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5.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header9.xml" ContentType="application/vnd.openxmlformats-officedocument.wordprocessingml.header+xml"/>
  <Override PartName="/word/header12.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header18.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16.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ind w:end="0"/>
        <w:jc w:val="start"/>
        <w:rPr>
          <w:rFonts w:hint="cs"/>
        </w:rPr>
      </w:pPr>
      <w:r>
        <w:rPr>
          <w:rFonts w:hint="cs"/>
          <w:rtl w:val="true"/>
        </w:rPr>
      </w:r>
    </w:p>
    <w:p>
      <w:pPr>
        <w:pStyle w:val="Normal"/>
        <w:bidi w:val="1"/>
        <w:ind w:end="0"/>
        <w:jc w:val="center"/>
        <w:rPr>
          <w:sz w:val="320"/>
          <w:szCs w:val="320"/>
          <w:lang w:bidi="he-IL"/>
        </w:rPr>
      </w:pPr>
      <w:r>
        <w:rPr>
          <w:rFonts w:hint="cs"/>
          <w:sz w:val="320"/>
          <w:szCs w:val="320"/>
          <w:rtl w:val="true"/>
          <w:lang w:bidi="he-IL"/>
        </w:rPr>
        <w:t>הלכות</w:t>
      </w:r>
    </w:p>
    <w:p>
      <w:pPr>
        <w:pStyle w:val="Normal"/>
        <w:bidi w:val="1"/>
        <w:ind w:end="0"/>
        <w:jc w:val="center"/>
        <w:rPr>
          <w:sz w:val="28"/>
          <w:szCs w:val="28"/>
          <w:lang w:bidi="he-IL"/>
        </w:rPr>
      </w:pPr>
      <w:r>
        <w:rPr>
          <w:rFonts w:hint="cs"/>
          <w:sz w:val="320"/>
          <w:szCs w:val="320"/>
          <w:rtl w:val="true"/>
          <w:lang w:bidi="he-IL"/>
        </w:rPr>
        <w:t>יום טוב</w:t>
      </w:r>
    </w:p>
    <w:p>
      <w:pPr>
        <w:pStyle w:val="Normal"/>
        <w:bidi w:val="1"/>
        <w:ind w:end="0"/>
        <w:jc w:val="start"/>
        <w:rPr>
          <w:lang w:bidi="he-IL"/>
        </w:rPr>
      </w:pPr>
      <w:r>
        <w:rPr>
          <w:sz w:val="28"/>
          <w:szCs w:val="28"/>
          <w:rtl w:val="true"/>
          <w:lang w:bidi="he-IL"/>
        </w:rPr>
      </w:r>
    </w:p>
    <w:p>
      <w:pPr>
        <w:pStyle w:val="Normal"/>
        <w:bidi w:val="1"/>
        <w:ind w:end="0"/>
        <w:jc w:val="start"/>
        <w:rPr>
          <w:lang w:bidi="he-IL"/>
        </w:rPr>
      </w:pPr>
      <w:r>
        <w:rPr>
          <w:rtl w:val="true"/>
          <w:lang w:bidi="he-IL"/>
        </w:rPr>
      </w:r>
    </w:p>
    <w:p>
      <w:pPr>
        <w:pStyle w:val="Normal"/>
        <w:bidi w:val="1"/>
        <w:ind w:end="0"/>
        <w:jc w:val="start"/>
        <w:rPr>
          <w:lang w:bidi="he-IL"/>
        </w:rPr>
      </w:pPr>
      <w:r>
        <w:rPr>
          <w:rtl w:val="true"/>
          <w:lang w:bidi="he-IL"/>
        </w:rPr>
      </w:r>
    </w:p>
    <w:p>
      <w:pPr>
        <w:pStyle w:val="Normal"/>
        <w:bidi w:val="1"/>
        <w:ind w:end="0"/>
        <w:jc w:val="start"/>
        <w:rPr>
          <w:lang w:bidi="he-IL"/>
        </w:rPr>
      </w:pPr>
      <w:r>
        <w:rPr>
          <w:rtl w:val="true"/>
          <w:lang w:bidi="he-IL"/>
        </w:rPr>
      </w:r>
    </w:p>
    <w:sdt>
      <w:sdtPr>
        <w:docPartObj>
          <w:docPartGallery w:val="Table of Contents"/>
          <w:docPartUnique w:val="true"/>
        </w:docPartObj>
      </w:sdtPr>
      <w:sdtContent>
        <w:p>
          <w:pPr>
            <w:pStyle w:val="TOC1"/>
            <w:ind w:end="0"/>
            <w:jc w:val="start"/>
            <w:rPr>
              <w:rFonts w:ascii="Calibri;LuzSans-Book" w:hAnsi="Calibri;LuzSans-Book" w:cs="Arial;Times New Roman"/>
              <w:kern w:val="2"/>
              <w:sz w:val="24"/>
              <w:szCs w:val="24"/>
              <w:lang w:val="en-US" w:eastAsia="en-US"/>
            </w:rPr>
          </w:pPr>
          <w:r>
            <w:fldChar w:fldCharType="begin"/>
          </w:r>
          <w:r>
            <w:rPr>
              <w:rStyle w:val="IndexLink"/>
              <w:rtl w:val="true"/>
              <w:lang w:val="en-US" w:eastAsia="en-US"/>
            </w:rPr>
            <w:instrText xml:space="preserve"> TOC \o "1-3" \h \z \u </w:instrText>
          </w:r>
          <w:r>
            <w:rPr>
              <w:rStyle w:val="IndexLink"/>
              <w:rtl w:val="true"/>
              <w:lang w:val="en-US" w:eastAsia="en-US"/>
            </w:rPr>
            <w:fldChar w:fldCharType="separate"/>
          </w:r>
          <w:hyperlink w:anchor="__RefHeading___Toc195639988">
            <w:r>
              <w:rPr>
                <w:rStyle w:val="IndexLink"/>
                <w:rtl w:val="true"/>
                <w:lang w:val="en-US" w:eastAsia="en-US"/>
              </w:rPr>
              <w:t>סימן תצ</w:t>
            </w:r>
            <w:r>
              <w:rPr>
                <w:rStyle w:val="IndexLink"/>
                <w:rtl w:val="true"/>
                <w:lang w:val="en-US" w:eastAsia="en-US"/>
              </w:rPr>
              <w:t>"</w:t>
            </w:r>
            <w:r>
              <w:rPr>
                <w:rStyle w:val="IndexLink"/>
                <w:rtl w:val="true"/>
                <w:lang w:val="en-US" w:eastAsia="en-US"/>
              </w:rPr>
              <w:t>ה</w:t>
            </w:r>
            <w:r>
              <w:rPr>
                <w:rStyle w:val="IndexLink"/>
                <w:rtl w:val="true"/>
                <w:lang w:val="en-US" w:eastAsia="en-US"/>
              </w:rPr>
              <w:tab/>
            </w:r>
            <w:r>
              <w:rPr>
                <w:rStyle w:val="IndexLink"/>
                <w:lang w:val="en-US" w:eastAsia="en-US"/>
              </w:rPr>
              <w:t>2</w:t>
            </w:r>
          </w:hyperlink>
        </w:p>
        <w:p>
          <w:pPr>
            <w:pStyle w:val="TOC1"/>
            <w:ind w:end="0"/>
            <w:jc w:val="start"/>
            <w:rPr>
              <w:rFonts w:ascii="Calibri;LuzSans-Book" w:hAnsi="Calibri;LuzSans-Book" w:cs="Arial;Times New Roman"/>
              <w:kern w:val="2"/>
              <w:sz w:val="24"/>
              <w:szCs w:val="24"/>
              <w:lang w:val="en-US" w:eastAsia="en-US"/>
            </w:rPr>
          </w:pPr>
          <w:hyperlink w:anchor="__RefHeading___Toc195639989">
            <w:r>
              <w:rPr>
                <w:rStyle w:val="IndexLink"/>
                <w:rtl w:val="true"/>
                <w:lang w:val="en-US" w:eastAsia="en-US"/>
              </w:rPr>
              <w:t>סימן תצ</w:t>
            </w:r>
            <w:r>
              <w:rPr>
                <w:rStyle w:val="IndexLink"/>
                <w:rtl w:val="true"/>
                <w:lang w:val="en-US" w:eastAsia="en-US"/>
              </w:rPr>
              <w:t>"</w:t>
            </w:r>
            <w:r>
              <w:rPr>
                <w:rStyle w:val="IndexLink"/>
                <w:rtl w:val="true"/>
                <w:lang w:val="en-US" w:eastAsia="en-US"/>
              </w:rPr>
              <w:t>ו</w:t>
            </w:r>
            <w:r>
              <w:rPr>
                <w:rStyle w:val="IndexLink"/>
                <w:rtl w:val="true"/>
                <w:lang w:val="en-US" w:eastAsia="en-US"/>
              </w:rPr>
              <w:tab/>
            </w:r>
            <w:r>
              <w:rPr>
                <w:rStyle w:val="IndexLink"/>
                <w:lang w:val="en-US" w:eastAsia="en-US"/>
              </w:rPr>
              <w:t>10</w:t>
            </w:r>
          </w:hyperlink>
        </w:p>
        <w:p>
          <w:pPr>
            <w:pStyle w:val="TOC1"/>
            <w:ind w:end="0"/>
            <w:jc w:val="start"/>
            <w:rPr>
              <w:rFonts w:ascii="Calibri;LuzSans-Book" w:hAnsi="Calibri;LuzSans-Book" w:cs="Arial;Times New Roman"/>
              <w:kern w:val="2"/>
              <w:sz w:val="24"/>
              <w:szCs w:val="24"/>
              <w:lang w:val="en-US" w:eastAsia="en-US"/>
            </w:rPr>
          </w:pPr>
          <w:hyperlink w:anchor="__RefHeading___Toc195639990">
            <w:r>
              <w:rPr>
                <w:rStyle w:val="IndexLink"/>
                <w:rtl w:val="true"/>
                <w:lang w:val="en-US" w:eastAsia="en-US"/>
              </w:rPr>
              <w:t>סימן תצ</w:t>
            </w:r>
            <w:r>
              <w:rPr>
                <w:rStyle w:val="IndexLink"/>
                <w:rtl w:val="true"/>
                <w:lang w:val="en-US" w:eastAsia="en-US"/>
              </w:rPr>
              <w:t>"</w:t>
            </w:r>
            <w:r>
              <w:rPr>
                <w:rStyle w:val="IndexLink"/>
                <w:rtl w:val="true"/>
                <w:lang w:val="en-US" w:eastAsia="en-US"/>
              </w:rPr>
              <w:t>ח</w:t>
            </w:r>
            <w:r>
              <w:rPr>
                <w:rStyle w:val="IndexLink"/>
                <w:rtl w:val="true"/>
                <w:lang w:val="en-US" w:eastAsia="en-US"/>
              </w:rPr>
              <w:tab/>
            </w:r>
            <w:r>
              <w:rPr>
                <w:rStyle w:val="IndexLink"/>
                <w:lang w:val="en-US" w:eastAsia="en-US"/>
              </w:rPr>
              <w:t>17</w:t>
            </w:r>
          </w:hyperlink>
        </w:p>
        <w:p>
          <w:pPr>
            <w:pStyle w:val="TOC1"/>
            <w:ind w:end="0"/>
            <w:jc w:val="start"/>
            <w:rPr>
              <w:rFonts w:ascii="Calibri;LuzSans-Book" w:hAnsi="Calibri;LuzSans-Book" w:cs="Arial;Times New Roman"/>
              <w:kern w:val="2"/>
              <w:sz w:val="24"/>
              <w:szCs w:val="24"/>
              <w:lang w:val="en-US" w:eastAsia="en-US"/>
            </w:rPr>
          </w:pPr>
          <w:hyperlink w:anchor="__RefHeading___Toc195639991">
            <w:r>
              <w:rPr>
                <w:rStyle w:val="IndexLink"/>
                <w:rtl w:val="true"/>
                <w:lang w:val="en-US" w:eastAsia="en-US"/>
              </w:rPr>
              <w:t>סימן תק</w:t>
            </w:r>
            <w:r>
              <w:rPr>
                <w:rStyle w:val="IndexLink"/>
                <w:rtl w:val="true"/>
                <w:lang w:val="en-US" w:eastAsia="en-US"/>
              </w:rPr>
              <w:t>"</w:t>
            </w:r>
            <w:r>
              <w:rPr>
                <w:rStyle w:val="IndexLink"/>
                <w:rtl w:val="true"/>
                <w:lang w:val="en-US" w:eastAsia="en-US"/>
              </w:rPr>
              <w:t>ב</w:t>
            </w:r>
            <w:r>
              <w:rPr>
                <w:rStyle w:val="IndexLink"/>
                <w:rtl w:val="true"/>
                <w:lang w:val="en-US" w:eastAsia="en-US"/>
              </w:rPr>
              <w:tab/>
            </w:r>
            <w:r>
              <w:rPr>
                <w:rStyle w:val="IndexLink"/>
                <w:lang w:val="en-US" w:eastAsia="en-US"/>
              </w:rPr>
              <w:t>18</w:t>
            </w:r>
          </w:hyperlink>
        </w:p>
        <w:p>
          <w:pPr>
            <w:pStyle w:val="TOC1"/>
            <w:ind w:end="0"/>
            <w:jc w:val="start"/>
            <w:rPr>
              <w:rFonts w:ascii="Calibri;LuzSans-Book" w:hAnsi="Calibri;LuzSans-Book" w:cs="Arial;Times New Roman"/>
              <w:kern w:val="2"/>
              <w:sz w:val="24"/>
              <w:szCs w:val="24"/>
              <w:lang w:val="en-US" w:eastAsia="en-US"/>
            </w:rPr>
          </w:pPr>
          <w:hyperlink w:anchor="__RefHeading___Toc195639992">
            <w:r>
              <w:rPr>
                <w:rStyle w:val="IndexLink"/>
                <w:rtl w:val="true"/>
                <w:lang w:val="en-US" w:eastAsia="en-US"/>
              </w:rPr>
              <w:t>סימן תק</w:t>
            </w:r>
            <w:r>
              <w:rPr>
                <w:rStyle w:val="IndexLink"/>
                <w:rtl w:val="true"/>
                <w:lang w:val="en-US" w:eastAsia="en-US"/>
              </w:rPr>
              <w:t>"</w:t>
            </w:r>
            <w:r>
              <w:rPr>
                <w:rStyle w:val="IndexLink"/>
                <w:rtl w:val="true"/>
                <w:lang w:val="en-US" w:eastAsia="en-US"/>
              </w:rPr>
              <w:t>ד</w:t>
            </w:r>
            <w:r>
              <w:rPr>
                <w:rStyle w:val="IndexLink"/>
                <w:rtl w:val="true"/>
                <w:lang w:val="en-US" w:eastAsia="en-US"/>
              </w:rPr>
              <w:tab/>
            </w:r>
            <w:r>
              <w:rPr>
                <w:rStyle w:val="IndexLink"/>
                <w:lang w:val="en-US" w:eastAsia="en-US"/>
              </w:rPr>
              <w:t>20</w:t>
            </w:r>
          </w:hyperlink>
        </w:p>
        <w:p>
          <w:pPr>
            <w:pStyle w:val="TOC1"/>
            <w:ind w:end="0"/>
            <w:jc w:val="start"/>
            <w:rPr>
              <w:rFonts w:ascii="Calibri;LuzSans-Book" w:hAnsi="Calibri;LuzSans-Book" w:cs="Arial;Times New Roman"/>
              <w:kern w:val="2"/>
              <w:sz w:val="24"/>
              <w:szCs w:val="24"/>
              <w:lang w:val="en-US" w:eastAsia="en-US"/>
            </w:rPr>
          </w:pPr>
          <w:hyperlink w:anchor="__RefHeading___Toc195639993">
            <w:r>
              <w:rPr>
                <w:rStyle w:val="IndexLink"/>
                <w:rFonts w:eastAsia="SimSun;????"/>
                <w:rtl w:val="true"/>
                <w:lang w:val="en-US" w:eastAsia="en-US" w:bidi="ar-SA"/>
              </w:rPr>
              <w:t>סימן תק</w:t>
            </w:r>
            <w:r>
              <w:rPr>
                <w:rStyle w:val="IndexLink"/>
                <w:rFonts w:eastAsia="SimSun;????"/>
                <w:rtl w:val="true"/>
                <w:lang w:val="en-US" w:eastAsia="en-US" w:bidi="ar-SA"/>
              </w:rPr>
              <w:t>"</w:t>
            </w:r>
            <w:r>
              <w:rPr>
                <w:rStyle w:val="IndexLink"/>
                <w:rFonts w:eastAsia="SimSun;????"/>
                <w:rtl w:val="true"/>
                <w:lang w:val="en-US" w:eastAsia="en-US" w:bidi="ar-SA"/>
              </w:rPr>
              <w:t>י</w:t>
            </w:r>
            <w:r>
              <w:rPr>
                <w:rStyle w:val="IndexLink"/>
                <w:rtl w:val="true"/>
                <w:lang w:val="en-US" w:eastAsia="en-US"/>
              </w:rPr>
              <w:tab/>
            </w:r>
            <w:r>
              <w:rPr>
                <w:rStyle w:val="IndexLink"/>
                <w:lang w:val="en-US" w:eastAsia="en-US"/>
              </w:rPr>
              <w:t>22</w:t>
            </w:r>
          </w:hyperlink>
        </w:p>
        <w:p>
          <w:pPr>
            <w:pStyle w:val="TOC1"/>
            <w:ind w:end="0"/>
            <w:jc w:val="start"/>
            <w:rPr>
              <w:rFonts w:ascii="Calibri;LuzSans-Book" w:hAnsi="Calibri;LuzSans-Book" w:cs="Arial;Times New Roman"/>
              <w:kern w:val="2"/>
              <w:sz w:val="24"/>
              <w:szCs w:val="24"/>
              <w:lang w:val="en-US" w:eastAsia="en-US"/>
            </w:rPr>
          </w:pPr>
          <w:hyperlink w:anchor="__RefHeading___Toc195639994">
            <w:r>
              <w:rPr>
                <w:rStyle w:val="IndexLink"/>
                <w:rtl w:val="true"/>
                <w:lang w:val="en-US" w:eastAsia="en-US"/>
              </w:rPr>
              <w:t>סימן תקי</w:t>
            </w:r>
            <w:r>
              <w:rPr>
                <w:rStyle w:val="IndexLink"/>
                <w:rtl w:val="true"/>
                <w:lang w:val="en-US" w:eastAsia="en-US"/>
              </w:rPr>
              <w:t>"</w:t>
            </w:r>
            <w:r>
              <w:rPr>
                <w:rStyle w:val="IndexLink"/>
                <w:rtl w:val="true"/>
                <w:lang w:val="en-US" w:eastAsia="en-US"/>
              </w:rPr>
              <w:t>א</w:t>
            </w:r>
            <w:r>
              <w:rPr>
                <w:rStyle w:val="IndexLink"/>
                <w:rtl w:val="true"/>
                <w:lang w:val="en-US" w:eastAsia="en-US"/>
              </w:rPr>
              <w:tab/>
            </w:r>
            <w:r>
              <w:rPr>
                <w:rStyle w:val="IndexLink"/>
                <w:lang w:val="en-US" w:eastAsia="en-US"/>
              </w:rPr>
              <w:t>42</w:t>
            </w:r>
          </w:hyperlink>
        </w:p>
        <w:p>
          <w:pPr>
            <w:pStyle w:val="TOC1"/>
            <w:ind w:end="0"/>
            <w:jc w:val="start"/>
            <w:rPr>
              <w:rFonts w:ascii="Calibri;LuzSans-Book" w:hAnsi="Calibri;LuzSans-Book" w:cs="Arial;Times New Roman"/>
              <w:kern w:val="2"/>
              <w:sz w:val="24"/>
              <w:szCs w:val="24"/>
              <w:lang w:val="en-US" w:eastAsia="en-US"/>
            </w:rPr>
          </w:pPr>
          <w:hyperlink w:anchor="__RefHeading___Toc195639995">
            <w:r>
              <w:rPr>
                <w:rStyle w:val="IndexLink"/>
                <w:rFonts w:eastAsia="SimSun;????"/>
                <w:rtl w:val="true"/>
                <w:lang w:val="en-US" w:eastAsia="en-US" w:bidi="ar-SA"/>
              </w:rPr>
              <w:t>סימן תקי</w:t>
            </w:r>
            <w:r>
              <w:rPr>
                <w:rStyle w:val="IndexLink"/>
                <w:rFonts w:eastAsia="SimSun;????"/>
                <w:rtl w:val="true"/>
                <w:lang w:val="en-US" w:eastAsia="en-US" w:bidi="ar-SA"/>
              </w:rPr>
              <w:t>"</w:t>
            </w:r>
            <w:r>
              <w:rPr>
                <w:rStyle w:val="IndexLink"/>
                <w:rFonts w:eastAsia="SimSun;????"/>
                <w:rtl w:val="true"/>
                <w:lang w:val="en-US" w:eastAsia="en-US" w:bidi="ar-SA"/>
              </w:rPr>
              <w:t>ד</w:t>
            </w:r>
            <w:r>
              <w:rPr>
                <w:rStyle w:val="IndexLink"/>
                <w:rtl w:val="true"/>
                <w:lang w:val="en-US" w:eastAsia="en-US"/>
              </w:rPr>
              <w:tab/>
            </w:r>
            <w:r>
              <w:rPr>
                <w:rStyle w:val="IndexLink"/>
                <w:lang w:val="en-US" w:eastAsia="en-US"/>
              </w:rPr>
              <w:t>44</w:t>
            </w:r>
          </w:hyperlink>
        </w:p>
        <w:p>
          <w:pPr>
            <w:pStyle w:val="TOC1"/>
            <w:ind w:end="0"/>
            <w:jc w:val="start"/>
            <w:rPr>
              <w:rFonts w:ascii="Calibri;LuzSans-Book" w:hAnsi="Calibri;LuzSans-Book" w:cs="Arial;Times New Roman"/>
              <w:kern w:val="2"/>
              <w:sz w:val="24"/>
              <w:szCs w:val="24"/>
              <w:lang w:val="en-US" w:eastAsia="en-US"/>
            </w:rPr>
          </w:pPr>
          <w:hyperlink w:anchor="__RefHeading___Toc195639996">
            <w:r>
              <w:rPr>
                <w:rStyle w:val="IndexLink"/>
                <w:rFonts w:eastAsia="SimSun;????"/>
                <w:rtl w:val="true"/>
                <w:lang w:val="en-US" w:eastAsia="en-US" w:bidi="ar-SA"/>
              </w:rPr>
              <w:t>סימן תקי</w:t>
            </w:r>
            <w:r>
              <w:rPr>
                <w:rStyle w:val="IndexLink"/>
                <w:rFonts w:eastAsia="SimSun;????"/>
                <w:rtl w:val="true"/>
                <w:lang w:val="en-US" w:eastAsia="en-US" w:bidi="ar-SA"/>
              </w:rPr>
              <w:t>"</w:t>
            </w:r>
            <w:r>
              <w:rPr>
                <w:rStyle w:val="IndexLink"/>
                <w:rFonts w:eastAsia="SimSun;????"/>
                <w:rtl w:val="true"/>
                <w:lang w:val="en-US" w:eastAsia="en-US"/>
              </w:rPr>
              <w:t>ח</w:t>
            </w:r>
            <w:r>
              <w:rPr>
                <w:rStyle w:val="IndexLink"/>
                <w:rtl w:val="true"/>
                <w:lang w:val="en-US" w:eastAsia="en-US"/>
              </w:rPr>
              <w:tab/>
            </w:r>
            <w:r>
              <w:rPr>
                <w:rStyle w:val="IndexLink"/>
                <w:lang w:val="en-US" w:eastAsia="en-US"/>
              </w:rPr>
              <w:t>62</w:t>
            </w:r>
          </w:hyperlink>
        </w:p>
        <w:p>
          <w:pPr>
            <w:pStyle w:val="TOC1"/>
            <w:ind w:end="0"/>
            <w:jc w:val="start"/>
            <w:rPr>
              <w:rFonts w:ascii="Calibri;LuzSans-Book" w:hAnsi="Calibri;LuzSans-Book" w:cs="Arial;Times New Roman"/>
              <w:kern w:val="2"/>
              <w:sz w:val="24"/>
              <w:szCs w:val="24"/>
              <w:lang w:val="en-US" w:eastAsia="en-US"/>
            </w:rPr>
          </w:pPr>
          <w:hyperlink w:anchor="__RefHeading___Toc195639997">
            <w:r>
              <w:rPr>
                <w:rStyle w:val="IndexLink"/>
                <w:rtl w:val="true"/>
                <w:lang w:val="en-US" w:eastAsia="en-US"/>
              </w:rPr>
              <w:t>סימן תקכ</w:t>
            </w:r>
            <w:r>
              <w:rPr>
                <w:rStyle w:val="IndexLink"/>
                <w:rtl w:val="true"/>
                <w:lang w:val="en-US" w:eastAsia="en-US"/>
              </w:rPr>
              <w:t>"</w:t>
            </w:r>
            <w:r>
              <w:rPr>
                <w:rStyle w:val="IndexLink"/>
                <w:rtl w:val="true"/>
                <w:lang w:val="en-US" w:eastAsia="en-US"/>
              </w:rPr>
              <w:t>ז</w:t>
            </w:r>
            <w:r>
              <w:rPr>
                <w:rStyle w:val="IndexLink"/>
                <w:rtl w:val="true"/>
                <w:lang w:val="en-US" w:eastAsia="en-US"/>
              </w:rPr>
              <w:tab/>
            </w:r>
            <w:r>
              <w:rPr>
                <w:rStyle w:val="IndexLink"/>
                <w:lang w:val="en-US" w:eastAsia="en-US"/>
              </w:rPr>
              <w:t>66</w:t>
            </w:r>
          </w:hyperlink>
        </w:p>
        <w:p>
          <w:pPr>
            <w:pStyle w:val="TOC1"/>
            <w:ind w:end="0"/>
            <w:jc w:val="start"/>
            <w:rPr>
              <w:rFonts w:ascii="Calibri;LuzSans-Book" w:hAnsi="Calibri;LuzSans-Book" w:cs="Arial;Times New Roman"/>
              <w:kern w:val="2"/>
              <w:sz w:val="24"/>
              <w:szCs w:val="24"/>
              <w:lang w:val="en-US" w:eastAsia="en-US"/>
            </w:rPr>
          </w:pPr>
          <w:hyperlink w:anchor="__RefHeading___Toc195639998">
            <w:r>
              <w:rPr>
                <w:rStyle w:val="IndexLink"/>
                <w:rtl w:val="true"/>
                <w:lang w:val="en-US" w:eastAsia="en-US"/>
              </w:rPr>
              <w:t>סימן תקכ</w:t>
            </w:r>
            <w:r>
              <w:rPr>
                <w:rStyle w:val="IndexLink"/>
                <w:rtl w:val="true"/>
                <w:lang w:val="en-US" w:eastAsia="en-US"/>
              </w:rPr>
              <w:t>"</w:t>
            </w:r>
            <w:r>
              <w:rPr>
                <w:rStyle w:val="IndexLink"/>
                <w:rtl w:val="true"/>
                <w:lang w:val="en-US" w:eastAsia="en-US"/>
              </w:rPr>
              <w:t>ט</w:t>
            </w:r>
            <w:r>
              <w:rPr>
                <w:rStyle w:val="IndexLink"/>
                <w:rtl w:val="true"/>
                <w:lang w:val="en-US" w:eastAsia="en-US"/>
              </w:rPr>
              <w:tab/>
            </w:r>
            <w:r>
              <w:rPr>
                <w:rStyle w:val="IndexLink"/>
                <w:lang w:val="en-US" w:eastAsia="en-US"/>
              </w:rPr>
              <w:t>87</w:t>
            </w:r>
          </w:hyperlink>
          <w:r>
            <w:rPr>
              <w:rStyle w:val="IndexLink"/>
              <w:rtl w:val="true"/>
              <w:lang w:val="en-US" w:eastAsia="en-US"/>
            </w:rPr>
            <w:fldChar w:fldCharType="end"/>
          </w:r>
        </w:p>
      </w:sdtContent>
    </w:sdt>
    <w:p>
      <w:pPr>
        <w:pStyle w:val="Normal"/>
        <w:numPr>
          <w:ilvl w:val="0"/>
          <w:numId w:val="0"/>
        </w:numPr>
        <w:rPr>
          <w:b/>
          <w:bCs/>
          <w:lang w:val="en-US" w:eastAsia="en-US"/>
        </w:rPr>
        <w:sectPr>
          <w:headerReference w:type="default" r:id="rId2"/>
          <w:type w:val="nextPage"/>
          <w:pgSz w:w="11906" w:h="16838"/>
          <w:pgMar w:left="935" w:right="876" w:gutter="0" w:header="360" w:top="720" w:footer="0" w:bottom="540"/>
          <w:pgNumType w:fmt="decimal"/>
          <w:formProt w:val="false"/>
          <w:textDirection w:val="lrTb"/>
          <w:docGrid w:type="default" w:linePitch="360" w:charSpace="0"/>
        </w:sectPr>
      </w:pPr>
      <w:r>
        <w:rPr>
          <w:rFonts w:cs="Arial;Times New Roman" w:ascii="Calibri;LuzSans-Book" w:hAnsi="Calibri;LuzSans-Book"/>
          <w:b/>
          <w:bCs/>
          <w:kern w:val="2"/>
          <w:sz w:val="24"/>
          <w:szCs w:val="24"/>
          <w:lang w:val="en-US" w:eastAsia="en-US"/>
        </w:rPr>
      </w:r>
    </w:p>
    <w:p>
      <w:pPr>
        <w:pStyle w:val="Normal"/>
        <w:bidi w:val="1"/>
        <w:ind w:end="0"/>
        <w:jc w:val="center"/>
        <w:rPr>
          <w:rFonts w:hint="cs"/>
          <w:b/>
          <w:bCs/>
          <w:sz w:val="32"/>
          <w:szCs w:val="32"/>
          <w:lang w:bidi="he-IL"/>
        </w:rPr>
      </w:pPr>
      <w:r>
        <w:rPr>
          <w:rFonts w:hint="cs"/>
          <w:b/>
          <w:b/>
          <w:bCs/>
          <w:sz w:val="32"/>
          <w:szCs w:val="32"/>
          <w:rtl w:val="true"/>
          <w:lang w:bidi="he-IL"/>
        </w:rPr>
        <w:t>מלאכה</w:t>
      </w:r>
      <w:r>
        <w:rPr>
          <w:b/>
          <w:b/>
          <w:bCs/>
          <w:sz w:val="32"/>
          <w:szCs w:val="32"/>
          <w:rtl w:val="true"/>
          <w:lang w:bidi="he-IL"/>
        </w:rPr>
        <w:t xml:space="preserve"> ביום טוב</w:t>
      </w:r>
    </w:p>
    <w:p>
      <w:pPr>
        <w:pStyle w:val="Heading1"/>
        <w:ind w:end="0"/>
        <w:jc w:val="center"/>
        <w:rPr>
          <w:rFonts w:hint="cs"/>
        </w:rPr>
      </w:pPr>
      <w:bookmarkStart w:id="0" w:name="__RefHeading___Toc195639988"/>
      <w:bookmarkEnd w:id="0"/>
      <w:r>
        <w:rPr>
          <w:rFonts w:hint="cs"/>
          <w:rtl w:val="true"/>
        </w:rPr>
        <w:t>סימן תצ</w:t>
      </w:r>
      <w:r>
        <w:rPr>
          <w:rFonts w:hint="cs"/>
          <w:rtl w:val="true"/>
        </w:rPr>
        <w:t>"</w:t>
      </w:r>
      <w:r>
        <w:rPr>
          <w:rFonts w:hint="cs"/>
          <w:rtl w:val="true"/>
        </w:rPr>
        <w:t>ה</w:t>
      </w:r>
    </w:p>
    <w:p>
      <w:pPr>
        <w:pStyle w:val="Normal"/>
        <w:bidi w:val="1"/>
        <w:ind w:end="0"/>
        <w:jc w:val="both"/>
        <w:rPr>
          <w:rFonts w:hint="cs"/>
          <w:lang w:bidi="he-IL"/>
        </w:rPr>
      </w:pPr>
      <w:r>
        <w:rPr>
          <w:rFonts w:hint="cs"/>
          <w:rtl w:val="true"/>
          <w:lang w:bidi="he-IL"/>
        </w:rPr>
      </w:r>
    </w:p>
    <w:p>
      <w:pPr>
        <w:sectPr>
          <w:headerReference w:type="default" r:id="rId3"/>
          <w:headerReference w:type="first" r:id="rId4"/>
          <w:type w:val="nextPage"/>
          <w:pgSz w:w="11906" w:h="16838"/>
          <w:pgMar w:left="935" w:right="876" w:gutter="0" w:header="360" w:top="720" w:footer="0" w:bottom="540"/>
          <w:pgNumType w:fmt="decimal"/>
          <w:formProt w:val="false"/>
          <w:textDirection w:val="lrTb"/>
          <w:docGrid w:type="default" w:linePitch="360" w:charSpace="0"/>
        </w:sectPr>
      </w:pPr>
    </w:p>
    <w:p>
      <w:pPr>
        <w:pStyle w:val="Normal"/>
        <w:numPr>
          <w:ilvl w:val="0"/>
          <w:numId w:val="18"/>
        </w:numPr>
        <w:tabs>
          <w:tab w:val="clear" w:pos="720"/>
          <w:tab w:val="right" w:pos="2340" w:leader="none"/>
        </w:tabs>
        <w:bidi w:val="1"/>
        <w:ind w:hanging="72" w:start="72" w:end="0"/>
        <w:jc w:val="both"/>
        <w:rPr/>
      </w:pPr>
      <w:r>
        <w:rPr>
          <w:rFonts w:hint="cs"/>
          <w:rtl w:val="true"/>
          <w:lang w:bidi="he-IL"/>
        </w:rPr>
        <w:t>ל</w:t>
      </w:r>
      <w:r>
        <w:rPr>
          <w:rFonts w:hint="cs"/>
          <w:rtl w:val="true"/>
          <w:lang w:bidi="he-IL"/>
        </w:rPr>
        <w:t>"</w:t>
      </w:r>
      <w:r>
        <w:rPr>
          <w:rFonts w:hint="cs"/>
          <w:rtl w:val="true"/>
          <w:lang w:bidi="he-IL"/>
        </w:rPr>
        <w:t>ט מלאכות</w:t>
      </w:r>
      <w:r>
        <w:rPr>
          <w:rFonts w:hint="cs"/>
          <w:rtl w:val="true"/>
          <w:lang w:bidi="he-IL"/>
        </w:rPr>
        <w:t xml:space="preserve">: </w:t>
      </w:r>
      <w:r>
        <w:rPr>
          <w:rFonts w:hint="cs"/>
          <w:rtl w:val="true"/>
          <w:lang w:bidi="he-IL"/>
        </w:rPr>
        <w:t>ביו</w:t>
      </w:r>
      <w:r>
        <w:rPr>
          <w:rFonts w:hint="cs"/>
          <w:rtl w:val="true"/>
          <w:lang w:bidi="he-IL"/>
        </w:rPr>
        <w:t>"</w:t>
      </w:r>
      <w:r>
        <w:rPr>
          <w:rFonts w:hint="cs"/>
          <w:rtl w:val="true"/>
          <w:lang w:bidi="he-IL"/>
        </w:rPr>
        <w:t>ט</w:t>
      </w:r>
      <w:r>
        <w:rPr>
          <w:rFonts w:hint="cs"/>
          <w:rtl w:val="true"/>
          <w:lang w:bidi="he-IL"/>
        </w:rPr>
        <w:t>.</w:t>
      </w:r>
    </w:p>
    <w:p>
      <w:pPr>
        <w:pStyle w:val="Normal"/>
        <w:numPr>
          <w:ilvl w:val="0"/>
          <w:numId w:val="18"/>
        </w:numPr>
        <w:bidi w:val="1"/>
        <w:ind w:hanging="72" w:start="72" w:end="0"/>
        <w:jc w:val="both"/>
        <w:rPr>
          <w:rFonts w:hint="cs"/>
        </w:rPr>
      </w:pPr>
      <w:r>
        <w:rPr>
          <w:rtl w:val="true"/>
          <w:lang w:bidi="he-IL"/>
        </w:rPr>
        <w:t>כל מזנותיו</w:t>
      </w:r>
      <w:r>
        <w:rPr>
          <w:rFonts w:hint="cs"/>
          <w:rtl w:val="true"/>
          <w:lang w:bidi="he-IL"/>
        </w:rPr>
        <w:t xml:space="preserve">: </w:t>
      </w:r>
      <w:r>
        <w:rPr>
          <w:rFonts w:hint="cs"/>
          <w:rtl w:val="true"/>
          <w:lang w:bidi="he-IL"/>
        </w:rPr>
        <w:t>ביו</w:t>
      </w:r>
      <w:r>
        <w:rPr>
          <w:rFonts w:hint="cs"/>
          <w:rtl w:val="true"/>
          <w:lang w:bidi="he-IL"/>
        </w:rPr>
        <w:t>"</w:t>
      </w:r>
      <w:r>
        <w:rPr>
          <w:rFonts w:hint="cs"/>
          <w:rtl w:val="true"/>
          <w:lang w:bidi="he-IL"/>
        </w:rPr>
        <w:t>ט</w:t>
      </w:r>
      <w:r>
        <w:rPr>
          <w:rtl w:val="true"/>
          <w:lang w:bidi="he-IL"/>
        </w:rPr>
        <w:t>.</w:t>
      </w:r>
    </w:p>
    <w:p>
      <w:pPr>
        <w:pStyle w:val="Normal"/>
        <w:numPr>
          <w:ilvl w:val="0"/>
          <w:numId w:val="18"/>
        </w:numPr>
        <w:bidi w:val="1"/>
        <w:ind w:hanging="72" w:start="72" w:end="0"/>
        <w:jc w:val="both"/>
        <w:rPr>
          <w:rFonts w:hint="cs"/>
        </w:rPr>
      </w:pPr>
      <w:r>
        <w:rPr>
          <w:rtl w:val="true"/>
          <w:lang w:bidi="he-IL"/>
        </w:rPr>
        <w:t>ערב יו</w:t>
      </w:r>
      <w:r>
        <w:rPr>
          <w:rtl w:val="true"/>
          <w:lang w:bidi="he-IL"/>
        </w:rPr>
        <w:t>"</w:t>
      </w:r>
      <w:r>
        <w:rPr>
          <w:rtl w:val="true"/>
          <w:lang w:bidi="he-IL"/>
        </w:rPr>
        <w:t>ט</w:t>
      </w:r>
      <w:r>
        <w:rPr>
          <w:rtl w:val="true"/>
          <w:lang w:bidi="he-IL"/>
        </w:rPr>
        <w:t>.</w:t>
      </w:r>
    </w:p>
    <w:p>
      <w:pPr>
        <w:pStyle w:val="Normal"/>
        <w:numPr>
          <w:ilvl w:val="0"/>
          <w:numId w:val="18"/>
        </w:numPr>
        <w:bidi w:val="1"/>
        <w:ind w:hanging="72" w:start="72" w:end="0"/>
        <w:jc w:val="both"/>
        <w:rPr>
          <w:rFonts w:hint="cs"/>
        </w:rPr>
      </w:pPr>
      <w:r>
        <w:rPr>
          <w:rtl w:val="true"/>
          <w:lang w:bidi="he-IL"/>
        </w:rPr>
        <w:t>שמחה ועונג ביו</w:t>
      </w:r>
      <w:r>
        <w:rPr>
          <w:rtl w:val="true"/>
          <w:lang w:bidi="he-IL"/>
        </w:rPr>
        <w:t>"</w:t>
      </w:r>
      <w:r>
        <w:rPr>
          <w:rtl w:val="true"/>
          <w:lang w:bidi="he-IL"/>
        </w:rPr>
        <w:t>ט</w:t>
      </w:r>
      <w:r>
        <w:rPr>
          <w:rtl w:val="true"/>
          <w:lang w:bidi="he-IL"/>
        </w:rPr>
        <w:t>.</w:t>
      </w:r>
    </w:p>
    <w:p>
      <w:pPr>
        <w:pStyle w:val="Normal"/>
        <w:numPr>
          <w:ilvl w:val="0"/>
          <w:numId w:val="18"/>
        </w:numPr>
        <w:bidi w:val="1"/>
        <w:ind w:hanging="72" w:start="72" w:end="0"/>
        <w:jc w:val="both"/>
        <w:rPr/>
      </w:pPr>
      <w:r>
        <w:rPr>
          <w:rtl w:val="true"/>
          <w:lang w:bidi="he-IL"/>
        </w:rPr>
        <w:t>בונה ביו</w:t>
      </w:r>
      <w:r>
        <w:rPr>
          <w:rtl w:val="true"/>
          <w:lang w:bidi="he-IL"/>
        </w:rPr>
        <w:t>"</w:t>
      </w:r>
      <w:r>
        <w:rPr>
          <w:rtl w:val="true"/>
          <w:lang w:bidi="he-IL"/>
        </w:rPr>
        <w:t>ט</w:t>
      </w:r>
      <w:r>
        <w:rPr>
          <w:rtl w:val="true"/>
          <w:lang w:bidi="he-IL"/>
        </w:rPr>
        <w:t>.</w:t>
      </w:r>
    </w:p>
    <w:p>
      <w:pPr>
        <w:pStyle w:val="Normal"/>
        <w:numPr>
          <w:ilvl w:val="0"/>
          <w:numId w:val="18"/>
        </w:numPr>
        <w:bidi w:val="1"/>
        <w:ind w:hanging="72" w:start="72" w:end="0"/>
        <w:jc w:val="both"/>
        <w:rPr>
          <w:rFonts w:hint="cs"/>
        </w:rPr>
      </w:pPr>
      <w:r>
        <w:rPr>
          <w:rtl w:val="true"/>
          <w:lang w:bidi="he-IL"/>
        </w:rPr>
        <w:t>לבנות סוכה שנפל ביו</w:t>
      </w:r>
      <w:r>
        <w:rPr>
          <w:rtl w:val="true"/>
          <w:lang w:bidi="he-IL"/>
        </w:rPr>
        <w:t>"</w:t>
      </w:r>
      <w:r>
        <w:rPr>
          <w:rtl w:val="true"/>
          <w:lang w:bidi="he-IL"/>
        </w:rPr>
        <w:t>ט</w:t>
      </w:r>
      <w:r>
        <w:rPr>
          <w:rtl w:val="true"/>
          <w:lang w:bidi="he-IL"/>
        </w:rPr>
        <w:t>.</w:t>
      </w:r>
    </w:p>
    <w:p>
      <w:pPr>
        <w:pStyle w:val="Normal"/>
        <w:numPr>
          <w:ilvl w:val="0"/>
          <w:numId w:val="18"/>
        </w:numPr>
        <w:bidi w:val="1"/>
        <w:ind w:hanging="72" w:start="72" w:end="0"/>
        <w:jc w:val="both"/>
        <w:rPr>
          <w:rFonts w:hint="cs"/>
        </w:rPr>
      </w:pPr>
      <w:r>
        <w:rPr>
          <w:b/>
          <w:b/>
          <w:i/>
          <w:rtl w:val="true"/>
          <w:lang w:bidi="he-IL"/>
        </w:rPr>
        <w:t>מלאכה שאין צריכה לגופה</w:t>
      </w:r>
      <w:r>
        <w:rPr>
          <w:b/>
          <w:i/>
          <w:rtl w:val="true"/>
          <w:lang w:bidi="he-IL"/>
        </w:rPr>
        <w:t>.</w:t>
      </w:r>
    </w:p>
    <w:p>
      <w:pPr>
        <w:pStyle w:val="Normal"/>
        <w:numPr>
          <w:ilvl w:val="0"/>
          <w:numId w:val="18"/>
        </w:numPr>
        <w:bidi w:val="1"/>
        <w:ind w:hanging="72" w:start="72" w:end="0"/>
        <w:jc w:val="both"/>
        <w:rPr>
          <w:rFonts w:hint="cs"/>
        </w:rPr>
      </w:pPr>
      <w:r>
        <w:rPr>
          <w:rtl w:val="true"/>
          <w:lang w:bidi="he-IL"/>
        </w:rPr>
        <w:t xml:space="preserve">מוקצה </w:t>
      </w:r>
      <w:r>
        <w:rPr>
          <w:rFonts w:hint="cs"/>
          <w:rtl w:val="true"/>
          <w:lang w:bidi="he-IL"/>
        </w:rPr>
        <w:t>ב</w:t>
      </w:r>
      <w:r>
        <w:rPr>
          <w:rtl w:val="true"/>
          <w:lang w:bidi="he-IL"/>
        </w:rPr>
        <w:t>יו</w:t>
      </w:r>
      <w:r>
        <w:rPr>
          <w:rtl w:val="true"/>
          <w:lang w:bidi="he-IL"/>
        </w:rPr>
        <w:t>"</w:t>
      </w:r>
      <w:r>
        <w:rPr>
          <w:rtl w:val="true"/>
          <w:lang w:bidi="he-IL"/>
        </w:rPr>
        <w:t xml:space="preserve">ט </w:t>
      </w:r>
      <w:r>
        <w:rPr>
          <w:rtl w:val="true"/>
          <w:lang w:bidi="he-IL"/>
        </w:rPr>
        <w:t xml:space="preserve">- </w:t>
      </w:r>
      <w:r>
        <w:rPr>
          <w:u w:val="single"/>
          <w:rtl w:val="true"/>
          <w:lang w:bidi="he-IL"/>
        </w:rPr>
        <w:t>סעיף ד</w:t>
      </w:r>
      <w:r>
        <w:rPr>
          <w:u w:val="single"/>
          <w:rtl w:val="true"/>
          <w:lang w:bidi="he-IL"/>
        </w:rPr>
        <w:t>'</w:t>
      </w:r>
      <w:r>
        <w:rPr>
          <w:rFonts w:hint="cs"/>
          <w:rtl w:val="true"/>
          <w:lang w:bidi="he-IL"/>
        </w:rPr>
        <w:t>.</w:t>
      </w:r>
    </w:p>
    <w:p>
      <w:pPr>
        <w:sectPr>
          <w:type w:val="continuous"/>
          <w:pgSz w:w="11906" w:h="16838"/>
          <w:pgMar w:left="935" w:right="876" w:gutter="0" w:header="360" w:top="720" w:footer="0" w:bottom="540"/>
          <w:cols w:num="3" w:space="720" w:equalWidth="true" w:sep="false"/>
          <w:formProt w:val="false"/>
          <w:textDirection w:val="lrTb"/>
          <w:bidi/>
          <w:docGrid w:type="default" w:linePitch="360" w:charSpace="0"/>
        </w:sectPr>
      </w:pPr>
    </w:p>
    <w:p>
      <w:pPr>
        <w:pStyle w:val="Normal"/>
        <w:bidi w:val="1"/>
        <w:ind w:end="0"/>
        <w:jc w:val="both"/>
        <w:rPr>
          <w:rFonts w:hint="cs"/>
          <w:lang w:bidi="he-IL"/>
        </w:rPr>
      </w:pPr>
      <w:r>
        <w:rPr>
          <w:rFonts w:hint="cs"/>
          <w:rtl w:val="true"/>
          <w:lang w:bidi="he-IL"/>
        </w:rPr>
      </w:r>
    </w:p>
    <w:p>
      <w:pPr>
        <w:pStyle w:val="Normal"/>
        <w:bidi w:val="1"/>
        <w:ind w:hanging="108" w:start="108" w:end="0"/>
        <w:jc w:val="both"/>
        <w:rPr>
          <w:rFonts w:hint="cs"/>
          <w:lang w:bidi="he-IL"/>
        </w:rPr>
      </w:pPr>
      <w:r>
        <w:rPr>
          <w:rFonts w:hint="cs"/>
          <w:b/>
          <w:b/>
          <w:bCs/>
          <w:rtl w:val="true"/>
          <w:lang w:bidi="he-IL"/>
        </w:rPr>
        <w:t>דור המלקטים</w:t>
      </w:r>
      <w:r>
        <w:rPr>
          <w:rFonts w:hint="cs"/>
          <w:rtl w:val="true"/>
          <w:lang w:bidi="he-IL"/>
        </w:rPr>
        <w:t xml:space="preserve"> </w:t>
      </w:r>
      <w:r>
        <w:rPr>
          <w:rFonts w:hint="cs"/>
          <w:rtl w:val="true"/>
          <w:lang w:bidi="he-IL"/>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w:t>
      </w:r>
      <w:r>
        <w:rPr>
          <w:rFonts w:eastAsia="SimSun;????" w:hint="cs"/>
          <w:rtl w:val="true"/>
          <w:lang w:bidi="he-IL"/>
        </w:rPr>
        <w:t xml:space="preserve">, </w:t>
      </w:r>
      <w:r>
        <w:rPr>
          <w:rFonts w:eastAsia="SimSun;????" w:hint="cs"/>
          <w:rtl w:val="true"/>
          <w:lang w:bidi="he-IL"/>
        </w:rPr>
        <w:t>קארפ</w:t>
      </w:r>
      <w:r>
        <w:rPr>
          <w:rFonts w:eastAsia="SimSun;????" w:hint="cs"/>
          <w:rtl w:val="true"/>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המועדים</w:t>
      </w:r>
      <w:r>
        <w:rPr>
          <w:rFonts w:eastAsia="SimSun;????" w:hint="cs"/>
          <w:rtl w:val="true"/>
        </w:rPr>
        <w:t xml:space="preserve"> </w:t>
      </w:r>
      <w:r>
        <w:rPr>
          <w:rFonts w:eastAsia="SimSun;????" w:hint="cs"/>
          <w:rtl w:val="true"/>
        </w:rPr>
        <w:t>(</w:t>
      </w:r>
      <w:r>
        <w:rPr>
          <w:rFonts w:eastAsia="SimSun;????" w:hint="cs"/>
          <w:rtl w:val="true"/>
          <w:lang w:bidi="he-IL"/>
        </w:rPr>
        <w:t>גרוסמן</w:t>
      </w:r>
      <w:r>
        <w:rPr>
          <w:rFonts w:eastAsia="SimSun;????" w:hint="cs"/>
          <w:rtl w:val="true"/>
        </w:rPr>
        <w:t xml:space="preserve">), </w:t>
      </w: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w:t>
      </w:r>
      <w:r>
        <w:rPr>
          <w:rFonts w:eastAsia="SimSun;????" w:hint="cs"/>
          <w:rtl w:val="true"/>
          <w:lang w:bidi="he-IL"/>
        </w:rPr>
        <w:t xml:space="preserve">, </w:t>
      </w:r>
      <w:r>
        <w:rPr>
          <w:rFonts w:eastAsia="SimSun;????" w:hint="cs"/>
          <w:rtl w:val="true"/>
          <w:lang w:bidi="he-IL"/>
        </w:rPr>
        <w:t>קרליץ</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lang w:bidi="he-IL"/>
        </w:rPr>
        <w:t>ליברמן</w:t>
      </w:r>
      <w:r>
        <w:rPr>
          <w:rFonts w:eastAsia="SimSun;????" w:hint="cs"/>
          <w:rtl w:val="true"/>
        </w:rPr>
        <w:t>),</w:t>
      </w:r>
      <w:r>
        <w:rPr>
          <w:rFonts w:eastAsia="SimSun;????" w:hint="cs"/>
          <w:rtl w:val="true"/>
          <w:lang w:bidi="he-IL"/>
        </w:rPr>
        <w:t xml:space="preserve"> </w:t>
      </w:r>
      <w:r>
        <w:rPr>
          <w:rFonts w:eastAsia="SimSun;????" w:hint="cs"/>
          <w:u w:val="single"/>
          <w:rtl w:val="true"/>
        </w:rPr>
        <w:t>יו</w:t>
      </w:r>
      <w:r>
        <w:rPr>
          <w:rFonts w:eastAsia="SimSun;????" w:hint="cs"/>
          <w:u w:val="single"/>
          <w:rtl w:val="true"/>
        </w:rPr>
        <w:t>"</w:t>
      </w:r>
      <w:r>
        <w:rPr>
          <w:rFonts w:eastAsia="SimSun;????" w:hint="cs"/>
          <w:u w:val="single"/>
          <w:rtl w:val="true"/>
        </w:rPr>
        <w:t xml:space="preserve">ט </w:t>
      </w:r>
      <w:r>
        <w:rPr>
          <w:rFonts w:eastAsia="SimSun;????" w:hint="cs"/>
          <w:u w:val="single"/>
          <w:rtl w:val="true"/>
          <w:lang w:bidi="he-IL"/>
        </w:rPr>
        <w:t xml:space="preserve">וחול המועד </w:t>
      </w:r>
      <w:r>
        <w:rPr>
          <w:rFonts w:eastAsia="SimSun;????" w:hint="cs"/>
          <w:u w:val="single"/>
          <w:rtl w:val="true"/>
        </w:rPr>
        <w:t>כהלכת</w:t>
      </w:r>
      <w:r>
        <w:rPr>
          <w:rFonts w:eastAsia="SimSun;????" w:hint="cs"/>
          <w:u w:val="single"/>
          <w:rtl w:val="true"/>
          <w:lang w:bidi="he-IL"/>
        </w:rPr>
        <w:t>ם</w:t>
      </w:r>
      <w:r>
        <w:rPr>
          <w:rFonts w:eastAsia="SimSun;????" w:hint="cs"/>
          <w:rtl w:val="true"/>
        </w:rPr>
        <w:t xml:space="preserve"> </w:t>
      </w:r>
      <w:r>
        <w:rPr>
          <w:rFonts w:eastAsia="SimSun;????" w:hint="cs"/>
          <w:rtl w:val="true"/>
        </w:rPr>
        <w:t>(</w:t>
      </w:r>
      <w:r>
        <w:rPr>
          <w:rFonts w:eastAsia="SimSun;????" w:hint="cs"/>
          <w:rtl w:val="true"/>
          <w:lang w:bidi="he-IL"/>
        </w:rPr>
        <w:t>ינאי</w:t>
      </w:r>
      <w:r>
        <w:rPr>
          <w:rFonts w:eastAsia="SimSun;????" w:hint="cs"/>
          <w:rtl w:val="true"/>
          <w:lang w:bidi="he-IL"/>
        </w:rPr>
        <w:t xml:space="preserve">), </w:t>
      </w:r>
      <w:r>
        <w:rPr>
          <w:rFonts w:eastAsia="SimSun;????"/>
          <w:u w:val="single"/>
          <w:rtl w:val="true"/>
        </w:rPr>
        <w:t>לקט הל</w:t>
      </w:r>
      <w:r>
        <w:rPr>
          <w:rFonts w:eastAsia="SimSun;????" w:hint="cs"/>
          <w:u w:val="single"/>
          <w:rtl w:val="true"/>
          <w:lang w:bidi="he-IL"/>
        </w:rPr>
        <w:t>כות</w:t>
      </w:r>
      <w:r>
        <w:rPr>
          <w:rFonts w:eastAsia="SimSun;????"/>
          <w:u w:val="single"/>
          <w:rtl w:val="true"/>
        </w:rPr>
        <w:t xml:space="preserve"> 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hint="cs"/>
          <w:rtl w:val="true"/>
          <w:lang w:bidi="he-IL"/>
        </w:rPr>
        <w:t>דינר</w:t>
      </w:r>
      <w:r>
        <w:rPr>
          <w:rFonts w:eastAsia="SimSun;????" w:hint="cs"/>
          <w:rtl w:val="true"/>
          <w:lang w:bidi="he-IL"/>
        </w:rPr>
        <w:t>),</w:t>
      </w:r>
      <w:r>
        <w:rPr>
          <w:rFonts w:eastAsia="SimSun;????" w:hint="cs"/>
          <w:rtl w:val="true"/>
        </w:rPr>
        <w:t xml:space="preserve"> </w:t>
      </w:r>
      <w:r>
        <w:rPr>
          <w:rFonts w:eastAsia="SimSun;????" w:hint="cs"/>
          <w:u w:val="single"/>
          <w:rtl w:val="true"/>
        </w:rPr>
        <w:t>נטעי גבריאל</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w:t>
      </w:r>
      <w:r>
        <w:rPr>
          <w:rFonts w:eastAsia="SimSun;????" w:hint="cs"/>
          <w:rtl w:val="true"/>
          <w:lang w:bidi="he-IL"/>
        </w:rPr>
        <w:t>,</w:t>
      </w:r>
      <w:r>
        <w:rPr>
          <w:rFonts w:eastAsia="SimSun;????" w:hint="cs"/>
          <w:rtl w:val="true"/>
        </w:rPr>
        <w:t xml:space="preserve"> </w:t>
      </w:r>
      <w:r>
        <w:rPr>
          <w:rFonts w:eastAsia="SimSun;????" w:hint="cs"/>
          <w:rtl w:val="true"/>
          <w:lang w:bidi="he-IL"/>
        </w:rPr>
        <w:t>ציננער</w:t>
      </w:r>
      <w:r>
        <w:rPr>
          <w:rFonts w:eastAsia="SimSun;????" w:hint="cs"/>
          <w:rtl w:val="true"/>
        </w:rPr>
        <w:t xml:space="preserve">), </w:t>
      </w:r>
      <w:r>
        <w:rPr>
          <w:rFonts w:eastAsia="SimSun;????" w:hint="cs"/>
          <w:u w:val="single"/>
          <w:rtl w:val="true"/>
        </w:rPr>
        <w:t>פסקי תשובות</w:t>
      </w:r>
      <w:r>
        <w:rPr>
          <w:rFonts w:eastAsia="SimSun;????" w:hint="cs"/>
          <w:rtl w:val="true"/>
        </w:rPr>
        <w:t xml:space="preserve"> </w:t>
      </w:r>
      <w:r>
        <w:rPr>
          <w:rFonts w:eastAsia="SimSun;????" w:hint="cs"/>
          <w:rtl w:val="true"/>
        </w:rPr>
        <w:t>(</w:t>
      </w:r>
      <w:r>
        <w:rPr>
          <w:rFonts w:eastAsia="SimSun;????" w:hint="cs"/>
          <w:rtl w:val="true"/>
        </w:rPr>
        <w:t>רבינוביץ</w:t>
      </w:r>
      <w:r>
        <w:rPr>
          <w:rFonts w:eastAsia="SimSun;????" w:hint="cs"/>
          <w:rtl w:val="true"/>
        </w:rPr>
        <w:t>)</w:t>
      </w:r>
      <w:r>
        <w:rPr>
          <w:rFonts w:hint="cs"/>
          <w:rtl w:val="true"/>
          <w:lang w:bidi="he-IL"/>
        </w:rPr>
        <w:t>.</w:t>
      </w:r>
    </w:p>
    <w:p>
      <w:pPr>
        <w:pStyle w:val="Normal"/>
        <w:bidi w:val="1"/>
        <w:ind w:hanging="108" w:start="108" w:end="0"/>
        <w:jc w:val="both"/>
        <w:rPr>
          <w:rFonts w:hint="cs"/>
          <w:lang w:bidi="he-IL"/>
        </w:rPr>
      </w:pP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rtl w:val="true"/>
          <w:lang w:bidi="he-IL"/>
        </w:rPr>
        <w:t xml:space="preserve"> </w:t>
      </w:r>
      <w:r>
        <w:rPr>
          <w:rFonts w:hint="cs"/>
          <w:rtl w:val="true"/>
          <w:lang w:bidi="he-IL"/>
        </w:rPr>
        <w:t>(</w:t>
      </w:r>
      <w:r>
        <w:rPr>
          <w:i/>
          <w:rtl w:val="true"/>
          <w:lang w:bidi="he-IL"/>
        </w:rPr>
        <w:t>אליבא דהלכתא ח</w:t>
      </w:r>
      <w:r>
        <w:rPr>
          <w:i/>
          <w:rtl w:val="true"/>
          <w:lang w:bidi="he-IL"/>
        </w:rPr>
        <w:t>"</w:t>
      </w:r>
      <w:r>
        <w:rPr>
          <w:i/>
          <w:rtl w:val="true"/>
          <w:lang w:bidi="he-IL"/>
        </w:rPr>
        <w:t>צ עמ</w:t>
      </w:r>
      <w:r>
        <w:rPr>
          <w:i/>
          <w:rtl w:val="true"/>
          <w:lang w:bidi="he-IL"/>
        </w:rPr>
        <w:t xml:space="preserve">' </w:t>
      </w:r>
      <w:r>
        <w:rPr>
          <w:rFonts w:hint="cs"/>
          <w:i/>
          <w:rtl w:val="true"/>
          <w:lang w:bidi="he-IL"/>
        </w:rPr>
        <w:t>נ</w:t>
      </w:r>
      <w:r>
        <w:rPr>
          <w:rFonts w:hint="cs"/>
          <w:i/>
          <w:rtl w:val="true"/>
          <w:lang w:bidi="he-IL"/>
        </w:rPr>
        <w:t>"</w:t>
      </w:r>
      <w:r>
        <w:rPr>
          <w:rFonts w:hint="cs"/>
          <w:i/>
          <w:rtl w:val="true"/>
          <w:lang w:bidi="he-IL"/>
        </w:rPr>
        <w:t>א</w:t>
      </w:r>
      <w:r>
        <w:rPr>
          <w:rFonts w:hint="cs"/>
          <w:i/>
          <w:rtl w:val="true"/>
          <w:lang w:bidi="he-IL"/>
        </w:rPr>
        <w:t xml:space="preserve">, </w:t>
      </w:r>
      <w:r>
        <w:rPr>
          <w:rFonts w:hint="cs"/>
          <w:i/>
          <w:rtl w:val="true"/>
          <w:lang w:bidi="he-IL"/>
        </w:rPr>
        <w:t>חצ</w:t>
      </w:r>
      <w:r>
        <w:rPr>
          <w:rFonts w:hint="cs"/>
          <w:i/>
          <w:rtl w:val="true"/>
          <w:lang w:bidi="he-IL"/>
        </w:rPr>
        <w:t>"</w:t>
      </w:r>
      <w:r>
        <w:rPr>
          <w:rFonts w:hint="cs"/>
          <w:i/>
          <w:rtl w:val="true"/>
          <w:lang w:bidi="he-IL"/>
        </w:rPr>
        <w:t>א עמ</w:t>
      </w:r>
      <w:r>
        <w:rPr>
          <w:rFonts w:hint="cs"/>
          <w:i/>
          <w:rtl w:val="true"/>
          <w:lang w:bidi="he-IL"/>
        </w:rPr>
        <w:t xml:space="preserve">' </w:t>
      </w:r>
      <w:r>
        <w:rPr>
          <w:rFonts w:hint="cs"/>
          <w:i/>
          <w:rtl w:val="true"/>
          <w:lang w:bidi="he-IL"/>
        </w:rPr>
        <w:t>ל</w:t>
      </w:r>
      <w:r>
        <w:rPr>
          <w:rFonts w:hint="cs"/>
          <w:i/>
          <w:rtl w:val="true"/>
          <w:lang w:bidi="he-IL"/>
        </w:rPr>
        <w:t>"</w:t>
      </w:r>
      <w:r>
        <w:rPr>
          <w:rFonts w:hint="cs"/>
          <w:i/>
          <w:rtl w:val="true"/>
          <w:lang w:bidi="he-IL"/>
        </w:rPr>
        <w:t xml:space="preserve">ו  </w:t>
      </w:r>
      <w:r>
        <w:rPr>
          <w:rFonts w:hint="cs"/>
          <w:i/>
          <w:rtl w:val="true"/>
          <w:lang w:bidi="he-IL"/>
        </w:rPr>
        <w:t>).</w:t>
      </w:r>
    </w:p>
    <w:p>
      <w:pPr>
        <w:pStyle w:val="Normal"/>
        <w:bidi w:val="1"/>
        <w:ind w:end="0"/>
        <w:jc w:val="both"/>
        <w:rPr>
          <w:rFonts w:hint="cs"/>
          <w:lang w:bidi="he-IL"/>
        </w:rPr>
      </w:pPr>
      <w:r>
        <w:rPr>
          <w:rFonts w:hint="cs"/>
          <w:rtl w:val="true"/>
          <w:lang w:bidi="he-IL"/>
        </w:rPr>
      </w:r>
    </w:p>
    <w:p>
      <w:pPr>
        <w:pStyle w:val="Normal"/>
        <w:numPr>
          <w:ilvl w:val="0"/>
          <w:numId w:val="17"/>
        </w:numPr>
        <w:tabs>
          <w:tab w:val="clear" w:pos="720"/>
          <w:tab w:val="right" w:pos="2340" w:leader="none"/>
        </w:tabs>
        <w:bidi w:val="1"/>
        <w:ind w:hanging="57" w:start="142" w:end="0"/>
        <w:jc w:val="both"/>
        <w:rPr>
          <w:rFonts w:hint="cs"/>
        </w:rPr>
      </w:pPr>
      <w:r>
        <w:rPr>
          <w:rFonts w:hint="cs"/>
          <w:sz w:val="28"/>
          <w:szCs w:val="28"/>
          <w:u w:val="single"/>
          <w:rtl w:val="true"/>
          <w:lang w:bidi="he-IL"/>
        </w:rPr>
        <w:t>ל</w:t>
      </w:r>
      <w:r>
        <w:rPr>
          <w:rFonts w:hint="cs"/>
          <w:sz w:val="28"/>
          <w:szCs w:val="28"/>
          <w:u w:val="single"/>
          <w:rtl w:val="true"/>
          <w:lang w:bidi="he-IL"/>
        </w:rPr>
        <w:t>"</w:t>
      </w:r>
      <w:r>
        <w:rPr>
          <w:rFonts w:hint="cs"/>
          <w:sz w:val="28"/>
          <w:szCs w:val="28"/>
          <w:u w:val="single"/>
          <w:rtl w:val="true"/>
          <w:lang w:bidi="he-IL"/>
        </w:rPr>
        <w:t>ט מלאכות</w:t>
      </w:r>
      <w:r>
        <w:rPr>
          <w:rFonts w:hint="cs"/>
          <w:sz w:val="28"/>
          <w:szCs w:val="28"/>
          <w:u w:val="single"/>
          <w:rtl w:val="true"/>
          <w:lang w:bidi="he-IL"/>
        </w:rPr>
        <w:t xml:space="preserve">: </w:t>
      </w:r>
      <w:r>
        <w:rPr>
          <w:rFonts w:hint="cs"/>
          <w:sz w:val="28"/>
          <w:szCs w:val="28"/>
          <w:u w:val="single"/>
          <w:rtl w:val="true"/>
          <w:lang w:bidi="he-IL"/>
        </w:rPr>
        <w:t>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w:t>
      </w:r>
    </w:p>
    <w:p>
      <w:pPr>
        <w:sectPr>
          <w:type w:val="continuous"/>
          <w:pgSz w:w="11906" w:h="16838"/>
          <w:pgMar w:left="935" w:right="876" w:gutter="0" w:header="360" w:top="720" w:footer="0" w:bottom="540"/>
          <w:formProt w:val="false"/>
          <w:textDirection w:val="lrTb"/>
          <w:bidi/>
          <w:docGrid w:type="default" w:linePitch="360" w:charSpace="0"/>
        </w:sectPr>
      </w:pPr>
    </w:p>
    <w:p>
      <w:pPr>
        <w:pStyle w:val="Normal"/>
        <w:numPr>
          <w:ilvl w:val="1"/>
          <w:numId w:val="17"/>
        </w:numPr>
        <w:tabs>
          <w:tab w:val="clear" w:pos="720"/>
          <w:tab w:val="right" w:pos="2340" w:leader="none"/>
        </w:tabs>
        <w:bidi w:val="1"/>
        <w:ind w:hanging="57" w:start="227" w:end="0"/>
        <w:jc w:val="both"/>
        <w:rPr>
          <w:rFonts w:hint="cs"/>
        </w:rPr>
      </w:pPr>
      <w:r>
        <w:rPr>
          <w:rtl w:val="true"/>
        </w:rPr>
        <w:t>החורש</w:t>
      </w:r>
      <w:r>
        <w:rPr>
          <w:rFonts w:hint="cs"/>
          <w:rtl w:val="true"/>
          <w:lang w:bidi="he-IL"/>
        </w:rPr>
        <w:t xml:space="preserve"> </w:t>
      </w:r>
      <w:r>
        <w:rPr>
          <w:rFonts w:hint="cs"/>
          <w:rtl w:val="true"/>
          <w:lang w:bidi="he-IL"/>
        </w:rPr>
        <w:t>-</w:t>
      </w:r>
      <w:r>
        <w:rPr>
          <w:rtl w:val="true"/>
        </w:rPr>
        <w:t xml:space="preserve"> </w:t>
      </w:r>
      <w:r>
        <w:rPr>
          <w:rtl w:val="true"/>
        </w:rPr>
        <w:t xml:space="preserve">סימן </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הזורע</w:t>
      </w:r>
      <w:r>
        <w:rPr>
          <w:rFonts w:hint="cs"/>
          <w:rtl w:val="true"/>
          <w:lang w:bidi="he-IL"/>
        </w:rPr>
        <w:t xml:space="preserve"> </w:t>
      </w:r>
      <w:r>
        <w:rPr>
          <w:rFonts w:hint="cs"/>
          <w:rtl w:val="true"/>
          <w:lang w:bidi="he-IL"/>
        </w:rPr>
        <w:t>-</w:t>
      </w:r>
      <w:r>
        <w:rPr>
          <w:rFonts w:hint="cs"/>
          <w:rtl w:val="true"/>
        </w:rPr>
        <w:t xml:space="preserve"> </w:t>
      </w:r>
      <w:r>
        <w:rPr>
          <w:rFonts w:hint="cs"/>
          <w:rtl w:val="true"/>
        </w:rPr>
        <w:t xml:space="preserve">סימן </w:t>
      </w:r>
      <w:r>
        <w:rPr>
          <w:rFonts w:hint="cs"/>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הקוצר</w:t>
      </w:r>
      <w:r>
        <w:rPr>
          <w:rFonts w:hint="cs"/>
          <w:rtl w:val="true"/>
          <w:lang w:bidi="he-IL"/>
        </w:rPr>
        <w:t xml:space="preserve"> </w:t>
      </w:r>
      <w:r>
        <w:rPr>
          <w:rFonts w:hint="cs"/>
          <w:rtl w:val="true"/>
          <w:lang w:bidi="he-IL"/>
        </w:rPr>
        <w:t>-</w:t>
      </w:r>
      <w:r>
        <w:rPr>
          <w:rtl w:val="true"/>
        </w:rPr>
        <w:t xml:space="preserve"> </w:t>
      </w:r>
      <w:r>
        <w:rPr>
          <w:rtl w:val="true"/>
        </w:rPr>
        <w:t xml:space="preserve">סימן </w:t>
      </w:r>
      <w:r>
        <w:rPr>
          <w:rFonts w:hint="cs"/>
          <w:rtl w:val="true"/>
          <w:lang w:bidi="he-IL"/>
        </w:rPr>
        <w:t>תצ</w:t>
      </w:r>
      <w:r>
        <w:rPr>
          <w:rFonts w:hint="cs"/>
          <w:rtl w:val="true"/>
          <w:lang w:bidi="he-IL"/>
        </w:rPr>
        <w:t>"</w:t>
      </w:r>
      <w:r>
        <w:rPr>
          <w:rFonts w:hint="cs"/>
          <w:rtl w:val="true"/>
          <w:lang w:bidi="he-IL"/>
        </w:rPr>
        <w:t>ה סעיף ב</w:t>
      </w:r>
      <w:r>
        <w:rPr>
          <w:rFonts w:hint="cs"/>
          <w:rtl w:val="true"/>
          <w:lang w:bidi="he-IL"/>
        </w:rPr>
        <w:t>'</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המעמר</w:t>
      </w:r>
      <w:r>
        <w:rPr>
          <w:rFonts w:hint="cs"/>
          <w:rtl w:val="true"/>
          <w:lang w:bidi="he-IL"/>
        </w:rPr>
        <w:t xml:space="preserve"> </w:t>
      </w:r>
      <w:r>
        <w:rPr>
          <w:rFonts w:hint="cs"/>
          <w:rtl w:val="true"/>
          <w:lang w:bidi="he-IL"/>
        </w:rPr>
        <w:t>-</w:t>
      </w:r>
      <w:r>
        <w:rPr>
          <w:rtl w:val="true"/>
        </w:rPr>
        <w:t xml:space="preserve"> </w:t>
      </w:r>
      <w:r>
        <w:rPr>
          <w:rtl w:val="true"/>
        </w:rPr>
        <w:t xml:space="preserve">סימן </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הדש</w:t>
      </w:r>
      <w:r>
        <w:rPr>
          <w:rFonts w:hint="cs"/>
          <w:rtl w:val="true"/>
          <w:lang w:bidi="he-IL"/>
        </w:rPr>
        <w:t xml:space="preserve"> </w:t>
      </w:r>
      <w:r>
        <w:rPr>
          <w:rFonts w:hint="cs"/>
          <w:rtl w:val="true"/>
          <w:lang w:bidi="he-IL"/>
        </w:rPr>
        <w:t>-</w:t>
      </w:r>
      <w:r>
        <w:rPr>
          <w:rFonts w:hint="cs"/>
          <w:rtl w:val="true"/>
        </w:rPr>
        <w:t xml:space="preserve"> </w:t>
      </w:r>
      <w:r>
        <w:rPr>
          <w:rtl w:val="true"/>
        </w:rPr>
        <w:t xml:space="preserve">סימן </w:t>
      </w:r>
      <w:r>
        <w:rPr>
          <w:rFonts w:hint="cs"/>
          <w:rtl w:val="true"/>
          <w:lang w:bidi="he-IL"/>
        </w:rPr>
        <w:t>תצ</w:t>
      </w:r>
      <w:r>
        <w:rPr>
          <w:rFonts w:hint="cs"/>
          <w:rtl w:val="true"/>
          <w:lang w:bidi="he-IL"/>
        </w:rPr>
        <w:t>"</w:t>
      </w:r>
      <w:r>
        <w:rPr>
          <w:rFonts w:hint="cs"/>
          <w:rtl w:val="true"/>
          <w:lang w:bidi="he-IL"/>
        </w:rPr>
        <w:t>ה סעיף ב</w:t>
      </w:r>
      <w:r>
        <w:rPr>
          <w:rFonts w:hint="cs"/>
          <w:rtl w:val="true"/>
          <w:lang w:bidi="he-IL"/>
        </w:rPr>
        <w:t xml:space="preserve">', </w:t>
      </w:r>
      <w:r>
        <w:rPr>
          <w:rFonts w:hint="cs"/>
          <w:rtl w:val="true"/>
          <w:lang w:bidi="he-IL"/>
        </w:rPr>
        <w:t>סימן תק</w:t>
      </w:r>
      <w:r>
        <w:rPr>
          <w:rFonts w:hint="cs"/>
          <w:rtl w:val="true"/>
          <w:lang w:bidi="he-IL"/>
        </w:rPr>
        <w:t>"</w:t>
      </w:r>
      <w:r>
        <w:rPr>
          <w:rFonts w:hint="cs"/>
          <w:rtl w:val="true"/>
          <w:lang w:bidi="he-IL"/>
        </w:rPr>
        <w:t>ה</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הזורה</w:t>
      </w:r>
      <w:r>
        <w:rPr>
          <w:rFonts w:hint="cs"/>
          <w:rtl w:val="true"/>
          <w:lang w:bidi="he-IL"/>
        </w:rPr>
        <w:t xml:space="preserve"> </w:t>
      </w:r>
      <w:r>
        <w:rPr>
          <w:rFonts w:hint="cs"/>
          <w:rtl w:val="true"/>
          <w:lang w:bidi="he-IL"/>
        </w:rPr>
        <w:t>-</w:t>
      </w:r>
      <w:r>
        <w:rPr>
          <w:rFonts w:hint="cs"/>
          <w:rtl w:val="true"/>
        </w:rPr>
        <w:t xml:space="preserve"> </w:t>
      </w:r>
      <w:r>
        <w:rPr>
          <w:rtl w:val="true"/>
        </w:rPr>
        <w:t xml:space="preserve">סימן </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הבור</w:t>
      </w:r>
      <w:r>
        <w:rPr>
          <w:rFonts w:hint="cs"/>
          <w:rtl w:val="true"/>
          <w:lang w:bidi="he-IL"/>
        </w:rPr>
        <w:t xml:space="preserve">ר </w:t>
      </w:r>
      <w:r>
        <w:rPr>
          <w:rFonts w:hint="cs"/>
          <w:rtl w:val="true"/>
          <w:lang w:bidi="he-IL"/>
        </w:rPr>
        <w:t>-</w:t>
      </w:r>
      <w:r>
        <w:rPr>
          <w:rFonts w:hint="cs"/>
          <w:rtl w:val="true"/>
        </w:rPr>
        <w:t xml:space="preserve"> </w:t>
      </w:r>
      <w:r>
        <w:rPr>
          <w:rFonts w:hint="cs"/>
          <w:rtl w:val="true"/>
          <w:lang w:bidi="he-IL"/>
        </w:rPr>
        <w:t>סימן תק</w:t>
      </w:r>
      <w:r>
        <w:rPr>
          <w:rFonts w:hint="cs"/>
          <w:rtl w:val="true"/>
          <w:lang w:bidi="he-IL"/>
        </w:rPr>
        <w:t>"</w:t>
      </w:r>
      <w:r>
        <w:rPr>
          <w:rFonts w:hint="cs"/>
          <w:rtl w:val="true"/>
          <w:lang w:bidi="he-IL"/>
        </w:rPr>
        <w:t>י סעיף ב</w:t>
      </w:r>
      <w:r>
        <w:rPr>
          <w:rFonts w:hint="cs"/>
          <w:rtl w:val="true"/>
          <w:lang w:bidi="he-IL"/>
        </w:rPr>
        <w:t xml:space="preserve">' - </w:t>
      </w:r>
      <w:r>
        <w:rPr>
          <w:rFonts w:hint="cs"/>
          <w:rtl w:val="true"/>
          <w:lang w:bidi="he-IL"/>
        </w:rPr>
        <w:t>סעיף ה</w:t>
      </w:r>
      <w:r>
        <w:rPr>
          <w:rFonts w:hint="cs"/>
          <w:rtl w:val="true"/>
          <w:lang w:bidi="he-IL"/>
        </w:rPr>
        <w:t>'</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הטוחן</w:t>
      </w:r>
      <w:r>
        <w:rPr>
          <w:rFonts w:hint="cs"/>
          <w:rtl w:val="true"/>
          <w:lang w:bidi="he-IL"/>
        </w:rPr>
        <w:t xml:space="preserve"> </w:t>
      </w:r>
      <w:r>
        <w:rPr>
          <w:rFonts w:hint="cs"/>
          <w:rtl w:val="true"/>
          <w:lang w:bidi="he-IL"/>
        </w:rPr>
        <w:t>-</w:t>
      </w:r>
      <w:r>
        <w:rPr>
          <w:rFonts w:hint="cs"/>
          <w:rtl w:val="true"/>
        </w:rPr>
        <w:t xml:space="preserve"> </w:t>
      </w:r>
      <w:r>
        <w:rPr>
          <w:rtl w:val="true"/>
        </w:rPr>
        <w:t xml:space="preserve">סימן </w:t>
      </w:r>
      <w:r>
        <w:rPr>
          <w:rFonts w:hint="cs"/>
          <w:rtl w:val="true"/>
          <w:lang w:bidi="he-IL"/>
        </w:rPr>
        <w:t>תצ</w:t>
      </w:r>
      <w:r>
        <w:rPr>
          <w:rFonts w:hint="cs"/>
          <w:rtl w:val="true"/>
          <w:lang w:bidi="he-IL"/>
        </w:rPr>
        <w:t>"</w:t>
      </w:r>
      <w:r>
        <w:rPr>
          <w:rFonts w:hint="cs"/>
          <w:rtl w:val="true"/>
          <w:lang w:bidi="he-IL"/>
        </w:rPr>
        <w:t>ה סעיף ב</w:t>
      </w:r>
      <w:r>
        <w:rPr>
          <w:rFonts w:hint="cs"/>
          <w:rtl w:val="true"/>
          <w:lang w:bidi="he-IL"/>
        </w:rPr>
        <w:t xml:space="preserve">', </w:t>
      </w:r>
      <w:r>
        <w:rPr>
          <w:rFonts w:hint="cs"/>
          <w:rtl w:val="true"/>
          <w:lang w:bidi="he-IL"/>
        </w:rPr>
        <w:t>סימן תק</w:t>
      </w:r>
      <w:r>
        <w:rPr>
          <w:rFonts w:hint="cs"/>
          <w:rtl w:val="true"/>
          <w:lang w:bidi="he-IL"/>
        </w:rPr>
        <w:t>"</w:t>
      </w:r>
      <w:r>
        <w:rPr>
          <w:rFonts w:hint="cs"/>
          <w:rtl w:val="true"/>
          <w:lang w:bidi="he-IL"/>
        </w:rPr>
        <w:t>ד</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המרקד</w:t>
      </w:r>
      <w:r>
        <w:rPr>
          <w:rFonts w:hint="cs"/>
          <w:rtl w:val="true"/>
          <w:lang w:bidi="he-IL"/>
        </w:rPr>
        <w:t xml:space="preserve"> </w:t>
      </w:r>
      <w:r>
        <w:rPr>
          <w:rFonts w:hint="cs"/>
          <w:rtl w:val="true"/>
          <w:lang w:bidi="he-IL"/>
        </w:rPr>
        <w:t>-</w:t>
      </w:r>
      <w:r>
        <w:rPr>
          <w:rFonts w:hint="cs"/>
          <w:rtl w:val="true"/>
        </w:rPr>
        <w:t xml:space="preserve"> </w:t>
      </w:r>
      <w:r>
        <w:rPr>
          <w:rtl w:val="true"/>
        </w:rPr>
        <w:t xml:space="preserve">סימן </w:t>
      </w:r>
      <w:r>
        <w:rPr>
          <w:rFonts w:hint="cs"/>
          <w:rtl w:val="true"/>
          <w:lang w:bidi="he-IL"/>
        </w:rPr>
        <w:t>תק</w:t>
      </w:r>
      <w:r>
        <w:rPr>
          <w:rFonts w:hint="cs"/>
          <w:rtl w:val="true"/>
          <w:lang w:bidi="he-IL"/>
        </w:rPr>
        <w:t>"</w:t>
      </w:r>
      <w:r>
        <w:rPr>
          <w:rFonts w:hint="cs"/>
          <w:rtl w:val="true"/>
          <w:lang w:bidi="he-IL"/>
        </w:rPr>
        <w:t>ו סעיף ב</w:t>
      </w:r>
      <w:r>
        <w:rPr>
          <w:rFonts w:hint="cs"/>
          <w:rtl w:val="true"/>
          <w:lang w:bidi="he-IL"/>
        </w:rPr>
        <w:t>'</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הלש</w:t>
      </w:r>
      <w:r>
        <w:rPr>
          <w:rFonts w:hint="cs"/>
          <w:rtl w:val="true"/>
          <w:lang w:bidi="he-IL"/>
        </w:rPr>
        <w:t xml:space="preserve"> </w:t>
      </w:r>
      <w:r>
        <w:rPr>
          <w:rFonts w:hint="cs"/>
          <w:rtl w:val="true"/>
          <w:lang w:bidi="he-IL"/>
        </w:rPr>
        <w:t>-</w:t>
      </w:r>
      <w:r>
        <w:rPr>
          <w:rFonts w:hint="cs"/>
          <w:rtl w:val="true"/>
        </w:rPr>
        <w:t xml:space="preserve"> </w:t>
      </w:r>
      <w:r>
        <w:rPr>
          <w:rtl w:val="true"/>
        </w:rPr>
        <w:t xml:space="preserve">סימן </w:t>
      </w:r>
      <w:r>
        <w:rPr>
          <w:rFonts w:hint="cs"/>
          <w:rtl w:val="true"/>
          <w:lang w:bidi="he-IL"/>
        </w:rPr>
        <w:t>תק</w:t>
      </w:r>
      <w:r>
        <w:rPr>
          <w:rFonts w:hint="cs"/>
          <w:rtl w:val="true"/>
          <w:lang w:bidi="he-IL"/>
        </w:rPr>
        <w:t>"</w:t>
      </w:r>
      <w:r>
        <w:rPr>
          <w:rFonts w:hint="cs"/>
          <w:rtl w:val="true"/>
          <w:lang w:bidi="he-IL"/>
        </w:rPr>
        <w:t>ו</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האופה</w:t>
      </w:r>
      <w:r>
        <w:rPr>
          <w:rFonts w:hint="cs"/>
          <w:rtl w:val="true"/>
          <w:lang w:bidi="he-IL"/>
        </w:rPr>
        <w:t xml:space="preserve"> </w:t>
      </w:r>
      <w:r>
        <w:rPr>
          <w:rFonts w:hint="cs"/>
          <w:rtl w:val="true"/>
          <w:lang w:bidi="he-IL"/>
        </w:rPr>
        <w:t xml:space="preserve">- </w:t>
      </w:r>
      <w:r>
        <w:rPr>
          <w:rFonts w:hint="cs"/>
          <w:rtl w:val="true"/>
          <w:lang w:bidi="he-IL"/>
        </w:rPr>
        <w:t>סימן תק</w:t>
      </w:r>
      <w:r>
        <w:rPr>
          <w:rFonts w:hint="cs"/>
          <w:rtl w:val="true"/>
          <w:lang w:bidi="he-IL"/>
        </w:rPr>
        <w:t>"</w:t>
      </w:r>
      <w:r>
        <w:rPr>
          <w:rFonts w:hint="cs"/>
          <w:rtl w:val="true"/>
          <w:lang w:bidi="he-IL"/>
        </w:rPr>
        <w:t>ז</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הגוזז</w:t>
      </w:r>
      <w:r>
        <w:rPr>
          <w:rFonts w:hint="cs"/>
          <w:rtl w:val="true"/>
          <w:lang w:bidi="he-IL"/>
        </w:rPr>
        <w:t xml:space="preserve"> </w:t>
      </w:r>
      <w:r>
        <w:rPr>
          <w:rFonts w:hint="cs"/>
          <w:rtl w:val="true"/>
          <w:lang w:bidi="he-IL"/>
        </w:rPr>
        <w:t xml:space="preserve">- </w:t>
      </w:r>
      <w:r>
        <w:rPr>
          <w:rFonts w:hint="cs"/>
          <w:rtl w:val="true"/>
          <w:lang w:bidi="he-IL"/>
        </w:rPr>
        <w:t>סימן תצ</w:t>
      </w:r>
      <w:r>
        <w:rPr>
          <w:rFonts w:hint="cs"/>
          <w:rtl w:val="true"/>
          <w:lang w:bidi="he-IL"/>
        </w:rPr>
        <w:t>"</w:t>
      </w:r>
      <w:r>
        <w:rPr>
          <w:rFonts w:hint="cs"/>
          <w:rtl w:val="true"/>
          <w:lang w:bidi="he-IL"/>
        </w:rPr>
        <w:t>ח סעיף י</w:t>
      </w:r>
      <w:r>
        <w:rPr>
          <w:rFonts w:hint="cs"/>
          <w:rtl w:val="true"/>
          <w:lang w:bidi="he-IL"/>
        </w:rPr>
        <w:t>"</w:t>
      </w:r>
      <w:r>
        <w:rPr>
          <w:rFonts w:hint="cs"/>
          <w:rtl w:val="true"/>
          <w:lang w:bidi="he-IL"/>
        </w:rPr>
        <w:t>ג</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המלבן</w:t>
      </w:r>
      <w:r>
        <w:rPr>
          <w:rFonts w:hint="cs"/>
          <w:rtl w:val="true"/>
          <w:lang w:bidi="he-IL"/>
        </w:rPr>
        <w:t xml:space="preserve">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 xml:space="preserve">המנפץ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הצובע</w:t>
      </w:r>
      <w:r>
        <w:rPr>
          <w:rFonts w:hint="cs"/>
          <w:rtl w:val="true"/>
          <w:lang w:bidi="he-IL"/>
        </w:rPr>
        <w:t xml:space="preserve">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 xml:space="preserve">הטווה </w:t>
      </w:r>
      <w:r>
        <w:rPr>
          <w:rFonts w:hint="cs"/>
          <w:rtl w:val="true"/>
          <w:lang w:bidi="he-IL"/>
        </w:rPr>
        <w:t xml:space="preserve">- </w:t>
      </w:r>
      <w:r>
        <w:rPr>
          <w:b/>
          <w:b/>
          <w:i/>
          <w:rtl w:val="true"/>
          <w:lang w:bidi="he-IL"/>
        </w:rPr>
        <w:t>סי</w:t>
      </w:r>
      <w:r>
        <w:rPr>
          <w:b/>
          <w:i/>
          <w:rtl w:val="true"/>
          <w:lang w:bidi="he-IL"/>
        </w:rPr>
        <w:t xml:space="preserve">' </w:t>
      </w:r>
      <w:r>
        <w:rPr>
          <w:b/>
          <w:b/>
          <w:i/>
          <w:rtl w:val="true"/>
          <w:lang w:bidi="he-IL"/>
        </w:rPr>
        <w:t>תקי</w:t>
      </w:r>
      <w:r>
        <w:rPr>
          <w:b/>
          <w:i/>
          <w:rtl w:val="true"/>
        </w:rPr>
        <w:t>"</w:t>
      </w:r>
      <w:r>
        <w:rPr>
          <w:b/>
          <w:b/>
          <w:i/>
          <w:rtl w:val="true"/>
          <w:lang w:bidi="he-IL"/>
        </w:rPr>
        <w:t>ד סעי</w:t>
      </w:r>
      <w:r>
        <w:rPr>
          <w:rFonts w:hint="cs"/>
          <w:b/>
          <w:b/>
          <w:i/>
          <w:rtl w:val="true"/>
          <w:lang w:bidi="he-IL"/>
        </w:rPr>
        <w:t>ף</w:t>
      </w:r>
      <w:r>
        <w:rPr>
          <w:b/>
          <w:b/>
          <w:i/>
          <w:rtl w:val="true"/>
          <w:lang w:bidi="he-IL"/>
        </w:rPr>
        <w:t xml:space="preserve"> ט</w:t>
      </w:r>
      <w:r>
        <w:rPr>
          <w:b/>
          <w:i/>
          <w:rtl w:val="true"/>
          <w:lang w:bidi="he-IL"/>
        </w:rPr>
        <w:t>'</w:t>
      </w:r>
      <w:r>
        <w:rPr>
          <w:rFonts w:hint="cs"/>
          <w:b/>
          <w:i/>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 xml:space="preserve">המיסך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 xml:space="preserve">האורג </w:t>
      </w:r>
      <w:r>
        <w:rPr>
          <w:rFonts w:hint="cs"/>
          <w:rtl w:val="true"/>
          <w:lang w:bidi="he-IL"/>
        </w:rPr>
        <w:t xml:space="preserve">- </w:t>
      </w:r>
      <w:r>
        <w:rPr>
          <w:b/>
          <w:b/>
          <w:i/>
          <w:rtl w:val="true"/>
          <w:lang w:bidi="he-IL"/>
        </w:rPr>
        <w:t>סי</w:t>
      </w:r>
      <w:r>
        <w:rPr>
          <w:b/>
          <w:i/>
          <w:rtl w:val="true"/>
          <w:lang w:bidi="he-IL"/>
        </w:rPr>
        <w:t xml:space="preserve">' </w:t>
      </w:r>
      <w:r>
        <w:rPr>
          <w:b/>
          <w:b/>
          <w:i/>
          <w:rtl w:val="true"/>
          <w:lang w:bidi="he-IL"/>
        </w:rPr>
        <w:t>תקי</w:t>
      </w:r>
      <w:r>
        <w:rPr>
          <w:b/>
          <w:i/>
          <w:rtl w:val="true"/>
        </w:rPr>
        <w:t>"</w:t>
      </w:r>
      <w:r>
        <w:rPr>
          <w:b/>
          <w:b/>
          <w:i/>
          <w:rtl w:val="true"/>
          <w:lang w:bidi="he-IL"/>
        </w:rPr>
        <w:t>ד סעי</w:t>
      </w:r>
      <w:r>
        <w:rPr>
          <w:rFonts w:hint="cs"/>
          <w:b/>
          <w:b/>
          <w:i/>
          <w:rtl w:val="true"/>
          <w:lang w:bidi="he-IL"/>
        </w:rPr>
        <w:t>ף</w:t>
      </w:r>
      <w:r>
        <w:rPr>
          <w:b/>
          <w:b/>
          <w:i/>
          <w:rtl w:val="true"/>
          <w:lang w:bidi="he-IL"/>
        </w:rPr>
        <w:t xml:space="preserve"> ט</w:t>
      </w:r>
      <w:r>
        <w:rPr>
          <w:b/>
          <w:i/>
          <w:rtl w:val="true"/>
          <w:lang w:bidi="he-IL"/>
        </w:rPr>
        <w:t>'</w:t>
      </w:r>
      <w:r>
        <w:rPr>
          <w:rFonts w:hint="cs"/>
          <w:b/>
          <w:i/>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 xml:space="preserve">הפוצע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הקושר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ה</w:t>
      </w:r>
      <w:r>
        <w:rPr>
          <w:rtl w:val="true"/>
        </w:rPr>
        <w:t xml:space="preserve">מתיר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התופר</w:t>
      </w:r>
      <w:r>
        <w:rPr>
          <w:rFonts w:hint="cs"/>
          <w:rtl w:val="true"/>
          <w:lang w:bidi="he-IL"/>
        </w:rPr>
        <w:t xml:space="preserve">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הקורע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הצד</w:t>
      </w:r>
      <w:r>
        <w:rPr>
          <w:rFonts w:hint="cs"/>
          <w:rtl w:val="true"/>
          <w:lang w:bidi="he-IL"/>
        </w:rPr>
        <w:t xml:space="preserve"> </w:t>
      </w:r>
      <w:r>
        <w:rPr>
          <w:rFonts w:hint="cs"/>
          <w:rtl w:val="true"/>
          <w:lang w:bidi="he-IL"/>
        </w:rPr>
        <w:t xml:space="preserve">- </w:t>
      </w:r>
      <w:r>
        <w:rPr>
          <w:rtl w:val="true"/>
        </w:rPr>
        <w:t xml:space="preserve">סימן </w:t>
      </w:r>
      <w:r>
        <w:rPr>
          <w:rFonts w:hint="cs"/>
          <w:rtl w:val="true"/>
          <w:lang w:bidi="he-IL"/>
        </w:rPr>
        <w:t>תצ</w:t>
      </w:r>
      <w:r>
        <w:rPr>
          <w:rFonts w:hint="cs"/>
          <w:rtl w:val="true"/>
          <w:lang w:bidi="he-IL"/>
        </w:rPr>
        <w:t>"</w:t>
      </w:r>
      <w:r>
        <w:rPr>
          <w:rFonts w:hint="cs"/>
          <w:rtl w:val="true"/>
          <w:lang w:bidi="he-IL"/>
        </w:rPr>
        <w:t>ה סעיף ב</w:t>
      </w:r>
      <w:r>
        <w:rPr>
          <w:rFonts w:hint="cs"/>
          <w:rtl w:val="true"/>
          <w:lang w:bidi="he-IL"/>
        </w:rPr>
        <w:t>'</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השוחט</w:t>
      </w:r>
      <w:r>
        <w:rPr>
          <w:rFonts w:hint="cs"/>
          <w:rtl w:val="true"/>
          <w:lang w:bidi="he-IL"/>
        </w:rPr>
        <w:t xml:space="preserve"> </w:t>
      </w:r>
      <w:r>
        <w:rPr>
          <w:rFonts w:hint="cs"/>
          <w:rtl w:val="true"/>
          <w:lang w:bidi="he-IL"/>
        </w:rPr>
        <w:t xml:space="preserve">- </w:t>
      </w:r>
      <w:r>
        <w:rPr>
          <w:rtl w:val="true"/>
        </w:rPr>
        <w:t xml:space="preserve">סימן </w:t>
      </w:r>
      <w:r>
        <w:rPr>
          <w:rFonts w:hint="cs"/>
          <w:rtl w:val="true"/>
          <w:lang w:bidi="he-IL"/>
        </w:rPr>
        <w:t>תצ</w:t>
      </w:r>
      <w:r>
        <w:rPr>
          <w:rFonts w:hint="cs"/>
          <w:rtl w:val="true"/>
          <w:lang w:bidi="he-IL"/>
        </w:rPr>
        <w:t>"</w:t>
      </w:r>
      <w:r>
        <w:rPr>
          <w:rFonts w:hint="cs"/>
          <w:rtl w:val="true"/>
          <w:lang w:bidi="he-IL"/>
        </w:rPr>
        <w:t>ח</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המפשיט </w:t>
      </w:r>
      <w:r>
        <w:rPr>
          <w:rFonts w:hint="cs"/>
          <w:rtl w:val="true"/>
          <w:lang w:bidi="he-IL"/>
        </w:rPr>
        <w:t xml:space="preserve">- </w:t>
      </w:r>
      <w:r>
        <w:rPr>
          <w:rFonts w:hint="cs"/>
          <w:rtl w:val="true"/>
          <w:lang w:bidi="he-IL"/>
        </w:rPr>
        <w:t>סימן תצ</w:t>
      </w:r>
      <w:r>
        <w:rPr>
          <w:rFonts w:hint="cs"/>
          <w:rtl w:val="true"/>
          <w:lang w:bidi="he-IL"/>
        </w:rPr>
        <w:t>"</w:t>
      </w:r>
      <w:r>
        <w:rPr>
          <w:rFonts w:hint="cs"/>
          <w:rtl w:val="true"/>
          <w:lang w:bidi="he-IL"/>
        </w:rPr>
        <w:t>ח סעיף י</w:t>
      </w:r>
      <w:r>
        <w:rPr>
          <w:rFonts w:hint="cs"/>
          <w:rtl w:val="true"/>
          <w:lang w:bidi="he-IL"/>
        </w:rPr>
        <w:t>"</w:t>
      </w:r>
      <w:r>
        <w:rPr>
          <w:rFonts w:hint="cs"/>
          <w:rtl w:val="true"/>
          <w:lang w:bidi="he-IL"/>
        </w:rPr>
        <w:t>ג</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המולח</w:t>
      </w:r>
      <w:r>
        <w:rPr>
          <w:rFonts w:hint="cs"/>
          <w:rtl w:val="true"/>
          <w:lang w:bidi="he-IL"/>
        </w:rPr>
        <w:t xml:space="preserve"> </w:t>
      </w:r>
      <w:r>
        <w:rPr>
          <w:rFonts w:hint="cs"/>
          <w:rtl w:val="true"/>
          <w:lang w:bidi="he-IL"/>
        </w:rPr>
        <w:t xml:space="preserve">- </w:t>
      </w:r>
      <w:r>
        <w:rPr>
          <w:rFonts w:hint="cs"/>
          <w:rtl w:val="true"/>
          <w:lang w:bidi="he-IL"/>
        </w:rPr>
        <w:t>סימן תק</w:t>
      </w:r>
      <w:r>
        <w:rPr>
          <w:rFonts w:hint="cs"/>
          <w:rtl w:val="true"/>
          <w:lang w:bidi="he-IL"/>
        </w:rPr>
        <w:t>"</w:t>
      </w:r>
      <w:r>
        <w:rPr>
          <w:rFonts w:hint="cs"/>
          <w:rtl w:val="true"/>
          <w:lang w:bidi="he-IL"/>
        </w:rPr>
        <w:t>י סעיף ז</w:t>
      </w:r>
      <w:r>
        <w:rPr>
          <w:rFonts w:hint="cs"/>
          <w:rtl w:val="true"/>
          <w:lang w:bidi="he-IL"/>
        </w:rPr>
        <w:t>'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w:t>
      </w:r>
      <w:r>
        <w:rPr>
          <w:rFonts w:hint="cs"/>
          <w:rtl w:val="true"/>
          <w:lang w:bidi="he-IL"/>
        </w:rPr>
        <w:t>"</w:t>
      </w:r>
      <w:r>
        <w:rPr>
          <w:rFonts w:hint="cs"/>
          <w:rtl w:val="true"/>
          <w:lang w:bidi="he-IL"/>
        </w:rPr>
        <w:t>ק סעי</w:t>
      </w:r>
      <w:r>
        <w:rPr>
          <w:rFonts w:hint="cs"/>
          <w:rtl w:val="true"/>
          <w:lang w:bidi="he-IL"/>
        </w:rPr>
        <w:t xml:space="preserve">' </w:t>
      </w:r>
      <w:r>
        <w:rPr>
          <w:rFonts w:hint="cs"/>
          <w:rtl w:val="true"/>
          <w:lang w:bidi="he-IL"/>
        </w:rPr>
        <w:t>ה</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המעבד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המשרטט </w:t>
      </w:r>
      <w:r>
        <w:rPr>
          <w:rFonts w:hint="cs"/>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הממחק </w:t>
      </w:r>
      <w:r>
        <w:rPr>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המחתך</w:t>
      </w:r>
      <w:r>
        <w:rPr>
          <w:rFonts w:hint="cs"/>
          <w:rtl w:val="true"/>
        </w:rPr>
        <w:t xml:space="preserve"> </w:t>
      </w:r>
      <w:r>
        <w:rPr>
          <w:rFonts w:hint="cs"/>
          <w:rtl w:val="true"/>
          <w:lang w:bidi="he-IL"/>
        </w:rPr>
        <w:t>-</w:t>
      </w:r>
      <w:r>
        <w:rPr>
          <w:rtl w:val="true"/>
          <w:lang w:bidi="he-IL"/>
        </w:rPr>
        <w:t xml:space="preserve"> </w:t>
      </w:r>
      <w:r>
        <w:rPr>
          <w:rtl w:val="true"/>
          <w:lang w:bidi="he-IL"/>
        </w:rPr>
        <w:t>סימן</w:t>
      </w:r>
      <w:r>
        <w:rPr>
          <w:rFonts w:hint="cs"/>
          <w:rtl w:val="true"/>
          <w:lang w:bidi="he-IL"/>
        </w:rPr>
        <w:t xml:space="preserve"> תק</w:t>
      </w:r>
      <w:r>
        <w:rPr>
          <w:rFonts w:hint="cs"/>
          <w:rtl w:val="true"/>
          <w:lang w:bidi="he-IL"/>
        </w:rPr>
        <w:t>"</w:t>
      </w:r>
      <w:r>
        <w:rPr>
          <w:rFonts w:hint="cs"/>
          <w:rtl w:val="true"/>
          <w:lang w:bidi="he-IL"/>
        </w:rPr>
        <w:t>ב</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הכותב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המוחק</w:t>
      </w:r>
      <w:r>
        <w:rPr>
          <w:rtl w:val="true"/>
          <w:lang w:bidi="he-IL"/>
        </w:rPr>
        <w:t xml:space="preserve"> </w:t>
      </w:r>
      <w:r>
        <w:rPr>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הבונה </w:t>
      </w:r>
      <w:r>
        <w:rPr>
          <w:rFonts w:hint="cs"/>
          <w:rtl w:val="true"/>
          <w:lang w:bidi="he-IL"/>
        </w:rPr>
        <w:t>-</w:t>
      </w:r>
      <w:r>
        <w:rPr>
          <w:rtl w:val="true"/>
          <w:lang w:bidi="he-IL"/>
        </w:rPr>
        <w:t xml:space="preserve"> </w:t>
      </w:r>
      <w:r>
        <w:rPr>
          <w:rtl w:val="true"/>
          <w:lang w:bidi="he-IL"/>
        </w:rPr>
        <w:t>סימן</w:t>
      </w:r>
      <w:r>
        <w:rPr>
          <w:rFonts w:hint="cs"/>
          <w:rtl w:val="true"/>
          <w:lang w:bidi="he-IL"/>
        </w:rPr>
        <w:t xml:space="preserve"> תצ</w:t>
      </w:r>
      <w:r>
        <w:rPr>
          <w:rFonts w:hint="cs"/>
          <w:rtl w:val="true"/>
          <w:lang w:bidi="he-IL"/>
        </w:rPr>
        <w:t>"</w:t>
      </w:r>
      <w:r>
        <w:rPr>
          <w:rFonts w:hint="cs"/>
          <w:rtl w:val="true"/>
          <w:lang w:bidi="he-IL"/>
        </w:rPr>
        <w:t>ה</w:t>
      </w:r>
      <w:r>
        <w:rPr>
          <w:rFonts w:hint="cs"/>
          <w:rtl w:val="true"/>
          <w:lang w:bidi="he-IL"/>
        </w:rPr>
        <w:t>. [</w:t>
      </w:r>
      <w:r>
        <w:rPr>
          <w:rFonts w:hint="cs"/>
          <w:rtl w:val="true"/>
          <w:lang w:bidi="he-IL"/>
        </w:rPr>
        <w:t xml:space="preserve">מגבן </w:t>
      </w:r>
      <w:r>
        <w:rPr>
          <w:rFonts w:hint="cs"/>
          <w:rtl w:val="true"/>
          <w:lang w:bidi="he-IL"/>
        </w:rPr>
        <w:t xml:space="preserve">- </w:t>
      </w:r>
      <w:r>
        <w:rPr>
          <w:rFonts w:hint="cs"/>
          <w:rtl w:val="true"/>
          <w:lang w:bidi="he-IL"/>
        </w:rPr>
        <w:t>סימן תק</w:t>
      </w:r>
      <w:r>
        <w:rPr>
          <w:rFonts w:hint="cs"/>
          <w:rtl w:val="true"/>
          <w:lang w:bidi="he-IL"/>
        </w:rPr>
        <w:t>"</w:t>
      </w:r>
      <w:r>
        <w:rPr>
          <w:rFonts w:hint="cs"/>
          <w:rtl w:val="true"/>
          <w:lang w:bidi="he-IL"/>
        </w:rPr>
        <w:t>י סעיף ה</w:t>
      </w:r>
      <w:r>
        <w:rPr>
          <w:rFonts w:hint="cs"/>
          <w:rtl w:val="true"/>
          <w:lang w:bidi="he-IL"/>
        </w:rPr>
        <w:t>']</w:t>
      </w:r>
      <w:r>
        <w:rPr>
          <w:rtl w:val="true"/>
        </w:rPr>
        <w:t>.</w:t>
      </w:r>
      <w:r>
        <w:rPr>
          <w:rFonts w:hint="cs"/>
          <w:rtl w:val="true"/>
          <w:lang w:bidi="he-IL"/>
        </w:rPr>
        <w:t xml:space="preserve"> </w:t>
      </w:r>
    </w:p>
    <w:p>
      <w:pPr>
        <w:pStyle w:val="Normal"/>
        <w:numPr>
          <w:ilvl w:val="1"/>
          <w:numId w:val="17"/>
        </w:numPr>
        <w:tabs>
          <w:tab w:val="clear" w:pos="720"/>
          <w:tab w:val="right" w:pos="2340" w:leader="none"/>
        </w:tabs>
        <w:bidi w:val="1"/>
        <w:ind w:hanging="57" w:start="227" w:end="0"/>
        <w:jc w:val="both"/>
        <w:rPr>
          <w:rFonts w:hint="cs"/>
        </w:rPr>
      </w:pPr>
      <w:r>
        <w:rPr>
          <w:rtl w:val="true"/>
        </w:rPr>
        <w:t>הסותר</w:t>
      </w:r>
      <w:r>
        <w:rPr>
          <w:rFonts w:hint="cs"/>
          <w:rtl w:val="true"/>
          <w:lang w:bidi="he-IL"/>
        </w:rPr>
        <w:t xml:space="preserve">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 xml:space="preserve">המכבה </w:t>
      </w:r>
      <w:r>
        <w:rPr>
          <w:rFonts w:hint="cs"/>
          <w:rtl w:val="true"/>
          <w:lang w:bidi="he-IL"/>
        </w:rPr>
        <w:t xml:space="preserve">- </w:t>
      </w:r>
      <w:r>
        <w:rPr>
          <w:rFonts w:hint="cs"/>
          <w:rtl w:val="true"/>
          <w:lang w:bidi="he-IL"/>
        </w:rPr>
        <w:t>סימן תקי</w:t>
      </w:r>
      <w:r>
        <w:rPr>
          <w:rFonts w:hint="cs"/>
          <w:rtl w:val="true"/>
          <w:lang w:bidi="he-IL"/>
        </w:rPr>
        <w:t>"</w:t>
      </w:r>
      <w:r>
        <w:rPr>
          <w:rFonts w:hint="cs"/>
          <w:rtl w:val="true"/>
          <w:lang w:bidi="he-IL"/>
        </w:rPr>
        <w:t>ד</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המבעיר</w:t>
      </w:r>
      <w:r>
        <w:rPr>
          <w:rFonts w:hint="cs"/>
          <w:rtl w:val="true"/>
          <w:lang w:bidi="he-IL"/>
        </w:rPr>
        <w:t xml:space="preserve"> </w:t>
      </w:r>
      <w:r>
        <w:rPr>
          <w:rFonts w:hint="cs"/>
          <w:rtl w:val="true"/>
          <w:lang w:bidi="he-IL"/>
        </w:rPr>
        <w:t xml:space="preserve">- </w:t>
      </w:r>
      <w:r>
        <w:rPr>
          <w:rtl w:val="true"/>
        </w:rPr>
        <w:t xml:space="preserve">סימן </w:t>
      </w:r>
      <w:r>
        <w:rPr>
          <w:rFonts w:hint="cs"/>
          <w:rtl w:val="true"/>
          <w:lang w:bidi="he-IL"/>
        </w:rPr>
        <w:t>תק</w:t>
      </w:r>
      <w:r>
        <w:rPr>
          <w:rFonts w:hint="cs"/>
          <w:rtl w:val="true"/>
          <w:lang w:bidi="he-IL"/>
        </w:rPr>
        <w:t>"</w:t>
      </w:r>
      <w:r>
        <w:rPr>
          <w:rFonts w:hint="cs"/>
          <w:rtl w:val="true"/>
          <w:lang w:bidi="he-IL"/>
        </w:rPr>
        <w:t>ב</w:t>
      </w:r>
      <w:r>
        <w:rPr>
          <w:rtl w:val="true"/>
        </w:rPr>
        <w:t>.</w:t>
      </w:r>
    </w:p>
    <w:p>
      <w:pPr>
        <w:pStyle w:val="Normal"/>
        <w:numPr>
          <w:ilvl w:val="1"/>
          <w:numId w:val="17"/>
        </w:numPr>
        <w:tabs>
          <w:tab w:val="clear" w:pos="720"/>
          <w:tab w:val="right" w:pos="2340" w:leader="none"/>
        </w:tabs>
        <w:bidi w:val="1"/>
        <w:ind w:hanging="57" w:start="227" w:end="0"/>
        <w:jc w:val="both"/>
        <w:rPr>
          <w:rFonts w:hint="cs"/>
        </w:rPr>
      </w:pPr>
      <w:r>
        <w:rPr>
          <w:rtl w:val="true"/>
        </w:rPr>
        <w:t>המכה בפטיש</w:t>
      </w:r>
      <w:r>
        <w:rPr>
          <w:rFonts w:hint="cs"/>
          <w:rtl w:val="true"/>
          <w:lang w:bidi="he-IL"/>
        </w:rPr>
        <w:t xml:space="preserve"> </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tl w:val="true"/>
        </w:rPr>
        <w:t>המוציא מרשות לרשות</w:t>
      </w:r>
      <w:r>
        <w:rPr>
          <w:rFonts w:hint="cs"/>
          <w:rtl w:val="true"/>
        </w:rPr>
        <w:t xml:space="preserve"> </w:t>
      </w:r>
      <w:r>
        <w:rPr>
          <w:rFonts w:hint="cs"/>
          <w:rtl w:val="true"/>
          <w:lang w:bidi="he-IL"/>
        </w:rPr>
        <w:t>-</w:t>
      </w:r>
      <w:r>
        <w:rPr>
          <w:rtl w:val="true"/>
          <w:lang w:bidi="he-IL"/>
        </w:rPr>
        <w:t xml:space="preserve"> </w:t>
      </w:r>
      <w:r>
        <w:rPr>
          <w:rtl w:val="true"/>
          <w:lang w:bidi="he-IL"/>
        </w:rPr>
        <w:t>סימן</w:t>
      </w:r>
      <w:r>
        <w:rPr>
          <w:rFonts w:hint="cs"/>
          <w:rtl w:val="true"/>
          <w:lang w:bidi="he-IL"/>
        </w:rPr>
        <w:t xml:space="preserve"> תקי</w:t>
      </w:r>
      <w:r>
        <w:rPr>
          <w:rFonts w:hint="cs"/>
          <w:rtl w:val="true"/>
          <w:lang w:bidi="he-IL"/>
        </w:rPr>
        <w:t>"</w:t>
      </w:r>
      <w:r>
        <w:rPr>
          <w:rFonts w:hint="cs"/>
          <w:rtl w:val="true"/>
          <w:lang w:bidi="he-IL"/>
        </w:rPr>
        <w:t>ח</w:t>
      </w:r>
      <w:r>
        <w:rPr>
          <w:rtl w:val="true"/>
        </w:rPr>
        <w:t>.</w:t>
      </w:r>
    </w:p>
    <w:p>
      <w:pPr>
        <w:sectPr>
          <w:type w:val="continuous"/>
          <w:pgSz w:w="11906" w:h="16838"/>
          <w:pgMar w:left="935" w:right="876" w:gutter="0" w:header="360" w:top="720" w:footer="0" w:bottom="540"/>
          <w:cols w:num="2" w:space="720" w:equalWidth="true" w:sep="false"/>
          <w:formProt w:val="false"/>
          <w:textDirection w:val="lrTb"/>
          <w:bidi/>
          <w:docGrid w:type="default" w:linePitch="360" w:charSpace="0"/>
        </w:sectPr>
      </w:pPr>
    </w:p>
    <w:p>
      <w:pPr>
        <w:pStyle w:val="Normal"/>
        <w:tabs>
          <w:tab w:val="clear" w:pos="720"/>
          <w:tab w:val="right" w:pos="2340" w:leader="none"/>
        </w:tabs>
        <w:bidi w:val="1"/>
        <w:ind w:end="0"/>
        <w:jc w:val="both"/>
        <w:rPr>
          <w:rFonts w:hint="cs"/>
          <w:lang w:bidi="he-IL"/>
        </w:rPr>
      </w:pPr>
      <w:r>
        <w:rPr>
          <w:rFonts w:hint="cs"/>
          <w:rtl w:val="true"/>
          <w:lang w:bidi="he-IL"/>
        </w:rPr>
      </w:r>
    </w:p>
    <w:p>
      <w:pPr>
        <w:pStyle w:val="Normal"/>
        <w:numPr>
          <w:ilvl w:val="0"/>
          <w:numId w:val="17"/>
        </w:numPr>
        <w:tabs>
          <w:tab w:val="clear" w:pos="720"/>
          <w:tab w:val="right" w:pos="2340" w:leader="none"/>
        </w:tabs>
        <w:bidi w:val="1"/>
        <w:ind w:hanging="57" w:start="142" w:end="0"/>
        <w:jc w:val="both"/>
        <w:rPr>
          <w:rFonts w:hint="cs"/>
        </w:rPr>
      </w:pPr>
      <w:r>
        <w:rPr>
          <w:rFonts w:hint="cs"/>
          <w:sz w:val="28"/>
          <w:szCs w:val="28"/>
          <w:u w:val="single"/>
          <w:rtl w:val="true"/>
          <w:lang w:bidi="he-IL"/>
        </w:rPr>
        <w:t>כל מזנותיו</w:t>
      </w:r>
      <w:r>
        <w:rPr>
          <w:rFonts w:hint="cs"/>
          <w:sz w:val="28"/>
          <w:szCs w:val="28"/>
          <w:u w:val="single"/>
          <w:rtl w:val="true"/>
          <w:lang w:bidi="he-IL"/>
        </w:rPr>
        <w:t xml:space="preserve">: </w:t>
      </w:r>
      <w:r>
        <w:rPr>
          <w:rFonts w:hint="cs"/>
          <w:sz w:val="28"/>
          <w:szCs w:val="28"/>
          <w:u w:val="single"/>
          <w:rtl w:val="true"/>
          <w:lang w:bidi="he-IL"/>
        </w:rPr>
        <w:t>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רמ</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0"/>
          <w:numId w:val="17"/>
        </w:numPr>
        <w:tabs>
          <w:tab w:val="clear" w:pos="720"/>
          <w:tab w:val="right" w:pos="2340" w:leader="none"/>
        </w:tabs>
        <w:bidi w:val="1"/>
        <w:ind w:hanging="57" w:start="142" w:end="0"/>
        <w:jc w:val="both"/>
        <w:rPr>
          <w:rFonts w:hint="cs"/>
        </w:rPr>
      </w:pPr>
      <w:r>
        <w:rPr>
          <w:rFonts w:hint="cs"/>
          <w:sz w:val="28"/>
          <w:szCs w:val="28"/>
          <w:u w:val="single"/>
          <w:rtl w:val="true"/>
          <w:lang w:bidi="he-IL"/>
        </w:rPr>
        <w:t>ערב 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w:t>
      </w:r>
    </w:p>
    <w:p>
      <w:pPr>
        <w:pStyle w:val="Normal"/>
        <w:numPr>
          <w:ilvl w:val="1"/>
          <w:numId w:val="17"/>
        </w:numPr>
        <w:bidi w:val="1"/>
        <w:ind w:hanging="57" w:start="227" w:end="0"/>
        <w:jc w:val="both"/>
        <w:rPr>
          <w:rFonts w:eastAsia="SimSun;????"/>
        </w:rPr>
      </w:pPr>
      <w:r>
        <w:rPr>
          <w:rFonts w:eastAsia="SimSun;????" w:hint="cs"/>
          <w:b/>
          <w:b/>
          <w:bCs/>
          <w:rtl w:val="true"/>
        </w:rPr>
        <w:t>עזרא ת</w:t>
      </w:r>
      <w:r>
        <w:rPr>
          <w:rFonts w:eastAsia="SimSun;????" w:hint="cs"/>
          <w:b/>
          <w:b/>
          <w:bCs/>
          <w:rtl w:val="true"/>
          <w:lang w:bidi="he-IL"/>
        </w:rPr>
        <w:t>קנה</w:t>
      </w:r>
      <w:r>
        <w:rPr>
          <w:rFonts w:eastAsia="SimSun;????" w:hint="cs"/>
          <w:b/>
          <w:bCs/>
          <w:rtl w:val="true"/>
          <w:lang w:bidi="he-IL"/>
        </w:rPr>
        <w:t>:</w:t>
      </w:r>
      <w:r>
        <w:rPr>
          <w:rFonts w:eastAsia="SimSun;????" w:hint="cs"/>
          <w:b/>
          <w:bCs/>
          <w:rtl w:val="true"/>
        </w:rPr>
        <w:t xml:space="preserve"> </w:t>
      </w:r>
      <w:r>
        <w:rPr>
          <w:rFonts w:eastAsia="SimSun;????" w:hint="cs"/>
          <w:b/>
          <w:b/>
          <w:bCs/>
          <w:rtl w:val="true"/>
        </w:rPr>
        <w:t>לכבס</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רמ</w:t>
      </w:r>
      <w:r>
        <w:rPr>
          <w:rFonts w:eastAsia="SimSun;????" w:hint="cs"/>
          <w:rtl w:val="true"/>
          <w:lang w:bidi="he-IL"/>
        </w:rPr>
        <w:t>"</w:t>
      </w:r>
      <w:r>
        <w:rPr>
          <w:rFonts w:eastAsia="SimSun;????" w:hint="cs"/>
          <w:rtl w:val="true"/>
          <w:lang w:bidi="he-IL"/>
        </w:rPr>
        <w:t>ב</w:t>
      </w:r>
      <w:r>
        <w:rPr>
          <w:rFonts w:eastAsia="SimSun;????" w:hint="cs"/>
          <w:rtl w:val="true"/>
        </w:rPr>
        <w:t>.</w:t>
      </w:r>
    </w:p>
    <w:p>
      <w:pPr>
        <w:pStyle w:val="Normal"/>
        <w:numPr>
          <w:ilvl w:val="2"/>
          <w:numId w:val="17"/>
        </w:numPr>
        <w:bidi w:val="1"/>
        <w:ind w:hanging="57" w:start="397" w:end="0"/>
        <w:jc w:val="both"/>
        <w:rPr>
          <w:rFonts w:eastAsia="SimSun;????"/>
        </w:rPr>
      </w:pPr>
      <w:r>
        <w:rPr>
          <w:rFonts w:eastAsia="SimSun;????"/>
          <w:rtl w:val="true"/>
        </w:rPr>
        <w:t xml:space="preserve">מראי מקומות – </w:t>
      </w:r>
      <w:r>
        <w:rPr>
          <w:rFonts w:eastAsia="SimSun;????"/>
          <w:u w:val="single"/>
          <w:rtl w:val="true"/>
        </w:rPr>
        <w:t>לקט השבת</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ב הע</w:t>
      </w:r>
      <w:r>
        <w:rPr>
          <w:rFonts w:eastAsia="SimSun;????"/>
          <w:rtl w:val="true"/>
        </w:rPr>
        <w:t xml:space="preserve">' </w:t>
      </w:r>
      <w:r>
        <w:rPr>
          <w:rFonts w:eastAsia="SimSun;????"/>
          <w:rtl w:val="true"/>
        </w:rPr>
        <w:t>ד</w:t>
      </w:r>
      <w:r>
        <w:rPr>
          <w:rFonts w:eastAsia="SimSun;????"/>
          <w:rtl w:val="true"/>
        </w:rPr>
        <w:t>').</w:t>
      </w:r>
    </w:p>
    <w:p>
      <w:pPr>
        <w:pStyle w:val="Normal"/>
        <w:numPr>
          <w:ilvl w:val="3"/>
          <w:numId w:val="17"/>
        </w:numPr>
        <w:bidi w:val="1"/>
        <w:ind w:hanging="57" w:start="567" w:end="0"/>
        <w:jc w:val="both"/>
        <w:rPr>
          <w:rFonts w:eastAsia="SimSun;????"/>
        </w:rPr>
      </w:pPr>
      <w:r>
        <w:rPr>
          <w:rFonts w:eastAsia="SimSun;????"/>
          <w:u w:val="single"/>
          <w:rtl w:val="true"/>
        </w:rPr>
        <w:t>ששכ</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פרק מ</w:t>
      </w:r>
      <w:r>
        <w:rPr>
          <w:rFonts w:eastAsia="SimSun;????"/>
          <w:rtl w:val="true"/>
        </w:rPr>
        <w:t>"</w:t>
      </w:r>
      <w:r>
        <w:rPr>
          <w:rFonts w:eastAsia="SimSun;????"/>
          <w:rtl w:val="true"/>
        </w:rPr>
        <w:t>ב הע</w:t>
      </w:r>
      <w:r>
        <w:rPr>
          <w:rFonts w:eastAsia="SimSun;????"/>
          <w:rtl w:val="true"/>
        </w:rPr>
        <w:t xml:space="preserve">' </w:t>
      </w:r>
      <w:r>
        <w:rPr>
          <w:rFonts w:eastAsia="SimSun;????"/>
          <w:rtl w:val="true"/>
        </w:rPr>
        <w:t>י</w:t>
      </w:r>
      <w:r>
        <w:rPr>
          <w:rFonts w:eastAsia="SimSun;????"/>
          <w:rtl w:val="true"/>
        </w:rPr>
        <w:t>"</w:t>
      </w:r>
      <w:r>
        <w:rPr>
          <w:rFonts w:eastAsia="SimSun;????"/>
          <w:rtl w:val="true"/>
        </w:rPr>
        <w:t>ג</w:t>
      </w:r>
      <w:r>
        <w:rPr>
          <w:rFonts w:eastAsia="SimSun;????"/>
          <w:rtl w:val="true"/>
        </w:rPr>
        <w:t>*) – "</w:t>
      </w:r>
      <w:r>
        <w:rPr>
          <w:rFonts w:eastAsia="SimSun;????"/>
          <w:rtl w:val="true"/>
        </w:rPr>
        <w:t>ולכאורה דין זה נוהג גם בעיו</w:t>
      </w:r>
      <w:r>
        <w:rPr>
          <w:rFonts w:eastAsia="SimSun;????"/>
          <w:rtl w:val="true"/>
        </w:rPr>
        <w:t>"</w:t>
      </w:r>
      <w:r>
        <w:rPr>
          <w:rFonts w:eastAsia="SimSun;????"/>
          <w:rtl w:val="true"/>
        </w:rPr>
        <w:t>ט</w:t>
      </w:r>
      <w:r>
        <w:rPr>
          <w:rFonts w:eastAsia="SimSun;????"/>
          <w:rtl w:val="true"/>
        </w:rPr>
        <w:t xml:space="preserve">, </w:t>
      </w:r>
      <w:r>
        <w:rPr>
          <w:rFonts w:eastAsia="SimSun;????"/>
          <w:rtl w:val="true"/>
        </w:rPr>
        <w:t>שיכבס ביום שלפני כן כדי להתפנות בעיו</w:t>
      </w:r>
      <w:r>
        <w:rPr>
          <w:rFonts w:eastAsia="SimSun;????"/>
          <w:rtl w:val="true"/>
        </w:rPr>
        <w:t>"</w:t>
      </w:r>
      <w:r>
        <w:rPr>
          <w:rFonts w:eastAsia="SimSun;????"/>
          <w:rtl w:val="true"/>
        </w:rPr>
        <w:t>ט לצורכי יו</w:t>
      </w:r>
      <w:r>
        <w:rPr>
          <w:rFonts w:eastAsia="SimSun;????"/>
          <w:rtl w:val="true"/>
        </w:rPr>
        <w:t>"</w:t>
      </w:r>
      <w:r>
        <w:rPr>
          <w:rFonts w:eastAsia="SimSun;????"/>
          <w:rtl w:val="true"/>
        </w:rPr>
        <w:t>ט</w:t>
      </w:r>
      <w:r>
        <w:rPr>
          <w:rFonts w:eastAsia="SimSun;????"/>
          <w:rtl w:val="true"/>
        </w:rPr>
        <w:t xml:space="preserve">, </w:t>
      </w:r>
      <w:r>
        <w:rPr>
          <w:rFonts w:eastAsia="SimSun;????"/>
          <w:rtl w:val="true"/>
        </w:rPr>
        <w:t>ואולי שאני יו</w:t>
      </w:r>
      <w:r>
        <w:rPr>
          <w:rFonts w:eastAsia="SimSun;????"/>
          <w:rtl w:val="true"/>
        </w:rPr>
        <w:t>"</w:t>
      </w:r>
      <w:r>
        <w:rPr>
          <w:rFonts w:eastAsia="SimSun;????"/>
          <w:rtl w:val="true"/>
        </w:rPr>
        <w:t>ט דמותר בו בצורכי או</w:t>
      </w:r>
      <w:r>
        <w:rPr>
          <w:rFonts w:eastAsia="SimSun;????"/>
          <w:rtl w:val="true"/>
        </w:rPr>
        <w:t>"</w:t>
      </w:r>
      <w:r>
        <w:rPr>
          <w:rFonts w:eastAsia="SimSun;????"/>
          <w:rtl w:val="true"/>
        </w:rPr>
        <w:t>נ</w:t>
      </w:r>
      <w:r>
        <w:rPr>
          <w:rFonts w:eastAsia="SimSun;????"/>
          <w:rtl w:val="true"/>
        </w:rPr>
        <w:t xml:space="preserve">, </w:t>
      </w:r>
      <w:r>
        <w:rPr>
          <w:rFonts w:eastAsia="SimSun;????"/>
          <w:rtl w:val="true"/>
        </w:rPr>
        <w:t>ועכ</w:t>
      </w:r>
      <w:r>
        <w:rPr>
          <w:rFonts w:eastAsia="SimSun;????"/>
          <w:rtl w:val="true"/>
        </w:rPr>
        <w:t>"</w:t>
      </w:r>
      <w:r>
        <w:rPr>
          <w:rFonts w:eastAsia="SimSun;????"/>
          <w:rtl w:val="true"/>
        </w:rPr>
        <w:t>פ אם חל עיו</w:t>
      </w:r>
      <w:r>
        <w:rPr>
          <w:rFonts w:eastAsia="SimSun;????"/>
          <w:rtl w:val="true"/>
        </w:rPr>
        <w:t>"</w:t>
      </w:r>
      <w:r>
        <w:rPr>
          <w:rFonts w:eastAsia="SimSun;????"/>
          <w:rtl w:val="true"/>
        </w:rPr>
        <w:t>ט ביום א</w:t>
      </w:r>
      <w:r>
        <w:rPr>
          <w:rFonts w:eastAsia="SimSun;????"/>
          <w:rtl w:val="true"/>
        </w:rPr>
        <w:t xml:space="preserve">' </w:t>
      </w:r>
      <w:r>
        <w:rPr>
          <w:rFonts w:eastAsia="SimSun;????"/>
          <w:rtl w:val="true"/>
        </w:rPr>
        <w:t>בשבוע</w:t>
      </w:r>
      <w:r>
        <w:rPr>
          <w:rFonts w:eastAsia="SimSun;????"/>
          <w:rtl w:val="true"/>
        </w:rPr>
        <w:t xml:space="preserve">, </w:t>
      </w:r>
      <w:r>
        <w:rPr>
          <w:rFonts w:eastAsia="SimSun;????"/>
          <w:rtl w:val="true"/>
        </w:rPr>
        <w:t>בודאי יצטרך לכבס בו ביום</w:t>
      </w:r>
      <w:r>
        <w:rPr>
          <w:rFonts w:eastAsia="SimSun;????"/>
          <w:rtl w:val="true"/>
        </w:rPr>
        <w:t xml:space="preserve">, </w:t>
      </w:r>
      <w:r>
        <w:rPr>
          <w:rFonts w:eastAsia="SimSun;????"/>
          <w:rtl w:val="true"/>
        </w:rPr>
        <w:t>וימהר לגמור את הכיבוס כדי שיהיה לו פנאי להכין צורכי יו</w:t>
      </w:r>
      <w:r>
        <w:rPr>
          <w:rFonts w:eastAsia="SimSun;????"/>
          <w:rtl w:val="true"/>
        </w:rPr>
        <w:t>"</w:t>
      </w:r>
      <w:r>
        <w:rPr>
          <w:rFonts w:eastAsia="SimSun;????"/>
          <w:rtl w:val="true"/>
        </w:rPr>
        <w:t>ט</w:t>
      </w:r>
      <w:r>
        <w:rPr>
          <w:rFonts w:eastAsia="SimSun;????"/>
          <w:rtl w:val="true"/>
        </w:rPr>
        <w:t>".</w:t>
      </w:r>
    </w:p>
    <w:p>
      <w:pPr>
        <w:pStyle w:val="Normal"/>
        <w:numPr>
          <w:ilvl w:val="3"/>
          <w:numId w:val="17"/>
        </w:numPr>
        <w:bidi w:val="1"/>
        <w:ind w:hanging="57" w:start="567" w:end="0"/>
        <w:jc w:val="both"/>
        <w:rPr>
          <w:rFonts w:eastAsia="SimSun;????"/>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שערי שיח עמ</w:t>
      </w:r>
      <w:r>
        <w:rPr>
          <w:rtl w:val="true"/>
        </w:rPr>
        <w:t xml:space="preserve">' </w:t>
      </w:r>
      <w:r>
        <w:rPr>
          <w:rtl w:val="true"/>
        </w:rPr>
        <w:t>קי</w:t>
      </w:r>
      <w:r>
        <w:rPr>
          <w:rtl w:val="true"/>
        </w:rPr>
        <w:t>"</w:t>
      </w:r>
      <w:r>
        <w:rPr>
          <w:rtl w:val="true"/>
        </w:rPr>
        <w:t>ט תשובה רע</w:t>
      </w:r>
      <w:r>
        <w:rPr>
          <w:rtl w:val="true"/>
        </w:rPr>
        <w:t>"</w:t>
      </w:r>
      <w:r>
        <w:rPr>
          <w:rFonts w:hint="cs"/>
          <w:rtl w:val="true"/>
        </w:rPr>
        <w:t>ג</w:t>
      </w:r>
      <w:r>
        <w:rPr>
          <w:rtl w:val="true"/>
        </w:rPr>
        <w:t xml:space="preserve">) – " </w:t>
      </w:r>
      <w:r>
        <w:rPr>
          <w:rtl w:val="true"/>
          <w:lang w:bidi="he-IL"/>
        </w:rPr>
        <w:t>שאלה</w:t>
      </w:r>
      <w:r>
        <w:rPr>
          <w:rtl w:val="true"/>
          <w:lang w:bidi="he-IL"/>
        </w:rPr>
        <w:t xml:space="preserve">: </w:t>
      </w:r>
      <w:r>
        <w:rPr>
          <w:rtl w:val="true"/>
          <w:lang w:bidi="he-IL"/>
        </w:rPr>
        <w:t>האם נכון הדין דכל מלאכות שאסור לעשותם בער</w:t>
      </w:r>
      <w:r>
        <w:rPr>
          <w:rFonts w:hint="cs"/>
          <w:rtl w:val="true"/>
        </w:rPr>
        <w:t>"</w:t>
      </w:r>
      <w:r>
        <w:rPr>
          <w:rtl w:val="true"/>
          <w:lang w:bidi="he-IL"/>
        </w:rPr>
        <w:t xml:space="preserve">ש כתקנת עזרא </w:t>
      </w:r>
      <w:r>
        <w:rPr>
          <w:rtl w:val="true"/>
          <w:lang w:bidi="he-IL"/>
        </w:rPr>
        <w:t>[</w:t>
      </w:r>
      <w:r>
        <w:rPr>
          <w:rtl w:val="true"/>
          <w:lang w:bidi="he-IL"/>
        </w:rPr>
        <w:t>כגון</w:t>
      </w:r>
      <w:r>
        <w:rPr>
          <w:rFonts w:hint="cs"/>
          <w:rtl w:val="true"/>
        </w:rPr>
        <w:t xml:space="preserve"> </w:t>
      </w:r>
      <w:r>
        <w:rPr>
          <w:rtl w:val="true"/>
          <w:lang w:bidi="he-IL"/>
        </w:rPr>
        <w:t>כיבוס ותספורת</w:t>
      </w:r>
      <w:r>
        <w:rPr>
          <w:rtl w:val="true"/>
          <w:lang w:bidi="he-IL"/>
        </w:rPr>
        <w:t xml:space="preserve">] </w:t>
      </w:r>
      <w:r>
        <w:rPr>
          <w:rtl w:val="true"/>
          <w:lang w:bidi="he-IL"/>
        </w:rPr>
        <w:t>אסור מה</w:t>
      </w:r>
      <w:r>
        <w:rPr>
          <w:rFonts w:hint="cs"/>
          <w:rtl w:val="true"/>
        </w:rPr>
        <w:t>"</w:t>
      </w:r>
      <w:r>
        <w:rPr>
          <w:rtl w:val="true"/>
          <w:lang w:bidi="he-IL"/>
        </w:rPr>
        <w:t>ט לעשותם גם בערב יו</w:t>
      </w:r>
      <w:r>
        <w:rPr>
          <w:rFonts w:hint="cs"/>
          <w:rtl w:val="true"/>
        </w:rPr>
        <w:t>"</w:t>
      </w:r>
      <w:r>
        <w:rPr>
          <w:rtl w:val="true"/>
          <w:lang w:bidi="he-IL"/>
        </w:rPr>
        <w:t>ט</w:t>
      </w:r>
      <w:r>
        <w:rPr>
          <w:rtl w:val="true"/>
          <w:lang w:bidi="he-IL"/>
        </w:rPr>
        <w:t>.</w:t>
      </w:r>
      <w:r>
        <w:rPr>
          <w:rFonts w:hint="cs"/>
          <w:rtl w:val="true"/>
        </w:rPr>
        <w:t xml:space="preserve"> </w:t>
      </w:r>
      <w:r>
        <w:rPr>
          <w:rtl w:val="true"/>
          <w:lang w:bidi="he-IL"/>
        </w:rPr>
        <w:t>תשובה</w:t>
      </w:r>
      <w:r>
        <w:rPr>
          <w:rtl w:val="true"/>
          <w:lang w:bidi="he-IL"/>
        </w:rPr>
        <w:t xml:space="preserve">: </w:t>
      </w:r>
      <w:r>
        <w:rPr>
          <w:rtl w:val="true"/>
          <w:lang w:bidi="he-IL"/>
        </w:rPr>
        <w:t>הרי אין בין שבת ליו</w:t>
      </w:r>
      <w:r>
        <w:rPr>
          <w:rFonts w:hint="cs"/>
          <w:rtl w:val="true"/>
        </w:rPr>
        <w:t>"</w:t>
      </w:r>
      <w:r>
        <w:rPr>
          <w:rtl w:val="true"/>
          <w:lang w:bidi="he-IL"/>
        </w:rPr>
        <w:t>ט אלא מלאכת אוכל נפש בלבד</w:t>
      </w:r>
      <w:r>
        <w:rPr>
          <w:rFonts w:hint="cs"/>
          <w:rtl w:val="true"/>
        </w:rPr>
        <w:t>"</w:t>
      </w:r>
      <w:r>
        <w:rPr>
          <w:rtl w:val="true"/>
          <w:lang w:bidi="he-IL"/>
        </w:rPr>
        <w:t>.</w:t>
      </w:r>
    </w:p>
    <w:p>
      <w:pPr>
        <w:pStyle w:val="Normal"/>
        <w:bidi w:val="1"/>
        <w:ind w:start="567" w:end="0"/>
        <w:jc w:val="both"/>
        <w:rPr>
          <w:rFonts w:eastAsia="SimSun;????" w:hint="cs"/>
        </w:rPr>
      </w:pPr>
      <w:r>
        <w:rPr>
          <w:rFonts w:eastAsia="SimSun;????" w:hint="cs"/>
          <w:u w:val="single"/>
          <w:rtl w:val="true"/>
        </w:rPr>
        <w:t>הגרח</w:t>
      </w:r>
      <w:r>
        <w:rPr>
          <w:rFonts w:eastAsia="SimSun;????" w:hint="cs"/>
          <w:u w:val="single"/>
          <w:rtl w:val="true"/>
        </w:rPr>
        <w:t>"</w:t>
      </w:r>
      <w:r>
        <w:rPr>
          <w:rFonts w:eastAsia="SimSun;????" w:hint="cs"/>
          <w:u w:val="single"/>
          <w:rtl w:val="true"/>
        </w:rPr>
        <w:t>ק</w:t>
      </w:r>
      <w:r>
        <w:rPr>
          <w:rFonts w:eastAsia="SimSun;????" w:hint="cs"/>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eastAsia="SimSun;????" w:hint="cs"/>
          <w:rtl w:val="true"/>
        </w:rPr>
        <w:t xml:space="preserve"> </w:t>
      </w:r>
      <w:r>
        <w:rPr>
          <w:rFonts w:eastAsia="SimSun;????" w:hint="cs"/>
          <w:rtl w:val="true"/>
        </w:rPr>
        <w:t>(</w:t>
      </w:r>
      <w:r>
        <w:rPr>
          <w:rFonts w:hint="cs"/>
          <w:b/>
          <w:b/>
          <w:i/>
          <w:rtl w:val="true"/>
        </w:rPr>
        <w:t>ויכתוב מרדכי עמ</w:t>
      </w:r>
      <w:r>
        <w:rPr>
          <w:rFonts w:hint="cs"/>
          <w:b/>
          <w:i/>
          <w:rtl w:val="true"/>
        </w:rPr>
        <w:t xml:space="preserve">' </w:t>
      </w:r>
      <w:r>
        <w:rPr>
          <w:rFonts w:hint="cs"/>
          <w:b/>
          <w:b/>
          <w:i/>
          <w:rtl w:val="true"/>
        </w:rPr>
        <w:t>שע</w:t>
      </w:r>
      <w:r>
        <w:rPr>
          <w:rFonts w:hint="cs"/>
          <w:b/>
          <w:i/>
          <w:rtl w:val="true"/>
        </w:rPr>
        <w:t>"</w:t>
      </w:r>
      <w:r>
        <w:rPr>
          <w:rFonts w:hint="cs"/>
          <w:b/>
          <w:b/>
          <w:i/>
          <w:rtl w:val="true"/>
        </w:rPr>
        <w:t>ו אות ת</w:t>
      </w:r>
      <w:r>
        <w:rPr>
          <w:rFonts w:hint="cs"/>
          <w:b/>
          <w:i/>
          <w:rtl w:val="true"/>
        </w:rPr>
        <w:t>"</w:t>
      </w:r>
      <w:r>
        <w:rPr>
          <w:rFonts w:hint="cs"/>
          <w:b/>
          <w:b/>
          <w:i/>
          <w:rtl w:val="true"/>
        </w:rPr>
        <w:t>א</w:t>
      </w:r>
      <w:r>
        <w:rPr>
          <w:rFonts w:eastAsia="SimSun;????" w:hint="cs"/>
          <w:rtl w:val="true"/>
        </w:rPr>
        <w:t>) – "</w:t>
      </w:r>
      <w:r>
        <w:rPr>
          <w:rFonts w:eastAsia="SimSun;????" w:hint="cs"/>
          <w:rtl w:val="true"/>
        </w:rPr>
        <w:t>מש</w:t>
      </w:r>
      <w:r>
        <w:rPr>
          <w:rFonts w:eastAsia="SimSun;????" w:hint="cs"/>
          <w:rtl w:val="true"/>
        </w:rPr>
        <w:t>"</w:t>
      </w:r>
      <w:r>
        <w:rPr>
          <w:rFonts w:eastAsia="SimSun;????" w:hint="cs"/>
          <w:rtl w:val="true"/>
        </w:rPr>
        <w:t xml:space="preserve">כ דעזרא תיקן לכבס קודם השבת משום כבוד השבת </w:t>
      </w:r>
      <w:r>
        <w:rPr>
          <w:rFonts w:eastAsia="SimSun;????" w:hint="cs"/>
          <w:rtl w:val="true"/>
        </w:rPr>
        <w:t>(</w:t>
      </w:r>
      <w:r>
        <w:rPr>
          <w:rFonts w:eastAsia="SimSun;????" w:hint="cs"/>
          <w:rtl w:val="true"/>
        </w:rPr>
        <w:t>עי</w:t>
      </w:r>
      <w:r>
        <w:rPr>
          <w:rFonts w:eastAsia="SimSun;????" w:hint="cs"/>
          <w:rtl w:val="true"/>
        </w:rPr>
        <w:t xml:space="preserve">' </w:t>
      </w:r>
      <w:r>
        <w:rPr>
          <w:rFonts w:eastAsia="SimSun;????" w:hint="cs"/>
          <w:rtl w:val="true"/>
        </w:rPr>
        <w:t>שו</w:t>
      </w:r>
      <w:r>
        <w:rPr>
          <w:rFonts w:eastAsia="SimSun;????" w:hint="cs"/>
          <w:rtl w:val="true"/>
        </w:rPr>
        <w:t>"</w:t>
      </w:r>
      <w:r>
        <w:rPr>
          <w:rFonts w:eastAsia="SimSun;????" w:hint="cs"/>
          <w:rtl w:val="true"/>
        </w:rPr>
        <w:t>ע סי</w:t>
      </w:r>
      <w:r>
        <w:rPr>
          <w:rFonts w:eastAsia="SimSun;????" w:hint="cs"/>
          <w:rtl w:val="true"/>
        </w:rPr>
        <w:t xml:space="preserve">' </w:t>
      </w:r>
      <w:r>
        <w:rPr>
          <w:rFonts w:eastAsia="SimSun;????" w:hint="cs"/>
          <w:rtl w:val="true"/>
        </w:rPr>
        <w:t>רמ</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האם ה</w:t>
      </w:r>
      <w:r>
        <w:rPr>
          <w:rFonts w:eastAsia="SimSun;????" w:hint="cs"/>
          <w:rtl w:val="true"/>
        </w:rPr>
        <w:t>"</w:t>
      </w:r>
      <w:r>
        <w:rPr>
          <w:rFonts w:eastAsia="SimSun;????" w:hint="cs"/>
          <w:rtl w:val="true"/>
        </w:rPr>
        <w:t>ה גם לערב יו</w:t>
      </w:r>
      <w:r>
        <w:rPr>
          <w:rFonts w:eastAsia="SimSun;????" w:hint="cs"/>
          <w:rtl w:val="true"/>
        </w:rPr>
        <w:t>"</w:t>
      </w:r>
      <w:r>
        <w:rPr>
          <w:rFonts w:eastAsia="SimSun;????" w:hint="cs"/>
          <w:rtl w:val="true"/>
        </w:rPr>
        <w:t>ט</w:t>
      </w:r>
      <w:r>
        <w:rPr>
          <w:rFonts w:eastAsia="SimSun;????" w:hint="cs"/>
          <w:rtl w:val="true"/>
        </w:rPr>
        <w:t xml:space="preserve">. </w:t>
      </w:r>
      <w:r>
        <w:rPr>
          <w:rFonts w:eastAsia="SimSun;????" w:hint="cs"/>
          <w:rtl w:val="true"/>
        </w:rPr>
        <w:t>תשובה</w:t>
      </w:r>
      <w:r>
        <w:rPr>
          <w:rFonts w:eastAsia="SimSun;????" w:hint="cs"/>
          <w:rtl w:val="true"/>
        </w:rPr>
        <w:t xml:space="preserve">: </w:t>
      </w:r>
      <w:r>
        <w:rPr>
          <w:rFonts w:eastAsia="SimSun;????" w:hint="cs"/>
          <w:rtl w:val="true"/>
        </w:rPr>
        <w:t>אם הוא מלוכלך</w:t>
      </w:r>
      <w:r>
        <w:rPr>
          <w:rFonts w:eastAsia="SimSun;????" w:hint="cs"/>
          <w:rtl w:val="true"/>
        </w:rPr>
        <w:t>".</w:t>
      </w:r>
    </w:p>
    <w:p>
      <w:pPr>
        <w:pStyle w:val="Normal"/>
        <w:bidi w:val="1"/>
        <w:ind w:end="0"/>
        <w:jc w:val="both"/>
        <w:rPr>
          <w:rFonts w:eastAsia="SimSun;????" w:hint="cs"/>
        </w:rPr>
      </w:pPr>
      <w:r>
        <w:rPr>
          <w:rFonts w:eastAsia="SimSun;????" w:hint="cs"/>
          <w:rtl w:val="true"/>
        </w:rPr>
      </w:r>
    </w:p>
    <w:p>
      <w:pPr>
        <w:pStyle w:val="Normal"/>
        <w:numPr>
          <w:ilvl w:val="1"/>
          <w:numId w:val="17"/>
        </w:numPr>
        <w:bidi w:val="1"/>
        <w:ind w:hanging="57" w:start="227" w:end="0"/>
        <w:jc w:val="both"/>
        <w:rPr>
          <w:rFonts w:eastAsia="SimSun;????" w:hint="cs"/>
        </w:rPr>
      </w:pPr>
      <w:r>
        <w:rPr>
          <w:rFonts w:eastAsia="SimSun;????" w:hint="cs"/>
          <w:b/>
          <w:b/>
          <w:bCs/>
          <w:rtl w:val="true"/>
          <w:lang w:bidi="he-IL"/>
        </w:rPr>
        <w:t>נסיעה ערב יו</w:t>
      </w:r>
      <w:r>
        <w:rPr>
          <w:rFonts w:eastAsia="SimSun;????" w:hint="cs"/>
          <w:b/>
          <w:bCs/>
          <w:rtl w:val="true"/>
          <w:lang w:bidi="he-IL"/>
        </w:rPr>
        <w:t>"</w:t>
      </w:r>
      <w:r>
        <w:rPr>
          <w:rFonts w:eastAsia="SimSun;????" w:hint="cs"/>
          <w:b/>
          <w:b/>
          <w:bCs/>
          <w:rtl w:val="true"/>
          <w:lang w:bidi="he-IL"/>
        </w:rPr>
        <w:t>ט</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רמ</w:t>
      </w:r>
      <w:r>
        <w:rPr>
          <w:rFonts w:eastAsia="SimSun;????" w:hint="cs"/>
          <w:rtl w:val="true"/>
          <w:lang w:bidi="he-IL"/>
        </w:rPr>
        <w:t>"</w:t>
      </w:r>
      <w:r>
        <w:rPr>
          <w:rFonts w:eastAsia="SimSun;????" w:hint="cs"/>
          <w:rtl w:val="true"/>
          <w:lang w:bidi="he-IL"/>
        </w:rPr>
        <w:t>ט</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אין לחלק</w:t>
      </w:r>
      <w:r>
        <w:rPr>
          <w:rFonts w:eastAsia="SimSun;????" w:hint="cs"/>
          <w:rtl w:val="true"/>
          <w:lang w:bidi="he-IL"/>
        </w:rPr>
        <w:t>.</w:t>
      </w:r>
    </w:p>
    <w:p>
      <w:pPr>
        <w:pStyle w:val="Normal"/>
        <w:numPr>
          <w:ilvl w:val="3"/>
          <w:numId w:val="17"/>
        </w:numPr>
        <w:bidi w:val="1"/>
        <w:ind w:hanging="57" w:start="567" w:end="0"/>
        <w:jc w:val="both"/>
        <w:rPr>
          <w:rFonts w:eastAsia="SimSun;????" w:hint="cs"/>
        </w:rPr>
      </w:pP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מ</w:t>
      </w:r>
      <w:r>
        <w:rPr>
          <w:rFonts w:eastAsia="SimSun;????" w:hint="cs"/>
          <w:rtl w:val="true"/>
          <w:lang w:bidi="he-IL"/>
        </w:rPr>
        <w:t>"</w:t>
      </w:r>
      <w:r>
        <w:rPr>
          <w:rFonts w:eastAsia="SimSun;????" w:hint="cs"/>
          <w:rtl w:val="true"/>
          <w:lang w:bidi="he-IL"/>
        </w:rPr>
        <w:t>ב סעי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פ</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אין הולכים בערב</w:t>
      </w:r>
      <w:r>
        <w:rPr>
          <w:rFonts w:eastAsia="SimSun;????"/>
          <w:rtl w:val="true"/>
          <w:lang w:bidi="he-IL"/>
        </w:rPr>
        <w:t>-</w:t>
      </w:r>
      <w:r>
        <w:rPr>
          <w:rFonts w:eastAsia="SimSun;????"/>
          <w:rtl w:val="true"/>
          <w:lang w:bidi="he-IL"/>
        </w:rPr>
        <w:t>שבת או בערב</w:t>
      </w:r>
      <w:r>
        <w:rPr>
          <w:rFonts w:eastAsia="SimSun;????"/>
          <w:rtl w:val="true"/>
          <w:lang w:bidi="he-IL"/>
        </w:rPr>
        <w:t>-</w:t>
      </w:r>
      <w:r>
        <w:rPr>
          <w:rFonts w:eastAsia="SimSun;????"/>
          <w:rtl w:val="true"/>
          <w:lang w:bidi="he-IL"/>
        </w:rPr>
        <w:t>יו</w:t>
      </w:r>
      <w:r>
        <w:rPr>
          <w:rFonts w:eastAsia="SimSun;????"/>
          <w:rtl w:val="true"/>
          <w:lang w:bidi="he-IL"/>
        </w:rPr>
        <w:t>"</w:t>
      </w:r>
      <w:r>
        <w:rPr>
          <w:rFonts w:eastAsia="SimSun;????"/>
          <w:rtl w:val="true"/>
          <w:lang w:bidi="he-IL"/>
        </w:rPr>
        <w:t>ט</w:t>
      </w:r>
      <w:r>
        <w:rPr>
          <w:rFonts w:eastAsia="SimSun;????" w:hint="cs"/>
          <w:rtl w:val="true"/>
          <w:lang w:bidi="he-IL"/>
        </w:rPr>
        <w:t>. [</w:t>
      </w:r>
      <w:r>
        <w:rPr>
          <w:rFonts w:eastAsia="SimSun;????"/>
          <w:rtl w:val="true"/>
          <w:lang w:bidi="he-IL"/>
        </w:rPr>
        <w:t>וכיון שהטעם הוא כדי שיהיה פנוי להכין צורכי סעודת שבת</w:t>
      </w:r>
      <w:r>
        <w:rPr>
          <w:rFonts w:eastAsia="SimSun;????"/>
          <w:rtl w:val="true"/>
          <w:lang w:bidi="he-IL"/>
        </w:rPr>
        <w:t xml:space="preserve">, </w:t>
      </w:r>
      <w:r>
        <w:rPr>
          <w:rFonts w:eastAsia="SimSun;????"/>
          <w:rtl w:val="true"/>
          <w:lang w:bidi="he-IL"/>
        </w:rPr>
        <w:t>י</w:t>
      </w:r>
      <w:r>
        <w:rPr>
          <w:rFonts w:eastAsia="SimSun;????"/>
          <w:rtl w:val="true"/>
          <w:lang w:bidi="he-IL"/>
        </w:rPr>
        <w:t>"</w:t>
      </w:r>
      <w:r>
        <w:rPr>
          <w:rFonts w:eastAsia="SimSun;????"/>
          <w:rtl w:val="true"/>
          <w:lang w:bidi="he-IL"/>
        </w:rPr>
        <w:t>ל דכמו לענין איסור מלאכה אין נפק</w:t>
      </w:r>
      <w:r>
        <w:rPr>
          <w:rFonts w:eastAsia="SimSun;????"/>
          <w:rtl w:val="true"/>
          <w:lang w:bidi="he-IL"/>
        </w:rPr>
        <w:t>"</w:t>
      </w:r>
      <w:r>
        <w:rPr>
          <w:rFonts w:eastAsia="SimSun;????"/>
          <w:rtl w:val="true"/>
          <w:lang w:bidi="he-IL"/>
        </w:rPr>
        <w:t>מ בין שבת ליו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וכדלהלן הערה קכב</w:t>
      </w:r>
      <w:r>
        <w:rPr>
          <w:rFonts w:eastAsia="SimSun;????"/>
          <w:rtl w:val="true"/>
          <w:lang w:bidi="he-IL"/>
        </w:rPr>
        <w:t xml:space="preserve">, </w:t>
      </w:r>
      <w:r>
        <w:rPr>
          <w:rFonts w:eastAsia="SimSun;????"/>
          <w:rtl w:val="true"/>
          <w:lang w:bidi="he-IL"/>
        </w:rPr>
        <w:t>שגם שם הטעם הוא כדי שיכין צורכי סעודת שבת ויו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הה</w:t>
      </w:r>
      <w:r>
        <w:rPr>
          <w:rFonts w:eastAsia="SimSun;????"/>
          <w:rtl w:val="true"/>
          <w:lang w:bidi="he-IL"/>
        </w:rPr>
        <w:t>"</w:t>
      </w:r>
      <w:r>
        <w:rPr>
          <w:rFonts w:eastAsia="SimSun;????"/>
          <w:rtl w:val="true"/>
          <w:lang w:bidi="he-IL"/>
        </w:rPr>
        <w:t>נ לגבי ניד</w:t>
      </w:r>
      <w:r>
        <w:rPr>
          <w:rFonts w:eastAsia="SimSun;????"/>
          <w:rtl w:val="true"/>
          <w:lang w:bidi="he-IL"/>
        </w:rPr>
        <w:t>"</w:t>
      </w:r>
      <w:r>
        <w:rPr>
          <w:rFonts w:eastAsia="SimSun;????"/>
          <w:rtl w:val="true"/>
          <w:lang w:bidi="he-IL"/>
        </w:rPr>
        <w:t>ד</w:t>
      </w:r>
      <w:r>
        <w:rPr>
          <w:rFonts w:eastAsia="SimSun;????" w:hint="cs"/>
          <w:rtl w:val="true"/>
          <w:lang w:bidi="he-IL"/>
        </w:rPr>
        <w:t>]"</w:t>
      </w:r>
      <w:r>
        <w:rPr>
          <w:rFonts w:eastAsia="SimSun;????" w:hint="cs"/>
          <w:rtl w:val="true"/>
        </w:rPr>
        <w:t>.</w:t>
      </w:r>
    </w:p>
    <w:p>
      <w:pPr>
        <w:pStyle w:val="Normal"/>
        <w:bidi w:val="1"/>
        <w:ind w:end="0"/>
        <w:jc w:val="both"/>
        <w:rPr>
          <w:rFonts w:eastAsia="SimSun;????" w:hint="cs"/>
        </w:rPr>
      </w:pPr>
      <w:r>
        <w:rPr>
          <w:rFonts w:eastAsia="SimSun;????" w:hint="cs"/>
          <w:rtl w:val="true"/>
        </w:rPr>
      </w:r>
    </w:p>
    <w:p>
      <w:pPr>
        <w:pStyle w:val="Normal"/>
        <w:numPr>
          <w:ilvl w:val="1"/>
          <w:numId w:val="17"/>
        </w:numPr>
        <w:bidi w:val="1"/>
        <w:ind w:hanging="57" w:start="227" w:end="0"/>
        <w:jc w:val="both"/>
        <w:rPr>
          <w:rFonts w:eastAsia="SimSun;????" w:hint="cs"/>
        </w:rPr>
      </w:pPr>
      <w:r>
        <w:rPr>
          <w:rFonts w:eastAsia="SimSun;????" w:hint="cs"/>
          <w:b/>
          <w:b/>
          <w:bCs/>
          <w:rtl w:val="true"/>
          <w:lang w:bidi="he-IL"/>
        </w:rPr>
        <w:t>הכנה ערב יו</w:t>
      </w:r>
      <w:r>
        <w:rPr>
          <w:rFonts w:eastAsia="SimSun;????" w:hint="cs"/>
          <w:b/>
          <w:bCs/>
          <w:rtl w:val="true"/>
          <w:lang w:bidi="he-IL"/>
        </w:rPr>
        <w:t>"</w:t>
      </w:r>
      <w:r>
        <w:rPr>
          <w:rFonts w:eastAsia="SimSun;????" w:hint="cs"/>
          <w:b/>
          <w:b/>
          <w:bCs/>
          <w:rtl w:val="true"/>
          <w:lang w:bidi="he-IL"/>
        </w:rPr>
        <w:t>ט</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ר</w:t>
      </w:r>
      <w:r>
        <w:rPr>
          <w:rFonts w:eastAsia="SimSun;????" w:hint="cs"/>
          <w:rtl w:val="true"/>
          <w:lang w:bidi="he-IL"/>
        </w:rPr>
        <w:t>"</w:t>
      </w:r>
      <w:r>
        <w:rPr>
          <w:rFonts w:eastAsia="SimSun;????" w:hint="cs"/>
          <w:rtl w:val="true"/>
          <w:lang w:bidi="he-IL"/>
        </w:rPr>
        <w:t>נ</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אין לחלק</w:t>
      </w:r>
      <w:r>
        <w:rPr>
          <w:rFonts w:eastAsia="SimSun;????" w:hint="cs"/>
          <w:rtl w:val="true"/>
          <w:lang w:bidi="he-IL"/>
        </w:rPr>
        <w:t>.</w:t>
      </w:r>
    </w:p>
    <w:p>
      <w:pPr>
        <w:pStyle w:val="Normal"/>
        <w:numPr>
          <w:ilvl w:val="3"/>
          <w:numId w:val="17"/>
        </w:numPr>
        <w:bidi w:val="1"/>
        <w:ind w:hanging="57" w:start="567" w:end="0"/>
        <w:jc w:val="both"/>
        <w:rPr>
          <w:rFonts w:eastAsia="SimSun;????" w:hint="cs"/>
        </w:rPr>
      </w:pPr>
      <w:r>
        <w:rPr>
          <w:rFonts w:eastAsia="SimSun;????" w:hint="cs"/>
          <w:rtl w:val="true"/>
          <w:lang w:bidi="he-IL"/>
        </w:rPr>
        <w:t xml:space="preserve">לענין הלכות </w:t>
      </w:r>
      <w:r>
        <w:rPr>
          <w:rFonts w:eastAsia="SimSun;????" w:hint="cs"/>
          <w:rtl w:val="true"/>
          <w:lang w:bidi="he-IL"/>
        </w:rPr>
        <w:t>"</w:t>
      </w:r>
      <w:r>
        <w:rPr>
          <w:rFonts w:eastAsia="SimSun;????" w:hint="cs"/>
          <w:rtl w:val="true"/>
          <w:lang w:bidi="he-IL"/>
        </w:rPr>
        <w:t>והכינו</w:t>
      </w:r>
      <w:r>
        <w:rPr>
          <w:rFonts w:eastAsia="SimSun;????" w:hint="cs"/>
          <w:rtl w:val="true"/>
          <w:lang w:bidi="he-IL"/>
        </w:rPr>
        <w:t>"</w:t>
      </w:r>
      <w:r>
        <w:rPr>
          <w:rFonts w:hint="cs"/>
          <w:b/>
          <w:i/>
          <w:rtl w:val="true"/>
          <w:lang w:bidi="he-IL"/>
        </w:rPr>
        <w:t xml:space="preserve">, </w:t>
      </w:r>
      <w:r>
        <w:rPr>
          <w:rFonts w:hint="cs"/>
          <w:b/>
          <w:b/>
          <w:i/>
          <w:rtl w:val="true"/>
          <w:lang w:bidi="he-IL"/>
        </w:rPr>
        <w:t>להכין לעצמו</w:t>
      </w:r>
      <w:r>
        <w:rPr>
          <w:rFonts w:hint="cs"/>
          <w:b/>
          <w:i/>
          <w:rtl w:val="true"/>
          <w:lang w:bidi="he-IL"/>
        </w:rPr>
        <w:t>.</w:t>
      </w:r>
    </w:p>
    <w:p>
      <w:pPr>
        <w:pStyle w:val="Normal"/>
        <w:numPr>
          <w:ilvl w:val="4"/>
          <w:numId w:val="17"/>
        </w:numPr>
        <w:bidi w:val="1"/>
        <w:ind w:hanging="57" w:start="737" w:end="0"/>
        <w:jc w:val="both"/>
        <w:rPr>
          <w:rFonts w:eastAsia="SimSun;????" w:hint="cs"/>
        </w:rPr>
      </w:pPr>
      <w:r>
        <w:rPr>
          <w:b/>
          <w:b/>
          <w:i/>
          <w:u w:val="single"/>
          <w:rtl w:val="true"/>
        </w:rPr>
        <w:t>מ</w:t>
      </w:r>
      <w:r>
        <w:rPr>
          <w:b/>
          <w:i/>
          <w:u w:val="single"/>
          <w:rtl w:val="true"/>
        </w:rPr>
        <w:t>"</w:t>
      </w:r>
      <w:r>
        <w:rPr>
          <w:b/>
          <w:b/>
          <w:i/>
          <w:u w:val="single"/>
          <w:rtl w:val="true"/>
        </w:rPr>
        <w:t>ב</w:t>
      </w:r>
      <w:r>
        <w:rPr>
          <w:b/>
          <w:b/>
          <w:i/>
          <w:rtl w:val="true"/>
        </w:rPr>
        <w:t xml:space="preserve"> </w:t>
      </w:r>
      <w:r>
        <w:rPr>
          <w:b/>
          <w:i/>
          <w:rtl w:val="true"/>
        </w:rPr>
        <w:t>(</w:t>
      </w:r>
      <w:r>
        <w:rPr>
          <w:b/>
          <w:b/>
          <w:i/>
          <w:rtl w:val="true"/>
        </w:rPr>
        <w:t>סי</w:t>
      </w:r>
      <w:r>
        <w:rPr>
          <w:b/>
          <w:i/>
          <w:rtl w:val="true"/>
        </w:rPr>
        <w:t xml:space="preserve">' </w:t>
      </w:r>
      <w:r>
        <w:rPr>
          <w:b/>
          <w:b/>
          <w:i/>
          <w:rtl w:val="true"/>
        </w:rPr>
        <w:t>תקכ</w:t>
      </w:r>
      <w:r>
        <w:rPr>
          <w:b/>
          <w:i/>
          <w:rtl w:val="true"/>
        </w:rPr>
        <w:t>"</w:t>
      </w:r>
      <w:r>
        <w:rPr>
          <w:b/>
          <w:b/>
          <w:i/>
          <w:rtl w:val="true"/>
        </w:rPr>
        <w:t>ט ס</w:t>
      </w:r>
      <w:r>
        <w:rPr>
          <w:b/>
          <w:i/>
          <w:rtl w:val="true"/>
        </w:rPr>
        <w:t>"</w:t>
      </w:r>
      <w:r>
        <w:rPr>
          <w:b/>
          <w:b/>
          <w:i/>
          <w:rtl w:val="true"/>
        </w:rPr>
        <w:t>ק ג</w:t>
      </w:r>
      <w:r>
        <w:rPr>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וצריך לכבדו</w:t>
      </w:r>
      <w:r>
        <w:rPr>
          <w:rFonts w:hint="cs"/>
          <w:b/>
          <w:i/>
          <w:rtl w:val="true"/>
          <w:lang w:bidi="he-IL"/>
        </w:rPr>
        <w:t>.</w:t>
      </w:r>
      <w:r>
        <w:rPr>
          <w:b/>
          <w:i/>
          <w:rtl w:val="true"/>
          <w:lang w:bidi="he-IL"/>
        </w:rPr>
        <w:t xml:space="preserve"> </w:t>
      </w:r>
      <w:r>
        <w:rPr>
          <w:b/>
          <w:b/>
          <w:i/>
          <w:rtl w:val="true"/>
          <w:lang w:bidi="he-IL"/>
        </w:rPr>
        <w:t>דהיינו רחיצה בחמין בעיו</w:t>
      </w:r>
      <w:r>
        <w:rPr>
          <w:b/>
          <w:i/>
          <w:rtl w:val="true"/>
          <w:lang w:bidi="he-IL"/>
        </w:rPr>
        <w:t>"</w:t>
      </w:r>
      <w:r>
        <w:rPr>
          <w:b/>
          <w:b/>
          <w:i/>
          <w:rtl w:val="true"/>
          <w:lang w:bidi="he-IL"/>
        </w:rPr>
        <w:t>ט כמו בע</w:t>
      </w:r>
      <w:r>
        <w:rPr>
          <w:b/>
          <w:i/>
          <w:rtl w:val="true"/>
          <w:lang w:bidi="he-IL"/>
        </w:rPr>
        <w:t>"</w:t>
      </w:r>
      <w:r>
        <w:rPr>
          <w:b/>
          <w:b/>
          <w:i/>
          <w:rtl w:val="true"/>
          <w:lang w:bidi="he-IL"/>
        </w:rPr>
        <w:t>ש עיין לעיל סי</w:t>
      </w:r>
      <w:r>
        <w:rPr>
          <w:b/>
          <w:i/>
          <w:rtl w:val="true"/>
          <w:lang w:bidi="he-IL"/>
        </w:rPr>
        <w:t xml:space="preserve">' </w:t>
      </w:r>
      <w:r>
        <w:rPr>
          <w:b/>
          <w:b/>
          <w:i/>
          <w:rtl w:val="true"/>
          <w:lang w:bidi="he-IL"/>
        </w:rPr>
        <w:t>ר</w:t>
      </w:r>
      <w:r>
        <w:rPr>
          <w:b/>
          <w:i/>
          <w:rtl w:val="true"/>
          <w:lang w:bidi="he-IL"/>
        </w:rPr>
        <w:t>"</w:t>
      </w:r>
      <w:r>
        <w:rPr>
          <w:b/>
          <w:b/>
          <w:i/>
          <w:rtl w:val="true"/>
          <w:lang w:bidi="he-IL"/>
        </w:rPr>
        <w:t>ס וכן שילבש כסות נקיה ולא ילבש מלבושי חול וכמו לענין שבת עיין לעיל סי</w:t>
      </w:r>
      <w:r>
        <w:rPr>
          <w:b/>
          <w:i/>
          <w:rtl w:val="true"/>
          <w:lang w:bidi="he-IL"/>
        </w:rPr>
        <w:t xml:space="preserve">' </w:t>
      </w:r>
      <w:r>
        <w:rPr>
          <w:b/>
          <w:b/>
          <w:i/>
          <w:rtl w:val="true"/>
          <w:lang w:bidi="he-IL"/>
        </w:rPr>
        <w:t>רס</w:t>
      </w:r>
      <w:r>
        <w:rPr>
          <w:b/>
          <w:i/>
          <w:rtl w:val="true"/>
          <w:lang w:bidi="he-IL"/>
        </w:rPr>
        <w:t>"</w:t>
      </w:r>
      <w:r>
        <w:rPr>
          <w:b/>
          <w:b/>
          <w:i/>
          <w:rtl w:val="true"/>
          <w:lang w:bidi="he-IL"/>
        </w:rPr>
        <w:t>ב ס</w:t>
      </w:r>
      <w:r>
        <w:rPr>
          <w:b/>
          <w:i/>
          <w:rtl w:val="true"/>
          <w:lang w:bidi="he-IL"/>
        </w:rPr>
        <w:t>"</w:t>
      </w:r>
      <w:r>
        <w:rPr>
          <w:b/>
          <w:b/>
          <w:i/>
          <w:rtl w:val="true"/>
          <w:lang w:bidi="he-IL"/>
        </w:rPr>
        <w:t>א וב</w:t>
      </w:r>
      <w:r>
        <w:rPr>
          <w:b/>
          <w:i/>
          <w:rtl w:val="true"/>
          <w:lang w:bidi="he-IL"/>
        </w:rPr>
        <w:t xml:space="preserve">' </w:t>
      </w:r>
      <w:r>
        <w:rPr>
          <w:b/>
          <w:b/>
          <w:i/>
          <w:rtl w:val="true"/>
          <w:lang w:bidi="he-IL"/>
        </w:rPr>
        <w:t>וה</w:t>
      </w:r>
      <w:r>
        <w:rPr>
          <w:b/>
          <w:i/>
          <w:rtl w:val="true"/>
          <w:lang w:bidi="he-IL"/>
        </w:rPr>
        <w:t>"</w:t>
      </w:r>
      <w:r>
        <w:rPr>
          <w:b/>
          <w:b/>
          <w:i/>
          <w:rtl w:val="true"/>
          <w:lang w:bidi="he-IL"/>
        </w:rPr>
        <w:t>ה לענין יום טוב ועיין סימן ר</w:t>
      </w:r>
      <w:r>
        <w:rPr>
          <w:b/>
          <w:i/>
          <w:rtl w:val="true"/>
          <w:lang w:bidi="he-IL"/>
        </w:rPr>
        <w:t>"</w:t>
      </w:r>
      <w:r>
        <w:rPr>
          <w:b/>
          <w:b/>
          <w:i/>
          <w:rtl w:val="true"/>
          <w:lang w:bidi="he-IL"/>
        </w:rPr>
        <w:t>נ שצריך כל אדם להשתדל בעצמו להכין שום דבר לצורך שבת אף על פי שיש לו משרתים וה</w:t>
      </w:r>
      <w:r>
        <w:rPr>
          <w:b/>
          <w:i/>
          <w:rtl w:val="true"/>
          <w:lang w:bidi="he-IL"/>
        </w:rPr>
        <w:t>"</w:t>
      </w:r>
      <w:r>
        <w:rPr>
          <w:b/>
          <w:b/>
          <w:i/>
          <w:rtl w:val="true"/>
          <w:lang w:bidi="he-IL"/>
        </w:rPr>
        <w:t>ה לענין יום טוב</w:t>
      </w:r>
      <w:r>
        <w:rPr>
          <w:rFonts w:hint="cs"/>
          <w:b/>
          <w:i/>
          <w:rtl w:val="true"/>
          <w:lang w:bidi="he-IL"/>
        </w:rPr>
        <w:t>"</w:t>
      </w:r>
      <w:r>
        <w:rPr>
          <w:b/>
          <w:i/>
          <w:rtl w:val="true"/>
        </w:rPr>
        <w:t>.</w:t>
      </w:r>
    </w:p>
    <w:p>
      <w:pPr>
        <w:pStyle w:val="Normal"/>
        <w:numPr>
          <w:ilvl w:val="4"/>
          <w:numId w:val="17"/>
        </w:numPr>
        <w:bidi w:val="1"/>
        <w:ind w:hanging="57" w:start="737" w:end="0"/>
        <w:jc w:val="both"/>
        <w:rPr>
          <w:rFonts w:eastAsia="SimSun;????" w:hint="cs"/>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ששכ</w:t>
      </w:r>
      <w:r>
        <w:rPr>
          <w:rFonts w:hint="cs"/>
          <w:b/>
          <w:i/>
          <w:rtl w:val="true"/>
        </w:rPr>
        <w:t>"</w:t>
      </w:r>
      <w:r>
        <w:rPr>
          <w:rFonts w:hint="cs"/>
          <w:b/>
          <w:b/>
          <w:i/>
          <w:rtl w:val="true"/>
        </w:rPr>
        <w:t>ה פרק מ</w:t>
      </w:r>
      <w:r>
        <w:rPr>
          <w:rFonts w:hint="cs"/>
          <w:b/>
          <w:i/>
          <w:rtl w:val="true"/>
        </w:rPr>
        <w:t>"</w:t>
      </w:r>
      <w:r>
        <w:rPr>
          <w:rFonts w:hint="cs"/>
          <w:b/>
          <w:b/>
          <w:i/>
          <w:rtl w:val="true"/>
        </w:rPr>
        <w:t>ב הע</w:t>
      </w:r>
      <w:r>
        <w:rPr>
          <w:rFonts w:hint="cs"/>
          <w:b/>
          <w:i/>
          <w:rtl w:val="true"/>
        </w:rPr>
        <w:t xml:space="preserve">' </w:t>
      </w:r>
      <w:r>
        <w:rPr>
          <w:rFonts w:hint="cs"/>
          <w:b/>
          <w:b/>
          <w:i/>
          <w:rtl w:val="true"/>
        </w:rPr>
        <w:t>קצ</w:t>
      </w:r>
      <w:r>
        <w:rPr>
          <w:rFonts w:hint="cs"/>
          <w:b/>
          <w:i/>
          <w:rtl w:val="true"/>
        </w:rPr>
        <w:t>"</w:t>
      </w:r>
      <w:r>
        <w:rPr>
          <w:rFonts w:hint="cs"/>
          <w:b/>
          <w:b/>
          <w:i/>
          <w:rtl w:val="true"/>
        </w:rPr>
        <w:t>ה</w:t>
      </w:r>
      <w:r>
        <w:rPr>
          <w:rFonts w:hint="cs"/>
          <w:b/>
          <w:i/>
          <w:rtl w:val="true"/>
        </w:rPr>
        <w:t xml:space="preserve">, </w:t>
      </w:r>
      <w:r>
        <w:rPr>
          <w:rFonts w:hint="cs"/>
          <w:b/>
          <w:b/>
          <w:i/>
          <w:rtl w:val="true"/>
        </w:rPr>
        <w:t>שולחן שלמה אות א</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ודע דה</w:t>
      </w:r>
      <w:r>
        <w:rPr>
          <w:rFonts w:hint="cs"/>
          <w:b/>
          <w:i/>
          <w:rtl w:val="true"/>
          <w:lang w:bidi="he-IL"/>
        </w:rPr>
        <w:t>"</w:t>
      </w:r>
      <w:r>
        <w:rPr>
          <w:rFonts w:hint="cs"/>
          <w:b/>
          <w:b/>
          <w:i/>
          <w:rtl w:val="true"/>
          <w:lang w:bidi="he-IL"/>
        </w:rPr>
        <w:t>ה נמי ביו</w:t>
      </w:r>
      <w:r>
        <w:rPr>
          <w:rFonts w:hint="cs"/>
          <w:b/>
          <w:i/>
          <w:rtl w:val="true"/>
          <w:lang w:bidi="he-IL"/>
        </w:rPr>
        <w:t>"</w:t>
      </w:r>
      <w:r>
        <w:rPr>
          <w:rFonts w:hint="cs"/>
          <w:b/>
          <w:b/>
          <w:i/>
          <w:rtl w:val="true"/>
          <w:lang w:bidi="he-IL"/>
        </w:rPr>
        <w:t>ט מצוה שכל אחד ישתדל להכין בעצמו דבר</w:t>
      </w:r>
      <w:r>
        <w:rPr>
          <w:rFonts w:hint="cs"/>
          <w:b/>
          <w:i/>
          <w:rtl w:val="true"/>
          <w:lang w:bidi="he-IL"/>
        </w:rPr>
        <w:t>-</w:t>
      </w:r>
      <w:r>
        <w:rPr>
          <w:rFonts w:hint="cs"/>
          <w:b/>
          <w:b/>
          <w:i/>
          <w:rtl w:val="true"/>
          <w:lang w:bidi="he-IL"/>
        </w:rPr>
        <w:t>מה לצורך יו</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תקכט במ</w:t>
      </w:r>
      <w:r>
        <w:rPr>
          <w:rFonts w:hint="cs"/>
          <w:b/>
          <w:i/>
          <w:rtl w:val="true"/>
          <w:lang w:bidi="he-IL"/>
        </w:rPr>
        <w:t>"</w:t>
      </w:r>
      <w:r>
        <w:rPr>
          <w:rFonts w:hint="cs"/>
          <w:b/>
          <w:b/>
          <w:i/>
          <w:rtl w:val="true"/>
          <w:lang w:bidi="he-IL"/>
        </w:rPr>
        <w:t>ב ס</w:t>
      </w:r>
      <w:r>
        <w:rPr>
          <w:rFonts w:hint="cs"/>
          <w:b/>
          <w:i/>
          <w:rtl w:val="true"/>
          <w:lang w:bidi="he-IL"/>
        </w:rPr>
        <w:t>"</w:t>
      </w:r>
      <w:r>
        <w:rPr>
          <w:rFonts w:hint="cs"/>
          <w:b/>
          <w:b/>
          <w:i/>
          <w:rtl w:val="true"/>
          <w:lang w:bidi="he-IL"/>
        </w:rPr>
        <w:t>ק ג</w:t>
      </w:r>
      <w:r>
        <w:rPr>
          <w:rFonts w:hint="cs"/>
          <w:b/>
          <w:i/>
          <w:rtl w:val="true"/>
          <w:lang w:bidi="he-IL"/>
        </w:rPr>
        <w:t>".</w:t>
      </w:r>
    </w:p>
    <w:p>
      <w:pPr>
        <w:pStyle w:val="Normal"/>
        <w:numPr>
          <w:ilvl w:val="4"/>
          <w:numId w:val="17"/>
        </w:numPr>
        <w:bidi w:val="1"/>
        <w:ind w:hanging="57" w:start="737" w:end="0"/>
        <w:jc w:val="both"/>
        <w:rPr>
          <w:rFonts w:eastAsia="SimSun;????" w:hint="cs"/>
        </w:rPr>
      </w:pPr>
      <w:r>
        <w:rPr>
          <w:rFonts w:hint="cs"/>
          <w:b/>
          <w:b/>
          <w:i/>
          <w:u w:val="single"/>
          <w:rtl w:val="true"/>
        </w:rPr>
        <w:t>ששכ</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מ</w:t>
      </w:r>
      <w:r>
        <w:rPr>
          <w:rFonts w:hint="cs"/>
          <w:b/>
          <w:i/>
          <w:rtl w:val="true"/>
        </w:rPr>
        <w:t>"</w:t>
      </w:r>
      <w:r>
        <w:rPr>
          <w:rFonts w:hint="cs"/>
          <w:b/>
          <w:b/>
          <w:i/>
          <w:rtl w:val="true"/>
        </w:rPr>
        <w:t>ב סוף סעי</w:t>
      </w:r>
      <w:r>
        <w:rPr>
          <w:rFonts w:hint="cs"/>
          <w:b/>
          <w:i/>
          <w:rtl w:val="true"/>
        </w:rPr>
        <w:t xml:space="preserve">' </w:t>
      </w:r>
      <w:r>
        <w:rPr>
          <w:rFonts w:hint="cs"/>
          <w:b/>
          <w:b/>
          <w:i/>
          <w:rtl w:val="true"/>
        </w:rPr>
        <w:t>נ</w:t>
      </w:r>
      <w:r>
        <w:rPr>
          <w:rFonts w:hint="cs"/>
          <w:b/>
          <w:i/>
          <w:rtl w:val="true"/>
        </w:rPr>
        <w:t>"</w:t>
      </w:r>
      <w:r>
        <w:rPr>
          <w:rFonts w:hint="cs"/>
          <w:b/>
          <w:b/>
          <w:i/>
          <w:rtl w:val="true"/>
        </w:rPr>
        <w:t>ד</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אין כל הבדל בין שבת ליו</w:t>
      </w:r>
      <w:r>
        <w:rPr>
          <w:rFonts w:hint="cs"/>
          <w:b/>
          <w:i/>
          <w:rtl w:val="true"/>
          <w:lang w:bidi="he-IL"/>
        </w:rPr>
        <w:t>"</w:t>
      </w:r>
      <w:r>
        <w:rPr>
          <w:rFonts w:hint="cs"/>
          <w:b/>
          <w:b/>
          <w:i/>
          <w:rtl w:val="true"/>
          <w:lang w:bidi="he-IL"/>
        </w:rPr>
        <w:t>ט</w:t>
      </w:r>
      <w:r>
        <w:rPr>
          <w:rFonts w:hint="cs"/>
          <w:b/>
          <w:i/>
          <w:rtl w:val="true"/>
          <w:lang w:bidi="he-IL"/>
        </w:rPr>
        <w:t>".</w:t>
      </w:r>
    </w:p>
    <w:p>
      <w:pPr>
        <w:pStyle w:val="Normal"/>
        <w:numPr>
          <w:ilvl w:val="4"/>
          <w:numId w:val="17"/>
        </w:numPr>
        <w:bidi w:val="1"/>
        <w:ind w:hanging="57" w:start="737" w:end="0"/>
        <w:jc w:val="both"/>
        <w:rPr>
          <w:rFonts w:eastAsia="SimSun;????" w:hint="cs"/>
        </w:rPr>
      </w:pPr>
      <w:r>
        <w:rPr>
          <w:rFonts w:hint="cs"/>
          <w:b/>
          <w:b/>
          <w:i/>
          <w:rtl w:val="true"/>
        </w:rPr>
        <w:t>ס</w:t>
      </w:r>
      <w:r>
        <w:rPr>
          <w:rFonts w:hint="cs"/>
          <w:b/>
          <w:i/>
          <w:rtl w:val="true"/>
        </w:rPr>
        <w:t xml:space="preserve">' </w:t>
      </w:r>
      <w:r>
        <w:rPr>
          <w:rFonts w:hint="cs"/>
          <w:b/>
          <w:b/>
          <w:i/>
          <w:u w:val="single"/>
          <w:rtl w:val="true"/>
        </w:rPr>
        <w:t>הבית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כ</w:t>
      </w:r>
      <w:r>
        <w:rPr>
          <w:rFonts w:hint="cs"/>
          <w:b/>
          <w:i/>
          <w:rtl w:val="true"/>
        </w:rPr>
        <w:t>"</w:t>
      </w:r>
      <w:r>
        <w:rPr>
          <w:rFonts w:hint="cs"/>
          <w:b/>
          <w:b/>
          <w:i/>
          <w:rtl w:val="true"/>
        </w:rPr>
        <w:t>ה סוף הע</w:t>
      </w:r>
      <w:r>
        <w:rPr>
          <w:rFonts w:hint="cs"/>
          <w:b/>
          <w:i/>
          <w:rtl w:val="true"/>
        </w:rPr>
        <w:t xml:space="preserve">' </w:t>
      </w:r>
      <w:r>
        <w:rPr>
          <w:rFonts w:hint="cs"/>
          <w:b/>
          <w:b/>
          <w:i/>
          <w:rtl w:val="true"/>
        </w:rPr>
        <w:t>א</w:t>
      </w:r>
      <w:r>
        <w:rPr>
          <w:rFonts w:hint="cs"/>
          <w:b/>
          <w:i/>
          <w:rtl w:val="true"/>
        </w:rPr>
        <w:t>')</w:t>
      </w:r>
      <w:r>
        <w:rPr>
          <w:rFonts w:hint="cs"/>
          <w:b/>
          <w:i/>
          <w:rtl w:val="true"/>
          <w:lang w:bidi="he-IL"/>
        </w:rPr>
        <w:t>.</w:t>
      </w:r>
    </w:p>
    <w:p>
      <w:pPr>
        <w:pStyle w:val="Normal"/>
        <w:numPr>
          <w:ilvl w:val="3"/>
          <w:numId w:val="17"/>
        </w:numPr>
        <w:bidi w:val="1"/>
        <w:ind w:hanging="57" w:start="567" w:end="0"/>
        <w:jc w:val="both"/>
        <w:rPr>
          <w:rFonts w:eastAsia="SimSun;????" w:hint="cs"/>
        </w:rPr>
      </w:pPr>
      <w:r>
        <w:rPr>
          <w:rFonts w:eastAsia="SimSun;????" w:hint="cs"/>
          <w:rtl w:val="true"/>
          <w:lang w:bidi="he-IL"/>
        </w:rPr>
        <w:t xml:space="preserve">לענין שיאמר </w:t>
      </w:r>
      <w:r>
        <w:rPr>
          <w:rFonts w:eastAsia="SimSun;????" w:hint="cs"/>
          <w:rtl w:val="true"/>
          <w:lang w:bidi="he-IL"/>
        </w:rPr>
        <w:t>"</w:t>
      </w:r>
      <w:r>
        <w:rPr>
          <w:rFonts w:eastAsia="SimSun;????" w:hint="cs"/>
          <w:rtl w:val="true"/>
          <w:lang w:bidi="he-IL"/>
        </w:rPr>
        <w:t>לכבוד יו</w:t>
      </w:r>
      <w:r>
        <w:rPr>
          <w:rFonts w:eastAsia="SimSun;????" w:hint="cs"/>
          <w:rtl w:val="true"/>
          <w:lang w:bidi="he-IL"/>
        </w:rPr>
        <w:t>"</w:t>
      </w:r>
      <w:r>
        <w:rPr>
          <w:rFonts w:eastAsia="SimSun;????" w:hint="cs"/>
          <w:rtl w:val="true"/>
          <w:lang w:bidi="he-IL"/>
        </w:rPr>
        <w:t>ט קודש</w:t>
      </w:r>
      <w:r>
        <w:rPr>
          <w:rFonts w:eastAsia="SimSun;????" w:hint="cs"/>
          <w:rtl w:val="true"/>
          <w:lang w:bidi="he-IL"/>
        </w:rPr>
        <w:t>".</w:t>
      </w:r>
    </w:p>
    <w:p>
      <w:pPr>
        <w:pStyle w:val="Normal"/>
        <w:numPr>
          <w:ilvl w:val="4"/>
          <w:numId w:val="17"/>
        </w:numPr>
        <w:bidi w:val="1"/>
        <w:ind w:hanging="57" w:start="737" w:end="0"/>
        <w:jc w:val="both"/>
        <w:rPr>
          <w:rFonts w:eastAsia="SimSun;????" w:hint="cs"/>
        </w:rPr>
      </w:pPr>
      <w:r>
        <w:rPr>
          <w:b/>
          <w:b/>
          <w:i/>
          <w:u w:val="single"/>
          <w:rtl w:val="true"/>
        </w:rPr>
        <w:t>מקור חיים</w:t>
      </w:r>
      <w:r>
        <w:rPr>
          <w:b/>
          <w:b/>
          <w:i/>
          <w:rtl w:val="true"/>
        </w:rPr>
        <w:t xml:space="preserve"> </w:t>
      </w:r>
      <w:r>
        <w:rPr>
          <w:b/>
          <w:i/>
          <w:rtl w:val="true"/>
        </w:rPr>
        <w:t>(</w:t>
      </w:r>
      <w:r>
        <w:rPr>
          <w:b/>
          <w:b/>
          <w:i/>
          <w:rtl w:val="true"/>
        </w:rPr>
        <w:t>חו</w:t>
      </w:r>
      <w:r>
        <w:rPr>
          <w:b/>
          <w:i/>
          <w:rtl w:val="true"/>
        </w:rPr>
        <w:t>"</w:t>
      </w:r>
      <w:r>
        <w:rPr>
          <w:b/>
          <w:b/>
          <w:i/>
          <w:rtl w:val="true"/>
        </w:rPr>
        <w:t>י</w:t>
      </w:r>
      <w:r>
        <w:rPr>
          <w:b/>
          <w:i/>
          <w:rtl w:val="true"/>
        </w:rPr>
        <w:t xml:space="preserve">, </w:t>
      </w:r>
      <w:r>
        <w:rPr>
          <w:b/>
          <w:b/>
          <w:i/>
          <w:rtl w:val="true"/>
        </w:rPr>
        <w:t>סי</w:t>
      </w:r>
      <w:r>
        <w:rPr>
          <w:b/>
          <w:i/>
          <w:rtl w:val="true"/>
        </w:rPr>
        <w:t xml:space="preserve">' </w:t>
      </w:r>
      <w:r>
        <w:rPr>
          <w:b/>
          <w:b/>
          <w:i/>
          <w:rtl w:val="true"/>
        </w:rPr>
        <w:t>רס</w:t>
      </w:r>
      <w:r>
        <w:rPr>
          <w:b/>
          <w:i/>
          <w:rtl w:val="true"/>
        </w:rPr>
        <w:t>"</w:t>
      </w:r>
      <w:r>
        <w:rPr>
          <w:b/>
          <w:b/>
          <w:i/>
          <w:rtl w:val="true"/>
        </w:rPr>
        <w:t>ב סעי</w:t>
      </w:r>
      <w:r>
        <w:rPr>
          <w:b/>
          <w:i/>
          <w:rtl w:val="true"/>
        </w:rPr>
        <w:t xml:space="preserve">' </w:t>
      </w:r>
      <w:r>
        <w:rPr>
          <w:b/>
          <w:b/>
          <w:i/>
          <w:rtl w:val="true"/>
        </w:rPr>
        <w:t>ב</w:t>
      </w:r>
      <w:r>
        <w:rPr>
          <w:b/>
          <w:i/>
          <w:rtl w:val="true"/>
        </w:rPr>
        <w:t xml:space="preserve">' </w:t>
      </w:r>
      <w:r>
        <w:rPr>
          <w:b/>
          <w:b/>
          <w:i/>
          <w:rtl w:val="true"/>
        </w:rPr>
        <w:t>סוף ד</w:t>
      </w:r>
      <w:r>
        <w:rPr>
          <w:b/>
          <w:i/>
          <w:rtl w:val="true"/>
        </w:rPr>
        <w:t>"</w:t>
      </w:r>
      <w:r>
        <w:rPr>
          <w:b/>
          <w:b/>
          <w:i/>
          <w:rtl w:val="true"/>
        </w:rPr>
        <w:t>ה ברחיצת</w:t>
      </w:r>
      <w:r>
        <w:rPr>
          <w:rFonts w:hint="cs"/>
          <w:b/>
          <w:i/>
          <w:rtl w:val="true"/>
          <w:lang w:bidi="he-IL"/>
        </w:rPr>
        <w:t xml:space="preserve">) </w:t>
      </w:r>
      <w:r>
        <w:rPr>
          <w:b/>
          <w:i/>
          <w:rtl w:val="true"/>
          <w:lang w:bidi="he-IL"/>
        </w:rPr>
        <w:t>–</w:t>
      </w:r>
      <w:r>
        <w:rPr>
          <w:rFonts w:hint="cs"/>
          <w:b/>
          <w:i/>
          <w:rtl w:val="true"/>
          <w:lang w:bidi="he-IL"/>
        </w:rPr>
        <w:t xml:space="preserve"> "</w:t>
      </w:r>
      <w:r>
        <w:rPr>
          <w:b/>
          <w:b/>
          <w:i/>
          <w:rtl w:val="true"/>
        </w:rPr>
        <w:t>ברחיצת חמין ולבישת בגדים יאמר לכבוד שבת וכן די</w:t>
      </w:r>
      <w:r>
        <w:rPr>
          <w:b/>
          <w:i/>
          <w:rtl w:val="true"/>
        </w:rPr>
        <w:t>"</w:t>
      </w:r>
      <w:r>
        <w:rPr>
          <w:b/>
          <w:b/>
          <w:i/>
          <w:rtl w:val="true"/>
        </w:rPr>
        <w:t>ט</w:t>
      </w:r>
      <w:r>
        <w:rPr>
          <w:b/>
          <w:i/>
          <w:rtl w:val="true"/>
        </w:rPr>
        <w:t>"</w:t>
      </w:r>
      <w:r>
        <w:rPr>
          <w:rFonts w:hint="cs"/>
          <w:b/>
          <w:i/>
          <w:rtl w:val="true"/>
          <w:lang w:bidi="he-IL"/>
        </w:rPr>
        <w:t>.</w:t>
      </w:r>
    </w:p>
    <w:p>
      <w:pPr>
        <w:pStyle w:val="Normal"/>
        <w:bidi w:val="1"/>
        <w:ind w:end="0"/>
        <w:jc w:val="both"/>
        <w:rPr>
          <w:rFonts w:eastAsia="SimSun;????" w:hint="cs"/>
        </w:rPr>
      </w:pPr>
      <w:r>
        <w:rPr>
          <w:rFonts w:eastAsia="SimSun;????" w:hint="cs"/>
          <w:rtl w:val="true"/>
        </w:rPr>
      </w:r>
    </w:p>
    <w:p>
      <w:pPr>
        <w:pStyle w:val="Normal"/>
        <w:numPr>
          <w:ilvl w:val="1"/>
          <w:numId w:val="17"/>
        </w:numPr>
        <w:bidi w:val="1"/>
        <w:ind w:hanging="57" w:start="227" w:end="0"/>
        <w:jc w:val="both"/>
        <w:rPr>
          <w:rFonts w:eastAsia="SimSun;????" w:hint="cs"/>
        </w:rPr>
      </w:pPr>
      <w:r>
        <w:rPr>
          <w:rFonts w:eastAsia="SimSun;????" w:hint="cs"/>
          <w:b/>
          <w:b/>
          <w:bCs/>
          <w:rtl w:val="true"/>
          <w:lang w:bidi="he-IL"/>
        </w:rPr>
        <w:t>מלאכה ערב יו</w:t>
      </w:r>
      <w:r>
        <w:rPr>
          <w:rFonts w:eastAsia="SimSun;????" w:hint="cs"/>
          <w:b/>
          <w:bCs/>
          <w:rtl w:val="true"/>
          <w:lang w:bidi="he-IL"/>
        </w:rPr>
        <w:t>"</w:t>
      </w:r>
      <w:r>
        <w:rPr>
          <w:rFonts w:eastAsia="SimSun;????" w:hint="cs"/>
          <w:b/>
          <w:b/>
          <w:bCs/>
          <w:rtl w:val="true"/>
          <w:lang w:bidi="he-IL"/>
        </w:rPr>
        <w:t>ט</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רנ</w:t>
      </w:r>
      <w:r>
        <w:rPr>
          <w:rFonts w:eastAsia="SimSun;????" w:hint="cs"/>
          <w:rtl w:val="true"/>
          <w:lang w:bidi="he-IL"/>
        </w:rPr>
        <w:t>"</w:t>
      </w:r>
      <w:r>
        <w:rPr>
          <w:rFonts w:eastAsia="SimSun;????" w:hint="cs"/>
          <w:rtl w:val="true"/>
          <w:lang w:bidi="he-IL"/>
        </w:rPr>
        <w:t>א</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אין לחלק</w:t>
      </w:r>
      <w:r>
        <w:rPr>
          <w:rFonts w:eastAsia="SimSun;????" w:hint="cs"/>
          <w:rtl w:val="true"/>
          <w:lang w:bidi="he-IL"/>
        </w:rPr>
        <w:t xml:space="preserve">, </w:t>
      </w:r>
      <w:r>
        <w:rPr>
          <w:rFonts w:eastAsia="SimSun;????" w:hint="cs"/>
          <w:rtl w:val="true"/>
          <w:lang w:bidi="he-IL"/>
        </w:rPr>
        <w:t>כמו ערב שבת</w:t>
      </w:r>
      <w:r>
        <w:rPr>
          <w:rFonts w:eastAsia="SimSun;????" w:hint="cs"/>
          <w:rtl w:val="true"/>
          <w:lang w:bidi="he-IL"/>
        </w:rPr>
        <w:t>.</w:t>
      </w:r>
    </w:p>
    <w:p>
      <w:pPr>
        <w:pStyle w:val="Normal"/>
        <w:numPr>
          <w:ilvl w:val="3"/>
          <w:numId w:val="17"/>
        </w:numPr>
        <w:bidi w:val="1"/>
        <w:ind w:hanging="57" w:start="567" w:end="0"/>
        <w:jc w:val="both"/>
        <w:rPr>
          <w:rFonts w:eastAsia="SimSun;????" w:hint="cs"/>
        </w:rPr>
      </w:pPr>
      <w:r>
        <w:rPr>
          <w:rFonts w:hint="cs"/>
          <w:u w:val="single"/>
          <w:rtl w:val="true"/>
        </w:rPr>
        <w:t>ברייתא</w:t>
      </w:r>
      <w:r>
        <w:rPr>
          <w:rFonts w:hint="cs"/>
          <w:rtl w:val="true"/>
        </w:rPr>
        <w:t xml:space="preserve"> </w:t>
      </w:r>
      <w:r>
        <w:rPr>
          <w:rFonts w:hint="cs"/>
          <w:rtl w:val="true"/>
        </w:rPr>
        <w:t>(</w:t>
      </w:r>
      <w:r>
        <w:rPr>
          <w:rFonts w:hint="cs"/>
          <w:rtl w:val="true"/>
        </w:rPr>
        <w:t>פסחים דף נ</w:t>
      </w:r>
      <w:r>
        <w:rPr>
          <w:rFonts w:hint="cs"/>
          <w:rtl w:val="true"/>
        </w:rPr>
        <w:t>:) – "</w:t>
      </w:r>
      <w:r>
        <w:rPr>
          <w:rFonts w:hint="cs"/>
          <w:rtl w:val="true"/>
        </w:rPr>
        <w:t>דתניא</w:t>
      </w:r>
      <w:r>
        <w:rPr>
          <w:rFonts w:hint="cs"/>
          <w:rtl w:val="true"/>
        </w:rPr>
        <w:t xml:space="preserve">: </w:t>
      </w:r>
      <w:r>
        <w:rPr>
          <w:rFonts w:hint="cs"/>
          <w:rtl w:val="true"/>
        </w:rPr>
        <w:t>העושה מלאכה בערבי שבתות וימים טובים</w:t>
      </w:r>
      <w:r>
        <w:rPr>
          <w:rFonts w:hint="cs"/>
          <w:rtl w:val="true"/>
        </w:rPr>
        <w:t xml:space="preserve">, </w:t>
      </w:r>
      <w:r>
        <w:rPr>
          <w:rFonts w:hint="cs"/>
          <w:rtl w:val="true"/>
        </w:rPr>
        <w:t>מן המנחה ולמעלה</w:t>
      </w:r>
      <w:r>
        <w:rPr>
          <w:rFonts w:hint="cs"/>
          <w:rtl w:val="true"/>
        </w:rPr>
        <w:t xml:space="preserve">, </w:t>
      </w:r>
      <w:r>
        <w:rPr>
          <w:rFonts w:hint="cs"/>
          <w:b/>
          <w:b/>
          <w:bCs/>
          <w:rtl w:val="true"/>
        </w:rPr>
        <w:t>אינו רואה סימן ברכה לעולם</w:t>
      </w:r>
      <w:r>
        <w:rPr>
          <w:rFonts w:hint="cs"/>
          <w:rtl w:val="true"/>
        </w:rPr>
        <w:t>".</w:t>
      </w:r>
    </w:p>
    <w:p>
      <w:pPr>
        <w:pStyle w:val="Normal"/>
        <w:numPr>
          <w:ilvl w:val="3"/>
          <w:numId w:val="17"/>
        </w:numPr>
        <w:bidi w:val="1"/>
        <w:ind w:hanging="57" w:start="567" w:end="0"/>
        <w:jc w:val="both"/>
        <w:rPr>
          <w:rFonts w:eastAsia="SimSun;????" w:hint="cs"/>
        </w:rPr>
      </w:pPr>
      <w:r>
        <w:rPr>
          <w:rFonts w:eastAsia="SimSun;????"/>
          <w:u w:val="single"/>
          <w:rtl w:val="true"/>
          <w:lang w:bidi="he-IL"/>
        </w:rPr>
        <w:t>א</w:t>
      </w:r>
      <w:r>
        <w:rPr>
          <w:rFonts w:eastAsia="SimSun;????" w:hint="cs"/>
          <w:u w:val="single"/>
          <w:rtl w:val="true"/>
          <w:lang w:bidi="he-IL"/>
        </w:rPr>
        <w:t>"</w:t>
      </w:r>
      <w:r>
        <w:rPr>
          <w:rFonts w:eastAsia="SimSun;????"/>
          <w:u w:val="single"/>
          <w:rtl w:val="true"/>
          <w:lang w:bidi="he-IL"/>
        </w:rPr>
        <w:t>ר</w:t>
      </w:r>
      <w:r>
        <w:rPr>
          <w:rFonts w:eastAsia="SimSun;????"/>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רנ</w:t>
      </w:r>
      <w:r>
        <w:rPr>
          <w:rFonts w:eastAsia="SimSun;????" w:hint="cs"/>
          <w:rtl w:val="true"/>
          <w:lang w:bidi="he-IL"/>
        </w:rPr>
        <w:t>"</w:t>
      </w:r>
      <w:r>
        <w:rPr>
          <w:rFonts w:eastAsia="SimSun;????" w:hint="cs"/>
          <w:rtl w:val="true"/>
          <w:lang w:bidi="he-IL"/>
        </w:rPr>
        <w:t xml:space="preserve">א </w:t>
      </w:r>
      <w:r>
        <w:rPr>
          <w:rFonts w:eastAsia="SimSun;????"/>
          <w:rtl w:val="true"/>
          <w:lang w:bidi="he-IL"/>
        </w:rPr>
        <w:t>ס</w:t>
      </w:r>
      <w:r>
        <w:rPr>
          <w:rFonts w:eastAsia="SimSun;????" w:hint="cs"/>
          <w:rtl w:val="true"/>
          <w:lang w:bidi="he-IL"/>
        </w:rPr>
        <w:t>"</w:t>
      </w:r>
      <w:r>
        <w:rPr>
          <w:rFonts w:eastAsia="SimSun;????" w:hint="cs"/>
          <w:rtl w:val="true"/>
          <w:lang w:bidi="he-IL"/>
        </w:rPr>
        <w:t>ק 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כתב הכלבו </w:t>
      </w:r>
      <w:r>
        <w:rPr>
          <w:rFonts w:eastAsia="SimSun;????"/>
          <w:rtl w:val="true"/>
          <w:lang w:bidi="he-IL"/>
        </w:rPr>
        <w:t>(</w:t>
      </w:r>
      <w:r>
        <w:rPr>
          <w:rFonts w:eastAsia="SimSun;????"/>
          <w:rtl w:val="true"/>
          <w:lang w:bidi="he-IL"/>
        </w:rPr>
        <w:t>דף נ</w:t>
      </w:r>
      <w:r>
        <w:rPr>
          <w:rFonts w:eastAsia="SimSun;????"/>
          <w:rtl w:val="true"/>
          <w:lang w:bidi="he-IL"/>
        </w:rPr>
        <w:t>"</w:t>
      </w:r>
      <w:r>
        <w:rPr>
          <w:rFonts w:eastAsia="SimSun;????"/>
          <w:rtl w:val="true"/>
          <w:lang w:bidi="he-IL"/>
        </w:rPr>
        <w:t>ח שם יז ע</w:t>
      </w:r>
      <w:r>
        <w:rPr>
          <w:rFonts w:eastAsia="SimSun;????"/>
          <w:rtl w:val="true"/>
          <w:lang w:bidi="he-IL"/>
        </w:rPr>
        <w:t>"</w:t>
      </w:r>
      <w:r>
        <w:rPr>
          <w:rFonts w:eastAsia="SimSun;????"/>
          <w:rtl w:val="true"/>
          <w:lang w:bidi="he-IL"/>
        </w:rPr>
        <w:t>ב</w:t>
      </w:r>
      <w:r>
        <w:rPr>
          <w:rFonts w:eastAsia="SimSun;????"/>
          <w:rtl w:val="true"/>
          <w:lang w:bidi="he-IL"/>
        </w:rPr>
        <w:t xml:space="preserve">) </w:t>
      </w:r>
      <w:r>
        <w:rPr>
          <w:rFonts w:eastAsia="SimSun;????"/>
          <w:rtl w:val="true"/>
          <w:lang w:bidi="he-IL"/>
        </w:rPr>
        <w:t>אסור עשיית מלאכה בערב יום טוב כמו בערב שבת עיין סימן רמ</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ומ</w:t>
      </w:r>
      <w:r>
        <w:rPr>
          <w:rFonts w:eastAsia="SimSun;????"/>
          <w:rtl w:val="true"/>
          <w:lang w:bidi="he-IL"/>
        </w:rPr>
        <w:t>"</w:t>
      </w:r>
      <w:r>
        <w:rPr>
          <w:rFonts w:eastAsia="SimSun;????"/>
          <w:rtl w:val="true"/>
          <w:lang w:bidi="he-IL"/>
        </w:rPr>
        <w:t>מ אין מכין אותו מכות מרדות ואין צריך לומר שאין מנדין אותו חוץ מערב פסח עיין סימן תס</w:t>
      </w:r>
      <w:r>
        <w:rPr>
          <w:rFonts w:eastAsia="SimSun;????"/>
          <w:rtl w:val="true"/>
          <w:lang w:bidi="he-IL"/>
        </w:rPr>
        <w:t>"</w:t>
      </w:r>
      <w:r>
        <w:rPr>
          <w:rFonts w:eastAsia="SimSun;????"/>
          <w:rtl w:val="true"/>
          <w:lang w:bidi="he-IL"/>
        </w:rPr>
        <w:t xml:space="preserve">ח </w:t>
      </w:r>
      <w:r>
        <w:rPr>
          <w:rFonts w:eastAsia="SimSun;????"/>
          <w:rtl w:val="true"/>
          <w:lang w:bidi="he-IL"/>
        </w:rPr>
        <w:t>[</w:t>
      </w:r>
      <w:r>
        <w:rPr>
          <w:rFonts w:eastAsia="SimSun;????"/>
          <w:rtl w:val="true"/>
          <w:lang w:bidi="he-IL"/>
        </w:rPr>
        <w:t>ס</w:t>
      </w:r>
      <w:r>
        <w:rPr>
          <w:rFonts w:eastAsia="SimSun;????"/>
          <w:rtl w:val="true"/>
          <w:lang w:bidi="he-IL"/>
        </w:rPr>
        <w:t>"</w:t>
      </w:r>
      <w:r>
        <w:rPr>
          <w:rFonts w:eastAsia="SimSun;????"/>
          <w:rtl w:val="true"/>
          <w:lang w:bidi="he-IL"/>
        </w:rPr>
        <w:t>א</w:t>
      </w:r>
      <w:r>
        <w:rPr>
          <w:rFonts w:eastAsia="SimSun;????"/>
          <w:rtl w:val="true"/>
          <w:lang w:bidi="he-IL"/>
        </w:rPr>
        <w:t>]</w:t>
      </w:r>
      <w:r>
        <w:rPr>
          <w:rFonts w:eastAsia="SimSun;????" w:hint="cs"/>
          <w:rtl w:val="true"/>
          <w:lang w:bidi="he-IL"/>
        </w:rPr>
        <w:t>".</w:t>
      </w:r>
    </w:p>
    <w:p>
      <w:pPr>
        <w:pStyle w:val="Normal"/>
        <w:numPr>
          <w:ilvl w:val="3"/>
          <w:numId w:val="17"/>
        </w:numPr>
        <w:bidi w:val="1"/>
        <w:ind w:hanging="57" w:start="567" w:end="0"/>
        <w:jc w:val="both"/>
        <w:rPr>
          <w:rFonts w:eastAsia="SimSun;????" w:hint="cs"/>
        </w:rPr>
      </w:pPr>
      <w:r>
        <w:rPr>
          <w:rFonts w:eastAsia="SimSun;????" w:hint="cs"/>
          <w:u w:val="single"/>
          <w:rtl w:val="true"/>
          <w:lang w:bidi="he-IL"/>
        </w:rPr>
        <w:t>בה</w:t>
      </w:r>
      <w:r>
        <w:rPr>
          <w:rFonts w:eastAsia="SimSun;????" w:hint="cs"/>
          <w:u w:val="single"/>
          <w:rtl w:val="true"/>
          <w:lang w:bidi="he-IL"/>
        </w:rPr>
        <w:t>"</w:t>
      </w:r>
      <w:r>
        <w:rPr>
          <w:rFonts w:eastAsia="SimSun;????" w:hint="cs"/>
          <w:u w:val="single"/>
          <w:rtl w:val="true"/>
          <w:lang w:bidi="he-IL"/>
        </w:rPr>
        <w:t>ל</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ט 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ממנחה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ועין בא</w:t>
      </w:r>
      <w:r>
        <w:rPr>
          <w:rFonts w:eastAsia="SimSun;????"/>
          <w:rtl w:val="true"/>
          <w:lang w:bidi="he-IL"/>
        </w:rPr>
        <w:t>"</w:t>
      </w:r>
      <w:r>
        <w:rPr>
          <w:rFonts w:eastAsia="SimSun;????"/>
          <w:rtl w:val="true"/>
          <w:lang w:bidi="he-IL"/>
        </w:rPr>
        <w:t>ר ובש</w:t>
      </w:r>
      <w:r>
        <w:rPr>
          <w:rFonts w:eastAsia="SimSun;????"/>
          <w:rtl w:val="true"/>
          <w:lang w:bidi="he-IL"/>
        </w:rPr>
        <w:t>"</w:t>
      </w:r>
      <w:r>
        <w:rPr>
          <w:rFonts w:eastAsia="SimSun;????"/>
          <w:rtl w:val="true"/>
          <w:lang w:bidi="he-IL"/>
        </w:rPr>
        <w:t>א שכתבו דאין לעשות מלאכה בעיו</w:t>
      </w:r>
      <w:r>
        <w:rPr>
          <w:rFonts w:eastAsia="SimSun;????"/>
          <w:rtl w:val="true"/>
          <w:lang w:bidi="he-IL"/>
        </w:rPr>
        <w:t>"</w:t>
      </w:r>
      <w:r>
        <w:rPr>
          <w:rFonts w:eastAsia="SimSun;????"/>
          <w:rtl w:val="true"/>
          <w:lang w:bidi="he-IL"/>
        </w:rPr>
        <w:t>ט מן המנחה ולמעלה כמו בע</w:t>
      </w:r>
      <w:r>
        <w:rPr>
          <w:rFonts w:eastAsia="SimSun;????"/>
          <w:rtl w:val="true"/>
          <w:lang w:bidi="he-IL"/>
        </w:rPr>
        <w:t>"</w:t>
      </w:r>
      <w:r>
        <w:rPr>
          <w:rFonts w:eastAsia="SimSun;????"/>
          <w:rtl w:val="true"/>
          <w:lang w:bidi="he-IL"/>
        </w:rPr>
        <w:t>ש עיין ריש סימן רנ</w:t>
      </w:r>
      <w:r>
        <w:rPr>
          <w:rFonts w:eastAsia="SimSun;????"/>
          <w:rtl w:val="true"/>
          <w:lang w:bidi="he-IL"/>
        </w:rPr>
        <w:t>"</w:t>
      </w:r>
      <w:r>
        <w:rPr>
          <w:rFonts w:eastAsia="SimSun;????"/>
          <w:rtl w:val="true"/>
          <w:lang w:bidi="he-IL"/>
        </w:rPr>
        <w:t>א</w:t>
      </w:r>
      <w:r>
        <w:rPr>
          <w:rFonts w:eastAsia="SimSun;????" w:hint="cs"/>
          <w:rtl w:val="true"/>
          <w:lang w:bidi="he-IL"/>
        </w:rPr>
        <w:t>".</w:t>
      </w:r>
    </w:p>
    <w:p>
      <w:pPr>
        <w:pStyle w:val="Normal"/>
        <w:numPr>
          <w:ilvl w:val="3"/>
          <w:numId w:val="17"/>
        </w:numPr>
        <w:bidi w:val="1"/>
        <w:ind w:hanging="57" w:start="567" w:end="0"/>
        <w:jc w:val="both"/>
        <w:rPr>
          <w:rFonts w:eastAsia="SimSun;????" w:hint="cs"/>
        </w:rPr>
      </w:pPr>
      <w:r>
        <w:rPr>
          <w:rFonts w:eastAsia="SimSun;????" w:hint="cs"/>
          <w:u w:val="single"/>
          <w:rtl w:val="true"/>
          <w:lang w:bidi="he-IL"/>
        </w:rPr>
        <w:t>כה</w:t>
      </w:r>
      <w:r>
        <w:rPr>
          <w:rFonts w:eastAsia="SimSun;????" w:hint="cs"/>
          <w:u w:val="single"/>
          <w:rtl w:val="true"/>
          <w:lang w:bidi="he-IL"/>
        </w:rPr>
        <w:t>"</w:t>
      </w:r>
      <w:r>
        <w:rPr>
          <w:rFonts w:eastAsia="SimSun;????" w:hint="cs"/>
          <w:u w:val="single"/>
          <w:rtl w:val="true"/>
          <w:lang w:bidi="he-IL"/>
        </w:rPr>
        <w:t>ח</w:t>
      </w:r>
      <w:r>
        <w:rPr>
          <w:rFonts w:eastAsia="SimSun;????"/>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רנ</w:t>
      </w:r>
      <w:r>
        <w:rPr>
          <w:rFonts w:eastAsia="SimSun;????" w:hint="cs"/>
          <w:rtl w:val="true"/>
          <w:lang w:bidi="he-IL"/>
        </w:rPr>
        <w:t>"</w:t>
      </w:r>
      <w:r>
        <w:rPr>
          <w:rFonts w:eastAsia="SimSun;????" w:hint="cs"/>
          <w:rtl w:val="true"/>
          <w:lang w:bidi="he-IL"/>
        </w:rPr>
        <w:t xml:space="preserve">א </w:t>
      </w:r>
      <w:r>
        <w:rPr>
          <w:rFonts w:eastAsia="SimSun;????"/>
          <w:rtl w:val="true"/>
          <w:lang w:bidi="he-IL"/>
        </w:rPr>
        <w:t>ס</w:t>
      </w:r>
      <w:r>
        <w:rPr>
          <w:rFonts w:eastAsia="SimSun;????" w:hint="cs"/>
          <w:rtl w:val="true"/>
          <w:lang w:bidi="he-IL"/>
        </w:rPr>
        <w:t>"</w:t>
      </w:r>
      <w:r>
        <w:rPr>
          <w:rFonts w:eastAsia="SimSun;????" w:hint="cs"/>
          <w:rtl w:val="true"/>
          <w:lang w:bidi="he-IL"/>
        </w:rPr>
        <w:t>ק א</w:t>
      </w:r>
      <w:r>
        <w:rPr>
          <w:rFonts w:eastAsia="SimSun;????" w:hint="cs"/>
          <w:rtl w:val="true"/>
          <w:lang w:bidi="he-IL"/>
        </w:rPr>
        <w:t>').</w:t>
      </w:r>
    </w:p>
    <w:p>
      <w:pPr>
        <w:pStyle w:val="Normal"/>
        <w:numPr>
          <w:ilvl w:val="3"/>
          <w:numId w:val="17"/>
        </w:numPr>
        <w:bidi w:val="1"/>
        <w:ind w:hanging="57" w:start="567" w:end="0"/>
        <w:jc w:val="both"/>
        <w:rPr>
          <w:rFonts w:eastAsia="SimSun;????"/>
        </w:rPr>
      </w:pP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מ</w:t>
      </w:r>
      <w:r>
        <w:rPr>
          <w:rFonts w:eastAsia="SimSun;????" w:hint="cs"/>
          <w:rtl w:val="true"/>
          <w:lang w:bidi="he-IL"/>
        </w:rPr>
        <w:t>"</w:t>
      </w:r>
      <w:r>
        <w:rPr>
          <w:rFonts w:eastAsia="SimSun;????" w:hint="cs"/>
          <w:rtl w:val="true"/>
          <w:lang w:bidi="he-IL"/>
        </w:rPr>
        <w:t>ב סוף סעי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ואין הבדל בדינים אלה בין שבת ויו</w:t>
      </w:r>
      <w:r>
        <w:rPr>
          <w:rFonts w:eastAsia="SimSun;????"/>
          <w:rtl w:val="true"/>
          <w:lang w:bidi="he-IL"/>
        </w:rPr>
        <w:t>"</w:t>
      </w:r>
      <w:r>
        <w:rPr>
          <w:rFonts w:eastAsia="SimSun;????"/>
          <w:rtl w:val="true"/>
          <w:lang w:bidi="he-IL"/>
        </w:rPr>
        <w:t>ט</w:t>
      </w:r>
      <w:r>
        <w:rPr>
          <w:rFonts w:eastAsia="SimSun;????" w:hint="cs"/>
          <w:rtl w:val="true"/>
          <w:lang w:bidi="he-IL"/>
        </w:rPr>
        <w:t>".</w:t>
      </w:r>
    </w:p>
    <w:p>
      <w:pPr>
        <w:pStyle w:val="Normal"/>
        <w:tabs>
          <w:tab w:val="clear" w:pos="720"/>
          <w:tab w:val="right" w:pos="2340" w:leader="none"/>
        </w:tabs>
        <w:bidi w:val="1"/>
        <w:ind w:end="0"/>
        <w:jc w:val="both"/>
        <w:rPr>
          <w:rFonts w:hint="cs"/>
          <w:lang w:bidi="he-IL"/>
        </w:rPr>
      </w:pPr>
      <w:r>
        <w:rPr>
          <w:rFonts w:eastAsia="SimSun;????" w:hint="cs"/>
          <w:rtl w:val="true"/>
          <w:lang w:bidi="he-IL"/>
        </w:rPr>
      </w:r>
    </w:p>
    <w:p>
      <w:pPr>
        <w:pStyle w:val="Normal"/>
        <w:numPr>
          <w:ilvl w:val="1"/>
          <w:numId w:val="17"/>
        </w:numPr>
        <w:bidi w:val="1"/>
        <w:ind w:hanging="57" w:start="227" w:end="0"/>
        <w:jc w:val="both"/>
        <w:rPr>
          <w:rFonts w:eastAsia="SimSun;????" w:hint="cs"/>
        </w:rPr>
      </w:pPr>
      <w:r>
        <w:rPr>
          <w:rFonts w:eastAsia="SimSun;????" w:hint="cs"/>
          <w:rtl w:val="true"/>
          <w:lang w:bidi="he-IL"/>
        </w:rPr>
        <w:t>סי</w:t>
      </w:r>
      <w:r>
        <w:rPr>
          <w:rFonts w:eastAsia="SimSun;????" w:hint="cs"/>
          <w:rtl w:val="true"/>
          <w:lang w:bidi="he-IL"/>
        </w:rPr>
        <w:t xml:space="preserve">' </w:t>
      </w:r>
      <w:r>
        <w:rPr>
          <w:rFonts w:eastAsia="SimSun;????" w:hint="cs"/>
          <w:rtl w:val="true"/>
          <w:lang w:bidi="he-IL"/>
        </w:rPr>
        <w:t>ר</w:t>
      </w:r>
      <w:r>
        <w:rPr>
          <w:rFonts w:eastAsia="SimSun;????" w:hint="cs"/>
          <w:rtl w:val="true"/>
          <w:lang w:bidi="he-IL"/>
        </w:rPr>
        <w:t>"</w:t>
      </w:r>
      <w:r>
        <w:rPr>
          <w:rFonts w:eastAsia="SimSun;????" w:hint="cs"/>
          <w:rtl w:val="true"/>
          <w:lang w:bidi="he-IL"/>
        </w:rPr>
        <w:t>ס</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מצוה לרחוץ ערב יו</w:t>
      </w:r>
      <w:r>
        <w:rPr>
          <w:rFonts w:eastAsia="SimSun;????" w:hint="cs"/>
          <w:rtl w:val="true"/>
          <w:lang w:bidi="he-IL"/>
        </w:rPr>
        <w:t>"</w:t>
      </w:r>
      <w:r>
        <w:rPr>
          <w:rFonts w:eastAsia="SimSun;????" w:hint="cs"/>
          <w:rtl w:val="true"/>
          <w:lang w:bidi="he-IL"/>
        </w:rPr>
        <w:t xml:space="preserve">ט </w:t>
      </w:r>
      <w:r>
        <w:rPr>
          <w:rFonts w:eastAsia="SimSun;????"/>
          <w:rtl w:val="true"/>
          <w:lang w:bidi="he-IL"/>
        </w:rPr>
        <w:t>–</w:t>
      </w:r>
      <w:r>
        <w:rPr>
          <w:rFonts w:eastAsia="SimSun;????" w:hint="cs"/>
          <w:rtl w:val="true"/>
          <w:lang w:bidi="he-IL"/>
        </w:rPr>
        <w:t xml:space="preserve"> </w:t>
      </w:r>
      <w:r>
        <w:rPr>
          <w:rFonts w:eastAsia="SimSun;????" w:hint="cs"/>
          <w:u w:val="single"/>
          <w:rtl w:val="true"/>
          <w:lang w:bidi="he-IL"/>
        </w:rPr>
        <w:t>מ</w:t>
      </w:r>
      <w:r>
        <w:rPr>
          <w:rFonts w:eastAsia="SimSun;????" w:hint="cs"/>
          <w:u w:val="single"/>
          <w:rtl w:val="true"/>
          <w:lang w:bidi="he-IL"/>
        </w:rPr>
        <w:t>"</w:t>
      </w:r>
      <w:r>
        <w:rPr>
          <w:rFonts w:eastAsia="SimSun;????" w:hint="cs"/>
          <w:u w:val="single"/>
          <w:rtl w:val="true"/>
          <w:lang w:bidi="he-IL"/>
        </w:rPr>
        <w:t>ב</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ט ס</w:t>
      </w:r>
      <w:r>
        <w:rPr>
          <w:rFonts w:eastAsia="SimSun;????" w:hint="cs"/>
          <w:rtl w:val="true"/>
          <w:lang w:bidi="he-IL"/>
        </w:rPr>
        <w:t>"</w:t>
      </w:r>
      <w:r>
        <w:rPr>
          <w:rFonts w:eastAsia="SimSun;????" w:hint="cs"/>
          <w:rtl w:val="true"/>
          <w:lang w:bidi="he-IL"/>
        </w:rPr>
        <w:t>ק ג</w:t>
      </w:r>
      <w:r>
        <w:rPr>
          <w:rFonts w:eastAsia="SimSun;????" w:hint="cs"/>
          <w:rtl w:val="true"/>
          <w:lang w:bidi="he-IL"/>
        </w:rPr>
        <w:t>', "</w:t>
      </w:r>
      <w:r>
        <w:rPr>
          <w:rFonts w:eastAsia="SimSun;????"/>
          <w:rtl w:val="true"/>
          <w:lang w:bidi="he-IL"/>
        </w:rPr>
        <w:t>וצריך לכבדו</w:t>
      </w:r>
      <w:r>
        <w:rPr>
          <w:rFonts w:eastAsia="SimSun;????" w:hint="cs"/>
          <w:rtl w:val="true"/>
          <w:lang w:bidi="he-IL"/>
        </w:rPr>
        <w:t>.</w:t>
      </w:r>
      <w:r>
        <w:rPr>
          <w:rFonts w:eastAsia="SimSun;????"/>
          <w:rtl w:val="true"/>
          <w:lang w:bidi="he-IL"/>
        </w:rPr>
        <w:t xml:space="preserve"> </w:t>
      </w:r>
      <w:r>
        <w:rPr>
          <w:rFonts w:eastAsia="SimSun;????"/>
          <w:rtl w:val="true"/>
          <w:lang w:bidi="he-IL"/>
        </w:rPr>
        <w:t>דהיינו רחיצה בחמין בעיו</w:t>
      </w:r>
      <w:r>
        <w:rPr>
          <w:rFonts w:eastAsia="SimSun;????"/>
          <w:rtl w:val="true"/>
          <w:lang w:bidi="he-IL"/>
        </w:rPr>
        <w:t>"</w:t>
      </w:r>
      <w:r>
        <w:rPr>
          <w:rFonts w:eastAsia="SimSun;????"/>
          <w:rtl w:val="true"/>
          <w:lang w:bidi="he-IL"/>
        </w:rPr>
        <w:t>ט כמו בע</w:t>
      </w:r>
      <w:r>
        <w:rPr>
          <w:rFonts w:eastAsia="SimSun;????"/>
          <w:rtl w:val="true"/>
          <w:lang w:bidi="he-IL"/>
        </w:rPr>
        <w:t>"</w:t>
      </w:r>
      <w:r>
        <w:rPr>
          <w:rFonts w:eastAsia="SimSun;????"/>
          <w:rtl w:val="true"/>
          <w:lang w:bidi="he-IL"/>
        </w:rPr>
        <w:t>ש עיין לעיל סי</w:t>
      </w:r>
      <w:r>
        <w:rPr>
          <w:rFonts w:eastAsia="SimSun;????"/>
          <w:rtl w:val="true"/>
          <w:lang w:bidi="he-IL"/>
        </w:rPr>
        <w:t xml:space="preserve">' </w:t>
      </w:r>
      <w:r>
        <w:rPr>
          <w:rFonts w:eastAsia="SimSun;????"/>
          <w:rtl w:val="true"/>
          <w:lang w:bidi="he-IL"/>
        </w:rPr>
        <w:t>ר</w:t>
      </w:r>
      <w:r>
        <w:rPr>
          <w:rFonts w:eastAsia="SimSun;????"/>
          <w:rtl w:val="true"/>
          <w:lang w:bidi="he-IL"/>
        </w:rPr>
        <w:t>"</w:t>
      </w:r>
      <w:r>
        <w:rPr>
          <w:rFonts w:eastAsia="SimSun;????"/>
          <w:rtl w:val="true"/>
          <w:lang w:bidi="he-IL"/>
        </w:rPr>
        <w:t>ס</w:t>
      </w:r>
      <w:r>
        <w:rPr>
          <w:rFonts w:eastAsia="SimSun;????" w:hint="cs"/>
          <w:rtl w:val="true"/>
          <w:lang w:bidi="he-IL"/>
        </w:rPr>
        <w:t xml:space="preserve">"), </w:t>
      </w: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מ</w:t>
      </w:r>
      <w:r>
        <w:rPr>
          <w:rFonts w:eastAsia="SimSun;????" w:hint="cs"/>
          <w:rtl w:val="true"/>
          <w:lang w:bidi="he-IL"/>
        </w:rPr>
        <w:t>"</w:t>
      </w:r>
      <w:r>
        <w:rPr>
          <w:rFonts w:eastAsia="SimSun;????" w:hint="cs"/>
          <w:rtl w:val="true"/>
          <w:lang w:bidi="he-IL"/>
        </w:rPr>
        <w:t>ב סעי</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u w:val="single"/>
          <w:rtl w:val="true"/>
        </w:rPr>
        <w:t>ילקוט יוסף</w:t>
      </w:r>
      <w:r>
        <w:rPr>
          <w:rtl w:val="true"/>
        </w:rPr>
        <w:t xml:space="preserve"> </w:t>
      </w:r>
      <w:r>
        <w:rPr>
          <w:rtl w:val="true"/>
        </w:rPr>
        <w:t>(</w:t>
      </w:r>
      <w:r>
        <w:rPr>
          <w:rFonts w:hint="cs"/>
          <w:rtl w:val="true"/>
          <w:lang w:bidi="he-IL"/>
        </w:rPr>
        <w:t>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 xml:space="preserve">ס סוף </w:t>
      </w:r>
      <w:r>
        <w:rPr>
          <w:rtl w:val="true"/>
        </w:rPr>
        <w:t>סעי</w:t>
      </w:r>
      <w:r>
        <w:rPr>
          <w:rtl w:val="true"/>
        </w:rPr>
        <w:t xml:space="preserve">' </w:t>
      </w:r>
      <w:r>
        <w:rPr>
          <w:rFonts w:hint="cs"/>
          <w:rtl w:val="true"/>
          <w:lang w:bidi="he-IL"/>
        </w:rPr>
        <w:t>א</w:t>
      </w:r>
      <w:r>
        <w:rPr>
          <w:rtl w:val="true"/>
        </w:rPr>
        <w:t>'</w:t>
      </w:r>
      <w:r>
        <w:rPr>
          <w:rFonts w:hint="cs"/>
          <w:rtl w:val="true"/>
          <w:lang w:bidi="he-IL"/>
        </w:rPr>
        <w:t>)</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מצוה לגלח ולהסתפר לכבוד יו</w:t>
      </w:r>
      <w:r>
        <w:rPr>
          <w:rFonts w:eastAsia="SimSun;????" w:hint="cs"/>
          <w:rtl w:val="true"/>
          <w:lang w:bidi="he-IL"/>
        </w:rPr>
        <w:t>"</w:t>
      </w:r>
      <w:r>
        <w:rPr>
          <w:rFonts w:eastAsia="SimSun;????" w:hint="cs"/>
          <w:rtl w:val="true"/>
          <w:lang w:bidi="he-IL"/>
        </w:rPr>
        <w:t xml:space="preserve">ט </w:t>
      </w:r>
      <w:r>
        <w:rPr>
          <w:rFonts w:eastAsia="SimSun;????"/>
          <w:rtl w:val="true"/>
          <w:lang w:bidi="he-IL"/>
        </w:rPr>
        <w:t>–</w:t>
      </w:r>
      <w:r>
        <w:rPr>
          <w:rFonts w:eastAsia="SimSun;????" w:hint="cs"/>
          <w:rtl w:val="true"/>
          <w:lang w:bidi="he-IL"/>
        </w:rPr>
        <w:t xml:space="preserve"> </w:t>
      </w:r>
      <w:r>
        <w:rPr>
          <w:rFonts w:eastAsia="SimSun;????" w:hint="cs"/>
          <w:u w:val="single"/>
          <w:rtl w:val="true"/>
          <w:lang w:bidi="he-IL"/>
        </w:rPr>
        <w:t>מחבר</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תקל</w:t>
      </w:r>
      <w:r>
        <w:rPr>
          <w:rFonts w:eastAsia="SimSun;????" w:hint="cs"/>
          <w:rtl w:val="true"/>
          <w:lang w:bidi="he-IL"/>
        </w:rPr>
        <w:t>"</w:t>
      </w:r>
      <w:r>
        <w:rPr>
          <w:rFonts w:eastAsia="SimSun;????" w:hint="cs"/>
          <w:rtl w:val="true"/>
          <w:lang w:bidi="he-IL"/>
        </w:rPr>
        <w:t>א סעי</w:t>
      </w:r>
      <w:r>
        <w:rPr>
          <w:rFonts w:eastAsia="SimSun;????" w:hint="cs"/>
          <w:rtl w:val="true"/>
          <w:lang w:bidi="he-IL"/>
        </w:rPr>
        <w:t xml:space="preserve">' </w:t>
      </w:r>
      <w:r>
        <w:rPr>
          <w:rFonts w:eastAsia="SimSun;????" w:hint="cs"/>
          <w:rtl w:val="true"/>
          <w:lang w:bidi="he-IL"/>
        </w:rPr>
        <w:t>א</w:t>
      </w:r>
      <w:r>
        <w:rPr>
          <w:rFonts w:eastAsia="SimSun;????" w:hint="cs"/>
          <w:rtl w:val="true"/>
          <w:lang w:bidi="he-IL"/>
        </w:rPr>
        <w:t>', "</w:t>
      </w:r>
      <w:r>
        <w:rPr>
          <w:rFonts w:eastAsia="SimSun;????"/>
          <w:rtl w:val="true"/>
          <w:lang w:bidi="he-IL"/>
        </w:rPr>
        <w:t>מצוה לגלח בערב יום טוב</w:t>
      </w:r>
      <w:r>
        <w:rPr>
          <w:rFonts w:eastAsia="SimSun;????" w:hint="cs"/>
          <w:rtl w:val="true"/>
          <w:lang w:bidi="he-IL"/>
        </w:rPr>
        <w:t xml:space="preserve">"), </w:t>
      </w: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מ</w:t>
      </w:r>
      <w:r>
        <w:rPr>
          <w:rtl w:val="true"/>
        </w:rPr>
        <w:t>"</w:t>
      </w:r>
      <w:r>
        <w:rPr>
          <w:rtl w:val="true"/>
        </w:rPr>
        <w:t>ב סעי</w:t>
      </w:r>
      <w:r>
        <w:rPr>
          <w:rtl w:val="true"/>
        </w:rPr>
        <w:t xml:space="preserve">' </w:t>
      </w:r>
      <w:r>
        <w:rPr>
          <w:rtl w:val="true"/>
        </w:rPr>
        <w:t>מ</w:t>
      </w:r>
      <w:r>
        <w:rPr>
          <w:rtl w:val="true"/>
        </w:rPr>
        <w:t>"</w:t>
      </w:r>
      <w:r>
        <w:rPr>
          <w:rFonts w:hint="cs"/>
          <w:rtl w:val="true"/>
          <w:lang w:bidi="he-IL"/>
        </w:rPr>
        <w:t>ו</w:t>
      </w:r>
      <w:r>
        <w:rPr>
          <w:rtl w:val="true"/>
        </w:rPr>
        <w:t>)</w:t>
      </w:r>
      <w:r>
        <w:rPr>
          <w:rFonts w:hint="cs"/>
          <w:rtl w:val="true"/>
          <w:lang w:bidi="he-IL"/>
        </w:rPr>
        <w:t>.</w:t>
      </w:r>
    </w:p>
    <w:p>
      <w:pPr>
        <w:pStyle w:val="Normal"/>
        <w:bidi w:val="1"/>
        <w:ind w:end="0"/>
        <w:jc w:val="both"/>
        <w:rPr>
          <w:rFonts w:eastAsia="SimSun;????" w:hint="cs"/>
        </w:rPr>
      </w:pPr>
      <w:r>
        <w:rPr>
          <w:rFonts w:eastAsia="SimSun;????" w:hint="cs"/>
          <w:rtl w:val="true"/>
        </w:rPr>
      </w:r>
    </w:p>
    <w:p>
      <w:pPr>
        <w:pStyle w:val="Normal"/>
        <w:numPr>
          <w:ilvl w:val="1"/>
          <w:numId w:val="17"/>
        </w:numPr>
        <w:bidi w:val="1"/>
        <w:ind w:hanging="57" w:start="227" w:end="0"/>
        <w:jc w:val="both"/>
        <w:rPr>
          <w:rFonts w:eastAsia="SimSun;????" w:hint="cs"/>
        </w:rPr>
      </w:pPr>
      <w:r>
        <w:rPr>
          <w:rFonts w:eastAsia="SimSun;????" w:hint="cs"/>
          <w:b/>
          <w:b/>
          <w:bCs/>
          <w:rtl w:val="true"/>
          <w:lang w:bidi="he-IL"/>
        </w:rPr>
        <w:t>כבוד יו</w:t>
      </w:r>
      <w:r>
        <w:rPr>
          <w:rFonts w:eastAsia="SimSun;????" w:hint="cs"/>
          <w:b/>
          <w:bCs/>
          <w:rtl w:val="true"/>
          <w:lang w:bidi="he-IL"/>
        </w:rPr>
        <w:t>"</w:t>
      </w:r>
      <w:r>
        <w:rPr>
          <w:rFonts w:eastAsia="SimSun;????" w:hint="cs"/>
          <w:b/>
          <w:b/>
          <w:bCs/>
          <w:rtl w:val="true"/>
          <w:lang w:bidi="he-IL"/>
        </w:rPr>
        <w:t>ט</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כמו שבת</w:t>
      </w:r>
      <w:r>
        <w:rPr>
          <w:rFonts w:eastAsia="SimSun;????" w:hint="cs"/>
          <w:rtl w:val="true"/>
          <w:lang w:bidi="he-IL"/>
        </w:rPr>
        <w:t>.</w:t>
      </w:r>
    </w:p>
    <w:p>
      <w:pPr>
        <w:pStyle w:val="Normal"/>
        <w:numPr>
          <w:ilvl w:val="3"/>
          <w:numId w:val="17"/>
        </w:numPr>
        <w:bidi w:val="1"/>
        <w:ind w:hanging="57" w:start="567" w:end="0"/>
        <w:jc w:val="both"/>
        <w:rPr>
          <w:rFonts w:eastAsia="SimSun;????" w:hint="cs"/>
        </w:rPr>
      </w:pPr>
      <w:r>
        <w:rPr>
          <w:rFonts w:eastAsia="SimSun;????" w:hint="cs"/>
          <w:u w:val="single"/>
          <w:rtl w:val="true"/>
          <w:lang w:bidi="he-IL"/>
        </w:rPr>
        <w:t>מחבר</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ט 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צריך לכבדו ולענגו כמו בשבת</w:t>
      </w:r>
      <w:r>
        <w:rPr>
          <w:rFonts w:eastAsia="SimSun;????" w:hint="cs"/>
          <w:rtl w:val="true"/>
          <w:lang w:bidi="he-IL"/>
        </w:rPr>
        <w:t>".</w:t>
      </w:r>
    </w:p>
    <w:p>
      <w:pPr>
        <w:pStyle w:val="Normal"/>
        <w:bidi w:val="1"/>
        <w:ind w:end="0"/>
        <w:jc w:val="both"/>
        <w:rPr>
          <w:rFonts w:eastAsia="SimSun;????" w:hint="cs"/>
        </w:rPr>
      </w:pPr>
      <w:r>
        <w:rPr>
          <w:rFonts w:eastAsia="SimSun;????" w:hint="cs"/>
          <w:rtl w:val="true"/>
        </w:rPr>
      </w:r>
    </w:p>
    <w:p>
      <w:pPr>
        <w:pStyle w:val="Normal"/>
        <w:numPr>
          <w:ilvl w:val="1"/>
          <w:numId w:val="17"/>
        </w:numPr>
        <w:bidi w:val="1"/>
        <w:ind w:hanging="57" w:start="227" w:end="0"/>
        <w:jc w:val="both"/>
        <w:rPr>
          <w:rFonts w:eastAsia="SimSun;????" w:hint="cs"/>
        </w:rPr>
      </w:pPr>
      <w:r>
        <w:rPr>
          <w:rFonts w:eastAsia="SimSun;????" w:hint="cs"/>
          <w:rtl w:val="true"/>
          <w:lang w:bidi="he-IL"/>
        </w:rPr>
        <w:t>סי</w:t>
      </w:r>
      <w:r>
        <w:rPr>
          <w:rFonts w:eastAsia="SimSun;????" w:hint="cs"/>
          <w:rtl w:val="true"/>
          <w:lang w:bidi="he-IL"/>
        </w:rPr>
        <w:t xml:space="preserve">' </w:t>
      </w:r>
      <w:r>
        <w:rPr>
          <w:rFonts w:eastAsia="SimSun;????" w:hint="cs"/>
          <w:rtl w:val="true"/>
          <w:lang w:bidi="he-IL"/>
        </w:rPr>
        <w:t>רס</w:t>
      </w:r>
      <w:r>
        <w:rPr>
          <w:rFonts w:eastAsia="SimSun;????" w:hint="cs"/>
          <w:rtl w:val="true"/>
          <w:lang w:bidi="he-IL"/>
        </w:rPr>
        <w:t>"</w:t>
      </w:r>
      <w:r>
        <w:rPr>
          <w:rFonts w:eastAsia="SimSun;????" w:hint="cs"/>
          <w:rtl w:val="true"/>
          <w:lang w:bidi="he-IL"/>
        </w:rPr>
        <w:t>ב</w:t>
      </w:r>
      <w:r>
        <w:rPr>
          <w:rFonts w:eastAsia="SimSun;????" w:hint="cs"/>
          <w:rtl w:val="true"/>
          <w:lang w:bidi="he-IL"/>
        </w:rPr>
        <w:t>.</w:t>
      </w:r>
    </w:p>
    <w:p>
      <w:pPr>
        <w:pStyle w:val="Normal"/>
        <w:numPr>
          <w:ilvl w:val="2"/>
          <w:numId w:val="17"/>
        </w:numPr>
        <w:bidi w:val="1"/>
        <w:ind w:hanging="57" w:start="397" w:end="0"/>
        <w:jc w:val="both"/>
        <w:rPr>
          <w:rFonts w:eastAsia="SimSun;????"/>
        </w:rPr>
      </w:pPr>
      <w:r>
        <w:rPr>
          <w:rFonts w:eastAsia="SimSun;????" w:hint="cs"/>
          <w:rtl w:val="true"/>
          <w:lang w:bidi="he-IL"/>
        </w:rPr>
        <w:t>"</w:t>
      </w:r>
      <w:r>
        <w:rPr>
          <w:rFonts w:eastAsia="SimSun;????" w:hint="cs"/>
          <w:rtl w:val="true"/>
          <w:lang w:bidi="he-IL"/>
        </w:rPr>
        <w:t>וכבדתו</w:t>
      </w:r>
      <w:r>
        <w:rPr>
          <w:rFonts w:eastAsia="SimSun;????" w:hint="cs"/>
          <w:rtl w:val="true"/>
          <w:lang w:bidi="he-IL"/>
        </w:rPr>
        <w:t xml:space="preserve">, </w:t>
      </w:r>
      <w:r>
        <w:rPr>
          <w:rFonts w:eastAsia="SimSun;????" w:hint="cs"/>
          <w:rtl w:val="true"/>
          <w:lang w:bidi="he-IL"/>
        </w:rPr>
        <w:t>שלא יהא מלבושך של שבת כמלבושך של חול</w:t>
      </w:r>
      <w:r>
        <w:rPr>
          <w:rFonts w:eastAsia="SimSun;????" w:hint="cs"/>
          <w:rtl w:val="true"/>
          <w:lang w:bidi="he-IL"/>
        </w:rPr>
        <w:t xml:space="preserve">" – </w:t>
      </w:r>
      <w:r>
        <w:rPr>
          <w:rFonts w:eastAsia="SimSun;????" w:hint="cs"/>
          <w:u w:val="single"/>
          <w:rtl w:val="true"/>
          <w:lang w:bidi="he-IL"/>
        </w:rPr>
        <w:t>מ</w:t>
      </w:r>
      <w:r>
        <w:rPr>
          <w:rFonts w:eastAsia="SimSun;????" w:hint="cs"/>
          <w:u w:val="single"/>
          <w:rtl w:val="true"/>
          <w:lang w:bidi="he-IL"/>
        </w:rPr>
        <w:t>"</w:t>
      </w:r>
      <w:r>
        <w:rPr>
          <w:rFonts w:eastAsia="SimSun;????" w:hint="cs"/>
          <w:u w:val="single"/>
          <w:rtl w:val="true"/>
          <w:lang w:bidi="he-IL"/>
        </w:rPr>
        <w:t>ב</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ט ס</w:t>
      </w:r>
      <w:r>
        <w:rPr>
          <w:rFonts w:eastAsia="SimSun;????" w:hint="cs"/>
          <w:rtl w:val="true"/>
          <w:lang w:bidi="he-IL"/>
        </w:rPr>
        <w:t>"</w:t>
      </w:r>
      <w:r>
        <w:rPr>
          <w:rFonts w:eastAsia="SimSun;????" w:hint="cs"/>
          <w:rtl w:val="true"/>
          <w:lang w:bidi="he-IL"/>
        </w:rPr>
        <w:t>ק ג</w:t>
      </w:r>
      <w:r>
        <w:rPr>
          <w:rFonts w:eastAsia="SimSun;????" w:hint="cs"/>
          <w:rtl w:val="true"/>
          <w:lang w:bidi="he-IL"/>
        </w:rPr>
        <w:t xml:space="preserve">'), </w:t>
      </w:r>
      <w:r>
        <w:rPr>
          <w:rFonts w:eastAsia="SimSun;????"/>
          <w:u w:val="single"/>
          <w:rtl w:val="true"/>
        </w:rPr>
        <w:t>ששכ</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פרק מ</w:t>
      </w:r>
      <w:r>
        <w:rPr>
          <w:rFonts w:eastAsia="SimSun;????"/>
          <w:rtl w:val="true"/>
        </w:rPr>
        <w:t>"</w:t>
      </w:r>
      <w:r>
        <w:rPr>
          <w:rFonts w:eastAsia="SimSun;????"/>
          <w:rtl w:val="true"/>
        </w:rPr>
        <w:t>ב סעי</w:t>
      </w:r>
      <w:r>
        <w:rPr>
          <w:rFonts w:eastAsia="SimSun;????"/>
          <w:rtl w:val="true"/>
        </w:rPr>
        <w:t xml:space="preserve">' </w:t>
      </w:r>
      <w:r>
        <w:rPr>
          <w:rFonts w:eastAsia="SimSun;????" w:hint="cs"/>
          <w:rtl w:val="true"/>
          <w:lang w:bidi="he-IL"/>
        </w:rPr>
        <w:t>נ</w:t>
      </w:r>
      <w:r>
        <w:rPr>
          <w:rFonts w:eastAsia="SimSun;????"/>
          <w:rtl w:val="true"/>
        </w:rPr>
        <w:t>"</w:t>
      </w:r>
      <w:r>
        <w:rPr>
          <w:rFonts w:eastAsia="SimSun;????" w:hint="cs"/>
          <w:rtl w:val="true"/>
          <w:lang w:bidi="he-IL"/>
        </w:rPr>
        <w:t>ו</w:t>
      </w:r>
      <w:r>
        <w:rPr>
          <w:rFonts w:eastAsia="SimSun;????"/>
          <w:rtl w:val="true"/>
        </w:rPr>
        <w:t>)</w:t>
      </w:r>
      <w:r>
        <w:rPr>
          <w:rFonts w:eastAsia="SimSun;????" w:hint="cs"/>
          <w:rtl w:val="true"/>
          <w:lang w:bidi="he-IL"/>
        </w:rPr>
        <w:t>.</w:t>
      </w:r>
    </w:p>
    <w:p>
      <w:pPr>
        <w:pStyle w:val="Normal"/>
        <w:numPr>
          <w:ilvl w:val="2"/>
          <w:numId w:val="17"/>
        </w:numPr>
        <w:bidi w:val="1"/>
        <w:ind w:hanging="57" w:start="397" w:end="0"/>
        <w:jc w:val="both"/>
        <w:rPr>
          <w:rFonts w:eastAsia="SimSun;????" w:hint="cs"/>
        </w:rPr>
      </w:pPr>
      <w:bookmarkStart w:id="1" w:name="_Hlk100164926"/>
      <w:r>
        <w:rPr>
          <w:rFonts w:eastAsia="SimSun;????" w:hint="cs"/>
          <w:u w:val="single"/>
          <w:rtl w:val="true"/>
          <w:lang w:bidi="he-IL"/>
        </w:rPr>
        <w:t>הגרח</w:t>
      </w:r>
      <w:r>
        <w:rPr>
          <w:rFonts w:eastAsia="SimSun;????" w:hint="cs"/>
          <w:u w:val="single"/>
          <w:rtl w:val="true"/>
          <w:lang w:bidi="he-IL"/>
        </w:rPr>
        <w:t>"</w:t>
      </w:r>
      <w:r>
        <w:rPr>
          <w:rFonts w:eastAsia="SimSun;????" w:hint="cs"/>
          <w:u w:val="single"/>
          <w:rtl w:val="true"/>
          <w:lang w:bidi="he-IL"/>
        </w:rPr>
        <w:t>ק</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אלא ד</w:t>
      </w:r>
      <w:r>
        <w:rPr>
          <w:rFonts w:eastAsia="SimSun;????" w:hint="cs"/>
          <w:rtl w:val="true"/>
          <w:lang w:bidi="he-IL"/>
        </w:rPr>
        <w:t xml:space="preserve">' </w:t>
      </w:r>
      <w:r>
        <w:rPr>
          <w:rFonts w:eastAsia="SimSun;????" w:hint="cs"/>
          <w:rtl w:val="true"/>
          <w:lang w:bidi="he-IL"/>
        </w:rPr>
        <w:t>אמות פרק נ</w:t>
      </w:r>
      <w:r>
        <w:rPr>
          <w:rFonts w:eastAsia="SimSun;????" w:hint="cs"/>
          <w:rtl w:val="true"/>
          <w:lang w:bidi="he-IL"/>
        </w:rPr>
        <w:t xml:space="preserve">' </w:t>
      </w:r>
      <w:r>
        <w:rPr>
          <w:rFonts w:eastAsia="SimSun;????" w:hint="cs"/>
          <w:rtl w:val="true"/>
          <w:lang w:bidi="he-IL"/>
        </w:rPr>
        <w:t>אות 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bookmarkEnd w:id="1"/>
      <w:r>
        <w:rPr>
          <w:rFonts w:eastAsia="SimSun;????" w:hint="cs"/>
          <w:rtl w:val="true"/>
          <w:lang w:bidi="he-IL"/>
        </w:rPr>
        <w:t>ואין לו בגדים מיוחדים ליו</w:t>
      </w:r>
      <w:r>
        <w:rPr>
          <w:rFonts w:eastAsia="SimSun;????" w:hint="cs"/>
          <w:rtl w:val="true"/>
          <w:lang w:bidi="he-IL"/>
        </w:rPr>
        <w:t>"</w:t>
      </w:r>
      <w:r>
        <w:rPr>
          <w:rFonts w:eastAsia="SimSun;????" w:hint="cs"/>
          <w:rtl w:val="true"/>
          <w:lang w:bidi="he-IL"/>
        </w:rPr>
        <w:t>ט</w:t>
      </w:r>
      <w:r>
        <w:rPr>
          <w:rFonts w:eastAsia="SimSun;????" w:hint="cs"/>
          <w:rtl w:val="true"/>
          <w:lang w:bidi="he-IL"/>
        </w:rPr>
        <w:t>".</w:t>
      </w:r>
    </w:p>
    <w:p>
      <w:pPr>
        <w:pStyle w:val="Normal"/>
        <w:bidi w:val="1"/>
        <w:ind w:end="0"/>
        <w:jc w:val="both"/>
        <w:rPr>
          <w:rFonts w:eastAsia="SimSun;????" w:hint="cs"/>
        </w:rPr>
      </w:pPr>
      <w:r>
        <w:rPr>
          <w:rFonts w:eastAsia="SimSun;????" w:hint="cs"/>
          <w:rtl w:val="true"/>
        </w:rPr>
      </w:r>
    </w:p>
    <w:p>
      <w:pPr>
        <w:pStyle w:val="Normal"/>
        <w:numPr>
          <w:ilvl w:val="1"/>
          <w:numId w:val="17"/>
        </w:numPr>
        <w:bidi w:val="1"/>
        <w:ind w:hanging="57" w:start="227" w:end="0"/>
        <w:jc w:val="both"/>
        <w:rPr>
          <w:rFonts w:eastAsia="SimSun;????" w:hint="cs"/>
        </w:rPr>
      </w:pPr>
      <w:r>
        <w:rPr>
          <w:rFonts w:eastAsia="SimSun;????" w:hint="cs"/>
          <w:b/>
          <w:b/>
          <w:bCs/>
          <w:rtl w:val="true"/>
          <w:lang w:bidi="he-IL"/>
        </w:rPr>
        <w:t>הדלקת נרות ביו</w:t>
      </w:r>
      <w:r>
        <w:rPr>
          <w:rFonts w:eastAsia="SimSun;????" w:hint="cs"/>
          <w:b/>
          <w:bCs/>
          <w:rtl w:val="true"/>
          <w:lang w:bidi="he-IL"/>
        </w:rPr>
        <w:t>"</w:t>
      </w:r>
      <w:r>
        <w:rPr>
          <w:rFonts w:eastAsia="SimSun;????" w:hint="cs"/>
          <w:b/>
          <w:b/>
          <w:bCs/>
          <w:rtl w:val="true"/>
          <w:lang w:bidi="he-IL"/>
        </w:rPr>
        <w:t>ט</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סימן רס</w:t>
      </w:r>
      <w:r>
        <w:rPr>
          <w:rFonts w:eastAsia="SimSun;????" w:hint="cs"/>
          <w:rtl w:val="true"/>
          <w:lang w:bidi="he-IL"/>
        </w:rPr>
        <w:t>"</w:t>
      </w:r>
      <w:r>
        <w:rPr>
          <w:rFonts w:eastAsia="SimSun;????" w:hint="cs"/>
          <w:rtl w:val="true"/>
          <w:lang w:bidi="he-IL"/>
        </w:rPr>
        <w:t>ג</w:t>
      </w:r>
      <w:r>
        <w:rPr>
          <w:rFonts w:eastAsia="SimSun;????" w:hint="cs"/>
          <w:rtl w:val="true"/>
          <w:lang w:bidi="he-IL"/>
        </w:rPr>
        <w:t>.</w:t>
      </w:r>
    </w:p>
    <w:p>
      <w:pPr>
        <w:pStyle w:val="Normal"/>
        <w:numPr>
          <w:ilvl w:val="2"/>
          <w:numId w:val="17"/>
        </w:numPr>
        <w:bidi w:val="1"/>
        <w:ind w:hanging="57" w:start="397" w:end="0"/>
        <w:jc w:val="both"/>
        <w:rPr>
          <w:rFonts w:eastAsia="SimSun;????" w:hint="cs"/>
        </w:rPr>
      </w:pPr>
      <w:r>
        <w:rPr>
          <w:rFonts w:eastAsia="SimSun;????" w:hint="cs"/>
          <w:rtl w:val="true"/>
          <w:lang w:bidi="he-IL"/>
        </w:rPr>
        <w:t>עי</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תקי</w:t>
      </w:r>
      <w:r>
        <w:rPr>
          <w:rFonts w:eastAsia="SimSun;????" w:hint="cs"/>
          <w:rtl w:val="true"/>
          <w:lang w:bidi="he-IL"/>
        </w:rPr>
        <w:t>"</w:t>
      </w:r>
      <w:r>
        <w:rPr>
          <w:rFonts w:eastAsia="SimSun;????" w:hint="cs"/>
          <w:rtl w:val="true"/>
          <w:lang w:bidi="he-IL"/>
        </w:rPr>
        <w:t>ד סעיף י</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לשיטות ומראי מקומות</w:t>
      </w:r>
      <w:r>
        <w:rPr>
          <w:rFonts w:eastAsia="SimSun;????" w:hint="cs"/>
          <w:rtl w:val="true"/>
          <w:lang w:bidi="he-IL"/>
        </w:rPr>
        <w:t>.</w:t>
      </w:r>
    </w:p>
    <w:p>
      <w:pPr>
        <w:pStyle w:val="Normal"/>
        <w:tabs>
          <w:tab w:val="clear" w:pos="720"/>
          <w:tab w:val="right" w:pos="2340" w:leader="none"/>
        </w:tabs>
        <w:bidi w:val="1"/>
        <w:ind w:end="0"/>
        <w:jc w:val="both"/>
        <w:rPr>
          <w:rFonts w:hint="cs"/>
          <w:lang w:bidi="he-IL"/>
        </w:rPr>
      </w:pPr>
      <w:r>
        <w:rPr>
          <w:rFonts w:eastAsia="SimSun;????" w:hint="cs"/>
          <w:rtl w:val="true"/>
          <w:lang w:bidi="he-IL"/>
        </w:rPr>
      </w:r>
    </w:p>
    <w:p>
      <w:pPr>
        <w:pStyle w:val="Normal"/>
        <w:numPr>
          <w:ilvl w:val="0"/>
          <w:numId w:val="17"/>
        </w:numPr>
        <w:tabs>
          <w:tab w:val="clear" w:pos="720"/>
          <w:tab w:val="right" w:pos="2340" w:leader="none"/>
        </w:tabs>
        <w:bidi w:val="1"/>
        <w:ind w:hanging="57" w:start="142" w:end="0"/>
        <w:jc w:val="both"/>
        <w:rPr>
          <w:rFonts w:hint="cs"/>
        </w:rPr>
      </w:pPr>
      <w:r>
        <w:rPr>
          <w:rFonts w:hint="cs"/>
          <w:sz w:val="28"/>
          <w:szCs w:val="28"/>
          <w:u w:val="single"/>
          <w:rtl w:val="true"/>
          <w:lang w:bidi="he-IL"/>
        </w:rPr>
        <w:t>שמחה ועונג 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w:t>
      </w:r>
    </w:p>
    <w:p>
      <w:pPr>
        <w:pStyle w:val="Normal"/>
        <w:numPr>
          <w:ilvl w:val="1"/>
          <w:numId w:val="17"/>
        </w:numPr>
        <w:tabs>
          <w:tab w:val="clear" w:pos="720"/>
          <w:tab w:val="right" w:pos="2340" w:leader="none"/>
        </w:tabs>
        <w:bidi w:val="1"/>
        <w:ind w:hanging="57" w:start="227" w:end="0"/>
        <w:jc w:val="both"/>
        <w:rPr>
          <w:rFonts w:hint="cs"/>
        </w:rPr>
      </w:pPr>
      <w:r>
        <w:rPr>
          <w:rFonts w:hint="cs"/>
          <w:b/>
          <w:b/>
          <w:bCs/>
          <w:rtl w:val="true"/>
          <w:lang w:bidi="he-IL"/>
        </w:rPr>
        <w:t>יש דין עונג</w:t>
      </w:r>
      <w:r>
        <w:rPr>
          <w:rFonts w:hint="cs"/>
          <w:b/>
          <w:bCs/>
          <w:rtl w:val="true"/>
          <w:lang w:bidi="he-IL"/>
        </w:rPr>
        <w:t xml:space="preserve">, </w:t>
      </w:r>
      <w:r>
        <w:rPr>
          <w:rFonts w:hint="cs"/>
          <w:b/>
          <w:b/>
          <w:bCs/>
          <w:rtl w:val="true"/>
          <w:lang w:bidi="he-IL"/>
        </w:rPr>
        <w:t>כמו שבת</w:t>
      </w:r>
      <w:r>
        <w:rPr>
          <w:rFonts w:hint="cs"/>
          <w:rtl w:val="true"/>
          <w:lang w:bidi="he-IL"/>
        </w:rPr>
        <w:t>.</w:t>
      </w:r>
    </w:p>
    <w:p>
      <w:pPr>
        <w:pStyle w:val="Normal"/>
        <w:numPr>
          <w:ilvl w:val="2"/>
          <w:numId w:val="17"/>
        </w:numPr>
        <w:tabs>
          <w:tab w:val="clear" w:pos="720"/>
          <w:tab w:val="right" w:pos="2340" w:leader="none"/>
        </w:tabs>
        <w:bidi w:val="1"/>
        <w:ind w:hanging="57" w:start="397" w:end="0"/>
        <w:jc w:val="both"/>
        <w:rPr>
          <w:rFonts w:hint="cs"/>
        </w:rPr>
      </w:pPr>
      <w:r>
        <w:rPr>
          <w:rFonts w:eastAsia="SimSun;????" w:hint="cs"/>
          <w:u w:val="single"/>
          <w:rtl w:val="true"/>
          <w:lang w:bidi="he-IL"/>
        </w:rPr>
        <w:t>מחבר</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ט 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צריך לכבדו ולענגו כמו בשבת</w:t>
      </w:r>
      <w:r>
        <w:rPr>
          <w:rFonts w:eastAsia="SimSun;????" w:hint="cs"/>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17"/>
        </w:numPr>
        <w:tabs>
          <w:tab w:val="clear" w:pos="720"/>
          <w:tab w:val="right" w:pos="2340" w:leader="none"/>
        </w:tabs>
        <w:bidi w:val="1"/>
        <w:ind w:hanging="57" w:start="227" w:end="0"/>
        <w:jc w:val="both"/>
        <w:rPr/>
      </w:pPr>
      <w:r>
        <w:rPr>
          <w:rFonts w:hint="cs"/>
          <w:rtl w:val="true"/>
          <w:lang w:bidi="he-IL"/>
        </w:rPr>
        <w:t>מראי מקומות</w:t>
      </w:r>
      <w:r>
        <w:rPr>
          <w:b/>
          <w:b/>
          <w:i/>
          <w:rtl w:val="true"/>
        </w:rPr>
        <w:t xml:space="preserve"> – </w:t>
      </w:r>
      <w:r>
        <w:rPr>
          <w:b/>
          <w:b/>
          <w:i/>
          <w:u w:val="single"/>
          <w:rtl w:val="true"/>
        </w:rPr>
        <w:t>מ</w:t>
      </w:r>
      <w:r>
        <w:rPr>
          <w:b/>
          <w:i/>
          <w:u w:val="single"/>
          <w:rtl w:val="true"/>
        </w:rPr>
        <w:t>"</w:t>
      </w:r>
      <w:r>
        <w:rPr>
          <w:b/>
          <w:b/>
          <w:i/>
          <w:u w:val="single"/>
          <w:rtl w:val="true"/>
        </w:rPr>
        <w:t>ב</w:t>
      </w:r>
      <w:r>
        <w:rPr>
          <w:b/>
          <w:b/>
          <w:i/>
          <w:rtl w:val="true"/>
        </w:rPr>
        <w:t xml:space="preserve"> </w:t>
      </w:r>
      <w:r>
        <w:rPr>
          <w:b/>
          <w:i/>
          <w:rtl w:val="true"/>
        </w:rPr>
        <w:t>(</w:t>
      </w:r>
      <w:r>
        <w:rPr>
          <w:b/>
          <w:b/>
          <w:i/>
          <w:rtl w:val="true"/>
        </w:rPr>
        <w:t>סי</w:t>
      </w:r>
      <w:r>
        <w:rPr>
          <w:b/>
          <w:i/>
          <w:rtl w:val="true"/>
        </w:rPr>
        <w:t xml:space="preserve">' </w:t>
      </w:r>
      <w:r>
        <w:rPr>
          <w:b/>
          <w:b/>
          <w:i/>
          <w:rtl w:val="true"/>
        </w:rPr>
        <w:t>רמ</w:t>
      </w:r>
      <w:r>
        <w:rPr>
          <w:b/>
          <w:i/>
          <w:rtl w:val="true"/>
        </w:rPr>
        <w:t>"</w:t>
      </w:r>
      <w:r>
        <w:rPr>
          <w:b/>
          <w:b/>
          <w:i/>
          <w:rtl w:val="true"/>
        </w:rPr>
        <w:t>ט ס</w:t>
      </w:r>
      <w:r>
        <w:rPr>
          <w:b/>
          <w:i/>
          <w:rtl w:val="true"/>
        </w:rPr>
        <w:t>"</w:t>
      </w:r>
      <w:r>
        <w:rPr>
          <w:b/>
          <w:b/>
          <w:i/>
          <w:rtl w:val="true"/>
        </w:rPr>
        <w:t>ק ח</w:t>
      </w:r>
      <w:r>
        <w:rPr>
          <w:b/>
          <w:i/>
          <w:rtl w:val="true"/>
        </w:rPr>
        <w:t xml:space="preserve">'), </w:t>
      </w:r>
      <w:r>
        <w:rPr>
          <w:b/>
          <w:b/>
          <w:i/>
          <w:u w:val="single"/>
          <w:rtl w:val="true"/>
        </w:rPr>
        <w:t>עי</w:t>
      </w:r>
      <w:r>
        <w:rPr>
          <w:b/>
          <w:i/>
          <w:rtl w:val="true"/>
        </w:rPr>
        <w:t xml:space="preserve">' </w:t>
      </w:r>
      <w:r>
        <w:rPr>
          <w:b/>
          <w:b/>
          <w:i/>
          <w:u w:val="single"/>
          <w:rtl w:val="true"/>
        </w:rPr>
        <w:t>מסביב לשולחן</w:t>
      </w:r>
      <w:r>
        <w:rPr>
          <w:b/>
          <w:b/>
          <w:i/>
          <w:rtl w:val="true"/>
        </w:rPr>
        <w:t xml:space="preserve"> </w:t>
      </w:r>
      <w:r>
        <w:rPr>
          <w:b/>
          <w:i/>
          <w:rtl w:val="true"/>
        </w:rPr>
        <w:t>(</w:t>
      </w:r>
      <w:r>
        <w:rPr>
          <w:b/>
          <w:b/>
          <w:i/>
          <w:rtl w:val="true"/>
        </w:rPr>
        <w:t>גליון רמ</w:t>
      </w:r>
      <w:r>
        <w:rPr>
          <w:b/>
          <w:i/>
          <w:rtl w:val="true"/>
        </w:rPr>
        <w:t>"</w:t>
      </w:r>
      <w:r>
        <w:rPr>
          <w:b/>
          <w:b/>
          <w:i/>
          <w:rtl w:val="true"/>
        </w:rPr>
        <w:t>ד</w:t>
      </w:r>
      <w:r>
        <w:rPr>
          <w:b/>
          <w:i/>
          <w:rtl w:val="true"/>
        </w:rPr>
        <w:t xml:space="preserve">, </w:t>
      </w:r>
      <w:r>
        <w:rPr>
          <w:b/>
          <w:b/>
          <w:i/>
          <w:rtl w:val="true"/>
        </w:rPr>
        <w:t>עונג ושמחת יו</w:t>
      </w:r>
      <w:r>
        <w:rPr>
          <w:b/>
          <w:i/>
          <w:rtl w:val="true"/>
        </w:rPr>
        <w:t>"</w:t>
      </w:r>
      <w:r>
        <w:rPr>
          <w:b/>
          <w:b/>
          <w:i/>
          <w:rtl w:val="true"/>
        </w:rPr>
        <w:t>ט</w:t>
      </w:r>
      <w:r>
        <w:rPr>
          <w:b/>
          <w:i/>
          <w:rtl w:val="true"/>
        </w:rPr>
        <w:t>).</w:t>
      </w:r>
    </w:p>
    <w:p>
      <w:pPr>
        <w:pStyle w:val="Normal"/>
        <w:numPr>
          <w:ilvl w:val="2"/>
          <w:numId w:val="17"/>
        </w:numPr>
        <w:tabs>
          <w:tab w:val="clear" w:pos="720"/>
          <w:tab w:val="right" w:pos="2340" w:leader="none"/>
        </w:tabs>
        <w:bidi w:val="1"/>
        <w:ind w:hanging="57" w:start="397" w:end="0"/>
        <w:jc w:val="both"/>
        <w:rPr>
          <w:rFonts w:hint="cs"/>
          <w:b/>
          <w:i/>
        </w:rPr>
      </w:pPr>
      <w:r>
        <w:rPr>
          <w:b/>
          <w:b/>
          <w:i/>
          <w:u w:val="single"/>
          <w:rtl w:val="true"/>
        </w:rPr>
        <w:t>שונה הלכות</w:t>
      </w:r>
      <w:r>
        <w:rPr>
          <w:b/>
          <w:b/>
          <w:i/>
          <w:rtl w:val="true"/>
        </w:rPr>
        <w:t xml:space="preserve"> </w:t>
      </w:r>
      <w:r>
        <w:rPr>
          <w:b/>
          <w:i/>
          <w:rtl w:val="true"/>
        </w:rPr>
        <w:t>(</w:t>
      </w:r>
      <w:r>
        <w:rPr>
          <w:b/>
          <w:b/>
          <w:i/>
          <w:rtl w:val="true"/>
        </w:rPr>
        <w:t>סי</w:t>
      </w:r>
      <w:r>
        <w:rPr>
          <w:b/>
          <w:i/>
          <w:rtl w:val="true"/>
        </w:rPr>
        <w:t xml:space="preserve">' </w:t>
      </w:r>
      <w:r>
        <w:rPr>
          <w:b/>
          <w:b/>
          <w:i/>
          <w:rtl w:val="true"/>
        </w:rPr>
        <w:t>רמ</w:t>
      </w:r>
      <w:r>
        <w:rPr>
          <w:b/>
          <w:i/>
          <w:rtl w:val="true"/>
        </w:rPr>
        <w:t>"</w:t>
      </w:r>
      <w:r>
        <w:rPr>
          <w:b/>
          <w:b/>
          <w:i/>
          <w:rtl w:val="true"/>
        </w:rPr>
        <w:t>ב</w:t>
      </w:r>
      <w:r>
        <w:rPr>
          <w:rFonts w:hint="cs"/>
          <w:b/>
          <w:b/>
          <w:i/>
          <w:rtl w:val="true"/>
          <w:lang w:bidi="he-IL"/>
        </w:rPr>
        <w:t xml:space="preserve"> דין ד</w:t>
      </w:r>
      <w:r>
        <w:rPr>
          <w:rFonts w:hint="cs"/>
          <w:b/>
          <w:i/>
          <w:rtl w:val="true"/>
          <w:lang w:bidi="he-IL"/>
        </w:rPr>
        <w:t>'</w:t>
      </w:r>
      <w:r>
        <w:rPr>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וגם יו</w:t>
      </w:r>
      <w:r>
        <w:rPr>
          <w:rFonts w:hint="cs"/>
          <w:b/>
          <w:i/>
          <w:rtl w:val="true"/>
          <w:lang w:bidi="he-IL"/>
        </w:rPr>
        <w:t>"</w:t>
      </w:r>
      <w:r>
        <w:rPr>
          <w:b/>
          <w:b/>
          <w:i/>
          <w:rtl w:val="true"/>
          <w:lang w:bidi="he-IL"/>
        </w:rPr>
        <w:t xml:space="preserve">ט מצוה לענגו ולכבדו </w:t>
      </w:r>
      <w:r>
        <w:rPr>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רמ</w:t>
      </w:r>
      <w:r>
        <w:rPr>
          <w:rFonts w:hint="cs"/>
          <w:b/>
          <w:i/>
          <w:rtl w:val="true"/>
          <w:lang w:bidi="he-IL"/>
        </w:rPr>
        <w:t>"</w:t>
      </w:r>
      <w:r>
        <w:rPr>
          <w:b/>
          <w:b/>
          <w:i/>
          <w:rtl w:val="true"/>
          <w:lang w:bidi="he-IL"/>
        </w:rPr>
        <w:t>ט סק</w:t>
      </w:r>
      <w:r>
        <w:rPr>
          <w:rFonts w:hint="cs"/>
          <w:b/>
          <w:i/>
          <w:rtl w:val="true"/>
          <w:lang w:bidi="he-IL"/>
        </w:rPr>
        <w:t>"</w:t>
      </w:r>
      <w:r>
        <w:rPr>
          <w:b/>
          <w:b/>
          <w:i/>
          <w:rtl w:val="true"/>
          <w:lang w:bidi="he-IL"/>
        </w:rPr>
        <w:t>ח וסי</w:t>
      </w:r>
      <w:r>
        <w:rPr>
          <w:rFonts w:hint="cs"/>
          <w:b/>
          <w:i/>
          <w:rtl w:val="true"/>
          <w:lang w:bidi="he-IL"/>
        </w:rPr>
        <w:t>'</w:t>
      </w:r>
      <w:r>
        <w:rPr>
          <w:b/>
          <w:i/>
          <w:rtl w:val="true"/>
          <w:lang w:bidi="he-IL"/>
        </w:rPr>
        <w:t xml:space="preserve"> </w:t>
      </w:r>
      <w:r>
        <w:rPr>
          <w:b/>
          <w:b/>
          <w:i/>
          <w:rtl w:val="true"/>
          <w:lang w:bidi="he-IL"/>
        </w:rPr>
        <w:t>ש</w:t>
      </w:r>
      <w:r>
        <w:rPr>
          <w:rFonts w:hint="cs"/>
          <w:b/>
          <w:i/>
          <w:rtl w:val="true"/>
          <w:lang w:bidi="he-IL"/>
        </w:rPr>
        <w:t>"</w:t>
      </w:r>
      <w:r>
        <w:rPr>
          <w:b/>
          <w:b/>
          <w:i/>
          <w:rtl w:val="true"/>
          <w:lang w:bidi="he-IL"/>
        </w:rPr>
        <w:t>א ס</w:t>
      </w:r>
      <w:r>
        <w:rPr>
          <w:rFonts w:hint="cs"/>
          <w:b/>
          <w:i/>
          <w:rtl w:val="true"/>
          <w:lang w:bidi="he-IL"/>
        </w:rPr>
        <w:t>"</w:t>
      </w:r>
      <w:r>
        <w:rPr>
          <w:b/>
          <w:b/>
          <w:i/>
          <w:rtl w:val="true"/>
          <w:lang w:bidi="he-IL"/>
        </w:rPr>
        <w:t>ק ס</w:t>
      </w:r>
      <w:r>
        <w:rPr>
          <w:rFonts w:hint="cs"/>
          <w:b/>
          <w:i/>
          <w:rtl w:val="true"/>
          <w:lang w:bidi="he-IL"/>
        </w:rPr>
        <w:t>"</w:t>
      </w:r>
      <w:r>
        <w:rPr>
          <w:b/>
          <w:b/>
          <w:i/>
          <w:rtl w:val="true"/>
          <w:lang w:bidi="he-IL"/>
        </w:rPr>
        <w:t>ב</w:t>
      </w:r>
      <w:r>
        <w:rPr>
          <w:rFonts w:hint="cs"/>
          <w:b/>
          <w:b/>
          <w:i/>
          <w:rtl w:val="true"/>
          <w:lang w:bidi="he-IL"/>
        </w:rPr>
        <w:t xml:space="preserve"> </w:t>
      </w:r>
      <w:r>
        <w:rPr>
          <w:b/>
          <w:b/>
          <w:i/>
          <w:rtl w:val="true"/>
          <w:lang w:bidi="he-IL"/>
        </w:rPr>
        <w:t>וסי</w:t>
      </w:r>
      <w:r>
        <w:rPr>
          <w:rFonts w:hint="cs"/>
          <w:b/>
          <w:i/>
          <w:rtl w:val="true"/>
          <w:lang w:bidi="he-IL"/>
        </w:rPr>
        <w:t>'</w:t>
      </w:r>
      <w:r>
        <w:rPr>
          <w:b/>
          <w:i/>
          <w:rtl w:val="true"/>
          <w:lang w:bidi="he-IL"/>
        </w:rPr>
        <w:t xml:space="preserve"> </w:t>
      </w:r>
      <w:r>
        <w:rPr>
          <w:b/>
          <w:b/>
          <w:i/>
          <w:rtl w:val="true"/>
          <w:lang w:bidi="he-IL"/>
        </w:rPr>
        <w:t>תקכ</w:t>
      </w:r>
      <w:r>
        <w:rPr>
          <w:rFonts w:hint="cs"/>
          <w:b/>
          <w:i/>
          <w:rtl w:val="true"/>
          <w:lang w:bidi="he-IL"/>
        </w:rPr>
        <w:t>"</w:t>
      </w:r>
      <w:r>
        <w:rPr>
          <w:b/>
          <w:b/>
          <w:i/>
          <w:rtl w:val="true"/>
          <w:lang w:bidi="he-IL"/>
        </w:rPr>
        <w:t>ט ס</w:t>
      </w:r>
      <w:r>
        <w:rPr>
          <w:rFonts w:hint="cs"/>
          <w:b/>
          <w:i/>
          <w:rtl w:val="true"/>
          <w:lang w:bidi="he-IL"/>
        </w:rPr>
        <w:t>"</w:t>
      </w:r>
      <w:r>
        <w:rPr>
          <w:b/>
          <w:b/>
          <w:i/>
          <w:rtl w:val="true"/>
          <w:lang w:bidi="he-IL"/>
        </w:rPr>
        <w:t>א ועי</w:t>
      </w:r>
      <w:r>
        <w:rPr>
          <w:rFonts w:hint="cs"/>
          <w:b/>
          <w:i/>
          <w:rtl w:val="true"/>
          <w:lang w:bidi="he-IL"/>
        </w:rPr>
        <w:t>'</w:t>
      </w:r>
      <w:r>
        <w:rPr>
          <w:b/>
          <w:i/>
          <w:rtl w:val="true"/>
          <w:lang w:bidi="he-IL"/>
        </w:rPr>
        <w:t xml:space="preserve"> </w:t>
      </w:r>
      <w:r>
        <w:rPr>
          <w:b/>
          <w:b/>
          <w:i/>
          <w:rtl w:val="true"/>
          <w:lang w:bidi="he-IL"/>
        </w:rPr>
        <w:t>בה</w:t>
      </w:r>
      <w:r>
        <w:rPr>
          <w:rFonts w:hint="cs"/>
          <w:b/>
          <w:i/>
          <w:rtl w:val="true"/>
          <w:lang w:bidi="he-IL"/>
        </w:rPr>
        <w:t>"</w:t>
      </w:r>
      <w:r>
        <w:rPr>
          <w:b/>
          <w:b/>
          <w:i/>
          <w:rtl w:val="true"/>
          <w:lang w:bidi="he-IL"/>
        </w:rPr>
        <w:t>ל סי</w:t>
      </w:r>
      <w:r>
        <w:rPr>
          <w:rFonts w:hint="cs"/>
          <w:b/>
          <w:i/>
          <w:rtl w:val="true"/>
          <w:lang w:bidi="he-IL"/>
        </w:rPr>
        <w:t>'</w:t>
      </w:r>
      <w:r>
        <w:rPr>
          <w:b/>
          <w:i/>
          <w:rtl w:val="true"/>
          <w:lang w:bidi="he-IL"/>
        </w:rPr>
        <w:t xml:space="preserve"> </w:t>
      </w:r>
      <w:r>
        <w:rPr>
          <w:b/>
          <w:b/>
          <w:i/>
          <w:rtl w:val="true"/>
          <w:lang w:bidi="he-IL"/>
        </w:rPr>
        <w:t>קפ</w:t>
      </w:r>
      <w:r>
        <w:rPr>
          <w:rFonts w:hint="cs"/>
          <w:b/>
          <w:i/>
          <w:rtl w:val="true"/>
          <w:lang w:bidi="he-IL"/>
        </w:rPr>
        <w:t>"</w:t>
      </w:r>
      <w:r>
        <w:rPr>
          <w:b/>
          <w:b/>
          <w:i/>
          <w:rtl w:val="true"/>
          <w:lang w:bidi="he-IL"/>
        </w:rPr>
        <w:t>ח ד</w:t>
      </w:r>
      <w:r>
        <w:rPr>
          <w:rFonts w:hint="cs"/>
          <w:b/>
          <w:i/>
          <w:rtl w:val="true"/>
          <w:lang w:bidi="he-IL"/>
        </w:rPr>
        <w:t>"</w:t>
      </w:r>
      <w:r>
        <w:rPr>
          <w:b/>
          <w:b/>
          <w:i/>
          <w:rtl w:val="true"/>
          <w:lang w:bidi="he-IL"/>
        </w:rPr>
        <w:t>ה סעודה דמבואר דביו</w:t>
      </w:r>
      <w:r>
        <w:rPr>
          <w:rFonts w:hint="cs"/>
          <w:b/>
          <w:i/>
          <w:rtl w:val="true"/>
          <w:lang w:bidi="he-IL"/>
        </w:rPr>
        <w:t>"</w:t>
      </w:r>
      <w:r>
        <w:rPr>
          <w:b/>
          <w:b/>
          <w:i/>
          <w:rtl w:val="true"/>
          <w:lang w:bidi="he-IL"/>
        </w:rPr>
        <w:t>ט יש רק ד</w:t>
      </w:r>
      <w:r>
        <w:rPr>
          <w:rFonts w:hint="cs"/>
          <w:b/>
          <w:b/>
          <w:i/>
          <w:rtl w:val="true"/>
          <w:lang w:bidi="he-IL"/>
        </w:rPr>
        <w:t>ין</w:t>
      </w:r>
      <w:r>
        <w:rPr>
          <w:b/>
          <w:b/>
          <w:i/>
          <w:rtl w:val="true"/>
          <w:lang w:bidi="he-IL"/>
        </w:rPr>
        <w:t xml:space="preserve"> שמחה</w:t>
      </w:r>
      <w:r>
        <w:rPr>
          <w:rFonts w:hint="cs"/>
          <w:b/>
          <w:b/>
          <w:i/>
          <w:rtl w:val="true"/>
          <w:lang w:bidi="he-IL"/>
        </w:rPr>
        <w:t xml:space="preserve"> </w:t>
      </w:r>
      <w:r>
        <w:rPr>
          <w:b/>
          <w:b/>
          <w:i/>
          <w:rtl w:val="true"/>
          <w:lang w:bidi="he-IL"/>
        </w:rPr>
        <w:t>ולא עונג</w:t>
      </w:r>
      <w:r>
        <w:rPr>
          <w:b/>
          <w:i/>
          <w:rtl w:val="true"/>
          <w:lang w:bidi="he-IL"/>
        </w:rPr>
        <w:t>)</w:t>
      </w:r>
      <w:r>
        <w:rPr>
          <w:rFonts w:hint="cs"/>
          <w:b/>
          <w:i/>
          <w:rtl w:val="true"/>
          <w:lang w:bidi="he-IL"/>
        </w:rPr>
        <w:t>"</w:t>
      </w:r>
      <w:r>
        <w:rPr>
          <w:b/>
          <w:i/>
          <w:rtl w:val="true"/>
          <w:lang w:bidi="he-IL"/>
        </w:rPr>
        <w:t>.</w:t>
      </w:r>
    </w:p>
    <w:p>
      <w:pPr>
        <w:pStyle w:val="Normal"/>
        <w:tabs>
          <w:tab w:val="clear" w:pos="720"/>
          <w:tab w:val="right" w:pos="2340" w:leader="none"/>
        </w:tabs>
        <w:bidi w:val="1"/>
        <w:ind w:end="0"/>
        <w:jc w:val="both"/>
        <w:rPr>
          <w:rFonts w:hint="cs"/>
          <w:b/>
          <w:i/>
          <w:lang w:bidi="he-IL"/>
        </w:rPr>
      </w:pPr>
      <w:r>
        <w:rPr>
          <w:rFonts w:hint="cs"/>
          <w:b/>
          <w:i/>
          <w:rtl w:val="true"/>
          <w:lang w:bidi="he-IL"/>
        </w:rPr>
      </w:r>
    </w:p>
    <w:p>
      <w:pPr>
        <w:pStyle w:val="Normal"/>
        <w:numPr>
          <w:ilvl w:val="1"/>
          <w:numId w:val="17"/>
        </w:numPr>
        <w:tabs>
          <w:tab w:val="clear" w:pos="720"/>
          <w:tab w:val="right" w:pos="2340" w:leader="none"/>
        </w:tabs>
        <w:bidi w:val="1"/>
        <w:ind w:hanging="57" w:start="227" w:end="0"/>
        <w:jc w:val="both"/>
        <w:rPr>
          <w:rFonts w:hint="cs"/>
        </w:rPr>
      </w:pPr>
      <w:r>
        <w:rPr>
          <w:rFonts w:hint="cs"/>
          <w:b/>
          <w:b/>
          <w:bCs/>
          <w:rtl w:val="true"/>
          <w:lang w:bidi="he-IL"/>
        </w:rPr>
        <w:t>שמחה ביו</w:t>
      </w:r>
      <w:r>
        <w:rPr>
          <w:rFonts w:hint="cs"/>
          <w:b/>
          <w:bCs/>
          <w:rtl w:val="true"/>
          <w:lang w:bidi="he-IL"/>
        </w:rPr>
        <w:t>"</w:t>
      </w:r>
      <w:r>
        <w:rPr>
          <w:rFonts w:hint="cs"/>
          <w:b/>
          <w:b/>
          <w:bCs/>
          <w:rtl w:val="true"/>
          <w:lang w:bidi="he-IL"/>
        </w:rPr>
        <w:t>ט</w:t>
      </w:r>
      <w:r>
        <w:rPr>
          <w:rFonts w:hint="cs"/>
          <w:rtl w:val="true"/>
          <w:lang w:bidi="he-IL"/>
        </w:rPr>
        <w:t>.</w:t>
      </w:r>
    </w:p>
    <w:p>
      <w:pPr>
        <w:pStyle w:val="Normal"/>
        <w:numPr>
          <w:ilvl w:val="2"/>
          <w:numId w:val="17"/>
        </w:numPr>
        <w:tabs>
          <w:tab w:val="clear" w:pos="720"/>
          <w:tab w:val="right" w:pos="2340" w:leader="none"/>
        </w:tabs>
        <w:bidi w:val="1"/>
        <w:ind w:hanging="57" w:start="397" w:end="0"/>
        <w:jc w:val="both"/>
        <w:rPr>
          <w:rFonts w:hint="cs"/>
        </w:rPr>
      </w:pP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ט</w:t>
      </w:r>
      <w:r>
        <w:rPr>
          <w:rFonts w:hint="cs"/>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0"/>
          <w:numId w:val="17"/>
        </w:numPr>
        <w:tabs>
          <w:tab w:val="clear" w:pos="720"/>
          <w:tab w:val="right" w:pos="2340" w:leader="none"/>
        </w:tabs>
        <w:bidi w:val="1"/>
        <w:ind w:hanging="57" w:start="142" w:end="0"/>
        <w:jc w:val="both"/>
        <w:rPr/>
      </w:pPr>
      <w:r>
        <w:rPr>
          <w:rFonts w:hint="cs"/>
          <w:rtl w:val="true"/>
          <w:lang w:bidi="he-IL"/>
        </w:rPr>
        <w:t>אוכל נפש</w:t>
      </w:r>
      <w:r>
        <w:rPr>
          <w:rFonts w:hint="cs"/>
          <w:rtl w:val="true"/>
          <w:lang w:bidi="he-IL"/>
        </w:rPr>
        <w:t>.</w:t>
      </w:r>
    </w:p>
    <w:p>
      <w:pPr>
        <w:pStyle w:val="Normal"/>
        <w:numPr>
          <w:ilvl w:val="1"/>
          <w:numId w:val="17"/>
        </w:numPr>
        <w:tabs>
          <w:tab w:val="clear" w:pos="720"/>
          <w:tab w:val="right" w:pos="2340" w:leader="none"/>
        </w:tabs>
        <w:bidi w:val="1"/>
        <w:ind w:hanging="57" w:start="227" w:end="0"/>
        <w:jc w:val="both"/>
        <w:rPr/>
      </w:pPr>
      <w:r>
        <w:rPr>
          <w:rFonts w:hint="cs"/>
          <w:rtl w:val="true"/>
          <w:lang w:bidi="he-IL"/>
        </w:rPr>
        <w:t>אפשר ערב יו</w:t>
      </w:r>
      <w:r>
        <w:rPr>
          <w:rFonts w:hint="cs"/>
          <w:rtl w:val="true"/>
          <w:lang w:bidi="he-IL"/>
        </w:rPr>
        <w:t>"</w:t>
      </w:r>
      <w:r>
        <w:rPr>
          <w:rFonts w:hint="cs"/>
          <w:rtl w:val="true"/>
          <w:lang w:bidi="he-IL"/>
        </w:rPr>
        <w:t>ט</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rFonts w:hint="cs"/>
          <w:rtl w:val="true"/>
          <w:lang w:bidi="he-IL"/>
        </w:rPr>
        <w:t xml:space="preserve">מחמיר </w:t>
      </w:r>
      <w:r>
        <w:rPr>
          <w:rtl w:val="true"/>
          <w:lang w:bidi="he-IL"/>
        </w:rPr>
        <w:t>–</w:t>
      </w:r>
      <w:r>
        <w:rPr>
          <w:rFonts w:hint="cs"/>
          <w:rtl w:val="true"/>
          <w:lang w:bidi="he-IL"/>
        </w:rPr>
        <w:t xml:space="preserve"> עי</w:t>
      </w:r>
      <w:r>
        <w:rPr>
          <w:rFonts w:hint="cs"/>
          <w:rtl w:val="true"/>
          <w:lang w:bidi="he-IL"/>
        </w:rPr>
        <w:t xml:space="preserve">' </w:t>
      </w:r>
      <w:r>
        <w:rPr>
          <w:rFonts w:hint="cs"/>
          <w:rtl w:val="true"/>
          <w:lang w:bidi="he-IL"/>
        </w:rPr>
        <w:t>רמ</w:t>
      </w:r>
      <w:r>
        <w:rPr>
          <w:rFonts w:hint="cs"/>
          <w:rtl w:val="true"/>
          <w:lang w:bidi="he-IL"/>
        </w:rPr>
        <w:t>"</w:t>
      </w:r>
      <w:r>
        <w:rPr>
          <w:rFonts w:hint="cs"/>
          <w:rtl w:val="true"/>
          <w:lang w:bidi="he-IL"/>
        </w:rPr>
        <w:t xml:space="preserve">א </w:t>
      </w:r>
      <w:r>
        <w:rPr>
          <w:rFonts w:hint="cs"/>
          <w:rtl w:val="true"/>
          <w:lang w:bidi="he-IL"/>
        </w:rPr>
        <w:t xml:space="preserve">(  ), </w:t>
      </w:r>
      <w:r>
        <w:rPr>
          <w:rFonts w:hint="cs"/>
          <w:rtl w:val="true"/>
          <w:lang w:bidi="he-IL"/>
        </w:rPr>
        <w:t>מ</w:t>
      </w:r>
      <w:r>
        <w:rPr>
          <w:rFonts w:hint="cs"/>
          <w:rtl w:val="true"/>
          <w:lang w:bidi="he-IL"/>
        </w:rPr>
        <w:t>"</w:t>
      </w:r>
      <w:r>
        <w:rPr>
          <w:rFonts w:hint="cs"/>
          <w:rtl w:val="true"/>
          <w:lang w:bidi="he-IL"/>
        </w:rPr>
        <w:t xml:space="preserve">ב </w:t>
      </w:r>
      <w:r>
        <w:rPr>
          <w:rFonts w:hint="cs"/>
          <w:rtl w:val="true"/>
          <w:lang w:bidi="he-IL"/>
        </w:rPr>
        <w:t xml:space="preserve">(  ), </w:t>
      </w:r>
      <w:r>
        <w:rPr>
          <w:rFonts w:hint="cs"/>
          <w:rtl w:val="true"/>
          <w:lang w:bidi="he-IL"/>
        </w:rPr>
        <w:t>כה</w:t>
      </w:r>
      <w:r>
        <w:rPr>
          <w:rFonts w:hint="cs"/>
          <w:rtl w:val="true"/>
          <w:lang w:bidi="he-IL"/>
        </w:rPr>
        <w:t>"</w:t>
      </w:r>
      <w:r>
        <w:rPr>
          <w:rFonts w:hint="cs"/>
          <w:rtl w:val="true"/>
          <w:lang w:bidi="he-IL"/>
        </w:rPr>
        <w:t xml:space="preserve">ח </w:t>
      </w:r>
      <w:r>
        <w:rPr>
          <w:rFonts w:hint="cs"/>
          <w:rtl w:val="true"/>
          <w:lang w:bidi="he-IL"/>
        </w:rPr>
        <w:t>(  ).</w:t>
      </w:r>
    </w:p>
    <w:p>
      <w:pPr>
        <w:pStyle w:val="Normal"/>
        <w:tabs>
          <w:tab w:val="clear" w:pos="720"/>
          <w:tab w:val="right" w:pos="2340" w:leader="none"/>
        </w:tabs>
        <w:bidi w:val="1"/>
        <w:ind w:end="0"/>
        <w:jc w:val="both"/>
        <w:rPr/>
      </w:pPr>
      <w:r>
        <w:rPr>
          <w:rtl w:val="true"/>
        </w:rPr>
      </w:r>
    </w:p>
    <w:p>
      <w:pPr>
        <w:pStyle w:val="Normal"/>
        <w:numPr>
          <w:ilvl w:val="0"/>
          <w:numId w:val="17"/>
        </w:numPr>
        <w:tabs>
          <w:tab w:val="clear" w:pos="720"/>
          <w:tab w:val="right" w:pos="2340" w:leader="none"/>
        </w:tabs>
        <w:bidi w:val="1"/>
        <w:ind w:hanging="57" w:start="142" w:end="0"/>
        <w:jc w:val="both"/>
        <w:rPr/>
      </w:pPr>
      <w:r>
        <w:rPr>
          <w:rFonts w:hint="cs"/>
          <w:rtl w:val="true"/>
          <w:lang w:bidi="he-IL"/>
        </w:rPr>
        <w:t>מכשירי אוכל ערב</w:t>
      </w:r>
      <w:r>
        <w:rPr>
          <w:rFonts w:hint="cs"/>
          <w:rtl w:val="true"/>
          <w:lang w:bidi="he-IL"/>
        </w:rPr>
        <w:t>.</w:t>
      </w:r>
    </w:p>
    <w:p>
      <w:pPr>
        <w:pStyle w:val="Normal"/>
        <w:numPr>
          <w:ilvl w:val="1"/>
          <w:numId w:val="17"/>
        </w:numPr>
        <w:tabs>
          <w:tab w:val="clear" w:pos="720"/>
          <w:tab w:val="right" w:pos="2340" w:leader="none"/>
        </w:tabs>
        <w:bidi w:val="1"/>
        <w:ind w:hanging="57" w:start="227" w:end="0"/>
        <w:jc w:val="both"/>
        <w:rPr/>
      </w:pPr>
      <w:r>
        <w:rPr>
          <w:rFonts w:hint="cs"/>
          <w:rtl w:val="true"/>
          <w:lang w:bidi="he-IL"/>
        </w:rPr>
        <w:t>הגדר</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rFonts w:hint="cs"/>
          <w:rtl w:val="true"/>
          <w:lang w:bidi="he-IL"/>
        </w:rPr>
        <w:t>הדלקת נרות</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rFonts w:hint="cs"/>
          <w:rtl w:val="true"/>
          <w:lang w:bidi="he-IL"/>
        </w:rPr>
        <w:t>רמב</w:t>
      </w:r>
      <w:r>
        <w:rPr>
          <w:rFonts w:hint="cs"/>
          <w:rtl w:val="true"/>
          <w:lang w:bidi="he-IL"/>
        </w:rPr>
        <w:t>"</w:t>
      </w:r>
      <w:r>
        <w:rPr>
          <w:rFonts w:hint="cs"/>
          <w:rtl w:val="true"/>
          <w:lang w:bidi="he-IL"/>
        </w:rPr>
        <w:t xml:space="preserve">ם </w:t>
      </w:r>
      <w:r>
        <w:rPr>
          <w:rFonts w:hint="cs"/>
          <w:rtl w:val="true"/>
          <w:lang w:bidi="he-IL"/>
        </w:rPr>
        <w:t>(</w:t>
      </w:r>
      <w:r>
        <w:rPr>
          <w:rFonts w:hint="cs"/>
          <w:rtl w:val="true"/>
          <w:lang w:bidi="he-IL"/>
        </w:rPr>
        <w:t>פרק א</w:t>
      </w:r>
      <w:r>
        <w:rPr>
          <w:rFonts w:hint="cs"/>
          <w:rtl w:val="true"/>
          <w:lang w:bidi="he-IL"/>
        </w:rPr>
        <w:t xml:space="preserve">' </w:t>
      </w:r>
      <w:r>
        <w:rPr>
          <w:rFonts w:hint="cs"/>
          <w:rtl w:val="true"/>
          <w:lang w:bidi="he-IL"/>
        </w:rPr>
        <w:t>הל</w:t>
      </w:r>
      <w:r>
        <w:rPr>
          <w:rFonts w:hint="cs"/>
          <w:rtl w:val="true"/>
          <w:lang w:bidi="he-IL"/>
        </w:rPr>
        <w:t xml:space="preserve">' </w:t>
      </w:r>
      <w:r>
        <w:rPr>
          <w:rFonts w:hint="cs"/>
          <w:rtl w:val="true"/>
          <w:lang w:bidi="he-IL"/>
        </w:rPr>
        <w:t>ח</w:t>
      </w:r>
      <w:r>
        <w:rPr>
          <w:rFonts w:hint="cs"/>
          <w:rtl w:val="true"/>
          <w:lang w:bidi="he-IL"/>
        </w:rPr>
        <w:t>'  ).</w:t>
      </w:r>
    </w:p>
    <w:p>
      <w:pPr>
        <w:pStyle w:val="Normal"/>
        <w:numPr>
          <w:ilvl w:val="1"/>
          <w:numId w:val="17"/>
        </w:numPr>
        <w:tabs>
          <w:tab w:val="clear" w:pos="720"/>
          <w:tab w:val="right" w:pos="2340" w:leader="none"/>
        </w:tabs>
        <w:bidi w:val="1"/>
        <w:ind w:hanging="57" w:start="227" w:end="0"/>
        <w:jc w:val="both"/>
        <w:rPr/>
      </w:pPr>
      <w:r>
        <w:rPr>
          <w:rFonts w:hint="cs"/>
          <w:rtl w:val="true"/>
          <w:lang w:bidi="he-IL"/>
        </w:rPr>
        <w:t>אפשר ערב יו</w:t>
      </w:r>
      <w:r>
        <w:rPr>
          <w:rFonts w:hint="cs"/>
          <w:rtl w:val="true"/>
          <w:lang w:bidi="he-IL"/>
        </w:rPr>
        <w:t>"</w:t>
      </w:r>
      <w:r>
        <w:rPr>
          <w:rFonts w:hint="cs"/>
          <w:rtl w:val="true"/>
          <w:lang w:bidi="he-IL"/>
        </w:rPr>
        <w:t>ט</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rFonts w:hint="cs"/>
          <w:rtl w:val="true"/>
          <w:lang w:bidi="he-IL"/>
        </w:rPr>
        <w:t xml:space="preserve">מחמיר </w:t>
      </w:r>
      <w:r>
        <w:rPr>
          <w:rtl w:val="true"/>
          <w:lang w:bidi="he-IL"/>
        </w:rPr>
        <w:t>–</w:t>
      </w:r>
      <w:r>
        <w:rPr>
          <w:rFonts w:hint="cs"/>
          <w:rtl w:val="true"/>
          <w:lang w:bidi="he-IL"/>
        </w:rPr>
        <w:t xml:space="preserve"> מחבר </w:t>
      </w:r>
      <w:r>
        <w:rPr>
          <w:rFonts w:hint="cs"/>
          <w:rtl w:val="true"/>
          <w:lang w:bidi="he-IL"/>
        </w:rPr>
        <w:t>(  ).</w:t>
      </w:r>
    </w:p>
    <w:p>
      <w:pPr>
        <w:pStyle w:val="Normal"/>
        <w:numPr>
          <w:ilvl w:val="3"/>
          <w:numId w:val="17"/>
        </w:numPr>
        <w:tabs>
          <w:tab w:val="clear" w:pos="720"/>
          <w:tab w:val="right" w:pos="2340" w:leader="none"/>
        </w:tabs>
        <w:bidi w:val="1"/>
        <w:ind w:hanging="57" w:start="567" w:end="0"/>
        <w:jc w:val="both"/>
        <w:rPr/>
      </w:pPr>
      <w:r>
        <w:rPr>
          <w:rFonts w:hint="cs"/>
          <w:rtl w:val="true"/>
          <w:lang w:bidi="he-IL"/>
        </w:rPr>
        <w:t xml:space="preserve">דאורייתא </w:t>
      </w:r>
      <w:r>
        <w:rPr>
          <w:rFonts w:hint="cs"/>
          <w:rtl w:val="true"/>
          <w:lang w:bidi="he-IL"/>
        </w:rPr>
        <w:t>(  ).</w:t>
      </w:r>
    </w:p>
    <w:p>
      <w:pPr>
        <w:pStyle w:val="Normal"/>
        <w:tabs>
          <w:tab w:val="clear" w:pos="720"/>
          <w:tab w:val="right" w:pos="2340" w:leader="none"/>
        </w:tabs>
        <w:bidi w:val="1"/>
        <w:ind w:end="0"/>
        <w:jc w:val="both"/>
        <w:rPr/>
      </w:pPr>
      <w:r>
        <w:rPr>
          <w:rtl w:val="true"/>
        </w:rPr>
      </w:r>
    </w:p>
    <w:p>
      <w:pPr>
        <w:pStyle w:val="Normal"/>
        <w:numPr>
          <w:ilvl w:val="0"/>
          <w:numId w:val="17"/>
        </w:numPr>
        <w:tabs>
          <w:tab w:val="clear" w:pos="720"/>
          <w:tab w:val="right" w:pos="2340" w:leader="none"/>
        </w:tabs>
        <w:bidi w:val="1"/>
        <w:ind w:hanging="57" w:start="142" w:end="0"/>
        <w:jc w:val="both"/>
        <w:rPr/>
      </w:pPr>
      <w:r>
        <w:rPr>
          <w:rFonts w:hint="cs"/>
          <w:rtl w:val="true"/>
          <w:lang w:bidi="he-IL"/>
        </w:rPr>
        <w:t>אפשר ערב יו</w:t>
      </w:r>
      <w:r>
        <w:rPr>
          <w:rFonts w:hint="cs"/>
          <w:rtl w:val="true"/>
          <w:lang w:bidi="he-IL"/>
        </w:rPr>
        <w:t>"</w:t>
      </w:r>
      <w:r>
        <w:rPr>
          <w:rFonts w:hint="cs"/>
          <w:rtl w:val="true"/>
          <w:lang w:bidi="he-IL"/>
        </w:rPr>
        <w:t>ט</w:t>
      </w:r>
      <w:r>
        <w:rPr>
          <w:rFonts w:hint="cs"/>
          <w:rtl w:val="true"/>
          <w:lang w:bidi="he-IL"/>
        </w:rPr>
        <w:t>.</w:t>
      </w:r>
    </w:p>
    <w:p>
      <w:pPr>
        <w:pStyle w:val="Normal"/>
        <w:numPr>
          <w:ilvl w:val="1"/>
          <w:numId w:val="17"/>
        </w:numPr>
        <w:tabs>
          <w:tab w:val="clear" w:pos="720"/>
          <w:tab w:val="right" w:pos="2340" w:leader="none"/>
        </w:tabs>
        <w:bidi w:val="1"/>
        <w:ind w:hanging="57" w:start="227" w:end="0"/>
        <w:jc w:val="both"/>
        <w:rPr/>
      </w:pPr>
      <w:r>
        <w:rPr>
          <w:rFonts w:hint="cs"/>
          <w:rtl w:val="true"/>
          <w:lang w:bidi="he-IL"/>
        </w:rPr>
        <w:t>אוכל נפש</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rFonts w:hint="cs"/>
          <w:rtl w:val="true"/>
          <w:lang w:bidi="he-IL"/>
        </w:rPr>
        <w:t>עי</w:t>
      </w:r>
      <w:r>
        <w:rPr>
          <w:rFonts w:hint="cs"/>
          <w:rtl w:val="true"/>
          <w:lang w:bidi="he-IL"/>
        </w:rPr>
        <w:t xml:space="preserve">' </w:t>
      </w:r>
      <w:r>
        <w:rPr>
          <w:rFonts w:hint="cs"/>
          <w:rtl w:val="true"/>
          <w:lang w:bidi="he-IL"/>
        </w:rPr>
        <w:t>לעיל</w:t>
      </w:r>
      <w:r>
        <w:rPr>
          <w:rFonts w:hint="cs"/>
          <w:rtl w:val="true"/>
          <w:lang w:bidi="he-IL"/>
        </w:rPr>
        <w:t>.</w:t>
      </w:r>
    </w:p>
    <w:p>
      <w:pPr>
        <w:pStyle w:val="Normal"/>
        <w:numPr>
          <w:ilvl w:val="1"/>
          <w:numId w:val="17"/>
        </w:numPr>
        <w:tabs>
          <w:tab w:val="clear" w:pos="720"/>
          <w:tab w:val="right" w:pos="2340" w:leader="none"/>
        </w:tabs>
        <w:bidi w:val="1"/>
        <w:ind w:hanging="57" w:start="227" w:end="0"/>
        <w:jc w:val="both"/>
        <w:rPr/>
      </w:pPr>
      <w:r>
        <w:rPr>
          <w:rFonts w:hint="cs"/>
          <w:rtl w:val="true"/>
          <w:lang w:bidi="he-IL"/>
        </w:rPr>
        <w:t>מכשירי אוכל נפש</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rFonts w:hint="cs"/>
          <w:rtl w:val="true"/>
          <w:lang w:bidi="he-IL"/>
        </w:rPr>
        <w:t>עי</w:t>
      </w:r>
      <w:r>
        <w:rPr>
          <w:rFonts w:hint="cs"/>
          <w:rtl w:val="true"/>
          <w:lang w:bidi="he-IL"/>
        </w:rPr>
        <w:t xml:space="preserve">' </w:t>
      </w:r>
      <w:r>
        <w:rPr>
          <w:rFonts w:hint="cs"/>
          <w:rtl w:val="true"/>
          <w:lang w:bidi="he-IL"/>
        </w:rPr>
        <w:t>לעיל</w:t>
      </w:r>
      <w:r>
        <w:rPr>
          <w:rFonts w:hint="cs"/>
          <w:rtl w:val="true"/>
          <w:lang w:bidi="he-IL"/>
        </w:rPr>
        <w:t>.</w:t>
      </w:r>
    </w:p>
    <w:p>
      <w:pPr>
        <w:pStyle w:val="Normal"/>
        <w:numPr>
          <w:ilvl w:val="1"/>
          <w:numId w:val="17"/>
        </w:numPr>
        <w:tabs>
          <w:tab w:val="clear" w:pos="720"/>
          <w:tab w:val="right" w:pos="2340" w:leader="none"/>
        </w:tabs>
        <w:bidi w:val="1"/>
        <w:ind w:hanging="57" w:start="227" w:end="0"/>
        <w:jc w:val="both"/>
        <w:rPr/>
      </w:pPr>
      <w:r>
        <w:rPr>
          <w:rFonts w:hint="cs"/>
          <w:rtl w:val="true"/>
          <w:lang w:bidi="he-IL"/>
        </w:rPr>
        <w:t>הדלקת נרות יו</w:t>
      </w:r>
      <w:r>
        <w:rPr>
          <w:rFonts w:hint="cs"/>
          <w:rtl w:val="true"/>
          <w:lang w:bidi="he-IL"/>
        </w:rPr>
        <w:t>"</w:t>
      </w:r>
      <w:r>
        <w:rPr>
          <w:rFonts w:hint="cs"/>
          <w:rtl w:val="true"/>
          <w:lang w:bidi="he-IL"/>
        </w:rPr>
        <w:t>ט</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רנ</w:t>
      </w:r>
      <w:r>
        <w:rPr>
          <w:rFonts w:hint="cs"/>
          <w:rtl w:val="true"/>
          <w:lang w:bidi="he-IL"/>
        </w:rPr>
        <w:t>"</w:t>
      </w:r>
      <w:r>
        <w:rPr>
          <w:rFonts w:hint="cs"/>
          <w:rtl w:val="true"/>
          <w:lang w:bidi="he-IL"/>
        </w:rPr>
        <w:t>א</w:t>
      </w:r>
      <w:r>
        <w:rPr>
          <w:rFonts w:hint="cs"/>
          <w:rtl w:val="true"/>
          <w:lang w:bidi="he-IL"/>
        </w:rPr>
        <w:t>).</w:t>
      </w:r>
    </w:p>
    <w:p>
      <w:pPr>
        <w:pStyle w:val="Normal"/>
        <w:numPr>
          <w:ilvl w:val="1"/>
          <w:numId w:val="17"/>
        </w:numPr>
        <w:tabs>
          <w:tab w:val="clear" w:pos="720"/>
          <w:tab w:val="right" w:pos="2340" w:leader="none"/>
        </w:tabs>
        <w:bidi w:val="1"/>
        <w:ind w:hanging="57" w:start="227" w:end="0"/>
        <w:jc w:val="both"/>
        <w:rPr/>
      </w:pPr>
      <w:r>
        <w:rPr>
          <w:rFonts w:hint="cs"/>
          <w:rtl w:val="true"/>
          <w:lang w:bidi="he-IL"/>
        </w:rPr>
        <w:t>תנור</w:t>
      </w:r>
      <w:r>
        <w:rPr>
          <w:rFonts w:hint="cs"/>
          <w:rtl w:val="true"/>
          <w:lang w:bidi="he-IL"/>
        </w:rPr>
        <w:t>.</w:t>
      </w:r>
    </w:p>
    <w:p>
      <w:pPr>
        <w:pStyle w:val="Normal"/>
        <w:numPr>
          <w:ilvl w:val="2"/>
          <w:numId w:val="17"/>
        </w:numPr>
        <w:tabs>
          <w:tab w:val="clear" w:pos="720"/>
          <w:tab w:val="right" w:pos="2340" w:leader="none"/>
        </w:tabs>
        <w:bidi w:val="1"/>
        <w:ind w:hanging="57" w:start="397" w:end="0"/>
        <w:jc w:val="both"/>
        <w:rPr/>
      </w:pPr>
      <w:r>
        <w:rPr>
          <w:u w:val="single"/>
          <w:rtl w:val="true"/>
          <w:lang w:bidi="he-IL"/>
        </w:rPr>
        <w:t>ראש יוסף</w:t>
      </w:r>
      <w:r>
        <w:rPr>
          <w:rtl w:val="true"/>
          <w:lang w:bidi="he-IL"/>
        </w:rPr>
        <w:t xml:space="preserve"> </w:t>
      </w:r>
      <w:r>
        <w:rPr>
          <w:rFonts w:hint="cs"/>
          <w:rtl w:val="true"/>
          <w:lang w:bidi="he-IL"/>
        </w:rPr>
        <w:t>(</w:t>
      </w:r>
      <w:r>
        <w:rPr>
          <w:rtl w:val="true"/>
          <w:lang w:bidi="he-IL"/>
        </w:rPr>
        <w:t>ביצה דף לג</w:t>
      </w:r>
      <w:r>
        <w:rPr>
          <w:rFonts w:hint="cs"/>
          <w:rtl w:val="true"/>
          <w:lang w:bidi="he-IL"/>
        </w:rPr>
        <w:t xml:space="preserve">:) </w:t>
      </w:r>
      <w:r>
        <w:rPr>
          <w:rtl w:val="true"/>
          <w:lang w:bidi="he-IL"/>
        </w:rPr>
        <w:t>–</w:t>
      </w:r>
      <w:r>
        <w:rPr>
          <w:rFonts w:hint="cs"/>
          <w:rtl w:val="true"/>
          <w:lang w:bidi="he-IL"/>
        </w:rPr>
        <w:t xml:space="preserve"> "</w:t>
      </w:r>
      <w:r>
        <w:rPr>
          <w:rtl w:val="true"/>
          <w:lang w:bidi="he-IL"/>
        </w:rPr>
        <w:t>מדסיים שהרי אפשר מבערב יום טוב נראה שמדין מכשירין קאתי עלי</w:t>
      </w:r>
      <w:r>
        <w:rPr>
          <w:rtl w:val="true"/>
          <w:lang w:bidi="he-IL"/>
        </w:rPr>
        <w:t xml:space="preserve">' </w:t>
      </w:r>
      <w:r>
        <w:rPr>
          <w:rtl w:val="true"/>
          <w:lang w:bidi="he-IL"/>
        </w:rPr>
        <w:t>דלהבעיר אש מעי</w:t>
      </w:r>
      <w:r>
        <w:rPr>
          <w:rtl w:val="true"/>
          <w:lang w:bidi="he-IL"/>
        </w:rPr>
        <w:t>"</w:t>
      </w:r>
      <w:r>
        <w:rPr>
          <w:rtl w:val="true"/>
          <w:lang w:bidi="he-IL"/>
        </w:rPr>
        <w:t>ט ממש זה מקרי א</w:t>
      </w:r>
      <w:r>
        <w:rPr>
          <w:rtl w:val="true"/>
          <w:lang w:bidi="he-IL"/>
        </w:rPr>
        <w:t>"</w:t>
      </w:r>
      <w:r>
        <w:rPr>
          <w:rtl w:val="true"/>
          <w:lang w:bidi="he-IL"/>
        </w:rPr>
        <w:t>א שיפסיד עצים הרבה ודמי לתבלין שמפיגין דשרי</w:t>
      </w:r>
      <w:r>
        <w:rPr>
          <w:rtl w:val="true"/>
          <w:lang w:bidi="he-IL"/>
        </w:rPr>
        <w:t xml:space="preserve">. </w:t>
      </w:r>
      <w:r>
        <w:rPr>
          <w:rtl w:val="true"/>
          <w:lang w:bidi="he-IL"/>
        </w:rPr>
        <w:t>אבל להמציא אש מחדש אפשר מעי</w:t>
      </w:r>
      <w:r>
        <w:rPr>
          <w:rtl w:val="true"/>
          <w:lang w:bidi="he-IL"/>
        </w:rPr>
        <w:t>"</w:t>
      </w:r>
      <w:r>
        <w:rPr>
          <w:rtl w:val="true"/>
          <w:lang w:bidi="he-IL"/>
        </w:rPr>
        <w:t>ט ולהטמין הגחלת ברמץ וכיוצא שיתקיים עד למחר</w:t>
      </w:r>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0"/>
          <w:numId w:val="17"/>
        </w:numPr>
        <w:tabs>
          <w:tab w:val="clear" w:pos="720"/>
          <w:tab w:val="right" w:pos="2340" w:leader="none"/>
        </w:tabs>
        <w:bidi w:val="1"/>
        <w:ind w:hanging="57" w:start="142" w:end="0"/>
        <w:jc w:val="both"/>
        <w:rPr>
          <w:rFonts w:hint="cs"/>
        </w:rPr>
      </w:pPr>
      <w:r>
        <w:rPr>
          <w:rFonts w:hint="cs"/>
          <w:sz w:val="28"/>
          <w:szCs w:val="28"/>
          <w:u w:val="single"/>
          <w:rtl w:val="true"/>
          <w:lang w:bidi="he-IL"/>
        </w:rPr>
        <w:t>בונה 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w:t>
      </w:r>
    </w:p>
    <w:p>
      <w:pPr>
        <w:pStyle w:val="Normal"/>
        <w:numPr>
          <w:ilvl w:val="1"/>
          <w:numId w:val="17"/>
        </w:numPr>
        <w:bidi w:val="1"/>
        <w:ind w:hanging="57" w:start="227" w:end="0"/>
        <w:jc w:val="both"/>
        <w:rPr/>
      </w:pPr>
      <w:r>
        <w:rPr>
          <w:rFonts w:hint="cs"/>
          <w:b/>
          <w:b/>
          <w:bCs/>
          <w:rtl w:val="true"/>
          <w:lang w:bidi="he-IL"/>
        </w:rPr>
        <w:t>האם מותר לבנות בית ביו</w:t>
      </w:r>
      <w:r>
        <w:rPr>
          <w:rFonts w:hint="cs"/>
          <w:b/>
          <w:bCs/>
          <w:rtl w:val="true"/>
        </w:rPr>
        <w:t>"</w:t>
      </w:r>
      <w:r>
        <w:rPr>
          <w:rFonts w:hint="cs"/>
          <w:b/>
          <w:b/>
          <w:bCs/>
          <w:rtl w:val="true"/>
          <w:lang w:bidi="he-IL"/>
        </w:rPr>
        <w:t>ט</w:t>
      </w:r>
      <w:r>
        <w:rPr>
          <w:rFonts w:hint="cs"/>
          <w:rtl w:val="true"/>
        </w:rPr>
        <w:t>.</w:t>
      </w:r>
    </w:p>
    <w:p>
      <w:pPr>
        <w:pStyle w:val="Normal"/>
        <w:numPr>
          <w:ilvl w:val="2"/>
          <w:numId w:val="17"/>
        </w:numPr>
        <w:bidi w:val="1"/>
        <w:ind w:hanging="57" w:start="397" w:end="0"/>
        <w:jc w:val="both"/>
        <w:rPr/>
      </w:pPr>
      <w:r>
        <w:rPr>
          <w:rFonts w:hint="cs"/>
          <w:rtl w:val="true"/>
          <w:lang w:bidi="he-IL"/>
        </w:rPr>
        <w:t>רק אסור מדרבנן</w:t>
      </w:r>
      <w:r>
        <w:rPr>
          <w:rFonts w:hint="cs"/>
          <w:rtl w:val="true"/>
          <w:lang w:bidi="he-IL"/>
        </w:rPr>
        <w:t xml:space="preserve">, </w:t>
      </w:r>
      <w:r>
        <w:rPr>
          <w:rtl w:val="true"/>
          <w:lang w:bidi="he-IL"/>
        </w:rPr>
        <w:t>דהוי עובדא דחול</w:t>
      </w:r>
      <w:r>
        <w:rPr>
          <w:rFonts w:hint="cs"/>
          <w:rtl w:val="true"/>
          <w:lang w:bidi="he-IL"/>
        </w:rPr>
        <w:t>.</w:t>
      </w:r>
    </w:p>
    <w:p>
      <w:pPr>
        <w:pStyle w:val="Normal"/>
        <w:numPr>
          <w:ilvl w:val="3"/>
          <w:numId w:val="17"/>
        </w:numPr>
        <w:bidi w:val="1"/>
        <w:ind w:hanging="57" w:start="567" w:end="0"/>
        <w:jc w:val="both"/>
        <w:rPr/>
      </w:pPr>
      <w:r>
        <w:rPr>
          <w:rFonts w:hint="cs"/>
          <w:u w:val="single"/>
          <w:rtl w:val="true"/>
          <w:lang w:bidi="he-IL"/>
        </w:rPr>
        <w:t>תוס</w:t>
      </w:r>
      <w:r>
        <w:rPr>
          <w:rFonts w:hint="cs"/>
          <w:rtl w:val="true"/>
        </w:rPr>
        <w:t>' (</w:t>
      </w:r>
      <w:r>
        <w:rPr>
          <w:rFonts w:hint="cs"/>
          <w:rtl w:val="true"/>
          <w:lang w:bidi="he-IL"/>
        </w:rPr>
        <w:t>דף צה</w:t>
      </w:r>
      <w:r>
        <w:rPr>
          <w:rFonts w:hint="cs"/>
          <w:rtl w:val="true"/>
        </w:rPr>
        <w:t xml:space="preserve">. </w:t>
      </w:r>
      <w:r>
        <w:rPr>
          <w:rFonts w:hint="cs"/>
          <w:rtl w:val="true"/>
          <w:lang w:bidi="he-IL"/>
        </w:rPr>
        <w:t>ד</w:t>
      </w:r>
      <w:r>
        <w:rPr>
          <w:rFonts w:hint="cs"/>
          <w:rtl w:val="true"/>
        </w:rPr>
        <w:t>"</w:t>
      </w:r>
      <w:r>
        <w:rPr>
          <w:rFonts w:hint="cs"/>
          <w:rtl w:val="true"/>
          <w:lang w:bidi="he-IL"/>
        </w:rPr>
        <w:t>ה והרודה</w:t>
      </w:r>
      <w:r>
        <w:rPr>
          <w:rFonts w:hint="cs"/>
          <w:rtl w:val="true"/>
          <w:lang w:bidi="he-IL"/>
        </w:rPr>
        <w:t xml:space="preserve">) </w:t>
      </w:r>
      <w:r>
        <w:rPr>
          <w:rtl w:val="true"/>
          <w:lang w:bidi="he-IL"/>
        </w:rPr>
        <w:t>–</w:t>
      </w:r>
      <w:r>
        <w:rPr>
          <w:rFonts w:hint="cs"/>
          <w:rtl w:val="true"/>
        </w:rPr>
        <w:t xml:space="preserve"> "</w:t>
      </w:r>
      <w:r>
        <w:rPr>
          <w:rtl w:val="true"/>
          <w:lang w:bidi="he-IL"/>
        </w:rPr>
        <w:t>תימה לר</w:t>
      </w:r>
      <w:r>
        <w:rPr>
          <w:rtl w:val="true"/>
        </w:rPr>
        <w:t>"</w:t>
      </w:r>
      <w:r>
        <w:rPr>
          <w:rtl w:val="true"/>
          <w:lang w:bidi="he-IL"/>
        </w:rPr>
        <w:t xml:space="preserve">י כיון </w:t>
      </w:r>
      <w:r>
        <w:rPr>
          <w:b/>
          <w:b/>
          <w:bCs/>
          <w:rtl w:val="true"/>
          <w:lang w:bidi="he-IL"/>
        </w:rPr>
        <w:t>דמותר לגבן בי</w:t>
      </w:r>
      <w:r>
        <w:rPr>
          <w:b/>
          <w:bCs/>
          <w:rtl w:val="true"/>
        </w:rPr>
        <w:t>"</w:t>
      </w:r>
      <w:r>
        <w:rPr>
          <w:b/>
          <w:b/>
          <w:bCs/>
          <w:rtl w:val="true"/>
          <w:lang w:bidi="he-IL"/>
        </w:rPr>
        <w:t>ט</w:t>
      </w:r>
      <w:r>
        <w:rPr>
          <w:rtl w:val="true"/>
          <w:lang w:bidi="he-IL"/>
        </w:rPr>
        <w:t xml:space="preserve"> מן התורה אפילו באפשר אפילו לא יהא מותר מדרבנן אלא בדלא אפשר אם כן נפל ביתו בי</w:t>
      </w:r>
      <w:r>
        <w:rPr>
          <w:rtl w:val="true"/>
        </w:rPr>
        <w:t>"</w:t>
      </w:r>
      <w:r>
        <w:rPr>
          <w:rtl w:val="true"/>
          <w:lang w:bidi="he-IL"/>
        </w:rPr>
        <w:t>ט יהא מותר לבנותו בי</w:t>
      </w:r>
      <w:r>
        <w:rPr>
          <w:rtl w:val="true"/>
        </w:rPr>
        <w:t>"</w:t>
      </w:r>
      <w:r>
        <w:rPr>
          <w:rtl w:val="true"/>
          <w:lang w:bidi="he-IL"/>
        </w:rPr>
        <w:t>ט דמתוך שהותר בנין לצורך דמגבן הוי משום בונה כדאמר בסמוך הותר נמי שלא לצורך ובלבד שיהא צורך היום לאכול בתוכו שלא יכנו שרב ושמש וי</w:t>
      </w:r>
      <w:r>
        <w:rPr>
          <w:rtl w:val="true"/>
        </w:rPr>
        <w:t>"</w:t>
      </w:r>
      <w:r>
        <w:rPr>
          <w:rtl w:val="true"/>
          <w:lang w:bidi="he-IL"/>
        </w:rPr>
        <w:t xml:space="preserve">ל דאסור מדרבנן </w:t>
      </w:r>
      <w:r>
        <w:rPr>
          <w:b/>
          <w:b/>
          <w:bCs/>
          <w:rtl w:val="true"/>
          <w:lang w:bidi="he-IL"/>
        </w:rPr>
        <w:t>דהוי עובדא דחול</w:t>
      </w:r>
      <w:r>
        <w:rPr>
          <w:rtl w:val="true"/>
          <w:lang w:bidi="he-IL"/>
        </w:rPr>
        <w:t xml:space="preserve"> כי היכי דאסורין טחינה והרקדה ביו</w:t>
      </w:r>
      <w:r>
        <w:rPr>
          <w:rtl w:val="true"/>
        </w:rPr>
        <w:t>"</w:t>
      </w:r>
      <w:r>
        <w:rPr>
          <w:rtl w:val="true"/>
          <w:lang w:bidi="he-IL"/>
        </w:rPr>
        <w:t>ט</w:t>
      </w:r>
      <w:r>
        <w:rPr>
          <w:rFonts w:hint="cs"/>
          <w:rtl w:val="true"/>
        </w:rPr>
        <w:t>"</w:t>
      </w:r>
      <w:r>
        <w:rPr>
          <w:rFonts w:hint="cs"/>
          <w:rtl w:val="true"/>
          <w:lang w:bidi="he-IL"/>
        </w:rPr>
        <w:t>.</w:t>
      </w:r>
    </w:p>
    <w:p>
      <w:pPr>
        <w:pStyle w:val="Normal"/>
        <w:numPr>
          <w:ilvl w:val="3"/>
          <w:numId w:val="17"/>
        </w:numPr>
        <w:bidi w:val="1"/>
        <w:ind w:hanging="57" w:start="567" w:end="0"/>
        <w:jc w:val="both"/>
        <w:rPr/>
      </w:pPr>
      <w:r>
        <w:rPr>
          <w:u w:val="single"/>
          <w:rtl w:val="true"/>
          <w:lang w:bidi="he-IL"/>
        </w:rPr>
        <w:t>מרדכי</w:t>
      </w:r>
      <w:r>
        <w:rPr>
          <w:rtl w:val="true"/>
        </w:rPr>
        <w:t xml:space="preserve"> </w:t>
      </w:r>
      <w:r>
        <w:rPr>
          <w:rFonts w:hint="cs"/>
          <w:rtl w:val="true"/>
        </w:rPr>
        <w:t>(</w:t>
      </w:r>
      <w:r>
        <w:rPr>
          <w:rtl w:val="true"/>
          <w:lang w:bidi="he-IL"/>
        </w:rPr>
        <w:t xml:space="preserve">ביצה </w:t>
      </w:r>
      <w:r>
        <w:rPr>
          <w:rFonts w:hint="cs"/>
          <w:rtl w:val="true"/>
          <w:lang w:bidi="he-IL"/>
        </w:rPr>
        <w:t>סי</w:t>
      </w:r>
      <w:r>
        <w:rPr>
          <w:rFonts w:hint="cs"/>
          <w:rtl w:val="true"/>
        </w:rPr>
        <w:t>'</w:t>
      </w:r>
      <w:r>
        <w:rPr>
          <w:rtl w:val="true"/>
          <w:lang w:bidi="he-IL"/>
        </w:rPr>
        <w:t xml:space="preserve"> </w:t>
      </w:r>
      <w:r>
        <w:rPr>
          <w:rtl w:val="true"/>
          <w:lang w:bidi="he-IL"/>
        </w:rPr>
        <w:t>תרפ</w:t>
      </w:r>
      <w:r>
        <w:rPr>
          <w:rFonts w:hint="cs"/>
          <w:rtl w:val="true"/>
        </w:rPr>
        <w:t>"</w:t>
      </w:r>
      <w:r>
        <w:rPr>
          <w:rtl w:val="true"/>
          <w:lang w:bidi="he-IL"/>
        </w:rPr>
        <w:t>א</w:t>
      </w:r>
      <w:r>
        <w:rPr>
          <w:rFonts w:hint="cs"/>
          <w:rtl w:val="true"/>
          <w:lang w:bidi="he-IL"/>
        </w:rPr>
        <w:t xml:space="preserve">) </w:t>
      </w:r>
      <w:r>
        <w:rPr>
          <w:rtl w:val="true"/>
          <w:lang w:bidi="he-IL"/>
        </w:rPr>
        <w:t>–</w:t>
      </w:r>
      <w:r>
        <w:rPr>
          <w:rtl w:val="true"/>
        </w:rPr>
        <w:t xml:space="preserve"> </w:t>
      </w:r>
      <w:r>
        <w:rPr>
          <w:rFonts w:hint="cs"/>
          <w:rtl w:val="true"/>
        </w:rPr>
        <w:t>"</w:t>
      </w:r>
      <w:r>
        <w:rPr>
          <w:rtl w:val="true"/>
          <w:lang w:bidi="he-IL"/>
        </w:rPr>
        <w:t>פי</w:t>
      </w:r>
      <w:r>
        <w:rPr>
          <w:rtl w:val="true"/>
        </w:rPr>
        <w:t xml:space="preserve">' </w:t>
      </w:r>
      <w:r>
        <w:rPr>
          <w:rtl w:val="true"/>
          <w:lang w:bidi="he-IL"/>
        </w:rPr>
        <w:t>ר</w:t>
      </w:r>
      <w:r>
        <w:rPr>
          <w:rtl w:val="true"/>
        </w:rPr>
        <w:t>"</w:t>
      </w:r>
      <w:r>
        <w:rPr>
          <w:rtl w:val="true"/>
          <w:lang w:bidi="he-IL"/>
        </w:rPr>
        <w:t>י פ</w:t>
      </w:r>
      <w:r>
        <w:rPr>
          <w:rtl w:val="true"/>
        </w:rPr>
        <w:t xml:space="preserve">' </w:t>
      </w:r>
      <w:r>
        <w:rPr>
          <w:rtl w:val="true"/>
          <w:lang w:bidi="he-IL"/>
        </w:rPr>
        <w:t>המצניע דמן הדין היה מותר לבנות בית ביו</w:t>
      </w:r>
      <w:r>
        <w:rPr>
          <w:rtl w:val="true"/>
        </w:rPr>
        <w:t>"</w:t>
      </w:r>
      <w:r>
        <w:rPr>
          <w:rtl w:val="true"/>
          <w:lang w:bidi="he-IL"/>
        </w:rPr>
        <w:t>ט להגין עליו מפני החמה והגשמים אלא אסור משום עובדא דחול</w:t>
      </w:r>
      <w:r>
        <w:rPr>
          <w:rFonts w:hint="cs"/>
          <w:rtl w:val="true"/>
        </w:rPr>
        <w:t>".</w:t>
      </w:r>
    </w:p>
    <w:p>
      <w:pPr>
        <w:pStyle w:val="Normal"/>
        <w:numPr>
          <w:ilvl w:val="2"/>
          <w:numId w:val="17"/>
        </w:numPr>
        <w:bidi w:val="1"/>
        <w:ind w:hanging="57" w:start="397" w:end="0"/>
        <w:jc w:val="both"/>
        <w:rPr/>
      </w:pPr>
      <w:r>
        <w:rPr>
          <w:rFonts w:hint="cs"/>
          <w:rtl w:val="true"/>
          <w:lang w:bidi="he-IL"/>
        </w:rPr>
        <w:t>איסור דאורייתא</w:t>
      </w:r>
      <w:r>
        <w:rPr>
          <w:rFonts w:hint="cs"/>
          <w:rtl w:val="true"/>
          <w:lang w:bidi="he-IL"/>
        </w:rPr>
        <w:t>.</w:t>
      </w:r>
    </w:p>
    <w:p>
      <w:pPr>
        <w:pStyle w:val="Normal"/>
        <w:numPr>
          <w:ilvl w:val="3"/>
          <w:numId w:val="17"/>
        </w:numPr>
        <w:bidi w:val="1"/>
        <w:ind w:hanging="57" w:start="567" w:end="0"/>
        <w:jc w:val="both"/>
        <w:rPr>
          <w:rFonts w:hint="cs"/>
        </w:rPr>
      </w:pPr>
      <w:r>
        <w:rPr>
          <w:rFonts w:hint="cs"/>
          <w:u w:val="single"/>
          <w:rtl w:val="true"/>
          <w:lang w:bidi="he-IL"/>
        </w:rPr>
        <w:t>רמב</w:t>
      </w:r>
      <w:r>
        <w:rPr>
          <w:rFonts w:hint="cs"/>
          <w:u w:val="single"/>
          <w:rtl w:val="true"/>
        </w:rPr>
        <w:t>"</w:t>
      </w:r>
      <w:r>
        <w:rPr>
          <w:rFonts w:hint="cs"/>
          <w:u w:val="single"/>
          <w:rtl w:val="true"/>
          <w:lang w:bidi="he-IL"/>
        </w:rPr>
        <w:t>ם</w:t>
      </w:r>
      <w:r>
        <w:rPr>
          <w:rFonts w:hint="cs"/>
          <w:rtl w:val="true"/>
        </w:rPr>
        <w:t xml:space="preserve"> </w:t>
      </w:r>
      <w:r>
        <w:rPr>
          <w:rFonts w:hint="cs"/>
          <w:rtl w:val="true"/>
        </w:rPr>
        <w:t>(</w:t>
      </w:r>
      <w:r>
        <w:rPr>
          <w:rFonts w:hint="cs"/>
          <w:rtl w:val="true"/>
          <w:lang w:bidi="he-IL"/>
        </w:rPr>
        <w:t>הל</w:t>
      </w:r>
      <w:r>
        <w:rPr>
          <w:rFonts w:hint="cs"/>
          <w:rtl w:val="true"/>
        </w:rPr>
        <w:t xml:space="preserve">' </w:t>
      </w:r>
      <w:r>
        <w:rPr>
          <w:rFonts w:hint="cs"/>
          <w:rtl w:val="true"/>
          <w:lang w:bidi="he-IL"/>
        </w:rPr>
        <w:t>יו</w:t>
      </w:r>
      <w:r>
        <w:rPr>
          <w:rFonts w:hint="cs"/>
          <w:rtl w:val="true"/>
        </w:rPr>
        <w:t>"</w:t>
      </w:r>
      <w:r>
        <w:rPr>
          <w:rFonts w:hint="cs"/>
          <w:rtl w:val="true"/>
          <w:lang w:bidi="he-IL"/>
        </w:rPr>
        <w:t>ט פרק א</w:t>
      </w:r>
      <w:r>
        <w:rPr>
          <w:rFonts w:hint="cs"/>
          <w:rtl w:val="true"/>
        </w:rPr>
        <w:t xml:space="preserve">' </w:t>
      </w:r>
      <w:r>
        <w:rPr>
          <w:rFonts w:hint="cs"/>
          <w:rtl w:val="true"/>
          <w:lang w:bidi="he-IL"/>
        </w:rPr>
        <w:t>הל</w:t>
      </w:r>
      <w:r>
        <w:rPr>
          <w:rFonts w:hint="cs"/>
          <w:rtl w:val="true"/>
        </w:rPr>
        <w:t xml:space="preserve">' </w:t>
      </w:r>
      <w:r>
        <w:rPr>
          <w:rFonts w:hint="cs"/>
          <w:rtl w:val="true"/>
          <w:lang w:bidi="he-IL"/>
        </w:rPr>
        <w:t>ב</w:t>
      </w:r>
      <w:r>
        <w:rPr>
          <w:rFonts w:hint="cs"/>
          <w:rtl w:val="true"/>
        </w:rPr>
        <w:t>'</w:t>
      </w:r>
      <w:r>
        <w:rPr>
          <w:rFonts w:hint="cs"/>
          <w:rtl w:val="true"/>
          <w:lang w:bidi="he-IL"/>
        </w:rPr>
        <w:t xml:space="preserve">) </w:t>
      </w:r>
      <w:r>
        <w:rPr>
          <w:rtl w:val="true"/>
          <w:lang w:bidi="he-IL"/>
        </w:rPr>
        <w:t>–</w:t>
      </w:r>
      <w:r>
        <w:rPr>
          <w:rFonts w:hint="cs"/>
          <w:rtl w:val="true"/>
        </w:rPr>
        <w:t xml:space="preserve"> "</w:t>
      </w:r>
      <w:r>
        <w:rPr>
          <w:rtl w:val="true"/>
          <w:lang w:bidi="he-IL"/>
        </w:rPr>
        <w:t>כל השובת ממלאכת עבודה באחד מהן הרי קיים מצות עשה שהרי נאמר בהן שבתון כלומר שבות</w:t>
      </w:r>
      <w:r>
        <w:rPr>
          <w:rtl w:val="true"/>
        </w:rPr>
        <w:t xml:space="preserve">, </w:t>
      </w:r>
      <w:r>
        <w:rPr>
          <w:rtl w:val="true"/>
          <w:lang w:bidi="he-IL"/>
        </w:rPr>
        <w:t>וכל העושה באחד מהן מלאכה שאינה לצורך אכילה כגון שבנה או הרס או ארג וכיוצא באלו הרי בטל מצות עשה ועבר על לא תעשה</w:t>
      </w:r>
      <w:r>
        <w:rPr>
          <w:rtl w:val="true"/>
        </w:rPr>
        <w:t xml:space="preserve">, </w:t>
      </w:r>
      <w:r>
        <w:rPr>
          <w:rtl w:val="true"/>
          <w:lang w:bidi="he-IL"/>
        </w:rPr>
        <w:t>שנאמר כל מלאכת עבודה לא תעשו</w:t>
      </w:r>
      <w:r>
        <w:rPr>
          <w:rtl w:val="true"/>
        </w:rPr>
        <w:t xml:space="preserve">, </w:t>
      </w:r>
      <w:r>
        <w:rPr>
          <w:rtl w:val="true"/>
          <w:lang w:bidi="he-IL"/>
        </w:rPr>
        <w:t>כל מלאכה לא יעשה בהם</w:t>
      </w:r>
      <w:r>
        <w:rPr>
          <w:rtl w:val="true"/>
        </w:rPr>
        <w:t xml:space="preserve">, </w:t>
      </w:r>
      <w:r>
        <w:rPr>
          <w:rtl w:val="true"/>
          <w:lang w:bidi="he-IL"/>
        </w:rPr>
        <w:t>ואם עשה בעדים והתראה לוקה מן התורה</w:t>
      </w:r>
      <w:r>
        <w:rPr>
          <w:rFonts w:hint="cs"/>
          <w:rtl w:val="true"/>
        </w:rPr>
        <w:t>".</w:t>
      </w:r>
    </w:p>
    <w:p>
      <w:pPr>
        <w:pStyle w:val="Normal"/>
        <w:numPr>
          <w:ilvl w:val="3"/>
          <w:numId w:val="17"/>
        </w:numPr>
        <w:bidi w:val="1"/>
        <w:ind w:hanging="57" w:start="567" w:end="0"/>
        <w:jc w:val="both"/>
        <w:rPr>
          <w:rFonts w:hint="cs"/>
        </w:rPr>
      </w:pPr>
      <w:r>
        <w:rPr>
          <w:rFonts w:eastAsia="SimSun;????"/>
          <w:u w:val="single"/>
          <w:rtl w:val="true"/>
        </w:rPr>
        <w:t>רשב</w:t>
      </w:r>
      <w:r>
        <w:rPr>
          <w:rFonts w:eastAsia="SimSun;????"/>
          <w:u w:val="single"/>
          <w:rtl w:val="true"/>
        </w:rPr>
        <w:t>"</w:t>
      </w:r>
      <w:r>
        <w:rPr>
          <w:rFonts w:eastAsia="SimSun;????"/>
          <w:u w:val="single"/>
          <w:rtl w:val="true"/>
        </w:rPr>
        <w:t>א</w:t>
      </w:r>
      <w:r>
        <w:rPr>
          <w:rFonts w:eastAsia="SimSun;????"/>
          <w:rtl w:val="true"/>
        </w:rPr>
        <w:t xml:space="preserve"> </w:t>
      </w:r>
      <w:r>
        <w:rPr>
          <w:rFonts w:eastAsia="SimSun;????"/>
          <w:rtl w:val="true"/>
        </w:rPr>
        <w:t>(</w:t>
      </w:r>
      <w:r>
        <w:rPr>
          <w:rFonts w:eastAsia="SimSun;????"/>
          <w:rtl w:val="true"/>
        </w:rPr>
        <w:t>עבודת הקודש בית מועד שער א</w:t>
      </w:r>
      <w:r>
        <w:rPr>
          <w:rFonts w:eastAsia="SimSun;????"/>
          <w:rtl w:val="true"/>
        </w:rPr>
        <w:t xml:space="preserve">' </w:t>
      </w:r>
      <w:r>
        <w:rPr>
          <w:rFonts w:eastAsia="SimSun;????"/>
          <w:rtl w:val="true"/>
        </w:rPr>
        <w:t>סי</w:t>
      </w:r>
      <w:r>
        <w:rPr>
          <w:rFonts w:eastAsia="SimSun;????"/>
          <w:rtl w:val="true"/>
        </w:rPr>
        <w:t xml:space="preserve">' </w:t>
      </w:r>
      <w:r>
        <w:rPr>
          <w:rFonts w:eastAsia="SimSun;????" w:hint="cs"/>
          <w:rtl w:val="true"/>
          <w:lang w:bidi="he-IL"/>
        </w:rPr>
        <w:t>א</w:t>
      </w:r>
      <w:r>
        <w:rPr>
          <w:rFonts w:eastAsia="SimSun;????"/>
          <w:rtl w:val="true"/>
        </w:rPr>
        <w:t>'</w:t>
      </w:r>
      <w:r>
        <w:rPr>
          <w:rFonts w:eastAsia="SimSun;????" w:hint="cs"/>
          <w:rtl w:val="true"/>
          <w:lang w:bidi="he-IL"/>
        </w:rPr>
        <w:t xml:space="preserve"> </w:t>
      </w:r>
      <w:r>
        <w:rPr>
          <w:rFonts w:eastAsia="SimSun;????" w:hint="cs"/>
          <w:rtl w:val="true"/>
          <w:lang w:bidi="he-IL"/>
        </w:rPr>
        <w:t>אות א</w:t>
      </w:r>
      <w:r>
        <w:rPr>
          <w:rFonts w:eastAsia="SimSun;????" w:hint="cs"/>
          <w:rtl w:val="true"/>
          <w:lang w:bidi="he-IL"/>
        </w:rPr>
        <w:t>'</w:t>
      </w:r>
      <w:r>
        <w:rPr>
          <w:rFonts w:eastAsia="SimSun;????"/>
          <w:rtl w:val="true"/>
        </w:rPr>
        <w:t>) – "</w:t>
      </w:r>
      <w:r>
        <w:rPr>
          <w:rtl w:val="true"/>
          <w:lang w:bidi="he-IL"/>
        </w:rPr>
        <w:t>דבר תורה מלאכת עבודה אסורה ביום טוב כבשבת שנאמר כל מלאכת עבודה לא תעשו</w:t>
      </w:r>
      <w:r>
        <w:rPr>
          <w:rtl w:val="true"/>
          <w:lang w:bidi="he-IL"/>
        </w:rPr>
        <w:t xml:space="preserve">. </w:t>
      </w:r>
      <w:r>
        <w:rPr>
          <w:rtl w:val="true"/>
          <w:lang w:bidi="he-IL"/>
        </w:rPr>
        <w:t>אי זו היא מלאכת עבודה כל שאין בה צורך אוכל נפש כחורש וזורע ובונה ואורג וכיוצא בהן</w:t>
      </w:r>
      <w:r>
        <w:rPr>
          <w:rFonts w:hint="cs"/>
          <w:rtl w:val="true"/>
          <w:lang w:bidi="he-IL"/>
        </w:rPr>
        <w:t>".</w:t>
      </w:r>
    </w:p>
    <w:p>
      <w:pPr>
        <w:pStyle w:val="Normal"/>
        <w:numPr>
          <w:ilvl w:val="3"/>
          <w:numId w:val="17"/>
        </w:numPr>
        <w:bidi w:val="1"/>
        <w:ind w:hanging="57" w:start="567" w:end="0"/>
        <w:jc w:val="both"/>
        <w:rPr>
          <w:rFonts w:hint="cs"/>
        </w:rPr>
      </w:pP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פתיחה להל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ח</w:t>
      </w:r>
      <w:r>
        <w:rPr>
          <w:rFonts w:hint="cs"/>
          <w:rtl w:val="true"/>
          <w:lang w:bidi="he-IL"/>
        </w:rPr>
        <w:t>"</w:t>
      </w:r>
      <w:r>
        <w:rPr>
          <w:rFonts w:hint="cs"/>
          <w:rtl w:val="true"/>
          <w:lang w:bidi="he-IL"/>
        </w:rPr>
        <w:t>א פרק א</w:t>
      </w:r>
      <w:r>
        <w:rPr>
          <w:rFonts w:hint="cs"/>
          <w:rtl w:val="true"/>
          <w:lang w:bidi="he-IL"/>
        </w:rPr>
        <w:t xml:space="preserve">' </w:t>
      </w:r>
      <w:r>
        <w:rPr>
          <w:rFonts w:hint="cs"/>
          <w:rtl w:val="true"/>
          <w:lang w:bidi="he-IL"/>
        </w:rPr>
        <w:t>אות ז</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אות ט</w:t>
      </w:r>
      <w:r>
        <w:rPr>
          <w:rFonts w:hint="cs"/>
          <w:rtl w:val="true"/>
          <w:lang w:bidi="he-IL"/>
        </w:rPr>
        <w:t>' [</w:t>
      </w:r>
      <w:r>
        <w:rPr>
          <w:rFonts w:hint="cs"/>
          <w:rtl w:val="true"/>
          <w:lang w:bidi="he-IL"/>
        </w:rPr>
        <w:t>לשונו מובא לקמן</w:t>
      </w:r>
      <w:r>
        <w:rPr>
          <w:rFonts w:hint="cs"/>
          <w:rtl w:val="true"/>
          <w:lang w:bidi="he-IL"/>
        </w:rPr>
        <w:t xml:space="preserve">]) </w:t>
      </w:r>
      <w:r>
        <w:rPr>
          <w:rtl w:val="true"/>
          <w:lang w:bidi="he-IL"/>
        </w:rPr>
        <w:t>–</w:t>
      </w:r>
      <w:r>
        <w:rPr>
          <w:rFonts w:hint="cs"/>
          <w:rtl w:val="true"/>
          <w:lang w:bidi="he-IL"/>
        </w:rPr>
        <w:t xml:space="preserve"> "</w:t>
      </w:r>
      <w:r>
        <w:rPr>
          <w:rtl w:val="true"/>
          <w:lang w:bidi="he-IL"/>
        </w:rPr>
        <w:t>הנה מלאכות האסורות נחלקו לג</w:t>
      </w:r>
      <w:r>
        <w:rPr>
          <w:rtl w:val="true"/>
          <w:lang w:bidi="he-IL"/>
        </w:rPr>
        <w:t xml:space="preserve">' </w:t>
      </w:r>
      <w:r>
        <w:rPr>
          <w:rtl w:val="true"/>
          <w:lang w:bidi="he-IL"/>
        </w:rPr>
        <w:t>מינין הא</w:t>
      </w:r>
      <w:r>
        <w:rPr>
          <w:rtl w:val="true"/>
          <w:lang w:bidi="he-IL"/>
        </w:rPr>
        <w:t xml:space="preserve">' </w:t>
      </w:r>
      <w:r>
        <w:rPr>
          <w:rtl w:val="true"/>
          <w:lang w:bidi="he-IL"/>
        </w:rPr>
        <w:t>מלאכות המיוחדות בשאר צרכי האדם לא לצורך אכילה כמו בנין והריסה ואריגה וכדומה שרובן לאו לצורך אוכל נפש מיוחדות ולכן אפי</w:t>
      </w:r>
      <w:r>
        <w:rPr>
          <w:rtl w:val="true"/>
          <w:lang w:bidi="he-IL"/>
        </w:rPr>
        <w:t xml:space="preserve">' </w:t>
      </w:r>
      <w:r>
        <w:rPr>
          <w:rtl w:val="true"/>
          <w:lang w:bidi="he-IL"/>
        </w:rPr>
        <w:t>אם לפעמים יארע מקרה שיהי</w:t>
      </w:r>
      <w:r>
        <w:rPr>
          <w:rtl w:val="true"/>
          <w:lang w:bidi="he-IL"/>
        </w:rPr>
        <w:t xml:space="preserve">' </w:t>
      </w:r>
      <w:r>
        <w:rPr>
          <w:rtl w:val="true"/>
          <w:lang w:bidi="he-IL"/>
        </w:rPr>
        <w:t>לצורך אוכל נפש ממש לוקה כמ</w:t>
      </w:r>
      <w:r>
        <w:rPr>
          <w:rtl w:val="true"/>
          <w:lang w:bidi="he-IL"/>
        </w:rPr>
        <w:t>"</w:t>
      </w:r>
      <w:r>
        <w:rPr>
          <w:rtl w:val="true"/>
          <w:lang w:bidi="he-IL"/>
        </w:rPr>
        <w:t>ש המ</w:t>
      </w:r>
      <w:r>
        <w:rPr>
          <w:rtl w:val="true"/>
          <w:lang w:bidi="he-IL"/>
        </w:rPr>
        <w:t>"</w:t>
      </w:r>
      <w:r>
        <w:rPr>
          <w:rtl w:val="true"/>
          <w:lang w:bidi="he-IL"/>
        </w:rPr>
        <w:t>מ פ</w:t>
      </w:r>
      <w:r>
        <w:rPr>
          <w:rtl w:val="true"/>
          <w:lang w:bidi="he-IL"/>
        </w:rPr>
        <w:t>"</w:t>
      </w:r>
      <w:r>
        <w:rPr>
          <w:rtl w:val="true"/>
          <w:lang w:bidi="he-IL"/>
        </w:rPr>
        <w:t>א מי</w:t>
      </w:r>
      <w:r>
        <w:rPr>
          <w:rtl w:val="true"/>
          <w:lang w:bidi="he-IL"/>
        </w:rPr>
        <w:t>"</w:t>
      </w:r>
      <w:r>
        <w:rPr>
          <w:rtl w:val="true"/>
          <w:lang w:bidi="he-IL"/>
        </w:rPr>
        <w:t>ט ה</w:t>
      </w:r>
      <w:r>
        <w:rPr>
          <w:rtl w:val="true"/>
          <w:lang w:bidi="he-IL"/>
        </w:rPr>
        <w:t>"</w:t>
      </w:r>
      <w:r>
        <w:rPr>
          <w:rtl w:val="true"/>
          <w:lang w:bidi="he-IL"/>
        </w:rPr>
        <w:t xml:space="preserve">ד הביאו </w:t>
      </w:r>
      <w:r>
        <w:rPr>
          <w:u w:val="single"/>
          <w:rtl w:val="true"/>
          <w:lang w:bidi="he-IL"/>
        </w:rPr>
        <w:t>הב</w:t>
      </w:r>
      <w:r>
        <w:rPr>
          <w:u w:val="single"/>
          <w:rtl w:val="true"/>
          <w:lang w:bidi="he-IL"/>
        </w:rPr>
        <w:t>"</w:t>
      </w:r>
      <w:r>
        <w:rPr>
          <w:u w:val="single"/>
          <w:rtl w:val="true"/>
          <w:lang w:bidi="he-IL"/>
        </w:rPr>
        <w:t>י</w:t>
      </w:r>
      <w:r>
        <w:rPr>
          <w:rtl w:val="true"/>
          <w:lang w:bidi="he-IL"/>
        </w:rPr>
        <w:t xml:space="preserve"> תצ</w:t>
      </w:r>
      <w:r>
        <w:rPr>
          <w:rtl w:val="true"/>
          <w:lang w:bidi="he-IL"/>
        </w:rPr>
        <w:t>"</w:t>
      </w:r>
      <w:r>
        <w:rPr>
          <w:rtl w:val="true"/>
          <w:lang w:bidi="he-IL"/>
        </w:rPr>
        <w:t xml:space="preserve">ה </w:t>
      </w:r>
      <w:r>
        <w:rPr>
          <w:u w:val="single"/>
          <w:rtl w:val="true"/>
          <w:lang w:bidi="he-IL"/>
        </w:rPr>
        <w:t>והמ</w:t>
      </w:r>
      <w:r>
        <w:rPr>
          <w:u w:val="single"/>
          <w:rtl w:val="true"/>
          <w:lang w:bidi="he-IL"/>
        </w:rPr>
        <w:t>"</w:t>
      </w:r>
      <w:r>
        <w:rPr>
          <w:u w:val="single"/>
          <w:rtl w:val="true"/>
          <w:lang w:bidi="he-IL"/>
        </w:rPr>
        <w:t>א</w:t>
      </w:r>
      <w:r>
        <w:rPr>
          <w:rtl w:val="true"/>
          <w:lang w:bidi="he-IL"/>
        </w:rPr>
        <w:t xml:space="preserve"> תקי</w:t>
      </w:r>
      <w:r>
        <w:rPr>
          <w:rtl w:val="true"/>
          <w:lang w:bidi="he-IL"/>
        </w:rPr>
        <w:t>"</w:t>
      </w:r>
      <w:r>
        <w:rPr>
          <w:rtl w:val="true"/>
          <w:lang w:bidi="he-IL"/>
        </w:rPr>
        <w:t>ח יע</w:t>
      </w:r>
      <w:r>
        <w:rPr>
          <w:rtl w:val="true"/>
          <w:lang w:bidi="he-IL"/>
        </w:rPr>
        <w:t>"</w:t>
      </w:r>
      <w:r>
        <w:rPr>
          <w:rtl w:val="true"/>
          <w:lang w:bidi="he-IL"/>
        </w:rPr>
        <w:t xml:space="preserve">ש ולזה ראוי מגבן ילקה </w:t>
      </w:r>
      <w:r>
        <w:rPr>
          <w:rtl w:val="true"/>
          <w:lang w:bidi="he-IL"/>
        </w:rPr>
        <w:t>(</w:t>
      </w:r>
      <w:r>
        <w:rPr>
          <w:rtl w:val="true"/>
          <w:lang w:bidi="he-IL"/>
        </w:rPr>
        <w:t>וסתירת דבר זה מבואר בר</w:t>
      </w:r>
      <w:r>
        <w:rPr>
          <w:rtl w:val="true"/>
          <w:lang w:bidi="he-IL"/>
        </w:rPr>
        <w:t>"</w:t>
      </w:r>
      <w:r>
        <w:rPr>
          <w:rtl w:val="true"/>
          <w:lang w:bidi="he-IL"/>
        </w:rPr>
        <w:t>מ פ</w:t>
      </w:r>
      <w:r>
        <w:rPr>
          <w:rtl w:val="true"/>
          <w:lang w:bidi="he-IL"/>
        </w:rPr>
        <w:t>"</w:t>
      </w:r>
      <w:r>
        <w:rPr>
          <w:rtl w:val="true"/>
          <w:lang w:bidi="he-IL"/>
        </w:rPr>
        <w:t>ג מי</w:t>
      </w:r>
      <w:r>
        <w:rPr>
          <w:rtl w:val="true"/>
          <w:lang w:bidi="he-IL"/>
        </w:rPr>
        <w:t>"</w:t>
      </w:r>
      <w:r>
        <w:rPr>
          <w:rtl w:val="true"/>
          <w:lang w:bidi="he-IL"/>
        </w:rPr>
        <w:t>ט הי</w:t>
      </w:r>
      <w:r>
        <w:rPr>
          <w:rtl w:val="true"/>
          <w:lang w:bidi="he-IL"/>
        </w:rPr>
        <w:t>"</w:t>
      </w:r>
      <w:r>
        <w:rPr>
          <w:rtl w:val="true"/>
          <w:lang w:bidi="he-IL"/>
        </w:rPr>
        <w:t>ב המגבן אין בו איסור כ</w:t>
      </w:r>
      <w:r>
        <w:rPr>
          <w:rtl w:val="true"/>
          <w:lang w:bidi="he-IL"/>
        </w:rPr>
        <w:t>"</w:t>
      </w:r>
      <w:r>
        <w:rPr>
          <w:rtl w:val="true"/>
          <w:lang w:bidi="he-IL"/>
        </w:rPr>
        <w:t>א דרבנן וצריך ליישב זה ויבואר לקמן</w:t>
      </w:r>
      <w:r>
        <w:rPr>
          <w:rtl w:val="true"/>
          <w:lang w:bidi="he-IL"/>
        </w:rPr>
        <w:t xml:space="preserve">) </w:t>
      </w:r>
      <w:r>
        <w:rPr>
          <w:rtl w:val="true"/>
          <w:lang w:bidi="he-IL"/>
        </w:rPr>
        <w:t>וא</w:t>
      </w:r>
      <w:r>
        <w:rPr>
          <w:rtl w:val="true"/>
          <w:lang w:bidi="he-IL"/>
        </w:rPr>
        <w:t>"</w:t>
      </w:r>
      <w:r>
        <w:rPr>
          <w:rtl w:val="true"/>
          <w:lang w:bidi="he-IL"/>
        </w:rPr>
        <w:t>כ אם בנה תנור וכיוצא לאפות בו לוקה</w:t>
      </w:r>
      <w:r>
        <w:rPr>
          <w:rFonts w:hint="cs"/>
          <w:rtl w:val="true"/>
          <w:lang w:bidi="he-IL"/>
        </w:rPr>
        <w:t>".</w:t>
      </w:r>
    </w:p>
    <w:p>
      <w:pPr>
        <w:pStyle w:val="Normal"/>
        <w:numPr>
          <w:ilvl w:val="2"/>
          <w:numId w:val="17"/>
        </w:numPr>
        <w:bidi w:val="1"/>
        <w:ind w:hanging="57" w:start="397" w:end="0"/>
        <w:jc w:val="both"/>
        <w:rPr>
          <w:rFonts w:hint="cs"/>
        </w:rPr>
      </w:pPr>
      <w:r>
        <w:rPr>
          <w:rtl w:val="true"/>
          <w:lang w:bidi="he-IL"/>
        </w:rPr>
        <w:t>מראי מקומות</w:t>
      </w:r>
      <w:r>
        <w:rPr>
          <w:rFonts w:hint="cs"/>
          <w:rtl w:val="true"/>
          <w:lang w:bidi="he-IL"/>
        </w:rPr>
        <w:t xml:space="preserve"> </w:t>
      </w:r>
      <w:r>
        <w:rPr>
          <w:rtl w:val="true"/>
          <w:lang w:bidi="he-IL"/>
        </w:rPr>
        <w:t xml:space="preserve">– </w:t>
      </w:r>
      <w:r>
        <w:rPr>
          <w:rFonts w:hint="cs"/>
          <w:u w:val="single"/>
          <w:rtl w:val="true"/>
          <w:lang w:bidi="he-IL"/>
        </w:rPr>
        <w:t>הלכות המועדים</w:t>
      </w:r>
      <w:r>
        <w:rPr>
          <w:rFonts w:hint="cs"/>
          <w:rtl w:val="true"/>
          <w:lang w:bidi="he-IL"/>
        </w:rPr>
        <w:t xml:space="preserve"> </w:t>
      </w:r>
      <w:r>
        <w:rPr>
          <w:rFonts w:hint="cs"/>
          <w:rtl w:val="true"/>
        </w:rPr>
        <w:t>(</w:t>
      </w:r>
      <w:r>
        <w:rPr>
          <w:rFonts w:hint="cs"/>
          <w:rtl w:val="true"/>
          <w:lang w:bidi="he-IL"/>
        </w:rPr>
        <w:t>פרק י</w:t>
      </w:r>
      <w:r>
        <w:rPr>
          <w:rFonts w:hint="cs"/>
          <w:rtl w:val="true"/>
          <w:lang w:bidi="he-IL"/>
        </w:rPr>
        <w:t>"</w:t>
      </w:r>
      <w:r>
        <w:rPr>
          <w:rFonts w:hint="cs"/>
          <w:rtl w:val="true"/>
          <w:lang w:bidi="he-IL"/>
        </w:rPr>
        <w:t>ג הע</w:t>
      </w:r>
      <w:r>
        <w:rPr>
          <w:rFonts w:hint="cs"/>
          <w:rtl w:val="true"/>
        </w:rPr>
        <w:t xml:space="preserve">' </w:t>
      </w:r>
      <w:r>
        <w:rPr>
          <w:rFonts w:hint="cs"/>
          <w:rtl w:val="true"/>
          <w:lang w:bidi="he-IL"/>
        </w:rPr>
        <w:t>ב</w:t>
      </w:r>
      <w:r>
        <w:rPr>
          <w:rFonts w:hint="cs"/>
          <w:rtl w:val="true"/>
          <w:lang w:bidi="he-IL"/>
        </w:rPr>
        <w:t>').</w:t>
      </w:r>
    </w:p>
    <w:p>
      <w:pPr>
        <w:pStyle w:val="Normal"/>
        <w:bidi w:val="1"/>
        <w:ind w:end="0"/>
        <w:jc w:val="both"/>
        <w:rPr>
          <w:rFonts w:hint="cs"/>
        </w:rPr>
      </w:pPr>
      <w:r>
        <w:rPr>
          <w:rFonts w:hint="cs"/>
          <w:rtl w:val="true"/>
        </w:rPr>
      </w:r>
    </w:p>
    <w:p>
      <w:pPr>
        <w:pStyle w:val="Normal"/>
        <w:numPr>
          <w:ilvl w:val="1"/>
          <w:numId w:val="17"/>
        </w:numPr>
        <w:bidi w:val="1"/>
        <w:ind w:hanging="57" w:start="227" w:end="0"/>
        <w:jc w:val="both"/>
        <w:rPr/>
      </w:pPr>
      <w:r>
        <w:rPr>
          <w:rFonts w:hint="cs"/>
          <w:b/>
          <w:b/>
          <w:bCs/>
          <w:rtl w:val="true"/>
          <w:lang w:bidi="he-IL"/>
        </w:rPr>
        <w:t>לרמב</w:t>
      </w:r>
      <w:r>
        <w:rPr>
          <w:rFonts w:hint="cs"/>
          <w:b/>
          <w:bCs/>
          <w:rtl w:val="true"/>
        </w:rPr>
        <w:t>"</w:t>
      </w:r>
      <w:r>
        <w:rPr>
          <w:rFonts w:hint="cs"/>
          <w:b/>
          <w:b/>
          <w:bCs/>
          <w:rtl w:val="true"/>
          <w:lang w:bidi="he-IL"/>
        </w:rPr>
        <w:t>ם</w:t>
      </w:r>
      <w:r>
        <w:rPr>
          <w:rFonts w:hint="cs"/>
          <w:b/>
          <w:b/>
          <w:bCs/>
          <w:rtl w:val="true"/>
        </w:rPr>
        <w:t xml:space="preserve"> </w:t>
      </w:r>
      <w:r>
        <w:rPr>
          <w:rFonts w:hint="cs"/>
          <w:b/>
          <w:bCs/>
          <w:rtl w:val="true"/>
        </w:rPr>
        <w:t>(</w:t>
      </w:r>
      <w:r>
        <w:rPr>
          <w:rFonts w:hint="cs"/>
          <w:b/>
          <w:b/>
          <w:bCs/>
          <w:rtl w:val="true"/>
          <w:lang w:bidi="he-IL"/>
        </w:rPr>
        <w:t>לעיל</w:t>
      </w:r>
      <w:r>
        <w:rPr>
          <w:rFonts w:hint="cs"/>
          <w:b/>
          <w:bCs/>
          <w:rtl w:val="true"/>
        </w:rPr>
        <w:t>)</w:t>
      </w:r>
      <w:r>
        <w:rPr>
          <w:rFonts w:hint="cs"/>
          <w:b/>
          <w:bCs/>
          <w:rtl w:val="true"/>
          <w:lang w:bidi="he-IL"/>
        </w:rPr>
        <w:t>:</w:t>
      </w:r>
      <w:r>
        <w:rPr>
          <w:rFonts w:hint="cs"/>
          <w:b/>
          <w:bCs/>
          <w:rtl w:val="true"/>
        </w:rPr>
        <w:t xml:space="preserve"> </w:t>
      </w:r>
      <w:r>
        <w:rPr>
          <w:rFonts w:hint="cs"/>
          <w:b/>
          <w:b/>
          <w:bCs/>
          <w:rtl w:val="true"/>
          <w:lang w:bidi="he-IL"/>
        </w:rPr>
        <w:t>למה לא אמרינן מתוך</w:t>
      </w:r>
      <w:r>
        <w:rPr>
          <w:rFonts w:hint="cs"/>
          <w:rtl w:val="true"/>
        </w:rPr>
        <w:t>.</w:t>
      </w:r>
    </w:p>
    <w:p>
      <w:pPr>
        <w:pStyle w:val="Normal"/>
        <w:numPr>
          <w:ilvl w:val="2"/>
          <w:numId w:val="17"/>
        </w:numPr>
        <w:bidi w:val="1"/>
        <w:ind w:hanging="57" w:start="397" w:end="0"/>
        <w:jc w:val="both"/>
        <w:rPr/>
      </w:pPr>
      <w:r>
        <w:rPr>
          <w:rFonts w:hint="cs"/>
          <w:rtl w:val="true"/>
          <w:lang w:bidi="he-IL"/>
        </w:rPr>
        <w:t>אין מתוך שהותרה התולדה</w:t>
      </w:r>
      <w:r>
        <w:rPr>
          <w:rFonts w:hint="cs"/>
          <w:rtl w:val="true"/>
        </w:rPr>
        <w:t>,</w:t>
      </w:r>
      <w:r>
        <w:rPr>
          <w:rFonts w:hint="cs"/>
          <w:rtl w:val="true"/>
          <w:lang w:bidi="he-IL"/>
        </w:rPr>
        <w:t xml:space="preserve"> </w:t>
      </w:r>
      <w:r>
        <w:rPr>
          <w:rFonts w:hint="cs"/>
          <w:rtl w:val="true"/>
          <w:lang w:bidi="he-IL"/>
        </w:rPr>
        <w:t>הותר גם האב</w:t>
      </w:r>
      <w:r>
        <w:rPr>
          <w:rFonts w:hint="cs"/>
          <w:rtl w:val="true"/>
        </w:rPr>
        <w:t>.</w:t>
      </w:r>
    </w:p>
    <w:p>
      <w:pPr>
        <w:pStyle w:val="Normal"/>
        <w:numPr>
          <w:ilvl w:val="3"/>
          <w:numId w:val="17"/>
        </w:numPr>
        <w:bidi w:val="1"/>
        <w:ind w:hanging="57" w:start="567" w:end="0"/>
        <w:jc w:val="both"/>
        <w:rPr/>
      </w:pPr>
      <w:r>
        <w:rPr>
          <w:rFonts w:hint="cs"/>
          <w:u w:val="single"/>
          <w:rtl w:val="true"/>
          <w:lang w:bidi="he-IL"/>
        </w:rPr>
        <w:t>חת</w:t>
      </w:r>
      <w:r>
        <w:rPr>
          <w:rFonts w:hint="cs"/>
          <w:u w:val="single"/>
          <w:rtl w:val="true"/>
        </w:rPr>
        <w:t>"</w:t>
      </w:r>
      <w:r>
        <w:rPr>
          <w:rFonts w:hint="cs"/>
          <w:u w:val="single"/>
          <w:rtl w:val="true"/>
          <w:lang w:bidi="he-IL"/>
        </w:rPr>
        <w:t>ס</w:t>
      </w:r>
      <w:r>
        <w:rPr>
          <w:rFonts w:hint="cs"/>
          <w:rtl w:val="true"/>
        </w:rPr>
        <w:t xml:space="preserve"> </w:t>
      </w:r>
      <w:r>
        <w:rPr>
          <w:rFonts w:hint="cs"/>
          <w:rtl w:val="true"/>
        </w:rPr>
        <w:t>(</w:t>
      </w:r>
      <w:r>
        <w:rPr>
          <w:rFonts w:hint="cs"/>
          <w:rtl w:val="true"/>
          <w:lang w:bidi="he-IL"/>
        </w:rPr>
        <w:t>ביצה דף יב</w:t>
      </w:r>
      <w:r>
        <w:rPr>
          <w:rFonts w:hint="cs"/>
          <w:rtl w:val="true"/>
        </w:rPr>
        <w:t xml:space="preserve">. </w:t>
      </w:r>
      <w:r>
        <w:rPr>
          <w:rFonts w:hint="cs"/>
          <w:rtl w:val="true"/>
          <w:lang w:bidi="he-IL"/>
        </w:rPr>
        <w:t>ד</w:t>
      </w:r>
      <w:r>
        <w:rPr>
          <w:rFonts w:hint="cs"/>
          <w:rtl w:val="true"/>
        </w:rPr>
        <w:t>"</w:t>
      </w:r>
      <w:r>
        <w:rPr>
          <w:rFonts w:hint="cs"/>
          <w:rtl w:val="true"/>
          <w:lang w:bidi="he-IL"/>
        </w:rPr>
        <w:t>ה ותו</w:t>
      </w:r>
      <w:r>
        <w:rPr>
          <w:rFonts w:hint="cs"/>
          <w:rtl w:val="true"/>
        </w:rPr>
        <w:t xml:space="preserve">) </w:t>
      </w:r>
      <w:r>
        <w:rPr>
          <w:rtl w:val="true"/>
        </w:rPr>
        <w:t>–</w:t>
      </w:r>
      <w:r>
        <w:rPr>
          <w:rFonts w:hint="cs"/>
          <w:rtl w:val="true"/>
        </w:rPr>
        <w:t xml:space="preserve"> "</w:t>
      </w:r>
      <w:r>
        <w:rPr>
          <w:rtl w:val="true"/>
          <w:lang w:bidi="he-IL"/>
        </w:rPr>
        <w:t>נ</w:t>
      </w:r>
      <w:r>
        <w:rPr>
          <w:rtl w:val="true"/>
        </w:rPr>
        <w:t>"</w:t>
      </w:r>
      <w:r>
        <w:rPr>
          <w:rtl w:val="true"/>
          <w:lang w:bidi="he-IL"/>
        </w:rPr>
        <w:t>ל דס</w:t>
      </w:r>
      <w:r>
        <w:rPr>
          <w:rtl w:val="true"/>
        </w:rPr>
        <w:t>"</w:t>
      </w:r>
      <w:r>
        <w:rPr>
          <w:rtl w:val="true"/>
          <w:lang w:bidi="he-IL"/>
        </w:rPr>
        <w:t>ל לרמב</w:t>
      </w:r>
      <w:r>
        <w:rPr>
          <w:rtl w:val="true"/>
        </w:rPr>
        <w:t>"</w:t>
      </w:r>
      <w:r>
        <w:rPr>
          <w:rtl w:val="true"/>
          <w:lang w:bidi="he-IL"/>
        </w:rPr>
        <w:t>ם דלא אמרי</w:t>
      </w:r>
      <w:r>
        <w:rPr>
          <w:rtl w:val="true"/>
        </w:rPr>
        <w:t xml:space="preserve">' </w:t>
      </w:r>
      <w:r>
        <w:rPr>
          <w:rtl w:val="true"/>
          <w:lang w:bidi="he-IL"/>
        </w:rPr>
        <w:t>מתוך שהותרה התולדה הותר נמי האב כי מגבן הוא רק תולדה ובונה בית הוא אב מלאכה ולא אמרי</w:t>
      </w:r>
      <w:r>
        <w:rPr>
          <w:rtl w:val="true"/>
        </w:rPr>
        <w:t xml:space="preserve">' </w:t>
      </w:r>
      <w:r>
        <w:rPr>
          <w:rtl w:val="true"/>
          <w:lang w:bidi="he-IL"/>
        </w:rPr>
        <w:t>מתוך</w:t>
      </w:r>
      <w:r>
        <w:rPr>
          <w:rFonts w:hint="cs"/>
          <w:rtl w:val="true"/>
        </w:rPr>
        <w:t>".</w:t>
      </w:r>
    </w:p>
    <w:p>
      <w:pPr>
        <w:pStyle w:val="Normal"/>
        <w:numPr>
          <w:ilvl w:val="3"/>
          <w:numId w:val="17"/>
        </w:numPr>
        <w:bidi w:val="1"/>
        <w:ind w:hanging="57" w:start="567" w:end="0"/>
        <w:jc w:val="both"/>
        <w:rPr/>
      </w:pPr>
      <w:r>
        <w:rPr>
          <w:rFonts w:hint="cs"/>
          <w:u w:val="single"/>
          <w:rtl w:val="true"/>
          <w:lang w:bidi="he-IL"/>
        </w:rPr>
        <w:t>שואל ומשיב</w:t>
      </w:r>
      <w:r>
        <w:rPr>
          <w:rFonts w:hint="cs"/>
          <w:rtl w:val="true"/>
        </w:rPr>
        <w:t xml:space="preserve"> </w:t>
      </w:r>
      <w:r>
        <w:rPr>
          <w:rFonts w:hint="cs"/>
          <w:rtl w:val="true"/>
        </w:rPr>
        <w:t>(</w:t>
      </w:r>
      <w:r>
        <w:rPr>
          <w:rFonts w:hint="cs"/>
          <w:rtl w:val="true"/>
          <w:lang w:bidi="he-IL"/>
        </w:rPr>
        <w:t>מהד</w:t>
      </w:r>
      <w:r>
        <w:rPr>
          <w:rFonts w:hint="cs"/>
          <w:rtl w:val="true"/>
        </w:rPr>
        <w:t>"</w:t>
      </w:r>
      <w:r>
        <w:rPr>
          <w:rFonts w:hint="cs"/>
          <w:rtl w:val="true"/>
          <w:lang w:bidi="he-IL"/>
        </w:rPr>
        <w:t>ג ח</w:t>
      </w:r>
      <w:r>
        <w:rPr>
          <w:rFonts w:hint="cs"/>
          <w:rtl w:val="true"/>
        </w:rPr>
        <w:t>"</w:t>
      </w:r>
      <w:r>
        <w:rPr>
          <w:rFonts w:hint="cs"/>
          <w:rtl w:val="true"/>
          <w:lang w:bidi="he-IL"/>
        </w:rPr>
        <w:t>ב סי</w:t>
      </w:r>
      <w:r>
        <w:rPr>
          <w:rFonts w:hint="cs"/>
          <w:rtl w:val="true"/>
        </w:rPr>
        <w:t xml:space="preserve">' </w:t>
      </w:r>
      <w:r>
        <w:rPr>
          <w:rFonts w:hint="cs"/>
          <w:rtl w:val="true"/>
          <w:lang w:bidi="he-IL"/>
        </w:rPr>
        <w:t>קפ</w:t>
      </w:r>
      <w:r>
        <w:rPr>
          <w:rFonts w:hint="cs"/>
          <w:rtl w:val="true"/>
        </w:rPr>
        <w:t>"</w:t>
      </w:r>
      <w:r>
        <w:rPr>
          <w:rFonts w:hint="cs"/>
          <w:rtl w:val="true"/>
          <w:lang w:bidi="he-IL"/>
        </w:rPr>
        <w:t>ח</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לא שייך לומר מתוך שהותר התולדה הותר האב</w:t>
      </w:r>
      <w:r>
        <w:rPr>
          <w:rFonts w:hint="cs"/>
          <w:rtl w:val="true"/>
          <w:lang w:bidi="he-IL"/>
        </w:rPr>
        <w:t>"</w:t>
      </w:r>
      <w:r>
        <w:rPr>
          <w:rFonts w:hint="cs"/>
          <w:rtl w:val="true"/>
        </w:rPr>
        <w:t>.</w:t>
      </w:r>
    </w:p>
    <w:p>
      <w:pPr>
        <w:pStyle w:val="Normal"/>
        <w:numPr>
          <w:ilvl w:val="3"/>
          <w:numId w:val="17"/>
        </w:numPr>
        <w:bidi w:val="1"/>
        <w:ind w:hanging="57" w:start="567" w:end="0"/>
        <w:jc w:val="both"/>
        <w:rPr/>
      </w:pPr>
      <w:r>
        <w:rPr>
          <w:rFonts w:hint="cs"/>
          <w:u w:val="single"/>
          <w:rtl w:val="true"/>
          <w:lang w:bidi="he-IL"/>
        </w:rPr>
        <w:t>אבני נזר</w:t>
      </w:r>
      <w:r>
        <w:rPr>
          <w:rFonts w:hint="cs"/>
          <w:rtl w:val="true"/>
        </w:rPr>
        <w:t xml:space="preserve"> </w:t>
      </w:r>
      <w:r>
        <w:rPr>
          <w:rFonts w:hint="cs"/>
          <w:rtl w:val="true"/>
        </w:rPr>
        <w:t>(</w:t>
      </w:r>
      <w:r>
        <w:rPr>
          <w:rFonts w:hint="cs"/>
          <w:rtl w:val="true"/>
          <w:lang w:bidi="he-IL"/>
        </w:rPr>
        <w:t>או</w:t>
      </w:r>
      <w:r>
        <w:rPr>
          <w:rFonts w:hint="cs"/>
          <w:rtl w:val="true"/>
        </w:rPr>
        <w:t>"</w:t>
      </w:r>
      <w:r>
        <w:rPr>
          <w:rFonts w:hint="cs"/>
          <w:rtl w:val="true"/>
          <w:lang w:bidi="he-IL"/>
        </w:rPr>
        <w:t>ח סי</w:t>
      </w:r>
      <w:r>
        <w:rPr>
          <w:rFonts w:hint="cs"/>
          <w:rtl w:val="true"/>
        </w:rPr>
        <w:t xml:space="preserve">' </w:t>
      </w:r>
      <w:r>
        <w:rPr>
          <w:rFonts w:hint="cs"/>
          <w:rtl w:val="true"/>
          <w:lang w:bidi="he-IL"/>
        </w:rPr>
        <w:t>רי</w:t>
      </w:r>
      <w:r>
        <w:rPr>
          <w:rFonts w:hint="cs"/>
          <w:rtl w:val="true"/>
        </w:rPr>
        <w:t>"</w:t>
      </w:r>
      <w:r>
        <w:rPr>
          <w:rFonts w:hint="cs"/>
          <w:rtl w:val="true"/>
          <w:lang w:bidi="he-IL"/>
        </w:rPr>
        <w:t>א אות י</w:t>
      </w:r>
      <w:r>
        <w:rPr>
          <w:rFonts w:hint="cs"/>
          <w:rtl w:val="true"/>
        </w:rPr>
        <w:t>"</w:t>
      </w:r>
      <w:r>
        <w:rPr>
          <w:rFonts w:hint="cs"/>
          <w:rtl w:val="true"/>
          <w:lang w:bidi="he-IL"/>
        </w:rPr>
        <w:t>ז</w:t>
      </w:r>
      <w:r>
        <w:rPr>
          <w:rFonts w:hint="cs"/>
          <w:rtl w:val="true"/>
        </w:rPr>
        <w:t xml:space="preserve">, </w:t>
      </w:r>
      <w:r>
        <w:rPr>
          <w:rFonts w:hint="cs"/>
          <w:rtl w:val="true"/>
          <w:lang w:bidi="he-IL"/>
        </w:rPr>
        <w:t>סי</w:t>
      </w:r>
      <w:r>
        <w:rPr>
          <w:rFonts w:hint="cs"/>
          <w:rtl w:val="true"/>
        </w:rPr>
        <w:t xml:space="preserve">' </w:t>
      </w:r>
      <w:r>
        <w:rPr>
          <w:rFonts w:hint="cs"/>
          <w:rtl w:val="true"/>
          <w:lang w:bidi="he-IL"/>
        </w:rPr>
        <w:t>תי</w:t>
      </w:r>
      <w:r>
        <w:rPr>
          <w:rFonts w:hint="cs"/>
          <w:rtl w:val="true"/>
        </w:rPr>
        <w:t>"</w:t>
      </w:r>
      <w:r>
        <w:rPr>
          <w:rFonts w:hint="cs"/>
          <w:rtl w:val="true"/>
          <w:lang w:bidi="he-IL"/>
        </w:rPr>
        <w:t>ב אות ד</w:t>
      </w:r>
      <w:r>
        <w:rPr>
          <w:rFonts w:hint="cs"/>
          <w:rtl w:val="true"/>
        </w:rPr>
        <w:t xml:space="preserve">', </w:t>
      </w:r>
      <w:r>
        <w:rPr>
          <w:rFonts w:hint="cs"/>
          <w:rtl w:val="true"/>
          <w:lang w:bidi="he-IL"/>
        </w:rPr>
        <w:t>אגלי טל סי</w:t>
      </w:r>
      <w:r>
        <w:rPr>
          <w:rFonts w:hint="cs"/>
          <w:rtl w:val="true"/>
        </w:rPr>
        <w:t xml:space="preserve">' </w:t>
      </w:r>
      <w:r>
        <w:rPr>
          <w:rFonts w:hint="cs"/>
          <w:rtl w:val="true"/>
          <w:lang w:bidi="he-IL"/>
        </w:rPr>
        <w:t>נ</w:t>
      </w:r>
      <w:r>
        <w:rPr>
          <w:rFonts w:hint="cs"/>
          <w:rtl w:val="true"/>
        </w:rPr>
        <w:t>"</w:t>
      </w:r>
      <w:r>
        <w:rPr>
          <w:rFonts w:hint="cs"/>
          <w:rtl w:val="true"/>
          <w:lang w:bidi="he-IL"/>
        </w:rPr>
        <w:t>ה אות י</w:t>
      </w:r>
      <w:r>
        <w:rPr>
          <w:rFonts w:hint="cs"/>
          <w:rtl w:val="true"/>
        </w:rPr>
        <w:t>"</w:t>
      </w:r>
      <w:r>
        <w:rPr>
          <w:rFonts w:hint="cs"/>
          <w:rtl w:val="true"/>
          <w:lang w:bidi="he-IL"/>
        </w:rPr>
        <w:t>ז</w:t>
      </w:r>
      <w:r>
        <w:rPr>
          <w:rFonts w:hint="cs"/>
          <w:rtl w:val="true"/>
        </w:rPr>
        <w:t xml:space="preserve">) </w:t>
      </w:r>
      <w:r>
        <w:rPr>
          <w:rtl w:val="true"/>
        </w:rPr>
        <w:t>–</w:t>
      </w:r>
      <w:r>
        <w:rPr>
          <w:rFonts w:hint="cs"/>
          <w:rtl w:val="true"/>
        </w:rPr>
        <w:t xml:space="preserve"> "</w:t>
      </w:r>
      <w:r>
        <w:rPr>
          <w:rtl w:val="true"/>
          <w:lang w:bidi="he-IL"/>
        </w:rPr>
        <w:t>נראה לי דרמב</w:t>
      </w:r>
      <w:r>
        <w:rPr>
          <w:rtl w:val="true"/>
        </w:rPr>
        <w:t>"</w:t>
      </w:r>
      <w:r>
        <w:rPr>
          <w:rtl w:val="true"/>
          <w:lang w:bidi="he-IL"/>
        </w:rPr>
        <w:t>ם סובר דלא אמרינן מתוך מתולדה לאב</w:t>
      </w:r>
      <w:r>
        <w:rPr>
          <w:rtl w:val="true"/>
        </w:rPr>
        <w:t xml:space="preserve">. </w:t>
      </w:r>
      <w:r>
        <w:rPr>
          <w:rtl w:val="true"/>
          <w:lang w:bidi="he-IL"/>
        </w:rPr>
        <w:t>והוא לפי מה שביאר הרב המגיד דעת הרמב</w:t>
      </w:r>
      <w:r>
        <w:rPr>
          <w:rtl w:val="true"/>
        </w:rPr>
        <w:t>"</w:t>
      </w:r>
      <w:r>
        <w:rPr>
          <w:rtl w:val="true"/>
          <w:lang w:bidi="he-IL"/>
        </w:rPr>
        <w:t>ם פרק ז</w:t>
      </w:r>
      <w:r>
        <w:rPr>
          <w:rtl w:val="true"/>
        </w:rPr>
        <w:t xml:space="preserve">' </w:t>
      </w:r>
      <w:r>
        <w:rPr>
          <w:rtl w:val="true"/>
          <w:lang w:bidi="he-IL"/>
        </w:rPr>
        <w:t>מהלכות שבת הלכה ד</w:t>
      </w:r>
      <w:r>
        <w:rPr>
          <w:rtl w:val="true"/>
        </w:rPr>
        <w:t xml:space="preserve">' </w:t>
      </w:r>
      <w:r>
        <w:rPr>
          <w:rtl w:val="true"/>
          <w:lang w:bidi="he-IL"/>
        </w:rPr>
        <w:t>וזה לשונו שכל מלאכה שדומה לאב בדמיון גמור אלא שחלוקה ממנה באיכות הפעולה או באיכות הנפעל הרי זה אב כמותה</w:t>
      </w:r>
      <w:r>
        <w:rPr>
          <w:rtl w:val="true"/>
        </w:rPr>
        <w:t xml:space="preserve">. </w:t>
      </w:r>
      <w:r>
        <w:rPr>
          <w:rtl w:val="true"/>
          <w:lang w:bidi="he-IL"/>
        </w:rPr>
        <w:t>אבל מלאכה הדומה לה במקצת הוא הנקראת תולדה</w:t>
      </w:r>
      <w:r>
        <w:rPr>
          <w:rtl w:val="true"/>
        </w:rPr>
        <w:t xml:space="preserve">. </w:t>
      </w:r>
      <w:r>
        <w:rPr>
          <w:rtl w:val="true"/>
          <w:lang w:bidi="he-IL"/>
        </w:rPr>
        <w:t>והמשל בזה הקוצר והבוצר שהם בדמיון גמור כו</w:t>
      </w:r>
      <w:r>
        <w:rPr>
          <w:rtl w:val="true"/>
        </w:rPr>
        <w:t xml:space="preserve">' </w:t>
      </w:r>
      <w:r>
        <w:rPr>
          <w:rtl w:val="true"/>
          <w:lang w:bidi="he-IL"/>
        </w:rPr>
        <w:t>אבל בשאין שם אלא קצת דמיון כגון המחתך הירק שאינו דומה לטחינה רק בהעשות מגוף אחד גופים רבים אף על פי שהטחינה משנה הגוף הראשון לגמרי ואין החיתוך כן</w:t>
      </w:r>
      <w:r>
        <w:rPr>
          <w:rtl w:val="true"/>
        </w:rPr>
        <w:t xml:space="preserve">. </w:t>
      </w:r>
      <w:r>
        <w:rPr>
          <w:rtl w:val="true"/>
          <w:lang w:bidi="he-IL"/>
        </w:rPr>
        <w:t>זו היא תולדה</w:t>
      </w:r>
      <w:r>
        <w:rPr>
          <w:rtl w:val="true"/>
        </w:rPr>
        <w:t xml:space="preserve">. </w:t>
      </w:r>
      <w:r>
        <w:rPr>
          <w:rtl w:val="true"/>
          <w:lang w:bidi="he-IL"/>
        </w:rPr>
        <w:t>והיקש זה ניתן לכולן</w:t>
      </w:r>
      <w:r>
        <w:rPr>
          <w:rtl w:val="true"/>
        </w:rPr>
        <w:t xml:space="preserve">. </w:t>
      </w:r>
      <w:r>
        <w:rPr>
          <w:rtl w:val="true"/>
          <w:lang w:bidi="he-IL"/>
        </w:rPr>
        <w:t>זה דעת רבינו עד כאן לשונו</w:t>
      </w:r>
      <w:r>
        <w:rPr>
          <w:rtl w:val="true"/>
        </w:rPr>
        <w:t xml:space="preserve">. </w:t>
      </w:r>
      <w:r>
        <w:rPr>
          <w:rtl w:val="true"/>
          <w:lang w:bidi="he-IL"/>
        </w:rPr>
        <w:t>ועל כן לא אמרינן מתוך ממגבן שאינו בונה גמור אלא קצת דמיון</w:t>
      </w:r>
      <w:r>
        <w:rPr>
          <w:rtl w:val="true"/>
        </w:rPr>
        <w:t xml:space="preserve">. </w:t>
      </w:r>
      <w:r>
        <w:rPr>
          <w:rtl w:val="true"/>
          <w:lang w:bidi="he-IL"/>
        </w:rPr>
        <w:t>לבונה ממש</w:t>
      </w:r>
      <w:r>
        <w:rPr>
          <w:rtl w:val="true"/>
        </w:rPr>
        <w:t xml:space="preserve">. </w:t>
      </w:r>
      <w:r>
        <w:rPr>
          <w:rtl w:val="true"/>
          <w:lang w:bidi="he-IL"/>
        </w:rPr>
        <w:t>דבונה ממש לא הותרה</w:t>
      </w:r>
      <w:r>
        <w:rPr>
          <w:rFonts w:hint="cs"/>
          <w:rtl w:val="true"/>
        </w:rPr>
        <w:t>".</w:t>
      </w:r>
    </w:p>
    <w:p>
      <w:pPr>
        <w:pStyle w:val="Normal"/>
        <w:numPr>
          <w:ilvl w:val="3"/>
          <w:numId w:val="17"/>
        </w:numPr>
        <w:bidi w:val="1"/>
        <w:ind w:hanging="57" w:start="567" w:end="0"/>
        <w:jc w:val="both"/>
        <w:rPr/>
      </w:pPr>
      <w:r>
        <w:rPr>
          <w:rFonts w:hint="cs"/>
          <w:u w:val="single"/>
          <w:rtl w:val="true"/>
          <w:lang w:bidi="he-IL"/>
        </w:rPr>
        <w:t>באר יצחק</w:t>
      </w:r>
      <w:r>
        <w:rPr>
          <w:rFonts w:hint="cs"/>
          <w:rtl w:val="true"/>
        </w:rPr>
        <w:t xml:space="preserve"> </w:t>
      </w:r>
      <w:r>
        <w:rPr>
          <w:rFonts w:hint="cs"/>
          <w:rtl w:val="true"/>
        </w:rPr>
        <w:t>(</w:t>
      </w:r>
      <w:r>
        <w:rPr>
          <w:rFonts w:hint="cs"/>
          <w:rtl w:val="true"/>
          <w:lang w:bidi="he-IL"/>
        </w:rPr>
        <w:t>או</w:t>
      </w:r>
      <w:r>
        <w:rPr>
          <w:rFonts w:hint="cs"/>
          <w:rtl w:val="true"/>
          <w:lang w:bidi="he-IL"/>
        </w:rPr>
        <w:t>"</w:t>
      </w:r>
      <w:r>
        <w:rPr>
          <w:rFonts w:hint="cs"/>
          <w:rtl w:val="true"/>
          <w:lang w:bidi="he-IL"/>
        </w:rPr>
        <w:t>ח סי</w:t>
      </w:r>
      <w:r>
        <w:rPr>
          <w:rFonts w:hint="cs"/>
          <w:rtl w:val="true"/>
        </w:rPr>
        <w:t xml:space="preserve">' </w:t>
      </w:r>
      <w:r>
        <w:rPr>
          <w:rFonts w:hint="cs"/>
          <w:rtl w:val="true"/>
          <w:lang w:bidi="he-IL"/>
        </w:rPr>
        <w:t>י</w:t>
      </w:r>
      <w:r>
        <w:rPr>
          <w:rFonts w:hint="cs"/>
          <w:rtl w:val="true"/>
        </w:rPr>
        <w:t>"</w:t>
      </w:r>
      <w:r>
        <w:rPr>
          <w:rFonts w:hint="cs"/>
          <w:rtl w:val="true"/>
          <w:lang w:bidi="he-IL"/>
        </w:rPr>
        <w:t>ג ענף ה</w:t>
      </w:r>
      <w:r>
        <w:rPr>
          <w:rFonts w:hint="cs"/>
          <w:rtl w:val="true"/>
        </w:rPr>
        <w:t xml:space="preserve">') </w:t>
      </w:r>
      <w:r>
        <w:rPr>
          <w:rtl w:val="true"/>
        </w:rPr>
        <w:t>–</w:t>
      </w:r>
      <w:r>
        <w:rPr>
          <w:rFonts w:hint="cs"/>
          <w:rtl w:val="true"/>
        </w:rPr>
        <w:t xml:space="preserve"> "</w:t>
      </w:r>
      <w:r>
        <w:rPr>
          <w:rtl w:val="true"/>
          <w:lang w:bidi="he-IL"/>
        </w:rPr>
        <w:t>י</w:t>
      </w:r>
      <w:r>
        <w:rPr>
          <w:rtl w:val="true"/>
        </w:rPr>
        <w:t>"</w:t>
      </w:r>
      <w:r>
        <w:rPr>
          <w:rtl w:val="true"/>
          <w:lang w:bidi="he-IL"/>
        </w:rPr>
        <w:t>ל דלא שייך לומר מתוך רק היכא דהותר האב או התולדה לצורך אוכל נפש דאז אמרינן דכמו כן הותר אותו האב או התולדה אף שלא לצורך אוכל נפש כמו בשחיטה והבערה והוצאה ובשול</w:t>
      </w:r>
      <w:r>
        <w:rPr>
          <w:rtl w:val="true"/>
        </w:rPr>
        <w:t xml:space="preserve">, </w:t>
      </w:r>
      <w:r>
        <w:rPr>
          <w:rtl w:val="true"/>
          <w:lang w:bidi="he-IL"/>
        </w:rPr>
        <w:t>אבל היכא דלא מצינו רק דהתולדה הותרה לא אמרינן בזה מתוך שהותרה התולדה לצורך ה</w:t>
      </w:r>
      <w:r>
        <w:rPr>
          <w:rtl w:val="true"/>
        </w:rPr>
        <w:t>"</w:t>
      </w:r>
      <w:r>
        <w:rPr>
          <w:rtl w:val="true"/>
          <w:lang w:bidi="he-IL"/>
        </w:rPr>
        <w:t>ה הותר האב שלא לצורך</w:t>
      </w:r>
      <w:r>
        <w:rPr>
          <w:rtl w:val="true"/>
        </w:rPr>
        <w:t xml:space="preserve">, </w:t>
      </w:r>
      <w:r>
        <w:rPr>
          <w:rtl w:val="true"/>
          <w:lang w:bidi="he-IL"/>
        </w:rPr>
        <w:t>משום דכיון דאב חשיב יותר מן התולדה לכן לא נגרר האב בתרה</w:t>
      </w:r>
      <w:r>
        <w:rPr>
          <w:rtl w:val="true"/>
        </w:rPr>
        <w:t xml:space="preserve">, </w:t>
      </w:r>
      <w:r>
        <w:rPr>
          <w:rtl w:val="true"/>
          <w:lang w:bidi="he-IL"/>
        </w:rPr>
        <w:t>משום די</w:t>
      </w:r>
      <w:r>
        <w:rPr>
          <w:rtl w:val="true"/>
        </w:rPr>
        <w:t>"</w:t>
      </w:r>
      <w:r>
        <w:rPr>
          <w:rtl w:val="true"/>
          <w:lang w:bidi="he-IL"/>
        </w:rPr>
        <w:t>ל דדוקא דלא חשיב הותר</w:t>
      </w:r>
      <w:r>
        <w:rPr>
          <w:rtl w:val="true"/>
        </w:rPr>
        <w:t xml:space="preserve">, </w:t>
      </w:r>
      <w:r>
        <w:rPr>
          <w:rtl w:val="true"/>
          <w:lang w:bidi="he-IL"/>
        </w:rPr>
        <w:t xml:space="preserve">כדאיתא בשבת </w:t>
      </w:r>
      <w:r>
        <w:rPr>
          <w:rtl w:val="true"/>
        </w:rPr>
        <w:t>(</w:t>
      </w:r>
      <w:r>
        <w:rPr>
          <w:rtl w:val="true"/>
          <w:lang w:bidi="he-IL"/>
        </w:rPr>
        <w:t>דף צ</w:t>
      </w:r>
      <w:r>
        <w:rPr>
          <w:rtl w:val="true"/>
        </w:rPr>
        <w:t>"</w:t>
      </w:r>
      <w:r>
        <w:rPr>
          <w:rtl w:val="true"/>
          <w:lang w:bidi="he-IL"/>
        </w:rPr>
        <w:t>ו</w:t>
      </w:r>
      <w:r>
        <w:rPr>
          <w:rtl w:val="true"/>
        </w:rPr>
        <w:t xml:space="preserve">) </w:t>
      </w:r>
      <w:r>
        <w:rPr>
          <w:rtl w:val="true"/>
          <w:lang w:bidi="he-IL"/>
        </w:rPr>
        <w:t>ובב</w:t>
      </w:r>
      <w:r>
        <w:rPr>
          <w:rtl w:val="true"/>
        </w:rPr>
        <w:t>"</w:t>
      </w:r>
      <w:r>
        <w:rPr>
          <w:rtl w:val="true"/>
          <w:lang w:bidi="he-IL"/>
        </w:rPr>
        <w:t xml:space="preserve">ק </w:t>
      </w:r>
      <w:r>
        <w:rPr>
          <w:rtl w:val="true"/>
        </w:rPr>
        <w:t>(</w:t>
      </w:r>
      <w:r>
        <w:rPr>
          <w:rtl w:val="true"/>
          <w:lang w:bidi="he-IL"/>
        </w:rPr>
        <w:t>דף ב</w:t>
      </w:r>
      <w:r>
        <w:rPr>
          <w:rtl w:val="true"/>
        </w:rPr>
        <w:t xml:space="preserve">') </w:t>
      </w:r>
      <w:r>
        <w:rPr>
          <w:rtl w:val="true"/>
          <w:lang w:bidi="he-IL"/>
        </w:rPr>
        <w:t>דהך דהוי במשכן חשיבא קרי לי</w:t>
      </w:r>
      <w:r>
        <w:rPr>
          <w:rtl w:val="true"/>
        </w:rPr>
        <w:t xml:space="preserve">' </w:t>
      </w:r>
      <w:r>
        <w:rPr>
          <w:rtl w:val="true"/>
          <w:lang w:bidi="he-IL"/>
        </w:rPr>
        <w:t>אב</w:t>
      </w:r>
      <w:r>
        <w:rPr>
          <w:rtl w:val="true"/>
        </w:rPr>
        <w:t xml:space="preserve">, </w:t>
      </w:r>
      <w:r>
        <w:rPr>
          <w:rtl w:val="true"/>
          <w:lang w:bidi="he-IL"/>
        </w:rPr>
        <w:t>וכן מצינו במ</w:t>
      </w:r>
      <w:r>
        <w:rPr>
          <w:rtl w:val="true"/>
        </w:rPr>
        <w:t>"</w:t>
      </w:r>
      <w:r>
        <w:rPr>
          <w:rtl w:val="true"/>
          <w:lang w:bidi="he-IL"/>
        </w:rPr>
        <w:t xml:space="preserve">ק </w:t>
      </w:r>
      <w:r>
        <w:rPr>
          <w:rtl w:val="true"/>
        </w:rPr>
        <w:t>(</w:t>
      </w:r>
      <w:r>
        <w:rPr>
          <w:rtl w:val="true"/>
          <w:lang w:bidi="he-IL"/>
        </w:rPr>
        <w:t>דף ג</w:t>
      </w:r>
      <w:r>
        <w:rPr>
          <w:rtl w:val="true"/>
        </w:rPr>
        <w:t xml:space="preserve">') </w:t>
      </w:r>
      <w:r>
        <w:rPr>
          <w:rtl w:val="true"/>
          <w:lang w:bidi="he-IL"/>
        </w:rPr>
        <w:t>גבי שביעית דאבות קאסר רחמנא ולא תולדותיו</w:t>
      </w:r>
      <w:r>
        <w:rPr>
          <w:rtl w:val="true"/>
        </w:rPr>
        <w:t xml:space="preserve">, </w:t>
      </w:r>
      <w:r>
        <w:rPr>
          <w:rtl w:val="true"/>
          <w:lang w:bidi="he-IL"/>
        </w:rPr>
        <w:t>אלמא דאב חשיב יותר מהתולדה</w:t>
      </w:r>
      <w:r>
        <w:rPr>
          <w:rFonts w:hint="cs"/>
          <w:rtl w:val="true"/>
        </w:rPr>
        <w:t>".</w:t>
      </w:r>
    </w:p>
    <w:p>
      <w:pPr>
        <w:pStyle w:val="Normal"/>
        <w:numPr>
          <w:ilvl w:val="3"/>
          <w:numId w:val="17"/>
        </w:numPr>
        <w:bidi w:val="1"/>
        <w:ind w:hanging="57" w:start="567" w:end="0"/>
        <w:jc w:val="both"/>
        <w:rPr/>
      </w:pPr>
      <w:r>
        <w:rPr>
          <w:u w:val="single"/>
          <w:rtl w:val="true"/>
          <w:lang w:bidi="he-IL"/>
        </w:rPr>
        <w:t>בית שערים</w:t>
      </w:r>
      <w:r>
        <w:rPr>
          <w:rtl w:val="true"/>
        </w:rPr>
        <w:t xml:space="preserve"> </w:t>
      </w:r>
      <w:r>
        <w:rPr>
          <w:rFonts w:hint="cs"/>
          <w:rtl w:val="true"/>
        </w:rPr>
        <w:t>(</w:t>
      </w:r>
      <w:r>
        <w:rPr>
          <w:rtl w:val="true"/>
          <w:lang w:bidi="he-IL"/>
        </w:rPr>
        <w:t>או</w:t>
      </w:r>
      <w:r>
        <w:rPr>
          <w:rFonts w:hint="cs"/>
          <w:rtl w:val="true"/>
        </w:rPr>
        <w:t>"</w:t>
      </w:r>
      <w:r>
        <w:rPr>
          <w:rtl w:val="true"/>
          <w:lang w:bidi="he-IL"/>
        </w:rPr>
        <w:t>ח סי</w:t>
      </w:r>
      <w:r>
        <w:rPr>
          <w:rFonts w:hint="cs"/>
          <w:rtl w:val="true"/>
        </w:rPr>
        <w:t>'</w:t>
      </w:r>
      <w:r>
        <w:rPr>
          <w:rtl w:val="true"/>
          <w:lang w:bidi="he-IL"/>
        </w:rPr>
        <w:t xml:space="preserve"> </w:t>
      </w:r>
      <w:r>
        <w:rPr>
          <w:rtl w:val="true"/>
          <w:lang w:bidi="he-IL"/>
        </w:rPr>
        <w:t>רנ</w:t>
      </w:r>
      <w:r>
        <w:rPr>
          <w:rFonts w:hint="cs"/>
          <w:rtl w:val="true"/>
        </w:rPr>
        <w:t>"</w:t>
      </w:r>
      <w:r>
        <w:rPr>
          <w:rtl w:val="true"/>
          <w:lang w:bidi="he-IL"/>
        </w:rPr>
        <w:t>ח</w:t>
      </w:r>
      <w:r>
        <w:rPr>
          <w:rFonts w:hint="cs"/>
          <w:rtl w:val="true"/>
        </w:rPr>
        <w:t>,</w:t>
      </w:r>
      <w:r>
        <w:rPr>
          <w:rtl w:val="true"/>
        </w:rPr>
        <w:t xml:space="preserve"> </w:t>
      </w:r>
      <w:r>
        <w:rPr>
          <w:rFonts w:hint="cs"/>
          <w:rtl w:val="true"/>
          <w:lang w:bidi="he-IL"/>
        </w:rPr>
        <w:t>סי</w:t>
      </w:r>
      <w:r>
        <w:rPr>
          <w:rFonts w:hint="cs"/>
          <w:rtl w:val="true"/>
        </w:rPr>
        <w:t xml:space="preserve">' </w:t>
      </w:r>
      <w:r>
        <w:rPr>
          <w:rFonts w:hint="cs"/>
          <w:rtl w:val="true"/>
          <w:lang w:bidi="he-IL"/>
        </w:rPr>
        <w:t>רנ</w:t>
      </w:r>
      <w:r>
        <w:rPr>
          <w:rFonts w:hint="cs"/>
          <w:rtl w:val="true"/>
        </w:rPr>
        <w:t>"</w:t>
      </w:r>
      <w:r>
        <w:rPr>
          <w:rFonts w:hint="cs"/>
          <w:rtl w:val="true"/>
          <w:lang w:bidi="he-IL"/>
        </w:rPr>
        <w:t>ט ד</w:t>
      </w:r>
      <w:r>
        <w:rPr>
          <w:rFonts w:hint="cs"/>
          <w:rtl w:val="true"/>
        </w:rPr>
        <w:t>"</w:t>
      </w:r>
      <w:r>
        <w:rPr>
          <w:rFonts w:hint="cs"/>
          <w:rtl w:val="true"/>
          <w:lang w:bidi="he-IL"/>
        </w:rPr>
        <w:t>ה ומ</w:t>
      </w:r>
      <w:r>
        <w:rPr>
          <w:rFonts w:hint="cs"/>
          <w:rtl w:val="true"/>
        </w:rPr>
        <w:t>"</w:t>
      </w:r>
      <w:r>
        <w:rPr>
          <w:rFonts w:hint="cs"/>
          <w:rtl w:val="true"/>
          <w:lang w:bidi="he-IL"/>
        </w:rPr>
        <w:t>ש</w:t>
      </w:r>
      <w:r>
        <w:rPr>
          <w:rFonts w:hint="cs"/>
          <w:rtl w:val="true"/>
        </w:rPr>
        <w:t xml:space="preserve">) </w:t>
      </w:r>
      <w:r>
        <w:rPr>
          <w:rtl w:val="true"/>
        </w:rPr>
        <w:t>–</w:t>
      </w:r>
      <w:r>
        <w:rPr>
          <w:rFonts w:hint="cs"/>
          <w:rtl w:val="true"/>
        </w:rPr>
        <w:t xml:space="preserve"> "</w:t>
      </w:r>
      <w:r>
        <w:rPr>
          <w:rtl w:val="true"/>
          <w:lang w:bidi="he-IL"/>
        </w:rPr>
        <w:t>ולפענ</w:t>
      </w:r>
      <w:r>
        <w:rPr>
          <w:rtl w:val="true"/>
        </w:rPr>
        <w:t>"</w:t>
      </w:r>
      <w:r>
        <w:rPr>
          <w:rtl w:val="true"/>
          <w:lang w:bidi="he-IL"/>
        </w:rPr>
        <w:t>ד נראה עוד סברא ישרה דלא אמרינן מתוך אלא אם האב מלאכה הוא באו</w:t>
      </w:r>
      <w:r>
        <w:rPr>
          <w:rtl w:val="true"/>
        </w:rPr>
        <w:t>"</w:t>
      </w:r>
      <w:r>
        <w:rPr>
          <w:rtl w:val="true"/>
          <w:lang w:bidi="he-IL"/>
        </w:rPr>
        <w:t>נ אמרינן מתוך שהותרה לצורך ואין כאן אב לא הוי כלל בכלל לא תעשה כל מלאכה ועיין ש</w:t>
      </w:r>
      <w:r>
        <w:rPr>
          <w:rtl w:val="true"/>
        </w:rPr>
        <w:t>"</w:t>
      </w:r>
      <w:r>
        <w:rPr>
          <w:rtl w:val="true"/>
          <w:lang w:bidi="he-IL"/>
        </w:rPr>
        <w:t>מ כתובות ז</w:t>
      </w:r>
      <w:r>
        <w:rPr>
          <w:rtl w:val="true"/>
        </w:rPr>
        <w:t xml:space="preserve">' </w:t>
      </w:r>
      <w:r>
        <w:rPr>
          <w:rtl w:val="true"/>
          <w:lang w:bidi="he-IL"/>
        </w:rPr>
        <w:t>וממילא אין כאן תולדה והותרה נמי אפי</w:t>
      </w:r>
      <w:r>
        <w:rPr>
          <w:rtl w:val="true"/>
        </w:rPr>
        <w:t xml:space="preserve">' </w:t>
      </w:r>
      <w:r>
        <w:rPr>
          <w:rtl w:val="true"/>
          <w:lang w:bidi="he-IL"/>
        </w:rPr>
        <w:t>במין שאינו לצורך או</w:t>
      </w:r>
      <w:r>
        <w:rPr>
          <w:rtl w:val="true"/>
        </w:rPr>
        <w:t>"</w:t>
      </w:r>
      <w:r>
        <w:rPr>
          <w:rtl w:val="true"/>
          <w:lang w:bidi="he-IL"/>
        </w:rPr>
        <w:t>נ כמו שחיטה ואפייה ובישול אבל אם האב אינו באוכל נפש כמו בנין והוי בכלל לא תעשה כל מלאכה רק התולדה דידיה הוא באו</w:t>
      </w:r>
      <w:r>
        <w:rPr>
          <w:rtl w:val="true"/>
        </w:rPr>
        <w:t>"</w:t>
      </w:r>
      <w:r>
        <w:rPr>
          <w:rtl w:val="true"/>
          <w:lang w:bidi="he-IL"/>
        </w:rPr>
        <w:t>נ כמו מגבן כמ</w:t>
      </w:r>
      <w:r>
        <w:rPr>
          <w:rtl w:val="true"/>
        </w:rPr>
        <w:t>"</w:t>
      </w:r>
      <w:r>
        <w:rPr>
          <w:rtl w:val="true"/>
          <w:lang w:bidi="he-IL"/>
        </w:rPr>
        <w:t>ש רמב</w:t>
      </w:r>
      <w:r>
        <w:rPr>
          <w:rtl w:val="true"/>
        </w:rPr>
        <w:t>"</w:t>
      </w:r>
      <w:r>
        <w:rPr>
          <w:rtl w:val="true"/>
          <w:lang w:bidi="he-IL"/>
        </w:rPr>
        <w:t>ם פ</w:t>
      </w:r>
      <w:r>
        <w:rPr>
          <w:rtl w:val="true"/>
        </w:rPr>
        <w:t>"</w:t>
      </w:r>
      <w:r>
        <w:rPr>
          <w:rtl w:val="true"/>
          <w:lang w:bidi="he-IL"/>
        </w:rPr>
        <w:t>י משבת הי</w:t>
      </w:r>
      <w:r>
        <w:rPr>
          <w:rtl w:val="true"/>
        </w:rPr>
        <w:t>"</w:t>
      </w:r>
      <w:r>
        <w:rPr>
          <w:rtl w:val="true"/>
          <w:lang w:bidi="he-IL"/>
        </w:rPr>
        <w:t>ג דמגבן תולדה דבונה נהי דתולדה מותר ביו</w:t>
      </w:r>
      <w:r>
        <w:rPr>
          <w:rtl w:val="true"/>
        </w:rPr>
        <w:t>"</w:t>
      </w:r>
      <w:r>
        <w:rPr>
          <w:rtl w:val="true"/>
          <w:lang w:bidi="he-IL"/>
        </w:rPr>
        <w:t>ט לצורך או</w:t>
      </w:r>
      <w:r>
        <w:rPr>
          <w:rtl w:val="true"/>
        </w:rPr>
        <w:t>"</w:t>
      </w:r>
      <w:r>
        <w:rPr>
          <w:rtl w:val="true"/>
          <w:lang w:bidi="he-IL"/>
        </w:rPr>
        <w:t>נ אבל ל</w:t>
      </w:r>
      <w:r>
        <w:rPr>
          <w:rtl w:val="true"/>
        </w:rPr>
        <w:t>"</w:t>
      </w:r>
      <w:r>
        <w:rPr>
          <w:rtl w:val="true"/>
          <w:lang w:bidi="he-IL"/>
        </w:rPr>
        <w:t>ש בזה מתוך שהותרה התולדה לצורך או</w:t>
      </w:r>
      <w:r>
        <w:rPr>
          <w:rtl w:val="true"/>
        </w:rPr>
        <w:t>"</w:t>
      </w:r>
      <w:r>
        <w:rPr>
          <w:rtl w:val="true"/>
          <w:lang w:bidi="he-IL"/>
        </w:rPr>
        <w:t>נ הותר גם האב שלא לצורך או</w:t>
      </w:r>
      <w:r>
        <w:rPr>
          <w:rtl w:val="true"/>
        </w:rPr>
        <w:t>"</w:t>
      </w:r>
      <w:r>
        <w:rPr>
          <w:rtl w:val="true"/>
          <w:lang w:bidi="he-IL"/>
        </w:rPr>
        <w:t>נ כי אפשר לאב גם בלא תולדה זו</w:t>
      </w:r>
      <w:r>
        <w:rPr>
          <w:rFonts w:hint="cs"/>
          <w:rtl w:val="true"/>
        </w:rPr>
        <w:t>".</w:t>
      </w:r>
    </w:p>
    <w:p>
      <w:pPr>
        <w:pStyle w:val="Normal"/>
        <w:numPr>
          <w:ilvl w:val="3"/>
          <w:numId w:val="17"/>
        </w:numPr>
        <w:bidi w:val="1"/>
        <w:ind w:hanging="57" w:start="567" w:end="0"/>
        <w:jc w:val="both"/>
        <w:rPr>
          <w:rFonts w:hint="cs"/>
        </w:rPr>
      </w:pPr>
      <w:r>
        <w:rPr>
          <w:rFonts w:hint="cs"/>
          <w:u w:val="single"/>
          <w:rtl w:val="true"/>
          <w:lang w:bidi="he-IL"/>
        </w:rPr>
        <w:t>יסודי ישרון</w:t>
      </w:r>
      <w:r>
        <w:rPr>
          <w:rFonts w:hint="cs"/>
          <w:rtl w:val="true"/>
        </w:rPr>
        <w:t xml:space="preserve"> </w:t>
      </w:r>
      <w:r>
        <w:rPr>
          <w:rFonts w:hint="cs"/>
          <w:rtl w:val="true"/>
        </w:rPr>
        <w:t>(</w:t>
      </w:r>
      <w:r>
        <w:rPr>
          <w:rFonts w:hint="cs"/>
          <w:rtl w:val="true"/>
          <w:lang w:bidi="he-IL"/>
        </w:rPr>
        <w:t>ל</w:t>
      </w:r>
      <w:r>
        <w:rPr>
          <w:rFonts w:hint="cs"/>
          <w:rtl w:val="true"/>
        </w:rPr>
        <w:t>"</w:t>
      </w:r>
      <w:r>
        <w:rPr>
          <w:rFonts w:hint="cs"/>
          <w:rtl w:val="true"/>
          <w:lang w:bidi="he-IL"/>
        </w:rPr>
        <w:t>ט מלאכות ח</w:t>
      </w:r>
      <w:r>
        <w:rPr>
          <w:rFonts w:hint="cs"/>
          <w:rtl w:val="true"/>
        </w:rPr>
        <w:t>"</w:t>
      </w:r>
      <w:r>
        <w:rPr>
          <w:rFonts w:hint="cs"/>
          <w:rtl w:val="true"/>
          <w:lang w:bidi="he-IL"/>
        </w:rPr>
        <w:t>א סוף עמ</w:t>
      </w:r>
      <w:r>
        <w:rPr>
          <w:rFonts w:hint="cs"/>
          <w:rtl w:val="true"/>
        </w:rPr>
        <w:t xml:space="preserve">' </w:t>
      </w:r>
      <w:r>
        <w:rPr>
          <w:rFonts w:hint="cs"/>
          <w:rtl w:val="true"/>
          <w:lang w:bidi="he-IL"/>
        </w:rPr>
        <w:t>רכ</w:t>
      </w:r>
      <w:r>
        <w:rPr>
          <w:rFonts w:hint="cs"/>
          <w:rtl w:val="true"/>
        </w:rPr>
        <w:t>"</w:t>
      </w:r>
      <w:r>
        <w:rPr>
          <w:rFonts w:hint="cs"/>
          <w:rtl w:val="true"/>
          <w:lang w:bidi="he-IL"/>
        </w:rPr>
        <w:t>ד</w:t>
      </w:r>
      <w:r>
        <w:rPr>
          <w:rFonts w:hint="cs"/>
          <w:rtl w:val="true"/>
        </w:rPr>
        <w:t>).</w:t>
      </w:r>
    </w:p>
    <w:p>
      <w:pPr>
        <w:pStyle w:val="Normal"/>
        <w:numPr>
          <w:ilvl w:val="2"/>
          <w:numId w:val="17"/>
        </w:numPr>
        <w:bidi w:val="1"/>
        <w:ind w:hanging="57" w:start="397" w:end="0"/>
        <w:jc w:val="both"/>
        <w:rPr/>
      </w:pPr>
      <w:r>
        <w:rPr>
          <w:rFonts w:hint="cs"/>
          <w:rtl w:val="true"/>
          <w:lang w:bidi="he-IL"/>
        </w:rPr>
        <w:t>חיוב מגבן</w:t>
      </w:r>
      <w:r>
        <w:rPr>
          <w:rFonts w:hint="cs"/>
          <w:rtl w:val="true"/>
        </w:rPr>
        <w:t xml:space="preserve">, </w:t>
      </w:r>
      <w:r>
        <w:rPr>
          <w:rFonts w:hint="cs"/>
          <w:rtl w:val="true"/>
          <w:lang w:bidi="he-IL"/>
        </w:rPr>
        <w:t xml:space="preserve">רק אם להצניע לימים רבים </w:t>
      </w:r>
      <w:r>
        <w:rPr>
          <w:rtl w:val="true"/>
        </w:rPr>
        <w:t>–</w:t>
      </w:r>
      <w:r>
        <w:rPr>
          <w:rFonts w:hint="cs"/>
          <w:rtl w:val="true"/>
        </w:rPr>
        <w:t xml:space="preserve"> </w:t>
      </w:r>
      <w:r>
        <w:rPr>
          <w:rFonts w:hint="cs"/>
          <w:u w:val="single"/>
          <w:rtl w:val="true"/>
          <w:lang w:bidi="he-IL"/>
        </w:rPr>
        <w:t>פני יהושע</w:t>
      </w:r>
      <w:r>
        <w:rPr>
          <w:rFonts w:hint="cs"/>
          <w:rtl w:val="true"/>
        </w:rPr>
        <w:t xml:space="preserve"> </w:t>
      </w:r>
      <w:r>
        <w:rPr>
          <w:rFonts w:hint="cs"/>
          <w:rtl w:val="true"/>
        </w:rPr>
        <w:t>(</w:t>
      </w:r>
      <w:r>
        <w:rPr>
          <w:rFonts w:hint="cs"/>
          <w:rtl w:val="true"/>
          <w:lang w:bidi="he-IL"/>
        </w:rPr>
        <w:t>דף צה</w:t>
      </w:r>
      <w:r>
        <w:rPr>
          <w:rFonts w:hint="cs"/>
          <w:rtl w:val="true"/>
        </w:rPr>
        <w:t xml:space="preserve">. </w:t>
      </w:r>
      <w:r>
        <w:rPr>
          <w:rFonts w:hint="cs"/>
          <w:rtl w:val="true"/>
          <w:lang w:bidi="he-IL"/>
        </w:rPr>
        <w:t>ד</w:t>
      </w:r>
      <w:r>
        <w:rPr>
          <w:rFonts w:hint="cs"/>
          <w:rtl w:val="true"/>
        </w:rPr>
        <w:t>"</w:t>
      </w:r>
      <w:r>
        <w:rPr>
          <w:rFonts w:hint="cs"/>
          <w:rtl w:val="true"/>
          <w:lang w:bidi="he-IL"/>
        </w:rPr>
        <w:t>ה והרודה</w:t>
      </w:r>
      <w:r>
        <w:rPr>
          <w:rFonts w:hint="cs"/>
          <w:rtl w:val="true"/>
        </w:rPr>
        <w:t xml:space="preserve">, </w:t>
      </w:r>
      <w:r>
        <w:rPr>
          <w:rFonts w:hint="cs"/>
          <w:rtl w:val="true"/>
          <w:lang w:bidi="he-IL"/>
        </w:rPr>
        <w:t>ביצה דף יב</w:t>
      </w:r>
      <w:r>
        <w:rPr>
          <w:rFonts w:hint="cs"/>
          <w:rtl w:val="true"/>
        </w:rPr>
        <w:t xml:space="preserve">. </w:t>
      </w:r>
      <w:r>
        <w:rPr>
          <w:rFonts w:hint="cs"/>
          <w:rtl w:val="true"/>
          <w:lang w:bidi="he-IL"/>
        </w:rPr>
        <w:t>סוף ד</w:t>
      </w:r>
      <w:r>
        <w:rPr>
          <w:rFonts w:hint="cs"/>
          <w:rtl w:val="true"/>
        </w:rPr>
        <w:t>"</w:t>
      </w:r>
      <w:r>
        <w:rPr>
          <w:rFonts w:hint="cs"/>
          <w:rtl w:val="true"/>
          <w:lang w:bidi="he-IL"/>
        </w:rPr>
        <w:t>ה אבל</w:t>
      </w:r>
      <w:r>
        <w:rPr>
          <w:rFonts w:hint="cs"/>
          <w:rtl w:val="true"/>
        </w:rPr>
        <w:t>, "</w:t>
      </w:r>
      <w:r>
        <w:rPr>
          <w:rtl w:val="true"/>
          <w:lang w:bidi="he-IL"/>
        </w:rPr>
        <w:t>לענ</w:t>
      </w:r>
      <w:r>
        <w:rPr>
          <w:rtl w:val="true"/>
        </w:rPr>
        <w:t>"</w:t>
      </w:r>
      <w:r>
        <w:rPr>
          <w:rtl w:val="true"/>
          <w:lang w:bidi="he-IL"/>
        </w:rPr>
        <w:t>ד דהא דאמרינן מגבן חייב משום בונה היינו דוקא במגבן לאוצר לייבש להצניע לימים רבים דבכה</w:t>
      </w:r>
      <w:r>
        <w:rPr>
          <w:rtl w:val="true"/>
        </w:rPr>
        <w:t>"</w:t>
      </w:r>
      <w:r>
        <w:rPr>
          <w:rtl w:val="true"/>
          <w:lang w:bidi="he-IL"/>
        </w:rPr>
        <w:t>ג מכוון לעשותן כמו בנין למען יעמדו ימים רבים</w:t>
      </w:r>
      <w:r>
        <w:rPr>
          <w:rtl w:val="true"/>
        </w:rPr>
        <w:t xml:space="preserve">, </w:t>
      </w:r>
      <w:r>
        <w:rPr>
          <w:rtl w:val="true"/>
          <w:lang w:bidi="he-IL"/>
        </w:rPr>
        <w:t>משא</w:t>
      </w:r>
      <w:r>
        <w:rPr>
          <w:rtl w:val="true"/>
        </w:rPr>
        <w:t>"</w:t>
      </w:r>
      <w:r>
        <w:rPr>
          <w:rtl w:val="true"/>
          <w:lang w:bidi="he-IL"/>
        </w:rPr>
        <w:t>כ עשיית גבינות שהותר ביו</w:t>
      </w:r>
      <w:r>
        <w:rPr>
          <w:rtl w:val="true"/>
        </w:rPr>
        <w:t>"</w:t>
      </w:r>
      <w:r>
        <w:rPr>
          <w:rtl w:val="true"/>
          <w:lang w:bidi="he-IL"/>
        </w:rPr>
        <w:t>ט ע</w:t>
      </w:r>
      <w:r>
        <w:rPr>
          <w:rtl w:val="true"/>
        </w:rPr>
        <w:t>"</w:t>
      </w:r>
      <w:r>
        <w:rPr>
          <w:rtl w:val="true"/>
          <w:lang w:bidi="he-IL"/>
        </w:rPr>
        <w:t xml:space="preserve">כ </w:t>
      </w:r>
      <w:r>
        <w:rPr>
          <w:b/>
          <w:b/>
          <w:bCs/>
          <w:rtl w:val="true"/>
          <w:lang w:bidi="he-IL"/>
        </w:rPr>
        <w:t>היינו לאכול לאלתר</w:t>
      </w:r>
      <w:r>
        <w:rPr>
          <w:rtl w:val="true"/>
          <w:lang w:bidi="he-IL"/>
        </w:rPr>
        <w:t xml:space="preserve"> וא</w:t>
      </w:r>
      <w:r>
        <w:rPr>
          <w:rtl w:val="true"/>
        </w:rPr>
        <w:t>"</w:t>
      </w:r>
      <w:r>
        <w:rPr>
          <w:rtl w:val="true"/>
          <w:lang w:bidi="he-IL"/>
        </w:rPr>
        <w:t>כ בכה</w:t>
      </w:r>
      <w:r>
        <w:rPr>
          <w:rtl w:val="true"/>
        </w:rPr>
        <w:t>"</w:t>
      </w:r>
      <w:r>
        <w:rPr>
          <w:rtl w:val="true"/>
          <w:lang w:bidi="he-IL"/>
        </w:rPr>
        <w:t xml:space="preserve">ג לא שייך ביה בנין כלל </w:t>
      </w:r>
      <w:r>
        <w:rPr>
          <w:b/>
          <w:b/>
          <w:bCs/>
          <w:rtl w:val="true"/>
          <w:lang w:bidi="he-IL"/>
        </w:rPr>
        <w:t>ולא גרע מבונה על מנת לסתור דפטור</w:t>
      </w:r>
      <w:r>
        <w:rPr>
          <w:rtl w:val="true"/>
          <w:lang w:bidi="he-IL"/>
        </w:rPr>
        <w:t xml:space="preserve"> וא</w:t>
      </w:r>
      <w:r>
        <w:rPr>
          <w:rtl w:val="true"/>
        </w:rPr>
        <w:t>"</w:t>
      </w:r>
      <w:r>
        <w:rPr>
          <w:rtl w:val="true"/>
          <w:lang w:bidi="he-IL"/>
        </w:rPr>
        <w:t>כ לפי</w:t>
      </w:r>
      <w:r>
        <w:rPr>
          <w:rtl w:val="true"/>
        </w:rPr>
        <w:t>"</w:t>
      </w:r>
      <w:r>
        <w:rPr>
          <w:rtl w:val="true"/>
          <w:lang w:bidi="he-IL"/>
        </w:rPr>
        <w:t>ז לא מצינו שהותר בנין לצורך ולדעתי ברור הוא לחלק בכך אלא שלא מצאתי לשום פוסק או איזה מפרש שמחלק בכך</w:t>
      </w:r>
      <w:r>
        <w:rPr>
          <w:rFonts w:hint="cs"/>
          <w:rtl w:val="true"/>
        </w:rPr>
        <w:t>").</w:t>
      </w:r>
    </w:p>
    <w:p>
      <w:pPr>
        <w:pStyle w:val="Normal"/>
        <w:numPr>
          <w:ilvl w:val="3"/>
          <w:numId w:val="17"/>
        </w:numPr>
        <w:bidi w:val="1"/>
        <w:ind w:hanging="57" w:start="567" w:end="0"/>
        <w:jc w:val="both"/>
        <w:rPr/>
      </w:pPr>
      <w:r>
        <w:rPr>
          <w:rFonts w:hint="cs"/>
          <w:rtl w:val="true"/>
          <w:lang w:bidi="he-IL"/>
        </w:rPr>
        <w:t>קשה</w:t>
      </w:r>
      <w:r>
        <w:rPr>
          <w:rFonts w:hint="cs"/>
          <w:rtl w:val="true"/>
        </w:rPr>
        <w:t xml:space="preserve">, </w:t>
      </w:r>
      <w:r>
        <w:rPr>
          <w:rFonts w:hint="cs"/>
          <w:rtl w:val="true"/>
          <w:lang w:bidi="he-IL"/>
        </w:rPr>
        <w:t xml:space="preserve">בנין לשעה חיוב </w:t>
      </w:r>
      <w:r>
        <w:rPr>
          <w:rtl w:val="true"/>
        </w:rPr>
        <w:t>–</w:t>
      </w:r>
      <w:r>
        <w:rPr>
          <w:rFonts w:hint="cs"/>
          <w:rtl w:val="true"/>
        </w:rPr>
        <w:t xml:space="preserve"> </w:t>
      </w:r>
      <w:r>
        <w:rPr>
          <w:rFonts w:hint="cs"/>
          <w:u w:val="single"/>
          <w:rtl w:val="true"/>
          <w:lang w:bidi="he-IL"/>
        </w:rPr>
        <w:t>חת</w:t>
      </w:r>
      <w:r>
        <w:rPr>
          <w:rFonts w:hint="cs"/>
          <w:u w:val="single"/>
          <w:rtl w:val="true"/>
        </w:rPr>
        <w:t>"</w:t>
      </w:r>
      <w:r>
        <w:rPr>
          <w:rFonts w:hint="cs"/>
          <w:u w:val="single"/>
          <w:rtl w:val="true"/>
          <w:lang w:bidi="he-IL"/>
        </w:rPr>
        <w:t>ס</w:t>
      </w:r>
      <w:r>
        <w:rPr>
          <w:rFonts w:hint="cs"/>
          <w:rtl w:val="true"/>
        </w:rPr>
        <w:t xml:space="preserve"> </w:t>
      </w:r>
      <w:r>
        <w:rPr>
          <w:rFonts w:hint="cs"/>
          <w:rtl w:val="true"/>
        </w:rPr>
        <w:t>(</w:t>
      </w:r>
      <w:r>
        <w:rPr>
          <w:rFonts w:hint="cs"/>
          <w:rtl w:val="true"/>
          <w:lang w:bidi="he-IL"/>
        </w:rPr>
        <w:t>ביצה דף יב</w:t>
      </w:r>
      <w:r>
        <w:rPr>
          <w:rFonts w:hint="cs"/>
          <w:rtl w:val="true"/>
        </w:rPr>
        <w:t xml:space="preserve">. </w:t>
      </w:r>
      <w:r>
        <w:rPr>
          <w:rFonts w:hint="cs"/>
          <w:rtl w:val="true"/>
          <w:lang w:bidi="he-IL"/>
        </w:rPr>
        <w:t>ד</w:t>
      </w:r>
      <w:r>
        <w:rPr>
          <w:rFonts w:hint="cs"/>
          <w:rtl w:val="true"/>
        </w:rPr>
        <w:t>"</w:t>
      </w:r>
      <w:r>
        <w:rPr>
          <w:rFonts w:hint="cs"/>
          <w:rtl w:val="true"/>
          <w:lang w:bidi="he-IL"/>
        </w:rPr>
        <w:t>ה ותו</w:t>
      </w:r>
      <w:r>
        <w:rPr>
          <w:rFonts w:hint="cs"/>
          <w:rtl w:val="true"/>
        </w:rPr>
        <w:t>, "</w:t>
      </w:r>
      <w:r>
        <w:rPr>
          <w:rtl w:val="true"/>
          <w:lang w:bidi="he-IL"/>
        </w:rPr>
        <w:t>ומ</w:t>
      </w:r>
      <w:r>
        <w:rPr>
          <w:rtl w:val="true"/>
        </w:rPr>
        <w:t>"</w:t>
      </w:r>
      <w:r>
        <w:rPr>
          <w:rtl w:val="true"/>
          <w:lang w:bidi="he-IL"/>
        </w:rPr>
        <w:t>ש פ</w:t>
      </w:r>
      <w:r>
        <w:rPr>
          <w:rtl w:val="true"/>
        </w:rPr>
        <w:t>"</w:t>
      </w:r>
      <w:r>
        <w:rPr>
          <w:rtl w:val="true"/>
          <w:lang w:bidi="he-IL"/>
        </w:rPr>
        <w:t>י דמגבן לאכול ביומי</w:t>
      </w:r>
      <w:r>
        <w:rPr>
          <w:rtl w:val="true"/>
        </w:rPr>
        <w:t xml:space="preserve">' </w:t>
      </w:r>
      <w:r>
        <w:rPr>
          <w:rtl w:val="true"/>
          <w:lang w:bidi="he-IL"/>
        </w:rPr>
        <w:t>לא הוה בנין דה</w:t>
      </w:r>
      <w:r>
        <w:rPr>
          <w:rtl w:val="true"/>
        </w:rPr>
        <w:t>"</w:t>
      </w:r>
      <w:r>
        <w:rPr>
          <w:rtl w:val="true"/>
          <w:lang w:bidi="he-IL"/>
        </w:rPr>
        <w:t>ל כבונה על מנת לסתור דשרי</w:t>
      </w:r>
      <w:r>
        <w:rPr>
          <w:rtl w:val="true"/>
        </w:rPr>
        <w:t xml:space="preserve">'. </w:t>
      </w:r>
      <w:r>
        <w:rPr>
          <w:rtl w:val="true"/>
          <w:lang w:bidi="he-IL"/>
        </w:rPr>
        <w:t>ולא ידעתי מוצא זה הדין דיהי</w:t>
      </w:r>
      <w:r>
        <w:rPr>
          <w:rtl w:val="true"/>
        </w:rPr>
        <w:t xml:space="preserve">' </w:t>
      </w:r>
      <w:r>
        <w:rPr>
          <w:rtl w:val="true"/>
          <w:lang w:bidi="he-IL"/>
        </w:rPr>
        <w:t>מותר לפרוס אהל על מנת ליסתור</w:t>
      </w:r>
      <w:r>
        <w:rPr>
          <w:rFonts w:hint="cs"/>
          <w:rtl w:val="true"/>
        </w:rPr>
        <w:t xml:space="preserve">"), </w:t>
      </w:r>
      <w:r>
        <w:rPr>
          <w:rFonts w:hint="cs"/>
          <w:u w:val="single"/>
          <w:rtl w:val="true"/>
          <w:lang w:bidi="he-IL"/>
        </w:rPr>
        <w:t>תהלה לדוד</w:t>
      </w:r>
      <w:r>
        <w:rPr>
          <w:rFonts w:hint="cs"/>
          <w:rtl w:val="true"/>
        </w:rPr>
        <w:t xml:space="preserve"> </w:t>
      </w:r>
      <w:r>
        <w:rPr>
          <w:rFonts w:hint="cs"/>
          <w:rtl w:val="true"/>
        </w:rPr>
        <w:t>(</w:t>
      </w:r>
      <w:r>
        <w:rPr>
          <w:rFonts w:hint="cs"/>
          <w:rtl w:val="true"/>
          <w:lang w:bidi="he-IL"/>
        </w:rPr>
        <w:t>סוף סי</w:t>
      </w:r>
      <w:r>
        <w:rPr>
          <w:rFonts w:hint="cs"/>
          <w:rtl w:val="true"/>
        </w:rPr>
        <w:t xml:space="preserve">' </w:t>
      </w:r>
      <w:r>
        <w:rPr>
          <w:rFonts w:hint="cs"/>
          <w:rtl w:val="true"/>
          <w:lang w:bidi="he-IL"/>
        </w:rPr>
        <w:t>שי</w:t>
      </w:r>
      <w:r>
        <w:rPr>
          <w:rFonts w:hint="cs"/>
          <w:rtl w:val="true"/>
        </w:rPr>
        <w:t>"</w:t>
      </w:r>
      <w:r>
        <w:rPr>
          <w:rFonts w:hint="cs"/>
          <w:rtl w:val="true"/>
          <w:lang w:bidi="he-IL"/>
        </w:rPr>
        <w:t>ט</w:t>
      </w:r>
      <w:r>
        <w:rPr>
          <w:rFonts w:hint="cs"/>
          <w:rtl w:val="true"/>
        </w:rPr>
        <w:t>, "</w:t>
      </w:r>
      <w:r>
        <w:rPr>
          <w:rFonts w:hint="cs"/>
          <w:rtl w:val="true"/>
          <w:lang w:bidi="he-IL"/>
        </w:rPr>
        <w:t>ובפ</w:t>
      </w:r>
      <w:r>
        <w:rPr>
          <w:rFonts w:hint="cs"/>
          <w:rtl w:val="true"/>
        </w:rPr>
        <w:t>"</w:t>
      </w:r>
      <w:r>
        <w:rPr>
          <w:rFonts w:hint="cs"/>
          <w:rtl w:val="true"/>
          <w:lang w:bidi="he-IL"/>
        </w:rPr>
        <w:t xml:space="preserve">י </w:t>
      </w:r>
      <w:r>
        <w:rPr>
          <w:rFonts w:hint="cs"/>
          <w:rtl w:val="true"/>
        </w:rPr>
        <w:t xml:space="preserve">... </w:t>
      </w:r>
      <w:r>
        <w:rPr>
          <w:rFonts w:hint="cs"/>
          <w:rtl w:val="true"/>
          <w:lang w:bidi="he-IL"/>
        </w:rPr>
        <w:t>וזה דבר שצע</w:t>
      </w:r>
      <w:r>
        <w:rPr>
          <w:rFonts w:hint="cs"/>
          <w:rtl w:val="true"/>
        </w:rPr>
        <w:t>"</w:t>
      </w:r>
      <w:r>
        <w:rPr>
          <w:rFonts w:hint="cs"/>
          <w:rtl w:val="true"/>
          <w:lang w:bidi="he-IL"/>
        </w:rPr>
        <w:t xml:space="preserve">ג </w:t>
      </w:r>
      <w:r>
        <w:rPr>
          <w:rFonts w:hint="cs"/>
          <w:rtl w:val="true"/>
        </w:rPr>
        <w:t xml:space="preserve">... </w:t>
      </w:r>
      <w:r>
        <w:rPr>
          <w:rFonts w:hint="cs"/>
          <w:rtl w:val="true"/>
          <w:lang w:bidi="he-IL"/>
        </w:rPr>
        <w:t>והבונה בנין שדרכו להיות קבוע לימים רבים אף שדעתו להסרו חייב משום בונה</w:t>
      </w:r>
      <w:r>
        <w:rPr>
          <w:rFonts w:hint="cs"/>
          <w:rtl w:val="true"/>
        </w:rPr>
        <w:t xml:space="preserve">"), </w:t>
      </w:r>
      <w:r>
        <w:rPr>
          <w:rFonts w:hint="cs"/>
          <w:u w:val="single"/>
          <w:rtl w:val="true"/>
          <w:lang w:bidi="he-IL"/>
        </w:rPr>
        <w:t>שבט הלוי</w:t>
      </w:r>
      <w:r>
        <w:rPr>
          <w:rFonts w:hint="cs"/>
          <w:rtl w:val="true"/>
        </w:rPr>
        <w:t xml:space="preserve"> </w:t>
      </w:r>
      <w:r>
        <w:rPr>
          <w:rFonts w:hint="cs"/>
          <w:rtl w:val="true"/>
        </w:rPr>
        <w:t>(</w:t>
      </w:r>
      <w:r>
        <w:rPr>
          <w:rFonts w:hint="cs"/>
          <w:rtl w:val="true"/>
          <w:lang w:bidi="he-IL"/>
        </w:rPr>
        <w:t>ח</w:t>
      </w:r>
      <w:r>
        <w:rPr>
          <w:rFonts w:hint="cs"/>
          <w:rtl w:val="true"/>
        </w:rPr>
        <w:t>"</w:t>
      </w:r>
      <w:r>
        <w:rPr>
          <w:rFonts w:hint="cs"/>
          <w:rtl w:val="true"/>
          <w:lang w:bidi="he-IL"/>
        </w:rPr>
        <w:t>א סי</w:t>
      </w:r>
      <w:r>
        <w:rPr>
          <w:rFonts w:hint="cs"/>
          <w:rtl w:val="true"/>
        </w:rPr>
        <w:t xml:space="preserve">' </w:t>
      </w:r>
      <w:r>
        <w:rPr>
          <w:rFonts w:hint="cs"/>
          <w:rtl w:val="true"/>
          <w:lang w:bidi="he-IL"/>
        </w:rPr>
        <w:t>קי</w:t>
      </w:r>
      <w:r>
        <w:rPr>
          <w:rFonts w:hint="cs"/>
          <w:rtl w:val="true"/>
        </w:rPr>
        <w:t>"</w:t>
      </w:r>
      <w:r>
        <w:rPr>
          <w:rFonts w:hint="cs"/>
          <w:rtl w:val="true"/>
          <w:lang w:bidi="he-IL"/>
        </w:rPr>
        <w:t>ט ד</w:t>
      </w:r>
      <w:r>
        <w:rPr>
          <w:rFonts w:hint="cs"/>
          <w:rtl w:val="true"/>
        </w:rPr>
        <w:t>"</w:t>
      </w:r>
      <w:r>
        <w:rPr>
          <w:rFonts w:hint="cs"/>
          <w:rtl w:val="true"/>
          <w:lang w:bidi="he-IL"/>
        </w:rPr>
        <w:t>ה ועיין בפ</w:t>
      </w:r>
      <w:r>
        <w:rPr>
          <w:rFonts w:hint="cs"/>
          <w:rtl w:val="true"/>
        </w:rPr>
        <w:t>"</w:t>
      </w:r>
      <w:r>
        <w:rPr>
          <w:rFonts w:hint="cs"/>
          <w:rtl w:val="true"/>
          <w:lang w:bidi="he-IL"/>
        </w:rPr>
        <w:t>י</w:t>
      </w:r>
      <w:r>
        <w:rPr>
          <w:rFonts w:hint="cs"/>
          <w:rtl w:val="true"/>
        </w:rPr>
        <w:t xml:space="preserve">, </w:t>
      </w:r>
      <w:r>
        <w:rPr>
          <w:rFonts w:hint="cs"/>
          <w:rtl w:val="true"/>
          <w:lang w:bidi="he-IL"/>
        </w:rPr>
        <w:t>ח</w:t>
      </w:r>
      <w:r>
        <w:rPr>
          <w:rFonts w:hint="cs"/>
          <w:rtl w:val="true"/>
        </w:rPr>
        <w:t>"</w:t>
      </w:r>
      <w:r>
        <w:rPr>
          <w:rFonts w:hint="cs"/>
          <w:rtl w:val="true"/>
          <w:lang w:bidi="he-IL"/>
        </w:rPr>
        <w:t>ו סי</w:t>
      </w:r>
      <w:r>
        <w:rPr>
          <w:rFonts w:hint="cs"/>
          <w:rtl w:val="true"/>
        </w:rPr>
        <w:t xml:space="preserve">' </w:t>
      </w:r>
      <w:r>
        <w:rPr>
          <w:rFonts w:hint="cs"/>
          <w:rtl w:val="true"/>
          <w:lang w:bidi="he-IL"/>
        </w:rPr>
        <w:t>כ</w:t>
      </w:r>
      <w:r>
        <w:rPr>
          <w:rFonts w:hint="cs"/>
          <w:rtl w:val="true"/>
        </w:rPr>
        <w:t>"</w:t>
      </w:r>
      <w:r>
        <w:rPr>
          <w:rFonts w:hint="cs"/>
          <w:rtl w:val="true"/>
          <w:lang w:bidi="he-IL"/>
        </w:rPr>
        <w:t>ט ד</w:t>
      </w:r>
      <w:r>
        <w:rPr>
          <w:rFonts w:hint="cs"/>
          <w:rtl w:val="true"/>
        </w:rPr>
        <w:t>"</w:t>
      </w:r>
      <w:r>
        <w:rPr>
          <w:rFonts w:hint="cs"/>
          <w:rtl w:val="true"/>
          <w:lang w:bidi="he-IL"/>
        </w:rPr>
        <w:t>ה איברא</w:t>
      </w:r>
      <w:r>
        <w:rPr>
          <w:rFonts w:hint="cs"/>
          <w:rtl w:val="true"/>
        </w:rPr>
        <w:t>, "</w:t>
      </w:r>
      <w:r>
        <w:rPr>
          <w:rtl w:val="true"/>
          <w:lang w:bidi="he-IL"/>
        </w:rPr>
        <w:t>והנה מלבד דאין זכר לחידושו בראשונים וסתימת לשון הרמב</w:t>
      </w:r>
      <w:r>
        <w:rPr>
          <w:rtl w:val="true"/>
        </w:rPr>
        <w:t>"</w:t>
      </w:r>
      <w:r>
        <w:rPr>
          <w:rtl w:val="true"/>
          <w:lang w:bidi="he-IL"/>
        </w:rPr>
        <w:t>ם ודאי לא משמע כהפני יהושע וכמש</w:t>
      </w:r>
      <w:r>
        <w:rPr>
          <w:rtl w:val="true"/>
        </w:rPr>
        <w:t>"</w:t>
      </w:r>
      <w:r>
        <w:rPr>
          <w:rtl w:val="true"/>
          <w:lang w:bidi="he-IL"/>
        </w:rPr>
        <w:t>כ הפני יהושע בעצמו</w:t>
      </w:r>
      <w:r>
        <w:rPr>
          <w:rtl w:val="true"/>
        </w:rPr>
        <w:t xml:space="preserve">, </w:t>
      </w:r>
      <w:r>
        <w:rPr>
          <w:rtl w:val="true"/>
          <w:lang w:bidi="he-IL"/>
        </w:rPr>
        <w:t>עוד צע</w:t>
      </w:r>
      <w:r>
        <w:rPr>
          <w:rtl w:val="true"/>
        </w:rPr>
        <w:t>"</w:t>
      </w:r>
      <w:r>
        <w:rPr>
          <w:rtl w:val="true"/>
          <w:lang w:bidi="he-IL"/>
        </w:rPr>
        <w:t>ג על הגאון פ</w:t>
      </w:r>
      <w:r>
        <w:rPr>
          <w:rtl w:val="true"/>
        </w:rPr>
        <w:t>"</w:t>
      </w:r>
      <w:r>
        <w:rPr>
          <w:rtl w:val="true"/>
          <w:lang w:bidi="he-IL"/>
        </w:rPr>
        <w:t>י הרי עיקר בנין דלמדין ממשכן הי</w:t>
      </w:r>
      <w:r>
        <w:rPr>
          <w:rtl w:val="true"/>
        </w:rPr>
        <w:t xml:space="preserve">' </w:t>
      </w:r>
      <w:r>
        <w:rPr>
          <w:rtl w:val="true"/>
          <w:lang w:bidi="he-IL"/>
        </w:rPr>
        <w:t>בנין ע</w:t>
      </w:r>
      <w:r>
        <w:rPr>
          <w:rtl w:val="true"/>
        </w:rPr>
        <w:t>"</w:t>
      </w:r>
      <w:r>
        <w:rPr>
          <w:rtl w:val="true"/>
          <w:lang w:bidi="he-IL"/>
        </w:rPr>
        <w:t>מ לסתור בכל מסעי ומסעי שנסעו</w:t>
      </w:r>
      <w:r>
        <w:rPr>
          <w:rtl w:val="true"/>
        </w:rPr>
        <w:t xml:space="preserve">, </w:t>
      </w:r>
      <w:r>
        <w:rPr>
          <w:rtl w:val="true"/>
          <w:lang w:bidi="he-IL"/>
        </w:rPr>
        <w:t>ובזה גופא נראה לענ</w:t>
      </w:r>
      <w:r>
        <w:rPr>
          <w:rtl w:val="true"/>
        </w:rPr>
        <w:t>"</w:t>
      </w:r>
      <w:r>
        <w:rPr>
          <w:rtl w:val="true"/>
          <w:lang w:bidi="he-IL"/>
        </w:rPr>
        <w:t>ד לישב קושית הפ</w:t>
      </w:r>
      <w:r>
        <w:rPr>
          <w:rtl w:val="true"/>
        </w:rPr>
        <w:t>"</w:t>
      </w:r>
      <w:r>
        <w:rPr>
          <w:rtl w:val="true"/>
          <w:lang w:bidi="he-IL"/>
        </w:rPr>
        <w:t>י בשבת ע</w:t>
      </w:r>
      <w:r>
        <w:rPr>
          <w:rtl w:val="true"/>
        </w:rPr>
        <w:t>"</w:t>
      </w:r>
      <w:r>
        <w:rPr>
          <w:rtl w:val="true"/>
          <w:lang w:bidi="he-IL"/>
        </w:rPr>
        <w:t>ד</w:t>
      </w:r>
      <w:r>
        <w:rPr>
          <w:rtl w:val="true"/>
        </w:rPr>
        <w:t xml:space="preserve">, </w:t>
      </w:r>
      <w:r>
        <w:rPr>
          <w:rtl w:val="true"/>
          <w:lang w:bidi="he-IL"/>
        </w:rPr>
        <w:t>שהקשה על שיטת התוס</w:t>
      </w:r>
      <w:r>
        <w:rPr>
          <w:rtl w:val="true"/>
        </w:rPr>
        <w:t xml:space="preserve">' </w:t>
      </w:r>
      <w:r>
        <w:rPr>
          <w:rtl w:val="true"/>
          <w:lang w:bidi="he-IL"/>
        </w:rPr>
        <w:t>והראשונים דיש בנין גמור בכלים א</w:t>
      </w:r>
      <w:r>
        <w:rPr>
          <w:rtl w:val="true"/>
        </w:rPr>
        <w:t>"</w:t>
      </w:r>
      <w:r>
        <w:rPr>
          <w:rtl w:val="true"/>
          <w:lang w:bidi="he-IL"/>
        </w:rPr>
        <w:t>כ למה דחק הירושלמי ללמוד בנין מקרשים ע</w:t>
      </w:r>
      <w:r>
        <w:rPr>
          <w:rtl w:val="true"/>
        </w:rPr>
        <w:t>"</w:t>
      </w:r>
      <w:r>
        <w:rPr>
          <w:rtl w:val="true"/>
          <w:lang w:bidi="he-IL"/>
        </w:rPr>
        <w:t>ג אדנים</w:t>
      </w:r>
      <w:r>
        <w:rPr>
          <w:rtl w:val="true"/>
        </w:rPr>
        <w:t xml:space="preserve">, </w:t>
      </w:r>
      <w:r>
        <w:rPr>
          <w:rtl w:val="true"/>
          <w:lang w:bidi="he-IL"/>
        </w:rPr>
        <w:t>ולמה אינו לומד מבנין דעשית כלים זה קושיתו</w:t>
      </w:r>
      <w:r>
        <w:rPr>
          <w:rtl w:val="true"/>
        </w:rPr>
        <w:t xml:space="preserve">, </w:t>
      </w:r>
      <w:r>
        <w:rPr>
          <w:rtl w:val="true"/>
          <w:lang w:bidi="he-IL"/>
        </w:rPr>
        <w:t>אבל להנ</w:t>
      </w:r>
      <w:r>
        <w:rPr>
          <w:rtl w:val="true"/>
        </w:rPr>
        <w:t>"</w:t>
      </w:r>
      <w:r>
        <w:rPr>
          <w:rtl w:val="true"/>
          <w:lang w:bidi="he-IL"/>
        </w:rPr>
        <w:t>ל א</w:t>
      </w:r>
      <w:r>
        <w:rPr>
          <w:rtl w:val="true"/>
        </w:rPr>
        <w:t>"</w:t>
      </w:r>
      <w:r>
        <w:rPr>
          <w:rtl w:val="true"/>
          <w:lang w:bidi="he-IL"/>
        </w:rPr>
        <w:t>ש בפשיטות דילפינן מקרשים דאף בונה ע</w:t>
      </w:r>
      <w:r>
        <w:rPr>
          <w:rtl w:val="true"/>
        </w:rPr>
        <w:t>"</w:t>
      </w:r>
      <w:r>
        <w:rPr>
          <w:rtl w:val="true"/>
          <w:lang w:bidi="he-IL"/>
        </w:rPr>
        <w:t>מ לסתור חייב מה דאינו מוכח מעשית כלים</w:t>
      </w:r>
      <w:r>
        <w:rPr>
          <w:rFonts w:hint="cs"/>
          <w:rtl w:val="true"/>
        </w:rPr>
        <w:t>").</w:t>
      </w:r>
    </w:p>
    <w:p>
      <w:pPr>
        <w:pStyle w:val="Normal"/>
        <w:numPr>
          <w:ilvl w:val="4"/>
          <w:numId w:val="17"/>
        </w:numPr>
        <w:bidi w:val="1"/>
        <w:ind w:hanging="57" w:start="737" w:end="0"/>
        <w:jc w:val="both"/>
        <w:rPr/>
      </w:pPr>
      <w:r>
        <w:rPr>
          <w:rFonts w:hint="cs"/>
          <w:rtl w:val="true"/>
          <w:lang w:bidi="he-IL"/>
        </w:rPr>
        <w:t>סתירות חת</w:t>
      </w:r>
      <w:r>
        <w:rPr>
          <w:rFonts w:hint="cs"/>
          <w:rtl w:val="true"/>
        </w:rPr>
        <w:t>"</w:t>
      </w:r>
      <w:r>
        <w:rPr>
          <w:rFonts w:hint="cs"/>
          <w:rtl w:val="true"/>
          <w:lang w:bidi="he-IL"/>
        </w:rPr>
        <w:t xml:space="preserve">ס </w:t>
      </w:r>
      <w:r>
        <w:rPr>
          <w:rtl w:val="true"/>
        </w:rPr>
        <w:t>–</w:t>
      </w:r>
      <w:r>
        <w:rPr>
          <w:rFonts w:hint="cs"/>
          <w:rtl w:val="true"/>
        </w:rPr>
        <w:t xml:space="preserve"> </w:t>
      </w:r>
      <w:r>
        <w:rPr>
          <w:rFonts w:hint="cs"/>
          <w:u w:val="single"/>
          <w:rtl w:val="true"/>
          <w:lang w:bidi="he-IL"/>
        </w:rPr>
        <w:t>ויואל משה</w:t>
      </w:r>
      <w:r>
        <w:rPr>
          <w:rFonts w:hint="cs"/>
          <w:rtl w:val="true"/>
        </w:rPr>
        <w:t xml:space="preserve"> </w:t>
      </w:r>
      <w:r>
        <w:rPr>
          <w:rFonts w:hint="cs"/>
          <w:rtl w:val="true"/>
        </w:rPr>
        <w:t>(</w:t>
      </w:r>
      <w:r>
        <w:rPr>
          <w:rFonts w:hint="cs"/>
          <w:rtl w:val="true"/>
          <w:lang w:bidi="he-IL"/>
        </w:rPr>
        <w:t>מאמר שלש שבועות סי</w:t>
      </w:r>
      <w:r>
        <w:rPr>
          <w:rFonts w:hint="cs"/>
          <w:rtl w:val="true"/>
        </w:rPr>
        <w:t xml:space="preserve">' </w:t>
      </w:r>
      <w:r>
        <w:rPr>
          <w:rFonts w:hint="cs"/>
          <w:rtl w:val="true"/>
          <w:lang w:bidi="he-IL"/>
        </w:rPr>
        <w:t>ס</w:t>
      </w:r>
      <w:r>
        <w:rPr>
          <w:rFonts w:hint="cs"/>
          <w:rtl w:val="true"/>
        </w:rPr>
        <w:t>"</w:t>
      </w:r>
      <w:r>
        <w:rPr>
          <w:rFonts w:hint="cs"/>
          <w:rtl w:val="true"/>
          <w:lang w:bidi="he-IL"/>
        </w:rPr>
        <w:t>ג</w:t>
      </w:r>
      <w:r>
        <w:rPr>
          <w:rFonts w:hint="cs"/>
          <w:rtl w:val="true"/>
        </w:rPr>
        <w:t>, "</w:t>
      </w:r>
      <w:r>
        <w:rPr>
          <w:rFonts w:hint="cs"/>
          <w:rtl w:val="true"/>
          <w:lang w:bidi="he-IL"/>
        </w:rPr>
        <w:t>תמה</w:t>
      </w:r>
      <w:r>
        <w:rPr>
          <w:rFonts w:hint="cs"/>
          <w:rtl w:val="true"/>
        </w:rPr>
        <w:t xml:space="preserve">"), </w:t>
      </w:r>
      <w:r>
        <w:rPr>
          <w:rFonts w:hint="cs"/>
          <w:rtl w:val="true"/>
          <w:lang w:bidi="he-IL"/>
        </w:rPr>
        <w:t>הו</w:t>
      </w:r>
      <w:r>
        <w:rPr>
          <w:rFonts w:hint="cs"/>
          <w:rtl w:val="true"/>
        </w:rPr>
        <w:t>"</w:t>
      </w:r>
      <w:r>
        <w:rPr>
          <w:rFonts w:hint="cs"/>
          <w:rtl w:val="true"/>
          <w:lang w:bidi="he-IL"/>
        </w:rPr>
        <w:t xml:space="preserve">ד </w:t>
      </w:r>
      <w:r>
        <w:rPr>
          <w:rFonts w:hint="cs"/>
          <w:u w:val="single"/>
          <w:rtl w:val="true"/>
          <w:lang w:bidi="he-IL"/>
        </w:rPr>
        <w:t>בלקט הערות</w:t>
      </w:r>
      <w:r>
        <w:rPr>
          <w:rFonts w:hint="cs"/>
          <w:rtl w:val="true"/>
        </w:rPr>
        <w:t xml:space="preserve"> </w:t>
      </w:r>
      <w:r>
        <w:rPr>
          <w:rFonts w:hint="cs"/>
          <w:rtl w:val="true"/>
        </w:rPr>
        <w:t>(</w:t>
      </w:r>
      <w:r>
        <w:rPr>
          <w:rFonts w:hint="cs"/>
          <w:rtl w:val="true"/>
          <w:lang w:bidi="he-IL"/>
        </w:rPr>
        <w:t>לחת</w:t>
      </w:r>
      <w:r>
        <w:rPr>
          <w:rFonts w:hint="cs"/>
          <w:rtl w:val="true"/>
        </w:rPr>
        <w:t>"</w:t>
      </w:r>
      <w:r>
        <w:rPr>
          <w:rFonts w:hint="cs"/>
          <w:rtl w:val="true"/>
          <w:lang w:bidi="he-IL"/>
        </w:rPr>
        <w:t>ס או</w:t>
      </w:r>
      <w:r>
        <w:rPr>
          <w:rFonts w:hint="cs"/>
          <w:rtl w:val="true"/>
        </w:rPr>
        <w:t>"</w:t>
      </w:r>
      <w:r>
        <w:rPr>
          <w:rFonts w:hint="cs"/>
          <w:rtl w:val="true"/>
          <w:lang w:bidi="he-IL"/>
        </w:rPr>
        <w:t>ח סי</w:t>
      </w:r>
      <w:r>
        <w:rPr>
          <w:rFonts w:hint="cs"/>
          <w:rtl w:val="true"/>
        </w:rPr>
        <w:t xml:space="preserve">' </w:t>
      </w:r>
      <w:r>
        <w:rPr>
          <w:rFonts w:hint="cs"/>
          <w:rtl w:val="true"/>
          <w:lang w:bidi="he-IL"/>
        </w:rPr>
        <w:t>ע</w:t>
      </w:r>
      <w:r>
        <w:rPr>
          <w:rFonts w:hint="cs"/>
          <w:rtl w:val="true"/>
        </w:rPr>
        <w:t>"</w:t>
      </w:r>
      <w:r>
        <w:rPr>
          <w:rFonts w:hint="cs"/>
          <w:rtl w:val="true"/>
          <w:lang w:bidi="he-IL"/>
        </w:rPr>
        <w:t>ב סוף אות ג</w:t>
      </w:r>
      <w:r>
        <w:rPr>
          <w:rFonts w:hint="cs"/>
          <w:rtl w:val="true"/>
        </w:rPr>
        <w:t xml:space="preserve">'), </w:t>
      </w:r>
      <w:r>
        <w:rPr>
          <w:rFonts w:hint="cs"/>
          <w:u w:val="single"/>
          <w:rtl w:val="true"/>
          <w:lang w:bidi="he-IL"/>
        </w:rPr>
        <w:t>יסודי ישרון</w:t>
      </w:r>
      <w:r>
        <w:rPr>
          <w:rFonts w:hint="cs"/>
          <w:rtl w:val="true"/>
        </w:rPr>
        <w:t xml:space="preserve"> </w:t>
      </w:r>
      <w:r>
        <w:rPr>
          <w:rFonts w:hint="cs"/>
          <w:rtl w:val="true"/>
        </w:rPr>
        <w:t>(</w:t>
      </w:r>
      <w:r>
        <w:rPr>
          <w:rFonts w:hint="cs"/>
          <w:rtl w:val="true"/>
          <w:lang w:bidi="he-IL"/>
        </w:rPr>
        <w:t>מערכת ל</w:t>
      </w:r>
      <w:r>
        <w:rPr>
          <w:rFonts w:hint="cs"/>
          <w:rtl w:val="true"/>
          <w:lang w:bidi="he-IL"/>
        </w:rPr>
        <w:t>"</w:t>
      </w:r>
      <w:r>
        <w:rPr>
          <w:rFonts w:hint="cs"/>
          <w:rtl w:val="true"/>
          <w:lang w:bidi="he-IL"/>
        </w:rPr>
        <w:t>ט מלאכות ח</w:t>
      </w:r>
      <w:r>
        <w:rPr>
          <w:rFonts w:hint="cs"/>
          <w:rtl w:val="true"/>
          <w:lang w:bidi="he-IL"/>
        </w:rPr>
        <w:t>"</w:t>
      </w:r>
      <w:r>
        <w:rPr>
          <w:rFonts w:hint="cs"/>
          <w:rtl w:val="true"/>
          <w:lang w:bidi="he-IL"/>
        </w:rPr>
        <w:t>א</w:t>
      </w:r>
      <w:r>
        <w:rPr>
          <w:rFonts w:hint="cs"/>
          <w:rtl w:val="true"/>
        </w:rPr>
        <w:t xml:space="preserve"> </w:t>
      </w:r>
      <w:r>
        <w:rPr>
          <w:rFonts w:hint="cs"/>
          <w:rtl w:val="true"/>
          <w:lang w:bidi="he-IL"/>
        </w:rPr>
        <w:t>ריש</w:t>
      </w:r>
      <w:r>
        <w:rPr>
          <w:rFonts w:hint="cs"/>
          <w:rtl w:val="true"/>
        </w:rPr>
        <w:t xml:space="preserve"> </w:t>
      </w:r>
      <w:r>
        <w:rPr>
          <w:rFonts w:hint="cs"/>
          <w:rtl w:val="true"/>
          <w:lang w:bidi="he-IL"/>
        </w:rPr>
        <w:t>עמ</w:t>
      </w:r>
      <w:r>
        <w:rPr>
          <w:rFonts w:hint="cs"/>
          <w:rtl w:val="true"/>
        </w:rPr>
        <w:t xml:space="preserve">' </w:t>
      </w:r>
      <w:r>
        <w:rPr>
          <w:rFonts w:hint="cs"/>
          <w:rtl w:val="true"/>
          <w:lang w:bidi="he-IL"/>
        </w:rPr>
        <w:t>רכ</w:t>
      </w:r>
      <w:r>
        <w:rPr>
          <w:rFonts w:hint="cs"/>
          <w:rtl w:val="true"/>
        </w:rPr>
        <w:t>"</w:t>
      </w:r>
      <w:r>
        <w:rPr>
          <w:rFonts w:hint="cs"/>
          <w:rtl w:val="true"/>
          <w:lang w:bidi="he-IL"/>
        </w:rPr>
        <w:t>ו</w:t>
      </w:r>
      <w:r>
        <w:rPr>
          <w:rFonts w:hint="cs"/>
          <w:rtl w:val="true"/>
        </w:rPr>
        <w:t>).</w:t>
      </w:r>
    </w:p>
    <w:p>
      <w:pPr>
        <w:pStyle w:val="Normal"/>
        <w:numPr>
          <w:ilvl w:val="5"/>
          <w:numId w:val="17"/>
        </w:numPr>
        <w:bidi w:val="1"/>
        <w:ind w:hanging="56" w:start="907" w:end="0"/>
        <w:jc w:val="both"/>
        <w:rPr/>
      </w:pPr>
      <w:r>
        <w:rPr>
          <w:rFonts w:hint="cs"/>
          <w:rtl w:val="true"/>
          <w:lang w:bidi="he-IL"/>
        </w:rPr>
        <w:t>שמעתי לתרץ</w:t>
      </w:r>
      <w:r>
        <w:rPr>
          <w:rFonts w:hint="cs"/>
          <w:rtl w:val="true"/>
        </w:rPr>
        <w:t xml:space="preserve">, </w:t>
      </w:r>
      <w:r>
        <w:rPr>
          <w:rFonts w:hint="cs"/>
          <w:rtl w:val="true"/>
          <w:lang w:bidi="he-IL"/>
        </w:rPr>
        <w:t xml:space="preserve">לשיטות בנין לשעה רק על בנין שמחובר בחלקים </w:t>
      </w:r>
      <w:r>
        <w:rPr>
          <w:rFonts w:hint="cs"/>
          <w:rtl w:val="true"/>
        </w:rPr>
        <w:t>(</w:t>
      </w:r>
      <w:r>
        <w:rPr/>
        <w:t>prefab</w:t>
      </w:r>
      <w:r>
        <w:rPr>
          <w:rFonts w:hint="cs"/>
          <w:rtl w:val="true"/>
        </w:rPr>
        <w:t xml:space="preserve">), </w:t>
      </w:r>
      <w:r>
        <w:rPr>
          <w:rFonts w:hint="cs"/>
          <w:rtl w:val="true"/>
          <w:lang w:bidi="he-IL"/>
        </w:rPr>
        <w:t>שפיר</w:t>
      </w:r>
      <w:r>
        <w:rPr>
          <w:rFonts w:hint="cs"/>
          <w:rtl w:val="true"/>
        </w:rPr>
        <w:t>.</w:t>
      </w:r>
    </w:p>
    <w:p>
      <w:pPr>
        <w:pStyle w:val="Normal"/>
        <w:numPr>
          <w:ilvl w:val="2"/>
          <w:numId w:val="17"/>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מג</w:t>
      </w:r>
      <w:r>
        <w:rPr>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ריש סי</w:t>
      </w:r>
      <w:r>
        <w:rPr>
          <w:rFonts w:hint="cs"/>
          <w:rtl w:val="true"/>
          <w:lang w:bidi="he-IL"/>
        </w:rPr>
        <w:t xml:space="preserve">' </w:t>
      </w:r>
      <w:r>
        <w:rPr>
          <w:rFonts w:hint="cs"/>
          <w:rtl w:val="true"/>
          <w:lang w:bidi="he-IL"/>
        </w:rPr>
        <w:t>תקי</w:t>
      </w:r>
      <w:r>
        <w:rPr>
          <w:rtl w:val="true"/>
          <w:lang w:bidi="he-IL"/>
        </w:rPr>
        <w:t>"</w:t>
      </w:r>
      <w:r>
        <w:rPr>
          <w:rFonts w:hint="cs"/>
          <w:rtl w:val="true"/>
          <w:lang w:bidi="he-IL"/>
        </w:rPr>
        <w:t>ח</w:t>
      </w:r>
      <w:r>
        <w:rPr>
          <w:rFonts w:hint="cs"/>
          <w:rtl w:val="true"/>
          <w:lang w:bidi="he-IL"/>
        </w:rPr>
        <w:t xml:space="preserve">), </w:t>
      </w:r>
      <w:r>
        <w:rPr>
          <w:rFonts w:hint="cs"/>
          <w:u w:val="single"/>
          <w:rtl w:val="true"/>
          <w:lang w:bidi="he-IL"/>
        </w:rPr>
        <w:t>מ</w:t>
      </w:r>
      <w:r>
        <w:rPr>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ח ס</w:t>
      </w:r>
      <w:r>
        <w:rPr>
          <w:rFonts w:hint="cs"/>
          <w:rtl w:val="true"/>
          <w:lang w:bidi="he-IL"/>
        </w:rPr>
        <w:t>"</w:t>
      </w:r>
      <w:r>
        <w:rPr>
          <w:rFonts w:hint="cs"/>
          <w:rtl w:val="true"/>
          <w:lang w:bidi="he-IL"/>
        </w:rPr>
        <w:t>ק א</w:t>
      </w:r>
      <w:r>
        <w:rPr>
          <w:rFonts w:hint="cs"/>
          <w:rtl w:val="true"/>
          <w:lang w:bidi="he-IL"/>
        </w:rPr>
        <w:t>').</w:t>
      </w:r>
    </w:p>
    <w:p>
      <w:pPr>
        <w:pStyle w:val="Normal"/>
        <w:numPr>
          <w:ilvl w:val="3"/>
          <w:numId w:val="17"/>
        </w:numPr>
        <w:bidi w:val="1"/>
        <w:ind w:hanging="57" w:start="567" w:end="0"/>
        <w:jc w:val="both"/>
        <w:rPr>
          <w:rFonts w:hint="cs"/>
        </w:rPr>
      </w:pPr>
      <w:r>
        <w:rPr>
          <w:u w:val="single"/>
          <w:rtl w:val="true"/>
          <w:lang w:bidi="he-IL"/>
        </w:rPr>
        <w:t>פמ</w:t>
      </w:r>
      <w:r>
        <w:rPr>
          <w:u w:val="single"/>
          <w:rtl w:val="true"/>
          <w:lang w:bidi="he-IL"/>
        </w:rPr>
        <w:t>"</w:t>
      </w:r>
      <w:r>
        <w:rPr>
          <w:u w:val="single"/>
          <w:rtl w:val="true"/>
          <w:lang w:bidi="he-IL"/>
        </w:rPr>
        <w:t>ג</w:t>
      </w:r>
      <w:r>
        <w:rPr>
          <w:rtl w:val="true"/>
          <w:lang w:bidi="he-IL"/>
        </w:rPr>
        <w:t xml:space="preserve"> </w:t>
      </w:r>
      <w:r>
        <w:rPr>
          <w:rtl w:val="true"/>
          <w:lang w:bidi="he-IL"/>
        </w:rPr>
        <w:t>(</w:t>
      </w:r>
      <w:r>
        <w:rPr>
          <w:rtl w:val="true"/>
          <w:lang w:bidi="he-IL"/>
        </w:rPr>
        <w:t>פתיחה להל</w:t>
      </w:r>
      <w:r>
        <w:rPr>
          <w:rtl w:val="true"/>
          <w:lang w:bidi="he-IL"/>
        </w:rPr>
        <w:t xml:space="preserve">' </w:t>
      </w:r>
      <w:r>
        <w:rPr>
          <w:rtl w:val="true"/>
          <w:lang w:bidi="he-IL"/>
        </w:rPr>
        <w:t>יו</w:t>
      </w:r>
      <w:r>
        <w:rPr>
          <w:rtl w:val="true"/>
          <w:lang w:bidi="he-IL"/>
        </w:rPr>
        <w:t>"</w:t>
      </w:r>
      <w:r>
        <w:rPr>
          <w:rtl w:val="true"/>
          <w:lang w:bidi="he-IL"/>
        </w:rPr>
        <w:t>ט ח</w:t>
      </w:r>
      <w:r>
        <w:rPr>
          <w:rtl w:val="true"/>
          <w:lang w:bidi="he-IL"/>
        </w:rPr>
        <w:t>"</w:t>
      </w:r>
      <w:r>
        <w:rPr>
          <w:rtl w:val="true"/>
          <w:lang w:bidi="he-IL"/>
        </w:rPr>
        <w:t>א פרק א</w:t>
      </w:r>
      <w:r>
        <w:rPr>
          <w:rtl w:val="true"/>
          <w:lang w:bidi="he-IL"/>
        </w:rPr>
        <w:t xml:space="preserve">' </w:t>
      </w:r>
      <w:r>
        <w:rPr>
          <w:rtl w:val="true"/>
          <w:lang w:bidi="he-IL"/>
        </w:rPr>
        <w:t xml:space="preserve">אות </w:t>
      </w:r>
      <w:r>
        <w:rPr>
          <w:rFonts w:hint="cs"/>
          <w:rtl w:val="true"/>
          <w:lang w:bidi="he-IL"/>
        </w:rPr>
        <w:t>ט</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והוי יודע דמפשטות דברי המ</w:t>
      </w:r>
      <w:r>
        <w:rPr>
          <w:rtl w:val="true"/>
          <w:lang w:bidi="he-IL"/>
        </w:rPr>
        <w:t>"</w:t>
      </w:r>
      <w:r>
        <w:rPr>
          <w:rtl w:val="true"/>
          <w:lang w:bidi="he-IL"/>
        </w:rPr>
        <w:t>מ פ</w:t>
      </w:r>
      <w:r>
        <w:rPr>
          <w:rtl w:val="true"/>
          <w:lang w:bidi="he-IL"/>
        </w:rPr>
        <w:t>"</w:t>
      </w:r>
      <w:r>
        <w:rPr>
          <w:rtl w:val="true"/>
          <w:lang w:bidi="he-IL"/>
        </w:rPr>
        <w:t>א מי</w:t>
      </w:r>
      <w:r>
        <w:rPr>
          <w:rtl w:val="true"/>
          <w:lang w:bidi="he-IL"/>
        </w:rPr>
        <w:t>"</w:t>
      </w:r>
      <w:r>
        <w:rPr>
          <w:rtl w:val="true"/>
          <w:lang w:bidi="he-IL"/>
        </w:rPr>
        <w:t>ע ה</w:t>
      </w:r>
      <w:r>
        <w:rPr>
          <w:rtl w:val="true"/>
          <w:lang w:bidi="he-IL"/>
        </w:rPr>
        <w:t>"</w:t>
      </w:r>
      <w:r>
        <w:rPr>
          <w:rtl w:val="true"/>
          <w:lang w:bidi="he-IL"/>
        </w:rPr>
        <w:t>ד מבואר דבנין ואריגה והריסה וכדומה אפי</w:t>
      </w:r>
      <w:r>
        <w:rPr>
          <w:rtl w:val="true"/>
          <w:lang w:bidi="he-IL"/>
        </w:rPr>
        <w:t xml:space="preserve">' </w:t>
      </w:r>
      <w:r>
        <w:rPr>
          <w:rtl w:val="true"/>
          <w:lang w:bidi="he-IL"/>
        </w:rPr>
        <w:t>עשאן לצורך אכילה לוקה שפירוש אך אשר יאכל לכל נפש הוא מלאכות המיותרות ושייכים באוכל נפש כמו שחיטה ובישול וכדומה לא בנין כו</w:t>
      </w:r>
      <w:r>
        <w:rPr>
          <w:rtl w:val="true"/>
          <w:lang w:bidi="he-IL"/>
        </w:rPr>
        <w:t xml:space="preserve">' </w:t>
      </w:r>
      <w:r>
        <w:rPr>
          <w:rtl w:val="true"/>
          <w:lang w:bidi="he-IL"/>
        </w:rPr>
        <w:t>וממ</w:t>
      </w:r>
      <w:r>
        <w:rPr>
          <w:rtl w:val="true"/>
          <w:lang w:bidi="he-IL"/>
        </w:rPr>
        <w:t>"</w:t>
      </w:r>
      <w:r>
        <w:rPr>
          <w:rtl w:val="true"/>
          <w:lang w:bidi="he-IL"/>
        </w:rPr>
        <w:t>ש בפ</w:t>
      </w:r>
      <w:r>
        <w:rPr>
          <w:rtl w:val="true"/>
          <w:lang w:bidi="he-IL"/>
        </w:rPr>
        <w:t>"</w:t>
      </w:r>
      <w:r>
        <w:rPr>
          <w:rtl w:val="true"/>
          <w:lang w:bidi="he-IL"/>
        </w:rPr>
        <w:t>ג הי</w:t>
      </w:r>
      <w:r>
        <w:rPr>
          <w:rtl w:val="true"/>
          <w:lang w:bidi="he-IL"/>
        </w:rPr>
        <w:t>"</w:t>
      </w:r>
      <w:r>
        <w:rPr>
          <w:rtl w:val="true"/>
          <w:lang w:bidi="he-IL"/>
        </w:rPr>
        <w:t>ב מבואר שטוב</w:t>
      </w:r>
      <w:r>
        <w:rPr>
          <w:rtl w:val="true"/>
          <w:lang w:bidi="he-IL"/>
        </w:rPr>
        <w:t xml:space="preserve">' </w:t>
      </w:r>
      <w:r>
        <w:rPr>
          <w:rtl w:val="true"/>
          <w:lang w:bidi="he-IL"/>
        </w:rPr>
        <w:t>מאתמול משמע הא א</w:t>
      </w:r>
      <w:r>
        <w:rPr>
          <w:rtl w:val="true"/>
          <w:lang w:bidi="he-IL"/>
        </w:rPr>
        <w:t>"</w:t>
      </w:r>
      <w:r>
        <w:rPr>
          <w:rtl w:val="true"/>
          <w:lang w:bidi="he-IL"/>
        </w:rPr>
        <w:t>א מאתמול שרי ובשבת צ</w:t>
      </w:r>
      <w:r>
        <w:rPr>
          <w:rtl w:val="true"/>
          <w:lang w:bidi="he-IL"/>
        </w:rPr>
        <w:t>"</w:t>
      </w:r>
      <w:r>
        <w:rPr>
          <w:rtl w:val="true"/>
          <w:lang w:bidi="he-IL"/>
        </w:rPr>
        <w:t>ה א</w:t>
      </w:r>
      <w:r>
        <w:rPr>
          <w:rtl w:val="true"/>
          <w:lang w:bidi="he-IL"/>
        </w:rPr>
        <w:t xml:space="preserve">' </w:t>
      </w:r>
      <w:r>
        <w:rPr>
          <w:rtl w:val="true"/>
          <w:lang w:bidi="he-IL"/>
        </w:rPr>
        <w:t>המכבד כו</w:t>
      </w:r>
      <w:r>
        <w:rPr>
          <w:rtl w:val="true"/>
          <w:lang w:bidi="he-IL"/>
        </w:rPr>
        <w:t xml:space="preserve">' </w:t>
      </w:r>
      <w:r>
        <w:rPr>
          <w:rtl w:val="true"/>
          <w:lang w:bidi="he-IL"/>
        </w:rPr>
        <w:t>וחכ</w:t>
      </w:r>
      <w:r>
        <w:rPr>
          <w:rtl w:val="true"/>
          <w:lang w:bidi="he-IL"/>
        </w:rPr>
        <w:t>"</w:t>
      </w:r>
      <w:r>
        <w:rPr>
          <w:rtl w:val="true"/>
          <w:lang w:bidi="he-IL"/>
        </w:rPr>
        <w:t>א משו</w:t>
      </w:r>
      <w:r>
        <w:rPr>
          <w:rtl w:val="true"/>
          <w:lang w:bidi="he-IL"/>
        </w:rPr>
        <w:t xml:space="preserve">' </w:t>
      </w:r>
      <w:r>
        <w:rPr>
          <w:rtl w:val="true"/>
          <w:lang w:bidi="he-IL"/>
        </w:rPr>
        <w:t>שבות ונחלקו בו י</w:t>
      </w:r>
      <w:r>
        <w:rPr>
          <w:rtl w:val="true"/>
          <w:lang w:bidi="he-IL"/>
        </w:rPr>
        <w:t>"</w:t>
      </w:r>
      <w:r>
        <w:rPr>
          <w:rtl w:val="true"/>
          <w:lang w:bidi="he-IL"/>
        </w:rPr>
        <w:t>א דפליגי אמגבן נמי וכנראה שזה שיטת התו</w:t>
      </w:r>
      <w:r>
        <w:rPr>
          <w:rtl w:val="true"/>
          <w:lang w:bidi="he-IL"/>
        </w:rPr>
        <w:t xml:space="preserve">' </w:t>
      </w:r>
      <w:r>
        <w:rPr>
          <w:rtl w:val="true"/>
          <w:lang w:bidi="he-IL"/>
        </w:rPr>
        <w:t>מגילה ז</w:t>
      </w:r>
      <w:r>
        <w:rPr>
          <w:rtl w:val="true"/>
          <w:lang w:bidi="he-IL"/>
        </w:rPr>
        <w:t xml:space="preserve">' </w:t>
      </w:r>
      <w:r>
        <w:rPr>
          <w:rtl w:val="true"/>
          <w:lang w:bidi="he-IL"/>
        </w:rPr>
        <w:t>ב</w:t>
      </w:r>
      <w:r>
        <w:rPr>
          <w:rtl w:val="true"/>
          <w:lang w:bidi="he-IL"/>
        </w:rPr>
        <w:t xml:space="preserve">' </w:t>
      </w:r>
      <w:r>
        <w:rPr>
          <w:rtl w:val="true"/>
          <w:lang w:bidi="he-IL"/>
        </w:rPr>
        <w:t>ד</w:t>
      </w:r>
      <w:r>
        <w:rPr>
          <w:rtl w:val="true"/>
          <w:lang w:bidi="he-IL"/>
        </w:rPr>
        <w:t>"</w:t>
      </w:r>
      <w:r>
        <w:rPr>
          <w:rtl w:val="true"/>
          <w:lang w:bidi="he-IL"/>
        </w:rPr>
        <w:t xml:space="preserve">ה כאן </w:t>
      </w:r>
      <w:r>
        <w:rPr>
          <w:rtl w:val="true"/>
          <w:lang w:bidi="he-IL"/>
        </w:rPr>
        <w:t>(</w:t>
      </w:r>
      <w:r>
        <w:rPr>
          <w:rtl w:val="true"/>
          <w:lang w:bidi="he-IL"/>
        </w:rPr>
        <w:t>וי</w:t>
      </w:r>
      <w:r>
        <w:rPr>
          <w:rtl w:val="true"/>
          <w:lang w:bidi="he-IL"/>
        </w:rPr>
        <w:t>"</w:t>
      </w:r>
      <w:r>
        <w:rPr>
          <w:rtl w:val="true"/>
          <w:lang w:bidi="he-IL"/>
        </w:rPr>
        <w:t>ל דרודה חלות דבש פליגי</w:t>
      </w:r>
      <w:r>
        <w:rPr>
          <w:rtl w:val="true"/>
          <w:lang w:bidi="he-IL"/>
        </w:rPr>
        <w:t xml:space="preserve">) </w:t>
      </w:r>
      <w:r>
        <w:rPr>
          <w:rtl w:val="true"/>
          <w:lang w:bidi="he-IL"/>
        </w:rPr>
        <w:t>וא</w:t>
      </w:r>
      <w:r>
        <w:rPr>
          <w:rtl w:val="true"/>
          <w:lang w:bidi="he-IL"/>
        </w:rPr>
        <w:t>"</w:t>
      </w:r>
      <w:r>
        <w:rPr>
          <w:rtl w:val="true"/>
          <w:lang w:bidi="he-IL"/>
        </w:rPr>
        <w:t>כ א</w:t>
      </w:r>
      <w:r>
        <w:rPr>
          <w:rtl w:val="true"/>
          <w:lang w:bidi="he-IL"/>
        </w:rPr>
        <w:t>"</w:t>
      </w:r>
      <w:r>
        <w:rPr>
          <w:rtl w:val="true"/>
          <w:lang w:bidi="he-IL"/>
        </w:rPr>
        <w:t>ש סוגיא דשבת קל</w:t>
      </w:r>
      <w:r>
        <w:rPr>
          <w:rtl w:val="true"/>
          <w:lang w:bidi="he-IL"/>
        </w:rPr>
        <w:t>"</w:t>
      </w:r>
      <w:r>
        <w:rPr>
          <w:rtl w:val="true"/>
          <w:lang w:bidi="he-IL"/>
        </w:rPr>
        <w:t>ד א</w:t>
      </w:r>
      <w:r>
        <w:rPr>
          <w:rtl w:val="true"/>
          <w:lang w:bidi="he-IL"/>
        </w:rPr>
        <w:t xml:space="preserve">' </w:t>
      </w:r>
      <w:r>
        <w:rPr>
          <w:rtl w:val="true"/>
          <w:lang w:bidi="he-IL"/>
        </w:rPr>
        <w:t>דמגבן בי</w:t>
      </w:r>
      <w:r>
        <w:rPr>
          <w:rtl w:val="true"/>
          <w:lang w:bidi="he-IL"/>
        </w:rPr>
        <w:t>"</w:t>
      </w:r>
      <w:r>
        <w:rPr>
          <w:rtl w:val="true"/>
          <w:lang w:bidi="he-IL"/>
        </w:rPr>
        <w:t>ט איסור דרבנן לא מ</w:t>
      </w:r>
      <w:r>
        <w:rPr>
          <w:rtl w:val="true"/>
          <w:lang w:bidi="he-IL"/>
        </w:rPr>
        <w:t>"</w:t>
      </w:r>
      <w:r>
        <w:rPr>
          <w:rtl w:val="true"/>
          <w:lang w:bidi="he-IL"/>
        </w:rPr>
        <w:t>ה משא</w:t>
      </w:r>
      <w:r>
        <w:rPr>
          <w:rtl w:val="true"/>
          <w:lang w:bidi="he-IL"/>
        </w:rPr>
        <w:t>"</w:t>
      </w:r>
      <w:r>
        <w:rPr>
          <w:rtl w:val="true"/>
          <w:lang w:bidi="he-IL"/>
        </w:rPr>
        <w:t>כ להר</w:t>
      </w:r>
      <w:r>
        <w:rPr>
          <w:rtl w:val="true"/>
          <w:lang w:bidi="he-IL"/>
        </w:rPr>
        <w:t>"</w:t>
      </w:r>
      <w:r>
        <w:rPr>
          <w:rtl w:val="true"/>
          <w:lang w:bidi="he-IL"/>
        </w:rPr>
        <w:t>מ ז</w:t>
      </w:r>
      <w:r>
        <w:rPr>
          <w:rtl w:val="true"/>
          <w:lang w:bidi="he-IL"/>
        </w:rPr>
        <w:t>"</w:t>
      </w:r>
      <w:r>
        <w:rPr>
          <w:rtl w:val="true"/>
          <w:lang w:bidi="he-IL"/>
        </w:rPr>
        <w:t>ל פ</w:t>
      </w:r>
      <w:r>
        <w:rPr>
          <w:rtl w:val="true"/>
          <w:lang w:bidi="he-IL"/>
        </w:rPr>
        <w:t>"</w:t>
      </w:r>
      <w:r>
        <w:rPr>
          <w:rtl w:val="true"/>
          <w:lang w:bidi="he-IL"/>
        </w:rPr>
        <w:t>י משבת הי</w:t>
      </w:r>
      <w:r>
        <w:rPr>
          <w:rtl w:val="true"/>
          <w:lang w:bidi="he-IL"/>
        </w:rPr>
        <w:t>"</w:t>
      </w:r>
      <w:r>
        <w:rPr>
          <w:rtl w:val="true"/>
          <w:lang w:bidi="he-IL"/>
        </w:rPr>
        <w:t>ג ופ</w:t>
      </w:r>
      <w:r>
        <w:rPr>
          <w:rtl w:val="true"/>
          <w:lang w:bidi="he-IL"/>
        </w:rPr>
        <w:t>"</w:t>
      </w:r>
      <w:r>
        <w:rPr>
          <w:rtl w:val="true"/>
          <w:lang w:bidi="he-IL"/>
        </w:rPr>
        <w:t>ח משבת ה</w:t>
      </w:r>
      <w:r>
        <w:rPr>
          <w:rtl w:val="true"/>
          <w:lang w:bidi="he-IL"/>
        </w:rPr>
        <w:t>"</w:t>
      </w:r>
      <w:r>
        <w:rPr>
          <w:rtl w:val="true"/>
          <w:lang w:bidi="he-IL"/>
        </w:rPr>
        <w:t>ז במ</w:t>
      </w:r>
      <w:r>
        <w:rPr>
          <w:rtl w:val="true"/>
          <w:lang w:bidi="he-IL"/>
        </w:rPr>
        <w:t>"</w:t>
      </w:r>
      <w:r>
        <w:rPr>
          <w:rtl w:val="true"/>
          <w:lang w:bidi="he-IL"/>
        </w:rPr>
        <w:t>מ שם ופסק פ</w:t>
      </w:r>
      <w:r>
        <w:rPr>
          <w:rtl w:val="true"/>
          <w:lang w:bidi="he-IL"/>
        </w:rPr>
        <w:t>"</w:t>
      </w:r>
      <w:r>
        <w:rPr>
          <w:rtl w:val="true"/>
          <w:lang w:bidi="he-IL"/>
        </w:rPr>
        <w:t>ג מהי</w:t>
      </w:r>
      <w:r>
        <w:rPr>
          <w:rtl w:val="true"/>
          <w:lang w:bidi="he-IL"/>
        </w:rPr>
        <w:t>"</w:t>
      </w:r>
      <w:r>
        <w:rPr>
          <w:rtl w:val="true"/>
          <w:lang w:bidi="he-IL"/>
        </w:rPr>
        <w:t>ט הי</w:t>
      </w:r>
      <w:r>
        <w:rPr>
          <w:rtl w:val="true"/>
          <w:lang w:bidi="he-IL"/>
        </w:rPr>
        <w:t>"</w:t>
      </w:r>
      <w:r>
        <w:rPr>
          <w:rtl w:val="true"/>
          <w:lang w:bidi="he-IL"/>
        </w:rPr>
        <w:t>ב דאיסור דרבנן קשה וכמ</w:t>
      </w:r>
      <w:r>
        <w:rPr>
          <w:rtl w:val="true"/>
          <w:lang w:bidi="he-IL"/>
        </w:rPr>
        <w:t>"</w:t>
      </w:r>
      <w:r>
        <w:rPr>
          <w:rtl w:val="true"/>
          <w:lang w:bidi="he-IL"/>
        </w:rPr>
        <w:t>ש לעיל סעיף ז</w:t>
      </w:r>
      <w:r>
        <w:rPr>
          <w:rtl w:val="true"/>
          <w:lang w:bidi="he-IL"/>
        </w:rPr>
        <w:t xml:space="preserve">' </w:t>
      </w:r>
      <w:r>
        <w:rPr>
          <w:rtl w:val="true"/>
          <w:lang w:bidi="he-IL"/>
        </w:rPr>
        <w:t xml:space="preserve">ולומר דווקא אבות מלאכות הוא דלוקה בעושה לאכילה דקרא כל מלאכה לא תעשו אך לכל נפש אאבות מלאכות </w:t>
      </w:r>
      <w:r>
        <w:rPr>
          <w:b/>
          <w:b/>
          <w:bCs/>
          <w:rtl w:val="true"/>
          <w:lang w:bidi="he-IL"/>
        </w:rPr>
        <w:t>קאי לא אתולדות ומגבן תולדה דבונה זה לא ניתן להאמר כלל</w:t>
      </w:r>
      <w:r>
        <w:rPr>
          <w:rtl w:val="true"/>
          <w:lang w:bidi="he-IL"/>
        </w:rPr>
        <w:t xml:space="preserve">. </w:t>
      </w:r>
      <w:r>
        <w:rPr>
          <w:rtl w:val="true"/>
          <w:lang w:bidi="he-IL"/>
        </w:rPr>
        <w:t>אם לא שנא</w:t>
      </w:r>
      <w:r>
        <w:rPr>
          <w:rtl w:val="true"/>
          <w:lang w:bidi="he-IL"/>
        </w:rPr>
        <w:t xml:space="preserve">' </w:t>
      </w:r>
      <w:r>
        <w:rPr>
          <w:rtl w:val="true"/>
          <w:lang w:bidi="he-IL"/>
        </w:rPr>
        <w:t>דוקא בונה תנור וכדומה דאין עושין מלאכה באוכל גופה זה לא הותר בי</w:t>
      </w:r>
      <w:r>
        <w:rPr>
          <w:rtl w:val="true"/>
          <w:lang w:bidi="he-IL"/>
        </w:rPr>
        <w:t>"</w:t>
      </w:r>
      <w:r>
        <w:rPr>
          <w:rtl w:val="true"/>
          <w:lang w:bidi="he-IL"/>
        </w:rPr>
        <w:t>ט הא מגבן שמושה באוכל גופא ומשווהו אוכל בפעם זה עדיף משחיטה ואפייה ובישול ושרי מ</w:t>
      </w:r>
      <w:r>
        <w:rPr>
          <w:rtl w:val="true"/>
          <w:lang w:bidi="he-IL"/>
        </w:rPr>
        <w:t>"</w:t>
      </w:r>
      <w:r>
        <w:rPr>
          <w:rtl w:val="true"/>
          <w:lang w:bidi="he-IL"/>
        </w:rPr>
        <w:t>ה ומדרבנן אסור הואיל ואפשר לעשות מערב י</w:t>
      </w:r>
      <w:r>
        <w:rPr>
          <w:rtl w:val="true"/>
          <w:lang w:bidi="he-IL"/>
        </w:rPr>
        <w:t>"</w:t>
      </w:r>
      <w:r>
        <w:rPr>
          <w:rtl w:val="true"/>
          <w:lang w:bidi="he-IL"/>
        </w:rPr>
        <w:t>ט כן נ</w:t>
      </w:r>
      <w:r>
        <w:rPr>
          <w:rtl w:val="true"/>
          <w:lang w:bidi="he-IL"/>
        </w:rPr>
        <w:t>"</w:t>
      </w:r>
      <w:r>
        <w:rPr>
          <w:rtl w:val="true"/>
          <w:lang w:bidi="he-IL"/>
        </w:rPr>
        <w:t>ל</w:t>
      </w:r>
      <w:r>
        <w:rPr>
          <w:rFonts w:hint="cs"/>
          <w:rtl w:val="true"/>
          <w:lang w:bidi="he-IL"/>
        </w:rPr>
        <w:t>".</w:t>
      </w:r>
    </w:p>
    <w:p>
      <w:pPr>
        <w:pStyle w:val="Normal"/>
        <w:numPr>
          <w:ilvl w:val="3"/>
          <w:numId w:val="17"/>
        </w:numPr>
        <w:bidi w:val="1"/>
        <w:ind w:hanging="57" w:start="567" w:end="0"/>
        <w:jc w:val="both"/>
        <w:rPr>
          <w:rFonts w:hint="cs"/>
        </w:rPr>
      </w:pPr>
      <w:r>
        <w:rPr>
          <w:u w:val="single"/>
          <w:rtl w:val="true"/>
          <w:lang w:bidi="he-IL"/>
        </w:rPr>
        <w:t>נשמת אדם</w:t>
      </w:r>
      <w:r>
        <w:rPr>
          <w:rtl w:val="true"/>
          <w:lang w:bidi="he-IL"/>
        </w:rPr>
        <w:t xml:space="preserve"> </w:t>
      </w:r>
      <w:r>
        <w:rPr>
          <w:rFonts w:hint="cs"/>
          <w:rtl w:val="true"/>
          <w:lang w:bidi="he-IL"/>
        </w:rPr>
        <w:t>(</w:t>
      </w:r>
      <w:r>
        <w:rPr>
          <w:rtl w:val="true"/>
          <w:lang w:bidi="he-IL"/>
        </w:rPr>
        <w:t>כלל צ</w:t>
      </w:r>
      <w:r>
        <w:rPr>
          <w:rFonts w:hint="cs"/>
          <w:rtl w:val="true"/>
          <w:lang w:bidi="he-IL"/>
        </w:rPr>
        <w:t>"</w:t>
      </w:r>
      <w:r>
        <w:rPr>
          <w:rtl w:val="true"/>
          <w:lang w:bidi="he-IL"/>
        </w:rPr>
        <w:t>ג</w:t>
      </w:r>
      <w:r>
        <w:rPr>
          <w:rFonts w:hint="cs"/>
          <w:rtl w:val="true"/>
          <w:lang w:bidi="he-IL"/>
        </w:rPr>
        <w:t xml:space="preserve"> ס</w:t>
      </w:r>
      <w:r>
        <w:rPr>
          <w:rFonts w:hint="cs"/>
          <w:rtl w:val="true"/>
          <w:lang w:bidi="he-IL"/>
        </w:rPr>
        <w:t>"</w:t>
      </w:r>
      <w:r>
        <w:rPr>
          <w:rFonts w:hint="cs"/>
          <w:rtl w:val="true"/>
          <w:lang w:bidi="he-IL"/>
        </w:rPr>
        <w:t>ק א</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כלל פ</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א</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ומעתה</w:t>
      </w:r>
      <w:r>
        <w:rPr>
          <w:rFonts w:hint="cs"/>
          <w:rtl w:val="true"/>
          <w:lang w:bidi="he-IL"/>
        </w:rPr>
        <w:t xml:space="preserve">) </w:t>
      </w:r>
      <w:r>
        <w:rPr>
          <w:rtl w:val="true"/>
          <w:lang w:bidi="he-IL"/>
        </w:rPr>
        <w:t>–</w:t>
      </w:r>
      <w:r>
        <w:rPr>
          <w:rFonts w:hint="cs"/>
          <w:rtl w:val="true"/>
          <w:lang w:bidi="he-IL"/>
        </w:rPr>
        <w:t xml:space="preserve"> "</w:t>
      </w:r>
      <w:r>
        <w:rPr>
          <w:rtl w:val="true"/>
          <w:lang w:bidi="he-IL"/>
        </w:rPr>
        <w:t>שהרי להרמב</w:t>
      </w:r>
      <w:r>
        <w:rPr>
          <w:rtl w:val="true"/>
          <w:lang w:bidi="he-IL"/>
        </w:rPr>
        <w:t>"</w:t>
      </w:r>
      <w:r>
        <w:rPr>
          <w:rtl w:val="true"/>
          <w:lang w:bidi="he-IL"/>
        </w:rPr>
        <w:t>ם דס</w:t>
      </w:r>
      <w:r>
        <w:rPr>
          <w:rtl w:val="true"/>
          <w:lang w:bidi="he-IL"/>
        </w:rPr>
        <w:t>"</w:t>
      </w:r>
      <w:r>
        <w:rPr>
          <w:rtl w:val="true"/>
          <w:lang w:bidi="he-IL"/>
        </w:rPr>
        <w:t>ל דבונה ביום טוב חייב</w:t>
      </w:r>
      <w:r>
        <w:rPr>
          <w:rtl w:val="true"/>
          <w:lang w:bidi="he-IL"/>
        </w:rPr>
        <w:t xml:space="preserve">, </w:t>
      </w:r>
      <w:r>
        <w:rPr>
          <w:rtl w:val="true"/>
          <w:lang w:bidi="he-IL"/>
        </w:rPr>
        <w:t>ע</w:t>
      </w:r>
      <w:r>
        <w:rPr>
          <w:rtl w:val="true"/>
          <w:lang w:bidi="he-IL"/>
        </w:rPr>
        <w:t>"</w:t>
      </w:r>
      <w:r>
        <w:rPr>
          <w:rtl w:val="true"/>
          <w:lang w:bidi="he-IL"/>
        </w:rPr>
        <w:t>כ צ</w:t>
      </w:r>
      <w:r>
        <w:rPr>
          <w:rtl w:val="true"/>
          <w:lang w:bidi="he-IL"/>
        </w:rPr>
        <w:t>"</w:t>
      </w:r>
      <w:r>
        <w:rPr>
          <w:rtl w:val="true"/>
          <w:lang w:bidi="he-IL"/>
        </w:rPr>
        <w:t>ל דמגבן בי</w:t>
      </w:r>
      <w:r>
        <w:rPr>
          <w:rtl w:val="true"/>
          <w:lang w:bidi="he-IL"/>
        </w:rPr>
        <w:t>"</w:t>
      </w:r>
      <w:r>
        <w:rPr>
          <w:rtl w:val="true"/>
          <w:lang w:bidi="he-IL"/>
        </w:rPr>
        <w:t>ט ג</w:t>
      </w:r>
      <w:r>
        <w:rPr>
          <w:rtl w:val="true"/>
          <w:lang w:bidi="he-IL"/>
        </w:rPr>
        <w:t>"</w:t>
      </w:r>
      <w:r>
        <w:rPr>
          <w:rtl w:val="true"/>
          <w:lang w:bidi="he-IL"/>
        </w:rPr>
        <w:t>כ לוקה</w:t>
      </w:r>
      <w:r>
        <w:rPr>
          <w:rtl w:val="true"/>
          <w:lang w:bidi="he-IL"/>
        </w:rPr>
        <w:t xml:space="preserve">, </w:t>
      </w:r>
      <w:r>
        <w:rPr>
          <w:rtl w:val="true"/>
          <w:lang w:bidi="he-IL"/>
        </w:rPr>
        <w:t>דאל</w:t>
      </w:r>
      <w:r>
        <w:rPr>
          <w:rtl w:val="true"/>
          <w:lang w:bidi="he-IL"/>
        </w:rPr>
        <w:t>"</w:t>
      </w:r>
      <w:r>
        <w:rPr>
          <w:rtl w:val="true"/>
          <w:lang w:bidi="he-IL"/>
        </w:rPr>
        <w:t>כ למה בונה חייב</w:t>
      </w:r>
      <w:r>
        <w:rPr>
          <w:rtl w:val="true"/>
          <w:lang w:bidi="he-IL"/>
        </w:rPr>
        <w:t xml:space="preserve">, </w:t>
      </w:r>
      <w:r>
        <w:rPr>
          <w:rtl w:val="true"/>
          <w:lang w:bidi="he-IL"/>
        </w:rPr>
        <w:t>נימא הואיל או מתוך</w:t>
      </w:r>
      <w:r>
        <w:rPr>
          <w:rtl w:val="true"/>
          <w:lang w:bidi="he-IL"/>
        </w:rPr>
        <w:t xml:space="preserve">, </w:t>
      </w:r>
      <w:r>
        <w:rPr>
          <w:rtl w:val="true"/>
          <w:lang w:bidi="he-IL"/>
        </w:rPr>
        <w:t>כמו שכתב המגיד משנה בהדיא וכ</w:t>
      </w:r>
      <w:r>
        <w:rPr>
          <w:rtl w:val="true"/>
          <w:lang w:bidi="he-IL"/>
        </w:rPr>
        <w:t>"</w:t>
      </w:r>
      <w:r>
        <w:rPr>
          <w:rtl w:val="true"/>
          <w:lang w:bidi="he-IL"/>
        </w:rPr>
        <w:t>כ הפ</w:t>
      </w:r>
      <w:r>
        <w:rPr>
          <w:rtl w:val="true"/>
          <w:lang w:bidi="he-IL"/>
        </w:rPr>
        <w:t>"</w:t>
      </w:r>
      <w:r>
        <w:rPr>
          <w:rtl w:val="true"/>
          <w:lang w:bidi="he-IL"/>
        </w:rPr>
        <w:t>ח בסימן תצ</w:t>
      </w:r>
      <w:r>
        <w:rPr>
          <w:rtl w:val="true"/>
          <w:lang w:bidi="he-IL"/>
        </w:rPr>
        <w:t>"</w:t>
      </w:r>
      <w:r>
        <w:rPr>
          <w:rtl w:val="true"/>
          <w:lang w:bidi="he-IL"/>
        </w:rPr>
        <w:t>ה</w:t>
      </w:r>
      <w:r>
        <w:rPr>
          <w:rFonts w:hint="cs"/>
          <w:rtl w:val="true"/>
          <w:lang w:bidi="he-IL"/>
        </w:rPr>
        <w:t xml:space="preserve"> </w:t>
      </w:r>
      <w:r>
        <w:rPr>
          <w:rFonts w:hint="cs"/>
          <w:rtl w:val="true"/>
          <w:lang w:bidi="he-IL"/>
        </w:rPr>
        <w:t>...</w:t>
      </w:r>
      <w:r>
        <w:rPr>
          <w:rtl w:val="true"/>
          <w:lang w:bidi="he-IL"/>
        </w:rPr>
        <w:t xml:space="preserve"> </w:t>
      </w:r>
      <w:r>
        <w:rPr>
          <w:rtl w:val="true"/>
          <w:lang w:bidi="he-IL"/>
        </w:rPr>
        <w:t>כמש</w:t>
      </w:r>
      <w:r>
        <w:rPr>
          <w:rtl w:val="true"/>
          <w:lang w:bidi="he-IL"/>
        </w:rPr>
        <w:t>"</w:t>
      </w:r>
      <w:r>
        <w:rPr>
          <w:rtl w:val="true"/>
          <w:lang w:bidi="he-IL"/>
        </w:rPr>
        <w:t>כ הרמב</w:t>
      </w:r>
      <w:r>
        <w:rPr>
          <w:rtl w:val="true"/>
          <w:lang w:bidi="he-IL"/>
        </w:rPr>
        <w:t>"</w:t>
      </w:r>
      <w:r>
        <w:rPr>
          <w:rtl w:val="true"/>
          <w:lang w:bidi="he-IL"/>
        </w:rPr>
        <w:t>ם בהדיא בהלכות שבת דהמגבן חייב משום בונה</w:t>
      </w:r>
      <w:r>
        <w:rPr>
          <w:rtl w:val="true"/>
          <w:lang w:bidi="he-IL"/>
        </w:rPr>
        <w:t xml:space="preserve">, </w:t>
      </w:r>
      <w:r>
        <w:rPr>
          <w:b/>
          <w:b/>
          <w:bCs/>
          <w:rtl w:val="true"/>
          <w:lang w:bidi="he-IL"/>
        </w:rPr>
        <w:t>והבונה ביום טוב אפילו לצורך אכילה חייב</w:t>
      </w:r>
      <w:r>
        <w:rPr>
          <w:rtl w:val="true"/>
          <w:lang w:bidi="he-IL"/>
        </w:rPr>
        <w:t xml:space="preserve"> כמ</w:t>
      </w:r>
      <w:r>
        <w:rPr>
          <w:rtl w:val="true"/>
          <w:lang w:bidi="he-IL"/>
        </w:rPr>
        <w:t>"</w:t>
      </w:r>
      <w:r>
        <w:rPr>
          <w:rtl w:val="true"/>
          <w:lang w:bidi="he-IL"/>
        </w:rPr>
        <w:t>ש המ</w:t>
      </w:r>
      <w:r>
        <w:rPr>
          <w:rtl w:val="true"/>
          <w:lang w:bidi="he-IL"/>
        </w:rPr>
        <w:t>"</w:t>
      </w:r>
      <w:r>
        <w:rPr>
          <w:rtl w:val="true"/>
          <w:lang w:bidi="he-IL"/>
        </w:rPr>
        <w:t>מ בהדיא</w:t>
      </w:r>
      <w:r>
        <w:rPr>
          <w:rFonts w:hint="cs"/>
          <w:rtl w:val="true"/>
          <w:lang w:bidi="he-IL"/>
        </w:rPr>
        <w:t xml:space="preserve"> </w:t>
      </w:r>
      <w:r>
        <w:rPr>
          <w:rFonts w:hint="cs"/>
          <w:rtl w:val="true"/>
          <w:lang w:bidi="he-IL"/>
        </w:rPr>
        <w:t xml:space="preserve">... </w:t>
      </w:r>
      <w:r>
        <w:rPr>
          <w:rtl w:val="true"/>
          <w:lang w:bidi="he-IL"/>
        </w:rPr>
        <w:t>ונ</w:t>
      </w:r>
      <w:r>
        <w:rPr>
          <w:rtl w:val="true"/>
          <w:lang w:bidi="he-IL"/>
        </w:rPr>
        <w:t>"</w:t>
      </w:r>
      <w:r>
        <w:rPr>
          <w:rtl w:val="true"/>
          <w:lang w:bidi="he-IL"/>
        </w:rPr>
        <w:t>ל ע</w:t>
      </w:r>
      <w:r>
        <w:rPr>
          <w:rtl w:val="true"/>
          <w:lang w:bidi="he-IL"/>
        </w:rPr>
        <w:t>"</w:t>
      </w:r>
      <w:r>
        <w:rPr>
          <w:rtl w:val="true"/>
          <w:lang w:bidi="he-IL"/>
        </w:rPr>
        <w:t>פ מה שכתב המ</w:t>
      </w:r>
      <w:r>
        <w:rPr>
          <w:rtl w:val="true"/>
          <w:lang w:bidi="he-IL"/>
        </w:rPr>
        <w:t>"</w:t>
      </w:r>
      <w:r>
        <w:rPr>
          <w:rtl w:val="true"/>
          <w:lang w:bidi="he-IL"/>
        </w:rPr>
        <w:t>א בסימן ש</w:t>
      </w:r>
      <w:r>
        <w:rPr>
          <w:rtl w:val="true"/>
          <w:lang w:bidi="he-IL"/>
        </w:rPr>
        <w:t>"</w:t>
      </w:r>
      <w:r>
        <w:rPr>
          <w:rtl w:val="true"/>
          <w:lang w:bidi="he-IL"/>
        </w:rPr>
        <w:t>מ דמגבן חייב משום בונה היינו במכוין לייפותו ולהשוותו ע</w:t>
      </w:r>
      <w:r>
        <w:rPr>
          <w:rtl w:val="true"/>
          <w:lang w:bidi="he-IL"/>
        </w:rPr>
        <w:t>"</w:t>
      </w:r>
      <w:r>
        <w:rPr>
          <w:rtl w:val="true"/>
          <w:lang w:bidi="he-IL"/>
        </w:rPr>
        <w:t>ש שהוכיח כן מהרמב</w:t>
      </w:r>
      <w:r>
        <w:rPr>
          <w:rtl w:val="true"/>
          <w:lang w:bidi="he-IL"/>
        </w:rPr>
        <w:t>"</w:t>
      </w:r>
      <w:r>
        <w:rPr>
          <w:rtl w:val="true"/>
          <w:lang w:bidi="he-IL"/>
        </w:rPr>
        <w:t>ם</w:t>
      </w:r>
      <w:r>
        <w:rPr>
          <w:rtl w:val="true"/>
          <w:lang w:bidi="he-IL"/>
        </w:rPr>
        <w:t xml:space="preserve">, </w:t>
      </w:r>
      <w:r>
        <w:rPr>
          <w:rtl w:val="true"/>
          <w:lang w:bidi="he-IL"/>
        </w:rPr>
        <w:t>ועכ</w:t>
      </w:r>
      <w:r>
        <w:rPr>
          <w:rtl w:val="true"/>
          <w:lang w:bidi="he-IL"/>
        </w:rPr>
        <w:t>"</w:t>
      </w:r>
      <w:r>
        <w:rPr>
          <w:rtl w:val="true"/>
          <w:lang w:bidi="he-IL"/>
        </w:rPr>
        <w:t>פ מבואר בהרמב</w:t>
      </w:r>
      <w:r>
        <w:rPr>
          <w:rtl w:val="true"/>
          <w:lang w:bidi="he-IL"/>
        </w:rPr>
        <w:t>"</w:t>
      </w:r>
      <w:r>
        <w:rPr>
          <w:rtl w:val="true"/>
          <w:lang w:bidi="he-IL"/>
        </w:rPr>
        <w:t>ם דבנין דגבינה הוא מפני שמחבר החלקים יחד</w:t>
      </w:r>
      <w:r>
        <w:rPr>
          <w:rtl w:val="true"/>
          <w:lang w:bidi="he-IL"/>
        </w:rPr>
        <w:t xml:space="preserve">, </w:t>
      </w:r>
      <w:r>
        <w:rPr>
          <w:rtl w:val="true"/>
          <w:lang w:bidi="he-IL"/>
        </w:rPr>
        <w:t>ע</w:t>
      </w:r>
      <w:r>
        <w:rPr>
          <w:rtl w:val="true"/>
          <w:lang w:bidi="he-IL"/>
        </w:rPr>
        <w:t>"</w:t>
      </w:r>
      <w:r>
        <w:rPr>
          <w:rtl w:val="true"/>
          <w:lang w:bidi="he-IL"/>
        </w:rPr>
        <w:t>ש במ</w:t>
      </w:r>
      <w:r>
        <w:rPr>
          <w:rtl w:val="true"/>
          <w:lang w:bidi="he-IL"/>
        </w:rPr>
        <w:t>"</w:t>
      </w:r>
      <w:r>
        <w:rPr>
          <w:rtl w:val="true"/>
          <w:lang w:bidi="he-IL"/>
        </w:rPr>
        <w:t>א בסוף סי</w:t>
      </w:r>
      <w:r>
        <w:rPr>
          <w:rtl w:val="true"/>
          <w:lang w:bidi="he-IL"/>
        </w:rPr>
        <w:t xml:space="preserve">' </w:t>
      </w:r>
      <w:r>
        <w:rPr>
          <w:rtl w:val="true"/>
          <w:lang w:bidi="he-IL"/>
        </w:rPr>
        <w:t>שי</w:t>
      </w:r>
      <w:r>
        <w:rPr>
          <w:rtl w:val="true"/>
          <w:lang w:bidi="he-IL"/>
        </w:rPr>
        <w:t>"</w:t>
      </w:r>
      <w:r>
        <w:rPr>
          <w:rtl w:val="true"/>
          <w:lang w:bidi="he-IL"/>
        </w:rPr>
        <w:t>ט</w:t>
      </w:r>
      <w:r>
        <w:rPr>
          <w:rtl w:val="true"/>
          <w:lang w:bidi="he-IL"/>
        </w:rPr>
        <w:t xml:space="preserve">, </w:t>
      </w:r>
      <w:r>
        <w:rPr>
          <w:rtl w:val="true"/>
          <w:lang w:bidi="he-IL"/>
        </w:rPr>
        <w:t>וא</w:t>
      </w:r>
      <w:r>
        <w:rPr>
          <w:rtl w:val="true"/>
          <w:lang w:bidi="he-IL"/>
        </w:rPr>
        <w:t>"</w:t>
      </w:r>
      <w:r>
        <w:rPr>
          <w:rtl w:val="true"/>
          <w:lang w:bidi="he-IL"/>
        </w:rPr>
        <w:t>כ הא תינח כשעושה גבינה ומשוה אותו לבעל תמונה עגול או ארוך דבזה שייך בנין</w:t>
      </w:r>
      <w:r>
        <w:rPr>
          <w:rtl w:val="true"/>
          <w:lang w:bidi="he-IL"/>
        </w:rPr>
        <w:t xml:space="preserve">, </w:t>
      </w:r>
      <w:r>
        <w:rPr>
          <w:rtl w:val="true"/>
          <w:lang w:bidi="he-IL"/>
        </w:rPr>
        <w:t>אבל כשנותן לתוכו דבר שיתקבץ רק החלב ויתייבש מעט דזהו משום בורר וזה מותר בי</w:t>
      </w:r>
      <w:r>
        <w:rPr>
          <w:rtl w:val="true"/>
          <w:lang w:bidi="he-IL"/>
        </w:rPr>
        <w:t>"</w:t>
      </w:r>
      <w:r>
        <w:rPr>
          <w:rtl w:val="true"/>
          <w:lang w:bidi="he-IL"/>
        </w:rPr>
        <w:t>ט</w:t>
      </w:r>
      <w:r>
        <w:rPr>
          <w:rtl w:val="true"/>
          <w:lang w:bidi="he-IL"/>
        </w:rPr>
        <w:t xml:space="preserve">. </w:t>
      </w:r>
      <w:r>
        <w:rPr>
          <w:rtl w:val="true"/>
          <w:lang w:bidi="he-IL"/>
        </w:rPr>
        <w:t>וזה שהיה שואל אביי מהו לגבן</w:t>
      </w:r>
      <w:r>
        <w:rPr>
          <w:rtl w:val="true"/>
          <w:lang w:bidi="he-IL"/>
        </w:rPr>
        <w:t xml:space="preserve">, </w:t>
      </w:r>
      <w:r>
        <w:rPr>
          <w:rtl w:val="true"/>
          <w:lang w:bidi="he-IL"/>
        </w:rPr>
        <w:t>אין כוונתו לגבן לבעל תמונה</w:t>
      </w:r>
      <w:r>
        <w:rPr>
          <w:rtl w:val="true"/>
          <w:lang w:bidi="he-IL"/>
        </w:rPr>
        <w:t xml:space="preserve">, </w:t>
      </w:r>
      <w:r>
        <w:rPr>
          <w:rtl w:val="true"/>
          <w:lang w:bidi="he-IL"/>
        </w:rPr>
        <w:t>דבודאי ידע הברייתא דמגבן חייב משום בונה</w:t>
      </w:r>
      <w:r>
        <w:rPr>
          <w:rtl w:val="true"/>
          <w:lang w:bidi="he-IL"/>
        </w:rPr>
        <w:t xml:space="preserve">. </w:t>
      </w:r>
      <w:r>
        <w:rPr>
          <w:rtl w:val="true"/>
          <w:lang w:bidi="he-IL"/>
        </w:rPr>
        <w:t>ולכן אמר ליה מאי שנא מלישה</w:t>
      </w:r>
      <w:r>
        <w:rPr>
          <w:rtl w:val="true"/>
          <w:lang w:bidi="he-IL"/>
        </w:rPr>
        <w:t xml:space="preserve">, </w:t>
      </w:r>
      <w:r>
        <w:rPr>
          <w:rtl w:val="true"/>
          <w:lang w:bidi="he-IL"/>
        </w:rPr>
        <w:t>פירש</w:t>
      </w:r>
      <w:r>
        <w:rPr>
          <w:rtl w:val="true"/>
          <w:lang w:bidi="he-IL"/>
        </w:rPr>
        <w:t>"</w:t>
      </w:r>
      <w:r>
        <w:rPr>
          <w:rtl w:val="true"/>
          <w:lang w:bidi="he-IL"/>
        </w:rPr>
        <w:t>י דזה נמי ללישה דמי</w:t>
      </w:r>
      <w:r>
        <w:rPr>
          <w:rtl w:val="true"/>
          <w:lang w:bidi="he-IL"/>
        </w:rPr>
        <w:t xml:space="preserve">, </w:t>
      </w:r>
      <w:r>
        <w:rPr>
          <w:rtl w:val="true"/>
          <w:lang w:bidi="he-IL"/>
        </w:rPr>
        <w:t>דמכיון שאינו עושה בעל תמונה אין כאן בנין כלל</w:t>
      </w:r>
      <w:r>
        <w:rPr>
          <w:rtl w:val="true"/>
          <w:lang w:bidi="he-IL"/>
        </w:rPr>
        <w:t xml:space="preserve">, </w:t>
      </w:r>
      <w:r>
        <w:rPr>
          <w:rtl w:val="true"/>
          <w:lang w:bidi="he-IL"/>
        </w:rPr>
        <w:t>וע</w:t>
      </w:r>
      <w:r>
        <w:rPr>
          <w:rtl w:val="true"/>
          <w:lang w:bidi="he-IL"/>
        </w:rPr>
        <w:t>"</w:t>
      </w:r>
      <w:r>
        <w:rPr>
          <w:rtl w:val="true"/>
          <w:lang w:bidi="he-IL"/>
        </w:rPr>
        <w:t>ז השיב רב יוסף שאני לישה דאי אפשר מעי</w:t>
      </w:r>
      <w:r>
        <w:rPr>
          <w:rtl w:val="true"/>
          <w:lang w:bidi="he-IL"/>
        </w:rPr>
        <w:t>"</w:t>
      </w:r>
      <w:r>
        <w:rPr>
          <w:rtl w:val="true"/>
          <w:lang w:bidi="he-IL"/>
        </w:rPr>
        <w:t>ט</w:t>
      </w:r>
      <w:r>
        <w:rPr>
          <w:rtl w:val="true"/>
          <w:lang w:bidi="he-IL"/>
        </w:rPr>
        <w:t xml:space="preserve">, </w:t>
      </w:r>
      <w:r>
        <w:rPr>
          <w:rtl w:val="true"/>
          <w:lang w:bidi="he-IL"/>
        </w:rPr>
        <w:t>אבל זה אפשר מעי</w:t>
      </w:r>
      <w:r>
        <w:rPr>
          <w:rtl w:val="true"/>
          <w:lang w:bidi="he-IL"/>
        </w:rPr>
        <w:t>"</w:t>
      </w:r>
      <w:r>
        <w:rPr>
          <w:rtl w:val="true"/>
          <w:lang w:bidi="he-IL"/>
        </w:rPr>
        <w:t>ט</w:t>
      </w:r>
      <w:r>
        <w:rPr>
          <w:rtl w:val="true"/>
          <w:lang w:bidi="he-IL"/>
        </w:rPr>
        <w:t xml:space="preserve">. </w:t>
      </w:r>
      <w:r>
        <w:rPr>
          <w:rtl w:val="true"/>
          <w:lang w:bidi="he-IL"/>
        </w:rPr>
        <w:t>ולפ</w:t>
      </w:r>
      <w:r>
        <w:rPr>
          <w:rtl w:val="true"/>
          <w:lang w:bidi="he-IL"/>
        </w:rPr>
        <w:t>"</w:t>
      </w:r>
      <w:r>
        <w:rPr>
          <w:rtl w:val="true"/>
          <w:lang w:bidi="he-IL"/>
        </w:rPr>
        <w:t xml:space="preserve">ז היה אפשר להתיר לעשות </w:t>
      </w:r>
      <w:r>
        <w:rPr>
          <w:rtl w:val="true"/>
          <w:lang w:bidi="he-IL"/>
        </w:rPr>
        <w:t>'</w:t>
      </w:r>
      <w:r>
        <w:rPr>
          <w:rtl w:val="true"/>
          <w:lang w:bidi="he-IL"/>
        </w:rPr>
        <w:t>צוואר</w:t>
      </w:r>
      <w:r>
        <w:rPr>
          <w:rtl w:val="true"/>
          <w:lang w:bidi="he-IL"/>
        </w:rPr>
        <w:t>"</w:t>
      </w:r>
      <w:r>
        <w:rPr>
          <w:rtl w:val="true"/>
          <w:lang w:bidi="he-IL"/>
        </w:rPr>
        <w:t>ך</w:t>
      </w:r>
      <w:r>
        <w:rPr>
          <w:rtl w:val="true"/>
          <w:lang w:bidi="he-IL"/>
        </w:rPr>
        <w:t xml:space="preserve">' </w:t>
      </w:r>
      <w:r>
        <w:rPr>
          <w:rtl w:val="true"/>
          <w:lang w:bidi="he-IL"/>
        </w:rPr>
        <w:t>אם לא היה אפשר מעי</w:t>
      </w:r>
      <w:r>
        <w:rPr>
          <w:rtl w:val="true"/>
          <w:lang w:bidi="he-IL"/>
        </w:rPr>
        <w:t>"</w:t>
      </w:r>
      <w:r>
        <w:rPr>
          <w:rtl w:val="true"/>
          <w:lang w:bidi="he-IL"/>
        </w:rPr>
        <w:t>ט</w:t>
      </w:r>
      <w:r>
        <w:rPr>
          <w:rtl w:val="true"/>
          <w:lang w:bidi="he-IL"/>
        </w:rPr>
        <w:t xml:space="preserve">, </w:t>
      </w:r>
      <w:r>
        <w:rPr>
          <w:rtl w:val="true"/>
          <w:lang w:bidi="he-IL"/>
        </w:rPr>
        <w:t>אך כיון שהמ</w:t>
      </w:r>
      <w:r>
        <w:rPr>
          <w:rtl w:val="true"/>
          <w:lang w:bidi="he-IL"/>
        </w:rPr>
        <w:t>"</w:t>
      </w:r>
      <w:r>
        <w:rPr>
          <w:rtl w:val="true"/>
          <w:lang w:bidi="he-IL"/>
        </w:rPr>
        <w:t>א אוסר משמע הכל אסור</w:t>
      </w:r>
      <w:r>
        <w:rPr>
          <w:rtl w:val="true"/>
          <w:lang w:bidi="he-IL"/>
        </w:rPr>
        <w:t xml:space="preserve">, </w:t>
      </w:r>
      <w:r>
        <w:rPr>
          <w:rtl w:val="true"/>
          <w:lang w:bidi="he-IL"/>
        </w:rPr>
        <w:t>ומי יקל ראשו</w:t>
      </w:r>
      <w:r>
        <w:rPr>
          <w:rFonts w:hint="cs"/>
          <w:rtl w:val="true"/>
          <w:lang w:bidi="he-IL"/>
        </w:rPr>
        <w:t>".</w:t>
      </w:r>
    </w:p>
    <w:p>
      <w:pPr>
        <w:pStyle w:val="Normal"/>
        <w:numPr>
          <w:ilvl w:val="3"/>
          <w:numId w:val="17"/>
        </w:numPr>
        <w:bidi w:val="1"/>
        <w:ind w:hanging="57" w:start="567" w:end="0"/>
        <w:jc w:val="both"/>
        <w:rPr>
          <w:rFonts w:hint="cs"/>
        </w:rPr>
      </w:pPr>
      <w:r>
        <w:rPr>
          <w:u w:val="single"/>
          <w:rtl w:val="true"/>
          <w:lang w:bidi="he-IL"/>
        </w:rPr>
        <w:t>נתיבות</w:t>
      </w:r>
      <w:r>
        <w:rPr>
          <w:rtl w:val="true"/>
          <w:lang w:bidi="he-IL"/>
        </w:rPr>
        <w:t xml:space="preserve"> </w:t>
      </w:r>
      <w:r>
        <w:rPr>
          <w:rtl w:val="true"/>
          <w:lang w:bidi="he-IL"/>
        </w:rPr>
        <w:t>(</w:t>
      </w:r>
      <w:r>
        <w:rPr>
          <w:rtl w:val="true"/>
          <w:lang w:bidi="he-IL"/>
        </w:rPr>
        <w:t xml:space="preserve">בית יעקב כתבות </w:t>
      </w:r>
      <w:r>
        <w:rPr>
          <w:rFonts w:hint="cs"/>
          <w:rtl w:val="true"/>
          <w:lang w:bidi="he-IL"/>
        </w:rPr>
        <w:t xml:space="preserve">ריש דף </w:t>
      </w:r>
      <w:r>
        <w:rPr>
          <w:rtl w:val="true"/>
          <w:lang w:bidi="he-IL"/>
        </w:rPr>
        <w:t>ז</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וכן צ</w:t>
      </w:r>
      <w:r>
        <w:rPr>
          <w:rtl w:val="true"/>
          <w:lang w:bidi="he-IL"/>
        </w:rPr>
        <w:t>"</w:t>
      </w:r>
      <w:r>
        <w:rPr>
          <w:rtl w:val="true"/>
          <w:lang w:bidi="he-IL"/>
        </w:rPr>
        <w:t>ל גבי מגבן ביום טוב דאי לא דגבינה יבישה מעליא טפי הוי מותר כמבואר במ</w:t>
      </w:r>
      <w:r>
        <w:rPr>
          <w:rtl w:val="true"/>
          <w:lang w:bidi="he-IL"/>
        </w:rPr>
        <w:t>"</w:t>
      </w:r>
      <w:r>
        <w:rPr>
          <w:rtl w:val="true"/>
          <w:lang w:bidi="he-IL"/>
        </w:rPr>
        <w:t>א סימן תצ</w:t>
      </w:r>
      <w:r>
        <w:rPr>
          <w:rtl w:val="true"/>
          <w:lang w:bidi="he-IL"/>
        </w:rPr>
        <w:t>"</w:t>
      </w:r>
      <w:r>
        <w:rPr>
          <w:rtl w:val="true"/>
          <w:lang w:bidi="he-IL"/>
        </w:rPr>
        <w:t>א דטעם האיסור משום דדרך לעשותו על ימים רבים מוכח דאילו לא היה דרך לעשות גבינה לימים רבים הוי מותר אף דמגבן תולדה דבונה ולא הותר בנין ביום טוב וע</w:t>
      </w:r>
      <w:r>
        <w:rPr>
          <w:rtl w:val="true"/>
          <w:lang w:bidi="he-IL"/>
        </w:rPr>
        <w:t>"</w:t>
      </w:r>
      <w:r>
        <w:rPr>
          <w:rtl w:val="true"/>
          <w:lang w:bidi="he-IL"/>
        </w:rPr>
        <w:t>כ ג</w:t>
      </w:r>
      <w:r>
        <w:rPr>
          <w:rtl w:val="true"/>
          <w:lang w:bidi="he-IL"/>
        </w:rPr>
        <w:t>"</w:t>
      </w:r>
      <w:r>
        <w:rPr>
          <w:rtl w:val="true"/>
          <w:lang w:bidi="he-IL"/>
        </w:rPr>
        <w:t>כ הוא מטעם שכתב הר</w:t>
      </w:r>
      <w:r>
        <w:rPr>
          <w:rtl w:val="true"/>
          <w:lang w:bidi="he-IL"/>
        </w:rPr>
        <w:t>"</w:t>
      </w:r>
      <w:r>
        <w:rPr>
          <w:rtl w:val="true"/>
          <w:lang w:bidi="he-IL"/>
        </w:rPr>
        <w:t>ן דכל שהוא באוכל נפש ואין מדרך לעשות המלאכה באופן זה לימים רבים דמותר ואפילו למאן דס</w:t>
      </w:r>
      <w:r>
        <w:rPr>
          <w:rtl w:val="true"/>
          <w:lang w:bidi="he-IL"/>
        </w:rPr>
        <w:t>"</w:t>
      </w:r>
      <w:r>
        <w:rPr>
          <w:rtl w:val="true"/>
          <w:lang w:bidi="he-IL"/>
        </w:rPr>
        <w:t>ל דשאר מלאכות אסורין מדאורייתא הוא ג</w:t>
      </w:r>
      <w:r>
        <w:rPr>
          <w:rtl w:val="true"/>
          <w:lang w:bidi="he-IL"/>
        </w:rPr>
        <w:t>"</w:t>
      </w:r>
      <w:r>
        <w:rPr>
          <w:rtl w:val="true"/>
          <w:lang w:bidi="he-IL"/>
        </w:rPr>
        <w:t>כ מטעם כל שדרכו לעשות על ימים רבים נקרא מלאכת עבודה וכ</w:t>
      </w:r>
      <w:r>
        <w:rPr>
          <w:rtl w:val="true"/>
          <w:lang w:bidi="he-IL"/>
        </w:rPr>
        <w:t>"</w:t>
      </w:r>
      <w:r>
        <w:rPr>
          <w:rtl w:val="true"/>
          <w:lang w:bidi="he-IL"/>
        </w:rPr>
        <w:t>כ</w:t>
      </w:r>
      <w:r>
        <w:rPr>
          <w:rFonts w:hint="cs"/>
          <w:rtl w:val="true"/>
          <w:lang w:bidi="he-IL"/>
        </w:rPr>
        <w:t xml:space="preserve"> </w:t>
      </w:r>
      <w:r>
        <w:rPr>
          <w:rFonts w:hint="cs"/>
          <w:rtl w:val="true"/>
          <w:lang w:bidi="he-IL"/>
        </w:rPr>
        <w:t>...".</w:t>
      </w:r>
    </w:p>
    <w:p>
      <w:pPr>
        <w:pStyle w:val="Normal"/>
        <w:bidi w:val="1"/>
        <w:ind w:end="0"/>
        <w:jc w:val="both"/>
        <w:rPr/>
      </w:pPr>
      <w:r>
        <w:rPr>
          <w:rFonts w:hint="cs"/>
          <w:rtl w:val="true"/>
        </w:rPr>
      </w:r>
    </w:p>
    <w:p>
      <w:pPr>
        <w:pStyle w:val="Normal"/>
        <w:numPr>
          <w:ilvl w:val="1"/>
          <w:numId w:val="17"/>
        </w:numPr>
        <w:bidi w:val="1"/>
        <w:ind w:hanging="57" w:start="227" w:end="0"/>
        <w:jc w:val="both"/>
        <w:rPr/>
      </w:pPr>
      <w:r>
        <w:rPr>
          <w:rFonts w:hint="cs"/>
          <w:b/>
          <w:b/>
          <w:bCs/>
          <w:rtl w:val="true"/>
          <w:lang w:bidi="he-IL"/>
        </w:rPr>
        <w:t>למה לא אמרינן מתוך מתולדה לאב</w:t>
      </w:r>
      <w:r>
        <w:rPr>
          <w:rFonts w:hint="cs"/>
          <w:rtl w:val="true"/>
        </w:rPr>
        <w:t>.</w:t>
      </w:r>
    </w:p>
    <w:p>
      <w:pPr>
        <w:pStyle w:val="Normal"/>
        <w:numPr>
          <w:ilvl w:val="2"/>
          <w:numId w:val="17"/>
        </w:numPr>
        <w:bidi w:val="1"/>
        <w:ind w:hanging="57" w:start="397" w:end="0"/>
        <w:jc w:val="both"/>
        <w:rPr/>
      </w:pPr>
      <w:r>
        <w:rPr>
          <w:rFonts w:hint="cs"/>
          <w:rtl w:val="true"/>
          <w:lang w:bidi="he-IL"/>
        </w:rPr>
        <w:t xml:space="preserve">משום האב חשוב יותר </w:t>
      </w:r>
      <w:r>
        <w:rPr>
          <w:rtl w:val="true"/>
        </w:rPr>
        <w:t>–</w:t>
      </w:r>
      <w:r>
        <w:rPr>
          <w:rFonts w:hint="cs"/>
          <w:rtl w:val="true"/>
        </w:rPr>
        <w:t xml:space="preserve"> </w:t>
      </w:r>
      <w:r>
        <w:rPr>
          <w:rFonts w:hint="cs"/>
          <w:u w:val="single"/>
          <w:rtl w:val="true"/>
          <w:lang w:bidi="he-IL"/>
        </w:rPr>
        <w:t>באר יצחק</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י</w:t>
      </w:r>
      <w:r>
        <w:rPr>
          <w:rFonts w:hint="cs"/>
          <w:rtl w:val="true"/>
        </w:rPr>
        <w:t>"</w:t>
      </w:r>
      <w:r>
        <w:rPr>
          <w:rFonts w:hint="cs"/>
          <w:rtl w:val="true"/>
          <w:lang w:bidi="he-IL"/>
        </w:rPr>
        <w:t>ג ענף ה</w:t>
      </w:r>
      <w:r>
        <w:rPr>
          <w:rFonts w:hint="cs"/>
          <w:rtl w:val="true"/>
        </w:rPr>
        <w:t xml:space="preserve">', </w:t>
      </w:r>
      <w:r>
        <w:rPr>
          <w:rFonts w:hint="cs"/>
          <w:rtl w:val="true"/>
          <w:lang w:bidi="he-IL"/>
        </w:rPr>
        <w:t>לשונו מובא לעיל</w:t>
      </w:r>
      <w:r>
        <w:rPr>
          <w:rFonts w:hint="cs"/>
          <w:rtl w:val="true"/>
        </w:rPr>
        <w:t xml:space="preserve">), </w:t>
      </w:r>
      <w:r>
        <w:rPr>
          <w:rFonts w:hint="cs"/>
          <w:u w:val="single"/>
          <w:rtl w:val="true"/>
          <w:lang w:bidi="he-IL"/>
        </w:rPr>
        <w:t>יסודי ישרון</w:t>
      </w:r>
      <w:r>
        <w:rPr>
          <w:rFonts w:hint="cs"/>
          <w:rtl w:val="true"/>
        </w:rPr>
        <w:t xml:space="preserve"> </w:t>
      </w:r>
      <w:r>
        <w:rPr>
          <w:rFonts w:hint="cs"/>
          <w:rtl w:val="true"/>
        </w:rPr>
        <w:t>(</w:t>
      </w:r>
      <w:r>
        <w:rPr>
          <w:rFonts w:hint="cs"/>
          <w:rtl w:val="true"/>
          <w:lang w:bidi="he-IL"/>
        </w:rPr>
        <w:t>ל</w:t>
      </w:r>
      <w:r>
        <w:rPr>
          <w:rFonts w:hint="cs"/>
          <w:rtl w:val="true"/>
        </w:rPr>
        <w:t>"</w:t>
      </w:r>
      <w:r>
        <w:rPr>
          <w:rFonts w:hint="cs"/>
          <w:rtl w:val="true"/>
          <w:lang w:bidi="he-IL"/>
        </w:rPr>
        <w:t>ט מלאכות ח</w:t>
      </w:r>
      <w:r>
        <w:rPr>
          <w:rFonts w:hint="cs"/>
          <w:rtl w:val="true"/>
        </w:rPr>
        <w:t>"</w:t>
      </w:r>
      <w:r>
        <w:rPr>
          <w:rFonts w:hint="cs"/>
          <w:rtl w:val="true"/>
          <w:lang w:bidi="he-IL"/>
        </w:rPr>
        <w:t>א סוף עמ</w:t>
      </w:r>
      <w:r>
        <w:rPr>
          <w:rFonts w:hint="cs"/>
          <w:rtl w:val="true"/>
        </w:rPr>
        <w:t xml:space="preserve">' </w:t>
      </w:r>
      <w:r>
        <w:rPr>
          <w:rFonts w:hint="cs"/>
          <w:rtl w:val="true"/>
          <w:lang w:bidi="he-IL"/>
        </w:rPr>
        <w:t>רכ</w:t>
      </w:r>
      <w:r>
        <w:rPr>
          <w:rFonts w:hint="cs"/>
          <w:rtl w:val="true"/>
        </w:rPr>
        <w:t>"</w:t>
      </w:r>
      <w:r>
        <w:rPr>
          <w:rFonts w:hint="cs"/>
          <w:rtl w:val="true"/>
          <w:lang w:bidi="he-IL"/>
        </w:rPr>
        <w:t>ד</w:t>
      </w:r>
      <w:r>
        <w:rPr>
          <w:rFonts w:hint="cs"/>
          <w:rtl w:val="true"/>
        </w:rPr>
        <w:t>).</w:t>
      </w:r>
    </w:p>
    <w:p>
      <w:pPr>
        <w:pStyle w:val="Normal"/>
        <w:numPr>
          <w:ilvl w:val="2"/>
          <w:numId w:val="17"/>
        </w:numPr>
        <w:bidi w:val="1"/>
        <w:ind w:hanging="57" w:start="397" w:end="0"/>
        <w:jc w:val="both"/>
        <w:rPr/>
      </w:pPr>
      <w:r>
        <w:rPr>
          <w:rFonts w:hint="cs"/>
          <w:rtl w:val="true"/>
          <w:lang w:bidi="he-IL"/>
        </w:rPr>
        <w:t xml:space="preserve">רק דומה קצת </w:t>
      </w:r>
      <w:r>
        <w:rPr>
          <w:rtl w:val="true"/>
        </w:rPr>
        <w:t>–</w:t>
      </w:r>
      <w:r>
        <w:rPr>
          <w:rFonts w:hint="cs"/>
          <w:rtl w:val="true"/>
        </w:rPr>
        <w:t xml:space="preserve"> </w:t>
      </w:r>
      <w:r>
        <w:rPr>
          <w:rFonts w:hint="cs"/>
          <w:u w:val="single"/>
          <w:rtl w:val="true"/>
          <w:lang w:bidi="he-IL"/>
        </w:rPr>
        <w:t>אבני נזר</w:t>
      </w:r>
      <w:r>
        <w:rPr>
          <w:rFonts w:hint="cs"/>
          <w:rtl w:val="true"/>
        </w:rPr>
        <w:t xml:space="preserve"> </w:t>
      </w:r>
      <w:r>
        <w:rPr>
          <w:rFonts w:hint="cs"/>
          <w:rtl w:val="true"/>
        </w:rPr>
        <w:t>(</w:t>
      </w:r>
      <w:r>
        <w:rPr>
          <w:rFonts w:hint="cs"/>
          <w:rtl w:val="true"/>
          <w:lang w:bidi="he-IL"/>
        </w:rPr>
        <w:t>או</w:t>
      </w:r>
      <w:r>
        <w:rPr>
          <w:rFonts w:hint="cs"/>
          <w:rtl w:val="true"/>
        </w:rPr>
        <w:t>"</w:t>
      </w:r>
      <w:r>
        <w:rPr>
          <w:rFonts w:hint="cs"/>
          <w:rtl w:val="true"/>
          <w:lang w:bidi="he-IL"/>
        </w:rPr>
        <w:t>ח סי</w:t>
      </w:r>
      <w:r>
        <w:rPr>
          <w:rFonts w:hint="cs"/>
          <w:rtl w:val="true"/>
        </w:rPr>
        <w:t xml:space="preserve">' </w:t>
      </w:r>
      <w:r>
        <w:rPr>
          <w:rFonts w:hint="cs"/>
          <w:rtl w:val="true"/>
          <w:lang w:bidi="he-IL"/>
        </w:rPr>
        <w:t>תי</w:t>
      </w:r>
      <w:r>
        <w:rPr>
          <w:rFonts w:hint="cs"/>
          <w:rtl w:val="true"/>
        </w:rPr>
        <w:t>"</w:t>
      </w:r>
      <w:r>
        <w:rPr>
          <w:rFonts w:hint="cs"/>
          <w:rtl w:val="true"/>
          <w:lang w:bidi="he-IL"/>
        </w:rPr>
        <w:t>ב אות ד</w:t>
      </w:r>
      <w:r>
        <w:rPr>
          <w:rFonts w:hint="cs"/>
          <w:rtl w:val="true"/>
        </w:rPr>
        <w:t xml:space="preserve">', </w:t>
      </w:r>
      <w:r>
        <w:rPr>
          <w:rFonts w:hint="cs"/>
          <w:rtl w:val="true"/>
          <w:lang w:bidi="he-IL"/>
        </w:rPr>
        <w:t>אגלי טל סי</w:t>
      </w:r>
      <w:r>
        <w:rPr>
          <w:rFonts w:hint="cs"/>
          <w:rtl w:val="true"/>
        </w:rPr>
        <w:t xml:space="preserve">' </w:t>
      </w:r>
      <w:r>
        <w:rPr>
          <w:rFonts w:hint="cs"/>
          <w:rtl w:val="true"/>
          <w:lang w:bidi="he-IL"/>
        </w:rPr>
        <w:t>נ</w:t>
      </w:r>
      <w:r>
        <w:rPr>
          <w:rFonts w:hint="cs"/>
          <w:rtl w:val="true"/>
        </w:rPr>
        <w:t>"</w:t>
      </w:r>
      <w:r>
        <w:rPr>
          <w:rFonts w:hint="cs"/>
          <w:rtl w:val="true"/>
          <w:lang w:bidi="he-IL"/>
        </w:rPr>
        <w:t>ה אות י</w:t>
      </w:r>
      <w:r>
        <w:rPr>
          <w:rFonts w:hint="cs"/>
          <w:rtl w:val="true"/>
        </w:rPr>
        <w:t>"</w:t>
      </w:r>
      <w:r>
        <w:rPr>
          <w:rFonts w:hint="cs"/>
          <w:rtl w:val="true"/>
          <w:lang w:bidi="he-IL"/>
        </w:rPr>
        <w:t>ז</w:t>
      </w:r>
      <w:r>
        <w:rPr>
          <w:rFonts w:hint="cs"/>
          <w:rtl w:val="true"/>
        </w:rPr>
        <w:t xml:space="preserve">, </w:t>
      </w:r>
      <w:r>
        <w:rPr>
          <w:rFonts w:hint="cs"/>
          <w:rtl w:val="true"/>
          <w:lang w:bidi="he-IL"/>
        </w:rPr>
        <w:t>לשונו מובא לעיל</w:t>
      </w:r>
      <w:r>
        <w:rPr>
          <w:rFonts w:hint="cs"/>
          <w:rtl w:val="true"/>
        </w:rPr>
        <w:t>).</w:t>
      </w:r>
    </w:p>
    <w:p>
      <w:pPr>
        <w:pStyle w:val="Normal"/>
        <w:numPr>
          <w:ilvl w:val="3"/>
          <w:numId w:val="17"/>
        </w:numPr>
        <w:bidi w:val="1"/>
        <w:ind w:hanging="57" w:start="567" w:end="0"/>
        <w:jc w:val="both"/>
        <w:rPr/>
      </w:pPr>
      <w:r>
        <w:rPr>
          <w:rFonts w:hint="cs"/>
          <w:rtl w:val="true"/>
          <w:lang w:bidi="he-IL"/>
        </w:rPr>
        <w:t xml:space="preserve">לפי </w:t>
      </w:r>
      <w:r>
        <w:rPr>
          <w:rFonts w:hint="cs"/>
          <w:u w:val="single"/>
          <w:rtl w:val="true"/>
          <w:lang w:bidi="he-IL"/>
        </w:rPr>
        <w:t>האבן האזל</w:t>
      </w:r>
      <w:r>
        <w:rPr>
          <w:rFonts w:hint="cs"/>
          <w:rtl w:val="true"/>
        </w:rPr>
        <w:t xml:space="preserve"> </w:t>
      </w:r>
      <w:r>
        <w:rPr>
          <w:rFonts w:hint="cs"/>
          <w:rtl w:val="true"/>
        </w:rPr>
        <w:t>(</w:t>
      </w:r>
      <w:r>
        <w:rPr>
          <w:rFonts w:hint="cs"/>
          <w:rtl w:val="true"/>
          <w:lang w:bidi="he-IL"/>
        </w:rPr>
        <w:t>פרק י</w:t>
      </w:r>
      <w:r>
        <w:rPr>
          <w:rFonts w:hint="cs"/>
          <w:rtl w:val="true"/>
        </w:rPr>
        <w:t xml:space="preserve">' </w:t>
      </w:r>
      <w:r>
        <w:rPr>
          <w:rFonts w:hint="cs"/>
          <w:rtl w:val="true"/>
          <w:lang w:bidi="he-IL"/>
        </w:rPr>
        <w:t>הל</w:t>
      </w:r>
      <w:r>
        <w:rPr>
          <w:rFonts w:hint="cs"/>
          <w:rtl w:val="true"/>
        </w:rPr>
        <w:t xml:space="preserve">' </w:t>
      </w:r>
      <w:r>
        <w:rPr>
          <w:rFonts w:hint="cs"/>
          <w:rtl w:val="true"/>
          <w:lang w:bidi="he-IL"/>
        </w:rPr>
        <w:t>י</w:t>
      </w:r>
      <w:r>
        <w:rPr>
          <w:rFonts w:hint="cs"/>
          <w:rtl w:val="true"/>
        </w:rPr>
        <w:t>"</w:t>
      </w:r>
      <w:r>
        <w:rPr>
          <w:rFonts w:hint="cs"/>
          <w:rtl w:val="true"/>
          <w:lang w:bidi="he-IL"/>
        </w:rPr>
        <w:t>ז</w:t>
      </w:r>
      <w:r>
        <w:rPr>
          <w:rFonts w:hint="cs"/>
          <w:rtl w:val="true"/>
        </w:rPr>
        <w:t xml:space="preserve">), </w:t>
      </w:r>
      <w:r>
        <w:rPr>
          <w:rFonts w:hint="cs"/>
          <w:rtl w:val="true"/>
          <w:lang w:bidi="he-IL"/>
        </w:rPr>
        <w:t>הו</w:t>
      </w:r>
      <w:r>
        <w:rPr>
          <w:rFonts w:hint="cs"/>
          <w:rtl w:val="true"/>
        </w:rPr>
        <w:t>"</w:t>
      </w:r>
      <w:r>
        <w:rPr>
          <w:rFonts w:hint="cs"/>
          <w:rtl w:val="true"/>
          <w:lang w:bidi="he-IL"/>
        </w:rPr>
        <w:t xml:space="preserve">ד </w:t>
      </w:r>
      <w:r>
        <w:rPr>
          <w:rFonts w:hint="cs"/>
          <w:u w:val="single"/>
          <w:rtl w:val="true"/>
          <w:lang w:bidi="he-IL"/>
        </w:rPr>
        <w:t>בל</w:t>
      </w:r>
      <w:r>
        <w:rPr>
          <w:rFonts w:hint="cs"/>
          <w:u w:val="single"/>
          <w:rtl w:val="true"/>
        </w:rPr>
        <w:t>"</w:t>
      </w:r>
      <w:r>
        <w:rPr>
          <w:rFonts w:hint="cs"/>
          <w:u w:val="single"/>
          <w:rtl w:val="true"/>
          <w:lang w:bidi="he-IL"/>
        </w:rPr>
        <w:t>ט מלאכות</w:t>
      </w:r>
      <w:r>
        <w:rPr>
          <w:rFonts w:hint="cs"/>
          <w:rtl w:val="true"/>
        </w:rPr>
        <w:t xml:space="preserve"> </w:t>
      </w:r>
      <w:r>
        <w:rPr>
          <w:rFonts w:hint="cs"/>
          <w:rtl w:val="true"/>
        </w:rPr>
        <w:t>(</w:t>
      </w:r>
      <w:r>
        <w:rPr>
          <w:rFonts w:hint="cs"/>
          <w:rtl w:val="true"/>
          <w:lang w:bidi="he-IL"/>
        </w:rPr>
        <w:t>רביעט הע</w:t>
      </w:r>
      <w:r>
        <w:rPr>
          <w:rFonts w:hint="cs"/>
          <w:rtl w:val="true"/>
        </w:rPr>
        <w:t xml:space="preserve">' </w:t>
      </w:r>
      <w:r>
        <w:rPr>
          <w:rFonts w:hint="cs"/>
          <w:rtl w:val="true"/>
          <w:lang w:bidi="he-IL"/>
        </w:rPr>
        <w:t>ו</w:t>
      </w:r>
      <w:r>
        <w:rPr>
          <w:rFonts w:hint="cs"/>
          <w:rtl w:val="true"/>
        </w:rPr>
        <w:t xml:space="preserve">'), </w:t>
      </w:r>
      <w:r>
        <w:rPr>
          <w:rFonts w:hint="cs"/>
          <w:rtl w:val="true"/>
          <w:lang w:bidi="he-IL"/>
        </w:rPr>
        <w:t>שהאב הוי א</w:t>
      </w:r>
      <w:r>
        <w:rPr>
          <w:rFonts w:hint="cs"/>
          <w:rtl w:val="true"/>
        </w:rPr>
        <w:t xml:space="preserve">) </w:t>
      </w:r>
      <w:r>
        <w:rPr>
          <w:rFonts w:hint="cs"/>
          <w:rtl w:val="true"/>
          <w:lang w:bidi="he-IL"/>
        </w:rPr>
        <w:t>אהל וגם ב</w:t>
      </w:r>
      <w:r>
        <w:rPr>
          <w:rFonts w:hint="cs"/>
          <w:rtl w:val="true"/>
        </w:rPr>
        <w:t xml:space="preserve">) </w:t>
      </w:r>
      <w:r>
        <w:rPr>
          <w:rFonts w:hint="cs"/>
          <w:rtl w:val="true"/>
          <w:lang w:bidi="he-IL"/>
        </w:rPr>
        <w:t>מקבץ חלק אל חלק</w:t>
      </w:r>
      <w:r>
        <w:rPr>
          <w:rFonts w:hint="cs"/>
          <w:rtl w:val="true"/>
        </w:rPr>
        <w:t xml:space="preserve">. </w:t>
      </w:r>
      <w:r>
        <w:rPr>
          <w:rFonts w:hint="cs"/>
          <w:rtl w:val="true"/>
          <w:lang w:bidi="he-IL"/>
        </w:rPr>
        <w:t>והתולדה</w:t>
      </w:r>
      <w:r>
        <w:rPr>
          <w:rFonts w:hint="cs"/>
          <w:rtl w:val="true"/>
        </w:rPr>
        <w:t xml:space="preserve">, </w:t>
      </w:r>
      <w:r>
        <w:rPr>
          <w:rFonts w:hint="cs"/>
          <w:rtl w:val="true"/>
          <w:lang w:bidi="he-IL"/>
        </w:rPr>
        <w:t>או אהל</w:t>
      </w:r>
      <w:r>
        <w:rPr>
          <w:rFonts w:hint="cs"/>
          <w:rtl w:val="true"/>
        </w:rPr>
        <w:t xml:space="preserve">, </w:t>
      </w:r>
      <w:r>
        <w:rPr>
          <w:rFonts w:hint="cs"/>
          <w:rtl w:val="true"/>
          <w:lang w:bidi="he-IL"/>
        </w:rPr>
        <w:t>או מקבץ</w:t>
      </w:r>
      <w:r>
        <w:rPr>
          <w:rFonts w:hint="cs"/>
          <w:rtl w:val="true"/>
        </w:rPr>
        <w:t xml:space="preserve">. </w:t>
      </w:r>
      <w:r>
        <w:rPr>
          <w:rFonts w:hint="cs"/>
          <w:rtl w:val="true"/>
          <w:lang w:bidi="he-IL"/>
        </w:rPr>
        <w:t>א</w:t>
      </w:r>
      <w:r>
        <w:rPr>
          <w:rFonts w:hint="cs"/>
          <w:rtl w:val="true"/>
        </w:rPr>
        <w:t>"</w:t>
      </w:r>
      <w:r>
        <w:rPr>
          <w:rFonts w:hint="cs"/>
          <w:rtl w:val="true"/>
          <w:lang w:bidi="he-IL"/>
        </w:rPr>
        <w:t xml:space="preserve">כ פשיט שהותרה התולדה של </w:t>
      </w:r>
      <w:r>
        <w:rPr>
          <w:rFonts w:hint="cs"/>
          <w:rtl w:val="true"/>
        </w:rPr>
        <w:t>'</w:t>
      </w:r>
      <w:r>
        <w:rPr>
          <w:rFonts w:hint="cs"/>
          <w:rtl w:val="true"/>
          <w:lang w:bidi="he-IL"/>
        </w:rPr>
        <w:t>מקבץ חלק אל חלק</w:t>
      </w:r>
      <w:r>
        <w:rPr>
          <w:rFonts w:hint="cs"/>
          <w:rtl w:val="true"/>
        </w:rPr>
        <w:t xml:space="preserve">', </w:t>
      </w:r>
      <w:r>
        <w:rPr>
          <w:rFonts w:hint="cs"/>
          <w:rtl w:val="true"/>
          <w:lang w:bidi="he-IL"/>
        </w:rPr>
        <w:t>לא הותר האב</w:t>
      </w:r>
      <w:r>
        <w:rPr>
          <w:rFonts w:hint="cs"/>
          <w:rtl w:val="true"/>
        </w:rPr>
        <w:t xml:space="preserve">, </w:t>
      </w:r>
      <w:r>
        <w:rPr>
          <w:rFonts w:hint="cs"/>
          <w:rtl w:val="true"/>
          <w:lang w:bidi="he-IL"/>
        </w:rPr>
        <w:t xml:space="preserve">שיש גם </w:t>
      </w:r>
      <w:r>
        <w:rPr>
          <w:rFonts w:hint="cs"/>
          <w:rtl w:val="true"/>
        </w:rPr>
        <w:t>'</w:t>
      </w:r>
      <w:r>
        <w:rPr>
          <w:rFonts w:hint="cs"/>
          <w:rtl w:val="true"/>
          <w:lang w:bidi="he-IL"/>
        </w:rPr>
        <w:t>אהל</w:t>
      </w:r>
      <w:r>
        <w:rPr>
          <w:rFonts w:hint="cs"/>
          <w:rtl w:val="true"/>
        </w:rPr>
        <w:t>'.</w:t>
      </w:r>
    </w:p>
    <w:p>
      <w:pPr>
        <w:pStyle w:val="Normal"/>
        <w:numPr>
          <w:ilvl w:val="3"/>
          <w:numId w:val="17"/>
        </w:numPr>
        <w:tabs>
          <w:tab w:val="clear" w:pos="720"/>
          <w:tab w:val="right" w:pos="2340" w:leader="none"/>
        </w:tabs>
        <w:bidi w:val="1"/>
        <w:ind w:hanging="57" w:start="567" w:end="0"/>
        <w:jc w:val="both"/>
        <w:rPr>
          <w:rFonts w:hint="cs"/>
        </w:rPr>
      </w:pPr>
      <w:r>
        <w:rPr>
          <w:rFonts w:hint="cs"/>
          <w:rtl w:val="true"/>
          <w:lang w:bidi="he-IL"/>
        </w:rPr>
        <w:t>א</w:t>
      </w:r>
      <w:r>
        <w:rPr>
          <w:rFonts w:hint="cs"/>
          <w:rtl w:val="true"/>
        </w:rPr>
        <w:t>"</w:t>
      </w:r>
      <w:r>
        <w:rPr>
          <w:rFonts w:hint="cs"/>
          <w:rtl w:val="true"/>
          <w:lang w:bidi="he-IL"/>
        </w:rPr>
        <w:t>נ עי</w:t>
      </w:r>
      <w:r>
        <w:rPr>
          <w:rFonts w:hint="cs"/>
          <w:rtl w:val="true"/>
        </w:rPr>
        <w:t xml:space="preserve">' </w:t>
      </w:r>
      <w:r>
        <w:rPr>
          <w:rFonts w:hint="cs"/>
          <w:u w:val="single"/>
          <w:rtl w:val="true"/>
          <w:lang w:bidi="he-IL"/>
        </w:rPr>
        <w:t>קהלות יעקב</w:t>
      </w:r>
      <w:r>
        <w:rPr>
          <w:rFonts w:hint="cs"/>
          <w:rtl w:val="true"/>
        </w:rPr>
        <w:t xml:space="preserve"> </w:t>
      </w:r>
      <w:r>
        <w:rPr>
          <w:rFonts w:hint="cs"/>
          <w:rtl w:val="true"/>
        </w:rPr>
        <w:t>(</w:t>
      </w:r>
      <w:r>
        <w:rPr>
          <w:rFonts w:hint="cs"/>
          <w:rtl w:val="true"/>
          <w:lang w:bidi="he-IL"/>
        </w:rPr>
        <w:t>שבת סי</w:t>
      </w:r>
      <w:r>
        <w:rPr>
          <w:rFonts w:hint="cs"/>
          <w:rtl w:val="true"/>
        </w:rPr>
        <w:t xml:space="preserve">' </w:t>
      </w:r>
      <w:r>
        <w:rPr>
          <w:rFonts w:hint="cs"/>
          <w:rtl w:val="true"/>
          <w:lang w:bidi="he-IL"/>
        </w:rPr>
        <w:t>ל</w:t>
      </w:r>
      <w:r>
        <w:rPr>
          <w:rFonts w:hint="cs"/>
          <w:rtl w:val="true"/>
        </w:rPr>
        <w:t>"</w:t>
      </w:r>
      <w:r>
        <w:rPr>
          <w:rFonts w:hint="cs"/>
          <w:rtl w:val="true"/>
          <w:lang w:bidi="he-IL"/>
        </w:rPr>
        <w:t>ז</w:t>
      </w:r>
      <w:r>
        <w:rPr>
          <w:rFonts w:hint="cs"/>
          <w:rtl w:val="true"/>
        </w:rPr>
        <w:t xml:space="preserve">), </w:t>
      </w:r>
      <w:r>
        <w:rPr>
          <w:rFonts w:hint="cs"/>
          <w:rtl w:val="true"/>
          <w:lang w:bidi="he-IL"/>
        </w:rPr>
        <w:t>שהאב במחובר לקרקע</w:t>
      </w:r>
      <w:r>
        <w:rPr>
          <w:rFonts w:hint="cs"/>
          <w:rtl w:val="true"/>
        </w:rPr>
        <w:t xml:space="preserve">, </w:t>
      </w:r>
      <w:r>
        <w:rPr>
          <w:rFonts w:hint="cs"/>
          <w:rtl w:val="true"/>
          <w:lang w:bidi="he-IL"/>
        </w:rPr>
        <w:t>משא</w:t>
      </w:r>
      <w:r>
        <w:rPr>
          <w:rFonts w:hint="cs"/>
          <w:rtl w:val="true"/>
        </w:rPr>
        <w:t>"</w:t>
      </w:r>
      <w:r>
        <w:rPr>
          <w:rFonts w:hint="cs"/>
          <w:rtl w:val="true"/>
          <w:lang w:bidi="he-IL"/>
        </w:rPr>
        <w:t xml:space="preserve">כ התולדה </w:t>
      </w:r>
      <w:r>
        <w:rPr>
          <w:rFonts w:hint="cs"/>
          <w:rtl w:val="true"/>
        </w:rPr>
        <w:t>[</w:t>
      </w:r>
      <w:r>
        <w:rPr>
          <w:rFonts w:hint="cs"/>
          <w:rtl w:val="true"/>
          <w:lang w:bidi="he-IL"/>
        </w:rPr>
        <w:t>כמו אהל</w:t>
      </w:r>
      <w:r>
        <w:rPr>
          <w:rFonts w:hint="cs"/>
          <w:rtl w:val="true"/>
        </w:rPr>
        <w:t xml:space="preserve">, </w:t>
      </w:r>
      <w:r>
        <w:rPr>
          <w:rFonts w:hint="cs"/>
          <w:rtl w:val="true"/>
          <w:lang w:bidi="he-IL"/>
        </w:rPr>
        <w:t>או מגבן</w:t>
      </w:r>
      <w:r>
        <w:rPr>
          <w:rFonts w:hint="cs"/>
          <w:rtl w:val="true"/>
        </w:rPr>
        <w:t>].</w:t>
      </w:r>
    </w:p>
    <w:p>
      <w:pPr>
        <w:pStyle w:val="Normal"/>
        <w:tabs>
          <w:tab w:val="clear" w:pos="720"/>
          <w:tab w:val="right" w:pos="2340" w:leader="none"/>
        </w:tabs>
        <w:bidi w:val="1"/>
        <w:ind w:end="0"/>
        <w:jc w:val="both"/>
        <w:rPr/>
      </w:pPr>
      <w:r>
        <w:rPr>
          <w:rFonts w:hint="cs"/>
          <w:rtl w:val="true"/>
        </w:rPr>
      </w:r>
    </w:p>
    <w:p>
      <w:pPr>
        <w:pStyle w:val="Normal"/>
        <w:numPr>
          <w:ilvl w:val="1"/>
          <w:numId w:val="17"/>
        </w:numPr>
        <w:bidi w:val="1"/>
        <w:ind w:hanging="57" w:start="227" w:end="0"/>
        <w:jc w:val="both"/>
        <w:rPr>
          <w:rFonts w:hint="cs"/>
        </w:rPr>
      </w:pPr>
      <w:r>
        <w:rPr>
          <w:rFonts w:hint="cs"/>
          <w:b/>
          <w:b/>
          <w:bCs/>
          <w:rtl w:val="true"/>
          <w:lang w:bidi="he-IL"/>
        </w:rPr>
        <w:t>מגבן</w:t>
      </w:r>
      <w:r>
        <w:rPr>
          <w:rFonts w:hint="cs"/>
          <w:b/>
          <w:bCs/>
          <w:rtl w:val="true"/>
          <w:lang w:bidi="he-IL"/>
        </w:rPr>
        <w:t xml:space="preserve">: </w:t>
      </w:r>
      <w:r>
        <w:rPr>
          <w:rFonts w:hint="cs"/>
          <w:b/>
          <w:b/>
          <w:bCs/>
          <w:rtl w:val="true"/>
          <w:lang w:bidi="he-IL"/>
        </w:rPr>
        <w:t>עושין גבינה ביום טוב</w:t>
      </w:r>
      <w:r>
        <w:rPr>
          <w:rFonts w:hint="cs"/>
          <w:rtl w:val="true"/>
          <w:lang w:bidi="he-IL"/>
        </w:rPr>
        <w:t>.</w:t>
      </w:r>
    </w:p>
    <w:p>
      <w:pPr>
        <w:pStyle w:val="Normal"/>
        <w:numPr>
          <w:ilvl w:val="2"/>
          <w:numId w:val="17"/>
        </w:numPr>
        <w:bidi w:val="1"/>
        <w:ind w:hanging="57" w:start="397" w:end="0"/>
        <w:jc w:val="both"/>
        <w:rPr/>
      </w:pP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w:t>
      </w:r>
      <w:r>
        <w:rPr>
          <w:rFonts w:hint="cs"/>
          <w:rtl w:val="true"/>
          <w:lang w:bidi="he-IL"/>
        </w:rPr>
        <w:t>"</w:t>
      </w:r>
      <w:r>
        <w:rPr>
          <w:rFonts w:hint="cs"/>
          <w:rtl w:val="true"/>
          <w:lang w:bidi="he-IL"/>
        </w:rPr>
        <w:t>י 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0"/>
          <w:numId w:val="17"/>
        </w:numPr>
        <w:bidi w:val="1"/>
        <w:ind w:hanging="57" w:start="142" w:end="0"/>
        <w:jc w:val="both"/>
        <w:rPr/>
      </w:pPr>
      <w:r>
        <w:rPr>
          <w:rFonts w:hint="cs"/>
          <w:sz w:val="28"/>
          <w:szCs w:val="28"/>
          <w:u w:val="single"/>
          <w:rtl w:val="true"/>
          <w:lang w:bidi="he-IL"/>
        </w:rPr>
        <w:t>לבנות סוכה שנפל ביו</w:t>
      </w:r>
      <w:r>
        <w:rPr>
          <w:rFonts w:hint="cs"/>
          <w:sz w:val="28"/>
          <w:szCs w:val="28"/>
          <w:u w:val="single"/>
          <w:rtl w:val="true"/>
        </w:rPr>
        <w:t>"</w:t>
      </w:r>
      <w:r>
        <w:rPr>
          <w:rFonts w:hint="cs"/>
          <w:sz w:val="28"/>
          <w:szCs w:val="28"/>
          <w:u w:val="single"/>
          <w:rtl w:val="true"/>
          <w:lang w:bidi="he-IL"/>
        </w:rPr>
        <w:t>ט</w:t>
      </w:r>
      <w:r>
        <w:rPr>
          <w:rFonts w:hint="cs"/>
          <w:rtl w:val="true"/>
        </w:rPr>
        <w:t>.</w:t>
      </w:r>
    </w:p>
    <w:p>
      <w:pPr>
        <w:pStyle w:val="Normal"/>
        <w:numPr>
          <w:ilvl w:val="1"/>
          <w:numId w:val="17"/>
        </w:numPr>
        <w:bidi w:val="1"/>
        <w:ind w:hanging="57" w:start="227" w:end="0"/>
        <w:jc w:val="both"/>
        <w:rPr/>
      </w:pPr>
      <w:r>
        <w:rPr>
          <w:rFonts w:hint="cs"/>
          <w:b/>
          <w:b/>
          <w:bCs/>
          <w:rtl w:val="true"/>
          <w:lang w:bidi="he-IL"/>
        </w:rPr>
        <w:t>ראשונים</w:t>
      </w:r>
      <w:r>
        <w:rPr>
          <w:rFonts w:hint="cs"/>
          <w:rtl w:val="true"/>
          <w:lang w:bidi="he-IL"/>
        </w:rPr>
        <w:t>.</w:t>
      </w:r>
    </w:p>
    <w:p>
      <w:pPr>
        <w:pStyle w:val="Normal"/>
        <w:numPr>
          <w:ilvl w:val="2"/>
          <w:numId w:val="17"/>
        </w:numPr>
        <w:bidi w:val="1"/>
        <w:ind w:hanging="57" w:start="397" w:end="0"/>
        <w:jc w:val="both"/>
        <w:rPr/>
      </w:pPr>
      <w:r>
        <w:rPr>
          <w:rFonts w:hint="cs"/>
          <w:rtl w:val="true"/>
          <w:lang w:bidi="he-IL"/>
        </w:rPr>
        <w:t xml:space="preserve">לפי </w:t>
      </w:r>
      <w:r>
        <w:rPr>
          <w:rFonts w:hint="cs"/>
          <w:u w:val="single"/>
          <w:rtl w:val="true"/>
          <w:lang w:bidi="he-IL"/>
        </w:rPr>
        <w:t>תוס</w:t>
      </w:r>
      <w:r>
        <w:rPr>
          <w:rFonts w:hint="cs"/>
          <w:rtl w:val="true"/>
        </w:rPr>
        <w:t xml:space="preserve">', </w:t>
      </w:r>
      <w:r>
        <w:rPr>
          <w:rFonts w:hint="cs"/>
          <w:rtl w:val="true"/>
          <w:lang w:bidi="he-IL"/>
        </w:rPr>
        <w:t>ע</w:t>
      </w:r>
      <w:r>
        <w:rPr>
          <w:rFonts w:hint="cs"/>
          <w:rtl w:val="true"/>
        </w:rPr>
        <w:t>"</w:t>
      </w:r>
      <w:r>
        <w:rPr>
          <w:rFonts w:hint="cs"/>
          <w:rtl w:val="true"/>
          <w:lang w:bidi="he-IL"/>
        </w:rPr>
        <w:t>י גוי מותר</w:t>
      </w:r>
      <w:r>
        <w:rPr>
          <w:rFonts w:hint="cs"/>
          <w:rtl w:val="true"/>
        </w:rPr>
        <w:t xml:space="preserve">, </w:t>
      </w:r>
      <w:r>
        <w:rPr>
          <w:rFonts w:hint="cs"/>
          <w:rtl w:val="true"/>
          <w:lang w:bidi="he-IL"/>
        </w:rPr>
        <w:t xml:space="preserve">כמו מחבר </w:t>
      </w:r>
      <w:r>
        <w:rPr>
          <w:rFonts w:hint="cs"/>
          <w:rtl w:val="true"/>
        </w:rPr>
        <w:t>(</w:t>
      </w:r>
      <w:r>
        <w:rPr>
          <w:rFonts w:hint="cs"/>
          <w:rtl w:val="true"/>
          <w:lang w:bidi="he-IL"/>
        </w:rPr>
        <w:t>סי</w:t>
      </w:r>
      <w:r>
        <w:rPr>
          <w:rFonts w:hint="cs"/>
          <w:rtl w:val="true"/>
        </w:rPr>
        <w:t xml:space="preserve">' </w:t>
      </w:r>
      <w:r>
        <w:rPr>
          <w:rFonts w:hint="cs"/>
          <w:rtl w:val="true"/>
          <w:lang w:bidi="he-IL"/>
        </w:rPr>
        <w:t>ש</w:t>
      </w:r>
      <w:r>
        <w:rPr>
          <w:rFonts w:hint="cs"/>
          <w:rtl w:val="true"/>
        </w:rPr>
        <w:t>"</w:t>
      </w:r>
      <w:r>
        <w:rPr>
          <w:rFonts w:hint="cs"/>
          <w:rtl w:val="true"/>
          <w:lang w:bidi="he-IL"/>
        </w:rPr>
        <w:t>ז סעי</w:t>
      </w:r>
      <w:r>
        <w:rPr>
          <w:rFonts w:hint="cs"/>
          <w:rtl w:val="true"/>
          <w:lang w:bidi="he-IL"/>
        </w:rPr>
        <w:t xml:space="preserve">' </w:t>
      </w:r>
      <w:r>
        <w:rPr>
          <w:rFonts w:hint="cs"/>
          <w:rtl w:val="true"/>
          <w:lang w:bidi="he-IL"/>
        </w:rPr>
        <w:t>ה</w:t>
      </w:r>
      <w:r>
        <w:rPr>
          <w:rFonts w:hint="cs"/>
          <w:rtl w:val="true"/>
          <w:lang w:bidi="he-IL"/>
        </w:rPr>
        <w:t>'</w:t>
      </w:r>
      <w:r>
        <w:rPr>
          <w:rFonts w:hint="cs"/>
          <w:rtl w:val="true"/>
        </w:rPr>
        <w:t>)</w:t>
      </w:r>
      <w:r>
        <w:rPr>
          <w:rFonts w:hint="cs"/>
          <w:rtl w:val="true"/>
          <w:lang w:bidi="he-IL"/>
        </w:rPr>
        <w:t xml:space="preserve">: </w:t>
      </w:r>
      <w:r>
        <w:rPr>
          <w:rFonts w:hint="cs"/>
          <w:rtl w:val="true"/>
          <w:lang w:bidi="he-IL"/>
        </w:rPr>
        <w:t>שבות דשבות במקום מצוה</w:t>
      </w:r>
      <w:r>
        <w:rPr>
          <w:rFonts w:hint="cs"/>
          <w:rtl w:val="true"/>
        </w:rPr>
        <w:t>.</w:t>
      </w:r>
    </w:p>
    <w:p>
      <w:pPr>
        <w:pStyle w:val="Normal"/>
        <w:numPr>
          <w:ilvl w:val="2"/>
          <w:numId w:val="17"/>
        </w:numPr>
        <w:bidi w:val="1"/>
        <w:ind w:hanging="57" w:start="397" w:end="0"/>
        <w:jc w:val="both"/>
        <w:rPr/>
      </w:pPr>
      <w:r>
        <w:rPr>
          <w:rFonts w:hint="cs"/>
          <w:rtl w:val="true"/>
          <w:lang w:bidi="he-IL"/>
        </w:rPr>
        <w:t xml:space="preserve">לפי </w:t>
      </w:r>
      <w:r>
        <w:rPr>
          <w:rFonts w:hint="cs"/>
          <w:u w:val="single"/>
          <w:rtl w:val="true"/>
          <w:lang w:bidi="he-IL"/>
        </w:rPr>
        <w:t>הרמב</w:t>
      </w:r>
      <w:r>
        <w:rPr>
          <w:rFonts w:hint="cs"/>
          <w:u w:val="single"/>
          <w:rtl w:val="true"/>
        </w:rPr>
        <w:t>"</w:t>
      </w:r>
      <w:r>
        <w:rPr>
          <w:rFonts w:hint="cs"/>
          <w:u w:val="single"/>
          <w:rtl w:val="true"/>
          <w:lang w:bidi="he-IL"/>
        </w:rPr>
        <w:t>ם</w:t>
      </w:r>
      <w:r>
        <w:rPr>
          <w:rFonts w:hint="cs"/>
          <w:rtl w:val="true"/>
        </w:rPr>
        <w:t xml:space="preserve">, </w:t>
      </w:r>
      <w:r>
        <w:rPr>
          <w:rFonts w:hint="cs"/>
          <w:rtl w:val="true"/>
          <w:lang w:bidi="he-IL"/>
        </w:rPr>
        <w:t>ע</w:t>
      </w:r>
      <w:r>
        <w:rPr>
          <w:rFonts w:hint="cs"/>
          <w:rtl w:val="true"/>
        </w:rPr>
        <w:t>"</w:t>
      </w:r>
      <w:r>
        <w:rPr>
          <w:rFonts w:hint="cs"/>
          <w:rtl w:val="true"/>
          <w:lang w:bidi="he-IL"/>
        </w:rPr>
        <w:t>י גוי מותר</w:t>
      </w:r>
      <w:r>
        <w:rPr>
          <w:rFonts w:hint="cs"/>
          <w:rtl w:val="true"/>
        </w:rPr>
        <w:t xml:space="preserve">, </w:t>
      </w:r>
      <w:r>
        <w:rPr>
          <w:rFonts w:hint="cs"/>
          <w:rtl w:val="true"/>
          <w:lang w:bidi="he-IL"/>
        </w:rPr>
        <w:t>רק לבעל העיטור</w:t>
      </w:r>
      <w:r>
        <w:rPr>
          <w:rFonts w:hint="cs"/>
          <w:rtl w:val="true"/>
        </w:rPr>
        <w:t xml:space="preserve"> </w:t>
      </w:r>
      <w:r>
        <w:rPr>
          <w:rFonts w:hint="cs"/>
          <w:rtl w:val="true"/>
        </w:rPr>
        <w:t>(</w:t>
      </w:r>
      <w:r>
        <w:rPr>
          <w:rFonts w:hint="cs"/>
          <w:rtl w:val="true"/>
          <w:lang w:bidi="he-IL"/>
        </w:rPr>
        <w:t>כדאי</w:t>
      </w:r>
      <w:r>
        <w:rPr>
          <w:rFonts w:hint="cs"/>
          <w:rtl w:val="true"/>
        </w:rPr>
        <w:t xml:space="preserve">' </w:t>
      </w:r>
      <w:r>
        <w:rPr>
          <w:rFonts w:hint="cs"/>
          <w:rtl w:val="true"/>
          <w:lang w:bidi="he-IL"/>
        </w:rPr>
        <w:t>ברמ</w:t>
      </w:r>
      <w:r>
        <w:rPr>
          <w:rFonts w:hint="cs"/>
          <w:rtl w:val="true"/>
        </w:rPr>
        <w:t>"</w:t>
      </w:r>
      <w:r>
        <w:rPr>
          <w:rFonts w:hint="cs"/>
          <w:rtl w:val="true"/>
          <w:lang w:bidi="he-IL"/>
        </w:rPr>
        <w:t>א סי</w:t>
      </w:r>
      <w:r>
        <w:rPr>
          <w:rFonts w:hint="cs"/>
          <w:rtl w:val="true"/>
        </w:rPr>
        <w:t xml:space="preserve">' </w:t>
      </w:r>
      <w:r>
        <w:rPr>
          <w:rFonts w:hint="cs"/>
          <w:rtl w:val="true"/>
          <w:lang w:bidi="he-IL"/>
        </w:rPr>
        <w:t>רע</w:t>
      </w:r>
      <w:r>
        <w:rPr>
          <w:rFonts w:hint="cs"/>
          <w:rtl w:val="true"/>
        </w:rPr>
        <w:t>"</w:t>
      </w:r>
      <w:r>
        <w:rPr>
          <w:rFonts w:hint="cs"/>
          <w:rtl w:val="true"/>
          <w:lang w:bidi="he-IL"/>
        </w:rPr>
        <w:t>ו סעי</w:t>
      </w:r>
      <w:r>
        <w:rPr>
          <w:rFonts w:hint="cs"/>
          <w:rtl w:val="true"/>
          <w:lang w:bidi="he-IL"/>
        </w:rPr>
        <w:t xml:space="preserve">' </w:t>
      </w:r>
      <w:r>
        <w:rPr>
          <w:rFonts w:hint="cs"/>
          <w:rtl w:val="true"/>
          <w:lang w:bidi="he-IL"/>
        </w:rPr>
        <w:t>ב</w:t>
      </w:r>
      <w:r>
        <w:rPr>
          <w:rFonts w:hint="cs"/>
          <w:rtl w:val="true"/>
          <w:lang w:bidi="he-IL"/>
        </w:rPr>
        <w:t>'</w:t>
      </w:r>
      <w:r>
        <w:rPr>
          <w:rFonts w:hint="cs"/>
          <w:rtl w:val="true"/>
        </w:rPr>
        <w:t>)</w:t>
      </w:r>
      <w:r>
        <w:rPr>
          <w:rFonts w:hint="cs"/>
          <w:rtl w:val="true"/>
          <w:lang w:bidi="he-IL"/>
        </w:rPr>
        <w:t xml:space="preserve">: </w:t>
      </w:r>
      <w:r>
        <w:rPr>
          <w:rFonts w:hint="cs"/>
          <w:rtl w:val="true"/>
          <w:lang w:bidi="he-IL"/>
        </w:rPr>
        <w:t>שבות במקום צרוך גדול ובמקום מצוה</w:t>
      </w:r>
      <w:r>
        <w:rPr>
          <w:rFonts w:hint="cs"/>
          <w:rtl w:val="true"/>
        </w:rPr>
        <w:t>.</w:t>
      </w:r>
    </w:p>
    <w:p>
      <w:pPr>
        <w:pStyle w:val="Normal"/>
        <w:numPr>
          <w:ilvl w:val="3"/>
          <w:numId w:val="17"/>
        </w:numPr>
        <w:bidi w:val="1"/>
        <w:ind w:hanging="57" w:start="567" w:end="0"/>
        <w:jc w:val="both"/>
        <w:rPr/>
      </w:pPr>
      <w:r>
        <w:rPr>
          <w:rFonts w:hint="cs"/>
          <w:rtl w:val="true"/>
          <w:lang w:bidi="he-IL"/>
        </w:rPr>
        <w:t>הרמ</w:t>
      </w:r>
      <w:r>
        <w:rPr>
          <w:rFonts w:hint="cs"/>
          <w:rtl w:val="true"/>
        </w:rPr>
        <w:t>"</w:t>
      </w:r>
      <w:r>
        <w:rPr>
          <w:rFonts w:hint="cs"/>
          <w:rtl w:val="true"/>
          <w:lang w:bidi="he-IL"/>
        </w:rPr>
        <w:t>א פסק להקל בצורך גדול</w:t>
      </w:r>
      <w:r>
        <w:rPr>
          <w:rFonts w:hint="cs"/>
          <w:rtl w:val="true"/>
        </w:rPr>
        <w:t xml:space="preserve">, </w:t>
      </w:r>
      <w:r>
        <w:rPr>
          <w:rFonts w:hint="cs"/>
          <w:rtl w:val="true"/>
          <w:lang w:bidi="he-IL"/>
        </w:rPr>
        <w:t>וכן האג</w:t>
      </w:r>
      <w:r>
        <w:rPr>
          <w:rFonts w:hint="cs"/>
          <w:rtl w:val="true"/>
        </w:rPr>
        <w:t>"</w:t>
      </w:r>
      <w:r>
        <w:rPr>
          <w:rFonts w:hint="cs"/>
          <w:rtl w:val="true"/>
          <w:lang w:bidi="he-IL"/>
        </w:rPr>
        <w:t xml:space="preserve">מ </w:t>
      </w:r>
      <w:r>
        <w:rPr>
          <w:rFonts w:hint="cs"/>
          <w:rtl w:val="true"/>
          <w:lang w:bidi="he-IL"/>
        </w:rPr>
        <w:t>(</w:t>
      </w:r>
      <w:r>
        <w:rPr>
          <w:rFonts w:hint="cs"/>
          <w:rtl w:val="true"/>
          <w:lang w:bidi="he-IL"/>
        </w:rPr>
        <w:t>או</w:t>
      </w:r>
      <w:r>
        <w:rPr>
          <w:rFonts w:hint="cs"/>
          <w:rtl w:val="true"/>
        </w:rPr>
        <w:t>"</w:t>
      </w:r>
      <w:r>
        <w:rPr>
          <w:rFonts w:hint="cs"/>
          <w:rtl w:val="true"/>
          <w:lang w:bidi="he-IL"/>
        </w:rPr>
        <w:t>ח ח</w:t>
      </w:r>
      <w:r>
        <w:rPr>
          <w:rFonts w:hint="cs"/>
          <w:rtl w:val="true"/>
        </w:rPr>
        <w:t>"</w:t>
      </w:r>
      <w:r>
        <w:rPr>
          <w:rFonts w:hint="cs"/>
          <w:rtl w:val="true"/>
          <w:lang w:bidi="he-IL"/>
        </w:rPr>
        <w:t>ב סי</w:t>
      </w:r>
      <w:r>
        <w:rPr>
          <w:rFonts w:hint="cs"/>
          <w:rtl w:val="true"/>
        </w:rPr>
        <w:t xml:space="preserve">' </w:t>
      </w:r>
      <w:r>
        <w:rPr>
          <w:rFonts w:hint="cs"/>
          <w:rtl w:val="true"/>
          <w:lang w:bidi="he-IL"/>
        </w:rPr>
        <w:t>ס</w:t>
      </w:r>
      <w:r>
        <w:rPr>
          <w:rFonts w:hint="cs"/>
          <w:rtl w:val="true"/>
        </w:rPr>
        <w:t>"</w:t>
      </w:r>
      <w:r>
        <w:rPr>
          <w:rFonts w:hint="cs"/>
          <w:rtl w:val="true"/>
          <w:lang w:bidi="he-IL"/>
        </w:rPr>
        <w:t>ח</w:t>
      </w:r>
      <w:r>
        <w:rPr>
          <w:rFonts w:hint="cs"/>
          <w:rtl w:val="true"/>
          <w:lang w:bidi="he-IL"/>
        </w:rPr>
        <w:t>)</w:t>
      </w:r>
      <w:r>
        <w:rPr>
          <w:rFonts w:hint="cs"/>
          <w:rtl w:val="true"/>
        </w:rPr>
        <w:t xml:space="preserve">. </w:t>
      </w:r>
      <w:r>
        <w:rPr>
          <w:rFonts w:hint="cs"/>
          <w:rtl w:val="true"/>
          <w:lang w:bidi="he-IL"/>
        </w:rPr>
        <w:t>והמ</w:t>
      </w:r>
      <w:r>
        <w:rPr>
          <w:rFonts w:hint="cs"/>
          <w:rtl w:val="true"/>
        </w:rPr>
        <w:t>"</w:t>
      </w:r>
      <w:r>
        <w:rPr>
          <w:rFonts w:hint="cs"/>
          <w:rtl w:val="true"/>
          <w:lang w:bidi="he-IL"/>
        </w:rPr>
        <w:t xml:space="preserve">ב </w:t>
      </w:r>
      <w:r>
        <w:rPr>
          <w:rFonts w:hint="cs"/>
          <w:rtl w:val="true"/>
          <w:lang w:bidi="he-IL"/>
        </w:rPr>
        <w:t>(</w:t>
      </w:r>
      <w:r>
        <w:rPr>
          <w:rFonts w:hint="cs"/>
          <w:rtl w:val="true"/>
          <w:lang w:bidi="he-IL"/>
        </w:rPr>
        <w:t>שם</w:t>
      </w:r>
      <w:r>
        <w:rPr>
          <w:rFonts w:hint="cs"/>
          <w:rtl w:val="true"/>
          <w:lang w:bidi="he-IL"/>
        </w:rPr>
        <w:t xml:space="preserve">) </w:t>
      </w:r>
      <w:r>
        <w:rPr>
          <w:rFonts w:hint="cs"/>
          <w:rtl w:val="true"/>
          <w:lang w:bidi="he-IL"/>
        </w:rPr>
        <w:t>מחמיר חוץ במכשול דרבים</w:t>
      </w:r>
      <w:r>
        <w:rPr>
          <w:rFonts w:hint="cs"/>
          <w:rtl w:val="true"/>
        </w:rPr>
        <w:t>.</w:t>
      </w:r>
    </w:p>
    <w:p>
      <w:pPr>
        <w:pStyle w:val="Normal"/>
        <w:bidi w:val="1"/>
        <w:ind w:end="0"/>
        <w:jc w:val="both"/>
        <w:rPr/>
      </w:pPr>
      <w:r>
        <w:rPr>
          <w:rtl w:val="true"/>
        </w:rPr>
      </w:r>
    </w:p>
    <w:p>
      <w:pPr>
        <w:pStyle w:val="Normal"/>
        <w:numPr>
          <w:ilvl w:val="1"/>
          <w:numId w:val="17"/>
        </w:numPr>
        <w:bidi w:val="1"/>
        <w:ind w:hanging="57" w:start="227" w:end="0"/>
        <w:jc w:val="both"/>
        <w:rPr/>
      </w:pPr>
      <w:r>
        <w:rPr>
          <w:rFonts w:hint="cs"/>
          <w:b/>
          <w:b/>
          <w:bCs/>
          <w:rtl w:val="true"/>
          <w:lang w:bidi="he-IL"/>
        </w:rPr>
        <w:t>מיקל</w:t>
      </w:r>
      <w:r>
        <w:rPr>
          <w:rFonts w:hint="cs"/>
          <w:b/>
          <w:bCs/>
          <w:rtl w:val="true"/>
        </w:rPr>
        <w:t xml:space="preserve">, </w:t>
      </w:r>
      <w:r>
        <w:rPr>
          <w:rFonts w:hint="cs"/>
          <w:b/>
          <w:b/>
          <w:bCs/>
          <w:rtl w:val="true"/>
          <w:lang w:bidi="he-IL"/>
        </w:rPr>
        <w:t>ע</w:t>
      </w:r>
      <w:r>
        <w:rPr>
          <w:rFonts w:hint="cs"/>
          <w:b/>
          <w:bCs/>
          <w:rtl w:val="true"/>
        </w:rPr>
        <w:t>"</w:t>
      </w:r>
      <w:r>
        <w:rPr>
          <w:rFonts w:hint="cs"/>
          <w:b/>
          <w:b/>
          <w:bCs/>
          <w:rtl w:val="true"/>
          <w:lang w:bidi="he-IL"/>
        </w:rPr>
        <w:t>י גוי בצירוף</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באר יצחק</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rPr>
        <w:t xml:space="preserve">' </w:t>
      </w:r>
      <w:r>
        <w:rPr>
          <w:rFonts w:hint="cs"/>
          <w:rtl w:val="true"/>
          <w:lang w:bidi="he-IL"/>
        </w:rPr>
        <w:t>י</w:t>
      </w:r>
      <w:r>
        <w:rPr>
          <w:rFonts w:hint="cs"/>
          <w:rtl w:val="true"/>
        </w:rPr>
        <w:t>"</w:t>
      </w:r>
      <w:r>
        <w:rPr>
          <w:rFonts w:hint="cs"/>
          <w:rtl w:val="true"/>
          <w:lang w:bidi="he-IL"/>
        </w:rPr>
        <w:t>ג ענף ט</w:t>
      </w:r>
      <w:r>
        <w:rPr>
          <w:rFonts w:hint="cs"/>
          <w:rtl w:val="true"/>
        </w:rPr>
        <w:t>'</w:t>
      </w:r>
      <w:r>
        <w:rPr>
          <w:rFonts w:hint="cs"/>
          <w:rtl w:val="true"/>
          <w:lang w:bidi="he-IL"/>
        </w:rPr>
        <w:t xml:space="preserve">) </w:t>
      </w:r>
      <w:r>
        <w:rPr>
          <w:rtl w:val="true"/>
          <w:lang w:bidi="he-IL"/>
        </w:rPr>
        <w:t>–</w:t>
      </w:r>
      <w:r>
        <w:rPr>
          <w:rFonts w:hint="cs"/>
          <w:rtl w:val="true"/>
        </w:rPr>
        <w:t xml:space="preserve"> "</w:t>
      </w:r>
      <w:r>
        <w:rPr>
          <w:rtl w:val="true"/>
          <w:lang w:bidi="he-IL"/>
        </w:rPr>
        <w:t>ולשיטת התוס</w:t>
      </w:r>
      <w:r>
        <w:rPr>
          <w:rtl w:val="true"/>
        </w:rPr>
        <w:t xml:space="preserve">' </w:t>
      </w:r>
      <w:r>
        <w:rPr>
          <w:rtl w:val="true"/>
          <w:lang w:bidi="he-IL"/>
        </w:rPr>
        <w:t>דס</w:t>
      </w:r>
      <w:r>
        <w:rPr>
          <w:rtl w:val="true"/>
        </w:rPr>
        <w:t>"</w:t>
      </w:r>
      <w:r>
        <w:rPr>
          <w:rtl w:val="true"/>
          <w:lang w:bidi="he-IL"/>
        </w:rPr>
        <w:t>ל דמה</w:t>
      </w:r>
      <w:r>
        <w:rPr>
          <w:rtl w:val="true"/>
        </w:rPr>
        <w:t>"</w:t>
      </w:r>
      <w:r>
        <w:rPr>
          <w:rtl w:val="true"/>
          <w:lang w:bidi="he-IL"/>
        </w:rPr>
        <w:t>ת מותר לבנות ביו</w:t>
      </w:r>
      <w:r>
        <w:rPr>
          <w:rtl w:val="true"/>
        </w:rPr>
        <w:t>"</w:t>
      </w:r>
      <w:r>
        <w:rPr>
          <w:rtl w:val="true"/>
          <w:lang w:bidi="he-IL"/>
        </w:rPr>
        <w:t>ט ורק מדרבנן אסור</w:t>
      </w:r>
      <w:r>
        <w:rPr>
          <w:rtl w:val="true"/>
        </w:rPr>
        <w:t xml:space="preserve">, </w:t>
      </w:r>
      <w:r>
        <w:rPr>
          <w:rtl w:val="true"/>
          <w:lang w:bidi="he-IL"/>
        </w:rPr>
        <w:t>וכיון דקי</w:t>
      </w:r>
      <w:r>
        <w:rPr>
          <w:rtl w:val="true"/>
        </w:rPr>
        <w:t>"</w:t>
      </w:r>
      <w:r>
        <w:rPr>
          <w:rtl w:val="true"/>
          <w:lang w:bidi="he-IL"/>
        </w:rPr>
        <w:t>ל דשבות לצורך מצוה מותר ע</w:t>
      </w:r>
      <w:r>
        <w:rPr>
          <w:rtl w:val="true"/>
        </w:rPr>
        <w:t>"</w:t>
      </w:r>
      <w:r>
        <w:rPr>
          <w:rtl w:val="true"/>
          <w:lang w:bidi="he-IL"/>
        </w:rPr>
        <w:t xml:space="preserve">י נכרי </w:t>
      </w:r>
      <w:r>
        <w:rPr>
          <w:rFonts w:hint="cs"/>
          <w:rtl w:val="true"/>
        </w:rPr>
        <w:t>...</w:t>
      </w:r>
      <w:r>
        <w:rPr>
          <w:rtl w:val="true"/>
          <w:lang w:bidi="he-IL"/>
        </w:rPr>
        <w:t xml:space="preserve"> </w:t>
      </w:r>
      <w:r>
        <w:rPr>
          <w:rtl w:val="true"/>
          <w:lang w:bidi="he-IL"/>
        </w:rPr>
        <w:t>אך להרמב</w:t>
      </w:r>
      <w:r>
        <w:rPr>
          <w:rtl w:val="true"/>
        </w:rPr>
        <w:t>"</w:t>
      </w:r>
      <w:r>
        <w:rPr>
          <w:rtl w:val="true"/>
          <w:lang w:bidi="he-IL"/>
        </w:rPr>
        <w:t>ם דס</w:t>
      </w:r>
      <w:r>
        <w:rPr>
          <w:rtl w:val="true"/>
        </w:rPr>
        <w:t>"</w:t>
      </w:r>
      <w:r>
        <w:rPr>
          <w:rtl w:val="true"/>
          <w:lang w:bidi="he-IL"/>
        </w:rPr>
        <w:t>ל דבנין ביו</w:t>
      </w:r>
      <w:r>
        <w:rPr>
          <w:rtl w:val="true"/>
        </w:rPr>
        <w:t>"</w:t>
      </w:r>
      <w:r>
        <w:rPr>
          <w:rtl w:val="true"/>
          <w:lang w:bidi="he-IL"/>
        </w:rPr>
        <w:t>ט אסור מה</w:t>
      </w:r>
      <w:r>
        <w:rPr>
          <w:rtl w:val="true"/>
        </w:rPr>
        <w:t>"</w:t>
      </w:r>
      <w:r>
        <w:rPr>
          <w:rtl w:val="true"/>
          <w:lang w:bidi="he-IL"/>
        </w:rPr>
        <w:t>ת אסור לצוות לנכרי לבנות דהא דוקא שבות דשבות הקילו ע</w:t>
      </w:r>
      <w:r>
        <w:rPr>
          <w:rtl w:val="true"/>
        </w:rPr>
        <w:t>"</w:t>
      </w:r>
      <w:r>
        <w:rPr>
          <w:rtl w:val="true"/>
          <w:lang w:bidi="he-IL"/>
        </w:rPr>
        <w:t>י נכרי</w:t>
      </w:r>
      <w:r>
        <w:rPr>
          <w:rtl w:val="true"/>
        </w:rPr>
        <w:t xml:space="preserve">. </w:t>
      </w:r>
      <w:r>
        <w:rPr>
          <w:rtl w:val="true"/>
          <w:lang w:bidi="he-IL"/>
        </w:rPr>
        <w:t>ועכ</w:t>
      </w:r>
      <w:r>
        <w:rPr>
          <w:rtl w:val="true"/>
        </w:rPr>
        <w:t>"</w:t>
      </w:r>
      <w:r>
        <w:rPr>
          <w:rtl w:val="true"/>
          <w:lang w:bidi="he-IL"/>
        </w:rPr>
        <w:t>ז יש לצרף שיטת העיטור שהובא באו</w:t>
      </w:r>
      <w:r>
        <w:rPr>
          <w:rtl w:val="true"/>
        </w:rPr>
        <w:t>"</w:t>
      </w:r>
      <w:r>
        <w:rPr>
          <w:rtl w:val="true"/>
          <w:lang w:bidi="he-IL"/>
        </w:rPr>
        <w:t xml:space="preserve">ח </w:t>
      </w:r>
      <w:r>
        <w:rPr>
          <w:rtl w:val="true"/>
        </w:rPr>
        <w:t>(</w:t>
      </w:r>
      <w:r>
        <w:rPr>
          <w:rtl w:val="true"/>
          <w:lang w:bidi="he-IL"/>
        </w:rPr>
        <w:t>סי</w:t>
      </w:r>
      <w:r>
        <w:rPr>
          <w:rtl w:val="true"/>
        </w:rPr>
        <w:t xml:space="preserve">' </w:t>
      </w:r>
      <w:r>
        <w:rPr>
          <w:rtl w:val="true"/>
          <w:lang w:bidi="he-IL"/>
        </w:rPr>
        <w:t>רע</w:t>
      </w:r>
      <w:r>
        <w:rPr>
          <w:rtl w:val="true"/>
        </w:rPr>
        <w:t>"</w:t>
      </w:r>
      <w:r>
        <w:rPr>
          <w:rtl w:val="true"/>
          <w:lang w:bidi="he-IL"/>
        </w:rPr>
        <w:t>ו</w:t>
      </w:r>
      <w:r>
        <w:rPr>
          <w:rtl w:val="true"/>
        </w:rPr>
        <w:t xml:space="preserve">) </w:t>
      </w:r>
      <w:r>
        <w:rPr>
          <w:rtl w:val="true"/>
          <w:lang w:bidi="he-IL"/>
        </w:rPr>
        <w:t>דאף מלאכה דאורייתא מותר ע</w:t>
      </w:r>
      <w:r>
        <w:rPr>
          <w:rtl w:val="true"/>
        </w:rPr>
        <w:t>"</w:t>
      </w:r>
      <w:r>
        <w:rPr>
          <w:rtl w:val="true"/>
          <w:lang w:bidi="he-IL"/>
        </w:rPr>
        <w:t xml:space="preserve">י נכרי </w:t>
      </w:r>
      <w:r>
        <w:rPr>
          <w:rFonts w:hint="cs"/>
          <w:rtl w:val="true"/>
        </w:rPr>
        <w:t>...</w:t>
      </w:r>
      <w:r>
        <w:rPr>
          <w:rtl w:val="true"/>
          <w:lang w:bidi="he-IL"/>
        </w:rPr>
        <w:t xml:space="preserve"> </w:t>
      </w:r>
      <w:r>
        <w:rPr>
          <w:rtl w:val="true"/>
          <w:lang w:bidi="he-IL"/>
        </w:rPr>
        <w:t>ואף דלהעיטור מותר בנ</w:t>
      </w:r>
      <w:r>
        <w:rPr>
          <w:rtl w:val="true"/>
        </w:rPr>
        <w:t>"</w:t>
      </w:r>
      <w:r>
        <w:rPr>
          <w:rtl w:val="true"/>
          <w:lang w:bidi="he-IL"/>
        </w:rPr>
        <w:t>ד מטעם אחר ולשיטת התוס</w:t>
      </w:r>
      <w:r>
        <w:rPr>
          <w:rtl w:val="true"/>
        </w:rPr>
        <w:t xml:space="preserve">' </w:t>
      </w:r>
      <w:r>
        <w:rPr>
          <w:rtl w:val="true"/>
          <w:lang w:bidi="he-IL"/>
        </w:rPr>
        <w:t>מותר מטעם אחר</w:t>
      </w:r>
      <w:r>
        <w:rPr>
          <w:rtl w:val="true"/>
        </w:rPr>
        <w:t xml:space="preserve">, </w:t>
      </w:r>
      <w:r>
        <w:rPr>
          <w:rtl w:val="true"/>
          <w:lang w:bidi="he-IL"/>
        </w:rPr>
        <w:t>עכ</w:t>
      </w:r>
      <w:r>
        <w:rPr>
          <w:rtl w:val="true"/>
        </w:rPr>
        <w:t>"</w:t>
      </w:r>
      <w:r>
        <w:rPr>
          <w:rtl w:val="true"/>
          <w:lang w:bidi="he-IL"/>
        </w:rPr>
        <w:t>ז הא קיי</w:t>
      </w:r>
      <w:r>
        <w:rPr>
          <w:rtl w:val="true"/>
        </w:rPr>
        <w:t>"</w:t>
      </w:r>
      <w:r>
        <w:rPr>
          <w:rtl w:val="true"/>
          <w:lang w:bidi="he-IL"/>
        </w:rPr>
        <w:t>ל בח</w:t>
      </w:r>
      <w:r>
        <w:rPr>
          <w:rtl w:val="true"/>
        </w:rPr>
        <w:t>"</w:t>
      </w:r>
      <w:r>
        <w:rPr>
          <w:rtl w:val="true"/>
          <w:lang w:bidi="he-IL"/>
        </w:rPr>
        <w:t xml:space="preserve">מ </w:t>
      </w:r>
      <w:r>
        <w:rPr>
          <w:rtl w:val="true"/>
        </w:rPr>
        <w:t>(</w:t>
      </w:r>
      <w:r>
        <w:rPr>
          <w:rtl w:val="true"/>
          <w:lang w:bidi="he-IL"/>
        </w:rPr>
        <w:t>סימן כ</w:t>
      </w:r>
      <w:r>
        <w:rPr>
          <w:rtl w:val="true"/>
        </w:rPr>
        <w:t>"</w:t>
      </w:r>
      <w:r>
        <w:rPr>
          <w:rtl w:val="true"/>
          <w:lang w:bidi="he-IL"/>
        </w:rPr>
        <w:t>ה</w:t>
      </w:r>
      <w:r>
        <w:rPr>
          <w:rtl w:val="true"/>
        </w:rPr>
        <w:t xml:space="preserve">) </w:t>
      </w:r>
      <w:r>
        <w:rPr>
          <w:rtl w:val="true"/>
          <w:lang w:bidi="he-IL"/>
        </w:rPr>
        <w:t>דבדרבנן מצרפינן אף דאינם מסכימים מטעם אחד</w:t>
      </w:r>
      <w:r>
        <w:rPr>
          <w:rFonts w:hint="cs"/>
          <w:rtl w:val="true"/>
        </w:rPr>
        <w:t>"</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פתחי עולם</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תרל</w:t>
      </w:r>
      <w:r>
        <w:rPr>
          <w:rFonts w:hint="cs"/>
          <w:rtl w:val="true"/>
        </w:rPr>
        <w:t>"</w:t>
      </w:r>
      <w:r>
        <w:rPr>
          <w:rFonts w:hint="cs"/>
          <w:rtl w:val="true"/>
          <w:lang w:bidi="he-IL"/>
        </w:rPr>
        <w:t>ז ס</w:t>
      </w:r>
      <w:r>
        <w:rPr>
          <w:rFonts w:hint="cs"/>
          <w:rtl w:val="true"/>
        </w:rPr>
        <w:t>"</w:t>
      </w:r>
      <w:r>
        <w:rPr>
          <w:rFonts w:hint="cs"/>
          <w:rtl w:val="true"/>
          <w:lang w:bidi="he-IL"/>
        </w:rPr>
        <w:t>ק א</w:t>
      </w:r>
      <w:r>
        <w:rPr>
          <w:rFonts w:hint="cs"/>
          <w:rtl w:val="true"/>
        </w:rPr>
        <w:t>')</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מ</w:t>
      </w:r>
      <w:r>
        <w:rPr>
          <w:rFonts w:hint="cs"/>
          <w:u w:val="single"/>
          <w:rtl w:val="true"/>
        </w:rPr>
        <w:t>"</w:t>
      </w:r>
      <w:r>
        <w:rPr>
          <w:rFonts w:hint="cs"/>
          <w:u w:val="single"/>
          <w:rtl w:val="true"/>
          <w:lang w:bidi="he-IL"/>
        </w:rPr>
        <w:t>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תרל</w:t>
      </w:r>
      <w:r>
        <w:rPr>
          <w:rFonts w:hint="cs"/>
          <w:rtl w:val="true"/>
        </w:rPr>
        <w:t>"</w:t>
      </w:r>
      <w:r>
        <w:rPr>
          <w:rFonts w:hint="cs"/>
          <w:rtl w:val="true"/>
          <w:lang w:bidi="he-IL"/>
        </w:rPr>
        <w:t>ז ס</w:t>
      </w:r>
      <w:r>
        <w:rPr>
          <w:rFonts w:hint="cs"/>
          <w:rtl w:val="true"/>
        </w:rPr>
        <w:t>"</w:t>
      </w:r>
      <w:r>
        <w:rPr>
          <w:rFonts w:hint="cs"/>
          <w:rtl w:val="true"/>
          <w:lang w:bidi="he-IL"/>
        </w:rPr>
        <w:t>ק א</w:t>
      </w:r>
      <w:r>
        <w:rPr>
          <w:rFonts w:hint="cs"/>
          <w:rtl w:val="true"/>
        </w:rPr>
        <w:t>',</w:t>
      </w:r>
      <w:r>
        <w:rPr>
          <w:rFonts w:hint="cs"/>
          <w:rtl w:val="true"/>
          <w:lang w:bidi="he-IL"/>
        </w:rPr>
        <w:t xml:space="preserve"> </w:t>
      </w:r>
      <w:r>
        <w:rPr>
          <w:rFonts w:hint="cs"/>
          <w:rtl w:val="true"/>
          <w:lang w:bidi="he-IL"/>
        </w:rPr>
        <w:t>שעה</w:t>
      </w:r>
      <w:r>
        <w:rPr>
          <w:rFonts w:hint="cs"/>
          <w:rtl w:val="true"/>
        </w:rPr>
        <w:t>"</w:t>
      </w:r>
      <w:r>
        <w:rPr>
          <w:rFonts w:hint="cs"/>
          <w:rtl w:val="true"/>
          <w:lang w:bidi="he-IL"/>
        </w:rPr>
        <w:t>צ ס</w:t>
      </w:r>
      <w:r>
        <w:rPr>
          <w:rFonts w:hint="cs"/>
          <w:rtl w:val="true"/>
        </w:rPr>
        <w:t>"</w:t>
      </w:r>
      <w:r>
        <w:rPr>
          <w:rFonts w:hint="cs"/>
          <w:rtl w:val="true"/>
          <w:lang w:bidi="he-IL"/>
        </w:rPr>
        <w:t>ק ד</w:t>
      </w:r>
      <w:r>
        <w:rPr>
          <w:rFonts w:hint="cs"/>
          <w:rtl w:val="true"/>
        </w:rPr>
        <w:t>'</w:t>
      </w:r>
      <w:r>
        <w:rPr>
          <w:rFonts w:hint="cs"/>
          <w:rtl w:val="true"/>
          <w:lang w:bidi="he-IL"/>
        </w:rPr>
        <w:t xml:space="preserve">) </w:t>
      </w:r>
      <w:r>
        <w:rPr>
          <w:rtl w:val="true"/>
          <w:lang w:bidi="he-IL"/>
        </w:rPr>
        <w:t>–</w:t>
      </w:r>
      <w:r>
        <w:rPr>
          <w:rFonts w:hint="cs"/>
          <w:rtl w:val="true"/>
        </w:rPr>
        <w:t xml:space="preserve"> "</w:t>
      </w:r>
      <w:r>
        <w:rPr>
          <w:rtl w:val="true"/>
          <w:lang w:bidi="he-IL"/>
        </w:rPr>
        <w:t>וע</w:t>
      </w:r>
      <w:r>
        <w:rPr>
          <w:rtl w:val="true"/>
        </w:rPr>
        <w:t>"</w:t>
      </w:r>
      <w:r>
        <w:rPr>
          <w:rtl w:val="true"/>
          <w:lang w:bidi="he-IL"/>
        </w:rPr>
        <w:t>י עכו</w:t>
      </w:r>
      <w:r>
        <w:rPr>
          <w:rtl w:val="true"/>
        </w:rPr>
        <w:t>"</w:t>
      </w:r>
      <w:r>
        <w:rPr>
          <w:rtl w:val="true"/>
          <w:lang w:bidi="he-IL"/>
        </w:rPr>
        <w:t>ם אפילו נפל הסכך כולו ג</w:t>
      </w:r>
      <w:r>
        <w:rPr>
          <w:rtl w:val="true"/>
        </w:rPr>
        <w:t>"</w:t>
      </w:r>
      <w:r>
        <w:rPr>
          <w:rtl w:val="true"/>
          <w:lang w:bidi="he-IL"/>
        </w:rPr>
        <w:t>כ יש להתיר</w:t>
      </w:r>
      <w:r>
        <w:rPr>
          <w:rFonts w:hint="cs"/>
          <w:rtl w:val="true"/>
          <w:lang w:bidi="he-IL"/>
        </w:rPr>
        <w:t>.</w:t>
      </w:r>
      <w:r>
        <w:rPr>
          <w:rFonts w:hint="cs"/>
          <w:rtl w:val="true"/>
        </w:rPr>
        <w:t xml:space="preserve"> </w:t>
      </w:r>
      <w:r>
        <w:rPr>
          <w:rFonts w:hint="cs"/>
          <w:rtl w:val="true"/>
          <w:lang w:bidi="he-IL"/>
        </w:rPr>
        <w:t>[</w:t>
      </w:r>
      <w:r>
        <w:rPr>
          <w:rtl w:val="true"/>
          <w:lang w:bidi="he-IL"/>
        </w:rPr>
        <w:t xml:space="preserve">שם </w:t>
      </w:r>
      <w:r>
        <w:rPr>
          <w:rFonts w:hint="cs"/>
          <w:rtl w:val="true"/>
        </w:rPr>
        <w:t>(</w:t>
      </w:r>
      <w:r>
        <w:rPr>
          <w:rFonts w:hint="cs"/>
          <w:rtl w:val="true"/>
          <w:lang w:bidi="he-IL"/>
        </w:rPr>
        <w:t>פתחי עולם</w:t>
      </w:r>
      <w:r>
        <w:rPr>
          <w:rFonts w:hint="cs"/>
          <w:rtl w:val="true"/>
        </w:rPr>
        <w:t>)</w:t>
      </w:r>
      <w:r>
        <w:rPr>
          <w:rtl w:val="true"/>
          <w:lang w:bidi="he-IL"/>
        </w:rPr>
        <w:t xml:space="preserve"> </w:t>
      </w:r>
      <w:r>
        <w:rPr>
          <w:rtl w:val="true"/>
          <w:lang w:bidi="he-IL"/>
        </w:rPr>
        <w:t>בשם ת</w:t>
      </w:r>
      <w:r>
        <w:rPr>
          <w:rtl w:val="true"/>
        </w:rPr>
        <w:t xml:space="preserve">' </w:t>
      </w:r>
      <w:r>
        <w:rPr>
          <w:rtl w:val="true"/>
          <w:lang w:bidi="he-IL"/>
        </w:rPr>
        <w:t>באר יצחק</w:t>
      </w:r>
      <w:r>
        <w:rPr>
          <w:rFonts w:hint="cs"/>
          <w:rtl w:val="true"/>
          <w:lang w:bidi="he-IL"/>
        </w:rPr>
        <w:t>]</w:t>
      </w:r>
      <w:r>
        <w:rPr>
          <w:rFonts w:hint="cs"/>
          <w:rtl w:val="true"/>
        </w:rPr>
        <w:t>"</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יסודי ישרון</w:t>
      </w:r>
      <w:r>
        <w:rPr>
          <w:rFonts w:hint="cs"/>
          <w:rtl w:val="true"/>
        </w:rPr>
        <w:t xml:space="preserve"> </w:t>
      </w:r>
      <w:r>
        <w:rPr>
          <w:rFonts w:hint="cs"/>
          <w:rtl w:val="true"/>
        </w:rPr>
        <w:t>(</w:t>
      </w:r>
      <w:r>
        <w:rPr>
          <w:rFonts w:hint="cs"/>
          <w:rtl w:val="true"/>
          <w:lang w:bidi="he-IL"/>
        </w:rPr>
        <w:t>ל</w:t>
      </w:r>
      <w:r>
        <w:rPr>
          <w:rFonts w:hint="cs"/>
          <w:rtl w:val="true"/>
        </w:rPr>
        <w:t>"</w:t>
      </w:r>
      <w:r>
        <w:rPr>
          <w:rFonts w:hint="cs"/>
          <w:rtl w:val="true"/>
          <w:lang w:bidi="he-IL"/>
        </w:rPr>
        <w:t>ט מלאכות ח</w:t>
      </w:r>
      <w:r>
        <w:rPr>
          <w:rFonts w:hint="cs"/>
          <w:rtl w:val="true"/>
        </w:rPr>
        <w:t>"</w:t>
      </w:r>
      <w:r>
        <w:rPr>
          <w:rFonts w:hint="cs"/>
          <w:rtl w:val="true"/>
          <w:lang w:bidi="he-IL"/>
        </w:rPr>
        <w:t>א עמ</w:t>
      </w:r>
      <w:r>
        <w:rPr>
          <w:rFonts w:hint="cs"/>
          <w:rtl w:val="true"/>
        </w:rPr>
        <w:t xml:space="preserve">' </w:t>
      </w:r>
      <w:r>
        <w:rPr>
          <w:rFonts w:hint="cs"/>
          <w:rtl w:val="true"/>
          <w:lang w:bidi="he-IL"/>
        </w:rPr>
        <w:t>רל</w:t>
      </w:r>
      <w:r>
        <w:rPr>
          <w:rFonts w:hint="cs"/>
          <w:rtl w:val="true"/>
        </w:rPr>
        <w:t>"</w:t>
      </w:r>
      <w:r>
        <w:rPr>
          <w:rFonts w:hint="cs"/>
          <w:rtl w:val="true"/>
          <w:lang w:bidi="he-IL"/>
        </w:rPr>
        <w:t>ה</w:t>
      </w:r>
      <w:r>
        <w:rPr>
          <w:rFonts w:hint="cs"/>
          <w:rtl w:val="true"/>
        </w:rPr>
        <w:t>)</w:t>
      </w:r>
      <w:r>
        <w:rPr>
          <w:rFonts w:hint="cs"/>
          <w:rtl w:val="true"/>
          <w:lang w:bidi="he-IL"/>
        </w:rPr>
        <w:t>.</w:t>
      </w:r>
    </w:p>
    <w:p>
      <w:pPr>
        <w:pStyle w:val="Normal"/>
        <w:numPr>
          <w:ilvl w:val="2"/>
          <w:numId w:val="17"/>
        </w:numPr>
        <w:bidi w:val="1"/>
        <w:ind w:hanging="57" w:start="397" w:end="0"/>
        <w:jc w:val="both"/>
        <w:rPr/>
      </w:pPr>
      <w:r>
        <w:rPr>
          <w:u w:val="single"/>
          <w:rtl w:val="true"/>
          <w:lang w:bidi="he-IL"/>
        </w:rPr>
        <w:t>יביע אומר</w:t>
      </w:r>
      <w:r>
        <w:rPr>
          <w:rtl w:val="true"/>
        </w:rPr>
        <w:t xml:space="preserve"> </w:t>
      </w:r>
      <w:r>
        <w:rPr>
          <w:rFonts w:hint="cs"/>
          <w:rtl w:val="true"/>
        </w:rPr>
        <w:t>(</w:t>
      </w:r>
      <w:r>
        <w:rPr>
          <w:rtl w:val="true"/>
          <w:lang w:bidi="he-IL"/>
        </w:rPr>
        <w:t>ח</w:t>
      </w:r>
      <w:r>
        <w:rPr>
          <w:rFonts w:hint="cs"/>
          <w:rtl w:val="true"/>
        </w:rPr>
        <w:t>"</w:t>
      </w:r>
      <w:r>
        <w:rPr>
          <w:rtl w:val="true"/>
          <w:lang w:bidi="he-IL"/>
        </w:rPr>
        <w:t>ח או</w:t>
      </w:r>
      <w:r>
        <w:rPr>
          <w:rtl w:val="true"/>
        </w:rPr>
        <w:t>"</w:t>
      </w:r>
      <w:r>
        <w:rPr>
          <w:rtl w:val="true"/>
          <w:lang w:bidi="he-IL"/>
        </w:rPr>
        <w:t>ח סי</w:t>
      </w:r>
      <w:r>
        <w:rPr>
          <w:rFonts w:hint="cs"/>
          <w:rtl w:val="true"/>
        </w:rPr>
        <w:t>'</w:t>
      </w:r>
      <w:r>
        <w:rPr>
          <w:rtl w:val="true"/>
          <w:lang w:bidi="he-IL"/>
        </w:rPr>
        <w:t xml:space="preserve"> </w:t>
      </w:r>
      <w:r>
        <w:rPr>
          <w:rtl w:val="true"/>
          <w:lang w:bidi="he-IL"/>
        </w:rPr>
        <w:t>נ</w:t>
      </w:r>
      <w:r>
        <w:rPr>
          <w:rFonts w:hint="cs"/>
          <w:rtl w:val="true"/>
        </w:rPr>
        <w:t>'</w:t>
      </w:r>
      <w:r>
        <w:rPr>
          <w:rtl w:val="true"/>
        </w:rPr>
        <w:t xml:space="preserve"> </w:t>
      </w:r>
      <w:r>
        <w:rPr>
          <w:rFonts w:hint="cs"/>
          <w:rtl w:val="true"/>
          <w:lang w:bidi="he-IL"/>
        </w:rPr>
        <w:t xml:space="preserve">אות </w:t>
      </w:r>
      <w:r>
        <w:rPr>
          <w:rtl w:val="true"/>
          <w:lang w:bidi="he-IL"/>
        </w:rPr>
        <w:t>ב</w:t>
      </w:r>
      <w:r>
        <w:rPr>
          <w:rFonts w:hint="cs"/>
          <w:rtl w:val="true"/>
        </w:rPr>
        <w:t>'</w:t>
      </w:r>
      <w:r>
        <w:rPr>
          <w:rFonts w:hint="cs"/>
          <w:rtl w:val="true"/>
          <w:lang w:bidi="he-IL"/>
        </w:rPr>
        <w:t xml:space="preserve">) </w:t>
      </w:r>
      <w:r>
        <w:rPr>
          <w:rtl w:val="true"/>
          <w:lang w:bidi="he-IL"/>
        </w:rPr>
        <w:t>–</w:t>
      </w:r>
      <w:r>
        <w:rPr>
          <w:rFonts w:hint="cs"/>
          <w:rtl w:val="true"/>
        </w:rPr>
        <w:t xml:space="preserve"> "</w:t>
      </w:r>
      <w:r>
        <w:rPr>
          <w:rtl w:val="true"/>
          <w:lang w:bidi="he-IL"/>
        </w:rPr>
        <w:t xml:space="preserve">כי במשנה ברורה </w:t>
      </w:r>
      <w:r>
        <w:rPr>
          <w:rtl w:val="true"/>
        </w:rPr>
        <w:t>(</w:t>
      </w:r>
      <w:r>
        <w:rPr>
          <w:rtl w:val="true"/>
          <w:lang w:bidi="he-IL"/>
        </w:rPr>
        <w:t>סי</w:t>
      </w:r>
      <w:r>
        <w:rPr>
          <w:rtl w:val="true"/>
        </w:rPr>
        <w:t xml:space="preserve">' </w:t>
      </w:r>
      <w:r>
        <w:rPr>
          <w:rtl w:val="true"/>
          <w:lang w:bidi="he-IL"/>
        </w:rPr>
        <w:t>תרלז סק</w:t>
      </w:r>
      <w:r>
        <w:rPr>
          <w:rtl w:val="true"/>
        </w:rPr>
        <w:t>"</w:t>
      </w:r>
      <w:r>
        <w:rPr>
          <w:rtl w:val="true"/>
          <w:lang w:bidi="he-IL"/>
        </w:rPr>
        <w:t>א</w:t>
      </w:r>
      <w:r>
        <w:rPr>
          <w:rtl w:val="true"/>
        </w:rPr>
        <w:t xml:space="preserve">) </w:t>
      </w:r>
      <w:r>
        <w:rPr>
          <w:rtl w:val="true"/>
          <w:lang w:bidi="he-IL"/>
        </w:rPr>
        <w:t>פסק</w:t>
      </w:r>
      <w:r>
        <w:rPr>
          <w:rtl w:val="true"/>
        </w:rPr>
        <w:t xml:space="preserve">, </w:t>
      </w:r>
      <w:r>
        <w:rPr>
          <w:rtl w:val="true"/>
          <w:lang w:bidi="he-IL"/>
        </w:rPr>
        <w:t>שאפילו אם נפל הסכך כולו ביו</w:t>
      </w:r>
      <w:r>
        <w:rPr>
          <w:rtl w:val="true"/>
        </w:rPr>
        <w:t>"</w:t>
      </w:r>
      <w:r>
        <w:rPr>
          <w:rtl w:val="true"/>
          <w:lang w:bidi="he-IL"/>
        </w:rPr>
        <w:t>ט מותר לגוי להחזירו ביו</w:t>
      </w:r>
      <w:r>
        <w:rPr>
          <w:rtl w:val="true"/>
        </w:rPr>
        <w:t>"</w:t>
      </w:r>
      <w:r>
        <w:rPr>
          <w:rtl w:val="true"/>
          <w:lang w:bidi="he-IL"/>
        </w:rPr>
        <w:t>ט</w:t>
      </w:r>
      <w:r>
        <w:rPr>
          <w:rtl w:val="true"/>
        </w:rPr>
        <w:t xml:space="preserve">. </w:t>
      </w:r>
      <w:r>
        <w:rPr>
          <w:rtl w:val="true"/>
          <w:lang w:bidi="he-IL"/>
        </w:rPr>
        <w:t>ע</w:t>
      </w:r>
      <w:r>
        <w:rPr>
          <w:rtl w:val="true"/>
        </w:rPr>
        <w:t>"</w:t>
      </w:r>
      <w:r>
        <w:rPr>
          <w:rtl w:val="true"/>
          <w:lang w:bidi="he-IL"/>
        </w:rPr>
        <w:t>ש</w:t>
      </w:r>
      <w:r>
        <w:rPr>
          <w:rtl w:val="true"/>
        </w:rPr>
        <w:t>. (</w:t>
      </w:r>
      <w:r>
        <w:rPr>
          <w:rtl w:val="true"/>
          <w:lang w:bidi="he-IL"/>
        </w:rPr>
        <w:t>ובשער הציון ציין להבאר יצחק הנ</w:t>
      </w:r>
      <w:r>
        <w:rPr>
          <w:rtl w:val="true"/>
        </w:rPr>
        <w:t>"</w:t>
      </w:r>
      <w:r>
        <w:rPr>
          <w:rtl w:val="true"/>
          <w:lang w:bidi="he-IL"/>
        </w:rPr>
        <w:t>ל</w:t>
      </w:r>
      <w:r>
        <w:rPr>
          <w:rtl w:val="true"/>
        </w:rPr>
        <w:t xml:space="preserve">). </w:t>
      </w:r>
      <w:r>
        <w:rPr>
          <w:rtl w:val="true"/>
          <w:lang w:bidi="he-IL"/>
        </w:rPr>
        <w:t>ומ</w:t>
      </w:r>
      <w:r>
        <w:rPr>
          <w:rtl w:val="true"/>
        </w:rPr>
        <w:t>"</w:t>
      </w:r>
      <w:r>
        <w:rPr>
          <w:rtl w:val="true"/>
          <w:lang w:bidi="he-IL"/>
        </w:rPr>
        <w:t xml:space="preserve">ש בכף החיים </w:t>
      </w:r>
      <w:r>
        <w:rPr>
          <w:rtl w:val="true"/>
        </w:rPr>
        <w:t>(</w:t>
      </w:r>
      <w:r>
        <w:rPr>
          <w:rtl w:val="true"/>
          <w:lang w:bidi="he-IL"/>
        </w:rPr>
        <w:t>סי</w:t>
      </w:r>
      <w:r>
        <w:rPr>
          <w:rtl w:val="true"/>
        </w:rPr>
        <w:t xml:space="preserve">' </w:t>
      </w:r>
      <w:r>
        <w:rPr>
          <w:rtl w:val="true"/>
          <w:lang w:bidi="he-IL"/>
        </w:rPr>
        <w:t>תרלז סק</w:t>
      </w:r>
      <w:r>
        <w:rPr>
          <w:rtl w:val="true"/>
        </w:rPr>
        <w:t>"</w:t>
      </w:r>
      <w:r>
        <w:rPr>
          <w:rtl w:val="true"/>
          <w:lang w:bidi="he-IL"/>
        </w:rPr>
        <w:t>ה</w:t>
      </w:r>
      <w:r>
        <w:rPr>
          <w:rtl w:val="true"/>
        </w:rPr>
        <w:t xml:space="preserve">) </w:t>
      </w:r>
      <w:r>
        <w:rPr>
          <w:rtl w:val="true"/>
          <w:lang w:bidi="he-IL"/>
        </w:rPr>
        <w:t>לחלוק על הרב באר יצחק</w:t>
      </w:r>
      <w:r>
        <w:rPr>
          <w:rtl w:val="true"/>
        </w:rPr>
        <w:t xml:space="preserve">, </w:t>
      </w:r>
      <w:r>
        <w:rPr>
          <w:rtl w:val="true"/>
          <w:lang w:bidi="he-IL"/>
        </w:rPr>
        <w:t>בדברים שאין בהם ממש</w:t>
      </w:r>
      <w:r>
        <w:rPr>
          <w:rtl w:val="true"/>
        </w:rPr>
        <w:t xml:space="preserve">, </w:t>
      </w:r>
      <w:r>
        <w:rPr>
          <w:rtl w:val="true"/>
          <w:lang w:bidi="he-IL"/>
        </w:rPr>
        <w:t>עמו הסליחה</w:t>
      </w:r>
      <w:r>
        <w:rPr>
          <w:rtl w:val="true"/>
        </w:rPr>
        <w:t xml:space="preserve">, </w:t>
      </w:r>
      <w:r>
        <w:rPr>
          <w:rtl w:val="true"/>
          <w:lang w:bidi="he-IL"/>
        </w:rPr>
        <w:t>שלא ירד לסוף דעתו הגדולה של הבאר יצחק אשר עמו עוז ותושיה</w:t>
      </w:r>
      <w:r>
        <w:rPr>
          <w:rtl w:val="true"/>
        </w:rPr>
        <w:t xml:space="preserve">. </w:t>
      </w:r>
      <w:r>
        <w:rPr>
          <w:rtl w:val="true"/>
          <w:lang w:bidi="he-IL"/>
        </w:rPr>
        <w:t>והעיקר להקל להחזיר הסכך ע</w:t>
      </w:r>
      <w:r>
        <w:rPr>
          <w:rtl w:val="true"/>
        </w:rPr>
        <w:t>"</w:t>
      </w:r>
      <w:r>
        <w:rPr>
          <w:rtl w:val="true"/>
          <w:lang w:bidi="he-IL"/>
        </w:rPr>
        <w:t>י גוי</w:t>
      </w:r>
      <w:r>
        <w:rPr>
          <w:rFonts w:hint="cs"/>
          <w:rtl w:val="true"/>
        </w:rPr>
        <w:t>"</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מלכים אמניך</w:t>
      </w:r>
      <w:r>
        <w:rPr>
          <w:rFonts w:hint="cs"/>
          <w:rtl w:val="true"/>
        </w:rPr>
        <w:t xml:space="preserve"> </w:t>
      </w:r>
      <w:r>
        <w:rPr>
          <w:rFonts w:hint="cs"/>
          <w:rtl w:val="true"/>
        </w:rPr>
        <w:t>(</w:t>
      </w:r>
      <w:r>
        <w:rPr>
          <w:rFonts w:hint="cs"/>
          <w:rtl w:val="true"/>
          <w:lang w:bidi="he-IL"/>
        </w:rPr>
        <w:t>פרק ו</w:t>
      </w:r>
      <w:r>
        <w:rPr>
          <w:rFonts w:hint="cs"/>
          <w:rtl w:val="true"/>
        </w:rPr>
        <w:t xml:space="preserve">' </w:t>
      </w:r>
      <w:r>
        <w:rPr>
          <w:rFonts w:hint="cs"/>
          <w:rtl w:val="true"/>
          <w:lang w:bidi="he-IL"/>
        </w:rPr>
        <w:t>סעי</w:t>
      </w:r>
      <w:r>
        <w:rPr>
          <w:rFonts w:hint="cs"/>
          <w:rtl w:val="true"/>
        </w:rPr>
        <w:t xml:space="preserve">' </w:t>
      </w:r>
      <w:r>
        <w:rPr>
          <w:rFonts w:hint="cs"/>
          <w:rtl w:val="true"/>
          <w:lang w:bidi="he-IL"/>
        </w:rPr>
        <w:t>ז</w:t>
      </w:r>
      <w:r>
        <w:rPr>
          <w:rFonts w:hint="cs"/>
          <w:rtl w:val="true"/>
        </w:rPr>
        <w:t>')</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שלמי ניסן</w:t>
      </w:r>
      <w:r>
        <w:rPr>
          <w:rFonts w:hint="cs"/>
          <w:rtl w:val="true"/>
        </w:rPr>
        <w:t xml:space="preserve"> </w:t>
      </w:r>
      <w:r>
        <w:rPr>
          <w:rFonts w:hint="cs"/>
          <w:rtl w:val="true"/>
        </w:rPr>
        <w:t>(</w:t>
      </w:r>
      <w:r>
        <w:rPr>
          <w:rFonts w:hint="cs"/>
          <w:rtl w:val="true"/>
          <w:lang w:bidi="he-IL"/>
        </w:rPr>
        <w:t>דיני בנין המצויים הל</w:t>
      </w:r>
      <w:r>
        <w:rPr>
          <w:rFonts w:hint="cs"/>
          <w:rtl w:val="true"/>
        </w:rPr>
        <w:t xml:space="preserve">' </w:t>
      </w:r>
      <w:r>
        <w:rPr>
          <w:rFonts w:hint="cs"/>
          <w:rtl w:val="true"/>
          <w:lang w:bidi="he-IL"/>
        </w:rPr>
        <w:t>פ</w:t>
      </w:r>
      <w:r>
        <w:rPr>
          <w:rFonts w:hint="cs"/>
          <w:rtl w:val="true"/>
        </w:rPr>
        <w:t>"</w:t>
      </w:r>
      <w:r>
        <w:rPr>
          <w:rFonts w:hint="cs"/>
          <w:rtl w:val="true"/>
          <w:lang w:bidi="he-IL"/>
        </w:rPr>
        <w:t>ב</w:t>
      </w:r>
      <w:r>
        <w:rPr>
          <w:rFonts w:hint="cs"/>
          <w:rtl w:val="true"/>
        </w:rPr>
        <w:t>).</w:t>
      </w:r>
    </w:p>
    <w:p>
      <w:pPr>
        <w:pStyle w:val="Normal"/>
        <w:numPr>
          <w:ilvl w:val="3"/>
          <w:numId w:val="17"/>
        </w:numPr>
        <w:bidi w:val="1"/>
        <w:ind w:hanging="57" w:start="567" w:end="0"/>
        <w:jc w:val="both"/>
        <w:rPr/>
      </w:pPr>
      <w:r>
        <w:rPr>
          <w:rFonts w:hint="cs"/>
          <w:b/>
          <w:b/>
          <w:bCs/>
          <w:rtl w:val="true"/>
          <w:lang w:bidi="he-IL"/>
        </w:rPr>
        <w:t>סתירות</w:t>
      </w:r>
      <w:r>
        <w:rPr>
          <w:rFonts w:hint="cs"/>
          <w:rtl w:val="true"/>
          <w:lang w:bidi="he-IL"/>
        </w:rPr>
        <w:t xml:space="preserve"> </w:t>
      </w:r>
      <w:r>
        <w:rPr>
          <w:rtl w:val="true"/>
        </w:rPr>
        <w:t>–</w:t>
      </w:r>
      <w:r>
        <w:rPr>
          <w:rFonts w:hint="cs"/>
          <w:rtl w:val="true"/>
        </w:rPr>
        <w:t xml:space="preserve"> </w:t>
      </w:r>
      <w:r>
        <w:rPr>
          <w:rFonts w:hint="cs"/>
          <w:u w:val="single"/>
          <w:rtl w:val="true"/>
          <w:lang w:bidi="he-IL"/>
        </w:rPr>
        <w:t>פמ</w:t>
      </w:r>
      <w:r>
        <w:rPr>
          <w:rFonts w:hint="cs"/>
          <w:u w:val="single"/>
          <w:rtl w:val="true"/>
        </w:rPr>
        <w:t>"</w:t>
      </w:r>
      <w:r>
        <w:rPr>
          <w:rFonts w:hint="cs"/>
          <w:u w:val="single"/>
          <w:rtl w:val="true"/>
          <w:lang w:bidi="he-IL"/>
        </w:rPr>
        <w:t>ג</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שט</w:t>
      </w:r>
      <w:r>
        <w:rPr>
          <w:rFonts w:hint="cs"/>
          <w:rtl w:val="true"/>
        </w:rPr>
        <w:t>"</w:t>
      </w:r>
      <w:r>
        <w:rPr>
          <w:rFonts w:hint="cs"/>
          <w:rtl w:val="true"/>
          <w:lang w:bidi="he-IL"/>
        </w:rPr>
        <w:t>ו ס</w:t>
      </w:r>
      <w:r>
        <w:rPr>
          <w:rFonts w:hint="cs"/>
          <w:rtl w:val="true"/>
        </w:rPr>
        <w:t>"</w:t>
      </w:r>
      <w:r>
        <w:rPr>
          <w:rFonts w:hint="cs"/>
          <w:rtl w:val="true"/>
          <w:lang w:bidi="he-IL"/>
        </w:rPr>
        <w:t>ק א</w:t>
      </w:r>
      <w:r>
        <w:rPr>
          <w:rFonts w:hint="cs"/>
          <w:rtl w:val="true"/>
        </w:rPr>
        <w:t xml:space="preserve">', </w:t>
      </w:r>
      <w:r>
        <w:rPr>
          <w:rFonts w:hint="cs"/>
          <w:rtl w:val="true"/>
          <w:lang w:bidi="he-IL"/>
        </w:rPr>
        <w:t>סי</w:t>
      </w:r>
      <w:r>
        <w:rPr>
          <w:rFonts w:hint="cs"/>
          <w:rtl w:val="true"/>
        </w:rPr>
        <w:t xml:space="preserve">' </w:t>
      </w:r>
      <w:r>
        <w:rPr>
          <w:rFonts w:hint="cs"/>
          <w:rtl w:val="true"/>
          <w:lang w:bidi="he-IL"/>
        </w:rPr>
        <w:t>תרכ</w:t>
      </w:r>
      <w:r>
        <w:rPr>
          <w:rFonts w:hint="cs"/>
          <w:rtl w:val="true"/>
        </w:rPr>
        <w:t>"</w:t>
      </w:r>
      <w:r>
        <w:rPr>
          <w:rFonts w:hint="cs"/>
          <w:rtl w:val="true"/>
          <w:lang w:bidi="he-IL"/>
        </w:rPr>
        <w:t>ו</w:t>
      </w:r>
      <w:r>
        <w:rPr>
          <w:rFonts w:hint="cs"/>
          <w:rtl w:val="true"/>
        </w:rPr>
        <w:t xml:space="preserve">, </w:t>
      </w:r>
      <w:r>
        <w:rPr>
          <w:rFonts w:hint="cs"/>
          <w:rtl w:val="true"/>
          <w:lang w:bidi="he-IL"/>
        </w:rPr>
        <w:t>שו</w:t>
      </w:r>
      <w:r>
        <w:rPr>
          <w:rFonts w:hint="cs"/>
          <w:rtl w:val="true"/>
        </w:rPr>
        <w:t>"</w:t>
      </w:r>
      <w:r>
        <w:rPr>
          <w:rFonts w:hint="cs"/>
          <w:rtl w:val="true"/>
          <w:lang w:bidi="he-IL"/>
        </w:rPr>
        <w:t>ת מגידות סי</w:t>
      </w:r>
      <w:r>
        <w:rPr>
          <w:rFonts w:hint="cs"/>
          <w:rtl w:val="true"/>
        </w:rPr>
        <w:t xml:space="preserve">' </w:t>
      </w:r>
      <w:r>
        <w:rPr>
          <w:rFonts w:hint="cs"/>
          <w:rtl w:val="true"/>
          <w:lang w:bidi="he-IL"/>
        </w:rPr>
        <w:t>ק</w:t>
      </w:r>
      <w:r>
        <w:rPr>
          <w:rFonts w:hint="cs"/>
          <w:rtl w:val="true"/>
        </w:rPr>
        <w:t>"</w:t>
      </w:r>
      <w:r>
        <w:rPr>
          <w:rFonts w:hint="cs"/>
          <w:rtl w:val="true"/>
          <w:lang w:bidi="he-IL"/>
        </w:rPr>
        <w:t>ט</w:t>
      </w:r>
      <w:r>
        <w:rPr>
          <w:rFonts w:hint="cs"/>
          <w:rtl w:val="true"/>
        </w:rPr>
        <w:t xml:space="preserve">, </w:t>
      </w:r>
      <w:r>
        <w:rPr>
          <w:rFonts w:hint="cs"/>
          <w:rtl w:val="true"/>
          <w:lang w:bidi="he-IL"/>
        </w:rPr>
        <w:t>ועוד מקורות</w:t>
      </w:r>
      <w:r>
        <w:rPr>
          <w:rFonts w:hint="cs"/>
          <w:rtl w:val="true"/>
        </w:rPr>
        <w:t xml:space="preserve">), </w:t>
      </w:r>
      <w:r>
        <w:rPr>
          <w:rFonts w:hint="cs"/>
          <w:u w:val="single"/>
          <w:rtl w:val="true"/>
          <w:lang w:bidi="he-IL"/>
        </w:rPr>
        <w:t>מ</w:t>
      </w:r>
      <w:r>
        <w:rPr>
          <w:rFonts w:hint="cs"/>
          <w:u w:val="single"/>
          <w:rtl w:val="true"/>
        </w:rPr>
        <w:t>"</w:t>
      </w:r>
      <w:r>
        <w:rPr>
          <w:rFonts w:hint="cs"/>
          <w:u w:val="single"/>
          <w:rtl w:val="true"/>
          <w:lang w:bidi="he-IL"/>
        </w:rPr>
        <w:t>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תרכ</w:t>
      </w:r>
      <w:r>
        <w:rPr>
          <w:rFonts w:hint="cs"/>
          <w:rtl w:val="true"/>
        </w:rPr>
        <w:t>"</w:t>
      </w:r>
      <w:r>
        <w:rPr>
          <w:rFonts w:hint="cs"/>
          <w:rtl w:val="true"/>
          <w:lang w:bidi="he-IL"/>
        </w:rPr>
        <w:t>ו ס</w:t>
      </w:r>
      <w:r>
        <w:rPr>
          <w:rFonts w:hint="cs"/>
          <w:rtl w:val="true"/>
        </w:rPr>
        <w:t>"</w:t>
      </w:r>
      <w:r>
        <w:rPr>
          <w:rFonts w:hint="cs"/>
          <w:rtl w:val="true"/>
          <w:lang w:bidi="he-IL"/>
        </w:rPr>
        <w:t>ק כ</w:t>
      </w:r>
      <w:r>
        <w:rPr>
          <w:rFonts w:hint="cs"/>
          <w:rtl w:val="true"/>
        </w:rPr>
        <w:t>', "</w:t>
      </w:r>
      <w:r>
        <w:rPr>
          <w:rtl w:val="true"/>
          <w:lang w:bidi="he-IL"/>
        </w:rPr>
        <w:t>ואם היה כל השנה קבועין במסמרים שפתיחתן אסור מן התורה ושכח לפתחן עד כניסת יו</w:t>
      </w:r>
      <w:r>
        <w:rPr>
          <w:rtl w:val="true"/>
        </w:rPr>
        <w:t>"</w:t>
      </w:r>
      <w:r>
        <w:rPr>
          <w:rtl w:val="true"/>
          <w:lang w:bidi="he-IL"/>
        </w:rPr>
        <w:t>ט אם שרי לפתחן ע</w:t>
      </w:r>
      <w:r>
        <w:rPr>
          <w:rtl w:val="true"/>
        </w:rPr>
        <w:t>"</w:t>
      </w:r>
      <w:r>
        <w:rPr>
          <w:rtl w:val="true"/>
          <w:lang w:bidi="he-IL"/>
        </w:rPr>
        <w:t>י עכו</w:t>
      </w:r>
      <w:r>
        <w:rPr>
          <w:rtl w:val="true"/>
        </w:rPr>
        <w:t>"</w:t>
      </w:r>
      <w:r>
        <w:rPr>
          <w:rtl w:val="true"/>
          <w:lang w:bidi="he-IL"/>
        </w:rPr>
        <w:t>ם באין לו סוכה אחרת בליל יו</w:t>
      </w:r>
      <w:r>
        <w:rPr>
          <w:rtl w:val="true"/>
        </w:rPr>
        <w:t>"</w:t>
      </w:r>
      <w:r>
        <w:rPr>
          <w:rtl w:val="true"/>
          <w:lang w:bidi="he-IL"/>
        </w:rPr>
        <w:t>ט ראשון משום שבות במקום מצוה וכן אם מותר לומר לנכרי שיסכך לו סוכה ביו</w:t>
      </w:r>
      <w:r>
        <w:rPr>
          <w:rtl w:val="true"/>
        </w:rPr>
        <w:t>"</w:t>
      </w:r>
      <w:r>
        <w:rPr>
          <w:rtl w:val="true"/>
          <w:lang w:bidi="he-IL"/>
        </w:rPr>
        <w:t>ט באין לו אחרת מסתפק הפמ</w:t>
      </w:r>
      <w:r>
        <w:rPr>
          <w:rtl w:val="true"/>
        </w:rPr>
        <w:t>"</w:t>
      </w:r>
      <w:r>
        <w:rPr>
          <w:rtl w:val="true"/>
          <w:lang w:bidi="he-IL"/>
        </w:rPr>
        <w:t>ג וסיים להורות היתר חלילה לי וצ</w:t>
      </w:r>
      <w:r>
        <w:rPr>
          <w:rtl w:val="true"/>
        </w:rPr>
        <w:t>"</w:t>
      </w:r>
      <w:r>
        <w:rPr>
          <w:rtl w:val="true"/>
          <w:lang w:bidi="he-IL"/>
        </w:rPr>
        <w:t>ע בכל זה עכ</w:t>
      </w:r>
      <w:r>
        <w:rPr>
          <w:rtl w:val="true"/>
        </w:rPr>
        <w:t>"</w:t>
      </w:r>
      <w:r>
        <w:rPr>
          <w:rtl w:val="true"/>
          <w:lang w:bidi="he-IL"/>
        </w:rPr>
        <w:t>ל ועיין בבכורי יעקב מש</w:t>
      </w:r>
      <w:r>
        <w:rPr>
          <w:rtl w:val="true"/>
        </w:rPr>
        <w:t>"</w:t>
      </w:r>
      <w:r>
        <w:rPr>
          <w:rtl w:val="true"/>
          <w:lang w:bidi="he-IL"/>
        </w:rPr>
        <w:t>כ בזה ואם הוא עדיין בין השמשות נראה דבודאי יש להקל בזה ע</w:t>
      </w:r>
      <w:r>
        <w:rPr>
          <w:rtl w:val="true"/>
        </w:rPr>
        <w:t>"</w:t>
      </w:r>
      <w:r>
        <w:rPr>
          <w:rtl w:val="true"/>
          <w:lang w:bidi="he-IL"/>
        </w:rPr>
        <w:t>י עכו</w:t>
      </w:r>
      <w:r>
        <w:rPr>
          <w:rtl w:val="true"/>
        </w:rPr>
        <w:t>"</w:t>
      </w:r>
      <w:r>
        <w:rPr>
          <w:rtl w:val="true"/>
          <w:lang w:bidi="he-IL"/>
        </w:rPr>
        <w:t>ם</w:t>
      </w:r>
      <w:r>
        <w:rPr>
          <w:rFonts w:hint="cs"/>
          <w:rtl w:val="true"/>
        </w:rPr>
        <w:t>").</w:t>
      </w:r>
    </w:p>
    <w:p>
      <w:pPr>
        <w:pStyle w:val="Normal"/>
        <w:numPr>
          <w:ilvl w:val="3"/>
          <w:numId w:val="17"/>
        </w:numPr>
        <w:bidi w:val="1"/>
        <w:ind w:hanging="57" w:start="567" w:end="0"/>
        <w:jc w:val="both"/>
        <w:rPr/>
      </w:pPr>
      <w:r>
        <w:rPr>
          <w:rFonts w:hint="cs"/>
          <w:rtl w:val="true"/>
          <w:lang w:bidi="he-IL"/>
        </w:rPr>
        <w:t xml:space="preserve">מראי מקומות </w:t>
      </w:r>
      <w:r>
        <w:rPr>
          <w:rtl w:val="true"/>
        </w:rPr>
        <w:t>–</w:t>
      </w:r>
      <w:r>
        <w:rPr>
          <w:rFonts w:hint="cs"/>
          <w:rtl w:val="true"/>
          <w:lang w:bidi="he-IL"/>
        </w:rPr>
        <w:t xml:space="preserve"> </w:t>
      </w:r>
      <w:r>
        <w:rPr>
          <w:rFonts w:hint="cs"/>
          <w:u w:val="single"/>
          <w:rtl w:val="true"/>
          <w:lang w:bidi="he-IL"/>
        </w:rPr>
        <w:t>מגד יהודה</w:t>
      </w:r>
      <w:r>
        <w:rPr>
          <w:rFonts w:hint="cs"/>
          <w:rtl w:val="true"/>
          <w:lang w:bidi="he-IL"/>
        </w:rPr>
        <w:t xml:space="preserve"> </w:t>
      </w:r>
      <w:r>
        <w:rPr>
          <w:rFonts w:hint="cs"/>
          <w:rtl w:val="true"/>
          <w:lang w:bidi="he-IL"/>
        </w:rPr>
        <w:t>(</w:t>
      </w:r>
      <w:r>
        <w:rPr>
          <w:rFonts w:hint="cs"/>
          <w:rtl w:val="true"/>
          <w:lang w:bidi="he-IL"/>
        </w:rPr>
        <w:t>מגיה לפמ</w:t>
      </w:r>
      <w:r>
        <w:rPr>
          <w:rFonts w:hint="cs"/>
          <w:rtl w:val="true"/>
          <w:lang w:bidi="he-IL"/>
        </w:rPr>
        <w:t>"</w:t>
      </w:r>
      <w:r>
        <w:rPr>
          <w:rFonts w:hint="cs"/>
          <w:rtl w:val="true"/>
          <w:lang w:bidi="he-IL"/>
        </w:rPr>
        <w:t>ג על שו</w:t>
      </w:r>
      <w:r>
        <w:rPr>
          <w:rFonts w:hint="cs"/>
          <w:rtl w:val="true"/>
          <w:lang w:bidi="he-IL"/>
        </w:rPr>
        <w:t>"</w:t>
      </w:r>
      <w:r>
        <w:rPr>
          <w:rFonts w:hint="cs"/>
          <w:rtl w:val="true"/>
          <w:lang w:bidi="he-IL"/>
        </w:rPr>
        <w:t>ת מגידות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ד</w:t>
      </w:r>
      <w:r>
        <w:rPr>
          <w:rFonts w:hint="cs"/>
          <w:rtl w:val="true"/>
          <w:lang w:bidi="he-IL"/>
        </w:rPr>
        <w:t>'),</w:t>
      </w:r>
      <w:r>
        <w:rPr>
          <w:rFonts w:hint="cs"/>
          <w:rtl w:val="true"/>
        </w:rPr>
        <w:t xml:space="preserve"> </w:t>
      </w:r>
      <w:r>
        <w:rPr>
          <w:rFonts w:hint="cs"/>
          <w:u w:val="single"/>
          <w:rtl w:val="true"/>
          <w:lang w:bidi="he-IL"/>
        </w:rPr>
        <w:t>מלכים אמניך</w:t>
      </w:r>
      <w:r>
        <w:rPr>
          <w:rFonts w:hint="cs"/>
          <w:rtl w:val="true"/>
        </w:rPr>
        <w:t xml:space="preserve"> </w:t>
      </w:r>
      <w:r>
        <w:rPr>
          <w:rFonts w:hint="cs"/>
          <w:rtl w:val="true"/>
        </w:rPr>
        <w:t>(</w:t>
      </w:r>
      <w:r>
        <w:rPr>
          <w:rFonts w:hint="cs"/>
          <w:rtl w:val="true"/>
          <w:lang w:bidi="he-IL"/>
        </w:rPr>
        <w:t>פרק ו</w:t>
      </w:r>
      <w:r>
        <w:rPr>
          <w:rFonts w:hint="cs"/>
          <w:rtl w:val="true"/>
        </w:rPr>
        <w:t xml:space="preserve">' </w:t>
      </w:r>
      <w:r>
        <w:rPr>
          <w:rFonts w:hint="cs"/>
          <w:rtl w:val="true"/>
          <w:lang w:bidi="he-IL"/>
        </w:rPr>
        <w:t>הע</w:t>
      </w:r>
      <w:r>
        <w:rPr>
          <w:rFonts w:hint="cs"/>
          <w:rtl w:val="true"/>
        </w:rPr>
        <w:t xml:space="preserve">' </w:t>
      </w:r>
      <w:r>
        <w:rPr>
          <w:rFonts w:hint="cs"/>
          <w:rtl w:val="true"/>
          <w:lang w:bidi="he-IL"/>
        </w:rPr>
        <w:t>י</w:t>
      </w:r>
      <w:r>
        <w:rPr>
          <w:rFonts w:hint="cs"/>
          <w:rtl w:val="true"/>
        </w:rPr>
        <w:t>"</w:t>
      </w:r>
      <w:r>
        <w:rPr>
          <w:rFonts w:hint="cs"/>
          <w:rtl w:val="true"/>
          <w:lang w:bidi="he-IL"/>
        </w:rPr>
        <w:t>ד</w:t>
      </w:r>
      <w:r>
        <w:rPr>
          <w:rFonts w:hint="cs"/>
          <w:rtl w:val="true"/>
        </w:rPr>
        <w:t>),</w:t>
      </w:r>
      <w:r>
        <w:rPr>
          <w:rFonts w:hint="cs"/>
          <w:rtl w:val="true"/>
          <w:lang w:bidi="he-IL"/>
        </w:rPr>
        <w:t xml:space="preserve"> </w:t>
      </w:r>
      <w:r>
        <w:rPr>
          <w:rFonts w:eastAsia="SimSun;????"/>
          <w:b/>
          <w:b/>
          <w:i/>
          <w:u w:val="single"/>
          <w:rtl w:val="true"/>
          <w:lang w:bidi="he-IL"/>
        </w:rPr>
        <w:t>נשמת שבת</w:t>
      </w:r>
      <w:r>
        <w:rPr>
          <w:rFonts w:eastAsia="SimSun;????"/>
          <w:b/>
          <w:b/>
          <w:i/>
          <w:rtl w:val="true"/>
        </w:rPr>
        <w:t xml:space="preserve"> </w:t>
      </w:r>
      <w:r>
        <w:rPr>
          <w:rFonts w:eastAsia="SimSun;????"/>
          <w:b/>
          <w:i/>
          <w:rtl w:val="true"/>
        </w:rPr>
        <w:t>(</w:t>
      </w:r>
      <w:r>
        <w:rPr>
          <w:rFonts w:eastAsia="SimSun;????"/>
          <w:b/>
          <w:b/>
          <w:i/>
          <w:rtl w:val="true"/>
          <w:lang w:bidi="he-IL"/>
        </w:rPr>
        <w:t>סי</w:t>
      </w:r>
      <w:r>
        <w:rPr>
          <w:rFonts w:eastAsia="SimSun;????"/>
          <w:b/>
          <w:i/>
          <w:rtl w:val="true"/>
        </w:rPr>
        <w:t xml:space="preserve">' </w:t>
      </w:r>
      <w:r>
        <w:rPr>
          <w:rFonts w:eastAsia="SimSun;????"/>
          <w:b/>
          <w:b/>
          <w:i/>
          <w:rtl w:val="true"/>
          <w:lang w:bidi="he-IL"/>
        </w:rPr>
        <w:t>שכ</w:t>
      </w:r>
      <w:r>
        <w:rPr>
          <w:rFonts w:eastAsia="SimSun;????"/>
          <w:b/>
          <w:i/>
          <w:rtl w:val="true"/>
        </w:rPr>
        <w:t>"</w:t>
      </w:r>
      <w:r>
        <w:rPr>
          <w:rFonts w:eastAsia="SimSun;????"/>
          <w:b/>
          <w:b/>
          <w:i/>
          <w:rtl w:val="true"/>
          <w:lang w:bidi="he-IL"/>
        </w:rPr>
        <w:t>ה אות כ</w:t>
      </w:r>
      <w:r>
        <w:rPr>
          <w:rFonts w:eastAsia="SimSun;????"/>
          <w:b/>
          <w:i/>
          <w:rtl w:val="true"/>
        </w:rPr>
        <w:t>"</w:t>
      </w:r>
      <w:r>
        <w:rPr>
          <w:rFonts w:eastAsia="SimSun;????"/>
          <w:b/>
          <w:b/>
          <w:i/>
          <w:rtl w:val="true"/>
          <w:lang w:bidi="he-IL"/>
        </w:rPr>
        <w:t>ג</w:t>
      </w:r>
      <w:r>
        <w:rPr>
          <w:rFonts w:eastAsia="SimSun;????"/>
          <w:b/>
          <w:i/>
          <w:rtl w:val="true"/>
        </w:rPr>
        <w:t>)</w:t>
      </w:r>
      <w:r>
        <w:rPr>
          <w:rFonts w:eastAsia="SimSun;????" w:hint="cs"/>
          <w:b/>
          <w:i/>
          <w:rtl w:val="true"/>
          <w:lang w:bidi="he-IL"/>
        </w:rPr>
        <w:t>,</w:t>
      </w:r>
      <w:r>
        <w:rPr>
          <w:rFonts w:hint="cs"/>
          <w:rtl w:val="true"/>
        </w:rPr>
        <w:t xml:space="preserve"> </w:t>
      </w:r>
      <w:r>
        <w:rPr>
          <w:rFonts w:hint="cs"/>
          <w:u w:val="single"/>
          <w:rtl w:val="true"/>
          <w:lang w:bidi="he-IL"/>
        </w:rPr>
        <w:t>שלמי ניסן</w:t>
      </w:r>
      <w:r>
        <w:rPr>
          <w:rFonts w:hint="cs"/>
          <w:rtl w:val="true"/>
        </w:rPr>
        <w:t xml:space="preserve"> </w:t>
      </w:r>
      <w:r>
        <w:rPr>
          <w:rFonts w:hint="cs"/>
          <w:rtl w:val="true"/>
        </w:rPr>
        <w:t>(</w:t>
      </w:r>
      <w:r>
        <w:rPr>
          <w:rFonts w:hint="cs"/>
          <w:rtl w:val="true"/>
          <w:lang w:bidi="he-IL"/>
        </w:rPr>
        <w:t>עמ</w:t>
      </w:r>
      <w:r>
        <w:rPr>
          <w:rFonts w:hint="cs"/>
          <w:rtl w:val="true"/>
        </w:rPr>
        <w:t xml:space="preserve">' </w:t>
      </w:r>
      <w:r>
        <w:rPr>
          <w:rFonts w:hint="cs"/>
          <w:rtl w:val="true"/>
          <w:lang w:bidi="he-IL"/>
        </w:rPr>
        <w:t>שכ</w:t>
      </w:r>
      <w:r>
        <w:rPr>
          <w:rFonts w:hint="cs"/>
          <w:rtl w:val="true"/>
        </w:rPr>
        <w:t>"</w:t>
      </w:r>
      <w:r>
        <w:rPr>
          <w:rFonts w:hint="cs"/>
          <w:rtl w:val="true"/>
          <w:lang w:bidi="he-IL"/>
        </w:rPr>
        <w:t>ב הע</w:t>
      </w:r>
      <w:r>
        <w:rPr>
          <w:rFonts w:hint="cs"/>
          <w:rtl w:val="true"/>
        </w:rPr>
        <w:t xml:space="preserve">' </w:t>
      </w:r>
      <w:r>
        <w:rPr>
          <w:rFonts w:hint="cs"/>
          <w:rtl w:val="true"/>
          <w:lang w:bidi="he-IL"/>
        </w:rPr>
        <w:t>ק</w:t>
      </w:r>
      <w:r>
        <w:rPr>
          <w:rFonts w:hint="cs"/>
          <w:rtl w:val="true"/>
        </w:rPr>
        <w:t>"</w:t>
      </w:r>
      <w:r>
        <w:rPr>
          <w:rFonts w:hint="cs"/>
          <w:rtl w:val="true"/>
          <w:lang w:bidi="he-IL"/>
        </w:rPr>
        <w:t>מ</w:t>
      </w:r>
      <w:r>
        <w:rPr>
          <w:rFonts w:hint="cs"/>
          <w:rtl w:val="true"/>
        </w:rPr>
        <w:t>)</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תרכ</w:t>
      </w:r>
      <w:r>
        <w:rPr>
          <w:rFonts w:hint="cs"/>
          <w:rtl w:val="true"/>
          <w:lang w:bidi="he-IL"/>
        </w:rPr>
        <w:t>"</w:t>
      </w:r>
      <w:r>
        <w:rPr>
          <w:rFonts w:hint="cs"/>
          <w:rtl w:val="true"/>
          <w:lang w:bidi="he-IL"/>
        </w:rPr>
        <w:t>ו אות י</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w:t>
      </w:r>
      <w:r>
        <w:rPr>
          <w:rFonts w:hint="cs"/>
          <w:rtl w:val="true"/>
          <w:lang w:bidi="he-IL"/>
        </w:rPr>
        <w:t>, "</w:t>
      </w:r>
      <w:r>
        <w:rPr>
          <w:rFonts w:hint="cs"/>
          <w:rtl w:val="true"/>
          <w:lang w:bidi="he-IL"/>
        </w:rPr>
        <w:t>ויש</w:t>
      </w:r>
      <w:r>
        <w:rPr>
          <w:rtl w:val="true"/>
          <w:lang w:bidi="he-IL"/>
        </w:rPr>
        <w:t xml:space="preserve"> </w:t>
      </w:r>
      <w:r>
        <w:rPr>
          <w:rFonts w:hint="cs"/>
          <w:rtl w:val="true"/>
          <w:lang w:bidi="he-IL"/>
        </w:rPr>
        <w:t>לחלק</w:t>
      </w:r>
      <w:r>
        <w:rPr>
          <w:rtl w:val="true"/>
          <w:lang w:bidi="he-IL"/>
        </w:rPr>
        <w:t xml:space="preserve"> </w:t>
      </w:r>
      <w:r>
        <w:rPr>
          <w:rFonts w:hint="cs"/>
          <w:rtl w:val="true"/>
          <w:lang w:bidi="he-IL"/>
        </w:rPr>
        <w:t>שהתם</w:t>
      </w:r>
      <w:r>
        <w:rPr>
          <w:rtl w:val="true"/>
          <w:lang w:bidi="he-IL"/>
        </w:rPr>
        <w:t xml:space="preserve"> </w:t>
      </w:r>
      <w:r>
        <w:rPr>
          <w:rFonts w:hint="cs"/>
          <w:rtl w:val="true"/>
          <w:lang w:bidi="he-IL"/>
        </w:rPr>
        <w:t>מיירי</w:t>
      </w:r>
      <w:r>
        <w:rPr>
          <w:rtl w:val="true"/>
          <w:lang w:bidi="he-IL"/>
        </w:rPr>
        <w:t xml:space="preserve"> </w:t>
      </w:r>
      <w:r>
        <w:rPr>
          <w:rFonts w:hint="cs"/>
          <w:rtl w:val="true"/>
          <w:lang w:bidi="he-IL"/>
        </w:rPr>
        <w:t>שהכין</w:t>
      </w:r>
      <w:r>
        <w:rPr>
          <w:rtl w:val="true"/>
          <w:lang w:bidi="he-IL"/>
        </w:rPr>
        <w:t xml:space="preserve"> </w:t>
      </w:r>
      <w:r>
        <w:rPr>
          <w:rFonts w:hint="cs"/>
          <w:rtl w:val="true"/>
          <w:lang w:bidi="he-IL"/>
        </w:rPr>
        <w:t>סוכה</w:t>
      </w:r>
      <w:r>
        <w:rPr>
          <w:rtl w:val="true"/>
          <w:lang w:bidi="he-IL"/>
        </w:rPr>
        <w:t xml:space="preserve"> </w:t>
      </w:r>
      <w:r>
        <w:rPr>
          <w:rFonts w:hint="cs"/>
          <w:rtl w:val="true"/>
          <w:lang w:bidi="he-IL"/>
        </w:rPr>
        <w:t>כשירה</w:t>
      </w:r>
      <w:r>
        <w:rPr>
          <w:rtl w:val="true"/>
          <w:lang w:bidi="he-IL"/>
        </w:rPr>
        <w:t xml:space="preserve"> </w:t>
      </w:r>
      <w:r>
        <w:rPr>
          <w:rFonts w:hint="cs"/>
          <w:rtl w:val="true"/>
          <w:lang w:bidi="he-IL"/>
        </w:rPr>
        <w:t>מעיו</w:t>
      </w:r>
      <w:r>
        <w:rPr>
          <w:rtl w:val="true"/>
          <w:lang w:bidi="he-IL"/>
        </w:rPr>
        <w:t>"</w:t>
      </w:r>
      <w:r>
        <w:rPr>
          <w:rFonts w:hint="cs"/>
          <w:rtl w:val="true"/>
          <w:lang w:bidi="he-IL"/>
        </w:rPr>
        <w:t>ט</w:t>
      </w:r>
      <w:r>
        <w:rPr>
          <w:rtl w:val="true"/>
          <w:lang w:bidi="he-IL"/>
        </w:rPr>
        <w:t xml:space="preserve"> </w:t>
      </w:r>
      <w:r>
        <w:rPr>
          <w:rFonts w:hint="cs"/>
          <w:rtl w:val="true"/>
          <w:lang w:bidi="he-IL"/>
        </w:rPr>
        <w:t>אלא</w:t>
      </w:r>
      <w:r>
        <w:rPr>
          <w:rtl w:val="true"/>
          <w:lang w:bidi="he-IL"/>
        </w:rPr>
        <w:t xml:space="preserve"> </w:t>
      </w:r>
      <w:r>
        <w:rPr>
          <w:rFonts w:hint="cs"/>
          <w:rtl w:val="true"/>
          <w:lang w:bidi="he-IL"/>
        </w:rPr>
        <w:t>שנאנס</w:t>
      </w:r>
      <w:r>
        <w:rPr>
          <w:rtl w:val="true"/>
          <w:lang w:bidi="he-IL"/>
        </w:rPr>
        <w:t xml:space="preserve"> </w:t>
      </w:r>
      <w:r>
        <w:rPr>
          <w:rFonts w:hint="cs"/>
          <w:rtl w:val="true"/>
          <w:lang w:bidi="he-IL"/>
        </w:rPr>
        <w:t>ונפלה</w:t>
      </w:r>
      <w:r>
        <w:rPr>
          <w:rtl w:val="true"/>
          <w:lang w:bidi="he-IL"/>
        </w:rPr>
        <w:t xml:space="preserve"> </w:t>
      </w:r>
      <w:r>
        <w:rPr>
          <w:rFonts w:hint="cs"/>
          <w:rtl w:val="true"/>
          <w:lang w:bidi="he-IL"/>
        </w:rPr>
        <w:t>ביום</w:t>
      </w:r>
      <w:r>
        <w:rPr>
          <w:rtl w:val="true"/>
          <w:lang w:bidi="he-IL"/>
        </w:rPr>
        <w:t xml:space="preserve"> </w:t>
      </w:r>
      <w:r>
        <w:rPr>
          <w:rFonts w:hint="cs"/>
          <w:rtl w:val="true"/>
          <w:lang w:bidi="he-IL"/>
        </w:rPr>
        <w:t>טוב</w:t>
      </w:r>
      <w:r>
        <w:rPr>
          <w:rtl w:val="true"/>
          <w:lang w:bidi="he-IL"/>
        </w:rPr>
        <w:t xml:space="preserve"> </w:t>
      </w:r>
      <w:r>
        <w:rPr>
          <w:rFonts w:hint="cs"/>
          <w:rtl w:val="true"/>
          <w:lang w:bidi="he-IL"/>
        </w:rPr>
        <w:t>לכן</w:t>
      </w:r>
      <w:r>
        <w:rPr>
          <w:rtl w:val="true"/>
          <w:lang w:bidi="he-IL"/>
        </w:rPr>
        <w:t xml:space="preserve"> </w:t>
      </w:r>
      <w:r>
        <w:rPr>
          <w:rFonts w:hint="cs"/>
          <w:rtl w:val="true"/>
          <w:lang w:bidi="he-IL"/>
        </w:rPr>
        <w:t>סמך</w:t>
      </w:r>
      <w:r>
        <w:rPr>
          <w:rtl w:val="true"/>
          <w:lang w:bidi="he-IL"/>
        </w:rPr>
        <w:t xml:space="preserve"> </w:t>
      </w:r>
      <w:r>
        <w:rPr>
          <w:rFonts w:hint="cs"/>
          <w:rtl w:val="true"/>
          <w:lang w:bidi="he-IL"/>
        </w:rPr>
        <w:t>על</w:t>
      </w:r>
      <w:r>
        <w:rPr>
          <w:rtl w:val="true"/>
          <w:lang w:bidi="he-IL"/>
        </w:rPr>
        <w:t xml:space="preserve"> </w:t>
      </w:r>
      <w:r>
        <w:rPr>
          <w:rFonts w:hint="cs"/>
          <w:rtl w:val="true"/>
          <w:lang w:bidi="he-IL"/>
        </w:rPr>
        <w:t>המתירים</w:t>
      </w:r>
      <w:r>
        <w:rPr>
          <w:rtl w:val="true"/>
          <w:lang w:bidi="he-IL"/>
        </w:rPr>
        <w:t xml:space="preserve"> </w:t>
      </w:r>
      <w:r>
        <w:rPr>
          <w:rFonts w:hint="cs"/>
          <w:rtl w:val="true"/>
          <w:lang w:bidi="he-IL"/>
        </w:rPr>
        <w:t>דהוא</w:t>
      </w:r>
      <w:r>
        <w:rPr>
          <w:rtl w:val="true"/>
          <w:lang w:bidi="he-IL"/>
        </w:rPr>
        <w:t xml:space="preserve"> </w:t>
      </w:r>
      <w:r>
        <w:rPr>
          <w:rFonts w:hint="cs"/>
          <w:rtl w:val="true"/>
          <w:lang w:bidi="he-IL"/>
        </w:rPr>
        <w:t>אונס</w:t>
      </w:r>
      <w:r>
        <w:rPr>
          <w:rtl w:val="true"/>
          <w:lang w:bidi="he-IL"/>
        </w:rPr>
        <w:t xml:space="preserve"> </w:t>
      </w:r>
      <w:r>
        <w:rPr>
          <w:rFonts w:hint="cs"/>
          <w:rtl w:val="true"/>
          <w:lang w:bidi="he-IL"/>
        </w:rPr>
        <w:t>גמור</w:t>
      </w:r>
      <w:r>
        <w:rPr>
          <w:rtl w:val="true"/>
          <w:lang w:bidi="he-IL"/>
        </w:rPr>
        <w:t xml:space="preserve">, </w:t>
      </w:r>
      <w:r>
        <w:rPr>
          <w:rFonts w:hint="cs"/>
          <w:rtl w:val="true"/>
          <w:lang w:bidi="he-IL"/>
        </w:rPr>
        <w:t>משא</w:t>
      </w:r>
      <w:r>
        <w:rPr>
          <w:rtl w:val="true"/>
          <w:lang w:bidi="he-IL"/>
        </w:rPr>
        <w:t>"</w:t>
      </w:r>
      <w:r>
        <w:rPr>
          <w:rFonts w:hint="cs"/>
          <w:rtl w:val="true"/>
          <w:lang w:bidi="he-IL"/>
        </w:rPr>
        <w:t>כ</w:t>
      </w:r>
      <w:r>
        <w:rPr>
          <w:rtl w:val="true"/>
          <w:lang w:bidi="he-IL"/>
        </w:rPr>
        <w:t xml:space="preserve"> </w:t>
      </w:r>
      <w:r>
        <w:rPr>
          <w:rFonts w:hint="cs"/>
          <w:b/>
          <w:b/>
          <w:bCs/>
          <w:rtl w:val="true"/>
          <w:lang w:bidi="he-IL"/>
        </w:rPr>
        <w:t>הכא</w:t>
      </w:r>
      <w:r>
        <w:rPr>
          <w:b/>
          <w:b/>
          <w:bCs/>
          <w:rtl w:val="true"/>
          <w:lang w:bidi="he-IL"/>
        </w:rPr>
        <w:t xml:space="preserve"> </w:t>
      </w:r>
      <w:r>
        <w:rPr>
          <w:rFonts w:hint="cs"/>
          <w:b/>
          <w:b/>
          <w:bCs/>
          <w:rtl w:val="true"/>
          <w:lang w:bidi="he-IL"/>
        </w:rPr>
        <w:t>מיירי</w:t>
      </w:r>
      <w:r>
        <w:rPr>
          <w:b/>
          <w:b/>
          <w:bCs/>
          <w:rtl w:val="true"/>
          <w:lang w:bidi="he-IL"/>
        </w:rPr>
        <w:t xml:space="preserve"> </w:t>
      </w:r>
      <w:r>
        <w:rPr>
          <w:rFonts w:hint="cs"/>
          <w:b/>
          <w:b/>
          <w:bCs/>
          <w:rtl w:val="true"/>
          <w:lang w:bidi="he-IL"/>
        </w:rPr>
        <w:t>שפשע</w:t>
      </w:r>
      <w:r>
        <w:rPr>
          <w:rtl w:val="true"/>
          <w:lang w:bidi="he-IL"/>
        </w:rPr>
        <w:t xml:space="preserve"> </w:t>
      </w:r>
      <w:r>
        <w:rPr>
          <w:rFonts w:hint="cs"/>
          <w:rtl w:val="true"/>
          <w:lang w:bidi="he-IL"/>
        </w:rPr>
        <w:t>ולא</w:t>
      </w:r>
      <w:r>
        <w:rPr>
          <w:rtl w:val="true"/>
          <w:lang w:bidi="he-IL"/>
        </w:rPr>
        <w:t xml:space="preserve"> </w:t>
      </w:r>
      <w:r>
        <w:rPr>
          <w:rFonts w:hint="cs"/>
          <w:rtl w:val="true"/>
          <w:lang w:bidi="he-IL"/>
        </w:rPr>
        <w:t>הכין</w:t>
      </w:r>
      <w:r>
        <w:rPr>
          <w:rtl w:val="true"/>
          <w:lang w:bidi="he-IL"/>
        </w:rPr>
        <w:t xml:space="preserve"> </w:t>
      </w:r>
      <w:r>
        <w:rPr>
          <w:rFonts w:hint="cs"/>
          <w:rtl w:val="true"/>
          <w:lang w:bidi="he-IL"/>
        </w:rPr>
        <w:t>סוכה</w:t>
      </w:r>
      <w:r>
        <w:rPr>
          <w:rtl w:val="true"/>
          <w:lang w:bidi="he-IL"/>
        </w:rPr>
        <w:t xml:space="preserve"> </w:t>
      </w:r>
      <w:r>
        <w:rPr>
          <w:rFonts w:hint="cs"/>
          <w:rtl w:val="true"/>
          <w:lang w:bidi="he-IL"/>
        </w:rPr>
        <w:t>מעיו</w:t>
      </w:r>
      <w:r>
        <w:rPr>
          <w:rtl w:val="true"/>
          <w:lang w:bidi="he-IL"/>
        </w:rPr>
        <w:t>"</w:t>
      </w:r>
      <w:r>
        <w:rPr>
          <w:rFonts w:hint="cs"/>
          <w:rtl w:val="true"/>
          <w:lang w:bidi="he-IL"/>
        </w:rPr>
        <w:t>ט</w:t>
      </w:r>
      <w:r>
        <w:rPr>
          <w:rFonts w:hint="cs"/>
          <w:rtl w:val="true"/>
          <w:lang w:bidi="he-IL"/>
        </w:rPr>
        <w:t>")</w:t>
      </w:r>
      <w:r>
        <w:rPr>
          <w:rFonts w:hint="cs"/>
          <w:rtl w:val="true"/>
        </w:rPr>
        <w:t>.</w:t>
      </w:r>
    </w:p>
    <w:p>
      <w:pPr>
        <w:pStyle w:val="Normal"/>
        <w:bidi w:val="1"/>
        <w:ind w:end="0"/>
        <w:jc w:val="both"/>
        <w:rPr/>
      </w:pPr>
      <w:r>
        <w:rPr>
          <w:rtl w:val="true"/>
        </w:rPr>
      </w:r>
    </w:p>
    <w:p>
      <w:pPr>
        <w:pStyle w:val="Normal"/>
        <w:numPr>
          <w:ilvl w:val="1"/>
          <w:numId w:val="17"/>
        </w:numPr>
        <w:bidi w:val="1"/>
        <w:ind w:hanging="57" w:start="227" w:end="0"/>
        <w:jc w:val="both"/>
        <w:rPr/>
      </w:pPr>
      <w:r>
        <w:rPr>
          <w:rFonts w:hint="cs"/>
          <w:b/>
          <w:b/>
          <w:bCs/>
          <w:rtl w:val="true"/>
          <w:lang w:bidi="he-IL"/>
        </w:rPr>
        <w:t>מחמיר</w:t>
      </w:r>
      <w:r>
        <w:rPr>
          <w:rFonts w:hint="cs"/>
          <w:rtl w:val="true"/>
          <w:lang w:bidi="he-IL"/>
        </w:rPr>
        <w:t>.</w:t>
      </w:r>
    </w:p>
    <w:p>
      <w:pPr>
        <w:pStyle w:val="Normal"/>
        <w:numPr>
          <w:ilvl w:val="2"/>
          <w:numId w:val="17"/>
        </w:numPr>
        <w:bidi w:val="1"/>
        <w:ind w:hanging="57" w:start="397" w:end="0"/>
        <w:jc w:val="both"/>
        <w:rPr/>
      </w:pPr>
      <w:r>
        <w:rPr>
          <w:rFonts w:hint="cs"/>
          <w:u w:val="single"/>
          <w:rtl w:val="true"/>
          <w:lang w:bidi="he-IL"/>
        </w:rPr>
        <w:t>כה</w:t>
      </w:r>
      <w:r>
        <w:rPr>
          <w:rFonts w:hint="cs"/>
          <w:u w:val="single"/>
          <w:rtl w:val="true"/>
        </w:rPr>
        <w:t>"</w:t>
      </w:r>
      <w:r>
        <w:rPr>
          <w:rFonts w:hint="cs"/>
          <w:u w:val="single"/>
          <w:rtl w:val="true"/>
          <w:lang w:bidi="he-IL"/>
        </w:rPr>
        <w:t>ח</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תרל</w:t>
      </w:r>
      <w:r>
        <w:rPr>
          <w:rFonts w:hint="cs"/>
          <w:rtl w:val="true"/>
        </w:rPr>
        <w:t>"</w:t>
      </w:r>
      <w:r>
        <w:rPr>
          <w:rFonts w:hint="cs"/>
          <w:rtl w:val="true"/>
          <w:lang w:bidi="he-IL"/>
        </w:rPr>
        <w:t>ז ס</w:t>
      </w:r>
      <w:r>
        <w:rPr>
          <w:rFonts w:hint="cs"/>
          <w:rtl w:val="true"/>
        </w:rPr>
        <w:t>"</w:t>
      </w:r>
      <w:r>
        <w:rPr>
          <w:rFonts w:hint="cs"/>
          <w:rtl w:val="true"/>
          <w:lang w:bidi="he-IL"/>
        </w:rPr>
        <w:t>ק ה</w:t>
      </w:r>
      <w:r>
        <w:rPr>
          <w:rFonts w:hint="cs"/>
          <w:rtl w:val="true"/>
        </w:rPr>
        <w:t>'</w:t>
      </w:r>
      <w:r>
        <w:rPr>
          <w:rFonts w:hint="cs"/>
          <w:rtl w:val="true"/>
          <w:lang w:bidi="he-IL"/>
        </w:rPr>
        <w:t xml:space="preserve">) </w:t>
      </w:r>
      <w:r>
        <w:rPr>
          <w:rtl w:val="true"/>
          <w:lang w:bidi="he-IL"/>
        </w:rPr>
        <w:t>–</w:t>
      </w:r>
      <w:r>
        <w:rPr>
          <w:rFonts w:hint="cs"/>
          <w:rtl w:val="true"/>
        </w:rPr>
        <w:t xml:space="preserve"> "</w:t>
      </w:r>
      <w:r>
        <w:rPr>
          <w:rFonts w:hint="cs"/>
          <w:rtl w:val="true"/>
          <w:lang w:bidi="he-IL"/>
        </w:rPr>
        <w:t>ועיין תשו</w:t>
      </w:r>
      <w:r>
        <w:rPr>
          <w:rFonts w:hint="cs"/>
          <w:rtl w:val="true"/>
        </w:rPr>
        <w:t xml:space="preserve">' </w:t>
      </w:r>
      <w:r>
        <w:rPr>
          <w:rFonts w:hint="cs"/>
          <w:rtl w:val="true"/>
          <w:lang w:bidi="he-IL"/>
        </w:rPr>
        <w:t xml:space="preserve">באר יצחק </w:t>
      </w:r>
      <w:r>
        <w:rPr>
          <w:rFonts w:hint="cs"/>
          <w:rtl w:val="true"/>
        </w:rPr>
        <w:t xml:space="preserve">... </w:t>
      </w:r>
      <w:r>
        <w:rPr>
          <w:rFonts w:hint="cs"/>
          <w:rtl w:val="true"/>
          <w:lang w:bidi="he-IL"/>
        </w:rPr>
        <w:t>ולא נתחוורו לי דבריו על כן לא העתקתים</w:t>
      </w:r>
      <w:r>
        <w:rPr>
          <w:rFonts w:hint="cs"/>
          <w:rtl w:val="true"/>
        </w:rPr>
        <w:t xml:space="preserve">. </w:t>
      </w:r>
      <w:r>
        <w:rPr>
          <w:rFonts w:hint="cs"/>
          <w:rtl w:val="true"/>
          <w:lang w:bidi="he-IL"/>
        </w:rPr>
        <w:t xml:space="preserve">וכן </w:t>
      </w:r>
      <w:r>
        <w:rPr>
          <w:rFonts w:hint="cs"/>
          <w:b/>
          <w:b/>
          <w:bCs/>
          <w:rtl w:val="true"/>
          <w:lang w:bidi="he-IL"/>
        </w:rPr>
        <w:t>כל דבר שנראה לפענ</w:t>
      </w:r>
      <w:r>
        <w:rPr>
          <w:rFonts w:hint="cs"/>
          <w:b/>
          <w:bCs/>
          <w:rtl w:val="true"/>
        </w:rPr>
        <w:t>"</w:t>
      </w:r>
      <w:r>
        <w:rPr>
          <w:rFonts w:hint="cs"/>
          <w:b/>
          <w:b/>
          <w:bCs/>
          <w:rtl w:val="true"/>
          <w:lang w:bidi="he-IL"/>
        </w:rPr>
        <w:t>ד שאינו מחוור לענין דינא איני מעתיקו</w:t>
      </w:r>
      <w:r>
        <w:rPr>
          <w:rFonts w:hint="cs"/>
          <w:rtl w:val="true"/>
        </w:rPr>
        <w:t>".</w:t>
      </w:r>
    </w:p>
    <w:p>
      <w:pPr>
        <w:pStyle w:val="Normal"/>
        <w:bidi w:val="1"/>
        <w:ind w:end="0"/>
        <w:jc w:val="both"/>
        <w:rPr/>
      </w:pPr>
      <w:r>
        <w:rPr>
          <w:rtl w:val="true"/>
        </w:rPr>
      </w:r>
    </w:p>
    <w:p>
      <w:pPr>
        <w:pStyle w:val="Normal"/>
        <w:numPr>
          <w:ilvl w:val="1"/>
          <w:numId w:val="17"/>
        </w:numPr>
        <w:bidi w:val="1"/>
        <w:ind w:hanging="57" w:start="227" w:end="0"/>
        <w:jc w:val="both"/>
        <w:rPr>
          <w:rFonts w:hint="cs"/>
        </w:rPr>
      </w:pPr>
      <w:r>
        <w:rPr>
          <w:rFonts w:hint="cs"/>
          <w:rtl w:val="true"/>
          <w:lang w:bidi="he-IL"/>
        </w:rPr>
        <w:t xml:space="preserve">מראי מקומות </w:t>
      </w:r>
      <w:r>
        <w:rPr>
          <w:rtl w:val="true"/>
        </w:rPr>
        <w:t>–</w:t>
      </w:r>
      <w:r>
        <w:rPr>
          <w:rFonts w:hint="cs"/>
          <w:rtl w:val="true"/>
        </w:rPr>
        <w:t xml:space="preserve"> </w:t>
      </w:r>
      <w:r>
        <w:rPr>
          <w:rFonts w:hint="cs"/>
          <w:u w:val="single"/>
          <w:rtl w:val="true"/>
          <w:lang w:bidi="he-IL"/>
        </w:rPr>
        <w:t>בכורי יעקב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תרכ</w:t>
      </w:r>
      <w:r>
        <w:rPr>
          <w:rFonts w:hint="cs"/>
          <w:rtl w:val="true"/>
        </w:rPr>
        <w:t>"</w:t>
      </w:r>
      <w:r>
        <w:rPr>
          <w:rFonts w:hint="cs"/>
          <w:rtl w:val="true"/>
          <w:lang w:bidi="he-IL"/>
        </w:rPr>
        <w:t>ו ס</w:t>
      </w:r>
      <w:r>
        <w:rPr>
          <w:rFonts w:hint="cs"/>
          <w:rtl w:val="true"/>
        </w:rPr>
        <w:t>"</w:t>
      </w:r>
      <w:r>
        <w:rPr>
          <w:rFonts w:hint="cs"/>
          <w:rtl w:val="true"/>
          <w:lang w:bidi="he-IL"/>
        </w:rPr>
        <w:t>ק י</w:t>
      </w:r>
      <w:r>
        <w:rPr>
          <w:rFonts w:hint="cs"/>
          <w:rtl w:val="true"/>
        </w:rPr>
        <w:t>"</w:t>
      </w:r>
      <w:r>
        <w:rPr>
          <w:rFonts w:hint="cs"/>
          <w:rtl w:val="true"/>
          <w:lang w:bidi="he-IL"/>
        </w:rPr>
        <w:t>א</w:t>
      </w:r>
      <w:r>
        <w:rPr>
          <w:rFonts w:hint="cs"/>
          <w:rtl w:val="true"/>
        </w:rPr>
        <w:t xml:space="preserve">), </w:t>
      </w:r>
      <w:r>
        <w:rPr>
          <w:rFonts w:hint="cs"/>
          <w:u w:val="single"/>
          <w:rtl w:val="true"/>
          <w:lang w:bidi="he-IL"/>
        </w:rPr>
        <w:t>עטרת חכמים</w:t>
      </w:r>
      <w:r>
        <w:rPr>
          <w:rFonts w:hint="cs"/>
          <w:rtl w:val="true"/>
        </w:rPr>
        <w:t xml:space="preserve"> </w:t>
      </w:r>
      <w:r>
        <w:rPr>
          <w:rFonts w:hint="cs"/>
          <w:rtl w:val="true"/>
        </w:rPr>
        <w:t>(</w:t>
      </w:r>
      <w:r>
        <w:rPr>
          <w:rFonts w:hint="cs"/>
          <w:rtl w:val="true"/>
          <w:lang w:bidi="he-IL"/>
        </w:rPr>
        <w:t>או</w:t>
      </w:r>
      <w:r>
        <w:rPr>
          <w:rFonts w:hint="cs"/>
          <w:rtl w:val="true"/>
        </w:rPr>
        <w:t>"</w:t>
      </w:r>
      <w:r>
        <w:rPr>
          <w:rFonts w:hint="cs"/>
          <w:rtl w:val="true"/>
          <w:lang w:bidi="he-IL"/>
        </w:rPr>
        <w:t>ח סי</w:t>
      </w:r>
      <w:r>
        <w:rPr>
          <w:rFonts w:hint="cs"/>
          <w:rtl w:val="true"/>
        </w:rPr>
        <w:t xml:space="preserve">' </w:t>
      </w:r>
      <w:r>
        <w:rPr>
          <w:rFonts w:hint="cs"/>
          <w:rtl w:val="true"/>
          <w:lang w:bidi="he-IL"/>
        </w:rPr>
        <w:t>ו</w:t>
      </w:r>
      <w:r>
        <w:rPr>
          <w:rFonts w:hint="cs"/>
          <w:rtl w:val="true"/>
        </w:rPr>
        <w:t>').</w:t>
      </w:r>
    </w:p>
    <w:p>
      <w:pPr>
        <w:pStyle w:val="Normal"/>
        <w:bidi w:val="1"/>
        <w:ind w:end="0"/>
        <w:jc w:val="both"/>
        <w:rPr>
          <w:rFonts w:hint="cs"/>
          <w:b/>
          <w:i/>
        </w:rPr>
      </w:pPr>
      <w:r>
        <w:rPr>
          <w:rFonts w:hint="cs"/>
          <w:b/>
          <w:i/>
          <w:rtl w:val="true"/>
        </w:rPr>
      </w:r>
    </w:p>
    <w:p>
      <w:pPr>
        <w:pStyle w:val="Normal"/>
        <w:numPr>
          <w:ilvl w:val="0"/>
          <w:numId w:val="17"/>
        </w:numPr>
        <w:bidi w:val="1"/>
        <w:ind w:hanging="57" w:start="142" w:end="0"/>
        <w:jc w:val="both"/>
        <w:rPr>
          <w:rFonts w:hint="cs"/>
          <w:b/>
          <w:i/>
        </w:rPr>
      </w:pPr>
      <w:r>
        <w:rPr>
          <w:rFonts w:hint="cs"/>
          <w:b/>
          <w:b/>
          <w:i/>
          <w:sz w:val="28"/>
          <w:szCs w:val="28"/>
          <w:u w:val="single"/>
          <w:rtl w:val="true"/>
          <w:lang w:bidi="he-IL"/>
        </w:rPr>
        <w:t>מלאכה שאין צריכה לגופה</w:t>
      </w:r>
      <w:r>
        <w:rPr>
          <w:rFonts w:hint="cs"/>
          <w:b/>
          <w:i/>
          <w:rtl w:val="true"/>
          <w:lang w:bidi="he-IL"/>
        </w:rPr>
        <w:t>.</w:t>
      </w:r>
    </w:p>
    <w:p>
      <w:pPr>
        <w:pStyle w:val="Normal"/>
        <w:numPr>
          <w:ilvl w:val="1"/>
          <w:numId w:val="17"/>
        </w:numPr>
        <w:bidi w:val="1"/>
        <w:ind w:hanging="57" w:start="227" w:end="0"/>
        <w:jc w:val="both"/>
        <w:rPr>
          <w:rFonts w:hint="cs"/>
          <w:b/>
          <w:i/>
        </w:rPr>
      </w:pPr>
      <w:r>
        <w:rPr>
          <w:rFonts w:hint="cs"/>
          <w:b/>
          <w:b/>
          <w:i/>
          <w:rtl w:val="true"/>
          <w:lang w:bidi="he-IL"/>
        </w:rPr>
        <w:t>עי</w:t>
      </w:r>
      <w:r>
        <w:rPr>
          <w:rFonts w:hint="cs"/>
          <w:b/>
          <w:i/>
          <w:rtl w:val="true"/>
          <w:lang w:bidi="he-IL"/>
        </w:rPr>
        <w:t xml:space="preserve">' </w:t>
      </w:r>
      <w:r>
        <w:rPr>
          <w:rFonts w:hint="cs"/>
          <w:b/>
          <w:b/>
          <w:i/>
          <w:rtl w:val="true"/>
          <w:lang w:bidi="he-IL"/>
        </w:rPr>
        <w:t>ערכו</w:t>
      </w:r>
      <w:r>
        <w:rPr>
          <w:rFonts w:hint="cs"/>
          <w:b/>
          <w:i/>
          <w:rtl w:val="true"/>
          <w:lang w:bidi="he-IL"/>
        </w:rPr>
        <w:t>.</w:t>
      </w:r>
    </w:p>
    <w:p>
      <w:pPr>
        <w:sectPr>
          <w:type w:val="continuous"/>
          <w:pgSz w:w="11906" w:h="16838"/>
          <w:pgMar w:left="720" w:right="659" w:gutter="0" w:header="360" w:top="720" w:footer="0" w:bottom="540"/>
          <w:formProt w:val="false"/>
          <w:textDirection w:val="lrTb"/>
          <w:bidi/>
          <w:docGrid w:type="default" w:linePitch="360" w:charSpace="0"/>
        </w:sectPr>
      </w:pPr>
    </w:p>
    <w:p>
      <w:pPr>
        <w:pStyle w:val="Normal"/>
        <w:bidi w:val="1"/>
        <w:ind w:end="0"/>
        <w:jc w:val="both"/>
        <w:rPr>
          <w:rFonts w:hint="cs"/>
          <w:b/>
          <w:i/>
        </w:rPr>
      </w:pPr>
      <w:r>
        <w:rPr>
          <w:rFonts w:hint="cs"/>
          <w:b/>
          <w:i/>
          <w:rtl w:val="true"/>
        </w:rPr>
      </w:r>
    </w:p>
    <w:p>
      <w:pPr>
        <w:pStyle w:val="Normal"/>
        <w:numPr>
          <w:ilvl w:val="0"/>
          <w:numId w:val="17"/>
        </w:numPr>
        <w:bidi w:val="1"/>
        <w:ind w:hanging="57" w:start="142" w:end="0"/>
        <w:jc w:val="both"/>
        <w:rPr>
          <w:rFonts w:hint="cs"/>
          <w:lang w:bidi="he-IL"/>
        </w:rPr>
      </w:pPr>
      <w:r>
        <w:rPr>
          <w:rFonts w:hint="cs"/>
          <w:sz w:val="28"/>
          <w:szCs w:val="28"/>
          <w:u w:val="single"/>
          <w:rtl w:val="true"/>
          <w:lang w:bidi="he-IL"/>
        </w:rPr>
        <w:t>מוקצה 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 xml:space="preserve"> </w:t>
      </w:r>
      <w:r>
        <w:rPr>
          <w:rFonts w:hint="cs"/>
          <w:rtl w:val="true"/>
          <w:lang w:bidi="he-IL"/>
        </w:rPr>
        <w:t xml:space="preserve">- </w:t>
      </w:r>
      <w:r>
        <w:rPr>
          <w:rFonts w:hint="cs"/>
          <w:rtl w:val="true"/>
          <w:lang w:bidi="he-IL"/>
        </w:rPr>
        <w:t>סעיף ד</w:t>
      </w:r>
      <w:r>
        <w:rPr>
          <w:rFonts w:hint="cs"/>
          <w:rtl w:val="true"/>
          <w:lang w:bidi="he-IL"/>
        </w:rPr>
        <w:t>'.</w:t>
      </w:r>
    </w:p>
    <w:p>
      <w:pPr>
        <w:pStyle w:val="Normal"/>
        <w:bidi w:val="1"/>
        <w:ind w:end="0"/>
        <w:jc w:val="both"/>
        <w:rPr>
          <w:rFonts w:hint="cs"/>
          <w:lang w:bidi="he-IL"/>
        </w:rPr>
      </w:pPr>
      <w:r>
        <w:rPr>
          <w:rFonts w:hint="cs"/>
          <w:b/>
          <w:b/>
          <w:bCs/>
          <w:rtl w:val="true"/>
          <w:lang w:bidi="he-IL"/>
        </w:rPr>
        <w:t>דור המלקטים</w:t>
      </w:r>
      <w:r>
        <w:rPr>
          <w:rFonts w:hint="cs"/>
          <w:rtl w:val="true"/>
          <w:lang w:bidi="he-IL"/>
        </w:rPr>
        <w:t xml:space="preserve"> </w:t>
      </w:r>
      <w:r>
        <w:rPr>
          <w:rFonts w:hint="cs"/>
          <w:rtl w:val="true"/>
          <w:lang w:bidi="he-IL"/>
        </w:rPr>
        <w:t xml:space="preserve">- </w:t>
      </w: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hint="cs"/>
          <w:rtl w:val="true"/>
          <w:lang w:bidi="he-IL"/>
        </w:rPr>
        <w:t>פרק י</w:t>
      </w:r>
      <w:r>
        <w:rPr>
          <w:rFonts w:eastAsia="SimSun;????" w:hint="cs"/>
          <w:rtl w:val="true"/>
          <w:lang w:bidi="he-IL"/>
        </w:rPr>
        <w:t>"</w:t>
      </w:r>
      <w:r>
        <w:rPr>
          <w:rFonts w:eastAsia="SimSun;????" w:hint="cs"/>
          <w:rtl w:val="true"/>
          <w:lang w:bidi="he-IL"/>
        </w:rPr>
        <w:t>ד</w:t>
      </w:r>
      <w:r>
        <w:rPr>
          <w:rFonts w:eastAsia="SimSun;????" w:hint="cs"/>
          <w:rtl w:val="true"/>
          <w:lang w:bidi="he-IL"/>
        </w:rPr>
        <w:t>),</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כ</w:t>
      </w:r>
      <w:r>
        <w:rPr>
          <w:rFonts w:hint="cs"/>
          <w:rtl w:val="true"/>
          <w:lang w:bidi="he-IL"/>
        </w:rPr>
        <w:t>"</w:t>
      </w:r>
      <w:r>
        <w:rPr>
          <w:rFonts w:hint="cs"/>
          <w:rtl w:val="true"/>
          <w:lang w:bidi="he-IL"/>
        </w:rPr>
        <w:t>א</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17"/>
        </w:numPr>
        <w:bidi w:val="1"/>
        <w:ind w:hanging="57" w:start="227" w:end="0"/>
        <w:jc w:val="both"/>
        <w:rPr>
          <w:rFonts w:hint="cs"/>
          <w:lang w:bidi="he-IL"/>
        </w:rPr>
      </w:pPr>
      <w:r>
        <w:rPr>
          <w:rFonts w:hint="cs"/>
          <w:u w:val="single"/>
          <w:rtl w:val="true"/>
          <w:lang w:bidi="he-IL"/>
        </w:rPr>
        <w:t>ביצה</w:t>
      </w:r>
      <w:r>
        <w:rPr>
          <w:rFonts w:hint="cs"/>
          <w:rtl w:val="true"/>
          <w:lang w:bidi="he-IL"/>
        </w:rPr>
        <w:t xml:space="preserve"> </w:t>
      </w:r>
      <w:r>
        <w:rPr>
          <w:rFonts w:hint="cs"/>
          <w:rtl w:val="true"/>
          <w:lang w:bidi="he-IL"/>
        </w:rPr>
        <w:t>(</w:t>
      </w:r>
      <w:r>
        <w:rPr>
          <w:rFonts w:hint="cs"/>
          <w:rtl w:val="true"/>
          <w:lang w:bidi="he-IL"/>
        </w:rPr>
        <w:t>סוף דף ב</w:t>
      </w:r>
      <w:r>
        <w:rPr>
          <w:rFonts w:hint="cs"/>
          <w:rtl w:val="true"/>
          <w:lang w:bidi="he-IL"/>
        </w:rPr>
        <w:t xml:space="preserve">.) </w:t>
      </w:r>
      <w:r>
        <w:rPr>
          <w:rtl w:val="true"/>
          <w:lang w:bidi="he-IL"/>
        </w:rPr>
        <w:t>–</w:t>
      </w:r>
      <w:r>
        <w:rPr>
          <w:rFonts w:hint="cs"/>
          <w:rtl w:val="true"/>
          <w:lang w:bidi="he-IL"/>
        </w:rPr>
        <w:t xml:space="preserve"> "</w:t>
      </w:r>
      <w:r>
        <w:rPr>
          <w:rtl w:val="true"/>
          <w:lang w:bidi="he-IL"/>
        </w:rPr>
        <w:t>אמר לך רב נחמן</w:t>
      </w:r>
      <w:r>
        <w:rPr>
          <w:rtl w:val="true"/>
          <w:lang w:bidi="he-IL"/>
        </w:rPr>
        <w:t xml:space="preserve">: </w:t>
      </w:r>
      <w:r>
        <w:rPr>
          <w:b/>
          <w:b/>
          <w:bCs/>
          <w:rtl w:val="true"/>
          <w:lang w:bidi="he-IL"/>
        </w:rPr>
        <w:t>גבי שבת</w:t>
      </w:r>
      <w:r>
        <w:rPr>
          <w:b/>
          <w:bCs/>
          <w:rtl w:val="true"/>
          <w:lang w:bidi="he-IL"/>
        </w:rPr>
        <w:t xml:space="preserve">, </w:t>
      </w:r>
      <w:r>
        <w:rPr>
          <w:b/>
          <w:b/>
          <w:bCs/>
          <w:rtl w:val="true"/>
          <w:lang w:bidi="he-IL"/>
        </w:rPr>
        <w:t>דסתם לן תנא</w:t>
      </w:r>
      <w:r>
        <w:rPr>
          <w:rtl w:val="true"/>
          <w:lang w:bidi="he-IL"/>
        </w:rPr>
        <w:t xml:space="preserve"> </w:t>
      </w:r>
      <w:r>
        <w:rPr>
          <w:u w:val="single"/>
          <w:rtl w:val="true"/>
          <w:lang w:bidi="he-IL"/>
        </w:rPr>
        <w:t>כרבי שמעון</w:t>
      </w:r>
      <w:r>
        <w:rPr>
          <w:rtl w:val="true"/>
          <w:lang w:bidi="he-IL"/>
        </w:rPr>
        <w:t xml:space="preserve">, </w:t>
      </w:r>
      <w:r>
        <w:rPr>
          <w:rtl w:val="true"/>
          <w:lang w:bidi="he-IL"/>
        </w:rPr>
        <w:t>דתנן</w:t>
      </w:r>
      <w:r>
        <w:rPr>
          <w:rtl w:val="true"/>
          <w:lang w:bidi="he-IL"/>
        </w:rPr>
        <w:t xml:space="preserve">: </w:t>
      </w:r>
      <w:r>
        <w:rPr>
          <w:rtl w:val="true"/>
          <w:lang w:bidi="he-IL"/>
        </w:rPr>
        <w:t>מחתכין את הדלועין לפני הבהמה</w:t>
      </w:r>
      <w:r>
        <w:rPr>
          <w:rtl w:val="true"/>
          <w:lang w:bidi="he-IL"/>
        </w:rPr>
        <w:t xml:space="preserve">, </w:t>
      </w:r>
      <w:r>
        <w:rPr>
          <w:rtl w:val="true"/>
          <w:lang w:bidi="he-IL"/>
        </w:rPr>
        <w:t>ואת הנבלה לפני הכלבים</w:t>
      </w:r>
      <w:r>
        <w:rPr>
          <w:rFonts w:hint="cs"/>
          <w:rtl w:val="true"/>
          <w:lang w:bidi="he-IL"/>
        </w:rPr>
        <w:t>,</w:t>
      </w:r>
      <w:r>
        <w:rPr>
          <w:rtl w:val="true"/>
          <w:lang w:bidi="he-IL"/>
        </w:rPr>
        <w:t xml:space="preserve"> </w:t>
      </w:r>
      <w:r>
        <w:rPr>
          <w:rtl w:val="true"/>
          <w:lang w:bidi="he-IL"/>
        </w:rPr>
        <w:t>מוקים לה לבית הלל כרבי שמעון</w:t>
      </w:r>
      <w:r>
        <w:rPr>
          <w:rtl w:val="true"/>
          <w:lang w:bidi="he-IL"/>
        </w:rPr>
        <w:t xml:space="preserve">. </w:t>
      </w:r>
      <w:r>
        <w:rPr>
          <w:rtl w:val="true"/>
          <w:lang w:bidi="he-IL"/>
        </w:rPr>
        <w:t>אבל</w:t>
      </w:r>
      <w:r>
        <w:rPr>
          <w:rFonts w:hint="cs"/>
          <w:rtl w:val="true"/>
          <w:lang w:bidi="he-IL"/>
        </w:rPr>
        <w:t xml:space="preserve"> </w:t>
      </w:r>
      <w:r>
        <w:rPr>
          <w:b/>
          <w:b/>
          <w:bCs/>
          <w:rtl w:val="true"/>
          <w:lang w:bidi="he-IL"/>
        </w:rPr>
        <w:t>גבי יום טוב דסתם לן תנא</w:t>
      </w:r>
      <w:r>
        <w:rPr>
          <w:rtl w:val="true"/>
          <w:lang w:bidi="he-IL"/>
        </w:rPr>
        <w:t xml:space="preserve"> </w:t>
      </w:r>
      <w:r>
        <w:rPr>
          <w:u w:val="single"/>
          <w:rtl w:val="true"/>
          <w:lang w:bidi="he-IL"/>
        </w:rPr>
        <w:t>כרבי יהודה</w:t>
      </w:r>
      <w:r>
        <w:rPr>
          <w:rtl w:val="true"/>
          <w:lang w:bidi="he-IL"/>
        </w:rPr>
        <w:t xml:space="preserve">, </w:t>
      </w:r>
      <w:r>
        <w:rPr>
          <w:rtl w:val="true"/>
          <w:lang w:bidi="he-IL"/>
        </w:rPr>
        <w:t>דתנן</w:t>
      </w:r>
      <w:r>
        <w:rPr>
          <w:rtl w:val="true"/>
          <w:lang w:bidi="he-IL"/>
        </w:rPr>
        <w:t xml:space="preserve">: </w:t>
      </w:r>
      <w:r>
        <w:rPr>
          <w:rtl w:val="true"/>
          <w:lang w:bidi="he-IL"/>
        </w:rPr>
        <w:t>אין מבקעין עצים מן הקורות ולא מן הקורה שנשברה ביום טוב</w:t>
      </w:r>
      <w:r>
        <w:rPr>
          <w:rtl w:val="true"/>
          <w:lang w:bidi="he-IL"/>
        </w:rPr>
        <w:t xml:space="preserve">, </w:t>
      </w:r>
      <w:r>
        <w:rPr>
          <w:rtl w:val="true"/>
          <w:lang w:bidi="he-IL"/>
        </w:rPr>
        <w:t>מוקים לה לבית הלל כרבי יהודה</w:t>
      </w:r>
      <w:r>
        <w:rPr>
          <w:rtl w:val="true"/>
          <w:lang w:bidi="he-IL"/>
        </w:rPr>
        <w:t xml:space="preserve">. </w:t>
      </w:r>
      <w:r>
        <w:rPr>
          <w:rtl w:val="true"/>
          <w:lang w:bidi="he-IL"/>
        </w:rPr>
        <w:t>מכדי</w:t>
      </w:r>
      <w:r>
        <w:rPr>
          <w:rtl w:val="true"/>
          <w:lang w:bidi="he-IL"/>
        </w:rPr>
        <w:t xml:space="preserve">, </w:t>
      </w:r>
      <w:r>
        <w:rPr>
          <w:rtl w:val="true"/>
          <w:lang w:bidi="he-IL"/>
        </w:rPr>
        <w:t>מאן סתמיה למתניתין רבי</w:t>
      </w:r>
      <w:r>
        <w:rPr>
          <w:rtl w:val="true"/>
          <w:lang w:bidi="he-IL"/>
        </w:rPr>
        <w:t xml:space="preserve">, </w:t>
      </w:r>
      <w:r>
        <w:rPr>
          <w:rtl w:val="true"/>
          <w:lang w:bidi="he-IL"/>
        </w:rPr>
        <w:t>מאי שנא בשבת דסתם לן כרבי שמעון</w:t>
      </w:r>
      <w:r>
        <w:rPr>
          <w:rtl w:val="true"/>
          <w:lang w:bidi="he-IL"/>
        </w:rPr>
        <w:t xml:space="preserve">, </w:t>
      </w:r>
      <w:r>
        <w:rPr>
          <w:rtl w:val="true"/>
          <w:lang w:bidi="he-IL"/>
        </w:rPr>
        <w:t>ומאי שנא ביום טוב דסתם לן כרבי יהודה</w:t>
      </w:r>
      <w:r>
        <w:rPr>
          <w:rFonts w:hint="cs"/>
          <w:rtl w:val="true"/>
          <w:lang w:bidi="he-IL"/>
        </w:rPr>
        <w:t>.</w:t>
      </w:r>
      <w:r>
        <w:rPr>
          <w:rtl w:val="true"/>
          <w:lang w:bidi="he-IL"/>
        </w:rPr>
        <w:t xml:space="preserve"> </w:t>
      </w:r>
      <w:r>
        <w:rPr>
          <w:rtl w:val="true"/>
          <w:lang w:bidi="he-IL"/>
        </w:rPr>
        <w:t>אמרי</w:t>
      </w:r>
      <w:r>
        <w:rPr>
          <w:rtl w:val="true"/>
          <w:lang w:bidi="he-IL"/>
        </w:rPr>
        <w:t xml:space="preserve">: </w:t>
      </w:r>
      <w:r>
        <w:rPr>
          <w:rtl w:val="true"/>
          <w:lang w:bidi="he-IL"/>
        </w:rPr>
        <w:t>שבת דחמירא ולא אתי לזלזולי בה סתם לן כרבי שמעון דמיקל</w:t>
      </w:r>
      <w:r>
        <w:rPr>
          <w:rtl w:val="true"/>
          <w:lang w:bidi="he-IL"/>
        </w:rPr>
        <w:t xml:space="preserve">, </w:t>
      </w:r>
      <w:r>
        <w:rPr>
          <w:rtl w:val="true"/>
          <w:lang w:bidi="he-IL"/>
        </w:rPr>
        <w:t>יום טוב דקיל ואתי לזלזולי ביה סתם לן כרבי יהודה דמחמיר</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17"/>
        </w:numPr>
        <w:bidi w:val="1"/>
        <w:ind w:hanging="57" w:start="227" w:end="0"/>
        <w:jc w:val="both"/>
        <w:rPr>
          <w:rFonts w:hint="cs"/>
          <w:lang w:bidi="he-IL"/>
        </w:rPr>
      </w:pPr>
      <w:r>
        <w:rPr>
          <w:rFonts w:hint="cs"/>
          <w:b/>
          <w:b/>
          <w:bCs/>
          <w:rtl w:val="true"/>
          <w:lang w:bidi="he-IL"/>
        </w:rPr>
        <w:t>הטעם</w:t>
      </w:r>
      <w:r>
        <w:rPr>
          <w:rFonts w:hint="cs"/>
          <w:rtl w:val="true"/>
          <w:lang w:bidi="he-IL"/>
        </w:rPr>
        <w:t>.</w:t>
      </w:r>
    </w:p>
    <w:p>
      <w:pPr>
        <w:pStyle w:val="Normal"/>
        <w:numPr>
          <w:ilvl w:val="2"/>
          <w:numId w:val="17"/>
        </w:numPr>
        <w:bidi w:val="1"/>
        <w:ind w:hanging="57" w:start="397" w:end="0"/>
        <w:jc w:val="both"/>
        <w:rPr>
          <w:rFonts w:hint="cs"/>
          <w:lang w:bidi="he-IL"/>
        </w:rPr>
      </w:pPr>
      <w:r>
        <w:rPr>
          <w:rtl w:val="true"/>
          <w:lang w:bidi="he-IL"/>
        </w:rPr>
        <w:t>שמא יבא לעשות בה מלאכה</w:t>
      </w:r>
      <w:r>
        <w:rPr>
          <w:rFonts w:hint="cs"/>
          <w:rtl w:val="true"/>
          <w:lang w:bidi="he-IL"/>
        </w:rPr>
        <w:t>,</w:t>
      </w:r>
      <w:r>
        <w:rPr>
          <w:rtl w:val="true"/>
          <w:lang w:bidi="he-IL"/>
        </w:rPr>
        <w:t xml:space="preserve"> </w:t>
      </w:r>
      <w:r>
        <w:rPr>
          <w:rtl w:val="true"/>
          <w:lang w:bidi="he-IL"/>
        </w:rPr>
        <w:t>או טלטול האסורין לו</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רמב</w:t>
      </w:r>
      <w:r>
        <w:rPr>
          <w:rFonts w:hint="cs"/>
          <w:u w:val="single"/>
          <w:rtl w:val="true"/>
          <w:lang w:bidi="he-IL"/>
        </w:rPr>
        <w:t>"</w:t>
      </w:r>
      <w:r>
        <w:rPr>
          <w:rFonts w:hint="cs"/>
          <w:u w:val="single"/>
          <w:rtl w:val="true"/>
          <w:lang w:bidi="he-IL"/>
        </w:rPr>
        <w:t>ן</w:t>
      </w:r>
      <w:r>
        <w:rPr>
          <w:rFonts w:hint="cs"/>
          <w:rtl w:val="true"/>
          <w:lang w:bidi="he-IL"/>
        </w:rPr>
        <w:t xml:space="preserve"> </w:t>
      </w:r>
      <w:r>
        <w:rPr>
          <w:rFonts w:hint="cs"/>
          <w:rtl w:val="true"/>
          <w:lang w:bidi="he-IL"/>
        </w:rPr>
        <w:t>(</w:t>
      </w:r>
      <w:r>
        <w:rPr>
          <w:rFonts w:hint="cs"/>
          <w:rtl w:val="true"/>
          <w:lang w:bidi="he-IL"/>
        </w:rPr>
        <w:t>מלחמות ריש ביצה</w:t>
      </w:r>
      <w:r>
        <w:rPr>
          <w:rFonts w:hint="cs"/>
          <w:rtl w:val="true"/>
          <w:lang w:bidi="he-IL"/>
        </w:rPr>
        <w:t xml:space="preserve">) </w:t>
      </w:r>
      <w:r>
        <w:rPr>
          <w:rtl w:val="true"/>
          <w:lang w:bidi="he-IL"/>
        </w:rPr>
        <w:t>–</w:t>
      </w:r>
      <w:r>
        <w:rPr>
          <w:rFonts w:hint="cs"/>
          <w:rtl w:val="true"/>
          <w:lang w:bidi="he-IL"/>
        </w:rPr>
        <w:t xml:space="preserve"> "</w:t>
      </w:r>
      <w:r>
        <w:rPr>
          <w:rtl w:val="true"/>
          <w:lang w:bidi="he-IL"/>
        </w:rPr>
        <w:t>תירץ אותה ר</w:t>
      </w:r>
      <w:r>
        <w:rPr>
          <w:rtl w:val="true"/>
          <w:lang w:bidi="he-IL"/>
        </w:rPr>
        <w:t>"</w:t>
      </w:r>
      <w:r>
        <w:rPr>
          <w:rtl w:val="true"/>
          <w:lang w:bidi="he-IL"/>
        </w:rPr>
        <w:t>נ דגבי שבת דחמיר לא אתי לזלזולי בה ויו</w:t>
      </w:r>
      <w:r>
        <w:rPr>
          <w:rtl w:val="true"/>
          <w:lang w:bidi="he-IL"/>
        </w:rPr>
        <w:t>"</w:t>
      </w:r>
      <w:r>
        <w:rPr>
          <w:rtl w:val="true"/>
          <w:lang w:bidi="he-IL"/>
        </w:rPr>
        <w:t xml:space="preserve">ט דקיל אתי לזלזולי ביה ולפיכך החמירו בו יותר וכל עיקר לא דברו חכמים במוקצה אלא כדי שיברור ויזמין לעצמו צרכיו מערב יום טוב ולא יצטרך למחר לחזור ולטרוח בסעודה שמא יבא לעשות בה מלאכה או טלטול האסורין לו וסמכוה למקרא והכינו והרי </w:t>
      </w:r>
      <w:r>
        <w:rPr>
          <w:b/>
          <w:b/>
          <w:bCs/>
          <w:rtl w:val="true"/>
          <w:lang w:bidi="he-IL"/>
        </w:rPr>
        <w:t>יום טוב ראוי לגזירה זו ואין שבת ראוי לכך דלא אתו בשבת למעבד מלאכות כאוכל נפש</w:t>
      </w:r>
      <w:r>
        <w:rPr>
          <w:rtl w:val="true"/>
          <w:lang w:bidi="he-IL"/>
        </w:rPr>
        <w:t xml:space="preserve"> והיינו טעמא דר</w:t>
      </w:r>
      <w:r>
        <w:rPr>
          <w:rtl w:val="true"/>
          <w:lang w:bidi="he-IL"/>
        </w:rPr>
        <w:t>"</w:t>
      </w:r>
      <w:r>
        <w:rPr>
          <w:rtl w:val="true"/>
          <w:lang w:bidi="he-IL"/>
        </w:rPr>
        <w:t>נ והדבר ברור הוא</w:t>
      </w:r>
      <w:r>
        <w:rPr>
          <w:rFonts w:hint="cs"/>
          <w:rtl w:val="true"/>
          <w:lang w:bidi="he-IL"/>
        </w:rPr>
        <w:t>".</w:t>
      </w:r>
    </w:p>
    <w:p>
      <w:pPr>
        <w:pStyle w:val="Normal"/>
        <w:numPr>
          <w:ilvl w:val="2"/>
          <w:numId w:val="17"/>
        </w:numPr>
        <w:bidi w:val="1"/>
        <w:ind w:hanging="57" w:start="397" w:end="0"/>
        <w:jc w:val="both"/>
        <w:rPr>
          <w:rFonts w:hint="cs"/>
          <w:lang w:bidi="he-IL"/>
        </w:rPr>
      </w:pPr>
      <w:r>
        <w:rPr>
          <w:rtl w:val="true"/>
          <w:lang w:bidi="he-IL"/>
        </w:rPr>
        <w:t>שמא יבא לזלזל ביום טוב</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לבוש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ומוקצה אף על גב שבשבת מותר החמירו בו ביום טוב יותר מבשבת ואסרוהו</w:t>
      </w:r>
      <w:r>
        <w:rPr>
          <w:rtl w:val="true"/>
          <w:lang w:bidi="he-IL"/>
        </w:rPr>
        <w:t xml:space="preserve">, </w:t>
      </w:r>
      <w:r>
        <w:rPr>
          <w:rtl w:val="true"/>
          <w:lang w:bidi="he-IL"/>
        </w:rPr>
        <w:t>שהואיל ועושין הרבה מלאכות ביום טוב מה שאין עושין בשבת</w:t>
      </w:r>
      <w:r>
        <w:rPr>
          <w:rtl w:val="true"/>
          <w:lang w:bidi="he-IL"/>
        </w:rPr>
        <w:t xml:space="preserve">, </w:t>
      </w:r>
      <w:r>
        <w:rPr>
          <w:rtl w:val="true"/>
          <w:lang w:bidi="he-IL"/>
        </w:rPr>
        <w:t>חשו חז</w:t>
      </w:r>
      <w:r>
        <w:rPr>
          <w:rtl w:val="true"/>
          <w:lang w:bidi="he-IL"/>
        </w:rPr>
        <w:t>"</w:t>
      </w:r>
      <w:r>
        <w:rPr>
          <w:rtl w:val="true"/>
          <w:lang w:bidi="he-IL"/>
        </w:rPr>
        <w:t>ל שמא יבא לזלזל ביום טוב והחמירו בו בהרבה עניינים כדי שלא לזלזל בו</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 xml:space="preserve">אם מוקצה אוסר משום גזירה אטו הוצאה </w:t>
      </w:r>
      <w:r>
        <w:rPr>
          <w:rFonts w:hint="cs"/>
          <w:rtl w:val="true"/>
          <w:lang w:bidi="he-IL"/>
        </w:rPr>
        <w:t>(</w:t>
      </w:r>
      <w:r>
        <w:rPr>
          <w:rFonts w:hint="cs"/>
          <w:rtl w:val="true"/>
          <w:lang w:bidi="he-IL"/>
        </w:rPr>
        <w:t>שיטת הראב</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ביו</w:t>
      </w:r>
      <w:r>
        <w:rPr>
          <w:rFonts w:hint="cs"/>
          <w:rtl w:val="true"/>
          <w:lang w:bidi="he-IL"/>
        </w:rPr>
        <w:t>"</w:t>
      </w:r>
      <w:r>
        <w:rPr>
          <w:rFonts w:hint="cs"/>
          <w:rtl w:val="true"/>
          <w:lang w:bidi="he-IL"/>
        </w:rPr>
        <w:t xml:space="preserve">ט שהוצאה מותר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w:t>
      </w:r>
      <w:r>
        <w:rPr>
          <w:rFonts w:hint="cs"/>
          <w:rtl w:val="true"/>
          <w:lang w:bidi="he-IL"/>
        </w:rPr>
        <w:t>"</w:t>
      </w:r>
      <w:r>
        <w:rPr>
          <w:rFonts w:hint="cs"/>
          <w:rtl w:val="true"/>
          <w:lang w:bidi="he-IL"/>
        </w:rPr>
        <w:t>ה יש להקל בטלטול מוקצה</w:t>
      </w:r>
      <w:r>
        <w:rPr>
          <w:rFonts w:hint="cs"/>
          <w:rtl w:val="true"/>
          <w:lang w:bidi="he-IL"/>
        </w:rPr>
        <w:t>.</w:t>
      </w:r>
    </w:p>
    <w:p>
      <w:pPr>
        <w:pStyle w:val="Normal"/>
        <w:numPr>
          <w:ilvl w:val="3"/>
          <w:numId w:val="17"/>
        </w:numPr>
        <w:bidi w:val="1"/>
        <w:ind w:hanging="57" w:start="567" w:end="0"/>
        <w:jc w:val="both"/>
        <w:rPr>
          <w:lang w:bidi="he-IL"/>
        </w:rPr>
      </w:pPr>
      <w:r>
        <w:rPr>
          <w:rFonts w:hint="cs"/>
          <w:u w:val="single"/>
          <w:rtl w:val="true"/>
          <w:lang w:bidi="he-IL"/>
        </w:rPr>
        <w:t>נתיבות</w:t>
      </w:r>
      <w:r>
        <w:rPr>
          <w:rFonts w:hint="cs"/>
          <w:rtl w:val="true"/>
          <w:lang w:bidi="he-IL"/>
        </w:rPr>
        <w:t xml:space="preserve"> </w:t>
      </w:r>
      <w:r>
        <w:rPr>
          <w:rFonts w:hint="cs"/>
          <w:rtl w:val="true"/>
          <w:lang w:bidi="he-IL"/>
        </w:rPr>
        <w:t>(</w:t>
      </w:r>
      <w:r>
        <w:rPr>
          <w:rFonts w:hint="cs"/>
          <w:rtl w:val="true"/>
          <w:lang w:bidi="he-IL"/>
        </w:rPr>
        <w:t>בית יעקב כתבות ז</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תד</w:t>
      </w:r>
      <w:r>
        <w:rPr>
          <w:rFonts w:hint="cs"/>
          <w:rtl w:val="true"/>
          <w:lang w:bidi="he-IL"/>
        </w:rPr>
        <w:t>"</w:t>
      </w:r>
      <w:r>
        <w:rPr>
          <w:rFonts w:hint="cs"/>
          <w:rtl w:val="true"/>
          <w:lang w:bidi="he-IL"/>
        </w:rPr>
        <w:t>ה מתוך</w:t>
      </w:r>
      <w:r>
        <w:rPr>
          <w:rFonts w:hint="cs"/>
          <w:rtl w:val="true"/>
          <w:lang w:bidi="he-IL"/>
        </w:rPr>
        <w:t xml:space="preserve">) </w:t>
      </w:r>
      <w:r>
        <w:rPr>
          <w:rtl w:val="true"/>
          <w:lang w:bidi="he-IL"/>
        </w:rPr>
        <w:t>–</w:t>
      </w:r>
      <w:r>
        <w:rPr>
          <w:rFonts w:hint="cs"/>
          <w:rtl w:val="true"/>
          <w:lang w:bidi="he-IL"/>
        </w:rPr>
        <w:t xml:space="preserve"> "</w:t>
      </w:r>
      <w:r>
        <w:rPr>
          <w:rtl w:val="true"/>
          <w:lang w:bidi="he-IL"/>
        </w:rPr>
        <w:t>קשה לי כיון דכתבו התוס</w:t>
      </w:r>
      <w:r>
        <w:rPr>
          <w:rtl w:val="true"/>
          <w:lang w:bidi="he-IL"/>
        </w:rPr>
        <w:t xml:space="preserve">' </w:t>
      </w:r>
      <w:r>
        <w:rPr>
          <w:rtl w:val="true"/>
          <w:lang w:bidi="he-IL"/>
        </w:rPr>
        <w:t>בביצה דף כ</w:t>
      </w:r>
      <w:r>
        <w:rPr>
          <w:rtl w:val="true"/>
          <w:lang w:bidi="he-IL"/>
        </w:rPr>
        <w:t>"</w:t>
      </w:r>
      <w:r>
        <w:rPr>
          <w:rtl w:val="true"/>
          <w:lang w:bidi="he-IL"/>
        </w:rPr>
        <w:t>ח וז</w:t>
      </w:r>
      <w:r>
        <w:rPr>
          <w:rtl w:val="true"/>
          <w:lang w:bidi="he-IL"/>
        </w:rPr>
        <w:t>"</w:t>
      </w:r>
      <w:r>
        <w:rPr>
          <w:rtl w:val="true"/>
          <w:lang w:bidi="he-IL"/>
        </w:rPr>
        <w:t>ל דמותר לטלטל מוקצה לצורך אוכל נפש ע</w:t>
      </w:r>
      <w:r>
        <w:rPr>
          <w:rtl w:val="true"/>
          <w:lang w:bidi="he-IL"/>
        </w:rPr>
        <w:t>"</w:t>
      </w:r>
      <w:r>
        <w:rPr>
          <w:rtl w:val="true"/>
          <w:lang w:bidi="he-IL"/>
        </w:rPr>
        <w:t>ש וא</w:t>
      </w:r>
      <w:r>
        <w:rPr>
          <w:rtl w:val="true"/>
          <w:lang w:bidi="he-IL"/>
        </w:rPr>
        <w:t>"</w:t>
      </w:r>
      <w:r>
        <w:rPr>
          <w:rtl w:val="true"/>
          <w:lang w:bidi="he-IL"/>
        </w:rPr>
        <w:t>כ אפי</w:t>
      </w:r>
      <w:r>
        <w:rPr>
          <w:rtl w:val="true"/>
          <w:lang w:bidi="he-IL"/>
        </w:rPr>
        <w:t xml:space="preserve">' </w:t>
      </w:r>
      <w:r>
        <w:rPr>
          <w:rtl w:val="true"/>
          <w:lang w:bidi="he-IL"/>
        </w:rPr>
        <w:t>אי הוי מוקצה אסור בטלטול מדאורייתא והי</w:t>
      </w:r>
      <w:r>
        <w:rPr>
          <w:rtl w:val="true"/>
          <w:lang w:bidi="he-IL"/>
        </w:rPr>
        <w:t xml:space="preserve">' </w:t>
      </w:r>
      <w:r>
        <w:rPr>
          <w:rtl w:val="true"/>
          <w:lang w:bidi="he-IL"/>
        </w:rPr>
        <w:t>מותר לצורך אוכל נפש והיה מותר בכל דבר צורך היום קצת מטעם מתוך ומכ</w:t>
      </w:r>
      <w:r>
        <w:rPr>
          <w:rtl w:val="true"/>
          <w:lang w:bidi="he-IL"/>
        </w:rPr>
        <w:t>"</w:t>
      </w:r>
      <w:r>
        <w:rPr>
          <w:rtl w:val="true"/>
          <w:lang w:bidi="he-IL"/>
        </w:rPr>
        <w:t>ש בדבר שאין איסור רק מדרבנן שי</w:t>
      </w:r>
      <w:r>
        <w:rPr>
          <w:rtl w:val="true"/>
          <w:lang w:bidi="he-IL"/>
        </w:rPr>
        <w:t>"</w:t>
      </w:r>
      <w:r>
        <w:rPr>
          <w:rtl w:val="true"/>
          <w:lang w:bidi="he-IL"/>
        </w:rPr>
        <w:t>ל מתוך ועוד דהא מוקצה בטלטול אינו רק משום גזירת הוצאה והוצאה גופה מותר בצורך היום קצת מטעם מתוך ומה</w:t>
      </w:r>
      <w:r>
        <w:rPr>
          <w:rtl w:val="true"/>
          <w:lang w:bidi="he-IL"/>
        </w:rPr>
        <w:t>"</w:t>
      </w:r>
      <w:r>
        <w:rPr>
          <w:rtl w:val="true"/>
          <w:lang w:bidi="he-IL"/>
        </w:rPr>
        <w:t>ת יאסר בטלטול</w:t>
      </w:r>
      <w:r>
        <w:rPr>
          <w:rFonts w:hint="cs"/>
          <w:rtl w:val="true"/>
          <w:lang w:bidi="he-IL"/>
        </w:rPr>
        <w:t>".</w:t>
      </w:r>
    </w:p>
    <w:p>
      <w:pPr>
        <w:pStyle w:val="Normal"/>
        <w:numPr>
          <w:ilvl w:val="3"/>
          <w:numId w:val="17"/>
        </w:numPr>
        <w:bidi w:val="1"/>
        <w:ind w:hanging="57" w:start="567" w:end="0"/>
        <w:jc w:val="both"/>
        <w:rPr>
          <w:rFonts w:hint="cs"/>
        </w:rPr>
      </w:pPr>
      <w:r>
        <w:rPr>
          <w:rFonts w:hint="cs"/>
          <w:b/>
          <w:b/>
          <w:bCs/>
          <w:rtl w:val="true"/>
          <w:lang w:bidi="he-IL"/>
        </w:rPr>
        <w:t>י</w:t>
      </w:r>
      <w:r>
        <w:rPr>
          <w:rFonts w:hint="cs"/>
          <w:b/>
          <w:bCs/>
          <w:rtl w:val="true"/>
          <w:lang w:bidi="he-IL"/>
        </w:rPr>
        <w:t>"</w:t>
      </w:r>
      <w:r>
        <w:rPr>
          <w:rFonts w:hint="cs"/>
          <w:b/>
          <w:b/>
          <w:bCs/>
          <w:rtl w:val="true"/>
          <w:lang w:bidi="he-IL"/>
        </w:rPr>
        <w:t>ל</w:t>
      </w:r>
      <w:r>
        <w:rPr>
          <w:rFonts w:hint="cs"/>
          <w:b/>
          <w:bCs/>
          <w:rtl w:val="true"/>
          <w:lang w:bidi="he-IL"/>
        </w:rPr>
        <w:t xml:space="preserve">: </w:t>
      </w:r>
      <w:r>
        <w:rPr>
          <w:rFonts w:hint="cs"/>
          <w:b/>
          <w:b/>
          <w:bCs/>
          <w:rtl w:val="true"/>
          <w:lang w:bidi="he-IL"/>
        </w:rPr>
        <w:t>אטו הוצאה שלא לצורך</w:t>
      </w:r>
      <w:r>
        <w:rPr>
          <w:rFonts w:hint="cs"/>
          <w:rtl w:val="true"/>
          <w:lang w:bidi="he-IL"/>
        </w:rPr>
        <w:t>.</w:t>
      </w:r>
    </w:p>
    <w:p>
      <w:pPr>
        <w:pStyle w:val="Normal"/>
        <w:numPr>
          <w:ilvl w:val="4"/>
          <w:numId w:val="17"/>
        </w:numPr>
        <w:bidi w:val="1"/>
        <w:ind w:hanging="57" w:start="737" w:end="0"/>
        <w:jc w:val="both"/>
        <w:rPr>
          <w:rFonts w:hint="cs"/>
        </w:rPr>
      </w:pPr>
      <w:r>
        <w:rPr>
          <w:rFonts w:hint="cs"/>
          <w:u w:val="single"/>
          <w:rtl w:val="true"/>
          <w:lang w:bidi="he-IL"/>
        </w:rPr>
        <w:t>יראים</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ש</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לתרץ לא החמירו ביום טוב אלא לגבי מוקצה שהוא מטעם ההוצאה כדאמרינן בשבת פ</w:t>
      </w:r>
      <w:r>
        <w:rPr>
          <w:rtl w:val="true"/>
          <w:lang w:bidi="he-IL"/>
        </w:rPr>
        <w:t xml:space="preserve">' </w:t>
      </w:r>
      <w:r>
        <w:rPr>
          <w:rtl w:val="true"/>
          <w:lang w:bidi="he-IL"/>
        </w:rPr>
        <w:t xml:space="preserve">כל הכלים </w:t>
      </w:r>
      <w:r>
        <w:rPr>
          <w:rtl w:val="true"/>
          <w:lang w:bidi="he-IL"/>
        </w:rPr>
        <w:t>[</w:t>
      </w:r>
      <w:r>
        <w:rPr>
          <w:rtl w:val="true"/>
          <w:lang w:bidi="he-IL"/>
        </w:rPr>
        <w:t>קכ</w:t>
      </w:r>
      <w:r>
        <w:rPr>
          <w:rtl w:val="true"/>
          <w:lang w:bidi="he-IL"/>
        </w:rPr>
        <w:t>"</w:t>
      </w:r>
      <w:r>
        <w:rPr>
          <w:rtl w:val="true"/>
          <w:lang w:bidi="he-IL"/>
        </w:rPr>
        <w:t>ד ב</w:t>
      </w:r>
      <w:r>
        <w:rPr>
          <w:rtl w:val="true"/>
          <w:lang w:bidi="he-IL"/>
        </w:rPr>
        <w:t xml:space="preserve">'] </w:t>
      </w:r>
      <w:r>
        <w:rPr>
          <w:rtl w:val="true"/>
          <w:lang w:bidi="he-IL"/>
        </w:rPr>
        <w:t>אטו מוקצה לאו מטעם הוצאה בתמיה והכי פי</w:t>
      </w:r>
      <w:r>
        <w:rPr>
          <w:rtl w:val="true"/>
          <w:lang w:bidi="he-IL"/>
        </w:rPr>
        <w:t xml:space="preserve">' </w:t>
      </w:r>
      <w:r>
        <w:rPr>
          <w:rtl w:val="true"/>
          <w:lang w:bidi="he-IL"/>
        </w:rPr>
        <w:t>יום טוב דקיל לענין הוצאה שאין לך מלאכה נוהגת מורגלת ומצויה ביום טוב כהוצאה הלכך הוצרכו להחמיר לענין ההוצאה באיסורים התלוים בהוצאה שלא יבא לידי הוצאת איסור ומה היא הוצאת איסור הוצאה שלא לצורך אוכל נפש ושלא לצורך מצוה</w:t>
      </w:r>
      <w:r>
        <w:rPr>
          <w:rFonts w:hint="cs"/>
          <w:rtl w:val="true"/>
          <w:lang w:bidi="he-IL"/>
        </w:rPr>
        <w:t>".</w:t>
      </w:r>
    </w:p>
    <w:p>
      <w:pPr>
        <w:pStyle w:val="Normal"/>
        <w:numPr>
          <w:ilvl w:val="4"/>
          <w:numId w:val="17"/>
        </w:numPr>
        <w:bidi w:val="1"/>
        <w:ind w:hanging="57" w:start="737" w:end="0"/>
        <w:jc w:val="both"/>
        <w:rPr>
          <w:rFonts w:hint="cs"/>
        </w:rPr>
      </w:pPr>
      <w:r>
        <w:rPr>
          <w:rFonts w:hint="cs"/>
          <w:rtl w:val="true"/>
          <w:lang w:bidi="he-IL"/>
        </w:rPr>
        <w:t>עי</w:t>
      </w:r>
      <w:r>
        <w:rPr>
          <w:rFonts w:hint="cs"/>
          <w:rtl w:val="true"/>
          <w:lang w:bidi="he-IL"/>
        </w:rPr>
        <w:t xml:space="preserve">' </w:t>
      </w: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פתיחה להל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ח</w:t>
      </w:r>
      <w:r>
        <w:rPr>
          <w:rFonts w:hint="cs"/>
          <w:rtl w:val="true"/>
          <w:lang w:bidi="he-IL"/>
        </w:rPr>
        <w:t>"</w:t>
      </w:r>
      <w:r>
        <w:rPr>
          <w:rFonts w:hint="cs"/>
          <w:rtl w:val="true"/>
          <w:lang w:bidi="he-IL"/>
        </w:rPr>
        <w:t>ב פרק א</w:t>
      </w:r>
      <w:r>
        <w:rPr>
          <w:rFonts w:hint="cs"/>
          <w:rtl w:val="true"/>
          <w:lang w:bidi="he-IL"/>
        </w:rPr>
        <w:t xml:space="preserve">' </w:t>
      </w:r>
      <w:r>
        <w:rPr>
          <w:rFonts w:hint="cs"/>
          <w:rtl w:val="true"/>
          <w:lang w:bidi="he-IL"/>
        </w:rPr>
        <w:t>אות א</w:t>
      </w:r>
      <w:r>
        <w:rPr>
          <w:rFonts w:hint="cs"/>
          <w:rtl w:val="true"/>
          <w:lang w:bidi="he-IL"/>
        </w:rPr>
        <w:t xml:space="preserve">') </w:t>
      </w:r>
      <w:r>
        <w:rPr>
          <w:rtl w:val="true"/>
          <w:lang w:bidi="he-IL"/>
        </w:rPr>
        <w:t>–</w:t>
      </w:r>
      <w:r>
        <w:rPr>
          <w:rFonts w:hint="cs"/>
          <w:rtl w:val="true"/>
          <w:lang w:bidi="he-IL"/>
        </w:rPr>
        <w:t xml:space="preserve"> "</w:t>
      </w:r>
      <w:r>
        <w:rPr>
          <w:rtl w:val="true"/>
          <w:lang w:bidi="he-IL"/>
        </w:rPr>
        <w:t>דע שהמוקצה נתבארו בה</w:t>
      </w:r>
      <w:r>
        <w:rPr>
          <w:rtl w:val="true"/>
          <w:lang w:bidi="he-IL"/>
        </w:rPr>
        <w:t xml:space="preserve">' </w:t>
      </w:r>
      <w:r>
        <w:rPr>
          <w:rtl w:val="true"/>
          <w:lang w:bidi="he-IL"/>
        </w:rPr>
        <w:t>שבת מסי</w:t>
      </w:r>
      <w:r>
        <w:rPr>
          <w:rtl w:val="true"/>
          <w:lang w:bidi="he-IL"/>
        </w:rPr>
        <w:t xml:space="preserve">' </w:t>
      </w:r>
      <w:r>
        <w:rPr>
          <w:rtl w:val="true"/>
          <w:lang w:bidi="he-IL"/>
        </w:rPr>
        <w:t>ש</w:t>
      </w:r>
      <w:r>
        <w:rPr>
          <w:rtl w:val="true"/>
          <w:lang w:bidi="he-IL"/>
        </w:rPr>
        <w:t>"</w:t>
      </w:r>
      <w:r>
        <w:rPr>
          <w:rtl w:val="true"/>
          <w:lang w:bidi="he-IL"/>
        </w:rPr>
        <w:t>ח עד סוף שי</w:t>
      </w:r>
      <w:r>
        <w:rPr>
          <w:rtl w:val="true"/>
          <w:lang w:bidi="he-IL"/>
        </w:rPr>
        <w:t>"</w:t>
      </w:r>
      <w:r>
        <w:rPr>
          <w:rtl w:val="true"/>
          <w:lang w:bidi="he-IL"/>
        </w:rPr>
        <w:t>ב והב</w:t>
      </w:r>
      <w:r>
        <w:rPr>
          <w:rtl w:val="true"/>
          <w:lang w:bidi="he-IL"/>
        </w:rPr>
        <w:t>"</w:t>
      </w:r>
      <w:r>
        <w:rPr>
          <w:rtl w:val="true"/>
          <w:lang w:bidi="he-IL"/>
        </w:rPr>
        <w:t>י שם האריך ובטעם איסור טלטול מוקצה הר</w:t>
      </w:r>
      <w:r>
        <w:rPr>
          <w:rtl w:val="true"/>
          <w:lang w:bidi="he-IL"/>
        </w:rPr>
        <w:t>"</w:t>
      </w:r>
      <w:r>
        <w:rPr>
          <w:rtl w:val="true"/>
          <w:lang w:bidi="he-IL"/>
        </w:rPr>
        <w:t>מ ז</w:t>
      </w:r>
      <w:r>
        <w:rPr>
          <w:rtl w:val="true"/>
          <w:lang w:bidi="he-IL"/>
        </w:rPr>
        <w:t>"</w:t>
      </w:r>
      <w:r>
        <w:rPr>
          <w:rtl w:val="true"/>
          <w:lang w:bidi="he-IL"/>
        </w:rPr>
        <w:t>ל והר</w:t>
      </w:r>
      <w:r>
        <w:rPr>
          <w:rtl w:val="true"/>
          <w:lang w:bidi="he-IL"/>
        </w:rPr>
        <w:t>"</w:t>
      </w:r>
      <w:r>
        <w:rPr>
          <w:rtl w:val="true"/>
          <w:lang w:bidi="he-IL"/>
        </w:rPr>
        <w:t>א ז</w:t>
      </w:r>
      <w:r>
        <w:rPr>
          <w:rtl w:val="true"/>
          <w:lang w:bidi="he-IL"/>
        </w:rPr>
        <w:t>"</w:t>
      </w:r>
      <w:r>
        <w:rPr>
          <w:rtl w:val="true"/>
          <w:lang w:bidi="he-IL"/>
        </w:rPr>
        <w:t>ל בפכ</w:t>
      </w:r>
      <w:r>
        <w:rPr>
          <w:rtl w:val="true"/>
          <w:lang w:bidi="he-IL"/>
        </w:rPr>
        <w:t>"</w:t>
      </w:r>
      <w:r>
        <w:rPr>
          <w:rtl w:val="true"/>
          <w:lang w:bidi="he-IL"/>
        </w:rPr>
        <w:t>ד שבת בסופו הביאו טעמים לאיסור טלטול והר</w:t>
      </w:r>
      <w:r>
        <w:rPr>
          <w:rtl w:val="true"/>
          <w:lang w:bidi="he-IL"/>
        </w:rPr>
        <w:t>"</w:t>
      </w:r>
      <w:r>
        <w:rPr>
          <w:rtl w:val="true"/>
          <w:lang w:bidi="he-IL"/>
        </w:rPr>
        <w:t>א ז</w:t>
      </w:r>
      <w:r>
        <w:rPr>
          <w:rtl w:val="true"/>
          <w:lang w:bidi="he-IL"/>
        </w:rPr>
        <w:t>"</w:t>
      </w:r>
      <w:r>
        <w:rPr>
          <w:rtl w:val="true"/>
          <w:lang w:bidi="he-IL"/>
        </w:rPr>
        <w:t>ל אמר בגמרא שבת קכ</w:t>
      </w:r>
      <w:r>
        <w:rPr>
          <w:rtl w:val="true"/>
          <w:lang w:bidi="he-IL"/>
        </w:rPr>
        <w:t>"</w:t>
      </w:r>
      <w:r>
        <w:rPr>
          <w:rtl w:val="true"/>
          <w:lang w:bidi="he-IL"/>
        </w:rPr>
        <w:t>ד ב</w:t>
      </w:r>
      <w:r>
        <w:rPr>
          <w:rtl w:val="true"/>
          <w:lang w:bidi="he-IL"/>
        </w:rPr>
        <w:t>' (</w:t>
      </w:r>
      <w:r>
        <w:rPr>
          <w:rtl w:val="true"/>
          <w:lang w:bidi="he-IL"/>
        </w:rPr>
        <w:t>וביצה נ</w:t>
      </w:r>
      <w:r>
        <w:rPr>
          <w:rtl w:val="true"/>
          <w:lang w:bidi="he-IL"/>
        </w:rPr>
        <w:t>"</w:t>
      </w:r>
      <w:r>
        <w:rPr>
          <w:rtl w:val="true"/>
          <w:lang w:bidi="he-IL"/>
        </w:rPr>
        <w:t>ז א</w:t>
      </w:r>
      <w:r>
        <w:rPr>
          <w:rtl w:val="true"/>
          <w:lang w:bidi="he-IL"/>
        </w:rPr>
        <w:t xml:space="preserve">') </w:t>
      </w:r>
      <w:r>
        <w:rPr>
          <w:rtl w:val="true"/>
          <w:lang w:bidi="he-IL"/>
        </w:rPr>
        <w:t>אמרו בפירוש טלטול משום הוצאה אסרו וי</w:t>
      </w:r>
      <w:r>
        <w:rPr>
          <w:rtl w:val="true"/>
          <w:lang w:bidi="he-IL"/>
        </w:rPr>
        <w:t>"</w:t>
      </w:r>
      <w:r>
        <w:rPr>
          <w:rtl w:val="true"/>
          <w:lang w:bidi="he-IL"/>
        </w:rPr>
        <w:t>ל זה לב</w:t>
      </w:r>
      <w:r>
        <w:rPr>
          <w:rtl w:val="true"/>
          <w:lang w:bidi="he-IL"/>
        </w:rPr>
        <w:t>"</w:t>
      </w:r>
      <w:r>
        <w:rPr>
          <w:rtl w:val="true"/>
          <w:lang w:bidi="he-IL"/>
        </w:rPr>
        <w:t>ש משא</w:t>
      </w:r>
      <w:r>
        <w:rPr>
          <w:rtl w:val="true"/>
          <w:lang w:bidi="he-IL"/>
        </w:rPr>
        <w:t>"</w:t>
      </w:r>
      <w:r>
        <w:rPr>
          <w:rtl w:val="true"/>
          <w:lang w:bidi="he-IL"/>
        </w:rPr>
        <w:t>כ לב</w:t>
      </w:r>
      <w:r>
        <w:rPr>
          <w:rtl w:val="true"/>
          <w:lang w:bidi="he-IL"/>
        </w:rPr>
        <w:t>"</w:t>
      </w:r>
      <w:r>
        <w:rPr>
          <w:rtl w:val="true"/>
          <w:lang w:bidi="he-IL"/>
        </w:rPr>
        <w:t>ה מתוך וכפי הנראה דהר</w:t>
      </w:r>
      <w:r>
        <w:rPr>
          <w:rtl w:val="true"/>
          <w:lang w:bidi="he-IL"/>
        </w:rPr>
        <w:t>"</w:t>
      </w:r>
      <w:r>
        <w:rPr>
          <w:rtl w:val="true"/>
          <w:lang w:bidi="he-IL"/>
        </w:rPr>
        <w:t>מ ז</w:t>
      </w:r>
      <w:r>
        <w:rPr>
          <w:rtl w:val="true"/>
          <w:lang w:bidi="he-IL"/>
        </w:rPr>
        <w:t>"</w:t>
      </w:r>
      <w:r>
        <w:rPr>
          <w:rtl w:val="true"/>
          <w:lang w:bidi="he-IL"/>
        </w:rPr>
        <w:t xml:space="preserve">ל </w:t>
      </w:r>
      <w:r>
        <w:rPr>
          <w:b/>
          <w:b/>
          <w:bCs/>
          <w:rtl w:val="true"/>
          <w:lang w:bidi="he-IL"/>
        </w:rPr>
        <w:t>לשיטתיה דשלא לצורך כלל מ</w:t>
      </w:r>
      <w:r>
        <w:rPr>
          <w:rFonts w:hint="cs"/>
          <w:b/>
          <w:b/>
          <w:bCs/>
          <w:rtl w:val="true"/>
          <w:lang w:bidi="he-IL"/>
        </w:rPr>
        <w:t xml:space="preserve">ן </w:t>
      </w:r>
      <w:r>
        <w:rPr>
          <w:b/>
          <w:b/>
          <w:bCs/>
          <w:rtl w:val="true"/>
          <w:lang w:bidi="he-IL"/>
        </w:rPr>
        <w:t>ה</w:t>
      </w:r>
      <w:r>
        <w:rPr>
          <w:rFonts w:hint="cs"/>
          <w:b/>
          <w:b/>
          <w:bCs/>
          <w:rtl w:val="true"/>
          <w:lang w:bidi="he-IL"/>
        </w:rPr>
        <w:t>תורה</w:t>
      </w:r>
      <w:r>
        <w:rPr>
          <w:b/>
          <w:b/>
          <w:bCs/>
          <w:rtl w:val="true"/>
          <w:lang w:bidi="he-IL"/>
        </w:rPr>
        <w:t xml:space="preserve"> שרי</w:t>
      </w:r>
      <w:r>
        <w:rPr>
          <w:rtl w:val="true"/>
          <w:lang w:bidi="he-IL"/>
        </w:rPr>
        <w:t xml:space="preserve"> א</w:t>
      </w:r>
      <w:r>
        <w:rPr>
          <w:rtl w:val="true"/>
          <w:lang w:bidi="he-IL"/>
        </w:rPr>
        <w:t>"</w:t>
      </w:r>
      <w:r>
        <w:rPr>
          <w:rtl w:val="true"/>
          <w:lang w:bidi="he-IL"/>
        </w:rPr>
        <w:t>כ אפשר דלא הוה גזרינן גזידה אטו הוצאה בי</w:t>
      </w:r>
      <w:r>
        <w:rPr>
          <w:rtl w:val="true"/>
          <w:lang w:bidi="he-IL"/>
        </w:rPr>
        <w:t>"</w:t>
      </w:r>
      <w:r>
        <w:rPr>
          <w:rtl w:val="true"/>
          <w:lang w:bidi="he-IL"/>
        </w:rPr>
        <w:t>ט כי מצינו בי</w:t>
      </w:r>
      <w:r>
        <w:rPr>
          <w:rtl w:val="true"/>
          <w:lang w:bidi="he-IL"/>
        </w:rPr>
        <w:t>"</w:t>
      </w:r>
      <w:r>
        <w:rPr>
          <w:rtl w:val="true"/>
          <w:lang w:bidi="he-IL"/>
        </w:rPr>
        <w:t>ט החמירו יותר משבת במוקצה בכמה דברים ולכן הביא טעמים דספיקו גם לי</w:t>
      </w:r>
      <w:r>
        <w:rPr>
          <w:rtl w:val="true"/>
          <w:lang w:bidi="he-IL"/>
        </w:rPr>
        <w:t>"</w:t>
      </w:r>
      <w:r>
        <w:rPr>
          <w:rtl w:val="true"/>
          <w:lang w:bidi="he-IL"/>
        </w:rPr>
        <w:t>ט כמבואר שם</w:t>
      </w:r>
      <w:r>
        <w:rPr>
          <w:rFonts w:hint="cs"/>
          <w:rtl w:val="true"/>
          <w:lang w:bidi="he-IL"/>
        </w:rPr>
        <w:t>".</w:t>
      </w:r>
    </w:p>
    <w:p>
      <w:pPr>
        <w:pStyle w:val="Normal"/>
        <w:numPr>
          <w:ilvl w:val="4"/>
          <w:numId w:val="17"/>
        </w:numPr>
        <w:bidi w:val="1"/>
        <w:ind w:hanging="57" w:start="737" w:end="0"/>
        <w:jc w:val="both"/>
        <w:rPr>
          <w:rFonts w:hint="cs"/>
        </w:rPr>
      </w:pPr>
      <w:r>
        <w:rPr>
          <w:rFonts w:hint="cs"/>
          <w:u w:val="single"/>
          <w:rtl w:val="true"/>
          <w:lang w:bidi="he-IL"/>
        </w:rPr>
        <w:t>דמשק אליעזר</w:t>
      </w:r>
      <w:r>
        <w:rPr>
          <w:rFonts w:hint="cs"/>
          <w:rtl w:val="true"/>
          <w:lang w:bidi="he-IL"/>
        </w:rPr>
        <w:t xml:space="preserve"> </w:t>
      </w:r>
      <w:r>
        <w:rPr>
          <w:rFonts w:hint="cs"/>
          <w:rtl w:val="true"/>
          <w:lang w:bidi="he-IL"/>
        </w:rPr>
        <w:t>(</w:t>
      </w:r>
      <w:r>
        <w:rPr>
          <w:rFonts w:hint="cs"/>
          <w:rtl w:val="true"/>
          <w:lang w:bidi="he-IL"/>
        </w:rPr>
        <w:t>על הגר</w:t>
      </w:r>
      <w:r>
        <w:rPr>
          <w:rFonts w:hint="cs"/>
          <w:rtl w:val="true"/>
          <w:lang w:bidi="he-IL"/>
        </w:rPr>
        <w:t>"</w:t>
      </w:r>
      <w:r>
        <w:rPr>
          <w:rFonts w:hint="cs"/>
          <w:rtl w:val="true"/>
          <w:lang w:bidi="he-IL"/>
        </w:rPr>
        <w:t>א ריש סי</w:t>
      </w:r>
      <w:r>
        <w:rPr>
          <w:rFonts w:hint="cs"/>
          <w:rtl w:val="true"/>
          <w:lang w:bidi="he-IL"/>
        </w:rPr>
        <w:t xml:space="preserve">' </w:t>
      </w:r>
      <w:r>
        <w:rPr>
          <w:rFonts w:hint="cs"/>
          <w:rtl w:val="true"/>
          <w:lang w:bidi="he-IL"/>
        </w:rPr>
        <w:t>תרנ</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דאיתא בביצה י</w:t>
      </w:r>
      <w:r>
        <w:rPr>
          <w:rtl w:val="true"/>
          <w:lang w:bidi="he-IL"/>
        </w:rPr>
        <w:t>"</w:t>
      </w:r>
      <w:r>
        <w:rPr>
          <w:rtl w:val="true"/>
          <w:lang w:bidi="he-IL"/>
        </w:rPr>
        <w:t>ב דאיסור טלטול הוא משום גזירה דהוצאה</w:t>
      </w:r>
      <w:r>
        <w:rPr>
          <w:rtl w:val="true"/>
          <w:lang w:bidi="he-IL"/>
        </w:rPr>
        <w:t xml:space="preserve">. </w:t>
      </w:r>
      <w:r>
        <w:rPr>
          <w:rtl w:val="true"/>
          <w:lang w:bidi="he-IL"/>
        </w:rPr>
        <w:t>ודייק הגמ</w:t>
      </w:r>
      <w:r>
        <w:rPr>
          <w:rtl w:val="true"/>
          <w:lang w:bidi="he-IL"/>
        </w:rPr>
        <w:t xml:space="preserve">' </w:t>
      </w:r>
      <w:r>
        <w:rPr>
          <w:rtl w:val="true"/>
          <w:lang w:bidi="he-IL"/>
        </w:rPr>
        <w:t>מזה דיש ערוב והוצאה ביו</w:t>
      </w:r>
      <w:r>
        <w:rPr>
          <w:rtl w:val="true"/>
          <w:lang w:bidi="he-IL"/>
        </w:rPr>
        <w:t>"</w:t>
      </w:r>
      <w:r>
        <w:rPr>
          <w:rtl w:val="true"/>
          <w:lang w:bidi="he-IL"/>
        </w:rPr>
        <w:t>ט רק ביו</w:t>
      </w:r>
      <w:r>
        <w:rPr>
          <w:rtl w:val="true"/>
          <w:lang w:bidi="he-IL"/>
        </w:rPr>
        <w:t>"</w:t>
      </w:r>
      <w:r>
        <w:rPr>
          <w:rtl w:val="true"/>
          <w:lang w:bidi="he-IL"/>
        </w:rPr>
        <w:t>ט היכא דלצורך קצת שרי כמש</w:t>
      </w:r>
      <w:r>
        <w:rPr>
          <w:rtl w:val="true"/>
          <w:lang w:bidi="he-IL"/>
        </w:rPr>
        <w:t>"</w:t>
      </w:r>
      <w:r>
        <w:rPr>
          <w:rtl w:val="true"/>
          <w:lang w:bidi="he-IL"/>
        </w:rPr>
        <w:t>ש וא</w:t>
      </w:r>
      <w:r>
        <w:rPr>
          <w:rtl w:val="true"/>
          <w:lang w:bidi="he-IL"/>
        </w:rPr>
        <w:t>"</w:t>
      </w:r>
      <w:r>
        <w:rPr>
          <w:rtl w:val="true"/>
          <w:lang w:bidi="he-IL"/>
        </w:rPr>
        <w:t>כ ביו</w:t>
      </w:r>
      <w:r>
        <w:rPr>
          <w:rtl w:val="true"/>
          <w:lang w:bidi="he-IL"/>
        </w:rPr>
        <w:t>"</w:t>
      </w:r>
      <w:r>
        <w:rPr>
          <w:rtl w:val="true"/>
          <w:lang w:bidi="he-IL"/>
        </w:rPr>
        <w:t>ט שפיר יוכל לטלטל אף לאחר שיצא ואין לגזור אטו הוצאה דהלא כיון דלהדור מצוה גם בעת הלוכו בשוק יאחוז הלולב כמ</w:t>
      </w:r>
      <w:r>
        <w:rPr>
          <w:rtl w:val="true"/>
          <w:lang w:bidi="he-IL"/>
        </w:rPr>
        <w:t>"</w:t>
      </w:r>
      <w:r>
        <w:rPr>
          <w:rtl w:val="true"/>
          <w:lang w:bidi="he-IL"/>
        </w:rPr>
        <w:t>ש באנשי ירושלים א</w:t>
      </w:r>
      <w:r>
        <w:rPr>
          <w:rtl w:val="true"/>
          <w:lang w:bidi="he-IL"/>
        </w:rPr>
        <w:t>"</w:t>
      </w:r>
      <w:r>
        <w:rPr>
          <w:rtl w:val="true"/>
          <w:lang w:bidi="he-IL"/>
        </w:rPr>
        <w:t>כ יש לחשוב זאת לצורך קצת ואיך אפשר לגזור הטלטול אטו הוצאה כיון דההוצאה גופא שרי</w:t>
      </w:r>
      <w:r>
        <w:rPr>
          <w:rtl w:val="true"/>
          <w:lang w:bidi="he-IL"/>
        </w:rPr>
        <w:t>"</w:t>
      </w:r>
      <w:r>
        <w:rPr>
          <w:rFonts w:hint="cs"/>
          <w:rtl w:val="true"/>
          <w:lang w:bidi="he-IL"/>
        </w:rPr>
        <w:t>.</w:t>
      </w:r>
    </w:p>
    <w:p>
      <w:pPr>
        <w:pStyle w:val="Normal"/>
        <w:numPr>
          <w:ilvl w:val="4"/>
          <w:numId w:val="17"/>
        </w:numPr>
        <w:bidi w:val="1"/>
        <w:ind w:hanging="57" w:start="737" w:end="0"/>
        <w:jc w:val="both"/>
        <w:rPr>
          <w:rFonts w:hint="cs"/>
        </w:rPr>
      </w:pPr>
      <w:r>
        <w:rPr>
          <w:rFonts w:hint="cs"/>
          <w:u w:val="single"/>
          <w:rtl w:val="true"/>
          <w:lang w:bidi="he-IL"/>
        </w:rPr>
        <w:t>תורת שבת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רס</w:t>
      </w:r>
      <w:r>
        <w:rPr>
          <w:rFonts w:hint="cs"/>
          <w:rtl w:val="true"/>
          <w:lang w:bidi="he-IL"/>
        </w:rPr>
        <w:t>"</w:t>
      </w:r>
      <w:r>
        <w:rPr>
          <w:rFonts w:hint="cs"/>
          <w:rtl w:val="true"/>
          <w:lang w:bidi="he-IL"/>
        </w:rPr>
        <w:t>ה ס</w:t>
      </w:r>
      <w:r>
        <w:rPr>
          <w:rFonts w:hint="cs"/>
          <w:rtl w:val="true"/>
          <w:lang w:bidi="he-IL"/>
        </w:rPr>
        <w:t>"</w:t>
      </w:r>
      <w:r>
        <w:rPr>
          <w:rFonts w:hint="cs"/>
          <w:rtl w:val="true"/>
          <w:lang w:bidi="he-IL"/>
        </w:rPr>
        <w:t>ק ו</w:t>
      </w:r>
      <w:r>
        <w:rPr>
          <w:rFonts w:hint="cs"/>
          <w:rtl w:val="true"/>
          <w:lang w:bidi="he-IL"/>
        </w:rPr>
        <w:t xml:space="preserve">') </w:t>
      </w:r>
      <w:r>
        <w:rPr>
          <w:rtl w:val="true"/>
          <w:lang w:bidi="he-IL"/>
        </w:rPr>
        <w:t>–</w:t>
      </w:r>
      <w:r>
        <w:rPr>
          <w:rFonts w:hint="cs"/>
          <w:rtl w:val="true"/>
          <w:lang w:bidi="he-IL"/>
        </w:rPr>
        <w:t xml:space="preserve"> "</w:t>
      </w:r>
      <w:r>
        <w:rPr>
          <w:rtl w:val="true"/>
          <w:lang w:bidi="he-IL"/>
        </w:rPr>
        <w:t>וג</w:t>
      </w:r>
      <w:r>
        <w:rPr>
          <w:rFonts w:hint="cs"/>
          <w:rtl w:val="true"/>
          <w:lang w:bidi="he-IL"/>
        </w:rPr>
        <w:t>ם</w:t>
      </w:r>
      <w:r>
        <w:rPr>
          <w:rtl w:val="true"/>
          <w:lang w:bidi="he-IL"/>
        </w:rPr>
        <w:t xml:space="preserve"> בי</w:t>
      </w:r>
      <w:r>
        <w:rPr>
          <w:rFonts w:hint="cs"/>
          <w:rtl w:val="true"/>
          <w:lang w:bidi="he-IL"/>
        </w:rPr>
        <w:t>"</w:t>
      </w:r>
      <w:r>
        <w:rPr>
          <w:rtl w:val="true"/>
          <w:lang w:bidi="he-IL"/>
        </w:rPr>
        <w:t>ט איכא איסור הו</w:t>
      </w:r>
      <w:r>
        <w:rPr>
          <w:rFonts w:hint="cs"/>
          <w:rtl w:val="true"/>
          <w:lang w:bidi="he-IL"/>
        </w:rPr>
        <w:t>צ</w:t>
      </w:r>
      <w:r>
        <w:rPr>
          <w:rtl w:val="true"/>
          <w:lang w:bidi="he-IL"/>
        </w:rPr>
        <w:t>אה דאורייתא באין צורך ק</w:t>
      </w:r>
      <w:r>
        <w:rPr>
          <w:rFonts w:hint="cs"/>
          <w:rtl w:val="true"/>
          <w:lang w:bidi="he-IL"/>
        </w:rPr>
        <w:t>צ</w:t>
      </w:r>
      <w:r>
        <w:rPr>
          <w:rtl w:val="true"/>
          <w:lang w:bidi="he-IL"/>
        </w:rPr>
        <w:t>ת כמ</w:t>
      </w:r>
      <w:r>
        <w:rPr>
          <w:rFonts w:hint="cs"/>
          <w:rtl w:val="true"/>
          <w:lang w:bidi="he-IL"/>
        </w:rPr>
        <w:t>"</w:t>
      </w:r>
      <w:r>
        <w:rPr>
          <w:rtl w:val="true"/>
          <w:lang w:bidi="he-IL"/>
        </w:rPr>
        <w:t>ש התו</w:t>
      </w:r>
      <w:r>
        <w:rPr>
          <w:rFonts w:hint="cs"/>
          <w:rtl w:val="true"/>
          <w:lang w:bidi="he-IL"/>
        </w:rPr>
        <w:t>ס</w:t>
      </w:r>
      <w:r>
        <w:rPr>
          <w:rFonts w:hint="cs"/>
          <w:rtl w:val="true"/>
          <w:lang w:bidi="he-IL"/>
        </w:rPr>
        <w:t>'</w:t>
      </w:r>
      <w:r>
        <w:rPr>
          <w:rtl w:val="true"/>
          <w:lang w:bidi="he-IL"/>
        </w:rPr>
        <w:t xml:space="preserve"> </w:t>
      </w:r>
      <w:r>
        <w:rPr>
          <w:rtl w:val="true"/>
          <w:lang w:bidi="he-IL"/>
        </w:rPr>
        <w:t>בביצה די</w:t>
      </w:r>
      <w:r>
        <w:rPr>
          <w:rFonts w:hint="cs"/>
          <w:rtl w:val="true"/>
          <w:lang w:bidi="he-IL"/>
        </w:rPr>
        <w:t>"</w:t>
      </w:r>
      <w:r>
        <w:rPr>
          <w:rtl w:val="true"/>
          <w:lang w:bidi="he-IL"/>
        </w:rPr>
        <w:t>ב ד</w:t>
      </w:r>
      <w:r>
        <w:rPr>
          <w:rFonts w:hint="cs"/>
          <w:rtl w:val="true"/>
          <w:lang w:bidi="he-IL"/>
        </w:rPr>
        <w:t>"</w:t>
      </w:r>
      <w:r>
        <w:rPr>
          <w:rtl w:val="true"/>
          <w:lang w:bidi="he-IL"/>
        </w:rPr>
        <w:t>ה ה</w:t>
      </w:r>
      <w:r>
        <w:rPr>
          <w:rFonts w:hint="cs"/>
          <w:rtl w:val="true"/>
          <w:lang w:bidi="he-IL"/>
        </w:rPr>
        <w:t>"</w:t>
      </w:r>
      <w:r>
        <w:rPr>
          <w:rtl w:val="true"/>
          <w:lang w:bidi="he-IL"/>
        </w:rPr>
        <w:t>ג רש</w:t>
      </w:r>
      <w:r>
        <w:rPr>
          <w:rFonts w:hint="cs"/>
          <w:rtl w:val="true"/>
          <w:lang w:bidi="he-IL"/>
        </w:rPr>
        <w:t>"</w:t>
      </w:r>
      <w:r>
        <w:rPr>
          <w:rtl w:val="true"/>
          <w:lang w:bidi="he-IL"/>
        </w:rPr>
        <w:t>י וכ</w:t>
      </w:r>
      <w:r>
        <w:rPr>
          <w:rFonts w:hint="cs"/>
          <w:rtl w:val="true"/>
          <w:lang w:bidi="he-IL"/>
        </w:rPr>
        <w:t>ן</w:t>
      </w:r>
      <w:r>
        <w:rPr>
          <w:rtl w:val="true"/>
          <w:lang w:bidi="he-IL"/>
        </w:rPr>
        <w:t xml:space="preserve"> פסקינן בסי</w:t>
      </w:r>
      <w:r>
        <w:rPr>
          <w:rtl w:val="true"/>
          <w:lang w:bidi="he-IL"/>
        </w:rPr>
        <w:t xml:space="preserve">' </w:t>
      </w:r>
      <w:r>
        <w:rPr>
          <w:rtl w:val="true"/>
          <w:lang w:bidi="he-IL"/>
        </w:rPr>
        <w:t>תקי</w:t>
      </w:r>
      <w:r>
        <w:rPr>
          <w:rFonts w:hint="cs"/>
          <w:rtl w:val="true"/>
          <w:lang w:bidi="he-IL"/>
        </w:rPr>
        <w:t>"</w:t>
      </w:r>
      <w:r>
        <w:rPr>
          <w:rtl w:val="true"/>
          <w:lang w:bidi="he-IL"/>
        </w:rPr>
        <w:t>ח</w:t>
      </w:r>
      <w:r>
        <w:rPr>
          <w:rFonts w:hint="cs"/>
          <w:rtl w:val="true"/>
          <w:lang w:bidi="he-IL"/>
        </w:rPr>
        <w:t>".</w:t>
      </w:r>
    </w:p>
    <w:p>
      <w:pPr>
        <w:pStyle w:val="Normal"/>
        <w:numPr>
          <w:ilvl w:val="4"/>
          <w:numId w:val="17"/>
        </w:numPr>
        <w:bidi w:val="1"/>
        <w:ind w:hanging="57" w:start="737" w:end="0"/>
        <w:jc w:val="both"/>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ששכ</w:t>
      </w:r>
      <w:r>
        <w:rPr>
          <w:rFonts w:hint="cs"/>
          <w:rtl w:val="true"/>
          <w:lang w:bidi="he-IL"/>
        </w:rPr>
        <w:t>"</w:t>
      </w:r>
      <w:r>
        <w:rPr>
          <w:rFonts w:hint="cs"/>
          <w:rtl w:val="true"/>
          <w:lang w:bidi="he-IL"/>
        </w:rPr>
        <w:t>ה פרק כ</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מילואים שם</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ז</w:t>
      </w:r>
      <w:r>
        <w:rPr>
          <w:rFonts w:hint="cs"/>
          <w:rtl w:val="true"/>
          <w:lang w:bidi="he-IL"/>
        </w:rPr>
        <w:t>'.</w:t>
      </w:r>
      <w:r>
        <w:rPr>
          <w:rFonts w:hint="cs"/>
          <w:rtl w:val="true"/>
          <w:lang w:bidi="he-IL"/>
        </w:rPr>
        <w:t>ה</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ח</w:t>
      </w:r>
      <w:r>
        <w:rPr>
          <w:rFonts w:hint="cs"/>
          <w:rtl w:val="true"/>
          <w:lang w:bidi="he-IL"/>
        </w:rPr>
        <w:t xml:space="preserve">') </w:t>
      </w:r>
      <w:r>
        <w:rPr>
          <w:rtl w:val="true"/>
          <w:lang w:bidi="he-IL"/>
        </w:rPr>
        <w:t>–</w:t>
      </w:r>
      <w:r>
        <w:rPr>
          <w:rFonts w:hint="cs"/>
          <w:rtl w:val="true"/>
          <w:lang w:bidi="he-IL"/>
        </w:rPr>
        <w:t xml:space="preserve"> "</w:t>
      </w:r>
      <w:r>
        <w:rPr>
          <w:rtl w:val="true"/>
          <w:lang w:bidi="he-IL"/>
        </w:rPr>
        <w:t>על קושית הבית יעקב בכתובות ז א</w:t>
      </w:r>
      <w:r>
        <w:rPr>
          <w:rtl w:val="true"/>
          <w:lang w:bidi="he-IL"/>
        </w:rPr>
        <w:t xml:space="preserve">, </w:t>
      </w:r>
      <w:r>
        <w:rPr>
          <w:rtl w:val="true"/>
          <w:lang w:bidi="he-IL"/>
        </w:rPr>
        <w:t>דהא איסור מוקצה הוא גזירה אטו הוצאה</w:t>
      </w:r>
      <w:r>
        <w:rPr>
          <w:rtl w:val="true"/>
          <w:lang w:bidi="he-IL"/>
        </w:rPr>
        <w:t xml:space="preserve">, </w:t>
      </w:r>
      <w:r>
        <w:rPr>
          <w:rtl w:val="true"/>
          <w:lang w:bidi="he-IL"/>
        </w:rPr>
        <w:t>ראה לעיל פ</w:t>
      </w:r>
      <w:r>
        <w:rPr>
          <w:rtl w:val="true"/>
          <w:lang w:bidi="he-IL"/>
        </w:rPr>
        <w:t>"</w:t>
      </w:r>
      <w:r>
        <w:rPr>
          <w:rtl w:val="true"/>
          <w:lang w:bidi="he-IL"/>
        </w:rPr>
        <w:t>כ הערה ד</w:t>
      </w:r>
      <w:r>
        <w:rPr>
          <w:rtl w:val="true"/>
          <w:lang w:bidi="he-IL"/>
        </w:rPr>
        <w:t xml:space="preserve">, </w:t>
      </w:r>
      <w:r>
        <w:rPr>
          <w:rtl w:val="true"/>
          <w:lang w:bidi="he-IL"/>
        </w:rPr>
        <w:t>והיא עצמה מותרת לצורך קצת ששוה לכל נפש</w:t>
      </w:r>
      <w:r>
        <w:rPr>
          <w:rtl w:val="true"/>
          <w:lang w:bidi="he-IL"/>
        </w:rPr>
        <w:t xml:space="preserve">, </w:t>
      </w:r>
      <w:r>
        <w:rPr>
          <w:rtl w:val="true"/>
          <w:lang w:bidi="he-IL"/>
        </w:rPr>
        <w:t>סי תקיח סע</w:t>
      </w:r>
      <w:r>
        <w:rPr>
          <w:rtl w:val="true"/>
          <w:lang w:bidi="he-IL"/>
        </w:rPr>
        <w:t xml:space="preserve">' </w:t>
      </w:r>
      <w:r>
        <w:rPr>
          <w:rtl w:val="true"/>
          <w:lang w:bidi="he-IL"/>
        </w:rPr>
        <w:t>א</w:t>
      </w:r>
      <w:r>
        <w:rPr>
          <w:rtl w:val="true"/>
          <w:lang w:bidi="he-IL"/>
        </w:rPr>
        <w:t xml:space="preserve">, </w:t>
      </w:r>
      <w:r>
        <w:rPr>
          <w:rtl w:val="true"/>
          <w:lang w:bidi="he-IL"/>
        </w:rPr>
        <w:t>דמ</w:t>
      </w:r>
      <w:r>
        <w:rPr>
          <w:rtl w:val="true"/>
          <w:lang w:bidi="he-IL"/>
        </w:rPr>
        <w:t>"</w:t>
      </w:r>
      <w:r>
        <w:rPr>
          <w:rtl w:val="true"/>
          <w:lang w:bidi="he-IL"/>
        </w:rPr>
        <w:t>מ גזרו שלא לטלטל מוקצה אטו הוצאה שלא לצורך כלל</w:t>
      </w:r>
      <w:r>
        <w:rPr>
          <w:rtl w:val="true"/>
          <w:lang w:bidi="he-IL"/>
        </w:rPr>
        <w:t xml:space="preserve">, </w:t>
      </w:r>
      <w:r>
        <w:rPr>
          <w:rtl w:val="true"/>
          <w:lang w:bidi="he-IL"/>
        </w:rPr>
        <w:t>ומוקצה מחמת חסרון כיס וכדו</w:t>
      </w:r>
      <w:r>
        <w:rPr>
          <w:rtl w:val="true"/>
          <w:lang w:bidi="he-IL"/>
        </w:rPr>
        <w:t xml:space="preserve">' </w:t>
      </w:r>
      <w:r>
        <w:rPr>
          <w:rtl w:val="true"/>
          <w:lang w:bidi="he-IL"/>
        </w:rPr>
        <w:t>אסור אפי</w:t>
      </w:r>
      <w:r>
        <w:rPr>
          <w:rtl w:val="true"/>
          <w:lang w:bidi="he-IL"/>
        </w:rPr>
        <w:t xml:space="preserve">' </w:t>
      </w:r>
      <w:r>
        <w:rPr>
          <w:rtl w:val="true"/>
          <w:lang w:bidi="he-IL"/>
        </w:rPr>
        <w:t>לצורך</w:t>
      </w:r>
      <w:r>
        <w:rPr>
          <w:rtl w:val="true"/>
          <w:lang w:bidi="he-IL"/>
        </w:rPr>
        <w:t xml:space="preserve">, </w:t>
      </w:r>
      <w:r>
        <w:rPr>
          <w:rtl w:val="true"/>
          <w:lang w:bidi="he-IL"/>
        </w:rPr>
        <w:t>חוץ מלצורך או</w:t>
      </w:r>
      <w:r>
        <w:rPr>
          <w:rtl w:val="true"/>
          <w:lang w:bidi="he-IL"/>
        </w:rPr>
        <w:t>"</w:t>
      </w:r>
      <w:r>
        <w:rPr>
          <w:rtl w:val="true"/>
          <w:lang w:bidi="he-IL"/>
        </w:rPr>
        <w:t>נ</w:t>
      </w:r>
      <w:r>
        <w:rPr>
          <w:rtl w:val="true"/>
          <w:lang w:bidi="he-IL"/>
        </w:rPr>
        <w:t xml:space="preserve">, </w:t>
      </w:r>
      <w:r>
        <w:rPr>
          <w:rtl w:val="true"/>
          <w:lang w:bidi="he-IL"/>
        </w:rPr>
        <w:t>וכמו כן אף שמותר להוציא מרל</w:t>
      </w:r>
      <w:r>
        <w:rPr>
          <w:rtl w:val="true"/>
          <w:lang w:bidi="he-IL"/>
        </w:rPr>
        <w:t>"</w:t>
      </w:r>
      <w:r>
        <w:rPr>
          <w:rtl w:val="true"/>
          <w:lang w:bidi="he-IL"/>
        </w:rPr>
        <w:t>ר כדי לשמור על ממונו</w:t>
      </w:r>
      <w:r>
        <w:rPr>
          <w:rtl w:val="true"/>
          <w:lang w:bidi="he-IL"/>
        </w:rPr>
        <w:t xml:space="preserve">, </w:t>
      </w:r>
      <w:r>
        <w:rPr>
          <w:rtl w:val="true"/>
          <w:lang w:bidi="he-IL"/>
        </w:rPr>
        <w:t>שם במ</w:t>
      </w:r>
      <w:r>
        <w:rPr>
          <w:rtl w:val="true"/>
          <w:lang w:bidi="he-IL"/>
        </w:rPr>
        <w:t>"</w:t>
      </w:r>
      <w:r>
        <w:rPr>
          <w:rtl w:val="true"/>
          <w:lang w:bidi="he-IL"/>
        </w:rPr>
        <w:t>ב ס</w:t>
      </w:r>
      <w:r>
        <w:rPr>
          <w:rtl w:val="true"/>
          <w:lang w:bidi="he-IL"/>
        </w:rPr>
        <w:t>"</w:t>
      </w:r>
      <w:r>
        <w:rPr>
          <w:rtl w:val="true"/>
          <w:lang w:bidi="he-IL"/>
        </w:rPr>
        <w:t>ק ו</w:t>
      </w:r>
      <w:r>
        <w:rPr>
          <w:rtl w:val="true"/>
          <w:lang w:bidi="he-IL"/>
        </w:rPr>
        <w:t xml:space="preserve">, </w:t>
      </w:r>
      <w:r>
        <w:rPr>
          <w:rtl w:val="true"/>
          <w:lang w:bidi="he-IL"/>
        </w:rPr>
        <w:t>אפ</w:t>
      </w:r>
      <w:r>
        <w:rPr>
          <w:rtl w:val="true"/>
          <w:lang w:bidi="he-IL"/>
        </w:rPr>
        <w:t>"</w:t>
      </w:r>
      <w:r>
        <w:rPr>
          <w:rtl w:val="true"/>
          <w:lang w:bidi="he-IL"/>
        </w:rPr>
        <w:t>ה אסור לטלטל מוקצה כדי שלא יתקלקל או יגנב</w:t>
      </w:r>
      <w:r>
        <w:rPr>
          <w:rtl w:val="true"/>
          <w:lang w:bidi="he-IL"/>
        </w:rPr>
        <w:t xml:space="preserve">, </w:t>
      </w:r>
      <w:r>
        <w:rPr>
          <w:rtl w:val="true"/>
          <w:lang w:bidi="he-IL"/>
        </w:rPr>
        <w:t>ולא התירו טלטולו אלא לצורך או</w:t>
      </w:r>
      <w:r>
        <w:rPr>
          <w:rtl w:val="true"/>
          <w:lang w:bidi="he-IL"/>
        </w:rPr>
        <w:t>"</w:t>
      </w:r>
      <w:r>
        <w:rPr>
          <w:rtl w:val="true"/>
          <w:lang w:bidi="he-IL"/>
        </w:rPr>
        <w:t>נ ממש</w:t>
      </w:r>
      <w:r>
        <w:rPr>
          <w:rtl w:val="true"/>
          <w:lang w:bidi="he-IL"/>
        </w:rPr>
        <w:t xml:space="preserve">, </w:t>
      </w:r>
      <w:r>
        <w:rPr>
          <w:rtl w:val="true"/>
          <w:lang w:bidi="he-IL"/>
        </w:rPr>
        <w:t>וכדלהלן סע</w:t>
      </w:r>
      <w:r>
        <w:rPr>
          <w:rtl w:val="true"/>
          <w:lang w:bidi="he-IL"/>
        </w:rPr>
        <w:t xml:space="preserve">' </w:t>
      </w:r>
      <w:r>
        <w:rPr>
          <w:rtl w:val="true"/>
          <w:lang w:bidi="he-IL"/>
        </w:rPr>
        <w:t>ג</w:t>
      </w:r>
      <w:r>
        <w:rPr>
          <w:rtl w:val="true"/>
          <w:lang w:bidi="he-IL"/>
        </w:rPr>
        <w:t xml:space="preserve">, </w:t>
      </w:r>
      <w:r>
        <w:rPr>
          <w:rtl w:val="true"/>
          <w:lang w:bidi="he-IL"/>
        </w:rPr>
        <w:t>ואף גם בשביל או</w:t>
      </w:r>
      <w:r>
        <w:rPr>
          <w:rtl w:val="true"/>
          <w:lang w:bidi="he-IL"/>
        </w:rPr>
        <w:t>"</w:t>
      </w:r>
      <w:r>
        <w:rPr>
          <w:rtl w:val="true"/>
          <w:lang w:bidi="he-IL"/>
        </w:rPr>
        <w:t>נ סובר הריטב</w:t>
      </w:r>
      <w:r>
        <w:rPr>
          <w:rtl w:val="true"/>
          <w:lang w:bidi="he-IL"/>
        </w:rPr>
        <w:t>"</w:t>
      </w:r>
      <w:r>
        <w:rPr>
          <w:rtl w:val="true"/>
          <w:lang w:bidi="he-IL"/>
        </w:rPr>
        <w:t>א</w:t>
      </w:r>
      <w:r>
        <w:rPr>
          <w:rtl w:val="true"/>
          <w:lang w:bidi="he-IL"/>
        </w:rPr>
        <w:t xml:space="preserve">, </w:t>
      </w:r>
      <w:r>
        <w:rPr>
          <w:rtl w:val="true"/>
          <w:lang w:bidi="he-IL"/>
        </w:rPr>
        <w:t>עירובין לד ב ד</w:t>
      </w:r>
      <w:r>
        <w:rPr>
          <w:rtl w:val="true"/>
          <w:lang w:bidi="he-IL"/>
        </w:rPr>
        <w:t>"</w:t>
      </w:r>
      <w:r>
        <w:rPr>
          <w:rtl w:val="true"/>
          <w:lang w:bidi="he-IL"/>
        </w:rPr>
        <w:t>ה באוירא</w:t>
      </w:r>
      <w:r>
        <w:rPr>
          <w:rtl w:val="true"/>
          <w:lang w:bidi="he-IL"/>
        </w:rPr>
        <w:t xml:space="preserve">, </w:t>
      </w:r>
      <w:r>
        <w:rPr>
          <w:rtl w:val="true"/>
          <w:lang w:bidi="he-IL"/>
        </w:rPr>
        <w:t>דאסור</w:t>
      </w:r>
      <w:r>
        <w:rPr>
          <w:rtl w:val="true"/>
          <w:lang w:bidi="he-IL"/>
        </w:rPr>
        <w:t xml:space="preserve">, </w:t>
      </w:r>
      <w:r>
        <w:rPr>
          <w:rtl w:val="true"/>
          <w:lang w:bidi="he-IL"/>
        </w:rPr>
        <w:t>אולם להלכה קיי</w:t>
      </w:r>
      <w:r>
        <w:rPr>
          <w:rtl w:val="true"/>
          <w:lang w:bidi="he-IL"/>
        </w:rPr>
        <w:t>"</w:t>
      </w:r>
      <w:r>
        <w:rPr>
          <w:rtl w:val="true"/>
          <w:lang w:bidi="he-IL"/>
        </w:rPr>
        <w:t>ל דמותר</w:t>
      </w:r>
      <w:r>
        <w:rPr>
          <w:rtl w:val="true"/>
          <w:lang w:bidi="he-IL"/>
        </w:rPr>
        <w:t xml:space="preserve">, </w:t>
      </w:r>
      <w:r>
        <w:rPr>
          <w:rtl w:val="true"/>
          <w:lang w:bidi="he-IL"/>
        </w:rPr>
        <w:t>וכדלהלן סע ג</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מראי מקומות</w:t>
      </w:r>
      <w:r>
        <w:rPr>
          <w:rFonts w:hint="cs"/>
          <w:rtl w:val="true"/>
          <w:lang w:bidi="he-IL"/>
        </w:rPr>
        <w:t>.</w:t>
      </w:r>
    </w:p>
    <w:p>
      <w:pPr>
        <w:pStyle w:val="Normal"/>
        <w:numPr>
          <w:ilvl w:val="3"/>
          <w:numId w:val="17"/>
        </w:numPr>
        <w:bidi w:val="1"/>
        <w:ind w:hanging="57" w:start="567" w:end="0"/>
        <w:jc w:val="both"/>
        <w:rPr>
          <w:rFonts w:hint="cs"/>
          <w:lang w:bidi="he-IL"/>
        </w:rPr>
      </w:pPr>
      <w:r>
        <w:rPr>
          <w:u w:val="single"/>
          <w:rtl w:val="true"/>
        </w:rPr>
        <w:t>פמ</w:t>
      </w:r>
      <w:r>
        <w:rPr>
          <w:u w:val="single"/>
          <w:rtl w:val="true"/>
        </w:rPr>
        <w:t>"</w:t>
      </w:r>
      <w:r>
        <w:rPr>
          <w:u w:val="single"/>
          <w:rtl w:val="true"/>
        </w:rPr>
        <w:t>ג</w:t>
      </w:r>
      <w:r>
        <w:rPr>
          <w:rtl w:val="true"/>
        </w:rPr>
        <w:t xml:space="preserve"> </w:t>
      </w:r>
      <w:r>
        <w:rPr>
          <w:rtl w:val="true"/>
        </w:rPr>
        <w:t>(</w:t>
      </w:r>
      <w:r>
        <w:rPr>
          <w:rtl w:val="true"/>
        </w:rPr>
        <w:t>מש</w:t>
      </w:r>
      <w:r>
        <w:rPr>
          <w:rtl w:val="true"/>
        </w:rPr>
        <w:t>"</w:t>
      </w:r>
      <w:r>
        <w:rPr>
          <w:rtl w:val="true"/>
        </w:rPr>
        <w:t>ז ריש סי</w:t>
      </w:r>
      <w:r>
        <w:rPr>
          <w:rtl w:val="true"/>
        </w:rPr>
        <w:t xml:space="preserve">' </w:t>
      </w:r>
      <w:r>
        <w:rPr>
          <w:rtl w:val="true"/>
        </w:rPr>
        <w:t>ש</w:t>
      </w:r>
      <w:r>
        <w:rPr>
          <w:rtl w:val="true"/>
        </w:rPr>
        <w:t>"</w:t>
      </w:r>
      <w:r>
        <w:rPr>
          <w:rtl w:val="true"/>
        </w:rPr>
        <w:t>ח</w:t>
      </w:r>
      <w:r>
        <w:rPr>
          <w:rtl w:val="true"/>
        </w:rPr>
        <w:t>) – "</w:t>
      </w:r>
      <w:r>
        <w:rPr>
          <w:rtl w:val="true"/>
        </w:rPr>
        <w:t>וביום טוב לדעת הר</w:t>
      </w:r>
      <w:r>
        <w:rPr>
          <w:rtl w:val="true"/>
        </w:rPr>
        <w:t>"</w:t>
      </w:r>
      <w:r>
        <w:rPr>
          <w:rtl w:val="true"/>
        </w:rPr>
        <w:t xml:space="preserve">מ </w:t>
      </w:r>
      <w:r>
        <w:rPr>
          <w:rtl w:val="true"/>
        </w:rPr>
        <w:t>[</w:t>
      </w:r>
      <w:r>
        <w:rPr>
          <w:rtl w:val="true"/>
        </w:rPr>
        <w:t>יום טוב א</w:t>
      </w:r>
      <w:r>
        <w:rPr>
          <w:rtl w:val="true"/>
        </w:rPr>
        <w:t xml:space="preserve">, </w:t>
      </w:r>
      <w:r>
        <w:rPr>
          <w:rtl w:val="true"/>
        </w:rPr>
        <w:t>ד ויז</w:t>
      </w:r>
      <w:r>
        <w:rPr>
          <w:rtl w:val="true"/>
        </w:rPr>
        <w:t xml:space="preserve">] </w:t>
      </w:r>
      <w:r>
        <w:rPr>
          <w:rtl w:val="true"/>
        </w:rPr>
        <w:t xml:space="preserve">וההלכות </w:t>
      </w:r>
      <w:r>
        <w:rPr>
          <w:rtl w:val="true"/>
        </w:rPr>
        <w:t>[</w:t>
      </w:r>
      <w:r>
        <w:rPr>
          <w:rtl w:val="true"/>
        </w:rPr>
        <w:t>רי</w:t>
      </w:r>
      <w:r>
        <w:rPr>
          <w:rtl w:val="true"/>
        </w:rPr>
        <w:t>"</w:t>
      </w:r>
      <w:r>
        <w:rPr>
          <w:rtl w:val="true"/>
        </w:rPr>
        <w:t>ף ביצה ה</w:t>
      </w:r>
      <w:r>
        <w:rPr>
          <w:rtl w:val="true"/>
        </w:rPr>
        <w:t xml:space="preserve">, </w:t>
      </w:r>
      <w:r>
        <w:rPr>
          <w:rtl w:val="true"/>
        </w:rPr>
        <w:t>ב</w:t>
      </w:r>
      <w:r>
        <w:rPr>
          <w:rtl w:val="true"/>
        </w:rPr>
        <w:t xml:space="preserve">] </w:t>
      </w:r>
      <w:r>
        <w:rPr>
          <w:rtl w:val="true"/>
        </w:rPr>
        <w:t>דהוצאת אבנים מדרבנן</w:t>
      </w:r>
      <w:r>
        <w:rPr>
          <w:rtl w:val="true"/>
        </w:rPr>
        <w:t xml:space="preserve">, </w:t>
      </w:r>
      <w:r>
        <w:rPr>
          <w:rtl w:val="true"/>
        </w:rPr>
        <w:t>לא מן התורה</w:t>
      </w:r>
      <w:r>
        <w:rPr>
          <w:rtl w:val="true"/>
        </w:rPr>
        <w:t xml:space="preserve">, </w:t>
      </w:r>
      <w:r>
        <w:rPr>
          <w:rtl w:val="true"/>
        </w:rPr>
        <w:t>כרש</w:t>
      </w:r>
      <w:r>
        <w:rPr>
          <w:rtl w:val="true"/>
        </w:rPr>
        <w:t>"</w:t>
      </w:r>
      <w:r>
        <w:rPr>
          <w:rtl w:val="true"/>
        </w:rPr>
        <w:t>י ביצה י</w:t>
      </w:r>
      <w:r>
        <w:rPr>
          <w:rtl w:val="true"/>
        </w:rPr>
        <w:t>"</w:t>
      </w:r>
      <w:r>
        <w:rPr>
          <w:rtl w:val="true"/>
        </w:rPr>
        <w:t>ב א</w:t>
      </w:r>
      <w:r>
        <w:rPr>
          <w:rtl w:val="true"/>
        </w:rPr>
        <w:t>' [</w:t>
      </w:r>
      <w:r>
        <w:rPr>
          <w:rtl w:val="true"/>
        </w:rPr>
        <w:t>ד</w:t>
      </w:r>
      <w:r>
        <w:rPr>
          <w:rtl w:val="true"/>
        </w:rPr>
        <w:t>"</w:t>
      </w:r>
      <w:r>
        <w:rPr>
          <w:rtl w:val="true"/>
        </w:rPr>
        <w:t>ה אלא מדלא</w:t>
      </w:r>
      <w:r>
        <w:rPr>
          <w:rtl w:val="true"/>
        </w:rPr>
        <w:t xml:space="preserve">], </w:t>
      </w:r>
      <w:r>
        <w:rPr>
          <w:rtl w:val="true"/>
        </w:rPr>
        <w:t>אפילו הכי מוקצה אסור ביום טוב</w:t>
      </w:r>
      <w:r>
        <w:rPr>
          <w:rtl w:val="true"/>
        </w:rPr>
        <w:t xml:space="preserve">, </w:t>
      </w:r>
      <w:r>
        <w:rPr>
          <w:rtl w:val="true"/>
        </w:rPr>
        <w:t>כמו שכתב המחבר בסימן תצ</w:t>
      </w:r>
      <w:r>
        <w:rPr>
          <w:rtl w:val="true"/>
        </w:rPr>
        <w:t>"</w:t>
      </w:r>
      <w:r>
        <w:rPr>
          <w:rtl w:val="true"/>
        </w:rPr>
        <w:t>ה סעיף ד</w:t>
      </w:r>
      <w:r>
        <w:rPr>
          <w:rtl w:val="true"/>
        </w:rPr>
        <w:t xml:space="preserve">' </w:t>
      </w:r>
      <w:r>
        <w:rPr>
          <w:rtl w:val="true"/>
        </w:rPr>
        <w:t>ור</w:t>
      </w:r>
      <w:r>
        <w:rPr>
          <w:rtl w:val="true"/>
        </w:rPr>
        <w:t>"</w:t>
      </w:r>
      <w:r>
        <w:rPr>
          <w:rtl w:val="true"/>
        </w:rPr>
        <w:t>מ פרק א</w:t>
      </w:r>
      <w:r>
        <w:rPr>
          <w:rtl w:val="true"/>
        </w:rPr>
        <w:t xml:space="preserve">' </w:t>
      </w:r>
      <w:r>
        <w:rPr>
          <w:rtl w:val="true"/>
        </w:rPr>
        <w:t>מהלכות יום טוב הלכה ד</w:t>
      </w:r>
      <w:r>
        <w:rPr>
          <w:rtl w:val="true"/>
        </w:rPr>
        <w:t xml:space="preserve">' </w:t>
      </w:r>
      <w:r>
        <w:rPr>
          <w:rtl w:val="true"/>
        </w:rPr>
        <w:t>והלכה י</w:t>
      </w:r>
      <w:r>
        <w:rPr>
          <w:rtl w:val="true"/>
        </w:rPr>
        <w:t>"</w:t>
      </w:r>
      <w:r>
        <w:rPr>
          <w:rtl w:val="true"/>
        </w:rPr>
        <w:t>ז ובמגיד משנה שם</w:t>
      </w:r>
      <w:r>
        <w:rPr>
          <w:rtl w:val="true"/>
        </w:rPr>
        <w:t xml:space="preserve">. </w:t>
      </w:r>
      <w:r>
        <w:rPr>
          <w:rtl w:val="true"/>
        </w:rPr>
        <w:t>וא</w:t>
      </w:r>
      <w:r>
        <w:rPr>
          <w:rtl w:val="true"/>
        </w:rPr>
        <w:t>"</w:t>
      </w:r>
      <w:r>
        <w:rPr>
          <w:rtl w:val="true"/>
        </w:rPr>
        <w:t>כ נתן הר</w:t>
      </w:r>
      <w:r>
        <w:rPr>
          <w:rtl w:val="true"/>
        </w:rPr>
        <w:t>"</w:t>
      </w:r>
      <w:r>
        <w:rPr>
          <w:rtl w:val="true"/>
        </w:rPr>
        <w:t>מ ז</w:t>
      </w:r>
      <w:r>
        <w:rPr>
          <w:rtl w:val="true"/>
        </w:rPr>
        <w:t>"</w:t>
      </w:r>
      <w:r>
        <w:rPr>
          <w:rtl w:val="true"/>
        </w:rPr>
        <w:t>ל טעם כולל לשבת ויום טוב</w:t>
      </w:r>
      <w:r>
        <w:rPr>
          <w:rtl w:val="true"/>
        </w:rPr>
        <w:t xml:space="preserve">, </w:t>
      </w:r>
      <w:r>
        <w:rPr>
          <w:rtl w:val="true"/>
        </w:rPr>
        <w:t>דאלו גדר הוצאה הוה גזירה לגזירה</w:t>
      </w:r>
      <w:r>
        <w:rPr>
          <w:rtl w:val="true"/>
        </w:rPr>
        <w:t xml:space="preserve">, </w:t>
      </w:r>
      <w:r>
        <w:rPr>
          <w:rtl w:val="true"/>
        </w:rPr>
        <w:t>ולא סבירא ליה כרש</w:t>
      </w:r>
      <w:r>
        <w:rPr>
          <w:rtl w:val="true"/>
        </w:rPr>
        <w:t>"</w:t>
      </w:r>
      <w:r>
        <w:rPr>
          <w:rtl w:val="true"/>
        </w:rPr>
        <w:t>י בזה</w:t>
      </w:r>
      <w:r>
        <w:rPr>
          <w:rtl w:val="true"/>
        </w:rPr>
        <w:t xml:space="preserve">, </w:t>
      </w:r>
      <w:r>
        <w:rPr>
          <w:rtl w:val="true"/>
        </w:rPr>
        <w:t>עיין ביצה י</w:t>
      </w:r>
      <w:r>
        <w:rPr>
          <w:rtl w:val="true"/>
        </w:rPr>
        <w:t>"</w:t>
      </w:r>
      <w:r>
        <w:rPr>
          <w:rtl w:val="true"/>
        </w:rPr>
        <w:t xml:space="preserve">ב </w:t>
      </w:r>
      <w:r>
        <w:rPr>
          <w:rtl w:val="true"/>
        </w:rPr>
        <w:t>[</w:t>
      </w:r>
      <w:r>
        <w:rPr>
          <w:rtl w:val="true"/>
        </w:rPr>
        <w:t>שם ד</w:t>
      </w:r>
      <w:r>
        <w:rPr>
          <w:rtl w:val="true"/>
        </w:rPr>
        <w:t>"</w:t>
      </w:r>
      <w:r>
        <w:rPr>
          <w:rtl w:val="true"/>
        </w:rPr>
        <w:t>ה ליפלגו</w:t>
      </w:r>
      <w:r>
        <w:rPr>
          <w:rtl w:val="true"/>
        </w:rPr>
        <w:t xml:space="preserve">] </w:t>
      </w:r>
      <w:r>
        <w:rPr>
          <w:rtl w:val="true"/>
        </w:rPr>
        <w:t>ול</w:t>
      </w:r>
      <w:r>
        <w:rPr>
          <w:rtl w:val="true"/>
        </w:rPr>
        <w:t>"</w:t>
      </w:r>
      <w:r>
        <w:rPr>
          <w:rtl w:val="true"/>
        </w:rPr>
        <w:t>ז א</w:t>
      </w:r>
      <w:r>
        <w:rPr>
          <w:rtl w:val="true"/>
        </w:rPr>
        <w:t>' [</w:t>
      </w:r>
      <w:r>
        <w:rPr>
          <w:rtl w:val="true"/>
        </w:rPr>
        <w:t>ד</w:t>
      </w:r>
      <w:r>
        <w:rPr>
          <w:rtl w:val="true"/>
        </w:rPr>
        <w:t>"</w:t>
      </w:r>
      <w:r>
        <w:rPr>
          <w:rtl w:val="true"/>
        </w:rPr>
        <w:t>ה אטו</w:t>
      </w:r>
      <w:r>
        <w:rPr>
          <w:rtl w:val="true"/>
        </w:rPr>
        <w:t xml:space="preserve">], </w:t>
      </w:r>
      <w:r>
        <w:rPr>
          <w:rtl w:val="true"/>
        </w:rPr>
        <w:t xml:space="preserve">וסובר הא דאמרינן </w:t>
      </w:r>
      <w:r>
        <w:rPr>
          <w:rtl w:val="true"/>
        </w:rPr>
        <w:t>[</w:t>
      </w:r>
      <w:r>
        <w:rPr>
          <w:rtl w:val="true"/>
        </w:rPr>
        <w:t>שם לז</w:t>
      </w:r>
      <w:r>
        <w:rPr>
          <w:rtl w:val="true"/>
        </w:rPr>
        <w:t xml:space="preserve">, </w:t>
      </w:r>
      <w:r>
        <w:rPr>
          <w:rtl w:val="true"/>
        </w:rPr>
        <w:t>א</w:t>
      </w:r>
      <w:r>
        <w:rPr>
          <w:rtl w:val="true"/>
        </w:rPr>
        <w:t xml:space="preserve">] </w:t>
      </w:r>
      <w:r>
        <w:rPr>
          <w:rtl w:val="true"/>
        </w:rPr>
        <w:t>טלטול צורך הוצאה ביום טוב לבית שמאי</w:t>
      </w:r>
      <w:r>
        <w:rPr>
          <w:rtl w:val="true"/>
        </w:rPr>
        <w:t xml:space="preserve">, </w:t>
      </w:r>
      <w:r>
        <w:rPr>
          <w:rtl w:val="true"/>
        </w:rPr>
        <w:t>יע</w:t>
      </w:r>
      <w:r>
        <w:rPr>
          <w:rtl w:val="true"/>
        </w:rPr>
        <w:t>"</w:t>
      </w:r>
      <w:r>
        <w:rPr>
          <w:rtl w:val="true"/>
        </w:rPr>
        <w:t>ש דלית להו מתוך</w:t>
      </w:r>
      <w:r>
        <w:rPr>
          <w:rtl w:val="true"/>
        </w:rPr>
        <w:t xml:space="preserve">, </w:t>
      </w:r>
      <w:r>
        <w:rPr>
          <w:rtl w:val="true"/>
        </w:rPr>
        <w:t>מה שאין כן לבית הלל ביום טוב</w:t>
      </w:r>
      <w:r>
        <w:rPr>
          <w:rtl w:val="true"/>
        </w:rPr>
        <w:t xml:space="preserve">, </w:t>
      </w:r>
      <w:r>
        <w:rPr>
          <w:b/>
          <w:b/>
          <w:bCs/>
          <w:rtl w:val="true"/>
        </w:rPr>
        <w:t>על כרחך</w:t>
      </w:r>
      <w:r>
        <w:rPr>
          <w:rtl w:val="true"/>
        </w:rPr>
        <w:t xml:space="preserve"> משום קל וחומר ושאר טעמים</w:t>
      </w:r>
      <w:r>
        <w:rPr>
          <w:rtl w:val="true"/>
        </w:rPr>
        <w:t xml:space="preserve">, </w:t>
      </w:r>
      <w:r>
        <w:rPr>
          <w:rtl w:val="true"/>
        </w:rPr>
        <w:t>הוא הדין שבת</w:t>
      </w:r>
      <w:r>
        <w:rPr>
          <w:rtl w:val="true"/>
        </w:rPr>
        <w:t>".</w:t>
      </w:r>
    </w:p>
    <w:p>
      <w:pPr>
        <w:pStyle w:val="Normal"/>
        <w:numPr>
          <w:ilvl w:val="3"/>
          <w:numId w:val="17"/>
        </w:numPr>
        <w:bidi w:val="1"/>
        <w:ind w:hanging="57" w:start="567" w:end="0"/>
        <w:jc w:val="both"/>
        <w:rPr>
          <w:lang w:bidi="he-IL"/>
        </w:rPr>
      </w:pPr>
      <w:r>
        <w:rPr>
          <w:u w:val="single"/>
          <w:rtl w:val="true"/>
          <w:lang w:bidi="he-IL"/>
        </w:rPr>
        <w:t>בית מאיר</w:t>
      </w:r>
      <w:r>
        <w:rPr>
          <w:rtl w:val="true"/>
          <w:lang w:bidi="he-IL"/>
        </w:rPr>
        <w:t xml:space="preserve"> </w:t>
      </w:r>
      <w:r>
        <w:rPr>
          <w:rtl w:val="true"/>
          <w:lang w:bidi="he-IL"/>
        </w:rPr>
        <w:t>(</w:t>
      </w:r>
      <w:r>
        <w:rPr>
          <w:rtl w:val="true"/>
          <w:lang w:bidi="he-IL"/>
        </w:rPr>
        <w:t>ריש סי</w:t>
      </w:r>
      <w:r>
        <w:rPr>
          <w:rtl w:val="true"/>
          <w:lang w:bidi="he-IL"/>
        </w:rPr>
        <w:t xml:space="preserve">' </w:t>
      </w:r>
      <w:r>
        <w:rPr>
          <w:rtl w:val="true"/>
          <w:lang w:bidi="he-IL"/>
        </w:rPr>
        <w:t>תמ</w:t>
      </w:r>
      <w:r>
        <w:rPr>
          <w:rtl w:val="true"/>
          <w:lang w:bidi="he-IL"/>
        </w:rPr>
        <w:t>"</w:t>
      </w:r>
      <w:r>
        <w:rPr>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הן אמת שמעולם בעניותי קשה לי טע</w:t>
      </w:r>
      <w:r>
        <w:rPr>
          <w:rFonts w:hint="cs"/>
          <w:rtl w:val="true"/>
          <w:lang w:bidi="he-IL"/>
        </w:rPr>
        <w:t>ם</w:t>
      </w:r>
      <w:r>
        <w:rPr>
          <w:rtl w:val="true"/>
          <w:lang w:bidi="he-IL"/>
        </w:rPr>
        <w:t xml:space="preserve"> דין זה לפי</w:t>
      </w:r>
      <w:r>
        <w:rPr>
          <w:rFonts w:hint="cs"/>
          <w:rtl w:val="true"/>
          <w:lang w:bidi="he-IL"/>
        </w:rPr>
        <w:t xml:space="preserve">' </w:t>
      </w:r>
      <w:r>
        <w:rPr>
          <w:rtl w:val="true"/>
          <w:lang w:bidi="he-IL"/>
        </w:rPr>
        <w:t>רש</w:t>
      </w:r>
      <w:r>
        <w:rPr>
          <w:rFonts w:hint="cs"/>
          <w:rtl w:val="true"/>
          <w:lang w:bidi="he-IL"/>
        </w:rPr>
        <w:t>"</w:t>
      </w:r>
      <w:r>
        <w:rPr>
          <w:rtl w:val="true"/>
          <w:lang w:bidi="he-IL"/>
        </w:rPr>
        <w:t>י ותוס</w:t>
      </w:r>
      <w:r>
        <w:rPr>
          <w:rFonts w:hint="cs"/>
          <w:rtl w:val="true"/>
          <w:lang w:bidi="he-IL"/>
        </w:rPr>
        <w:t>'</w:t>
      </w:r>
      <w:r>
        <w:rPr>
          <w:rtl w:val="true"/>
          <w:lang w:bidi="he-IL"/>
        </w:rPr>
        <w:t xml:space="preserve"> </w:t>
      </w:r>
      <w:r>
        <w:rPr>
          <w:rtl w:val="true"/>
          <w:lang w:bidi="he-IL"/>
        </w:rPr>
        <w:t>ביצה דף י</w:t>
      </w:r>
      <w:r>
        <w:rPr>
          <w:rFonts w:hint="cs"/>
          <w:rtl w:val="true"/>
          <w:lang w:bidi="he-IL"/>
        </w:rPr>
        <w:t>"</w:t>
      </w:r>
      <w:r>
        <w:rPr>
          <w:rtl w:val="true"/>
          <w:lang w:bidi="he-IL"/>
        </w:rPr>
        <w:t>ב דכל איסור טלטול מוקצה הוא משום</w:t>
      </w:r>
      <w:r>
        <w:rPr>
          <w:rFonts w:hint="cs"/>
          <w:rtl w:val="true"/>
          <w:lang w:bidi="he-IL"/>
        </w:rPr>
        <w:t xml:space="preserve"> </w:t>
      </w:r>
      <w:r>
        <w:rPr>
          <w:rtl w:val="true"/>
          <w:lang w:bidi="he-IL"/>
        </w:rPr>
        <w:t>גזירה דהוצאה והוצאה גופה שרי</w:t>
      </w:r>
      <w:r>
        <w:rPr>
          <w:rFonts w:hint="cs"/>
          <w:rtl w:val="true"/>
          <w:lang w:bidi="he-IL"/>
        </w:rPr>
        <w:t>'</w:t>
      </w:r>
      <w:r>
        <w:rPr>
          <w:rtl w:val="true"/>
          <w:lang w:bidi="he-IL"/>
        </w:rPr>
        <w:t xml:space="preserve"> </w:t>
      </w:r>
      <w:r>
        <w:rPr>
          <w:rtl w:val="true"/>
          <w:lang w:bidi="he-IL"/>
        </w:rPr>
        <w:t>לכ</w:t>
      </w:r>
      <w:r>
        <w:rPr>
          <w:rFonts w:hint="cs"/>
          <w:rtl w:val="true"/>
          <w:lang w:bidi="he-IL"/>
        </w:rPr>
        <w:t>"</w:t>
      </w:r>
      <w:r>
        <w:rPr>
          <w:rtl w:val="true"/>
          <w:lang w:bidi="he-IL"/>
        </w:rPr>
        <w:t xml:space="preserve">ע </w:t>
      </w:r>
      <w:r>
        <w:rPr>
          <w:rFonts w:hint="cs"/>
          <w:rtl w:val="true"/>
          <w:lang w:bidi="he-IL"/>
        </w:rPr>
        <w:t>בי</w:t>
      </w:r>
      <w:r>
        <w:rPr>
          <w:rFonts w:hint="cs"/>
          <w:rtl w:val="true"/>
          <w:lang w:bidi="he-IL"/>
        </w:rPr>
        <w:t>"</w:t>
      </w:r>
      <w:r>
        <w:rPr>
          <w:rtl w:val="true"/>
          <w:lang w:bidi="he-IL"/>
        </w:rPr>
        <w:t>ט אפילו בצורך קצת</w:t>
      </w:r>
      <w:r>
        <w:rPr>
          <w:rFonts w:hint="cs"/>
          <w:rtl w:val="true"/>
          <w:lang w:bidi="he-IL"/>
        </w:rPr>
        <w:t xml:space="preserve"> </w:t>
      </w:r>
      <w:r>
        <w:rPr>
          <w:rtl w:val="true"/>
          <w:lang w:bidi="he-IL"/>
        </w:rPr>
        <w:t>דלא אוכל נפש והטלטול מוקצה דאתא מכחו יהא אסור אפיל</w:t>
      </w:r>
      <w:r>
        <w:rPr>
          <w:rFonts w:hint="cs"/>
          <w:rtl w:val="true"/>
          <w:lang w:bidi="he-IL"/>
        </w:rPr>
        <w:t xml:space="preserve">ו </w:t>
      </w:r>
      <w:r>
        <w:rPr>
          <w:rtl w:val="true"/>
          <w:lang w:bidi="he-IL"/>
        </w:rPr>
        <w:t>בצורך אוכל נפש</w:t>
      </w:r>
      <w:r>
        <w:rPr>
          <w:rFonts w:hint="cs"/>
          <w:rtl w:val="true"/>
          <w:lang w:bidi="he-IL"/>
        </w:rPr>
        <w:t>.</w:t>
      </w:r>
      <w:r>
        <w:rPr>
          <w:rtl w:val="true"/>
          <w:lang w:bidi="he-IL"/>
        </w:rPr>
        <w:t xml:space="preserve"> </w:t>
      </w:r>
      <w:r>
        <w:rPr>
          <w:rtl w:val="true"/>
          <w:lang w:bidi="he-IL"/>
        </w:rPr>
        <w:t>ולהרמב</w:t>
      </w:r>
      <w:r>
        <w:rPr>
          <w:rFonts w:hint="cs"/>
          <w:rtl w:val="true"/>
          <w:lang w:bidi="he-IL"/>
        </w:rPr>
        <w:t>"</w:t>
      </w:r>
      <w:r>
        <w:rPr>
          <w:rtl w:val="true"/>
          <w:lang w:bidi="he-IL"/>
        </w:rPr>
        <w:t>ם דבאמת כתב טעמים אחרים</w:t>
      </w:r>
      <w:r>
        <w:rPr>
          <w:rFonts w:hint="cs"/>
          <w:rtl w:val="true"/>
          <w:lang w:bidi="he-IL"/>
        </w:rPr>
        <w:t xml:space="preserve"> </w:t>
      </w:r>
      <w:r>
        <w:rPr>
          <w:rtl w:val="true"/>
          <w:lang w:bidi="he-IL"/>
        </w:rPr>
        <w:t>להאיסור טלטול מוקצה עיין ב</w:t>
      </w:r>
      <w:r>
        <w:rPr>
          <w:rFonts w:hint="cs"/>
          <w:rtl w:val="true"/>
          <w:lang w:bidi="he-IL"/>
        </w:rPr>
        <w:t>"</w:t>
      </w:r>
      <w:r>
        <w:rPr>
          <w:rtl w:val="true"/>
          <w:lang w:bidi="he-IL"/>
        </w:rPr>
        <w:t>י ריש סי</w:t>
      </w:r>
      <w:r>
        <w:rPr>
          <w:rFonts w:hint="cs"/>
          <w:rtl w:val="true"/>
          <w:lang w:bidi="he-IL"/>
        </w:rPr>
        <w:t>'</w:t>
      </w:r>
      <w:r>
        <w:rPr>
          <w:rtl w:val="true"/>
          <w:lang w:bidi="he-IL"/>
        </w:rPr>
        <w:t xml:space="preserve"> </w:t>
      </w:r>
      <w:r>
        <w:rPr>
          <w:rtl w:val="true"/>
          <w:lang w:bidi="he-IL"/>
        </w:rPr>
        <w:t>ש</w:t>
      </w:r>
      <w:r>
        <w:rPr>
          <w:rFonts w:hint="cs"/>
          <w:rtl w:val="true"/>
          <w:lang w:bidi="he-IL"/>
        </w:rPr>
        <w:t>"</w:t>
      </w:r>
      <w:r>
        <w:rPr>
          <w:rFonts w:hint="cs"/>
          <w:rtl w:val="true"/>
          <w:lang w:bidi="he-IL"/>
        </w:rPr>
        <w:t>ח</w:t>
      </w:r>
      <w:r>
        <w:rPr>
          <w:rFonts w:hint="cs"/>
          <w:rtl w:val="true"/>
          <w:lang w:bidi="he-IL"/>
        </w:rPr>
        <w:t>.</w:t>
      </w:r>
      <w:r>
        <w:rPr>
          <w:rtl w:val="true"/>
          <w:lang w:bidi="he-IL"/>
        </w:rPr>
        <w:t xml:space="preserve"> </w:t>
      </w:r>
      <w:r>
        <w:rPr>
          <w:rtl w:val="true"/>
          <w:lang w:bidi="he-IL"/>
        </w:rPr>
        <w:t xml:space="preserve">אף </w:t>
      </w:r>
      <w:r>
        <w:rPr>
          <w:rFonts w:hint="cs"/>
          <w:rtl w:val="true"/>
          <w:lang w:bidi="he-IL"/>
        </w:rPr>
        <w:t>נ</w:t>
      </w:r>
      <w:r>
        <w:rPr>
          <w:rtl w:val="true"/>
          <w:lang w:bidi="he-IL"/>
        </w:rPr>
        <w:t>מי קשה</w:t>
      </w:r>
      <w:r>
        <w:rPr>
          <w:rFonts w:hint="cs"/>
          <w:rtl w:val="true"/>
          <w:lang w:bidi="he-IL"/>
        </w:rPr>
        <w:t xml:space="preserve"> </w:t>
      </w:r>
      <w:r>
        <w:rPr>
          <w:rtl w:val="true"/>
          <w:lang w:bidi="he-IL"/>
        </w:rPr>
        <w:t>קצ</w:t>
      </w:r>
      <w:r>
        <w:rPr>
          <w:rFonts w:hint="cs"/>
          <w:rtl w:val="true"/>
          <w:lang w:bidi="he-IL"/>
        </w:rPr>
        <w:t>ת</w:t>
      </w:r>
      <w:r>
        <w:rPr>
          <w:rtl w:val="true"/>
          <w:lang w:bidi="he-IL"/>
        </w:rPr>
        <w:t xml:space="preserve"> דמה חזי רבנן לאסור בדדהו יותר ממה שאסרה </w:t>
      </w:r>
      <w:r>
        <w:rPr>
          <w:rFonts w:hint="cs"/>
          <w:rtl w:val="true"/>
          <w:lang w:bidi="he-IL"/>
        </w:rPr>
        <w:t>ת</w:t>
      </w:r>
      <w:r>
        <w:rPr>
          <w:rtl w:val="true"/>
          <w:lang w:bidi="he-IL"/>
        </w:rPr>
        <w:t>ורה</w:t>
      </w:r>
      <w:r>
        <w:rPr>
          <w:rFonts w:hint="cs"/>
          <w:rtl w:val="true"/>
          <w:lang w:bidi="he-IL"/>
        </w:rPr>
        <w:t xml:space="preserve"> </w:t>
      </w:r>
      <w:r>
        <w:rPr>
          <w:rtl w:val="true"/>
          <w:lang w:bidi="he-IL"/>
        </w:rPr>
        <w:t>בגופי מלאכות דאורייתא דשרי לצורך אוכל נפש מ</w:t>
      </w:r>
      <w:r>
        <w:rPr>
          <w:rFonts w:hint="cs"/>
          <w:rtl w:val="true"/>
          <w:lang w:bidi="he-IL"/>
        </w:rPr>
        <w:t>"</w:t>
      </w:r>
      <w:r>
        <w:rPr>
          <w:rtl w:val="true"/>
          <w:lang w:bidi="he-IL"/>
        </w:rPr>
        <w:t>מ אין כ</w:t>
      </w:r>
      <w:r>
        <w:rPr>
          <w:rFonts w:hint="cs"/>
          <w:rtl w:val="true"/>
          <w:lang w:bidi="he-IL"/>
        </w:rPr>
        <w:t>"</w:t>
      </w:r>
      <w:r>
        <w:rPr>
          <w:rtl w:val="true"/>
          <w:lang w:bidi="he-IL"/>
        </w:rPr>
        <w:t>כ</w:t>
      </w:r>
      <w:r>
        <w:rPr>
          <w:rFonts w:hint="cs"/>
          <w:rtl w:val="true"/>
          <w:lang w:bidi="he-IL"/>
        </w:rPr>
        <w:t xml:space="preserve"> </w:t>
      </w:r>
      <w:r>
        <w:rPr>
          <w:rtl w:val="true"/>
          <w:lang w:bidi="he-IL"/>
        </w:rPr>
        <w:t>קשה ד</w:t>
      </w:r>
      <w:r>
        <w:rPr>
          <w:rFonts w:hint="cs"/>
          <w:rtl w:val="true"/>
          <w:lang w:bidi="he-IL"/>
        </w:rPr>
        <w:t>י</w:t>
      </w:r>
      <w:r>
        <w:rPr>
          <w:rFonts w:hint="cs"/>
          <w:rtl w:val="true"/>
          <w:lang w:bidi="he-IL"/>
        </w:rPr>
        <w:t>"</w:t>
      </w:r>
      <w:r>
        <w:rPr>
          <w:rtl w:val="true"/>
          <w:lang w:bidi="he-IL"/>
        </w:rPr>
        <w:t xml:space="preserve">ל החמירו בדבריהם יותר משל </w:t>
      </w:r>
      <w:r>
        <w:rPr>
          <w:rFonts w:hint="cs"/>
          <w:rtl w:val="true"/>
          <w:lang w:bidi="he-IL"/>
        </w:rPr>
        <w:t>ת</w:t>
      </w:r>
      <w:r>
        <w:rPr>
          <w:rtl w:val="true"/>
          <w:lang w:bidi="he-IL"/>
        </w:rPr>
        <w:t>ורה</w:t>
      </w:r>
      <w:r>
        <w:rPr>
          <w:rFonts w:hint="cs"/>
          <w:rtl w:val="true"/>
          <w:lang w:bidi="he-IL"/>
        </w:rPr>
        <w:t>.</w:t>
      </w:r>
      <w:r>
        <w:rPr>
          <w:rtl w:val="true"/>
          <w:lang w:bidi="he-IL"/>
        </w:rPr>
        <w:t xml:space="preserve"> (</w:t>
      </w:r>
      <w:r>
        <w:rPr>
          <w:rtl w:val="true"/>
          <w:lang w:bidi="he-IL"/>
        </w:rPr>
        <w:t>אבל לרש</w:t>
      </w:r>
      <w:r>
        <w:rPr>
          <w:rFonts w:hint="cs"/>
          <w:rtl w:val="true"/>
          <w:lang w:bidi="he-IL"/>
        </w:rPr>
        <w:t>"</w:t>
      </w:r>
      <w:r>
        <w:rPr>
          <w:rtl w:val="true"/>
          <w:lang w:bidi="he-IL"/>
        </w:rPr>
        <w:t>י</w:t>
      </w:r>
      <w:r>
        <w:rPr>
          <w:rFonts w:hint="cs"/>
          <w:rtl w:val="true"/>
          <w:lang w:bidi="he-IL"/>
        </w:rPr>
        <w:t xml:space="preserve"> </w:t>
      </w:r>
      <w:r>
        <w:rPr>
          <w:rtl w:val="true"/>
          <w:lang w:bidi="he-IL"/>
        </w:rPr>
        <w:t>ותוס</w:t>
      </w:r>
      <w:r>
        <w:rPr>
          <w:rFonts w:hint="cs"/>
          <w:rtl w:val="true"/>
          <w:lang w:bidi="he-IL"/>
        </w:rPr>
        <w:t>'</w:t>
      </w:r>
      <w:r>
        <w:rPr>
          <w:rtl w:val="true"/>
          <w:lang w:bidi="he-IL"/>
        </w:rPr>
        <w:t xml:space="preserve"> </w:t>
      </w:r>
      <w:r>
        <w:rPr>
          <w:rtl w:val="true"/>
          <w:lang w:bidi="he-IL"/>
        </w:rPr>
        <w:t>והראב</w:t>
      </w:r>
      <w:r>
        <w:rPr>
          <w:rFonts w:hint="cs"/>
          <w:rtl w:val="true"/>
          <w:lang w:bidi="he-IL"/>
        </w:rPr>
        <w:t>"</w:t>
      </w:r>
      <w:r>
        <w:rPr>
          <w:rtl w:val="true"/>
          <w:lang w:bidi="he-IL"/>
        </w:rPr>
        <w:t>ד קשה</w:t>
      </w:r>
      <w:r>
        <w:rPr>
          <w:rtl w:val="true"/>
          <w:lang w:bidi="he-IL"/>
        </w:rPr>
        <w:t xml:space="preserve">) </w:t>
      </w:r>
      <w:r>
        <w:rPr>
          <w:rtl w:val="true"/>
          <w:lang w:bidi="he-IL"/>
        </w:rPr>
        <w:t>ועל הרמב</w:t>
      </w:r>
      <w:r>
        <w:rPr>
          <w:rFonts w:hint="cs"/>
          <w:rtl w:val="true"/>
          <w:lang w:bidi="he-IL"/>
        </w:rPr>
        <w:t>"</w:t>
      </w:r>
      <w:r>
        <w:rPr>
          <w:rFonts w:hint="cs"/>
          <w:rtl w:val="true"/>
          <w:lang w:bidi="he-IL"/>
        </w:rPr>
        <w:t>ם</w:t>
      </w:r>
      <w:r>
        <w:rPr>
          <w:rtl w:val="true"/>
          <w:lang w:bidi="he-IL"/>
        </w:rPr>
        <w:t xml:space="preserve"> אין קושיא מסוגיא </w:t>
      </w:r>
      <w:r>
        <w:rPr>
          <w:rFonts w:hint="cs"/>
          <w:rtl w:val="true"/>
          <w:lang w:bidi="he-IL"/>
        </w:rPr>
        <w:t>ד</w:t>
      </w:r>
      <w:r>
        <w:rPr>
          <w:rtl w:val="true"/>
          <w:lang w:bidi="he-IL"/>
        </w:rPr>
        <w:t>בי</w:t>
      </w:r>
      <w:r>
        <w:rPr>
          <w:rFonts w:hint="cs"/>
          <w:rtl w:val="true"/>
          <w:lang w:bidi="he-IL"/>
        </w:rPr>
        <w:t>צ</w:t>
      </w:r>
      <w:r>
        <w:rPr>
          <w:rtl w:val="true"/>
          <w:lang w:bidi="he-IL"/>
        </w:rPr>
        <w:t>ה</w:t>
      </w:r>
      <w:r>
        <w:rPr>
          <w:rFonts w:hint="cs"/>
          <w:rtl w:val="true"/>
          <w:lang w:bidi="he-IL"/>
        </w:rPr>
        <w:t xml:space="preserve"> </w:t>
      </w:r>
      <w:r>
        <w:rPr>
          <w:rtl w:val="true"/>
          <w:lang w:bidi="he-IL"/>
        </w:rPr>
        <w:t>להגירסא אלא מע</w:t>
      </w:r>
      <w:r>
        <w:rPr>
          <w:rFonts w:hint="cs"/>
          <w:rtl w:val="true"/>
          <w:lang w:bidi="he-IL"/>
        </w:rPr>
        <w:t>ת</w:t>
      </w:r>
      <w:r>
        <w:rPr>
          <w:rtl w:val="true"/>
          <w:lang w:bidi="he-IL"/>
        </w:rPr>
        <w:t>ה הוציא אבנים לב</w:t>
      </w:r>
      <w:r>
        <w:rPr>
          <w:rFonts w:hint="cs"/>
          <w:rtl w:val="true"/>
          <w:lang w:bidi="he-IL"/>
        </w:rPr>
        <w:t>"</w:t>
      </w:r>
      <w:r>
        <w:rPr>
          <w:rtl w:val="true"/>
          <w:lang w:bidi="he-IL"/>
        </w:rPr>
        <w:t>ה אינו חייב</w:t>
      </w:r>
      <w:r>
        <w:rPr>
          <w:rFonts w:hint="cs"/>
          <w:rtl w:val="true"/>
          <w:lang w:bidi="he-IL"/>
        </w:rPr>
        <w:t>.</w:t>
      </w:r>
      <w:r>
        <w:rPr>
          <w:rtl w:val="true"/>
          <w:lang w:bidi="he-IL"/>
        </w:rPr>
        <w:t xml:space="preserve"> </w:t>
      </w:r>
      <w:r>
        <w:rPr>
          <w:rtl w:val="true"/>
          <w:lang w:bidi="he-IL"/>
        </w:rPr>
        <w:t>וכן מהסוגי</w:t>
      </w:r>
      <w:r>
        <w:rPr>
          <w:rFonts w:hint="cs"/>
          <w:rtl w:val="true"/>
          <w:lang w:bidi="he-IL"/>
        </w:rPr>
        <w:t xml:space="preserve">' </w:t>
      </w:r>
      <w:r>
        <w:rPr>
          <w:rtl w:val="true"/>
          <w:lang w:bidi="he-IL"/>
        </w:rPr>
        <w:t>דכלי</w:t>
      </w:r>
      <w:r>
        <w:rPr>
          <w:rFonts w:hint="cs"/>
          <w:rtl w:val="true"/>
          <w:lang w:bidi="he-IL"/>
        </w:rPr>
        <w:t>ם</w:t>
      </w:r>
      <w:r>
        <w:rPr>
          <w:rtl w:val="true"/>
          <w:lang w:bidi="he-IL"/>
        </w:rPr>
        <w:t xml:space="preserve"> שמביא רש</w:t>
      </w:r>
      <w:r>
        <w:rPr>
          <w:rFonts w:hint="cs"/>
          <w:rtl w:val="true"/>
          <w:lang w:bidi="he-IL"/>
        </w:rPr>
        <w:t>"</w:t>
      </w:r>
      <w:r>
        <w:rPr>
          <w:rtl w:val="true"/>
          <w:lang w:bidi="he-IL"/>
        </w:rPr>
        <w:t>י אין כ</w:t>
      </w:r>
      <w:r>
        <w:rPr>
          <w:rFonts w:hint="cs"/>
          <w:rtl w:val="true"/>
          <w:lang w:bidi="he-IL"/>
        </w:rPr>
        <w:t>"</w:t>
      </w:r>
      <w:r>
        <w:rPr>
          <w:rtl w:val="true"/>
          <w:lang w:bidi="he-IL"/>
        </w:rPr>
        <w:t>כ מוכרח דמשו</w:t>
      </w:r>
      <w:r>
        <w:rPr>
          <w:rFonts w:hint="cs"/>
          <w:rtl w:val="true"/>
          <w:lang w:bidi="he-IL"/>
        </w:rPr>
        <w:t>ם</w:t>
      </w:r>
      <w:r>
        <w:rPr>
          <w:rtl w:val="true"/>
          <w:lang w:bidi="he-IL"/>
        </w:rPr>
        <w:t xml:space="preserve"> גזירה דהוצ</w:t>
      </w:r>
      <w:r>
        <w:rPr>
          <w:rFonts w:hint="cs"/>
          <w:rtl w:val="true"/>
          <w:lang w:bidi="he-IL"/>
        </w:rPr>
        <w:t>א</w:t>
      </w:r>
      <w:r>
        <w:rPr>
          <w:rtl w:val="true"/>
          <w:lang w:bidi="he-IL"/>
        </w:rPr>
        <w:t>ה</w:t>
      </w:r>
      <w:r>
        <w:rPr>
          <w:rFonts w:hint="cs"/>
          <w:rtl w:val="true"/>
          <w:lang w:bidi="he-IL"/>
        </w:rPr>
        <w:t xml:space="preserve"> </w:t>
      </w:r>
      <w:r>
        <w:rPr>
          <w:rtl w:val="true"/>
          <w:lang w:bidi="he-IL"/>
        </w:rPr>
        <w:t>א</w:t>
      </w:r>
      <w:r>
        <w:rPr>
          <w:rFonts w:hint="cs"/>
          <w:rtl w:val="true"/>
          <w:lang w:bidi="he-IL"/>
        </w:rPr>
        <w:t>ת</w:t>
      </w:r>
      <w:r>
        <w:rPr>
          <w:rtl w:val="true"/>
          <w:lang w:bidi="he-IL"/>
        </w:rPr>
        <w:t>ינן עלי</w:t>
      </w:r>
      <w:r>
        <w:rPr>
          <w:rFonts w:hint="cs"/>
          <w:rtl w:val="true"/>
          <w:lang w:bidi="he-IL"/>
        </w:rPr>
        <w:t>'</w:t>
      </w:r>
      <w:r>
        <w:rPr>
          <w:rtl w:val="true"/>
          <w:lang w:bidi="he-IL"/>
        </w:rPr>
        <w:t xml:space="preserve"> </w:t>
      </w:r>
      <w:r>
        <w:rPr>
          <w:rFonts w:hint="cs"/>
          <w:rtl w:val="true"/>
          <w:lang w:bidi="he-IL"/>
        </w:rPr>
        <w:t>כי</w:t>
      </w:r>
      <w:r>
        <w:rPr>
          <w:rtl w:val="true"/>
          <w:lang w:bidi="he-IL"/>
        </w:rPr>
        <w:t xml:space="preserve"> ע</w:t>
      </w:r>
      <w:r>
        <w:rPr>
          <w:rFonts w:hint="cs"/>
          <w:rtl w:val="true"/>
          <w:lang w:bidi="he-IL"/>
        </w:rPr>
        <w:t>"</w:t>
      </w:r>
      <w:r>
        <w:rPr>
          <w:rtl w:val="true"/>
          <w:lang w:bidi="he-IL"/>
        </w:rPr>
        <w:t>ש ברש</w:t>
      </w:r>
      <w:r>
        <w:rPr>
          <w:rFonts w:hint="cs"/>
          <w:rtl w:val="true"/>
          <w:lang w:bidi="he-IL"/>
        </w:rPr>
        <w:t>"</w:t>
      </w:r>
      <w:r>
        <w:rPr>
          <w:rtl w:val="true"/>
          <w:lang w:bidi="he-IL"/>
        </w:rPr>
        <w:t>י</w:t>
      </w:r>
      <w:r>
        <w:rPr>
          <w:rFonts w:hint="cs"/>
          <w:rtl w:val="true"/>
          <w:lang w:bidi="he-IL"/>
        </w:rPr>
        <w:t>.</w:t>
      </w:r>
      <w:r>
        <w:rPr>
          <w:rtl w:val="true"/>
          <w:lang w:bidi="he-IL"/>
        </w:rPr>
        <w:t xml:space="preserve"> </w:t>
      </w:r>
      <w:r>
        <w:rPr>
          <w:rtl w:val="true"/>
          <w:lang w:bidi="he-IL"/>
        </w:rPr>
        <w:t>אבל וכו</w:t>
      </w:r>
      <w:r>
        <w:rPr>
          <w:rFonts w:hint="cs"/>
          <w:rtl w:val="true"/>
          <w:lang w:bidi="he-IL"/>
        </w:rPr>
        <w:t>'</w:t>
      </w:r>
      <w:r>
        <w:rPr>
          <w:rtl w:val="true"/>
          <w:lang w:bidi="he-IL"/>
        </w:rPr>
        <w:t xml:space="preserve"> </w:t>
      </w:r>
      <w:r>
        <w:rPr>
          <w:rtl w:val="true"/>
          <w:lang w:bidi="he-IL"/>
        </w:rPr>
        <w:t>כנ</w:t>
      </w:r>
      <w:r>
        <w:rPr>
          <w:rFonts w:hint="cs"/>
          <w:rtl w:val="true"/>
          <w:lang w:bidi="he-IL"/>
        </w:rPr>
        <w:t>"</w:t>
      </w:r>
      <w:r>
        <w:rPr>
          <w:rtl w:val="true"/>
          <w:lang w:bidi="he-IL"/>
        </w:rPr>
        <w:t>ל בהג</w:t>
      </w:r>
      <w:r>
        <w:rPr>
          <w:rFonts w:hint="cs"/>
          <w:rtl w:val="true"/>
          <w:lang w:bidi="he-IL"/>
        </w:rPr>
        <w:t>"</w:t>
      </w:r>
      <w:r>
        <w:rPr>
          <w:rtl w:val="true"/>
          <w:lang w:bidi="he-IL"/>
        </w:rPr>
        <w:t>ה קשה לי</w:t>
      </w:r>
      <w:r>
        <w:rPr>
          <w:rFonts w:hint="cs"/>
          <w:rtl w:val="true"/>
          <w:lang w:bidi="he-IL"/>
        </w:rPr>
        <w:t xml:space="preserve"> </w:t>
      </w:r>
      <w:r>
        <w:rPr>
          <w:rtl w:val="true"/>
          <w:lang w:bidi="he-IL"/>
        </w:rPr>
        <w:t>וכי יהא ה</w:t>
      </w:r>
      <w:r>
        <w:rPr>
          <w:rFonts w:hint="cs"/>
          <w:rtl w:val="true"/>
          <w:lang w:bidi="he-IL"/>
        </w:rPr>
        <w:t>ת</w:t>
      </w:r>
      <w:r>
        <w:rPr>
          <w:rtl w:val="true"/>
          <w:lang w:bidi="he-IL"/>
        </w:rPr>
        <w:t>ולדה חמור מן הא</w:t>
      </w:r>
      <w:r>
        <w:rPr>
          <w:rFonts w:hint="cs"/>
          <w:rtl w:val="true"/>
          <w:lang w:bidi="he-IL"/>
        </w:rPr>
        <w:t>ב</w:t>
      </w:r>
      <w:r>
        <w:rPr>
          <w:rFonts w:hint="cs"/>
          <w:rtl w:val="true"/>
          <w:lang w:bidi="he-IL"/>
        </w:rPr>
        <w:t>.</w:t>
      </w:r>
      <w:r>
        <w:rPr>
          <w:rtl w:val="true"/>
          <w:lang w:bidi="he-IL"/>
        </w:rPr>
        <w:t xml:space="preserve"> </w:t>
      </w:r>
      <w:r>
        <w:rPr>
          <w:rtl w:val="true"/>
          <w:lang w:bidi="he-IL"/>
        </w:rPr>
        <w:t>ואולי מפני שהיה אפשר לו</w:t>
      </w:r>
      <w:r>
        <w:rPr>
          <w:rFonts w:hint="cs"/>
          <w:rtl w:val="true"/>
          <w:lang w:bidi="he-IL"/>
        </w:rPr>
        <w:t xml:space="preserve"> </w:t>
      </w:r>
      <w:r>
        <w:rPr>
          <w:rtl w:val="true"/>
          <w:lang w:bidi="he-IL"/>
        </w:rPr>
        <w:t>להכין מעי</w:t>
      </w:r>
      <w:r>
        <w:rPr>
          <w:rFonts w:hint="cs"/>
          <w:rtl w:val="true"/>
          <w:lang w:bidi="he-IL"/>
        </w:rPr>
        <w:t>"</w:t>
      </w:r>
      <w:r>
        <w:rPr>
          <w:rtl w:val="true"/>
          <w:lang w:bidi="he-IL"/>
        </w:rPr>
        <w:t xml:space="preserve">ט ועיין </w:t>
      </w:r>
      <w:r>
        <w:rPr>
          <w:rFonts w:hint="cs"/>
          <w:rtl w:val="true"/>
          <w:lang w:bidi="he-IL"/>
        </w:rPr>
        <w:t>ב</w:t>
      </w:r>
      <w:r>
        <w:rPr>
          <w:rtl w:val="true"/>
          <w:lang w:bidi="he-IL"/>
        </w:rPr>
        <w:t>מ</w:t>
      </w:r>
      <w:r>
        <w:rPr>
          <w:rFonts w:hint="cs"/>
          <w:rtl w:val="true"/>
          <w:lang w:bidi="he-IL"/>
        </w:rPr>
        <w:t>ת</w:t>
      </w:r>
      <w:r>
        <w:rPr>
          <w:rtl w:val="true"/>
          <w:lang w:bidi="he-IL"/>
        </w:rPr>
        <w:t>ני</w:t>
      </w:r>
      <w:r>
        <w:rPr>
          <w:rFonts w:hint="cs"/>
          <w:rtl w:val="true"/>
          <w:lang w:bidi="he-IL"/>
        </w:rPr>
        <w:t>'</w:t>
      </w:r>
      <w:r>
        <w:rPr>
          <w:rtl w:val="true"/>
          <w:lang w:bidi="he-IL"/>
        </w:rPr>
        <w:t xml:space="preserve"> </w:t>
      </w:r>
      <w:r>
        <w:rPr>
          <w:rtl w:val="true"/>
          <w:lang w:bidi="he-IL"/>
        </w:rPr>
        <w:t xml:space="preserve">ריש אלו דברים שזה </w:t>
      </w:r>
      <w:r>
        <w:rPr>
          <w:rFonts w:hint="cs"/>
          <w:rtl w:val="true"/>
          <w:lang w:bidi="he-IL"/>
        </w:rPr>
        <w:t>נ</w:t>
      </w:r>
      <w:r>
        <w:rPr>
          <w:rtl w:val="true"/>
          <w:lang w:bidi="he-IL"/>
        </w:rPr>
        <w:t>מי טעם</w:t>
      </w:r>
      <w:r>
        <w:rPr>
          <w:rFonts w:hint="cs"/>
          <w:rtl w:val="true"/>
          <w:lang w:bidi="he-IL"/>
        </w:rPr>
        <w:t xml:space="preserve"> ד</w:t>
      </w:r>
      <w:r>
        <w:rPr>
          <w:rtl w:val="true"/>
          <w:lang w:bidi="he-IL"/>
        </w:rPr>
        <w:t>איסור</w:t>
      </w:r>
      <w:r>
        <w:rPr>
          <w:rFonts w:hint="cs"/>
          <w:rtl w:val="true"/>
          <w:lang w:bidi="he-IL"/>
        </w:rPr>
        <w:t>".</w:t>
      </w:r>
    </w:p>
    <w:p>
      <w:pPr>
        <w:pStyle w:val="Normal"/>
        <w:bidi w:val="1"/>
        <w:ind w:end="0"/>
        <w:jc w:val="both"/>
        <w:rPr>
          <w:lang w:bidi="he-IL"/>
        </w:rPr>
      </w:pPr>
      <w:r>
        <w:rPr>
          <w:rtl w:val="true"/>
          <w:lang w:bidi="he-IL"/>
        </w:rPr>
      </w:r>
    </w:p>
    <w:p>
      <w:pPr>
        <w:pStyle w:val="Normal"/>
        <w:numPr>
          <w:ilvl w:val="1"/>
          <w:numId w:val="17"/>
        </w:numPr>
        <w:bidi w:val="1"/>
        <w:ind w:hanging="57" w:start="227" w:end="0"/>
        <w:jc w:val="both"/>
        <w:rPr>
          <w:lang w:bidi="he-IL"/>
        </w:rPr>
      </w:pPr>
      <w:r>
        <w:rPr>
          <w:rFonts w:hint="cs"/>
          <w:b/>
          <w:b/>
          <w:bCs/>
          <w:rtl w:val="true"/>
          <w:lang w:bidi="he-IL"/>
        </w:rPr>
        <w:t>הלכה</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מחמיר</w:t>
      </w:r>
      <w:r>
        <w:rPr>
          <w:rFonts w:hint="cs"/>
          <w:rtl w:val="true"/>
          <w:lang w:bidi="he-IL"/>
        </w:rPr>
        <w:t xml:space="preserve">: </w:t>
      </w:r>
      <w:r>
        <w:rPr>
          <w:rFonts w:hint="cs"/>
          <w:rtl w:val="true"/>
          <w:lang w:bidi="he-IL"/>
        </w:rPr>
        <w:t>פסק כר</w:t>
      </w:r>
      <w:r>
        <w:rPr>
          <w:rFonts w:hint="cs"/>
          <w:rtl w:val="true"/>
          <w:lang w:bidi="he-IL"/>
        </w:rPr>
        <w:t>"</w:t>
      </w:r>
      <w:r>
        <w:rPr>
          <w:rFonts w:hint="cs"/>
          <w:rtl w:val="true"/>
          <w:lang w:bidi="he-IL"/>
        </w:rPr>
        <w:t>י</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רי</w:t>
      </w:r>
      <w:r>
        <w:rPr>
          <w:rFonts w:hint="cs"/>
          <w:u w:val="single"/>
          <w:rtl w:val="true"/>
          <w:lang w:bidi="he-IL"/>
        </w:rPr>
        <w:t>"</w:t>
      </w:r>
      <w:r>
        <w:rPr>
          <w:rFonts w:hint="cs"/>
          <w:u w:val="single"/>
          <w:rtl w:val="true"/>
          <w:lang w:bidi="he-IL"/>
        </w:rPr>
        <w:t>ף</w:t>
      </w:r>
      <w:r>
        <w:rPr>
          <w:rFonts w:hint="cs"/>
          <w:rtl w:val="true"/>
          <w:lang w:bidi="he-IL"/>
        </w:rPr>
        <w:t xml:space="preserve"> </w:t>
      </w:r>
      <w:r>
        <w:rPr>
          <w:rFonts w:hint="cs"/>
          <w:rtl w:val="true"/>
          <w:lang w:bidi="he-IL"/>
        </w:rPr>
        <w:t>(</w:t>
      </w:r>
      <w:r>
        <w:rPr>
          <w:rFonts w:hint="cs"/>
          <w:rtl w:val="true"/>
          <w:lang w:bidi="he-IL"/>
        </w:rPr>
        <w:t>סוף ביצה</w:t>
      </w:r>
      <w:r>
        <w:rPr>
          <w:rFonts w:hint="cs"/>
          <w:rtl w:val="true"/>
          <w:lang w:bidi="he-IL"/>
        </w:rPr>
        <w:t xml:space="preserve">) </w:t>
      </w:r>
      <w:r>
        <w:rPr>
          <w:rtl w:val="true"/>
          <w:lang w:bidi="he-IL"/>
        </w:rPr>
        <w:t>–</w:t>
      </w:r>
      <w:r>
        <w:rPr>
          <w:rFonts w:hint="cs"/>
          <w:rtl w:val="true"/>
          <w:lang w:bidi="he-IL"/>
        </w:rPr>
        <w:t xml:space="preserve"> "</w:t>
      </w:r>
      <w:r>
        <w:rPr>
          <w:rtl w:val="true"/>
          <w:lang w:bidi="he-IL"/>
        </w:rPr>
        <w:t>ומשקלא וטריא דגמרא נמי שמעינן דהלכה כרבי יהודה ביום טוב</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ב</w:t>
      </w:r>
      <w:r>
        <w:rPr>
          <w:rFonts w:hint="cs"/>
          <w:rtl w:val="true"/>
          <w:lang w:bidi="he-IL"/>
        </w:rPr>
        <w:t>"</w:t>
      </w:r>
      <w:r>
        <w:rPr>
          <w:rFonts w:hint="cs"/>
          <w:rtl w:val="true"/>
          <w:lang w:bidi="he-IL"/>
        </w:rPr>
        <w:t>י סוף ס</w:t>
      </w:r>
      <w:r>
        <w:rPr>
          <w:rFonts w:hint="cs"/>
          <w:rtl w:val="true"/>
          <w:lang w:bidi="he-IL"/>
        </w:rPr>
        <w:t>"</w:t>
      </w:r>
      <w:r>
        <w:rPr>
          <w:rFonts w:hint="cs"/>
          <w:rtl w:val="true"/>
          <w:lang w:bidi="he-IL"/>
        </w:rPr>
        <w:t>ק ד</w:t>
      </w:r>
      <w:r>
        <w:rPr>
          <w:rFonts w:hint="cs"/>
          <w:rtl w:val="true"/>
          <w:lang w:bidi="he-IL"/>
        </w:rPr>
        <w:t xml:space="preserve">') </w:t>
      </w:r>
      <w:r>
        <w:rPr>
          <w:rtl w:val="true"/>
          <w:lang w:bidi="he-IL"/>
        </w:rPr>
        <w:t>–</w:t>
      </w:r>
      <w:r>
        <w:rPr>
          <w:rFonts w:hint="cs"/>
          <w:rtl w:val="true"/>
          <w:lang w:bidi="he-IL"/>
        </w:rPr>
        <w:t xml:space="preserve"> "</w:t>
      </w:r>
      <w:r>
        <w:rPr>
          <w:rtl w:val="true"/>
          <w:lang w:bidi="he-IL"/>
        </w:rPr>
        <w:t>מוקצה</w:t>
      </w:r>
      <w:r>
        <w:rPr>
          <w:rtl w:val="true"/>
          <w:lang w:bidi="he-IL"/>
        </w:rPr>
        <w:t xml:space="preserve">, </w:t>
      </w:r>
      <w:r>
        <w:rPr>
          <w:rtl w:val="true"/>
          <w:lang w:bidi="he-IL"/>
        </w:rPr>
        <w:t>אעפ</w:t>
      </w:r>
      <w:r>
        <w:rPr>
          <w:rtl w:val="true"/>
          <w:lang w:bidi="he-IL"/>
        </w:rPr>
        <w:t>"</w:t>
      </w:r>
      <w:r>
        <w:rPr>
          <w:rtl w:val="true"/>
          <w:lang w:bidi="he-IL"/>
        </w:rPr>
        <w:t>י שמותר בשבת החמירו בו ביום טוב ואסרוהו</w:t>
      </w:r>
      <w:r>
        <w:rPr>
          <w:rFonts w:hint="cs"/>
          <w:rtl w:val="true"/>
          <w:lang w:bidi="he-IL"/>
        </w:rPr>
        <w:t>".</w:t>
      </w:r>
    </w:p>
    <w:p>
      <w:pPr>
        <w:pStyle w:val="Normal"/>
        <w:numPr>
          <w:ilvl w:val="3"/>
          <w:numId w:val="17"/>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u w:val="single"/>
          <w:rtl w:val="true"/>
          <w:lang w:bidi="he-IL"/>
        </w:rPr>
        <w:t>לבוש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 </w:t>
      </w:r>
      <w:r>
        <w:rPr>
          <w:rFonts w:hint="cs"/>
          <w:rtl w:val="true"/>
          <w:lang w:bidi="he-IL"/>
        </w:rPr>
        <w:t>סתם וי</w:t>
      </w:r>
      <w:r>
        <w:rPr>
          <w:rFonts w:hint="cs"/>
          <w:rtl w:val="true"/>
          <w:lang w:bidi="he-IL"/>
        </w:rPr>
        <w:t>"</w:t>
      </w:r>
      <w:r>
        <w:rPr>
          <w:rFonts w:hint="cs"/>
          <w:rtl w:val="true"/>
          <w:lang w:bidi="he-IL"/>
        </w:rPr>
        <w:t>א</w:t>
      </w:r>
      <w:r>
        <w:rPr>
          <w:rFonts w:hint="cs"/>
          <w:rtl w:val="true"/>
          <w:lang w:bidi="he-IL"/>
        </w:rPr>
        <w:t>. [</w:t>
      </w:r>
      <w:r>
        <w:rPr>
          <w:rFonts w:hint="cs"/>
          <w:rtl w:val="true"/>
          <w:lang w:bidi="he-IL"/>
        </w:rPr>
        <w:t>כדאי</w:t>
      </w:r>
      <w:r>
        <w:rPr>
          <w:rFonts w:hint="cs"/>
          <w:rtl w:val="true"/>
          <w:lang w:bidi="he-IL"/>
        </w:rPr>
        <w:t xml:space="preserve">' </w:t>
      </w:r>
      <w:r>
        <w:rPr>
          <w:rFonts w:hint="cs"/>
          <w:u w:val="single"/>
          <w:rtl w:val="true"/>
          <w:lang w:bidi="he-IL"/>
        </w:rPr>
        <w:t>בכה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לשונו מובא לקמן</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פר</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על 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הפסק המחוור באלו הענינים הוא פסק המחבר ז</w:t>
      </w:r>
      <w:r>
        <w:rPr>
          <w:rtl w:val="true"/>
          <w:lang w:bidi="he-IL"/>
        </w:rPr>
        <w:t>"</w:t>
      </w:r>
      <w:r>
        <w:rPr>
          <w:rtl w:val="true"/>
          <w:lang w:bidi="he-IL"/>
        </w:rPr>
        <w:t>ל על פי שיטת הרי</w:t>
      </w:r>
      <w:r>
        <w:rPr>
          <w:rtl w:val="true"/>
          <w:lang w:bidi="he-IL"/>
        </w:rPr>
        <w:t>"</w:t>
      </w:r>
      <w:r>
        <w:rPr>
          <w:rtl w:val="true"/>
          <w:lang w:bidi="he-IL"/>
        </w:rPr>
        <w:t xml:space="preserve">ף </w:t>
      </w:r>
      <w:r>
        <w:rPr>
          <w:rtl w:val="true"/>
          <w:lang w:bidi="he-IL"/>
        </w:rPr>
        <w:t>[</w:t>
      </w:r>
      <w:r>
        <w:rPr>
          <w:rtl w:val="true"/>
          <w:lang w:bidi="he-IL"/>
        </w:rPr>
        <w:t>הנ</w:t>
      </w:r>
      <w:r>
        <w:rPr>
          <w:rtl w:val="true"/>
          <w:lang w:bidi="he-IL"/>
        </w:rPr>
        <w:t>"</w:t>
      </w:r>
      <w:r>
        <w:rPr>
          <w:rtl w:val="true"/>
          <w:lang w:bidi="he-IL"/>
        </w:rPr>
        <w:t>ל</w:t>
      </w:r>
      <w:r>
        <w:rPr>
          <w:rtl w:val="true"/>
          <w:lang w:bidi="he-IL"/>
        </w:rPr>
        <w:t xml:space="preserve">] </w:t>
      </w:r>
      <w:r>
        <w:rPr>
          <w:rtl w:val="true"/>
          <w:lang w:bidi="he-IL"/>
        </w:rPr>
        <w:t>והרמב</w:t>
      </w:r>
      <w:r>
        <w:rPr>
          <w:rtl w:val="true"/>
          <w:lang w:bidi="he-IL"/>
        </w:rPr>
        <w:t>"</w:t>
      </w:r>
      <w:r>
        <w:rPr>
          <w:rtl w:val="true"/>
          <w:lang w:bidi="he-IL"/>
        </w:rPr>
        <w:t xml:space="preserve">ם </w:t>
      </w:r>
      <w:r>
        <w:rPr>
          <w:rtl w:val="true"/>
          <w:lang w:bidi="he-IL"/>
        </w:rPr>
        <w:t>[</w:t>
      </w:r>
      <w:r>
        <w:rPr>
          <w:rtl w:val="true"/>
          <w:lang w:bidi="he-IL"/>
        </w:rPr>
        <w:t>יום טוב א</w:t>
      </w:r>
      <w:r>
        <w:rPr>
          <w:rtl w:val="true"/>
          <w:lang w:bidi="he-IL"/>
        </w:rPr>
        <w:t xml:space="preserve">, </w:t>
      </w:r>
      <w:r>
        <w:rPr>
          <w:rtl w:val="true"/>
          <w:lang w:bidi="he-IL"/>
        </w:rPr>
        <w:t>יז</w:t>
      </w:r>
      <w:r>
        <w:rPr>
          <w:rtl w:val="true"/>
          <w:lang w:bidi="he-IL"/>
        </w:rPr>
        <w:t xml:space="preserve">] </w:t>
      </w:r>
      <w:r>
        <w:rPr>
          <w:rtl w:val="true"/>
          <w:lang w:bidi="he-IL"/>
        </w:rPr>
        <w:t>ורוב האחרונים כולם</w:t>
      </w:r>
      <w:r>
        <w:rPr>
          <w:rtl w:val="true"/>
          <w:lang w:bidi="he-IL"/>
        </w:rPr>
        <w:t xml:space="preserve">, </w:t>
      </w:r>
      <w:r>
        <w:rPr>
          <w:rtl w:val="true"/>
          <w:lang w:bidi="he-IL"/>
        </w:rPr>
        <w:t>ואף מוקצה מחמת מיאוס אסור ביום טוב</w:t>
      </w:r>
      <w:r>
        <w:rPr>
          <w:rtl w:val="true"/>
          <w:lang w:bidi="he-IL"/>
        </w:rPr>
        <w:t xml:space="preserve">, </w:t>
      </w:r>
      <w:r>
        <w:rPr>
          <w:rtl w:val="true"/>
          <w:lang w:bidi="he-IL"/>
        </w:rPr>
        <w:t>וכן מתבאר מדברי הרמב</w:t>
      </w:r>
      <w:r>
        <w:rPr>
          <w:rtl w:val="true"/>
          <w:lang w:bidi="he-IL"/>
        </w:rPr>
        <w:t>"</w:t>
      </w:r>
      <w:r>
        <w:rPr>
          <w:rtl w:val="true"/>
          <w:lang w:bidi="he-IL"/>
        </w:rPr>
        <w:t>ן בספר הזכות ומדברי הר</w:t>
      </w:r>
      <w:r>
        <w:rPr>
          <w:rtl w:val="true"/>
          <w:lang w:bidi="he-IL"/>
        </w:rPr>
        <w:t>"</w:t>
      </w:r>
      <w:r>
        <w:rPr>
          <w:rtl w:val="true"/>
          <w:lang w:bidi="he-IL"/>
        </w:rPr>
        <w:t xml:space="preserve">ן בפרק אין צדין </w:t>
      </w:r>
      <w:r>
        <w:rPr>
          <w:rtl w:val="true"/>
          <w:lang w:bidi="he-IL"/>
        </w:rPr>
        <w:t>[</w:t>
      </w:r>
      <w:r>
        <w:rPr>
          <w:rtl w:val="true"/>
          <w:lang w:bidi="he-IL"/>
        </w:rPr>
        <w:t>שם טו</w:t>
      </w:r>
      <w:r>
        <w:rPr>
          <w:rtl w:val="true"/>
          <w:lang w:bidi="he-IL"/>
        </w:rPr>
        <w:t xml:space="preserve">, </w:t>
      </w:r>
      <w:r>
        <w:rPr>
          <w:rtl w:val="true"/>
          <w:lang w:bidi="he-IL"/>
        </w:rPr>
        <w:t>ב ד</w:t>
      </w:r>
      <w:r>
        <w:rPr>
          <w:rtl w:val="true"/>
          <w:lang w:bidi="he-IL"/>
        </w:rPr>
        <w:t>"</w:t>
      </w:r>
      <w:r>
        <w:rPr>
          <w:rtl w:val="true"/>
          <w:lang w:bidi="he-IL"/>
        </w:rPr>
        <w:t>ה ומכאן</w:t>
      </w:r>
      <w:r>
        <w:rPr>
          <w:rtl w:val="true"/>
          <w:lang w:bidi="he-IL"/>
        </w:rPr>
        <w:t xml:space="preserve">] </w:t>
      </w:r>
      <w:r>
        <w:rPr>
          <w:rtl w:val="true"/>
          <w:lang w:bidi="he-IL"/>
        </w:rPr>
        <w:t>וברור הוא</w:t>
      </w:r>
      <w:r>
        <w:rPr>
          <w:rFonts w:hint="cs"/>
          <w:rtl w:val="true"/>
          <w:lang w:bidi="he-IL"/>
        </w:rPr>
        <w:t>".</w:t>
      </w:r>
    </w:p>
    <w:p>
      <w:pPr>
        <w:pStyle w:val="Normal"/>
        <w:bidi w:val="1"/>
        <w:ind w:start="567" w:end="0"/>
        <w:jc w:val="both"/>
        <w:rPr>
          <w:rFonts w:hint="cs"/>
          <w:lang w:bidi="he-IL"/>
        </w:rPr>
      </w:pPr>
      <w:r>
        <w:rPr>
          <w:rFonts w:hint="cs"/>
          <w:u w:val="single"/>
          <w:rtl w:val="true"/>
          <w:lang w:bidi="he-IL"/>
        </w:rPr>
        <w:t>פר</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ז על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דלדידן דקי</w:t>
      </w:r>
      <w:r>
        <w:rPr>
          <w:rtl w:val="true"/>
          <w:lang w:bidi="he-IL"/>
        </w:rPr>
        <w:t>"</w:t>
      </w:r>
      <w:r>
        <w:rPr>
          <w:rtl w:val="true"/>
          <w:lang w:bidi="he-IL"/>
        </w:rPr>
        <w:t>ל כוותיה דר</w:t>
      </w:r>
      <w:r>
        <w:rPr>
          <w:rtl w:val="true"/>
          <w:lang w:bidi="he-IL"/>
        </w:rPr>
        <w:t>"</w:t>
      </w:r>
      <w:r>
        <w:rPr>
          <w:rtl w:val="true"/>
          <w:lang w:bidi="he-IL"/>
        </w:rPr>
        <w:t>י במוקצה ביום טוב וכמ</w:t>
      </w:r>
      <w:r>
        <w:rPr>
          <w:rtl w:val="true"/>
          <w:lang w:bidi="he-IL"/>
        </w:rPr>
        <w:t>"</w:t>
      </w:r>
      <w:r>
        <w:rPr>
          <w:rtl w:val="true"/>
          <w:lang w:bidi="he-IL"/>
        </w:rPr>
        <w:t>ש לעיל סימן תצ</w:t>
      </w:r>
      <w:r>
        <w:rPr>
          <w:rtl w:val="true"/>
          <w:lang w:bidi="he-IL"/>
        </w:rPr>
        <w:t>"</w:t>
      </w:r>
      <w:r>
        <w:rPr>
          <w:rtl w:val="true"/>
          <w:lang w:bidi="he-IL"/>
        </w:rPr>
        <w:t>ה ס</w:t>
      </w:r>
      <w:r>
        <w:rPr>
          <w:rtl w:val="true"/>
          <w:lang w:bidi="he-IL"/>
        </w:rPr>
        <w:t>"</w:t>
      </w:r>
      <w:r>
        <w:rPr>
          <w:rtl w:val="true"/>
          <w:lang w:bidi="he-IL"/>
        </w:rPr>
        <w:t>ד</w:t>
      </w:r>
      <w:r>
        <w:rPr>
          <w:rFonts w:hint="cs"/>
          <w:rtl w:val="true"/>
          <w:lang w:bidi="he-IL"/>
        </w:rPr>
        <w:t>".</w:t>
      </w:r>
    </w:p>
    <w:p>
      <w:pPr>
        <w:pStyle w:val="Normal"/>
        <w:numPr>
          <w:ilvl w:val="4"/>
          <w:numId w:val="17"/>
        </w:numPr>
        <w:bidi w:val="1"/>
        <w:ind w:hanging="57" w:start="737" w:end="0"/>
        <w:jc w:val="both"/>
        <w:rPr>
          <w:rFonts w:hint="cs"/>
          <w:lang w:bidi="he-IL"/>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לשונו מובא לקמן</w:t>
      </w:r>
      <w:r>
        <w:rPr>
          <w:rFonts w:hint="cs"/>
          <w:rtl w:val="true"/>
          <w:lang w:bidi="he-IL"/>
        </w:rPr>
        <w:t>).</w:t>
      </w:r>
    </w:p>
    <w:p>
      <w:pPr>
        <w:pStyle w:val="Normal"/>
        <w:numPr>
          <w:ilvl w:val="3"/>
          <w:numId w:val="17"/>
        </w:numPr>
        <w:bidi w:val="1"/>
        <w:ind w:hanging="57" w:start="567" w:end="0"/>
        <w:jc w:val="both"/>
        <w:rPr>
          <w:rFonts w:hint="cs"/>
        </w:rPr>
      </w:pPr>
      <w:r>
        <w:rPr>
          <w:u w:val="single"/>
          <w:rtl w:val="true"/>
          <w:lang w:bidi="he-IL"/>
        </w:rPr>
        <w:t>גר</w:t>
      </w:r>
      <w:r>
        <w:rPr>
          <w:u w:val="single"/>
          <w:rtl w:val="true"/>
          <w:lang w:bidi="he-IL"/>
        </w:rPr>
        <w:t>"</w:t>
      </w:r>
      <w:r>
        <w:rPr>
          <w:u w:val="single"/>
          <w:rtl w:val="true"/>
          <w:lang w:bidi="he-IL"/>
        </w:rPr>
        <w:t>א</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תקי</w:t>
      </w:r>
      <w:r>
        <w:rPr>
          <w:rFonts w:hint="cs"/>
          <w:rtl w:val="true"/>
          <w:lang w:bidi="he-IL"/>
        </w:rPr>
        <w:t>"</w:t>
      </w:r>
      <w:r>
        <w:rPr>
          <w:rtl w:val="true"/>
          <w:lang w:bidi="he-IL"/>
        </w:rPr>
        <w:t>ח</w:t>
      </w:r>
      <w:r>
        <w:rPr>
          <w:rFonts w:hint="cs"/>
          <w:rtl w:val="true"/>
          <w:lang w:bidi="he-IL"/>
        </w:rPr>
        <w:t xml:space="preserve"> על סעי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כדאי</w:t>
      </w:r>
      <w:r>
        <w:rPr>
          <w:rFonts w:hint="cs"/>
          <w:rtl w:val="true"/>
          <w:lang w:bidi="he-IL"/>
        </w:rPr>
        <w:t xml:space="preserve">' </w:t>
      </w:r>
      <w:r>
        <w:rPr>
          <w:rFonts w:hint="cs"/>
          <w:u w:val="single"/>
          <w:rtl w:val="true"/>
          <w:lang w:bidi="he-IL"/>
        </w:rPr>
        <w:t>בכה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לשונו מובא לקמן</w:t>
      </w:r>
      <w:r>
        <w:rPr>
          <w:rFonts w:hint="cs"/>
          <w:rtl w:val="true"/>
          <w:lang w:bidi="he-IL"/>
        </w:rPr>
        <w:t xml:space="preserve">) </w:t>
      </w:r>
      <w:r>
        <w:rPr>
          <w:rtl w:val="true"/>
          <w:lang w:bidi="he-IL"/>
        </w:rPr>
        <w:t>–</w:t>
      </w:r>
      <w:r>
        <w:rPr>
          <w:rFonts w:hint="cs"/>
          <w:rtl w:val="true"/>
          <w:lang w:bidi="he-IL"/>
        </w:rPr>
        <w:t xml:space="preserve"> "</w:t>
      </w:r>
      <w:r>
        <w:rPr>
          <w:rtl w:val="true"/>
          <w:lang w:bidi="he-IL"/>
        </w:rPr>
        <w:t>וקי</w:t>
      </w:r>
      <w:r>
        <w:rPr>
          <w:rtl w:val="true"/>
          <w:lang w:bidi="he-IL"/>
        </w:rPr>
        <w:t>"</w:t>
      </w:r>
      <w:r>
        <w:rPr>
          <w:rtl w:val="true"/>
          <w:lang w:bidi="he-IL"/>
        </w:rPr>
        <w:t>ל כר</w:t>
      </w:r>
      <w:r>
        <w:rPr>
          <w:rtl w:val="true"/>
          <w:lang w:bidi="he-IL"/>
        </w:rPr>
        <w:t>"</w:t>
      </w:r>
      <w:r>
        <w:rPr>
          <w:rtl w:val="true"/>
          <w:lang w:bidi="he-IL"/>
        </w:rPr>
        <w:t>י בי</w:t>
      </w:r>
      <w:r>
        <w:rPr>
          <w:rtl w:val="true"/>
          <w:lang w:bidi="he-IL"/>
        </w:rPr>
        <w:t>"</w:t>
      </w:r>
      <w:r>
        <w:rPr>
          <w:rtl w:val="true"/>
          <w:lang w:bidi="he-IL"/>
        </w:rPr>
        <w:t>ט כמ</w:t>
      </w:r>
      <w:r>
        <w:rPr>
          <w:rtl w:val="true"/>
          <w:lang w:bidi="he-IL"/>
        </w:rPr>
        <w:t>"</w:t>
      </w:r>
      <w:r>
        <w:rPr>
          <w:rtl w:val="true"/>
          <w:lang w:bidi="he-IL"/>
        </w:rPr>
        <w:t>ש בסימן תצ</w:t>
      </w:r>
      <w:r>
        <w:rPr>
          <w:rtl w:val="true"/>
          <w:lang w:bidi="he-IL"/>
        </w:rPr>
        <w:t>"</w:t>
      </w:r>
      <w:r>
        <w:rPr>
          <w:rtl w:val="true"/>
          <w:lang w:bidi="he-IL"/>
        </w:rPr>
        <w:t>ה</w:t>
      </w:r>
      <w:r>
        <w:rPr>
          <w:rFonts w:hint="cs"/>
          <w:rtl w:val="true"/>
          <w:lang w:bidi="he-IL"/>
        </w:rPr>
        <w:t>".</w:t>
      </w:r>
    </w:p>
    <w:p>
      <w:pPr>
        <w:pStyle w:val="Normal"/>
        <w:numPr>
          <w:ilvl w:val="3"/>
          <w:numId w:val="17"/>
        </w:numPr>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מתירין מוקצה וכו</w:t>
      </w:r>
      <w:r>
        <w:rPr>
          <w:rtl w:val="true"/>
          <w:lang w:bidi="he-IL"/>
        </w:rPr>
        <w:t xml:space="preserve">'. </w:t>
      </w:r>
      <w:r>
        <w:rPr>
          <w:rtl w:val="true"/>
          <w:lang w:bidi="he-IL"/>
        </w:rPr>
        <w:t>וכ</w:t>
      </w:r>
      <w:r>
        <w:rPr>
          <w:rtl w:val="true"/>
          <w:lang w:bidi="he-IL"/>
        </w:rPr>
        <w:t>"</w:t>
      </w:r>
      <w:r>
        <w:rPr>
          <w:rtl w:val="true"/>
          <w:lang w:bidi="he-IL"/>
        </w:rPr>
        <w:t>פ רש</w:t>
      </w:r>
      <w:r>
        <w:rPr>
          <w:rtl w:val="true"/>
          <w:lang w:bidi="he-IL"/>
        </w:rPr>
        <w:t>"</w:t>
      </w:r>
      <w:r>
        <w:rPr>
          <w:rtl w:val="true"/>
          <w:lang w:bidi="he-IL"/>
        </w:rPr>
        <w:t>ל ביש</w:t>
      </w:r>
      <w:r>
        <w:rPr>
          <w:rtl w:val="true"/>
          <w:lang w:bidi="he-IL"/>
        </w:rPr>
        <w:t>"</w:t>
      </w:r>
      <w:r>
        <w:rPr>
          <w:rtl w:val="true"/>
          <w:lang w:bidi="he-IL"/>
        </w:rPr>
        <w:t xml:space="preserve">ש </w:t>
      </w:r>
      <w:r>
        <w:rPr>
          <w:rtl w:val="true"/>
          <w:lang w:bidi="he-IL"/>
        </w:rPr>
        <w:t xml:space="preserve">... </w:t>
      </w:r>
      <w:r>
        <w:rPr>
          <w:rtl w:val="true"/>
          <w:lang w:bidi="he-IL"/>
        </w:rPr>
        <w:t>והב</w:t>
      </w:r>
      <w:r>
        <w:rPr>
          <w:rtl w:val="true"/>
          <w:lang w:bidi="he-IL"/>
        </w:rPr>
        <w:t>"</w:t>
      </w:r>
      <w:r>
        <w:rPr>
          <w:rtl w:val="true"/>
          <w:lang w:bidi="he-IL"/>
        </w:rPr>
        <w:t>ר שכנה</w:t>
      </w:r>
      <w:r>
        <w:rPr>
          <w:rtl w:val="true"/>
          <w:lang w:bidi="he-IL"/>
        </w:rPr>
        <w:t>"</w:t>
      </w:r>
      <w:r>
        <w:rPr>
          <w:rtl w:val="true"/>
          <w:lang w:bidi="he-IL"/>
        </w:rPr>
        <w:t xml:space="preserve">ג </w:t>
      </w:r>
      <w:r>
        <w:rPr>
          <w:rtl w:val="true"/>
          <w:lang w:bidi="he-IL"/>
        </w:rPr>
        <w:t xml:space="preserve">... </w:t>
      </w:r>
      <w:r>
        <w:rPr>
          <w:rtl w:val="true"/>
          <w:lang w:bidi="he-IL"/>
        </w:rPr>
        <w:t>א</w:t>
      </w:r>
      <w:r>
        <w:rPr>
          <w:rtl w:val="true"/>
          <w:lang w:bidi="he-IL"/>
        </w:rPr>
        <w:t>"</w:t>
      </w:r>
      <w:r>
        <w:rPr>
          <w:rtl w:val="true"/>
          <w:lang w:bidi="he-IL"/>
        </w:rPr>
        <w:t xml:space="preserve">ר </w:t>
      </w:r>
      <w:r>
        <w:rPr>
          <w:rtl w:val="true"/>
          <w:lang w:bidi="he-IL"/>
        </w:rPr>
        <w:t xml:space="preserve">... </w:t>
      </w:r>
      <w:r>
        <w:rPr>
          <w:rtl w:val="true"/>
          <w:lang w:bidi="he-IL"/>
        </w:rPr>
        <w:t>וכתב הר</w:t>
      </w:r>
      <w:r>
        <w:rPr>
          <w:rtl w:val="true"/>
          <w:lang w:bidi="he-IL"/>
        </w:rPr>
        <w:t>"</w:t>
      </w:r>
      <w:r>
        <w:rPr>
          <w:rtl w:val="true"/>
          <w:lang w:bidi="he-IL"/>
        </w:rPr>
        <w:t>ז סוף או</w:t>
      </w:r>
      <w:r>
        <w:rPr>
          <w:rtl w:val="true"/>
          <w:lang w:bidi="he-IL"/>
        </w:rPr>
        <w:t xml:space="preserve">' </w:t>
      </w:r>
      <w:r>
        <w:rPr>
          <w:rtl w:val="true"/>
          <w:lang w:bidi="he-IL"/>
        </w:rPr>
        <w:t>י</w:t>
      </w:r>
      <w:r>
        <w:rPr>
          <w:rtl w:val="true"/>
          <w:lang w:bidi="he-IL"/>
        </w:rPr>
        <w:t>"</w:t>
      </w:r>
      <w:r>
        <w:rPr>
          <w:rtl w:val="true"/>
          <w:lang w:bidi="he-IL"/>
        </w:rPr>
        <w:t xml:space="preserve">ג דכן נוהגין להקל במדינות אלו </w:t>
      </w:r>
      <w:r>
        <w:rPr>
          <w:rtl w:val="true"/>
          <w:lang w:bidi="he-IL"/>
        </w:rPr>
        <w:t>(</w:t>
      </w:r>
      <w:r>
        <w:rPr>
          <w:rtl w:val="true"/>
          <w:lang w:bidi="he-IL"/>
        </w:rPr>
        <w:t>ר</w:t>
      </w:r>
      <w:r>
        <w:rPr>
          <w:rtl w:val="true"/>
          <w:lang w:bidi="he-IL"/>
        </w:rPr>
        <w:t>"</w:t>
      </w:r>
      <w:r>
        <w:rPr>
          <w:rtl w:val="true"/>
          <w:lang w:bidi="he-IL"/>
        </w:rPr>
        <w:t>ל במדינות אשכנז</w:t>
      </w:r>
      <w:r>
        <w:rPr>
          <w:rtl w:val="true"/>
          <w:lang w:bidi="he-IL"/>
        </w:rPr>
        <w:t xml:space="preserve">) ... </w:t>
      </w:r>
      <w:r>
        <w:rPr>
          <w:rtl w:val="true"/>
          <w:lang w:bidi="he-IL"/>
        </w:rPr>
        <w:t xml:space="preserve">ומיהו </w:t>
      </w:r>
      <w:r>
        <w:rPr>
          <w:b/>
          <w:b/>
          <w:bCs/>
          <w:rtl w:val="true"/>
          <w:lang w:bidi="he-IL"/>
        </w:rPr>
        <w:t>מנהג בני ספרד לאסור</w:t>
      </w:r>
      <w:r>
        <w:rPr>
          <w:rtl w:val="true"/>
          <w:lang w:bidi="he-IL"/>
        </w:rPr>
        <w:t xml:space="preserve"> כדברי הש</w:t>
      </w:r>
      <w:r>
        <w:rPr>
          <w:rtl w:val="true"/>
          <w:lang w:bidi="he-IL"/>
        </w:rPr>
        <w:t>"</w:t>
      </w:r>
      <w:r>
        <w:rPr>
          <w:rtl w:val="true"/>
          <w:lang w:bidi="he-IL"/>
        </w:rPr>
        <w:t>ע כנודע</w:t>
      </w:r>
      <w:r>
        <w:rPr>
          <w:rtl w:val="true"/>
          <w:lang w:bidi="he-IL"/>
        </w:rPr>
        <w:t xml:space="preserve">. </w:t>
      </w:r>
      <w:r>
        <w:rPr>
          <w:rtl w:val="true"/>
          <w:lang w:bidi="he-IL"/>
        </w:rPr>
        <w:t xml:space="preserve">ונראה </w:t>
      </w:r>
      <w:r>
        <w:rPr>
          <w:b/>
          <w:b/>
          <w:bCs/>
          <w:rtl w:val="true"/>
          <w:lang w:bidi="he-IL"/>
        </w:rPr>
        <w:t>דגם במדינות אשכנז לא בכל המקומות נהגו להקל</w:t>
      </w:r>
      <w:r>
        <w:rPr>
          <w:rtl w:val="true"/>
          <w:lang w:bidi="he-IL"/>
        </w:rPr>
        <w:t xml:space="preserve">, </w:t>
      </w:r>
      <w:r>
        <w:rPr>
          <w:rtl w:val="true"/>
          <w:lang w:bidi="he-IL"/>
        </w:rPr>
        <w:t>שהרי הלבוש סתם לאסיר כדברי הש</w:t>
      </w:r>
      <w:r>
        <w:rPr>
          <w:rtl w:val="true"/>
          <w:lang w:bidi="he-IL"/>
        </w:rPr>
        <w:t>"</w:t>
      </w:r>
      <w:r>
        <w:rPr>
          <w:rtl w:val="true"/>
          <w:lang w:bidi="he-IL"/>
        </w:rPr>
        <w:t>ע וגם בביאורי הגר</w:t>
      </w:r>
      <w:r>
        <w:rPr>
          <w:rtl w:val="true"/>
          <w:lang w:bidi="he-IL"/>
        </w:rPr>
        <w:t>"</w:t>
      </w:r>
      <w:r>
        <w:rPr>
          <w:rtl w:val="true"/>
          <w:lang w:bidi="he-IL"/>
        </w:rPr>
        <w:t>א סי</w:t>
      </w:r>
      <w:r>
        <w:rPr>
          <w:rtl w:val="true"/>
          <w:lang w:bidi="he-IL"/>
        </w:rPr>
        <w:t xml:space="preserve">' </w:t>
      </w:r>
      <w:r>
        <w:rPr>
          <w:rtl w:val="true"/>
          <w:lang w:bidi="he-IL"/>
        </w:rPr>
        <w:t>תקי</w:t>
      </w:r>
      <w:r>
        <w:rPr>
          <w:rtl w:val="true"/>
          <w:lang w:bidi="he-IL"/>
        </w:rPr>
        <w:t>"</w:t>
      </w:r>
      <w:r>
        <w:rPr>
          <w:rtl w:val="true"/>
          <w:lang w:bidi="he-IL"/>
        </w:rPr>
        <w:t>ח סעי</w:t>
      </w:r>
      <w:r>
        <w:rPr>
          <w:rtl w:val="true"/>
          <w:lang w:bidi="he-IL"/>
        </w:rPr>
        <w:t xml:space="preserve">' </w:t>
      </w:r>
      <w:r>
        <w:rPr>
          <w:rtl w:val="true"/>
          <w:lang w:bidi="he-IL"/>
        </w:rPr>
        <w:t>ו</w:t>
      </w:r>
      <w:r>
        <w:rPr>
          <w:rtl w:val="true"/>
          <w:lang w:bidi="he-IL"/>
        </w:rPr>
        <w:t xml:space="preserve">' </w:t>
      </w:r>
      <w:r>
        <w:rPr>
          <w:rtl w:val="true"/>
          <w:lang w:bidi="he-IL"/>
        </w:rPr>
        <w:t>כתב דביו</w:t>
      </w:r>
      <w:r>
        <w:rPr>
          <w:rtl w:val="true"/>
          <w:lang w:bidi="he-IL"/>
        </w:rPr>
        <w:t>"</w:t>
      </w:r>
      <w:r>
        <w:rPr>
          <w:rtl w:val="true"/>
          <w:lang w:bidi="he-IL"/>
        </w:rPr>
        <w:t>ט ק</w:t>
      </w:r>
      <w:r>
        <w:rPr>
          <w:rtl w:val="true"/>
          <w:lang w:bidi="he-IL"/>
        </w:rPr>
        <w:t>"</w:t>
      </w:r>
      <w:r>
        <w:rPr>
          <w:rtl w:val="true"/>
          <w:lang w:bidi="he-IL"/>
        </w:rPr>
        <w:t>ל כר</w:t>
      </w:r>
      <w:r>
        <w:rPr>
          <w:rtl w:val="true"/>
          <w:lang w:bidi="he-IL"/>
        </w:rPr>
        <w:t>"</w:t>
      </w:r>
      <w:r>
        <w:rPr>
          <w:rtl w:val="true"/>
          <w:lang w:bidi="he-IL"/>
        </w:rPr>
        <w:t>י</w:t>
      </w:r>
      <w:r>
        <w:rPr>
          <w:rtl w:val="true"/>
          <w:lang w:bidi="he-IL"/>
        </w:rPr>
        <w:t xml:space="preserve">, </w:t>
      </w:r>
      <w:r>
        <w:rPr>
          <w:rtl w:val="true"/>
          <w:lang w:bidi="he-IL"/>
        </w:rPr>
        <w:t>וכן שאר מחברים רבני אשכנזים לא כתבו שנוהגים להקל</w:t>
      </w:r>
      <w:r>
        <w:rPr>
          <w:rtl w:val="true"/>
          <w:lang w:bidi="he-IL"/>
        </w:rPr>
        <w:t>"</w:t>
      </w:r>
      <w:r>
        <w:rPr>
          <w:rFonts w:hint="cs"/>
          <w:rtl w:val="true"/>
          <w:lang w:bidi="he-IL"/>
        </w:rPr>
        <w:t>.</w:t>
      </w:r>
    </w:p>
    <w:p>
      <w:pPr>
        <w:pStyle w:val="Normal"/>
        <w:numPr>
          <w:ilvl w:val="2"/>
          <w:numId w:val="17"/>
        </w:numPr>
        <w:bidi w:val="1"/>
        <w:ind w:hanging="57" w:start="397" w:end="0"/>
        <w:jc w:val="both"/>
        <w:rPr>
          <w:rFonts w:hint="cs"/>
          <w:u w:val="single"/>
          <w:lang w:bidi="he-IL"/>
        </w:rPr>
      </w:pPr>
      <w:r>
        <w:rPr>
          <w:rFonts w:hint="cs"/>
          <w:rtl w:val="true"/>
          <w:lang w:bidi="he-IL"/>
        </w:rPr>
        <w:t>מיקל</w:t>
      </w:r>
      <w:r>
        <w:rPr>
          <w:rFonts w:hint="cs"/>
          <w:rtl w:val="true"/>
          <w:lang w:bidi="he-IL"/>
        </w:rPr>
        <w:t xml:space="preserve">: </w:t>
      </w:r>
      <w:r>
        <w:rPr>
          <w:rFonts w:hint="cs"/>
          <w:rtl w:val="true"/>
          <w:lang w:bidi="he-IL"/>
        </w:rPr>
        <w:t>ורק בנולד יש להחמיר</w:t>
      </w:r>
      <w:r>
        <w:rPr>
          <w:rFonts w:hint="cs"/>
          <w:rtl w:val="true"/>
          <w:lang w:bidi="he-IL"/>
        </w:rPr>
        <w:t>.</w:t>
      </w:r>
    </w:p>
    <w:p>
      <w:pPr>
        <w:pStyle w:val="Normal"/>
        <w:numPr>
          <w:ilvl w:val="3"/>
          <w:numId w:val="17"/>
        </w:numPr>
        <w:bidi w:val="1"/>
        <w:ind w:hanging="57" w:start="567" w:end="0"/>
        <w:jc w:val="both"/>
        <w:rPr>
          <w:rFonts w:hint="cs"/>
          <w:u w:val="single"/>
          <w:lang w:bidi="he-IL"/>
        </w:rPr>
      </w:pPr>
      <w:r>
        <w:rPr>
          <w:rFonts w:hint="cs"/>
          <w:rtl w:val="true"/>
          <w:lang w:bidi="he-IL"/>
        </w:rPr>
        <w:t>עי</w:t>
      </w:r>
      <w:r>
        <w:rPr>
          <w:rFonts w:hint="cs"/>
          <w:rtl w:val="true"/>
          <w:lang w:bidi="he-IL"/>
        </w:rPr>
        <w:t xml:space="preserve">' </w:t>
      </w: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מתירין מוקצה אפילו בי</w:t>
      </w:r>
      <w:r>
        <w:rPr>
          <w:rtl w:val="true"/>
          <w:lang w:bidi="he-IL"/>
        </w:rPr>
        <w:t>"</w:t>
      </w:r>
      <w:r>
        <w:rPr>
          <w:rtl w:val="true"/>
          <w:lang w:bidi="he-IL"/>
        </w:rPr>
        <w:t>ט</w:t>
      </w:r>
      <w:r>
        <w:rPr>
          <w:rtl w:val="true"/>
          <w:lang w:bidi="he-IL"/>
        </w:rPr>
        <w:t xml:space="preserve">; </w:t>
      </w:r>
      <w:r>
        <w:rPr>
          <w:rtl w:val="true"/>
          <w:lang w:bidi="he-IL"/>
        </w:rPr>
        <w:t>אבל נולד אסור</w:t>
      </w:r>
      <w:r>
        <w:rPr>
          <w:rtl w:val="true"/>
          <w:lang w:bidi="he-IL"/>
        </w:rPr>
        <w:t xml:space="preserve">, </w:t>
      </w:r>
      <w:r>
        <w:rPr>
          <w:rtl w:val="true"/>
          <w:lang w:bidi="he-IL"/>
        </w:rPr>
        <w:t>לדבריהם</w:t>
      </w:r>
      <w:r>
        <w:rPr>
          <w:rtl w:val="true"/>
          <w:lang w:bidi="he-IL"/>
        </w:rPr>
        <w:t xml:space="preserve">, </w:t>
      </w:r>
      <w:r>
        <w:rPr>
          <w:rtl w:val="true"/>
          <w:lang w:bidi="he-IL"/>
        </w:rPr>
        <w:t>אפילו בשבת</w:t>
      </w:r>
      <w:r>
        <w:rPr>
          <w:rFonts w:hint="cs"/>
          <w:rtl w:val="true"/>
          <w:lang w:bidi="he-IL"/>
        </w:rPr>
        <w:t>".</w:t>
      </w:r>
    </w:p>
    <w:p>
      <w:pPr>
        <w:pStyle w:val="Normal"/>
        <w:numPr>
          <w:ilvl w:val="3"/>
          <w:numId w:val="17"/>
        </w:numPr>
        <w:bidi w:val="1"/>
        <w:ind w:hanging="57" w:start="567" w:end="0"/>
        <w:jc w:val="both"/>
        <w:rPr>
          <w:rFonts w:hint="cs"/>
          <w:u w:val="single"/>
          <w:lang w:bidi="he-IL"/>
        </w:rPr>
      </w:pPr>
      <w:r>
        <w:rPr>
          <w:rFonts w:hint="cs"/>
          <w:u w:val="single"/>
          <w:rtl w:val="true"/>
          <w:lang w:bidi="he-IL"/>
        </w:rPr>
        <w:t>שכנה</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הג</w:t>
      </w:r>
      <w:r>
        <w:rPr>
          <w:rFonts w:hint="cs"/>
          <w:rtl w:val="true"/>
          <w:lang w:bidi="he-IL"/>
        </w:rPr>
        <w:t xml:space="preserve">' </w:t>
      </w:r>
      <w:r>
        <w:rPr>
          <w:rFonts w:hint="cs"/>
          <w:rtl w:val="true"/>
          <w:lang w:bidi="he-IL"/>
        </w:rPr>
        <w:t>ב</w:t>
      </w:r>
      <w:r>
        <w:rPr>
          <w:rFonts w:hint="cs"/>
          <w:rtl w:val="true"/>
          <w:lang w:bidi="he-IL"/>
        </w:rPr>
        <w:t>"</w:t>
      </w:r>
      <w:r>
        <w:rPr>
          <w:rFonts w:hint="cs"/>
          <w:rtl w:val="true"/>
          <w:lang w:bidi="he-IL"/>
        </w:rPr>
        <w:t>י ס</w:t>
      </w:r>
      <w:r>
        <w:rPr>
          <w:rFonts w:hint="cs"/>
          <w:rtl w:val="true"/>
          <w:lang w:bidi="he-IL"/>
        </w:rPr>
        <w:t>"</w:t>
      </w:r>
      <w:r>
        <w:rPr>
          <w:rFonts w:hint="cs"/>
          <w:rtl w:val="true"/>
          <w:lang w:bidi="he-IL"/>
        </w:rPr>
        <w:t>ק ט</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רש</w:t>
      </w:r>
      <w:r>
        <w:rPr>
          <w:rFonts w:hint="cs"/>
          <w:rtl w:val="true"/>
          <w:lang w:bidi="he-IL"/>
        </w:rPr>
        <w:t>"</w:t>
      </w:r>
      <w:r>
        <w:rPr>
          <w:rFonts w:hint="cs"/>
          <w:rtl w:val="true"/>
          <w:lang w:bidi="he-IL"/>
        </w:rPr>
        <w:t>ל</w:t>
      </w:r>
      <w:r>
        <w:rPr>
          <w:rFonts w:hint="cs"/>
          <w:rtl w:val="true"/>
          <w:lang w:bidi="he-IL"/>
        </w:rPr>
        <w:t>".</w:t>
      </w:r>
    </w:p>
    <w:p>
      <w:pPr>
        <w:pStyle w:val="Normal"/>
        <w:numPr>
          <w:ilvl w:val="3"/>
          <w:numId w:val="17"/>
        </w:numPr>
        <w:bidi w:val="1"/>
        <w:ind w:hanging="57" w:start="567" w:end="0"/>
        <w:jc w:val="both"/>
        <w:rPr>
          <w:rFonts w:hint="cs"/>
          <w:u w:val="single"/>
          <w:lang w:bidi="he-IL"/>
        </w:rPr>
      </w:pP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ו</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מתירין</w:t>
      </w:r>
      <w:r>
        <w:rPr>
          <w:rtl w:val="true"/>
          <w:lang w:bidi="he-IL"/>
        </w:rPr>
        <w:t xml:space="preserve">. </w:t>
      </w:r>
      <w:r>
        <w:rPr>
          <w:rtl w:val="true"/>
          <w:lang w:bidi="he-IL"/>
        </w:rPr>
        <w:t>וכ</w:t>
      </w:r>
      <w:r>
        <w:rPr>
          <w:rtl w:val="true"/>
          <w:lang w:bidi="he-IL"/>
        </w:rPr>
        <w:t>"</w:t>
      </w:r>
      <w:r>
        <w:rPr>
          <w:rtl w:val="true"/>
          <w:lang w:bidi="he-IL"/>
        </w:rPr>
        <w:t>פ ביש</w:t>
      </w:r>
      <w:r>
        <w:rPr>
          <w:rtl w:val="true"/>
          <w:lang w:bidi="he-IL"/>
        </w:rPr>
        <w:t>"</w:t>
      </w:r>
      <w:r>
        <w:rPr>
          <w:rtl w:val="true"/>
          <w:lang w:bidi="he-IL"/>
        </w:rPr>
        <w:t>ש פ</w:t>
      </w:r>
      <w:r>
        <w:rPr>
          <w:rtl w:val="true"/>
          <w:lang w:bidi="he-IL"/>
        </w:rPr>
        <w:t>"</w:t>
      </w:r>
      <w:r>
        <w:rPr>
          <w:rtl w:val="true"/>
          <w:lang w:bidi="he-IL"/>
        </w:rPr>
        <w:t>ד סי</w:t>
      </w:r>
      <w:r>
        <w:rPr>
          <w:rtl w:val="true"/>
          <w:lang w:bidi="he-IL"/>
        </w:rPr>
        <w:t xml:space="preserve">' </w:t>
      </w:r>
      <w:r>
        <w:rPr>
          <w:rtl w:val="true"/>
          <w:lang w:bidi="he-IL"/>
        </w:rPr>
        <w:t>ג</w:t>
      </w:r>
      <w:r>
        <w:rPr>
          <w:rtl w:val="true"/>
          <w:lang w:bidi="he-IL"/>
        </w:rPr>
        <w:t xml:space="preserve">' </w:t>
      </w:r>
      <w:r>
        <w:rPr>
          <w:rtl w:val="true"/>
          <w:lang w:bidi="he-IL"/>
        </w:rPr>
        <w:t>ופ</w:t>
      </w:r>
      <w:r>
        <w:rPr>
          <w:rtl w:val="true"/>
          <w:lang w:bidi="he-IL"/>
        </w:rPr>
        <w:t>"</w:t>
      </w:r>
      <w:r>
        <w:rPr>
          <w:rtl w:val="true"/>
          <w:lang w:bidi="he-IL"/>
        </w:rPr>
        <w:t>ה סי</w:t>
      </w:r>
      <w:r>
        <w:rPr>
          <w:rtl w:val="true"/>
          <w:lang w:bidi="he-IL"/>
        </w:rPr>
        <w:t>"</w:t>
      </w:r>
      <w:r>
        <w:rPr>
          <w:rtl w:val="true"/>
          <w:lang w:bidi="he-IL"/>
        </w:rPr>
        <w:t>ז ובסי</w:t>
      </w:r>
      <w:r>
        <w:rPr>
          <w:rtl w:val="true"/>
          <w:lang w:bidi="he-IL"/>
        </w:rPr>
        <w:t xml:space="preserve">' </w:t>
      </w:r>
      <w:r>
        <w:rPr>
          <w:rtl w:val="true"/>
          <w:lang w:bidi="he-IL"/>
        </w:rPr>
        <w:t>י</w:t>
      </w:r>
      <w:r>
        <w:rPr>
          <w:rtl w:val="true"/>
          <w:lang w:bidi="he-IL"/>
        </w:rPr>
        <w:t>"</w:t>
      </w:r>
      <w:r>
        <w:rPr>
          <w:rtl w:val="true"/>
          <w:lang w:bidi="he-IL"/>
        </w:rPr>
        <w:t>ט כ</w:t>
      </w:r>
      <w:r>
        <w:rPr>
          <w:rtl w:val="true"/>
          <w:lang w:bidi="he-IL"/>
        </w:rPr>
        <w:t xml:space="preserve">' </w:t>
      </w:r>
      <w:r>
        <w:rPr>
          <w:rtl w:val="true"/>
          <w:lang w:bidi="he-IL"/>
        </w:rPr>
        <w:t>דנולד אסור ומוקצה מחמת איסור אף על גב דבשבת שרי אא</w:t>
      </w:r>
      <w:r>
        <w:rPr>
          <w:rtl w:val="true"/>
          <w:lang w:bidi="he-IL"/>
        </w:rPr>
        <w:t>"</w:t>
      </w:r>
      <w:r>
        <w:rPr>
          <w:rtl w:val="true"/>
          <w:lang w:bidi="he-IL"/>
        </w:rPr>
        <w:t>כ דחיה בידים בי</w:t>
      </w:r>
      <w:r>
        <w:rPr>
          <w:rtl w:val="true"/>
          <w:lang w:bidi="he-IL"/>
        </w:rPr>
        <w:t>"</w:t>
      </w:r>
      <w:r>
        <w:rPr>
          <w:rtl w:val="true"/>
          <w:lang w:bidi="he-IL"/>
        </w:rPr>
        <w:t>ט אסור וע</w:t>
      </w:r>
      <w:r>
        <w:rPr>
          <w:rtl w:val="true"/>
          <w:lang w:bidi="he-IL"/>
        </w:rPr>
        <w:t>"</w:t>
      </w:r>
      <w:r>
        <w:rPr>
          <w:rtl w:val="true"/>
          <w:lang w:bidi="he-IL"/>
        </w:rPr>
        <w:t>ש בסוף ביצה</w:t>
      </w:r>
      <w:r>
        <w:rPr>
          <w:rFonts w:hint="cs"/>
          <w:rtl w:val="true"/>
          <w:lang w:bidi="he-IL"/>
        </w:rPr>
        <w:t>".</w:t>
      </w:r>
    </w:p>
    <w:p>
      <w:pPr>
        <w:pStyle w:val="Normal"/>
        <w:numPr>
          <w:ilvl w:val="3"/>
          <w:numId w:val="17"/>
        </w:numPr>
        <w:bidi w:val="1"/>
        <w:ind w:hanging="57" w:start="567" w:end="0"/>
        <w:jc w:val="both"/>
        <w:rPr>
          <w:rFonts w:hint="cs"/>
          <w:u w:val="single"/>
          <w:lang w:bidi="he-IL"/>
        </w:rPr>
      </w:pPr>
      <w:r>
        <w:rPr>
          <w:rFonts w:hint="cs"/>
          <w:u w:val="single"/>
          <w:rtl w:val="true"/>
          <w:lang w:bidi="he-IL"/>
        </w:rPr>
        <w:t>א</w:t>
      </w:r>
      <w:r>
        <w:rPr>
          <w:rFonts w:hint="cs"/>
          <w:u w:val="single"/>
          <w:rtl w:val="true"/>
          <w:lang w:bidi="he-IL"/>
        </w:rPr>
        <w:t>"</w:t>
      </w:r>
      <w:r>
        <w:rPr>
          <w:rFonts w:hint="cs"/>
          <w:u w:val="single"/>
          <w:rtl w:val="true"/>
          <w:lang w:bidi="he-IL"/>
        </w:rPr>
        <w:t>ר</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ז ס</w:t>
      </w:r>
      <w:r>
        <w:rPr>
          <w:rFonts w:hint="cs"/>
          <w:rtl w:val="true"/>
          <w:lang w:bidi="he-IL"/>
        </w:rPr>
        <w:t>"</w:t>
      </w:r>
      <w:r>
        <w:rPr>
          <w:rFonts w:hint="cs"/>
          <w:rtl w:val="true"/>
          <w:lang w:bidi="he-IL"/>
        </w:rPr>
        <w:t>ק ה</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ר 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ח ס</w:t>
      </w:r>
      <w:r>
        <w:rPr>
          <w:rFonts w:hint="cs"/>
          <w:rtl w:val="true"/>
          <w:lang w:bidi="he-IL"/>
        </w:rPr>
        <w:t>"</w:t>
      </w:r>
      <w:r>
        <w:rPr>
          <w:rFonts w:hint="cs"/>
          <w:rtl w:val="true"/>
          <w:lang w:bidi="he-IL"/>
        </w:rPr>
        <w:t>ק י</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מתירין וכו</w:t>
      </w:r>
      <w:r>
        <w:rPr>
          <w:rtl w:val="true"/>
          <w:lang w:bidi="he-IL"/>
        </w:rPr>
        <w:t xml:space="preserve">'. </w:t>
      </w:r>
      <w:r>
        <w:rPr>
          <w:rtl w:val="true"/>
          <w:lang w:bidi="he-IL"/>
        </w:rPr>
        <w:t>וכן פסק רש</w:t>
      </w:r>
      <w:r>
        <w:rPr>
          <w:rtl w:val="true"/>
          <w:lang w:bidi="he-IL"/>
        </w:rPr>
        <w:t>"</w:t>
      </w:r>
      <w:r>
        <w:rPr>
          <w:rtl w:val="true"/>
          <w:lang w:bidi="he-IL"/>
        </w:rPr>
        <w:t xml:space="preserve">ל סוף ביצה </w:t>
      </w:r>
      <w:r>
        <w:rPr>
          <w:rtl w:val="true"/>
          <w:lang w:bidi="he-IL"/>
        </w:rPr>
        <w:t>[</w:t>
      </w:r>
      <w:r>
        <w:rPr>
          <w:rtl w:val="true"/>
          <w:lang w:bidi="he-IL"/>
        </w:rPr>
        <w:t>פ</w:t>
      </w:r>
      <w:r>
        <w:rPr>
          <w:rtl w:val="true"/>
          <w:lang w:bidi="he-IL"/>
        </w:rPr>
        <w:t>"</w:t>
      </w:r>
      <w:r>
        <w:rPr>
          <w:rtl w:val="true"/>
          <w:lang w:bidi="he-IL"/>
        </w:rPr>
        <w:t>ה סי</w:t>
      </w:r>
      <w:r>
        <w:rPr>
          <w:rtl w:val="true"/>
          <w:lang w:bidi="he-IL"/>
        </w:rPr>
        <w:t xml:space="preserve">' </w:t>
      </w:r>
      <w:r>
        <w:rPr>
          <w:rtl w:val="true"/>
          <w:lang w:bidi="he-IL"/>
        </w:rPr>
        <w:t>יט</w:t>
      </w:r>
      <w:r>
        <w:rPr>
          <w:rtl w:val="true"/>
          <w:lang w:bidi="he-IL"/>
        </w:rPr>
        <w:t xml:space="preserve">] </w:t>
      </w:r>
      <w:r>
        <w:rPr>
          <w:rtl w:val="true"/>
          <w:lang w:bidi="he-IL"/>
        </w:rPr>
        <w:t>דאין אסור אלא מוקצה מחמת איסור נולד</w:t>
      </w:r>
      <w:r>
        <w:rPr>
          <w:rFonts w:hint="cs"/>
          <w:rtl w:val="true"/>
          <w:lang w:bidi="he-IL"/>
        </w:rPr>
        <w:t>".</w:t>
      </w:r>
    </w:p>
    <w:p>
      <w:pPr>
        <w:pStyle w:val="Normal"/>
        <w:numPr>
          <w:ilvl w:val="3"/>
          <w:numId w:val="17"/>
        </w:numPr>
        <w:bidi w:val="1"/>
        <w:ind w:hanging="57" w:start="567" w:end="0"/>
        <w:jc w:val="both"/>
        <w:rPr>
          <w:rFonts w:hint="cs"/>
          <w:u w:val="single"/>
          <w:lang w:bidi="he-IL"/>
        </w:rPr>
      </w:pP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ולענין הלכה יש להחמיר בנולד ביום טוב כיון שיש אומרים שאפילו מוקצה אסור בו אבל בשבת יש להתיר אפילו נולד כי כן עיקר אבל במוקצה נוהגין להקל במדינות אלו אף ביום טוב והמחמיר ביום טוב תבוא עליו ברכה</w:t>
      </w:r>
      <w:r>
        <w:rPr>
          <w:rFonts w:hint="cs"/>
          <w:rtl w:val="true"/>
          <w:lang w:bidi="he-IL"/>
        </w:rPr>
        <w:t>".</w:t>
      </w:r>
    </w:p>
    <w:p>
      <w:pPr>
        <w:pStyle w:val="Normal"/>
        <w:numPr>
          <w:ilvl w:val="3"/>
          <w:numId w:val="17"/>
        </w:numPr>
        <w:bidi w:val="1"/>
        <w:ind w:hanging="57" w:start="567" w:end="0"/>
        <w:jc w:val="both"/>
        <w:rPr>
          <w:rFonts w:hint="cs"/>
          <w:u w:val="single"/>
          <w:lang w:bidi="he-IL"/>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מתירין וכו</w:t>
      </w:r>
      <w:r>
        <w:rPr>
          <w:rtl w:val="true"/>
          <w:lang w:bidi="he-IL"/>
        </w:rPr>
        <w:t>'</w:t>
      </w:r>
      <w:r>
        <w:rPr>
          <w:rFonts w:hint="cs"/>
          <w:rtl w:val="true"/>
          <w:lang w:bidi="he-IL"/>
        </w:rPr>
        <w:t>.</w:t>
      </w:r>
      <w:r>
        <w:rPr>
          <w:rtl w:val="true"/>
          <w:lang w:bidi="he-IL"/>
        </w:rPr>
        <w:t xml:space="preserve"> </w:t>
      </w:r>
      <w:r>
        <w:rPr>
          <w:rtl w:val="true"/>
          <w:lang w:bidi="he-IL"/>
        </w:rPr>
        <w:t>דלא חמיר משבת וכתב מ</w:t>
      </w:r>
      <w:r>
        <w:rPr>
          <w:rtl w:val="true"/>
          <w:lang w:bidi="he-IL"/>
        </w:rPr>
        <w:t>"</w:t>
      </w:r>
      <w:r>
        <w:rPr>
          <w:rtl w:val="true"/>
          <w:lang w:bidi="he-IL"/>
        </w:rPr>
        <w:t>א דכן הוא ג</w:t>
      </w:r>
      <w:r>
        <w:rPr>
          <w:rtl w:val="true"/>
          <w:lang w:bidi="he-IL"/>
        </w:rPr>
        <w:t>"</w:t>
      </w:r>
      <w:r>
        <w:rPr>
          <w:rtl w:val="true"/>
          <w:lang w:bidi="he-IL"/>
        </w:rPr>
        <w:t>כ דעת הרש</w:t>
      </w:r>
      <w:r>
        <w:rPr>
          <w:rtl w:val="true"/>
          <w:lang w:bidi="he-IL"/>
        </w:rPr>
        <w:t>"</w:t>
      </w:r>
      <w:r>
        <w:rPr>
          <w:rtl w:val="true"/>
          <w:lang w:bidi="he-IL"/>
        </w:rPr>
        <w:t>ל וכן פסק גם הפר</w:t>
      </w:r>
      <w:r>
        <w:rPr>
          <w:rtl w:val="true"/>
          <w:lang w:bidi="he-IL"/>
        </w:rPr>
        <w:t>"</w:t>
      </w:r>
      <w:r>
        <w:rPr>
          <w:rtl w:val="true"/>
          <w:lang w:bidi="he-IL"/>
        </w:rPr>
        <w:t>ח</w:t>
      </w:r>
      <w:r>
        <w:rPr>
          <w:rFonts w:hint="cs"/>
          <w:rtl w:val="true"/>
          <w:lang w:bidi="he-IL"/>
        </w:rPr>
        <w:t>".</w:t>
      </w:r>
    </w:p>
    <w:p>
      <w:pPr>
        <w:pStyle w:val="Normal"/>
        <w:bidi w:val="1"/>
        <w:ind w:start="567" w:end="0"/>
        <w:jc w:val="both"/>
        <w:rPr>
          <w:u w:val="single"/>
          <w:lang w:bidi="he-IL"/>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סי</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ח ס</w:t>
      </w:r>
      <w:r>
        <w:rPr>
          <w:rFonts w:hint="cs"/>
          <w:rtl w:val="true"/>
          <w:lang w:bidi="he-IL"/>
        </w:rPr>
        <w:t>"</w:t>
      </w:r>
      <w:r>
        <w:rPr>
          <w:rFonts w:hint="cs"/>
          <w:rtl w:val="true"/>
          <w:lang w:bidi="he-IL"/>
        </w:rPr>
        <w:t>ק כ</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לפי מנהג מדינותינו שאין אוסרין מוקצה ביו</w:t>
      </w:r>
      <w:r>
        <w:rPr>
          <w:rFonts w:hint="cs"/>
          <w:rtl w:val="true"/>
          <w:lang w:bidi="he-IL"/>
        </w:rPr>
        <w:t>"</w:t>
      </w:r>
      <w:r>
        <w:rPr>
          <w:rFonts w:hint="cs"/>
          <w:rtl w:val="true"/>
          <w:lang w:bidi="he-IL"/>
        </w:rPr>
        <w:t xml:space="preserve">ט אלא נולד </w:t>
      </w:r>
      <w:r>
        <w:rPr>
          <w:rFonts w:hint="cs"/>
          <w:rtl w:val="true"/>
          <w:lang w:bidi="he-IL"/>
        </w:rPr>
        <w:t>[</w:t>
      </w:r>
      <w:r>
        <w:rPr>
          <w:rFonts w:hint="cs"/>
          <w:rtl w:val="true"/>
          <w:lang w:bidi="he-IL"/>
        </w:rPr>
        <w:t>כמו שפסק הרמ</w:t>
      </w:r>
      <w:r>
        <w:rPr>
          <w:rFonts w:hint="cs"/>
          <w:rtl w:val="true"/>
          <w:lang w:bidi="he-IL"/>
        </w:rPr>
        <w:t>"</w:t>
      </w:r>
      <w:r>
        <w:rPr>
          <w:rFonts w:hint="cs"/>
          <w:rtl w:val="true"/>
          <w:lang w:bidi="he-IL"/>
        </w:rPr>
        <w:t>א שם בהג</w:t>
      </w:r>
      <w:r>
        <w:rPr>
          <w:rFonts w:hint="cs"/>
          <w:rtl w:val="true"/>
          <w:lang w:bidi="he-IL"/>
        </w:rPr>
        <w:t>"</w:t>
      </w:r>
      <w:r>
        <w:rPr>
          <w:rFonts w:hint="cs"/>
          <w:rtl w:val="true"/>
          <w:lang w:bidi="he-IL"/>
        </w:rPr>
        <w:t>ה</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ז</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17"/>
        </w:numPr>
        <w:bidi w:val="1"/>
        <w:ind w:hanging="57" w:start="227" w:end="0"/>
        <w:jc w:val="both"/>
        <w:rPr>
          <w:rFonts w:hint="cs"/>
          <w:lang w:bidi="he-IL"/>
        </w:rPr>
      </w:pPr>
      <w:r>
        <w:rPr>
          <w:rFonts w:hint="cs"/>
          <w:b/>
          <w:b/>
          <w:bCs/>
          <w:rtl w:val="true"/>
          <w:lang w:bidi="he-IL"/>
        </w:rPr>
        <w:t>מוקצה מחמת איסור</w:t>
      </w:r>
      <w:r>
        <w:rPr>
          <w:rFonts w:hint="cs"/>
          <w:rtl w:val="true"/>
          <w:lang w:bidi="he-IL"/>
        </w:rPr>
        <w:t xml:space="preserve">: </w:t>
      </w:r>
      <w:r>
        <w:rPr>
          <w:rFonts w:hint="cs"/>
          <w:rtl w:val="true"/>
          <w:lang w:bidi="he-IL"/>
        </w:rPr>
        <w:t>לפי המקילין לעיל</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 xml:space="preserve">מחמיר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ו</w:t>
      </w:r>
      <w:r>
        <w:rPr>
          <w:rFonts w:hint="cs"/>
          <w:rtl w:val="true"/>
          <w:lang w:bidi="he-IL"/>
        </w:rPr>
        <w:t xml:space="preserve">'), </w:t>
      </w:r>
      <w:r>
        <w:rPr>
          <w:rFonts w:hint="cs"/>
          <w:u w:val="single"/>
          <w:rtl w:val="true"/>
          <w:lang w:bidi="he-IL"/>
        </w:rPr>
        <w:t>א</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ה</w:t>
      </w:r>
      <w:r>
        <w:rPr>
          <w:rFonts w:hint="cs"/>
          <w:rtl w:val="true"/>
          <w:lang w:bidi="he-IL"/>
        </w:rPr>
        <w:t xml:space="preserve">', </w:t>
      </w:r>
      <w:r>
        <w:rPr>
          <w:rFonts w:hint="cs"/>
          <w:rtl w:val="true"/>
          <w:lang w:bidi="he-IL"/>
        </w:rPr>
        <w:t>אבל ל</w:t>
      </w:r>
      <w:r>
        <w:rPr>
          <w:rFonts w:hint="cs"/>
          <w:rtl w:val="true"/>
          <w:lang w:bidi="he-IL"/>
        </w:rPr>
        <w:t>"</w:t>
      </w:r>
      <w:r>
        <w:rPr>
          <w:rFonts w:hint="cs"/>
          <w:rtl w:val="true"/>
          <w:lang w:bidi="he-IL"/>
        </w:rPr>
        <w:t>מ בא</w:t>
      </w:r>
      <w:r>
        <w:rPr>
          <w:rFonts w:hint="cs"/>
          <w:rtl w:val="true"/>
          <w:lang w:bidi="he-IL"/>
        </w:rPr>
        <w:t>"</w:t>
      </w:r>
      <w:r>
        <w:rPr>
          <w:rFonts w:hint="cs"/>
          <w:rtl w:val="true"/>
          <w:lang w:bidi="he-IL"/>
        </w:rPr>
        <w:t>ר</w:t>
      </w:r>
      <w:r>
        <w:rPr>
          <w:rFonts w:hint="cs"/>
          <w:rtl w:val="true"/>
          <w:lang w:bidi="he-IL"/>
        </w:rPr>
        <w:t>).</w:t>
      </w:r>
    </w:p>
    <w:p>
      <w:pPr>
        <w:pStyle w:val="Normal"/>
        <w:numPr>
          <w:ilvl w:val="2"/>
          <w:numId w:val="17"/>
        </w:numPr>
        <w:bidi w:val="1"/>
        <w:ind w:hanging="57" w:start="397" w:end="0"/>
        <w:jc w:val="both"/>
        <w:rPr>
          <w:lang w:bidi="he-IL"/>
        </w:rPr>
      </w:pPr>
      <w:r>
        <w:rPr>
          <w:rFonts w:hint="cs"/>
          <w:rtl w:val="true"/>
          <w:lang w:bidi="he-IL"/>
        </w:rPr>
        <w:t xml:space="preserve">מיקל </w:t>
      </w:r>
      <w:r>
        <w:rPr>
          <w:rtl w:val="true"/>
          <w:lang w:bidi="he-IL"/>
        </w:rPr>
        <w:t>–</w:t>
      </w:r>
      <w:r>
        <w:rPr>
          <w:rFonts w:hint="cs"/>
          <w:rtl w:val="true"/>
          <w:lang w:bidi="he-IL"/>
        </w:rPr>
        <w:t xml:space="preserve"> גר</w:t>
      </w:r>
      <w:r>
        <w:rPr>
          <w:rFonts w:hint="cs"/>
          <w:rtl w:val="true"/>
          <w:lang w:bidi="he-IL"/>
        </w:rPr>
        <w:t>"</w:t>
      </w:r>
      <w:r>
        <w:rPr>
          <w:rFonts w:hint="cs"/>
          <w:rtl w:val="true"/>
          <w:lang w:bidi="he-IL"/>
        </w:rPr>
        <w:t xml:space="preserve">ז </w:t>
      </w:r>
      <w:r>
        <w:rPr>
          <w:rFonts w:hint="cs"/>
          <w:rtl w:val="true"/>
          <w:lang w:bidi="he-IL"/>
        </w:rPr>
        <w:t>(</w:t>
      </w:r>
      <w:r>
        <w:rPr>
          <w:rFonts w:hint="cs"/>
          <w:rtl w:val="true"/>
          <w:lang w:bidi="he-IL"/>
        </w:rPr>
        <w:t>קונ</w:t>
      </w:r>
      <w:r>
        <w:rPr>
          <w:rFonts w:hint="cs"/>
          <w:rtl w:val="true"/>
          <w:lang w:bidi="he-IL"/>
        </w:rPr>
        <w:t>"</w:t>
      </w:r>
      <w:r>
        <w:rPr>
          <w:rFonts w:hint="cs"/>
          <w:rtl w:val="true"/>
          <w:lang w:bidi="he-IL"/>
        </w:rPr>
        <w:t>א ס</w:t>
      </w:r>
      <w:r>
        <w:rPr>
          <w:rFonts w:hint="cs"/>
          <w:rtl w:val="true"/>
          <w:lang w:bidi="he-IL"/>
        </w:rPr>
        <w:t>"</w:t>
      </w:r>
      <w:r>
        <w:rPr>
          <w:rFonts w:hint="cs"/>
          <w:rtl w:val="true"/>
          <w:lang w:bidi="he-IL"/>
        </w:rPr>
        <w:t>ק ז</w:t>
      </w:r>
      <w:r>
        <w:rPr>
          <w:rFonts w:hint="cs"/>
          <w:rtl w:val="true"/>
          <w:lang w:bidi="he-IL"/>
        </w:rPr>
        <w:t>').</w:t>
      </w:r>
    </w:p>
    <w:p>
      <w:pPr>
        <w:pStyle w:val="Normal"/>
        <w:bidi w:val="1"/>
        <w:ind w:end="0"/>
        <w:jc w:val="both"/>
        <w:rPr>
          <w:lang w:bidi="he-IL"/>
        </w:rPr>
      </w:pPr>
      <w:r>
        <w:rPr>
          <w:rtl w:val="true"/>
          <w:lang w:bidi="he-IL"/>
        </w:rPr>
      </w:r>
    </w:p>
    <w:p>
      <w:pPr>
        <w:pStyle w:val="Normal"/>
        <w:numPr>
          <w:ilvl w:val="1"/>
          <w:numId w:val="17"/>
        </w:numPr>
        <w:bidi w:val="1"/>
        <w:ind w:hanging="57" w:start="227" w:end="0"/>
        <w:jc w:val="both"/>
        <w:rPr>
          <w:lang w:bidi="he-IL"/>
        </w:rPr>
      </w:pPr>
      <w:r>
        <w:rPr>
          <w:rFonts w:hint="cs"/>
          <w:b/>
          <w:b/>
          <w:bCs/>
          <w:rtl w:val="true"/>
          <w:lang w:bidi="he-IL"/>
        </w:rPr>
        <w:t>יו</w:t>
      </w:r>
      <w:r>
        <w:rPr>
          <w:rFonts w:hint="cs"/>
          <w:b/>
          <w:bCs/>
          <w:rtl w:val="true"/>
          <w:lang w:bidi="he-IL"/>
        </w:rPr>
        <w:t>"</w:t>
      </w:r>
      <w:r>
        <w:rPr>
          <w:rFonts w:hint="cs"/>
          <w:b/>
          <w:b/>
          <w:bCs/>
          <w:rtl w:val="true"/>
          <w:lang w:bidi="he-IL"/>
        </w:rPr>
        <w:t>ט שחל בשבת</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מחמיר</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האלף לך שלמה</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של</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לדעתי נראה דאסור לא מבעיא לשיטת הבעה</w:t>
      </w:r>
      <w:r>
        <w:rPr>
          <w:rtl w:val="true"/>
          <w:lang w:bidi="he-IL"/>
        </w:rPr>
        <w:t>"</w:t>
      </w:r>
      <w:r>
        <w:rPr>
          <w:rtl w:val="true"/>
          <w:lang w:bidi="he-IL"/>
        </w:rPr>
        <w:t>מ פ</w:t>
      </w:r>
      <w:r>
        <w:rPr>
          <w:rtl w:val="true"/>
          <w:lang w:bidi="he-IL"/>
        </w:rPr>
        <w:t>"</w:t>
      </w:r>
      <w:r>
        <w:rPr>
          <w:rtl w:val="true"/>
          <w:lang w:bidi="he-IL"/>
        </w:rPr>
        <w:t>ק דביצה דאף המקילין בשבת היינו רק במה דלא שייך איסורו ביום טוב רק בשבת אבל במה דאסור ביום טוב מכח מוקצה אסור גם בשבת ודאי אין מקום לספקו רק גם להסוברים להיפוך דבכל ענין בשבת שרי מ</w:t>
      </w:r>
      <w:r>
        <w:rPr>
          <w:rtl w:val="true"/>
          <w:lang w:bidi="he-IL"/>
        </w:rPr>
        <w:t>"</w:t>
      </w:r>
      <w:r>
        <w:rPr>
          <w:rtl w:val="true"/>
          <w:lang w:bidi="he-IL"/>
        </w:rPr>
        <w:t>מ היינו רק אם הוי שבת בפ</w:t>
      </w:r>
      <w:r>
        <w:rPr>
          <w:rtl w:val="true"/>
          <w:lang w:bidi="he-IL"/>
        </w:rPr>
        <w:t>"</w:t>
      </w:r>
      <w:r>
        <w:rPr>
          <w:rtl w:val="true"/>
          <w:lang w:bidi="he-IL"/>
        </w:rPr>
        <w:t>ע ויו</w:t>
      </w:r>
      <w:r>
        <w:rPr>
          <w:rtl w:val="true"/>
          <w:lang w:bidi="he-IL"/>
        </w:rPr>
        <w:t>"</w:t>
      </w:r>
      <w:r>
        <w:rPr>
          <w:rtl w:val="true"/>
          <w:lang w:bidi="he-IL"/>
        </w:rPr>
        <w:t>ט בפ</w:t>
      </w:r>
      <w:r>
        <w:rPr>
          <w:rtl w:val="true"/>
          <w:lang w:bidi="he-IL"/>
        </w:rPr>
        <w:t>"</w:t>
      </w:r>
      <w:r>
        <w:rPr>
          <w:rtl w:val="true"/>
          <w:lang w:bidi="he-IL"/>
        </w:rPr>
        <w:t>ע אז כיון דלא נזדמנו יחד ליכא חשש אתי לזלזולי בשבת אבל אם נזדמנו שבת ויו</w:t>
      </w:r>
      <w:r>
        <w:rPr>
          <w:rtl w:val="true"/>
          <w:lang w:bidi="he-IL"/>
        </w:rPr>
        <w:t>"</w:t>
      </w:r>
      <w:r>
        <w:rPr>
          <w:rtl w:val="true"/>
          <w:lang w:bidi="he-IL"/>
        </w:rPr>
        <w:t>ט יחד כיון דביו</w:t>
      </w:r>
      <w:r>
        <w:rPr>
          <w:rtl w:val="true"/>
          <w:lang w:bidi="he-IL"/>
        </w:rPr>
        <w:t>"</w:t>
      </w:r>
      <w:r>
        <w:rPr>
          <w:rtl w:val="true"/>
          <w:lang w:bidi="he-IL"/>
        </w:rPr>
        <w:t>ט אסרו מוקצה וא</w:t>
      </w:r>
      <w:r>
        <w:rPr>
          <w:rtl w:val="true"/>
          <w:lang w:bidi="he-IL"/>
        </w:rPr>
        <w:t>"</w:t>
      </w:r>
      <w:r>
        <w:rPr>
          <w:rtl w:val="true"/>
          <w:lang w:bidi="he-IL"/>
        </w:rPr>
        <w:t>כ שאול ישאלו למה היום נמי יום טוב ומותר ונשיב להם דהיום שבת א</w:t>
      </w:r>
      <w:r>
        <w:rPr>
          <w:rtl w:val="true"/>
          <w:lang w:bidi="he-IL"/>
        </w:rPr>
        <w:t>"</w:t>
      </w:r>
      <w:r>
        <w:rPr>
          <w:rtl w:val="true"/>
          <w:lang w:bidi="he-IL"/>
        </w:rPr>
        <w:t>כ יראו ששבת קיל מיו</w:t>
      </w:r>
      <w:r>
        <w:rPr>
          <w:rtl w:val="true"/>
          <w:lang w:bidi="he-IL"/>
        </w:rPr>
        <w:t>"</w:t>
      </w:r>
      <w:r>
        <w:rPr>
          <w:rtl w:val="true"/>
          <w:lang w:bidi="he-IL"/>
        </w:rPr>
        <w:t>ט ואתי לזלזולי בשבת לכך בודאי אסור גם בשבת</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דמשק אליעזר</w:t>
      </w:r>
      <w:r>
        <w:rPr>
          <w:rFonts w:hint="cs"/>
          <w:rtl w:val="true"/>
          <w:lang w:bidi="he-IL"/>
        </w:rPr>
        <w:t xml:space="preserve"> </w:t>
      </w:r>
      <w:r>
        <w:rPr>
          <w:rFonts w:hint="cs"/>
          <w:rtl w:val="true"/>
          <w:lang w:bidi="he-IL"/>
        </w:rPr>
        <w:t>(</w:t>
      </w:r>
      <w:r>
        <w:rPr>
          <w:rFonts w:hint="cs"/>
          <w:rtl w:val="true"/>
          <w:lang w:bidi="he-IL"/>
        </w:rPr>
        <w:t xml:space="preserve">על </w:t>
      </w:r>
      <w:r>
        <w:rPr>
          <w:rFonts w:hint="cs"/>
          <w:u w:val="single"/>
          <w:rtl w:val="true"/>
          <w:lang w:bidi="he-IL"/>
        </w:rPr>
        <w:t>הגר</w:t>
      </w:r>
      <w:r>
        <w:rPr>
          <w:rFonts w:hint="cs"/>
          <w:u w:val="single"/>
          <w:rtl w:val="true"/>
          <w:lang w:bidi="he-IL"/>
        </w:rPr>
        <w:t>"</w:t>
      </w:r>
      <w:r>
        <w:rPr>
          <w:rFonts w:hint="cs"/>
          <w:u w:val="single"/>
          <w:rtl w:val="true"/>
          <w:lang w:bidi="he-IL"/>
        </w:rPr>
        <w:t>א</w:t>
      </w:r>
      <w:r>
        <w:rPr>
          <w:rFonts w:hint="cs"/>
          <w:rtl w:val="true"/>
          <w:lang w:bidi="he-IL"/>
        </w:rPr>
        <w:t xml:space="preserve"> סוף סי</w:t>
      </w:r>
      <w:r>
        <w:rPr>
          <w:rFonts w:hint="cs"/>
          <w:rtl w:val="true"/>
          <w:lang w:bidi="he-IL"/>
        </w:rPr>
        <w:t xml:space="preserve">' </w:t>
      </w:r>
      <w:r>
        <w:rPr>
          <w:rFonts w:hint="cs"/>
          <w:rtl w:val="true"/>
          <w:lang w:bidi="he-IL"/>
        </w:rPr>
        <w:t>תקפ</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נראה דעת רבינו דדין מוקצה ביו</w:t>
      </w:r>
      <w:r>
        <w:rPr>
          <w:rtl w:val="true"/>
          <w:lang w:bidi="he-IL"/>
        </w:rPr>
        <w:t>"</w:t>
      </w:r>
      <w:r>
        <w:rPr>
          <w:rtl w:val="true"/>
          <w:lang w:bidi="he-IL"/>
        </w:rPr>
        <w:t>ט הוי גם ביו</w:t>
      </w:r>
      <w:r>
        <w:rPr>
          <w:rtl w:val="true"/>
          <w:lang w:bidi="he-IL"/>
        </w:rPr>
        <w:t>"</w:t>
      </w:r>
      <w:r>
        <w:rPr>
          <w:rtl w:val="true"/>
          <w:lang w:bidi="he-IL"/>
        </w:rPr>
        <w:t>ט שחל בשבת ואף דלכאורה ליכא כאן טעמא דיו</w:t>
      </w:r>
      <w:r>
        <w:rPr>
          <w:rtl w:val="true"/>
          <w:lang w:bidi="he-IL"/>
        </w:rPr>
        <w:t>"</w:t>
      </w:r>
      <w:r>
        <w:rPr>
          <w:rtl w:val="true"/>
          <w:lang w:bidi="he-IL"/>
        </w:rPr>
        <w:t>ט קיל חיישינן לזילותא דהלא הוי ג</w:t>
      </w:r>
      <w:r>
        <w:rPr>
          <w:rtl w:val="true"/>
          <w:lang w:bidi="he-IL"/>
        </w:rPr>
        <w:t>"</w:t>
      </w:r>
      <w:r>
        <w:rPr>
          <w:rtl w:val="true"/>
          <w:lang w:bidi="he-IL"/>
        </w:rPr>
        <w:t>כ שבת מ</w:t>
      </w:r>
      <w:r>
        <w:rPr>
          <w:rtl w:val="true"/>
          <w:lang w:bidi="he-IL"/>
        </w:rPr>
        <w:t>"</w:t>
      </w:r>
      <w:r>
        <w:rPr>
          <w:rtl w:val="true"/>
          <w:lang w:bidi="he-IL"/>
        </w:rPr>
        <w:t>מ כיון דגזרו מוקצה ביו</w:t>
      </w:r>
      <w:r>
        <w:rPr>
          <w:rtl w:val="true"/>
          <w:lang w:bidi="he-IL"/>
        </w:rPr>
        <w:t>"</w:t>
      </w:r>
      <w:r>
        <w:rPr>
          <w:rtl w:val="true"/>
          <w:lang w:bidi="he-IL"/>
        </w:rPr>
        <w:t>ט גזרו גם אם חל בשבת משום לא פלוג</w:t>
      </w:r>
      <w:r>
        <w:rPr>
          <w:rFonts w:hint="cs"/>
          <w:rtl w:val="true"/>
          <w:lang w:bidi="he-IL"/>
        </w:rPr>
        <w:t xml:space="preserve">. </w:t>
      </w:r>
      <w:r>
        <w:rPr>
          <w:rFonts w:hint="cs"/>
          <w:rtl w:val="true"/>
          <w:lang w:bidi="he-IL"/>
        </w:rPr>
        <w:t>ולסברא זאת יש ראי</w:t>
      </w:r>
      <w:r>
        <w:rPr>
          <w:rFonts w:hint="cs"/>
          <w:rtl w:val="true"/>
          <w:lang w:bidi="he-IL"/>
        </w:rPr>
        <w:t xml:space="preserve">' </w:t>
      </w:r>
      <w:r>
        <w:rPr>
          <w:rFonts w:hint="cs"/>
          <w:rtl w:val="true"/>
          <w:lang w:bidi="he-IL"/>
        </w:rPr>
        <w:t>מר</w:t>
      </w:r>
      <w:r>
        <w:rPr>
          <w:rFonts w:hint="cs"/>
          <w:rtl w:val="true"/>
          <w:lang w:bidi="he-IL"/>
        </w:rPr>
        <w:t>"</w:t>
      </w:r>
      <w:r>
        <w:rPr>
          <w:rFonts w:hint="cs"/>
          <w:rtl w:val="true"/>
          <w:lang w:bidi="he-IL"/>
        </w:rPr>
        <w:t>ה ותענית גבי צום גדלי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ש ואכ</w:t>
      </w:r>
      <w:r>
        <w:rPr>
          <w:rFonts w:hint="cs"/>
          <w:rtl w:val="true"/>
          <w:lang w:bidi="he-IL"/>
        </w:rPr>
        <w:t>"</w:t>
      </w:r>
      <w:r>
        <w:rPr>
          <w:rFonts w:hint="cs"/>
          <w:rtl w:val="true"/>
          <w:lang w:bidi="he-IL"/>
        </w:rPr>
        <w:t>מ להאריך</w:t>
      </w:r>
      <w:r>
        <w:rPr>
          <w:rtl w:val="true"/>
          <w:lang w:bidi="he-IL"/>
        </w:rPr>
        <w:t>"</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אור שמח</w:t>
      </w:r>
      <w:r>
        <w:rPr>
          <w:rFonts w:hint="cs"/>
          <w:rtl w:val="true"/>
          <w:lang w:bidi="he-IL"/>
        </w:rPr>
        <w:t xml:space="preserve"> </w:t>
      </w:r>
      <w:r>
        <w:rPr>
          <w:rFonts w:hint="cs"/>
          <w:rtl w:val="true"/>
          <w:lang w:bidi="he-IL"/>
        </w:rPr>
        <w:t>(</w:t>
      </w:r>
      <w:r>
        <w:rPr>
          <w:rFonts w:hint="cs"/>
          <w:rtl w:val="true"/>
          <w:lang w:bidi="he-IL"/>
        </w:rPr>
        <w:t>שבת פרק ב</w:t>
      </w:r>
      <w:r>
        <w:rPr>
          <w:rFonts w:hint="cs"/>
          <w:rtl w:val="true"/>
          <w:lang w:bidi="he-IL"/>
        </w:rPr>
        <w:t xml:space="preserve">' </w:t>
      </w:r>
      <w:r>
        <w:rPr>
          <w:rFonts w:hint="cs"/>
          <w:rtl w:val="true"/>
          <w:lang w:bidi="he-IL"/>
        </w:rPr>
        <w:t>הל</w:t>
      </w:r>
      <w:r>
        <w:rPr>
          <w:rFonts w:hint="cs"/>
          <w:rtl w:val="true"/>
          <w:lang w:bidi="he-IL"/>
        </w:rPr>
        <w:t xml:space="preserve">' </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וברור דשבת שחל ביום טוב ג</w:t>
      </w:r>
      <w:r>
        <w:rPr>
          <w:rtl w:val="true"/>
          <w:lang w:bidi="he-IL"/>
        </w:rPr>
        <w:t>"</w:t>
      </w:r>
      <w:r>
        <w:rPr>
          <w:rtl w:val="true"/>
          <w:lang w:bidi="he-IL"/>
        </w:rPr>
        <w:t>כ אסור מוקצה</w:t>
      </w:r>
      <w:r>
        <w:rPr>
          <w:rtl w:val="true"/>
          <w:lang w:bidi="he-IL"/>
        </w:rPr>
        <w:t xml:space="preserve">, </w:t>
      </w:r>
      <w:r>
        <w:rPr>
          <w:rtl w:val="true"/>
          <w:lang w:bidi="he-IL"/>
        </w:rPr>
        <w:t>אף על גב דשבת חמיר</w:t>
      </w:r>
      <w:r>
        <w:rPr>
          <w:rtl w:val="true"/>
          <w:lang w:bidi="he-IL"/>
        </w:rPr>
        <w:t xml:space="preserve">, </w:t>
      </w:r>
      <w:r>
        <w:rPr>
          <w:rtl w:val="true"/>
          <w:lang w:bidi="he-IL"/>
        </w:rPr>
        <w:t>מ</w:t>
      </w:r>
      <w:r>
        <w:rPr>
          <w:rtl w:val="true"/>
          <w:lang w:bidi="he-IL"/>
        </w:rPr>
        <w:t>"</w:t>
      </w:r>
      <w:r>
        <w:rPr>
          <w:rtl w:val="true"/>
          <w:lang w:bidi="he-IL"/>
        </w:rPr>
        <w:t>מ לא פלוג</w:t>
      </w:r>
      <w:r>
        <w:rPr>
          <w:rFonts w:hint="cs"/>
          <w:rtl w:val="true"/>
          <w:lang w:bidi="he-IL"/>
        </w:rPr>
        <w:t>".</w:t>
      </w:r>
    </w:p>
    <w:p>
      <w:pPr>
        <w:pStyle w:val="Normal"/>
        <w:numPr>
          <w:ilvl w:val="3"/>
          <w:numId w:val="17"/>
        </w:numPr>
        <w:bidi w:val="1"/>
        <w:ind w:hanging="57" w:start="567" w:end="0"/>
        <w:jc w:val="both"/>
        <w:rPr>
          <w:rFonts w:hint="cs"/>
        </w:rPr>
      </w:pPr>
      <w:r>
        <w:rPr>
          <w:rFonts w:hint="cs"/>
          <w:u w:val="single"/>
          <w:rtl w:val="true"/>
          <w:lang w:bidi="he-IL"/>
        </w:rPr>
        <w:t>ציץ אליעזר</w:t>
      </w:r>
      <w:r>
        <w:rPr>
          <w:rFonts w:hint="cs"/>
          <w:rtl w:val="true"/>
          <w:lang w:bidi="he-IL"/>
        </w:rPr>
        <w:t xml:space="preserve"> </w:t>
      </w:r>
      <w:r>
        <w:rPr>
          <w:rFonts w:hint="cs"/>
          <w:rtl w:val="true"/>
          <w:lang w:bidi="he-IL"/>
        </w:rPr>
        <w:t>(</w:t>
      </w:r>
      <w:r>
        <w:rPr>
          <w:rFonts w:hint="cs"/>
          <w:rtl w:val="true"/>
          <w:lang w:bidi="he-IL"/>
        </w:rPr>
        <w:t>חי</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ז אות א</w:t>
      </w:r>
      <w:r>
        <w:rPr>
          <w:rFonts w:hint="cs"/>
          <w:rtl w:val="true"/>
          <w:lang w:bidi="he-IL"/>
        </w:rPr>
        <w:t xml:space="preserve">') </w:t>
      </w:r>
      <w:r>
        <w:rPr>
          <w:rtl w:val="true"/>
          <w:lang w:bidi="he-IL"/>
        </w:rPr>
        <w:t>–</w:t>
      </w:r>
      <w:r>
        <w:rPr>
          <w:rFonts w:hint="cs"/>
          <w:rtl w:val="true"/>
          <w:lang w:bidi="he-IL"/>
        </w:rPr>
        <w:t xml:space="preserve"> "</w:t>
      </w:r>
      <w:r>
        <w:rPr>
          <w:rtl w:val="true"/>
          <w:lang w:bidi="he-IL"/>
        </w:rPr>
        <w:t>ולהלכה למעשה בזה</w:t>
      </w:r>
      <w:r>
        <w:rPr>
          <w:rtl w:val="true"/>
          <w:lang w:bidi="he-IL"/>
        </w:rPr>
        <w:t xml:space="preserve">, </w:t>
      </w:r>
      <w:r>
        <w:rPr>
          <w:rtl w:val="true"/>
          <w:lang w:bidi="he-IL"/>
        </w:rPr>
        <w:t>ראיתי אמנם בספר שו</w:t>
      </w:r>
      <w:r>
        <w:rPr>
          <w:rtl w:val="true"/>
          <w:lang w:bidi="he-IL"/>
        </w:rPr>
        <w:t>"</w:t>
      </w:r>
      <w:r>
        <w:rPr>
          <w:rtl w:val="true"/>
          <w:lang w:bidi="he-IL"/>
        </w:rPr>
        <w:t>ת רב פעלים ח</w:t>
      </w:r>
      <w:r>
        <w:rPr>
          <w:rtl w:val="true"/>
          <w:lang w:bidi="he-IL"/>
        </w:rPr>
        <w:t>"</w:t>
      </w:r>
      <w:r>
        <w:rPr>
          <w:rtl w:val="true"/>
          <w:lang w:bidi="he-IL"/>
        </w:rPr>
        <w:t>א חאו</w:t>
      </w:r>
      <w:r>
        <w:rPr>
          <w:rtl w:val="true"/>
          <w:lang w:bidi="he-IL"/>
        </w:rPr>
        <w:t>"</w:t>
      </w:r>
      <w:r>
        <w:rPr>
          <w:rtl w:val="true"/>
          <w:lang w:bidi="he-IL"/>
        </w:rPr>
        <w:t>ח סי</w:t>
      </w:r>
      <w:r>
        <w:rPr>
          <w:rtl w:val="true"/>
          <w:lang w:bidi="he-IL"/>
        </w:rPr>
        <w:t xml:space="preserve">' </w:t>
      </w:r>
      <w:r>
        <w:rPr>
          <w:rtl w:val="true"/>
          <w:lang w:bidi="he-IL"/>
        </w:rPr>
        <w:t>ל</w:t>
      </w:r>
      <w:r>
        <w:rPr>
          <w:rtl w:val="true"/>
          <w:lang w:bidi="he-IL"/>
        </w:rPr>
        <w:t xml:space="preserve">' </w:t>
      </w:r>
      <w:r>
        <w:rPr>
          <w:rtl w:val="true"/>
          <w:lang w:bidi="he-IL"/>
        </w:rPr>
        <w:t>שכותב לסתור הראיות האחרות שמביא השו</w:t>
      </w:r>
      <w:r>
        <w:rPr>
          <w:rtl w:val="true"/>
          <w:lang w:bidi="he-IL"/>
        </w:rPr>
        <w:t>"</w:t>
      </w:r>
      <w:r>
        <w:rPr>
          <w:rtl w:val="true"/>
          <w:lang w:bidi="he-IL"/>
        </w:rPr>
        <w:t xml:space="preserve">מ להוכיח לאיסורא </w:t>
      </w:r>
      <w:r>
        <w:rPr>
          <w:rtl w:val="true"/>
          <w:lang w:bidi="he-IL"/>
        </w:rPr>
        <w:t>[</w:t>
      </w:r>
      <w:r>
        <w:rPr>
          <w:rtl w:val="true"/>
          <w:lang w:bidi="he-IL"/>
        </w:rPr>
        <w:t>מהראי</w:t>
      </w:r>
      <w:r>
        <w:rPr>
          <w:rtl w:val="true"/>
          <w:lang w:bidi="he-IL"/>
        </w:rPr>
        <w:t xml:space="preserve">' </w:t>
      </w:r>
      <w:r>
        <w:rPr>
          <w:rtl w:val="true"/>
          <w:lang w:bidi="he-IL"/>
        </w:rPr>
        <w:t>מההיא דשבת איננו מדבר בכלל</w:t>
      </w:r>
      <w:r>
        <w:rPr>
          <w:rtl w:val="true"/>
          <w:lang w:bidi="he-IL"/>
        </w:rPr>
        <w:t xml:space="preserve">] </w:t>
      </w:r>
      <w:r>
        <w:rPr>
          <w:rtl w:val="true"/>
          <w:lang w:bidi="he-IL"/>
        </w:rPr>
        <w:t>ומסיק דיש להורות להלכה דאם חל יום טוב בשבת דאין לחוש לאסור המוקצה אלא דינו כשאר שבתות השנה עי</w:t>
      </w:r>
      <w:r>
        <w:rPr>
          <w:rtl w:val="true"/>
          <w:lang w:bidi="he-IL"/>
        </w:rPr>
        <w:t>"</w:t>
      </w:r>
      <w:r>
        <w:rPr>
          <w:rtl w:val="true"/>
          <w:lang w:bidi="he-IL"/>
        </w:rPr>
        <w:t>ש</w:t>
      </w:r>
      <w:r>
        <w:rPr>
          <w:rtl w:val="true"/>
          <w:lang w:bidi="he-IL"/>
        </w:rPr>
        <w:t xml:space="preserve">. </w:t>
      </w:r>
      <w:r>
        <w:rPr>
          <w:rtl w:val="true"/>
          <w:lang w:bidi="he-IL"/>
        </w:rPr>
        <w:t>אבל בשו</w:t>
      </w:r>
      <w:r>
        <w:rPr>
          <w:rtl w:val="true"/>
          <w:lang w:bidi="he-IL"/>
        </w:rPr>
        <w:t>"</w:t>
      </w:r>
      <w:r>
        <w:rPr>
          <w:rtl w:val="true"/>
          <w:lang w:bidi="he-IL"/>
        </w:rPr>
        <w:t>ת זית רענן שם דעתו נוטה לאיסורא בזה כדיעו</w:t>
      </w:r>
      <w:r>
        <w:rPr>
          <w:rtl w:val="true"/>
          <w:lang w:bidi="he-IL"/>
        </w:rPr>
        <w:t>"</w:t>
      </w:r>
      <w:r>
        <w:rPr>
          <w:rtl w:val="true"/>
          <w:lang w:bidi="he-IL"/>
        </w:rPr>
        <w:t>ש</w:t>
      </w:r>
      <w:r>
        <w:rPr>
          <w:rtl w:val="true"/>
          <w:lang w:bidi="he-IL"/>
        </w:rPr>
        <w:t xml:space="preserve">, </w:t>
      </w:r>
      <w:r>
        <w:rPr>
          <w:rtl w:val="true"/>
          <w:lang w:bidi="he-IL"/>
        </w:rPr>
        <w:t>וכך נוטה הגאון מהר</w:t>
      </w:r>
      <w:r>
        <w:rPr>
          <w:rtl w:val="true"/>
          <w:lang w:bidi="he-IL"/>
        </w:rPr>
        <w:t>"</w:t>
      </w:r>
      <w:r>
        <w:rPr>
          <w:rtl w:val="true"/>
          <w:lang w:bidi="he-IL"/>
        </w:rPr>
        <w:t>י משולם ז</w:t>
      </w:r>
      <w:r>
        <w:rPr>
          <w:rtl w:val="true"/>
          <w:lang w:bidi="he-IL"/>
        </w:rPr>
        <w:t>"</w:t>
      </w:r>
      <w:r>
        <w:rPr>
          <w:rtl w:val="true"/>
          <w:lang w:bidi="he-IL"/>
        </w:rPr>
        <w:t>ל בהגהותיו על המשניות למס</w:t>
      </w:r>
      <w:r>
        <w:rPr>
          <w:rtl w:val="true"/>
          <w:lang w:bidi="he-IL"/>
        </w:rPr>
        <w:t xml:space="preserve">' </w:t>
      </w:r>
      <w:r>
        <w:rPr>
          <w:rtl w:val="true"/>
          <w:lang w:bidi="he-IL"/>
        </w:rPr>
        <w:t>ביצה וצוין בעלי זית שבסוה</w:t>
      </w:r>
      <w:r>
        <w:rPr>
          <w:rtl w:val="true"/>
          <w:lang w:bidi="he-IL"/>
        </w:rPr>
        <w:t>"</w:t>
      </w:r>
      <w:r>
        <w:rPr>
          <w:rtl w:val="true"/>
          <w:lang w:bidi="he-IL"/>
        </w:rPr>
        <w:t>ס שם עיין שם</w:t>
      </w:r>
      <w:r>
        <w:rPr>
          <w:rtl w:val="true"/>
          <w:lang w:bidi="he-IL"/>
        </w:rPr>
        <w:t xml:space="preserve">, </w:t>
      </w:r>
      <w:r>
        <w:rPr>
          <w:rtl w:val="true"/>
          <w:lang w:bidi="he-IL"/>
        </w:rPr>
        <w:t>וכך מצאתי גם בשו</w:t>
      </w:r>
      <w:r>
        <w:rPr>
          <w:rtl w:val="true"/>
          <w:lang w:bidi="he-IL"/>
        </w:rPr>
        <w:t>"</w:t>
      </w:r>
      <w:r>
        <w:rPr>
          <w:rtl w:val="true"/>
          <w:lang w:bidi="he-IL"/>
        </w:rPr>
        <w:t>ת האלף לך שלמה להגאון הגר</w:t>
      </w:r>
      <w:r>
        <w:rPr>
          <w:rtl w:val="true"/>
          <w:lang w:bidi="he-IL"/>
        </w:rPr>
        <w:t>"</w:t>
      </w:r>
      <w:r>
        <w:rPr>
          <w:rtl w:val="true"/>
          <w:lang w:bidi="he-IL"/>
        </w:rPr>
        <w:t>ש קלוגר ז</w:t>
      </w:r>
      <w:r>
        <w:rPr>
          <w:rtl w:val="true"/>
          <w:lang w:bidi="he-IL"/>
        </w:rPr>
        <w:t>"</w:t>
      </w:r>
      <w:r>
        <w:rPr>
          <w:rtl w:val="true"/>
          <w:lang w:bidi="he-IL"/>
        </w:rPr>
        <w:t>ל בחאו</w:t>
      </w:r>
      <w:r>
        <w:rPr>
          <w:rtl w:val="true"/>
          <w:lang w:bidi="he-IL"/>
        </w:rPr>
        <w:t>"</w:t>
      </w:r>
      <w:r>
        <w:rPr>
          <w:rtl w:val="true"/>
          <w:lang w:bidi="he-IL"/>
        </w:rPr>
        <w:t>ח סי</w:t>
      </w:r>
      <w:r>
        <w:rPr>
          <w:rtl w:val="true"/>
          <w:lang w:bidi="he-IL"/>
        </w:rPr>
        <w:t xml:space="preserve">' </w:t>
      </w:r>
      <w:r>
        <w:rPr>
          <w:rtl w:val="true"/>
          <w:lang w:bidi="he-IL"/>
        </w:rPr>
        <w:t>של</w:t>
      </w:r>
      <w:r>
        <w:rPr>
          <w:rtl w:val="true"/>
          <w:lang w:bidi="he-IL"/>
        </w:rPr>
        <w:t>"</w:t>
      </w:r>
      <w:r>
        <w:rPr>
          <w:rtl w:val="true"/>
          <w:lang w:bidi="he-IL"/>
        </w:rPr>
        <w:t>ב שנשאל ג</w:t>
      </w:r>
      <w:r>
        <w:rPr>
          <w:rtl w:val="true"/>
          <w:lang w:bidi="he-IL"/>
        </w:rPr>
        <w:t>"</w:t>
      </w:r>
      <w:r>
        <w:rPr>
          <w:rtl w:val="true"/>
          <w:lang w:bidi="he-IL"/>
        </w:rPr>
        <w:t>כ בזאת השאלה להסוברים דקיי</w:t>
      </w:r>
      <w:r>
        <w:rPr>
          <w:rtl w:val="true"/>
          <w:lang w:bidi="he-IL"/>
        </w:rPr>
        <w:t>"</w:t>
      </w:r>
      <w:r>
        <w:rPr>
          <w:rtl w:val="true"/>
          <w:lang w:bidi="he-IL"/>
        </w:rPr>
        <w:t>ל ביום טוב כר</w:t>
      </w:r>
      <w:r>
        <w:rPr>
          <w:rtl w:val="true"/>
          <w:lang w:bidi="he-IL"/>
        </w:rPr>
        <w:t>"</w:t>
      </w:r>
      <w:r>
        <w:rPr>
          <w:rtl w:val="true"/>
          <w:lang w:bidi="he-IL"/>
        </w:rPr>
        <w:t>י ובשבת כר</w:t>
      </w:r>
      <w:r>
        <w:rPr>
          <w:rtl w:val="true"/>
          <w:lang w:bidi="he-IL"/>
        </w:rPr>
        <w:t>"</w:t>
      </w:r>
      <w:r>
        <w:rPr>
          <w:rtl w:val="true"/>
          <w:lang w:bidi="he-IL"/>
        </w:rPr>
        <w:t>ש אם חל יום טוב בשבת מה דינו</w:t>
      </w:r>
      <w:r>
        <w:rPr>
          <w:rtl w:val="true"/>
          <w:lang w:bidi="he-IL"/>
        </w:rPr>
        <w:t xml:space="preserve">, </w:t>
      </w:r>
      <w:r>
        <w:rPr>
          <w:rtl w:val="true"/>
          <w:lang w:bidi="he-IL"/>
        </w:rPr>
        <w:t>ובא עלה מכמה פנים וזאת הלכה העלה דבודאי אסור גם בשבת עיין שם</w:t>
      </w:r>
      <w:r>
        <w:rPr>
          <w:rFonts w:hint="cs"/>
          <w:rtl w:val="true"/>
          <w:lang w:bidi="he-IL"/>
        </w:rPr>
        <w:t>".</w:t>
      </w:r>
    </w:p>
    <w:p>
      <w:pPr>
        <w:pStyle w:val="Normal"/>
        <w:numPr>
          <w:ilvl w:val="3"/>
          <w:numId w:val="17"/>
        </w:numPr>
        <w:bidi w:val="1"/>
        <w:ind w:hanging="57" w:start="567" w:end="0"/>
        <w:jc w:val="both"/>
        <w:rPr>
          <w:lang w:bidi="he-IL"/>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פרק ט</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ט</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מיקל</w:t>
      </w:r>
      <w:r>
        <w:rPr>
          <w:rFonts w:hint="cs"/>
          <w:rtl w:val="true"/>
          <w:lang w:bidi="he-IL"/>
        </w:rPr>
        <w:t>.</w:t>
      </w:r>
    </w:p>
    <w:p>
      <w:pPr>
        <w:pStyle w:val="Normal"/>
        <w:numPr>
          <w:ilvl w:val="3"/>
          <w:numId w:val="17"/>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u w:val="single"/>
          <w:rtl w:val="true"/>
          <w:lang w:bidi="he-IL"/>
        </w:rPr>
        <w:t>שואל ומשיב</w:t>
      </w:r>
      <w:r>
        <w:rPr>
          <w:rFonts w:hint="cs"/>
          <w:rtl w:val="true"/>
          <w:lang w:bidi="he-IL"/>
        </w:rPr>
        <w:t xml:space="preserve"> </w:t>
      </w:r>
      <w:r>
        <w:rPr>
          <w:rFonts w:hint="cs"/>
          <w:rtl w:val="true"/>
          <w:lang w:bidi="he-IL"/>
        </w:rPr>
        <w:t>(</w:t>
      </w:r>
      <w:r>
        <w:rPr>
          <w:rFonts w:hint="cs"/>
          <w:rtl w:val="true"/>
          <w:lang w:bidi="he-IL"/>
        </w:rPr>
        <w:t>תניינא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רביעאה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פ</w:t>
      </w:r>
      <w:r>
        <w:rPr>
          <w:rFonts w:hint="cs"/>
          <w:rtl w:val="true"/>
          <w:lang w:bidi="he-IL"/>
        </w:rPr>
        <w:t xml:space="preserve">') </w:t>
      </w:r>
      <w:r>
        <w:rPr>
          <w:rtl w:val="true"/>
          <w:lang w:bidi="he-IL"/>
        </w:rPr>
        <w:t>–</w:t>
      </w:r>
      <w:r>
        <w:rPr>
          <w:rFonts w:hint="cs"/>
          <w:rtl w:val="true"/>
          <w:lang w:bidi="he-IL"/>
        </w:rPr>
        <w:t xml:space="preserve"> "</w:t>
      </w:r>
      <w:r>
        <w:rPr>
          <w:rtl w:val="true"/>
          <w:lang w:bidi="he-IL"/>
        </w:rPr>
        <w:t>דאם הי</w:t>
      </w:r>
      <w:r>
        <w:rPr>
          <w:rtl w:val="true"/>
          <w:lang w:bidi="he-IL"/>
        </w:rPr>
        <w:t xml:space="preserve">' </w:t>
      </w:r>
      <w:r>
        <w:rPr>
          <w:rtl w:val="true"/>
          <w:lang w:bidi="he-IL"/>
        </w:rPr>
        <w:t>שבת ויו</w:t>
      </w:r>
      <w:r>
        <w:rPr>
          <w:rtl w:val="true"/>
          <w:lang w:bidi="he-IL"/>
        </w:rPr>
        <w:t>"</w:t>
      </w:r>
      <w:r>
        <w:rPr>
          <w:rtl w:val="true"/>
          <w:lang w:bidi="he-IL"/>
        </w:rPr>
        <w:t>ט בהדדי אי נימא כיון דכל הטעם דיו</w:t>
      </w:r>
      <w:r>
        <w:rPr>
          <w:rtl w:val="true"/>
          <w:lang w:bidi="he-IL"/>
        </w:rPr>
        <w:t>"</w:t>
      </w:r>
      <w:r>
        <w:rPr>
          <w:rtl w:val="true"/>
          <w:lang w:bidi="he-IL"/>
        </w:rPr>
        <w:t>ט שייך מוקצה משום דקיל וכדאמרו ריש ביצה והרי כיון דאיכא שבת ג</w:t>
      </w:r>
      <w:r>
        <w:rPr>
          <w:rtl w:val="true"/>
          <w:lang w:bidi="he-IL"/>
        </w:rPr>
        <w:t>"</w:t>
      </w:r>
      <w:r>
        <w:rPr>
          <w:rtl w:val="true"/>
          <w:lang w:bidi="he-IL"/>
        </w:rPr>
        <w:t>כ ל</w:t>
      </w:r>
      <w:r>
        <w:rPr>
          <w:rtl w:val="true"/>
          <w:lang w:bidi="he-IL"/>
        </w:rPr>
        <w:t>"</w:t>
      </w:r>
      <w:r>
        <w:rPr>
          <w:rtl w:val="true"/>
          <w:lang w:bidi="he-IL"/>
        </w:rPr>
        <w:t>ש להחמיר והבאתי דברי הש</w:t>
      </w:r>
      <w:r>
        <w:rPr>
          <w:rtl w:val="true"/>
          <w:lang w:bidi="he-IL"/>
        </w:rPr>
        <w:t>"</w:t>
      </w:r>
      <w:r>
        <w:rPr>
          <w:rtl w:val="true"/>
          <w:lang w:bidi="he-IL"/>
        </w:rPr>
        <w:t>ס בשבת דף למ</w:t>
      </w:r>
      <w:r>
        <w:rPr>
          <w:rtl w:val="true"/>
          <w:lang w:bidi="he-IL"/>
        </w:rPr>
        <w:t>"</w:t>
      </w:r>
      <w:r>
        <w:rPr>
          <w:rtl w:val="true"/>
          <w:lang w:bidi="he-IL"/>
        </w:rPr>
        <w:t>ד דשלמה שלח מת מוטל בחמה וכלבים רעבים והרי דוד מת בעצרת כמ</w:t>
      </w:r>
      <w:r>
        <w:rPr>
          <w:rtl w:val="true"/>
          <w:lang w:bidi="he-IL"/>
        </w:rPr>
        <w:t>"</w:t>
      </w:r>
      <w:r>
        <w:rPr>
          <w:rtl w:val="true"/>
          <w:lang w:bidi="he-IL"/>
        </w:rPr>
        <w:t>ש התוס</w:t>
      </w:r>
      <w:r>
        <w:rPr>
          <w:rtl w:val="true"/>
          <w:lang w:bidi="he-IL"/>
        </w:rPr>
        <w:t xml:space="preserve">' </w:t>
      </w:r>
      <w:r>
        <w:rPr>
          <w:rtl w:val="true"/>
          <w:lang w:bidi="he-IL"/>
        </w:rPr>
        <w:t>וא</w:t>
      </w:r>
      <w:r>
        <w:rPr>
          <w:rtl w:val="true"/>
          <w:lang w:bidi="he-IL"/>
        </w:rPr>
        <w:t>"</w:t>
      </w:r>
      <w:r>
        <w:rPr>
          <w:rtl w:val="true"/>
          <w:lang w:bidi="he-IL"/>
        </w:rPr>
        <w:t>כ הו</w:t>
      </w:r>
      <w:r>
        <w:rPr>
          <w:rtl w:val="true"/>
          <w:lang w:bidi="he-IL"/>
        </w:rPr>
        <w:t>"</w:t>
      </w:r>
      <w:r>
        <w:rPr>
          <w:rtl w:val="true"/>
          <w:lang w:bidi="he-IL"/>
        </w:rPr>
        <w:t>ל יום טוב ושבת אבל התוס</w:t>
      </w:r>
      <w:r>
        <w:rPr>
          <w:rtl w:val="true"/>
          <w:lang w:bidi="he-IL"/>
        </w:rPr>
        <w:t xml:space="preserve">' </w:t>
      </w:r>
      <w:r>
        <w:rPr>
          <w:rtl w:val="true"/>
          <w:lang w:bidi="he-IL"/>
        </w:rPr>
        <w:t>בחגיגה כ</w:t>
      </w:r>
      <w:r>
        <w:rPr>
          <w:rtl w:val="true"/>
          <w:lang w:bidi="he-IL"/>
        </w:rPr>
        <w:t xml:space="preserve">' </w:t>
      </w:r>
      <w:r>
        <w:rPr>
          <w:rtl w:val="true"/>
          <w:lang w:bidi="he-IL"/>
        </w:rPr>
        <w:t>דפליגי אהדדי וא</w:t>
      </w:r>
      <w:r>
        <w:rPr>
          <w:rtl w:val="true"/>
          <w:lang w:bidi="he-IL"/>
        </w:rPr>
        <w:t>"</w:t>
      </w:r>
      <w:r>
        <w:rPr>
          <w:rtl w:val="true"/>
          <w:lang w:bidi="he-IL"/>
        </w:rPr>
        <w:t>כ אפשר דלכך פירש</w:t>
      </w:r>
      <w:r>
        <w:rPr>
          <w:rtl w:val="true"/>
          <w:lang w:bidi="he-IL"/>
        </w:rPr>
        <w:t>"</w:t>
      </w:r>
      <w:r>
        <w:rPr>
          <w:rtl w:val="true"/>
          <w:lang w:bidi="he-IL"/>
        </w:rPr>
        <w:t>י דהיה שבת ועצרת ביחד דלא שייך מוקצה לכך אם זרק הורצה ודו</w:t>
      </w:r>
      <w:r>
        <w:rPr>
          <w:rtl w:val="true"/>
          <w:lang w:bidi="he-IL"/>
        </w:rPr>
        <w:t>"</w:t>
      </w:r>
      <w:r>
        <w:rPr>
          <w:rtl w:val="true"/>
          <w:lang w:bidi="he-IL"/>
        </w:rPr>
        <w:t>ק היטב</w:t>
      </w:r>
      <w:r>
        <w:rPr>
          <w:rtl w:val="true"/>
          <w:lang w:bidi="he-IL"/>
        </w:rPr>
        <w:t xml:space="preserve">. </w:t>
      </w:r>
      <w:r>
        <w:rPr>
          <w:rtl w:val="true"/>
          <w:lang w:bidi="he-IL"/>
        </w:rPr>
        <w:t>והנה לכאורה קשה דאמאי אם זרק הורצה הא כיון דלכתחלה לא יזרוק וא</w:t>
      </w:r>
      <w:r>
        <w:rPr>
          <w:rtl w:val="true"/>
          <w:lang w:bidi="he-IL"/>
        </w:rPr>
        <w:t>"</w:t>
      </w:r>
      <w:r>
        <w:rPr>
          <w:rtl w:val="true"/>
          <w:lang w:bidi="he-IL"/>
        </w:rPr>
        <w:t>כ אתקצי והרי שוב הוה היסח הדעת דפוסל בקדשים והוא לכאורה קושיא גדולה אמנם כיון דבשבת לא שייך מוקצה שוב לא אתקצי אלא לפ</w:t>
      </w:r>
      <w:r>
        <w:rPr>
          <w:rtl w:val="true"/>
          <w:lang w:bidi="he-IL"/>
        </w:rPr>
        <w:t>"</w:t>
      </w:r>
      <w:r>
        <w:rPr>
          <w:rtl w:val="true"/>
          <w:lang w:bidi="he-IL"/>
        </w:rPr>
        <w:t>ז בעצרת דיו</w:t>
      </w:r>
      <w:r>
        <w:rPr>
          <w:rtl w:val="true"/>
          <w:lang w:bidi="he-IL"/>
        </w:rPr>
        <w:t>"</w:t>
      </w:r>
      <w:r>
        <w:rPr>
          <w:rtl w:val="true"/>
          <w:lang w:bidi="he-IL"/>
        </w:rPr>
        <w:t>ט אתקצי שוב פסול משום היסח הדעת אמנם כיון דחל עצרת בשבת גם משום יום טוב לא אתקצי דהא לא שייך יום טוב דקיל דהא איכא שבת וכמ</w:t>
      </w:r>
      <w:r>
        <w:rPr>
          <w:rtl w:val="true"/>
          <w:lang w:bidi="he-IL"/>
        </w:rPr>
        <w:t>"</w:t>
      </w:r>
      <w:r>
        <w:rPr>
          <w:rtl w:val="true"/>
          <w:lang w:bidi="he-IL"/>
        </w:rPr>
        <w:t>ש לעיל וזה כוונת רש</w:t>
      </w:r>
      <w:r>
        <w:rPr>
          <w:rtl w:val="true"/>
          <w:lang w:bidi="he-IL"/>
        </w:rPr>
        <w:t>"</w:t>
      </w:r>
      <w:r>
        <w:rPr>
          <w:rtl w:val="true"/>
          <w:lang w:bidi="he-IL"/>
        </w:rPr>
        <w:t>י דחל עצרת ושבת בהדדי ודו</w:t>
      </w:r>
      <w:r>
        <w:rPr>
          <w:rtl w:val="true"/>
          <w:lang w:bidi="he-IL"/>
        </w:rPr>
        <w:t>"</w:t>
      </w:r>
      <w:r>
        <w:rPr>
          <w:rtl w:val="true"/>
          <w:lang w:bidi="he-IL"/>
        </w:rPr>
        <w:t>ק היטב כי חריף הוא</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בן איש חי</w:t>
      </w:r>
      <w:r>
        <w:rPr>
          <w:rFonts w:hint="cs"/>
          <w:rtl w:val="true"/>
          <w:lang w:bidi="he-IL"/>
        </w:rPr>
        <w:t xml:space="preserve"> </w:t>
      </w:r>
      <w:r>
        <w:rPr>
          <w:rFonts w:hint="cs"/>
          <w:rtl w:val="true"/>
          <w:lang w:bidi="he-IL"/>
        </w:rPr>
        <w:t>(</w:t>
      </w:r>
      <w:r>
        <w:rPr>
          <w:rFonts w:hint="cs"/>
          <w:rtl w:val="true"/>
          <w:lang w:bidi="he-IL"/>
        </w:rPr>
        <w:t>שנה א</w:t>
      </w:r>
      <w:r>
        <w:rPr>
          <w:rFonts w:hint="cs"/>
          <w:rtl w:val="true"/>
          <w:lang w:bidi="he-IL"/>
        </w:rPr>
        <w:t xml:space="preserve">' </w:t>
      </w:r>
      <w:r>
        <w:rPr>
          <w:rFonts w:hint="cs"/>
          <w:rtl w:val="true"/>
          <w:lang w:bidi="he-IL"/>
        </w:rPr>
        <w:t>במדבר אות י</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רב פעלים ח</w:t>
      </w:r>
      <w:r>
        <w:rPr>
          <w:rFonts w:hint="cs"/>
          <w:rtl w:val="true"/>
          <w:lang w:bidi="he-IL"/>
        </w:rPr>
        <w:t>"</w:t>
      </w:r>
      <w:r>
        <w:rPr>
          <w:rFonts w:hint="cs"/>
          <w:rtl w:val="true"/>
          <w:lang w:bidi="he-IL"/>
        </w:rPr>
        <w:t>א 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ל</w:t>
      </w:r>
      <w:r>
        <w:rPr>
          <w:rFonts w:hint="cs"/>
          <w:rtl w:val="true"/>
          <w:lang w:bidi="he-IL"/>
        </w:rPr>
        <w:t xml:space="preserve">') </w:t>
      </w:r>
      <w:r>
        <w:rPr>
          <w:rtl w:val="true"/>
          <w:lang w:bidi="he-IL"/>
        </w:rPr>
        <w:t>–</w:t>
      </w:r>
      <w:r>
        <w:rPr>
          <w:rFonts w:hint="cs"/>
          <w:rtl w:val="true"/>
          <w:lang w:bidi="he-IL"/>
        </w:rPr>
        <w:t xml:space="preserve"> "</w:t>
      </w:r>
      <w:r>
        <w:rPr>
          <w:rtl w:val="true"/>
          <w:lang w:bidi="he-IL"/>
        </w:rPr>
        <w:t>והשתא לפי דבריהם ולפי הראיות שכתבו אז ודאי גם בנ</w:t>
      </w:r>
      <w:r>
        <w:rPr>
          <w:rtl w:val="true"/>
          <w:lang w:bidi="he-IL"/>
        </w:rPr>
        <w:t>"</w:t>
      </w:r>
      <w:r>
        <w:rPr>
          <w:rtl w:val="true"/>
          <w:lang w:bidi="he-IL"/>
        </w:rPr>
        <w:t>ד אין לאסור המוקצה בהיכא דחל יום טוב בשבת</w:t>
      </w:r>
      <w:r>
        <w:rPr>
          <w:rtl w:val="true"/>
          <w:lang w:bidi="he-IL"/>
        </w:rPr>
        <w:t xml:space="preserve">, </w:t>
      </w:r>
      <w:r>
        <w:rPr>
          <w:rtl w:val="true"/>
          <w:lang w:bidi="he-IL"/>
        </w:rPr>
        <w:t>כיון דאיכא איסור שבת לא חיישינן לזלזולי</w:t>
      </w:r>
      <w:r>
        <w:rPr>
          <w:rtl w:val="true"/>
          <w:lang w:bidi="he-IL"/>
        </w:rPr>
        <w:t xml:space="preserve">. </w:t>
      </w:r>
      <w:r>
        <w:rPr>
          <w:rtl w:val="true"/>
          <w:lang w:bidi="he-IL"/>
        </w:rPr>
        <w:t>ותמהני על הגאון מהרי</w:t>
      </w:r>
      <w:r>
        <w:rPr>
          <w:rtl w:val="true"/>
          <w:lang w:bidi="he-IL"/>
        </w:rPr>
        <w:t>"</w:t>
      </w:r>
      <w:r>
        <w:rPr>
          <w:rtl w:val="true"/>
          <w:lang w:bidi="he-IL"/>
        </w:rPr>
        <w:t>ש בשואל ומשיב</w:t>
      </w:r>
      <w:r>
        <w:rPr>
          <w:rtl w:val="true"/>
          <w:lang w:bidi="he-IL"/>
        </w:rPr>
        <w:t xml:space="preserve">, </w:t>
      </w:r>
      <w:r>
        <w:rPr>
          <w:rtl w:val="true"/>
          <w:lang w:bidi="he-IL"/>
        </w:rPr>
        <w:t>איך לא זכר מ</w:t>
      </w:r>
      <w:r>
        <w:rPr>
          <w:rtl w:val="true"/>
          <w:lang w:bidi="he-IL"/>
        </w:rPr>
        <w:t>"</w:t>
      </w:r>
      <w:r>
        <w:rPr>
          <w:rtl w:val="true"/>
          <w:lang w:bidi="he-IL"/>
        </w:rPr>
        <w:t>ש הוא עצמו בתשובה הנז</w:t>
      </w:r>
      <w:r>
        <w:rPr>
          <w:rtl w:val="true"/>
          <w:lang w:bidi="he-IL"/>
        </w:rPr>
        <w:t xml:space="preserve">' </w:t>
      </w:r>
      <w:r>
        <w:rPr>
          <w:rtl w:val="true"/>
          <w:lang w:bidi="he-IL"/>
        </w:rPr>
        <w:t>שהסביר והוכיח להפך</w:t>
      </w:r>
      <w:r>
        <w:rPr>
          <w:rtl w:val="true"/>
          <w:lang w:bidi="he-IL"/>
        </w:rPr>
        <w:t xml:space="preserve">. </w:t>
      </w:r>
      <w:r>
        <w:rPr>
          <w:rtl w:val="true"/>
          <w:lang w:bidi="he-IL"/>
        </w:rPr>
        <w:t>ועיין להגאון כתב סופר בא</w:t>
      </w:r>
      <w:r>
        <w:rPr>
          <w:rtl w:val="true"/>
          <w:lang w:bidi="he-IL"/>
        </w:rPr>
        <w:t>"</w:t>
      </w:r>
      <w:r>
        <w:rPr>
          <w:rtl w:val="true"/>
          <w:lang w:bidi="he-IL"/>
        </w:rPr>
        <w:t>ח סי</w:t>
      </w:r>
      <w:r>
        <w:rPr>
          <w:rtl w:val="true"/>
          <w:lang w:bidi="he-IL"/>
        </w:rPr>
        <w:t xml:space="preserve">' </w:t>
      </w:r>
      <w:r>
        <w:rPr>
          <w:rtl w:val="true"/>
          <w:lang w:bidi="he-IL"/>
        </w:rPr>
        <w:t>מ</w:t>
      </w:r>
      <w:r>
        <w:rPr>
          <w:rtl w:val="true"/>
          <w:lang w:bidi="he-IL"/>
        </w:rPr>
        <w:t>"</w:t>
      </w:r>
      <w:r>
        <w:rPr>
          <w:rtl w:val="true"/>
          <w:lang w:bidi="he-IL"/>
        </w:rPr>
        <w:t>א דף מ</w:t>
      </w:r>
      <w:r>
        <w:rPr>
          <w:rtl w:val="true"/>
          <w:lang w:bidi="he-IL"/>
        </w:rPr>
        <w:t xml:space="preserve">' </w:t>
      </w:r>
      <w:r>
        <w:rPr>
          <w:rtl w:val="true"/>
          <w:lang w:bidi="he-IL"/>
        </w:rPr>
        <w:t>שנתעורר בענין כזה יע</w:t>
      </w:r>
      <w:r>
        <w:rPr>
          <w:rtl w:val="true"/>
          <w:lang w:bidi="he-IL"/>
        </w:rPr>
        <w:t>"</w:t>
      </w:r>
      <w:r>
        <w:rPr>
          <w:rtl w:val="true"/>
          <w:lang w:bidi="he-IL"/>
        </w:rPr>
        <w:t>ש</w:t>
      </w:r>
      <w:r>
        <w:rPr>
          <w:rtl w:val="true"/>
          <w:lang w:bidi="he-IL"/>
        </w:rPr>
        <w:t xml:space="preserve">, </w:t>
      </w:r>
      <w:r>
        <w:rPr>
          <w:rtl w:val="true"/>
          <w:lang w:bidi="he-IL"/>
        </w:rPr>
        <w:t>ואין פנאי להאריך יותר</w:t>
      </w:r>
      <w:r>
        <w:rPr>
          <w:rtl w:val="true"/>
          <w:lang w:bidi="he-IL"/>
        </w:rPr>
        <w:t xml:space="preserve">. </w:t>
      </w:r>
      <w:r>
        <w:rPr>
          <w:rtl w:val="true"/>
          <w:lang w:bidi="he-IL"/>
        </w:rPr>
        <w:t>ולענין הלכה יש להורות דאם חל יום טוב בשבת דאין לחוש לאסור המוקצה</w:t>
      </w:r>
      <w:r>
        <w:rPr>
          <w:rtl w:val="true"/>
          <w:lang w:bidi="he-IL"/>
        </w:rPr>
        <w:t xml:space="preserve">, </w:t>
      </w:r>
      <w:r>
        <w:rPr>
          <w:rtl w:val="true"/>
          <w:lang w:bidi="he-IL"/>
        </w:rPr>
        <w:t>אלא דינו כשאר שבתות השנה</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בן א</w:t>
      </w:r>
      <w:r>
        <w:rPr>
          <w:rFonts w:hint="cs"/>
          <w:rtl w:val="true"/>
          <w:lang w:bidi="he-IL"/>
        </w:rPr>
        <w:t>"</w:t>
      </w:r>
      <w:r>
        <w:rPr>
          <w:rFonts w:hint="cs"/>
          <w:rtl w:val="true"/>
          <w:lang w:bidi="he-IL"/>
        </w:rPr>
        <w:t>ח</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דברי יציב</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רכ</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י</w:t>
      </w:r>
      <w:r>
        <w:rPr>
          <w:rtl w:val="true"/>
          <w:lang w:bidi="he-IL"/>
        </w:rPr>
        <w:t>"</w:t>
      </w:r>
      <w:r>
        <w:rPr>
          <w:rtl w:val="true"/>
          <w:lang w:bidi="he-IL"/>
        </w:rPr>
        <w:t>ל דמוקצה ליכא בכה</w:t>
      </w:r>
      <w:r>
        <w:rPr>
          <w:rtl w:val="true"/>
          <w:lang w:bidi="he-IL"/>
        </w:rPr>
        <w:t>"</w:t>
      </w:r>
      <w:r>
        <w:rPr>
          <w:rtl w:val="true"/>
          <w:lang w:bidi="he-IL"/>
        </w:rPr>
        <w:t>ג משום יום טוב גופא</w:t>
      </w:r>
      <w:r>
        <w:rPr>
          <w:rtl w:val="true"/>
          <w:lang w:bidi="he-IL"/>
        </w:rPr>
        <w:t xml:space="preserve">, </w:t>
      </w:r>
      <w:r>
        <w:rPr>
          <w:rtl w:val="true"/>
          <w:lang w:bidi="he-IL"/>
        </w:rPr>
        <w:t>דלא גזרו רבנן על יום טוב כשחל בשבת</w:t>
      </w:r>
      <w:r>
        <w:rPr>
          <w:rFonts w:hint="cs"/>
          <w:rtl w:val="true"/>
          <w:lang w:bidi="he-IL"/>
        </w:rPr>
        <w:t>".</w:t>
      </w:r>
    </w:p>
    <w:p>
      <w:pPr>
        <w:pStyle w:val="Normal"/>
        <w:numPr>
          <w:ilvl w:val="3"/>
          <w:numId w:val="17"/>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 xml:space="preserve">ב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מילואים שם</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ז</w:t>
      </w:r>
      <w:r>
        <w:rPr>
          <w:rFonts w:hint="cs"/>
          <w:rtl w:val="true"/>
          <w:lang w:bidi="he-IL"/>
        </w:rPr>
        <w:t xml:space="preserve">') </w:t>
      </w:r>
      <w:r>
        <w:rPr>
          <w:rtl w:val="true"/>
          <w:lang w:bidi="he-IL"/>
        </w:rPr>
        <w:t>–</w:t>
      </w:r>
      <w:r>
        <w:rPr>
          <w:rFonts w:hint="cs"/>
          <w:rtl w:val="true"/>
          <w:lang w:bidi="he-IL"/>
        </w:rPr>
        <w:t xml:space="preserve"> "</w:t>
      </w:r>
      <w:r>
        <w:rPr>
          <w:rtl w:val="true"/>
          <w:lang w:bidi="he-IL"/>
        </w:rPr>
        <w:t>דבכגון דא לכאורה יש לחוש שיאמרו הבריות</w:t>
      </w:r>
      <w:r>
        <w:rPr>
          <w:rtl w:val="true"/>
          <w:lang w:bidi="he-IL"/>
        </w:rPr>
        <w:t xml:space="preserve">, </w:t>
      </w:r>
      <w:r>
        <w:rPr>
          <w:rtl w:val="true"/>
          <w:lang w:bidi="he-IL"/>
        </w:rPr>
        <w:t>מי איכא מידי דביו</w:t>
      </w:r>
      <w:r>
        <w:rPr>
          <w:rtl w:val="true"/>
          <w:lang w:bidi="he-IL"/>
        </w:rPr>
        <w:t>"</w:t>
      </w:r>
      <w:r>
        <w:rPr>
          <w:rtl w:val="true"/>
          <w:lang w:bidi="he-IL"/>
        </w:rPr>
        <w:t>ט שחל בשבת שרי וביו</w:t>
      </w:r>
      <w:r>
        <w:rPr>
          <w:rtl w:val="true"/>
          <w:lang w:bidi="he-IL"/>
        </w:rPr>
        <w:t>"</w:t>
      </w:r>
      <w:r>
        <w:rPr>
          <w:rtl w:val="true"/>
          <w:lang w:bidi="he-IL"/>
        </w:rPr>
        <w:t>ט גרידא אסור</w:t>
      </w:r>
      <w:r>
        <w:rPr>
          <w:rtl w:val="true"/>
          <w:lang w:bidi="he-IL"/>
        </w:rPr>
        <w:t xml:space="preserve">, </w:t>
      </w:r>
      <w:r>
        <w:rPr>
          <w:rtl w:val="true"/>
          <w:lang w:bidi="he-IL"/>
        </w:rPr>
        <w:t>וכמו</w:t>
      </w:r>
      <w:r>
        <w:rPr>
          <w:rtl w:val="true"/>
          <w:lang w:bidi="he-IL"/>
        </w:rPr>
        <w:t>"</w:t>
      </w:r>
      <w:r>
        <w:rPr>
          <w:rtl w:val="true"/>
          <w:lang w:bidi="he-IL"/>
        </w:rPr>
        <w:t>ש הגמרא כעי</w:t>
      </w:r>
      <w:r>
        <w:rPr>
          <w:rtl w:val="true"/>
          <w:lang w:bidi="he-IL"/>
        </w:rPr>
        <w:t>"</w:t>
      </w:r>
      <w:r>
        <w:rPr>
          <w:rtl w:val="true"/>
          <w:lang w:bidi="he-IL"/>
        </w:rPr>
        <w:t>ז בביצה יח ב</w:t>
      </w:r>
      <w:r>
        <w:rPr>
          <w:rtl w:val="true"/>
          <w:lang w:bidi="he-IL"/>
        </w:rPr>
        <w:t xml:space="preserve">. </w:t>
      </w:r>
      <w:r>
        <w:rPr>
          <w:rtl w:val="true"/>
          <w:lang w:bidi="he-IL"/>
        </w:rPr>
        <w:t>ומיהו בהא דמזמנים עכו</w:t>
      </w:r>
      <w:r>
        <w:rPr>
          <w:rtl w:val="true"/>
          <w:lang w:bidi="he-IL"/>
        </w:rPr>
        <w:t>"</w:t>
      </w:r>
      <w:r>
        <w:rPr>
          <w:rtl w:val="true"/>
          <w:lang w:bidi="he-IL"/>
        </w:rPr>
        <w:t>ם בשבת ואין מזמנין ביו</w:t>
      </w:r>
      <w:r>
        <w:rPr>
          <w:rtl w:val="true"/>
          <w:lang w:bidi="he-IL"/>
        </w:rPr>
        <w:t>"</w:t>
      </w:r>
      <w:r>
        <w:rPr>
          <w:rtl w:val="true"/>
          <w:lang w:bidi="he-IL"/>
        </w:rPr>
        <w:t>ט</w:t>
      </w:r>
      <w:r>
        <w:rPr>
          <w:rtl w:val="true"/>
          <w:lang w:bidi="he-IL"/>
        </w:rPr>
        <w:t xml:space="preserve">, </w:t>
      </w:r>
      <w:r>
        <w:rPr>
          <w:rtl w:val="true"/>
          <w:lang w:bidi="he-IL"/>
        </w:rPr>
        <w:t>ביצה כא ב</w:t>
      </w:r>
      <w:r>
        <w:rPr>
          <w:rtl w:val="true"/>
          <w:lang w:bidi="he-IL"/>
        </w:rPr>
        <w:t xml:space="preserve">, </w:t>
      </w:r>
      <w:r>
        <w:rPr>
          <w:rtl w:val="true"/>
          <w:lang w:bidi="he-IL"/>
        </w:rPr>
        <w:t xml:space="preserve">מובן </w:t>
      </w:r>
      <w:r>
        <w:rPr>
          <w:b/>
          <w:b/>
          <w:bCs/>
          <w:rtl w:val="true"/>
          <w:lang w:bidi="he-IL"/>
        </w:rPr>
        <w:t>יותר</w:t>
      </w:r>
      <w:r>
        <w:rPr>
          <w:rtl w:val="true"/>
          <w:lang w:bidi="he-IL"/>
        </w:rPr>
        <w:t xml:space="preserve"> דשפיר מותר ביו</w:t>
      </w:r>
      <w:r>
        <w:rPr>
          <w:rtl w:val="true"/>
          <w:lang w:bidi="he-IL"/>
        </w:rPr>
        <w:t>"</w:t>
      </w:r>
      <w:r>
        <w:rPr>
          <w:rtl w:val="true"/>
          <w:lang w:bidi="he-IL"/>
        </w:rPr>
        <w:t>ט שחל בשבת</w:t>
      </w:r>
      <w:r>
        <w:rPr>
          <w:rtl w:val="true"/>
          <w:lang w:bidi="he-IL"/>
        </w:rPr>
        <w:t xml:space="preserve">, </w:t>
      </w:r>
      <w:r>
        <w:rPr>
          <w:rtl w:val="true"/>
          <w:lang w:bidi="he-IL"/>
        </w:rPr>
        <w:t>גם הזית רענן ח</w:t>
      </w:r>
      <w:r>
        <w:rPr>
          <w:rtl w:val="true"/>
          <w:lang w:bidi="he-IL"/>
        </w:rPr>
        <w:t>"</w:t>
      </w:r>
      <w:r>
        <w:rPr>
          <w:rtl w:val="true"/>
          <w:lang w:bidi="he-IL"/>
        </w:rPr>
        <w:t>ב או</w:t>
      </w:r>
      <w:r>
        <w:rPr>
          <w:rtl w:val="true"/>
          <w:lang w:bidi="he-IL"/>
        </w:rPr>
        <w:t>"</w:t>
      </w:r>
      <w:r>
        <w:rPr>
          <w:rtl w:val="true"/>
          <w:lang w:bidi="he-IL"/>
        </w:rPr>
        <w:t>ח סי</w:t>
      </w:r>
      <w:r>
        <w:rPr>
          <w:rtl w:val="true"/>
          <w:lang w:bidi="he-IL"/>
        </w:rPr>
        <w:t xml:space="preserve">' </w:t>
      </w:r>
      <w:r>
        <w:rPr>
          <w:rtl w:val="true"/>
          <w:lang w:bidi="he-IL"/>
        </w:rPr>
        <w:t>ז ס</w:t>
      </w:r>
      <w:r>
        <w:rPr>
          <w:rtl w:val="true"/>
          <w:lang w:bidi="he-IL"/>
        </w:rPr>
        <w:t>"</w:t>
      </w:r>
      <w:r>
        <w:rPr>
          <w:rtl w:val="true"/>
          <w:lang w:bidi="he-IL"/>
        </w:rPr>
        <w:t>ק ד מסתפק בזה</w:t>
      </w:r>
      <w:r>
        <w:rPr>
          <w:rtl w:val="true"/>
          <w:lang w:bidi="he-IL"/>
        </w:rPr>
        <w:t xml:space="preserve">, </w:t>
      </w:r>
      <w:r>
        <w:rPr>
          <w:rtl w:val="true"/>
          <w:lang w:bidi="he-IL"/>
        </w:rPr>
        <w:t>וכתב שהוא ספק עצום מאד</w:t>
      </w:r>
      <w:r>
        <w:rPr>
          <w:rtl w:val="true"/>
          <w:lang w:bidi="he-IL"/>
        </w:rPr>
        <w:t xml:space="preserve">, </w:t>
      </w:r>
      <w:r>
        <w:rPr>
          <w:rtl w:val="true"/>
          <w:lang w:bidi="he-IL"/>
        </w:rPr>
        <w:t>ע</w:t>
      </w:r>
      <w:r>
        <w:rPr>
          <w:rtl w:val="true"/>
          <w:lang w:bidi="he-IL"/>
        </w:rPr>
        <w:t>"</w:t>
      </w:r>
      <w:r>
        <w:rPr>
          <w:rtl w:val="true"/>
          <w:lang w:bidi="he-IL"/>
        </w:rPr>
        <w:t>ש</w:t>
      </w:r>
      <w:r>
        <w:rPr>
          <w:rFonts w:hint="cs"/>
          <w:rtl w:val="true"/>
          <w:lang w:bidi="he-IL"/>
        </w:rPr>
        <w:t>".</w:t>
      </w:r>
    </w:p>
    <w:p>
      <w:pPr>
        <w:pStyle w:val="Normal"/>
        <w:numPr>
          <w:ilvl w:val="3"/>
          <w:numId w:val="17"/>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מבקשי תורה ס</w:t>
      </w:r>
      <w:r>
        <w:rPr>
          <w:rFonts w:hint="cs"/>
          <w:rtl w:val="true"/>
          <w:lang w:bidi="he-IL"/>
        </w:rPr>
        <w:t xml:space="preserve">' </w:t>
      </w:r>
      <w:r>
        <w:rPr>
          <w:rFonts w:hint="cs"/>
          <w:rtl w:val="true"/>
          <w:lang w:bidi="he-IL"/>
        </w:rPr>
        <w:t>זכרון להגרשז</w:t>
      </w:r>
      <w:r>
        <w:rPr>
          <w:rFonts w:hint="cs"/>
          <w:rtl w:val="true"/>
          <w:lang w:bidi="he-IL"/>
        </w:rPr>
        <w:t>"</w:t>
      </w:r>
      <w:r>
        <w:rPr>
          <w:rFonts w:hint="cs"/>
          <w:rtl w:val="true"/>
          <w:lang w:bidi="he-IL"/>
        </w:rPr>
        <w:t>א זצ</w:t>
      </w:r>
      <w:r>
        <w:rPr>
          <w:rFonts w:hint="cs"/>
          <w:rtl w:val="true"/>
          <w:lang w:bidi="he-IL"/>
        </w:rPr>
        <w:t>"</w:t>
      </w:r>
      <w:r>
        <w:rPr>
          <w:rFonts w:hint="cs"/>
          <w:rtl w:val="true"/>
          <w:lang w:bidi="he-IL"/>
        </w:rPr>
        <w:t>ל יו</w:t>
      </w:r>
      <w:r>
        <w:rPr>
          <w:rFonts w:hint="cs"/>
          <w:rtl w:val="true"/>
          <w:lang w:bidi="he-IL"/>
        </w:rPr>
        <w:t>"</w:t>
      </w:r>
      <w:r>
        <w:rPr>
          <w:rFonts w:hint="cs"/>
          <w:rtl w:val="true"/>
          <w:lang w:bidi="he-IL"/>
        </w:rPr>
        <w:t>ט ח</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תנ</w:t>
      </w:r>
      <w:r>
        <w:rPr>
          <w:rFonts w:hint="cs"/>
          <w:rtl w:val="true"/>
          <w:lang w:bidi="he-IL"/>
        </w:rPr>
        <w:t>"</w:t>
      </w:r>
      <w:r>
        <w:rPr>
          <w:rFonts w:hint="cs"/>
          <w:rtl w:val="true"/>
          <w:lang w:bidi="he-IL"/>
        </w:rPr>
        <w:t xml:space="preserve">ד </w:t>
      </w:r>
      <w:r>
        <w:rPr>
          <w:rFonts w:hint="cs"/>
          <w:rtl w:val="true"/>
          <w:lang w:bidi="he-IL"/>
        </w:rPr>
        <w:t>[</w:t>
      </w:r>
      <w:r>
        <w:rPr>
          <w:rFonts w:hint="cs"/>
          <w:rtl w:val="true"/>
          <w:lang w:bidi="he-IL"/>
        </w:rPr>
        <w:t>לו</w:t>
      </w:r>
      <w:r>
        <w:rPr>
          <w:rFonts w:hint="cs"/>
          <w:rtl w:val="true"/>
          <w:lang w:bidi="he-IL"/>
        </w:rPr>
        <w:t>]) – "</w:t>
      </w:r>
      <w:r>
        <w:rPr>
          <w:rtl w:val="true"/>
          <w:lang w:bidi="he-IL"/>
        </w:rPr>
        <w:t>דאיתא בזה מחלוקת אחרונים</w:t>
      </w:r>
      <w:r>
        <w:rPr>
          <w:rFonts w:hint="cs"/>
          <w:rtl w:val="true"/>
          <w:lang w:bidi="he-IL"/>
        </w:rPr>
        <w:t xml:space="preserve"> בריש פ</w:t>
      </w:r>
      <w:r>
        <w:rPr>
          <w:rFonts w:hint="cs"/>
          <w:rtl w:val="true"/>
          <w:lang w:bidi="he-IL"/>
        </w:rPr>
        <w:t>"</w:t>
      </w:r>
      <w:r>
        <w:rPr>
          <w:rFonts w:hint="cs"/>
          <w:rtl w:val="true"/>
          <w:lang w:bidi="he-IL"/>
        </w:rPr>
        <w:t>ק דביצה</w:t>
      </w:r>
      <w:r>
        <w:rPr>
          <w:rFonts w:hint="cs"/>
          <w:rtl w:val="true"/>
          <w:lang w:bidi="he-IL"/>
        </w:rPr>
        <w:t xml:space="preserve">, </w:t>
      </w:r>
      <w:r>
        <w:rPr>
          <w:rFonts w:hint="cs"/>
          <w:rtl w:val="true"/>
          <w:lang w:bidi="he-IL"/>
        </w:rPr>
        <w:t>ומסתבר כדעת המקילים שדינו כשבת ולא כיו</w:t>
      </w:r>
      <w:r>
        <w:rPr>
          <w:rFonts w:hint="cs"/>
          <w:rtl w:val="true"/>
          <w:lang w:bidi="he-IL"/>
        </w:rPr>
        <w:t>"</w:t>
      </w:r>
      <w:r>
        <w:rPr>
          <w:rFonts w:hint="cs"/>
          <w:rtl w:val="true"/>
          <w:lang w:bidi="he-IL"/>
        </w:rPr>
        <w:t>ט</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כ</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ז</w:t>
      </w:r>
      <w:r>
        <w:rPr>
          <w:rFonts w:hint="cs"/>
          <w:rtl w:val="true"/>
          <w:lang w:bidi="he-IL"/>
        </w:rPr>
        <w:t>' [</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ביו</w:t>
      </w:r>
      <w:r>
        <w:rPr>
          <w:rtl w:val="true"/>
          <w:lang w:bidi="he-IL"/>
        </w:rPr>
        <w:t>"</w:t>
      </w:r>
      <w:r>
        <w:rPr>
          <w:rtl w:val="true"/>
          <w:lang w:bidi="he-IL"/>
        </w:rPr>
        <w:t>ט שחל להיות בשבת אפשר להקל בדיני מוקצה כמו בשבת רגילה</w:t>
      </w:r>
      <w:r>
        <w:rPr>
          <w:rtl w:val="true"/>
          <w:lang w:bidi="he-IL"/>
        </w:rPr>
        <w:t xml:space="preserve">, </w:t>
      </w:r>
      <w:r>
        <w:rPr>
          <w:rtl w:val="true"/>
          <w:lang w:bidi="he-IL"/>
        </w:rPr>
        <w:t>וכל מה שמותר בשבת רגילה</w:t>
      </w:r>
      <w:r>
        <w:rPr>
          <w:rtl w:val="true"/>
          <w:lang w:bidi="he-IL"/>
        </w:rPr>
        <w:t xml:space="preserve">, </w:t>
      </w:r>
      <w:r>
        <w:rPr>
          <w:rtl w:val="true"/>
          <w:lang w:bidi="he-IL"/>
        </w:rPr>
        <w:t>מותר גם אם חל בה יו</w:t>
      </w:r>
      <w:r>
        <w:rPr>
          <w:rtl w:val="true"/>
          <w:lang w:bidi="he-IL"/>
        </w:rPr>
        <w:t>"</w:t>
      </w:r>
      <w:r>
        <w:rPr>
          <w:rtl w:val="true"/>
          <w:lang w:bidi="he-IL"/>
        </w:rPr>
        <w:t>ט</w:t>
      </w:r>
      <w:r>
        <w:rPr>
          <w:rtl w:val="true"/>
          <w:lang w:bidi="he-IL"/>
        </w:rPr>
        <w:t xml:space="preserve">, </w:t>
      </w:r>
      <w:r>
        <w:rPr>
          <w:rtl w:val="true"/>
          <w:lang w:bidi="he-IL"/>
        </w:rPr>
        <w:t>וכל מה שאסור בשבת רגילה</w:t>
      </w:r>
      <w:r>
        <w:rPr>
          <w:rtl w:val="true"/>
          <w:lang w:bidi="he-IL"/>
        </w:rPr>
        <w:t xml:space="preserve">, </w:t>
      </w:r>
      <w:r>
        <w:rPr>
          <w:rtl w:val="true"/>
          <w:lang w:bidi="he-IL"/>
        </w:rPr>
        <w:t>אסור גם אם חל בה יו</w:t>
      </w:r>
      <w:r>
        <w:rPr>
          <w:rtl w:val="true"/>
          <w:lang w:bidi="he-IL"/>
        </w:rPr>
        <w:t>"</w:t>
      </w:r>
      <w:r>
        <w:rPr>
          <w:rtl w:val="true"/>
          <w:lang w:bidi="he-IL"/>
        </w:rPr>
        <w:t>ט</w:t>
      </w:r>
      <w:r>
        <w:rPr>
          <w:rFonts w:hint="cs"/>
          <w:rtl w:val="true"/>
          <w:lang w:bidi="he-IL"/>
        </w:rPr>
        <w:t>".</w:t>
      </w:r>
    </w:p>
    <w:p>
      <w:pPr>
        <w:pStyle w:val="Normal"/>
        <w:numPr>
          <w:ilvl w:val="3"/>
          <w:numId w:val="17"/>
        </w:numPr>
        <w:bidi w:val="1"/>
        <w:ind w:hanging="57"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מבקשי תורה ס</w:t>
      </w:r>
      <w:r>
        <w:rPr>
          <w:rFonts w:hint="cs"/>
          <w:rtl w:val="true"/>
          <w:lang w:bidi="he-IL"/>
        </w:rPr>
        <w:t xml:space="preserve">' </w:t>
      </w:r>
      <w:r>
        <w:rPr>
          <w:rFonts w:hint="cs"/>
          <w:rtl w:val="true"/>
          <w:lang w:bidi="he-IL"/>
        </w:rPr>
        <w:t>זכרון להגרשז</w:t>
      </w:r>
      <w:r>
        <w:rPr>
          <w:rFonts w:hint="cs"/>
          <w:rtl w:val="true"/>
          <w:lang w:bidi="he-IL"/>
        </w:rPr>
        <w:t>"</w:t>
      </w:r>
      <w:r>
        <w:rPr>
          <w:rFonts w:hint="cs"/>
          <w:rtl w:val="true"/>
          <w:lang w:bidi="he-IL"/>
        </w:rPr>
        <w:t>א זצ</w:t>
      </w:r>
      <w:r>
        <w:rPr>
          <w:rFonts w:hint="cs"/>
          <w:rtl w:val="true"/>
          <w:lang w:bidi="he-IL"/>
        </w:rPr>
        <w:t>"</w:t>
      </w:r>
      <w:r>
        <w:rPr>
          <w:rFonts w:hint="cs"/>
          <w:rtl w:val="true"/>
          <w:lang w:bidi="he-IL"/>
        </w:rPr>
        <w:t>ל יו</w:t>
      </w:r>
      <w:r>
        <w:rPr>
          <w:rFonts w:hint="cs"/>
          <w:rtl w:val="true"/>
          <w:lang w:bidi="he-IL"/>
        </w:rPr>
        <w:t>"</w:t>
      </w:r>
      <w:r>
        <w:rPr>
          <w:rFonts w:hint="cs"/>
          <w:rtl w:val="true"/>
          <w:lang w:bidi="he-IL"/>
        </w:rPr>
        <w:t>ט ח</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תנ</w:t>
      </w:r>
      <w:r>
        <w:rPr>
          <w:rFonts w:hint="cs"/>
          <w:rtl w:val="true"/>
          <w:lang w:bidi="he-IL"/>
        </w:rPr>
        <w:t>"</w:t>
      </w:r>
      <w:r>
        <w:rPr>
          <w:rFonts w:hint="cs"/>
          <w:rtl w:val="true"/>
          <w:lang w:bidi="he-IL"/>
        </w:rPr>
        <w:t xml:space="preserve">ד </w:t>
      </w:r>
      <w:r>
        <w:rPr>
          <w:rFonts w:hint="cs"/>
          <w:rtl w:val="true"/>
          <w:lang w:bidi="he-IL"/>
        </w:rPr>
        <w:t>[</w:t>
      </w:r>
      <w:r>
        <w:rPr>
          <w:rFonts w:hint="cs"/>
          <w:rtl w:val="true"/>
          <w:lang w:bidi="he-IL"/>
        </w:rPr>
        <w:t>לו</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 xml:space="preserve">מראי מקומות – </w:t>
      </w:r>
      <w:r>
        <w:rPr>
          <w:rFonts w:hint="cs"/>
          <w:u w:val="single"/>
          <w:rtl w:val="true"/>
          <w:lang w:bidi="he-IL"/>
        </w:rPr>
        <w:t>זית רענן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ז</w:t>
      </w:r>
      <w:r>
        <w:rPr>
          <w:rFonts w:hint="cs"/>
          <w:rtl w:val="true"/>
          <w:lang w:bidi="he-IL"/>
        </w:rPr>
        <w:t xml:space="preserve">' </w:t>
      </w:r>
      <w:r>
        <w:rPr>
          <w:rFonts w:hint="cs"/>
          <w:rtl w:val="true"/>
          <w:lang w:bidi="he-IL"/>
        </w:rPr>
        <w:t>אות ד</w:t>
      </w:r>
      <w:r>
        <w:rPr>
          <w:rFonts w:hint="cs"/>
          <w:rtl w:val="true"/>
          <w:lang w:bidi="he-IL"/>
        </w:rPr>
        <w:t xml:space="preserve">'), </w:t>
      </w:r>
      <w:r>
        <w:rPr>
          <w:rFonts w:hint="cs"/>
          <w:u w:val="single"/>
          <w:rtl w:val="true"/>
          <w:lang w:bidi="he-IL"/>
        </w:rPr>
        <w:t>זכר יהוסף</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המועדים</w:t>
      </w:r>
      <w:r>
        <w:rPr>
          <w:rFonts w:hint="cs"/>
          <w:rtl w:val="true"/>
          <w:lang w:bidi="he-IL"/>
        </w:rPr>
        <w:t xml:space="preserve"> </w:t>
      </w:r>
      <w:r>
        <w:rPr>
          <w:rFonts w:hint="cs"/>
          <w:rtl w:val="true"/>
          <w:lang w:bidi="he-IL"/>
        </w:rPr>
        <w:t>(</w:t>
      </w:r>
      <w:r>
        <w:rPr>
          <w:rFonts w:hint="cs"/>
          <w:rtl w:val="true"/>
          <w:lang w:bidi="he-IL"/>
        </w:rPr>
        <w:t>פרק ו</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w:t>
      </w:r>
    </w:p>
    <w:p>
      <w:pPr>
        <w:pStyle w:val="Normal"/>
        <w:numPr>
          <w:ilvl w:val="3"/>
          <w:numId w:val="17"/>
        </w:numPr>
        <w:bidi w:val="1"/>
        <w:ind w:hanging="57" w:start="567" w:end="0"/>
        <w:jc w:val="both"/>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א ס</w:t>
      </w:r>
      <w:r>
        <w:rPr>
          <w:rFonts w:hint="cs"/>
          <w:rtl w:val="true"/>
          <w:lang w:bidi="he-IL"/>
        </w:rPr>
        <w:t>"</w:t>
      </w:r>
      <w:r>
        <w:rPr>
          <w:rFonts w:hint="cs"/>
          <w:rtl w:val="true"/>
          <w:lang w:bidi="he-IL"/>
        </w:rPr>
        <w:t>ק ח</w:t>
      </w:r>
      <w:r>
        <w:rPr>
          <w:rFonts w:hint="cs"/>
          <w:rtl w:val="true"/>
          <w:lang w:bidi="he-IL"/>
        </w:rPr>
        <w:t xml:space="preserve">') </w:t>
      </w:r>
      <w:r>
        <w:rPr>
          <w:rtl w:val="true"/>
          <w:lang w:bidi="he-IL"/>
        </w:rPr>
        <w:t>–</w:t>
      </w:r>
      <w:r>
        <w:rPr>
          <w:rFonts w:hint="cs"/>
          <w:rtl w:val="true"/>
          <w:lang w:bidi="he-IL"/>
        </w:rPr>
        <w:t xml:space="preserve"> "</w:t>
      </w:r>
      <w:r>
        <w:rPr>
          <w:rtl w:val="true"/>
          <w:lang w:bidi="he-IL"/>
        </w:rPr>
        <w:t>כשחל בחול</w:t>
      </w:r>
      <w:r>
        <w:rPr>
          <w:rFonts w:hint="cs"/>
          <w:rtl w:val="true"/>
          <w:lang w:bidi="he-IL"/>
        </w:rPr>
        <w:t>.</w:t>
      </w:r>
      <w:r>
        <w:rPr>
          <w:rtl w:val="true"/>
          <w:lang w:bidi="he-IL"/>
        </w:rPr>
        <w:t xml:space="preserve"> </w:t>
      </w:r>
      <w:r>
        <w:rPr>
          <w:rtl w:val="true"/>
          <w:lang w:bidi="he-IL"/>
        </w:rPr>
        <w:t>אבל כשחל יוה</w:t>
      </w:r>
      <w:r>
        <w:rPr>
          <w:rtl w:val="true"/>
          <w:lang w:bidi="he-IL"/>
        </w:rPr>
        <w:t>"</w:t>
      </w:r>
      <w:r>
        <w:rPr>
          <w:rtl w:val="true"/>
          <w:lang w:bidi="he-IL"/>
        </w:rPr>
        <w:t>כ בשבת לא התירו כדי שלא יבא לעשות כן בכל שבתות השנה להכין ביום לצורך הלילה</w:t>
      </w:r>
      <w:r>
        <w:rPr>
          <w:rFonts w:hint="cs"/>
          <w:rtl w:val="true"/>
          <w:lang w:bidi="he-IL"/>
        </w:rPr>
        <w:t>".</w:t>
      </w:r>
    </w:p>
    <w:p>
      <w:pPr>
        <w:pStyle w:val="Normal"/>
        <w:bidi w:val="1"/>
        <w:ind w:start="170" w:end="0"/>
        <w:jc w:val="both"/>
        <w:rPr>
          <w:lang w:bidi="he-IL"/>
        </w:rPr>
      </w:pPr>
      <w:r>
        <w:rPr>
          <w:rtl w:val="true"/>
          <w:lang w:bidi="he-IL"/>
        </w:rPr>
      </w:r>
    </w:p>
    <w:p>
      <w:pPr>
        <w:pStyle w:val="Normal"/>
        <w:numPr>
          <w:ilvl w:val="1"/>
          <w:numId w:val="17"/>
        </w:numPr>
        <w:bidi w:val="1"/>
        <w:ind w:hanging="57" w:start="227" w:end="0"/>
        <w:jc w:val="both"/>
        <w:rPr>
          <w:lang w:bidi="he-IL"/>
        </w:rPr>
      </w:pPr>
      <w:r>
        <w:rPr>
          <w:rFonts w:hint="cs"/>
          <w:b/>
          <w:b/>
          <w:bCs/>
          <w:rtl w:val="true"/>
          <w:lang w:bidi="he-IL"/>
        </w:rPr>
        <w:t>שעה אחרונה של יו</w:t>
      </w:r>
      <w:r>
        <w:rPr>
          <w:rFonts w:hint="cs"/>
          <w:b/>
          <w:bCs/>
          <w:rtl w:val="true"/>
          <w:lang w:bidi="he-IL"/>
        </w:rPr>
        <w:t>"</w:t>
      </w:r>
      <w:r>
        <w:rPr>
          <w:rFonts w:hint="cs"/>
          <w:b/>
          <w:b/>
          <w:bCs/>
          <w:rtl w:val="true"/>
          <w:lang w:bidi="he-IL"/>
        </w:rPr>
        <w:t>ט</w:t>
      </w:r>
      <w:r>
        <w:rPr>
          <w:rFonts w:hint="cs"/>
          <w:rtl w:val="true"/>
          <w:lang w:bidi="he-IL"/>
        </w:rPr>
        <w:t xml:space="preserve">: </w:t>
      </w:r>
      <w:r>
        <w:rPr>
          <w:rFonts w:hint="cs"/>
          <w:rtl w:val="true"/>
          <w:lang w:bidi="he-IL"/>
        </w:rPr>
        <w:t xml:space="preserve">כגון </w:t>
      </w:r>
      <w:r>
        <w:rPr>
          <w:rtl w:val="true"/>
          <w:lang w:bidi="he-IL"/>
        </w:rPr>
        <w:t>לטלטל תפוחי אדמה שאינם מבושלים</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מיקל</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ששכ</w:t>
      </w:r>
      <w:r>
        <w:rPr>
          <w:rFonts w:hint="cs"/>
          <w:rtl w:val="true"/>
          <w:lang w:bidi="he-IL"/>
        </w:rPr>
        <w:t>"</w:t>
      </w:r>
      <w:r>
        <w:rPr>
          <w:rFonts w:hint="cs"/>
          <w:rtl w:val="true"/>
          <w:lang w:bidi="he-IL"/>
        </w:rPr>
        <w:t>ה פרק כ</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מילואים שם</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ז</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דאם נאמר שהם מוקצה</w:t>
      </w:r>
      <w:r>
        <w:rPr>
          <w:rtl w:val="true"/>
          <w:lang w:bidi="he-IL"/>
        </w:rPr>
        <w:t xml:space="preserve">, </w:t>
      </w:r>
      <w:r>
        <w:rPr>
          <w:rtl w:val="true"/>
          <w:lang w:bidi="he-IL"/>
        </w:rPr>
        <w:t>נתת דבריך לשיעורין בין מקומות שיכולים לבשל מהר ובין שאר המקומות</w:t>
      </w:r>
      <w:r>
        <w:rPr>
          <w:rtl w:val="true"/>
          <w:lang w:bidi="he-IL"/>
        </w:rPr>
        <w:t xml:space="preserve">, </w:t>
      </w:r>
      <w:r>
        <w:rPr>
          <w:rtl w:val="true"/>
          <w:lang w:bidi="he-IL"/>
        </w:rPr>
        <w:t>וגם הואיל ולא נזכר בשום מקום שדג תפל ותפוחי</w:t>
      </w:r>
      <w:r>
        <w:rPr>
          <w:rtl w:val="true"/>
          <w:lang w:bidi="he-IL"/>
        </w:rPr>
        <w:t>-</w:t>
      </w:r>
      <w:r>
        <w:rPr>
          <w:rtl w:val="true"/>
          <w:lang w:bidi="he-IL"/>
        </w:rPr>
        <w:t>אדמה בסוף היום מוקצה הם</w:t>
      </w:r>
      <w:r>
        <w:rPr>
          <w:rtl w:val="true"/>
          <w:lang w:bidi="he-IL"/>
        </w:rPr>
        <w:t xml:space="preserve">, </w:t>
      </w:r>
      <w:r>
        <w:rPr>
          <w:rtl w:val="true"/>
          <w:lang w:bidi="he-IL"/>
        </w:rPr>
        <w:t>לכן נראה כעין דוגמא</w:t>
      </w:r>
      <w:r>
        <w:rPr>
          <w:rtl w:val="true"/>
          <w:lang w:bidi="he-IL"/>
        </w:rPr>
        <w:t xml:space="preserve">, </w:t>
      </w:r>
      <w:r>
        <w:rPr>
          <w:rtl w:val="true"/>
          <w:lang w:bidi="he-IL"/>
        </w:rPr>
        <w:t>דכמו שאין אומרים מוקצה מחמת יום שעבר</w:t>
      </w:r>
      <w:r>
        <w:rPr>
          <w:rtl w:val="true"/>
          <w:lang w:bidi="he-IL"/>
        </w:rPr>
        <w:t xml:space="preserve">, </w:t>
      </w:r>
      <w:r>
        <w:rPr>
          <w:rtl w:val="true"/>
          <w:lang w:bidi="he-IL"/>
        </w:rPr>
        <w:t>הואיל ומצד אותו היום הוא מותר</w:t>
      </w:r>
      <w:r>
        <w:rPr>
          <w:rtl w:val="true"/>
          <w:lang w:bidi="he-IL"/>
        </w:rPr>
        <w:t xml:space="preserve">, </w:t>
      </w:r>
      <w:r>
        <w:rPr>
          <w:rtl w:val="true"/>
          <w:lang w:bidi="he-IL"/>
        </w:rPr>
        <w:t>ה</w:t>
      </w:r>
      <w:r>
        <w:rPr>
          <w:rtl w:val="true"/>
          <w:lang w:bidi="he-IL"/>
        </w:rPr>
        <w:t>"</w:t>
      </w:r>
      <w:r>
        <w:rPr>
          <w:rtl w:val="true"/>
          <w:lang w:bidi="he-IL"/>
        </w:rPr>
        <w:t>נ גם כאן</w:t>
      </w:r>
      <w:r>
        <w:rPr>
          <w:rtl w:val="true"/>
          <w:lang w:bidi="he-IL"/>
        </w:rPr>
        <w:t xml:space="preserve">, </w:t>
      </w:r>
      <w:r>
        <w:rPr>
          <w:rtl w:val="true"/>
          <w:lang w:bidi="he-IL"/>
        </w:rPr>
        <w:t>כיון שאם היו</w:t>
      </w:r>
      <w:r>
        <w:rPr>
          <w:rtl w:val="true"/>
          <w:lang w:bidi="he-IL"/>
        </w:rPr>
        <w:t>"</w:t>
      </w:r>
      <w:r>
        <w:rPr>
          <w:rtl w:val="true"/>
          <w:lang w:bidi="he-IL"/>
        </w:rPr>
        <w:t>ט היה מתארך</w:t>
      </w:r>
      <w:r>
        <w:rPr>
          <w:rtl w:val="true"/>
          <w:lang w:bidi="he-IL"/>
        </w:rPr>
        <w:t xml:space="preserve">, </w:t>
      </w:r>
      <w:r>
        <w:rPr>
          <w:rtl w:val="true"/>
          <w:lang w:bidi="he-IL"/>
        </w:rPr>
        <w:t>היו מותרים בטלטול</w:t>
      </w:r>
      <w:r>
        <w:rPr>
          <w:rtl w:val="true"/>
          <w:lang w:bidi="he-IL"/>
        </w:rPr>
        <w:t xml:space="preserve">, </w:t>
      </w:r>
      <w:r>
        <w:rPr>
          <w:rtl w:val="true"/>
          <w:lang w:bidi="he-IL"/>
        </w:rPr>
        <w:t>לכן לא חל עליהם שם מוקצה</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כ</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ודע</w:t>
      </w:r>
      <w:r>
        <w:rPr>
          <w:rtl w:val="true"/>
          <w:lang w:bidi="he-IL"/>
        </w:rPr>
        <w:t xml:space="preserve">, </w:t>
      </w:r>
      <w:r>
        <w:rPr>
          <w:rtl w:val="true"/>
          <w:lang w:bidi="he-IL"/>
        </w:rPr>
        <w:t>כי תפוחי</w:t>
      </w:r>
      <w:r>
        <w:rPr>
          <w:rtl w:val="true"/>
          <w:lang w:bidi="he-IL"/>
        </w:rPr>
        <w:t>-</w:t>
      </w:r>
      <w:r>
        <w:rPr>
          <w:rtl w:val="true"/>
          <w:lang w:bidi="he-IL"/>
        </w:rPr>
        <w:t>אדמה כיון שרצונו לבשלם ביו</w:t>
      </w:r>
      <w:r>
        <w:rPr>
          <w:rtl w:val="true"/>
          <w:lang w:bidi="he-IL"/>
        </w:rPr>
        <w:t>"</w:t>
      </w:r>
      <w:r>
        <w:rPr>
          <w:rtl w:val="true"/>
          <w:lang w:bidi="he-IL"/>
        </w:rPr>
        <w:t>ט</w:t>
      </w:r>
      <w:r>
        <w:rPr>
          <w:rtl w:val="true"/>
          <w:lang w:bidi="he-IL"/>
        </w:rPr>
        <w:t xml:space="preserve">, </w:t>
      </w:r>
      <w:r>
        <w:rPr>
          <w:rtl w:val="true"/>
          <w:lang w:bidi="he-IL"/>
        </w:rPr>
        <w:t>אינם מוקצה</w:t>
      </w:r>
      <w:r>
        <w:rPr>
          <w:rtl w:val="true"/>
          <w:lang w:bidi="he-IL"/>
        </w:rPr>
        <w:t xml:space="preserve">, </w:t>
      </w:r>
      <w:r>
        <w:rPr>
          <w:rtl w:val="true"/>
          <w:lang w:bidi="he-IL"/>
        </w:rPr>
        <w:t>ואף בשעה האחרונה של יו</w:t>
      </w:r>
      <w:r>
        <w:rPr>
          <w:rtl w:val="true"/>
          <w:lang w:bidi="he-IL"/>
        </w:rPr>
        <w:t>"</w:t>
      </w:r>
      <w:r>
        <w:rPr>
          <w:rtl w:val="true"/>
          <w:lang w:bidi="he-IL"/>
        </w:rPr>
        <w:t>ט שכבר אסור לבשלם כיון שא</w:t>
      </w:r>
      <w:r>
        <w:rPr>
          <w:rtl w:val="true"/>
          <w:lang w:bidi="he-IL"/>
        </w:rPr>
        <w:t>"</w:t>
      </w:r>
      <w:r>
        <w:rPr>
          <w:rtl w:val="true"/>
          <w:lang w:bidi="he-IL"/>
        </w:rPr>
        <w:t>א ליהנות מהם בו ביום</w:t>
      </w:r>
      <w:r>
        <w:rPr>
          <w:rtl w:val="true"/>
          <w:lang w:bidi="he-IL"/>
        </w:rPr>
        <w:t xml:space="preserve">, </w:t>
      </w:r>
      <w:r>
        <w:rPr>
          <w:rtl w:val="true"/>
          <w:lang w:bidi="he-IL"/>
        </w:rPr>
        <w:t>ג</w:t>
      </w:r>
      <w:r>
        <w:rPr>
          <w:rtl w:val="true"/>
          <w:lang w:bidi="he-IL"/>
        </w:rPr>
        <w:t>"</w:t>
      </w:r>
      <w:r>
        <w:rPr>
          <w:rtl w:val="true"/>
          <w:lang w:bidi="he-IL"/>
        </w:rPr>
        <w:t>כ אינם מוקצה</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כ</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ז</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מחמיר</w:t>
      </w:r>
      <w:r>
        <w:rPr>
          <w:rFonts w:hint="cs"/>
          <w:rtl w:val="true"/>
          <w:lang w:bidi="he-IL"/>
        </w:rPr>
        <w:t>.</w:t>
      </w:r>
    </w:p>
    <w:p>
      <w:pPr>
        <w:pStyle w:val="Normal"/>
        <w:numPr>
          <w:ilvl w:val="3"/>
          <w:numId w:val="17"/>
        </w:numPr>
        <w:bidi w:val="1"/>
        <w:ind w:hanging="57" w:start="567" w:end="0"/>
        <w:jc w:val="both"/>
        <w:rPr>
          <w:rFonts w:hint="cs"/>
          <w:lang w:bidi="he-IL"/>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פרק ט</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ג אות ג</w:t>
      </w:r>
      <w:r>
        <w:rPr>
          <w:rFonts w:hint="cs"/>
          <w:rtl w:val="true"/>
          <w:lang w:bidi="he-IL"/>
        </w:rPr>
        <w:t xml:space="preserve">') </w:t>
      </w:r>
      <w:r>
        <w:rPr>
          <w:rtl w:val="true"/>
          <w:lang w:bidi="he-IL"/>
        </w:rPr>
        <w:t>–</w:t>
      </w:r>
      <w:r>
        <w:rPr>
          <w:rFonts w:hint="cs"/>
          <w:rtl w:val="true"/>
          <w:lang w:bidi="he-IL"/>
        </w:rPr>
        <w:t xml:space="preserve"> "</w:t>
      </w:r>
      <w:r>
        <w:rPr>
          <w:rtl w:val="true"/>
          <w:lang w:bidi="he-IL"/>
        </w:rPr>
        <w:t>מותר לטלטל תפוחי אדמה שאינם מבושלים וכיוצ</w:t>
      </w:r>
      <w:r>
        <w:rPr>
          <w:rtl w:val="true"/>
          <w:lang w:bidi="he-IL"/>
        </w:rPr>
        <w:t>"</w:t>
      </w:r>
      <w:r>
        <w:rPr>
          <w:rtl w:val="true"/>
          <w:lang w:bidi="he-IL"/>
        </w:rPr>
        <w:t>ב אף שבשבת הם מוקצה</w:t>
      </w:r>
      <w:r>
        <w:rPr>
          <w:rtl w:val="true"/>
          <w:lang w:bidi="he-IL"/>
        </w:rPr>
        <w:t xml:space="preserve">, </w:t>
      </w:r>
      <w:r>
        <w:rPr>
          <w:rtl w:val="true"/>
          <w:lang w:bidi="he-IL"/>
        </w:rPr>
        <w:t>מפני שאפשר לבשלם ביום טוב</w:t>
      </w:r>
      <w:r>
        <w:rPr>
          <w:rtl w:val="true"/>
          <w:lang w:bidi="he-IL"/>
        </w:rPr>
        <w:t xml:space="preserve">. </w:t>
      </w:r>
      <w:r>
        <w:rPr>
          <w:rtl w:val="true"/>
          <w:lang w:bidi="he-IL"/>
        </w:rPr>
        <w:t>אבל אם כבר הזמן הוא קרוב לשקיעת החמה של סוף יום טוב שאין שהות כדי לבשלם שיהיו ראויים לאוכלם</w:t>
      </w:r>
      <w:r>
        <w:rPr>
          <w:rtl w:val="true"/>
          <w:lang w:bidi="he-IL"/>
        </w:rPr>
        <w:t xml:space="preserve">, </w:t>
      </w:r>
      <w:r>
        <w:rPr>
          <w:rtl w:val="true"/>
          <w:lang w:bidi="he-IL"/>
        </w:rPr>
        <w:t>הרי הם מוקצה משעה זו לבד</w:t>
      </w:r>
      <w:r>
        <w:rPr>
          <w:rtl w:val="true"/>
          <w:lang w:bidi="he-IL"/>
        </w:rPr>
        <w:t xml:space="preserve">. </w:t>
      </w:r>
      <w:r>
        <w:rPr>
          <w:rtl w:val="true"/>
          <w:lang w:bidi="he-IL"/>
        </w:rPr>
        <w:t>ועיין לשון הרמב</w:t>
      </w:r>
      <w:r>
        <w:rPr>
          <w:rtl w:val="true"/>
          <w:lang w:bidi="he-IL"/>
        </w:rPr>
        <w:t>"</w:t>
      </w:r>
      <w:r>
        <w:rPr>
          <w:rtl w:val="true"/>
          <w:lang w:bidi="he-IL"/>
        </w:rPr>
        <w:t>ם שכתב כל שאסור לטלטלו בשבת אסור לטלטלו ביום טוב אלא לצורך אכילה</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17"/>
        </w:numPr>
        <w:bidi w:val="1"/>
        <w:ind w:hanging="57" w:start="227" w:end="0"/>
        <w:jc w:val="both"/>
        <w:rPr>
          <w:rFonts w:hint="cs"/>
          <w:lang w:bidi="he-IL"/>
        </w:rPr>
      </w:pPr>
      <w:r>
        <w:rPr>
          <w:rFonts w:hint="cs"/>
          <w:b/>
          <w:b/>
          <w:bCs/>
          <w:rtl w:val="true"/>
          <w:lang w:bidi="he-IL"/>
        </w:rPr>
        <w:t>לטלטל מנורת חשמל ביו</w:t>
      </w:r>
      <w:r>
        <w:rPr>
          <w:rFonts w:hint="cs"/>
          <w:b/>
          <w:bCs/>
          <w:rtl w:val="true"/>
          <w:lang w:bidi="he-IL"/>
        </w:rPr>
        <w:t>"</w:t>
      </w:r>
      <w:r>
        <w:rPr>
          <w:rFonts w:hint="cs"/>
          <w:b/>
          <w:b/>
          <w:bCs/>
          <w:rtl w:val="true"/>
          <w:lang w:bidi="he-IL"/>
        </w:rPr>
        <w:t>ט</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lang w:bidi="he-IL"/>
        </w:rPr>
        <w:t>שולחן שלמה סי</w:t>
      </w:r>
      <w:r>
        <w:rPr>
          <w:rtl w:val="true"/>
          <w:lang w:bidi="he-IL"/>
        </w:rPr>
        <w:t xml:space="preserve">' </w:t>
      </w:r>
      <w:r>
        <w:rPr>
          <w:rtl w:val="true"/>
          <w:lang w:bidi="he-IL"/>
        </w:rPr>
        <w:t>תצ</w:t>
      </w:r>
      <w:r>
        <w:rPr>
          <w:rtl w:val="true"/>
          <w:lang w:bidi="he-IL"/>
        </w:rPr>
        <w:t>"</w:t>
      </w:r>
      <w:r>
        <w:rPr>
          <w:rtl w:val="true"/>
          <w:lang w:bidi="he-IL"/>
        </w:rPr>
        <w:t>ה ס</w:t>
      </w:r>
      <w:r>
        <w:rPr>
          <w:rtl w:val="true"/>
          <w:lang w:bidi="he-IL"/>
        </w:rPr>
        <w:t>"</w:t>
      </w:r>
      <w:r>
        <w:rPr>
          <w:rtl w:val="true"/>
          <w:lang w:bidi="he-IL"/>
        </w:rPr>
        <w:t xml:space="preserve">ק </w:t>
      </w:r>
      <w:r>
        <w:rPr>
          <w:rFonts w:hint="cs"/>
          <w:rtl w:val="true"/>
          <w:lang w:bidi="he-IL"/>
        </w:rPr>
        <w:t>ט</w:t>
      </w:r>
      <w:r>
        <w:rPr>
          <w:rtl w:val="true"/>
          <w:lang w:bidi="he-IL"/>
        </w:rPr>
        <w:t>'.</w:t>
      </w:r>
      <w:r>
        <w:rPr>
          <w:rFonts w:hint="cs"/>
          <w:rtl w:val="true"/>
          <w:lang w:bidi="he-IL"/>
        </w:rPr>
        <w:t>ג</w:t>
      </w:r>
      <w:r>
        <w:rPr>
          <w:rtl w:val="true"/>
          <w:lang w:bidi="he-IL"/>
        </w:rPr>
        <w:t>'</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ד</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ועי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rFonts w:hint="cs"/>
          <w:lang w:bidi="he-IL"/>
        </w:rPr>
      </w:pPr>
      <w:r>
        <w:rPr>
          <w:rFonts w:hint="cs"/>
          <w:rtl w:val="true"/>
          <w:lang w:bidi="he-IL"/>
        </w:rPr>
        <w:t xml:space="preserve"> </w:t>
      </w:r>
    </w:p>
    <w:p>
      <w:pPr>
        <w:pStyle w:val="Normal"/>
        <w:numPr>
          <w:ilvl w:val="1"/>
          <w:numId w:val="17"/>
        </w:numPr>
        <w:bidi w:val="1"/>
        <w:ind w:hanging="57" w:start="227" w:end="0"/>
        <w:jc w:val="both"/>
        <w:rPr>
          <w:rFonts w:hint="cs"/>
          <w:lang w:bidi="he-IL"/>
        </w:rPr>
      </w:pPr>
      <w:r>
        <w:rPr>
          <w:rFonts w:hint="cs"/>
          <w:rtl w:val="true"/>
          <w:lang w:bidi="he-IL"/>
        </w:rPr>
        <w:t>מראי מקומות</w:t>
      </w:r>
      <w:r>
        <w:rPr>
          <w:rFonts w:hint="cs"/>
          <w:rtl w:val="true"/>
          <w:lang w:bidi="he-IL"/>
        </w:rPr>
        <w:t>.</w:t>
      </w:r>
    </w:p>
    <w:p>
      <w:pPr>
        <w:pStyle w:val="Normal"/>
        <w:numPr>
          <w:ilvl w:val="2"/>
          <w:numId w:val="17"/>
        </w:numPr>
        <w:bidi w:val="1"/>
        <w:ind w:hanging="57" w:start="397" w:end="0"/>
        <w:jc w:val="both"/>
        <w:rPr>
          <w:rFonts w:hint="cs"/>
          <w:lang w:bidi="he-IL"/>
        </w:rPr>
      </w:pPr>
      <w:r>
        <w:rPr>
          <w:rFonts w:hint="cs"/>
          <w:rtl w:val="true"/>
          <w:lang w:bidi="he-IL"/>
        </w:rPr>
        <w:t>כלי איסור</w:t>
      </w:r>
      <w:r>
        <w:rPr>
          <w:rFonts w:hint="cs"/>
          <w:rtl w:val="true"/>
          <w:lang w:bidi="he-IL"/>
        </w:rPr>
        <w:t xml:space="preserve">, </w:t>
      </w:r>
      <w:r>
        <w:rPr>
          <w:rFonts w:hint="cs"/>
          <w:rtl w:val="true"/>
          <w:lang w:bidi="he-IL"/>
        </w:rPr>
        <w:t>שמותר ביו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 xml:space="preserve">מותר </w:t>
      </w:r>
      <w:r>
        <w:rPr>
          <w:rFonts w:hint="cs"/>
          <w:rtl w:val="true"/>
          <w:lang w:bidi="he-IL"/>
        </w:rPr>
        <w:t xml:space="preserve">- </w:t>
      </w:r>
      <w:r>
        <w:rPr>
          <w:rFonts w:hint="cs"/>
          <w:rtl w:val="true"/>
          <w:lang w:bidi="he-IL"/>
        </w:rPr>
        <w:t>למשל</w:t>
      </w:r>
      <w:r>
        <w:rPr>
          <w:rFonts w:hint="cs"/>
          <w:rtl w:val="true"/>
          <w:lang w:bidi="he-IL"/>
        </w:rPr>
        <w:t xml:space="preserve">, </w:t>
      </w:r>
      <w:r>
        <w:rPr>
          <w:rFonts w:hint="cs"/>
          <w:rtl w:val="true"/>
          <w:lang w:bidi="he-IL"/>
        </w:rPr>
        <w:t>פמוטים</w:t>
      </w:r>
      <w:r>
        <w:rPr>
          <w:rFonts w:hint="cs"/>
          <w:rtl w:val="true"/>
          <w:lang w:bidi="he-IL"/>
        </w:rPr>
        <w:t xml:space="preserve">, </w:t>
      </w:r>
      <w:r>
        <w:rPr>
          <w:rFonts w:hint="cs"/>
          <w:rtl w:val="true"/>
          <w:lang w:bidi="he-IL"/>
        </w:rPr>
        <w:t>כלי בישול</w:t>
      </w:r>
      <w:r>
        <w:rPr>
          <w:rFonts w:hint="cs"/>
          <w:rtl w:val="true"/>
          <w:lang w:bidi="he-IL"/>
        </w:rPr>
        <w:t xml:space="preserve">, </w:t>
      </w:r>
      <w:r>
        <w:rPr>
          <w:rFonts w:hint="cs"/>
          <w:rtl w:val="true"/>
          <w:lang w:bidi="he-IL"/>
        </w:rPr>
        <w:t>וכדו</w:t>
      </w:r>
      <w:r>
        <w:rPr>
          <w:rFonts w:hint="cs"/>
          <w:rtl w:val="true"/>
          <w:lang w:bidi="he-IL"/>
        </w:rPr>
        <w:t>'</w:t>
      </w:r>
    </w:p>
    <w:p>
      <w:pPr>
        <w:pStyle w:val="Normal"/>
        <w:numPr>
          <w:ilvl w:val="2"/>
          <w:numId w:val="17"/>
        </w:numPr>
        <w:bidi w:val="1"/>
        <w:ind w:hanging="57" w:start="397" w:end="0"/>
        <w:jc w:val="both"/>
        <w:rPr>
          <w:rFonts w:hint="cs"/>
          <w:b/>
          <w:i/>
        </w:rPr>
      </w:pPr>
      <w:r>
        <w:rPr>
          <w:rFonts w:hint="cs"/>
          <w:rtl w:val="true"/>
          <w:lang w:bidi="he-IL"/>
        </w:rPr>
        <w:t>מוקצה מחמת גופו</w:t>
      </w:r>
      <w:r>
        <w:rPr>
          <w:rFonts w:hint="cs"/>
          <w:rtl w:val="true"/>
          <w:lang w:bidi="he-IL"/>
        </w:rPr>
        <w:t xml:space="preserve">, </w:t>
      </w:r>
      <w:r>
        <w:rPr>
          <w:rFonts w:hint="cs"/>
          <w:rtl w:val="true"/>
          <w:lang w:bidi="he-IL"/>
        </w:rPr>
        <w:t>שמותר ביו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 xml:space="preserve">מותר </w:t>
      </w:r>
      <w:r>
        <w:rPr>
          <w:rFonts w:hint="cs"/>
          <w:rtl w:val="true"/>
          <w:lang w:bidi="he-IL"/>
        </w:rPr>
        <w:t xml:space="preserve">- </w:t>
      </w:r>
      <w:r>
        <w:rPr>
          <w:rFonts w:hint="cs"/>
          <w:rtl w:val="true"/>
          <w:lang w:bidi="he-IL"/>
        </w:rPr>
        <w:t>כל מאכל חי</w:t>
      </w:r>
      <w:r>
        <w:rPr>
          <w:rFonts w:hint="cs"/>
          <w:rtl w:val="true"/>
          <w:lang w:bidi="he-IL"/>
        </w:rPr>
        <w:t xml:space="preserve">, </w:t>
      </w:r>
      <w:r>
        <w:rPr>
          <w:rFonts w:hint="cs"/>
          <w:rtl w:val="true"/>
          <w:lang w:bidi="he-IL"/>
        </w:rPr>
        <w:t xml:space="preserve">גפרורים </w:t>
      </w:r>
      <w:r>
        <w:rPr>
          <w:rFonts w:hint="cs"/>
          <w:rtl w:val="true"/>
          <w:lang w:bidi="he-IL"/>
        </w:rPr>
        <w:t>(</w:t>
      </w:r>
      <w:r>
        <w:rPr>
          <w:rFonts w:hint="cs"/>
          <w:rtl w:val="true"/>
          <w:lang w:bidi="he-IL"/>
        </w:rPr>
        <w:t>למחמרים סוג ב</w:t>
      </w:r>
      <w:r>
        <w:rPr>
          <w:rFonts w:hint="cs"/>
          <w:rtl w:val="true"/>
          <w:lang w:bidi="he-IL"/>
        </w:rPr>
        <w:t>')].</w:t>
      </w:r>
    </w:p>
    <w:p>
      <w:pPr>
        <w:sectPr>
          <w:type w:val="continuous"/>
          <w:pgSz w:w="11906" w:h="16838"/>
          <w:pgMar w:left="720" w:right="659" w:gutter="0" w:header="360" w:top="720" w:footer="0" w:bottom="540"/>
          <w:formProt w:val="false"/>
          <w:textDirection w:val="lrTb"/>
          <w:bidi/>
          <w:docGrid w:type="default" w:linePitch="360" w:charSpace="0"/>
        </w:sectPr>
      </w:pPr>
    </w:p>
    <w:p>
      <w:pPr>
        <w:pStyle w:val="Normal"/>
        <w:bidi w:val="1"/>
        <w:ind w:end="0"/>
        <w:jc w:val="center"/>
        <w:rPr>
          <w:rFonts w:hint="cs"/>
          <w:b/>
          <w:bCs/>
          <w:i/>
          <w:sz w:val="32"/>
          <w:szCs w:val="32"/>
          <w:lang w:bidi="he-IL"/>
        </w:rPr>
      </w:pPr>
      <w:r>
        <w:rPr>
          <w:rFonts w:hint="cs"/>
          <w:b/>
          <w:b/>
          <w:bCs/>
          <w:i/>
          <w:sz w:val="32"/>
          <w:szCs w:val="32"/>
          <w:rtl w:val="true"/>
          <w:lang w:bidi="he-IL"/>
        </w:rPr>
        <w:t>יום</w:t>
      </w:r>
      <w:r>
        <w:rPr>
          <w:b/>
          <w:b/>
          <w:bCs/>
          <w:i/>
          <w:sz w:val="32"/>
          <w:szCs w:val="32"/>
          <w:rtl w:val="true"/>
          <w:lang w:bidi="he-IL"/>
        </w:rPr>
        <w:t xml:space="preserve"> </w:t>
      </w:r>
      <w:r>
        <w:rPr>
          <w:rFonts w:hint="cs"/>
          <w:b/>
          <w:b/>
          <w:bCs/>
          <w:i/>
          <w:sz w:val="32"/>
          <w:szCs w:val="32"/>
          <w:rtl w:val="true"/>
          <w:lang w:bidi="he-IL"/>
        </w:rPr>
        <w:t>טוב</w:t>
      </w:r>
      <w:r>
        <w:rPr>
          <w:b/>
          <w:b/>
          <w:bCs/>
          <w:i/>
          <w:sz w:val="32"/>
          <w:szCs w:val="32"/>
          <w:rtl w:val="true"/>
          <w:lang w:bidi="he-IL"/>
        </w:rPr>
        <w:t xml:space="preserve"> </w:t>
      </w:r>
      <w:r>
        <w:rPr>
          <w:rFonts w:hint="cs"/>
          <w:b/>
          <w:b/>
          <w:bCs/>
          <w:i/>
          <w:sz w:val="32"/>
          <w:szCs w:val="32"/>
          <w:rtl w:val="true"/>
          <w:lang w:bidi="he-IL"/>
        </w:rPr>
        <w:t>שני</w:t>
      </w:r>
    </w:p>
    <w:p>
      <w:pPr>
        <w:pStyle w:val="Heading1"/>
        <w:ind w:end="0"/>
        <w:jc w:val="center"/>
        <w:rPr>
          <w:rFonts w:hint="cs"/>
        </w:rPr>
      </w:pPr>
      <w:bookmarkStart w:id="2" w:name="__RefHeading___Toc195639989"/>
      <w:bookmarkEnd w:id="2"/>
      <w:r>
        <w:rPr>
          <w:rFonts w:hint="cs"/>
          <w:rtl w:val="true"/>
        </w:rPr>
        <w:t>סימן תצ</w:t>
      </w:r>
      <w:r>
        <w:rPr>
          <w:rFonts w:hint="cs"/>
          <w:rtl w:val="true"/>
        </w:rPr>
        <w:t>"</w:t>
      </w:r>
      <w:r>
        <w:rPr>
          <w:rFonts w:hint="cs"/>
          <w:rtl w:val="true"/>
        </w:rPr>
        <w:t>ו</w:t>
      </w:r>
    </w:p>
    <w:p>
      <w:pPr>
        <w:pStyle w:val="Normal"/>
        <w:bidi w:val="1"/>
        <w:ind w:end="0"/>
        <w:jc w:val="both"/>
        <w:rPr>
          <w:rFonts w:hint="cs"/>
          <w:i/>
          <w:lang w:bidi="he-IL"/>
        </w:rPr>
      </w:pPr>
      <w:r>
        <w:rPr>
          <w:rFonts w:hint="cs"/>
          <w:i/>
          <w:rtl w:val="true"/>
          <w:lang w:bidi="he-IL"/>
        </w:rPr>
      </w:r>
    </w:p>
    <w:p>
      <w:pPr>
        <w:sectPr>
          <w:headerReference w:type="default" r:id="rId5"/>
          <w:type w:val="nextPage"/>
          <w:pgSz w:w="11906" w:h="16838"/>
          <w:pgMar w:left="720" w:right="659" w:gutter="0" w:header="360" w:top="720" w:footer="0" w:bottom="540"/>
          <w:pgNumType w:fmt="decimal"/>
          <w:formProt w:val="false"/>
          <w:textDirection w:val="lrTb"/>
          <w:docGrid w:type="default" w:linePitch="360" w:charSpace="0"/>
        </w:sectPr>
      </w:pPr>
    </w:p>
    <w:p>
      <w:pPr>
        <w:pStyle w:val="Normal"/>
        <w:numPr>
          <w:ilvl w:val="0"/>
          <w:numId w:val="6"/>
        </w:numPr>
        <w:bidi w:val="1"/>
        <w:ind w:hanging="72" w:start="72" w:end="-90"/>
        <w:jc w:val="both"/>
        <w:rPr>
          <w:rFonts w:hint="cs"/>
        </w:rPr>
      </w:pPr>
      <w:r>
        <w:rPr>
          <w:rtl w:val="true"/>
          <w:lang w:bidi="he-IL"/>
        </w:rPr>
        <w:t>בן חו</w:t>
      </w:r>
      <w:r>
        <w:rPr>
          <w:rtl w:val="true"/>
          <w:lang w:bidi="he-IL"/>
        </w:rPr>
        <w:t>"</w:t>
      </w:r>
      <w:r>
        <w:rPr>
          <w:rtl w:val="true"/>
          <w:lang w:bidi="he-IL"/>
        </w:rPr>
        <w:t>ל בא</w:t>
      </w:r>
      <w:r>
        <w:rPr>
          <w:rFonts w:hint="cs"/>
          <w:rtl w:val="true"/>
          <w:lang w:bidi="he-IL"/>
        </w:rPr>
        <w:t>"</w:t>
      </w:r>
      <w:r>
        <w:rPr>
          <w:rtl w:val="true"/>
          <w:lang w:bidi="he-IL"/>
        </w:rPr>
        <w:t>י יו</w:t>
      </w:r>
      <w:r>
        <w:rPr>
          <w:rtl w:val="true"/>
          <w:lang w:bidi="he-IL"/>
        </w:rPr>
        <w:t>"</w:t>
      </w:r>
      <w:r>
        <w:rPr>
          <w:rtl w:val="true"/>
          <w:lang w:bidi="he-IL"/>
        </w:rPr>
        <w:t>ט שני</w:t>
      </w:r>
      <w:r>
        <w:rPr>
          <w:rtl w:val="true"/>
          <w:lang w:bidi="he-IL"/>
        </w:rPr>
        <w:t xml:space="preserve">: </w:t>
      </w:r>
      <w:r>
        <w:rPr>
          <w:rtl w:val="true"/>
          <w:lang w:bidi="he-IL"/>
        </w:rPr>
        <w:t>מצד אמירה</w:t>
      </w:r>
      <w:r>
        <w:rPr>
          <w:rFonts w:hint="cs"/>
          <w:rtl w:val="true"/>
          <w:lang w:bidi="he-IL"/>
        </w:rPr>
        <w:t>.</w:t>
      </w:r>
    </w:p>
    <w:p>
      <w:pPr>
        <w:pStyle w:val="Normal"/>
        <w:numPr>
          <w:ilvl w:val="0"/>
          <w:numId w:val="6"/>
        </w:numPr>
        <w:bidi w:val="1"/>
        <w:ind w:hanging="72" w:start="72" w:end="0"/>
        <w:jc w:val="both"/>
        <w:rPr/>
      </w:pPr>
      <w:r>
        <w:rPr>
          <w:rtl w:val="true"/>
          <w:lang w:bidi="he-IL"/>
        </w:rPr>
        <w:t>בן חו</w:t>
      </w:r>
      <w:r>
        <w:rPr>
          <w:rtl w:val="true"/>
          <w:lang w:bidi="he-IL"/>
        </w:rPr>
        <w:t>"</w:t>
      </w:r>
      <w:r>
        <w:rPr>
          <w:rtl w:val="true"/>
          <w:lang w:bidi="he-IL"/>
        </w:rPr>
        <w:t>ל בא</w:t>
      </w:r>
      <w:r>
        <w:rPr>
          <w:rFonts w:hint="cs"/>
          <w:rtl w:val="true"/>
          <w:lang w:bidi="he-IL"/>
        </w:rPr>
        <w:t>"</w:t>
      </w:r>
      <w:r>
        <w:rPr>
          <w:rtl w:val="true"/>
          <w:lang w:bidi="he-IL"/>
        </w:rPr>
        <w:t>י יו</w:t>
      </w:r>
      <w:r>
        <w:rPr>
          <w:rtl w:val="true"/>
          <w:lang w:bidi="he-IL"/>
        </w:rPr>
        <w:t>"</w:t>
      </w:r>
      <w:r>
        <w:rPr>
          <w:rtl w:val="true"/>
          <w:lang w:bidi="he-IL"/>
        </w:rPr>
        <w:t>ט שני</w:t>
      </w:r>
      <w:r>
        <w:rPr>
          <w:rtl w:val="true"/>
          <w:lang w:bidi="he-IL"/>
        </w:rPr>
        <w:t xml:space="preserve">: </w:t>
      </w:r>
      <w:r>
        <w:rPr>
          <w:rtl w:val="true"/>
          <w:lang w:bidi="he-IL"/>
        </w:rPr>
        <w:t>מצד הנאה</w:t>
      </w:r>
      <w:r>
        <w:rPr>
          <w:rFonts w:hint="cs"/>
          <w:rtl w:val="true"/>
          <w:lang w:bidi="he-IL"/>
        </w:rPr>
        <w:t>.</w:t>
      </w:r>
    </w:p>
    <w:p>
      <w:pPr>
        <w:sectPr>
          <w:type w:val="continuous"/>
          <w:pgSz w:w="11906" w:h="16838"/>
          <w:pgMar w:left="720" w:right="659" w:gutter="0" w:header="360" w:top="720" w:footer="0" w:bottom="540"/>
          <w:cols w:num="3" w:space="706" w:equalWidth="true" w:sep="false"/>
          <w:formProt w:val="false"/>
          <w:textDirection w:val="lrTb"/>
          <w:bidi/>
          <w:docGrid w:type="default" w:linePitch="360" w:charSpace="0"/>
        </w:sectPr>
      </w:pPr>
    </w:p>
    <w:p>
      <w:pPr>
        <w:pStyle w:val="Normal"/>
        <w:bidi w:val="1"/>
        <w:ind w:end="0"/>
        <w:jc w:val="both"/>
        <w:rPr>
          <w:i/>
          <w:lang w:bidi="he-IL"/>
        </w:rPr>
      </w:pPr>
      <w:r>
        <w:rPr>
          <w:i/>
          <w:rtl w:val="true"/>
          <w:lang w:bidi="he-IL"/>
        </w:rPr>
      </w:r>
    </w:p>
    <w:p>
      <w:pPr>
        <w:pStyle w:val="Normal"/>
        <w:bidi w:val="1"/>
        <w:ind w:end="0"/>
        <w:jc w:val="both"/>
        <w:rPr>
          <w:i/>
          <w:lang w:bidi="he-IL"/>
        </w:rPr>
      </w:pPr>
      <w:r>
        <w:rPr>
          <w:rFonts w:hint="cs"/>
          <w:i/>
          <w:rtl w:val="true"/>
          <w:lang w:bidi="he-IL"/>
        </w:rPr>
        <w:t>הסכמות לס</w:t>
      </w:r>
      <w:r>
        <w:rPr>
          <w:rFonts w:hint="cs"/>
          <w:i/>
          <w:rtl w:val="true"/>
          <w:lang w:bidi="he-IL"/>
        </w:rPr>
        <w:t xml:space="preserve">' </w:t>
      </w:r>
      <w:r>
        <w:rPr>
          <w:rFonts w:hint="cs"/>
          <w:i/>
          <w:u w:val="single"/>
          <w:rtl w:val="true"/>
          <w:lang w:bidi="he-IL"/>
        </w:rPr>
        <w:t>הל</w:t>
      </w:r>
      <w:r>
        <w:rPr>
          <w:rFonts w:hint="cs"/>
          <w:i/>
          <w:u w:val="single"/>
          <w:rtl w:val="true"/>
          <w:lang w:bidi="he-IL"/>
        </w:rPr>
        <w:t xml:space="preserve">' </w:t>
      </w:r>
      <w:r>
        <w:rPr>
          <w:rFonts w:hint="cs"/>
          <w:i/>
          <w:u w:val="single"/>
          <w:rtl w:val="true"/>
          <w:lang w:bidi="he-IL"/>
        </w:rPr>
        <w:t>חג בחג</w:t>
      </w:r>
      <w:r>
        <w:rPr>
          <w:rFonts w:hint="cs"/>
          <w:i/>
          <w:rtl w:val="true"/>
          <w:lang w:bidi="he-IL"/>
        </w:rPr>
        <w:t xml:space="preserve"> ח</w:t>
      </w:r>
      <w:r>
        <w:rPr>
          <w:rFonts w:hint="cs"/>
          <w:i/>
          <w:rtl w:val="true"/>
          <w:lang w:bidi="he-IL"/>
        </w:rPr>
        <w:t>"</w:t>
      </w:r>
      <w:r>
        <w:rPr>
          <w:rFonts w:hint="cs"/>
          <w:i/>
          <w:rtl w:val="true"/>
          <w:lang w:bidi="he-IL"/>
        </w:rPr>
        <w:t xml:space="preserve">ב  </w:t>
      </w:r>
      <w:r>
        <w:rPr>
          <w:rFonts w:hint="cs"/>
          <w:i/>
          <w:rtl w:val="true"/>
          <w:lang w:bidi="he-IL"/>
        </w:rPr>
        <w:t>!</w:t>
      </w:r>
    </w:p>
    <w:p>
      <w:pPr>
        <w:pStyle w:val="Normal"/>
        <w:bidi w:val="1"/>
        <w:ind w:end="0"/>
        <w:jc w:val="both"/>
        <w:rPr>
          <w:rFonts w:hint="cs"/>
          <w:i/>
          <w:lang w:bidi="he-IL"/>
        </w:rPr>
      </w:pPr>
      <w:r>
        <w:rPr>
          <w:rFonts w:hint="cs"/>
          <w:i/>
          <w:rtl w:val="true"/>
          <w:lang w:bidi="he-IL"/>
        </w:rPr>
      </w:r>
    </w:p>
    <w:p>
      <w:pPr>
        <w:pStyle w:val="Normal"/>
        <w:numPr>
          <w:ilvl w:val="0"/>
          <w:numId w:val="19"/>
        </w:numPr>
        <w:bidi w:val="1"/>
        <w:ind w:hanging="57" w:start="142" w:end="0"/>
        <w:jc w:val="both"/>
        <w:rPr>
          <w:rFonts w:eastAsia="SimSun;????" w:hint="cs"/>
          <w:lang w:bidi="he-IL"/>
        </w:rPr>
      </w:pPr>
      <w:r>
        <w:rPr>
          <w:rFonts w:eastAsia="SimSun;????" w:hint="cs"/>
          <w:sz w:val="28"/>
          <w:szCs w:val="28"/>
          <w:u w:val="single"/>
          <w:rtl w:val="true"/>
          <w:lang w:bidi="he-IL"/>
        </w:rPr>
        <w:t>בן חו</w:t>
      </w:r>
      <w:r>
        <w:rPr>
          <w:rFonts w:eastAsia="SimSun;????" w:hint="cs"/>
          <w:sz w:val="28"/>
          <w:szCs w:val="28"/>
          <w:u w:val="single"/>
          <w:rtl w:val="true"/>
          <w:lang w:bidi="he-IL"/>
        </w:rPr>
        <w:t>"</w:t>
      </w:r>
      <w:r>
        <w:rPr>
          <w:rFonts w:eastAsia="SimSun;????" w:hint="cs"/>
          <w:sz w:val="28"/>
          <w:szCs w:val="28"/>
          <w:u w:val="single"/>
          <w:rtl w:val="true"/>
          <w:lang w:bidi="he-IL"/>
        </w:rPr>
        <w:t>ל בארץ ישראל יו</w:t>
      </w:r>
      <w:r>
        <w:rPr>
          <w:rFonts w:eastAsia="SimSun;????" w:hint="cs"/>
          <w:sz w:val="28"/>
          <w:szCs w:val="28"/>
          <w:u w:val="single"/>
          <w:rtl w:val="true"/>
          <w:lang w:bidi="he-IL"/>
        </w:rPr>
        <w:t>"</w:t>
      </w:r>
      <w:r>
        <w:rPr>
          <w:rFonts w:eastAsia="SimSun;????" w:hint="cs"/>
          <w:sz w:val="28"/>
          <w:szCs w:val="28"/>
          <w:u w:val="single"/>
          <w:rtl w:val="true"/>
          <w:lang w:bidi="he-IL"/>
        </w:rPr>
        <w:t>ט שני</w:t>
      </w:r>
      <w:r>
        <w:rPr>
          <w:rFonts w:eastAsia="SimSun;????" w:hint="cs"/>
          <w:sz w:val="28"/>
          <w:szCs w:val="28"/>
          <w:u w:val="single"/>
          <w:rtl w:val="true"/>
          <w:lang w:bidi="he-IL"/>
        </w:rPr>
        <w:t xml:space="preserve">: </w:t>
      </w:r>
      <w:r>
        <w:rPr>
          <w:rFonts w:eastAsia="SimSun;????" w:hint="cs"/>
          <w:sz w:val="28"/>
          <w:szCs w:val="28"/>
          <w:u w:val="single"/>
          <w:rtl w:val="true"/>
          <w:lang w:bidi="he-IL"/>
        </w:rPr>
        <w:t>מצד אמירה</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האם יש להתיר לבן חו</w:t>
      </w:r>
      <w:r>
        <w:rPr>
          <w:rFonts w:eastAsia="SimSun;????" w:hint="cs"/>
          <w:rtl w:val="true"/>
          <w:lang w:bidi="he-IL"/>
        </w:rPr>
        <w:t>"</w:t>
      </w:r>
      <w:r>
        <w:rPr>
          <w:rFonts w:eastAsia="SimSun;????" w:hint="cs"/>
          <w:rtl w:val="true"/>
          <w:lang w:bidi="he-IL"/>
        </w:rPr>
        <w:t>ל בא</w:t>
      </w:r>
      <w:r>
        <w:rPr>
          <w:rFonts w:eastAsia="SimSun;????" w:hint="cs"/>
          <w:rtl w:val="true"/>
          <w:lang w:bidi="he-IL"/>
        </w:rPr>
        <w:t>"</w:t>
      </w:r>
      <w:r>
        <w:rPr>
          <w:rFonts w:eastAsia="SimSun;????" w:hint="cs"/>
          <w:rtl w:val="true"/>
          <w:lang w:bidi="he-IL"/>
        </w:rPr>
        <w:t>י לומר בפירוש לישראל לעשות לו מלאכה</w:t>
      </w:r>
      <w:r>
        <w:rPr>
          <w:rFonts w:eastAsia="SimSun;????" w:hint="cs"/>
          <w:rtl w:val="true"/>
          <w:lang w:bidi="he-IL"/>
        </w:rPr>
        <w:t>.</w:t>
      </w:r>
    </w:p>
    <w:p>
      <w:pPr>
        <w:pStyle w:val="Normal"/>
        <w:numPr>
          <w:ilvl w:val="1"/>
          <w:numId w:val="19"/>
        </w:numPr>
        <w:bidi w:val="1"/>
        <w:ind w:hanging="57" w:start="227" w:end="0"/>
        <w:jc w:val="both"/>
        <w:rPr>
          <w:rFonts w:eastAsia="SimSun;????" w:hint="cs"/>
          <w:lang w:bidi="he-IL"/>
        </w:rPr>
      </w:pPr>
      <w:r>
        <w:rPr>
          <w:rFonts w:eastAsia="SimSun;????" w:hint="cs"/>
          <w:b/>
          <w:b/>
          <w:bCs/>
          <w:rtl w:val="true"/>
          <w:lang w:bidi="he-IL"/>
        </w:rPr>
        <w:t>מיקל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הג</w:t>
      </w:r>
      <w:r>
        <w:rPr>
          <w:rFonts w:eastAsia="SimSun;????" w:hint="cs"/>
          <w:u w:val="single"/>
          <w:rtl w:val="true"/>
          <w:lang w:bidi="he-IL"/>
        </w:rPr>
        <w:t xml:space="preserve">' </w:t>
      </w:r>
      <w:r>
        <w:rPr>
          <w:rFonts w:eastAsia="SimSun;????"/>
          <w:u w:val="single"/>
          <w:rtl w:val="true"/>
          <w:lang w:bidi="he-IL"/>
        </w:rPr>
        <w:t>מהריק</w:t>
      </w:r>
      <w:r>
        <w:rPr>
          <w:rFonts w:eastAsia="SimSun;????"/>
          <w:u w:val="single"/>
          <w:rtl w:val="true"/>
          <w:lang w:bidi="he-IL"/>
        </w:rPr>
        <w:t>"</w:t>
      </w:r>
      <w:r>
        <w:rPr>
          <w:rFonts w:eastAsia="SimSun;????"/>
          <w:u w:val="single"/>
          <w:rtl w:val="true"/>
          <w:lang w:bidi="he-IL"/>
        </w:rPr>
        <w:t>ש</w:t>
      </w:r>
      <w:r>
        <w:rPr>
          <w:rFonts w:eastAsia="SimSun;????" w:hint="cs"/>
          <w:rtl w:val="true"/>
          <w:lang w:bidi="he-IL"/>
        </w:rPr>
        <w:t xml:space="preserve"> </w:t>
      </w:r>
      <w:r>
        <w:rPr>
          <w:rFonts w:eastAsia="SimSun;????" w:hint="cs"/>
          <w:rtl w:val="true"/>
          <w:lang w:bidi="he-IL"/>
        </w:rPr>
        <w:t>(</w:t>
      </w:r>
      <w:r>
        <w:rPr>
          <w:rFonts w:eastAsia="SimSun;????" w:hint="cs"/>
          <w:rtl w:val="true"/>
          <w:lang w:bidi="he-IL"/>
        </w:rPr>
        <w:t>על סי</w:t>
      </w:r>
      <w:r>
        <w:rPr>
          <w:rFonts w:eastAsia="SimSun;????" w:hint="cs"/>
          <w:rtl w:val="true"/>
          <w:lang w:bidi="he-IL"/>
        </w:rPr>
        <w:t xml:space="preserve">' </w:t>
      </w:r>
      <w:r>
        <w:rPr>
          <w:rFonts w:eastAsia="SimSun;????" w:hint="cs"/>
          <w:rtl w:val="true"/>
          <w:lang w:bidi="he-IL"/>
        </w:rPr>
        <w:t>תצ</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hint="cs"/>
          <w:rtl w:val="true"/>
          <w:lang w:bidi="he-IL"/>
        </w:rPr>
        <w:t>אהלי יעקב סי</w:t>
      </w:r>
      <w:r>
        <w:rPr>
          <w:rFonts w:eastAsia="SimSun;????" w:hint="cs"/>
          <w:rtl w:val="true"/>
          <w:lang w:bidi="he-IL"/>
        </w:rPr>
        <w:t xml:space="preserve">' </w:t>
      </w:r>
      <w:r>
        <w:rPr>
          <w:rFonts w:eastAsia="SimSun;????" w:hint="cs"/>
          <w:rtl w:val="true"/>
          <w:lang w:bidi="he-IL"/>
        </w:rPr>
        <w:t>צ</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ועוד יש להביא ראיה ממה שכתב הרשב</w:t>
      </w:r>
      <w:r>
        <w:rPr>
          <w:rFonts w:eastAsia="SimSun;????" w:hint="cs"/>
          <w:rtl w:val="true"/>
          <w:lang w:bidi="he-IL"/>
        </w:rPr>
        <w:t>"</w:t>
      </w:r>
      <w:r>
        <w:rPr>
          <w:rFonts w:eastAsia="SimSun;????" w:hint="cs"/>
          <w:rtl w:val="true"/>
          <w:lang w:bidi="he-IL"/>
        </w:rPr>
        <w:t>א בשם התוס</w:t>
      </w:r>
      <w:r>
        <w:rPr>
          <w:rFonts w:eastAsia="SimSun;????" w:hint="cs"/>
          <w:rtl w:val="true"/>
          <w:lang w:bidi="he-IL"/>
        </w:rPr>
        <w:t xml:space="preserve">' </w:t>
      </w:r>
      <w:r>
        <w:rPr>
          <w:rFonts w:eastAsia="SimSun;????" w:hint="cs"/>
          <w:rtl w:val="true"/>
          <w:lang w:bidi="he-IL"/>
        </w:rPr>
        <w:t>ז</w:t>
      </w:r>
      <w:r>
        <w:rPr>
          <w:rFonts w:eastAsia="SimSun;????" w:hint="cs"/>
          <w:rtl w:val="true"/>
          <w:lang w:bidi="he-IL"/>
        </w:rPr>
        <w:t>"</w:t>
      </w:r>
      <w:r>
        <w:rPr>
          <w:rFonts w:eastAsia="SimSun;????" w:hint="cs"/>
          <w:rtl w:val="true"/>
          <w:lang w:bidi="he-IL"/>
        </w:rPr>
        <w:t>ל דישראל שקבל שבת קודם שחשכה מותר לומר לישראל חבירו לעשות לו מלאכה פל</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כ</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זרע אברהם</w:t>
      </w:r>
      <w:r>
        <w:rPr>
          <w:rFonts w:eastAsia="SimSun;????" w:hint="cs"/>
          <w:rtl w:val="true"/>
          <w:lang w:bidi="he-IL"/>
        </w:rPr>
        <w:t xml:space="preserve"> </w:t>
      </w:r>
      <w:r>
        <w:rPr>
          <w:rFonts w:eastAsia="SimSun;????" w:hint="cs"/>
          <w:rtl w:val="true"/>
          <w:lang w:bidi="he-IL"/>
        </w:rPr>
        <w:t>(</w:t>
      </w:r>
      <w:r>
        <w:rPr>
          <w:rFonts w:eastAsia="SimSun;????" w:hint="cs"/>
          <w:rtl w:val="true"/>
          <w:lang w:bidi="he-IL"/>
        </w:rPr>
        <w:t>יצחקי</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ט</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עקרי הד</w:t>
      </w:r>
      <w:r>
        <w:rPr>
          <w:rFonts w:eastAsia="SimSun;????" w:hint="cs"/>
          <w:u w:val="single"/>
          <w:rtl w:val="true"/>
          <w:lang w:bidi="he-IL"/>
        </w:rPr>
        <w:t>"</w:t>
      </w:r>
      <w:r>
        <w:rPr>
          <w:rFonts w:eastAsia="SimSun;????" w:hint="cs"/>
          <w:u w:val="single"/>
          <w:rtl w:val="true"/>
          <w:lang w:bidi="he-IL"/>
        </w:rPr>
        <w:t>ט</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ב אות 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אהלי יעקב </w:t>
      </w:r>
      <w:r>
        <w:rPr>
          <w:rFonts w:eastAsia="SimSun;????" w:hint="cs"/>
          <w:rtl w:val="true"/>
          <w:lang w:bidi="he-IL"/>
        </w:rPr>
        <w:t xml:space="preserve">... </w:t>
      </w:r>
      <w:r>
        <w:rPr>
          <w:rFonts w:eastAsia="SimSun;????" w:hint="cs"/>
          <w:rtl w:val="true"/>
          <w:lang w:bidi="he-IL"/>
        </w:rPr>
        <w:t xml:space="preserve">זרע אברהם </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באר משה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ז עמ</w:t>
      </w:r>
      <w:r>
        <w:rPr>
          <w:rFonts w:eastAsia="SimSun;????" w:hint="cs"/>
          <w:rtl w:val="true"/>
          <w:lang w:bidi="he-IL"/>
        </w:rPr>
        <w:t xml:space="preserve">' </w:t>
      </w:r>
      <w:r>
        <w:rPr>
          <w:rFonts w:eastAsia="SimSun;????" w:hint="cs"/>
          <w:rtl w:val="true"/>
          <w:lang w:bidi="he-IL"/>
        </w:rPr>
        <w:t>רצ</w:t>
      </w:r>
      <w:r>
        <w:rPr>
          <w:rFonts w:eastAsia="SimSun;????" w:hint="cs"/>
          <w:rtl w:val="true"/>
          <w:lang w:bidi="he-IL"/>
        </w:rPr>
        <w:t>"</w:t>
      </w:r>
      <w:r>
        <w:rPr>
          <w:rFonts w:eastAsia="SimSun;????" w:hint="cs"/>
          <w:rtl w:val="true"/>
          <w:lang w:bidi="he-IL"/>
        </w:rPr>
        <w:t>א אות ס</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עמ</w:t>
      </w:r>
      <w:r>
        <w:rPr>
          <w:rFonts w:eastAsia="SimSun;????" w:hint="cs"/>
          <w:rtl w:val="true"/>
          <w:lang w:bidi="he-IL"/>
        </w:rPr>
        <w:t xml:space="preserve">' </w:t>
      </w:r>
      <w:r>
        <w:rPr>
          <w:rFonts w:eastAsia="SimSun;????" w:hint="cs"/>
          <w:rtl w:val="true"/>
          <w:lang w:bidi="he-IL"/>
        </w:rPr>
        <w:t>רנ</w:t>
      </w:r>
      <w:r>
        <w:rPr>
          <w:rFonts w:eastAsia="SimSun;????" w:hint="cs"/>
          <w:rtl w:val="true"/>
          <w:lang w:bidi="he-IL"/>
        </w:rPr>
        <w:t>"</w:t>
      </w:r>
      <w:r>
        <w:rPr>
          <w:rFonts w:eastAsia="SimSun;????" w:hint="cs"/>
          <w:rtl w:val="true"/>
          <w:lang w:bidi="he-IL"/>
        </w:rPr>
        <w:t>ז אות 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למעשה </w:t>
      </w:r>
      <w:r>
        <w:rPr>
          <w:rFonts w:eastAsia="SimSun;????" w:hint="cs"/>
          <w:b/>
          <w:b/>
          <w:bCs/>
          <w:rtl w:val="true"/>
          <w:lang w:bidi="he-IL"/>
        </w:rPr>
        <w:t>חוזרני</w:t>
      </w:r>
      <w:r>
        <w:rPr>
          <w:rFonts w:eastAsia="SimSun;????" w:hint="cs"/>
          <w:rtl w:val="true"/>
          <w:lang w:bidi="he-IL"/>
        </w:rPr>
        <w:t xml:space="preserve"> ממה שכתבתי שם לאסור ונראה לי כהמקילין</w:t>
      </w:r>
      <w:r>
        <w:rPr>
          <w:rFonts w:eastAsia="SimSun;????" w:hint="cs"/>
          <w:rtl w:val="true"/>
          <w:lang w:bidi="he-IL"/>
        </w:rPr>
        <w:t xml:space="preserve">, </w:t>
      </w:r>
      <w:r>
        <w:rPr>
          <w:rFonts w:eastAsia="SimSun;????" w:hint="cs"/>
          <w:rtl w:val="true"/>
          <w:lang w:bidi="he-IL"/>
        </w:rPr>
        <w:t xml:space="preserve">וכדעת רוב גדולי עולם שהזכרתי </w:t>
      </w:r>
      <w:r>
        <w:rPr>
          <w:rFonts w:eastAsia="SimSun;????" w:hint="cs"/>
          <w:rtl w:val="true"/>
          <w:lang w:bidi="he-IL"/>
        </w:rPr>
        <w:t>(</w:t>
      </w:r>
      <w:r>
        <w:rPr>
          <w:rFonts w:eastAsia="SimSun;????" w:hint="cs"/>
          <w:rtl w:val="true"/>
          <w:lang w:bidi="he-IL"/>
        </w:rPr>
        <w:t>לעיל אות ז</w:t>
      </w:r>
      <w:r>
        <w:rPr>
          <w:rFonts w:eastAsia="SimSun;????" w:hint="cs"/>
          <w:rtl w:val="true"/>
          <w:lang w:bidi="he-IL"/>
        </w:rPr>
        <w:t xml:space="preserve">), </w:t>
      </w:r>
      <w:r>
        <w:rPr>
          <w:rFonts w:eastAsia="SimSun;????" w:hint="cs"/>
          <w:rtl w:val="true"/>
          <w:lang w:bidi="he-IL"/>
        </w:rPr>
        <w:t>והעיקר דלא גזרו אמירה לישראל אלא במקום ומילתא דשכיח</w:t>
      </w:r>
      <w:r>
        <w:rPr>
          <w:rFonts w:eastAsia="SimSun;????" w:hint="cs"/>
          <w:rtl w:val="true"/>
          <w:lang w:bidi="he-IL"/>
        </w:rPr>
        <w:t xml:space="preserve">, </w:t>
      </w:r>
      <w:r>
        <w:rPr>
          <w:rFonts w:eastAsia="SimSun;????" w:hint="cs"/>
          <w:rtl w:val="true"/>
          <w:lang w:bidi="he-IL"/>
        </w:rPr>
        <w:t>אבל במילתא דלא שכיח שיהי</w:t>
      </w:r>
      <w:r>
        <w:rPr>
          <w:rFonts w:eastAsia="SimSun;????" w:hint="cs"/>
          <w:rtl w:val="true"/>
          <w:lang w:bidi="he-IL"/>
        </w:rPr>
        <w:t xml:space="preserve">' </w:t>
      </w:r>
      <w:r>
        <w:rPr>
          <w:rFonts w:eastAsia="SimSun;????" w:hint="cs"/>
          <w:rtl w:val="true"/>
          <w:lang w:bidi="he-IL"/>
        </w:rPr>
        <w:t>לישראל אחד אסור באיסור גמור לעשות מלאכה</w:t>
      </w:r>
      <w:r>
        <w:rPr>
          <w:rFonts w:eastAsia="SimSun;????" w:hint="cs"/>
          <w:rtl w:val="true"/>
          <w:lang w:bidi="he-IL"/>
        </w:rPr>
        <w:t xml:space="preserve">, </w:t>
      </w:r>
      <w:r>
        <w:rPr>
          <w:rFonts w:eastAsia="SimSun;????" w:hint="cs"/>
          <w:rtl w:val="true"/>
          <w:lang w:bidi="he-IL"/>
        </w:rPr>
        <w:t>ולישראל שני היתר גמור דחול ממש אצלו</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ז לא עלה על דעתם לגזור וממילא אין בכחינו עתה לגזור</w:t>
      </w:r>
      <w:r>
        <w:rPr>
          <w:rFonts w:eastAsia="SimSun;????" w:hint="cs"/>
          <w:rtl w:val="true"/>
          <w:lang w:bidi="he-IL"/>
        </w:rPr>
        <w:t xml:space="preserve">, </w:t>
      </w:r>
      <w:r>
        <w:rPr>
          <w:rFonts w:eastAsia="SimSun;????" w:hint="cs"/>
          <w:rtl w:val="true"/>
          <w:lang w:bidi="he-IL"/>
        </w:rPr>
        <w:t>וכדעת המתירין</w:t>
      </w:r>
      <w:r>
        <w:rPr>
          <w:rFonts w:eastAsia="SimSun;????" w:hint="cs"/>
          <w:rtl w:val="true"/>
          <w:lang w:bidi="he-IL"/>
        </w:rPr>
        <w:t xml:space="preserve">, </w:t>
      </w:r>
      <w:r>
        <w:rPr>
          <w:rFonts w:eastAsia="SimSun;????" w:hint="cs"/>
          <w:rtl w:val="true"/>
          <w:lang w:bidi="he-IL"/>
        </w:rPr>
        <w:t>ועיין לעיל אות ז כ כו כז וכח</w:t>
      </w:r>
      <w:r>
        <w:rPr>
          <w:rFonts w:eastAsia="SimSun;????" w:hint="cs"/>
          <w:rtl w:val="true"/>
          <w:lang w:bidi="he-IL"/>
        </w:rPr>
        <w:t xml:space="preserve">, </w:t>
      </w:r>
      <w:r>
        <w:rPr>
          <w:rFonts w:eastAsia="SimSun;????" w:hint="cs"/>
          <w:rtl w:val="true"/>
          <w:lang w:bidi="he-IL"/>
        </w:rPr>
        <w:t>וכן יש לנהוג להקל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יביע אומר</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ט או</w:t>
      </w:r>
      <w:r>
        <w:rPr>
          <w:rFonts w:eastAsia="SimSun;????"/>
          <w:rtl w:val="true"/>
          <w:lang w:bidi="he-IL"/>
        </w:rPr>
        <w:t>"</w:t>
      </w:r>
      <w:r>
        <w:rPr>
          <w:rFonts w:eastAsia="SimSun;????"/>
          <w:rtl w:val="true"/>
          <w:lang w:bidi="he-IL"/>
        </w:rPr>
        <w:t>ח סי</w:t>
      </w:r>
      <w:r>
        <w:rPr>
          <w:rFonts w:eastAsia="SimSun;????"/>
          <w:rtl w:val="true"/>
          <w:lang w:bidi="he-IL"/>
        </w:rPr>
        <w:t xml:space="preserve">' </w:t>
      </w:r>
      <w:r>
        <w:rPr>
          <w:rFonts w:eastAsia="SimSun;????" w:hint="cs"/>
          <w:rtl w:val="true"/>
          <w:lang w:bidi="he-IL"/>
        </w:rPr>
        <w:t>מ</w:t>
      </w:r>
      <w:r>
        <w:rPr>
          <w:rFonts w:eastAsia="SimSun;????" w:hint="cs"/>
          <w:rtl w:val="true"/>
          <w:lang w:bidi="he-IL"/>
        </w:rPr>
        <w:t>"</w:t>
      </w:r>
      <w:r>
        <w:rPr>
          <w:rFonts w:eastAsia="SimSun;????"/>
          <w:rtl w:val="true"/>
          <w:lang w:bidi="he-IL"/>
        </w:rPr>
        <w:t>ט</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יש להתיר לבן חו</w:t>
      </w:r>
      <w:r>
        <w:rPr>
          <w:rFonts w:eastAsia="SimSun;????" w:hint="cs"/>
          <w:rtl w:val="true"/>
          <w:lang w:bidi="he-IL"/>
        </w:rPr>
        <w:t>"</w:t>
      </w:r>
      <w:r>
        <w:rPr>
          <w:rFonts w:eastAsia="SimSun;????" w:hint="cs"/>
          <w:rtl w:val="true"/>
          <w:lang w:bidi="he-IL"/>
        </w:rPr>
        <w:t>ל ששוהה בא</w:t>
      </w:r>
      <w:r>
        <w:rPr>
          <w:rFonts w:eastAsia="SimSun;????" w:hint="cs"/>
          <w:rtl w:val="true"/>
          <w:lang w:bidi="he-IL"/>
        </w:rPr>
        <w:t>"</w:t>
      </w:r>
      <w:r>
        <w:rPr>
          <w:rFonts w:eastAsia="SimSun;????" w:hint="cs"/>
          <w:rtl w:val="true"/>
          <w:lang w:bidi="he-IL"/>
        </w:rPr>
        <w:t>י אפילו לומר בפירוש לישראל לעשות לו מלאכה</w:t>
      </w:r>
      <w:r>
        <w:rPr>
          <w:rFonts w:eastAsia="SimSun;????" w:hint="cs"/>
          <w:rtl w:val="true"/>
          <w:lang w:bidi="he-IL"/>
        </w:rPr>
        <w:t>".</w:t>
      </w:r>
    </w:p>
    <w:p>
      <w:pPr>
        <w:pStyle w:val="Normal"/>
        <w:numPr>
          <w:ilvl w:val="2"/>
          <w:numId w:val="19"/>
        </w:numPr>
        <w:bidi w:val="1"/>
        <w:ind w:hanging="57" w:start="397" w:end="0"/>
        <w:jc w:val="both"/>
        <w:rPr/>
      </w:pPr>
      <w:r>
        <w:rPr>
          <w:rFonts w:eastAsia="SimSun;????" w:hint="cs"/>
          <w:rtl w:val="true"/>
          <w:lang w:bidi="he-IL"/>
        </w:rPr>
        <w:t>עי</w:t>
      </w:r>
      <w:r>
        <w:rPr>
          <w:rFonts w:eastAsia="SimSun;????" w:hint="cs"/>
          <w:rtl w:val="true"/>
          <w:lang w:bidi="he-IL"/>
        </w:rPr>
        <w:t>'</w:t>
      </w:r>
      <w:r>
        <w:rPr>
          <w:rFonts w:eastAsia="SimSun;????"/>
          <w:sz w:val="28"/>
          <w:szCs w:val="28"/>
          <w:rtl w:val="true"/>
          <w:lang w:bidi="he-IL"/>
        </w:rPr>
        <w:t xml:space="preserve"> </w:t>
      </w:r>
      <w:r>
        <w:rPr>
          <w:u w:val="single"/>
          <w:rtl w:val="true"/>
        </w:rPr>
        <w:t>מי מנוחות</w:t>
      </w:r>
      <w:r>
        <w:rPr>
          <w:rtl w:val="true"/>
        </w:rPr>
        <w:t xml:space="preserve"> </w:t>
      </w:r>
      <w:r>
        <w:rPr>
          <w:rtl w:val="true"/>
        </w:rPr>
        <w:t>(</w:t>
      </w:r>
      <w:r>
        <w:rPr>
          <w:rtl w:val="true"/>
        </w:rPr>
        <w:t>או</w:t>
      </w:r>
      <w:r>
        <w:rPr>
          <w:rtl w:val="true"/>
        </w:rPr>
        <w:t>"</w:t>
      </w:r>
      <w:r>
        <w:rPr>
          <w:rtl w:val="true"/>
        </w:rPr>
        <w:t>ח סי</w:t>
      </w:r>
      <w:r>
        <w:rPr>
          <w:rtl w:val="true"/>
        </w:rPr>
        <w:t>'</w:t>
      </w:r>
      <w:r>
        <w:rPr>
          <w:rFonts w:hint="cs"/>
          <w:rtl w:val="true"/>
          <w:lang w:bidi="he-IL"/>
        </w:rPr>
        <w:t xml:space="preserve"> </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ואם</w:t>
      </w:r>
      <w:r>
        <w:rPr>
          <w:rtl w:val="true"/>
          <w:lang w:bidi="he-IL"/>
        </w:rPr>
        <w:t xml:space="preserve"> </w:t>
      </w:r>
      <w:r>
        <w:rPr>
          <w:rFonts w:hint="cs"/>
          <w:rtl w:val="true"/>
          <w:lang w:bidi="he-IL"/>
        </w:rPr>
        <w:t>בן</w:t>
      </w:r>
      <w:r>
        <w:rPr>
          <w:rtl w:val="true"/>
          <w:lang w:bidi="he-IL"/>
        </w:rPr>
        <w:t xml:space="preserve"> </w:t>
      </w:r>
      <w:r>
        <w:rPr>
          <w:rFonts w:hint="cs"/>
          <w:rtl w:val="true"/>
          <w:lang w:bidi="he-IL"/>
        </w:rPr>
        <w:t>חו</w:t>
      </w:r>
      <w:r>
        <w:rPr>
          <w:rtl w:val="true"/>
          <w:lang w:bidi="he-IL"/>
        </w:rPr>
        <w:t>"</w:t>
      </w:r>
      <w:r>
        <w:rPr>
          <w:rFonts w:hint="cs"/>
          <w:rtl w:val="true"/>
          <w:lang w:bidi="he-IL"/>
        </w:rPr>
        <w:t>ל</w:t>
      </w:r>
      <w:r>
        <w:rPr>
          <w:rtl w:val="true"/>
          <w:lang w:bidi="he-IL"/>
        </w:rPr>
        <w:t xml:space="preserve"> </w:t>
      </w:r>
      <w:r>
        <w:rPr>
          <w:rFonts w:hint="cs"/>
          <w:rtl w:val="true"/>
          <w:lang w:bidi="he-IL"/>
        </w:rPr>
        <w:t>נמצא</w:t>
      </w:r>
      <w:r>
        <w:rPr>
          <w:rtl w:val="true"/>
          <w:lang w:bidi="he-IL"/>
        </w:rPr>
        <w:t xml:space="preserve"> </w:t>
      </w:r>
      <w:r>
        <w:rPr>
          <w:rFonts w:hint="cs"/>
          <w:rtl w:val="true"/>
          <w:lang w:bidi="he-IL"/>
        </w:rPr>
        <w:t>בא</w:t>
      </w:r>
      <w:r>
        <w:rPr>
          <w:rtl w:val="true"/>
          <w:lang w:bidi="he-IL"/>
        </w:rPr>
        <w:t>"</w:t>
      </w:r>
      <w:r>
        <w:rPr>
          <w:rFonts w:hint="cs"/>
          <w:rtl w:val="true"/>
          <w:lang w:bidi="he-IL"/>
        </w:rPr>
        <w:t>י</w:t>
      </w:r>
      <w:r>
        <w:rPr>
          <w:rtl w:val="true"/>
          <w:lang w:bidi="he-IL"/>
        </w:rPr>
        <w:t xml:space="preserve">, </w:t>
      </w:r>
      <w:r>
        <w:rPr>
          <w:rFonts w:hint="cs"/>
          <w:rtl w:val="true"/>
          <w:lang w:bidi="he-IL"/>
        </w:rPr>
        <w:t>יתכן דשרי</w:t>
      </w:r>
      <w:r>
        <w:rPr>
          <w:rFonts w:hint="cs"/>
          <w:rtl w:val="true"/>
          <w:lang w:bidi="he-IL"/>
        </w:rPr>
        <w:t>".</w:t>
      </w:r>
    </w:p>
    <w:p>
      <w:pPr>
        <w:pStyle w:val="Normal"/>
        <w:numPr>
          <w:ilvl w:val="2"/>
          <w:numId w:val="19"/>
        </w:numPr>
        <w:bidi w:val="1"/>
        <w:ind w:hanging="57" w:start="397" w:end="0"/>
        <w:jc w:val="both"/>
        <w:rPr>
          <w:rFonts w:hint="cs"/>
        </w:rPr>
      </w:pPr>
      <w:r>
        <w:rPr>
          <w:rFonts w:hint="cs"/>
          <w:u w:val="single"/>
          <w:rtl w:val="true"/>
          <w:lang w:bidi="he-IL"/>
        </w:rPr>
        <w:t>ילקוט יוסף</w:t>
      </w:r>
      <w:r>
        <w:rPr>
          <w:rFonts w:hint="cs"/>
          <w:rtl w:val="true"/>
          <w:lang w:bidi="he-IL"/>
        </w:rPr>
        <w:t xml:space="preserve"> </w:t>
      </w:r>
      <w:r>
        <w:rPr>
          <w:rFonts w:hint="cs"/>
          <w:rtl w:val="true"/>
          <w:lang w:bidi="he-IL"/>
        </w:rPr>
        <w:t>(  ).</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b/>
          <w:b/>
          <w:bCs/>
          <w:rtl w:val="true"/>
          <w:lang w:bidi="he-IL"/>
        </w:rPr>
        <w:t>מחמיר</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ברכי יוסף</w:t>
      </w:r>
      <w:r>
        <w:rPr>
          <w:rFonts w:eastAsia="SimSun;????" w:hint="cs"/>
          <w:rtl w:val="true"/>
          <w:lang w:bidi="he-IL"/>
        </w:rPr>
        <w:t xml:space="preserve"> </w:t>
      </w:r>
      <w:r>
        <w:rPr>
          <w:rFonts w:eastAsia="SimSun;????" w:hint="cs"/>
          <w:rtl w:val="true"/>
          <w:lang w:bidi="he-IL"/>
        </w:rPr>
        <w:t>(</w:t>
      </w:r>
      <w:r>
        <w:rPr>
          <w:rFonts w:eastAsia="SimSun;????" w:hint="cs"/>
          <w:rtl w:val="true"/>
          <w:lang w:bidi="he-IL"/>
        </w:rPr>
        <w:t>ס</w:t>
      </w:r>
      <w:r>
        <w:rPr>
          <w:rFonts w:eastAsia="SimSun;????" w:hint="cs"/>
          <w:rtl w:val="true"/>
          <w:lang w:bidi="he-IL"/>
        </w:rPr>
        <w:t>"</w:t>
      </w:r>
      <w:r>
        <w:rPr>
          <w:rFonts w:eastAsia="SimSun;????" w:hint="cs"/>
          <w:rtl w:val="true"/>
          <w:lang w:bidi="he-IL"/>
        </w:rPr>
        <w:t>ק 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בן ח</w:t>
      </w:r>
      <w:r>
        <w:rPr>
          <w:rFonts w:eastAsia="SimSun;????"/>
          <w:rtl w:val="true"/>
          <w:lang w:bidi="he-IL"/>
        </w:rPr>
        <w:t>"</w:t>
      </w:r>
      <w:r>
        <w:rPr>
          <w:rFonts w:eastAsia="SimSun;????"/>
          <w:rtl w:val="true"/>
          <w:lang w:bidi="he-IL"/>
        </w:rPr>
        <w:t>ל שעומד בארץ ישראל</w:t>
      </w:r>
      <w:r>
        <w:rPr>
          <w:rFonts w:eastAsia="SimSun;????"/>
          <w:rtl w:val="true"/>
          <w:lang w:bidi="he-IL"/>
        </w:rPr>
        <w:t xml:space="preserve">, </w:t>
      </w:r>
      <w:r>
        <w:rPr>
          <w:rFonts w:eastAsia="SimSun;????"/>
          <w:rtl w:val="true"/>
          <w:lang w:bidi="he-IL"/>
        </w:rPr>
        <w:t>כתב מהריק</w:t>
      </w:r>
      <w:r>
        <w:rPr>
          <w:rFonts w:eastAsia="SimSun;????"/>
          <w:rtl w:val="true"/>
          <w:lang w:bidi="he-IL"/>
        </w:rPr>
        <w:t>"</w:t>
      </w:r>
      <w:r>
        <w:rPr>
          <w:rFonts w:eastAsia="SimSun;????"/>
          <w:rtl w:val="true"/>
          <w:lang w:bidi="he-IL"/>
        </w:rPr>
        <w:t>ש בהגהותיו ובתשובותיו כ</w:t>
      </w:r>
      <w:r>
        <w:rPr>
          <w:rFonts w:eastAsia="SimSun;????"/>
          <w:rtl w:val="true"/>
          <w:lang w:bidi="he-IL"/>
        </w:rPr>
        <w:t>"</w:t>
      </w:r>
      <w:r>
        <w:rPr>
          <w:rFonts w:eastAsia="SimSun;????"/>
          <w:rtl w:val="true"/>
          <w:lang w:bidi="he-IL"/>
        </w:rPr>
        <w:t>י סי</w:t>
      </w:r>
      <w:r>
        <w:rPr>
          <w:rFonts w:eastAsia="SimSun;????"/>
          <w:rtl w:val="true"/>
          <w:lang w:bidi="he-IL"/>
        </w:rPr>
        <w:t xml:space="preserve">' </w:t>
      </w:r>
      <w:r>
        <w:rPr>
          <w:rFonts w:eastAsia="SimSun;????"/>
          <w:rtl w:val="true"/>
          <w:lang w:bidi="he-IL"/>
        </w:rPr>
        <w:t>צ</w:t>
      </w:r>
      <w:r>
        <w:rPr>
          <w:rFonts w:eastAsia="SimSun;????"/>
          <w:rtl w:val="true"/>
          <w:lang w:bidi="he-IL"/>
        </w:rPr>
        <w:t xml:space="preserve">' </w:t>
      </w:r>
      <w:r>
        <w:rPr>
          <w:rFonts w:eastAsia="SimSun;????"/>
          <w:rtl w:val="true"/>
          <w:lang w:bidi="he-IL"/>
        </w:rPr>
        <w:t>דמותר לומר לבן ארץ ישראל שיעשה לו מלאכה ביום טוב שני</w:t>
      </w:r>
      <w:r>
        <w:rPr>
          <w:rFonts w:eastAsia="SimSun;????"/>
          <w:rtl w:val="true"/>
          <w:lang w:bidi="he-IL"/>
        </w:rPr>
        <w:t xml:space="preserve">. </w:t>
      </w:r>
      <w:r>
        <w:rPr>
          <w:rFonts w:eastAsia="SimSun;????"/>
          <w:rtl w:val="true"/>
          <w:lang w:bidi="he-IL"/>
        </w:rPr>
        <w:t xml:space="preserve">אבל הרב </w:t>
      </w:r>
      <w:r>
        <w:rPr>
          <w:rFonts w:eastAsia="SimSun;????"/>
          <w:u w:val="single"/>
          <w:rtl w:val="true"/>
          <w:lang w:bidi="he-IL"/>
        </w:rPr>
        <w:t>מהר</w:t>
      </w:r>
      <w:r>
        <w:rPr>
          <w:rFonts w:eastAsia="SimSun;????"/>
          <w:u w:val="single"/>
          <w:rtl w:val="true"/>
          <w:lang w:bidi="he-IL"/>
        </w:rPr>
        <w:t>"</w:t>
      </w:r>
      <w:r>
        <w:rPr>
          <w:rFonts w:eastAsia="SimSun;????"/>
          <w:u w:val="single"/>
          <w:rtl w:val="true"/>
          <w:lang w:bidi="he-IL"/>
        </w:rPr>
        <w:t>ר יעקב פאראג</w:t>
      </w:r>
      <w:r>
        <w:rPr>
          <w:rFonts w:eastAsia="SimSun;????"/>
          <w:u w:val="single"/>
          <w:rtl w:val="true"/>
          <w:lang w:bidi="he-IL"/>
        </w:rPr>
        <w:t>"</w:t>
      </w:r>
      <w:r>
        <w:rPr>
          <w:rFonts w:eastAsia="SimSun;????"/>
          <w:u w:val="single"/>
          <w:rtl w:val="true"/>
          <w:lang w:bidi="he-IL"/>
        </w:rPr>
        <w:t>י</w:t>
      </w:r>
      <w:r>
        <w:rPr>
          <w:rFonts w:eastAsia="SimSun;????"/>
          <w:rtl w:val="true"/>
          <w:lang w:bidi="he-IL"/>
        </w:rPr>
        <w:t xml:space="preserve"> מהמה בתשובתיו כ</w:t>
      </w:r>
      <w:r>
        <w:rPr>
          <w:rFonts w:eastAsia="SimSun;????"/>
          <w:rtl w:val="true"/>
          <w:lang w:bidi="he-IL"/>
        </w:rPr>
        <w:t>"</w:t>
      </w:r>
      <w:r>
        <w:rPr>
          <w:rFonts w:eastAsia="SimSun;????"/>
          <w:rtl w:val="true"/>
          <w:lang w:bidi="he-IL"/>
        </w:rPr>
        <w:t>י סי</w:t>
      </w:r>
      <w:r>
        <w:rPr>
          <w:rFonts w:eastAsia="SimSun;????"/>
          <w:rtl w:val="true"/>
          <w:lang w:bidi="he-IL"/>
        </w:rPr>
        <w:t xml:space="preserve">' </w:t>
      </w:r>
      <w:r>
        <w:rPr>
          <w:rFonts w:eastAsia="SimSun;????"/>
          <w:rtl w:val="true"/>
          <w:lang w:bidi="he-IL"/>
        </w:rPr>
        <w:t>ע</w:t>
      </w:r>
      <w:r>
        <w:rPr>
          <w:rFonts w:eastAsia="SimSun;????"/>
          <w:rtl w:val="true"/>
          <w:lang w:bidi="he-IL"/>
        </w:rPr>
        <w:t>"</w:t>
      </w:r>
      <w:r>
        <w:rPr>
          <w:rFonts w:eastAsia="SimSun;????"/>
          <w:rtl w:val="true"/>
          <w:lang w:bidi="he-IL"/>
        </w:rPr>
        <w:t xml:space="preserve">ו והרב </w:t>
      </w:r>
      <w:r>
        <w:rPr>
          <w:rFonts w:eastAsia="SimSun;????"/>
          <w:u w:val="single"/>
          <w:rtl w:val="true"/>
          <w:lang w:bidi="he-IL"/>
        </w:rPr>
        <w:t>מהר</w:t>
      </w:r>
      <w:r>
        <w:rPr>
          <w:rFonts w:eastAsia="SimSun;????"/>
          <w:u w:val="single"/>
          <w:rtl w:val="true"/>
          <w:lang w:bidi="he-IL"/>
        </w:rPr>
        <w:t>"</w:t>
      </w:r>
      <w:r>
        <w:rPr>
          <w:rFonts w:eastAsia="SimSun;????"/>
          <w:u w:val="single"/>
          <w:rtl w:val="true"/>
          <w:lang w:bidi="he-IL"/>
        </w:rPr>
        <w:t>ר יעקב מולכו</w:t>
      </w:r>
      <w:r>
        <w:rPr>
          <w:rFonts w:eastAsia="SimSun;????"/>
          <w:rtl w:val="true"/>
          <w:lang w:bidi="he-IL"/>
        </w:rPr>
        <w:t xml:space="preserve"> בתשובותיו כ</w:t>
      </w:r>
      <w:r>
        <w:rPr>
          <w:rFonts w:eastAsia="SimSun;????"/>
          <w:rtl w:val="true"/>
          <w:lang w:bidi="he-IL"/>
        </w:rPr>
        <w:t>"</w:t>
      </w:r>
      <w:r>
        <w:rPr>
          <w:rFonts w:eastAsia="SimSun;????"/>
          <w:rtl w:val="true"/>
          <w:lang w:bidi="he-IL"/>
        </w:rPr>
        <w:t>י סי</w:t>
      </w:r>
      <w:r>
        <w:rPr>
          <w:rFonts w:eastAsia="SimSun;????"/>
          <w:rtl w:val="true"/>
          <w:lang w:bidi="he-IL"/>
        </w:rPr>
        <w:t xml:space="preserve">' </w:t>
      </w:r>
      <w:r>
        <w:rPr>
          <w:rFonts w:eastAsia="SimSun;????"/>
          <w:rtl w:val="true"/>
          <w:lang w:bidi="he-IL"/>
        </w:rPr>
        <w:t>ס</w:t>
      </w:r>
      <w:r>
        <w:rPr>
          <w:rFonts w:eastAsia="SimSun;????"/>
          <w:rtl w:val="true"/>
          <w:lang w:bidi="he-IL"/>
        </w:rPr>
        <w:t>"</w:t>
      </w:r>
      <w:r>
        <w:rPr>
          <w:rFonts w:eastAsia="SimSun;????"/>
          <w:rtl w:val="true"/>
          <w:lang w:bidi="he-IL"/>
        </w:rPr>
        <w:t>ה דחו דבריו והסכימו לאסור</w:t>
      </w:r>
      <w:r>
        <w:rPr>
          <w:rFonts w:eastAsia="SimSun;????"/>
          <w:rtl w:val="true"/>
          <w:lang w:bidi="he-IL"/>
        </w:rPr>
        <w:t xml:space="preserve">. </w:t>
      </w:r>
      <w:r>
        <w:rPr>
          <w:rFonts w:eastAsia="SimSun;????"/>
          <w:rtl w:val="true"/>
          <w:lang w:bidi="he-IL"/>
        </w:rPr>
        <w:t>ועמ</w:t>
      </w:r>
      <w:r>
        <w:rPr>
          <w:rFonts w:eastAsia="SimSun;????"/>
          <w:rtl w:val="true"/>
          <w:lang w:bidi="he-IL"/>
        </w:rPr>
        <w:t>"</w:t>
      </w:r>
      <w:r>
        <w:rPr>
          <w:rFonts w:eastAsia="SimSun;????"/>
          <w:rtl w:val="true"/>
          <w:lang w:bidi="he-IL"/>
        </w:rPr>
        <w:t>ש מורינו הרב זרע אברהם א</w:t>
      </w:r>
      <w:r>
        <w:rPr>
          <w:rFonts w:eastAsia="SimSun;????"/>
          <w:rtl w:val="true"/>
          <w:lang w:bidi="he-IL"/>
        </w:rPr>
        <w:t>"</w:t>
      </w:r>
      <w:r>
        <w:rPr>
          <w:rFonts w:eastAsia="SimSun;????"/>
          <w:rtl w:val="true"/>
          <w:lang w:bidi="he-IL"/>
        </w:rPr>
        <w:t>ח סי</w:t>
      </w:r>
      <w:r>
        <w:rPr>
          <w:rFonts w:eastAsia="SimSun;????"/>
          <w:rtl w:val="true"/>
          <w:lang w:bidi="he-IL"/>
        </w:rPr>
        <w:t xml:space="preserve">' </w:t>
      </w:r>
      <w:r>
        <w:rPr>
          <w:rFonts w:eastAsia="SimSun;????"/>
          <w:rtl w:val="true"/>
          <w:lang w:bidi="he-IL"/>
        </w:rPr>
        <w:t>ט</w:t>
      </w:r>
      <w:r>
        <w:rPr>
          <w:rFonts w:eastAsia="SimSun;????"/>
          <w:rtl w:val="true"/>
          <w:lang w:bidi="he-IL"/>
        </w:rPr>
        <w:t>'</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עי</w:t>
      </w:r>
      <w:r>
        <w:rPr>
          <w:rFonts w:eastAsia="SimSun;????" w:hint="cs"/>
          <w:rtl w:val="true"/>
          <w:lang w:bidi="he-IL"/>
        </w:rPr>
        <w:t xml:space="preserve">' </w:t>
      </w:r>
      <w:r>
        <w:rPr>
          <w:rFonts w:eastAsia="SimSun;????"/>
          <w:u w:val="single"/>
          <w:rtl w:val="true"/>
          <w:lang w:bidi="he-IL"/>
        </w:rPr>
        <w:t>שע</w:t>
      </w:r>
      <w:r>
        <w:rPr>
          <w:rFonts w:eastAsia="SimSun;????"/>
          <w:u w:val="single"/>
          <w:rtl w:val="true"/>
          <w:lang w:bidi="he-IL"/>
        </w:rPr>
        <w:t>"</w:t>
      </w:r>
      <w:r>
        <w:rPr>
          <w:rFonts w:eastAsia="SimSun;????"/>
          <w:u w:val="single"/>
          <w:rtl w:val="true"/>
          <w:lang w:bidi="he-IL"/>
        </w:rPr>
        <w:t>ת</w:t>
      </w:r>
      <w:r>
        <w:rPr>
          <w:rFonts w:eastAsia="SimSun;????"/>
          <w:rtl w:val="true"/>
          <w:lang w:bidi="he-IL"/>
        </w:rPr>
        <w:t xml:space="preserve"> </w:t>
      </w:r>
      <w:r>
        <w:rPr>
          <w:rFonts w:eastAsia="SimSun;????"/>
          <w:rtl w:val="true"/>
          <w:lang w:bidi="he-IL"/>
        </w:rPr>
        <w:t>(</w:t>
      </w:r>
      <w:r>
        <w:rPr>
          <w:rFonts w:eastAsia="SimSun;????"/>
          <w:rtl w:val="true"/>
          <w:lang w:bidi="he-IL"/>
        </w:rPr>
        <w:t>ס</w:t>
      </w:r>
      <w:r>
        <w:rPr>
          <w:rFonts w:eastAsia="SimSun;????"/>
          <w:rtl w:val="true"/>
          <w:lang w:bidi="he-IL"/>
        </w:rPr>
        <w:t>"</w:t>
      </w:r>
      <w:r>
        <w:rPr>
          <w:rFonts w:eastAsia="SimSun;????"/>
          <w:rtl w:val="true"/>
          <w:lang w:bidi="he-IL"/>
        </w:rPr>
        <w:t>ק ד</w:t>
      </w:r>
      <w:r>
        <w:rPr>
          <w:rFonts w:eastAsia="SimSun;????"/>
          <w:rtl w:val="true"/>
          <w:lang w:bidi="he-IL"/>
        </w:rPr>
        <w:t>'</w:t>
      </w:r>
      <w:r>
        <w:rPr>
          <w:rFonts w:eastAsia="SimSun;????" w:hint="cs"/>
          <w:rtl w:val="true"/>
          <w:lang w:bidi="he-IL"/>
        </w:rPr>
        <w:t xml:space="preserve">) </w:t>
      </w:r>
      <w:r>
        <w:rPr>
          <w:rFonts w:eastAsia="SimSun;????"/>
          <w:rtl w:val="true"/>
          <w:lang w:bidi="he-IL"/>
        </w:rPr>
        <w:t>– "</w:t>
      </w:r>
      <w:r>
        <w:rPr>
          <w:rFonts w:eastAsia="SimSun;????"/>
          <w:rtl w:val="true"/>
          <w:lang w:bidi="he-IL"/>
        </w:rPr>
        <w:t>ועיין בבר</w:t>
      </w:r>
      <w:r>
        <w:rPr>
          <w:rFonts w:eastAsia="SimSun;????"/>
          <w:rtl w:val="true"/>
          <w:lang w:bidi="he-IL"/>
        </w:rPr>
        <w:t>"</w:t>
      </w:r>
      <w:r>
        <w:rPr>
          <w:rFonts w:eastAsia="SimSun;????"/>
          <w:rtl w:val="true"/>
          <w:lang w:bidi="he-IL"/>
        </w:rPr>
        <w:t>י בשם מוהריק</w:t>
      </w:r>
      <w:r>
        <w:rPr>
          <w:rFonts w:eastAsia="SimSun;????"/>
          <w:rtl w:val="true"/>
          <w:lang w:bidi="he-IL"/>
        </w:rPr>
        <w:t>"</w:t>
      </w:r>
      <w:r>
        <w:rPr>
          <w:rFonts w:eastAsia="SimSun;????"/>
          <w:rtl w:val="true"/>
          <w:lang w:bidi="he-IL"/>
        </w:rPr>
        <w:t>ש שבן ח</w:t>
      </w:r>
      <w:r>
        <w:rPr>
          <w:rFonts w:eastAsia="SimSun;????"/>
          <w:rtl w:val="true"/>
          <w:lang w:bidi="he-IL"/>
        </w:rPr>
        <w:t>"</w:t>
      </w:r>
      <w:r>
        <w:rPr>
          <w:rFonts w:eastAsia="SimSun;????"/>
          <w:rtl w:val="true"/>
          <w:lang w:bidi="he-IL"/>
        </w:rPr>
        <w:t>ל שעומד בא</w:t>
      </w:r>
      <w:r>
        <w:rPr>
          <w:rFonts w:eastAsia="SimSun;????"/>
          <w:rtl w:val="true"/>
          <w:lang w:bidi="he-IL"/>
        </w:rPr>
        <w:t>"</w:t>
      </w:r>
      <w:r>
        <w:rPr>
          <w:rFonts w:eastAsia="SimSun;????"/>
          <w:rtl w:val="true"/>
          <w:lang w:bidi="he-IL"/>
        </w:rPr>
        <w:t>י מותר לו</w:t>
      </w:r>
      <w:r>
        <w:rPr>
          <w:rFonts w:eastAsia="SimSun;????"/>
          <w:rtl w:val="true"/>
          <w:lang w:bidi="he-IL"/>
        </w:rPr>
        <w:t xml:space="preserve">' </w:t>
      </w:r>
      <w:r>
        <w:rPr>
          <w:rFonts w:eastAsia="SimSun;????"/>
          <w:rtl w:val="true"/>
          <w:lang w:bidi="he-IL"/>
        </w:rPr>
        <w:t>לבן א</w:t>
      </w:r>
      <w:r>
        <w:rPr>
          <w:rFonts w:eastAsia="SimSun;????"/>
          <w:rtl w:val="true"/>
          <w:lang w:bidi="he-IL"/>
        </w:rPr>
        <w:t>"</w:t>
      </w:r>
      <w:r>
        <w:rPr>
          <w:rFonts w:eastAsia="SimSun;????"/>
          <w:rtl w:val="true"/>
          <w:lang w:bidi="he-IL"/>
        </w:rPr>
        <w:t>י שיעשה מלאכה ביום טוב שני ומהר</w:t>
      </w:r>
      <w:r>
        <w:rPr>
          <w:rFonts w:eastAsia="SimSun;????"/>
          <w:rtl w:val="true"/>
          <w:lang w:bidi="he-IL"/>
        </w:rPr>
        <w:t>"</w:t>
      </w:r>
      <w:r>
        <w:rPr>
          <w:rFonts w:eastAsia="SimSun;????"/>
          <w:rtl w:val="true"/>
          <w:lang w:bidi="he-IL"/>
        </w:rPr>
        <w:t>י פראגו ומהר</w:t>
      </w:r>
      <w:r>
        <w:rPr>
          <w:rFonts w:eastAsia="SimSun;????"/>
          <w:rtl w:val="true"/>
          <w:lang w:bidi="he-IL"/>
        </w:rPr>
        <w:t>"</w:t>
      </w:r>
      <w:r>
        <w:rPr>
          <w:rFonts w:eastAsia="SimSun;????"/>
          <w:rtl w:val="true"/>
          <w:lang w:bidi="he-IL"/>
        </w:rPr>
        <w:t>י מלכו דחו דבריו והסכימו לאיסור ועיין בגו</w:t>
      </w:r>
      <w:r>
        <w:rPr>
          <w:rFonts w:eastAsia="SimSun;????"/>
          <w:rtl w:val="true"/>
          <w:lang w:bidi="he-IL"/>
        </w:rPr>
        <w:t>"</w:t>
      </w:r>
      <w:r>
        <w:rPr>
          <w:rFonts w:eastAsia="SimSun;????"/>
          <w:rtl w:val="true"/>
          <w:lang w:bidi="he-IL"/>
        </w:rPr>
        <w:t>ר כלל ד</w:t>
      </w:r>
      <w:r>
        <w:rPr>
          <w:rFonts w:eastAsia="SimSun;????"/>
          <w:rtl w:val="true"/>
          <w:lang w:bidi="he-IL"/>
        </w:rPr>
        <w:t xml:space="preserve">' </w:t>
      </w:r>
      <w:r>
        <w:rPr>
          <w:rFonts w:eastAsia="SimSun;????"/>
          <w:rtl w:val="true"/>
          <w:lang w:bidi="he-IL"/>
        </w:rPr>
        <w:t>סי</w:t>
      </w:r>
      <w:r>
        <w:rPr>
          <w:rFonts w:eastAsia="SimSun;????"/>
          <w:rtl w:val="true"/>
          <w:lang w:bidi="he-IL"/>
        </w:rPr>
        <w:t xml:space="preserve">' </w:t>
      </w:r>
      <w:r>
        <w:rPr>
          <w:rFonts w:eastAsia="SimSun;????"/>
          <w:rtl w:val="true"/>
          <w:lang w:bidi="he-IL"/>
        </w:rPr>
        <w:t>ט</w:t>
      </w:r>
      <w:r>
        <w:rPr>
          <w:rFonts w:eastAsia="SimSun;????"/>
          <w:rtl w:val="true"/>
          <w:lang w:bidi="he-IL"/>
        </w:rPr>
        <w:t>"</w:t>
      </w:r>
      <w:r>
        <w:rPr>
          <w:rFonts w:eastAsia="SimSun;????"/>
          <w:rtl w:val="true"/>
          <w:lang w:bidi="he-IL"/>
        </w:rPr>
        <w:t>ז וי</w:t>
      </w:r>
      <w:r>
        <w:rPr>
          <w:rFonts w:eastAsia="SimSun;????"/>
          <w:rtl w:val="true"/>
          <w:lang w:bidi="he-IL"/>
        </w:rPr>
        <w:t>"</w:t>
      </w:r>
      <w:r>
        <w:rPr>
          <w:rFonts w:eastAsia="SimSun;????"/>
          <w:rtl w:val="true"/>
          <w:lang w:bidi="he-IL"/>
        </w:rPr>
        <w:t>ז ועיין בזר</w:t>
      </w:r>
      <w:r>
        <w:rPr>
          <w:rFonts w:eastAsia="SimSun;????"/>
          <w:rtl w:val="true"/>
          <w:lang w:bidi="he-IL"/>
        </w:rPr>
        <w:t>"</w:t>
      </w:r>
      <w:r>
        <w:rPr>
          <w:rFonts w:eastAsia="SimSun;????"/>
          <w:rtl w:val="true"/>
          <w:lang w:bidi="he-IL"/>
        </w:rPr>
        <w:t>א סי</w:t>
      </w:r>
      <w:r>
        <w:rPr>
          <w:rFonts w:eastAsia="SimSun;????"/>
          <w:rtl w:val="true"/>
          <w:lang w:bidi="he-IL"/>
        </w:rPr>
        <w:t xml:space="preserve">' </w:t>
      </w:r>
      <w:r>
        <w:rPr>
          <w:rFonts w:eastAsia="SimSun;????"/>
          <w:rtl w:val="true"/>
          <w:lang w:bidi="he-IL"/>
        </w:rPr>
        <w:t>ט</w:t>
      </w:r>
      <w:r>
        <w:rPr>
          <w:rFonts w:eastAsia="SimSun;????"/>
          <w:rtl w:val="true"/>
          <w:lang w:bidi="he-IL"/>
        </w:rPr>
        <w:t>'"</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גינת ורדים</w:t>
      </w:r>
      <w:r>
        <w:rPr>
          <w:rFonts w:eastAsia="SimSun;????"/>
          <w:rtl w:val="true"/>
          <w:lang w:bidi="he-IL"/>
        </w:rPr>
        <w:t xml:space="preserve"> </w:t>
      </w:r>
      <w:r>
        <w:rPr>
          <w:rFonts w:eastAsia="SimSun;????" w:hint="cs"/>
          <w:rtl w:val="true"/>
          <w:lang w:bidi="he-IL"/>
        </w:rPr>
        <w:t>(</w:t>
      </w:r>
      <w:r>
        <w:rPr>
          <w:rFonts w:eastAsia="SimSun;????"/>
          <w:rtl w:val="true"/>
          <w:lang w:bidi="he-IL"/>
        </w:rPr>
        <w:t>או</w:t>
      </w:r>
      <w:r>
        <w:rPr>
          <w:rFonts w:eastAsia="SimSun;????" w:hint="cs"/>
          <w:rtl w:val="true"/>
          <w:lang w:bidi="he-IL"/>
        </w:rPr>
        <w:t>"</w:t>
      </w:r>
      <w:r>
        <w:rPr>
          <w:rFonts w:eastAsia="SimSun;????"/>
          <w:rtl w:val="true"/>
          <w:lang w:bidi="he-IL"/>
        </w:rPr>
        <w:t>ח כלל ד</w:t>
      </w:r>
      <w:r>
        <w:rPr>
          <w:rFonts w:eastAsia="SimSun;????" w:hint="cs"/>
          <w:rtl w:val="true"/>
          <w:lang w:bidi="he-IL"/>
        </w:rPr>
        <w:t>'</w:t>
      </w:r>
      <w:r>
        <w:rPr>
          <w:rFonts w:eastAsia="SimSun;????"/>
          <w:rtl w:val="true"/>
          <w:lang w:bidi="he-IL"/>
        </w:rPr>
        <w:t xml:space="preserve"> </w:t>
      </w:r>
      <w:r>
        <w:rPr>
          <w:rFonts w:eastAsia="SimSun;????"/>
          <w:rtl w:val="true"/>
          <w:lang w:bidi="he-IL"/>
        </w:rPr>
        <w:t>סי</w:t>
      </w:r>
      <w:r>
        <w:rPr>
          <w:rFonts w:eastAsia="SimSun;????" w:hint="cs"/>
          <w:rtl w:val="true"/>
          <w:lang w:bidi="he-IL"/>
        </w:rPr>
        <w:t>'</w:t>
      </w:r>
      <w:r>
        <w:rPr>
          <w:rFonts w:eastAsia="SimSun;????"/>
          <w:rtl w:val="true"/>
          <w:lang w:bidi="he-IL"/>
        </w:rPr>
        <w:t xml:space="preserve"> </w:t>
      </w:r>
      <w:r>
        <w:rPr>
          <w:rFonts w:eastAsia="SimSun;????"/>
          <w:rtl w:val="true"/>
          <w:lang w:bidi="he-IL"/>
        </w:rPr>
        <w:t>י</w:t>
      </w:r>
      <w:r>
        <w:rPr>
          <w:rFonts w:eastAsia="SimSun;????" w:hint="cs"/>
          <w:rtl w:val="true"/>
          <w:lang w:bidi="he-IL"/>
        </w:rPr>
        <w:t>"</w:t>
      </w:r>
      <w:r>
        <w:rPr>
          <w:rFonts w:eastAsia="SimSun;????"/>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דבן ח</w:t>
      </w:r>
      <w:r>
        <w:rPr>
          <w:rFonts w:eastAsia="SimSun;????"/>
          <w:rtl w:val="true"/>
          <w:lang w:bidi="he-IL"/>
        </w:rPr>
        <w:t>"</w:t>
      </w:r>
      <w:r>
        <w:rPr>
          <w:rFonts w:eastAsia="SimSun;????"/>
          <w:rtl w:val="true"/>
          <w:lang w:bidi="he-IL"/>
        </w:rPr>
        <w:t>ל לא מצי לומ</w:t>
      </w:r>
      <w:r>
        <w:rPr>
          <w:rFonts w:eastAsia="SimSun;????"/>
          <w:rtl w:val="true"/>
          <w:lang w:bidi="he-IL"/>
        </w:rPr>
        <w:t xml:space="preserve">' </w:t>
      </w:r>
      <w:r>
        <w:rPr>
          <w:rFonts w:eastAsia="SimSun;????"/>
          <w:rtl w:val="true"/>
          <w:lang w:bidi="he-IL"/>
        </w:rPr>
        <w:t>לבן א</w:t>
      </w:r>
      <w:r>
        <w:rPr>
          <w:rFonts w:eastAsia="SimSun;????"/>
          <w:rtl w:val="true"/>
          <w:lang w:bidi="he-IL"/>
        </w:rPr>
        <w:t>"</w:t>
      </w:r>
      <w:r>
        <w:rPr>
          <w:rFonts w:eastAsia="SimSun;????"/>
          <w:rtl w:val="true"/>
          <w:lang w:bidi="he-IL"/>
        </w:rPr>
        <w:t>י לעשות לו מלאכה בי</w:t>
      </w:r>
      <w:r>
        <w:rPr>
          <w:rFonts w:eastAsia="SimSun;????"/>
          <w:rtl w:val="true"/>
          <w:lang w:bidi="he-IL"/>
        </w:rPr>
        <w:t>"</w:t>
      </w:r>
      <w:r>
        <w:rPr>
          <w:rFonts w:eastAsia="SimSun;????"/>
          <w:rtl w:val="true"/>
          <w:lang w:bidi="he-IL"/>
        </w:rPr>
        <w:t>ט ב</w:t>
      </w:r>
      <w:r>
        <w:rPr>
          <w:rFonts w:eastAsia="SimSun;????"/>
          <w:rtl w:val="true"/>
          <w:lang w:bidi="he-IL"/>
        </w:rPr>
        <w:t xml:space="preserve">' </w:t>
      </w:r>
      <w:r>
        <w:rPr>
          <w:rFonts w:eastAsia="SimSun;????"/>
          <w:rtl w:val="true"/>
          <w:lang w:bidi="he-IL"/>
        </w:rPr>
        <w:t>כדברי מהריק</w:t>
      </w:r>
      <w:r>
        <w:rPr>
          <w:rFonts w:eastAsia="SimSun;????"/>
          <w:rtl w:val="true"/>
          <w:lang w:bidi="he-IL"/>
        </w:rPr>
        <w:t>"</w:t>
      </w:r>
      <w:r>
        <w:rPr>
          <w:rFonts w:eastAsia="SimSun;????"/>
          <w:rtl w:val="true"/>
          <w:lang w:bidi="he-IL"/>
        </w:rPr>
        <w:t>ש דהא בן ח</w:t>
      </w:r>
      <w:r>
        <w:rPr>
          <w:rFonts w:eastAsia="SimSun;????"/>
          <w:rtl w:val="true"/>
          <w:lang w:bidi="he-IL"/>
        </w:rPr>
        <w:t>"</w:t>
      </w:r>
      <w:r>
        <w:rPr>
          <w:rFonts w:eastAsia="SimSun;????"/>
          <w:rtl w:val="true"/>
          <w:lang w:bidi="he-IL"/>
        </w:rPr>
        <w:t>ל ליתיה כלל ולא שייך בהתר זה דאין לו שייכות בעשיית מלאכה ביט</w:t>
      </w:r>
      <w:r>
        <w:rPr>
          <w:rFonts w:eastAsia="SimSun;????"/>
          <w:rtl w:val="true"/>
          <w:lang w:bidi="he-IL"/>
        </w:rPr>
        <w:t>"</w:t>
      </w:r>
      <w:r>
        <w:rPr>
          <w:rFonts w:eastAsia="SimSun;????"/>
          <w:rtl w:val="true"/>
          <w:lang w:bidi="he-IL"/>
        </w:rPr>
        <w:t>ב כלל ואף על גב דמצי לעלות לא</w:t>
      </w:r>
      <w:r>
        <w:rPr>
          <w:rFonts w:eastAsia="SimSun;????"/>
          <w:rtl w:val="true"/>
          <w:lang w:bidi="he-IL"/>
        </w:rPr>
        <w:t>"</w:t>
      </w:r>
      <w:r>
        <w:rPr>
          <w:rFonts w:eastAsia="SimSun;????"/>
          <w:rtl w:val="true"/>
          <w:lang w:bidi="he-IL"/>
        </w:rPr>
        <w:t>י ויהיה מותר במלאכה ביט</w:t>
      </w:r>
      <w:r>
        <w:rPr>
          <w:rFonts w:eastAsia="SimSun;????"/>
          <w:rtl w:val="true"/>
          <w:lang w:bidi="he-IL"/>
        </w:rPr>
        <w:t>"</w:t>
      </w:r>
      <w:r>
        <w:rPr>
          <w:rFonts w:eastAsia="SimSun;????"/>
          <w:rtl w:val="true"/>
          <w:lang w:bidi="he-IL"/>
        </w:rPr>
        <w:t>ב הנה כשיעלה לשם ויתדר מיקרי בן א</w:t>
      </w:r>
      <w:r>
        <w:rPr>
          <w:rFonts w:eastAsia="SimSun;????"/>
          <w:rtl w:val="true"/>
          <w:lang w:bidi="he-IL"/>
        </w:rPr>
        <w:t>"</w:t>
      </w:r>
      <w:r>
        <w:rPr>
          <w:rFonts w:eastAsia="SimSun;????"/>
          <w:rtl w:val="true"/>
          <w:lang w:bidi="he-IL"/>
        </w:rPr>
        <w:t>י נמצא דאין שם אפשרות לבן ח</w:t>
      </w:r>
      <w:r>
        <w:rPr>
          <w:rFonts w:eastAsia="SimSun;????"/>
          <w:rtl w:val="true"/>
          <w:lang w:bidi="he-IL"/>
        </w:rPr>
        <w:t>"</w:t>
      </w:r>
      <w:r>
        <w:rPr>
          <w:rFonts w:eastAsia="SimSun;????"/>
          <w:rtl w:val="true"/>
          <w:lang w:bidi="he-IL"/>
        </w:rPr>
        <w:t>ל כל עוד ששמו עליו להיותו שייך בהיתר מלאכה ביט</w:t>
      </w:r>
      <w:r>
        <w:rPr>
          <w:rFonts w:eastAsia="SimSun;????"/>
          <w:rtl w:val="true"/>
          <w:lang w:bidi="he-IL"/>
        </w:rPr>
        <w:t>"</w:t>
      </w:r>
      <w:r>
        <w:rPr>
          <w:rFonts w:eastAsia="SimSun;????"/>
          <w:rtl w:val="true"/>
          <w:lang w:bidi="he-IL"/>
        </w:rPr>
        <w:t>ב כלל והכי אשכחן בעבד דלא אמרי</w:t>
      </w:r>
      <w:r>
        <w:rPr>
          <w:rFonts w:eastAsia="SimSun;????"/>
          <w:rtl w:val="true"/>
          <w:lang w:bidi="he-IL"/>
        </w:rPr>
        <w:t xml:space="preserve">' </w:t>
      </w:r>
      <w:r>
        <w:rPr>
          <w:rFonts w:eastAsia="SimSun;????"/>
          <w:rtl w:val="true"/>
          <w:lang w:bidi="he-IL"/>
        </w:rPr>
        <w:t>ביה דשייך בגטין אלא בזמן עבדות דאז מצי לקבל גיטו של חברו ולא אמינא ביה דישנו בגטין דאפשר להשתחרר וישנו בגטין להדיא</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מהר</w:t>
      </w:r>
      <w:r>
        <w:rPr>
          <w:rFonts w:eastAsia="SimSun;????" w:hint="cs"/>
          <w:u w:val="single"/>
          <w:rtl w:val="true"/>
          <w:lang w:bidi="he-IL"/>
        </w:rPr>
        <w:t>"</w:t>
      </w:r>
      <w:r>
        <w:rPr>
          <w:rFonts w:eastAsia="SimSun;????" w:hint="cs"/>
          <w:u w:val="single"/>
          <w:rtl w:val="true"/>
          <w:lang w:bidi="he-IL"/>
        </w:rPr>
        <w:t>י הכהן</w:t>
      </w:r>
      <w:r>
        <w:rPr>
          <w:rFonts w:eastAsia="SimSun;????" w:hint="cs"/>
          <w:rtl w:val="true"/>
          <w:lang w:bidi="he-IL"/>
        </w:rPr>
        <w:t xml:space="preserve"> </w:t>
      </w:r>
      <w:r>
        <w:rPr>
          <w:rFonts w:eastAsia="SimSun;????" w:hint="cs"/>
          <w:rtl w:val="true"/>
          <w:lang w:bidi="he-IL"/>
        </w:rPr>
        <w:t>(</w:t>
      </w:r>
      <w:r>
        <w:rPr>
          <w:rFonts w:eastAsia="SimSun;????"/>
          <w:rtl w:val="true"/>
          <w:lang w:bidi="he-IL"/>
        </w:rPr>
        <w:t>גינת ורדים או</w:t>
      </w:r>
      <w:r>
        <w:rPr>
          <w:rFonts w:eastAsia="SimSun;????" w:hint="cs"/>
          <w:rtl w:val="true"/>
          <w:lang w:bidi="he-IL"/>
        </w:rPr>
        <w:t>"</w:t>
      </w:r>
      <w:r>
        <w:rPr>
          <w:rFonts w:eastAsia="SimSun;????"/>
          <w:rtl w:val="true"/>
          <w:lang w:bidi="he-IL"/>
        </w:rPr>
        <w:t>ח כלל ד</w:t>
      </w:r>
      <w:r>
        <w:rPr>
          <w:rFonts w:eastAsia="SimSun;????" w:hint="cs"/>
          <w:rtl w:val="true"/>
          <w:lang w:bidi="he-IL"/>
        </w:rPr>
        <w:t>'</w:t>
      </w:r>
      <w:r>
        <w:rPr>
          <w:rFonts w:eastAsia="SimSun;????"/>
          <w:rtl w:val="true"/>
          <w:lang w:bidi="he-IL"/>
        </w:rPr>
        <w:t xml:space="preserve"> </w:t>
      </w:r>
      <w:r>
        <w:rPr>
          <w:rFonts w:eastAsia="SimSun;????"/>
          <w:rtl w:val="true"/>
          <w:lang w:bidi="he-IL"/>
        </w:rPr>
        <w:t>סי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דבני ח</w:t>
      </w:r>
      <w:r>
        <w:rPr>
          <w:rFonts w:eastAsia="SimSun;????"/>
          <w:rtl w:val="true"/>
          <w:lang w:bidi="he-IL"/>
        </w:rPr>
        <w:t>"</w:t>
      </w:r>
      <w:r>
        <w:rPr>
          <w:rFonts w:eastAsia="SimSun;????"/>
          <w:rtl w:val="true"/>
          <w:lang w:bidi="he-IL"/>
        </w:rPr>
        <w:t>ל אסורין לומר לבני א</w:t>
      </w:r>
      <w:r>
        <w:rPr>
          <w:rFonts w:eastAsia="SimSun;????"/>
          <w:rtl w:val="true"/>
          <w:lang w:bidi="he-IL"/>
        </w:rPr>
        <w:t>"</w:t>
      </w:r>
      <w:r>
        <w:rPr>
          <w:rFonts w:eastAsia="SimSun;????"/>
          <w:rtl w:val="true"/>
          <w:lang w:bidi="he-IL"/>
        </w:rPr>
        <w:t>י לעשות מלאכה בי</w:t>
      </w:r>
      <w:r>
        <w:rPr>
          <w:rFonts w:eastAsia="SimSun;????"/>
          <w:rtl w:val="true"/>
          <w:lang w:bidi="he-IL"/>
        </w:rPr>
        <w:t>"</w:t>
      </w:r>
      <w:r>
        <w:rPr>
          <w:rFonts w:eastAsia="SimSun;????"/>
          <w:rtl w:val="true"/>
          <w:lang w:bidi="he-IL"/>
        </w:rPr>
        <w:t>ט שני שלהם שלא כדברי מהריק</w:t>
      </w:r>
      <w:r>
        <w:rPr>
          <w:rFonts w:eastAsia="SimSun;????"/>
          <w:rtl w:val="true"/>
          <w:lang w:bidi="he-IL"/>
        </w:rPr>
        <w:t>"</w:t>
      </w:r>
      <w:r>
        <w:rPr>
          <w:rFonts w:eastAsia="SimSun;????"/>
          <w:rtl w:val="true"/>
          <w:lang w:bidi="he-IL"/>
        </w:rPr>
        <w:t>ש</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רע</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על מג</w:t>
      </w:r>
      <w:r>
        <w:rPr>
          <w:rFonts w:eastAsia="SimSun;????" w:hint="cs"/>
          <w:rtl w:val="true"/>
          <w:lang w:bidi="he-IL"/>
        </w:rPr>
        <w:t>"</w:t>
      </w:r>
      <w:r>
        <w:rPr>
          <w:rFonts w:eastAsia="SimSun;????" w:hint="cs"/>
          <w:rtl w:val="true"/>
          <w:lang w:bidi="he-IL"/>
        </w:rPr>
        <w:t>א ס</w:t>
      </w:r>
      <w:r>
        <w:rPr>
          <w:rFonts w:eastAsia="SimSun;????" w:hint="cs"/>
          <w:rtl w:val="true"/>
          <w:lang w:bidi="he-IL"/>
        </w:rPr>
        <w:t>"</w:t>
      </w:r>
      <w:r>
        <w:rPr>
          <w:rFonts w:eastAsia="SimSun;????" w:hint="cs"/>
          <w:rtl w:val="true"/>
          <w:lang w:bidi="he-IL"/>
        </w:rPr>
        <w:t>ק 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ע</w:t>
      </w:r>
      <w:r>
        <w:rPr>
          <w:rFonts w:eastAsia="SimSun;????" w:hint="cs"/>
          <w:rtl w:val="true"/>
          <w:lang w:bidi="he-IL"/>
        </w:rPr>
        <w:t xml:space="preserve">' </w:t>
      </w:r>
      <w:r>
        <w:rPr>
          <w:rFonts w:eastAsia="SimSun;????" w:hint="cs"/>
          <w:rtl w:val="true"/>
          <w:lang w:bidi="he-IL"/>
        </w:rPr>
        <w:t>ת</w:t>
      </w:r>
      <w:r>
        <w:rPr>
          <w:rFonts w:eastAsia="SimSun;????" w:hint="cs"/>
          <w:rtl w:val="true"/>
          <w:lang w:bidi="he-IL"/>
        </w:rPr>
        <w:t xml:space="preserve">' </w:t>
      </w:r>
      <w:r>
        <w:rPr>
          <w:rFonts w:eastAsia="SimSun;????" w:hint="cs"/>
          <w:rtl w:val="true"/>
          <w:lang w:bidi="he-IL"/>
        </w:rPr>
        <w:t>גנת וורדים סי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 xml:space="preserve">ז דאסור </w:t>
      </w:r>
      <w:r>
        <w:rPr>
          <w:rFonts w:eastAsia="SimSun;????" w:hint="cs"/>
          <w:b/>
          <w:b/>
          <w:bCs/>
          <w:rtl w:val="true"/>
          <w:lang w:bidi="he-IL"/>
        </w:rPr>
        <w:t>דלא</w:t>
      </w:r>
      <w:r>
        <w:rPr>
          <w:rFonts w:eastAsia="SimSun;????" w:hint="cs"/>
          <w:rtl w:val="true"/>
          <w:lang w:bidi="he-IL"/>
        </w:rPr>
        <w:t xml:space="preserve"> כמוהריק</w:t>
      </w:r>
      <w:r>
        <w:rPr>
          <w:rFonts w:eastAsia="SimSun;????" w:hint="cs"/>
          <w:rtl w:val="true"/>
          <w:lang w:bidi="he-IL"/>
        </w:rPr>
        <w:t>"</w:t>
      </w:r>
      <w:r>
        <w:rPr>
          <w:rFonts w:eastAsia="SimSun;????" w:hint="cs"/>
          <w:rtl w:val="true"/>
          <w:lang w:bidi="he-IL"/>
        </w:rPr>
        <w:t>ש כאן</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פאת השלחן</w:t>
      </w:r>
      <w:r>
        <w:rPr>
          <w:rFonts w:eastAsia="SimSun;????" w:hint="cs"/>
          <w:rtl w:val="true"/>
          <w:lang w:bidi="he-IL"/>
        </w:rPr>
        <w:t xml:space="preserve">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אר</w:t>
      </w:r>
      <w:r>
        <w:rPr>
          <w:rFonts w:eastAsia="SimSun;????" w:hint="cs"/>
          <w:rtl w:val="true"/>
          <w:lang w:bidi="he-IL"/>
        </w:rPr>
        <w:t>"</w:t>
      </w:r>
      <w:r>
        <w:rPr>
          <w:rFonts w:eastAsia="SimSun;????" w:hint="cs"/>
          <w:rtl w:val="true"/>
          <w:lang w:bidi="he-IL"/>
        </w:rPr>
        <w:t>י סי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בן חו</w:t>
      </w:r>
      <w:r>
        <w:rPr>
          <w:rFonts w:eastAsia="SimSun;????" w:hint="cs"/>
          <w:rtl w:val="true"/>
          <w:lang w:bidi="he-IL"/>
        </w:rPr>
        <w:t>"</w:t>
      </w:r>
      <w:r>
        <w:rPr>
          <w:rFonts w:eastAsia="SimSun;????" w:hint="cs"/>
          <w:rtl w:val="true"/>
          <w:lang w:bidi="he-IL"/>
        </w:rPr>
        <w:t>ל שעומד בא</w:t>
      </w:r>
      <w:r>
        <w:rPr>
          <w:rFonts w:eastAsia="SimSun;????" w:hint="cs"/>
          <w:rtl w:val="true"/>
          <w:lang w:bidi="he-IL"/>
        </w:rPr>
        <w:t>"</w:t>
      </w:r>
      <w:r>
        <w:rPr>
          <w:rFonts w:eastAsia="SimSun;????" w:hint="cs"/>
          <w:rtl w:val="true"/>
          <w:lang w:bidi="he-IL"/>
        </w:rPr>
        <w:t>י אסור לומר לבן א</w:t>
      </w:r>
      <w:r>
        <w:rPr>
          <w:rFonts w:eastAsia="SimSun;????" w:hint="cs"/>
          <w:rtl w:val="true"/>
          <w:lang w:bidi="he-IL"/>
        </w:rPr>
        <w:t>"</w:t>
      </w:r>
      <w:r>
        <w:rPr>
          <w:rFonts w:eastAsia="SimSun;????" w:hint="cs"/>
          <w:rtl w:val="true"/>
          <w:lang w:bidi="he-IL"/>
        </w:rPr>
        <w:t xml:space="preserve">י שיעשה לו מלאכה ביום טוב שני </w:t>
      </w:r>
      <w:r>
        <w:rPr>
          <w:rFonts w:eastAsia="SimSun;????" w:hint="cs"/>
          <w:rtl w:val="true"/>
          <w:lang w:bidi="he-IL"/>
        </w:rPr>
        <w:t>(</w:t>
      </w:r>
      <w:r>
        <w:rPr>
          <w:rFonts w:eastAsia="SimSun;????" w:hint="cs"/>
          <w:rtl w:val="true"/>
          <w:lang w:bidi="he-IL"/>
        </w:rPr>
        <w:t>מהרי</w:t>
      </w:r>
      <w:r>
        <w:rPr>
          <w:rFonts w:eastAsia="SimSun;????" w:hint="cs"/>
          <w:rtl w:val="true"/>
          <w:lang w:bidi="he-IL"/>
        </w:rPr>
        <w:t>"</w:t>
      </w:r>
      <w:r>
        <w:rPr>
          <w:rFonts w:eastAsia="SimSun;????" w:hint="cs"/>
          <w:rtl w:val="true"/>
          <w:lang w:bidi="he-IL"/>
        </w:rPr>
        <w:t>פ ומהרי</w:t>
      </w:r>
      <w:r>
        <w:rPr>
          <w:rFonts w:eastAsia="SimSun;????" w:hint="cs"/>
          <w:rtl w:val="true"/>
          <w:lang w:bidi="he-IL"/>
        </w:rPr>
        <w:t>"</w:t>
      </w:r>
      <w:r>
        <w:rPr>
          <w:rFonts w:eastAsia="SimSun;????" w:hint="cs"/>
          <w:rtl w:val="true"/>
          <w:lang w:bidi="he-IL"/>
        </w:rPr>
        <w:t>ם ובר</w:t>
      </w:r>
      <w:r>
        <w:rPr>
          <w:rFonts w:eastAsia="SimSun;????" w:hint="cs"/>
          <w:rtl w:val="true"/>
          <w:lang w:bidi="he-IL"/>
        </w:rPr>
        <w:t>"</w:t>
      </w:r>
      <w:r>
        <w:rPr>
          <w:rFonts w:eastAsia="SimSun;????" w:hint="cs"/>
          <w:rtl w:val="true"/>
          <w:lang w:bidi="he-IL"/>
        </w:rPr>
        <w:t>י</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דובב מישרים</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פ</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ביו</w:t>
      </w:r>
      <w:r>
        <w:rPr>
          <w:rFonts w:eastAsia="SimSun;????" w:hint="cs"/>
          <w:rtl w:val="true"/>
          <w:lang w:bidi="he-IL"/>
        </w:rPr>
        <w:t>"</w:t>
      </w:r>
      <w:r>
        <w:rPr>
          <w:rFonts w:eastAsia="SimSun;????" w:hint="cs"/>
          <w:rtl w:val="true"/>
          <w:lang w:bidi="he-IL"/>
        </w:rPr>
        <w:t>ט שני בן חו</w:t>
      </w:r>
      <w:r>
        <w:rPr>
          <w:rFonts w:eastAsia="SimSun;????" w:hint="cs"/>
          <w:rtl w:val="true"/>
          <w:lang w:bidi="he-IL"/>
        </w:rPr>
        <w:t>"</w:t>
      </w:r>
      <w:r>
        <w:rPr>
          <w:rFonts w:eastAsia="SimSun;????" w:hint="cs"/>
          <w:rtl w:val="true"/>
          <w:lang w:bidi="he-IL"/>
        </w:rPr>
        <w:t>ל בודאי יהיה אסור לומר לבן ארץ ישראל לעשות מלאכה בשבילו</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קנין תורה בהלכה</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ד סי</w:t>
      </w:r>
      <w:r>
        <w:rPr>
          <w:rFonts w:eastAsia="SimSun;????"/>
          <w:rtl w:val="true"/>
          <w:lang w:bidi="he-IL"/>
        </w:rPr>
        <w:t xml:space="preserve">' </w:t>
      </w:r>
      <w:r>
        <w:rPr>
          <w:rFonts w:eastAsia="SimSun;????"/>
          <w:rtl w:val="true"/>
          <w:lang w:bidi="he-IL"/>
        </w:rPr>
        <w:t>נ</w:t>
      </w:r>
      <w:r>
        <w:rPr>
          <w:rFonts w:eastAsia="SimSun;????"/>
          <w:rtl w:val="true"/>
          <w:lang w:bidi="he-IL"/>
        </w:rPr>
        <w:t>"</w:t>
      </w:r>
      <w:r>
        <w:rPr>
          <w:rFonts w:eastAsia="SimSun;????"/>
          <w:rtl w:val="true"/>
          <w:lang w:bidi="he-IL"/>
        </w:rPr>
        <w:t>ח</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ונכונים</w:t>
      </w:r>
      <w:r>
        <w:rPr>
          <w:rFonts w:eastAsia="SimSun;????" w:hint="cs"/>
          <w:rtl w:val="true"/>
          <w:lang w:bidi="he-IL"/>
        </w:rPr>
        <w:t xml:space="preserve"> </w:t>
      </w:r>
      <w:r>
        <w:rPr>
          <w:rFonts w:eastAsia="SimSun;????"/>
          <w:rtl w:val="true"/>
          <w:lang w:bidi="he-IL"/>
        </w:rPr>
        <w:t>ה</w:t>
      </w:r>
      <w:r>
        <w:rPr>
          <w:rFonts w:eastAsia="SimSun;????" w:hint="cs"/>
          <w:rtl w:val="true"/>
          <w:lang w:bidi="he-IL"/>
        </w:rPr>
        <w:t>דב</w:t>
      </w:r>
      <w:r>
        <w:rPr>
          <w:rFonts w:eastAsia="SimSun;????"/>
          <w:rtl w:val="true"/>
          <w:lang w:bidi="he-IL"/>
        </w:rPr>
        <w:t>רי</w:t>
      </w:r>
      <w:r>
        <w:rPr>
          <w:rFonts w:eastAsia="SimSun;????" w:hint="cs"/>
          <w:rtl w:val="true"/>
          <w:lang w:bidi="he-IL"/>
        </w:rPr>
        <w:t>ם</w:t>
      </w:r>
      <w:r>
        <w:rPr>
          <w:rFonts w:eastAsia="SimSun;????"/>
          <w:rtl w:val="true"/>
          <w:lang w:bidi="he-IL"/>
        </w:rPr>
        <w:t xml:space="preserve"> לחלק ולהחמיר שה</w:t>
      </w:r>
      <w:r>
        <w:rPr>
          <w:rFonts w:eastAsia="SimSun;????" w:hint="cs"/>
          <w:rtl w:val="true"/>
          <w:lang w:bidi="he-IL"/>
        </w:rPr>
        <w:t>ב</w:t>
      </w:r>
      <w:r>
        <w:rPr>
          <w:rFonts w:eastAsia="SimSun;????"/>
          <w:rtl w:val="true"/>
          <w:lang w:bidi="he-IL"/>
        </w:rPr>
        <w:t>ן חו</w:t>
      </w:r>
      <w:r>
        <w:rPr>
          <w:rFonts w:eastAsia="SimSun;????" w:hint="cs"/>
          <w:rtl w:val="true"/>
          <w:lang w:bidi="he-IL"/>
        </w:rPr>
        <w:t>"</w:t>
      </w:r>
      <w:r>
        <w:rPr>
          <w:rFonts w:eastAsia="SimSun;????"/>
          <w:rtl w:val="true"/>
          <w:lang w:bidi="he-IL"/>
        </w:rPr>
        <w:t>ל לא יאמר לעשו</w:t>
      </w:r>
      <w:r>
        <w:rPr>
          <w:rFonts w:eastAsia="SimSun;????" w:hint="cs"/>
          <w:rtl w:val="true"/>
          <w:lang w:bidi="he-IL"/>
        </w:rPr>
        <w:t>ת</w:t>
      </w:r>
      <w:r>
        <w:rPr>
          <w:rFonts w:eastAsia="SimSun;????"/>
          <w:rtl w:val="true"/>
          <w:lang w:bidi="he-IL"/>
        </w:rPr>
        <w:t xml:space="preserve"> ע</w:t>
      </w:r>
      <w:r>
        <w:rPr>
          <w:rFonts w:eastAsia="SimSun;????" w:hint="cs"/>
          <w:rtl w:val="true"/>
          <w:lang w:bidi="he-IL"/>
        </w:rPr>
        <w:t>ב</w:t>
      </w:r>
      <w:r>
        <w:rPr>
          <w:rFonts w:eastAsia="SimSun;????"/>
          <w:rtl w:val="true"/>
          <w:lang w:bidi="he-IL"/>
        </w:rPr>
        <w:t>ורו</w:t>
      </w:r>
      <w:r>
        <w:rPr>
          <w:rFonts w:eastAsia="SimSun;????" w:hint="cs"/>
          <w:rtl w:val="true"/>
          <w:lang w:bidi="he-IL"/>
        </w:rPr>
        <w:t xml:space="preserve"> בי</w:t>
      </w:r>
      <w:r>
        <w:rPr>
          <w:rFonts w:eastAsia="SimSun;????"/>
          <w:rtl w:val="true"/>
          <w:lang w:bidi="he-IL"/>
        </w:rPr>
        <w:t>וט</w:t>
      </w:r>
      <w:r>
        <w:rPr>
          <w:rFonts w:eastAsia="SimSun;????" w:hint="cs"/>
          <w:rtl w:val="true"/>
          <w:lang w:bidi="he-IL"/>
        </w:rPr>
        <w:t>"</w:t>
      </w:r>
      <w:r>
        <w:rPr>
          <w:rFonts w:eastAsia="SimSun;????"/>
          <w:rtl w:val="true"/>
          <w:lang w:bidi="he-IL"/>
        </w:rPr>
        <w:t>ש ל</w:t>
      </w:r>
      <w:r>
        <w:rPr>
          <w:rFonts w:eastAsia="SimSun;????" w:hint="cs"/>
          <w:rtl w:val="true"/>
          <w:lang w:bidi="he-IL"/>
        </w:rPr>
        <w:t>ד</w:t>
      </w:r>
      <w:r>
        <w:rPr>
          <w:rFonts w:eastAsia="SimSun;????" w:hint="cs"/>
          <w:rtl w:val="true"/>
          <w:lang w:bidi="he-IL"/>
        </w:rPr>
        <w:t>'</w:t>
      </w:r>
      <w:r>
        <w:rPr>
          <w:rFonts w:eastAsia="SimSun;????"/>
          <w:rtl w:val="true"/>
          <w:lang w:bidi="he-IL"/>
        </w:rPr>
        <w:t xml:space="preserve"> </w:t>
      </w:r>
      <w:r>
        <w:rPr>
          <w:rFonts w:eastAsia="SimSun;????"/>
          <w:rtl w:val="true"/>
          <w:lang w:bidi="he-IL"/>
        </w:rPr>
        <w:t>החח</w:t>
      </w:r>
      <w:r>
        <w:rPr>
          <w:rFonts w:eastAsia="SimSun;????" w:hint="cs"/>
          <w:rtl w:val="true"/>
          <w:lang w:bidi="he-IL"/>
        </w:rPr>
        <w:t>"</w:t>
      </w:r>
      <w:r>
        <w:rPr>
          <w:rFonts w:eastAsia="SimSun;????"/>
          <w:rtl w:val="true"/>
          <w:lang w:bidi="he-IL"/>
        </w:rPr>
        <w:t>ס הנ</w:t>
      </w:r>
      <w:r>
        <w:rPr>
          <w:rFonts w:eastAsia="SimSun;????" w:hint="cs"/>
          <w:rtl w:val="true"/>
          <w:lang w:bidi="he-IL"/>
        </w:rPr>
        <w:t>"</w:t>
      </w:r>
      <w:r>
        <w:rPr>
          <w:rFonts w:eastAsia="SimSun;????"/>
          <w:rtl w:val="true"/>
          <w:lang w:bidi="he-IL"/>
        </w:rPr>
        <w:t xml:space="preserve">ל </w:t>
      </w:r>
      <w:r>
        <w:rPr>
          <w:rFonts w:eastAsia="SimSun;????" w:hint="cs"/>
          <w:rtl w:val="true"/>
          <w:lang w:bidi="he-IL"/>
        </w:rPr>
        <w:t>דב</w:t>
      </w:r>
      <w:r>
        <w:rPr>
          <w:rFonts w:eastAsia="SimSun;????"/>
          <w:rtl w:val="true"/>
          <w:lang w:bidi="he-IL"/>
        </w:rPr>
        <w:t>אמי</w:t>
      </w:r>
      <w:r>
        <w:rPr>
          <w:rFonts w:eastAsia="SimSun;????" w:hint="cs"/>
          <w:rtl w:val="true"/>
          <w:lang w:bidi="he-IL"/>
        </w:rPr>
        <w:t>ר</w:t>
      </w:r>
      <w:r>
        <w:rPr>
          <w:rFonts w:eastAsia="SimSun;????"/>
          <w:rtl w:val="true"/>
          <w:lang w:bidi="he-IL"/>
        </w:rPr>
        <w:t>ה הוא עצמו עו</w:t>
      </w:r>
      <w:r>
        <w:rPr>
          <w:rFonts w:eastAsia="SimSun;????" w:hint="cs"/>
          <w:rtl w:val="true"/>
          <w:lang w:bidi="he-IL"/>
        </w:rPr>
        <w:t>בר</w:t>
      </w:r>
      <w:r>
        <w:rPr>
          <w:rFonts w:eastAsia="SimSun;????"/>
          <w:rtl w:val="true"/>
          <w:lang w:bidi="he-IL"/>
        </w:rPr>
        <w:t xml:space="preserve"> על ו</w:t>
      </w:r>
      <w:r>
        <w:rPr>
          <w:rFonts w:eastAsia="SimSun;????" w:hint="cs"/>
          <w:rtl w:val="true"/>
          <w:lang w:bidi="he-IL"/>
        </w:rPr>
        <w:t>דבר דבר</w:t>
      </w:r>
      <w:r>
        <w:rPr>
          <w:rFonts w:eastAsia="SimSun;????"/>
          <w:rtl w:val="true"/>
          <w:lang w:bidi="he-IL"/>
        </w:rPr>
        <w:t xml:space="preserve"> שלא יהא </w:t>
      </w:r>
      <w:r>
        <w:rPr>
          <w:rFonts w:eastAsia="SimSun;????" w:hint="cs"/>
          <w:rtl w:val="true"/>
          <w:lang w:bidi="he-IL"/>
        </w:rPr>
        <w:t>ד</w:t>
      </w:r>
      <w:r>
        <w:rPr>
          <w:rFonts w:eastAsia="SimSun;????"/>
          <w:rtl w:val="true"/>
          <w:lang w:bidi="he-IL"/>
        </w:rPr>
        <w:t>בורו של ש</w:t>
      </w:r>
      <w:r>
        <w:rPr>
          <w:rFonts w:eastAsia="SimSun;????" w:hint="cs"/>
          <w:rtl w:val="true"/>
          <w:lang w:bidi="he-IL"/>
        </w:rPr>
        <w:t>ב</w:t>
      </w:r>
      <w:r>
        <w:rPr>
          <w:rFonts w:eastAsia="SimSun;????"/>
          <w:rtl w:val="true"/>
          <w:lang w:bidi="he-IL"/>
        </w:rPr>
        <w:t xml:space="preserve">ת </w:t>
      </w:r>
      <w:r>
        <w:rPr>
          <w:rFonts w:eastAsia="SimSun;????" w:hint="cs"/>
          <w:rtl w:val="true"/>
          <w:lang w:bidi="he-IL"/>
        </w:rPr>
        <w:t>כדב</w:t>
      </w:r>
      <w:r>
        <w:rPr>
          <w:rFonts w:eastAsia="SimSun;????"/>
          <w:rtl w:val="true"/>
          <w:lang w:bidi="he-IL"/>
        </w:rPr>
        <w:t>ו</w:t>
      </w:r>
      <w:r>
        <w:rPr>
          <w:rFonts w:eastAsia="SimSun;????" w:hint="cs"/>
          <w:rtl w:val="true"/>
          <w:lang w:bidi="he-IL"/>
        </w:rPr>
        <w:t>ר</w:t>
      </w:r>
      <w:r>
        <w:rPr>
          <w:rFonts w:eastAsia="SimSun;????"/>
          <w:rtl w:val="true"/>
          <w:lang w:bidi="he-IL"/>
        </w:rPr>
        <w:t>ו של חול וה</w:t>
      </w:r>
      <w:r>
        <w:rPr>
          <w:rFonts w:eastAsia="SimSun;????" w:hint="cs"/>
          <w:rtl w:val="true"/>
          <w:lang w:bidi="he-IL"/>
        </w:rPr>
        <w:t>"</w:t>
      </w:r>
      <w:r>
        <w:rPr>
          <w:rFonts w:eastAsia="SimSun;????"/>
          <w:rtl w:val="true"/>
          <w:lang w:bidi="he-IL"/>
        </w:rPr>
        <w:t xml:space="preserve">ה </w:t>
      </w:r>
      <w:r>
        <w:rPr>
          <w:rFonts w:eastAsia="SimSun;????" w:hint="cs"/>
          <w:rtl w:val="true"/>
          <w:lang w:bidi="he-IL"/>
        </w:rPr>
        <w:t>בי</w:t>
      </w:r>
      <w:r>
        <w:rPr>
          <w:rFonts w:eastAsia="SimSun;????"/>
          <w:rtl w:val="true"/>
          <w:lang w:bidi="he-IL"/>
        </w:rPr>
        <w:t>ו</w:t>
      </w:r>
      <w:r>
        <w:rPr>
          <w:rFonts w:eastAsia="SimSun;????" w:hint="cs"/>
          <w:rtl w:val="true"/>
          <w:lang w:bidi="he-IL"/>
        </w:rPr>
        <w:t>"</w:t>
      </w:r>
      <w:r>
        <w:rPr>
          <w:rFonts w:eastAsia="SimSun;????"/>
          <w:rtl w:val="true"/>
          <w:lang w:bidi="he-IL"/>
        </w:rPr>
        <w:t>ט שני</w:t>
      </w:r>
      <w:r>
        <w:rPr>
          <w:rFonts w:eastAsia="SimSun;????"/>
          <w:rtl w:val="true"/>
          <w:lang w:bidi="he-IL"/>
        </w:rPr>
        <w:t>,</w:t>
      </w:r>
      <w:r>
        <w:rPr>
          <w:rFonts w:eastAsia="SimSun;????" w:hint="cs"/>
          <w:rtl w:val="true"/>
          <w:lang w:bidi="he-IL"/>
        </w:rPr>
        <w:t xml:space="preserve"> </w:t>
      </w:r>
      <w:r>
        <w:rPr>
          <w:rFonts w:eastAsia="SimSun;????"/>
          <w:rtl w:val="true"/>
          <w:lang w:bidi="he-IL"/>
        </w:rPr>
        <w:t>א</w:t>
      </w:r>
      <w:r>
        <w:rPr>
          <w:rFonts w:eastAsia="SimSun;????" w:hint="cs"/>
          <w:rtl w:val="true"/>
          <w:lang w:bidi="he-IL"/>
        </w:rPr>
        <w:t>ך</w:t>
      </w:r>
      <w:r>
        <w:rPr>
          <w:rFonts w:eastAsia="SimSun;????"/>
          <w:rtl w:val="true"/>
          <w:lang w:bidi="he-IL"/>
        </w:rPr>
        <w:t xml:space="preserve"> עכ</w:t>
      </w:r>
      <w:r>
        <w:rPr>
          <w:rFonts w:eastAsia="SimSun;????" w:hint="cs"/>
          <w:rtl w:val="true"/>
          <w:lang w:bidi="he-IL"/>
        </w:rPr>
        <w:t>"</w:t>
      </w:r>
      <w:r>
        <w:rPr>
          <w:rFonts w:eastAsia="SimSun;????"/>
          <w:rtl w:val="true"/>
          <w:lang w:bidi="he-IL"/>
        </w:rPr>
        <w:t>ז מי שאינו יו</w:t>
      </w:r>
      <w:r>
        <w:rPr>
          <w:rFonts w:eastAsia="SimSun;????" w:hint="cs"/>
          <w:rtl w:val="true"/>
          <w:lang w:bidi="he-IL"/>
        </w:rPr>
        <w:t>ד</w:t>
      </w:r>
      <w:r>
        <w:rPr>
          <w:rFonts w:eastAsia="SimSun;????"/>
          <w:rtl w:val="true"/>
          <w:lang w:bidi="he-IL"/>
        </w:rPr>
        <w:t xml:space="preserve">ע </w:t>
      </w:r>
      <w:r>
        <w:rPr>
          <w:rFonts w:eastAsia="SimSun;????" w:hint="cs"/>
          <w:rtl w:val="true"/>
          <w:lang w:bidi="he-IL"/>
        </w:rPr>
        <w:t>ד</w:t>
      </w:r>
      <w:r>
        <w:rPr>
          <w:rFonts w:eastAsia="SimSun;????" w:hint="cs"/>
          <w:rtl w:val="true"/>
          <w:lang w:bidi="he-IL"/>
        </w:rPr>
        <w:t>"</w:t>
      </w:r>
      <w:r>
        <w:rPr>
          <w:rFonts w:eastAsia="SimSun;????"/>
          <w:rtl w:val="true"/>
          <w:lang w:bidi="he-IL"/>
        </w:rPr>
        <w:t xml:space="preserve">ז </w:t>
      </w:r>
      <w:r>
        <w:rPr>
          <w:rFonts w:eastAsia="SimSun;????"/>
          <w:b/>
          <w:b/>
          <w:bCs/>
          <w:rtl w:val="true"/>
          <w:lang w:bidi="he-IL"/>
        </w:rPr>
        <w:t>ואמר</w:t>
      </w:r>
      <w:r>
        <w:rPr>
          <w:rFonts w:eastAsia="SimSun;????"/>
          <w:rtl w:val="true"/>
          <w:lang w:bidi="he-IL"/>
        </w:rPr>
        <w:t xml:space="preserve">, </w:t>
      </w:r>
      <w:r>
        <w:rPr>
          <w:rFonts w:eastAsia="SimSun;????"/>
          <w:rtl w:val="true"/>
          <w:lang w:bidi="he-IL"/>
        </w:rPr>
        <w:t>יש לצ</w:t>
      </w:r>
      <w:r>
        <w:rPr>
          <w:rFonts w:eastAsia="SimSun;????" w:hint="cs"/>
          <w:rtl w:val="true"/>
          <w:lang w:bidi="he-IL"/>
        </w:rPr>
        <w:t>דד</w:t>
      </w:r>
      <w:r>
        <w:rPr>
          <w:rFonts w:eastAsia="SimSun;????"/>
          <w:rtl w:val="true"/>
          <w:lang w:bidi="he-IL"/>
        </w:rPr>
        <w:t xml:space="preserve"> קולא עפי</w:t>
      </w:r>
      <w:r>
        <w:rPr>
          <w:rFonts w:eastAsia="SimSun;????" w:hint="cs"/>
          <w:rtl w:val="true"/>
          <w:lang w:bidi="he-IL"/>
        </w:rPr>
        <w:t>"</w:t>
      </w:r>
      <w:r>
        <w:rPr>
          <w:rFonts w:eastAsia="SimSun;????"/>
          <w:rtl w:val="true"/>
          <w:lang w:bidi="he-IL"/>
        </w:rPr>
        <w:t>מש לעיל</w:t>
      </w:r>
      <w:r>
        <w:rPr>
          <w:rFonts w:eastAsia="SimSun;????" w:hint="cs"/>
          <w:rtl w:val="true"/>
          <w:lang w:bidi="he-IL"/>
        </w:rPr>
        <w:t xml:space="preserve"> </w:t>
      </w:r>
      <w:r>
        <w:rPr>
          <w:rFonts w:eastAsia="SimSun;????"/>
          <w:rtl w:val="true"/>
          <w:lang w:bidi="he-IL"/>
        </w:rPr>
        <w:t>(</w:t>
      </w:r>
      <w:r>
        <w:rPr>
          <w:rFonts w:eastAsia="SimSun;????"/>
          <w:rtl w:val="true"/>
          <w:lang w:bidi="he-IL"/>
        </w:rPr>
        <w:t>באות ג</w:t>
      </w:r>
      <w:r>
        <w:rPr>
          <w:rFonts w:eastAsia="SimSun;????" w:hint="cs"/>
          <w:rtl w:val="true"/>
          <w:lang w:bidi="he-IL"/>
        </w:rPr>
        <w:t>'</w:t>
      </w:r>
      <w:r>
        <w:rPr>
          <w:rFonts w:eastAsia="SimSun;????"/>
          <w:rtl w:val="true"/>
          <w:lang w:bidi="he-IL"/>
        </w:rPr>
        <w:t xml:space="preserve">) </w:t>
      </w:r>
      <w:r>
        <w:rPr>
          <w:rFonts w:eastAsia="SimSun;????" w:hint="cs"/>
          <w:rtl w:val="true"/>
          <w:lang w:bidi="he-IL"/>
        </w:rPr>
        <w:t>כי</w:t>
      </w:r>
      <w:r>
        <w:rPr>
          <w:rFonts w:eastAsia="SimSun;????"/>
          <w:rtl w:val="true"/>
          <w:lang w:bidi="he-IL"/>
        </w:rPr>
        <w:t xml:space="preserve">ון שהאורח </w:t>
      </w:r>
      <w:r>
        <w:rPr>
          <w:rFonts w:eastAsia="SimSun;????" w:hint="cs"/>
          <w:rtl w:val="true"/>
          <w:lang w:bidi="he-IL"/>
        </w:rPr>
        <w:t>ב</w:t>
      </w:r>
      <w:r>
        <w:rPr>
          <w:rFonts w:eastAsia="SimSun;????"/>
          <w:rtl w:val="true"/>
          <w:lang w:bidi="he-IL"/>
        </w:rPr>
        <w:t>א</w:t>
      </w:r>
      <w:r>
        <w:rPr>
          <w:rFonts w:eastAsia="SimSun;????" w:hint="cs"/>
          <w:rtl w:val="true"/>
          <w:lang w:bidi="he-IL"/>
        </w:rPr>
        <w:t>"</w:t>
      </w:r>
      <w:r>
        <w:rPr>
          <w:rFonts w:eastAsia="SimSun;????"/>
          <w:rtl w:val="true"/>
          <w:lang w:bidi="he-IL"/>
        </w:rPr>
        <w:t xml:space="preserve">י </w:t>
      </w:r>
      <w:r>
        <w:rPr>
          <w:rFonts w:eastAsia="SimSun;????"/>
          <w:b/>
          <w:b/>
          <w:bCs/>
          <w:rtl w:val="true"/>
          <w:lang w:bidi="he-IL"/>
        </w:rPr>
        <w:t xml:space="preserve">אין </w:t>
      </w:r>
      <w:r>
        <w:rPr>
          <w:rFonts w:eastAsia="SimSun;????" w:hint="cs"/>
          <w:b/>
          <w:b/>
          <w:bCs/>
          <w:rtl w:val="true"/>
          <w:lang w:bidi="he-IL"/>
        </w:rPr>
        <w:t>ח</w:t>
      </w:r>
      <w:r>
        <w:rPr>
          <w:rFonts w:eastAsia="SimSun;????"/>
          <w:b/>
          <w:b/>
          <w:bCs/>
          <w:rtl w:val="true"/>
          <w:lang w:bidi="he-IL"/>
        </w:rPr>
        <w:t>פצים שלו</w:t>
      </w:r>
      <w:r>
        <w:rPr>
          <w:rFonts w:eastAsia="SimSun;????"/>
          <w:rtl w:val="true"/>
          <w:lang w:bidi="he-IL"/>
        </w:rPr>
        <w:t xml:space="preserve"> </w:t>
      </w:r>
      <w:r>
        <w:rPr>
          <w:rFonts w:eastAsia="SimSun;????" w:hint="cs"/>
          <w:rtl w:val="true"/>
          <w:lang w:bidi="he-IL"/>
        </w:rPr>
        <w:t>ב</w:t>
      </w:r>
      <w:r>
        <w:rPr>
          <w:rFonts w:eastAsia="SimSun;????"/>
          <w:rtl w:val="true"/>
          <w:lang w:bidi="he-IL"/>
        </w:rPr>
        <w:t>עשיית המלאכה</w:t>
      </w:r>
      <w:r>
        <w:rPr>
          <w:rFonts w:eastAsia="SimSun;????" w:hint="cs"/>
          <w:rtl w:val="true"/>
          <w:lang w:bidi="he-IL"/>
        </w:rPr>
        <w:t xml:space="preserve"> </w:t>
      </w:r>
      <w:r>
        <w:rPr>
          <w:rFonts w:eastAsia="SimSun;????"/>
          <w:rtl w:val="true"/>
          <w:lang w:bidi="he-IL"/>
        </w:rPr>
        <w:t>ו</w:t>
      </w:r>
      <w:r>
        <w:rPr>
          <w:rFonts w:eastAsia="SimSun;????" w:hint="cs"/>
          <w:rtl w:val="true"/>
          <w:lang w:bidi="he-IL"/>
        </w:rPr>
        <w:t>ב</w:t>
      </w:r>
      <w:r>
        <w:rPr>
          <w:rFonts w:eastAsia="SimSun;????"/>
          <w:rtl w:val="true"/>
          <w:lang w:bidi="he-IL"/>
        </w:rPr>
        <w:t>זה יש קולא אפי</w:t>
      </w:r>
      <w:r>
        <w:rPr>
          <w:rFonts w:eastAsia="SimSun;????" w:hint="cs"/>
          <w:rtl w:val="true"/>
          <w:lang w:bidi="he-IL"/>
        </w:rPr>
        <w:t>'</w:t>
      </w:r>
      <w:r>
        <w:rPr>
          <w:rFonts w:eastAsia="SimSun;????"/>
          <w:rtl w:val="true"/>
          <w:lang w:bidi="he-IL"/>
        </w:rPr>
        <w:t xml:space="preserve"> </w:t>
      </w:r>
      <w:r>
        <w:rPr>
          <w:rFonts w:eastAsia="SimSun;????" w:hint="cs"/>
          <w:rtl w:val="true"/>
          <w:lang w:bidi="he-IL"/>
        </w:rPr>
        <w:t>ב</w:t>
      </w:r>
      <w:r>
        <w:rPr>
          <w:rFonts w:eastAsia="SimSun;????"/>
          <w:rtl w:val="true"/>
          <w:lang w:bidi="he-IL"/>
        </w:rPr>
        <w:t>אמירה לנכרי</w:t>
      </w:r>
      <w:r>
        <w:rPr>
          <w:rFonts w:eastAsia="SimSun;????" w:hint="cs"/>
          <w:rtl w:val="true"/>
          <w:lang w:bidi="he-IL"/>
        </w:rPr>
        <w:t>"</w:t>
      </w:r>
      <w:r>
        <w:rPr>
          <w:rFonts w:eastAsia="SimSun;????"/>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מגילת ספר</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קונ</w:t>
      </w:r>
      <w:r>
        <w:rPr>
          <w:rFonts w:eastAsia="SimSun;????" w:hint="cs"/>
          <w:rtl w:val="true"/>
          <w:lang w:bidi="he-IL"/>
        </w:rPr>
        <w:t xml:space="preserve">' </w:t>
      </w:r>
      <w:r>
        <w:rPr>
          <w:rFonts w:eastAsia="SimSun;????" w:hint="cs"/>
          <w:rtl w:val="true"/>
          <w:lang w:bidi="he-IL"/>
        </w:rPr>
        <w:t>שמירת שבת פרק ל</w:t>
      </w:r>
      <w:r>
        <w:rPr>
          <w:rFonts w:eastAsia="SimSun;????" w:hint="cs"/>
          <w:rtl w:val="true"/>
          <w:lang w:bidi="he-IL"/>
        </w:rPr>
        <w:t>"</w:t>
      </w:r>
      <w:r>
        <w:rPr>
          <w:rFonts w:eastAsia="SimSun;????" w:hint="cs"/>
          <w:rtl w:val="true"/>
          <w:lang w:bidi="he-IL"/>
        </w:rPr>
        <w:t>א אות 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שאלה זו תלויה במחלוקת הט</w:t>
      </w:r>
      <w:r>
        <w:rPr>
          <w:rFonts w:eastAsia="SimSun;????" w:hint="cs"/>
          <w:rtl w:val="true"/>
          <w:lang w:bidi="he-IL"/>
        </w:rPr>
        <w:t>"</w:t>
      </w:r>
      <w:r>
        <w:rPr>
          <w:rFonts w:eastAsia="SimSun;????" w:hint="cs"/>
          <w:rtl w:val="true"/>
          <w:lang w:bidi="he-IL"/>
        </w:rPr>
        <w:t>ז והמג</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רס</w:t>
      </w:r>
      <w:r>
        <w:rPr>
          <w:rFonts w:eastAsia="SimSun;????" w:hint="cs"/>
          <w:rtl w:val="true"/>
          <w:lang w:bidi="he-IL"/>
        </w:rPr>
        <w:t>"</w:t>
      </w:r>
      <w:r>
        <w:rPr>
          <w:rFonts w:eastAsia="SimSun;????" w:hint="cs"/>
          <w:rtl w:val="true"/>
          <w:lang w:bidi="he-IL"/>
        </w:rPr>
        <w:t>ג סי</w:t>
      </w:r>
      <w:r>
        <w:rPr>
          <w:rFonts w:eastAsia="SimSun;????" w:hint="cs"/>
          <w:rtl w:val="true"/>
          <w:lang w:bidi="he-IL"/>
        </w:rPr>
        <w:t>"</w:t>
      </w:r>
      <w:r>
        <w:rPr>
          <w:rFonts w:eastAsia="SimSun;????" w:hint="cs"/>
          <w:rtl w:val="true"/>
          <w:lang w:bidi="he-IL"/>
        </w:rPr>
        <w:t>ז מדוע מי שקבל שבת מותר לו לומר לישראל חברו לעשות מלאכה עבורו</w:t>
      </w:r>
      <w:r>
        <w:rPr>
          <w:rFonts w:eastAsia="SimSun;????" w:hint="cs"/>
          <w:rtl w:val="true"/>
          <w:lang w:bidi="he-IL"/>
        </w:rPr>
        <w:t xml:space="preserve">, </w:t>
      </w:r>
      <w:r>
        <w:rPr>
          <w:rFonts w:eastAsia="SimSun;????" w:hint="cs"/>
          <w:rtl w:val="true"/>
          <w:lang w:bidi="he-IL"/>
        </w:rPr>
        <w:t>דלפי הט</w:t>
      </w:r>
      <w:r>
        <w:rPr>
          <w:rFonts w:eastAsia="SimSun;????" w:hint="cs"/>
          <w:rtl w:val="true"/>
          <w:lang w:bidi="he-IL"/>
        </w:rPr>
        <w:t>"</w:t>
      </w:r>
      <w:r>
        <w:rPr>
          <w:rFonts w:eastAsia="SimSun;????" w:hint="cs"/>
          <w:rtl w:val="true"/>
          <w:lang w:bidi="he-IL"/>
        </w:rPr>
        <w:t>ז כל שלחברו מותר אין באמירתו אליו שום איסור</w:t>
      </w:r>
      <w:r>
        <w:rPr>
          <w:rFonts w:eastAsia="SimSun;????" w:hint="cs"/>
          <w:rtl w:val="true"/>
          <w:lang w:bidi="he-IL"/>
        </w:rPr>
        <w:t xml:space="preserve">, </w:t>
      </w:r>
      <w:r>
        <w:rPr>
          <w:rFonts w:eastAsia="SimSun;????" w:hint="cs"/>
          <w:rtl w:val="true"/>
          <w:lang w:bidi="he-IL"/>
        </w:rPr>
        <w:t>וא</w:t>
      </w:r>
      <w:r>
        <w:rPr>
          <w:rFonts w:eastAsia="SimSun;????" w:hint="cs"/>
          <w:rtl w:val="true"/>
          <w:lang w:bidi="he-IL"/>
        </w:rPr>
        <w:t>"</w:t>
      </w:r>
      <w:r>
        <w:rPr>
          <w:rFonts w:eastAsia="SimSun;????" w:hint="cs"/>
          <w:rtl w:val="true"/>
          <w:lang w:bidi="he-IL"/>
        </w:rPr>
        <w:t>כ בנידון דידן יש להתיר</w:t>
      </w:r>
      <w:r>
        <w:rPr>
          <w:rFonts w:eastAsia="SimSun;????" w:hint="cs"/>
          <w:rtl w:val="true"/>
          <w:lang w:bidi="he-IL"/>
        </w:rPr>
        <w:t xml:space="preserve">, </w:t>
      </w:r>
      <w:r>
        <w:rPr>
          <w:rFonts w:eastAsia="SimSun;????" w:hint="cs"/>
          <w:rtl w:val="true"/>
          <w:lang w:bidi="he-IL"/>
        </w:rPr>
        <w:t>משא</w:t>
      </w:r>
      <w:r>
        <w:rPr>
          <w:rFonts w:eastAsia="SimSun;????" w:hint="cs"/>
          <w:rtl w:val="true"/>
          <w:lang w:bidi="he-IL"/>
        </w:rPr>
        <w:t>"</w:t>
      </w:r>
      <w:r>
        <w:rPr>
          <w:rFonts w:eastAsia="SimSun;????" w:hint="cs"/>
          <w:rtl w:val="true"/>
          <w:lang w:bidi="he-IL"/>
        </w:rPr>
        <w:t>כ לפי הב</w:t>
      </w:r>
      <w:r>
        <w:rPr>
          <w:rFonts w:eastAsia="SimSun;????" w:hint="cs"/>
          <w:rtl w:val="true"/>
          <w:lang w:bidi="he-IL"/>
        </w:rPr>
        <w:t>"</w:t>
      </w:r>
      <w:r>
        <w:rPr>
          <w:rFonts w:eastAsia="SimSun;????" w:hint="cs"/>
          <w:rtl w:val="true"/>
          <w:lang w:bidi="he-IL"/>
        </w:rPr>
        <w:t>י והמג</w:t>
      </w:r>
      <w:r>
        <w:rPr>
          <w:rFonts w:eastAsia="SimSun;????" w:hint="cs"/>
          <w:rtl w:val="true"/>
          <w:lang w:bidi="he-IL"/>
        </w:rPr>
        <w:t>"</w:t>
      </w:r>
      <w:r>
        <w:rPr>
          <w:rFonts w:eastAsia="SimSun;????" w:hint="cs"/>
          <w:rtl w:val="true"/>
          <w:lang w:bidi="he-IL"/>
        </w:rPr>
        <w:t>א שהטעם משום שיש לו צד היתר שיכול היה לא לקבל שבת זה לא שייך בנידון דידן שהוא בן חו</w:t>
      </w:r>
      <w:r>
        <w:rPr>
          <w:rFonts w:eastAsia="SimSun;????" w:hint="cs"/>
          <w:rtl w:val="true"/>
          <w:lang w:bidi="he-IL"/>
        </w:rPr>
        <w:t>"</w:t>
      </w:r>
      <w:r>
        <w:rPr>
          <w:rFonts w:eastAsia="SimSun;????" w:hint="cs"/>
          <w:rtl w:val="true"/>
          <w:lang w:bidi="he-IL"/>
        </w:rPr>
        <w:t>ל וחייב ביו</w:t>
      </w:r>
      <w:r>
        <w:rPr>
          <w:rFonts w:eastAsia="SimSun;????" w:hint="cs"/>
          <w:rtl w:val="true"/>
          <w:lang w:bidi="he-IL"/>
        </w:rPr>
        <w:t>"</w:t>
      </w:r>
      <w:r>
        <w:rPr>
          <w:rFonts w:eastAsia="SimSun;????" w:hint="cs"/>
          <w:rtl w:val="true"/>
          <w:lang w:bidi="he-IL"/>
        </w:rPr>
        <w:t>ט שני</w:t>
      </w:r>
      <w:r>
        <w:rPr>
          <w:rFonts w:eastAsia="SimSun;????" w:hint="cs"/>
          <w:rtl w:val="true"/>
          <w:lang w:bidi="he-IL"/>
        </w:rPr>
        <w:t xml:space="preserve">, </w:t>
      </w:r>
      <w:r>
        <w:rPr>
          <w:rFonts w:eastAsia="SimSun;????" w:hint="cs"/>
          <w:rtl w:val="true"/>
          <w:lang w:bidi="he-IL"/>
        </w:rPr>
        <w:t>ועיין במ</w:t>
      </w:r>
      <w:r>
        <w:rPr>
          <w:rFonts w:eastAsia="SimSun;????" w:hint="cs"/>
          <w:rtl w:val="true"/>
          <w:lang w:bidi="he-IL"/>
        </w:rPr>
        <w:t>"</w:t>
      </w:r>
      <w:r>
        <w:rPr>
          <w:rFonts w:eastAsia="SimSun;????" w:hint="cs"/>
          <w:rtl w:val="true"/>
          <w:lang w:bidi="he-IL"/>
        </w:rPr>
        <w:t>ב שם ס</w:t>
      </w:r>
      <w:r>
        <w:rPr>
          <w:rFonts w:eastAsia="SimSun;????" w:hint="cs"/>
          <w:rtl w:val="true"/>
          <w:lang w:bidi="he-IL"/>
        </w:rPr>
        <w:t>"</w:t>
      </w:r>
      <w:r>
        <w:rPr>
          <w:rFonts w:eastAsia="SimSun;????" w:hint="cs"/>
          <w:rtl w:val="true"/>
          <w:lang w:bidi="he-IL"/>
        </w:rPr>
        <w:t>ק ס</w:t>
      </w:r>
      <w:r>
        <w:rPr>
          <w:rFonts w:eastAsia="SimSun;????" w:hint="cs"/>
          <w:rtl w:val="true"/>
          <w:lang w:bidi="he-IL"/>
        </w:rPr>
        <w:t>"</w:t>
      </w:r>
      <w:r>
        <w:rPr>
          <w:rFonts w:eastAsia="SimSun;????" w:hint="cs"/>
          <w:rtl w:val="true"/>
          <w:lang w:bidi="he-IL"/>
        </w:rPr>
        <w:t>ד שהעתיק רק טעם הט</w:t>
      </w:r>
      <w:r>
        <w:rPr>
          <w:rFonts w:eastAsia="SimSun;????" w:hint="cs"/>
          <w:rtl w:val="true"/>
          <w:lang w:bidi="he-IL"/>
        </w:rPr>
        <w:t>"</w:t>
      </w:r>
      <w:r>
        <w:rPr>
          <w:rFonts w:eastAsia="SimSun;????" w:hint="cs"/>
          <w:rtl w:val="true"/>
          <w:lang w:bidi="he-IL"/>
        </w:rPr>
        <w:t>ז שהוא עיקר וגם הגר</w:t>
      </w:r>
      <w:r>
        <w:rPr>
          <w:rFonts w:eastAsia="SimSun;????" w:hint="cs"/>
          <w:rtl w:val="true"/>
          <w:lang w:bidi="he-IL"/>
        </w:rPr>
        <w:t>"</w:t>
      </w:r>
      <w:r>
        <w:rPr>
          <w:rFonts w:eastAsia="SimSun;????" w:hint="cs"/>
          <w:rtl w:val="true"/>
          <w:lang w:bidi="he-IL"/>
        </w:rPr>
        <w:t>ז שם סכ</w:t>
      </w:r>
      <w:r>
        <w:rPr>
          <w:rFonts w:eastAsia="SimSun;????" w:hint="cs"/>
          <w:rtl w:val="true"/>
          <w:lang w:bidi="he-IL"/>
        </w:rPr>
        <w:t>"</w:t>
      </w:r>
      <w:r>
        <w:rPr>
          <w:rFonts w:eastAsia="SimSun;????" w:hint="cs"/>
          <w:rtl w:val="true"/>
          <w:lang w:bidi="he-IL"/>
        </w:rPr>
        <w:t>ה ובקו</w:t>
      </w:r>
      <w:r>
        <w:rPr>
          <w:rFonts w:eastAsia="SimSun;????" w:hint="cs"/>
          <w:rtl w:val="true"/>
          <w:lang w:bidi="he-IL"/>
        </w:rPr>
        <w:t>"</w:t>
      </w:r>
      <w:r>
        <w:rPr>
          <w:rFonts w:eastAsia="SimSun;????" w:hint="cs"/>
          <w:rtl w:val="true"/>
          <w:lang w:bidi="he-IL"/>
        </w:rPr>
        <w:t>א נקט כן לעיקר</w:t>
      </w:r>
      <w:r>
        <w:rPr>
          <w:rFonts w:eastAsia="SimSun;????" w:hint="cs"/>
          <w:rtl w:val="true"/>
          <w:lang w:bidi="he-IL"/>
        </w:rPr>
        <w:t xml:space="preserve">, </w:t>
      </w:r>
      <w:r>
        <w:rPr>
          <w:rFonts w:eastAsia="SimSun;????" w:hint="cs"/>
          <w:rtl w:val="true"/>
          <w:lang w:bidi="he-IL"/>
        </w:rPr>
        <w:t>ולא דמי למי שעושה ב</w:t>
      </w:r>
      <w:r>
        <w:rPr>
          <w:rFonts w:eastAsia="SimSun;????" w:hint="cs"/>
          <w:rtl w:val="true"/>
          <w:lang w:bidi="he-IL"/>
        </w:rPr>
        <w:t xml:space="preserve">' </w:t>
      </w:r>
      <w:r>
        <w:rPr>
          <w:rFonts w:eastAsia="SimSun;????" w:hint="cs"/>
          <w:rtl w:val="true"/>
          <w:lang w:bidi="he-IL"/>
        </w:rPr>
        <w:t>ימים יום הכפורים שלפי דעתו גם חברו אסור במלאכה</w:t>
      </w:r>
      <w:r>
        <w:rPr>
          <w:rFonts w:eastAsia="SimSun;????" w:hint="cs"/>
          <w:rtl w:val="true"/>
          <w:lang w:bidi="he-IL"/>
        </w:rPr>
        <w:t xml:space="preserve">, </w:t>
      </w:r>
      <w:r>
        <w:rPr>
          <w:rFonts w:eastAsia="SimSun;????" w:hint="cs"/>
          <w:rtl w:val="true"/>
          <w:lang w:bidi="he-IL"/>
        </w:rPr>
        <w:t>משא</w:t>
      </w:r>
      <w:r>
        <w:rPr>
          <w:rFonts w:eastAsia="SimSun;????" w:hint="cs"/>
          <w:rtl w:val="true"/>
          <w:lang w:bidi="he-IL"/>
        </w:rPr>
        <w:t>"</w:t>
      </w:r>
      <w:r>
        <w:rPr>
          <w:rFonts w:eastAsia="SimSun;????" w:hint="cs"/>
          <w:rtl w:val="true"/>
          <w:lang w:bidi="he-IL"/>
        </w:rPr>
        <w:t>כ בן חו</w:t>
      </w:r>
      <w:r>
        <w:rPr>
          <w:rFonts w:eastAsia="SimSun;????" w:hint="cs"/>
          <w:rtl w:val="true"/>
          <w:lang w:bidi="he-IL"/>
        </w:rPr>
        <w:t>"</w:t>
      </w:r>
      <w:r>
        <w:rPr>
          <w:rFonts w:eastAsia="SimSun;????" w:hint="cs"/>
          <w:rtl w:val="true"/>
          <w:lang w:bidi="he-IL"/>
        </w:rPr>
        <w:t>ל הנמצא בא</w:t>
      </w:r>
      <w:r>
        <w:rPr>
          <w:rFonts w:eastAsia="SimSun;????" w:hint="cs"/>
          <w:rtl w:val="true"/>
          <w:lang w:bidi="he-IL"/>
        </w:rPr>
        <w:t>"</w:t>
      </w:r>
      <w:r>
        <w:rPr>
          <w:rFonts w:eastAsia="SimSun;????" w:hint="cs"/>
          <w:rtl w:val="true"/>
          <w:lang w:bidi="he-IL"/>
        </w:rPr>
        <w:t>י שודאי בן א</w:t>
      </w:r>
      <w:r>
        <w:rPr>
          <w:rFonts w:eastAsia="SimSun;????" w:hint="cs"/>
          <w:rtl w:val="true"/>
          <w:lang w:bidi="he-IL"/>
        </w:rPr>
        <w:t>"</w:t>
      </w:r>
      <w:r>
        <w:rPr>
          <w:rFonts w:eastAsia="SimSun;????" w:hint="cs"/>
          <w:rtl w:val="true"/>
          <w:lang w:bidi="he-IL"/>
        </w:rPr>
        <w:t>י מותר במלאכה וכן חו</w:t>
      </w:r>
      <w:r>
        <w:rPr>
          <w:rFonts w:eastAsia="SimSun;????" w:hint="cs"/>
          <w:rtl w:val="true"/>
          <w:lang w:bidi="he-IL"/>
        </w:rPr>
        <w:t>"</w:t>
      </w:r>
      <w:r>
        <w:rPr>
          <w:rFonts w:eastAsia="SimSun;????" w:hint="cs"/>
          <w:rtl w:val="true"/>
          <w:lang w:bidi="he-IL"/>
        </w:rPr>
        <w:t>ל אסור רק משום שמנהג אבותיו בידיו</w:t>
      </w:r>
      <w:r>
        <w:rPr>
          <w:rFonts w:eastAsia="SimSun;????" w:hint="cs"/>
          <w:rtl w:val="true"/>
          <w:lang w:bidi="he-IL"/>
        </w:rPr>
        <w:t xml:space="preserve">, </w:t>
      </w:r>
      <w:r>
        <w:rPr>
          <w:rFonts w:eastAsia="SimSun;????" w:hint="cs"/>
          <w:rtl w:val="true"/>
          <w:lang w:bidi="he-IL"/>
        </w:rPr>
        <w:t>וכבר קדם בכל זה באג</w:t>
      </w:r>
      <w:r>
        <w:rPr>
          <w:rFonts w:eastAsia="SimSun;????" w:hint="cs"/>
          <w:rtl w:val="true"/>
          <w:lang w:bidi="he-IL"/>
        </w:rPr>
        <w:t>"</w:t>
      </w:r>
      <w:r>
        <w:rPr>
          <w:rFonts w:eastAsia="SimSun;????" w:hint="cs"/>
          <w:rtl w:val="true"/>
          <w:lang w:bidi="he-IL"/>
        </w:rPr>
        <w:t>מ או</w:t>
      </w:r>
      <w:r>
        <w:rPr>
          <w:rFonts w:eastAsia="SimSun;????" w:hint="cs"/>
          <w:rtl w:val="true"/>
          <w:lang w:bidi="he-IL"/>
        </w:rPr>
        <w:t>"</w:t>
      </w:r>
      <w:r>
        <w:rPr>
          <w:rFonts w:eastAsia="SimSun;????" w:hint="cs"/>
          <w:rtl w:val="true"/>
          <w:lang w:bidi="he-IL"/>
        </w:rPr>
        <w:t>ח 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א דתלוי בט</w:t>
      </w:r>
      <w:r>
        <w:rPr>
          <w:rFonts w:eastAsia="SimSun;????" w:hint="cs"/>
          <w:rtl w:val="true"/>
          <w:lang w:bidi="he-IL"/>
        </w:rPr>
        <w:t>"</w:t>
      </w:r>
      <w:r>
        <w:rPr>
          <w:rFonts w:eastAsia="SimSun;????" w:hint="cs"/>
          <w:rtl w:val="true"/>
          <w:lang w:bidi="he-IL"/>
        </w:rPr>
        <w:t>ז ובמג</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ועיין גם באג</w:t>
      </w:r>
      <w:r>
        <w:rPr>
          <w:rFonts w:eastAsia="SimSun;????" w:hint="cs"/>
          <w:rtl w:val="true"/>
          <w:lang w:bidi="he-IL"/>
        </w:rPr>
        <w:t>"</w:t>
      </w:r>
      <w:r>
        <w:rPr>
          <w:rFonts w:eastAsia="SimSun;????" w:hint="cs"/>
          <w:rtl w:val="true"/>
          <w:lang w:bidi="he-IL"/>
        </w:rPr>
        <w:t>מ שם 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ולאחר זמן ראיתי דברי הגר</w:t>
      </w:r>
      <w:r>
        <w:rPr>
          <w:rFonts w:eastAsia="SimSun;????" w:hint="cs"/>
          <w:rtl w:val="true"/>
          <w:lang w:bidi="he-IL"/>
        </w:rPr>
        <w:t>"</w:t>
      </w:r>
      <w:r>
        <w:rPr>
          <w:rFonts w:eastAsia="SimSun;????" w:hint="cs"/>
          <w:rtl w:val="true"/>
          <w:lang w:bidi="he-IL"/>
        </w:rPr>
        <w:t>ז בקו</w:t>
      </w:r>
      <w:r>
        <w:rPr>
          <w:rFonts w:eastAsia="SimSun;????" w:hint="cs"/>
          <w:rtl w:val="true"/>
          <w:lang w:bidi="he-IL"/>
        </w:rPr>
        <w:t>"</w:t>
      </w:r>
      <w:r>
        <w:rPr>
          <w:rFonts w:eastAsia="SimSun;????" w:hint="cs"/>
          <w:rtl w:val="true"/>
          <w:lang w:bidi="he-IL"/>
        </w:rPr>
        <w:t>א סוסי</w:t>
      </w:r>
      <w:r>
        <w:rPr>
          <w:rFonts w:eastAsia="SimSun;????" w:hint="cs"/>
          <w:rtl w:val="true"/>
          <w:lang w:bidi="he-IL"/>
        </w:rPr>
        <w:t xml:space="preserve">' </w:t>
      </w:r>
      <w:r>
        <w:rPr>
          <w:rFonts w:eastAsia="SimSun;????" w:hint="cs"/>
          <w:rtl w:val="true"/>
          <w:lang w:bidi="he-IL"/>
        </w:rPr>
        <w:t>רס</w:t>
      </w:r>
      <w:r>
        <w:rPr>
          <w:rFonts w:eastAsia="SimSun;????" w:hint="cs"/>
          <w:rtl w:val="true"/>
          <w:lang w:bidi="he-IL"/>
        </w:rPr>
        <w:t>"</w:t>
      </w:r>
      <w:r>
        <w:rPr>
          <w:rFonts w:eastAsia="SimSun;????" w:hint="cs"/>
          <w:rtl w:val="true"/>
          <w:lang w:bidi="he-IL"/>
        </w:rPr>
        <w:t xml:space="preserve">ג שהוכיח בראיות ברורות דאף שלחברו אין שום איסור </w:t>
      </w:r>
      <w:r>
        <w:rPr>
          <w:rFonts w:eastAsia="SimSun;????" w:hint="cs"/>
          <w:b/>
          <w:b/>
          <w:bCs/>
          <w:rtl w:val="true"/>
          <w:lang w:bidi="he-IL"/>
        </w:rPr>
        <w:t>מ</w:t>
      </w:r>
      <w:r>
        <w:rPr>
          <w:rFonts w:eastAsia="SimSun;????" w:hint="cs"/>
          <w:b/>
          <w:bCs/>
          <w:rtl w:val="true"/>
          <w:lang w:bidi="he-IL"/>
        </w:rPr>
        <w:t>"</w:t>
      </w:r>
      <w:r>
        <w:rPr>
          <w:rFonts w:eastAsia="SimSun;????" w:hint="cs"/>
          <w:b/>
          <w:b/>
          <w:bCs/>
          <w:rtl w:val="true"/>
          <w:lang w:bidi="he-IL"/>
        </w:rPr>
        <w:t>מ המעשה שלו מתייחס למשלח</w:t>
      </w:r>
      <w:r>
        <w:rPr>
          <w:rFonts w:eastAsia="SimSun;????" w:hint="cs"/>
          <w:rtl w:val="true"/>
          <w:lang w:bidi="he-IL"/>
        </w:rPr>
        <w:t xml:space="preserve">, </w:t>
      </w:r>
      <w:r>
        <w:rPr>
          <w:rFonts w:eastAsia="SimSun;????" w:hint="cs"/>
          <w:rtl w:val="true"/>
          <w:lang w:bidi="he-IL"/>
        </w:rPr>
        <w:t>וכעין שאסרו אמירה לנכרי אף שלנכרי מותר</w:t>
      </w:r>
      <w:r>
        <w:rPr>
          <w:rFonts w:eastAsia="SimSun;????" w:hint="cs"/>
          <w:rtl w:val="true"/>
          <w:lang w:bidi="he-IL"/>
        </w:rPr>
        <w:t xml:space="preserve">, </w:t>
      </w:r>
      <w:r>
        <w:rPr>
          <w:rFonts w:eastAsia="SimSun;????" w:hint="cs"/>
          <w:rtl w:val="true"/>
          <w:lang w:bidi="he-IL"/>
        </w:rPr>
        <w:t>ורק בקבלת שבת יש סברא להתיר דלא קבל עליו שבת רק במה שנוגע לגופו ולא לענין שחברו יחשב כשלוחו</w:t>
      </w:r>
      <w:r>
        <w:rPr>
          <w:rFonts w:eastAsia="SimSun;????" w:hint="cs"/>
          <w:rtl w:val="true"/>
          <w:lang w:bidi="he-IL"/>
        </w:rPr>
        <w:t xml:space="preserve">, </w:t>
      </w:r>
      <w:r>
        <w:rPr>
          <w:rFonts w:eastAsia="SimSun;????" w:hint="cs"/>
          <w:rtl w:val="true"/>
          <w:lang w:bidi="he-IL"/>
        </w:rPr>
        <w:t>וזו סברא רק בקבלת שבת</w:t>
      </w:r>
      <w:r>
        <w:rPr>
          <w:rFonts w:eastAsia="SimSun;????" w:hint="cs"/>
          <w:rtl w:val="true"/>
          <w:lang w:bidi="he-IL"/>
        </w:rPr>
        <w:t xml:space="preserve">, </w:t>
      </w:r>
      <w:r>
        <w:rPr>
          <w:rFonts w:eastAsia="SimSun;????" w:hint="cs"/>
          <w:rtl w:val="true"/>
          <w:lang w:bidi="he-IL"/>
        </w:rPr>
        <w:t>אבל בכל דוכתא שלמשלח הוא איסור גמור אסור לו לומר לחברו לעשות את הדבר אף שלחברו הוא היתר</w:t>
      </w:r>
      <w:r>
        <w:rPr>
          <w:rFonts w:eastAsia="SimSun;????" w:hint="cs"/>
          <w:rtl w:val="true"/>
          <w:lang w:bidi="he-IL"/>
        </w:rPr>
        <w:t xml:space="preserve">, </w:t>
      </w:r>
      <w:r>
        <w:rPr>
          <w:rFonts w:eastAsia="SimSun;????" w:hint="cs"/>
          <w:rtl w:val="true"/>
          <w:lang w:bidi="he-IL"/>
        </w:rPr>
        <w:t>עיי</w:t>
      </w:r>
      <w:r>
        <w:rPr>
          <w:rFonts w:eastAsia="SimSun;????" w:hint="cs"/>
          <w:rtl w:val="true"/>
          <w:lang w:bidi="he-IL"/>
        </w:rPr>
        <w:t>"</w:t>
      </w:r>
      <w:r>
        <w:rPr>
          <w:rFonts w:eastAsia="SimSun;????" w:hint="cs"/>
          <w:rtl w:val="true"/>
          <w:lang w:bidi="he-IL"/>
        </w:rPr>
        <w:t>ש הוכחותיו</w:t>
      </w:r>
      <w:r>
        <w:rPr>
          <w:rFonts w:eastAsia="SimSun;????" w:hint="cs"/>
          <w:rtl w:val="true"/>
          <w:lang w:bidi="he-IL"/>
        </w:rPr>
        <w:t xml:space="preserve">, </w:t>
      </w:r>
      <w:r>
        <w:rPr>
          <w:rFonts w:eastAsia="SimSun;????" w:hint="cs"/>
          <w:rtl w:val="true"/>
          <w:lang w:bidi="he-IL"/>
        </w:rPr>
        <w:t>ולפ</w:t>
      </w:r>
      <w:r>
        <w:rPr>
          <w:rFonts w:eastAsia="SimSun;????" w:hint="cs"/>
          <w:rtl w:val="true"/>
          <w:lang w:bidi="he-IL"/>
        </w:rPr>
        <w:t>"</w:t>
      </w:r>
      <w:r>
        <w:rPr>
          <w:rFonts w:eastAsia="SimSun;????" w:hint="cs"/>
          <w:rtl w:val="true"/>
          <w:lang w:bidi="he-IL"/>
        </w:rPr>
        <w:t>ז ייצא שאסור לבן חו</w:t>
      </w:r>
      <w:r>
        <w:rPr>
          <w:rFonts w:eastAsia="SimSun;????" w:hint="cs"/>
          <w:rtl w:val="true"/>
          <w:lang w:bidi="he-IL"/>
        </w:rPr>
        <w:t>"</w:t>
      </w:r>
      <w:r>
        <w:rPr>
          <w:rFonts w:eastAsia="SimSun;????" w:hint="cs"/>
          <w:rtl w:val="true"/>
          <w:lang w:bidi="he-IL"/>
        </w:rPr>
        <w:t>ל לומר לבן א</w:t>
      </w:r>
      <w:r>
        <w:rPr>
          <w:rFonts w:eastAsia="SimSun;????" w:hint="cs"/>
          <w:rtl w:val="true"/>
          <w:lang w:bidi="he-IL"/>
        </w:rPr>
        <w:t>"</w:t>
      </w:r>
      <w:r>
        <w:rPr>
          <w:rFonts w:eastAsia="SimSun;????" w:hint="cs"/>
          <w:rtl w:val="true"/>
          <w:lang w:bidi="he-IL"/>
        </w:rPr>
        <w:t>י לעשות מלאכה עבורו</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ארחות שבת</w:t>
      </w:r>
      <w:r>
        <w:rPr>
          <w:rFonts w:eastAsia="SimSun;????" w:hint="cs"/>
          <w:rtl w:val="true"/>
          <w:lang w:bidi="he-IL"/>
        </w:rPr>
        <w:t xml:space="preserve"> </w:t>
      </w:r>
      <w:r>
        <w:rPr>
          <w:rFonts w:eastAsia="SimSun;????" w:hint="cs"/>
          <w:rtl w:val="true"/>
          <w:lang w:bidi="he-IL"/>
        </w:rPr>
        <w:t>(</w:t>
      </w:r>
      <w:r>
        <w:rPr>
          <w:rFonts w:eastAsia="SimSun;????" w:hint="cs"/>
          <w:rtl w:val="true"/>
          <w:lang w:bidi="he-IL"/>
        </w:rPr>
        <w:t>סוף 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ולכן מבוארת שיטת רוב האחרונים </w:t>
      </w:r>
      <w:r>
        <w:rPr>
          <w:rFonts w:eastAsia="SimSun;????" w:hint="cs"/>
          <w:rtl w:val="true"/>
          <w:lang w:bidi="he-IL"/>
        </w:rPr>
        <w:t>[</w:t>
      </w:r>
      <w:r>
        <w:rPr>
          <w:rFonts w:eastAsia="SimSun;????" w:hint="cs"/>
          <w:rtl w:val="true"/>
          <w:lang w:bidi="he-IL"/>
        </w:rPr>
        <w:t>מהר</w:t>
      </w:r>
      <w:r>
        <w:rPr>
          <w:rFonts w:eastAsia="SimSun;????" w:hint="cs"/>
          <w:rtl w:val="true"/>
          <w:lang w:bidi="he-IL"/>
        </w:rPr>
        <w:t>"</w:t>
      </w:r>
      <w:r>
        <w:rPr>
          <w:rFonts w:eastAsia="SimSun;????" w:hint="cs"/>
          <w:rtl w:val="true"/>
          <w:lang w:bidi="he-IL"/>
        </w:rPr>
        <w:t>י מולכו</w:t>
      </w:r>
      <w:r>
        <w:rPr>
          <w:rFonts w:eastAsia="SimSun;????" w:hint="cs"/>
          <w:rtl w:val="true"/>
          <w:lang w:bidi="he-IL"/>
        </w:rPr>
        <w:t xml:space="preserve">, </w:t>
      </w:r>
      <w:r>
        <w:rPr>
          <w:rFonts w:eastAsia="SimSun;????" w:hint="cs"/>
          <w:rtl w:val="true"/>
          <w:lang w:bidi="he-IL"/>
        </w:rPr>
        <w:t>מהר</w:t>
      </w:r>
      <w:r>
        <w:rPr>
          <w:rFonts w:eastAsia="SimSun;????" w:hint="cs"/>
          <w:rtl w:val="true"/>
          <w:lang w:bidi="he-IL"/>
        </w:rPr>
        <w:t>"</w:t>
      </w:r>
      <w:r>
        <w:rPr>
          <w:rFonts w:eastAsia="SimSun;????" w:hint="cs"/>
          <w:rtl w:val="true"/>
          <w:lang w:bidi="he-IL"/>
        </w:rPr>
        <w:t>י פראגו</w:t>
      </w:r>
      <w:r>
        <w:rPr>
          <w:rFonts w:eastAsia="SimSun;????" w:hint="cs"/>
          <w:rtl w:val="true"/>
          <w:lang w:bidi="he-IL"/>
        </w:rPr>
        <w:t xml:space="preserve">, </w:t>
      </w:r>
      <w:r>
        <w:rPr>
          <w:rFonts w:eastAsia="SimSun;????" w:hint="cs"/>
          <w:rtl w:val="true"/>
          <w:lang w:bidi="he-IL"/>
        </w:rPr>
        <w:t>המובאת בברכ</w:t>
      </w:r>
      <w:r>
        <w:rPr>
          <w:rFonts w:eastAsia="SimSun;????" w:hint="cs"/>
          <w:rtl w:val="true"/>
          <w:lang w:bidi="he-IL"/>
        </w:rPr>
        <w:t>"</w:t>
      </w:r>
      <w:r>
        <w:rPr>
          <w:rFonts w:eastAsia="SimSun;????" w:hint="cs"/>
          <w:rtl w:val="true"/>
          <w:lang w:bidi="he-IL"/>
        </w:rPr>
        <w:t>י</w:t>
      </w:r>
      <w:r>
        <w:rPr>
          <w:rFonts w:eastAsia="SimSun;????" w:hint="cs"/>
          <w:rtl w:val="true"/>
          <w:lang w:bidi="he-IL"/>
        </w:rPr>
        <w:t xml:space="preserve">, </w:t>
      </w:r>
      <w:r>
        <w:rPr>
          <w:rFonts w:eastAsia="SimSun;????" w:hint="cs"/>
          <w:rtl w:val="true"/>
          <w:lang w:bidi="he-IL"/>
        </w:rPr>
        <w:t>ונקט הברכ</w:t>
      </w:r>
      <w:r>
        <w:rPr>
          <w:rFonts w:eastAsia="SimSun;????" w:hint="cs"/>
          <w:rtl w:val="true"/>
          <w:lang w:bidi="he-IL"/>
        </w:rPr>
        <w:t>"</w:t>
      </w:r>
      <w:r>
        <w:rPr>
          <w:rFonts w:eastAsia="SimSun;????" w:hint="cs"/>
          <w:rtl w:val="true"/>
          <w:lang w:bidi="he-IL"/>
        </w:rPr>
        <w:t>י כמותם</w:t>
      </w:r>
      <w:r>
        <w:rPr>
          <w:rFonts w:eastAsia="SimSun;????" w:hint="cs"/>
          <w:rtl w:val="true"/>
          <w:lang w:bidi="he-IL"/>
        </w:rPr>
        <w:t xml:space="preserve">, </w:t>
      </w:r>
      <w:r>
        <w:rPr>
          <w:rFonts w:eastAsia="SimSun;????" w:hint="cs"/>
          <w:rtl w:val="true"/>
          <w:lang w:bidi="he-IL"/>
        </w:rPr>
        <w:t>גינת ורדים המובא בחי</w:t>
      </w:r>
      <w:r>
        <w:rPr>
          <w:rFonts w:eastAsia="SimSun;????" w:hint="cs"/>
          <w:rtl w:val="true"/>
          <w:lang w:bidi="he-IL"/>
        </w:rPr>
        <w:t xml:space="preserve">' </w:t>
      </w:r>
      <w:r>
        <w:rPr>
          <w:rFonts w:eastAsia="SimSun;????" w:hint="cs"/>
          <w:rtl w:val="true"/>
          <w:lang w:bidi="he-IL"/>
        </w:rPr>
        <w:t>רע</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פאת השולחן שהעתיק את דברי הברכ</w:t>
      </w:r>
      <w:r>
        <w:rPr>
          <w:rFonts w:eastAsia="SimSun;????" w:hint="cs"/>
          <w:rtl w:val="true"/>
          <w:lang w:bidi="he-IL"/>
        </w:rPr>
        <w:t>"</w:t>
      </w:r>
      <w:r>
        <w:rPr>
          <w:rFonts w:eastAsia="SimSun;????" w:hint="cs"/>
          <w:rtl w:val="true"/>
          <w:lang w:bidi="he-IL"/>
        </w:rPr>
        <w:t>י</w:t>
      </w:r>
      <w:r>
        <w:rPr>
          <w:rFonts w:eastAsia="SimSun;????" w:hint="cs"/>
          <w:rtl w:val="true"/>
          <w:lang w:bidi="he-IL"/>
        </w:rPr>
        <w:t xml:space="preserve">] </w:t>
      </w:r>
      <w:r>
        <w:rPr>
          <w:rFonts w:eastAsia="SimSun;????" w:hint="cs"/>
          <w:rtl w:val="true"/>
          <w:lang w:bidi="he-IL"/>
        </w:rPr>
        <w:t>שאסרו לבן חו</w:t>
      </w:r>
      <w:r>
        <w:rPr>
          <w:rFonts w:eastAsia="SimSun;????" w:hint="cs"/>
          <w:rtl w:val="true"/>
          <w:lang w:bidi="he-IL"/>
        </w:rPr>
        <w:t>"</w:t>
      </w:r>
      <w:r>
        <w:rPr>
          <w:rFonts w:eastAsia="SimSun;????" w:hint="cs"/>
          <w:rtl w:val="true"/>
          <w:lang w:bidi="he-IL"/>
        </w:rPr>
        <w:t>ל לומר לבן א</w:t>
      </w:r>
      <w:r>
        <w:rPr>
          <w:rFonts w:eastAsia="SimSun;????" w:hint="cs"/>
          <w:rtl w:val="true"/>
          <w:lang w:bidi="he-IL"/>
        </w:rPr>
        <w:t>"</w:t>
      </w:r>
      <w:r>
        <w:rPr>
          <w:rFonts w:eastAsia="SimSun;????" w:hint="cs"/>
          <w:rtl w:val="true"/>
          <w:lang w:bidi="he-IL"/>
        </w:rPr>
        <w:t>י לעשות מלאכה עבורו</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b/>
          <w:b/>
          <w:bCs/>
          <w:rtl w:val="true"/>
          <w:lang w:bidi="he-IL"/>
        </w:rPr>
        <w:t>ראוי להחמיר</w:t>
      </w:r>
      <w:r>
        <w:rPr>
          <w:rFonts w:eastAsia="SimSun;????" w:hint="cs"/>
          <w:b/>
          <w:bCs/>
          <w:rtl w:val="true"/>
          <w:lang w:bidi="he-IL"/>
        </w:rPr>
        <w:t xml:space="preserve">: </w:t>
      </w:r>
      <w:r>
        <w:rPr>
          <w:rFonts w:eastAsia="SimSun;????" w:hint="cs"/>
          <w:b/>
          <w:b/>
          <w:bCs/>
          <w:rtl w:val="true"/>
          <w:lang w:bidi="he-IL"/>
        </w:rPr>
        <w:t>בשעת הדחק יש להקל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אג</w:t>
      </w:r>
      <w:r>
        <w:rPr>
          <w:rFonts w:eastAsia="SimSun;????" w:hint="cs"/>
          <w:u w:val="single"/>
          <w:rtl w:val="true"/>
          <w:lang w:bidi="he-IL"/>
        </w:rPr>
        <w:t>"</w:t>
      </w:r>
      <w:r>
        <w:rPr>
          <w:rFonts w:eastAsia="SimSun;????" w:hint="cs"/>
          <w:u w:val="single"/>
          <w:rtl w:val="true"/>
          <w:lang w:bidi="he-IL"/>
        </w:rPr>
        <w:t>מ</w:t>
      </w:r>
      <w:r>
        <w:rPr>
          <w:rFonts w:eastAsia="SimSun;????" w:hint="cs"/>
          <w:rtl w:val="true"/>
          <w:lang w:bidi="he-IL"/>
        </w:rPr>
        <w:t xml:space="preserve"> </w:t>
      </w:r>
      <w:r>
        <w:rPr>
          <w:rFonts w:eastAsia="SimSun;????" w:hint="cs"/>
          <w:rtl w:val="true"/>
          <w:lang w:bidi="he-IL"/>
        </w:rPr>
        <w:t>(</w:t>
      </w:r>
      <w:r>
        <w:rPr>
          <w:rFonts w:eastAsia="SimSun;????" w:hint="cs"/>
          <w:rtl w:val="true"/>
          <w:lang w:bidi="he-IL"/>
        </w:rPr>
        <w:t>או</w:t>
      </w:r>
      <w:r>
        <w:rPr>
          <w:rFonts w:eastAsia="SimSun;????" w:hint="cs"/>
          <w:rtl w:val="true"/>
          <w:lang w:bidi="he-IL"/>
        </w:rPr>
        <w:t>"</w:t>
      </w:r>
      <w:r>
        <w:rPr>
          <w:rFonts w:eastAsia="SimSun;????" w:hint="cs"/>
          <w:rtl w:val="true"/>
          <w:lang w:bidi="he-IL"/>
        </w:rPr>
        <w:t>ח 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 xml:space="preserve">א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צ</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ח</w:t>
      </w:r>
      <w:r>
        <w:rPr>
          <w:rFonts w:eastAsia="SimSun;????" w:hint="cs"/>
          <w:rtl w:val="true"/>
          <w:lang w:bidi="he-IL"/>
        </w:rPr>
        <w:t>"</w:t>
      </w:r>
      <w:r>
        <w:rPr>
          <w:rFonts w:eastAsia="SimSun;????" w:hint="cs"/>
          <w:rtl w:val="true"/>
          <w:lang w:bidi="he-IL"/>
        </w:rPr>
        <w:t>ד סי</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ה אות א</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שאף שכתבתי בסימן ע</w:t>
      </w:r>
      <w:r>
        <w:rPr>
          <w:rFonts w:eastAsia="SimSun;????"/>
          <w:rtl w:val="true"/>
          <w:lang w:bidi="he-IL"/>
        </w:rPr>
        <w:t>"</w:t>
      </w:r>
      <w:r>
        <w:rPr>
          <w:rFonts w:eastAsia="SimSun;????"/>
          <w:rtl w:val="true"/>
          <w:lang w:bidi="he-IL"/>
        </w:rPr>
        <w:t xml:space="preserve">ג שמסתבר כהאוסרים </w:t>
      </w:r>
      <w:r>
        <w:rPr>
          <w:rFonts w:eastAsia="SimSun;????"/>
          <w:b/>
          <w:b/>
          <w:bCs/>
          <w:rtl w:val="true"/>
          <w:lang w:bidi="he-IL"/>
        </w:rPr>
        <w:t>חוזרני</w:t>
      </w:r>
      <w:r>
        <w:rPr>
          <w:rFonts w:eastAsia="SimSun;????"/>
          <w:rtl w:val="true"/>
          <w:lang w:bidi="he-IL"/>
        </w:rPr>
        <w:t xml:space="preserve"> לומר שאינו מוכרח זה אבל מ</w:t>
      </w:r>
      <w:r>
        <w:rPr>
          <w:rFonts w:eastAsia="SimSun;????"/>
          <w:rtl w:val="true"/>
          <w:lang w:bidi="he-IL"/>
        </w:rPr>
        <w:t>"</w:t>
      </w:r>
      <w:r>
        <w:rPr>
          <w:rFonts w:eastAsia="SimSun;????"/>
          <w:rtl w:val="true"/>
          <w:lang w:bidi="he-IL"/>
        </w:rPr>
        <w:t>מ דעתי נוטה לאסור מצד שהוא ספקא דדינא מטעם דלעיל</w:t>
      </w:r>
      <w:r>
        <w:rPr>
          <w:rFonts w:eastAsia="SimSun;????"/>
          <w:rtl w:val="true"/>
          <w:lang w:bidi="he-IL"/>
        </w:rPr>
        <w:t xml:space="preserve">, </w:t>
      </w:r>
      <w:r>
        <w:rPr>
          <w:rFonts w:eastAsia="SimSun;????"/>
          <w:rtl w:val="true"/>
          <w:lang w:bidi="he-IL"/>
        </w:rPr>
        <w:t>וכן נוסף עוד טעם במחלקותם שיותר עדיף אבל ג</w:t>
      </w:r>
      <w:r>
        <w:rPr>
          <w:rFonts w:eastAsia="SimSun;????"/>
          <w:rtl w:val="true"/>
          <w:lang w:bidi="he-IL"/>
        </w:rPr>
        <w:t>"</w:t>
      </w:r>
      <w:r>
        <w:rPr>
          <w:rFonts w:eastAsia="SimSun;????"/>
          <w:rtl w:val="true"/>
          <w:lang w:bidi="he-IL"/>
        </w:rPr>
        <w:t>כ שהוא במחלוקת שהוי ספקא דדינא דנוטה לאסור מטעם דבר שיש לו מתירין שלר</w:t>
      </w:r>
      <w:r>
        <w:rPr>
          <w:rFonts w:eastAsia="SimSun;????"/>
          <w:rtl w:val="true"/>
          <w:lang w:bidi="he-IL"/>
        </w:rPr>
        <w:t>"</w:t>
      </w:r>
      <w:r>
        <w:rPr>
          <w:rFonts w:eastAsia="SimSun;????"/>
          <w:rtl w:val="true"/>
          <w:lang w:bidi="he-IL"/>
        </w:rPr>
        <w:t>א הוא לחומרא אף בספק דרבנן</w:t>
      </w:r>
      <w:r>
        <w:rPr>
          <w:rFonts w:eastAsia="SimSun;????"/>
          <w:rtl w:val="true"/>
          <w:lang w:bidi="he-IL"/>
        </w:rPr>
        <w:t xml:space="preserve">, </w:t>
      </w:r>
      <w:r>
        <w:rPr>
          <w:rFonts w:eastAsia="SimSun;????"/>
          <w:rtl w:val="true"/>
          <w:lang w:bidi="he-IL"/>
        </w:rPr>
        <w:t>אף שיש גם מקום להקל מאחר שאולי ליכא זה בפלוגתא דרבוותא וגם הוא תרי דרבנן</w:t>
      </w:r>
      <w:r>
        <w:rPr>
          <w:rFonts w:eastAsia="SimSun;????"/>
          <w:rtl w:val="true"/>
          <w:lang w:bidi="he-IL"/>
        </w:rPr>
        <w:t xml:space="preserve">, </w:t>
      </w:r>
      <w:r>
        <w:rPr>
          <w:rFonts w:eastAsia="SimSun;????"/>
          <w:rtl w:val="true"/>
          <w:lang w:bidi="he-IL"/>
        </w:rPr>
        <w:t xml:space="preserve">אבל </w:t>
      </w:r>
      <w:r>
        <w:rPr>
          <w:rFonts w:eastAsia="SimSun;????"/>
          <w:b/>
          <w:b/>
          <w:bCs/>
          <w:rtl w:val="true"/>
          <w:lang w:bidi="he-IL"/>
        </w:rPr>
        <w:t>יותר ראוי להחמיר</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rtl w:val="true"/>
          <w:lang w:bidi="he-IL"/>
        </w:rPr>
        <w:t>עי</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ד סי</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hint="cs"/>
          <w:rtl w:val="true"/>
          <w:lang w:bidi="he-IL"/>
        </w:rPr>
        <w:t xml:space="preserve">שרוב פוסקים סבר שלגבי </w:t>
      </w:r>
      <w:r>
        <w:rPr>
          <w:rFonts w:eastAsia="SimSun;????"/>
          <w:rtl w:val="true"/>
          <w:lang w:bidi="he-IL"/>
        </w:rPr>
        <w:t xml:space="preserve">ספקא דדינא </w:t>
      </w:r>
      <w:r>
        <w:rPr>
          <w:rFonts w:eastAsia="SimSun;????" w:hint="cs"/>
          <w:rtl w:val="true"/>
          <w:lang w:bidi="he-IL"/>
        </w:rPr>
        <w:t>ב</w:t>
      </w:r>
      <w:r>
        <w:rPr>
          <w:rFonts w:eastAsia="SimSun;????"/>
          <w:rtl w:val="true"/>
          <w:lang w:bidi="he-IL"/>
        </w:rPr>
        <w:t>דבר שיש לו מתירין</w:t>
      </w:r>
      <w:r>
        <w:rPr>
          <w:rFonts w:eastAsia="SimSun;????" w:hint="cs"/>
          <w:rtl w:val="true"/>
          <w:lang w:bidi="he-IL"/>
        </w:rPr>
        <w:t xml:space="preserve">, </w:t>
      </w:r>
      <w:r>
        <w:rPr>
          <w:rFonts w:eastAsia="SimSun;????" w:hint="cs"/>
          <w:rtl w:val="true"/>
          <w:lang w:bidi="he-IL"/>
        </w:rPr>
        <w:t>אנו מיקלים</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מנחת יצחק</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ז סי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דיש לחוש להאוסרים לבן חו</w:t>
      </w:r>
      <w:r>
        <w:rPr>
          <w:rFonts w:eastAsia="SimSun;????"/>
          <w:rtl w:val="true"/>
          <w:lang w:bidi="he-IL"/>
        </w:rPr>
        <w:t>"</w:t>
      </w:r>
      <w:r>
        <w:rPr>
          <w:rFonts w:eastAsia="SimSun;????"/>
          <w:rtl w:val="true"/>
          <w:lang w:bidi="he-IL"/>
        </w:rPr>
        <w:t>ל לומר לבן א</w:t>
      </w:r>
      <w:r>
        <w:rPr>
          <w:rFonts w:eastAsia="SimSun;????"/>
          <w:rtl w:val="true"/>
          <w:lang w:bidi="he-IL"/>
        </w:rPr>
        <w:t>"</w:t>
      </w:r>
      <w:r>
        <w:rPr>
          <w:rFonts w:eastAsia="SimSun;????"/>
          <w:rtl w:val="true"/>
          <w:lang w:bidi="he-IL"/>
        </w:rPr>
        <w:t>י לעשות מלאכה</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אבן ישראל</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ט סי</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דכיון דאיכא דסברי דאיכא איסורא מדין שליחות עיי</w:t>
      </w:r>
      <w:r>
        <w:rPr>
          <w:rFonts w:eastAsia="SimSun;????" w:hint="cs"/>
          <w:rtl w:val="true"/>
          <w:lang w:bidi="he-IL"/>
        </w:rPr>
        <w:t>"</w:t>
      </w:r>
      <w:r>
        <w:rPr>
          <w:rFonts w:eastAsia="SimSun;????" w:hint="cs"/>
          <w:rtl w:val="true"/>
          <w:lang w:bidi="he-IL"/>
        </w:rPr>
        <w:t>ש בשו</w:t>
      </w:r>
      <w:r>
        <w:rPr>
          <w:rFonts w:eastAsia="SimSun;????" w:hint="cs"/>
          <w:rtl w:val="true"/>
          <w:lang w:bidi="he-IL"/>
        </w:rPr>
        <w:t>"</w:t>
      </w:r>
      <w:r>
        <w:rPr>
          <w:rFonts w:eastAsia="SimSun;????" w:hint="cs"/>
          <w:rtl w:val="true"/>
          <w:lang w:bidi="he-IL"/>
        </w:rPr>
        <w:t>ע הרב</w:t>
      </w:r>
      <w:r>
        <w:rPr>
          <w:rFonts w:eastAsia="SimSun;????" w:hint="cs"/>
          <w:rtl w:val="true"/>
          <w:lang w:bidi="he-IL"/>
        </w:rPr>
        <w:t xml:space="preserve">, </w:t>
      </w:r>
      <w:r>
        <w:rPr>
          <w:rFonts w:eastAsia="SimSun;????" w:hint="cs"/>
          <w:rtl w:val="true"/>
          <w:lang w:bidi="he-IL"/>
        </w:rPr>
        <w:t>אף שיישבנו הקו</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מ יש מקום להחמיר</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הגרשז</w:t>
      </w:r>
      <w:r>
        <w:rPr>
          <w:rFonts w:eastAsia="SimSun;????"/>
          <w:u w:val="single"/>
          <w:rtl w:val="true"/>
          <w:lang w:bidi="he-IL"/>
        </w:rPr>
        <w:t>"</w:t>
      </w:r>
      <w:r>
        <w:rPr>
          <w:rFonts w:eastAsia="SimSun;????"/>
          <w:u w:val="single"/>
          <w:rtl w:val="true"/>
          <w:lang w:bidi="he-IL"/>
        </w:rPr>
        <w:t>א</w:t>
      </w:r>
      <w:r>
        <w:rPr>
          <w:rFonts w:eastAsia="SimSun;????"/>
          <w:rtl w:val="true"/>
          <w:lang w:bidi="he-IL"/>
        </w:rPr>
        <w:t xml:space="preserve"> זצ</w:t>
      </w:r>
      <w:r>
        <w:rPr>
          <w:rFonts w:eastAsia="SimSun;????"/>
          <w:rtl w:val="true"/>
          <w:lang w:bidi="he-IL"/>
        </w:rPr>
        <w:t>"</w:t>
      </w:r>
      <w:r>
        <w:rPr>
          <w:rFonts w:eastAsia="SimSun;????"/>
          <w:rtl w:val="true"/>
          <w:lang w:bidi="he-IL"/>
        </w:rPr>
        <w:t xml:space="preserve">ל </w:t>
      </w:r>
      <w:r>
        <w:rPr>
          <w:rFonts w:eastAsia="SimSun;????"/>
          <w:rtl w:val="true"/>
          <w:lang w:bidi="he-IL"/>
        </w:rPr>
        <w:t>(</w:t>
      </w:r>
      <w:r>
        <w:rPr>
          <w:rFonts w:eastAsia="SimSun;????"/>
          <w:rtl w:val="true"/>
          <w:lang w:bidi="he-IL"/>
        </w:rPr>
        <w:t>יו</w:t>
      </w:r>
      <w:r>
        <w:rPr>
          <w:rFonts w:eastAsia="SimSun;????"/>
          <w:rtl w:val="true"/>
          <w:lang w:bidi="he-IL"/>
        </w:rPr>
        <w:t>"</w:t>
      </w:r>
      <w:r>
        <w:rPr>
          <w:rFonts w:eastAsia="SimSun;????"/>
          <w:rtl w:val="true"/>
          <w:lang w:bidi="he-IL"/>
        </w:rPr>
        <w:t>ט שני כהלכתו פרק י</w:t>
      </w:r>
      <w:r>
        <w:rPr>
          <w:rFonts w:eastAsia="SimSun;????"/>
          <w:rtl w:val="true"/>
          <w:lang w:bidi="he-IL"/>
        </w:rPr>
        <w:t>"</w:t>
      </w:r>
      <w:r>
        <w:rPr>
          <w:rFonts w:eastAsia="SimSun;????"/>
          <w:rtl w:val="true"/>
          <w:lang w:bidi="he-IL"/>
        </w:rPr>
        <w:t>ד</w:t>
      </w:r>
      <w:r>
        <w:rPr>
          <w:rFonts w:eastAsia="SimSun;????" w:hint="cs"/>
          <w:rtl w:val="true"/>
          <w:lang w:bidi="he-IL"/>
        </w:rPr>
        <w:t xml:space="preserve"> הע</w:t>
      </w:r>
      <w:r>
        <w:rPr>
          <w:rFonts w:eastAsia="SimSun;????" w:hint="cs"/>
          <w:rtl w:val="true"/>
          <w:lang w:bidi="he-IL"/>
        </w:rPr>
        <w:t xml:space="preserve">' </w:t>
      </w:r>
      <w:r>
        <w:rPr>
          <w:rFonts w:eastAsia="SimSun;????" w:hint="cs"/>
          <w:rtl w:val="true"/>
          <w:lang w:bidi="he-IL"/>
        </w:rPr>
        <w:t>ד</w:t>
      </w:r>
      <w:r>
        <w:rPr>
          <w:rFonts w:eastAsia="SimSun;????" w:hint="cs"/>
          <w:rtl w:val="true"/>
          <w:lang w:bidi="he-IL"/>
        </w:rPr>
        <w:t>').</w:t>
      </w:r>
    </w:p>
    <w:p>
      <w:pPr>
        <w:pStyle w:val="Normal"/>
        <w:bidi w:val="1"/>
        <w:ind w:start="397" w:end="0"/>
        <w:jc w:val="both"/>
        <w:rPr>
          <w:rFonts w:eastAsia="SimSun;????" w:hint="cs"/>
          <w:lang w:bidi="he-IL"/>
        </w:rPr>
      </w:pPr>
      <w:r>
        <w:rPr>
          <w:rFonts w:eastAsia="SimSun;????"/>
          <w:u w:val="single"/>
          <w:rtl w:val="true"/>
          <w:lang w:bidi="he-IL"/>
        </w:rPr>
        <w:t>הגרשז</w:t>
      </w:r>
      <w:r>
        <w:rPr>
          <w:rFonts w:eastAsia="SimSun;????"/>
          <w:u w:val="single"/>
          <w:rtl w:val="true"/>
          <w:lang w:bidi="he-IL"/>
        </w:rPr>
        <w:t>"</w:t>
      </w:r>
      <w:r>
        <w:rPr>
          <w:rFonts w:eastAsia="SimSun;????"/>
          <w:u w:val="single"/>
          <w:rtl w:val="true"/>
          <w:lang w:bidi="he-IL"/>
        </w:rPr>
        <w:t>א</w:t>
      </w:r>
      <w:r>
        <w:rPr>
          <w:rFonts w:eastAsia="SimSun;????"/>
          <w:rtl w:val="true"/>
          <w:lang w:bidi="he-IL"/>
        </w:rPr>
        <w:t xml:space="preserve"> זצ</w:t>
      </w:r>
      <w:r>
        <w:rPr>
          <w:rFonts w:eastAsia="SimSun;????"/>
          <w:rtl w:val="true"/>
          <w:lang w:bidi="he-IL"/>
        </w:rPr>
        <w:t>"</w:t>
      </w:r>
      <w:r>
        <w:rPr>
          <w:rFonts w:eastAsia="SimSun;????"/>
          <w:rtl w:val="true"/>
          <w:lang w:bidi="he-IL"/>
        </w:rPr>
        <w:t xml:space="preserve">ל </w:t>
      </w:r>
      <w:r>
        <w:rPr>
          <w:rFonts w:eastAsia="SimSun;????"/>
          <w:rtl w:val="true"/>
          <w:lang w:bidi="he-IL"/>
        </w:rPr>
        <w:t>(</w:t>
      </w:r>
      <w:r>
        <w:rPr>
          <w:rFonts w:eastAsia="SimSun;????"/>
          <w:rtl w:val="true"/>
          <w:lang w:bidi="he-IL"/>
        </w:rPr>
        <w:t>מנחת שלמה</w:t>
      </w:r>
      <w:r>
        <w:rPr>
          <w:rFonts w:eastAsia="SimSun;????" w:hint="cs"/>
          <w:rtl w:val="true"/>
          <w:lang w:bidi="he-IL"/>
        </w:rPr>
        <w:t xml:space="preserve"> 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ט אות ג</w:t>
      </w:r>
      <w:r>
        <w:rPr>
          <w:rFonts w:eastAsia="SimSun;????" w:hint="cs"/>
          <w:rtl w:val="true"/>
          <w:lang w:bidi="he-IL"/>
        </w:rPr>
        <w:t xml:space="preserve">', </w:t>
      </w:r>
      <w:r>
        <w:rPr>
          <w:rFonts w:eastAsia="SimSun;????" w:hint="cs"/>
          <w:rtl w:val="true"/>
          <w:lang w:bidi="he-IL"/>
        </w:rPr>
        <w:t>שולחן שלמה הע</w:t>
      </w:r>
      <w:r>
        <w:rPr>
          <w:rFonts w:eastAsia="SimSun;????" w:hint="cs"/>
          <w:rtl w:val="true"/>
          <w:lang w:bidi="he-IL"/>
        </w:rPr>
        <w:t xml:space="preserve">' </w:t>
      </w:r>
      <w:r>
        <w:rPr>
          <w:rFonts w:eastAsia="SimSun;????" w:hint="cs"/>
          <w:rtl w:val="true"/>
          <w:lang w:bidi="he-IL"/>
        </w:rPr>
        <w:t>על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ב</w:t>
      </w:r>
      <w:r>
        <w:rPr>
          <w:rFonts w:eastAsia="SimSun;????" w:hint="cs"/>
          <w:rtl w:val="true"/>
          <w:lang w:bidi="he-IL"/>
        </w:rPr>
        <w:t>.</w:t>
      </w:r>
      <w:r>
        <w:rPr>
          <w:rFonts w:eastAsia="SimSun;????" w:hint="cs"/>
          <w:rtl w:val="true"/>
          <w:lang w:bidi="he-IL"/>
        </w:rPr>
        <w:t>י</w:t>
      </w:r>
      <w:r>
        <w:rPr>
          <w:rFonts w:eastAsia="SimSun;????" w:hint="cs"/>
          <w:rtl w:val="true"/>
          <w:lang w:bidi="he-IL"/>
        </w:rPr>
        <w:t>"</w:t>
      </w:r>
      <w:r>
        <w:rPr>
          <w:rFonts w:eastAsia="SimSun;????" w:hint="cs"/>
          <w:rtl w:val="true"/>
          <w:lang w:bidi="he-IL"/>
        </w:rPr>
        <w:t>ב ד</w:t>
      </w:r>
      <w:r>
        <w:rPr>
          <w:rFonts w:eastAsia="SimSun;????" w:hint="cs"/>
          <w:rtl w:val="true"/>
          <w:lang w:bidi="he-IL"/>
        </w:rPr>
        <w:t>"</w:t>
      </w:r>
      <w:r>
        <w:rPr>
          <w:rFonts w:eastAsia="SimSun;????" w:hint="cs"/>
          <w:rtl w:val="true"/>
          <w:lang w:bidi="he-IL"/>
        </w:rPr>
        <w:t>ה ואמר</w:t>
      </w:r>
      <w:r>
        <w:rPr>
          <w:rFonts w:eastAsia="SimSun;????" w:hint="cs"/>
          <w:rtl w:val="true"/>
          <w:lang w:bidi="he-IL"/>
        </w:rPr>
        <w:t>,</w:t>
      </w:r>
      <w:r>
        <w:rPr>
          <w:rFonts w:eastAsia="SimSun;????"/>
          <w:rtl w:val="true"/>
          <w:lang w:bidi="he-IL"/>
        </w:rPr>
        <w:t xml:space="preserve"> </w:t>
      </w:r>
      <w:r>
        <w:rPr>
          <w:rFonts w:eastAsia="SimSun;????"/>
          <w:rtl w:val="true"/>
          <w:lang w:bidi="he-IL"/>
        </w:rPr>
        <w:t>יו</w:t>
      </w:r>
      <w:r>
        <w:rPr>
          <w:rFonts w:eastAsia="SimSun;????"/>
          <w:rtl w:val="true"/>
          <w:lang w:bidi="he-IL"/>
        </w:rPr>
        <w:t>"</w:t>
      </w:r>
      <w:r>
        <w:rPr>
          <w:rFonts w:eastAsia="SimSun;????"/>
          <w:rtl w:val="true"/>
          <w:lang w:bidi="he-IL"/>
        </w:rPr>
        <w:t>ט שני כהלכתו פרק י</w:t>
      </w:r>
      <w:r>
        <w:rPr>
          <w:rFonts w:eastAsia="SimSun;????"/>
          <w:rtl w:val="true"/>
          <w:lang w:bidi="he-IL"/>
        </w:rPr>
        <w:t>"</w:t>
      </w:r>
      <w:r>
        <w:rPr>
          <w:rFonts w:eastAsia="SimSun;????"/>
          <w:rtl w:val="true"/>
          <w:lang w:bidi="he-IL"/>
        </w:rPr>
        <w:t>ד</w:t>
      </w:r>
      <w:r>
        <w:rPr>
          <w:rFonts w:eastAsia="SimSun;????" w:hint="cs"/>
          <w:rtl w:val="true"/>
          <w:lang w:bidi="he-IL"/>
        </w:rPr>
        <w:t xml:space="preserve"> הע</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וכן</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שאין דעתו להכריע בזה לאיסורא מחמת הטעמים שכתב שם</w:t>
      </w:r>
      <w:r>
        <w:rPr>
          <w:rFonts w:eastAsia="SimSun;????" w:hint="cs"/>
          <w:rtl w:val="true"/>
          <w:lang w:bidi="he-IL"/>
        </w:rPr>
        <w:t xml:space="preserve">, </w:t>
      </w:r>
      <w:r>
        <w:rPr>
          <w:rFonts w:eastAsia="SimSun;????" w:hint="cs"/>
          <w:rtl w:val="true"/>
          <w:lang w:bidi="he-IL"/>
        </w:rPr>
        <w:t>אבל מ</w:t>
      </w:r>
      <w:r>
        <w:rPr>
          <w:rFonts w:eastAsia="SimSun;????" w:hint="cs"/>
          <w:rtl w:val="true"/>
          <w:lang w:bidi="he-IL"/>
        </w:rPr>
        <w:t>"</w:t>
      </w:r>
      <w:r>
        <w:rPr>
          <w:rFonts w:eastAsia="SimSun;????" w:hint="cs"/>
          <w:rtl w:val="true"/>
          <w:lang w:bidi="he-IL"/>
        </w:rPr>
        <w:t>מ יש לחשוש לדעת האוסרים</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אז נדברו</w:t>
      </w:r>
      <w:r>
        <w:rPr>
          <w:rFonts w:eastAsia="SimSun;????" w:hint="cs"/>
          <w:rtl w:val="true"/>
          <w:lang w:bidi="he-IL"/>
        </w:rPr>
        <w:t xml:space="preserve"> </w:t>
      </w:r>
      <w:r>
        <w:rPr>
          <w:rFonts w:eastAsia="SimSun;????" w:hint="cs"/>
          <w:rtl w:val="true"/>
          <w:lang w:bidi="he-IL"/>
        </w:rPr>
        <w:t>(</w:t>
      </w:r>
      <w:r>
        <w:rPr>
          <w:rFonts w:eastAsia="SimSun;????" w:hint="cs"/>
          <w:rtl w:val="true"/>
          <w:lang w:bidi="he-IL"/>
        </w:rPr>
        <w:t>חי</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ט אות 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יש אומרים</w:t>
      </w:r>
      <w:r>
        <w:rPr>
          <w:rFonts w:eastAsia="SimSun;????" w:hint="cs"/>
          <w:rtl w:val="true"/>
          <w:lang w:bidi="he-IL"/>
        </w:rPr>
        <w:t xml:space="preserve"> ד</w:t>
      </w:r>
      <w:r>
        <w:rPr>
          <w:rFonts w:eastAsia="SimSun;????"/>
          <w:rtl w:val="true"/>
          <w:lang w:bidi="he-IL"/>
        </w:rPr>
        <w:t>מותר לומר</w:t>
      </w:r>
      <w:r>
        <w:rPr>
          <w:rFonts w:eastAsia="SimSun;????" w:hint="cs"/>
          <w:rtl w:val="true"/>
          <w:lang w:bidi="he-IL"/>
        </w:rPr>
        <w:t xml:space="preserve"> </w:t>
      </w:r>
      <w:r>
        <w:rPr>
          <w:rFonts w:eastAsia="SimSun;????"/>
          <w:rtl w:val="true"/>
          <w:lang w:bidi="he-IL"/>
        </w:rPr>
        <w:t>ביו</w:t>
      </w:r>
      <w:r>
        <w:rPr>
          <w:rFonts w:eastAsia="SimSun;????"/>
          <w:rtl w:val="true"/>
          <w:lang w:bidi="he-IL"/>
        </w:rPr>
        <w:t>"</w:t>
      </w:r>
      <w:r>
        <w:rPr>
          <w:rFonts w:eastAsia="SimSun;????"/>
          <w:rtl w:val="true"/>
          <w:lang w:bidi="he-IL"/>
        </w:rPr>
        <w:t>ט של</w:t>
      </w:r>
      <w:r>
        <w:rPr>
          <w:rFonts w:eastAsia="SimSun;????" w:hint="cs"/>
          <w:rtl w:val="true"/>
          <w:lang w:bidi="he-IL"/>
        </w:rPr>
        <w:t xml:space="preserve"> </w:t>
      </w:r>
      <w:r>
        <w:rPr>
          <w:rFonts w:eastAsia="SimSun;????"/>
          <w:rtl w:val="true"/>
          <w:lang w:bidi="he-IL"/>
        </w:rPr>
        <w:t>גליות</w:t>
      </w:r>
      <w:r>
        <w:rPr>
          <w:rFonts w:eastAsia="SimSun;????" w:hint="cs"/>
          <w:rtl w:val="true"/>
          <w:lang w:bidi="he-IL"/>
        </w:rPr>
        <w:t xml:space="preserve"> </w:t>
      </w:r>
      <w:r>
        <w:rPr>
          <w:rFonts w:eastAsia="SimSun;????"/>
          <w:rtl w:val="true"/>
          <w:lang w:bidi="he-IL"/>
        </w:rPr>
        <w:t>לבני</w:t>
      </w:r>
      <w:r>
        <w:rPr>
          <w:rFonts w:eastAsia="SimSun;????" w:hint="cs"/>
          <w:rtl w:val="true"/>
          <w:lang w:bidi="he-IL"/>
        </w:rPr>
        <w:t xml:space="preserve"> </w:t>
      </w:r>
      <w:r>
        <w:rPr>
          <w:rFonts w:eastAsia="SimSun;????"/>
          <w:rtl w:val="true"/>
          <w:lang w:bidi="he-IL"/>
        </w:rPr>
        <w:t>א</w:t>
      </w:r>
      <w:r>
        <w:rPr>
          <w:rFonts w:eastAsia="SimSun;????"/>
          <w:rtl w:val="true"/>
          <w:lang w:bidi="he-IL"/>
        </w:rPr>
        <w:t>"</w:t>
      </w:r>
      <w:r>
        <w:rPr>
          <w:rFonts w:eastAsia="SimSun;????"/>
          <w:rtl w:val="true"/>
          <w:lang w:bidi="he-IL"/>
        </w:rPr>
        <w:t>י לעשות בשבילו מלאכה</w:t>
      </w:r>
      <w:r>
        <w:rPr>
          <w:rFonts w:eastAsia="SimSun;????"/>
          <w:rtl w:val="true"/>
          <w:lang w:bidi="he-IL"/>
        </w:rPr>
        <w:t>,</w:t>
      </w:r>
      <w:r>
        <w:rPr>
          <w:rFonts w:eastAsia="SimSun;????" w:hint="cs"/>
          <w:rtl w:val="true"/>
          <w:lang w:bidi="he-IL"/>
        </w:rPr>
        <w:t xml:space="preserve"> </w:t>
      </w:r>
      <w:r>
        <w:rPr>
          <w:rFonts w:eastAsia="SimSun;????"/>
          <w:rtl w:val="true"/>
          <w:lang w:bidi="he-IL"/>
        </w:rPr>
        <w:t>ו</w:t>
      </w:r>
      <w:r>
        <w:rPr>
          <w:rFonts w:eastAsia="SimSun;????" w:hint="cs"/>
          <w:rtl w:val="true"/>
          <w:lang w:bidi="he-IL"/>
        </w:rPr>
        <w:t>ר</w:t>
      </w:r>
      <w:r>
        <w:rPr>
          <w:rFonts w:eastAsia="SimSun;????"/>
          <w:rtl w:val="true"/>
          <w:lang w:bidi="he-IL"/>
        </w:rPr>
        <w:t>בים חולקים ע</w:t>
      </w:r>
      <w:r>
        <w:rPr>
          <w:rFonts w:eastAsia="SimSun;????"/>
          <w:rtl w:val="true"/>
          <w:lang w:bidi="he-IL"/>
        </w:rPr>
        <w:t>"</w:t>
      </w:r>
      <w:r>
        <w:rPr>
          <w:rFonts w:eastAsia="SimSun;????"/>
          <w:rtl w:val="true"/>
          <w:lang w:bidi="he-IL"/>
        </w:rPr>
        <w:t>ז</w:t>
      </w:r>
      <w:r>
        <w:rPr>
          <w:rFonts w:eastAsia="SimSun;????" w:hint="cs"/>
          <w:rtl w:val="true"/>
          <w:lang w:bidi="he-IL"/>
        </w:rPr>
        <w:t xml:space="preserve"> </w:t>
      </w:r>
      <w:r>
        <w:rPr>
          <w:rFonts w:eastAsia="SimSun;????"/>
          <w:rtl w:val="true"/>
          <w:lang w:bidi="he-IL"/>
        </w:rPr>
        <w:t>ואוסרים</w:t>
      </w:r>
      <w:r>
        <w:rPr>
          <w:rFonts w:eastAsia="SimSun;????" w:hint="cs"/>
          <w:rtl w:val="true"/>
          <w:lang w:bidi="he-IL"/>
        </w:rPr>
        <w:t xml:space="preserve"> </w:t>
      </w:r>
      <w:r>
        <w:rPr>
          <w:rFonts w:eastAsia="SimSun;????" w:hint="cs"/>
          <w:rtl w:val="true"/>
          <w:lang w:bidi="he-IL"/>
        </w:rPr>
        <w:t>(</w:t>
      </w:r>
      <w:r>
        <w:rPr>
          <w:rFonts w:eastAsia="SimSun;????"/>
          <w:rtl w:val="true"/>
          <w:lang w:bidi="he-IL"/>
        </w:rPr>
        <w:t>מובא ב</w:t>
      </w:r>
      <w:r>
        <w:rPr>
          <w:rFonts w:eastAsia="SimSun;????" w:hint="cs"/>
          <w:rtl w:val="true"/>
          <w:lang w:bidi="he-IL"/>
        </w:rPr>
        <w:t>ש</w:t>
      </w:r>
      <w:r>
        <w:rPr>
          <w:rFonts w:eastAsia="SimSun;????"/>
          <w:rtl w:val="true"/>
          <w:lang w:bidi="he-IL"/>
        </w:rPr>
        <w:t>ע</w:t>
      </w:r>
      <w:r>
        <w:rPr>
          <w:rFonts w:eastAsia="SimSun;????"/>
          <w:rtl w:val="true"/>
          <w:lang w:bidi="he-IL"/>
        </w:rPr>
        <w:t>"</w:t>
      </w:r>
      <w:r>
        <w:rPr>
          <w:rFonts w:eastAsia="SimSun;????"/>
          <w:rtl w:val="true"/>
          <w:lang w:bidi="he-IL"/>
        </w:rPr>
        <w:t>ת סי</w:t>
      </w:r>
      <w:r>
        <w:rPr>
          <w:rFonts w:eastAsia="SimSun;????"/>
          <w:rtl w:val="true"/>
          <w:lang w:bidi="he-IL"/>
        </w:rPr>
        <w:t xml:space="preserve">' </w:t>
      </w:r>
      <w:r>
        <w:rPr>
          <w:rFonts w:eastAsia="SimSun;????"/>
          <w:rtl w:val="true"/>
          <w:lang w:bidi="he-IL"/>
        </w:rPr>
        <w:t>תצ</w:t>
      </w:r>
      <w:r>
        <w:rPr>
          <w:rFonts w:eastAsia="SimSun;????"/>
          <w:rtl w:val="true"/>
          <w:lang w:bidi="he-IL"/>
        </w:rPr>
        <w:t>"</w:t>
      </w:r>
      <w:r>
        <w:rPr>
          <w:rFonts w:eastAsia="SimSun;????"/>
          <w:rtl w:val="true"/>
          <w:lang w:bidi="he-IL"/>
        </w:rPr>
        <w:t>ו</w:t>
      </w:r>
      <w:r>
        <w:rPr>
          <w:rFonts w:eastAsia="SimSun;????" w:hint="cs"/>
          <w:rtl w:val="true"/>
          <w:lang w:bidi="he-IL"/>
        </w:rPr>
        <w:t>)</w:t>
      </w:r>
      <w:r>
        <w:rPr>
          <w:rFonts w:eastAsia="SimSun;????"/>
          <w:rtl w:val="true"/>
          <w:lang w:bidi="he-IL"/>
        </w:rPr>
        <w:t xml:space="preserve"> </w:t>
      </w:r>
      <w:r>
        <w:rPr>
          <w:rFonts w:eastAsia="SimSun;????"/>
          <w:rtl w:val="true"/>
          <w:lang w:bidi="he-IL"/>
        </w:rPr>
        <w:t>ומ</w:t>
      </w:r>
      <w:r>
        <w:rPr>
          <w:rFonts w:eastAsia="SimSun;????"/>
          <w:rtl w:val="true"/>
          <w:lang w:bidi="he-IL"/>
        </w:rPr>
        <w:t>"</w:t>
      </w:r>
      <w:r>
        <w:rPr>
          <w:rFonts w:eastAsia="SimSun;????"/>
          <w:rtl w:val="true"/>
          <w:lang w:bidi="he-IL"/>
        </w:rPr>
        <w:t xml:space="preserve">מ נראה </w:t>
      </w:r>
      <w:r>
        <w:rPr>
          <w:rFonts w:eastAsia="SimSun;????" w:hint="cs"/>
          <w:rtl w:val="true"/>
          <w:lang w:bidi="he-IL"/>
        </w:rPr>
        <w:t>ד</w:t>
      </w:r>
      <w:r>
        <w:rPr>
          <w:rFonts w:eastAsia="SimSun;????"/>
          <w:rtl w:val="true"/>
          <w:lang w:bidi="he-IL"/>
        </w:rPr>
        <w:t>לצורך ג</w:t>
      </w:r>
      <w:r>
        <w:rPr>
          <w:rFonts w:eastAsia="SimSun;????" w:hint="cs"/>
          <w:rtl w:val="true"/>
          <w:lang w:bidi="he-IL"/>
        </w:rPr>
        <w:t>דו</w:t>
      </w:r>
      <w:r>
        <w:rPr>
          <w:rFonts w:eastAsia="SimSun;????"/>
          <w:rtl w:val="true"/>
          <w:lang w:bidi="he-IL"/>
        </w:rPr>
        <w:t>ל לצורך יו</w:t>
      </w:r>
      <w:r>
        <w:rPr>
          <w:rFonts w:eastAsia="SimSun;????"/>
          <w:rtl w:val="true"/>
          <w:lang w:bidi="he-IL"/>
        </w:rPr>
        <w:t>"</w:t>
      </w:r>
      <w:r>
        <w:rPr>
          <w:rFonts w:eastAsia="SimSun;????"/>
          <w:rtl w:val="true"/>
          <w:lang w:bidi="he-IL"/>
        </w:rPr>
        <w:t>ט יש לסמוך על המקילים</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הגריש</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יו</w:t>
      </w:r>
      <w:r>
        <w:rPr>
          <w:rFonts w:eastAsia="SimSun;????" w:hint="cs"/>
          <w:rtl w:val="true"/>
          <w:lang w:bidi="he-IL"/>
        </w:rPr>
        <w:t>"</w:t>
      </w:r>
      <w:r>
        <w:rPr>
          <w:rFonts w:eastAsia="SimSun;????" w:hint="cs"/>
          <w:rtl w:val="true"/>
          <w:lang w:bidi="he-IL"/>
        </w:rPr>
        <w:t>ט שני כהלכתו סי</w:t>
      </w:r>
      <w:r>
        <w:rPr>
          <w:rFonts w:eastAsia="SimSun;????" w:hint="cs"/>
          <w:rtl w:val="true"/>
          <w:lang w:bidi="he-IL"/>
        </w:rPr>
        <w:t xml:space="preserve">' </w:t>
      </w:r>
      <w:r>
        <w:rPr>
          <w:rFonts w:eastAsia="SimSun;????" w:hint="cs"/>
          <w:rtl w:val="true"/>
          <w:lang w:bidi="he-IL"/>
        </w:rPr>
        <w:t>ח</w:t>
      </w:r>
      <w:r>
        <w:rPr>
          <w:rFonts w:eastAsia="SimSun;????" w:hint="cs"/>
          <w:rtl w:val="true"/>
          <w:lang w:bidi="he-IL"/>
        </w:rPr>
        <w:t xml:space="preserve">', </w:t>
      </w:r>
      <w:r>
        <w:rPr>
          <w:rFonts w:eastAsia="SimSun;????" w:hint="cs"/>
          <w:rtl w:val="true"/>
          <w:lang w:bidi="he-IL"/>
        </w:rPr>
        <w:t>פרק י</w:t>
      </w:r>
      <w:r>
        <w:rPr>
          <w:rFonts w:eastAsia="SimSun;????" w:hint="cs"/>
          <w:rtl w:val="true"/>
          <w:lang w:bidi="he-IL"/>
        </w:rPr>
        <w:t>"</w:t>
      </w:r>
      <w:r>
        <w:rPr>
          <w:rFonts w:eastAsia="SimSun;????" w:hint="cs"/>
          <w:rtl w:val="true"/>
          <w:lang w:bidi="he-IL"/>
        </w:rPr>
        <w:t>ד הע</w:t>
      </w:r>
      <w:r>
        <w:rPr>
          <w:rFonts w:eastAsia="SimSun;????" w:hint="cs"/>
          <w:rtl w:val="true"/>
          <w:lang w:bidi="he-IL"/>
        </w:rPr>
        <w:t xml:space="preserve">' </w:t>
      </w:r>
      <w:r>
        <w:rPr>
          <w:rFonts w:eastAsia="SimSun;????" w:hint="cs"/>
          <w:rtl w:val="true"/>
          <w:lang w:bidi="he-IL"/>
        </w:rPr>
        <w:t>ו</w:t>
      </w:r>
      <w:r>
        <w:rPr>
          <w:rFonts w:eastAsia="SimSun;????" w:hint="cs"/>
          <w:rtl w:val="true"/>
          <w:lang w:bidi="he-IL"/>
        </w:rPr>
        <w:t xml:space="preserve">', </w:t>
      </w:r>
      <w:r>
        <w:rPr>
          <w:rFonts w:eastAsia="SimSun;????" w:hint="cs"/>
          <w:rtl w:val="true"/>
          <w:lang w:bidi="he-IL"/>
        </w:rPr>
        <w:t>קובץ תשובות 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ד</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אות כ</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למעשה אין להקל אלא לצורך גדול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b/>
          <w:b/>
          <w:u w:val="single"/>
          <w:rtl w:val="true"/>
          <w:lang w:bidi="he-IL"/>
        </w:rPr>
        <w:t>הגר</w:t>
      </w:r>
      <w:r>
        <w:rPr>
          <w:rFonts w:eastAsia="SimSun;????"/>
          <w:b/>
          <w:u w:val="single"/>
          <w:rtl w:val="true"/>
          <w:lang w:bidi="he-IL"/>
        </w:rPr>
        <w:t>"</w:t>
      </w:r>
      <w:r>
        <w:rPr>
          <w:rFonts w:eastAsia="SimSun;????"/>
          <w:b/>
          <w:b/>
          <w:u w:val="single"/>
          <w:rtl w:val="true"/>
          <w:lang w:bidi="he-IL"/>
        </w:rPr>
        <w:t>י ברקוביץ</w:t>
      </w:r>
      <w:r>
        <w:rPr>
          <w:rFonts w:eastAsia="SimSun;????"/>
          <w:b/>
          <w:b/>
          <w:rtl w:val="true"/>
          <w:lang w:bidi="he-IL"/>
        </w:rPr>
        <w:t xml:space="preserve"> שליט</w:t>
      </w:r>
      <w:r>
        <w:rPr>
          <w:rFonts w:eastAsia="SimSun;????"/>
          <w:b/>
          <w:rtl w:val="true"/>
          <w:lang w:bidi="he-IL"/>
        </w:rPr>
        <w:t>"</w:t>
      </w:r>
      <w:r>
        <w:rPr>
          <w:rFonts w:eastAsia="SimSun;????"/>
          <w:b/>
          <w:b/>
          <w:rtl w:val="true"/>
          <w:lang w:bidi="he-IL"/>
        </w:rPr>
        <w:t xml:space="preserve">א </w:t>
      </w:r>
      <w:r>
        <w:rPr>
          <w:rFonts w:eastAsia="SimSun;????"/>
          <w:b/>
          <w:rtl w:val="true"/>
          <w:lang w:bidi="he-IL"/>
        </w:rPr>
        <w:t>(</w:t>
      </w:r>
      <w:r>
        <w:rPr>
          <w:rFonts w:eastAsia="SimSun;????"/>
          <w:b/>
          <w:b/>
          <w:rtl w:val="true"/>
          <w:lang w:bidi="he-IL"/>
        </w:rPr>
        <w:t>זרע שמואל הע</w:t>
      </w:r>
      <w:r>
        <w:rPr>
          <w:rFonts w:eastAsia="SimSun;????"/>
          <w:b/>
          <w:rtl w:val="true"/>
          <w:lang w:bidi="he-IL"/>
        </w:rPr>
        <w:t xml:space="preserve">' </w:t>
      </w:r>
      <w:r>
        <w:rPr>
          <w:rFonts w:eastAsia="SimSun;????"/>
          <w:b/>
          <w:b/>
          <w:rtl w:val="true"/>
          <w:lang w:bidi="he-IL"/>
        </w:rPr>
        <w:t>רל</w:t>
      </w:r>
      <w:r>
        <w:rPr>
          <w:rFonts w:eastAsia="SimSun;????"/>
          <w:b/>
          <w:rtl w:val="true"/>
          <w:lang w:bidi="he-IL"/>
        </w:rPr>
        <w:t>"</w:t>
      </w:r>
      <w:r>
        <w:rPr>
          <w:rFonts w:eastAsia="SimSun;????" w:hint="cs"/>
          <w:b/>
          <w:b/>
          <w:rtl w:val="true"/>
          <w:lang w:bidi="he-IL"/>
        </w:rPr>
        <w:t>ט</w:t>
      </w:r>
      <w:r>
        <w:rPr>
          <w:rFonts w:eastAsia="SimSun;????"/>
          <w:b/>
          <w:rtl w:val="true"/>
          <w:lang w:bidi="he-IL"/>
        </w:rPr>
        <w:t>) – "</w:t>
      </w:r>
      <w:r>
        <w:rPr>
          <w:rFonts w:eastAsia="SimSun;????"/>
          <w:b/>
          <w:b/>
          <w:rtl w:val="true"/>
          <w:lang w:bidi="he-IL"/>
        </w:rPr>
        <w:t>לכתחילה להחמיר בזה</w:t>
      </w:r>
      <w:r>
        <w:rPr>
          <w:rFonts w:eastAsia="SimSun;????"/>
          <w:b/>
          <w:rtl w:val="true"/>
          <w:lang w:bidi="he-IL"/>
        </w:rPr>
        <w:t xml:space="preserve">, </w:t>
      </w:r>
      <w:r>
        <w:rPr>
          <w:rFonts w:eastAsia="SimSun;????"/>
          <w:b/>
          <w:b/>
          <w:rtl w:val="true"/>
          <w:lang w:bidi="he-IL"/>
        </w:rPr>
        <w:t>אף שפשטות המ</w:t>
      </w:r>
      <w:r>
        <w:rPr>
          <w:rFonts w:eastAsia="SimSun;????"/>
          <w:b/>
          <w:rtl w:val="true"/>
          <w:lang w:bidi="he-IL"/>
        </w:rPr>
        <w:t>"</w:t>
      </w:r>
      <w:r>
        <w:rPr>
          <w:rFonts w:eastAsia="SimSun;????"/>
          <w:b/>
          <w:b/>
          <w:rtl w:val="true"/>
          <w:lang w:bidi="he-IL"/>
        </w:rPr>
        <w:t>ב להקל בזה</w:t>
      </w:r>
      <w:r>
        <w:rPr>
          <w:rFonts w:eastAsia="SimSun;????" w:hint="cs"/>
          <w:b/>
          <w:rtl w:val="true"/>
          <w:lang w:bidi="he-IL"/>
        </w:rPr>
        <w:t>".</w:t>
      </w:r>
    </w:p>
    <w:p>
      <w:pPr>
        <w:pStyle w:val="Normal"/>
        <w:numPr>
          <w:ilvl w:val="2"/>
          <w:numId w:val="19"/>
        </w:numPr>
        <w:bidi w:val="1"/>
        <w:ind w:hanging="57" w:start="397" w:end="0"/>
        <w:jc w:val="both"/>
        <w:rPr>
          <w:rFonts w:eastAsia="SimSun;????" w:hint="cs"/>
          <w:lang w:bidi="he-IL"/>
        </w:rPr>
      </w:pPr>
      <w:r>
        <w:rPr>
          <w:rFonts w:eastAsia="SimSun;????" w:hint="cs"/>
          <w:b/>
          <w:b/>
          <w:rtl w:val="true"/>
          <w:lang w:bidi="he-IL"/>
        </w:rPr>
        <w:t>עי</w:t>
      </w:r>
      <w:r>
        <w:rPr>
          <w:rFonts w:eastAsia="SimSun;????" w:hint="cs"/>
          <w:b/>
          <w:rtl w:val="true"/>
          <w:lang w:bidi="he-IL"/>
        </w:rPr>
        <w:t xml:space="preserve">' </w:t>
      </w:r>
      <w:r>
        <w:rPr>
          <w:rFonts w:eastAsia="SimSun;????"/>
          <w:u w:val="single"/>
          <w:rtl w:val="true"/>
          <w:lang w:bidi="he-IL"/>
        </w:rPr>
        <w:t>יו</w:t>
      </w:r>
      <w:r>
        <w:rPr>
          <w:rFonts w:eastAsia="SimSun;????"/>
          <w:u w:val="single"/>
          <w:rtl w:val="true"/>
          <w:lang w:bidi="he-IL"/>
        </w:rPr>
        <w:t>"</w:t>
      </w:r>
      <w:r>
        <w:rPr>
          <w:rFonts w:eastAsia="SimSun;????"/>
          <w:u w:val="single"/>
          <w:rtl w:val="true"/>
          <w:lang w:bidi="he-IL"/>
        </w:rPr>
        <w:t>ט שני כהלכתו</w:t>
      </w:r>
      <w:r>
        <w:rPr>
          <w:rFonts w:eastAsia="SimSun;????"/>
          <w:rtl w:val="true"/>
          <w:lang w:bidi="he-IL"/>
        </w:rPr>
        <w:t xml:space="preserve"> </w:t>
      </w:r>
      <w:r>
        <w:rPr>
          <w:rFonts w:eastAsia="SimSun;????"/>
          <w:rtl w:val="true"/>
          <w:lang w:bidi="he-IL"/>
        </w:rPr>
        <w:t>(</w:t>
      </w:r>
      <w:r>
        <w:rPr>
          <w:rFonts w:eastAsia="SimSun;????"/>
          <w:rtl w:val="true"/>
          <w:lang w:bidi="he-IL"/>
        </w:rPr>
        <w:t>פרק י</w:t>
      </w:r>
      <w:r>
        <w:rPr>
          <w:rFonts w:eastAsia="SimSun;????"/>
          <w:rtl w:val="true"/>
          <w:lang w:bidi="he-IL"/>
        </w:rPr>
        <w:t>"</w:t>
      </w:r>
      <w:r>
        <w:rPr>
          <w:rFonts w:eastAsia="SimSun;????"/>
          <w:rtl w:val="true"/>
          <w:lang w:bidi="he-IL"/>
        </w:rPr>
        <w:t>ד</w:t>
      </w:r>
      <w:r>
        <w:rPr>
          <w:rFonts w:eastAsia="SimSun;????" w:hint="cs"/>
          <w:rtl w:val="true"/>
          <w:lang w:bidi="he-IL"/>
        </w:rPr>
        <w:t xml:space="preserve"> 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הכריעו הפוסקים</w:t>
      </w:r>
      <w:r>
        <w:rPr>
          <w:rFonts w:eastAsia="SimSun;????" w:hint="cs"/>
          <w:rtl w:val="true"/>
          <w:lang w:bidi="he-IL"/>
        </w:rPr>
        <w:t xml:space="preserve">, </w:t>
      </w:r>
      <w:r>
        <w:rPr>
          <w:rFonts w:eastAsia="SimSun;????" w:hint="cs"/>
          <w:rtl w:val="true"/>
          <w:lang w:bidi="he-IL"/>
        </w:rPr>
        <w:t>שכן חו</w:t>
      </w:r>
      <w:r>
        <w:rPr>
          <w:rFonts w:eastAsia="SimSun;????" w:hint="cs"/>
          <w:rtl w:val="true"/>
          <w:lang w:bidi="he-IL"/>
        </w:rPr>
        <w:t>"</w:t>
      </w:r>
      <w:r>
        <w:rPr>
          <w:rFonts w:eastAsia="SimSun;????" w:hint="cs"/>
          <w:rtl w:val="true"/>
          <w:lang w:bidi="he-IL"/>
        </w:rPr>
        <w:t>ל הנמצא בא</w:t>
      </w:r>
      <w:r>
        <w:rPr>
          <w:rFonts w:eastAsia="SimSun;????" w:hint="cs"/>
          <w:rtl w:val="true"/>
          <w:lang w:bidi="he-IL"/>
        </w:rPr>
        <w:t>"</w:t>
      </w:r>
      <w:r>
        <w:rPr>
          <w:rFonts w:eastAsia="SimSun;????" w:hint="cs"/>
          <w:rtl w:val="true"/>
          <w:lang w:bidi="he-IL"/>
        </w:rPr>
        <w:t>י ודעתו לחזור לחו</w:t>
      </w:r>
      <w:r>
        <w:rPr>
          <w:rFonts w:eastAsia="SimSun;????" w:hint="cs"/>
          <w:rtl w:val="true"/>
          <w:lang w:bidi="he-IL"/>
        </w:rPr>
        <w:t>"</w:t>
      </w:r>
      <w:r>
        <w:rPr>
          <w:rFonts w:eastAsia="SimSun;????" w:hint="cs"/>
          <w:rtl w:val="true"/>
          <w:lang w:bidi="he-IL"/>
        </w:rPr>
        <w:t>ל</w:t>
      </w:r>
      <w:r>
        <w:rPr>
          <w:rFonts w:eastAsia="SimSun;????" w:hint="cs"/>
          <w:rtl w:val="true"/>
          <w:lang w:bidi="he-IL"/>
        </w:rPr>
        <w:t xml:space="preserve">, </w:t>
      </w:r>
      <w:r>
        <w:rPr>
          <w:rFonts w:eastAsia="SimSun;????" w:hint="cs"/>
          <w:rtl w:val="true"/>
          <w:lang w:bidi="he-IL"/>
        </w:rPr>
        <w:t>אסור לו לומר לבן א</w:t>
      </w:r>
      <w:r>
        <w:rPr>
          <w:rFonts w:eastAsia="SimSun;????" w:hint="cs"/>
          <w:rtl w:val="true"/>
          <w:lang w:bidi="he-IL"/>
        </w:rPr>
        <w:t>"</w:t>
      </w:r>
      <w:r>
        <w:rPr>
          <w:rFonts w:eastAsia="SimSun;????" w:hint="cs"/>
          <w:rtl w:val="true"/>
          <w:lang w:bidi="he-IL"/>
        </w:rPr>
        <w:t>י שיעשה מלאכה ביו</w:t>
      </w:r>
      <w:r>
        <w:rPr>
          <w:rFonts w:eastAsia="SimSun;????" w:hint="cs"/>
          <w:rtl w:val="true"/>
          <w:lang w:bidi="he-IL"/>
        </w:rPr>
        <w:t>"</w:t>
      </w:r>
      <w:r>
        <w:rPr>
          <w:rFonts w:eastAsia="SimSun;????" w:hint="cs"/>
          <w:rtl w:val="true"/>
          <w:lang w:bidi="he-IL"/>
        </w:rPr>
        <w:t>ט שני ואף לפני יו</w:t>
      </w:r>
      <w:r>
        <w:rPr>
          <w:rFonts w:eastAsia="SimSun;????" w:hint="cs"/>
          <w:rtl w:val="true"/>
          <w:lang w:bidi="he-IL"/>
        </w:rPr>
        <w:t>"</w:t>
      </w:r>
      <w:r>
        <w:rPr>
          <w:rFonts w:eastAsia="SimSun;????" w:hint="cs"/>
          <w:rtl w:val="true"/>
          <w:lang w:bidi="he-IL"/>
        </w:rPr>
        <w:t xml:space="preserve">ט ואף ברמיזה אסור </w:t>
      </w:r>
      <w:r>
        <w:rPr>
          <w:rFonts w:eastAsia="SimSun;????" w:hint="cs"/>
          <w:rtl w:val="true"/>
          <w:lang w:bidi="he-IL"/>
        </w:rPr>
        <w:t xml:space="preserve">... </w:t>
      </w:r>
      <w:r>
        <w:rPr>
          <w:rFonts w:eastAsia="SimSun;????" w:hint="cs"/>
          <w:rtl w:val="true"/>
          <w:lang w:bidi="he-IL"/>
        </w:rPr>
        <w:t>ובשעת הדחק</w:t>
      </w:r>
      <w:r>
        <w:rPr>
          <w:rFonts w:eastAsia="SimSun;????" w:hint="cs"/>
          <w:rtl w:val="true"/>
          <w:lang w:bidi="he-IL"/>
        </w:rPr>
        <w:t xml:space="preserve">, </w:t>
      </w:r>
      <w:r>
        <w:rPr>
          <w:rFonts w:eastAsia="SimSun;????" w:hint="cs"/>
          <w:rtl w:val="true"/>
          <w:lang w:bidi="he-IL"/>
        </w:rPr>
        <w:t>יש מתירים לבן חו</w:t>
      </w:r>
      <w:r>
        <w:rPr>
          <w:rFonts w:eastAsia="SimSun;????" w:hint="cs"/>
          <w:rtl w:val="true"/>
          <w:lang w:bidi="he-IL"/>
        </w:rPr>
        <w:t>"</w:t>
      </w:r>
      <w:r>
        <w:rPr>
          <w:rFonts w:eastAsia="SimSun;????" w:hint="cs"/>
          <w:rtl w:val="true"/>
          <w:lang w:bidi="he-IL"/>
        </w:rPr>
        <w:t>ל לומר ביו</w:t>
      </w:r>
      <w:r>
        <w:rPr>
          <w:rFonts w:eastAsia="SimSun;????" w:hint="cs"/>
          <w:rtl w:val="true"/>
          <w:lang w:bidi="he-IL"/>
        </w:rPr>
        <w:t>"</w:t>
      </w:r>
      <w:r>
        <w:rPr>
          <w:rFonts w:eastAsia="SimSun;????" w:hint="cs"/>
          <w:rtl w:val="true"/>
          <w:lang w:bidi="he-IL"/>
        </w:rPr>
        <w:t>ט שני לבן א</w:t>
      </w:r>
      <w:r>
        <w:rPr>
          <w:rFonts w:eastAsia="SimSun;????" w:hint="cs"/>
          <w:rtl w:val="true"/>
          <w:lang w:bidi="he-IL"/>
        </w:rPr>
        <w:t>"</w:t>
      </w:r>
      <w:r>
        <w:rPr>
          <w:rFonts w:eastAsia="SimSun;????" w:hint="cs"/>
          <w:rtl w:val="true"/>
          <w:lang w:bidi="he-IL"/>
        </w:rPr>
        <w:t>י לעשות מלאכה עבורו</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b/>
          <w:b/>
          <w:bCs/>
          <w:rtl w:val="true"/>
          <w:lang w:bidi="he-IL"/>
        </w:rPr>
        <w:t>במקום מצוה יש להקל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הגריש</w:t>
      </w:r>
      <w:r>
        <w:rPr>
          <w:rFonts w:eastAsia="SimSun;????"/>
          <w:u w:val="single"/>
          <w:rtl w:val="true"/>
          <w:lang w:bidi="he-IL"/>
        </w:rPr>
        <w:t>"</w:t>
      </w:r>
      <w:r>
        <w:rPr>
          <w:rFonts w:eastAsia="SimSun;????"/>
          <w:u w:val="single"/>
          <w:rtl w:val="true"/>
          <w:lang w:bidi="he-IL"/>
        </w:rPr>
        <w:t>א</w:t>
      </w:r>
      <w:r>
        <w:rPr>
          <w:rFonts w:eastAsia="SimSun;????"/>
          <w:rtl w:val="true"/>
          <w:lang w:bidi="he-IL"/>
        </w:rPr>
        <w:t xml:space="preserve"> </w:t>
      </w:r>
      <w:r>
        <w:rPr>
          <w:rFonts w:eastAsia="SimSun;????" w:hint="cs"/>
          <w:rtl w:val="true"/>
          <w:lang w:bidi="he-IL"/>
        </w:rPr>
        <w:t>זצ</w:t>
      </w:r>
      <w:r>
        <w:rPr>
          <w:rFonts w:eastAsia="SimSun;????" w:hint="cs"/>
          <w:rtl w:val="true"/>
          <w:lang w:bidi="he-IL"/>
        </w:rPr>
        <w:t>"</w:t>
      </w:r>
      <w:r>
        <w:rPr>
          <w:rFonts w:eastAsia="SimSun;????" w:hint="cs"/>
          <w:rtl w:val="true"/>
          <w:lang w:bidi="he-IL"/>
        </w:rPr>
        <w:t>ל</w:t>
      </w:r>
      <w:r>
        <w:rPr>
          <w:rFonts w:eastAsia="SimSun;????"/>
          <w:rtl w:val="true"/>
          <w:lang w:bidi="he-IL"/>
        </w:rPr>
        <w:t xml:space="preserve"> </w:t>
      </w:r>
      <w:r>
        <w:rPr>
          <w:rFonts w:eastAsia="SimSun;????"/>
          <w:rtl w:val="true"/>
          <w:lang w:bidi="he-IL"/>
        </w:rPr>
        <w:t>(</w:t>
      </w:r>
      <w:r>
        <w:rPr>
          <w:rFonts w:eastAsia="SimSun;????"/>
          <w:rtl w:val="true"/>
          <w:lang w:bidi="he-IL"/>
        </w:rPr>
        <w:t>יו</w:t>
      </w:r>
      <w:r>
        <w:rPr>
          <w:rFonts w:eastAsia="SimSun;????"/>
          <w:rtl w:val="true"/>
          <w:lang w:bidi="he-IL"/>
        </w:rPr>
        <w:t>"</w:t>
      </w:r>
      <w:r>
        <w:rPr>
          <w:rFonts w:eastAsia="SimSun;????"/>
          <w:rtl w:val="true"/>
          <w:lang w:bidi="he-IL"/>
        </w:rPr>
        <w:t>ט שני כהלכתו סי</w:t>
      </w:r>
      <w:r>
        <w:rPr>
          <w:rFonts w:eastAsia="SimSun;????"/>
          <w:rtl w:val="true"/>
          <w:lang w:bidi="he-IL"/>
        </w:rPr>
        <w:t xml:space="preserve">' </w:t>
      </w:r>
      <w:r>
        <w:rPr>
          <w:rFonts w:eastAsia="SimSun;????"/>
          <w:rtl w:val="true"/>
          <w:lang w:bidi="he-IL"/>
        </w:rPr>
        <w:t>ח</w:t>
      </w:r>
      <w:r>
        <w:rPr>
          <w:rFonts w:eastAsia="SimSun;????"/>
          <w:rtl w:val="true"/>
          <w:lang w:bidi="he-IL"/>
        </w:rPr>
        <w:t>'</w:t>
      </w:r>
      <w:r>
        <w:rPr>
          <w:rFonts w:eastAsia="SimSun;????" w:hint="cs"/>
          <w:rtl w:val="true"/>
          <w:lang w:bidi="he-IL"/>
        </w:rPr>
        <w:t xml:space="preserve">, </w:t>
      </w:r>
      <w:r>
        <w:rPr>
          <w:rFonts w:eastAsia="SimSun;????" w:hint="cs"/>
          <w:rtl w:val="true"/>
          <w:lang w:bidi="he-IL"/>
        </w:rPr>
        <w:t>קובץ תשובות 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ד</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אין לחלק בין מקום מצוה או לא</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יו</w:t>
      </w:r>
      <w:r>
        <w:rPr>
          <w:rFonts w:eastAsia="SimSun;????" w:hint="cs"/>
          <w:rtl w:val="true"/>
          <w:lang w:bidi="he-IL"/>
        </w:rPr>
        <w:t>"</w:t>
      </w:r>
      <w:r>
        <w:rPr>
          <w:rFonts w:eastAsia="SimSun;????" w:hint="cs"/>
          <w:rtl w:val="true"/>
          <w:lang w:bidi="he-IL"/>
        </w:rPr>
        <w:t>ט שני כהלכתו פרק י</w:t>
      </w:r>
      <w:r>
        <w:rPr>
          <w:rFonts w:eastAsia="SimSun;????" w:hint="cs"/>
          <w:rtl w:val="true"/>
          <w:lang w:bidi="he-IL"/>
        </w:rPr>
        <w:t>"</w:t>
      </w:r>
      <w:r>
        <w:rPr>
          <w:rFonts w:eastAsia="SimSun;????" w:hint="cs"/>
          <w:rtl w:val="true"/>
          <w:lang w:bidi="he-IL"/>
        </w:rPr>
        <w:t>ד הע</w:t>
      </w:r>
      <w:r>
        <w:rPr>
          <w:rFonts w:eastAsia="SimSun;????" w:hint="cs"/>
          <w:rtl w:val="true"/>
          <w:lang w:bidi="he-IL"/>
        </w:rPr>
        <w:t xml:space="preserve">' </w:t>
      </w:r>
      <w:r>
        <w:rPr>
          <w:rFonts w:eastAsia="SimSun;????" w:hint="cs"/>
          <w:rtl w:val="true"/>
          <w:lang w:bidi="he-IL"/>
        </w:rPr>
        <w:t>י</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דלדעתו לא שייכא הכא איסור ד</w:t>
      </w:r>
      <w:r>
        <w:rPr>
          <w:rFonts w:eastAsia="SimSun;????" w:hint="cs"/>
          <w:rtl w:val="true"/>
          <w:lang w:bidi="he-IL"/>
        </w:rPr>
        <w:t>'</w:t>
      </w:r>
      <w:r>
        <w:rPr>
          <w:rFonts w:eastAsia="SimSun;????" w:hint="cs"/>
          <w:rtl w:val="true"/>
          <w:lang w:bidi="he-IL"/>
        </w:rPr>
        <w:t>ממצוא חפצך</w:t>
      </w:r>
      <w:r>
        <w:rPr>
          <w:rFonts w:eastAsia="SimSun;????" w:hint="cs"/>
          <w:rtl w:val="true"/>
          <w:lang w:bidi="he-IL"/>
        </w:rPr>
        <w:t xml:space="preserve">', </w:t>
      </w:r>
      <w:r>
        <w:rPr>
          <w:rFonts w:eastAsia="SimSun;????" w:hint="cs"/>
          <w:rtl w:val="true"/>
          <w:lang w:bidi="he-IL"/>
        </w:rPr>
        <w:t>דאיסור זה הוא רק כשהדברים שדיבר הם אסורים בעצמותם וא</w:t>
      </w:r>
      <w:r>
        <w:rPr>
          <w:rFonts w:eastAsia="SimSun;????" w:hint="cs"/>
          <w:rtl w:val="true"/>
          <w:lang w:bidi="he-IL"/>
        </w:rPr>
        <w:t>"</w:t>
      </w:r>
      <w:r>
        <w:rPr>
          <w:rFonts w:eastAsia="SimSun;????" w:hint="cs"/>
          <w:rtl w:val="true"/>
          <w:lang w:bidi="he-IL"/>
        </w:rPr>
        <w:t>א לעשותם בשבת ויו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משא</w:t>
      </w:r>
      <w:r>
        <w:rPr>
          <w:rFonts w:eastAsia="SimSun;????" w:hint="cs"/>
          <w:rtl w:val="true"/>
          <w:lang w:bidi="he-IL"/>
        </w:rPr>
        <w:t>"</w:t>
      </w:r>
      <w:r>
        <w:rPr>
          <w:rFonts w:eastAsia="SimSun;????" w:hint="cs"/>
          <w:rtl w:val="true"/>
          <w:lang w:bidi="he-IL"/>
        </w:rPr>
        <w:t>כ בזה</w:t>
      </w:r>
      <w:r>
        <w:rPr>
          <w:rFonts w:eastAsia="SimSun;????" w:hint="cs"/>
          <w:rtl w:val="true"/>
          <w:lang w:bidi="he-IL"/>
        </w:rPr>
        <w:t xml:space="preserve">, </w:t>
      </w:r>
      <w:r>
        <w:rPr>
          <w:rFonts w:eastAsia="SimSun;????" w:hint="cs"/>
          <w:rtl w:val="true"/>
          <w:lang w:bidi="he-IL"/>
        </w:rPr>
        <w:t>דאחרי שהתירו חז</w:t>
      </w:r>
      <w:r>
        <w:rPr>
          <w:rFonts w:eastAsia="SimSun;????" w:hint="cs"/>
          <w:rtl w:val="true"/>
          <w:lang w:bidi="he-IL"/>
        </w:rPr>
        <w:t>"</w:t>
      </w:r>
      <w:r>
        <w:rPr>
          <w:rFonts w:eastAsia="SimSun;????" w:hint="cs"/>
          <w:rtl w:val="true"/>
          <w:lang w:bidi="he-IL"/>
        </w:rPr>
        <w:t xml:space="preserve">ל את האמירה למי שטרם קיבל את השבת וליכא איסורי שבת על מעשיו </w:t>
      </w:r>
      <w:r>
        <w:rPr>
          <w:rFonts w:eastAsia="SimSun;????" w:hint="cs"/>
          <w:rtl w:val="true"/>
          <w:lang w:bidi="he-IL"/>
        </w:rPr>
        <w:t>(</w:t>
      </w:r>
      <w:r>
        <w:rPr>
          <w:rFonts w:eastAsia="SimSun;????" w:hint="cs"/>
          <w:rtl w:val="true"/>
          <w:lang w:bidi="he-IL"/>
        </w:rPr>
        <w:t>כמ</w:t>
      </w:r>
      <w:r>
        <w:rPr>
          <w:rFonts w:eastAsia="SimSun;????" w:hint="cs"/>
          <w:rtl w:val="true"/>
          <w:lang w:bidi="he-IL"/>
        </w:rPr>
        <w:t>"</w:t>
      </w:r>
      <w:r>
        <w:rPr>
          <w:rFonts w:eastAsia="SimSun;????" w:hint="cs"/>
          <w:rtl w:val="true"/>
          <w:lang w:bidi="he-IL"/>
        </w:rPr>
        <w:t>ש הרשב</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עצם האמירה הוא דיבור של היתר</w:t>
      </w:r>
      <w:r>
        <w:rPr>
          <w:rFonts w:eastAsia="SimSun;????" w:hint="cs"/>
          <w:rtl w:val="true"/>
          <w:lang w:bidi="he-IL"/>
        </w:rPr>
        <w:t xml:space="preserve">, </w:t>
      </w:r>
      <w:r>
        <w:rPr>
          <w:rFonts w:eastAsia="SimSun;????" w:hint="cs"/>
          <w:rtl w:val="true"/>
          <w:lang w:bidi="he-IL"/>
        </w:rPr>
        <w:t>ומה שהתירו הוא אף שלא לצורך מצוה</w:t>
      </w:r>
      <w:r>
        <w:rPr>
          <w:rFonts w:eastAsia="SimSun;????" w:hint="cs"/>
          <w:rtl w:val="true"/>
          <w:lang w:bidi="he-IL"/>
        </w:rPr>
        <w:t>. (</w:t>
      </w:r>
      <w:r>
        <w:rPr>
          <w:rFonts w:eastAsia="SimSun;????" w:hint="cs"/>
          <w:rtl w:val="true"/>
          <w:lang w:bidi="he-IL"/>
        </w:rPr>
        <w:t>ורק האמירה לעכו</w:t>
      </w:r>
      <w:r>
        <w:rPr>
          <w:rFonts w:eastAsia="SimSun;????" w:hint="cs"/>
          <w:rtl w:val="true"/>
          <w:lang w:bidi="he-IL"/>
        </w:rPr>
        <w:t>"</w:t>
      </w:r>
      <w:r>
        <w:rPr>
          <w:rFonts w:eastAsia="SimSun;????" w:hint="cs"/>
          <w:rtl w:val="true"/>
          <w:lang w:bidi="he-IL"/>
        </w:rPr>
        <w:t>ם אסרו מטעמים אחרים</w:t>
      </w:r>
      <w:r>
        <w:rPr>
          <w:rFonts w:eastAsia="SimSun;????" w:hint="cs"/>
          <w:rtl w:val="true"/>
          <w:lang w:bidi="he-IL"/>
        </w:rPr>
        <w:t xml:space="preserve">, </w:t>
      </w:r>
      <w:r>
        <w:rPr>
          <w:rFonts w:eastAsia="SimSun;????" w:hint="cs"/>
          <w:rtl w:val="true"/>
          <w:lang w:bidi="he-IL"/>
        </w:rPr>
        <w:t>אע</w:t>
      </w:r>
      <w:r>
        <w:rPr>
          <w:rFonts w:eastAsia="SimSun;????" w:hint="cs"/>
          <w:rtl w:val="true"/>
          <w:lang w:bidi="he-IL"/>
        </w:rPr>
        <w:t>"</w:t>
      </w:r>
      <w:r>
        <w:rPr>
          <w:rFonts w:eastAsia="SimSun;????" w:hint="cs"/>
          <w:rtl w:val="true"/>
          <w:lang w:bidi="he-IL"/>
        </w:rPr>
        <w:t>ג דלעכו</w:t>
      </w:r>
      <w:r>
        <w:rPr>
          <w:rFonts w:eastAsia="SimSun;????" w:hint="cs"/>
          <w:rtl w:val="true"/>
          <w:lang w:bidi="he-IL"/>
        </w:rPr>
        <w:t>"</w:t>
      </w:r>
      <w:r>
        <w:rPr>
          <w:rFonts w:eastAsia="SimSun;????" w:hint="cs"/>
          <w:rtl w:val="true"/>
          <w:lang w:bidi="he-IL"/>
        </w:rPr>
        <w:t>ם ליכא איסורי שבת עליו</w:t>
      </w:r>
      <w:r>
        <w:rPr>
          <w:rFonts w:eastAsia="SimSun;????" w:hint="cs"/>
          <w:rtl w:val="true"/>
          <w:lang w:bidi="he-IL"/>
        </w:rPr>
        <w:t xml:space="preserve">). </w:t>
      </w:r>
      <w:r>
        <w:rPr>
          <w:rFonts w:eastAsia="SimSun;????" w:hint="cs"/>
          <w:rtl w:val="true"/>
          <w:lang w:bidi="he-IL"/>
        </w:rPr>
        <w:t>וכן הדין בבן חו</w:t>
      </w:r>
      <w:r>
        <w:rPr>
          <w:rFonts w:eastAsia="SimSun;????" w:hint="cs"/>
          <w:rtl w:val="true"/>
          <w:lang w:bidi="he-IL"/>
        </w:rPr>
        <w:t>"</w:t>
      </w:r>
      <w:r>
        <w:rPr>
          <w:rFonts w:eastAsia="SimSun;????" w:hint="cs"/>
          <w:rtl w:val="true"/>
          <w:lang w:bidi="he-IL"/>
        </w:rPr>
        <w:t>ל הנמצא בא</w:t>
      </w:r>
      <w:r>
        <w:rPr>
          <w:rFonts w:eastAsia="SimSun;????" w:hint="cs"/>
          <w:rtl w:val="true"/>
          <w:lang w:bidi="he-IL"/>
        </w:rPr>
        <w:t>"</w:t>
      </w:r>
      <w:r>
        <w:rPr>
          <w:rFonts w:eastAsia="SimSun;????" w:hint="cs"/>
          <w:rtl w:val="true"/>
          <w:lang w:bidi="he-IL"/>
        </w:rPr>
        <w:t>י</w:t>
      </w:r>
      <w:r>
        <w:rPr>
          <w:rFonts w:eastAsia="SimSun;????" w:hint="cs"/>
          <w:rtl w:val="true"/>
          <w:lang w:bidi="he-IL"/>
        </w:rPr>
        <w:t xml:space="preserve">, </w:t>
      </w:r>
      <w:r>
        <w:rPr>
          <w:rFonts w:eastAsia="SimSun;????" w:hint="cs"/>
          <w:rtl w:val="true"/>
          <w:lang w:bidi="he-IL"/>
        </w:rPr>
        <w:t>שכל מלאכה המותרת לבן א</w:t>
      </w:r>
      <w:r>
        <w:rPr>
          <w:rFonts w:eastAsia="SimSun;????" w:hint="cs"/>
          <w:rtl w:val="true"/>
          <w:lang w:bidi="he-IL"/>
        </w:rPr>
        <w:t>"</w:t>
      </w:r>
      <w:r>
        <w:rPr>
          <w:rFonts w:eastAsia="SimSun;????" w:hint="cs"/>
          <w:rtl w:val="true"/>
          <w:lang w:bidi="he-IL"/>
        </w:rPr>
        <w:t>י לעשותו ליכא בציוויו משום ממצוא חפצך</w:t>
      </w:r>
      <w:r>
        <w:rPr>
          <w:rFonts w:eastAsia="SimSun;????" w:hint="cs"/>
          <w:rtl w:val="true"/>
          <w:lang w:bidi="he-IL"/>
        </w:rPr>
        <w:t xml:space="preserve">. </w:t>
      </w:r>
      <w:r>
        <w:rPr>
          <w:rFonts w:eastAsia="SimSun;????" w:hint="cs"/>
          <w:rtl w:val="true"/>
          <w:lang w:bidi="he-IL"/>
        </w:rPr>
        <w:t>מיהו צריך לחשוש לדעת האוסרים עצם האמירה</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u w:val="single"/>
          <w:rtl w:val="true"/>
          <w:lang w:bidi="he-IL"/>
        </w:rPr>
        <w:t>יו</w:t>
      </w:r>
      <w:r>
        <w:rPr>
          <w:rFonts w:eastAsia="SimSun;????"/>
          <w:u w:val="single"/>
          <w:rtl w:val="true"/>
          <w:lang w:bidi="he-IL"/>
        </w:rPr>
        <w:t>"</w:t>
      </w:r>
      <w:r>
        <w:rPr>
          <w:rFonts w:eastAsia="SimSun;????"/>
          <w:u w:val="single"/>
          <w:rtl w:val="true"/>
          <w:lang w:bidi="he-IL"/>
        </w:rPr>
        <w:t>ט שני כהלכתו</w:t>
      </w:r>
      <w:r>
        <w:rPr>
          <w:rFonts w:eastAsia="SimSun;????"/>
          <w:rtl w:val="true"/>
          <w:lang w:bidi="he-IL"/>
        </w:rPr>
        <w:t xml:space="preserve"> </w:t>
      </w:r>
      <w:r>
        <w:rPr>
          <w:rFonts w:eastAsia="SimSun;????"/>
          <w:rtl w:val="true"/>
          <w:lang w:bidi="he-IL"/>
        </w:rPr>
        <w:t>(</w:t>
      </w:r>
      <w:r>
        <w:rPr>
          <w:rFonts w:eastAsia="SimSun;????"/>
          <w:rtl w:val="true"/>
          <w:lang w:bidi="he-IL"/>
        </w:rPr>
        <w:t>פרק י</w:t>
      </w:r>
      <w:r>
        <w:rPr>
          <w:rFonts w:eastAsia="SimSun;????"/>
          <w:rtl w:val="true"/>
          <w:lang w:bidi="he-IL"/>
        </w:rPr>
        <w:t>"</w:t>
      </w:r>
      <w:r>
        <w:rPr>
          <w:rFonts w:eastAsia="SimSun;????"/>
          <w:rtl w:val="true"/>
          <w:lang w:bidi="he-IL"/>
        </w:rPr>
        <w:t>ד</w:t>
      </w:r>
      <w:r>
        <w:rPr>
          <w:rFonts w:eastAsia="SimSun;????" w:hint="cs"/>
          <w:rtl w:val="true"/>
          <w:lang w:bidi="he-IL"/>
        </w:rPr>
        <w:t xml:space="preserve"> 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ולדעת רוב הפוסקים אין לחלק בכך</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u w:val="single"/>
          <w:rtl w:val="true"/>
          <w:lang w:bidi="he-IL"/>
        </w:rPr>
        <w:t>ארחות שבת</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ג סי</w:t>
      </w:r>
      <w:r>
        <w:rPr>
          <w:rFonts w:eastAsia="SimSun;????"/>
          <w:rtl w:val="true"/>
          <w:lang w:bidi="he-IL"/>
        </w:rPr>
        <w:t xml:space="preserve">' </w:t>
      </w:r>
      <w:r>
        <w:rPr>
          <w:rFonts w:eastAsia="SimSun;????"/>
          <w:rtl w:val="true"/>
          <w:lang w:bidi="he-IL"/>
        </w:rPr>
        <w:t>י</w:t>
      </w:r>
      <w:r>
        <w:rPr>
          <w:rFonts w:eastAsia="SimSun;????"/>
          <w:rtl w:val="true"/>
          <w:lang w:bidi="he-IL"/>
        </w:rPr>
        <w:t>"</w:t>
      </w:r>
      <w:r>
        <w:rPr>
          <w:rFonts w:eastAsia="SimSun;????"/>
          <w:rtl w:val="true"/>
          <w:lang w:bidi="he-IL"/>
        </w:rPr>
        <w:t xml:space="preserve">ט </w:t>
      </w:r>
      <w:r>
        <w:rPr>
          <w:rFonts w:eastAsia="SimSun;????" w:hint="cs"/>
          <w:rtl w:val="true"/>
          <w:lang w:bidi="he-IL"/>
        </w:rPr>
        <w:t>אות י</w:t>
      </w:r>
      <w:r>
        <w:rPr>
          <w:rFonts w:eastAsia="SimSun;????" w:hint="cs"/>
          <w:rtl w:val="true"/>
          <w:lang w:bidi="he-IL"/>
        </w:rPr>
        <w:t>"</w:t>
      </w:r>
      <w:r>
        <w:rPr>
          <w:rFonts w:eastAsia="SimSun;????" w:hint="cs"/>
          <w:rtl w:val="true"/>
          <w:lang w:bidi="he-IL"/>
        </w:rPr>
        <w:t>ב</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b/>
          <w:b/>
          <w:bCs/>
          <w:rtl w:val="true"/>
          <w:lang w:bidi="he-IL"/>
        </w:rPr>
        <w:t>רמז</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בדרך ציווי</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rtl w:val="true"/>
          <w:lang w:bidi="he-IL"/>
        </w:rPr>
        <w:t>מחמיר</w:t>
      </w:r>
      <w:r>
        <w:rPr>
          <w:rFonts w:eastAsia="SimSun;????" w:hint="cs"/>
          <w:rtl w:val="true"/>
          <w:lang w:bidi="he-IL"/>
        </w:rPr>
        <w:t xml:space="preserve">: </w:t>
      </w:r>
      <w:r>
        <w:rPr>
          <w:rFonts w:eastAsia="SimSun;????" w:hint="cs"/>
          <w:rtl w:val="true"/>
          <w:lang w:bidi="he-IL"/>
        </w:rPr>
        <w:t>דינו כאמירה</w:t>
      </w:r>
      <w:r>
        <w:rPr>
          <w:rFonts w:eastAsia="SimSun;????" w:hint="cs"/>
          <w:rtl w:val="true"/>
          <w:lang w:bidi="he-IL"/>
        </w:rPr>
        <w:t>.</w:t>
      </w:r>
    </w:p>
    <w:p>
      <w:pPr>
        <w:pStyle w:val="Normal"/>
        <w:numPr>
          <w:ilvl w:val="4"/>
          <w:numId w:val="19"/>
        </w:numPr>
        <w:bidi w:val="1"/>
        <w:ind w:hanging="57" w:start="737" w:end="0"/>
        <w:jc w:val="both"/>
        <w:rPr>
          <w:rFonts w:eastAsia="SimSun;????" w:hint="cs"/>
          <w:lang w:bidi="he-IL"/>
        </w:rPr>
      </w:pPr>
      <w:r>
        <w:rPr>
          <w:rFonts w:eastAsia="SimSun;????"/>
          <w:u w:val="single"/>
          <w:rtl w:val="true"/>
          <w:lang w:bidi="he-IL"/>
        </w:rPr>
        <w:t>הגרשז</w:t>
      </w:r>
      <w:r>
        <w:rPr>
          <w:rFonts w:eastAsia="SimSun;????"/>
          <w:u w:val="single"/>
          <w:rtl w:val="true"/>
          <w:lang w:bidi="he-IL"/>
        </w:rPr>
        <w:t>"</w:t>
      </w:r>
      <w:r>
        <w:rPr>
          <w:rFonts w:eastAsia="SimSun;????"/>
          <w:u w:val="single"/>
          <w:rtl w:val="true"/>
          <w:lang w:bidi="he-IL"/>
        </w:rPr>
        <w:t>א</w:t>
      </w:r>
      <w:r>
        <w:rPr>
          <w:rFonts w:eastAsia="SimSun;????"/>
          <w:rtl w:val="true"/>
          <w:lang w:bidi="he-IL"/>
        </w:rPr>
        <w:t xml:space="preserve"> זצ</w:t>
      </w:r>
      <w:r>
        <w:rPr>
          <w:rFonts w:eastAsia="SimSun;????"/>
          <w:rtl w:val="true"/>
          <w:lang w:bidi="he-IL"/>
        </w:rPr>
        <w:t>"</w:t>
      </w:r>
      <w:r>
        <w:rPr>
          <w:rFonts w:eastAsia="SimSun;????"/>
          <w:rtl w:val="true"/>
          <w:lang w:bidi="he-IL"/>
        </w:rPr>
        <w:t xml:space="preserve">ל </w:t>
      </w:r>
      <w:r>
        <w:rPr>
          <w:rFonts w:eastAsia="SimSun;????"/>
          <w:rtl w:val="true"/>
          <w:lang w:bidi="he-IL"/>
        </w:rPr>
        <w:t>(</w:t>
      </w:r>
      <w:r>
        <w:rPr>
          <w:rFonts w:eastAsia="SimSun;????"/>
          <w:rtl w:val="true"/>
          <w:lang w:bidi="he-IL"/>
        </w:rPr>
        <w:t>יו</w:t>
      </w:r>
      <w:r>
        <w:rPr>
          <w:rFonts w:eastAsia="SimSun;????"/>
          <w:rtl w:val="true"/>
          <w:lang w:bidi="he-IL"/>
        </w:rPr>
        <w:t>"</w:t>
      </w:r>
      <w:r>
        <w:rPr>
          <w:rFonts w:eastAsia="SimSun;????"/>
          <w:rtl w:val="true"/>
          <w:lang w:bidi="he-IL"/>
        </w:rPr>
        <w:t>ט שני כהלכתו פרק י</w:t>
      </w:r>
      <w:r>
        <w:rPr>
          <w:rFonts w:eastAsia="SimSun;????"/>
          <w:rtl w:val="true"/>
          <w:lang w:bidi="he-IL"/>
        </w:rPr>
        <w:t>"</w:t>
      </w:r>
      <w:r>
        <w:rPr>
          <w:rFonts w:eastAsia="SimSun;????"/>
          <w:rtl w:val="true"/>
          <w:lang w:bidi="he-IL"/>
        </w:rPr>
        <w:t>ד הע</w:t>
      </w:r>
      <w:r>
        <w:rPr>
          <w:rFonts w:eastAsia="SimSun;????"/>
          <w:rtl w:val="true"/>
          <w:lang w:bidi="he-IL"/>
        </w:rPr>
        <w:t>'</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שולחן שלמה הע</w:t>
      </w:r>
      <w:r>
        <w:rPr>
          <w:rFonts w:eastAsia="SimSun;????" w:hint="cs"/>
          <w:rtl w:val="true"/>
          <w:lang w:bidi="he-IL"/>
        </w:rPr>
        <w:t xml:space="preserve">' </w:t>
      </w:r>
      <w:r>
        <w:rPr>
          <w:rFonts w:eastAsia="SimSun;????" w:hint="cs"/>
          <w:rtl w:val="true"/>
          <w:lang w:bidi="he-IL"/>
        </w:rPr>
        <w:t>על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ב</w:t>
      </w:r>
      <w:r>
        <w:rPr>
          <w:rFonts w:eastAsia="SimSun;????" w:hint="cs"/>
          <w:rtl w:val="true"/>
          <w:lang w:bidi="he-IL"/>
        </w:rPr>
        <w:t>.</w:t>
      </w:r>
      <w:r>
        <w:rPr>
          <w:rFonts w:eastAsia="SimSun;????" w:hint="cs"/>
          <w:rtl w:val="true"/>
          <w:lang w:bidi="he-IL"/>
        </w:rPr>
        <w:t>י</w:t>
      </w:r>
      <w:r>
        <w:rPr>
          <w:rFonts w:eastAsia="SimSun;????" w:hint="cs"/>
          <w:rtl w:val="true"/>
          <w:lang w:bidi="he-IL"/>
        </w:rPr>
        <w:t>"</w:t>
      </w:r>
      <w:r>
        <w:rPr>
          <w:rFonts w:eastAsia="SimSun;????" w:hint="cs"/>
          <w:rtl w:val="true"/>
          <w:lang w:bidi="he-IL"/>
        </w:rPr>
        <w:t>ב ד</w:t>
      </w:r>
      <w:r>
        <w:rPr>
          <w:rFonts w:eastAsia="SimSun;????" w:hint="cs"/>
          <w:rtl w:val="true"/>
          <w:lang w:bidi="he-IL"/>
        </w:rPr>
        <w:t>"</w:t>
      </w:r>
      <w:r>
        <w:rPr>
          <w:rFonts w:eastAsia="SimSun;????" w:hint="cs"/>
          <w:rtl w:val="true"/>
          <w:lang w:bidi="he-IL"/>
        </w:rPr>
        <w:t>ה ואמר</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שברמז שהוא דרך ציווי אסור </w:t>
      </w:r>
      <w:r>
        <w:rPr>
          <w:rFonts w:eastAsia="SimSun;????" w:hint="cs"/>
          <w:rtl w:val="true"/>
          <w:lang w:bidi="he-IL"/>
        </w:rPr>
        <w:t>(</w:t>
      </w:r>
      <w:r>
        <w:rPr>
          <w:rFonts w:eastAsia="SimSun;????" w:hint="cs"/>
          <w:rtl w:val="true"/>
          <w:lang w:bidi="he-IL"/>
        </w:rPr>
        <w:t>ובכלל זה גם להראות בידו להדליק את האור</w:t>
      </w:r>
      <w:r>
        <w:rPr>
          <w:rFonts w:eastAsia="SimSun;????" w:hint="cs"/>
          <w:rtl w:val="true"/>
          <w:lang w:bidi="he-IL"/>
        </w:rPr>
        <w:t xml:space="preserve">), </w:t>
      </w:r>
      <w:r>
        <w:rPr>
          <w:rFonts w:eastAsia="SimSun;????" w:hint="cs"/>
          <w:rtl w:val="true"/>
          <w:lang w:bidi="he-IL"/>
        </w:rPr>
        <w:t>משום שבזה חשיב כעושה בשליחות של הבן חו</w:t>
      </w:r>
      <w:r>
        <w:rPr>
          <w:rFonts w:eastAsia="SimSun;????" w:hint="cs"/>
          <w:rtl w:val="true"/>
          <w:lang w:bidi="he-IL"/>
        </w:rPr>
        <w:t>"</w:t>
      </w:r>
      <w:r>
        <w:rPr>
          <w:rFonts w:eastAsia="SimSun;????" w:hint="cs"/>
          <w:rtl w:val="true"/>
          <w:lang w:bidi="he-IL"/>
        </w:rPr>
        <w:t>ל</w:t>
      </w:r>
      <w:r>
        <w:rPr>
          <w:rFonts w:eastAsia="SimSun;????" w:hint="cs"/>
          <w:rtl w:val="true"/>
          <w:lang w:bidi="he-IL"/>
        </w:rPr>
        <w:t>".</w:t>
      </w:r>
    </w:p>
    <w:p>
      <w:pPr>
        <w:pStyle w:val="Normal"/>
        <w:numPr>
          <w:ilvl w:val="4"/>
          <w:numId w:val="19"/>
        </w:numPr>
        <w:bidi w:val="1"/>
        <w:ind w:hanging="57" w:start="737" w:end="0"/>
        <w:jc w:val="both"/>
        <w:rPr>
          <w:rFonts w:eastAsia="SimSun;????" w:hint="cs"/>
          <w:lang w:bidi="he-IL"/>
        </w:rPr>
      </w:pP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 שני כהלכתו</w:t>
      </w:r>
      <w:r>
        <w:rPr>
          <w:rFonts w:eastAsia="SimSun;????" w:hint="cs"/>
          <w:rtl w:val="true"/>
          <w:lang w:bidi="he-IL"/>
        </w:rPr>
        <w:t xml:space="preserve"> </w:t>
      </w:r>
      <w:r>
        <w:rPr>
          <w:rFonts w:eastAsia="SimSun;????" w:hint="cs"/>
          <w:rtl w:val="true"/>
          <w:lang w:bidi="he-IL"/>
        </w:rPr>
        <w:t>(</w:t>
      </w:r>
      <w:r>
        <w:rPr>
          <w:rFonts w:eastAsia="SimSun;????" w:hint="cs"/>
          <w:rtl w:val="true"/>
          <w:lang w:bidi="he-IL"/>
        </w:rPr>
        <w:t>פרק י</w:t>
      </w:r>
      <w:r>
        <w:rPr>
          <w:rFonts w:eastAsia="SimSun;????" w:hint="cs"/>
          <w:rtl w:val="true"/>
          <w:lang w:bidi="he-IL"/>
        </w:rPr>
        <w:t>"</w:t>
      </w:r>
      <w:r>
        <w:rPr>
          <w:rFonts w:eastAsia="SimSun;????" w:hint="cs"/>
          <w:rtl w:val="true"/>
          <w:lang w:bidi="he-IL"/>
        </w:rPr>
        <w:t>ד 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p>
    <w:p>
      <w:pPr>
        <w:pStyle w:val="Normal"/>
        <w:numPr>
          <w:ilvl w:val="4"/>
          <w:numId w:val="19"/>
        </w:numPr>
        <w:bidi w:val="1"/>
        <w:ind w:hanging="57" w:start="737" w:end="0"/>
        <w:jc w:val="both"/>
        <w:rPr>
          <w:rFonts w:eastAsia="SimSun;????" w:hint="cs"/>
          <w:lang w:bidi="he-IL"/>
        </w:rPr>
      </w:pP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הע</w:t>
      </w:r>
      <w:r>
        <w:rPr>
          <w:rFonts w:eastAsia="SimSun;????" w:hint="cs"/>
          <w:rtl w:val="true"/>
          <w:lang w:bidi="he-IL"/>
        </w:rPr>
        <w:t xml:space="preserve">' </w:t>
      </w:r>
      <w:r>
        <w:rPr>
          <w:rFonts w:eastAsia="SimSun;????" w:hint="cs"/>
          <w:rtl w:val="true"/>
          <w:lang w:bidi="he-IL"/>
        </w:rPr>
        <w:t>קפ</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הגרשז</w:t>
      </w:r>
      <w:r>
        <w:rPr>
          <w:rFonts w:eastAsia="SimSun;????"/>
          <w:rtl w:val="true"/>
          <w:lang w:bidi="he-IL"/>
        </w:rPr>
        <w:t>"</w:t>
      </w:r>
      <w:r>
        <w:rPr>
          <w:rFonts w:eastAsia="SimSun;????"/>
          <w:rtl w:val="true"/>
          <w:lang w:bidi="he-IL"/>
        </w:rPr>
        <w:t>א ביוטש</w:t>
      </w:r>
      <w:r>
        <w:rPr>
          <w:rFonts w:eastAsia="SimSun;????"/>
          <w:rtl w:val="true"/>
          <w:lang w:bidi="he-IL"/>
        </w:rPr>
        <w:t>"</w:t>
      </w:r>
      <w:r>
        <w:rPr>
          <w:rFonts w:eastAsia="SimSun;????"/>
          <w:rtl w:val="true"/>
          <w:lang w:bidi="he-IL"/>
        </w:rPr>
        <w:t>כ פי</w:t>
      </w:r>
      <w:r>
        <w:rPr>
          <w:rFonts w:eastAsia="SimSun;????"/>
          <w:rtl w:val="true"/>
          <w:lang w:bidi="he-IL"/>
        </w:rPr>
        <w:t>"</w:t>
      </w:r>
      <w:r>
        <w:rPr>
          <w:rFonts w:eastAsia="SimSun;????"/>
          <w:rtl w:val="true"/>
          <w:lang w:bidi="he-IL"/>
        </w:rPr>
        <w:t>ד הע</w:t>
      </w:r>
      <w:r>
        <w:rPr>
          <w:rFonts w:eastAsia="SimSun;????"/>
          <w:rtl w:val="true"/>
          <w:lang w:bidi="he-IL"/>
        </w:rPr>
        <w:t xml:space="preserve">' </w:t>
      </w:r>
      <w:r>
        <w:rPr>
          <w:rFonts w:eastAsia="SimSun;????"/>
          <w:rtl w:val="true"/>
          <w:lang w:bidi="he-IL"/>
        </w:rPr>
        <w:t>ג</w:t>
      </w:r>
      <w:r>
        <w:rPr>
          <w:rFonts w:eastAsia="SimSun;????"/>
          <w:rtl w:val="true"/>
          <w:lang w:bidi="he-IL"/>
        </w:rPr>
        <w:t xml:space="preserve">' </w:t>
      </w:r>
      <w:r>
        <w:rPr>
          <w:rFonts w:eastAsia="SimSun;????"/>
          <w:rtl w:val="true"/>
          <w:lang w:bidi="he-IL"/>
        </w:rPr>
        <w:t>ולא הוי כעושה בשליחותו</w:t>
      </w:r>
      <w:r>
        <w:rPr>
          <w:rFonts w:eastAsia="SimSun;????"/>
          <w:rtl w:val="true"/>
          <w:lang w:bidi="he-IL"/>
        </w:rPr>
        <w:t xml:space="preserve">, </w:t>
      </w:r>
      <w:r>
        <w:rPr>
          <w:rFonts w:eastAsia="SimSun;????"/>
          <w:rtl w:val="true"/>
          <w:lang w:bidi="he-IL"/>
        </w:rPr>
        <w:t>אבל רמז בדרך ציווי כגון שעושה רמזים בידיו וכדו</w:t>
      </w:r>
      <w:r>
        <w:rPr>
          <w:rFonts w:eastAsia="SimSun;????"/>
          <w:rtl w:val="true"/>
          <w:lang w:bidi="he-IL"/>
        </w:rPr>
        <w:t xml:space="preserve">' </w:t>
      </w:r>
      <w:r>
        <w:rPr>
          <w:rFonts w:eastAsia="SimSun;????"/>
          <w:rtl w:val="true"/>
          <w:lang w:bidi="he-IL"/>
        </w:rPr>
        <w:t>אסור</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שאינו בדרך ציווי</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rtl w:val="true"/>
          <w:lang w:bidi="he-IL"/>
        </w:rPr>
        <w:t>מיקל</w:t>
      </w:r>
      <w:r>
        <w:rPr>
          <w:rFonts w:eastAsia="SimSun;????" w:hint="cs"/>
          <w:rtl w:val="true"/>
          <w:lang w:bidi="he-IL"/>
        </w:rPr>
        <w:t>.</w:t>
      </w:r>
    </w:p>
    <w:p>
      <w:pPr>
        <w:pStyle w:val="Normal"/>
        <w:numPr>
          <w:ilvl w:val="4"/>
          <w:numId w:val="19"/>
        </w:numPr>
        <w:bidi w:val="1"/>
        <w:ind w:hanging="57" w:start="737" w:end="0"/>
        <w:jc w:val="both"/>
        <w:rPr>
          <w:rFonts w:eastAsia="SimSun;????" w:hint="cs"/>
          <w:lang w:bidi="he-IL"/>
        </w:rPr>
      </w:pPr>
      <w:r>
        <w:rPr>
          <w:rFonts w:eastAsia="SimSun;????"/>
          <w:u w:val="single"/>
          <w:rtl w:val="true"/>
          <w:lang w:bidi="he-IL"/>
        </w:rPr>
        <w:t>הגרשז</w:t>
      </w:r>
      <w:r>
        <w:rPr>
          <w:rFonts w:eastAsia="SimSun;????"/>
          <w:u w:val="single"/>
          <w:rtl w:val="true"/>
          <w:lang w:bidi="he-IL"/>
        </w:rPr>
        <w:t>"</w:t>
      </w:r>
      <w:r>
        <w:rPr>
          <w:rFonts w:eastAsia="SimSun;????"/>
          <w:u w:val="single"/>
          <w:rtl w:val="true"/>
          <w:lang w:bidi="he-IL"/>
        </w:rPr>
        <w:t>א</w:t>
      </w:r>
      <w:r>
        <w:rPr>
          <w:rFonts w:eastAsia="SimSun;????"/>
          <w:rtl w:val="true"/>
          <w:lang w:bidi="he-IL"/>
        </w:rPr>
        <w:t xml:space="preserve"> זצ</w:t>
      </w:r>
      <w:r>
        <w:rPr>
          <w:rFonts w:eastAsia="SimSun;????"/>
          <w:rtl w:val="true"/>
          <w:lang w:bidi="he-IL"/>
        </w:rPr>
        <w:t>"</w:t>
      </w:r>
      <w:r>
        <w:rPr>
          <w:rFonts w:eastAsia="SimSun;????"/>
          <w:rtl w:val="true"/>
          <w:lang w:bidi="he-IL"/>
        </w:rPr>
        <w:t xml:space="preserve">ל </w:t>
      </w:r>
      <w:r>
        <w:rPr>
          <w:rFonts w:eastAsia="SimSun;????"/>
          <w:rtl w:val="true"/>
          <w:lang w:bidi="he-IL"/>
        </w:rPr>
        <w:t>(</w:t>
      </w:r>
      <w:r>
        <w:rPr>
          <w:rFonts w:eastAsia="SimSun;????"/>
          <w:rtl w:val="true"/>
          <w:lang w:bidi="he-IL"/>
        </w:rPr>
        <w:t>יו</w:t>
      </w:r>
      <w:r>
        <w:rPr>
          <w:rFonts w:eastAsia="SimSun;????"/>
          <w:rtl w:val="true"/>
          <w:lang w:bidi="he-IL"/>
        </w:rPr>
        <w:t>"</w:t>
      </w:r>
      <w:r>
        <w:rPr>
          <w:rFonts w:eastAsia="SimSun;????"/>
          <w:rtl w:val="true"/>
          <w:lang w:bidi="he-IL"/>
        </w:rPr>
        <w:t>ט שני כהלכתו פרק י</w:t>
      </w:r>
      <w:r>
        <w:rPr>
          <w:rFonts w:eastAsia="SimSun;????"/>
          <w:rtl w:val="true"/>
          <w:lang w:bidi="he-IL"/>
        </w:rPr>
        <w:t>"</w:t>
      </w:r>
      <w:r>
        <w:rPr>
          <w:rFonts w:eastAsia="SimSun;????"/>
          <w:rtl w:val="true"/>
          <w:lang w:bidi="he-IL"/>
        </w:rPr>
        <w:t>ד הע</w:t>
      </w:r>
      <w:r>
        <w:rPr>
          <w:rFonts w:eastAsia="SimSun;????"/>
          <w:rtl w:val="true"/>
          <w:lang w:bidi="he-IL"/>
        </w:rPr>
        <w:t>'</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שולחן שלמה הע</w:t>
      </w:r>
      <w:r>
        <w:rPr>
          <w:rFonts w:eastAsia="SimSun;????" w:hint="cs"/>
          <w:rtl w:val="true"/>
          <w:lang w:bidi="he-IL"/>
        </w:rPr>
        <w:t xml:space="preserve">' </w:t>
      </w:r>
      <w:r>
        <w:rPr>
          <w:rFonts w:eastAsia="SimSun;????" w:hint="cs"/>
          <w:rtl w:val="true"/>
          <w:lang w:bidi="he-IL"/>
        </w:rPr>
        <w:t>על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ב</w:t>
      </w:r>
      <w:r>
        <w:rPr>
          <w:rFonts w:eastAsia="SimSun;????" w:hint="cs"/>
          <w:rtl w:val="true"/>
          <w:lang w:bidi="he-IL"/>
        </w:rPr>
        <w:t>.</w:t>
      </w:r>
      <w:r>
        <w:rPr>
          <w:rFonts w:eastAsia="SimSun;????" w:hint="cs"/>
          <w:rtl w:val="true"/>
          <w:lang w:bidi="he-IL"/>
        </w:rPr>
        <w:t>י</w:t>
      </w:r>
      <w:r>
        <w:rPr>
          <w:rFonts w:eastAsia="SimSun;????" w:hint="cs"/>
          <w:rtl w:val="true"/>
          <w:lang w:bidi="he-IL"/>
        </w:rPr>
        <w:t>"</w:t>
      </w:r>
      <w:r>
        <w:rPr>
          <w:rFonts w:eastAsia="SimSun;????" w:hint="cs"/>
          <w:rtl w:val="true"/>
          <w:lang w:bidi="he-IL"/>
        </w:rPr>
        <w:t>ב ד</w:t>
      </w:r>
      <w:r>
        <w:rPr>
          <w:rFonts w:eastAsia="SimSun;????" w:hint="cs"/>
          <w:rtl w:val="true"/>
          <w:lang w:bidi="he-IL"/>
        </w:rPr>
        <w:t>"</w:t>
      </w:r>
      <w:r>
        <w:rPr>
          <w:rFonts w:eastAsia="SimSun;????" w:hint="cs"/>
          <w:rtl w:val="true"/>
          <w:lang w:bidi="he-IL"/>
        </w:rPr>
        <w:t>ה ואמר</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אבל ברמז שאינו דרך ציווי </w:t>
      </w:r>
      <w:r>
        <w:rPr>
          <w:rFonts w:eastAsia="SimSun;????" w:hint="cs"/>
          <w:rtl w:val="true"/>
          <w:lang w:bidi="he-IL"/>
        </w:rPr>
        <w:t>(</w:t>
      </w:r>
      <w:r>
        <w:rPr>
          <w:rFonts w:eastAsia="SimSun;????" w:hint="cs"/>
          <w:rtl w:val="true"/>
          <w:lang w:bidi="he-IL"/>
        </w:rPr>
        <w:t>כגון לומר לו שהחדר חשוך וכדומה</w:t>
      </w:r>
      <w:r>
        <w:rPr>
          <w:rFonts w:eastAsia="SimSun;????" w:hint="cs"/>
          <w:rtl w:val="true"/>
          <w:lang w:bidi="he-IL"/>
        </w:rPr>
        <w:t xml:space="preserve">) </w:t>
      </w:r>
      <w:r>
        <w:rPr>
          <w:rFonts w:eastAsia="SimSun;????" w:hint="cs"/>
          <w:rtl w:val="true"/>
          <w:lang w:bidi="he-IL"/>
        </w:rPr>
        <w:t>מותר</w:t>
      </w:r>
      <w:r>
        <w:rPr>
          <w:rFonts w:eastAsia="SimSun;????" w:hint="cs"/>
          <w:rtl w:val="true"/>
          <w:lang w:bidi="he-IL"/>
        </w:rPr>
        <w:t xml:space="preserve">, </w:t>
      </w:r>
      <w:r>
        <w:rPr>
          <w:rFonts w:eastAsia="SimSun;????" w:hint="cs"/>
          <w:rtl w:val="true"/>
          <w:lang w:bidi="he-IL"/>
        </w:rPr>
        <w:t>דכיון שלא ציווהו לא הוי כעושה בשליחות</w:t>
      </w:r>
      <w:r>
        <w:rPr>
          <w:rFonts w:eastAsia="SimSun;????" w:hint="cs"/>
          <w:rtl w:val="true"/>
          <w:lang w:bidi="he-IL"/>
        </w:rPr>
        <w:t xml:space="preserve">. </w:t>
      </w:r>
      <w:r>
        <w:rPr>
          <w:rFonts w:eastAsia="SimSun;????" w:hint="cs"/>
          <w:rtl w:val="true"/>
          <w:lang w:bidi="he-IL"/>
        </w:rPr>
        <w:t>וכן רשאי הבן א</w:t>
      </w:r>
      <w:r>
        <w:rPr>
          <w:rFonts w:eastAsia="SimSun;????" w:hint="cs"/>
          <w:rtl w:val="true"/>
          <w:lang w:bidi="he-IL"/>
        </w:rPr>
        <w:t>"</w:t>
      </w:r>
      <w:r>
        <w:rPr>
          <w:rFonts w:eastAsia="SimSun;????" w:hint="cs"/>
          <w:rtl w:val="true"/>
          <w:lang w:bidi="he-IL"/>
        </w:rPr>
        <w:t>י לשאול לבן חו</w:t>
      </w:r>
      <w:r>
        <w:rPr>
          <w:rFonts w:eastAsia="SimSun;????" w:hint="cs"/>
          <w:rtl w:val="true"/>
          <w:lang w:bidi="he-IL"/>
        </w:rPr>
        <w:t>"</w:t>
      </w:r>
      <w:r>
        <w:rPr>
          <w:rFonts w:eastAsia="SimSun;????" w:hint="cs"/>
          <w:rtl w:val="true"/>
          <w:lang w:bidi="he-IL"/>
        </w:rPr>
        <w:t>ל אם רצונו שידלק האור בחדר ויכול הבן חו</w:t>
      </w:r>
      <w:r>
        <w:rPr>
          <w:rFonts w:eastAsia="SimSun;????" w:hint="cs"/>
          <w:rtl w:val="true"/>
          <w:lang w:bidi="he-IL"/>
        </w:rPr>
        <w:t>"</w:t>
      </w:r>
      <w:r>
        <w:rPr>
          <w:rFonts w:eastAsia="SimSun;????" w:hint="cs"/>
          <w:rtl w:val="true"/>
          <w:lang w:bidi="he-IL"/>
        </w:rPr>
        <w:t>ל לענות שאכן רצונו בכך</w:t>
      </w:r>
      <w:r>
        <w:rPr>
          <w:rFonts w:eastAsia="SimSun;????" w:hint="cs"/>
          <w:rtl w:val="true"/>
          <w:lang w:bidi="he-IL"/>
        </w:rPr>
        <w:t xml:space="preserve">, </w:t>
      </w:r>
      <w:r>
        <w:rPr>
          <w:rFonts w:eastAsia="SimSun;????" w:hint="cs"/>
          <w:rtl w:val="true"/>
          <w:lang w:bidi="he-IL"/>
        </w:rPr>
        <w:t>משום שאין זה אמירה דרך ציווי אלא גילוי דעת בעלמא שזה רצונו</w:t>
      </w:r>
      <w:r>
        <w:rPr>
          <w:rFonts w:eastAsia="SimSun;????" w:hint="cs"/>
          <w:rtl w:val="true"/>
          <w:lang w:bidi="he-IL"/>
        </w:rPr>
        <w:t xml:space="preserve">. </w:t>
      </w:r>
      <w:r>
        <w:rPr>
          <w:rFonts w:eastAsia="SimSun;????" w:hint="cs"/>
          <w:rtl w:val="true"/>
          <w:lang w:bidi="he-IL"/>
        </w:rPr>
        <w:t>וכן אם עבר הבן חו</w:t>
      </w:r>
      <w:r>
        <w:rPr>
          <w:rFonts w:eastAsia="SimSun;????" w:hint="cs"/>
          <w:rtl w:val="true"/>
          <w:lang w:bidi="he-IL"/>
        </w:rPr>
        <w:t>"</w:t>
      </w:r>
      <w:r>
        <w:rPr>
          <w:rFonts w:eastAsia="SimSun;????" w:hint="cs"/>
          <w:rtl w:val="true"/>
          <w:lang w:bidi="he-IL"/>
        </w:rPr>
        <w:t xml:space="preserve">ל וציוה לו לעשות מלאכה </w:t>
      </w:r>
      <w:r>
        <w:rPr>
          <w:rFonts w:eastAsia="SimSun;????" w:hint="cs"/>
          <w:b/>
          <w:b/>
          <w:bCs/>
          <w:rtl w:val="true"/>
          <w:lang w:bidi="he-IL"/>
        </w:rPr>
        <w:t>אפשר להתיר לבני תורה ע</w:t>
      </w:r>
      <w:r>
        <w:rPr>
          <w:rFonts w:eastAsia="SimSun;????" w:hint="cs"/>
          <w:b/>
          <w:bCs/>
          <w:rtl w:val="true"/>
          <w:lang w:bidi="he-IL"/>
        </w:rPr>
        <w:t>"</w:t>
      </w:r>
      <w:r>
        <w:rPr>
          <w:rFonts w:eastAsia="SimSun;????" w:hint="cs"/>
          <w:b/>
          <w:b/>
          <w:bCs/>
          <w:rtl w:val="true"/>
          <w:lang w:bidi="he-IL"/>
        </w:rPr>
        <w:t>י שיאמר הבן א</w:t>
      </w:r>
      <w:r>
        <w:rPr>
          <w:rFonts w:eastAsia="SimSun;????" w:hint="cs"/>
          <w:b/>
          <w:bCs/>
          <w:rtl w:val="true"/>
          <w:lang w:bidi="he-IL"/>
        </w:rPr>
        <w:t>"</w:t>
      </w:r>
      <w:r>
        <w:rPr>
          <w:rFonts w:eastAsia="SimSun;????" w:hint="cs"/>
          <w:b/>
          <w:b/>
          <w:bCs/>
          <w:rtl w:val="true"/>
          <w:lang w:bidi="he-IL"/>
        </w:rPr>
        <w:t>י שאינו עושה המלאכה מחמת ציוויו</w:t>
      </w:r>
      <w:r>
        <w:rPr>
          <w:rFonts w:eastAsia="SimSun;????" w:hint="cs"/>
          <w:rtl w:val="true"/>
          <w:lang w:bidi="he-IL"/>
        </w:rPr>
        <w:t xml:space="preserve">, </w:t>
      </w:r>
      <w:r>
        <w:rPr>
          <w:rFonts w:eastAsia="SimSun;????" w:hint="cs"/>
          <w:rtl w:val="true"/>
          <w:lang w:bidi="he-IL"/>
        </w:rPr>
        <w:t>אלא עושה מפני שיודע עכשיו שהבן חו</w:t>
      </w:r>
      <w:r>
        <w:rPr>
          <w:rFonts w:eastAsia="SimSun;????" w:hint="cs"/>
          <w:rtl w:val="true"/>
          <w:lang w:bidi="he-IL"/>
        </w:rPr>
        <w:t>"</w:t>
      </w:r>
      <w:r>
        <w:rPr>
          <w:rFonts w:eastAsia="SimSun;????" w:hint="cs"/>
          <w:rtl w:val="true"/>
          <w:lang w:bidi="he-IL"/>
        </w:rPr>
        <w:t>ל חפץ במלאכה ולכן הוא עושה אותה מעצמו</w:t>
      </w:r>
      <w:r>
        <w:rPr>
          <w:rFonts w:eastAsia="SimSun;????" w:hint="cs"/>
          <w:rtl w:val="true"/>
          <w:lang w:bidi="he-IL"/>
        </w:rPr>
        <w:t xml:space="preserve">, </w:t>
      </w:r>
      <w:r>
        <w:rPr>
          <w:rFonts w:eastAsia="SimSun;????" w:hint="cs"/>
          <w:rtl w:val="true"/>
          <w:lang w:bidi="he-IL"/>
        </w:rPr>
        <w:t>ועי</w:t>
      </w:r>
      <w:r>
        <w:rPr>
          <w:rFonts w:eastAsia="SimSun;????" w:hint="cs"/>
          <w:rtl w:val="true"/>
          <w:lang w:bidi="he-IL"/>
        </w:rPr>
        <w:t>"</w:t>
      </w:r>
      <w:r>
        <w:rPr>
          <w:rFonts w:eastAsia="SimSun;????" w:hint="cs"/>
          <w:rtl w:val="true"/>
          <w:lang w:bidi="he-IL"/>
        </w:rPr>
        <w:t>ז שיאמר כן גילה דעתו בזה שאינו עושה בשליחות ושפיר דמי</w:t>
      </w:r>
      <w:r>
        <w:rPr>
          <w:rFonts w:eastAsia="SimSun;????" w:hint="cs"/>
          <w:rtl w:val="true"/>
          <w:lang w:bidi="he-IL"/>
        </w:rPr>
        <w:t>".</w:t>
      </w:r>
    </w:p>
    <w:p>
      <w:pPr>
        <w:pStyle w:val="Normal"/>
        <w:numPr>
          <w:ilvl w:val="4"/>
          <w:numId w:val="19"/>
        </w:numPr>
        <w:bidi w:val="1"/>
        <w:ind w:hanging="57" w:start="737" w:end="0"/>
        <w:jc w:val="both"/>
        <w:rPr>
          <w:rFonts w:eastAsia="SimSun;????" w:hint="cs"/>
          <w:lang w:bidi="he-IL"/>
        </w:rPr>
      </w:pP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אות כ</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וכן מותר לבן חו</w:t>
      </w:r>
      <w:r>
        <w:rPr>
          <w:rFonts w:eastAsia="SimSun;????"/>
          <w:rtl w:val="true"/>
          <w:lang w:bidi="he-IL"/>
        </w:rPr>
        <w:t>"</w:t>
      </w:r>
      <w:r>
        <w:rPr>
          <w:rFonts w:eastAsia="SimSun;????"/>
          <w:rtl w:val="true"/>
          <w:lang w:bidi="he-IL"/>
        </w:rPr>
        <w:t>ל לומר לבן א</w:t>
      </w:r>
      <w:r>
        <w:rPr>
          <w:rFonts w:eastAsia="SimSun;????"/>
          <w:rtl w:val="true"/>
          <w:lang w:bidi="he-IL"/>
        </w:rPr>
        <w:t>"</w:t>
      </w:r>
      <w:r>
        <w:rPr>
          <w:rFonts w:eastAsia="SimSun;????"/>
          <w:rtl w:val="true"/>
          <w:lang w:bidi="he-IL"/>
        </w:rPr>
        <w:t xml:space="preserve">י ברמז שלא בדרך ציווי כשם שהתירו אמירה לנכרי באופן כזה </w:t>
      </w:r>
      <w:r>
        <w:rPr>
          <w:rFonts w:eastAsia="SimSun;????"/>
          <w:rtl w:val="true"/>
          <w:lang w:bidi="he-IL"/>
        </w:rPr>
        <w:t>(</w:t>
      </w:r>
      <w:r>
        <w:rPr>
          <w:rFonts w:eastAsia="SimSun;????"/>
          <w:rtl w:val="true"/>
          <w:lang w:bidi="he-IL"/>
        </w:rPr>
        <w:t>כגון שאומר החדר חשוך וכדו</w:t>
      </w:r>
      <w:r>
        <w:rPr>
          <w:rFonts w:eastAsia="SimSun;????"/>
          <w:rtl w:val="true"/>
          <w:lang w:bidi="he-IL"/>
        </w:rPr>
        <w:t xml:space="preserve">' </w:t>
      </w:r>
      <w:r>
        <w:rPr>
          <w:rFonts w:eastAsia="SimSun;????"/>
          <w:rtl w:val="true"/>
          <w:lang w:bidi="he-IL"/>
        </w:rPr>
        <w:t>ויבין הבן א</w:t>
      </w:r>
      <w:r>
        <w:rPr>
          <w:rFonts w:eastAsia="SimSun;????"/>
          <w:rtl w:val="true"/>
          <w:lang w:bidi="he-IL"/>
        </w:rPr>
        <w:t>"</w:t>
      </w:r>
      <w:r>
        <w:rPr>
          <w:rFonts w:eastAsia="SimSun;????"/>
          <w:rtl w:val="true"/>
          <w:lang w:bidi="he-IL"/>
        </w:rPr>
        <w:t>י וידליק לו האור וכל כיוצב</w:t>
      </w:r>
      <w:r>
        <w:rPr>
          <w:rFonts w:eastAsia="SimSun;????"/>
          <w:rtl w:val="true"/>
          <w:lang w:bidi="he-IL"/>
        </w:rPr>
        <w:t>"</w:t>
      </w:r>
      <w:r>
        <w:rPr>
          <w:rFonts w:eastAsia="SimSun;????"/>
          <w:rtl w:val="true"/>
          <w:lang w:bidi="he-IL"/>
        </w:rPr>
        <w:t>ז</w:t>
      </w:r>
      <w:r>
        <w:rPr>
          <w:rFonts w:eastAsia="SimSun;????"/>
          <w:rtl w:val="true"/>
          <w:lang w:bidi="he-IL"/>
        </w:rPr>
        <w:t>)</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b/>
          <w:b/>
          <w:bCs/>
          <w:rtl w:val="true"/>
          <w:lang w:bidi="he-IL"/>
        </w:rPr>
        <w:t>דהקביעות דעת שלא לחזור</w:t>
      </w:r>
      <w:r>
        <w:rPr>
          <w:rFonts w:eastAsia="SimSun;????" w:hint="cs"/>
          <w:b/>
          <w:b/>
          <w:bCs/>
          <w:rtl w:val="true"/>
          <w:lang w:bidi="he-IL"/>
        </w:rPr>
        <w:t xml:space="preserve"> </w:t>
      </w:r>
      <w:r>
        <w:rPr>
          <w:rFonts w:eastAsia="SimSun;????"/>
          <w:b/>
          <w:b/>
          <w:bCs/>
          <w:rtl w:val="true"/>
          <w:lang w:bidi="he-IL"/>
        </w:rPr>
        <w:t>באמצע</w:t>
      </w:r>
      <w:r>
        <w:rPr>
          <w:rFonts w:eastAsia="SimSun;????" w:hint="cs"/>
          <w:b/>
          <w:b/>
          <w:bCs/>
          <w:rtl w:val="true"/>
          <w:lang w:bidi="he-IL"/>
        </w:rPr>
        <w:t xml:space="preserve"> יו</w:t>
      </w:r>
      <w:r>
        <w:rPr>
          <w:rFonts w:eastAsia="SimSun;????" w:hint="cs"/>
          <w:b/>
          <w:bCs/>
          <w:rtl w:val="true"/>
          <w:lang w:bidi="he-IL"/>
        </w:rPr>
        <w:t>"</w:t>
      </w:r>
      <w:r>
        <w:rPr>
          <w:rFonts w:eastAsia="SimSun;????" w:hint="cs"/>
          <w:b/>
          <w:b/>
          <w:bCs/>
          <w:rtl w:val="true"/>
          <w:lang w:bidi="he-IL"/>
        </w:rPr>
        <w:t>ט</w:t>
      </w:r>
      <w:r>
        <w:rPr>
          <w:rFonts w:eastAsia="SimSun;????" w:hint="cs"/>
          <w:b/>
          <w:bCs/>
          <w:rtl w:val="true"/>
          <w:lang w:bidi="he-IL"/>
        </w:rPr>
        <w:t xml:space="preserve">, </w:t>
      </w:r>
      <w:r>
        <w:rPr>
          <w:rFonts w:eastAsia="SimSun;????" w:hint="cs"/>
          <w:b/>
          <w:b/>
          <w:bCs/>
          <w:rtl w:val="true"/>
          <w:lang w:bidi="he-IL"/>
        </w:rPr>
        <w:t>האם</w:t>
      </w:r>
      <w:r>
        <w:rPr>
          <w:rFonts w:eastAsia="SimSun;????"/>
          <w:b/>
          <w:b/>
          <w:bCs/>
          <w:rtl w:val="true"/>
          <w:lang w:bidi="he-IL"/>
        </w:rPr>
        <w:t xml:space="preserve"> משוי לי</w:t>
      </w:r>
      <w:r>
        <w:rPr>
          <w:rFonts w:eastAsia="SimSun;????"/>
          <w:b/>
          <w:bCs/>
          <w:rtl w:val="true"/>
          <w:lang w:bidi="he-IL"/>
        </w:rPr>
        <w:t xml:space="preserve">' </w:t>
      </w:r>
      <w:r>
        <w:rPr>
          <w:rFonts w:eastAsia="SimSun;????"/>
          <w:b/>
          <w:b/>
          <w:bCs/>
          <w:rtl w:val="true"/>
          <w:lang w:bidi="he-IL"/>
        </w:rPr>
        <w:t>לחיוב של יו</w:t>
      </w:r>
      <w:r>
        <w:rPr>
          <w:rFonts w:eastAsia="SimSun;????"/>
          <w:b/>
          <w:bCs/>
          <w:rtl w:val="true"/>
          <w:lang w:bidi="he-IL"/>
        </w:rPr>
        <w:t>"</w:t>
      </w:r>
      <w:r>
        <w:rPr>
          <w:rFonts w:eastAsia="SimSun;????"/>
          <w:b/>
          <w:b/>
          <w:bCs/>
          <w:rtl w:val="true"/>
          <w:lang w:bidi="he-IL"/>
        </w:rPr>
        <w:t>ט ב</w:t>
      </w:r>
      <w:r>
        <w:rPr>
          <w:rFonts w:eastAsia="SimSun;????"/>
          <w:b/>
          <w:bCs/>
          <w:rtl w:val="true"/>
          <w:lang w:bidi="he-IL"/>
        </w:rPr>
        <w:t>'</w:t>
      </w:r>
      <w:r>
        <w:rPr>
          <w:rFonts w:eastAsia="SimSun;????" w:hint="cs"/>
          <w:b/>
          <w:bCs/>
          <w:rtl w:val="true"/>
          <w:lang w:bidi="he-IL"/>
        </w:rPr>
        <w:t xml:space="preserve">, </w:t>
      </w:r>
      <w:r>
        <w:rPr>
          <w:rFonts w:eastAsia="SimSun;????" w:hint="cs"/>
          <w:b/>
          <w:b/>
          <w:bCs/>
          <w:rtl w:val="true"/>
          <w:lang w:bidi="he-IL"/>
        </w:rPr>
        <w:t>וה</w:t>
      </w:r>
      <w:r>
        <w:rPr>
          <w:rFonts w:eastAsia="SimSun;????" w:hint="cs"/>
          <w:b/>
          <w:bCs/>
          <w:rtl w:val="true"/>
          <w:lang w:bidi="he-IL"/>
        </w:rPr>
        <w:t>"</w:t>
      </w:r>
      <w:r>
        <w:rPr>
          <w:rFonts w:eastAsia="SimSun;????" w:hint="cs"/>
          <w:b/>
          <w:b/>
          <w:bCs/>
          <w:rtl w:val="true"/>
          <w:lang w:bidi="he-IL"/>
        </w:rPr>
        <w:t>ה להפוך</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יכול לחזור</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u w:val="single"/>
          <w:rtl w:val="true"/>
          <w:lang w:bidi="he-IL"/>
        </w:rPr>
        <w:t>שבות יעקב</w:t>
      </w:r>
      <w:r>
        <w:rPr>
          <w:rFonts w:eastAsia="SimSun;????"/>
          <w:rtl w:val="true"/>
          <w:lang w:bidi="he-IL"/>
        </w:rPr>
        <w:t xml:space="preserve"> </w:t>
      </w:r>
      <w:r>
        <w:rPr>
          <w:rFonts w:eastAsia="SimSun;????" w:hint="cs"/>
          <w:rtl w:val="true"/>
          <w:lang w:bidi="he-IL"/>
        </w:rPr>
        <w:t>(</w:t>
      </w:r>
      <w:r>
        <w:rPr>
          <w:rFonts w:eastAsia="SimSun;????"/>
          <w:rtl w:val="true"/>
          <w:lang w:bidi="he-IL"/>
        </w:rPr>
        <w:t>ח</w:t>
      </w:r>
      <w:r>
        <w:rPr>
          <w:rFonts w:eastAsia="SimSun;????" w:hint="cs"/>
          <w:rtl w:val="true"/>
          <w:lang w:bidi="he-IL"/>
        </w:rPr>
        <w:t>"</w:t>
      </w:r>
      <w:r>
        <w:rPr>
          <w:rFonts w:eastAsia="SimSun;????"/>
          <w:rtl w:val="true"/>
          <w:lang w:bidi="he-IL"/>
        </w:rPr>
        <w:t>א סי</w:t>
      </w:r>
      <w:r>
        <w:rPr>
          <w:rFonts w:eastAsia="SimSun;????" w:hint="cs"/>
          <w:rtl w:val="true"/>
          <w:lang w:bidi="he-IL"/>
        </w:rPr>
        <w:t>'</w:t>
      </w:r>
      <w:r>
        <w:rPr>
          <w:rFonts w:eastAsia="SimSun;????"/>
          <w:rtl w:val="true"/>
          <w:lang w:bidi="he-IL"/>
        </w:rPr>
        <w:t xml:space="preserve"> </w:t>
      </w:r>
      <w:r>
        <w:rPr>
          <w:rFonts w:eastAsia="SimSun;????"/>
          <w:rtl w:val="true"/>
          <w:lang w:bidi="he-IL"/>
        </w:rPr>
        <w:t>מ</w:t>
      </w:r>
      <w:r>
        <w:rPr>
          <w:rFonts w:eastAsia="SimSun;????" w:hint="cs"/>
          <w:rtl w:val="true"/>
          <w:lang w:bidi="he-IL"/>
        </w:rPr>
        <w:t xml:space="preserve">') </w:t>
      </w:r>
      <w:r>
        <w:rPr>
          <w:rFonts w:eastAsia="SimSun;????"/>
          <w:rtl w:val="true"/>
          <w:lang w:bidi="he-IL"/>
        </w:rPr>
        <w:t xml:space="preserve">– </w:t>
      </w:r>
      <w:r>
        <w:rPr>
          <w:rFonts w:eastAsia="SimSun;????" w:hint="cs"/>
          <w:rtl w:val="true"/>
          <w:lang w:bidi="he-IL"/>
        </w:rPr>
        <w:t>"</w:t>
      </w:r>
      <w:r>
        <w:rPr>
          <w:rFonts w:eastAsia="SimSun;????"/>
          <w:rtl w:val="true"/>
          <w:lang w:bidi="he-IL"/>
        </w:rPr>
        <w:t xml:space="preserve">שהוא בר חיובא ביומו וראוי לקרות אף ביום זה אם יתן דעתו שלא לחזור וכל הראוי לבילה אין בילה מעכבת בו </w:t>
      </w:r>
      <w:r>
        <w:rPr>
          <w:rFonts w:eastAsia="SimSun;????" w:hint="cs"/>
          <w:rtl w:val="true"/>
          <w:lang w:bidi="he-IL"/>
        </w:rPr>
        <w:t xml:space="preserve">... </w:t>
      </w:r>
      <w:r>
        <w:rPr>
          <w:rFonts w:eastAsia="SimSun;????"/>
          <w:rtl w:val="true"/>
          <w:lang w:bidi="he-IL"/>
        </w:rPr>
        <w:t>הדין בבן ארץ ישראל שדעתו לחזור שעולה למנין הקרואים ביום טוב שני של גליו</w:t>
      </w:r>
      <w:r>
        <w:rPr>
          <w:rFonts w:eastAsia="SimSun;????" w:hint="cs"/>
          <w:rtl w:val="true"/>
          <w:lang w:bidi="he-IL"/>
        </w:rPr>
        <w:t>ת</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u w:val="single"/>
          <w:rtl w:val="true"/>
          <w:lang w:bidi="he-IL"/>
        </w:rPr>
        <w:t>אמרי בינה</w:t>
      </w:r>
      <w:r>
        <w:rPr>
          <w:rFonts w:eastAsia="SimSun;????" w:hint="cs"/>
          <w:rtl w:val="true"/>
          <w:lang w:bidi="he-IL"/>
        </w:rPr>
        <w:t xml:space="preserve">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שבת סוף 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בן א</w:t>
      </w:r>
      <w:r>
        <w:rPr>
          <w:rFonts w:eastAsia="SimSun;????" w:hint="cs"/>
          <w:rtl w:val="true"/>
          <w:lang w:bidi="he-IL"/>
        </w:rPr>
        <w:t>"</w:t>
      </w:r>
      <w:r>
        <w:rPr>
          <w:rFonts w:eastAsia="SimSun;????" w:hint="cs"/>
          <w:rtl w:val="true"/>
          <w:lang w:bidi="he-IL"/>
        </w:rPr>
        <w:t>י אף שדעתו לחזור מ</w:t>
      </w:r>
      <w:r>
        <w:rPr>
          <w:rFonts w:eastAsia="SimSun;????" w:hint="cs"/>
          <w:rtl w:val="true"/>
          <w:lang w:bidi="he-IL"/>
        </w:rPr>
        <w:t>"</w:t>
      </w:r>
      <w:r>
        <w:rPr>
          <w:rFonts w:eastAsia="SimSun;????" w:hint="cs"/>
          <w:rtl w:val="true"/>
          <w:lang w:bidi="he-IL"/>
        </w:rPr>
        <w:t>מ בידו להביא א</w:t>
      </w:r>
      <w:r>
        <w:rPr>
          <w:rFonts w:eastAsia="SimSun;????" w:hint="cs"/>
          <w:rtl w:val="true"/>
          <w:lang w:bidi="he-IL"/>
        </w:rPr>
        <w:t>"</w:t>
      </w:r>
      <w:r>
        <w:rPr>
          <w:rFonts w:eastAsia="SimSun;????" w:hint="cs"/>
          <w:rtl w:val="true"/>
          <w:lang w:bidi="he-IL"/>
        </w:rPr>
        <w:t>ע לידי חיוב אם יקבע בדעתו שלא יחזור עוד</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u w:val="single"/>
          <w:rtl w:val="true"/>
          <w:lang w:bidi="he-IL"/>
        </w:rPr>
        <w:t>חזון איש</w:t>
      </w:r>
      <w:r>
        <w:rPr>
          <w:rFonts w:eastAsia="SimSun;????" w:hint="cs"/>
          <w:rtl w:val="true"/>
          <w:lang w:bidi="he-IL"/>
        </w:rPr>
        <w:t xml:space="preserve"> </w:t>
      </w:r>
      <w:r>
        <w:rPr>
          <w:rFonts w:eastAsia="SimSun;????" w:hint="cs"/>
          <w:rtl w:val="true"/>
          <w:lang w:bidi="he-IL"/>
        </w:rPr>
        <w:t>(</w:t>
      </w:r>
      <w:r>
        <w:rPr>
          <w:rFonts w:eastAsia="SimSun;????" w:hint="cs"/>
          <w:rtl w:val="true"/>
          <w:lang w:bidi="he-IL"/>
        </w:rPr>
        <w:t>להורות נתן חי</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hint="cs"/>
          <w:rtl w:val="true"/>
          <w:lang w:bidi="he-IL"/>
        </w:rPr>
        <w:t>מעשה איש ח</w:t>
      </w:r>
      <w:r>
        <w:rPr>
          <w:rFonts w:eastAsia="SimSun;????" w:hint="cs"/>
          <w:rtl w:val="true"/>
          <w:lang w:bidi="he-IL"/>
        </w:rPr>
        <w:t>"</w:t>
      </w:r>
      <w:r>
        <w:rPr>
          <w:rFonts w:eastAsia="SimSun;????" w:hint="cs"/>
          <w:rtl w:val="true"/>
          <w:lang w:bidi="he-IL"/>
        </w:rPr>
        <w:t>ד עמ</w:t>
      </w:r>
      <w:r>
        <w:rPr>
          <w:rFonts w:eastAsia="SimSun;????" w:hint="cs"/>
          <w:rtl w:val="true"/>
          <w:lang w:bidi="he-IL"/>
        </w:rPr>
        <w:t xml:space="preserve">' </w:t>
      </w:r>
      <w:r>
        <w:rPr>
          <w:rFonts w:eastAsia="SimSun;????" w:hint="cs"/>
          <w:rtl w:val="true"/>
          <w:lang w:bidi="he-IL"/>
        </w:rPr>
        <w:t>קכ</w:t>
      </w:r>
      <w:r>
        <w:rPr>
          <w:rFonts w:eastAsia="SimSun;????" w:hint="cs"/>
          <w:rtl w:val="true"/>
          <w:lang w:bidi="he-IL"/>
        </w:rPr>
        <w:t>"</w:t>
      </w:r>
      <w:r>
        <w:rPr>
          <w:rFonts w:eastAsia="SimSun;????" w:hint="cs"/>
          <w:rtl w:val="true"/>
          <w:lang w:bidi="he-IL"/>
        </w:rPr>
        <w:t>ה ד</w:t>
      </w:r>
      <w:r>
        <w:rPr>
          <w:rFonts w:eastAsia="SimSun;????" w:hint="cs"/>
          <w:rtl w:val="true"/>
          <w:lang w:bidi="he-IL"/>
        </w:rPr>
        <w:t>"</w:t>
      </w:r>
      <w:r>
        <w:rPr>
          <w:rFonts w:eastAsia="SimSun;????" w:hint="cs"/>
          <w:rtl w:val="true"/>
          <w:lang w:bidi="he-IL"/>
        </w:rPr>
        <w:t>ה מעיד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בן חו</w:t>
      </w:r>
      <w:r>
        <w:rPr>
          <w:rFonts w:eastAsia="SimSun;????" w:hint="cs"/>
          <w:rtl w:val="true"/>
          <w:lang w:bidi="he-IL"/>
        </w:rPr>
        <w:t>ץ</w:t>
      </w:r>
      <w:r>
        <w:rPr>
          <w:rFonts w:eastAsia="SimSun;????"/>
          <w:rtl w:val="true"/>
          <w:lang w:bidi="he-IL"/>
        </w:rPr>
        <w:t xml:space="preserve"> </w:t>
      </w:r>
      <w:r>
        <w:rPr>
          <w:rFonts w:eastAsia="SimSun;????" w:hint="cs"/>
          <w:rtl w:val="true"/>
          <w:lang w:bidi="he-IL"/>
        </w:rPr>
        <w:t>ל</w:t>
      </w:r>
      <w:r>
        <w:rPr>
          <w:rFonts w:eastAsia="SimSun;????"/>
          <w:rtl w:val="true"/>
          <w:lang w:bidi="he-IL"/>
        </w:rPr>
        <w:t>ארן שבא לאר</w:t>
      </w:r>
      <w:r>
        <w:rPr>
          <w:rFonts w:eastAsia="SimSun;????" w:hint="cs"/>
          <w:rtl w:val="true"/>
          <w:lang w:bidi="he-IL"/>
        </w:rPr>
        <w:t>ץ י</w:t>
      </w:r>
      <w:r>
        <w:rPr>
          <w:rFonts w:eastAsia="SimSun;????"/>
          <w:rtl w:val="true"/>
          <w:lang w:bidi="he-IL"/>
        </w:rPr>
        <w:t>שראל</w:t>
      </w:r>
      <w:r>
        <w:rPr>
          <w:rFonts w:eastAsia="SimSun;????" w:hint="cs"/>
          <w:rtl w:val="true"/>
          <w:lang w:bidi="he-IL"/>
        </w:rPr>
        <w:t>,</w:t>
      </w:r>
      <w:r>
        <w:rPr>
          <w:rFonts w:eastAsia="SimSun;????"/>
          <w:rtl w:val="true"/>
          <w:lang w:bidi="he-IL"/>
        </w:rPr>
        <w:t xml:space="preserve"> </w:t>
      </w:r>
      <w:r>
        <w:rPr>
          <w:rFonts w:eastAsia="SimSun;????"/>
          <w:rtl w:val="true"/>
          <w:lang w:bidi="he-IL"/>
        </w:rPr>
        <w:t>ודעתו לחזור</w:t>
      </w:r>
      <w:r>
        <w:rPr>
          <w:rFonts w:eastAsia="SimSun;????" w:hint="cs"/>
          <w:rtl w:val="true"/>
          <w:lang w:bidi="he-IL"/>
        </w:rPr>
        <w:t>,</w:t>
      </w:r>
      <w:r>
        <w:rPr>
          <w:rFonts w:eastAsia="SimSun;????"/>
          <w:rtl w:val="true"/>
          <w:lang w:bidi="he-IL"/>
        </w:rPr>
        <w:t xml:space="preserve"> </w:t>
      </w:r>
      <w:r>
        <w:rPr>
          <w:rFonts w:eastAsia="SimSun;????"/>
          <w:rtl w:val="true"/>
          <w:lang w:bidi="he-IL"/>
        </w:rPr>
        <w:t>ובי</w:t>
      </w:r>
      <w:r>
        <w:rPr>
          <w:rFonts w:eastAsia="SimSun;????" w:hint="cs"/>
          <w:rtl w:val="true"/>
          <w:lang w:bidi="he-IL"/>
        </w:rPr>
        <w:t>ו</w:t>
      </w:r>
      <w:r>
        <w:rPr>
          <w:rFonts w:eastAsia="SimSun;????" w:hint="cs"/>
          <w:rtl w:val="true"/>
          <w:lang w:bidi="he-IL"/>
        </w:rPr>
        <w:t>"</w:t>
      </w:r>
      <w:r>
        <w:rPr>
          <w:rFonts w:eastAsia="SimSun;????" w:hint="cs"/>
          <w:rtl w:val="true"/>
          <w:lang w:bidi="he-IL"/>
        </w:rPr>
        <w:t xml:space="preserve">ט </w:t>
      </w:r>
      <w:r>
        <w:rPr>
          <w:rFonts w:eastAsia="SimSun;????"/>
          <w:rtl w:val="true"/>
          <w:lang w:bidi="he-IL"/>
        </w:rPr>
        <w:t>שני נהג כמנהג חו</w:t>
      </w:r>
      <w:r>
        <w:rPr>
          <w:rFonts w:eastAsia="SimSun;????" w:hint="cs"/>
          <w:rtl w:val="true"/>
          <w:lang w:bidi="he-IL"/>
        </w:rPr>
        <w:t>ץ</w:t>
      </w:r>
      <w:r>
        <w:rPr>
          <w:rFonts w:eastAsia="SimSun;????"/>
          <w:rtl w:val="true"/>
          <w:lang w:bidi="he-IL"/>
        </w:rPr>
        <w:t xml:space="preserve"> לאר</w:t>
      </w:r>
      <w:r>
        <w:rPr>
          <w:rFonts w:eastAsia="SimSun;????" w:hint="cs"/>
          <w:rtl w:val="true"/>
          <w:lang w:bidi="he-IL"/>
        </w:rPr>
        <w:t>ץ</w:t>
      </w:r>
      <w:r>
        <w:rPr>
          <w:rFonts w:eastAsia="SimSun;????"/>
          <w:rtl w:val="true"/>
          <w:lang w:bidi="he-IL"/>
        </w:rPr>
        <w:t xml:space="preserve"> שאסור בעשיית</w:t>
      </w:r>
      <w:r>
        <w:rPr>
          <w:rFonts w:eastAsia="SimSun;????" w:hint="cs"/>
          <w:rtl w:val="true"/>
          <w:lang w:bidi="he-IL"/>
        </w:rPr>
        <w:t xml:space="preserve"> מלאכה</w:t>
      </w:r>
      <w:r>
        <w:rPr>
          <w:rFonts w:eastAsia="SimSun;????" w:hint="cs"/>
          <w:rtl w:val="true"/>
          <w:lang w:bidi="he-IL"/>
        </w:rPr>
        <w:t xml:space="preserve">, </w:t>
      </w:r>
      <w:r>
        <w:rPr>
          <w:rFonts w:eastAsia="SimSun;????" w:hint="cs"/>
          <w:rtl w:val="true"/>
          <w:lang w:bidi="he-IL"/>
        </w:rPr>
        <w:t xml:space="preserve">וכמו </w:t>
      </w:r>
      <w:r>
        <w:rPr>
          <w:rFonts w:eastAsia="SimSun;????"/>
          <w:rtl w:val="true"/>
          <w:lang w:bidi="he-IL"/>
        </w:rPr>
        <w:t xml:space="preserve">שכתב במשנה ברורה </w:t>
      </w:r>
      <w:r>
        <w:rPr>
          <w:rFonts w:eastAsia="SimSun;????" w:hint="cs"/>
          <w:rtl w:val="true"/>
          <w:lang w:bidi="he-IL"/>
        </w:rPr>
        <w:t>(</w:t>
      </w:r>
      <w:r>
        <w:rPr>
          <w:rFonts w:eastAsia="SimSun;????"/>
          <w:rtl w:val="true"/>
          <w:lang w:bidi="he-IL"/>
        </w:rPr>
        <w:t>סי</w:t>
      </w:r>
      <w:r>
        <w:rPr>
          <w:rFonts w:eastAsia="SimSun;????" w:hint="cs"/>
          <w:rtl w:val="true"/>
          <w:lang w:bidi="he-IL"/>
        </w:rPr>
        <w:t>'</w:t>
      </w:r>
      <w:r>
        <w:rPr>
          <w:rFonts w:eastAsia="SimSun;????"/>
          <w:rtl w:val="true"/>
          <w:lang w:bidi="he-IL"/>
        </w:rPr>
        <w:t xml:space="preserve"> </w:t>
      </w:r>
      <w:r>
        <w:rPr>
          <w:rFonts w:eastAsia="SimSun;????"/>
          <w:rtl w:val="true"/>
          <w:lang w:bidi="he-IL"/>
        </w:rPr>
        <w:t>ת</w:t>
      </w:r>
      <w:r>
        <w:rPr>
          <w:rFonts w:eastAsia="SimSun;????" w:hint="cs"/>
          <w:rtl w:val="true"/>
          <w:lang w:bidi="he-IL"/>
        </w:rPr>
        <w:t>צ</w:t>
      </w:r>
      <w:r>
        <w:rPr>
          <w:rFonts w:eastAsia="SimSun;????" w:hint="cs"/>
          <w:rtl w:val="true"/>
          <w:lang w:bidi="he-IL"/>
        </w:rPr>
        <w:t>"</w:t>
      </w:r>
      <w:r>
        <w:rPr>
          <w:rFonts w:eastAsia="SimSun;????"/>
          <w:rtl w:val="true"/>
          <w:lang w:bidi="he-IL"/>
        </w:rPr>
        <w:t>ו סקי</w:t>
      </w:r>
      <w:r>
        <w:rPr>
          <w:rFonts w:eastAsia="SimSun;????" w:hint="cs"/>
          <w:rtl w:val="true"/>
          <w:lang w:bidi="he-IL"/>
        </w:rPr>
        <w:t>"</w:t>
      </w:r>
      <w:r>
        <w:rPr>
          <w:rFonts w:eastAsia="SimSun;????"/>
          <w:rtl w:val="true"/>
          <w:lang w:bidi="he-IL"/>
        </w:rPr>
        <w:t>ג</w:t>
      </w:r>
      <w:r>
        <w:rPr>
          <w:rFonts w:eastAsia="SimSun;????" w:hint="cs"/>
          <w:rtl w:val="true"/>
          <w:lang w:bidi="he-IL"/>
        </w:rPr>
        <w:t xml:space="preserve">) </w:t>
      </w:r>
      <w:r>
        <w:rPr>
          <w:rFonts w:eastAsia="SimSun;????" w:hint="cs"/>
          <w:rtl w:val="true"/>
          <w:lang w:bidi="he-IL"/>
        </w:rPr>
        <w:t xml:space="preserve">דבדעתו לחזור צריך </w:t>
      </w:r>
      <w:r>
        <w:rPr>
          <w:rFonts w:eastAsia="SimSun;????"/>
          <w:rtl w:val="true"/>
          <w:lang w:bidi="he-IL"/>
        </w:rPr>
        <w:t>לעשות</w:t>
      </w:r>
      <w:r>
        <w:rPr>
          <w:rFonts w:eastAsia="SimSun;????" w:hint="cs"/>
          <w:rtl w:val="true"/>
          <w:lang w:bidi="he-IL"/>
        </w:rPr>
        <w:t xml:space="preserve"> </w:t>
      </w:r>
      <w:r>
        <w:rPr>
          <w:rFonts w:eastAsia="SimSun;????"/>
          <w:rtl w:val="true"/>
          <w:lang w:bidi="he-IL"/>
        </w:rPr>
        <w:t>באר</w:t>
      </w:r>
      <w:r>
        <w:rPr>
          <w:rFonts w:eastAsia="SimSun;????" w:hint="cs"/>
          <w:rtl w:val="true"/>
          <w:lang w:bidi="he-IL"/>
        </w:rPr>
        <w:t xml:space="preserve">ץ </w:t>
      </w:r>
      <w:r>
        <w:rPr>
          <w:rFonts w:eastAsia="SimSun;????"/>
          <w:rtl w:val="true"/>
          <w:lang w:bidi="he-IL"/>
        </w:rPr>
        <w:t>ישראל</w:t>
      </w:r>
      <w:r>
        <w:rPr>
          <w:rFonts w:eastAsia="SimSun;????" w:hint="cs"/>
          <w:rtl w:val="true"/>
          <w:lang w:bidi="he-IL"/>
        </w:rPr>
        <w:t xml:space="preserve"> </w:t>
      </w:r>
      <w:r>
        <w:rPr>
          <w:rFonts w:eastAsia="SimSun;????"/>
          <w:rtl w:val="true"/>
          <w:lang w:bidi="he-IL"/>
        </w:rPr>
        <w:t>שני</w:t>
      </w:r>
      <w:r>
        <w:rPr>
          <w:rFonts w:eastAsia="SimSun;????" w:hint="cs"/>
          <w:rtl w:val="true"/>
          <w:lang w:bidi="he-IL"/>
        </w:rPr>
        <w:t xml:space="preserve"> </w:t>
      </w:r>
      <w:r>
        <w:rPr>
          <w:rFonts w:eastAsia="SimSun;????"/>
          <w:rtl w:val="true"/>
          <w:lang w:bidi="he-IL"/>
        </w:rPr>
        <w:t xml:space="preserve">ימים </w:t>
      </w:r>
      <w:r>
        <w:rPr>
          <w:rFonts w:eastAsia="SimSun;????" w:hint="cs"/>
          <w:rtl w:val="true"/>
          <w:lang w:bidi="he-IL"/>
        </w:rPr>
        <w:t>ט</w:t>
      </w:r>
      <w:r>
        <w:rPr>
          <w:rFonts w:eastAsia="SimSun;????"/>
          <w:rtl w:val="true"/>
          <w:lang w:bidi="he-IL"/>
        </w:rPr>
        <w:t>ובי</w:t>
      </w:r>
      <w:r>
        <w:rPr>
          <w:rFonts w:eastAsia="SimSun;????" w:hint="cs"/>
          <w:rtl w:val="true"/>
          <w:lang w:bidi="he-IL"/>
        </w:rPr>
        <w:t xml:space="preserve">ם </w:t>
      </w:r>
      <w:r>
        <w:rPr>
          <w:rFonts w:eastAsia="SimSun;????" w:hint="cs"/>
          <w:rtl w:val="true"/>
          <w:lang w:bidi="he-IL"/>
        </w:rPr>
        <w:t xml:space="preserve">- </w:t>
      </w:r>
      <w:r>
        <w:rPr>
          <w:rFonts w:eastAsia="SimSun;????"/>
          <w:rtl w:val="true"/>
          <w:lang w:bidi="he-IL"/>
        </w:rPr>
        <w:t xml:space="preserve">ועיין </w:t>
      </w:r>
      <w:r>
        <w:rPr>
          <w:rFonts w:eastAsia="SimSun;????" w:hint="cs"/>
          <w:rtl w:val="true"/>
          <w:lang w:bidi="he-IL"/>
        </w:rPr>
        <w:t>שע</w:t>
      </w:r>
      <w:r>
        <w:rPr>
          <w:rFonts w:eastAsia="SimSun;????"/>
          <w:rtl w:val="true"/>
          <w:lang w:bidi="he-IL"/>
        </w:rPr>
        <w:t xml:space="preserve">רי תשובה שם </w:t>
      </w:r>
      <w:r>
        <w:rPr>
          <w:rFonts w:eastAsia="SimSun;????" w:hint="cs"/>
          <w:rtl w:val="true"/>
          <w:lang w:bidi="he-IL"/>
        </w:rPr>
        <w:t>(</w:t>
      </w:r>
      <w:r>
        <w:rPr>
          <w:rFonts w:eastAsia="SimSun;????"/>
          <w:rtl w:val="true"/>
          <w:lang w:bidi="he-IL"/>
        </w:rPr>
        <w:t>סק</w:t>
      </w:r>
      <w:r>
        <w:rPr>
          <w:rFonts w:eastAsia="SimSun;????" w:hint="cs"/>
          <w:rtl w:val="true"/>
          <w:lang w:bidi="he-IL"/>
        </w:rPr>
        <w:t>"</w:t>
      </w:r>
      <w:r>
        <w:rPr>
          <w:rFonts w:eastAsia="SimSun;????"/>
          <w:rtl w:val="true"/>
          <w:lang w:bidi="he-IL"/>
        </w:rPr>
        <w:t>ב</w:t>
      </w:r>
      <w:r>
        <w:rPr>
          <w:rFonts w:eastAsia="SimSun;????" w:hint="cs"/>
          <w:rtl w:val="true"/>
          <w:lang w:bidi="he-IL"/>
        </w:rPr>
        <w:t xml:space="preserve">, </w:t>
      </w:r>
      <w:r>
        <w:rPr>
          <w:rFonts w:eastAsia="SimSun;????"/>
          <w:rtl w:val="true"/>
          <w:lang w:bidi="he-IL"/>
        </w:rPr>
        <w:t>ג</w:t>
      </w:r>
      <w:r>
        <w:rPr>
          <w:rFonts w:eastAsia="SimSun;????" w:hint="cs"/>
          <w:rtl w:val="true"/>
          <w:lang w:bidi="he-IL"/>
        </w:rPr>
        <w:t>') -</w:t>
      </w:r>
      <w:r>
        <w:rPr>
          <w:rFonts w:eastAsia="SimSun;????"/>
          <w:rtl w:val="true"/>
          <w:lang w:bidi="he-IL"/>
        </w:rPr>
        <w:t xml:space="preserve"> </w:t>
      </w:r>
      <w:r>
        <w:rPr>
          <w:rFonts w:eastAsia="SimSun;????"/>
          <w:rtl w:val="true"/>
          <w:lang w:bidi="he-IL"/>
        </w:rPr>
        <w:t>והנה הוא</w:t>
      </w:r>
      <w:r>
        <w:rPr>
          <w:rFonts w:eastAsia="SimSun;????" w:hint="cs"/>
          <w:rtl w:val="true"/>
          <w:lang w:bidi="he-IL"/>
        </w:rPr>
        <w:t xml:space="preserve"> נמלך </w:t>
      </w:r>
      <w:r>
        <w:rPr>
          <w:rFonts w:eastAsia="SimSun;????"/>
          <w:rtl w:val="true"/>
          <w:lang w:bidi="he-IL"/>
        </w:rPr>
        <w:t>בדעתו</w:t>
      </w:r>
      <w:r>
        <w:rPr>
          <w:rFonts w:eastAsia="SimSun;????" w:hint="cs"/>
          <w:rtl w:val="true"/>
          <w:lang w:bidi="he-IL"/>
        </w:rPr>
        <w:t xml:space="preserve"> </w:t>
      </w:r>
      <w:r>
        <w:rPr>
          <w:rFonts w:eastAsia="SimSun;????"/>
          <w:rtl w:val="true"/>
          <w:lang w:bidi="he-IL"/>
        </w:rPr>
        <w:t>באמ</w:t>
      </w:r>
      <w:r>
        <w:rPr>
          <w:rFonts w:eastAsia="SimSun;????" w:hint="cs"/>
          <w:rtl w:val="true"/>
          <w:lang w:bidi="he-IL"/>
        </w:rPr>
        <w:t xml:space="preserve">צע </w:t>
      </w:r>
      <w:r>
        <w:rPr>
          <w:rFonts w:eastAsia="SimSun;????"/>
          <w:rtl w:val="true"/>
          <w:lang w:bidi="he-IL"/>
        </w:rPr>
        <w:t>יו</w:t>
      </w:r>
      <w:r>
        <w:rPr>
          <w:rFonts w:eastAsia="SimSun;????" w:hint="cs"/>
          <w:rtl w:val="true"/>
          <w:lang w:bidi="he-IL"/>
        </w:rPr>
        <w:t>"</w:t>
      </w:r>
      <w:r>
        <w:rPr>
          <w:rFonts w:eastAsia="SimSun;????" w:hint="cs"/>
          <w:rtl w:val="true"/>
          <w:lang w:bidi="he-IL"/>
        </w:rPr>
        <w:t xml:space="preserve">ט </w:t>
      </w:r>
      <w:r>
        <w:rPr>
          <w:rFonts w:eastAsia="SimSun;????"/>
          <w:rtl w:val="true"/>
          <w:lang w:bidi="he-IL"/>
        </w:rPr>
        <w:t>שני</w:t>
      </w:r>
      <w:r>
        <w:rPr>
          <w:rFonts w:eastAsia="SimSun;????" w:hint="cs"/>
          <w:rtl w:val="true"/>
          <w:lang w:bidi="he-IL"/>
        </w:rPr>
        <w:t xml:space="preserve"> </w:t>
      </w:r>
      <w:r>
        <w:rPr>
          <w:rFonts w:eastAsia="SimSun;????"/>
          <w:rtl w:val="true"/>
          <w:lang w:bidi="he-IL"/>
        </w:rPr>
        <w:t>שהוא</w:t>
      </w:r>
      <w:r>
        <w:rPr>
          <w:rFonts w:eastAsia="SimSun;????" w:hint="cs"/>
          <w:rtl w:val="true"/>
          <w:lang w:bidi="he-IL"/>
        </w:rPr>
        <w:t xml:space="preserve"> </w:t>
      </w:r>
      <w:r>
        <w:rPr>
          <w:rFonts w:eastAsia="SimSun;????"/>
          <w:rtl w:val="true"/>
          <w:lang w:bidi="he-IL"/>
        </w:rPr>
        <w:t>רו</w:t>
      </w:r>
      <w:r>
        <w:rPr>
          <w:rFonts w:eastAsia="SimSun;????" w:hint="cs"/>
          <w:rtl w:val="true"/>
          <w:lang w:bidi="he-IL"/>
        </w:rPr>
        <w:t>צ</w:t>
      </w:r>
      <w:r>
        <w:rPr>
          <w:rFonts w:eastAsia="SimSun;????"/>
          <w:rtl w:val="true"/>
          <w:lang w:bidi="he-IL"/>
        </w:rPr>
        <w:t>ה</w:t>
      </w:r>
      <w:r>
        <w:rPr>
          <w:rFonts w:eastAsia="SimSun;????" w:hint="cs"/>
          <w:rtl w:val="true"/>
          <w:lang w:bidi="he-IL"/>
        </w:rPr>
        <w:t xml:space="preserve"> </w:t>
      </w:r>
      <w:r>
        <w:rPr>
          <w:rFonts w:eastAsia="SimSun;????"/>
          <w:rtl w:val="true"/>
          <w:lang w:bidi="he-IL"/>
        </w:rPr>
        <w:t>לישאר</w:t>
      </w:r>
      <w:r>
        <w:rPr>
          <w:rFonts w:eastAsia="SimSun;????" w:hint="cs"/>
          <w:rtl w:val="true"/>
          <w:lang w:bidi="he-IL"/>
        </w:rPr>
        <w:t xml:space="preserve"> </w:t>
      </w:r>
      <w:r>
        <w:rPr>
          <w:rFonts w:eastAsia="SimSun;????"/>
          <w:rtl w:val="true"/>
          <w:lang w:bidi="he-IL"/>
        </w:rPr>
        <w:t>באר</w:t>
      </w:r>
      <w:r>
        <w:rPr>
          <w:rFonts w:eastAsia="SimSun;????" w:hint="cs"/>
          <w:rtl w:val="true"/>
          <w:lang w:bidi="he-IL"/>
        </w:rPr>
        <w:t xml:space="preserve">ץ </w:t>
      </w:r>
      <w:r>
        <w:rPr>
          <w:rFonts w:eastAsia="SimSun;????"/>
          <w:rtl w:val="true"/>
          <w:lang w:bidi="he-IL"/>
        </w:rPr>
        <w:t>ישראל</w:t>
      </w:r>
      <w:r>
        <w:rPr>
          <w:rFonts w:eastAsia="SimSun;????" w:hint="cs"/>
          <w:rtl w:val="true"/>
          <w:lang w:bidi="he-IL"/>
        </w:rPr>
        <w:t xml:space="preserve"> ואי</w:t>
      </w:r>
      <w:r>
        <w:rPr>
          <w:rFonts w:eastAsia="SimSun;????"/>
          <w:rtl w:val="true"/>
          <w:lang w:bidi="he-IL"/>
        </w:rPr>
        <w:t>ן</w:t>
      </w:r>
      <w:r>
        <w:rPr>
          <w:rFonts w:eastAsia="SimSun;????" w:hint="cs"/>
          <w:rtl w:val="true"/>
          <w:lang w:bidi="he-IL"/>
        </w:rPr>
        <w:t xml:space="preserve"> </w:t>
      </w:r>
      <w:r>
        <w:rPr>
          <w:rFonts w:eastAsia="SimSun;????"/>
          <w:rtl w:val="true"/>
          <w:lang w:bidi="he-IL"/>
        </w:rPr>
        <w:t>דעתו ל</w:t>
      </w:r>
      <w:r>
        <w:rPr>
          <w:rFonts w:eastAsia="SimSun;????" w:hint="cs"/>
          <w:rtl w:val="true"/>
          <w:lang w:bidi="he-IL"/>
        </w:rPr>
        <w:t>חז</w:t>
      </w:r>
      <w:r>
        <w:rPr>
          <w:rFonts w:eastAsia="SimSun;????"/>
          <w:rtl w:val="true"/>
          <w:lang w:bidi="he-IL"/>
        </w:rPr>
        <w:t>ור</w:t>
      </w:r>
      <w:r>
        <w:rPr>
          <w:rFonts w:eastAsia="SimSun;????" w:hint="cs"/>
          <w:rtl w:val="true"/>
          <w:lang w:bidi="he-IL"/>
        </w:rPr>
        <w:t>,</w:t>
      </w:r>
      <w:r>
        <w:rPr>
          <w:rFonts w:eastAsia="SimSun;????"/>
          <w:rtl w:val="true"/>
          <w:lang w:bidi="he-IL"/>
        </w:rPr>
        <w:t xml:space="preserve"> </w:t>
      </w:r>
      <w:r>
        <w:rPr>
          <w:rFonts w:eastAsia="SimSun;????"/>
          <w:rtl w:val="true"/>
          <w:lang w:bidi="he-IL"/>
        </w:rPr>
        <w:t>האם מותר להפסיק באמ</w:t>
      </w:r>
      <w:r>
        <w:rPr>
          <w:rFonts w:eastAsia="SimSun;????" w:hint="cs"/>
          <w:rtl w:val="true"/>
          <w:lang w:bidi="he-IL"/>
        </w:rPr>
        <w:t>צ</w:t>
      </w:r>
      <w:r>
        <w:rPr>
          <w:rFonts w:eastAsia="SimSun;????"/>
          <w:rtl w:val="true"/>
          <w:lang w:bidi="he-IL"/>
        </w:rPr>
        <w:t>ע היום את מנהג</w:t>
      </w:r>
      <w:r>
        <w:rPr>
          <w:rFonts w:eastAsia="SimSun;????" w:hint="cs"/>
          <w:rtl w:val="true"/>
          <w:lang w:bidi="he-IL"/>
        </w:rPr>
        <w:t xml:space="preserve"> </w:t>
      </w:r>
      <w:r>
        <w:rPr>
          <w:rFonts w:eastAsia="SimSun;????"/>
          <w:rtl w:val="true"/>
          <w:lang w:bidi="he-IL"/>
        </w:rPr>
        <w:t>יו</w:t>
      </w:r>
      <w:r>
        <w:rPr>
          <w:rFonts w:eastAsia="SimSun;????" w:hint="cs"/>
          <w:rtl w:val="true"/>
          <w:lang w:bidi="he-IL"/>
        </w:rPr>
        <w:t>"</w:t>
      </w:r>
      <w:r>
        <w:rPr>
          <w:rFonts w:eastAsia="SimSun;????" w:hint="cs"/>
          <w:rtl w:val="true"/>
          <w:lang w:bidi="he-IL"/>
        </w:rPr>
        <w:t>ט</w:t>
      </w:r>
      <w:r>
        <w:rPr>
          <w:rFonts w:eastAsia="SimSun;????"/>
          <w:rtl w:val="true"/>
          <w:lang w:bidi="he-IL"/>
        </w:rPr>
        <w:t xml:space="preserve"> שנהג</w:t>
      </w:r>
      <w:r>
        <w:rPr>
          <w:rFonts w:eastAsia="SimSun;????" w:hint="cs"/>
          <w:rtl w:val="true"/>
          <w:lang w:bidi="he-IL"/>
        </w:rPr>
        <w:t xml:space="preserve"> </w:t>
      </w:r>
      <w:r>
        <w:rPr>
          <w:rFonts w:eastAsia="SimSun;????"/>
          <w:rtl w:val="true"/>
          <w:lang w:bidi="he-IL"/>
        </w:rPr>
        <w:t>בו</w:t>
      </w:r>
      <w:r>
        <w:rPr>
          <w:rFonts w:eastAsia="SimSun;????" w:hint="cs"/>
          <w:rtl w:val="true"/>
          <w:lang w:bidi="he-IL"/>
        </w:rPr>
        <w:t>,</w:t>
      </w:r>
      <w:r>
        <w:rPr>
          <w:rFonts w:eastAsia="SimSun;????"/>
          <w:rtl w:val="true"/>
          <w:lang w:bidi="he-IL"/>
        </w:rPr>
        <w:t xml:space="preserve"> </w:t>
      </w:r>
      <w:r>
        <w:rPr>
          <w:rFonts w:eastAsia="SimSun;????"/>
          <w:rtl w:val="true"/>
          <w:lang w:bidi="he-IL"/>
        </w:rPr>
        <w:t>ולעש</w:t>
      </w:r>
      <w:r>
        <w:rPr>
          <w:rFonts w:eastAsia="SimSun;????" w:hint="cs"/>
          <w:rtl w:val="true"/>
          <w:lang w:bidi="he-IL"/>
        </w:rPr>
        <w:t>ות</w:t>
      </w:r>
      <w:r>
        <w:rPr>
          <w:rFonts w:eastAsia="SimSun;????"/>
          <w:rtl w:val="true"/>
          <w:lang w:bidi="he-IL"/>
        </w:rPr>
        <w:t xml:space="preserve"> מלאכה</w:t>
      </w:r>
      <w:r>
        <w:rPr>
          <w:rFonts w:eastAsia="SimSun;????" w:hint="cs"/>
          <w:rtl w:val="true"/>
          <w:lang w:bidi="he-IL"/>
        </w:rPr>
        <w:t xml:space="preserve"> </w:t>
      </w:r>
      <w:r>
        <w:rPr>
          <w:rFonts w:eastAsia="SimSun;????"/>
          <w:rtl w:val="true"/>
          <w:lang w:bidi="he-IL"/>
        </w:rPr>
        <w:t>כ</w:t>
      </w:r>
      <w:r>
        <w:rPr>
          <w:rFonts w:eastAsia="SimSun;????" w:hint="cs"/>
          <w:rtl w:val="true"/>
          <w:lang w:bidi="he-IL"/>
        </w:rPr>
        <w:t xml:space="preserve">בן </w:t>
      </w:r>
      <w:r>
        <w:rPr>
          <w:rFonts w:eastAsia="SimSun;????"/>
          <w:rtl w:val="true"/>
          <w:lang w:bidi="he-IL"/>
        </w:rPr>
        <w:t>אר</w:t>
      </w:r>
      <w:r>
        <w:rPr>
          <w:rFonts w:eastAsia="SimSun;????" w:hint="cs"/>
          <w:rtl w:val="true"/>
          <w:lang w:bidi="he-IL"/>
        </w:rPr>
        <w:t xml:space="preserve">ץ </w:t>
      </w:r>
      <w:r>
        <w:rPr>
          <w:rFonts w:eastAsia="SimSun;????"/>
          <w:rtl w:val="true"/>
          <w:lang w:bidi="he-IL"/>
        </w:rPr>
        <w:t>ישראל</w:t>
      </w:r>
      <w:r>
        <w:rPr>
          <w:rFonts w:eastAsia="SimSun;????" w:hint="cs"/>
          <w:rtl w:val="true"/>
          <w:lang w:bidi="he-IL"/>
        </w:rPr>
        <w:t xml:space="preserve">, </w:t>
      </w:r>
      <w:r>
        <w:rPr>
          <w:rFonts w:eastAsia="SimSun;????"/>
          <w:rtl w:val="true"/>
          <w:lang w:bidi="he-IL"/>
        </w:rPr>
        <w:t>או</w:t>
      </w:r>
      <w:r>
        <w:rPr>
          <w:rFonts w:eastAsia="SimSun;????" w:hint="cs"/>
          <w:rtl w:val="true"/>
          <w:lang w:bidi="he-IL"/>
        </w:rPr>
        <w:t xml:space="preserve"> </w:t>
      </w:r>
      <w:r>
        <w:rPr>
          <w:rFonts w:eastAsia="SimSun;????"/>
          <w:rtl w:val="true"/>
          <w:lang w:bidi="he-IL"/>
        </w:rPr>
        <w:t>דנימא</w:t>
      </w:r>
      <w:r>
        <w:rPr>
          <w:rFonts w:eastAsia="SimSun;????" w:hint="cs"/>
          <w:rtl w:val="true"/>
          <w:lang w:bidi="he-IL"/>
        </w:rPr>
        <w:t xml:space="preserve"> </w:t>
      </w:r>
      <w:r>
        <w:rPr>
          <w:rFonts w:eastAsia="SimSun;????"/>
          <w:rtl w:val="true"/>
          <w:lang w:bidi="he-IL"/>
        </w:rPr>
        <w:t>דכי</w:t>
      </w:r>
      <w:r>
        <w:rPr>
          <w:rFonts w:eastAsia="SimSun;????" w:hint="cs"/>
          <w:rtl w:val="true"/>
          <w:lang w:bidi="he-IL"/>
        </w:rPr>
        <w:t xml:space="preserve">ון </w:t>
      </w:r>
      <w:r>
        <w:rPr>
          <w:rFonts w:eastAsia="SimSun;????"/>
          <w:rtl w:val="true"/>
          <w:lang w:bidi="he-IL"/>
        </w:rPr>
        <w:t>דכבר התחיל לנהוג</w:t>
      </w:r>
      <w:r>
        <w:rPr>
          <w:rFonts w:eastAsia="SimSun;????" w:hint="cs"/>
          <w:rtl w:val="true"/>
          <w:lang w:bidi="he-IL"/>
        </w:rPr>
        <w:t xml:space="preserve"> </w:t>
      </w:r>
      <w:r>
        <w:rPr>
          <w:rFonts w:eastAsia="SimSun;????"/>
          <w:rtl w:val="true"/>
          <w:lang w:bidi="he-IL"/>
        </w:rPr>
        <w:t>ביום ה</w:t>
      </w:r>
      <w:r>
        <w:rPr>
          <w:rFonts w:eastAsia="SimSun;????" w:hint="cs"/>
          <w:rtl w:val="true"/>
          <w:lang w:bidi="he-IL"/>
        </w:rPr>
        <w:t>ש</w:t>
      </w:r>
      <w:r>
        <w:rPr>
          <w:rFonts w:eastAsia="SimSun;????"/>
          <w:rtl w:val="true"/>
          <w:lang w:bidi="he-IL"/>
        </w:rPr>
        <w:t>ני</w:t>
      </w:r>
      <w:r>
        <w:rPr>
          <w:rFonts w:eastAsia="SimSun;????" w:hint="cs"/>
          <w:rtl w:val="true"/>
          <w:lang w:bidi="he-IL"/>
        </w:rPr>
        <w:t xml:space="preserve"> </w:t>
      </w:r>
      <w:r>
        <w:rPr>
          <w:rFonts w:eastAsia="SimSun;????"/>
          <w:rtl w:val="true"/>
          <w:lang w:bidi="he-IL"/>
        </w:rPr>
        <w:t>דין</w:t>
      </w:r>
      <w:r>
        <w:rPr>
          <w:rFonts w:eastAsia="SimSun;????" w:hint="cs"/>
          <w:rtl w:val="true"/>
          <w:lang w:bidi="he-IL"/>
        </w:rPr>
        <w:t xml:space="preserve"> </w:t>
      </w:r>
      <w:r>
        <w:rPr>
          <w:rFonts w:eastAsia="SimSun;????"/>
          <w:rtl w:val="true"/>
          <w:lang w:bidi="he-IL"/>
        </w:rPr>
        <w:t>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rtl w:val="true"/>
          <w:lang w:bidi="he-IL"/>
        </w:rPr>
        <w:t>א</w:t>
      </w:r>
      <w:r>
        <w:rPr>
          <w:rFonts w:eastAsia="SimSun;????" w:hint="cs"/>
          <w:rtl w:val="true"/>
          <w:lang w:bidi="he-IL"/>
        </w:rPr>
        <w:t>ס</w:t>
      </w:r>
      <w:r>
        <w:rPr>
          <w:rFonts w:eastAsia="SimSun;????"/>
          <w:rtl w:val="true"/>
          <w:lang w:bidi="he-IL"/>
        </w:rPr>
        <w:t>ור לו</w:t>
      </w:r>
      <w:r>
        <w:rPr>
          <w:rFonts w:eastAsia="SimSun;????" w:hint="cs"/>
          <w:rtl w:val="true"/>
          <w:lang w:bidi="he-IL"/>
        </w:rPr>
        <w:t xml:space="preserve"> לה</w:t>
      </w:r>
      <w:r>
        <w:rPr>
          <w:rFonts w:eastAsia="SimSun;????"/>
          <w:rtl w:val="true"/>
          <w:lang w:bidi="he-IL"/>
        </w:rPr>
        <w:t>פסיק באמ</w:t>
      </w:r>
      <w:r>
        <w:rPr>
          <w:rFonts w:eastAsia="SimSun;????" w:hint="cs"/>
          <w:rtl w:val="true"/>
          <w:lang w:bidi="he-IL"/>
        </w:rPr>
        <w:t>צ</w:t>
      </w:r>
      <w:r>
        <w:rPr>
          <w:rFonts w:eastAsia="SimSun;????"/>
          <w:rtl w:val="true"/>
          <w:lang w:bidi="he-IL"/>
        </w:rPr>
        <w:t>ע</w:t>
      </w:r>
      <w:r>
        <w:rPr>
          <w:rFonts w:eastAsia="SimSun;????" w:hint="cs"/>
          <w:rtl w:val="true"/>
          <w:lang w:bidi="he-IL"/>
        </w:rPr>
        <w:t xml:space="preserve"> </w:t>
      </w:r>
      <w:r>
        <w:rPr>
          <w:rFonts w:eastAsia="SimSun;????"/>
          <w:rtl w:val="true"/>
          <w:lang w:bidi="he-IL"/>
        </w:rPr>
        <w:t>היום</w:t>
      </w:r>
      <w:r>
        <w:rPr>
          <w:rFonts w:eastAsia="SimSun;????" w:hint="cs"/>
          <w:rtl w:val="true"/>
          <w:lang w:bidi="he-IL"/>
        </w:rPr>
        <w:t>.</w:t>
      </w:r>
      <w:r>
        <w:rPr>
          <w:rFonts w:eastAsia="SimSun;????"/>
          <w:rtl w:val="true"/>
          <w:lang w:bidi="he-IL"/>
        </w:rPr>
        <w:t xml:space="preserve"> </w:t>
      </w:r>
      <w:r>
        <w:rPr>
          <w:rFonts w:eastAsia="SimSun;????"/>
          <w:rtl w:val="true"/>
          <w:lang w:bidi="he-IL"/>
        </w:rPr>
        <w:t>והנה שאלה</w:t>
      </w:r>
      <w:r>
        <w:rPr>
          <w:rFonts w:eastAsia="SimSun;????" w:hint="cs"/>
          <w:rtl w:val="true"/>
          <w:lang w:bidi="he-IL"/>
        </w:rPr>
        <w:t xml:space="preserve"> </w:t>
      </w:r>
      <w:r>
        <w:rPr>
          <w:rFonts w:eastAsia="SimSun;????"/>
          <w:rtl w:val="true"/>
          <w:lang w:bidi="he-IL"/>
        </w:rPr>
        <w:t xml:space="preserve">זו </w:t>
      </w:r>
      <w:r>
        <w:rPr>
          <w:rFonts w:eastAsia="SimSun;????" w:hint="cs"/>
          <w:rtl w:val="true"/>
          <w:lang w:bidi="he-IL"/>
        </w:rPr>
        <w:t>שא</w:t>
      </w:r>
      <w:r>
        <w:rPr>
          <w:rFonts w:eastAsia="SimSun;????"/>
          <w:rtl w:val="true"/>
          <w:lang w:bidi="he-IL"/>
        </w:rPr>
        <w:t>לתי להגאון בעל</w:t>
      </w:r>
      <w:r>
        <w:rPr>
          <w:rFonts w:eastAsia="SimSun;????" w:hint="cs"/>
          <w:rtl w:val="true"/>
          <w:lang w:bidi="he-IL"/>
        </w:rPr>
        <w:t xml:space="preserve"> חזון </w:t>
      </w:r>
      <w:r>
        <w:rPr>
          <w:rFonts w:eastAsia="SimSun;????"/>
          <w:rtl w:val="true"/>
          <w:lang w:bidi="he-IL"/>
        </w:rPr>
        <w:t>איש ז</w:t>
      </w:r>
      <w:r>
        <w:rPr>
          <w:rFonts w:eastAsia="SimSun;????" w:hint="cs"/>
          <w:rtl w:val="true"/>
          <w:lang w:bidi="he-IL"/>
        </w:rPr>
        <w:t>צ</w:t>
      </w:r>
      <w:r>
        <w:rPr>
          <w:rFonts w:eastAsia="SimSun;????" w:hint="cs"/>
          <w:rtl w:val="true"/>
          <w:lang w:bidi="he-IL"/>
        </w:rPr>
        <w:t>"</w:t>
      </w:r>
      <w:r>
        <w:rPr>
          <w:rFonts w:eastAsia="SimSun;????" w:hint="cs"/>
          <w:rtl w:val="true"/>
          <w:lang w:bidi="he-IL"/>
        </w:rPr>
        <w:t xml:space="preserve">ל </w:t>
      </w:r>
      <w:r>
        <w:rPr>
          <w:rFonts w:eastAsia="SimSun;????"/>
          <w:rtl w:val="true"/>
          <w:lang w:bidi="he-IL"/>
        </w:rPr>
        <w:t>בראשית</w:t>
      </w:r>
      <w:r>
        <w:rPr>
          <w:rFonts w:eastAsia="SimSun;????" w:hint="cs"/>
          <w:rtl w:val="true"/>
          <w:lang w:bidi="he-IL"/>
        </w:rPr>
        <w:t xml:space="preserve"> </w:t>
      </w:r>
      <w:r>
        <w:rPr>
          <w:rFonts w:eastAsia="SimSun;????"/>
          <w:rtl w:val="true"/>
          <w:lang w:bidi="he-IL"/>
        </w:rPr>
        <w:t>שנת</w:t>
      </w:r>
      <w:r>
        <w:rPr>
          <w:rFonts w:eastAsia="SimSun;????" w:hint="cs"/>
          <w:rtl w:val="true"/>
          <w:lang w:bidi="he-IL"/>
        </w:rPr>
        <w:t xml:space="preserve"> </w:t>
      </w:r>
      <w:r>
        <w:rPr>
          <w:rFonts w:eastAsia="SimSun;????"/>
          <w:rtl w:val="true"/>
          <w:lang w:bidi="he-IL"/>
        </w:rPr>
        <w:t>תש</w:t>
      </w:r>
      <w:r>
        <w:rPr>
          <w:rFonts w:eastAsia="SimSun;????" w:hint="cs"/>
          <w:rtl w:val="true"/>
          <w:lang w:bidi="he-IL"/>
        </w:rPr>
        <w:t>"</w:t>
      </w:r>
      <w:r>
        <w:rPr>
          <w:rFonts w:eastAsia="SimSun;????"/>
          <w:rtl w:val="true"/>
          <w:lang w:bidi="he-IL"/>
        </w:rPr>
        <w:t>י</w:t>
      </w:r>
      <w:r>
        <w:rPr>
          <w:rFonts w:eastAsia="SimSun;????" w:hint="cs"/>
          <w:rtl w:val="true"/>
          <w:lang w:bidi="he-IL"/>
        </w:rPr>
        <w:t xml:space="preserve">, </w:t>
      </w:r>
      <w:r>
        <w:rPr>
          <w:rFonts w:eastAsia="SimSun;????"/>
          <w:rtl w:val="true"/>
          <w:lang w:bidi="he-IL"/>
        </w:rPr>
        <w:t xml:space="preserve">אחרי </w:t>
      </w:r>
      <w:r>
        <w:rPr>
          <w:rFonts w:eastAsia="SimSun;????" w:hint="cs"/>
          <w:rtl w:val="true"/>
          <w:lang w:bidi="he-IL"/>
        </w:rPr>
        <w:t>שז</w:t>
      </w:r>
      <w:r>
        <w:rPr>
          <w:rFonts w:eastAsia="SimSun;????"/>
          <w:rtl w:val="true"/>
          <w:lang w:bidi="he-IL"/>
        </w:rPr>
        <w:t>כיתי</w:t>
      </w:r>
      <w:r>
        <w:rPr>
          <w:rFonts w:eastAsia="SimSun;????" w:hint="cs"/>
          <w:rtl w:val="true"/>
          <w:lang w:bidi="he-IL"/>
        </w:rPr>
        <w:t xml:space="preserve"> </w:t>
      </w:r>
      <w:r>
        <w:rPr>
          <w:rFonts w:eastAsia="SimSun;????"/>
          <w:rtl w:val="true"/>
          <w:lang w:bidi="he-IL"/>
        </w:rPr>
        <w:t>לעלות</w:t>
      </w:r>
      <w:r>
        <w:rPr>
          <w:rFonts w:eastAsia="SimSun;????" w:hint="cs"/>
          <w:rtl w:val="true"/>
          <w:lang w:bidi="he-IL"/>
        </w:rPr>
        <w:t xml:space="preserve"> ל</w:t>
      </w:r>
      <w:r>
        <w:rPr>
          <w:rFonts w:eastAsia="SimSun;????"/>
          <w:rtl w:val="true"/>
          <w:lang w:bidi="he-IL"/>
        </w:rPr>
        <w:t>א</w:t>
      </w:r>
      <w:r>
        <w:rPr>
          <w:rFonts w:eastAsia="SimSun;????" w:hint="cs"/>
          <w:rtl w:val="true"/>
          <w:lang w:bidi="he-IL"/>
        </w:rPr>
        <w:t xml:space="preserve">רץ ישראל בשלהי שנת </w:t>
      </w:r>
      <w:r>
        <w:rPr>
          <w:rFonts w:eastAsia="SimSun;????"/>
          <w:rtl w:val="true"/>
          <w:lang w:bidi="he-IL"/>
        </w:rPr>
        <w:t>ת</w:t>
      </w:r>
      <w:r>
        <w:rPr>
          <w:rFonts w:eastAsia="SimSun;????" w:hint="cs"/>
          <w:rtl w:val="true"/>
          <w:lang w:bidi="he-IL"/>
        </w:rPr>
        <w:t>ש</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b/>
          <w:b/>
          <w:bCs/>
          <w:rtl w:val="true"/>
          <w:lang w:bidi="he-IL"/>
        </w:rPr>
        <w:t>ובדידי</w:t>
      </w:r>
      <w:r>
        <w:rPr>
          <w:rFonts w:eastAsia="SimSun;????" w:hint="cs"/>
          <w:b/>
          <w:b/>
          <w:bCs/>
          <w:rtl w:val="true"/>
          <w:lang w:bidi="he-IL"/>
        </w:rPr>
        <w:t xml:space="preserve"> </w:t>
      </w:r>
      <w:r>
        <w:rPr>
          <w:rFonts w:eastAsia="SimSun;????"/>
          <w:b/>
          <w:b/>
          <w:bCs/>
          <w:rtl w:val="true"/>
          <w:lang w:bidi="he-IL"/>
        </w:rPr>
        <w:t>הוי עובדא</w:t>
      </w:r>
      <w:r>
        <w:rPr>
          <w:rFonts w:eastAsia="SimSun;????"/>
          <w:rtl w:val="true"/>
          <w:lang w:bidi="he-IL"/>
        </w:rPr>
        <w:t xml:space="preserve"> הנ</w:t>
      </w:r>
      <w:r>
        <w:rPr>
          <w:rFonts w:eastAsia="SimSun;????" w:hint="cs"/>
          <w:rtl w:val="true"/>
          <w:lang w:bidi="he-IL"/>
        </w:rPr>
        <w:t>"</w:t>
      </w:r>
      <w:r>
        <w:rPr>
          <w:rFonts w:eastAsia="SimSun;????"/>
          <w:rtl w:val="true"/>
          <w:lang w:bidi="he-IL"/>
        </w:rPr>
        <w:t>ל</w:t>
      </w:r>
      <w:r>
        <w:rPr>
          <w:rFonts w:eastAsia="SimSun;????" w:hint="cs"/>
          <w:rtl w:val="true"/>
          <w:lang w:bidi="he-IL"/>
        </w:rPr>
        <w:t xml:space="preserve">, </w:t>
      </w:r>
      <w:r>
        <w:rPr>
          <w:rFonts w:eastAsia="SimSun;????"/>
          <w:rtl w:val="true"/>
          <w:lang w:bidi="he-IL"/>
        </w:rPr>
        <w:t>והגא</w:t>
      </w:r>
      <w:r>
        <w:rPr>
          <w:rFonts w:eastAsia="SimSun;????" w:hint="cs"/>
          <w:rtl w:val="true"/>
          <w:lang w:bidi="he-IL"/>
        </w:rPr>
        <w:t xml:space="preserve">ון </w:t>
      </w:r>
      <w:r>
        <w:rPr>
          <w:rFonts w:eastAsia="SimSun;????"/>
          <w:rtl w:val="true"/>
          <w:lang w:bidi="he-IL"/>
        </w:rPr>
        <w:t>ז</w:t>
      </w:r>
      <w:r>
        <w:rPr>
          <w:rFonts w:eastAsia="SimSun;????" w:hint="cs"/>
          <w:rtl w:val="true"/>
          <w:lang w:bidi="he-IL"/>
        </w:rPr>
        <w:t>"</w:t>
      </w:r>
      <w:r>
        <w:rPr>
          <w:rFonts w:eastAsia="SimSun;????" w:hint="cs"/>
          <w:rtl w:val="true"/>
          <w:lang w:bidi="he-IL"/>
        </w:rPr>
        <w:t xml:space="preserve">ל </w:t>
      </w:r>
      <w:r>
        <w:rPr>
          <w:rFonts w:eastAsia="SimSun;????"/>
          <w:rtl w:val="true"/>
          <w:lang w:bidi="he-IL"/>
        </w:rPr>
        <w:t>השיב</w:t>
      </w:r>
      <w:r>
        <w:rPr>
          <w:rFonts w:eastAsia="SimSun;????" w:hint="cs"/>
          <w:rtl w:val="true"/>
          <w:lang w:bidi="he-IL"/>
        </w:rPr>
        <w:t xml:space="preserve"> </w:t>
      </w:r>
      <w:r>
        <w:rPr>
          <w:rFonts w:eastAsia="SimSun;????"/>
          <w:rtl w:val="true"/>
          <w:lang w:bidi="he-IL"/>
        </w:rPr>
        <w:t>מיד</w:t>
      </w:r>
      <w:r>
        <w:rPr>
          <w:rFonts w:eastAsia="SimSun;????" w:hint="cs"/>
          <w:rtl w:val="true"/>
          <w:lang w:bidi="he-IL"/>
        </w:rPr>
        <w:t xml:space="preserve"> </w:t>
      </w:r>
      <w:r>
        <w:rPr>
          <w:rFonts w:eastAsia="SimSun;????"/>
          <w:rtl w:val="true"/>
          <w:lang w:bidi="he-IL"/>
        </w:rPr>
        <w:t>שמותר</w:t>
      </w:r>
      <w:r>
        <w:rPr>
          <w:rFonts w:eastAsia="SimSun;????" w:hint="cs"/>
          <w:rtl w:val="true"/>
          <w:lang w:bidi="he-IL"/>
        </w:rPr>
        <w:t xml:space="preserve"> </w:t>
      </w:r>
      <w:r>
        <w:rPr>
          <w:rFonts w:eastAsia="SimSun;????"/>
          <w:rtl w:val="true"/>
          <w:lang w:bidi="he-IL"/>
        </w:rPr>
        <w:t>להפסיק</w:t>
      </w:r>
      <w:r>
        <w:rPr>
          <w:rFonts w:eastAsia="SimSun;????" w:hint="cs"/>
          <w:rtl w:val="true"/>
          <w:lang w:bidi="he-IL"/>
        </w:rPr>
        <w:t xml:space="preserve"> </w:t>
      </w:r>
      <w:r>
        <w:rPr>
          <w:rFonts w:eastAsia="SimSun;????"/>
          <w:rtl w:val="true"/>
          <w:lang w:bidi="he-IL"/>
        </w:rPr>
        <w:t>מלנהוג</w:t>
      </w:r>
      <w:r>
        <w:rPr>
          <w:rFonts w:eastAsia="SimSun;????" w:hint="cs"/>
          <w:rtl w:val="true"/>
          <w:lang w:bidi="he-IL"/>
        </w:rPr>
        <w:t xml:space="preserve"> </w:t>
      </w:r>
      <w:r>
        <w:rPr>
          <w:rFonts w:eastAsia="SimSun;????"/>
          <w:rtl w:val="true"/>
          <w:lang w:bidi="he-IL"/>
        </w:rPr>
        <w:t>דין</w:t>
      </w:r>
      <w:r>
        <w:rPr>
          <w:rFonts w:eastAsia="SimSun;????" w:hint="cs"/>
          <w:rtl w:val="true"/>
          <w:lang w:bidi="he-IL"/>
        </w:rPr>
        <w:t xml:space="preserve"> </w:t>
      </w:r>
      <w:r>
        <w:rPr>
          <w:rFonts w:eastAsia="SimSun;????"/>
          <w:rtl w:val="true"/>
          <w:lang w:bidi="he-IL"/>
        </w:rPr>
        <w:t>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rtl w:val="true"/>
          <w:lang w:bidi="he-IL"/>
        </w:rPr>
        <w:t>ומחמת</w:t>
      </w:r>
      <w:r>
        <w:rPr>
          <w:rFonts w:eastAsia="SimSun;????" w:hint="cs"/>
          <w:rtl w:val="true"/>
          <w:lang w:bidi="he-IL"/>
        </w:rPr>
        <w:t xml:space="preserve"> </w:t>
      </w:r>
      <w:r>
        <w:rPr>
          <w:rFonts w:eastAsia="SimSun;????"/>
          <w:rtl w:val="true"/>
          <w:lang w:bidi="he-IL"/>
        </w:rPr>
        <w:t>גודל</w:t>
      </w:r>
      <w:r>
        <w:rPr>
          <w:rFonts w:eastAsia="SimSun;????" w:hint="cs"/>
          <w:rtl w:val="true"/>
          <w:lang w:bidi="he-IL"/>
        </w:rPr>
        <w:t xml:space="preserve"> </w:t>
      </w:r>
      <w:r>
        <w:rPr>
          <w:rFonts w:eastAsia="SimSun;????"/>
          <w:rtl w:val="true"/>
          <w:lang w:bidi="he-IL"/>
        </w:rPr>
        <w:t>הפליאה</w:t>
      </w:r>
      <w:r>
        <w:rPr>
          <w:rFonts w:eastAsia="SimSun;????" w:hint="cs"/>
          <w:rtl w:val="true"/>
          <w:lang w:bidi="he-IL"/>
        </w:rPr>
        <w:t xml:space="preserve"> </w:t>
      </w:r>
      <w:r>
        <w:rPr>
          <w:rFonts w:eastAsia="SimSun;????"/>
          <w:rtl w:val="true"/>
          <w:lang w:bidi="he-IL"/>
        </w:rPr>
        <w:t xml:space="preserve">על </w:t>
      </w:r>
      <w:r>
        <w:rPr>
          <w:rFonts w:eastAsia="SimSun;????" w:hint="cs"/>
          <w:rtl w:val="true"/>
          <w:lang w:bidi="he-IL"/>
        </w:rPr>
        <w:t>שע</w:t>
      </w:r>
      <w:r>
        <w:rPr>
          <w:rFonts w:eastAsia="SimSun;????"/>
          <w:rtl w:val="true"/>
          <w:lang w:bidi="he-IL"/>
        </w:rPr>
        <w:t>נה</w:t>
      </w:r>
      <w:r>
        <w:rPr>
          <w:rFonts w:eastAsia="SimSun;????" w:hint="cs"/>
          <w:rtl w:val="true"/>
          <w:lang w:bidi="he-IL"/>
        </w:rPr>
        <w:t xml:space="preserve"> </w:t>
      </w:r>
      <w:r>
        <w:rPr>
          <w:rFonts w:eastAsia="SimSun;????"/>
          <w:rtl w:val="true"/>
          <w:lang w:bidi="he-IL"/>
        </w:rPr>
        <w:t>על</w:t>
      </w:r>
      <w:r>
        <w:rPr>
          <w:rFonts w:eastAsia="SimSun;????" w:hint="cs"/>
          <w:rtl w:val="true"/>
          <w:lang w:bidi="he-IL"/>
        </w:rPr>
        <w:t xml:space="preserve"> </w:t>
      </w:r>
      <w:r>
        <w:rPr>
          <w:rFonts w:eastAsia="SimSun;????"/>
          <w:rtl w:val="true"/>
          <w:lang w:bidi="he-IL"/>
        </w:rPr>
        <w:t>שאלה</w:t>
      </w:r>
      <w:r>
        <w:rPr>
          <w:rFonts w:eastAsia="SimSun;????" w:hint="cs"/>
          <w:rtl w:val="true"/>
          <w:lang w:bidi="he-IL"/>
        </w:rPr>
        <w:t xml:space="preserve"> </w:t>
      </w:r>
      <w:r>
        <w:rPr>
          <w:rFonts w:eastAsia="SimSun;????"/>
          <w:rtl w:val="true"/>
          <w:lang w:bidi="he-IL"/>
        </w:rPr>
        <w:t>זו</w:t>
      </w:r>
      <w:r>
        <w:rPr>
          <w:rFonts w:eastAsia="SimSun;????" w:hint="cs"/>
          <w:rtl w:val="true"/>
          <w:lang w:bidi="he-IL"/>
        </w:rPr>
        <w:t xml:space="preserve"> </w:t>
      </w:r>
      <w:r>
        <w:rPr>
          <w:rFonts w:eastAsia="SimSun;????"/>
          <w:rtl w:val="true"/>
          <w:lang w:bidi="he-IL"/>
        </w:rPr>
        <w:t>מיד</w:t>
      </w:r>
      <w:r>
        <w:rPr>
          <w:rFonts w:eastAsia="SimSun;????" w:hint="cs"/>
          <w:rtl w:val="true"/>
          <w:lang w:bidi="he-IL"/>
        </w:rPr>
        <w:t xml:space="preserve">, </w:t>
      </w:r>
      <w:r>
        <w:rPr>
          <w:rFonts w:eastAsia="SimSun;????"/>
          <w:rtl w:val="true"/>
          <w:lang w:bidi="he-IL"/>
        </w:rPr>
        <w:t>שכחתי</w:t>
      </w:r>
      <w:r>
        <w:rPr>
          <w:rFonts w:eastAsia="SimSun;????" w:hint="cs"/>
          <w:rtl w:val="true"/>
          <w:lang w:bidi="he-IL"/>
        </w:rPr>
        <w:t xml:space="preserve"> </w:t>
      </w:r>
      <w:r>
        <w:rPr>
          <w:rFonts w:eastAsia="SimSun;????"/>
          <w:rtl w:val="true"/>
          <w:lang w:bidi="he-IL"/>
        </w:rPr>
        <w:t>לשאול</w:t>
      </w:r>
      <w:r>
        <w:rPr>
          <w:rFonts w:eastAsia="SimSun;????" w:hint="cs"/>
          <w:rtl w:val="true"/>
          <w:lang w:bidi="he-IL"/>
        </w:rPr>
        <w:t xml:space="preserve"> </w:t>
      </w:r>
      <w:r>
        <w:rPr>
          <w:rFonts w:eastAsia="SimSun;????"/>
          <w:rtl w:val="true"/>
          <w:lang w:bidi="he-IL"/>
        </w:rPr>
        <w:t xml:space="preserve">את </w:t>
      </w:r>
      <w:r>
        <w:rPr>
          <w:rFonts w:eastAsia="SimSun;????" w:hint="cs"/>
          <w:rtl w:val="true"/>
          <w:lang w:bidi="he-IL"/>
        </w:rPr>
        <w:t>ט</w:t>
      </w:r>
      <w:r>
        <w:rPr>
          <w:rFonts w:eastAsia="SimSun;????"/>
          <w:rtl w:val="true"/>
          <w:lang w:bidi="he-IL"/>
        </w:rPr>
        <w:t>עם</w:t>
      </w:r>
      <w:r>
        <w:rPr>
          <w:rFonts w:eastAsia="SimSun;????" w:hint="cs"/>
          <w:rtl w:val="true"/>
          <w:lang w:bidi="he-IL"/>
        </w:rPr>
        <w:t xml:space="preserve"> </w:t>
      </w:r>
      <w:r>
        <w:rPr>
          <w:rFonts w:eastAsia="SimSun;????"/>
          <w:rtl w:val="true"/>
          <w:lang w:bidi="he-IL"/>
        </w:rPr>
        <w:t>הדבר</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rtl w:val="true"/>
          <w:lang w:bidi="he-IL"/>
        </w:rPr>
        <w:t>עי</w:t>
      </w:r>
      <w:r>
        <w:rPr>
          <w:rFonts w:eastAsia="SimSun;????" w:hint="cs"/>
          <w:rtl w:val="true"/>
          <w:lang w:bidi="he-IL"/>
        </w:rPr>
        <w:t>'</w:t>
      </w:r>
      <w:r>
        <w:rPr>
          <w:rFonts w:eastAsia="SimSun;????"/>
          <w:rtl w:val="true"/>
          <w:lang w:bidi="he-IL"/>
        </w:rPr>
        <w:t xml:space="preserve"> </w:t>
      </w:r>
      <w:r>
        <w:rPr>
          <w:rFonts w:eastAsia="SimSun;????"/>
          <w:u w:val="single"/>
          <w:rtl w:val="true"/>
          <w:lang w:bidi="he-IL"/>
        </w:rPr>
        <w:t>מנחת יצחק</w:t>
      </w:r>
      <w:r>
        <w:rPr>
          <w:rFonts w:eastAsia="SimSun;????"/>
          <w:rtl w:val="true"/>
          <w:lang w:bidi="he-IL"/>
        </w:rPr>
        <w:t xml:space="preserve"> </w:t>
      </w:r>
      <w:r>
        <w:rPr>
          <w:rFonts w:eastAsia="SimSun;????" w:hint="cs"/>
          <w:rtl w:val="true"/>
          <w:lang w:bidi="he-IL"/>
        </w:rPr>
        <w:t>(</w:t>
      </w:r>
      <w:r>
        <w:rPr>
          <w:rFonts w:eastAsia="SimSun;????"/>
          <w:rtl w:val="true"/>
          <w:lang w:bidi="he-IL"/>
        </w:rPr>
        <w:t>ח</w:t>
      </w:r>
      <w:r>
        <w:rPr>
          <w:rFonts w:eastAsia="SimSun;????" w:hint="cs"/>
          <w:rtl w:val="true"/>
          <w:lang w:bidi="he-IL"/>
        </w:rPr>
        <w:t>"</w:t>
      </w:r>
      <w:r>
        <w:rPr>
          <w:rFonts w:eastAsia="SimSun;????"/>
          <w:rtl w:val="true"/>
          <w:lang w:bidi="he-IL"/>
        </w:rPr>
        <w:t>ד סי</w:t>
      </w:r>
      <w:r>
        <w:rPr>
          <w:rFonts w:eastAsia="SimSun;????" w:hint="cs"/>
          <w:rtl w:val="true"/>
          <w:lang w:bidi="he-IL"/>
        </w:rPr>
        <w:t>'</w:t>
      </w:r>
      <w:r>
        <w:rPr>
          <w:rFonts w:eastAsia="SimSun;????"/>
          <w:rtl w:val="true"/>
          <w:lang w:bidi="he-IL"/>
        </w:rPr>
        <w:t xml:space="preserve"> </w:t>
      </w:r>
      <w:r>
        <w:rPr>
          <w:rFonts w:eastAsia="SimSun;????"/>
          <w:rtl w:val="true"/>
          <w:lang w:bidi="he-IL"/>
        </w:rPr>
        <w:t>ד</w:t>
      </w:r>
      <w:r>
        <w:rPr>
          <w:rFonts w:eastAsia="SimSun;????" w:hint="cs"/>
          <w:rtl w:val="true"/>
          <w:lang w:bidi="he-IL"/>
        </w:rPr>
        <w:t>'</w:t>
      </w:r>
      <w:r>
        <w:rPr>
          <w:rFonts w:eastAsia="SimSun;????"/>
          <w:rtl w:val="true"/>
          <w:lang w:bidi="he-IL"/>
        </w:rPr>
        <w:t xml:space="preserve"> </w:t>
      </w:r>
      <w:r>
        <w:rPr>
          <w:rFonts w:eastAsia="SimSun;????" w:hint="cs"/>
          <w:rtl w:val="true"/>
          <w:lang w:bidi="he-IL"/>
        </w:rPr>
        <w:t>אות נ</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הרי לפימ</w:t>
      </w:r>
      <w:r>
        <w:rPr>
          <w:rFonts w:eastAsia="SimSun;????"/>
          <w:rtl w:val="true"/>
          <w:lang w:bidi="he-IL"/>
        </w:rPr>
        <w:t>"</w:t>
      </w:r>
      <w:r>
        <w:rPr>
          <w:rFonts w:eastAsia="SimSun;????"/>
          <w:rtl w:val="true"/>
          <w:lang w:bidi="he-IL"/>
        </w:rPr>
        <w:t>ש בתשו</w:t>
      </w:r>
      <w:r>
        <w:rPr>
          <w:rFonts w:eastAsia="SimSun;????"/>
          <w:rtl w:val="true"/>
          <w:lang w:bidi="he-IL"/>
        </w:rPr>
        <w:t xml:space="preserve">' </w:t>
      </w:r>
      <w:r>
        <w:rPr>
          <w:rFonts w:eastAsia="SimSun;????"/>
          <w:rtl w:val="true"/>
          <w:lang w:bidi="he-IL"/>
        </w:rPr>
        <w:t xml:space="preserve">שבות יעקב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א סי</w:t>
      </w:r>
      <w:r>
        <w:rPr>
          <w:rFonts w:eastAsia="SimSun;????"/>
          <w:rtl w:val="true"/>
          <w:lang w:bidi="he-IL"/>
        </w:rPr>
        <w:t xml:space="preserve">' </w:t>
      </w:r>
      <w:r>
        <w:rPr>
          <w:rFonts w:eastAsia="SimSun;????"/>
          <w:rtl w:val="true"/>
          <w:lang w:bidi="he-IL"/>
        </w:rPr>
        <w:t>מ</w:t>
      </w:r>
      <w:r>
        <w:rPr>
          <w:rFonts w:eastAsia="SimSun;????"/>
          <w:rtl w:val="true"/>
          <w:lang w:bidi="he-IL"/>
        </w:rPr>
        <w:t xml:space="preserve">'), </w:t>
      </w:r>
      <w:r>
        <w:rPr>
          <w:rFonts w:eastAsia="SimSun;????"/>
          <w:rtl w:val="true"/>
          <w:lang w:bidi="he-IL"/>
        </w:rPr>
        <w:t xml:space="preserve">ובספר אמרי בינה </w:t>
      </w:r>
      <w:r>
        <w:rPr>
          <w:rFonts w:eastAsia="SimSun;????"/>
          <w:rtl w:val="true"/>
          <w:lang w:bidi="he-IL"/>
        </w:rPr>
        <w:t>(</w:t>
      </w:r>
      <w:r>
        <w:rPr>
          <w:rFonts w:eastAsia="SimSun;????"/>
          <w:rtl w:val="true"/>
          <w:lang w:bidi="he-IL"/>
        </w:rPr>
        <w:t>ה</w:t>
      </w:r>
      <w:r>
        <w:rPr>
          <w:rFonts w:eastAsia="SimSun;????"/>
          <w:rtl w:val="true"/>
          <w:lang w:bidi="he-IL"/>
        </w:rPr>
        <w:t xml:space="preserve">' </w:t>
      </w:r>
      <w:r>
        <w:rPr>
          <w:rFonts w:eastAsia="SimSun;????"/>
          <w:rtl w:val="true"/>
          <w:lang w:bidi="he-IL"/>
        </w:rPr>
        <w:t>שבת סי</w:t>
      </w:r>
      <w:r>
        <w:rPr>
          <w:rFonts w:eastAsia="SimSun;????"/>
          <w:rtl w:val="true"/>
          <w:lang w:bidi="he-IL"/>
        </w:rPr>
        <w:t xml:space="preserve">' </w:t>
      </w:r>
      <w:r>
        <w:rPr>
          <w:rFonts w:eastAsia="SimSun;????"/>
          <w:rtl w:val="true"/>
          <w:lang w:bidi="he-IL"/>
        </w:rPr>
        <w:t>י</w:t>
      </w:r>
      <w:r>
        <w:rPr>
          <w:rFonts w:eastAsia="SimSun;????"/>
          <w:rtl w:val="true"/>
          <w:lang w:bidi="he-IL"/>
        </w:rPr>
        <w:t>"</w:t>
      </w:r>
      <w:r>
        <w:rPr>
          <w:rFonts w:eastAsia="SimSun;????"/>
          <w:rtl w:val="true"/>
          <w:lang w:bidi="he-IL"/>
        </w:rPr>
        <w:t>א</w:t>
      </w:r>
      <w:r>
        <w:rPr>
          <w:rFonts w:eastAsia="SimSun;????"/>
          <w:rtl w:val="true"/>
          <w:lang w:bidi="he-IL"/>
        </w:rPr>
        <w:t xml:space="preserve">), </w:t>
      </w:r>
      <w:r>
        <w:rPr>
          <w:rFonts w:eastAsia="SimSun;????"/>
          <w:rtl w:val="true"/>
          <w:lang w:bidi="he-IL"/>
        </w:rPr>
        <w:t>דהקביעת דעת שלא לחזור</w:t>
      </w:r>
      <w:r>
        <w:rPr>
          <w:rFonts w:eastAsia="SimSun;????"/>
          <w:rtl w:val="true"/>
          <w:lang w:bidi="he-IL"/>
        </w:rPr>
        <w:t xml:space="preserve">, </w:t>
      </w:r>
      <w:r>
        <w:rPr>
          <w:rFonts w:eastAsia="SimSun;????"/>
          <w:rtl w:val="true"/>
          <w:lang w:bidi="he-IL"/>
        </w:rPr>
        <w:t>משוי לי</w:t>
      </w:r>
      <w:r>
        <w:rPr>
          <w:rFonts w:eastAsia="SimSun;????"/>
          <w:rtl w:val="true"/>
          <w:lang w:bidi="he-IL"/>
        </w:rPr>
        <w:t xml:space="preserve">' </w:t>
      </w:r>
      <w:r>
        <w:rPr>
          <w:rFonts w:eastAsia="SimSun;????"/>
          <w:rtl w:val="true"/>
          <w:lang w:bidi="he-IL"/>
        </w:rPr>
        <w:t>לחיוב של יו</w:t>
      </w:r>
      <w:r>
        <w:rPr>
          <w:rFonts w:eastAsia="SimSun;????"/>
          <w:rtl w:val="true"/>
          <w:lang w:bidi="he-IL"/>
        </w:rPr>
        <w:t>"</w:t>
      </w:r>
      <w:r>
        <w:rPr>
          <w:rFonts w:eastAsia="SimSun;????"/>
          <w:rtl w:val="true"/>
          <w:lang w:bidi="he-IL"/>
        </w:rPr>
        <w:t>ט ב</w:t>
      </w:r>
      <w:r>
        <w:rPr>
          <w:rFonts w:eastAsia="SimSun;????"/>
          <w:rtl w:val="true"/>
          <w:lang w:bidi="he-IL"/>
        </w:rPr>
        <w:t xml:space="preserve">', </w:t>
      </w:r>
      <w:r>
        <w:rPr>
          <w:rFonts w:eastAsia="SimSun;????"/>
          <w:rtl w:val="true"/>
          <w:lang w:bidi="he-IL"/>
        </w:rPr>
        <w:t>ואפילו באמצע היום עיי</w:t>
      </w:r>
      <w:r>
        <w:rPr>
          <w:rFonts w:eastAsia="SimSun;????"/>
          <w:rtl w:val="true"/>
          <w:lang w:bidi="he-IL"/>
        </w:rPr>
        <w:t>"</w:t>
      </w:r>
      <w:r>
        <w:rPr>
          <w:rFonts w:eastAsia="SimSun;????"/>
          <w:rtl w:val="true"/>
          <w:lang w:bidi="he-IL"/>
        </w:rPr>
        <w:t>ש</w:t>
      </w:r>
      <w:r>
        <w:rPr>
          <w:rFonts w:eastAsia="SimSun;????" w:hint="cs"/>
          <w:rtl w:val="true"/>
          <w:lang w:bidi="he-IL"/>
        </w:rPr>
        <w:t>"</w:t>
      </w:r>
      <w:r>
        <w:rPr>
          <w:rFonts w:eastAsia="SimSun;????"/>
          <w:rtl w:val="true"/>
          <w:lang w:bidi="he-IL"/>
        </w:rPr>
        <w:t xml:space="preserve"> </w:t>
      </w:r>
    </w:p>
    <w:p>
      <w:pPr>
        <w:pStyle w:val="Normal"/>
        <w:bidi w:val="1"/>
        <w:ind w:start="652" w:end="0"/>
        <w:jc w:val="both"/>
        <w:rPr>
          <w:rFonts w:eastAsia="SimSun;????"/>
          <w:lang w:bidi="he-IL"/>
        </w:rPr>
      </w:pPr>
      <w:r>
        <w:rPr>
          <w:rFonts w:eastAsia="SimSun;????" w:hint="cs"/>
          <w:u w:val="single"/>
          <w:rtl w:val="true"/>
          <w:lang w:bidi="he-IL"/>
        </w:rPr>
        <w:t>מנחת יצחק</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ז סי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ד ד</w:t>
      </w:r>
      <w:r>
        <w:rPr>
          <w:rFonts w:eastAsia="SimSun;????" w:hint="cs"/>
          <w:rtl w:val="true"/>
          <w:lang w:bidi="he-IL"/>
        </w:rPr>
        <w:t>"</w:t>
      </w:r>
      <w:r>
        <w:rPr>
          <w:rFonts w:eastAsia="SimSun;????" w:hint="cs"/>
          <w:rtl w:val="true"/>
          <w:lang w:bidi="he-IL"/>
        </w:rPr>
        <w:t>ה אמנם כ</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הרי לפי שנתבאר בספרי שם </w:t>
      </w:r>
      <w:r>
        <w:rPr>
          <w:rFonts w:eastAsia="SimSun;????"/>
          <w:rtl w:val="true"/>
          <w:lang w:bidi="he-IL"/>
        </w:rPr>
        <w:t>(</w:t>
      </w:r>
      <w:r>
        <w:rPr>
          <w:rFonts w:eastAsia="SimSun;????"/>
          <w:rtl w:val="true"/>
          <w:lang w:bidi="he-IL"/>
        </w:rPr>
        <w:t>סי</w:t>
      </w:r>
      <w:r>
        <w:rPr>
          <w:rFonts w:eastAsia="SimSun;????"/>
          <w:rtl w:val="true"/>
          <w:lang w:bidi="he-IL"/>
        </w:rPr>
        <w:t xml:space="preserve">' </w:t>
      </w:r>
      <w:r>
        <w:rPr>
          <w:rFonts w:eastAsia="SimSun;????"/>
          <w:rtl w:val="true"/>
          <w:lang w:bidi="he-IL"/>
        </w:rPr>
        <w:t>ד</w:t>
      </w:r>
      <w:r>
        <w:rPr>
          <w:rFonts w:eastAsia="SimSun;????"/>
          <w:rtl w:val="true"/>
          <w:lang w:bidi="he-IL"/>
        </w:rPr>
        <w:t xml:space="preserve">' </w:t>
      </w:r>
      <w:r>
        <w:rPr>
          <w:rFonts w:eastAsia="SimSun;????"/>
          <w:rtl w:val="true"/>
          <w:lang w:bidi="he-IL"/>
        </w:rPr>
        <w:t>אות ט</w:t>
      </w:r>
      <w:r>
        <w:rPr>
          <w:rFonts w:eastAsia="SimSun;????"/>
          <w:rtl w:val="true"/>
          <w:lang w:bidi="he-IL"/>
        </w:rPr>
        <w:t xml:space="preserve">') </w:t>
      </w:r>
      <w:r>
        <w:rPr>
          <w:rFonts w:eastAsia="SimSun;????"/>
          <w:rtl w:val="true"/>
          <w:lang w:bidi="he-IL"/>
        </w:rPr>
        <w:t>בשם תשו</w:t>
      </w:r>
      <w:r>
        <w:rPr>
          <w:rFonts w:eastAsia="SimSun;????"/>
          <w:rtl w:val="true"/>
          <w:lang w:bidi="he-IL"/>
        </w:rPr>
        <w:t xml:space="preserve">' </w:t>
      </w:r>
      <w:r>
        <w:rPr>
          <w:rFonts w:eastAsia="SimSun;????"/>
          <w:rtl w:val="true"/>
          <w:lang w:bidi="he-IL"/>
        </w:rPr>
        <w:t xml:space="preserve">שבות יעקב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א סי</w:t>
      </w:r>
      <w:r>
        <w:rPr>
          <w:rFonts w:eastAsia="SimSun;????"/>
          <w:rtl w:val="true"/>
          <w:lang w:bidi="he-IL"/>
        </w:rPr>
        <w:t xml:space="preserve">' </w:t>
      </w:r>
      <w:r>
        <w:rPr>
          <w:rFonts w:eastAsia="SimSun;????" w:hint="cs"/>
          <w:rtl w:val="true"/>
          <w:lang w:bidi="he-IL"/>
        </w:rPr>
        <w:t>מ</w:t>
      </w:r>
      <w:r>
        <w:rPr>
          <w:rFonts w:eastAsia="SimSun;????"/>
          <w:rtl w:val="true"/>
          <w:lang w:bidi="he-IL"/>
        </w:rPr>
        <w:t xml:space="preserve">') </w:t>
      </w:r>
      <w:r>
        <w:rPr>
          <w:rFonts w:eastAsia="SimSun;????"/>
          <w:rtl w:val="true"/>
          <w:lang w:bidi="he-IL"/>
        </w:rPr>
        <w:t>דהקביעות דעת שלא לחזור משוי לי</w:t>
      </w:r>
      <w:r>
        <w:rPr>
          <w:rFonts w:eastAsia="SimSun;????"/>
          <w:rtl w:val="true"/>
          <w:lang w:bidi="he-IL"/>
        </w:rPr>
        <w:t xml:space="preserve">' </w:t>
      </w:r>
      <w:r>
        <w:rPr>
          <w:rFonts w:eastAsia="SimSun;????"/>
          <w:rtl w:val="true"/>
          <w:lang w:bidi="he-IL"/>
        </w:rPr>
        <w:t>לחיוב של יו</w:t>
      </w:r>
      <w:r>
        <w:rPr>
          <w:rFonts w:eastAsia="SimSun;????"/>
          <w:rtl w:val="true"/>
          <w:lang w:bidi="he-IL"/>
        </w:rPr>
        <w:t>"</w:t>
      </w:r>
      <w:r>
        <w:rPr>
          <w:rFonts w:eastAsia="SimSun;????"/>
          <w:rtl w:val="true"/>
          <w:lang w:bidi="he-IL"/>
        </w:rPr>
        <w:t>ט ב</w:t>
      </w:r>
      <w:r>
        <w:rPr>
          <w:rFonts w:eastAsia="SimSun;????"/>
          <w:rtl w:val="true"/>
          <w:lang w:bidi="he-IL"/>
        </w:rPr>
        <w:t xml:space="preserve">' </w:t>
      </w:r>
      <w:r>
        <w:rPr>
          <w:rFonts w:eastAsia="SimSun;????"/>
          <w:rtl w:val="true"/>
          <w:lang w:bidi="he-IL"/>
        </w:rPr>
        <w:t>ואפי</w:t>
      </w:r>
      <w:r>
        <w:rPr>
          <w:rFonts w:eastAsia="SimSun;????"/>
          <w:rtl w:val="true"/>
          <w:lang w:bidi="he-IL"/>
        </w:rPr>
        <w:t xml:space="preserve">' </w:t>
      </w:r>
      <w:r>
        <w:rPr>
          <w:rFonts w:eastAsia="SimSun;????"/>
          <w:rtl w:val="true"/>
          <w:lang w:bidi="he-IL"/>
        </w:rPr>
        <w:t>באמצע היום עיי</w:t>
      </w:r>
      <w:r>
        <w:rPr>
          <w:rFonts w:eastAsia="SimSun;????"/>
          <w:rtl w:val="true"/>
          <w:lang w:bidi="he-IL"/>
        </w:rPr>
        <w:t>"</w:t>
      </w:r>
      <w:r>
        <w:rPr>
          <w:rFonts w:eastAsia="SimSun;????"/>
          <w:rtl w:val="true"/>
          <w:lang w:bidi="he-IL"/>
        </w:rPr>
        <w:t>ש</w:t>
      </w:r>
      <w:r>
        <w:rPr>
          <w:rFonts w:eastAsia="SimSun;????"/>
          <w:rtl w:val="true"/>
          <w:lang w:bidi="he-IL"/>
        </w:rPr>
        <w:t xml:space="preserve">, </w:t>
      </w:r>
      <w:r>
        <w:rPr>
          <w:rFonts w:eastAsia="SimSun;????"/>
          <w:rtl w:val="true"/>
          <w:lang w:bidi="he-IL"/>
        </w:rPr>
        <w:t>וא</w:t>
      </w:r>
      <w:r>
        <w:rPr>
          <w:rFonts w:eastAsia="SimSun;????"/>
          <w:rtl w:val="true"/>
          <w:lang w:bidi="he-IL"/>
        </w:rPr>
        <w:t>"</w:t>
      </w:r>
      <w:r>
        <w:rPr>
          <w:rFonts w:eastAsia="SimSun;????"/>
          <w:rtl w:val="true"/>
          <w:lang w:bidi="he-IL"/>
        </w:rPr>
        <w:t>כ הה</w:t>
      </w:r>
      <w:r>
        <w:rPr>
          <w:rFonts w:eastAsia="SimSun;????"/>
          <w:rtl w:val="true"/>
          <w:lang w:bidi="he-IL"/>
        </w:rPr>
        <w:t>"</w:t>
      </w:r>
      <w:r>
        <w:rPr>
          <w:rFonts w:eastAsia="SimSun;????"/>
          <w:rtl w:val="true"/>
          <w:lang w:bidi="he-IL"/>
        </w:rPr>
        <w:t>ד בבן חו</w:t>
      </w:r>
      <w:r>
        <w:rPr>
          <w:rFonts w:eastAsia="SimSun;????"/>
          <w:rtl w:val="true"/>
          <w:lang w:bidi="he-IL"/>
        </w:rPr>
        <w:t>"</w:t>
      </w:r>
      <w:r>
        <w:rPr>
          <w:rFonts w:eastAsia="SimSun;????"/>
          <w:rtl w:val="true"/>
          <w:lang w:bidi="he-IL"/>
        </w:rPr>
        <w:t>ל בא</w:t>
      </w:r>
      <w:r>
        <w:rPr>
          <w:rFonts w:eastAsia="SimSun;????"/>
          <w:rtl w:val="true"/>
          <w:lang w:bidi="he-IL"/>
        </w:rPr>
        <w:t>"</w:t>
      </w:r>
      <w:r>
        <w:rPr>
          <w:rFonts w:eastAsia="SimSun;????"/>
          <w:rtl w:val="true"/>
          <w:lang w:bidi="he-IL"/>
        </w:rPr>
        <w:t>י הקביעות דעת שלא לחזור משוי לי</w:t>
      </w:r>
      <w:r>
        <w:rPr>
          <w:rFonts w:eastAsia="SimSun;????"/>
          <w:rtl w:val="true"/>
          <w:lang w:bidi="he-IL"/>
        </w:rPr>
        <w:t xml:space="preserve">' </w:t>
      </w:r>
      <w:r>
        <w:rPr>
          <w:rFonts w:eastAsia="SimSun;????"/>
          <w:rtl w:val="true"/>
          <w:lang w:bidi="he-IL"/>
        </w:rPr>
        <w:t>לקביעות להיות כבן א</w:t>
      </w:r>
      <w:r>
        <w:rPr>
          <w:rFonts w:eastAsia="SimSun;????"/>
          <w:rtl w:val="true"/>
          <w:lang w:bidi="he-IL"/>
        </w:rPr>
        <w:t>"</w:t>
      </w:r>
      <w:r>
        <w:rPr>
          <w:rFonts w:eastAsia="SimSun;????"/>
          <w:rtl w:val="true"/>
          <w:lang w:bidi="he-IL"/>
        </w:rPr>
        <w:t>י אפילו באמצע היום</w:t>
      </w:r>
      <w:r>
        <w:rPr>
          <w:rFonts w:eastAsia="SimSun;????"/>
          <w:rtl w:val="true"/>
          <w:lang w:bidi="he-IL"/>
        </w:rPr>
        <w:t xml:space="preserve">, </w:t>
      </w:r>
      <w:r>
        <w:rPr>
          <w:rFonts w:eastAsia="SimSun;????"/>
          <w:rtl w:val="true"/>
          <w:lang w:bidi="he-IL"/>
        </w:rPr>
        <w:t>א</w:t>
      </w:r>
      <w:r>
        <w:rPr>
          <w:rFonts w:eastAsia="SimSun;????"/>
          <w:rtl w:val="true"/>
          <w:lang w:bidi="he-IL"/>
        </w:rPr>
        <w:t>"</w:t>
      </w:r>
      <w:r>
        <w:rPr>
          <w:rFonts w:eastAsia="SimSun;????"/>
          <w:rtl w:val="true"/>
          <w:lang w:bidi="he-IL"/>
        </w:rPr>
        <w:t>כ שוב הוי אפשר לו לבן חו</w:t>
      </w:r>
      <w:r>
        <w:rPr>
          <w:rFonts w:eastAsia="SimSun;????"/>
          <w:rtl w:val="true"/>
          <w:lang w:bidi="he-IL"/>
        </w:rPr>
        <w:t>"</w:t>
      </w:r>
      <w:r>
        <w:rPr>
          <w:rFonts w:eastAsia="SimSun;????"/>
          <w:rtl w:val="true"/>
          <w:lang w:bidi="he-IL"/>
        </w:rPr>
        <w:t>ל בא</w:t>
      </w:r>
      <w:r>
        <w:rPr>
          <w:rFonts w:eastAsia="SimSun;????"/>
          <w:rtl w:val="true"/>
          <w:lang w:bidi="he-IL"/>
        </w:rPr>
        <w:t>"</w:t>
      </w:r>
      <w:r>
        <w:rPr>
          <w:rFonts w:eastAsia="SimSun;????"/>
          <w:rtl w:val="true"/>
          <w:lang w:bidi="he-IL"/>
        </w:rPr>
        <w:t>י בלא שום חילול 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להיות מותר במלאכה באותו שעה של השליחות</w:t>
      </w:r>
      <w:r>
        <w:rPr>
          <w:rFonts w:eastAsia="SimSun;????"/>
          <w:rtl w:val="true"/>
          <w:lang w:bidi="he-IL"/>
        </w:rPr>
        <w:t xml:space="preserve">, </w:t>
      </w:r>
      <w:r>
        <w:rPr>
          <w:rFonts w:eastAsia="SimSun;????"/>
          <w:rtl w:val="true"/>
          <w:lang w:bidi="he-IL"/>
        </w:rPr>
        <w:t>ומותר לעשות שליח לבן א</w:t>
      </w:r>
      <w:r>
        <w:rPr>
          <w:rFonts w:eastAsia="SimSun;????"/>
          <w:rtl w:val="true"/>
          <w:lang w:bidi="he-IL"/>
        </w:rPr>
        <w:t>"</w:t>
      </w:r>
      <w:r>
        <w:rPr>
          <w:rFonts w:eastAsia="SimSun;????"/>
          <w:rtl w:val="true"/>
          <w:lang w:bidi="he-IL"/>
        </w:rPr>
        <w:t>י לעשות מלאכה אף להב</w:t>
      </w:r>
      <w:r>
        <w:rPr>
          <w:rFonts w:eastAsia="SimSun;????"/>
          <w:rtl w:val="true"/>
          <w:lang w:bidi="he-IL"/>
        </w:rPr>
        <w:t>"</w:t>
      </w:r>
      <w:r>
        <w:rPr>
          <w:rFonts w:eastAsia="SimSun;????"/>
          <w:rtl w:val="true"/>
          <w:lang w:bidi="he-IL"/>
        </w:rPr>
        <w:t>י ולהמג</w:t>
      </w:r>
      <w:r>
        <w:rPr>
          <w:rFonts w:eastAsia="SimSun;????"/>
          <w:rtl w:val="true"/>
          <w:lang w:bidi="he-IL"/>
        </w:rPr>
        <w:t>"</w:t>
      </w:r>
      <w:r>
        <w:rPr>
          <w:rFonts w:eastAsia="SimSun;????"/>
          <w:rtl w:val="true"/>
          <w:lang w:bidi="he-IL"/>
        </w:rPr>
        <w:t>א אליבא דהרשב</w:t>
      </w:r>
      <w:r>
        <w:rPr>
          <w:rFonts w:eastAsia="SimSun;????"/>
          <w:rtl w:val="true"/>
          <w:lang w:bidi="he-IL"/>
        </w:rPr>
        <w:t>"</w:t>
      </w:r>
      <w:r>
        <w:rPr>
          <w:rFonts w:eastAsia="SimSun;????"/>
          <w:rtl w:val="true"/>
          <w:lang w:bidi="he-IL"/>
        </w:rPr>
        <w:t>א</w:t>
      </w:r>
      <w:r>
        <w:rPr>
          <w:rFonts w:eastAsia="SimSun;????"/>
          <w:rtl w:val="true"/>
          <w:lang w:bidi="he-IL"/>
        </w:rPr>
        <w:t>, (</w:t>
      </w:r>
      <w:r>
        <w:rPr>
          <w:rFonts w:eastAsia="SimSun;????"/>
          <w:rtl w:val="true"/>
          <w:lang w:bidi="he-IL"/>
        </w:rPr>
        <w:t>אמנם בתשו</w:t>
      </w:r>
      <w:r>
        <w:rPr>
          <w:rFonts w:eastAsia="SimSun;????"/>
          <w:rtl w:val="true"/>
          <w:lang w:bidi="he-IL"/>
        </w:rPr>
        <w:t xml:space="preserve">' </w:t>
      </w:r>
      <w:r>
        <w:rPr>
          <w:rFonts w:eastAsia="SimSun;????"/>
          <w:rtl w:val="true"/>
          <w:lang w:bidi="he-IL"/>
        </w:rPr>
        <w:t>מנח</w:t>
      </w:r>
      <w:r>
        <w:rPr>
          <w:rFonts w:eastAsia="SimSun;????"/>
          <w:rtl w:val="true"/>
          <w:lang w:bidi="he-IL"/>
        </w:rPr>
        <w:t>"</w:t>
      </w:r>
      <w:r>
        <w:rPr>
          <w:rFonts w:eastAsia="SimSun;????"/>
          <w:rtl w:val="true"/>
          <w:lang w:bidi="he-IL"/>
        </w:rPr>
        <w:t>א ח</w:t>
      </w:r>
      <w:r>
        <w:rPr>
          <w:rFonts w:eastAsia="SimSun;????"/>
          <w:rtl w:val="true"/>
          <w:lang w:bidi="he-IL"/>
        </w:rPr>
        <w:t>"</w:t>
      </w:r>
      <w:r>
        <w:rPr>
          <w:rFonts w:eastAsia="SimSun;????"/>
          <w:rtl w:val="true"/>
          <w:lang w:bidi="he-IL"/>
        </w:rPr>
        <w:t>ג סי</w:t>
      </w:r>
      <w:r>
        <w:rPr>
          <w:rFonts w:eastAsia="SimSun;????"/>
          <w:rtl w:val="true"/>
          <w:lang w:bidi="he-IL"/>
        </w:rPr>
        <w:t xml:space="preserve">' </w:t>
      </w:r>
      <w:r>
        <w:rPr>
          <w:rFonts w:eastAsia="SimSun;????"/>
          <w:rtl w:val="true"/>
          <w:lang w:bidi="he-IL"/>
        </w:rPr>
        <w:t>נ</w:t>
      </w:r>
      <w:r>
        <w:rPr>
          <w:rFonts w:eastAsia="SimSun;????"/>
          <w:rtl w:val="true"/>
          <w:lang w:bidi="he-IL"/>
        </w:rPr>
        <w:t>"</w:t>
      </w:r>
      <w:r>
        <w:rPr>
          <w:rFonts w:eastAsia="SimSun;????" w:hint="cs"/>
          <w:rtl w:val="true"/>
          <w:lang w:bidi="he-IL"/>
        </w:rPr>
        <w:t>ט</w:t>
      </w:r>
      <w:r>
        <w:rPr>
          <w:rFonts w:eastAsia="SimSun;????"/>
          <w:rtl w:val="true"/>
          <w:lang w:bidi="he-IL"/>
        </w:rPr>
        <w:t xml:space="preserve"> אסתפוקי מספקא לי</w:t>
      </w:r>
      <w:r>
        <w:rPr>
          <w:rFonts w:eastAsia="SimSun;????"/>
          <w:rtl w:val="true"/>
          <w:lang w:bidi="he-IL"/>
        </w:rPr>
        <w:t xml:space="preserve">' </w:t>
      </w:r>
      <w:r>
        <w:rPr>
          <w:rFonts w:eastAsia="SimSun;????"/>
          <w:rtl w:val="true"/>
          <w:lang w:bidi="he-IL"/>
        </w:rPr>
        <w:t>לומר דכיון שקידש כבר על היום לא יונהג עוד מדת חול</w:t>
      </w:r>
      <w:r>
        <w:rPr>
          <w:rFonts w:eastAsia="SimSun;????"/>
          <w:rtl w:val="true"/>
          <w:lang w:bidi="he-IL"/>
        </w:rPr>
        <w:t xml:space="preserve">, </w:t>
      </w:r>
      <w:r>
        <w:rPr>
          <w:rFonts w:eastAsia="SimSun;????"/>
          <w:rtl w:val="true"/>
          <w:lang w:bidi="he-IL"/>
        </w:rPr>
        <w:t>ואם נאמר כן א</w:t>
      </w:r>
      <w:r>
        <w:rPr>
          <w:rFonts w:eastAsia="SimSun;????"/>
          <w:rtl w:val="true"/>
          <w:lang w:bidi="he-IL"/>
        </w:rPr>
        <w:t>"</w:t>
      </w:r>
      <w:r>
        <w:rPr>
          <w:rFonts w:eastAsia="SimSun;????"/>
          <w:rtl w:val="true"/>
          <w:lang w:bidi="he-IL"/>
        </w:rPr>
        <w:t>א לומר כנ</w:t>
      </w:r>
      <w:r>
        <w:rPr>
          <w:rFonts w:eastAsia="SimSun;????"/>
          <w:rtl w:val="true"/>
          <w:lang w:bidi="he-IL"/>
        </w:rPr>
        <w:t>"</w:t>
      </w:r>
      <w:r>
        <w:rPr>
          <w:rFonts w:eastAsia="SimSun;????"/>
          <w:rtl w:val="true"/>
          <w:lang w:bidi="he-IL"/>
        </w:rPr>
        <w:t>ל</w:t>
      </w:r>
      <w:r>
        <w:rPr>
          <w:rFonts w:eastAsia="SimSun;????"/>
          <w:rtl w:val="true"/>
          <w:lang w:bidi="he-IL"/>
        </w:rPr>
        <w:t>)</w:t>
      </w:r>
      <w:r>
        <w:rPr>
          <w:rFonts w:eastAsia="SimSun;????" w:hint="cs"/>
          <w:rtl w:val="true"/>
          <w:lang w:bidi="he-IL"/>
        </w:rPr>
        <w:t>"</w:t>
      </w:r>
      <w:r>
        <w:rPr>
          <w:rFonts w:eastAsia="SimSun;????"/>
          <w:rtl w:val="true"/>
          <w:lang w:bidi="he-IL"/>
        </w:rPr>
        <w:t>.</w:t>
      </w:r>
    </w:p>
    <w:p>
      <w:pPr>
        <w:pStyle w:val="Normal"/>
        <w:numPr>
          <w:ilvl w:val="3"/>
          <w:numId w:val="19"/>
        </w:numPr>
        <w:bidi w:val="1"/>
        <w:ind w:hanging="57" w:start="567" w:end="0"/>
        <w:jc w:val="both"/>
        <w:rPr>
          <w:rFonts w:eastAsia="SimSun;????" w:hint="cs"/>
          <w:lang w:bidi="he-IL"/>
        </w:rPr>
      </w:pP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rtl w:val="true"/>
          <w:lang w:bidi="he-IL"/>
        </w:rPr>
        <w:t xml:space="preserve">מנחת שלמה </w:t>
      </w:r>
      <w:r>
        <w:rPr>
          <w:rFonts w:eastAsia="SimSun;????" w:hint="cs"/>
          <w:rtl w:val="true"/>
          <w:lang w:bidi="he-IL"/>
        </w:rPr>
        <w:t>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ט אות ג</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גם</w:t>
      </w:r>
      <w:r>
        <w:rPr>
          <w:rFonts w:eastAsia="SimSun;????" w:hint="cs"/>
          <w:rtl w:val="true"/>
          <w:lang w:bidi="he-IL"/>
        </w:rPr>
        <w:t xml:space="preserve">, </w:t>
      </w:r>
      <w:r>
        <w:rPr>
          <w:rFonts w:eastAsia="SimSun;????"/>
          <w:rtl w:val="true"/>
          <w:lang w:bidi="he-IL"/>
        </w:rPr>
        <w:t xml:space="preserve">תנינא </w:t>
      </w:r>
      <w:r>
        <w:rPr>
          <w:rFonts w:eastAsia="SimSun;????"/>
          <w:rtl w:val="true"/>
          <w:lang w:bidi="he-IL"/>
        </w:rPr>
        <w:t>(</w:t>
      </w:r>
      <w:r>
        <w:rPr>
          <w:rFonts w:eastAsia="SimSun;????"/>
          <w:rtl w:val="true"/>
          <w:lang w:bidi="he-IL"/>
        </w:rPr>
        <w:t xml:space="preserve">ב </w:t>
      </w:r>
      <w:r>
        <w:rPr>
          <w:rFonts w:eastAsia="SimSun;????"/>
          <w:rtl w:val="true"/>
          <w:lang w:bidi="he-IL"/>
        </w:rPr>
        <w:t xml:space="preserve">- </w:t>
      </w:r>
      <w:r>
        <w:rPr>
          <w:rFonts w:eastAsia="SimSun;????"/>
          <w:rtl w:val="true"/>
          <w:lang w:bidi="he-IL"/>
        </w:rPr>
        <w:t>ג</w:t>
      </w:r>
      <w:r>
        <w:rPr>
          <w:rFonts w:eastAsia="SimSun;????"/>
          <w:rtl w:val="true"/>
          <w:lang w:bidi="he-IL"/>
        </w:rPr>
        <w:t xml:space="preserve">) </w:t>
      </w:r>
      <w:r>
        <w:rPr>
          <w:rFonts w:eastAsia="SimSun;????"/>
          <w:rtl w:val="true"/>
          <w:lang w:bidi="he-IL"/>
        </w:rPr>
        <w:t>סי</w:t>
      </w:r>
      <w:r>
        <w:rPr>
          <w:rFonts w:eastAsia="SimSun;????" w:hint="cs"/>
          <w:rtl w:val="true"/>
          <w:lang w:bidi="he-IL"/>
        </w:rPr>
        <w:t>'</w:t>
      </w:r>
      <w:r>
        <w:rPr>
          <w:rFonts w:eastAsia="SimSun;????"/>
          <w:rtl w:val="true"/>
          <w:lang w:bidi="he-IL"/>
        </w:rPr>
        <w:t xml:space="preserve"> </w:t>
      </w:r>
      <w:r>
        <w:rPr>
          <w:rFonts w:eastAsia="SimSun;????"/>
          <w:rtl w:val="true"/>
          <w:lang w:bidi="he-IL"/>
        </w:rPr>
        <w:t>מ</w:t>
      </w:r>
      <w:r>
        <w:rPr>
          <w:rFonts w:eastAsia="SimSun;????" w:hint="cs"/>
          <w:rtl w:val="true"/>
          <w:lang w:bidi="he-IL"/>
        </w:rPr>
        <w:t>"</w:t>
      </w:r>
      <w:r>
        <w:rPr>
          <w:rFonts w:eastAsia="SimSun;????"/>
          <w:rtl w:val="true"/>
          <w:lang w:bidi="he-IL"/>
        </w:rPr>
        <w:t>ז</w:t>
      </w:r>
      <w:r>
        <w:rPr>
          <w:rFonts w:eastAsia="SimSun;????" w:hint="cs"/>
          <w:rtl w:val="true"/>
          <w:lang w:bidi="he-IL"/>
        </w:rPr>
        <w:t xml:space="preserve"> ד</w:t>
      </w:r>
      <w:r>
        <w:rPr>
          <w:rFonts w:eastAsia="SimSun;????" w:hint="cs"/>
          <w:rtl w:val="true"/>
          <w:lang w:bidi="he-IL"/>
        </w:rPr>
        <w:t>"</w:t>
      </w:r>
      <w:r>
        <w:rPr>
          <w:rFonts w:eastAsia="SimSun;????" w:hint="cs"/>
          <w:rtl w:val="true"/>
          <w:lang w:bidi="he-IL"/>
        </w:rPr>
        <w:t>ה עוד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שהאורח עצמו בידו להחליט להשתקע בא</w:t>
      </w:r>
      <w:r>
        <w:rPr>
          <w:rFonts w:eastAsia="SimSun;????"/>
          <w:rtl w:val="true"/>
          <w:lang w:bidi="he-IL"/>
        </w:rPr>
        <w:t>"</w:t>
      </w:r>
      <w:r>
        <w:rPr>
          <w:rFonts w:eastAsia="SimSun;????"/>
          <w:rtl w:val="true"/>
          <w:lang w:bidi="he-IL"/>
        </w:rPr>
        <w:t>י</w:t>
      </w:r>
      <w:r>
        <w:rPr>
          <w:rFonts w:eastAsia="SimSun;????" w:hint="cs"/>
          <w:rtl w:val="true"/>
          <w:lang w:bidi="he-IL"/>
        </w:rPr>
        <w:t>".</w:t>
      </w:r>
    </w:p>
    <w:p>
      <w:pPr>
        <w:pStyle w:val="Normal"/>
        <w:bidi w:val="1"/>
        <w:ind w:start="567" w:end="0"/>
        <w:jc w:val="both"/>
        <w:rPr>
          <w:rFonts w:eastAsia="SimSun;????" w:hint="cs"/>
          <w:lang w:bidi="he-IL"/>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ששכ</w:t>
      </w:r>
      <w:r>
        <w:rPr>
          <w:rFonts w:eastAsia="SimSun;????" w:hint="cs"/>
          <w:rtl w:val="true"/>
          <w:lang w:bidi="he-IL"/>
        </w:rPr>
        <w:t>"</w:t>
      </w:r>
      <w:r>
        <w:rPr>
          <w:rFonts w:eastAsia="SimSun;????" w:hint="cs"/>
          <w:rtl w:val="true"/>
          <w:lang w:bidi="he-IL"/>
        </w:rPr>
        <w:t>ה פרק ל</w:t>
      </w:r>
      <w:r>
        <w:rPr>
          <w:rFonts w:eastAsia="SimSun;????" w:hint="cs"/>
          <w:rtl w:val="true"/>
          <w:lang w:bidi="he-IL"/>
        </w:rPr>
        <w:t>"</w:t>
      </w:r>
      <w:r>
        <w:rPr>
          <w:rFonts w:eastAsia="SimSun;????" w:hint="cs"/>
          <w:rtl w:val="true"/>
          <w:lang w:bidi="he-IL"/>
        </w:rPr>
        <w:t>א הע</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ט</w:t>
      </w:r>
      <w:r>
        <w:rPr>
          <w:rFonts w:eastAsia="SimSun;????" w:hint="cs"/>
          <w:rtl w:val="true"/>
          <w:lang w:bidi="he-IL"/>
        </w:rPr>
        <w:t>* [</w:t>
      </w:r>
      <w:r>
        <w:rPr>
          <w:rFonts w:eastAsia="SimSun;????" w:hint="cs"/>
          <w:rtl w:val="true"/>
          <w:lang w:bidi="he-IL"/>
        </w:rPr>
        <w:t>דפו</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פרק ב</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שולחן שלמה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ב</w:t>
      </w:r>
      <w:r>
        <w:rPr>
          <w:rFonts w:eastAsia="SimSun;????" w:hint="cs"/>
          <w:rtl w:val="true"/>
          <w:lang w:bidi="he-IL"/>
        </w:rPr>
        <w:t>.</w:t>
      </w:r>
      <w:r>
        <w:rPr>
          <w:rFonts w:eastAsia="SimSun;????" w:hint="cs"/>
          <w:rtl w:val="true"/>
          <w:lang w:bidi="he-IL"/>
        </w:rPr>
        <w:t>י</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שם</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ז אות י</w:t>
      </w:r>
      <w:r>
        <w:rPr>
          <w:rFonts w:eastAsia="SimSun;????" w:hint="cs"/>
          <w:rtl w:val="true"/>
          <w:lang w:bidi="he-IL"/>
        </w:rPr>
        <w:t>"</w:t>
      </w:r>
      <w:r>
        <w:rPr>
          <w:rFonts w:eastAsia="SimSun;????" w:hint="cs"/>
          <w:rtl w:val="true"/>
          <w:lang w:bidi="he-IL"/>
        </w:rPr>
        <w:t>ד</w:t>
      </w:r>
      <w:r>
        <w:rPr>
          <w:rFonts w:eastAsia="SimSun;????" w:hint="cs"/>
          <w:rtl w:val="true"/>
          <w:lang w:bidi="he-IL"/>
        </w:rPr>
        <w:t>) – "</w:t>
      </w:r>
      <w:r>
        <w:rPr>
          <w:rFonts w:eastAsia="SimSun;????" w:hint="cs"/>
          <w:rtl w:val="true"/>
          <w:lang w:bidi="he-IL"/>
        </w:rPr>
        <w:t>דיש להסתפק באורח מחו</w:t>
      </w:r>
      <w:r>
        <w:rPr>
          <w:rFonts w:eastAsia="SimSun;????" w:hint="cs"/>
          <w:rtl w:val="true"/>
          <w:lang w:bidi="he-IL"/>
        </w:rPr>
        <w:t>"</w:t>
      </w:r>
      <w:r>
        <w:rPr>
          <w:rFonts w:eastAsia="SimSun;????" w:hint="cs"/>
          <w:rtl w:val="true"/>
          <w:lang w:bidi="he-IL"/>
        </w:rPr>
        <w:t>ל שהחליט באמצע יו</w:t>
      </w:r>
      <w:r>
        <w:rPr>
          <w:rFonts w:eastAsia="SimSun;????" w:hint="cs"/>
          <w:rtl w:val="true"/>
          <w:lang w:bidi="he-IL"/>
        </w:rPr>
        <w:t>"</w:t>
      </w:r>
      <w:r>
        <w:rPr>
          <w:rFonts w:eastAsia="SimSun;????" w:hint="cs"/>
          <w:rtl w:val="true"/>
          <w:lang w:bidi="he-IL"/>
        </w:rPr>
        <w:t>ט שני להשתקע בא</w:t>
      </w:r>
      <w:r>
        <w:rPr>
          <w:rFonts w:eastAsia="SimSun;????" w:hint="cs"/>
          <w:rtl w:val="true"/>
          <w:lang w:bidi="he-IL"/>
        </w:rPr>
        <w:t>"</w:t>
      </w:r>
      <w:r>
        <w:rPr>
          <w:rFonts w:eastAsia="SimSun;????" w:hint="cs"/>
          <w:rtl w:val="true"/>
          <w:lang w:bidi="he-IL"/>
        </w:rPr>
        <w:t>י</w:t>
      </w:r>
      <w:r>
        <w:rPr>
          <w:rFonts w:eastAsia="SimSun;????" w:hint="cs"/>
          <w:rtl w:val="true"/>
          <w:lang w:bidi="he-IL"/>
        </w:rPr>
        <w:t xml:space="preserve">, </w:t>
      </w:r>
      <w:r>
        <w:rPr>
          <w:rFonts w:eastAsia="SimSun;????" w:hint="cs"/>
          <w:rtl w:val="true"/>
          <w:lang w:bidi="he-IL"/>
        </w:rPr>
        <w:t>אם חייב מיד להבדיל ולהניח תפילין ולהתפלל מנחה של חול</w:t>
      </w:r>
      <w:r>
        <w:rPr>
          <w:rFonts w:eastAsia="SimSun;????" w:hint="cs"/>
          <w:rtl w:val="true"/>
          <w:lang w:bidi="he-IL"/>
        </w:rPr>
        <w:t xml:space="preserve">, </w:t>
      </w:r>
      <w:r>
        <w:rPr>
          <w:rFonts w:eastAsia="SimSun;????" w:hint="cs"/>
          <w:rtl w:val="true"/>
          <w:lang w:bidi="he-IL"/>
        </w:rPr>
        <w:t>אע</w:t>
      </w:r>
      <w:r>
        <w:rPr>
          <w:rFonts w:eastAsia="SimSun;????" w:hint="cs"/>
          <w:rtl w:val="true"/>
          <w:lang w:bidi="he-IL"/>
        </w:rPr>
        <w:t>"</w:t>
      </w:r>
      <w:r>
        <w:rPr>
          <w:rFonts w:eastAsia="SimSun;????" w:hint="cs"/>
          <w:rtl w:val="true"/>
          <w:lang w:bidi="he-IL"/>
        </w:rPr>
        <w:t>ג שקידש בערב והתפלל עד עכשיו של יו</w:t>
      </w:r>
      <w:r>
        <w:rPr>
          <w:rFonts w:eastAsia="SimSun;????" w:hint="cs"/>
          <w:rtl w:val="true"/>
          <w:lang w:bidi="he-IL"/>
        </w:rPr>
        <w:t>"</w:t>
      </w:r>
      <w:r>
        <w:rPr>
          <w:rFonts w:eastAsia="SimSun;????" w:hint="cs"/>
          <w:rtl w:val="true"/>
          <w:lang w:bidi="he-IL"/>
        </w:rPr>
        <w:t>ט</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rtl w:val="true"/>
          <w:lang w:bidi="he-IL"/>
        </w:rPr>
        <w:t>עי</w:t>
      </w:r>
      <w:r>
        <w:rPr>
          <w:rFonts w:eastAsia="SimSun;????" w:hint="cs"/>
          <w:rtl w:val="true"/>
          <w:lang w:bidi="he-IL"/>
        </w:rPr>
        <w:t xml:space="preserve">' </w:t>
      </w:r>
      <w:r>
        <w:rPr>
          <w:rFonts w:eastAsia="SimSun;????"/>
          <w:u w:val="single"/>
          <w:rtl w:val="true"/>
          <w:lang w:bidi="he-IL"/>
        </w:rPr>
        <w:t>קנין תורה בהלכה</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ד סי</w:t>
      </w:r>
      <w:r>
        <w:rPr>
          <w:rFonts w:eastAsia="SimSun;????"/>
          <w:rtl w:val="true"/>
          <w:lang w:bidi="he-IL"/>
        </w:rPr>
        <w:t xml:space="preserve">' </w:t>
      </w:r>
      <w:r>
        <w:rPr>
          <w:rFonts w:eastAsia="SimSun;????"/>
          <w:rtl w:val="true"/>
          <w:lang w:bidi="he-IL"/>
        </w:rPr>
        <w:t>נ</w:t>
      </w:r>
      <w:r>
        <w:rPr>
          <w:rFonts w:eastAsia="SimSun;????"/>
          <w:rtl w:val="true"/>
          <w:lang w:bidi="he-IL"/>
        </w:rPr>
        <w:t>"</w:t>
      </w:r>
      <w:r>
        <w:rPr>
          <w:rFonts w:eastAsia="SimSun;????"/>
          <w:rtl w:val="true"/>
          <w:lang w:bidi="he-IL"/>
        </w:rPr>
        <w:t>ח</w:t>
      </w:r>
      <w:r>
        <w:rPr>
          <w:rFonts w:eastAsia="SimSun;????" w:hint="cs"/>
          <w:rtl w:val="true"/>
          <w:lang w:bidi="he-IL"/>
        </w:rPr>
        <w:t xml:space="preserve"> אות ו</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יש ס</w:t>
      </w:r>
      <w:r>
        <w:rPr>
          <w:rFonts w:eastAsia="SimSun;????" w:hint="cs"/>
          <w:rtl w:val="true"/>
          <w:lang w:bidi="he-IL"/>
        </w:rPr>
        <w:t>בר</w:t>
      </w:r>
      <w:r>
        <w:rPr>
          <w:rFonts w:eastAsia="SimSun;????"/>
          <w:rtl w:val="true"/>
          <w:lang w:bidi="he-IL"/>
        </w:rPr>
        <w:t>א ג</w:t>
      </w:r>
      <w:r>
        <w:rPr>
          <w:rFonts w:eastAsia="SimSun;????" w:hint="cs"/>
          <w:rtl w:val="true"/>
          <w:lang w:bidi="he-IL"/>
        </w:rPr>
        <w:t>ד</w:t>
      </w:r>
      <w:r>
        <w:rPr>
          <w:rFonts w:eastAsia="SimSun;????"/>
          <w:rtl w:val="true"/>
          <w:lang w:bidi="he-IL"/>
        </w:rPr>
        <w:t>ולה שהחליט ליק</w:t>
      </w:r>
      <w:r>
        <w:rPr>
          <w:rFonts w:eastAsia="SimSun;????" w:hint="cs"/>
          <w:rtl w:val="true"/>
          <w:lang w:bidi="he-IL"/>
        </w:rPr>
        <w:t>ב</w:t>
      </w:r>
      <w:r>
        <w:rPr>
          <w:rFonts w:eastAsia="SimSun;????"/>
          <w:rtl w:val="true"/>
          <w:lang w:bidi="he-IL"/>
        </w:rPr>
        <w:t>ע</w:t>
      </w:r>
      <w:r>
        <w:rPr>
          <w:rFonts w:eastAsia="SimSun;????" w:hint="cs"/>
          <w:rtl w:val="true"/>
          <w:lang w:bidi="he-IL"/>
        </w:rPr>
        <w:t xml:space="preserve"> ב</w:t>
      </w:r>
      <w:r>
        <w:rPr>
          <w:rFonts w:eastAsia="SimSun;????"/>
          <w:rtl w:val="true"/>
          <w:lang w:bidi="he-IL"/>
        </w:rPr>
        <w:t>א</w:t>
      </w:r>
      <w:r>
        <w:rPr>
          <w:rFonts w:eastAsia="SimSun;????" w:hint="cs"/>
          <w:rtl w:val="true"/>
          <w:lang w:bidi="he-IL"/>
        </w:rPr>
        <w:t>"</w:t>
      </w:r>
      <w:r>
        <w:rPr>
          <w:rFonts w:eastAsia="SimSun;????"/>
          <w:rtl w:val="true"/>
          <w:lang w:bidi="he-IL"/>
        </w:rPr>
        <w:t>י י</w:t>
      </w:r>
      <w:r>
        <w:rPr>
          <w:rFonts w:eastAsia="SimSun;????" w:hint="cs"/>
          <w:rtl w:val="true"/>
          <w:lang w:bidi="he-IL"/>
        </w:rPr>
        <w:t>"</w:t>
      </w:r>
      <w:r>
        <w:rPr>
          <w:rFonts w:eastAsia="SimSun;????"/>
          <w:rtl w:val="true"/>
          <w:lang w:bidi="he-IL"/>
        </w:rPr>
        <w:t xml:space="preserve">ל </w:t>
      </w:r>
      <w:r>
        <w:rPr>
          <w:rFonts w:eastAsia="SimSun;????" w:hint="cs"/>
          <w:rtl w:val="true"/>
          <w:lang w:bidi="he-IL"/>
        </w:rPr>
        <w:t>ד</w:t>
      </w:r>
      <w:r>
        <w:rPr>
          <w:rFonts w:eastAsia="SimSun;????"/>
          <w:rtl w:val="true"/>
          <w:lang w:bidi="he-IL"/>
        </w:rPr>
        <w:t>הו</w:t>
      </w:r>
      <w:r>
        <w:rPr>
          <w:rFonts w:eastAsia="SimSun;????" w:hint="cs"/>
          <w:rtl w:val="true"/>
          <w:lang w:bidi="he-IL"/>
        </w:rPr>
        <w:t>תר</w:t>
      </w:r>
      <w:r>
        <w:rPr>
          <w:rFonts w:eastAsia="SimSun;????"/>
          <w:rtl w:val="true"/>
          <w:lang w:bidi="he-IL"/>
        </w:rPr>
        <w:t xml:space="preserve"> </w:t>
      </w:r>
      <w:r>
        <w:rPr>
          <w:rFonts w:eastAsia="SimSun;????" w:hint="cs"/>
          <w:rtl w:val="true"/>
          <w:lang w:bidi="he-IL"/>
        </w:rPr>
        <w:t>ב</w:t>
      </w:r>
      <w:r>
        <w:rPr>
          <w:rFonts w:eastAsia="SimSun;????"/>
          <w:rtl w:val="true"/>
          <w:lang w:bidi="he-IL"/>
        </w:rPr>
        <w:t>מלאכה ונתתיי</w:t>
      </w:r>
      <w:r>
        <w:rPr>
          <w:rFonts w:eastAsia="SimSun;????" w:hint="cs"/>
          <w:rtl w:val="true"/>
          <w:lang w:bidi="he-IL"/>
        </w:rPr>
        <w:t>ב</w:t>
      </w:r>
      <w:r>
        <w:rPr>
          <w:rFonts w:eastAsia="SimSun;????"/>
          <w:rtl w:val="true"/>
          <w:lang w:bidi="he-IL"/>
        </w:rPr>
        <w:t xml:space="preserve"> </w:t>
      </w:r>
      <w:r>
        <w:rPr>
          <w:rFonts w:eastAsia="SimSun;????" w:hint="cs"/>
          <w:rtl w:val="true"/>
          <w:lang w:bidi="he-IL"/>
        </w:rPr>
        <w:t>ב</w:t>
      </w:r>
      <w:r>
        <w:rPr>
          <w:rFonts w:eastAsia="SimSun;????"/>
          <w:rtl w:val="true"/>
          <w:lang w:bidi="he-IL"/>
        </w:rPr>
        <w:t>תפילין</w:t>
      </w:r>
      <w:r>
        <w:rPr>
          <w:rFonts w:eastAsia="SimSun;????" w:hint="cs"/>
          <w:rtl w:val="true"/>
          <w:lang w:bidi="he-IL"/>
        </w:rPr>
        <w:t xml:space="preserve"> </w:t>
      </w:r>
      <w:r>
        <w:rPr>
          <w:rFonts w:eastAsia="SimSun;????"/>
          <w:rtl w:val="true"/>
          <w:lang w:bidi="he-IL"/>
        </w:rPr>
        <w:t>(</w:t>
      </w:r>
      <w:r>
        <w:rPr>
          <w:rFonts w:eastAsia="SimSun;????"/>
          <w:rtl w:val="true"/>
          <w:lang w:bidi="he-IL"/>
        </w:rPr>
        <w:t>ולמעשה ילע</w:t>
      </w:r>
      <w:r>
        <w:rPr>
          <w:rFonts w:eastAsia="SimSun;????" w:hint="cs"/>
          <w:rtl w:val="true"/>
          <w:lang w:bidi="he-IL"/>
        </w:rPr>
        <w:t>"</w:t>
      </w:r>
      <w:r>
        <w:rPr>
          <w:rFonts w:eastAsia="SimSun;????"/>
          <w:rtl w:val="true"/>
          <w:lang w:bidi="he-IL"/>
        </w:rPr>
        <w:t>ע</w:t>
      </w:r>
      <w:r>
        <w:rPr>
          <w:rFonts w:eastAsia="SimSun;????"/>
          <w:rtl w:val="true"/>
          <w:lang w:bidi="he-IL"/>
        </w:rPr>
        <w:t>)</w:t>
      </w:r>
      <w:r>
        <w:rPr>
          <w:rFonts w:eastAsia="SimSun;????" w:hint="cs"/>
          <w:rtl w:val="true"/>
          <w:lang w:bidi="he-IL"/>
        </w:rPr>
        <w:t xml:space="preserve"> </w:t>
      </w:r>
      <w:r>
        <w:rPr>
          <w:rFonts w:eastAsia="SimSun;????"/>
          <w:rtl w:val="true"/>
          <w:lang w:bidi="he-IL"/>
        </w:rPr>
        <w:t>א</w:t>
      </w:r>
      <w:r>
        <w:rPr>
          <w:rFonts w:eastAsia="SimSun;????" w:hint="cs"/>
          <w:rtl w:val="true"/>
          <w:lang w:bidi="he-IL"/>
        </w:rPr>
        <w:t>"</w:t>
      </w:r>
      <w:r>
        <w:rPr>
          <w:rFonts w:eastAsia="SimSun;????"/>
          <w:rtl w:val="true"/>
          <w:lang w:bidi="he-IL"/>
        </w:rPr>
        <w:t>כ למה לא יהי</w:t>
      </w:r>
      <w:r>
        <w:rPr>
          <w:rFonts w:eastAsia="SimSun;????" w:hint="cs"/>
          <w:rtl w:val="true"/>
          <w:lang w:bidi="he-IL"/>
        </w:rPr>
        <w:t>'</w:t>
      </w:r>
      <w:r>
        <w:rPr>
          <w:rFonts w:eastAsia="SimSun;????"/>
          <w:rtl w:val="true"/>
          <w:lang w:bidi="he-IL"/>
        </w:rPr>
        <w:t xml:space="preserve"> </w:t>
      </w:r>
      <w:r>
        <w:rPr>
          <w:rFonts w:eastAsia="SimSun;????"/>
          <w:rtl w:val="true"/>
          <w:lang w:bidi="he-IL"/>
        </w:rPr>
        <w:t>הי</w:t>
      </w:r>
      <w:r>
        <w:rPr>
          <w:rFonts w:eastAsia="SimSun;????" w:hint="cs"/>
          <w:rtl w:val="true"/>
          <w:lang w:bidi="he-IL"/>
        </w:rPr>
        <w:t>ת</w:t>
      </w:r>
      <w:r>
        <w:rPr>
          <w:rFonts w:eastAsia="SimSun;????"/>
          <w:rtl w:val="true"/>
          <w:lang w:bidi="he-IL"/>
        </w:rPr>
        <w:t>ר ל</w:t>
      </w:r>
      <w:r>
        <w:rPr>
          <w:rFonts w:eastAsia="SimSun;????" w:hint="cs"/>
          <w:rtl w:val="true"/>
          <w:lang w:bidi="he-IL"/>
        </w:rPr>
        <w:t>ב</w:t>
      </w:r>
      <w:r>
        <w:rPr>
          <w:rFonts w:eastAsia="SimSun;????"/>
          <w:rtl w:val="true"/>
          <w:lang w:bidi="he-IL"/>
        </w:rPr>
        <w:t>ן חו</w:t>
      </w:r>
      <w:r>
        <w:rPr>
          <w:rFonts w:eastAsia="SimSun;????" w:hint="cs"/>
          <w:rtl w:val="true"/>
          <w:lang w:bidi="he-IL"/>
        </w:rPr>
        <w:t>"</w:t>
      </w:r>
      <w:r>
        <w:rPr>
          <w:rFonts w:eastAsia="SimSun;????"/>
          <w:rtl w:val="true"/>
          <w:lang w:bidi="he-IL"/>
        </w:rPr>
        <w:t>ל האמירה לח</w:t>
      </w:r>
      <w:r>
        <w:rPr>
          <w:rFonts w:eastAsia="SimSun;????" w:hint="cs"/>
          <w:rtl w:val="true"/>
          <w:lang w:bidi="he-IL"/>
        </w:rPr>
        <w:t>ב</w:t>
      </w:r>
      <w:r>
        <w:rPr>
          <w:rFonts w:eastAsia="SimSun;????"/>
          <w:rtl w:val="true"/>
          <w:lang w:bidi="he-IL"/>
        </w:rPr>
        <w:t>י</w:t>
      </w:r>
      <w:r>
        <w:rPr>
          <w:rFonts w:eastAsia="SimSun;????" w:hint="cs"/>
          <w:rtl w:val="true"/>
          <w:lang w:bidi="he-IL"/>
        </w:rPr>
        <w:t>ר</w:t>
      </w:r>
      <w:r>
        <w:rPr>
          <w:rFonts w:eastAsia="SimSun;????"/>
          <w:rtl w:val="true"/>
          <w:lang w:bidi="he-IL"/>
        </w:rPr>
        <w:t xml:space="preserve">ו </w:t>
      </w:r>
      <w:r>
        <w:rPr>
          <w:rFonts w:eastAsia="SimSun;????" w:hint="cs"/>
          <w:rtl w:val="true"/>
          <w:lang w:bidi="he-IL"/>
        </w:rPr>
        <w:t>ב</w:t>
      </w:r>
      <w:r>
        <w:rPr>
          <w:rFonts w:eastAsia="SimSun;????"/>
          <w:rtl w:val="true"/>
          <w:lang w:bidi="he-IL"/>
        </w:rPr>
        <w:t>א</w:t>
      </w:r>
      <w:r>
        <w:rPr>
          <w:rFonts w:eastAsia="SimSun;????" w:hint="cs"/>
          <w:rtl w:val="true"/>
          <w:lang w:bidi="he-IL"/>
        </w:rPr>
        <w:t>"</w:t>
      </w:r>
      <w:r>
        <w:rPr>
          <w:rFonts w:eastAsia="SimSun;????"/>
          <w:rtl w:val="true"/>
          <w:lang w:bidi="he-IL"/>
        </w:rPr>
        <w:t xml:space="preserve">י </w:t>
      </w:r>
      <w:r>
        <w:rPr>
          <w:rFonts w:eastAsia="SimSun;????" w:hint="cs"/>
          <w:rtl w:val="true"/>
          <w:lang w:bidi="he-IL"/>
        </w:rPr>
        <w:t>דכר</w:t>
      </w:r>
      <w:r>
        <w:rPr>
          <w:rFonts w:eastAsia="SimSun;????"/>
          <w:rtl w:val="true"/>
          <w:lang w:bidi="he-IL"/>
        </w:rPr>
        <w:t>גע</w:t>
      </w:r>
      <w:r>
        <w:rPr>
          <w:rFonts w:eastAsia="SimSun;????" w:hint="cs"/>
          <w:rtl w:val="true"/>
          <w:lang w:bidi="he-IL"/>
        </w:rPr>
        <w:t xml:space="preserve"> </w:t>
      </w:r>
      <w:r>
        <w:rPr>
          <w:rFonts w:eastAsia="SimSun;????"/>
          <w:rtl w:val="true"/>
          <w:lang w:bidi="he-IL"/>
        </w:rPr>
        <w:t>יוכל להיו</w:t>
      </w:r>
      <w:r>
        <w:rPr>
          <w:rFonts w:eastAsia="SimSun;????" w:hint="cs"/>
          <w:rtl w:val="true"/>
          <w:lang w:bidi="he-IL"/>
        </w:rPr>
        <w:t>ת</w:t>
      </w:r>
      <w:r>
        <w:rPr>
          <w:rFonts w:eastAsia="SimSun;????"/>
          <w:rtl w:val="true"/>
          <w:lang w:bidi="he-IL"/>
        </w:rPr>
        <w:t xml:space="preserve"> ג</w:t>
      </w:r>
      <w:r>
        <w:rPr>
          <w:rFonts w:eastAsia="SimSun;????" w:hint="cs"/>
          <w:rtl w:val="true"/>
          <w:lang w:bidi="he-IL"/>
        </w:rPr>
        <w:t>ם</w:t>
      </w:r>
      <w:r>
        <w:rPr>
          <w:rFonts w:eastAsia="SimSun;????"/>
          <w:rtl w:val="true"/>
          <w:lang w:bidi="he-IL"/>
        </w:rPr>
        <w:t xml:space="preserve"> הוא </w:t>
      </w:r>
      <w:r>
        <w:rPr>
          <w:rFonts w:eastAsia="SimSun;????" w:hint="cs"/>
          <w:rtl w:val="true"/>
          <w:lang w:bidi="he-IL"/>
        </w:rPr>
        <w:t>ב</w:t>
      </w:r>
      <w:r>
        <w:rPr>
          <w:rFonts w:eastAsia="SimSun;????"/>
          <w:rtl w:val="true"/>
          <w:lang w:bidi="he-IL"/>
        </w:rPr>
        <w:t>א</w:t>
      </w:r>
      <w:r>
        <w:rPr>
          <w:rFonts w:eastAsia="SimSun;????" w:hint="cs"/>
          <w:rtl w:val="true"/>
          <w:lang w:bidi="he-IL"/>
        </w:rPr>
        <w:t>"</w:t>
      </w:r>
      <w:r>
        <w:rPr>
          <w:rFonts w:eastAsia="SimSun;????"/>
          <w:rtl w:val="true"/>
          <w:lang w:bidi="he-IL"/>
        </w:rPr>
        <w:t>י וד</w:t>
      </w:r>
      <w:r>
        <w:rPr>
          <w:rFonts w:eastAsia="SimSun;????" w:hint="cs"/>
          <w:rtl w:val="true"/>
          <w:lang w:bidi="he-IL"/>
        </w:rPr>
        <w:t>'</w:t>
      </w:r>
      <w:r>
        <w:rPr>
          <w:rFonts w:eastAsia="SimSun;????"/>
          <w:rtl w:val="true"/>
          <w:lang w:bidi="he-IL"/>
        </w:rPr>
        <w:t xml:space="preserve"> </w:t>
      </w:r>
      <w:r>
        <w:rPr>
          <w:rFonts w:eastAsia="SimSun;????"/>
          <w:rtl w:val="true"/>
          <w:lang w:bidi="he-IL"/>
        </w:rPr>
        <w:t>הגו</w:t>
      </w:r>
      <w:r>
        <w:rPr>
          <w:rFonts w:eastAsia="SimSun;????" w:hint="cs"/>
          <w:rtl w:val="true"/>
          <w:lang w:bidi="he-IL"/>
        </w:rPr>
        <w:t>"</w:t>
      </w:r>
      <w:r>
        <w:rPr>
          <w:rFonts w:eastAsia="SimSun;????"/>
          <w:rtl w:val="true"/>
          <w:lang w:bidi="he-IL"/>
        </w:rPr>
        <w:t>ר כל עו</w:t>
      </w:r>
      <w:r>
        <w:rPr>
          <w:rFonts w:eastAsia="SimSun;????" w:hint="cs"/>
          <w:rtl w:val="true"/>
          <w:lang w:bidi="he-IL"/>
        </w:rPr>
        <w:t>ד</w:t>
      </w:r>
      <w:r>
        <w:rPr>
          <w:rFonts w:eastAsia="SimSun;????"/>
          <w:rtl w:val="true"/>
          <w:lang w:bidi="he-IL"/>
        </w:rPr>
        <w:t xml:space="preserve"> </w:t>
      </w:r>
      <w:r>
        <w:rPr>
          <w:rFonts w:eastAsia="SimSun;????" w:hint="cs"/>
          <w:rtl w:val="true"/>
          <w:lang w:bidi="he-IL"/>
        </w:rPr>
        <w:t>ד</w:t>
      </w:r>
      <w:r>
        <w:rPr>
          <w:rFonts w:eastAsia="SimSun;????"/>
          <w:rtl w:val="true"/>
          <w:lang w:bidi="he-IL"/>
        </w:rPr>
        <w:t>שמו עליו א</w:t>
      </w:r>
      <w:r>
        <w:rPr>
          <w:rFonts w:eastAsia="SimSun;????" w:hint="cs"/>
          <w:rtl w:val="true"/>
          <w:lang w:bidi="he-IL"/>
        </w:rPr>
        <w:t>"</w:t>
      </w:r>
      <w:r>
        <w:rPr>
          <w:rFonts w:eastAsia="SimSun;????"/>
          <w:rtl w:val="true"/>
          <w:lang w:bidi="he-IL"/>
        </w:rPr>
        <w:t>א אינו</w:t>
      </w:r>
      <w:r>
        <w:rPr>
          <w:rFonts w:eastAsia="SimSun;????" w:hint="cs"/>
          <w:rtl w:val="true"/>
          <w:lang w:bidi="he-IL"/>
        </w:rPr>
        <w:t xml:space="preserve"> </w:t>
      </w:r>
      <w:r>
        <w:rPr>
          <w:rFonts w:eastAsia="SimSun;????"/>
          <w:rtl w:val="true"/>
          <w:lang w:bidi="he-IL"/>
        </w:rPr>
        <w:t>מוכן כלל דהד</w:t>
      </w:r>
      <w:r>
        <w:rPr>
          <w:rFonts w:eastAsia="SimSun;????" w:hint="cs"/>
          <w:rtl w:val="true"/>
          <w:lang w:bidi="he-IL"/>
        </w:rPr>
        <w:t>ב</w:t>
      </w:r>
      <w:r>
        <w:rPr>
          <w:rFonts w:eastAsia="SimSun;????"/>
          <w:rtl w:val="true"/>
          <w:lang w:bidi="he-IL"/>
        </w:rPr>
        <w:t>ר</w:t>
      </w:r>
      <w:r>
        <w:rPr>
          <w:rFonts w:eastAsia="SimSun;????" w:hint="cs"/>
          <w:rtl w:val="true"/>
          <w:lang w:bidi="he-IL"/>
        </w:rPr>
        <w:t xml:space="preserve"> ת</w:t>
      </w:r>
      <w:r>
        <w:rPr>
          <w:rFonts w:eastAsia="SimSun;????"/>
          <w:rtl w:val="true"/>
          <w:lang w:bidi="he-IL"/>
        </w:rPr>
        <w:t xml:space="preserve">לוי </w:t>
      </w:r>
      <w:r>
        <w:rPr>
          <w:rFonts w:eastAsia="SimSun;????" w:hint="cs"/>
          <w:rtl w:val="true"/>
          <w:lang w:bidi="he-IL"/>
        </w:rPr>
        <w:t>ב</w:t>
      </w:r>
      <w:r>
        <w:rPr>
          <w:rFonts w:eastAsia="SimSun;????"/>
          <w:rtl w:val="true"/>
          <w:lang w:bidi="he-IL"/>
        </w:rPr>
        <w:t>יכול</w:t>
      </w:r>
      <w:r>
        <w:rPr>
          <w:rFonts w:eastAsia="SimSun;????" w:hint="cs"/>
          <w:rtl w:val="true"/>
          <w:lang w:bidi="he-IL"/>
        </w:rPr>
        <w:t>ת</w:t>
      </w:r>
      <w:r>
        <w:rPr>
          <w:rFonts w:eastAsia="SimSun;????"/>
          <w:rtl w:val="true"/>
          <w:lang w:bidi="he-IL"/>
        </w:rPr>
        <w:t xml:space="preserve"> האדם לא </w:t>
      </w:r>
      <w:r>
        <w:rPr>
          <w:rFonts w:eastAsia="SimSun;????" w:hint="cs"/>
          <w:rtl w:val="true"/>
          <w:lang w:bidi="he-IL"/>
        </w:rPr>
        <w:t>ב</w:t>
      </w:r>
      <w:r>
        <w:rPr>
          <w:rFonts w:eastAsia="SimSun;????"/>
          <w:rtl w:val="true"/>
          <w:lang w:bidi="he-IL"/>
        </w:rPr>
        <w:t>שמו כמו</w:t>
      </w:r>
      <w:r>
        <w:rPr>
          <w:rFonts w:eastAsia="SimSun;????" w:hint="cs"/>
          <w:rtl w:val="true"/>
          <w:lang w:bidi="he-IL"/>
        </w:rPr>
        <w:t>ב</w:t>
      </w:r>
      <w:r>
        <w:rPr>
          <w:rFonts w:eastAsia="SimSun;????"/>
          <w:rtl w:val="true"/>
          <w:lang w:bidi="he-IL"/>
        </w:rPr>
        <w:t>ן וצ</w:t>
      </w:r>
      <w:r>
        <w:rPr>
          <w:rFonts w:eastAsia="SimSun;????" w:hint="cs"/>
          <w:rtl w:val="true"/>
          <w:lang w:bidi="he-IL"/>
        </w:rPr>
        <w:t>"</w:t>
      </w:r>
      <w:r>
        <w:rPr>
          <w:rFonts w:eastAsia="SimSun;????"/>
          <w:rtl w:val="true"/>
          <w:lang w:bidi="he-IL"/>
        </w:rPr>
        <w:t>ע</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אינו יכול</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u w:val="single"/>
          <w:rtl w:val="true"/>
          <w:lang w:bidi="he-IL"/>
        </w:rPr>
        <w:t>מנח</w:t>
      </w:r>
      <w:r>
        <w:rPr>
          <w:rFonts w:eastAsia="SimSun;????" w:hint="cs"/>
          <w:u w:val="single"/>
          <w:rtl w:val="true"/>
          <w:lang w:bidi="he-IL"/>
        </w:rPr>
        <w:t xml:space="preserve">ת </w:t>
      </w:r>
      <w:r>
        <w:rPr>
          <w:rFonts w:eastAsia="SimSun;????"/>
          <w:u w:val="single"/>
          <w:rtl w:val="true"/>
          <w:lang w:bidi="he-IL"/>
        </w:rPr>
        <w:t>א</w:t>
      </w:r>
      <w:r>
        <w:rPr>
          <w:rFonts w:eastAsia="SimSun;????" w:hint="cs"/>
          <w:u w:val="single"/>
          <w:rtl w:val="true"/>
          <w:lang w:bidi="he-IL"/>
        </w:rPr>
        <w:t>ליעזר</w:t>
      </w:r>
      <w:r>
        <w:rPr>
          <w:rFonts w:eastAsia="SimSun;????"/>
          <w:rtl w:val="true"/>
          <w:lang w:bidi="he-IL"/>
        </w:rPr>
        <w:t xml:space="preserve"> </w:t>
      </w:r>
      <w:r>
        <w:rPr>
          <w:rFonts w:eastAsia="SimSun;????" w:hint="cs"/>
          <w:rtl w:val="true"/>
          <w:lang w:bidi="he-IL"/>
        </w:rPr>
        <w:t>(</w:t>
      </w:r>
      <w:r>
        <w:rPr>
          <w:rFonts w:eastAsia="SimSun;????"/>
          <w:rtl w:val="true"/>
          <w:lang w:bidi="he-IL"/>
        </w:rPr>
        <w:t>ח</w:t>
      </w:r>
      <w:r>
        <w:rPr>
          <w:rFonts w:eastAsia="SimSun;????" w:hint="cs"/>
          <w:rtl w:val="true"/>
          <w:lang w:bidi="he-IL"/>
        </w:rPr>
        <w:t>"</w:t>
      </w:r>
      <w:r>
        <w:rPr>
          <w:rFonts w:eastAsia="SimSun;????"/>
          <w:rtl w:val="true"/>
          <w:lang w:bidi="he-IL"/>
        </w:rPr>
        <w:t>ג סי</w:t>
      </w:r>
      <w:r>
        <w:rPr>
          <w:rFonts w:eastAsia="SimSun;????"/>
          <w:rtl w:val="true"/>
          <w:lang w:bidi="he-IL"/>
        </w:rPr>
        <w:t xml:space="preserve">' </w:t>
      </w:r>
      <w:r>
        <w:rPr>
          <w:rFonts w:eastAsia="SimSun;????"/>
          <w:rtl w:val="true"/>
          <w:lang w:bidi="he-IL"/>
        </w:rPr>
        <w:t>נ</w:t>
      </w:r>
      <w:r>
        <w:rPr>
          <w:rFonts w:eastAsia="SimSun;????"/>
          <w:rtl w:val="true"/>
          <w:lang w:bidi="he-IL"/>
        </w:rPr>
        <w:t>"</w:t>
      </w:r>
      <w:r>
        <w:rPr>
          <w:rFonts w:eastAsia="SimSun;????" w:hint="cs"/>
          <w:rtl w:val="true"/>
          <w:lang w:bidi="he-IL"/>
        </w:rPr>
        <w:t>ט ד</w:t>
      </w:r>
      <w:r>
        <w:rPr>
          <w:rFonts w:eastAsia="SimSun;????" w:hint="cs"/>
          <w:rtl w:val="true"/>
          <w:lang w:bidi="he-IL"/>
        </w:rPr>
        <w:t>"</w:t>
      </w:r>
      <w:r>
        <w:rPr>
          <w:rFonts w:eastAsia="SimSun;????" w:hint="cs"/>
          <w:rtl w:val="true"/>
          <w:lang w:bidi="he-IL"/>
        </w:rPr>
        <w:t>ה ובמה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נראה כיון שקידש כבר על היום בלילה אז לא ינהג בו מנהג חול עוד ולא יניח תפילין עוד ביום ההוא</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בצל החכמה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ה אות 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ודעת רובם שלא </w:t>
      </w:r>
      <w:r>
        <w:rPr>
          <w:rFonts w:eastAsia="SimSun;????" w:hint="cs"/>
          <w:rtl w:val="true"/>
          <w:lang w:bidi="he-IL"/>
        </w:rPr>
        <w:t>...</w:t>
      </w:r>
      <w:r>
        <w:rPr>
          <w:rFonts w:eastAsia="SimSun;????"/>
          <w:rtl w:val="true"/>
          <w:lang w:bidi="he-IL"/>
        </w:rPr>
        <w:t xml:space="preserve"> </w:t>
      </w:r>
      <w:r>
        <w:rPr>
          <w:rFonts w:eastAsia="SimSun;????"/>
          <w:rtl w:val="true"/>
          <w:lang w:bidi="he-IL"/>
        </w:rPr>
        <w:t xml:space="preserve">לדעת האמרי בינה </w:t>
      </w:r>
      <w:r>
        <w:rPr>
          <w:rFonts w:eastAsia="SimSun;????" w:hint="cs"/>
          <w:rtl w:val="true"/>
          <w:lang w:bidi="he-IL"/>
        </w:rPr>
        <w:t>...</w:t>
      </w:r>
      <w:r>
        <w:rPr>
          <w:rFonts w:eastAsia="SimSun;????"/>
          <w:rtl w:val="true"/>
          <w:lang w:bidi="he-IL"/>
        </w:rPr>
        <w:t xml:space="preserve"> </w:t>
      </w:r>
      <w:r>
        <w:rPr>
          <w:rFonts w:eastAsia="SimSun;????"/>
          <w:rtl w:val="true"/>
          <w:lang w:bidi="he-IL"/>
        </w:rPr>
        <w:t>שבידם להחליט להשאר בחו</w:t>
      </w:r>
      <w:r>
        <w:rPr>
          <w:rFonts w:eastAsia="SimSun;????"/>
          <w:rtl w:val="true"/>
          <w:lang w:bidi="he-IL"/>
        </w:rPr>
        <w:t>"</w:t>
      </w:r>
      <w:r>
        <w:rPr>
          <w:rFonts w:eastAsia="SimSun;????"/>
          <w:rtl w:val="true"/>
          <w:lang w:bidi="he-IL"/>
        </w:rPr>
        <w:t>ל א</w:t>
      </w:r>
      <w:r>
        <w:rPr>
          <w:rFonts w:eastAsia="SimSun;????"/>
          <w:rtl w:val="true"/>
          <w:lang w:bidi="he-IL"/>
        </w:rPr>
        <w:t>"</w:t>
      </w:r>
      <w:r>
        <w:rPr>
          <w:rFonts w:eastAsia="SimSun;????"/>
          <w:rtl w:val="true"/>
          <w:lang w:bidi="he-IL"/>
        </w:rPr>
        <w:t>ו דכולהו לית להו סברת האמרי בינה</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u w:val="single"/>
          <w:rtl w:val="true"/>
          <w:lang w:bidi="he-IL"/>
        </w:rPr>
        <w:t>חוט שני</w:t>
      </w:r>
      <w:r>
        <w:rPr>
          <w:rFonts w:eastAsia="SimSun;????" w:hint="cs"/>
          <w:rtl w:val="true"/>
          <w:lang w:bidi="he-IL"/>
        </w:rPr>
        <w:t xml:space="preserve"> </w:t>
      </w:r>
      <w:r>
        <w:rPr>
          <w:rFonts w:eastAsia="SimSun;????" w:hint="cs"/>
          <w:rtl w:val="true"/>
          <w:lang w:bidi="he-IL"/>
        </w:rPr>
        <w:t>(</w:t>
      </w:r>
      <w:r>
        <w:rPr>
          <w:rFonts w:eastAsia="SimSun;????" w:hint="cs"/>
          <w:rtl w:val="true"/>
          <w:lang w:bidi="he-IL"/>
        </w:rPr>
        <w:t>רבית עמ</w:t>
      </w:r>
      <w:r>
        <w:rPr>
          <w:rFonts w:eastAsia="SimSun;????" w:hint="cs"/>
          <w:rtl w:val="true"/>
          <w:lang w:bidi="he-IL"/>
        </w:rPr>
        <w:t xml:space="preserve">' </w:t>
      </w:r>
      <w:r>
        <w:rPr>
          <w:rFonts w:eastAsia="SimSun;????" w:hint="cs"/>
          <w:rtl w:val="true"/>
          <w:lang w:bidi="he-IL"/>
        </w:rPr>
        <w:t>קנ</w:t>
      </w:r>
      <w:r>
        <w:rPr>
          <w:rFonts w:eastAsia="SimSun;????" w:hint="cs"/>
          <w:rtl w:val="true"/>
          <w:lang w:bidi="he-IL"/>
        </w:rPr>
        <w:t>"</w:t>
      </w:r>
      <w:r>
        <w:rPr>
          <w:rFonts w:eastAsia="SimSun;????" w:hint="cs"/>
          <w:rtl w:val="true"/>
          <w:lang w:bidi="he-IL"/>
        </w:rPr>
        <w:t>ג אות כ</w:t>
      </w:r>
      <w:r>
        <w:rPr>
          <w:rFonts w:eastAsia="SimSun;????" w:hint="cs"/>
          <w:rtl w:val="true"/>
          <w:lang w:bidi="he-IL"/>
        </w:rPr>
        <w:t xml:space="preserve">', </w:t>
      </w:r>
      <w:r>
        <w:rPr>
          <w:rFonts w:eastAsia="SimSun;????" w:hint="cs"/>
          <w:rtl w:val="true"/>
          <w:lang w:bidi="he-IL"/>
        </w:rPr>
        <w:t>אמנם עי</w:t>
      </w:r>
      <w:r>
        <w:rPr>
          <w:rFonts w:eastAsia="SimSun;????" w:hint="cs"/>
          <w:rtl w:val="true"/>
          <w:lang w:bidi="he-IL"/>
        </w:rPr>
        <w:t xml:space="preserve">' </w:t>
      </w:r>
      <w:r>
        <w:rPr>
          <w:rFonts w:eastAsia="SimSun;????" w:hint="cs"/>
          <w:rtl w:val="true"/>
          <w:lang w:bidi="he-IL"/>
        </w:rPr>
        <w:t>הל</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ט עמ</w:t>
      </w:r>
      <w:r>
        <w:rPr>
          <w:rFonts w:eastAsia="SimSun;????" w:hint="cs"/>
          <w:rtl w:val="true"/>
          <w:lang w:bidi="he-IL"/>
        </w:rPr>
        <w:t xml:space="preserve">' </w:t>
      </w:r>
      <w:r>
        <w:rPr>
          <w:rFonts w:eastAsia="SimSun;????" w:hint="cs"/>
          <w:rtl w:val="true"/>
          <w:lang w:bidi="he-IL"/>
        </w:rPr>
        <w:t>קמ</w:t>
      </w:r>
      <w:r>
        <w:rPr>
          <w:rFonts w:eastAsia="SimSun;????" w:hint="cs"/>
          <w:rtl w:val="true"/>
          <w:lang w:bidi="he-IL"/>
        </w:rPr>
        <w:t>"</w:t>
      </w:r>
      <w:r>
        <w:rPr>
          <w:rFonts w:eastAsia="SimSun;????" w:hint="cs"/>
          <w:rtl w:val="true"/>
          <w:lang w:bidi="he-IL"/>
        </w:rPr>
        <w:t>ז ד</w:t>
      </w:r>
      <w:r>
        <w:rPr>
          <w:rFonts w:eastAsia="SimSun;????" w:hint="cs"/>
          <w:rtl w:val="true"/>
          <w:lang w:bidi="he-IL"/>
        </w:rPr>
        <w:t>"</w:t>
      </w:r>
      <w:r>
        <w:rPr>
          <w:rFonts w:eastAsia="SimSun;????" w:hint="cs"/>
          <w:rtl w:val="true"/>
          <w:lang w:bidi="he-IL"/>
        </w:rPr>
        <w:t>ה בן</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שחייב לנהוג בדיני 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דכיון שכבר נתחייב ביו</w:t>
      </w:r>
      <w:r>
        <w:rPr>
          <w:rFonts w:eastAsia="SimSun;????" w:hint="cs"/>
          <w:rtl w:val="true"/>
          <w:lang w:bidi="he-IL"/>
        </w:rPr>
        <w:t>"</w:t>
      </w:r>
      <w:r>
        <w:rPr>
          <w:rFonts w:eastAsia="SimSun;????" w:hint="cs"/>
          <w:rtl w:val="true"/>
          <w:lang w:bidi="he-IL"/>
        </w:rPr>
        <w:t>ט שני אין היו</w:t>
      </w:r>
      <w:r>
        <w:rPr>
          <w:rFonts w:eastAsia="SimSun;????" w:hint="cs"/>
          <w:rtl w:val="true"/>
          <w:lang w:bidi="he-IL"/>
        </w:rPr>
        <w:t>"</w:t>
      </w:r>
      <w:r>
        <w:rPr>
          <w:rFonts w:eastAsia="SimSun;????" w:hint="cs"/>
          <w:rtl w:val="true"/>
          <w:lang w:bidi="he-IL"/>
        </w:rPr>
        <w:t>ט מפסיק באמצע היום</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hint="cs"/>
          <w:u w:val="single"/>
          <w:rtl w:val="true"/>
          <w:lang w:bidi="he-IL"/>
        </w:rPr>
        <w:t>בצל החכמה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באר משה ח</w:t>
      </w:r>
      <w:r>
        <w:rPr>
          <w:rFonts w:eastAsia="SimSun;????" w:hint="cs"/>
          <w:rtl w:val="true"/>
          <w:lang w:bidi="he-IL"/>
        </w:rPr>
        <w:t>"</w:t>
      </w:r>
      <w:r>
        <w:rPr>
          <w:rFonts w:eastAsia="SimSun;????" w:hint="cs"/>
          <w:rtl w:val="true"/>
          <w:lang w:bidi="he-IL"/>
        </w:rPr>
        <w:t>ז עמ</w:t>
      </w:r>
      <w:r>
        <w:rPr>
          <w:rFonts w:eastAsia="SimSun;????" w:hint="cs"/>
          <w:rtl w:val="true"/>
          <w:lang w:bidi="he-IL"/>
        </w:rPr>
        <w:t xml:space="preserve">' </w:t>
      </w:r>
      <w:r>
        <w:rPr>
          <w:rFonts w:eastAsia="SimSun;????" w:hint="cs"/>
          <w:rtl w:val="true"/>
          <w:lang w:bidi="he-IL"/>
        </w:rPr>
        <w:t>רפ</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hint="cs"/>
          <w:u w:val="single"/>
          <w:rtl w:val="true"/>
          <w:lang w:bidi="he-IL"/>
        </w:rPr>
        <w:t>שערים מצויניים בהלכה</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א</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יש</w:t>
      </w:r>
      <w:r>
        <w:rPr>
          <w:rFonts w:eastAsia="SimSun;????" w:hint="cs"/>
          <w:rtl w:val="true"/>
          <w:lang w:bidi="he-IL"/>
        </w:rPr>
        <w:t xml:space="preserve">), </w:t>
      </w:r>
      <w:r>
        <w:rPr>
          <w:rFonts w:eastAsia="SimSun;????" w:hint="cs"/>
          <w:u w:val="single"/>
          <w:rtl w:val="true"/>
          <w:lang w:bidi="he-IL"/>
        </w:rPr>
        <w:t>להורות נתן</w:t>
      </w:r>
      <w:r>
        <w:rPr>
          <w:rFonts w:eastAsia="SimSun;????" w:hint="cs"/>
          <w:rtl w:val="true"/>
          <w:lang w:bidi="he-IL"/>
        </w:rPr>
        <w:t xml:space="preserve"> </w:t>
      </w:r>
      <w:r>
        <w:rPr>
          <w:rFonts w:eastAsia="SimSun;????" w:hint="cs"/>
          <w:rtl w:val="true"/>
          <w:lang w:bidi="he-IL"/>
        </w:rPr>
        <w:t>(</w:t>
      </w:r>
      <w:r>
        <w:rPr>
          <w:rFonts w:eastAsia="SimSun;????" w:hint="cs"/>
          <w:rtl w:val="true"/>
          <w:lang w:bidi="he-IL"/>
        </w:rPr>
        <w:t>חי</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 xml:space="preserve">ז </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ל</w:t>
      </w:r>
      <w:r>
        <w:rPr>
          <w:rFonts w:eastAsia="SimSun;????" w:hint="cs"/>
          <w:rtl w:val="true"/>
          <w:lang w:bidi="he-IL"/>
        </w:rPr>
        <w:t xml:space="preserve">'), </w:t>
      </w:r>
      <w:r>
        <w:rPr>
          <w:rFonts w:eastAsia="SimSun;????" w:hint="cs"/>
          <w:u w:val="single"/>
          <w:rtl w:val="true"/>
          <w:lang w:bidi="he-IL"/>
        </w:rPr>
        <w:t>וישב משה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כ ד</w:t>
      </w:r>
      <w:r>
        <w:rPr>
          <w:rFonts w:eastAsia="SimSun;????" w:hint="cs"/>
          <w:rtl w:val="true"/>
          <w:lang w:bidi="he-IL"/>
        </w:rPr>
        <w:t>"</w:t>
      </w:r>
      <w:r>
        <w:rPr>
          <w:rFonts w:eastAsia="SimSun;????" w:hint="cs"/>
          <w:rtl w:val="true"/>
          <w:lang w:bidi="he-IL"/>
        </w:rPr>
        <w:t>ה ובאמת</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u w:val="single"/>
          <w:rtl w:val="true"/>
          <w:lang w:bidi="he-IL"/>
        </w:rPr>
        <w:t>גינת ורדים</w:t>
      </w:r>
      <w:r>
        <w:rPr>
          <w:rFonts w:eastAsia="SimSun;????"/>
          <w:rtl w:val="true"/>
          <w:lang w:bidi="he-IL"/>
        </w:rPr>
        <w:t xml:space="preserve"> </w:t>
      </w:r>
      <w:r>
        <w:rPr>
          <w:rFonts w:eastAsia="SimSun;????" w:hint="cs"/>
          <w:rtl w:val="true"/>
          <w:lang w:bidi="he-IL"/>
        </w:rPr>
        <w:t>(</w:t>
      </w:r>
      <w:r>
        <w:rPr>
          <w:rFonts w:eastAsia="SimSun;????"/>
          <w:rtl w:val="true"/>
          <w:lang w:bidi="he-IL"/>
        </w:rPr>
        <w:t>או</w:t>
      </w:r>
      <w:r>
        <w:rPr>
          <w:rFonts w:eastAsia="SimSun;????" w:hint="cs"/>
          <w:rtl w:val="true"/>
          <w:lang w:bidi="he-IL"/>
        </w:rPr>
        <w:t>"</w:t>
      </w:r>
      <w:r>
        <w:rPr>
          <w:rFonts w:eastAsia="SimSun;????"/>
          <w:rtl w:val="true"/>
          <w:lang w:bidi="he-IL"/>
        </w:rPr>
        <w:t>ח כלל ד</w:t>
      </w:r>
      <w:r>
        <w:rPr>
          <w:rFonts w:eastAsia="SimSun;????" w:hint="cs"/>
          <w:rtl w:val="true"/>
          <w:lang w:bidi="he-IL"/>
        </w:rPr>
        <w:t>'</w:t>
      </w:r>
      <w:r>
        <w:rPr>
          <w:rFonts w:eastAsia="SimSun;????"/>
          <w:rtl w:val="true"/>
          <w:lang w:bidi="he-IL"/>
        </w:rPr>
        <w:t xml:space="preserve"> </w:t>
      </w:r>
      <w:r>
        <w:rPr>
          <w:rFonts w:eastAsia="SimSun;????"/>
          <w:rtl w:val="true"/>
          <w:lang w:bidi="he-IL"/>
        </w:rPr>
        <w:t>סי</w:t>
      </w:r>
      <w:r>
        <w:rPr>
          <w:rFonts w:eastAsia="SimSun;????" w:hint="cs"/>
          <w:rtl w:val="true"/>
          <w:lang w:bidi="he-IL"/>
        </w:rPr>
        <w:t>'</w:t>
      </w:r>
      <w:r>
        <w:rPr>
          <w:rFonts w:eastAsia="SimSun;????"/>
          <w:rtl w:val="true"/>
          <w:lang w:bidi="he-IL"/>
        </w:rPr>
        <w:t xml:space="preserve"> </w:t>
      </w:r>
      <w:r>
        <w:rPr>
          <w:rFonts w:eastAsia="SimSun;????"/>
          <w:rtl w:val="true"/>
          <w:lang w:bidi="he-IL"/>
        </w:rPr>
        <w:t>י</w:t>
      </w:r>
      <w:r>
        <w:rPr>
          <w:rFonts w:eastAsia="SimSun;????" w:hint="cs"/>
          <w:rtl w:val="true"/>
          <w:lang w:bidi="he-IL"/>
        </w:rPr>
        <w:t>"</w:t>
      </w:r>
      <w:r>
        <w:rPr>
          <w:rFonts w:eastAsia="SimSun;????"/>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דהא בן ח</w:t>
      </w:r>
      <w:r>
        <w:rPr>
          <w:rFonts w:eastAsia="SimSun;????"/>
          <w:rtl w:val="true"/>
          <w:lang w:bidi="he-IL"/>
        </w:rPr>
        <w:t>"</w:t>
      </w:r>
      <w:r>
        <w:rPr>
          <w:rFonts w:eastAsia="SimSun;????"/>
          <w:rtl w:val="true"/>
          <w:lang w:bidi="he-IL"/>
        </w:rPr>
        <w:t>ל ליתיה כלל ולא שייך בהתר זה דאין לו שייכות בעשיית מלאכה ביט</w:t>
      </w:r>
      <w:r>
        <w:rPr>
          <w:rFonts w:eastAsia="SimSun;????"/>
          <w:rtl w:val="true"/>
          <w:lang w:bidi="he-IL"/>
        </w:rPr>
        <w:t>"</w:t>
      </w:r>
      <w:r>
        <w:rPr>
          <w:rFonts w:eastAsia="SimSun;????"/>
          <w:rtl w:val="true"/>
          <w:lang w:bidi="he-IL"/>
        </w:rPr>
        <w:t>ב כלל ואף על גב דמצי לעלות לא</w:t>
      </w:r>
      <w:r>
        <w:rPr>
          <w:rFonts w:eastAsia="SimSun;????"/>
          <w:rtl w:val="true"/>
          <w:lang w:bidi="he-IL"/>
        </w:rPr>
        <w:t>"</w:t>
      </w:r>
      <w:r>
        <w:rPr>
          <w:rFonts w:eastAsia="SimSun;????"/>
          <w:rtl w:val="true"/>
          <w:lang w:bidi="he-IL"/>
        </w:rPr>
        <w:t>י ויהיה מותר במלאכה ביט</w:t>
      </w:r>
      <w:r>
        <w:rPr>
          <w:rFonts w:eastAsia="SimSun;????"/>
          <w:rtl w:val="true"/>
          <w:lang w:bidi="he-IL"/>
        </w:rPr>
        <w:t>"</w:t>
      </w:r>
      <w:r>
        <w:rPr>
          <w:rFonts w:eastAsia="SimSun;????"/>
          <w:rtl w:val="true"/>
          <w:lang w:bidi="he-IL"/>
        </w:rPr>
        <w:t>ב הנה כשיעלה לשם ויתדר מיקרי בן א</w:t>
      </w:r>
      <w:r>
        <w:rPr>
          <w:rFonts w:eastAsia="SimSun;????"/>
          <w:rtl w:val="true"/>
          <w:lang w:bidi="he-IL"/>
        </w:rPr>
        <w:t>"</w:t>
      </w:r>
      <w:r>
        <w:rPr>
          <w:rFonts w:eastAsia="SimSun;????"/>
          <w:rtl w:val="true"/>
          <w:lang w:bidi="he-IL"/>
        </w:rPr>
        <w:t>י נמצא דאין שם אפשרות לבן ח</w:t>
      </w:r>
      <w:r>
        <w:rPr>
          <w:rFonts w:eastAsia="SimSun;????"/>
          <w:rtl w:val="true"/>
          <w:lang w:bidi="he-IL"/>
        </w:rPr>
        <w:t>"</w:t>
      </w:r>
      <w:r>
        <w:rPr>
          <w:rFonts w:eastAsia="SimSun;????"/>
          <w:rtl w:val="true"/>
          <w:lang w:bidi="he-IL"/>
        </w:rPr>
        <w:t>ל כל עוד ששמו עליו להיותו שייך בהיתר מלאכה ביט</w:t>
      </w:r>
      <w:r>
        <w:rPr>
          <w:rFonts w:eastAsia="SimSun;????"/>
          <w:rtl w:val="true"/>
          <w:lang w:bidi="he-IL"/>
        </w:rPr>
        <w:t>"</w:t>
      </w:r>
      <w:r>
        <w:rPr>
          <w:rFonts w:eastAsia="SimSun;????"/>
          <w:rtl w:val="true"/>
          <w:lang w:bidi="he-IL"/>
        </w:rPr>
        <w:t>ב כלל</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u w:val="single"/>
          <w:rtl w:val="true"/>
          <w:lang w:bidi="he-IL"/>
        </w:rPr>
        <w:t>קובץ שיעורים</w:t>
      </w:r>
      <w:r>
        <w:rPr>
          <w:rFonts w:eastAsia="SimSun;????" w:hint="cs"/>
          <w:rtl w:val="true"/>
          <w:lang w:bidi="he-IL"/>
        </w:rPr>
        <w:t xml:space="preserve"> </w:t>
      </w:r>
      <w:r>
        <w:rPr>
          <w:rFonts w:eastAsia="SimSun;????" w:hint="cs"/>
          <w:rtl w:val="true"/>
          <w:lang w:bidi="he-IL"/>
        </w:rPr>
        <w:t>(</w:t>
      </w:r>
      <w:r>
        <w:rPr>
          <w:rFonts w:eastAsia="SimSun;????" w:hint="cs"/>
          <w:rtl w:val="true"/>
          <w:lang w:bidi="he-IL"/>
        </w:rPr>
        <w:t>ביצה אות ט</w:t>
      </w:r>
      <w:r>
        <w:rPr>
          <w:rFonts w:eastAsia="SimSun;????" w:hint="cs"/>
          <w:rtl w:val="true"/>
          <w:lang w:bidi="he-IL"/>
        </w:rPr>
        <w:t>"</w:t>
      </w:r>
      <w:r>
        <w:rPr>
          <w:rFonts w:eastAsia="SimSun;????" w:hint="cs"/>
          <w:rtl w:val="true"/>
          <w:lang w:bidi="he-IL"/>
        </w:rPr>
        <w:t>ז</w:t>
      </w:r>
      <w:r>
        <w:rPr>
          <w:rFonts w:eastAsia="SimSun;????" w:hint="cs"/>
          <w:rtl w:val="true"/>
          <w:lang w:bidi="he-IL"/>
        </w:rPr>
        <w:t>-</w:t>
      </w:r>
      <w:r>
        <w:rPr>
          <w:rFonts w:eastAsia="SimSun;????" w:hint="cs"/>
          <w:rtl w:val="true"/>
          <w:lang w:bidi="he-IL"/>
        </w:rPr>
        <w:t>י</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הבא לא</w:t>
      </w:r>
      <w:r>
        <w:rPr>
          <w:rFonts w:eastAsia="SimSun;????"/>
          <w:rtl w:val="true"/>
          <w:lang w:bidi="he-IL"/>
        </w:rPr>
        <w:t>"</w:t>
      </w:r>
      <w:r>
        <w:rPr>
          <w:rFonts w:eastAsia="SimSun;????"/>
          <w:rtl w:val="true"/>
          <w:lang w:bidi="he-IL"/>
        </w:rPr>
        <w:t>י שלא ע</w:t>
      </w:r>
      <w:r>
        <w:rPr>
          <w:rFonts w:eastAsia="SimSun;????"/>
          <w:rtl w:val="true"/>
          <w:lang w:bidi="he-IL"/>
        </w:rPr>
        <w:t>"</w:t>
      </w:r>
      <w:r>
        <w:rPr>
          <w:rFonts w:eastAsia="SimSun;????"/>
          <w:rtl w:val="true"/>
          <w:lang w:bidi="he-IL"/>
        </w:rPr>
        <w:t>מ לחזור ביו</w:t>
      </w:r>
      <w:r>
        <w:rPr>
          <w:rFonts w:eastAsia="SimSun;????"/>
          <w:rtl w:val="true"/>
          <w:lang w:bidi="he-IL"/>
        </w:rPr>
        <w:t>"</w:t>
      </w:r>
      <w:r>
        <w:rPr>
          <w:rFonts w:eastAsia="SimSun;????"/>
          <w:rtl w:val="true"/>
          <w:lang w:bidi="he-IL"/>
        </w:rPr>
        <w:t>ט א</w:t>
      </w:r>
      <w:r>
        <w:rPr>
          <w:rFonts w:eastAsia="SimSun;????"/>
          <w:rtl w:val="true"/>
          <w:lang w:bidi="he-IL"/>
        </w:rPr>
        <w:t xml:space="preserve">' </w:t>
      </w:r>
      <w:r>
        <w:rPr>
          <w:rFonts w:eastAsia="SimSun;????"/>
          <w:rtl w:val="true"/>
          <w:lang w:bidi="he-IL"/>
        </w:rPr>
        <w:t>פשיטא דפטור מיום ב</w:t>
      </w:r>
      <w:r>
        <w:rPr>
          <w:rFonts w:eastAsia="SimSun;????"/>
          <w:rtl w:val="true"/>
          <w:lang w:bidi="he-IL"/>
        </w:rPr>
        <w:t xml:space="preserve">', </w:t>
      </w:r>
      <w:r>
        <w:rPr>
          <w:rFonts w:eastAsia="SimSun;????"/>
          <w:rtl w:val="true"/>
          <w:lang w:bidi="he-IL"/>
        </w:rPr>
        <w:t>כיון דקודם יום ב</w:t>
      </w:r>
      <w:r>
        <w:rPr>
          <w:rFonts w:eastAsia="SimSun;????"/>
          <w:rtl w:val="true"/>
          <w:lang w:bidi="he-IL"/>
        </w:rPr>
        <w:t xml:space="preserve">' </w:t>
      </w:r>
      <w:r>
        <w:rPr>
          <w:rFonts w:eastAsia="SimSun;????"/>
          <w:rtl w:val="true"/>
          <w:lang w:bidi="he-IL"/>
        </w:rPr>
        <w:t>כבר היה בא</w:t>
      </w:r>
      <w:r>
        <w:rPr>
          <w:rFonts w:eastAsia="SimSun;????"/>
          <w:rtl w:val="true"/>
          <w:lang w:bidi="he-IL"/>
        </w:rPr>
        <w:t>"</w:t>
      </w:r>
      <w:r>
        <w:rPr>
          <w:rFonts w:eastAsia="SimSun;????"/>
          <w:rtl w:val="true"/>
          <w:lang w:bidi="he-IL"/>
        </w:rPr>
        <w:t>י</w:t>
      </w:r>
      <w:r>
        <w:rPr>
          <w:rFonts w:eastAsia="SimSun;????"/>
          <w:rtl w:val="true"/>
          <w:lang w:bidi="he-IL"/>
        </w:rPr>
        <w:t xml:space="preserve">, </w:t>
      </w:r>
      <w:r>
        <w:rPr>
          <w:rFonts w:eastAsia="SimSun;????"/>
          <w:rtl w:val="true"/>
          <w:lang w:bidi="he-IL"/>
        </w:rPr>
        <w:t>אבל הנכנס לא</w:t>
      </w:r>
      <w:r>
        <w:rPr>
          <w:rFonts w:eastAsia="SimSun;????"/>
          <w:rtl w:val="true"/>
          <w:lang w:bidi="he-IL"/>
        </w:rPr>
        <w:t>"</w:t>
      </w:r>
      <w:r>
        <w:rPr>
          <w:rFonts w:eastAsia="SimSun;????"/>
          <w:rtl w:val="true"/>
          <w:lang w:bidi="he-IL"/>
        </w:rPr>
        <w:t>י ביום ב</w:t>
      </w:r>
      <w:r>
        <w:rPr>
          <w:rFonts w:eastAsia="SimSun;????"/>
          <w:rtl w:val="true"/>
          <w:lang w:bidi="he-IL"/>
        </w:rPr>
        <w:t xml:space="preserve">' </w:t>
      </w:r>
      <w:r>
        <w:rPr>
          <w:rFonts w:eastAsia="SimSun;????"/>
          <w:rtl w:val="true"/>
          <w:lang w:bidi="he-IL"/>
        </w:rPr>
        <w:t>של גליות</w:t>
      </w:r>
      <w:r>
        <w:rPr>
          <w:rFonts w:eastAsia="SimSun;????"/>
          <w:rtl w:val="true"/>
          <w:lang w:bidi="he-IL"/>
        </w:rPr>
        <w:t xml:space="preserve">, </w:t>
      </w:r>
      <w:r>
        <w:rPr>
          <w:rFonts w:eastAsia="SimSun;????"/>
          <w:rtl w:val="true"/>
          <w:lang w:bidi="he-IL"/>
        </w:rPr>
        <w:t>וא</w:t>
      </w:r>
      <w:r>
        <w:rPr>
          <w:rFonts w:eastAsia="SimSun;????"/>
          <w:rtl w:val="true"/>
          <w:lang w:bidi="he-IL"/>
        </w:rPr>
        <w:t>"</w:t>
      </w:r>
      <w:r>
        <w:rPr>
          <w:rFonts w:eastAsia="SimSun;????"/>
          <w:rtl w:val="true"/>
          <w:lang w:bidi="he-IL"/>
        </w:rPr>
        <w:t>כ בתחלת היום שעדיין היה בחו</w:t>
      </w:r>
      <w:r>
        <w:rPr>
          <w:rFonts w:eastAsia="SimSun;????"/>
          <w:rtl w:val="true"/>
          <w:lang w:bidi="he-IL"/>
        </w:rPr>
        <w:t>"</w:t>
      </w:r>
      <w:r>
        <w:rPr>
          <w:rFonts w:eastAsia="SimSun;????"/>
          <w:rtl w:val="true"/>
          <w:lang w:bidi="he-IL"/>
        </w:rPr>
        <w:t>ל</w:t>
      </w:r>
      <w:r>
        <w:rPr>
          <w:rFonts w:eastAsia="SimSun;????"/>
          <w:rtl w:val="true"/>
          <w:lang w:bidi="he-IL"/>
        </w:rPr>
        <w:t xml:space="preserve">, </w:t>
      </w:r>
      <w:r>
        <w:rPr>
          <w:rFonts w:eastAsia="SimSun;????"/>
          <w:rtl w:val="true"/>
          <w:lang w:bidi="he-IL"/>
        </w:rPr>
        <w:t>כבר נתחייב בשביתת יו</w:t>
      </w:r>
      <w:r>
        <w:rPr>
          <w:rFonts w:eastAsia="SimSun;????"/>
          <w:rtl w:val="true"/>
          <w:lang w:bidi="he-IL"/>
        </w:rPr>
        <w:t>"</w:t>
      </w:r>
      <w:r>
        <w:rPr>
          <w:rFonts w:eastAsia="SimSun;????"/>
          <w:rtl w:val="true"/>
          <w:lang w:bidi="he-IL"/>
        </w:rPr>
        <w:t>ט שני</w:t>
      </w:r>
      <w:r>
        <w:rPr>
          <w:rFonts w:eastAsia="SimSun;????"/>
          <w:rtl w:val="true"/>
          <w:lang w:bidi="he-IL"/>
        </w:rPr>
        <w:t xml:space="preserve">, </w:t>
      </w:r>
      <w:r>
        <w:rPr>
          <w:rFonts w:eastAsia="SimSun;????"/>
          <w:rtl w:val="true"/>
          <w:lang w:bidi="he-IL"/>
        </w:rPr>
        <w:t>אפשר דתו לא מיפטר</w:t>
      </w:r>
      <w:r>
        <w:rPr>
          <w:rFonts w:eastAsia="SimSun;????"/>
          <w:rtl w:val="true"/>
          <w:lang w:bidi="he-IL"/>
        </w:rPr>
        <w:t xml:space="preserve">, </w:t>
      </w:r>
      <w:r>
        <w:rPr>
          <w:rFonts w:eastAsia="SimSun;????"/>
          <w:rtl w:val="true"/>
          <w:lang w:bidi="he-IL"/>
        </w:rPr>
        <w:t>אפילו נכנס באמצע היום לארץ</w:t>
      </w:r>
      <w:r>
        <w:rPr>
          <w:rFonts w:eastAsia="SimSun;????"/>
          <w:rtl w:val="true"/>
          <w:lang w:bidi="he-IL"/>
        </w:rPr>
        <w:t xml:space="preserve">, </w:t>
      </w:r>
      <w:r>
        <w:rPr>
          <w:rFonts w:eastAsia="SimSun;????"/>
          <w:rtl w:val="true"/>
          <w:lang w:bidi="he-IL"/>
        </w:rPr>
        <w:t>או דילמא</w:t>
      </w:r>
      <w:r>
        <w:rPr>
          <w:rFonts w:eastAsia="SimSun;????"/>
          <w:rtl w:val="true"/>
          <w:lang w:bidi="he-IL"/>
        </w:rPr>
        <w:t xml:space="preserve">, </w:t>
      </w:r>
      <w:r>
        <w:rPr>
          <w:rFonts w:eastAsia="SimSun;????"/>
          <w:rtl w:val="true"/>
          <w:lang w:bidi="he-IL"/>
        </w:rPr>
        <w:t>כיון דבארץ הוא יום חול</w:t>
      </w:r>
      <w:r>
        <w:rPr>
          <w:rFonts w:eastAsia="SimSun;????"/>
          <w:rtl w:val="true"/>
          <w:lang w:bidi="he-IL"/>
        </w:rPr>
        <w:t xml:space="preserve">, </w:t>
      </w:r>
      <w:r>
        <w:rPr>
          <w:rFonts w:eastAsia="SimSun;????"/>
          <w:rtl w:val="true"/>
          <w:lang w:bidi="he-IL"/>
        </w:rPr>
        <w:t>ואילו נפסק השבת באמצע היום ונעשה חול</w:t>
      </w:r>
      <w:r>
        <w:rPr>
          <w:rFonts w:eastAsia="SimSun;????"/>
          <w:rtl w:val="true"/>
          <w:lang w:bidi="he-IL"/>
        </w:rPr>
        <w:t xml:space="preserve">, </w:t>
      </w:r>
      <w:r>
        <w:rPr>
          <w:rFonts w:eastAsia="SimSun;????"/>
          <w:rtl w:val="true"/>
          <w:lang w:bidi="he-IL"/>
        </w:rPr>
        <w:t>לא יתחייב בשביתה</w:t>
      </w:r>
      <w:r>
        <w:rPr>
          <w:rFonts w:eastAsia="SimSun;????"/>
          <w:rtl w:val="true"/>
          <w:lang w:bidi="he-IL"/>
        </w:rPr>
        <w:t xml:space="preserve">, </w:t>
      </w:r>
      <w:r>
        <w:rPr>
          <w:rFonts w:eastAsia="SimSun;????"/>
          <w:rtl w:val="true"/>
          <w:lang w:bidi="he-IL"/>
        </w:rPr>
        <w:t>מפני שכבר נתחייב בתחלת היום</w:t>
      </w:r>
      <w:r>
        <w:rPr>
          <w:rFonts w:eastAsia="SimSun;????" w:hint="cs"/>
          <w:rtl w:val="true"/>
          <w:lang w:bidi="he-IL"/>
        </w:rPr>
        <w:t xml:space="preserve"> </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u w:val="single"/>
          <w:rtl w:val="true"/>
          <w:lang w:bidi="he-IL"/>
        </w:rPr>
        <w:t>אג</w:t>
      </w:r>
      <w:r>
        <w:rPr>
          <w:rFonts w:eastAsia="SimSun;????"/>
          <w:u w:val="single"/>
          <w:rtl w:val="true"/>
          <w:lang w:bidi="he-IL"/>
        </w:rPr>
        <w:t>"</w:t>
      </w:r>
      <w:r>
        <w:rPr>
          <w:rFonts w:eastAsia="SimSun;????"/>
          <w:u w:val="single"/>
          <w:rtl w:val="true"/>
          <w:lang w:bidi="he-IL"/>
        </w:rPr>
        <w:t>מ</w:t>
      </w:r>
      <w:r>
        <w:rPr>
          <w:rFonts w:eastAsia="SimSun;????"/>
          <w:rtl w:val="true"/>
          <w:lang w:bidi="he-IL"/>
        </w:rPr>
        <w:t xml:space="preserve"> </w:t>
      </w:r>
      <w:r>
        <w:rPr>
          <w:rFonts w:eastAsia="SimSun;????"/>
          <w:rtl w:val="true"/>
          <w:lang w:bidi="he-IL"/>
        </w:rPr>
        <w:t>(</w:t>
      </w:r>
      <w:r>
        <w:rPr>
          <w:rFonts w:eastAsia="SimSun;????"/>
          <w:rtl w:val="true"/>
          <w:lang w:bidi="he-IL"/>
        </w:rPr>
        <w:t>או</w:t>
      </w:r>
      <w:r>
        <w:rPr>
          <w:rFonts w:eastAsia="SimSun;????"/>
          <w:rtl w:val="true"/>
          <w:lang w:bidi="he-IL"/>
        </w:rPr>
        <w:t>"</w:t>
      </w:r>
      <w:r>
        <w:rPr>
          <w:rFonts w:eastAsia="SimSun;????"/>
          <w:rtl w:val="true"/>
          <w:lang w:bidi="he-IL"/>
        </w:rPr>
        <w:t>ח ח</w:t>
      </w:r>
      <w:r>
        <w:rPr>
          <w:rFonts w:eastAsia="SimSun;????"/>
          <w:rtl w:val="true"/>
          <w:lang w:bidi="he-IL"/>
        </w:rPr>
        <w:t>"</w:t>
      </w:r>
      <w:r>
        <w:rPr>
          <w:rFonts w:eastAsia="SimSun;????"/>
          <w:rtl w:val="true"/>
          <w:lang w:bidi="he-IL"/>
        </w:rPr>
        <w:t>ג סי</w:t>
      </w:r>
      <w:r>
        <w:rPr>
          <w:rFonts w:eastAsia="SimSun;????"/>
          <w:rtl w:val="true"/>
          <w:lang w:bidi="he-IL"/>
        </w:rPr>
        <w:t xml:space="preserve">' </w:t>
      </w:r>
      <w:r>
        <w:rPr>
          <w:rFonts w:eastAsia="SimSun;????"/>
          <w:rtl w:val="true"/>
          <w:lang w:bidi="he-IL"/>
        </w:rPr>
        <w:t>ע</w:t>
      </w:r>
      <w:r>
        <w:rPr>
          <w:rFonts w:eastAsia="SimSun;????"/>
          <w:rtl w:val="true"/>
          <w:lang w:bidi="he-IL"/>
        </w:rPr>
        <w:t>"</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ומה שיש לו היתר שהרי יכול להחליט שלא לחזור לחו</w:t>
      </w:r>
      <w:r>
        <w:rPr>
          <w:rFonts w:eastAsia="SimSun;????"/>
          <w:rtl w:val="true"/>
          <w:lang w:bidi="he-IL"/>
        </w:rPr>
        <w:t>"</w:t>
      </w:r>
      <w:r>
        <w:rPr>
          <w:rFonts w:eastAsia="SimSun;????"/>
          <w:rtl w:val="true"/>
          <w:lang w:bidi="he-IL"/>
        </w:rPr>
        <w:t>ל שגם הוא יהיה מותר במלאכה דיו</w:t>
      </w:r>
      <w:r>
        <w:rPr>
          <w:rFonts w:eastAsia="SimSun;????"/>
          <w:rtl w:val="true"/>
          <w:lang w:bidi="he-IL"/>
        </w:rPr>
        <w:t>"</w:t>
      </w:r>
      <w:r>
        <w:rPr>
          <w:rFonts w:eastAsia="SimSun;????"/>
          <w:rtl w:val="true"/>
          <w:lang w:bidi="he-IL"/>
        </w:rPr>
        <w:t>ט שני כדין הבן א</w:t>
      </w:r>
      <w:r>
        <w:rPr>
          <w:rFonts w:eastAsia="SimSun;????"/>
          <w:rtl w:val="true"/>
          <w:lang w:bidi="he-IL"/>
        </w:rPr>
        <w:t>"</w:t>
      </w:r>
      <w:r>
        <w:rPr>
          <w:rFonts w:eastAsia="SimSun;????"/>
          <w:rtl w:val="true"/>
          <w:lang w:bidi="he-IL"/>
        </w:rPr>
        <w:t>י מסתבר שאין להחשיב כיש לו היתר דהא רוב אלו שדעתן לחזור מוכרחין לחזור שלא מיתדר להו בא</w:t>
      </w:r>
      <w:r>
        <w:rPr>
          <w:rFonts w:eastAsia="SimSun;????"/>
          <w:rtl w:val="true"/>
          <w:lang w:bidi="he-IL"/>
        </w:rPr>
        <w:t>"</w:t>
      </w:r>
      <w:r>
        <w:rPr>
          <w:rFonts w:eastAsia="SimSun;????"/>
          <w:rtl w:val="true"/>
          <w:lang w:bidi="he-IL"/>
        </w:rPr>
        <w:t>י מפני שפרנסתם בחו</w:t>
      </w:r>
      <w:r>
        <w:rPr>
          <w:rFonts w:eastAsia="SimSun;????"/>
          <w:rtl w:val="true"/>
          <w:lang w:bidi="he-IL"/>
        </w:rPr>
        <w:t>"</w:t>
      </w:r>
      <w:r>
        <w:rPr>
          <w:rFonts w:eastAsia="SimSun;????"/>
          <w:rtl w:val="true"/>
          <w:lang w:bidi="he-IL"/>
        </w:rPr>
        <w:t>ל וכדומה מהרבה ענינים ול</w:t>
      </w:r>
      <w:r>
        <w:rPr>
          <w:rFonts w:eastAsia="SimSun;????"/>
          <w:rtl w:val="true"/>
          <w:lang w:bidi="he-IL"/>
        </w:rPr>
        <w:t>"</w:t>
      </w:r>
      <w:r>
        <w:rPr>
          <w:rFonts w:eastAsia="SimSun;????"/>
          <w:rtl w:val="true"/>
          <w:lang w:bidi="he-IL"/>
        </w:rPr>
        <w:t>ד לקבלת שבת בזמן מוקדם שתלוי ברצונו לבד ואין שום דבר המכריחו לקבל שבת בהקדם</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color w:val="000000"/>
          <w:u w:val="single"/>
          <w:rtl w:val="true"/>
        </w:rPr>
        <w:t>הגריש</w:t>
      </w:r>
      <w:r>
        <w:rPr>
          <w:color w:val="000000"/>
          <w:u w:val="single"/>
          <w:rtl w:val="true"/>
        </w:rPr>
        <w:t>"</w:t>
      </w:r>
      <w:r>
        <w:rPr>
          <w:color w:val="000000"/>
          <w:u w:val="single"/>
          <w:rtl w:val="true"/>
        </w:rPr>
        <w:t>א</w:t>
      </w:r>
      <w:r>
        <w:rPr>
          <w:color w:val="000000"/>
          <w:rtl w:val="true"/>
        </w:rPr>
        <w:t xml:space="preserve"> זצ</w:t>
      </w:r>
      <w:r>
        <w:rPr>
          <w:color w:val="000000"/>
          <w:rtl w:val="true"/>
        </w:rPr>
        <w:t>"</w:t>
      </w:r>
      <w:r>
        <w:rPr>
          <w:color w:val="000000"/>
          <w:rtl w:val="true"/>
        </w:rPr>
        <w:t xml:space="preserve">ל </w:t>
      </w:r>
      <w:r>
        <w:rPr>
          <w:color w:val="000000"/>
          <w:rtl w:val="true"/>
        </w:rPr>
        <w:t>(</w:t>
      </w:r>
      <w:r>
        <w:rPr>
          <w:rtl w:val="true"/>
        </w:rPr>
        <w:t>קובץ תשובות ח</w:t>
      </w:r>
      <w:r>
        <w:rPr>
          <w:rtl w:val="true"/>
        </w:rPr>
        <w:t>"</w:t>
      </w:r>
      <w:r>
        <w:rPr>
          <w:rtl w:val="true"/>
        </w:rPr>
        <w:t>א סי</w:t>
      </w:r>
      <w:r>
        <w:rPr>
          <w:rtl w:val="true"/>
        </w:rPr>
        <w:t xml:space="preserve">' </w:t>
      </w:r>
      <w:r>
        <w:rPr>
          <w:rtl w:val="true"/>
        </w:rPr>
        <w:t>נ</w:t>
      </w:r>
      <w:r>
        <w:rPr>
          <w:rtl w:val="true"/>
        </w:rPr>
        <w:t>"</w:t>
      </w:r>
      <w:r>
        <w:rPr>
          <w:rtl w:val="true"/>
        </w:rPr>
        <w:t>ח אות א</w:t>
      </w:r>
      <w:r>
        <w:rPr>
          <w:rtl w:val="true"/>
        </w:rPr>
        <w:t>')</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מלכים אמניך</w:t>
      </w:r>
      <w:r>
        <w:rPr>
          <w:rFonts w:eastAsia="SimSun;????"/>
          <w:rtl w:val="true"/>
          <w:lang w:bidi="he-IL"/>
        </w:rPr>
        <w:t xml:space="preserve"> </w:t>
      </w:r>
      <w:r>
        <w:rPr>
          <w:rFonts w:eastAsia="SimSun;????"/>
          <w:rtl w:val="true"/>
          <w:lang w:bidi="he-IL"/>
        </w:rPr>
        <w:t>(</w:t>
      </w:r>
      <w:r>
        <w:rPr>
          <w:rFonts w:eastAsia="SimSun;????" w:hint="cs"/>
          <w:rtl w:val="true"/>
          <w:lang w:bidi="he-IL"/>
        </w:rPr>
        <w:t>פרק י</w:t>
      </w:r>
      <w:r>
        <w:rPr>
          <w:rFonts w:eastAsia="SimSun;????" w:hint="cs"/>
          <w:rtl w:val="true"/>
          <w:lang w:bidi="he-IL"/>
        </w:rPr>
        <w:t>"</w:t>
      </w:r>
      <w:r>
        <w:rPr>
          <w:rFonts w:eastAsia="SimSun;????" w:hint="cs"/>
          <w:rtl w:val="true"/>
          <w:lang w:bidi="he-IL"/>
        </w:rPr>
        <w:t>א 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מסתבר שגם המהריק</w:t>
      </w:r>
      <w:r>
        <w:rPr>
          <w:rFonts w:eastAsia="SimSun;????" w:hint="cs"/>
          <w:rtl w:val="true"/>
          <w:lang w:bidi="he-IL"/>
        </w:rPr>
        <w:t>"</w:t>
      </w:r>
      <w:r>
        <w:rPr>
          <w:rFonts w:eastAsia="SimSun;????"/>
          <w:rtl w:val="true"/>
          <w:lang w:bidi="he-IL"/>
        </w:rPr>
        <w:t>ש המובא בשערי תשובה תצ</w:t>
      </w:r>
      <w:r>
        <w:rPr>
          <w:rFonts w:eastAsia="SimSun;????" w:hint="cs"/>
          <w:rtl w:val="true"/>
          <w:lang w:bidi="he-IL"/>
        </w:rPr>
        <w:t>"</w:t>
      </w:r>
      <w:r>
        <w:rPr>
          <w:rFonts w:eastAsia="SimSun;????"/>
          <w:rtl w:val="true"/>
          <w:lang w:bidi="he-IL"/>
        </w:rPr>
        <w:t>ו ב</w:t>
      </w:r>
      <w:r>
        <w:rPr>
          <w:rFonts w:eastAsia="SimSun;????" w:hint="cs"/>
          <w:rtl w:val="true"/>
          <w:lang w:bidi="he-IL"/>
        </w:rPr>
        <w:t>'</w:t>
      </w:r>
      <w:r>
        <w:rPr>
          <w:rFonts w:eastAsia="SimSun;????"/>
          <w:rtl w:val="true"/>
          <w:lang w:bidi="he-IL"/>
        </w:rPr>
        <w:t xml:space="preserve"> </w:t>
      </w:r>
      <w:r>
        <w:rPr>
          <w:rFonts w:eastAsia="SimSun;????"/>
          <w:rtl w:val="true"/>
          <w:lang w:bidi="he-IL"/>
        </w:rPr>
        <w:t>המתיר לבקש מבן א</w:t>
      </w:r>
      <w:r>
        <w:rPr>
          <w:rFonts w:eastAsia="SimSun;????" w:hint="cs"/>
          <w:rtl w:val="true"/>
          <w:lang w:bidi="he-IL"/>
        </w:rPr>
        <w:t>"</w:t>
      </w:r>
      <w:r>
        <w:rPr>
          <w:rFonts w:eastAsia="SimSun;????"/>
          <w:rtl w:val="true"/>
          <w:lang w:bidi="he-IL"/>
        </w:rPr>
        <w:t>י לעשות</w:t>
      </w:r>
      <w:r>
        <w:rPr>
          <w:rFonts w:eastAsia="SimSun;????" w:hint="cs"/>
          <w:rtl w:val="true"/>
          <w:lang w:bidi="he-IL"/>
        </w:rPr>
        <w:t xml:space="preserve"> </w:t>
      </w:r>
      <w:r>
        <w:rPr>
          <w:rFonts w:eastAsia="SimSun;????"/>
          <w:rtl w:val="true"/>
          <w:lang w:bidi="he-IL"/>
        </w:rPr>
        <w:t>עבורו מלאכה ביו</w:t>
      </w:r>
      <w:r>
        <w:rPr>
          <w:rFonts w:eastAsia="SimSun;????" w:hint="cs"/>
          <w:rtl w:val="true"/>
          <w:lang w:bidi="he-IL"/>
        </w:rPr>
        <w:t>"</w:t>
      </w:r>
      <w:r>
        <w:rPr>
          <w:rFonts w:eastAsia="SimSun;????"/>
          <w:rtl w:val="true"/>
          <w:lang w:bidi="he-IL"/>
        </w:rPr>
        <w:t>ט שני</w:t>
      </w:r>
      <w:r>
        <w:rPr>
          <w:rFonts w:eastAsia="SimSun;????"/>
          <w:rtl w:val="true"/>
          <w:lang w:bidi="he-IL"/>
        </w:rPr>
        <w:t xml:space="preserve">, </w:t>
      </w:r>
      <w:r>
        <w:rPr>
          <w:rFonts w:eastAsia="SimSun;????"/>
          <w:rtl w:val="true"/>
          <w:lang w:bidi="he-IL"/>
        </w:rPr>
        <w:t>היינו דוקא מלאכת הדלקת הנר</w:t>
      </w:r>
      <w:r>
        <w:rPr>
          <w:rFonts w:eastAsia="SimSun;????"/>
          <w:rtl w:val="true"/>
          <w:lang w:bidi="he-IL"/>
        </w:rPr>
        <w:t xml:space="preserve">, </w:t>
      </w:r>
      <w:r>
        <w:rPr>
          <w:rFonts w:eastAsia="SimSun;????"/>
          <w:rtl w:val="true"/>
          <w:lang w:bidi="he-IL"/>
        </w:rPr>
        <w:t>או לתקן מכשירי אוכל נפש</w:t>
      </w:r>
      <w:r>
        <w:rPr>
          <w:rFonts w:eastAsia="SimSun;????" w:hint="cs"/>
          <w:rtl w:val="true"/>
          <w:lang w:bidi="he-IL"/>
        </w:rPr>
        <w:t xml:space="preserve"> </w:t>
      </w:r>
      <w:r>
        <w:rPr>
          <w:rFonts w:eastAsia="SimSun;????"/>
          <w:rtl w:val="true"/>
          <w:lang w:bidi="he-IL"/>
        </w:rPr>
        <w:t>וכדומה</w:t>
      </w:r>
      <w:r>
        <w:rPr>
          <w:rFonts w:eastAsia="SimSun;????"/>
          <w:rtl w:val="true"/>
          <w:lang w:bidi="he-IL"/>
        </w:rPr>
        <w:t xml:space="preserve">, </w:t>
      </w:r>
      <w:r>
        <w:rPr>
          <w:rFonts w:eastAsia="SimSun;????"/>
          <w:rtl w:val="true"/>
          <w:lang w:bidi="he-IL"/>
        </w:rPr>
        <w:t>שהם צרכי החג שאסור לבן חו</w:t>
      </w:r>
      <w:r>
        <w:rPr>
          <w:rFonts w:eastAsia="SimSun;????" w:hint="cs"/>
          <w:rtl w:val="true"/>
          <w:lang w:bidi="he-IL"/>
        </w:rPr>
        <w:t>"</w:t>
      </w:r>
      <w:r>
        <w:rPr>
          <w:rFonts w:eastAsia="SimSun;????"/>
          <w:rtl w:val="true"/>
          <w:lang w:bidi="he-IL"/>
        </w:rPr>
        <w:t>ל לעשותם</w:t>
      </w:r>
      <w:r>
        <w:rPr>
          <w:rFonts w:eastAsia="SimSun;????"/>
          <w:rtl w:val="true"/>
          <w:lang w:bidi="he-IL"/>
        </w:rPr>
        <w:t xml:space="preserve">, </w:t>
      </w:r>
      <w:r>
        <w:rPr>
          <w:rFonts w:eastAsia="SimSun;????"/>
          <w:rtl w:val="true"/>
          <w:lang w:bidi="he-IL"/>
        </w:rPr>
        <w:t>בזה סובר המהריק</w:t>
      </w:r>
      <w:r>
        <w:rPr>
          <w:rFonts w:eastAsia="SimSun;????" w:hint="cs"/>
          <w:rtl w:val="true"/>
          <w:lang w:bidi="he-IL"/>
        </w:rPr>
        <w:t>"</w:t>
      </w:r>
      <w:r>
        <w:rPr>
          <w:rFonts w:eastAsia="SimSun;????"/>
          <w:rtl w:val="true"/>
          <w:lang w:bidi="he-IL"/>
        </w:rPr>
        <w:t>ש שכשם שמותר</w:t>
      </w:r>
      <w:r>
        <w:rPr>
          <w:rFonts w:eastAsia="SimSun;????" w:hint="cs"/>
          <w:rtl w:val="true"/>
          <w:lang w:bidi="he-IL"/>
        </w:rPr>
        <w:t xml:space="preserve"> </w:t>
      </w:r>
      <w:r>
        <w:rPr>
          <w:rFonts w:eastAsia="SimSun;????"/>
          <w:rtl w:val="true"/>
          <w:lang w:bidi="he-IL"/>
        </w:rPr>
        <w:t xml:space="preserve">לזה שכבר קיבל שבת לבקש מאחר שלא קיבל שבת לעשותם ואין בזה איסור של </w:t>
      </w:r>
      <w:r>
        <w:rPr>
          <w:rFonts w:eastAsia="SimSun;????" w:hint="cs"/>
          <w:rtl w:val="true"/>
          <w:lang w:bidi="he-IL"/>
        </w:rPr>
        <w:t>'</w:t>
      </w:r>
      <w:r>
        <w:rPr>
          <w:rFonts w:eastAsia="SimSun;????"/>
          <w:rtl w:val="true"/>
          <w:lang w:bidi="he-IL"/>
        </w:rPr>
        <w:t>אמירה</w:t>
      </w:r>
      <w:r>
        <w:rPr>
          <w:rFonts w:eastAsia="SimSun;????" w:hint="cs"/>
          <w:rtl w:val="true"/>
          <w:lang w:bidi="he-IL"/>
        </w:rPr>
        <w:t xml:space="preserve"> </w:t>
      </w:r>
      <w:r>
        <w:rPr>
          <w:rFonts w:eastAsia="SimSun;????"/>
          <w:rtl w:val="true"/>
          <w:lang w:bidi="he-IL"/>
        </w:rPr>
        <w:t>לנכרי</w:t>
      </w:r>
      <w:r>
        <w:rPr>
          <w:rFonts w:eastAsia="SimSun;????" w:hint="cs"/>
          <w:rtl w:val="true"/>
          <w:lang w:bidi="he-IL"/>
        </w:rPr>
        <w:t>'</w:t>
      </w:r>
      <w:r>
        <w:rPr>
          <w:rFonts w:eastAsia="SimSun;????"/>
          <w:rtl w:val="true"/>
          <w:lang w:bidi="he-IL"/>
        </w:rPr>
        <w:t xml:space="preserve">, </w:t>
      </w:r>
      <w:r>
        <w:rPr>
          <w:rFonts w:eastAsia="SimSun;????"/>
          <w:rtl w:val="true"/>
          <w:lang w:bidi="he-IL"/>
        </w:rPr>
        <w:t>כך גם מותר לבן חו</w:t>
      </w:r>
      <w:r>
        <w:rPr>
          <w:rFonts w:eastAsia="SimSun;????" w:hint="cs"/>
          <w:rtl w:val="true"/>
          <w:lang w:bidi="he-IL"/>
        </w:rPr>
        <w:t>"</w:t>
      </w:r>
      <w:r>
        <w:rPr>
          <w:rFonts w:eastAsia="SimSun;????"/>
          <w:rtl w:val="true"/>
          <w:lang w:bidi="he-IL"/>
        </w:rPr>
        <w:t>ל לבקש מבן א</w:t>
      </w:r>
      <w:r>
        <w:rPr>
          <w:rFonts w:eastAsia="SimSun;????" w:hint="cs"/>
          <w:rtl w:val="true"/>
          <w:lang w:bidi="he-IL"/>
        </w:rPr>
        <w:t>"</w:t>
      </w:r>
      <w:r>
        <w:rPr>
          <w:rFonts w:eastAsia="SimSun;????"/>
          <w:rtl w:val="true"/>
          <w:lang w:bidi="he-IL"/>
        </w:rPr>
        <w:t>י ביו</w:t>
      </w:r>
      <w:r>
        <w:rPr>
          <w:rFonts w:eastAsia="SimSun;????" w:hint="cs"/>
          <w:rtl w:val="true"/>
          <w:lang w:bidi="he-IL"/>
        </w:rPr>
        <w:t>"</w:t>
      </w:r>
      <w:r>
        <w:rPr>
          <w:rFonts w:eastAsia="SimSun;????" w:hint="cs"/>
          <w:rtl w:val="true"/>
          <w:lang w:bidi="he-IL"/>
        </w:rPr>
        <w:t>ט</w:t>
      </w:r>
      <w:r>
        <w:rPr>
          <w:rFonts w:eastAsia="SimSun;????"/>
          <w:rtl w:val="true"/>
          <w:lang w:bidi="he-IL"/>
        </w:rPr>
        <w:t xml:space="preserve"> שני שיעשה עבורו מלאכות שהם</w:t>
      </w:r>
      <w:r>
        <w:rPr>
          <w:rFonts w:eastAsia="SimSun;????" w:hint="cs"/>
          <w:rtl w:val="true"/>
          <w:lang w:bidi="he-IL"/>
        </w:rPr>
        <w:t xml:space="preserve"> </w:t>
      </w:r>
      <w:r>
        <w:rPr>
          <w:rFonts w:eastAsia="SimSun;????"/>
          <w:rtl w:val="true"/>
          <w:lang w:bidi="he-IL"/>
        </w:rPr>
        <w:t>צרכי החג</w:t>
      </w:r>
      <w:r>
        <w:rPr>
          <w:rFonts w:eastAsia="SimSun;????"/>
          <w:rtl w:val="true"/>
          <w:lang w:bidi="he-IL"/>
        </w:rPr>
        <w:t xml:space="preserve">, </w:t>
      </w:r>
      <w:r>
        <w:rPr>
          <w:rFonts w:eastAsia="SimSun;????"/>
          <w:rtl w:val="true"/>
          <w:lang w:bidi="he-IL"/>
        </w:rPr>
        <w:t xml:space="preserve">אבל מלאכות שיש בהם משום </w:t>
      </w:r>
      <w:r>
        <w:rPr>
          <w:rFonts w:eastAsia="SimSun;????" w:hint="cs"/>
          <w:rtl w:val="true"/>
          <w:lang w:bidi="he-IL"/>
        </w:rPr>
        <w:t>'</w:t>
      </w:r>
      <w:r>
        <w:rPr>
          <w:rFonts w:eastAsia="SimSun;????"/>
          <w:rtl w:val="true"/>
          <w:lang w:bidi="he-IL"/>
        </w:rPr>
        <w:t>ממצא חפציך ודבר דבר</w:t>
      </w:r>
      <w:r>
        <w:rPr>
          <w:rFonts w:eastAsia="SimSun;????" w:hint="cs"/>
          <w:rtl w:val="true"/>
          <w:lang w:bidi="he-IL"/>
        </w:rPr>
        <w:t>'</w:t>
      </w:r>
      <w:r>
        <w:rPr>
          <w:rFonts w:eastAsia="SimSun;????"/>
          <w:rtl w:val="true"/>
          <w:lang w:bidi="he-IL"/>
        </w:rPr>
        <w:t xml:space="preserve"> </w:t>
      </w:r>
      <w:r>
        <w:rPr>
          <w:rFonts w:eastAsia="SimSun;????"/>
          <w:rtl w:val="true"/>
          <w:lang w:bidi="he-IL"/>
        </w:rPr>
        <w:t>כגון כתיבת צ</w:t>
      </w:r>
      <w:r>
        <w:rPr>
          <w:rFonts w:eastAsia="SimSun;????" w:hint="cs"/>
          <w:rtl w:val="true"/>
          <w:lang w:bidi="he-IL"/>
        </w:rPr>
        <w:t>'</w:t>
      </w:r>
      <w:r>
        <w:rPr>
          <w:rFonts w:eastAsia="SimSun;????"/>
          <w:rtl w:val="true"/>
          <w:lang w:bidi="he-IL"/>
        </w:rPr>
        <w:t>קים</w:t>
      </w:r>
      <w:r>
        <w:rPr>
          <w:rFonts w:eastAsia="SimSun;????" w:hint="cs"/>
          <w:rtl w:val="true"/>
          <w:lang w:bidi="he-IL"/>
        </w:rPr>
        <w:t xml:space="preserve"> </w:t>
      </w:r>
      <w:r>
        <w:rPr>
          <w:rFonts w:eastAsia="SimSun;????"/>
          <w:rtl w:val="true"/>
          <w:lang w:bidi="he-IL"/>
        </w:rPr>
        <w:t>ועשיית צרכי חול</w:t>
      </w:r>
      <w:r>
        <w:rPr>
          <w:rFonts w:eastAsia="SimSun;????"/>
          <w:rtl w:val="true"/>
          <w:lang w:bidi="he-IL"/>
        </w:rPr>
        <w:t xml:space="preserve">, </w:t>
      </w:r>
      <w:r>
        <w:rPr>
          <w:rFonts w:eastAsia="SimSun;????"/>
          <w:rtl w:val="true"/>
          <w:lang w:bidi="he-IL"/>
        </w:rPr>
        <w:t>מסתבר שאסור לבקש מבן א</w:t>
      </w:r>
      <w:r>
        <w:rPr>
          <w:rFonts w:eastAsia="SimSun;????" w:hint="cs"/>
          <w:rtl w:val="true"/>
          <w:lang w:bidi="he-IL"/>
        </w:rPr>
        <w:t>"</w:t>
      </w:r>
      <w:r>
        <w:rPr>
          <w:rFonts w:eastAsia="SimSun;????"/>
          <w:rtl w:val="true"/>
          <w:lang w:bidi="he-IL"/>
        </w:rPr>
        <w:t>י שיעשם</w:t>
      </w:r>
      <w:r>
        <w:rPr>
          <w:rFonts w:eastAsia="SimSun;????"/>
          <w:rtl w:val="true"/>
          <w:lang w:bidi="he-IL"/>
        </w:rPr>
        <w:t xml:space="preserve">, </w:t>
      </w:r>
      <w:r>
        <w:rPr>
          <w:rFonts w:eastAsia="SimSun;????"/>
          <w:rtl w:val="true"/>
          <w:lang w:bidi="he-IL"/>
        </w:rPr>
        <w:t>שהרי איסורם הוא לא מחמת</w:t>
      </w:r>
      <w:r>
        <w:rPr>
          <w:rFonts w:eastAsia="SimSun;????" w:hint="cs"/>
          <w:rtl w:val="true"/>
          <w:lang w:bidi="he-IL"/>
        </w:rPr>
        <w:t xml:space="preserve"> </w:t>
      </w:r>
      <w:r>
        <w:rPr>
          <w:rFonts w:eastAsia="SimSun;????"/>
          <w:rtl w:val="true"/>
          <w:lang w:bidi="he-IL"/>
        </w:rPr>
        <w:t>השליח</w:t>
      </w:r>
      <w:r>
        <w:rPr>
          <w:rFonts w:eastAsia="SimSun;????"/>
          <w:rtl w:val="true"/>
          <w:lang w:bidi="he-IL"/>
        </w:rPr>
        <w:t xml:space="preserve">, </w:t>
      </w:r>
      <w:r>
        <w:rPr>
          <w:rFonts w:eastAsia="SimSun;????"/>
          <w:rtl w:val="true"/>
          <w:lang w:bidi="he-IL"/>
        </w:rPr>
        <w:t>כי אם מחמת לתא דהמשלח</w:t>
      </w:r>
      <w:r>
        <w:rPr>
          <w:rFonts w:eastAsia="SimSun;????"/>
          <w:rtl w:val="true"/>
          <w:lang w:bidi="he-IL"/>
        </w:rPr>
        <w:t xml:space="preserve">, </w:t>
      </w:r>
      <w:r>
        <w:rPr>
          <w:rFonts w:eastAsia="SimSun;????"/>
          <w:rtl w:val="true"/>
          <w:lang w:bidi="he-IL"/>
        </w:rPr>
        <w:t>שאסור לו לעסוק בצרכי חול</w:t>
      </w:r>
      <w:r>
        <w:rPr>
          <w:rFonts w:eastAsia="SimSun;????"/>
          <w:rtl w:val="true"/>
          <w:lang w:bidi="he-IL"/>
        </w:rPr>
        <w:t xml:space="preserve">, </w:t>
      </w:r>
      <w:r>
        <w:rPr>
          <w:rFonts w:eastAsia="SimSun;????"/>
          <w:rtl w:val="true"/>
          <w:lang w:bidi="he-IL"/>
        </w:rPr>
        <w:t>ולכן מסתבר שגם</w:t>
      </w:r>
      <w:r>
        <w:rPr>
          <w:rFonts w:eastAsia="SimSun;????" w:hint="cs"/>
          <w:rtl w:val="true"/>
          <w:lang w:bidi="he-IL"/>
        </w:rPr>
        <w:t xml:space="preserve"> </w:t>
      </w:r>
      <w:r>
        <w:rPr>
          <w:rFonts w:eastAsia="SimSun;????"/>
          <w:rtl w:val="true"/>
          <w:lang w:bidi="he-IL"/>
        </w:rPr>
        <w:t>לדעת מה</w:t>
      </w:r>
      <w:r>
        <w:rPr>
          <w:rFonts w:eastAsia="SimSun;????" w:hint="cs"/>
          <w:rtl w:val="true"/>
          <w:lang w:bidi="he-IL"/>
        </w:rPr>
        <w:t>רי</w:t>
      </w:r>
      <w:r>
        <w:rPr>
          <w:rFonts w:eastAsia="SimSun;????"/>
          <w:rtl w:val="true"/>
          <w:lang w:bidi="he-IL"/>
        </w:rPr>
        <w:t>ק</w:t>
      </w:r>
      <w:r>
        <w:rPr>
          <w:rFonts w:eastAsia="SimSun;????" w:hint="cs"/>
          <w:rtl w:val="true"/>
          <w:lang w:bidi="he-IL"/>
        </w:rPr>
        <w:t>"</w:t>
      </w:r>
      <w:r>
        <w:rPr>
          <w:rFonts w:eastAsia="SimSun;????"/>
          <w:rtl w:val="true"/>
          <w:lang w:bidi="he-IL"/>
        </w:rPr>
        <w:t>ש אסור לבן חו</w:t>
      </w:r>
      <w:r>
        <w:rPr>
          <w:rFonts w:eastAsia="SimSun;????" w:hint="cs"/>
          <w:rtl w:val="true"/>
          <w:lang w:bidi="he-IL"/>
        </w:rPr>
        <w:t>"</w:t>
      </w:r>
      <w:r>
        <w:rPr>
          <w:rFonts w:eastAsia="SimSun;????"/>
          <w:rtl w:val="true"/>
          <w:lang w:bidi="he-IL"/>
        </w:rPr>
        <w:t>ל לבקש מבן א</w:t>
      </w:r>
      <w:r>
        <w:rPr>
          <w:rFonts w:eastAsia="SimSun;????" w:hint="cs"/>
          <w:rtl w:val="true"/>
          <w:lang w:bidi="he-IL"/>
        </w:rPr>
        <w:t>"</w:t>
      </w:r>
      <w:r>
        <w:rPr>
          <w:rFonts w:eastAsia="SimSun;????"/>
          <w:rtl w:val="true"/>
          <w:lang w:bidi="he-IL"/>
        </w:rPr>
        <w:t>י שיעשה אותם עבו</w:t>
      </w:r>
      <w:r>
        <w:rPr>
          <w:rFonts w:eastAsia="SimSun;????" w:hint="cs"/>
          <w:rtl w:val="true"/>
          <w:lang w:bidi="he-IL"/>
        </w:rPr>
        <w:t>רו</w:t>
      </w:r>
      <w:r>
        <w:rPr>
          <w:rFonts w:eastAsia="SimSun;????"/>
          <w:rtl w:val="true"/>
          <w:lang w:bidi="he-IL"/>
        </w:rPr>
        <w:t xml:space="preserve">. </w:t>
      </w:r>
      <w:r>
        <w:rPr>
          <w:rFonts w:eastAsia="SimSun;????"/>
          <w:rtl w:val="true"/>
          <w:lang w:bidi="he-IL"/>
        </w:rPr>
        <w:t>ובפרט למה שהקשה</w:t>
      </w:r>
      <w:r>
        <w:rPr>
          <w:rFonts w:eastAsia="SimSun;????" w:hint="cs"/>
          <w:rtl w:val="true"/>
          <w:lang w:bidi="he-IL"/>
        </w:rPr>
        <w:t xml:space="preserve"> </w:t>
      </w:r>
      <w:r>
        <w:rPr>
          <w:rFonts w:eastAsia="SimSun;????"/>
          <w:rtl w:val="true"/>
          <w:lang w:bidi="he-IL"/>
        </w:rPr>
        <w:t>הפרמ</w:t>
      </w:r>
      <w:r>
        <w:rPr>
          <w:rFonts w:eastAsia="SimSun;????" w:hint="cs"/>
          <w:rtl w:val="true"/>
          <w:lang w:bidi="he-IL"/>
        </w:rPr>
        <w:t>"</w:t>
      </w:r>
      <w:r>
        <w:rPr>
          <w:rFonts w:eastAsia="SimSun;????"/>
          <w:rtl w:val="true"/>
          <w:lang w:bidi="he-IL"/>
        </w:rPr>
        <w:t>ג משבצות ש</w:t>
      </w:r>
      <w:r>
        <w:rPr>
          <w:rFonts w:eastAsia="SimSun;????" w:hint="cs"/>
          <w:rtl w:val="true"/>
          <w:lang w:bidi="he-IL"/>
        </w:rPr>
        <w:t>"</w:t>
      </w:r>
      <w:r>
        <w:rPr>
          <w:rFonts w:eastAsia="SimSun;????"/>
          <w:rtl w:val="true"/>
          <w:lang w:bidi="he-IL"/>
        </w:rPr>
        <w:t>ז א</w:t>
      </w:r>
      <w:r>
        <w:rPr>
          <w:rFonts w:eastAsia="SimSun;????" w:hint="cs"/>
          <w:rtl w:val="true"/>
          <w:lang w:bidi="he-IL"/>
        </w:rPr>
        <w:t>'</w:t>
      </w:r>
      <w:r>
        <w:rPr>
          <w:rFonts w:eastAsia="SimSun;????"/>
          <w:rtl w:val="true"/>
          <w:lang w:bidi="he-IL"/>
        </w:rPr>
        <w:t xml:space="preserve"> </w:t>
      </w:r>
      <w:r>
        <w:rPr>
          <w:rFonts w:eastAsia="SimSun;????"/>
          <w:rtl w:val="true"/>
          <w:lang w:bidi="he-IL"/>
        </w:rPr>
        <w:t>למה ליכא באמירה לנכ</w:t>
      </w:r>
      <w:r>
        <w:rPr>
          <w:rFonts w:eastAsia="SimSun;????" w:hint="cs"/>
          <w:rtl w:val="true"/>
          <w:lang w:bidi="he-IL"/>
        </w:rPr>
        <w:t>רי</w:t>
      </w:r>
      <w:r>
        <w:rPr>
          <w:rFonts w:eastAsia="SimSun;????"/>
          <w:rtl w:val="true"/>
          <w:lang w:bidi="he-IL"/>
        </w:rPr>
        <w:t xml:space="preserve">, </w:t>
      </w:r>
      <w:r>
        <w:rPr>
          <w:rFonts w:eastAsia="SimSun;????"/>
          <w:rtl w:val="true"/>
          <w:lang w:bidi="he-IL"/>
        </w:rPr>
        <w:t>גם משום ודבר דבר שהוא מדב</w:t>
      </w:r>
      <w:r>
        <w:rPr>
          <w:rFonts w:eastAsia="SimSun;????" w:hint="cs"/>
          <w:rtl w:val="true"/>
          <w:lang w:bidi="he-IL"/>
        </w:rPr>
        <w:t xml:space="preserve">רי </w:t>
      </w:r>
      <w:r>
        <w:rPr>
          <w:rFonts w:eastAsia="SimSun;????"/>
          <w:rtl w:val="true"/>
          <w:lang w:bidi="he-IL"/>
        </w:rPr>
        <w:t>קבלה וחמור כעין דאורייתא</w:t>
      </w:r>
      <w:r>
        <w:rPr>
          <w:rFonts w:eastAsia="SimSun;????"/>
          <w:rtl w:val="true"/>
          <w:lang w:bidi="he-IL"/>
        </w:rPr>
        <w:t xml:space="preserve">, </w:t>
      </w:r>
      <w:r>
        <w:rPr>
          <w:rFonts w:eastAsia="SimSun;????"/>
          <w:rtl w:val="true"/>
          <w:lang w:bidi="he-IL"/>
        </w:rPr>
        <w:t>ותירץ דמיירי באומר לנכרי שידליק לו נר ללמוד דהוי</w:t>
      </w:r>
      <w:r>
        <w:rPr>
          <w:rFonts w:eastAsia="SimSun;????" w:hint="cs"/>
          <w:rtl w:val="true"/>
          <w:lang w:bidi="he-IL"/>
        </w:rPr>
        <w:t xml:space="preserve"> </w:t>
      </w:r>
      <w:r>
        <w:rPr>
          <w:rFonts w:eastAsia="SimSun;????"/>
          <w:rtl w:val="true"/>
          <w:lang w:bidi="he-IL"/>
        </w:rPr>
        <w:t>חפצי שמים</w:t>
      </w:r>
      <w:r>
        <w:rPr>
          <w:rFonts w:eastAsia="SimSun;????"/>
          <w:rtl w:val="true"/>
          <w:lang w:bidi="he-IL"/>
        </w:rPr>
        <w:t xml:space="preserve">. </w:t>
      </w:r>
      <w:r>
        <w:rPr>
          <w:rFonts w:eastAsia="SimSun;????"/>
          <w:rtl w:val="true"/>
          <w:lang w:bidi="he-IL"/>
        </w:rPr>
        <w:t>וכך שמעתי גם ממו</w:t>
      </w:r>
      <w:r>
        <w:rPr>
          <w:rFonts w:eastAsia="SimSun;????" w:hint="cs"/>
          <w:rtl w:val="true"/>
          <w:lang w:bidi="he-IL"/>
        </w:rPr>
        <w:t>"</w:t>
      </w:r>
      <w:r>
        <w:rPr>
          <w:rFonts w:eastAsia="SimSun;????"/>
          <w:rtl w:val="true"/>
          <w:lang w:bidi="he-IL"/>
        </w:rPr>
        <w:t xml:space="preserve">ח </w:t>
      </w:r>
      <w:r>
        <w:rPr>
          <w:rFonts w:eastAsia="SimSun;????"/>
          <w:u w:val="single"/>
          <w:rtl w:val="true"/>
          <w:lang w:bidi="he-IL"/>
        </w:rPr>
        <w:t xml:space="preserve">הגאון </w:t>
      </w:r>
      <w:r>
        <w:rPr>
          <w:rFonts w:eastAsia="SimSun;????" w:hint="cs"/>
          <w:u w:val="single"/>
          <w:rtl w:val="true"/>
          <w:lang w:bidi="he-IL"/>
        </w:rPr>
        <w:t>רי</w:t>
      </w:r>
      <w:r>
        <w:rPr>
          <w:rFonts w:eastAsia="SimSun;????" w:hint="cs"/>
          <w:u w:val="single"/>
          <w:rtl w:val="true"/>
          <w:lang w:bidi="he-IL"/>
        </w:rPr>
        <w:t>"</w:t>
      </w:r>
      <w:r>
        <w:rPr>
          <w:rFonts w:eastAsia="SimSun;????"/>
          <w:u w:val="single"/>
          <w:rtl w:val="true"/>
          <w:lang w:bidi="he-IL"/>
        </w:rPr>
        <w:t>ש אלישיב</w:t>
      </w:r>
      <w:r>
        <w:rPr>
          <w:rFonts w:eastAsia="SimSun;????"/>
          <w:rtl w:val="true"/>
          <w:lang w:bidi="he-IL"/>
        </w:rPr>
        <w:t xml:space="preserve"> שליט</w:t>
      </w:r>
      <w:r>
        <w:rPr>
          <w:rFonts w:eastAsia="SimSun;????" w:hint="cs"/>
          <w:rtl w:val="true"/>
          <w:lang w:bidi="he-IL"/>
        </w:rPr>
        <w:t>"</w:t>
      </w:r>
      <w:r>
        <w:rPr>
          <w:rFonts w:eastAsia="SimSun;????"/>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זצ</w:t>
      </w:r>
      <w:r>
        <w:rPr>
          <w:rFonts w:eastAsia="SimSun;????" w:hint="cs"/>
          <w:rtl w:val="true"/>
          <w:lang w:bidi="he-IL"/>
        </w:rPr>
        <w:t>"</w:t>
      </w:r>
      <w:r>
        <w:rPr>
          <w:rFonts w:eastAsia="SimSun;????" w:hint="cs"/>
          <w:rtl w:val="true"/>
          <w:lang w:bidi="he-IL"/>
        </w:rPr>
        <w:t>ל</w:t>
      </w:r>
      <w:r>
        <w:rPr>
          <w:rFonts w:eastAsia="SimSun;????" w:hint="cs"/>
          <w:rtl w:val="true"/>
          <w:lang w:bidi="he-IL"/>
        </w:rPr>
        <w:t>] (</w:t>
      </w:r>
      <w:r>
        <w:rPr>
          <w:rFonts w:eastAsia="SimSun;????" w:hint="cs"/>
          <w:rtl w:val="true"/>
          <w:lang w:bidi="he-IL"/>
        </w:rPr>
        <w:t>אשרי האיש ח</w:t>
      </w:r>
      <w:r>
        <w:rPr>
          <w:rFonts w:eastAsia="SimSun;????" w:hint="cs"/>
          <w:rtl w:val="true"/>
          <w:lang w:bidi="he-IL"/>
        </w:rPr>
        <w:t>"</w:t>
      </w:r>
      <w:r>
        <w:rPr>
          <w:rFonts w:eastAsia="SimSun;????" w:hint="cs"/>
          <w:rtl w:val="true"/>
          <w:lang w:bidi="he-IL"/>
        </w:rPr>
        <w:t>ג פרק ה</w:t>
      </w:r>
      <w:r>
        <w:rPr>
          <w:rFonts w:eastAsia="SimSun;????" w:hint="cs"/>
          <w:rtl w:val="true"/>
          <w:lang w:bidi="he-IL"/>
        </w:rPr>
        <w:t xml:space="preserve">' </w:t>
      </w:r>
      <w:r>
        <w:rPr>
          <w:rFonts w:eastAsia="SimSun;????" w:hint="cs"/>
          <w:rtl w:val="true"/>
          <w:lang w:bidi="he-IL"/>
        </w:rPr>
        <w:t>אות כ</w:t>
      </w:r>
      <w:r>
        <w:rPr>
          <w:rFonts w:eastAsia="SimSun;????" w:hint="cs"/>
          <w:rtl w:val="true"/>
          <w:lang w:bidi="he-IL"/>
        </w:rPr>
        <w:t>"</w:t>
      </w:r>
      <w:r>
        <w:rPr>
          <w:rFonts w:eastAsia="SimSun;????" w:hint="cs"/>
          <w:rtl w:val="true"/>
          <w:lang w:bidi="he-IL"/>
        </w:rPr>
        <w:t>ב</w:t>
      </w:r>
      <w:r>
        <w:rPr>
          <w:rFonts w:eastAsia="SimSun;????" w:hint="cs"/>
          <w:rtl w:val="true"/>
          <w:lang w:bidi="he-IL"/>
        </w:rPr>
        <w:t>)</w:t>
      </w:r>
      <w:r>
        <w:rPr>
          <w:rFonts w:eastAsia="SimSun;????"/>
          <w:rtl w:val="true"/>
          <w:lang w:bidi="he-IL"/>
        </w:rPr>
        <w:t xml:space="preserve"> </w:t>
      </w:r>
      <w:r>
        <w:rPr>
          <w:rFonts w:eastAsia="SimSun;????"/>
          <w:rtl w:val="true"/>
          <w:lang w:bidi="he-IL"/>
        </w:rPr>
        <w:t>שהורה כך</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0"/>
          <w:numId w:val="19"/>
        </w:numPr>
        <w:bidi w:val="1"/>
        <w:ind w:hanging="57" w:start="142" w:end="0"/>
        <w:jc w:val="both"/>
        <w:rPr>
          <w:rFonts w:eastAsia="SimSun;????" w:hint="cs"/>
          <w:lang w:bidi="he-IL"/>
        </w:rPr>
      </w:pPr>
      <w:r>
        <w:rPr>
          <w:rFonts w:eastAsia="SimSun;????" w:hint="cs"/>
          <w:sz w:val="28"/>
          <w:szCs w:val="28"/>
          <w:u w:val="single"/>
          <w:rtl w:val="true"/>
          <w:lang w:bidi="he-IL"/>
        </w:rPr>
        <w:t>בן חו</w:t>
      </w:r>
      <w:r>
        <w:rPr>
          <w:rFonts w:eastAsia="SimSun;????" w:hint="cs"/>
          <w:sz w:val="28"/>
          <w:szCs w:val="28"/>
          <w:u w:val="single"/>
          <w:rtl w:val="true"/>
          <w:lang w:bidi="he-IL"/>
        </w:rPr>
        <w:t>"</w:t>
      </w:r>
      <w:r>
        <w:rPr>
          <w:rFonts w:eastAsia="SimSun;????" w:hint="cs"/>
          <w:sz w:val="28"/>
          <w:szCs w:val="28"/>
          <w:u w:val="single"/>
          <w:rtl w:val="true"/>
          <w:lang w:bidi="he-IL"/>
        </w:rPr>
        <w:t>ל בארץ ישראל יו</w:t>
      </w:r>
      <w:r>
        <w:rPr>
          <w:rFonts w:eastAsia="SimSun;????" w:hint="cs"/>
          <w:sz w:val="28"/>
          <w:szCs w:val="28"/>
          <w:u w:val="single"/>
          <w:rtl w:val="true"/>
          <w:lang w:bidi="he-IL"/>
        </w:rPr>
        <w:t>"</w:t>
      </w:r>
      <w:r>
        <w:rPr>
          <w:rFonts w:eastAsia="SimSun;????" w:hint="cs"/>
          <w:sz w:val="28"/>
          <w:szCs w:val="28"/>
          <w:u w:val="single"/>
          <w:rtl w:val="true"/>
          <w:lang w:bidi="he-IL"/>
        </w:rPr>
        <w:t>ט שני</w:t>
      </w:r>
      <w:r>
        <w:rPr>
          <w:rFonts w:eastAsia="SimSun;????" w:hint="cs"/>
          <w:sz w:val="28"/>
          <w:szCs w:val="28"/>
          <w:u w:val="single"/>
          <w:rtl w:val="true"/>
          <w:lang w:bidi="he-IL"/>
        </w:rPr>
        <w:t xml:space="preserve">: </w:t>
      </w:r>
      <w:r>
        <w:rPr>
          <w:rFonts w:eastAsia="SimSun;????" w:hint="cs"/>
          <w:sz w:val="28"/>
          <w:szCs w:val="28"/>
          <w:u w:val="single"/>
          <w:rtl w:val="true"/>
          <w:lang w:bidi="he-IL"/>
        </w:rPr>
        <w:t>מצד הנאה</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האם מותר לבן א</w:t>
      </w:r>
      <w:r>
        <w:rPr>
          <w:rFonts w:eastAsia="SimSun;????" w:hint="cs"/>
          <w:rtl w:val="true"/>
          <w:lang w:bidi="he-IL"/>
        </w:rPr>
        <w:t>"</w:t>
      </w:r>
      <w:r>
        <w:rPr>
          <w:rFonts w:eastAsia="SimSun;????" w:hint="cs"/>
          <w:rtl w:val="true"/>
          <w:lang w:bidi="he-IL"/>
        </w:rPr>
        <w:t>י לעשות מדעת עצמו מלאכה עבור בן חו</w:t>
      </w:r>
      <w:r>
        <w:rPr>
          <w:rFonts w:eastAsia="SimSun;????" w:hint="cs"/>
          <w:rtl w:val="true"/>
          <w:lang w:bidi="he-IL"/>
        </w:rPr>
        <w:t>"</w:t>
      </w:r>
      <w:r>
        <w:rPr>
          <w:rFonts w:eastAsia="SimSun;????" w:hint="cs"/>
          <w:rtl w:val="true"/>
          <w:lang w:bidi="he-IL"/>
        </w:rPr>
        <w:t>ל שנמצא בא</w:t>
      </w:r>
      <w:r>
        <w:rPr>
          <w:rFonts w:eastAsia="SimSun;????" w:hint="cs"/>
          <w:rtl w:val="true"/>
          <w:lang w:bidi="he-IL"/>
        </w:rPr>
        <w:t>"</w:t>
      </w:r>
      <w:r>
        <w:rPr>
          <w:rFonts w:eastAsia="SimSun;????" w:hint="cs"/>
          <w:rtl w:val="true"/>
          <w:lang w:bidi="he-IL"/>
        </w:rPr>
        <w:t>י</w:t>
      </w:r>
      <w:r>
        <w:rPr>
          <w:rFonts w:eastAsia="SimSun;????" w:hint="cs"/>
          <w:rtl w:val="true"/>
          <w:lang w:bidi="he-IL"/>
        </w:rPr>
        <w:t>.</w:t>
      </w:r>
    </w:p>
    <w:p>
      <w:pPr>
        <w:pStyle w:val="Normal"/>
        <w:numPr>
          <w:ilvl w:val="1"/>
          <w:numId w:val="19"/>
        </w:numPr>
        <w:bidi w:val="1"/>
        <w:ind w:hanging="57" w:start="227" w:end="0"/>
        <w:jc w:val="both"/>
        <w:rPr>
          <w:rFonts w:eastAsia="SimSun;????" w:hint="cs"/>
          <w:b/>
          <w:bCs/>
          <w:lang w:bidi="he-IL"/>
        </w:rPr>
      </w:pPr>
      <w:r>
        <w:rPr>
          <w:rFonts w:eastAsia="SimSun;????" w:hint="cs"/>
          <w:b/>
          <w:b/>
          <w:bCs/>
          <w:rtl w:val="true"/>
          <w:lang w:bidi="he-IL"/>
        </w:rPr>
        <w:t>מחמיר</w:t>
      </w:r>
      <w:r>
        <w:rPr>
          <w:rFonts w:eastAsia="SimSun;????" w:hint="cs"/>
          <w:b/>
          <w:bCs/>
          <w:rtl w:val="true"/>
          <w:lang w:bidi="he-IL"/>
        </w:rPr>
        <w:t xml:space="preserve">: </w:t>
      </w:r>
      <w:r>
        <w:rPr>
          <w:rFonts w:eastAsia="SimSun;????" w:hint="cs"/>
          <w:b/>
          <w:b/>
          <w:bCs/>
          <w:rtl w:val="true"/>
          <w:lang w:bidi="he-IL"/>
        </w:rPr>
        <w:t>אסור להנות</w:t>
      </w:r>
      <w:r>
        <w:rPr>
          <w:rFonts w:eastAsia="SimSun;????" w:hint="cs"/>
          <w:b/>
          <w:bCs/>
          <w:rtl w:val="true"/>
          <w:lang w:bidi="he-IL"/>
        </w:rPr>
        <w:t xml:space="preserve">, </w:t>
      </w:r>
      <w:r>
        <w:rPr>
          <w:rFonts w:eastAsia="SimSun;????" w:hint="cs"/>
          <w:b/>
          <w:b/>
          <w:bCs/>
          <w:rtl w:val="true"/>
          <w:lang w:bidi="he-IL"/>
        </w:rPr>
        <w:t>וממילא אסור לעשות מדעת עצמו מלאכה עבור בן חו</w:t>
      </w:r>
      <w:r>
        <w:rPr>
          <w:rFonts w:eastAsia="SimSun;????" w:hint="cs"/>
          <w:b/>
          <w:bCs/>
          <w:rtl w:val="true"/>
          <w:lang w:bidi="he-IL"/>
        </w:rPr>
        <w:t>"</w:t>
      </w:r>
      <w:r>
        <w:rPr>
          <w:rFonts w:eastAsia="SimSun;????" w:hint="cs"/>
          <w:b/>
          <w:b/>
          <w:bCs/>
          <w:rtl w:val="true"/>
          <w:lang w:bidi="he-IL"/>
        </w:rPr>
        <w:t>ל</w:t>
      </w:r>
      <w:r>
        <w:rPr>
          <w:rFonts w:eastAsia="SimSun;????" w:hint="cs"/>
          <w:b/>
          <w:b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גינת ורדים</w:t>
      </w:r>
      <w:r>
        <w:rPr>
          <w:rFonts w:eastAsia="SimSun;????"/>
          <w:rtl w:val="true"/>
          <w:lang w:bidi="he-IL"/>
        </w:rPr>
        <w:t xml:space="preserve"> </w:t>
      </w:r>
      <w:r>
        <w:rPr>
          <w:rFonts w:eastAsia="SimSun;????" w:hint="cs"/>
          <w:rtl w:val="true"/>
          <w:lang w:bidi="he-IL"/>
        </w:rPr>
        <w:t>(</w:t>
      </w:r>
      <w:r>
        <w:rPr>
          <w:rFonts w:eastAsia="SimSun;????"/>
          <w:rtl w:val="true"/>
          <w:lang w:bidi="he-IL"/>
        </w:rPr>
        <w:t>או</w:t>
      </w:r>
      <w:r>
        <w:rPr>
          <w:rFonts w:eastAsia="SimSun;????" w:hint="cs"/>
          <w:rtl w:val="true"/>
          <w:lang w:bidi="he-IL"/>
        </w:rPr>
        <w:t>"</w:t>
      </w:r>
      <w:r>
        <w:rPr>
          <w:rFonts w:eastAsia="SimSun;????"/>
          <w:rtl w:val="true"/>
          <w:lang w:bidi="he-IL"/>
        </w:rPr>
        <w:t>ח כלל ד</w:t>
      </w:r>
      <w:r>
        <w:rPr>
          <w:rFonts w:eastAsia="SimSun;????" w:hint="cs"/>
          <w:rtl w:val="true"/>
          <w:lang w:bidi="he-IL"/>
        </w:rPr>
        <w:t>'</w:t>
      </w:r>
      <w:r>
        <w:rPr>
          <w:rFonts w:eastAsia="SimSun;????"/>
          <w:rtl w:val="true"/>
          <w:lang w:bidi="he-IL"/>
        </w:rPr>
        <w:t xml:space="preserve"> </w:t>
      </w:r>
      <w:r>
        <w:rPr>
          <w:rFonts w:eastAsia="SimSun;????"/>
          <w:rtl w:val="true"/>
          <w:lang w:bidi="he-IL"/>
        </w:rPr>
        <w:t>סי</w:t>
      </w:r>
      <w:r>
        <w:rPr>
          <w:rFonts w:eastAsia="SimSun;????" w:hint="cs"/>
          <w:rtl w:val="true"/>
          <w:lang w:bidi="he-IL"/>
        </w:rPr>
        <w:t>'</w:t>
      </w:r>
      <w:r>
        <w:rPr>
          <w:rFonts w:eastAsia="SimSun;????"/>
          <w:rtl w:val="true"/>
          <w:lang w:bidi="he-IL"/>
        </w:rPr>
        <w:t xml:space="preserve"> </w:t>
      </w:r>
      <w:r>
        <w:rPr>
          <w:rFonts w:eastAsia="SimSun;????"/>
          <w:rtl w:val="true"/>
          <w:lang w:bidi="he-IL"/>
        </w:rPr>
        <w:t>י</w:t>
      </w:r>
      <w:r>
        <w:rPr>
          <w:rFonts w:eastAsia="SimSun;????" w:hint="cs"/>
          <w:rtl w:val="true"/>
          <w:lang w:bidi="he-IL"/>
        </w:rPr>
        <w:t>"</w:t>
      </w:r>
      <w:r>
        <w:rPr>
          <w:rFonts w:eastAsia="SimSun;????"/>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אך אמנה בני א</w:t>
      </w:r>
      <w:r>
        <w:rPr>
          <w:rFonts w:eastAsia="SimSun;????"/>
          <w:rtl w:val="true"/>
          <w:lang w:bidi="he-IL"/>
        </w:rPr>
        <w:t>"</w:t>
      </w:r>
      <w:r>
        <w:rPr>
          <w:rFonts w:eastAsia="SimSun;????"/>
          <w:rtl w:val="true"/>
          <w:lang w:bidi="he-IL"/>
        </w:rPr>
        <w:t>י מעצמן יעשו לו מלאכה ביט</w:t>
      </w:r>
      <w:r>
        <w:rPr>
          <w:rFonts w:eastAsia="SimSun;????"/>
          <w:rtl w:val="true"/>
          <w:lang w:bidi="he-IL"/>
        </w:rPr>
        <w:t>"</w:t>
      </w:r>
      <w:r>
        <w:rPr>
          <w:rFonts w:eastAsia="SimSun;????"/>
          <w:rtl w:val="true"/>
          <w:lang w:bidi="he-IL"/>
        </w:rPr>
        <w:t>ב ש</w:t>
      </w:r>
      <w:r>
        <w:rPr>
          <w:rFonts w:eastAsia="SimSun;????"/>
          <w:rtl w:val="true"/>
          <w:lang w:bidi="he-IL"/>
        </w:rPr>
        <w:t>"</w:t>
      </w:r>
      <w:r>
        <w:rPr>
          <w:rFonts w:eastAsia="SimSun;????"/>
          <w:rtl w:val="true"/>
          <w:lang w:bidi="he-IL"/>
        </w:rPr>
        <w:t xml:space="preserve">ד ומצי ליהנות ממנה </w:t>
      </w:r>
      <w:r>
        <w:rPr>
          <w:rFonts w:eastAsia="SimSun;????"/>
          <w:b/>
          <w:b/>
          <w:bCs/>
          <w:rtl w:val="true"/>
          <w:lang w:bidi="he-IL"/>
        </w:rPr>
        <w:t>מיד כשחשיכ</w:t>
      </w:r>
      <w:r>
        <w:rPr>
          <w:rFonts w:eastAsia="SimSun;????" w:hint="cs"/>
          <w:b/>
          <w:b/>
          <w:bCs/>
          <w:rtl w:val="true"/>
          <w:lang w:bidi="he-IL"/>
        </w:rPr>
        <w:t>ה</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ל</w:t>
      </w:r>
      <w:r>
        <w:rPr>
          <w:rFonts w:eastAsia="SimSun;????" w:hint="cs"/>
          <w:rtl w:val="true"/>
          <w:lang w:bidi="he-IL"/>
        </w:rPr>
        <w:t>"</w:t>
      </w:r>
      <w:r>
        <w:rPr>
          <w:rFonts w:eastAsia="SimSun;????" w:hint="cs"/>
          <w:rtl w:val="true"/>
          <w:lang w:bidi="he-IL"/>
        </w:rPr>
        <w:t>א סעי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פ</w:t>
      </w:r>
      <w:r>
        <w:rPr>
          <w:rFonts w:eastAsia="SimSun;????" w:hint="cs"/>
          <w:rtl w:val="true"/>
          <w:lang w:bidi="he-IL"/>
        </w:rPr>
        <w:t>"</w:t>
      </w:r>
      <w:r>
        <w:rPr>
          <w:rFonts w:eastAsia="SimSun;????" w:hint="cs"/>
          <w:rtl w:val="true"/>
          <w:lang w:bidi="he-IL"/>
        </w:rPr>
        <w:t>א</w:t>
      </w:r>
      <w:r>
        <w:rPr>
          <w:rFonts w:eastAsia="SimSun;????" w:hint="cs"/>
          <w:rtl w:val="true"/>
          <w:lang w:bidi="he-IL"/>
        </w:rPr>
        <w:t>) – "</w:t>
      </w:r>
      <w:r>
        <w:rPr>
          <w:rFonts w:eastAsia="SimSun;????" w:hint="cs"/>
          <w:rtl w:val="true"/>
          <w:lang w:bidi="he-IL"/>
        </w:rPr>
        <w:t>בן חו</w:t>
      </w:r>
      <w:r>
        <w:rPr>
          <w:rFonts w:eastAsia="SimSun;????" w:hint="cs"/>
          <w:rtl w:val="true"/>
          <w:lang w:bidi="he-IL"/>
        </w:rPr>
        <w:t>"</w:t>
      </w:r>
      <w:r>
        <w:rPr>
          <w:rFonts w:eastAsia="SimSun;????" w:hint="cs"/>
          <w:rtl w:val="true"/>
          <w:lang w:bidi="he-IL"/>
        </w:rPr>
        <w:t>ל שחייב לשמור יו</w:t>
      </w:r>
      <w:r>
        <w:rPr>
          <w:rFonts w:eastAsia="SimSun;????" w:hint="cs"/>
          <w:rtl w:val="true"/>
          <w:lang w:bidi="he-IL"/>
        </w:rPr>
        <w:t>"</w:t>
      </w:r>
      <w:r>
        <w:rPr>
          <w:rFonts w:eastAsia="SimSun;????" w:hint="cs"/>
          <w:rtl w:val="true"/>
          <w:lang w:bidi="he-IL"/>
        </w:rPr>
        <w:t>ט שני של גלויות</w:t>
      </w:r>
      <w:r>
        <w:rPr>
          <w:rFonts w:eastAsia="SimSun;????" w:hint="cs"/>
          <w:rtl w:val="true"/>
          <w:lang w:bidi="he-IL"/>
        </w:rPr>
        <w:t xml:space="preserve">, </w:t>
      </w:r>
      <w:r>
        <w:rPr>
          <w:rFonts w:eastAsia="SimSun;????" w:hint="cs"/>
          <w:rtl w:val="true"/>
          <w:lang w:bidi="he-IL"/>
        </w:rPr>
        <w:t>אסור לו לומר לחברו בן א</w:t>
      </w:r>
      <w:r>
        <w:rPr>
          <w:rFonts w:eastAsia="SimSun;????" w:hint="cs"/>
          <w:rtl w:val="true"/>
          <w:lang w:bidi="he-IL"/>
        </w:rPr>
        <w:t>"</w:t>
      </w:r>
      <w:r>
        <w:rPr>
          <w:rFonts w:eastAsia="SimSun;????" w:hint="cs"/>
          <w:rtl w:val="true"/>
          <w:lang w:bidi="he-IL"/>
        </w:rPr>
        <w:t>י לעשות לו כל מלאכה</w:t>
      </w:r>
      <w:r>
        <w:rPr>
          <w:rFonts w:eastAsia="SimSun;????" w:hint="cs"/>
          <w:rtl w:val="true"/>
          <w:lang w:bidi="he-IL"/>
        </w:rPr>
        <w:t xml:space="preserve">, </w:t>
      </w:r>
      <w:r>
        <w:rPr>
          <w:rFonts w:eastAsia="SimSun;????" w:hint="cs"/>
          <w:rtl w:val="true"/>
          <w:lang w:bidi="he-IL"/>
        </w:rPr>
        <w:t>וגם הלה לא יעשה מעצמו מלאכה עבור בן חו</w:t>
      </w:r>
      <w:r>
        <w:rPr>
          <w:rFonts w:eastAsia="SimSun;????" w:hint="cs"/>
          <w:rtl w:val="true"/>
          <w:lang w:bidi="he-IL"/>
        </w:rPr>
        <w:t>"</w:t>
      </w:r>
      <w:r>
        <w:rPr>
          <w:rFonts w:eastAsia="SimSun;????" w:hint="cs"/>
          <w:rtl w:val="true"/>
          <w:lang w:bidi="he-IL"/>
        </w:rPr>
        <w:t>ל</w:t>
      </w:r>
      <w:r>
        <w:rPr>
          <w:rFonts w:eastAsia="SimSun;????" w:hint="cs"/>
          <w:rtl w:val="true"/>
          <w:lang w:bidi="he-IL"/>
        </w:rPr>
        <w:t>. [</w:t>
      </w:r>
      <w:r>
        <w:rPr>
          <w:rFonts w:eastAsia="SimSun;????" w:hint="cs"/>
          <w:rtl w:val="true"/>
          <w:lang w:bidi="he-IL"/>
        </w:rPr>
        <w:t>עיין טור או</w:t>
      </w:r>
      <w:r>
        <w:rPr>
          <w:rFonts w:eastAsia="SimSun;????" w:hint="cs"/>
          <w:rtl w:val="true"/>
          <w:lang w:bidi="he-IL"/>
        </w:rPr>
        <w:t>"</w:t>
      </w:r>
      <w:r>
        <w:rPr>
          <w:rFonts w:eastAsia="SimSun;????" w:hint="cs"/>
          <w:rtl w:val="true"/>
          <w:lang w:bidi="he-IL"/>
        </w:rPr>
        <w:t>ח סוסי</w:t>
      </w:r>
      <w:r>
        <w:rPr>
          <w:rFonts w:eastAsia="SimSun;????" w:hint="cs"/>
          <w:rtl w:val="true"/>
          <w:lang w:bidi="he-IL"/>
        </w:rPr>
        <w:t xml:space="preserve">' </w:t>
      </w:r>
      <w:r>
        <w:rPr>
          <w:rFonts w:eastAsia="SimSun;????" w:hint="cs"/>
          <w:rtl w:val="true"/>
          <w:lang w:bidi="he-IL"/>
        </w:rPr>
        <w:t>תרכד</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hint="cs"/>
          <w:b/>
          <w:b/>
          <w:bCs/>
          <w:rtl w:val="true"/>
          <w:lang w:bidi="he-IL"/>
        </w:rPr>
        <w:t>אמנם</w:t>
      </w:r>
      <w:r>
        <w:rPr>
          <w:rFonts w:eastAsia="SimSun;????" w:hint="cs"/>
          <w:rtl w:val="true"/>
          <w:lang w:bidi="he-IL"/>
        </w:rPr>
        <w:t xml:space="preserve"> עי</w:t>
      </w:r>
      <w:r>
        <w:rPr>
          <w:rFonts w:eastAsia="SimSun;????" w:hint="cs"/>
          <w:rtl w:val="true"/>
          <w:lang w:bidi="he-IL"/>
        </w:rPr>
        <w:t xml:space="preserve">' </w:t>
      </w: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דפו</w:t>
      </w:r>
      <w:r>
        <w:rPr>
          <w:rFonts w:eastAsia="SimSun;????" w:hint="cs"/>
          <w:rtl w:val="true"/>
          <w:lang w:bidi="he-IL"/>
        </w:rPr>
        <w:t>"</w:t>
      </w:r>
      <w:r>
        <w:rPr>
          <w:rFonts w:eastAsia="SimSun;????" w:hint="cs"/>
          <w:rtl w:val="true"/>
          <w:lang w:bidi="he-IL"/>
        </w:rPr>
        <w:t>ח 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ה</w:t>
      </w:r>
      <w:r>
        <w:rPr>
          <w:rFonts w:eastAsia="SimSun;????" w:hint="cs"/>
          <w:rtl w:val="true"/>
          <w:lang w:bidi="he-IL"/>
        </w:rPr>
        <w:t>) – "</w:t>
      </w:r>
      <w:r>
        <w:rPr>
          <w:rFonts w:eastAsia="SimSun;????" w:hint="cs"/>
          <w:rtl w:val="true"/>
          <w:lang w:bidi="he-IL"/>
        </w:rPr>
        <w:t>בן חו</w:t>
      </w:r>
      <w:r>
        <w:rPr>
          <w:rFonts w:eastAsia="SimSun;????" w:hint="cs"/>
          <w:rtl w:val="true"/>
          <w:lang w:bidi="he-IL"/>
        </w:rPr>
        <w:t>"</w:t>
      </w:r>
      <w:r>
        <w:rPr>
          <w:rFonts w:eastAsia="SimSun;????" w:hint="cs"/>
          <w:rtl w:val="true"/>
          <w:lang w:bidi="he-IL"/>
        </w:rPr>
        <w:t>ל שחייב לשמור יו</w:t>
      </w:r>
      <w:r>
        <w:rPr>
          <w:rFonts w:eastAsia="SimSun;????" w:hint="cs"/>
          <w:rtl w:val="true"/>
          <w:lang w:bidi="he-IL"/>
        </w:rPr>
        <w:t>"</w:t>
      </w:r>
      <w:r>
        <w:rPr>
          <w:rFonts w:eastAsia="SimSun;????" w:hint="cs"/>
          <w:rtl w:val="true"/>
          <w:lang w:bidi="he-IL"/>
        </w:rPr>
        <w:t>ט שני של גלויות</w:t>
      </w:r>
      <w:r>
        <w:rPr>
          <w:rFonts w:eastAsia="SimSun;????" w:hint="cs"/>
          <w:rtl w:val="true"/>
          <w:lang w:bidi="he-IL"/>
        </w:rPr>
        <w:t xml:space="preserve">, </w:t>
      </w:r>
      <w:r>
        <w:rPr>
          <w:rFonts w:eastAsia="SimSun;????" w:hint="cs"/>
          <w:rtl w:val="true"/>
          <w:lang w:bidi="he-IL"/>
        </w:rPr>
        <w:t>אסור לו לומר לחברו בן א</w:t>
      </w:r>
      <w:r>
        <w:rPr>
          <w:rFonts w:eastAsia="SimSun;????" w:hint="cs"/>
          <w:rtl w:val="true"/>
          <w:lang w:bidi="he-IL"/>
        </w:rPr>
        <w:t>"</w:t>
      </w:r>
      <w:r>
        <w:rPr>
          <w:rFonts w:eastAsia="SimSun;????" w:hint="cs"/>
          <w:rtl w:val="true"/>
          <w:lang w:bidi="he-IL"/>
        </w:rPr>
        <w:t>י לעשות לו כל מלאכה שאינה מלאכת אוכל</w:t>
      </w:r>
      <w:r>
        <w:rPr>
          <w:rFonts w:eastAsia="SimSun;????" w:hint="cs"/>
          <w:rtl w:val="true"/>
          <w:lang w:bidi="he-IL"/>
        </w:rPr>
        <w:t>-</w:t>
      </w:r>
      <w:r>
        <w:rPr>
          <w:rFonts w:eastAsia="SimSun;????" w:hint="cs"/>
          <w:rtl w:val="true"/>
          <w:lang w:bidi="he-IL"/>
        </w:rPr>
        <w:t>נפש המותרת ביו</w:t>
      </w:r>
      <w:r>
        <w:rPr>
          <w:rFonts w:eastAsia="SimSun;????" w:hint="cs"/>
          <w:rtl w:val="true"/>
          <w:lang w:bidi="he-IL"/>
        </w:rPr>
        <w:t>"</w:t>
      </w:r>
      <w:r>
        <w:rPr>
          <w:rFonts w:eastAsia="SimSun;????" w:hint="cs"/>
          <w:rtl w:val="true"/>
          <w:lang w:bidi="he-IL"/>
        </w:rPr>
        <w:t>ט</w:t>
      </w:r>
      <w:r>
        <w:rPr>
          <w:rFonts w:eastAsia="SimSun;????" w:hint="cs"/>
          <w:rtl w:val="true"/>
          <w:lang w:bidi="he-IL"/>
        </w:rPr>
        <w:t>".</w:t>
      </w:r>
    </w:p>
    <w:p>
      <w:pPr>
        <w:pStyle w:val="Normal"/>
        <w:numPr>
          <w:ilvl w:val="2"/>
          <w:numId w:val="19"/>
        </w:numPr>
        <w:bidi w:val="1"/>
        <w:ind w:hanging="57" w:start="397" w:end="0"/>
        <w:jc w:val="both"/>
        <w:rPr>
          <w:rFonts w:eastAsia="SimSun;????"/>
          <w:lang w:bidi="he-IL"/>
        </w:rPr>
      </w:pPr>
      <w:r>
        <w:rPr>
          <w:rFonts w:eastAsia="SimSun;????" w:hint="cs"/>
          <w:u w:val="single"/>
          <w:rtl w:val="true"/>
          <w:lang w:bidi="he-IL"/>
        </w:rPr>
        <w:t>הליכת בת ישראל</w:t>
      </w:r>
      <w:r>
        <w:rPr>
          <w:rFonts w:eastAsia="SimSun;????" w:hint="cs"/>
          <w:rtl w:val="true"/>
          <w:lang w:bidi="he-IL"/>
        </w:rPr>
        <w:t xml:space="preserve"> </w:t>
      </w:r>
      <w:r>
        <w:rPr>
          <w:rFonts w:eastAsia="SimSun;????" w:hint="cs"/>
          <w:rtl w:val="true"/>
          <w:lang w:bidi="he-IL"/>
        </w:rPr>
        <w:t>(</w:t>
      </w:r>
      <w:r>
        <w:rPr>
          <w:rFonts w:eastAsia="SimSun;????" w:hint="cs"/>
          <w:rtl w:val="true"/>
          <w:lang w:bidi="he-IL"/>
        </w:rPr>
        <w:t>אנגלית</w:t>
      </w:r>
      <w:r>
        <w:rPr>
          <w:rFonts w:eastAsia="SimSun;????" w:hint="cs"/>
          <w:rtl w:val="true"/>
          <w:lang w:bidi="he-IL"/>
        </w:rPr>
        <w:t xml:space="preserve">, </w:t>
      </w:r>
      <w:r>
        <w:rPr>
          <w:rFonts w:eastAsia="SimSun;????" w:hint="cs"/>
          <w:rtl w:val="true"/>
          <w:lang w:bidi="he-IL"/>
        </w:rPr>
        <w:t>פרק י</w:t>
      </w:r>
      <w:r>
        <w:rPr>
          <w:rFonts w:eastAsia="SimSun;????" w:hint="cs"/>
          <w:rtl w:val="true"/>
          <w:lang w:bidi="he-IL"/>
        </w:rPr>
        <w:t>"</w:t>
      </w:r>
      <w:r>
        <w:rPr>
          <w:rFonts w:eastAsia="SimSun;????" w:hint="cs"/>
          <w:rtl w:val="true"/>
          <w:lang w:bidi="he-IL"/>
        </w:rPr>
        <w:t>ז הל</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hint="cs"/>
          <w:rtl w:val="true"/>
          <w:lang w:bidi="he-IL"/>
        </w:rPr>
        <w:t xml:space="preserve">אמנם </w:t>
      </w:r>
      <w:r>
        <w:rPr>
          <w:rFonts w:eastAsia="SimSun;????" w:hint="cs"/>
          <w:b/>
          <w:b/>
          <w:bCs/>
          <w:rtl w:val="true"/>
          <w:lang w:bidi="he-IL"/>
        </w:rPr>
        <w:t>ל</w:t>
      </w:r>
      <w:r>
        <w:rPr>
          <w:rFonts w:eastAsia="SimSun;????" w:hint="cs"/>
          <w:b/>
          <w:bCs/>
          <w:rtl w:val="true"/>
          <w:lang w:bidi="he-IL"/>
        </w:rPr>
        <w:t>"</w:t>
      </w:r>
      <w:r>
        <w:rPr>
          <w:rFonts w:eastAsia="SimSun;????" w:hint="cs"/>
          <w:b/>
          <w:b/>
          <w:bCs/>
          <w:rtl w:val="true"/>
          <w:lang w:bidi="he-IL"/>
        </w:rPr>
        <w:t>מ</w:t>
      </w:r>
      <w:r>
        <w:rPr>
          <w:rFonts w:eastAsia="SimSun;????" w:hint="cs"/>
          <w:rtl w:val="true"/>
          <w:lang w:bidi="he-IL"/>
        </w:rPr>
        <w:t xml:space="preserve"> בעברית</w:t>
      </w:r>
      <w:r>
        <w:rPr>
          <w:rFonts w:eastAsia="SimSun;????" w:hint="cs"/>
          <w:rtl w:val="true"/>
          <w:lang w:bidi="he-IL"/>
        </w:rPr>
        <w:t xml:space="preserve">) - </w:t>
      </w:r>
    </w:p>
    <w:p>
      <w:pPr>
        <w:pStyle w:val="Normal"/>
        <w:ind w:end="450"/>
        <w:jc w:val="both"/>
        <w:rPr>
          <w:rFonts w:eastAsia="SimSun;????" w:hint="cs"/>
          <w:lang w:bidi="he-IL"/>
        </w:rPr>
      </w:pPr>
      <w:r>
        <w:rPr>
          <w:rFonts w:eastAsia="SimSun;????"/>
          <w:lang w:bidi="he-IL"/>
        </w:rPr>
        <w:t xml:space="preserve">may not ask … Moreover, a person who observes one day of yom tov should not perform melakhah for one who is observing two days even if she was not asked to do so. </w:t>
      </w:r>
      <w:r>
        <w:rPr>
          <w:rFonts w:eastAsia="SimSun;????" w:hint="cs"/>
          <w:lang w:bidi="he-IL"/>
        </w:rPr>
        <w:t>]</w:t>
      </w:r>
      <w:r>
        <w:rPr>
          <w:rFonts w:eastAsia="SimSun;????"/>
          <w:lang w:bidi="he-IL"/>
        </w:rPr>
        <w:t>Tur 624</w:t>
      </w:r>
      <w:r>
        <w:rPr>
          <w:rFonts w:eastAsia="SimSun;????" w:hint="cs"/>
          <w:lang w:bidi="he-IL"/>
        </w:rPr>
        <w:t>[</w:t>
      </w:r>
      <w:r>
        <w:rPr>
          <w:rFonts w:eastAsia="SimSun;????"/>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b/>
          <w:b/>
          <w:bCs/>
          <w:rtl w:val="true"/>
          <w:lang w:bidi="he-IL"/>
        </w:rPr>
        <w:t>מיקל</w:t>
      </w:r>
      <w:r>
        <w:rPr>
          <w:rFonts w:eastAsia="SimSun;????" w:hint="cs"/>
          <w:b/>
          <w:bCs/>
          <w:rtl w:val="true"/>
          <w:lang w:bidi="he-IL"/>
        </w:rPr>
        <w:t xml:space="preserve">: </w:t>
      </w:r>
      <w:r>
        <w:rPr>
          <w:rFonts w:eastAsia="SimSun;????" w:hint="cs"/>
          <w:b/>
          <w:b/>
          <w:bCs/>
          <w:rtl w:val="true"/>
          <w:lang w:bidi="he-IL"/>
        </w:rPr>
        <w:t>מותר להנות</w:t>
      </w:r>
      <w:r>
        <w:rPr>
          <w:rFonts w:eastAsia="SimSun;????" w:hint="cs"/>
          <w:b/>
          <w:bCs/>
          <w:rtl w:val="true"/>
          <w:lang w:bidi="he-IL"/>
        </w:rPr>
        <w:t xml:space="preserve">, </w:t>
      </w:r>
      <w:r>
        <w:rPr>
          <w:rFonts w:eastAsia="SimSun;????" w:hint="cs"/>
          <w:b/>
          <w:b/>
          <w:bCs/>
          <w:rtl w:val="true"/>
          <w:lang w:bidi="he-IL"/>
        </w:rPr>
        <w:t>וממילא מותר לעשות מדעת עצמו מלאכה עבור בן חו</w:t>
      </w:r>
      <w:r>
        <w:rPr>
          <w:rFonts w:eastAsia="SimSun;????" w:hint="cs"/>
          <w:b/>
          <w:bCs/>
          <w:rtl w:val="true"/>
          <w:lang w:bidi="he-IL"/>
        </w:rPr>
        <w:t>"</w:t>
      </w:r>
      <w:r>
        <w:rPr>
          <w:rFonts w:eastAsia="SimSun;????" w:hint="cs"/>
          <w:b/>
          <w:b/>
          <w:bCs/>
          <w:rtl w:val="true"/>
          <w:lang w:bidi="he-IL"/>
        </w:rPr>
        <w:t>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ועליהו לא יבול ח</w:t>
      </w:r>
      <w:r>
        <w:rPr>
          <w:rFonts w:eastAsia="SimSun;????" w:hint="cs"/>
          <w:rtl w:val="true"/>
          <w:lang w:bidi="he-IL"/>
        </w:rPr>
        <w:t>"</w:t>
      </w:r>
      <w:r>
        <w:rPr>
          <w:rFonts w:eastAsia="SimSun;????" w:hint="cs"/>
          <w:rtl w:val="true"/>
          <w:lang w:bidi="he-IL"/>
        </w:rPr>
        <w:t>א עמ</w:t>
      </w:r>
      <w:r>
        <w:rPr>
          <w:rFonts w:eastAsia="SimSun;????" w:hint="cs"/>
          <w:rtl w:val="true"/>
          <w:lang w:bidi="he-IL"/>
        </w:rPr>
        <w:t xml:space="preserve">' </w:t>
      </w:r>
      <w:r>
        <w:rPr>
          <w:rFonts w:eastAsia="SimSun;????" w:hint="cs"/>
          <w:rtl w:val="true"/>
          <w:lang w:bidi="he-IL"/>
        </w:rPr>
        <w:t>קפ</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ט שני כהלכתו פרק י</w:t>
      </w:r>
      <w:r>
        <w:rPr>
          <w:rFonts w:eastAsia="SimSun;????" w:hint="cs"/>
          <w:rtl w:val="true"/>
          <w:lang w:bidi="he-IL"/>
        </w:rPr>
        <w:t>"</w:t>
      </w:r>
      <w:r>
        <w:rPr>
          <w:rFonts w:eastAsia="SimSun;????" w:hint="cs"/>
          <w:rtl w:val="true"/>
          <w:lang w:bidi="he-IL"/>
        </w:rPr>
        <w:t>ד הע</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לבן אר</w:t>
      </w:r>
      <w:r>
        <w:rPr>
          <w:rFonts w:eastAsia="SimSun;????" w:hint="cs"/>
          <w:rtl w:val="true"/>
          <w:lang w:bidi="he-IL"/>
        </w:rPr>
        <w:t>"</w:t>
      </w:r>
      <w:r>
        <w:rPr>
          <w:rFonts w:eastAsia="SimSun;????" w:hint="cs"/>
          <w:rtl w:val="true"/>
          <w:lang w:bidi="he-IL"/>
        </w:rPr>
        <w:t>י בודאי שמותר מצד עצמו לעשות מלאכה עבור הבן חו</w:t>
      </w:r>
      <w:r>
        <w:rPr>
          <w:rFonts w:eastAsia="SimSun;????" w:hint="cs"/>
          <w:rtl w:val="true"/>
          <w:lang w:bidi="he-IL"/>
        </w:rPr>
        <w:t>"</w:t>
      </w:r>
      <w:r>
        <w:rPr>
          <w:rFonts w:eastAsia="SimSun;????" w:hint="cs"/>
          <w:rtl w:val="true"/>
          <w:lang w:bidi="he-IL"/>
        </w:rPr>
        <w:t>ל</w:t>
      </w:r>
      <w:r>
        <w:rPr>
          <w:rFonts w:eastAsia="SimSun;????" w:hint="cs"/>
          <w:rtl w:val="true"/>
          <w:lang w:bidi="he-IL"/>
        </w:rPr>
        <w:t xml:space="preserve">, </w:t>
      </w:r>
      <w:r>
        <w:rPr>
          <w:rFonts w:eastAsia="SimSun;????" w:hint="cs"/>
          <w:rtl w:val="true"/>
          <w:lang w:bidi="he-IL"/>
        </w:rPr>
        <w:t>ואם רוצה להחמיר</w:t>
      </w:r>
      <w:r>
        <w:rPr>
          <w:rFonts w:eastAsia="SimSun;????" w:hint="cs"/>
          <w:rtl w:val="true"/>
          <w:lang w:bidi="he-IL"/>
        </w:rPr>
        <w:t xml:space="preserve">, </w:t>
      </w:r>
      <w:r>
        <w:rPr>
          <w:rFonts w:eastAsia="SimSun;????" w:hint="cs"/>
          <w:rtl w:val="true"/>
          <w:lang w:bidi="he-IL"/>
        </w:rPr>
        <w:t>יכול לומר שמה שהוא עושה עבור הבן חו</w:t>
      </w:r>
      <w:r>
        <w:rPr>
          <w:rFonts w:eastAsia="SimSun;????" w:hint="cs"/>
          <w:rtl w:val="true"/>
          <w:lang w:bidi="he-IL"/>
        </w:rPr>
        <w:t>"</w:t>
      </w:r>
      <w:r>
        <w:rPr>
          <w:rFonts w:eastAsia="SimSun;????" w:hint="cs"/>
          <w:rtl w:val="true"/>
          <w:lang w:bidi="he-IL"/>
        </w:rPr>
        <w:t>ל אין הוא עושה מדין שליחות</w:t>
      </w:r>
      <w:r>
        <w:rPr>
          <w:rFonts w:eastAsia="SimSun;????" w:hint="cs"/>
          <w:rtl w:val="true"/>
          <w:lang w:bidi="he-IL"/>
        </w:rPr>
        <w:t>".</w:t>
      </w:r>
    </w:p>
    <w:p>
      <w:pPr>
        <w:pStyle w:val="Normal"/>
        <w:bidi w:val="1"/>
        <w:ind w:start="397" w:end="0"/>
        <w:jc w:val="both"/>
        <w:rPr>
          <w:rFonts w:eastAsia="SimSun;????" w:hint="cs"/>
          <w:lang w:bidi="he-IL"/>
        </w:rPr>
      </w:pP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שולחן שלמה הע</w:t>
      </w:r>
      <w:r>
        <w:rPr>
          <w:rFonts w:eastAsia="SimSun;????" w:hint="cs"/>
          <w:rtl w:val="true"/>
          <w:lang w:bidi="he-IL"/>
        </w:rPr>
        <w:t xml:space="preserve">' </w:t>
      </w:r>
      <w:r>
        <w:rPr>
          <w:rFonts w:eastAsia="SimSun;????" w:hint="cs"/>
          <w:rtl w:val="true"/>
          <w:lang w:bidi="he-IL"/>
        </w:rPr>
        <w:t>על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ב</w:t>
      </w:r>
      <w:r>
        <w:rPr>
          <w:rFonts w:eastAsia="SimSun;????" w:hint="cs"/>
          <w:rtl w:val="true"/>
          <w:lang w:bidi="he-IL"/>
        </w:rPr>
        <w:t>.</w:t>
      </w:r>
      <w:r>
        <w:rPr>
          <w:rFonts w:eastAsia="SimSun;????" w:hint="cs"/>
          <w:rtl w:val="true"/>
          <w:lang w:bidi="he-IL"/>
        </w:rPr>
        <w:t>י</w:t>
      </w:r>
      <w:r>
        <w:rPr>
          <w:rFonts w:eastAsia="SimSun;????" w:hint="cs"/>
          <w:rtl w:val="true"/>
          <w:lang w:bidi="he-IL"/>
        </w:rPr>
        <w:t>"</w:t>
      </w:r>
      <w:r>
        <w:rPr>
          <w:rFonts w:eastAsia="SimSun;????" w:hint="cs"/>
          <w:rtl w:val="true"/>
          <w:lang w:bidi="he-IL"/>
        </w:rPr>
        <w:t>ב</w:t>
      </w:r>
      <w:r>
        <w:rPr>
          <w:rFonts w:eastAsia="SimSun;????" w:hint="cs"/>
          <w:rtl w:val="true"/>
          <w:lang w:bidi="he-IL"/>
        </w:rPr>
        <w:t>) – "</w:t>
      </w:r>
      <w:r>
        <w:rPr>
          <w:rFonts w:eastAsia="SimSun;????" w:hint="cs"/>
          <w:rtl w:val="true"/>
          <w:lang w:bidi="he-IL"/>
        </w:rPr>
        <w:t>עיין טור או</w:t>
      </w:r>
      <w:r>
        <w:rPr>
          <w:rFonts w:eastAsia="SimSun;????" w:hint="cs"/>
          <w:rtl w:val="true"/>
          <w:lang w:bidi="he-IL"/>
        </w:rPr>
        <w:t>"</w:t>
      </w:r>
      <w:r>
        <w:rPr>
          <w:rFonts w:eastAsia="SimSun;????" w:hint="cs"/>
          <w:rtl w:val="true"/>
          <w:lang w:bidi="he-IL"/>
        </w:rPr>
        <w:t>ח סוסי</w:t>
      </w:r>
      <w:r>
        <w:rPr>
          <w:rFonts w:eastAsia="SimSun;????" w:hint="cs"/>
          <w:rtl w:val="true"/>
          <w:lang w:bidi="he-IL"/>
        </w:rPr>
        <w:t xml:space="preserve">' </w:t>
      </w:r>
      <w:r>
        <w:rPr>
          <w:rFonts w:eastAsia="SimSun;????" w:hint="cs"/>
          <w:rtl w:val="true"/>
          <w:lang w:bidi="he-IL"/>
        </w:rPr>
        <w:t>תרכד</w:t>
      </w:r>
      <w:r>
        <w:rPr>
          <w:rFonts w:eastAsia="SimSun;????" w:hint="cs"/>
          <w:rtl w:val="true"/>
          <w:lang w:bidi="he-IL"/>
        </w:rPr>
        <w:t xml:space="preserve">, </w:t>
      </w:r>
      <w:r>
        <w:rPr>
          <w:rFonts w:eastAsia="SimSun;????" w:hint="cs"/>
          <w:rtl w:val="true"/>
          <w:lang w:bidi="he-IL"/>
        </w:rPr>
        <w:t>דאף אחרים לא יבשלו לו</w:t>
      </w:r>
      <w:r>
        <w:rPr>
          <w:rFonts w:eastAsia="SimSun;????" w:hint="cs"/>
          <w:rtl w:val="true"/>
          <w:lang w:bidi="he-IL"/>
        </w:rPr>
        <w:t xml:space="preserve">, </w:t>
      </w:r>
      <w:r>
        <w:rPr>
          <w:rFonts w:eastAsia="SimSun;????" w:hint="cs"/>
          <w:rtl w:val="true"/>
          <w:lang w:bidi="he-IL"/>
        </w:rPr>
        <w:t>ולכאורה י</w:t>
      </w:r>
      <w:r>
        <w:rPr>
          <w:rFonts w:eastAsia="SimSun;????" w:hint="cs"/>
          <w:rtl w:val="true"/>
          <w:lang w:bidi="he-IL"/>
        </w:rPr>
        <w:t>"</w:t>
      </w:r>
      <w:r>
        <w:rPr>
          <w:rFonts w:eastAsia="SimSun;????" w:hint="cs"/>
          <w:rtl w:val="true"/>
          <w:lang w:bidi="he-IL"/>
        </w:rPr>
        <w:t>ל דהה</w:t>
      </w:r>
      <w:r>
        <w:rPr>
          <w:rFonts w:eastAsia="SimSun;????" w:hint="cs"/>
          <w:rtl w:val="true"/>
          <w:lang w:bidi="he-IL"/>
        </w:rPr>
        <w:t>"</w:t>
      </w:r>
      <w:r>
        <w:rPr>
          <w:rFonts w:eastAsia="SimSun;????" w:hint="cs"/>
          <w:rtl w:val="true"/>
          <w:lang w:bidi="he-IL"/>
        </w:rPr>
        <w:t>נ דבן א</w:t>
      </w:r>
      <w:r>
        <w:rPr>
          <w:rFonts w:eastAsia="SimSun;????" w:hint="cs"/>
          <w:rtl w:val="true"/>
          <w:lang w:bidi="he-IL"/>
        </w:rPr>
        <w:t>"</w:t>
      </w:r>
      <w:r>
        <w:rPr>
          <w:rFonts w:eastAsia="SimSun;????" w:hint="cs"/>
          <w:rtl w:val="true"/>
          <w:lang w:bidi="he-IL"/>
        </w:rPr>
        <w:t>י לא יעשה מלאכה עבור בן חו</w:t>
      </w:r>
      <w:r>
        <w:rPr>
          <w:rFonts w:eastAsia="SimSun;????" w:hint="cs"/>
          <w:rtl w:val="true"/>
          <w:lang w:bidi="he-IL"/>
        </w:rPr>
        <w:t>"</w:t>
      </w:r>
      <w:r>
        <w:rPr>
          <w:rFonts w:eastAsia="SimSun;????" w:hint="cs"/>
          <w:rtl w:val="true"/>
          <w:lang w:bidi="he-IL"/>
        </w:rPr>
        <w:t xml:space="preserve">ל אף מעצמו </w:t>
      </w:r>
      <w:r>
        <w:rPr>
          <w:rFonts w:eastAsia="SimSun;????" w:hint="cs"/>
          <w:rtl w:val="true"/>
          <w:lang w:bidi="he-IL"/>
        </w:rPr>
        <w:t xml:space="preserve">... </w:t>
      </w:r>
      <w:r>
        <w:rPr>
          <w:rFonts w:eastAsia="SimSun;????" w:hint="cs"/>
          <w:rtl w:val="true"/>
          <w:lang w:bidi="he-IL"/>
        </w:rPr>
        <w:t>דיש לחלק מיוהכ</w:t>
      </w:r>
      <w:r>
        <w:rPr>
          <w:rFonts w:eastAsia="SimSun;????" w:hint="cs"/>
          <w:rtl w:val="true"/>
          <w:lang w:bidi="he-IL"/>
        </w:rPr>
        <w:t>"</w:t>
      </w:r>
      <w:r>
        <w:rPr>
          <w:rFonts w:eastAsia="SimSun;????" w:hint="cs"/>
          <w:rtl w:val="true"/>
          <w:lang w:bidi="he-IL"/>
        </w:rPr>
        <w:t>פ</w:t>
      </w:r>
      <w:r>
        <w:rPr>
          <w:rFonts w:eastAsia="SimSun;????" w:hint="cs"/>
          <w:rtl w:val="true"/>
          <w:lang w:bidi="he-IL"/>
        </w:rPr>
        <w:t xml:space="preserve">, </w:t>
      </w:r>
      <w:r>
        <w:rPr>
          <w:rFonts w:eastAsia="SimSun;????" w:hint="cs"/>
          <w:rtl w:val="true"/>
          <w:lang w:bidi="he-IL"/>
        </w:rPr>
        <w:t>כיון שלפי דעתו זה יוהכ</w:t>
      </w:r>
      <w:r>
        <w:rPr>
          <w:rFonts w:eastAsia="SimSun;????" w:hint="cs"/>
          <w:rtl w:val="true"/>
          <w:lang w:bidi="he-IL"/>
        </w:rPr>
        <w:t>"</w:t>
      </w:r>
      <w:r>
        <w:rPr>
          <w:rFonts w:eastAsia="SimSun;????" w:hint="cs"/>
          <w:rtl w:val="true"/>
          <w:lang w:bidi="he-IL"/>
        </w:rPr>
        <w:t>פ לכו</w:t>
      </w:r>
      <w:r>
        <w:rPr>
          <w:rFonts w:eastAsia="SimSun;????" w:hint="cs"/>
          <w:rtl w:val="true"/>
          <w:lang w:bidi="he-IL"/>
        </w:rPr>
        <w:t>"</w:t>
      </w:r>
      <w:r>
        <w:rPr>
          <w:rFonts w:eastAsia="SimSun;????" w:hint="cs"/>
          <w:rtl w:val="true"/>
          <w:lang w:bidi="he-IL"/>
        </w:rPr>
        <w:t>ע</w:t>
      </w:r>
      <w:r>
        <w:rPr>
          <w:rFonts w:eastAsia="SimSun;????" w:hint="cs"/>
          <w:rtl w:val="true"/>
          <w:lang w:bidi="he-IL"/>
        </w:rPr>
        <w:t xml:space="preserve">, </w:t>
      </w:r>
      <w:r>
        <w:rPr>
          <w:rFonts w:eastAsia="SimSun;????" w:hint="cs"/>
          <w:rtl w:val="true"/>
          <w:lang w:bidi="he-IL"/>
        </w:rPr>
        <w:t>אם כי רק לחומרא</w:t>
      </w:r>
      <w:r>
        <w:rPr>
          <w:rFonts w:eastAsia="SimSun;????" w:hint="cs"/>
          <w:rtl w:val="true"/>
          <w:lang w:bidi="he-IL"/>
        </w:rPr>
        <w:t xml:space="preserve">, </w:t>
      </w:r>
      <w:r>
        <w:rPr>
          <w:rFonts w:eastAsia="SimSun;????" w:hint="cs"/>
          <w:rtl w:val="true"/>
          <w:lang w:bidi="he-IL"/>
        </w:rPr>
        <w:t>משא</w:t>
      </w:r>
      <w:r>
        <w:rPr>
          <w:rFonts w:eastAsia="SimSun;????" w:hint="cs"/>
          <w:rtl w:val="true"/>
          <w:lang w:bidi="he-IL"/>
        </w:rPr>
        <w:t>"</w:t>
      </w:r>
      <w:r>
        <w:rPr>
          <w:rFonts w:eastAsia="SimSun;????" w:hint="cs"/>
          <w:rtl w:val="true"/>
          <w:lang w:bidi="he-IL"/>
        </w:rPr>
        <w:t>כ יו</w:t>
      </w:r>
      <w:r>
        <w:rPr>
          <w:rFonts w:eastAsia="SimSun;????" w:hint="cs"/>
          <w:rtl w:val="true"/>
          <w:lang w:bidi="he-IL"/>
        </w:rPr>
        <w:t>"</w:t>
      </w:r>
      <w:r>
        <w:rPr>
          <w:rFonts w:eastAsia="SimSun;????" w:hint="cs"/>
          <w:rtl w:val="true"/>
          <w:lang w:bidi="he-IL"/>
        </w:rPr>
        <w:t>ט שני</w:t>
      </w:r>
      <w:r>
        <w:rPr>
          <w:rFonts w:eastAsia="SimSun;????" w:hint="cs"/>
          <w:rtl w:val="true"/>
          <w:lang w:bidi="he-IL"/>
        </w:rPr>
        <w:t xml:space="preserve">, </w:t>
      </w:r>
      <w:r>
        <w:rPr>
          <w:rFonts w:eastAsia="SimSun;????" w:hint="cs"/>
          <w:rtl w:val="true"/>
          <w:lang w:bidi="he-IL"/>
        </w:rPr>
        <w:t>שכו</w:t>
      </w:r>
      <w:r>
        <w:rPr>
          <w:rFonts w:eastAsia="SimSun;????" w:hint="cs"/>
          <w:rtl w:val="true"/>
          <w:lang w:bidi="he-IL"/>
        </w:rPr>
        <w:t>"</w:t>
      </w:r>
      <w:r>
        <w:rPr>
          <w:rFonts w:eastAsia="SimSun;????" w:hint="cs"/>
          <w:rtl w:val="true"/>
          <w:lang w:bidi="he-IL"/>
        </w:rPr>
        <w:t>ע ידעי שלבן א</w:t>
      </w:r>
      <w:r>
        <w:rPr>
          <w:rFonts w:eastAsia="SimSun;????" w:hint="cs"/>
          <w:rtl w:val="true"/>
          <w:lang w:bidi="he-IL"/>
        </w:rPr>
        <w:t>"</w:t>
      </w:r>
      <w:r>
        <w:rPr>
          <w:rFonts w:eastAsia="SimSun;????" w:hint="cs"/>
          <w:rtl w:val="true"/>
          <w:lang w:bidi="he-IL"/>
        </w:rPr>
        <w:t>י אין זה יו</w:t>
      </w:r>
      <w:r>
        <w:rPr>
          <w:rFonts w:eastAsia="SimSun;????" w:hint="cs"/>
          <w:rtl w:val="true"/>
          <w:lang w:bidi="he-IL"/>
        </w:rPr>
        <w:t>"</w:t>
      </w:r>
      <w:r>
        <w:rPr>
          <w:rFonts w:eastAsia="SimSun;????" w:hint="cs"/>
          <w:rtl w:val="true"/>
          <w:lang w:bidi="he-IL"/>
        </w:rPr>
        <w:t>ט</w:t>
      </w:r>
      <w:r>
        <w:rPr>
          <w:rFonts w:eastAsia="SimSun;????" w:hint="cs"/>
          <w:rtl w:val="true"/>
          <w:lang w:bidi="he-IL"/>
        </w:rPr>
        <w:t>".</w:t>
      </w:r>
    </w:p>
    <w:p>
      <w:pPr>
        <w:pStyle w:val="Normal"/>
        <w:bidi w:val="1"/>
        <w:ind w:start="397" w:end="0"/>
        <w:jc w:val="both"/>
        <w:rPr>
          <w:rFonts w:eastAsia="SimSun;????" w:hint="cs"/>
          <w:lang w:bidi="he-IL"/>
        </w:rPr>
      </w:pP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ששכ</w:t>
      </w:r>
      <w:r>
        <w:rPr>
          <w:rFonts w:eastAsia="SimSun;????" w:hint="cs"/>
          <w:rtl w:val="true"/>
          <w:lang w:bidi="he-IL"/>
        </w:rPr>
        <w:t>"</w:t>
      </w:r>
      <w:r>
        <w:rPr>
          <w:rFonts w:eastAsia="SimSun;????" w:hint="cs"/>
          <w:rtl w:val="true"/>
          <w:lang w:bidi="he-IL"/>
        </w:rPr>
        <w:t>ה פרק ל</w:t>
      </w:r>
      <w:r>
        <w:rPr>
          <w:rFonts w:eastAsia="SimSun;????" w:hint="cs"/>
          <w:rtl w:val="true"/>
          <w:lang w:bidi="he-IL"/>
        </w:rPr>
        <w:t>"</w:t>
      </w:r>
      <w:r>
        <w:rPr>
          <w:rFonts w:eastAsia="SimSun;????" w:hint="cs"/>
          <w:rtl w:val="true"/>
          <w:lang w:bidi="he-IL"/>
        </w:rPr>
        <w:t>א הע</w:t>
      </w:r>
      <w:r>
        <w:rPr>
          <w:rFonts w:eastAsia="SimSun;????" w:hint="cs"/>
          <w:rtl w:val="true"/>
          <w:lang w:bidi="he-IL"/>
        </w:rPr>
        <w:t xml:space="preserve">' </w:t>
      </w:r>
      <w:r>
        <w:rPr>
          <w:rFonts w:eastAsia="SimSun;????" w:hint="cs"/>
          <w:rtl w:val="true"/>
          <w:lang w:bidi="he-IL"/>
        </w:rPr>
        <w:t>פ</w:t>
      </w:r>
      <w:r>
        <w:rPr>
          <w:rFonts w:eastAsia="SimSun;????" w:hint="cs"/>
          <w:rtl w:val="true"/>
          <w:lang w:bidi="he-IL"/>
        </w:rPr>
        <w:t>'* [</w:t>
      </w:r>
      <w:r>
        <w:rPr>
          <w:rFonts w:eastAsia="SimSun;????" w:hint="cs"/>
          <w:rtl w:val="true"/>
          <w:lang w:bidi="he-IL"/>
        </w:rPr>
        <w:t>דפו</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פרק ב</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א</w:t>
      </w:r>
      <w:r>
        <w:rPr>
          <w:rFonts w:eastAsia="SimSun;????" w:hint="cs"/>
          <w:rtl w:val="true"/>
          <w:lang w:bidi="he-IL"/>
        </w:rPr>
        <w:t>]) – "</w:t>
      </w:r>
      <w:r>
        <w:rPr>
          <w:rFonts w:eastAsia="SimSun;????" w:hint="cs"/>
          <w:rtl w:val="true"/>
          <w:lang w:bidi="he-IL"/>
        </w:rPr>
        <w:t>ולא דמי להא דסי</w:t>
      </w:r>
      <w:r>
        <w:rPr>
          <w:rFonts w:eastAsia="SimSun;????" w:hint="cs"/>
          <w:rtl w:val="true"/>
          <w:lang w:bidi="he-IL"/>
        </w:rPr>
        <w:t xml:space="preserve">' </w:t>
      </w:r>
      <w:r>
        <w:rPr>
          <w:rFonts w:eastAsia="SimSun;????" w:hint="cs"/>
          <w:rtl w:val="true"/>
          <w:lang w:bidi="he-IL"/>
        </w:rPr>
        <w:t>רסג סע</w:t>
      </w:r>
      <w:r>
        <w:rPr>
          <w:rFonts w:eastAsia="SimSun;????" w:hint="cs"/>
          <w:rtl w:val="true"/>
          <w:lang w:bidi="he-IL"/>
        </w:rPr>
        <w:t xml:space="preserve">' </w:t>
      </w:r>
      <w:r>
        <w:rPr>
          <w:rFonts w:eastAsia="SimSun;????" w:hint="cs"/>
          <w:rtl w:val="true"/>
          <w:lang w:bidi="he-IL"/>
        </w:rPr>
        <w:t xml:space="preserve">יז </w:t>
      </w:r>
      <w:r>
        <w:rPr>
          <w:rFonts w:eastAsia="SimSun;????" w:hint="cs"/>
          <w:rtl w:val="true"/>
          <w:lang w:bidi="he-IL"/>
        </w:rPr>
        <w:t xml:space="preserve">... </w:t>
      </w:r>
      <w:r>
        <w:rPr>
          <w:rFonts w:eastAsia="SimSun;????" w:hint="cs"/>
          <w:rtl w:val="true"/>
          <w:lang w:bidi="he-IL"/>
        </w:rPr>
        <w:t>דשאני התם דהרי הציבור לא קבלו עליהם את השבת</w:t>
      </w:r>
      <w:r>
        <w:rPr>
          <w:rFonts w:eastAsia="SimSun;????" w:hint="cs"/>
          <w:rtl w:val="true"/>
          <w:lang w:bidi="he-IL"/>
        </w:rPr>
        <w:t xml:space="preserve">, </w:t>
      </w:r>
      <w:r>
        <w:rPr>
          <w:rFonts w:eastAsia="SimSun;????" w:hint="cs"/>
          <w:rtl w:val="true"/>
          <w:lang w:bidi="he-IL"/>
        </w:rPr>
        <w:t>ואף שהוא עצמו קבל את השבת</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מ הוא יודע שאצל האחרים באמת עדיין חול</w:t>
      </w:r>
      <w:r>
        <w:rPr>
          <w:rFonts w:eastAsia="SimSun;????" w:hint="cs"/>
          <w:rtl w:val="true"/>
          <w:lang w:bidi="he-IL"/>
        </w:rPr>
        <w:t xml:space="preserve">, </w:t>
      </w:r>
      <w:r>
        <w:rPr>
          <w:rFonts w:eastAsia="SimSun;????" w:hint="cs"/>
          <w:rtl w:val="true"/>
          <w:lang w:bidi="he-IL"/>
        </w:rPr>
        <w:t>לכן הר</w:t>
      </w:r>
      <w:r>
        <w:rPr>
          <w:rFonts w:eastAsia="SimSun;????" w:hint="cs"/>
          <w:rtl w:val="true"/>
          <w:lang w:bidi="he-IL"/>
        </w:rPr>
        <w:t>"</w:t>
      </w:r>
      <w:r>
        <w:rPr>
          <w:rFonts w:eastAsia="SimSun;????" w:hint="cs"/>
          <w:rtl w:val="true"/>
          <w:lang w:bidi="he-IL"/>
        </w:rPr>
        <w:t>ז דומה כשינוי באופק</w:t>
      </w:r>
      <w:r>
        <w:rPr>
          <w:rFonts w:eastAsia="SimSun;????" w:hint="cs"/>
          <w:rtl w:val="true"/>
          <w:lang w:bidi="he-IL"/>
        </w:rPr>
        <w:t xml:space="preserve">, </w:t>
      </w:r>
      <w:r>
        <w:rPr>
          <w:rFonts w:eastAsia="SimSun;????" w:hint="cs"/>
          <w:rtl w:val="true"/>
          <w:lang w:bidi="he-IL"/>
        </w:rPr>
        <w:t>וכ</w:t>
      </w:r>
      <w:r>
        <w:rPr>
          <w:rFonts w:eastAsia="SimSun;????" w:hint="cs"/>
          <w:rtl w:val="true"/>
          <w:lang w:bidi="he-IL"/>
        </w:rPr>
        <w:t>"</w:t>
      </w:r>
      <w:r>
        <w:rPr>
          <w:rFonts w:eastAsia="SimSun;????" w:hint="cs"/>
          <w:rtl w:val="true"/>
          <w:lang w:bidi="he-IL"/>
        </w:rPr>
        <w:t>ש אם ננקוט דאצלו ה</w:t>
      </w:r>
      <w:r>
        <w:rPr>
          <w:rFonts w:eastAsia="SimSun;????" w:hint="cs"/>
          <w:rtl w:val="true"/>
          <w:lang w:bidi="he-IL"/>
        </w:rPr>
        <w:t>"</w:t>
      </w:r>
      <w:r>
        <w:rPr>
          <w:rFonts w:eastAsia="SimSun;????" w:hint="cs"/>
          <w:rtl w:val="true"/>
          <w:lang w:bidi="he-IL"/>
        </w:rPr>
        <w:t>ז רק כעין נדר</w:t>
      </w:r>
      <w:r>
        <w:rPr>
          <w:rFonts w:eastAsia="SimSun;????" w:hint="cs"/>
          <w:rtl w:val="true"/>
          <w:lang w:bidi="he-IL"/>
        </w:rPr>
        <w:t xml:space="preserve">, </w:t>
      </w:r>
      <w:r>
        <w:rPr>
          <w:rFonts w:eastAsia="SimSun;????" w:hint="cs"/>
          <w:rtl w:val="true"/>
          <w:lang w:bidi="he-IL"/>
        </w:rPr>
        <w:t>משא</w:t>
      </w:r>
      <w:r>
        <w:rPr>
          <w:rFonts w:eastAsia="SimSun;????" w:hint="cs"/>
          <w:rtl w:val="true"/>
          <w:lang w:bidi="he-IL"/>
        </w:rPr>
        <w:t>"</w:t>
      </w:r>
      <w:r>
        <w:rPr>
          <w:rFonts w:eastAsia="SimSun;????" w:hint="cs"/>
          <w:rtl w:val="true"/>
          <w:lang w:bidi="he-IL"/>
        </w:rPr>
        <w:t>כ ביו</w:t>
      </w:r>
      <w:r>
        <w:rPr>
          <w:rFonts w:eastAsia="SimSun;????" w:hint="cs"/>
          <w:rtl w:val="true"/>
          <w:lang w:bidi="he-IL"/>
        </w:rPr>
        <w:t>"</w:t>
      </w:r>
      <w:r>
        <w:rPr>
          <w:rFonts w:eastAsia="SimSun;????" w:hint="cs"/>
          <w:rtl w:val="true"/>
          <w:lang w:bidi="he-IL"/>
        </w:rPr>
        <w:t>ט שני</w:t>
      </w:r>
      <w:r>
        <w:rPr>
          <w:rFonts w:eastAsia="SimSun;????" w:hint="cs"/>
          <w:rtl w:val="true"/>
          <w:lang w:bidi="he-IL"/>
        </w:rPr>
        <w:t xml:space="preserve">, </w:t>
      </w:r>
      <w:r>
        <w:rPr>
          <w:rFonts w:eastAsia="SimSun;????" w:hint="cs"/>
          <w:rtl w:val="true"/>
          <w:lang w:bidi="he-IL"/>
        </w:rPr>
        <w:t>המחמירים סוברים דה</w:t>
      </w:r>
      <w:r>
        <w:rPr>
          <w:rFonts w:eastAsia="SimSun;????" w:hint="cs"/>
          <w:rtl w:val="true"/>
          <w:lang w:bidi="he-IL"/>
        </w:rPr>
        <w:t>"</w:t>
      </w:r>
      <w:r>
        <w:rPr>
          <w:rFonts w:eastAsia="SimSun;????" w:hint="cs"/>
          <w:rtl w:val="true"/>
          <w:lang w:bidi="he-IL"/>
        </w:rPr>
        <w:t>ז חשיב כאילו הבן חו</w:t>
      </w:r>
      <w:r>
        <w:rPr>
          <w:rFonts w:eastAsia="SimSun;????" w:hint="cs"/>
          <w:rtl w:val="true"/>
          <w:lang w:bidi="he-IL"/>
        </w:rPr>
        <w:t>"</w:t>
      </w:r>
      <w:r>
        <w:rPr>
          <w:rFonts w:eastAsia="SimSun;????" w:hint="cs"/>
          <w:rtl w:val="true"/>
          <w:lang w:bidi="he-IL"/>
        </w:rPr>
        <w:t>ל מסופק באמת אם עכשיו יו</w:t>
      </w:r>
      <w:r>
        <w:rPr>
          <w:rFonts w:eastAsia="SimSun;????" w:hint="cs"/>
          <w:rtl w:val="true"/>
          <w:lang w:bidi="he-IL"/>
        </w:rPr>
        <w:t>"</w:t>
      </w:r>
      <w:r>
        <w:rPr>
          <w:rFonts w:eastAsia="SimSun;????" w:hint="cs"/>
          <w:rtl w:val="true"/>
          <w:lang w:bidi="he-IL"/>
        </w:rPr>
        <w:t xml:space="preserve">ט או חול </w:t>
      </w:r>
      <w:r>
        <w:rPr>
          <w:rFonts w:eastAsia="SimSun;????" w:hint="cs"/>
          <w:rtl w:val="true"/>
          <w:lang w:bidi="he-IL"/>
        </w:rPr>
        <w:t>(</w:t>
      </w:r>
      <w:r>
        <w:rPr>
          <w:rFonts w:eastAsia="SimSun;????" w:hint="cs"/>
          <w:rtl w:val="true"/>
          <w:lang w:bidi="he-IL"/>
        </w:rPr>
        <w:t>וכן לענין מחרת יוהכ</w:t>
      </w:r>
      <w:r>
        <w:rPr>
          <w:rFonts w:eastAsia="SimSun;????" w:hint="cs"/>
          <w:rtl w:val="true"/>
          <w:lang w:bidi="he-IL"/>
        </w:rPr>
        <w:t>"</w:t>
      </w:r>
      <w:r>
        <w:rPr>
          <w:rFonts w:eastAsia="SimSun;????" w:hint="cs"/>
          <w:rtl w:val="true"/>
          <w:lang w:bidi="he-IL"/>
        </w:rPr>
        <w:t>פ דסי</w:t>
      </w:r>
      <w:r>
        <w:rPr>
          <w:rFonts w:eastAsia="SimSun;????" w:hint="cs"/>
          <w:rtl w:val="true"/>
          <w:lang w:bidi="he-IL"/>
        </w:rPr>
        <w:t xml:space="preserve">' </w:t>
      </w:r>
      <w:r>
        <w:rPr>
          <w:rFonts w:eastAsia="SimSun;????" w:hint="cs"/>
          <w:rtl w:val="true"/>
          <w:lang w:bidi="he-IL"/>
        </w:rPr>
        <w:t>תרכד</w:t>
      </w:r>
      <w:r>
        <w:rPr>
          <w:rFonts w:eastAsia="SimSun;????" w:hint="cs"/>
          <w:rtl w:val="true"/>
          <w:lang w:bidi="he-IL"/>
        </w:rPr>
        <w:t xml:space="preserve">, </w:t>
      </w:r>
      <w:r>
        <w:rPr>
          <w:rFonts w:eastAsia="SimSun;????" w:hint="cs"/>
          <w:rtl w:val="true"/>
          <w:lang w:bidi="he-IL"/>
        </w:rPr>
        <w:t>אף שהמחמיר יודע שזה רק חומרא</w:t>
      </w:r>
      <w:r>
        <w:rPr>
          <w:rFonts w:eastAsia="SimSun;????" w:hint="cs"/>
          <w:rtl w:val="true"/>
          <w:lang w:bidi="he-IL"/>
        </w:rPr>
        <w:t xml:space="preserve">, </w:t>
      </w:r>
      <w:r>
        <w:rPr>
          <w:rFonts w:eastAsia="SimSun;????" w:hint="cs"/>
          <w:rtl w:val="true"/>
          <w:lang w:bidi="he-IL"/>
        </w:rPr>
        <w:t>אפ</w:t>
      </w:r>
      <w:r>
        <w:rPr>
          <w:rFonts w:eastAsia="SimSun;????" w:hint="cs"/>
          <w:rtl w:val="true"/>
          <w:lang w:bidi="he-IL"/>
        </w:rPr>
        <w:t>"</w:t>
      </w:r>
      <w:r>
        <w:rPr>
          <w:rFonts w:eastAsia="SimSun;????" w:hint="cs"/>
          <w:rtl w:val="true"/>
          <w:lang w:bidi="he-IL"/>
        </w:rPr>
        <w:t>ה אסור לו או ליהנות ממה שאחרים בשלו בשבילו</w:t>
      </w:r>
      <w:r>
        <w:rPr>
          <w:rFonts w:eastAsia="SimSun;????" w:hint="cs"/>
          <w:rtl w:val="true"/>
          <w:lang w:bidi="he-IL"/>
        </w:rPr>
        <w:t xml:space="preserve">, </w:t>
      </w:r>
      <w:r>
        <w:rPr>
          <w:rFonts w:eastAsia="SimSun;????" w:hint="cs"/>
          <w:rtl w:val="true"/>
          <w:lang w:bidi="he-IL"/>
        </w:rPr>
        <w:t>שם במ</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טז</w:t>
      </w:r>
      <w:r>
        <w:rPr>
          <w:rFonts w:eastAsia="SimSun;????" w:hint="cs"/>
          <w:rtl w:val="true"/>
          <w:lang w:bidi="he-IL"/>
        </w:rPr>
        <w:t xml:space="preserve">, </w:t>
      </w:r>
      <w:r>
        <w:rPr>
          <w:rFonts w:eastAsia="SimSun;????" w:hint="cs"/>
          <w:rtl w:val="true"/>
          <w:lang w:bidi="he-IL"/>
        </w:rPr>
        <w:t>אע</w:t>
      </w:r>
      <w:r>
        <w:rPr>
          <w:rFonts w:eastAsia="SimSun;????" w:hint="cs"/>
          <w:rtl w:val="true"/>
          <w:lang w:bidi="he-IL"/>
        </w:rPr>
        <w:t>"</w:t>
      </w:r>
      <w:r>
        <w:rPr>
          <w:rFonts w:eastAsia="SimSun;????" w:hint="cs"/>
          <w:rtl w:val="true"/>
          <w:lang w:bidi="he-IL"/>
        </w:rPr>
        <w:t>ג שיודע שהמקילים עושים כדין</w:t>
      </w:r>
      <w:r>
        <w:rPr>
          <w:rFonts w:eastAsia="SimSun;????" w:hint="cs"/>
          <w:rtl w:val="true"/>
          <w:lang w:bidi="he-IL"/>
        </w:rPr>
        <w:t xml:space="preserve">, </w:t>
      </w:r>
      <w:r>
        <w:rPr>
          <w:rFonts w:eastAsia="SimSun;????" w:hint="cs"/>
          <w:rtl w:val="true"/>
          <w:lang w:bidi="he-IL"/>
        </w:rPr>
        <w:t>כיון דלדידיה הו</w:t>
      </w:r>
      <w:r>
        <w:rPr>
          <w:rFonts w:eastAsia="SimSun;????" w:hint="cs"/>
          <w:rtl w:val="true"/>
          <w:lang w:bidi="he-IL"/>
        </w:rPr>
        <w:t>"</w:t>
      </w:r>
      <w:r>
        <w:rPr>
          <w:rFonts w:eastAsia="SimSun;????" w:hint="cs"/>
          <w:rtl w:val="true"/>
          <w:lang w:bidi="he-IL"/>
        </w:rPr>
        <w:t>ל כאילו הספק הוא אצל כולם</w:t>
      </w:r>
      <w:r>
        <w:rPr>
          <w:rFonts w:eastAsia="SimSun;????" w:hint="cs"/>
          <w:rtl w:val="true"/>
          <w:lang w:bidi="he-IL"/>
        </w:rPr>
        <w:t xml:space="preserve">). </w:t>
      </w:r>
      <w:r>
        <w:rPr>
          <w:rFonts w:eastAsia="SimSun;????" w:hint="cs"/>
          <w:rtl w:val="true"/>
          <w:lang w:bidi="he-IL"/>
        </w:rPr>
        <w:t>ומיהו למעשה רבים נוהגים להקל</w:t>
      </w:r>
      <w:r>
        <w:rPr>
          <w:rFonts w:eastAsia="SimSun;????" w:hint="cs"/>
          <w:rtl w:val="true"/>
          <w:lang w:bidi="he-IL"/>
        </w:rPr>
        <w:t xml:space="preserve">, </w:t>
      </w:r>
      <w:r>
        <w:rPr>
          <w:rFonts w:eastAsia="SimSun;????" w:hint="cs"/>
          <w:rtl w:val="true"/>
          <w:lang w:bidi="he-IL"/>
        </w:rPr>
        <w:t>דמכיון שבזה</w:t>
      </w:r>
      <w:r>
        <w:rPr>
          <w:rFonts w:eastAsia="SimSun;????" w:hint="cs"/>
          <w:rtl w:val="true"/>
          <w:lang w:bidi="he-IL"/>
        </w:rPr>
        <w:t>"</w:t>
      </w:r>
      <w:r>
        <w:rPr>
          <w:rFonts w:eastAsia="SimSun;????" w:hint="cs"/>
          <w:rtl w:val="true"/>
          <w:lang w:bidi="he-IL"/>
        </w:rPr>
        <w:t>ז הוא רק משום מנהג אבותינו</w:t>
      </w:r>
      <w:r>
        <w:rPr>
          <w:rFonts w:eastAsia="SimSun;????" w:hint="cs"/>
          <w:rtl w:val="true"/>
          <w:lang w:bidi="he-IL"/>
        </w:rPr>
        <w:t xml:space="preserve">, </w:t>
      </w:r>
      <w:r>
        <w:rPr>
          <w:rFonts w:eastAsia="SimSun;????" w:hint="cs"/>
          <w:rtl w:val="true"/>
          <w:lang w:bidi="he-IL"/>
        </w:rPr>
        <w:t>לכן חשיב כאילו האורח יודע שלבני א</w:t>
      </w:r>
      <w:r>
        <w:rPr>
          <w:rFonts w:eastAsia="SimSun;????" w:hint="cs"/>
          <w:rtl w:val="true"/>
          <w:lang w:bidi="he-IL"/>
        </w:rPr>
        <w:t>"</w:t>
      </w:r>
      <w:r>
        <w:rPr>
          <w:rFonts w:eastAsia="SimSun;????" w:hint="cs"/>
          <w:rtl w:val="true"/>
          <w:lang w:bidi="he-IL"/>
        </w:rPr>
        <w:t xml:space="preserve">י זה ודאי חול </w:t>
      </w:r>
      <w:r>
        <w:rPr>
          <w:rFonts w:eastAsia="SimSun;????" w:hint="cs"/>
          <w:rtl w:val="true"/>
          <w:lang w:bidi="he-IL"/>
        </w:rPr>
        <w:t>(</w:t>
      </w:r>
      <w:r>
        <w:rPr>
          <w:rFonts w:eastAsia="SimSun;????" w:hint="cs"/>
          <w:rtl w:val="true"/>
          <w:lang w:bidi="he-IL"/>
        </w:rPr>
        <w:t>או עכ</w:t>
      </w:r>
      <w:r>
        <w:rPr>
          <w:rFonts w:eastAsia="SimSun;????" w:hint="cs"/>
          <w:rtl w:val="true"/>
          <w:lang w:bidi="he-IL"/>
        </w:rPr>
        <w:t>"</w:t>
      </w:r>
      <w:r>
        <w:rPr>
          <w:rFonts w:eastAsia="SimSun;????" w:hint="cs"/>
          <w:rtl w:val="true"/>
          <w:lang w:bidi="he-IL"/>
        </w:rPr>
        <w:t>פ כאומר ברי לי</w:t>
      </w:r>
      <w:r>
        <w:rPr>
          <w:rFonts w:eastAsia="SimSun;????" w:hint="cs"/>
          <w:rtl w:val="true"/>
          <w:lang w:bidi="he-IL"/>
        </w:rPr>
        <w:t xml:space="preserve">), </w:t>
      </w:r>
      <w:r>
        <w:rPr>
          <w:rFonts w:eastAsia="SimSun;????" w:hint="cs"/>
          <w:rtl w:val="true"/>
          <w:lang w:bidi="he-IL"/>
        </w:rPr>
        <w:t>ולכן בצירוף שיטת החכ</w:t>
      </w:r>
      <w:r>
        <w:rPr>
          <w:rFonts w:eastAsia="SimSun;????" w:hint="cs"/>
          <w:rtl w:val="true"/>
          <w:lang w:bidi="he-IL"/>
        </w:rPr>
        <w:t>"</w:t>
      </w:r>
      <w:r>
        <w:rPr>
          <w:rFonts w:eastAsia="SimSun;????" w:hint="cs"/>
          <w:rtl w:val="true"/>
          <w:lang w:bidi="he-IL"/>
        </w:rPr>
        <w:t>צ רבים מקילים</w:t>
      </w:r>
      <w:r>
        <w:rPr>
          <w:rFonts w:eastAsia="SimSun;????" w:hint="cs"/>
          <w:rtl w:val="true"/>
          <w:lang w:bidi="he-IL"/>
        </w:rPr>
        <w:t>".</w:t>
      </w:r>
    </w:p>
    <w:p>
      <w:pPr>
        <w:pStyle w:val="Normal"/>
        <w:numPr>
          <w:ilvl w:val="3"/>
          <w:numId w:val="19"/>
        </w:numPr>
        <w:bidi w:val="1"/>
        <w:ind w:hanging="57" w:start="567" w:end="0"/>
        <w:jc w:val="both"/>
        <w:rPr>
          <w:rFonts w:eastAsia="SimSun;????" w:hint="cs"/>
          <w:lang w:bidi="he-IL"/>
        </w:rPr>
      </w:pPr>
      <w:r>
        <w:rPr>
          <w:rFonts w:eastAsia="SimSun;????"/>
          <w:b/>
          <w:b/>
          <w:i/>
          <w:u w:val="single"/>
          <w:rtl w:val="true"/>
        </w:rPr>
        <w:t>הגר</w:t>
      </w:r>
      <w:r>
        <w:rPr>
          <w:rFonts w:eastAsia="SimSun;????"/>
          <w:b/>
          <w:i/>
          <w:u w:val="single"/>
          <w:rtl w:val="true"/>
        </w:rPr>
        <w:t>"</w:t>
      </w:r>
      <w:r>
        <w:rPr>
          <w:rFonts w:eastAsia="SimSun;????"/>
          <w:b/>
          <w:b/>
          <w:i/>
          <w:u w:val="single"/>
          <w:rtl w:val="true"/>
        </w:rPr>
        <w:t>י טרגר</w:t>
      </w:r>
      <w:r>
        <w:rPr>
          <w:rFonts w:eastAsia="SimSun;????"/>
          <w:b/>
          <w:b/>
          <w:i/>
          <w:rtl w:val="true"/>
        </w:rPr>
        <w:t xml:space="preserve"> שליט</w:t>
      </w:r>
      <w:r>
        <w:rPr>
          <w:rFonts w:eastAsia="SimSun;????"/>
          <w:b/>
          <w:i/>
          <w:rtl w:val="true"/>
        </w:rPr>
        <w:t>"</w:t>
      </w:r>
      <w:r>
        <w:rPr>
          <w:rFonts w:eastAsia="SimSun;????"/>
          <w:b/>
          <w:b/>
          <w:i/>
          <w:rtl w:val="true"/>
        </w:rPr>
        <w:t xml:space="preserve">א </w:t>
      </w:r>
      <w:r>
        <w:rPr>
          <w:rFonts w:eastAsia="SimSun;????"/>
          <w:b/>
          <w:i/>
          <w:rtl w:val="true"/>
        </w:rPr>
        <w:t>(</w:t>
      </w:r>
      <w:r>
        <w:rPr>
          <w:rFonts w:eastAsia="SimSun;????"/>
          <w:b/>
          <w:b/>
          <w:i/>
          <w:rtl w:val="true"/>
        </w:rPr>
        <w:t>בעל הליכות שלמה</w:t>
      </w:r>
      <w:r>
        <w:rPr>
          <w:rFonts w:eastAsia="SimSun;????"/>
          <w:b/>
          <w:i/>
          <w:rtl w:val="true"/>
        </w:rPr>
        <w:t xml:space="preserve">, </w:t>
      </w:r>
      <w:r>
        <w:rPr>
          <w:rFonts w:eastAsia="SimSun;????"/>
          <w:b/>
          <w:b/>
          <w:i/>
          <w:rtl w:val="true"/>
        </w:rPr>
        <w:t>מכתב בדואר אלקטרני</w:t>
      </w:r>
      <w:r>
        <w:rPr>
          <w:rFonts w:eastAsia="SimSun;????"/>
          <w:b/>
          <w:i/>
          <w:rtl w:val="true"/>
        </w:rPr>
        <w:t>) – "</w:t>
      </w:r>
      <w:r>
        <w:rPr>
          <w:rFonts w:eastAsia="SimSun;????"/>
          <w:rtl w:val="true"/>
        </w:rPr>
        <w:t>בשש</w:t>
      </w:r>
      <w:r>
        <w:rPr>
          <w:rFonts w:eastAsia="SimSun;????"/>
          <w:rtl w:val="true"/>
        </w:rPr>
        <w:t>"</w:t>
      </w:r>
      <w:r>
        <w:rPr>
          <w:rFonts w:eastAsia="SimSun;????"/>
          <w:rtl w:val="true"/>
        </w:rPr>
        <w:t xml:space="preserve">כ מדובר </w:t>
      </w:r>
      <w:r>
        <w:rPr>
          <w:rFonts w:eastAsia="SimSun;????"/>
          <w:b/>
          <w:b/>
          <w:bCs/>
          <w:rtl w:val="true"/>
        </w:rPr>
        <w:t xml:space="preserve">לומר </w:t>
      </w:r>
      <w:r>
        <w:rPr>
          <w:rFonts w:eastAsia="SimSun;????"/>
          <w:rtl w:val="true"/>
        </w:rPr>
        <w:t>לבן אר</w:t>
      </w:r>
      <w:r>
        <w:rPr>
          <w:rFonts w:eastAsia="SimSun;????"/>
          <w:rtl w:val="true"/>
        </w:rPr>
        <w:t>"</w:t>
      </w:r>
      <w:r>
        <w:rPr>
          <w:rFonts w:eastAsia="SimSun;????"/>
          <w:rtl w:val="true"/>
        </w:rPr>
        <w:t xml:space="preserve">י לבשל וביוט שני </w:t>
      </w:r>
      <w:r>
        <w:rPr>
          <w:rFonts w:eastAsia="SimSun;????"/>
          <w:b/>
          <w:b/>
          <w:bCs/>
          <w:rtl w:val="true"/>
        </w:rPr>
        <w:t>כשעושה מצד עצמו</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מנחת יצחק</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ז סי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כיון דלבני א</w:t>
      </w:r>
      <w:r>
        <w:rPr>
          <w:rFonts w:eastAsia="SimSun;????"/>
          <w:rtl w:val="true"/>
          <w:lang w:bidi="he-IL"/>
        </w:rPr>
        <w:t>"</w:t>
      </w:r>
      <w:r>
        <w:rPr>
          <w:rFonts w:eastAsia="SimSun;????"/>
          <w:rtl w:val="true"/>
          <w:lang w:bidi="he-IL"/>
        </w:rPr>
        <w:t>י הוי חול ממש ועושין מלאכה לכל אדם ואף לנכרים</w:t>
      </w:r>
      <w:r>
        <w:rPr>
          <w:rFonts w:eastAsia="SimSun;????"/>
          <w:rtl w:val="true"/>
          <w:lang w:bidi="he-IL"/>
        </w:rPr>
        <w:t xml:space="preserve">, </w:t>
      </w:r>
      <w:r>
        <w:rPr>
          <w:rFonts w:eastAsia="SimSun;????"/>
          <w:rtl w:val="true"/>
          <w:lang w:bidi="he-IL"/>
        </w:rPr>
        <w:t>ואמאי יגרע הבן חו</w:t>
      </w:r>
      <w:r>
        <w:rPr>
          <w:rFonts w:eastAsia="SimSun;????"/>
          <w:rtl w:val="true"/>
          <w:lang w:bidi="he-IL"/>
        </w:rPr>
        <w:t>"</w:t>
      </w:r>
      <w:r>
        <w:rPr>
          <w:rFonts w:eastAsia="SimSun;????"/>
          <w:rtl w:val="true"/>
          <w:lang w:bidi="he-IL"/>
        </w:rPr>
        <w:t>ל</w:t>
      </w:r>
      <w:r>
        <w:rPr>
          <w:rFonts w:eastAsia="SimSun;????"/>
          <w:rtl w:val="true"/>
          <w:lang w:bidi="he-IL"/>
        </w:rPr>
        <w:t xml:space="preserve">, </w:t>
      </w:r>
      <w:r>
        <w:rPr>
          <w:rFonts w:eastAsia="SimSun;????"/>
          <w:rtl w:val="true"/>
          <w:lang w:bidi="he-IL"/>
        </w:rPr>
        <w:t>דבשלמא אם היה הדין דאף בלא אמירתו אסור ליהנות ממנו יש משום לפ</w:t>
      </w:r>
      <w:r>
        <w:rPr>
          <w:rFonts w:eastAsia="SimSun;????"/>
          <w:rtl w:val="true"/>
          <w:lang w:bidi="he-IL"/>
        </w:rPr>
        <w:t>"</w:t>
      </w:r>
      <w:r>
        <w:rPr>
          <w:rFonts w:eastAsia="SimSun;????"/>
          <w:rtl w:val="true"/>
          <w:lang w:bidi="he-IL"/>
        </w:rPr>
        <w:t>ע</w:t>
      </w:r>
      <w:r>
        <w:rPr>
          <w:rFonts w:eastAsia="SimSun;????"/>
          <w:rtl w:val="true"/>
          <w:lang w:bidi="he-IL"/>
        </w:rPr>
        <w:t xml:space="preserve">, </w:t>
      </w:r>
      <w:r>
        <w:rPr>
          <w:rFonts w:eastAsia="SimSun;????"/>
          <w:rtl w:val="true"/>
          <w:lang w:bidi="he-IL"/>
        </w:rPr>
        <w:t>אבל כיון שמותר ליהנות אמאי יאסר לבן א</w:t>
      </w:r>
      <w:r>
        <w:rPr>
          <w:rFonts w:eastAsia="SimSun;????"/>
          <w:rtl w:val="true"/>
          <w:lang w:bidi="he-IL"/>
        </w:rPr>
        <w:t>"</w:t>
      </w:r>
      <w:r>
        <w:rPr>
          <w:rFonts w:eastAsia="SimSun;????"/>
          <w:rtl w:val="true"/>
          <w:lang w:bidi="he-IL"/>
        </w:rPr>
        <w:t>י לעשות בשבילו</w:t>
      </w:r>
      <w:r>
        <w:rPr>
          <w:rFonts w:eastAsia="SimSun;????"/>
          <w:rtl w:val="true"/>
          <w:lang w:bidi="he-IL"/>
        </w:rPr>
        <w:t xml:space="preserve">, </w:t>
      </w:r>
      <w:r>
        <w:rPr>
          <w:rFonts w:eastAsia="SimSun;????"/>
          <w:rtl w:val="true"/>
          <w:lang w:bidi="he-IL"/>
        </w:rPr>
        <w:t>וביותר כיון דלפי שנתבאר כל עיקר הטעם לאסור אמירת בן חו</w:t>
      </w:r>
      <w:r>
        <w:rPr>
          <w:rFonts w:eastAsia="SimSun;????"/>
          <w:rtl w:val="true"/>
          <w:lang w:bidi="he-IL"/>
        </w:rPr>
        <w:t>"</w:t>
      </w:r>
      <w:r>
        <w:rPr>
          <w:rFonts w:eastAsia="SimSun;????"/>
          <w:rtl w:val="true"/>
          <w:lang w:bidi="he-IL"/>
        </w:rPr>
        <w:t>ל לישראל לעשות בשבילו דלא יהא ישראל גרע מנכרי כנ</w:t>
      </w:r>
      <w:r>
        <w:rPr>
          <w:rFonts w:eastAsia="SimSun;????"/>
          <w:rtl w:val="true"/>
          <w:lang w:bidi="he-IL"/>
        </w:rPr>
        <w:t>"</w:t>
      </w:r>
      <w:r>
        <w:rPr>
          <w:rFonts w:eastAsia="SimSun;????"/>
          <w:rtl w:val="true"/>
          <w:lang w:bidi="he-IL"/>
        </w:rPr>
        <w:t>ל</w:t>
      </w:r>
      <w:r>
        <w:rPr>
          <w:rFonts w:eastAsia="SimSun;????"/>
          <w:rtl w:val="true"/>
          <w:lang w:bidi="he-IL"/>
        </w:rPr>
        <w:t xml:space="preserve">, </w:t>
      </w:r>
      <w:r>
        <w:rPr>
          <w:rFonts w:eastAsia="SimSun;????"/>
          <w:rtl w:val="true"/>
          <w:lang w:bidi="he-IL"/>
        </w:rPr>
        <w:t>א</w:t>
      </w:r>
      <w:r>
        <w:rPr>
          <w:rFonts w:eastAsia="SimSun;????"/>
          <w:rtl w:val="true"/>
          <w:lang w:bidi="he-IL"/>
        </w:rPr>
        <w:t>"</w:t>
      </w:r>
      <w:r>
        <w:rPr>
          <w:rFonts w:eastAsia="SimSun;????"/>
          <w:rtl w:val="true"/>
          <w:lang w:bidi="he-IL"/>
        </w:rPr>
        <w:t>כ כל זה שייך לענין ציוי של בן חו</w:t>
      </w:r>
      <w:r>
        <w:rPr>
          <w:rFonts w:eastAsia="SimSun;????"/>
          <w:rtl w:val="true"/>
          <w:lang w:bidi="he-IL"/>
        </w:rPr>
        <w:t>"</w:t>
      </w:r>
      <w:r>
        <w:rPr>
          <w:rFonts w:eastAsia="SimSun;????"/>
          <w:rtl w:val="true"/>
          <w:lang w:bidi="he-IL"/>
        </w:rPr>
        <w:t>ל לעשות לו</w:t>
      </w:r>
      <w:r>
        <w:rPr>
          <w:rFonts w:eastAsia="SimSun;????"/>
          <w:rtl w:val="true"/>
          <w:lang w:bidi="he-IL"/>
        </w:rPr>
        <w:t xml:space="preserve">, </w:t>
      </w:r>
      <w:r>
        <w:rPr>
          <w:rFonts w:eastAsia="SimSun;????"/>
          <w:rtl w:val="true"/>
          <w:lang w:bidi="he-IL"/>
        </w:rPr>
        <w:t>אבל היכא דלא ציוה</w:t>
      </w:r>
      <w:r>
        <w:rPr>
          <w:rFonts w:eastAsia="SimSun;????"/>
          <w:rtl w:val="true"/>
          <w:lang w:bidi="he-IL"/>
        </w:rPr>
        <w:t xml:space="preserve">, </w:t>
      </w:r>
      <w:r>
        <w:rPr>
          <w:rFonts w:eastAsia="SimSun;????"/>
          <w:rtl w:val="true"/>
          <w:lang w:bidi="he-IL"/>
        </w:rPr>
        <w:t>הרי על בן א</w:t>
      </w:r>
      <w:r>
        <w:rPr>
          <w:rFonts w:eastAsia="SimSun;????"/>
          <w:rtl w:val="true"/>
          <w:lang w:bidi="he-IL"/>
        </w:rPr>
        <w:t>"</w:t>
      </w:r>
      <w:r>
        <w:rPr>
          <w:rFonts w:eastAsia="SimSun;????"/>
          <w:rtl w:val="true"/>
          <w:lang w:bidi="he-IL"/>
        </w:rPr>
        <w:t>י העושה מעצמו בשבילו דמותר לעשות אף לגוי אין סברא שיהי</w:t>
      </w:r>
      <w:r>
        <w:rPr>
          <w:rFonts w:eastAsia="SimSun;????"/>
          <w:rtl w:val="true"/>
          <w:lang w:bidi="he-IL"/>
        </w:rPr>
        <w:t xml:space="preserve">' </w:t>
      </w:r>
      <w:r>
        <w:rPr>
          <w:rFonts w:eastAsia="SimSun;????"/>
          <w:rtl w:val="true"/>
          <w:lang w:bidi="he-IL"/>
        </w:rPr>
        <w:t>גרע ישראל בן חו</w:t>
      </w:r>
      <w:r>
        <w:rPr>
          <w:rFonts w:eastAsia="SimSun;????"/>
          <w:rtl w:val="true"/>
          <w:lang w:bidi="he-IL"/>
        </w:rPr>
        <w:t>"</w:t>
      </w:r>
      <w:r>
        <w:rPr>
          <w:rFonts w:eastAsia="SimSun;????"/>
          <w:rtl w:val="true"/>
          <w:lang w:bidi="he-IL"/>
        </w:rPr>
        <w:t>ל מנכרי כנלענ</w:t>
      </w:r>
      <w:r>
        <w:rPr>
          <w:rFonts w:eastAsia="SimSun;????"/>
          <w:rtl w:val="true"/>
          <w:lang w:bidi="he-IL"/>
        </w:rPr>
        <w:t>"</w:t>
      </w:r>
      <w:r>
        <w:rPr>
          <w:rFonts w:eastAsia="SimSun;????"/>
          <w:rtl w:val="true"/>
          <w:lang w:bidi="he-IL"/>
        </w:rPr>
        <w:t>ד</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אבן ישראל</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ט סי</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היכא דהארץ ישראלי עושה מעצמו בשבילו שפיר דמי והוא יכול לקוראו שיכנס למכוניתו ביו</w:t>
      </w:r>
      <w:r>
        <w:rPr>
          <w:rFonts w:eastAsia="SimSun;????" w:hint="cs"/>
          <w:rtl w:val="true"/>
          <w:lang w:bidi="he-IL"/>
        </w:rPr>
        <w:t>"</w:t>
      </w:r>
      <w:r>
        <w:rPr>
          <w:rFonts w:eastAsia="SimSun;????" w:hint="cs"/>
          <w:rtl w:val="true"/>
          <w:lang w:bidi="he-IL"/>
        </w:rPr>
        <w:t>ט שני וכמש</w:t>
      </w:r>
      <w:r>
        <w:rPr>
          <w:rFonts w:eastAsia="SimSun;????" w:hint="cs"/>
          <w:rtl w:val="true"/>
          <w:lang w:bidi="he-IL"/>
        </w:rPr>
        <w:t>"</w:t>
      </w:r>
      <w:r>
        <w:rPr>
          <w:rFonts w:eastAsia="SimSun;????" w:hint="cs"/>
          <w:rtl w:val="true"/>
          <w:lang w:bidi="he-IL"/>
        </w:rPr>
        <w:t>נ</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קנין תורה בהלכה</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rtl w:val="true"/>
          <w:lang w:bidi="he-IL"/>
        </w:rPr>
        <w:t>"</w:t>
      </w:r>
      <w:r>
        <w:rPr>
          <w:rFonts w:eastAsia="SimSun;????"/>
          <w:rtl w:val="true"/>
          <w:lang w:bidi="he-IL"/>
        </w:rPr>
        <w:t>ד סי</w:t>
      </w:r>
      <w:r>
        <w:rPr>
          <w:rFonts w:eastAsia="SimSun;????"/>
          <w:rtl w:val="true"/>
          <w:lang w:bidi="he-IL"/>
        </w:rPr>
        <w:t xml:space="preserve">' </w:t>
      </w:r>
      <w:r>
        <w:rPr>
          <w:rFonts w:eastAsia="SimSun;????"/>
          <w:rtl w:val="true"/>
          <w:lang w:bidi="he-IL"/>
        </w:rPr>
        <w:t>נ</w:t>
      </w:r>
      <w:r>
        <w:rPr>
          <w:rFonts w:eastAsia="SimSun;????"/>
          <w:rtl w:val="true"/>
          <w:lang w:bidi="he-IL"/>
        </w:rPr>
        <w:t>"</w:t>
      </w:r>
      <w:r>
        <w:rPr>
          <w:rFonts w:eastAsia="SimSun;????"/>
          <w:rtl w:val="true"/>
          <w:lang w:bidi="he-IL"/>
        </w:rPr>
        <w:t>ח</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u w:val="single"/>
          <w:rtl w:val="true"/>
          <w:lang w:bidi="he-IL"/>
        </w:rPr>
        <w:t>אז נדברו</w:t>
      </w:r>
      <w:r>
        <w:rPr>
          <w:rFonts w:eastAsia="SimSun;????"/>
          <w:rtl w:val="true"/>
          <w:lang w:bidi="he-IL"/>
        </w:rPr>
        <w:t xml:space="preserve"> </w:t>
      </w:r>
      <w:r>
        <w:rPr>
          <w:rFonts w:eastAsia="SimSun;????"/>
          <w:rtl w:val="true"/>
          <w:lang w:bidi="he-IL"/>
        </w:rPr>
        <w:t>(</w:t>
      </w:r>
      <w:r>
        <w:rPr>
          <w:rFonts w:eastAsia="SimSun;????"/>
          <w:rtl w:val="true"/>
          <w:lang w:bidi="he-IL"/>
        </w:rPr>
        <w:t>חי</w:t>
      </w:r>
      <w:r>
        <w:rPr>
          <w:rFonts w:eastAsia="SimSun;????"/>
          <w:rtl w:val="true"/>
          <w:lang w:bidi="he-IL"/>
        </w:rPr>
        <w:t>"</w:t>
      </w:r>
      <w:r>
        <w:rPr>
          <w:rFonts w:eastAsia="SimSun;????"/>
          <w:rtl w:val="true"/>
          <w:lang w:bidi="he-IL"/>
        </w:rPr>
        <w:t>א סי</w:t>
      </w:r>
      <w:r>
        <w:rPr>
          <w:rFonts w:eastAsia="SimSun;????"/>
          <w:rtl w:val="true"/>
          <w:lang w:bidi="he-IL"/>
        </w:rPr>
        <w:t xml:space="preserve">' </w:t>
      </w:r>
      <w:r>
        <w:rPr>
          <w:rFonts w:eastAsia="SimSun;????"/>
          <w:rtl w:val="true"/>
          <w:lang w:bidi="he-IL"/>
        </w:rPr>
        <w:t>כ</w:t>
      </w:r>
      <w:r>
        <w:rPr>
          <w:rFonts w:eastAsia="SimSun;????"/>
          <w:rtl w:val="true"/>
          <w:lang w:bidi="he-IL"/>
        </w:rPr>
        <w:t>"</w:t>
      </w:r>
      <w:r>
        <w:rPr>
          <w:rFonts w:eastAsia="SimSun;????"/>
          <w:rtl w:val="true"/>
          <w:lang w:bidi="he-IL"/>
        </w:rPr>
        <w:t>ט אות</w:t>
      </w:r>
      <w:r>
        <w:rPr>
          <w:rFonts w:eastAsia="SimSun;????" w:hint="cs"/>
          <w:rtl w:val="true"/>
          <w:lang w:bidi="he-IL"/>
        </w:rPr>
        <w:t xml:space="preserve"> 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ונראה דלכו</w:t>
      </w:r>
      <w:r>
        <w:rPr>
          <w:rFonts w:eastAsia="SimSun;????"/>
          <w:rtl w:val="true"/>
          <w:lang w:bidi="he-IL"/>
        </w:rPr>
        <w:t>"</w:t>
      </w:r>
      <w:r>
        <w:rPr>
          <w:rFonts w:eastAsia="SimSun;????"/>
          <w:rtl w:val="true"/>
          <w:lang w:bidi="he-IL"/>
        </w:rPr>
        <w:t>ע מותר לבני א</w:t>
      </w:r>
      <w:r>
        <w:rPr>
          <w:rFonts w:eastAsia="SimSun;????"/>
          <w:rtl w:val="true"/>
          <w:lang w:bidi="he-IL"/>
        </w:rPr>
        <w:t>"</w:t>
      </w:r>
      <w:r>
        <w:rPr>
          <w:rFonts w:eastAsia="SimSun;????"/>
          <w:rtl w:val="true"/>
          <w:lang w:bidi="he-IL"/>
        </w:rPr>
        <w:t>י לעשות מעצמו מלאכה בשבילו ומותר לבני חו</w:t>
      </w:r>
      <w:r>
        <w:rPr>
          <w:rFonts w:eastAsia="SimSun;????"/>
          <w:rtl w:val="true"/>
          <w:lang w:bidi="he-IL"/>
        </w:rPr>
        <w:t>"</w:t>
      </w:r>
      <w:r>
        <w:rPr>
          <w:rFonts w:eastAsia="SimSun;????"/>
          <w:rtl w:val="true"/>
          <w:lang w:bidi="he-IL"/>
        </w:rPr>
        <w:t>ל ליהנות</w:t>
      </w:r>
      <w:r>
        <w:rPr>
          <w:rFonts w:eastAsia="SimSun;????" w:hint="cs"/>
          <w:rtl w:val="true"/>
          <w:lang w:bidi="he-IL"/>
        </w:rPr>
        <w:t xml:space="preserve"> </w:t>
      </w:r>
      <w:r>
        <w:rPr>
          <w:rFonts w:eastAsia="SimSun;????"/>
          <w:rtl w:val="true"/>
          <w:lang w:bidi="he-IL"/>
        </w:rPr>
        <w:t>ממנו</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הגריש</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הערות במסכת ביצה דף יז</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והתוס</w:t>
      </w:r>
      <w:r>
        <w:rPr>
          <w:rFonts w:eastAsia="SimSun;????" w:hint="cs"/>
          <w:rtl w:val="true"/>
          <w:lang w:bidi="he-IL"/>
        </w:rPr>
        <w:t xml:space="preserve">', </w:t>
      </w:r>
      <w:r>
        <w:rPr>
          <w:rFonts w:eastAsia="SimSun;????"/>
          <w:rtl w:val="true"/>
          <w:lang w:bidi="he-IL"/>
        </w:rPr>
        <w:t>יו</w:t>
      </w:r>
      <w:r>
        <w:rPr>
          <w:rFonts w:eastAsia="SimSun;????"/>
          <w:rtl w:val="true"/>
          <w:lang w:bidi="he-IL"/>
        </w:rPr>
        <w:t>"</w:t>
      </w:r>
      <w:r>
        <w:rPr>
          <w:rFonts w:eastAsia="SimSun;????"/>
          <w:rtl w:val="true"/>
          <w:lang w:bidi="he-IL"/>
        </w:rPr>
        <w:t>ט שני כהלכתו פרק י</w:t>
      </w:r>
      <w:r>
        <w:rPr>
          <w:rFonts w:eastAsia="SimSun;????"/>
          <w:rtl w:val="true"/>
          <w:lang w:bidi="he-IL"/>
        </w:rPr>
        <w:t>"</w:t>
      </w:r>
      <w:r>
        <w:rPr>
          <w:rFonts w:eastAsia="SimSun;????"/>
          <w:rtl w:val="true"/>
          <w:lang w:bidi="he-IL"/>
        </w:rPr>
        <w:t>ד הע</w:t>
      </w:r>
      <w:r>
        <w:rPr>
          <w:rFonts w:eastAsia="SimSun;????"/>
          <w:rtl w:val="true"/>
          <w:lang w:bidi="he-IL"/>
        </w:rPr>
        <w:t>'</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דהא ודאי דגם להסוברים דאסור לומר לבן א</w:t>
      </w:r>
      <w:r>
        <w:rPr>
          <w:rFonts w:eastAsia="SimSun;????" w:hint="cs"/>
          <w:rtl w:val="true"/>
          <w:lang w:bidi="he-IL"/>
        </w:rPr>
        <w:t>"</w:t>
      </w:r>
      <w:r>
        <w:rPr>
          <w:rFonts w:eastAsia="SimSun;????" w:hint="cs"/>
          <w:rtl w:val="true"/>
          <w:lang w:bidi="he-IL"/>
        </w:rPr>
        <w:t>י לעשות מלאכה עבורו הוא דוקא היכא דאומר לו לעשות מלאכה עבורו</w:t>
      </w:r>
      <w:r>
        <w:rPr>
          <w:rFonts w:eastAsia="SimSun;????" w:hint="cs"/>
          <w:rtl w:val="true"/>
          <w:lang w:bidi="he-IL"/>
        </w:rPr>
        <w:t xml:space="preserve">, </w:t>
      </w:r>
      <w:r>
        <w:rPr>
          <w:rFonts w:eastAsia="SimSun;????" w:hint="cs"/>
          <w:rtl w:val="true"/>
          <w:lang w:bidi="he-IL"/>
        </w:rPr>
        <w:t>אבל מותר לבן א</w:t>
      </w:r>
      <w:r>
        <w:rPr>
          <w:rFonts w:eastAsia="SimSun;????" w:hint="cs"/>
          <w:rtl w:val="true"/>
          <w:lang w:bidi="he-IL"/>
        </w:rPr>
        <w:t>"</w:t>
      </w:r>
      <w:r>
        <w:rPr>
          <w:rFonts w:eastAsia="SimSun;????" w:hint="cs"/>
          <w:rtl w:val="true"/>
          <w:lang w:bidi="he-IL"/>
        </w:rPr>
        <w:t>י לעשות מלאכה מעצמו לצורך בן חו</w:t>
      </w:r>
      <w:r>
        <w:rPr>
          <w:rFonts w:eastAsia="SimSun;????" w:hint="cs"/>
          <w:rtl w:val="true"/>
          <w:lang w:bidi="he-IL"/>
        </w:rPr>
        <w:t>"</w:t>
      </w:r>
      <w:r>
        <w:rPr>
          <w:rFonts w:eastAsia="SimSun;????" w:hint="cs"/>
          <w:rtl w:val="true"/>
          <w:lang w:bidi="he-IL"/>
        </w:rPr>
        <w:t>ל</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 שני כהלכתו</w:t>
      </w:r>
      <w:r>
        <w:rPr>
          <w:rFonts w:eastAsia="SimSun;????" w:hint="cs"/>
          <w:rtl w:val="true"/>
          <w:lang w:bidi="he-IL"/>
        </w:rPr>
        <w:t xml:space="preserve"> </w:t>
      </w:r>
      <w:r>
        <w:rPr>
          <w:rFonts w:eastAsia="SimSun;????" w:hint="cs"/>
          <w:rtl w:val="true"/>
          <w:lang w:bidi="he-IL"/>
        </w:rPr>
        <w:t>(</w:t>
      </w:r>
      <w:r>
        <w:rPr>
          <w:rFonts w:eastAsia="SimSun;????" w:hint="cs"/>
          <w:rtl w:val="true"/>
          <w:lang w:bidi="he-IL"/>
        </w:rPr>
        <w:t>פרק י</w:t>
      </w:r>
      <w:r>
        <w:rPr>
          <w:rFonts w:eastAsia="SimSun;????" w:hint="cs"/>
          <w:rtl w:val="true"/>
          <w:lang w:bidi="he-IL"/>
        </w:rPr>
        <w:t>"</w:t>
      </w:r>
      <w:r>
        <w:rPr>
          <w:rFonts w:eastAsia="SimSun;????" w:hint="cs"/>
          <w:rtl w:val="true"/>
          <w:lang w:bidi="he-IL"/>
        </w:rPr>
        <w:t>ד סעי</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מותר לבן א</w:t>
      </w:r>
      <w:r>
        <w:rPr>
          <w:rFonts w:eastAsia="SimSun;????" w:hint="cs"/>
          <w:rtl w:val="true"/>
          <w:lang w:bidi="he-IL"/>
        </w:rPr>
        <w:t>"</w:t>
      </w:r>
      <w:r>
        <w:rPr>
          <w:rFonts w:eastAsia="SimSun;????" w:hint="cs"/>
          <w:rtl w:val="true"/>
          <w:lang w:bidi="he-IL"/>
        </w:rPr>
        <w:t>י לעשות מדעת עצמו מלאכה עבור בן חו</w:t>
      </w:r>
      <w:r>
        <w:rPr>
          <w:rFonts w:eastAsia="SimSun;????" w:hint="cs"/>
          <w:rtl w:val="true"/>
          <w:lang w:bidi="he-IL"/>
        </w:rPr>
        <w:t>"</w:t>
      </w:r>
      <w:r>
        <w:rPr>
          <w:rFonts w:eastAsia="SimSun;????" w:hint="cs"/>
          <w:rtl w:val="true"/>
          <w:lang w:bidi="he-IL"/>
        </w:rPr>
        <w:t>ל שנמצא בא</w:t>
      </w:r>
      <w:r>
        <w:rPr>
          <w:rFonts w:eastAsia="SimSun;????" w:hint="cs"/>
          <w:rtl w:val="true"/>
          <w:lang w:bidi="he-IL"/>
        </w:rPr>
        <w:t>"</w:t>
      </w:r>
      <w:r>
        <w:rPr>
          <w:rFonts w:eastAsia="SimSun;????" w:hint="cs"/>
          <w:rtl w:val="true"/>
          <w:lang w:bidi="he-IL"/>
        </w:rPr>
        <w:t>י</w:t>
      </w:r>
      <w:r>
        <w:rPr>
          <w:rFonts w:eastAsia="SimSun;????" w:hint="cs"/>
          <w:rtl w:val="true"/>
          <w:lang w:bidi="he-IL"/>
        </w:rPr>
        <w:t xml:space="preserve">, </w:t>
      </w:r>
      <w:r>
        <w:rPr>
          <w:rFonts w:eastAsia="SimSun;????" w:hint="cs"/>
          <w:rtl w:val="true"/>
          <w:lang w:bidi="he-IL"/>
        </w:rPr>
        <w:t>ומותר לבן חו</w:t>
      </w:r>
      <w:r>
        <w:rPr>
          <w:rFonts w:eastAsia="SimSun;????" w:hint="cs"/>
          <w:rtl w:val="true"/>
          <w:lang w:bidi="he-IL"/>
        </w:rPr>
        <w:t>"</w:t>
      </w:r>
      <w:r>
        <w:rPr>
          <w:rFonts w:eastAsia="SimSun;????" w:hint="cs"/>
          <w:rtl w:val="true"/>
          <w:lang w:bidi="he-IL"/>
        </w:rPr>
        <w:t>ל ליהנות ממלאכה זו</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אות כ</w:t>
      </w:r>
      <w:r>
        <w:rPr>
          <w:rFonts w:eastAsia="SimSun;????" w:hint="cs"/>
          <w:rtl w:val="true"/>
          <w:lang w:bidi="he-IL"/>
        </w:rPr>
        <w:t>"</w:t>
      </w:r>
      <w:r>
        <w:rPr>
          <w:rFonts w:eastAsia="SimSun;????" w:hint="cs"/>
          <w:rtl w:val="true"/>
          <w:lang w:bidi="he-IL"/>
        </w:rPr>
        <w:t>ח ד</w:t>
      </w:r>
      <w:r>
        <w:rPr>
          <w:rFonts w:eastAsia="SimSun;????" w:hint="cs"/>
          <w:rtl w:val="true"/>
          <w:lang w:bidi="he-IL"/>
        </w:rPr>
        <w:t>"</w:t>
      </w:r>
      <w:r>
        <w:rPr>
          <w:rFonts w:eastAsia="SimSun;????" w:hint="cs"/>
          <w:rtl w:val="true"/>
          <w:lang w:bidi="he-IL"/>
        </w:rPr>
        <w:t>ה ומיהו</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ומיהו </w:t>
      </w:r>
      <w:r>
        <w:rPr>
          <w:rFonts w:eastAsia="SimSun;????" w:hint="cs"/>
          <w:b/>
          <w:b/>
          <w:bCs/>
          <w:rtl w:val="true"/>
          <w:lang w:bidi="he-IL"/>
        </w:rPr>
        <w:t>לכו</w:t>
      </w:r>
      <w:r>
        <w:rPr>
          <w:rFonts w:eastAsia="SimSun;????" w:hint="cs"/>
          <w:b/>
          <w:bCs/>
          <w:rtl w:val="true"/>
          <w:lang w:bidi="he-IL"/>
        </w:rPr>
        <w:t>"</w:t>
      </w:r>
      <w:r>
        <w:rPr>
          <w:rFonts w:eastAsia="SimSun;????" w:hint="cs"/>
          <w:b/>
          <w:b/>
          <w:bCs/>
          <w:rtl w:val="true"/>
          <w:lang w:bidi="he-IL"/>
        </w:rPr>
        <w:t>ע</w:t>
      </w:r>
      <w:r>
        <w:rPr>
          <w:rFonts w:eastAsia="SimSun;????" w:hint="cs"/>
          <w:rtl w:val="true"/>
          <w:lang w:bidi="he-IL"/>
        </w:rPr>
        <w:t xml:space="preserve"> אין לאסור אם הבן א</w:t>
      </w:r>
      <w:r>
        <w:rPr>
          <w:rFonts w:eastAsia="SimSun;????" w:hint="cs"/>
          <w:rtl w:val="true"/>
          <w:lang w:bidi="he-IL"/>
        </w:rPr>
        <w:t>"</w:t>
      </w:r>
      <w:r>
        <w:rPr>
          <w:rFonts w:eastAsia="SimSun;????" w:hint="cs"/>
          <w:rtl w:val="true"/>
          <w:lang w:bidi="he-IL"/>
        </w:rPr>
        <w:t xml:space="preserve">י עושה </w:t>
      </w:r>
      <w:r>
        <w:rPr>
          <w:rFonts w:eastAsia="SimSun;????" w:hint="cs"/>
          <w:rtl w:val="true"/>
          <w:lang w:bidi="he-IL"/>
        </w:rPr>
        <w:t>(</w:t>
      </w:r>
      <w:r>
        <w:rPr>
          <w:rFonts w:eastAsia="SimSun;????" w:hint="cs"/>
          <w:rtl w:val="true"/>
          <w:lang w:bidi="he-IL"/>
        </w:rPr>
        <w:t>בא</w:t>
      </w:r>
      <w:r>
        <w:rPr>
          <w:rFonts w:eastAsia="SimSun;????" w:hint="cs"/>
          <w:rtl w:val="true"/>
          <w:lang w:bidi="he-IL"/>
        </w:rPr>
        <w:t>"</w:t>
      </w:r>
      <w:r>
        <w:rPr>
          <w:rFonts w:eastAsia="SimSun;????" w:hint="cs"/>
          <w:rtl w:val="true"/>
          <w:lang w:bidi="he-IL"/>
        </w:rPr>
        <w:t>י</w:t>
      </w:r>
      <w:r>
        <w:rPr>
          <w:rFonts w:eastAsia="SimSun;????" w:hint="cs"/>
          <w:rtl w:val="true"/>
          <w:lang w:bidi="he-IL"/>
        </w:rPr>
        <w:t xml:space="preserve">) </w:t>
      </w:r>
      <w:r>
        <w:rPr>
          <w:rFonts w:eastAsia="SimSun;????" w:hint="cs"/>
          <w:rtl w:val="true"/>
          <w:lang w:bidi="he-IL"/>
        </w:rPr>
        <w:t>מיוזמתו מלאכה עבור בן חו</w:t>
      </w:r>
      <w:r>
        <w:rPr>
          <w:rFonts w:eastAsia="SimSun;????" w:hint="cs"/>
          <w:rtl w:val="true"/>
          <w:lang w:bidi="he-IL"/>
        </w:rPr>
        <w:t>"</w:t>
      </w:r>
      <w:r>
        <w:rPr>
          <w:rFonts w:eastAsia="SimSun;????" w:hint="cs"/>
          <w:rtl w:val="true"/>
          <w:lang w:bidi="he-IL"/>
        </w:rPr>
        <w:t>ל</w:t>
      </w:r>
      <w:r>
        <w:rPr>
          <w:rFonts w:eastAsia="SimSun;????" w:hint="cs"/>
          <w:rtl w:val="true"/>
          <w:lang w:bidi="he-IL"/>
        </w:rPr>
        <w:t xml:space="preserve">, </w:t>
      </w:r>
      <w:r>
        <w:rPr>
          <w:rFonts w:eastAsia="SimSun;????" w:hint="cs"/>
          <w:rtl w:val="true"/>
          <w:lang w:bidi="he-IL"/>
        </w:rPr>
        <w:t>ומותר לו ליהנות ממלאכה זו אף ביו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וכן מותר לבן חו</w:t>
      </w:r>
      <w:r>
        <w:rPr>
          <w:rFonts w:eastAsia="SimSun;????" w:hint="cs"/>
          <w:rtl w:val="true"/>
          <w:lang w:bidi="he-IL"/>
        </w:rPr>
        <w:t>"</w:t>
      </w:r>
      <w:r>
        <w:rPr>
          <w:rFonts w:eastAsia="SimSun;????" w:hint="cs"/>
          <w:rtl w:val="true"/>
          <w:lang w:bidi="he-IL"/>
        </w:rPr>
        <w:t>ל לומר לבן אר</w:t>
      </w:r>
      <w:r>
        <w:rPr>
          <w:rFonts w:eastAsia="SimSun;????" w:hint="cs"/>
          <w:rtl w:val="true"/>
          <w:lang w:bidi="he-IL"/>
        </w:rPr>
        <w:t>"</w:t>
      </w:r>
      <w:r>
        <w:rPr>
          <w:rFonts w:eastAsia="SimSun;????" w:hint="cs"/>
          <w:rtl w:val="true"/>
          <w:lang w:bidi="he-IL"/>
        </w:rPr>
        <w:t>י שלא בדרך ציווי …</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b/>
          <w:b/>
          <w:u w:val="single"/>
          <w:rtl w:val="true"/>
          <w:lang w:bidi="he-IL"/>
        </w:rPr>
        <w:t>הגר</w:t>
      </w:r>
      <w:r>
        <w:rPr>
          <w:rFonts w:eastAsia="SimSun;????"/>
          <w:b/>
          <w:u w:val="single"/>
          <w:rtl w:val="true"/>
          <w:lang w:bidi="he-IL"/>
        </w:rPr>
        <w:t>"</w:t>
      </w:r>
      <w:r>
        <w:rPr>
          <w:rFonts w:eastAsia="SimSun;????"/>
          <w:b/>
          <w:b/>
          <w:u w:val="single"/>
          <w:rtl w:val="true"/>
          <w:lang w:bidi="he-IL"/>
        </w:rPr>
        <w:t>י ברקוביץ</w:t>
      </w:r>
      <w:r>
        <w:rPr>
          <w:rFonts w:eastAsia="SimSun;????"/>
          <w:b/>
          <w:b/>
          <w:rtl w:val="true"/>
          <w:lang w:bidi="he-IL"/>
        </w:rPr>
        <w:t xml:space="preserve"> שליט</w:t>
      </w:r>
      <w:r>
        <w:rPr>
          <w:rFonts w:eastAsia="SimSun;????"/>
          <w:b/>
          <w:rtl w:val="true"/>
          <w:lang w:bidi="he-IL"/>
        </w:rPr>
        <w:t>"</w:t>
      </w:r>
      <w:r>
        <w:rPr>
          <w:rFonts w:eastAsia="SimSun;????"/>
          <w:b/>
          <w:b/>
          <w:rtl w:val="true"/>
          <w:lang w:bidi="he-IL"/>
        </w:rPr>
        <w:t xml:space="preserve">א </w:t>
      </w:r>
      <w:r>
        <w:rPr>
          <w:rFonts w:eastAsia="SimSun;????"/>
          <w:b/>
          <w:rtl w:val="true"/>
          <w:lang w:bidi="he-IL"/>
        </w:rPr>
        <w:t>(</w:t>
      </w:r>
      <w:r>
        <w:rPr>
          <w:rFonts w:eastAsia="SimSun;????"/>
          <w:b/>
          <w:b/>
          <w:rtl w:val="true"/>
          <w:lang w:bidi="he-IL"/>
        </w:rPr>
        <w:t>זרע שמואל הע</w:t>
      </w:r>
      <w:r>
        <w:rPr>
          <w:rFonts w:eastAsia="SimSun;????"/>
          <w:b/>
          <w:rtl w:val="true"/>
          <w:lang w:bidi="he-IL"/>
        </w:rPr>
        <w:t xml:space="preserve">' </w:t>
      </w:r>
      <w:r>
        <w:rPr>
          <w:rFonts w:eastAsia="SimSun;????"/>
          <w:b/>
          <w:b/>
          <w:rtl w:val="true"/>
          <w:lang w:bidi="he-IL"/>
        </w:rPr>
        <w:t>ר</w:t>
      </w:r>
      <w:r>
        <w:rPr>
          <w:rFonts w:eastAsia="SimSun;????" w:hint="cs"/>
          <w:b/>
          <w:b/>
          <w:rtl w:val="true"/>
          <w:lang w:bidi="he-IL"/>
        </w:rPr>
        <w:t>מ</w:t>
      </w:r>
      <w:r>
        <w:rPr>
          <w:rFonts w:eastAsia="SimSun;????" w:hint="cs"/>
          <w:b/>
          <w:rtl w:val="true"/>
          <w:lang w:bidi="he-IL"/>
        </w:rPr>
        <w:t>"</w:t>
      </w:r>
      <w:r>
        <w:rPr>
          <w:rFonts w:eastAsia="SimSun;????" w:hint="cs"/>
          <w:b/>
          <w:b/>
          <w:rtl w:val="true"/>
          <w:lang w:bidi="he-IL"/>
        </w:rPr>
        <w:t>א</w:t>
      </w:r>
      <w:r>
        <w:rPr>
          <w:rFonts w:eastAsia="SimSun;????"/>
          <w:b/>
          <w:rtl w:val="true"/>
          <w:lang w:bidi="he-IL"/>
        </w:rPr>
        <w:t>) – "</w:t>
      </w:r>
      <w:r>
        <w:rPr>
          <w:rFonts w:eastAsia="SimSun;????"/>
          <w:b/>
          <w:b/>
          <w:rtl w:val="true"/>
          <w:lang w:bidi="he-IL"/>
        </w:rPr>
        <w:t>למעשה</w:t>
      </w:r>
      <w:r>
        <w:rPr>
          <w:rFonts w:eastAsia="SimSun;????" w:hint="cs"/>
          <w:b/>
          <w:rtl w:val="true"/>
          <w:lang w:bidi="he-IL"/>
        </w:rPr>
        <w:t>".</w:t>
      </w:r>
    </w:p>
    <w:p>
      <w:pPr>
        <w:pStyle w:val="Normal"/>
        <w:numPr>
          <w:ilvl w:val="2"/>
          <w:numId w:val="19"/>
        </w:numPr>
        <w:bidi w:val="1"/>
        <w:ind w:hanging="57" w:start="397" w:end="0"/>
        <w:jc w:val="both"/>
        <w:rPr>
          <w:rFonts w:eastAsia="SimSun;????" w:hint="cs"/>
          <w:lang w:bidi="he-IL"/>
        </w:rPr>
      </w:pPr>
      <w:r>
        <w:rPr>
          <w:rFonts w:eastAsia="SimSun;????" w:hint="cs"/>
          <w:u w:val="single"/>
          <w:rtl w:val="true"/>
          <w:lang w:bidi="he-IL"/>
        </w:rPr>
        <w:t>אמירה לנכרי</w:t>
      </w:r>
      <w:r>
        <w:rPr>
          <w:rFonts w:eastAsia="SimSun;????" w:hint="cs"/>
          <w:rtl w:val="true"/>
          <w:lang w:bidi="he-IL"/>
        </w:rPr>
        <w:t xml:space="preserve"> </w:t>
      </w:r>
      <w:r>
        <w:rPr>
          <w:rFonts w:eastAsia="SimSun;????" w:hint="cs"/>
          <w:rtl w:val="true"/>
          <w:lang w:bidi="he-IL"/>
        </w:rPr>
        <w:t>(</w:t>
      </w:r>
      <w:r>
        <w:rPr>
          <w:rFonts w:eastAsia="SimSun;????" w:hint="cs"/>
          <w:rtl w:val="true"/>
          <w:lang w:bidi="he-IL"/>
        </w:rPr>
        <w:t>פרק ל</w:t>
      </w:r>
      <w:r>
        <w:rPr>
          <w:rFonts w:eastAsia="SimSun;????" w:hint="cs"/>
          <w:rtl w:val="true"/>
          <w:lang w:bidi="he-IL"/>
        </w:rPr>
        <w:t>"</w:t>
      </w:r>
      <w:r>
        <w:rPr>
          <w:rFonts w:eastAsia="SimSun;????" w:hint="cs"/>
          <w:rtl w:val="true"/>
          <w:lang w:bidi="he-IL"/>
        </w:rPr>
        <w:t>ד סעי</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נהגו להקל כשעושה מעצמו ליהנות ממלאכתו</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19"/>
        </w:numPr>
        <w:bidi w:val="1"/>
        <w:ind w:hanging="57" w:start="227" w:end="0"/>
        <w:jc w:val="both"/>
        <w:rPr>
          <w:rFonts w:eastAsia="SimSun;????" w:hint="cs"/>
          <w:lang w:bidi="he-IL"/>
        </w:rPr>
      </w:pPr>
      <w:r>
        <w:rPr>
          <w:rFonts w:eastAsia="SimSun;????" w:hint="cs"/>
          <w:rtl w:val="true"/>
          <w:lang w:bidi="he-IL"/>
        </w:rPr>
        <w:t>מראי מקומות</w:t>
      </w:r>
      <w:r>
        <w:rPr>
          <w:rFonts w:eastAsia="SimSun;????" w:hint="cs"/>
          <w:rtl w:val="true"/>
          <w:lang w:bidi="he-IL"/>
        </w:rPr>
        <w:t>.</w:t>
      </w:r>
    </w:p>
    <w:p>
      <w:pPr>
        <w:pStyle w:val="Normal"/>
        <w:numPr>
          <w:ilvl w:val="2"/>
          <w:numId w:val="19"/>
        </w:numPr>
        <w:bidi w:val="1"/>
        <w:ind w:hanging="57" w:start="397" w:end="0"/>
        <w:jc w:val="both"/>
        <w:rPr>
          <w:rFonts w:eastAsia="SimSun;????" w:hint="cs"/>
          <w:lang w:bidi="he-IL"/>
        </w:rPr>
      </w:pPr>
      <w:r>
        <w:rPr>
          <w:rFonts w:eastAsia="SimSun;????" w:hint="cs"/>
          <w:b/>
          <w:b/>
          <w:bCs/>
          <w:rtl w:val="true"/>
          <w:lang w:bidi="he-IL"/>
        </w:rPr>
        <w:t>יש לדון</w:t>
      </w:r>
      <w:r>
        <w:rPr>
          <w:rFonts w:eastAsia="SimSun;????" w:hint="cs"/>
          <w:rtl w:val="true"/>
          <w:lang w:bidi="he-IL"/>
        </w:rPr>
        <w:t xml:space="preserve">: </w:t>
      </w:r>
      <w:r>
        <w:rPr>
          <w:rFonts w:eastAsia="SimSun;????" w:hint="cs"/>
          <w:rtl w:val="true"/>
          <w:lang w:bidi="he-IL"/>
        </w:rPr>
        <w:t>במקום ששני אנשים</w:t>
      </w:r>
      <w:r>
        <w:rPr>
          <w:rFonts w:eastAsia="SimSun;????" w:hint="cs"/>
          <w:rtl w:val="true"/>
          <w:lang w:bidi="he-IL"/>
        </w:rPr>
        <w:t xml:space="preserve">, </w:t>
      </w:r>
      <w:r>
        <w:rPr>
          <w:rFonts w:eastAsia="SimSun;????" w:hint="cs"/>
          <w:rtl w:val="true"/>
          <w:lang w:bidi="he-IL"/>
        </w:rPr>
        <w:t>ראובן ושמעון</w:t>
      </w:r>
      <w:r>
        <w:rPr>
          <w:rFonts w:eastAsia="SimSun;????" w:hint="cs"/>
          <w:rtl w:val="true"/>
          <w:lang w:bidi="he-IL"/>
        </w:rPr>
        <w:t xml:space="preserve">, </w:t>
      </w:r>
      <w:r>
        <w:rPr>
          <w:rFonts w:eastAsia="SimSun;????" w:hint="cs"/>
          <w:rtl w:val="true"/>
          <w:lang w:bidi="he-IL"/>
        </w:rPr>
        <w:t>בא מחו</w:t>
      </w:r>
      <w:r>
        <w:rPr>
          <w:rFonts w:eastAsia="SimSun;????" w:hint="cs"/>
          <w:rtl w:val="true"/>
          <w:lang w:bidi="he-IL"/>
        </w:rPr>
        <w:t>"</w:t>
      </w:r>
      <w:r>
        <w:rPr>
          <w:rFonts w:eastAsia="SimSun;????" w:hint="cs"/>
          <w:rtl w:val="true"/>
          <w:lang w:bidi="he-IL"/>
        </w:rPr>
        <w:t>ל למבקר א</w:t>
      </w:r>
      <w:r>
        <w:rPr>
          <w:rFonts w:eastAsia="SimSun;????" w:hint="cs"/>
          <w:rtl w:val="true"/>
          <w:lang w:bidi="he-IL"/>
        </w:rPr>
        <w:t>"</w:t>
      </w:r>
      <w:r>
        <w:rPr>
          <w:rFonts w:eastAsia="SimSun;????" w:hint="cs"/>
          <w:rtl w:val="true"/>
          <w:lang w:bidi="he-IL"/>
        </w:rPr>
        <w:t>י לשבעיים</w:t>
      </w:r>
      <w:r>
        <w:rPr>
          <w:rFonts w:eastAsia="SimSun;????" w:hint="cs"/>
          <w:rtl w:val="true"/>
          <w:lang w:bidi="he-IL"/>
        </w:rPr>
        <w:t xml:space="preserve">. </w:t>
      </w:r>
      <w:r>
        <w:rPr>
          <w:rFonts w:eastAsia="SimSun;????" w:hint="cs"/>
          <w:rtl w:val="true"/>
          <w:lang w:bidi="he-IL"/>
        </w:rPr>
        <w:t>וראובן מקבל הפסק שהולך אחר המקום שהוא עכשיו</w:t>
      </w:r>
      <w:r>
        <w:rPr>
          <w:rFonts w:eastAsia="SimSun;????" w:hint="cs"/>
          <w:rtl w:val="true"/>
          <w:lang w:bidi="he-IL"/>
        </w:rPr>
        <w:t xml:space="preserve">, </w:t>
      </w:r>
      <w:r>
        <w:rPr>
          <w:rFonts w:eastAsia="SimSun;????" w:hint="cs"/>
          <w:rtl w:val="true"/>
          <w:lang w:bidi="he-IL"/>
        </w:rPr>
        <w:t>ולשמור רק חד יום של יו</w:t>
      </w:r>
      <w:r>
        <w:rPr>
          <w:rFonts w:eastAsia="SimSun;????" w:hint="cs"/>
          <w:rtl w:val="true"/>
          <w:lang w:bidi="he-IL"/>
        </w:rPr>
        <w:t>"</w:t>
      </w:r>
      <w:r>
        <w:rPr>
          <w:rFonts w:eastAsia="SimSun;????" w:hint="cs"/>
          <w:rtl w:val="true"/>
          <w:lang w:bidi="he-IL"/>
        </w:rPr>
        <w:t xml:space="preserve">ט </w:t>
      </w:r>
      <w:r>
        <w:rPr>
          <w:rFonts w:eastAsia="SimSun;????" w:hint="cs"/>
          <w:rtl w:val="true"/>
          <w:lang w:bidi="he-IL"/>
        </w:rPr>
        <w:t>[</w:t>
      </w:r>
      <w:r>
        <w:rPr>
          <w:rFonts w:eastAsia="SimSun;????" w:hint="cs"/>
          <w:rtl w:val="true"/>
          <w:lang w:bidi="he-IL"/>
        </w:rPr>
        <w:t>כמו החכם צבי</w:t>
      </w:r>
      <w:r>
        <w:rPr>
          <w:rFonts w:eastAsia="SimSun;????" w:hint="cs"/>
          <w:rtl w:val="true"/>
          <w:lang w:bidi="he-IL"/>
        </w:rPr>
        <w:t xml:space="preserve">, </w:t>
      </w:r>
      <w:r>
        <w:rPr>
          <w:rFonts w:eastAsia="SimSun;????" w:hint="cs"/>
          <w:rtl w:val="true"/>
          <w:lang w:bidi="he-IL"/>
        </w:rPr>
        <w:t>שואל ומשיב</w:t>
      </w:r>
      <w:r>
        <w:rPr>
          <w:rFonts w:eastAsia="SimSun;????" w:hint="cs"/>
          <w:rtl w:val="true"/>
          <w:lang w:bidi="he-IL"/>
        </w:rPr>
        <w:t xml:space="preserve">, </w:t>
      </w:r>
      <w:r>
        <w:rPr>
          <w:rFonts w:eastAsia="SimSun;????" w:hint="cs"/>
          <w:rtl w:val="true"/>
          <w:lang w:bidi="he-IL"/>
        </w:rPr>
        <w:t>וגר</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hint="cs"/>
          <w:rtl w:val="true"/>
          <w:lang w:bidi="he-IL"/>
        </w:rPr>
        <w:t>וחבירו שמעון מקבל הפסק שצריך לשמור שני יומים טובים</w:t>
      </w:r>
      <w:r>
        <w:rPr>
          <w:rFonts w:eastAsia="SimSun;????" w:hint="cs"/>
          <w:rtl w:val="true"/>
          <w:lang w:bidi="he-IL"/>
        </w:rPr>
        <w:t xml:space="preserve">, </w:t>
      </w:r>
      <w:r>
        <w:rPr>
          <w:rFonts w:eastAsia="SimSun;????" w:hint="cs"/>
          <w:rtl w:val="true"/>
          <w:lang w:bidi="he-IL"/>
        </w:rPr>
        <w:t>כמו רוב בני אשכנז</w:t>
      </w:r>
      <w:r>
        <w:rPr>
          <w:rFonts w:eastAsia="SimSun;????" w:hint="cs"/>
          <w:rtl w:val="true"/>
          <w:lang w:bidi="he-IL"/>
        </w:rPr>
        <w:t xml:space="preserve">. </w:t>
      </w:r>
      <w:r>
        <w:rPr>
          <w:rFonts w:eastAsia="SimSun;????" w:hint="cs"/>
          <w:rtl w:val="true"/>
          <w:lang w:bidi="he-IL"/>
        </w:rPr>
        <w:t xml:space="preserve">אם מותר לראובן </w:t>
      </w:r>
      <w:r>
        <w:rPr>
          <w:rFonts w:eastAsia="SimSun;????" w:hint="cs"/>
          <w:rtl w:val="true"/>
          <w:lang w:bidi="he-IL"/>
        </w:rPr>
        <w:t>[</w:t>
      </w:r>
      <w:r>
        <w:rPr>
          <w:rFonts w:eastAsia="SimSun;????" w:hint="cs"/>
          <w:rtl w:val="true"/>
          <w:lang w:bidi="he-IL"/>
        </w:rPr>
        <w:t>ששומר חד יום 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לעשות מלאכה בדעת עצמו לשמעון</w:t>
      </w:r>
      <w:r>
        <w:rPr>
          <w:rFonts w:eastAsia="SimSun;????" w:hint="cs"/>
          <w:rtl w:val="true"/>
          <w:lang w:bidi="he-IL"/>
        </w:rPr>
        <w:t xml:space="preserve">, </w:t>
      </w:r>
      <w:r>
        <w:rPr>
          <w:rFonts w:eastAsia="SimSun;????" w:hint="cs"/>
          <w:rtl w:val="true"/>
          <w:lang w:bidi="he-IL"/>
        </w:rPr>
        <w:t>ואם שמעון מותר להנות</w:t>
      </w:r>
      <w:r>
        <w:rPr>
          <w:rFonts w:eastAsia="SimSun;????" w:hint="cs"/>
          <w:rtl w:val="true"/>
          <w:lang w:bidi="he-IL"/>
        </w:rPr>
        <w:t xml:space="preserve">. </w:t>
      </w:r>
      <w:r>
        <w:rPr>
          <w:rFonts w:eastAsia="SimSun;????" w:hint="cs"/>
          <w:rtl w:val="true"/>
          <w:lang w:bidi="he-IL"/>
        </w:rPr>
        <w:t>לכאורה אינו דומה להמיקלים לעיל</w:t>
      </w:r>
      <w:r>
        <w:rPr>
          <w:rFonts w:eastAsia="SimSun;????" w:hint="cs"/>
          <w:rtl w:val="true"/>
          <w:lang w:bidi="he-IL"/>
        </w:rPr>
        <w:t xml:space="preserve">. </w:t>
      </w:r>
      <w:r>
        <w:rPr>
          <w:rFonts w:eastAsia="SimSun;????" w:hint="cs"/>
          <w:rtl w:val="true"/>
          <w:lang w:bidi="he-IL"/>
        </w:rPr>
        <w:t>כיון לדעת שמעון ולסברתו</w:t>
      </w:r>
      <w:r>
        <w:rPr>
          <w:rFonts w:eastAsia="SimSun;????" w:hint="cs"/>
          <w:rtl w:val="true"/>
          <w:lang w:bidi="he-IL"/>
        </w:rPr>
        <w:t xml:space="preserve">, </w:t>
      </w:r>
      <w:r>
        <w:rPr>
          <w:rFonts w:eastAsia="SimSun;????" w:hint="cs"/>
          <w:rtl w:val="true"/>
          <w:lang w:bidi="he-IL"/>
        </w:rPr>
        <w:t>גם ראובן צריך לשמור שני 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וא</w:t>
      </w:r>
      <w:r>
        <w:rPr>
          <w:rFonts w:eastAsia="SimSun;????" w:hint="cs"/>
          <w:rtl w:val="true"/>
          <w:lang w:bidi="he-IL"/>
        </w:rPr>
        <w:t>"</w:t>
      </w:r>
      <w:r>
        <w:rPr>
          <w:rFonts w:eastAsia="SimSun;????" w:hint="cs"/>
          <w:rtl w:val="true"/>
          <w:lang w:bidi="he-IL"/>
        </w:rPr>
        <w:t>כ</w:t>
      </w:r>
      <w:r>
        <w:rPr>
          <w:rFonts w:eastAsia="SimSun;????" w:hint="cs"/>
          <w:rtl w:val="true"/>
          <w:lang w:bidi="he-IL"/>
        </w:rPr>
        <w:t xml:space="preserve">, </w:t>
      </w:r>
      <w:r>
        <w:rPr>
          <w:rFonts w:eastAsia="SimSun;????" w:hint="cs"/>
          <w:rtl w:val="true"/>
          <w:lang w:bidi="he-IL"/>
        </w:rPr>
        <w:t>הציור הזה הוא ממש כמו</w:t>
      </w:r>
      <w:r>
        <w:rPr>
          <w:rFonts w:eastAsia="SimSun;????"/>
          <w:rtl w:val="true"/>
          <w:lang w:bidi="he-IL"/>
        </w:rPr>
        <w:t xml:space="preserve"> הל</w:t>
      </w:r>
      <w:r>
        <w:rPr>
          <w:rFonts w:eastAsia="SimSun;????" w:hint="cs"/>
          <w:rtl w:val="true"/>
          <w:lang w:bidi="he-IL"/>
        </w:rPr>
        <w:t>'</w:t>
      </w:r>
      <w:r>
        <w:rPr>
          <w:rFonts w:eastAsia="SimSun;????"/>
          <w:rtl w:val="true"/>
          <w:lang w:bidi="he-IL"/>
        </w:rPr>
        <w:t xml:space="preserve"> </w:t>
      </w:r>
      <w:r>
        <w:rPr>
          <w:rFonts w:eastAsia="SimSun;????"/>
          <w:rtl w:val="true"/>
          <w:lang w:bidi="he-IL"/>
        </w:rPr>
        <w:t xml:space="preserve">יום הכיפורים </w:t>
      </w:r>
      <w:r>
        <w:rPr>
          <w:rFonts w:eastAsia="SimSun;????" w:hint="cs"/>
          <w:rtl w:val="true"/>
          <w:lang w:bidi="he-IL"/>
        </w:rPr>
        <w:t>ב</w:t>
      </w:r>
      <w:r>
        <w:rPr>
          <w:rFonts w:eastAsia="SimSun;????"/>
          <w:rtl w:val="true"/>
          <w:lang w:bidi="he-IL"/>
        </w:rPr>
        <w:t>סי</w:t>
      </w:r>
      <w:r>
        <w:rPr>
          <w:rFonts w:eastAsia="SimSun;????" w:hint="cs"/>
          <w:rtl w:val="true"/>
          <w:lang w:bidi="he-IL"/>
        </w:rPr>
        <w:t>'</w:t>
      </w:r>
      <w:r>
        <w:rPr>
          <w:rFonts w:eastAsia="SimSun;????"/>
          <w:rtl w:val="true"/>
          <w:lang w:bidi="he-IL"/>
        </w:rPr>
        <w:t xml:space="preserve"> </w:t>
      </w:r>
      <w:r>
        <w:rPr>
          <w:rFonts w:eastAsia="SimSun;????"/>
          <w:rtl w:val="true"/>
          <w:lang w:bidi="he-IL"/>
        </w:rPr>
        <w:t>תרכ</w:t>
      </w:r>
      <w:r>
        <w:rPr>
          <w:rFonts w:eastAsia="SimSun;????"/>
          <w:rtl w:val="true"/>
          <w:lang w:bidi="he-IL"/>
        </w:rPr>
        <w:t>"</w:t>
      </w:r>
      <w:r>
        <w:rPr>
          <w:rFonts w:eastAsia="SimSun;????"/>
          <w:rtl w:val="true"/>
          <w:lang w:bidi="he-IL"/>
        </w:rPr>
        <w:t>ד</w:t>
      </w:r>
      <w:r>
        <w:rPr>
          <w:rFonts w:eastAsia="SimSun;????"/>
          <w:rtl w:val="true"/>
          <w:lang w:bidi="he-IL"/>
        </w:rPr>
        <w:t>.</w:t>
      </w:r>
      <w:r>
        <w:rPr>
          <w:rFonts w:eastAsia="SimSun;????" w:hint="cs"/>
          <w:rtl w:val="true"/>
          <w:lang w:bidi="he-IL"/>
        </w:rPr>
        <w:t xml:space="preserve"> </w:t>
      </w:r>
      <w:r>
        <w:rPr>
          <w:rFonts w:eastAsia="SimSun;????" w:hint="cs"/>
          <w:rtl w:val="true"/>
          <w:lang w:bidi="he-IL"/>
        </w:rPr>
        <w:t>ולפ</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hint="cs"/>
          <w:rtl w:val="true"/>
          <w:lang w:bidi="he-IL"/>
        </w:rPr>
        <w:t>צריך להחמיר בין באמירה בין בהמעשה ובין בהנאה</w:t>
      </w:r>
      <w:r>
        <w:rPr>
          <w:rFonts w:eastAsia="SimSun;????" w:hint="cs"/>
          <w:rtl w:val="true"/>
          <w:lang w:bidi="he-IL"/>
        </w:rPr>
        <w:t xml:space="preserve">. </w:t>
      </w:r>
      <w:r>
        <w:rPr>
          <w:rFonts w:eastAsia="SimSun;????" w:hint="cs"/>
          <w:rtl w:val="true"/>
          <w:lang w:bidi="he-IL"/>
        </w:rPr>
        <w:t>ול</w:t>
      </w:r>
      <w:r>
        <w:rPr>
          <w:rFonts w:eastAsia="SimSun;????" w:hint="cs"/>
          <w:rtl w:val="true"/>
          <w:lang w:bidi="he-IL"/>
        </w:rPr>
        <w:t>"</w:t>
      </w:r>
      <w:r>
        <w:rPr>
          <w:rFonts w:eastAsia="SimSun;????" w:hint="cs"/>
          <w:rtl w:val="true"/>
          <w:lang w:bidi="he-IL"/>
        </w:rPr>
        <w:t>מ כן בהפוסקים</w:t>
      </w:r>
      <w:r>
        <w:rPr>
          <w:rFonts w:eastAsia="SimSun;????" w:hint="cs"/>
          <w:rtl w:val="true"/>
          <w:lang w:bidi="he-IL"/>
        </w:rPr>
        <w:t xml:space="preserve">. </w:t>
      </w:r>
      <w:r>
        <w:rPr>
          <w:rFonts w:eastAsia="SimSun;????" w:hint="cs"/>
          <w:rtl w:val="true"/>
          <w:lang w:bidi="he-IL"/>
        </w:rPr>
        <w:t>וצ</w:t>
      </w:r>
      <w:r>
        <w:rPr>
          <w:rFonts w:eastAsia="SimSun;????" w:hint="cs"/>
          <w:rtl w:val="true"/>
          <w:lang w:bidi="he-IL"/>
        </w:rPr>
        <w:t>"</w:t>
      </w:r>
      <w:r>
        <w:rPr>
          <w:rFonts w:eastAsia="SimSun;????" w:hint="cs"/>
          <w:rtl w:val="true"/>
          <w:lang w:bidi="he-IL"/>
        </w:rPr>
        <w:t>ע</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0"/>
          <w:numId w:val="19"/>
        </w:numPr>
        <w:bidi w:val="1"/>
        <w:ind w:hanging="57" w:start="142" w:end="0"/>
        <w:jc w:val="both"/>
        <w:rPr>
          <w:rFonts w:eastAsia="SimSun;????" w:hint="cs"/>
          <w:lang w:bidi="he-IL"/>
        </w:rPr>
      </w:pPr>
      <w:r>
        <w:rPr>
          <w:rFonts w:eastAsia="SimSun;????" w:hint="cs"/>
          <w:sz w:val="28"/>
          <w:szCs w:val="28"/>
          <w:u w:val="single"/>
          <w:rtl w:val="true"/>
          <w:lang w:bidi="he-IL"/>
        </w:rPr>
        <w:t>שאר ענינים</w:t>
      </w:r>
      <w:r>
        <w:rPr>
          <w:rFonts w:eastAsia="SimSun;????" w:hint="cs"/>
          <w:rtl w:val="true"/>
          <w:lang w:bidi="he-IL"/>
        </w:rPr>
        <w:t>.</w:t>
      </w:r>
    </w:p>
    <w:p>
      <w:pPr>
        <w:pStyle w:val="Normal"/>
        <w:numPr>
          <w:ilvl w:val="1"/>
          <w:numId w:val="7"/>
        </w:numPr>
        <w:bidi w:val="1"/>
        <w:ind w:hanging="57" w:start="227" w:end="0"/>
        <w:jc w:val="both"/>
        <w:rPr>
          <w:rFonts w:hint="cs"/>
          <w:i/>
          <w:lang w:bidi="he-IL"/>
        </w:rPr>
      </w:pPr>
      <w:r>
        <w:rPr>
          <w:rFonts w:hint="cs"/>
          <w:b/>
          <w:b/>
          <w:bCs/>
          <w:i/>
          <w:rtl w:val="true"/>
          <w:lang w:bidi="he-IL"/>
        </w:rPr>
        <w:t>בן</w:t>
      </w:r>
      <w:r>
        <w:rPr>
          <w:b/>
          <w:b/>
          <w:bCs/>
          <w:i/>
          <w:rtl w:val="true"/>
          <w:lang w:bidi="he-IL"/>
        </w:rPr>
        <w:t xml:space="preserve"> </w:t>
      </w:r>
      <w:r>
        <w:rPr>
          <w:rFonts w:hint="cs"/>
          <w:b/>
          <w:b/>
          <w:bCs/>
          <w:i/>
          <w:rtl w:val="true"/>
          <w:lang w:bidi="he-IL"/>
        </w:rPr>
        <w:t>א</w:t>
      </w:r>
      <w:r>
        <w:rPr>
          <w:rFonts w:hint="cs"/>
          <w:b/>
          <w:bCs/>
          <w:i/>
          <w:rtl w:val="true"/>
          <w:lang w:bidi="he-IL"/>
        </w:rPr>
        <w:t>"</w:t>
      </w:r>
      <w:r>
        <w:rPr>
          <w:rFonts w:hint="cs"/>
          <w:b/>
          <w:b/>
          <w:bCs/>
          <w:i/>
          <w:rtl w:val="true"/>
          <w:lang w:bidi="he-IL"/>
        </w:rPr>
        <w:t>י</w:t>
      </w:r>
      <w:r>
        <w:rPr>
          <w:b/>
          <w:b/>
          <w:bCs/>
          <w:i/>
          <w:rtl w:val="true"/>
          <w:lang w:bidi="he-IL"/>
        </w:rPr>
        <w:t xml:space="preserve"> </w:t>
      </w:r>
      <w:r>
        <w:rPr>
          <w:rFonts w:hint="cs"/>
          <w:b/>
          <w:b/>
          <w:bCs/>
          <w:i/>
          <w:rtl w:val="true"/>
          <w:lang w:bidi="he-IL"/>
        </w:rPr>
        <w:t>שנשא</w:t>
      </w:r>
      <w:r>
        <w:rPr>
          <w:b/>
          <w:b/>
          <w:bCs/>
          <w:i/>
          <w:rtl w:val="true"/>
          <w:lang w:bidi="he-IL"/>
        </w:rPr>
        <w:t xml:space="preserve"> </w:t>
      </w:r>
      <w:r>
        <w:rPr>
          <w:rFonts w:hint="cs"/>
          <w:b/>
          <w:b/>
          <w:bCs/>
          <w:i/>
          <w:rtl w:val="true"/>
          <w:lang w:bidi="he-IL"/>
        </w:rPr>
        <w:t>אשה</w:t>
      </w:r>
      <w:r>
        <w:rPr>
          <w:b/>
          <w:b/>
          <w:bCs/>
          <w:i/>
          <w:rtl w:val="true"/>
          <w:lang w:bidi="he-IL"/>
        </w:rPr>
        <w:t xml:space="preserve"> </w:t>
      </w:r>
      <w:r>
        <w:rPr>
          <w:rFonts w:hint="cs"/>
          <w:b/>
          <w:b/>
          <w:bCs/>
          <w:i/>
          <w:rtl w:val="true"/>
          <w:lang w:bidi="he-IL"/>
        </w:rPr>
        <w:t>בחו</w:t>
      </w:r>
      <w:r>
        <w:rPr>
          <w:rFonts w:hint="cs"/>
          <w:b/>
          <w:bCs/>
          <w:i/>
          <w:rtl w:val="true"/>
          <w:lang w:bidi="he-IL"/>
        </w:rPr>
        <w:t>"</w:t>
      </w:r>
      <w:r>
        <w:rPr>
          <w:rFonts w:hint="cs"/>
          <w:b/>
          <w:b/>
          <w:bCs/>
          <w:i/>
          <w:rtl w:val="true"/>
          <w:lang w:bidi="he-IL"/>
        </w:rPr>
        <w:t>ל</w:t>
      </w:r>
      <w:r>
        <w:rPr>
          <w:i/>
          <w:rtl w:val="true"/>
          <w:lang w:bidi="he-IL"/>
        </w:rPr>
        <w:t xml:space="preserve"> </w:t>
      </w:r>
      <w:r>
        <w:rPr>
          <w:rFonts w:hint="cs"/>
          <w:i/>
          <w:rtl w:val="true"/>
          <w:lang w:bidi="he-IL"/>
        </w:rPr>
        <w:t>(</w:t>
      </w:r>
      <w:r>
        <w:rPr>
          <w:rFonts w:hint="cs"/>
          <w:i/>
          <w:rtl w:val="true"/>
          <w:lang w:bidi="he-IL"/>
        </w:rPr>
        <w:t>ולהפוך</w:t>
      </w:r>
      <w:r>
        <w:rPr>
          <w:rFonts w:hint="cs"/>
          <w:i/>
          <w:rtl w:val="true"/>
          <w:lang w:bidi="he-IL"/>
        </w:rPr>
        <w:t xml:space="preserve">), </w:t>
      </w:r>
      <w:r>
        <w:rPr>
          <w:rFonts w:hint="cs"/>
          <w:b/>
          <w:b/>
          <w:bCs/>
          <w:i/>
          <w:rtl w:val="true"/>
          <w:lang w:bidi="he-IL"/>
        </w:rPr>
        <w:t>לענין</w:t>
      </w:r>
      <w:r>
        <w:rPr>
          <w:b/>
          <w:b/>
          <w:bCs/>
          <w:i/>
          <w:rtl w:val="true"/>
          <w:lang w:bidi="he-IL"/>
        </w:rPr>
        <w:t xml:space="preserve"> </w:t>
      </w:r>
      <w:r>
        <w:rPr>
          <w:rFonts w:hint="cs"/>
          <w:b/>
          <w:b/>
          <w:bCs/>
          <w:i/>
          <w:rtl w:val="true"/>
          <w:lang w:bidi="he-IL"/>
        </w:rPr>
        <w:t>יו</w:t>
      </w:r>
      <w:r>
        <w:rPr>
          <w:rFonts w:hint="cs"/>
          <w:b/>
          <w:bCs/>
          <w:i/>
          <w:rtl w:val="true"/>
          <w:lang w:bidi="he-IL"/>
        </w:rPr>
        <w:t>"</w:t>
      </w:r>
      <w:r>
        <w:rPr>
          <w:rFonts w:hint="cs"/>
          <w:b/>
          <w:b/>
          <w:bCs/>
          <w:i/>
          <w:rtl w:val="true"/>
          <w:lang w:bidi="he-IL"/>
        </w:rPr>
        <w:t>ט</w:t>
      </w:r>
      <w:r>
        <w:rPr>
          <w:b/>
          <w:b/>
          <w:bCs/>
          <w:i/>
          <w:rtl w:val="true"/>
          <w:lang w:bidi="he-IL"/>
        </w:rPr>
        <w:t xml:space="preserve"> </w:t>
      </w:r>
      <w:r>
        <w:rPr>
          <w:rFonts w:hint="cs"/>
          <w:b/>
          <w:b/>
          <w:bCs/>
          <w:i/>
          <w:rtl w:val="true"/>
          <w:lang w:bidi="he-IL"/>
        </w:rPr>
        <w:t>שני</w:t>
      </w:r>
      <w:r>
        <w:rPr>
          <w:rFonts w:hint="cs"/>
          <w:i/>
          <w:rtl w:val="true"/>
          <w:lang w:bidi="he-IL"/>
        </w:rPr>
        <w:t>.</w:t>
      </w:r>
    </w:p>
    <w:p>
      <w:pPr>
        <w:pStyle w:val="Normal"/>
        <w:numPr>
          <w:ilvl w:val="2"/>
          <w:numId w:val="7"/>
        </w:numPr>
        <w:bidi w:val="1"/>
        <w:ind w:hanging="57" w:start="397" w:end="0"/>
        <w:jc w:val="both"/>
        <w:rPr>
          <w:rFonts w:hint="cs"/>
          <w:i/>
          <w:lang w:bidi="he-IL"/>
        </w:rPr>
      </w:pPr>
      <w:r>
        <w:rPr>
          <w:rFonts w:hint="cs"/>
          <w:i/>
          <w:u w:val="single"/>
          <w:rtl w:val="true"/>
          <w:lang w:bidi="he-IL"/>
        </w:rPr>
        <w:t>אג</w:t>
      </w:r>
      <w:r>
        <w:rPr>
          <w:i/>
          <w:u w:val="single"/>
          <w:rtl w:val="true"/>
          <w:lang w:bidi="he-IL"/>
        </w:rPr>
        <w:t>"</w:t>
      </w:r>
      <w:r>
        <w:rPr>
          <w:rFonts w:hint="cs"/>
          <w:i/>
          <w:u w:val="single"/>
          <w:rtl w:val="true"/>
          <w:lang w:bidi="he-IL"/>
        </w:rPr>
        <w:t>מ</w:t>
      </w:r>
      <w:r>
        <w:rPr>
          <w:i/>
          <w:rtl w:val="true"/>
          <w:lang w:bidi="he-IL"/>
        </w:rPr>
        <w:t xml:space="preserve"> </w:t>
      </w:r>
      <w:r>
        <w:rPr>
          <w:i/>
          <w:rtl w:val="true"/>
          <w:lang w:bidi="he-IL"/>
        </w:rPr>
        <w:t>(</w:t>
      </w:r>
      <w:r>
        <w:rPr>
          <w:rFonts w:hint="cs"/>
          <w:i/>
          <w:rtl w:val="true"/>
          <w:lang w:bidi="he-IL"/>
        </w:rPr>
        <w:t>רשומי</w:t>
      </w:r>
      <w:r>
        <w:rPr>
          <w:i/>
          <w:rtl w:val="true"/>
          <w:lang w:bidi="he-IL"/>
        </w:rPr>
        <w:t xml:space="preserve"> </w:t>
      </w:r>
      <w:r>
        <w:rPr>
          <w:rFonts w:hint="cs"/>
          <w:i/>
          <w:rtl w:val="true"/>
          <w:lang w:bidi="he-IL"/>
        </w:rPr>
        <w:t>אהרן</w:t>
      </w:r>
      <w:r>
        <w:rPr>
          <w:i/>
          <w:rtl w:val="true"/>
          <w:lang w:bidi="he-IL"/>
        </w:rPr>
        <w:t xml:space="preserve"> </w:t>
      </w:r>
      <w:r>
        <w:rPr>
          <w:rFonts w:hint="cs"/>
          <w:i/>
          <w:rtl w:val="true"/>
          <w:lang w:bidi="he-IL"/>
        </w:rPr>
        <w:t>ח</w:t>
      </w:r>
      <w:r>
        <w:rPr>
          <w:i/>
          <w:rtl w:val="true"/>
          <w:lang w:bidi="he-IL"/>
        </w:rPr>
        <w:t>"</w:t>
      </w:r>
      <w:r>
        <w:rPr>
          <w:rFonts w:hint="cs"/>
          <w:i/>
          <w:rtl w:val="true"/>
          <w:lang w:bidi="he-IL"/>
        </w:rPr>
        <w:t>ב</w:t>
      </w:r>
      <w:r>
        <w:rPr>
          <w:i/>
          <w:rtl w:val="true"/>
          <w:lang w:bidi="he-IL"/>
        </w:rPr>
        <w:t xml:space="preserve"> </w:t>
      </w:r>
      <w:r>
        <w:rPr>
          <w:rFonts w:hint="cs"/>
          <w:i/>
          <w:rtl w:val="true"/>
          <w:lang w:bidi="he-IL"/>
        </w:rPr>
        <w:t>או</w:t>
      </w:r>
      <w:r>
        <w:rPr>
          <w:i/>
          <w:rtl w:val="true"/>
          <w:lang w:bidi="he-IL"/>
        </w:rPr>
        <w:t>"</w:t>
      </w:r>
      <w:r>
        <w:rPr>
          <w:rFonts w:hint="cs"/>
          <w:i/>
          <w:rtl w:val="true"/>
          <w:lang w:bidi="he-IL"/>
        </w:rPr>
        <w:t>ח</w:t>
      </w:r>
      <w:r>
        <w:rPr>
          <w:i/>
          <w:rtl w:val="true"/>
          <w:lang w:bidi="he-IL"/>
        </w:rPr>
        <w:t xml:space="preserve"> </w:t>
      </w:r>
      <w:r>
        <w:rPr>
          <w:rFonts w:hint="cs"/>
          <w:i/>
          <w:rtl w:val="true"/>
          <w:lang w:bidi="he-IL"/>
        </w:rPr>
        <w:t>סי</w:t>
      </w:r>
      <w:r>
        <w:rPr>
          <w:i/>
          <w:rtl w:val="true"/>
          <w:lang w:bidi="he-IL"/>
        </w:rPr>
        <w:t xml:space="preserve">' </w:t>
      </w:r>
      <w:r>
        <w:rPr>
          <w:rFonts w:hint="cs"/>
          <w:i/>
          <w:rtl w:val="true"/>
          <w:lang w:bidi="he-IL"/>
        </w:rPr>
        <w:t>תצ</w:t>
      </w:r>
      <w:r>
        <w:rPr>
          <w:rFonts w:hint="cs"/>
          <w:i/>
          <w:rtl w:val="true"/>
          <w:lang w:bidi="he-IL"/>
        </w:rPr>
        <w:t>"</w:t>
      </w:r>
      <w:r>
        <w:rPr>
          <w:rFonts w:hint="cs"/>
          <w:i/>
          <w:rtl w:val="true"/>
          <w:lang w:bidi="he-IL"/>
        </w:rPr>
        <w:t>ו</w:t>
      </w:r>
      <w:r>
        <w:rPr>
          <w:i/>
          <w:rtl w:val="true"/>
          <w:lang w:bidi="he-IL"/>
        </w:rPr>
        <w:t xml:space="preserve"> </w:t>
      </w:r>
      <w:r>
        <w:rPr>
          <w:rFonts w:hint="cs"/>
          <w:i/>
          <w:rtl w:val="true"/>
          <w:lang w:bidi="he-IL"/>
        </w:rPr>
        <w:t>אות ו</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בן א</w:t>
      </w:r>
      <w:r>
        <w:rPr>
          <w:rFonts w:hint="cs"/>
          <w:i/>
          <w:rtl w:val="true"/>
          <w:lang w:bidi="he-IL"/>
        </w:rPr>
        <w:t>"</w:t>
      </w:r>
      <w:r>
        <w:rPr>
          <w:rFonts w:hint="cs"/>
          <w:i/>
          <w:rtl w:val="true"/>
          <w:lang w:bidi="he-IL"/>
        </w:rPr>
        <w:t>י הנמצא בחו</w:t>
      </w:r>
      <w:r>
        <w:rPr>
          <w:rFonts w:hint="cs"/>
          <w:i/>
          <w:rtl w:val="true"/>
          <w:lang w:bidi="he-IL"/>
        </w:rPr>
        <w:t>"</w:t>
      </w:r>
      <w:r>
        <w:rPr>
          <w:rFonts w:hint="cs"/>
          <w:i/>
          <w:rtl w:val="true"/>
          <w:lang w:bidi="he-IL"/>
        </w:rPr>
        <w:t>ל וכעת נעשה חתן עם בת חו</w:t>
      </w:r>
      <w:r>
        <w:rPr>
          <w:rFonts w:hint="cs"/>
          <w:i/>
          <w:rtl w:val="true"/>
          <w:lang w:bidi="he-IL"/>
        </w:rPr>
        <w:t>"</w:t>
      </w:r>
      <w:r>
        <w:rPr>
          <w:rFonts w:hint="cs"/>
          <w:i/>
          <w:rtl w:val="true"/>
          <w:lang w:bidi="he-IL"/>
        </w:rPr>
        <w:t>ל</w:t>
      </w:r>
      <w:r>
        <w:rPr>
          <w:rFonts w:hint="cs"/>
          <w:i/>
          <w:rtl w:val="true"/>
          <w:lang w:bidi="he-IL"/>
        </w:rPr>
        <w:t xml:space="preserve">, </w:t>
      </w:r>
      <w:r>
        <w:rPr>
          <w:rFonts w:hint="cs"/>
          <w:i/>
          <w:rtl w:val="true"/>
          <w:lang w:bidi="he-IL"/>
        </w:rPr>
        <w:t>עד לזמן החתונה דינו כבן א</w:t>
      </w:r>
      <w:r>
        <w:rPr>
          <w:rFonts w:hint="cs"/>
          <w:i/>
          <w:rtl w:val="true"/>
          <w:lang w:bidi="he-IL"/>
        </w:rPr>
        <w:t>"</w:t>
      </w:r>
      <w:r>
        <w:rPr>
          <w:rFonts w:hint="cs"/>
          <w:i/>
          <w:rtl w:val="true"/>
          <w:lang w:bidi="he-IL"/>
        </w:rPr>
        <w:t>י ולאחר מכן דינו כבן חו</w:t>
      </w:r>
      <w:r>
        <w:rPr>
          <w:rFonts w:hint="cs"/>
          <w:i/>
          <w:rtl w:val="true"/>
          <w:lang w:bidi="he-IL"/>
        </w:rPr>
        <w:t>"</w:t>
      </w:r>
      <w:r>
        <w:rPr>
          <w:rFonts w:hint="cs"/>
          <w:i/>
          <w:rtl w:val="true"/>
          <w:lang w:bidi="he-IL"/>
        </w:rPr>
        <w:t>ל ושומר שני ימי יו</w:t>
      </w:r>
      <w:r>
        <w:rPr>
          <w:rFonts w:hint="cs"/>
          <w:i/>
          <w:rtl w:val="true"/>
          <w:lang w:bidi="he-IL"/>
        </w:rPr>
        <w:t>"</w:t>
      </w:r>
      <w:r>
        <w:rPr>
          <w:rFonts w:hint="cs"/>
          <w:i/>
          <w:rtl w:val="true"/>
          <w:lang w:bidi="he-IL"/>
        </w:rPr>
        <w:t>ט כשדר בחו</w:t>
      </w:r>
      <w:r>
        <w:rPr>
          <w:rFonts w:hint="cs"/>
          <w:i/>
          <w:rtl w:val="true"/>
          <w:lang w:bidi="he-IL"/>
        </w:rPr>
        <w:t>"</w:t>
      </w:r>
      <w:r>
        <w:rPr>
          <w:rFonts w:hint="cs"/>
          <w:i/>
          <w:rtl w:val="true"/>
          <w:lang w:bidi="he-IL"/>
        </w:rPr>
        <w:t>ל אע</w:t>
      </w:r>
      <w:r>
        <w:rPr>
          <w:rFonts w:hint="cs"/>
          <w:i/>
          <w:rtl w:val="true"/>
          <w:lang w:bidi="he-IL"/>
        </w:rPr>
        <w:t>"</w:t>
      </w:r>
      <w:r>
        <w:rPr>
          <w:rFonts w:hint="cs"/>
          <w:i/>
          <w:rtl w:val="true"/>
          <w:lang w:bidi="he-IL"/>
        </w:rPr>
        <w:t>פ שדעתם לחזור לא</w:t>
      </w:r>
      <w:r>
        <w:rPr>
          <w:rFonts w:hint="cs"/>
          <w:i/>
          <w:rtl w:val="true"/>
          <w:lang w:bidi="he-IL"/>
        </w:rPr>
        <w:t>"</w:t>
      </w:r>
      <w:r>
        <w:rPr>
          <w:rFonts w:hint="cs"/>
          <w:i/>
          <w:rtl w:val="true"/>
          <w:lang w:bidi="he-IL"/>
        </w:rPr>
        <w:t>י לאחר זמן מה</w:t>
      </w:r>
      <w:r>
        <w:rPr>
          <w:rFonts w:hint="cs"/>
          <w:i/>
          <w:rtl w:val="true"/>
          <w:lang w:bidi="he-IL"/>
        </w:rPr>
        <w:t>".</w:t>
      </w:r>
    </w:p>
    <w:p>
      <w:pPr>
        <w:pStyle w:val="Normal"/>
        <w:bidi w:val="1"/>
        <w:ind w:start="397" w:end="0"/>
        <w:jc w:val="both"/>
        <w:rPr>
          <w:rFonts w:hint="cs"/>
          <w:i/>
          <w:lang w:bidi="he-IL"/>
        </w:rPr>
      </w:pPr>
      <w:r>
        <w:rPr>
          <w:rFonts w:hint="cs"/>
          <w:i/>
          <w:u w:val="single"/>
          <w:rtl w:val="true"/>
          <w:lang w:bidi="he-IL"/>
        </w:rPr>
        <w:t>אג</w:t>
      </w:r>
      <w:r>
        <w:rPr>
          <w:i/>
          <w:u w:val="single"/>
          <w:rtl w:val="true"/>
          <w:lang w:bidi="he-IL"/>
        </w:rPr>
        <w:t>"</w:t>
      </w:r>
      <w:r>
        <w:rPr>
          <w:rFonts w:hint="cs"/>
          <w:i/>
          <w:u w:val="single"/>
          <w:rtl w:val="true"/>
          <w:lang w:bidi="he-IL"/>
        </w:rPr>
        <w:t>מ</w:t>
      </w:r>
      <w:r>
        <w:rPr>
          <w:i/>
          <w:rtl w:val="true"/>
          <w:lang w:bidi="he-IL"/>
        </w:rPr>
        <w:t xml:space="preserve"> </w:t>
      </w:r>
      <w:r>
        <w:rPr>
          <w:i/>
          <w:rtl w:val="true"/>
          <w:lang w:bidi="he-IL"/>
        </w:rPr>
        <w:t>(</w:t>
      </w:r>
      <w:r>
        <w:rPr>
          <w:rFonts w:hint="cs"/>
          <w:i/>
          <w:rtl w:val="true"/>
          <w:lang w:bidi="he-IL"/>
        </w:rPr>
        <w:t>מסורת משה או</w:t>
      </w:r>
      <w:r>
        <w:rPr>
          <w:rFonts w:hint="cs"/>
          <w:i/>
          <w:rtl w:val="true"/>
          <w:lang w:bidi="he-IL"/>
        </w:rPr>
        <w:t>"</w:t>
      </w:r>
      <w:r>
        <w:rPr>
          <w:rFonts w:hint="cs"/>
          <w:i/>
          <w:rtl w:val="true"/>
          <w:lang w:bidi="he-IL"/>
        </w:rPr>
        <w:t>ח אות שמ</w:t>
      </w:r>
      <w:r>
        <w:rPr>
          <w:rFonts w:hint="cs"/>
          <w:i/>
          <w:rtl w:val="true"/>
          <w:lang w:bidi="he-IL"/>
        </w:rPr>
        <w:t>"</w:t>
      </w:r>
      <w:r>
        <w:rPr>
          <w:rFonts w:hint="cs"/>
          <w:i/>
          <w:rtl w:val="true"/>
          <w:lang w:bidi="he-IL"/>
        </w:rPr>
        <w:t>ח</w:t>
      </w:r>
      <w:r>
        <w:rPr>
          <w:rFonts w:hint="cs"/>
          <w:i/>
          <w:rtl w:val="true"/>
          <w:lang w:bidi="he-IL"/>
        </w:rPr>
        <w:t xml:space="preserve">, </w:t>
      </w:r>
      <w:r>
        <w:rPr>
          <w:rFonts w:hint="cs"/>
          <w:i/>
          <w:rtl w:val="true"/>
          <w:lang w:bidi="he-IL"/>
        </w:rPr>
        <w:t>אות שמ</w:t>
      </w:r>
      <w:r>
        <w:rPr>
          <w:rFonts w:hint="cs"/>
          <w:i/>
          <w:rtl w:val="true"/>
          <w:lang w:bidi="he-IL"/>
        </w:rPr>
        <w:t>"</w:t>
      </w:r>
      <w:r>
        <w:rPr>
          <w:rFonts w:hint="cs"/>
          <w:i/>
          <w:rtl w:val="true"/>
          <w:lang w:bidi="he-IL"/>
        </w:rPr>
        <w:t>ט</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בן אר</w:t>
      </w:r>
      <w:r>
        <w:rPr>
          <w:rFonts w:hint="cs"/>
          <w:i/>
          <w:rtl w:val="true"/>
          <w:lang w:bidi="he-IL"/>
        </w:rPr>
        <w:t>"</w:t>
      </w:r>
      <w:r>
        <w:rPr>
          <w:rFonts w:hint="cs"/>
          <w:i/>
          <w:rtl w:val="true"/>
          <w:lang w:bidi="he-IL"/>
        </w:rPr>
        <w:t>י בא לפני סוכות וסיפר לרבינו שהתחתן כאן עם בת חו</w:t>
      </w:r>
      <w:r>
        <w:rPr>
          <w:rFonts w:hint="cs"/>
          <w:i/>
          <w:rtl w:val="true"/>
          <w:lang w:bidi="he-IL"/>
        </w:rPr>
        <w:t>"</w:t>
      </w:r>
      <w:r>
        <w:rPr>
          <w:rFonts w:hint="cs"/>
          <w:i/>
          <w:rtl w:val="true"/>
          <w:lang w:bidi="he-IL"/>
        </w:rPr>
        <w:t>ל</w:t>
      </w:r>
      <w:r>
        <w:rPr>
          <w:rFonts w:hint="cs"/>
          <w:i/>
          <w:rtl w:val="true"/>
          <w:lang w:bidi="he-IL"/>
        </w:rPr>
        <w:t xml:space="preserve">, </w:t>
      </w:r>
      <w:r>
        <w:rPr>
          <w:rFonts w:hint="cs"/>
          <w:i/>
          <w:rtl w:val="true"/>
          <w:lang w:bidi="he-IL"/>
        </w:rPr>
        <w:t>ודעתו לחזור לא</w:t>
      </w:r>
      <w:r>
        <w:rPr>
          <w:rFonts w:hint="cs"/>
          <w:i/>
          <w:rtl w:val="true"/>
          <w:lang w:bidi="he-IL"/>
        </w:rPr>
        <w:t>"</w:t>
      </w:r>
      <w:r>
        <w:rPr>
          <w:rFonts w:hint="cs"/>
          <w:i/>
          <w:rtl w:val="true"/>
          <w:lang w:bidi="he-IL"/>
        </w:rPr>
        <w:t xml:space="preserve">י בעוד כמה חדשים </w:t>
      </w:r>
      <w:r>
        <w:rPr>
          <w:rFonts w:hint="cs"/>
          <w:i/>
          <w:rtl w:val="true"/>
          <w:lang w:bidi="he-IL"/>
        </w:rPr>
        <w:t xml:space="preserve">... </w:t>
      </w:r>
      <w:r>
        <w:rPr>
          <w:rFonts w:hint="cs"/>
          <w:i/>
          <w:rtl w:val="true"/>
          <w:lang w:bidi="he-IL"/>
        </w:rPr>
        <w:t>אין הכלל חשוב כמו שפעם היה</w:t>
      </w:r>
      <w:r>
        <w:rPr>
          <w:rFonts w:hint="cs"/>
          <w:i/>
          <w:rtl w:val="true"/>
          <w:lang w:bidi="he-IL"/>
        </w:rPr>
        <w:t xml:space="preserve">, </w:t>
      </w:r>
      <w:r>
        <w:rPr>
          <w:rFonts w:hint="cs"/>
          <w:i/>
          <w:rtl w:val="true"/>
          <w:lang w:bidi="he-IL"/>
        </w:rPr>
        <w:t>וממילא מאחר שבמקרה זה מוכח שמכוין לחזור</w:t>
      </w:r>
      <w:r>
        <w:rPr>
          <w:rFonts w:hint="cs"/>
          <w:i/>
          <w:rtl w:val="true"/>
          <w:lang w:bidi="he-IL"/>
        </w:rPr>
        <w:t xml:space="preserve">, </w:t>
      </w:r>
      <w:r>
        <w:rPr>
          <w:rFonts w:hint="cs"/>
          <w:i/>
          <w:rtl w:val="true"/>
          <w:lang w:bidi="he-IL"/>
        </w:rPr>
        <w:t>נחשב עדיין כבן א</w:t>
      </w:r>
      <w:r>
        <w:rPr>
          <w:rFonts w:hint="cs"/>
          <w:i/>
          <w:rtl w:val="true"/>
          <w:lang w:bidi="he-IL"/>
        </w:rPr>
        <w:t>"</w:t>
      </w:r>
      <w:r>
        <w:rPr>
          <w:rFonts w:hint="cs"/>
          <w:i/>
          <w:rtl w:val="true"/>
          <w:lang w:bidi="he-IL"/>
        </w:rPr>
        <w:t>י</w:t>
      </w:r>
      <w:r>
        <w:rPr>
          <w:rFonts w:hint="cs"/>
          <w:i/>
          <w:rtl w:val="true"/>
          <w:lang w:bidi="he-IL"/>
        </w:rPr>
        <w:t xml:space="preserve">. </w:t>
      </w:r>
      <w:r>
        <w:rPr>
          <w:rFonts w:hint="cs"/>
          <w:i/>
          <w:rtl w:val="true"/>
          <w:lang w:bidi="he-IL"/>
        </w:rPr>
        <w:t>אבל אשתו נחשבת עדיין כבת חו</w:t>
      </w:r>
      <w:r>
        <w:rPr>
          <w:rFonts w:hint="cs"/>
          <w:i/>
          <w:rtl w:val="true"/>
          <w:lang w:bidi="he-IL"/>
        </w:rPr>
        <w:t>"</w:t>
      </w:r>
      <w:r>
        <w:rPr>
          <w:rFonts w:hint="cs"/>
          <w:i/>
          <w:rtl w:val="true"/>
          <w:lang w:bidi="he-IL"/>
        </w:rPr>
        <w:t>ל</w:t>
      </w:r>
      <w:r>
        <w:rPr>
          <w:rFonts w:hint="cs"/>
          <w:i/>
          <w:rtl w:val="true"/>
          <w:lang w:bidi="he-IL"/>
        </w:rPr>
        <w:t xml:space="preserve">, </w:t>
      </w:r>
      <w:r>
        <w:rPr>
          <w:rFonts w:hint="cs"/>
          <w:i/>
          <w:rtl w:val="true"/>
          <w:lang w:bidi="he-IL"/>
        </w:rPr>
        <w:t>והוא יתפלל תפלת חול</w:t>
      </w:r>
      <w:r>
        <w:rPr>
          <w:rFonts w:hint="cs"/>
          <w:i/>
          <w:rtl w:val="true"/>
          <w:lang w:bidi="he-IL"/>
        </w:rPr>
        <w:t>".</w:t>
      </w:r>
    </w:p>
    <w:p>
      <w:pPr>
        <w:pStyle w:val="Normal"/>
        <w:bidi w:val="1"/>
        <w:ind w:start="397" w:end="0"/>
        <w:jc w:val="both"/>
        <w:rPr>
          <w:rFonts w:hint="cs"/>
          <w:i/>
          <w:lang w:bidi="he-IL"/>
        </w:rPr>
      </w:pPr>
      <w:r>
        <w:rPr>
          <w:rFonts w:hint="cs"/>
          <w:i/>
          <w:u w:val="single"/>
          <w:rtl w:val="true"/>
          <w:lang w:bidi="he-IL"/>
        </w:rPr>
        <w:t>אג</w:t>
      </w:r>
      <w:r>
        <w:rPr>
          <w:i/>
          <w:u w:val="single"/>
          <w:rtl w:val="true"/>
          <w:lang w:bidi="he-IL"/>
        </w:rPr>
        <w:t>"</w:t>
      </w:r>
      <w:r>
        <w:rPr>
          <w:rFonts w:hint="cs"/>
          <w:i/>
          <w:u w:val="single"/>
          <w:rtl w:val="true"/>
          <w:lang w:bidi="he-IL"/>
        </w:rPr>
        <w:t>מ</w:t>
      </w:r>
      <w:r>
        <w:rPr>
          <w:i/>
          <w:rtl w:val="true"/>
          <w:lang w:bidi="he-IL"/>
        </w:rPr>
        <w:t xml:space="preserve"> </w:t>
      </w:r>
      <w:r>
        <w:rPr>
          <w:i/>
          <w:rtl w:val="true"/>
          <w:lang w:bidi="he-IL"/>
        </w:rPr>
        <w:t>(</w:t>
      </w:r>
      <w:r>
        <w:rPr>
          <w:rFonts w:hint="cs"/>
          <w:i/>
          <w:rtl w:val="true"/>
          <w:lang w:bidi="he-IL"/>
        </w:rPr>
        <w:t>רשומי</w:t>
      </w:r>
      <w:r>
        <w:rPr>
          <w:i/>
          <w:rtl w:val="true"/>
          <w:lang w:bidi="he-IL"/>
        </w:rPr>
        <w:t xml:space="preserve"> </w:t>
      </w:r>
      <w:r>
        <w:rPr>
          <w:rFonts w:hint="cs"/>
          <w:i/>
          <w:rtl w:val="true"/>
          <w:lang w:bidi="he-IL"/>
        </w:rPr>
        <w:t>אהרן</w:t>
      </w:r>
      <w:r>
        <w:rPr>
          <w:i/>
          <w:rtl w:val="true"/>
          <w:lang w:bidi="he-IL"/>
        </w:rPr>
        <w:t xml:space="preserve"> </w:t>
      </w:r>
      <w:r>
        <w:rPr>
          <w:rFonts w:hint="cs"/>
          <w:i/>
          <w:rtl w:val="true"/>
          <w:lang w:bidi="he-IL"/>
        </w:rPr>
        <w:t>ח</w:t>
      </w:r>
      <w:r>
        <w:rPr>
          <w:i/>
          <w:rtl w:val="true"/>
          <w:lang w:bidi="he-IL"/>
        </w:rPr>
        <w:t>"</w:t>
      </w:r>
      <w:r>
        <w:rPr>
          <w:rFonts w:hint="cs"/>
          <w:i/>
          <w:rtl w:val="true"/>
          <w:lang w:bidi="he-IL"/>
        </w:rPr>
        <w:t>ב</w:t>
      </w:r>
      <w:r>
        <w:rPr>
          <w:i/>
          <w:rtl w:val="true"/>
          <w:lang w:bidi="he-IL"/>
        </w:rPr>
        <w:t xml:space="preserve"> </w:t>
      </w:r>
      <w:r>
        <w:rPr>
          <w:rFonts w:hint="cs"/>
          <w:i/>
          <w:rtl w:val="true"/>
          <w:lang w:bidi="he-IL"/>
        </w:rPr>
        <w:t>או</w:t>
      </w:r>
      <w:r>
        <w:rPr>
          <w:i/>
          <w:rtl w:val="true"/>
          <w:lang w:bidi="he-IL"/>
        </w:rPr>
        <w:t>"</w:t>
      </w:r>
      <w:r>
        <w:rPr>
          <w:rFonts w:hint="cs"/>
          <w:i/>
          <w:rtl w:val="true"/>
          <w:lang w:bidi="he-IL"/>
        </w:rPr>
        <w:t>ח</w:t>
      </w:r>
      <w:r>
        <w:rPr>
          <w:i/>
          <w:rtl w:val="true"/>
          <w:lang w:bidi="he-IL"/>
        </w:rPr>
        <w:t xml:space="preserve"> </w:t>
      </w:r>
      <w:r>
        <w:rPr>
          <w:rFonts w:hint="cs"/>
          <w:i/>
          <w:rtl w:val="true"/>
          <w:lang w:bidi="he-IL"/>
        </w:rPr>
        <w:t>סי</w:t>
      </w:r>
      <w:r>
        <w:rPr>
          <w:i/>
          <w:rtl w:val="true"/>
          <w:lang w:bidi="he-IL"/>
        </w:rPr>
        <w:t xml:space="preserve">' </w:t>
      </w:r>
      <w:r>
        <w:rPr>
          <w:rFonts w:hint="cs"/>
          <w:i/>
          <w:rtl w:val="true"/>
          <w:lang w:bidi="he-IL"/>
        </w:rPr>
        <w:t>תצ</w:t>
      </w:r>
      <w:r>
        <w:rPr>
          <w:rFonts w:hint="cs"/>
          <w:i/>
          <w:rtl w:val="true"/>
          <w:lang w:bidi="he-IL"/>
        </w:rPr>
        <w:t>"</w:t>
      </w:r>
      <w:r>
        <w:rPr>
          <w:rFonts w:hint="cs"/>
          <w:i/>
          <w:rtl w:val="true"/>
          <w:lang w:bidi="he-IL"/>
        </w:rPr>
        <w:t>ו</w:t>
      </w:r>
      <w:r>
        <w:rPr>
          <w:i/>
          <w:rtl w:val="true"/>
          <w:lang w:bidi="he-IL"/>
        </w:rPr>
        <w:t xml:space="preserve"> </w:t>
      </w:r>
      <w:r>
        <w:rPr>
          <w:rFonts w:hint="cs"/>
          <w:i/>
          <w:rtl w:val="true"/>
          <w:lang w:bidi="he-IL"/>
        </w:rPr>
        <w:t>אות י</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אברך מחו</w:t>
      </w:r>
      <w:r>
        <w:rPr>
          <w:rFonts w:hint="cs"/>
          <w:i/>
          <w:rtl w:val="true"/>
          <w:lang w:bidi="he-IL"/>
        </w:rPr>
        <w:t>"</w:t>
      </w:r>
      <w:r>
        <w:rPr>
          <w:rFonts w:hint="cs"/>
          <w:i/>
          <w:rtl w:val="true"/>
          <w:lang w:bidi="he-IL"/>
        </w:rPr>
        <w:t>ל שנשא אשה בא</w:t>
      </w:r>
      <w:r>
        <w:rPr>
          <w:rFonts w:hint="cs"/>
          <w:i/>
          <w:rtl w:val="true"/>
          <w:lang w:bidi="he-IL"/>
        </w:rPr>
        <w:t>"</w:t>
      </w:r>
      <w:r>
        <w:rPr>
          <w:rFonts w:hint="cs"/>
          <w:i/>
          <w:rtl w:val="true"/>
          <w:lang w:bidi="he-IL"/>
        </w:rPr>
        <w:t>י ודר שם ודעתו לחזור לחו</w:t>
      </w:r>
      <w:r>
        <w:rPr>
          <w:rFonts w:hint="cs"/>
          <w:i/>
          <w:rtl w:val="true"/>
          <w:lang w:bidi="he-IL"/>
        </w:rPr>
        <w:t>"</w:t>
      </w:r>
      <w:r>
        <w:rPr>
          <w:rFonts w:hint="cs"/>
          <w:i/>
          <w:rtl w:val="true"/>
          <w:lang w:bidi="he-IL"/>
        </w:rPr>
        <w:t>ל אף אם תמיכתו באה מא</w:t>
      </w:r>
      <w:r>
        <w:rPr>
          <w:rFonts w:hint="cs"/>
          <w:i/>
          <w:rtl w:val="true"/>
          <w:lang w:bidi="he-IL"/>
        </w:rPr>
        <w:t>"</w:t>
      </w:r>
      <w:r>
        <w:rPr>
          <w:rFonts w:hint="cs"/>
          <w:i/>
          <w:rtl w:val="true"/>
          <w:lang w:bidi="he-IL"/>
        </w:rPr>
        <w:t>י צריך לשמור יו</w:t>
      </w:r>
      <w:r>
        <w:rPr>
          <w:rFonts w:hint="cs"/>
          <w:i/>
          <w:rtl w:val="true"/>
          <w:lang w:bidi="he-IL"/>
        </w:rPr>
        <w:t>"</w:t>
      </w:r>
      <w:r>
        <w:rPr>
          <w:rFonts w:hint="cs"/>
          <w:i/>
          <w:rtl w:val="true"/>
          <w:lang w:bidi="he-IL"/>
        </w:rPr>
        <w:t>ט שני</w:t>
      </w:r>
      <w:r>
        <w:rPr>
          <w:rFonts w:hint="cs"/>
          <w:i/>
          <w:rtl w:val="true"/>
          <w:lang w:bidi="he-IL"/>
        </w:rPr>
        <w:t xml:space="preserve">, </w:t>
      </w:r>
      <w:r>
        <w:rPr>
          <w:rFonts w:hint="cs"/>
          <w:i/>
          <w:rtl w:val="true"/>
          <w:lang w:bidi="he-IL"/>
        </w:rPr>
        <w:t>אבל אשתו כל זמן שלא יצאה מא</w:t>
      </w:r>
      <w:r>
        <w:rPr>
          <w:rFonts w:hint="cs"/>
          <w:i/>
          <w:rtl w:val="true"/>
          <w:lang w:bidi="he-IL"/>
        </w:rPr>
        <w:t>"</w:t>
      </w:r>
      <w:r>
        <w:rPr>
          <w:rFonts w:hint="cs"/>
          <w:i/>
          <w:rtl w:val="true"/>
          <w:lang w:bidi="he-IL"/>
        </w:rPr>
        <w:t>י אינה צריכה לשמור יו</w:t>
      </w:r>
      <w:r>
        <w:rPr>
          <w:rFonts w:hint="cs"/>
          <w:i/>
          <w:rtl w:val="true"/>
          <w:lang w:bidi="he-IL"/>
        </w:rPr>
        <w:t>"</w:t>
      </w:r>
      <w:r>
        <w:rPr>
          <w:rFonts w:hint="cs"/>
          <w:i/>
          <w:rtl w:val="true"/>
          <w:lang w:bidi="he-IL"/>
        </w:rPr>
        <w:t>ט שני</w:t>
      </w:r>
      <w:r>
        <w:rPr>
          <w:rFonts w:hint="cs"/>
          <w:i/>
          <w:rtl w:val="true"/>
          <w:lang w:bidi="he-IL"/>
        </w:rPr>
        <w:t>".</w:t>
      </w:r>
    </w:p>
    <w:p>
      <w:pPr>
        <w:pStyle w:val="Normal"/>
        <w:numPr>
          <w:ilvl w:val="2"/>
          <w:numId w:val="7"/>
        </w:numPr>
        <w:bidi w:val="1"/>
        <w:ind w:hanging="57" w:start="397" w:end="0"/>
        <w:jc w:val="both"/>
        <w:rPr>
          <w:rFonts w:hint="cs"/>
          <w:i/>
          <w:lang w:bidi="he-IL"/>
        </w:rPr>
      </w:pPr>
      <w:r>
        <w:rPr>
          <w:rFonts w:hint="cs"/>
          <w:i/>
          <w:u w:val="single"/>
          <w:rtl w:val="true"/>
          <w:lang w:bidi="he-IL"/>
        </w:rPr>
        <w:t>באר משה</w:t>
      </w:r>
      <w:r>
        <w:rPr>
          <w:rFonts w:hint="cs"/>
          <w:i/>
          <w:rtl w:val="true"/>
          <w:lang w:bidi="he-IL"/>
        </w:rPr>
        <w:t xml:space="preserve"> </w:t>
      </w:r>
      <w:r>
        <w:rPr>
          <w:rFonts w:hint="cs"/>
          <w:i/>
          <w:rtl w:val="true"/>
          <w:lang w:bidi="he-IL"/>
        </w:rPr>
        <w:t>(</w:t>
      </w:r>
      <w:r>
        <w:rPr>
          <w:rFonts w:hint="cs"/>
          <w:i/>
          <w:rtl w:val="true"/>
          <w:lang w:bidi="he-IL"/>
        </w:rPr>
        <w:t>ח</w:t>
      </w:r>
      <w:r>
        <w:rPr>
          <w:rFonts w:hint="cs"/>
          <w:i/>
          <w:rtl w:val="true"/>
          <w:lang w:bidi="he-IL"/>
        </w:rPr>
        <w:t>"</w:t>
      </w:r>
      <w:r>
        <w:rPr>
          <w:rFonts w:hint="cs"/>
          <w:i/>
          <w:rtl w:val="true"/>
          <w:lang w:bidi="he-IL"/>
        </w:rPr>
        <w:t>ז עמ</w:t>
      </w:r>
      <w:r>
        <w:rPr>
          <w:rFonts w:hint="cs"/>
          <w:i/>
          <w:rtl w:val="true"/>
          <w:lang w:bidi="he-IL"/>
        </w:rPr>
        <w:t xml:space="preserve">' </w:t>
      </w:r>
      <w:r>
        <w:rPr>
          <w:rFonts w:hint="cs"/>
          <w:i/>
          <w:rtl w:val="true"/>
          <w:lang w:bidi="he-IL"/>
        </w:rPr>
        <w:t>רצ</w:t>
      </w:r>
      <w:r>
        <w:rPr>
          <w:rFonts w:hint="cs"/>
          <w:i/>
          <w:rtl w:val="true"/>
          <w:lang w:bidi="he-IL"/>
        </w:rPr>
        <w:t>"</w:t>
      </w:r>
      <w:r>
        <w:rPr>
          <w:rFonts w:hint="cs"/>
          <w:i/>
          <w:rtl w:val="true"/>
          <w:lang w:bidi="he-IL"/>
        </w:rPr>
        <w:t>א אות ע</w:t>
      </w:r>
      <w:r>
        <w:rPr>
          <w:rFonts w:hint="cs"/>
          <w:i/>
          <w:rtl w:val="true"/>
          <w:lang w:bidi="he-IL"/>
        </w:rPr>
        <w:t>"</w:t>
      </w:r>
      <w:r>
        <w:rPr>
          <w:rFonts w:hint="cs"/>
          <w:i/>
          <w:rtl w:val="true"/>
          <w:lang w:bidi="he-IL"/>
        </w:rPr>
        <w:t>א</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בן א</w:t>
      </w:r>
      <w:r>
        <w:rPr>
          <w:rFonts w:hint="cs"/>
          <w:i/>
          <w:rtl w:val="true"/>
          <w:lang w:bidi="he-IL"/>
        </w:rPr>
        <w:t>"</w:t>
      </w:r>
      <w:r>
        <w:rPr>
          <w:rFonts w:hint="cs"/>
          <w:i/>
          <w:rtl w:val="true"/>
          <w:lang w:bidi="he-IL"/>
        </w:rPr>
        <w:t>י שבא לחו</w:t>
      </w:r>
      <w:r>
        <w:rPr>
          <w:rFonts w:hint="cs"/>
          <w:i/>
          <w:rtl w:val="true"/>
          <w:lang w:bidi="he-IL"/>
        </w:rPr>
        <w:t>"</w:t>
      </w:r>
      <w:r>
        <w:rPr>
          <w:rFonts w:hint="cs"/>
          <w:i/>
          <w:rtl w:val="true"/>
          <w:lang w:bidi="he-IL"/>
        </w:rPr>
        <w:t xml:space="preserve">ל </w:t>
      </w:r>
      <w:r>
        <w:rPr>
          <w:rFonts w:hint="cs"/>
          <w:i/>
          <w:rtl w:val="true"/>
          <w:lang w:bidi="he-IL"/>
        </w:rPr>
        <w:t xml:space="preserve">... </w:t>
      </w:r>
      <w:r>
        <w:rPr>
          <w:rFonts w:hint="cs"/>
          <w:i/>
          <w:rtl w:val="true"/>
          <w:lang w:bidi="he-IL"/>
        </w:rPr>
        <w:t>כשנשא אשה מחו</w:t>
      </w:r>
      <w:r>
        <w:rPr>
          <w:rFonts w:hint="cs"/>
          <w:i/>
          <w:rtl w:val="true"/>
          <w:lang w:bidi="he-IL"/>
        </w:rPr>
        <w:t>"</w:t>
      </w:r>
      <w:r>
        <w:rPr>
          <w:rFonts w:hint="cs"/>
          <w:i/>
          <w:rtl w:val="true"/>
          <w:lang w:bidi="he-IL"/>
        </w:rPr>
        <w:t xml:space="preserve">ל </w:t>
      </w:r>
      <w:r>
        <w:rPr>
          <w:rFonts w:hint="cs"/>
          <w:i/>
          <w:rtl w:val="true"/>
          <w:lang w:bidi="he-IL"/>
        </w:rPr>
        <w:t xml:space="preserve">... </w:t>
      </w:r>
      <w:r>
        <w:rPr>
          <w:rFonts w:hint="cs"/>
          <w:i/>
          <w:rtl w:val="true"/>
          <w:lang w:bidi="he-IL"/>
        </w:rPr>
        <w:t>אשתו שעדיין לא היתה בא</w:t>
      </w:r>
      <w:r>
        <w:rPr>
          <w:rFonts w:hint="cs"/>
          <w:i/>
          <w:rtl w:val="true"/>
          <w:lang w:bidi="he-IL"/>
        </w:rPr>
        <w:t>"</w:t>
      </w:r>
      <w:r>
        <w:rPr>
          <w:rFonts w:hint="cs"/>
          <w:i/>
          <w:rtl w:val="true"/>
          <w:lang w:bidi="he-IL"/>
        </w:rPr>
        <w:t>י עדיין והיא בת חו</w:t>
      </w:r>
      <w:r>
        <w:rPr>
          <w:rFonts w:hint="cs"/>
          <w:i/>
          <w:rtl w:val="true"/>
          <w:lang w:bidi="he-IL"/>
        </w:rPr>
        <w:t>"</w:t>
      </w:r>
      <w:r>
        <w:rPr>
          <w:rFonts w:hint="cs"/>
          <w:i/>
          <w:rtl w:val="true"/>
          <w:lang w:bidi="he-IL"/>
        </w:rPr>
        <w:t>ל</w:t>
      </w:r>
      <w:r>
        <w:rPr>
          <w:rFonts w:hint="cs"/>
          <w:i/>
          <w:rtl w:val="true"/>
          <w:lang w:bidi="he-IL"/>
        </w:rPr>
        <w:t xml:space="preserve">, </w:t>
      </w:r>
      <w:r>
        <w:rPr>
          <w:rFonts w:hint="cs"/>
          <w:i/>
          <w:rtl w:val="true"/>
          <w:lang w:bidi="he-IL"/>
        </w:rPr>
        <w:t>תנהוג כל החומרות עד שיסעו לא</w:t>
      </w:r>
      <w:r>
        <w:rPr>
          <w:rFonts w:hint="cs"/>
          <w:i/>
          <w:rtl w:val="true"/>
          <w:lang w:bidi="he-IL"/>
        </w:rPr>
        <w:t>"</w:t>
      </w:r>
      <w:r>
        <w:rPr>
          <w:rFonts w:hint="cs"/>
          <w:i/>
          <w:rtl w:val="true"/>
          <w:lang w:bidi="he-IL"/>
        </w:rPr>
        <w:t>י בכל אופן</w:t>
      </w:r>
      <w:r>
        <w:rPr>
          <w:rFonts w:hint="cs"/>
          <w:i/>
          <w:rtl w:val="true"/>
          <w:lang w:bidi="he-IL"/>
        </w:rPr>
        <w:t>".</w:t>
      </w:r>
    </w:p>
    <w:p>
      <w:pPr>
        <w:pStyle w:val="Normal"/>
        <w:numPr>
          <w:ilvl w:val="2"/>
          <w:numId w:val="7"/>
        </w:numPr>
        <w:bidi w:val="1"/>
        <w:ind w:hanging="57" w:start="397" w:end="0"/>
        <w:jc w:val="both"/>
        <w:rPr>
          <w:rFonts w:hint="cs"/>
          <w:i/>
          <w:lang w:bidi="he-IL"/>
        </w:rPr>
      </w:pPr>
      <w:r>
        <w:rPr>
          <w:i/>
          <w:u w:val="single"/>
          <w:rtl w:val="true"/>
        </w:rPr>
        <w:t>הגרשז</w:t>
      </w:r>
      <w:r>
        <w:rPr>
          <w:i/>
          <w:u w:val="single"/>
          <w:rtl w:val="true"/>
        </w:rPr>
        <w:t>"</w:t>
      </w:r>
      <w:r>
        <w:rPr>
          <w:i/>
          <w:u w:val="single"/>
          <w:rtl w:val="true"/>
        </w:rPr>
        <w:t>א</w:t>
      </w:r>
      <w:r>
        <w:rPr>
          <w:i/>
          <w:rtl w:val="true"/>
        </w:rPr>
        <w:t xml:space="preserve"> זצ</w:t>
      </w:r>
      <w:r>
        <w:rPr>
          <w:i/>
          <w:rtl w:val="true"/>
        </w:rPr>
        <w:t>"</w:t>
      </w:r>
      <w:r>
        <w:rPr>
          <w:i/>
          <w:rtl w:val="true"/>
        </w:rPr>
        <w:t xml:space="preserve">ל </w:t>
      </w:r>
      <w:r>
        <w:rPr>
          <w:i/>
          <w:rtl w:val="true"/>
        </w:rPr>
        <w:t>(</w:t>
      </w:r>
      <w:r>
        <w:rPr>
          <w:i/>
          <w:rtl w:val="true"/>
        </w:rPr>
        <w:t>ישורון חט</w:t>
      </w:r>
      <w:r>
        <w:rPr>
          <w:i/>
          <w:rtl w:val="true"/>
        </w:rPr>
        <w:t>"</w:t>
      </w:r>
      <w:r>
        <w:rPr>
          <w:i/>
          <w:rtl w:val="true"/>
        </w:rPr>
        <w:t>ו עמ</w:t>
      </w:r>
      <w:r>
        <w:rPr>
          <w:i/>
          <w:rtl w:val="true"/>
        </w:rPr>
        <w:t xml:space="preserve">' </w:t>
      </w:r>
      <w:r>
        <w:rPr>
          <w:i/>
          <w:rtl w:val="true"/>
        </w:rPr>
        <w:t>קמ</w:t>
      </w:r>
      <w:r>
        <w:rPr>
          <w:i/>
          <w:rtl w:val="true"/>
        </w:rPr>
        <w:t>"</w:t>
      </w:r>
      <w:r>
        <w:rPr>
          <w:rFonts w:hint="cs"/>
          <w:i/>
          <w:rtl w:val="true"/>
          <w:lang w:bidi="he-IL"/>
        </w:rPr>
        <w:t>ח</w:t>
      </w:r>
      <w:r>
        <w:rPr>
          <w:rFonts w:hint="cs"/>
          <w:i/>
          <w:rtl w:val="true"/>
          <w:lang w:bidi="he-IL"/>
        </w:rPr>
        <w:t>,</w:t>
      </w:r>
      <w:r>
        <w:rPr>
          <w:i/>
          <w:rtl w:val="true"/>
          <w:lang w:bidi="he-IL"/>
        </w:rPr>
        <w:t xml:space="preserve"> </w:t>
      </w:r>
      <w:r>
        <w:rPr>
          <w:rFonts w:hint="cs"/>
          <w:i/>
          <w:rtl w:val="true"/>
          <w:lang w:bidi="he-IL"/>
        </w:rPr>
        <w:t>שולחן</w:t>
      </w:r>
      <w:r>
        <w:rPr>
          <w:i/>
          <w:rtl w:val="true"/>
          <w:lang w:bidi="he-IL"/>
        </w:rPr>
        <w:t xml:space="preserve"> </w:t>
      </w:r>
      <w:r>
        <w:rPr>
          <w:rFonts w:hint="cs"/>
          <w:i/>
          <w:rtl w:val="true"/>
          <w:lang w:bidi="he-IL"/>
        </w:rPr>
        <w:t>שלמה</w:t>
      </w:r>
      <w:r>
        <w:rPr>
          <w:i/>
          <w:rtl w:val="true"/>
          <w:lang w:bidi="he-IL"/>
        </w:rPr>
        <w:t xml:space="preserve"> </w:t>
      </w:r>
      <w:r>
        <w:rPr>
          <w:rFonts w:hint="cs"/>
          <w:i/>
          <w:rtl w:val="true"/>
          <w:lang w:bidi="he-IL"/>
        </w:rPr>
        <w:t>על</w:t>
      </w:r>
      <w:r>
        <w:rPr>
          <w:i/>
          <w:rtl w:val="true"/>
          <w:lang w:bidi="he-IL"/>
        </w:rPr>
        <w:t xml:space="preserve"> </w:t>
      </w:r>
      <w:r>
        <w:rPr>
          <w:rFonts w:hint="cs"/>
          <w:i/>
          <w:rtl w:val="true"/>
          <w:lang w:bidi="he-IL"/>
        </w:rPr>
        <w:t>ס</w:t>
      </w:r>
      <w:r>
        <w:rPr>
          <w:i/>
          <w:rtl w:val="true"/>
          <w:lang w:bidi="he-IL"/>
        </w:rPr>
        <w:t>"</w:t>
      </w:r>
      <w:r>
        <w:rPr>
          <w:rFonts w:hint="cs"/>
          <w:i/>
          <w:rtl w:val="true"/>
          <w:lang w:bidi="he-IL"/>
        </w:rPr>
        <w:t>ק</w:t>
      </w:r>
      <w:r>
        <w:rPr>
          <w:i/>
          <w:rtl w:val="true"/>
          <w:lang w:bidi="he-IL"/>
        </w:rPr>
        <w:t xml:space="preserve"> </w:t>
      </w:r>
      <w:r>
        <w:rPr>
          <w:rFonts w:hint="cs"/>
          <w:i/>
          <w:rtl w:val="true"/>
          <w:lang w:bidi="he-IL"/>
        </w:rPr>
        <w:t>י</w:t>
      </w:r>
      <w:r>
        <w:rPr>
          <w:i/>
          <w:rtl w:val="true"/>
          <w:lang w:bidi="he-IL"/>
        </w:rPr>
        <w:t>"</w:t>
      </w:r>
      <w:r>
        <w:rPr>
          <w:rFonts w:hint="cs"/>
          <w:i/>
          <w:rtl w:val="true"/>
          <w:lang w:bidi="he-IL"/>
        </w:rPr>
        <w:t>ב</w:t>
      </w:r>
      <w:r>
        <w:rPr>
          <w:i/>
          <w:rtl w:val="true"/>
          <w:lang w:bidi="he-IL"/>
        </w:rPr>
        <w:t>.</w:t>
      </w:r>
      <w:r>
        <w:rPr>
          <w:rFonts w:hint="cs"/>
          <w:i/>
          <w:rtl w:val="true"/>
          <w:lang w:bidi="he-IL"/>
        </w:rPr>
        <w:t>כ</w:t>
      </w:r>
      <w:r>
        <w:rPr>
          <w:rFonts w:hint="cs"/>
          <w:i/>
          <w:rtl w:val="true"/>
          <w:lang w:bidi="he-IL"/>
        </w:rPr>
        <w:t xml:space="preserve">', </w:t>
      </w:r>
      <w:r>
        <w:rPr>
          <w:rFonts w:hint="cs"/>
          <w:i/>
          <w:rtl w:val="true"/>
          <w:lang w:bidi="he-IL"/>
        </w:rPr>
        <w:t>הע</w:t>
      </w:r>
      <w:r>
        <w:rPr>
          <w:rFonts w:hint="cs"/>
          <w:i/>
          <w:rtl w:val="true"/>
          <w:lang w:bidi="he-IL"/>
        </w:rPr>
        <w:t xml:space="preserve">' </w:t>
      </w:r>
      <w:r>
        <w:rPr>
          <w:rFonts w:hint="cs"/>
          <w:i/>
          <w:rtl w:val="true"/>
          <w:lang w:bidi="he-IL"/>
        </w:rPr>
        <w:t>שם</w:t>
      </w:r>
      <w:r>
        <w:rPr>
          <w:rFonts w:hint="cs"/>
          <w:i/>
          <w:rtl w:val="true"/>
          <w:lang w:bidi="he-IL"/>
        </w:rPr>
        <w:t xml:space="preserve">, </w:t>
      </w:r>
      <w:r>
        <w:rPr>
          <w:rFonts w:hint="cs"/>
          <w:i/>
          <w:rtl w:val="true"/>
          <w:lang w:bidi="he-IL"/>
        </w:rPr>
        <w:t>יו</w:t>
      </w:r>
      <w:r>
        <w:rPr>
          <w:rFonts w:hint="cs"/>
          <w:i/>
          <w:rtl w:val="true"/>
          <w:lang w:bidi="he-IL"/>
        </w:rPr>
        <w:t>"</w:t>
      </w:r>
      <w:r>
        <w:rPr>
          <w:rFonts w:hint="cs"/>
          <w:i/>
          <w:rtl w:val="true"/>
          <w:lang w:bidi="he-IL"/>
        </w:rPr>
        <w:t>ט שני כהלכתה פרק ה</w:t>
      </w:r>
      <w:r>
        <w:rPr>
          <w:rFonts w:hint="cs"/>
          <w:i/>
          <w:rtl w:val="true"/>
          <w:lang w:bidi="he-IL"/>
        </w:rPr>
        <w:t xml:space="preserve">' </w:t>
      </w:r>
      <w:r>
        <w:rPr>
          <w:rFonts w:hint="cs"/>
          <w:i/>
          <w:rtl w:val="true"/>
          <w:lang w:bidi="he-IL"/>
        </w:rPr>
        <w:t>הע</w:t>
      </w:r>
      <w:r>
        <w:rPr>
          <w:rFonts w:hint="cs"/>
          <w:i/>
          <w:rtl w:val="true"/>
          <w:lang w:bidi="he-IL"/>
        </w:rPr>
        <w:t xml:space="preserve">' </w:t>
      </w:r>
      <w:r>
        <w:rPr>
          <w:rFonts w:hint="cs"/>
          <w:i/>
          <w:rtl w:val="true"/>
          <w:lang w:bidi="he-IL"/>
        </w:rPr>
        <w:t>ל</w:t>
      </w:r>
      <w:r>
        <w:rPr>
          <w:rFonts w:hint="cs"/>
          <w:i/>
          <w:rtl w:val="true"/>
          <w:lang w:bidi="he-IL"/>
        </w:rPr>
        <w:t xml:space="preserve">', </w:t>
      </w:r>
      <w:r>
        <w:rPr>
          <w:rFonts w:hint="cs"/>
          <w:i/>
          <w:rtl w:val="true"/>
          <w:lang w:bidi="he-IL"/>
        </w:rPr>
        <w:t>הע</w:t>
      </w:r>
      <w:r>
        <w:rPr>
          <w:rFonts w:hint="cs"/>
          <w:i/>
          <w:rtl w:val="true"/>
          <w:lang w:bidi="he-IL"/>
        </w:rPr>
        <w:t xml:space="preserve">' </w:t>
      </w:r>
      <w:r>
        <w:rPr>
          <w:rFonts w:hint="cs"/>
          <w:i/>
          <w:rtl w:val="true"/>
          <w:lang w:bidi="he-IL"/>
        </w:rPr>
        <w:t>ל</w:t>
      </w:r>
      <w:r>
        <w:rPr>
          <w:rFonts w:hint="cs"/>
          <w:i/>
          <w:rtl w:val="true"/>
          <w:lang w:bidi="he-IL"/>
        </w:rPr>
        <w:t>"</w:t>
      </w:r>
      <w:r>
        <w:rPr>
          <w:rFonts w:hint="cs"/>
          <w:i/>
          <w:rtl w:val="true"/>
          <w:lang w:bidi="he-IL"/>
        </w:rPr>
        <w:t>ד</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ובנוגע</w:t>
      </w:r>
      <w:r>
        <w:rPr>
          <w:i/>
          <w:rtl w:val="true"/>
          <w:lang w:bidi="he-IL"/>
        </w:rPr>
        <w:t xml:space="preserve"> </w:t>
      </w:r>
      <w:r>
        <w:rPr>
          <w:rFonts w:hint="cs"/>
          <w:i/>
          <w:rtl w:val="true"/>
          <w:lang w:bidi="he-IL"/>
        </w:rPr>
        <w:t>ליו</w:t>
      </w:r>
      <w:r>
        <w:rPr>
          <w:rFonts w:hint="cs"/>
          <w:i/>
          <w:rtl w:val="true"/>
          <w:lang w:bidi="he-IL"/>
        </w:rPr>
        <w:t>"</w:t>
      </w:r>
      <w:r>
        <w:rPr>
          <w:rFonts w:hint="cs"/>
          <w:i/>
          <w:rtl w:val="true"/>
          <w:lang w:bidi="he-IL"/>
        </w:rPr>
        <w:t>ט</w:t>
      </w:r>
      <w:r>
        <w:rPr>
          <w:i/>
          <w:rtl w:val="true"/>
          <w:lang w:bidi="he-IL"/>
        </w:rPr>
        <w:t xml:space="preserve"> </w:t>
      </w:r>
      <w:r>
        <w:rPr>
          <w:rFonts w:hint="cs"/>
          <w:i/>
          <w:rtl w:val="true"/>
          <w:lang w:bidi="he-IL"/>
        </w:rPr>
        <w:t>שני</w:t>
      </w:r>
      <w:r>
        <w:rPr>
          <w:i/>
          <w:rtl w:val="true"/>
          <w:lang w:bidi="he-IL"/>
        </w:rPr>
        <w:t xml:space="preserve"> </w:t>
      </w:r>
      <w:r>
        <w:rPr>
          <w:rFonts w:hint="cs"/>
          <w:i/>
          <w:rtl w:val="true"/>
          <w:lang w:bidi="he-IL"/>
        </w:rPr>
        <w:t>אם</w:t>
      </w:r>
      <w:r>
        <w:rPr>
          <w:i/>
          <w:rtl w:val="true"/>
          <w:lang w:bidi="he-IL"/>
        </w:rPr>
        <w:t xml:space="preserve"> </w:t>
      </w:r>
      <w:r>
        <w:rPr>
          <w:rFonts w:hint="cs"/>
          <w:i/>
          <w:rtl w:val="true"/>
          <w:lang w:bidi="he-IL"/>
        </w:rPr>
        <w:t>מוחלט</w:t>
      </w:r>
      <w:r>
        <w:rPr>
          <w:i/>
          <w:rtl w:val="true"/>
          <w:lang w:bidi="he-IL"/>
        </w:rPr>
        <w:t xml:space="preserve"> </w:t>
      </w:r>
      <w:r>
        <w:rPr>
          <w:rFonts w:hint="cs"/>
          <w:i/>
          <w:rtl w:val="true"/>
          <w:lang w:bidi="he-IL"/>
        </w:rPr>
        <w:t>אצלכם</w:t>
      </w:r>
      <w:r>
        <w:rPr>
          <w:i/>
          <w:rtl w:val="true"/>
          <w:lang w:bidi="he-IL"/>
        </w:rPr>
        <w:t xml:space="preserve"> </w:t>
      </w:r>
      <w:r>
        <w:rPr>
          <w:rFonts w:hint="cs"/>
          <w:i/>
          <w:rtl w:val="true"/>
          <w:lang w:bidi="he-IL"/>
        </w:rPr>
        <w:t>לא</w:t>
      </w:r>
      <w:r>
        <w:rPr>
          <w:i/>
          <w:rtl w:val="true"/>
          <w:lang w:bidi="he-IL"/>
        </w:rPr>
        <w:t xml:space="preserve"> </w:t>
      </w:r>
      <w:r>
        <w:rPr>
          <w:rFonts w:hint="cs"/>
          <w:i/>
          <w:rtl w:val="true"/>
          <w:lang w:bidi="he-IL"/>
        </w:rPr>
        <w:t>להתעכב</w:t>
      </w:r>
      <w:r>
        <w:rPr>
          <w:i/>
          <w:rtl w:val="true"/>
          <w:lang w:bidi="he-IL"/>
        </w:rPr>
        <w:t xml:space="preserve"> </w:t>
      </w:r>
      <w:r>
        <w:rPr>
          <w:rFonts w:hint="cs"/>
          <w:i/>
          <w:rtl w:val="true"/>
          <w:lang w:bidi="he-IL"/>
        </w:rPr>
        <w:t>זמן</w:t>
      </w:r>
      <w:r>
        <w:rPr>
          <w:i/>
          <w:rtl w:val="true"/>
          <w:lang w:bidi="he-IL"/>
        </w:rPr>
        <w:t xml:space="preserve"> </w:t>
      </w:r>
      <w:r>
        <w:rPr>
          <w:rFonts w:hint="cs"/>
          <w:i/>
          <w:rtl w:val="true"/>
          <w:lang w:bidi="he-IL"/>
        </w:rPr>
        <w:t>ארוך</w:t>
      </w:r>
      <w:r>
        <w:rPr>
          <w:i/>
          <w:rtl w:val="true"/>
          <w:lang w:bidi="he-IL"/>
        </w:rPr>
        <w:t xml:space="preserve"> </w:t>
      </w:r>
      <w:r>
        <w:rPr>
          <w:rFonts w:hint="cs"/>
          <w:i/>
          <w:rtl w:val="true"/>
          <w:lang w:bidi="he-IL"/>
        </w:rPr>
        <w:t>בחו</w:t>
      </w:r>
      <w:r>
        <w:rPr>
          <w:rFonts w:hint="cs"/>
          <w:i/>
          <w:rtl w:val="true"/>
          <w:lang w:bidi="he-IL"/>
        </w:rPr>
        <w:t>"</w:t>
      </w:r>
      <w:r>
        <w:rPr>
          <w:rFonts w:hint="cs"/>
          <w:i/>
          <w:rtl w:val="true"/>
          <w:lang w:bidi="he-IL"/>
        </w:rPr>
        <w:t>ל</w:t>
      </w:r>
      <w:r>
        <w:rPr>
          <w:i/>
          <w:rtl w:val="true"/>
          <w:lang w:bidi="he-IL"/>
        </w:rPr>
        <w:t xml:space="preserve">, </w:t>
      </w:r>
      <w:r>
        <w:rPr>
          <w:rFonts w:hint="cs"/>
          <w:i/>
          <w:rtl w:val="true"/>
          <w:lang w:bidi="he-IL"/>
        </w:rPr>
        <w:t>הרי</w:t>
      </w:r>
      <w:r>
        <w:rPr>
          <w:i/>
          <w:rtl w:val="true"/>
          <w:lang w:bidi="he-IL"/>
        </w:rPr>
        <w:t xml:space="preserve"> </w:t>
      </w:r>
      <w:r>
        <w:rPr>
          <w:rFonts w:hint="cs"/>
          <w:i/>
          <w:rtl w:val="true"/>
          <w:lang w:bidi="he-IL"/>
        </w:rPr>
        <w:t>אתה</w:t>
      </w:r>
      <w:r>
        <w:rPr>
          <w:i/>
          <w:rtl w:val="true"/>
          <w:lang w:bidi="he-IL"/>
        </w:rPr>
        <w:t xml:space="preserve"> </w:t>
      </w:r>
      <w:r>
        <w:rPr>
          <w:rFonts w:hint="cs"/>
          <w:i/>
          <w:rtl w:val="true"/>
          <w:lang w:bidi="he-IL"/>
        </w:rPr>
        <w:t>כבן א</w:t>
      </w:r>
      <w:r>
        <w:rPr>
          <w:rFonts w:hint="cs"/>
          <w:i/>
          <w:rtl w:val="true"/>
          <w:lang w:bidi="he-IL"/>
        </w:rPr>
        <w:t>"</w:t>
      </w:r>
      <w:r>
        <w:rPr>
          <w:rFonts w:hint="cs"/>
          <w:i/>
          <w:rtl w:val="true"/>
          <w:lang w:bidi="he-IL"/>
        </w:rPr>
        <w:t>י</w:t>
      </w:r>
      <w:r>
        <w:rPr>
          <w:i/>
          <w:rtl w:val="true"/>
          <w:lang w:bidi="he-IL"/>
        </w:rPr>
        <w:t xml:space="preserve">, </w:t>
      </w:r>
      <w:r>
        <w:rPr>
          <w:rFonts w:hint="cs"/>
          <w:i/>
          <w:rtl w:val="true"/>
          <w:lang w:bidi="he-IL"/>
        </w:rPr>
        <w:t>והיא</w:t>
      </w:r>
      <w:r>
        <w:rPr>
          <w:i/>
          <w:rtl w:val="true"/>
          <w:lang w:bidi="he-IL"/>
        </w:rPr>
        <w:t xml:space="preserve"> </w:t>
      </w:r>
      <w:r>
        <w:rPr>
          <w:rFonts w:hint="cs"/>
          <w:i/>
          <w:rtl w:val="true"/>
          <w:lang w:bidi="he-IL"/>
        </w:rPr>
        <w:t>כאילו</w:t>
      </w:r>
      <w:r>
        <w:rPr>
          <w:i/>
          <w:rtl w:val="true"/>
          <w:lang w:bidi="he-IL"/>
        </w:rPr>
        <w:t xml:space="preserve"> </w:t>
      </w:r>
      <w:r>
        <w:rPr>
          <w:rFonts w:hint="cs"/>
          <w:i/>
          <w:rtl w:val="true"/>
          <w:lang w:bidi="he-IL"/>
        </w:rPr>
        <w:t>לא</w:t>
      </w:r>
      <w:r>
        <w:rPr>
          <w:i/>
          <w:rtl w:val="true"/>
          <w:lang w:bidi="he-IL"/>
        </w:rPr>
        <w:t xml:space="preserve"> </w:t>
      </w:r>
      <w:r>
        <w:rPr>
          <w:rFonts w:hint="cs"/>
          <w:i/>
          <w:rtl w:val="true"/>
          <w:lang w:bidi="he-IL"/>
        </w:rPr>
        <w:t>נעקרה</w:t>
      </w:r>
      <w:r>
        <w:rPr>
          <w:i/>
          <w:rtl w:val="true"/>
          <w:lang w:bidi="he-IL"/>
        </w:rPr>
        <w:t xml:space="preserve"> </w:t>
      </w:r>
      <w:r>
        <w:rPr>
          <w:rFonts w:hint="cs"/>
          <w:i/>
          <w:rtl w:val="true"/>
          <w:lang w:bidi="he-IL"/>
        </w:rPr>
        <w:t>עדיין</w:t>
      </w:r>
      <w:r>
        <w:rPr>
          <w:i/>
          <w:rtl w:val="true"/>
          <w:lang w:bidi="he-IL"/>
        </w:rPr>
        <w:t xml:space="preserve"> </w:t>
      </w:r>
      <w:r>
        <w:rPr>
          <w:rFonts w:hint="cs"/>
          <w:i/>
          <w:rtl w:val="true"/>
          <w:lang w:bidi="he-IL"/>
        </w:rPr>
        <w:t>ממקומה</w:t>
      </w:r>
      <w:r>
        <w:rPr>
          <w:i/>
          <w:rtl w:val="true"/>
          <w:lang w:bidi="he-IL"/>
        </w:rPr>
        <w:t xml:space="preserve">, </w:t>
      </w:r>
      <w:r>
        <w:rPr>
          <w:rFonts w:hint="cs"/>
          <w:i/>
          <w:rtl w:val="true"/>
          <w:lang w:bidi="he-IL"/>
        </w:rPr>
        <w:t>אך</w:t>
      </w:r>
      <w:r>
        <w:rPr>
          <w:i/>
          <w:rtl w:val="true"/>
          <w:lang w:bidi="he-IL"/>
        </w:rPr>
        <w:t xml:space="preserve"> </w:t>
      </w:r>
      <w:r>
        <w:rPr>
          <w:rFonts w:hint="cs"/>
          <w:i/>
          <w:rtl w:val="true"/>
          <w:lang w:bidi="he-IL"/>
        </w:rPr>
        <w:t>לאחר</w:t>
      </w:r>
      <w:r>
        <w:rPr>
          <w:i/>
          <w:rtl w:val="true"/>
          <w:lang w:bidi="he-IL"/>
        </w:rPr>
        <w:t xml:space="preserve"> </w:t>
      </w:r>
      <w:r>
        <w:rPr>
          <w:rFonts w:hint="cs"/>
          <w:i/>
          <w:rtl w:val="true"/>
          <w:lang w:bidi="he-IL"/>
        </w:rPr>
        <w:t>שתשובו</w:t>
      </w:r>
      <w:r>
        <w:rPr>
          <w:i/>
          <w:rtl w:val="true"/>
          <w:lang w:bidi="he-IL"/>
        </w:rPr>
        <w:t xml:space="preserve"> </w:t>
      </w:r>
      <w:r>
        <w:rPr>
          <w:rFonts w:hint="cs"/>
          <w:i/>
          <w:rtl w:val="true"/>
          <w:lang w:bidi="he-IL"/>
        </w:rPr>
        <w:t>בעזהי</w:t>
      </w:r>
      <w:r>
        <w:rPr>
          <w:rFonts w:hint="cs"/>
          <w:i/>
          <w:rtl w:val="true"/>
          <w:lang w:bidi="he-IL"/>
        </w:rPr>
        <w:t>"</w:t>
      </w:r>
      <w:r>
        <w:rPr>
          <w:rFonts w:hint="cs"/>
          <w:i/>
          <w:rtl w:val="true"/>
          <w:lang w:bidi="he-IL"/>
        </w:rPr>
        <w:t>ת</w:t>
      </w:r>
      <w:r>
        <w:rPr>
          <w:i/>
          <w:rtl w:val="true"/>
          <w:lang w:bidi="he-IL"/>
        </w:rPr>
        <w:t xml:space="preserve"> </w:t>
      </w:r>
      <w:r>
        <w:rPr>
          <w:rFonts w:hint="cs"/>
          <w:i/>
          <w:rtl w:val="true"/>
          <w:lang w:bidi="he-IL"/>
        </w:rPr>
        <w:t>גם</w:t>
      </w:r>
      <w:r>
        <w:rPr>
          <w:i/>
          <w:rtl w:val="true"/>
          <w:lang w:bidi="he-IL"/>
        </w:rPr>
        <w:t xml:space="preserve"> </w:t>
      </w:r>
      <w:r>
        <w:rPr>
          <w:rFonts w:hint="cs"/>
          <w:i/>
          <w:rtl w:val="true"/>
          <w:lang w:bidi="he-IL"/>
        </w:rPr>
        <w:t>היא</w:t>
      </w:r>
      <w:r>
        <w:rPr>
          <w:i/>
          <w:rtl w:val="true"/>
          <w:lang w:bidi="he-IL"/>
        </w:rPr>
        <w:t xml:space="preserve"> </w:t>
      </w:r>
      <w:r>
        <w:rPr>
          <w:rFonts w:hint="cs"/>
          <w:i/>
          <w:rtl w:val="true"/>
          <w:lang w:bidi="he-IL"/>
        </w:rPr>
        <w:t>כבן א</w:t>
      </w:r>
      <w:r>
        <w:rPr>
          <w:rFonts w:hint="cs"/>
          <w:i/>
          <w:rtl w:val="true"/>
          <w:lang w:bidi="he-IL"/>
        </w:rPr>
        <w:t>"</w:t>
      </w:r>
      <w:r>
        <w:rPr>
          <w:rFonts w:hint="cs"/>
          <w:i/>
          <w:rtl w:val="true"/>
          <w:lang w:bidi="he-IL"/>
        </w:rPr>
        <w:t>י</w:t>
      </w:r>
      <w:r>
        <w:rPr>
          <w:i/>
          <w:rtl w:val="true"/>
          <w:lang w:bidi="he-IL"/>
        </w:rPr>
        <w:t xml:space="preserve">, </w:t>
      </w:r>
      <w:r>
        <w:rPr>
          <w:rFonts w:hint="cs"/>
          <w:i/>
          <w:rtl w:val="true"/>
          <w:lang w:bidi="he-IL"/>
        </w:rPr>
        <w:t>אף</w:t>
      </w:r>
      <w:r>
        <w:rPr>
          <w:i/>
          <w:rtl w:val="true"/>
          <w:lang w:bidi="he-IL"/>
        </w:rPr>
        <w:t xml:space="preserve"> </w:t>
      </w:r>
      <w:r>
        <w:rPr>
          <w:rFonts w:hint="cs"/>
          <w:i/>
          <w:rtl w:val="true"/>
          <w:lang w:bidi="he-IL"/>
        </w:rPr>
        <w:t>אם</w:t>
      </w:r>
      <w:r>
        <w:rPr>
          <w:i/>
          <w:rtl w:val="true"/>
          <w:lang w:bidi="he-IL"/>
        </w:rPr>
        <w:t xml:space="preserve"> </w:t>
      </w:r>
      <w:r>
        <w:rPr>
          <w:rFonts w:hint="cs"/>
          <w:i/>
          <w:rtl w:val="true"/>
          <w:lang w:bidi="he-IL"/>
        </w:rPr>
        <w:t>בדעתכם</w:t>
      </w:r>
      <w:r>
        <w:rPr>
          <w:i/>
          <w:rtl w:val="true"/>
          <w:lang w:bidi="he-IL"/>
        </w:rPr>
        <w:t xml:space="preserve"> </w:t>
      </w:r>
      <w:r>
        <w:rPr>
          <w:rFonts w:hint="cs"/>
          <w:i/>
          <w:rtl w:val="true"/>
          <w:lang w:bidi="he-IL"/>
        </w:rPr>
        <w:t>לשוב</w:t>
      </w:r>
      <w:r>
        <w:rPr>
          <w:i/>
          <w:rtl w:val="true"/>
          <w:lang w:bidi="he-IL"/>
        </w:rPr>
        <w:t xml:space="preserve"> </w:t>
      </w:r>
      <w:r>
        <w:rPr>
          <w:rFonts w:hint="cs"/>
          <w:i/>
          <w:rtl w:val="true"/>
          <w:lang w:bidi="he-IL"/>
        </w:rPr>
        <w:t>לחו</w:t>
      </w:r>
      <w:r>
        <w:rPr>
          <w:rFonts w:hint="cs"/>
          <w:i/>
          <w:rtl w:val="true"/>
          <w:lang w:bidi="he-IL"/>
        </w:rPr>
        <w:t>"</w:t>
      </w:r>
      <w:r>
        <w:rPr>
          <w:rFonts w:hint="cs"/>
          <w:i/>
          <w:rtl w:val="true"/>
          <w:lang w:bidi="he-IL"/>
        </w:rPr>
        <w:t>ל</w:t>
      </w:r>
      <w:r>
        <w:rPr>
          <w:i/>
          <w:rtl w:val="true"/>
          <w:lang w:bidi="he-IL"/>
        </w:rPr>
        <w:t xml:space="preserve"> </w:t>
      </w:r>
      <w:r>
        <w:rPr>
          <w:rFonts w:hint="cs"/>
          <w:i/>
          <w:rtl w:val="true"/>
          <w:lang w:bidi="he-IL"/>
        </w:rPr>
        <w:t>לביקורי</w:t>
      </w:r>
      <w:r>
        <w:rPr>
          <w:i/>
          <w:rtl w:val="true"/>
          <w:lang w:bidi="he-IL"/>
        </w:rPr>
        <w:t xml:space="preserve"> </w:t>
      </w:r>
      <w:r>
        <w:rPr>
          <w:rFonts w:hint="cs"/>
          <w:i/>
          <w:rtl w:val="true"/>
          <w:lang w:bidi="he-IL"/>
        </w:rPr>
        <w:t>חג</w:t>
      </w:r>
      <w:r>
        <w:rPr>
          <w:rFonts w:hint="cs"/>
          <w:i/>
          <w:rtl w:val="true"/>
          <w:lang w:bidi="he-IL"/>
        </w:rPr>
        <w:t>".</w:t>
      </w:r>
    </w:p>
    <w:p>
      <w:pPr>
        <w:pStyle w:val="Normal"/>
        <w:numPr>
          <w:ilvl w:val="2"/>
          <w:numId w:val="7"/>
        </w:numPr>
        <w:bidi w:val="1"/>
        <w:ind w:hanging="57" w:start="397" w:end="0"/>
        <w:jc w:val="both"/>
        <w:rPr>
          <w:rFonts w:hint="cs"/>
          <w:i/>
          <w:lang w:bidi="he-IL"/>
        </w:rPr>
      </w:pPr>
      <w:r>
        <w:rPr>
          <w:rFonts w:hint="cs"/>
          <w:i/>
          <w:rtl w:val="true"/>
          <w:lang w:bidi="he-IL"/>
        </w:rPr>
        <w:t xml:space="preserve">מראי מקומות </w:t>
      </w:r>
      <w:r>
        <w:rPr>
          <w:i/>
          <w:rtl w:val="true"/>
          <w:lang w:bidi="he-IL"/>
        </w:rPr>
        <w:t>–</w:t>
      </w:r>
      <w:r>
        <w:rPr>
          <w:rFonts w:hint="cs"/>
          <w:i/>
          <w:rtl w:val="true"/>
          <w:lang w:bidi="he-IL"/>
        </w:rPr>
        <w:t xml:space="preserve"> </w:t>
      </w:r>
      <w:r>
        <w:rPr>
          <w:rFonts w:hint="cs"/>
          <w:i/>
          <w:u w:val="single"/>
          <w:rtl w:val="true"/>
          <w:lang w:bidi="he-IL"/>
        </w:rPr>
        <w:t>יו</w:t>
      </w:r>
      <w:r>
        <w:rPr>
          <w:rFonts w:hint="cs"/>
          <w:i/>
          <w:u w:val="single"/>
          <w:rtl w:val="true"/>
          <w:lang w:bidi="he-IL"/>
        </w:rPr>
        <w:t>"</w:t>
      </w:r>
      <w:r>
        <w:rPr>
          <w:rFonts w:hint="cs"/>
          <w:i/>
          <w:u w:val="single"/>
          <w:rtl w:val="true"/>
          <w:lang w:bidi="he-IL"/>
        </w:rPr>
        <w:t>ט שני כהלכתה</w:t>
      </w:r>
      <w:r>
        <w:rPr>
          <w:rFonts w:hint="cs"/>
          <w:i/>
          <w:rtl w:val="true"/>
          <w:lang w:bidi="he-IL"/>
        </w:rPr>
        <w:t xml:space="preserve"> </w:t>
      </w:r>
      <w:r>
        <w:rPr>
          <w:rFonts w:hint="cs"/>
          <w:i/>
          <w:rtl w:val="true"/>
          <w:lang w:bidi="he-IL"/>
        </w:rPr>
        <w:t>(</w:t>
      </w:r>
      <w:r>
        <w:rPr>
          <w:rFonts w:hint="cs"/>
          <w:i/>
          <w:rtl w:val="true"/>
          <w:lang w:bidi="he-IL"/>
        </w:rPr>
        <w:t>פרק ה</w:t>
      </w:r>
      <w:r>
        <w:rPr>
          <w:rFonts w:hint="cs"/>
          <w:i/>
          <w:rtl w:val="true"/>
          <w:lang w:bidi="he-IL"/>
        </w:rPr>
        <w:t xml:space="preserve">' </w:t>
      </w:r>
      <w:r>
        <w:rPr>
          <w:rFonts w:hint="cs"/>
          <w:i/>
          <w:rtl w:val="true"/>
          <w:lang w:bidi="he-IL"/>
        </w:rPr>
        <w:t>סעי</w:t>
      </w:r>
      <w:r>
        <w:rPr>
          <w:rFonts w:hint="cs"/>
          <w:i/>
          <w:rtl w:val="true"/>
          <w:lang w:bidi="he-IL"/>
        </w:rPr>
        <w:t xml:space="preserve">' </w:t>
      </w:r>
      <w:r>
        <w:rPr>
          <w:rFonts w:hint="cs"/>
          <w:i/>
          <w:rtl w:val="true"/>
          <w:lang w:bidi="he-IL"/>
        </w:rPr>
        <w:t>י</w:t>
      </w:r>
      <w:r>
        <w:rPr>
          <w:rFonts w:hint="cs"/>
          <w:i/>
          <w:rtl w:val="true"/>
          <w:lang w:bidi="he-IL"/>
        </w:rPr>
        <w:t>"</w:t>
      </w:r>
      <w:r>
        <w:rPr>
          <w:rFonts w:hint="cs"/>
          <w:i/>
          <w:rtl w:val="true"/>
          <w:lang w:bidi="he-IL"/>
        </w:rPr>
        <w:t>ב</w:t>
      </w:r>
      <w:r>
        <w:rPr>
          <w:rFonts w:hint="cs"/>
          <w:i/>
          <w:rtl w:val="true"/>
          <w:lang w:bidi="he-IL"/>
        </w:rPr>
        <w:t>).</w:t>
      </w:r>
    </w:p>
    <w:p>
      <w:pPr>
        <w:pStyle w:val="Normal"/>
        <w:tabs>
          <w:tab w:val="clear" w:pos="720"/>
          <w:tab w:val="right" w:pos="2340" w:leader="none"/>
        </w:tabs>
        <w:bidi w:val="1"/>
        <w:ind w:end="0"/>
        <w:jc w:val="both"/>
        <w:rPr>
          <w:rFonts w:hint="cs"/>
        </w:rPr>
      </w:pPr>
      <w:r>
        <w:rPr>
          <w:rFonts w:hint="cs"/>
          <w:i/>
          <w:rtl w:val="true"/>
          <w:lang w:bidi="he-IL"/>
        </w:rPr>
      </w:r>
    </w:p>
    <w:p>
      <w:pPr>
        <w:pStyle w:val="Normal"/>
        <w:numPr>
          <w:ilvl w:val="1"/>
          <w:numId w:val="7"/>
        </w:numPr>
        <w:bidi w:val="1"/>
        <w:spacing w:lineRule="auto" w:line="276" w:before="0" w:after="200"/>
        <w:ind w:hanging="58" w:start="231" w:end="0"/>
        <w:contextualSpacing/>
        <w:jc w:val="both"/>
        <w:rPr>
          <w:rFonts w:hint="cs"/>
        </w:rPr>
      </w:pPr>
      <w:r>
        <w:rPr>
          <w:rFonts w:hint="cs"/>
          <w:b/>
          <w:b/>
          <w:bCs/>
          <w:rtl w:val="true"/>
          <w:lang w:bidi="he-IL"/>
        </w:rPr>
        <w:t>לבן</w:t>
      </w:r>
      <w:r>
        <w:rPr>
          <w:b/>
          <w:b/>
          <w:bCs/>
          <w:rtl w:val="true"/>
          <w:lang w:bidi="he-IL"/>
        </w:rPr>
        <w:t xml:space="preserve"> </w:t>
      </w:r>
      <w:r>
        <w:rPr>
          <w:rFonts w:hint="cs"/>
          <w:b/>
          <w:b/>
          <w:bCs/>
          <w:rtl w:val="true"/>
          <w:lang w:bidi="he-IL"/>
        </w:rPr>
        <w:t>חו</w:t>
      </w:r>
      <w:r>
        <w:rPr>
          <w:b/>
          <w:bCs/>
          <w:rtl w:val="true"/>
          <w:lang w:bidi="he-IL"/>
        </w:rPr>
        <w:t>"</w:t>
      </w:r>
      <w:r>
        <w:rPr>
          <w:rFonts w:hint="cs"/>
          <w:b/>
          <w:b/>
          <w:bCs/>
          <w:rtl w:val="true"/>
          <w:lang w:bidi="he-IL"/>
        </w:rPr>
        <w:t>ל</w:t>
      </w:r>
      <w:r>
        <w:rPr>
          <w:b/>
          <w:b/>
          <w:bCs/>
          <w:rtl w:val="true"/>
          <w:lang w:bidi="he-IL"/>
        </w:rPr>
        <w:t xml:space="preserve"> </w:t>
      </w:r>
      <w:r>
        <w:rPr>
          <w:rFonts w:hint="cs"/>
          <w:b/>
          <w:b/>
          <w:bCs/>
          <w:rtl w:val="true"/>
          <w:lang w:bidi="he-IL"/>
        </w:rPr>
        <w:t>הנמצא</w:t>
      </w:r>
      <w:r>
        <w:rPr>
          <w:b/>
          <w:b/>
          <w:bCs/>
          <w:rtl w:val="true"/>
          <w:lang w:bidi="he-IL"/>
        </w:rPr>
        <w:t xml:space="preserve"> </w:t>
      </w:r>
      <w:r>
        <w:rPr>
          <w:rFonts w:hint="cs"/>
          <w:b/>
          <w:b/>
          <w:bCs/>
          <w:rtl w:val="true"/>
          <w:lang w:bidi="he-IL"/>
        </w:rPr>
        <w:t>בא</w:t>
      </w:r>
      <w:r>
        <w:rPr>
          <w:b/>
          <w:bCs/>
          <w:rtl w:val="true"/>
          <w:lang w:bidi="he-IL"/>
        </w:rPr>
        <w:t>"</w:t>
      </w:r>
      <w:r>
        <w:rPr>
          <w:rFonts w:hint="cs"/>
          <w:b/>
          <w:b/>
          <w:bCs/>
          <w:rtl w:val="true"/>
          <w:lang w:bidi="he-IL"/>
        </w:rPr>
        <w:t>י</w:t>
      </w:r>
      <w:r>
        <w:rPr>
          <w:b/>
          <w:b/>
          <w:bCs/>
          <w:rtl w:val="true"/>
          <w:lang w:bidi="he-IL"/>
        </w:rPr>
        <w:t xml:space="preserve"> </w:t>
      </w:r>
      <w:r>
        <w:rPr>
          <w:rFonts w:hint="cs"/>
          <w:b/>
          <w:b/>
          <w:bCs/>
          <w:rtl w:val="true"/>
          <w:lang w:bidi="he-IL"/>
        </w:rPr>
        <w:t>ליצטרף</w:t>
      </w:r>
      <w:r>
        <w:rPr>
          <w:b/>
          <w:b/>
          <w:bCs/>
          <w:rtl w:val="true"/>
          <w:lang w:bidi="he-IL"/>
        </w:rPr>
        <w:t xml:space="preserve"> </w:t>
      </w:r>
      <w:r>
        <w:rPr>
          <w:rFonts w:hint="cs"/>
          <w:b/>
          <w:b/>
          <w:bCs/>
          <w:rtl w:val="true"/>
          <w:lang w:bidi="he-IL"/>
        </w:rPr>
        <w:t>בנסיעה</w:t>
      </w:r>
      <w:r>
        <w:rPr>
          <w:b/>
          <w:b/>
          <w:bCs/>
          <w:rtl w:val="true"/>
          <w:lang w:bidi="he-IL"/>
        </w:rPr>
        <w:t xml:space="preserve"> </w:t>
      </w:r>
      <w:r>
        <w:rPr>
          <w:rFonts w:hint="cs"/>
          <w:b/>
          <w:b/>
          <w:bCs/>
          <w:rtl w:val="true"/>
          <w:lang w:bidi="he-IL"/>
        </w:rPr>
        <w:t>עם</w:t>
      </w:r>
      <w:r>
        <w:rPr>
          <w:b/>
          <w:b/>
          <w:bCs/>
          <w:rtl w:val="true"/>
          <w:lang w:bidi="he-IL"/>
        </w:rPr>
        <w:t xml:space="preserve"> </w:t>
      </w:r>
      <w:r>
        <w:rPr>
          <w:rFonts w:hint="cs"/>
          <w:b/>
          <w:b/>
          <w:bCs/>
          <w:rtl w:val="true"/>
          <w:lang w:bidi="he-IL"/>
        </w:rPr>
        <w:t>בן</w:t>
      </w:r>
      <w:r>
        <w:rPr>
          <w:b/>
          <w:b/>
          <w:bCs/>
          <w:rtl w:val="true"/>
          <w:lang w:bidi="he-IL"/>
        </w:rPr>
        <w:t xml:space="preserve"> </w:t>
      </w:r>
      <w:r>
        <w:rPr>
          <w:rFonts w:hint="cs"/>
          <w:b/>
          <w:b/>
          <w:bCs/>
          <w:rtl w:val="true"/>
          <w:lang w:bidi="he-IL"/>
        </w:rPr>
        <w:t>א</w:t>
      </w:r>
      <w:r>
        <w:rPr>
          <w:b/>
          <w:bCs/>
          <w:rtl w:val="true"/>
          <w:lang w:bidi="he-IL"/>
        </w:rPr>
        <w:t>"</w:t>
      </w:r>
      <w:r>
        <w:rPr>
          <w:rFonts w:hint="cs"/>
          <w:b/>
          <w:b/>
          <w:bCs/>
          <w:rtl w:val="true"/>
          <w:lang w:bidi="he-IL"/>
        </w:rPr>
        <w:t>י</w:t>
      </w:r>
      <w:r>
        <w:rPr>
          <w:b/>
          <w:b/>
          <w:bCs/>
          <w:rtl w:val="true"/>
          <w:lang w:bidi="he-IL"/>
        </w:rPr>
        <w:t xml:space="preserve"> </w:t>
      </w:r>
      <w:r>
        <w:rPr>
          <w:rFonts w:hint="cs"/>
          <w:b/>
          <w:b/>
          <w:bCs/>
          <w:rtl w:val="true"/>
          <w:lang w:bidi="he-IL"/>
        </w:rPr>
        <w:t>ביו</w:t>
      </w:r>
      <w:r>
        <w:rPr>
          <w:b/>
          <w:bCs/>
          <w:rtl w:val="true"/>
          <w:lang w:bidi="he-IL"/>
        </w:rPr>
        <w:t>"</w:t>
      </w:r>
      <w:r>
        <w:rPr>
          <w:rFonts w:hint="cs"/>
          <w:b/>
          <w:b/>
          <w:bCs/>
          <w:rtl w:val="true"/>
          <w:lang w:bidi="he-IL"/>
        </w:rPr>
        <w:t>ט</w:t>
      </w:r>
      <w:r>
        <w:rPr>
          <w:b/>
          <w:b/>
          <w:bCs/>
          <w:rtl w:val="true"/>
          <w:lang w:bidi="he-IL"/>
        </w:rPr>
        <w:t xml:space="preserve"> </w:t>
      </w:r>
      <w:r>
        <w:rPr>
          <w:rFonts w:hint="cs"/>
          <w:b/>
          <w:b/>
          <w:bCs/>
          <w:rtl w:val="true"/>
          <w:lang w:bidi="he-IL"/>
        </w:rPr>
        <w:t>שני</w:t>
      </w:r>
      <w:r>
        <w:rPr>
          <w:rFonts w:hint="cs"/>
          <w:rtl w:val="true"/>
          <w:lang w:bidi="he-IL"/>
        </w:rPr>
        <w:t>.</w:t>
      </w:r>
    </w:p>
    <w:p>
      <w:pPr>
        <w:pStyle w:val="Normal"/>
        <w:numPr>
          <w:ilvl w:val="2"/>
          <w:numId w:val="7"/>
        </w:numPr>
        <w:bidi w:val="1"/>
        <w:spacing w:lineRule="auto" w:line="276" w:before="0" w:after="200"/>
        <w:ind w:hanging="57" w:start="397" w:end="0"/>
        <w:contextualSpacing/>
        <w:jc w:val="both"/>
        <w:rPr>
          <w:rFonts w:hint="cs"/>
        </w:rPr>
      </w:pPr>
      <w:r>
        <w:rPr>
          <w:rFonts w:hint="cs"/>
          <w:rtl w:val="true"/>
          <w:lang w:bidi="he-IL"/>
        </w:rPr>
        <w:t>מחמיר</w:t>
      </w:r>
      <w:r>
        <w:rPr>
          <w:rFonts w:hint="cs"/>
          <w:rtl w:val="true"/>
        </w:rPr>
        <w:t>.</w:t>
      </w:r>
    </w:p>
    <w:p>
      <w:pPr>
        <w:pStyle w:val="Normal"/>
        <w:numPr>
          <w:ilvl w:val="3"/>
          <w:numId w:val="7"/>
        </w:numPr>
        <w:bidi w:val="1"/>
        <w:spacing w:lineRule="auto" w:line="276" w:before="0" w:after="200"/>
        <w:ind w:hanging="57" w:start="567" w:end="0"/>
        <w:contextualSpacing/>
        <w:jc w:val="both"/>
        <w:rPr>
          <w:rFonts w:hint="cs"/>
        </w:rPr>
      </w:pPr>
      <w:r>
        <w:rPr>
          <w:rFonts w:hint="cs"/>
          <w:u w:val="single"/>
          <w:rtl w:val="true"/>
          <w:lang w:bidi="he-IL"/>
        </w:rPr>
        <w:t>הגרשז</w:t>
      </w:r>
      <w:r>
        <w:rPr>
          <w:u w:val="single"/>
          <w:rtl w:val="true"/>
          <w:lang w:bidi="he-IL"/>
        </w:rPr>
        <w:t>"</w:t>
      </w:r>
      <w:r>
        <w:rPr>
          <w:rFonts w:hint="cs"/>
          <w:u w:val="single"/>
          <w:rtl w:val="true"/>
          <w:lang w:bidi="he-IL"/>
        </w:rPr>
        <w:t>א</w:t>
      </w:r>
      <w:r>
        <w:rPr>
          <w:rtl w:val="true"/>
          <w:lang w:bidi="he-IL"/>
        </w:rPr>
        <w:t xml:space="preserve"> </w:t>
      </w:r>
      <w:r>
        <w:rPr>
          <w:rFonts w:hint="cs"/>
          <w:rtl w:val="true"/>
          <w:lang w:bidi="he-IL"/>
        </w:rPr>
        <w:t>זצ</w:t>
      </w:r>
      <w:r>
        <w:rPr>
          <w:rtl w:val="true"/>
          <w:lang w:bidi="he-IL"/>
        </w:rPr>
        <w:t>"</w:t>
      </w:r>
      <w:r>
        <w:rPr>
          <w:rFonts w:hint="cs"/>
          <w:rtl w:val="true"/>
          <w:lang w:bidi="he-IL"/>
        </w:rPr>
        <w:t>ל</w:t>
      </w:r>
      <w:r>
        <w:rPr>
          <w:rtl w:val="true"/>
          <w:lang w:bidi="he-IL"/>
        </w:rPr>
        <w:t xml:space="preserve"> </w:t>
      </w:r>
      <w:r>
        <w:rPr>
          <w:rtl w:val="true"/>
          <w:lang w:bidi="he-IL"/>
        </w:rPr>
        <w:t>(</w:t>
      </w:r>
      <w:r>
        <w:rPr>
          <w:rFonts w:hint="cs"/>
          <w:rtl w:val="true"/>
          <w:lang w:bidi="he-IL"/>
        </w:rPr>
        <w:t>שולחן</w:t>
      </w:r>
      <w:r>
        <w:rPr>
          <w:rtl w:val="true"/>
          <w:lang w:bidi="he-IL"/>
        </w:rPr>
        <w:t xml:space="preserve"> </w:t>
      </w:r>
      <w:r>
        <w:rPr>
          <w:rFonts w:hint="cs"/>
          <w:rtl w:val="true"/>
          <w:lang w:bidi="he-IL"/>
        </w:rPr>
        <w:t>שלמה</w:t>
      </w:r>
      <w:r>
        <w:rPr>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ו ס</w:t>
      </w:r>
      <w:r>
        <w:rPr>
          <w:rtl w:val="true"/>
          <w:lang w:bidi="he-IL"/>
        </w:rPr>
        <w:t>"</w:t>
      </w:r>
      <w:r>
        <w:rPr>
          <w:rFonts w:hint="cs"/>
          <w:rtl w:val="true"/>
          <w:lang w:bidi="he-IL"/>
        </w:rPr>
        <w:t>ק</w:t>
      </w:r>
      <w:r>
        <w:rPr>
          <w:rtl w:val="true"/>
          <w:lang w:bidi="he-IL"/>
        </w:rPr>
        <w:t xml:space="preserve"> </w:t>
      </w:r>
      <w:r>
        <w:rPr>
          <w:rFonts w:hint="cs"/>
          <w:rtl w:val="true"/>
          <w:lang w:bidi="he-IL"/>
        </w:rPr>
        <w:t>ד</w:t>
      </w:r>
      <w:r>
        <w:rPr>
          <w:rtl w:val="true"/>
          <w:lang w:bidi="he-IL"/>
        </w:rPr>
        <w:t>'.</w:t>
      </w:r>
      <w:r>
        <w:rPr>
          <w:rFonts w:hint="cs"/>
          <w:rtl w:val="true"/>
          <w:lang w:bidi="he-IL"/>
        </w:rPr>
        <w:t>ג</w:t>
      </w:r>
      <w:r>
        <w:rPr>
          <w:rtl w:val="true"/>
          <w:lang w:bidi="he-IL"/>
        </w:rPr>
        <w:t xml:space="preserve">', </w:t>
      </w:r>
      <w:r>
        <w:rPr>
          <w:rFonts w:hint="cs"/>
          <w:rtl w:val="true"/>
          <w:lang w:bidi="he-IL"/>
        </w:rPr>
        <w:t>יו</w:t>
      </w:r>
      <w:r>
        <w:rPr>
          <w:rtl w:val="true"/>
          <w:lang w:bidi="he-IL"/>
        </w:rPr>
        <w:t>"</w:t>
      </w:r>
      <w:r>
        <w:rPr>
          <w:rFonts w:hint="cs"/>
          <w:rtl w:val="true"/>
          <w:lang w:bidi="he-IL"/>
        </w:rPr>
        <w:t>ט</w:t>
      </w:r>
      <w:r>
        <w:rPr>
          <w:rtl w:val="true"/>
          <w:lang w:bidi="he-IL"/>
        </w:rPr>
        <w:t xml:space="preserve"> </w:t>
      </w:r>
      <w:r>
        <w:rPr>
          <w:rFonts w:hint="cs"/>
          <w:rtl w:val="true"/>
          <w:lang w:bidi="he-IL"/>
        </w:rPr>
        <w:t>שני</w:t>
      </w:r>
      <w:r>
        <w:rPr>
          <w:rtl w:val="true"/>
          <w:lang w:bidi="he-IL"/>
        </w:rPr>
        <w:t xml:space="preserve"> </w:t>
      </w:r>
      <w:r>
        <w:rPr>
          <w:rFonts w:hint="cs"/>
          <w:rtl w:val="true"/>
          <w:lang w:bidi="he-IL"/>
        </w:rPr>
        <w:t>כהלכתו</w:t>
      </w:r>
      <w:r>
        <w:rPr>
          <w:rtl w:val="true"/>
          <w:lang w:bidi="he-IL"/>
        </w:rPr>
        <w:t xml:space="preserve"> </w:t>
      </w:r>
      <w:r>
        <w:rPr>
          <w:rFonts w:hint="cs"/>
          <w:rtl w:val="true"/>
          <w:lang w:bidi="he-IL"/>
        </w:rPr>
        <w:t>פרק</w:t>
      </w:r>
      <w:r>
        <w:rPr>
          <w:rtl w:val="true"/>
          <w:lang w:bidi="he-IL"/>
        </w:rPr>
        <w:t xml:space="preserve"> </w:t>
      </w:r>
      <w:r>
        <w:rPr>
          <w:rFonts w:hint="cs"/>
          <w:rtl w:val="true"/>
          <w:lang w:bidi="he-IL"/>
        </w:rPr>
        <w:t>י</w:t>
      </w:r>
      <w:r>
        <w:rPr>
          <w:rtl w:val="true"/>
          <w:lang w:bidi="he-IL"/>
        </w:rPr>
        <w:t>"</w:t>
      </w:r>
      <w:r>
        <w:rPr>
          <w:rFonts w:hint="cs"/>
          <w:rtl w:val="true"/>
          <w:lang w:bidi="he-IL"/>
        </w:rPr>
        <w:t>ד</w:t>
      </w:r>
      <w:r>
        <w:rPr>
          <w:rtl w:val="true"/>
          <w:lang w:bidi="he-IL"/>
        </w:rPr>
        <w:t xml:space="preserve"> </w:t>
      </w:r>
      <w:r>
        <w:rPr>
          <w:rFonts w:hint="cs"/>
          <w:rtl w:val="true"/>
          <w:lang w:bidi="he-IL"/>
        </w:rPr>
        <w:t>הע</w:t>
      </w:r>
      <w:r>
        <w:rPr>
          <w:rtl w:val="true"/>
          <w:lang w:bidi="he-IL"/>
        </w:rPr>
        <w:t xml:space="preserve">' </w:t>
      </w:r>
      <w:r>
        <w:rPr>
          <w:rFonts w:hint="cs"/>
          <w:rtl w:val="true"/>
          <w:lang w:bidi="he-IL"/>
        </w:rPr>
        <w:t>י</w:t>
      </w:r>
      <w:r>
        <w:rPr>
          <w:rtl w:val="true"/>
          <w:lang w:bidi="he-IL"/>
        </w:rPr>
        <w:t>"</w:t>
      </w:r>
      <w:r>
        <w:rPr>
          <w:rFonts w:hint="cs"/>
          <w:rtl w:val="true"/>
          <w:lang w:bidi="he-IL"/>
        </w:rPr>
        <w:t>ב</w:t>
      </w:r>
      <w:r>
        <w:rPr>
          <w:rFonts w:hint="cs"/>
          <w:rtl w:val="true"/>
          <w:lang w:bidi="he-IL"/>
        </w:rPr>
        <w:t xml:space="preserve">) </w:t>
      </w:r>
      <w:r>
        <w:rPr>
          <w:rtl w:val="true"/>
          <w:lang w:bidi="he-IL"/>
        </w:rPr>
        <w:t>– "</w:t>
      </w:r>
      <w:r>
        <w:rPr>
          <w:rFonts w:hint="cs"/>
          <w:rtl w:val="true"/>
          <w:lang w:bidi="he-IL"/>
        </w:rPr>
        <w:t>הוי</w:t>
      </w:r>
      <w:r>
        <w:rPr>
          <w:rtl w:val="true"/>
          <w:lang w:bidi="he-IL"/>
        </w:rPr>
        <w:t xml:space="preserve"> </w:t>
      </w:r>
      <w:r>
        <w:rPr>
          <w:rFonts w:hint="cs"/>
          <w:rtl w:val="true"/>
          <w:lang w:bidi="he-IL"/>
        </w:rPr>
        <w:t>זלזול</w:t>
      </w:r>
      <w:r>
        <w:rPr>
          <w:rtl w:val="true"/>
          <w:lang w:bidi="he-IL"/>
        </w:rPr>
        <w:t xml:space="preserve"> </w:t>
      </w:r>
      <w:r>
        <w:rPr>
          <w:rFonts w:hint="cs"/>
          <w:rtl w:val="true"/>
          <w:lang w:bidi="he-IL"/>
        </w:rPr>
        <w:t>ביו</w:t>
      </w:r>
      <w:r>
        <w:rPr>
          <w:rtl w:val="true"/>
          <w:lang w:bidi="he-IL"/>
        </w:rPr>
        <w:t>"</w:t>
      </w:r>
      <w:r>
        <w:rPr>
          <w:rFonts w:hint="cs"/>
          <w:rtl w:val="true"/>
          <w:lang w:bidi="he-IL"/>
        </w:rPr>
        <w:t>ט</w:t>
      </w:r>
      <w:r>
        <w:rPr>
          <w:rtl w:val="true"/>
          <w:lang w:bidi="he-IL"/>
        </w:rPr>
        <w:t xml:space="preserve"> </w:t>
      </w:r>
      <w:r>
        <w:rPr>
          <w:rFonts w:hint="cs"/>
          <w:rtl w:val="true"/>
          <w:lang w:bidi="he-IL"/>
        </w:rPr>
        <w:t>ובכלל</w:t>
      </w:r>
      <w:r>
        <w:rPr>
          <w:rtl w:val="true"/>
          <w:lang w:bidi="he-IL"/>
        </w:rPr>
        <w:t xml:space="preserve"> </w:t>
      </w:r>
      <w:r>
        <w:rPr>
          <w:rFonts w:hint="cs"/>
          <w:rtl w:val="true"/>
          <w:lang w:bidi="he-IL"/>
        </w:rPr>
        <w:t>המבזה</w:t>
      </w:r>
      <w:r>
        <w:rPr>
          <w:rtl w:val="true"/>
          <w:lang w:bidi="he-IL"/>
        </w:rPr>
        <w:t xml:space="preserve"> </w:t>
      </w:r>
      <w:r>
        <w:rPr>
          <w:rFonts w:hint="cs"/>
          <w:rtl w:val="true"/>
          <w:lang w:bidi="he-IL"/>
        </w:rPr>
        <w:t>את</w:t>
      </w:r>
      <w:r>
        <w:rPr>
          <w:rtl w:val="true"/>
          <w:lang w:bidi="he-IL"/>
        </w:rPr>
        <w:t xml:space="preserve"> </w:t>
      </w:r>
      <w:r>
        <w:rPr>
          <w:rFonts w:hint="cs"/>
          <w:rtl w:val="true"/>
          <w:lang w:bidi="he-IL"/>
        </w:rPr>
        <w:t>המועדות</w:t>
      </w:r>
      <w:r>
        <w:rPr>
          <w:rtl w:val="true"/>
          <w:lang w:bidi="he-IL"/>
        </w:rPr>
        <w:t>"</w:t>
      </w:r>
      <w:r>
        <w:rPr>
          <w:rFonts w:hint="cs"/>
          <w:rtl w:val="true"/>
          <w:lang w:bidi="he-IL"/>
        </w:rPr>
        <w:t>.</w:t>
      </w:r>
    </w:p>
    <w:p>
      <w:pPr>
        <w:pStyle w:val="Normal"/>
        <w:numPr>
          <w:ilvl w:val="3"/>
          <w:numId w:val="7"/>
        </w:numPr>
        <w:bidi w:val="1"/>
        <w:spacing w:lineRule="auto" w:line="276" w:before="0" w:after="200"/>
        <w:ind w:hanging="57" w:start="567" w:end="0"/>
        <w:contextualSpacing/>
        <w:jc w:val="both"/>
        <w:rPr>
          <w:rFonts w:hint="cs"/>
        </w:rPr>
      </w:pPr>
      <w:r>
        <w:rPr>
          <w:rFonts w:hint="cs"/>
          <w:u w:val="single"/>
          <w:rtl w:val="true"/>
          <w:lang w:bidi="he-IL"/>
        </w:rPr>
        <w:t>הגריש</w:t>
      </w:r>
      <w:r>
        <w:rPr>
          <w:u w:val="single"/>
          <w:rtl w:val="true"/>
          <w:lang w:bidi="he-IL"/>
        </w:rPr>
        <w:t>"</w:t>
      </w:r>
      <w:r>
        <w:rPr>
          <w:rFonts w:hint="cs"/>
          <w:u w:val="single"/>
          <w:rtl w:val="true"/>
          <w:lang w:bidi="he-IL"/>
        </w:rPr>
        <w:t>א</w:t>
      </w:r>
      <w:r>
        <w:rPr>
          <w:rtl w:val="true"/>
          <w:lang w:bidi="he-IL"/>
        </w:rPr>
        <w:t xml:space="preserve"> </w:t>
      </w:r>
      <w:r>
        <w:rPr>
          <w:rFonts w:hint="cs"/>
          <w:rtl w:val="true"/>
          <w:lang w:bidi="he-IL"/>
        </w:rPr>
        <w:t>זצ</w:t>
      </w:r>
      <w:r>
        <w:rPr>
          <w:rFonts w:hint="cs"/>
          <w:rtl w:val="true"/>
          <w:lang w:bidi="he-IL"/>
        </w:rPr>
        <w:t>"</w:t>
      </w:r>
      <w:r>
        <w:rPr>
          <w:rFonts w:hint="cs"/>
          <w:rtl w:val="true"/>
          <w:lang w:bidi="he-IL"/>
        </w:rPr>
        <w:t>ל</w:t>
      </w:r>
      <w:r>
        <w:rPr>
          <w:rtl w:val="true"/>
          <w:lang w:bidi="he-IL"/>
        </w:rPr>
        <w:t xml:space="preserve"> </w:t>
      </w:r>
      <w:r>
        <w:rPr>
          <w:rtl w:val="true"/>
          <w:lang w:bidi="he-IL"/>
        </w:rPr>
        <w:t>(</w:t>
      </w:r>
      <w:r>
        <w:rPr>
          <w:rFonts w:hint="cs"/>
          <w:rtl w:val="true"/>
          <w:lang w:bidi="he-IL"/>
        </w:rPr>
        <w:t>יו</w:t>
      </w:r>
      <w:r>
        <w:rPr>
          <w:rtl w:val="true"/>
          <w:lang w:bidi="he-IL"/>
        </w:rPr>
        <w:t>"</w:t>
      </w:r>
      <w:r>
        <w:rPr>
          <w:rFonts w:hint="cs"/>
          <w:rtl w:val="true"/>
          <w:lang w:bidi="he-IL"/>
        </w:rPr>
        <w:t>ט</w:t>
      </w:r>
      <w:r>
        <w:rPr>
          <w:rtl w:val="true"/>
          <w:lang w:bidi="he-IL"/>
        </w:rPr>
        <w:t xml:space="preserve"> </w:t>
      </w:r>
      <w:r>
        <w:rPr>
          <w:rFonts w:hint="cs"/>
          <w:rtl w:val="true"/>
          <w:lang w:bidi="he-IL"/>
        </w:rPr>
        <w:t>שני</w:t>
      </w:r>
      <w:r>
        <w:rPr>
          <w:rtl w:val="true"/>
          <w:lang w:bidi="he-IL"/>
        </w:rPr>
        <w:t xml:space="preserve"> </w:t>
      </w:r>
      <w:r>
        <w:rPr>
          <w:rFonts w:hint="cs"/>
          <w:rtl w:val="true"/>
          <w:lang w:bidi="he-IL"/>
        </w:rPr>
        <w:t>כהלכתו</w:t>
      </w:r>
      <w:r>
        <w:rPr>
          <w:rtl w:val="true"/>
          <w:lang w:bidi="he-IL"/>
        </w:rPr>
        <w:t xml:space="preserve"> </w:t>
      </w:r>
      <w:r>
        <w:rPr>
          <w:rFonts w:hint="cs"/>
          <w:rtl w:val="true"/>
          <w:lang w:bidi="he-IL"/>
        </w:rPr>
        <w:t>פרק</w:t>
      </w:r>
      <w:r>
        <w:rPr>
          <w:rtl w:val="true"/>
          <w:lang w:bidi="he-IL"/>
        </w:rPr>
        <w:t xml:space="preserve"> </w:t>
      </w:r>
      <w:r>
        <w:rPr>
          <w:rFonts w:hint="cs"/>
          <w:rtl w:val="true"/>
          <w:lang w:bidi="he-IL"/>
        </w:rPr>
        <w:t>י</w:t>
      </w:r>
      <w:r>
        <w:rPr>
          <w:rtl w:val="true"/>
          <w:lang w:bidi="he-IL"/>
        </w:rPr>
        <w:t>"</w:t>
      </w:r>
      <w:r>
        <w:rPr>
          <w:rFonts w:hint="cs"/>
          <w:rtl w:val="true"/>
          <w:lang w:bidi="he-IL"/>
        </w:rPr>
        <w:t>ד</w:t>
      </w:r>
      <w:r>
        <w:rPr>
          <w:rtl w:val="true"/>
          <w:lang w:bidi="he-IL"/>
        </w:rPr>
        <w:t xml:space="preserve"> </w:t>
      </w:r>
      <w:r>
        <w:rPr>
          <w:rFonts w:hint="cs"/>
          <w:rtl w:val="true"/>
          <w:lang w:bidi="he-IL"/>
        </w:rPr>
        <w:t>הע</w:t>
      </w:r>
      <w:r>
        <w:rPr>
          <w:rtl w:val="true"/>
          <w:lang w:bidi="he-IL"/>
        </w:rPr>
        <w:t xml:space="preserve">' </w:t>
      </w:r>
      <w:r>
        <w:rPr>
          <w:rFonts w:hint="cs"/>
          <w:rtl w:val="true"/>
          <w:lang w:bidi="he-IL"/>
        </w:rPr>
        <w:t>י</w:t>
      </w:r>
      <w:r>
        <w:rPr>
          <w:rtl w:val="true"/>
          <w:lang w:bidi="he-IL"/>
        </w:rPr>
        <w:t>"</w:t>
      </w:r>
      <w:r>
        <w:rPr>
          <w:rFonts w:hint="cs"/>
          <w:rtl w:val="true"/>
          <w:lang w:bidi="he-IL"/>
        </w:rPr>
        <w:t>ב</w:t>
      </w:r>
      <w:r>
        <w:rPr>
          <w:rtl w:val="true"/>
          <w:lang w:bidi="he-IL"/>
        </w:rPr>
        <w:t xml:space="preserve">, </w:t>
      </w:r>
      <w:r>
        <w:rPr>
          <w:rFonts w:hint="cs"/>
          <w:rtl w:val="true"/>
          <w:lang w:bidi="he-IL"/>
        </w:rPr>
        <w:t>אשרי</w:t>
      </w:r>
      <w:r>
        <w:rPr>
          <w:rtl w:val="true"/>
          <w:lang w:bidi="he-IL"/>
        </w:rPr>
        <w:t xml:space="preserve"> </w:t>
      </w:r>
      <w:r>
        <w:rPr>
          <w:rFonts w:hint="cs"/>
          <w:rtl w:val="true"/>
          <w:lang w:bidi="he-IL"/>
        </w:rPr>
        <w:t>האיש</w:t>
      </w:r>
      <w:r>
        <w:rPr>
          <w:rtl w:val="true"/>
          <w:lang w:bidi="he-IL"/>
        </w:rPr>
        <w:t xml:space="preserve"> </w:t>
      </w:r>
      <w:r>
        <w:rPr>
          <w:rFonts w:hint="cs"/>
          <w:rtl w:val="true"/>
          <w:lang w:bidi="he-IL"/>
        </w:rPr>
        <w:t>ח</w:t>
      </w:r>
      <w:r>
        <w:rPr>
          <w:rtl w:val="true"/>
          <w:lang w:bidi="he-IL"/>
        </w:rPr>
        <w:t>"</w:t>
      </w:r>
      <w:r>
        <w:rPr>
          <w:rFonts w:hint="cs"/>
          <w:rtl w:val="true"/>
          <w:lang w:bidi="he-IL"/>
        </w:rPr>
        <w:t>ג</w:t>
      </w:r>
      <w:r>
        <w:rPr>
          <w:rtl w:val="true"/>
          <w:lang w:bidi="he-IL"/>
        </w:rPr>
        <w:t xml:space="preserve"> </w:t>
      </w:r>
      <w:r>
        <w:rPr>
          <w:rFonts w:hint="cs"/>
          <w:rtl w:val="true"/>
          <w:lang w:bidi="he-IL"/>
        </w:rPr>
        <w:t>פרק</w:t>
      </w:r>
      <w:r>
        <w:rPr>
          <w:rtl w:val="true"/>
          <w:lang w:bidi="he-IL"/>
        </w:rPr>
        <w:t xml:space="preserve"> </w:t>
      </w:r>
      <w:r>
        <w:rPr>
          <w:rFonts w:hint="cs"/>
          <w:rtl w:val="true"/>
          <w:lang w:bidi="he-IL"/>
        </w:rPr>
        <w:t>ה</w:t>
      </w:r>
      <w:r>
        <w:rPr>
          <w:rtl w:val="true"/>
          <w:lang w:bidi="he-IL"/>
        </w:rPr>
        <w:t xml:space="preserve">' </w:t>
      </w:r>
      <w:r>
        <w:rPr>
          <w:rFonts w:hint="cs"/>
          <w:rtl w:val="true"/>
          <w:lang w:bidi="he-IL"/>
        </w:rPr>
        <w:t>אות</w:t>
      </w:r>
      <w:r>
        <w:rPr>
          <w:rtl w:val="true"/>
          <w:lang w:bidi="he-IL"/>
        </w:rPr>
        <w:t xml:space="preserve"> </w:t>
      </w:r>
      <w:r>
        <w:rPr>
          <w:rFonts w:hint="cs"/>
          <w:rtl w:val="true"/>
          <w:lang w:bidi="he-IL"/>
        </w:rPr>
        <w:t>כ</w:t>
      </w:r>
      <w:r>
        <w:rPr>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אסור לב</w:t>
      </w:r>
      <w:r>
        <w:rPr>
          <w:rFonts w:hint="cs"/>
          <w:rtl w:val="true"/>
          <w:lang w:bidi="he-IL"/>
        </w:rPr>
        <w:t>ן</w:t>
      </w:r>
      <w:r>
        <w:rPr>
          <w:rtl w:val="true"/>
          <w:lang w:bidi="he-IL"/>
        </w:rPr>
        <w:t xml:space="preserve"> חו</w:t>
      </w:r>
      <w:r>
        <w:rPr>
          <w:rFonts w:hint="cs"/>
          <w:rtl w:val="true"/>
          <w:lang w:bidi="he-IL"/>
        </w:rPr>
        <w:t>ץ</w:t>
      </w:r>
      <w:r>
        <w:rPr>
          <w:rtl w:val="true"/>
          <w:lang w:bidi="he-IL"/>
        </w:rPr>
        <w:t xml:space="preserve"> לאר</w:t>
      </w:r>
      <w:r>
        <w:rPr>
          <w:rFonts w:hint="cs"/>
          <w:rtl w:val="true"/>
          <w:lang w:bidi="he-IL"/>
        </w:rPr>
        <w:t>ץ</w:t>
      </w:r>
      <w:r>
        <w:rPr>
          <w:rtl w:val="true"/>
          <w:lang w:bidi="he-IL"/>
        </w:rPr>
        <w:t xml:space="preserve"> הנמצא באר</w:t>
      </w:r>
      <w:r>
        <w:rPr>
          <w:rFonts w:hint="cs"/>
          <w:rtl w:val="true"/>
          <w:lang w:bidi="he-IL"/>
        </w:rPr>
        <w:t>ץ</w:t>
      </w:r>
      <w:r>
        <w:rPr>
          <w:rtl w:val="true"/>
          <w:lang w:bidi="he-IL"/>
        </w:rPr>
        <w:t xml:space="preserve"> ישראל לנסוע ברכב ציבורי ג</w:t>
      </w:r>
      <w:r>
        <w:rPr>
          <w:rFonts w:hint="cs"/>
          <w:rtl w:val="true"/>
          <w:lang w:bidi="he-IL"/>
        </w:rPr>
        <w:t>ם</w:t>
      </w:r>
      <w:r>
        <w:rPr>
          <w:rtl w:val="true"/>
          <w:lang w:bidi="he-IL"/>
        </w:rPr>
        <w:t xml:space="preserve"> כאשר ב</w:t>
      </w:r>
      <w:r>
        <w:rPr>
          <w:rFonts w:hint="cs"/>
          <w:rtl w:val="true"/>
          <w:lang w:bidi="he-IL"/>
        </w:rPr>
        <w:t>ן</w:t>
      </w:r>
      <w:r>
        <w:rPr>
          <w:rtl w:val="true"/>
          <w:lang w:bidi="he-IL"/>
        </w:rPr>
        <w:t xml:space="preserve"> אר</w:t>
      </w:r>
      <w:r>
        <w:rPr>
          <w:rFonts w:hint="cs"/>
          <w:rtl w:val="true"/>
          <w:lang w:bidi="he-IL"/>
        </w:rPr>
        <w:t xml:space="preserve">ץ </w:t>
      </w:r>
      <w:r>
        <w:rPr>
          <w:rtl w:val="true"/>
          <w:lang w:bidi="he-IL"/>
        </w:rPr>
        <w:t>ישראל משל</w:t>
      </w:r>
      <w:r>
        <w:rPr>
          <w:rFonts w:hint="cs"/>
          <w:rtl w:val="true"/>
          <w:lang w:bidi="he-IL"/>
        </w:rPr>
        <w:t>ם</w:t>
      </w:r>
      <w:r>
        <w:rPr>
          <w:rtl w:val="true"/>
          <w:lang w:bidi="he-IL"/>
        </w:rPr>
        <w:t xml:space="preserve"> עבור נסיעתו</w:t>
      </w:r>
      <w:r>
        <w:rPr>
          <w:rtl w:val="true"/>
          <w:lang w:bidi="he-IL"/>
        </w:rPr>
        <w:t xml:space="preserve">, </w:t>
      </w:r>
      <w:r>
        <w:rPr>
          <w:rtl w:val="true"/>
          <w:lang w:bidi="he-IL"/>
        </w:rPr>
        <w:t>א</w:t>
      </w:r>
      <w:r>
        <w:rPr>
          <w:rtl w:val="true"/>
          <w:lang w:bidi="he-IL"/>
        </w:rPr>
        <w:t xml:space="preserve">. </w:t>
      </w:r>
      <w:r>
        <w:rPr>
          <w:rtl w:val="true"/>
          <w:lang w:bidi="he-IL"/>
        </w:rPr>
        <w:t>בגלל שא</w:t>
      </w:r>
      <w:r>
        <w:rPr>
          <w:rFonts w:hint="cs"/>
          <w:rtl w:val="true"/>
          <w:lang w:bidi="he-IL"/>
        </w:rPr>
        <w:t>ם</w:t>
      </w:r>
      <w:r>
        <w:rPr>
          <w:rtl w:val="true"/>
          <w:lang w:bidi="he-IL"/>
        </w:rPr>
        <w:t xml:space="preserve"> נתיר לו לנסוע יהיה כל עני</w:t>
      </w:r>
      <w:r>
        <w:rPr>
          <w:rFonts w:hint="cs"/>
          <w:rtl w:val="true"/>
          <w:lang w:bidi="he-IL"/>
        </w:rPr>
        <w:t>ן</w:t>
      </w:r>
      <w:r>
        <w:rPr>
          <w:rtl w:val="true"/>
          <w:lang w:bidi="he-IL"/>
        </w:rPr>
        <w:t xml:space="preserve"> יו</w:t>
      </w:r>
      <w:r>
        <w:rPr>
          <w:rFonts w:hint="cs"/>
          <w:rtl w:val="true"/>
          <w:lang w:bidi="he-IL"/>
        </w:rPr>
        <w:t>ם</w:t>
      </w:r>
      <w:r>
        <w:rPr>
          <w:rtl w:val="true"/>
          <w:lang w:bidi="he-IL"/>
        </w:rPr>
        <w:t xml:space="preserve"> טוב שני</w:t>
      </w:r>
      <w:r>
        <w:rPr>
          <w:rFonts w:hint="cs"/>
          <w:rtl w:val="true"/>
          <w:lang w:bidi="he-IL"/>
        </w:rPr>
        <w:t xml:space="preserve"> </w:t>
      </w:r>
      <w:r>
        <w:rPr>
          <w:rtl w:val="true"/>
          <w:lang w:bidi="he-IL"/>
        </w:rPr>
        <w:t>מזולזל בעיניו</w:t>
      </w:r>
      <w:r>
        <w:rPr>
          <w:rtl w:val="true"/>
          <w:lang w:bidi="he-IL"/>
        </w:rPr>
        <w:t xml:space="preserve">. </w:t>
      </w:r>
      <w:r>
        <w:rPr>
          <w:rtl w:val="true"/>
          <w:lang w:bidi="he-IL"/>
        </w:rPr>
        <w:t>ב</w:t>
      </w:r>
      <w:r>
        <w:rPr>
          <w:rtl w:val="true"/>
          <w:lang w:bidi="he-IL"/>
        </w:rPr>
        <w:t xml:space="preserve">. </w:t>
      </w:r>
      <w:r>
        <w:rPr>
          <w:rtl w:val="true"/>
          <w:lang w:bidi="he-IL"/>
        </w:rPr>
        <w:t>אותו יו</w:t>
      </w:r>
      <w:r>
        <w:rPr>
          <w:rFonts w:hint="cs"/>
          <w:rtl w:val="true"/>
          <w:lang w:bidi="he-IL"/>
        </w:rPr>
        <w:t>ם</w:t>
      </w:r>
      <w:r>
        <w:rPr>
          <w:rtl w:val="true"/>
          <w:lang w:bidi="he-IL"/>
        </w:rPr>
        <w:t xml:space="preserve"> טוב גופא יהיה מזולזל בעיניו לגמרי כאילו אינו יו</w:t>
      </w:r>
      <w:r>
        <w:rPr>
          <w:rFonts w:hint="cs"/>
          <w:rtl w:val="true"/>
          <w:lang w:bidi="he-IL"/>
        </w:rPr>
        <w:t>ם</w:t>
      </w:r>
      <w:r>
        <w:rPr>
          <w:rtl w:val="true"/>
          <w:lang w:bidi="he-IL"/>
        </w:rPr>
        <w:t xml:space="preserve"> טוב</w:t>
      </w:r>
      <w:r>
        <w:rPr>
          <w:rFonts w:hint="cs"/>
          <w:rtl w:val="true"/>
          <w:lang w:bidi="he-IL"/>
        </w:rPr>
        <w:t xml:space="preserve"> </w:t>
      </w:r>
      <w:r>
        <w:rPr>
          <w:rtl w:val="true"/>
          <w:lang w:bidi="he-IL"/>
        </w:rPr>
        <w:t>כלל</w:t>
      </w:r>
      <w:r>
        <w:rPr>
          <w:rtl w:val="true"/>
          <w:lang w:bidi="he-IL"/>
        </w:rPr>
        <w:t xml:space="preserve">. </w:t>
      </w:r>
      <w:r>
        <w:rPr>
          <w:rtl w:val="true"/>
          <w:lang w:bidi="he-IL"/>
        </w:rPr>
        <w:t>והוסי</w:t>
      </w:r>
      <w:r>
        <w:rPr>
          <w:rFonts w:hint="cs"/>
          <w:rtl w:val="true"/>
          <w:lang w:bidi="he-IL"/>
        </w:rPr>
        <w:t>ף</w:t>
      </w:r>
      <w:r>
        <w:rPr>
          <w:rtl w:val="true"/>
          <w:lang w:bidi="he-IL"/>
        </w:rPr>
        <w:t xml:space="preserve"> רבינו</w:t>
      </w:r>
      <w:r>
        <w:rPr>
          <w:rtl w:val="true"/>
          <w:lang w:bidi="he-IL"/>
        </w:rPr>
        <w:t xml:space="preserve">, </w:t>
      </w:r>
      <w:r>
        <w:rPr>
          <w:rtl w:val="true"/>
          <w:lang w:bidi="he-IL"/>
        </w:rPr>
        <w:t>שאי</w:t>
      </w:r>
      <w:r>
        <w:rPr>
          <w:rFonts w:hint="cs"/>
          <w:rtl w:val="true"/>
          <w:lang w:bidi="he-IL"/>
        </w:rPr>
        <w:t>ן</w:t>
      </w:r>
      <w:r>
        <w:rPr>
          <w:rtl w:val="true"/>
          <w:lang w:bidi="he-IL"/>
        </w:rPr>
        <w:t xml:space="preserve"> נפקא מיניה בזה א</w:t>
      </w:r>
      <w:r>
        <w:rPr>
          <w:rFonts w:hint="cs"/>
          <w:rtl w:val="true"/>
          <w:lang w:bidi="he-IL"/>
        </w:rPr>
        <w:t>ם</w:t>
      </w:r>
      <w:r>
        <w:rPr>
          <w:rtl w:val="true"/>
          <w:lang w:bidi="he-IL"/>
        </w:rPr>
        <w:t xml:space="preserve"> שומר יו</w:t>
      </w:r>
      <w:r>
        <w:rPr>
          <w:rFonts w:hint="cs"/>
          <w:rtl w:val="true"/>
          <w:lang w:bidi="he-IL"/>
        </w:rPr>
        <w:t>ם</w:t>
      </w:r>
      <w:r>
        <w:rPr>
          <w:rtl w:val="true"/>
          <w:lang w:bidi="he-IL"/>
        </w:rPr>
        <w:t xml:space="preserve"> טוב שני לכל דבר </w:t>
      </w:r>
      <w:r>
        <w:rPr>
          <w:rtl w:val="true"/>
          <w:lang w:bidi="he-IL"/>
        </w:rPr>
        <w:t>(</w:t>
      </w:r>
      <w:r>
        <w:rPr>
          <w:rtl w:val="true"/>
          <w:lang w:bidi="he-IL"/>
        </w:rPr>
        <w:t>כאשר דעתו</w:t>
      </w:r>
      <w:r>
        <w:rPr>
          <w:rFonts w:hint="cs"/>
          <w:rtl w:val="true"/>
          <w:lang w:bidi="he-IL"/>
        </w:rPr>
        <w:t xml:space="preserve"> </w:t>
      </w:r>
      <w:r>
        <w:rPr>
          <w:rtl w:val="true"/>
          <w:lang w:bidi="he-IL"/>
        </w:rPr>
        <w:t>ודאי לחזור</w:t>
      </w:r>
      <w:r>
        <w:rPr>
          <w:rtl w:val="true"/>
          <w:lang w:bidi="he-IL"/>
        </w:rPr>
        <w:t xml:space="preserve">), </w:t>
      </w:r>
      <w:r>
        <w:rPr>
          <w:rtl w:val="true"/>
          <w:lang w:bidi="he-IL"/>
        </w:rPr>
        <w:t>או א</w:t>
      </w:r>
      <w:r>
        <w:rPr>
          <w:rFonts w:hint="cs"/>
          <w:rtl w:val="true"/>
          <w:lang w:bidi="he-IL"/>
        </w:rPr>
        <w:t>ם</w:t>
      </w:r>
      <w:r>
        <w:rPr>
          <w:rtl w:val="true"/>
          <w:lang w:bidi="he-IL"/>
        </w:rPr>
        <w:t xml:space="preserve"> שומר יו</w:t>
      </w:r>
      <w:r>
        <w:rPr>
          <w:rFonts w:hint="cs"/>
          <w:rtl w:val="true"/>
          <w:lang w:bidi="he-IL"/>
        </w:rPr>
        <w:t>ם</w:t>
      </w:r>
      <w:r>
        <w:rPr>
          <w:rtl w:val="true"/>
          <w:lang w:bidi="he-IL"/>
        </w:rPr>
        <w:t xml:space="preserve"> טוב שני רק מספק ורק נמנע מעשיית מלאכות</w:t>
      </w:r>
      <w:r>
        <w:rPr>
          <w:rtl w:val="true"/>
          <w:lang w:bidi="he-IL"/>
        </w:rPr>
        <w:t xml:space="preserve">, </w:t>
      </w:r>
      <w:r>
        <w:rPr>
          <w:rtl w:val="true"/>
          <w:lang w:bidi="he-IL"/>
        </w:rPr>
        <w:t>בשניה</w:t>
      </w:r>
      <w:r>
        <w:rPr>
          <w:rFonts w:hint="cs"/>
          <w:rtl w:val="true"/>
          <w:lang w:bidi="he-IL"/>
        </w:rPr>
        <w:t xml:space="preserve">ם </w:t>
      </w:r>
      <w:r>
        <w:rPr>
          <w:rtl w:val="true"/>
          <w:lang w:bidi="he-IL"/>
        </w:rPr>
        <w:t>אי</w:t>
      </w:r>
      <w:r>
        <w:rPr>
          <w:rFonts w:hint="cs"/>
          <w:rtl w:val="true"/>
          <w:lang w:bidi="he-IL"/>
        </w:rPr>
        <w:t>ן</w:t>
      </w:r>
      <w:r>
        <w:rPr>
          <w:rtl w:val="true"/>
          <w:lang w:bidi="he-IL"/>
        </w:rPr>
        <w:t xml:space="preserve"> להתיר כלל נסיעה מהטעמי</w:t>
      </w:r>
      <w:r>
        <w:rPr>
          <w:rFonts w:hint="cs"/>
          <w:rtl w:val="true"/>
          <w:lang w:bidi="he-IL"/>
        </w:rPr>
        <w:t>ם</w:t>
      </w:r>
      <w:r>
        <w:rPr>
          <w:rtl w:val="true"/>
          <w:lang w:bidi="he-IL"/>
        </w:rPr>
        <w:t xml:space="preserve"> הנ</w:t>
      </w:r>
      <w:r>
        <w:rPr>
          <w:rtl w:val="true"/>
          <w:lang w:bidi="he-IL"/>
        </w:rPr>
        <w:t>"</w:t>
      </w:r>
      <w:r>
        <w:rPr>
          <w:rtl w:val="true"/>
          <w:lang w:bidi="he-IL"/>
        </w:rPr>
        <w:t>ל</w:t>
      </w:r>
      <w:r>
        <w:rPr>
          <w:rFonts w:hint="cs"/>
          <w:rtl w:val="true"/>
          <w:lang w:bidi="he-IL"/>
        </w:rPr>
        <w:t>".</w:t>
      </w:r>
    </w:p>
    <w:p>
      <w:pPr>
        <w:pStyle w:val="Normal"/>
        <w:numPr>
          <w:ilvl w:val="2"/>
          <w:numId w:val="7"/>
        </w:numPr>
        <w:bidi w:val="1"/>
        <w:spacing w:before="0" w:after="0"/>
        <w:ind w:hanging="57" w:start="397" w:end="0"/>
        <w:contextualSpacing/>
        <w:jc w:val="both"/>
        <w:rPr>
          <w:rFonts w:hint="cs"/>
        </w:rPr>
      </w:pPr>
      <w:r>
        <w:rPr>
          <w:rFonts w:hint="cs"/>
          <w:rtl w:val="true"/>
          <w:lang w:bidi="he-IL"/>
        </w:rPr>
        <w:t>מראי מקומות</w:t>
      </w:r>
      <w:r>
        <w:rPr>
          <w:rFonts w:hint="cs"/>
          <w:rtl w:val="true"/>
          <w:lang w:bidi="he-IL"/>
        </w:rPr>
        <w:t>.</w:t>
      </w:r>
    </w:p>
    <w:p>
      <w:pPr>
        <w:pStyle w:val="Normal"/>
        <w:numPr>
          <w:ilvl w:val="3"/>
          <w:numId w:val="7"/>
        </w:numPr>
        <w:bidi w:val="1"/>
        <w:spacing w:before="0" w:after="0"/>
        <w:ind w:hanging="57" w:start="567" w:end="0"/>
        <w:contextualSpacing/>
        <w:jc w:val="both"/>
        <w:rPr/>
      </w:pPr>
      <w:r>
        <w:rPr>
          <w:rFonts w:hint="cs"/>
          <w:u w:val="single"/>
          <w:rtl w:val="true"/>
          <w:lang w:bidi="he-IL"/>
        </w:rPr>
        <w:t>ששכ</w:t>
      </w:r>
      <w:r>
        <w:rPr>
          <w:u w:val="single"/>
          <w:rtl w:val="true"/>
          <w:lang w:bidi="he-IL"/>
        </w:rPr>
        <w:t>"</w:t>
      </w:r>
      <w:r>
        <w:rPr>
          <w:rFonts w:hint="cs"/>
          <w:u w:val="single"/>
          <w:rtl w:val="true"/>
          <w:lang w:bidi="he-IL"/>
        </w:rPr>
        <w:t>ה</w:t>
      </w:r>
      <w:r>
        <w:rPr>
          <w:rtl w:val="true"/>
          <w:lang w:bidi="he-IL"/>
        </w:rPr>
        <w:t xml:space="preserve"> </w:t>
      </w:r>
      <w:r>
        <w:rPr>
          <w:rtl w:val="true"/>
          <w:lang w:bidi="he-IL"/>
        </w:rPr>
        <w:t>(</w:t>
      </w:r>
      <w:r>
        <w:rPr>
          <w:rFonts w:hint="cs"/>
          <w:rtl w:val="true"/>
          <w:lang w:bidi="he-IL"/>
        </w:rPr>
        <w:t>פרק</w:t>
      </w:r>
      <w:r>
        <w:rPr>
          <w:rtl w:val="true"/>
          <w:lang w:bidi="he-IL"/>
        </w:rPr>
        <w:t xml:space="preserve"> </w:t>
      </w:r>
      <w:r>
        <w:rPr>
          <w:rFonts w:hint="cs"/>
          <w:rtl w:val="true"/>
          <w:lang w:bidi="he-IL"/>
        </w:rPr>
        <w:t>ל</w:t>
      </w:r>
      <w:r>
        <w:rPr>
          <w:rtl w:val="true"/>
          <w:lang w:bidi="he-IL"/>
        </w:rPr>
        <w:t>"</w:t>
      </w:r>
      <w:r>
        <w:rPr>
          <w:rFonts w:hint="cs"/>
          <w:rtl w:val="true"/>
          <w:lang w:bidi="he-IL"/>
        </w:rPr>
        <w:t>א</w:t>
      </w:r>
      <w:r>
        <w:rPr>
          <w:rtl w:val="true"/>
          <w:lang w:bidi="he-IL"/>
        </w:rPr>
        <w:t xml:space="preserve"> </w:t>
      </w:r>
      <w:r>
        <w:rPr>
          <w:rFonts w:hint="cs"/>
          <w:rtl w:val="true"/>
          <w:lang w:bidi="he-IL"/>
        </w:rPr>
        <w:t>סעי</w:t>
      </w:r>
      <w:r>
        <w:rPr>
          <w:rtl w:val="true"/>
          <w:lang w:bidi="he-IL"/>
        </w:rPr>
        <w:t xml:space="preserve">' </w:t>
      </w:r>
      <w:r>
        <w:rPr>
          <w:rFonts w:hint="cs"/>
          <w:rtl w:val="true"/>
          <w:lang w:bidi="he-IL"/>
        </w:rPr>
        <w:t>ל</w:t>
      </w:r>
      <w:r>
        <w:rPr>
          <w:rtl w:val="true"/>
          <w:lang w:bidi="he-IL"/>
        </w:rPr>
        <w:t>"</w:t>
      </w:r>
      <w:r>
        <w:rPr>
          <w:rFonts w:hint="cs"/>
          <w:rtl w:val="true"/>
          <w:lang w:bidi="he-IL"/>
        </w:rPr>
        <w:t>ג</w:t>
      </w:r>
      <w:r>
        <w:rPr>
          <w:rtl w:val="true"/>
          <w:lang w:bidi="he-IL"/>
        </w:rPr>
        <w:t xml:space="preserve"> </w:t>
      </w:r>
      <w:r>
        <w:rPr>
          <w:rtl w:val="true"/>
          <w:lang w:bidi="he-IL"/>
        </w:rPr>
        <w:t>[</w:t>
      </w:r>
      <w:r>
        <w:rPr>
          <w:rFonts w:hint="cs"/>
          <w:rtl w:val="true"/>
          <w:lang w:bidi="he-IL"/>
        </w:rPr>
        <w:t>דפו</w:t>
      </w:r>
      <w:r>
        <w:rPr>
          <w:rtl w:val="true"/>
          <w:lang w:bidi="he-IL"/>
        </w:rPr>
        <w:t>"</w:t>
      </w:r>
      <w:r>
        <w:rPr>
          <w:rFonts w:hint="cs"/>
          <w:rtl w:val="true"/>
          <w:lang w:bidi="he-IL"/>
        </w:rPr>
        <w:t>ח</w:t>
      </w:r>
      <w:r>
        <w:rPr>
          <w:rtl w:val="true"/>
          <w:lang w:bidi="he-IL"/>
        </w:rPr>
        <w:t xml:space="preserve">, </w:t>
      </w:r>
      <w:r>
        <w:rPr>
          <w:rFonts w:hint="cs"/>
          <w:rtl w:val="true"/>
          <w:lang w:bidi="he-IL"/>
        </w:rPr>
        <w:t>פרק</w:t>
      </w:r>
      <w:r>
        <w:rPr>
          <w:rtl w:val="true"/>
          <w:lang w:bidi="he-IL"/>
        </w:rPr>
        <w:t xml:space="preserve"> </w:t>
      </w:r>
      <w:r>
        <w:rPr>
          <w:rFonts w:hint="cs"/>
          <w:rtl w:val="true"/>
          <w:lang w:bidi="he-IL"/>
        </w:rPr>
        <w:t>ב</w:t>
      </w:r>
      <w:r>
        <w:rPr>
          <w:rtl w:val="true"/>
          <w:lang w:bidi="he-IL"/>
        </w:rPr>
        <w:t xml:space="preserve">' </w:t>
      </w:r>
      <w:r>
        <w:rPr>
          <w:rFonts w:hint="cs"/>
          <w:rtl w:val="true"/>
          <w:lang w:bidi="he-IL"/>
        </w:rPr>
        <w:t>סעי</w:t>
      </w:r>
      <w:r>
        <w:rPr>
          <w:rtl w:val="true"/>
          <w:lang w:bidi="he-IL"/>
        </w:rPr>
        <w:t xml:space="preserve">' </w:t>
      </w:r>
      <w:r>
        <w:rPr>
          <w:rFonts w:hint="cs"/>
          <w:rtl w:val="true"/>
          <w:lang w:bidi="he-IL"/>
        </w:rPr>
        <w:t>כ</w:t>
      </w:r>
      <w:r>
        <w:rPr>
          <w:rtl w:val="true"/>
          <w:lang w:bidi="he-IL"/>
        </w:rPr>
        <w:t>"</w:t>
      </w:r>
      <w:r>
        <w:rPr>
          <w:rFonts w:hint="cs"/>
          <w:rtl w:val="true"/>
          <w:lang w:bidi="he-IL"/>
        </w:rPr>
        <w:t>ה</w:t>
      </w:r>
      <w:r>
        <w:rPr>
          <w:rtl w:val="true"/>
          <w:lang w:bidi="he-IL"/>
        </w:rPr>
        <w:t>]</w:t>
      </w:r>
      <w:r>
        <w:rPr>
          <w:rFonts w:hint="cs"/>
          <w:rtl w:val="true"/>
          <w:lang w:bidi="he-IL"/>
        </w:rPr>
        <w:t xml:space="preserve">) </w:t>
      </w:r>
      <w:r>
        <w:rPr>
          <w:rtl w:val="true"/>
          <w:lang w:bidi="he-IL"/>
        </w:rPr>
        <w:t>– "</w:t>
      </w:r>
      <w:r>
        <w:rPr>
          <w:rFonts w:hint="cs"/>
          <w:rtl w:val="true"/>
          <w:lang w:bidi="he-IL"/>
        </w:rPr>
        <w:t>וטוב</w:t>
      </w:r>
      <w:r>
        <w:rPr>
          <w:rtl w:val="true"/>
          <w:lang w:bidi="he-IL"/>
        </w:rPr>
        <w:t xml:space="preserve"> </w:t>
      </w:r>
      <w:r>
        <w:rPr>
          <w:rFonts w:hint="cs"/>
          <w:rtl w:val="true"/>
          <w:lang w:bidi="he-IL"/>
        </w:rPr>
        <w:t>שבן</w:t>
      </w:r>
      <w:r>
        <w:rPr>
          <w:rtl w:val="true"/>
          <w:lang w:bidi="he-IL"/>
        </w:rPr>
        <w:t xml:space="preserve"> </w:t>
      </w:r>
      <w:r>
        <w:rPr>
          <w:rFonts w:hint="cs"/>
          <w:rtl w:val="true"/>
          <w:lang w:bidi="he-IL"/>
        </w:rPr>
        <w:t>חו</w:t>
      </w:r>
      <w:r>
        <w:rPr>
          <w:rtl w:val="true"/>
          <w:lang w:bidi="he-IL"/>
        </w:rPr>
        <w:t>"</w:t>
      </w:r>
      <w:r>
        <w:rPr>
          <w:rFonts w:hint="cs"/>
          <w:rtl w:val="true"/>
          <w:lang w:bidi="he-IL"/>
        </w:rPr>
        <w:t>ל</w:t>
      </w:r>
      <w:r>
        <w:rPr>
          <w:rtl w:val="true"/>
          <w:lang w:bidi="he-IL"/>
        </w:rPr>
        <w:t xml:space="preserve"> </w:t>
      </w:r>
      <w:r>
        <w:rPr>
          <w:rFonts w:hint="cs"/>
          <w:rtl w:val="true"/>
          <w:lang w:bidi="he-IL"/>
        </w:rPr>
        <w:t>גם</w:t>
      </w:r>
      <w:r>
        <w:rPr>
          <w:rtl w:val="true"/>
          <w:lang w:bidi="he-IL"/>
        </w:rPr>
        <w:t xml:space="preserve"> </w:t>
      </w:r>
      <w:r>
        <w:rPr>
          <w:rFonts w:hint="cs"/>
          <w:rtl w:val="true"/>
          <w:lang w:bidi="he-IL"/>
        </w:rPr>
        <w:t>לא</w:t>
      </w:r>
      <w:r>
        <w:rPr>
          <w:rtl w:val="true"/>
          <w:lang w:bidi="he-IL"/>
        </w:rPr>
        <w:t xml:space="preserve"> </w:t>
      </w:r>
      <w:r>
        <w:rPr>
          <w:rFonts w:hint="cs"/>
          <w:rtl w:val="true"/>
          <w:lang w:bidi="he-IL"/>
        </w:rPr>
        <w:t>יצטרף</w:t>
      </w:r>
      <w:r>
        <w:rPr>
          <w:rtl w:val="true"/>
          <w:lang w:bidi="he-IL"/>
        </w:rPr>
        <w:t xml:space="preserve"> </w:t>
      </w:r>
      <w:r>
        <w:rPr>
          <w:rFonts w:hint="cs"/>
          <w:rtl w:val="true"/>
          <w:lang w:bidi="he-IL"/>
        </w:rPr>
        <w:t>אל</w:t>
      </w:r>
      <w:r>
        <w:rPr>
          <w:rtl w:val="true"/>
          <w:lang w:bidi="he-IL"/>
        </w:rPr>
        <w:t xml:space="preserve"> </w:t>
      </w:r>
      <w:r>
        <w:rPr>
          <w:rFonts w:hint="cs"/>
          <w:rtl w:val="true"/>
          <w:lang w:bidi="he-IL"/>
        </w:rPr>
        <w:t>בן</w:t>
      </w:r>
      <w:r>
        <w:rPr>
          <w:rtl w:val="true"/>
          <w:lang w:bidi="he-IL"/>
        </w:rPr>
        <w:t xml:space="preserve"> </w:t>
      </w:r>
      <w:r>
        <w:rPr>
          <w:rFonts w:hint="cs"/>
          <w:rtl w:val="true"/>
          <w:lang w:bidi="he-IL"/>
        </w:rPr>
        <w:t>א</w:t>
      </w:r>
      <w:r>
        <w:rPr>
          <w:rtl w:val="true"/>
          <w:lang w:bidi="he-IL"/>
        </w:rPr>
        <w:t>"</w:t>
      </w:r>
      <w:r>
        <w:rPr>
          <w:rFonts w:hint="cs"/>
          <w:rtl w:val="true"/>
          <w:lang w:bidi="he-IL"/>
        </w:rPr>
        <w:t>י</w:t>
      </w:r>
      <w:r>
        <w:rPr>
          <w:rtl w:val="true"/>
          <w:lang w:bidi="he-IL"/>
        </w:rPr>
        <w:t xml:space="preserve"> </w:t>
      </w:r>
      <w:r>
        <w:rPr>
          <w:rFonts w:hint="cs"/>
          <w:rtl w:val="true"/>
          <w:lang w:bidi="he-IL"/>
        </w:rPr>
        <w:t>בנסיעה</w:t>
      </w:r>
      <w:r>
        <w:rPr>
          <w:rtl w:val="true"/>
          <w:lang w:bidi="he-IL"/>
        </w:rPr>
        <w:t xml:space="preserve"> </w:t>
      </w:r>
      <w:r>
        <w:rPr>
          <w:rFonts w:hint="cs"/>
          <w:rtl w:val="true"/>
          <w:lang w:bidi="he-IL"/>
        </w:rPr>
        <w:t>במכונית</w:t>
      </w:r>
      <w:r>
        <w:rPr>
          <w:rtl w:val="true"/>
          <w:lang w:bidi="he-IL"/>
        </w:rPr>
        <w:t>".</w:t>
      </w:r>
    </w:p>
    <w:p>
      <w:pPr>
        <w:pStyle w:val="Normal"/>
        <w:numPr>
          <w:ilvl w:val="2"/>
          <w:numId w:val="7"/>
        </w:numPr>
        <w:bidi w:val="1"/>
        <w:ind w:hanging="57" w:start="397" w:end="0"/>
        <w:jc w:val="both"/>
        <w:rPr>
          <w:rFonts w:hint="cs"/>
        </w:rPr>
      </w:pPr>
      <w:r>
        <w:rPr>
          <w:rFonts w:hint="cs"/>
          <w:rtl w:val="true"/>
          <w:lang w:bidi="he-IL"/>
        </w:rPr>
        <w:t>הולך</w:t>
      </w:r>
      <w:r>
        <w:rPr>
          <w:rtl w:val="true"/>
          <w:lang w:bidi="he-IL"/>
        </w:rPr>
        <w:t xml:space="preserve"> </w:t>
      </w:r>
      <w:r>
        <w:rPr>
          <w:rFonts w:hint="cs"/>
          <w:rtl w:val="true"/>
          <w:lang w:bidi="he-IL"/>
        </w:rPr>
        <w:t>במוכנית</w:t>
      </w:r>
      <w:r>
        <w:rPr>
          <w:rtl w:val="true"/>
          <w:lang w:bidi="he-IL"/>
        </w:rPr>
        <w:t xml:space="preserve">, </w:t>
      </w:r>
      <w:r>
        <w:rPr>
          <w:rFonts w:hint="cs"/>
          <w:rtl w:val="true"/>
          <w:lang w:bidi="he-IL"/>
        </w:rPr>
        <w:t>מה</w:t>
      </w:r>
      <w:r>
        <w:rPr>
          <w:rtl w:val="true"/>
          <w:lang w:bidi="he-IL"/>
        </w:rPr>
        <w:t xml:space="preserve"> </w:t>
      </w:r>
      <w:r>
        <w:rPr>
          <w:rFonts w:hint="cs"/>
          <w:rtl w:val="true"/>
          <w:lang w:bidi="he-IL"/>
        </w:rPr>
        <w:t>האיסור</w:t>
      </w:r>
      <w:r>
        <w:rPr>
          <w:rtl w:val="true"/>
          <w:lang w:bidi="he-IL"/>
        </w:rPr>
        <w:t xml:space="preserve"> </w:t>
      </w:r>
      <w:r>
        <w:rPr>
          <w:rtl w:val="true"/>
          <w:lang w:bidi="he-IL"/>
        </w:rPr>
        <w:t xml:space="preserve">- </w:t>
      </w:r>
      <w:r>
        <w:rPr>
          <w:rFonts w:hint="cs"/>
          <w:rtl w:val="true"/>
          <w:lang w:bidi="he-IL"/>
        </w:rPr>
        <w:t>עי</w:t>
      </w:r>
      <w:r>
        <w:rPr>
          <w:rtl w:val="true"/>
          <w:lang w:bidi="he-IL"/>
        </w:rPr>
        <w:t xml:space="preserve">' </w:t>
      </w:r>
      <w:r>
        <w:rPr>
          <w:rFonts w:hint="cs"/>
          <w:rtl w:val="true"/>
          <w:lang w:bidi="he-IL"/>
        </w:rPr>
        <w:t>סי</w:t>
      </w:r>
      <w:r>
        <w:rPr>
          <w:rtl w:val="true"/>
          <w:lang w:bidi="he-IL"/>
        </w:rPr>
        <w:t xml:space="preserve">' </w:t>
      </w:r>
      <w:r>
        <w:rPr>
          <w:rFonts w:hint="cs"/>
          <w:rtl w:val="true"/>
          <w:lang w:bidi="he-IL"/>
        </w:rPr>
        <w:t>ש</w:t>
      </w:r>
      <w:r>
        <w:rPr>
          <w:rtl w:val="true"/>
          <w:lang w:bidi="he-IL"/>
        </w:rPr>
        <w:t>"</w:t>
      </w:r>
      <w:r>
        <w:rPr>
          <w:rFonts w:hint="cs"/>
          <w:rtl w:val="true"/>
          <w:lang w:bidi="he-IL"/>
        </w:rPr>
        <w:t>ל</w:t>
      </w:r>
      <w:r>
        <w:rPr>
          <w:rtl w:val="true"/>
          <w:lang w:bidi="he-IL"/>
        </w:rPr>
        <w:t xml:space="preserve"> </w:t>
      </w:r>
      <w:r>
        <w:rPr>
          <w:rFonts w:hint="cs"/>
          <w:rtl w:val="true"/>
          <w:lang w:bidi="he-IL"/>
        </w:rPr>
        <w:t>לשיטות</w:t>
      </w:r>
      <w:r>
        <w:rPr>
          <w:rtl w:val="true"/>
          <w:lang w:bidi="he-IL"/>
        </w:rPr>
        <w:t xml:space="preserve"> </w:t>
      </w:r>
      <w:r>
        <w:rPr>
          <w:rFonts w:hint="cs"/>
          <w:rtl w:val="true"/>
          <w:lang w:bidi="he-IL"/>
        </w:rPr>
        <w:t>ומראי מקומות</w:t>
      </w:r>
      <w:r>
        <w:rPr>
          <w:rtl w:val="true"/>
          <w:lang w:bidi="he-IL"/>
        </w:rPr>
        <w:t xml:space="preserve">, </w:t>
      </w:r>
      <w:r>
        <w:rPr>
          <w:rFonts w:hint="cs"/>
          <w:rtl w:val="true"/>
          <w:lang w:bidi="he-IL"/>
        </w:rPr>
        <w:t>וסי</w:t>
      </w:r>
      <w:r>
        <w:rPr>
          <w:rtl w:val="true"/>
          <w:lang w:bidi="he-IL"/>
        </w:rPr>
        <w:t xml:space="preserve">' </w:t>
      </w:r>
      <w:r>
        <w:rPr>
          <w:rFonts w:hint="cs"/>
          <w:rtl w:val="true"/>
          <w:lang w:bidi="he-IL"/>
        </w:rPr>
        <w:t>רס</w:t>
      </w:r>
      <w:r>
        <w:rPr>
          <w:rtl w:val="true"/>
          <w:lang w:bidi="he-IL"/>
        </w:rPr>
        <w:t>"</w:t>
      </w:r>
      <w:r>
        <w:rPr>
          <w:rFonts w:hint="cs"/>
          <w:rtl w:val="true"/>
          <w:lang w:bidi="he-IL"/>
        </w:rPr>
        <w:t>ג</w:t>
      </w:r>
      <w:r>
        <w:rPr>
          <w:rtl w:val="true"/>
          <w:lang w:bidi="he-IL"/>
        </w:rPr>
        <w:t xml:space="preserve"> </w:t>
      </w:r>
      <w:r>
        <w:rPr>
          <w:rFonts w:hint="cs"/>
          <w:rtl w:val="true"/>
          <w:lang w:bidi="he-IL"/>
        </w:rPr>
        <w:t>סעי</w:t>
      </w:r>
      <w:r>
        <w:rPr>
          <w:rtl w:val="true"/>
          <w:lang w:bidi="he-IL"/>
        </w:rPr>
        <w:t xml:space="preserve">' </w:t>
      </w:r>
      <w:r>
        <w:rPr>
          <w:rFonts w:hint="cs"/>
          <w:rtl w:val="true"/>
          <w:lang w:bidi="he-IL"/>
        </w:rPr>
        <w:t>י</w:t>
      </w:r>
      <w:r>
        <w:rPr>
          <w:rtl w:val="true"/>
          <w:lang w:bidi="he-IL"/>
        </w:rPr>
        <w:t xml:space="preserve">' </w:t>
      </w:r>
      <w:r>
        <w:rPr>
          <w:rFonts w:hint="cs"/>
          <w:rtl w:val="true"/>
          <w:lang w:bidi="he-IL"/>
        </w:rPr>
        <w:t>לשיטות</w:t>
      </w:r>
      <w:r>
        <w:rPr>
          <w:rtl w:val="true"/>
          <w:lang w:bidi="he-IL"/>
        </w:rPr>
        <w:t xml:space="preserve"> </w:t>
      </w:r>
      <w:r>
        <w:rPr>
          <w:rFonts w:hint="cs"/>
          <w:rtl w:val="true"/>
          <w:lang w:bidi="he-IL"/>
        </w:rPr>
        <w:t>ומראי מקומות</w:t>
      </w:r>
      <w:r>
        <w:rPr>
          <w:rtl w:val="true"/>
          <w:lang w:bidi="he-IL"/>
        </w:rPr>
        <w:t>.</w:t>
      </w:r>
    </w:p>
    <w:p>
      <w:pPr>
        <w:pStyle w:val="Normal"/>
        <w:bidi w:val="1"/>
        <w:ind w:end="0"/>
        <w:jc w:val="both"/>
        <w:rPr>
          <w:rFonts w:hint="cs"/>
        </w:rPr>
      </w:pPr>
      <w:r>
        <w:rPr>
          <w:rFonts w:hint="cs"/>
          <w:rtl w:val="true"/>
        </w:rPr>
      </w:r>
    </w:p>
    <w:p>
      <w:pPr>
        <w:pStyle w:val="Normal"/>
        <w:numPr>
          <w:ilvl w:val="1"/>
          <w:numId w:val="7"/>
        </w:numPr>
        <w:bidi w:val="1"/>
        <w:ind w:hanging="57" w:start="227" w:end="0"/>
        <w:jc w:val="both"/>
        <w:rPr>
          <w:rFonts w:hint="cs"/>
        </w:rPr>
      </w:pPr>
      <w:r>
        <w:rPr>
          <w:b/>
          <w:b/>
          <w:bCs/>
          <w:rtl w:val="true"/>
          <w:lang w:bidi="he-IL"/>
        </w:rPr>
        <w:t>בן ארץ ישראל האם מותר לו לנסוע לחו</w:t>
      </w:r>
      <w:r>
        <w:rPr>
          <w:b/>
          <w:bCs/>
          <w:rtl w:val="true"/>
          <w:lang w:bidi="he-IL"/>
        </w:rPr>
        <w:t>"</w:t>
      </w:r>
      <w:r>
        <w:rPr>
          <w:b/>
          <w:b/>
          <w:bCs/>
          <w:rtl w:val="true"/>
          <w:lang w:bidi="he-IL"/>
        </w:rPr>
        <w:t>ל ביו</w:t>
      </w:r>
      <w:r>
        <w:rPr>
          <w:b/>
          <w:bCs/>
          <w:rtl w:val="true"/>
          <w:lang w:bidi="he-IL"/>
        </w:rPr>
        <w:t>"</w:t>
      </w:r>
      <w:r>
        <w:rPr>
          <w:b/>
          <w:b/>
          <w:bCs/>
          <w:rtl w:val="true"/>
          <w:lang w:bidi="he-IL"/>
        </w:rPr>
        <w:t>ט שני</w:t>
      </w:r>
      <w:r>
        <w:rPr>
          <w:rFonts w:hint="cs"/>
          <w:rtl w:val="true"/>
          <w:lang w:bidi="he-IL"/>
        </w:rPr>
        <w:t>.</w:t>
      </w:r>
    </w:p>
    <w:p>
      <w:pPr>
        <w:pStyle w:val="Normal"/>
        <w:numPr>
          <w:ilvl w:val="2"/>
          <w:numId w:val="7"/>
        </w:numPr>
        <w:bidi w:val="1"/>
        <w:ind w:hanging="57" w:start="397" w:end="0"/>
        <w:jc w:val="both"/>
        <w:rPr>
          <w:rFonts w:hint="cs"/>
        </w:rPr>
      </w:pPr>
      <w:r>
        <w:rPr>
          <w:b/>
          <w:b/>
          <w:i/>
          <w:rtl w:val="true"/>
          <w:lang w:bidi="he-IL"/>
        </w:rPr>
        <w:t>אליבא דהלכתא ח</w:t>
      </w:r>
      <w:r>
        <w:rPr>
          <w:b/>
          <w:i/>
          <w:rtl w:val="true"/>
          <w:lang w:bidi="he-IL"/>
        </w:rPr>
        <w:t>"</w:t>
      </w:r>
      <w:r>
        <w:rPr>
          <w:b/>
          <w:b/>
          <w:i/>
          <w:rtl w:val="true"/>
          <w:lang w:bidi="he-IL"/>
        </w:rPr>
        <w:t>צ עמ</w:t>
      </w:r>
      <w:r>
        <w:rPr>
          <w:b/>
          <w:i/>
          <w:rtl w:val="true"/>
          <w:lang w:bidi="he-IL"/>
        </w:rPr>
        <w:t xml:space="preserve">' </w:t>
      </w:r>
      <w:r>
        <w:rPr>
          <w:rFonts w:hint="cs"/>
          <w:b/>
          <w:b/>
          <w:i/>
          <w:rtl w:val="true"/>
          <w:lang w:bidi="he-IL"/>
        </w:rPr>
        <w:t>נ</w:t>
      </w:r>
      <w:r>
        <w:rPr>
          <w:rFonts w:hint="cs"/>
          <w:b/>
          <w:i/>
          <w:rtl w:val="true"/>
          <w:lang w:bidi="he-IL"/>
        </w:rPr>
        <w:t>'  .</w:t>
      </w:r>
    </w:p>
    <w:p>
      <w:pPr>
        <w:pStyle w:val="Normal"/>
        <w:bidi w:val="1"/>
        <w:ind w:end="0"/>
        <w:jc w:val="both"/>
        <w:rPr>
          <w:rFonts w:hint="cs"/>
        </w:rPr>
      </w:pPr>
      <w:r>
        <w:rPr>
          <w:rFonts w:hint="cs"/>
          <w:rtl w:val="true"/>
        </w:rPr>
      </w:r>
    </w:p>
    <w:p>
      <w:pPr>
        <w:pStyle w:val="Normal"/>
        <w:numPr>
          <w:ilvl w:val="1"/>
          <w:numId w:val="7"/>
        </w:numPr>
        <w:bidi w:val="1"/>
        <w:ind w:hanging="57" w:start="227" w:end="0"/>
        <w:jc w:val="both"/>
        <w:rPr>
          <w:rFonts w:hint="cs"/>
        </w:rPr>
      </w:pPr>
      <w:r>
        <w:rPr>
          <w:rFonts w:hint="cs"/>
          <w:rtl w:val="true"/>
          <w:lang w:bidi="he-IL"/>
        </w:rPr>
        <w:t>מראי מקומות</w:t>
      </w:r>
      <w:r>
        <w:rPr>
          <w:rFonts w:hint="cs"/>
          <w:rtl w:val="true"/>
          <w:lang w:bidi="he-IL"/>
        </w:rPr>
        <w:t>.</w:t>
      </w:r>
    </w:p>
    <w:p>
      <w:pPr>
        <w:pStyle w:val="Normal"/>
        <w:numPr>
          <w:ilvl w:val="2"/>
          <w:numId w:val="7"/>
        </w:numPr>
        <w:bidi w:val="1"/>
        <w:ind w:hanging="57" w:start="397" w:end="0"/>
        <w:jc w:val="both"/>
        <w:rPr>
          <w:rFonts w:hint="cs"/>
        </w:rPr>
      </w:pPr>
      <w:r>
        <w:rPr>
          <w:rFonts w:hint="cs"/>
          <w:u w:val="single"/>
          <w:rtl w:val="true"/>
          <w:lang w:bidi="he-IL"/>
        </w:rPr>
        <w:t>אג</w:t>
      </w:r>
      <w:r>
        <w:rPr>
          <w:rFonts w:hint="cs"/>
          <w:u w:val="single"/>
          <w:rtl w:val="true"/>
          <w:lang w:bidi="he-IL"/>
        </w:rPr>
        <w:t>"</w:t>
      </w:r>
      <w:r>
        <w:rPr>
          <w:rFonts w:hint="cs"/>
          <w:u w:val="single"/>
          <w:rtl w:val="true"/>
          <w:lang w:bidi="he-IL"/>
        </w:rPr>
        <w:t>מ</w:t>
      </w:r>
      <w:r>
        <w:rPr>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w:t>
      </w:r>
      <w:r>
        <w:rPr>
          <w:rtl w:val="true"/>
          <w:lang w:bidi="he-IL"/>
        </w:rPr>
        <w:t xml:space="preserve"> </w:t>
      </w:r>
      <w:r>
        <w:rPr>
          <w:rFonts w:hint="cs"/>
          <w:rtl w:val="true"/>
          <w:lang w:bidi="he-IL"/>
        </w:rPr>
        <w:t>ח</w:t>
      </w:r>
      <w:r>
        <w:rPr>
          <w:rFonts w:hint="cs"/>
          <w:rtl w:val="true"/>
          <w:lang w:bidi="he-IL"/>
        </w:rPr>
        <w:t>"</w:t>
      </w:r>
      <w:r>
        <w:rPr>
          <w:rFonts w:hint="cs"/>
          <w:rtl w:val="true"/>
          <w:lang w:bidi="he-IL"/>
        </w:rPr>
        <w:t>ה</w:t>
      </w:r>
      <w:r>
        <w:rPr>
          <w:rtl w:val="true"/>
          <w:lang w:bidi="he-IL"/>
        </w:rPr>
        <w:t xml:space="preserve"> </w:t>
      </w:r>
      <w:r>
        <w:rPr>
          <w:rFonts w:hint="cs"/>
          <w:rtl w:val="true"/>
          <w:lang w:bidi="he-IL"/>
        </w:rPr>
        <w:t>סי</w:t>
      </w:r>
      <w:r>
        <w:rPr>
          <w:rFonts w:hint="cs"/>
          <w:rtl w:val="true"/>
          <w:lang w:bidi="he-IL"/>
        </w:rPr>
        <w:t>'</w:t>
      </w:r>
      <w:r>
        <w:rPr>
          <w:rtl w:val="true"/>
          <w:lang w:bidi="he-IL"/>
        </w:rPr>
        <w:t xml:space="preserve"> </w:t>
      </w:r>
      <w:r>
        <w:rPr>
          <w:rFonts w:hint="cs"/>
          <w:rtl w:val="true"/>
          <w:lang w:bidi="he-IL"/>
        </w:rPr>
        <w:t>כ</w:t>
      </w:r>
      <w:r>
        <w:rPr>
          <w:rFonts w:hint="cs"/>
          <w:rtl w:val="true"/>
          <w:lang w:bidi="he-IL"/>
        </w:rPr>
        <w:t>"</w:t>
      </w:r>
      <w:r>
        <w:rPr>
          <w:rFonts w:hint="cs"/>
          <w:rtl w:val="true"/>
          <w:lang w:bidi="he-IL"/>
        </w:rPr>
        <w:t>ד</w:t>
      </w:r>
      <w:r>
        <w:rPr>
          <w:rtl w:val="true"/>
          <w:lang w:bidi="he-IL"/>
        </w:rPr>
        <w:t xml:space="preserve"> </w:t>
      </w:r>
      <w:r>
        <w:rPr>
          <w:rFonts w:hint="cs"/>
          <w:rtl w:val="true"/>
          <w:lang w:bidi="he-IL"/>
        </w:rPr>
        <w:t>אות ג</w:t>
      </w:r>
      <w:r>
        <w:rPr>
          <w:rFonts w:hint="cs"/>
          <w:rtl w:val="true"/>
          <w:lang w:bidi="he-IL"/>
        </w:rPr>
        <w:t xml:space="preserve">', </w:t>
      </w:r>
      <w:r>
        <w:rPr>
          <w:rFonts w:hint="cs"/>
          <w:rtl w:val="true"/>
          <w:lang w:bidi="he-IL"/>
        </w:rPr>
        <w:t>רשומי</w:t>
      </w:r>
      <w:r>
        <w:rPr>
          <w:rtl w:val="true"/>
          <w:lang w:bidi="he-IL"/>
        </w:rPr>
        <w:t xml:space="preserve"> </w:t>
      </w:r>
      <w:r>
        <w:rPr>
          <w:rFonts w:hint="cs"/>
          <w:rtl w:val="true"/>
          <w:lang w:bidi="he-IL"/>
        </w:rPr>
        <w:t>אהרן</w:t>
      </w:r>
      <w:r>
        <w:rPr>
          <w:rtl w:val="true"/>
          <w:lang w:bidi="he-IL"/>
        </w:rPr>
        <w:t xml:space="preserve"> </w:t>
      </w:r>
      <w:r>
        <w:rPr>
          <w:rFonts w:hint="cs"/>
          <w:rtl w:val="true"/>
          <w:lang w:bidi="he-IL"/>
        </w:rPr>
        <w:t>ח</w:t>
      </w:r>
      <w:r>
        <w:rPr>
          <w:rtl w:val="true"/>
          <w:lang w:bidi="he-IL"/>
        </w:rPr>
        <w:t>"</w:t>
      </w:r>
      <w:r>
        <w:rPr>
          <w:rFonts w:hint="cs"/>
          <w:rtl w:val="true"/>
          <w:lang w:bidi="he-IL"/>
        </w:rPr>
        <w:t>ב</w:t>
      </w:r>
      <w:r>
        <w:rPr>
          <w:rtl w:val="true"/>
          <w:lang w:bidi="he-IL"/>
        </w:rPr>
        <w:t xml:space="preserve"> </w:t>
      </w:r>
      <w:r>
        <w:rPr>
          <w:rFonts w:hint="cs"/>
          <w:rtl w:val="true"/>
          <w:lang w:bidi="he-IL"/>
        </w:rPr>
        <w:t>או</w:t>
      </w:r>
      <w:r>
        <w:rPr>
          <w:rtl w:val="true"/>
          <w:lang w:bidi="he-IL"/>
        </w:rPr>
        <w:t>"</w:t>
      </w:r>
      <w:r>
        <w:rPr>
          <w:rFonts w:hint="cs"/>
          <w:rtl w:val="true"/>
          <w:lang w:bidi="he-IL"/>
        </w:rPr>
        <w:t>ח</w:t>
      </w:r>
      <w:r>
        <w:rPr>
          <w:rtl w:val="true"/>
          <w:lang w:bidi="he-IL"/>
        </w:rPr>
        <w:t xml:space="preserve"> </w:t>
      </w:r>
      <w:r>
        <w:rPr>
          <w:rFonts w:hint="cs"/>
          <w:rtl w:val="true"/>
          <w:lang w:bidi="he-IL"/>
        </w:rPr>
        <w:t>סי</w:t>
      </w:r>
      <w:r>
        <w:rPr>
          <w:rtl w:val="true"/>
          <w:lang w:bidi="he-IL"/>
        </w:rPr>
        <w:t xml:space="preserve">' </w:t>
      </w:r>
      <w:r>
        <w:rPr>
          <w:rFonts w:hint="cs"/>
          <w:rtl w:val="true"/>
          <w:lang w:bidi="he-IL"/>
        </w:rPr>
        <w:t>תצ</w:t>
      </w:r>
      <w:r>
        <w:rPr>
          <w:rFonts w:hint="cs"/>
          <w:rtl w:val="true"/>
          <w:lang w:bidi="he-IL"/>
        </w:rPr>
        <w:t>"</w:t>
      </w:r>
      <w:r>
        <w:rPr>
          <w:rFonts w:hint="cs"/>
          <w:rtl w:val="true"/>
          <w:lang w:bidi="he-IL"/>
        </w:rPr>
        <w:t>ו</w:t>
      </w:r>
      <w:r>
        <w:rPr>
          <w:rtl w:val="true"/>
          <w:lang w:bidi="he-IL"/>
        </w:rPr>
        <w:t xml:space="preserve"> </w:t>
      </w:r>
      <w:r>
        <w:rPr>
          <w:rFonts w:hint="cs"/>
          <w:rtl w:val="true"/>
          <w:lang w:bidi="he-IL"/>
        </w:rPr>
        <w:t>אות ז</w:t>
      </w:r>
      <w:r>
        <w:rPr>
          <w:rFonts w:hint="cs"/>
          <w:rtl w:val="true"/>
          <w:lang w:bidi="he-IL"/>
        </w:rPr>
        <w:t xml:space="preserve">', </w:t>
      </w:r>
      <w:r>
        <w:rPr>
          <w:rFonts w:hint="cs"/>
          <w:rtl w:val="true"/>
          <w:lang w:bidi="he-IL"/>
        </w:rPr>
        <w:t>שמעתתא דמשה סי</w:t>
      </w:r>
      <w:r>
        <w:rPr>
          <w:rFonts w:hint="cs"/>
          <w:rtl w:val="true"/>
          <w:lang w:bidi="he-IL"/>
        </w:rPr>
        <w:t xml:space="preserve">' </w:t>
      </w:r>
      <w:r>
        <w:rPr>
          <w:rFonts w:hint="cs"/>
          <w:rtl w:val="true"/>
          <w:lang w:bidi="he-IL"/>
        </w:rPr>
        <w:t>תע</w:t>
      </w:r>
      <w:r>
        <w:rPr>
          <w:rFonts w:hint="cs"/>
          <w:rtl w:val="true"/>
          <w:lang w:bidi="he-IL"/>
        </w:rPr>
        <w:t>"</w:t>
      </w:r>
      <w:r>
        <w:rPr>
          <w:rFonts w:hint="cs"/>
          <w:rtl w:val="true"/>
          <w:lang w:bidi="he-IL"/>
        </w:rPr>
        <w:t>ד ס</w:t>
      </w:r>
      <w:r>
        <w:rPr>
          <w:rFonts w:hint="cs"/>
          <w:rtl w:val="true"/>
          <w:lang w:bidi="he-IL"/>
        </w:rPr>
        <w:t>"</w:t>
      </w:r>
      <w:r>
        <w:rPr>
          <w:rFonts w:hint="cs"/>
          <w:rtl w:val="true"/>
          <w:lang w:bidi="he-IL"/>
        </w:rPr>
        <w:t>ק א</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והא</w:t>
      </w:r>
      <w:r>
        <w:rPr>
          <w:rtl w:val="true"/>
          <w:lang w:bidi="he-IL"/>
        </w:rPr>
        <w:t xml:space="preserve"> </w:t>
      </w:r>
      <w:r>
        <w:rPr>
          <w:rFonts w:hint="cs"/>
          <w:rtl w:val="true"/>
          <w:lang w:bidi="he-IL"/>
        </w:rPr>
        <w:t>דבן</w:t>
      </w:r>
      <w:r>
        <w:rPr>
          <w:rtl w:val="true"/>
          <w:lang w:bidi="he-IL"/>
        </w:rPr>
        <w:t xml:space="preserve"> </w:t>
      </w:r>
      <w:r>
        <w:rPr>
          <w:rFonts w:hint="cs"/>
          <w:rtl w:val="true"/>
          <w:lang w:bidi="he-IL"/>
        </w:rPr>
        <w:t>א</w:t>
      </w:r>
      <w:r>
        <w:rPr>
          <w:rtl w:val="true"/>
          <w:lang w:bidi="he-IL"/>
        </w:rPr>
        <w:t>"</w:t>
      </w:r>
      <w:r>
        <w:rPr>
          <w:rFonts w:hint="cs"/>
          <w:rtl w:val="true"/>
          <w:lang w:bidi="he-IL"/>
        </w:rPr>
        <w:t>י</w:t>
      </w:r>
      <w:r>
        <w:rPr>
          <w:rtl w:val="true"/>
          <w:lang w:bidi="he-IL"/>
        </w:rPr>
        <w:t xml:space="preserve"> </w:t>
      </w:r>
      <w:r>
        <w:rPr>
          <w:rFonts w:hint="cs"/>
          <w:rtl w:val="true"/>
          <w:lang w:bidi="he-IL"/>
        </w:rPr>
        <w:t>שבא</w:t>
      </w:r>
      <w:r>
        <w:rPr>
          <w:rtl w:val="true"/>
          <w:lang w:bidi="he-IL"/>
        </w:rPr>
        <w:t xml:space="preserve"> </w:t>
      </w:r>
      <w:r>
        <w:rPr>
          <w:rFonts w:hint="cs"/>
          <w:rtl w:val="true"/>
          <w:lang w:bidi="he-IL"/>
        </w:rPr>
        <w:t>לחו</w:t>
      </w:r>
      <w:r>
        <w:rPr>
          <w:rtl w:val="true"/>
          <w:lang w:bidi="he-IL"/>
        </w:rPr>
        <w:t>"</w:t>
      </w:r>
      <w:r>
        <w:rPr>
          <w:rFonts w:hint="cs"/>
          <w:rtl w:val="true"/>
          <w:lang w:bidi="he-IL"/>
        </w:rPr>
        <w:t>ל</w:t>
      </w:r>
      <w:r>
        <w:rPr>
          <w:rtl w:val="true"/>
          <w:lang w:bidi="he-IL"/>
        </w:rPr>
        <w:t xml:space="preserve"> </w:t>
      </w:r>
      <w:r>
        <w:rPr>
          <w:rFonts w:hint="cs"/>
          <w:rtl w:val="true"/>
          <w:lang w:bidi="he-IL"/>
        </w:rPr>
        <w:t>שמחוייב</w:t>
      </w:r>
      <w:r>
        <w:rPr>
          <w:rtl w:val="true"/>
          <w:lang w:bidi="he-IL"/>
        </w:rPr>
        <w:t xml:space="preserve"> </w:t>
      </w:r>
      <w:r>
        <w:rPr>
          <w:rFonts w:hint="cs"/>
          <w:rtl w:val="true"/>
          <w:lang w:bidi="he-IL"/>
        </w:rPr>
        <w:t>לנהוג</w:t>
      </w:r>
      <w:r>
        <w:rPr>
          <w:rtl w:val="true"/>
          <w:lang w:bidi="he-IL"/>
        </w:rPr>
        <w:t xml:space="preserve"> </w:t>
      </w:r>
      <w:r>
        <w:rPr>
          <w:rFonts w:hint="cs"/>
          <w:rtl w:val="true"/>
          <w:lang w:bidi="he-IL"/>
        </w:rPr>
        <w:t>בכל</w:t>
      </w:r>
      <w:r>
        <w:rPr>
          <w:rtl w:val="true"/>
          <w:lang w:bidi="he-IL"/>
        </w:rPr>
        <w:t xml:space="preserve"> </w:t>
      </w:r>
      <w:r>
        <w:rPr>
          <w:rFonts w:hint="cs"/>
          <w:rtl w:val="true"/>
          <w:lang w:bidi="he-IL"/>
        </w:rPr>
        <w:t>דיני</w:t>
      </w:r>
      <w:r>
        <w:rPr>
          <w:rtl w:val="true"/>
          <w:lang w:bidi="he-IL"/>
        </w:rPr>
        <w:t xml:space="preserve"> </w:t>
      </w:r>
      <w:r>
        <w:rPr>
          <w:rFonts w:hint="cs"/>
          <w:rtl w:val="true"/>
          <w:lang w:bidi="he-IL"/>
        </w:rPr>
        <w:t>יום</w:t>
      </w:r>
      <w:r>
        <w:rPr>
          <w:rtl w:val="true"/>
          <w:lang w:bidi="he-IL"/>
        </w:rPr>
        <w:t xml:space="preserve"> </w:t>
      </w:r>
      <w:r>
        <w:rPr>
          <w:rFonts w:hint="cs"/>
          <w:rtl w:val="true"/>
          <w:lang w:bidi="he-IL"/>
        </w:rPr>
        <w:t>טוב</w:t>
      </w:r>
      <w:r>
        <w:rPr>
          <w:rtl w:val="true"/>
          <w:lang w:bidi="he-IL"/>
        </w:rPr>
        <w:t xml:space="preserve"> </w:t>
      </w:r>
      <w:r>
        <w:rPr>
          <w:rFonts w:hint="cs"/>
          <w:rtl w:val="true"/>
          <w:lang w:bidi="he-IL"/>
        </w:rPr>
        <w:t>ביום</w:t>
      </w:r>
      <w:r>
        <w:rPr>
          <w:rtl w:val="true"/>
          <w:lang w:bidi="he-IL"/>
        </w:rPr>
        <w:t xml:space="preserve"> </w:t>
      </w:r>
      <w:r>
        <w:rPr>
          <w:rFonts w:hint="cs"/>
          <w:rtl w:val="true"/>
          <w:lang w:bidi="he-IL"/>
        </w:rPr>
        <w:t>טוב</w:t>
      </w:r>
      <w:r>
        <w:rPr>
          <w:rtl w:val="true"/>
          <w:lang w:bidi="he-IL"/>
        </w:rPr>
        <w:t xml:space="preserve"> </w:t>
      </w:r>
      <w:r>
        <w:rPr>
          <w:rFonts w:hint="cs"/>
          <w:rtl w:val="true"/>
          <w:lang w:bidi="he-IL"/>
        </w:rPr>
        <w:t>שני</w:t>
      </w:r>
      <w:r>
        <w:rPr>
          <w:rtl w:val="true"/>
          <w:lang w:bidi="he-IL"/>
        </w:rPr>
        <w:t xml:space="preserve">, </w:t>
      </w:r>
      <w:r>
        <w:rPr>
          <w:rFonts w:hint="cs"/>
          <w:rtl w:val="true"/>
          <w:lang w:bidi="he-IL"/>
        </w:rPr>
        <w:t>ונמצא</w:t>
      </w:r>
      <w:r>
        <w:rPr>
          <w:rtl w:val="true"/>
          <w:lang w:bidi="he-IL"/>
        </w:rPr>
        <w:t xml:space="preserve"> </w:t>
      </w:r>
      <w:r>
        <w:rPr>
          <w:rFonts w:hint="cs"/>
          <w:rtl w:val="true"/>
          <w:lang w:bidi="he-IL"/>
        </w:rPr>
        <w:t>אצל</w:t>
      </w:r>
      <w:r>
        <w:rPr>
          <w:rtl w:val="true"/>
          <w:lang w:bidi="he-IL"/>
        </w:rPr>
        <w:t xml:space="preserve"> </w:t>
      </w:r>
      <w:r>
        <w:rPr>
          <w:rFonts w:hint="cs"/>
          <w:rtl w:val="true"/>
          <w:lang w:bidi="he-IL"/>
        </w:rPr>
        <w:t>אביו</w:t>
      </w:r>
      <w:r>
        <w:rPr>
          <w:rtl w:val="true"/>
          <w:lang w:bidi="he-IL"/>
        </w:rPr>
        <w:t xml:space="preserve"> </w:t>
      </w:r>
      <w:r>
        <w:rPr>
          <w:rFonts w:hint="cs"/>
          <w:rtl w:val="true"/>
          <w:lang w:bidi="he-IL"/>
        </w:rPr>
        <w:t>ואחיו</w:t>
      </w:r>
      <w:r>
        <w:rPr>
          <w:rtl w:val="true"/>
          <w:lang w:bidi="he-IL"/>
        </w:rPr>
        <w:t xml:space="preserve">, </w:t>
      </w:r>
      <w:r>
        <w:rPr>
          <w:rFonts w:hint="cs"/>
          <w:rtl w:val="true"/>
          <w:lang w:bidi="he-IL"/>
        </w:rPr>
        <w:t>אם</w:t>
      </w:r>
      <w:r>
        <w:rPr>
          <w:rtl w:val="true"/>
          <w:lang w:bidi="he-IL"/>
        </w:rPr>
        <w:t xml:space="preserve"> </w:t>
      </w:r>
      <w:r>
        <w:rPr>
          <w:rFonts w:hint="cs"/>
          <w:b/>
          <w:b/>
          <w:bCs/>
          <w:rtl w:val="true"/>
          <w:lang w:bidi="he-IL"/>
        </w:rPr>
        <w:t>צריך</w:t>
      </w:r>
      <w:r>
        <w:rPr>
          <w:b/>
          <w:b/>
          <w:bCs/>
          <w:rtl w:val="true"/>
          <w:lang w:bidi="he-IL"/>
        </w:rPr>
        <w:t xml:space="preserve"> </w:t>
      </w:r>
      <w:r>
        <w:rPr>
          <w:rFonts w:hint="cs"/>
          <w:b/>
          <w:b/>
          <w:bCs/>
          <w:rtl w:val="true"/>
          <w:lang w:bidi="he-IL"/>
        </w:rPr>
        <w:t>לישב</w:t>
      </w:r>
      <w:r>
        <w:rPr>
          <w:b/>
          <w:b/>
          <w:bCs/>
          <w:rtl w:val="true"/>
          <w:lang w:bidi="he-IL"/>
        </w:rPr>
        <w:t xml:space="preserve"> </w:t>
      </w:r>
      <w:r>
        <w:rPr>
          <w:rFonts w:hint="cs"/>
          <w:b/>
          <w:b/>
          <w:bCs/>
          <w:rtl w:val="true"/>
          <w:lang w:bidi="he-IL"/>
        </w:rPr>
        <w:t>ביום</w:t>
      </w:r>
      <w:r>
        <w:rPr>
          <w:b/>
          <w:b/>
          <w:bCs/>
          <w:rtl w:val="true"/>
          <w:lang w:bidi="he-IL"/>
        </w:rPr>
        <w:t xml:space="preserve"> </w:t>
      </w:r>
      <w:r>
        <w:rPr>
          <w:rFonts w:hint="cs"/>
          <w:b/>
          <w:b/>
          <w:bCs/>
          <w:rtl w:val="true"/>
          <w:lang w:bidi="he-IL"/>
        </w:rPr>
        <w:t>טוב</w:t>
      </w:r>
      <w:r>
        <w:rPr>
          <w:b/>
          <w:b/>
          <w:bCs/>
          <w:rtl w:val="true"/>
          <w:lang w:bidi="he-IL"/>
        </w:rPr>
        <w:t xml:space="preserve"> </w:t>
      </w:r>
      <w:r>
        <w:rPr>
          <w:rFonts w:hint="cs"/>
          <w:b/>
          <w:b/>
          <w:bCs/>
          <w:rtl w:val="true"/>
          <w:lang w:bidi="he-IL"/>
        </w:rPr>
        <w:t>שני</w:t>
      </w:r>
      <w:r>
        <w:rPr>
          <w:b/>
          <w:b/>
          <w:bCs/>
          <w:rtl w:val="true"/>
          <w:lang w:bidi="he-IL"/>
        </w:rPr>
        <w:t xml:space="preserve"> </w:t>
      </w:r>
      <w:r>
        <w:rPr>
          <w:rFonts w:hint="cs"/>
          <w:b/>
          <w:b/>
          <w:bCs/>
          <w:rtl w:val="true"/>
          <w:lang w:bidi="he-IL"/>
        </w:rPr>
        <w:t>דפסח</w:t>
      </w:r>
      <w:r>
        <w:rPr>
          <w:b/>
          <w:b/>
          <w:bCs/>
          <w:rtl w:val="true"/>
          <w:lang w:bidi="he-IL"/>
        </w:rPr>
        <w:t xml:space="preserve"> </w:t>
      </w:r>
      <w:r>
        <w:rPr>
          <w:rFonts w:hint="cs"/>
          <w:b/>
          <w:b/>
          <w:bCs/>
          <w:rtl w:val="true"/>
          <w:lang w:bidi="he-IL"/>
        </w:rPr>
        <w:t>להסדר</w:t>
      </w:r>
      <w:r>
        <w:rPr>
          <w:rtl w:val="true"/>
          <w:lang w:bidi="he-IL"/>
        </w:rPr>
        <w:t xml:space="preserve">, </w:t>
      </w:r>
      <w:r>
        <w:rPr>
          <w:rFonts w:hint="cs"/>
          <w:rtl w:val="true"/>
          <w:lang w:bidi="he-IL"/>
        </w:rPr>
        <w:t>ולאכול</w:t>
      </w:r>
      <w:r>
        <w:rPr>
          <w:rtl w:val="true"/>
          <w:lang w:bidi="he-IL"/>
        </w:rPr>
        <w:t xml:space="preserve"> </w:t>
      </w:r>
      <w:r>
        <w:rPr>
          <w:rFonts w:hint="cs"/>
          <w:rtl w:val="true"/>
          <w:lang w:bidi="he-IL"/>
        </w:rPr>
        <w:t>מצה</w:t>
      </w:r>
      <w:r>
        <w:rPr>
          <w:rtl w:val="true"/>
          <w:lang w:bidi="he-IL"/>
        </w:rPr>
        <w:t xml:space="preserve"> </w:t>
      </w:r>
      <w:r>
        <w:rPr>
          <w:rFonts w:hint="cs"/>
          <w:rtl w:val="true"/>
          <w:lang w:bidi="he-IL"/>
        </w:rPr>
        <w:t>ומרור</w:t>
      </w:r>
      <w:r>
        <w:rPr>
          <w:rtl w:val="true"/>
          <w:lang w:bidi="he-IL"/>
        </w:rPr>
        <w:t xml:space="preserve"> </w:t>
      </w:r>
      <w:r>
        <w:rPr>
          <w:rFonts w:hint="cs"/>
          <w:rtl w:val="true"/>
          <w:lang w:bidi="he-IL"/>
        </w:rPr>
        <w:t>ולומר</w:t>
      </w:r>
      <w:r>
        <w:rPr>
          <w:rtl w:val="true"/>
          <w:lang w:bidi="he-IL"/>
        </w:rPr>
        <w:t xml:space="preserve"> </w:t>
      </w:r>
      <w:r>
        <w:rPr>
          <w:rFonts w:hint="cs"/>
          <w:rtl w:val="true"/>
          <w:lang w:bidi="he-IL"/>
        </w:rPr>
        <w:t>הגדה</w:t>
      </w:r>
      <w:r>
        <w:rPr>
          <w:rtl w:val="true"/>
          <w:lang w:bidi="he-IL"/>
        </w:rPr>
        <w:t xml:space="preserve">. </w:t>
      </w:r>
      <w:r>
        <w:rPr>
          <w:rFonts w:hint="cs"/>
          <w:rtl w:val="true"/>
          <w:lang w:bidi="he-IL"/>
        </w:rPr>
        <w:t>פשוט</w:t>
      </w:r>
      <w:r>
        <w:rPr>
          <w:rtl w:val="true"/>
          <w:lang w:bidi="he-IL"/>
        </w:rPr>
        <w:t xml:space="preserve"> </w:t>
      </w:r>
      <w:r>
        <w:rPr>
          <w:rFonts w:hint="cs"/>
          <w:rtl w:val="true"/>
          <w:lang w:bidi="he-IL"/>
        </w:rPr>
        <w:t>וברור</w:t>
      </w:r>
      <w:r>
        <w:rPr>
          <w:rtl w:val="true"/>
          <w:lang w:bidi="he-IL"/>
        </w:rPr>
        <w:t xml:space="preserve"> </w:t>
      </w:r>
      <w:r>
        <w:rPr>
          <w:rFonts w:hint="cs"/>
          <w:rtl w:val="true"/>
          <w:lang w:bidi="he-IL"/>
        </w:rPr>
        <w:t>שחייב</w:t>
      </w:r>
      <w:r>
        <w:rPr>
          <w:rtl w:val="true"/>
          <w:lang w:bidi="he-IL"/>
        </w:rPr>
        <w:t xml:space="preserve">, </w:t>
      </w:r>
      <w:r>
        <w:rPr>
          <w:rFonts w:hint="cs"/>
          <w:rtl w:val="true"/>
          <w:lang w:bidi="he-IL"/>
        </w:rPr>
        <w:t>דלא</w:t>
      </w:r>
      <w:r>
        <w:rPr>
          <w:rtl w:val="true"/>
          <w:lang w:bidi="he-IL"/>
        </w:rPr>
        <w:t xml:space="preserve"> </w:t>
      </w:r>
      <w:r>
        <w:rPr>
          <w:rFonts w:hint="cs"/>
          <w:rtl w:val="true"/>
          <w:lang w:bidi="he-IL"/>
        </w:rPr>
        <w:t>נחשב</w:t>
      </w:r>
      <w:r>
        <w:rPr>
          <w:rtl w:val="true"/>
          <w:lang w:bidi="he-IL"/>
        </w:rPr>
        <w:t xml:space="preserve"> </w:t>
      </w:r>
      <w:r>
        <w:rPr>
          <w:rFonts w:hint="cs"/>
          <w:rtl w:val="true"/>
          <w:lang w:bidi="he-IL"/>
        </w:rPr>
        <w:t>זה</w:t>
      </w:r>
      <w:r>
        <w:rPr>
          <w:rtl w:val="true"/>
          <w:lang w:bidi="he-IL"/>
        </w:rPr>
        <w:t xml:space="preserve"> </w:t>
      </w:r>
      <w:r>
        <w:rPr>
          <w:rFonts w:hint="cs"/>
          <w:rtl w:val="true"/>
          <w:lang w:bidi="he-IL"/>
        </w:rPr>
        <w:t>בצנעא</w:t>
      </w:r>
      <w:r>
        <w:rPr>
          <w:rtl w:val="true"/>
          <w:lang w:bidi="he-IL"/>
        </w:rPr>
        <w:t xml:space="preserve">, </w:t>
      </w:r>
      <w:r>
        <w:rPr>
          <w:rFonts w:hint="cs"/>
          <w:rtl w:val="true"/>
          <w:lang w:bidi="he-IL"/>
        </w:rPr>
        <w:t>ואסור</w:t>
      </w:r>
      <w:r>
        <w:rPr>
          <w:rtl w:val="true"/>
          <w:lang w:bidi="he-IL"/>
        </w:rPr>
        <w:t xml:space="preserve"> </w:t>
      </w:r>
      <w:r>
        <w:rPr>
          <w:rFonts w:hint="cs"/>
          <w:rtl w:val="true"/>
          <w:lang w:bidi="he-IL"/>
        </w:rPr>
        <w:t>לשנות</w:t>
      </w:r>
      <w:r>
        <w:rPr>
          <w:rtl w:val="true"/>
          <w:lang w:bidi="he-IL"/>
        </w:rPr>
        <w:t xml:space="preserve"> </w:t>
      </w:r>
      <w:r>
        <w:rPr>
          <w:rFonts w:hint="cs"/>
          <w:rtl w:val="true"/>
          <w:lang w:bidi="he-IL"/>
        </w:rPr>
        <w:t>גם</w:t>
      </w:r>
      <w:r>
        <w:rPr>
          <w:rtl w:val="true"/>
          <w:lang w:bidi="he-IL"/>
        </w:rPr>
        <w:t xml:space="preserve"> </w:t>
      </w:r>
      <w:r>
        <w:rPr>
          <w:rFonts w:hint="cs"/>
          <w:rtl w:val="true"/>
          <w:lang w:bidi="he-IL"/>
        </w:rPr>
        <w:t>בפני</w:t>
      </w:r>
      <w:r>
        <w:rPr>
          <w:rtl w:val="true"/>
          <w:lang w:bidi="he-IL"/>
        </w:rPr>
        <w:t xml:space="preserve"> </w:t>
      </w:r>
      <w:r>
        <w:rPr>
          <w:rFonts w:hint="cs"/>
          <w:rtl w:val="true"/>
          <w:lang w:bidi="he-IL"/>
        </w:rPr>
        <w:t>המכירים</w:t>
      </w:r>
      <w:r>
        <w:rPr>
          <w:rtl w:val="true"/>
          <w:lang w:bidi="he-IL"/>
        </w:rPr>
        <w:t xml:space="preserve"> </w:t>
      </w:r>
      <w:r>
        <w:rPr>
          <w:rFonts w:hint="cs"/>
          <w:rtl w:val="true"/>
          <w:lang w:bidi="he-IL"/>
        </w:rPr>
        <w:t>ויודעים</w:t>
      </w:r>
      <w:r>
        <w:rPr>
          <w:rtl w:val="true"/>
          <w:lang w:bidi="he-IL"/>
        </w:rPr>
        <w:t xml:space="preserve"> </w:t>
      </w:r>
      <w:r>
        <w:rPr>
          <w:rFonts w:hint="cs"/>
          <w:rtl w:val="true"/>
          <w:lang w:bidi="he-IL"/>
        </w:rPr>
        <w:t>אותו</w:t>
      </w:r>
      <w:r>
        <w:rPr>
          <w:rtl w:val="true"/>
          <w:lang w:bidi="he-IL"/>
        </w:rPr>
        <w:t xml:space="preserve"> </w:t>
      </w:r>
      <w:r>
        <w:rPr>
          <w:rFonts w:hint="cs"/>
          <w:rtl w:val="true"/>
          <w:lang w:bidi="he-IL"/>
        </w:rPr>
        <w:t>שהוא</w:t>
      </w:r>
      <w:r>
        <w:rPr>
          <w:rtl w:val="true"/>
          <w:lang w:bidi="he-IL"/>
        </w:rPr>
        <w:t xml:space="preserve"> </w:t>
      </w:r>
      <w:r>
        <w:rPr>
          <w:rFonts w:hint="cs"/>
          <w:rtl w:val="true"/>
          <w:lang w:bidi="he-IL"/>
        </w:rPr>
        <w:t>בן</w:t>
      </w:r>
      <w:r>
        <w:rPr>
          <w:rtl w:val="true"/>
          <w:lang w:bidi="he-IL"/>
        </w:rPr>
        <w:t xml:space="preserve"> </w:t>
      </w:r>
      <w:r>
        <w:rPr>
          <w:rFonts w:hint="cs"/>
          <w:rtl w:val="true"/>
          <w:lang w:bidi="he-IL"/>
        </w:rPr>
        <w:t>ארץ</w:t>
      </w:r>
      <w:r>
        <w:rPr>
          <w:rtl w:val="true"/>
          <w:lang w:bidi="he-IL"/>
        </w:rPr>
        <w:t xml:space="preserve"> </w:t>
      </w:r>
      <w:r>
        <w:rPr>
          <w:rFonts w:hint="cs"/>
          <w:rtl w:val="true"/>
          <w:lang w:bidi="he-IL"/>
        </w:rPr>
        <w:t>ישראל</w:t>
      </w:r>
      <w:r>
        <w:rPr>
          <w:rtl w:val="true"/>
          <w:lang w:bidi="he-IL"/>
        </w:rPr>
        <w:t xml:space="preserve">, </w:t>
      </w:r>
      <w:r>
        <w:rPr>
          <w:rFonts w:hint="cs"/>
          <w:rtl w:val="true"/>
          <w:lang w:bidi="he-IL"/>
        </w:rPr>
        <w:t>כמו</w:t>
      </w:r>
      <w:r>
        <w:rPr>
          <w:rtl w:val="true"/>
          <w:lang w:bidi="he-IL"/>
        </w:rPr>
        <w:t xml:space="preserve"> </w:t>
      </w:r>
      <w:r>
        <w:rPr>
          <w:rFonts w:hint="cs"/>
          <w:rtl w:val="true"/>
          <w:lang w:bidi="he-IL"/>
        </w:rPr>
        <w:t>שאסור</w:t>
      </w:r>
      <w:r>
        <w:rPr>
          <w:rtl w:val="true"/>
          <w:lang w:bidi="he-IL"/>
        </w:rPr>
        <w:t xml:space="preserve"> </w:t>
      </w:r>
      <w:r>
        <w:rPr>
          <w:rFonts w:hint="cs"/>
          <w:rtl w:val="true"/>
          <w:lang w:bidi="he-IL"/>
        </w:rPr>
        <w:t>לשנות</w:t>
      </w:r>
      <w:r>
        <w:rPr>
          <w:rtl w:val="true"/>
          <w:lang w:bidi="he-IL"/>
        </w:rPr>
        <w:t xml:space="preserve"> </w:t>
      </w:r>
      <w:r>
        <w:rPr>
          <w:rFonts w:hint="cs"/>
          <w:rtl w:val="true"/>
          <w:lang w:bidi="he-IL"/>
        </w:rPr>
        <w:t>בפני</w:t>
      </w:r>
      <w:r>
        <w:rPr>
          <w:rtl w:val="true"/>
          <w:lang w:bidi="he-IL"/>
        </w:rPr>
        <w:t xml:space="preserve"> </w:t>
      </w:r>
      <w:r>
        <w:rPr>
          <w:rFonts w:hint="cs"/>
          <w:rtl w:val="true"/>
          <w:lang w:bidi="he-IL"/>
        </w:rPr>
        <w:t>אחרים</w:t>
      </w:r>
      <w:r>
        <w:rPr>
          <w:rFonts w:hint="cs"/>
          <w:rtl w:val="true"/>
          <w:lang w:bidi="he-IL"/>
        </w:rPr>
        <w:t>".</w:t>
      </w:r>
    </w:p>
    <w:p>
      <w:pPr>
        <w:pStyle w:val="Normal"/>
        <w:numPr>
          <w:ilvl w:val="2"/>
          <w:numId w:val="7"/>
        </w:numPr>
        <w:bidi w:val="1"/>
        <w:ind w:hanging="57" w:start="397" w:end="0"/>
        <w:jc w:val="both"/>
        <w:rPr>
          <w:rFonts w:hint="cs"/>
        </w:rPr>
      </w:pPr>
      <w:r>
        <w:rPr>
          <w:rFonts w:hint="cs"/>
          <w:i/>
          <w:u w:val="single"/>
          <w:rtl w:val="true"/>
          <w:lang w:bidi="he-IL"/>
        </w:rPr>
        <w:t>אג</w:t>
      </w:r>
      <w:r>
        <w:rPr>
          <w:i/>
          <w:u w:val="single"/>
          <w:rtl w:val="true"/>
          <w:lang w:bidi="he-IL"/>
        </w:rPr>
        <w:t>"</w:t>
      </w:r>
      <w:r>
        <w:rPr>
          <w:rFonts w:hint="cs"/>
          <w:i/>
          <w:u w:val="single"/>
          <w:rtl w:val="true"/>
          <w:lang w:bidi="he-IL"/>
        </w:rPr>
        <w:t>מ</w:t>
      </w:r>
      <w:r>
        <w:rPr>
          <w:i/>
          <w:rtl w:val="true"/>
          <w:lang w:bidi="he-IL"/>
        </w:rPr>
        <w:t xml:space="preserve"> </w:t>
      </w:r>
      <w:r>
        <w:rPr>
          <w:i/>
          <w:rtl w:val="true"/>
          <w:lang w:bidi="he-IL"/>
        </w:rPr>
        <w:t>(</w:t>
      </w:r>
      <w:r>
        <w:rPr>
          <w:rFonts w:hint="cs"/>
          <w:i/>
          <w:rtl w:val="true"/>
          <w:lang w:bidi="he-IL"/>
        </w:rPr>
        <w:t>רשומי</w:t>
      </w:r>
      <w:r>
        <w:rPr>
          <w:i/>
          <w:rtl w:val="true"/>
          <w:lang w:bidi="he-IL"/>
        </w:rPr>
        <w:t xml:space="preserve"> </w:t>
      </w:r>
      <w:r>
        <w:rPr>
          <w:rFonts w:hint="cs"/>
          <w:i/>
          <w:rtl w:val="true"/>
          <w:lang w:bidi="he-IL"/>
        </w:rPr>
        <w:t>אהרן</w:t>
      </w:r>
      <w:r>
        <w:rPr>
          <w:i/>
          <w:rtl w:val="true"/>
          <w:lang w:bidi="he-IL"/>
        </w:rPr>
        <w:t xml:space="preserve"> </w:t>
      </w:r>
      <w:r>
        <w:rPr>
          <w:rFonts w:hint="cs"/>
          <w:i/>
          <w:rtl w:val="true"/>
          <w:lang w:bidi="he-IL"/>
        </w:rPr>
        <w:t>ח</w:t>
      </w:r>
      <w:r>
        <w:rPr>
          <w:i/>
          <w:rtl w:val="true"/>
          <w:lang w:bidi="he-IL"/>
        </w:rPr>
        <w:t>"</w:t>
      </w:r>
      <w:r>
        <w:rPr>
          <w:rFonts w:hint="cs"/>
          <w:i/>
          <w:rtl w:val="true"/>
          <w:lang w:bidi="he-IL"/>
        </w:rPr>
        <w:t>ב</w:t>
      </w:r>
      <w:r>
        <w:rPr>
          <w:i/>
          <w:rtl w:val="true"/>
          <w:lang w:bidi="he-IL"/>
        </w:rPr>
        <w:t xml:space="preserve"> </w:t>
      </w:r>
      <w:r>
        <w:rPr>
          <w:rFonts w:hint="cs"/>
          <w:i/>
          <w:rtl w:val="true"/>
          <w:lang w:bidi="he-IL"/>
        </w:rPr>
        <w:t>או</w:t>
      </w:r>
      <w:r>
        <w:rPr>
          <w:i/>
          <w:rtl w:val="true"/>
          <w:lang w:bidi="he-IL"/>
        </w:rPr>
        <w:t>"</w:t>
      </w:r>
      <w:r>
        <w:rPr>
          <w:rFonts w:hint="cs"/>
          <w:i/>
          <w:rtl w:val="true"/>
          <w:lang w:bidi="he-IL"/>
        </w:rPr>
        <w:t>ח</w:t>
      </w:r>
      <w:r>
        <w:rPr>
          <w:i/>
          <w:rtl w:val="true"/>
          <w:lang w:bidi="he-IL"/>
        </w:rPr>
        <w:t xml:space="preserve"> </w:t>
      </w:r>
      <w:r>
        <w:rPr>
          <w:rFonts w:hint="cs"/>
          <w:i/>
          <w:rtl w:val="true"/>
          <w:lang w:bidi="he-IL"/>
        </w:rPr>
        <w:t>סי</w:t>
      </w:r>
      <w:r>
        <w:rPr>
          <w:i/>
          <w:rtl w:val="true"/>
          <w:lang w:bidi="he-IL"/>
        </w:rPr>
        <w:t xml:space="preserve">' </w:t>
      </w:r>
      <w:r>
        <w:rPr>
          <w:rFonts w:hint="cs"/>
          <w:i/>
          <w:rtl w:val="true"/>
          <w:lang w:bidi="he-IL"/>
        </w:rPr>
        <w:t>תצ</w:t>
      </w:r>
      <w:r>
        <w:rPr>
          <w:rFonts w:hint="cs"/>
          <w:i/>
          <w:rtl w:val="true"/>
          <w:lang w:bidi="he-IL"/>
        </w:rPr>
        <w:t>"</w:t>
      </w:r>
      <w:r>
        <w:rPr>
          <w:rFonts w:hint="cs"/>
          <w:i/>
          <w:rtl w:val="true"/>
          <w:lang w:bidi="he-IL"/>
        </w:rPr>
        <w:t>ו</w:t>
      </w:r>
      <w:r>
        <w:rPr>
          <w:i/>
          <w:rtl w:val="true"/>
          <w:lang w:bidi="he-IL"/>
        </w:rPr>
        <w:t xml:space="preserve"> </w:t>
      </w:r>
      <w:r>
        <w:rPr>
          <w:rFonts w:hint="cs"/>
          <w:i/>
          <w:rtl w:val="true"/>
          <w:lang w:bidi="he-IL"/>
        </w:rPr>
        <w:t>אות ט</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אין לבן א</w:t>
      </w:r>
      <w:r>
        <w:rPr>
          <w:rFonts w:hint="cs"/>
          <w:i/>
          <w:rtl w:val="true"/>
          <w:lang w:bidi="he-IL"/>
        </w:rPr>
        <w:t>"</w:t>
      </w:r>
      <w:r>
        <w:rPr>
          <w:rFonts w:hint="cs"/>
          <w:i/>
          <w:rtl w:val="true"/>
          <w:lang w:bidi="he-IL"/>
        </w:rPr>
        <w:t>י לנסוע לחו</w:t>
      </w:r>
      <w:r>
        <w:rPr>
          <w:rFonts w:hint="cs"/>
          <w:i/>
          <w:rtl w:val="true"/>
          <w:lang w:bidi="he-IL"/>
        </w:rPr>
        <w:t>"</w:t>
      </w:r>
      <w:r>
        <w:rPr>
          <w:rFonts w:hint="cs"/>
          <w:i/>
          <w:rtl w:val="true"/>
          <w:lang w:bidi="he-IL"/>
        </w:rPr>
        <w:t>ל ביו</w:t>
      </w:r>
      <w:r>
        <w:rPr>
          <w:rFonts w:hint="cs"/>
          <w:i/>
          <w:rtl w:val="true"/>
          <w:lang w:bidi="he-IL"/>
        </w:rPr>
        <w:t>"</w:t>
      </w:r>
      <w:r>
        <w:rPr>
          <w:rFonts w:hint="cs"/>
          <w:i/>
          <w:rtl w:val="true"/>
          <w:lang w:bidi="he-IL"/>
        </w:rPr>
        <w:t>ט שני אע</w:t>
      </w:r>
      <w:r>
        <w:rPr>
          <w:rFonts w:hint="cs"/>
          <w:i/>
          <w:rtl w:val="true"/>
          <w:lang w:bidi="he-IL"/>
        </w:rPr>
        <w:t>"</w:t>
      </w:r>
      <w:r>
        <w:rPr>
          <w:rFonts w:hint="cs"/>
          <w:i/>
          <w:rtl w:val="true"/>
          <w:lang w:bidi="he-IL"/>
        </w:rPr>
        <w:t>פ שלא יגיע לשם עד איסרו חג</w:t>
      </w:r>
      <w:r>
        <w:rPr>
          <w:rFonts w:hint="cs"/>
          <w:i/>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7"/>
        </w:numPr>
        <w:bidi w:val="1"/>
        <w:ind w:hanging="57" w:start="227" w:end="0"/>
        <w:jc w:val="both"/>
        <w:rPr>
          <w:rFonts w:hint="cs"/>
          <w:b/>
          <w:i/>
        </w:rPr>
      </w:pPr>
      <w:r>
        <w:rPr>
          <w:bCs/>
          <w:i/>
          <w:rtl w:val="true"/>
          <w:lang w:bidi="he-IL"/>
        </w:rPr>
        <w:t>בן חו</w:t>
      </w:r>
      <w:r>
        <w:rPr>
          <w:bCs/>
          <w:i/>
          <w:rtl w:val="true"/>
          <w:lang w:bidi="he-IL"/>
        </w:rPr>
        <w:t>"</w:t>
      </w:r>
      <w:r>
        <w:rPr>
          <w:bCs/>
          <w:i/>
          <w:rtl w:val="true"/>
          <w:lang w:bidi="he-IL"/>
        </w:rPr>
        <w:t>ל הבא בקביעות לארץ ישראל</w:t>
      </w:r>
      <w:r>
        <w:rPr>
          <w:rFonts w:hint="cs"/>
          <w:bCs/>
          <w:i/>
          <w:rtl w:val="true"/>
          <w:lang w:bidi="he-IL"/>
        </w:rPr>
        <w:t xml:space="preserve"> </w:t>
      </w:r>
      <w:r>
        <w:rPr>
          <w:bCs/>
          <w:i/>
          <w:rtl w:val="true"/>
          <w:lang w:bidi="he-IL"/>
        </w:rPr>
        <w:t>בשלשה רגלים דינו ביו</w:t>
      </w:r>
      <w:r>
        <w:rPr>
          <w:bCs/>
          <w:i/>
          <w:rtl w:val="true"/>
          <w:lang w:bidi="he-IL"/>
        </w:rPr>
        <w:t>"</w:t>
      </w:r>
      <w:r>
        <w:rPr>
          <w:bCs/>
          <w:i/>
          <w:rtl w:val="true"/>
          <w:lang w:bidi="he-IL"/>
        </w:rPr>
        <w:t>ט שני</w:t>
      </w:r>
      <w:r>
        <w:rPr>
          <w:rFonts w:hint="cs"/>
          <w:b/>
          <w:i/>
          <w:rtl w:val="true"/>
          <w:lang w:bidi="he-IL"/>
        </w:rPr>
        <w:t>.</w:t>
      </w:r>
    </w:p>
    <w:p>
      <w:pPr>
        <w:pStyle w:val="Normal"/>
        <w:numPr>
          <w:ilvl w:val="2"/>
          <w:numId w:val="7"/>
        </w:numPr>
        <w:tabs>
          <w:tab w:val="clear" w:pos="720"/>
          <w:tab w:val="right" w:pos="2340" w:leader="none"/>
        </w:tabs>
        <w:bidi w:val="1"/>
        <w:ind w:hanging="57" w:start="397" w:end="0"/>
        <w:jc w:val="both"/>
        <w:rPr/>
      </w:pPr>
      <w:r>
        <w:rPr>
          <w:rFonts w:hint="cs"/>
          <w:b/>
          <w:b/>
          <w:i/>
          <w:rtl w:val="true"/>
          <w:lang w:bidi="he-IL"/>
        </w:rPr>
        <w:t>אליבא דהלכתא ח</w:t>
      </w:r>
      <w:r>
        <w:rPr>
          <w:rFonts w:hint="cs"/>
          <w:b/>
          <w:i/>
          <w:rtl w:val="true"/>
          <w:lang w:bidi="he-IL"/>
        </w:rPr>
        <w:t>"</w:t>
      </w:r>
      <w:r>
        <w:rPr>
          <w:rFonts w:hint="cs"/>
          <w:b/>
          <w:b/>
          <w:i/>
          <w:rtl w:val="true"/>
          <w:lang w:bidi="he-IL"/>
        </w:rPr>
        <w:t>צ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 xml:space="preserve">ז  </w:t>
      </w:r>
      <w:r>
        <w:rPr>
          <w:rFonts w:hint="cs"/>
          <w:b/>
          <w:i/>
          <w:rtl w:val="true"/>
          <w:lang w:bidi="he-IL"/>
        </w:rPr>
        <w:t>.</w:t>
      </w:r>
    </w:p>
    <w:p>
      <w:pPr>
        <w:pStyle w:val="Normal"/>
        <w:numPr>
          <w:ilvl w:val="2"/>
          <w:numId w:val="7"/>
        </w:numPr>
        <w:tabs>
          <w:tab w:val="clear" w:pos="720"/>
          <w:tab w:val="right" w:pos="2340" w:leader="none"/>
        </w:tabs>
        <w:bidi w:val="1"/>
        <w:ind w:hanging="57" w:start="397" w:end="0"/>
        <w:jc w:val="start"/>
        <w:rPr>
          <w:b/>
          <w:i/>
        </w:rPr>
      </w:pPr>
      <w:r>
        <w:rPr>
          <w:rFonts w:hint="cs"/>
          <w:b/>
          <w:b/>
          <w:i/>
          <w:u w:val="single"/>
          <w:rtl w:val="true"/>
        </w:rPr>
        <w:t>הלכה ברורה</w:t>
      </w:r>
      <w:r>
        <w:rPr>
          <w:rFonts w:hint="cs"/>
          <w:b/>
          <w:b/>
          <w:i/>
          <w:rtl w:val="true"/>
        </w:rPr>
        <w:t xml:space="preserve"> </w:t>
      </w:r>
      <w:r>
        <w:rPr>
          <w:rFonts w:hint="cs"/>
          <w:b/>
          <w:i/>
          <w:rtl w:val="true"/>
        </w:rPr>
        <w:t>(</w:t>
      </w:r>
      <w:r>
        <w:rPr>
          <w:rFonts w:hint="cs"/>
          <w:b/>
          <w:b/>
          <w:i/>
          <w:rtl w:val="true"/>
        </w:rPr>
        <w:t xml:space="preserve">הלכות המועדים </w:t>
      </w:r>
      <w:r>
        <w:rPr>
          <w:rFonts w:hint="cs"/>
          <w:b/>
          <w:i/>
          <w:rtl w:val="true"/>
        </w:rPr>
        <w:t>[</w:t>
      </w:r>
      <w:r>
        <w:rPr>
          <w:rFonts w:hint="cs"/>
          <w:b/>
          <w:b/>
          <w:i/>
          <w:rtl w:val="true"/>
        </w:rPr>
        <w:t>נחשון</w:t>
      </w:r>
      <w:r>
        <w:rPr>
          <w:rFonts w:hint="cs"/>
          <w:b/>
          <w:i/>
          <w:rtl w:val="true"/>
        </w:rPr>
        <w:t xml:space="preserve">] </w:t>
      </w:r>
      <w:r>
        <w:rPr>
          <w:rFonts w:hint="cs"/>
          <w:b/>
          <w:b/>
          <w:i/>
          <w:rtl w:val="true"/>
        </w:rPr>
        <w:t>עמ</w:t>
      </w:r>
      <w:r>
        <w:rPr>
          <w:rFonts w:hint="cs"/>
          <w:b/>
          <w:i/>
          <w:rtl w:val="true"/>
        </w:rPr>
        <w:t xml:space="preserve">' </w:t>
      </w:r>
      <w:r>
        <w:rPr>
          <w:rFonts w:hint="cs"/>
          <w:b/>
          <w:b/>
          <w:i/>
          <w:rtl w:val="true"/>
        </w:rPr>
        <w:t>תל</w:t>
      </w:r>
      <w:r>
        <w:rPr>
          <w:rFonts w:hint="cs"/>
          <w:b/>
          <w:i/>
          <w:rtl w:val="true"/>
        </w:rPr>
        <w:t>"</w:t>
      </w:r>
      <w:r>
        <w:rPr>
          <w:rFonts w:hint="cs"/>
          <w:b/>
          <w:b/>
          <w:i/>
          <w:rtl w:val="true"/>
          <w:lang w:bidi="he-IL"/>
        </w:rPr>
        <w:t>א</w:t>
      </w:r>
      <w:r>
        <w:rPr>
          <w:rFonts w:hint="cs"/>
          <w:b/>
          <w:i/>
          <w:rtl w:val="true"/>
        </w:rPr>
        <w:t xml:space="preserve">) </w:t>
      </w:r>
      <w:r>
        <w:rPr>
          <w:b/>
          <w:i/>
          <w:rtl w:val="true"/>
          <w:lang w:bidi="he-IL"/>
        </w:rPr>
        <w:t>–</w:t>
      </w:r>
      <w:r>
        <w:rPr>
          <w:rFonts w:hint="cs"/>
          <w:b/>
          <w:i/>
          <w:rtl w:val="true"/>
        </w:rPr>
        <w:t xml:space="preserve"> "</w:t>
      </w:r>
      <w:r>
        <w:rPr>
          <w:b/>
          <w:b/>
          <w:i/>
          <w:rtl w:val="true"/>
          <w:lang w:bidi="he-IL"/>
        </w:rPr>
        <w:t>כתוב בחזו</w:t>
      </w:r>
      <w:r>
        <w:rPr>
          <w:b/>
          <w:i/>
          <w:rtl w:val="true"/>
          <w:lang w:bidi="he-IL"/>
        </w:rPr>
        <w:t>"</w:t>
      </w:r>
      <w:r>
        <w:rPr>
          <w:b/>
          <w:b/>
          <w:i/>
          <w:rtl w:val="true"/>
          <w:lang w:bidi="he-IL"/>
        </w:rPr>
        <w:t xml:space="preserve">ע </w:t>
      </w:r>
      <w:r>
        <w:rPr>
          <w:b/>
          <w:i/>
          <w:rtl w:val="true"/>
          <w:lang w:bidi="he-IL"/>
        </w:rPr>
        <w:t>(</w:t>
      </w:r>
      <w:r>
        <w:rPr>
          <w:b/>
          <w:b/>
          <w:i/>
          <w:rtl w:val="true"/>
          <w:lang w:bidi="he-IL"/>
        </w:rPr>
        <w:t>יום טוב</w:t>
      </w:r>
      <w:r>
        <w:rPr>
          <w:b/>
          <w:i/>
          <w:rtl w:val="true"/>
          <w:lang w:bidi="he-IL"/>
        </w:rPr>
        <w:t xml:space="preserve">, </w:t>
      </w:r>
      <w:r>
        <w:rPr>
          <w:b/>
          <w:b/>
          <w:i/>
          <w:rtl w:val="true"/>
          <w:lang w:bidi="he-IL"/>
        </w:rPr>
        <w:t>עמ</w:t>
      </w:r>
      <w:r>
        <w:rPr>
          <w:b/>
          <w:i/>
          <w:rtl w:val="true"/>
          <w:lang w:bidi="he-IL"/>
        </w:rPr>
        <w:t xml:space="preserve">' </w:t>
      </w:r>
      <w:r>
        <w:rPr>
          <w:b/>
          <w:b/>
          <w:i/>
          <w:rtl w:val="true"/>
          <w:lang w:bidi="he-IL"/>
        </w:rPr>
        <w:t>קנ</w:t>
      </w:r>
      <w:r>
        <w:rPr>
          <w:b/>
          <w:i/>
          <w:rtl w:val="true"/>
          <w:lang w:bidi="he-IL"/>
        </w:rPr>
        <w:t>"</w:t>
      </w:r>
      <w:r>
        <w:rPr>
          <w:b/>
          <w:b/>
          <w:i/>
          <w:rtl w:val="true"/>
          <w:lang w:bidi="he-IL"/>
        </w:rPr>
        <w:t>ב</w:t>
      </w:r>
      <w:r>
        <w:rPr>
          <w:b/>
          <w:i/>
          <w:rtl w:val="true"/>
          <w:lang w:bidi="he-IL"/>
        </w:rPr>
        <w:t xml:space="preserve">) </w:t>
      </w:r>
      <w:r>
        <w:rPr>
          <w:b/>
          <w:b/>
          <w:i/>
          <w:rtl w:val="true"/>
          <w:lang w:bidi="he-IL"/>
        </w:rPr>
        <w:t>שבן חו</w:t>
      </w:r>
      <w:r>
        <w:rPr>
          <w:b/>
          <w:i/>
          <w:rtl w:val="true"/>
          <w:lang w:bidi="he-IL"/>
        </w:rPr>
        <w:t>"</w:t>
      </w:r>
      <w:r>
        <w:rPr>
          <w:b/>
          <w:b/>
          <w:i/>
          <w:rtl w:val="true"/>
          <w:lang w:bidi="he-IL"/>
        </w:rPr>
        <w:t>ל שיש לו דירה קבועה בא</w:t>
      </w:r>
      <w:r>
        <w:rPr>
          <w:b/>
          <w:i/>
          <w:rtl w:val="true"/>
          <w:lang w:bidi="he-IL"/>
        </w:rPr>
        <w:t>"</w:t>
      </w:r>
      <w:r>
        <w:rPr>
          <w:b/>
          <w:b/>
          <w:i/>
          <w:rtl w:val="true"/>
          <w:lang w:bidi="he-IL"/>
        </w:rPr>
        <w:t>י</w:t>
      </w:r>
      <w:r>
        <w:rPr>
          <w:b/>
          <w:i/>
          <w:rtl w:val="true"/>
          <w:lang w:bidi="he-IL"/>
        </w:rPr>
        <w:t xml:space="preserve">, </w:t>
      </w:r>
      <w:r>
        <w:rPr>
          <w:b/>
          <w:b/>
          <w:i/>
          <w:rtl w:val="true"/>
          <w:lang w:bidi="he-IL"/>
        </w:rPr>
        <w:t>ונהג להיות תמיד בכל ג</w:t>
      </w:r>
      <w:r>
        <w:rPr>
          <w:b/>
          <w:i/>
          <w:rtl w:val="true"/>
          <w:lang w:bidi="he-IL"/>
        </w:rPr>
        <w:t xml:space="preserve">' </w:t>
      </w:r>
      <w:r>
        <w:rPr>
          <w:b/>
          <w:b/>
          <w:i/>
          <w:rtl w:val="true"/>
          <w:lang w:bidi="he-IL"/>
        </w:rPr>
        <w:t>רגלים בדירתו בא</w:t>
      </w:r>
      <w:r>
        <w:rPr>
          <w:b/>
          <w:i/>
          <w:rtl w:val="true"/>
          <w:lang w:bidi="he-IL"/>
        </w:rPr>
        <w:t>"</w:t>
      </w:r>
      <w:r>
        <w:rPr>
          <w:b/>
          <w:b/>
          <w:i/>
          <w:rtl w:val="true"/>
          <w:lang w:bidi="he-IL"/>
        </w:rPr>
        <w:t>י יכול לשמור רק יום א</w:t>
      </w:r>
      <w:r>
        <w:rPr>
          <w:b/>
          <w:i/>
          <w:rtl w:val="true"/>
          <w:lang w:bidi="he-IL"/>
        </w:rPr>
        <w:t xml:space="preserve">' </w:t>
      </w:r>
      <w:r>
        <w:rPr>
          <w:b/>
          <w:b/>
          <w:i/>
          <w:rtl w:val="true"/>
          <w:lang w:bidi="he-IL"/>
        </w:rPr>
        <w:t>של יו</w:t>
      </w:r>
      <w:r>
        <w:rPr>
          <w:b/>
          <w:i/>
          <w:rtl w:val="true"/>
          <w:lang w:bidi="he-IL"/>
        </w:rPr>
        <w:t>"</w:t>
      </w:r>
      <w:r>
        <w:rPr>
          <w:b/>
          <w:b/>
          <w:i/>
          <w:rtl w:val="true"/>
          <w:lang w:bidi="he-IL"/>
        </w:rPr>
        <w:t>ט כמו בני א</w:t>
      </w:r>
      <w:r>
        <w:rPr>
          <w:b/>
          <w:i/>
          <w:rtl w:val="true"/>
          <w:lang w:bidi="he-IL"/>
        </w:rPr>
        <w:t>"</w:t>
      </w:r>
      <w:r>
        <w:rPr>
          <w:b/>
          <w:b/>
          <w:i/>
          <w:rtl w:val="true"/>
          <w:lang w:bidi="he-IL"/>
        </w:rPr>
        <w:t>י</w:t>
      </w:r>
      <w:r>
        <w:rPr>
          <w:b/>
          <w:i/>
          <w:rtl w:val="true"/>
          <w:lang w:bidi="he-IL"/>
        </w:rPr>
        <w:t xml:space="preserve">. </w:t>
      </w:r>
      <w:r>
        <w:rPr>
          <w:b/>
          <w:b/>
          <w:i/>
          <w:rtl w:val="true"/>
          <w:lang w:bidi="he-IL"/>
        </w:rPr>
        <w:t>ונסתפקתי האם מרן הרב זצ</w:t>
      </w:r>
      <w:r>
        <w:rPr>
          <w:b/>
          <w:i/>
          <w:rtl w:val="true"/>
          <w:lang w:bidi="he-IL"/>
        </w:rPr>
        <w:t>"</w:t>
      </w:r>
      <w:r>
        <w:rPr>
          <w:b/>
          <w:b/>
          <w:i/>
          <w:rtl w:val="true"/>
          <w:lang w:bidi="he-IL"/>
        </w:rPr>
        <w:t>ל כיוון בדוקא שצריך שיהא לו דירה ממש בא</w:t>
      </w:r>
      <w:r>
        <w:rPr>
          <w:b/>
          <w:i/>
          <w:rtl w:val="true"/>
          <w:lang w:bidi="he-IL"/>
        </w:rPr>
        <w:t>"</w:t>
      </w:r>
      <w:r>
        <w:rPr>
          <w:b/>
          <w:b/>
          <w:i/>
          <w:rtl w:val="true"/>
          <w:lang w:bidi="he-IL"/>
        </w:rPr>
        <w:t>י או מהני אפי</w:t>
      </w:r>
      <w:r>
        <w:rPr>
          <w:b/>
          <w:i/>
          <w:rtl w:val="true"/>
          <w:lang w:bidi="he-IL"/>
        </w:rPr>
        <w:t xml:space="preserve">' </w:t>
      </w:r>
      <w:r>
        <w:rPr>
          <w:b/>
          <w:b/>
          <w:i/>
          <w:rtl w:val="true"/>
          <w:lang w:bidi="he-IL"/>
        </w:rPr>
        <w:t>אם הוא הולך לבית מלון</w:t>
      </w:r>
      <w:r>
        <w:rPr>
          <w:rFonts w:hint="cs"/>
          <w:b/>
          <w:i/>
          <w:rtl w:val="true"/>
          <w:lang w:bidi="he-IL"/>
        </w:rPr>
        <w:t xml:space="preserve">. </w:t>
      </w:r>
      <w:r>
        <w:rPr>
          <w:rFonts w:hint="cs"/>
          <w:b/>
          <w:b/>
          <w:i/>
          <w:rtl w:val="true"/>
          <w:lang w:bidi="he-IL"/>
        </w:rPr>
        <w:t>תשובה</w:t>
      </w:r>
      <w:r>
        <w:rPr>
          <w:rFonts w:hint="cs"/>
          <w:b/>
          <w:i/>
          <w:rtl w:val="true"/>
          <w:lang w:bidi="he-IL"/>
        </w:rPr>
        <w:t xml:space="preserve">: </w:t>
      </w:r>
      <w:r>
        <w:rPr>
          <w:b/>
          <w:b/>
          <w:i/>
          <w:rtl w:val="true"/>
          <w:lang w:bidi="he-IL"/>
        </w:rPr>
        <w:t>אפילו בית מלון</w:t>
      </w:r>
      <w:r>
        <w:rPr>
          <w:rFonts w:hint="cs"/>
          <w:b/>
          <w:i/>
          <w:rtl w:val="true"/>
          <w:lang w:bidi="he-IL"/>
        </w:rPr>
        <w:t>"</w:t>
      </w:r>
      <w:r>
        <w:rPr>
          <w:b/>
          <w:i/>
          <w:rtl w:val="true"/>
          <w:lang w:bidi="he-IL"/>
        </w:rPr>
        <w:t>.</w:t>
      </w:r>
    </w:p>
    <w:p>
      <w:pPr>
        <w:pStyle w:val="Normal"/>
        <w:tabs>
          <w:tab w:val="clear" w:pos="720"/>
          <w:tab w:val="right" w:pos="2340" w:leader="none"/>
        </w:tabs>
        <w:bidi w:val="1"/>
        <w:ind w:start="397" w:end="0"/>
        <w:jc w:val="both"/>
        <w:rPr>
          <w:b/>
          <w:i/>
        </w:rPr>
      </w:pPr>
      <w:r>
        <w:rPr>
          <w:b/>
          <w:b/>
          <w:i/>
          <w:u w:val="single"/>
          <w:rtl w:val="true"/>
        </w:rPr>
        <w:t>הלכה ברורה</w:t>
      </w:r>
      <w:r>
        <w:rPr>
          <w:b/>
          <w:b/>
          <w:i/>
          <w:rtl w:val="true"/>
        </w:rPr>
        <w:t xml:space="preserve"> </w:t>
      </w:r>
      <w:r>
        <w:rPr>
          <w:b/>
          <w:i/>
          <w:rtl w:val="true"/>
        </w:rPr>
        <w:t>(</w:t>
      </w:r>
      <w:r>
        <w:rPr>
          <w:b/>
          <w:b/>
          <w:i/>
          <w:rtl w:val="true"/>
        </w:rPr>
        <w:t xml:space="preserve">הלכות המועדים </w:t>
      </w:r>
      <w:r>
        <w:rPr>
          <w:b/>
          <w:i/>
          <w:rtl w:val="true"/>
        </w:rPr>
        <w:t>[</w:t>
      </w:r>
      <w:r>
        <w:rPr>
          <w:b/>
          <w:b/>
          <w:i/>
          <w:rtl w:val="true"/>
        </w:rPr>
        <w:t>נחשון</w:t>
      </w:r>
      <w:r>
        <w:rPr>
          <w:b/>
          <w:i/>
          <w:rtl w:val="true"/>
        </w:rPr>
        <w:t xml:space="preserve">] </w:t>
      </w:r>
      <w:r>
        <w:rPr>
          <w:b/>
          <w:b/>
          <w:i/>
          <w:rtl w:val="true"/>
        </w:rPr>
        <w:t>עמ</w:t>
      </w:r>
      <w:r>
        <w:rPr>
          <w:b/>
          <w:i/>
          <w:rtl w:val="true"/>
        </w:rPr>
        <w:t xml:space="preserve">' </w:t>
      </w:r>
      <w:r>
        <w:rPr>
          <w:b/>
          <w:b/>
          <w:i/>
          <w:rtl w:val="true"/>
        </w:rPr>
        <w:t>תל</w:t>
      </w:r>
      <w:r>
        <w:rPr>
          <w:b/>
          <w:i/>
          <w:rtl w:val="true"/>
        </w:rPr>
        <w:t>"</w:t>
      </w:r>
      <w:r>
        <w:rPr>
          <w:rFonts w:hint="cs"/>
          <w:b/>
          <w:b/>
          <w:i/>
          <w:rtl w:val="true"/>
          <w:lang w:bidi="he-IL"/>
        </w:rPr>
        <w:t>א</w:t>
      </w:r>
      <w:r>
        <w:rPr>
          <w:b/>
          <w:i/>
          <w:rtl w:val="true"/>
        </w:rPr>
        <w:t>) – "</w:t>
      </w:r>
      <w:r>
        <w:rPr>
          <w:rtl w:val="true"/>
        </w:rPr>
        <w:t xml:space="preserve"> </w:t>
      </w:r>
      <w:r>
        <w:rPr>
          <w:rtl w:val="true"/>
        </w:rPr>
        <w:t>ועוד נסתפקת לגבי הנ</w:t>
      </w:r>
      <w:r>
        <w:rPr>
          <w:rtl w:val="true"/>
        </w:rPr>
        <w:t>"</w:t>
      </w:r>
      <w:r>
        <w:rPr>
          <w:rtl w:val="true"/>
        </w:rPr>
        <w:t>ל מה הדין אם הוא בא לא</w:t>
      </w:r>
      <w:r>
        <w:rPr>
          <w:rtl w:val="true"/>
        </w:rPr>
        <w:t>"</w:t>
      </w:r>
      <w:r>
        <w:rPr>
          <w:rtl w:val="true"/>
        </w:rPr>
        <w:t>י ל</w:t>
      </w:r>
      <w:r>
        <w:rPr>
          <w:b/>
          <w:b/>
          <w:bCs/>
          <w:rtl w:val="true"/>
        </w:rPr>
        <w:t>רוב</w:t>
      </w:r>
      <w:r>
        <w:rPr>
          <w:rtl w:val="true"/>
        </w:rPr>
        <w:t xml:space="preserve"> הרגלים</w:t>
      </w:r>
      <w:r>
        <w:rPr>
          <w:rtl w:val="true"/>
        </w:rPr>
        <w:t xml:space="preserve">, </w:t>
      </w:r>
      <w:r>
        <w:rPr>
          <w:rtl w:val="true"/>
        </w:rPr>
        <w:t>כמו לפסח וסוכות אבל לא לשבועות</w:t>
      </w:r>
      <w:r>
        <w:rPr>
          <w:rtl w:val="true"/>
        </w:rPr>
        <w:t xml:space="preserve">, </w:t>
      </w:r>
      <w:r>
        <w:rPr>
          <w:rtl w:val="true"/>
        </w:rPr>
        <w:t>האם אפשר להקל בזה ג</w:t>
      </w:r>
      <w:r>
        <w:rPr>
          <w:rtl w:val="true"/>
        </w:rPr>
        <w:t>"</w:t>
      </w:r>
      <w:r>
        <w:rPr>
          <w:rtl w:val="true"/>
        </w:rPr>
        <w:t>כ</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רוב רגלים</w:t>
      </w:r>
      <w:r>
        <w:rPr>
          <w:rFonts w:hint="cs"/>
          <w:rtl w:val="true"/>
          <w:lang w:bidi="he-IL"/>
        </w:rPr>
        <w:t xml:space="preserve">, </w:t>
      </w:r>
      <w:r>
        <w:rPr>
          <w:rFonts w:hint="cs"/>
          <w:rtl w:val="true"/>
          <w:lang w:bidi="he-IL"/>
        </w:rPr>
        <w:t>לא מהני</w:t>
      </w:r>
      <w:r>
        <w:rPr>
          <w:rFonts w:hint="cs"/>
          <w:rtl w:val="true"/>
          <w:lang w:bidi="he-IL"/>
        </w:rPr>
        <w:t>".</w:t>
      </w:r>
    </w:p>
    <w:p>
      <w:pPr>
        <w:pStyle w:val="Normal"/>
        <w:tabs>
          <w:tab w:val="clear" w:pos="720"/>
          <w:tab w:val="right" w:pos="2340" w:leader="none"/>
        </w:tabs>
        <w:bidi w:val="1"/>
        <w:ind w:end="0"/>
        <w:jc w:val="both"/>
        <w:rPr>
          <w:rFonts w:hint="cs"/>
        </w:rPr>
      </w:pPr>
      <w:r>
        <w:rPr>
          <w:rFonts w:hint="cs"/>
          <w:b/>
          <w:i/>
          <w:rtl w:val="true"/>
        </w:rPr>
      </w:r>
    </w:p>
    <w:p>
      <w:pPr>
        <w:pStyle w:val="Normal"/>
        <w:numPr>
          <w:ilvl w:val="1"/>
          <w:numId w:val="7"/>
        </w:numPr>
        <w:tabs>
          <w:tab w:val="clear" w:pos="720"/>
          <w:tab w:val="right" w:pos="2340" w:leader="none"/>
        </w:tabs>
        <w:bidi w:val="1"/>
        <w:ind w:hanging="57" w:start="227" w:end="0"/>
        <w:jc w:val="both"/>
        <w:rPr/>
      </w:pPr>
      <w:r>
        <w:rPr>
          <w:b/>
          <w:b/>
          <w:bCs/>
          <w:rtl w:val="true"/>
        </w:rPr>
        <w:t>יו</w:t>
      </w:r>
      <w:r>
        <w:rPr>
          <w:b/>
          <w:bCs/>
          <w:rtl w:val="true"/>
        </w:rPr>
        <w:t>"</w:t>
      </w:r>
      <w:r>
        <w:rPr>
          <w:b/>
          <w:b/>
          <w:bCs/>
          <w:rtl w:val="true"/>
        </w:rPr>
        <w:t>ט שני שחל בשבת</w:t>
      </w:r>
      <w:r>
        <w:rPr>
          <w:rtl w:val="true"/>
        </w:rPr>
        <w:t xml:space="preserve">: </w:t>
      </w:r>
      <w:r>
        <w:rPr>
          <w:rtl w:val="true"/>
        </w:rPr>
        <w:t>חוץ לארץ הסומך על שולחנו של בני ארץ ישראל</w:t>
      </w:r>
      <w:r>
        <w:rPr>
          <w:rtl w:val="true"/>
        </w:rPr>
        <w:t xml:space="preserve">, </w:t>
      </w:r>
      <w:r>
        <w:rPr>
          <w:rtl w:val="true"/>
        </w:rPr>
        <w:t xml:space="preserve">והבעל הבית מברך רק ברכה </w:t>
      </w:r>
      <w:r>
        <w:rPr>
          <w:rtl w:val="true"/>
        </w:rPr>
        <w:t>"</w:t>
      </w:r>
      <w:r>
        <w:rPr>
          <w:rtl w:val="true"/>
        </w:rPr>
        <w:t>להדליק נר של שבת</w:t>
      </w:r>
      <w:r>
        <w:rPr>
          <w:rtl w:val="true"/>
        </w:rPr>
        <w:t>".</w:t>
      </w:r>
    </w:p>
    <w:p>
      <w:pPr>
        <w:pStyle w:val="Normal"/>
        <w:numPr>
          <w:ilvl w:val="2"/>
          <w:numId w:val="7"/>
        </w:numPr>
        <w:tabs>
          <w:tab w:val="clear" w:pos="720"/>
          <w:tab w:val="right" w:pos="2340" w:leader="none"/>
        </w:tabs>
        <w:bidi w:val="1"/>
        <w:ind w:hanging="57" w:start="397" w:end="0"/>
        <w:jc w:val="both"/>
        <w:rPr/>
      </w:pPr>
      <w:r>
        <w:rPr>
          <w:rtl w:val="true"/>
        </w:rPr>
        <w:t xml:space="preserve">יוצא בהדלקת נרות של בעל הבית – </w:t>
      </w: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מ</w:t>
      </w:r>
      <w:r>
        <w:rPr>
          <w:rtl w:val="true"/>
        </w:rPr>
        <w:t>"</w:t>
      </w:r>
      <w:r>
        <w:rPr>
          <w:rtl w:val="true"/>
        </w:rPr>
        <w:t>ה סעי</w:t>
      </w:r>
      <w:r>
        <w:rPr>
          <w:rtl w:val="true"/>
        </w:rPr>
        <w:t xml:space="preserve">' </w:t>
      </w:r>
      <w:r>
        <w:rPr>
          <w:rtl w:val="true"/>
        </w:rPr>
        <w:t>ט</w:t>
      </w:r>
      <w:r>
        <w:rPr>
          <w:rtl w:val="true"/>
        </w:rPr>
        <w:t>"</w:t>
      </w:r>
      <w:r>
        <w:rPr>
          <w:rtl w:val="true"/>
        </w:rPr>
        <w:t>ו</w:t>
      </w:r>
      <w:r>
        <w:rPr>
          <w:rtl w:val="true"/>
        </w:rPr>
        <w:t>, "</w:t>
      </w:r>
      <w:r>
        <w:rPr>
          <w:rtl w:val="true"/>
        </w:rPr>
        <w:t>הרי הוא יוצא בהדלקת נרות של בעל</w:t>
      </w:r>
      <w:r>
        <w:rPr>
          <w:rtl w:val="true"/>
        </w:rPr>
        <w:t>-</w:t>
      </w:r>
      <w:r>
        <w:rPr>
          <w:rtl w:val="true"/>
        </w:rPr>
        <w:t>הבית</w:t>
      </w:r>
      <w:r>
        <w:rPr>
          <w:rtl w:val="true"/>
        </w:rPr>
        <w:t xml:space="preserve">, </w:t>
      </w:r>
      <w:r>
        <w:rPr>
          <w:rtl w:val="true"/>
        </w:rPr>
        <w:t>אף</w:t>
      </w:r>
      <w:r>
        <w:rPr>
          <w:rtl w:val="true"/>
        </w:rPr>
        <w:t>-</w:t>
      </w:r>
      <w:r>
        <w:rPr>
          <w:rtl w:val="true"/>
        </w:rPr>
        <w:t>על</w:t>
      </w:r>
      <w:r>
        <w:rPr>
          <w:rtl w:val="true"/>
        </w:rPr>
        <w:t>-</w:t>
      </w:r>
      <w:r>
        <w:rPr>
          <w:rtl w:val="true"/>
        </w:rPr>
        <w:t xml:space="preserve">פי שהלה מברך רק ברכה </w:t>
      </w:r>
      <w:r>
        <w:rPr>
          <w:rtl w:val="true"/>
        </w:rPr>
        <w:t>'</w:t>
      </w:r>
      <w:r>
        <w:rPr>
          <w:rtl w:val="true"/>
        </w:rPr>
        <w:t>להדליק נר של שבת</w:t>
      </w:r>
      <w:r>
        <w:rPr>
          <w:rtl w:val="true"/>
        </w:rPr>
        <w:t>').</w:t>
      </w:r>
    </w:p>
    <w:p>
      <w:pPr>
        <w:pStyle w:val="Normal"/>
        <w:numPr>
          <w:ilvl w:val="2"/>
          <w:numId w:val="7"/>
        </w:numPr>
        <w:tabs>
          <w:tab w:val="clear" w:pos="720"/>
          <w:tab w:val="right" w:pos="2340" w:leader="none"/>
        </w:tabs>
        <w:bidi w:val="1"/>
        <w:ind w:hanging="57" w:start="39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ששכ</w:t>
      </w:r>
      <w:r>
        <w:rPr>
          <w:rtl w:val="true"/>
        </w:rPr>
        <w:t>"</w:t>
      </w:r>
      <w:r>
        <w:rPr>
          <w:rtl w:val="true"/>
        </w:rPr>
        <w:t>ה פרק מ</w:t>
      </w:r>
      <w:r>
        <w:rPr>
          <w:rtl w:val="true"/>
        </w:rPr>
        <w:t>"</w:t>
      </w:r>
      <w:r>
        <w:rPr>
          <w:rtl w:val="true"/>
        </w:rPr>
        <w:t>ה הע</w:t>
      </w:r>
      <w:r>
        <w:rPr>
          <w:rtl w:val="true"/>
        </w:rPr>
        <w:t xml:space="preserve">' </w:t>
      </w:r>
      <w:r>
        <w:rPr>
          <w:rtl w:val="true"/>
        </w:rPr>
        <w:t>ס</w:t>
      </w:r>
      <w:r>
        <w:rPr>
          <w:rtl w:val="true"/>
        </w:rPr>
        <w:t>"</w:t>
      </w:r>
      <w:r>
        <w:rPr>
          <w:rtl w:val="true"/>
        </w:rPr>
        <w:t>ז</w:t>
      </w:r>
      <w:r>
        <w:rPr>
          <w:rtl w:val="true"/>
        </w:rPr>
        <w:t xml:space="preserve">, </w:t>
      </w:r>
      <w:r>
        <w:rPr>
          <w:rtl w:val="true"/>
        </w:rPr>
        <w:t>שולחן שלמה ס</w:t>
      </w:r>
      <w:r>
        <w:rPr>
          <w:rtl w:val="true"/>
        </w:rPr>
        <w:t>"</w:t>
      </w:r>
      <w:r>
        <w:rPr>
          <w:rtl w:val="true"/>
        </w:rPr>
        <w:t>ק י</w:t>
      </w:r>
      <w:r>
        <w:rPr>
          <w:rtl w:val="true"/>
        </w:rPr>
        <w:t>"</w:t>
      </w:r>
      <w:r>
        <w:rPr>
          <w:rtl w:val="true"/>
        </w:rPr>
        <w:t>ב</w:t>
      </w:r>
      <w:r>
        <w:rPr>
          <w:rtl w:val="true"/>
        </w:rPr>
        <w:t xml:space="preserve">, </w:t>
      </w:r>
      <w:r>
        <w:rPr>
          <w:rtl w:val="true"/>
        </w:rPr>
        <w:t xml:space="preserve">מנחת שלמה 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w:t>
      </w:r>
      <w:r>
        <w:rPr>
          <w:rtl w:val="true"/>
        </w:rPr>
        <w:t xml:space="preserve">' </w:t>
      </w:r>
      <w:r>
        <w:rPr>
          <w:rtl w:val="true"/>
        </w:rPr>
        <w:t>מ</w:t>
      </w:r>
      <w:r>
        <w:rPr>
          <w:rtl w:val="true"/>
        </w:rPr>
        <w:t>"</w:t>
      </w:r>
      <w:r>
        <w:rPr>
          <w:rtl w:val="true"/>
        </w:rPr>
        <w:t>ח ד</w:t>
      </w:r>
      <w:r>
        <w:rPr>
          <w:rtl w:val="true"/>
        </w:rPr>
        <w:t>"</w:t>
      </w:r>
      <w:r>
        <w:rPr>
          <w:rtl w:val="true"/>
        </w:rPr>
        <w:t>ה ואף</w:t>
      </w:r>
      <w:r>
        <w:rPr>
          <w:rtl w:val="true"/>
        </w:rPr>
        <w:t>) – "</w:t>
      </w:r>
      <w:r>
        <w:rPr>
          <w:rtl w:val="true"/>
        </w:rPr>
        <w:t>שלענין הדלקת נרות בכה</w:t>
      </w:r>
      <w:r>
        <w:rPr>
          <w:rtl w:val="true"/>
        </w:rPr>
        <w:t>"</w:t>
      </w:r>
      <w:r>
        <w:rPr>
          <w:rtl w:val="true"/>
        </w:rPr>
        <w:t>ג שיו</w:t>
      </w:r>
      <w:r>
        <w:rPr>
          <w:rtl w:val="true"/>
        </w:rPr>
        <w:t>"</w:t>
      </w:r>
      <w:r>
        <w:rPr>
          <w:rtl w:val="true"/>
        </w:rPr>
        <w:t>ט שני חל בשבת</w:t>
      </w:r>
      <w:r>
        <w:rPr>
          <w:rtl w:val="true"/>
        </w:rPr>
        <w:t xml:space="preserve">, </w:t>
      </w:r>
      <w:r>
        <w:rPr>
          <w:rtl w:val="true"/>
        </w:rPr>
        <w:t>יש לדון לגבי בן חו</w:t>
      </w:r>
      <w:r>
        <w:rPr>
          <w:rtl w:val="true"/>
        </w:rPr>
        <w:t>"</w:t>
      </w:r>
      <w:r>
        <w:rPr>
          <w:rtl w:val="true"/>
        </w:rPr>
        <w:t>ל המתארח אצל בן א</w:t>
      </w:r>
      <w:r>
        <w:rPr>
          <w:rtl w:val="true"/>
        </w:rPr>
        <w:t>"</w:t>
      </w:r>
      <w:r>
        <w:rPr>
          <w:rtl w:val="true"/>
        </w:rPr>
        <w:t>י אם יוצא בהדלקת בעל הבית</w:t>
      </w:r>
      <w:r>
        <w:rPr>
          <w:rtl w:val="true"/>
        </w:rPr>
        <w:t xml:space="preserve">, </w:t>
      </w:r>
      <w:r>
        <w:rPr>
          <w:rtl w:val="true"/>
        </w:rPr>
        <w:t>שהרי הבעה</w:t>
      </w:r>
      <w:r>
        <w:rPr>
          <w:rtl w:val="true"/>
        </w:rPr>
        <w:t>"</w:t>
      </w:r>
      <w:r>
        <w:rPr>
          <w:rtl w:val="true"/>
        </w:rPr>
        <w:t>ב חשיב לגבי נרות יום טוב כאינו מחוייב בדבר</w:t>
      </w:r>
      <w:r>
        <w:rPr>
          <w:rtl w:val="true"/>
        </w:rPr>
        <w:t xml:space="preserve">, </w:t>
      </w:r>
      <w:r>
        <w:rPr>
          <w:rtl w:val="true"/>
        </w:rPr>
        <w:t>ולכן אם הבעה</w:t>
      </w:r>
      <w:r>
        <w:rPr>
          <w:rtl w:val="true"/>
        </w:rPr>
        <w:t>"</w:t>
      </w:r>
      <w:r>
        <w:rPr>
          <w:rtl w:val="true"/>
        </w:rPr>
        <w:t>ב לא נתכוין כלל בהדלקתו לצורך יום טוב שני של האורח</w:t>
      </w:r>
      <w:r>
        <w:rPr>
          <w:rtl w:val="true"/>
        </w:rPr>
        <w:t xml:space="preserve">, </w:t>
      </w:r>
      <w:r>
        <w:rPr>
          <w:rtl w:val="true"/>
        </w:rPr>
        <w:t>אפשר דהאורח חייב להדליק</w:t>
      </w:r>
      <w:r>
        <w:rPr>
          <w:rtl w:val="true"/>
        </w:rPr>
        <w:t>, (</w:t>
      </w:r>
      <w:r>
        <w:rPr>
          <w:rtl w:val="true"/>
        </w:rPr>
        <w:t>עי</w:t>
      </w:r>
      <w:r>
        <w:rPr>
          <w:rtl w:val="true"/>
        </w:rPr>
        <w:t xml:space="preserve">' </w:t>
      </w:r>
      <w:r>
        <w:rPr>
          <w:rtl w:val="true"/>
        </w:rPr>
        <w:t>שש</w:t>
      </w:r>
      <w:r>
        <w:rPr>
          <w:rtl w:val="true"/>
        </w:rPr>
        <w:t>"</w:t>
      </w:r>
      <w:r>
        <w:rPr>
          <w:rtl w:val="true"/>
        </w:rPr>
        <w:t>כ פמ</w:t>
      </w:r>
      <w:r>
        <w:rPr>
          <w:rtl w:val="true"/>
        </w:rPr>
        <w:t>"</w:t>
      </w:r>
      <w:r>
        <w:rPr>
          <w:rtl w:val="true"/>
        </w:rPr>
        <w:t>ה הע</w:t>
      </w:r>
      <w:r>
        <w:rPr>
          <w:rtl w:val="true"/>
        </w:rPr>
        <w:t xml:space="preserve">' </w:t>
      </w:r>
      <w:r>
        <w:rPr>
          <w:rtl w:val="true"/>
        </w:rPr>
        <w:t>ס</w:t>
      </w:r>
      <w:r>
        <w:rPr>
          <w:rtl w:val="true"/>
        </w:rPr>
        <w:t>"</w:t>
      </w:r>
      <w:r>
        <w:rPr>
          <w:rtl w:val="true"/>
        </w:rPr>
        <w:t>ז</w:t>
      </w:r>
      <w:r>
        <w:rPr>
          <w:rtl w:val="true"/>
        </w:rPr>
        <w:t xml:space="preserve">), </w:t>
      </w:r>
      <w:r>
        <w:rPr>
          <w:rtl w:val="true"/>
        </w:rPr>
        <w:t>נראה דהדלקת נרות שאני שהרי צריכים להזכיר בפירוש בברכה את השבת ואת היו</w:t>
      </w:r>
      <w:r>
        <w:rPr>
          <w:rtl w:val="true"/>
        </w:rPr>
        <w:t>"</w:t>
      </w:r>
      <w:r>
        <w:rPr>
          <w:rtl w:val="true"/>
        </w:rPr>
        <w:t>ט ולכן אמרתי דיש מקום לדון כשהמדליק לא נתכוין כלל בהדלקתו שזה גם לצורך יום טוב של האורח</w:t>
      </w:r>
      <w:r>
        <w:rPr>
          <w:rtl w:val="true"/>
        </w:rPr>
        <w:t>".</w:t>
      </w:r>
    </w:p>
    <w:p>
      <w:pPr>
        <w:pStyle w:val="Normal"/>
        <w:tabs>
          <w:tab w:val="clear" w:pos="720"/>
          <w:tab w:val="right" w:pos="2340" w:leader="none"/>
        </w:tabs>
        <w:bidi w:val="1"/>
        <w:ind w:end="0"/>
        <w:jc w:val="both"/>
        <w:rPr/>
      </w:pPr>
      <w:r>
        <w:rPr>
          <w:rtl w:val="true"/>
        </w:rPr>
      </w:r>
    </w:p>
    <w:p>
      <w:pPr>
        <w:pStyle w:val="Normal"/>
        <w:numPr>
          <w:ilvl w:val="1"/>
          <w:numId w:val="7"/>
        </w:numPr>
        <w:tabs>
          <w:tab w:val="clear" w:pos="720"/>
          <w:tab w:val="right" w:pos="2340" w:leader="none"/>
        </w:tabs>
        <w:bidi w:val="1"/>
        <w:ind w:hanging="57" w:start="227" w:end="0"/>
        <w:jc w:val="both"/>
        <w:rPr/>
      </w:pPr>
      <w:r>
        <w:rPr>
          <w:b/>
          <w:b/>
          <w:bCs/>
          <w:rtl w:val="true"/>
        </w:rPr>
        <w:t>בן חו</w:t>
      </w:r>
      <w:r>
        <w:rPr>
          <w:b/>
          <w:bCs/>
          <w:rtl w:val="true"/>
        </w:rPr>
        <w:t>"</w:t>
      </w:r>
      <w:r>
        <w:rPr>
          <w:b/>
          <w:b/>
          <w:bCs/>
          <w:rtl w:val="true"/>
        </w:rPr>
        <w:t>ל למול ביו</w:t>
      </w:r>
      <w:r>
        <w:rPr>
          <w:b/>
          <w:bCs/>
          <w:rtl w:val="true"/>
        </w:rPr>
        <w:t>"</w:t>
      </w:r>
      <w:r>
        <w:rPr>
          <w:b/>
          <w:b/>
          <w:bCs/>
          <w:rtl w:val="true"/>
        </w:rPr>
        <w:t>ט שני בן א</w:t>
      </w:r>
      <w:r>
        <w:rPr>
          <w:b/>
          <w:bCs/>
          <w:rtl w:val="true"/>
        </w:rPr>
        <w:t>"</w:t>
      </w:r>
      <w:r>
        <w:rPr>
          <w:b/>
          <w:b/>
          <w:bCs/>
          <w:rtl w:val="true"/>
        </w:rPr>
        <w:t>י</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ב תשובה רצ</w:t>
      </w:r>
      <w:r>
        <w:rPr>
          <w:rtl w:val="true"/>
        </w:rPr>
        <w:t>"</w:t>
      </w:r>
      <w:r>
        <w:rPr>
          <w:rFonts w:hint="cs"/>
          <w:rtl w:val="true"/>
          <w:lang w:bidi="he-IL"/>
        </w:rPr>
        <w:t>ד</w:t>
      </w:r>
      <w:r>
        <w:rPr>
          <w:rtl w:val="true"/>
        </w:rPr>
        <w:t>) – "</w:t>
      </w:r>
      <w:r>
        <w:rPr>
          <w:rtl w:val="true"/>
        </w:rPr>
        <w:t>שאלה</w:t>
      </w:r>
      <w:r>
        <w:rPr>
          <w:rtl w:val="true"/>
        </w:rPr>
        <w:t>:</w:t>
      </w:r>
      <w:r>
        <w:rPr>
          <w:rFonts w:hint="cs"/>
          <w:rtl w:val="true"/>
          <w:lang w:bidi="he-IL"/>
        </w:rPr>
        <w:t xml:space="preserve"> </w:t>
      </w:r>
      <w:r>
        <w:rPr>
          <w:rtl w:val="true"/>
        </w:rPr>
        <w:t>בן חו</w:t>
      </w:r>
      <w:r>
        <w:rPr>
          <w:rtl w:val="true"/>
        </w:rPr>
        <w:t>"</w:t>
      </w:r>
      <w:r>
        <w:rPr>
          <w:rtl w:val="true"/>
        </w:rPr>
        <w:t>ל ביו</w:t>
      </w:r>
      <w:r>
        <w:rPr>
          <w:rtl w:val="true"/>
        </w:rPr>
        <w:t>"</w:t>
      </w:r>
      <w:r>
        <w:rPr>
          <w:rtl w:val="true"/>
        </w:rPr>
        <w:t>ט שני בא</w:t>
      </w:r>
      <w:r>
        <w:rPr>
          <w:rtl w:val="true"/>
        </w:rPr>
        <w:t>"</w:t>
      </w:r>
      <w:r>
        <w:rPr>
          <w:rtl w:val="true"/>
        </w:rPr>
        <w:t>י אם יכול למול בן א</w:t>
      </w:r>
      <w:r>
        <w:rPr>
          <w:rtl w:val="true"/>
        </w:rPr>
        <w:t>"</w:t>
      </w:r>
      <w:r>
        <w:rPr>
          <w:rtl w:val="true"/>
        </w:rPr>
        <w:t>י כשיש מוהל אחר בן א</w:t>
      </w:r>
      <w:r>
        <w:rPr>
          <w:rtl w:val="true"/>
        </w:rPr>
        <w:t>"</w:t>
      </w:r>
      <w:r>
        <w:rPr>
          <w:rtl w:val="true"/>
        </w:rPr>
        <w:t>י</w:t>
      </w:r>
      <w:r>
        <w:rPr>
          <w:rFonts w:hint="cs"/>
          <w:rtl w:val="true"/>
          <w:lang w:bidi="he-IL"/>
        </w:rPr>
        <w:t>.</w:t>
      </w:r>
      <w:r>
        <w:rPr>
          <w:rtl w:val="true"/>
        </w:rPr>
        <w:t xml:space="preserve"> </w:t>
      </w:r>
      <w:r>
        <w:rPr>
          <w:rtl w:val="true"/>
        </w:rPr>
        <w:t>תשובה</w:t>
      </w:r>
      <w:r>
        <w:rPr>
          <w:rtl w:val="true"/>
        </w:rPr>
        <w:t xml:space="preserve">: </w:t>
      </w:r>
      <w:r>
        <w:rPr>
          <w:rtl w:val="true"/>
        </w:rPr>
        <w:t>לא</w:t>
      </w:r>
      <w:r>
        <w:rPr>
          <w:rFonts w:hint="cs"/>
          <w:rtl w:val="true"/>
          <w:lang w:bidi="he-IL"/>
        </w:rPr>
        <w:t>"</w:t>
      </w:r>
      <w:r>
        <w:rPr>
          <w:rtl w:val="true"/>
        </w:rPr>
        <w:t>.</w:t>
      </w:r>
    </w:p>
    <w:p>
      <w:pPr>
        <w:pStyle w:val="Normal"/>
        <w:numPr>
          <w:ilvl w:val="2"/>
          <w:numId w:val="7"/>
        </w:numPr>
        <w:tabs>
          <w:tab w:val="clear" w:pos="720"/>
          <w:tab w:val="right" w:pos="2340" w:leader="none"/>
        </w:tabs>
        <w:bidi w:val="1"/>
        <w:ind w:hanging="57" w:start="397" w:end="0"/>
        <w:jc w:val="both"/>
        <w:rPr/>
      </w:pPr>
      <w:r>
        <w:rPr>
          <w:rtl w:val="true"/>
        </w:rPr>
        <w:t>ועיין בשערי תשובה ס</w:t>
      </w:r>
      <w:r>
        <w:rPr>
          <w:rtl w:val="true"/>
        </w:rPr>
        <w:t xml:space="preserve">' </w:t>
      </w:r>
      <w:r>
        <w:rPr>
          <w:rtl w:val="true"/>
        </w:rPr>
        <w:t>תצ</w:t>
      </w:r>
      <w:r>
        <w:rPr>
          <w:rtl w:val="true"/>
        </w:rPr>
        <w:t>"</w:t>
      </w:r>
      <w:r>
        <w:rPr>
          <w:rtl w:val="true"/>
        </w:rPr>
        <w:t>ו אות ה</w:t>
      </w:r>
      <w:r>
        <w:rPr>
          <w:rtl w:val="true"/>
        </w:rPr>
        <w:t xml:space="preserve">' </w:t>
      </w:r>
      <w:r>
        <w:rPr>
          <w:rtl w:val="true"/>
        </w:rPr>
        <w:t>שהביא מח</w:t>
      </w:r>
      <w:r>
        <w:rPr>
          <w:rtl w:val="true"/>
        </w:rPr>
        <w:t xml:space="preserve">' </w:t>
      </w:r>
      <w:r>
        <w:rPr>
          <w:rtl w:val="true"/>
        </w:rPr>
        <w:t>בזה</w:t>
      </w:r>
      <w:r>
        <w:rPr>
          <w:rtl w:val="true"/>
        </w:rPr>
        <w:t xml:space="preserve">. </w:t>
      </w:r>
      <w:r>
        <w:rPr>
          <w:rtl w:val="true"/>
        </w:rPr>
        <w:t>ועמש</w:t>
      </w:r>
      <w:r>
        <w:rPr>
          <w:rtl w:val="true"/>
        </w:rPr>
        <w:t>"</w:t>
      </w:r>
      <w:r>
        <w:rPr>
          <w:rtl w:val="true"/>
        </w:rPr>
        <w:t>כ בזה בשו</w:t>
      </w:r>
      <w:r>
        <w:rPr>
          <w:rtl w:val="true"/>
        </w:rPr>
        <w:t>"</w:t>
      </w:r>
      <w:r>
        <w:rPr>
          <w:rtl w:val="true"/>
        </w:rPr>
        <w:t>ת באר משה ח</w:t>
      </w:r>
      <w:r>
        <w:rPr>
          <w:rtl w:val="true"/>
        </w:rPr>
        <w:t>"</w:t>
      </w:r>
      <w:r>
        <w:rPr>
          <w:rtl w:val="true"/>
        </w:rPr>
        <w:t>ז עמ</w:t>
      </w:r>
      <w:r>
        <w:rPr>
          <w:rtl w:val="true"/>
        </w:rPr>
        <w:t xml:space="preserve">' </w:t>
      </w:r>
      <w:r>
        <w:rPr>
          <w:rtl w:val="true"/>
        </w:rPr>
        <w:t>של</w:t>
      </w:r>
      <w:r>
        <w:rPr>
          <w:rtl w:val="true"/>
        </w:rPr>
        <w:t>"</w:t>
      </w:r>
      <w:r>
        <w:rPr>
          <w:rtl w:val="true"/>
        </w:rPr>
        <w:t>א</w:t>
      </w:r>
      <w:r>
        <w:rPr>
          <w:rtl w:val="true"/>
        </w:rPr>
        <w:t xml:space="preserve">. </w:t>
      </w:r>
      <w:r>
        <w:rPr>
          <w:rtl w:val="true"/>
        </w:rPr>
        <w:t>ובשו</w:t>
      </w:r>
      <w:r>
        <w:rPr>
          <w:rtl w:val="true"/>
        </w:rPr>
        <w:t>"</w:t>
      </w:r>
      <w:r>
        <w:rPr>
          <w:rtl w:val="true"/>
        </w:rPr>
        <w:t>ת להורות נתן חי</w:t>
      </w:r>
      <w:r>
        <w:rPr>
          <w:rtl w:val="true"/>
        </w:rPr>
        <w:t>"</w:t>
      </w:r>
      <w:r>
        <w:rPr>
          <w:rtl w:val="true"/>
        </w:rPr>
        <w:t>א ס</w:t>
      </w:r>
      <w:r>
        <w:rPr>
          <w:rtl w:val="true"/>
        </w:rPr>
        <w:t xml:space="preserve">' </w:t>
      </w:r>
      <w:r>
        <w:rPr>
          <w:rtl w:val="true"/>
        </w:rPr>
        <w:t>ל</w:t>
      </w:r>
      <w:r>
        <w:rPr>
          <w:rtl w:val="true"/>
        </w:rPr>
        <w:t xml:space="preserve">' </w:t>
      </w:r>
      <w:r>
        <w:rPr>
          <w:rtl w:val="true"/>
        </w:rPr>
        <w:t>ובס</w:t>
      </w:r>
      <w:r>
        <w:rPr>
          <w:rtl w:val="true"/>
        </w:rPr>
        <w:t xml:space="preserve">' </w:t>
      </w:r>
      <w:r>
        <w:rPr>
          <w:rtl w:val="true"/>
        </w:rPr>
        <w:t>שערי זבולון ח</w:t>
      </w:r>
      <w:r>
        <w:rPr>
          <w:rtl w:val="true"/>
        </w:rPr>
        <w:t>"</w:t>
      </w:r>
      <w:r>
        <w:rPr>
          <w:rtl w:val="true"/>
        </w:rPr>
        <w:t>ג או</w:t>
      </w:r>
      <w:r>
        <w:rPr>
          <w:rtl w:val="true"/>
        </w:rPr>
        <w:t>"</w:t>
      </w:r>
      <w:r>
        <w:rPr>
          <w:rtl w:val="true"/>
        </w:rPr>
        <w:t>ח ס</w:t>
      </w:r>
      <w:r>
        <w:rPr>
          <w:rtl w:val="true"/>
        </w:rPr>
        <w:t xml:space="preserve">' </w:t>
      </w:r>
      <w:r>
        <w:rPr>
          <w:rtl w:val="true"/>
        </w:rPr>
        <w:t>קי</w:t>
      </w:r>
      <w:r>
        <w:rPr>
          <w:rtl w:val="true"/>
        </w:rPr>
        <w:t>"</w:t>
      </w:r>
      <w:r>
        <w:rPr>
          <w:rtl w:val="true"/>
        </w:rPr>
        <w:t>ד ומש</w:t>
      </w:r>
      <w:r>
        <w:rPr>
          <w:rtl w:val="true"/>
        </w:rPr>
        <w:t>"</w:t>
      </w:r>
      <w:r>
        <w:rPr>
          <w:rtl w:val="true"/>
        </w:rPr>
        <w:t>כ בבית מתתיהו ח</w:t>
      </w:r>
      <w:r>
        <w:rPr>
          <w:rtl w:val="true"/>
        </w:rPr>
        <w:t>"</w:t>
      </w:r>
      <w:r>
        <w:rPr>
          <w:rtl w:val="true"/>
        </w:rPr>
        <w:t>א ס</w:t>
      </w:r>
      <w:r>
        <w:rPr>
          <w:rtl w:val="true"/>
        </w:rPr>
        <w:t>"</w:t>
      </w:r>
      <w:r>
        <w:rPr>
          <w:rtl w:val="true"/>
        </w:rPr>
        <w:t>ה אות ל</w:t>
      </w:r>
      <w:r>
        <w:rPr>
          <w:rtl w:val="true"/>
        </w:rPr>
        <w:t>"</w:t>
      </w:r>
      <w:r>
        <w:rPr>
          <w:rtl w:val="true"/>
        </w:rPr>
        <w:t>ה</w:t>
      </w:r>
      <w:r>
        <w:rPr>
          <w:rtl w:val="true"/>
        </w:rPr>
        <w:t xml:space="preserve">. </w:t>
      </w:r>
      <w:r>
        <w:rPr>
          <w:rtl w:val="true"/>
        </w:rPr>
        <w:t>וע</w:t>
      </w:r>
      <w:r>
        <w:rPr>
          <w:rtl w:val="true"/>
        </w:rPr>
        <w:t>"</w:t>
      </w:r>
      <w:r>
        <w:rPr>
          <w:rtl w:val="true"/>
        </w:rPr>
        <w:t>ע בס</w:t>
      </w:r>
      <w:r>
        <w:rPr>
          <w:rtl w:val="true"/>
        </w:rPr>
        <w:t xml:space="preserve">' </w:t>
      </w:r>
      <w:r>
        <w:rPr>
          <w:rtl w:val="true"/>
        </w:rPr>
        <w:t>שערי יצחק כלל ט</w:t>
      </w:r>
      <w:r>
        <w:rPr>
          <w:rtl w:val="true"/>
        </w:rPr>
        <w:t>"</w:t>
      </w:r>
      <w:r>
        <w:rPr>
          <w:rtl w:val="true"/>
        </w:rPr>
        <w:t>ז ובס</w:t>
      </w:r>
      <w:r>
        <w:rPr>
          <w:rtl w:val="true"/>
        </w:rPr>
        <w:t xml:space="preserve">' </w:t>
      </w:r>
      <w:r>
        <w:rPr>
          <w:rtl w:val="true"/>
        </w:rPr>
        <w:t>יום טוב שני כהלכתו פי</w:t>
      </w:r>
      <w:r>
        <w:rPr>
          <w:rtl w:val="true"/>
        </w:rPr>
        <w:t>"</w:t>
      </w:r>
      <w:r>
        <w:rPr>
          <w:rtl w:val="true"/>
        </w:rPr>
        <w:t>ב הערה א</w:t>
      </w:r>
      <w:r>
        <w:rPr>
          <w:rtl w:val="true"/>
        </w:rPr>
        <w:t xml:space="preserve">'. </w:t>
      </w:r>
      <w:r>
        <w:rPr>
          <w:rtl w:val="true"/>
        </w:rPr>
        <w:t>ובתשו</w:t>
      </w:r>
      <w:r>
        <w:rPr>
          <w:rtl w:val="true"/>
        </w:rPr>
        <w:t xml:space="preserve">' </w:t>
      </w:r>
      <w:r>
        <w:rPr>
          <w:rtl w:val="true"/>
        </w:rPr>
        <w:t>והנהגות</w:t>
      </w:r>
      <w:r>
        <w:rPr>
          <w:rFonts w:hint="cs"/>
          <w:rtl w:val="true"/>
          <w:lang w:bidi="he-IL"/>
        </w:rPr>
        <w:t xml:space="preserve">  </w:t>
      </w:r>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1"/>
          <w:numId w:val="7"/>
        </w:numPr>
        <w:tabs>
          <w:tab w:val="clear" w:pos="720"/>
          <w:tab w:val="right" w:pos="2340" w:leader="none"/>
        </w:tabs>
        <w:bidi w:val="1"/>
        <w:ind w:hanging="57" w:start="227" w:end="0"/>
        <w:jc w:val="both"/>
        <w:rPr/>
      </w:pPr>
      <w:r>
        <w:rPr>
          <w:rFonts w:hint="cs"/>
          <w:bCs/>
          <w:i/>
          <w:rtl w:val="true"/>
        </w:rPr>
        <w:t>ליל יו</w:t>
      </w:r>
      <w:r>
        <w:rPr>
          <w:rFonts w:hint="cs"/>
          <w:bCs/>
          <w:i/>
          <w:rtl w:val="true"/>
        </w:rPr>
        <w:t>"</w:t>
      </w:r>
      <w:r>
        <w:rPr>
          <w:rFonts w:hint="cs"/>
          <w:bCs/>
          <w:i/>
          <w:rtl w:val="true"/>
        </w:rPr>
        <w:t>ט שני</w:t>
      </w:r>
      <w:r>
        <w:rPr>
          <w:rFonts w:hint="cs"/>
          <w:bCs/>
          <w:i/>
          <w:rtl w:val="true"/>
        </w:rPr>
        <w:t xml:space="preserve">: </w:t>
      </w:r>
      <w:r>
        <w:rPr>
          <w:bCs/>
          <w:rtl w:val="true"/>
          <w:lang w:bidi="he-IL"/>
        </w:rPr>
        <w:t>אב בן חו</w:t>
      </w:r>
      <w:r>
        <w:rPr>
          <w:bCs/>
          <w:rtl w:val="true"/>
          <w:lang w:bidi="he-IL"/>
        </w:rPr>
        <w:t>"</w:t>
      </w:r>
      <w:r>
        <w:rPr>
          <w:bCs/>
          <w:rtl w:val="true"/>
          <w:lang w:bidi="he-IL"/>
        </w:rPr>
        <w:t xml:space="preserve">ל </w:t>
      </w:r>
      <w:r>
        <w:rPr>
          <w:rFonts w:hint="cs"/>
          <w:bCs/>
          <w:rtl w:val="true"/>
        </w:rPr>
        <w:t>ש</w:t>
      </w:r>
      <w:r>
        <w:rPr>
          <w:bCs/>
          <w:rtl w:val="true"/>
          <w:lang w:bidi="he-IL"/>
        </w:rPr>
        <w:t xml:space="preserve">נמצא </w:t>
      </w:r>
      <w:r>
        <w:rPr>
          <w:rFonts w:hint="cs"/>
          <w:bCs/>
          <w:rtl w:val="true"/>
        </w:rPr>
        <w:t>ב</w:t>
      </w:r>
      <w:r>
        <w:rPr>
          <w:bCs/>
          <w:rtl w:val="true"/>
          <w:lang w:bidi="he-IL"/>
        </w:rPr>
        <w:t>אר</w:t>
      </w:r>
      <w:r>
        <w:rPr>
          <w:rFonts w:hint="cs"/>
          <w:bCs/>
          <w:rtl w:val="true"/>
        </w:rPr>
        <w:t>"</w:t>
      </w:r>
      <w:r>
        <w:rPr>
          <w:bCs/>
          <w:rtl w:val="true"/>
          <w:lang w:bidi="he-IL"/>
        </w:rPr>
        <w:t>י</w:t>
      </w:r>
      <w:r>
        <w:rPr>
          <w:bCs/>
          <w:rtl w:val="true"/>
          <w:lang w:bidi="he-IL"/>
        </w:rPr>
        <w:t xml:space="preserve">, </w:t>
      </w:r>
      <w:r>
        <w:rPr>
          <w:bCs/>
          <w:rtl w:val="true"/>
          <w:lang w:bidi="he-IL"/>
        </w:rPr>
        <w:t>אם מקיים מצות והגדת לבנך בליל ב</w:t>
      </w:r>
      <w:r>
        <w:rPr>
          <w:bCs/>
          <w:rtl w:val="true"/>
          <w:lang w:bidi="he-IL"/>
        </w:rPr>
        <w:t xml:space="preserve">' </w:t>
      </w:r>
      <w:r>
        <w:rPr>
          <w:bCs/>
          <w:rtl w:val="true"/>
          <w:lang w:bidi="he-IL"/>
        </w:rPr>
        <w:t>של פסח כשמספר לבנו שהוא בן אר</w:t>
      </w:r>
      <w:r>
        <w:rPr>
          <w:rFonts w:hint="cs"/>
          <w:bCs/>
          <w:rtl w:val="true"/>
        </w:rPr>
        <w:t>"</w:t>
      </w:r>
      <w:r>
        <w:rPr>
          <w:bCs/>
          <w:rtl w:val="true"/>
          <w:lang w:bidi="he-IL"/>
        </w:rPr>
        <w:t>י</w:t>
      </w:r>
      <w:r>
        <w:rPr>
          <w:b/>
          <w:i/>
          <w:rtl w:val="true"/>
        </w:rPr>
        <w:t>.</w:t>
      </w:r>
    </w:p>
    <w:p>
      <w:pPr>
        <w:pStyle w:val="Normal"/>
        <w:numPr>
          <w:ilvl w:val="2"/>
          <w:numId w:val="7"/>
        </w:numPr>
        <w:tabs>
          <w:tab w:val="clear" w:pos="720"/>
          <w:tab w:val="right" w:pos="2340" w:leader="none"/>
        </w:tabs>
        <w:bidi w:val="1"/>
        <w:ind w:hanging="57" w:start="397" w:end="0"/>
        <w:jc w:val="both"/>
        <w:rPr>
          <w:b/>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תע</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לשיטות ומראי מקומות</w:t>
      </w:r>
      <w:r>
        <w:rPr>
          <w:rFonts w:hint="cs"/>
          <w:b/>
          <w:rtl w:val="true"/>
        </w:rPr>
        <w:t>.</w:t>
      </w:r>
    </w:p>
    <w:p>
      <w:pPr>
        <w:pStyle w:val="Normal"/>
        <w:tabs>
          <w:tab w:val="clear" w:pos="720"/>
          <w:tab w:val="right" w:pos="2340" w:leader="none"/>
        </w:tabs>
        <w:bidi w:val="1"/>
        <w:ind w:end="0"/>
        <w:jc w:val="both"/>
        <w:rPr>
          <w:b/>
        </w:rPr>
      </w:pPr>
      <w:r>
        <w:rPr>
          <w:b/>
          <w:rtl w:val="true"/>
        </w:rPr>
      </w:r>
    </w:p>
    <w:p>
      <w:pPr>
        <w:pStyle w:val="Normal"/>
        <w:numPr>
          <w:ilvl w:val="1"/>
          <w:numId w:val="7"/>
        </w:numPr>
        <w:tabs>
          <w:tab w:val="clear" w:pos="720"/>
          <w:tab w:val="right" w:pos="2340" w:leader="none"/>
        </w:tabs>
        <w:bidi w:val="1"/>
        <w:ind w:hanging="57" w:start="227" w:end="0"/>
        <w:jc w:val="both"/>
        <w:rPr/>
      </w:pPr>
      <w:r>
        <w:rPr>
          <w:b/>
          <w:b/>
          <w:bCs/>
          <w:rtl w:val="true"/>
        </w:rPr>
        <w:t>בן א</w:t>
      </w:r>
      <w:r>
        <w:rPr>
          <w:b/>
          <w:bCs/>
          <w:rtl w:val="true"/>
        </w:rPr>
        <w:t>"</w:t>
      </w:r>
      <w:r>
        <w:rPr>
          <w:b/>
          <w:b/>
          <w:bCs/>
          <w:rtl w:val="true"/>
        </w:rPr>
        <w:t>י בחו</w:t>
      </w:r>
      <w:r>
        <w:rPr>
          <w:b/>
          <w:bCs/>
          <w:rtl w:val="true"/>
        </w:rPr>
        <w:t>"</w:t>
      </w:r>
      <w:r>
        <w:rPr>
          <w:b/>
          <w:b/>
          <w:bCs/>
          <w:rtl w:val="true"/>
        </w:rPr>
        <w:t>ל באכילת חמץ בשמיני של פסח</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rFonts w:hint="cs"/>
          <w:rtl w:val="true"/>
          <w:lang w:bidi="he-IL"/>
        </w:rPr>
        <w:t>מחמיר</w:t>
      </w:r>
      <w:r>
        <w:rPr>
          <w:rFonts w:hint="cs"/>
          <w:rtl w:val="true"/>
          <w:lang w:bidi="he-IL"/>
        </w:rPr>
        <w:t>.</w:t>
      </w:r>
    </w:p>
    <w:p>
      <w:pPr>
        <w:pStyle w:val="Normal"/>
        <w:numPr>
          <w:ilvl w:val="3"/>
          <w:numId w:val="7"/>
        </w:numPr>
        <w:tabs>
          <w:tab w:val="clear" w:pos="720"/>
          <w:tab w:val="right" w:pos="2340" w:leader="none"/>
        </w:tabs>
        <w:bidi w:val="1"/>
        <w:ind w:hanging="57" w:start="567" w:end="0"/>
        <w:jc w:val="both"/>
        <w:rPr/>
      </w:pPr>
      <w:r>
        <w:rPr>
          <w:u w:val="single"/>
          <w:rtl w:val="true"/>
          <w:lang w:bidi="he-IL"/>
        </w:rPr>
        <w:t>ערה</w:t>
      </w:r>
      <w:r>
        <w:rPr>
          <w:rFonts w:hint="cs"/>
          <w:u w:val="single"/>
          <w:rtl w:val="true"/>
          <w:lang w:bidi="he-IL"/>
        </w:rPr>
        <w:t>"</w:t>
      </w:r>
      <w:r>
        <w:rPr>
          <w:u w:val="single"/>
          <w:rtl w:val="true"/>
          <w:lang w:bidi="he-IL"/>
        </w:rPr>
        <w:t>ש</w:t>
      </w:r>
      <w:r>
        <w:rPr>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מי שאומר דבן א</w:t>
      </w:r>
      <w:r>
        <w:rPr>
          <w:rtl w:val="true"/>
          <w:lang w:bidi="he-IL"/>
        </w:rPr>
        <w:t>"</w:t>
      </w:r>
      <w:r>
        <w:rPr>
          <w:rtl w:val="true"/>
          <w:lang w:bidi="he-IL"/>
        </w:rPr>
        <w:t>י הבא לח</w:t>
      </w:r>
      <w:r>
        <w:rPr>
          <w:rtl w:val="true"/>
          <w:lang w:bidi="he-IL"/>
        </w:rPr>
        <w:t>"</w:t>
      </w:r>
      <w:r>
        <w:rPr>
          <w:rtl w:val="true"/>
          <w:lang w:bidi="he-IL"/>
        </w:rPr>
        <w:t>ל אסור לו לאכול חמץ באחרון של פסח בכל עניין אפילו דעתו לחזור ונכון הוא דזה גריע ממלאכה</w:t>
      </w:r>
      <w:r>
        <w:rPr>
          <w:rFonts w:hint="cs"/>
          <w:rtl w:val="true"/>
          <w:lang w:bidi="he-IL"/>
        </w:rPr>
        <w:t>".</w:t>
      </w:r>
    </w:p>
    <w:p>
      <w:pPr>
        <w:pStyle w:val="Normal"/>
        <w:numPr>
          <w:ilvl w:val="3"/>
          <w:numId w:val="7"/>
        </w:numPr>
        <w:tabs>
          <w:tab w:val="clear" w:pos="720"/>
          <w:tab w:val="right" w:pos="2340" w:leader="none"/>
        </w:tabs>
        <w:bidi w:val="1"/>
        <w:ind w:hanging="57" w:start="56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ב תשובה רצ</w:t>
      </w:r>
      <w:r>
        <w:rPr>
          <w:rtl w:val="true"/>
        </w:rPr>
        <w:t>"</w:t>
      </w:r>
      <w:r>
        <w:rPr>
          <w:rFonts w:hint="cs"/>
          <w:rtl w:val="true"/>
          <w:lang w:bidi="he-IL"/>
        </w:rPr>
        <w:t>ה</w:t>
      </w:r>
      <w:r>
        <w:rPr>
          <w:rtl w:val="true"/>
        </w:rPr>
        <w:t>) – "</w:t>
      </w:r>
      <w:r>
        <w:rPr>
          <w:rtl w:val="true"/>
        </w:rPr>
        <w:t>שאלה</w:t>
      </w:r>
      <w:r>
        <w:rPr>
          <w:rtl w:val="true"/>
        </w:rPr>
        <w:t>:</w:t>
      </w:r>
      <w:r>
        <w:rPr>
          <w:rFonts w:hint="cs"/>
          <w:rtl w:val="true"/>
          <w:lang w:bidi="he-IL"/>
        </w:rPr>
        <w:t xml:space="preserve"> </w:t>
      </w:r>
      <w:r>
        <w:rPr>
          <w:rtl w:val="true"/>
        </w:rPr>
        <w:t>בן א</w:t>
      </w:r>
      <w:r>
        <w:rPr>
          <w:rtl w:val="true"/>
        </w:rPr>
        <w:t>"</w:t>
      </w:r>
      <w:r>
        <w:rPr>
          <w:rtl w:val="true"/>
        </w:rPr>
        <w:t>י שהלך לחו</w:t>
      </w:r>
      <w:r>
        <w:rPr>
          <w:rtl w:val="true"/>
        </w:rPr>
        <w:t>"</w:t>
      </w:r>
      <w:r>
        <w:rPr>
          <w:rtl w:val="true"/>
        </w:rPr>
        <w:t>ל ודעתו לחזור אם מותר לו לאכול חמץ בשמיני של פסח</w:t>
      </w:r>
      <w:r>
        <w:rPr>
          <w:rFonts w:hint="cs"/>
          <w:rtl w:val="true"/>
          <w:lang w:bidi="he-IL"/>
        </w:rPr>
        <w:t>.</w:t>
      </w:r>
      <w:r>
        <w:rPr>
          <w:rtl w:val="true"/>
        </w:rPr>
        <w:t xml:space="preserve"> </w:t>
      </w:r>
      <w:r>
        <w:rPr>
          <w:rtl w:val="true"/>
        </w:rPr>
        <w:t>תשובה</w:t>
      </w:r>
      <w:r>
        <w:rPr>
          <w:rtl w:val="true"/>
        </w:rPr>
        <w:t xml:space="preserve">: </w:t>
      </w:r>
      <w:r>
        <w:rPr>
          <w:rtl w:val="true"/>
        </w:rPr>
        <w:t>לא</w:t>
      </w:r>
      <w:r>
        <w:rPr>
          <w:rFonts w:hint="cs"/>
          <w:rtl w:val="true"/>
          <w:lang w:bidi="he-IL"/>
        </w:rPr>
        <w:t>"</w:t>
      </w:r>
      <w:r>
        <w:rPr>
          <w:rtl w:val="true"/>
        </w:rPr>
        <w:t>.</w:t>
      </w:r>
    </w:p>
    <w:p>
      <w:pPr>
        <w:pStyle w:val="Normal"/>
        <w:numPr>
          <w:ilvl w:val="2"/>
          <w:numId w:val="7"/>
        </w:numPr>
        <w:tabs>
          <w:tab w:val="clear" w:pos="720"/>
          <w:tab w:val="right" w:pos="2340" w:leader="none"/>
        </w:tabs>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הר</w:t>
      </w:r>
      <w:r>
        <w:rPr>
          <w:rFonts w:hint="cs"/>
          <w:u w:val="single"/>
          <w:rtl w:val="true"/>
          <w:lang w:bidi="he-IL"/>
        </w:rPr>
        <w:t>"</w:t>
      </w:r>
      <w:r>
        <w:rPr>
          <w:rFonts w:hint="cs"/>
          <w:u w:val="single"/>
          <w:rtl w:val="true"/>
          <w:lang w:bidi="he-IL"/>
        </w:rPr>
        <w:t>א אייזנטל</w:t>
      </w:r>
      <w:r>
        <w:rPr>
          <w:rFonts w:hint="cs"/>
          <w:rtl w:val="true"/>
          <w:lang w:bidi="he-IL"/>
        </w:rPr>
        <w:t xml:space="preserve"> </w:t>
      </w:r>
      <w:r>
        <w:rPr>
          <w:rFonts w:hint="cs"/>
          <w:rtl w:val="true"/>
          <w:lang w:bidi="he-IL"/>
        </w:rPr>
        <w:t>(</w:t>
      </w:r>
      <w:r>
        <w:rPr>
          <w:rtl w:val="true"/>
        </w:rPr>
        <w:t xml:space="preserve">בנתיבות ההלכה </w:t>
      </w:r>
      <w:r>
        <w:rPr>
          <w:rFonts w:hint="cs"/>
          <w:rtl w:val="true"/>
          <w:lang w:bidi="he-IL"/>
        </w:rPr>
        <w:t>גליון ל</w:t>
      </w:r>
      <w:r>
        <w:rPr>
          <w:rFonts w:hint="cs"/>
          <w:rtl w:val="true"/>
          <w:lang w:bidi="he-IL"/>
        </w:rPr>
        <w:t>"</w:t>
      </w:r>
      <w:r>
        <w:rPr>
          <w:rFonts w:hint="cs"/>
          <w:rtl w:val="true"/>
          <w:lang w:bidi="he-IL"/>
        </w:rPr>
        <w:t xml:space="preserve">ח </w:t>
      </w:r>
      <w:r>
        <w:rPr>
          <w:rtl w:val="true"/>
        </w:rPr>
        <w:t>עמ</w:t>
      </w:r>
      <w:r>
        <w:rPr>
          <w:rtl w:val="true"/>
        </w:rPr>
        <w:t xml:space="preserve">' </w:t>
      </w:r>
      <w:r>
        <w:rPr>
          <w:rFonts w:hint="cs"/>
          <w:rtl w:val="true"/>
          <w:lang w:bidi="he-IL"/>
        </w:rPr>
        <w:t>קל</w:t>
      </w:r>
      <w:r>
        <w:rPr>
          <w:rFonts w:hint="cs"/>
          <w:rtl w:val="true"/>
          <w:lang w:bidi="he-IL"/>
        </w:rPr>
        <w:t>"</w:t>
      </w:r>
      <w:r>
        <w:rPr>
          <w:rFonts w:hint="cs"/>
          <w:rtl w:val="true"/>
          <w:lang w:bidi="he-IL"/>
        </w:rPr>
        <w:t>ה</w:t>
      </w:r>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1"/>
          <w:numId w:val="7"/>
        </w:numPr>
        <w:tabs>
          <w:tab w:val="clear" w:pos="720"/>
          <w:tab w:val="right" w:pos="2340" w:leader="none"/>
        </w:tabs>
        <w:bidi w:val="1"/>
        <w:ind w:hanging="57" w:start="227" w:end="0"/>
        <w:jc w:val="both"/>
        <w:rPr/>
      </w:pPr>
      <w:r>
        <w:rPr>
          <w:b/>
          <w:b/>
          <w:bCs/>
          <w:rtl w:val="true"/>
          <w:lang w:bidi="he-IL"/>
        </w:rPr>
        <w:t>יו</w:t>
      </w:r>
      <w:r>
        <w:rPr>
          <w:b/>
          <w:bCs/>
          <w:rtl w:val="true"/>
          <w:lang w:bidi="he-IL"/>
        </w:rPr>
        <w:t>"</w:t>
      </w:r>
      <w:r>
        <w:rPr>
          <w:b/>
          <w:b/>
          <w:bCs/>
          <w:rtl w:val="true"/>
          <w:lang w:bidi="he-IL"/>
        </w:rPr>
        <w:t>ט שני שחל בשבת</w:t>
      </w:r>
      <w:r>
        <w:rPr>
          <w:b/>
          <w:bCs/>
          <w:rtl w:val="true"/>
          <w:lang w:bidi="he-IL"/>
        </w:rPr>
        <w:t xml:space="preserve">, </w:t>
      </w:r>
      <w:r>
        <w:rPr>
          <w:b/>
          <w:b/>
          <w:bCs/>
          <w:rtl w:val="true"/>
          <w:lang w:bidi="he-IL"/>
        </w:rPr>
        <w:t>האם בן א</w:t>
      </w:r>
      <w:r>
        <w:rPr>
          <w:b/>
          <w:bCs/>
          <w:rtl w:val="true"/>
          <w:lang w:bidi="he-IL"/>
        </w:rPr>
        <w:t>"</w:t>
      </w:r>
      <w:r>
        <w:rPr>
          <w:b/>
          <w:b/>
          <w:bCs/>
          <w:rtl w:val="true"/>
          <w:lang w:bidi="he-IL"/>
        </w:rPr>
        <w:t>י יוצא בקידוש</w:t>
      </w:r>
      <w:r>
        <w:rPr>
          <w:rFonts w:hint="cs"/>
          <w:b/>
          <w:b/>
          <w:bCs/>
          <w:rtl w:val="true"/>
          <w:lang w:bidi="he-IL"/>
        </w:rPr>
        <w:t xml:space="preserve"> </w:t>
      </w:r>
      <w:r>
        <w:rPr>
          <w:b/>
          <w:b/>
          <w:bCs/>
          <w:rtl w:val="true"/>
          <w:lang w:bidi="he-IL"/>
        </w:rPr>
        <w:t>ששומע מבן חו</w:t>
      </w:r>
      <w:r>
        <w:rPr>
          <w:b/>
          <w:bCs/>
          <w:rtl w:val="true"/>
          <w:lang w:bidi="he-IL"/>
        </w:rPr>
        <w:t>"</w:t>
      </w:r>
      <w:r>
        <w:rPr>
          <w:b/>
          <w:b/>
          <w:bCs/>
          <w:rtl w:val="true"/>
          <w:lang w:bidi="he-IL"/>
        </w:rPr>
        <w:t>ל</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bookmarkStart w:id="3" w:name="_Hlk181720127"/>
      <w:r>
        <w:rPr>
          <w:u w:val="single"/>
          <w:rtl w:val="true"/>
          <w:lang w:bidi="he-IL"/>
        </w:rPr>
        <w:t>לשוח בשדה</w:t>
      </w:r>
      <w:r>
        <w:rPr>
          <w:rtl w:val="true"/>
          <w:lang w:bidi="he-IL"/>
        </w:rPr>
        <w:t xml:space="preserve"> </w:t>
      </w:r>
      <w:r>
        <w:rPr>
          <w:rtl w:val="true"/>
          <w:lang w:bidi="he-IL"/>
        </w:rPr>
        <w:t>(</w:t>
      </w:r>
      <w:r>
        <w:rPr>
          <w:rtl w:val="true"/>
          <w:lang w:bidi="he-IL"/>
        </w:rPr>
        <w:t>סי</w:t>
      </w:r>
      <w:r>
        <w:rPr>
          <w:rtl w:val="true"/>
          <w:lang w:bidi="he-IL"/>
        </w:rPr>
        <w:t xml:space="preserve">' </w:t>
      </w:r>
      <w:r>
        <w:rPr>
          <w:rFonts w:hint="cs"/>
          <w:rtl w:val="true"/>
          <w:lang w:bidi="he-IL"/>
        </w:rPr>
        <w:t>י</w:t>
      </w:r>
      <w:r>
        <w:rPr>
          <w:rFonts w:hint="cs"/>
          <w:rtl w:val="true"/>
          <w:lang w:bidi="he-IL"/>
        </w:rPr>
        <w:t>"</w:t>
      </w:r>
      <w:r>
        <w:rPr>
          <w:rFonts w:hint="cs"/>
          <w:rtl w:val="true"/>
          <w:lang w:bidi="he-IL"/>
        </w:rPr>
        <w:t>ד</w:t>
      </w:r>
      <w:r>
        <w:rPr>
          <w:rtl w:val="true"/>
          <w:lang w:bidi="he-IL"/>
        </w:rPr>
        <w:t>)</w:t>
      </w:r>
      <w:bookmarkEnd w:id="3"/>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1"/>
          <w:numId w:val="7"/>
        </w:numPr>
        <w:tabs>
          <w:tab w:val="clear" w:pos="720"/>
          <w:tab w:val="right" w:pos="2340" w:leader="none"/>
        </w:tabs>
        <w:bidi w:val="1"/>
        <w:ind w:hanging="57" w:start="227" w:end="0"/>
        <w:jc w:val="both"/>
        <w:rPr/>
      </w:pPr>
      <w:r>
        <w:rPr>
          <w:rFonts w:hint="cs"/>
          <w:b/>
          <w:b/>
          <w:bCs/>
          <w:rtl w:val="true"/>
          <w:lang w:bidi="he-IL"/>
        </w:rPr>
        <w:t xml:space="preserve">האם </w:t>
      </w:r>
      <w:r>
        <w:rPr>
          <w:b/>
          <w:b/>
          <w:bCs/>
          <w:rtl w:val="true"/>
          <w:lang w:bidi="he-IL"/>
        </w:rPr>
        <w:t>צריך לומר ברוך המבדיל בין קודש לקודש</w:t>
      </w:r>
      <w:r>
        <w:rPr>
          <w:rFonts w:hint="cs"/>
          <w:b/>
          <w:b/>
          <w:bCs/>
          <w:rtl w:val="true"/>
          <w:lang w:bidi="he-IL"/>
        </w:rPr>
        <w:t xml:space="preserve"> בין יו</w:t>
      </w:r>
      <w:r>
        <w:rPr>
          <w:rFonts w:hint="cs"/>
          <w:b/>
          <w:bCs/>
          <w:rtl w:val="true"/>
          <w:lang w:bidi="he-IL"/>
        </w:rPr>
        <w:t>"</w:t>
      </w:r>
      <w:r>
        <w:rPr>
          <w:rFonts w:hint="cs"/>
          <w:b/>
          <w:b/>
          <w:bCs/>
          <w:rtl w:val="true"/>
          <w:lang w:bidi="he-IL"/>
        </w:rPr>
        <w:t>ט ראשון ליו</w:t>
      </w:r>
      <w:r>
        <w:rPr>
          <w:rFonts w:hint="cs"/>
          <w:b/>
          <w:bCs/>
          <w:rtl w:val="true"/>
          <w:lang w:bidi="he-IL"/>
        </w:rPr>
        <w:t>"</w:t>
      </w:r>
      <w:r>
        <w:rPr>
          <w:rFonts w:hint="cs"/>
          <w:b/>
          <w:b/>
          <w:bCs/>
          <w:rtl w:val="true"/>
          <w:lang w:bidi="he-IL"/>
        </w:rPr>
        <w:t>ט שני</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rFonts w:eastAsia="SimSun;????"/>
          <w:u w:val="single"/>
          <w:rtl w:val="true"/>
        </w:rPr>
        <w:t>מ</w:t>
      </w:r>
      <w:r>
        <w:rPr>
          <w:rFonts w:eastAsia="SimSun;????"/>
          <w:u w:val="single"/>
          <w:rtl w:val="true"/>
        </w:rPr>
        <w:t>"</w:t>
      </w:r>
      <w:r>
        <w:rPr>
          <w:rFonts w:eastAsia="SimSun;????"/>
          <w:u w:val="single"/>
          <w:rtl w:val="true"/>
        </w:rPr>
        <w:t>ב</w:t>
      </w:r>
      <w:r>
        <w:rPr>
          <w:rFonts w:eastAsia="SimSun;????"/>
          <w:rtl w:val="true"/>
        </w:rPr>
        <w:t xml:space="preserve"> </w:t>
      </w:r>
      <w:r>
        <w:rPr>
          <w:rFonts w:eastAsia="SimSun;????"/>
          <w:rtl w:val="true"/>
        </w:rPr>
        <w:t>(</w:t>
      </w:r>
      <w:r>
        <w:rPr>
          <w:rFonts w:eastAsia="SimSun;????" w:hint="cs"/>
          <w:rtl w:val="true"/>
        </w:rPr>
        <w:t>סי</w:t>
      </w:r>
      <w:r>
        <w:rPr>
          <w:rFonts w:eastAsia="SimSun;????" w:hint="cs"/>
          <w:rtl w:val="true"/>
        </w:rPr>
        <w:t xml:space="preserve">' </w:t>
      </w:r>
      <w:r>
        <w:rPr>
          <w:rFonts w:eastAsia="SimSun;????" w:hint="cs"/>
          <w:rtl w:val="true"/>
        </w:rPr>
        <w:t>רצ</w:t>
      </w:r>
      <w:r>
        <w:rPr>
          <w:rFonts w:eastAsia="SimSun;????" w:hint="cs"/>
          <w:rtl w:val="true"/>
        </w:rPr>
        <w:t>"</w:t>
      </w:r>
      <w:r>
        <w:rPr>
          <w:rFonts w:eastAsia="SimSun;????" w:hint="cs"/>
          <w:rtl w:val="true"/>
        </w:rPr>
        <w:t xml:space="preserve">ט </w:t>
      </w:r>
      <w:r>
        <w:rPr>
          <w:rFonts w:eastAsia="SimSun;????"/>
          <w:rtl w:val="true"/>
        </w:rPr>
        <w:t>ס</w:t>
      </w:r>
      <w:r>
        <w:rPr>
          <w:rFonts w:eastAsia="SimSun;????"/>
          <w:rtl w:val="true"/>
        </w:rPr>
        <w:t>"</w:t>
      </w:r>
      <w:r>
        <w:rPr>
          <w:rFonts w:eastAsia="SimSun;????"/>
          <w:rtl w:val="true"/>
        </w:rPr>
        <w:t>ק מ</w:t>
      </w:r>
      <w:r>
        <w:rPr>
          <w:rFonts w:eastAsia="SimSun;????"/>
          <w:rtl w:val="true"/>
        </w:rPr>
        <w:t>'</w:t>
      </w:r>
      <w:r>
        <w:rPr>
          <w:rFonts w:eastAsia="SimSun;????" w:hint="cs"/>
          <w:rtl w:val="true"/>
        </w:rPr>
        <w:t>)</w:t>
      </w:r>
      <w:r>
        <w:rPr>
          <w:rFonts w:eastAsia="SimSun;????" w:hint="cs"/>
          <w:rtl w:val="true"/>
          <w:lang w:bidi="he-IL"/>
        </w:rPr>
        <w:t xml:space="preserve"> </w:t>
      </w:r>
      <w:r>
        <w:rPr>
          <w:rFonts w:eastAsia="SimSun;????"/>
          <w:rtl w:val="true"/>
          <w:lang w:bidi="he-IL"/>
        </w:rPr>
        <w:t>–</w:t>
      </w:r>
      <w:r>
        <w:rPr>
          <w:rFonts w:eastAsia="SimSun;????"/>
          <w:rtl w:val="true"/>
        </w:rPr>
        <w:t xml:space="preserve"> "</w:t>
      </w:r>
      <w:r>
        <w:rPr>
          <w:rFonts w:eastAsia="SimSun;????"/>
          <w:rtl w:val="true"/>
        </w:rPr>
        <w:t>ולהביא יין ביום טוב שני אחר שחשכה אף שלא התפלל עדיין וגם לא קידש אפ</w:t>
      </w:r>
      <w:r>
        <w:rPr>
          <w:rFonts w:eastAsia="SimSun;????"/>
          <w:rtl w:val="true"/>
        </w:rPr>
        <w:t>"</w:t>
      </w:r>
      <w:r>
        <w:rPr>
          <w:rFonts w:eastAsia="SimSun;????"/>
          <w:rtl w:val="true"/>
        </w:rPr>
        <w:t>ה שרי דהא אין בזה משום מלאכה רק משום הכנה מיו</w:t>
      </w:r>
      <w:r>
        <w:rPr>
          <w:rFonts w:eastAsia="SimSun;????"/>
          <w:rtl w:val="true"/>
        </w:rPr>
        <w:t>"</w:t>
      </w:r>
      <w:r>
        <w:rPr>
          <w:rFonts w:eastAsia="SimSun;????"/>
          <w:rtl w:val="true"/>
        </w:rPr>
        <w:t>ט לחבירו וכיון שנתקדש היום שרי</w:t>
      </w:r>
      <w:r>
        <w:rPr>
          <w:rFonts w:eastAsia="SimSun;????"/>
          <w:rtl w:val="true"/>
        </w:rPr>
        <w:t>"</w:t>
      </w:r>
      <w:r>
        <w:rPr>
          <w:rFonts w:eastAsia="SimSun;????" w:hint="cs"/>
          <w:rtl w:val="true"/>
          <w:lang w:bidi="he-IL"/>
        </w:rPr>
        <w:t>.</w:t>
      </w:r>
    </w:p>
    <w:p>
      <w:pPr>
        <w:pStyle w:val="Normal"/>
        <w:numPr>
          <w:ilvl w:val="2"/>
          <w:numId w:val="7"/>
        </w:numPr>
        <w:tabs>
          <w:tab w:val="clear" w:pos="720"/>
          <w:tab w:val="right" w:pos="2340" w:leader="none"/>
        </w:tabs>
        <w:bidi w:val="1"/>
        <w:ind w:hanging="57" w:start="397" w:end="0"/>
        <w:jc w:val="both"/>
        <w:rPr/>
      </w:pPr>
      <w:r>
        <w:rPr>
          <w:rFonts w:eastAsia="SimSun;????"/>
          <w:u w:val="single"/>
          <w:rtl w:val="true"/>
        </w:rPr>
        <w:t>הגרשז</w:t>
      </w:r>
      <w:r>
        <w:rPr>
          <w:rFonts w:eastAsia="SimSun;????"/>
          <w:u w:val="single"/>
          <w:rtl w:val="true"/>
        </w:rPr>
        <w:t>"</w:t>
      </w:r>
      <w:r>
        <w:rPr>
          <w:rFonts w:eastAsia="SimSun;????"/>
          <w:u w:val="single"/>
          <w:rtl w:val="true"/>
        </w:rPr>
        <w:t>א</w:t>
      </w:r>
      <w:r>
        <w:rPr>
          <w:rFonts w:eastAsia="SimSun;????"/>
          <w:rtl w:val="true"/>
        </w:rPr>
        <w:t xml:space="preserve"> זצ</w:t>
      </w:r>
      <w:r>
        <w:rPr>
          <w:rFonts w:eastAsia="SimSun;????"/>
          <w:rtl w:val="true"/>
        </w:rPr>
        <w:t>"</w:t>
      </w:r>
      <w:r>
        <w:rPr>
          <w:rFonts w:eastAsia="SimSun;????"/>
          <w:rtl w:val="true"/>
        </w:rPr>
        <w:t xml:space="preserve">ל </w:t>
      </w:r>
      <w:r>
        <w:rPr>
          <w:rFonts w:eastAsia="SimSun;????"/>
          <w:rtl w:val="true"/>
        </w:rPr>
        <w:t>(</w:t>
      </w:r>
      <w:r>
        <w:rPr>
          <w:rFonts w:hint="cs"/>
          <w:rtl w:val="true"/>
          <w:lang w:bidi="he-IL"/>
        </w:rPr>
        <w:t>יו</w:t>
      </w:r>
      <w:r>
        <w:rPr>
          <w:rFonts w:hint="cs"/>
          <w:rtl w:val="true"/>
          <w:lang w:bidi="he-IL"/>
        </w:rPr>
        <w:t>"</w:t>
      </w:r>
      <w:r>
        <w:rPr>
          <w:rFonts w:hint="cs"/>
          <w:rtl w:val="true"/>
          <w:lang w:bidi="he-IL"/>
        </w:rPr>
        <w:t>ט כהלכתו פרק 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בליל ב</w:t>
      </w:r>
      <w:r>
        <w:rPr>
          <w:rtl w:val="true"/>
          <w:lang w:bidi="he-IL"/>
        </w:rPr>
        <w:t xml:space="preserve">' </w:t>
      </w:r>
      <w:r>
        <w:rPr>
          <w:rtl w:val="true"/>
          <w:lang w:bidi="he-IL"/>
        </w:rPr>
        <w:t>דר</w:t>
      </w:r>
      <w:r>
        <w:rPr>
          <w:rtl w:val="true"/>
          <w:lang w:bidi="he-IL"/>
        </w:rPr>
        <w:t>"</w:t>
      </w:r>
      <w:r>
        <w:rPr>
          <w:rtl w:val="true"/>
          <w:lang w:bidi="he-IL"/>
        </w:rPr>
        <w:t>ה לא ראיתי מי שחושש לאסור הבערה ובישול גם לאחר צאה</w:t>
      </w:r>
      <w:r>
        <w:rPr>
          <w:rtl w:val="true"/>
          <w:lang w:bidi="he-IL"/>
        </w:rPr>
        <w:t>"</w:t>
      </w:r>
      <w:r>
        <w:rPr>
          <w:rtl w:val="true"/>
          <w:lang w:bidi="he-IL"/>
        </w:rPr>
        <w:t>כ</w:t>
      </w:r>
      <w:r>
        <w:rPr>
          <w:rtl w:val="true"/>
          <w:lang w:bidi="he-IL"/>
        </w:rPr>
        <w:t xml:space="preserve">, </w:t>
      </w:r>
      <w:r>
        <w:rPr>
          <w:rtl w:val="true"/>
          <w:lang w:bidi="he-IL"/>
        </w:rPr>
        <w:t>וחושבני שגם בחו</w:t>
      </w:r>
      <w:r>
        <w:rPr>
          <w:rtl w:val="true"/>
          <w:lang w:bidi="he-IL"/>
        </w:rPr>
        <w:t>"</w:t>
      </w:r>
      <w:r>
        <w:rPr>
          <w:rtl w:val="true"/>
          <w:lang w:bidi="he-IL"/>
        </w:rPr>
        <w:t>ל אין חוששין לזה גם בכל יו</w:t>
      </w:r>
      <w:r>
        <w:rPr>
          <w:rtl w:val="true"/>
          <w:lang w:bidi="he-IL"/>
        </w:rPr>
        <w:t>"</w:t>
      </w:r>
      <w:r>
        <w:rPr>
          <w:rtl w:val="true"/>
          <w:lang w:bidi="he-IL"/>
        </w:rPr>
        <w:t>ט שני</w:t>
      </w:r>
      <w:r>
        <w:rPr>
          <w:rtl w:val="true"/>
          <w:lang w:bidi="he-IL"/>
        </w:rPr>
        <w:t xml:space="preserve">, </w:t>
      </w:r>
      <w:r>
        <w:rPr>
          <w:rtl w:val="true"/>
          <w:lang w:bidi="he-IL"/>
        </w:rPr>
        <w:t>וגם עיקר חומרא זו אין אני מבין כראוי</w:t>
      </w:r>
      <w:r>
        <w:rPr>
          <w:rtl w:val="true"/>
          <w:lang w:bidi="he-IL"/>
        </w:rPr>
        <w:t>"</w:t>
      </w:r>
      <w:r>
        <w:rPr>
          <w:rFonts w:hint="cs"/>
          <w:rtl w:val="true"/>
          <w:lang w:bidi="he-IL"/>
        </w:rPr>
        <w:t>.</w:t>
      </w:r>
    </w:p>
    <w:p>
      <w:pPr>
        <w:pStyle w:val="Normal"/>
        <w:tabs>
          <w:tab w:val="clear" w:pos="720"/>
          <w:tab w:val="right" w:pos="2340" w:leader="none"/>
        </w:tabs>
        <w:bidi w:val="1"/>
        <w:ind w:start="397" w:end="0"/>
        <w:jc w:val="both"/>
        <w:rPr/>
      </w:pPr>
      <w:r>
        <w:rPr>
          <w:rFonts w:eastAsia="SimSun;????"/>
          <w:u w:val="single"/>
          <w:rtl w:val="true"/>
        </w:rPr>
        <w:t>הגרשז</w:t>
      </w:r>
      <w:r>
        <w:rPr>
          <w:rFonts w:eastAsia="SimSun;????"/>
          <w:u w:val="single"/>
          <w:rtl w:val="true"/>
        </w:rPr>
        <w:t>"</w:t>
      </w:r>
      <w:r>
        <w:rPr>
          <w:rFonts w:eastAsia="SimSun;????"/>
          <w:u w:val="single"/>
          <w:rtl w:val="true"/>
        </w:rPr>
        <w:t>א</w:t>
      </w:r>
      <w:r>
        <w:rPr>
          <w:rFonts w:eastAsia="SimSun;????"/>
          <w:rtl w:val="true"/>
        </w:rPr>
        <w:t xml:space="preserve"> זצ</w:t>
      </w:r>
      <w:r>
        <w:rPr>
          <w:rFonts w:eastAsia="SimSun;????"/>
          <w:rtl w:val="true"/>
        </w:rPr>
        <w:t>"</w:t>
      </w:r>
      <w:r>
        <w:rPr>
          <w:rFonts w:eastAsia="SimSun;????"/>
          <w:rtl w:val="true"/>
        </w:rPr>
        <w:t xml:space="preserve">ל </w:t>
      </w:r>
      <w:r>
        <w:rPr>
          <w:rFonts w:eastAsia="SimSun;????"/>
          <w:rtl w:val="true"/>
        </w:rPr>
        <w:t>(</w:t>
      </w:r>
      <w:r>
        <w:rPr>
          <w:rFonts w:eastAsia="SimSun;????"/>
          <w:rtl w:val="true"/>
        </w:rPr>
        <w:t xml:space="preserve">שולחן שלמה </w:t>
      </w:r>
      <w:r>
        <w:rPr>
          <w:rFonts w:eastAsia="SimSun;????" w:hint="cs"/>
          <w:rtl w:val="true"/>
        </w:rPr>
        <w:t>סי</w:t>
      </w:r>
      <w:r>
        <w:rPr>
          <w:rFonts w:eastAsia="SimSun;????" w:hint="cs"/>
          <w:rtl w:val="true"/>
        </w:rPr>
        <w:t xml:space="preserve">' </w:t>
      </w:r>
      <w:r>
        <w:rPr>
          <w:rFonts w:eastAsia="SimSun;????" w:hint="cs"/>
          <w:rtl w:val="true"/>
        </w:rPr>
        <w:t>רצ</w:t>
      </w:r>
      <w:r>
        <w:rPr>
          <w:rFonts w:eastAsia="SimSun;????" w:hint="cs"/>
          <w:rtl w:val="true"/>
        </w:rPr>
        <w:t>"</w:t>
      </w:r>
      <w:r>
        <w:rPr>
          <w:rFonts w:eastAsia="SimSun;????" w:hint="cs"/>
          <w:rtl w:val="true"/>
        </w:rPr>
        <w:t xml:space="preserve">ט </w:t>
      </w:r>
      <w:r>
        <w:rPr>
          <w:rFonts w:eastAsia="SimSun;????"/>
          <w:rtl w:val="true"/>
        </w:rPr>
        <w:t>ס</w:t>
      </w:r>
      <w:r>
        <w:rPr>
          <w:rFonts w:eastAsia="SimSun;????"/>
          <w:rtl w:val="true"/>
        </w:rPr>
        <w:t>"</w:t>
      </w:r>
      <w:r>
        <w:rPr>
          <w:rFonts w:eastAsia="SimSun;????"/>
          <w:rtl w:val="true"/>
        </w:rPr>
        <w:t>ק י</w:t>
      </w:r>
      <w:r>
        <w:rPr>
          <w:rFonts w:eastAsia="SimSun;????"/>
          <w:rtl w:val="true"/>
        </w:rPr>
        <w:t>"</w:t>
      </w:r>
      <w:r>
        <w:rPr>
          <w:rFonts w:eastAsia="SimSun;????"/>
          <w:rtl w:val="true"/>
        </w:rPr>
        <w:t>ח</w:t>
      </w:r>
      <w:r>
        <w:rPr>
          <w:rFonts w:eastAsia="SimSun;????"/>
          <w:rtl w:val="true"/>
        </w:rPr>
        <w:t>) – "</w:t>
      </w:r>
      <w:r>
        <w:rPr>
          <w:rFonts w:eastAsia="SimSun;????"/>
          <w:sz w:val="20"/>
          <w:szCs w:val="20"/>
          <w:rtl w:val="true"/>
        </w:rPr>
        <w:t>ובמ</w:t>
      </w:r>
      <w:r>
        <w:rPr>
          <w:rFonts w:eastAsia="SimSun;????"/>
          <w:sz w:val="20"/>
          <w:szCs w:val="20"/>
          <w:rtl w:val="true"/>
        </w:rPr>
        <w:t>"</w:t>
      </w:r>
      <w:r>
        <w:rPr>
          <w:rFonts w:eastAsia="SimSun;????"/>
          <w:sz w:val="20"/>
          <w:szCs w:val="20"/>
          <w:rtl w:val="true"/>
        </w:rPr>
        <w:t>ב ס</w:t>
      </w:r>
      <w:r>
        <w:rPr>
          <w:rFonts w:eastAsia="SimSun;????"/>
          <w:sz w:val="20"/>
          <w:szCs w:val="20"/>
          <w:rtl w:val="true"/>
        </w:rPr>
        <w:t>"</w:t>
      </w:r>
      <w:r>
        <w:rPr>
          <w:rFonts w:eastAsia="SimSun;????"/>
          <w:sz w:val="20"/>
          <w:szCs w:val="20"/>
          <w:rtl w:val="true"/>
        </w:rPr>
        <w:t>ק מ</w:t>
      </w:r>
      <w:r>
        <w:rPr>
          <w:rFonts w:eastAsia="SimSun;????"/>
          <w:sz w:val="20"/>
          <w:szCs w:val="20"/>
          <w:rtl w:val="true"/>
        </w:rPr>
        <w:t xml:space="preserve">' </w:t>
      </w:r>
      <w:r>
        <w:rPr>
          <w:rFonts w:eastAsia="SimSun;????"/>
          <w:sz w:val="20"/>
          <w:szCs w:val="20"/>
          <w:rtl w:val="true"/>
        </w:rPr>
        <w:t>כתב בשם הא</w:t>
      </w:r>
      <w:r>
        <w:rPr>
          <w:rFonts w:eastAsia="SimSun;????"/>
          <w:sz w:val="20"/>
          <w:szCs w:val="20"/>
          <w:rtl w:val="true"/>
        </w:rPr>
        <w:t>"</w:t>
      </w:r>
      <w:r>
        <w:rPr>
          <w:rFonts w:eastAsia="SimSun;????"/>
          <w:sz w:val="20"/>
          <w:szCs w:val="20"/>
          <w:rtl w:val="true"/>
        </w:rPr>
        <w:t>ר דלהביא יין ביו</w:t>
      </w:r>
      <w:r>
        <w:rPr>
          <w:rFonts w:eastAsia="SimSun;????"/>
          <w:sz w:val="20"/>
          <w:szCs w:val="20"/>
          <w:rtl w:val="true"/>
        </w:rPr>
        <w:t>"</w:t>
      </w:r>
      <w:r>
        <w:rPr>
          <w:rFonts w:eastAsia="SimSun;????"/>
          <w:sz w:val="20"/>
          <w:szCs w:val="20"/>
          <w:rtl w:val="true"/>
        </w:rPr>
        <w:t>ט שני אחר שחשכה אף שלא התפלל עדיין וגם לא קידש אפי</w:t>
      </w:r>
      <w:r>
        <w:rPr>
          <w:rFonts w:eastAsia="SimSun;????"/>
          <w:sz w:val="20"/>
          <w:szCs w:val="20"/>
          <w:rtl w:val="true"/>
        </w:rPr>
        <w:t>"</w:t>
      </w:r>
      <w:r>
        <w:rPr>
          <w:rFonts w:eastAsia="SimSun;????"/>
          <w:sz w:val="20"/>
          <w:szCs w:val="20"/>
          <w:rtl w:val="true"/>
        </w:rPr>
        <w:t>ה שרי</w:t>
      </w:r>
      <w:r>
        <w:rPr>
          <w:rFonts w:eastAsia="SimSun;????"/>
          <w:sz w:val="20"/>
          <w:szCs w:val="20"/>
          <w:rtl w:val="true"/>
        </w:rPr>
        <w:t xml:space="preserve">, </w:t>
      </w:r>
      <w:r>
        <w:rPr>
          <w:rFonts w:eastAsia="SimSun;????"/>
          <w:sz w:val="20"/>
          <w:szCs w:val="20"/>
          <w:rtl w:val="true"/>
        </w:rPr>
        <w:t>דהא אין בזה משום מלאכה רק משום הכנה מיו</w:t>
      </w:r>
      <w:r>
        <w:rPr>
          <w:rFonts w:eastAsia="SimSun;????"/>
          <w:sz w:val="20"/>
          <w:szCs w:val="20"/>
          <w:rtl w:val="true"/>
        </w:rPr>
        <w:t>"</w:t>
      </w:r>
      <w:r>
        <w:rPr>
          <w:rFonts w:eastAsia="SimSun;????"/>
          <w:sz w:val="20"/>
          <w:szCs w:val="20"/>
          <w:rtl w:val="true"/>
        </w:rPr>
        <w:t>ט לחבירו</w:t>
      </w:r>
      <w:r>
        <w:rPr>
          <w:rFonts w:eastAsia="SimSun;????"/>
          <w:sz w:val="20"/>
          <w:szCs w:val="20"/>
          <w:rtl w:val="true"/>
        </w:rPr>
        <w:t xml:space="preserve">, </w:t>
      </w:r>
      <w:r>
        <w:rPr>
          <w:rFonts w:eastAsia="SimSun;????"/>
          <w:sz w:val="20"/>
          <w:szCs w:val="20"/>
          <w:rtl w:val="true"/>
        </w:rPr>
        <w:t>וכיון שנתקדש היום שרי</w:t>
      </w:r>
      <w:r>
        <w:rPr>
          <w:rFonts w:eastAsia="SimSun;????"/>
          <w:sz w:val="20"/>
          <w:szCs w:val="20"/>
          <w:rtl w:val="true"/>
        </w:rPr>
        <w:t xml:space="preserve">, </w:t>
      </w:r>
      <w:r>
        <w:rPr>
          <w:rFonts w:eastAsia="SimSun;????"/>
          <w:sz w:val="20"/>
          <w:szCs w:val="20"/>
          <w:rtl w:val="true"/>
        </w:rPr>
        <w:t>ע</w:t>
      </w:r>
      <w:r>
        <w:rPr>
          <w:rFonts w:eastAsia="SimSun;????"/>
          <w:sz w:val="20"/>
          <w:szCs w:val="20"/>
          <w:rtl w:val="true"/>
        </w:rPr>
        <w:t>"</w:t>
      </w:r>
      <w:r>
        <w:rPr>
          <w:rFonts w:eastAsia="SimSun;????"/>
          <w:sz w:val="20"/>
          <w:szCs w:val="20"/>
          <w:rtl w:val="true"/>
        </w:rPr>
        <w:t>כ</w:t>
      </w:r>
      <w:r>
        <w:rPr>
          <w:rFonts w:eastAsia="SimSun;????"/>
          <w:sz w:val="20"/>
          <w:szCs w:val="20"/>
          <w:rtl w:val="true"/>
        </w:rPr>
        <w:t xml:space="preserve">. </w:t>
      </w:r>
      <w:r>
        <w:rPr>
          <w:rFonts w:eastAsia="SimSun;????"/>
          <w:sz w:val="20"/>
          <w:szCs w:val="20"/>
          <w:rtl w:val="true"/>
        </w:rPr>
        <w:t>ויש מי שרצה לדייק דלפי</w:t>
      </w:r>
      <w:r>
        <w:rPr>
          <w:rFonts w:eastAsia="SimSun;????"/>
          <w:sz w:val="20"/>
          <w:szCs w:val="20"/>
          <w:rtl w:val="true"/>
        </w:rPr>
        <w:t>"</w:t>
      </w:r>
      <w:r>
        <w:rPr>
          <w:rFonts w:eastAsia="SimSun;????"/>
          <w:sz w:val="20"/>
          <w:szCs w:val="20"/>
          <w:rtl w:val="true"/>
        </w:rPr>
        <w:t>ז דבר שהוא מלאכה כגון הבערה ובישול אסור קודם שהתפלל או קידש על הכוס</w:t>
      </w:r>
      <w:r>
        <w:rPr>
          <w:rFonts w:eastAsia="SimSun;????"/>
          <w:sz w:val="20"/>
          <w:szCs w:val="20"/>
          <w:rtl w:val="true"/>
        </w:rPr>
        <w:t xml:space="preserve">, </w:t>
      </w:r>
      <w:r>
        <w:rPr>
          <w:rFonts w:eastAsia="SimSun;????"/>
          <w:sz w:val="20"/>
          <w:szCs w:val="20"/>
          <w:rtl w:val="true"/>
        </w:rPr>
        <w:t xml:space="preserve">ברם </w:t>
      </w:r>
      <w:r>
        <w:rPr>
          <w:rFonts w:eastAsia="SimSun;????"/>
          <w:rtl w:val="true"/>
        </w:rPr>
        <w:t>חושבני דכוונת המ</w:t>
      </w:r>
      <w:r>
        <w:rPr>
          <w:rFonts w:eastAsia="SimSun;????"/>
          <w:rtl w:val="true"/>
        </w:rPr>
        <w:t>"</w:t>
      </w:r>
      <w:r>
        <w:rPr>
          <w:rFonts w:eastAsia="SimSun;????"/>
          <w:rtl w:val="true"/>
        </w:rPr>
        <w:t xml:space="preserve">ב לומר דהכנה כזו קיל טפי ומיד כשחשיכה כלומר שנתקדש מספק </w:t>
      </w:r>
      <w:r>
        <w:rPr>
          <w:rFonts w:eastAsia="SimSun;????"/>
          <w:b/>
          <w:b/>
          <w:bCs/>
          <w:rtl w:val="true"/>
        </w:rPr>
        <w:t>דהיינו כשהתחיל בין השמשות</w:t>
      </w:r>
      <w:r>
        <w:rPr>
          <w:rFonts w:eastAsia="SimSun;????"/>
          <w:rtl w:val="true"/>
        </w:rPr>
        <w:t xml:space="preserve">, </w:t>
      </w:r>
      <w:r>
        <w:rPr>
          <w:rFonts w:eastAsia="SimSun;????"/>
          <w:rtl w:val="true"/>
        </w:rPr>
        <w:t>אע</w:t>
      </w:r>
      <w:r>
        <w:rPr>
          <w:rFonts w:eastAsia="SimSun;????"/>
          <w:rtl w:val="true"/>
        </w:rPr>
        <w:t>"</w:t>
      </w:r>
      <w:r>
        <w:rPr>
          <w:rFonts w:eastAsia="SimSun;????"/>
          <w:rtl w:val="true"/>
        </w:rPr>
        <w:t>ג דאיכא נמי ספק של היום שעבר</w:t>
      </w:r>
      <w:r>
        <w:rPr>
          <w:rFonts w:eastAsia="SimSun;????"/>
          <w:rtl w:val="true"/>
        </w:rPr>
        <w:t xml:space="preserve">, </w:t>
      </w:r>
      <w:r>
        <w:rPr>
          <w:rFonts w:eastAsia="SimSun;????"/>
          <w:rtl w:val="true"/>
        </w:rPr>
        <w:t>ולאפות ולבשל</w:t>
      </w:r>
      <w:r>
        <w:rPr>
          <w:rFonts w:eastAsia="SimSun;????"/>
          <w:sz w:val="20"/>
          <w:szCs w:val="20"/>
          <w:rtl w:val="true"/>
        </w:rPr>
        <w:t xml:space="preserve"> עדיין </w:t>
      </w:r>
      <w:r>
        <w:rPr>
          <w:rFonts w:eastAsia="SimSun;????"/>
          <w:rtl w:val="true"/>
        </w:rPr>
        <w:t>אסור</w:t>
      </w:r>
      <w:r>
        <w:rPr>
          <w:rFonts w:eastAsia="SimSun;????"/>
          <w:rtl w:val="true"/>
        </w:rPr>
        <w:t xml:space="preserve">, </w:t>
      </w:r>
      <w:r>
        <w:rPr>
          <w:rFonts w:eastAsia="SimSun;????"/>
          <w:rtl w:val="true"/>
        </w:rPr>
        <w:t>מ</w:t>
      </w:r>
      <w:r>
        <w:rPr>
          <w:rFonts w:eastAsia="SimSun;????"/>
          <w:rtl w:val="true"/>
        </w:rPr>
        <w:t>"</w:t>
      </w:r>
      <w:r>
        <w:rPr>
          <w:rFonts w:eastAsia="SimSun;????"/>
          <w:rtl w:val="true"/>
        </w:rPr>
        <w:t>מ הכנה זו מותרת</w:t>
      </w:r>
      <w:r>
        <w:rPr>
          <w:rFonts w:eastAsia="SimSun;????"/>
          <w:sz w:val="20"/>
          <w:szCs w:val="20"/>
          <w:rtl w:val="true"/>
        </w:rPr>
        <w:t xml:space="preserve">, </w:t>
      </w:r>
      <w:r>
        <w:rPr>
          <w:rFonts w:eastAsia="SimSun;????"/>
          <w:sz w:val="20"/>
          <w:szCs w:val="20"/>
          <w:rtl w:val="true"/>
        </w:rPr>
        <w:t>ולא לאפוקי ממלאכה לצורך יו</w:t>
      </w:r>
      <w:r>
        <w:rPr>
          <w:rFonts w:eastAsia="SimSun;????"/>
          <w:sz w:val="20"/>
          <w:szCs w:val="20"/>
          <w:rtl w:val="true"/>
        </w:rPr>
        <w:t>"</w:t>
      </w:r>
      <w:r>
        <w:rPr>
          <w:rFonts w:eastAsia="SimSun;????"/>
          <w:sz w:val="20"/>
          <w:szCs w:val="20"/>
          <w:rtl w:val="true"/>
        </w:rPr>
        <w:t>ט בודאי לילה</w:t>
      </w:r>
      <w:r>
        <w:rPr>
          <w:rFonts w:eastAsia="SimSun;????"/>
          <w:rtl w:val="true"/>
        </w:rPr>
        <w:t>".</w:t>
      </w:r>
    </w:p>
    <w:p>
      <w:pPr>
        <w:pStyle w:val="Normal"/>
        <w:numPr>
          <w:ilvl w:val="2"/>
          <w:numId w:val="7"/>
        </w:numPr>
        <w:tabs>
          <w:tab w:val="clear" w:pos="720"/>
          <w:tab w:val="right" w:pos="2340" w:leader="none"/>
        </w:tabs>
        <w:bidi w:val="1"/>
        <w:ind w:hanging="57" w:start="397" w:end="0"/>
        <w:jc w:val="both"/>
        <w:rPr/>
      </w:pPr>
      <w:bookmarkStart w:id="4" w:name="_Hlk193712343"/>
      <w:r>
        <w:rPr>
          <w:rFonts w:hint="cs"/>
          <w:u w:val="single"/>
          <w:rtl w:val="true"/>
          <w:lang w:bidi="he-IL"/>
        </w:rPr>
        <w:t>הגר</w:t>
      </w:r>
      <w:r>
        <w:rPr>
          <w:rFonts w:hint="cs"/>
          <w:u w:val="single"/>
          <w:rtl w:val="true"/>
          <w:lang w:bidi="he-IL"/>
        </w:rPr>
        <w:t>"</w:t>
      </w:r>
      <w:r>
        <w:rPr>
          <w:rFonts w:hint="cs"/>
          <w:u w:val="single"/>
          <w:rtl w:val="true"/>
          <w:lang w:bidi="he-IL"/>
        </w:rPr>
        <w:t>מ סולבייציק</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בית אהרן וישראל גליון ס</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עכ</w:t>
      </w:r>
      <w:r>
        <w:rPr>
          <w:rtl w:val="true"/>
          <w:lang w:bidi="he-IL"/>
        </w:rPr>
        <w:t>"</w:t>
      </w:r>
      <w:r>
        <w:rPr>
          <w:rtl w:val="true"/>
          <w:lang w:bidi="he-IL"/>
        </w:rPr>
        <w:t>פ נ</w:t>
      </w:r>
      <w:r>
        <w:rPr>
          <w:rtl w:val="true"/>
          <w:lang w:bidi="he-IL"/>
        </w:rPr>
        <w:t>"</w:t>
      </w:r>
      <w:r>
        <w:rPr>
          <w:rtl w:val="true"/>
          <w:lang w:bidi="he-IL"/>
        </w:rPr>
        <w:t>ל</w:t>
      </w:r>
      <w:r>
        <w:rPr>
          <w:rtl w:val="true"/>
          <w:lang w:bidi="he-IL"/>
        </w:rPr>
        <w:t xml:space="preserve">, </w:t>
      </w:r>
      <w:r>
        <w:rPr>
          <w:rtl w:val="true"/>
          <w:lang w:bidi="he-IL"/>
        </w:rPr>
        <w:t>דלכתחילה בודאי יש להדריך הנשים</w:t>
      </w:r>
      <w:r>
        <w:rPr>
          <w:rtl w:val="true"/>
          <w:lang w:bidi="he-IL"/>
        </w:rPr>
        <w:t xml:space="preserve">, </w:t>
      </w:r>
      <w:r>
        <w:rPr>
          <w:rtl w:val="true"/>
          <w:lang w:bidi="he-IL"/>
        </w:rPr>
        <w:t>שיגידו טרם עשותם מלאכות</w:t>
      </w:r>
      <w:r>
        <w:rPr>
          <w:rtl w:val="true"/>
          <w:lang w:bidi="he-IL"/>
        </w:rPr>
        <w:t xml:space="preserve">, </w:t>
      </w:r>
      <w:r>
        <w:rPr>
          <w:rtl w:val="true"/>
          <w:lang w:bidi="he-IL"/>
        </w:rPr>
        <w:t>להבדיל בין קודש לקודש</w:t>
      </w:r>
      <w:r>
        <w:rPr>
          <w:rtl w:val="true"/>
          <w:lang w:bidi="he-IL"/>
        </w:rPr>
        <w:t xml:space="preserve">, </w:t>
      </w:r>
      <w:r>
        <w:rPr>
          <w:rtl w:val="true"/>
          <w:lang w:bidi="he-IL"/>
        </w:rPr>
        <w:t>וכמו באנשים</w:t>
      </w:r>
      <w:r>
        <w:rPr>
          <w:rtl w:val="true"/>
          <w:lang w:bidi="he-IL"/>
        </w:rPr>
        <w:t xml:space="preserve">, </w:t>
      </w:r>
      <w:r>
        <w:rPr>
          <w:rtl w:val="true"/>
          <w:lang w:bidi="he-IL"/>
        </w:rPr>
        <w:t>שמפורש שם</w:t>
      </w:r>
      <w:r>
        <w:rPr>
          <w:rtl w:val="true"/>
          <w:lang w:bidi="he-IL"/>
        </w:rPr>
        <w:t xml:space="preserve">, </w:t>
      </w:r>
      <w:r>
        <w:rPr>
          <w:rtl w:val="true"/>
          <w:lang w:bidi="he-IL"/>
        </w:rPr>
        <w:t>אבל אלה שמקילים ולא מקפידים בזה</w:t>
      </w:r>
      <w:r>
        <w:rPr>
          <w:rtl w:val="true"/>
          <w:lang w:bidi="he-IL"/>
        </w:rPr>
        <w:t xml:space="preserve">, </w:t>
      </w:r>
      <w:r>
        <w:rPr>
          <w:rtl w:val="true"/>
          <w:lang w:bidi="he-IL"/>
        </w:rPr>
        <w:t>נ</w:t>
      </w:r>
      <w:r>
        <w:rPr>
          <w:rtl w:val="true"/>
          <w:lang w:bidi="he-IL"/>
        </w:rPr>
        <w:t>"</w:t>
      </w:r>
      <w:r>
        <w:rPr>
          <w:rtl w:val="true"/>
          <w:lang w:bidi="he-IL"/>
        </w:rPr>
        <w:t>ל דיש להם על מי שיסמוכו</w:t>
      </w:r>
      <w:r>
        <w:rPr>
          <w:rtl w:val="true"/>
          <w:lang w:bidi="he-IL"/>
        </w:rPr>
        <w:t xml:space="preserve">, </w:t>
      </w:r>
      <w:r>
        <w:rPr>
          <w:rtl w:val="true"/>
          <w:lang w:bidi="he-IL"/>
        </w:rPr>
        <w:t>דוק בכל הנ</w:t>
      </w:r>
      <w:r>
        <w:rPr>
          <w:rtl w:val="true"/>
          <w:lang w:bidi="he-IL"/>
        </w:rPr>
        <w:t>"</w:t>
      </w:r>
      <w:r>
        <w:rPr>
          <w:rtl w:val="true"/>
          <w:lang w:bidi="he-IL"/>
        </w:rPr>
        <w:t>ל</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rFonts w:eastAsia="SimSun;????" w:hint="cs"/>
          <w:u w:val="single"/>
          <w:rtl w:val="true"/>
          <w:lang w:bidi="he-IL"/>
        </w:rPr>
        <w:t>מחזה אליהו</w:t>
      </w:r>
      <w:r>
        <w:rPr>
          <w:rFonts w:eastAsia="SimSun;????"/>
          <w:rtl w:val="true"/>
        </w:rPr>
        <w:t xml:space="preserve"> </w:t>
      </w:r>
      <w:r>
        <w:rPr>
          <w:rFonts w:eastAsia="SimSun;????"/>
          <w:rtl w:val="true"/>
        </w:rPr>
        <w:t>(</w:t>
      </w:r>
      <w:r>
        <w:rPr>
          <w:rFonts w:hint="cs"/>
          <w:rtl w:val="true"/>
          <w:lang w:bidi="he-IL"/>
        </w:rPr>
        <w:t>יו</w:t>
      </w:r>
      <w:r>
        <w:rPr>
          <w:rFonts w:hint="cs"/>
          <w:rtl w:val="true"/>
          <w:lang w:bidi="he-IL"/>
        </w:rPr>
        <w:t>"</w:t>
      </w:r>
      <w:r>
        <w:rPr>
          <w:rFonts w:hint="cs"/>
          <w:rtl w:val="true"/>
          <w:lang w:bidi="he-IL"/>
        </w:rPr>
        <w:t>ט כהלכתו פרק 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לבאר טעם בדברי המ</w:t>
      </w:r>
      <w:r>
        <w:rPr>
          <w:rtl w:val="true"/>
          <w:lang w:bidi="he-IL"/>
        </w:rPr>
        <w:t>"</w:t>
      </w:r>
      <w:r>
        <w:rPr>
          <w:rtl w:val="true"/>
          <w:lang w:bidi="he-IL"/>
        </w:rPr>
        <w:t>ב עפ</w:t>
      </w:r>
      <w:r>
        <w:rPr>
          <w:rtl w:val="true"/>
          <w:lang w:bidi="he-IL"/>
        </w:rPr>
        <w:t>"</w:t>
      </w:r>
      <w:r>
        <w:rPr>
          <w:rtl w:val="true"/>
          <w:lang w:bidi="he-IL"/>
        </w:rPr>
        <w:t>ד מרן הגרי</w:t>
      </w:r>
      <w:r>
        <w:rPr>
          <w:rtl w:val="true"/>
          <w:lang w:bidi="he-IL"/>
        </w:rPr>
        <w:t>"</w:t>
      </w:r>
      <w:r>
        <w:rPr>
          <w:rtl w:val="true"/>
          <w:lang w:bidi="he-IL"/>
        </w:rPr>
        <w:t>ז הלוי בהל</w:t>
      </w:r>
      <w:r>
        <w:rPr>
          <w:rtl w:val="true"/>
          <w:lang w:bidi="he-IL"/>
        </w:rPr>
        <w:t xml:space="preserve">' </w:t>
      </w:r>
      <w:r>
        <w:rPr>
          <w:rtl w:val="true"/>
          <w:lang w:bidi="he-IL"/>
        </w:rPr>
        <w:t>שבת</w:t>
      </w:r>
      <w:r>
        <w:rPr>
          <w:rtl w:val="true"/>
          <w:lang w:bidi="he-IL"/>
        </w:rPr>
        <w:t xml:space="preserve">, </w:t>
      </w:r>
      <w:r>
        <w:rPr>
          <w:rtl w:val="true"/>
          <w:lang w:bidi="he-IL"/>
        </w:rPr>
        <w:t>דמה שאסור לעשות מלאכה גמורה במוצ</w:t>
      </w:r>
      <w:bookmarkEnd w:id="4"/>
      <w:r>
        <w:rPr>
          <w:rtl w:val="true"/>
          <w:lang w:bidi="he-IL"/>
        </w:rPr>
        <w:t>"</w:t>
      </w:r>
      <w:r>
        <w:rPr>
          <w:rtl w:val="true"/>
          <w:lang w:bidi="he-IL"/>
        </w:rPr>
        <w:t>ש קודם הבדלה אין הטעם משום שקדושת השבת נמשך עד להבדלה ומכח השבת אסור</w:t>
      </w:r>
      <w:r>
        <w:rPr>
          <w:rtl w:val="true"/>
          <w:lang w:bidi="he-IL"/>
        </w:rPr>
        <w:t xml:space="preserve">, </w:t>
      </w:r>
      <w:r>
        <w:rPr>
          <w:rtl w:val="true"/>
          <w:lang w:bidi="he-IL"/>
        </w:rPr>
        <w:t>אלא שהוא דין בהלכות הבדלה שאסור לעשות מלאכה קודם שיבדיל עיי</w:t>
      </w:r>
      <w:r>
        <w:rPr>
          <w:rtl w:val="true"/>
          <w:lang w:bidi="he-IL"/>
        </w:rPr>
        <w:t>"</w:t>
      </w:r>
      <w:r>
        <w:rPr>
          <w:rtl w:val="true"/>
          <w:lang w:bidi="he-IL"/>
        </w:rPr>
        <w:t>ש בארוכה</w:t>
      </w:r>
      <w:r>
        <w:rPr>
          <w:rtl w:val="true"/>
          <w:lang w:bidi="he-IL"/>
        </w:rPr>
        <w:t xml:space="preserve">. </w:t>
      </w:r>
      <w:r>
        <w:rPr>
          <w:rtl w:val="true"/>
          <w:lang w:bidi="he-IL"/>
        </w:rPr>
        <w:t>ואפש</w:t>
      </w:r>
      <w:r>
        <w:rPr>
          <w:rtl w:val="true"/>
          <w:lang w:bidi="he-IL"/>
        </w:rPr>
        <w:t>"</w:t>
      </w:r>
      <w:r>
        <w:rPr>
          <w:rtl w:val="true"/>
          <w:lang w:bidi="he-IL"/>
        </w:rPr>
        <w:t>ל דהמ</w:t>
      </w:r>
      <w:r>
        <w:rPr>
          <w:rtl w:val="true"/>
          <w:lang w:bidi="he-IL"/>
        </w:rPr>
        <w:t>"</w:t>
      </w:r>
      <w:r>
        <w:rPr>
          <w:rtl w:val="true"/>
          <w:lang w:bidi="he-IL"/>
        </w:rPr>
        <w:t>ב פליג ע</w:t>
      </w:r>
      <w:r>
        <w:rPr>
          <w:rtl w:val="true"/>
          <w:lang w:bidi="he-IL"/>
        </w:rPr>
        <w:t>"</w:t>
      </w:r>
      <w:r>
        <w:rPr>
          <w:rtl w:val="true"/>
          <w:lang w:bidi="he-IL"/>
        </w:rPr>
        <w:t>ז וס</w:t>
      </w:r>
      <w:r>
        <w:rPr>
          <w:rtl w:val="true"/>
          <w:lang w:bidi="he-IL"/>
        </w:rPr>
        <w:t>"</w:t>
      </w:r>
      <w:r>
        <w:rPr>
          <w:rtl w:val="true"/>
          <w:lang w:bidi="he-IL"/>
        </w:rPr>
        <w:t>ל דהטעם הוא משום קדושת השבת שנמשך עד להבדלה</w:t>
      </w:r>
      <w:r>
        <w:rPr>
          <w:rtl w:val="true"/>
          <w:lang w:bidi="he-IL"/>
        </w:rPr>
        <w:t xml:space="preserve">, </w:t>
      </w:r>
      <w:r>
        <w:rPr>
          <w:rtl w:val="true"/>
          <w:lang w:bidi="he-IL"/>
        </w:rPr>
        <w:t>וה</w:t>
      </w:r>
      <w:r>
        <w:rPr>
          <w:rtl w:val="true"/>
          <w:lang w:bidi="he-IL"/>
        </w:rPr>
        <w:t>"</w:t>
      </w:r>
      <w:r>
        <w:rPr>
          <w:rtl w:val="true"/>
          <w:lang w:bidi="he-IL"/>
        </w:rPr>
        <w:t>ה ביו</w:t>
      </w:r>
      <w:r>
        <w:rPr>
          <w:rtl w:val="true"/>
          <w:lang w:bidi="he-IL"/>
        </w:rPr>
        <w:t>"</w:t>
      </w:r>
      <w:r>
        <w:rPr>
          <w:rtl w:val="true"/>
          <w:lang w:bidi="he-IL"/>
        </w:rPr>
        <w:t>ט ראשון נמשך קדושתו עד שיעשה איזה היכר כגון שיתפלל או יקדש משו</w:t>
      </w:r>
      <w:r>
        <w:rPr>
          <w:rtl w:val="true"/>
          <w:lang w:bidi="he-IL"/>
        </w:rPr>
        <w:t>"</w:t>
      </w:r>
      <w:r>
        <w:rPr>
          <w:rtl w:val="true"/>
          <w:lang w:bidi="he-IL"/>
        </w:rPr>
        <w:t>כ אסור</w:t>
      </w:r>
      <w:r>
        <w:rPr>
          <w:rtl w:val="true"/>
          <w:lang w:bidi="he-IL"/>
        </w:rPr>
        <w:t xml:space="preserve">, </w:t>
      </w:r>
      <w:r>
        <w:rPr>
          <w:rtl w:val="true"/>
          <w:lang w:bidi="he-IL"/>
        </w:rPr>
        <w:t>והעולם שאין נוהגין כן משום דסמכי אהנך ראשונים שהביא הגרי</w:t>
      </w:r>
      <w:r>
        <w:rPr>
          <w:rtl w:val="true"/>
          <w:lang w:bidi="he-IL"/>
        </w:rPr>
        <w:t>"</w:t>
      </w:r>
      <w:r>
        <w:rPr>
          <w:rtl w:val="true"/>
          <w:lang w:bidi="he-IL"/>
        </w:rPr>
        <w:t>ז דס</w:t>
      </w:r>
      <w:r>
        <w:rPr>
          <w:rtl w:val="true"/>
          <w:lang w:bidi="he-IL"/>
        </w:rPr>
        <w:t>"</w:t>
      </w:r>
      <w:r>
        <w:rPr>
          <w:rtl w:val="true"/>
          <w:lang w:bidi="he-IL"/>
        </w:rPr>
        <w:t>ל דהאיסור הוא מדיני הבדלה</w:t>
      </w:r>
      <w:r>
        <w:rPr>
          <w:rtl w:val="true"/>
          <w:lang w:bidi="he-IL"/>
        </w:rPr>
        <w:t xml:space="preserve">, </w:t>
      </w:r>
      <w:r>
        <w:rPr>
          <w:rtl w:val="true"/>
          <w:lang w:bidi="he-IL"/>
        </w:rPr>
        <w:t>וא</w:t>
      </w:r>
      <w:r>
        <w:rPr>
          <w:rtl w:val="true"/>
          <w:lang w:bidi="he-IL"/>
        </w:rPr>
        <w:t>"</w:t>
      </w:r>
      <w:r>
        <w:rPr>
          <w:rtl w:val="true"/>
          <w:lang w:bidi="he-IL"/>
        </w:rPr>
        <w:t>כ בלילה יוט שני כיון שאין מבדילין מיו</w:t>
      </w:r>
      <w:r>
        <w:rPr>
          <w:rtl w:val="true"/>
          <w:lang w:bidi="he-IL"/>
        </w:rPr>
        <w:t>"</w:t>
      </w:r>
      <w:r>
        <w:rPr>
          <w:rtl w:val="true"/>
          <w:lang w:bidi="he-IL"/>
        </w:rPr>
        <w:t>ט לחבירו אין דין זה שאסור לעשות מלאכה משחשיכה</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rFonts w:hint="cs"/>
          <w:u w:val="single"/>
          <w:rtl w:val="true"/>
          <w:lang w:bidi="he-IL"/>
        </w:rPr>
        <w:t>ילקוט יוסף</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יש אומרים שקודם שיעשה מלאכה ביום טוב שני של גלויות</w:t>
      </w:r>
      <w:r>
        <w:rPr>
          <w:rtl w:val="true"/>
          <w:lang w:bidi="he-IL"/>
        </w:rPr>
        <w:t xml:space="preserve">, </w:t>
      </w:r>
      <w:r>
        <w:rPr>
          <w:rtl w:val="true"/>
          <w:lang w:bidi="he-IL"/>
        </w:rPr>
        <w:t>כמו בישול</w:t>
      </w:r>
      <w:r>
        <w:rPr>
          <w:rtl w:val="true"/>
          <w:lang w:bidi="he-IL"/>
        </w:rPr>
        <w:t xml:space="preserve">, </w:t>
      </w:r>
      <w:r>
        <w:rPr>
          <w:rtl w:val="true"/>
          <w:lang w:bidi="he-IL"/>
        </w:rPr>
        <w:t>צריך לומר ברוך המבדיל בין קודש לקודש בלא שם ומלכות</w:t>
      </w:r>
      <w:r>
        <w:rPr>
          <w:rtl w:val="true"/>
          <w:lang w:bidi="he-IL"/>
        </w:rPr>
        <w:t xml:space="preserve">, </w:t>
      </w:r>
      <w:r>
        <w:rPr>
          <w:rtl w:val="true"/>
          <w:lang w:bidi="he-IL"/>
        </w:rPr>
        <w:t>ואחרי כן יעשה מלאכה</w:t>
      </w:r>
      <w:r>
        <w:rPr>
          <w:rtl w:val="true"/>
          <w:lang w:bidi="he-IL"/>
        </w:rPr>
        <w:t xml:space="preserve">, </w:t>
      </w:r>
      <w:r>
        <w:rPr>
          <w:rtl w:val="true"/>
          <w:lang w:bidi="he-IL"/>
        </w:rPr>
        <w:t>וכן לגבי שני ימים של ראש השנה</w:t>
      </w:r>
      <w:r>
        <w:rPr>
          <w:rtl w:val="true"/>
          <w:lang w:bidi="he-IL"/>
        </w:rPr>
        <w:t xml:space="preserve">, </w:t>
      </w:r>
      <w:r>
        <w:rPr>
          <w:rtl w:val="true"/>
          <w:lang w:bidi="he-IL"/>
        </w:rPr>
        <w:t>שקודם שיבשלו יאמרו ברוך המבדיל בין קודש לקודש בלא שם ומלכות</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 כהלכתו</w:t>
      </w:r>
      <w:r>
        <w:rPr>
          <w:rFonts w:hint="cs"/>
          <w:rtl w:val="true"/>
          <w:lang w:bidi="he-IL"/>
        </w:rPr>
        <w:t xml:space="preserve"> </w:t>
      </w:r>
      <w:r>
        <w:rPr>
          <w:rFonts w:hint="cs"/>
          <w:rtl w:val="true"/>
          <w:lang w:bidi="he-IL"/>
        </w:rPr>
        <w:t>(</w:t>
      </w:r>
      <w:r>
        <w:rPr>
          <w:rFonts w:hint="cs"/>
          <w:rtl w:val="true"/>
          <w:lang w:bidi="he-IL"/>
        </w:rPr>
        <w:t>פרק 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1"/>
          <w:numId w:val="7"/>
        </w:numPr>
        <w:tabs>
          <w:tab w:val="clear" w:pos="720"/>
          <w:tab w:val="right" w:pos="2340" w:leader="none"/>
        </w:tabs>
        <w:bidi w:val="1"/>
        <w:ind w:hanging="57" w:start="227" w:end="0"/>
        <w:jc w:val="both"/>
        <w:rPr/>
      </w:pPr>
      <w:r>
        <w:rPr>
          <w:rFonts w:hint="cs"/>
          <w:rtl w:val="true"/>
          <w:lang w:bidi="he-IL"/>
        </w:rPr>
        <w:t>מראי מקומות</w:t>
      </w:r>
      <w:r>
        <w:rPr>
          <w:rFonts w:hint="cs"/>
          <w:rtl w:val="true"/>
          <w:lang w:bidi="he-IL"/>
        </w:rPr>
        <w:t>.</w:t>
      </w:r>
    </w:p>
    <w:p>
      <w:pPr>
        <w:pStyle w:val="Normal"/>
        <w:numPr>
          <w:ilvl w:val="2"/>
          <w:numId w:val="7"/>
        </w:numPr>
        <w:tabs>
          <w:tab w:val="clear" w:pos="720"/>
          <w:tab w:val="right" w:pos="2340" w:leader="none"/>
        </w:tabs>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שערי שיח עמ</w:t>
      </w:r>
      <w:r>
        <w:rPr>
          <w:rtl w:val="true"/>
        </w:rPr>
        <w:t xml:space="preserve">' </w:t>
      </w:r>
      <w:r>
        <w:rPr>
          <w:rtl w:val="true"/>
        </w:rPr>
        <w:t>ק</w:t>
      </w:r>
      <w:r>
        <w:rPr>
          <w:rtl w:val="true"/>
        </w:rPr>
        <w:t>"</w:t>
      </w:r>
      <w:r>
        <w:rPr>
          <w:rFonts w:hint="cs"/>
          <w:rtl w:val="true"/>
          <w:lang w:bidi="he-IL"/>
        </w:rPr>
        <w:t>כ</w:t>
      </w:r>
      <w:r>
        <w:rPr>
          <w:rtl w:val="true"/>
        </w:rPr>
        <w:t xml:space="preserve"> תשובה רע</w:t>
      </w:r>
      <w:r>
        <w:rPr>
          <w:rtl w:val="true"/>
        </w:rPr>
        <w:t>"</w:t>
      </w:r>
      <w:r>
        <w:rPr>
          <w:rFonts w:hint="cs"/>
          <w:rtl w:val="true"/>
          <w:lang w:bidi="he-IL"/>
        </w:rPr>
        <w:t>ד</w:t>
      </w:r>
      <w:r>
        <w:rPr>
          <w:rtl w:val="true"/>
        </w:rPr>
        <w:t>) – "</w:t>
      </w:r>
      <w:r>
        <w:rPr>
          <w:rtl w:val="true"/>
          <w:lang w:bidi="he-IL"/>
        </w:rPr>
        <w:t>שאלה</w:t>
      </w:r>
      <w:r>
        <w:rPr>
          <w:rtl w:val="true"/>
          <w:lang w:bidi="he-IL"/>
        </w:rPr>
        <w:t xml:space="preserve">: </w:t>
      </w:r>
      <w:r>
        <w:rPr>
          <w:rtl w:val="true"/>
          <w:lang w:bidi="he-IL"/>
        </w:rPr>
        <w:t>בנערותי שמעתי על הנהגת החזו</w:t>
      </w:r>
      <w:r>
        <w:rPr>
          <w:rFonts w:hint="cs"/>
          <w:rtl w:val="true"/>
          <w:lang w:bidi="he-IL"/>
        </w:rPr>
        <w:t>"</w:t>
      </w:r>
      <w:r>
        <w:rPr>
          <w:rtl w:val="true"/>
          <w:lang w:bidi="he-IL"/>
        </w:rPr>
        <w:t>א לשמור יו</w:t>
      </w:r>
      <w:r>
        <w:rPr>
          <w:rFonts w:hint="cs"/>
          <w:rtl w:val="true"/>
          <w:lang w:bidi="he-IL"/>
        </w:rPr>
        <w:t>"</w:t>
      </w:r>
      <w:r>
        <w:rPr>
          <w:rtl w:val="true"/>
          <w:lang w:bidi="he-IL"/>
        </w:rPr>
        <w:t>ט שני בבני ברק בצנעא</w:t>
      </w:r>
      <w:r>
        <w:rPr>
          <w:rtl w:val="true"/>
          <w:lang w:bidi="he-IL"/>
        </w:rPr>
        <w:t xml:space="preserve">, </w:t>
      </w:r>
      <w:r>
        <w:rPr>
          <w:rtl w:val="true"/>
          <w:lang w:bidi="he-IL"/>
        </w:rPr>
        <w:t>ומאחר ולא ביררתי את הסוגיא לעומקה אמרתי לנהוג כן בל</w:t>
      </w:r>
      <w:r>
        <w:rPr>
          <w:rFonts w:hint="cs"/>
          <w:rtl w:val="true"/>
          <w:lang w:bidi="he-IL"/>
        </w:rPr>
        <w:t>"</w:t>
      </w:r>
      <w:r>
        <w:rPr>
          <w:rtl w:val="true"/>
          <w:lang w:bidi="he-IL"/>
        </w:rPr>
        <w:t>נ וקבלה</w:t>
      </w:r>
      <w:r>
        <w:rPr>
          <w:rtl w:val="true"/>
          <w:lang w:bidi="he-IL"/>
        </w:rPr>
        <w:t xml:space="preserve">, </w:t>
      </w:r>
      <w:r>
        <w:rPr>
          <w:rtl w:val="true"/>
          <w:lang w:bidi="he-IL"/>
        </w:rPr>
        <w:t>וכעת שזכיתי</w:t>
      </w:r>
      <w:r>
        <w:rPr>
          <w:rFonts w:hint="cs"/>
          <w:rtl w:val="true"/>
          <w:lang w:bidi="he-IL"/>
        </w:rPr>
        <w:t xml:space="preserve"> </w:t>
      </w:r>
      <w:r>
        <w:rPr>
          <w:rtl w:val="true"/>
          <w:lang w:bidi="he-IL"/>
        </w:rPr>
        <w:t>ללמוד הענין עם דברי החזו</w:t>
      </w:r>
      <w:r>
        <w:rPr>
          <w:rFonts w:hint="cs"/>
          <w:rtl w:val="true"/>
          <w:lang w:bidi="he-IL"/>
        </w:rPr>
        <w:t>"</w:t>
      </w:r>
      <w:r>
        <w:rPr>
          <w:rtl w:val="true"/>
          <w:lang w:bidi="he-IL"/>
        </w:rPr>
        <w:t xml:space="preserve">א </w:t>
      </w:r>
      <w:r>
        <w:rPr>
          <w:rtl w:val="true"/>
          <w:lang w:bidi="he-IL"/>
        </w:rPr>
        <w:t>(</w:t>
      </w:r>
      <w:r>
        <w:rPr>
          <w:rtl w:val="true"/>
          <w:lang w:bidi="he-IL"/>
        </w:rPr>
        <w:t>בסימן קלב</w:t>
      </w:r>
      <w:r>
        <w:rPr>
          <w:rtl w:val="true"/>
          <w:lang w:bidi="he-IL"/>
        </w:rPr>
        <w:t xml:space="preserve">) </w:t>
      </w:r>
      <w:r>
        <w:rPr>
          <w:rtl w:val="true"/>
          <w:lang w:bidi="he-IL"/>
        </w:rPr>
        <w:t>שעפי</w:t>
      </w:r>
      <w:r>
        <w:rPr>
          <w:rFonts w:hint="cs"/>
          <w:rtl w:val="true"/>
          <w:lang w:bidi="he-IL"/>
        </w:rPr>
        <w:t>"</w:t>
      </w:r>
      <w:r>
        <w:rPr>
          <w:rtl w:val="true"/>
          <w:lang w:bidi="he-IL"/>
        </w:rPr>
        <w:t>ד אין לחוש לזה</w:t>
      </w:r>
      <w:r>
        <w:rPr>
          <w:rtl w:val="true"/>
          <w:lang w:bidi="he-IL"/>
        </w:rPr>
        <w:t xml:space="preserve">, </w:t>
      </w:r>
      <w:r>
        <w:rPr>
          <w:rtl w:val="true"/>
          <w:lang w:bidi="he-IL"/>
        </w:rPr>
        <w:t>מסופקני אם</w:t>
      </w:r>
      <w:r>
        <w:rPr>
          <w:rFonts w:hint="cs"/>
          <w:rtl w:val="true"/>
          <w:lang w:bidi="he-IL"/>
        </w:rPr>
        <w:t xml:space="preserve"> </w:t>
      </w:r>
      <w:r>
        <w:rPr>
          <w:rtl w:val="true"/>
          <w:lang w:bidi="he-IL"/>
        </w:rPr>
        <w:t>בכגון דא נאמר במקום גדולים אל תעמוד והחזו</w:t>
      </w:r>
      <w:r>
        <w:rPr>
          <w:rFonts w:hint="cs"/>
          <w:rtl w:val="true"/>
          <w:lang w:bidi="he-IL"/>
        </w:rPr>
        <w:t>"</w:t>
      </w:r>
      <w:r>
        <w:rPr>
          <w:rtl w:val="true"/>
          <w:lang w:bidi="he-IL"/>
        </w:rPr>
        <w:t>א דוקא ראוי לנהוג כן ונימוקו</w:t>
      </w:r>
      <w:r>
        <w:rPr>
          <w:rFonts w:hint="cs"/>
          <w:rtl w:val="true"/>
          <w:lang w:bidi="he-IL"/>
        </w:rPr>
        <w:t xml:space="preserve"> </w:t>
      </w:r>
      <w:r>
        <w:rPr>
          <w:rtl w:val="true"/>
          <w:lang w:bidi="he-IL"/>
        </w:rPr>
        <w:t>עמו אבל לא לדידי</w:t>
      </w:r>
      <w:r>
        <w:rPr>
          <w:rtl w:val="true"/>
          <w:lang w:bidi="he-IL"/>
        </w:rPr>
        <w:t xml:space="preserve">, </w:t>
      </w:r>
      <w:r>
        <w:rPr>
          <w:rtl w:val="true"/>
          <w:lang w:bidi="he-IL"/>
        </w:rPr>
        <w:t>האם להמשיך בהנהגה זו או להתירה</w:t>
      </w:r>
      <w:r>
        <w:rPr>
          <w:rtl w:val="true"/>
          <w:lang w:bidi="he-IL"/>
        </w:rPr>
        <w:t xml:space="preserve">. </w:t>
      </w:r>
      <w:r>
        <w:rPr>
          <w:rtl w:val="true"/>
          <w:lang w:bidi="he-IL"/>
        </w:rPr>
        <w:t>תשובה</w:t>
      </w:r>
      <w:r>
        <w:rPr>
          <w:rtl w:val="true"/>
          <w:lang w:bidi="he-IL"/>
        </w:rPr>
        <w:t xml:space="preserve">: </w:t>
      </w:r>
      <w:r>
        <w:rPr>
          <w:rtl w:val="true"/>
          <w:lang w:bidi="he-IL"/>
        </w:rPr>
        <w:t>גם אני נוהג בן וכ</w:t>
      </w:r>
      <w:r>
        <w:rPr>
          <w:rFonts w:hint="cs"/>
          <w:rtl w:val="true"/>
          <w:lang w:bidi="he-IL"/>
        </w:rPr>
        <w:t>"</w:t>
      </w:r>
      <w:r>
        <w:rPr>
          <w:rtl w:val="true"/>
          <w:lang w:bidi="he-IL"/>
        </w:rPr>
        <w:t>ש אחרים</w:t>
      </w:r>
      <w:r>
        <w:rPr>
          <w:rFonts w:hint="cs"/>
          <w:rtl w:val="true"/>
          <w:lang w:bidi="he-IL"/>
        </w:rPr>
        <w:t>"</w:t>
      </w:r>
      <w:r>
        <w:rPr>
          <w:rtl w:val="true"/>
          <w:lang w:bidi="he-IL"/>
        </w:rPr>
        <w:t>.</w:t>
      </w:r>
    </w:p>
    <w:p>
      <w:pPr>
        <w:pStyle w:val="Normal"/>
        <w:tabs>
          <w:tab w:val="clear" w:pos="720"/>
          <w:tab w:val="right" w:pos="2340" w:leader="none"/>
        </w:tabs>
        <w:bidi w:val="1"/>
        <w:ind w:start="397" w:end="0"/>
        <w:jc w:val="both"/>
        <w:rPr>
          <w:rFonts w:hint="cs"/>
          <w:lang w:bidi="he-IL"/>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שערי שיח עמ</w:t>
      </w:r>
      <w:r>
        <w:rPr>
          <w:rtl w:val="true"/>
        </w:rPr>
        <w:t xml:space="preserve">' </w:t>
      </w:r>
      <w:r>
        <w:rPr>
          <w:rtl w:val="true"/>
        </w:rPr>
        <w:t>ק</w:t>
      </w:r>
      <w:r>
        <w:rPr>
          <w:rtl w:val="true"/>
        </w:rPr>
        <w:t>"</w:t>
      </w:r>
      <w:r>
        <w:rPr>
          <w:rFonts w:hint="cs"/>
          <w:rtl w:val="true"/>
          <w:lang w:bidi="he-IL"/>
        </w:rPr>
        <w:t>כ</w:t>
      </w:r>
      <w:r>
        <w:rPr>
          <w:rtl w:val="true"/>
        </w:rPr>
        <w:t xml:space="preserve"> תשובה ע</w:t>
      </w:r>
      <w:r>
        <w:rPr>
          <w:rFonts w:hint="cs"/>
          <w:rtl w:val="true"/>
          <w:lang w:bidi="he-IL"/>
        </w:rPr>
        <w:t>ר</w:t>
      </w:r>
      <w:r>
        <w:rPr>
          <w:rtl w:val="true"/>
        </w:rPr>
        <w:t>"</w:t>
      </w:r>
      <w:r>
        <w:rPr>
          <w:rFonts w:hint="cs"/>
          <w:rtl w:val="true"/>
          <w:lang w:bidi="he-IL"/>
        </w:rPr>
        <w:t>ה</w:t>
      </w:r>
      <w:r>
        <w:rPr>
          <w:rtl w:val="true"/>
        </w:rPr>
        <w:t>) – "</w:t>
      </w:r>
      <w:r>
        <w:rPr>
          <w:rtl w:val="true"/>
          <w:lang w:bidi="he-IL"/>
        </w:rPr>
        <w:t>שאלה</w:t>
      </w:r>
      <w:r>
        <w:rPr>
          <w:rtl w:val="true"/>
          <w:lang w:bidi="he-IL"/>
        </w:rPr>
        <w:t xml:space="preserve">: </w:t>
      </w:r>
      <w:r>
        <w:rPr>
          <w:rtl w:val="true"/>
          <w:lang w:bidi="he-IL"/>
        </w:rPr>
        <w:t xml:space="preserve">עוד כתב מרן החזו״א </w:t>
      </w:r>
      <w:r>
        <w:rPr>
          <w:rtl w:val="true"/>
          <w:lang w:bidi="he-IL"/>
        </w:rPr>
        <w:t>(</w:t>
      </w:r>
      <w:r>
        <w:rPr>
          <w:rtl w:val="true"/>
          <w:lang w:bidi="he-IL"/>
        </w:rPr>
        <w:t>שם</w:t>
      </w:r>
      <w:r>
        <w:rPr>
          <w:rtl w:val="true"/>
          <w:lang w:bidi="he-IL"/>
        </w:rPr>
        <w:t xml:space="preserve">) </w:t>
      </w:r>
      <w:r>
        <w:rPr>
          <w:rtl w:val="true"/>
          <w:lang w:bidi="he-IL"/>
        </w:rPr>
        <w:t>דאצלנו הכל ספק</w:t>
      </w:r>
      <w:r>
        <w:rPr>
          <w:rtl w:val="true"/>
          <w:lang w:bidi="he-IL"/>
        </w:rPr>
        <w:t xml:space="preserve">, </w:t>
      </w:r>
      <w:r>
        <w:rPr>
          <w:rtl w:val="true"/>
          <w:lang w:bidi="he-IL"/>
        </w:rPr>
        <w:t>ואף לדעת הרמב</w:t>
      </w:r>
      <w:r>
        <w:rPr>
          <w:rFonts w:hint="cs"/>
          <w:rtl w:val="true"/>
          <w:lang w:bidi="he-IL"/>
        </w:rPr>
        <w:t>"</w:t>
      </w:r>
      <w:r>
        <w:rPr>
          <w:rtl w:val="true"/>
          <w:lang w:bidi="he-IL"/>
        </w:rPr>
        <w:t>ם בספק</w:t>
      </w:r>
      <w:r>
        <w:rPr>
          <w:rFonts w:hint="cs"/>
          <w:rtl w:val="true"/>
          <w:lang w:bidi="he-IL"/>
        </w:rPr>
        <w:t xml:space="preserve"> </w:t>
      </w:r>
      <w:r>
        <w:rPr>
          <w:rtl w:val="true"/>
          <w:lang w:bidi="he-IL"/>
        </w:rPr>
        <w:t>אין עושין אלא יום אחד</w:t>
      </w:r>
      <w:r>
        <w:rPr>
          <w:rtl w:val="true"/>
          <w:lang w:bidi="he-IL"/>
        </w:rPr>
        <w:t xml:space="preserve">, </w:t>
      </w:r>
      <w:r>
        <w:rPr>
          <w:rtl w:val="true"/>
          <w:lang w:bidi="he-IL"/>
        </w:rPr>
        <w:t>ויש לדון בבן חו</w:t>
      </w:r>
      <w:r>
        <w:rPr>
          <w:rFonts w:hint="cs"/>
          <w:rtl w:val="true"/>
          <w:lang w:bidi="he-IL"/>
        </w:rPr>
        <w:t>"</w:t>
      </w:r>
      <w:r>
        <w:rPr>
          <w:rtl w:val="true"/>
          <w:lang w:bidi="he-IL"/>
        </w:rPr>
        <w:t>ל שעלה לאר</w:t>
      </w:r>
      <w:r>
        <w:rPr>
          <w:rFonts w:hint="cs"/>
          <w:rtl w:val="true"/>
          <w:lang w:bidi="he-IL"/>
        </w:rPr>
        <w:t>"</w:t>
      </w:r>
      <w:r>
        <w:rPr>
          <w:rtl w:val="true"/>
          <w:lang w:bidi="he-IL"/>
        </w:rPr>
        <w:t>י לדור במקום ספק</w:t>
      </w:r>
      <w:r>
        <w:rPr>
          <w:rtl w:val="true"/>
          <w:lang w:bidi="he-IL"/>
        </w:rPr>
        <w:t xml:space="preserve">, </w:t>
      </w:r>
      <w:r>
        <w:rPr>
          <w:rtl w:val="true"/>
          <w:lang w:bidi="he-IL"/>
        </w:rPr>
        <w:t>האם</w:t>
      </w:r>
      <w:r>
        <w:rPr>
          <w:rFonts w:hint="cs"/>
          <w:rtl w:val="true"/>
          <w:lang w:bidi="he-IL"/>
        </w:rPr>
        <w:t xml:space="preserve"> </w:t>
      </w:r>
      <w:r>
        <w:rPr>
          <w:rtl w:val="true"/>
          <w:lang w:bidi="he-IL"/>
        </w:rPr>
        <w:t>ספק מוציא מידי ודאי ועליו להמשיך לנהוג כמקדם</w:t>
      </w:r>
      <w:r>
        <w:rPr>
          <w:rtl w:val="true"/>
          <w:lang w:bidi="he-IL"/>
        </w:rPr>
        <w:t>, [</w:t>
      </w:r>
      <w:r>
        <w:rPr>
          <w:rtl w:val="true"/>
          <w:lang w:bidi="he-IL"/>
        </w:rPr>
        <w:t>ואולי זה היה סברת החזו</w:t>
      </w:r>
      <w:r>
        <w:rPr>
          <w:rFonts w:hint="cs"/>
          <w:rtl w:val="true"/>
          <w:lang w:bidi="he-IL"/>
        </w:rPr>
        <w:t>"</w:t>
      </w:r>
      <w:r>
        <w:rPr>
          <w:rtl w:val="true"/>
          <w:lang w:bidi="he-IL"/>
        </w:rPr>
        <w:t>א</w:t>
      </w:r>
      <w:r>
        <w:rPr>
          <w:rFonts w:hint="cs"/>
          <w:rtl w:val="true"/>
          <w:lang w:bidi="he-IL"/>
        </w:rPr>
        <w:t xml:space="preserve"> </w:t>
      </w:r>
      <w:r>
        <w:rPr>
          <w:rtl w:val="true"/>
          <w:lang w:bidi="he-IL"/>
        </w:rPr>
        <w:t>שהחמיר ע</w:t>
      </w:r>
      <w:r>
        <w:rPr>
          <w:rFonts w:hint="cs"/>
          <w:rtl w:val="true"/>
          <w:lang w:bidi="he-IL"/>
        </w:rPr>
        <w:t>"</w:t>
      </w:r>
      <w:r>
        <w:rPr>
          <w:rtl w:val="true"/>
          <w:lang w:bidi="he-IL"/>
        </w:rPr>
        <w:t>ע</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כן</w:t>
      </w:r>
      <w:r>
        <w:rPr>
          <w:rFonts w:hint="cs"/>
          <w:rtl w:val="true"/>
          <w:lang w:bidi="he-IL"/>
        </w:rPr>
        <w:t>".</w:t>
      </w:r>
    </w:p>
    <w:p>
      <w:pPr>
        <w:pStyle w:val="Normal"/>
        <w:bidi w:val="1"/>
        <w:ind w:end="0"/>
        <w:jc w:val="both"/>
        <w:rPr/>
      </w:pPr>
      <w:r>
        <w:rPr>
          <w:rFonts w:hint="cs"/>
          <w:rtl w:val="true"/>
          <w:lang w:bidi="he-IL"/>
        </w:rPr>
      </w:r>
    </w:p>
    <w:p>
      <w:pPr>
        <w:pStyle w:val="Normal"/>
        <w:bidi w:val="1"/>
        <w:ind w:end="0"/>
        <w:jc w:val="center"/>
        <w:rPr>
          <w:rFonts w:hint="cs"/>
          <w:lang w:bidi="he-IL"/>
        </w:rPr>
      </w:pPr>
      <w:r>
        <w:rPr>
          <w:rFonts w:hint="cs"/>
          <w:rtl w:val="true"/>
          <w:lang w:bidi="he-IL"/>
        </w:rPr>
        <w:t xml:space="preserve">פעם אמר דרך צחות </w:t>
      </w:r>
      <w:r>
        <w:rPr>
          <w:rFonts w:hint="cs"/>
          <w:sz w:val="32"/>
          <w:szCs w:val="32"/>
          <w:rtl w:val="true"/>
          <w:lang w:bidi="he-IL"/>
        </w:rPr>
        <w:t>ליהודי שבא לשאול כיצד ינהג ביו</w:t>
      </w:r>
      <w:r>
        <w:rPr>
          <w:rFonts w:hint="cs"/>
          <w:sz w:val="32"/>
          <w:szCs w:val="32"/>
          <w:rtl w:val="true"/>
          <w:lang w:bidi="he-IL"/>
        </w:rPr>
        <w:t>"</w:t>
      </w:r>
      <w:r>
        <w:rPr>
          <w:rFonts w:hint="cs"/>
          <w:sz w:val="32"/>
          <w:szCs w:val="32"/>
          <w:rtl w:val="true"/>
          <w:lang w:bidi="he-IL"/>
        </w:rPr>
        <w:t>ט שני כשדעתו לחזור לחו</w:t>
      </w:r>
      <w:r>
        <w:rPr>
          <w:rFonts w:hint="cs"/>
          <w:sz w:val="32"/>
          <w:szCs w:val="32"/>
          <w:rtl w:val="true"/>
          <w:lang w:bidi="he-IL"/>
        </w:rPr>
        <w:t>"</w:t>
      </w:r>
      <w:r>
        <w:rPr>
          <w:rFonts w:hint="cs"/>
          <w:sz w:val="32"/>
          <w:szCs w:val="32"/>
          <w:rtl w:val="true"/>
          <w:lang w:bidi="he-IL"/>
        </w:rPr>
        <w:t>ל</w:t>
      </w:r>
      <w:r>
        <w:rPr>
          <w:rFonts w:hint="cs"/>
          <w:sz w:val="32"/>
          <w:szCs w:val="32"/>
          <w:rtl w:val="true"/>
          <w:lang w:bidi="he-IL"/>
        </w:rPr>
        <w:t>: '</w:t>
      </w:r>
      <w:r>
        <w:rPr>
          <w:rFonts w:hint="cs"/>
          <w:sz w:val="32"/>
          <w:szCs w:val="32"/>
          <w:rtl w:val="true"/>
          <w:lang w:bidi="he-IL"/>
        </w:rPr>
        <w:t>דעתו לחזור איז קיין דעת נישט</w:t>
      </w:r>
      <w:r>
        <w:rPr>
          <w:rFonts w:hint="cs"/>
          <w:sz w:val="32"/>
          <w:szCs w:val="32"/>
          <w:rtl w:val="true"/>
          <w:lang w:bidi="he-IL"/>
        </w:rPr>
        <w:t>'</w:t>
      </w:r>
      <w:r>
        <w:rPr>
          <w:rFonts w:hint="cs"/>
          <w:rtl w:val="true"/>
          <w:lang w:bidi="he-IL"/>
        </w:rPr>
        <w:t>. [</w:t>
      </w:r>
      <w:r>
        <w:rPr>
          <w:rFonts w:hint="cs"/>
          <w:rtl w:val="true"/>
          <w:lang w:bidi="he-IL"/>
        </w:rPr>
        <w:t>כלומר</w:t>
      </w:r>
      <w:r>
        <w:rPr>
          <w:rFonts w:hint="cs"/>
          <w:rtl w:val="true"/>
          <w:lang w:bidi="he-IL"/>
        </w:rPr>
        <w:t xml:space="preserve">, </w:t>
      </w:r>
      <w:r>
        <w:rPr>
          <w:rFonts w:hint="cs"/>
          <w:rtl w:val="true"/>
          <w:lang w:bidi="he-IL"/>
        </w:rPr>
        <w:t xml:space="preserve">מי שיש לו </w:t>
      </w:r>
      <w:r>
        <w:rPr>
          <w:rFonts w:hint="cs"/>
          <w:rtl w:val="true"/>
          <w:lang w:bidi="he-IL"/>
        </w:rPr>
        <w:t>'</w:t>
      </w:r>
      <w:r>
        <w:rPr>
          <w:rFonts w:hint="cs"/>
          <w:rtl w:val="true"/>
          <w:lang w:bidi="he-IL"/>
        </w:rPr>
        <w:t>דעת</w:t>
      </w:r>
      <w:r>
        <w:rPr>
          <w:rFonts w:hint="cs"/>
          <w:rtl w:val="true"/>
          <w:lang w:bidi="he-IL"/>
        </w:rPr>
        <w:t xml:space="preserve">' </w:t>
      </w:r>
      <w:r>
        <w:rPr>
          <w:rFonts w:hint="cs"/>
          <w:rtl w:val="true"/>
          <w:lang w:bidi="he-IL"/>
        </w:rPr>
        <w:t>אינו רוצה לחזור לחו</w:t>
      </w:r>
      <w:r>
        <w:rPr>
          <w:rFonts w:hint="cs"/>
          <w:rtl w:val="true"/>
          <w:lang w:bidi="he-IL"/>
        </w:rPr>
        <w:t>"</w:t>
      </w:r>
      <w:r>
        <w:rPr>
          <w:rFonts w:hint="cs"/>
          <w:rtl w:val="true"/>
          <w:lang w:bidi="he-IL"/>
        </w:rPr>
        <w:t>ל</w:t>
      </w:r>
      <w:r>
        <w:rPr>
          <w:rFonts w:hint="cs"/>
          <w:rtl w:val="true"/>
          <w:lang w:bidi="he-IL"/>
        </w:rPr>
        <w:t>]"</w:t>
      </w:r>
    </w:p>
    <w:p>
      <w:pPr>
        <w:pStyle w:val="Normal"/>
        <w:bidi w:val="1"/>
        <w:ind w:end="0"/>
        <w:jc w:val="center"/>
        <w:rPr>
          <w:rFonts w:hint="cs"/>
          <w:lang w:bidi="he-IL"/>
        </w:rPr>
      </w:pPr>
      <w:r>
        <w:rPr>
          <w:rFonts w:eastAsia="SimSun;????" w:hint="cs"/>
          <w:u w:val="single"/>
          <w:rtl w:val="true"/>
          <w:lang w:bidi="he-IL"/>
        </w:rPr>
        <w:t>חזון איש</w:t>
      </w:r>
      <w:r>
        <w:rPr>
          <w:rFonts w:eastAsia="SimSun;????" w:hint="cs"/>
          <w:rtl w:val="true"/>
          <w:lang w:bidi="he-IL"/>
        </w:rPr>
        <w:t xml:space="preserve"> </w:t>
      </w:r>
      <w:r>
        <w:rPr>
          <w:rFonts w:eastAsia="SimSun;????" w:hint="cs"/>
          <w:rtl w:val="true"/>
          <w:lang w:bidi="he-IL"/>
        </w:rPr>
        <w:t>(</w:t>
      </w:r>
      <w:r>
        <w:rPr>
          <w:rFonts w:eastAsia="SimSun;????" w:hint="cs"/>
          <w:rtl w:val="true"/>
          <w:lang w:bidi="he-IL"/>
        </w:rPr>
        <w:t>מעשה איש ח</w:t>
      </w:r>
      <w:r>
        <w:rPr>
          <w:rFonts w:eastAsia="SimSun;????" w:hint="cs"/>
          <w:rtl w:val="true"/>
          <w:lang w:bidi="he-IL"/>
        </w:rPr>
        <w:t>"</w:t>
      </w:r>
      <w:r>
        <w:rPr>
          <w:rFonts w:eastAsia="SimSun;????" w:hint="cs"/>
          <w:rtl w:val="true"/>
          <w:lang w:bidi="he-IL"/>
        </w:rPr>
        <w:t>ד עמ</w:t>
      </w:r>
      <w:r>
        <w:rPr>
          <w:rFonts w:eastAsia="SimSun;????" w:hint="cs"/>
          <w:rtl w:val="true"/>
          <w:lang w:bidi="he-IL"/>
        </w:rPr>
        <w:t xml:space="preserve">' </w:t>
      </w:r>
      <w:r>
        <w:rPr>
          <w:rFonts w:eastAsia="SimSun;????" w:hint="cs"/>
          <w:rtl w:val="true"/>
          <w:lang w:bidi="he-IL"/>
        </w:rPr>
        <w:t>קכ</w:t>
      </w:r>
      <w:r>
        <w:rPr>
          <w:rFonts w:eastAsia="SimSun;????" w:hint="cs"/>
          <w:rtl w:val="true"/>
          <w:lang w:bidi="he-IL"/>
        </w:rPr>
        <w:t>"</w:t>
      </w:r>
      <w:r>
        <w:rPr>
          <w:rFonts w:eastAsia="SimSun;????" w:hint="cs"/>
          <w:rtl w:val="true"/>
          <w:lang w:bidi="he-IL"/>
        </w:rPr>
        <w:t>ה ד</w:t>
      </w:r>
      <w:r>
        <w:rPr>
          <w:rFonts w:eastAsia="SimSun;????" w:hint="cs"/>
          <w:rtl w:val="true"/>
          <w:lang w:bidi="he-IL"/>
        </w:rPr>
        <w:t>"</w:t>
      </w:r>
      <w:r>
        <w:rPr>
          <w:rFonts w:eastAsia="SimSun;????" w:hint="cs"/>
          <w:rtl w:val="true"/>
          <w:lang w:bidi="he-IL"/>
        </w:rPr>
        <w:t>ה פעם</w:t>
      </w:r>
      <w:r>
        <w:rPr>
          <w:rFonts w:eastAsia="SimSun;????" w:hint="cs"/>
          <w:rtl w:val="true"/>
          <w:lang w:bidi="he-IL"/>
        </w:rPr>
        <w:t>)</w:t>
      </w:r>
    </w:p>
    <w:p>
      <w:pPr>
        <w:pStyle w:val="Normal"/>
        <w:bidi w:val="1"/>
        <w:ind w:end="0"/>
        <w:jc w:val="center"/>
        <w:rPr>
          <w:rFonts w:hint="cs"/>
          <w:lang w:bidi="he-IL"/>
        </w:rPr>
      </w:pPr>
      <w:r>
        <w:rPr>
          <w:rFonts w:hint="cs"/>
          <w:rtl w:val="true"/>
          <w:lang w:bidi="he-IL"/>
        </w:rPr>
      </w:r>
    </w:p>
    <w:p>
      <w:pPr>
        <w:pStyle w:val="Normal"/>
        <w:numPr>
          <w:ilvl w:val="0"/>
          <w:numId w:val="20"/>
        </w:numPr>
        <w:bidi w:val="1"/>
        <w:ind w:hanging="57" w:start="142" w:end="0"/>
        <w:jc w:val="both"/>
        <w:rPr>
          <w:rFonts w:eastAsia="SimSun;????" w:hint="cs"/>
          <w:b/>
          <w:i/>
          <w:color w:val="000000"/>
          <w:lang w:bidi="he-IL"/>
        </w:rPr>
      </w:pPr>
      <w:r>
        <w:rPr>
          <w:rFonts w:eastAsia="SimSun;????" w:hint="cs"/>
          <w:b/>
          <w:b/>
          <w:i/>
          <w:color w:val="000000"/>
          <w:rtl w:val="true"/>
          <w:lang w:bidi="he-IL"/>
        </w:rPr>
        <w:t>לענין שבת</w:t>
      </w:r>
      <w:r>
        <w:rPr>
          <w:rFonts w:eastAsia="SimSun;????" w:hint="cs"/>
          <w:b/>
          <w:i/>
          <w:color w:val="000000"/>
          <w:rtl w:val="true"/>
          <w:lang w:bidi="he-IL"/>
        </w:rPr>
        <w:t xml:space="preserve">, </w:t>
      </w:r>
      <w:r>
        <w:rPr>
          <w:rFonts w:eastAsia="SimSun;????" w:hint="cs"/>
          <w:b/>
          <w:b/>
          <w:i/>
          <w:color w:val="000000"/>
          <w:rtl w:val="true"/>
          <w:lang w:bidi="he-IL"/>
        </w:rPr>
        <w:t xml:space="preserve">לגבי נכרי </w:t>
      </w:r>
      <w:r>
        <w:rPr>
          <w:rFonts w:eastAsia="SimSun;????"/>
          <w:b/>
          <w:b/>
          <w:i/>
          <w:color w:val="000000"/>
          <w:rtl w:val="true"/>
          <w:lang w:bidi="he-IL"/>
        </w:rPr>
        <w:t>–</w:t>
      </w:r>
      <w:r>
        <w:rPr>
          <w:rFonts w:eastAsia="SimSun;????" w:hint="cs"/>
          <w:b/>
          <w:b/>
          <w:i/>
          <w:color w:val="000000"/>
          <w:rtl w:val="true"/>
          <w:lang w:bidi="he-IL"/>
        </w:rPr>
        <w:t xml:space="preserve"> אולי ה</w:t>
      </w:r>
      <w:r>
        <w:rPr>
          <w:rFonts w:eastAsia="SimSun;????" w:hint="cs"/>
          <w:b/>
          <w:i/>
          <w:color w:val="000000"/>
          <w:rtl w:val="true"/>
          <w:lang w:bidi="he-IL"/>
        </w:rPr>
        <w:t>"</w:t>
      </w:r>
      <w:r>
        <w:rPr>
          <w:rFonts w:eastAsia="SimSun;????" w:hint="cs"/>
          <w:b/>
          <w:b/>
          <w:i/>
          <w:color w:val="000000"/>
          <w:rtl w:val="true"/>
          <w:lang w:bidi="he-IL"/>
        </w:rPr>
        <w:t>ה בני חו</w:t>
      </w:r>
      <w:r>
        <w:rPr>
          <w:rFonts w:eastAsia="SimSun;????" w:hint="cs"/>
          <w:b/>
          <w:i/>
          <w:color w:val="000000"/>
          <w:rtl w:val="true"/>
          <w:lang w:bidi="he-IL"/>
        </w:rPr>
        <w:t>"</w:t>
      </w:r>
      <w:r>
        <w:rPr>
          <w:rFonts w:eastAsia="SimSun;????" w:hint="cs"/>
          <w:b/>
          <w:b/>
          <w:i/>
          <w:color w:val="000000"/>
          <w:rtl w:val="true"/>
          <w:lang w:bidi="he-IL"/>
        </w:rPr>
        <w:t>ל ביו</w:t>
      </w:r>
      <w:r>
        <w:rPr>
          <w:rFonts w:eastAsia="SimSun;????" w:hint="cs"/>
          <w:b/>
          <w:i/>
          <w:color w:val="000000"/>
          <w:rtl w:val="true"/>
          <w:lang w:bidi="he-IL"/>
        </w:rPr>
        <w:t>"</w:t>
      </w:r>
      <w:r>
        <w:rPr>
          <w:rFonts w:eastAsia="SimSun;????" w:hint="cs"/>
          <w:b/>
          <w:b/>
          <w:i/>
          <w:color w:val="000000"/>
          <w:rtl w:val="true"/>
          <w:lang w:bidi="he-IL"/>
        </w:rPr>
        <w:t>ט שני בארץ ישראל</w:t>
      </w:r>
    </w:p>
    <w:p>
      <w:pPr>
        <w:pStyle w:val="Normal"/>
        <w:numPr>
          <w:ilvl w:val="1"/>
          <w:numId w:val="20"/>
        </w:numPr>
        <w:bidi w:val="1"/>
        <w:ind w:hanging="57" w:start="227" w:end="0"/>
        <w:jc w:val="both"/>
        <w:rPr>
          <w:rFonts w:eastAsia="SimSun;????"/>
          <w:b/>
          <w:i/>
          <w:color w:val="000000"/>
          <w:lang w:bidi="he-IL"/>
        </w:rPr>
      </w:pPr>
      <w:r>
        <w:rPr>
          <w:rFonts w:eastAsia="SimSun;????" w:hint="cs"/>
          <w:bCs/>
          <w:i/>
          <w:color w:val="000000"/>
          <w:rtl w:val="true"/>
          <w:lang w:bidi="he-IL"/>
        </w:rPr>
        <w:t>שהכל יודעים שהא</w:t>
      </w:r>
      <w:r>
        <w:rPr>
          <w:rFonts w:eastAsia="SimSun;????" w:hint="cs"/>
          <w:bCs/>
          <w:i/>
          <w:color w:val="000000"/>
          <w:rtl w:val="true"/>
          <w:lang w:bidi="he-IL"/>
        </w:rPr>
        <w:t>"</w:t>
      </w:r>
      <w:r>
        <w:rPr>
          <w:rFonts w:eastAsia="SimSun;????" w:hint="cs"/>
          <w:bCs/>
          <w:i/>
          <w:color w:val="000000"/>
          <w:rtl w:val="true"/>
          <w:lang w:bidi="he-IL"/>
        </w:rPr>
        <w:t>י רגיל לעשות לעצמו בשביל מקח</w:t>
      </w:r>
      <w:r>
        <w:rPr>
          <w:rFonts w:eastAsia="SimSun;????" w:hint="cs"/>
          <w:b/>
          <w:b/>
          <w:i/>
          <w:color w:val="000000"/>
          <w:rtl w:val="true"/>
          <w:lang w:bidi="he-IL"/>
        </w:rPr>
        <w:t xml:space="preserve"> </w:t>
      </w:r>
      <w:r>
        <w:rPr>
          <w:rFonts w:eastAsia="SimSun;????" w:hint="cs"/>
          <w:b/>
          <w:i/>
          <w:color w:val="000000"/>
          <w:rtl w:val="true"/>
          <w:lang w:bidi="he-IL"/>
        </w:rPr>
        <w:t xml:space="preserve">- </w:t>
      </w:r>
      <w:r>
        <w:rPr>
          <w:rFonts w:eastAsia="SimSun;????" w:hint="cs"/>
          <w:b/>
          <w:b/>
          <w:i/>
          <w:color w:val="000000"/>
          <w:rtl w:val="true"/>
          <w:lang w:bidi="he-IL"/>
        </w:rPr>
        <w:t xml:space="preserve">אמנם הוא חנוני שאינו אומן </w:t>
      </w:r>
      <w:r>
        <w:rPr>
          <w:rFonts w:eastAsia="SimSun;????"/>
          <w:b/>
          <w:b/>
          <w:i/>
          <w:color w:val="000000"/>
          <w:rtl w:val="true"/>
          <w:lang w:bidi="he-IL"/>
        </w:rPr>
        <w:t>–</w:t>
      </w:r>
      <w:r>
        <w:rPr>
          <w:rFonts w:eastAsia="SimSun;????" w:hint="cs"/>
          <w:b/>
          <w:b/>
          <w:i/>
          <w:color w:val="000000"/>
          <w:rtl w:val="true"/>
          <w:lang w:bidi="he-IL"/>
        </w:rPr>
        <w:t xml:space="preserve"> </w:t>
      </w:r>
      <w:r>
        <w:rPr>
          <w:rFonts w:eastAsia="SimSun;????" w:hint="cs"/>
          <w:b/>
          <w:b/>
          <w:i/>
          <w:color w:val="000000"/>
          <w:u w:val="single"/>
          <w:rtl w:val="true"/>
          <w:lang w:bidi="he-IL"/>
        </w:rPr>
        <w:t>או</w:t>
      </w:r>
      <w:r>
        <w:rPr>
          <w:rFonts w:eastAsia="SimSun;????" w:hint="cs"/>
          <w:b/>
          <w:i/>
          <w:color w:val="000000"/>
          <w:u w:val="single"/>
          <w:rtl w:val="true"/>
          <w:lang w:bidi="he-IL"/>
        </w:rPr>
        <w:t>"</w:t>
      </w:r>
      <w:r>
        <w:rPr>
          <w:rFonts w:eastAsia="SimSun;????" w:hint="cs"/>
          <w:b/>
          <w:b/>
          <w:i/>
          <w:color w:val="000000"/>
          <w:u w:val="single"/>
          <w:rtl w:val="true"/>
          <w:lang w:bidi="he-IL"/>
        </w:rPr>
        <w:t>ח סימן רנ</w:t>
      </w:r>
      <w:r>
        <w:rPr>
          <w:rFonts w:eastAsia="SimSun;????" w:hint="cs"/>
          <w:b/>
          <w:i/>
          <w:color w:val="000000"/>
          <w:u w:val="single"/>
          <w:rtl w:val="true"/>
          <w:lang w:bidi="he-IL"/>
        </w:rPr>
        <w:t>"</w:t>
      </w:r>
      <w:r>
        <w:rPr>
          <w:rFonts w:eastAsia="SimSun;????" w:hint="cs"/>
          <w:b/>
          <w:b/>
          <w:i/>
          <w:color w:val="000000"/>
          <w:u w:val="single"/>
          <w:rtl w:val="true"/>
          <w:lang w:bidi="he-IL"/>
        </w:rPr>
        <w:t>ב</w:t>
      </w:r>
      <w:r>
        <w:rPr>
          <w:rFonts w:eastAsia="SimSun;????" w:hint="cs"/>
          <w:b/>
          <w:i/>
          <w:color w:val="000000"/>
          <w:rtl w:val="true"/>
          <w:lang w:bidi="he-IL"/>
        </w:rPr>
        <w:t>.</w:t>
      </w:r>
    </w:p>
    <w:p>
      <w:pPr>
        <w:pStyle w:val="Normal"/>
        <w:numPr>
          <w:ilvl w:val="2"/>
          <w:numId w:val="20"/>
        </w:numPr>
        <w:bidi w:val="1"/>
        <w:ind w:hanging="57" w:start="397" w:end="0"/>
        <w:jc w:val="both"/>
        <w:rPr>
          <w:rFonts w:eastAsia="SimSun;????"/>
          <w:lang w:bidi="he-IL"/>
        </w:rPr>
      </w:pPr>
      <w:r>
        <w:rPr>
          <w:rFonts w:eastAsia="SimSun;????" w:hint="cs"/>
          <w:b/>
          <w:b/>
          <w:i/>
          <w:color w:val="000000"/>
          <w:rtl w:val="true"/>
          <w:lang w:bidi="he-IL"/>
        </w:rPr>
        <w:t>מיקל – עי</w:t>
      </w:r>
      <w:r>
        <w:rPr>
          <w:rFonts w:eastAsia="SimSun;????" w:hint="cs"/>
          <w:b/>
          <w:i/>
          <w:color w:val="000000"/>
          <w:rtl w:val="true"/>
          <w:lang w:bidi="he-IL"/>
        </w:rPr>
        <w:t xml:space="preserve">' </w:t>
      </w:r>
      <w:r>
        <w:rPr>
          <w:rFonts w:eastAsia="SimSun;????" w:hint="cs"/>
          <w:b/>
          <w:b/>
          <w:i/>
          <w:color w:val="000000"/>
          <w:u w:val="single"/>
          <w:rtl w:val="true"/>
          <w:lang w:bidi="he-IL"/>
        </w:rPr>
        <w:t>מג</w:t>
      </w:r>
      <w:r>
        <w:rPr>
          <w:rFonts w:eastAsia="SimSun;????" w:hint="cs"/>
          <w:b/>
          <w:i/>
          <w:color w:val="000000"/>
          <w:u w:val="single"/>
          <w:rtl w:val="true"/>
          <w:lang w:bidi="he-IL"/>
        </w:rPr>
        <w:t>"</w:t>
      </w:r>
      <w:r>
        <w:rPr>
          <w:rFonts w:eastAsia="SimSun;????" w:hint="cs"/>
          <w:b/>
          <w:b/>
          <w:i/>
          <w:color w:val="000000"/>
          <w:u w:val="single"/>
          <w:rtl w:val="true"/>
          <w:lang w:bidi="he-IL"/>
        </w:rPr>
        <w:t>א</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ס</w:t>
      </w:r>
      <w:r>
        <w:rPr>
          <w:rFonts w:eastAsia="SimSun;????" w:hint="cs"/>
          <w:b/>
          <w:i/>
          <w:color w:val="000000"/>
          <w:rtl w:val="true"/>
          <w:lang w:bidi="he-IL"/>
        </w:rPr>
        <w:t>"</w:t>
      </w:r>
      <w:r>
        <w:rPr>
          <w:rFonts w:eastAsia="SimSun;????" w:hint="cs"/>
          <w:b/>
          <w:b/>
          <w:i/>
          <w:color w:val="000000"/>
          <w:rtl w:val="true"/>
          <w:lang w:bidi="he-IL"/>
        </w:rPr>
        <w:t>ק ט</w:t>
      </w:r>
      <w:r>
        <w:rPr>
          <w:rFonts w:eastAsia="SimSun;????" w:hint="cs"/>
          <w:b/>
          <w:i/>
          <w:color w:val="000000"/>
          <w:rtl w:val="true"/>
          <w:lang w:bidi="he-IL"/>
        </w:rPr>
        <w:t>"</w:t>
      </w:r>
      <w:r>
        <w:rPr>
          <w:rFonts w:eastAsia="SimSun;????" w:hint="cs"/>
          <w:b/>
          <w:b/>
          <w:i/>
          <w:color w:val="000000"/>
          <w:rtl w:val="true"/>
          <w:lang w:bidi="he-IL"/>
        </w:rPr>
        <w:t>ו</w:t>
      </w:r>
      <w:r>
        <w:rPr>
          <w:rFonts w:eastAsia="SimSun;????" w:hint="cs"/>
          <w:b/>
          <w:i/>
          <w:color w:val="000000"/>
          <w:rtl w:val="true"/>
          <w:lang w:bidi="he-IL"/>
        </w:rPr>
        <w:t>, "</w:t>
      </w:r>
      <w:r>
        <w:rPr>
          <w:rFonts w:eastAsia="SimSun;????" w:hint="cs"/>
          <w:b/>
          <w:b/>
          <w:i/>
          <w:color w:val="000000"/>
          <w:rtl w:val="true"/>
          <w:lang w:bidi="he-IL"/>
        </w:rPr>
        <w:t>בעכו</w:t>
      </w:r>
      <w:r>
        <w:rPr>
          <w:rFonts w:eastAsia="SimSun;????" w:hint="cs"/>
          <w:b/>
          <w:i/>
          <w:color w:val="000000"/>
          <w:rtl w:val="true"/>
          <w:lang w:bidi="he-IL"/>
        </w:rPr>
        <w:t>"</w:t>
      </w:r>
      <w:r>
        <w:rPr>
          <w:rFonts w:eastAsia="SimSun;????" w:hint="cs"/>
          <w:b/>
          <w:b/>
          <w:i/>
          <w:color w:val="000000"/>
          <w:rtl w:val="true"/>
          <w:lang w:bidi="he-IL"/>
        </w:rPr>
        <w:t>ם חנוני שאינו אומן כלל אפשר דמותר</w:t>
      </w:r>
      <w:r>
        <w:rPr>
          <w:rFonts w:eastAsia="SimSun;????" w:hint="cs"/>
          <w:b/>
          <w:i/>
          <w:color w:val="000000"/>
          <w:rtl w:val="true"/>
          <w:lang w:bidi="he-IL"/>
        </w:rPr>
        <w:t xml:space="preserve">"), </w:t>
      </w:r>
      <w:r>
        <w:rPr>
          <w:rFonts w:eastAsia="SimSun;????" w:hint="cs"/>
          <w:u w:val="single"/>
          <w:rtl w:val="true"/>
          <w:lang w:bidi="he-IL"/>
        </w:rPr>
        <w:t>ח</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כלל ס</w:t>
      </w:r>
      <w:r>
        <w:rPr>
          <w:rFonts w:eastAsia="SimSun;????" w:hint="cs"/>
          <w:rtl w:val="true"/>
          <w:lang w:bidi="he-IL"/>
        </w:rPr>
        <w:t>"</w:t>
      </w:r>
      <w:r>
        <w:rPr>
          <w:rFonts w:eastAsia="SimSun;????" w:hint="cs"/>
          <w:rtl w:val="true"/>
          <w:lang w:bidi="he-IL"/>
        </w:rPr>
        <w:t>ג סעי</w:t>
      </w:r>
      <w:r>
        <w:rPr>
          <w:rFonts w:eastAsia="SimSun;????" w:hint="cs"/>
          <w:rtl w:val="true"/>
          <w:lang w:bidi="he-IL"/>
        </w:rPr>
        <w:t xml:space="preserve">' </w:t>
      </w:r>
      <w:r>
        <w:rPr>
          <w:rFonts w:eastAsia="SimSun;????" w:hint="cs"/>
          <w:rtl w:val="true"/>
          <w:lang w:bidi="he-IL"/>
        </w:rPr>
        <w:t>ד</w:t>
      </w:r>
      <w:r>
        <w:rPr>
          <w:rFonts w:eastAsia="SimSun;????" w:hint="cs"/>
          <w:rtl w:val="true"/>
          <w:lang w:bidi="he-IL"/>
        </w:rPr>
        <w:t>', "</w:t>
      </w:r>
      <w:r>
        <w:rPr>
          <w:rFonts w:eastAsia="SimSun;????" w:hint="cs"/>
          <w:rtl w:val="true"/>
          <w:lang w:bidi="he-IL"/>
        </w:rPr>
        <w:t>נכרי שעושה מנעלים על המקח וכיוצא בו</w:t>
      </w:r>
      <w:r>
        <w:rPr>
          <w:rFonts w:eastAsia="SimSun;????" w:hint="cs"/>
          <w:rtl w:val="true"/>
          <w:lang w:bidi="he-IL"/>
        </w:rPr>
        <w:t xml:space="preserve">, </w:t>
      </w:r>
      <w:r>
        <w:rPr>
          <w:rFonts w:eastAsia="SimSun;????" w:hint="cs"/>
          <w:rtl w:val="true"/>
          <w:lang w:bidi="he-IL"/>
        </w:rPr>
        <w:t>אם הוא ידוע שאינו עושה בשביל ישראל</w:t>
      </w:r>
      <w:r>
        <w:rPr>
          <w:rFonts w:eastAsia="SimSun;????" w:hint="cs"/>
          <w:rtl w:val="true"/>
          <w:lang w:bidi="he-IL"/>
        </w:rPr>
        <w:t xml:space="preserve">, </w:t>
      </w:r>
      <w:r>
        <w:rPr>
          <w:rFonts w:eastAsia="SimSun;????" w:hint="cs"/>
          <w:rtl w:val="true"/>
          <w:lang w:bidi="he-IL"/>
        </w:rPr>
        <w:t xml:space="preserve">מותר ללבשם אם הנכרי מביאם לבית ישראל </w:t>
      </w:r>
      <w:r>
        <w:rPr>
          <w:rFonts w:eastAsia="SimSun;????" w:hint="cs"/>
          <w:rtl w:val="true"/>
          <w:lang w:bidi="he-IL"/>
        </w:rPr>
        <w:t>(</w:t>
      </w:r>
      <w:r>
        <w:rPr>
          <w:rFonts w:eastAsia="SimSun;????" w:hint="cs"/>
          <w:rtl w:val="true"/>
          <w:lang w:bidi="he-IL"/>
        </w:rPr>
        <w:t>עיין בב</w:t>
      </w:r>
      <w:r>
        <w:rPr>
          <w:rFonts w:eastAsia="SimSun;????" w:hint="cs"/>
          <w:rtl w:val="true"/>
          <w:lang w:bidi="he-IL"/>
        </w:rPr>
        <w:t>"</w:t>
      </w:r>
      <w:r>
        <w:rPr>
          <w:rFonts w:eastAsia="SimSun;????" w:hint="cs"/>
          <w:rtl w:val="true"/>
          <w:lang w:bidi="he-IL"/>
        </w:rPr>
        <w:t>י סי</w:t>
      </w:r>
      <w:r>
        <w:rPr>
          <w:rFonts w:eastAsia="SimSun;????" w:hint="cs"/>
          <w:rtl w:val="true"/>
          <w:lang w:bidi="he-IL"/>
        </w:rPr>
        <w:t xml:space="preserve">' </w:t>
      </w:r>
      <w:r>
        <w:rPr>
          <w:rFonts w:eastAsia="SimSun;????" w:hint="cs"/>
          <w:rtl w:val="true"/>
          <w:lang w:bidi="he-IL"/>
        </w:rPr>
        <w:t>רנ</w:t>
      </w:r>
      <w:r>
        <w:rPr>
          <w:rFonts w:eastAsia="SimSun;????" w:hint="cs"/>
          <w:rtl w:val="true"/>
          <w:lang w:bidi="he-IL"/>
        </w:rPr>
        <w:t>"</w:t>
      </w:r>
      <w:r>
        <w:rPr>
          <w:rFonts w:eastAsia="SimSun;????" w:hint="cs"/>
          <w:rtl w:val="true"/>
          <w:lang w:bidi="he-IL"/>
        </w:rPr>
        <w:t>ב שהקשה הא אין מביאין כלים מבית האומן</w:t>
      </w:r>
      <w:r>
        <w:rPr>
          <w:rFonts w:eastAsia="SimSun;????" w:hint="cs"/>
          <w:rtl w:val="true"/>
          <w:lang w:bidi="he-IL"/>
        </w:rPr>
        <w:t xml:space="preserve">, </w:t>
      </w:r>
      <w:r>
        <w:rPr>
          <w:rFonts w:eastAsia="SimSun;????" w:hint="cs"/>
          <w:rtl w:val="true"/>
          <w:lang w:bidi="he-IL"/>
        </w:rPr>
        <w:t>ונראה לי דלכך מדקדק הג</w:t>
      </w:r>
      <w:r>
        <w:rPr>
          <w:rFonts w:eastAsia="SimSun;????" w:hint="cs"/>
          <w:rtl w:val="true"/>
          <w:lang w:bidi="he-IL"/>
        </w:rPr>
        <w:t>"</w:t>
      </w:r>
      <w:r>
        <w:rPr>
          <w:rFonts w:eastAsia="SimSun;????" w:hint="cs"/>
          <w:rtl w:val="true"/>
          <w:lang w:bidi="he-IL"/>
        </w:rPr>
        <w:t>א לכתוב ולקחם מחנות רוצה לומר לאפוקי מבית האומן</w:t>
      </w:r>
      <w:r>
        <w:rPr>
          <w:rFonts w:eastAsia="SimSun;????" w:hint="cs"/>
          <w:rtl w:val="true"/>
          <w:lang w:bidi="he-IL"/>
        </w:rPr>
        <w:t xml:space="preserve">) </w:t>
      </w:r>
      <w:r>
        <w:rPr>
          <w:rFonts w:eastAsia="SimSun;????" w:hint="cs"/>
          <w:rtl w:val="true"/>
          <w:lang w:bidi="he-IL"/>
        </w:rPr>
        <w:t>או שהם נמכרים בחנות של נכרי</w:t>
      </w:r>
      <w:r>
        <w:rPr>
          <w:rFonts w:eastAsia="SimSun;????" w:hint="cs"/>
          <w:rtl w:val="true"/>
          <w:lang w:bidi="he-IL"/>
        </w:rPr>
        <w:t xml:space="preserve">, </w:t>
      </w:r>
      <w:r>
        <w:rPr>
          <w:rFonts w:eastAsia="SimSun;????" w:hint="cs"/>
          <w:rtl w:val="true"/>
          <w:lang w:bidi="he-IL"/>
        </w:rPr>
        <w:t>ובלבד שלא יקחם מבית האומן</w:t>
      </w:r>
      <w:r>
        <w:rPr>
          <w:rFonts w:eastAsia="SimSun;????" w:hint="cs"/>
          <w:rtl w:val="true"/>
          <w:lang w:bidi="he-IL"/>
        </w:rPr>
        <w:t xml:space="preserve">, </w:t>
      </w:r>
      <w:r>
        <w:rPr>
          <w:rFonts w:eastAsia="SimSun;????" w:hint="cs"/>
          <w:rtl w:val="true"/>
          <w:lang w:bidi="he-IL"/>
        </w:rPr>
        <w:t>דאסור להביא כלים מבית האומן</w:t>
      </w:r>
      <w:r>
        <w:rPr>
          <w:rFonts w:eastAsia="SimSun;????" w:hint="cs"/>
          <w:rtl w:val="true"/>
          <w:lang w:bidi="he-IL"/>
        </w:rPr>
        <w:t xml:space="preserve">, </w:t>
      </w:r>
      <w:r>
        <w:rPr>
          <w:rFonts w:eastAsia="SimSun;????" w:hint="cs"/>
          <w:rtl w:val="true"/>
          <w:lang w:bidi="he-IL"/>
        </w:rPr>
        <w:t>שיחשדוהו שצוה לו לעשות בשבילו בשבת</w:t>
      </w:r>
      <w:r>
        <w:rPr>
          <w:rFonts w:eastAsia="SimSun;????" w:hint="cs"/>
          <w:rtl w:val="true"/>
          <w:lang w:bidi="he-IL"/>
        </w:rPr>
        <w:t>"),</w:t>
      </w:r>
      <w:r>
        <w:rPr>
          <w:rFonts w:eastAsia="SimSun;????" w:hint="cs"/>
          <w:b/>
          <w:i/>
          <w:color w:val="000000"/>
          <w:rtl w:val="true"/>
          <w:lang w:bidi="he-IL"/>
        </w:rPr>
        <w:t xml:space="preserve"> </w:t>
      </w:r>
      <w:r>
        <w:rPr>
          <w:rFonts w:eastAsia="SimSun;????" w:hint="cs"/>
          <w:b/>
          <w:b/>
          <w:i/>
          <w:color w:val="000000"/>
          <w:u w:val="single"/>
          <w:rtl w:val="true"/>
          <w:lang w:bidi="he-IL"/>
        </w:rPr>
        <w:t>גר</w:t>
      </w:r>
      <w:r>
        <w:rPr>
          <w:rFonts w:eastAsia="SimSun;????" w:hint="cs"/>
          <w:b/>
          <w:i/>
          <w:color w:val="000000"/>
          <w:u w:val="single"/>
          <w:rtl w:val="true"/>
          <w:lang w:bidi="he-IL"/>
        </w:rPr>
        <w:t>"</w:t>
      </w:r>
      <w:r>
        <w:rPr>
          <w:rFonts w:eastAsia="SimSun;????" w:hint="cs"/>
          <w:b/>
          <w:b/>
          <w:i/>
          <w:color w:val="000000"/>
          <w:u w:val="single"/>
          <w:rtl w:val="true"/>
          <w:lang w:bidi="he-IL"/>
        </w:rPr>
        <w:t>ז</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סעי</w:t>
      </w:r>
      <w:r>
        <w:rPr>
          <w:rFonts w:eastAsia="SimSun;????" w:hint="cs"/>
          <w:b/>
          <w:i/>
          <w:color w:val="000000"/>
          <w:rtl w:val="true"/>
          <w:lang w:bidi="he-IL"/>
        </w:rPr>
        <w:t xml:space="preserve">' </w:t>
      </w:r>
      <w:r>
        <w:rPr>
          <w:rFonts w:eastAsia="SimSun;????" w:hint="cs"/>
          <w:b/>
          <w:b/>
          <w:i/>
          <w:color w:val="000000"/>
          <w:rtl w:val="true"/>
          <w:lang w:bidi="he-IL"/>
        </w:rPr>
        <w:t>י</w:t>
      </w:r>
      <w:r>
        <w:rPr>
          <w:rFonts w:eastAsia="SimSun;????" w:hint="cs"/>
          <w:b/>
          <w:i/>
          <w:color w:val="000000"/>
          <w:rtl w:val="true"/>
          <w:lang w:bidi="he-IL"/>
        </w:rPr>
        <w:t>"</w:t>
      </w:r>
      <w:r>
        <w:rPr>
          <w:rFonts w:eastAsia="SimSun;????" w:hint="cs"/>
          <w:b/>
          <w:b/>
          <w:i/>
          <w:color w:val="000000"/>
          <w:rtl w:val="true"/>
          <w:lang w:bidi="he-IL"/>
        </w:rPr>
        <w:t>ג</w:t>
      </w:r>
      <w:r>
        <w:rPr>
          <w:rFonts w:eastAsia="SimSun;????" w:hint="cs"/>
          <w:b/>
          <w:i/>
          <w:color w:val="000000"/>
          <w:rtl w:val="true"/>
          <w:lang w:bidi="he-IL"/>
        </w:rPr>
        <w:t>, "</w:t>
      </w:r>
      <w:r>
        <w:rPr>
          <w:rFonts w:eastAsia="SimSun;????" w:hint="cs"/>
          <w:b/>
          <w:b/>
          <w:i/>
          <w:color w:val="000000"/>
          <w:rtl w:val="true"/>
          <w:lang w:bidi="he-IL"/>
        </w:rPr>
        <w:t>אלא אם כן שהנכרי אינו אומן כלל אלא הוא חנוני הלוקח מהאומנים ומוכר לאחרים שאז מותר ליקח אצלו אפילו בביתו או בחנותו ולהביא לבית ישראל אפילו דרך הרחוב אם היא עיר המעורבת</w:t>
      </w:r>
      <w:r>
        <w:rPr>
          <w:rFonts w:eastAsia="SimSun;????" w:hint="cs"/>
          <w:b/>
          <w:i/>
          <w:color w:val="000000"/>
          <w:rtl w:val="true"/>
          <w:lang w:bidi="he-IL"/>
        </w:rPr>
        <w:t>").</w:t>
      </w:r>
    </w:p>
    <w:p>
      <w:pPr>
        <w:pStyle w:val="Normal"/>
        <w:numPr>
          <w:ilvl w:val="2"/>
          <w:numId w:val="20"/>
        </w:numPr>
        <w:bidi w:val="1"/>
        <w:ind w:hanging="57" w:start="397" w:end="0"/>
        <w:jc w:val="both"/>
        <w:rPr>
          <w:rFonts w:eastAsia="SimSun;????"/>
          <w:b/>
          <w:i/>
          <w:color w:val="000000"/>
          <w:lang w:bidi="he-IL"/>
        </w:rPr>
      </w:pPr>
      <w:r>
        <w:rPr>
          <w:rFonts w:eastAsia="SimSun;????" w:hint="cs"/>
          <w:b/>
          <w:b/>
          <w:i/>
          <w:color w:val="000000"/>
          <w:rtl w:val="true"/>
          <w:lang w:bidi="he-IL"/>
        </w:rPr>
        <w:t>מחמיר</w:t>
      </w:r>
      <w:r>
        <w:rPr>
          <w:rFonts w:eastAsia="SimSun;????" w:hint="cs"/>
          <w:b/>
          <w:i/>
          <w:color w:val="000000"/>
          <w:rtl w:val="true"/>
          <w:lang w:bidi="he-IL"/>
        </w:rPr>
        <w:t xml:space="preserve">, </w:t>
      </w:r>
      <w:r>
        <w:rPr>
          <w:rFonts w:eastAsia="SimSun;????" w:hint="cs"/>
          <w:b/>
          <w:b/>
          <w:i/>
          <w:color w:val="000000"/>
          <w:rtl w:val="true"/>
          <w:lang w:bidi="he-IL"/>
        </w:rPr>
        <w:t xml:space="preserve">מצד עובדא דחול – </w:t>
      </w:r>
      <w:r>
        <w:rPr>
          <w:rFonts w:eastAsia="SimSun;????" w:hint="cs"/>
          <w:b/>
          <w:b/>
          <w:i/>
          <w:color w:val="000000"/>
          <w:u w:val="single"/>
          <w:rtl w:val="true"/>
          <w:lang w:bidi="he-IL"/>
        </w:rPr>
        <w:t>תוס</w:t>
      </w:r>
      <w:r>
        <w:rPr>
          <w:rFonts w:eastAsia="SimSun;????" w:hint="cs"/>
          <w:b/>
          <w:i/>
          <w:color w:val="000000"/>
          <w:u w:val="single"/>
          <w:rtl w:val="true"/>
          <w:lang w:bidi="he-IL"/>
        </w:rPr>
        <w:t xml:space="preserve">' </w:t>
      </w:r>
      <w:r>
        <w:rPr>
          <w:rFonts w:eastAsia="SimSun;????" w:hint="cs"/>
          <w:b/>
          <w:b/>
          <w:i/>
          <w:color w:val="000000"/>
          <w:u w:val="single"/>
          <w:rtl w:val="true"/>
          <w:lang w:bidi="he-IL"/>
        </w:rPr>
        <w:t>שבת</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ס</w:t>
      </w:r>
      <w:r>
        <w:rPr>
          <w:rFonts w:eastAsia="SimSun;????" w:hint="cs"/>
          <w:b/>
          <w:i/>
          <w:color w:val="000000"/>
          <w:rtl w:val="true"/>
          <w:lang w:bidi="he-IL"/>
        </w:rPr>
        <w:t>"</w:t>
      </w:r>
      <w:r>
        <w:rPr>
          <w:rFonts w:eastAsia="SimSun;????" w:hint="cs"/>
          <w:b/>
          <w:b/>
          <w:i/>
          <w:color w:val="000000"/>
          <w:rtl w:val="true"/>
          <w:lang w:bidi="he-IL"/>
        </w:rPr>
        <w:t>ק י</w:t>
      </w:r>
      <w:r>
        <w:rPr>
          <w:rFonts w:eastAsia="SimSun;????" w:hint="cs"/>
          <w:b/>
          <w:i/>
          <w:color w:val="000000"/>
          <w:rtl w:val="true"/>
          <w:lang w:bidi="he-IL"/>
        </w:rPr>
        <w:t>"</w:t>
      </w:r>
      <w:r>
        <w:rPr>
          <w:rFonts w:eastAsia="SimSun;????" w:hint="cs"/>
          <w:b/>
          <w:b/>
          <w:i/>
          <w:color w:val="000000"/>
          <w:rtl w:val="true"/>
          <w:lang w:bidi="he-IL"/>
        </w:rPr>
        <w:t>ט</w:t>
      </w:r>
      <w:r>
        <w:rPr>
          <w:rFonts w:eastAsia="SimSun;????" w:hint="cs"/>
          <w:b/>
          <w:i/>
          <w:color w:val="000000"/>
          <w:rtl w:val="true"/>
          <w:lang w:bidi="he-IL"/>
        </w:rPr>
        <w:t>, "</w:t>
      </w:r>
      <w:r>
        <w:rPr>
          <w:rFonts w:eastAsia="SimSun;????" w:hint="cs"/>
          <w:b/>
          <w:b/>
          <w:i/>
          <w:color w:val="000000"/>
          <w:rtl w:val="true"/>
          <w:lang w:bidi="he-IL"/>
        </w:rPr>
        <w:t>ולא ידעתי למה לא נאסור גם בחנווני משום מראית עין שיאמרו שצוה לו לעשות כיון דברי המג</w:t>
      </w:r>
      <w:r>
        <w:rPr>
          <w:rFonts w:eastAsia="SimSun;????" w:hint="cs"/>
          <w:b/>
          <w:i/>
          <w:color w:val="000000"/>
          <w:rtl w:val="true"/>
          <w:lang w:bidi="he-IL"/>
        </w:rPr>
        <w:t>"</w:t>
      </w:r>
      <w:r>
        <w:rPr>
          <w:rFonts w:eastAsia="SimSun;????" w:hint="cs"/>
          <w:b/>
          <w:b/>
          <w:i/>
          <w:color w:val="000000"/>
          <w:rtl w:val="true"/>
          <w:lang w:bidi="he-IL"/>
        </w:rPr>
        <w:t>א שאינו אומן מכל מקום איסורא דעובדא דחול וודאי שייך גם בזה</w:t>
      </w:r>
      <w:r>
        <w:rPr>
          <w:rFonts w:eastAsia="SimSun;????" w:hint="cs"/>
          <w:b/>
          <w:i/>
          <w:color w:val="000000"/>
          <w:rtl w:val="true"/>
          <w:lang w:bidi="he-IL"/>
        </w:rPr>
        <w:t xml:space="preserve">"), </w:t>
      </w:r>
      <w:r>
        <w:rPr>
          <w:rFonts w:eastAsia="SimSun;????" w:hint="cs"/>
          <w:b/>
          <w:b/>
          <w:i/>
          <w:color w:val="000000"/>
          <w:u w:val="single"/>
          <w:rtl w:val="true"/>
          <w:lang w:bidi="he-IL"/>
        </w:rPr>
        <w:t>פמ</w:t>
      </w:r>
      <w:r>
        <w:rPr>
          <w:rFonts w:eastAsia="SimSun;????" w:hint="cs"/>
          <w:b/>
          <w:i/>
          <w:color w:val="000000"/>
          <w:u w:val="single"/>
          <w:rtl w:val="true"/>
          <w:lang w:bidi="he-IL"/>
        </w:rPr>
        <w:t>"</w:t>
      </w:r>
      <w:r>
        <w:rPr>
          <w:rFonts w:eastAsia="SimSun;????" w:hint="cs"/>
          <w:b/>
          <w:b/>
          <w:i/>
          <w:color w:val="000000"/>
          <w:u w:val="single"/>
          <w:rtl w:val="true"/>
          <w:lang w:bidi="he-IL"/>
        </w:rPr>
        <w:t>ג</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א</w:t>
      </w:r>
      <w:r>
        <w:rPr>
          <w:rFonts w:eastAsia="SimSun;????" w:hint="cs"/>
          <w:b/>
          <w:i/>
          <w:color w:val="000000"/>
          <w:rtl w:val="true"/>
          <w:lang w:bidi="he-IL"/>
        </w:rPr>
        <w:t>"</w:t>
      </w:r>
      <w:r>
        <w:rPr>
          <w:rFonts w:eastAsia="SimSun;????" w:hint="cs"/>
          <w:b/>
          <w:b/>
          <w:i/>
          <w:color w:val="000000"/>
          <w:rtl w:val="true"/>
          <w:lang w:bidi="he-IL"/>
        </w:rPr>
        <w:t>א ס</w:t>
      </w:r>
      <w:r>
        <w:rPr>
          <w:rFonts w:eastAsia="SimSun;????" w:hint="cs"/>
          <w:b/>
          <w:i/>
          <w:color w:val="000000"/>
          <w:rtl w:val="true"/>
          <w:lang w:bidi="he-IL"/>
        </w:rPr>
        <w:t>"</w:t>
      </w:r>
      <w:r>
        <w:rPr>
          <w:rFonts w:eastAsia="SimSun;????" w:hint="cs"/>
          <w:b/>
          <w:b/>
          <w:i/>
          <w:color w:val="000000"/>
          <w:rtl w:val="true"/>
          <w:lang w:bidi="he-IL"/>
        </w:rPr>
        <w:t>ק ט</w:t>
      </w:r>
      <w:r>
        <w:rPr>
          <w:rFonts w:eastAsia="SimSun;????" w:hint="cs"/>
          <w:b/>
          <w:i/>
          <w:color w:val="000000"/>
          <w:rtl w:val="true"/>
          <w:lang w:bidi="he-IL"/>
        </w:rPr>
        <w:t>"</w:t>
      </w:r>
      <w:r>
        <w:rPr>
          <w:rFonts w:eastAsia="SimSun;????" w:hint="cs"/>
          <w:b/>
          <w:b/>
          <w:i/>
          <w:color w:val="000000"/>
          <w:rtl w:val="true"/>
          <w:lang w:bidi="he-IL"/>
        </w:rPr>
        <w:t>ו</w:t>
      </w:r>
      <w:r>
        <w:rPr>
          <w:rFonts w:eastAsia="SimSun;????" w:hint="cs"/>
          <w:b/>
          <w:i/>
          <w:color w:val="000000"/>
          <w:rtl w:val="true"/>
          <w:lang w:bidi="he-IL"/>
        </w:rPr>
        <w:t>, "</w:t>
      </w:r>
      <w:r>
        <w:rPr>
          <w:rFonts w:eastAsia="SimSun;????" w:hint="cs"/>
          <w:b/>
          <w:b/>
          <w:i/>
          <w:color w:val="000000"/>
          <w:rtl w:val="true"/>
          <w:lang w:bidi="he-IL"/>
        </w:rPr>
        <w:t>מטעם עובדין דחול ראוי לאסור לילך לביתו אף בחנוני</w:t>
      </w:r>
      <w:r>
        <w:rPr>
          <w:rFonts w:eastAsia="SimSun;????" w:hint="cs"/>
          <w:b/>
          <w:i/>
          <w:color w:val="000000"/>
          <w:rtl w:val="true"/>
          <w:lang w:bidi="he-IL"/>
        </w:rPr>
        <w:t xml:space="preserve">, </w:t>
      </w:r>
      <w:r>
        <w:rPr>
          <w:rFonts w:eastAsia="SimSun;????" w:hint="cs"/>
          <w:b/>
          <w:b/>
          <w:i/>
          <w:color w:val="000000"/>
          <w:rtl w:val="true"/>
          <w:lang w:bidi="he-IL"/>
        </w:rPr>
        <w:t>ועיין תוספת שבת אות י</w:t>
      </w:r>
      <w:r>
        <w:rPr>
          <w:rFonts w:eastAsia="SimSun;????" w:hint="cs"/>
          <w:b/>
          <w:i/>
          <w:color w:val="000000"/>
          <w:rtl w:val="true"/>
          <w:lang w:bidi="he-IL"/>
        </w:rPr>
        <w:t>"</w:t>
      </w:r>
      <w:r>
        <w:rPr>
          <w:rFonts w:eastAsia="SimSun;????" w:hint="cs"/>
          <w:b/>
          <w:b/>
          <w:i/>
          <w:color w:val="000000"/>
          <w:rtl w:val="true"/>
          <w:lang w:bidi="he-IL"/>
        </w:rPr>
        <w:t>ט</w:t>
      </w:r>
      <w:r>
        <w:rPr>
          <w:rFonts w:eastAsia="SimSun;????" w:hint="cs"/>
          <w:b/>
          <w:i/>
          <w:color w:val="000000"/>
          <w:rtl w:val="true"/>
          <w:lang w:bidi="he-IL"/>
        </w:rPr>
        <w:t xml:space="preserve">"), </w:t>
      </w:r>
      <w:r>
        <w:rPr>
          <w:rFonts w:eastAsia="SimSun;????" w:hint="cs"/>
          <w:b/>
          <w:b/>
          <w:i/>
          <w:color w:val="000000"/>
          <w:rtl w:val="true"/>
          <w:lang w:bidi="he-IL"/>
        </w:rPr>
        <w:t>עי</w:t>
      </w:r>
      <w:r>
        <w:rPr>
          <w:rFonts w:eastAsia="SimSun;????" w:hint="cs"/>
          <w:b/>
          <w:i/>
          <w:color w:val="000000"/>
          <w:rtl w:val="true"/>
          <w:lang w:bidi="he-IL"/>
        </w:rPr>
        <w:t xml:space="preserve">' </w:t>
      </w:r>
      <w:r>
        <w:rPr>
          <w:rFonts w:eastAsia="SimSun;????" w:hint="cs"/>
          <w:b/>
          <w:b/>
          <w:i/>
          <w:color w:val="000000"/>
          <w:u w:val="single"/>
          <w:rtl w:val="true"/>
          <w:lang w:bidi="he-IL"/>
        </w:rPr>
        <w:t>מ</w:t>
      </w:r>
      <w:r>
        <w:rPr>
          <w:rFonts w:eastAsia="SimSun;????" w:hint="cs"/>
          <w:b/>
          <w:i/>
          <w:color w:val="000000"/>
          <w:u w:val="single"/>
          <w:rtl w:val="true"/>
          <w:lang w:bidi="he-IL"/>
        </w:rPr>
        <w:t>"</w:t>
      </w:r>
      <w:r>
        <w:rPr>
          <w:rFonts w:eastAsia="SimSun;????" w:hint="cs"/>
          <w:b/>
          <w:b/>
          <w:i/>
          <w:color w:val="000000"/>
          <w:u w:val="single"/>
          <w:rtl w:val="true"/>
          <w:lang w:bidi="he-IL"/>
        </w:rPr>
        <w:t>ב</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סוף ס</w:t>
      </w:r>
      <w:r>
        <w:rPr>
          <w:rFonts w:eastAsia="SimSun;????" w:hint="cs"/>
          <w:b/>
          <w:i/>
          <w:color w:val="000000"/>
          <w:rtl w:val="true"/>
          <w:lang w:bidi="he-IL"/>
        </w:rPr>
        <w:t>"</w:t>
      </w:r>
      <w:r>
        <w:rPr>
          <w:rFonts w:eastAsia="SimSun;????" w:hint="cs"/>
          <w:b/>
          <w:b/>
          <w:i/>
          <w:color w:val="000000"/>
          <w:rtl w:val="true"/>
          <w:lang w:bidi="he-IL"/>
        </w:rPr>
        <w:t>ק ל</w:t>
      </w:r>
      <w:r>
        <w:rPr>
          <w:rFonts w:eastAsia="SimSun;????" w:hint="cs"/>
          <w:b/>
          <w:i/>
          <w:color w:val="000000"/>
          <w:rtl w:val="true"/>
          <w:lang w:bidi="he-IL"/>
        </w:rPr>
        <w:t>"</w:t>
      </w:r>
      <w:r>
        <w:rPr>
          <w:rFonts w:eastAsia="SimSun;????" w:hint="cs"/>
          <w:b/>
          <w:b/>
          <w:i/>
          <w:color w:val="000000"/>
          <w:rtl w:val="true"/>
          <w:lang w:bidi="he-IL"/>
        </w:rPr>
        <w:t>ג</w:t>
      </w:r>
      <w:r>
        <w:rPr>
          <w:rFonts w:eastAsia="SimSun;????" w:hint="cs"/>
          <w:b/>
          <w:i/>
          <w:color w:val="000000"/>
          <w:rtl w:val="true"/>
          <w:lang w:bidi="he-IL"/>
        </w:rPr>
        <w:t>, "</w:t>
      </w:r>
      <w:r>
        <w:rPr>
          <w:rFonts w:eastAsia="SimSun;????" w:hint="cs"/>
          <w:b/>
          <w:b/>
          <w:i/>
          <w:color w:val="000000"/>
          <w:rtl w:val="true"/>
          <w:lang w:bidi="he-IL"/>
        </w:rPr>
        <w:t>אך אם הא</w:t>
      </w:r>
      <w:r>
        <w:rPr>
          <w:rFonts w:eastAsia="SimSun;????" w:hint="cs"/>
          <w:b/>
          <w:i/>
          <w:color w:val="000000"/>
          <w:rtl w:val="true"/>
          <w:lang w:bidi="he-IL"/>
        </w:rPr>
        <w:t>"</w:t>
      </w:r>
      <w:r>
        <w:rPr>
          <w:rFonts w:eastAsia="SimSun;????" w:hint="cs"/>
          <w:b/>
          <w:b/>
          <w:i/>
          <w:color w:val="000000"/>
          <w:rtl w:val="true"/>
          <w:lang w:bidi="he-IL"/>
        </w:rPr>
        <w:t>י הוא חנוני שאינו אומן אפשר דיש להקל וגם בזה מפקפקים התו</w:t>
      </w:r>
      <w:r>
        <w:rPr>
          <w:rFonts w:eastAsia="SimSun;????" w:hint="cs"/>
          <w:b/>
          <w:i/>
          <w:color w:val="000000"/>
          <w:rtl w:val="true"/>
          <w:lang w:bidi="he-IL"/>
        </w:rPr>
        <w:t>"</w:t>
      </w:r>
      <w:r>
        <w:rPr>
          <w:rFonts w:eastAsia="SimSun;????" w:hint="cs"/>
          <w:b/>
          <w:b/>
          <w:i/>
          <w:color w:val="000000"/>
          <w:rtl w:val="true"/>
          <w:lang w:bidi="he-IL"/>
        </w:rPr>
        <w:t>ש והפמ</w:t>
      </w:r>
      <w:r>
        <w:rPr>
          <w:rFonts w:eastAsia="SimSun;????" w:hint="cs"/>
          <w:b/>
          <w:i/>
          <w:color w:val="000000"/>
          <w:rtl w:val="true"/>
          <w:lang w:bidi="he-IL"/>
        </w:rPr>
        <w:t>"</w:t>
      </w:r>
      <w:r>
        <w:rPr>
          <w:rFonts w:eastAsia="SimSun;????" w:hint="cs"/>
          <w:b/>
          <w:b/>
          <w:i/>
          <w:color w:val="000000"/>
          <w:rtl w:val="true"/>
          <w:lang w:bidi="he-IL"/>
        </w:rPr>
        <w:t>ג דהוי עכ</w:t>
      </w:r>
      <w:r>
        <w:rPr>
          <w:rFonts w:eastAsia="SimSun;????" w:hint="cs"/>
          <w:b/>
          <w:i/>
          <w:color w:val="000000"/>
          <w:rtl w:val="true"/>
          <w:lang w:bidi="he-IL"/>
        </w:rPr>
        <w:t>"</w:t>
      </w:r>
      <w:r>
        <w:rPr>
          <w:rFonts w:eastAsia="SimSun;????" w:hint="cs"/>
          <w:b/>
          <w:b/>
          <w:i/>
          <w:color w:val="000000"/>
          <w:rtl w:val="true"/>
          <w:lang w:bidi="he-IL"/>
        </w:rPr>
        <w:t>פ עובדא דחול</w:t>
      </w:r>
      <w:r>
        <w:rPr>
          <w:rFonts w:eastAsia="SimSun;????" w:hint="cs"/>
          <w:b/>
          <w:i/>
          <w:color w:val="000000"/>
          <w:rtl w:val="true"/>
          <w:lang w:bidi="he-IL"/>
        </w:rPr>
        <w:t>").</w:t>
      </w:r>
    </w:p>
    <w:p>
      <w:pPr>
        <w:pStyle w:val="Normal"/>
        <w:numPr>
          <w:ilvl w:val="2"/>
          <w:numId w:val="20"/>
        </w:numPr>
        <w:bidi w:val="1"/>
        <w:ind w:hanging="57" w:start="397" w:end="0"/>
        <w:jc w:val="both"/>
        <w:rPr>
          <w:rFonts w:eastAsia="SimSun;????"/>
          <w:b/>
          <w:i/>
          <w:color w:val="000000"/>
          <w:lang w:bidi="he-IL"/>
        </w:rPr>
      </w:pPr>
      <w:r>
        <w:rPr>
          <w:rFonts w:eastAsia="SimSun;????" w:hint="cs"/>
          <w:b/>
          <w:b/>
          <w:i/>
          <w:color w:val="000000"/>
          <w:rtl w:val="true"/>
          <w:lang w:bidi="he-IL"/>
        </w:rPr>
        <w:t>מראי מקומות</w:t>
      </w:r>
      <w:r>
        <w:rPr>
          <w:rFonts w:eastAsia="SimSun;????" w:hint="cs"/>
          <w:b/>
          <w:i/>
          <w:color w:val="000000"/>
          <w:rtl w:val="true"/>
          <w:lang w:bidi="he-IL"/>
        </w:rPr>
        <w:t>.</w:t>
      </w:r>
    </w:p>
    <w:p>
      <w:pPr>
        <w:pStyle w:val="Normal"/>
        <w:numPr>
          <w:ilvl w:val="3"/>
          <w:numId w:val="20"/>
        </w:numPr>
        <w:bidi w:val="1"/>
        <w:ind w:hanging="57" w:start="567" w:end="0"/>
        <w:jc w:val="both"/>
        <w:rPr>
          <w:rFonts w:eastAsia="SimSun;????"/>
          <w:b/>
          <w:i/>
          <w:color w:val="000000"/>
          <w:lang w:bidi="he-IL"/>
        </w:rPr>
      </w:pPr>
      <w:r>
        <w:rPr>
          <w:rFonts w:eastAsia="SimSun;????" w:hint="cs"/>
          <w:b/>
          <w:b/>
          <w:i/>
          <w:color w:val="000000"/>
          <w:u w:val="single"/>
          <w:rtl w:val="true"/>
          <w:lang w:bidi="he-IL"/>
        </w:rPr>
        <w:t>ששכ</w:t>
      </w:r>
      <w:r>
        <w:rPr>
          <w:rFonts w:eastAsia="SimSun;????" w:hint="cs"/>
          <w:b/>
          <w:i/>
          <w:color w:val="000000"/>
          <w:u w:val="single"/>
          <w:rtl w:val="true"/>
          <w:lang w:bidi="he-IL"/>
        </w:rPr>
        <w:t>"</w:t>
      </w:r>
      <w:r>
        <w:rPr>
          <w:rFonts w:eastAsia="SimSun;????" w:hint="cs"/>
          <w:b/>
          <w:b/>
          <w:i/>
          <w:color w:val="000000"/>
          <w:u w:val="single"/>
          <w:rtl w:val="true"/>
          <w:lang w:bidi="he-IL"/>
        </w:rPr>
        <w:t>ה</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פרק כ</w:t>
      </w:r>
      <w:r>
        <w:rPr>
          <w:rFonts w:eastAsia="SimSun;????" w:hint="cs"/>
          <w:b/>
          <w:i/>
          <w:color w:val="000000"/>
          <w:rtl w:val="true"/>
          <w:lang w:bidi="he-IL"/>
        </w:rPr>
        <w:t>"</w:t>
      </w:r>
      <w:r>
        <w:rPr>
          <w:rFonts w:eastAsia="SimSun;????" w:hint="cs"/>
          <w:b/>
          <w:b/>
          <w:i/>
          <w:color w:val="000000"/>
          <w:rtl w:val="true"/>
          <w:lang w:bidi="he-IL"/>
        </w:rPr>
        <w:t>ט הע</w:t>
      </w:r>
      <w:r>
        <w:rPr>
          <w:rFonts w:eastAsia="SimSun;????" w:hint="cs"/>
          <w:b/>
          <w:i/>
          <w:color w:val="000000"/>
          <w:rtl w:val="true"/>
          <w:lang w:bidi="he-IL"/>
        </w:rPr>
        <w:t xml:space="preserve">' </w:t>
      </w:r>
      <w:r>
        <w:rPr>
          <w:rFonts w:eastAsia="SimSun;????" w:hint="cs"/>
          <w:b/>
          <w:b/>
          <w:i/>
          <w:color w:val="000000"/>
          <w:rtl w:val="true"/>
          <w:lang w:bidi="he-IL"/>
        </w:rPr>
        <w:t>מ</w:t>
      </w:r>
      <w:r>
        <w:rPr>
          <w:rFonts w:eastAsia="SimSun;????" w:hint="cs"/>
          <w:b/>
          <w:i/>
          <w:color w:val="000000"/>
          <w:rtl w:val="true"/>
          <w:lang w:bidi="he-IL"/>
        </w:rPr>
        <w:t>"</w:t>
      </w:r>
      <w:r>
        <w:rPr>
          <w:rFonts w:eastAsia="SimSun;????" w:hint="cs"/>
          <w:b/>
          <w:b/>
          <w:i/>
          <w:color w:val="000000"/>
          <w:rtl w:val="true"/>
          <w:lang w:bidi="he-IL"/>
        </w:rPr>
        <w:t xml:space="preserve">ז </w:t>
      </w:r>
      <w:r>
        <w:rPr>
          <w:rFonts w:eastAsia="SimSun;????" w:hint="cs"/>
          <w:b/>
          <w:i/>
          <w:color w:val="000000"/>
          <w:rtl w:val="true"/>
          <w:lang w:bidi="he-IL"/>
        </w:rPr>
        <w:t>[</w:t>
      </w:r>
      <w:r>
        <w:rPr>
          <w:rFonts w:eastAsia="SimSun;????" w:hint="cs"/>
          <w:b/>
          <w:b/>
          <w:i/>
          <w:color w:val="000000"/>
          <w:rtl w:val="true"/>
          <w:lang w:bidi="he-IL"/>
        </w:rPr>
        <w:t>דפו</w:t>
      </w:r>
      <w:r>
        <w:rPr>
          <w:rFonts w:eastAsia="SimSun;????" w:hint="cs"/>
          <w:b/>
          <w:i/>
          <w:color w:val="000000"/>
          <w:rtl w:val="true"/>
          <w:lang w:bidi="he-IL"/>
        </w:rPr>
        <w:t>"</w:t>
      </w:r>
      <w:r>
        <w:rPr>
          <w:rFonts w:eastAsia="SimSun;????" w:hint="cs"/>
          <w:b/>
          <w:b/>
          <w:i/>
          <w:color w:val="000000"/>
          <w:rtl w:val="true"/>
          <w:lang w:bidi="he-IL"/>
        </w:rPr>
        <w:t>ח</w:t>
      </w:r>
      <w:r>
        <w:rPr>
          <w:rFonts w:eastAsia="SimSun;????" w:hint="cs"/>
          <w:b/>
          <w:i/>
          <w:color w:val="000000"/>
          <w:rtl w:val="true"/>
          <w:lang w:bidi="he-IL"/>
        </w:rPr>
        <w:t xml:space="preserve">, </w:t>
      </w:r>
      <w:r>
        <w:rPr>
          <w:rFonts w:eastAsia="SimSun;????" w:hint="cs"/>
          <w:b/>
          <w:b/>
          <w:i/>
          <w:color w:val="000000"/>
          <w:rtl w:val="true"/>
          <w:lang w:bidi="he-IL"/>
        </w:rPr>
        <w:t>הע</w:t>
      </w:r>
      <w:r>
        <w:rPr>
          <w:rFonts w:eastAsia="SimSun;????" w:hint="cs"/>
          <w:b/>
          <w:i/>
          <w:color w:val="000000"/>
          <w:rtl w:val="true"/>
          <w:lang w:bidi="he-IL"/>
        </w:rPr>
        <w:t xml:space="preserve">' </w:t>
      </w:r>
      <w:r>
        <w:rPr>
          <w:rFonts w:eastAsia="SimSun;????" w:hint="cs"/>
          <w:b/>
          <w:b/>
          <w:i/>
          <w:color w:val="000000"/>
          <w:rtl w:val="true"/>
          <w:lang w:bidi="he-IL"/>
        </w:rPr>
        <w:t>נ</w:t>
      </w:r>
      <w:r>
        <w:rPr>
          <w:rFonts w:eastAsia="SimSun;????" w:hint="cs"/>
          <w:b/>
          <w:i/>
          <w:color w:val="000000"/>
          <w:rtl w:val="true"/>
          <w:lang w:bidi="he-IL"/>
        </w:rPr>
        <w:t>']) – "</w:t>
      </w:r>
      <w:r>
        <w:rPr>
          <w:rFonts w:eastAsia="SimSun;????" w:hint="cs"/>
          <w:b/>
          <w:b/>
          <w:i/>
          <w:color w:val="000000"/>
          <w:rtl w:val="true"/>
          <w:lang w:bidi="he-IL"/>
        </w:rPr>
        <w:t>ועיין שו</w:t>
      </w:r>
      <w:r>
        <w:rPr>
          <w:rFonts w:eastAsia="SimSun;????" w:hint="cs"/>
          <w:b/>
          <w:i/>
          <w:color w:val="000000"/>
          <w:rtl w:val="true"/>
          <w:lang w:bidi="he-IL"/>
        </w:rPr>
        <w:t>"</w:t>
      </w:r>
      <w:r>
        <w:rPr>
          <w:rFonts w:eastAsia="SimSun;????" w:hint="cs"/>
          <w:b/>
          <w:b/>
          <w:i/>
          <w:color w:val="000000"/>
          <w:rtl w:val="true"/>
          <w:lang w:bidi="he-IL"/>
        </w:rPr>
        <w:t>ע הרב סי</w:t>
      </w:r>
      <w:r>
        <w:rPr>
          <w:rFonts w:eastAsia="SimSun;????" w:hint="cs"/>
          <w:b/>
          <w:i/>
          <w:color w:val="000000"/>
          <w:rtl w:val="true"/>
          <w:lang w:bidi="he-IL"/>
        </w:rPr>
        <w:t xml:space="preserve">' </w:t>
      </w:r>
      <w:r>
        <w:rPr>
          <w:rFonts w:eastAsia="SimSun;????" w:hint="cs"/>
          <w:b/>
          <w:b/>
          <w:i/>
          <w:color w:val="000000"/>
          <w:rtl w:val="true"/>
          <w:lang w:bidi="he-IL"/>
        </w:rPr>
        <w:t>רנב סוסע</w:t>
      </w:r>
      <w:r>
        <w:rPr>
          <w:rFonts w:eastAsia="SimSun;????" w:hint="cs"/>
          <w:b/>
          <w:i/>
          <w:color w:val="000000"/>
          <w:rtl w:val="true"/>
          <w:lang w:bidi="he-IL"/>
        </w:rPr>
        <w:t xml:space="preserve">' </w:t>
      </w:r>
      <w:r>
        <w:rPr>
          <w:rFonts w:eastAsia="SimSun;????" w:hint="cs"/>
          <w:b/>
          <w:b/>
          <w:i/>
          <w:color w:val="000000"/>
          <w:rtl w:val="true"/>
          <w:lang w:bidi="he-IL"/>
        </w:rPr>
        <w:t>יג</w:t>
      </w:r>
      <w:r>
        <w:rPr>
          <w:rFonts w:eastAsia="SimSun;????" w:hint="cs"/>
          <w:b/>
          <w:i/>
          <w:color w:val="000000"/>
          <w:rtl w:val="true"/>
          <w:lang w:bidi="he-IL"/>
        </w:rPr>
        <w:t xml:space="preserve">, </w:t>
      </w:r>
      <w:r>
        <w:rPr>
          <w:rFonts w:eastAsia="SimSun;????" w:hint="cs"/>
          <w:b/>
          <w:b/>
          <w:i/>
          <w:color w:val="000000"/>
          <w:rtl w:val="true"/>
          <w:lang w:bidi="he-IL"/>
        </w:rPr>
        <w:t>דמשמע דאף מותר להיכנס לחנותו של נכרי</w:t>
      </w:r>
      <w:r>
        <w:rPr>
          <w:rFonts w:eastAsia="SimSun;????" w:hint="cs"/>
          <w:b/>
          <w:i/>
          <w:color w:val="000000"/>
          <w:rtl w:val="true"/>
          <w:lang w:bidi="he-IL"/>
        </w:rPr>
        <w:t xml:space="preserve">, </w:t>
      </w:r>
      <w:r>
        <w:rPr>
          <w:rFonts w:eastAsia="SimSun;????" w:hint="cs"/>
          <w:b/>
          <w:b/>
          <w:i/>
          <w:color w:val="000000"/>
          <w:rtl w:val="true"/>
          <w:lang w:bidi="he-IL"/>
        </w:rPr>
        <w:t>ויל</w:t>
      </w:r>
      <w:r>
        <w:rPr>
          <w:rFonts w:eastAsia="SimSun;????" w:hint="cs"/>
          <w:b/>
          <w:i/>
          <w:color w:val="000000"/>
          <w:rtl w:val="true"/>
          <w:lang w:bidi="he-IL"/>
        </w:rPr>
        <w:t>"</w:t>
      </w:r>
      <w:r>
        <w:rPr>
          <w:rFonts w:eastAsia="SimSun;????" w:hint="cs"/>
          <w:b/>
          <w:b/>
          <w:i/>
          <w:color w:val="000000"/>
          <w:rtl w:val="true"/>
          <w:lang w:bidi="he-IL"/>
        </w:rPr>
        <w:t>ע דלמה אין בזה משום מה</w:t>
      </w:r>
      <w:r>
        <w:rPr>
          <w:rFonts w:eastAsia="SimSun;????" w:hint="cs"/>
          <w:b/>
          <w:i/>
          <w:color w:val="000000"/>
          <w:rtl w:val="true"/>
          <w:lang w:bidi="he-IL"/>
        </w:rPr>
        <w:t>"</w:t>
      </w:r>
      <w:r>
        <w:rPr>
          <w:rFonts w:eastAsia="SimSun;????" w:hint="cs"/>
          <w:b/>
          <w:b/>
          <w:i/>
          <w:color w:val="000000"/>
          <w:rtl w:val="true"/>
          <w:lang w:bidi="he-IL"/>
        </w:rPr>
        <w:t>ע</w:t>
      </w:r>
      <w:r>
        <w:rPr>
          <w:rFonts w:eastAsia="SimSun;????" w:hint="cs"/>
          <w:b/>
          <w:i/>
          <w:color w:val="000000"/>
          <w:rtl w:val="true"/>
          <w:lang w:bidi="he-IL"/>
        </w:rPr>
        <w:t xml:space="preserve">, </w:t>
      </w:r>
      <w:r>
        <w:rPr>
          <w:rFonts w:eastAsia="SimSun;????" w:hint="cs"/>
          <w:b/>
          <w:b/>
          <w:i/>
          <w:color w:val="000000"/>
          <w:rtl w:val="true"/>
          <w:lang w:bidi="he-IL"/>
        </w:rPr>
        <w:t>ובאמת בספר יסודי ישורון ח</w:t>
      </w:r>
      <w:r>
        <w:rPr>
          <w:rFonts w:eastAsia="SimSun;????" w:hint="cs"/>
          <w:b/>
          <w:i/>
          <w:color w:val="000000"/>
          <w:rtl w:val="true"/>
          <w:lang w:bidi="he-IL"/>
        </w:rPr>
        <w:t>"</w:t>
      </w:r>
      <w:r>
        <w:rPr>
          <w:rFonts w:eastAsia="SimSun;????" w:hint="cs"/>
          <w:b/>
          <w:b/>
          <w:i/>
          <w:color w:val="000000"/>
          <w:rtl w:val="true"/>
          <w:lang w:bidi="he-IL"/>
        </w:rPr>
        <w:t>ד דף רפט</w:t>
      </w:r>
      <w:r>
        <w:rPr>
          <w:rFonts w:eastAsia="SimSun;????" w:hint="cs"/>
          <w:b/>
          <w:i/>
          <w:color w:val="000000"/>
          <w:rtl w:val="true"/>
          <w:lang w:bidi="he-IL"/>
        </w:rPr>
        <w:t xml:space="preserve">, </w:t>
      </w:r>
      <w:r>
        <w:rPr>
          <w:rFonts w:eastAsia="SimSun;????" w:hint="cs"/>
          <w:b/>
          <w:b/>
          <w:i/>
          <w:color w:val="000000"/>
          <w:rtl w:val="true"/>
          <w:lang w:bidi="he-IL"/>
        </w:rPr>
        <w:t>וח</w:t>
      </w:r>
      <w:r>
        <w:rPr>
          <w:rFonts w:eastAsia="SimSun;????" w:hint="cs"/>
          <w:b/>
          <w:i/>
          <w:color w:val="000000"/>
          <w:rtl w:val="true"/>
          <w:lang w:bidi="he-IL"/>
        </w:rPr>
        <w:t>"</w:t>
      </w:r>
      <w:r>
        <w:rPr>
          <w:rFonts w:eastAsia="SimSun;????" w:hint="cs"/>
          <w:b/>
          <w:b/>
          <w:i/>
          <w:color w:val="000000"/>
          <w:rtl w:val="true"/>
          <w:lang w:bidi="he-IL"/>
        </w:rPr>
        <w:t>ה דף תה</w:t>
      </w:r>
      <w:r>
        <w:rPr>
          <w:rFonts w:eastAsia="SimSun;????" w:hint="cs"/>
          <w:b/>
          <w:i/>
          <w:color w:val="000000"/>
          <w:rtl w:val="true"/>
          <w:lang w:bidi="he-IL"/>
        </w:rPr>
        <w:t xml:space="preserve">, </w:t>
      </w:r>
      <w:r>
        <w:rPr>
          <w:rFonts w:eastAsia="SimSun;????" w:hint="cs"/>
          <w:b/>
          <w:b/>
          <w:i/>
          <w:color w:val="000000"/>
          <w:rtl w:val="true"/>
          <w:lang w:bidi="he-IL"/>
        </w:rPr>
        <w:t>ובשו</w:t>
      </w:r>
      <w:r>
        <w:rPr>
          <w:rFonts w:eastAsia="SimSun;????" w:hint="cs"/>
          <w:b/>
          <w:i/>
          <w:color w:val="000000"/>
          <w:rtl w:val="true"/>
          <w:lang w:bidi="he-IL"/>
        </w:rPr>
        <w:t>"</w:t>
      </w:r>
      <w:r>
        <w:rPr>
          <w:rFonts w:eastAsia="SimSun;????" w:hint="cs"/>
          <w:b/>
          <w:b/>
          <w:i/>
          <w:color w:val="000000"/>
          <w:rtl w:val="true"/>
          <w:lang w:bidi="he-IL"/>
        </w:rPr>
        <w:t>ת חשב האפוד ח</w:t>
      </w:r>
      <w:r>
        <w:rPr>
          <w:rFonts w:eastAsia="SimSun;????" w:hint="cs"/>
          <w:b/>
          <w:i/>
          <w:color w:val="000000"/>
          <w:rtl w:val="true"/>
          <w:lang w:bidi="he-IL"/>
        </w:rPr>
        <w:t>"</w:t>
      </w:r>
      <w:r>
        <w:rPr>
          <w:rFonts w:eastAsia="SimSun;????" w:hint="cs"/>
          <w:b/>
          <w:b/>
          <w:i/>
          <w:color w:val="000000"/>
          <w:rtl w:val="true"/>
          <w:lang w:bidi="he-IL"/>
        </w:rPr>
        <w:t>ב סי</w:t>
      </w:r>
      <w:r>
        <w:rPr>
          <w:rFonts w:eastAsia="SimSun;????" w:hint="cs"/>
          <w:b/>
          <w:i/>
          <w:color w:val="000000"/>
          <w:rtl w:val="true"/>
          <w:lang w:bidi="he-IL"/>
        </w:rPr>
        <w:t xml:space="preserve">' </w:t>
      </w:r>
      <w:r>
        <w:rPr>
          <w:rFonts w:eastAsia="SimSun;????" w:hint="cs"/>
          <w:b/>
          <w:b/>
          <w:i/>
          <w:color w:val="000000"/>
          <w:rtl w:val="true"/>
          <w:lang w:bidi="he-IL"/>
        </w:rPr>
        <w:t xml:space="preserve">סא </w:t>
      </w:r>
      <w:r>
        <w:rPr>
          <w:rFonts w:eastAsia="SimSun;????" w:hint="cs"/>
          <w:b/>
          <w:i/>
          <w:color w:val="000000"/>
          <w:rtl w:val="true"/>
          <w:lang w:bidi="he-IL"/>
        </w:rPr>
        <w:t>[</w:t>
      </w:r>
      <w:r>
        <w:rPr>
          <w:rFonts w:eastAsia="SimSun;????" w:hint="cs"/>
          <w:b/>
          <w:b/>
          <w:i/>
          <w:color w:val="000000"/>
          <w:rtl w:val="true"/>
          <w:lang w:bidi="he-IL"/>
        </w:rPr>
        <w:t>ל</w:t>
      </w:r>
      <w:r>
        <w:rPr>
          <w:rFonts w:eastAsia="SimSun;????" w:hint="cs"/>
          <w:b/>
          <w:i/>
          <w:color w:val="000000"/>
          <w:rtl w:val="true"/>
          <w:lang w:bidi="he-IL"/>
        </w:rPr>
        <w:t>"</w:t>
      </w:r>
      <w:r>
        <w:rPr>
          <w:rFonts w:eastAsia="SimSun;????" w:hint="cs"/>
          <w:b/>
          <w:b/>
          <w:i/>
          <w:color w:val="000000"/>
          <w:rtl w:val="true"/>
          <w:lang w:bidi="he-IL"/>
        </w:rPr>
        <w:t>מ</w:t>
      </w:r>
      <w:r>
        <w:rPr>
          <w:rFonts w:eastAsia="SimSun;????" w:hint="cs"/>
          <w:b/>
          <w:i/>
          <w:color w:val="000000"/>
          <w:rtl w:val="true"/>
          <w:lang w:bidi="he-IL"/>
        </w:rPr>
        <w:t xml:space="preserve">] </w:t>
      </w:r>
      <w:r>
        <w:rPr>
          <w:rFonts w:eastAsia="SimSun;????" w:hint="cs"/>
          <w:b/>
          <w:b/>
          <w:i/>
          <w:color w:val="000000"/>
          <w:rtl w:val="true"/>
          <w:lang w:bidi="he-IL"/>
        </w:rPr>
        <w:t>מובא שחוששים משום מה</w:t>
      </w:r>
      <w:r>
        <w:rPr>
          <w:rFonts w:eastAsia="SimSun;????" w:hint="cs"/>
          <w:b/>
          <w:i/>
          <w:color w:val="000000"/>
          <w:rtl w:val="true"/>
          <w:lang w:bidi="he-IL"/>
        </w:rPr>
        <w:t>"</w:t>
      </w:r>
      <w:r>
        <w:rPr>
          <w:rFonts w:eastAsia="SimSun;????" w:hint="cs"/>
          <w:b/>
          <w:b/>
          <w:i/>
          <w:color w:val="000000"/>
          <w:rtl w:val="true"/>
          <w:lang w:bidi="he-IL"/>
        </w:rPr>
        <w:t>ע</w:t>
      </w:r>
      <w:r>
        <w:rPr>
          <w:rFonts w:eastAsia="SimSun;????" w:hint="cs"/>
          <w:b/>
          <w:i/>
          <w:color w:val="000000"/>
          <w:rtl w:val="true"/>
          <w:lang w:bidi="he-IL"/>
        </w:rPr>
        <w:t>".</w:t>
      </w:r>
    </w:p>
    <w:p>
      <w:pPr>
        <w:pStyle w:val="Normal"/>
        <w:numPr>
          <w:ilvl w:val="3"/>
          <w:numId w:val="20"/>
        </w:numPr>
        <w:bidi w:val="1"/>
        <w:ind w:hanging="57" w:start="567" w:end="0"/>
        <w:jc w:val="both"/>
        <w:rPr>
          <w:b/>
          <w:i/>
          <w:lang w:bidi="he-IL"/>
        </w:rPr>
      </w:pPr>
      <w:r>
        <w:rPr>
          <w:rFonts w:hint="cs"/>
          <w:b/>
          <w:b/>
          <w:i/>
          <w:u w:val="single"/>
          <w:rtl w:val="true"/>
          <w:lang w:bidi="he-IL"/>
        </w:rPr>
        <w:t>הגר</w:t>
      </w:r>
      <w:r>
        <w:rPr>
          <w:rFonts w:hint="cs"/>
          <w:b/>
          <w:i/>
          <w:u w:val="single"/>
          <w:rtl w:val="true"/>
          <w:lang w:bidi="he-IL"/>
        </w:rPr>
        <w:t>"</w:t>
      </w:r>
      <w:r>
        <w:rPr>
          <w:rFonts w:hint="cs"/>
          <w:b/>
          <w:b/>
          <w:i/>
          <w:u w:val="single"/>
          <w:rtl w:val="true"/>
          <w:lang w:bidi="he-IL"/>
        </w:rPr>
        <w:t>ש אויערבאך</w:t>
      </w:r>
      <w:r>
        <w:rPr>
          <w:rFonts w:hint="cs"/>
          <w:b/>
          <w:b/>
          <w:i/>
          <w:rtl w:val="true"/>
          <w:lang w:bidi="he-IL"/>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ארחות שבת פרק כ</w:t>
      </w:r>
      <w:r>
        <w:rPr>
          <w:rFonts w:hint="cs"/>
          <w:b/>
          <w:i/>
          <w:rtl w:val="true"/>
          <w:lang w:bidi="he-IL"/>
        </w:rPr>
        <w:t>"</w:t>
      </w:r>
      <w:r>
        <w:rPr>
          <w:rFonts w:hint="cs"/>
          <w:b/>
          <w:b/>
          <w:i/>
          <w:rtl w:val="true"/>
          <w:lang w:bidi="he-IL"/>
        </w:rPr>
        <w:t>ב הע</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ב</w:t>
      </w:r>
      <w:r>
        <w:rPr>
          <w:rFonts w:hint="cs"/>
          <w:b/>
          <w:i/>
          <w:rtl w:val="true"/>
          <w:lang w:bidi="he-IL"/>
        </w:rPr>
        <w:t>) – "</w:t>
      </w:r>
      <w:r>
        <w:rPr>
          <w:rFonts w:hint="cs"/>
          <w:bCs/>
          <w:i/>
          <w:rtl w:val="true"/>
          <w:lang w:bidi="he-IL"/>
        </w:rPr>
        <w:t>דלכל הדעות</w:t>
      </w:r>
      <w:r>
        <w:rPr>
          <w:rFonts w:hint="cs"/>
          <w:b/>
          <w:b/>
          <w:i/>
          <w:rtl w:val="true"/>
          <w:lang w:bidi="he-IL"/>
        </w:rPr>
        <w:t xml:space="preserve"> בודאי ראוי להמנע מזה ובפרט להמצב בזמננו ה</w:t>
      </w:r>
      <w:r>
        <w:rPr>
          <w:rFonts w:hint="cs"/>
          <w:b/>
          <w:i/>
          <w:rtl w:val="true"/>
          <w:lang w:bidi="he-IL"/>
        </w:rPr>
        <w:t>"</w:t>
      </w:r>
      <w:r>
        <w:rPr>
          <w:rFonts w:hint="cs"/>
          <w:b/>
          <w:b/>
          <w:i/>
          <w:rtl w:val="true"/>
          <w:lang w:bidi="he-IL"/>
        </w:rPr>
        <w:t xml:space="preserve">ז </w:t>
      </w:r>
      <w:r>
        <w:rPr>
          <w:rFonts w:hint="cs"/>
          <w:bCs/>
          <w:i/>
          <w:rtl w:val="true"/>
          <w:lang w:bidi="he-IL"/>
        </w:rPr>
        <w:t>פירצה גדולה בקדושת השבת</w:t>
      </w:r>
      <w:r>
        <w:rPr>
          <w:rFonts w:hint="cs"/>
          <w:b/>
          <w:i/>
          <w:rtl w:val="true"/>
          <w:lang w:bidi="he-IL"/>
        </w:rPr>
        <w:t>".</w:t>
      </w:r>
    </w:p>
    <w:p>
      <w:pPr>
        <w:pStyle w:val="Normal"/>
        <w:numPr>
          <w:ilvl w:val="3"/>
          <w:numId w:val="20"/>
        </w:numPr>
        <w:bidi w:val="1"/>
        <w:ind w:hanging="57" w:start="567" w:end="0"/>
        <w:jc w:val="both"/>
        <w:rPr>
          <w:b/>
          <w:i/>
          <w:lang w:bidi="he-IL"/>
        </w:rPr>
      </w:pPr>
      <w:r>
        <w:rPr>
          <w:rFonts w:eastAsia="SimSun;????" w:hint="cs"/>
          <w:b/>
          <w:b/>
          <w:i/>
          <w:color w:val="000000"/>
          <w:u w:val="single"/>
          <w:rtl w:val="true"/>
          <w:lang w:bidi="he-IL"/>
        </w:rPr>
        <w:t>ארחות שבת</w:t>
      </w:r>
      <w:r>
        <w:rPr>
          <w:rFonts w:eastAsia="SimSun;????" w:hint="cs"/>
          <w:b/>
          <w:b/>
          <w:i/>
          <w:color w:val="000000"/>
          <w:rtl w:val="true"/>
          <w:lang w:bidi="he-IL"/>
        </w:rPr>
        <w:t xml:space="preserve"> </w:t>
      </w:r>
      <w:r>
        <w:rPr>
          <w:rFonts w:eastAsia="SimSun;????" w:hint="cs"/>
          <w:b/>
          <w:i/>
          <w:color w:val="000000"/>
          <w:rtl w:val="true"/>
          <w:lang w:bidi="he-IL"/>
        </w:rPr>
        <w:t>(</w:t>
      </w:r>
      <w:r>
        <w:rPr>
          <w:rFonts w:eastAsia="SimSun;????" w:hint="cs"/>
          <w:b/>
          <w:b/>
          <w:i/>
          <w:color w:val="000000"/>
          <w:rtl w:val="true"/>
          <w:lang w:bidi="he-IL"/>
        </w:rPr>
        <w:t>פרק כ</w:t>
      </w:r>
      <w:r>
        <w:rPr>
          <w:rFonts w:eastAsia="SimSun;????" w:hint="cs"/>
          <w:b/>
          <w:i/>
          <w:color w:val="000000"/>
          <w:rtl w:val="true"/>
          <w:lang w:bidi="he-IL"/>
        </w:rPr>
        <w:t>"</w:t>
      </w:r>
      <w:r>
        <w:rPr>
          <w:rFonts w:eastAsia="SimSun;????" w:hint="cs"/>
          <w:b/>
          <w:b/>
          <w:i/>
          <w:color w:val="000000"/>
          <w:rtl w:val="true"/>
          <w:lang w:bidi="he-IL"/>
        </w:rPr>
        <w:t>ב סעי</w:t>
      </w:r>
      <w:r>
        <w:rPr>
          <w:rFonts w:eastAsia="SimSun;????" w:hint="cs"/>
          <w:b/>
          <w:i/>
          <w:color w:val="000000"/>
          <w:rtl w:val="true"/>
          <w:lang w:bidi="he-IL"/>
        </w:rPr>
        <w:t xml:space="preserve">' </w:t>
      </w:r>
      <w:r>
        <w:rPr>
          <w:rFonts w:eastAsia="SimSun;????" w:hint="cs"/>
          <w:b/>
          <w:b/>
          <w:i/>
          <w:color w:val="000000"/>
          <w:rtl w:val="true"/>
          <w:lang w:bidi="he-IL"/>
        </w:rPr>
        <w:t>ל</w:t>
      </w:r>
      <w:r>
        <w:rPr>
          <w:rFonts w:eastAsia="SimSun;????" w:hint="cs"/>
          <w:b/>
          <w:i/>
          <w:color w:val="000000"/>
          <w:rtl w:val="true"/>
          <w:lang w:bidi="he-IL"/>
        </w:rPr>
        <w:t>"</w:t>
      </w:r>
      <w:r>
        <w:rPr>
          <w:rFonts w:eastAsia="SimSun;????" w:hint="cs"/>
          <w:b/>
          <w:b/>
          <w:i/>
          <w:color w:val="000000"/>
          <w:rtl w:val="true"/>
          <w:lang w:bidi="he-IL"/>
        </w:rPr>
        <w:t>ט</w:t>
      </w:r>
      <w:r>
        <w:rPr>
          <w:rFonts w:eastAsia="SimSun;????" w:hint="cs"/>
          <w:b/>
          <w:i/>
          <w:color w:val="000000"/>
          <w:rtl w:val="true"/>
          <w:lang w:bidi="he-IL"/>
        </w:rPr>
        <w:t xml:space="preserve">, </w:t>
      </w:r>
      <w:r>
        <w:rPr>
          <w:rFonts w:eastAsia="SimSun;????" w:hint="cs"/>
          <w:b/>
          <w:b/>
          <w:i/>
          <w:color w:val="000000"/>
          <w:rtl w:val="true"/>
          <w:lang w:bidi="he-IL"/>
        </w:rPr>
        <w:t>הע</w:t>
      </w:r>
      <w:r>
        <w:rPr>
          <w:rFonts w:eastAsia="SimSun;????" w:hint="cs"/>
          <w:b/>
          <w:i/>
          <w:color w:val="000000"/>
          <w:rtl w:val="true"/>
          <w:lang w:bidi="he-IL"/>
        </w:rPr>
        <w:t xml:space="preserve">' </w:t>
      </w:r>
      <w:r>
        <w:rPr>
          <w:rFonts w:eastAsia="SimSun;????" w:hint="cs"/>
          <w:b/>
          <w:b/>
          <w:i/>
          <w:color w:val="000000"/>
          <w:rtl w:val="true"/>
          <w:lang w:bidi="he-IL"/>
        </w:rPr>
        <w:t>נ</w:t>
      </w:r>
      <w:r>
        <w:rPr>
          <w:rFonts w:eastAsia="SimSun;????" w:hint="cs"/>
          <w:b/>
          <w:i/>
          <w:color w:val="000000"/>
          <w:rtl w:val="true"/>
          <w:lang w:bidi="he-IL"/>
        </w:rPr>
        <w:t>"</w:t>
      </w:r>
      <w:r>
        <w:rPr>
          <w:rFonts w:eastAsia="SimSun;????" w:hint="cs"/>
          <w:b/>
          <w:b/>
          <w:i/>
          <w:color w:val="000000"/>
          <w:rtl w:val="true"/>
          <w:lang w:bidi="he-IL"/>
        </w:rPr>
        <w:t>ב</w:t>
      </w:r>
      <w:r>
        <w:rPr>
          <w:rFonts w:eastAsia="SimSun;????" w:hint="cs"/>
          <w:b/>
          <w:i/>
          <w:color w:val="000000"/>
          <w:rtl w:val="true"/>
          <w:lang w:bidi="he-IL"/>
        </w:rPr>
        <w:t>) – "</w:t>
      </w:r>
      <w:r>
        <w:rPr>
          <w:rFonts w:eastAsia="SimSun;????" w:hint="cs"/>
          <w:b/>
          <w:b/>
          <w:i/>
          <w:color w:val="000000"/>
          <w:rtl w:val="true"/>
          <w:lang w:bidi="he-IL"/>
        </w:rPr>
        <w:t>כל האמור בסעיף הקודם הוא בקונה מחנווני ישראל</w:t>
      </w:r>
      <w:r>
        <w:rPr>
          <w:rFonts w:eastAsia="SimSun;????" w:hint="cs"/>
          <w:b/>
          <w:i/>
          <w:color w:val="000000"/>
          <w:rtl w:val="true"/>
          <w:lang w:bidi="he-IL"/>
        </w:rPr>
        <w:t xml:space="preserve">, </w:t>
      </w:r>
      <w:r>
        <w:rPr>
          <w:rFonts w:eastAsia="SimSun;????" w:hint="cs"/>
          <w:b/>
          <w:b/>
          <w:i/>
          <w:color w:val="000000"/>
          <w:rtl w:val="true"/>
          <w:lang w:bidi="he-IL"/>
        </w:rPr>
        <w:t>שאין חנותו פתוחה בשבת אלא הוא נכנס בה לשעה כאשר מבקשים ממנו דבר לצורך שבת</w:t>
      </w:r>
      <w:r>
        <w:rPr>
          <w:rFonts w:eastAsia="SimSun;????" w:hint="cs"/>
          <w:b/>
          <w:i/>
          <w:color w:val="000000"/>
          <w:rtl w:val="true"/>
          <w:lang w:bidi="he-IL"/>
        </w:rPr>
        <w:t xml:space="preserve">, </w:t>
      </w:r>
      <w:r>
        <w:rPr>
          <w:rFonts w:eastAsia="SimSun;????" w:hint="cs"/>
          <w:b/>
          <w:b/>
          <w:i/>
          <w:color w:val="000000"/>
          <w:rtl w:val="true"/>
          <w:lang w:bidi="he-IL"/>
        </w:rPr>
        <w:t>אך לענין קניית צרכי שבת מחנות של נכרי הפתוחה בשבת כדרך חול נחלקו הפוסקים</w:t>
      </w:r>
      <w:r>
        <w:rPr>
          <w:rFonts w:eastAsia="SimSun;????" w:hint="cs"/>
          <w:b/>
          <w:i/>
          <w:color w:val="000000"/>
          <w:rtl w:val="true"/>
          <w:lang w:bidi="he-IL"/>
        </w:rPr>
        <w:t xml:space="preserve">, </w:t>
      </w:r>
      <w:r>
        <w:rPr>
          <w:rFonts w:eastAsia="SimSun;????" w:hint="cs"/>
          <w:b/>
          <w:b/>
          <w:i/>
          <w:color w:val="000000"/>
          <w:rtl w:val="true"/>
          <w:lang w:bidi="he-IL"/>
        </w:rPr>
        <w:t xml:space="preserve">יש המתירים גם בזה </w:t>
      </w:r>
      <w:r>
        <w:rPr>
          <w:rFonts w:eastAsia="SimSun;????" w:hint="cs"/>
          <w:b/>
          <w:i/>
          <w:color w:val="000000"/>
          <w:rtl w:val="true"/>
          <w:lang w:bidi="he-IL"/>
        </w:rPr>
        <w:t>[</w:t>
      </w:r>
      <w:r>
        <w:rPr>
          <w:rFonts w:eastAsia="SimSun;????" w:hint="cs"/>
          <w:b/>
          <w:b/>
          <w:i/>
          <w:color w:val="000000"/>
          <w:rtl w:val="true"/>
          <w:lang w:bidi="he-IL"/>
        </w:rPr>
        <w:t>באופן שהותר בישראל</w:t>
      </w:r>
      <w:r>
        <w:rPr>
          <w:rFonts w:eastAsia="SimSun;????" w:hint="cs"/>
          <w:b/>
          <w:i/>
          <w:color w:val="000000"/>
          <w:rtl w:val="true"/>
          <w:lang w:bidi="he-IL"/>
        </w:rPr>
        <w:t xml:space="preserve">, </w:t>
      </w:r>
      <w:r>
        <w:rPr>
          <w:rFonts w:eastAsia="SimSun;????" w:hint="cs"/>
          <w:b/>
          <w:b/>
          <w:i/>
          <w:color w:val="000000"/>
          <w:rtl w:val="true"/>
          <w:lang w:bidi="he-IL"/>
        </w:rPr>
        <w:t>כגון שאומר לו תן לי עשרים אגוזים ואינו אומר לו מכור לי</w:t>
      </w:r>
      <w:r>
        <w:rPr>
          <w:rFonts w:eastAsia="SimSun;????" w:hint="cs"/>
          <w:b/>
          <w:i/>
          <w:color w:val="000000"/>
          <w:rtl w:val="true"/>
          <w:lang w:bidi="he-IL"/>
        </w:rPr>
        <w:t xml:space="preserve">], </w:t>
      </w:r>
      <w:r>
        <w:rPr>
          <w:rFonts w:eastAsia="SimSun;????" w:hint="cs"/>
          <w:b/>
          <w:b/>
          <w:i/>
          <w:color w:val="000000"/>
          <w:rtl w:val="true"/>
          <w:lang w:bidi="he-IL"/>
        </w:rPr>
        <w:t xml:space="preserve">ויש המפקפקים בזה משום דהוי עובדין דחול </w:t>
      </w:r>
      <w:r>
        <w:rPr>
          <w:rFonts w:eastAsia="SimSun;????" w:hint="cs"/>
          <w:b/>
          <w:i/>
          <w:color w:val="000000"/>
          <w:rtl w:val="true"/>
          <w:lang w:bidi="he-IL"/>
        </w:rPr>
        <w:t>[</w:t>
      </w:r>
      <w:r>
        <w:rPr>
          <w:rFonts w:hint="cs"/>
          <w:b/>
          <w:b/>
          <w:i/>
          <w:rtl w:val="true"/>
          <w:lang w:bidi="he-IL"/>
        </w:rPr>
        <w:t>עיין מג</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רנ</w:t>
      </w:r>
      <w:r>
        <w:rPr>
          <w:rFonts w:hint="cs"/>
          <w:b/>
          <w:i/>
          <w:rtl w:val="true"/>
          <w:lang w:bidi="he-IL"/>
        </w:rPr>
        <w:t>"</w:t>
      </w:r>
      <w:r>
        <w:rPr>
          <w:rFonts w:hint="cs"/>
          <w:b/>
          <w:b/>
          <w:i/>
          <w:rtl w:val="true"/>
          <w:lang w:bidi="he-IL"/>
        </w:rPr>
        <w:t>ב ס</w:t>
      </w:r>
      <w:r>
        <w:rPr>
          <w:rFonts w:hint="cs"/>
          <w:b/>
          <w:i/>
          <w:rtl w:val="true"/>
          <w:lang w:bidi="he-IL"/>
        </w:rPr>
        <w:t>"</w:t>
      </w:r>
      <w:r>
        <w:rPr>
          <w:rFonts w:hint="cs"/>
          <w:b/>
          <w:b/>
          <w:i/>
          <w:rtl w:val="true"/>
          <w:lang w:bidi="he-IL"/>
        </w:rPr>
        <w:t>ק ט</w:t>
      </w:r>
      <w:r>
        <w:rPr>
          <w:rFonts w:hint="cs"/>
          <w:b/>
          <w:i/>
          <w:rtl w:val="true"/>
          <w:lang w:bidi="he-IL"/>
        </w:rPr>
        <w:t>"</w:t>
      </w:r>
      <w:r>
        <w:rPr>
          <w:rFonts w:hint="cs"/>
          <w:b/>
          <w:b/>
          <w:i/>
          <w:rtl w:val="true"/>
          <w:lang w:bidi="he-IL"/>
        </w:rPr>
        <w:t>ו דמשמע שמתיר לקנות מחנווני נכרי</w:t>
      </w:r>
      <w:r>
        <w:rPr>
          <w:rFonts w:hint="cs"/>
          <w:b/>
          <w:i/>
          <w:rtl w:val="true"/>
          <w:lang w:bidi="he-IL"/>
        </w:rPr>
        <w:t xml:space="preserve">, </w:t>
      </w:r>
      <w:r>
        <w:rPr>
          <w:rFonts w:hint="cs"/>
          <w:b/>
          <w:b/>
          <w:i/>
          <w:rtl w:val="true"/>
          <w:lang w:bidi="he-IL"/>
        </w:rPr>
        <w:t>וכך מבואר בגר</w:t>
      </w:r>
      <w:r>
        <w:rPr>
          <w:rFonts w:hint="cs"/>
          <w:b/>
          <w:i/>
          <w:rtl w:val="true"/>
          <w:lang w:bidi="he-IL"/>
        </w:rPr>
        <w:t>"</w:t>
      </w:r>
      <w:r>
        <w:rPr>
          <w:rFonts w:hint="cs"/>
          <w:b/>
          <w:b/>
          <w:i/>
          <w:rtl w:val="true"/>
          <w:lang w:bidi="he-IL"/>
        </w:rPr>
        <w:t>ז שם סעיף י</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ועיין משנ</w:t>
      </w:r>
      <w:r>
        <w:rPr>
          <w:rFonts w:hint="cs"/>
          <w:b/>
          <w:i/>
          <w:rtl w:val="true"/>
          <w:lang w:bidi="he-IL"/>
        </w:rPr>
        <w:t>"</w:t>
      </w:r>
      <w:r>
        <w:rPr>
          <w:rFonts w:hint="cs"/>
          <w:b/>
          <w:b/>
          <w:i/>
          <w:rtl w:val="true"/>
          <w:lang w:bidi="he-IL"/>
        </w:rPr>
        <w:t>ב שם ס</w:t>
      </w:r>
      <w:r>
        <w:rPr>
          <w:rFonts w:hint="cs"/>
          <w:b/>
          <w:i/>
          <w:rtl w:val="true"/>
          <w:lang w:bidi="he-IL"/>
        </w:rPr>
        <w:t>"</w:t>
      </w:r>
      <w:r>
        <w:rPr>
          <w:rFonts w:hint="cs"/>
          <w:b/>
          <w:b/>
          <w:i/>
          <w:rtl w:val="true"/>
          <w:lang w:bidi="he-IL"/>
        </w:rPr>
        <w:t>ק ל</w:t>
      </w:r>
      <w:r>
        <w:rPr>
          <w:rFonts w:hint="cs"/>
          <w:b/>
          <w:i/>
          <w:rtl w:val="true"/>
          <w:lang w:bidi="he-IL"/>
        </w:rPr>
        <w:t>"</w:t>
      </w:r>
      <w:r>
        <w:rPr>
          <w:rFonts w:hint="cs"/>
          <w:b/>
          <w:b/>
          <w:i/>
          <w:rtl w:val="true"/>
          <w:lang w:bidi="he-IL"/>
        </w:rPr>
        <w:t>ג שהביא שהתו</w:t>
      </w:r>
      <w:r>
        <w:rPr>
          <w:rFonts w:hint="cs"/>
          <w:b/>
          <w:i/>
          <w:rtl w:val="true"/>
          <w:lang w:bidi="he-IL"/>
        </w:rPr>
        <w:t>"</w:t>
      </w:r>
      <w:r>
        <w:rPr>
          <w:rFonts w:hint="cs"/>
          <w:b/>
          <w:b/>
          <w:i/>
          <w:rtl w:val="true"/>
          <w:lang w:bidi="he-IL"/>
        </w:rPr>
        <w:t>ש והפמ</w:t>
      </w:r>
      <w:r>
        <w:rPr>
          <w:rFonts w:hint="cs"/>
          <w:b/>
          <w:i/>
          <w:rtl w:val="true"/>
          <w:lang w:bidi="he-IL"/>
        </w:rPr>
        <w:t>"</w:t>
      </w:r>
      <w:r>
        <w:rPr>
          <w:rFonts w:hint="cs"/>
          <w:b/>
          <w:b/>
          <w:i/>
          <w:rtl w:val="true"/>
          <w:lang w:bidi="he-IL"/>
        </w:rPr>
        <w:t>ג מפקפקים בזה דהוי עובדין דחול</w:t>
      </w:r>
      <w:r>
        <w:rPr>
          <w:rFonts w:hint="cs"/>
          <w:b/>
          <w:i/>
          <w:rtl w:val="true"/>
          <w:lang w:bidi="he-IL"/>
        </w:rPr>
        <w:t>]".</w:t>
      </w:r>
    </w:p>
    <w:p>
      <w:pPr>
        <w:sectPr>
          <w:type w:val="continuous"/>
          <w:pgSz w:w="11906" w:h="16838"/>
          <w:pgMar w:left="720" w:right="659" w:gutter="0" w:header="360" w:top="720" w:footer="0" w:bottom="540"/>
          <w:formProt w:val="false"/>
          <w:textDirection w:val="lrTb"/>
          <w:bidi/>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שחיטה</w:t>
      </w:r>
      <w:r>
        <w:rPr>
          <w:b/>
          <w:b/>
          <w:bCs/>
          <w:sz w:val="32"/>
          <w:szCs w:val="32"/>
          <w:rtl w:val="true"/>
          <w:lang w:bidi="he-IL"/>
        </w:rPr>
        <w:t xml:space="preserve"> ביום טוב</w:t>
      </w:r>
    </w:p>
    <w:p>
      <w:pPr>
        <w:pStyle w:val="Heading1"/>
        <w:ind w:end="0"/>
        <w:jc w:val="center"/>
        <w:rPr>
          <w:rFonts w:hint="cs"/>
        </w:rPr>
      </w:pPr>
      <w:bookmarkStart w:id="5" w:name="__RefHeading___Toc195639990"/>
      <w:bookmarkEnd w:id="5"/>
      <w:r>
        <w:rPr>
          <w:rFonts w:hint="cs"/>
          <w:rtl w:val="true"/>
        </w:rPr>
        <w:t>סימן תצ</w:t>
      </w:r>
      <w:r>
        <w:rPr>
          <w:rFonts w:hint="cs"/>
          <w:rtl w:val="true"/>
        </w:rPr>
        <w:t>"</w:t>
      </w:r>
      <w:r>
        <w:rPr>
          <w:rFonts w:hint="cs"/>
          <w:rtl w:val="true"/>
        </w:rPr>
        <w:t>ח</w:t>
      </w:r>
    </w:p>
    <w:p>
      <w:pPr>
        <w:pStyle w:val="Normal"/>
        <w:bidi w:val="1"/>
        <w:ind w:end="0"/>
        <w:jc w:val="both"/>
        <w:rPr>
          <w:rFonts w:hint="cs"/>
          <w:b/>
          <w:i/>
          <w:lang w:bidi="he-IL"/>
        </w:rPr>
      </w:pPr>
      <w:r>
        <w:rPr>
          <w:rFonts w:hint="cs"/>
          <w:b/>
          <w:i/>
          <w:rtl w:val="true"/>
          <w:lang w:bidi="he-IL"/>
        </w:rPr>
      </w:r>
    </w:p>
    <w:p>
      <w:pPr>
        <w:pStyle w:val="Normal"/>
        <w:numPr>
          <w:ilvl w:val="0"/>
          <w:numId w:val="13"/>
        </w:numPr>
        <w:bidi w:val="1"/>
        <w:ind w:hanging="57" w:start="142" w:end="0"/>
        <w:jc w:val="both"/>
        <w:rPr>
          <w:rFonts w:hint="cs"/>
          <w:b/>
          <w:i/>
        </w:rPr>
      </w:pPr>
      <w:r>
        <w:rPr>
          <w:rFonts w:eastAsia="SimSun;????" w:hint="cs"/>
          <w:sz w:val="28"/>
          <w:szCs w:val="28"/>
          <w:u w:val="single"/>
          <w:rtl w:val="true"/>
          <w:lang w:bidi="he-IL"/>
        </w:rPr>
        <w:t>מלאכת מפשיט</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סעיף י</w:t>
      </w:r>
      <w:r>
        <w:rPr>
          <w:rFonts w:eastAsia="SimSun;????" w:hint="cs"/>
          <w:rtl w:val="true"/>
          <w:lang w:bidi="he-IL"/>
        </w:rPr>
        <w:t>"</w:t>
      </w:r>
      <w:r>
        <w:rPr>
          <w:rFonts w:eastAsia="SimSun;????" w:hint="cs"/>
          <w:rtl w:val="true"/>
          <w:lang w:bidi="he-IL"/>
        </w:rPr>
        <w:t>ג</w:t>
      </w:r>
      <w:r>
        <w:rPr>
          <w:rFonts w:eastAsia="SimSun;????" w:hint="cs"/>
          <w:rtl w:val="true"/>
          <w:lang w:bidi="he-IL"/>
        </w:rPr>
        <w:t>.</w:t>
      </w:r>
    </w:p>
    <w:p>
      <w:pPr>
        <w:pStyle w:val="Normal"/>
        <w:numPr>
          <w:ilvl w:val="1"/>
          <w:numId w:val="13"/>
        </w:numPr>
        <w:bidi w:val="1"/>
        <w:ind w:hanging="57" w:start="227" w:end="0"/>
        <w:jc w:val="both"/>
        <w:rPr>
          <w:rFonts w:hint="cs"/>
          <w:b/>
          <w:i/>
        </w:rPr>
      </w:pPr>
      <w:r>
        <w:rPr>
          <w:bCs/>
          <w:i/>
          <w:rtl w:val="true"/>
          <w:lang w:bidi="he-IL"/>
        </w:rPr>
        <w:t>למה מותר להפשיט עור הבהמה ביום טוב</w:t>
      </w:r>
      <w:r>
        <w:rPr>
          <w:rFonts w:hint="cs"/>
          <w:b/>
          <w:i/>
          <w:rtl w:val="true"/>
          <w:lang w:bidi="he-IL"/>
        </w:rPr>
        <w:t>.</w:t>
      </w:r>
    </w:p>
    <w:p>
      <w:pPr>
        <w:pStyle w:val="Normal"/>
        <w:numPr>
          <w:ilvl w:val="2"/>
          <w:numId w:val="13"/>
        </w:numPr>
        <w:bidi w:val="1"/>
        <w:ind w:hanging="57" w:start="397" w:end="0"/>
        <w:jc w:val="both"/>
        <w:rPr>
          <w:rFonts w:hint="cs"/>
          <w:b/>
          <w:i/>
        </w:rPr>
        <w:sectPr>
          <w:headerReference w:type="default" r:id="rId6"/>
          <w:type w:val="nextPage"/>
          <w:pgSz w:w="11906" w:h="16838"/>
          <w:pgMar w:left="935" w:right="876" w:gutter="0" w:header="360" w:top="720" w:footer="0" w:bottom="540"/>
          <w:pgNumType w:fmt="decimal"/>
          <w:formProt w:val="false"/>
          <w:textDirection w:val="lrTb"/>
          <w:docGrid w:type="default" w:linePitch="360" w:charSpace="0"/>
        </w:sectPr>
      </w:pPr>
      <w:r>
        <w:rPr>
          <w:rFonts w:eastAsia="SimSun;????" w:hint="cs"/>
          <w:u w:val="single"/>
          <w:rtl w:val="true"/>
          <w:lang w:bidi="he-IL"/>
        </w:rPr>
        <w:t>חשוקי חמד</w:t>
      </w:r>
      <w:r>
        <w:rPr>
          <w:rFonts w:eastAsia="SimSun;????" w:hint="cs"/>
          <w:rtl w:val="true"/>
          <w:lang w:bidi="he-IL"/>
        </w:rPr>
        <w:t xml:space="preserve"> </w:t>
      </w:r>
      <w:r>
        <w:rPr>
          <w:rFonts w:eastAsia="SimSun;????" w:hint="cs"/>
          <w:rtl w:val="true"/>
          <w:lang w:bidi="he-IL"/>
        </w:rPr>
        <w:t>(</w:t>
      </w:r>
      <w:r>
        <w:rPr>
          <w:rFonts w:eastAsia="SimSun;????" w:hint="cs"/>
          <w:rtl w:val="true"/>
          <w:lang w:bidi="he-IL"/>
        </w:rPr>
        <w:t>שבת דף קיז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b/>
          <w:b/>
          <w:i/>
          <w:rtl w:val="true"/>
          <w:lang w:bidi="he-IL"/>
        </w:rPr>
        <w:t>שאלה</w:t>
      </w:r>
      <w:r>
        <w:rPr>
          <w:b/>
          <w:i/>
          <w:rtl w:val="true"/>
          <w:lang w:bidi="he-IL"/>
        </w:rPr>
        <w:t xml:space="preserve">. </w:t>
      </w:r>
      <w:r>
        <w:rPr>
          <w:b/>
          <w:b/>
          <w:i/>
          <w:rtl w:val="true"/>
          <w:lang w:bidi="he-IL"/>
        </w:rPr>
        <w:t>שנינו בשו</w:t>
      </w:r>
      <w:r>
        <w:rPr>
          <w:b/>
          <w:i/>
          <w:rtl w:val="true"/>
          <w:lang w:bidi="he-IL"/>
        </w:rPr>
        <w:t>"</w:t>
      </w:r>
      <w:r>
        <w:rPr>
          <w:b/>
          <w:b/>
          <w:i/>
          <w:rtl w:val="true"/>
          <w:lang w:bidi="he-IL"/>
        </w:rPr>
        <w:t>ע אור</w:t>
      </w:r>
      <w:r>
        <w:rPr>
          <w:b/>
          <w:i/>
          <w:rtl w:val="true"/>
          <w:lang w:bidi="he-IL"/>
        </w:rPr>
        <w:t>"</w:t>
      </w:r>
      <w:r>
        <w:rPr>
          <w:b/>
          <w:b/>
          <w:i/>
          <w:rtl w:val="true"/>
          <w:lang w:bidi="he-IL"/>
        </w:rPr>
        <w:t>ח תצ</w:t>
      </w:r>
      <w:r>
        <w:rPr>
          <w:b/>
          <w:i/>
          <w:rtl w:val="true"/>
          <w:lang w:bidi="he-IL"/>
        </w:rPr>
        <w:t>"</w:t>
      </w:r>
      <w:r>
        <w:rPr>
          <w:b/>
          <w:b/>
          <w:i/>
          <w:rtl w:val="true"/>
          <w:lang w:bidi="he-IL"/>
        </w:rPr>
        <w:t>ט א</w:t>
      </w:r>
      <w:r>
        <w:rPr>
          <w:b/>
          <w:i/>
          <w:rtl w:val="true"/>
          <w:lang w:bidi="he-IL"/>
        </w:rPr>
        <w:t xml:space="preserve">': </w:t>
      </w:r>
      <w:r>
        <w:rPr>
          <w:rFonts w:hint="cs"/>
          <w:b/>
          <w:i/>
          <w:rtl w:val="true"/>
          <w:lang w:bidi="he-IL"/>
        </w:rPr>
        <w:t>'</w:t>
      </w:r>
      <w:r>
        <w:rPr>
          <w:b/>
          <w:b/>
          <w:i/>
          <w:rtl w:val="true"/>
          <w:lang w:bidi="he-IL"/>
        </w:rPr>
        <w:t>אין מרגילין ביום טוב</w:t>
      </w:r>
      <w:r>
        <w:rPr>
          <w:b/>
          <w:i/>
          <w:rtl w:val="true"/>
          <w:lang w:bidi="he-IL"/>
        </w:rPr>
        <w:t xml:space="preserve">. </w:t>
      </w:r>
      <w:r>
        <w:rPr>
          <w:b/>
          <w:b/>
          <w:i/>
          <w:rtl w:val="true"/>
          <w:lang w:bidi="he-IL"/>
        </w:rPr>
        <w:t>כיצד הוא מרגיל</w:t>
      </w:r>
      <w:r>
        <w:rPr>
          <w:b/>
          <w:i/>
          <w:rtl w:val="true"/>
          <w:lang w:bidi="he-IL"/>
        </w:rPr>
        <w:t xml:space="preserve">? </w:t>
      </w:r>
      <w:r>
        <w:rPr>
          <w:b/>
          <w:b/>
          <w:i/>
          <w:rtl w:val="true"/>
          <w:lang w:bidi="he-IL"/>
        </w:rPr>
        <w:t>זה המוציא כל הבשר מרגל אחד</w:t>
      </w:r>
      <w:r>
        <w:rPr>
          <w:b/>
          <w:i/>
          <w:rtl w:val="true"/>
          <w:lang w:bidi="he-IL"/>
        </w:rPr>
        <w:t xml:space="preserve">, </w:t>
      </w:r>
      <w:r>
        <w:rPr>
          <w:b/>
          <w:b/>
          <w:i/>
          <w:rtl w:val="true"/>
          <w:lang w:bidi="he-IL"/>
        </w:rPr>
        <w:t>כדי שיוציא כל העור שלם ולא יקרע מפני שטורח בהפשט זה טורח גדול</w:t>
      </w:r>
      <w:r>
        <w:rPr>
          <w:b/>
          <w:i/>
          <w:rtl w:val="true"/>
          <w:lang w:bidi="he-IL"/>
        </w:rPr>
        <w:t xml:space="preserve">, </w:t>
      </w:r>
      <w:r>
        <w:rPr>
          <w:b/>
          <w:b/>
          <w:i/>
          <w:rtl w:val="true"/>
          <w:lang w:bidi="he-IL"/>
        </w:rPr>
        <w:t>ואין בו צורך למועד</w:t>
      </w:r>
      <w:r>
        <w:rPr>
          <w:rFonts w:hint="cs"/>
          <w:b/>
          <w:i/>
          <w:rtl w:val="true"/>
          <w:lang w:bidi="he-IL"/>
        </w:rPr>
        <w:t>'</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וצ</w:t>
      </w:r>
      <w:r>
        <w:rPr>
          <w:b/>
          <w:i/>
          <w:rtl w:val="true"/>
          <w:lang w:bidi="he-IL"/>
        </w:rPr>
        <w:t>"</w:t>
      </w:r>
      <w:r>
        <w:rPr>
          <w:b/>
          <w:b/>
          <w:i/>
          <w:rtl w:val="true"/>
          <w:lang w:bidi="he-IL"/>
        </w:rPr>
        <w:t>ב למה הפשט דרך שני רגלים מותר כמבואר במשנ</w:t>
      </w:r>
      <w:r>
        <w:rPr>
          <w:b/>
          <w:i/>
          <w:rtl w:val="true"/>
          <w:lang w:bidi="he-IL"/>
        </w:rPr>
        <w:t>"</w:t>
      </w:r>
      <w:r>
        <w:rPr>
          <w:b/>
          <w:b/>
          <w:i/>
          <w:rtl w:val="true"/>
          <w:lang w:bidi="he-IL"/>
        </w:rPr>
        <w:t>ב סק</w:t>
      </w:r>
      <w:r>
        <w:rPr>
          <w:b/>
          <w:i/>
          <w:rtl w:val="true"/>
          <w:lang w:bidi="he-IL"/>
        </w:rPr>
        <w:t>"</w:t>
      </w:r>
      <w:r>
        <w:rPr>
          <w:b/>
          <w:b/>
          <w:i/>
          <w:rtl w:val="true"/>
          <w:lang w:bidi="he-IL"/>
        </w:rPr>
        <w:t>א</w:t>
      </w:r>
      <w:r>
        <w:rPr>
          <w:b/>
          <w:i/>
          <w:rtl w:val="true"/>
          <w:lang w:bidi="he-IL"/>
        </w:rPr>
        <w:t xml:space="preserve">, </w:t>
      </w:r>
      <w:r>
        <w:rPr>
          <w:b/>
          <w:b/>
          <w:i/>
          <w:rtl w:val="true"/>
          <w:lang w:bidi="he-IL"/>
        </w:rPr>
        <w:t>הרי אפשר לנתחה ולהוציא כזית מבשרה מבלי להפשיטה</w:t>
      </w:r>
      <w:r>
        <w:rPr>
          <w:b/>
          <w:i/>
          <w:rtl w:val="true"/>
          <w:lang w:bidi="he-IL"/>
        </w:rPr>
        <w:t xml:space="preserve">. </w:t>
      </w:r>
      <w:r>
        <w:rPr>
          <w:b/>
          <w:b/>
          <w:i/>
          <w:rtl w:val="true"/>
          <w:lang w:bidi="he-IL"/>
        </w:rPr>
        <w:t>וגם אפשר לחתוך בברזי שלא יהיה בו איסור תורה ואיך הותרה מלאכה זו בשאפשר בלעדיה</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 xml:space="preserve">שאלה זו כתב הקשה בספר </w:t>
      </w:r>
      <w:r>
        <w:rPr>
          <w:rFonts w:hint="cs"/>
          <w:b/>
          <w:i/>
          <w:rtl w:val="true"/>
          <w:lang w:bidi="he-IL"/>
        </w:rPr>
        <w:t>'</w:t>
      </w:r>
      <w:r>
        <w:rPr>
          <w:b/>
          <w:b/>
          <w:i/>
          <w:rtl w:val="true"/>
          <w:lang w:bidi="he-IL"/>
        </w:rPr>
        <w:t>שבולי הלקט</w:t>
      </w:r>
      <w:r>
        <w:rPr>
          <w:rFonts w:hint="cs"/>
          <w:b/>
          <w:i/>
          <w:rtl w:val="true"/>
          <w:lang w:bidi="he-IL"/>
        </w:rPr>
        <w:t>'</w:t>
      </w:r>
      <w:r>
        <w:rPr>
          <w:b/>
          <w:i/>
          <w:rtl w:val="true"/>
          <w:lang w:bidi="he-IL"/>
        </w:rPr>
        <w:t xml:space="preserve"> (</w:t>
      </w:r>
      <w:r>
        <w:rPr>
          <w:b/>
          <w:b/>
          <w:i/>
          <w:rtl w:val="true"/>
          <w:lang w:bidi="he-IL"/>
        </w:rPr>
        <w:t>ימים טובים רנג</w:t>
      </w:r>
      <w:r>
        <w:rPr>
          <w:b/>
          <w:i/>
          <w:rtl w:val="true"/>
          <w:lang w:bidi="he-IL"/>
        </w:rPr>
        <w:t xml:space="preserve">). </w:t>
      </w:r>
      <w:r>
        <w:rPr>
          <w:b/>
          <w:b/>
          <w:i/>
          <w:rtl w:val="true"/>
          <w:lang w:bidi="he-IL"/>
        </w:rPr>
        <w:t xml:space="preserve">וכתב </w:t>
      </w:r>
      <w:r>
        <w:rPr>
          <w:b/>
          <w:b/>
          <w:i/>
          <w:u w:val="single"/>
          <w:rtl w:val="true"/>
          <w:lang w:bidi="he-IL"/>
        </w:rPr>
        <w:t>ה</w:t>
      </w:r>
      <w:r>
        <w:rPr>
          <w:rFonts w:hint="cs"/>
          <w:b/>
          <w:i/>
          <w:u w:val="single"/>
          <w:rtl w:val="true"/>
          <w:lang w:bidi="he-IL"/>
        </w:rPr>
        <w:t>'</w:t>
      </w:r>
      <w:r>
        <w:rPr>
          <w:b/>
          <w:b/>
          <w:i/>
          <w:u w:val="single"/>
          <w:rtl w:val="true"/>
          <w:lang w:bidi="he-IL"/>
        </w:rPr>
        <w:t>ערוך השלחן</w:t>
      </w:r>
      <w:r>
        <w:rPr>
          <w:rFonts w:hint="cs"/>
          <w:b/>
          <w:i/>
          <w:u w:val="single"/>
          <w:rtl w:val="true"/>
          <w:lang w:bidi="he-IL"/>
        </w:rPr>
        <w:t>'</w:t>
      </w:r>
      <w:r>
        <w:rPr>
          <w:b/>
          <w:i/>
          <w:rtl w:val="true"/>
          <w:lang w:bidi="he-IL"/>
        </w:rPr>
        <w:t xml:space="preserve"> (</w:t>
      </w:r>
      <w:r>
        <w:rPr>
          <w:b/>
          <w:b/>
          <w:i/>
          <w:rtl w:val="true"/>
          <w:lang w:bidi="he-IL"/>
        </w:rPr>
        <w:t>סימן תצז סעיף כה</w:t>
      </w:r>
      <w:r>
        <w:rPr>
          <w:b/>
          <w:i/>
          <w:rtl w:val="true"/>
          <w:lang w:bidi="he-IL"/>
        </w:rPr>
        <w:t xml:space="preserve">) </w:t>
      </w:r>
      <w:r>
        <w:rPr>
          <w:b/>
          <w:b/>
          <w:i/>
          <w:rtl w:val="true"/>
          <w:lang w:bidi="he-IL"/>
        </w:rPr>
        <w:t>וז</w:t>
      </w:r>
      <w:r>
        <w:rPr>
          <w:b/>
          <w:i/>
          <w:rtl w:val="true"/>
          <w:lang w:bidi="he-IL"/>
        </w:rPr>
        <w:t>"</w:t>
      </w:r>
      <w:r>
        <w:rPr>
          <w:b/>
          <w:b/>
          <w:i/>
          <w:rtl w:val="true"/>
          <w:lang w:bidi="he-IL"/>
        </w:rPr>
        <w:t>ל</w:t>
      </w:r>
      <w:r>
        <w:rPr>
          <w:b/>
          <w:i/>
          <w:rtl w:val="true"/>
          <w:lang w:bidi="he-IL"/>
        </w:rPr>
        <w:t xml:space="preserve">: </w:t>
      </w:r>
      <w:r>
        <w:rPr>
          <w:rFonts w:hint="cs"/>
          <w:b/>
          <w:i/>
          <w:rtl w:val="true"/>
          <w:lang w:bidi="he-IL"/>
        </w:rPr>
        <w:t>'</w:t>
      </w:r>
      <w:r>
        <w:rPr>
          <w:b/>
          <w:b/>
          <w:i/>
          <w:rtl w:val="true"/>
          <w:lang w:bidi="he-IL"/>
        </w:rPr>
        <w:t>השוחט בהמה ביום טוב</w:t>
      </w:r>
      <w:r>
        <w:rPr>
          <w:b/>
          <w:i/>
          <w:rtl w:val="true"/>
          <w:lang w:bidi="he-IL"/>
        </w:rPr>
        <w:t xml:space="preserve">, </w:t>
      </w:r>
      <w:r>
        <w:rPr>
          <w:b/>
          <w:b/>
          <w:i/>
          <w:rtl w:val="true"/>
          <w:lang w:bidi="he-IL"/>
        </w:rPr>
        <w:t>טוב לו שלא יפשיט העור אחר הבדיקה</w:t>
      </w:r>
      <w:r>
        <w:rPr>
          <w:b/>
          <w:i/>
          <w:rtl w:val="true"/>
          <w:lang w:bidi="he-IL"/>
        </w:rPr>
        <w:t xml:space="preserve">, </w:t>
      </w:r>
      <w:r>
        <w:rPr>
          <w:b/>
          <w:b/>
          <w:i/>
          <w:rtl w:val="true"/>
          <w:lang w:bidi="he-IL"/>
        </w:rPr>
        <w:t>אלא קודם הבדיקה שמא תמצא טריפה ויהיה אסור להפשיט</w:t>
      </w:r>
      <w:r>
        <w:rPr>
          <w:b/>
          <w:i/>
          <w:rtl w:val="true"/>
          <w:lang w:bidi="he-IL"/>
        </w:rPr>
        <w:t xml:space="preserve">. </w:t>
      </w:r>
      <w:r>
        <w:rPr>
          <w:b/>
          <w:b/>
          <w:i/>
          <w:rtl w:val="true"/>
          <w:lang w:bidi="he-IL"/>
        </w:rPr>
        <w:t>דקודם הבדיקה הותר</w:t>
      </w:r>
      <w:r>
        <w:rPr>
          <w:b/>
          <w:i/>
          <w:rtl w:val="true"/>
          <w:lang w:bidi="he-IL"/>
        </w:rPr>
        <w:t xml:space="preserve">, </w:t>
      </w:r>
      <w:r>
        <w:rPr>
          <w:b/>
          <w:b/>
          <w:i/>
          <w:rtl w:val="true"/>
          <w:lang w:bidi="he-IL"/>
        </w:rPr>
        <w:t>משום דאי אפשר להגיע לבשר קודם הפשטת העור</w:t>
      </w:r>
      <w:r>
        <w:rPr>
          <w:b/>
          <w:i/>
          <w:rtl w:val="true"/>
          <w:lang w:bidi="he-IL"/>
        </w:rPr>
        <w:t xml:space="preserve">, </w:t>
      </w:r>
      <w:r>
        <w:rPr>
          <w:b/>
          <w:b/>
          <w:i/>
          <w:rtl w:val="true"/>
          <w:lang w:bidi="he-IL"/>
        </w:rPr>
        <w:t>והוי גם זה בכלל אוכל נפש</w:t>
      </w:r>
      <w:r>
        <w:rPr>
          <w:rFonts w:hint="cs"/>
          <w:b/>
          <w:i/>
          <w:rtl w:val="true"/>
          <w:lang w:bidi="he-IL"/>
        </w:rPr>
        <w:t>'</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 xml:space="preserve">ויעוין גם </w:t>
      </w:r>
      <w:r>
        <w:rPr>
          <w:b/>
          <w:b/>
          <w:i/>
          <w:u w:val="single"/>
          <w:rtl w:val="true"/>
          <w:lang w:bidi="he-IL"/>
        </w:rPr>
        <w:t>במשנ</w:t>
      </w:r>
      <w:r>
        <w:rPr>
          <w:b/>
          <w:i/>
          <w:u w:val="single"/>
          <w:rtl w:val="true"/>
          <w:lang w:bidi="he-IL"/>
        </w:rPr>
        <w:t>"</w:t>
      </w:r>
      <w:r>
        <w:rPr>
          <w:b/>
          <w:b/>
          <w:i/>
          <w:u w:val="single"/>
          <w:rtl w:val="true"/>
          <w:lang w:bidi="he-IL"/>
        </w:rPr>
        <w:t>ב</w:t>
      </w:r>
      <w:r>
        <w:rPr>
          <w:b/>
          <w:b/>
          <w:i/>
          <w:rtl w:val="true"/>
          <w:lang w:bidi="he-IL"/>
        </w:rPr>
        <w:t xml:space="preserve"> </w:t>
      </w:r>
      <w:r>
        <w:rPr>
          <w:b/>
          <w:i/>
          <w:rtl w:val="true"/>
          <w:lang w:bidi="he-IL"/>
        </w:rPr>
        <w:t>(</w:t>
      </w:r>
      <w:r>
        <w:rPr>
          <w:b/>
          <w:b/>
          <w:i/>
          <w:rtl w:val="true"/>
          <w:lang w:bidi="he-IL"/>
        </w:rPr>
        <w:t>סימן תצח ס</w:t>
      </w:r>
      <w:r>
        <w:rPr>
          <w:b/>
          <w:i/>
          <w:rtl w:val="true"/>
          <w:lang w:bidi="he-IL"/>
        </w:rPr>
        <w:t>"</w:t>
      </w:r>
      <w:r>
        <w:rPr>
          <w:b/>
          <w:b/>
          <w:i/>
          <w:rtl w:val="true"/>
          <w:lang w:bidi="he-IL"/>
        </w:rPr>
        <w:t>ק סו</w:t>
      </w:r>
      <w:r>
        <w:rPr>
          <w:b/>
          <w:i/>
          <w:rtl w:val="true"/>
          <w:lang w:bidi="he-IL"/>
        </w:rPr>
        <w:t xml:space="preserve">) </w:t>
      </w:r>
      <w:r>
        <w:rPr>
          <w:b/>
          <w:b/>
          <w:i/>
          <w:rtl w:val="true"/>
          <w:lang w:bidi="he-IL"/>
        </w:rPr>
        <w:t>שכתב וז</w:t>
      </w:r>
      <w:r>
        <w:rPr>
          <w:b/>
          <w:i/>
          <w:rtl w:val="true"/>
          <w:lang w:bidi="he-IL"/>
        </w:rPr>
        <w:t>"</w:t>
      </w:r>
      <w:r>
        <w:rPr>
          <w:b/>
          <w:b/>
          <w:i/>
          <w:rtl w:val="true"/>
          <w:lang w:bidi="he-IL"/>
        </w:rPr>
        <w:t>ל</w:t>
      </w:r>
      <w:r>
        <w:rPr>
          <w:b/>
          <w:i/>
          <w:rtl w:val="true"/>
          <w:lang w:bidi="he-IL"/>
        </w:rPr>
        <w:t xml:space="preserve">: </w:t>
      </w:r>
      <w:r>
        <w:rPr>
          <w:rFonts w:hint="cs"/>
          <w:b/>
          <w:i/>
          <w:rtl w:val="true"/>
          <w:lang w:bidi="he-IL"/>
        </w:rPr>
        <w:t>'</w:t>
      </w:r>
      <w:r>
        <w:rPr>
          <w:b/>
          <w:b/>
          <w:i/>
          <w:rtl w:val="true"/>
          <w:lang w:bidi="he-IL"/>
        </w:rPr>
        <w:t>וכן בבהמה מותר לאחר שחיטה להפשיט את עורה מטעם זה</w:t>
      </w:r>
      <w:r>
        <w:rPr>
          <w:b/>
          <w:i/>
          <w:rtl w:val="true"/>
          <w:lang w:bidi="he-IL"/>
        </w:rPr>
        <w:t xml:space="preserve">, </w:t>
      </w:r>
      <w:r>
        <w:rPr>
          <w:b/>
          <w:b/>
          <w:i/>
          <w:rtl w:val="true"/>
          <w:lang w:bidi="he-IL"/>
        </w:rPr>
        <w:t>אף על גב דהפשט אב מלאכה הוא</w:t>
      </w:r>
      <w:r>
        <w:rPr>
          <w:b/>
          <w:i/>
          <w:rtl w:val="true"/>
          <w:lang w:bidi="he-IL"/>
        </w:rPr>
        <w:t xml:space="preserve">. </w:t>
      </w:r>
      <w:r>
        <w:rPr>
          <w:b/>
          <w:b/>
          <w:i/>
          <w:rtl w:val="true"/>
          <w:lang w:bidi="he-IL"/>
        </w:rPr>
        <w:t>אבל בעוד שלא נשחטה</w:t>
      </w:r>
      <w:r>
        <w:rPr>
          <w:b/>
          <w:i/>
          <w:rtl w:val="true"/>
          <w:lang w:bidi="he-IL"/>
        </w:rPr>
        <w:t xml:space="preserve">, </w:t>
      </w:r>
      <w:r>
        <w:rPr>
          <w:b/>
          <w:b/>
          <w:i/>
          <w:rtl w:val="true"/>
          <w:lang w:bidi="he-IL"/>
        </w:rPr>
        <w:t>כל מאי דעביד</w:t>
      </w:r>
      <w:r>
        <w:rPr>
          <w:b/>
          <w:i/>
          <w:rtl w:val="true"/>
          <w:lang w:bidi="he-IL"/>
        </w:rPr>
        <w:t xml:space="preserve">, </w:t>
      </w:r>
      <w:r>
        <w:rPr>
          <w:b/>
          <w:b/>
          <w:i/>
          <w:rtl w:val="true"/>
          <w:lang w:bidi="he-IL"/>
        </w:rPr>
        <w:t>מכשירי אוכל נפש שאפשר לעשות מאתמול הוא ואסור</w:t>
      </w:r>
      <w:r>
        <w:rPr>
          <w:rFonts w:hint="cs"/>
          <w:b/>
          <w:i/>
          <w:rtl w:val="true"/>
          <w:lang w:bidi="he-IL"/>
        </w:rPr>
        <w:t>'</w:t>
      </w:r>
      <w:r>
        <w:rPr>
          <w:b/>
          <w:i/>
          <w:rtl w:val="true"/>
          <w:lang w:bidi="he-IL"/>
        </w:rPr>
        <w:t>.</w:t>
      </w:r>
      <w:r>
        <w:rPr>
          <w:rFonts w:hint="cs"/>
          <w:b/>
          <w:i/>
          <w:rtl w:val="true"/>
          <w:lang w:bidi="he-IL"/>
        </w:rPr>
        <w:t xml:space="preserve"> </w:t>
      </w:r>
      <w:r>
        <w:rPr>
          <w:b/>
          <w:b/>
          <w:i/>
          <w:rtl w:val="true"/>
          <w:lang w:bidi="he-IL"/>
        </w:rPr>
        <w:t>ונראה דאם שחט את הבהמה לפנות ערב ולא יספיק להוציא ממנה כי אם קצת בשר אסור להפשיט את כל העור שהרי לא יוכל לאכול את כל הבשר</w:t>
      </w:r>
      <w:r>
        <w:rPr>
          <w:b/>
          <w:i/>
          <w:rtl w:val="true"/>
          <w:lang w:bidi="he-IL"/>
        </w:rPr>
        <w:t>.</w:t>
      </w:r>
      <w:r>
        <w:rPr>
          <w:rFonts w:hint="cs"/>
          <w:b/>
          <w:i/>
          <w:rtl w:val="true"/>
          <w:lang w:bidi="he-IL"/>
        </w:rPr>
        <w:t xml:space="preserve"> </w:t>
      </w:r>
      <w:r>
        <w:rPr>
          <w:b/>
          <w:b/>
          <w:i/>
          <w:rtl w:val="true"/>
          <w:lang w:bidi="he-IL"/>
        </w:rPr>
        <w:t xml:space="preserve">ויעוין בשער הציון </w:t>
      </w:r>
      <w:r>
        <w:rPr>
          <w:b/>
          <w:i/>
          <w:rtl w:val="true"/>
          <w:lang w:bidi="he-IL"/>
        </w:rPr>
        <w:t>(</w:t>
      </w:r>
      <w:r>
        <w:rPr>
          <w:b/>
          <w:b/>
          <w:i/>
          <w:rtl w:val="true"/>
          <w:lang w:bidi="he-IL"/>
        </w:rPr>
        <w:t>סימן תצז סט</w:t>
      </w:r>
      <w:r>
        <w:rPr>
          <w:b/>
          <w:i/>
          <w:rtl w:val="true"/>
          <w:lang w:bidi="he-IL"/>
        </w:rPr>
        <w:t xml:space="preserve">) </w:t>
      </w:r>
      <w:r>
        <w:rPr>
          <w:b/>
          <w:b/>
          <w:i/>
          <w:rtl w:val="true"/>
          <w:lang w:bidi="he-IL"/>
        </w:rPr>
        <w:t>שכתב וז</w:t>
      </w:r>
      <w:r>
        <w:rPr>
          <w:b/>
          <w:i/>
          <w:rtl w:val="true"/>
          <w:lang w:bidi="he-IL"/>
        </w:rPr>
        <w:t>"</w:t>
      </w:r>
      <w:r>
        <w:rPr>
          <w:b/>
          <w:b/>
          <w:i/>
          <w:rtl w:val="true"/>
          <w:lang w:bidi="he-IL"/>
        </w:rPr>
        <w:t>ל</w:t>
      </w:r>
      <w:r>
        <w:rPr>
          <w:b/>
          <w:i/>
          <w:rtl w:val="true"/>
          <w:lang w:bidi="he-IL"/>
        </w:rPr>
        <w:t xml:space="preserve">: </w:t>
      </w:r>
      <w:r>
        <w:rPr>
          <w:rFonts w:hint="cs"/>
          <w:b/>
          <w:i/>
          <w:rtl w:val="true"/>
          <w:lang w:bidi="he-IL"/>
        </w:rPr>
        <w:t>'</w:t>
      </w:r>
      <w:r>
        <w:rPr>
          <w:b/>
          <w:b/>
          <w:i/>
          <w:rtl w:val="true"/>
          <w:lang w:bidi="he-IL"/>
        </w:rPr>
        <w:t>אם כבר נולד בה ספק טריפה</w:t>
      </w:r>
      <w:r>
        <w:rPr>
          <w:b/>
          <w:i/>
          <w:rtl w:val="true"/>
          <w:lang w:bidi="he-IL"/>
        </w:rPr>
        <w:t xml:space="preserve">, </w:t>
      </w:r>
      <w:r>
        <w:rPr>
          <w:b/>
          <w:b/>
          <w:i/>
          <w:rtl w:val="true"/>
          <w:lang w:bidi="he-IL"/>
        </w:rPr>
        <w:t>אם מותר להפשיט עד שנשאל למורה הוראה אם כשרה היא</w:t>
      </w:r>
      <w:r>
        <w:rPr>
          <w:b/>
          <w:i/>
          <w:rtl w:val="true"/>
          <w:lang w:bidi="he-IL"/>
        </w:rPr>
        <w:t xml:space="preserve">. </w:t>
      </w:r>
      <w:r>
        <w:rPr>
          <w:b/>
          <w:b/>
          <w:i/>
          <w:rtl w:val="true"/>
          <w:lang w:bidi="he-IL"/>
        </w:rPr>
        <w:t>עיין במאמר מרדכי שהוכיח מן הב</w:t>
      </w:r>
      <w:r>
        <w:rPr>
          <w:b/>
          <w:i/>
          <w:rtl w:val="true"/>
          <w:lang w:bidi="he-IL"/>
        </w:rPr>
        <w:t>"</w:t>
      </w:r>
      <w:r>
        <w:rPr>
          <w:b/>
          <w:b/>
          <w:i/>
          <w:rtl w:val="true"/>
          <w:lang w:bidi="he-IL"/>
        </w:rPr>
        <w:t>ח שמותר והוא מפקפק בזה</w:t>
      </w:r>
      <w:r>
        <w:rPr>
          <w:rFonts w:hint="cs"/>
          <w:b/>
          <w:i/>
          <w:rtl w:val="true"/>
          <w:lang w:bidi="he-IL"/>
        </w:rPr>
        <w:t>'"</w:t>
      </w:r>
      <w:r>
        <w:rPr>
          <w:b/>
          <w:i/>
          <w:rtl w:val="true"/>
          <w:lang w:bidi="he-IL"/>
        </w:rPr>
        <w:t>.</w:t>
      </w:r>
    </w:p>
    <w:p>
      <w:pPr>
        <w:pStyle w:val="Normal"/>
        <w:bidi w:val="1"/>
        <w:ind w:end="0"/>
        <w:jc w:val="center"/>
        <w:rPr>
          <w:rFonts w:hint="cs"/>
          <w:b/>
          <w:bCs/>
          <w:sz w:val="32"/>
          <w:szCs w:val="32"/>
          <w:lang w:bidi="he-IL"/>
        </w:rPr>
      </w:pPr>
      <w:r>
        <w:rPr>
          <w:rFonts w:hint="cs"/>
          <w:b/>
          <w:b/>
          <w:bCs/>
          <w:sz w:val="32"/>
          <w:szCs w:val="32"/>
          <w:rtl w:val="true"/>
          <w:lang w:bidi="he-IL"/>
        </w:rPr>
        <w:t>אש</w:t>
      </w:r>
      <w:r>
        <w:rPr>
          <w:b/>
          <w:b/>
          <w:bCs/>
          <w:sz w:val="32"/>
          <w:szCs w:val="32"/>
          <w:rtl w:val="true"/>
          <w:lang w:bidi="he-IL"/>
        </w:rPr>
        <w:t xml:space="preserve"> ביום טוב</w:t>
      </w:r>
    </w:p>
    <w:p>
      <w:pPr>
        <w:pStyle w:val="Heading1"/>
        <w:ind w:end="0"/>
        <w:jc w:val="center"/>
        <w:rPr>
          <w:rFonts w:hint="cs"/>
        </w:rPr>
      </w:pPr>
      <w:bookmarkStart w:id="6" w:name="__RefHeading___Toc195639991"/>
      <w:bookmarkEnd w:id="6"/>
      <w:r>
        <w:rPr>
          <w:rFonts w:hint="cs"/>
          <w:rtl w:val="true"/>
        </w:rPr>
        <w:t>סימן תק</w:t>
      </w:r>
      <w:r>
        <w:rPr>
          <w:rFonts w:hint="cs"/>
          <w:rtl w:val="true"/>
        </w:rPr>
        <w:t>"</w:t>
      </w:r>
      <w:r>
        <w:rPr>
          <w:rFonts w:hint="cs"/>
          <w:rtl w:val="true"/>
        </w:rPr>
        <w:t>ב</w:t>
      </w:r>
    </w:p>
    <w:p>
      <w:pPr>
        <w:pStyle w:val="Normal"/>
        <w:bidi w:val="1"/>
        <w:ind w:end="0"/>
        <w:jc w:val="both"/>
        <w:rPr>
          <w:rFonts w:hint="cs"/>
          <w:lang w:bidi="he-IL"/>
        </w:rPr>
      </w:pPr>
      <w:r>
        <w:rPr>
          <w:rFonts w:hint="cs"/>
          <w:rtl w:val="true"/>
          <w:lang w:bidi="he-IL"/>
        </w:rPr>
      </w:r>
    </w:p>
    <w:p>
      <w:pPr>
        <w:sectPr>
          <w:headerReference w:type="default" r:id="rId7"/>
          <w:headerReference w:type="first" r:id="rId8"/>
          <w:type w:val="nextPage"/>
          <w:pgSz w:w="11906" w:h="16838"/>
          <w:pgMar w:left="935" w:right="876" w:gutter="0" w:header="360" w:top="720" w:footer="0" w:bottom="540"/>
          <w:pgNumType w:fmt="decimal"/>
          <w:formProt w:val="false"/>
          <w:textDirection w:val="lrTb"/>
          <w:docGrid w:type="default" w:linePitch="360" w:charSpace="0"/>
        </w:sectPr>
      </w:pPr>
    </w:p>
    <w:p>
      <w:pPr>
        <w:pStyle w:val="Normal"/>
        <w:numPr>
          <w:ilvl w:val="0"/>
          <w:numId w:val="21"/>
        </w:numPr>
        <w:bidi w:val="1"/>
        <w:ind w:hanging="72" w:start="72" w:end="0"/>
        <w:jc w:val="both"/>
        <w:rPr>
          <w:lang w:bidi="he-IL"/>
        </w:rPr>
      </w:pPr>
      <w:r>
        <w:rPr>
          <w:rtl w:val="true"/>
          <w:lang w:bidi="he-IL"/>
        </w:rPr>
        <w:t>להדליק אש לצורך מצוה</w:t>
      </w:r>
      <w:r>
        <w:rPr>
          <w:rtl w:val="true"/>
          <w:lang w:bidi="he-IL"/>
        </w:rPr>
        <w:t xml:space="preserve">: </w:t>
      </w:r>
      <w:r>
        <w:rPr>
          <w:rtl w:val="true"/>
          <w:lang w:bidi="he-IL"/>
        </w:rPr>
        <w:t>ע</w:t>
      </w:r>
      <w:r>
        <w:rPr>
          <w:rtl w:val="true"/>
          <w:lang w:bidi="he-IL"/>
        </w:rPr>
        <w:t>"</w:t>
      </w:r>
      <w:r>
        <w:rPr>
          <w:rtl w:val="true"/>
          <w:lang w:bidi="he-IL"/>
        </w:rPr>
        <w:t>י נכרי</w:t>
      </w:r>
      <w:r>
        <w:rPr>
          <w:rFonts w:hint="cs"/>
          <w:rtl w:val="true"/>
          <w:lang w:bidi="he-IL"/>
        </w:rPr>
        <w:t>.</w:t>
      </w:r>
    </w:p>
    <w:p>
      <w:pPr>
        <w:pStyle w:val="Normal"/>
        <w:numPr>
          <w:ilvl w:val="0"/>
          <w:numId w:val="21"/>
        </w:numPr>
        <w:bidi w:val="1"/>
        <w:ind w:hanging="72" w:start="72" w:end="0"/>
        <w:jc w:val="both"/>
        <w:rPr>
          <w:lang w:bidi="he-IL"/>
        </w:rPr>
      </w:pPr>
      <w:r>
        <w:rPr>
          <w:rtl w:val="true"/>
          <w:lang w:bidi="he-IL"/>
        </w:rPr>
        <w:t>הדלקת אור החשמל ביו</w:t>
      </w:r>
      <w:r>
        <w:rPr>
          <w:rtl w:val="true"/>
          <w:lang w:bidi="he-IL"/>
        </w:rPr>
        <w:t>"</w:t>
      </w:r>
      <w:r>
        <w:rPr>
          <w:rtl w:val="true"/>
          <w:lang w:bidi="he-IL"/>
        </w:rPr>
        <w:t>ט</w:t>
      </w:r>
      <w:r>
        <w:rPr>
          <w:rtl w:val="true"/>
          <w:lang w:bidi="he-IL"/>
        </w:rPr>
        <w:t>.</w:t>
      </w:r>
    </w:p>
    <w:p>
      <w:pPr>
        <w:sectPr>
          <w:type w:val="continuous"/>
          <w:pgSz w:w="11906" w:h="16838"/>
          <w:pgMar w:left="935" w:right="876" w:gutter="0" w:header="360" w:top="720" w:footer="0" w:bottom="540"/>
          <w:cols w:num="3" w:space="648" w:equalWidth="true" w:sep="false"/>
          <w:formProt w:val="false"/>
          <w:textDirection w:val="lrTb"/>
          <w:bidi/>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11"/>
        </w:numPr>
        <w:tabs>
          <w:tab w:val="clear" w:pos="720"/>
          <w:tab w:val="right" w:pos="2340" w:leader="none"/>
        </w:tabs>
        <w:bidi w:val="1"/>
        <w:ind w:hanging="57" w:start="142" w:end="0"/>
        <w:jc w:val="both"/>
        <w:rPr>
          <w:rFonts w:hint="cs"/>
        </w:rPr>
      </w:pPr>
      <w:r>
        <w:rPr>
          <w:rFonts w:hint="cs"/>
          <w:sz w:val="28"/>
          <w:szCs w:val="28"/>
          <w:u w:val="single"/>
          <w:rtl w:val="true"/>
          <w:lang w:bidi="he-IL"/>
        </w:rPr>
        <w:t>להדליק אש לצורך מצוה</w:t>
      </w:r>
      <w:r>
        <w:rPr>
          <w:rFonts w:hint="cs"/>
          <w:sz w:val="28"/>
          <w:szCs w:val="28"/>
          <w:u w:val="single"/>
          <w:rtl w:val="true"/>
          <w:lang w:bidi="he-IL"/>
        </w:rPr>
        <w:t xml:space="preserve">: </w:t>
      </w:r>
      <w:r>
        <w:rPr>
          <w:rFonts w:hint="cs"/>
          <w:sz w:val="28"/>
          <w:szCs w:val="28"/>
          <w:u w:val="single"/>
          <w:rtl w:val="true"/>
          <w:lang w:bidi="he-IL"/>
        </w:rPr>
        <w:t>ע</w:t>
      </w:r>
      <w:r>
        <w:rPr>
          <w:rFonts w:hint="cs"/>
          <w:sz w:val="28"/>
          <w:szCs w:val="28"/>
          <w:u w:val="single"/>
          <w:rtl w:val="true"/>
          <w:lang w:bidi="he-IL"/>
        </w:rPr>
        <w:t>"</w:t>
      </w:r>
      <w:r>
        <w:rPr>
          <w:rFonts w:hint="cs"/>
          <w:sz w:val="28"/>
          <w:szCs w:val="28"/>
          <w:u w:val="single"/>
          <w:rtl w:val="true"/>
          <w:lang w:bidi="he-IL"/>
        </w:rPr>
        <w:t>י נכרי</w:t>
      </w:r>
      <w:r>
        <w:rPr>
          <w:rFonts w:hint="cs"/>
          <w:rtl w:val="true"/>
          <w:lang w:bidi="he-IL"/>
        </w:rPr>
        <w:t>.</w:t>
      </w:r>
    </w:p>
    <w:p>
      <w:pPr>
        <w:pStyle w:val="Normal"/>
        <w:numPr>
          <w:ilvl w:val="1"/>
          <w:numId w:val="11"/>
        </w:numPr>
        <w:tabs>
          <w:tab w:val="clear" w:pos="720"/>
          <w:tab w:val="right" w:pos="2340" w:leader="none"/>
        </w:tabs>
        <w:bidi w:val="1"/>
        <w:ind w:hanging="57" w:start="227" w:end="0"/>
        <w:jc w:val="both"/>
        <w:rPr>
          <w:rFonts w:hint="cs"/>
        </w:rPr>
      </w:pPr>
      <w:r>
        <w:rPr>
          <w:rFonts w:hint="cs"/>
          <w:rtl w:val="true"/>
          <w:lang w:bidi="he-IL"/>
        </w:rPr>
        <w:t>מיקל</w:t>
      </w:r>
      <w:r>
        <w:rPr>
          <w:rFonts w:hint="cs"/>
          <w:rtl w:val="true"/>
          <w:lang w:bidi="he-IL"/>
        </w:rPr>
        <w:t>.</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שו</w:t>
      </w:r>
      <w:r>
        <w:rPr>
          <w:rFonts w:hint="cs"/>
          <w:rtl w:val="true"/>
          <w:lang w:bidi="he-IL"/>
        </w:rPr>
        <w:t>"</w:t>
      </w:r>
      <w:r>
        <w:rPr>
          <w:rFonts w:hint="cs"/>
          <w:rtl w:val="true"/>
          <w:lang w:bidi="he-IL"/>
        </w:rPr>
        <w:t>ת מגידות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 xml:space="preserve">י  </w:t>
      </w:r>
      <w:r>
        <w:rPr>
          <w:rFonts w:hint="cs"/>
          <w:rtl w:val="true"/>
          <w:lang w:bidi="he-IL"/>
        </w:rPr>
        <w:t>).</w:t>
      </w:r>
    </w:p>
    <w:p>
      <w:pPr>
        <w:pStyle w:val="Normal"/>
        <w:numPr>
          <w:ilvl w:val="2"/>
          <w:numId w:val="11"/>
        </w:numPr>
        <w:tabs>
          <w:tab w:val="clear" w:pos="720"/>
          <w:tab w:val="right" w:pos="2340" w:leader="none"/>
        </w:tabs>
        <w:bidi w:val="1"/>
        <w:ind w:hanging="57" w:start="397" w:end="0"/>
        <w:jc w:val="both"/>
        <w:rPr/>
      </w:pPr>
      <w:r>
        <w:rPr>
          <w:rFonts w:hint="cs"/>
          <w:u w:val="single"/>
          <w:rtl w:val="true"/>
          <w:lang w:bidi="he-IL"/>
        </w:rPr>
        <w:t>מהרש</w:t>
      </w:r>
      <w:r>
        <w:rPr>
          <w:rFonts w:hint="cs"/>
          <w:u w:val="single"/>
          <w:rtl w:val="true"/>
          <w:lang w:bidi="he-IL"/>
        </w:rPr>
        <w:t>"</w:t>
      </w:r>
      <w:r>
        <w:rPr>
          <w:rFonts w:hint="cs"/>
          <w:u w:val="single"/>
          <w:rtl w:val="true"/>
          <w:lang w:bidi="he-IL"/>
        </w:rPr>
        <w:t>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קמ</w:t>
      </w:r>
      <w:r>
        <w:rPr>
          <w:rFonts w:hint="cs"/>
          <w:rtl w:val="true"/>
          <w:lang w:bidi="he-IL"/>
        </w:rPr>
        <w:t>"</w:t>
      </w:r>
      <w:r>
        <w:rPr>
          <w:rFonts w:hint="cs"/>
          <w:rtl w:val="true"/>
          <w:lang w:bidi="he-IL"/>
        </w:rPr>
        <w:t xml:space="preserve">ג  </w:t>
      </w:r>
      <w:r>
        <w:rPr>
          <w:rFonts w:hint="cs"/>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0"/>
          <w:numId w:val="11"/>
        </w:numPr>
        <w:tabs>
          <w:tab w:val="clear" w:pos="720"/>
          <w:tab w:val="right" w:pos="2340" w:leader="none"/>
        </w:tabs>
        <w:bidi w:val="1"/>
        <w:ind w:hanging="57" w:start="142" w:end="0"/>
        <w:jc w:val="both"/>
        <w:rPr>
          <w:rFonts w:hint="cs"/>
        </w:rPr>
      </w:pPr>
      <w:r>
        <w:rPr>
          <w:rFonts w:hint="cs"/>
          <w:sz w:val="28"/>
          <w:szCs w:val="28"/>
          <w:u w:val="single"/>
          <w:rtl w:val="true"/>
          <w:lang w:bidi="he-IL"/>
        </w:rPr>
        <w:t>הדלקת אור החשמל 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w:t>
      </w:r>
    </w:p>
    <w:p>
      <w:pPr>
        <w:pStyle w:val="Normal"/>
        <w:numPr>
          <w:ilvl w:val="1"/>
          <w:numId w:val="11"/>
        </w:numPr>
        <w:tabs>
          <w:tab w:val="clear" w:pos="720"/>
          <w:tab w:val="right" w:pos="2340" w:leader="none"/>
        </w:tabs>
        <w:bidi w:val="1"/>
        <w:ind w:hanging="57" w:start="227" w:end="0"/>
        <w:jc w:val="both"/>
        <w:rPr>
          <w:rFonts w:hint="cs"/>
        </w:rPr>
      </w:pPr>
      <w:r>
        <w:rPr>
          <w:rFonts w:hint="cs"/>
          <w:b/>
          <w:b/>
          <w:bCs/>
          <w:rtl w:val="true"/>
          <w:lang w:bidi="he-IL"/>
        </w:rPr>
        <w:t>מיקל</w:t>
      </w:r>
      <w:r>
        <w:rPr>
          <w:rFonts w:hint="cs"/>
          <w:rtl w:val="true"/>
          <w:lang w:bidi="he-IL"/>
        </w:rPr>
        <w:t>.</w:t>
      </w:r>
    </w:p>
    <w:p>
      <w:pPr>
        <w:pStyle w:val="Normal"/>
        <w:numPr>
          <w:ilvl w:val="2"/>
          <w:numId w:val="11"/>
        </w:numPr>
        <w:tabs>
          <w:tab w:val="clear" w:pos="720"/>
          <w:tab w:val="right" w:pos="2340" w:leader="none"/>
        </w:tabs>
        <w:bidi w:val="1"/>
        <w:ind w:hanging="57" w:start="39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11"/>
        </w:numPr>
        <w:tabs>
          <w:tab w:val="clear" w:pos="720"/>
          <w:tab w:val="right" w:pos="2340" w:leader="none"/>
        </w:tabs>
        <w:bidi w:val="1"/>
        <w:ind w:hanging="57" w:start="227" w:end="0"/>
        <w:jc w:val="both"/>
        <w:rPr>
          <w:rFonts w:hint="cs"/>
        </w:rPr>
      </w:pPr>
      <w:r>
        <w:rPr>
          <w:rFonts w:hint="cs"/>
          <w:b/>
          <w:b/>
          <w:bCs/>
          <w:rtl w:val="true"/>
          <w:lang w:bidi="he-IL"/>
        </w:rPr>
        <w:t>מחמיר</w:t>
      </w:r>
      <w:r>
        <w:rPr>
          <w:rFonts w:hint="cs"/>
          <w:rtl w:val="true"/>
          <w:lang w:bidi="he-IL"/>
        </w:rPr>
        <w:t>.</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אחיעזר</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ס</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ו</w:t>
      </w:r>
      <w:r>
        <w:rPr>
          <w:rFonts w:hint="cs"/>
          <w:rtl w:val="true"/>
          <w:lang w:bidi="he-IL"/>
        </w:rPr>
        <w:t>'  ).</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צפנת פענח</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קע</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ג אות ב</w:t>
      </w:r>
      <w:r>
        <w:rPr>
          <w:rFonts w:hint="cs"/>
          <w:rtl w:val="true"/>
          <w:lang w:bidi="he-IL"/>
        </w:rPr>
        <w:t>'  ).</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אג</w:t>
      </w:r>
      <w:r>
        <w:rPr>
          <w:rFonts w:hint="cs"/>
          <w:u w:val="single"/>
          <w:rtl w:val="true"/>
          <w:lang w:bidi="he-IL"/>
        </w:rPr>
        <w:t>"</w:t>
      </w:r>
      <w:r>
        <w:rPr>
          <w:rFonts w:hint="cs"/>
          <w:u w:val="single"/>
          <w:rtl w:val="true"/>
          <w:lang w:bidi="he-IL"/>
        </w:rPr>
        <w:t>מ</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ח</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 xml:space="preserve">ה  </w:t>
      </w:r>
      <w:r>
        <w:rPr>
          <w:rFonts w:hint="cs"/>
          <w:rtl w:val="true"/>
          <w:lang w:bidi="he-IL"/>
        </w:rPr>
        <w:t>).</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 xml:space="preserve">' </w:t>
      </w:r>
      <w:r>
        <w:rPr>
          <w:rFonts w:hint="cs"/>
          <w:rtl w:val="true"/>
          <w:lang w:bidi="he-IL"/>
        </w:rPr>
        <w:t>אות 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ובודאי שאין להדליק אור חשמל ביום טוב</w:t>
      </w:r>
      <w:r>
        <w:rPr>
          <w:rtl w:val="true"/>
          <w:lang w:bidi="he-IL"/>
        </w:rPr>
        <w:t xml:space="preserve">, </w:t>
      </w:r>
      <w:r>
        <w:rPr>
          <w:rtl w:val="true"/>
          <w:lang w:bidi="he-IL"/>
        </w:rPr>
        <w:t>שהרי זה מוליד אש ביום טוב</w:t>
      </w:r>
      <w:r>
        <w:rPr>
          <w:rtl w:val="true"/>
          <w:lang w:bidi="he-IL"/>
        </w:rPr>
        <w:t xml:space="preserve">, </w:t>
      </w:r>
      <w:r>
        <w:rPr>
          <w:rtl w:val="true"/>
          <w:lang w:bidi="he-IL"/>
        </w:rPr>
        <w:t>שהרי אין בזרם לבדו אש שיחשב כמעביר מאש לאש</w:t>
      </w:r>
      <w:r>
        <w:rPr>
          <w:rtl w:val="true"/>
          <w:lang w:bidi="he-IL"/>
        </w:rPr>
        <w:t xml:space="preserve">. </w:t>
      </w:r>
      <w:r>
        <w:rPr>
          <w:rtl w:val="true"/>
          <w:lang w:bidi="he-IL"/>
        </w:rPr>
        <w:t>ועוד שלדעת החזו</w:t>
      </w:r>
      <w:r>
        <w:rPr>
          <w:rtl w:val="true"/>
          <w:lang w:bidi="he-IL"/>
        </w:rPr>
        <w:t>"</w:t>
      </w:r>
      <w:r>
        <w:rPr>
          <w:rtl w:val="true"/>
          <w:lang w:bidi="he-IL"/>
        </w:rPr>
        <w:t xml:space="preserve">א </w:t>
      </w:r>
      <w:r>
        <w:rPr>
          <w:rtl w:val="true"/>
          <w:lang w:bidi="he-IL"/>
        </w:rPr>
        <w:t>(</w:t>
      </w:r>
      <w:r>
        <w:rPr>
          <w:rtl w:val="true"/>
          <w:lang w:bidi="he-IL"/>
        </w:rPr>
        <w:t>או</w:t>
      </w:r>
      <w:r>
        <w:rPr>
          <w:rtl w:val="true"/>
          <w:lang w:bidi="he-IL"/>
        </w:rPr>
        <w:t>"</w:t>
      </w:r>
      <w:r>
        <w:rPr>
          <w:rtl w:val="true"/>
          <w:lang w:bidi="he-IL"/>
        </w:rPr>
        <w:t>ח סימן נ</w:t>
      </w:r>
      <w:r>
        <w:rPr>
          <w:rtl w:val="true"/>
          <w:lang w:bidi="he-IL"/>
        </w:rPr>
        <w:t xml:space="preserve">' </w:t>
      </w:r>
      <w:r>
        <w:rPr>
          <w:rtl w:val="true"/>
          <w:lang w:bidi="he-IL"/>
        </w:rPr>
        <w:t>ס</w:t>
      </w:r>
      <w:r>
        <w:rPr>
          <w:rtl w:val="true"/>
          <w:lang w:bidi="he-IL"/>
        </w:rPr>
        <w:t>"</w:t>
      </w:r>
      <w:r>
        <w:rPr>
          <w:rtl w:val="true"/>
          <w:lang w:bidi="he-IL"/>
        </w:rPr>
        <w:t>ק ט</w:t>
      </w:r>
      <w:r>
        <w:rPr>
          <w:rtl w:val="true"/>
          <w:lang w:bidi="he-IL"/>
        </w:rPr>
        <w:t xml:space="preserve">') </w:t>
      </w:r>
      <w:r>
        <w:rPr>
          <w:rtl w:val="true"/>
          <w:lang w:bidi="he-IL"/>
        </w:rPr>
        <w:t>יש בזה גם משום בונה</w:t>
      </w:r>
      <w:r>
        <w:rPr>
          <w:rFonts w:hint="cs"/>
          <w:rtl w:val="true"/>
          <w:lang w:bidi="he-IL"/>
        </w:rPr>
        <w:t>".</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פרק י</w:t>
      </w:r>
      <w:r>
        <w:rPr>
          <w:rFonts w:hint="cs"/>
          <w:rtl w:val="true"/>
          <w:lang w:bidi="he-IL"/>
        </w:rPr>
        <w:t>"</w:t>
      </w:r>
      <w:r>
        <w:rPr>
          <w:rFonts w:hint="cs"/>
          <w:rtl w:val="true"/>
          <w:lang w:bidi="he-IL"/>
        </w:rPr>
        <w:t>ב ס</w:t>
      </w:r>
      <w:r>
        <w:rPr>
          <w:rFonts w:hint="cs"/>
          <w:rtl w:val="true"/>
          <w:lang w:bidi="he-IL"/>
        </w:rPr>
        <w:t>"</w:t>
      </w:r>
      <w:r>
        <w:rPr>
          <w:rFonts w:hint="cs"/>
          <w:rtl w:val="true"/>
          <w:lang w:bidi="he-IL"/>
        </w:rPr>
        <w:t>ק א</w:t>
      </w:r>
      <w:r>
        <w:rPr>
          <w:rFonts w:hint="cs"/>
          <w:rtl w:val="true"/>
          <w:lang w:bidi="he-IL"/>
        </w:rPr>
        <w:t xml:space="preserve">' </w:t>
      </w:r>
      <w:r>
        <w:rPr>
          <w:rFonts w:hint="cs"/>
          <w:rtl w:val="true"/>
          <w:lang w:bidi="he-IL"/>
        </w:rPr>
        <w:t>אות ד</w:t>
      </w:r>
      <w:r>
        <w:rPr>
          <w:rFonts w:hint="cs"/>
          <w:rtl w:val="true"/>
          <w:lang w:bidi="he-IL"/>
        </w:rPr>
        <w:t>'  ).</w:t>
      </w:r>
    </w:p>
    <w:p>
      <w:pPr>
        <w:pStyle w:val="Normal"/>
        <w:numPr>
          <w:ilvl w:val="1"/>
          <w:numId w:val="11"/>
        </w:numPr>
        <w:tabs>
          <w:tab w:val="clear" w:pos="720"/>
          <w:tab w:val="right" w:pos="2340" w:leader="none"/>
        </w:tabs>
        <w:bidi w:val="1"/>
        <w:ind w:hanging="57" w:start="227" w:end="0"/>
        <w:jc w:val="both"/>
        <w:rPr>
          <w:rFonts w:hint="cs"/>
        </w:rPr>
      </w:pPr>
      <w:r>
        <w:rPr>
          <w:rFonts w:hint="cs"/>
          <w:rtl w:val="true"/>
          <w:lang w:bidi="he-IL"/>
        </w:rPr>
        <w:t>מראי מקומות</w:t>
      </w:r>
      <w:r>
        <w:rPr>
          <w:rFonts w:hint="cs"/>
          <w:rtl w:val="true"/>
          <w:lang w:bidi="he-IL"/>
        </w:rPr>
        <w:t>.</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מנחת שלמה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ט</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מאורי האש סוף פרק ג</w:t>
      </w:r>
      <w:r>
        <w:rPr>
          <w:rFonts w:hint="cs"/>
          <w:rtl w:val="true"/>
          <w:lang w:bidi="he-IL"/>
        </w:rPr>
        <w:t>'  ).</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11"/>
        </w:numPr>
        <w:tabs>
          <w:tab w:val="clear" w:pos="720"/>
          <w:tab w:val="right" w:pos="2340" w:leader="none"/>
        </w:tabs>
        <w:bidi w:val="1"/>
        <w:ind w:hanging="57" w:start="227" w:end="0"/>
        <w:jc w:val="both"/>
        <w:rPr>
          <w:rFonts w:hint="cs"/>
        </w:rPr>
      </w:pPr>
      <w:r>
        <w:rPr>
          <w:rFonts w:hint="cs"/>
          <w:b/>
          <w:b/>
          <w:bCs/>
          <w:rtl w:val="true"/>
          <w:lang w:bidi="he-IL"/>
        </w:rPr>
        <w:t>ע</w:t>
      </w:r>
      <w:r>
        <w:rPr>
          <w:rFonts w:hint="cs"/>
          <w:b/>
          <w:bCs/>
          <w:rtl w:val="true"/>
          <w:lang w:bidi="he-IL"/>
        </w:rPr>
        <w:t>"</w:t>
      </w:r>
      <w:r>
        <w:rPr>
          <w:rFonts w:hint="cs"/>
          <w:b/>
          <w:b/>
          <w:bCs/>
          <w:rtl w:val="true"/>
          <w:lang w:bidi="he-IL"/>
        </w:rPr>
        <w:t>י נכרי</w:t>
      </w:r>
      <w:r>
        <w:rPr>
          <w:rFonts w:hint="cs"/>
          <w:rtl w:val="true"/>
          <w:lang w:bidi="he-IL"/>
        </w:rPr>
        <w:t>.</w:t>
      </w:r>
    </w:p>
    <w:p>
      <w:pPr>
        <w:pStyle w:val="Normal"/>
        <w:numPr>
          <w:ilvl w:val="2"/>
          <w:numId w:val="11"/>
        </w:numPr>
        <w:tabs>
          <w:tab w:val="clear" w:pos="720"/>
          <w:tab w:val="right" w:pos="2340" w:leader="none"/>
        </w:tabs>
        <w:bidi w:val="1"/>
        <w:ind w:hanging="57" w:start="397" w:end="0"/>
        <w:jc w:val="both"/>
        <w:rPr>
          <w:rFonts w:hint="cs"/>
        </w:rPr>
      </w:pP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 xml:space="preserve">' </w:t>
      </w:r>
      <w:r>
        <w:rPr>
          <w:rFonts w:hint="cs"/>
          <w:rtl w:val="true"/>
          <w:lang w:bidi="he-IL"/>
        </w:rPr>
        <w:t>אות ו</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האם מותר לומר לנכרי להדליק ביום טוב גפרורים או חשמל</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מותר לומר לנכרי להדליק לצורך יום טוב גפרורים או חשמל</w:t>
      </w:r>
      <w:r>
        <w:rPr>
          <w:rFonts w:hint="cs"/>
          <w:rtl w:val="true"/>
          <w:lang w:bidi="he-IL"/>
        </w:rPr>
        <w:t>".</w:t>
      </w:r>
    </w:p>
    <w:p>
      <w:pPr>
        <w:pStyle w:val="Normal"/>
        <w:numPr>
          <w:ilvl w:val="2"/>
          <w:numId w:val="11"/>
        </w:numPr>
        <w:tabs>
          <w:tab w:val="clear" w:pos="720"/>
          <w:tab w:val="right" w:pos="2340" w:leader="none"/>
        </w:tabs>
        <w:bidi w:val="1"/>
        <w:ind w:hanging="57" w:start="397" w:end="0"/>
        <w:jc w:val="both"/>
        <w:rPr/>
      </w:pPr>
      <w:r>
        <w:rPr>
          <w:rFonts w:hint="cs"/>
          <w:u w:val="single"/>
          <w:rtl w:val="true"/>
          <w:lang w:bidi="he-IL"/>
        </w:rPr>
        <w:t>מחזה אברהם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סוף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 xml:space="preserve">ב  </w:t>
      </w:r>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1"/>
          <w:numId w:val="11"/>
        </w:numPr>
        <w:tabs>
          <w:tab w:val="clear" w:pos="720"/>
          <w:tab w:val="right" w:pos="2340" w:leader="none"/>
        </w:tabs>
        <w:bidi w:val="1"/>
        <w:ind w:hanging="57" w:start="227" w:end="0"/>
        <w:jc w:val="both"/>
        <w:rPr/>
      </w:pPr>
      <w:r>
        <w:rPr>
          <w:rFonts w:hint="cs"/>
          <w:b/>
          <w:b/>
          <w:bCs/>
          <w:rtl w:val="true"/>
          <w:lang w:bidi="he-IL"/>
        </w:rPr>
        <w:t>להדליק חשמל ביו</w:t>
      </w:r>
      <w:r>
        <w:rPr>
          <w:rFonts w:hint="cs"/>
          <w:b/>
          <w:bCs/>
          <w:rtl w:val="true"/>
          <w:lang w:bidi="he-IL"/>
        </w:rPr>
        <w:t>"</w:t>
      </w:r>
      <w:r>
        <w:rPr>
          <w:rFonts w:hint="cs"/>
          <w:b/>
          <w:b/>
          <w:bCs/>
          <w:rtl w:val="true"/>
          <w:lang w:bidi="he-IL"/>
        </w:rPr>
        <w:t>ט ע</w:t>
      </w:r>
      <w:r>
        <w:rPr>
          <w:rFonts w:hint="cs"/>
          <w:b/>
          <w:bCs/>
          <w:rtl w:val="true"/>
          <w:lang w:bidi="he-IL"/>
        </w:rPr>
        <w:t>"</w:t>
      </w:r>
      <w:r>
        <w:rPr>
          <w:rFonts w:hint="cs"/>
          <w:b/>
          <w:b/>
          <w:bCs/>
          <w:rtl w:val="true"/>
          <w:lang w:bidi="he-IL"/>
        </w:rPr>
        <w:t>י נכרי לצורך מצוה</w:t>
      </w:r>
      <w:r>
        <w:rPr>
          <w:rFonts w:hint="cs"/>
          <w:rtl w:val="true"/>
          <w:lang w:bidi="he-IL"/>
        </w:rPr>
        <w:t>.</w:t>
      </w:r>
    </w:p>
    <w:p>
      <w:pPr>
        <w:pStyle w:val="Normal"/>
        <w:numPr>
          <w:ilvl w:val="2"/>
          <w:numId w:val="11"/>
        </w:numPr>
        <w:tabs>
          <w:tab w:val="clear" w:pos="720"/>
          <w:tab w:val="right" w:pos="2340" w:leader="none"/>
        </w:tabs>
        <w:bidi w:val="1"/>
        <w:ind w:hanging="57" w:start="397" w:end="0"/>
        <w:jc w:val="both"/>
        <w:rPr/>
      </w:pPr>
      <w:r>
        <w:rPr>
          <w:rFonts w:hint="cs"/>
          <w:rtl w:val="true"/>
          <w:lang w:bidi="he-IL"/>
        </w:rPr>
        <w:t>מיקל</w:t>
      </w:r>
      <w:r>
        <w:rPr>
          <w:rFonts w:hint="cs"/>
          <w:rtl w:val="true"/>
          <w:lang w:bidi="he-IL"/>
        </w:rPr>
        <w:t>.</w:t>
      </w:r>
    </w:p>
    <w:p>
      <w:pPr>
        <w:pStyle w:val="Normal"/>
        <w:numPr>
          <w:ilvl w:val="3"/>
          <w:numId w:val="11"/>
        </w:numPr>
        <w:tabs>
          <w:tab w:val="clear" w:pos="720"/>
          <w:tab w:val="right" w:pos="2340" w:leader="none"/>
        </w:tabs>
        <w:bidi w:val="1"/>
        <w:ind w:hanging="57" w:start="567" w:end="0"/>
        <w:jc w:val="both"/>
        <w:rPr/>
      </w:pPr>
      <w:r>
        <w:rPr>
          <w:rFonts w:hint="cs"/>
          <w:u w:val="single"/>
          <w:rtl w:val="true"/>
          <w:lang w:bidi="he-IL"/>
        </w:rPr>
        <w:t>משנה הלכות</w:t>
      </w:r>
      <w:r>
        <w:rPr>
          <w:rFonts w:hint="cs"/>
          <w:rtl w:val="true"/>
          <w:lang w:bidi="he-IL"/>
        </w:rPr>
        <w:t xml:space="preserve"> </w:t>
      </w:r>
      <w:r>
        <w:rPr>
          <w:rFonts w:hint="cs"/>
          <w:rtl w:val="true"/>
          <w:lang w:bidi="he-IL"/>
        </w:rPr>
        <w:t>(</w:t>
      </w:r>
      <w:r>
        <w:rPr>
          <w:rFonts w:hint="cs"/>
          <w:rtl w:val="true"/>
          <w:lang w:bidi="he-IL"/>
        </w:rPr>
        <w:t>אליבא דהלכתא חצ</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ד ריש טור ב</w:t>
      </w:r>
      <w:r>
        <w:rPr>
          <w:rFonts w:hint="cs"/>
          <w:rtl w:val="true"/>
          <w:lang w:bidi="he-IL"/>
        </w:rPr>
        <w:t xml:space="preserve">') </w:t>
      </w:r>
      <w:r>
        <w:rPr>
          <w:rtl w:val="true"/>
          <w:lang w:bidi="he-IL"/>
        </w:rPr>
        <w:t>–</w:t>
      </w:r>
      <w:r>
        <w:rPr>
          <w:rFonts w:hint="cs"/>
          <w:rtl w:val="true"/>
          <w:lang w:bidi="he-IL"/>
        </w:rPr>
        <w:t xml:space="preserve"> "</w:t>
      </w:r>
      <w:r>
        <w:rPr>
          <w:rtl w:val="true"/>
          <w:lang w:bidi="he-IL"/>
        </w:rPr>
        <w:t>המשנה הלכות זצ</w:t>
      </w:r>
      <w:r>
        <w:rPr>
          <w:rtl w:val="true"/>
          <w:lang w:bidi="he-IL"/>
        </w:rPr>
        <w:t>"</w:t>
      </w:r>
      <w:r>
        <w:rPr>
          <w:rtl w:val="true"/>
          <w:lang w:bidi="he-IL"/>
        </w:rPr>
        <w:t>ל דמותר לומר לנכרי</w:t>
      </w:r>
      <w:r>
        <w:rPr>
          <w:rFonts w:hint="cs"/>
          <w:rtl w:val="true"/>
          <w:lang w:bidi="he-IL"/>
        </w:rPr>
        <w:t xml:space="preserve"> </w:t>
      </w:r>
      <w:r>
        <w:rPr>
          <w:rtl w:val="true"/>
          <w:lang w:bidi="he-IL"/>
        </w:rPr>
        <w:t>להדליק לצורך יו</w:t>
      </w:r>
      <w:r>
        <w:rPr>
          <w:rtl w:val="true"/>
          <w:lang w:bidi="he-IL"/>
        </w:rPr>
        <w:t>"</w:t>
      </w:r>
      <w:r>
        <w:rPr>
          <w:rtl w:val="true"/>
          <w:lang w:bidi="he-IL"/>
        </w:rPr>
        <w:t>ט גפרורים או חשמל</w:t>
      </w:r>
      <w:r>
        <w:rPr>
          <w:rtl w:val="true"/>
          <w:lang w:bidi="he-IL"/>
        </w:rPr>
        <w:t xml:space="preserve">, </w:t>
      </w:r>
      <w:r>
        <w:rPr>
          <w:rtl w:val="true"/>
          <w:lang w:bidi="he-IL"/>
        </w:rPr>
        <w:t>דנקטינן דמבעיר ביו</w:t>
      </w:r>
      <w:r>
        <w:rPr>
          <w:rtl w:val="true"/>
          <w:lang w:bidi="he-IL"/>
        </w:rPr>
        <w:t>"</w:t>
      </w:r>
      <w:r>
        <w:rPr>
          <w:rtl w:val="true"/>
          <w:lang w:bidi="he-IL"/>
        </w:rPr>
        <w:t>ט אינו אסור</w:t>
      </w:r>
      <w:r>
        <w:rPr>
          <w:rFonts w:hint="cs"/>
          <w:rtl w:val="true"/>
          <w:lang w:bidi="he-IL"/>
        </w:rPr>
        <w:t xml:space="preserve"> </w:t>
      </w:r>
      <w:r>
        <w:rPr>
          <w:rtl w:val="true"/>
          <w:lang w:bidi="he-IL"/>
        </w:rPr>
        <w:t>ביו</w:t>
      </w:r>
      <w:r>
        <w:rPr>
          <w:rtl w:val="true"/>
          <w:lang w:bidi="he-IL"/>
        </w:rPr>
        <w:t>"</w:t>
      </w:r>
      <w:r>
        <w:rPr>
          <w:rtl w:val="true"/>
          <w:lang w:bidi="he-IL"/>
        </w:rPr>
        <w:t>ט אלא מדרבנן</w:t>
      </w:r>
      <w:r>
        <w:rPr>
          <w:rtl w:val="true"/>
          <w:lang w:bidi="he-IL"/>
        </w:rPr>
        <w:t xml:space="preserve">, </w:t>
      </w:r>
      <w:r>
        <w:rPr>
          <w:rtl w:val="true"/>
          <w:lang w:bidi="he-IL"/>
        </w:rPr>
        <w:t>לכן הוי שבות דשבות לצורך מצוה</w:t>
      </w:r>
      <w:r>
        <w:rPr>
          <w:rFonts w:hint="cs"/>
          <w:rtl w:val="true"/>
          <w:lang w:bidi="he-IL"/>
        </w:rPr>
        <w:t>".</w:t>
      </w:r>
    </w:p>
    <w:p>
      <w:pPr>
        <w:pStyle w:val="Normal"/>
        <w:numPr>
          <w:ilvl w:val="3"/>
          <w:numId w:val="11"/>
        </w:numPr>
        <w:tabs>
          <w:tab w:val="clear" w:pos="720"/>
          <w:tab w:val="right" w:pos="2340" w:leader="none"/>
        </w:tabs>
        <w:bidi w:val="1"/>
        <w:ind w:hanging="57" w:start="567" w:end="0"/>
        <w:jc w:val="both"/>
        <w:rPr/>
      </w:pPr>
      <w:r>
        <w:rPr>
          <w:rFonts w:hint="cs"/>
          <w:u w:val="single"/>
          <w:rtl w:val="true"/>
          <w:lang w:bidi="he-IL"/>
        </w:rPr>
        <w:t>תשובות והנהגות</w:t>
      </w:r>
      <w:r>
        <w:rPr>
          <w:rFonts w:hint="cs"/>
          <w:rtl w:val="true"/>
          <w:lang w:bidi="he-IL"/>
        </w:rPr>
        <w:t xml:space="preserve"> </w:t>
      </w:r>
      <w:r>
        <w:rPr>
          <w:rtl w:val="true"/>
          <w:lang w:bidi="he-IL"/>
        </w:rPr>
        <w:t>(</w:t>
      </w:r>
      <w:r>
        <w:rPr>
          <w:rtl w:val="true"/>
          <w:lang w:bidi="he-IL"/>
        </w:rPr>
        <w:t>אליבא דהלכתא חצ</w:t>
      </w:r>
      <w:r>
        <w:rPr>
          <w:rtl w:val="true"/>
          <w:lang w:bidi="he-IL"/>
        </w:rPr>
        <w:t>"</w:t>
      </w:r>
      <w:r>
        <w:rPr>
          <w:rtl w:val="true"/>
          <w:lang w:bidi="he-IL"/>
        </w:rPr>
        <w:t>א עמ</w:t>
      </w:r>
      <w:r>
        <w:rPr>
          <w:rtl w:val="true"/>
          <w:lang w:bidi="he-IL"/>
        </w:rPr>
        <w:t xml:space="preserve">' </w:t>
      </w:r>
      <w:r>
        <w:rPr>
          <w:rtl w:val="true"/>
          <w:lang w:bidi="he-IL"/>
        </w:rPr>
        <w:t>ל</w:t>
      </w:r>
      <w:r>
        <w:rPr>
          <w:rtl w:val="true"/>
          <w:lang w:bidi="he-IL"/>
        </w:rPr>
        <w:t>"</w:t>
      </w:r>
      <w:r>
        <w:rPr>
          <w:rtl w:val="true"/>
          <w:lang w:bidi="he-IL"/>
        </w:rPr>
        <w:t>ד טור ב</w:t>
      </w:r>
      <w:r>
        <w:rPr>
          <w:rtl w:val="true"/>
          <w:lang w:bidi="he-IL"/>
        </w:rPr>
        <w:t>') – "</w:t>
      </w:r>
      <w:r>
        <w:rPr>
          <w:rtl w:val="true"/>
          <w:lang w:bidi="he-IL"/>
        </w:rPr>
        <w:t>דמותר לומר לגוי ביו</w:t>
      </w:r>
      <w:r>
        <w:rPr>
          <w:rtl w:val="true"/>
          <w:lang w:bidi="he-IL"/>
        </w:rPr>
        <w:t>"</w:t>
      </w:r>
      <w:r>
        <w:rPr>
          <w:rtl w:val="true"/>
          <w:lang w:bidi="he-IL"/>
        </w:rPr>
        <w:t>ט להדליק את החשמל לצורך</w:t>
      </w:r>
      <w:r>
        <w:rPr>
          <w:rFonts w:hint="cs"/>
          <w:rtl w:val="true"/>
          <w:lang w:bidi="he-IL"/>
        </w:rPr>
        <w:t xml:space="preserve"> </w:t>
      </w:r>
      <w:r>
        <w:rPr>
          <w:rtl w:val="true"/>
          <w:lang w:bidi="he-IL"/>
        </w:rPr>
        <w:t>מצוה</w:t>
      </w:r>
      <w:r>
        <w:rPr>
          <w:rFonts w:hint="cs"/>
          <w:rtl w:val="true"/>
          <w:lang w:bidi="he-IL"/>
        </w:rPr>
        <w:t>".</w:t>
      </w:r>
    </w:p>
    <w:p>
      <w:pPr>
        <w:pStyle w:val="Normal"/>
        <w:numPr>
          <w:ilvl w:val="3"/>
          <w:numId w:val="11"/>
        </w:numPr>
        <w:tabs>
          <w:tab w:val="clear" w:pos="720"/>
          <w:tab w:val="right" w:pos="2340" w:leader="none"/>
        </w:tabs>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ש</w:t>
      </w:r>
      <w:r>
        <w:rPr>
          <w:rFonts w:hint="cs"/>
          <w:u w:val="single"/>
          <w:rtl w:val="true"/>
          <w:lang w:bidi="he-IL"/>
        </w:rPr>
        <w:t xml:space="preserve"> </w:t>
      </w:r>
      <w:r>
        <w:rPr>
          <w:u w:val="single"/>
          <w:rtl w:val="true"/>
          <w:lang w:bidi="he-IL"/>
        </w:rPr>
        <w:t>דבליצקי</w:t>
      </w:r>
      <w:r>
        <w:rPr>
          <w:rtl w:val="true"/>
          <w:lang w:bidi="he-IL"/>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lang w:bidi="he-IL"/>
        </w:rPr>
        <w:t xml:space="preserve"> </w:t>
      </w:r>
      <w:r>
        <w:rPr>
          <w:rtl w:val="true"/>
          <w:lang w:bidi="he-IL"/>
        </w:rPr>
        <w:t>(</w:t>
      </w:r>
      <w:r>
        <w:rPr>
          <w:rtl w:val="true"/>
          <w:lang w:bidi="he-IL"/>
        </w:rPr>
        <w:t>אליבא דהלכתא חצ</w:t>
      </w:r>
      <w:r>
        <w:rPr>
          <w:rtl w:val="true"/>
          <w:lang w:bidi="he-IL"/>
        </w:rPr>
        <w:t>"</w:t>
      </w:r>
      <w:r>
        <w:rPr>
          <w:rtl w:val="true"/>
          <w:lang w:bidi="he-IL"/>
        </w:rPr>
        <w:t>א עמ</w:t>
      </w:r>
      <w:r>
        <w:rPr>
          <w:rtl w:val="true"/>
          <w:lang w:bidi="he-IL"/>
        </w:rPr>
        <w:t xml:space="preserve">' </w:t>
      </w:r>
      <w:r>
        <w:rPr>
          <w:rtl w:val="true"/>
          <w:lang w:bidi="he-IL"/>
        </w:rPr>
        <w:t>ל</w:t>
      </w:r>
      <w:r>
        <w:rPr>
          <w:rtl w:val="true"/>
          <w:lang w:bidi="he-IL"/>
        </w:rPr>
        <w:t>"</w:t>
      </w:r>
      <w:r>
        <w:rPr>
          <w:rtl w:val="true"/>
          <w:lang w:bidi="he-IL"/>
        </w:rPr>
        <w:t>ד טור ב</w:t>
      </w:r>
      <w:r>
        <w:rPr>
          <w:rtl w:val="true"/>
          <w:lang w:bidi="he-IL"/>
        </w:rPr>
        <w:t>') – "</w:t>
      </w:r>
      <w:r>
        <w:rPr>
          <w:rtl w:val="true"/>
          <w:lang w:bidi="he-IL"/>
        </w:rPr>
        <w:t>דמותר לומר לגוי ביו</w:t>
      </w:r>
      <w:r>
        <w:rPr>
          <w:rtl w:val="true"/>
          <w:lang w:bidi="he-IL"/>
        </w:rPr>
        <w:t>"</w:t>
      </w:r>
      <w:r>
        <w:rPr>
          <w:rtl w:val="true"/>
          <w:lang w:bidi="he-IL"/>
        </w:rPr>
        <w:t>ט להדליק את החשמל לצורך</w:t>
      </w:r>
      <w:r>
        <w:rPr>
          <w:rFonts w:hint="cs"/>
          <w:rtl w:val="true"/>
          <w:lang w:bidi="he-IL"/>
        </w:rPr>
        <w:t xml:space="preserve"> </w:t>
      </w:r>
      <w:r>
        <w:rPr>
          <w:rtl w:val="true"/>
          <w:lang w:bidi="he-IL"/>
        </w:rPr>
        <w:t>מצוה</w:t>
      </w:r>
      <w:r>
        <w:rPr>
          <w:rFonts w:hint="cs"/>
          <w:rtl w:val="true"/>
          <w:lang w:bidi="he-IL"/>
        </w:rPr>
        <w:t>".</w:t>
      </w:r>
    </w:p>
    <w:p>
      <w:pPr>
        <w:pStyle w:val="Normal"/>
        <w:numPr>
          <w:ilvl w:val="2"/>
          <w:numId w:val="11"/>
        </w:numPr>
        <w:tabs>
          <w:tab w:val="clear" w:pos="720"/>
          <w:tab w:val="right" w:pos="2340" w:leader="none"/>
        </w:tabs>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שבט הלוי</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קכ</w:t>
      </w:r>
      <w:r>
        <w:rPr>
          <w:rFonts w:hint="cs"/>
          <w:rtl w:val="true"/>
          <w:lang w:bidi="he-IL"/>
        </w:rPr>
        <w:t>"</w:t>
      </w:r>
      <w:r>
        <w:rPr>
          <w:rFonts w:hint="cs"/>
          <w:rtl w:val="true"/>
          <w:lang w:bidi="he-IL"/>
        </w:rPr>
        <w:t>א</w:t>
      </w:r>
      <w:r>
        <w:rPr>
          <w:rFonts w:hint="cs"/>
          <w:rtl w:val="true"/>
          <w:lang w:bidi="he-IL"/>
        </w:rPr>
        <w:t>).</w:t>
      </w:r>
    </w:p>
    <w:p>
      <w:pPr>
        <w:pStyle w:val="Normal"/>
        <w:numPr>
          <w:ilvl w:val="3"/>
          <w:numId w:val="11"/>
        </w:numPr>
        <w:tabs>
          <w:tab w:val="clear" w:pos="720"/>
          <w:tab w:val="right" w:pos="2340" w:leader="none"/>
        </w:tabs>
        <w:bidi w:val="1"/>
        <w:ind w:hanging="57" w:start="567" w:end="0"/>
        <w:jc w:val="both"/>
        <w:rPr/>
      </w:pPr>
      <w:r>
        <w:rPr>
          <w:rFonts w:hint="cs"/>
          <w:u w:val="single"/>
          <w:rtl w:val="true"/>
          <w:lang w:bidi="he-IL"/>
        </w:rPr>
        <w:t>הג</w:t>
      </w:r>
      <w:r>
        <w:rPr>
          <w:u w:val="single"/>
          <w:rtl w:val="true"/>
          <w:lang w:bidi="he-IL"/>
        </w:rPr>
        <w:t>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אליבא דהלכתא חצ</w:t>
      </w:r>
      <w:r>
        <w:rPr>
          <w:rtl w:val="true"/>
          <w:lang w:bidi="he-IL"/>
        </w:rPr>
        <w:t>"</w:t>
      </w:r>
      <w:r>
        <w:rPr>
          <w:rtl w:val="true"/>
          <w:lang w:bidi="he-IL"/>
        </w:rPr>
        <w:t>א עמ</w:t>
      </w:r>
      <w:r>
        <w:rPr>
          <w:rtl w:val="true"/>
          <w:lang w:bidi="he-IL"/>
        </w:rPr>
        <w:t xml:space="preserve">' </w:t>
      </w:r>
      <w:r>
        <w:rPr>
          <w:rtl w:val="true"/>
          <w:lang w:bidi="he-IL"/>
        </w:rPr>
        <w:t>ל</w:t>
      </w:r>
      <w:r>
        <w:rPr>
          <w:rtl w:val="true"/>
          <w:lang w:bidi="he-IL"/>
        </w:rPr>
        <w:t>"</w:t>
      </w:r>
      <w:r>
        <w:rPr>
          <w:rtl w:val="true"/>
          <w:lang w:bidi="he-IL"/>
        </w:rPr>
        <w:t>ד טור ב</w:t>
      </w:r>
      <w:r>
        <w:rPr>
          <w:rtl w:val="true"/>
          <w:lang w:bidi="he-IL"/>
        </w:rPr>
        <w:t>') – "</w:t>
      </w:r>
      <w:r>
        <w:rPr>
          <w:rtl w:val="true"/>
          <w:lang w:bidi="he-IL"/>
        </w:rPr>
        <w:t>שמעתי דבשעת הדחק</w:t>
      </w:r>
      <w:r>
        <w:rPr>
          <w:rFonts w:hint="cs"/>
          <w:rtl w:val="true"/>
          <w:lang w:bidi="he-IL"/>
        </w:rPr>
        <w:t xml:space="preserve"> </w:t>
      </w:r>
      <w:r>
        <w:rPr>
          <w:rtl w:val="true"/>
          <w:lang w:bidi="he-IL"/>
        </w:rPr>
        <w:t>אפשר להקל לומר לנכרי להדליק את אור החשמל או מכשיר חשמלי ביו</w:t>
      </w:r>
      <w:r>
        <w:rPr>
          <w:rtl w:val="true"/>
          <w:lang w:bidi="he-IL"/>
        </w:rPr>
        <w:t>"</w:t>
      </w:r>
      <w:r>
        <w:rPr>
          <w:rtl w:val="true"/>
          <w:lang w:bidi="he-IL"/>
        </w:rPr>
        <w:t>ט</w:t>
      </w:r>
      <w:r>
        <w:rPr>
          <w:rFonts w:hint="cs"/>
          <w:rtl w:val="true"/>
          <w:lang w:bidi="he-IL"/>
        </w:rPr>
        <w:t xml:space="preserve"> </w:t>
      </w:r>
      <w:r>
        <w:rPr>
          <w:rtl w:val="true"/>
          <w:lang w:bidi="he-IL"/>
        </w:rPr>
        <w:t>לצורך מצוה</w:t>
      </w:r>
      <w:r>
        <w:rPr>
          <w:rtl w:val="true"/>
          <w:lang w:bidi="he-IL"/>
        </w:rPr>
        <w:t xml:space="preserve">, </w:t>
      </w:r>
      <w:r>
        <w:rPr>
          <w:rtl w:val="true"/>
          <w:lang w:bidi="he-IL"/>
        </w:rPr>
        <w:t>דמוליד ומבעיר נקטינן דהוי דרבנן ביו</w:t>
      </w:r>
      <w:r>
        <w:rPr>
          <w:rtl w:val="true"/>
          <w:lang w:bidi="he-IL"/>
        </w:rPr>
        <w:t>"</w:t>
      </w:r>
      <w:r>
        <w:rPr>
          <w:rtl w:val="true"/>
          <w:lang w:bidi="he-IL"/>
        </w:rPr>
        <w:t>ט</w:t>
      </w:r>
      <w:r>
        <w:rPr>
          <w:rtl w:val="true"/>
          <w:lang w:bidi="he-IL"/>
        </w:rPr>
        <w:t xml:space="preserve">, </w:t>
      </w:r>
      <w:r>
        <w:rPr>
          <w:rtl w:val="true"/>
          <w:lang w:bidi="he-IL"/>
        </w:rPr>
        <w:t>ואף לדעת החזו</w:t>
      </w:r>
      <w:r>
        <w:rPr>
          <w:rtl w:val="true"/>
          <w:lang w:bidi="he-IL"/>
        </w:rPr>
        <w:t>"</w:t>
      </w:r>
      <w:r>
        <w:rPr>
          <w:rtl w:val="true"/>
          <w:lang w:bidi="he-IL"/>
        </w:rPr>
        <w:t>א</w:t>
      </w:r>
      <w:r>
        <w:rPr>
          <w:rFonts w:hint="cs"/>
          <w:rtl w:val="true"/>
          <w:lang w:bidi="he-IL"/>
        </w:rPr>
        <w:t xml:space="preserve"> </w:t>
      </w:r>
      <w:r>
        <w:rPr>
          <w:rtl w:val="true"/>
          <w:lang w:bidi="he-IL"/>
        </w:rPr>
        <w:t>דיש בזה איסור בונה</w:t>
      </w:r>
      <w:r>
        <w:rPr>
          <w:rtl w:val="true"/>
          <w:lang w:bidi="he-IL"/>
        </w:rPr>
        <w:t xml:space="preserve">, </w:t>
      </w:r>
      <w:r>
        <w:rPr>
          <w:rtl w:val="true"/>
          <w:lang w:bidi="he-IL"/>
        </w:rPr>
        <w:t>בשו</w:t>
      </w:r>
      <w:r>
        <w:rPr>
          <w:rtl w:val="true"/>
          <w:lang w:bidi="he-IL"/>
        </w:rPr>
        <w:t>"</w:t>
      </w:r>
      <w:r>
        <w:rPr>
          <w:rtl w:val="true"/>
          <w:lang w:bidi="he-IL"/>
        </w:rPr>
        <w:t>ת באר יצחק מיקל אף באמירה לנכרי לצורך</w:t>
      </w:r>
      <w:r>
        <w:rPr>
          <w:rFonts w:hint="cs"/>
          <w:rtl w:val="true"/>
          <w:lang w:bidi="he-IL"/>
        </w:rPr>
        <w:t xml:space="preserve"> </w:t>
      </w:r>
      <w:r>
        <w:rPr>
          <w:rtl w:val="true"/>
          <w:lang w:bidi="he-IL"/>
        </w:rPr>
        <w:t>מצוה בבונה ביו</w:t>
      </w:r>
      <w:r>
        <w:rPr>
          <w:rtl w:val="true"/>
          <w:lang w:bidi="he-IL"/>
        </w:rPr>
        <w:t>"</w:t>
      </w:r>
      <w:r>
        <w:rPr>
          <w:rtl w:val="true"/>
          <w:lang w:bidi="he-IL"/>
        </w:rPr>
        <w:t>ט בצירוף שיטת הראשונים דהוי דרבנן</w:t>
      </w:r>
      <w:r>
        <w:rPr>
          <w:rtl w:val="true"/>
          <w:lang w:bidi="he-IL"/>
        </w:rPr>
        <w:t xml:space="preserve">, </w:t>
      </w:r>
      <w:r>
        <w:rPr>
          <w:rtl w:val="true"/>
          <w:lang w:bidi="he-IL"/>
        </w:rPr>
        <w:t>ומובא דברי הבאר</w:t>
      </w:r>
      <w:r>
        <w:rPr>
          <w:rFonts w:hint="cs"/>
          <w:rtl w:val="true"/>
          <w:lang w:bidi="he-IL"/>
        </w:rPr>
        <w:t xml:space="preserve"> </w:t>
      </w:r>
      <w:r>
        <w:rPr>
          <w:rtl w:val="true"/>
          <w:lang w:bidi="he-IL"/>
        </w:rPr>
        <w:t>יצחק במ</w:t>
      </w:r>
      <w:r>
        <w:rPr>
          <w:rtl w:val="true"/>
          <w:lang w:bidi="he-IL"/>
        </w:rPr>
        <w:t>"</w:t>
      </w:r>
      <w:r>
        <w:rPr>
          <w:rtl w:val="true"/>
          <w:lang w:bidi="he-IL"/>
        </w:rPr>
        <w:t>ב סי</w:t>
      </w:r>
      <w:r>
        <w:rPr>
          <w:rtl w:val="true"/>
          <w:lang w:bidi="he-IL"/>
        </w:rPr>
        <w:t xml:space="preserve">' </w:t>
      </w:r>
      <w:r>
        <w:rPr>
          <w:rtl w:val="true"/>
          <w:lang w:bidi="he-IL"/>
        </w:rPr>
        <w:t>תרל</w:t>
      </w:r>
      <w:r>
        <w:rPr>
          <w:rtl w:val="true"/>
          <w:lang w:bidi="he-IL"/>
        </w:rPr>
        <w:t>"</w:t>
      </w:r>
      <w:r>
        <w:rPr>
          <w:rtl w:val="true"/>
          <w:lang w:bidi="he-IL"/>
        </w:rPr>
        <w:t>ז ס</w:t>
      </w:r>
      <w:r>
        <w:rPr>
          <w:rtl w:val="true"/>
          <w:lang w:bidi="he-IL"/>
        </w:rPr>
        <w:t>"</w:t>
      </w:r>
      <w:r>
        <w:rPr>
          <w:rtl w:val="true"/>
          <w:lang w:bidi="he-IL"/>
        </w:rPr>
        <w:t>ק א</w:t>
      </w:r>
      <w:r>
        <w:rPr>
          <w:rtl w:val="true"/>
          <w:lang w:bidi="he-IL"/>
        </w:rPr>
        <w:t xml:space="preserve">' </w:t>
      </w:r>
      <w:r>
        <w:rPr>
          <w:rtl w:val="true"/>
          <w:lang w:bidi="he-IL"/>
        </w:rPr>
        <w:t>ובשעה</w:t>
      </w:r>
      <w:r>
        <w:rPr>
          <w:rtl w:val="true"/>
          <w:lang w:bidi="he-IL"/>
        </w:rPr>
        <w:t>"</w:t>
      </w:r>
      <w:r>
        <w:rPr>
          <w:rtl w:val="true"/>
          <w:lang w:bidi="he-IL"/>
        </w:rPr>
        <w:t>צ ס</w:t>
      </w:r>
      <w:r>
        <w:rPr>
          <w:rtl w:val="true"/>
          <w:lang w:bidi="he-IL"/>
        </w:rPr>
        <w:t>"</w:t>
      </w:r>
      <w:r>
        <w:rPr>
          <w:rtl w:val="true"/>
          <w:lang w:bidi="he-IL"/>
        </w:rPr>
        <w:t>ק ד</w:t>
      </w:r>
      <w:r>
        <w:rPr>
          <w:rtl w:val="true"/>
          <w:lang w:bidi="he-IL"/>
        </w:rPr>
        <w:t>'</w:t>
      </w:r>
      <w:r>
        <w:rPr>
          <w:rFonts w:hint="cs"/>
          <w:rtl w:val="true"/>
          <w:lang w:bidi="he-IL"/>
        </w:rPr>
        <w:t>"</w:t>
      </w:r>
      <w:r>
        <w:rPr>
          <w:rtl w:val="true"/>
          <w:lang w:bidi="he-IL"/>
        </w:rPr>
        <w:t>.</w:t>
      </w:r>
    </w:p>
    <w:p>
      <w:pPr>
        <w:pStyle w:val="Normal"/>
        <w:numPr>
          <w:ilvl w:val="2"/>
          <w:numId w:val="11"/>
        </w:numPr>
        <w:tabs>
          <w:tab w:val="clear" w:pos="720"/>
          <w:tab w:val="right" w:pos="2340" w:leader="none"/>
        </w:tabs>
        <w:bidi w:val="1"/>
        <w:ind w:hanging="57" w:start="397" w:end="0"/>
        <w:jc w:val="both"/>
        <w:rPr/>
      </w:pPr>
      <w:r>
        <w:rPr>
          <w:rFonts w:hint="cs"/>
          <w:rtl w:val="true"/>
          <w:lang w:bidi="he-IL"/>
        </w:rPr>
        <w:t>(</w:t>
      </w:r>
      <w:r>
        <w:rPr>
          <w:rFonts w:hint="cs"/>
          <w:rtl w:val="true"/>
          <w:lang w:bidi="he-IL"/>
        </w:rPr>
        <w:t>אליבא דהלכתא גליון צ</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 xml:space="preserve">ג  </w:t>
      </w:r>
      <w:r>
        <w:rPr>
          <w:rFonts w:hint="cs"/>
          <w:rtl w:val="true"/>
          <w:lang w:bidi="he-IL"/>
        </w:rPr>
        <w:t>).</w:t>
      </w:r>
    </w:p>
    <w:p>
      <w:pPr>
        <w:pStyle w:val="Normal"/>
        <w:tabs>
          <w:tab w:val="clear" w:pos="720"/>
          <w:tab w:val="right" w:pos="2340" w:leader="none"/>
        </w:tabs>
        <w:jc w:val="both"/>
        <w:rPr>
          <w:lang w:bidi="he-IL"/>
        </w:rPr>
      </w:pPr>
      <w:r>
        <w:rPr>
          <w:lang w:bidi="he-IL"/>
        </w:rPr>
      </w:r>
    </w:p>
    <w:p>
      <w:pPr>
        <w:pStyle w:val="Normal"/>
        <w:ind w:end="288"/>
        <w:jc w:val="both"/>
        <w:rPr>
          <w:color w:val="021C36"/>
          <w:shd w:fill="FFFFFF" w:val="clear"/>
        </w:rPr>
      </w:pPr>
      <w:r>
        <w:rPr>
          <w:color w:val="021C36"/>
          <w:shd w:fill="FFFFFF" w:val="clear"/>
        </w:rPr>
        <w:t>Question: Can I ask my Israeli neighbor before Shevuos, to come into my house the second night of Shevuos and turn on my dishwasher - which I will fill up beforehand? Can I ask him to turn off my stove burners?</w:t>
      </w:r>
    </w:p>
    <w:p>
      <w:pPr>
        <w:pStyle w:val="Normal"/>
        <w:ind w:end="288"/>
        <w:jc w:val="both"/>
        <w:rPr>
          <w:color w:val="021C36"/>
          <w:shd w:fill="FFFFFF" w:val="clear"/>
        </w:rPr>
      </w:pPr>
      <w:r>
        <w:rPr>
          <w:color w:val="021C36"/>
          <w:shd w:fill="FFFFFF" w:val="clear"/>
        </w:rPr>
        <w:t>Answer: 1. Yes - if you have a lot of dishes that you need for the meal. You can ask either him or a Goy - even on Yom Tov.</w:t>
      </w:r>
      <w:r>
        <w:rPr>
          <w:color w:val="021C36"/>
        </w:rPr>
        <w:t xml:space="preserve"> </w:t>
      </w:r>
      <w:r>
        <w:rPr>
          <w:color w:val="021C36"/>
          <w:shd w:fill="FFFFFF" w:val="clear"/>
        </w:rPr>
        <w:t xml:space="preserve">Using a dishwasher is bishul, which on Yom Tov is d’rabonon. Therefor it’s a </w:t>
      </w:r>
      <w:r>
        <w:rPr>
          <w:color w:val="021C36"/>
          <w:shd w:fill="FFFFFF" w:val="clear"/>
          <w:rtl w:val="true"/>
        </w:rPr>
        <w:t>שבות דשבות במקום צורך גדול</w:t>
      </w:r>
      <w:r>
        <w:rPr>
          <w:color w:val="021C36"/>
          <w:shd w:fill="FFFFFF" w:val="clear"/>
          <w:rtl w:val="true"/>
        </w:rPr>
        <w:t>.</w:t>
      </w:r>
      <w:r>
        <w:rPr>
          <w:color w:val="021C36"/>
          <w:rtl w:val="true"/>
        </w:rPr>
        <w:t xml:space="preserve"> </w:t>
      </w:r>
      <w:r>
        <w:rPr>
          <w:color w:val="021C36"/>
          <w:shd w:fill="FFFFFF" w:val="clear"/>
        </w:rPr>
        <w:t>2</w:t>
      </w:r>
      <w:r>
        <w:rPr>
          <w:color w:val="021C36"/>
          <w:shd w:fill="FFFFFF" w:val="clear"/>
        </w:rPr>
        <w:t>. No.</w:t>
      </w:r>
      <w:r>
        <w:rPr>
          <w:color w:val="021C36"/>
        </w:rPr>
        <w:t xml:space="preserve"> </w:t>
      </w:r>
      <w:r>
        <w:rPr>
          <w:color w:val="021C36"/>
          <w:shd w:fill="FFFFFF" w:val="clear"/>
          <w:rtl w:val="true"/>
        </w:rPr>
        <w:t>כיבוי</w:t>
      </w:r>
      <w:r>
        <w:rPr>
          <w:color w:val="021C36"/>
          <w:shd w:fill="FFFFFF" w:val="clear"/>
        </w:rPr>
        <w:t xml:space="preserve"> </w:t>
      </w:r>
      <w:r>
        <w:rPr>
          <w:color w:val="021C36"/>
          <w:shd w:fill="FFFFFF" w:val="clear"/>
        </w:rPr>
        <w:t xml:space="preserve">on Yom Tov is still </w:t>
      </w:r>
      <w:r>
        <w:rPr>
          <w:color w:val="021C36"/>
          <w:shd w:fill="FFFFFF" w:val="clear"/>
          <w:rtl w:val="true"/>
        </w:rPr>
        <w:t>דאורייתא</w:t>
      </w:r>
      <w:r>
        <w:rPr>
          <w:color w:val="021C36"/>
          <w:shd w:fill="FFFFFF" w:val="clear"/>
        </w:rPr>
        <w:t xml:space="preserve">. Although this is a </w:t>
      </w:r>
      <w:r>
        <w:rPr>
          <w:color w:val="021C36"/>
          <w:shd w:fill="FFFFFF" w:val="clear"/>
          <w:rtl w:val="true"/>
        </w:rPr>
        <w:t>מלאכה שאין צריכה לגופה</w:t>
      </w:r>
      <w:r>
        <w:rPr>
          <w:color w:val="021C36"/>
          <w:shd w:fill="FFFFFF" w:val="clear"/>
        </w:rPr>
        <w:t xml:space="preserve"> </w:t>
      </w:r>
      <w:r>
        <w:rPr>
          <w:color w:val="021C36"/>
          <w:shd w:fill="FFFFFF" w:val="clear"/>
        </w:rPr>
        <w:t xml:space="preserve">we are machmir to treat </w:t>
      </w:r>
      <w:r>
        <w:rPr>
          <w:color w:val="021C36"/>
          <w:shd w:fill="FFFFFF" w:val="clear"/>
          <w:rtl w:val="true"/>
        </w:rPr>
        <w:t>כיבוי</w:t>
      </w:r>
      <w:r>
        <w:rPr>
          <w:color w:val="021C36"/>
          <w:shd w:fill="FFFFFF" w:val="clear"/>
        </w:rPr>
        <w:t xml:space="preserve"> </w:t>
      </w:r>
      <w:r>
        <w:rPr>
          <w:color w:val="021C36"/>
          <w:shd w:fill="FFFFFF" w:val="clear"/>
        </w:rPr>
        <w:t>as a d’oraiysa regarding this.</w:t>
      </w:r>
    </w:p>
    <w:p>
      <w:pPr>
        <w:pStyle w:val="Normal"/>
        <w:ind w:end="288"/>
        <w:jc w:val="both"/>
        <w:rPr>
          <w:color w:val="021C36"/>
          <w:shd w:fill="FFFFFF" w:val="clear"/>
        </w:rPr>
      </w:pPr>
      <w:r>
        <w:rPr>
          <w:color w:val="021C36"/>
          <w:shd w:fill="FFFFFF" w:val="clear"/>
        </w:rPr>
      </w:r>
    </w:p>
    <w:p>
      <w:pPr>
        <w:pStyle w:val="Normal"/>
        <w:ind w:end="288"/>
        <w:jc w:val="both"/>
        <w:rPr>
          <w:color w:val="021C36"/>
          <w:shd w:fill="FFFFFF" w:val="clear"/>
        </w:rPr>
      </w:pPr>
      <w:r>
        <w:rPr>
          <w:color w:val="021C36"/>
          <w:shd w:fill="FFFFFF" w:val="clear"/>
        </w:rPr>
        <w:t>Question: Can one ask a non-Jew to switch on an oven on Yom Tov? (Shvus d'Shevus beMokom Mitzvah, if one's not choshesh for the Chazon Ish.) And if so, can you plan it that way? E.g. Pizza on Sh'vuos.</w:t>
      </w:r>
      <w:r>
        <w:rPr>
          <w:color w:val="021C36"/>
        </w:rPr>
        <w:t xml:space="preserve"> </w:t>
      </w:r>
      <w:r>
        <w:rPr>
          <w:color w:val="021C36"/>
          <w:shd w:fill="FFFFFF" w:val="clear"/>
        </w:rPr>
        <w:t>And what about getting them to switch it off?</w:t>
      </w:r>
    </w:p>
    <w:p>
      <w:pPr>
        <w:pStyle w:val="Normal"/>
        <w:tabs>
          <w:tab w:val="clear" w:pos="720"/>
          <w:tab w:val="right" w:pos="2340" w:leader="none"/>
        </w:tabs>
        <w:ind w:end="288"/>
        <w:jc w:val="both"/>
        <w:rPr>
          <w:color w:val="021C36"/>
          <w:shd w:fill="FFFFFF" w:val="clear"/>
        </w:rPr>
      </w:pPr>
      <w:r>
        <w:rPr>
          <w:color w:val="021C36"/>
          <w:shd w:fill="FFFFFF" w:val="clear"/>
        </w:rPr>
        <w:t>Answer: 1. Yes and yes.</w:t>
      </w:r>
      <w:r>
        <w:rPr>
          <w:color w:val="021C36"/>
        </w:rPr>
        <w:t xml:space="preserve"> </w:t>
      </w:r>
      <w:r>
        <w:rPr>
          <w:color w:val="021C36"/>
          <w:shd w:fill="FFFFFF" w:val="clear"/>
        </w:rPr>
        <w:t>2. No.</w:t>
      </w:r>
    </w:p>
    <w:p>
      <w:pPr>
        <w:sectPr>
          <w:type w:val="continuous"/>
          <w:pgSz w:w="11906" w:h="16838"/>
          <w:pgMar w:left="935" w:right="876" w:gutter="0" w:header="360" w:top="720" w:footer="0" w:bottom="540"/>
          <w:formProt w:val="false"/>
          <w:textDirection w:val="lrTb"/>
          <w:bidi/>
          <w:docGrid w:type="default" w:linePitch="360" w:charSpace="0"/>
        </w:sectPr>
      </w:pPr>
    </w:p>
    <w:p>
      <w:pPr>
        <w:pStyle w:val="Normal"/>
        <w:tabs>
          <w:tab w:val="clear" w:pos="720"/>
          <w:tab w:val="right" w:pos="2340" w:leader="none"/>
        </w:tabs>
        <w:bidi w:val="1"/>
        <w:ind w:end="288"/>
        <w:jc w:val="both"/>
        <w:rPr>
          <w:color w:val="021C36"/>
          <w:shd w:fill="FFFFFF" w:val="clear"/>
        </w:rPr>
      </w:pPr>
      <w:r>
        <w:rPr>
          <w:color w:val="021C36"/>
          <w:shd w:fill="FFFFFF" w:val="clear"/>
          <w:rtl w:val="true"/>
        </w:rPr>
      </w:r>
    </w:p>
    <w:p>
      <w:pPr>
        <w:pStyle w:val="Heading1"/>
        <w:ind w:end="0"/>
        <w:jc w:val="center"/>
        <w:rPr>
          <w:rFonts w:hint="cs"/>
        </w:rPr>
      </w:pPr>
      <w:bookmarkStart w:id="7" w:name="__RefHeading___Toc195639992"/>
      <w:bookmarkEnd w:id="7"/>
      <w:r>
        <w:rPr>
          <w:rFonts w:hint="cs"/>
          <w:rtl w:val="true"/>
        </w:rPr>
        <w:t>סימן תק</w:t>
      </w:r>
      <w:r>
        <w:rPr>
          <w:rFonts w:hint="cs"/>
          <w:rtl w:val="true"/>
        </w:rPr>
        <w:t>"</w:t>
      </w:r>
      <w:r>
        <w:rPr>
          <w:rFonts w:hint="cs"/>
          <w:rtl w:val="true"/>
        </w:rPr>
        <w:t>ד</w:t>
      </w:r>
    </w:p>
    <w:p>
      <w:pPr>
        <w:pStyle w:val="Normal"/>
        <w:bidi w:val="1"/>
        <w:ind w:end="0"/>
        <w:jc w:val="both"/>
        <w:rPr>
          <w:b/>
          <w:bCs/>
          <w:lang w:bidi="he-IL"/>
        </w:rPr>
      </w:pPr>
      <w:r>
        <w:rPr>
          <w:rFonts w:hint="cs"/>
          <w:b/>
          <w:bCs/>
          <w:rtl w:val="true"/>
          <w:lang w:bidi="he-IL"/>
        </w:rPr>
      </w:r>
    </w:p>
    <w:p>
      <w:pPr>
        <w:pStyle w:val="Normal"/>
        <w:numPr>
          <w:ilvl w:val="0"/>
          <w:numId w:val="5"/>
        </w:numPr>
        <w:bidi w:val="1"/>
        <w:ind w:hanging="57" w:start="142" w:end="0"/>
        <w:jc w:val="both"/>
        <w:rPr>
          <w:rFonts w:eastAsia="SimSun;????"/>
        </w:rPr>
      </w:pPr>
      <w:r>
        <w:rPr>
          <w:rFonts w:eastAsia="SimSun;????" w:hint="cs"/>
          <w:sz w:val="28"/>
          <w:szCs w:val="28"/>
          <w:u w:val="single"/>
          <w:rtl w:val="true"/>
          <w:lang w:bidi="he-IL"/>
        </w:rPr>
        <w:t>טוחן</w:t>
      </w:r>
      <w:r>
        <w:rPr>
          <w:rFonts w:eastAsia="SimSun;????" w:hint="cs"/>
          <w:rtl w:val="true"/>
        </w:rPr>
        <w:t xml:space="preserve"> </w:t>
      </w:r>
      <w:r>
        <w:rPr>
          <w:rFonts w:eastAsia="SimSun;????" w:hint="cs"/>
          <w:rtl w:val="true"/>
        </w:rPr>
        <w:t xml:space="preserve">- </w:t>
      </w:r>
      <w:r>
        <w:rPr>
          <w:rFonts w:eastAsia="SimSun;????" w:hint="cs"/>
          <w:rtl w:val="true"/>
        </w:rPr>
        <w:t>סעיף א</w:t>
      </w:r>
      <w:r>
        <w:rPr>
          <w:rFonts w:eastAsia="SimSun;????" w:hint="cs"/>
          <w:rtl w:val="true"/>
        </w:rPr>
        <w:t>'.</w:t>
      </w:r>
    </w:p>
    <w:p>
      <w:pPr>
        <w:pStyle w:val="Normal"/>
        <w:bidi w:val="1"/>
        <w:ind w:end="0"/>
        <w:jc w:val="both"/>
        <w:rPr>
          <w:rFonts w:eastAsia="SimSun;????"/>
          <w:lang w:bidi="he-IL"/>
        </w:rPr>
      </w:pPr>
      <w:r>
        <w:rPr>
          <w:rFonts w:eastAsia="SimSun;????" w:hint="cs"/>
          <w:rtl w:val="true"/>
          <w:lang w:bidi="he-IL"/>
        </w:rPr>
        <w:t xml:space="preserve">דור המלקטים </w:t>
      </w:r>
      <w:r>
        <w:rPr>
          <w:rFonts w:eastAsia="SimSun;????" w:hint="cs"/>
          <w:rtl w:val="true"/>
          <w:lang w:bidi="he-IL"/>
        </w:rPr>
        <w:t xml:space="preserve">- </w:t>
      </w: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5"/>
        </w:numPr>
        <w:bidi w:val="1"/>
        <w:ind w:hanging="57" w:start="227" w:end="0"/>
        <w:jc w:val="both"/>
        <w:rPr>
          <w:rFonts w:eastAsia="SimSun;????"/>
        </w:rPr>
      </w:pPr>
      <w:r>
        <w:rPr>
          <w:rFonts w:eastAsia="SimSun;????" w:hint="cs"/>
          <w:b/>
          <w:b/>
          <w:bCs/>
          <w:rtl w:val="true"/>
          <w:lang w:bidi="he-IL"/>
        </w:rPr>
        <w:t>ג</w:t>
      </w:r>
      <w:r>
        <w:rPr>
          <w:rFonts w:eastAsia="SimSun;????" w:hint="cs"/>
          <w:b/>
          <w:bCs/>
          <w:rtl w:val="true"/>
          <w:lang w:bidi="he-IL"/>
        </w:rPr>
        <w:t xml:space="preserve">' </w:t>
      </w:r>
      <w:r>
        <w:rPr>
          <w:rFonts w:eastAsia="SimSun;????" w:hint="cs"/>
          <w:b/>
          <w:b/>
          <w:bCs/>
          <w:rtl w:val="true"/>
          <w:lang w:bidi="he-IL"/>
        </w:rPr>
        <w:t>דרגות</w:t>
      </w:r>
      <w:r>
        <w:rPr>
          <w:rFonts w:eastAsia="SimSun;????" w:hint="cs"/>
          <w:b/>
          <w:bCs/>
          <w:rtl w:val="true"/>
          <w:lang w:bidi="he-IL"/>
        </w:rPr>
        <w:t xml:space="preserve">: </w:t>
      </w:r>
      <w:r>
        <w:rPr>
          <w:rFonts w:eastAsia="SimSun;????" w:hint="cs"/>
          <w:b/>
          <w:b/>
          <w:bCs/>
          <w:rtl w:val="true"/>
          <w:lang w:bidi="he-IL"/>
        </w:rPr>
        <w:t>שאם נטחן מערב יו</w:t>
      </w:r>
      <w:r>
        <w:rPr>
          <w:rFonts w:eastAsia="SimSun;????" w:hint="cs"/>
          <w:b/>
          <w:bCs/>
          <w:rtl w:val="true"/>
          <w:lang w:bidi="he-IL"/>
        </w:rPr>
        <w:t>"</w:t>
      </w:r>
      <w:r>
        <w:rPr>
          <w:rFonts w:eastAsia="SimSun;????" w:hint="cs"/>
          <w:b/>
          <w:b/>
          <w:bCs/>
          <w:rtl w:val="true"/>
          <w:lang w:bidi="he-IL"/>
        </w:rPr>
        <w:t>ט</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יפיג טעמם קצת ולא יתקלקל לגמרי</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שמפיגין טעמם לגמרי ומתקלקלים</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אינם מתקלקל כלל</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lang w:bidi="he-IL"/>
        </w:rPr>
        <w:t>יפיג טעמם קצת ולא יתקלקל לגמרי</w:t>
      </w:r>
      <w:r>
        <w:rPr>
          <w:rFonts w:eastAsia="SimSun;????" w:hint="cs"/>
          <w:b/>
          <w:bCs/>
          <w:rtl w:val="true"/>
          <w:lang w:bidi="he-IL"/>
        </w:rPr>
        <w:t xml:space="preserve">, </w:t>
      </w:r>
      <w:r>
        <w:rPr>
          <w:rFonts w:eastAsia="SimSun;????" w:hint="cs"/>
          <w:b/>
          <w:b/>
          <w:bCs/>
          <w:rtl w:val="true"/>
          <w:lang w:bidi="he-IL"/>
        </w:rPr>
        <w:t>כגון תבלין</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 xml:space="preserve">יכול לדוך כדרכו </w:t>
      </w:r>
      <w:r>
        <w:rPr>
          <w:rFonts w:eastAsia="SimSun;????"/>
          <w:rtl w:val="true"/>
          <w:lang w:bidi="he-IL"/>
        </w:rPr>
        <w:t>–</w:t>
      </w:r>
      <w:r>
        <w:rPr>
          <w:rFonts w:eastAsia="SimSun;????" w:hint="cs"/>
          <w:rtl w:val="true"/>
          <w:lang w:bidi="he-IL"/>
        </w:rPr>
        <w:t xml:space="preserve"> </w:t>
      </w:r>
      <w:r>
        <w:rPr>
          <w:rFonts w:eastAsia="SimSun;????" w:hint="cs"/>
          <w:u w:val="single"/>
          <w:rtl w:val="true"/>
          <w:lang w:bidi="he-IL"/>
        </w:rPr>
        <w:t>מחבר</w:t>
      </w:r>
      <w:r>
        <w:rPr>
          <w:rFonts w:eastAsia="SimSun;????" w:hint="cs"/>
          <w:rtl w:val="true"/>
          <w:lang w:bidi="he-IL"/>
        </w:rPr>
        <w:t xml:space="preserve"> </w:t>
      </w:r>
      <w:r>
        <w:rPr>
          <w:rFonts w:eastAsia="SimSun;????" w:hint="cs"/>
          <w:rtl w:val="true"/>
          <w:lang w:bidi="he-IL"/>
        </w:rPr>
        <w:t>(</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 xml:space="preserve">בשינו </w:t>
      </w:r>
      <w:r>
        <w:rPr>
          <w:rFonts w:eastAsia="SimSun;????"/>
          <w:rtl w:val="true"/>
          <w:lang w:bidi="he-IL"/>
        </w:rPr>
        <w:t>–</w:t>
      </w:r>
      <w:r>
        <w:rPr>
          <w:rFonts w:eastAsia="SimSun;????" w:hint="cs"/>
          <w:rtl w:val="true"/>
          <w:lang w:bidi="he-IL"/>
        </w:rPr>
        <w:t xml:space="preserve"> </w:t>
      </w:r>
      <w:r>
        <w:rPr>
          <w:rFonts w:eastAsia="SimSun;????" w:hint="cs"/>
          <w:u w:val="single"/>
          <w:rtl w:val="true"/>
          <w:lang w:bidi="he-IL"/>
        </w:rPr>
        <w:t>רמ</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 "</w:t>
      </w:r>
      <w:r>
        <w:rPr>
          <w:rFonts w:eastAsia="SimSun;????"/>
          <w:rtl w:val="true"/>
          <w:lang w:bidi="he-IL"/>
        </w:rPr>
        <w:t>ומיהו נוהגין לשנות קצת בדיכת תבלין</w:t>
      </w:r>
      <w:r>
        <w:rPr>
          <w:rFonts w:eastAsia="SimSun;????"/>
          <w:rtl w:val="true"/>
          <w:lang w:bidi="he-IL"/>
        </w:rPr>
        <w:t>, (</w:t>
      </w:r>
      <w:r>
        <w:rPr>
          <w:rFonts w:eastAsia="SimSun;????"/>
          <w:rtl w:val="true"/>
          <w:lang w:bidi="he-IL"/>
        </w:rPr>
        <w:t>הגהות מיימוני פ</w:t>
      </w:r>
      <w:r>
        <w:rPr>
          <w:rFonts w:eastAsia="SimSun;????"/>
          <w:rtl w:val="true"/>
          <w:lang w:bidi="he-IL"/>
        </w:rPr>
        <w:t>"</w:t>
      </w:r>
      <w:r>
        <w:rPr>
          <w:rFonts w:eastAsia="SimSun;????"/>
          <w:rtl w:val="true"/>
          <w:lang w:bidi="he-IL"/>
        </w:rPr>
        <w:t>ג בשם סמ</w:t>
      </w:r>
      <w:r>
        <w:rPr>
          <w:rFonts w:eastAsia="SimSun;????"/>
          <w:rtl w:val="true"/>
          <w:lang w:bidi="he-IL"/>
        </w:rPr>
        <w:t>"</w:t>
      </w:r>
      <w:r>
        <w:rPr>
          <w:rFonts w:eastAsia="SimSun;????"/>
          <w:rtl w:val="true"/>
          <w:lang w:bidi="he-IL"/>
        </w:rPr>
        <w:t>ג</w:t>
      </w:r>
      <w:r>
        <w:rPr>
          <w:rFonts w:eastAsia="SimSun;????"/>
          <w:rtl w:val="true"/>
          <w:lang w:bidi="he-IL"/>
        </w:rPr>
        <w:t xml:space="preserve">), </w:t>
      </w:r>
      <w:r>
        <w:rPr>
          <w:rFonts w:eastAsia="SimSun;????"/>
          <w:b/>
          <w:b/>
          <w:bCs/>
          <w:rtl w:val="true"/>
          <w:lang w:bidi="he-IL"/>
        </w:rPr>
        <w:t>וכן ראוי להורות</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hint="cs"/>
        </w:rPr>
      </w:pPr>
      <w:r>
        <w:rPr>
          <w:rFonts w:eastAsia="SimSun;????" w:hint="cs"/>
          <w:b/>
          <w:b/>
          <w:bCs/>
          <w:rtl w:val="true"/>
          <w:lang w:bidi="he-IL"/>
        </w:rPr>
        <w:t>שמפיגין טעמם לגמרי ומתקלקלים</w:t>
      </w:r>
      <w:r>
        <w:rPr>
          <w:rFonts w:eastAsia="SimSun;????" w:hint="cs"/>
          <w:b/>
          <w:bCs/>
          <w:rtl w:val="true"/>
          <w:lang w:bidi="he-IL"/>
        </w:rPr>
        <w:t xml:space="preserve">, </w:t>
      </w:r>
      <w:r>
        <w:rPr>
          <w:rFonts w:eastAsia="SimSun;????" w:hint="cs"/>
          <w:b/>
          <w:b/>
          <w:bCs/>
          <w:rtl w:val="true"/>
          <w:lang w:bidi="he-IL"/>
        </w:rPr>
        <w:t xml:space="preserve">כגון שום </w:t>
      </w:r>
      <w:r>
        <w:rPr>
          <w:rFonts w:eastAsia="SimSun;????" w:hint="cs"/>
          <w:b/>
          <w:bCs/>
          <w:rtl w:val="true"/>
          <w:lang w:bidi="he-IL"/>
        </w:rPr>
        <w:t xml:space="preserve">- </w:t>
      </w:r>
      <w:r>
        <w:rPr>
          <w:rFonts w:eastAsia="SimSun;????" w:hint="cs"/>
          <w:rtl w:val="true"/>
          <w:lang w:bidi="he-IL"/>
        </w:rPr>
        <w:t>לשיטת הרמ</w:t>
      </w:r>
      <w:r>
        <w:rPr>
          <w:rFonts w:eastAsia="SimSun;????" w:hint="cs"/>
          <w:rtl w:val="true"/>
          <w:lang w:bidi="he-IL"/>
        </w:rPr>
        <w:t>"</w:t>
      </w:r>
      <w:r>
        <w:rPr>
          <w:rFonts w:eastAsia="SimSun;????" w:hint="cs"/>
          <w:rtl w:val="true"/>
          <w:lang w:bidi="he-IL"/>
        </w:rPr>
        <w:t>א</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עדיין צריך שינוי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לבוש</w:t>
      </w:r>
      <w:r>
        <w:rPr>
          <w:rFonts w:eastAsia="SimSun;????" w:hint="cs"/>
          <w:rtl w:val="true"/>
          <w:lang w:bidi="he-IL"/>
        </w:rPr>
        <w:t xml:space="preserve"> </w:t>
      </w:r>
      <w:r>
        <w:rPr>
          <w:rFonts w:eastAsia="SimSun;????" w:hint="cs"/>
          <w:rtl w:val="true"/>
          <w:lang w:bidi="he-IL"/>
        </w:rPr>
        <w:t>(</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מיהו נוהגין לשנות מעט בכל התבלין וכן ראוי להורות</w:t>
      </w:r>
      <w:r>
        <w:rPr>
          <w:rFonts w:eastAsia="SimSun;????"/>
          <w:rtl w:val="true"/>
          <w:lang w:bidi="he-IL"/>
        </w:rPr>
        <w:t xml:space="preserve">, </w:t>
      </w:r>
      <w:r>
        <w:rPr>
          <w:rFonts w:eastAsia="SimSun;????"/>
          <w:rtl w:val="true"/>
          <w:lang w:bidi="he-IL"/>
        </w:rPr>
        <w:t>כדי שמתוך כך יזכרו שהוא יום טוב ולא יבא לדוך ביום טוב יותר ממה שהוא צריך ליו</w:t>
      </w:r>
      <w:r>
        <w:rPr>
          <w:rFonts w:eastAsia="SimSun;????"/>
          <w:rtl w:val="true"/>
          <w:lang w:bidi="he-IL"/>
        </w:rPr>
        <w:t>"</w:t>
      </w:r>
      <w:r>
        <w:rPr>
          <w:rFonts w:eastAsia="SimSun;????"/>
          <w:rtl w:val="true"/>
          <w:lang w:bidi="he-IL"/>
        </w:rPr>
        <w:t>ט</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גר</w:t>
      </w:r>
      <w:r>
        <w:rPr>
          <w:rFonts w:eastAsia="SimSun;????" w:hint="cs"/>
          <w:u w:val="single"/>
          <w:rtl w:val="true"/>
          <w:lang w:bidi="he-IL"/>
        </w:rPr>
        <w:t>"</w:t>
      </w:r>
      <w:r>
        <w:rPr>
          <w:rFonts w:eastAsia="SimSun;????" w:hint="cs"/>
          <w:u w:val="single"/>
          <w:rtl w:val="true"/>
          <w:lang w:bidi="he-IL"/>
        </w:rPr>
        <w:t>ז</w:t>
      </w:r>
      <w:r>
        <w:rPr>
          <w:rFonts w:eastAsia="SimSun;????" w:hint="cs"/>
          <w:rtl w:val="true"/>
          <w:lang w:bidi="he-IL"/>
        </w:rPr>
        <w:t xml:space="preserve"> </w:t>
      </w:r>
      <w:r>
        <w:rPr>
          <w:rFonts w:eastAsia="SimSun;????" w:hint="cs"/>
          <w:rtl w:val="true"/>
          <w:lang w:bidi="he-IL"/>
        </w:rPr>
        <w:t>(</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ואפילו אם לא ידע בערב יום טוב אם יצטרך לתבלין ביום טוב נוהגין להחמיר לשנות קצת בדיכתן כדי שמתוך כך יהיו זכורין שאסור לדוך יותר ממה שצריך ליו</w:t>
      </w:r>
      <w:r>
        <w:rPr>
          <w:rFonts w:eastAsia="SimSun;????"/>
          <w:rtl w:val="true"/>
          <w:lang w:bidi="he-IL"/>
        </w:rPr>
        <w:t>"</w:t>
      </w:r>
      <w:r>
        <w:rPr>
          <w:rFonts w:eastAsia="SimSun;????"/>
          <w:rtl w:val="true"/>
          <w:lang w:bidi="he-IL"/>
        </w:rPr>
        <w:t>ט וכן ראוי להורות להמון עם שאינן יודעין לחלק בין ידע מאתמול שיצטרך לתבלין למחר לשלא ידע אם יצטרך</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ערה</w:t>
      </w:r>
      <w:r>
        <w:rPr>
          <w:rFonts w:eastAsia="SimSun;????" w:hint="cs"/>
          <w:u w:val="single"/>
          <w:rtl w:val="true"/>
          <w:lang w:bidi="he-IL"/>
        </w:rPr>
        <w:t>"</w:t>
      </w:r>
      <w:r>
        <w:rPr>
          <w:rFonts w:eastAsia="SimSun;????" w:hint="cs"/>
          <w:u w:val="single"/>
          <w:rtl w:val="true"/>
          <w:lang w:bidi="he-IL"/>
        </w:rPr>
        <w:t>ש</w:t>
      </w:r>
      <w:r>
        <w:rPr>
          <w:rFonts w:eastAsia="SimSun;????" w:hint="cs"/>
          <w:rtl w:val="true"/>
          <w:lang w:bidi="he-IL"/>
        </w:rPr>
        <w:t xml:space="preserve"> </w:t>
      </w:r>
      <w:r>
        <w:rPr>
          <w:rFonts w:eastAsia="SimSun;????" w:hint="cs"/>
          <w:rtl w:val="true"/>
          <w:lang w:bidi="he-IL"/>
        </w:rPr>
        <w:t>(</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אבל שום וודאי יתקלקל ומותר לדוכו ביום טוב וכן בצלים וכל כיוצא בהן ויש סוברים דעכ</w:t>
      </w:r>
      <w:r>
        <w:rPr>
          <w:rFonts w:eastAsia="SimSun;????"/>
          <w:rtl w:val="true"/>
          <w:lang w:bidi="he-IL"/>
        </w:rPr>
        <w:t>"</w:t>
      </w:r>
      <w:r>
        <w:rPr>
          <w:rFonts w:eastAsia="SimSun;????"/>
          <w:rtl w:val="true"/>
          <w:lang w:bidi="he-IL"/>
        </w:rPr>
        <w:t xml:space="preserve">ז גם בדיכת תבלין צריך קצת שינוי אם ידע מאתמול שצריך להם ויש חוששין גם אם לא ידע </w:t>
      </w:r>
      <w:r>
        <w:rPr>
          <w:rFonts w:eastAsia="SimSun;????"/>
          <w:rtl w:val="true"/>
          <w:lang w:bidi="he-IL"/>
        </w:rPr>
        <w:t>[</w:t>
      </w:r>
      <w:r>
        <w:rPr>
          <w:rFonts w:eastAsia="SimSun;????"/>
          <w:rtl w:val="true"/>
          <w:lang w:bidi="he-IL"/>
        </w:rPr>
        <w:t>עמג</w:t>
      </w:r>
      <w:r>
        <w:rPr>
          <w:rFonts w:eastAsia="SimSun;????"/>
          <w:rtl w:val="true"/>
          <w:lang w:bidi="he-IL"/>
        </w:rPr>
        <w:t>"</w:t>
      </w:r>
      <w:r>
        <w:rPr>
          <w:rFonts w:eastAsia="SimSun;????"/>
          <w:rtl w:val="true"/>
          <w:lang w:bidi="he-IL"/>
        </w:rPr>
        <w:t>א סק</w:t>
      </w:r>
      <w:r>
        <w:rPr>
          <w:rFonts w:eastAsia="SimSun;????"/>
          <w:rtl w:val="true"/>
          <w:lang w:bidi="he-IL"/>
        </w:rPr>
        <w:t>"</w:t>
      </w:r>
      <w:r>
        <w:rPr>
          <w:rFonts w:eastAsia="SimSun;????"/>
          <w:rtl w:val="true"/>
          <w:lang w:bidi="he-IL"/>
        </w:rPr>
        <w:t>ד</w:t>
      </w:r>
      <w:r>
        <w:rPr>
          <w:rFonts w:eastAsia="SimSun;????"/>
          <w:rtl w:val="true"/>
          <w:lang w:bidi="he-IL"/>
        </w:rPr>
        <w:t xml:space="preserve">] </w:t>
      </w:r>
      <w:r>
        <w:rPr>
          <w:rFonts w:eastAsia="SimSun;????"/>
          <w:rtl w:val="true"/>
          <w:lang w:bidi="he-IL"/>
        </w:rPr>
        <w:t>ונכון לחוש לזה דמפני כך יזכור שאסור לדוך יותר ממה שצריך ליו</w:t>
      </w:r>
      <w:r>
        <w:rPr>
          <w:rFonts w:eastAsia="SimSun;????"/>
          <w:rtl w:val="true"/>
          <w:lang w:bidi="he-IL"/>
        </w:rPr>
        <w:t>"</w:t>
      </w:r>
      <w:r>
        <w:rPr>
          <w:rFonts w:eastAsia="SimSun;????"/>
          <w:rtl w:val="true"/>
          <w:lang w:bidi="he-IL"/>
        </w:rPr>
        <w:t xml:space="preserve">ט </w:t>
      </w:r>
      <w:r>
        <w:rPr>
          <w:rFonts w:eastAsia="SimSun;????"/>
          <w:rtl w:val="true"/>
          <w:lang w:bidi="he-IL"/>
        </w:rPr>
        <w:t>[</w:t>
      </w:r>
      <w:r>
        <w:rPr>
          <w:rFonts w:eastAsia="SimSun;????"/>
          <w:rtl w:val="true"/>
          <w:lang w:bidi="he-IL"/>
        </w:rPr>
        <w:t>שם בשם סמ</w:t>
      </w:r>
      <w:r>
        <w:rPr>
          <w:rFonts w:eastAsia="SimSun;????"/>
          <w:rtl w:val="true"/>
          <w:lang w:bidi="he-IL"/>
        </w:rPr>
        <w:t>"</w:t>
      </w:r>
      <w:r>
        <w:rPr>
          <w:rFonts w:eastAsia="SimSun;????"/>
          <w:rtl w:val="true"/>
          <w:lang w:bidi="he-IL"/>
        </w:rPr>
        <w:t>ג</w:t>
      </w:r>
      <w:r>
        <w:rPr>
          <w:rFonts w:eastAsia="SimSun;????"/>
          <w:rtl w:val="true"/>
          <w:lang w:bidi="he-IL"/>
        </w:rPr>
        <w:t xml:space="preserve">] </w:t>
      </w:r>
      <w:r>
        <w:rPr>
          <w:rFonts w:eastAsia="SimSun;????"/>
          <w:rtl w:val="true"/>
          <w:lang w:bidi="he-IL"/>
        </w:rPr>
        <w:t>אבל העיקר לדינא כדיעה ראשונה</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מיקל</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רע</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על מג</w:t>
      </w:r>
      <w:r>
        <w:rPr>
          <w:rFonts w:eastAsia="SimSun;????" w:hint="cs"/>
          <w:rtl w:val="true"/>
          <w:lang w:bidi="he-IL"/>
        </w:rPr>
        <w:t>"</w:t>
      </w:r>
      <w:r>
        <w:rPr>
          <w:rFonts w:eastAsia="SimSun;????" w:hint="cs"/>
          <w:rtl w:val="true"/>
          <w:lang w:bidi="he-IL"/>
        </w:rPr>
        <w:t>א ס</w:t>
      </w:r>
      <w:r>
        <w:rPr>
          <w:rFonts w:eastAsia="SimSun;????" w:hint="cs"/>
          <w:rtl w:val="true"/>
          <w:lang w:bidi="he-IL"/>
        </w:rPr>
        <w:t>"</w:t>
      </w:r>
      <w:r>
        <w:rPr>
          <w:rFonts w:eastAsia="SimSun;????" w:hint="cs"/>
          <w:rtl w:val="true"/>
          <w:lang w:bidi="he-IL"/>
        </w:rPr>
        <w:t>ק 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כגון שום</w:t>
      </w:r>
      <w:r>
        <w:rPr>
          <w:rFonts w:eastAsia="SimSun;????"/>
          <w:rtl w:val="true"/>
          <w:lang w:bidi="he-IL"/>
        </w:rPr>
        <w:t xml:space="preserve">. </w:t>
      </w:r>
      <w:r>
        <w:rPr>
          <w:rFonts w:eastAsia="SimSun;????"/>
          <w:rtl w:val="true"/>
          <w:lang w:bidi="he-IL"/>
        </w:rPr>
        <w:t>זהו עדיפא מתבלין כמ</w:t>
      </w:r>
      <w:r>
        <w:rPr>
          <w:rFonts w:eastAsia="SimSun;????"/>
          <w:rtl w:val="true"/>
          <w:lang w:bidi="he-IL"/>
        </w:rPr>
        <w:t>"</w:t>
      </w:r>
      <w:r>
        <w:rPr>
          <w:rFonts w:eastAsia="SimSun;????"/>
          <w:rtl w:val="true"/>
          <w:lang w:bidi="he-IL"/>
        </w:rPr>
        <w:t>ש תוספות והרא</w:t>
      </w:r>
      <w:r>
        <w:rPr>
          <w:rFonts w:eastAsia="SimSun;????"/>
          <w:rtl w:val="true"/>
          <w:lang w:bidi="he-IL"/>
        </w:rPr>
        <w:t>"</w:t>
      </w:r>
      <w:r>
        <w:rPr>
          <w:rFonts w:eastAsia="SimSun;????"/>
          <w:rtl w:val="true"/>
          <w:lang w:bidi="he-IL"/>
        </w:rPr>
        <w:t>ש</w:t>
      </w:r>
      <w:r>
        <w:rPr>
          <w:rFonts w:eastAsia="SimSun;????"/>
          <w:rtl w:val="true"/>
          <w:lang w:bidi="he-IL"/>
        </w:rPr>
        <w:t xml:space="preserve">. </w:t>
      </w:r>
      <w:r>
        <w:rPr>
          <w:rFonts w:eastAsia="SimSun;????"/>
          <w:rtl w:val="true"/>
          <w:lang w:bidi="he-IL"/>
        </w:rPr>
        <w:t>דאף לל</w:t>
      </w:r>
      <w:r>
        <w:rPr>
          <w:rFonts w:eastAsia="SimSun;????"/>
          <w:rtl w:val="true"/>
          <w:lang w:bidi="he-IL"/>
        </w:rPr>
        <w:t>"</w:t>
      </w:r>
      <w:r>
        <w:rPr>
          <w:rFonts w:eastAsia="SimSun;????"/>
          <w:rtl w:val="true"/>
          <w:lang w:bidi="he-IL"/>
        </w:rPr>
        <w:t>ק דתבלין וידע בעי שינוי</w:t>
      </w:r>
      <w:r>
        <w:rPr>
          <w:rFonts w:eastAsia="SimSun;????"/>
          <w:rtl w:val="true"/>
          <w:lang w:bidi="he-IL"/>
        </w:rPr>
        <w:t xml:space="preserve">. </w:t>
      </w:r>
      <w:r>
        <w:rPr>
          <w:rFonts w:eastAsia="SimSun;????"/>
          <w:rtl w:val="true"/>
          <w:lang w:bidi="he-IL"/>
        </w:rPr>
        <w:t>מ</w:t>
      </w:r>
      <w:r>
        <w:rPr>
          <w:rFonts w:eastAsia="SimSun;????"/>
          <w:rtl w:val="true"/>
          <w:lang w:bidi="he-IL"/>
        </w:rPr>
        <w:t>"</w:t>
      </w:r>
      <w:r>
        <w:rPr>
          <w:rFonts w:eastAsia="SimSun;????"/>
          <w:rtl w:val="true"/>
          <w:lang w:bidi="he-IL"/>
        </w:rPr>
        <w:t>מ שום דמפיג טעמו הרבה בוודאי לא בעי שינוי ונ</w:t>
      </w:r>
      <w:r>
        <w:rPr>
          <w:rFonts w:eastAsia="SimSun;????"/>
          <w:rtl w:val="true"/>
          <w:lang w:bidi="he-IL"/>
        </w:rPr>
        <w:t>"</w:t>
      </w:r>
      <w:r>
        <w:rPr>
          <w:rFonts w:eastAsia="SimSun;????"/>
          <w:rtl w:val="true"/>
          <w:lang w:bidi="he-IL"/>
        </w:rPr>
        <w:t>מ לדידן והמנהג לשנות קצת בדיכת תבלין</w:t>
      </w:r>
      <w:r>
        <w:rPr>
          <w:rFonts w:eastAsia="SimSun;????"/>
          <w:rtl w:val="true"/>
          <w:lang w:bidi="he-IL"/>
        </w:rPr>
        <w:t xml:space="preserve">. </w:t>
      </w:r>
      <w:r>
        <w:rPr>
          <w:rFonts w:eastAsia="SimSun;????"/>
          <w:rtl w:val="true"/>
          <w:lang w:bidi="he-IL"/>
        </w:rPr>
        <w:t>והיינו לחוש לשיטת תוספות כמ</w:t>
      </w:r>
      <w:r>
        <w:rPr>
          <w:rFonts w:eastAsia="SimSun;????"/>
          <w:rtl w:val="true"/>
          <w:lang w:bidi="he-IL"/>
        </w:rPr>
        <w:t>"</w:t>
      </w:r>
      <w:r>
        <w:rPr>
          <w:rFonts w:eastAsia="SimSun;????"/>
          <w:rtl w:val="true"/>
          <w:lang w:bidi="he-IL"/>
        </w:rPr>
        <w:t>ש המג</w:t>
      </w:r>
      <w:r>
        <w:rPr>
          <w:rFonts w:eastAsia="SimSun;????"/>
          <w:rtl w:val="true"/>
          <w:lang w:bidi="he-IL"/>
        </w:rPr>
        <w:t>"</w:t>
      </w:r>
      <w:r>
        <w:rPr>
          <w:rFonts w:eastAsia="SimSun;????"/>
          <w:rtl w:val="true"/>
          <w:lang w:bidi="he-IL"/>
        </w:rPr>
        <w:t>א סק</w:t>
      </w:r>
      <w:r>
        <w:rPr>
          <w:rFonts w:eastAsia="SimSun;????"/>
          <w:rtl w:val="true"/>
          <w:lang w:bidi="he-IL"/>
        </w:rPr>
        <w:t>"</w:t>
      </w:r>
      <w:r>
        <w:rPr>
          <w:rFonts w:eastAsia="SimSun;????"/>
          <w:rtl w:val="true"/>
          <w:lang w:bidi="he-IL"/>
        </w:rPr>
        <w:t>ד בשם יש</w:t>
      </w:r>
      <w:r>
        <w:rPr>
          <w:rFonts w:eastAsia="SimSun;????"/>
          <w:rtl w:val="true"/>
          <w:lang w:bidi="he-IL"/>
        </w:rPr>
        <w:t>"</w:t>
      </w:r>
      <w:r>
        <w:rPr>
          <w:rFonts w:eastAsia="SimSun;????"/>
          <w:rtl w:val="true"/>
          <w:lang w:bidi="he-IL"/>
        </w:rPr>
        <w:t>ש</w:t>
      </w:r>
      <w:r>
        <w:rPr>
          <w:rFonts w:eastAsia="SimSun;????"/>
          <w:rtl w:val="true"/>
          <w:lang w:bidi="he-IL"/>
        </w:rPr>
        <w:t xml:space="preserve">. </w:t>
      </w:r>
      <w:r>
        <w:rPr>
          <w:rFonts w:eastAsia="SimSun;????"/>
          <w:rtl w:val="true"/>
          <w:lang w:bidi="he-IL"/>
        </w:rPr>
        <w:t>מ</w:t>
      </w:r>
      <w:r>
        <w:rPr>
          <w:rFonts w:eastAsia="SimSun;????"/>
          <w:rtl w:val="true"/>
          <w:lang w:bidi="he-IL"/>
        </w:rPr>
        <w:t>"</w:t>
      </w:r>
      <w:r>
        <w:rPr>
          <w:rFonts w:eastAsia="SimSun;????"/>
          <w:rtl w:val="true"/>
          <w:lang w:bidi="he-IL"/>
        </w:rPr>
        <w:t>מ בשום לא בעי שינוי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הו</w:t>
      </w:r>
      <w:r>
        <w:rPr>
          <w:rFonts w:eastAsia="SimSun;????" w:hint="cs"/>
          <w:rtl w:val="true"/>
          <w:lang w:bidi="he-IL"/>
        </w:rPr>
        <w:t>"</w:t>
      </w:r>
      <w:r>
        <w:rPr>
          <w:rFonts w:eastAsia="SimSun;????" w:hint="cs"/>
          <w:rtl w:val="true"/>
          <w:lang w:bidi="he-IL"/>
        </w:rPr>
        <w:t xml:space="preserve">ד </w:t>
      </w:r>
      <w:r>
        <w:rPr>
          <w:rFonts w:eastAsia="SimSun;????" w:hint="cs"/>
          <w:u w:val="single"/>
          <w:rtl w:val="true"/>
          <w:lang w:bidi="he-IL"/>
        </w:rPr>
        <w:t>בשעה</w:t>
      </w:r>
      <w:r>
        <w:rPr>
          <w:rFonts w:eastAsia="SimSun;????" w:hint="cs"/>
          <w:u w:val="single"/>
          <w:rtl w:val="true"/>
          <w:lang w:bidi="he-IL"/>
        </w:rPr>
        <w:t>"</w:t>
      </w:r>
      <w:r>
        <w:rPr>
          <w:rFonts w:eastAsia="SimSun;????" w:hint="cs"/>
          <w:u w:val="single"/>
          <w:rtl w:val="true"/>
          <w:lang w:bidi="he-IL"/>
        </w:rPr>
        <w:t>צ</w:t>
      </w:r>
      <w:r>
        <w:rPr>
          <w:rFonts w:eastAsia="SimSun;????" w:hint="cs"/>
          <w:rtl w:val="true"/>
          <w:lang w:bidi="he-IL"/>
        </w:rPr>
        <w:t xml:space="preserve"> </w:t>
      </w:r>
      <w:r>
        <w:rPr>
          <w:rFonts w:eastAsia="SimSun;????" w:hint="cs"/>
          <w:rtl w:val="true"/>
          <w:lang w:bidi="he-IL"/>
        </w:rPr>
        <w:t>(</w:t>
      </w:r>
      <w:r>
        <w:rPr>
          <w:rFonts w:eastAsia="SimSun;????" w:hint="cs"/>
          <w:rtl w:val="true"/>
          <w:lang w:bidi="he-IL"/>
        </w:rPr>
        <w:t>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מצאתי בחידושי ר</w:t>
      </w:r>
      <w:r>
        <w:rPr>
          <w:rFonts w:eastAsia="SimSun;????"/>
          <w:rtl w:val="true"/>
          <w:lang w:bidi="he-IL"/>
        </w:rPr>
        <w:t xml:space="preserve">' </w:t>
      </w:r>
      <w:r>
        <w:rPr>
          <w:rFonts w:eastAsia="SimSun;????"/>
          <w:rtl w:val="true"/>
          <w:lang w:bidi="he-IL"/>
        </w:rPr>
        <w:t>עקיבא איגר שכתב שאף אחר המנהג אין להחמיר בשום ואין צריך שינוי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hint="cs"/>
          <w:u w:val="single"/>
          <w:rtl w:val="true"/>
          <w:lang w:bidi="he-IL"/>
        </w:rPr>
        <w:t>חוט שני</w:t>
      </w:r>
      <w:r>
        <w:rPr>
          <w:rFonts w:eastAsia="SimSun;????" w:hint="cs"/>
          <w:rtl w:val="true"/>
          <w:lang w:bidi="he-IL"/>
        </w:rPr>
        <w:t xml:space="preserve">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ט פרק י</w:t>
      </w:r>
      <w:r>
        <w:rPr>
          <w:rFonts w:eastAsia="SimSun;????" w:hint="cs"/>
          <w:rtl w:val="true"/>
          <w:lang w:bidi="he-IL"/>
        </w:rPr>
        <w:t>"</w:t>
      </w:r>
      <w:r>
        <w:rPr>
          <w:rFonts w:eastAsia="SimSun;????" w:hint="cs"/>
          <w:rtl w:val="true"/>
          <w:lang w:bidi="he-IL"/>
        </w:rPr>
        <w:t>ז ס</w:t>
      </w:r>
      <w:r>
        <w:rPr>
          <w:rFonts w:eastAsia="SimSun;????" w:hint="cs"/>
          <w:rtl w:val="true"/>
          <w:lang w:bidi="he-IL"/>
        </w:rPr>
        <w:t>"</w:t>
      </w:r>
      <w:r>
        <w:rPr>
          <w:rFonts w:eastAsia="SimSun;????" w:hint="cs"/>
          <w:rtl w:val="true"/>
          <w:lang w:bidi="he-IL"/>
        </w:rPr>
        <w:t>ק א</w:t>
      </w:r>
      <w:r>
        <w:rPr>
          <w:rFonts w:eastAsia="SimSun;????" w:hint="cs"/>
          <w:rtl w:val="true"/>
          <w:lang w:bidi="he-IL"/>
        </w:rPr>
        <w:t xml:space="preserve">' </w:t>
      </w:r>
      <w:r>
        <w:rPr>
          <w:rFonts w:eastAsia="SimSun;????" w:hint="cs"/>
          <w:rtl w:val="true"/>
          <w:lang w:bidi="he-IL"/>
        </w:rPr>
        <w:t>אות ב</w:t>
      </w:r>
      <w:r>
        <w:rPr>
          <w:rFonts w:eastAsia="SimSun;????" w:hint="cs"/>
          <w:rtl w:val="true"/>
          <w:lang w:bidi="he-IL"/>
        </w:rPr>
        <w:t xml:space="preserve">', </w:t>
      </w:r>
      <w:r>
        <w:rPr>
          <w:rFonts w:eastAsia="SimSun;????" w:hint="cs"/>
          <w:rtl w:val="true"/>
          <w:lang w:bidi="he-IL"/>
        </w:rPr>
        <w:t>אות ד</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lang w:bidi="he-IL"/>
        </w:rPr>
        <w:t>אינם מתקלקל כלל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צריך לטחון קודם החג</w:t>
      </w:r>
      <w:r>
        <w:rPr>
          <w:rFonts w:eastAsia="SimSun;????" w:hint="cs"/>
          <w:rtl w:val="true"/>
          <w:lang w:bidi="he-IL"/>
        </w:rPr>
        <w:t xml:space="preserve">, </w:t>
      </w:r>
      <w:r>
        <w:rPr>
          <w:rFonts w:eastAsia="SimSun;????" w:hint="cs"/>
          <w:rtl w:val="true"/>
          <w:lang w:bidi="he-IL"/>
        </w:rPr>
        <w:t>ובדיעבד מותר ע</w:t>
      </w:r>
      <w:r>
        <w:rPr>
          <w:rFonts w:eastAsia="SimSun;????" w:hint="cs"/>
          <w:rtl w:val="true"/>
          <w:lang w:bidi="he-IL"/>
        </w:rPr>
        <w:t>"</w:t>
      </w:r>
      <w:r>
        <w:rPr>
          <w:rFonts w:eastAsia="SimSun;????" w:hint="cs"/>
          <w:rtl w:val="true"/>
          <w:lang w:bidi="he-IL"/>
        </w:rPr>
        <w:t xml:space="preserve">י שינוי </w:t>
      </w:r>
      <w:r>
        <w:rPr>
          <w:rFonts w:eastAsia="SimSun;????"/>
          <w:rtl w:val="true"/>
          <w:lang w:bidi="he-IL"/>
        </w:rPr>
        <w:t>–</w:t>
      </w:r>
      <w:r>
        <w:rPr>
          <w:rFonts w:eastAsia="SimSun;????" w:hint="cs"/>
          <w:rtl w:val="true"/>
          <w:lang w:bidi="he-IL"/>
        </w:rPr>
        <w:t xml:space="preserve"> </w:t>
      </w: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lang w:bidi="he-IL"/>
        </w:rPr>
        <w:t>תפוח אדמה חיים</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 xml:space="preserve">נחשב </w:t>
      </w:r>
      <w:r>
        <w:rPr>
          <w:rFonts w:eastAsia="SimSun;????"/>
          <w:rtl w:val="true"/>
          <w:lang w:bidi="he-IL"/>
        </w:rPr>
        <w:t>שמפיגין טעמם לגמרי ומתקלקלים</w:t>
      </w:r>
      <w:r>
        <w:rPr>
          <w:rFonts w:eastAsia="SimSun;????" w:hint="cs"/>
          <w:rtl w:val="true"/>
          <w:lang w:bidi="he-IL"/>
        </w:rPr>
        <w:t xml:space="preserve">, </w:t>
      </w:r>
      <w:r>
        <w:rPr>
          <w:rFonts w:eastAsia="SimSun;????" w:hint="cs"/>
          <w:rtl w:val="true"/>
          <w:lang w:bidi="he-IL"/>
        </w:rPr>
        <w:t>ולא צריך שינוי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lang w:bidi="he-IL"/>
        </w:rPr>
        <w:t>משנה הלכות</w:t>
      </w:r>
      <w:r>
        <w:rPr>
          <w:rFonts w:eastAsia="SimSun;????"/>
          <w:rtl w:val="true"/>
          <w:lang w:bidi="he-IL"/>
        </w:rPr>
        <w:t xml:space="preserve"> </w:t>
      </w:r>
      <w:r>
        <w:rPr>
          <w:rFonts w:eastAsia="SimSun;????"/>
          <w:rtl w:val="true"/>
          <w:lang w:bidi="he-IL"/>
        </w:rPr>
        <w:t>(</w:t>
      </w:r>
      <w:r>
        <w:rPr>
          <w:rFonts w:eastAsia="SimSun;????"/>
          <w:rtl w:val="true"/>
          <w:lang w:bidi="he-IL"/>
        </w:rPr>
        <w:t>חי</w:t>
      </w:r>
      <w:r>
        <w:rPr>
          <w:rFonts w:eastAsia="SimSun;????" w:hint="cs"/>
          <w:rtl w:val="true"/>
          <w:lang w:bidi="he-IL"/>
        </w:rPr>
        <w:t>"</w:t>
      </w:r>
      <w:r>
        <w:rPr>
          <w:rFonts w:eastAsia="SimSun;????"/>
          <w:rtl w:val="true"/>
          <w:lang w:bidi="he-IL"/>
        </w:rPr>
        <w:t>א סי</w:t>
      </w:r>
      <w:r>
        <w:rPr>
          <w:rFonts w:eastAsia="SimSun;????"/>
          <w:rtl w:val="true"/>
          <w:lang w:bidi="he-IL"/>
        </w:rPr>
        <w:t xml:space="preserve">' </w:t>
      </w:r>
      <w:r>
        <w:rPr>
          <w:rFonts w:eastAsia="SimSun;????"/>
          <w:rtl w:val="true"/>
          <w:lang w:bidi="he-IL"/>
        </w:rPr>
        <w:t>תי</w:t>
      </w:r>
      <w:r>
        <w:rPr>
          <w:rFonts w:eastAsia="SimSun;????" w:hint="cs"/>
          <w:rtl w:val="true"/>
          <w:lang w:bidi="he-IL"/>
        </w:rPr>
        <w:t>"</w:t>
      </w:r>
      <w:r>
        <w:rPr>
          <w:rFonts w:eastAsia="SimSun;????"/>
          <w:rtl w:val="true"/>
          <w:lang w:bidi="he-IL"/>
        </w:rPr>
        <w:t>ג</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ומעתה בדידן בתפוחי אדמה לכולהו טעמי שרי דפשוט דאין דרך לשחוק ולגרד תפ</w:t>
      </w:r>
      <w:r>
        <w:rPr>
          <w:rFonts w:eastAsia="SimSun;????"/>
          <w:rtl w:val="true"/>
          <w:lang w:bidi="he-IL"/>
        </w:rPr>
        <w:t>"</w:t>
      </w:r>
      <w:r>
        <w:rPr>
          <w:rFonts w:eastAsia="SimSun;????"/>
          <w:rtl w:val="true"/>
          <w:lang w:bidi="he-IL"/>
        </w:rPr>
        <w:t>א הרבה מיום אל יום ואדרבה הרי כל ששהה קצת נתקלקל ותפ</w:t>
      </w:r>
      <w:r>
        <w:rPr>
          <w:rFonts w:eastAsia="SimSun;????"/>
          <w:rtl w:val="true"/>
          <w:lang w:bidi="he-IL"/>
        </w:rPr>
        <w:t>"</w:t>
      </w:r>
      <w:r>
        <w:rPr>
          <w:rFonts w:eastAsia="SimSun;????"/>
          <w:rtl w:val="true"/>
          <w:lang w:bidi="he-IL"/>
        </w:rPr>
        <w:t>א מגורדים אינם טובים רק לשעתו גם א</w:t>
      </w:r>
      <w:r>
        <w:rPr>
          <w:rFonts w:eastAsia="SimSun;????"/>
          <w:rtl w:val="true"/>
          <w:lang w:bidi="he-IL"/>
        </w:rPr>
        <w:t>"</w:t>
      </w:r>
      <w:r>
        <w:rPr>
          <w:rFonts w:eastAsia="SimSun;????"/>
          <w:rtl w:val="true"/>
          <w:lang w:bidi="he-IL"/>
        </w:rPr>
        <w:t>א לעשותו מע</w:t>
      </w:r>
      <w:r>
        <w:rPr>
          <w:rFonts w:eastAsia="SimSun;????"/>
          <w:rtl w:val="true"/>
          <w:lang w:bidi="he-IL"/>
        </w:rPr>
        <w:t>"</w:t>
      </w:r>
      <w:r>
        <w:rPr>
          <w:rFonts w:eastAsia="SimSun;????"/>
          <w:rtl w:val="true"/>
          <w:lang w:bidi="he-IL"/>
        </w:rPr>
        <w:t>ש דממש נתקלקל ונעשה שחור במראה ונתקלקל טעמו ופג טעמו כידוע וכיון דא</w:t>
      </w:r>
      <w:r>
        <w:rPr>
          <w:rFonts w:eastAsia="SimSun;????"/>
          <w:rtl w:val="true"/>
          <w:lang w:bidi="he-IL"/>
        </w:rPr>
        <w:t>"</w:t>
      </w:r>
      <w:r>
        <w:rPr>
          <w:rFonts w:eastAsia="SimSun;????"/>
          <w:rtl w:val="true"/>
          <w:lang w:bidi="he-IL"/>
        </w:rPr>
        <w:t>א לעשותו בעיו</w:t>
      </w:r>
      <w:r>
        <w:rPr>
          <w:rFonts w:eastAsia="SimSun;????"/>
          <w:rtl w:val="true"/>
          <w:lang w:bidi="he-IL"/>
        </w:rPr>
        <w:t>"</w:t>
      </w:r>
      <w:r>
        <w:rPr>
          <w:rFonts w:eastAsia="SimSun;????"/>
          <w:rtl w:val="true"/>
          <w:lang w:bidi="he-IL"/>
        </w:rPr>
        <w:t>ט וגם אין דרכו לעשות הרבה</w:t>
      </w:r>
      <w:r>
        <w:rPr>
          <w:rFonts w:eastAsia="SimSun;????"/>
          <w:rtl w:val="true"/>
          <w:lang w:bidi="he-IL"/>
        </w:rPr>
        <w:t xml:space="preserve">, </w:t>
      </w:r>
      <w:r>
        <w:rPr>
          <w:rFonts w:eastAsia="SimSun;????"/>
          <w:rtl w:val="true"/>
          <w:lang w:bidi="he-IL"/>
        </w:rPr>
        <w:t>כה</w:t>
      </w:r>
      <w:r>
        <w:rPr>
          <w:rFonts w:eastAsia="SimSun;????"/>
          <w:rtl w:val="true"/>
          <w:lang w:bidi="he-IL"/>
        </w:rPr>
        <w:t>"</w:t>
      </w:r>
      <w:r>
        <w:rPr>
          <w:rFonts w:eastAsia="SimSun;????"/>
          <w:rtl w:val="true"/>
          <w:lang w:bidi="he-IL"/>
        </w:rPr>
        <w:t>ג מותר לכתחילה לדוך לכ</w:t>
      </w:r>
      <w:r>
        <w:rPr>
          <w:rFonts w:eastAsia="SimSun;????"/>
          <w:rtl w:val="true"/>
          <w:lang w:bidi="he-IL"/>
        </w:rPr>
        <w:t>"</w:t>
      </w:r>
      <w:r>
        <w:rPr>
          <w:rFonts w:eastAsia="SimSun;????"/>
          <w:rtl w:val="true"/>
          <w:lang w:bidi="he-IL"/>
        </w:rPr>
        <w:t>ע וגם לטעם הסמ</w:t>
      </w:r>
      <w:r>
        <w:rPr>
          <w:rFonts w:eastAsia="SimSun;????"/>
          <w:rtl w:val="true"/>
          <w:lang w:bidi="he-IL"/>
        </w:rPr>
        <w:t>"</w:t>
      </w:r>
      <w:r>
        <w:rPr>
          <w:rFonts w:eastAsia="SimSun;????"/>
          <w:rtl w:val="true"/>
          <w:lang w:bidi="he-IL"/>
        </w:rPr>
        <w:t>ג דבעי שינוי קצת כדי להזכירו שאסור לעשות יותר לפענ</w:t>
      </w:r>
      <w:r>
        <w:rPr>
          <w:rFonts w:eastAsia="SimSun;????"/>
          <w:rtl w:val="true"/>
          <w:lang w:bidi="he-IL"/>
        </w:rPr>
        <w:t>"</w:t>
      </w:r>
      <w:r>
        <w:rPr>
          <w:rFonts w:eastAsia="SimSun;????"/>
          <w:rtl w:val="true"/>
          <w:lang w:bidi="he-IL"/>
        </w:rPr>
        <w:t>ד נמי אינו צריך כאן דממילא לא יעשה יותר כיון דמתקלקל</w:t>
      </w:r>
      <w:r>
        <w:rPr>
          <w:rFonts w:eastAsia="SimSun;????"/>
          <w:rtl w:val="true"/>
          <w:lang w:bidi="he-IL"/>
        </w:rPr>
        <w:t xml:space="preserve">. </w:t>
      </w:r>
      <w:r>
        <w:rPr>
          <w:rFonts w:eastAsia="SimSun;????"/>
          <w:rtl w:val="true"/>
          <w:lang w:bidi="he-IL"/>
        </w:rPr>
        <w:t xml:space="preserve">שוב מצאתי כן להדיא </w:t>
      </w:r>
      <w:r>
        <w:rPr>
          <w:rFonts w:eastAsia="SimSun;????"/>
          <w:u w:val="single"/>
          <w:rtl w:val="true"/>
          <w:lang w:bidi="he-IL"/>
        </w:rPr>
        <w:t>בא</w:t>
      </w:r>
      <w:r>
        <w:rPr>
          <w:rFonts w:eastAsia="SimSun;????" w:hint="cs"/>
          <w:u w:val="single"/>
          <w:rtl w:val="true"/>
          <w:lang w:bidi="he-IL"/>
        </w:rPr>
        <w:t>של אברהם</w:t>
      </w:r>
      <w:r>
        <w:rPr>
          <w:rFonts w:eastAsia="SimSun;????"/>
          <w:rtl w:val="true"/>
          <w:lang w:bidi="he-IL"/>
        </w:rPr>
        <w:t xml:space="preserve"> </w:t>
      </w:r>
      <w:r>
        <w:rPr>
          <w:rFonts w:eastAsia="SimSun;????"/>
          <w:rtl w:val="true"/>
          <w:lang w:bidi="he-IL"/>
        </w:rPr>
        <w:t>(</w:t>
      </w:r>
      <w:r>
        <w:rPr>
          <w:rFonts w:eastAsia="SimSun;????"/>
          <w:rtl w:val="true"/>
          <w:lang w:bidi="he-IL"/>
        </w:rPr>
        <w:t>להגה</w:t>
      </w:r>
      <w:r>
        <w:rPr>
          <w:rFonts w:eastAsia="SimSun;????"/>
          <w:rtl w:val="true"/>
          <w:lang w:bidi="he-IL"/>
        </w:rPr>
        <w:t>"</w:t>
      </w:r>
      <w:r>
        <w:rPr>
          <w:rFonts w:eastAsia="SimSun;????"/>
          <w:rtl w:val="true"/>
          <w:lang w:bidi="he-IL"/>
        </w:rPr>
        <w:t>ק מבוטשאטש</w:t>
      </w:r>
      <w:r>
        <w:rPr>
          <w:rFonts w:eastAsia="SimSun;????"/>
          <w:rtl w:val="true"/>
          <w:lang w:bidi="he-IL"/>
        </w:rPr>
        <w:t xml:space="preserve">) </w:t>
      </w:r>
      <w:r>
        <w:rPr>
          <w:rFonts w:eastAsia="SimSun;????"/>
          <w:rtl w:val="true"/>
          <w:lang w:bidi="he-IL"/>
        </w:rPr>
        <w:t>סי</w:t>
      </w:r>
      <w:r>
        <w:rPr>
          <w:rFonts w:eastAsia="SimSun;????"/>
          <w:rtl w:val="true"/>
          <w:lang w:bidi="he-IL"/>
        </w:rPr>
        <w:t xml:space="preserve">' </w:t>
      </w:r>
      <w:r>
        <w:rPr>
          <w:rFonts w:eastAsia="SimSun;????"/>
          <w:rtl w:val="true"/>
          <w:lang w:bidi="he-IL"/>
        </w:rPr>
        <w:t>תצ</w:t>
      </w:r>
      <w:r>
        <w:rPr>
          <w:rFonts w:eastAsia="SimSun;????"/>
          <w:rtl w:val="true"/>
          <w:lang w:bidi="he-IL"/>
        </w:rPr>
        <w:t>"</w:t>
      </w:r>
      <w:r>
        <w:rPr>
          <w:rFonts w:eastAsia="SimSun;????"/>
          <w:rtl w:val="true"/>
          <w:lang w:bidi="he-IL"/>
        </w:rPr>
        <w:t>ה וז</w:t>
      </w:r>
      <w:r>
        <w:rPr>
          <w:rFonts w:eastAsia="SimSun;????"/>
          <w:rtl w:val="true"/>
          <w:lang w:bidi="he-IL"/>
        </w:rPr>
        <w:t>"</w:t>
      </w:r>
      <w:r>
        <w:rPr>
          <w:rFonts w:eastAsia="SimSun;????"/>
          <w:rtl w:val="true"/>
          <w:lang w:bidi="he-IL"/>
        </w:rPr>
        <w:t>ל אודות המנהג לפרור בריב אייזין מה שקורין ברבאל</w:t>
      </w:r>
      <w:r>
        <w:rPr>
          <w:rFonts w:eastAsia="SimSun;????"/>
          <w:rtl w:val="true"/>
          <w:lang w:bidi="he-IL"/>
        </w:rPr>
        <w:t>"</w:t>
      </w:r>
      <w:r>
        <w:rPr>
          <w:rFonts w:eastAsia="SimSun;????"/>
          <w:rtl w:val="true"/>
          <w:lang w:bidi="he-IL"/>
        </w:rPr>
        <w:t xml:space="preserve">ש </w:t>
      </w:r>
      <w:r>
        <w:rPr>
          <w:rFonts w:eastAsia="SimSun;????"/>
          <w:rtl w:val="true"/>
          <w:lang w:bidi="he-IL"/>
        </w:rPr>
        <w:t>(</w:t>
      </w:r>
      <w:r>
        <w:rPr>
          <w:rFonts w:eastAsia="SimSun;????"/>
          <w:rtl w:val="true"/>
          <w:lang w:bidi="he-IL"/>
        </w:rPr>
        <w:t>והוא תפ</w:t>
      </w:r>
      <w:r>
        <w:rPr>
          <w:rFonts w:eastAsia="SimSun;????"/>
          <w:rtl w:val="true"/>
          <w:lang w:bidi="he-IL"/>
        </w:rPr>
        <w:t>"</w:t>
      </w:r>
      <w:r>
        <w:rPr>
          <w:rFonts w:eastAsia="SimSun;????"/>
          <w:rtl w:val="true"/>
          <w:lang w:bidi="he-IL"/>
        </w:rPr>
        <w:t>א</w:t>
      </w:r>
      <w:r>
        <w:rPr>
          <w:rFonts w:eastAsia="SimSun;????"/>
          <w:rtl w:val="true"/>
          <w:lang w:bidi="he-IL"/>
        </w:rPr>
        <w:t xml:space="preserve">) </w:t>
      </w:r>
      <w:r>
        <w:rPr>
          <w:rFonts w:eastAsia="SimSun;????"/>
          <w:rtl w:val="true"/>
          <w:lang w:bidi="he-IL"/>
        </w:rPr>
        <w:t>ולסוחטם היטיב ולטגנם אח</w:t>
      </w:r>
      <w:r>
        <w:rPr>
          <w:rFonts w:eastAsia="SimSun;????"/>
          <w:rtl w:val="true"/>
          <w:lang w:bidi="he-IL"/>
        </w:rPr>
        <w:t>"</w:t>
      </w:r>
      <w:r>
        <w:rPr>
          <w:rFonts w:eastAsia="SimSun;????"/>
          <w:rtl w:val="true"/>
          <w:lang w:bidi="he-IL"/>
        </w:rPr>
        <w:t>כ עם הביצים ועושים כן ביום טוב פשוט שאין על זה שום פתחון פה כי אם יגררו ויפרדו מעיו</w:t>
      </w:r>
      <w:r>
        <w:rPr>
          <w:rFonts w:eastAsia="SimSun;????"/>
          <w:rtl w:val="true"/>
          <w:lang w:bidi="he-IL"/>
        </w:rPr>
        <w:t>"</w:t>
      </w:r>
      <w:r>
        <w:rPr>
          <w:rFonts w:eastAsia="SimSun;????"/>
          <w:rtl w:val="true"/>
          <w:lang w:bidi="he-IL"/>
        </w:rPr>
        <w:t>ט יתקלקל בהחלט עד למחר שחרית</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lang w:bidi="he-IL"/>
        </w:rPr>
        <w:t>אז נדברו</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hint="cs"/>
          <w:rtl w:val="true"/>
          <w:lang w:bidi="he-IL"/>
        </w:rPr>
        <w:t>"</w:t>
      </w:r>
      <w:r>
        <w:rPr>
          <w:rFonts w:eastAsia="SimSun;????"/>
          <w:rtl w:val="true"/>
          <w:lang w:bidi="he-IL"/>
        </w:rPr>
        <w:t>ח סי</w:t>
      </w:r>
      <w:r>
        <w:rPr>
          <w:rFonts w:eastAsia="SimSun;????"/>
          <w:rtl w:val="true"/>
          <w:lang w:bidi="he-IL"/>
        </w:rPr>
        <w:t xml:space="preserve">' </w:t>
      </w:r>
      <w:r>
        <w:rPr>
          <w:rFonts w:eastAsia="SimSun;????"/>
          <w:rtl w:val="true"/>
          <w:lang w:bidi="he-IL"/>
        </w:rPr>
        <w:t>נ</w:t>
      </w:r>
      <w:r>
        <w:rPr>
          <w:rFonts w:eastAsia="SimSun;????" w:hint="cs"/>
          <w:rtl w:val="true"/>
          <w:lang w:bidi="he-IL"/>
        </w:rPr>
        <w:t>"</w:t>
      </w:r>
      <w:r>
        <w:rPr>
          <w:rFonts w:eastAsia="SimSun;????"/>
          <w:rtl w:val="true"/>
          <w:lang w:bidi="he-IL"/>
        </w:rPr>
        <w:t>ד</w:t>
      </w:r>
      <w:r>
        <w:rPr>
          <w:rFonts w:eastAsia="SimSun;????" w:hint="cs"/>
          <w:rtl w:val="true"/>
          <w:lang w:bidi="he-IL"/>
        </w:rPr>
        <w:t xml:space="preserve"> אות א</w:t>
      </w:r>
      <w:r>
        <w:rPr>
          <w:rFonts w:eastAsia="SimSun;????" w:hint="cs"/>
          <w:rtl w:val="true"/>
          <w:lang w:bidi="he-IL"/>
        </w:rPr>
        <w:t>'</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אבל מבואר בתו</w:t>
      </w:r>
      <w:r>
        <w:rPr>
          <w:rFonts w:eastAsia="SimSun;????"/>
          <w:rtl w:val="true"/>
          <w:lang w:bidi="he-IL"/>
        </w:rPr>
        <w:t xml:space="preserve">' </w:t>
      </w:r>
      <w:r>
        <w:rPr>
          <w:rFonts w:eastAsia="SimSun;????"/>
          <w:rtl w:val="true"/>
          <w:lang w:bidi="he-IL"/>
        </w:rPr>
        <w:t>שם וברא</w:t>
      </w:r>
      <w:r>
        <w:rPr>
          <w:rFonts w:eastAsia="SimSun;????"/>
          <w:rtl w:val="true"/>
          <w:lang w:bidi="he-IL"/>
        </w:rPr>
        <w:t>"</w:t>
      </w:r>
      <w:r>
        <w:rPr>
          <w:rFonts w:eastAsia="SimSun;????"/>
          <w:rtl w:val="true"/>
          <w:lang w:bidi="he-IL"/>
        </w:rPr>
        <w:t>ש בשם הירושלמי ומובא בטור דדברים המתקלקלים לגמרי מותר לכו</w:t>
      </w:r>
      <w:r>
        <w:rPr>
          <w:rFonts w:eastAsia="SimSun;????"/>
          <w:rtl w:val="true"/>
          <w:lang w:bidi="he-IL"/>
        </w:rPr>
        <w:t>"</w:t>
      </w:r>
      <w:r>
        <w:rPr>
          <w:rFonts w:eastAsia="SimSun;????"/>
          <w:rtl w:val="true"/>
          <w:lang w:bidi="he-IL"/>
        </w:rPr>
        <w:t>ע בלא שינוי ועיין מ</w:t>
      </w:r>
      <w:r>
        <w:rPr>
          <w:rFonts w:eastAsia="SimSun;????"/>
          <w:rtl w:val="true"/>
          <w:lang w:bidi="he-IL"/>
        </w:rPr>
        <w:t>"</w:t>
      </w:r>
      <w:r>
        <w:rPr>
          <w:rFonts w:eastAsia="SimSun;????"/>
          <w:rtl w:val="true"/>
          <w:lang w:bidi="he-IL"/>
        </w:rPr>
        <w:t>ב שם ס</w:t>
      </w:r>
      <w:r>
        <w:rPr>
          <w:rFonts w:eastAsia="SimSun;????"/>
          <w:rtl w:val="true"/>
          <w:lang w:bidi="he-IL"/>
        </w:rPr>
        <w:t>"</w:t>
      </w:r>
      <w:r>
        <w:rPr>
          <w:rFonts w:eastAsia="SimSun;????"/>
          <w:rtl w:val="true"/>
          <w:lang w:bidi="he-IL"/>
        </w:rPr>
        <w:t>ק א</w:t>
      </w:r>
      <w:r>
        <w:rPr>
          <w:rFonts w:eastAsia="SimSun;????"/>
          <w:rtl w:val="true"/>
          <w:lang w:bidi="he-IL"/>
        </w:rPr>
        <w:t xml:space="preserve">' </w:t>
      </w:r>
      <w:r>
        <w:rPr>
          <w:rFonts w:eastAsia="SimSun;????"/>
          <w:rtl w:val="true"/>
          <w:lang w:bidi="he-IL"/>
        </w:rPr>
        <w:t>וס</w:t>
      </w:r>
      <w:r>
        <w:rPr>
          <w:rFonts w:eastAsia="SimSun;????"/>
          <w:rtl w:val="true"/>
          <w:lang w:bidi="he-IL"/>
        </w:rPr>
        <w:t>"</w:t>
      </w:r>
      <w:r>
        <w:rPr>
          <w:rFonts w:eastAsia="SimSun;????"/>
          <w:rtl w:val="true"/>
          <w:lang w:bidi="he-IL"/>
        </w:rPr>
        <w:t>ק י</w:t>
      </w:r>
      <w:r>
        <w:rPr>
          <w:rFonts w:eastAsia="SimSun;????"/>
          <w:rtl w:val="true"/>
          <w:lang w:bidi="he-IL"/>
        </w:rPr>
        <w:t>"</w:t>
      </w:r>
      <w:r>
        <w:rPr>
          <w:rFonts w:eastAsia="SimSun;????"/>
          <w:rtl w:val="true"/>
          <w:lang w:bidi="he-IL"/>
        </w:rPr>
        <w:t>א ובשה</w:t>
      </w:r>
      <w:r>
        <w:rPr>
          <w:rFonts w:eastAsia="SimSun;????"/>
          <w:rtl w:val="true"/>
          <w:lang w:bidi="he-IL"/>
        </w:rPr>
        <w:t>"</w:t>
      </w:r>
      <w:r>
        <w:rPr>
          <w:rFonts w:eastAsia="SimSun;????"/>
          <w:rtl w:val="true"/>
          <w:lang w:bidi="he-IL"/>
        </w:rPr>
        <w:t>צ ס</w:t>
      </w:r>
      <w:r>
        <w:rPr>
          <w:rFonts w:eastAsia="SimSun;????"/>
          <w:rtl w:val="true"/>
          <w:lang w:bidi="he-IL"/>
        </w:rPr>
        <w:t>"</w:t>
      </w:r>
      <w:r>
        <w:rPr>
          <w:rFonts w:eastAsia="SimSun;????"/>
          <w:rtl w:val="true"/>
          <w:lang w:bidi="he-IL"/>
        </w:rPr>
        <w:t>ק י</w:t>
      </w:r>
      <w:r>
        <w:rPr>
          <w:rFonts w:eastAsia="SimSun;????"/>
          <w:rtl w:val="true"/>
          <w:lang w:bidi="he-IL"/>
        </w:rPr>
        <w:t>"</w:t>
      </w:r>
      <w:r>
        <w:rPr>
          <w:rFonts w:eastAsia="SimSun;????"/>
          <w:rtl w:val="true"/>
          <w:lang w:bidi="he-IL"/>
        </w:rPr>
        <w:t>ז והרי ידוע דתפו</w:t>
      </w:r>
      <w:r>
        <w:rPr>
          <w:rFonts w:eastAsia="SimSun;????"/>
          <w:rtl w:val="true"/>
          <w:lang w:bidi="he-IL"/>
        </w:rPr>
        <w:t>"</w:t>
      </w:r>
      <w:r>
        <w:rPr>
          <w:rFonts w:eastAsia="SimSun;????"/>
          <w:rtl w:val="true"/>
          <w:lang w:bidi="he-IL"/>
        </w:rPr>
        <w:t xml:space="preserve">א יתקלקלו מותר לכתחילה בלא שינוי לרסק במרסק </w:t>
      </w:r>
      <w:r>
        <w:rPr>
          <w:rFonts w:eastAsia="SimSun;????"/>
          <w:rtl w:val="true"/>
          <w:lang w:bidi="he-IL"/>
        </w:rPr>
        <w:t>(</w:t>
      </w:r>
      <w:r>
        <w:rPr>
          <w:rFonts w:eastAsia="SimSun;????"/>
          <w:rtl w:val="true"/>
          <w:lang w:bidi="he-IL"/>
        </w:rPr>
        <w:t>ריב</w:t>
      </w:r>
      <w:r>
        <w:rPr>
          <w:rFonts w:eastAsia="SimSun;????"/>
          <w:rtl w:val="true"/>
          <w:lang w:bidi="he-IL"/>
        </w:rPr>
        <w:t>-</w:t>
      </w:r>
      <w:r>
        <w:rPr>
          <w:rFonts w:eastAsia="SimSun;????"/>
          <w:rtl w:val="true"/>
          <w:lang w:bidi="he-IL"/>
        </w:rPr>
        <w:t>אייזן</w:t>
      </w:r>
      <w:r>
        <w:rPr>
          <w:rFonts w:eastAsia="SimSun;????"/>
          <w:rtl w:val="true"/>
          <w:lang w:bidi="he-IL"/>
        </w:rPr>
        <w:t>)</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נחשב יפיג טעמם קצת ולא יתקלקל לגמרי</w:t>
      </w:r>
      <w:r>
        <w:rPr>
          <w:rFonts w:eastAsia="SimSun;????" w:hint="cs"/>
          <w:rtl w:val="true"/>
          <w:lang w:bidi="he-IL"/>
        </w:rPr>
        <w:t xml:space="preserve">, </w:t>
      </w:r>
      <w:r>
        <w:rPr>
          <w:rFonts w:eastAsia="SimSun;????" w:hint="cs"/>
          <w:rtl w:val="true"/>
          <w:lang w:bidi="he-IL"/>
        </w:rPr>
        <w:t>ויש להקל ע</w:t>
      </w:r>
      <w:r>
        <w:rPr>
          <w:rFonts w:eastAsia="SimSun;????" w:hint="cs"/>
          <w:rtl w:val="true"/>
          <w:lang w:bidi="he-IL"/>
        </w:rPr>
        <w:t>"</w:t>
      </w:r>
      <w:r>
        <w:rPr>
          <w:rFonts w:eastAsia="SimSun;????" w:hint="cs"/>
          <w:rtl w:val="true"/>
          <w:lang w:bidi="he-IL"/>
        </w:rPr>
        <w:t>י שינוי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lang w:bidi="he-IL"/>
        </w:rPr>
        <w:t>באר משה</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hint="cs"/>
          <w:rtl w:val="true"/>
          <w:lang w:bidi="he-IL"/>
        </w:rPr>
        <w:t>"</w:t>
      </w:r>
      <w:r>
        <w:rPr>
          <w:rFonts w:eastAsia="SimSun;????"/>
          <w:rtl w:val="true"/>
          <w:lang w:bidi="he-IL"/>
        </w:rPr>
        <w:t>ח סי</w:t>
      </w:r>
      <w:r>
        <w:rPr>
          <w:rFonts w:eastAsia="SimSun;????"/>
          <w:rtl w:val="true"/>
          <w:lang w:bidi="he-IL"/>
        </w:rPr>
        <w:t xml:space="preserve">' </w:t>
      </w:r>
      <w:r>
        <w:rPr>
          <w:rFonts w:eastAsia="SimSun;????"/>
          <w:rtl w:val="true"/>
          <w:lang w:bidi="he-IL"/>
        </w:rPr>
        <w:t>ר</w:t>
      </w:r>
      <w:r>
        <w:rPr>
          <w:rFonts w:eastAsia="SimSun;????" w:hint="cs"/>
          <w:rtl w:val="true"/>
          <w:lang w:bidi="he-IL"/>
        </w:rPr>
        <w:t>"</w:t>
      </w:r>
      <w:r>
        <w:rPr>
          <w:rFonts w:eastAsia="SimSun;????"/>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שאלה</w:t>
      </w:r>
      <w:r>
        <w:rPr>
          <w:rFonts w:eastAsia="SimSun;????" w:hint="cs"/>
          <w:rtl w:val="true"/>
          <w:lang w:bidi="he-IL"/>
        </w:rPr>
        <w:t>:</w:t>
      </w:r>
      <w:r>
        <w:rPr>
          <w:rFonts w:eastAsia="SimSun;????"/>
          <w:rtl w:val="true"/>
          <w:lang w:bidi="he-IL"/>
        </w:rPr>
        <w:t xml:space="preserve"> </w:t>
      </w:r>
      <w:r>
        <w:rPr>
          <w:rFonts w:eastAsia="SimSun;????"/>
          <w:rtl w:val="true"/>
          <w:lang w:bidi="he-IL"/>
        </w:rPr>
        <w:t>אם מותר לגרר תפוחי אדמה על ריב אייזין ביום טוב</w:t>
      </w:r>
      <w:r>
        <w:rPr>
          <w:rFonts w:eastAsia="SimSun;????"/>
          <w:rtl w:val="true"/>
          <w:lang w:bidi="he-IL"/>
        </w:rPr>
        <w:t xml:space="preserve">. </w:t>
      </w:r>
      <w:r>
        <w:rPr>
          <w:rFonts w:eastAsia="SimSun;????"/>
          <w:rtl w:val="true"/>
          <w:lang w:bidi="he-IL"/>
        </w:rPr>
        <w:t>תשובה</w:t>
      </w:r>
      <w:r>
        <w:rPr>
          <w:rFonts w:eastAsia="SimSun;????" w:hint="cs"/>
          <w:rtl w:val="true"/>
          <w:lang w:bidi="he-IL"/>
        </w:rPr>
        <w:t>:</w:t>
      </w:r>
      <w:r>
        <w:rPr>
          <w:rFonts w:eastAsia="SimSun;????"/>
          <w:rtl w:val="true"/>
          <w:lang w:bidi="he-IL"/>
        </w:rPr>
        <w:t xml:space="preserve"> </w:t>
      </w:r>
      <w:r>
        <w:rPr>
          <w:rFonts w:eastAsia="SimSun;????"/>
          <w:rtl w:val="true"/>
          <w:lang w:bidi="he-IL"/>
        </w:rPr>
        <w:t xml:space="preserve">יגררנו בשינוי לא בתוך קערה אלא על המפה </w:t>
      </w:r>
      <w:r>
        <w:rPr>
          <w:rFonts w:eastAsia="SimSun;????"/>
          <w:rtl w:val="true"/>
          <w:lang w:bidi="he-IL"/>
        </w:rPr>
        <w:t>(</w:t>
      </w:r>
      <w:r>
        <w:rPr>
          <w:rFonts w:eastAsia="SimSun;????"/>
          <w:rtl w:val="true"/>
          <w:lang w:bidi="he-IL"/>
        </w:rPr>
        <w:t>עיין קצשו</w:t>
      </w:r>
      <w:r>
        <w:rPr>
          <w:rFonts w:eastAsia="SimSun;????"/>
          <w:rtl w:val="true"/>
          <w:lang w:bidi="he-IL"/>
        </w:rPr>
        <w:t>"</w:t>
      </w:r>
      <w:r>
        <w:rPr>
          <w:rFonts w:eastAsia="SimSun;????"/>
          <w:rtl w:val="true"/>
          <w:lang w:bidi="he-IL"/>
        </w:rPr>
        <w:t>ע סי</w:t>
      </w:r>
      <w:r>
        <w:rPr>
          <w:rFonts w:eastAsia="SimSun;????"/>
          <w:rtl w:val="true"/>
          <w:lang w:bidi="he-IL"/>
        </w:rPr>
        <w:t xml:space="preserve">' </w:t>
      </w:r>
      <w:r>
        <w:rPr>
          <w:rFonts w:eastAsia="SimSun;????"/>
          <w:rtl w:val="true"/>
          <w:lang w:bidi="he-IL"/>
        </w:rPr>
        <w:t>צ</w:t>
      </w:r>
      <w:r>
        <w:rPr>
          <w:rFonts w:eastAsia="SimSun;????"/>
          <w:rtl w:val="true"/>
          <w:lang w:bidi="he-IL"/>
        </w:rPr>
        <w:t>"</w:t>
      </w:r>
      <w:r>
        <w:rPr>
          <w:rFonts w:eastAsia="SimSun;????"/>
          <w:rtl w:val="true"/>
          <w:lang w:bidi="he-IL"/>
        </w:rPr>
        <w:t>ח ס</w:t>
      </w:r>
      <w:r>
        <w:rPr>
          <w:rFonts w:eastAsia="SimSun;????"/>
          <w:rtl w:val="true"/>
          <w:lang w:bidi="he-IL"/>
        </w:rPr>
        <w:t>"</w:t>
      </w:r>
      <w:r>
        <w:rPr>
          <w:rFonts w:eastAsia="SimSun;????"/>
          <w:rtl w:val="true"/>
          <w:lang w:bidi="he-IL"/>
        </w:rPr>
        <w:t>ג</w:t>
      </w:r>
      <w:r>
        <w:rPr>
          <w:rFonts w:eastAsia="SimSun;????"/>
          <w:rtl w:val="true"/>
          <w:lang w:bidi="he-IL"/>
        </w:rPr>
        <w:t xml:space="preserve">), </w:t>
      </w:r>
      <w:r>
        <w:rPr>
          <w:rFonts w:eastAsia="SimSun;????"/>
          <w:rtl w:val="true"/>
          <w:lang w:bidi="he-IL"/>
        </w:rPr>
        <w:t>ומקורו בשו</w:t>
      </w:r>
      <w:r>
        <w:rPr>
          <w:rFonts w:eastAsia="SimSun;????"/>
          <w:rtl w:val="true"/>
          <w:lang w:bidi="he-IL"/>
        </w:rPr>
        <w:t>"</w:t>
      </w:r>
      <w:r>
        <w:rPr>
          <w:rFonts w:eastAsia="SimSun;????"/>
          <w:rtl w:val="true"/>
          <w:lang w:bidi="he-IL"/>
        </w:rPr>
        <w:t>ע במג</w:t>
      </w:r>
      <w:r>
        <w:rPr>
          <w:rFonts w:eastAsia="SimSun;????"/>
          <w:rtl w:val="true"/>
          <w:lang w:bidi="he-IL"/>
        </w:rPr>
        <w:t>"</w:t>
      </w:r>
      <w:r>
        <w:rPr>
          <w:rFonts w:eastAsia="SimSun;????"/>
          <w:rtl w:val="true"/>
          <w:lang w:bidi="he-IL"/>
        </w:rPr>
        <w:t xml:space="preserve">א </w:t>
      </w:r>
      <w:r>
        <w:rPr>
          <w:rFonts w:eastAsia="SimSun;????"/>
          <w:rtl w:val="true"/>
          <w:lang w:bidi="he-IL"/>
        </w:rPr>
        <w:t>(</w:t>
      </w:r>
      <w:r>
        <w:rPr>
          <w:rFonts w:eastAsia="SimSun;????"/>
          <w:rtl w:val="true"/>
          <w:lang w:bidi="he-IL"/>
        </w:rPr>
        <w:t>סי</w:t>
      </w:r>
      <w:r>
        <w:rPr>
          <w:rFonts w:eastAsia="SimSun;????"/>
          <w:rtl w:val="true"/>
          <w:lang w:bidi="he-IL"/>
        </w:rPr>
        <w:t xml:space="preserve">' </w:t>
      </w:r>
      <w:r>
        <w:rPr>
          <w:rFonts w:eastAsia="SimSun;????"/>
          <w:rtl w:val="true"/>
          <w:lang w:bidi="he-IL"/>
        </w:rPr>
        <w:t>תקי</w:t>
      </w:r>
      <w:r>
        <w:rPr>
          <w:rFonts w:eastAsia="SimSun;????"/>
          <w:rtl w:val="true"/>
          <w:lang w:bidi="he-IL"/>
        </w:rPr>
        <w:t>"</w:t>
      </w:r>
      <w:r>
        <w:rPr>
          <w:rFonts w:eastAsia="SimSun;????"/>
          <w:rtl w:val="true"/>
          <w:lang w:bidi="he-IL"/>
        </w:rPr>
        <w:t>ד סק</w:t>
      </w:r>
      <w:r>
        <w:rPr>
          <w:rFonts w:eastAsia="SimSun;????"/>
          <w:rtl w:val="true"/>
          <w:lang w:bidi="he-IL"/>
        </w:rPr>
        <w:t>"</w:t>
      </w:r>
      <w:r>
        <w:rPr>
          <w:rFonts w:eastAsia="SimSun;????"/>
          <w:rtl w:val="true"/>
          <w:lang w:bidi="he-IL"/>
        </w:rPr>
        <w:t>ז</w:t>
      </w:r>
      <w:r>
        <w:rPr>
          <w:rFonts w:eastAsia="SimSun;????"/>
          <w:rtl w:val="true"/>
          <w:lang w:bidi="he-IL"/>
        </w:rPr>
        <w:t xml:space="preserve">) </w:t>
      </w:r>
      <w:r>
        <w:rPr>
          <w:rFonts w:eastAsia="SimSun;????"/>
          <w:rtl w:val="true"/>
          <w:lang w:bidi="he-IL"/>
        </w:rPr>
        <w:t>ובמחצ</w:t>
      </w:r>
      <w:r>
        <w:rPr>
          <w:rFonts w:eastAsia="SimSun;????"/>
          <w:rtl w:val="true"/>
          <w:lang w:bidi="he-IL"/>
        </w:rPr>
        <w:t>"</w:t>
      </w:r>
      <w:r>
        <w:rPr>
          <w:rFonts w:eastAsia="SimSun;????"/>
          <w:rtl w:val="true"/>
          <w:lang w:bidi="he-IL"/>
        </w:rPr>
        <w:t>ה ובשו</w:t>
      </w:r>
      <w:r>
        <w:rPr>
          <w:rFonts w:eastAsia="SimSun;????"/>
          <w:rtl w:val="true"/>
          <w:lang w:bidi="he-IL"/>
        </w:rPr>
        <w:t>"</w:t>
      </w:r>
      <w:r>
        <w:rPr>
          <w:rFonts w:eastAsia="SimSun;????"/>
          <w:rtl w:val="true"/>
          <w:lang w:bidi="he-IL"/>
        </w:rPr>
        <w:t>ע הרב ובבה</w:t>
      </w:r>
      <w:r>
        <w:rPr>
          <w:rFonts w:eastAsia="SimSun;????"/>
          <w:rtl w:val="true"/>
          <w:lang w:bidi="he-IL"/>
        </w:rPr>
        <w:t>"</w:t>
      </w:r>
      <w:r>
        <w:rPr>
          <w:rFonts w:eastAsia="SimSun;????"/>
          <w:rtl w:val="true"/>
          <w:lang w:bidi="he-IL"/>
        </w:rPr>
        <w:t>ט סק</w:t>
      </w:r>
      <w:r>
        <w:rPr>
          <w:rFonts w:eastAsia="SimSun;????"/>
          <w:rtl w:val="true"/>
          <w:lang w:bidi="he-IL"/>
        </w:rPr>
        <w:t>"</w:t>
      </w:r>
      <w:r>
        <w:rPr>
          <w:rFonts w:eastAsia="SimSun;????"/>
          <w:rtl w:val="true"/>
          <w:lang w:bidi="he-IL"/>
        </w:rPr>
        <w:t>ג בשם האלי</w:t>
      </w:r>
      <w:r>
        <w:rPr>
          <w:rFonts w:eastAsia="SimSun;????"/>
          <w:rtl w:val="true"/>
          <w:lang w:bidi="he-IL"/>
        </w:rPr>
        <w:t xml:space="preserve">' </w:t>
      </w:r>
      <w:r>
        <w:rPr>
          <w:rFonts w:eastAsia="SimSun;????"/>
          <w:rtl w:val="true"/>
          <w:lang w:bidi="he-IL"/>
        </w:rPr>
        <w:t>רבה ובמ</w:t>
      </w:r>
      <w:r>
        <w:rPr>
          <w:rFonts w:eastAsia="SimSun;????"/>
          <w:rtl w:val="true"/>
          <w:lang w:bidi="he-IL"/>
        </w:rPr>
        <w:t>"</w:t>
      </w:r>
      <w:r>
        <w:rPr>
          <w:rFonts w:eastAsia="SimSun;????"/>
          <w:rtl w:val="true"/>
          <w:lang w:bidi="he-IL"/>
        </w:rPr>
        <w:t>ב וכה</w:t>
      </w:r>
      <w:r>
        <w:rPr>
          <w:rFonts w:eastAsia="SimSun;????"/>
          <w:rtl w:val="true"/>
          <w:lang w:bidi="he-IL"/>
        </w:rPr>
        <w:t>"</w:t>
      </w:r>
      <w:r>
        <w:rPr>
          <w:rFonts w:eastAsia="SimSun;????"/>
          <w:rtl w:val="true"/>
          <w:lang w:bidi="he-IL"/>
        </w:rPr>
        <w:t>ח שם</w:t>
      </w:r>
      <w:r>
        <w:rPr>
          <w:rFonts w:eastAsia="SimSun;????"/>
          <w:rtl w:val="true"/>
          <w:lang w:bidi="he-IL"/>
        </w:rPr>
        <w:t xml:space="preserve">, </w:t>
      </w:r>
      <w:r>
        <w:rPr>
          <w:rFonts w:eastAsia="SimSun;????"/>
          <w:rtl w:val="true"/>
          <w:lang w:bidi="he-IL"/>
        </w:rPr>
        <w:t>או שינוי אחר שיהפך הריב אייזן וכיוצ</w:t>
      </w:r>
      <w:r>
        <w:rPr>
          <w:rFonts w:eastAsia="SimSun;????"/>
          <w:rtl w:val="true"/>
          <w:lang w:bidi="he-IL"/>
        </w:rPr>
        <w:t>"</w:t>
      </w:r>
      <w:r>
        <w:rPr>
          <w:rFonts w:eastAsia="SimSun;????"/>
          <w:rtl w:val="true"/>
          <w:lang w:bidi="he-IL"/>
        </w:rPr>
        <w:t>ב</w:t>
      </w:r>
      <w:r>
        <w:rPr>
          <w:rFonts w:eastAsia="SimSun;????"/>
          <w:rtl w:val="true"/>
          <w:lang w:bidi="he-IL"/>
        </w:rPr>
        <w:t xml:space="preserve">. </w:t>
      </w:r>
      <w:r>
        <w:rPr>
          <w:rFonts w:eastAsia="SimSun;????"/>
          <w:rtl w:val="true"/>
          <w:lang w:bidi="he-IL"/>
        </w:rPr>
        <w:t>ועיין באו</w:t>
      </w:r>
      <w:r>
        <w:rPr>
          <w:rFonts w:eastAsia="SimSun;????"/>
          <w:rtl w:val="true"/>
          <w:lang w:bidi="he-IL"/>
        </w:rPr>
        <w:t>"</w:t>
      </w:r>
      <w:r>
        <w:rPr>
          <w:rFonts w:eastAsia="SimSun;????"/>
          <w:rtl w:val="true"/>
          <w:lang w:bidi="he-IL"/>
        </w:rPr>
        <w:t>ח ספינקא סי</w:t>
      </w:r>
      <w:r>
        <w:rPr>
          <w:rFonts w:eastAsia="SimSun;????"/>
          <w:rtl w:val="true"/>
          <w:lang w:bidi="he-IL"/>
        </w:rPr>
        <w:t xml:space="preserve">' </w:t>
      </w:r>
      <w:r>
        <w:rPr>
          <w:rFonts w:eastAsia="SimSun;????"/>
          <w:rtl w:val="true"/>
          <w:lang w:bidi="he-IL"/>
        </w:rPr>
        <w:t>תק</w:t>
      </w:r>
      <w:r>
        <w:rPr>
          <w:rFonts w:eastAsia="SimSun;????"/>
          <w:rtl w:val="true"/>
          <w:lang w:bidi="he-IL"/>
        </w:rPr>
        <w:t>"</w:t>
      </w:r>
      <w:r>
        <w:rPr>
          <w:rFonts w:eastAsia="SimSun;????"/>
          <w:rtl w:val="true"/>
          <w:lang w:bidi="he-IL"/>
        </w:rPr>
        <w:t>ד</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lang w:bidi="he-IL"/>
        </w:rPr>
        <w:t>לה</w:t>
      </w:r>
      <w:r>
        <w:rPr>
          <w:rFonts w:eastAsia="SimSun;????" w:hint="cs"/>
          <w:u w:val="single"/>
          <w:rtl w:val="true"/>
          <w:lang w:bidi="he-IL"/>
        </w:rPr>
        <w:t>ו</w:t>
      </w:r>
      <w:r>
        <w:rPr>
          <w:rFonts w:eastAsia="SimSun;????"/>
          <w:u w:val="single"/>
          <w:rtl w:val="true"/>
          <w:lang w:bidi="he-IL"/>
        </w:rPr>
        <w:t>רות נתן</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hint="cs"/>
          <w:rtl w:val="true"/>
          <w:lang w:bidi="he-IL"/>
        </w:rPr>
        <w:t>"</w:t>
      </w:r>
      <w:r>
        <w:rPr>
          <w:rFonts w:eastAsia="SimSun;????"/>
          <w:rtl w:val="true"/>
          <w:lang w:bidi="he-IL"/>
        </w:rPr>
        <w:t>ג סי</w:t>
      </w:r>
      <w:r>
        <w:rPr>
          <w:rFonts w:eastAsia="SimSun;????"/>
          <w:rtl w:val="true"/>
          <w:lang w:bidi="he-IL"/>
        </w:rPr>
        <w:t xml:space="preserve">' </w:t>
      </w:r>
      <w:r>
        <w:rPr>
          <w:rFonts w:eastAsia="SimSun;????"/>
          <w:rtl w:val="true"/>
          <w:lang w:bidi="he-IL"/>
        </w:rPr>
        <w:t>כ</w:t>
      </w:r>
      <w:r>
        <w:rPr>
          <w:rFonts w:eastAsia="SimSun;????" w:hint="cs"/>
          <w:rtl w:val="true"/>
          <w:lang w:bidi="he-IL"/>
        </w:rPr>
        <w:t>"</w:t>
      </w:r>
      <w:r>
        <w:rPr>
          <w:rFonts w:eastAsia="SimSun;????"/>
          <w:rtl w:val="true"/>
          <w:lang w:bidi="he-IL"/>
        </w:rPr>
        <w:t>ז</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והנה תפוחי אדמה מפיג טעמו אם מגרדין אותו מאתמול וחזותו משחיר</w:t>
      </w:r>
      <w:r>
        <w:rPr>
          <w:rFonts w:eastAsia="SimSun;????"/>
          <w:rtl w:val="true"/>
          <w:lang w:bidi="he-IL"/>
        </w:rPr>
        <w:t xml:space="preserve">, </w:t>
      </w:r>
      <w:r>
        <w:rPr>
          <w:rFonts w:eastAsia="SimSun;????"/>
          <w:rtl w:val="true"/>
          <w:lang w:bidi="he-IL"/>
        </w:rPr>
        <w:t>ולפ</w:t>
      </w:r>
      <w:r>
        <w:rPr>
          <w:rFonts w:eastAsia="SimSun;????"/>
          <w:rtl w:val="true"/>
          <w:lang w:bidi="he-IL"/>
        </w:rPr>
        <w:t>"</w:t>
      </w:r>
      <w:r>
        <w:rPr>
          <w:rFonts w:eastAsia="SimSun;????"/>
          <w:rtl w:val="true"/>
          <w:lang w:bidi="he-IL"/>
        </w:rPr>
        <w:t>ז כשמגרד ע</w:t>
      </w:r>
      <w:r>
        <w:rPr>
          <w:rFonts w:eastAsia="SimSun;????"/>
          <w:rtl w:val="true"/>
          <w:lang w:bidi="he-IL"/>
        </w:rPr>
        <w:t>"</w:t>
      </w:r>
      <w:r>
        <w:rPr>
          <w:rFonts w:eastAsia="SimSun;????"/>
          <w:rtl w:val="true"/>
          <w:lang w:bidi="he-IL"/>
        </w:rPr>
        <w:t>י שינוי יוצא אף ידי היש מחמירין שהביא מג</w:t>
      </w:r>
      <w:r>
        <w:rPr>
          <w:rFonts w:eastAsia="SimSun;????"/>
          <w:rtl w:val="true"/>
          <w:lang w:bidi="he-IL"/>
        </w:rPr>
        <w:t>"</w:t>
      </w:r>
      <w:r>
        <w:rPr>
          <w:rFonts w:eastAsia="SimSun;????"/>
          <w:rtl w:val="true"/>
          <w:lang w:bidi="he-IL"/>
        </w:rPr>
        <w:t>א דבידע מאתמול יש לעשותו ע</w:t>
      </w:r>
      <w:r>
        <w:rPr>
          <w:rFonts w:eastAsia="SimSun;????"/>
          <w:rtl w:val="true"/>
          <w:lang w:bidi="he-IL"/>
        </w:rPr>
        <w:t>"</w:t>
      </w:r>
      <w:r>
        <w:rPr>
          <w:rFonts w:eastAsia="SimSun;????"/>
          <w:rtl w:val="true"/>
          <w:lang w:bidi="he-IL"/>
        </w:rPr>
        <w:t>י שינוי</w:t>
      </w:r>
      <w:r>
        <w:rPr>
          <w:rFonts w:eastAsia="SimSun;????"/>
          <w:rtl w:val="true"/>
          <w:lang w:bidi="he-IL"/>
        </w:rPr>
        <w:t xml:space="preserve">, </w:t>
      </w:r>
      <w:r>
        <w:rPr>
          <w:rFonts w:eastAsia="SimSun;????"/>
          <w:rtl w:val="true"/>
          <w:lang w:bidi="he-IL"/>
        </w:rPr>
        <w:t>וגם יוצא ידי המנהג שהביא רמ</w:t>
      </w:r>
      <w:r>
        <w:rPr>
          <w:rFonts w:eastAsia="SimSun;????"/>
          <w:rtl w:val="true"/>
          <w:lang w:bidi="he-IL"/>
        </w:rPr>
        <w:t>"</w:t>
      </w:r>
      <w:r>
        <w:rPr>
          <w:rFonts w:eastAsia="SimSun;????"/>
          <w:rtl w:val="true"/>
          <w:lang w:bidi="he-IL"/>
        </w:rPr>
        <w:t xml:space="preserve">א שם </w:t>
      </w:r>
      <w:r>
        <w:rPr>
          <w:rFonts w:eastAsia="SimSun;????"/>
          <w:rtl w:val="true"/>
          <w:lang w:bidi="he-IL"/>
        </w:rPr>
        <w:t>(</w:t>
      </w:r>
      <w:r>
        <w:rPr>
          <w:rFonts w:eastAsia="SimSun;????"/>
          <w:rtl w:val="true"/>
          <w:lang w:bidi="he-IL"/>
        </w:rPr>
        <w:t>ס</w:t>
      </w:r>
      <w:r>
        <w:rPr>
          <w:rFonts w:eastAsia="SimSun;????"/>
          <w:rtl w:val="true"/>
          <w:lang w:bidi="he-IL"/>
        </w:rPr>
        <w:t>"</w:t>
      </w:r>
      <w:r>
        <w:rPr>
          <w:rFonts w:eastAsia="SimSun;????"/>
          <w:rtl w:val="true"/>
          <w:lang w:bidi="he-IL"/>
        </w:rPr>
        <w:t>א</w:t>
      </w:r>
      <w:r>
        <w:rPr>
          <w:rFonts w:eastAsia="SimSun;????"/>
          <w:rtl w:val="true"/>
          <w:lang w:bidi="he-IL"/>
        </w:rPr>
        <w:t xml:space="preserve">) </w:t>
      </w:r>
      <w:r>
        <w:rPr>
          <w:rFonts w:eastAsia="SimSun;????"/>
          <w:rtl w:val="true"/>
          <w:lang w:bidi="he-IL"/>
        </w:rPr>
        <w:t>דאף בדיכת תבלין שמפיג טעמן נוהגין לשנות קצת ושכן ראוי להורות עיין שם</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אבני דרך</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ז סי</w:t>
      </w:r>
      <w:r>
        <w:rPr>
          <w:rFonts w:eastAsia="SimSun;????" w:hint="cs"/>
          <w:rtl w:val="true"/>
          <w:lang w:bidi="he-IL"/>
        </w:rPr>
        <w:t xml:space="preserve">' </w:t>
      </w:r>
      <w:r>
        <w:rPr>
          <w:rFonts w:eastAsia="SimSun;????" w:hint="cs"/>
          <w:rtl w:val="true"/>
          <w:lang w:bidi="he-IL"/>
        </w:rPr>
        <w:t>צ</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העולה לדינא</w:t>
      </w:r>
      <w:r>
        <w:rPr>
          <w:rFonts w:eastAsia="SimSun;????"/>
          <w:rtl w:val="true"/>
          <w:lang w:bidi="he-IL"/>
        </w:rPr>
        <w:t xml:space="preserve">: </w:t>
      </w:r>
      <w:r>
        <w:rPr>
          <w:rFonts w:eastAsia="SimSun;????"/>
          <w:rtl w:val="true"/>
          <w:lang w:bidi="he-IL"/>
        </w:rPr>
        <w:t xml:space="preserve">מותר להשתמש במגרדת </w:t>
      </w:r>
      <w:r>
        <w:rPr>
          <w:rFonts w:eastAsia="SimSun;????"/>
          <w:rtl w:val="true"/>
          <w:lang w:bidi="he-IL"/>
        </w:rPr>
        <w:t>(</w:t>
      </w:r>
      <w:r>
        <w:rPr>
          <w:rFonts w:eastAsia="SimSun;????"/>
          <w:rtl w:val="true"/>
          <w:lang w:bidi="he-IL"/>
        </w:rPr>
        <w:t>פומפייה</w:t>
      </w:r>
      <w:r>
        <w:rPr>
          <w:rFonts w:eastAsia="SimSun;????"/>
          <w:rtl w:val="true"/>
          <w:lang w:bidi="he-IL"/>
        </w:rPr>
        <w:t xml:space="preserve">) </w:t>
      </w:r>
      <w:r>
        <w:rPr>
          <w:rFonts w:eastAsia="SimSun;????"/>
          <w:rtl w:val="true"/>
          <w:lang w:bidi="he-IL"/>
        </w:rPr>
        <w:t>ביום טוב לצורך הכנת לביבות והוא שיעשה זאת בשינוי</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u w:val="single"/>
          <w:rtl w:val="true"/>
          <w:lang w:bidi="he-IL"/>
        </w:rPr>
        <w:t>פסקי תשובות</w:t>
      </w:r>
      <w:r>
        <w:rPr>
          <w:rFonts w:eastAsia="SimSun;????"/>
          <w:rtl w:val="true"/>
          <w:lang w:bidi="he-IL"/>
        </w:rPr>
        <w:t xml:space="preserve"> </w:t>
      </w:r>
      <w:r>
        <w:rPr>
          <w:rFonts w:eastAsia="SimSun;????" w:hint="cs"/>
          <w:rtl w:val="true"/>
          <w:lang w:bidi="he-IL"/>
        </w:rPr>
        <w:t>(</w:t>
      </w:r>
      <w:r>
        <w:rPr>
          <w:rFonts w:eastAsia="SimSun;????"/>
          <w:rtl w:val="true"/>
          <w:lang w:bidi="he-IL"/>
        </w:rPr>
        <w:t>אות</w:t>
      </w:r>
      <w:r>
        <w:rPr>
          <w:rFonts w:eastAsia="SimSun;????" w:hint="cs"/>
          <w:rtl w:val="true"/>
          <w:lang w:bidi="he-IL"/>
        </w:rPr>
        <w:t xml:space="preserve"> ג</w:t>
      </w:r>
      <w:r>
        <w:rPr>
          <w:rFonts w:eastAsia="SimSun;????" w:hint="cs"/>
          <w:rtl w:val="true"/>
          <w:lang w:bidi="he-IL"/>
        </w:rPr>
        <w:t xml:space="preserve">', </w:t>
      </w:r>
      <w:r>
        <w:rPr>
          <w:rFonts w:eastAsia="SimSun;????" w:hint="cs"/>
          <w:rtl w:val="true"/>
          <w:lang w:bidi="he-IL"/>
        </w:rPr>
        <w:t>לשונו מובא לקמן</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lang w:bidi="he-IL"/>
        </w:rPr>
        <w:t>תפוח אדמה מבושלים</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 xml:space="preserve">נחשב </w:t>
      </w:r>
      <w:r>
        <w:rPr>
          <w:rFonts w:eastAsia="SimSun;????"/>
          <w:rtl w:val="true"/>
          <w:lang w:bidi="he-IL"/>
        </w:rPr>
        <w:t>שמפיגין טעמם לגמרי ומתקלקלים</w:t>
      </w:r>
      <w:r>
        <w:rPr>
          <w:rFonts w:eastAsia="SimSun;????" w:hint="cs"/>
          <w:rtl w:val="true"/>
          <w:lang w:bidi="he-IL"/>
        </w:rPr>
        <w:t xml:space="preserve">, </w:t>
      </w:r>
      <w:r>
        <w:rPr>
          <w:rFonts w:eastAsia="SimSun;????" w:hint="cs"/>
          <w:rtl w:val="true"/>
          <w:lang w:bidi="he-IL"/>
        </w:rPr>
        <w:t>ולא צריך שינוי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וכן מותר לרסק תפוחי</w:t>
      </w:r>
      <w:r>
        <w:rPr>
          <w:rFonts w:eastAsia="SimSun;????"/>
          <w:rtl w:val="true"/>
          <w:lang w:bidi="he-IL"/>
        </w:rPr>
        <w:t>-</w:t>
      </w:r>
      <w:r>
        <w:rPr>
          <w:rFonts w:eastAsia="SimSun;????"/>
          <w:rtl w:val="true"/>
          <w:lang w:bidi="he-IL"/>
        </w:rPr>
        <w:t>אדמה מבושלים לעשותם רסק תפוחי</w:t>
      </w:r>
      <w:r>
        <w:rPr>
          <w:rFonts w:eastAsia="SimSun;????"/>
          <w:rtl w:val="true"/>
          <w:lang w:bidi="he-IL"/>
        </w:rPr>
        <w:t>-</w:t>
      </w:r>
      <w:r>
        <w:rPr>
          <w:rFonts w:eastAsia="SimSun;????"/>
          <w:rtl w:val="true"/>
          <w:lang w:bidi="he-IL"/>
        </w:rPr>
        <w:t xml:space="preserve">אדמה </w:t>
      </w:r>
      <w:r>
        <w:rPr>
          <w:rFonts w:eastAsia="SimSun;????"/>
          <w:rtl w:val="true"/>
          <w:lang w:bidi="he-IL"/>
        </w:rPr>
        <w:t>(</w:t>
      </w:r>
      <w:r>
        <w:rPr>
          <w:rFonts w:eastAsia="SimSun;????"/>
          <w:rtl w:val="true"/>
          <w:lang w:bidi="he-IL"/>
        </w:rPr>
        <w:t>פירה</w:t>
      </w:r>
      <w:r>
        <w:rPr>
          <w:rFonts w:eastAsia="SimSun;????"/>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עמק הלכה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ט 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ולמעשה מותר לשחוק תפוחי אדמה בריב אייזן ביו</w:t>
      </w:r>
      <w:r>
        <w:rPr>
          <w:rFonts w:eastAsia="SimSun;????"/>
          <w:rtl w:val="true"/>
          <w:lang w:bidi="he-IL"/>
        </w:rPr>
        <w:t>"</w:t>
      </w:r>
      <w:r>
        <w:rPr>
          <w:rFonts w:eastAsia="SimSun;????"/>
          <w:rtl w:val="true"/>
          <w:lang w:bidi="he-IL"/>
        </w:rPr>
        <w:t>ט דהא מפיג טעם אם יעשה מאתמול</w:t>
      </w:r>
      <w:r>
        <w:rPr>
          <w:rFonts w:eastAsia="SimSun;????"/>
          <w:rtl w:val="true"/>
          <w:lang w:bidi="he-IL"/>
        </w:rPr>
        <w:t xml:space="preserve">, </w:t>
      </w:r>
      <w:r>
        <w:rPr>
          <w:rFonts w:eastAsia="SimSun;????"/>
          <w:rtl w:val="true"/>
          <w:lang w:bidi="he-IL"/>
        </w:rPr>
        <w:t>וכן המנהג פשוט</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אבני דרך</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ח סי</w:t>
      </w:r>
      <w:r>
        <w:rPr>
          <w:rFonts w:eastAsia="SimSun;????" w:hint="cs"/>
          <w:rtl w:val="true"/>
          <w:lang w:bidi="he-IL"/>
        </w:rPr>
        <w:t xml:space="preserve">' </w:t>
      </w:r>
      <w:r>
        <w:rPr>
          <w:rFonts w:eastAsia="SimSun;????" w:hint="cs"/>
          <w:rtl w:val="true"/>
          <w:lang w:bidi="he-IL"/>
        </w:rPr>
        <w:t>שפ</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לפי זה תפוחי</w:t>
      </w:r>
      <w:r>
        <w:rPr>
          <w:rFonts w:eastAsia="SimSun;????"/>
          <w:rtl w:val="true"/>
          <w:lang w:bidi="he-IL"/>
        </w:rPr>
        <w:t>-</w:t>
      </w:r>
      <w:r>
        <w:rPr>
          <w:rFonts w:eastAsia="SimSun;????"/>
          <w:rtl w:val="true"/>
          <w:lang w:bidi="he-IL"/>
        </w:rPr>
        <w:t>אדמה שאם ימעכו אותן מערב יום</w:t>
      </w:r>
      <w:r>
        <w:rPr>
          <w:rFonts w:eastAsia="SimSun;????"/>
          <w:rtl w:val="true"/>
          <w:lang w:bidi="he-IL"/>
        </w:rPr>
        <w:t>-</w:t>
      </w:r>
      <w:r>
        <w:rPr>
          <w:rFonts w:eastAsia="SimSun;????"/>
          <w:rtl w:val="true"/>
          <w:lang w:bidi="he-IL"/>
        </w:rPr>
        <w:t>טוב הם יפיגו טעמם</w:t>
      </w:r>
      <w:r>
        <w:rPr>
          <w:rFonts w:eastAsia="SimSun;????"/>
          <w:rtl w:val="true"/>
          <w:lang w:bidi="he-IL"/>
        </w:rPr>
        <w:t xml:space="preserve">, </w:t>
      </w:r>
      <w:r>
        <w:rPr>
          <w:rFonts w:eastAsia="SimSun;????"/>
          <w:rtl w:val="true"/>
          <w:lang w:bidi="he-IL"/>
        </w:rPr>
        <w:t>מותר לטוחנם ולרסקם כהרגלו בימות החול</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נחשב יפיג טעמם קצת ולא יתקלקל לגמרי</w:t>
      </w:r>
      <w:r>
        <w:rPr>
          <w:rFonts w:eastAsia="SimSun;????" w:hint="cs"/>
          <w:rtl w:val="true"/>
          <w:lang w:bidi="he-IL"/>
        </w:rPr>
        <w:t xml:space="preserve">, </w:t>
      </w:r>
      <w:r>
        <w:rPr>
          <w:rFonts w:eastAsia="SimSun;????" w:hint="cs"/>
          <w:rtl w:val="true"/>
          <w:lang w:bidi="he-IL"/>
        </w:rPr>
        <w:t>ויש להקל ע</w:t>
      </w:r>
      <w:r>
        <w:rPr>
          <w:rFonts w:eastAsia="SimSun;????" w:hint="cs"/>
          <w:rtl w:val="true"/>
          <w:lang w:bidi="he-IL"/>
        </w:rPr>
        <w:t>"</w:t>
      </w:r>
      <w:r>
        <w:rPr>
          <w:rFonts w:eastAsia="SimSun;????" w:hint="cs"/>
          <w:rtl w:val="true"/>
          <w:lang w:bidi="he-IL"/>
        </w:rPr>
        <w:t>י שינוי</w:t>
      </w:r>
      <w:r>
        <w:rPr>
          <w:rFonts w:eastAsia="SimSun;????" w:hint="cs"/>
          <w:rtl w:val="true"/>
          <w:lang w:bidi="he-IL"/>
        </w:rPr>
        <w:t>.</w:t>
      </w:r>
    </w:p>
    <w:p>
      <w:pPr>
        <w:pStyle w:val="Normal"/>
        <w:numPr>
          <w:ilvl w:val="3"/>
          <w:numId w:val="5"/>
        </w:numPr>
        <w:bidi w:val="1"/>
        <w:ind w:hanging="57" w:start="567" w:end="0"/>
        <w:jc w:val="both"/>
        <w:rPr>
          <w:rFonts w:eastAsia="SimSun;????"/>
          <w:lang w:bidi="he-IL"/>
        </w:rPr>
      </w:pPr>
      <w:r>
        <w:rPr>
          <w:rFonts w:eastAsia="SimSun;????"/>
          <w:u w:val="single"/>
          <w:rtl w:val="true"/>
          <w:lang w:bidi="he-IL"/>
        </w:rPr>
        <w:t>אז נדברו</w:t>
      </w:r>
      <w:r>
        <w:rPr>
          <w:rFonts w:eastAsia="SimSun;????"/>
          <w:rtl w:val="true"/>
          <w:lang w:bidi="he-IL"/>
        </w:rPr>
        <w:t xml:space="preserve"> </w:t>
      </w:r>
      <w:r>
        <w:rPr>
          <w:rFonts w:eastAsia="SimSun;????"/>
          <w:rtl w:val="true"/>
          <w:lang w:bidi="he-IL"/>
        </w:rPr>
        <w:t>(</w:t>
      </w:r>
      <w:r>
        <w:rPr>
          <w:rFonts w:eastAsia="SimSun;????"/>
          <w:rtl w:val="true"/>
          <w:lang w:bidi="he-IL"/>
        </w:rPr>
        <w:t>ח</w:t>
      </w:r>
      <w:r>
        <w:rPr>
          <w:rFonts w:eastAsia="SimSun;????" w:hint="cs"/>
          <w:rtl w:val="true"/>
          <w:lang w:bidi="he-IL"/>
        </w:rPr>
        <w:t>"</w:t>
      </w:r>
      <w:r>
        <w:rPr>
          <w:rFonts w:eastAsia="SimSun;????"/>
          <w:rtl w:val="true"/>
          <w:lang w:bidi="he-IL"/>
        </w:rPr>
        <w:t>ח סי</w:t>
      </w:r>
      <w:r>
        <w:rPr>
          <w:rFonts w:eastAsia="SimSun;????"/>
          <w:rtl w:val="true"/>
          <w:lang w:bidi="he-IL"/>
        </w:rPr>
        <w:t xml:space="preserve">' </w:t>
      </w:r>
      <w:r>
        <w:rPr>
          <w:rFonts w:eastAsia="SimSun;????"/>
          <w:rtl w:val="true"/>
          <w:lang w:bidi="he-IL"/>
        </w:rPr>
        <w:t>נ</w:t>
      </w:r>
      <w:r>
        <w:rPr>
          <w:rFonts w:eastAsia="SimSun;????" w:hint="cs"/>
          <w:rtl w:val="true"/>
          <w:lang w:bidi="he-IL"/>
        </w:rPr>
        <w:t>"</w:t>
      </w:r>
      <w:r>
        <w:rPr>
          <w:rFonts w:eastAsia="SimSun;????"/>
          <w:rtl w:val="true"/>
          <w:lang w:bidi="he-IL"/>
        </w:rPr>
        <w:t>ד</w:t>
      </w:r>
      <w:r>
        <w:rPr>
          <w:rFonts w:eastAsia="SimSun;????" w:hint="cs"/>
          <w:rtl w:val="true"/>
          <w:lang w:bidi="he-IL"/>
        </w:rPr>
        <w:t xml:space="preserve"> אות ב</w:t>
      </w:r>
      <w:r>
        <w:rPr>
          <w:rFonts w:eastAsia="SimSun;????" w:hint="cs"/>
          <w:rtl w:val="true"/>
          <w:lang w:bidi="he-IL"/>
        </w:rPr>
        <w:t>'</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ומה ששאל לענין תפו</w:t>
      </w:r>
      <w:r>
        <w:rPr>
          <w:rFonts w:eastAsia="SimSun;????"/>
          <w:rtl w:val="true"/>
          <w:lang w:bidi="he-IL"/>
        </w:rPr>
        <w:t>"</w:t>
      </w:r>
      <w:r>
        <w:rPr>
          <w:rFonts w:eastAsia="SimSun;????"/>
          <w:rtl w:val="true"/>
          <w:lang w:bidi="he-IL"/>
        </w:rPr>
        <w:t>א מבושלים בכלי המיוחד לריסוק שלכאורה אינו מפיג טעם כלל אם נעשה מעיו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ואפי</w:t>
      </w:r>
      <w:r>
        <w:rPr>
          <w:rFonts w:eastAsia="SimSun;????"/>
          <w:rtl w:val="true"/>
          <w:lang w:bidi="he-IL"/>
        </w:rPr>
        <w:t xml:space="preserve">' </w:t>
      </w:r>
      <w:r>
        <w:rPr>
          <w:rFonts w:eastAsia="SimSun;????"/>
          <w:rtl w:val="true"/>
          <w:lang w:bidi="he-IL"/>
        </w:rPr>
        <w:t>אם נאמר דמפיג טעם קצת הרי בקפה הכרעת הח</w:t>
      </w:r>
      <w:r>
        <w:rPr>
          <w:rFonts w:eastAsia="SimSun;????"/>
          <w:rtl w:val="true"/>
          <w:lang w:bidi="he-IL"/>
        </w:rPr>
        <w:t>"</w:t>
      </w:r>
      <w:r>
        <w:rPr>
          <w:rFonts w:eastAsia="SimSun;????"/>
          <w:rtl w:val="true"/>
          <w:lang w:bidi="he-IL"/>
        </w:rPr>
        <w:t>א והמ</w:t>
      </w:r>
      <w:r>
        <w:rPr>
          <w:rFonts w:eastAsia="SimSun;????"/>
          <w:rtl w:val="true"/>
          <w:lang w:bidi="he-IL"/>
        </w:rPr>
        <w:t>"</w:t>
      </w:r>
      <w:r>
        <w:rPr>
          <w:rFonts w:eastAsia="SimSun;????"/>
          <w:rtl w:val="true"/>
          <w:lang w:bidi="he-IL"/>
        </w:rPr>
        <w:t>כ שיש להקל לכתחילה רק בשינוי וע</w:t>
      </w:r>
      <w:r>
        <w:rPr>
          <w:rFonts w:eastAsia="SimSun;????"/>
          <w:rtl w:val="true"/>
          <w:lang w:bidi="he-IL"/>
        </w:rPr>
        <w:t>"</w:t>
      </w:r>
      <w:r>
        <w:rPr>
          <w:rFonts w:eastAsia="SimSun;????"/>
          <w:rtl w:val="true"/>
          <w:lang w:bidi="he-IL"/>
        </w:rPr>
        <w:t>י נכרי</w:t>
      </w:r>
      <w:r>
        <w:rPr>
          <w:rFonts w:eastAsia="SimSun;????"/>
          <w:rtl w:val="true"/>
          <w:lang w:bidi="he-IL"/>
        </w:rPr>
        <w:t xml:space="preserve">, </w:t>
      </w:r>
      <w:r>
        <w:rPr>
          <w:rFonts w:eastAsia="SimSun;????"/>
          <w:rtl w:val="true"/>
          <w:lang w:bidi="he-IL"/>
        </w:rPr>
        <w:t>וגם היביע אומר שם לאחר שמביא נימוקים להקל כתב דהמחמיר תע</w:t>
      </w:r>
      <w:r>
        <w:rPr>
          <w:rFonts w:eastAsia="SimSun;????"/>
          <w:rtl w:val="true"/>
          <w:lang w:bidi="he-IL"/>
        </w:rPr>
        <w:t>"</w:t>
      </w:r>
      <w:r>
        <w:rPr>
          <w:rFonts w:eastAsia="SimSun;????"/>
          <w:rtl w:val="true"/>
          <w:lang w:bidi="he-IL"/>
        </w:rPr>
        <w:t>ב</w:t>
      </w:r>
      <w:r>
        <w:rPr>
          <w:rFonts w:eastAsia="SimSun;????"/>
          <w:rtl w:val="true"/>
          <w:lang w:bidi="he-IL"/>
        </w:rPr>
        <w:t xml:space="preserve">, </w:t>
      </w:r>
      <w:r>
        <w:rPr>
          <w:rFonts w:eastAsia="SimSun;????"/>
          <w:rtl w:val="true"/>
          <w:lang w:bidi="he-IL"/>
        </w:rPr>
        <w:t>מ</w:t>
      </w:r>
      <w:r>
        <w:rPr>
          <w:rFonts w:eastAsia="SimSun;????"/>
          <w:rtl w:val="true"/>
          <w:lang w:bidi="he-IL"/>
        </w:rPr>
        <w:t>"</w:t>
      </w:r>
      <w:r>
        <w:rPr>
          <w:rFonts w:eastAsia="SimSun;????"/>
          <w:rtl w:val="true"/>
          <w:lang w:bidi="he-IL"/>
        </w:rPr>
        <w:t>מ למעשה אם הדבר נחוץ כגון בהרבה שיש טירחא לרסק במזלג יש לצדד בזה כיון שי</w:t>
      </w:r>
      <w:r>
        <w:rPr>
          <w:rFonts w:eastAsia="SimSun;????"/>
          <w:rtl w:val="true"/>
          <w:lang w:bidi="he-IL"/>
        </w:rPr>
        <w:t>"</w:t>
      </w:r>
      <w:r>
        <w:rPr>
          <w:rFonts w:eastAsia="SimSun;????"/>
          <w:rtl w:val="true"/>
          <w:lang w:bidi="he-IL"/>
        </w:rPr>
        <w:t>א שאין טחינה במבושל אף שכחבתי בב</w:t>
      </w:r>
      <w:r>
        <w:rPr>
          <w:rFonts w:eastAsia="SimSun;????"/>
          <w:rtl w:val="true"/>
          <w:lang w:bidi="he-IL"/>
        </w:rPr>
        <w:t>"</w:t>
      </w:r>
      <w:r>
        <w:rPr>
          <w:rFonts w:eastAsia="SimSun;????"/>
          <w:rtl w:val="true"/>
          <w:lang w:bidi="he-IL"/>
        </w:rPr>
        <w:t>ע ובססתי אח זה באז נדברו ח</w:t>
      </w:r>
      <w:r>
        <w:rPr>
          <w:rFonts w:eastAsia="SimSun;????"/>
          <w:rtl w:val="true"/>
          <w:lang w:bidi="he-IL"/>
        </w:rPr>
        <w:t>"</w:t>
      </w:r>
      <w:r>
        <w:rPr>
          <w:rFonts w:eastAsia="SimSun;????"/>
          <w:rtl w:val="true"/>
          <w:lang w:bidi="he-IL"/>
        </w:rPr>
        <w:t>ה סימן י</w:t>
      </w:r>
      <w:r>
        <w:rPr>
          <w:rFonts w:eastAsia="SimSun;????"/>
          <w:rtl w:val="true"/>
          <w:lang w:bidi="he-IL"/>
        </w:rPr>
        <w:t>"</w:t>
      </w:r>
      <w:r>
        <w:rPr>
          <w:rFonts w:eastAsia="SimSun;????"/>
          <w:rtl w:val="true"/>
          <w:lang w:bidi="he-IL"/>
        </w:rPr>
        <w:t>א שגם במבושל יש טחינה</w:t>
      </w:r>
      <w:r>
        <w:rPr>
          <w:rFonts w:eastAsia="SimSun;????"/>
          <w:rtl w:val="true"/>
          <w:lang w:bidi="he-IL"/>
        </w:rPr>
        <w:t xml:space="preserve">, </w:t>
      </w:r>
      <w:r>
        <w:rPr>
          <w:rFonts w:eastAsia="SimSun;????"/>
          <w:rtl w:val="true"/>
          <w:lang w:bidi="he-IL"/>
        </w:rPr>
        <w:t>וגם אינו ברור שהכלי הזאת דומה לריחים בייתי מ</w:t>
      </w:r>
      <w:r>
        <w:rPr>
          <w:rFonts w:eastAsia="SimSun;????"/>
          <w:rtl w:val="true"/>
          <w:lang w:bidi="he-IL"/>
        </w:rPr>
        <w:t>"</w:t>
      </w:r>
      <w:r>
        <w:rPr>
          <w:rFonts w:eastAsia="SimSun;????"/>
          <w:rtl w:val="true"/>
          <w:lang w:bidi="he-IL"/>
        </w:rPr>
        <w:t>מ יש להחמיר לעשות איזה שינוי</w:t>
      </w:r>
      <w:r>
        <w:rPr>
          <w:rFonts w:eastAsia="SimSun;????"/>
          <w:rtl w:val="true"/>
          <w:lang w:bidi="he-IL"/>
        </w:rPr>
        <w:t>"</w:t>
      </w:r>
      <w:r>
        <w:rPr>
          <w:rFonts w:eastAsia="SimSun;????" w:hint="cs"/>
          <w:rtl w:val="true"/>
          <w:lang w:bidi="he-IL"/>
        </w:rPr>
        <w:t>.</w:t>
      </w:r>
    </w:p>
    <w:p>
      <w:pPr>
        <w:pStyle w:val="Normal"/>
        <w:numPr>
          <w:ilvl w:val="3"/>
          <w:numId w:val="5"/>
        </w:numPr>
        <w:bidi w:val="1"/>
        <w:ind w:hanging="57" w:start="567" w:end="0"/>
        <w:jc w:val="both"/>
        <w:rPr>
          <w:rFonts w:eastAsia="SimSun;????"/>
          <w:lang w:bidi="he-IL"/>
        </w:rPr>
      </w:pPr>
      <w:r>
        <w:rPr>
          <w:rFonts w:eastAsia="SimSun;????" w:hint="cs"/>
          <w:u w:val="single"/>
          <w:rtl w:val="true"/>
          <w:lang w:bidi="he-IL"/>
        </w:rPr>
        <w:t>נטעי גבריאל</w:t>
      </w:r>
      <w:r>
        <w:rPr>
          <w:rFonts w:eastAsia="SimSun;????" w:hint="cs"/>
          <w:rtl w:val="true"/>
          <w:lang w:bidi="he-IL"/>
        </w:rPr>
        <w:t xml:space="preserve"> </w:t>
      </w:r>
      <w:r>
        <w:rPr>
          <w:rFonts w:eastAsia="SimSun;????" w:hint="cs"/>
          <w:rtl w:val="true"/>
          <w:lang w:bidi="he-IL"/>
        </w:rPr>
        <w:t>(</w:t>
      </w:r>
      <w:r>
        <w:rPr>
          <w:rFonts w:eastAsia="SimSun;????" w:hint="cs"/>
          <w:rtl w:val="true"/>
          <w:lang w:bidi="he-IL"/>
        </w:rPr>
        <w:t>יו</w:t>
      </w:r>
      <w:r>
        <w:rPr>
          <w:rFonts w:eastAsia="SimSun;????" w:hint="cs"/>
          <w:rtl w:val="true"/>
          <w:lang w:bidi="he-IL"/>
        </w:rPr>
        <w:t>"</w:t>
      </w:r>
      <w:r>
        <w:rPr>
          <w:rFonts w:eastAsia="SimSun;????" w:hint="cs"/>
          <w:rtl w:val="true"/>
          <w:lang w:bidi="he-IL"/>
        </w:rPr>
        <w:t>ט ח</w:t>
      </w:r>
      <w:r>
        <w:rPr>
          <w:rFonts w:eastAsia="SimSun;????" w:hint="cs"/>
          <w:rtl w:val="true"/>
          <w:lang w:bidi="he-IL"/>
        </w:rPr>
        <w:t>"</w:t>
      </w:r>
      <w:r>
        <w:rPr>
          <w:rFonts w:eastAsia="SimSun;????" w:hint="cs"/>
          <w:rtl w:val="true"/>
          <w:lang w:bidi="he-IL"/>
        </w:rPr>
        <w:t>א 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rtl w:val="true"/>
          <w:lang w:bidi="he-IL"/>
        </w:rPr>
        <w:t>וה</w:t>
      </w:r>
      <w:r>
        <w:rPr>
          <w:rFonts w:eastAsia="SimSun;????"/>
          <w:rtl w:val="true"/>
          <w:lang w:bidi="he-IL"/>
        </w:rPr>
        <w:t>"</w:t>
      </w:r>
      <w:r>
        <w:rPr>
          <w:rFonts w:eastAsia="SimSun;????"/>
          <w:rtl w:val="true"/>
          <w:lang w:bidi="he-IL"/>
        </w:rPr>
        <w:t>נ בנ</w:t>
      </w:r>
      <w:r>
        <w:rPr>
          <w:rFonts w:eastAsia="SimSun;????"/>
          <w:rtl w:val="true"/>
          <w:lang w:bidi="he-IL"/>
        </w:rPr>
        <w:t>"</w:t>
      </w:r>
      <w:r>
        <w:rPr>
          <w:rFonts w:eastAsia="SimSun;????"/>
          <w:rtl w:val="true"/>
          <w:lang w:bidi="he-IL"/>
        </w:rPr>
        <w:t>ד בתפוחי אדמה שמפיגים טעמם אם מגררין אותם מאתמול וחזותם משחירה לכן מותר לכו</w:t>
      </w:r>
      <w:r>
        <w:rPr>
          <w:rFonts w:eastAsia="SimSun;????"/>
          <w:rtl w:val="true"/>
          <w:lang w:bidi="he-IL"/>
        </w:rPr>
        <w:t>"</w:t>
      </w:r>
      <w:r>
        <w:rPr>
          <w:rFonts w:eastAsia="SimSun;????"/>
          <w:rtl w:val="true"/>
          <w:lang w:bidi="he-IL"/>
        </w:rPr>
        <w:t>ע</w:t>
      </w:r>
      <w:r>
        <w:rPr>
          <w:rFonts w:eastAsia="SimSun;????"/>
          <w:rtl w:val="true"/>
          <w:lang w:bidi="he-IL"/>
        </w:rPr>
        <w:t xml:space="preserve">. </w:t>
      </w:r>
      <w:r>
        <w:rPr>
          <w:rFonts w:eastAsia="SimSun;????"/>
          <w:rtl w:val="true"/>
          <w:lang w:bidi="he-IL"/>
        </w:rPr>
        <w:t>אכן מכיון שהכריע המג</w:t>
      </w:r>
      <w:r>
        <w:rPr>
          <w:rFonts w:eastAsia="SimSun;????"/>
          <w:rtl w:val="true"/>
          <w:lang w:bidi="he-IL"/>
        </w:rPr>
        <w:t>"</w:t>
      </w:r>
      <w:r>
        <w:rPr>
          <w:rFonts w:eastAsia="SimSun;????"/>
          <w:rtl w:val="true"/>
          <w:lang w:bidi="he-IL"/>
        </w:rPr>
        <w:t>א סק</w:t>
      </w:r>
      <w:r>
        <w:rPr>
          <w:rFonts w:eastAsia="SimSun;????"/>
          <w:rtl w:val="true"/>
          <w:lang w:bidi="he-IL"/>
        </w:rPr>
        <w:t>"</w:t>
      </w:r>
      <w:r>
        <w:rPr>
          <w:rFonts w:eastAsia="SimSun;????"/>
          <w:rtl w:val="true"/>
          <w:lang w:bidi="he-IL"/>
        </w:rPr>
        <w:t>ח ושו</w:t>
      </w:r>
      <w:r>
        <w:rPr>
          <w:rFonts w:eastAsia="SimSun;????"/>
          <w:rtl w:val="true"/>
          <w:lang w:bidi="he-IL"/>
        </w:rPr>
        <w:t>"</w:t>
      </w:r>
      <w:r>
        <w:rPr>
          <w:rFonts w:eastAsia="SimSun;????"/>
          <w:rtl w:val="true"/>
          <w:lang w:bidi="he-IL"/>
        </w:rPr>
        <w:t>ע הרב ס</w:t>
      </w:r>
      <w:r>
        <w:rPr>
          <w:rFonts w:eastAsia="SimSun;????"/>
          <w:rtl w:val="true"/>
          <w:lang w:bidi="he-IL"/>
        </w:rPr>
        <w:t>"</w:t>
      </w:r>
      <w:r>
        <w:rPr>
          <w:rFonts w:eastAsia="SimSun;????"/>
          <w:rtl w:val="true"/>
          <w:lang w:bidi="he-IL"/>
        </w:rPr>
        <w:t>ה שאם ידע מאתמול יעשה ע</w:t>
      </w:r>
      <w:r>
        <w:rPr>
          <w:rFonts w:eastAsia="SimSun;????"/>
          <w:rtl w:val="true"/>
          <w:lang w:bidi="he-IL"/>
        </w:rPr>
        <w:t>"</w:t>
      </w:r>
      <w:r>
        <w:rPr>
          <w:rFonts w:eastAsia="SimSun;????"/>
          <w:rtl w:val="true"/>
          <w:lang w:bidi="he-IL"/>
        </w:rPr>
        <w:t>י שינוי</w:t>
      </w:r>
      <w:r>
        <w:rPr>
          <w:rFonts w:eastAsia="SimSun;????"/>
          <w:rtl w:val="true"/>
          <w:lang w:bidi="he-IL"/>
        </w:rPr>
        <w:t xml:space="preserve">, </w:t>
      </w:r>
      <w:r>
        <w:rPr>
          <w:rFonts w:eastAsia="SimSun;????"/>
          <w:rtl w:val="true"/>
          <w:lang w:bidi="he-IL"/>
        </w:rPr>
        <w:t>על כן יעשה שינוי ע</w:t>
      </w:r>
      <w:r>
        <w:rPr>
          <w:rFonts w:eastAsia="SimSun;????"/>
          <w:rtl w:val="true"/>
          <w:lang w:bidi="he-IL"/>
        </w:rPr>
        <w:t>"</w:t>
      </w:r>
      <w:r>
        <w:rPr>
          <w:rFonts w:eastAsia="SimSun;????"/>
          <w:rtl w:val="true"/>
          <w:lang w:bidi="he-IL"/>
        </w:rPr>
        <w:t>י שלא ינררם בתוך קערה רק על השלחן או על המפה ומותר לכל הדיעות כנלענ</w:t>
      </w:r>
      <w:r>
        <w:rPr>
          <w:rFonts w:eastAsia="SimSun;????"/>
          <w:rtl w:val="true"/>
          <w:lang w:bidi="he-IL"/>
        </w:rPr>
        <w:t>"</w:t>
      </w:r>
      <w:r>
        <w:rPr>
          <w:rFonts w:eastAsia="SimSun;????"/>
          <w:rtl w:val="true"/>
          <w:lang w:bidi="he-IL"/>
        </w:rPr>
        <w:t>ד בס</w:t>
      </w:r>
      <w:r>
        <w:rPr>
          <w:rFonts w:eastAsia="SimSun;????"/>
          <w:rtl w:val="true"/>
          <w:lang w:bidi="he-IL"/>
        </w:rPr>
        <w:t>"</w:t>
      </w:r>
      <w:r>
        <w:rPr>
          <w:rFonts w:eastAsia="SimSun;????"/>
          <w:rtl w:val="true"/>
          <w:lang w:bidi="he-IL"/>
        </w:rPr>
        <w:t>ד</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lang w:bidi="he-IL"/>
        </w:rPr>
        <w:t>הלכות המועדים</w:t>
      </w:r>
      <w:r>
        <w:rPr>
          <w:rFonts w:eastAsia="SimSun;????"/>
          <w:rtl w:val="true"/>
          <w:lang w:bidi="he-IL"/>
        </w:rPr>
        <w:t xml:space="preserve"> </w:t>
      </w:r>
      <w:r>
        <w:rPr>
          <w:rFonts w:eastAsia="SimSun;????" w:hint="cs"/>
          <w:rtl w:val="true"/>
          <w:lang w:bidi="he-IL"/>
        </w:rPr>
        <w:t>(</w:t>
      </w:r>
      <w:r>
        <w:rPr>
          <w:rFonts w:eastAsia="SimSun;????"/>
          <w:rtl w:val="true"/>
          <w:lang w:bidi="he-IL"/>
        </w:rPr>
        <w:t>פ</w:t>
      </w:r>
      <w:r>
        <w:rPr>
          <w:rFonts w:eastAsia="SimSun;????" w:hint="cs"/>
          <w:rtl w:val="true"/>
          <w:lang w:bidi="he-IL"/>
        </w:rPr>
        <w:t xml:space="preserve">רק </w:t>
      </w:r>
      <w:r>
        <w:rPr>
          <w:rFonts w:eastAsia="SimSun;????"/>
          <w:rtl w:val="true"/>
          <w:lang w:bidi="he-IL"/>
        </w:rPr>
        <w:t>י</w:t>
      </w:r>
      <w:r>
        <w:rPr>
          <w:rFonts w:eastAsia="SimSun;????"/>
          <w:rtl w:val="true"/>
          <w:lang w:bidi="he-IL"/>
        </w:rPr>
        <w:t>"</w:t>
      </w:r>
      <w:r>
        <w:rPr>
          <w:rFonts w:eastAsia="SimSun;????"/>
          <w:rtl w:val="true"/>
          <w:lang w:bidi="he-IL"/>
        </w:rPr>
        <w:t>א סעי</w:t>
      </w:r>
      <w:r>
        <w:rPr>
          <w:rFonts w:eastAsia="SimSun;????"/>
          <w:rtl w:val="true"/>
          <w:lang w:bidi="he-IL"/>
        </w:rPr>
        <w:t xml:space="preserve">' </w:t>
      </w:r>
      <w:r>
        <w:rPr>
          <w:rFonts w:eastAsia="SimSun;????"/>
          <w:rtl w:val="true"/>
          <w:lang w:bidi="he-IL"/>
        </w:rPr>
        <w:t>ז</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ויש לעשות בשינוי מעט</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אין איסור טוחן אם הוא רך מאוד</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הגריש</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אשרי האיש או</w:t>
      </w:r>
      <w:r>
        <w:rPr>
          <w:rFonts w:eastAsia="SimSun;????" w:hint="cs"/>
          <w:rtl w:val="true"/>
          <w:lang w:bidi="he-IL"/>
        </w:rPr>
        <w:t>"</w:t>
      </w:r>
      <w:r>
        <w:rPr>
          <w:rFonts w:eastAsia="SimSun;????" w:hint="cs"/>
          <w:rtl w:val="true"/>
          <w:lang w:bidi="he-IL"/>
        </w:rPr>
        <w:t>ח ח</w:t>
      </w:r>
      <w:r>
        <w:rPr>
          <w:rFonts w:eastAsia="SimSun;????" w:hint="cs"/>
          <w:rtl w:val="true"/>
          <w:lang w:bidi="he-IL"/>
        </w:rPr>
        <w:t>"</w:t>
      </w:r>
      <w:r>
        <w:rPr>
          <w:rFonts w:eastAsia="SimSun;????" w:hint="cs"/>
          <w:rtl w:val="true"/>
          <w:lang w:bidi="he-IL"/>
        </w:rPr>
        <w:t>ג פרק ג</w:t>
      </w:r>
      <w:r>
        <w:rPr>
          <w:rFonts w:eastAsia="SimSun;????" w:hint="cs"/>
          <w:rtl w:val="true"/>
          <w:lang w:bidi="he-IL"/>
        </w:rPr>
        <w:t xml:space="preserve">' </w:t>
      </w:r>
      <w:r>
        <w:rPr>
          <w:rFonts w:eastAsia="SimSun;????" w:hint="cs"/>
          <w:rtl w:val="true"/>
          <w:lang w:bidi="he-IL"/>
        </w:rPr>
        <w:t>אות מ</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כ</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ולמעוך תפוחי אדמה או ביצים מבושלות ב</w:t>
      </w:r>
      <w:r>
        <w:rPr>
          <w:rFonts w:eastAsia="SimSun;????"/>
          <w:rtl w:val="true"/>
          <w:lang w:bidi="he-IL"/>
        </w:rPr>
        <w:t>'</w:t>
      </w:r>
      <w:r>
        <w:rPr>
          <w:rFonts w:eastAsia="SimSun;????"/>
          <w:rtl w:val="true"/>
          <w:lang w:bidi="he-IL"/>
        </w:rPr>
        <w:t>מועך תפוחי אדמה</w:t>
      </w:r>
      <w:r>
        <w:rPr>
          <w:rFonts w:eastAsia="SimSun;????"/>
          <w:rtl w:val="true"/>
          <w:lang w:bidi="he-IL"/>
        </w:rPr>
        <w:t xml:space="preserve">' </w:t>
      </w:r>
      <w:r>
        <w:rPr>
          <w:rFonts w:eastAsia="SimSun;????"/>
          <w:rtl w:val="true"/>
          <w:lang w:bidi="he-IL"/>
        </w:rPr>
        <w:t>מותר</w:t>
      </w:r>
      <w:r>
        <w:rPr>
          <w:rFonts w:eastAsia="SimSun;????"/>
          <w:rtl w:val="true"/>
          <w:lang w:bidi="he-IL"/>
        </w:rPr>
        <w:t xml:space="preserve">. </w:t>
      </w:r>
      <w:r>
        <w:rPr>
          <w:rFonts w:eastAsia="SimSun;????"/>
          <w:rtl w:val="true"/>
          <w:lang w:bidi="he-IL"/>
        </w:rPr>
        <w:t>וכן הדין למעוך בו כל דבר מבושל</w:t>
      </w:r>
      <w:r>
        <w:rPr>
          <w:rFonts w:eastAsia="SimSun;????"/>
          <w:rtl w:val="true"/>
          <w:lang w:bidi="he-IL"/>
        </w:rPr>
        <w:t xml:space="preserve">, </w:t>
      </w:r>
      <w:r>
        <w:rPr>
          <w:rFonts w:eastAsia="SimSun;????"/>
          <w:rtl w:val="true"/>
          <w:lang w:bidi="he-IL"/>
        </w:rPr>
        <w:t>ואין בזה משום טוחן</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חוט שני</w:t>
      </w:r>
      <w:r>
        <w:rPr>
          <w:rFonts w:eastAsia="SimSun;????" w:hint="cs"/>
          <w:rtl w:val="true"/>
          <w:lang w:bidi="he-IL"/>
        </w:rPr>
        <w:t xml:space="preserve">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ט פרק י</w:t>
      </w:r>
      <w:r>
        <w:rPr>
          <w:rFonts w:eastAsia="SimSun;????" w:hint="cs"/>
          <w:rtl w:val="true"/>
          <w:lang w:bidi="he-IL"/>
        </w:rPr>
        <w:t>"</w:t>
      </w:r>
      <w:r>
        <w:rPr>
          <w:rFonts w:eastAsia="SimSun;????" w:hint="cs"/>
          <w:rtl w:val="true"/>
          <w:lang w:bidi="he-IL"/>
        </w:rPr>
        <w:t>ז ס</w:t>
      </w:r>
      <w:r>
        <w:rPr>
          <w:rFonts w:eastAsia="SimSun;????" w:hint="cs"/>
          <w:rtl w:val="true"/>
          <w:lang w:bidi="he-IL"/>
        </w:rPr>
        <w:t>"</w:t>
      </w:r>
      <w:r>
        <w:rPr>
          <w:rFonts w:eastAsia="SimSun;????" w:hint="cs"/>
          <w:rtl w:val="true"/>
          <w:lang w:bidi="he-IL"/>
        </w:rPr>
        <w:t>ק א</w:t>
      </w:r>
      <w:r>
        <w:rPr>
          <w:rFonts w:eastAsia="SimSun;????" w:hint="cs"/>
          <w:rtl w:val="true"/>
          <w:lang w:bidi="he-IL"/>
        </w:rPr>
        <w:t xml:space="preserve">' </w:t>
      </w:r>
      <w:r>
        <w:rPr>
          <w:rFonts w:eastAsia="SimSun;????" w:hint="cs"/>
          <w:rtl w:val="true"/>
          <w:lang w:bidi="he-IL"/>
        </w:rPr>
        <w:t>אות ב</w:t>
      </w:r>
      <w:r>
        <w:rPr>
          <w:rFonts w:eastAsia="SimSun;????" w:hint="cs"/>
          <w:rtl w:val="true"/>
          <w:lang w:bidi="he-IL"/>
        </w:rPr>
        <w:t xml:space="preserve">', </w:t>
      </w:r>
      <w:r>
        <w:rPr>
          <w:rFonts w:eastAsia="SimSun;????" w:hint="cs"/>
          <w:rtl w:val="true"/>
          <w:lang w:bidi="he-IL"/>
        </w:rPr>
        <w:t>עמ</w:t>
      </w:r>
      <w:r>
        <w:rPr>
          <w:rFonts w:eastAsia="SimSun;????" w:hint="cs"/>
          <w:rtl w:val="true"/>
          <w:lang w:bidi="he-IL"/>
        </w:rPr>
        <w:t xml:space="preserve">' </w:t>
      </w:r>
      <w:r>
        <w:rPr>
          <w:rFonts w:eastAsia="SimSun;????" w:hint="cs"/>
          <w:rtl w:val="true"/>
          <w:lang w:bidi="he-IL"/>
        </w:rPr>
        <w:t>קל</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כלי שמיועד למעיכת תפותי אדמה</w:t>
      </w:r>
      <w:r>
        <w:rPr>
          <w:rFonts w:eastAsia="SimSun;????"/>
          <w:rtl w:val="true"/>
          <w:lang w:bidi="he-IL"/>
        </w:rPr>
        <w:t xml:space="preserve">, </w:t>
      </w:r>
      <w:r>
        <w:rPr>
          <w:rFonts w:eastAsia="SimSun;????"/>
          <w:rtl w:val="true"/>
          <w:lang w:bidi="he-IL"/>
        </w:rPr>
        <w:t>אם התפו</w:t>
      </w:r>
      <w:r>
        <w:rPr>
          <w:rFonts w:eastAsia="SimSun;????"/>
          <w:rtl w:val="true"/>
          <w:lang w:bidi="he-IL"/>
        </w:rPr>
        <w:t>"</w:t>
      </w:r>
      <w:r>
        <w:rPr>
          <w:rFonts w:eastAsia="SimSun;????"/>
          <w:rtl w:val="true"/>
          <w:lang w:bidi="he-IL"/>
        </w:rPr>
        <w:t>א מבושל ומתפורר בקלות</w:t>
      </w:r>
      <w:r>
        <w:rPr>
          <w:rFonts w:eastAsia="SimSun;????"/>
          <w:rtl w:val="true"/>
          <w:lang w:bidi="he-IL"/>
        </w:rPr>
        <w:t xml:space="preserve">, </w:t>
      </w:r>
      <w:r>
        <w:rPr>
          <w:rFonts w:eastAsia="SimSun;????"/>
          <w:rtl w:val="true"/>
          <w:lang w:bidi="he-IL"/>
        </w:rPr>
        <w:t xml:space="preserve">אין בזה שאלה של טוחן ביום טוב </w:t>
      </w:r>
      <w:r>
        <w:rPr>
          <w:rFonts w:eastAsia="SimSun;????"/>
          <w:rtl w:val="true"/>
          <w:lang w:bidi="he-IL"/>
        </w:rPr>
        <w:t>[</w:t>
      </w:r>
      <w:r>
        <w:rPr>
          <w:rFonts w:eastAsia="SimSun;????"/>
          <w:rtl w:val="true"/>
          <w:lang w:bidi="he-IL"/>
        </w:rPr>
        <w:t>וכן בשבת כמבואר ב</w:t>
      </w:r>
      <w:r>
        <w:rPr>
          <w:rFonts w:eastAsia="SimSun;????"/>
          <w:rtl w:val="true"/>
          <w:lang w:bidi="he-IL"/>
        </w:rPr>
        <w:t>'</w:t>
      </w:r>
      <w:r>
        <w:rPr>
          <w:rFonts w:eastAsia="SimSun;????"/>
          <w:rtl w:val="true"/>
          <w:lang w:bidi="he-IL"/>
        </w:rPr>
        <w:t>חוט שני</w:t>
      </w:r>
      <w:r>
        <w:rPr>
          <w:rFonts w:eastAsia="SimSun;????"/>
          <w:rtl w:val="true"/>
          <w:lang w:bidi="he-IL"/>
        </w:rPr>
        <w:t xml:space="preserve">']. </w:t>
      </w:r>
      <w:r>
        <w:rPr>
          <w:rFonts w:eastAsia="SimSun;????"/>
          <w:rtl w:val="true"/>
          <w:lang w:bidi="he-IL"/>
        </w:rPr>
        <w:t>ואם זה דבר שמפיג טעם הרי זה מותר אף אם לא מתפורר בקלות</w:t>
      </w:r>
      <w:r>
        <w:rPr>
          <w:rFonts w:eastAsia="SimSun;????"/>
          <w:rtl w:val="true"/>
          <w:lang w:bidi="he-IL"/>
        </w:rPr>
        <w:t xml:space="preserve">. </w:t>
      </w:r>
      <w:r>
        <w:rPr>
          <w:rFonts w:eastAsia="SimSun;????"/>
          <w:rtl w:val="true"/>
          <w:lang w:bidi="he-IL"/>
        </w:rPr>
        <w:t>ולכן מותר לטחון ולרסק ירקות שמבושלים היטב במרק</w:t>
      </w:r>
      <w:r>
        <w:rPr>
          <w:rFonts w:eastAsia="SimSun;????"/>
          <w:rtl w:val="true"/>
          <w:lang w:bidi="he-IL"/>
        </w:rPr>
        <w:t>"</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קיצור הל</w:t>
      </w:r>
      <w:r>
        <w:rPr>
          <w:rFonts w:eastAsia="SimSun;????" w:hint="cs"/>
          <w:u w:val="single"/>
          <w:rtl w:val="true"/>
          <w:lang w:bidi="he-IL"/>
        </w:rPr>
        <w:t xml:space="preserve">' </w:t>
      </w: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המבשל תפוחי אדמה ביו</w:t>
      </w:r>
      <w:r>
        <w:rPr>
          <w:rFonts w:eastAsia="SimSun;????"/>
          <w:rtl w:val="true"/>
          <w:lang w:bidi="he-IL"/>
        </w:rPr>
        <w:t>"</w:t>
      </w:r>
      <w:r>
        <w:rPr>
          <w:rFonts w:eastAsia="SimSun;????"/>
          <w:rtl w:val="true"/>
          <w:lang w:bidi="he-IL"/>
        </w:rPr>
        <w:t>ט מותר למעכם במועך תפוח אדמה</w:t>
      </w:r>
      <w:r>
        <w:rPr>
          <w:rFonts w:eastAsia="SimSun;????"/>
          <w:rtl w:val="true"/>
          <w:lang w:bidi="he-IL"/>
        </w:rPr>
        <w:t xml:space="preserve">, </w:t>
      </w:r>
      <w:r>
        <w:rPr>
          <w:rFonts w:eastAsia="SimSun;????"/>
          <w:rtl w:val="true"/>
          <w:lang w:bidi="he-IL"/>
        </w:rPr>
        <w:t>אבל אם</w:t>
      </w:r>
      <w:r>
        <w:rPr>
          <w:rFonts w:eastAsia="SimSun;????" w:hint="cs"/>
          <w:rtl w:val="true"/>
          <w:lang w:bidi="he-IL"/>
        </w:rPr>
        <w:t xml:space="preserve"> </w:t>
      </w:r>
      <w:r>
        <w:rPr>
          <w:rFonts w:eastAsia="SimSun;????"/>
          <w:rtl w:val="true"/>
          <w:lang w:bidi="he-IL"/>
        </w:rPr>
        <w:t>בישלו מערב יו</w:t>
      </w:r>
      <w:r>
        <w:rPr>
          <w:rFonts w:eastAsia="SimSun;????"/>
          <w:rtl w:val="true"/>
          <w:lang w:bidi="he-IL"/>
        </w:rPr>
        <w:t>"</w:t>
      </w:r>
      <w:r>
        <w:rPr>
          <w:rFonts w:eastAsia="SimSun;????"/>
          <w:rtl w:val="true"/>
          <w:lang w:bidi="he-IL"/>
        </w:rPr>
        <w:t>ט לכתחלה ימעכו וירסקו מערב 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ואם לא עשה כן ימעכו ביו</w:t>
      </w:r>
      <w:r>
        <w:rPr>
          <w:rFonts w:eastAsia="SimSun;????"/>
          <w:rtl w:val="true"/>
          <w:lang w:bidi="he-IL"/>
        </w:rPr>
        <w:t>"</w:t>
      </w:r>
      <w:r>
        <w:rPr>
          <w:rFonts w:eastAsia="SimSun;????"/>
          <w:rtl w:val="true"/>
          <w:lang w:bidi="he-IL"/>
        </w:rPr>
        <w:t>ט בשינוי כגון בשיני המזלג</w:t>
      </w:r>
      <w:r>
        <w:rPr>
          <w:rFonts w:eastAsia="SimSun;????" w:hint="cs"/>
          <w:rtl w:val="true"/>
          <w:lang w:bidi="he-IL"/>
        </w:rPr>
        <w:t>".</w:t>
      </w:r>
    </w:p>
    <w:p>
      <w:pPr>
        <w:pStyle w:val="Normal"/>
        <w:numPr>
          <w:ilvl w:val="3"/>
          <w:numId w:val="5"/>
        </w:numPr>
        <w:bidi w:val="1"/>
        <w:ind w:hanging="57" w:start="567" w:end="0"/>
        <w:jc w:val="both"/>
        <w:rPr>
          <w:rFonts w:eastAsia="SimSun;????"/>
        </w:rPr>
        <w:sectPr>
          <w:headerReference w:type="default" r:id="rId9"/>
          <w:type w:val="nextPage"/>
          <w:pgSz w:w="11906" w:h="16838"/>
          <w:pgMar w:left="935" w:right="876" w:gutter="0" w:header="360" w:top="720" w:footer="0" w:bottom="540"/>
          <w:pgNumType w:fmt="decimal"/>
          <w:formProt w:val="false"/>
          <w:textDirection w:val="lrTb"/>
          <w:docGrid w:type="default" w:linePitch="360" w:charSpace="0"/>
        </w:sectPr>
      </w:pPr>
      <w:r>
        <w:rPr>
          <w:rFonts w:eastAsia="SimSun;????"/>
          <w:u w:val="single"/>
          <w:rtl w:val="true"/>
          <w:lang w:bidi="he-IL"/>
        </w:rPr>
        <w:t>פסקי תשובות</w:t>
      </w:r>
      <w:r>
        <w:rPr>
          <w:rFonts w:eastAsia="SimSun;????"/>
          <w:rtl w:val="true"/>
          <w:lang w:bidi="he-IL"/>
        </w:rPr>
        <w:t xml:space="preserve"> </w:t>
      </w:r>
      <w:r>
        <w:rPr>
          <w:rFonts w:eastAsia="SimSun;????" w:hint="cs"/>
          <w:rtl w:val="true"/>
          <w:lang w:bidi="he-IL"/>
        </w:rPr>
        <w:t>(</w:t>
      </w:r>
      <w:r>
        <w:rPr>
          <w:rFonts w:eastAsia="SimSun;????"/>
          <w:rtl w:val="true"/>
          <w:lang w:bidi="he-IL"/>
        </w:rPr>
        <w:t>אות</w:t>
      </w:r>
      <w:r>
        <w:rPr>
          <w:rFonts w:eastAsia="SimSun;????" w:hint="cs"/>
          <w:rtl w:val="true"/>
          <w:lang w:bidi="he-IL"/>
        </w:rPr>
        <w:t xml:space="preserve"> 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ובשעה</w:t>
      </w:r>
      <w:r>
        <w:rPr>
          <w:rFonts w:eastAsia="SimSun;????"/>
          <w:rtl w:val="true"/>
          <w:lang w:bidi="he-IL"/>
        </w:rPr>
        <w:t>"</w:t>
      </w:r>
      <w:r>
        <w:rPr>
          <w:rFonts w:eastAsia="SimSun;????"/>
          <w:rtl w:val="true"/>
          <w:lang w:bidi="he-IL"/>
        </w:rPr>
        <w:t xml:space="preserve">צ </w:t>
      </w:r>
      <w:r>
        <w:rPr>
          <w:rFonts w:eastAsia="SimSun;????"/>
          <w:rtl w:val="true"/>
          <w:lang w:bidi="he-IL"/>
        </w:rPr>
        <w:t>(</w:t>
      </w:r>
      <w:r>
        <w:rPr>
          <w:rFonts w:eastAsia="SimSun;????"/>
          <w:rtl w:val="true"/>
          <w:lang w:bidi="he-IL"/>
        </w:rPr>
        <w:t>סקי</w:t>
      </w:r>
      <w:r>
        <w:rPr>
          <w:rFonts w:eastAsia="SimSun;????"/>
          <w:rtl w:val="true"/>
          <w:lang w:bidi="he-IL"/>
        </w:rPr>
        <w:t>"</w:t>
      </w:r>
      <w:r>
        <w:rPr>
          <w:rFonts w:eastAsia="SimSun;????"/>
          <w:rtl w:val="true"/>
          <w:lang w:bidi="he-IL"/>
        </w:rPr>
        <w:t>ח</w:t>
      </w:r>
      <w:r>
        <w:rPr>
          <w:rFonts w:eastAsia="SimSun;????"/>
          <w:rtl w:val="true"/>
          <w:lang w:bidi="he-IL"/>
        </w:rPr>
        <w:t xml:space="preserve">) </w:t>
      </w:r>
      <w:r>
        <w:rPr>
          <w:rFonts w:eastAsia="SimSun;????"/>
          <w:rtl w:val="true"/>
          <w:lang w:bidi="he-IL"/>
        </w:rPr>
        <w:t>שמ</w:t>
      </w:r>
      <w:r>
        <w:rPr>
          <w:rFonts w:eastAsia="SimSun;????"/>
          <w:rtl w:val="true"/>
          <w:lang w:bidi="he-IL"/>
        </w:rPr>
        <w:t>"</w:t>
      </w:r>
      <w:r>
        <w:rPr>
          <w:rFonts w:eastAsia="SimSun;????"/>
          <w:rtl w:val="true"/>
          <w:lang w:bidi="he-IL"/>
        </w:rPr>
        <w:t>מ שום בצל ושחליים שמפיגים טעם לגמרי א</w:t>
      </w:r>
      <w:r>
        <w:rPr>
          <w:rFonts w:eastAsia="SimSun;????"/>
          <w:rtl w:val="true"/>
          <w:lang w:bidi="he-IL"/>
        </w:rPr>
        <w:t>"</w:t>
      </w:r>
      <w:r>
        <w:rPr>
          <w:rFonts w:eastAsia="SimSun;????"/>
          <w:rtl w:val="true"/>
          <w:lang w:bidi="he-IL"/>
        </w:rPr>
        <w:t>צ כלל שינוי</w:t>
      </w:r>
      <w:r>
        <w:rPr>
          <w:rFonts w:eastAsia="SimSun;????"/>
          <w:rtl w:val="true"/>
          <w:lang w:bidi="he-IL"/>
        </w:rPr>
        <w:t xml:space="preserve">, </w:t>
      </w:r>
      <w:r>
        <w:rPr>
          <w:rFonts w:eastAsia="SimSun;????"/>
          <w:rtl w:val="true"/>
          <w:lang w:bidi="he-IL"/>
        </w:rPr>
        <w:t>ובכלל זה כל הירקות לסוגיהן</w:t>
      </w:r>
      <w:r>
        <w:rPr>
          <w:rFonts w:eastAsia="SimSun;????"/>
          <w:rtl w:val="true"/>
          <w:lang w:bidi="he-IL"/>
        </w:rPr>
        <w:t xml:space="preserve">, </w:t>
      </w:r>
      <w:r>
        <w:rPr>
          <w:rFonts w:eastAsia="SimSun;????"/>
          <w:rtl w:val="true"/>
          <w:lang w:bidi="he-IL"/>
        </w:rPr>
        <w:t>בננות</w:t>
      </w:r>
      <w:r>
        <w:rPr>
          <w:rFonts w:eastAsia="SimSun;????"/>
          <w:rtl w:val="true"/>
          <w:lang w:bidi="he-IL"/>
        </w:rPr>
        <w:t xml:space="preserve">, </w:t>
      </w:r>
      <w:r>
        <w:rPr>
          <w:rFonts w:eastAsia="SimSun;????"/>
          <w:rtl w:val="true"/>
          <w:lang w:bidi="he-IL"/>
        </w:rPr>
        <w:t>תפוחי עץ</w:t>
      </w:r>
      <w:r>
        <w:rPr>
          <w:rFonts w:eastAsia="SimSun;????"/>
          <w:rtl w:val="true"/>
          <w:lang w:bidi="he-IL"/>
        </w:rPr>
        <w:t xml:space="preserve">, </w:t>
      </w:r>
      <w:r>
        <w:rPr>
          <w:rFonts w:eastAsia="SimSun;????"/>
          <w:rtl w:val="true"/>
          <w:lang w:bidi="he-IL"/>
        </w:rPr>
        <w:t>ותפו</w:t>
      </w:r>
      <w:r>
        <w:rPr>
          <w:rFonts w:eastAsia="SimSun;????"/>
          <w:rtl w:val="true"/>
          <w:lang w:bidi="he-IL"/>
        </w:rPr>
        <w:t>"</w:t>
      </w:r>
      <w:r>
        <w:rPr>
          <w:rFonts w:eastAsia="SimSun;????"/>
          <w:rtl w:val="true"/>
          <w:lang w:bidi="he-IL"/>
        </w:rPr>
        <w:t>א מבושלים ושאינם מבושלים</w:t>
      </w:r>
      <w:r>
        <w:rPr>
          <w:rFonts w:eastAsia="SimSun;????"/>
          <w:rtl w:val="true"/>
          <w:lang w:bidi="he-IL"/>
        </w:rPr>
        <w:t xml:space="preserve">, </w:t>
      </w:r>
      <w:r>
        <w:rPr>
          <w:rFonts w:eastAsia="SimSun;????"/>
          <w:rtl w:val="true"/>
          <w:lang w:bidi="he-IL"/>
        </w:rPr>
        <w:t>אבוקדו ודומיהן</w:t>
      </w:r>
      <w:r>
        <w:rPr>
          <w:rFonts w:eastAsia="SimSun;????"/>
          <w:rtl w:val="true"/>
          <w:lang w:bidi="he-IL"/>
        </w:rPr>
        <w:t xml:space="preserve">, </w:t>
      </w:r>
      <w:r>
        <w:rPr>
          <w:rFonts w:eastAsia="SimSun;????"/>
          <w:rtl w:val="true"/>
          <w:lang w:bidi="he-IL"/>
        </w:rPr>
        <w:t>כל אלו אם ירסקו אותם מעיו</w:t>
      </w:r>
      <w:r>
        <w:rPr>
          <w:rFonts w:eastAsia="SimSun;????"/>
          <w:rtl w:val="true"/>
          <w:lang w:bidi="he-IL"/>
        </w:rPr>
        <w:t>"</w:t>
      </w:r>
      <w:r>
        <w:rPr>
          <w:rFonts w:eastAsia="SimSun;????"/>
          <w:rtl w:val="true"/>
          <w:lang w:bidi="he-IL"/>
        </w:rPr>
        <w:t>ט מפיגין טעמם</w:t>
      </w:r>
      <w:r>
        <w:rPr>
          <w:rFonts w:eastAsia="SimSun;????"/>
          <w:rtl w:val="true"/>
          <w:lang w:bidi="he-IL"/>
        </w:rPr>
        <w:t xml:space="preserve">, </w:t>
      </w:r>
      <w:r>
        <w:rPr>
          <w:rFonts w:eastAsia="SimSun;????"/>
          <w:rtl w:val="true"/>
          <w:lang w:bidi="he-IL"/>
        </w:rPr>
        <w:t>לכן מותר לטוחנם ולרסקם כהרגלו בימות החול</w:t>
      </w:r>
      <w:r>
        <w:rPr>
          <w:rFonts w:eastAsia="SimSun;????"/>
          <w:rtl w:val="true"/>
          <w:lang w:bidi="he-IL"/>
        </w:rPr>
        <w:t xml:space="preserve">, </w:t>
      </w:r>
      <w:r>
        <w:rPr>
          <w:rFonts w:eastAsia="SimSun;????"/>
          <w:rtl w:val="true"/>
          <w:lang w:bidi="he-IL"/>
        </w:rPr>
        <w:t>דהיינו בננה ואבוקדו בשיני המזלג</w:t>
      </w:r>
      <w:r>
        <w:rPr>
          <w:rFonts w:eastAsia="SimSun;????"/>
          <w:rtl w:val="true"/>
          <w:lang w:bidi="he-IL"/>
        </w:rPr>
        <w:t xml:space="preserve">, </w:t>
      </w:r>
      <w:r>
        <w:rPr>
          <w:rFonts w:eastAsia="SimSun;????"/>
          <w:rtl w:val="true"/>
          <w:lang w:bidi="he-IL"/>
        </w:rPr>
        <w:t>תפו</w:t>
      </w:r>
      <w:r>
        <w:rPr>
          <w:rFonts w:eastAsia="SimSun;????"/>
          <w:rtl w:val="true"/>
          <w:lang w:bidi="he-IL"/>
        </w:rPr>
        <w:t>"</w:t>
      </w:r>
      <w:r>
        <w:rPr>
          <w:rFonts w:eastAsia="SimSun;????"/>
          <w:rtl w:val="true"/>
          <w:lang w:bidi="he-IL"/>
        </w:rPr>
        <w:t>ע ותפו</w:t>
      </w:r>
      <w:r>
        <w:rPr>
          <w:rFonts w:eastAsia="SimSun;????"/>
          <w:rtl w:val="true"/>
          <w:lang w:bidi="he-IL"/>
        </w:rPr>
        <w:t>"</w:t>
      </w:r>
      <w:r>
        <w:rPr>
          <w:rFonts w:eastAsia="SimSun;????"/>
          <w:rtl w:val="true"/>
          <w:lang w:bidi="he-IL"/>
        </w:rPr>
        <w:t xml:space="preserve">א חיים במגרדת </w:t>
      </w:r>
      <w:r>
        <w:rPr>
          <w:rFonts w:eastAsia="SimSun;????"/>
          <w:rtl w:val="true"/>
          <w:lang w:bidi="he-IL"/>
        </w:rPr>
        <w:t>(</w:t>
      </w:r>
      <w:r>
        <w:rPr>
          <w:rFonts w:eastAsia="SimSun;????"/>
          <w:rtl w:val="true"/>
          <w:lang w:bidi="he-IL"/>
        </w:rPr>
        <w:t>פומפיה</w:t>
      </w:r>
      <w:r>
        <w:rPr>
          <w:rFonts w:eastAsia="SimSun;????"/>
          <w:rtl w:val="true"/>
          <w:lang w:bidi="he-IL"/>
        </w:rPr>
        <w:t xml:space="preserve">) </w:t>
      </w:r>
      <w:r>
        <w:rPr>
          <w:rFonts w:eastAsia="SimSun;????"/>
          <w:rtl w:val="true"/>
          <w:lang w:bidi="he-IL"/>
        </w:rPr>
        <w:t>ותפו</w:t>
      </w:r>
      <w:r>
        <w:rPr>
          <w:rFonts w:eastAsia="SimSun;????"/>
          <w:rtl w:val="true"/>
          <w:lang w:bidi="he-IL"/>
        </w:rPr>
        <w:t>"</w:t>
      </w:r>
      <w:r>
        <w:rPr>
          <w:rFonts w:eastAsia="SimSun;????"/>
          <w:rtl w:val="true"/>
          <w:lang w:bidi="he-IL"/>
        </w:rPr>
        <w:t>א מבושלים במועך תפו</w:t>
      </w:r>
      <w:r>
        <w:rPr>
          <w:rFonts w:eastAsia="SimSun;????"/>
          <w:rtl w:val="true"/>
          <w:lang w:bidi="he-IL"/>
        </w:rPr>
        <w:t>"</w:t>
      </w:r>
      <w:r>
        <w:rPr>
          <w:rFonts w:eastAsia="SimSun;????"/>
          <w:rtl w:val="true"/>
          <w:lang w:bidi="he-IL"/>
        </w:rPr>
        <w:t>א</w:t>
      </w:r>
      <w:r>
        <w:rPr>
          <w:rFonts w:eastAsia="SimSun;????"/>
          <w:rtl w:val="true"/>
          <w:lang w:bidi="he-IL"/>
        </w:rPr>
        <w:t xml:space="preserve">, </w:t>
      </w:r>
      <w:r>
        <w:rPr>
          <w:rFonts w:eastAsia="SimSun;????"/>
          <w:rtl w:val="true"/>
          <w:lang w:bidi="he-IL"/>
        </w:rPr>
        <w:t xml:space="preserve">חיתוך הירקות לעשיית סלט מותר כפי הרגלו בימות החול דק דק ואפילו בסכין או במקצץ ירקות המיוחד לכך </w:t>
      </w:r>
      <w:r>
        <w:rPr>
          <w:rFonts w:eastAsia="SimSun;????"/>
          <w:rtl w:val="true"/>
          <w:lang w:bidi="he-IL"/>
        </w:rPr>
        <w:t>(</w:t>
      </w:r>
      <w:r>
        <w:rPr>
          <w:rFonts w:eastAsia="SimSun;????"/>
          <w:rtl w:val="true"/>
          <w:lang w:bidi="he-IL"/>
        </w:rPr>
        <w:t>ומותר להסיר קליפתן בקולפן כמבואר להלן סי</w:t>
      </w:r>
      <w:r>
        <w:rPr>
          <w:rFonts w:eastAsia="SimSun;????"/>
          <w:rtl w:val="true"/>
          <w:lang w:bidi="he-IL"/>
        </w:rPr>
        <w:t xml:space="preserve">' </w:t>
      </w:r>
      <w:r>
        <w:rPr>
          <w:rFonts w:eastAsia="SimSun;????"/>
          <w:rtl w:val="true"/>
          <w:lang w:bidi="he-IL"/>
        </w:rPr>
        <w:t>תק</w:t>
      </w:r>
      <w:r>
        <w:rPr>
          <w:rFonts w:eastAsia="SimSun;????"/>
          <w:rtl w:val="true"/>
          <w:lang w:bidi="he-IL"/>
        </w:rPr>
        <w:t>"</w:t>
      </w:r>
      <w:r>
        <w:rPr>
          <w:rFonts w:eastAsia="SimSun;????"/>
          <w:rtl w:val="true"/>
          <w:lang w:bidi="he-IL"/>
        </w:rPr>
        <w:t>י אות ג</w:t>
      </w:r>
      <w:r>
        <w:rPr>
          <w:rFonts w:eastAsia="SimSun;????"/>
          <w:rtl w:val="true"/>
          <w:lang w:bidi="he-IL"/>
        </w:rPr>
        <w:t xml:space="preserve">'), </w:t>
      </w:r>
      <w:r>
        <w:rPr>
          <w:rFonts w:eastAsia="SimSun;????"/>
          <w:rtl w:val="true"/>
          <w:lang w:bidi="he-IL"/>
        </w:rPr>
        <w:t>אמנם יקפיד להכין רק הכמות שצריך לאותו יום בלבד</w:t>
      </w:r>
      <w:r>
        <w:rPr>
          <w:rFonts w:eastAsia="SimSun;????"/>
          <w:rtl w:val="true"/>
          <w:lang w:bidi="he-IL"/>
        </w:rPr>
        <w:t>.</w:t>
      </w:r>
      <w:r>
        <w:rPr>
          <w:rFonts w:eastAsia="SimSun;????" w:hint="cs"/>
          <w:rtl w:val="true"/>
          <w:lang w:bidi="he-IL"/>
        </w:rPr>
        <w:t xml:space="preserve"> </w:t>
      </w:r>
      <w:r>
        <w:rPr>
          <w:rFonts w:eastAsia="SimSun;????"/>
          <w:rtl w:val="true"/>
          <w:lang w:bidi="he-IL"/>
        </w:rPr>
        <w:t>ויש פוסקים שכותבים להחמיר בתפוחי עץ ותפו</w:t>
      </w:r>
      <w:r>
        <w:rPr>
          <w:rFonts w:eastAsia="SimSun;????"/>
          <w:rtl w:val="true"/>
          <w:lang w:bidi="he-IL"/>
        </w:rPr>
        <w:t>"</w:t>
      </w:r>
      <w:r>
        <w:rPr>
          <w:rFonts w:eastAsia="SimSun;????"/>
          <w:rtl w:val="true"/>
          <w:lang w:bidi="he-IL"/>
        </w:rPr>
        <w:t>א חיים או מבושלים ומצריכים שינוי כשמרסקם במגרדת או במועך תפו</w:t>
      </w:r>
      <w:r>
        <w:rPr>
          <w:rFonts w:eastAsia="SimSun;????"/>
          <w:rtl w:val="true"/>
          <w:lang w:bidi="he-IL"/>
        </w:rPr>
        <w:t>"</w:t>
      </w:r>
      <w:r>
        <w:rPr>
          <w:rFonts w:eastAsia="SimSun;????"/>
          <w:rtl w:val="true"/>
          <w:lang w:bidi="he-IL"/>
        </w:rPr>
        <w:t>א</w:t>
      </w:r>
      <w:r>
        <w:rPr>
          <w:rFonts w:eastAsia="SimSun;????"/>
          <w:rtl w:val="true"/>
          <w:lang w:bidi="he-IL"/>
        </w:rPr>
        <w:t xml:space="preserve">, </w:t>
      </w:r>
      <w:r>
        <w:rPr>
          <w:rFonts w:eastAsia="SimSun;????"/>
          <w:rtl w:val="true"/>
          <w:lang w:bidi="he-IL"/>
        </w:rPr>
        <w:t>משום שלדעתם אין אלו בגדר שמפיגים טעם לגמרי אם ירסק אותם מעיו</w:t>
      </w:r>
      <w:r>
        <w:rPr>
          <w:rFonts w:eastAsia="SimSun;????"/>
          <w:rtl w:val="true"/>
          <w:lang w:bidi="he-IL"/>
        </w:rPr>
        <w:t>"</w:t>
      </w:r>
      <w:r>
        <w:rPr>
          <w:rFonts w:eastAsia="SimSun;????"/>
          <w:rtl w:val="true"/>
          <w:lang w:bidi="he-IL"/>
        </w:rPr>
        <w:t>ט אלא מפיגים טעם קצת</w:t>
      </w:r>
      <w:r>
        <w:rPr>
          <w:rFonts w:eastAsia="SimSun;????"/>
          <w:rtl w:val="true"/>
          <w:lang w:bidi="he-IL"/>
        </w:rPr>
        <w:t xml:space="preserve">, </w:t>
      </w:r>
      <w:r>
        <w:rPr>
          <w:rFonts w:eastAsia="SimSun;????"/>
          <w:rtl w:val="true"/>
          <w:lang w:bidi="he-IL"/>
        </w:rPr>
        <w:t>ובפרט בימינו שיש מקררים וכלי אחסון מעולים</w:t>
      </w:r>
      <w:r>
        <w:rPr>
          <w:rFonts w:eastAsia="SimSun;????" w:hint="cs"/>
          <w:rtl w:val="true"/>
          <w:lang w:bidi="he-IL"/>
        </w:rPr>
        <w:t>".</w:t>
      </w:r>
    </w:p>
    <w:p>
      <w:pPr>
        <w:pStyle w:val="Normal"/>
        <w:bidi w:val="1"/>
        <w:ind w:end="0"/>
        <w:jc w:val="center"/>
        <w:rPr>
          <w:b/>
          <w:bCs/>
          <w:sz w:val="32"/>
          <w:szCs w:val="32"/>
        </w:rPr>
      </w:pPr>
      <w:bookmarkStart w:id="8" w:name="_Hlk126774650"/>
      <w:r>
        <w:rPr>
          <w:rFonts w:hint="cs"/>
          <w:b/>
          <w:b/>
          <w:bCs/>
          <w:sz w:val="32"/>
          <w:szCs w:val="32"/>
          <w:rtl w:val="true"/>
        </w:rPr>
        <w:t>דש</w:t>
      </w:r>
      <w:r>
        <w:rPr>
          <w:rFonts w:hint="cs"/>
          <w:b/>
          <w:bCs/>
          <w:sz w:val="32"/>
          <w:szCs w:val="32"/>
          <w:rtl w:val="true"/>
        </w:rPr>
        <w:t xml:space="preserve">, </w:t>
      </w:r>
      <w:r>
        <w:rPr>
          <w:rFonts w:hint="cs"/>
          <w:b/>
          <w:b/>
          <w:bCs/>
          <w:sz w:val="32"/>
          <w:szCs w:val="32"/>
          <w:rtl w:val="true"/>
        </w:rPr>
        <w:t>בורר</w:t>
      </w:r>
      <w:r>
        <w:rPr>
          <w:rFonts w:hint="cs"/>
          <w:b/>
          <w:bCs/>
          <w:sz w:val="32"/>
          <w:szCs w:val="32"/>
          <w:rtl w:val="true"/>
        </w:rPr>
        <w:t xml:space="preserve">, </w:t>
      </w:r>
      <w:r>
        <w:rPr>
          <w:rFonts w:hint="cs"/>
          <w:b/>
          <w:b/>
          <w:bCs/>
          <w:sz w:val="32"/>
          <w:szCs w:val="32"/>
          <w:rtl w:val="true"/>
        </w:rPr>
        <w:t>בונה</w:t>
      </w:r>
      <w:r>
        <w:rPr>
          <w:rFonts w:hint="cs"/>
          <w:b/>
          <w:bCs/>
          <w:sz w:val="32"/>
          <w:szCs w:val="32"/>
          <w:rtl w:val="true"/>
        </w:rPr>
        <w:t xml:space="preserve">, </w:t>
      </w:r>
      <w:r>
        <w:rPr>
          <w:rFonts w:hint="cs"/>
          <w:b/>
          <w:b/>
          <w:bCs/>
          <w:sz w:val="32"/>
          <w:szCs w:val="32"/>
          <w:rtl w:val="true"/>
        </w:rPr>
        <w:t>ועוד מלאכות ביו</w:t>
      </w:r>
      <w:r>
        <w:rPr>
          <w:rFonts w:hint="cs"/>
          <w:b/>
          <w:bCs/>
          <w:sz w:val="32"/>
          <w:szCs w:val="32"/>
          <w:rtl w:val="true"/>
        </w:rPr>
        <w:t>"</w:t>
      </w:r>
      <w:r>
        <w:rPr>
          <w:rFonts w:hint="cs"/>
          <w:b/>
          <w:b/>
          <w:bCs/>
          <w:sz w:val="32"/>
          <w:szCs w:val="32"/>
          <w:rtl w:val="true"/>
        </w:rPr>
        <w:t>ט</w:t>
      </w:r>
    </w:p>
    <w:p>
      <w:pPr>
        <w:pStyle w:val="Normal"/>
        <w:keepNext w:val="true"/>
        <w:numPr>
          <w:ilvl w:val="0"/>
          <w:numId w:val="0"/>
        </w:numPr>
        <w:bidi w:val="1"/>
        <w:ind w:end="0"/>
        <w:jc w:val="center"/>
        <w:outlineLvl w:val="0"/>
        <w:rPr>
          <w:rFonts w:eastAsia="SimSun;????"/>
          <w:sz w:val="32"/>
          <w:szCs w:val="28"/>
        </w:rPr>
      </w:pPr>
      <w:bookmarkStart w:id="9" w:name="__RefHeading___Toc195639993"/>
      <w:bookmarkEnd w:id="9"/>
      <w:r>
        <w:rPr>
          <w:rFonts w:eastAsia="SimSun;????"/>
          <w:sz w:val="32"/>
          <w:szCs w:val="28"/>
          <w:rtl w:val="true"/>
        </w:rPr>
        <w:t xml:space="preserve">סימן </w:t>
      </w:r>
      <w:r>
        <w:rPr>
          <w:rFonts w:eastAsia="SimSun;????" w:hint="cs"/>
          <w:sz w:val="32"/>
          <w:szCs w:val="28"/>
          <w:rtl w:val="true"/>
        </w:rPr>
        <w:t>תק</w:t>
      </w:r>
      <w:r>
        <w:rPr>
          <w:rFonts w:eastAsia="SimSun;????" w:hint="cs"/>
          <w:sz w:val="32"/>
          <w:szCs w:val="28"/>
          <w:rtl w:val="true"/>
        </w:rPr>
        <w:t>"</w:t>
      </w:r>
      <w:r>
        <w:rPr>
          <w:rFonts w:eastAsia="SimSun;????" w:hint="cs"/>
          <w:sz w:val="32"/>
          <w:szCs w:val="28"/>
          <w:rtl w:val="true"/>
        </w:rPr>
        <w:t>י</w:t>
      </w:r>
    </w:p>
    <w:p>
      <w:pPr>
        <w:pStyle w:val="Normal"/>
        <w:bidi w:val="1"/>
        <w:ind w:end="0"/>
        <w:jc w:val="both"/>
        <w:rPr/>
      </w:pPr>
      <w:r>
        <w:rPr>
          <w:rFonts w:eastAsia="SimSun;????"/>
          <w:sz w:val="32"/>
          <w:szCs w:val="28"/>
          <w:rtl w:val="true"/>
        </w:rPr>
      </w:r>
    </w:p>
    <w:p>
      <w:pPr>
        <w:sectPr>
          <w:headerReference w:type="default" r:id="rId10"/>
          <w:headerReference w:type="first" r:id="rId11"/>
          <w:type w:val="nextPage"/>
          <w:pgSz w:w="11906" w:h="16838"/>
          <w:pgMar w:left="720" w:right="566" w:gutter="0" w:header="270" w:top="360" w:footer="0" w:bottom="630"/>
          <w:pgNumType w:fmt="decimal"/>
          <w:formProt w:val="false"/>
          <w:textDirection w:val="lrTb"/>
          <w:docGrid w:type="default" w:linePitch="360" w:charSpace="0"/>
        </w:sectPr>
      </w:pPr>
    </w:p>
    <w:p>
      <w:pPr>
        <w:pStyle w:val="Normal"/>
        <w:numPr>
          <w:ilvl w:val="0"/>
          <w:numId w:val="16"/>
        </w:numPr>
        <w:bidi w:val="1"/>
        <w:ind w:hanging="72" w:start="72" w:end="0"/>
        <w:jc w:val="both"/>
        <w:rPr/>
      </w:pPr>
      <w:r>
        <w:rPr>
          <w:rFonts w:eastAsia="SimSun;????"/>
          <w:rtl w:val="true"/>
        </w:rPr>
        <w:t>מולין מלילות</w:t>
      </w:r>
      <w:r>
        <w:rPr>
          <w:rFonts w:eastAsia="SimSun;????"/>
          <w:rtl w:val="true"/>
        </w:rPr>
        <w:t xml:space="preserve">: </w:t>
      </w:r>
      <w:r>
        <w:rPr>
          <w:rFonts w:eastAsia="SimSun;????"/>
          <w:rtl w:val="true"/>
        </w:rPr>
        <w:t xml:space="preserve">דש </w:t>
      </w:r>
      <w:r>
        <w:rPr>
          <w:rFonts w:eastAsia="SimSun;????"/>
          <w:rtl w:val="true"/>
        </w:rPr>
        <w:t xml:space="preserve">- </w:t>
      </w:r>
      <w:r>
        <w:rPr>
          <w:rFonts w:eastAsia="SimSun;????"/>
          <w:u w:val="single"/>
          <w:rtl w:val="true"/>
        </w:rPr>
        <w:t>סעיף א</w:t>
      </w:r>
      <w:r>
        <w:rPr>
          <w:rFonts w:eastAsia="SimSun;????"/>
          <w:u w:val="single"/>
          <w:rtl w:val="true"/>
        </w:rPr>
        <w:t>'</w:t>
      </w:r>
      <w:r>
        <w:rPr>
          <w:rFonts w:eastAsia="SimSun;????"/>
          <w:rtl w:val="true"/>
        </w:rPr>
        <w:t>.</w:t>
      </w:r>
    </w:p>
    <w:p>
      <w:pPr>
        <w:pStyle w:val="Normal"/>
        <w:numPr>
          <w:ilvl w:val="0"/>
          <w:numId w:val="16"/>
        </w:numPr>
        <w:bidi w:val="1"/>
        <w:ind w:hanging="72" w:start="72" w:end="0"/>
        <w:jc w:val="both"/>
        <w:rPr/>
      </w:pPr>
      <w:r>
        <w:rPr>
          <w:rFonts w:eastAsia="SimSun;????"/>
          <w:rtl w:val="true"/>
        </w:rPr>
        <w:t>בורר ביו</w:t>
      </w:r>
      <w:r>
        <w:rPr>
          <w:rFonts w:eastAsia="SimSun;????" w:hint="cs"/>
          <w:rtl w:val="true"/>
        </w:rPr>
        <w:t>"</w:t>
      </w:r>
      <w:r>
        <w:rPr>
          <w:rFonts w:eastAsia="SimSun;????"/>
          <w:rtl w:val="true"/>
        </w:rPr>
        <w:t xml:space="preserve">ט </w:t>
      </w:r>
      <w:r>
        <w:rPr>
          <w:rFonts w:eastAsia="SimSun;????"/>
          <w:rtl w:val="true"/>
        </w:rPr>
        <w:t xml:space="preserve">- </w:t>
      </w:r>
      <w:r>
        <w:rPr>
          <w:rFonts w:eastAsia="SimSun;????"/>
          <w:u w:val="single"/>
          <w:rtl w:val="true"/>
        </w:rPr>
        <w:t>סעיף ב</w:t>
      </w:r>
      <w:r>
        <w:rPr>
          <w:rFonts w:eastAsia="SimSun;????"/>
          <w:u w:val="single"/>
          <w:rtl w:val="true"/>
        </w:rPr>
        <w:t>'</w:t>
      </w:r>
      <w:r>
        <w:rPr>
          <w:rFonts w:eastAsia="SimSun;????"/>
          <w:rtl w:val="true"/>
        </w:rPr>
        <w:t>.</w:t>
      </w:r>
    </w:p>
    <w:p>
      <w:pPr>
        <w:pStyle w:val="Normal"/>
        <w:numPr>
          <w:ilvl w:val="0"/>
          <w:numId w:val="16"/>
        </w:numPr>
        <w:bidi w:val="1"/>
        <w:ind w:hanging="72" w:start="72" w:end="0"/>
        <w:jc w:val="both"/>
        <w:rPr/>
      </w:pPr>
      <w:r>
        <w:rPr>
          <w:rFonts w:eastAsia="SimSun;????"/>
          <w:rtl w:val="true"/>
        </w:rPr>
        <w:t>אפשר מבעוד יום</w:t>
      </w:r>
      <w:r>
        <w:rPr>
          <w:rFonts w:eastAsia="SimSun;????"/>
          <w:rtl w:val="true"/>
        </w:rPr>
        <w:t>.</w:t>
      </w:r>
    </w:p>
    <w:p>
      <w:pPr>
        <w:pStyle w:val="Normal"/>
        <w:numPr>
          <w:ilvl w:val="0"/>
          <w:numId w:val="16"/>
        </w:numPr>
        <w:bidi w:val="1"/>
        <w:ind w:hanging="72" w:start="72" w:end="0"/>
        <w:jc w:val="both"/>
        <w:rPr/>
      </w:pPr>
      <w:r>
        <w:rPr>
          <w:rFonts w:eastAsia="SimSun;????"/>
          <w:rtl w:val="true"/>
        </w:rPr>
        <w:t>קמח</w:t>
      </w:r>
      <w:r>
        <w:rPr>
          <w:rFonts w:eastAsia="SimSun;????"/>
          <w:rtl w:val="true"/>
        </w:rPr>
        <w:t xml:space="preserve">: </w:t>
      </w:r>
      <w:r>
        <w:rPr>
          <w:rFonts w:eastAsia="SimSun;????"/>
          <w:rtl w:val="true"/>
        </w:rPr>
        <w:t xml:space="preserve">ונפל בו פסולת </w:t>
      </w:r>
      <w:r>
        <w:rPr>
          <w:rFonts w:eastAsia="SimSun;????" w:hint="cs"/>
          <w:rtl w:val="true"/>
          <w:lang w:bidi="he-IL"/>
        </w:rPr>
        <w:t>-</w:t>
      </w:r>
      <w:r>
        <w:rPr>
          <w:rFonts w:eastAsia="SimSun;????"/>
          <w:rtl w:val="true"/>
        </w:rPr>
        <w:t xml:space="preserve"> </w:t>
      </w:r>
      <w:r>
        <w:rPr>
          <w:rFonts w:eastAsia="SimSun;????"/>
          <w:u w:val="single"/>
          <w:rtl w:val="true"/>
        </w:rPr>
        <w:t>סי</w:t>
      </w:r>
      <w:r>
        <w:rPr>
          <w:rFonts w:eastAsia="SimSun;????" w:hint="cs"/>
          <w:u w:val="single"/>
          <w:rtl w:val="true"/>
          <w:lang w:bidi="he-IL"/>
        </w:rPr>
        <w:t>'</w:t>
      </w:r>
      <w:r>
        <w:rPr>
          <w:rFonts w:eastAsia="SimSun;????"/>
          <w:u w:val="single"/>
          <w:rtl w:val="true"/>
        </w:rPr>
        <w:t xml:space="preserve"> </w:t>
      </w:r>
      <w:r>
        <w:rPr>
          <w:rFonts w:eastAsia="SimSun;????"/>
          <w:u w:val="single"/>
          <w:rtl w:val="true"/>
        </w:rPr>
        <w:t>תק</w:t>
      </w:r>
      <w:r>
        <w:rPr>
          <w:rFonts w:eastAsia="SimSun;????"/>
          <w:u w:val="single"/>
          <w:rtl w:val="true"/>
        </w:rPr>
        <w:t>"</w:t>
      </w:r>
      <w:r>
        <w:rPr>
          <w:rFonts w:eastAsia="SimSun;????"/>
          <w:u w:val="single"/>
          <w:rtl w:val="true"/>
        </w:rPr>
        <w:t>ו סעי</w:t>
      </w:r>
      <w:r>
        <w:rPr>
          <w:rFonts w:eastAsia="SimSun;????" w:hint="cs"/>
          <w:u w:val="single"/>
          <w:rtl w:val="true"/>
        </w:rPr>
        <w:t>'</w:t>
      </w:r>
      <w:r>
        <w:rPr>
          <w:rFonts w:eastAsia="SimSun;????"/>
          <w:u w:val="single"/>
          <w:rtl w:val="true"/>
        </w:rPr>
        <w:t xml:space="preserve"> </w:t>
      </w:r>
      <w:r>
        <w:rPr>
          <w:rFonts w:eastAsia="SimSun;????"/>
          <w:u w:val="single"/>
          <w:rtl w:val="true"/>
        </w:rPr>
        <w:t>ב</w:t>
      </w:r>
      <w:r>
        <w:rPr>
          <w:rFonts w:eastAsia="SimSun;????"/>
          <w:u w:val="single"/>
          <w:rtl w:val="true"/>
        </w:rPr>
        <w:t>'</w:t>
      </w:r>
      <w:r>
        <w:rPr>
          <w:rFonts w:eastAsia="SimSun;????"/>
          <w:rtl w:val="true"/>
        </w:rPr>
        <w:t>.</w:t>
      </w:r>
    </w:p>
    <w:p>
      <w:pPr>
        <w:pStyle w:val="Normal"/>
        <w:numPr>
          <w:ilvl w:val="0"/>
          <w:numId w:val="16"/>
        </w:numPr>
        <w:bidi w:val="1"/>
        <w:ind w:hanging="72" w:start="72" w:end="0"/>
        <w:jc w:val="both"/>
        <w:rPr/>
      </w:pPr>
      <w:r>
        <w:rPr>
          <w:rFonts w:eastAsia="SimSun;????"/>
          <w:rtl w:val="true"/>
        </w:rPr>
        <w:t>נטחן מצה</w:t>
      </w:r>
      <w:r>
        <w:rPr>
          <w:rFonts w:eastAsia="SimSun;????"/>
          <w:rtl w:val="true"/>
        </w:rPr>
        <w:t xml:space="preserve">: </w:t>
      </w:r>
      <w:r>
        <w:rPr>
          <w:rFonts w:eastAsia="SimSun;????"/>
          <w:rtl w:val="true"/>
        </w:rPr>
        <w:t>לברר הפירורים גדולים</w:t>
      </w:r>
      <w:r>
        <w:rPr>
          <w:rFonts w:eastAsia="SimSun;????"/>
          <w:rtl w:val="true"/>
        </w:rPr>
        <w:t>.</w:t>
      </w:r>
    </w:p>
    <w:p>
      <w:pPr>
        <w:pStyle w:val="Normal"/>
        <w:numPr>
          <w:ilvl w:val="0"/>
          <w:numId w:val="16"/>
        </w:numPr>
        <w:bidi w:val="1"/>
        <w:ind w:hanging="72" w:start="72" w:end="0"/>
        <w:jc w:val="both"/>
        <w:rPr/>
      </w:pPr>
      <w:r>
        <w:rPr>
          <w:rFonts w:eastAsia="SimSun;????"/>
          <w:rtl w:val="true"/>
        </w:rPr>
        <w:t>ציורים</w:t>
      </w:r>
      <w:r>
        <w:rPr>
          <w:rFonts w:eastAsia="SimSun;????"/>
          <w:rtl w:val="true"/>
        </w:rPr>
        <w:t>.</w:t>
      </w:r>
    </w:p>
    <w:p>
      <w:pPr>
        <w:pStyle w:val="Normal"/>
        <w:numPr>
          <w:ilvl w:val="0"/>
          <w:numId w:val="16"/>
        </w:numPr>
        <w:bidi w:val="1"/>
        <w:ind w:hanging="72" w:start="72" w:end="0"/>
        <w:jc w:val="both"/>
        <w:rPr/>
      </w:pPr>
      <w:r>
        <w:rPr>
          <w:rFonts w:eastAsia="SimSun;????"/>
          <w:rtl w:val="true"/>
        </w:rPr>
        <w:t>לברור עצמות מהדגים ביו</w:t>
      </w:r>
      <w:r>
        <w:rPr>
          <w:rFonts w:eastAsia="SimSun;????"/>
          <w:rtl w:val="true"/>
        </w:rPr>
        <w:t>"</w:t>
      </w:r>
      <w:r>
        <w:rPr>
          <w:rFonts w:eastAsia="SimSun;????"/>
          <w:rtl w:val="true"/>
        </w:rPr>
        <w:t>ט</w:t>
      </w:r>
      <w:r>
        <w:rPr>
          <w:rFonts w:eastAsia="SimSun;????"/>
          <w:rtl w:val="true"/>
        </w:rPr>
        <w:t>.</w:t>
      </w:r>
    </w:p>
    <w:p>
      <w:pPr>
        <w:pStyle w:val="Normal"/>
        <w:numPr>
          <w:ilvl w:val="0"/>
          <w:numId w:val="16"/>
        </w:numPr>
        <w:bidi w:val="1"/>
        <w:ind w:hanging="72" w:start="72" w:end="0"/>
        <w:jc w:val="both"/>
        <w:rPr/>
      </w:pPr>
      <w:r>
        <w:rPr>
          <w:rFonts w:eastAsia="SimSun;????" w:hint="cs"/>
          <w:rtl w:val="true"/>
        </w:rPr>
        <w:t>ה</w:t>
      </w:r>
      <w:r>
        <w:rPr>
          <w:rFonts w:eastAsia="SimSun;????"/>
          <w:rtl w:val="true"/>
        </w:rPr>
        <w:t>אם שורין במים פירות או ירקות</w:t>
      </w:r>
      <w:r>
        <w:rPr>
          <w:rFonts w:eastAsia="SimSun;????"/>
          <w:rtl w:val="true"/>
        </w:rPr>
        <w:t>.</w:t>
      </w:r>
    </w:p>
    <w:p>
      <w:pPr>
        <w:pStyle w:val="Normal"/>
        <w:numPr>
          <w:ilvl w:val="0"/>
          <w:numId w:val="16"/>
        </w:numPr>
        <w:bidi w:val="1"/>
        <w:ind w:hanging="72" w:start="72" w:end="0"/>
        <w:jc w:val="both"/>
        <w:rPr/>
      </w:pPr>
      <w:r>
        <w:rPr>
          <w:rFonts w:eastAsia="SimSun;????"/>
          <w:rtl w:val="true"/>
        </w:rPr>
        <w:t>שלא נוגע לאוכל נפש</w:t>
      </w:r>
      <w:r>
        <w:rPr>
          <w:rFonts w:eastAsia="SimSun;????"/>
          <w:rtl w:val="true"/>
        </w:rPr>
        <w:t xml:space="preserve">: </w:t>
      </w:r>
      <w:r>
        <w:rPr>
          <w:rFonts w:eastAsia="SimSun;????"/>
          <w:rtl w:val="true"/>
        </w:rPr>
        <w:t>מתוך</w:t>
      </w:r>
      <w:r>
        <w:rPr>
          <w:rFonts w:eastAsia="SimSun;????"/>
          <w:rtl w:val="true"/>
        </w:rPr>
        <w:t>.</w:t>
      </w:r>
    </w:p>
    <w:p>
      <w:pPr>
        <w:pStyle w:val="Normal"/>
        <w:numPr>
          <w:ilvl w:val="0"/>
          <w:numId w:val="16"/>
        </w:numPr>
        <w:bidi w:val="1"/>
        <w:ind w:hanging="72" w:start="72" w:end="0"/>
        <w:jc w:val="both"/>
        <w:rPr/>
      </w:pPr>
      <w:r>
        <w:rPr>
          <w:rFonts w:eastAsia="SimSun;????"/>
          <w:rtl w:val="true"/>
        </w:rPr>
        <w:t xml:space="preserve">מסננין החרדל </w:t>
      </w:r>
      <w:r>
        <w:rPr>
          <w:rFonts w:eastAsia="SimSun;????"/>
          <w:rtl w:val="true"/>
        </w:rPr>
        <w:t xml:space="preserve">- </w:t>
      </w:r>
      <w:r>
        <w:rPr>
          <w:rFonts w:eastAsia="SimSun;????"/>
          <w:u w:val="single"/>
          <w:rtl w:val="true"/>
        </w:rPr>
        <w:t>סעיף ג</w:t>
      </w:r>
      <w:r>
        <w:rPr>
          <w:rFonts w:eastAsia="SimSun;????"/>
          <w:u w:val="single"/>
          <w:rtl w:val="true"/>
        </w:rPr>
        <w:t>'</w:t>
      </w:r>
      <w:r>
        <w:rPr>
          <w:rFonts w:eastAsia="SimSun;????"/>
          <w:rtl w:val="true"/>
        </w:rPr>
        <w:t>.</w:t>
      </w:r>
    </w:p>
    <w:p>
      <w:pPr>
        <w:pStyle w:val="Normal"/>
        <w:numPr>
          <w:ilvl w:val="0"/>
          <w:numId w:val="16"/>
        </w:numPr>
        <w:bidi w:val="1"/>
        <w:ind w:hanging="72" w:start="72" w:end="0"/>
        <w:jc w:val="both"/>
        <w:rPr/>
      </w:pPr>
      <w:r>
        <w:rPr>
          <w:rFonts w:eastAsia="SimSun;????"/>
          <w:rtl w:val="true"/>
        </w:rPr>
        <w:t xml:space="preserve">משמרת </w:t>
      </w:r>
      <w:r>
        <w:rPr>
          <w:rFonts w:eastAsia="SimSun;????"/>
          <w:rtl w:val="true"/>
        </w:rPr>
        <w:t xml:space="preserve">- </w:t>
      </w:r>
      <w:r>
        <w:rPr>
          <w:rFonts w:eastAsia="SimSun;????"/>
          <w:u w:val="single"/>
          <w:rtl w:val="true"/>
        </w:rPr>
        <w:t>סעיף ד</w:t>
      </w:r>
      <w:r>
        <w:rPr>
          <w:rFonts w:eastAsia="SimSun;????"/>
          <w:u w:val="single"/>
          <w:rtl w:val="true"/>
        </w:rPr>
        <w:t>'</w:t>
      </w:r>
      <w:r>
        <w:rPr>
          <w:rFonts w:eastAsia="SimSun;????"/>
          <w:rtl w:val="true"/>
        </w:rPr>
        <w:t>.</w:t>
      </w:r>
    </w:p>
    <w:p>
      <w:pPr>
        <w:pStyle w:val="Normal"/>
        <w:numPr>
          <w:ilvl w:val="0"/>
          <w:numId w:val="16"/>
        </w:numPr>
        <w:bidi w:val="1"/>
        <w:ind w:hanging="72" w:start="72" w:end="0"/>
        <w:jc w:val="both"/>
        <w:rPr/>
      </w:pPr>
      <w:r>
        <w:rPr>
          <w:rFonts w:eastAsia="SimSun;????"/>
          <w:rtl w:val="true"/>
        </w:rPr>
        <w:t xml:space="preserve">מקלף </w:t>
      </w:r>
      <w:r>
        <w:rPr>
          <w:rFonts w:eastAsia="SimSun;????" w:hint="cs"/>
          <w:rtl w:val="true"/>
        </w:rPr>
        <w:t>(</w:t>
      </w:r>
      <w:r>
        <w:rPr>
          <w:rFonts w:eastAsia="SimSun;????"/>
        </w:rPr>
        <w:t>peeler</w:t>
      </w:r>
      <w:r>
        <w:rPr>
          <w:rFonts w:eastAsia="SimSun;????" w:hint="cs"/>
          <w:rtl w:val="true"/>
        </w:rPr>
        <w:t xml:space="preserve">) </w:t>
      </w:r>
      <w:r>
        <w:rPr>
          <w:rFonts w:eastAsia="SimSun;????"/>
          <w:rtl w:val="true"/>
        </w:rPr>
        <w:t>ביו</w:t>
      </w:r>
      <w:r>
        <w:rPr>
          <w:rFonts w:eastAsia="SimSun;????"/>
          <w:rtl w:val="true"/>
        </w:rPr>
        <w:t>"</w:t>
      </w:r>
      <w:r>
        <w:rPr>
          <w:rFonts w:eastAsia="SimSun;????"/>
          <w:rtl w:val="true"/>
        </w:rPr>
        <w:t>ט</w:t>
      </w:r>
      <w:r>
        <w:rPr>
          <w:rFonts w:eastAsia="SimSun;????" w:hint="cs"/>
          <w:rtl w:val="true"/>
        </w:rPr>
        <w:t>.</w:t>
      </w:r>
    </w:p>
    <w:p>
      <w:pPr>
        <w:pStyle w:val="Normal"/>
        <w:numPr>
          <w:ilvl w:val="0"/>
          <w:numId w:val="16"/>
        </w:numPr>
        <w:bidi w:val="1"/>
        <w:ind w:hanging="72" w:start="72" w:end="0"/>
        <w:jc w:val="both"/>
        <w:rPr/>
      </w:pPr>
      <w:r>
        <w:rPr>
          <w:rFonts w:eastAsia="SimSun;????" w:hint="cs"/>
          <w:rtl w:val="true"/>
        </w:rPr>
        <w:t>מגבן</w:t>
      </w:r>
      <w:r>
        <w:rPr>
          <w:rFonts w:eastAsia="SimSun;????" w:hint="cs"/>
          <w:rtl w:val="true"/>
        </w:rPr>
        <w:t xml:space="preserve">: </w:t>
      </w:r>
      <w:r>
        <w:rPr>
          <w:rFonts w:eastAsia="SimSun;????"/>
          <w:rtl w:val="true"/>
        </w:rPr>
        <w:t>עושין גבינה ביו</w:t>
      </w:r>
      <w:r>
        <w:rPr>
          <w:rFonts w:eastAsia="SimSun;????" w:hint="cs"/>
          <w:rtl w:val="true"/>
        </w:rPr>
        <w:t>"</w:t>
      </w:r>
      <w:r>
        <w:rPr>
          <w:rFonts w:eastAsia="SimSun;????"/>
          <w:rtl w:val="true"/>
        </w:rPr>
        <w:t xml:space="preserve">ט </w:t>
      </w:r>
      <w:r>
        <w:rPr>
          <w:rFonts w:eastAsia="SimSun;????"/>
          <w:rtl w:val="true"/>
        </w:rPr>
        <w:t xml:space="preserve">- </w:t>
      </w:r>
      <w:r>
        <w:rPr>
          <w:rFonts w:eastAsia="SimSun;????"/>
          <w:u w:val="single"/>
          <w:rtl w:val="true"/>
        </w:rPr>
        <w:t>סעיף ה</w:t>
      </w:r>
      <w:r>
        <w:rPr>
          <w:rFonts w:eastAsia="SimSun;????"/>
          <w:u w:val="single"/>
          <w:rtl w:val="true"/>
        </w:rPr>
        <w:t>'</w:t>
      </w:r>
      <w:r>
        <w:rPr>
          <w:rFonts w:eastAsia="SimSun;????"/>
          <w:rtl w:val="true"/>
        </w:rPr>
        <w:t>.</w:t>
      </w:r>
    </w:p>
    <w:p>
      <w:pPr>
        <w:pStyle w:val="Normal"/>
        <w:numPr>
          <w:ilvl w:val="0"/>
          <w:numId w:val="16"/>
        </w:numPr>
        <w:bidi w:val="1"/>
        <w:ind w:hanging="72" w:start="72" w:end="0"/>
        <w:jc w:val="both"/>
        <w:rPr/>
      </w:pPr>
      <w:r>
        <w:rPr>
          <w:rFonts w:eastAsia="SimSun;????"/>
          <w:rtl w:val="true"/>
        </w:rPr>
        <w:t>מחבץ ביום טוב</w:t>
      </w:r>
      <w:r>
        <w:rPr>
          <w:rFonts w:eastAsia="SimSun;????"/>
          <w:rtl w:val="true"/>
        </w:rPr>
        <w:t>.</w:t>
      </w:r>
    </w:p>
    <w:p>
      <w:pPr>
        <w:pStyle w:val="Normal"/>
        <w:numPr>
          <w:ilvl w:val="0"/>
          <w:numId w:val="16"/>
        </w:numPr>
        <w:bidi w:val="1"/>
        <w:ind w:hanging="72" w:start="72" w:end="0"/>
        <w:jc w:val="both"/>
        <w:rPr/>
      </w:pPr>
      <w:r>
        <w:rPr>
          <w:rFonts w:hint="cs"/>
          <w:rtl w:val="true"/>
        </w:rPr>
        <w:t xml:space="preserve">מליחה </w:t>
      </w:r>
      <w:r>
        <w:rPr>
          <w:rFonts w:hint="cs"/>
          <w:rtl w:val="true"/>
        </w:rPr>
        <w:t xml:space="preserve">- </w:t>
      </w:r>
      <w:r>
        <w:rPr>
          <w:rFonts w:hint="cs"/>
          <w:u w:val="single"/>
          <w:rtl w:val="true"/>
        </w:rPr>
        <w:t>סעיף ז</w:t>
      </w:r>
      <w:r>
        <w:rPr>
          <w:rFonts w:hint="cs"/>
          <w:u w:val="single"/>
          <w:rtl w:val="true"/>
        </w:rPr>
        <w:t>'</w:t>
      </w:r>
      <w:r>
        <w:rPr>
          <w:rFonts w:hint="cs"/>
          <w:rtl w:val="true"/>
        </w:rPr>
        <w:t>.</w:t>
      </w:r>
    </w:p>
    <w:p>
      <w:pPr>
        <w:pStyle w:val="Normal"/>
        <w:bidi w:val="1"/>
        <w:ind w:end="0"/>
        <w:jc w:val="both"/>
        <w:rPr/>
      </w:pPr>
      <w:r>
        <w:rPr>
          <w:rtl w:val="true"/>
        </w:rPr>
        <w:t xml:space="preserve"> </w:t>
      </w:r>
    </w:p>
    <w:p>
      <w:pPr>
        <w:sectPr>
          <w:type w:val="continuous"/>
          <w:pgSz w:w="11906" w:h="16838"/>
          <w:pgMar w:left="360" w:right="569" w:gutter="0" w:header="270" w:top="360" w:footer="0" w:bottom="630"/>
          <w:cols w:num="3" w:space="600" w:equalWidth="true" w:sep="false"/>
          <w:formProt w:val="false"/>
          <w:textDirection w:val="lrTb"/>
          <w:bidi/>
          <w:docGrid w:type="default" w:linePitch="360" w:charSpace="0"/>
        </w:sectPr>
      </w:pP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מולין מלילות</w:t>
      </w:r>
      <w:r>
        <w:rPr>
          <w:rFonts w:eastAsia="SimSun;????" w:hint="cs"/>
          <w:sz w:val="28"/>
          <w:szCs w:val="28"/>
          <w:u w:val="single"/>
          <w:rtl w:val="true"/>
        </w:rPr>
        <w:t xml:space="preserve">: </w:t>
      </w:r>
      <w:r>
        <w:rPr>
          <w:rFonts w:eastAsia="SimSun;????" w:hint="cs"/>
          <w:sz w:val="28"/>
          <w:szCs w:val="28"/>
          <w:u w:val="single"/>
          <w:rtl w:val="true"/>
        </w:rPr>
        <w:t>דש</w:t>
      </w:r>
      <w:r>
        <w:rPr>
          <w:rFonts w:eastAsia="SimSun;????" w:hint="cs"/>
          <w:rtl w:val="true"/>
        </w:rPr>
        <w:t xml:space="preserve"> </w:t>
      </w:r>
      <w:r>
        <w:rPr>
          <w:rFonts w:eastAsia="SimSun;????" w:hint="cs"/>
          <w:rtl w:val="true"/>
        </w:rPr>
        <w:t xml:space="preserve">- </w:t>
      </w:r>
      <w:r>
        <w:rPr>
          <w:rFonts w:eastAsia="SimSun;????" w:hint="cs"/>
          <w:rtl w:val="true"/>
        </w:rPr>
        <w:t>סעיף א</w:t>
      </w:r>
      <w:r>
        <w:rPr>
          <w:rFonts w:eastAsia="SimSun;????" w:hint="cs"/>
          <w:rtl w:val="true"/>
        </w:rPr>
        <w:t>'.</w:t>
      </w:r>
    </w:p>
    <w:p>
      <w:pPr>
        <w:pStyle w:val="Normal"/>
        <w:numPr>
          <w:ilvl w:val="1"/>
          <w:numId w:val="5"/>
        </w:numPr>
        <w:bidi w:val="1"/>
        <w:ind w:hanging="57" w:start="227" w:end="0"/>
        <w:jc w:val="both"/>
        <w:rPr>
          <w:rFonts w:eastAsia="SimSun;????"/>
        </w:rPr>
      </w:pPr>
      <w:r>
        <w:rPr>
          <w:rFonts w:eastAsia="SimSun;????" w:hint="cs"/>
          <w:b/>
          <w:b/>
          <w:bCs/>
          <w:rtl w:val="true"/>
        </w:rPr>
        <w:t>מולל</w:t>
      </w:r>
      <w:r>
        <w:rPr>
          <w:rFonts w:eastAsia="SimSun;????" w:hint="cs"/>
          <w:b/>
          <w:b/>
          <w:bCs/>
          <w:rtl w:val="true"/>
          <w:lang w:bidi="he-IL"/>
        </w:rPr>
        <w:t>ין</w:t>
      </w:r>
      <w:r>
        <w:rPr>
          <w:rFonts w:eastAsia="SimSun;????" w:hint="cs"/>
          <w:b/>
          <w:b/>
          <w:bCs/>
          <w:rtl w:val="true"/>
        </w:rPr>
        <w:t xml:space="preserve"> מלילות </w:t>
      </w:r>
      <w:r>
        <w:rPr>
          <w:rFonts w:eastAsia="SimSun;????" w:hint="cs"/>
          <w:b/>
          <w:b/>
          <w:bCs/>
          <w:rtl w:val="true"/>
          <w:lang w:bidi="he-IL"/>
        </w:rPr>
        <w:t xml:space="preserve">ומפרכין קטניות </w:t>
      </w:r>
      <w:r>
        <w:rPr>
          <w:rFonts w:eastAsia="SimSun;????" w:hint="cs"/>
          <w:b/>
          <w:b/>
          <w:bCs/>
          <w:rtl w:val="true"/>
        </w:rPr>
        <w:t>ביו</w:t>
      </w:r>
      <w:r>
        <w:rPr>
          <w:rFonts w:eastAsia="SimSun;????" w:hint="cs"/>
          <w:b/>
          <w:bCs/>
          <w:rtl w:val="true"/>
        </w:rPr>
        <w:t>"</w:t>
      </w:r>
      <w:r>
        <w:rPr>
          <w:rFonts w:eastAsia="SimSun;????" w:hint="cs"/>
          <w:b/>
          <w:b/>
          <w:bCs/>
          <w:rtl w:val="true"/>
        </w:rPr>
        <w:t>ט</w:t>
      </w:r>
      <w:r>
        <w:rPr>
          <w:rFonts w:eastAsia="SimSun;????" w:hint="cs"/>
          <w:b/>
          <w:b/>
          <w:bCs/>
          <w:rtl w:val="true"/>
          <w:lang w:bidi="he-IL"/>
        </w:rPr>
        <w:t xml:space="preserve"> </w:t>
      </w:r>
      <w:r>
        <w:rPr>
          <w:rFonts w:eastAsia="SimSun;????" w:hint="cs"/>
          <w:b/>
          <w:bCs/>
          <w:rtl w:val="true"/>
          <w:lang w:bidi="he-IL"/>
        </w:rPr>
        <w:t xml:space="preserve">- </w:t>
      </w:r>
      <w:r>
        <w:rPr>
          <w:rFonts w:eastAsia="SimSun;????" w:hint="cs"/>
          <w:b/>
          <w:b/>
          <w:bCs/>
          <w:rtl w:val="true"/>
          <w:lang w:bidi="he-IL"/>
        </w:rPr>
        <w:t>ראשונים</w:t>
      </w:r>
      <w:r>
        <w:rPr>
          <w:rFonts w:eastAsia="SimSun;????" w:hint="cs"/>
          <w:rtl w:val="true"/>
        </w:rPr>
        <w:t>.</w:t>
      </w:r>
    </w:p>
    <w:p>
      <w:pPr>
        <w:pStyle w:val="Normal"/>
        <w:numPr>
          <w:ilvl w:val="2"/>
          <w:numId w:val="5"/>
        </w:numPr>
        <w:bidi w:val="1"/>
        <w:ind w:hanging="57" w:start="397" w:end="0"/>
        <w:jc w:val="both"/>
        <w:rPr>
          <w:rFonts w:eastAsia="SimSun;????"/>
          <w:u w:val="single"/>
        </w:rPr>
      </w:pPr>
      <w:r>
        <w:rPr>
          <w:rFonts w:eastAsia="SimSun;????" w:hint="cs"/>
          <w:rtl w:val="true"/>
        </w:rPr>
        <w:t>אפי</w:t>
      </w:r>
      <w:r>
        <w:rPr>
          <w:rFonts w:eastAsia="SimSun;????" w:hint="cs"/>
          <w:rtl w:val="true"/>
        </w:rPr>
        <w:t xml:space="preserve">' </w:t>
      </w:r>
      <w:r>
        <w:rPr>
          <w:rFonts w:eastAsia="SimSun;????" w:hint="cs"/>
          <w:rtl w:val="true"/>
        </w:rPr>
        <w:t>בלי שינוי</w:t>
      </w:r>
      <w:r>
        <w:rPr>
          <w:rFonts w:eastAsia="SimSun;????" w:hint="cs"/>
          <w:rtl w:val="true"/>
          <w:lang w:bidi="he-IL"/>
        </w:rPr>
        <w:t>.</w:t>
      </w:r>
    </w:p>
    <w:p>
      <w:pPr>
        <w:pStyle w:val="Normal"/>
        <w:numPr>
          <w:ilvl w:val="3"/>
          <w:numId w:val="5"/>
        </w:numPr>
        <w:bidi w:val="1"/>
        <w:spacing w:before="0" w:after="200"/>
        <w:ind w:hanging="57" w:start="567" w:end="0"/>
        <w:contextualSpacing/>
        <w:jc w:val="both"/>
        <w:rPr>
          <w:rFonts w:eastAsia="SimSun;????"/>
        </w:rPr>
      </w:pPr>
      <w:r>
        <w:rPr>
          <w:rFonts w:eastAsia="SimSun;????"/>
          <w:u w:val="single"/>
          <w:rtl w:val="true"/>
        </w:rPr>
        <w:t>רמב</w:t>
      </w:r>
      <w:r>
        <w:rPr>
          <w:rFonts w:eastAsia="SimSun;????"/>
          <w:u w:val="single"/>
          <w:rtl w:val="true"/>
        </w:rPr>
        <w:t>"</w:t>
      </w:r>
      <w:r>
        <w:rPr>
          <w:rFonts w:eastAsia="SimSun;????"/>
          <w:u w:val="single"/>
          <w:rtl w:val="true"/>
        </w:rPr>
        <w:t>ם</w:t>
      </w:r>
      <w:r>
        <w:rPr>
          <w:rFonts w:eastAsia="SimSun;????"/>
          <w:rtl w:val="true"/>
        </w:rPr>
        <w:t xml:space="preserve"> </w:t>
      </w:r>
      <w:r>
        <w:rPr>
          <w:rFonts w:eastAsia="SimSun;????"/>
          <w:rtl w:val="true"/>
        </w:rPr>
        <w:t>(</w:t>
      </w:r>
      <w:r>
        <w:rPr>
          <w:rFonts w:eastAsia="SimSun;????"/>
          <w:rtl w:val="true"/>
        </w:rPr>
        <w:t>הל</w:t>
      </w:r>
      <w:r>
        <w:rPr>
          <w:rFonts w:eastAsia="SimSun;????"/>
          <w:rtl w:val="true"/>
        </w:rPr>
        <w:t xml:space="preserve">' </w:t>
      </w:r>
      <w:r>
        <w:rPr>
          <w:rFonts w:eastAsia="SimSun;????"/>
          <w:rtl w:val="true"/>
        </w:rPr>
        <w:t>יו</w:t>
      </w:r>
      <w:r>
        <w:rPr>
          <w:rFonts w:eastAsia="SimSun;????"/>
          <w:rtl w:val="true"/>
        </w:rPr>
        <w:t>"</w:t>
      </w:r>
      <w:r>
        <w:rPr>
          <w:rFonts w:eastAsia="SimSun;????"/>
          <w:rtl w:val="true"/>
        </w:rPr>
        <w:t>ט פרק ג</w:t>
      </w:r>
      <w:r>
        <w:rPr>
          <w:rFonts w:eastAsia="SimSun;????"/>
          <w:rtl w:val="true"/>
        </w:rPr>
        <w:t xml:space="preserve">' </w:t>
      </w:r>
      <w:r>
        <w:rPr>
          <w:rFonts w:eastAsia="SimSun;????"/>
          <w:rtl w:val="true"/>
        </w:rPr>
        <w:t>הל</w:t>
      </w:r>
      <w:r>
        <w:rPr>
          <w:rFonts w:eastAsia="SimSun;????"/>
          <w:rtl w:val="true"/>
        </w:rPr>
        <w:t xml:space="preserve">' </w:t>
      </w:r>
      <w:r>
        <w:rPr>
          <w:rFonts w:eastAsia="SimSun;????"/>
          <w:rtl w:val="true"/>
        </w:rPr>
        <w:t>ט</w:t>
      </w:r>
      <w:r>
        <w:rPr>
          <w:rFonts w:eastAsia="SimSun;????"/>
          <w:rtl w:val="true"/>
        </w:rPr>
        <w:t>"</w:t>
      </w:r>
      <w:r>
        <w:rPr>
          <w:rFonts w:eastAsia="SimSun;????"/>
          <w:rtl w:val="true"/>
        </w:rPr>
        <w:t>ו</w:t>
      </w:r>
      <w:r>
        <w:rPr>
          <w:rFonts w:eastAsia="SimSun;????"/>
          <w:rtl w:val="true"/>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מוללין מלילות ומפרכין קטניות ביום טוב ומנפח על יד על יד בכל כחו ואוכל</w:t>
      </w:r>
      <w:r>
        <w:rPr>
          <w:rFonts w:eastAsia="SimSun;????" w:hint="cs"/>
          <w:rtl w:val="true"/>
          <w:lang w:bidi="he-IL"/>
        </w:rPr>
        <w:t>".</w:t>
      </w:r>
    </w:p>
    <w:p>
      <w:pPr>
        <w:pStyle w:val="Normal"/>
        <w:numPr>
          <w:ilvl w:val="3"/>
          <w:numId w:val="5"/>
        </w:numPr>
        <w:bidi w:val="1"/>
        <w:spacing w:before="0" w:after="200"/>
        <w:ind w:hanging="57" w:start="567" w:end="0"/>
        <w:contextualSpacing/>
        <w:jc w:val="both"/>
        <w:rPr>
          <w:rFonts w:eastAsia="SimSun;????"/>
        </w:rPr>
      </w:pPr>
      <w:r>
        <w:rPr>
          <w:rFonts w:eastAsia="SimSun;????"/>
          <w:u w:val="single"/>
          <w:rtl w:val="true"/>
        </w:rPr>
        <w:t>רמב</w:t>
      </w:r>
      <w:r>
        <w:rPr>
          <w:rFonts w:eastAsia="SimSun;????"/>
          <w:u w:val="single"/>
          <w:rtl w:val="true"/>
        </w:rPr>
        <w:t>"</w:t>
      </w:r>
      <w:r>
        <w:rPr>
          <w:rFonts w:eastAsia="SimSun;????"/>
          <w:u w:val="single"/>
          <w:rtl w:val="true"/>
        </w:rPr>
        <w:t>ן</w:t>
      </w:r>
      <w:r>
        <w:rPr>
          <w:rFonts w:eastAsia="SimSun;????"/>
          <w:rtl w:val="true"/>
        </w:rPr>
        <w:t xml:space="preserve"> </w:t>
      </w:r>
      <w:r>
        <w:rPr>
          <w:rFonts w:eastAsia="SimSun;????"/>
          <w:rtl w:val="true"/>
        </w:rPr>
        <w:t>(</w:t>
      </w:r>
      <w:r>
        <w:rPr>
          <w:rFonts w:eastAsia="SimSun;????" w:hint="cs"/>
          <w:rtl w:val="true"/>
          <w:lang w:bidi="he-IL"/>
        </w:rPr>
        <w:t xml:space="preserve">שבת </w:t>
      </w:r>
      <w:r>
        <w:rPr>
          <w:rFonts w:eastAsia="SimSun;????"/>
          <w:rtl w:val="true"/>
        </w:rPr>
        <w:t>מלחמת דף נא</w:t>
      </w:r>
      <w:r>
        <w:rPr>
          <w:rFonts w:eastAsia="SimSun;????"/>
          <w:rtl w:val="true"/>
        </w:rPr>
        <w:t>.) – "</w:t>
      </w:r>
      <w:r>
        <w:rPr>
          <w:rFonts w:eastAsia="SimSun;????"/>
          <w:rtl w:val="true"/>
        </w:rPr>
        <w:t>והא דאמר רבא לאושפזיכניה מוללין מלילות ומפרכין קטניות ביום טוב למימרא דביו</w:t>
      </w:r>
      <w:r>
        <w:rPr>
          <w:rFonts w:eastAsia="SimSun;????"/>
          <w:rtl w:val="true"/>
        </w:rPr>
        <w:t>"</w:t>
      </w:r>
      <w:r>
        <w:rPr>
          <w:rFonts w:eastAsia="SimSun;????"/>
          <w:rtl w:val="true"/>
        </w:rPr>
        <w:t>ט מותר כדרכו ובשבת אסור אלא ע</w:t>
      </w:r>
      <w:r>
        <w:rPr>
          <w:rFonts w:eastAsia="SimSun;????"/>
          <w:rtl w:val="true"/>
        </w:rPr>
        <w:t>"</w:t>
      </w:r>
      <w:r>
        <w:rPr>
          <w:rFonts w:eastAsia="SimSun;????"/>
          <w:rtl w:val="true"/>
        </w:rPr>
        <w:t>י שינוי</w:t>
      </w:r>
      <w:r>
        <w:rPr>
          <w:rFonts w:eastAsia="SimSun;????"/>
          <w:rtl w:val="true"/>
        </w:rPr>
        <w:t>".</w:t>
      </w:r>
    </w:p>
    <w:p>
      <w:pPr>
        <w:pStyle w:val="Normal"/>
        <w:numPr>
          <w:ilvl w:val="3"/>
          <w:numId w:val="5"/>
        </w:numPr>
        <w:bidi w:val="1"/>
        <w:spacing w:before="0" w:after="200"/>
        <w:ind w:hanging="57" w:start="567" w:end="0"/>
        <w:contextualSpacing/>
        <w:jc w:val="both"/>
        <w:rPr>
          <w:rFonts w:eastAsia="SimSun;????"/>
        </w:rPr>
      </w:pPr>
      <w:r>
        <w:rPr>
          <w:rFonts w:eastAsia="SimSun;????"/>
          <w:u w:val="single"/>
          <w:rtl w:val="true"/>
        </w:rPr>
        <w:t>רא</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ביצה דף יג</w:t>
      </w:r>
      <w:r>
        <w:rPr>
          <w:rFonts w:eastAsia="SimSun;????"/>
          <w:rtl w:val="true"/>
        </w:rPr>
        <w:t xml:space="preserve">: </w:t>
      </w:r>
      <w:r>
        <w:rPr>
          <w:rFonts w:eastAsia="SimSun;????"/>
          <w:rtl w:val="true"/>
        </w:rPr>
        <w:t>ד</w:t>
      </w:r>
      <w:r>
        <w:rPr>
          <w:rFonts w:eastAsia="SimSun;????"/>
          <w:rtl w:val="true"/>
        </w:rPr>
        <w:t>"</w:t>
      </w:r>
      <w:r>
        <w:rPr>
          <w:rFonts w:eastAsia="SimSun;????"/>
          <w:rtl w:val="true"/>
        </w:rPr>
        <w:t>ה כיצד</w:t>
      </w:r>
      <w:r>
        <w:rPr>
          <w:rFonts w:eastAsia="SimSun;????"/>
          <w:rtl w:val="true"/>
        </w:rPr>
        <w:t>) – "</w:t>
      </w:r>
      <w:r>
        <w:rPr>
          <w:rFonts w:eastAsia="SimSun;????"/>
          <w:rtl w:val="true"/>
        </w:rPr>
        <w:t>כיצד מולל</w:t>
      </w:r>
      <w:r>
        <w:rPr>
          <w:rFonts w:eastAsia="SimSun;????"/>
          <w:rtl w:val="true"/>
        </w:rPr>
        <w:t xml:space="preserve">. </w:t>
      </w:r>
      <w:r>
        <w:rPr>
          <w:rFonts w:eastAsia="SimSun;????"/>
          <w:rtl w:val="true"/>
        </w:rPr>
        <w:t>פי</w:t>
      </w:r>
      <w:r>
        <w:rPr>
          <w:rFonts w:eastAsia="SimSun;????"/>
          <w:rtl w:val="true"/>
        </w:rPr>
        <w:t xml:space="preserve">' </w:t>
      </w:r>
      <w:r>
        <w:rPr>
          <w:rFonts w:eastAsia="SimSun;????"/>
          <w:rtl w:val="true"/>
        </w:rPr>
        <w:t>בשבת דאלו בי</w:t>
      </w:r>
      <w:r>
        <w:rPr>
          <w:rFonts w:eastAsia="SimSun;????"/>
          <w:rtl w:val="true"/>
        </w:rPr>
        <w:t>"</w:t>
      </w:r>
      <w:r>
        <w:rPr>
          <w:rFonts w:eastAsia="SimSun;????"/>
          <w:rtl w:val="true"/>
        </w:rPr>
        <w:t>ט הא אמר לעיל מולללין מלילות ומפרכין קטניות בי</w:t>
      </w:r>
      <w:r>
        <w:rPr>
          <w:rFonts w:eastAsia="SimSun;????"/>
          <w:rtl w:val="true"/>
        </w:rPr>
        <w:t>"</w:t>
      </w:r>
      <w:r>
        <w:rPr>
          <w:rFonts w:eastAsia="SimSun;????"/>
          <w:rtl w:val="true"/>
        </w:rPr>
        <w:t>ט</w:t>
      </w:r>
      <w:r>
        <w:rPr>
          <w:rFonts w:eastAsia="SimSun;????"/>
          <w:rtl w:val="true"/>
        </w:rPr>
        <w:t>".</w:t>
      </w:r>
    </w:p>
    <w:p>
      <w:pPr>
        <w:pStyle w:val="Normal"/>
        <w:numPr>
          <w:ilvl w:val="3"/>
          <w:numId w:val="5"/>
        </w:numPr>
        <w:bidi w:val="1"/>
        <w:ind w:hanging="57" w:start="567" w:end="0"/>
        <w:jc w:val="both"/>
        <w:rPr>
          <w:rFonts w:eastAsia="SimSun;????"/>
          <w:u w:val="single"/>
        </w:rPr>
      </w:pPr>
      <w:r>
        <w:rPr>
          <w:rFonts w:eastAsia="SimSun;????"/>
          <w:u w:val="single"/>
          <w:rtl w:val="true"/>
        </w:rPr>
        <w:t>טור</w:t>
      </w:r>
      <w:r>
        <w:rPr>
          <w:rFonts w:eastAsia="SimSun;????"/>
          <w:rtl w:val="true"/>
        </w:rPr>
        <w:t xml:space="preserve"> </w:t>
      </w:r>
      <w:r>
        <w:rPr>
          <w:rFonts w:eastAsia="SimSun;????"/>
          <w:rtl w:val="true"/>
        </w:rPr>
        <w:t>(</w:t>
      </w:r>
      <w:r>
        <w:rPr>
          <w:rFonts w:eastAsia="SimSun;????"/>
          <w:rtl w:val="true"/>
        </w:rPr>
        <w:t>סעי</w:t>
      </w:r>
      <w:r>
        <w:rPr>
          <w:rFonts w:eastAsia="SimSun;????"/>
          <w:rtl w:val="true"/>
        </w:rPr>
        <w:t xml:space="preserve">' </w:t>
      </w:r>
      <w:r>
        <w:rPr>
          <w:rFonts w:eastAsia="SimSun;????" w:hint="cs"/>
          <w:rtl w:val="true"/>
        </w:rPr>
        <w:t>א</w:t>
      </w:r>
      <w:r>
        <w:rPr>
          <w:rFonts w:eastAsia="SimSun;????"/>
          <w:rtl w:val="true"/>
        </w:rPr>
        <w:t xml:space="preserve">', </w:t>
      </w:r>
      <w:r>
        <w:rPr>
          <w:rFonts w:eastAsia="SimSun;????"/>
          <w:rtl w:val="true"/>
        </w:rPr>
        <w:t>סי</w:t>
      </w:r>
      <w:r>
        <w:rPr>
          <w:rFonts w:eastAsia="SimSun;????"/>
          <w:rtl w:val="true"/>
        </w:rPr>
        <w:t xml:space="preserve">' </w:t>
      </w:r>
      <w:r>
        <w:rPr>
          <w:rFonts w:eastAsia="SimSun;????" w:hint="cs"/>
          <w:rtl w:val="true"/>
        </w:rPr>
        <w:t>שי</w:t>
      </w:r>
      <w:r>
        <w:rPr>
          <w:rFonts w:eastAsia="SimSun;????" w:hint="cs"/>
          <w:rtl w:val="true"/>
        </w:rPr>
        <w:t>"</w:t>
      </w:r>
      <w:r>
        <w:rPr>
          <w:rFonts w:eastAsia="SimSun;????" w:hint="cs"/>
          <w:rtl w:val="true"/>
        </w:rPr>
        <w:t>ט</w:t>
      </w:r>
      <w:r>
        <w:rPr>
          <w:rFonts w:eastAsia="SimSun;????"/>
          <w:rtl w:val="true"/>
        </w:rPr>
        <w:t xml:space="preserve"> סעי</w:t>
      </w:r>
      <w:r>
        <w:rPr>
          <w:rFonts w:eastAsia="SimSun;????"/>
          <w:rtl w:val="true"/>
        </w:rPr>
        <w:t xml:space="preserve">' </w:t>
      </w:r>
      <w:r>
        <w:rPr>
          <w:rFonts w:eastAsia="SimSun;????" w:hint="cs"/>
          <w:rtl w:val="true"/>
        </w:rPr>
        <w:t>ו</w:t>
      </w:r>
      <w:r>
        <w:rPr>
          <w:rFonts w:eastAsia="SimSun;????"/>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u w:val="single"/>
          <w:rtl w:val="true"/>
        </w:rPr>
        <w:t>מגיד משנה</w:t>
      </w:r>
      <w:r>
        <w:rPr>
          <w:rFonts w:eastAsia="SimSun;????"/>
          <w:rtl w:val="true"/>
        </w:rPr>
        <w:t xml:space="preserve"> </w:t>
      </w:r>
      <w:r>
        <w:rPr>
          <w:rFonts w:eastAsia="SimSun;????"/>
          <w:rtl w:val="true"/>
        </w:rPr>
        <w:t>(</w:t>
      </w:r>
      <w:r>
        <w:rPr>
          <w:rFonts w:eastAsia="SimSun;????"/>
          <w:rtl w:val="true"/>
        </w:rPr>
        <w:t>שבת פרק כ</w:t>
      </w:r>
      <w:r>
        <w:rPr>
          <w:rFonts w:eastAsia="SimSun;????"/>
          <w:rtl w:val="true"/>
        </w:rPr>
        <w:t>"</w:t>
      </w:r>
      <w:r>
        <w:rPr>
          <w:rFonts w:eastAsia="SimSun;????"/>
          <w:rtl w:val="true"/>
        </w:rPr>
        <w:t>א הל</w:t>
      </w:r>
      <w:r>
        <w:rPr>
          <w:rFonts w:eastAsia="SimSun;????"/>
          <w:rtl w:val="true"/>
        </w:rPr>
        <w:t xml:space="preserve">' </w:t>
      </w:r>
      <w:r>
        <w:rPr>
          <w:rFonts w:eastAsia="SimSun;????"/>
          <w:rtl w:val="true"/>
        </w:rPr>
        <w:t>י</w:t>
      </w:r>
      <w:r>
        <w:rPr>
          <w:rFonts w:eastAsia="SimSun;????"/>
          <w:rtl w:val="true"/>
        </w:rPr>
        <w:t>"</w:t>
      </w:r>
      <w:r>
        <w:rPr>
          <w:rFonts w:eastAsia="SimSun;????"/>
          <w:rtl w:val="true"/>
        </w:rPr>
        <w:t>ד</w:t>
      </w:r>
      <w:r>
        <w:rPr>
          <w:rFonts w:eastAsia="SimSun;????"/>
          <w:rtl w:val="true"/>
        </w:rPr>
        <w:t>) – "</w:t>
      </w:r>
      <w:r>
        <w:rPr>
          <w:rFonts w:eastAsia="SimSun;????"/>
          <w:rtl w:val="true"/>
        </w:rPr>
        <w:t>ודע שיש מפרשים שמלילה זו היא לרכך האוכל בדוקא הא להוציאו מן הקשין אסור בשבת אפי</w:t>
      </w:r>
      <w:r>
        <w:rPr>
          <w:rFonts w:eastAsia="SimSun;????"/>
          <w:rtl w:val="true"/>
        </w:rPr>
        <w:t xml:space="preserve">' </w:t>
      </w:r>
      <w:r>
        <w:rPr>
          <w:rFonts w:eastAsia="SimSun;????"/>
          <w:rtl w:val="true"/>
        </w:rPr>
        <w:t>ע</w:t>
      </w:r>
      <w:r>
        <w:rPr>
          <w:rFonts w:eastAsia="SimSun;????"/>
          <w:rtl w:val="true"/>
        </w:rPr>
        <w:t>"</w:t>
      </w:r>
      <w:r>
        <w:rPr>
          <w:rFonts w:eastAsia="SimSun;????"/>
          <w:rtl w:val="true"/>
        </w:rPr>
        <w:t>י שנוי וביו</w:t>
      </w:r>
      <w:r>
        <w:rPr>
          <w:rFonts w:eastAsia="SimSun;????"/>
          <w:rtl w:val="true"/>
        </w:rPr>
        <w:t>"</w:t>
      </w:r>
      <w:r>
        <w:rPr>
          <w:rFonts w:eastAsia="SimSun;????"/>
          <w:rtl w:val="true"/>
        </w:rPr>
        <w:t>ט מותר ע</w:t>
      </w:r>
      <w:r>
        <w:rPr>
          <w:rFonts w:eastAsia="SimSun;????"/>
          <w:rtl w:val="true"/>
        </w:rPr>
        <w:t>"</w:t>
      </w:r>
      <w:r>
        <w:rPr>
          <w:rFonts w:eastAsia="SimSun;????"/>
          <w:rtl w:val="true"/>
        </w:rPr>
        <w:t>י שנוי ודעת רבינו כדעת ההלכות שבשבת מותר בשנוי ובי</w:t>
      </w:r>
      <w:r>
        <w:rPr>
          <w:rFonts w:eastAsia="SimSun;????"/>
          <w:rtl w:val="true"/>
        </w:rPr>
        <w:t>"</w:t>
      </w:r>
      <w:r>
        <w:rPr>
          <w:rFonts w:eastAsia="SimSun;????"/>
          <w:rtl w:val="true"/>
        </w:rPr>
        <w:t>ט מותר אפילו כדרכו כמ</w:t>
      </w:r>
      <w:r>
        <w:rPr>
          <w:rFonts w:eastAsia="SimSun;????"/>
          <w:rtl w:val="true"/>
        </w:rPr>
        <w:t>"</w:t>
      </w:r>
      <w:r>
        <w:rPr>
          <w:rFonts w:eastAsia="SimSun;????"/>
          <w:rtl w:val="true"/>
        </w:rPr>
        <w:t>ש פ</w:t>
      </w:r>
      <w:r>
        <w:rPr>
          <w:rFonts w:eastAsia="SimSun;????"/>
          <w:rtl w:val="true"/>
        </w:rPr>
        <w:t>"</w:t>
      </w:r>
      <w:r>
        <w:rPr>
          <w:rFonts w:eastAsia="SimSun;????"/>
          <w:rtl w:val="true"/>
        </w:rPr>
        <w:t>ג מהלכות יום טוב וכ</w:t>
      </w:r>
      <w:r>
        <w:rPr>
          <w:rFonts w:eastAsia="SimSun;????"/>
          <w:rtl w:val="true"/>
        </w:rPr>
        <w:t>"</w:t>
      </w:r>
      <w:r>
        <w:rPr>
          <w:rFonts w:eastAsia="SimSun;????"/>
          <w:rtl w:val="true"/>
        </w:rPr>
        <w:t>נ מן התוספתא כדבריהם ועיקר</w:t>
      </w:r>
      <w:r>
        <w:rPr>
          <w:rFonts w:eastAsia="SimSun;????"/>
          <w:rtl w:val="true"/>
        </w:rPr>
        <w:t>".</w:t>
      </w:r>
    </w:p>
    <w:p>
      <w:pPr>
        <w:pStyle w:val="Normal"/>
        <w:numPr>
          <w:ilvl w:val="2"/>
          <w:numId w:val="5"/>
        </w:numPr>
        <w:bidi w:val="1"/>
        <w:ind w:hanging="57" w:start="397" w:end="0"/>
        <w:jc w:val="both"/>
        <w:rPr>
          <w:rFonts w:eastAsia="SimSun;????"/>
        </w:rPr>
      </w:pPr>
      <w:r>
        <w:rPr>
          <w:rFonts w:eastAsia="SimSun;????" w:hint="cs"/>
          <w:rtl w:val="true"/>
        </w:rPr>
        <w:t>רק בשינוי</w:t>
      </w:r>
      <w:r>
        <w:rPr>
          <w:rFonts w:eastAsia="SimSun;????" w:hint="cs"/>
          <w:rtl w:val="true"/>
          <w:lang w:bidi="he-IL"/>
        </w:rPr>
        <w:t>,</w:t>
      </w:r>
      <w:r>
        <w:rPr>
          <w:rFonts w:eastAsia="SimSun;????" w:hint="cs"/>
          <w:rtl w:val="true"/>
        </w:rPr>
        <w:t xml:space="preserve"> </w:t>
      </w:r>
      <w:r>
        <w:rPr>
          <w:rFonts w:eastAsia="SimSun;????" w:hint="cs"/>
          <w:rtl w:val="true"/>
        </w:rPr>
        <w:t xml:space="preserve">כגון </w:t>
      </w:r>
      <w:r>
        <w:rPr>
          <w:rFonts w:eastAsia="SimSun;????"/>
          <w:rtl w:val="true"/>
        </w:rPr>
        <w:t>בראשי אצבעותיו</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רש</w:t>
      </w:r>
      <w:r>
        <w:rPr>
          <w:rFonts w:eastAsia="SimSun;????"/>
          <w:u w:val="single"/>
          <w:rtl w:val="true"/>
        </w:rPr>
        <w:t>"</w:t>
      </w:r>
      <w:r>
        <w:rPr>
          <w:rFonts w:eastAsia="SimSun;????"/>
          <w:u w:val="single"/>
          <w:rtl w:val="true"/>
        </w:rPr>
        <w:t>י</w:t>
      </w:r>
      <w:r>
        <w:rPr>
          <w:rFonts w:eastAsia="SimSun;????"/>
          <w:rtl w:val="true"/>
        </w:rPr>
        <w:t xml:space="preserve"> </w:t>
      </w:r>
      <w:r>
        <w:rPr>
          <w:rFonts w:eastAsia="SimSun;????"/>
          <w:rtl w:val="true"/>
        </w:rPr>
        <w:t>(</w:t>
      </w:r>
      <w:r>
        <w:rPr>
          <w:rFonts w:eastAsia="SimSun;????"/>
          <w:rtl w:val="true"/>
        </w:rPr>
        <w:t>ביצה דף יג</w:t>
      </w:r>
      <w:r>
        <w:rPr>
          <w:rFonts w:eastAsia="SimSun;????"/>
          <w:rtl w:val="true"/>
        </w:rPr>
        <w:t xml:space="preserve">: </w:t>
      </w:r>
      <w:r>
        <w:rPr>
          <w:rFonts w:eastAsia="SimSun;????"/>
          <w:rtl w:val="true"/>
        </w:rPr>
        <w:t>ד</w:t>
      </w:r>
      <w:r>
        <w:rPr>
          <w:rFonts w:eastAsia="SimSun;????"/>
          <w:rtl w:val="true"/>
        </w:rPr>
        <w:t>"</w:t>
      </w:r>
      <w:r>
        <w:rPr>
          <w:rFonts w:eastAsia="SimSun;????"/>
          <w:rtl w:val="true"/>
        </w:rPr>
        <w:t>ה כיצד</w:t>
      </w:r>
      <w:r>
        <w:rPr>
          <w:rFonts w:eastAsia="SimSun;????"/>
          <w:rtl w:val="true"/>
        </w:rPr>
        <w:t>) – "</w:t>
      </w:r>
      <w:r>
        <w:rPr>
          <w:rFonts w:eastAsia="SimSun;????"/>
          <w:rtl w:val="true"/>
        </w:rPr>
        <w:t>כיצד מולל</w:t>
      </w:r>
      <w:r>
        <w:rPr>
          <w:rFonts w:eastAsia="SimSun;????"/>
          <w:rtl w:val="true"/>
        </w:rPr>
        <w:t xml:space="preserve">. </w:t>
      </w:r>
      <w:r>
        <w:rPr>
          <w:rFonts w:eastAsia="SimSun;????"/>
          <w:rtl w:val="true"/>
        </w:rPr>
        <w:t>ביום טוב</w:t>
      </w:r>
      <w:r>
        <w:rPr>
          <w:rFonts w:eastAsia="SimSun;????"/>
          <w:rtl w:val="true"/>
        </w:rPr>
        <w:t xml:space="preserve">, </w:t>
      </w:r>
      <w:r>
        <w:rPr>
          <w:rFonts w:eastAsia="SimSun;????"/>
          <w:rtl w:val="true"/>
        </w:rPr>
        <w:t>דאמרן לעיל מוללין מלילות</w:t>
      </w:r>
      <w:r>
        <w:rPr>
          <w:rFonts w:eastAsia="SimSun;????"/>
          <w:rtl w:val="true"/>
        </w:rPr>
        <w:t xml:space="preserve">, </w:t>
      </w:r>
      <w:r>
        <w:rPr>
          <w:rFonts w:eastAsia="SimSun;????"/>
          <w:rtl w:val="true"/>
        </w:rPr>
        <w:t>והא ודאי שינוי בעי מעובדא דחול</w:t>
      </w:r>
      <w:r>
        <w:rPr>
          <w:rFonts w:eastAsia="SimSun;????"/>
          <w:rtl w:val="true"/>
        </w:rPr>
        <w:t>".</w:t>
      </w:r>
    </w:p>
    <w:p>
      <w:pPr>
        <w:pStyle w:val="Normal"/>
        <w:numPr>
          <w:ilvl w:val="3"/>
          <w:numId w:val="5"/>
        </w:numPr>
        <w:bidi w:val="1"/>
        <w:spacing w:before="0" w:after="200"/>
        <w:ind w:hanging="57" w:start="567" w:end="0"/>
        <w:contextualSpacing/>
        <w:jc w:val="both"/>
        <w:rPr>
          <w:rFonts w:eastAsia="SimSun;????"/>
          <w:lang w:bidi="he-IL"/>
        </w:rPr>
      </w:pPr>
      <w:r>
        <w:rPr>
          <w:rFonts w:eastAsia="SimSun;????" w:hint="cs"/>
          <w:u w:val="single"/>
          <w:rtl w:val="true"/>
        </w:rPr>
        <w:t>תוס</w:t>
      </w:r>
      <w:r>
        <w:rPr>
          <w:rFonts w:eastAsia="SimSun;????" w:hint="cs"/>
          <w:rtl w:val="true"/>
        </w:rPr>
        <w:t>' (</w:t>
      </w:r>
      <w:r>
        <w:rPr>
          <w:rFonts w:eastAsia="SimSun;????" w:hint="cs"/>
          <w:rtl w:val="true"/>
        </w:rPr>
        <w:t>ביצה דף יג</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כיצד</w:t>
      </w:r>
      <w:r>
        <w:rPr>
          <w:rFonts w:eastAsia="SimSun;????" w:hint="cs"/>
          <w:rtl w:val="true"/>
        </w:rPr>
        <w:t>) – "</w:t>
      </w:r>
      <w:r>
        <w:rPr>
          <w:rFonts w:eastAsia="SimSun;????" w:hint="cs"/>
          <w:rtl w:val="true"/>
        </w:rPr>
        <w:t>כיצד מולל</w:t>
      </w:r>
      <w:r>
        <w:rPr>
          <w:rFonts w:eastAsia="SimSun;????" w:hint="cs"/>
          <w:rtl w:val="true"/>
        </w:rPr>
        <w:t xml:space="preserve">. </w:t>
      </w:r>
      <w:r>
        <w:rPr>
          <w:rFonts w:eastAsia="SimSun;????" w:hint="cs"/>
          <w:rtl w:val="true"/>
        </w:rPr>
        <w:t>פי</w:t>
      </w:r>
      <w:r>
        <w:rPr>
          <w:rFonts w:eastAsia="SimSun;????" w:hint="cs"/>
          <w:rtl w:val="true"/>
        </w:rPr>
        <w:t xml:space="preserve">' </w:t>
      </w:r>
      <w:r>
        <w:rPr>
          <w:rFonts w:eastAsia="SimSun;????" w:hint="cs"/>
          <w:rtl w:val="true"/>
        </w:rPr>
        <w:t>ביום טוב ובשבת אסור למלול וכיצד מנפח ר</w:t>
      </w:r>
      <w:r>
        <w:rPr>
          <w:rFonts w:eastAsia="SimSun;????" w:hint="cs"/>
          <w:rtl w:val="true"/>
        </w:rPr>
        <w:t>"</w:t>
      </w:r>
      <w:r>
        <w:rPr>
          <w:rFonts w:eastAsia="SimSun;????" w:hint="cs"/>
          <w:rtl w:val="true"/>
        </w:rPr>
        <w:t>ל בשבת דביו</w:t>
      </w:r>
      <w:r>
        <w:rPr>
          <w:rFonts w:eastAsia="SimSun;????" w:hint="cs"/>
          <w:rtl w:val="true"/>
        </w:rPr>
        <w:t>"</w:t>
      </w:r>
      <w:r>
        <w:rPr>
          <w:rFonts w:eastAsia="SimSun;????" w:hint="cs"/>
          <w:rtl w:val="true"/>
        </w:rPr>
        <w:t>ט שרי אף בקנון ובתמחוי</w:t>
      </w:r>
      <w:r>
        <w:rPr>
          <w:rFonts w:eastAsia="SimSun;????" w:hint="cs"/>
          <w:rtl w:val="true"/>
        </w:rPr>
        <w:t>".</w:t>
      </w:r>
    </w:p>
    <w:p>
      <w:pPr>
        <w:pStyle w:val="Normal"/>
        <w:numPr>
          <w:ilvl w:val="3"/>
          <w:numId w:val="5"/>
        </w:numPr>
        <w:bidi w:val="1"/>
        <w:spacing w:before="0" w:after="0"/>
        <w:ind w:hanging="57" w:start="567" w:end="0"/>
        <w:contextualSpacing/>
        <w:jc w:val="both"/>
        <w:rPr>
          <w:rFonts w:eastAsia="SimSun;????"/>
        </w:rPr>
      </w:pPr>
      <w:r>
        <w:rPr>
          <w:rFonts w:eastAsia="SimSun;????" w:hint="cs"/>
          <w:u w:val="single"/>
          <w:rtl w:val="true"/>
        </w:rPr>
        <w:t>בעל המאור</w:t>
      </w:r>
      <w:r>
        <w:rPr>
          <w:rFonts w:eastAsia="SimSun;????" w:hint="cs"/>
          <w:rtl w:val="true"/>
        </w:rPr>
        <w:t xml:space="preserve"> </w:t>
      </w:r>
      <w:r>
        <w:rPr>
          <w:rFonts w:eastAsia="SimSun;????" w:hint="cs"/>
          <w:rtl w:val="true"/>
        </w:rPr>
        <w:t>(</w:t>
      </w:r>
      <w:r>
        <w:rPr>
          <w:rFonts w:eastAsia="SimSun;????" w:hint="cs"/>
          <w:rtl w:val="true"/>
        </w:rPr>
        <w:t>שבת דף נא</w:t>
      </w:r>
      <w:r>
        <w:rPr>
          <w:rFonts w:eastAsia="SimSun;????" w:hint="cs"/>
          <w:rtl w:val="true"/>
        </w:rPr>
        <w:t>.) – "</w:t>
      </w:r>
      <w:r>
        <w:rPr>
          <w:rFonts w:eastAsia="SimSun;????" w:hint="cs"/>
          <w:rtl w:val="true"/>
        </w:rPr>
        <w:t>והוי יודע שאסור למלול מלילות של תבואה ושל קטנית בשבת וההיא דאמרינן התם כיצד מולל ביום טוב מפרשינן לה כדאמר רבה בר בר חנן לאושפזיכניה מוללין מלילות ומפרכין קטנית ביום טוב דייקינן מינה ביום טוב הוא דשרי אבל בשבת אסור וכדאותביה מברייתא דקתני המולל מלילות מעיו</w:t>
      </w:r>
      <w:r>
        <w:rPr>
          <w:rFonts w:eastAsia="SimSun;????" w:hint="cs"/>
          <w:rtl w:val="true"/>
        </w:rPr>
        <w:t>"</w:t>
      </w:r>
      <w:r>
        <w:rPr>
          <w:rFonts w:eastAsia="SimSun;????" w:hint="cs"/>
          <w:rtl w:val="true"/>
        </w:rPr>
        <w:t>ט תרצה הכי איידי דתנא רישא מע</w:t>
      </w:r>
      <w:r>
        <w:rPr>
          <w:rFonts w:eastAsia="SimSun;????" w:hint="cs"/>
          <w:rtl w:val="true"/>
        </w:rPr>
        <w:t>"</w:t>
      </w:r>
      <w:r>
        <w:rPr>
          <w:rFonts w:eastAsia="SimSun;????" w:hint="cs"/>
          <w:rtl w:val="true"/>
        </w:rPr>
        <w:t>ש תנא סיפא נמי מעיו</w:t>
      </w:r>
      <w:r>
        <w:rPr>
          <w:rFonts w:eastAsia="SimSun;????" w:hint="cs"/>
          <w:rtl w:val="true"/>
        </w:rPr>
        <w:t>"</w:t>
      </w:r>
      <w:r>
        <w:rPr>
          <w:rFonts w:eastAsia="SimSun;????" w:hint="cs"/>
          <w:rtl w:val="true"/>
        </w:rPr>
        <w:t>ט אלמא מע</w:t>
      </w:r>
      <w:r>
        <w:rPr>
          <w:rFonts w:eastAsia="SimSun;????" w:hint="cs"/>
          <w:rtl w:val="true"/>
        </w:rPr>
        <w:t>"</w:t>
      </w:r>
      <w:r>
        <w:rPr>
          <w:rFonts w:eastAsia="SimSun;????" w:hint="cs"/>
          <w:rtl w:val="true"/>
        </w:rPr>
        <w:t>ש דוקא הוא דשרי אבל בשבת אסור למלול וזה שהתירו חכמים למלול בשבת לא התירו אלא בחבילי תלתן כגון סיאה איזוב וקורנית ואמינתא ופיגם אבל בחבילי תבואה וקטנית לא התירו כלל ואף על גב דההוא עובדא דאושפזיכניה דרבה בר רב חנן באסוריאתא דחרדלא ביום טוב הוה עובדא שאני אסוריאתא דחרדלא משאר מיני תבלין כיון דבעי שחיקה ודיכה ולא מצי עביד להו הכי בשבת אלא ביום טוב כחבילי תבואה וקטנית דמי ומלילתן מותרת ביום טוב ואסורה בשבת וכבר רמזנו על זה במקומו במסכת יום טוב</w:t>
      </w:r>
      <w:r>
        <w:rPr>
          <w:rFonts w:eastAsia="SimSun;????" w:hint="cs"/>
          <w:rtl w:val="true"/>
        </w:rPr>
        <w:t>".</w:t>
      </w:r>
    </w:p>
    <w:p>
      <w:pPr>
        <w:pStyle w:val="Normal"/>
        <w:numPr>
          <w:ilvl w:val="3"/>
          <w:numId w:val="5"/>
        </w:numPr>
        <w:bidi w:val="1"/>
        <w:spacing w:before="0" w:after="0"/>
        <w:ind w:hanging="57" w:start="567" w:end="0"/>
        <w:contextualSpacing/>
        <w:jc w:val="both"/>
        <w:rPr>
          <w:rFonts w:eastAsia="SimSun;????"/>
        </w:rPr>
      </w:pPr>
      <w:r>
        <w:rPr>
          <w:rFonts w:eastAsia="SimSun;????" w:hint="cs"/>
          <w:u w:val="single"/>
          <w:rtl w:val="true"/>
        </w:rPr>
        <w:t>פסקי רי</w:t>
      </w:r>
      <w:r>
        <w:rPr>
          <w:rFonts w:eastAsia="SimSun;????" w:hint="cs"/>
          <w:u w:val="single"/>
          <w:rtl w:val="true"/>
        </w:rPr>
        <w:t>"</w:t>
      </w:r>
      <w:r>
        <w:rPr>
          <w:rFonts w:eastAsia="SimSun;????" w:hint="cs"/>
          <w:u w:val="single"/>
          <w:rtl w:val="true"/>
        </w:rPr>
        <w:t>ד</w:t>
      </w:r>
      <w:r>
        <w:rPr>
          <w:rFonts w:eastAsia="SimSun;????" w:hint="cs"/>
          <w:rtl w:val="true"/>
        </w:rPr>
        <w:t xml:space="preserve"> </w:t>
      </w:r>
      <w:r>
        <w:rPr>
          <w:rFonts w:eastAsia="SimSun;????" w:hint="cs"/>
          <w:rtl w:val="true"/>
        </w:rPr>
        <w:t>(</w:t>
      </w:r>
      <w:r>
        <w:rPr>
          <w:rFonts w:eastAsia="SimSun;????" w:hint="cs"/>
          <w:rtl w:val="true"/>
        </w:rPr>
        <w:t>ביצה דף יג</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כיצד</w:t>
      </w:r>
      <w:r>
        <w:rPr>
          <w:rFonts w:eastAsia="SimSun;????" w:hint="cs"/>
          <w:rtl w:val="true"/>
        </w:rPr>
        <w:t>) – "</w:t>
      </w:r>
      <w:r>
        <w:rPr>
          <w:rFonts w:eastAsia="SimSun;????" w:hint="cs"/>
          <w:rtl w:val="true"/>
        </w:rPr>
        <w:t>כיצד מולל</w:t>
      </w:r>
      <w:r>
        <w:rPr>
          <w:rFonts w:eastAsia="SimSun;????" w:hint="cs"/>
          <w:rtl w:val="true"/>
        </w:rPr>
        <w:t xml:space="preserve">, </w:t>
      </w:r>
      <w:r>
        <w:rPr>
          <w:rFonts w:eastAsia="SimSun;????" w:hint="cs"/>
          <w:rtl w:val="true"/>
        </w:rPr>
        <w:t>פי</w:t>
      </w:r>
      <w:r>
        <w:rPr>
          <w:rFonts w:eastAsia="SimSun;????" w:hint="cs"/>
          <w:rtl w:val="true"/>
        </w:rPr>
        <w:t xml:space="preserve">' </w:t>
      </w:r>
      <w:r>
        <w:rPr>
          <w:rFonts w:eastAsia="SimSun;????" w:hint="cs"/>
          <w:rtl w:val="true"/>
        </w:rPr>
        <w:t>ביום טוב</w:t>
      </w:r>
      <w:r>
        <w:rPr>
          <w:rFonts w:eastAsia="SimSun;????" w:hint="cs"/>
          <w:rtl w:val="true"/>
        </w:rPr>
        <w:t>".</w:t>
      </w:r>
    </w:p>
    <w:p>
      <w:pPr>
        <w:pStyle w:val="Normal"/>
        <w:numPr>
          <w:ilvl w:val="3"/>
          <w:numId w:val="5"/>
        </w:numPr>
        <w:bidi w:val="1"/>
        <w:spacing w:before="0" w:after="0"/>
        <w:ind w:hanging="57" w:start="567" w:end="0"/>
        <w:contextualSpacing/>
        <w:jc w:val="both"/>
        <w:rPr>
          <w:rFonts w:eastAsia="SimSun;????"/>
        </w:rPr>
      </w:pPr>
      <w:r>
        <w:rPr>
          <w:rFonts w:eastAsia="SimSun;????" w:hint="cs"/>
          <w:u w:val="single"/>
          <w:rtl w:val="true"/>
        </w:rPr>
        <w:t>מרדכי</w:t>
      </w:r>
      <w:r>
        <w:rPr>
          <w:rFonts w:eastAsia="SimSun;????" w:hint="cs"/>
          <w:rtl w:val="true"/>
        </w:rPr>
        <w:t xml:space="preserve"> </w:t>
      </w:r>
      <w:r>
        <w:rPr>
          <w:rFonts w:eastAsia="SimSun;????" w:hint="cs"/>
          <w:rtl w:val="true"/>
        </w:rPr>
        <w:t>(</w:t>
      </w:r>
      <w:r>
        <w:rPr>
          <w:rFonts w:eastAsia="SimSun;????" w:hint="cs"/>
          <w:rtl w:val="true"/>
        </w:rPr>
        <w:t>ביצה רמז תרס</w:t>
      </w:r>
      <w:r>
        <w:rPr>
          <w:rFonts w:eastAsia="SimSun;????" w:hint="cs"/>
          <w:rtl w:val="true"/>
        </w:rPr>
        <w:t>"</w:t>
      </w:r>
      <w:r>
        <w:rPr>
          <w:rFonts w:eastAsia="SimSun;????" w:hint="cs"/>
          <w:rtl w:val="true"/>
        </w:rPr>
        <w:t>א</w:t>
      </w:r>
      <w:r>
        <w:rPr>
          <w:rFonts w:eastAsia="SimSun;????" w:hint="cs"/>
          <w:rtl w:val="true"/>
        </w:rPr>
        <w:t>) – "</w:t>
      </w:r>
      <w:r>
        <w:rPr>
          <w:rFonts w:eastAsia="SimSun;????" w:hint="cs"/>
          <w:rtl w:val="true"/>
        </w:rPr>
        <w:t>אבל בשבת אסור למוללו והא דאמר פ</w:t>
      </w:r>
      <w:r>
        <w:rPr>
          <w:rFonts w:eastAsia="SimSun;????" w:hint="cs"/>
          <w:rtl w:val="true"/>
        </w:rPr>
        <w:t xml:space="preserve">' </w:t>
      </w:r>
      <w:r>
        <w:rPr>
          <w:rFonts w:eastAsia="SimSun;????" w:hint="cs"/>
          <w:rtl w:val="true"/>
        </w:rPr>
        <w:t>מפנין גבי חבילי סיאה ואזוב כו</w:t>
      </w:r>
      <w:r>
        <w:rPr>
          <w:rFonts w:eastAsia="SimSun;????" w:hint="cs"/>
          <w:rtl w:val="true"/>
        </w:rPr>
        <w:t xml:space="preserve">' </w:t>
      </w:r>
      <w:r>
        <w:rPr>
          <w:rFonts w:eastAsia="SimSun;????" w:hint="cs"/>
          <w:rtl w:val="true"/>
        </w:rPr>
        <w:t>חכמים אומרים מולל בראשי אצבעותיו דמתיר בשבת ע</w:t>
      </w:r>
      <w:r>
        <w:rPr>
          <w:rFonts w:eastAsia="SimSun;????" w:hint="cs"/>
          <w:rtl w:val="true"/>
        </w:rPr>
        <w:t>"</w:t>
      </w:r>
      <w:r>
        <w:rPr>
          <w:rFonts w:eastAsia="SimSun;????" w:hint="cs"/>
          <w:rtl w:val="true"/>
        </w:rPr>
        <w:t xml:space="preserve">י שינוי התם לא להסיר הזרע כמו מן שבולים דהכא </w:t>
      </w:r>
      <w:r>
        <w:rPr>
          <w:rFonts w:eastAsia="SimSun;????" w:hint="cs"/>
          <w:b/>
          <w:b/>
          <w:bCs/>
          <w:rtl w:val="true"/>
        </w:rPr>
        <w:t>אלא לרכך</w:t>
      </w:r>
      <w:r>
        <w:rPr>
          <w:rFonts w:eastAsia="SimSun;????" w:hint="cs"/>
          <w:rtl w:val="true"/>
        </w:rPr>
        <w:t xml:space="preserve"> הקלחין עצמן לאכול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עי</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ו</w:t>
      </w:r>
      <w:r>
        <w:rPr>
          <w:rFonts w:eastAsia="SimSun;????" w:hint="cs"/>
          <w:rtl w:val="true"/>
        </w:rPr>
        <w:t xml:space="preserve">', </w:t>
      </w:r>
      <w:r>
        <w:rPr>
          <w:rFonts w:eastAsia="SimSun;????" w:hint="cs"/>
          <w:rtl w:val="true"/>
        </w:rPr>
        <w:t>לשיטות ו</w:t>
      </w:r>
      <w:r>
        <w:rPr>
          <w:rFonts w:eastAsia="SimSun;????" w:hint="cs"/>
          <w:rtl w:val="true"/>
          <w:lang w:bidi="he-IL"/>
        </w:rPr>
        <w:t>מראי מקומות</w:t>
      </w:r>
      <w:r>
        <w:rPr>
          <w:rFonts w:eastAsia="SimSun;????" w:hint="cs"/>
          <w:rtl w:val="true"/>
        </w:rPr>
        <w:t>.</w:t>
      </w:r>
    </w:p>
    <w:p>
      <w:pPr>
        <w:pStyle w:val="Normal"/>
        <w:bidi w:val="1"/>
        <w:ind w:start="340"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מולל</w:t>
      </w:r>
      <w:r>
        <w:rPr>
          <w:rFonts w:eastAsia="SimSun;????" w:hint="cs"/>
          <w:b/>
          <w:b/>
          <w:bCs/>
          <w:rtl w:val="true"/>
          <w:lang w:bidi="he-IL"/>
        </w:rPr>
        <w:t>ין</w:t>
      </w:r>
      <w:r>
        <w:rPr>
          <w:rFonts w:eastAsia="SimSun;????" w:hint="cs"/>
          <w:b/>
          <w:b/>
          <w:bCs/>
          <w:rtl w:val="true"/>
        </w:rPr>
        <w:t xml:space="preserve"> מלילות </w:t>
      </w:r>
      <w:r>
        <w:rPr>
          <w:rFonts w:eastAsia="SimSun;????" w:hint="cs"/>
          <w:b/>
          <w:b/>
          <w:bCs/>
          <w:rtl w:val="true"/>
          <w:lang w:bidi="he-IL"/>
        </w:rPr>
        <w:t xml:space="preserve">ומפרכין קטניות </w:t>
      </w:r>
      <w:r>
        <w:rPr>
          <w:rFonts w:eastAsia="SimSun;????" w:hint="cs"/>
          <w:b/>
          <w:b/>
          <w:bCs/>
          <w:rtl w:val="true"/>
        </w:rPr>
        <w:t>ביו</w:t>
      </w:r>
      <w:r>
        <w:rPr>
          <w:rFonts w:eastAsia="SimSun;????" w:hint="cs"/>
          <w:b/>
          <w:bCs/>
          <w:rtl w:val="true"/>
        </w:rPr>
        <w:t>"</w:t>
      </w:r>
      <w:r>
        <w:rPr>
          <w:rFonts w:eastAsia="SimSun;????" w:hint="cs"/>
          <w:b/>
          <w:b/>
          <w:bCs/>
          <w:rtl w:val="true"/>
        </w:rPr>
        <w:t>ט</w:t>
      </w:r>
      <w:r>
        <w:rPr>
          <w:rFonts w:eastAsia="SimSun;????" w:hint="cs"/>
          <w:b/>
          <w:b/>
          <w:bCs/>
          <w:rtl w:val="true"/>
          <w:lang w:bidi="he-IL"/>
        </w:rPr>
        <w:t xml:space="preserve"> </w:t>
      </w:r>
      <w:r>
        <w:rPr>
          <w:rFonts w:eastAsia="SimSun;????" w:hint="cs"/>
          <w:b/>
          <w:bCs/>
          <w:rtl w:val="true"/>
          <w:lang w:bidi="he-IL"/>
        </w:rPr>
        <w:t xml:space="preserve">- </w:t>
      </w:r>
      <w:r>
        <w:rPr>
          <w:rFonts w:eastAsia="SimSun;????" w:hint="cs"/>
          <w:b/>
          <w:b/>
          <w:bCs/>
          <w:rtl w:val="true"/>
          <w:lang w:bidi="he-IL"/>
        </w:rPr>
        <w:t>פוסקים</w:t>
      </w:r>
      <w:r>
        <w:rPr>
          <w:rFonts w:eastAsia="SimSun;????" w:hint="cs"/>
          <w:rtl w:val="true"/>
        </w:rPr>
        <w:t>.</w:t>
      </w:r>
    </w:p>
    <w:p>
      <w:pPr>
        <w:pStyle w:val="Normal"/>
        <w:numPr>
          <w:ilvl w:val="2"/>
          <w:numId w:val="5"/>
        </w:numPr>
        <w:bidi w:val="1"/>
        <w:ind w:hanging="57" w:start="397" w:end="0"/>
        <w:jc w:val="both"/>
        <w:rPr>
          <w:rFonts w:eastAsia="SimSun;????"/>
          <w:u w:val="single"/>
        </w:rPr>
      </w:pPr>
      <w:r>
        <w:rPr>
          <w:rFonts w:eastAsia="SimSun;????" w:hint="cs"/>
          <w:rtl w:val="true"/>
        </w:rPr>
        <w:t>אפי</w:t>
      </w:r>
      <w:r>
        <w:rPr>
          <w:rFonts w:eastAsia="SimSun;????" w:hint="cs"/>
          <w:rtl w:val="true"/>
        </w:rPr>
        <w:t xml:space="preserve">' </w:t>
      </w:r>
      <w:r>
        <w:rPr>
          <w:rFonts w:eastAsia="SimSun;????" w:hint="cs"/>
          <w:rtl w:val="true"/>
        </w:rPr>
        <w:t>בלי שינוי</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u w:val="single"/>
          <w:rtl w:val="true"/>
        </w:rPr>
        <w:t>מחבר</w:t>
      </w:r>
      <w:r>
        <w:rPr>
          <w:rFonts w:eastAsia="SimSun;????"/>
          <w:rtl w:val="true"/>
        </w:rPr>
        <w:t xml:space="preserve"> </w:t>
      </w:r>
      <w:r>
        <w:rPr>
          <w:rFonts w:eastAsia="SimSun;????"/>
          <w:rtl w:val="true"/>
        </w:rPr>
        <w:t>(</w:t>
      </w:r>
      <w:r>
        <w:rPr>
          <w:rFonts w:eastAsia="SimSun;????"/>
          <w:rtl w:val="true"/>
        </w:rPr>
        <w:t>סעי</w:t>
      </w:r>
      <w:r>
        <w:rPr>
          <w:rFonts w:eastAsia="SimSun;????"/>
          <w:rtl w:val="true"/>
        </w:rPr>
        <w:t xml:space="preserve">' </w:t>
      </w:r>
      <w:r>
        <w:rPr>
          <w:rFonts w:eastAsia="SimSun;????" w:hint="cs"/>
          <w:rtl w:val="true"/>
        </w:rPr>
        <w:t>א</w:t>
      </w:r>
      <w:r>
        <w:rPr>
          <w:rFonts w:eastAsia="SimSun;????"/>
          <w:rtl w:val="true"/>
        </w:rPr>
        <w:t xml:space="preserve">', </w:t>
      </w:r>
      <w:r>
        <w:rPr>
          <w:rFonts w:eastAsia="SimSun;????" w:hint="cs"/>
          <w:rtl w:val="true"/>
          <w:lang w:bidi="he-IL"/>
        </w:rPr>
        <w:t>ב</w:t>
      </w:r>
      <w:r>
        <w:rPr>
          <w:rFonts w:eastAsia="SimSun;????" w:hint="cs"/>
          <w:rtl w:val="true"/>
          <w:lang w:bidi="he-IL"/>
        </w:rPr>
        <w:t>"</w:t>
      </w:r>
      <w:r>
        <w:rPr>
          <w:rFonts w:eastAsia="SimSun;????" w:hint="cs"/>
          <w:rtl w:val="true"/>
          <w:lang w:bidi="he-IL"/>
        </w:rPr>
        <w:t>י ס</w:t>
      </w:r>
      <w:r>
        <w:rPr>
          <w:rFonts w:eastAsia="SimSun;????" w:hint="cs"/>
          <w:rtl w:val="true"/>
          <w:lang w:bidi="he-IL"/>
        </w:rPr>
        <w:t>"</w:t>
      </w:r>
      <w:r>
        <w:rPr>
          <w:rFonts w:eastAsia="SimSun;????" w:hint="cs"/>
          <w:rtl w:val="true"/>
          <w:lang w:bidi="he-IL"/>
        </w:rPr>
        <w:t>ק א</w:t>
      </w:r>
      <w:r>
        <w:rPr>
          <w:rFonts w:eastAsia="SimSun;????" w:hint="cs"/>
          <w:rtl w:val="true"/>
          <w:lang w:bidi="he-IL"/>
        </w:rPr>
        <w:t xml:space="preserve">', </w:t>
      </w:r>
      <w:r>
        <w:rPr>
          <w:rFonts w:eastAsia="SimSun;????" w:hint="cs"/>
          <w:rtl w:val="true"/>
          <w:lang w:bidi="he-IL"/>
        </w:rPr>
        <w:t xml:space="preserve">מחבר </w:t>
      </w:r>
      <w:r>
        <w:rPr>
          <w:rFonts w:eastAsia="SimSun;????"/>
          <w:rtl w:val="true"/>
        </w:rPr>
        <w:t>סי</w:t>
      </w:r>
      <w:r>
        <w:rPr>
          <w:rFonts w:eastAsia="SimSun;????"/>
          <w:rtl w:val="true"/>
        </w:rPr>
        <w:t xml:space="preserve">' </w:t>
      </w:r>
      <w:r>
        <w:rPr>
          <w:rFonts w:eastAsia="SimSun;????" w:hint="cs"/>
          <w:rtl w:val="true"/>
        </w:rPr>
        <w:t>שי</w:t>
      </w:r>
      <w:r>
        <w:rPr>
          <w:rFonts w:eastAsia="SimSun;????" w:hint="cs"/>
          <w:rtl w:val="true"/>
        </w:rPr>
        <w:t>"</w:t>
      </w:r>
      <w:r>
        <w:rPr>
          <w:rFonts w:eastAsia="SimSun;????" w:hint="cs"/>
          <w:rtl w:val="true"/>
        </w:rPr>
        <w:t>ט</w:t>
      </w:r>
      <w:r>
        <w:rPr>
          <w:rFonts w:eastAsia="SimSun;????"/>
          <w:rtl w:val="true"/>
        </w:rPr>
        <w:t xml:space="preserve"> סעי</w:t>
      </w:r>
      <w:r>
        <w:rPr>
          <w:rFonts w:eastAsia="SimSun;????"/>
          <w:rtl w:val="true"/>
        </w:rPr>
        <w:t xml:space="preserve">' </w:t>
      </w:r>
      <w:r>
        <w:rPr>
          <w:rFonts w:eastAsia="SimSun;????" w:hint="cs"/>
          <w:rtl w:val="true"/>
        </w:rPr>
        <w:t>ו</w:t>
      </w:r>
      <w:r>
        <w:rPr>
          <w:rFonts w:eastAsia="SimSun;????"/>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hint="cs"/>
          <w:u w:val="single"/>
          <w:rtl w:val="true"/>
        </w:rPr>
        <w:t>ים</w:t>
      </w:r>
      <w:r>
        <w:rPr>
          <w:rFonts w:eastAsia="SimSun;????"/>
          <w:u w:val="single"/>
          <w:rtl w:val="true"/>
        </w:rPr>
        <w:t xml:space="preserve"> </w:t>
      </w:r>
      <w:r>
        <w:rPr>
          <w:rFonts w:eastAsia="SimSun;????" w:hint="cs"/>
          <w:u w:val="single"/>
          <w:rtl w:val="true"/>
        </w:rPr>
        <w:t>של</w:t>
      </w:r>
      <w:r>
        <w:rPr>
          <w:rFonts w:eastAsia="SimSun;????"/>
          <w:u w:val="single"/>
          <w:rtl w:val="true"/>
        </w:rPr>
        <w:t xml:space="preserve"> </w:t>
      </w:r>
      <w:r>
        <w:rPr>
          <w:rFonts w:eastAsia="SimSun;????" w:hint="cs"/>
          <w:u w:val="single"/>
          <w:rtl w:val="true"/>
        </w:rPr>
        <w:t>שלמה</w:t>
      </w:r>
      <w:r>
        <w:rPr>
          <w:rFonts w:eastAsia="SimSun;????"/>
          <w:rtl w:val="true"/>
        </w:rPr>
        <w:t xml:space="preserve"> </w:t>
      </w:r>
      <w:r>
        <w:rPr>
          <w:rFonts w:eastAsia="SimSun;????" w:hint="cs"/>
          <w:rtl w:val="true"/>
        </w:rPr>
        <w:t>(</w:t>
      </w:r>
      <w:r>
        <w:rPr>
          <w:rFonts w:eastAsia="SimSun;????" w:hint="cs"/>
          <w:rtl w:val="true"/>
        </w:rPr>
        <w:t>ביצה</w:t>
      </w:r>
      <w:r>
        <w:rPr>
          <w:rFonts w:eastAsia="SimSun;????"/>
          <w:rtl w:val="true"/>
        </w:rPr>
        <w:t xml:space="preserve"> </w:t>
      </w:r>
      <w:r>
        <w:rPr>
          <w:rFonts w:eastAsia="SimSun;????" w:hint="cs"/>
          <w:rtl w:val="true"/>
        </w:rPr>
        <w:t>פרק א</w:t>
      </w:r>
      <w:r>
        <w:rPr>
          <w:rFonts w:eastAsia="SimSun;????" w:hint="cs"/>
          <w:rtl w:val="true"/>
        </w:rPr>
        <w:t>'</w:t>
      </w:r>
      <w:r>
        <w:rPr>
          <w:rFonts w:eastAsia="SimSun;????"/>
          <w:rtl w:val="true"/>
        </w:rPr>
        <w:t xml:space="preserve"> </w:t>
      </w:r>
      <w:r>
        <w:rPr>
          <w:rFonts w:eastAsia="SimSun;????" w:hint="cs"/>
          <w:rtl w:val="true"/>
        </w:rPr>
        <w:t>סי</w:t>
      </w:r>
      <w:r>
        <w:rPr>
          <w:rFonts w:eastAsia="SimSun;????"/>
          <w:rtl w:val="true"/>
        </w:rPr>
        <w:t xml:space="preserve">' </w:t>
      </w:r>
      <w:r>
        <w:rPr>
          <w:rFonts w:eastAsia="SimSun;????" w:hint="cs"/>
          <w:rtl w:val="true"/>
        </w:rPr>
        <w:t>ל</w:t>
      </w:r>
      <w:r>
        <w:rPr>
          <w:rFonts w:eastAsia="SimSun;????" w:hint="cs"/>
          <w:rtl w:val="true"/>
        </w:rPr>
        <w:t>"</w:t>
      </w:r>
      <w:r>
        <w:rPr>
          <w:rFonts w:eastAsia="SimSun;????" w:hint="cs"/>
          <w:rtl w:val="true"/>
        </w:rPr>
        <w:t>ח</w:t>
      </w:r>
      <w:r>
        <w:rPr>
          <w:rFonts w:eastAsia="SimSun;????" w:hint="cs"/>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hint="cs"/>
          <w:rtl w:val="true"/>
        </w:rPr>
        <w:t>עי</w:t>
      </w:r>
      <w:r>
        <w:rPr>
          <w:rFonts w:eastAsia="SimSun;????" w:hint="cs"/>
          <w:rtl w:val="true"/>
        </w:rPr>
        <w:t xml:space="preserve">' </w:t>
      </w:r>
      <w:r>
        <w:rPr>
          <w:rFonts w:eastAsia="SimSun;????" w:hint="cs"/>
          <w:u w:val="single"/>
          <w:rtl w:val="true"/>
        </w:rPr>
        <w:t>לבוש</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ו</w:t>
      </w:r>
      <w:r>
        <w:rPr>
          <w:rFonts w:eastAsia="SimSun;????" w:hint="cs"/>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hint="cs"/>
          <w:u w:val="single"/>
          <w:rtl w:val="true"/>
        </w:rPr>
        <w:t>ב</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hint="cs"/>
          <w:u w:val="single"/>
          <w:rtl w:val="true"/>
        </w:rPr>
        <w:t>עולת שבת</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hint="cs"/>
          <w:u w:val="single"/>
          <w:rtl w:val="true"/>
        </w:rPr>
        <w:t>א</w:t>
      </w:r>
      <w:r>
        <w:rPr>
          <w:rFonts w:eastAsia="SimSun;????" w:hint="cs"/>
          <w:u w:val="single"/>
          <w:rtl w:val="true"/>
        </w:rPr>
        <w:t>"</w:t>
      </w:r>
      <w:r>
        <w:rPr>
          <w:rFonts w:eastAsia="SimSun;????" w:hint="cs"/>
          <w:u w:val="single"/>
          <w:rtl w:val="true"/>
        </w:rPr>
        <w:t>ר</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w:t>
      </w:r>
      <w:r>
        <w:rPr>
          <w:rFonts w:eastAsia="SimSun;????" w:hint="cs"/>
          <w:rtl w:val="true"/>
        </w:rPr>
        <w:t>"</w:t>
      </w:r>
      <w:r>
        <w:rPr>
          <w:rFonts w:eastAsia="SimSun;????" w:hint="cs"/>
          <w:rtl w:val="true"/>
        </w:rPr>
        <w:t>ק י</w:t>
      </w:r>
      <w:r>
        <w:rPr>
          <w:rFonts w:eastAsia="SimSun;????" w:hint="cs"/>
          <w:rtl w:val="true"/>
        </w:rPr>
        <w:t>"</w:t>
      </w:r>
      <w:r>
        <w:rPr>
          <w:rFonts w:eastAsia="SimSun;????" w:hint="cs"/>
          <w:rtl w:val="true"/>
        </w:rPr>
        <w:t>ב</w:t>
      </w:r>
      <w:r>
        <w:rPr>
          <w:rFonts w:eastAsia="SimSun;????" w:hint="cs"/>
          <w:rtl w:val="true"/>
        </w:rPr>
        <w:t>)</w:t>
      </w:r>
      <w:r>
        <w:rPr>
          <w:rFonts w:eastAsia="SimSun;????" w:hint="cs"/>
          <w:rtl w:val="true"/>
          <w:lang w:bidi="he-IL"/>
        </w:rPr>
        <w:t>.</w:t>
      </w:r>
    </w:p>
    <w:p>
      <w:pPr>
        <w:pStyle w:val="Normal"/>
        <w:numPr>
          <w:ilvl w:val="3"/>
          <w:numId w:val="5"/>
        </w:numPr>
        <w:bidi w:val="1"/>
        <w:ind w:hanging="57" w:start="567" w:end="0"/>
        <w:jc w:val="both"/>
        <w:rPr>
          <w:rFonts w:eastAsia="SimSun;????"/>
          <w:u w:val="single"/>
        </w:rPr>
      </w:pPr>
      <w:r>
        <w:rPr>
          <w:rFonts w:eastAsia="SimSun;????" w:hint="cs"/>
          <w:u w:val="single"/>
          <w:rtl w:val="true"/>
        </w:rPr>
        <w:t>ערה</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ד</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רק בשינוי</w:t>
      </w:r>
      <w:r>
        <w:rPr>
          <w:rFonts w:eastAsia="SimSun;????" w:hint="cs"/>
          <w:rtl w:val="true"/>
        </w:rPr>
        <w:t xml:space="preserve">: </w:t>
      </w:r>
      <w:r>
        <w:rPr>
          <w:rFonts w:eastAsia="SimSun;????" w:hint="cs"/>
          <w:rtl w:val="true"/>
        </w:rPr>
        <w:t xml:space="preserve">כגון </w:t>
      </w:r>
      <w:r>
        <w:rPr>
          <w:rFonts w:eastAsia="SimSun;????"/>
          <w:rtl w:val="true"/>
        </w:rPr>
        <w:t>בראשי אצבעותיו</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מג</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מוללין כו</w:t>
      </w:r>
      <w:r>
        <w:rPr>
          <w:rFonts w:eastAsia="SimSun;????"/>
          <w:rtl w:val="true"/>
        </w:rPr>
        <w:t xml:space="preserve">'. </w:t>
      </w:r>
      <w:r>
        <w:rPr>
          <w:rFonts w:eastAsia="SimSun;????"/>
          <w:rtl w:val="true"/>
        </w:rPr>
        <w:t>ויש מחמירין למלול בשינוי בראשי אצבעותיו כמ</w:t>
      </w:r>
      <w:r>
        <w:rPr>
          <w:rFonts w:eastAsia="SimSun;????"/>
          <w:rtl w:val="true"/>
        </w:rPr>
        <w:t>"</w:t>
      </w:r>
      <w:r>
        <w:rPr>
          <w:rFonts w:eastAsia="SimSun;????"/>
          <w:rtl w:val="true"/>
        </w:rPr>
        <w:t>ש סי</w:t>
      </w:r>
      <w:r>
        <w:rPr>
          <w:rFonts w:eastAsia="SimSun;????"/>
          <w:rtl w:val="true"/>
        </w:rPr>
        <w:t xml:space="preserve">' </w:t>
      </w:r>
      <w:r>
        <w:rPr>
          <w:rFonts w:eastAsia="SimSun;????"/>
          <w:rtl w:val="true"/>
        </w:rPr>
        <w:t>שי</w:t>
      </w:r>
      <w:r>
        <w:rPr>
          <w:rFonts w:eastAsia="SimSun;????"/>
          <w:rtl w:val="true"/>
        </w:rPr>
        <w:t>"</w:t>
      </w:r>
      <w:r>
        <w:rPr>
          <w:rFonts w:eastAsia="SimSun;????"/>
          <w:rtl w:val="true"/>
        </w:rPr>
        <w:t>ט ס</w:t>
      </w:r>
      <w:r>
        <w:rPr>
          <w:rFonts w:eastAsia="SimSun;????"/>
          <w:rtl w:val="true"/>
        </w:rPr>
        <w:t>"</w:t>
      </w:r>
      <w:r>
        <w:rPr>
          <w:rFonts w:eastAsia="SimSun;????"/>
          <w:rtl w:val="true"/>
        </w:rPr>
        <w:t xml:space="preserve">ו </w:t>
      </w:r>
      <w:r>
        <w:rPr>
          <w:rFonts w:eastAsia="SimSun;????"/>
          <w:rtl w:val="true"/>
        </w:rPr>
        <w:t>(</w:t>
      </w:r>
      <w:r>
        <w:rPr>
          <w:rFonts w:eastAsia="SimSun;????"/>
          <w:rtl w:val="true"/>
        </w:rPr>
        <w:t>הר</w:t>
      </w:r>
      <w:r>
        <w:rPr>
          <w:rFonts w:eastAsia="SimSun;????"/>
          <w:rtl w:val="true"/>
        </w:rPr>
        <w:t>"</w:t>
      </w:r>
      <w:r>
        <w:rPr>
          <w:rFonts w:eastAsia="SimSun;????"/>
          <w:rtl w:val="true"/>
        </w:rPr>
        <w:t>ן</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הו</w:t>
      </w:r>
      <w:r>
        <w:rPr>
          <w:rFonts w:eastAsia="SimSun;????" w:hint="cs"/>
          <w:rtl w:val="true"/>
        </w:rPr>
        <w:t>"</w:t>
      </w:r>
      <w:r>
        <w:rPr>
          <w:rFonts w:eastAsia="SimSun;????" w:hint="cs"/>
          <w:rtl w:val="true"/>
        </w:rPr>
        <w:t xml:space="preserve">ד </w:t>
      </w:r>
      <w:r>
        <w:rPr>
          <w:rFonts w:eastAsia="SimSun;????" w:hint="cs"/>
          <w:u w:val="single"/>
          <w:rtl w:val="true"/>
        </w:rPr>
        <w:t>במ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ג</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שעה</w:t>
      </w:r>
      <w:r>
        <w:rPr>
          <w:rFonts w:eastAsia="SimSun;????" w:hint="cs"/>
          <w:rtl w:val="true"/>
        </w:rPr>
        <w:t>"</w:t>
      </w:r>
      <w:r>
        <w:rPr>
          <w:rFonts w:eastAsia="SimSun;????" w:hint="cs"/>
          <w:rtl w:val="true"/>
        </w:rPr>
        <w:t>צ ס</w:t>
      </w:r>
      <w:r>
        <w:rPr>
          <w:rFonts w:eastAsia="SimSun;????" w:hint="cs"/>
          <w:rtl w:val="true"/>
        </w:rPr>
        <w:t>"</w:t>
      </w:r>
      <w:r>
        <w:rPr>
          <w:rFonts w:eastAsia="SimSun;????" w:hint="cs"/>
          <w:rtl w:val="true"/>
        </w:rPr>
        <w:t>ק 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קונ</w:t>
      </w:r>
      <w:r>
        <w:rPr>
          <w:rFonts w:eastAsia="SimSun;????" w:hint="cs"/>
          <w:rtl w:val="true"/>
        </w:rPr>
        <w:t>"</w:t>
      </w:r>
      <w:r>
        <w:rPr>
          <w:rFonts w:eastAsia="SimSun;????" w:hint="cs"/>
          <w:rtl w:val="true"/>
        </w:rPr>
        <w:t>א 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ויש חולקין על זה ואומרים דאף ביום טוב לא התירו למלול ולפרך אלא ע</w:t>
      </w:r>
      <w:r>
        <w:rPr>
          <w:rFonts w:eastAsia="SimSun;????"/>
          <w:rtl w:val="true"/>
        </w:rPr>
        <w:t>"</w:t>
      </w:r>
      <w:r>
        <w:rPr>
          <w:rFonts w:eastAsia="SimSun;????"/>
          <w:rtl w:val="true"/>
        </w:rPr>
        <w:t>י שינוי דהיינו שימלול ויפרך בראשי אצבעותיו של ידו אחת בלבד ואף על פי שהעיקר כסברא הראשונה מכל מקום אם אפשר לו לעשות כן ע</w:t>
      </w:r>
      <w:r>
        <w:rPr>
          <w:rFonts w:eastAsia="SimSun;????"/>
          <w:rtl w:val="true"/>
        </w:rPr>
        <w:t>"</w:t>
      </w:r>
      <w:r>
        <w:rPr>
          <w:rFonts w:eastAsia="SimSun;????"/>
          <w:rtl w:val="true"/>
        </w:rPr>
        <w:t>י שינוי טוב להחמיר ולחוש לסברא האחרונה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מקרא קודש</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ק ה</w:t>
      </w:r>
      <w:r>
        <w:rPr>
          <w:rFonts w:eastAsia="SimSun;????" w:hint="cs"/>
          <w:rtl w:val="true"/>
        </w:rPr>
        <w:t>').</w:t>
      </w:r>
    </w:p>
    <w:p>
      <w:pPr>
        <w:pStyle w:val="Normal"/>
        <w:numPr>
          <w:ilvl w:val="1"/>
          <w:numId w:val="5"/>
        </w:numPr>
        <w:bidi w:val="1"/>
        <w:ind w:hanging="57" w:start="227" w:end="0"/>
        <w:jc w:val="both"/>
        <w:rPr>
          <w:rFonts w:eastAsia="SimSun;????"/>
        </w:rPr>
      </w:pPr>
      <w:r>
        <w:rPr>
          <w:rFonts w:eastAsia="SimSun;????" w:hint="cs"/>
          <w:rtl w:val="true"/>
        </w:rPr>
        <w:t>עי</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ו</w:t>
      </w:r>
      <w:r>
        <w:rPr>
          <w:rFonts w:eastAsia="SimSun;????" w:hint="cs"/>
          <w:rtl w:val="true"/>
        </w:rPr>
        <w:t xml:space="preserve">', </w:t>
      </w:r>
      <w:r>
        <w:rPr>
          <w:rFonts w:eastAsia="SimSun;????" w:hint="cs"/>
          <w:rtl w:val="true"/>
        </w:rPr>
        <w:t>לשיטות ו</w:t>
      </w:r>
      <w:r>
        <w:rPr>
          <w:rFonts w:eastAsia="SimSun;????" w:hint="cs"/>
          <w:rtl w:val="true"/>
          <w:lang w:bidi="he-IL"/>
        </w:rPr>
        <w:t>מראי מקומות</w:t>
      </w:r>
      <w:r>
        <w:rPr>
          <w:rFonts w:eastAsia="SimSun;????" w:hint="cs"/>
          <w:rtl w:val="true"/>
        </w:rPr>
        <w:t>.</w:t>
      </w:r>
    </w:p>
    <w:p>
      <w:pPr>
        <w:sectPr>
          <w:type w:val="continuous"/>
          <w:pgSz w:w="11906" w:h="16838"/>
          <w:pgMar w:left="720" w:right="566" w:gutter="0" w:header="270" w:top="360" w:footer="0" w:bottom="630"/>
          <w:formProt w:val="false"/>
          <w:textDirection w:val="lrTb"/>
          <w:bidi/>
          <w:docGrid w:type="default" w:linePitch="360" w:charSpace="0"/>
        </w:sectPr>
      </w:pP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בורר ביו</w:t>
      </w:r>
      <w:r>
        <w:rPr>
          <w:rFonts w:eastAsia="SimSun;????" w:hint="cs"/>
          <w:sz w:val="28"/>
          <w:szCs w:val="28"/>
          <w:u w:val="single"/>
          <w:rtl w:val="true"/>
        </w:rPr>
        <w:t>"</w:t>
      </w:r>
      <w:r>
        <w:rPr>
          <w:rFonts w:eastAsia="SimSun;????" w:hint="cs"/>
          <w:sz w:val="28"/>
          <w:szCs w:val="28"/>
          <w:u w:val="single"/>
          <w:rtl w:val="true"/>
        </w:rPr>
        <w:t>ט</w:t>
      </w:r>
      <w:r>
        <w:rPr>
          <w:rFonts w:eastAsia="SimSun;????" w:hint="cs"/>
          <w:rtl w:val="true"/>
        </w:rPr>
        <w:t xml:space="preserve"> </w:t>
      </w:r>
      <w:r>
        <w:rPr>
          <w:rFonts w:eastAsia="SimSun;????" w:hint="cs"/>
          <w:rtl w:val="true"/>
        </w:rPr>
        <w:t xml:space="preserve">- </w:t>
      </w:r>
      <w:r>
        <w:rPr>
          <w:rFonts w:eastAsia="SimSun;????" w:hint="cs"/>
          <w:rtl w:val="true"/>
        </w:rPr>
        <w:t>סעיף ב</w:t>
      </w:r>
      <w:r>
        <w:rPr>
          <w:rFonts w:eastAsia="SimSun;????" w:hint="cs"/>
          <w:rtl w:val="true"/>
        </w:rPr>
        <w:t>'.</w:t>
      </w:r>
    </w:p>
    <w:p>
      <w:pPr>
        <w:pStyle w:val="Normal"/>
        <w:bidi w:val="1"/>
        <w:ind w:hanging="93" w:start="93" w:end="0"/>
        <w:jc w:val="both"/>
        <w:rPr>
          <w:rFonts w:eastAsia="SimSun;????"/>
        </w:rPr>
      </w:pPr>
      <w:r>
        <w:rPr>
          <w:rFonts w:eastAsia="SimSun;????" w:hint="cs"/>
          <w:b/>
          <w:b/>
          <w:bCs/>
          <w:rtl w:val="true"/>
        </w:rPr>
        <w:t>דור המלקטים</w:t>
      </w:r>
      <w:r>
        <w:rPr>
          <w:rFonts w:eastAsia="SimSun;????" w:hint="cs"/>
          <w:rtl w:val="true"/>
        </w:rPr>
        <w:t xml:space="preserve"> </w:t>
      </w:r>
      <w:r>
        <w:rPr>
          <w:rFonts w:eastAsia="SimSun;????" w:hint="cs"/>
          <w:rtl w:val="true"/>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rtl w:val="true"/>
        </w:rPr>
        <w:t>פרק ז</w:t>
      </w:r>
      <w:r>
        <w:rPr>
          <w:rFonts w:eastAsia="SimSun;????" w:hint="cs"/>
          <w:rtl w:val="true"/>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המועדים</w:t>
      </w:r>
      <w:r>
        <w:rPr>
          <w:rFonts w:eastAsia="SimSun;????" w:hint="cs"/>
          <w:rtl w:val="true"/>
        </w:rPr>
        <w:t xml:space="preserve"> </w:t>
      </w:r>
      <w:r>
        <w:rPr>
          <w:rFonts w:eastAsia="SimSun;????" w:hint="cs"/>
          <w:rtl w:val="true"/>
        </w:rPr>
        <w:t>(</w:t>
      </w:r>
      <w:r>
        <w:rPr>
          <w:rFonts w:eastAsia="SimSun;????" w:hint="cs"/>
          <w:rtl w:val="true"/>
        </w:rPr>
        <w:t>פרק י</w:t>
      </w:r>
      <w:r>
        <w:rPr>
          <w:rFonts w:eastAsia="SimSun;????" w:hint="cs"/>
          <w:rtl w:val="true"/>
        </w:rPr>
        <w:t xml:space="preserve">'), </w:t>
      </w: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u w:val="single"/>
          <w:rtl w:val="true"/>
        </w:rPr>
        <w:t>נטעי גבריאל</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ח</w:t>
      </w:r>
      <w:r>
        <w:rPr>
          <w:rFonts w:eastAsia="SimSun;????" w:hint="cs"/>
          <w:rtl w:val="true"/>
        </w:rPr>
        <w:t>"</w:t>
      </w:r>
      <w:r>
        <w:rPr>
          <w:rFonts w:eastAsia="SimSun;????" w:hint="cs"/>
          <w:rtl w:val="true"/>
        </w:rPr>
        <w:t>א פרק ה</w:t>
      </w:r>
      <w:r>
        <w:rPr>
          <w:rFonts w:eastAsia="SimSun;????" w:hint="cs"/>
          <w:rtl w:val="true"/>
        </w:rPr>
        <w:t xml:space="preserve">'), </w:t>
      </w:r>
      <w:r>
        <w:rPr>
          <w:rFonts w:eastAsia="SimSun;????" w:hint="cs"/>
          <w:u w:val="single"/>
          <w:rtl w:val="true"/>
        </w:rPr>
        <w:t>פסקי תשובות</w:t>
      </w:r>
      <w:r>
        <w:rPr>
          <w:rFonts w:eastAsia="SimSun;????" w:hint="cs"/>
          <w:rtl w:val="true"/>
        </w:rPr>
        <w:t xml:space="preserve"> </w:t>
      </w:r>
      <w:r>
        <w:rPr>
          <w:rFonts w:eastAsia="SimSun;????" w:hint="cs"/>
          <w:rtl w:val="true"/>
        </w:rPr>
        <w:t>(</w:t>
      </w:r>
      <w:r>
        <w:rPr>
          <w:rFonts w:eastAsia="SimSun;????" w:hint="cs"/>
          <w:rtl w:val="true"/>
        </w:rPr>
        <w:t>רבינוביץ</w:t>
      </w:r>
      <w:r>
        <w:rPr>
          <w:rFonts w:eastAsia="SimSun;????" w:hint="cs"/>
          <w:rtl w:val="true"/>
        </w:rPr>
        <w:t xml:space="preserve">), </w:t>
      </w:r>
      <w:r>
        <w:rPr>
          <w:rFonts w:eastAsia="SimSun;????" w:hint="cs"/>
          <w:u w:val="single"/>
          <w:rtl w:val="true"/>
        </w:rPr>
        <w:t>שבות יצחק</w:t>
      </w:r>
      <w:r>
        <w:rPr>
          <w:rFonts w:eastAsia="SimSun;????" w:hint="cs"/>
          <w:rtl w:val="true"/>
        </w:rPr>
        <w:t xml:space="preserve"> </w:t>
      </w:r>
      <w:r>
        <w:rPr>
          <w:rFonts w:eastAsia="SimSun;????" w:hint="cs"/>
          <w:rtl w:val="true"/>
        </w:rPr>
        <w:t>(</w:t>
      </w:r>
      <w:r>
        <w:rPr>
          <w:rFonts w:eastAsia="SimSun;????" w:hint="cs"/>
          <w:rtl w:val="true"/>
        </w:rPr>
        <w:t>חי</w:t>
      </w:r>
      <w:r>
        <w:rPr>
          <w:rFonts w:eastAsia="SimSun;????" w:hint="cs"/>
          <w:rtl w:val="true"/>
        </w:rPr>
        <w:t>"</w:t>
      </w:r>
      <w:r>
        <w:rPr>
          <w:rFonts w:eastAsia="SimSun;????" w:hint="cs"/>
          <w:rtl w:val="true"/>
        </w:rPr>
        <w:t>א פרק ט</w:t>
      </w:r>
      <w:r>
        <w:rPr>
          <w:rFonts w:eastAsia="SimSun;????" w:hint="cs"/>
          <w:rtl w:val="true"/>
        </w:rPr>
        <w:t xml:space="preserve">'), </w:t>
      </w: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פרק ד</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u w:val="single"/>
          <w:rtl w:val="true"/>
        </w:rPr>
        <w:t>משנה</w:t>
      </w:r>
      <w:r>
        <w:rPr>
          <w:rFonts w:eastAsia="SimSun;????"/>
          <w:rtl w:val="true"/>
        </w:rPr>
        <w:t xml:space="preserve"> </w:t>
      </w:r>
      <w:r>
        <w:rPr>
          <w:rFonts w:eastAsia="SimSun;????"/>
          <w:rtl w:val="true"/>
        </w:rPr>
        <w:t>(</w:t>
      </w:r>
      <w:r>
        <w:rPr>
          <w:rFonts w:eastAsia="SimSun;????"/>
          <w:rtl w:val="true"/>
        </w:rPr>
        <w:t xml:space="preserve">ביצה </w:t>
      </w:r>
      <w:r>
        <w:rPr>
          <w:rFonts w:eastAsia="SimSun;????" w:hint="cs"/>
          <w:rtl w:val="true"/>
        </w:rPr>
        <w:t xml:space="preserve">דף </w:t>
      </w:r>
      <w:r>
        <w:rPr>
          <w:rFonts w:eastAsia="SimSun;????"/>
          <w:rtl w:val="true"/>
        </w:rPr>
        <w:t>יד</w:t>
      </w:r>
      <w:r>
        <w:rPr>
          <w:rFonts w:eastAsia="SimSun;????"/>
          <w:rtl w:val="true"/>
        </w:rPr>
        <w:t>:)</w:t>
      </w:r>
      <w:r>
        <w:rPr>
          <w:rFonts w:eastAsia="SimSun;????" w:hint="cs"/>
          <w:rtl w:val="true"/>
        </w:rPr>
        <w:t xml:space="preserve"> </w:t>
      </w:r>
      <w:r>
        <w:rPr>
          <w:rFonts w:eastAsia="SimSun;????"/>
          <w:rtl w:val="true"/>
        </w:rPr>
        <w:t>– "</w:t>
      </w:r>
      <w:r>
        <w:rPr>
          <w:rFonts w:eastAsia="SimSun;????"/>
          <w:rtl w:val="true"/>
        </w:rPr>
        <w:t>הבורר קטניות ביום טוב</w:t>
      </w:r>
      <w:r>
        <w:rPr>
          <w:rFonts w:eastAsia="SimSun;????"/>
          <w:rtl w:val="true"/>
        </w:rPr>
        <w:t xml:space="preserve">, </w:t>
      </w:r>
      <w:r>
        <w:rPr>
          <w:rFonts w:eastAsia="SimSun;????"/>
          <w:u w:val="single"/>
          <w:rtl w:val="true"/>
        </w:rPr>
        <w:t>בית שמאי</w:t>
      </w:r>
      <w:r>
        <w:rPr>
          <w:rFonts w:eastAsia="SimSun;????"/>
          <w:rtl w:val="true"/>
        </w:rPr>
        <w:t xml:space="preserve"> אומרים</w:t>
      </w:r>
      <w:r>
        <w:rPr>
          <w:rFonts w:eastAsia="SimSun;????"/>
          <w:rtl w:val="true"/>
        </w:rPr>
        <w:t xml:space="preserve">: </w:t>
      </w:r>
      <w:r>
        <w:rPr>
          <w:rFonts w:eastAsia="SimSun;????"/>
          <w:rtl w:val="true"/>
        </w:rPr>
        <w:t>בורר אוכל ואוכל</w:t>
      </w:r>
      <w:r>
        <w:rPr>
          <w:rFonts w:eastAsia="SimSun;????"/>
          <w:rtl w:val="true"/>
        </w:rPr>
        <w:t xml:space="preserve">, </w:t>
      </w:r>
      <w:r>
        <w:rPr>
          <w:rFonts w:eastAsia="SimSun;????"/>
          <w:u w:val="single"/>
          <w:rtl w:val="true"/>
        </w:rPr>
        <w:t>ובית הלל</w:t>
      </w:r>
      <w:r>
        <w:rPr>
          <w:rFonts w:eastAsia="SimSun;????"/>
          <w:rtl w:val="true"/>
        </w:rPr>
        <w:t xml:space="preserve"> אומרים</w:t>
      </w:r>
      <w:r>
        <w:rPr>
          <w:rFonts w:eastAsia="SimSun;????"/>
          <w:rtl w:val="true"/>
        </w:rPr>
        <w:t xml:space="preserve">: </w:t>
      </w:r>
      <w:r>
        <w:rPr>
          <w:rFonts w:eastAsia="SimSun;????"/>
          <w:b/>
          <w:b/>
          <w:bCs/>
          <w:rtl w:val="true"/>
        </w:rPr>
        <w:t>בורר כדרכו</w:t>
      </w:r>
      <w:r>
        <w:rPr>
          <w:rFonts w:eastAsia="SimSun;????"/>
          <w:rtl w:val="true"/>
        </w:rPr>
        <w:t xml:space="preserve">, </w:t>
      </w:r>
      <w:r>
        <w:rPr>
          <w:rFonts w:eastAsia="SimSun;????"/>
          <w:rtl w:val="true"/>
        </w:rPr>
        <w:t>בחיקו בקנון ובתמחוי</w:t>
      </w:r>
      <w:r>
        <w:rPr>
          <w:rFonts w:eastAsia="SimSun;????"/>
          <w:rtl w:val="true"/>
        </w:rPr>
        <w:t xml:space="preserve">, </w:t>
      </w:r>
      <w:r>
        <w:rPr>
          <w:rFonts w:eastAsia="SimSun;????"/>
          <w:rtl w:val="true"/>
        </w:rPr>
        <w:t>אבל לא בטבלא ולא בנפה ולא בכברה</w:t>
      </w:r>
      <w:r>
        <w:rPr>
          <w:rFonts w:eastAsia="SimSun;????"/>
          <w:rtl w:val="true"/>
        </w:rPr>
        <w:t xml:space="preserve">. </w:t>
      </w:r>
      <w:r>
        <w:rPr>
          <w:rFonts w:eastAsia="SimSun;????"/>
          <w:rtl w:val="true"/>
        </w:rPr>
        <w:t>רבן גמליאל אומר</w:t>
      </w:r>
      <w:r>
        <w:rPr>
          <w:rFonts w:eastAsia="SimSun;????"/>
          <w:rtl w:val="true"/>
        </w:rPr>
        <w:t xml:space="preserve">: </w:t>
      </w:r>
      <w:r>
        <w:rPr>
          <w:rFonts w:eastAsia="SimSun;????"/>
          <w:rtl w:val="true"/>
        </w:rPr>
        <w:t>אף מדיח ושולה</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ראשונים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 xml:space="preserve">: </w:t>
      </w:r>
      <w:r>
        <w:rPr>
          <w:rFonts w:eastAsia="SimSun;????" w:hint="cs"/>
          <w:rtl w:val="true"/>
        </w:rPr>
        <w:t>רק דברים שאסור דרבנן</w:t>
      </w:r>
      <w:r>
        <w:rPr>
          <w:rFonts w:eastAsia="SimSun;????" w:hint="cs"/>
          <w:rtl w:val="true"/>
        </w:rPr>
        <w:t xml:space="preserve">, </w:t>
      </w:r>
      <w:r>
        <w:rPr>
          <w:rFonts w:eastAsia="SimSun;????" w:hint="cs"/>
          <w:rtl w:val="true"/>
        </w:rPr>
        <w:t>ביו</w:t>
      </w:r>
      <w:r>
        <w:rPr>
          <w:rFonts w:eastAsia="SimSun;????" w:hint="cs"/>
          <w:rtl w:val="true"/>
        </w:rPr>
        <w:t>"</w:t>
      </w:r>
      <w:r>
        <w:rPr>
          <w:rFonts w:eastAsia="SimSun;????" w:hint="cs"/>
          <w:rtl w:val="true"/>
        </w:rPr>
        <w:t>ט לא גזרו</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רשב</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עבודת הקודש בית מועד שער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הבורר אוכלין ביום טוב לא יברור בנפה ובכברה לפי שזו ברירה גמורה ואסורה אפילו ביום טוב</w:t>
      </w:r>
      <w:r>
        <w:rPr>
          <w:rFonts w:eastAsia="SimSun;????"/>
          <w:rtl w:val="true"/>
        </w:rPr>
        <w:t xml:space="preserve">. </w:t>
      </w:r>
      <w:r>
        <w:rPr>
          <w:rFonts w:eastAsia="SimSun;????"/>
          <w:rtl w:val="true"/>
        </w:rPr>
        <w:t xml:space="preserve">אבל בורר הוא כדרכו בחיקו בקנון ובתמחוי </w:t>
      </w:r>
      <w:r>
        <w:rPr>
          <w:rFonts w:eastAsia="SimSun;????"/>
          <w:b/>
          <w:b/>
          <w:bCs/>
          <w:rtl w:val="true"/>
        </w:rPr>
        <w:t>שאין כאן אפילו בשבת אלא משום שבות</w:t>
      </w:r>
      <w:r>
        <w:rPr>
          <w:rFonts w:eastAsia="SimSun;????"/>
          <w:b/>
          <w:bCs/>
          <w:rtl w:val="true"/>
        </w:rPr>
        <w:t xml:space="preserve">, </w:t>
      </w:r>
      <w:r>
        <w:rPr>
          <w:rFonts w:eastAsia="SimSun;????"/>
          <w:b/>
          <w:b/>
          <w:bCs/>
          <w:rtl w:val="true"/>
        </w:rPr>
        <w:t>ביום טוב לא גזרו משום צורך אוכל נפש</w:t>
      </w:r>
      <w:r>
        <w:rPr>
          <w:rFonts w:eastAsia="SimSun;????"/>
          <w:rtl w:val="true"/>
        </w:rPr>
        <w:t xml:space="preserve">. </w:t>
      </w:r>
      <w:r>
        <w:rPr>
          <w:rFonts w:eastAsia="SimSun;????"/>
          <w:rtl w:val="true"/>
        </w:rPr>
        <w:t>כשהוא בורר נוטל אוכל ומניח את הפסולת או פסולת ומניח את האוכל</w:t>
      </w:r>
      <w:r>
        <w:rPr>
          <w:rFonts w:eastAsia="SimSun;????"/>
          <w:rtl w:val="true"/>
        </w:rPr>
        <w:t xml:space="preserve">. </w:t>
      </w:r>
      <w:r>
        <w:rPr>
          <w:rFonts w:eastAsia="SimSun;????"/>
          <w:rtl w:val="true"/>
        </w:rPr>
        <w:t>במד</w:t>
      </w:r>
      <w:r>
        <w:rPr>
          <w:rFonts w:eastAsia="SimSun;????"/>
          <w:rtl w:val="true"/>
        </w:rPr>
        <w:t>"</w:t>
      </w:r>
      <w:r>
        <w:rPr>
          <w:rFonts w:eastAsia="SimSun;????"/>
          <w:rtl w:val="true"/>
        </w:rPr>
        <w:t>א בששניהם שוין בטורח ואפילו היה האוכל מרובה בשיעורו</w:t>
      </w:r>
      <w:r>
        <w:rPr>
          <w:rFonts w:eastAsia="SimSun;????"/>
          <w:rtl w:val="true"/>
        </w:rPr>
        <w:t xml:space="preserve">, </w:t>
      </w:r>
      <w:r>
        <w:rPr>
          <w:rFonts w:eastAsia="SimSun;????"/>
          <w:rtl w:val="true"/>
        </w:rPr>
        <w:t>אבל בזמן שהפסולת מרובה בשיעורו או מועט בשיעורו ומרובה בטורחו נוטל את האוכל ומניח את הפסולת</w:t>
      </w:r>
      <w:r>
        <w:rPr>
          <w:rFonts w:eastAsia="SimSun;????"/>
          <w:rtl w:val="true"/>
        </w:rPr>
        <w:t xml:space="preserve">. </w:t>
      </w:r>
      <w:r>
        <w:rPr>
          <w:rFonts w:eastAsia="SimSun;????"/>
          <w:rtl w:val="true"/>
        </w:rPr>
        <w:t>אימתי התירו לברור</w:t>
      </w:r>
      <w:r>
        <w:rPr>
          <w:rFonts w:eastAsia="SimSun;????"/>
          <w:rtl w:val="true"/>
        </w:rPr>
        <w:t xml:space="preserve">, </w:t>
      </w:r>
      <w:r>
        <w:rPr>
          <w:rFonts w:eastAsia="SimSun;????"/>
          <w:rtl w:val="true"/>
        </w:rPr>
        <w:t>כשבורר ואוכל או שבורר ומניח לאכול לאלתר</w:t>
      </w:r>
      <w:r>
        <w:rPr>
          <w:rFonts w:eastAsia="SimSun;????"/>
          <w:rtl w:val="true"/>
        </w:rPr>
        <w:t xml:space="preserve">, </w:t>
      </w:r>
      <w:r>
        <w:rPr>
          <w:rFonts w:eastAsia="SimSun;????"/>
          <w:rtl w:val="true"/>
        </w:rPr>
        <w:t xml:space="preserve">אבל אם בירר והניח לבו ביום הרי זה כבורר לאוצר </w:t>
      </w:r>
      <w:r>
        <w:rPr>
          <w:rFonts w:eastAsia="SimSun;????"/>
          <w:b/>
          <w:b/>
          <w:bCs/>
          <w:rtl w:val="true"/>
        </w:rPr>
        <w:t>ובשבת חייב חטאת ולפיכך אפילו ביום טוב אסור</w:t>
      </w:r>
      <w:r>
        <w:rPr>
          <w:rFonts w:eastAsia="SimSun;????"/>
          <w:rtl w:val="true"/>
        </w:rPr>
        <w:t>.</w:t>
      </w:r>
      <w:r>
        <w:rPr>
          <w:rFonts w:eastAsia="SimSun;????" w:hint="cs"/>
          <w:rtl w:val="true"/>
        </w:rPr>
        <w:t xml:space="preserve"> </w:t>
      </w:r>
      <w:r>
        <w:rPr>
          <w:rFonts w:eastAsia="SimSun;????"/>
          <w:rtl w:val="true"/>
        </w:rPr>
        <w:t>איזהו לאלתר כשיעור מה שמסב לאותה סעודה בלבד</w:t>
      </w:r>
      <w:r>
        <w:rPr>
          <w:rFonts w:eastAsia="SimSun;????"/>
          <w:rtl w:val="true"/>
        </w:rPr>
        <w:t xml:space="preserve">, </w:t>
      </w:r>
      <w:r>
        <w:rPr>
          <w:rFonts w:eastAsia="SimSun;????"/>
          <w:rtl w:val="true"/>
        </w:rPr>
        <w:t>ובשבת כל שבורר בכלי אפילו בקנון ובתמחוי ואפילו לאכול לאלתר אסור</w:t>
      </w:r>
      <w:r>
        <w:rPr>
          <w:rFonts w:eastAsia="SimSun;????"/>
          <w:rtl w:val="true"/>
        </w:rPr>
        <w:t xml:space="preserve">. </w:t>
      </w:r>
      <w:r>
        <w:rPr>
          <w:rFonts w:eastAsia="SimSun;????"/>
          <w:rtl w:val="true"/>
        </w:rPr>
        <w:t>היו לפניו שני מיני פירות מעורבין זה עם זה אינו בורר זה מתוך זה ביום טוב בנפה וכברה</w:t>
      </w:r>
      <w:r>
        <w:rPr>
          <w:rFonts w:eastAsia="SimSun;????"/>
          <w:rtl w:val="true"/>
        </w:rPr>
        <w:t xml:space="preserve">, </w:t>
      </w:r>
      <w:r>
        <w:rPr>
          <w:rFonts w:eastAsia="SimSun;????"/>
          <w:rtl w:val="true"/>
        </w:rPr>
        <w:t>אבל ביד ובקנון ובתמחוי מותר</w:t>
      </w:r>
      <w:r>
        <w:rPr>
          <w:rFonts w:eastAsia="SimSun;????"/>
          <w:rtl w:val="true"/>
        </w:rPr>
        <w:t xml:space="preserve">. </w:t>
      </w:r>
      <w:r>
        <w:rPr>
          <w:rFonts w:eastAsia="SimSun;????"/>
          <w:rtl w:val="true"/>
        </w:rPr>
        <w:t>ובשבת מותר ביד</w:t>
      </w:r>
      <w:r>
        <w:rPr>
          <w:rFonts w:eastAsia="SimSun;????"/>
          <w:rtl w:val="true"/>
        </w:rPr>
        <w:t xml:space="preserve">, </w:t>
      </w:r>
      <w:r>
        <w:rPr>
          <w:rFonts w:eastAsia="SimSun;????"/>
          <w:rtl w:val="true"/>
        </w:rPr>
        <w:t>בקנון ובתמחוי אסור</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ר</w:t>
      </w:r>
      <w:r>
        <w:rPr>
          <w:rFonts w:eastAsia="SimSun;????" w:hint="cs"/>
          <w:u w:val="single"/>
          <w:rtl w:val="true"/>
        </w:rPr>
        <w:t>'</w:t>
      </w:r>
      <w:r>
        <w:rPr>
          <w:rFonts w:eastAsia="SimSun;????"/>
          <w:u w:val="single"/>
          <w:rtl w:val="true"/>
        </w:rPr>
        <w:t xml:space="preserve"> </w:t>
      </w:r>
      <w:r>
        <w:rPr>
          <w:rFonts w:eastAsia="SimSun;????"/>
          <w:u w:val="single"/>
          <w:rtl w:val="true"/>
        </w:rPr>
        <w:t>ירוחם</w:t>
      </w:r>
      <w:r>
        <w:rPr>
          <w:rFonts w:eastAsia="SimSun;????"/>
          <w:rtl w:val="true"/>
        </w:rPr>
        <w:t xml:space="preserve"> </w:t>
      </w:r>
      <w:r>
        <w:rPr>
          <w:rFonts w:eastAsia="SimSun;????" w:hint="cs"/>
          <w:rtl w:val="true"/>
        </w:rPr>
        <w:t>(</w:t>
      </w:r>
      <w:r>
        <w:rPr>
          <w:rFonts w:eastAsia="SimSun;????"/>
          <w:rtl w:val="true"/>
        </w:rPr>
        <w:t>נתיב ד</w:t>
      </w:r>
      <w:r>
        <w:rPr>
          <w:rFonts w:eastAsia="SimSun;????" w:hint="cs"/>
          <w:rtl w:val="true"/>
        </w:rPr>
        <w:t>'</w:t>
      </w:r>
      <w:r>
        <w:rPr>
          <w:rFonts w:eastAsia="SimSun;????"/>
          <w:rtl w:val="true"/>
        </w:rPr>
        <w:t xml:space="preserve"> </w:t>
      </w:r>
      <w:r>
        <w:rPr>
          <w:rFonts w:eastAsia="SimSun;????"/>
          <w:rtl w:val="true"/>
        </w:rPr>
        <w:t>ח</w:t>
      </w:r>
      <w:r>
        <w:rPr>
          <w:rFonts w:eastAsia="SimSun;????"/>
          <w:rtl w:val="true"/>
        </w:rPr>
        <w:t>"</w:t>
      </w:r>
      <w:r>
        <w:rPr>
          <w:rFonts w:eastAsia="SimSun;????"/>
          <w:rtl w:val="true"/>
        </w:rPr>
        <w:t>ב</w:t>
      </w:r>
      <w:r>
        <w:rPr>
          <w:rFonts w:eastAsia="SimSun;????" w:hint="cs"/>
          <w:rtl w:val="true"/>
        </w:rPr>
        <w:t xml:space="preserve">, </w:t>
      </w:r>
      <w:r>
        <w:rPr>
          <w:rFonts w:eastAsia="SimSun;????" w:hint="cs"/>
          <w:rtl w:val="true"/>
        </w:rPr>
        <w:t>ל</w:t>
      </w:r>
      <w:r>
        <w:rPr>
          <w:rFonts w:eastAsia="SimSun;????" w:hint="cs"/>
          <w:rtl w:val="true"/>
        </w:rPr>
        <w:t>"</w:t>
      </w:r>
      <w:r>
        <w:rPr>
          <w:rFonts w:eastAsia="SimSun;????" w:hint="cs"/>
          <w:rtl w:val="true"/>
        </w:rPr>
        <w:t>א</w:t>
      </w:r>
      <w:r>
        <w:rPr>
          <w:rFonts w:eastAsia="SimSun;????" w:hint="cs"/>
          <w:rtl w:val="true"/>
        </w:rPr>
        <w:t>-</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והא דאמרינן דבורר כדרכו דוקא לאכול מיד אבל לברור ולהניח לסעודה אחרת אסור ואפילו באותו יום אסור כדמוכח בשבת</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א</w:t>
      </w:r>
      <w:r>
        <w:rPr>
          <w:rFonts w:eastAsia="SimSun;????" w:hint="cs"/>
          <w:u w:val="single"/>
          <w:rtl w:val="true"/>
        </w:rPr>
        <w:t>"</w:t>
      </w:r>
      <w:r>
        <w:rPr>
          <w:rFonts w:eastAsia="SimSun;????" w:hint="cs"/>
          <w:u w:val="single"/>
          <w:rtl w:val="true"/>
        </w:rPr>
        <w:t>ר</w:t>
      </w:r>
      <w:r>
        <w:rPr>
          <w:rFonts w:eastAsia="SimSun;????" w:hint="cs"/>
          <w:rtl w:val="true"/>
        </w:rPr>
        <w:t xml:space="preserve"> </w:t>
      </w:r>
      <w:r>
        <w:rPr>
          <w:rFonts w:eastAsia="SimSun;????" w:hint="cs"/>
          <w:rtl w:val="true"/>
        </w:rPr>
        <w:t>(</w:t>
      </w:r>
      <w:r>
        <w:rPr>
          <w:rFonts w:eastAsia="SimSun;????" w:hint="cs"/>
          <w:rtl w:val="true"/>
        </w:rPr>
        <w:t>סוף ס</w:t>
      </w:r>
      <w:r>
        <w:rPr>
          <w:rFonts w:eastAsia="SimSun;????" w:hint="cs"/>
          <w:rtl w:val="true"/>
        </w:rPr>
        <w:t>"</w:t>
      </w:r>
      <w:r>
        <w:rPr>
          <w:rFonts w:eastAsia="SimSun;????" w:hint="cs"/>
          <w:rtl w:val="true"/>
        </w:rPr>
        <w:t>ק ב</w:t>
      </w:r>
      <w:r>
        <w:rPr>
          <w:rFonts w:eastAsia="SimSun;????" w:hint="cs"/>
          <w:rtl w:val="true"/>
        </w:rPr>
        <w:t xml:space="preserve">', </w:t>
      </w:r>
      <w:r>
        <w:rPr>
          <w:rFonts w:eastAsia="SimSun;????" w:hint="cs"/>
          <w:rtl w:val="true"/>
          <w:lang w:bidi="he-IL"/>
        </w:rPr>
        <w:t>לשונו מובא לקמן</w:t>
      </w:r>
      <w:r>
        <w:rPr>
          <w:rFonts w:eastAsia="SimSun;????" w:hint="cs"/>
          <w:rtl w:val="true"/>
        </w:rPr>
        <w:t xml:space="preserve">), </w:t>
      </w:r>
      <w:r>
        <w:rPr>
          <w:rFonts w:eastAsia="SimSun;????"/>
          <w:u w:val="single"/>
          <w:rtl w:val="true"/>
        </w:rPr>
        <w:t>מאמר מרדכי</w:t>
      </w:r>
      <w:r>
        <w:rPr>
          <w:rFonts w:eastAsia="SimSun;????"/>
          <w:rtl w:val="true"/>
        </w:rPr>
        <w:t xml:space="preserve"> </w:t>
      </w:r>
      <w:r>
        <w:rPr>
          <w:rFonts w:eastAsia="SimSun;????"/>
          <w:rtl w:val="true"/>
        </w:rPr>
        <w:t>(</w:t>
      </w:r>
      <w:r>
        <w:rPr>
          <w:rFonts w:eastAsia="SimSun;????"/>
          <w:rtl w:val="true"/>
        </w:rPr>
        <w:t>ס</w:t>
      </w:r>
      <w:r>
        <w:rPr>
          <w:rFonts w:eastAsia="SimSun;????" w:hint="cs"/>
          <w:rtl w:val="true"/>
        </w:rPr>
        <w:t>וף</w:t>
      </w:r>
      <w:r>
        <w:rPr>
          <w:rFonts w:eastAsia="SimSun;????"/>
          <w:rtl w:val="true"/>
        </w:rPr>
        <w:t xml:space="preserve"> ס</w:t>
      </w:r>
      <w:r>
        <w:rPr>
          <w:rFonts w:eastAsia="SimSun;????"/>
          <w:rtl w:val="true"/>
        </w:rPr>
        <w:t>"</w:t>
      </w:r>
      <w:r>
        <w:rPr>
          <w:rFonts w:eastAsia="SimSun;????"/>
          <w:rtl w:val="true"/>
        </w:rPr>
        <w:t>ק א</w:t>
      </w:r>
      <w:r>
        <w:rPr>
          <w:rFonts w:eastAsia="SimSun;????"/>
          <w:rtl w:val="true"/>
        </w:rPr>
        <w:t>')</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rPr>
        <w:t>ומ</w:t>
      </w:r>
      <w:r>
        <w:rPr>
          <w:rFonts w:eastAsia="SimSun;????" w:hint="cs"/>
          <w:rtl w:val="true"/>
        </w:rPr>
        <w:t>"</w:t>
      </w:r>
      <w:r>
        <w:rPr>
          <w:rFonts w:eastAsia="SimSun;????" w:hint="cs"/>
          <w:rtl w:val="true"/>
        </w:rPr>
        <w:t xml:space="preserve">ש </w:t>
      </w:r>
      <w:r>
        <w:rPr>
          <w:rFonts w:eastAsia="SimSun;????"/>
          <w:u w:val="single"/>
          <w:rtl w:val="true"/>
        </w:rPr>
        <w:t>ר</w:t>
      </w:r>
      <w:r>
        <w:rPr>
          <w:rFonts w:eastAsia="SimSun;????" w:hint="cs"/>
          <w:u w:val="single"/>
          <w:rtl w:val="true"/>
        </w:rPr>
        <w:t>'</w:t>
      </w:r>
      <w:r>
        <w:rPr>
          <w:rFonts w:eastAsia="SimSun;????"/>
          <w:u w:val="single"/>
          <w:rtl w:val="true"/>
        </w:rPr>
        <w:t xml:space="preserve"> </w:t>
      </w:r>
      <w:r>
        <w:rPr>
          <w:rFonts w:eastAsia="SimSun;????"/>
          <w:u w:val="single"/>
          <w:rtl w:val="true"/>
        </w:rPr>
        <w:t>ירוחם</w:t>
      </w:r>
      <w:r>
        <w:rPr>
          <w:rFonts w:eastAsia="SimSun;????"/>
          <w:rtl w:val="true"/>
        </w:rPr>
        <w:t xml:space="preserve"> </w:t>
      </w:r>
      <w:r>
        <w:rPr>
          <w:rFonts w:eastAsia="SimSun;????" w:hint="cs"/>
          <w:rtl w:val="true"/>
        </w:rPr>
        <w:t>(</w:t>
      </w:r>
      <w:r>
        <w:rPr>
          <w:rFonts w:eastAsia="SimSun;????"/>
          <w:rtl w:val="true"/>
        </w:rPr>
        <w:t xml:space="preserve">נתיב </w:t>
      </w:r>
      <w:r>
        <w:rPr>
          <w:rFonts w:eastAsia="SimSun;????" w:hint="cs"/>
          <w:rtl w:val="true"/>
        </w:rPr>
        <w:t>י</w:t>
      </w:r>
      <w:r>
        <w:rPr>
          <w:rFonts w:eastAsia="SimSun;????" w:hint="cs"/>
          <w:rtl w:val="true"/>
        </w:rPr>
        <w:t>"</w:t>
      </w:r>
      <w:r>
        <w:rPr>
          <w:rFonts w:eastAsia="SimSun;????" w:hint="cs"/>
          <w:rtl w:val="true"/>
        </w:rPr>
        <w:t>ב</w:t>
      </w:r>
      <w:r>
        <w:rPr>
          <w:rFonts w:eastAsia="SimSun;????"/>
          <w:rtl w:val="true"/>
        </w:rPr>
        <w:t xml:space="preserve"> ח</w:t>
      </w:r>
      <w:r>
        <w:rPr>
          <w:rFonts w:eastAsia="SimSun;????"/>
          <w:rtl w:val="true"/>
        </w:rPr>
        <w:t>"</w:t>
      </w:r>
      <w:r>
        <w:rPr>
          <w:rFonts w:eastAsia="SimSun;????" w:hint="cs"/>
          <w:rtl w:val="true"/>
        </w:rPr>
        <w:t>ח</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ו</w:t>
      </w:r>
      <w:r>
        <w:rPr>
          <w:rFonts w:eastAsia="SimSun;????" w:hint="cs"/>
          <w:rtl w:val="true"/>
        </w:rPr>
        <w:t>-</w:t>
      </w:r>
      <w:r>
        <w:rPr>
          <w:rFonts w:eastAsia="SimSun;????" w:hint="cs"/>
          <w:rtl w:val="true"/>
        </w:rPr>
        <w:t>ד</w:t>
      </w:r>
      <w:r>
        <w:rPr>
          <w:rFonts w:eastAsia="SimSun;????" w:hint="cs"/>
          <w:rtl w:val="true"/>
        </w:rPr>
        <w:t>'), "</w:t>
      </w:r>
      <w:r>
        <w:rPr>
          <w:rFonts w:eastAsia="SimSun;????"/>
          <w:rtl w:val="true"/>
        </w:rPr>
        <w:t>אבל בהפך כלומ</w:t>
      </w:r>
      <w:r>
        <w:rPr>
          <w:rFonts w:eastAsia="SimSun;????"/>
          <w:rtl w:val="true"/>
        </w:rPr>
        <w:t xml:space="preserve">' </w:t>
      </w:r>
      <w:r>
        <w:rPr>
          <w:rFonts w:eastAsia="SimSun;????"/>
          <w:rtl w:val="true"/>
        </w:rPr>
        <w:t>פסולת מתו</w:t>
      </w:r>
      <w:r>
        <w:rPr>
          <w:rFonts w:eastAsia="SimSun;????"/>
          <w:rtl w:val="true"/>
        </w:rPr>
        <w:t xml:space="preserve">' </w:t>
      </w:r>
      <w:r>
        <w:rPr>
          <w:rFonts w:eastAsia="SimSun;????"/>
          <w:rtl w:val="true"/>
        </w:rPr>
        <w:t>האוכל אסור אפילו ביד ואפילו לאלתר כך פשוט בשבת</w:t>
      </w:r>
      <w:r>
        <w:rPr>
          <w:rFonts w:eastAsia="SimSun;????" w:hint="cs"/>
          <w:rtl w:val="true"/>
        </w:rPr>
        <w:t xml:space="preserve">". </w:t>
      </w:r>
      <w:r>
        <w:rPr>
          <w:rFonts w:eastAsia="SimSun;????" w:hint="cs"/>
          <w:rtl w:val="true"/>
        </w:rPr>
        <w:t>צ</w:t>
      </w:r>
      <w:r>
        <w:rPr>
          <w:rFonts w:eastAsia="SimSun;????" w:hint="cs"/>
          <w:rtl w:val="true"/>
        </w:rPr>
        <w:t>"</w:t>
      </w:r>
      <w:r>
        <w:rPr>
          <w:rFonts w:eastAsia="SimSun;????" w:hint="cs"/>
          <w:rtl w:val="true"/>
        </w:rPr>
        <w:t xml:space="preserve">ל שהוא רק </w:t>
      </w:r>
      <w:r>
        <w:rPr>
          <w:rFonts w:eastAsia="SimSun;????" w:hint="cs"/>
          <w:rtl w:val="true"/>
        </w:rPr>
        <w:t>"</w:t>
      </w:r>
      <w:r>
        <w:rPr>
          <w:rFonts w:eastAsia="SimSun;????" w:hint="cs"/>
          <w:rtl w:val="true"/>
        </w:rPr>
        <w:t>אסור</w:t>
      </w:r>
      <w:r>
        <w:rPr>
          <w:rFonts w:eastAsia="SimSun;????" w:hint="cs"/>
          <w:rtl w:val="true"/>
        </w:rPr>
        <w:t xml:space="preserve">", </w:t>
      </w:r>
      <w:r>
        <w:rPr>
          <w:rFonts w:eastAsia="SimSun;????" w:hint="cs"/>
          <w:rtl w:val="true"/>
        </w:rPr>
        <w:t>ולא דאורייתא</w:t>
      </w:r>
      <w:r>
        <w:rPr>
          <w:rFonts w:eastAsia="SimSun;????" w:hint="cs"/>
          <w:rtl w:val="true"/>
        </w:rPr>
        <w:t>.</w:t>
      </w:r>
    </w:p>
    <w:p>
      <w:pPr>
        <w:pStyle w:val="ListParagraph"/>
        <w:numPr>
          <w:ilvl w:val="2"/>
          <w:numId w:val="5"/>
        </w:numPr>
        <w:bidi w:val="1"/>
        <w:spacing w:before="0" w:after="0"/>
        <w:ind w:hanging="57" w:start="397" w:end="0"/>
        <w:contextualSpacing/>
        <w:jc w:val="both"/>
        <w:rPr>
          <w:rFonts w:eastAsia="SimSun;????"/>
        </w:rPr>
      </w:pPr>
      <w:r>
        <w:rPr>
          <w:rFonts w:eastAsia="SimSun;????" w:hint="cs"/>
          <w:rtl w:val="true"/>
        </w:rPr>
        <w:t>מיקל</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u w:val="single"/>
          <w:rtl w:val="true"/>
        </w:rPr>
        <w:t>רא</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ביצה דף יד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ובה</w:t>
      </w:r>
      <w:r>
        <w:rPr>
          <w:rFonts w:eastAsia="SimSun;????"/>
          <w:rtl w:val="true"/>
        </w:rPr>
        <w:t>"</w:t>
      </w:r>
      <w:r>
        <w:rPr>
          <w:rFonts w:eastAsia="SimSun;????"/>
          <w:rtl w:val="true"/>
        </w:rPr>
        <w:t>א בורר כדרכו וכו</w:t>
      </w:r>
      <w:r>
        <w:rPr>
          <w:rFonts w:eastAsia="SimSun;????"/>
          <w:rtl w:val="true"/>
        </w:rPr>
        <w:t xml:space="preserve">'. </w:t>
      </w:r>
      <w:r>
        <w:rPr>
          <w:rFonts w:eastAsia="SimSun;????"/>
          <w:rtl w:val="true"/>
        </w:rPr>
        <w:t>פי</w:t>
      </w:r>
      <w:r>
        <w:rPr>
          <w:rFonts w:eastAsia="SimSun;????"/>
          <w:rtl w:val="true"/>
        </w:rPr>
        <w:t xml:space="preserve">' </w:t>
      </w:r>
      <w:r>
        <w:rPr>
          <w:rFonts w:eastAsia="SimSun;????"/>
          <w:rtl w:val="true"/>
        </w:rPr>
        <w:t>תרתי נמי קא</w:t>
      </w:r>
      <w:r>
        <w:rPr>
          <w:rFonts w:eastAsia="SimSun;????"/>
          <w:rtl w:val="true"/>
        </w:rPr>
        <w:t xml:space="preserve">' </w:t>
      </w:r>
      <w:r>
        <w:rPr>
          <w:rFonts w:eastAsia="SimSun;????"/>
          <w:rtl w:val="true"/>
        </w:rPr>
        <w:t>דמותר לו ליטול פסולת ושיברור ג</w:t>
      </w:r>
      <w:r>
        <w:rPr>
          <w:rFonts w:eastAsia="SimSun;????"/>
          <w:rtl w:val="true"/>
        </w:rPr>
        <w:t>"</w:t>
      </w:r>
      <w:r>
        <w:rPr>
          <w:rFonts w:eastAsia="SimSun;????"/>
          <w:rtl w:val="true"/>
        </w:rPr>
        <w:t xml:space="preserve">כ הרבה כאחד ובלבד </w:t>
      </w:r>
      <w:r>
        <w:rPr>
          <w:rFonts w:eastAsia="SimSun;????"/>
          <w:b/>
          <w:b/>
          <w:bCs/>
          <w:rtl w:val="true"/>
        </w:rPr>
        <w:t>לבו ביום</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u w:val="single"/>
          <w:rtl w:val="true"/>
        </w:rPr>
        <w:t>ריטב</w:t>
      </w:r>
      <w:r>
        <w:rPr>
          <w:rFonts w:eastAsia="SimSun;????"/>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שבת דף קמב</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גירסת</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ביצה דף יד</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 xml:space="preserve">ה ובית </w:t>
      </w:r>
      <w:r>
        <w:rPr>
          <w:rFonts w:eastAsia="SimSun;????" w:hint="cs"/>
          <w:rtl w:val="true"/>
        </w:rPr>
        <w:t>[</w:t>
      </w:r>
      <w:r>
        <w:rPr>
          <w:rFonts w:eastAsia="SimSun;????" w:hint="cs"/>
          <w:rtl w:val="true"/>
        </w:rPr>
        <w:t>והע</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ק קנ</w:t>
      </w:r>
      <w:r>
        <w:rPr>
          <w:rFonts w:eastAsia="SimSun;????" w:hint="cs"/>
          <w:rtl w:val="true"/>
        </w:rPr>
        <w:t>"</w:t>
      </w:r>
      <w:r>
        <w:rPr>
          <w:rFonts w:eastAsia="SimSun;????" w:hint="cs"/>
          <w:rtl w:val="true"/>
        </w:rPr>
        <w:t>ג שם</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מה שהתירו בקטניות לברור פסולת מתוך האוכל כשהאוכל מרובה אינו אלא ביום טוב</w:t>
      </w:r>
      <w:r>
        <w:rPr>
          <w:rFonts w:eastAsia="SimSun;????"/>
          <w:rtl w:val="true"/>
        </w:rPr>
        <w:t xml:space="preserve">, </w:t>
      </w:r>
      <w:r>
        <w:rPr>
          <w:rFonts w:eastAsia="SimSun;????"/>
          <w:rtl w:val="true"/>
        </w:rPr>
        <w:t>דהאי בורר גמור הוא אלא שהותר ביום טוב לצורך אוכל נפש</w:t>
      </w:r>
      <w:r>
        <w:rPr>
          <w:rFonts w:eastAsia="SimSun;????"/>
          <w:rtl w:val="true"/>
        </w:rPr>
        <w:t xml:space="preserve">, </w:t>
      </w:r>
      <w:r>
        <w:rPr>
          <w:rFonts w:eastAsia="SimSun;????"/>
          <w:rtl w:val="true"/>
        </w:rPr>
        <w:t>כיון שאינו עושה אלא לשעתו ושלא בקנון ובתמחוי</w:t>
      </w:r>
      <w:r>
        <w:rPr>
          <w:rFonts w:eastAsia="SimSun;????"/>
          <w:rtl w:val="true"/>
        </w:rPr>
        <w:t xml:space="preserve">, </w:t>
      </w:r>
      <w:r>
        <w:rPr>
          <w:rFonts w:eastAsia="SimSun;????"/>
          <w:rtl w:val="true"/>
        </w:rPr>
        <w:t xml:space="preserve">אבל בשבת כל שנוטל פסולת מתוך אוכל אסור </w:t>
      </w:r>
      <w:r>
        <w:rPr>
          <w:rFonts w:eastAsia="SimSun;????"/>
          <w:rtl w:val="true"/>
        </w:rPr>
        <w:t>(</w:t>
      </w:r>
      <w:r>
        <w:rPr>
          <w:rFonts w:eastAsia="SimSun;????"/>
          <w:rtl w:val="true"/>
        </w:rPr>
        <w:t>ד</w:t>
      </w:r>
      <w:r>
        <w:rPr>
          <w:rFonts w:eastAsia="SimSun;????"/>
          <w:rtl w:val="true"/>
        </w:rPr>
        <w:t>)</w:t>
      </w:r>
      <w:r>
        <w:rPr>
          <w:rFonts w:eastAsia="SimSun;????"/>
          <w:rtl w:val="true"/>
        </w:rPr>
        <w:t>לעולם דבורר גמור הוא</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u w:val="single"/>
          <w:rtl w:val="true"/>
        </w:rPr>
        <w:t>מ</w:t>
      </w:r>
      <w:r>
        <w:rPr>
          <w:rFonts w:eastAsia="SimSun;????" w:hint="cs"/>
          <w:u w:val="single"/>
          <w:rtl w:val="true"/>
        </w:rPr>
        <w:t>"</w:t>
      </w:r>
      <w:r>
        <w:rPr>
          <w:rFonts w:eastAsia="SimSun;????" w:hint="cs"/>
          <w:u w:val="single"/>
          <w:rtl w:val="true"/>
        </w:rPr>
        <w:t>מ</w:t>
      </w:r>
      <w:r>
        <w:rPr>
          <w:rFonts w:eastAsia="SimSun;????" w:hint="cs"/>
          <w:rtl w:val="true"/>
        </w:rPr>
        <w:t xml:space="preserve"> </w:t>
      </w:r>
      <w:r>
        <w:rPr>
          <w:rFonts w:eastAsia="SimSun;????" w:hint="cs"/>
          <w:rtl w:val="true"/>
        </w:rPr>
        <w:t>(</w:t>
      </w:r>
      <w:r>
        <w:rPr>
          <w:rFonts w:eastAsia="SimSun;????" w:hint="cs"/>
          <w:rtl w:val="true"/>
        </w:rPr>
        <w:t>הל</w:t>
      </w:r>
      <w:r>
        <w:rPr>
          <w:rFonts w:eastAsia="SimSun;????" w:hint="cs"/>
          <w:rtl w:val="true"/>
        </w:rPr>
        <w:t xml:space="preserve">' </w:t>
      </w:r>
      <w:r>
        <w:rPr>
          <w:rFonts w:eastAsia="SimSun;????" w:hint="cs"/>
          <w:rtl w:val="true"/>
        </w:rPr>
        <w:t>יו</w:t>
      </w:r>
      <w:r>
        <w:rPr>
          <w:rFonts w:eastAsia="SimSun;????" w:hint="cs"/>
          <w:rtl w:val="true"/>
        </w:rPr>
        <w:t>"</w:t>
      </w:r>
      <w:r>
        <w:rPr>
          <w:rFonts w:eastAsia="SimSun;????" w:hint="cs"/>
          <w:rtl w:val="true"/>
        </w:rPr>
        <w:t>ט פרק ג</w:t>
      </w:r>
      <w:r>
        <w:rPr>
          <w:rFonts w:eastAsia="SimSun;????" w:hint="cs"/>
          <w:rtl w:val="true"/>
        </w:rPr>
        <w:t xml:space="preserve">' </w:t>
      </w:r>
      <w:r>
        <w:rPr>
          <w:rFonts w:eastAsia="SimSun;????" w:hint="cs"/>
          <w:rtl w:val="true"/>
        </w:rPr>
        <w:t>הל</w:t>
      </w:r>
      <w:r>
        <w:rPr>
          <w:rFonts w:eastAsia="SimSun;????" w:hint="cs"/>
          <w:rtl w:val="true"/>
        </w:rPr>
        <w:t xml:space="preserve">' </w:t>
      </w:r>
      <w:r>
        <w:rPr>
          <w:rFonts w:eastAsia="SimSun;????" w:hint="cs"/>
          <w:rtl w:val="true"/>
        </w:rPr>
        <w:t>ט</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וכתב הרשב</w:t>
      </w:r>
      <w:r>
        <w:rPr>
          <w:rFonts w:eastAsia="SimSun;????"/>
          <w:rtl w:val="true"/>
        </w:rPr>
        <w:t>"</w:t>
      </w:r>
      <w:r>
        <w:rPr>
          <w:rFonts w:eastAsia="SimSun;????"/>
          <w:rtl w:val="true"/>
        </w:rPr>
        <w:t>א ז</w:t>
      </w:r>
      <w:r>
        <w:rPr>
          <w:rFonts w:eastAsia="SimSun;????"/>
          <w:rtl w:val="true"/>
        </w:rPr>
        <w:t>"</w:t>
      </w:r>
      <w:r>
        <w:rPr>
          <w:rFonts w:eastAsia="SimSun;????"/>
          <w:rtl w:val="true"/>
        </w:rPr>
        <w:t>ל שמה שאמרו אבל לא בנפה הוא מפני שיש בה בשבת חיוב חטאת ולא רצו להתירה ביום טוב</w:t>
      </w:r>
      <w:r>
        <w:rPr>
          <w:rFonts w:eastAsia="SimSun;????"/>
          <w:rtl w:val="true"/>
        </w:rPr>
        <w:t xml:space="preserve">. </w:t>
      </w:r>
      <w:r>
        <w:rPr>
          <w:rFonts w:eastAsia="SimSun;????"/>
          <w:rtl w:val="true"/>
        </w:rPr>
        <w:t>ומתוך הטעם הזה יצא לו שכל מה שיש בו בשבת חיוב חטאת כגון בורר שלא לאכול לאלתר אלא להניח לבו ביום אפילו ביום טוב אסור וכן הדין בשני מיני אוכלין וכבר נתבאר פרק שמיני מהל</w:t>
      </w:r>
      <w:r>
        <w:rPr>
          <w:rFonts w:eastAsia="SimSun;????"/>
          <w:rtl w:val="true"/>
        </w:rPr>
        <w:t xml:space="preserve">' </w:t>
      </w:r>
      <w:r>
        <w:rPr>
          <w:rFonts w:eastAsia="SimSun;????"/>
          <w:rtl w:val="true"/>
        </w:rPr>
        <w:t>שבת במה יש חיוב חטאת בשבת</w:t>
      </w:r>
      <w:r>
        <w:rPr>
          <w:rFonts w:eastAsia="SimSun;????"/>
          <w:rtl w:val="true"/>
        </w:rPr>
        <w:t xml:space="preserve">. </w:t>
      </w:r>
      <w:r>
        <w:rPr>
          <w:rFonts w:eastAsia="SimSun;????"/>
          <w:rtl w:val="true"/>
        </w:rPr>
        <w:t>ואני אומר כבוד הרב במקומו מונח שאין כל מה שיש בו בשבת חיוב חטאת אסור ביום טוב שהרי ברירת פסולת מתוך האוכל אפילו ביד יש בזה חיוב חטאת בשבת כנזכר פ</w:t>
      </w:r>
      <w:r>
        <w:rPr>
          <w:rFonts w:eastAsia="SimSun;????"/>
          <w:rtl w:val="true"/>
        </w:rPr>
        <w:t>"</w:t>
      </w:r>
      <w:r>
        <w:rPr>
          <w:rFonts w:eastAsia="SimSun;????"/>
          <w:rtl w:val="true"/>
        </w:rPr>
        <w:t>ח מהל</w:t>
      </w:r>
      <w:r>
        <w:rPr>
          <w:rFonts w:eastAsia="SimSun;????"/>
          <w:rtl w:val="true"/>
        </w:rPr>
        <w:t xml:space="preserve">' </w:t>
      </w:r>
      <w:r>
        <w:rPr>
          <w:rFonts w:eastAsia="SimSun;????"/>
          <w:rtl w:val="true"/>
        </w:rPr>
        <w:t>שבת וביו</w:t>
      </w:r>
      <w:r>
        <w:rPr>
          <w:rFonts w:eastAsia="SimSun;????"/>
          <w:rtl w:val="true"/>
        </w:rPr>
        <w:t>"</w:t>
      </w:r>
      <w:r>
        <w:rPr>
          <w:rFonts w:eastAsia="SimSun;????"/>
          <w:rtl w:val="true"/>
        </w:rPr>
        <w:t>ט מותרת על הדרך שנתבאר ולא אסרו נפה וכברה אלא משום דמחזי כבורר לימים מרובים וכן פירש</w:t>
      </w:r>
      <w:r>
        <w:rPr>
          <w:rFonts w:eastAsia="SimSun;????"/>
          <w:rtl w:val="true"/>
        </w:rPr>
        <w:t>"</w:t>
      </w:r>
      <w:r>
        <w:rPr>
          <w:rFonts w:eastAsia="SimSun;????"/>
          <w:rtl w:val="true"/>
        </w:rPr>
        <w:t>י ז</w:t>
      </w:r>
      <w:r>
        <w:rPr>
          <w:rFonts w:eastAsia="SimSun;????"/>
          <w:rtl w:val="true"/>
        </w:rPr>
        <w:t>"</w:t>
      </w:r>
      <w:r>
        <w:rPr>
          <w:rFonts w:eastAsia="SimSun;????"/>
          <w:rtl w:val="true"/>
        </w:rPr>
        <w:t>ל וזהו שלא הזכירו כלל ביום טוב בורר לאלתר או לבו ביום אלא הרי דינו כאופה ומבשל שמותר לאכול בו ביום ולשון דברי ב</w:t>
      </w:r>
      <w:r>
        <w:rPr>
          <w:rFonts w:eastAsia="SimSun;????"/>
          <w:rtl w:val="true"/>
        </w:rPr>
        <w:t>"</w:t>
      </w:r>
      <w:r>
        <w:rPr>
          <w:rFonts w:eastAsia="SimSun;????"/>
          <w:rtl w:val="true"/>
        </w:rPr>
        <w:t>ה מורה כן שאמרו בורר כדרכו ולא חלקו וזהו שבהלכות ובדברי רבינו לא נזכר חלוק זה כלל כנ</w:t>
      </w:r>
      <w:r>
        <w:rPr>
          <w:rFonts w:eastAsia="SimSun;????"/>
          <w:rtl w:val="true"/>
        </w:rPr>
        <w:t>"</w:t>
      </w:r>
      <w:r>
        <w:rPr>
          <w:rFonts w:eastAsia="SimSun;????"/>
          <w:rtl w:val="true"/>
        </w:rPr>
        <w:t>ל ועיקר</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rtl w:val="true"/>
        </w:rPr>
        <w:t xml:space="preserve">וכן מוכח מכמה ראשונים </w:t>
      </w:r>
      <w:r>
        <w:rPr>
          <w:rFonts w:eastAsia="SimSun;????" w:hint="cs"/>
          <w:rtl w:val="true"/>
        </w:rPr>
        <w:t>[</w:t>
      </w:r>
      <w:r>
        <w:rPr>
          <w:rFonts w:eastAsia="SimSun;????" w:hint="cs"/>
          <w:rtl w:val="true"/>
        </w:rPr>
        <w:t>לשונם בסי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ד</w:t>
      </w:r>
      <w:r>
        <w:rPr>
          <w:rFonts w:eastAsia="SimSun;????" w:hint="cs"/>
          <w:rtl w:val="true"/>
        </w:rPr>
        <w:t xml:space="preserve">']: </w:t>
      </w:r>
      <w:r>
        <w:rPr>
          <w:rFonts w:eastAsia="SimSun;????" w:hint="cs"/>
          <w:u w:val="single"/>
          <w:rtl w:val="true"/>
        </w:rPr>
        <w:t>ר</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u w:val="single"/>
          <w:rtl w:val="true"/>
        </w:rPr>
        <w:t>רמב</w:t>
      </w:r>
      <w:r>
        <w:rPr>
          <w:rFonts w:eastAsia="SimSun;????" w:hint="cs"/>
          <w:u w:val="single"/>
          <w:rtl w:val="true"/>
        </w:rPr>
        <w:t>"</w:t>
      </w:r>
      <w:r>
        <w:rPr>
          <w:rFonts w:eastAsia="SimSun;????" w:hint="cs"/>
          <w:u w:val="single"/>
          <w:rtl w:val="true"/>
        </w:rPr>
        <w:t>ם</w:t>
      </w:r>
      <w:r>
        <w:rPr>
          <w:rFonts w:eastAsia="SimSun;????" w:hint="cs"/>
          <w:rtl w:val="true"/>
        </w:rPr>
        <w:t xml:space="preserve">, </w:t>
      </w:r>
      <w:r>
        <w:rPr>
          <w:rFonts w:eastAsia="SimSun;????" w:hint="cs"/>
          <w:u w:val="single"/>
          <w:rtl w:val="true"/>
        </w:rPr>
        <w:t>רמב</w:t>
      </w:r>
      <w:r>
        <w:rPr>
          <w:rFonts w:eastAsia="SimSun;????" w:hint="cs"/>
          <w:u w:val="single"/>
          <w:rtl w:val="true"/>
        </w:rPr>
        <w:t>"</w:t>
      </w:r>
      <w:r>
        <w:rPr>
          <w:rFonts w:eastAsia="SimSun;????" w:hint="cs"/>
          <w:u w:val="single"/>
          <w:rtl w:val="true"/>
        </w:rPr>
        <w:t>ן</w:t>
      </w:r>
      <w:r>
        <w:rPr>
          <w:rFonts w:eastAsia="SimSun;????" w:hint="cs"/>
          <w:rtl w:val="true"/>
        </w:rPr>
        <w:t xml:space="preserve">, </w:t>
      </w:r>
      <w:r>
        <w:rPr>
          <w:rFonts w:eastAsia="SimSun;????" w:hint="cs"/>
          <w:u w:val="single"/>
          <w:rtl w:val="true"/>
        </w:rPr>
        <w:t>סמ</w:t>
      </w:r>
      <w:r>
        <w:rPr>
          <w:rFonts w:eastAsia="SimSun;????" w:hint="cs"/>
          <w:u w:val="single"/>
          <w:rtl w:val="true"/>
        </w:rPr>
        <w:t>"</w:t>
      </w:r>
      <w:r>
        <w:rPr>
          <w:rFonts w:eastAsia="SimSun;????" w:hint="cs"/>
          <w:u w:val="single"/>
          <w:rtl w:val="true"/>
        </w:rPr>
        <w:t>ג</w:t>
      </w:r>
      <w:r>
        <w:rPr>
          <w:rFonts w:eastAsia="SimSun;????" w:hint="cs"/>
          <w:rtl w:val="true"/>
        </w:rPr>
        <w:t xml:space="preserve">, </w:t>
      </w:r>
      <w:r>
        <w:rPr>
          <w:rFonts w:eastAsia="SimSun;????" w:hint="cs"/>
          <w:u w:val="single"/>
          <w:rtl w:val="true"/>
        </w:rPr>
        <w:t>סמ</w:t>
      </w:r>
      <w:r>
        <w:rPr>
          <w:rFonts w:eastAsia="SimSun;????" w:hint="cs"/>
          <w:u w:val="single"/>
          <w:rtl w:val="true"/>
        </w:rPr>
        <w:t>"</w:t>
      </w:r>
      <w:r>
        <w:rPr>
          <w:rFonts w:eastAsia="SimSun;????" w:hint="cs"/>
          <w:u w:val="single"/>
          <w:rtl w:val="true"/>
        </w:rPr>
        <w:t>ק</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u w:val="single"/>
          <w:rtl w:val="true"/>
        </w:rPr>
        <w:t>רא</w:t>
      </w:r>
      <w:r>
        <w:rPr>
          <w:rFonts w:eastAsia="SimSun;????"/>
          <w:u w:val="single"/>
          <w:rtl w:val="true"/>
        </w:rPr>
        <w:t>"</w:t>
      </w:r>
      <w:r>
        <w:rPr>
          <w:rFonts w:eastAsia="SimSun;????"/>
          <w:u w:val="single"/>
          <w:rtl w:val="true"/>
        </w:rPr>
        <w:t>ש</w:t>
      </w:r>
      <w:r>
        <w:rPr>
          <w:rFonts w:eastAsia="SimSun;????" w:hint="cs"/>
          <w:rtl w:val="true"/>
        </w:rPr>
        <w:t xml:space="preserve">, </w:t>
      </w:r>
      <w:r>
        <w:rPr>
          <w:rFonts w:eastAsia="SimSun;????" w:hint="cs"/>
          <w:u w:val="single"/>
          <w:rtl w:val="true"/>
        </w:rPr>
        <w:t>ר</w:t>
      </w:r>
      <w:r>
        <w:rPr>
          <w:rFonts w:eastAsia="SimSun;????" w:hint="cs"/>
          <w:u w:val="single"/>
          <w:rtl w:val="true"/>
        </w:rPr>
        <w:t>"</w:t>
      </w:r>
      <w:r>
        <w:rPr>
          <w:rFonts w:eastAsia="SimSun;????" w:hint="cs"/>
          <w:u w:val="single"/>
          <w:rtl w:val="true"/>
        </w:rPr>
        <w:t>ן</w:t>
      </w:r>
      <w:r>
        <w:rPr>
          <w:rFonts w:eastAsia="SimSun;????" w:hint="cs"/>
          <w:rtl w:val="true"/>
        </w:rPr>
        <w:t xml:space="preserve">, </w:t>
      </w:r>
      <w:r>
        <w:rPr>
          <w:rFonts w:eastAsia="SimSun;????"/>
          <w:u w:val="single"/>
          <w:rtl w:val="true"/>
        </w:rPr>
        <w:t>אור זרוע</w:t>
      </w:r>
      <w:r>
        <w:rPr>
          <w:rFonts w:eastAsia="SimSun;????" w:hint="cs"/>
          <w:rtl w:val="true"/>
        </w:rPr>
        <w:t xml:space="preserve">, </w:t>
      </w:r>
      <w:r>
        <w:rPr>
          <w:rFonts w:eastAsia="SimSun;????"/>
          <w:u w:val="single"/>
          <w:rtl w:val="true"/>
        </w:rPr>
        <w:t>מהר</w:t>
      </w:r>
      <w:r>
        <w:rPr>
          <w:rFonts w:eastAsia="SimSun;????"/>
          <w:u w:val="single"/>
          <w:rtl w:val="true"/>
        </w:rPr>
        <w:t>"</w:t>
      </w:r>
      <w:r>
        <w:rPr>
          <w:rFonts w:eastAsia="SimSun;????"/>
          <w:u w:val="single"/>
          <w:rtl w:val="true"/>
        </w:rPr>
        <w:t>ח או</w:t>
      </w:r>
      <w:r>
        <w:rPr>
          <w:rFonts w:eastAsia="SimSun;????" w:hint="cs"/>
          <w:u w:val="single"/>
          <w:rtl w:val="true"/>
        </w:rPr>
        <w:t>"</w:t>
      </w:r>
      <w:r>
        <w:rPr>
          <w:rFonts w:eastAsia="SimSun;????"/>
          <w:u w:val="single"/>
          <w:rtl w:val="true"/>
        </w:rPr>
        <w:t>ז</w:t>
      </w:r>
      <w:r>
        <w:rPr>
          <w:rFonts w:eastAsia="SimSun;????" w:hint="cs"/>
          <w:rtl w:val="true"/>
        </w:rPr>
        <w:t>,</w:t>
      </w:r>
      <w:r>
        <w:rPr>
          <w:rFonts w:eastAsia="SimSun;????"/>
          <w:rtl w:val="true"/>
        </w:rPr>
        <w:t xml:space="preserve"> </w:t>
      </w:r>
      <w:r>
        <w:rPr>
          <w:rFonts w:eastAsia="SimSun;????" w:hint="cs"/>
          <w:u w:val="single"/>
          <w:rtl w:val="true"/>
        </w:rPr>
        <w:t>מאירי</w:t>
      </w:r>
      <w:r>
        <w:rPr>
          <w:rFonts w:eastAsia="SimSun;????" w:hint="cs"/>
          <w:rtl w:val="true"/>
        </w:rPr>
        <w:t>.</w:t>
      </w:r>
    </w:p>
    <w:p>
      <w:pPr>
        <w:pStyle w:val="ListParagraph"/>
        <w:numPr>
          <w:ilvl w:val="4"/>
          <w:numId w:val="5"/>
        </w:numPr>
        <w:bidi w:val="1"/>
        <w:spacing w:before="0" w:after="0"/>
        <w:ind w:hanging="57" w:start="737" w:end="0"/>
        <w:contextualSpacing/>
        <w:jc w:val="both"/>
        <w:rPr>
          <w:rFonts w:eastAsia="SimSun;????"/>
        </w:rPr>
      </w:pPr>
      <w:r>
        <w:rPr>
          <w:rFonts w:eastAsia="SimSun;????" w:hint="cs"/>
          <w:rtl w:val="true"/>
        </w:rPr>
        <w:t>שהם פסק שבורר פסולת מתוך אוכל</w:t>
      </w:r>
      <w:r>
        <w:rPr>
          <w:rFonts w:eastAsia="SimSun;????" w:hint="cs"/>
          <w:rtl w:val="true"/>
        </w:rPr>
        <w:t xml:space="preserve">, </w:t>
      </w:r>
      <w:r>
        <w:rPr>
          <w:rFonts w:eastAsia="SimSun;????" w:hint="cs"/>
          <w:rtl w:val="true"/>
        </w:rPr>
        <w:t>יש איסור דאורייתא</w:t>
      </w:r>
      <w:r>
        <w:rPr>
          <w:rFonts w:eastAsia="SimSun;????" w:hint="cs"/>
          <w:rtl w:val="true"/>
        </w:rPr>
        <w:t xml:space="preserve">, </w:t>
      </w:r>
      <w:r>
        <w:rPr>
          <w:rFonts w:eastAsia="SimSun;????" w:hint="cs"/>
          <w:rtl w:val="true"/>
        </w:rPr>
        <w:t>אפילו לאלתר וביד</w:t>
      </w:r>
      <w:r>
        <w:rPr>
          <w:rFonts w:eastAsia="SimSun;????" w:hint="cs"/>
          <w:rtl w:val="true"/>
        </w:rPr>
        <w:t xml:space="preserve">. </w:t>
      </w:r>
      <w:r>
        <w:rPr>
          <w:rFonts w:eastAsia="SimSun;????" w:hint="cs"/>
          <w:rtl w:val="true"/>
        </w:rPr>
        <w:t>אבל ביו</w:t>
      </w:r>
      <w:r>
        <w:rPr>
          <w:rFonts w:eastAsia="SimSun;????" w:hint="cs"/>
          <w:rtl w:val="true"/>
        </w:rPr>
        <w:t>"</w:t>
      </w:r>
      <w:r>
        <w:rPr>
          <w:rFonts w:eastAsia="SimSun;????" w:hint="cs"/>
          <w:rtl w:val="true"/>
        </w:rPr>
        <w:t>ט</w:t>
      </w:r>
      <w:r>
        <w:rPr>
          <w:rFonts w:eastAsia="SimSun;????" w:hint="cs"/>
          <w:rtl w:val="true"/>
        </w:rPr>
        <w:t xml:space="preserve">, </w:t>
      </w:r>
      <w:r>
        <w:rPr>
          <w:rFonts w:eastAsia="SimSun;????" w:hint="cs"/>
          <w:rtl w:val="true"/>
        </w:rPr>
        <w:t>פסק כבית הלל</w:t>
      </w:r>
      <w:r>
        <w:rPr>
          <w:rFonts w:eastAsia="SimSun;????" w:hint="cs"/>
          <w:rtl w:val="true"/>
        </w:rPr>
        <w:t xml:space="preserve">, </w:t>
      </w:r>
      <w:r>
        <w:rPr>
          <w:rFonts w:eastAsia="SimSun;????" w:hint="cs"/>
          <w:rtl w:val="true"/>
        </w:rPr>
        <w:t>שבורר כדרכו</w:t>
      </w:r>
      <w:r>
        <w:rPr>
          <w:rFonts w:eastAsia="SimSun;????" w:hint="cs"/>
          <w:rtl w:val="true"/>
        </w:rPr>
        <w:t>.</w:t>
      </w:r>
    </w:p>
    <w:p>
      <w:pPr>
        <w:pStyle w:val="ListParagraph"/>
        <w:numPr>
          <w:ilvl w:val="4"/>
          <w:numId w:val="5"/>
        </w:numPr>
        <w:bidi w:val="1"/>
        <w:spacing w:before="0" w:after="0"/>
        <w:ind w:hanging="57" w:start="737" w:end="0"/>
        <w:contextualSpacing/>
        <w:jc w:val="both"/>
        <w:rPr>
          <w:rFonts w:eastAsia="SimSun;????"/>
        </w:rPr>
      </w:pPr>
      <w:r>
        <w:rPr>
          <w:rFonts w:eastAsia="SimSun;????" w:hint="cs"/>
          <w:rtl w:val="true"/>
        </w:rPr>
        <w:t>והרשב</w:t>
      </w:r>
      <w:r>
        <w:rPr>
          <w:rFonts w:eastAsia="SimSun;????" w:hint="cs"/>
          <w:rtl w:val="true"/>
        </w:rPr>
        <w:t>"</w:t>
      </w:r>
      <w:r>
        <w:rPr>
          <w:rFonts w:eastAsia="SimSun;????" w:hint="cs"/>
          <w:rtl w:val="true"/>
        </w:rPr>
        <w:t>א סבר שבורר פסולת מתוך אוכל לאלתר וביד</w:t>
      </w:r>
      <w:r>
        <w:rPr>
          <w:rFonts w:eastAsia="SimSun;????" w:hint="cs"/>
          <w:rtl w:val="true"/>
        </w:rPr>
        <w:t xml:space="preserve">, </w:t>
      </w:r>
      <w:r>
        <w:rPr>
          <w:rFonts w:eastAsia="SimSun;????" w:hint="cs"/>
          <w:rtl w:val="true"/>
        </w:rPr>
        <w:t xml:space="preserve">אינו אסור דאורייתא </w:t>
      </w:r>
      <w:r>
        <w:rPr>
          <w:rFonts w:eastAsia="SimSun;????" w:hint="cs"/>
          <w:rtl w:val="true"/>
        </w:rPr>
        <w:t>[</w:t>
      </w:r>
      <w:r>
        <w:rPr>
          <w:rFonts w:eastAsia="SimSun;????" w:hint="cs"/>
          <w:rtl w:val="true"/>
        </w:rPr>
        <w:t>פמ</w:t>
      </w:r>
      <w:r>
        <w:rPr>
          <w:rFonts w:eastAsia="SimSun;????" w:hint="cs"/>
          <w:rtl w:val="true"/>
        </w:rPr>
        <w:t>"</w:t>
      </w:r>
      <w:r>
        <w:rPr>
          <w:rFonts w:eastAsia="SimSun;????" w:hint="cs"/>
          <w:rtl w:val="true"/>
        </w:rPr>
        <w:t>ג</w:t>
      </w:r>
      <w:r>
        <w:rPr>
          <w:rFonts w:eastAsia="SimSun;????" w:hint="cs"/>
          <w:rtl w:val="true"/>
        </w:rPr>
        <w:t xml:space="preserve">, </w:t>
      </w:r>
      <w:r>
        <w:rPr>
          <w:rFonts w:eastAsia="SimSun;????" w:hint="cs"/>
          <w:rtl w:val="true"/>
        </w:rPr>
        <w:t>בית מאיר</w:t>
      </w:r>
      <w:r>
        <w:rPr>
          <w:rFonts w:eastAsia="SimSun;????" w:hint="cs"/>
          <w:rtl w:val="true"/>
        </w:rPr>
        <w:t xml:space="preserve">, </w:t>
      </w:r>
      <w:r>
        <w:rPr>
          <w:rFonts w:eastAsia="SimSun;????" w:hint="cs"/>
          <w:rtl w:val="true"/>
        </w:rPr>
        <w:t>נשמת אדם</w:t>
      </w:r>
      <w:r>
        <w:rPr>
          <w:rFonts w:eastAsia="SimSun;????" w:hint="cs"/>
          <w:rtl w:val="true"/>
        </w:rPr>
        <w:t xml:space="preserve">, </w:t>
      </w:r>
      <w:r>
        <w:rPr>
          <w:rFonts w:eastAsia="SimSun;????" w:hint="cs"/>
          <w:rtl w:val="true"/>
        </w:rPr>
        <w:t>מאמר מרדכי</w:t>
      </w:r>
      <w:r>
        <w:rPr>
          <w:rFonts w:eastAsia="SimSun;????" w:hint="cs"/>
          <w:rtl w:val="true"/>
        </w:rPr>
        <w:t xml:space="preserve">, </w:t>
      </w:r>
      <w:r>
        <w:rPr>
          <w:rFonts w:eastAsia="SimSun;????" w:hint="cs"/>
          <w:rtl w:val="true"/>
        </w:rPr>
        <w:t>נהר שלום</w:t>
      </w:r>
      <w:r>
        <w:rPr>
          <w:rFonts w:eastAsia="SimSun;????" w:hint="cs"/>
          <w:rtl w:val="true"/>
        </w:rPr>
        <w:t xml:space="preserve">, </w:t>
      </w:r>
      <w:r>
        <w:rPr>
          <w:rFonts w:eastAsia="SimSun;????" w:hint="cs"/>
          <w:rtl w:val="true"/>
        </w:rPr>
        <w:t>אג</w:t>
      </w:r>
      <w:r>
        <w:rPr>
          <w:rFonts w:eastAsia="SimSun;????" w:hint="cs"/>
          <w:rtl w:val="true"/>
        </w:rPr>
        <w:t>"</w:t>
      </w:r>
      <w:r>
        <w:rPr>
          <w:rFonts w:eastAsia="SimSun;????" w:hint="cs"/>
          <w:rtl w:val="true"/>
        </w:rPr>
        <w:t>ט</w:t>
      </w:r>
      <w:r>
        <w:rPr>
          <w:rFonts w:eastAsia="SimSun;????" w:hint="cs"/>
          <w:rtl w:val="true"/>
        </w:rPr>
        <w:t xml:space="preserve">, </w:t>
      </w:r>
      <w:r>
        <w:rPr>
          <w:rFonts w:eastAsia="SimSun;????" w:hint="cs"/>
          <w:rtl w:val="true"/>
        </w:rPr>
        <w:t>בה</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משא</w:t>
      </w:r>
      <w:r>
        <w:rPr>
          <w:rFonts w:eastAsia="SimSun;????" w:hint="cs"/>
          <w:rtl w:val="true"/>
        </w:rPr>
        <w:t>"</w:t>
      </w:r>
      <w:r>
        <w:rPr>
          <w:rFonts w:eastAsia="SimSun;????" w:hint="cs"/>
          <w:rtl w:val="true"/>
        </w:rPr>
        <w:t>כ לפי מגן אבות</w:t>
      </w:r>
      <w:r>
        <w:rPr>
          <w:rFonts w:eastAsia="SimSun;????" w:hint="cs"/>
          <w:rtl w:val="true"/>
        </w:rPr>
        <w:t xml:space="preserve">, </w:t>
      </w:r>
      <w:r>
        <w:rPr>
          <w:rFonts w:eastAsia="SimSun;????" w:hint="cs"/>
          <w:rtl w:val="true"/>
        </w:rPr>
        <w:t>צל</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והגר</w:t>
      </w:r>
      <w:r>
        <w:rPr>
          <w:rFonts w:eastAsia="SimSun;????" w:hint="cs"/>
          <w:rtl w:val="true"/>
        </w:rPr>
        <w:t>"</w:t>
      </w:r>
      <w:r>
        <w:rPr>
          <w:rFonts w:eastAsia="SimSun;????" w:hint="cs"/>
          <w:rtl w:val="true"/>
        </w:rPr>
        <w:t>ז</w:t>
      </w:r>
      <w:r>
        <w:rPr>
          <w:rFonts w:eastAsia="SimSun;????" w:hint="cs"/>
          <w:rtl w:val="true"/>
        </w:rPr>
        <w:t xml:space="preserve">). </w:t>
      </w:r>
      <w:r>
        <w:rPr>
          <w:rFonts w:eastAsia="SimSun;????" w:hint="cs"/>
          <w:rtl w:val="true"/>
        </w:rPr>
        <w:t>לשונם בסי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ד</w:t>
      </w:r>
      <w:r>
        <w:rPr>
          <w:rFonts w:eastAsia="SimSun;????" w:hint="cs"/>
          <w:rtl w:val="true"/>
        </w:rPr>
        <w:t>'].</w:t>
      </w:r>
    </w:p>
    <w:p>
      <w:pPr>
        <w:pStyle w:val="ListParagraph"/>
        <w:numPr>
          <w:ilvl w:val="2"/>
          <w:numId w:val="5"/>
        </w:numPr>
        <w:bidi w:val="1"/>
        <w:spacing w:before="0" w:after="0"/>
        <w:ind w:hanging="57" w:start="397" w:end="0"/>
        <w:contextualSpacing/>
        <w:jc w:val="both"/>
        <w:rPr>
          <w:rFonts w:eastAsia="SimSun;????"/>
        </w:rPr>
      </w:pPr>
      <w:r>
        <w:rPr>
          <w:rFonts w:eastAsia="SimSun;????" w:hint="cs"/>
          <w:rtl w:val="true"/>
          <w:lang w:bidi="he-IL"/>
        </w:rPr>
        <w:t>מראי מקומות</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u w:val="single"/>
          <w:rtl w:val="true"/>
        </w:rPr>
        <w:t>מאירי</w:t>
      </w:r>
      <w:r>
        <w:rPr>
          <w:rFonts w:eastAsia="SimSun;????" w:hint="cs"/>
          <w:rtl w:val="true"/>
        </w:rPr>
        <w:t xml:space="preserve"> </w:t>
      </w:r>
      <w:r>
        <w:rPr>
          <w:rFonts w:eastAsia="SimSun;????" w:hint="cs"/>
          <w:rtl w:val="true"/>
        </w:rPr>
        <w:t>(</w:t>
      </w:r>
      <w:r>
        <w:rPr>
          <w:rFonts w:eastAsia="SimSun;????" w:hint="cs"/>
          <w:rtl w:val="true"/>
        </w:rPr>
        <w:t>ביצה דף יד</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בפרק</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בפרק כלל גדול התבאר שהברירה שהותרה בשבת אינו אלא בבורר אוכל מתוך פסולת ובידו ובאוכל לאלתר אבל להניח לאחר שעה אף לבו ביום נעשה כבורר לאוצר וחייב חטאת אף בבורר בידו שהרי ברירה בקנון ותמחוי לא הותרה בשבת כלל ומכאן כתבו גדולי הדור שאף ביום טוב אסורה אא</w:t>
      </w:r>
      <w:r>
        <w:rPr>
          <w:rFonts w:eastAsia="SimSun;????"/>
          <w:rtl w:val="true"/>
        </w:rPr>
        <w:t>"</w:t>
      </w:r>
      <w:r>
        <w:rPr>
          <w:rFonts w:eastAsia="SimSun;????"/>
          <w:rtl w:val="true"/>
        </w:rPr>
        <w:t>כ לאלתר ואלתר זה ביום טוב יראה לי לסעודה ראשונה שהוא אוכל אבל לענין שבת הוזכר בתלמוד המערב עד שמיסב על השולחן באותה סעודה לבד ויש מתירין ביום טוב אף לבו ביום</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b/>
          <w:b/>
          <w:bCs/>
          <w:rtl w:val="true"/>
        </w:rPr>
        <w:t>פוסקים</w:t>
      </w:r>
      <w:r>
        <w:rPr>
          <w:rFonts w:eastAsia="SimSun;????" w:hint="cs"/>
          <w:b/>
          <w:b/>
          <w:bCs/>
          <w:rtl w:val="true"/>
        </w:rPr>
        <w:t xml:space="preserve"> </w:t>
      </w:r>
      <w:r>
        <w:rPr>
          <w:rFonts w:eastAsia="SimSun;????" w:hint="cs"/>
          <w:b/>
          <w:bCs/>
          <w:rtl w:val="true"/>
        </w:rPr>
        <w:t xml:space="preserve">- </w:t>
      </w:r>
      <w:r>
        <w:rPr>
          <w:rFonts w:eastAsia="SimSun;????" w:hint="cs"/>
          <w:b/>
          <w:b/>
          <w:bCs/>
          <w:rtl w:val="true"/>
        </w:rPr>
        <w:t>נ</w:t>
      </w:r>
      <w:r>
        <w:rPr>
          <w:rFonts w:eastAsia="SimSun;????" w:hint="cs"/>
          <w:b/>
          <w:bCs/>
          <w:rtl w:val="true"/>
        </w:rPr>
        <w:t>"</w:t>
      </w:r>
      <w:r>
        <w:rPr>
          <w:rFonts w:eastAsia="SimSun;????" w:hint="cs"/>
          <w:b/>
          <w:b/>
          <w:bCs/>
          <w:rtl w:val="true"/>
        </w:rPr>
        <w:t>מ</w:t>
      </w:r>
      <w:r>
        <w:rPr>
          <w:rFonts w:eastAsia="SimSun;????" w:hint="cs"/>
          <w:b/>
          <w:bCs/>
          <w:rtl w:val="true"/>
        </w:rPr>
        <w:t xml:space="preserve">: </w:t>
      </w:r>
      <w:r>
        <w:rPr>
          <w:rFonts w:eastAsia="SimSun;????" w:hint="cs"/>
          <w:b/>
          <w:b/>
          <w:bCs/>
          <w:rtl w:val="true"/>
        </w:rPr>
        <w:t>לאחר זמן</w:t>
      </w:r>
      <w:r>
        <w:rPr>
          <w:rFonts w:eastAsia="SimSun;????" w:hint="cs"/>
          <w:b/>
          <w:bCs/>
          <w:rtl w:val="true"/>
        </w:rPr>
        <w:t xml:space="preserve">, </w:t>
      </w:r>
      <w:r>
        <w:rPr>
          <w:rFonts w:eastAsia="SimSun;????" w:hint="cs"/>
          <w:b/>
          <w:b/>
          <w:bCs/>
          <w:rtl w:val="true"/>
        </w:rPr>
        <w:t>אבל בו ביום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ט</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נלע</w:t>
      </w:r>
      <w:r>
        <w:rPr>
          <w:rFonts w:eastAsia="SimSun;????"/>
          <w:rtl w:val="true"/>
        </w:rPr>
        <w:t>"</w:t>
      </w:r>
      <w:r>
        <w:rPr>
          <w:rFonts w:eastAsia="SimSun;????"/>
          <w:rtl w:val="true"/>
        </w:rPr>
        <w:t>ד דברי רשב</w:t>
      </w:r>
      <w:r>
        <w:rPr>
          <w:rFonts w:eastAsia="SimSun;????"/>
          <w:rtl w:val="true"/>
        </w:rPr>
        <w:t>"</w:t>
      </w:r>
      <w:r>
        <w:rPr>
          <w:rFonts w:eastAsia="SimSun;????"/>
          <w:rtl w:val="true"/>
        </w:rPr>
        <w:t>א עיקר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w:t>
      </w:r>
      <w:r>
        <w:rPr>
          <w:rFonts w:eastAsia="SimSun;????" w:hint="cs"/>
          <w:u w:val="single"/>
          <w:rtl w:val="true"/>
        </w:rPr>
        <w:t>"</w:t>
      </w:r>
      <w:r>
        <w:rPr>
          <w:rFonts w:eastAsia="SimSun;????" w:hint="cs"/>
          <w:u w:val="single"/>
          <w:rtl w:val="true"/>
        </w:rPr>
        <w:t>ר</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שרוצה לאכלם וכו</w:t>
      </w:r>
      <w:r>
        <w:rPr>
          <w:rFonts w:eastAsia="SimSun;????"/>
          <w:rtl w:val="true"/>
        </w:rPr>
        <w:t xml:space="preserve">'. </w:t>
      </w:r>
      <w:r>
        <w:rPr>
          <w:rFonts w:eastAsia="SimSun;????"/>
          <w:rtl w:val="true"/>
        </w:rPr>
        <w:t>פירוש אף דבשבת אין היתר אלא לאלתר</w:t>
      </w:r>
      <w:r>
        <w:rPr>
          <w:rFonts w:eastAsia="SimSun;????"/>
          <w:rtl w:val="true"/>
        </w:rPr>
        <w:t xml:space="preserve">, </w:t>
      </w:r>
      <w:r>
        <w:rPr>
          <w:rFonts w:eastAsia="SimSun;????"/>
          <w:rtl w:val="true"/>
        </w:rPr>
        <w:t>שאני יום טוב דדמי למבשל ומותר כל אותו יום</w:t>
      </w:r>
      <w:r>
        <w:rPr>
          <w:rFonts w:eastAsia="SimSun;????"/>
          <w:rtl w:val="true"/>
        </w:rPr>
        <w:t xml:space="preserve">, </w:t>
      </w:r>
      <w:r>
        <w:rPr>
          <w:rFonts w:eastAsia="SimSun;????"/>
          <w:rtl w:val="true"/>
        </w:rPr>
        <w:t xml:space="preserve">והוא מדברי מגיד </w:t>
      </w:r>
      <w:r>
        <w:rPr>
          <w:rFonts w:eastAsia="SimSun;????"/>
          <w:rtl w:val="true"/>
        </w:rPr>
        <w:t>[</w:t>
      </w:r>
      <w:r>
        <w:rPr>
          <w:rFonts w:eastAsia="SimSun;????"/>
          <w:rtl w:val="true"/>
        </w:rPr>
        <w:t>פ</w:t>
      </w:r>
      <w:r>
        <w:rPr>
          <w:rFonts w:eastAsia="SimSun;????"/>
          <w:rtl w:val="true"/>
        </w:rPr>
        <w:t>"</w:t>
      </w:r>
      <w:r>
        <w:rPr>
          <w:rFonts w:eastAsia="SimSun;????"/>
          <w:rtl w:val="true"/>
        </w:rPr>
        <w:t>ג מהל</w:t>
      </w:r>
      <w:r>
        <w:rPr>
          <w:rFonts w:eastAsia="SimSun;????"/>
          <w:rtl w:val="true"/>
        </w:rPr>
        <w:t xml:space="preserve">' </w:t>
      </w:r>
      <w:r>
        <w:rPr>
          <w:rFonts w:eastAsia="SimSun;????"/>
          <w:rtl w:val="true"/>
        </w:rPr>
        <w:t>יום טוב הט</w:t>
      </w:r>
      <w:r>
        <w:rPr>
          <w:rFonts w:eastAsia="SimSun;????"/>
          <w:rtl w:val="true"/>
        </w:rPr>
        <w:t>"</w:t>
      </w:r>
      <w:r>
        <w:rPr>
          <w:rFonts w:eastAsia="SimSun;????"/>
          <w:rtl w:val="true"/>
        </w:rPr>
        <w:t xml:space="preserve">ו </w:t>
      </w:r>
      <w:r>
        <w:rPr>
          <w:rFonts w:eastAsia="SimSun;????"/>
          <w:rtl w:val="true"/>
        </w:rPr>
        <w:t xml:space="preserve">- </w:t>
      </w:r>
      <w:r>
        <w:rPr>
          <w:rFonts w:eastAsia="SimSun;????"/>
          <w:rtl w:val="true"/>
        </w:rPr>
        <w:t>טז</w:t>
      </w:r>
      <w:r>
        <w:rPr>
          <w:rFonts w:eastAsia="SimSun;????"/>
          <w:rtl w:val="true"/>
        </w:rPr>
        <w:t xml:space="preserve">] </w:t>
      </w:r>
      <w:r>
        <w:rPr>
          <w:rFonts w:eastAsia="SimSun;????"/>
          <w:rtl w:val="true"/>
        </w:rPr>
        <w:t>שחולק ארשב</w:t>
      </w:r>
      <w:r>
        <w:rPr>
          <w:rFonts w:eastAsia="SimSun;????"/>
          <w:rtl w:val="true"/>
        </w:rPr>
        <w:t>"</w:t>
      </w:r>
      <w:r>
        <w:rPr>
          <w:rFonts w:eastAsia="SimSun;????"/>
          <w:rtl w:val="true"/>
        </w:rPr>
        <w:t xml:space="preserve">א </w:t>
      </w:r>
      <w:r>
        <w:rPr>
          <w:rFonts w:eastAsia="SimSun;????"/>
          <w:rtl w:val="true"/>
        </w:rPr>
        <w:t>[</w:t>
      </w:r>
      <w:r>
        <w:rPr>
          <w:rFonts w:eastAsia="SimSun;????"/>
          <w:rtl w:val="true"/>
        </w:rPr>
        <w:t>בית מועד שער א ס</w:t>
      </w:r>
      <w:r>
        <w:rPr>
          <w:rFonts w:eastAsia="SimSun;????"/>
          <w:rtl w:val="true"/>
        </w:rPr>
        <w:t>"</w:t>
      </w:r>
      <w:r>
        <w:rPr>
          <w:rFonts w:eastAsia="SimSun;????"/>
          <w:rtl w:val="true"/>
        </w:rPr>
        <w:t>ה אות כג</w:t>
      </w:r>
      <w:r>
        <w:rPr>
          <w:rFonts w:eastAsia="SimSun;????"/>
          <w:rtl w:val="true"/>
        </w:rPr>
        <w:t xml:space="preserve">] </w:t>
      </w:r>
      <w:r>
        <w:rPr>
          <w:rFonts w:eastAsia="SimSun;????"/>
          <w:rtl w:val="true"/>
        </w:rPr>
        <w:t>דאוסר גם ביום טוב</w:t>
      </w:r>
      <w:r>
        <w:rPr>
          <w:rFonts w:eastAsia="SimSun;????"/>
          <w:rtl w:val="true"/>
        </w:rPr>
        <w:t xml:space="preserve">. </w:t>
      </w:r>
      <w:r>
        <w:rPr>
          <w:rFonts w:eastAsia="SimSun;????"/>
          <w:rtl w:val="true"/>
        </w:rPr>
        <w:t>והט</w:t>
      </w:r>
      <w:r>
        <w:rPr>
          <w:rFonts w:eastAsia="SimSun;????"/>
          <w:rtl w:val="true"/>
        </w:rPr>
        <w:t>"</w:t>
      </w:r>
      <w:r>
        <w:rPr>
          <w:rFonts w:eastAsia="SimSun;????"/>
          <w:rtl w:val="true"/>
        </w:rPr>
        <w:t xml:space="preserve">ז </w:t>
      </w:r>
      <w:r>
        <w:rPr>
          <w:rFonts w:eastAsia="SimSun;????"/>
          <w:rtl w:val="true"/>
        </w:rPr>
        <w:t>[</w:t>
      </w:r>
      <w:r>
        <w:rPr>
          <w:rFonts w:eastAsia="SimSun;????"/>
          <w:rtl w:val="true"/>
        </w:rPr>
        <w:t>סק</w:t>
      </w:r>
      <w:r>
        <w:rPr>
          <w:rFonts w:eastAsia="SimSun;????"/>
          <w:rtl w:val="true"/>
        </w:rPr>
        <w:t>"</w:t>
      </w:r>
      <w:r>
        <w:rPr>
          <w:rFonts w:eastAsia="SimSun;????"/>
          <w:rtl w:val="true"/>
        </w:rPr>
        <w:t>ג</w:t>
      </w:r>
      <w:r>
        <w:rPr>
          <w:rFonts w:eastAsia="SimSun;????"/>
          <w:rtl w:val="true"/>
        </w:rPr>
        <w:t xml:space="preserve">] </w:t>
      </w:r>
      <w:r>
        <w:rPr>
          <w:rFonts w:eastAsia="SimSun;????"/>
          <w:rtl w:val="true"/>
        </w:rPr>
        <w:t>הסכים לרשב</w:t>
      </w:r>
      <w:r>
        <w:rPr>
          <w:rFonts w:eastAsia="SimSun;????"/>
          <w:rtl w:val="true"/>
        </w:rPr>
        <w:t>"</w:t>
      </w:r>
      <w:r>
        <w:rPr>
          <w:rFonts w:eastAsia="SimSun;????"/>
          <w:rtl w:val="true"/>
        </w:rPr>
        <w:t>א משום דאוכל נפש שאפשר מאתמול אסור כמ</w:t>
      </w:r>
      <w:r>
        <w:rPr>
          <w:rFonts w:eastAsia="SimSun;????"/>
          <w:rtl w:val="true"/>
        </w:rPr>
        <w:t>"</w:t>
      </w:r>
      <w:r>
        <w:rPr>
          <w:rFonts w:eastAsia="SimSun;????"/>
          <w:rtl w:val="true"/>
        </w:rPr>
        <w:t>ש ב</w:t>
      </w:r>
      <w:r>
        <w:rPr>
          <w:rFonts w:eastAsia="SimSun;????"/>
          <w:rtl w:val="true"/>
        </w:rPr>
        <w:t>"</w:t>
      </w:r>
      <w:r>
        <w:rPr>
          <w:rFonts w:eastAsia="SimSun;????"/>
          <w:rtl w:val="true"/>
        </w:rPr>
        <w:t>י סימן תק</w:t>
      </w:r>
      <w:r>
        <w:rPr>
          <w:rFonts w:eastAsia="SimSun;????"/>
          <w:rtl w:val="true"/>
        </w:rPr>
        <w:t>"</w:t>
      </w:r>
      <w:r>
        <w:rPr>
          <w:rFonts w:eastAsia="SimSun;????"/>
          <w:rtl w:val="true"/>
        </w:rPr>
        <w:t xml:space="preserve">ו </w:t>
      </w:r>
      <w:r>
        <w:rPr>
          <w:rFonts w:eastAsia="SimSun;????"/>
          <w:rtl w:val="true"/>
        </w:rPr>
        <w:t>[</w:t>
      </w:r>
      <w:r>
        <w:rPr>
          <w:rFonts w:eastAsia="SimSun;????"/>
          <w:rtl w:val="true"/>
        </w:rPr>
        <w:t>ס</w:t>
      </w:r>
      <w:r>
        <w:rPr>
          <w:rFonts w:eastAsia="SimSun;????"/>
          <w:rtl w:val="true"/>
        </w:rPr>
        <w:t>"</w:t>
      </w:r>
      <w:r>
        <w:rPr>
          <w:rFonts w:eastAsia="SimSun;????"/>
          <w:rtl w:val="true"/>
        </w:rPr>
        <w:t>ב</w:t>
      </w:r>
      <w:r>
        <w:rPr>
          <w:rFonts w:eastAsia="SimSun;????"/>
          <w:rtl w:val="true"/>
        </w:rPr>
        <w:t xml:space="preserve">] </w:t>
      </w:r>
      <w:r>
        <w:rPr>
          <w:rFonts w:eastAsia="SimSun;????"/>
          <w:rtl w:val="true"/>
        </w:rPr>
        <w:t>גבי אין שונין קמח וכו</w:t>
      </w:r>
      <w:r>
        <w:rPr>
          <w:rFonts w:eastAsia="SimSun;????"/>
          <w:rtl w:val="true"/>
        </w:rPr>
        <w:t xml:space="preserve">', </w:t>
      </w:r>
      <w:r>
        <w:rPr>
          <w:rFonts w:eastAsia="SimSun;????"/>
          <w:rtl w:val="true"/>
        </w:rPr>
        <w:t>ותמה על המגיד</w:t>
      </w:r>
      <w:r>
        <w:rPr>
          <w:rFonts w:eastAsia="SimSun;????"/>
          <w:rtl w:val="true"/>
        </w:rPr>
        <w:t xml:space="preserve">. </w:t>
      </w:r>
      <w:r>
        <w:rPr>
          <w:rFonts w:eastAsia="SimSun;????"/>
          <w:rtl w:val="true"/>
        </w:rPr>
        <w:t>ולענ</w:t>
      </w:r>
      <w:r>
        <w:rPr>
          <w:rFonts w:eastAsia="SimSun;????"/>
          <w:rtl w:val="true"/>
        </w:rPr>
        <w:t>"</w:t>
      </w:r>
      <w:r>
        <w:rPr>
          <w:rFonts w:eastAsia="SimSun;????"/>
          <w:rtl w:val="true"/>
        </w:rPr>
        <w:t>ד לק</w:t>
      </w:r>
      <w:r>
        <w:rPr>
          <w:rFonts w:eastAsia="SimSun;????"/>
          <w:rtl w:val="true"/>
        </w:rPr>
        <w:t>"</w:t>
      </w:r>
      <w:r>
        <w:rPr>
          <w:rFonts w:eastAsia="SimSun;????"/>
          <w:rtl w:val="true"/>
        </w:rPr>
        <w:t>מ</w:t>
      </w:r>
      <w:r>
        <w:rPr>
          <w:rFonts w:eastAsia="SimSun;????"/>
          <w:rtl w:val="true"/>
        </w:rPr>
        <w:t xml:space="preserve">, </w:t>
      </w:r>
      <w:r>
        <w:rPr>
          <w:rFonts w:eastAsia="SimSun;????"/>
          <w:rtl w:val="true"/>
        </w:rPr>
        <w:t>דמוכח בסימן תק</w:t>
      </w:r>
      <w:r>
        <w:rPr>
          <w:rFonts w:eastAsia="SimSun;????"/>
          <w:rtl w:val="true"/>
        </w:rPr>
        <w:t>"</w:t>
      </w:r>
      <w:r>
        <w:rPr>
          <w:rFonts w:eastAsia="SimSun;????"/>
          <w:rtl w:val="true"/>
        </w:rPr>
        <w:t>ו דרשב</w:t>
      </w:r>
      <w:r>
        <w:rPr>
          <w:rFonts w:eastAsia="SimSun;????"/>
          <w:rtl w:val="true"/>
        </w:rPr>
        <w:t>"</w:t>
      </w:r>
      <w:r>
        <w:rPr>
          <w:rFonts w:eastAsia="SimSun;????"/>
          <w:rtl w:val="true"/>
        </w:rPr>
        <w:t>א ס</w:t>
      </w:r>
      <w:r>
        <w:rPr>
          <w:rFonts w:eastAsia="SimSun;????"/>
          <w:rtl w:val="true"/>
        </w:rPr>
        <w:t>"</w:t>
      </w:r>
      <w:r>
        <w:rPr>
          <w:rFonts w:eastAsia="SimSun;????"/>
          <w:rtl w:val="true"/>
        </w:rPr>
        <w:t>ל דאף באפשר מאתמול מותר שהרי פסק דשונין קמח</w:t>
      </w:r>
      <w:r>
        <w:rPr>
          <w:rFonts w:eastAsia="SimSun;????"/>
          <w:rtl w:val="true"/>
        </w:rPr>
        <w:t xml:space="preserve">, </w:t>
      </w:r>
      <w:r>
        <w:rPr>
          <w:rFonts w:eastAsia="SimSun;????"/>
          <w:rtl w:val="true"/>
        </w:rPr>
        <w:t>והא דאין מרקידין משום שהוא לזמן מרובה</w:t>
      </w:r>
      <w:r>
        <w:rPr>
          <w:rFonts w:eastAsia="SimSun;????"/>
          <w:rtl w:val="true"/>
        </w:rPr>
        <w:t xml:space="preserve">. </w:t>
      </w:r>
      <w:r>
        <w:rPr>
          <w:rFonts w:eastAsia="SimSun;????"/>
          <w:rtl w:val="true"/>
        </w:rPr>
        <w:t>ומ</w:t>
      </w:r>
      <w:r>
        <w:rPr>
          <w:rFonts w:eastAsia="SimSun;????"/>
          <w:rtl w:val="true"/>
        </w:rPr>
        <w:t>"</w:t>
      </w:r>
      <w:r>
        <w:rPr>
          <w:rFonts w:eastAsia="SimSun;????"/>
          <w:rtl w:val="true"/>
        </w:rPr>
        <w:t>מ בסימן תצ</w:t>
      </w:r>
      <w:r>
        <w:rPr>
          <w:rFonts w:eastAsia="SimSun;????"/>
          <w:rtl w:val="true"/>
        </w:rPr>
        <w:t>"</w:t>
      </w:r>
      <w:r>
        <w:rPr>
          <w:rFonts w:eastAsia="SimSun;????"/>
          <w:rtl w:val="true"/>
        </w:rPr>
        <w:t xml:space="preserve">ה </w:t>
      </w:r>
      <w:r>
        <w:rPr>
          <w:rFonts w:eastAsia="SimSun;????"/>
          <w:rtl w:val="true"/>
        </w:rPr>
        <w:t>[</w:t>
      </w:r>
      <w:r>
        <w:rPr>
          <w:rFonts w:eastAsia="SimSun;????"/>
          <w:rtl w:val="true"/>
        </w:rPr>
        <w:t>ס</w:t>
      </w:r>
      <w:r>
        <w:rPr>
          <w:rFonts w:eastAsia="SimSun;????"/>
          <w:rtl w:val="true"/>
        </w:rPr>
        <w:t>"</w:t>
      </w:r>
      <w:r>
        <w:rPr>
          <w:rFonts w:eastAsia="SimSun;????"/>
          <w:rtl w:val="true"/>
        </w:rPr>
        <w:t>א</w:t>
      </w:r>
      <w:r>
        <w:rPr>
          <w:rFonts w:eastAsia="SimSun;????"/>
          <w:rtl w:val="true"/>
        </w:rPr>
        <w:t xml:space="preserve">] </w:t>
      </w:r>
      <w:r>
        <w:rPr>
          <w:rFonts w:eastAsia="SimSun;????"/>
          <w:rtl w:val="true"/>
        </w:rPr>
        <w:t>מבואר דקי</w:t>
      </w:r>
      <w:r>
        <w:rPr>
          <w:rFonts w:eastAsia="SimSun;????"/>
          <w:rtl w:val="true"/>
        </w:rPr>
        <w:t>"</w:t>
      </w:r>
      <w:r>
        <w:rPr>
          <w:rFonts w:eastAsia="SimSun;????"/>
          <w:rtl w:val="true"/>
        </w:rPr>
        <w:t>ל הכי רק ע</w:t>
      </w:r>
      <w:r>
        <w:rPr>
          <w:rFonts w:eastAsia="SimSun;????"/>
          <w:rtl w:val="true"/>
        </w:rPr>
        <w:t>"</w:t>
      </w:r>
      <w:r>
        <w:rPr>
          <w:rFonts w:eastAsia="SimSun;????"/>
          <w:rtl w:val="true"/>
        </w:rPr>
        <w:t>י שינוי מותר</w:t>
      </w:r>
      <w:r>
        <w:rPr>
          <w:rFonts w:eastAsia="SimSun;????"/>
          <w:rtl w:val="true"/>
        </w:rPr>
        <w:t xml:space="preserve">. </w:t>
      </w:r>
      <w:r>
        <w:rPr>
          <w:rFonts w:eastAsia="SimSun;????"/>
          <w:rtl w:val="true"/>
        </w:rPr>
        <w:t>עוד כתב הט</w:t>
      </w:r>
      <w:r>
        <w:rPr>
          <w:rFonts w:eastAsia="SimSun;????"/>
          <w:rtl w:val="true"/>
        </w:rPr>
        <w:t>"</w:t>
      </w:r>
      <w:r>
        <w:rPr>
          <w:rFonts w:eastAsia="SimSun;????"/>
          <w:rtl w:val="true"/>
        </w:rPr>
        <w:t xml:space="preserve">ז </w:t>
      </w:r>
      <w:r>
        <w:rPr>
          <w:rFonts w:eastAsia="SimSun;????"/>
          <w:rtl w:val="true"/>
        </w:rPr>
        <w:t>[</w:t>
      </w:r>
      <w:r>
        <w:rPr>
          <w:rFonts w:eastAsia="SimSun;????"/>
          <w:rtl w:val="true"/>
        </w:rPr>
        <w:t>שם</w:t>
      </w:r>
      <w:r>
        <w:rPr>
          <w:rFonts w:eastAsia="SimSun;????"/>
          <w:rtl w:val="true"/>
        </w:rPr>
        <w:t xml:space="preserve">] </w:t>
      </w:r>
      <w:r>
        <w:rPr>
          <w:rFonts w:eastAsia="SimSun;????"/>
          <w:rtl w:val="true"/>
        </w:rPr>
        <w:t>דמהרי</w:t>
      </w:r>
      <w:r>
        <w:rPr>
          <w:rFonts w:eastAsia="SimSun;????"/>
          <w:rtl w:val="true"/>
        </w:rPr>
        <w:t>"</w:t>
      </w:r>
      <w:r>
        <w:rPr>
          <w:rFonts w:eastAsia="SimSun;????"/>
          <w:rtl w:val="true"/>
        </w:rPr>
        <w:t xml:space="preserve">ל </w:t>
      </w:r>
      <w:r>
        <w:rPr>
          <w:rFonts w:eastAsia="SimSun;????"/>
          <w:rtl w:val="true"/>
        </w:rPr>
        <w:t>[</w:t>
      </w:r>
      <w:r>
        <w:rPr>
          <w:rFonts w:eastAsia="SimSun;????"/>
          <w:rtl w:val="true"/>
        </w:rPr>
        <w:t>הל</w:t>
      </w:r>
      <w:r>
        <w:rPr>
          <w:rFonts w:eastAsia="SimSun;????"/>
          <w:rtl w:val="true"/>
        </w:rPr>
        <w:t xml:space="preserve">' </w:t>
      </w:r>
      <w:r>
        <w:rPr>
          <w:rFonts w:eastAsia="SimSun;????"/>
          <w:rtl w:val="true"/>
        </w:rPr>
        <w:t>יום טוב אות ח</w:t>
      </w:r>
      <w:r>
        <w:rPr>
          <w:rFonts w:eastAsia="SimSun;????"/>
          <w:rtl w:val="true"/>
        </w:rPr>
        <w:t xml:space="preserve">] </w:t>
      </w:r>
      <w:r>
        <w:rPr>
          <w:rFonts w:eastAsia="SimSun;????"/>
          <w:rtl w:val="true"/>
        </w:rPr>
        <w:t>שכתב שלא יברר פירורי מצה בפסח גדולים מקטנים ס</w:t>
      </w:r>
      <w:r>
        <w:rPr>
          <w:rFonts w:eastAsia="SimSun;????"/>
          <w:rtl w:val="true"/>
        </w:rPr>
        <w:t>"</w:t>
      </w:r>
      <w:r>
        <w:rPr>
          <w:rFonts w:eastAsia="SimSun;????"/>
          <w:rtl w:val="true"/>
        </w:rPr>
        <w:t>ל כרשב</w:t>
      </w:r>
      <w:r>
        <w:rPr>
          <w:rFonts w:eastAsia="SimSun;????"/>
          <w:rtl w:val="true"/>
        </w:rPr>
        <w:t>"</w:t>
      </w:r>
      <w:r>
        <w:rPr>
          <w:rFonts w:eastAsia="SimSun;????"/>
          <w:rtl w:val="true"/>
        </w:rPr>
        <w:t>א</w:t>
      </w:r>
      <w:r>
        <w:rPr>
          <w:rFonts w:eastAsia="SimSun;????"/>
          <w:rtl w:val="true"/>
        </w:rPr>
        <w:t xml:space="preserve">, </w:t>
      </w:r>
      <w:r>
        <w:rPr>
          <w:rFonts w:eastAsia="SimSun;????"/>
          <w:rtl w:val="true"/>
        </w:rPr>
        <w:t>ומרש</w:t>
      </w:r>
      <w:r>
        <w:rPr>
          <w:rFonts w:eastAsia="SimSun;????"/>
          <w:rtl w:val="true"/>
        </w:rPr>
        <w:t>"</w:t>
      </w:r>
      <w:r>
        <w:rPr>
          <w:rFonts w:eastAsia="SimSun;????"/>
          <w:rtl w:val="true"/>
        </w:rPr>
        <w:t>ל פ</w:t>
      </w:r>
      <w:r>
        <w:rPr>
          <w:rFonts w:eastAsia="SimSun;????"/>
          <w:rtl w:val="true"/>
        </w:rPr>
        <w:t>"</w:t>
      </w:r>
      <w:r>
        <w:rPr>
          <w:rFonts w:eastAsia="SimSun;????"/>
          <w:rtl w:val="true"/>
        </w:rPr>
        <w:t>ק דביצה סימן מ</w:t>
      </w:r>
      <w:r>
        <w:rPr>
          <w:rFonts w:eastAsia="SimSun;????"/>
          <w:rtl w:val="true"/>
        </w:rPr>
        <w:t>"</w:t>
      </w:r>
      <w:r>
        <w:rPr>
          <w:rFonts w:eastAsia="SimSun;????"/>
          <w:rtl w:val="true"/>
        </w:rPr>
        <w:t>ב כשחולק על מהרי</w:t>
      </w:r>
      <w:r>
        <w:rPr>
          <w:rFonts w:eastAsia="SimSun;????"/>
          <w:rtl w:val="true"/>
        </w:rPr>
        <w:t>"</w:t>
      </w:r>
      <w:r>
        <w:rPr>
          <w:rFonts w:eastAsia="SimSun;????"/>
          <w:rtl w:val="true"/>
        </w:rPr>
        <w:t>ל נעלם ממנו דברי רשב</w:t>
      </w:r>
      <w:r>
        <w:rPr>
          <w:rFonts w:eastAsia="SimSun;????"/>
          <w:rtl w:val="true"/>
        </w:rPr>
        <w:t>"</w:t>
      </w:r>
      <w:r>
        <w:rPr>
          <w:rFonts w:eastAsia="SimSun;????"/>
          <w:rtl w:val="true"/>
        </w:rPr>
        <w:t>א</w:t>
      </w:r>
      <w:r>
        <w:rPr>
          <w:rFonts w:eastAsia="SimSun;????"/>
          <w:rtl w:val="true"/>
        </w:rPr>
        <w:t xml:space="preserve">, </w:t>
      </w:r>
      <w:r>
        <w:rPr>
          <w:rFonts w:eastAsia="SimSun;????"/>
          <w:rtl w:val="true"/>
        </w:rPr>
        <w:t>ע</w:t>
      </w:r>
      <w:r>
        <w:rPr>
          <w:rFonts w:eastAsia="SimSun;????"/>
          <w:rtl w:val="true"/>
        </w:rPr>
        <w:t>"</w:t>
      </w:r>
      <w:r>
        <w:rPr>
          <w:rFonts w:eastAsia="SimSun;????"/>
          <w:rtl w:val="true"/>
        </w:rPr>
        <w:t>כ</w:t>
      </w:r>
      <w:r>
        <w:rPr>
          <w:rFonts w:eastAsia="SimSun;????"/>
          <w:rtl w:val="true"/>
        </w:rPr>
        <w:t xml:space="preserve">. </w:t>
      </w:r>
      <w:r>
        <w:rPr>
          <w:rFonts w:eastAsia="SimSun;????"/>
          <w:rtl w:val="true"/>
        </w:rPr>
        <w:t>תימא הא רש</w:t>
      </w:r>
      <w:r>
        <w:rPr>
          <w:rFonts w:eastAsia="SimSun;????"/>
          <w:rtl w:val="true"/>
        </w:rPr>
        <w:t>"</w:t>
      </w:r>
      <w:r>
        <w:rPr>
          <w:rFonts w:eastAsia="SimSun;????"/>
          <w:rtl w:val="true"/>
        </w:rPr>
        <w:t>ל שם מביא דברי הרשב</w:t>
      </w:r>
      <w:r>
        <w:rPr>
          <w:rFonts w:eastAsia="SimSun;????"/>
          <w:rtl w:val="true"/>
        </w:rPr>
        <w:t>"</w:t>
      </w:r>
      <w:r>
        <w:rPr>
          <w:rFonts w:eastAsia="SimSun;????"/>
          <w:rtl w:val="true"/>
        </w:rPr>
        <w:t>א אלא שכתב שדברי מגיד נוטים</w:t>
      </w:r>
      <w:r>
        <w:rPr>
          <w:rFonts w:eastAsia="SimSun;????"/>
          <w:rtl w:val="true"/>
        </w:rPr>
        <w:t xml:space="preserve">. </w:t>
      </w:r>
      <w:r>
        <w:rPr>
          <w:rFonts w:eastAsia="SimSun;????"/>
          <w:rtl w:val="true"/>
        </w:rPr>
        <w:t>גם שאר דברי ט</w:t>
      </w:r>
      <w:r>
        <w:rPr>
          <w:rFonts w:eastAsia="SimSun;????"/>
          <w:rtl w:val="true"/>
        </w:rPr>
        <w:t>"</w:t>
      </w:r>
      <w:r>
        <w:rPr>
          <w:rFonts w:eastAsia="SimSun;????"/>
          <w:rtl w:val="true"/>
        </w:rPr>
        <w:t>ז יש לדחות</w:t>
      </w:r>
      <w:r>
        <w:rPr>
          <w:rFonts w:eastAsia="SimSun;????"/>
          <w:rtl w:val="true"/>
        </w:rPr>
        <w:t xml:space="preserve">, </w:t>
      </w:r>
      <w:r>
        <w:rPr>
          <w:rFonts w:eastAsia="SimSun;????"/>
          <w:b/>
          <w:b/>
          <w:bCs/>
          <w:rtl w:val="true"/>
        </w:rPr>
        <w:t>ומ</w:t>
      </w:r>
      <w:r>
        <w:rPr>
          <w:rFonts w:eastAsia="SimSun;????"/>
          <w:b/>
          <w:bCs/>
          <w:rtl w:val="true"/>
        </w:rPr>
        <w:t>"</w:t>
      </w:r>
      <w:r>
        <w:rPr>
          <w:rFonts w:eastAsia="SimSun;????"/>
          <w:b/>
          <w:b/>
          <w:bCs/>
          <w:rtl w:val="true"/>
        </w:rPr>
        <w:t>מ יש להחמיר</w:t>
      </w:r>
      <w:r>
        <w:rPr>
          <w:rFonts w:eastAsia="SimSun;????"/>
          <w:rtl w:val="true"/>
        </w:rPr>
        <w:t xml:space="preserve"> שכ</w:t>
      </w:r>
      <w:r>
        <w:rPr>
          <w:rFonts w:eastAsia="SimSun;????"/>
          <w:rtl w:val="true"/>
        </w:rPr>
        <w:t>"</w:t>
      </w:r>
      <w:r>
        <w:rPr>
          <w:rFonts w:eastAsia="SimSun;????"/>
          <w:rtl w:val="true"/>
        </w:rPr>
        <w:t xml:space="preserve">מ בספר </w:t>
      </w:r>
      <w:r>
        <w:rPr>
          <w:rFonts w:eastAsia="SimSun;????"/>
          <w:u w:val="single"/>
          <w:rtl w:val="true"/>
        </w:rPr>
        <w:t>תניא</w:t>
      </w:r>
      <w:r>
        <w:rPr>
          <w:rFonts w:eastAsia="SimSun;????"/>
          <w:rtl w:val="true"/>
        </w:rPr>
        <w:t xml:space="preserve"> </w:t>
      </w:r>
      <w:r>
        <w:rPr>
          <w:rFonts w:eastAsia="SimSun;????"/>
          <w:rtl w:val="true"/>
        </w:rPr>
        <w:t>[</w:t>
      </w:r>
      <w:r>
        <w:rPr>
          <w:rFonts w:eastAsia="SimSun;????"/>
          <w:rtl w:val="true"/>
        </w:rPr>
        <w:t>סימן נח</w:t>
      </w:r>
      <w:r>
        <w:rPr>
          <w:rFonts w:eastAsia="SimSun;????" w:hint="cs"/>
          <w:rtl w:val="true"/>
        </w:rPr>
        <w:t xml:space="preserve"> </w:t>
      </w:r>
      <w:r>
        <w:rPr>
          <w:rFonts w:eastAsia="SimSun;????"/>
          <w:rtl w:val="true"/>
        </w:rPr>
        <w:t>סא ע</w:t>
      </w:r>
      <w:r>
        <w:rPr>
          <w:rFonts w:eastAsia="SimSun;????"/>
          <w:rtl w:val="true"/>
        </w:rPr>
        <w:t>"</w:t>
      </w:r>
      <w:r>
        <w:rPr>
          <w:rFonts w:eastAsia="SimSun;????"/>
          <w:rtl w:val="true"/>
        </w:rPr>
        <w:t>א</w:t>
      </w:r>
      <w:r>
        <w:rPr>
          <w:rFonts w:eastAsia="SimSun;????"/>
          <w:rtl w:val="true"/>
        </w:rPr>
        <w:t xml:space="preserve">] </w:t>
      </w:r>
      <w:r>
        <w:rPr>
          <w:rFonts w:eastAsia="SimSun;????"/>
          <w:rtl w:val="true"/>
        </w:rPr>
        <w:t xml:space="preserve">ומרבינו ירוחם </w:t>
      </w:r>
      <w:r>
        <w:rPr>
          <w:rFonts w:eastAsia="SimSun;????"/>
          <w:rtl w:val="true"/>
        </w:rPr>
        <w:t>[</w:t>
      </w:r>
      <w:r>
        <w:rPr>
          <w:rFonts w:eastAsia="SimSun;????"/>
          <w:rtl w:val="true"/>
        </w:rPr>
        <w:t>נתיב ד ח</w:t>
      </w:r>
      <w:r>
        <w:rPr>
          <w:rFonts w:eastAsia="SimSun;????"/>
          <w:rtl w:val="true"/>
        </w:rPr>
        <w:t>"</w:t>
      </w:r>
      <w:r>
        <w:rPr>
          <w:rFonts w:eastAsia="SimSun;????"/>
          <w:rtl w:val="true"/>
        </w:rPr>
        <w:t>ב</w:t>
      </w:r>
      <w:r>
        <w:rPr>
          <w:rFonts w:eastAsia="SimSun;????"/>
          <w:rtl w:val="true"/>
        </w:rPr>
        <w:t xml:space="preserve">] </w:t>
      </w:r>
      <w:r>
        <w:rPr>
          <w:rFonts w:eastAsia="SimSun;????"/>
          <w:rtl w:val="true"/>
        </w:rPr>
        <w:t>דף ל</w:t>
      </w:r>
      <w:r>
        <w:rPr>
          <w:rFonts w:eastAsia="SimSun;????"/>
          <w:rtl w:val="true"/>
        </w:rPr>
        <w:t>"</w:t>
      </w:r>
      <w:r>
        <w:rPr>
          <w:rFonts w:eastAsia="SimSun;????"/>
          <w:rtl w:val="true"/>
        </w:rPr>
        <w:t xml:space="preserve">א </w:t>
      </w:r>
      <w:r>
        <w:rPr>
          <w:rFonts w:eastAsia="SimSun;????"/>
          <w:rtl w:val="true"/>
        </w:rPr>
        <w:t>[</w:t>
      </w:r>
      <w:r>
        <w:rPr>
          <w:rFonts w:eastAsia="SimSun;????"/>
          <w:rtl w:val="true"/>
        </w:rPr>
        <w:t>ע</w:t>
      </w:r>
      <w:r>
        <w:rPr>
          <w:rFonts w:eastAsia="SimSun;????"/>
          <w:rtl w:val="true"/>
        </w:rPr>
        <w:t>"</w:t>
      </w:r>
      <w:r>
        <w:rPr>
          <w:rFonts w:eastAsia="SimSun;????"/>
          <w:rtl w:val="true"/>
        </w:rPr>
        <w:t>ג</w:t>
      </w:r>
      <w:r>
        <w:rPr>
          <w:rFonts w:eastAsia="SimSun;????"/>
          <w:rtl w:val="true"/>
        </w:rPr>
        <w:t xml:space="preserve">], </w:t>
      </w:r>
      <w:r>
        <w:rPr>
          <w:rFonts w:eastAsia="SimSun;????"/>
          <w:rtl w:val="true"/>
        </w:rPr>
        <w:t>וכן מג</w:t>
      </w:r>
      <w:r>
        <w:rPr>
          <w:rFonts w:eastAsia="SimSun;????"/>
          <w:rtl w:val="true"/>
        </w:rPr>
        <w:t>"</w:t>
      </w:r>
      <w:r>
        <w:rPr>
          <w:rFonts w:eastAsia="SimSun;????"/>
          <w:rtl w:val="true"/>
        </w:rPr>
        <w:t>א ס</w:t>
      </w:r>
      <w:r>
        <w:rPr>
          <w:rFonts w:eastAsia="SimSun;????"/>
          <w:rtl w:val="true"/>
        </w:rPr>
        <w:t>"</w:t>
      </w:r>
      <w:r>
        <w:rPr>
          <w:rFonts w:eastAsia="SimSun;????"/>
          <w:rtl w:val="true"/>
        </w:rPr>
        <w:t>ק ט</w:t>
      </w:r>
      <w:r>
        <w:rPr>
          <w:rFonts w:eastAsia="SimSun;????"/>
          <w:rtl w:val="true"/>
        </w:rPr>
        <w:t xml:space="preserve">' </w:t>
      </w:r>
      <w:r>
        <w:rPr>
          <w:rFonts w:eastAsia="SimSun;????"/>
          <w:rtl w:val="true"/>
        </w:rPr>
        <w:t>בסימן תק</w:t>
      </w:r>
      <w:r>
        <w:rPr>
          <w:rFonts w:eastAsia="SimSun;????"/>
          <w:rtl w:val="true"/>
        </w:rPr>
        <w:t>"</w:t>
      </w:r>
      <w:r>
        <w:rPr>
          <w:rFonts w:eastAsia="SimSun;????"/>
          <w:rtl w:val="true"/>
        </w:rPr>
        <w:t>ד החמיר כמהרי</w:t>
      </w:r>
      <w:r>
        <w:rPr>
          <w:rFonts w:eastAsia="SimSun;????"/>
          <w:rtl w:val="true"/>
        </w:rPr>
        <w:t>"</w:t>
      </w:r>
      <w:r>
        <w:rPr>
          <w:rFonts w:eastAsia="SimSun;????"/>
          <w:rtl w:val="true"/>
        </w:rPr>
        <w:t>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יש</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ביצה פרק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כתב המ</w:t>
      </w:r>
      <w:r>
        <w:rPr>
          <w:rFonts w:eastAsia="SimSun;????"/>
          <w:rtl w:val="true"/>
        </w:rPr>
        <w:t>"</w:t>
      </w:r>
      <w:r>
        <w:rPr>
          <w:rFonts w:eastAsia="SimSun;????"/>
          <w:rtl w:val="true"/>
        </w:rPr>
        <w:t>מ וז</w:t>
      </w:r>
      <w:r>
        <w:rPr>
          <w:rFonts w:eastAsia="SimSun;????"/>
          <w:rtl w:val="true"/>
        </w:rPr>
        <w:t>"</w:t>
      </w:r>
      <w:r>
        <w:rPr>
          <w:rFonts w:eastAsia="SimSun;????"/>
          <w:rtl w:val="true"/>
        </w:rPr>
        <w:t>ל בפ</w:t>
      </w:r>
      <w:r>
        <w:rPr>
          <w:rFonts w:eastAsia="SimSun;????"/>
          <w:rtl w:val="true"/>
        </w:rPr>
        <w:t>"</w:t>
      </w:r>
      <w:r>
        <w:rPr>
          <w:rFonts w:eastAsia="SimSun;????"/>
          <w:rtl w:val="true"/>
        </w:rPr>
        <w:t>ג מהי</w:t>
      </w:r>
      <w:r>
        <w:rPr>
          <w:rFonts w:eastAsia="SimSun;????"/>
          <w:rtl w:val="true"/>
        </w:rPr>
        <w:t>"</w:t>
      </w:r>
      <w:r>
        <w:rPr>
          <w:rFonts w:eastAsia="SimSun;????"/>
          <w:rtl w:val="true"/>
        </w:rPr>
        <w:t xml:space="preserve">ט </w:t>
      </w:r>
      <w:r>
        <w:rPr>
          <w:rFonts w:eastAsia="SimSun;????"/>
          <w:rtl w:val="true"/>
        </w:rPr>
        <w:t>(</w:t>
      </w:r>
      <w:r>
        <w:rPr>
          <w:rFonts w:eastAsia="SimSun;????"/>
          <w:rtl w:val="true"/>
        </w:rPr>
        <w:t>הט</w:t>
      </w:r>
      <w:r>
        <w:rPr>
          <w:rFonts w:eastAsia="SimSun;????"/>
          <w:rtl w:val="true"/>
        </w:rPr>
        <w:t>"</w:t>
      </w:r>
      <w:r>
        <w:rPr>
          <w:rFonts w:eastAsia="SimSun;????"/>
          <w:rtl w:val="true"/>
        </w:rPr>
        <w:t>ו</w:t>
      </w:r>
      <w:r>
        <w:rPr>
          <w:rFonts w:eastAsia="SimSun;????"/>
          <w:rtl w:val="true"/>
        </w:rPr>
        <w:t xml:space="preserve">): </w:t>
      </w:r>
      <w:r>
        <w:rPr>
          <w:rFonts w:eastAsia="SimSun;????"/>
          <w:rtl w:val="true"/>
        </w:rPr>
        <w:t>כתב הרשב</w:t>
      </w:r>
      <w:r>
        <w:rPr>
          <w:rFonts w:eastAsia="SimSun;????"/>
          <w:rtl w:val="true"/>
        </w:rPr>
        <w:t>"</w:t>
      </w:r>
      <w:r>
        <w:rPr>
          <w:rFonts w:eastAsia="SimSun;????"/>
          <w:rtl w:val="true"/>
        </w:rPr>
        <w:t xml:space="preserve">א </w:t>
      </w:r>
      <w:r>
        <w:rPr>
          <w:rFonts w:eastAsia="SimSun;????" w:hint="cs"/>
          <w:rtl w:val="true"/>
        </w:rPr>
        <w:t>...</w:t>
      </w:r>
      <w:r>
        <w:rPr>
          <w:rFonts w:eastAsia="SimSun;????"/>
          <w:rtl w:val="true"/>
        </w:rPr>
        <w:t xml:space="preserve"> </w:t>
      </w:r>
      <w:r>
        <w:rPr>
          <w:rFonts w:eastAsia="SimSun;????"/>
          <w:rtl w:val="true"/>
        </w:rPr>
        <w:t>כנ</w:t>
      </w:r>
      <w:r>
        <w:rPr>
          <w:rFonts w:eastAsia="SimSun;????"/>
          <w:rtl w:val="true"/>
        </w:rPr>
        <w:t>"</w:t>
      </w:r>
      <w:r>
        <w:rPr>
          <w:rFonts w:eastAsia="SimSun;????"/>
          <w:rtl w:val="true"/>
        </w:rPr>
        <w:t>ל ועיקר ע</w:t>
      </w:r>
      <w:r>
        <w:rPr>
          <w:rFonts w:eastAsia="SimSun;????"/>
          <w:rtl w:val="true"/>
        </w:rPr>
        <w:t>"</w:t>
      </w:r>
      <w:r>
        <w:rPr>
          <w:rFonts w:eastAsia="SimSun;????"/>
          <w:rtl w:val="true"/>
        </w:rPr>
        <w:t>כ</w:t>
      </w:r>
      <w:r>
        <w:rPr>
          <w:rFonts w:eastAsia="SimSun;????"/>
          <w:rtl w:val="true"/>
        </w:rPr>
        <w:t xml:space="preserve">. </w:t>
      </w:r>
      <w:r>
        <w:rPr>
          <w:rFonts w:eastAsia="SimSun;????"/>
          <w:rtl w:val="true"/>
        </w:rPr>
        <w:t>ודבריו נכונים</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עולת שבת</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ומה שכתב אם רוצה לאכלו בו ביום וכו</w:t>
      </w:r>
      <w:r>
        <w:rPr>
          <w:rFonts w:eastAsia="SimSun;????"/>
          <w:rtl w:val="true"/>
        </w:rPr>
        <w:t xml:space="preserve">'. </w:t>
      </w:r>
      <w:r>
        <w:rPr>
          <w:rFonts w:eastAsia="SimSun;????"/>
          <w:rtl w:val="true"/>
        </w:rPr>
        <w:t>כלומר אפילו אינו רוצה לאכלו לאלתר מותר</w:t>
      </w:r>
      <w:r>
        <w:rPr>
          <w:rFonts w:eastAsia="SimSun;????"/>
          <w:rtl w:val="true"/>
        </w:rPr>
        <w:t xml:space="preserve">, </w:t>
      </w:r>
      <w:r>
        <w:rPr>
          <w:rFonts w:eastAsia="SimSun;????"/>
          <w:rtl w:val="true"/>
        </w:rPr>
        <w:t>והרי דינו כמו שהתירו לאפות ולבשל לאכול בו ביום</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מג</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אפי</w:t>
      </w:r>
      <w:r>
        <w:rPr>
          <w:rFonts w:eastAsia="SimSun;????"/>
          <w:rtl w:val="true"/>
        </w:rPr>
        <w:t xml:space="preserve">' </w:t>
      </w:r>
      <w:r>
        <w:rPr>
          <w:rFonts w:eastAsia="SimSun;????"/>
          <w:rtl w:val="true"/>
        </w:rPr>
        <w:t>רוצה לאוכלו לאחר זמן בו ביום דבשבת חייב חטאת עסי</w:t>
      </w:r>
      <w:r>
        <w:rPr>
          <w:rFonts w:eastAsia="SimSun;????"/>
          <w:rtl w:val="true"/>
        </w:rPr>
        <w:t xml:space="preserve">' </w:t>
      </w:r>
      <w:r>
        <w:rPr>
          <w:rFonts w:eastAsia="SimSun;????"/>
          <w:rtl w:val="true"/>
        </w:rPr>
        <w:t>שי</w:t>
      </w:r>
      <w:r>
        <w:rPr>
          <w:rFonts w:eastAsia="SimSun;????"/>
          <w:rtl w:val="true"/>
        </w:rPr>
        <w:t>"</w:t>
      </w:r>
      <w:r>
        <w:rPr>
          <w:rFonts w:eastAsia="SimSun;????"/>
          <w:rtl w:val="true"/>
        </w:rPr>
        <w:t>ט אפ</w:t>
      </w:r>
      <w:r>
        <w:rPr>
          <w:rFonts w:eastAsia="SimSun;????"/>
          <w:rtl w:val="true"/>
        </w:rPr>
        <w:t>"</w:t>
      </w:r>
      <w:r>
        <w:rPr>
          <w:rFonts w:eastAsia="SimSun;????"/>
          <w:rtl w:val="true"/>
        </w:rPr>
        <w:t>ה שרי בי</w:t>
      </w:r>
      <w:r>
        <w:rPr>
          <w:rFonts w:eastAsia="SimSun;????"/>
          <w:rtl w:val="true"/>
        </w:rPr>
        <w:t>"</w:t>
      </w:r>
      <w:r>
        <w:rPr>
          <w:rFonts w:eastAsia="SimSun;????"/>
          <w:rtl w:val="true"/>
        </w:rPr>
        <w:t>ט דלא כרשב</w:t>
      </w:r>
      <w:r>
        <w:rPr>
          <w:rFonts w:eastAsia="SimSun;????"/>
          <w:rtl w:val="true"/>
        </w:rPr>
        <w:t>"</w:t>
      </w:r>
      <w:r>
        <w:rPr>
          <w:rFonts w:eastAsia="SimSun;????"/>
          <w:rtl w:val="true"/>
        </w:rPr>
        <w:t>א דאוסר לברור לבו ביום וכ</w:t>
      </w:r>
      <w:r>
        <w:rPr>
          <w:rFonts w:eastAsia="SimSun;????"/>
          <w:rtl w:val="true"/>
        </w:rPr>
        <w:t>"</w:t>
      </w:r>
      <w:r>
        <w:rPr>
          <w:rFonts w:eastAsia="SimSun;????"/>
          <w:rtl w:val="true"/>
        </w:rPr>
        <w:t>ה בהדיא במ</w:t>
      </w:r>
      <w:r>
        <w:rPr>
          <w:rFonts w:eastAsia="SimSun;????"/>
          <w:rtl w:val="true"/>
        </w:rPr>
        <w:t>"</w:t>
      </w:r>
      <w:r>
        <w:rPr>
          <w:rFonts w:eastAsia="SimSun;????"/>
          <w:rtl w:val="true"/>
        </w:rPr>
        <w:t>מ פ</w:t>
      </w:r>
      <w:r>
        <w:rPr>
          <w:rFonts w:eastAsia="SimSun;????"/>
          <w:rtl w:val="true"/>
        </w:rPr>
        <w:t>"</w:t>
      </w:r>
      <w:r>
        <w:rPr>
          <w:rFonts w:eastAsia="SimSun;????"/>
          <w:rtl w:val="true"/>
        </w:rPr>
        <w:t>ג ועבסי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חמד משה</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יפה כ</w:t>
      </w:r>
      <w:r>
        <w:rPr>
          <w:rFonts w:eastAsia="SimSun;????" w:hint="cs"/>
          <w:rtl w:val="true"/>
        </w:rPr>
        <w:t xml:space="preserve">' </w:t>
      </w:r>
      <w:r>
        <w:rPr>
          <w:rFonts w:eastAsia="SimSun;????" w:hint="cs"/>
          <w:rtl w:val="true"/>
        </w:rPr>
        <w:t>הרב המגיד דברירה נכלל באלו המלאכות שהותרו בי</w:t>
      </w:r>
      <w:r>
        <w:rPr>
          <w:rFonts w:eastAsia="SimSun;????" w:hint="cs"/>
          <w:rtl w:val="true"/>
        </w:rPr>
        <w:t>"</w:t>
      </w:r>
      <w:r>
        <w:rPr>
          <w:rFonts w:eastAsia="SimSun;????" w:hint="cs"/>
          <w:rtl w:val="true"/>
        </w:rPr>
        <w:t>ט אף מדרבנן</w:t>
      </w:r>
      <w:r>
        <w:rPr>
          <w:rFonts w:eastAsia="SimSun;????" w:hint="cs"/>
          <w:rtl w:val="true"/>
        </w:rPr>
        <w:t xml:space="preserve">, </w:t>
      </w:r>
      <w:r>
        <w:rPr>
          <w:rFonts w:eastAsia="SimSun;????" w:hint="cs"/>
          <w:rtl w:val="true"/>
        </w:rPr>
        <w:t>ולפי כ</w:t>
      </w:r>
      <w:r>
        <w:rPr>
          <w:rFonts w:eastAsia="SimSun;????" w:hint="cs"/>
          <w:rtl w:val="true"/>
        </w:rPr>
        <w:t>"</w:t>
      </w:r>
      <w:r>
        <w:rPr>
          <w:rFonts w:eastAsia="SimSun;????" w:hint="cs"/>
          <w:rtl w:val="true"/>
        </w:rPr>
        <w:t>ז כיון שדחיית המ</w:t>
      </w:r>
      <w:r>
        <w:rPr>
          <w:rFonts w:eastAsia="SimSun;????" w:hint="cs"/>
          <w:rtl w:val="true"/>
        </w:rPr>
        <w:t>"</w:t>
      </w:r>
      <w:r>
        <w:rPr>
          <w:rFonts w:eastAsia="SimSun;????" w:hint="cs"/>
          <w:rtl w:val="true"/>
        </w:rPr>
        <w:t>מ מקוימת היא ע</w:t>
      </w:r>
      <w:r>
        <w:rPr>
          <w:rFonts w:eastAsia="SimSun;????" w:hint="cs"/>
          <w:rtl w:val="true"/>
        </w:rPr>
        <w:t>"</w:t>
      </w:r>
      <w:r>
        <w:rPr>
          <w:rFonts w:eastAsia="SimSun;????" w:hint="cs"/>
          <w:rtl w:val="true"/>
        </w:rPr>
        <w:t>כ העיקר כדבריו</w:t>
      </w:r>
      <w:r>
        <w:rPr>
          <w:rFonts w:eastAsia="SimSun;????" w:hint="cs"/>
          <w:rtl w:val="true"/>
        </w:rPr>
        <w:t xml:space="preserve">, </w:t>
      </w:r>
      <w:r>
        <w:rPr>
          <w:rFonts w:eastAsia="SimSun;????" w:hint="cs"/>
          <w:rtl w:val="true"/>
        </w:rPr>
        <w:t>ויפה השיג רש</w:t>
      </w:r>
      <w:r>
        <w:rPr>
          <w:rFonts w:eastAsia="SimSun;????" w:hint="cs"/>
          <w:rtl w:val="true"/>
        </w:rPr>
        <w:t>"</w:t>
      </w:r>
      <w:r>
        <w:rPr>
          <w:rFonts w:eastAsia="SimSun;????" w:hint="cs"/>
          <w:rtl w:val="true"/>
        </w:rPr>
        <w:t>ל על המהרי</w:t>
      </w:r>
      <w:r>
        <w:rPr>
          <w:rFonts w:eastAsia="SimSun;????" w:hint="cs"/>
          <w:rtl w:val="true"/>
        </w:rPr>
        <w:t>"</w:t>
      </w:r>
      <w:r>
        <w:rPr>
          <w:rFonts w:eastAsia="SimSun;????" w:hint="cs"/>
          <w:rtl w:val="true"/>
        </w:rPr>
        <w:t>ל</w:t>
      </w:r>
      <w:r>
        <w:rPr>
          <w:rFonts w:eastAsia="SimSun;????" w:hint="cs"/>
          <w:rtl w:val="true"/>
        </w:rPr>
        <w:t xml:space="preserve">, </w:t>
      </w:r>
      <w:r>
        <w:rPr>
          <w:rFonts w:eastAsia="SimSun;????" w:hint="cs"/>
          <w:rtl w:val="true"/>
        </w:rPr>
        <w:t>ואף אם ראה דברי הרשב</w:t>
      </w:r>
      <w:r>
        <w:rPr>
          <w:rFonts w:eastAsia="SimSun;????" w:hint="cs"/>
          <w:rtl w:val="true"/>
        </w:rPr>
        <w:t>"</w:t>
      </w:r>
      <w:r>
        <w:rPr>
          <w:rFonts w:eastAsia="SimSun;????" w:hint="cs"/>
          <w:rtl w:val="true"/>
        </w:rPr>
        <w:t xml:space="preserve">א </w:t>
      </w:r>
      <w:r>
        <w:rPr>
          <w:rFonts w:eastAsia="SimSun;????" w:hint="cs"/>
          <w:rtl w:val="true"/>
        </w:rPr>
        <w:t xml:space="preserve">... </w:t>
      </w:r>
      <w:r>
        <w:rPr>
          <w:rFonts w:eastAsia="SimSun;????"/>
          <w:rtl w:val="true"/>
        </w:rPr>
        <w:t>והנראה לדינא כסתימת כל הפוסקים כמ</w:t>
      </w:r>
      <w:r>
        <w:rPr>
          <w:rFonts w:eastAsia="SimSun;????"/>
          <w:rtl w:val="true"/>
        </w:rPr>
        <w:t>"</w:t>
      </w:r>
      <w:r>
        <w:rPr>
          <w:rFonts w:eastAsia="SimSun;????"/>
          <w:rtl w:val="true"/>
        </w:rPr>
        <w:t>ש הרב המגיד דאף לבו ביום מותר לברור</w:t>
      </w:r>
      <w:r>
        <w:rPr>
          <w:rFonts w:eastAsia="SimSun;????"/>
          <w:rtl w:val="true"/>
        </w:rPr>
        <w:t xml:space="preserve">, </w:t>
      </w:r>
      <w:r>
        <w:rPr>
          <w:rFonts w:eastAsia="SimSun;????"/>
          <w:rtl w:val="true"/>
        </w:rPr>
        <w:t>וכן הוא כוונת רמ</w:t>
      </w:r>
      <w:r>
        <w:rPr>
          <w:rFonts w:eastAsia="SimSun;????"/>
          <w:rtl w:val="true"/>
        </w:rPr>
        <w:t>"</w:t>
      </w:r>
      <w:r>
        <w:rPr>
          <w:rFonts w:eastAsia="SimSun;????"/>
          <w:rtl w:val="true"/>
        </w:rPr>
        <w:t>א כמ</w:t>
      </w:r>
      <w:r>
        <w:rPr>
          <w:rFonts w:eastAsia="SimSun;????"/>
          <w:rtl w:val="true"/>
        </w:rPr>
        <w:t>"</w:t>
      </w:r>
      <w:r>
        <w:rPr>
          <w:rFonts w:eastAsia="SimSun;????"/>
          <w:rtl w:val="true"/>
        </w:rPr>
        <w:t>ש המ</w:t>
      </w:r>
      <w:r>
        <w:rPr>
          <w:rFonts w:eastAsia="SimSun;????"/>
          <w:rtl w:val="true"/>
        </w:rPr>
        <w:t>"</w:t>
      </w:r>
      <w:r>
        <w:rPr>
          <w:rFonts w:eastAsia="SimSun;????"/>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על 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עמ</w:t>
      </w:r>
      <w:r>
        <w:rPr>
          <w:rFonts w:eastAsia="SimSun;????" w:hint="cs"/>
          <w:rtl w:val="true"/>
        </w:rPr>
        <w:t>"</w:t>
      </w:r>
      <w:r>
        <w:rPr>
          <w:rFonts w:eastAsia="SimSun;????" w:hint="cs"/>
          <w:rtl w:val="true"/>
        </w:rPr>
        <w:t>א דלא כרשב</w:t>
      </w:r>
      <w:r>
        <w:rPr>
          <w:rFonts w:eastAsia="SimSun;????" w:hint="cs"/>
          <w:rtl w:val="true"/>
        </w:rPr>
        <w:t>"</w:t>
      </w:r>
      <w:r>
        <w:rPr>
          <w:rFonts w:eastAsia="SimSun;????" w:hint="cs"/>
          <w:rtl w:val="true"/>
        </w:rPr>
        <w:t>א כו</w:t>
      </w:r>
      <w:r>
        <w:rPr>
          <w:rFonts w:eastAsia="SimSun;????" w:hint="cs"/>
          <w:rtl w:val="true"/>
        </w:rPr>
        <w:t>' ...".</w:t>
      </w:r>
    </w:p>
    <w:p>
      <w:pPr>
        <w:pStyle w:val="Normal"/>
        <w:numPr>
          <w:ilvl w:val="3"/>
          <w:numId w:val="5"/>
        </w:numPr>
        <w:bidi w:val="1"/>
        <w:ind w:hanging="57" w:start="56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rPr>
        <w:t>קונ</w:t>
      </w:r>
      <w:r>
        <w:rPr>
          <w:rFonts w:eastAsia="SimSun;????" w:hint="cs"/>
          <w:rtl w:val="true"/>
        </w:rPr>
        <w:t>"</w:t>
      </w:r>
      <w:r>
        <w:rPr>
          <w:rFonts w:eastAsia="SimSun;????" w:hint="cs"/>
          <w:rtl w:val="true"/>
        </w:rPr>
        <w:t>א ס</w:t>
      </w:r>
      <w:r>
        <w:rPr>
          <w:rFonts w:eastAsia="SimSun;????" w:hint="cs"/>
          <w:rtl w:val="true"/>
        </w:rPr>
        <w:t>"</w:t>
      </w:r>
      <w:r>
        <w:rPr>
          <w:rFonts w:eastAsia="SimSun;????" w:hint="cs"/>
          <w:rtl w:val="true"/>
        </w:rPr>
        <w:t>ק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הבורר קטניות המעורבים עם עפרורית או עם מוץ שלהם בורר כדרכו אפילו פסולת מתוך האוכל ואפילו בקנון ואפילו אינו אוכל מהם לאלתר אלא בורר בשחרית לאכול בין הערבים ואף על פי שכיוצא בו בשבת חייב חטאת אפילו בורר אוכל מתוך הפסולת מכל מקום ביום טוב לצורך אכילה התירו לברור כדרכו אפילו פסולת מתוך האוכל ולא אמרו דהברירה היא ממלאכות האסורות ביום טוב אף לצורך אכילה אלא בברירת תבואה שדרך לבור אותה הרבה ביחד וכמ</w:t>
      </w:r>
      <w:r>
        <w:rPr>
          <w:rFonts w:eastAsia="SimSun;????"/>
          <w:rtl w:val="true"/>
        </w:rPr>
        <w:t>"</w:t>
      </w:r>
      <w:r>
        <w:rPr>
          <w:rFonts w:eastAsia="SimSun;????"/>
          <w:rtl w:val="true"/>
        </w:rPr>
        <w:t>ש בסי</w:t>
      </w:r>
      <w:r>
        <w:rPr>
          <w:rFonts w:eastAsia="SimSun;????"/>
          <w:rtl w:val="true"/>
        </w:rPr>
        <w:t xml:space="preserve">' </w:t>
      </w:r>
      <w:r>
        <w:rPr>
          <w:rFonts w:eastAsia="SimSun;????"/>
          <w:rtl w:val="true"/>
        </w:rPr>
        <w:t>תצ</w:t>
      </w:r>
      <w:r>
        <w:rPr>
          <w:rFonts w:eastAsia="SimSun;????"/>
          <w:rtl w:val="true"/>
        </w:rPr>
        <w:t>"</w:t>
      </w:r>
      <w:r>
        <w:rPr>
          <w:rFonts w:eastAsia="SimSun;????"/>
          <w:rtl w:val="true"/>
        </w:rPr>
        <w:t>ה עיין שם הטעם אבל מיני קטניות שאין דרך לבור אותן אלא מה שצריך לו מהם בו ביום מותר לברור כדרכו</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כלל פ</w:t>
      </w:r>
      <w:r>
        <w:rPr>
          <w:rFonts w:eastAsia="SimSun;????" w:hint="cs"/>
          <w:rtl w:val="true"/>
        </w:rPr>
        <w:t>"</w:t>
      </w:r>
      <w:r>
        <w:rPr>
          <w:rFonts w:eastAsia="SimSun;????" w:hint="cs"/>
          <w:rtl w:val="true"/>
        </w:rPr>
        <w:t>ב 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הבורר</w:t>
      </w:r>
      <w:r>
        <w:rPr>
          <w:rFonts w:eastAsia="SimSun;????"/>
          <w:rtl w:val="true"/>
        </w:rPr>
        <w:t xml:space="preserve">, </w:t>
      </w:r>
      <w:r>
        <w:rPr>
          <w:rFonts w:eastAsia="SimSun;????"/>
          <w:rtl w:val="true"/>
        </w:rPr>
        <w:t>לרשב</w:t>
      </w:r>
      <w:r>
        <w:rPr>
          <w:rFonts w:eastAsia="SimSun;????"/>
          <w:rtl w:val="true"/>
        </w:rPr>
        <w:t>"</w:t>
      </w:r>
      <w:r>
        <w:rPr>
          <w:rFonts w:eastAsia="SimSun;????"/>
          <w:rtl w:val="true"/>
        </w:rPr>
        <w:t>א אסור מדאורייתא</w:t>
      </w:r>
      <w:r>
        <w:rPr>
          <w:rFonts w:eastAsia="SimSun;????"/>
          <w:rtl w:val="true"/>
        </w:rPr>
        <w:t xml:space="preserve">, </w:t>
      </w:r>
      <w:r>
        <w:rPr>
          <w:rFonts w:eastAsia="SimSun;????"/>
          <w:rtl w:val="true"/>
        </w:rPr>
        <w:t>ולכן כל מה שבשבת חייב אסור גם ביום טוב</w:t>
      </w:r>
      <w:r>
        <w:rPr>
          <w:rFonts w:eastAsia="SimSun;????"/>
          <w:rtl w:val="true"/>
        </w:rPr>
        <w:t xml:space="preserve">, </w:t>
      </w:r>
      <w:r>
        <w:rPr>
          <w:rFonts w:eastAsia="SimSun;????"/>
          <w:rtl w:val="true"/>
        </w:rPr>
        <w:t>כמבואר הכל בהלכות שבת במלאכת בורר</w:t>
      </w:r>
      <w:r>
        <w:rPr>
          <w:rFonts w:eastAsia="SimSun;????"/>
          <w:rtl w:val="true"/>
        </w:rPr>
        <w:t xml:space="preserve">, </w:t>
      </w:r>
      <w:r>
        <w:rPr>
          <w:rFonts w:eastAsia="SimSun;????"/>
          <w:rtl w:val="true"/>
        </w:rPr>
        <w:t>אלא מה שאסרו בשבת מדרבנן התירו ביום טוב</w:t>
      </w:r>
      <w:r>
        <w:rPr>
          <w:rFonts w:eastAsia="SimSun;????"/>
          <w:rtl w:val="true"/>
        </w:rPr>
        <w:t xml:space="preserve">, </w:t>
      </w:r>
      <w:r>
        <w:rPr>
          <w:rFonts w:eastAsia="SimSun;????"/>
          <w:rtl w:val="true"/>
        </w:rPr>
        <w:t>ולפי זה</w:t>
      </w:r>
      <w:r>
        <w:rPr>
          <w:rFonts w:eastAsia="SimSun;????"/>
          <w:rtl w:val="true"/>
        </w:rPr>
        <w:t xml:space="preserve">, </w:t>
      </w:r>
      <w:r>
        <w:rPr>
          <w:rFonts w:eastAsia="SimSun;????"/>
          <w:rtl w:val="true"/>
        </w:rPr>
        <w:t>אפילו כשבורר ביד אינו מותר אלא מה שצריך לאותה סעודה</w:t>
      </w:r>
      <w:r>
        <w:rPr>
          <w:rFonts w:eastAsia="SimSun;????"/>
          <w:rtl w:val="true"/>
        </w:rPr>
        <w:t xml:space="preserve">, </w:t>
      </w:r>
      <w:r>
        <w:rPr>
          <w:rFonts w:eastAsia="SimSun;????"/>
          <w:rtl w:val="true"/>
        </w:rPr>
        <w:t>אבל לסעודה אחרת</w:t>
      </w:r>
      <w:r>
        <w:rPr>
          <w:rFonts w:eastAsia="SimSun;????"/>
          <w:rtl w:val="true"/>
        </w:rPr>
        <w:t xml:space="preserve">, </w:t>
      </w:r>
      <w:r>
        <w:rPr>
          <w:rFonts w:eastAsia="SimSun;????"/>
          <w:rtl w:val="true"/>
        </w:rPr>
        <w:t>אפילו לבו ביום</w:t>
      </w:r>
      <w:r>
        <w:rPr>
          <w:rFonts w:eastAsia="SimSun;????"/>
          <w:rtl w:val="true"/>
        </w:rPr>
        <w:t xml:space="preserve">, </w:t>
      </w:r>
      <w:r>
        <w:rPr>
          <w:rFonts w:eastAsia="SimSun;????"/>
          <w:rtl w:val="true"/>
        </w:rPr>
        <w:t>אסור</w:t>
      </w:r>
      <w:r>
        <w:rPr>
          <w:rFonts w:eastAsia="SimSun;????"/>
          <w:rtl w:val="true"/>
        </w:rPr>
        <w:t xml:space="preserve">. </w:t>
      </w:r>
      <w:r>
        <w:rPr>
          <w:rFonts w:eastAsia="SimSun;????"/>
          <w:rtl w:val="true"/>
        </w:rPr>
        <w:t>אבל לדעת שאר פוסקים</w:t>
      </w:r>
      <w:r>
        <w:rPr>
          <w:rFonts w:eastAsia="SimSun;????"/>
          <w:rtl w:val="true"/>
        </w:rPr>
        <w:t xml:space="preserve">, </w:t>
      </w:r>
      <w:r>
        <w:rPr>
          <w:rFonts w:eastAsia="SimSun;????"/>
          <w:rtl w:val="true"/>
        </w:rPr>
        <w:t>וכן כתב בשו</w:t>
      </w:r>
      <w:r>
        <w:rPr>
          <w:rFonts w:eastAsia="SimSun;????"/>
          <w:rtl w:val="true"/>
        </w:rPr>
        <w:t>"</w:t>
      </w:r>
      <w:r>
        <w:rPr>
          <w:rFonts w:eastAsia="SimSun;????"/>
          <w:rtl w:val="true"/>
        </w:rPr>
        <w:t>ע</w:t>
      </w:r>
      <w:r>
        <w:rPr>
          <w:rFonts w:eastAsia="SimSun;????"/>
          <w:rtl w:val="true"/>
        </w:rPr>
        <w:t xml:space="preserve">, </w:t>
      </w:r>
      <w:r>
        <w:rPr>
          <w:rFonts w:eastAsia="SimSun;????"/>
          <w:rtl w:val="true"/>
        </w:rPr>
        <w:t>דכל מלאכות שהם באוכל נפש גופא אינו אלא מדרבנן</w:t>
      </w:r>
      <w:r>
        <w:rPr>
          <w:rFonts w:eastAsia="SimSun;????"/>
          <w:rtl w:val="true"/>
        </w:rPr>
        <w:t xml:space="preserve">, </w:t>
      </w:r>
      <w:r>
        <w:rPr>
          <w:rFonts w:eastAsia="SimSun;????"/>
          <w:rtl w:val="true"/>
        </w:rPr>
        <w:t>מלאכת בורר התירו לגמרי</w:t>
      </w:r>
      <w:r>
        <w:rPr>
          <w:rFonts w:eastAsia="SimSun;????"/>
          <w:rtl w:val="true"/>
        </w:rPr>
        <w:t xml:space="preserve">, </w:t>
      </w:r>
      <w:r>
        <w:rPr>
          <w:rFonts w:eastAsia="SimSun;????"/>
          <w:rtl w:val="true"/>
        </w:rPr>
        <w:t>בין אוכל מתוך הפסולת ובין פסולת מתוך האוכל</w:t>
      </w:r>
      <w:r>
        <w:rPr>
          <w:rFonts w:eastAsia="SimSun;????"/>
          <w:rtl w:val="true"/>
        </w:rPr>
        <w:t xml:space="preserve">, </w:t>
      </w:r>
      <w:r>
        <w:rPr>
          <w:rFonts w:eastAsia="SimSun;????"/>
          <w:rtl w:val="true"/>
        </w:rPr>
        <w:t>רק שיברור אותו שהוא ממעט בטירחא</w:t>
      </w:r>
      <w:r>
        <w:rPr>
          <w:rFonts w:eastAsia="SimSun;????"/>
          <w:rtl w:val="true"/>
        </w:rPr>
        <w:t xml:space="preserve">, </w:t>
      </w:r>
      <w:r>
        <w:rPr>
          <w:rFonts w:eastAsia="SimSun;????"/>
          <w:rtl w:val="true"/>
        </w:rPr>
        <w:t>בין מחמת שהוא מועט</w:t>
      </w:r>
      <w:r>
        <w:rPr>
          <w:rFonts w:eastAsia="SimSun;????"/>
          <w:rtl w:val="true"/>
        </w:rPr>
        <w:t xml:space="preserve">, </w:t>
      </w:r>
      <w:r>
        <w:rPr>
          <w:rFonts w:eastAsia="SimSun;????"/>
          <w:rtl w:val="true"/>
        </w:rPr>
        <w:t xml:space="preserve">ובין מחמת שהוא נוח יותר לברור מחמת שהוא גס והשני הוא דק </w:t>
      </w:r>
      <w:r>
        <w:rPr>
          <w:rFonts w:eastAsia="SimSun;????" w:hint="cs"/>
          <w:rtl w:val="true"/>
        </w:rPr>
        <w:t>...</w:t>
      </w:r>
      <w:r>
        <w:rPr>
          <w:rFonts w:eastAsia="SimSun;????"/>
          <w:rtl w:val="true"/>
        </w:rPr>
        <w:t xml:space="preserve"> </w:t>
      </w:r>
      <w:r>
        <w:rPr>
          <w:rFonts w:eastAsia="SimSun;????"/>
          <w:rtl w:val="true"/>
        </w:rPr>
        <w:t>ומותר לברור אפילו לסעודה אחרת שצריך לבו ביום</w:t>
      </w:r>
      <w:r>
        <w:rPr>
          <w:rFonts w:eastAsia="SimSun;????"/>
          <w:rtl w:val="true"/>
        </w:rPr>
        <w:t xml:space="preserve">, </w:t>
      </w:r>
      <w:r>
        <w:rPr>
          <w:rFonts w:eastAsia="SimSun;????"/>
          <w:rtl w:val="true"/>
        </w:rPr>
        <w:t>ובלבד שלא יברור בנפה וכברה</w:t>
      </w:r>
      <w:r>
        <w:rPr>
          <w:rFonts w:eastAsia="SimSun;????"/>
          <w:rtl w:val="true"/>
        </w:rPr>
        <w:t xml:space="preserve">, </w:t>
      </w:r>
      <w:r>
        <w:rPr>
          <w:rFonts w:eastAsia="SimSun;????"/>
          <w:rtl w:val="true"/>
        </w:rPr>
        <w:t xml:space="preserve">כיון שכן דרך ברירתו בחול </w:t>
      </w:r>
      <w:r>
        <w:rPr>
          <w:rFonts w:eastAsia="SimSun;????"/>
          <w:rtl w:val="true"/>
        </w:rPr>
        <w:t>(</w:t>
      </w:r>
      <w:r>
        <w:rPr>
          <w:rFonts w:eastAsia="SimSun;????"/>
          <w:rtl w:val="true"/>
        </w:rPr>
        <w:t>תק</w:t>
      </w:r>
      <w:r>
        <w:rPr>
          <w:rFonts w:eastAsia="SimSun;????"/>
          <w:rtl w:val="true"/>
        </w:rPr>
        <w:t>"</w:t>
      </w:r>
      <w:r>
        <w:rPr>
          <w:rFonts w:eastAsia="SimSun;????"/>
          <w:rtl w:val="true"/>
        </w:rPr>
        <w:t>י</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מאמר מרדכי</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דלא קי</w:t>
      </w:r>
      <w:r>
        <w:rPr>
          <w:rFonts w:eastAsia="SimSun;????" w:hint="cs"/>
          <w:rtl w:val="true"/>
        </w:rPr>
        <w:t>"</w:t>
      </w:r>
      <w:r>
        <w:rPr>
          <w:rFonts w:eastAsia="SimSun;????" w:hint="cs"/>
          <w:rtl w:val="true"/>
        </w:rPr>
        <w:t>ל כדברי הרשב</w:t>
      </w:r>
      <w:r>
        <w:rPr>
          <w:rFonts w:eastAsia="SimSun;????" w:hint="cs"/>
          <w:rtl w:val="true"/>
        </w:rPr>
        <w:t>"</w:t>
      </w:r>
      <w:r>
        <w:rPr>
          <w:rFonts w:eastAsia="SimSun;????" w:hint="cs"/>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י</w:t>
      </w:r>
      <w:r>
        <w:rPr>
          <w:rFonts w:eastAsia="SimSun;????" w:hint="cs"/>
          <w:u w:val="single"/>
          <w:rtl w:val="true"/>
        </w:rPr>
        <w:t>שו</w:t>
      </w:r>
      <w:r>
        <w:rPr>
          <w:rFonts w:eastAsia="SimSun;????"/>
          <w:u w:val="single"/>
          <w:rtl w:val="true"/>
        </w:rPr>
        <w:t>עו</w:t>
      </w:r>
      <w:r>
        <w:rPr>
          <w:rFonts w:eastAsia="SimSun;????" w:hint="cs"/>
          <w:u w:val="single"/>
          <w:rtl w:val="true"/>
        </w:rPr>
        <w:t>ת</w:t>
      </w:r>
      <w:r>
        <w:rPr>
          <w:rFonts w:eastAsia="SimSun;????"/>
          <w:u w:val="single"/>
          <w:rtl w:val="true"/>
        </w:rPr>
        <w:t xml:space="preserve"> יעקב</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rtl w:val="true"/>
        </w:rPr>
        <w:t>ק</w:t>
      </w:r>
      <w:r>
        <w:rPr>
          <w:rFonts w:eastAsia="SimSun;????" w:hint="cs"/>
          <w:rtl w:val="true"/>
        </w:rPr>
        <w:t xml:space="preserve"> </w:t>
      </w:r>
      <w:r>
        <w:rPr>
          <w:rFonts w:eastAsia="SimSun;????"/>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היינו כל מה דצריך לבו ביום ולא לאלתר דווקא כשיטת הרשב</w:t>
      </w:r>
      <w:r>
        <w:rPr>
          <w:rFonts w:eastAsia="SimSun;????" w:hint="cs"/>
          <w:rtl w:val="true"/>
        </w:rPr>
        <w:t>"</w:t>
      </w:r>
      <w:r>
        <w:rPr>
          <w:rFonts w:eastAsia="SimSun;????" w:hint="cs"/>
          <w:rtl w:val="true"/>
        </w:rPr>
        <w:t>א ז</w:t>
      </w:r>
      <w:r>
        <w:rPr>
          <w:rFonts w:eastAsia="SimSun;????" w:hint="cs"/>
          <w:rtl w:val="true"/>
        </w:rPr>
        <w:t>"</w:t>
      </w:r>
      <w:r>
        <w:rPr>
          <w:rFonts w:eastAsia="SimSun;????" w:hint="cs"/>
          <w:rtl w:val="true"/>
        </w:rPr>
        <w:t>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מקרא קודש</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ש</w:t>
      </w:r>
      <w:r>
        <w:rPr>
          <w:rFonts w:eastAsia="SimSun;????" w:hint="cs"/>
          <w:rtl w:val="true"/>
        </w:rPr>
        <w:t>"</w:t>
      </w:r>
      <w:r>
        <w:rPr>
          <w:rFonts w:eastAsia="SimSun;????" w:hint="cs"/>
          <w:rtl w:val="true"/>
        </w:rPr>
        <w:t>ע ומג</w:t>
      </w:r>
      <w:r>
        <w:rPr>
          <w:rFonts w:eastAsia="SimSun;????" w:hint="cs"/>
          <w:rtl w:val="true"/>
        </w:rPr>
        <w:t>"</w:t>
      </w:r>
      <w:r>
        <w:rPr>
          <w:rFonts w:eastAsia="SimSun;????" w:hint="cs"/>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אבני נזר</w:t>
      </w:r>
      <w:r>
        <w:rPr>
          <w:rFonts w:eastAsia="SimSun;????" w:hint="cs"/>
          <w:rtl w:val="true"/>
        </w:rPr>
        <w:t xml:space="preserve"> </w:t>
      </w:r>
      <w:r>
        <w:rPr>
          <w:rFonts w:eastAsia="SimSun;????" w:hint="cs"/>
          <w:rtl w:val="true"/>
        </w:rPr>
        <w:t>(</w:t>
      </w:r>
      <w:r>
        <w:rPr>
          <w:rFonts w:eastAsia="SimSun;????" w:hint="cs"/>
          <w:rtl w:val="true"/>
        </w:rPr>
        <w:t>או</w:t>
      </w:r>
      <w:r>
        <w:rPr>
          <w:rFonts w:eastAsia="SimSun;????" w:hint="cs"/>
          <w:rtl w:val="true"/>
        </w:rPr>
        <w:t>"</w:t>
      </w:r>
      <w:r>
        <w:rPr>
          <w:rFonts w:eastAsia="SimSun;????" w:hint="cs"/>
          <w:rtl w:val="true"/>
        </w:rPr>
        <w:t>ח סי</w:t>
      </w:r>
      <w:r>
        <w:rPr>
          <w:rFonts w:eastAsia="SimSun;????" w:hint="cs"/>
          <w:rtl w:val="true"/>
        </w:rPr>
        <w:t xml:space="preserve">' </w:t>
      </w:r>
      <w:r>
        <w:rPr>
          <w:rFonts w:eastAsia="SimSun;????" w:hint="cs"/>
          <w:rtl w:val="true"/>
        </w:rPr>
        <w:t>שצ</w:t>
      </w:r>
      <w:r>
        <w:rPr>
          <w:rFonts w:eastAsia="SimSun;????" w:hint="cs"/>
          <w:rtl w:val="true"/>
        </w:rPr>
        <w:t>"</w:t>
      </w:r>
      <w:r>
        <w:rPr>
          <w:rFonts w:eastAsia="SimSun;????" w:hint="cs"/>
          <w:rtl w:val="true"/>
        </w:rPr>
        <w:t>ג אות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ובורר אוכל מתוך פסולת מותר בשבת לאכול לאלתר</w:t>
      </w:r>
      <w:r>
        <w:rPr>
          <w:rFonts w:eastAsia="SimSun;????"/>
          <w:rtl w:val="true"/>
        </w:rPr>
        <w:t xml:space="preserve">. </w:t>
      </w:r>
      <w:r>
        <w:rPr>
          <w:rFonts w:eastAsia="SimSun;????"/>
          <w:rtl w:val="true"/>
        </w:rPr>
        <w:t>וליש פוסקים אפילו פסולת מאוכל</w:t>
      </w:r>
      <w:r>
        <w:rPr>
          <w:rFonts w:eastAsia="SimSun;????"/>
          <w:rtl w:val="true"/>
        </w:rPr>
        <w:t xml:space="preserve">. </w:t>
      </w:r>
      <w:r>
        <w:rPr>
          <w:rFonts w:eastAsia="SimSun;????"/>
          <w:rtl w:val="true"/>
        </w:rPr>
        <w:t>וביום טוב מותר אפילו לאכול לאחר זמן אף דאפשר בהיתר לאלתר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ז</w:t>
      </w:r>
      <w:r>
        <w:rPr>
          <w:rFonts w:eastAsia="SimSun;????" w:hint="cs"/>
          <w:rtl w:val="true"/>
        </w:rPr>
        <w:t xml:space="preserve">', </w:t>
      </w:r>
      <w:r>
        <w:rPr>
          <w:rFonts w:eastAsia="SimSun;????" w:hint="cs"/>
          <w:rtl w:val="true"/>
        </w:rPr>
        <w:t>בה</w:t>
      </w:r>
      <w:r>
        <w:rPr>
          <w:rFonts w:eastAsia="SimSun;????" w:hint="cs"/>
          <w:rtl w:val="true"/>
        </w:rPr>
        <w:t>"</w:t>
      </w:r>
      <w:r>
        <w:rPr>
          <w:rFonts w:eastAsia="SimSun;????" w:hint="cs"/>
          <w:rtl w:val="true"/>
        </w:rPr>
        <w:t>ל</w:t>
      </w:r>
      <w:r>
        <w:rPr>
          <w:rFonts w:eastAsia="SimSun;????" w:hint="cs"/>
          <w:rtl w:val="true"/>
          <w:lang w:bidi="he-IL"/>
        </w:rPr>
        <w:t xml:space="preserve"> 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אם</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אם רוצה לאכלו בו ביום</w:t>
      </w:r>
      <w:r>
        <w:rPr>
          <w:rFonts w:eastAsia="SimSun;????" w:hint="cs"/>
          <w:rtl w:val="true"/>
        </w:rPr>
        <w:t>.</w:t>
      </w:r>
      <w:r>
        <w:rPr>
          <w:rFonts w:eastAsia="SimSun;????"/>
          <w:rtl w:val="true"/>
        </w:rPr>
        <w:t xml:space="preserve"> </w:t>
      </w:r>
      <w:r>
        <w:rPr>
          <w:rFonts w:eastAsia="SimSun;????"/>
          <w:rtl w:val="true"/>
        </w:rPr>
        <w:t>עיין מ</w:t>
      </w:r>
      <w:r>
        <w:rPr>
          <w:rFonts w:eastAsia="SimSun;????"/>
          <w:rtl w:val="true"/>
        </w:rPr>
        <w:t>"</w:t>
      </w:r>
      <w:r>
        <w:rPr>
          <w:rFonts w:eastAsia="SimSun;????"/>
          <w:rtl w:val="true"/>
        </w:rPr>
        <w:t>ב הטעם דכאופה ומבשל דמי כן הוא דעת מ</w:t>
      </w:r>
      <w:r>
        <w:rPr>
          <w:rFonts w:eastAsia="SimSun;????"/>
          <w:rtl w:val="true"/>
        </w:rPr>
        <w:t>"</w:t>
      </w:r>
      <w:r>
        <w:rPr>
          <w:rFonts w:eastAsia="SimSun;????"/>
          <w:rtl w:val="true"/>
        </w:rPr>
        <w:t>א וש</w:t>
      </w:r>
      <w:r>
        <w:rPr>
          <w:rFonts w:eastAsia="SimSun;????"/>
          <w:rtl w:val="true"/>
        </w:rPr>
        <w:t>"</w:t>
      </w:r>
      <w:r>
        <w:rPr>
          <w:rFonts w:eastAsia="SimSun;????"/>
          <w:rtl w:val="true"/>
        </w:rPr>
        <w:t>א בשם המ</w:t>
      </w:r>
      <w:r>
        <w:rPr>
          <w:rFonts w:eastAsia="SimSun;????"/>
          <w:rtl w:val="true"/>
        </w:rPr>
        <w:t>"</w:t>
      </w:r>
      <w:r>
        <w:rPr>
          <w:rFonts w:eastAsia="SimSun;????"/>
          <w:rtl w:val="true"/>
        </w:rPr>
        <w:t>מ דבורר הוא מהמלאכות המותרות ביום טוב לגמרי דלא כדעת הרשב</w:t>
      </w:r>
      <w:r>
        <w:rPr>
          <w:rFonts w:eastAsia="SimSun;????"/>
          <w:rtl w:val="true"/>
        </w:rPr>
        <w:t>"</w:t>
      </w:r>
      <w:r>
        <w:rPr>
          <w:rFonts w:eastAsia="SimSun;????"/>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כה</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ט</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 xml:space="preserve">א </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חשב האפוד</w:t>
      </w:r>
      <w:r>
        <w:rPr>
          <w:rFonts w:eastAsia="SimSun;????"/>
          <w:rtl w:val="true"/>
        </w:rPr>
        <w:t xml:space="preserve"> </w:t>
      </w:r>
      <w:r>
        <w:rPr>
          <w:rFonts w:eastAsia="SimSun;????" w:hint="cs"/>
          <w:rtl w:val="true"/>
        </w:rPr>
        <w:t>(</w:t>
      </w:r>
      <w:r>
        <w:rPr>
          <w:rFonts w:eastAsia="SimSun;????"/>
          <w:rtl w:val="true"/>
        </w:rPr>
        <w:t>ח</w:t>
      </w:r>
      <w:r>
        <w:rPr>
          <w:rFonts w:eastAsia="SimSun;????"/>
          <w:rtl w:val="true"/>
        </w:rPr>
        <w:t>"</w:t>
      </w:r>
      <w:r>
        <w:rPr>
          <w:rFonts w:eastAsia="SimSun;????"/>
          <w:rtl w:val="true"/>
        </w:rPr>
        <w:t xml:space="preserve">ג </w:t>
      </w:r>
      <w:r>
        <w:rPr>
          <w:rFonts w:eastAsia="SimSun;????" w:hint="cs"/>
          <w:rtl w:val="true"/>
        </w:rPr>
        <w:t xml:space="preserve">סוף </w:t>
      </w:r>
      <w:r>
        <w:rPr>
          <w:rFonts w:eastAsia="SimSun;????"/>
          <w:rtl w:val="true"/>
        </w:rPr>
        <w:t>סי</w:t>
      </w:r>
      <w:r>
        <w:rPr>
          <w:rFonts w:eastAsia="SimSun;????"/>
          <w:rtl w:val="true"/>
        </w:rPr>
        <w:t xml:space="preserve">' </w:t>
      </w:r>
      <w:r>
        <w:rPr>
          <w:rFonts w:eastAsia="SimSun;????"/>
          <w:rtl w:val="true"/>
        </w:rPr>
        <w:t>ל</w:t>
      </w:r>
      <w:r>
        <w:rPr>
          <w:rFonts w:eastAsia="SimSun;????"/>
          <w:rtl w:val="true"/>
        </w:rPr>
        <w:t>"</w:t>
      </w:r>
      <w:r>
        <w:rPr>
          <w:rFonts w:eastAsia="SimSun;????"/>
          <w:rtl w:val="true"/>
        </w:rPr>
        <w:t>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אור לציון</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ג פרק י</w:t>
      </w:r>
      <w:r>
        <w:rPr>
          <w:rFonts w:eastAsia="SimSun;????" w:hint="cs"/>
          <w:rtl w:val="true"/>
        </w:rPr>
        <w:t>"</w:t>
      </w:r>
      <w:r>
        <w:rPr>
          <w:rFonts w:eastAsia="SimSun;????" w:hint="cs"/>
          <w:rtl w:val="true"/>
        </w:rPr>
        <w:t>ט אות ז</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ז</w:t>
      </w:r>
      <w:r>
        <w:rPr>
          <w:rFonts w:eastAsia="SimSun;????" w:hint="cs"/>
          <w:rtl w:val="true"/>
        </w:rPr>
        <w:t xml:space="preserve">') - </w:t>
      </w:r>
      <w:r>
        <w:rPr>
          <w:rFonts w:eastAsia="SimSun;????" w:hint="cs"/>
          <w:rtl w:val="true"/>
          <w:lang w:bidi="he-IL"/>
        </w:rPr>
        <w:t>לשונו מובא לקמן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שבט הלוי</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ז סי</w:t>
      </w:r>
      <w:r>
        <w:rPr>
          <w:rFonts w:eastAsia="SimSun;????" w:hint="cs"/>
          <w:rtl w:val="true"/>
        </w:rPr>
        <w:t xml:space="preserve">' </w:t>
      </w:r>
      <w:r>
        <w:rPr>
          <w:rFonts w:eastAsia="SimSun;????" w:hint="cs"/>
          <w:rtl w:val="true"/>
        </w:rPr>
        <w:t>ע</w:t>
      </w:r>
      <w:r>
        <w:rPr>
          <w:rFonts w:eastAsia="SimSun;????" w:hint="cs"/>
          <w:rtl w:val="true"/>
        </w:rPr>
        <w:t xml:space="preserve">' </w:t>
      </w:r>
      <w:r>
        <w:rPr>
          <w:rFonts w:eastAsia="SimSun;????" w:hint="cs"/>
          <w:rtl w:val="true"/>
        </w:rPr>
        <w:t>אות ט</w:t>
      </w:r>
      <w:r>
        <w:rPr>
          <w:rFonts w:eastAsia="SimSun;????" w:hint="cs"/>
          <w:rtl w:val="true"/>
        </w:rPr>
        <w:t>"</w:t>
      </w:r>
      <w:r>
        <w:rPr>
          <w:rFonts w:eastAsia="SimSun;????" w:hint="cs"/>
          <w:rtl w:val="true"/>
        </w:rPr>
        <w:t>ו</w:t>
      </w:r>
      <w:r>
        <w:rPr>
          <w:rFonts w:eastAsia="SimSun;????" w:hint="cs"/>
          <w:rtl w:val="true"/>
        </w:rPr>
        <w:t xml:space="preserve">, </w:t>
      </w:r>
      <w:r>
        <w:rPr>
          <w:rFonts w:eastAsia="SimSun;????" w:hint="cs"/>
          <w:rtl w:val="true"/>
        </w:rPr>
        <w:t>ח</w:t>
      </w:r>
      <w:r>
        <w:rPr>
          <w:rFonts w:eastAsia="SimSun;????" w:hint="cs"/>
          <w:rtl w:val="true"/>
        </w:rPr>
        <w:t>"</w:t>
      </w:r>
      <w:r>
        <w:rPr>
          <w:rFonts w:eastAsia="SimSun;????" w:hint="cs"/>
          <w:rtl w:val="true"/>
        </w:rPr>
        <w:t>י סי</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ט סוף אות א</w:t>
      </w:r>
      <w:r>
        <w:rPr>
          <w:rFonts w:eastAsia="SimSun;????" w:hint="cs"/>
          <w:rtl w:val="true"/>
        </w:rPr>
        <w:t xml:space="preserve">', </w:t>
      </w:r>
      <w:r>
        <w:rPr>
          <w:rFonts w:eastAsia="SimSun;????" w:hint="cs"/>
          <w:rtl w:val="true"/>
        </w:rPr>
        <w:t>לקט הל</w:t>
      </w:r>
      <w:r>
        <w:rPr>
          <w:rFonts w:eastAsia="SimSun;????" w:hint="cs"/>
          <w:rtl w:val="true"/>
        </w:rPr>
        <w:t xml:space="preserve">' </w:t>
      </w:r>
      <w:r>
        <w:rPr>
          <w:rFonts w:eastAsia="SimSun;????" w:hint="cs"/>
          <w:rtl w:val="true"/>
        </w:rPr>
        <w:t>יו</w:t>
      </w:r>
      <w:r>
        <w:rPr>
          <w:rFonts w:eastAsia="SimSun;????" w:hint="cs"/>
          <w:rtl w:val="true"/>
        </w:rPr>
        <w:t>"</w:t>
      </w:r>
      <w:r>
        <w:rPr>
          <w:rFonts w:eastAsia="SimSun;????" w:hint="cs"/>
          <w:rtl w:val="true"/>
        </w:rPr>
        <w:t>ט סוף עמ</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בורר כדרכו וכו</w:t>
      </w:r>
      <w:r>
        <w:rPr>
          <w:rFonts w:eastAsia="SimSun;????"/>
          <w:rtl w:val="true"/>
        </w:rPr>
        <w:t xml:space="preserve">'. </w:t>
      </w:r>
      <w:r>
        <w:rPr>
          <w:rFonts w:eastAsia="SimSun;????"/>
          <w:rtl w:val="true"/>
        </w:rPr>
        <w:t>עיין פלוגתת המ</w:t>
      </w:r>
      <w:r>
        <w:rPr>
          <w:rFonts w:eastAsia="SimSun;????"/>
          <w:rtl w:val="true"/>
        </w:rPr>
        <w:t>"</w:t>
      </w:r>
      <w:r>
        <w:rPr>
          <w:rFonts w:eastAsia="SimSun;????"/>
          <w:rtl w:val="true"/>
        </w:rPr>
        <w:t>מ והרשב</w:t>
      </w:r>
      <w:r>
        <w:rPr>
          <w:rFonts w:eastAsia="SimSun;????"/>
          <w:rtl w:val="true"/>
        </w:rPr>
        <w:t>"</w:t>
      </w:r>
      <w:r>
        <w:rPr>
          <w:rFonts w:eastAsia="SimSun;????"/>
          <w:rtl w:val="true"/>
        </w:rPr>
        <w:t>א אי ברירה של חיוב חטאת בשבת הותר ביום טוב ובירושלמי פ</w:t>
      </w:r>
      <w:r>
        <w:rPr>
          <w:rFonts w:eastAsia="SimSun;????"/>
          <w:rtl w:val="true"/>
        </w:rPr>
        <w:t>"</w:t>
      </w:r>
      <w:r>
        <w:rPr>
          <w:rFonts w:eastAsia="SimSun;????"/>
          <w:rtl w:val="true"/>
        </w:rPr>
        <w:t>ז דשבת ופ</w:t>
      </w:r>
      <w:r>
        <w:rPr>
          <w:rFonts w:eastAsia="SimSun;????"/>
          <w:rtl w:val="true"/>
        </w:rPr>
        <w:t>"</w:t>
      </w:r>
      <w:r>
        <w:rPr>
          <w:rFonts w:eastAsia="SimSun;????"/>
          <w:rtl w:val="true"/>
        </w:rPr>
        <w:t>ק דביצה מפורש כהמ</w:t>
      </w:r>
      <w:r>
        <w:rPr>
          <w:rFonts w:eastAsia="SimSun;????"/>
          <w:rtl w:val="true"/>
        </w:rPr>
        <w:t>"</w:t>
      </w:r>
      <w:r>
        <w:rPr>
          <w:rFonts w:eastAsia="SimSun;????"/>
          <w:rtl w:val="true"/>
        </w:rPr>
        <w:t>מ דגם כל שיש חיוב חטאת בשבת הותר ביום טוב כמש</w:t>
      </w:r>
      <w:r>
        <w:rPr>
          <w:rFonts w:eastAsia="SimSun;????"/>
          <w:rtl w:val="true"/>
        </w:rPr>
        <w:t>"</w:t>
      </w:r>
      <w:r>
        <w:rPr>
          <w:rFonts w:eastAsia="SimSun;????"/>
          <w:rtl w:val="true"/>
        </w:rPr>
        <w:t>כ במגילת ספר לאוין ס</w:t>
      </w:r>
      <w:r>
        <w:rPr>
          <w:rFonts w:eastAsia="SimSun;????"/>
          <w:rtl w:val="true"/>
        </w:rPr>
        <w:t>"</w:t>
      </w:r>
      <w:r>
        <w:rPr>
          <w:rFonts w:eastAsia="SimSun;????"/>
          <w:rtl w:val="true"/>
        </w:rPr>
        <w:t>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אבני ישפה</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ז סי</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ה ענף ג</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 xml:space="preserve">שמותר </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נטעי גבריאל</w:t>
      </w:r>
      <w:r>
        <w:rPr>
          <w:rFonts w:eastAsia="SimSun;????"/>
          <w:rtl w:val="true"/>
        </w:rPr>
        <w:t xml:space="preserve"> </w:t>
      </w:r>
      <w:r>
        <w:rPr>
          <w:rFonts w:eastAsia="SimSun;????"/>
          <w:rtl w:val="true"/>
        </w:rPr>
        <w:t>(</w:t>
      </w:r>
      <w:r>
        <w:rPr>
          <w:rFonts w:eastAsia="SimSun;????"/>
          <w:rtl w:val="true"/>
        </w:rPr>
        <w:t>יו</w:t>
      </w:r>
      <w:r>
        <w:rPr>
          <w:rFonts w:eastAsia="SimSun;????"/>
          <w:rtl w:val="true"/>
        </w:rPr>
        <w:t>"</w:t>
      </w:r>
      <w:r>
        <w:rPr>
          <w:rFonts w:eastAsia="SimSun;????"/>
          <w:rtl w:val="true"/>
        </w:rPr>
        <w:t>ט ח</w:t>
      </w:r>
      <w:r>
        <w:rPr>
          <w:rFonts w:eastAsia="SimSun;????"/>
          <w:rtl w:val="true"/>
        </w:rPr>
        <w:t>"</w:t>
      </w:r>
      <w:r>
        <w:rPr>
          <w:rFonts w:eastAsia="SimSun;????"/>
          <w:rtl w:val="true"/>
        </w:rPr>
        <w:t>א פרק ה</w:t>
      </w:r>
      <w:r>
        <w:rPr>
          <w:rFonts w:eastAsia="SimSun;????"/>
          <w:rtl w:val="true"/>
        </w:rPr>
        <w:t>'</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ט</w:t>
      </w:r>
      <w:r>
        <w:rPr>
          <w:rFonts w:eastAsia="SimSun;????" w:hint="cs"/>
          <w:rtl w:val="true"/>
        </w:rPr>
        <w:t>'</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rtl w:val="true"/>
        </w:rPr>
        <w:t>סוף עמ</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נטעי גבריאל</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ח</w:t>
      </w:r>
      <w:r>
        <w:rPr>
          <w:rFonts w:eastAsia="SimSun;????" w:hint="cs"/>
          <w:rtl w:val="true"/>
        </w:rPr>
        <w:t>"</w:t>
      </w:r>
      <w:r>
        <w:rPr>
          <w:rFonts w:eastAsia="SimSun;????" w:hint="cs"/>
          <w:rtl w:val="true"/>
        </w:rPr>
        <w:t>א פרק ה</w:t>
      </w:r>
      <w:r>
        <w:rPr>
          <w:rFonts w:eastAsia="SimSun;????" w:hint="cs"/>
          <w:rtl w:val="true"/>
        </w:rPr>
        <w:t>'</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w:t>
      </w:r>
      <w:r>
        <w:rPr>
          <w:rFonts w:eastAsia="SimSun;????" w:hint="cs"/>
          <w:rtl w:val="true"/>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אכן האחרונים</w:t>
      </w:r>
      <w:r>
        <w:rPr>
          <w:rFonts w:eastAsia="SimSun;????" w:hint="cs"/>
          <w:rtl w:val="true"/>
          <w:lang w:bidi="he-IL"/>
        </w:rPr>
        <w:t xml:space="preserve"> </w:t>
      </w:r>
      <w:r>
        <w:rPr>
          <w:rFonts w:eastAsia="SimSun;????"/>
          <w:rtl w:val="true"/>
          <w:lang w:bidi="he-IL"/>
        </w:rPr>
        <w:t>נקטו כדעת השו</w:t>
      </w:r>
      <w:r>
        <w:rPr>
          <w:rFonts w:eastAsia="SimSun;????" w:hint="cs"/>
          <w:rtl w:val="true"/>
          <w:lang w:bidi="he-IL"/>
        </w:rPr>
        <w:t>"</w:t>
      </w:r>
      <w:r>
        <w:rPr>
          <w:rFonts w:eastAsia="SimSun;????"/>
          <w:rtl w:val="true"/>
          <w:lang w:bidi="he-IL"/>
        </w:rPr>
        <w:t>ע והרמ</w:t>
      </w:r>
      <w:r>
        <w:rPr>
          <w:rFonts w:eastAsia="SimSun;????" w:hint="cs"/>
          <w:rtl w:val="true"/>
          <w:lang w:bidi="he-IL"/>
        </w:rPr>
        <w:t>"</w:t>
      </w:r>
      <w:r>
        <w:rPr>
          <w:rFonts w:eastAsia="SimSun;????"/>
          <w:rtl w:val="true"/>
          <w:lang w:bidi="he-IL"/>
        </w:rPr>
        <w:t>א דבורר מותר ביו</w:t>
      </w:r>
      <w:r>
        <w:rPr>
          <w:rFonts w:eastAsia="SimSun;????" w:hint="cs"/>
          <w:rtl w:val="true"/>
          <w:lang w:bidi="he-IL"/>
        </w:rPr>
        <w:t>"</w:t>
      </w:r>
      <w:r>
        <w:rPr>
          <w:rFonts w:eastAsia="SimSun;????"/>
          <w:rtl w:val="true"/>
          <w:lang w:bidi="he-IL"/>
        </w:rPr>
        <w:t>ט</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אות א</w:t>
      </w:r>
      <w:r>
        <w:rPr>
          <w:rFonts w:eastAsia="SimSun;????"/>
          <w:rtl w:val="true"/>
        </w:rPr>
        <w:t>') – "</w:t>
      </w:r>
      <w:r>
        <w:rPr>
          <w:rFonts w:eastAsia="SimSun;????"/>
          <w:rtl w:val="true"/>
        </w:rPr>
        <w:t>ומותר אף אם בורר לסעודה אחרת באותו יום או מיו</w:t>
      </w:r>
      <w:r>
        <w:rPr>
          <w:rFonts w:eastAsia="SimSun;????"/>
          <w:rtl w:val="true"/>
        </w:rPr>
        <w:t>"</w:t>
      </w:r>
      <w:r>
        <w:rPr>
          <w:rFonts w:eastAsia="SimSun;????"/>
          <w:rtl w:val="true"/>
        </w:rPr>
        <w:t>ט לשבת אם הכין עירובי תבשילין</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בית מאיר</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י על סעי</w:t>
      </w:r>
      <w:r>
        <w:rPr>
          <w:rFonts w:eastAsia="SimSun;????" w:hint="cs"/>
          <w:rtl w:val="true"/>
        </w:rPr>
        <w:t xml:space="preserve">' </w:t>
      </w:r>
      <w:r>
        <w:rPr>
          <w:rFonts w:eastAsia="SimSun;????" w:hint="cs"/>
          <w:rtl w:val="true"/>
        </w:rPr>
        <w:t>ב</w:t>
      </w:r>
      <w:r>
        <w:rPr>
          <w:rFonts w:eastAsia="SimSun;????" w:hint="cs"/>
          <w:rtl w:val="true"/>
        </w:rPr>
        <w:t>', "</w:t>
      </w:r>
      <w:r>
        <w:rPr>
          <w:rFonts w:eastAsia="SimSun;????" w:hint="cs"/>
          <w:rtl w:val="true"/>
        </w:rPr>
        <w:t>וצ</w:t>
      </w:r>
      <w:r>
        <w:rPr>
          <w:rFonts w:eastAsia="SimSun;????" w:hint="cs"/>
          <w:rtl w:val="true"/>
        </w:rPr>
        <w:t>"</w:t>
      </w:r>
      <w:r>
        <w:rPr>
          <w:rFonts w:eastAsia="SimSun;????" w:hint="cs"/>
          <w:rtl w:val="true"/>
        </w:rPr>
        <w:t>ע</w:t>
      </w:r>
      <w:r>
        <w:rPr>
          <w:rFonts w:eastAsia="SimSun;????" w:hint="cs"/>
          <w:rtl w:val="true"/>
        </w:rPr>
        <w:t xml:space="preserve">"), </w:t>
      </w:r>
      <w:r>
        <w:rPr>
          <w:rFonts w:eastAsia="SimSun;????" w:hint="cs"/>
          <w:u w:val="single"/>
          <w:rtl w:val="true"/>
        </w:rPr>
        <w:t>נהר שלום</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א</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ד</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ערה</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ו</w:t>
      </w:r>
      <w:r>
        <w:rPr>
          <w:rFonts w:eastAsia="SimSun;????" w:hint="cs"/>
          <w:rtl w:val="true"/>
        </w:rPr>
        <w:t xml:space="preserve">'), </w:t>
      </w:r>
      <w:r>
        <w:rPr>
          <w:rFonts w:eastAsia="SimSun;????" w:hint="cs"/>
          <w:u w:val="single"/>
          <w:rtl w:val="true"/>
        </w:rPr>
        <w:t>הל</w:t>
      </w:r>
      <w:r>
        <w:rPr>
          <w:rFonts w:eastAsia="SimSun;????" w:hint="cs"/>
          <w:u w:val="single"/>
          <w:rtl w:val="true"/>
        </w:rPr>
        <w:t xml:space="preserve">' </w:t>
      </w:r>
      <w:r>
        <w:rPr>
          <w:rFonts w:eastAsia="SimSun;????" w:hint="cs"/>
          <w:u w:val="single"/>
          <w:rtl w:val="true"/>
        </w:rPr>
        <w:t>המועדים</w:t>
      </w:r>
      <w:r>
        <w:rPr>
          <w:rFonts w:eastAsia="SimSun;????" w:hint="cs"/>
          <w:rtl w:val="true"/>
        </w:rPr>
        <w:t xml:space="preserve"> </w:t>
      </w:r>
      <w:r>
        <w:rPr>
          <w:rFonts w:eastAsia="SimSun;????" w:hint="cs"/>
          <w:rtl w:val="true"/>
        </w:rPr>
        <w:t>(</w:t>
      </w:r>
      <w:r>
        <w:rPr>
          <w:rFonts w:eastAsia="SimSun;????" w:hint="cs"/>
          <w:rtl w:val="true"/>
        </w:rPr>
        <w:t>פרק י</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ובשבת לא התרנו שם אפילו בברירת אוכל מתוך פסולת אלא לאכול מיד ולא להניח לבו ביום ובכאן התרנו אפילו להניח לבו ביום שהרי לא הצריכו לאכול מיד וכ</w:t>
      </w:r>
      <w:r>
        <w:rPr>
          <w:rFonts w:eastAsia="SimSun;????"/>
          <w:rtl w:val="true"/>
        </w:rPr>
        <w:t>"</w:t>
      </w:r>
      <w:r>
        <w:rPr>
          <w:rFonts w:eastAsia="SimSun;????"/>
          <w:rtl w:val="true"/>
        </w:rPr>
        <w:t>כ המגיד משנה ע</w:t>
      </w:r>
      <w:r>
        <w:rPr>
          <w:rFonts w:eastAsia="SimSun;????"/>
          <w:rtl w:val="true"/>
        </w:rPr>
        <w:t>"</w:t>
      </w:r>
      <w:r>
        <w:rPr>
          <w:rFonts w:eastAsia="SimSun;????"/>
          <w:rtl w:val="true"/>
        </w:rPr>
        <w:t>ש וזהו שכתב רבינו הרמ</w:t>
      </w:r>
      <w:r>
        <w:rPr>
          <w:rFonts w:eastAsia="SimSun;????"/>
          <w:rtl w:val="true"/>
        </w:rPr>
        <w:t>"</w:t>
      </w:r>
      <w:r>
        <w:rPr>
          <w:rFonts w:eastAsia="SimSun;????"/>
          <w:rtl w:val="true"/>
        </w:rPr>
        <w:t>א בריש סעיף ב</w:t>
      </w:r>
      <w:r>
        <w:rPr>
          <w:rFonts w:eastAsia="SimSun;????"/>
          <w:rtl w:val="true"/>
        </w:rPr>
        <w:t xml:space="preserve">' </w:t>
      </w:r>
      <w:r>
        <w:rPr>
          <w:rFonts w:eastAsia="SimSun;????"/>
          <w:rtl w:val="true"/>
        </w:rPr>
        <w:t>בורר כדרכו בחיקו ובתמחוי אם רוצה לאכלו לבו ביום עכ</w:t>
      </w:r>
      <w:r>
        <w:rPr>
          <w:rFonts w:eastAsia="SimSun;????"/>
          <w:rtl w:val="true"/>
        </w:rPr>
        <w:t>"</w:t>
      </w:r>
      <w:r>
        <w:rPr>
          <w:rFonts w:eastAsia="SimSun;????"/>
          <w:rtl w:val="true"/>
        </w:rPr>
        <w:t xml:space="preserve">ל כלומר ולא למחר דלמחר או על בלילה אסור שטורח בשביל חול אבל לבו ביום מותר אפילו אינו אוכלו מיד </w:t>
      </w:r>
      <w:r>
        <w:rPr>
          <w:rFonts w:eastAsia="SimSun;????"/>
          <w:rtl w:val="true"/>
        </w:rPr>
        <w:t>[</w:t>
      </w:r>
      <w:r>
        <w:rPr>
          <w:rFonts w:eastAsia="SimSun;????"/>
          <w:rtl w:val="true"/>
        </w:rPr>
        <w:t>ולחנם הגיה המג</w:t>
      </w:r>
      <w:r>
        <w:rPr>
          <w:rFonts w:eastAsia="SimSun;????"/>
          <w:rtl w:val="true"/>
        </w:rPr>
        <w:t>"</w:t>
      </w:r>
      <w:r>
        <w:rPr>
          <w:rFonts w:eastAsia="SimSun;????"/>
          <w:rtl w:val="true"/>
        </w:rPr>
        <w:t>א סק</w:t>
      </w:r>
      <w:r>
        <w:rPr>
          <w:rFonts w:eastAsia="SimSun;????"/>
          <w:rtl w:val="true"/>
        </w:rPr>
        <w:t>"</w:t>
      </w:r>
      <w:r>
        <w:rPr>
          <w:rFonts w:eastAsia="SimSun;????"/>
          <w:rtl w:val="true"/>
        </w:rPr>
        <w:t>ב דכצ</w:t>
      </w:r>
      <w:r>
        <w:rPr>
          <w:rFonts w:eastAsia="SimSun;????"/>
          <w:rtl w:val="true"/>
        </w:rPr>
        <w:t>"</w:t>
      </w:r>
      <w:r>
        <w:rPr>
          <w:rFonts w:eastAsia="SimSun;????"/>
          <w:rtl w:val="true"/>
        </w:rPr>
        <w:t>ל אפילו רוצה לאכלו בו ביום ע</w:t>
      </w:r>
      <w:r>
        <w:rPr>
          <w:rFonts w:eastAsia="SimSun;????"/>
          <w:rtl w:val="true"/>
        </w:rPr>
        <w:t>"</w:t>
      </w:r>
      <w:r>
        <w:rPr>
          <w:rFonts w:eastAsia="SimSun;????"/>
          <w:rtl w:val="true"/>
        </w:rPr>
        <w:t>ש ואדרבא כוונתו כדברינו ולדיוקא אתי ודו</w:t>
      </w:r>
      <w:r>
        <w:rPr>
          <w:rFonts w:eastAsia="SimSun;????"/>
          <w:rtl w:val="true"/>
        </w:rPr>
        <w:t>"</w:t>
      </w:r>
      <w:r>
        <w:rPr>
          <w:rFonts w:eastAsia="SimSun;????"/>
          <w:rtl w:val="true"/>
        </w:rPr>
        <w:t>ק</w:t>
      </w:r>
      <w:r>
        <w:rPr>
          <w:rFonts w:eastAsia="SimSun;????"/>
          <w:rtl w:val="true"/>
        </w:rPr>
        <w:t xml:space="preserve">]: </w:t>
      </w:r>
      <w:r>
        <w:rPr>
          <w:rFonts w:eastAsia="SimSun;????"/>
          <w:rtl w:val="true"/>
        </w:rPr>
        <w:t>ודע שדעת הרשב</w:t>
      </w:r>
      <w:r>
        <w:rPr>
          <w:rFonts w:eastAsia="SimSun;????"/>
          <w:rtl w:val="true"/>
        </w:rPr>
        <w:t>"</w:t>
      </w:r>
      <w:r>
        <w:rPr>
          <w:rFonts w:eastAsia="SimSun;????"/>
          <w:rtl w:val="true"/>
        </w:rPr>
        <w:t>א ז</w:t>
      </w:r>
      <w:r>
        <w:rPr>
          <w:rFonts w:eastAsia="SimSun;????"/>
          <w:rtl w:val="true"/>
        </w:rPr>
        <w:t>"</w:t>
      </w:r>
      <w:r>
        <w:rPr>
          <w:rFonts w:eastAsia="SimSun;????"/>
          <w:rtl w:val="true"/>
        </w:rPr>
        <w:t>ל דגם ביום טוב צריך לברור ולאכול לאלתר כמו בשבת אלא שהמגיד משנה חלק עליו ורבינו הרמ</w:t>
      </w:r>
      <w:r>
        <w:rPr>
          <w:rFonts w:eastAsia="SimSun;????"/>
          <w:rtl w:val="true"/>
        </w:rPr>
        <w:t>"</w:t>
      </w:r>
      <w:r>
        <w:rPr>
          <w:rFonts w:eastAsia="SimSun;????"/>
          <w:rtl w:val="true"/>
        </w:rPr>
        <w:t>א פסק כמותו ויש מן הגדולים שהסכימו לדברי הרשב</w:t>
      </w:r>
      <w:r>
        <w:rPr>
          <w:rFonts w:eastAsia="SimSun;????"/>
          <w:rtl w:val="true"/>
        </w:rPr>
        <w:t>"</w:t>
      </w:r>
      <w:r>
        <w:rPr>
          <w:rFonts w:eastAsia="SimSun;????"/>
          <w:rtl w:val="true"/>
        </w:rPr>
        <w:t xml:space="preserve">א </w:t>
      </w:r>
      <w:r>
        <w:rPr>
          <w:rFonts w:eastAsia="SimSun;????"/>
          <w:rtl w:val="true"/>
        </w:rPr>
        <w:t>[</w:t>
      </w:r>
      <w:r>
        <w:rPr>
          <w:rFonts w:eastAsia="SimSun;????"/>
          <w:rtl w:val="true"/>
        </w:rPr>
        <w:t>ט</w:t>
      </w:r>
      <w:r>
        <w:rPr>
          <w:rFonts w:eastAsia="SimSun;????"/>
          <w:rtl w:val="true"/>
        </w:rPr>
        <w:t>"</w:t>
      </w:r>
      <w:r>
        <w:rPr>
          <w:rFonts w:eastAsia="SimSun;????"/>
          <w:rtl w:val="true"/>
        </w:rPr>
        <w:t>ז סק</w:t>
      </w:r>
      <w:r>
        <w:rPr>
          <w:rFonts w:eastAsia="SimSun;????"/>
          <w:rtl w:val="true"/>
        </w:rPr>
        <w:t>"</w:t>
      </w:r>
      <w:r>
        <w:rPr>
          <w:rFonts w:eastAsia="SimSun;????"/>
          <w:rtl w:val="true"/>
        </w:rPr>
        <w:t>ג</w:t>
      </w:r>
      <w:r>
        <w:rPr>
          <w:rFonts w:eastAsia="SimSun;????"/>
          <w:rtl w:val="true"/>
        </w:rPr>
        <w:t xml:space="preserve">] </w:t>
      </w:r>
      <w:r>
        <w:rPr>
          <w:rFonts w:eastAsia="SimSun;????"/>
          <w:rtl w:val="true"/>
        </w:rPr>
        <w:t>ורוב הגדולים פסקו כהמגיד משנה ומ</w:t>
      </w:r>
      <w:r>
        <w:rPr>
          <w:rFonts w:eastAsia="SimSun;????"/>
          <w:rtl w:val="true"/>
        </w:rPr>
        <w:t>"</w:t>
      </w:r>
      <w:r>
        <w:rPr>
          <w:rFonts w:eastAsia="SimSun;????"/>
          <w:rtl w:val="true"/>
        </w:rPr>
        <w:t xml:space="preserve">מ </w:t>
      </w:r>
      <w:r>
        <w:rPr>
          <w:rFonts w:eastAsia="SimSun;????"/>
          <w:b/>
          <w:b/>
          <w:bCs/>
          <w:rtl w:val="true"/>
        </w:rPr>
        <w:t>מי שהוא ירא אלקים יש לו לחוש</w:t>
      </w:r>
      <w:r>
        <w:rPr>
          <w:rFonts w:eastAsia="SimSun;????"/>
          <w:rtl w:val="true"/>
        </w:rPr>
        <w:t xml:space="preserve"> לדברי הרשב</w:t>
      </w:r>
      <w:r>
        <w:rPr>
          <w:rFonts w:eastAsia="SimSun;????"/>
          <w:rtl w:val="true"/>
        </w:rPr>
        <w:t>"</w:t>
      </w:r>
      <w:r>
        <w:rPr>
          <w:rFonts w:eastAsia="SimSun;????"/>
          <w:rtl w:val="true"/>
        </w:rPr>
        <w:t xml:space="preserve">א ולאכול מיד כשבורר </w:t>
      </w:r>
      <w:r>
        <w:rPr>
          <w:rFonts w:eastAsia="SimSun;????"/>
          <w:rtl w:val="true"/>
        </w:rPr>
        <w:t>[</w:t>
      </w:r>
      <w:r>
        <w:rPr>
          <w:rFonts w:eastAsia="SimSun;????"/>
          <w:rtl w:val="true"/>
        </w:rPr>
        <w:t>א</w:t>
      </w:r>
      <w:r>
        <w:rPr>
          <w:rFonts w:eastAsia="SimSun;????"/>
          <w:rtl w:val="true"/>
        </w:rPr>
        <w:t>"</w:t>
      </w:r>
      <w:r>
        <w:rPr>
          <w:rFonts w:eastAsia="SimSun;????"/>
          <w:rtl w:val="true"/>
        </w:rPr>
        <w:t>ר סק</w:t>
      </w:r>
      <w:r>
        <w:rPr>
          <w:rFonts w:eastAsia="SimSun;????"/>
          <w:rtl w:val="true"/>
        </w:rPr>
        <w:t>"</w:t>
      </w:r>
      <w:r>
        <w:rPr>
          <w:rFonts w:eastAsia="SimSun;????"/>
          <w:rtl w:val="true"/>
        </w:rPr>
        <w:t>ב</w:t>
      </w:r>
      <w:r>
        <w:rPr>
          <w:rFonts w:eastAsia="SimSun;????"/>
          <w:rtl w:val="true"/>
        </w:rPr>
        <w:t xml:space="preserve">] </w:t>
      </w:r>
      <w:r>
        <w:rPr>
          <w:rFonts w:eastAsia="SimSun;????"/>
          <w:rtl w:val="true"/>
        </w:rPr>
        <w:t>שכן פסקו בספר תניא וברבינו ירוחם וכן משמע ממהרי</w:t>
      </w:r>
      <w:r>
        <w:rPr>
          <w:rFonts w:eastAsia="SimSun;????"/>
          <w:rtl w:val="true"/>
        </w:rPr>
        <w:t>"</w:t>
      </w:r>
      <w:r>
        <w:rPr>
          <w:rFonts w:eastAsia="SimSun;????"/>
          <w:rtl w:val="true"/>
        </w:rPr>
        <w:t xml:space="preserve">ל </w:t>
      </w:r>
      <w:r>
        <w:rPr>
          <w:rFonts w:eastAsia="SimSun;????"/>
          <w:rtl w:val="true"/>
        </w:rPr>
        <w:t>[</w:t>
      </w:r>
      <w:r>
        <w:rPr>
          <w:rFonts w:eastAsia="SimSun;????"/>
          <w:rtl w:val="true"/>
        </w:rPr>
        <w:t>ועמג</w:t>
      </w:r>
      <w:r>
        <w:rPr>
          <w:rFonts w:eastAsia="SimSun;????"/>
          <w:rtl w:val="true"/>
        </w:rPr>
        <w:t>"</w:t>
      </w:r>
      <w:r>
        <w:rPr>
          <w:rFonts w:eastAsia="SimSun;????"/>
          <w:rtl w:val="true"/>
        </w:rPr>
        <w:t>א סי</w:t>
      </w:r>
      <w:r>
        <w:rPr>
          <w:rFonts w:eastAsia="SimSun;????"/>
          <w:rtl w:val="true"/>
        </w:rPr>
        <w:t xml:space="preserve">' </w:t>
      </w:r>
      <w:r>
        <w:rPr>
          <w:rFonts w:eastAsia="SimSun;????"/>
          <w:rtl w:val="true"/>
        </w:rPr>
        <w:t>תק</w:t>
      </w:r>
      <w:r>
        <w:rPr>
          <w:rFonts w:eastAsia="SimSun;????"/>
          <w:rtl w:val="true"/>
        </w:rPr>
        <w:t>"</w:t>
      </w:r>
      <w:r>
        <w:rPr>
          <w:rFonts w:eastAsia="SimSun;????"/>
          <w:rtl w:val="true"/>
        </w:rPr>
        <w:t>ד סק</w:t>
      </w:r>
      <w:r>
        <w:rPr>
          <w:rFonts w:eastAsia="SimSun;????"/>
          <w:rtl w:val="true"/>
        </w:rPr>
        <w:t>"</w:t>
      </w:r>
      <w:r>
        <w:rPr>
          <w:rFonts w:eastAsia="SimSun;????"/>
          <w:rtl w:val="true"/>
        </w:rPr>
        <w:t>ט שהחמיר כמהרי</w:t>
      </w:r>
      <w:r>
        <w:rPr>
          <w:rFonts w:eastAsia="SimSun;????"/>
          <w:rtl w:val="true"/>
        </w:rPr>
        <w:t>"</w:t>
      </w:r>
      <w:r>
        <w:rPr>
          <w:rFonts w:eastAsia="SimSun;????"/>
          <w:rtl w:val="true"/>
        </w:rPr>
        <w:t>ל ע</w:t>
      </w:r>
      <w:r>
        <w:rPr>
          <w:rFonts w:eastAsia="SimSun;????"/>
          <w:rtl w:val="true"/>
        </w:rPr>
        <w:t>"</w:t>
      </w:r>
      <w:r>
        <w:rPr>
          <w:rFonts w:eastAsia="SimSun;????"/>
          <w:rtl w:val="true"/>
        </w:rPr>
        <w:t>ש</w:t>
      </w:r>
      <w:r>
        <w:rPr>
          <w:rFonts w:eastAsia="SimSun;????"/>
          <w:rtl w:val="true"/>
        </w:rPr>
        <w:t>]</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לברור פסולת מתוך אוכל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 xml:space="preserve">מיקל </w:t>
      </w:r>
      <w:r>
        <w:rPr>
          <w:rFonts w:eastAsia="SimSun;????"/>
          <w:rtl w:val="true"/>
        </w:rPr>
        <w:t>–</w:t>
      </w:r>
      <w:r>
        <w:rPr>
          <w:rFonts w:eastAsia="SimSun;????" w:hint="cs"/>
          <w:rtl w:val="true"/>
        </w:rPr>
        <w:t xml:space="preserve"> </w:t>
      </w:r>
      <w:r>
        <w:rPr>
          <w:rFonts w:eastAsia="SimSun;????" w:hint="cs"/>
          <w:u w:val="single"/>
          <w:rtl w:val="true"/>
        </w:rPr>
        <w:t>מחבר</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 "</w:t>
      </w:r>
      <w:r>
        <w:rPr>
          <w:rFonts w:eastAsia="SimSun;????" w:hint="cs"/>
          <w:rtl w:val="true"/>
        </w:rPr>
        <w:t xml:space="preserve">בורר </w:t>
      </w:r>
      <w:r>
        <w:rPr>
          <w:rFonts w:eastAsia="SimSun;????" w:hint="cs"/>
          <w:b/>
          <w:b/>
          <w:bCs/>
          <w:rtl w:val="true"/>
        </w:rPr>
        <w:t>כדרכו</w:t>
      </w:r>
      <w:r>
        <w:rPr>
          <w:rFonts w:eastAsia="SimSun;????" w:hint="cs"/>
          <w:rtl w:val="true"/>
        </w:rPr>
        <w:t xml:space="preserve">"), </w:t>
      </w:r>
      <w:r>
        <w:rPr>
          <w:rFonts w:eastAsia="SimSun;????" w:hint="cs"/>
          <w:u w:val="single"/>
          <w:rtl w:val="true"/>
        </w:rPr>
        <w:t>פוסקים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rPr>
        <w:t>קשה</w:t>
      </w:r>
      <w:r>
        <w:rPr>
          <w:rFonts w:eastAsia="SimSun;????" w:hint="cs"/>
          <w:b/>
          <w:bCs/>
          <w:rtl w:val="true"/>
        </w:rPr>
        <w:t xml:space="preserve">: </w:t>
      </w:r>
      <w:r>
        <w:rPr>
          <w:rFonts w:eastAsia="SimSun;????" w:hint="cs"/>
          <w:b/>
          <w:b/>
          <w:bCs/>
          <w:rtl w:val="true"/>
        </w:rPr>
        <w:t>טלטול מוקצה</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u w:val="single"/>
          <w:rtl w:val="true"/>
        </w:rPr>
        <w:t>רע</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ביצה ריש דף יד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מתני</w:t>
      </w:r>
      <w:r>
        <w:rPr>
          <w:rFonts w:eastAsia="SimSun;????"/>
          <w:rtl w:val="true"/>
        </w:rPr>
        <w:t xml:space="preserve">' </w:t>
      </w:r>
      <w:r>
        <w:rPr>
          <w:rFonts w:eastAsia="SimSun;????"/>
          <w:rtl w:val="true"/>
        </w:rPr>
        <w:t>בורר כדרכו</w:t>
      </w:r>
      <w:r>
        <w:rPr>
          <w:rFonts w:eastAsia="SimSun;????"/>
          <w:rtl w:val="true"/>
        </w:rPr>
        <w:t xml:space="preserve">. </w:t>
      </w:r>
      <w:r>
        <w:rPr>
          <w:rFonts w:eastAsia="SimSun;????"/>
          <w:rtl w:val="true"/>
        </w:rPr>
        <w:t>לכאורה קשה איך הותר לברור הפסולת מתוך האוכל הא הפסולת הוי מוקצה ואינו רשאי לטלטלו ודוחק לומר דמיירי בפסולת שראוי למאכל בהמה</w:t>
      </w:r>
      <w:r>
        <w:rPr>
          <w:rFonts w:eastAsia="SimSun;????"/>
          <w:rtl w:val="true"/>
        </w:rPr>
        <w:t xml:space="preserve">. </w:t>
      </w:r>
      <w:r>
        <w:rPr>
          <w:rFonts w:eastAsia="SimSun;????"/>
          <w:rtl w:val="true"/>
        </w:rPr>
        <w:t>גם לפ</w:t>
      </w:r>
      <w:r>
        <w:rPr>
          <w:rFonts w:eastAsia="SimSun;????"/>
          <w:rtl w:val="true"/>
        </w:rPr>
        <w:t>"</w:t>
      </w:r>
      <w:r>
        <w:rPr>
          <w:rFonts w:eastAsia="SimSun;????"/>
          <w:rtl w:val="true"/>
        </w:rPr>
        <w:t>מ דפירש</w:t>
      </w:r>
      <w:r>
        <w:rPr>
          <w:rFonts w:eastAsia="SimSun;????"/>
          <w:rtl w:val="true"/>
        </w:rPr>
        <w:t>"</w:t>
      </w:r>
      <w:r>
        <w:rPr>
          <w:rFonts w:eastAsia="SimSun;????"/>
          <w:rtl w:val="true"/>
        </w:rPr>
        <w:t>י בפירכת הש</w:t>
      </w:r>
      <w:r>
        <w:rPr>
          <w:rFonts w:eastAsia="SimSun;????"/>
          <w:rtl w:val="true"/>
        </w:rPr>
        <w:t>"</w:t>
      </w:r>
      <w:r>
        <w:rPr>
          <w:rFonts w:eastAsia="SimSun;????"/>
          <w:rtl w:val="true"/>
        </w:rPr>
        <w:t>ס פסולת מרובה על האוכל מי איכא מאן דשרי היינו דבטל האוכל לגבי פסולת ואסור לטלטלו</w:t>
      </w:r>
      <w:r>
        <w:rPr>
          <w:rFonts w:eastAsia="SimSun;????"/>
          <w:rtl w:val="true"/>
        </w:rPr>
        <w:t xml:space="preserve">, </w:t>
      </w:r>
      <w:r>
        <w:rPr>
          <w:rFonts w:eastAsia="SimSun;????"/>
          <w:rtl w:val="true"/>
        </w:rPr>
        <w:t>הרי דמיירי בפסולת דלא חזי לכלבים וא</w:t>
      </w:r>
      <w:r>
        <w:rPr>
          <w:rFonts w:eastAsia="SimSun;????"/>
          <w:rtl w:val="true"/>
        </w:rPr>
        <w:t>"</w:t>
      </w:r>
      <w:r>
        <w:rPr>
          <w:rFonts w:eastAsia="SimSun;????"/>
          <w:rtl w:val="true"/>
        </w:rPr>
        <w:t>כ גם באוכל מרובה מן הפסולת איך מטלטל הפסולת הא הוה טלטול מוקצה</w:t>
      </w:r>
      <w:r>
        <w:rPr>
          <w:rFonts w:eastAsia="SimSun;????"/>
          <w:rtl w:val="true"/>
        </w:rPr>
        <w:t xml:space="preserve">, </w:t>
      </w:r>
      <w:r>
        <w:rPr>
          <w:rFonts w:eastAsia="SimSun;????"/>
          <w:rtl w:val="true"/>
        </w:rPr>
        <w:t>ומכאן נלע</w:t>
      </w:r>
      <w:r>
        <w:rPr>
          <w:rFonts w:eastAsia="SimSun;????"/>
          <w:rtl w:val="true"/>
        </w:rPr>
        <w:t>"</w:t>
      </w:r>
      <w:r>
        <w:rPr>
          <w:rFonts w:eastAsia="SimSun;????"/>
          <w:rtl w:val="true"/>
        </w:rPr>
        <w:t>ד ראיה למ</w:t>
      </w:r>
      <w:r>
        <w:rPr>
          <w:rFonts w:eastAsia="SimSun;????"/>
          <w:rtl w:val="true"/>
        </w:rPr>
        <w:t>"</w:t>
      </w:r>
      <w:r>
        <w:rPr>
          <w:rFonts w:eastAsia="SimSun;????"/>
          <w:rtl w:val="true"/>
        </w:rPr>
        <w:t>ש תוס</w:t>
      </w:r>
      <w:r>
        <w:rPr>
          <w:rFonts w:eastAsia="SimSun;????"/>
          <w:rtl w:val="true"/>
        </w:rPr>
        <w:t xml:space="preserve">' </w:t>
      </w:r>
      <w:r>
        <w:rPr>
          <w:rFonts w:eastAsia="SimSun;????"/>
          <w:rtl w:val="true"/>
        </w:rPr>
        <w:t>במסכתין דף ח</w:t>
      </w:r>
      <w:r>
        <w:rPr>
          <w:rFonts w:eastAsia="SimSun;????"/>
          <w:rtl w:val="true"/>
        </w:rPr>
        <w:t xml:space="preserve">' </w:t>
      </w:r>
      <w:r>
        <w:rPr>
          <w:rFonts w:eastAsia="SimSun;????"/>
          <w:rtl w:val="true"/>
        </w:rPr>
        <w:t>ע</w:t>
      </w:r>
      <w:r>
        <w:rPr>
          <w:rFonts w:eastAsia="SimSun;????"/>
          <w:rtl w:val="true"/>
        </w:rPr>
        <w:t>"</w:t>
      </w:r>
      <w:r>
        <w:rPr>
          <w:rFonts w:eastAsia="SimSun;????"/>
          <w:rtl w:val="true"/>
        </w:rPr>
        <w:t>א ד</w:t>
      </w:r>
      <w:r>
        <w:rPr>
          <w:rFonts w:eastAsia="SimSun;????"/>
          <w:rtl w:val="true"/>
        </w:rPr>
        <w:t>"</w:t>
      </w:r>
      <w:r>
        <w:rPr>
          <w:rFonts w:eastAsia="SimSun;????"/>
          <w:rtl w:val="true"/>
        </w:rPr>
        <w:t>ה אר</w:t>
      </w:r>
      <w:r>
        <w:rPr>
          <w:rFonts w:eastAsia="SimSun;????"/>
          <w:rtl w:val="true"/>
        </w:rPr>
        <w:t>"</w:t>
      </w:r>
      <w:r>
        <w:rPr>
          <w:rFonts w:eastAsia="SimSun;????"/>
          <w:rtl w:val="true"/>
        </w:rPr>
        <w:t>י דמותר לסלק אפר כירה המוקצה בשביל לאפות פשטיד</w:t>
      </w:r>
      <w:r>
        <w:rPr>
          <w:rFonts w:eastAsia="SimSun;????"/>
          <w:rtl w:val="true"/>
        </w:rPr>
        <w:t>"</w:t>
      </w:r>
      <w:r>
        <w:rPr>
          <w:rFonts w:eastAsia="SimSun;????"/>
          <w:rtl w:val="true"/>
        </w:rPr>
        <w:t xml:space="preserve">א </w:t>
      </w:r>
      <w:r>
        <w:rPr>
          <w:rFonts w:eastAsia="SimSun;????"/>
          <w:b/>
          <w:b/>
          <w:bCs/>
          <w:rtl w:val="true"/>
        </w:rPr>
        <w:t>דטלטול מוקצה לצורך אוכל נפש מותר בי</w:t>
      </w:r>
      <w:r>
        <w:rPr>
          <w:rFonts w:eastAsia="SimSun;????"/>
          <w:b/>
          <w:bCs/>
          <w:rtl w:val="true"/>
        </w:rPr>
        <w:t>"</w:t>
      </w:r>
      <w:r>
        <w:rPr>
          <w:rFonts w:eastAsia="SimSun;????"/>
          <w:b/>
          <w:b/>
          <w:bCs/>
          <w:rtl w:val="true"/>
        </w:rPr>
        <w:t>ט</w:t>
      </w:r>
      <w:r>
        <w:rPr>
          <w:rFonts w:eastAsia="SimSun;????"/>
          <w:rtl w:val="true"/>
        </w:rPr>
        <w:t xml:space="preserve"> וכ</w:t>
      </w:r>
      <w:r>
        <w:rPr>
          <w:rFonts w:eastAsia="SimSun;????"/>
          <w:rtl w:val="true"/>
        </w:rPr>
        <w:t>"</w:t>
      </w:r>
      <w:r>
        <w:rPr>
          <w:rFonts w:eastAsia="SimSun;????"/>
          <w:rtl w:val="true"/>
        </w:rPr>
        <w:t>כ תוס</w:t>
      </w:r>
      <w:r>
        <w:rPr>
          <w:rFonts w:eastAsia="SimSun;????"/>
          <w:rtl w:val="true"/>
        </w:rPr>
        <w:t xml:space="preserve">' </w:t>
      </w:r>
      <w:r>
        <w:rPr>
          <w:rFonts w:eastAsia="SimSun;????"/>
          <w:rtl w:val="true"/>
        </w:rPr>
        <w:t>בדף כ</w:t>
      </w:r>
      <w:r>
        <w:rPr>
          <w:rFonts w:eastAsia="SimSun;????"/>
          <w:rtl w:val="true"/>
        </w:rPr>
        <w:t>"</w:t>
      </w:r>
      <w:r>
        <w:rPr>
          <w:rFonts w:eastAsia="SimSun;????"/>
          <w:rtl w:val="true"/>
        </w:rPr>
        <w:t>ח ע</w:t>
      </w:r>
      <w:r>
        <w:rPr>
          <w:rFonts w:eastAsia="SimSun;????"/>
          <w:rtl w:val="true"/>
        </w:rPr>
        <w:t>"</w:t>
      </w:r>
      <w:r>
        <w:rPr>
          <w:rFonts w:eastAsia="SimSun;????"/>
          <w:rtl w:val="true"/>
        </w:rPr>
        <w:t>ב ד</w:t>
      </w:r>
      <w:r>
        <w:rPr>
          <w:rFonts w:eastAsia="SimSun;????"/>
          <w:rtl w:val="true"/>
        </w:rPr>
        <w:t>"</w:t>
      </w:r>
      <w:r>
        <w:rPr>
          <w:rFonts w:eastAsia="SimSun;????"/>
          <w:rtl w:val="true"/>
        </w:rPr>
        <w:t>ה גריפת ודף ל</w:t>
      </w:r>
      <w:r>
        <w:rPr>
          <w:rFonts w:eastAsia="SimSun;????"/>
          <w:rtl w:val="true"/>
        </w:rPr>
        <w:t>"</w:t>
      </w:r>
      <w:r>
        <w:rPr>
          <w:rFonts w:eastAsia="SimSun;????"/>
          <w:rtl w:val="true"/>
        </w:rPr>
        <w:t>א ע</w:t>
      </w:r>
      <w:r>
        <w:rPr>
          <w:rFonts w:eastAsia="SimSun;????"/>
          <w:rtl w:val="true"/>
        </w:rPr>
        <w:t>"</w:t>
      </w:r>
      <w:r>
        <w:rPr>
          <w:rFonts w:eastAsia="SimSun;????"/>
          <w:rtl w:val="true"/>
        </w:rPr>
        <w:t>ב ד</w:t>
      </w:r>
      <w:r>
        <w:rPr>
          <w:rFonts w:eastAsia="SimSun;????"/>
          <w:rtl w:val="true"/>
        </w:rPr>
        <w:t>"</w:t>
      </w:r>
      <w:r>
        <w:rPr>
          <w:rFonts w:eastAsia="SimSun;????"/>
          <w:rtl w:val="true"/>
        </w:rPr>
        <w:t>ה אר</w:t>
      </w:r>
      <w:r>
        <w:rPr>
          <w:rFonts w:eastAsia="SimSun;????"/>
          <w:rtl w:val="true"/>
        </w:rPr>
        <w:t>"</w:t>
      </w:r>
      <w:r>
        <w:rPr>
          <w:rFonts w:eastAsia="SimSun;????"/>
          <w:rtl w:val="true"/>
        </w:rPr>
        <w:t>ז</w:t>
      </w:r>
      <w:r>
        <w:rPr>
          <w:rFonts w:eastAsia="SimSun;????"/>
          <w:rtl w:val="true"/>
        </w:rPr>
        <w:t xml:space="preserve">. </w:t>
      </w:r>
      <w:r>
        <w:rPr>
          <w:rFonts w:eastAsia="SimSun;????"/>
          <w:rtl w:val="true"/>
        </w:rPr>
        <w:t>אם כן ניחא דמותר לטלטל הפסולת שמוקצה בשביל אוכל נפש</w:t>
      </w:r>
      <w:r>
        <w:rPr>
          <w:rFonts w:eastAsia="SimSun;????" w:hint="cs"/>
          <w:rtl w:val="true"/>
        </w:rPr>
        <w:t>"</w:t>
      </w:r>
      <w:r>
        <w:rPr>
          <w:rFonts w:eastAsia="SimSun;????"/>
          <w:rtl w:val="true"/>
        </w:rPr>
        <w:t>.</w:t>
      </w:r>
    </w:p>
    <w:p>
      <w:pPr>
        <w:pStyle w:val="ListParagraph"/>
        <w:numPr>
          <w:ilvl w:val="4"/>
          <w:numId w:val="5"/>
        </w:numPr>
        <w:bidi w:val="1"/>
        <w:spacing w:before="0" w:after="0"/>
        <w:ind w:hanging="57" w:start="737" w:end="0"/>
        <w:contextualSpacing/>
        <w:jc w:val="both"/>
        <w:rPr>
          <w:rFonts w:eastAsia="SimSun;????"/>
        </w:rPr>
      </w:pPr>
      <w:r>
        <w:rPr>
          <w:rFonts w:eastAsia="SimSun;????"/>
          <w:u w:val="single"/>
          <w:rtl w:val="true"/>
        </w:rPr>
        <w:t>פסקי תשובות</w:t>
      </w:r>
      <w:r>
        <w:rPr>
          <w:rFonts w:eastAsia="SimSun;????"/>
          <w:rtl w:val="true"/>
        </w:rPr>
        <w:t xml:space="preserve"> </w:t>
      </w:r>
      <w:r>
        <w:rPr>
          <w:rFonts w:eastAsia="SimSun;????" w:hint="cs"/>
          <w:rtl w:val="true"/>
        </w:rPr>
        <w:t>(</w:t>
      </w:r>
      <w:r>
        <w:rPr>
          <w:rFonts w:eastAsia="SimSun;????" w:hint="cs"/>
          <w:rtl w:val="true"/>
        </w:rPr>
        <w:t>אות א</w:t>
      </w:r>
      <w:r>
        <w:rPr>
          <w:rFonts w:eastAsia="SimSun;????" w:hint="cs"/>
          <w:rtl w:val="true"/>
        </w:rPr>
        <w:t xml:space="preserve">', </w:t>
      </w:r>
      <w:r>
        <w:rPr>
          <w:rFonts w:eastAsia="SimSun;????"/>
          <w:rtl w:val="true"/>
        </w:rPr>
        <w:t>הע</w:t>
      </w:r>
      <w:r>
        <w:rPr>
          <w:rFonts w:eastAsia="SimSun;????" w:hint="cs"/>
          <w:rtl w:val="true"/>
        </w:rPr>
        <w:t>'</w:t>
      </w:r>
      <w:r>
        <w:rPr>
          <w:rFonts w:eastAsia="SimSun;????"/>
          <w:rtl w:val="true"/>
        </w:rPr>
        <w:t xml:space="preserve"> </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ואין בטלטול הפסולת משום איסור מוקצה</w:t>
      </w:r>
      <w:r>
        <w:rPr>
          <w:rFonts w:eastAsia="SimSun;????" w:hint="cs"/>
          <w:rtl w:val="true"/>
        </w:rPr>
        <w:t>.</w:t>
      </w:r>
      <w:r>
        <w:rPr>
          <w:rFonts w:eastAsia="SimSun;????"/>
          <w:rtl w:val="true"/>
        </w:rPr>
        <w:t xml:space="preserve"> </w:t>
      </w:r>
      <w:r>
        <w:rPr>
          <w:rFonts w:eastAsia="SimSun;????" w:hint="cs"/>
          <w:rtl w:val="true"/>
        </w:rPr>
        <w:t>[</w:t>
      </w:r>
      <w:r>
        <w:rPr>
          <w:rFonts w:eastAsia="SimSun;????"/>
          <w:rtl w:val="true"/>
        </w:rPr>
        <w:t>שהרי הותר טלטול מוקצה לצורך אוכל נפש כדלעיל סי</w:t>
      </w:r>
      <w:r>
        <w:rPr>
          <w:rFonts w:eastAsia="SimSun;????"/>
          <w:rtl w:val="true"/>
        </w:rPr>
        <w:t xml:space="preserve">' </w:t>
      </w:r>
      <w:r>
        <w:rPr>
          <w:rFonts w:eastAsia="SimSun;????"/>
          <w:rtl w:val="true"/>
        </w:rPr>
        <w:t>תק</w:t>
      </w:r>
      <w:r>
        <w:rPr>
          <w:rFonts w:eastAsia="SimSun;????"/>
          <w:rtl w:val="true"/>
        </w:rPr>
        <w:t>"</w:t>
      </w:r>
      <w:r>
        <w:rPr>
          <w:rFonts w:eastAsia="SimSun;????"/>
          <w:rtl w:val="true"/>
        </w:rPr>
        <w:t>ט אות י</w:t>
      </w:r>
      <w:r>
        <w:rPr>
          <w:rFonts w:eastAsia="SimSun;????"/>
          <w:rtl w:val="true"/>
        </w:rPr>
        <w:t xml:space="preserve">', </w:t>
      </w:r>
      <w:r>
        <w:rPr>
          <w:rFonts w:eastAsia="SimSun;????"/>
          <w:rtl w:val="true"/>
        </w:rPr>
        <w:t>וע</w:t>
      </w:r>
      <w:r>
        <w:rPr>
          <w:rFonts w:eastAsia="SimSun;????"/>
          <w:rtl w:val="true"/>
        </w:rPr>
        <w:t>"</w:t>
      </w:r>
      <w:r>
        <w:rPr>
          <w:rFonts w:eastAsia="SimSun;????"/>
          <w:rtl w:val="true"/>
        </w:rPr>
        <w:t>ע הגרע</w:t>
      </w:r>
      <w:r>
        <w:rPr>
          <w:rFonts w:eastAsia="SimSun;????"/>
          <w:rtl w:val="true"/>
        </w:rPr>
        <w:t>"</w:t>
      </w:r>
      <w:r>
        <w:rPr>
          <w:rFonts w:eastAsia="SimSun;????"/>
          <w:rtl w:val="true"/>
        </w:rPr>
        <w:t>א על משניות פ</w:t>
      </w:r>
      <w:r>
        <w:rPr>
          <w:rFonts w:eastAsia="SimSun;????"/>
          <w:rtl w:val="true"/>
        </w:rPr>
        <w:t>"</w:t>
      </w:r>
      <w:r>
        <w:rPr>
          <w:rFonts w:eastAsia="SimSun;????"/>
          <w:rtl w:val="true"/>
        </w:rPr>
        <w:t>ק דביצה מ</w:t>
      </w:r>
      <w:r>
        <w:rPr>
          <w:rFonts w:eastAsia="SimSun;????"/>
          <w:rtl w:val="true"/>
        </w:rPr>
        <w:t>"</w:t>
      </w:r>
      <w:r>
        <w:rPr>
          <w:rFonts w:eastAsia="SimSun;????"/>
          <w:rtl w:val="true"/>
        </w:rPr>
        <w:t>ח וערוה</w:t>
      </w:r>
      <w:r>
        <w:rPr>
          <w:rFonts w:eastAsia="SimSun;????"/>
          <w:rtl w:val="true"/>
        </w:rPr>
        <w:t>"</w:t>
      </w:r>
      <w:r>
        <w:rPr>
          <w:rFonts w:eastAsia="SimSun;????"/>
          <w:rtl w:val="true"/>
        </w:rPr>
        <w:t>ש סעי</w:t>
      </w:r>
      <w:r>
        <w:rPr>
          <w:rFonts w:eastAsia="SimSun;????"/>
          <w:rtl w:val="true"/>
        </w:rPr>
        <w:t xml:space="preserve">' </w:t>
      </w:r>
      <w:r>
        <w:rPr>
          <w:rFonts w:eastAsia="SimSun;????"/>
          <w:rtl w:val="true"/>
        </w:rPr>
        <w:t>ז</w:t>
      </w:r>
      <w:r>
        <w:rPr>
          <w:rFonts w:eastAsia="SimSun;????"/>
          <w:rtl w:val="true"/>
        </w:rPr>
        <w:t>'</w:t>
      </w:r>
      <w:r>
        <w:rPr>
          <w:rFonts w:eastAsia="SimSun;????" w:hint="cs"/>
          <w:rtl w:val="true"/>
        </w:rPr>
        <w:t>].</w:t>
      </w:r>
    </w:p>
    <w:p>
      <w:pPr>
        <w:pStyle w:val="ListParagraph"/>
        <w:numPr>
          <w:ilvl w:val="4"/>
          <w:numId w:val="5"/>
        </w:numPr>
        <w:bidi w:val="1"/>
        <w:spacing w:before="0" w:after="0"/>
        <w:ind w:hanging="57" w:start="737" w:end="0"/>
        <w:contextualSpacing/>
        <w:jc w:val="both"/>
        <w:rPr>
          <w:rFonts w:eastAsia="SimSun;????"/>
        </w:rPr>
      </w:pPr>
      <w:r>
        <w:rPr>
          <w:rFonts w:eastAsia="SimSun;????" w:hint="cs"/>
          <w:rtl w:val="true"/>
        </w:rPr>
        <w:t xml:space="preserve">וכן </w:t>
      </w: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hint="cs"/>
          <w:rtl w:val="true"/>
        </w:rPr>
        <w:t>ד</w:t>
      </w:r>
      <w:r>
        <w:rPr>
          <w:rFonts w:eastAsia="SimSun;????"/>
          <w:rtl w:val="true"/>
        </w:rPr>
        <w:t xml:space="preserve"> סעי</w:t>
      </w:r>
      <w:r>
        <w:rPr>
          <w:rFonts w:eastAsia="SimSun;????"/>
          <w:rtl w:val="true"/>
        </w:rPr>
        <w:t xml:space="preserve">' </w:t>
      </w:r>
      <w:r>
        <w:rPr>
          <w:rFonts w:eastAsia="SimSun;????"/>
          <w:rtl w:val="true"/>
        </w:rPr>
        <w:t>א</w:t>
      </w:r>
      <w:r>
        <w:rPr>
          <w:rFonts w:eastAsia="SimSun;????"/>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u w:val="single"/>
          <w:rtl w:val="true"/>
        </w:rPr>
        <w:t>רש</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ביצה ריש דף יד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במשנה ובה</w:t>
      </w:r>
      <w:r>
        <w:rPr>
          <w:rFonts w:eastAsia="SimSun;????"/>
          <w:rtl w:val="true"/>
        </w:rPr>
        <w:t>"</w:t>
      </w:r>
      <w:r>
        <w:rPr>
          <w:rFonts w:eastAsia="SimSun;????"/>
          <w:rtl w:val="true"/>
        </w:rPr>
        <w:t>א בורר כדרכו כו</w:t>
      </w:r>
      <w:r>
        <w:rPr>
          <w:rFonts w:eastAsia="SimSun;????"/>
          <w:rtl w:val="true"/>
        </w:rPr>
        <w:t xml:space="preserve">'. </w:t>
      </w:r>
      <w:r>
        <w:rPr>
          <w:rFonts w:eastAsia="SimSun;????"/>
          <w:rtl w:val="true"/>
        </w:rPr>
        <w:t>בתור</w:t>
      </w:r>
      <w:r>
        <w:rPr>
          <w:rFonts w:eastAsia="SimSun;????"/>
          <w:rtl w:val="true"/>
        </w:rPr>
        <w:t>"</w:t>
      </w:r>
      <w:r>
        <w:rPr>
          <w:rFonts w:eastAsia="SimSun;????"/>
          <w:rtl w:val="true"/>
        </w:rPr>
        <w:t>ע הקשה איך הותר לברור הפסולת כו</w:t>
      </w:r>
      <w:r>
        <w:rPr>
          <w:rFonts w:eastAsia="SimSun;????"/>
          <w:rtl w:val="true"/>
        </w:rPr>
        <w:t xml:space="preserve">' </w:t>
      </w:r>
      <w:r>
        <w:rPr>
          <w:rFonts w:eastAsia="SimSun;????"/>
          <w:rtl w:val="true"/>
        </w:rPr>
        <w:t>הא הוי מוקצה כו</w:t>
      </w:r>
      <w:r>
        <w:rPr>
          <w:rFonts w:eastAsia="SimSun;????"/>
          <w:rtl w:val="true"/>
        </w:rPr>
        <w:t xml:space="preserve">'. </w:t>
      </w:r>
      <w:r>
        <w:rPr>
          <w:rFonts w:eastAsia="SimSun;????"/>
          <w:rtl w:val="true"/>
        </w:rPr>
        <w:t>ותימה שנעלם מכ</w:t>
      </w:r>
      <w:r>
        <w:rPr>
          <w:rFonts w:eastAsia="SimSun;????"/>
          <w:rtl w:val="true"/>
        </w:rPr>
        <w:t>"</w:t>
      </w:r>
      <w:r>
        <w:rPr>
          <w:rFonts w:eastAsia="SimSun;????"/>
          <w:rtl w:val="true"/>
        </w:rPr>
        <w:t>ת התוס</w:t>
      </w:r>
      <w:r>
        <w:rPr>
          <w:rFonts w:eastAsia="SimSun;????"/>
          <w:rtl w:val="true"/>
        </w:rPr>
        <w:t xml:space="preserve">' </w:t>
      </w:r>
      <w:r>
        <w:rPr>
          <w:rFonts w:eastAsia="SimSun;????"/>
          <w:rtl w:val="true"/>
        </w:rPr>
        <w:t xml:space="preserve">בשבת </w:t>
      </w:r>
      <w:r>
        <w:rPr>
          <w:rFonts w:eastAsia="SimSun;????"/>
          <w:rtl w:val="true"/>
        </w:rPr>
        <w:t>(</w:t>
      </w:r>
      <w:r>
        <w:rPr>
          <w:rFonts w:eastAsia="SimSun;????"/>
          <w:rtl w:val="true"/>
        </w:rPr>
        <w:t>קמב ב</w:t>
      </w:r>
      <w:r>
        <w:rPr>
          <w:rFonts w:eastAsia="SimSun;????"/>
          <w:rtl w:val="true"/>
        </w:rPr>
        <w:t xml:space="preserve">) </w:t>
      </w:r>
      <w:r>
        <w:rPr>
          <w:rFonts w:eastAsia="SimSun;????"/>
          <w:rtl w:val="true"/>
        </w:rPr>
        <w:t>דכיון דאוכל מרובה עה</w:t>
      </w:r>
      <w:r>
        <w:rPr>
          <w:rFonts w:eastAsia="SimSun;????"/>
          <w:rtl w:val="true"/>
        </w:rPr>
        <w:t>"</w:t>
      </w:r>
      <w:r>
        <w:rPr>
          <w:rFonts w:eastAsia="SimSun;????"/>
          <w:rtl w:val="true"/>
        </w:rPr>
        <w:t>פ כדמוקי לה רשב</w:t>
      </w:r>
      <w:r>
        <w:rPr>
          <w:rFonts w:eastAsia="SimSun;????"/>
          <w:rtl w:val="true"/>
        </w:rPr>
        <w:t>"</w:t>
      </w:r>
      <w:r>
        <w:rPr>
          <w:rFonts w:eastAsia="SimSun;????"/>
          <w:rtl w:val="true"/>
        </w:rPr>
        <w:t>ג בטלה ברוב ליטלה מן האוכל ולזורקה ועי</w:t>
      </w:r>
      <w:r>
        <w:rPr>
          <w:rFonts w:eastAsia="SimSun;????"/>
          <w:rtl w:val="true"/>
        </w:rPr>
        <w:t xml:space="preserve">' </w:t>
      </w:r>
      <w:r>
        <w:rPr>
          <w:rFonts w:eastAsia="SimSun;????"/>
          <w:rtl w:val="true"/>
        </w:rPr>
        <w:t xml:space="preserve">לעיל </w:t>
      </w:r>
      <w:r>
        <w:rPr>
          <w:rFonts w:eastAsia="SimSun;????"/>
          <w:rtl w:val="true"/>
        </w:rPr>
        <w:t>(</w:t>
      </w:r>
      <w:r>
        <w:rPr>
          <w:rFonts w:eastAsia="SimSun;????"/>
          <w:rtl w:val="true"/>
        </w:rPr>
        <w:t>ג ב</w:t>
      </w:r>
      <w:r>
        <w:rPr>
          <w:rFonts w:eastAsia="SimSun;????"/>
          <w:rtl w:val="true"/>
        </w:rPr>
        <w:t xml:space="preserve">) </w:t>
      </w:r>
      <w:r>
        <w:rPr>
          <w:rFonts w:eastAsia="SimSun;????"/>
          <w:rtl w:val="true"/>
        </w:rPr>
        <w:t>תד</w:t>
      </w:r>
      <w:r>
        <w:rPr>
          <w:rFonts w:eastAsia="SimSun;????"/>
          <w:rtl w:val="true"/>
        </w:rPr>
        <w:t>"</w:t>
      </w:r>
      <w:r>
        <w:rPr>
          <w:rFonts w:eastAsia="SimSun;????"/>
          <w:rtl w:val="true"/>
        </w:rPr>
        <w:t>ה אבל</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u w:val="single"/>
          <w:rtl w:val="true"/>
        </w:rPr>
        <w:t>בה</w:t>
      </w:r>
      <w:r>
        <w:rPr>
          <w:rFonts w:eastAsia="SimSun;????"/>
          <w:u w:val="single"/>
          <w:rtl w:val="true"/>
        </w:rPr>
        <w:t>"</w:t>
      </w:r>
      <w:r>
        <w:rPr>
          <w:rFonts w:eastAsia="SimSun;????"/>
          <w:u w:val="single"/>
          <w:rtl w:val="true"/>
        </w:rPr>
        <w:t>ל</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תרל</w:t>
      </w:r>
      <w:r>
        <w:rPr>
          <w:rFonts w:eastAsia="SimSun;????"/>
          <w:rtl w:val="true"/>
        </w:rPr>
        <w:t>"</w:t>
      </w:r>
      <w:r>
        <w:rPr>
          <w:rFonts w:eastAsia="SimSun;????"/>
          <w:rtl w:val="true"/>
        </w:rPr>
        <w:t>ח סעי</w:t>
      </w:r>
      <w:r>
        <w:rPr>
          <w:rFonts w:eastAsia="SimSun;????"/>
          <w:rtl w:val="true"/>
        </w:rPr>
        <w:t xml:space="preserve">' </w:t>
      </w:r>
      <w:r>
        <w:rPr>
          <w:rFonts w:eastAsia="SimSun;????"/>
          <w:rtl w:val="true"/>
        </w:rPr>
        <w:t>ב</w:t>
      </w:r>
      <w:r>
        <w:rPr>
          <w:rFonts w:eastAsia="SimSun;????"/>
          <w:rtl w:val="true"/>
        </w:rPr>
        <w:t xml:space="preserve">' </w:t>
      </w:r>
      <w:r>
        <w:rPr>
          <w:rFonts w:eastAsia="SimSun;????"/>
          <w:rtl w:val="true"/>
        </w:rPr>
        <w:t>ד</w:t>
      </w:r>
      <w:r>
        <w:rPr>
          <w:rFonts w:eastAsia="SimSun;????"/>
          <w:rtl w:val="true"/>
        </w:rPr>
        <w:t>"</w:t>
      </w:r>
      <w:r>
        <w:rPr>
          <w:rFonts w:eastAsia="SimSun;????"/>
          <w:rtl w:val="true"/>
        </w:rPr>
        <w:t>ה וביו</w:t>
      </w:r>
      <w:r>
        <w:rPr>
          <w:rFonts w:eastAsia="SimSun;????"/>
          <w:rtl w:val="true"/>
        </w:rPr>
        <w:t>"</w:t>
      </w:r>
      <w:r>
        <w:rPr>
          <w:rFonts w:eastAsia="SimSun;????"/>
          <w:rtl w:val="true"/>
        </w:rPr>
        <w:t>ט</w:t>
      </w:r>
      <w:r>
        <w:rPr>
          <w:rFonts w:eastAsia="SimSun;????"/>
          <w:rtl w:val="true"/>
        </w:rPr>
        <w:t>) – "</w:t>
      </w:r>
      <w:r>
        <w:rPr>
          <w:rFonts w:eastAsia="SimSun;????"/>
          <w:rtl w:val="true"/>
        </w:rPr>
        <w:t>ואם נפלו הנויין על השולחן וא</w:t>
      </w:r>
      <w:r>
        <w:rPr>
          <w:rFonts w:eastAsia="SimSun;????"/>
          <w:rtl w:val="true"/>
        </w:rPr>
        <w:t>"</w:t>
      </w:r>
      <w:r>
        <w:rPr>
          <w:rFonts w:eastAsia="SimSun;????"/>
          <w:rtl w:val="true"/>
        </w:rPr>
        <w:t>א לאכול י</w:t>
      </w:r>
      <w:r>
        <w:rPr>
          <w:rFonts w:eastAsia="SimSun;????"/>
          <w:rtl w:val="true"/>
        </w:rPr>
        <w:t>"</w:t>
      </w:r>
      <w:r>
        <w:rPr>
          <w:rFonts w:eastAsia="SimSun;????"/>
          <w:rtl w:val="true"/>
        </w:rPr>
        <w:t>א דמשום אוכל נפש ביו</w:t>
      </w:r>
      <w:r>
        <w:rPr>
          <w:rFonts w:eastAsia="SimSun;????"/>
          <w:rtl w:val="true"/>
        </w:rPr>
        <w:t>"</w:t>
      </w:r>
      <w:r>
        <w:rPr>
          <w:rFonts w:eastAsia="SimSun;????"/>
          <w:rtl w:val="true"/>
        </w:rPr>
        <w:t>ט מותר לטלטל המוקצה ולהסירן והפמ</w:t>
      </w:r>
      <w:r>
        <w:rPr>
          <w:rFonts w:eastAsia="SimSun;????"/>
          <w:rtl w:val="true"/>
        </w:rPr>
        <w:t>"</w:t>
      </w:r>
      <w:r>
        <w:rPr>
          <w:rFonts w:eastAsia="SimSun;????"/>
          <w:rtl w:val="true"/>
        </w:rPr>
        <w:t>ג מסיק דאם אפשר ע</w:t>
      </w:r>
      <w:r>
        <w:rPr>
          <w:rFonts w:eastAsia="SimSun;????"/>
          <w:rtl w:val="true"/>
        </w:rPr>
        <w:t>"</w:t>
      </w:r>
      <w:r>
        <w:rPr>
          <w:rFonts w:eastAsia="SimSun;????"/>
          <w:rtl w:val="true"/>
        </w:rPr>
        <w:t>י טלטול מן הצד לנער הטבלא וכדומה יעשה ולא יטלטל בידים ע</w:t>
      </w:r>
      <w:r>
        <w:rPr>
          <w:rFonts w:eastAsia="SimSun;????"/>
          <w:rtl w:val="true"/>
        </w:rPr>
        <w:t>"</w:t>
      </w:r>
      <w:r>
        <w:rPr>
          <w:rFonts w:eastAsia="SimSun;????"/>
          <w:rtl w:val="true"/>
        </w:rPr>
        <w:t>ש ולענ</w:t>
      </w:r>
      <w:r>
        <w:rPr>
          <w:rFonts w:eastAsia="SimSun;????"/>
          <w:rtl w:val="true"/>
        </w:rPr>
        <w:t>"</w:t>
      </w:r>
      <w:r>
        <w:rPr>
          <w:rFonts w:eastAsia="SimSun;????"/>
          <w:rtl w:val="true"/>
        </w:rPr>
        <w:t>ד אם קסמי הסכך נושרין הרבה על השלחן אפשר דמותר לטלטל אף בשבת להסירן אם נמאס מזה מידי דהוי אגרף של רעי</w:t>
      </w:r>
      <w:r>
        <w:rPr>
          <w:rFonts w:eastAsia="SimSun;????"/>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u w:val="single"/>
          <w:rtl w:val="true"/>
        </w:rPr>
        <w:t>חזו</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או</w:t>
      </w:r>
      <w:r>
        <w:rPr>
          <w:rFonts w:eastAsia="SimSun;????" w:hint="cs"/>
          <w:rtl w:val="true"/>
        </w:rPr>
        <w:t>"</w:t>
      </w:r>
      <w:r>
        <w:rPr>
          <w:rFonts w:eastAsia="SimSun;????" w:hint="cs"/>
          <w:rtl w:val="true"/>
        </w:rPr>
        <w:t>ח סי</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ז ס</w:t>
      </w:r>
      <w:r>
        <w:rPr>
          <w:rFonts w:eastAsia="SimSun;????" w:hint="cs"/>
          <w:rtl w:val="true"/>
        </w:rPr>
        <w:t>"</w:t>
      </w:r>
      <w:r>
        <w:rPr>
          <w:rFonts w:eastAsia="SimSun;????" w:hint="cs"/>
          <w:rtl w:val="true"/>
        </w:rPr>
        <w:t>ק ט</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קמ</w:t>
      </w:r>
      <w:r>
        <w:rPr>
          <w:rFonts w:eastAsia="SimSun;????"/>
          <w:rtl w:val="true"/>
        </w:rPr>
        <w:t>"</w:t>
      </w:r>
      <w:r>
        <w:rPr>
          <w:rFonts w:eastAsia="SimSun;????"/>
          <w:rtl w:val="true"/>
        </w:rPr>
        <w:t>ב ב</w:t>
      </w:r>
      <w:r>
        <w:rPr>
          <w:rFonts w:eastAsia="SimSun;????"/>
          <w:rtl w:val="true"/>
        </w:rPr>
        <w:t xml:space="preserve">' </w:t>
      </w:r>
      <w:r>
        <w:rPr>
          <w:rFonts w:eastAsia="SimSun;????"/>
          <w:rtl w:val="true"/>
        </w:rPr>
        <w:t>מאן תנא דכל היכי דאיכא איסורא והיתרא כו</w:t>
      </w:r>
      <w:r>
        <w:rPr>
          <w:rFonts w:eastAsia="SimSun;????"/>
          <w:rtl w:val="true"/>
        </w:rPr>
        <w:t xml:space="preserve">', </w:t>
      </w:r>
      <w:r>
        <w:rPr>
          <w:rFonts w:eastAsia="SimSun;????"/>
          <w:rtl w:val="true"/>
        </w:rPr>
        <w:t>פי</w:t>
      </w:r>
      <w:r>
        <w:rPr>
          <w:rFonts w:eastAsia="SimSun;????"/>
          <w:rtl w:val="true"/>
        </w:rPr>
        <w:t xml:space="preserve">' </w:t>
      </w:r>
      <w:r>
        <w:rPr>
          <w:rFonts w:eastAsia="SimSun;????"/>
          <w:rtl w:val="true"/>
        </w:rPr>
        <w:t>התוספות דבפסולת מרובה בורר אוכל אבל לא הפסולת דפסולת מוקצה הוא</w:t>
      </w:r>
      <w:r>
        <w:rPr>
          <w:rFonts w:eastAsia="SimSun;????"/>
          <w:rtl w:val="true"/>
        </w:rPr>
        <w:t xml:space="preserve">, </w:t>
      </w:r>
      <w:r>
        <w:rPr>
          <w:rFonts w:eastAsia="SimSun;????"/>
          <w:rtl w:val="true"/>
        </w:rPr>
        <w:t>אבל בפסולת מועט אין בפסולת משום מוקצה דמתבטל</w:t>
      </w:r>
      <w:r>
        <w:rPr>
          <w:rFonts w:eastAsia="SimSun;????"/>
          <w:rtl w:val="true"/>
        </w:rPr>
        <w:t xml:space="preserve">, </w:t>
      </w:r>
      <w:r>
        <w:rPr>
          <w:rFonts w:eastAsia="SimSun;????"/>
          <w:rtl w:val="true"/>
        </w:rPr>
        <w:t>וה</w:t>
      </w:r>
      <w:r>
        <w:rPr>
          <w:rFonts w:eastAsia="SimSun;????"/>
          <w:rtl w:val="true"/>
        </w:rPr>
        <w:t>"</w:t>
      </w:r>
      <w:r>
        <w:rPr>
          <w:rFonts w:eastAsia="SimSun;????"/>
          <w:rtl w:val="true"/>
        </w:rPr>
        <w:t>נ בדין הוא שיהא האבן בטל ולא חשיב מוקצה</w:t>
      </w:r>
      <w:r>
        <w:rPr>
          <w:rFonts w:eastAsia="SimSun;????"/>
          <w:rtl w:val="true"/>
        </w:rPr>
        <w:t xml:space="preserve">, </w:t>
      </w:r>
      <w:r>
        <w:rPr>
          <w:rFonts w:eastAsia="SimSun;????"/>
          <w:rtl w:val="true"/>
        </w:rPr>
        <w:t>אם לא משום דאי בעי למשקל לא משתקל לי</w:t>
      </w:r>
      <w:r>
        <w:rPr>
          <w:rFonts w:eastAsia="SimSun;????"/>
          <w:rtl w:val="true"/>
        </w:rPr>
        <w:t xml:space="preserve">' </w:t>
      </w:r>
      <w:r>
        <w:rPr>
          <w:rFonts w:eastAsia="SimSun;????"/>
          <w:rtl w:val="true"/>
        </w:rPr>
        <w:t>יין</w:t>
      </w:r>
      <w:r>
        <w:rPr>
          <w:rFonts w:eastAsia="SimSun;????"/>
          <w:rtl w:val="true"/>
        </w:rPr>
        <w:t xml:space="preserve">, </w:t>
      </w:r>
      <w:r>
        <w:rPr>
          <w:rFonts w:eastAsia="SimSun;????"/>
          <w:rtl w:val="true"/>
        </w:rPr>
        <w:t>ונראה דהאי ביטול דפסולת המועט שלא יהא חשיב מוקצה</w:t>
      </w:r>
      <w:r>
        <w:rPr>
          <w:rFonts w:eastAsia="SimSun;????"/>
          <w:rtl w:val="true"/>
        </w:rPr>
        <w:t xml:space="preserve">, </w:t>
      </w:r>
      <w:r>
        <w:rPr>
          <w:rFonts w:eastAsia="SimSun;????"/>
          <w:rtl w:val="true"/>
        </w:rPr>
        <w:t>אינו בענין הביטול של תערובות דהא באבן ע</w:t>
      </w:r>
      <w:r>
        <w:rPr>
          <w:rFonts w:eastAsia="SimSun;????"/>
          <w:rtl w:val="true"/>
        </w:rPr>
        <w:t>"</w:t>
      </w:r>
      <w:r>
        <w:rPr>
          <w:rFonts w:eastAsia="SimSun;????"/>
          <w:rtl w:val="true"/>
        </w:rPr>
        <w:t>פ חבית אין כאן תערובות ולא שייך ביטול</w:t>
      </w:r>
      <w:r>
        <w:rPr>
          <w:rFonts w:eastAsia="SimSun;????"/>
          <w:rtl w:val="true"/>
        </w:rPr>
        <w:t xml:space="preserve">, </w:t>
      </w:r>
      <w:r>
        <w:rPr>
          <w:rFonts w:eastAsia="SimSun;????"/>
          <w:rtl w:val="true"/>
        </w:rPr>
        <w:t>אלא ענינו דאוכל המעוכב ע</w:t>
      </w:r>
      <w:r>
        <w:rPr>
          <w:rFonts w:eastAsia="SimSun;????"/>
          <w:rtl w:val="true"/>
        </w:rPr>
        <w:t>"</w:t>
      </w:r>
      <w:r>
        <w:rPr>
          <w:rFonts w:eastAsia="SimSun;????"/>
          <w:rtl w:val="true"/>
        </w:rPr>
        <w:t xml:space="preserve">י מוקצה מותר להפריש המוקצה מהאוכל </w:t>
      </w:r>
      <w:r>
        <w:rPr>
          <w:rFonts w:eastAsia="SimSun;????"/>
          <w:b/>
          <w:b/>
          <w:bCs/>
          <w:rtl w:val="true"/>
        </w:rPr>
        <w:t>ולא חשיב טלטול מוקצה אלא תיקון אוכל ולא גזרו חכמים ע</w:t>
      </w:r>
      <w:r>
        <w:rPr>
          <w:rFonts w:eastAsia="SimSun;????"/>
          <w:b/>
          <w:bCs/>
          <w:rtl w:val="true"/>
        </w:rPr>
        <w:t>"</w:t>
      </w:r>
      <w:r>
        <w:rPr>
          <w:rFonts w:eastAsia="SimSun;????"/>
          <w:b/>
          <w:b/>
          <w:bCs/>
          <w:rtl w:val="true"/>
        </w:rPr>
        <w:t>ז משום מוקצה</w:t>
      </w:r>
      <w:r>
        <w:rPr>
          <w:rFonts w:eastAsia="SimSun;????"/>
          <w:rtl w:val="true"/>
        </w:rPr>
        <w:t xml:space="preserve">, </w:t>
      </w:r>
      <w:r>
        <w:rPr>
          <w:rFonts w:eastAsia="SimSun;????"/>
          <w:rtl w:val="true"/>
        </w:rPr>
        <w:t>והלכך באוכל מרובה שרי להפריש המוקצה</w:t>
      </w:r>
      <w:r>
        <w:rPr>
          <w:rFonts w:eastAsia="SimSun;????"/>
          <w:rtl w:val="true"/>
        </w:rPr>
        <w:t xml:space="preserve">, </w:t>
      </w:r>
      <w:r>
        <w:rPr>
          <w:rFonts w:eastAsia="SimSun;????"/>
          <w:rtl w:val="true"/>
        </w:rPr>
        <w:t>ומה</w:t>
      </w:r>
      <w:r>
        <w:rPr>
          <w:rFonts w:eastAsia="SimSun;????"/>
          <w:rtl w:val="true"/>
        </w:rPr>
        <w:t>"</w:t>
      </w:r>
      <w:r>
        <w:rPr>
          <w:rFonts w:eastAsia="SimSun;????"/>
          <w:rtl w:val="true"/>
        </w:rPr>
        <w:t>ט הוי שרי למשקל אבן</w:t>
      </w:r>
      <w:r>
        <w:rPr>
          <w:rFonts w:eastAsia="SimSun;????"/>
          <w:rtl w:val="true"/>
        </w:rPr>
        <w:t xml:space="preserve">, </w:t>
      </w:r>
      <w:r>
        <w:rPr>
          <w:rFonts w:eastAsia="SimSun;????"/>
          <w:rtl w:val="true"/>
        </w:rPr>
        <w:t>אם לא דחשיב כפסולת מרובה</w:t>
      </w:r>
      <w:r>
        <w:rPr>
          <w:rFonts w:eastAsia="SimSun;????"/>
          <w:rtl w:val="true"/>
        </w:rPr>
        <w:t xml:space="preserve">, </w:t>
      </w:r>
      <w:r>
        <w:rPr>
          <w:rFonts w:eastAsia="SimSun;????"/>
          <w:rtl w:val="true"/>
        </w:rPr>
        <w:t>ומכאן למדנו דמותר להסיר זבוב או שאר מוקצה מהכוס והקערה בשבת היכי דליכא משום בורר ואין בזה משום טלטול מוקצה</w:t>
      </w:r>
      <w:r>
        <w:rPr>
          <w:rFonts w:eastAsia="SimSun;????"/>
          <w:rtl w:val="true"/>
        </w:rPr>
        <w:t xml:space="preserve">, </w:t>
      </w:r>
      <w:r>
        <w:rPr>
          <w:rFonts w:eastAsia="SimSun;????"/>
          <w:rtl w:val="true"/>
        </w:rPr>
        <w:t>וכש</w:t>
      </w:r>
      <w:r>
        <w:rPr>
          <w:rFonts w:eastAsia="SimSun;????"/>
          <w:rtl w:val="true"/>
        </w:rPr>
        <w:t>"</w:t>
      </w:r>
      <w:r>
        <w:rPr>
          <w:rFonts w:eastAsia="SimSun;????"/>
          <w:rtl w:val="true"/>
        </w:rPr>
        <w:t xml:space="preserve">כ היכי דמאיס </w:t>
      </w:r>
      <w:r>
        <w:rPr>
          <w:rFonts w:eastAsia="SimSun;????" w:hint="cs"/>
          <w:rtl w:val="true"/>
        </w:rPr>
        <w:t xml:space="preserve">דהוי כגרף </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פרק ד</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 xml:space="preserve">ב </w:t>
      </w:r>
      <w:r>
        <w:rPr>
          <w:rFonts w:eastAsia="SimSun;????" w:hint="cs"/>
          <w:rtl w:val="true"/>
        </w:rPr>
        <w:t>[</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ב</w:t>
      </w:r>
      <w:r>
        <w:rPr>
          <w:rFonts w:eastAsia="SimSun;????" w:hint="cs"/>
          <w:rtl w:val="true"/>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והא דלא אסרינן משום טלטול מוקצה </w:t>
      </w:r>
      <w:r>
        <w:rPr>
          <w:rFonts w:eastAsia="SimSun;????"/>
          <w:rtl w:val="true"/>
          <w:lang w:bidi="he-IL"/>
        </w:rPr>
        <w:t>(</w:t>
      </w:r>
      <w:r>
        <w:rPr>
          <w:rFonts w:eastAsia="SimSun;????"/>
          <w:rtl w:val="true"/>
          <w:lang w:bidi="he-IL"/>
        </w:rPr>
        <w:t>הפסולת</w:t>
      </w:r>
      <w:r>
        <w:rPr>
          <w:rFonts w:eastAsia="SimSun;????"/>
          <w:rtl w:val="true"/>
          <w:lang w:bidi="he-IL"/>
        </w:rPr>
        <w:t xml:space="preserve">), </w:t>
      </w:r>
      <w:r>
        <w:rPr>
          <w:rFonts w:eastAsia="SimSun;????"/>
          <w:rtl w:val="true"/>
          <w:lang w:bidi="he-IL"/>
        </w:rPr>
        <w:t>עיין בחי</w:t>
      </w:r>
      <w:r>
        <w:rPr>
          <w:rFonts w:eastAsia="SimSun;????"/>
          <w:rtl w:val="true"/>
          <w:lang w:bidi="he-IL"/>
        </w:rPr>
        <w:t xml:space="preserve">' </w:t>
      </w:r>
      <w:r>
        <w:rPr>
          <w:rFonts w:eastAsia="SimSun;????"/>
          <w:rtl w:val="true"/>
          <w:lang w:bidi="he-IL"/>
        </w:rPr>
        <w:t>רע</w:t>
      </w:r>
      <w:r>
        <w:rPr>
          <w:rFonts w:eastAsia="SimSun;????"/>
          <w:rtl w:val="true"/>
          <w:lang w:bidi="he-IL"/>
        </w:rPr>
        <w:t>"</w:t>
      </w:r>
      <w:r>
        <w:rPr>
          <w:rFonts w:eastAsia="SimSun;????"/>
          <w:rtl w:val="true"/>
          <w:lang w:bidi="he-IL"/>
        </w:rPr>
        <w:t>א פ</w:t>
      </w:r>
      <w:r>
        <w:rPr>
          <w:rFonts w:eastAsia="SimSun;????"/>
          <w:rtl w:val="true"/>
          <w:lang w:bidi="he-IL"/>
        </w:rPr>
        <w:t>"</w:t>
      </w:r>
      <w:r>
        <w:rPr>
          <w:rFonts w:eastAsia="SimSun;????"/>
          <w:rtl w:val="true"/>
          <w:lang w:bidi="he-IL"/>
        </w:rPr>
        <w:t>ק דביצה משנה ח</w:t>
      </w:r>
      <w:r>
        <w:rPr>
          <w:rFonts w:eastAsia="SimSun;????"/>
          <w:rtl w:val="true"/>
          <w:lang w:bidi="he-IL"/>
        </w:rPr>
        <w:t xml:space="preserve">, </w:t>
      </w:r>
      <w:r>
        <w:rPr>
          <w:rFonts w:eastAsia="SimSun;????"/>
          <w:rtl w:val="true"/>
          <w:lang w:bidi="he-IL"/>
        </w:rPr>
        <w:t>דטלטול מוקצה לצורך או</w:t>
      </w:r>
      <w:r>
        <w:rPr>
          <w:rFonts w:eastAsia="SimSun;????"/>
          <w:rtl w:val="true"/>
          <w:lang w:bidi="he-IL"/>
        </w:rPr>
        <w:t>"</w:t>
      </w:r>
      <w:r>
        <w:rPr>
          <w:rFonts w:eastAsia="SimSun;????"/>
          <w:rtl w:val="true"/>
          <w:lang w:bidi="he-IL"/>
        </w:rPr>
        <w:t>נ מותר ביום טוב</w:t>
      </w:r>
      <w:r>
        <w:rPr>
          <w:rFonts w:eastAsia="SimSun;????"/>
          <w:rtl w:val="true"/>
          <w:lang w:bidi="he-IL"/>
        </w:rPr>
        <w:t xml:space="preserve">, </w:t>
      </w:r>
      <w:r>
        <w:rPr>
          <w:rFonts w:eastAsia="SimSun;????"/>
          <w:rtl w:val="true"/>
          <w:lang w:bidi="he-IL"/>
        </w:rPr>
        <w:t>עיין להלן פכ</w:t>
      </w:r>
      <w:r>
        <w:rPr>
          <w:rFonts w:eastAsia="SimSun;????"/>
          <w:rtl w:val="true"/>
          <w:lang w:bidi="he-IL"/>
        </w:rPr>
        <w:t>"</w:t>
      </w:r>
      <w:r>
        <w:rPr>
          <w:rFonts w:eastAsia="SimSun;????"/>
          <w:rtl w:val="true"/>
          <w:lang w:bidi="he-IL"/>
        </w:rPr>
        <w:t>א סע</w:t>
      </w:r>
      <w:r>
        <w:rPr>
          <w:rFonts w:eastAsia="SimSun;????"/>
          <w:rtl w:val="true"/>
          <w:lang w:bidi="he-IL"/>
        </w:rPr>
        <w:t xml:space="preserve">' </w:t>
      </w:r>
      <w:r>
        <w:rPr>
          <w:rFonts w:eastAsia="SimSun;????"/>
          <w:rtl w:val="true"/>
          <w:lang w:bidi="he-IL"/>
        </w:rPr>
        <w:t>ג</w:t>
      </w:r>
      <w:r>
        <w:rPr>
          <w:rFonts w:eastAsia="SimSun;????"/>
          <w:rtl w:val="true"/>
          <w:lang w:bidi="he-IL"/>
        </w:rPr>
        <w:t xml:space="preserve">, </w:t>
      </w:r>
      <w:r>
        <w:rPr>
          <w:rFonts w:eastAsia="SimSun;????"/>
          <w:rtl w:val="true"/>
          <w:lang w:bidi="he-IL"/>
        </w:rPr>
        <w:t>וע</w:t>
      </w:r>
      <w:r>
        <w:rPr>
          <w:rFonts w:eastAsia="SimSun;????"/>
          <w:rtl w:val="true"/>
          <w:lang w:bidi="he-IL"/>
        </w:rPr>
        <w:t>"</w:t>
      </w:r>
      <w:r>
        <w:rPr>
          <w:rFonts w:eastAsia="SimSun;????"/>
          <w:rtl w:val="true"/>
          <w:lang w:bidi="he-IL"/>
        </w:rPr>
        <w:t>ש ברש</w:t>
      </w:r>
      <w:r>
        <w:rPr>
          <w:rFonts w:eastAsia="SimSun;????"/>
          <w:rtl w:val="true"/>
          <w:lang w:bidi="he-IL"/>
        </w:rPr>
        <w:t>"</w:t>
      </w:r>
      <w:r>
        <w:rPr>
          <w:rFonts w:eastAsia="SimSun;????"/>
          <w:rtl w:val="true"/>
          <w:lang w:bidi="he-IL"/>
        </w:rPr>
        <w:t>ש על דברי הרע</w:t>
      </w:r>
      <w:r>
        <w:rPr>
          <w:rFonts w:eastAsia="SimSun;????"/>
          <w:rtl w:val="true"/>
          <w:lang w:bidi="he-IL"/>
        </w:rPr>
        <w:t>"</w:t>
      </w:r>
      <w:r>
        <w:rPr>
          <w:rFonts w:eastAsia="SimSun;????"/>
          <w:rtl w:val="true"/>
          <w:lang w:bidi="he-IL"/>
        </w:rPr>
        <w:t>א ובהגהות תפארת יעקב על המשניות שם כתב</w:t>
      </w:r>
      <w:r>
        <w:rPr>
          <w:rFonts w:eastAsia="SimSun;????"/>
          <w:rtl w:val="true"/>
          <w:lang w:bidi="he-IL"/>
        </w:rPr>
        <w:t xml:space="preserve">, </w:t>
      </w:r>
      <w:r>
        <w:rPr>
          <w:rFonts w:eastAsia="SimSun;????"/>
          <w:rtl w:val="true"/>
          <w:lang w:bidi="he-IL"/>
        </w:rPr>
        <w:t>דדברי רע</w:t>
      </w:r>
      <w:r>
        <w:rPr>
          <w:rFonts w:eastAsia="SimSun;????"/>
          <w:rtl w:val="true"/>
          <w:lang w:bidi="he-IL"/>
        </w:rPr>
        <w:t>"</w:t>
      </w:r>
      <w:r>
        <w:rPr>
          <w:rFonts w:eastAsia="SimSun;????"/>
          <w:rtl w:val="true"/>
          <w:lang w:bidi="he-IL"/>
        </w:rPr>
        <w:t>א נכונים</w:t>
      </w:r>
      <w:r>
        <w:rPr>
          <w:rFonts w:eastAsia="SimSun;????"/>
          <w:rtl w:val="true"/>
          <w:lang w:bidi="he-IL"/>
        </w:rPr>
        <w:t xml:space="preserve">, </w:t>
      </w:r>
      <w:r>
        <w:rPr>
          <w:rFonts w:eastAsia="SimSun;????"/>
          <w:rtl w:val="true"/>
          <w:lang w:bidi="he-IL"/>
        </w:rPr>
        <w:t>ועי</w:t>
      </w:r>
      <w:r>
        <w:rPr>
          <w:rFonts w:eastAsia="SimSun;????"/>
          <w:rtl w:val="true"/>
          <w:lang w:bidi="he-IL"/>
        </w:rPr>
        <w:t xml:space="preserve">' </w:t>
      </w:r>
      <w:r>
        <w:rPr>
          <w:rFonts w:eastAsia="SimSun;????"/>
          <w:rtl w:val="true"/>
          <w:lang w:bidi="he-IL"/>
        </w:rPr>
        <w:t>חזו</w:t>
      </w:r>
      <w:r>
        <w:rPr>
          <w:rFonts w:eastAsia="SimSun;????"/>
          <w:rtl w:val="true"/>
          <w:lang w:bidi="he-IL"/>
        </w:rPr>
        <w:t>"</w:t>
      </w:r>
      <w:r>
        <w:rPr>
          <w:rFonts w:eastAsia="SimSun;????"/>
          <w:rtl w:val="true"/>
          <w:lang w:bidi="he-IL"/>
        </w:rPr>
        <w:t>א סי</w:t>
      </w:r>
      <w:r>
        <w:rPr>
          <w:rFonts w:eastAsia="SimSun;????"/>
          <w:rtl w:val="true"/>
          <w:lang w:bidi="he-IL"/>
        </w:rPr>
        <w:t xml:space="preserve">' </w:t>
      </w:r>
      <w:r>
        <w:rPr>
          <w:rFonts w:eastAsia="SimSun;????"/>
          <w:rtl w:val="true"/>
          <w:lang w:bidi="he-IL"/>
        </w:rPr>
        <w:t>מז ס</w:t>
      </w:r>
      <w:r>
        <w:rPr>
          <w:rFonts w:eastAsia="SimSun;????"/>
          <w:rtl w:val="true"/>
          <w:lang w:bidi="he-IL"/>
        </w:rPr>
        <w:t>"</w:t>
      </w:r>
      <w:r>
        <w:rPr>
          <w:rFonts w:eastAsia="SimSun;????"/>
          <w:rtl w:val="true"/>
          <w:lang w:bidi="he-IL"/>
        </w:rPr>
        <w:t>ק טו</w:t>
      </w:r>
      <w:r>
        <w:rPr>
          <w:rFonts w:eastAsia="SimSun;????" w:hint="cs"/>
          <w:rtl w:val="true"/>
          <w:lang w:bidi="he-IL"/>
        </w:rPr>
        <w:t>"</w:t>
      </w:r>
      <w:r>
        <w:rPr>
          <w:rFonts w:eastAsia="SimSun;????" w:hint="cs"/>
          <w:rtl w:val="true"/>
        </w:rPr>
        <w:t>.</w:t>
      </w:r>
    </w:p>
    <w:p>
      <w:pPr>
        <w:pStyle w:val="ListParagraph"/>
        <w:numPr>
          <w:ilvl w:val="3"/>
          <w:numId w:val="5"/>
        </w:numPr>
        <w:bidi w:val="1"/>
        <w:spacing w:before="0" w:after="0"/>
        <w:ind w:hanging="57" w:start="567" w:end="0"/>
        <w:contextualSpacing/>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lang w:bidi="he-IL"/>
        </w:rPr>
        <w:t xml:space="preserve"> </w:t>
      </w:r>
      <w:r>
        <w:rPr>
          <w:rFonts w:eastAsia="SimSun;????" w:hint="cs"/>
          <w:u w:val="single"/>
          <w:rtl w:val="true"/>
          <w:lang w:bidi="he-IL"/>
        </w:rPr>
        <w:t>שלחן עצי שטים</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בורר ס</w:t>
      </w:r>
      <w:r>
        <w:rPr>
          <w:rFonts w:eastAsia="SimSun;????" w:hint="cs"/>
          <w:rtl w:val="true"/>
          <w:lang w:bidi="he-IL"/>
        </w:rPr>
        <w:t>"</w:t>
      </w:r>
      <w:r>
        <w:rPr>
          <w:rFonts w:eastAsia="SimSun;????" w:hint="cs"/>
          <w:rtl w:val="true"/>
          <w:lang w:bidi="he-IL"/>
        </w:rPr>
        <w:t>ק כ</w:t>
      </w:r>
      <w:r>
        <w:rPr>
          <w:rFonts w:eastAsia="SimSun;????" w:hint="cs"/>
          <w:rtl w:val="true"/>
          <w:lang w:bidi="he-IL"/>
        </w:rPr>
        <w:t xml:space="preserve">', </w:t>
      </w:r>
      <w:r>
        <w:rPr>
          <w:rFonts w:eastAsia="SimSun;????" w:hint="cs"/>
          <w:rtl w:val="true"/>
          <w:lang w:bidi="he-IL"/>
        </w:rPr>
        <w:t>לשונו מובא לקמן</w:t>
      </w:r>
      <w:r>
        <w:rPr>
          <w:rFonts w:eastAsia="SimSun;????" w:hint="cs"/>
          <w:rtl w:val="true"/>
          <w:lang w:bidi="he-IL"/>
        </w:rPr>
        <w:t>),</w:t>
      </w:r>
      <w:r>
        <w:rPr>
          <w:rFonts w:eastAsia="SimSun;????" w:hint="cs"/>
          <w:rtl w:val="true"/>
        </w:rPr>
        <w:t xml:space="preserve"> </w:t>
      </w:r>
      <w:r>
        <w:rPr>
          <w:rFonts w:eastAsia="SimSun;????" w:hint="cs"/>
          <w:u w:val="single"/>
          <w:rtl w:val="true"/>
        </w:rPr>
        <w:t>תפארת יעקב</w:t>
      </w:r>
      <w:r>
        <w:rPr>
          <w:rFonts w:eastAsia="SimSun;????" w:hint="cs"/>
          <w:rtl w:val="true"/>
        </w:rPr>
        <w:t xml:space="preserve"> </w:t>
      </w:r>
      <w:r>
        <w:rPr>
          <w:rFonts w:eastAsia="SimSun;????" w:hint="cs"/>
          <w:rtl w:val="true"/>
        </w:rPr>
        <w:t>(</w:t>
      </w:r>
      <w:r>
        <w:rPr>
          <w:rFonts w:eastAsia="SimSun;????" w:hint="cs"/>
          <w:rtl w:val="true"/>
        </w:rPr>
        <w:t>ביצה ביצה פרק א</w:t>
      </w:r>
      <w:r>
        <w:rPr>
          <w:rFonts w:eastAsia="SimSun;????" w:hint="cs"/>
          <w:rtl w:val="true"/>
        </w:rPr>
        <w:t xml:space="preserve">' </w:t>
      </w:r>
      <w:r>
        <w:rPr>
          <w:rFonts w:eastAsia="SimSun;????" w:hint="cs"/>
          <w:rtl w:val="true"/>
        </w:rPr>
        <w:t>משנה ח</w:t>
      </w:r>
      <w:r>
        <w:rPr>
          <w:rFonts w:eastAsia="SimSun;????" w:hint="cs"/>
          <w:rtl w:val="true"/>
        </w:rPr>
        <w:t xml:space="preserve">' </w:t>
      </w:r>
      <w:r>
        <w:rPr>
          <w:rFonts w:eastAsia="SimSun;????" w:hint="cs"/>
          <w:rtl w:val="true"/>
        </w:rPr>
        <w:t>על תוס</w:t>
      </w:r>
      <w:r>
        <w:rPr>
          <w:rFonts w:eastAsia="SimSun;????" w:hint="cs"/>
          <w:rtl w:val="true"/>
        </w:rPr>
        <w:t xml:space="preserve">' </w:t>
      </w:r>
      <w:r>
        <w:rPr>
          <w:rFonts w:eastAsia="SimSun;????" w:hint="cs"/>
          <w:rtl w:val="true"/>
        </w:rPr>
        <w:t>רע</w:t>
      </w:r>
      <w:r>
        <w:rPr>
          <w:rFonts w:eastAsia="SimSun;????" w:hint="cs"/>
          <w:rtl w:val="true"/>
        </w:rPr>
        <w:t>"</w:t>
      </w:r>
      <w:r>
        <w:rPr>
          <w:rFonts w:eastAsia="SimSun;????" w:hint="cs"/>
          <w:rtl w:val="true"/>
        </w:rPr>
        <w:t>א</w:t>
      </w:r>
      <w:r>
        <w:rPr>
          <w:rFonts w:eastAsia="SimSun;????" w:hint="cs"/>
          <w:rtl w:val="true"/>
        </w:rPr>
        <w:t xml:space="preserve">), </w:t>
      </w:r>
      <w:r>
        <w:rPr>
          <w:rFonts w:eastAsia="SimSun;????"/>
          <w:u w:val="single"/>
          <w:rtl w:val="true"/>
        </w:rPr>
        <w:t>ערה</w:t>
      </w:r>
      <w:r>
        <w:rPr>
          <w:rFonts w:eastAsia="SimSun;????"/>
          <w:u w:val="single"/>
          <w:rtl w:val="true"/>
        </w:rPr>
        <w:t>"</w:t>
      </w:r>
      <w:r>
        <w:rPr>
          <w:rFonts w:eastAsia="SimSun;????"/>
          <w:u w:val="single"/>
          <w:rtl w:val="true"/>
        </w:rPr>
        <w:t>ש</w:t>
      </w:r>
      <w:r>
        <w:rPr>
          <w:rFonts w:eastAsia="SimSun;????"/>
          <w:rtl w:val="true"/>
        </w:rPr>
        <w:t xml:space="preserve"> </w:t>
      </w:r>
      <w:r>
        <w:rPr>
          <w:rFonts w:eastAsia="SimSun;????" w:hint="cs"/>
          <w:rtl w:val="true"/>
        </w:rPr>
        <w:t>(</w:t>
      </w:r>
      <w:r>
        <w:rPr>
          <w:rFonts w:eastAsia="SimSun;????"/>
          <w:rtl w:val="true"/>
        </w:rPr>
        <w:t>סעי</w:t>
      </w:r>
      <w:r>
        <w:rPr>
          <w:rFonts w:eastAsia="SimSun;????"/>
          <w:rtl w:val="true"/>
        </w:rPr>
        <w:t xml:space="preserve">' </w:t>
      </w:r>
      <w:r>
        <w:rPr>
          <w:rFonts w:eastAsia="SimSun;????"/>
          <w:rtl w:val="true"/>
        </w:rPr>
        <w:t>ז</w:t>
      </w:r>
      <w:r>
        <w:rPr>
          <w:rFonts w:eastAsia="SimSun;????"/>
          <w:rtl w:val="true"/>
        </w:rPr>
        <w:t>'</w:t>
      </w:r>
      <w:r>
        <w:rPr>
          <w:rFonts w:eastAsia="SimSun;????" w:hint="cs"/>
          <w:rtl w:val="true"/>
        </w:rPr>
        <w:t xml:space="preserve">), </w:t>
      </w:r>
      <w:r>
        <w:rPr>
          <w:rFonts w:eastAsia="SimSun;????" w:hint="cs"/>
          <w:u w:val="single"/>
          <w:rtl w:val="true"/>
        </w:rPr>
        <w:t>הגרשז</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שולחן שלמה ס</w:t>
      </w:r>
      <w:r>
        <w:rPr>
          <w:rFonts w:eastAsia="SimSun;????" w:hint="cs"/>
          <w:rtl w:val="true"/>
        </w:rPr>
        <w:t>"</w:t>
      </w:r>
      <w:r>
        <w:rPr>
          <w:rFonts w:eastAsia="SimSun;????" w:hint="cs"/>
          <w:rtl w:val="true"/>
        </w:rPr>
        <w:t>ק ג</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ק ג</w:t>
      </w:r>
      <w:r>
        <w:rPr>
          <w:rFonts w:eastAsia="SimSun;????" w:hint="cs"/>
          <w:rtl w:val="true"/>
        </w:rPr>
        <w:t>'.</w:t>
      </w:r>
      <w:r>
        <w:rPr>
          <w:rFonts w:eastAsia="SimSun;????" w:hint="cs"/>
          <w:rtl w:val="true"/>
        </w:rPr>
        <w:t>ב</w:t>
      </w:r>
      <w:r>
        <w:rPr>
          <w:rFonts w:eastAsia="SimSun;????" w:hint="cs"/>
          <w:rtl w:val="true"/>
        </w:rPr>
        <w:t>')</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בכלי</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 xml:space="preserve">: </w:t>
      </w:r>
      <w:r>
        <w:rPr>
          <w:rFonts w:eastAsia="SimSun;????" w:hint="cs"/>
          <w:rtl w:val="true"/>
        </w:rPr>
        <w:t xml:space="preserve">בנפה וכברה </w:t>
      </w:r>
      <w:r>
        <w:rPr>
          <w:rFonts w:eastAsia="SimSun;????"/>
          <w:rtl w:val="true"/>
        </w:rPr>
        <w:t>–</w:t>
      </w:r>
      <w:r>
        <w:rPr>
          <w:rFonts w:eastAsia="SimSun;????" w:hint="cs"/>
          <w:rtl w:val="true"/>
        </w:rPr>
        <w:t xml:space="preserve"> </w:t>
      </w:r>
      <w:r>
        <w:rPr>
          <w:rFonts w:eastAsia="SimSun;????" w:hint="cs"/>
          <w:u w:val="single"/>
          <w:rtl w:val="true"/>
        </w:rPr>
        <w:t>משנה</w:t>
      </w:r>
      <w:r>
        <w:rPr>
          <w:rFonts w:eastAsia="SimSun;????" w:hint="cs"/>
          <w:rtl w:val="true"/>
        </w:rPr>
        <w:t xml:space="preserve"> </w:t>
      </w:r>
      <w:r>
        <w:rPr>
          <w:rFonts w:eastAsia="SimSun;????" w:hint="cs"/>
          <w:rtl w:val="true"/>
        </w:rPr>
        <w:t>(</w:t>
      </w:r>
      <w:r>
        <w:rPr>
          <w:rFonts w:eastAsia="SimSun;????" w:hint="cs"/>
          <w:rtl w:val="true"/>
        </w:rPr>
        <w:t>ביצה דף יד</w:t>
      </w:r>
      <w:r>
        <w:rPr>
          <w:rFonts w:eastAsia="SimSun;????" w:hint="cs"/>
          <w:rtl w:val="true"/>
        </w:rPr>
        <w:t xml:space="preserve">:), </w:t>
      </w:r>
      <w:r>
        <w:rPr>
          <w:rFonts w:eastAsia="SimSun;????" w:hint="cs"/>
          <w:u w:val="single"/>
          <w:rtl w:val="true"/>
        </w:rPr>
        <w:t>מחבר</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דמחזי כמאן דעביד לצורך מחר</w:t>
      </w:r>
      <w:r>
        <w:rPr>
          <w:rFonts w:eastAsia="SimSun;????" w:hint="cs"/>
          <w:rtl w:val="true"/>
        </w:rPr>
        <w:t xml:space="preserve">, </w:t>
      </w:r>
      <w:r>
        <w:rPr>
          <w:rFonts w:eastAsia="SimSun;????" w:hint="cs"/>
          <w:rtl w:val="true"/>
        </w:rPr>
        <w:t xml:space="preserve">דדרך ברירה בכלים הללו לעשות לימים הרבה </w:t>
      </w:r>
      <w:r>
        <w:rPr>
          <w:rFonts w:eastAsia="SimSun;????"/>
          <w:rtl w:val="true"/>
        </w:rPr>
        <w:t>–</w:t>
      </w:r>
      <w:r>
        <w:rPr>
          <w:rFonts w:eastAsia="SimSun;????" w:hint="cs"/>
          <w:rtl w:val="true"/>
        </w:rPr>
        <w:t xml:space="preserve"> </w:t>
      </w:r>
      <w:r>
        <w:rPr>
          <w:rFonts w:eastAsia="SimSun;????" w:hint="cs"/>
          <w:u w:val="single"/>
          <w:rtl w:val="true"/>
        </w:rPr>
        <w:t>מ</w:t>
      </w:r>
      <w:r>
        <w:rPr>
          <w:rFonts w:eastAsia="SimSun;????" w:hint="cs"/>
          <w:u w:val="single"/>
          <w:rtl w:val="true"/>
        </w:rPr>
        <w:t>"</w:t>
      </w:r>
      <w:r>
        <w:rPr>
          <w:rFonts w:eastAsia="SimSun;????" w:hint="cs"/>
          <w:u w:val="single"/>
          <w:rtl w:val="true"/>
        </w:rPr>
        <w:t>מ</w:t>
      </w:r>
      <w:r>
        <w:rPr>
          <w:rFonts w:eastAsia="SimSun;????" w:hint="cs"/>
          <w:rtl w:val="true"/>
        </w:rPr>
        <w:t xml:space="preserve"> </w:t>
      </w:r>
      <w:r>
        <w:rPr>
          <w:rFonts w:eastAsia="SimSun;????" w:hint="cs"/>
          <w:rtl w:val="true"/>
        </w:rPr>
        <w:t>(</w:t>
      </w:r>
      <w:r>
        <w:rPr>
          <w:rFonts w:eastAsia="SimSun;????" w:hint="cs"/>
          <w:rtl w:val="true"/>
        </w:rPr>
        <w:t>הל</w:t>
      </w:r>
      <w:r>
        <w:rPr>
          <w:rFonts w:eastAsia="SimSun;????" w:hint="cs"/>
          <w:rtl w:val="true"/>
        </w:rPr>
        <w:t xml:space="preserve">' </w:t>
      </w:r>
      <w:r>
        <w:rPr>
          <w:rFonts w:eastAsia="SimSun;????" w:hint="cs"/>
          <w:rtl w:val="true"/>
        </w:rPr>
        <w:t>יו</w:t>
      </w:r>
      <w:r>
        <w:rPr>
          <w:rFonts w:eastAsia="SimSun;????" w:hint="cs"/>
          <w:rtl w:val="true"/>
        </w:rPr>
        <w:t>"</w:t>
      </w:r>
      <w:r>
        <w:rPr>
          <w:rFonts w:eastAsia="SimSun;????" w:hint="cs"/>
          <w:rtl w:val="true"/>
        </w:rPr>
        <w:t xml:space="preserve">ט </w:t>
      </w:r>
      <w:r>
        <w:rPr>
          <w:rFonts w:eastAsia="SimSun;????"/>
          <w:rtl w:val="true"/>
        </w:rPr>
        <w:t>פ</w:t>
      </w:r>
      <w:r>
        <w:rPr>
          <w:rFonts w:eastAsia="SimSun;????" w:hint="cs"/>
          <w:rtl w:val="true"/>
        </w:rPr>
        <w:t xml:space="preserve">רק </w:t>
      </w:r>
      <w:r>
        <w:rPr>
          <w:rFonts w:eastAsia="SimSun;????"/>
          <w:rtl w:val="true"/>
        </w:rPr>
        <w:t>ג</w:t>
      </w:r>
      <w:r>
        <w:rPr>
          <w:rFonts w:eastAsia="SimSun;????" w:hint="cs"/>
          <w:rtl w:val="true"/>
        </w:rPr>
        <w:t>'</w:t>
      </w:r>
      <w:r>
        <w:rPr>
          <w:rFonts w:eastAsia="SimSun;????"/>
          <w:rtl w:val="true"/>
        </w:rPr>
        <w:t xml:space="preserve"> </w:t>
      </w:r>
      <w:r>
        <w:rPr>
          <w:rFonts w:eastAsia="SimSun;????"/>
          <w:rtl w:val="true"/>
        </w:rPr>
        <w:t>ה</w:t>
      </w:r>
      <w:r>
        <w:rPr>
          <w:rFonts w:eastAsia="SimSun;????" w:hint="cs"/>
          <w:rtl w:val="true"/>
        </w:rPr>
        <w:t>ל</w:t>
      </w:r>
      <w:r>
        <w:rPr>
          <w:rFonts w:eastAsia="SimSun;????" w:hint="cs"/>
          <w:rtl w:val="true"/>
        </w:rPr>
        <w:t xml:space="preserve">' </w:t>
      </w:r>
      <w:r>
        <w:rPr>
          <w:rFonts w:eastAsia="SimSun;????"/>
          <w:rtl w:val="true"/>
        </w:rPr>
        <w:t>ט</w:t>
      </w:r>
      <w:r>
        <w:rPr>
          <w:rFonts w:eastAsia="SimSun;????"/>
          <w:rtl w:val="true"/>
        </w:rPr>
        <w:t>"</w:t>
      </w:r>
      <w:r>
        <w:rPr>
          <w:rFonts w:eastAsia="SimSun;????"/>
          <w:rtl w:val="true"/>
        </w:rPr>
        <w:t>ו</w:t>
      </w:r>
      <w:r>
        <w:rPr>
          <w:rFonts w:eastAsia="SimSun;????" w:hint="cs"/>
          <w:rtl w:val="true"/>
        </w:rPr>
        <w:t xml:space="preserve">, </w:t>
      </w:r>
      <w:r>
        <w:rPr>
          <w:rFonts w:eastAsia="SimSun;????" w:hint="cs"/>
          <w:rtl w:val="true"/>
          <w:lang w:bidi="he-IL"/>
        </w:rPr>
        <w:t>לשונו מובא לעיל</w:t>
      </w:r>
      <w:r>
        <w:rPr>
          <w:rFonts w:eastAsia="SimSun;????" w:hint="cs"/>
          <w:rtl w:val="true"/>
        </w:rPr>
        <w:t xml:space="preserve">), </w:t>
      </w:r>
      <w:r>
        <w:rPr>
          <w:rFonts w:eastAsia="SimSun;????" w:hint="cs"/>
          <w:u w:val="single"/>
          <w:rtl w:val="true"/>
        </w:rPr>
        <w:t>גר</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על 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hint="cs"/>
          <w:u w:val="single"/>
          <w:rtl w:val="true"/>
        </w:rPr>
        <w:t>מקרא קודש</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ק ג</w:t>
      </w:r>
      <w:r>
        <w:rPr>
          <w:rFonts w:eastAsia="SimSun;????" w:hint="cs"/>
          <w:rtl w:val="true"/>
        </w:rPr>
        <w:t xml:space="preserve">'), </w:t>
      </w: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ז</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 xml:space="preserve">משום עובדין דחול </w:t>
      </w:r>
      <w:r>
        <w:rPr>
          <w:rFonts w:eastAsia="SimSun;????"/>
          <w:rtl w:val="true"/>
        </w:rPr>
        <w:t>–</w:t>
      </w:r>
      <w:r>
        <w:rPr>
          <w:rFonts w:eastAsia="SimSun;????" w:hint="cs"/>
          <w:rtl w:val="true"/>
        </w:rPr>
        <w:t xml:space="preserve"> </w:t>
      </w:r>
      <w:r>
        <w:rPr>
          <w:rFonts w:eastAsia="SimSun;????"/>
          <w:u w:val="single"/>
          <w:rtl w:val="true"/>
        </w:rPr>
        <w:t>ריטב</w:t>
      </w:r>
      <w:r>
        <w:rPr>
          <w:rFonts w:eastAsia="SimSun;????"/>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ביצה דף יד</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ולא</w:t>
      </w:r>
      <w:r>
        <w:rPr>
          <w:rFonts w:eastAsia="SimSun;????" w:hint="cs"/>
          <w:rtl w:val="true"/>
        </w:rPr>
        <w:t>, "</w:t>
      </w:r>
      <w:r>
        <w:rPr>
          <w:rFonts w:eastAsia="SimSun;????"/>
          <w:rtl w:val="true"/>
        </w:rPr>
        <w:t>ולא בנפה ולא בכברה</w:t>
      </w:r>
      <w:r>
        <w:rPr>
          <w:rFonts w:eastAsia="SimSun;????"/>
          <w:rtl w:val="true"/>
        </w:rPr>
        <w:t xml:space="preserve">. </w:t>
      </w:r>
      <w:r>
        <w:rPr>
          <w:rFonts w:eastAsia="SimSun;????"/>
          <w:rtl w:val="true"/>
        </w:rPr>
        <w:t>פי</w:t>
      </w:r>
      <w:r>
        <w:rPr>
          <w:rFonts w:eastAsia="SimSun;????"/>
          <w:rtl w:val="true"/>
        </w:rPr>
        <w:t xml:space="preserve">' </w:t>
      </w:r>
      <w:r>
        <w:rPr>
          <w:rFonts w:eastAsia="SimSun;????"/>
          <w:rtl w:val="true"/>
        </w:rPr>
        <w:t>משום עובדין דחול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 xml:space="preserve">בורר גמור </w:t>
      </w:r>
      <w:r>
        <w:rPr>
          <w:rFonts w:eastAsia="SimSun;????"/>
          <w:rtl w:val="true"/>
        </w:rPr>
        <w:t>–</w:t>
      </w:r>
      <w:r>
        <w:rPr>
          <w:rFonts w:eastAsia="SimSun;????" w:hint="cs"/>
          <w:rtl w:val="true"/>
        </w:rPr>
        <w:t xml:space="preserve"> </w:t>
      </w:r>
      <w:r>
        <w:rPr>
          <w:rFonts w:eastAsia="SimSun;????" w:hint="cs"/>
          <w:u w:val="single"/>
          <w:rtl w:val="true"/>
        </w:rPr>
        <w:t>רשב</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עבודת הקודש בית מועד שער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אות כ</w:t>
      </w:r>
      <w:r>
        <w:rPr>
          <w:rFonts w:eastAsia="SimSun;????" w:hint="cs"/>
          <w:rtl w:val="true"/>
        </w:rPr>
        <w:t>"</w:t>
      </w:r>
      <w:r>
        <w:rPr>
          <w:rFonts w:eastAsia="SimSun;????" w:hint="cs"/>
          <w:rtl w:val="true"/>
        </w:rPr>
        <w:t xml:space="preserve">א </w:t>
      </w:r>
      <w:r>
        <w:rPr>
          <w:rFonts w:eastAsia="SimSun;????" w:hint="cs"/>
          <w:rtl w:val="true"/>
        </w:rPr>
        <w:t>[</w:t>
      </w:r>
      <w:r>
        <w:rPr>
          <w:rFonts w:eastAsia="SimSun;????" w:hint="cs"/>
          <w:rtl w:val="true"/>
        </w:rPr>
        <w:t>לשונו לעל</w:t>
      </w:r>
      <w:r>
        <w:rPr>
          <w:rFonts w:eastAsia="SimSun;????" w:hint="cs"/>
          <w:rtl w:val="true"/>
        </w:rPr>
        <w:t>],</w:t>
      </w:r>
      <w:r>
        <w:rPr>
          <w:rFonts w:eastAsia="SimSun;????"/>
          <w:rtl w:val="true"/>
        </w:rPr>
        <w:t xml:space="preserve"> </w:t>
      </w:r>
      <w:r>
        <w:rPr>
          <w:rFonts w:eastAsia="SimSun;????" w:hint="cs"/>
          <w:rtl w:val="true"/>
        </w:rPr>
        <w:t>"</w:t>
      </w:r>
      <w:r>
        <w:rPr>
          <w:rFonts w:eastAsia="SimSun;????"/>
          <w:rtl w:val="true"/>
        </w:rPr>
        <w:t xml:space="preserve">הבורר אוכלין ביום טוב לא יברור בנפה ובכברה לפי שזו </w:t>
      </w:r>
      <w:r>
        <w:rPr>
          <w:rFonts w:eastAsia="SimSun;????"/>
          <w:b/>
          <w:b/>
          <w:bCs/>
          <w:rtl w:val="true"/>
        </w:rPr>
        <w:t>ברירה גמורה</w:t>
      </w:r>
      <w:r>
        <w:rPr>
          <w:rFonts w:eastAsia="SimSun;????"/>
          <w:rtl w:val="true"/>
        </w:rPr>
        <w:t xml:space="preserve"> ואסורה אפילו ביום טוב</w:t>
      </w:r>
      <w:r>
        <w:rPr>
          <w:rFonts w:eastAsia="SimSun;????" w:hint="cs"/>
          <w:rtl w:val="true"/>
        </w:rPr>
        <w:t xml:space="preserve"> </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רא</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ביצה דף יד</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אבל לא בטבלא וכו</w:t>
      </w:r>
      <w:r>
        <w:rPr>
          <w:rFonts w:eastAsia="SimSun;????" w:hint="cs"/>
          <w:rtl w:val="true"/>
        </w:rPr>
        <w:t xml:space="preserve">'. </w:t>
      </w:r>
      <w:r>
        <w:rPr>
          <w:rFonts w:eastAsia="SimSun;????" w:hint="cs"/>
          <w:rtl w:val="true"/>
        </w:rPr>
        <w:t>שהוא דרך חול ולזמן מרובה</w:t>
      </w:r>
      <w:r>
        <w:rPr>
          <w:rFonts w:eastAsia="SimSun;????" w:hint="cs"/>
          <w:rtl w:val="true"/>
        </w:rPr>
        <w:t xml:space="preserve">". </w:t>
      </w:r>
    </w:p>
    <w:p>
      <w:pPr>
        <w:pStyle w:val="Normal"/>
        <w:numPr>
          <w:ilvl w:val="2"/>
          <w:numId w:val="5"/>
        </w:numPr>
        <w:bidi w:val="1"/>
        <w:ind w:hanging="57" w:start="397" w:end="0"/>
        <w:jc w:val="both"/>
        <w:rPr>
          <w:rFonts w:eastAsia="SimSun;????"/>
        </w:rPr>
      </w:pPr>
      <w:r>
        <w:rPr>
          <w:rFonts w:eastAsia="SimSun;????" w:hint="cs"/>
          <w:rtl w:val="true"/>
        </w:rPr>
        <w:t xml:space="preserve">כלי שלא עשוי לימים רבים </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ד</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פסולת מרובה על האוכל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בורר את האוכל</w:t>
      </w:r>
      <w:r>
        <w:rPr>
          <w:rFonts w:eastAsia="SimSun;????" w:hint="cs"/>
          <w:rtl w:val="true"/>
        </w:rPr>
        <w:t xml:space="preserve">, </w:t>
      </w:r>
      <w:r>
        <w:rPr>
          <w:rFonts w:eastAsia="SimSun;????" w:hint="cs"/>
          <w:rtl w:val="true"/>
        </w:rPr>
        <w:t xml:space="preserve">ומניח את הפסולת </w:t>
      </w:r>
      <w:r>
        <w:rPr>
          <w:rFonts w:eastAsia="SimSun;????"/>
          <w:rtl w:val="true"/>
        </w:rPr>
        <w:t xml:space="preserve">– </w:t>
      </w:r>
      <w:r>
        <w:rPr>
          <w:rFonts w:eastAsia="SimSun;????"/>
          <w:u w:val="single"/>
          <w:rtl w:val="true"/>
        </w:rPr>
        <w:t>מחבר</w:t>
      </w:r>
      <w:r>
        <w:rPr>
          <w:rFonts w:eastAsia="SimSun;????"/>
          <w:rtl w:val="true"/>
        </w:rPr>
        <w:t xml:space="preserve"> </w:t>
      </w:r>
      <w:r>
        <w:rPr>
          <w:rFonts w:eastAsia="SimSun;????"/>
          <w:rtl w:val="true"/>
        </w:rPr>
        <w:t>(</w:t>
      </w:r>
      <w:r>
        <w:rPr>
          <w:rFonts w:eastAsia="SimSun;????"/>
          <w:rtl w:val="true"/>
        </w:rPr>
        <w:t>סעי</w:t>
      </w:r>
      <w:r>
        <w:rPr>
          <w:rFonts w:eastAsia="SimSun;????"/>
          <w:rtl w:val="true"/>
        </w:rPr>
        <w:t xml:space="preserve">' </w:t>
      </w:r>
      <w:r>
        <w:rPr>
          <w:rFonts w:eastAsia="SimSun;????"/>
          <w:rtl w:val="true"/>
        </w:rPr>
        <w:t>ב</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אא</w:t>
      </w:r>
      <w:r>
        <w:rPr>
          <w:rFonts w:eastAsia="SimSun;????" w:hint="cs"/>
          <w:rtl w:val="true"/>
        </w:rPr>
        <w:t>"</w:t>
      </w:r>
      <w:r>
        <w:rPr>
          <w:rFonts w:eastAsia="SimSun;????" w:hint="cs"/>
          <w:rtl w:val="true"/>
        </w:rPr>
        <w:t xml:space="preserve">כ שיש בו טירחא </w:t>
      </w:r>
      <w:r>
        <w:rPr>
          <w:rFonts w:eastAsia="SimSun;????"/>
          <w:rtl w:val="true"/>
        </w:rPr>
        <w:t xml:space="preserve">– </w:t>
      </w:r>
      <w:r>
        <w:rPr>
          <w:rFonts w:eastAsia="SimSun;????"/>
          <w:u w:val="single"/>
          <w:rtl w:val="true"/>
        </w:rPr>
        <w:t>מחבר</w:t>
      </w:r>
      <w:r>
        <w:rPr>
          <w:rFonts w:eastAsia="SimSun;????"/>
          <w:rtl w:val="true"/>
        </w:rPr>
        <w:t xml:space="preserve"> </w:t>
      </w:r>
      <w:r>
        <w:rPr>
          <w:rFonts w:eastAsia="SimSun;????"/>
          <w:rtl w:val="true"/>
        </w:rPr>
        <w:t>(</w:t>
      </w:r>
      <w:r>
        <w:rPr>
          <w:rFonts w:eastAsia="SimSun;????"/>
          <w:rtl w:val="true"/>
        </w:rPr>
        <w:t>סעי</w:t>
      </w:r>
      <w:r>
        <w:rPr>
          <w:rFonts w:eastAsia="SimSun;????"/>
          <w:rtl w:val="true"/>
        </w:rPr>
        <w:t xml:space="preserve">' </w:t>
      </w:r>
      <w:r>
        <w:rPr>
          <w:rFonts w:eastAsia="SimSun;????"/>
          <w:rtl w:val="true"/>
        </w:rPr>
        <w:t>ב</w:t>
      </w:r>
      <w:r>
        <w:rPr>
          <w:rFonts w:eastAsia="SimSun;????"/>
          <w:rtl w:val="true"/>
        </w:rPr>
        <w:t>'</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אפשר מבעוד יום</w:t>
      </w:r>
      <w:r>
        <w:rPr>
          <w:rFonts w:eastAsia="SimSun;????" w:hint="cs"/>
          <w:rtl w:val="true"/>
        </w:rPr>
        <w:t>.</w:t>
      </w:r>
    </w:p>
    <w:p>
      <w:pPr>
        <w:pStyle w:val="Normal"/>
        <w:numPr>
          <w:ilvl w:val="1"/>
          <w:numId w:val="5"/>
        </w:numPr>
        <w:bidi w:val="1"/>
        <w:ind w:hanging="57" w:start="227" w:end="0"/>
        <w:jc w:val="both"/>
        <w:rPr>
          <w:rFonts w:eastAsia="SimSun;????"/>
        </w:rPr>
      </w:pPr>
      <w:r>
        <w:rPr>
          <w:rFonts w:eastAsia="SimSun;????" w:hint="cs"/>
          <w:b/>
          <w:b/>
          <w:bCs/>
          <w:rtl w:val="true"/>
        </w:rPr>
        <w:t>מחמיר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ט</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ג</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 xml:space="preserve">מ </w:t>
      </w:r>
      <w:r>
        <w:rPr>
          <w:rFonts w:eastAsia="SimSun;????" w:hint="cs"/>
          <w:rtl w:val="true"/>
        </w:rPr>
        <w:t xml:space="preserve">... </w:t>
      </w:r>
      <w:r>
        <w:rPr>
          <w:rFonts w:eastAsia="SimSun;????"/>
          <w:rtl w:val="true"/>
        </w:rPr>
        <w:t>וק</w:t>
      </w:r>
      <w:r>
        <w:rPr>
          <w:rFonts w:eastAsia="SimSun;????"/>
          <w:rtl w:val="true"/>
        </w:rPr>
        <w:t>"</w:t>
      </w:r>
      <w:r>
        <w:rPr>
          <w:rFonts w:eastAsia="SimSun;????"/>
          <w:rtl w:val="true"/>
        </w:rPr>
        <w:t>ל דשאני מבשל שא</w:t>
      </w:r>
      <w:r>
        <w:rPr>
          <w:rFonts w:eastAsia="SimSun;????"/>
          <w:rtl w:val="true"/>
        </w:rPr>
        <w:t>"</w:t>
      </w:r>
      <w:r>
        <w:rPr>
          <w:rFonts w:eastAsia="SimSun;????"/>
          <w:rtl w:val="true"/>
        </w:rPr>
        <w:t>א מעי</w:t>
      </w:r>
      <w:r>
        <w:rPr>
          <w:rFonts w:eastAsia="SimSun;????"/>
          <w:rtl w:val="true"/>
        </w:rPr>
        <w:t>"</w:t>
      </w:r>
      <w:r>
        <w:rPr>
          <w:rFonts w:eastAsia="SimSun;????"/>
          <w:rtl w:val="true"/>
        </w:rPr>
        <w:t>ט דמפיג טעמו משא</w:t>
      </w:r>
      <w:r>
        <w:rPr>
          <w:rFonts w:eastAsia="SimSun;????"/>
          <w:rtl w:val="true"/>
        </w:rPr>
        <w:t>"</w:t>
      </w:r>
      <w:r>
        <w:rPr>
          <w:rFonts w:eastAsia="SimSun;????"/>
          <w:rtl w:val="true"/>
        </w:rPr>
        <w:t>כ בבורר שאפשר מעי</w:t>
      </w:r>
      <w:r>
        <w:rPr>
          <w:rFonts w:eastAsia="SimSun;????"/>
          <w:rtl w:val="true"/>
        </w:rPr>
        <w:t>"</w:t>
      </w:r>
      <w:r>
        <w:rPr>
          <w:rFonts w:eastAsia="SimSun;????"/>
          <w:rtl w:val="true"/>
        </w:rPr>
        <w:t>ט ואף על פי שבאוכל נפש עצמו מותר אפי</w:t>
      </w:r>
      <w:r>
        <w:rPr>
          <w:rFonts w:eastAsia="SimSun;????"/>
          <w:rtl w:val="true"/>
        </w:rPr>
        <w:t xml:space="preserve">' </w:t>
      </w:r>
      <w:r>
        <w:rPr>
          <w:rFonts w:eastAsia="SimSun;????"/>
          <w:rtl w:val="true"/>
        </w:rPr>
        <w:t>ביכול לעשות בעי</w:t>
      </w:r>
      <w:r>
        <w:rPr>
          <w:rFonts w:eastAsia="SimSun;????"/>
          <w:rtl w:val="true"/>
        </w:rPr>
        <w:t>"</w:t>
      </w:r>
      <w:r>
        <w:rPr>
          <w:rFonts w:eastAsia="SimSun;????"/>
          <w:rtl w:val="true"/>
        </w:rPr>
        <w:t xml:space="preserve">ט היינו מן התורה </w:t>
      </w:r>
      <w:r>
        <w:rPr>
          <w:rFonts w:eastAsia="SimSun;????"/>
          <w:b/>
          <w:b/>
          <w:bCs/>
          <w:rtl w:val="true"/>
        </w:rPr>
        <w:t>אבל מדרבנן אסור</w:t>
      </w:r>
      <w:r>
        <w:rPr>
          <w:rFonts w:eastAsia="SimSun;????"/>
          <w:rtl w:val="true"/>
        </w:rPr>
        <w:t xml:space="preserve"> כמ</w:t>
      </w:r>
      <w:r>
        <w:rPr>
          <w:rFonts w:eastAsia="SimSun;????"/>
          <w:rtl w:val="true"/>
        </w:rPr>
        <w:t>"</w:t>
      </w:r>
      <w:r>
        <w:rPr>
          <w:rFonts w:eastAsia="SimSun;????"/>
          <w:rtl w:val="true"/>
        </w:rPr>
        <w:t>ש הר</w:t>
      </w:r>
      <w:r>
        <w:rPr>
          <w:rFonts w:eastAsia="SimSun;????"/>
          <w:rtl w:val="true"/>
        </w:rPr>
        <w:t>"</w:t>
      </w:r>
      <w:r>
        <w:rPr>
          <w:rFonts w:eastAsia="SimSun;????"/>
          <w:rtl w:val="true"/>
        </w:rPr>
        <w:t>ן מביאו ב</w:t>
      </w:r>
      <w:r>
        <w:rPr>
          <w:rFonts w:eastAsia="SimSun;????"/>
          <w:rtl w:val="true"/>
        </w:rPr>
        <w:t>"</w:t>
      </w:r>
      <w:r>
        <w:rPr>
          <w:rFonts w:eastAsia="SimSun;????"/>
          <w:rtl w:val="true"/>
        </w:rPr>
        <w:t>י סי</w:t>
      </w:r>
      <w:r>
        <w:rPr>
          <w:rFonts w:eastAsia="SimSun;????"/>
          <w:rtl w:val="true"/>
        </w:rPr>
        <w:t xml:space="preserve">' </w:t>
      </w:r>
      <w:r>
        <w:rPr>
          <w:rFonts w:eastAsia="SimSun;????"/>
          <w:rtl w:val="true"/>
        </w:rPr>
        <w:t>תק</w:t>
      </w:r>
      <w:r>
        <w:rPr>
          <w:rFonts w:eastAsia="SimSun;????"/>
          <w:rtl w:val="true"/>
        </w:rPr>
        <w:t>"</w:t>
      </w:r>
      <w:r>
        <w:rPr>
          <w:rFonts w:eastAsia="SimSun;????"/>
          <w:rtl w:val="true"/>
        </w:rPr>
        <w:t>ו אההיא דאין שונין קמח פרש</w:t>
      </w:r>
      <w:r>
        <w:rPr>
          <w:rFonts w:eastAsia="SimSun;????"/>
          <w:rtl w:val="true"/>
        </w:rPr>
        <w:t>"</w:t>
      </w:r>
      <w:r>
        <w:rPr>
          <w:rFonts w:eastAsia="SimSun;????"/>
          <w:rtl w:val="true"/>
        </w:rPr>
        <w:t>י דאפשר מאתמול וכ</w:t>
      </w:r>
      <w:r>
        <w:rPr>
          <w:rFonts w:eastAsia="SimSun;????"/>
          <w:rtl w:val="true"/>
        </w:rPr>
        <w:t xml:space="preserve">' </w:t>
      </w:r>
      <w:r>
        <w:rPr>
          <w:rFonts w:eastAsia="SimSun;????"/>
          <w:rtl w:val="true"/>
        </w:rPr>
        <w:t>הר</w:t>
      </w:r>
      <w:r>
        <w:rPr>
          <w:rFonts w:eastAsia="SimSun;????"/>
          <w:rtl w:val="true"/>
        </w:rPr>
        <w:t>"</w:t>
      </w:r>
      <w:r>
        <w:rPr>
          <w:rFonts w:eastAsia="SimSun;????"/>
          <w:rtl w:val="true"/>
        </w:rPr>
        <w:t>ן פי</w:t>
      </w:r>
      <w:r>
        <w:rPr>
          <w:rFonts w:eastAsia="SimSun;????"/>
          <w:rtl w:val="true"/>
        </w:rPr>
        <w:t xml:space="preserve">' </w:t>
      </w:r>
      <w:r>
        <w:rPr>
          <w:rFonts w:eastAsia="SimSun;????"/>
          <w:rtl w:val="true"/>
        </w:rPr>
        <w:t>לפי</w:t>
      </w:r>
      <w:r>
        <w:rPr>
          <w:rFonts w:eastAsia="SimSun;????"/>
          <w:rtl w:val="true"/>
        </w:rPr>
        <w:t xml:space="preserve">' </w:t>
      </w:r>
      <w:r>
        <w:rPr>
          <w:rFonts w:eastAsia="SimSun;????"/>
          <w:rtl w:val="true"/>
        </w:rPr>
        <w:t>ומתס</w:t>
      </w:r>
      <w:r>
        <w:rPr>
          <w:rFonts w:eastAsia="SimSun;????" w:hint="cs"/>
          <w:rtl w:val="true"/>
          <w:lang w:bidi="he-IL"/>
        </w:rPr>
        <w:t>ר</w:t>
      </w:r>
      <w:r>
        <w:rPr>
          <w:rFonts w:eastAsia="SimSun;????"/>
          <w:rtl w:val="true"/>
        </w:rPr>
        <w:t xml:space="preserve"> מדרבנן דאלו מדאוריית</w:t>
      </w:r>
      <w:r>
        <w:rPr>
          <w:rFonts w:eastAsia="SimSun;????"/>
          <w:rtl w:val="true"/>
        </w:rPr>
        <w:t xml:space="preserve">' </w:t>
      </w:r>
      <w:r>
        <w:rPr>
          <w:rFonts w:eastAsia="SimSun;????"/>
          <w:rtl w:val="true"/>
        </w:rPr>
        <w:t>לא מפלגי</w:t>
      </w:r>
      <w:r>
        <w:rPr>
          <w:rFonts w:eastAsia="SimSun;????"/>
          <w:rtl w:val="true"/>
        </w:rPr>
        <w:t xml:space="preserve">' </w:t>
      </w:r>
      <w:r>
        <w:rPr>
          <w:rFonts w:eastAsia="SimSun;????"/>
          <w:rtl w:val="true"/>
        </w:rPr>
        <w:t>באוכל נפש עצמו בין אפשר ללא אפשר וגם תמוה לי מ</w:t>
      </w:r>
      <w:r>
        <w:rPr>
          <w:rFonts w:eastAsia="SimSun;????"/>
          <w:rtl w:val="true"/>
        </w:rPr>
        <w:t>"</w:t>
      </w:r>
      <w:r>
        <w:rPr>
          <w:rFonts w:eastAsia="SimSun;????"/>
          <w:rtl w:val="true"/>
        </w:rPr>
        <w:t>ש ה</w:t>
      </w:r>
      <w:r>
        <w:rPr>
          <w:rFonts w:eastAsia="SimSun;????"/>
          <w:rtl w:val="true"/>
        </w:rPr>
        <w:t>"</w:t>
      </w:r>
      <w:r>
        <w:rPr>
          <w:rFonts w:eastAsia="SimSun;????"/>
          <w:rtl w:val="true"/>
        </w:rPr>
        <w:t>ה מדלא זכרו בי</w:t>
      </w:r>
      <w:r>
        <w:rPr>
          <w:rFonts w:eastAsia="SimSun;????"/>
          <w:rtl w:val="true"/>
        </w:rPr>
        <w:t>"</w:t>
      </w:r>
      <w:r>
        <w:rPr>
          <w:rFonts w:eastAsia="SimSun;????"/>
          <w:rtl w:val="true"/>
        </w:rPr>
        <w:t>ט שלא יברור רק לאכול לאלתר ועוד מדהתירו לברור בי</w:t>
      </w:r>
      <w:r>
        <w:rPr>
          <w:rFonts w:eastAsia="SimSun;????"/>
          <w:rtl w:val="true"/>
        </w:rPr>
        <w:t>"</w:t>
      </w:r>
      <w:r>
        <w:rPr>
          <w:rFonts w:eastAsia="SimSun;????"/>
          <w:rtl w:val="true"/>
        </w:rPr>
        <w:t>ט פסולת מתוך אוכל מה שאסור בשבת בחדא מלתא נדחו הני תרי הוכחות דהיינו שהפוסקים לא כתבו דין איסור הברירה ביום טוב שסמכו על מה שהוזכרו בשבת מסתמא כן הוא בי</w:t>
      </w:r>
      <w:r>
        <w:rPr>
          <w:rFonts w:eastAsia="SimSun;????"/>
          <w:rtl w:val="true"/>
        </w:rPr>
        <w:t>"</w:t>
      </w:r>
      <w:r>
        <w:rPr>
          <w:rFonts w:eastAsia="SimSun;????"/>
          <w:rtl w:val="true"/>
        </w:rPr>
        <w:t>ט כל שהיה אפשר מעי</w:t>
      </w:r>
      <w:r>
        <w:rPr>
          <w:rFonts w:eastAsia="SimSun;????"/>
          <w:rtl w:val="true"/>
        </w:rPr>
        <w:t>"</w:t>
      </w:r>
      <w:r>
        <w:rPr>
          <w:rFonts w:eastAsia="SimSun;????"/>
          <w:rtl w:val="true"/>
        </w:rPr>
        <w:t>ט וא</w:t>
      </w:r>
      <w:r>
        <w:rPr>
          <w:rFonts w:eastAsia="SimSun;????"/>
          <w:rtl w:val="true"/>
        </w:rPr>
        <w:t>"</w:t>
      </w:r>
      <w:r>
        <w:rPr>
          <w:rFonts w:eastAsia="SimSun;????"/>
          <w:rtl w:val="true"/>
        </w:rPr>
        <w:t>כ כשהתירו כאן ליקח הפסולת מאוכל היינו לאכול לאלתר כדינו בשבת ובזה חילקו בין פסולת מרובה או איפכא וכ</w:t>
      </w:r>
      <w:r>
        <w:rPr>
          <w:rFonts w:eastAsia="SimSun;????"/>
          <w:rtl w:val="true"/>
        </w:rPr>
        <w:t>"</w:t>
      </w:r>
      <w:r>
        <w:rPr>
          <w:rFonts w:eastAsia="SimSun;????"/>
          <w:rtl w:val="true"/>
        </w:rPr>
        <w:t>מ מההיא דבסמוך אין מסננין החרדל במסננת ופרש</w:t>
      </w:r>
      <w:r>
        <w:rPr>
          <w:rFonts w:eastAsia="SimSun;????"/>
          <w:rtl w:val="true"/>
        </w:rPr>
        <w:t>"</w:t>
      </w:r>
      <w:r>
        <w:rPr>
          <w:rFonts w:eastAsia="SimSun;????"/>
          <w:rtl w:val="true"/>
        </w:rPr>
        <w:t>י דמיחזי כבורר שמשליך הסובין שלו וראייה עוד מדברי מהרי</w:t>
      </w:r>
      <w:r>
        <w:rPr>
          <w:rFonts w:eastAsia="SimSun;????"/>
          <w:rtl w:val="true"/>
        </w:rPr>
        <w:t>"</w:t>
      </w:r>
      <w:r>
        <w:rPr>
          <w:rFonts w:eastAsia="SimSun;????"/>
          <w:rtl w:val="true"/>
        </w:rPr>
        <w:t>ל שזכרתי רסי</w:t>
      </w:r>
      <w:r>
        <w:rPr>
          <w:rFonts w:eastAsia="SimSun;????"/>
          <w:rtl w:val="true"/>
        </w:rPr>
        <w:t xml:space="preserve">' </w:t>
      </w:r>
      <w:r>
        <w:rPr>
          <w:rFonts w:eastAsia="SimSun;????"/>
          <w:rtl w:val="true"/>
        </w:rPr>
        <w:t>תצ</w:t>
      </w:r>
      <w:r>
        <w:rPr>
          <w:rFonts w:eastAsia="SimSun;????"/>
          <w:rtl w:val="true"/>
        </w:rPr>
        <w:t>"</w:t>
      </w:r>
      <w:r>
        <w:rPr>
          <w:rFonts w:eastAsia="SimSun;????"/>
          <w:rtl w:val="true"/>
        </w:rPr>
        <w:t>ה דבורר אסור בי</w:t>
      </w:r>
      <w:r>
        <w:rPr>
          <w:rFonts w:eastAsia="SimSun;????"/>
          <w:rtl w:val="true"/>
        </w:rPr>
        <w:t>"</w:t>
      </w:r>
      <w:r>
        <w:rPr>
          <w:rFonts w:eastAsia="SimSun;????"/>
          <w:rtl w:val="true"/>
        </w:rPr>
        <w:t>ט</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חמד משה</w:t>
      </w:r>
      <w:r>
        <w:rPr>
          <w:rFonts w:eastAsia="SimSun;????" w:hint="cs"/>
          <w:rtl w:val="true"/>
        </w:rPr>
        <w:t xml:space="preserve"> </w:t>
      </w:r>
      <w:r>
        <w:rPr>
          <w:rFonts w:eastAsia="SimSun;????" w:hint="cs"/>
          <w:rtl w:val="true"/>
        </w:rPr>
        <w:t>(</w:t>
      </w:r>
      <w:r>
        <w:rPr>
          <w:rFonts w:eastAsia="SimSun;????" w:hint="cs"/>
          <w:rtl w:val="true"/>
        </w:rPr>
        <w:t>סוף 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ודוקא כשלא הי</w:t>
      </w:r>
      <w:r>
        <w:rPr>
          <w:rFonts w:eastAsia="SimSun;????"/>
          <w:rtl w:val="true"/>
        </w:rPr>
        <w:t xml:space="preserve">' </w:t>
      </w:r>
      <w:r>
        <w:rPr>
          <w:rFonts w:eastAsia="SimSun;????"/>
          <w:rtl w:val="true"/>
        </w:rPr>
        <w:t>אפשר לעשותו מעי</w:t>
      </w:r>
      <w:r>
        <w:rPr>
          <w:rFonts w:eastAsia="SimSun;????"/>
          <w:rtl w:val="true"/>
        </w:rPr>
        <w:t>"</w:t>
      </w:r>
      <w:r>
        <w:rPr>
          <w:rFonts w:eastAsia="SimSun;????"/>
          <w:rtl w:val="true"/>
        </w:rPr>
        <w:t>ט דבלא</w:t>
      </w:r>
      <w:r>
        <w:rPr>
          <w:rFonts w:eastAsia="SimSun;????"/>
          <w:rtl w:val="true"/>
        </w:rPr>
        <w:t>"</w:t>
      </w:r>
      <w:r>
        <w:rPr>
          <w:rFonts w:eastAsia="SimSun;????"/>
          <w:rtl w:val="true"/>
        </w:rPr>
        <w:t>ה אסור רק לאכול לאלתר</w:t>
      </w:r>
      <w:r>
        <w:rPr>
          <w:rFonts w:eastAsia="SimSun;????"/>
          <w:rtl w:val="true"/>
        </w:rPr>
        <w:t xml:space="preserve">, </w:t>
      </w:r>
      <w:r>
        <w:rPr>
          <w:rFonts w:eastAsia="SimSun;????"/>
          <w:rtl w:val="true"/>
        </w:rPr>
        <w:t>ובזה אף המ</w:t>
      </w:r>
      <w:r>
        <w:rPr>
          <w:rFonts w:eastAsia="SimSun;????"/>
          <w:rtl w:val="true"/>
        </w:rPr>
        <w:t>"</w:t>
      </w:r>
      <w:r>
        <w:rPr>
          <w:rFonts w:eastAsia="SimSun;????"/>
          <w:rtl w:val="true"/>
        </w:rPr>
        <w:t>מ מודה</w:t>
      </w:r>
      <w:r>
        <w:rPr>
          <w:rFonts w:eastAsia="SimSun;????"/>
          <w:rtl w:val="true"/>
        </w:rPr>
        <w:t xml:space="preserve">, </w:t>
      </w:r>
      <w:r>
        <w:rPr>
          <w:rFonts w:eastAsia="SimSun;????"/>
          <w:rtl w:val="true"/>
        </w:rPr>
        <w:t>כן נ</w:t>
      </w:r>
      <w:r>
        <w:rPr>
          <w:rFonts w:eastAsia="SimSun;????"/>
          <w:rtl w:val="true"/>
        </w:rPr>
        <w:t>"</w:t>
      </w:r>
      <w:r>
        <w:rPr>
          <w:rFonts w:eastAsia="SimSun;????"/>
          <w:rtl w:val="true"/>
        </w:rPr>
        <w:t>ל</w:t>
      </w:r>
      <w:r>
        <w:rPr>
          <w:rFonts w:eastAsia="SimSun;????"/>
          <w:rtl w:val="true"/>
        </w:rPr>
        <w:t xml:space="preserve">. </w:t>
      </w:r>
      <w:r>
        <w:rPr>
          <w:rFonts w:eastAsia="SimSun;????"/>
          <w:rtl w:val="true"/>
        </w:rPr>
        <w:t>ומ</w:t>
      </w:r>
      <w:r>
        <w:rPr>
          <w:rFonts w:eastAsia="SimSun;????"/>
          <w:rtl w:val="true"/>
        </w:rPr>
        <w:t>"</w:t>
      </w:r>
      <w:r>
        <w:rPr>
          <w:rFonts w:eastAsia="SimSun;????"/>
          <w:rtl w:val="true"/>
        </w:rPr>
        <w:t>מ צ</w:t>
      </w:r>
      <w:r>
        <w:rPr>
          <w:rFonts w:eastAsia="SimSun;????"/>
          <w:rtl w:val="true"/>
        </w:rPr>
        <w:t>"</w:t>
      </w:r>
      <w:r>
        <w:rPr>
          <w:rFonts w:eastAsia="SimSun;????"/>
          <w:rtl w:val="true"/>
        </w:rPr>
        <w:t>ע דהפוסקים סתמו</w:t>
      </w:r>
      <w:r>
        <w:rPr>
          <w:rFonts w:eastAsia="SimSun;????" w:hint="cs"/>
          <w:rtl w:val="true"/>
        </w:rPr>
        <w:t xml:space="preserve"> </w:t>
      </w:r>
      <w:r>
        <w:rPr>
          <w:rFonts w:eastAsia="SimSun;????"/>
          <w:rtl w:val="true"/>
        </w:rPr>
        <w:t>ונראה לדעת הסוברים דבאוכל נפש גופי</w:t>
      </w:r>
      <w:r>
        <w:rPr>
          <w:rFonts w:eastAsia="SimSun;????"/>
          <w:rtl w:val="true"/>
        </w:rPr>
        <w:t xml:space="preserve">' </w:t>
      </w:r>
      <w:r>
        <w:rPr>
          <w:rFonts w:eastAsia="SimSun;????"/>
          <w:rtl w:val="true"/>
        </w:rPr>
        <w:t>אין חילוק פשיטא דבכל ענין שרי</w:t>
      </w:r>
      <w:r>
        <w:rPr>
          <w:rFonts w:eastAsia="SimSun;????"/>
          <w:rtl w:val="true"/>
        </w:rPr>
        <w:t xml:space="preserve">, </w:t>
      </w:r>
      <w:r>
        <w:rPr>
          <w:rFonts w:eastAsia="SimSun;????"/>
          <w:rtl w:val="true"/>
        </w:rPr>
        <w:t>אבל לפי מ</w:t>
      </w:r>
      <w:r>
        <w:rPr>
          <w:rFonts w:eastAsia="SimSun;????"/>
          <w:rtl w:val="true"/>
        </w:rPr>
        <w:t>"</w:t>
      </w:r>
      <w:r>
        <w:rPr>
          <w:rFonts w:eastAsia="SimSun;????"/>
          <w:rtl w:val="true"/>
        </w:rPr>
        <w:t>ש רמ</w:t>
      </w:r>
      <w:r>
        <w:rPr>
          <w:rFonts w:eastAsia="SimSun;????"/>
          <w:rtl w:val="true"/>
        </w:rPr>
        <w:t>"</w:t>
      </w:r>
      <w:r>
        <w:rPr>
          <w:rFonts w:eastAsia="SimSun;????"/>
          <w:rtl w:val="true"/>
        </w:rPr>
        <w:t>א סי</w:t>
      </w:r>
      <w:r>
        <w:rPr>
          <w:rFonts w:eastAsia="SimSun;????"/>
          <w:rtl w:val="true"/>
        </w:rPr>
        <w:t xml:space="preserve">' </w:t>
      </w:r>
      <w:r>
        <w:rPr>
          <w:rFonts w:eastAsia="SimSun;????"/>
          <w:rtl w:val="true"/>
        </w:rPr>
        <w:t>תצ</w:t>
      </w:r>
      <w:r>
        <w:rPr>
          <w:rFonts w:eastAsia="SimSun;????"/>
          <w:rtl w:val="true"/>
        </w:rPr>
        <w:t>"</w:t>
      </w:r>
      <w:r>
        <w:rPr>
          <w:rFonts w:eastAsia="SimSun;????"/>
          <w:rtl w:val="true"/>
        </w:rPr>
        <w:t>ה להחמיר אף באוכל נפש עצמו אם לא לצורך י</w:t>
      </w:r>
      <w:r>
        <w:rPr>
          <w:rFonts w:eastAsia="SimSun;????"/>
          <w:rtl w:val="true"/>
        </w:rPr>
        <w:t>"</w:t>
      </w:r>
      <w:r>
        <w:rPr>
          <w:rFonts w:eastAsia="SimSun;????"/>
          <w:rtl w:val="true"/>
        </w:rPr>
        <w:t>ט הכי נמי כן הוא</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rtl w:val="true"/>
        </w:rPr>
        <w:t xml:space="preserve"> </w:t>
      </w:r>
      <w:r>
        <w:rPr>
          <w:rFonts w:eastAsia="SimSun;????"/>
          <w:rtl w:val="true"/>
        </w:rPr>
        <w:t>(</w:t>
      </w:r>
      <w:r>
        <w:rPr>
          <w:rFonts w:eastAsia="SimSun;????"/>
          <w:rtl w:val="true"/>
        </w:rPr>
        <w:t>ס</w:t>
      </w:r>
      <w:r>
        <w:rPr>
          <w:rFonts w:eastAsia="SimSun;????" w:hint="cs"/>
          <w:rtl w:val="true"/>
        </w:rPr>
        <w:t>עי</w:t>
      </w:r>
      <w:r>
        <w:rPr>
          <w:rFonts w:eastAsia="SimSun;????" w:hint="cs"/>
          <w:rtl w:val="true"/>
        </w:rPr>
        <w:t xml:space="preserve">' </w:t>
      </w:r>
      <w:r>
        <w:rPr>
          <w:rFonts w:eastAsia="SimSun;????"/>
          <w:rtl w:val="true"/>
        </w:rPr>
        <w:t>ה</w:t>
      </w:r>
      <w:r>
        <w:rPr>
          <w:rFonts w:eastAsia="SimSun;????" w:hint="cs"/>
          <w:rtl w:val="true"/>
        </w:rPr>
        <w:t>'</w:t>
      </w:r>
      <w:r>
        <w:rPr>
          <w:rFonts w:eastAsia="SimSun;????"/>
          <w:rtl w:val="true"/>
        </w:rPr>
        <w:t xml:space="preserve">, </w:t>
      </w:r>
      <w:r>
        <w:rPr>
          <w:rFonts w:eastAsia="SimSun;????"/>
          <w:rtl w:val="true"/>
        </w:rPr>
        <w:t>ק</w:t>
      </w:r>
      <w:r>
        <w:rPr>
          <w:rFonts w:eastAsia="SimSun;????" w:hint="cs"/>
          <w:rtl w:val="true"/>
        </w:rPr>
        <w:t>ונ</w:t>
      </w:r>
      <w:r>
        <w:rPr>
          <w:rFonts w:eastAsia="SimSun;????" w:hint="cs"/>
          <w:rtl w:val="true"/>
        </w:rPr>
        <w:t>"</w:t>
      </w:r>
      <w:r>
        <w:rPr>
          <w:rFonts w:eastAsia="SimSun;????"/>
          <w:rtl w:val="true"/>
        </w:rPr>
        <w:t>א ס</w:t>
      </w:r>
      <w:r>
        <w:rPr>
          <w:rFonts w:eastAsia="SimSun;????" w:hint="cs"/>
          <w:rtl w:val="true"/>
        </w:rPr>
        <w:t>"</w:t>
      </w:r>
      <w:r>
        <w:rPr>
          <w:rFonts w:eastAsia="SimSun;????"/>
          <w:rtl w:val="true"/>
        </w:rPr>
        <w:t>ק</w:t>
      </w:r>
      <w:r>
        <w:rPr>
          <w:rFonts w:eastAsia="SimSun;????" w:hint="cs"/>
          <w:rtl w:val="true"/>
        </w:rPr>
        <w:t xml:space="preserve"> </w:t>
      </w:r>
      <w:r>
        <w:rPr>
          <w:rFonts w:eastAsia="SimSun;????"/>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וכל זה כשלא היה אפשר לו לברור מערב יום טוב אבל אם היה אפשר לו לברור מערב יום טוב אסור לברור פסולת מתוך האוכל אפילו בידו אף על פי שהאוכל מרובה על הפסולת ויש יותר טורח בברירת האוכל מבברירת הפסולת ואפילו אוכל מתוך הפסולת אין לו לברור אלא מה שהוא צריך לאכול לאלתר כמ</w:t>
      </w:r>
      <w:r>
        <w:rPr>
          <w:rFonts w:eastAsia="SimSun;????"/>
          <w:rtl w:val="true"/>
        </w:rPr>
        <w:t>"</w:t>
      </w:r>
      <w:r>
        <w:rPr>
          <w:rFonts w:eastAsia="SimSun;????"/>
          <w:rtl w:val="true"/>
        </w:rPr>
        <w:t>ש בסימן שי</w:t>
      </w:r>
      <w:r>
        <w:rPr>
          <w:rFonts w:eastAsia="SimSun;????"/>
          <w:rtl w:val="true"/>
        </w:rPr>
        <w:t>"</w:t>
      </w:r>
      <w:r>
        <w:rPr>
          <w:rFonts w:eastAsia="SimSun;????"/>
          <w:rtl w:val="true"/>
        </w:rPr>
        <w:t>ט לענין שבת לפי שכל מלאכת אוכל נפש שהיה אפשר לו לעשותה מערב יום טוב ולא יהיה בכך הפסד ולא חסרון טעם אסור לעשותה ביום טוב מטעם שנתבאר בסימן תצ</w:t>
      </w:r>
      <w:r>
        <w:rPr>
          <w:rFonts w:eastAsia="SimSun;????"/>
          <w:rtl w:val="true"/>
        </w:rPr>
        <w:t>"</w:t>
      </w:r>
      <w:r>
        <w:rPr>
          <w:rFonts w:eastAsia="SimSun;????"/>
          <w:rtl w:val="true"/>
        </w:rPr>
        <w:t>ה</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מקרא קודש</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טו</w:t>
      </w:r>
      <w:r>
        <w:rPr>
          <w:rFonts w:eastAsia="SimSun;????" w:hint="cs"/>
          <w:rtl w:val="true"/>
        </w:rPr>
        <w:t>"</w:t>
      </w:r>
      <w:r>
        <w:rPr>
          <w:rFonts w:eastAsia="SimSun;????" w:hint="cs"/>
          <w:rtl w:val="true"/>
        </w:rPr>
        <w:t>ז וש</w:t>
      </w:r>
      <w:r>
        <w:rPr>
          <w:rFonts w:eastAsia="SimSun;????" w:hint="cs"/>
          <w:rtl w:val="true"/>
        </w:rPr>
        <w:t>"</w:t>
      </w:r>
      <w:r>
        <w:rPr>
          <w:rFonts w:eastAsia="SimSun;????" w:hint="cs"/>
          <w:rtl w:val="true"/>
        </w:rPr>
        <w:t>ע הרב שם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זרע אמת</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ג סי</w:t>
      </w:r>
      <w:r>
        <w:rPr>
          <w:rFonts w:eastAsia="SimSun;????" w:hint="cs"/>
          <w:rtl w:val="true"/>
        </w:rPr>
        <w:t xml:space="preserve">' </w:t>
      </w:r>
      <w:r>
        <w:rPr>
          <w:rFonts w:eastAsia="SimSun;????" w:hint="cs"/>
          <w:rtl w:val="true"/>
        </w:rPr>
        <w:t>נ</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ראינו להמג</w:t>
      </w:r>
      <w:r>
        <w:rPr>
          <w:rFonts w:eastAsia="SimSun;????" w:hint="cs"/>
          <w:rtl w:val="true"/>
        </w:rPr>
        <w:t>"</w:t>
      </w:r>
      <w:r>
        <w:rPr>
          <w:rFonts w:eastAsia="SimSun;????" w:hint="cs"/>
          <w:rtl w:val="true"/>
        </w:rPr>
        <w:t xml:space="preserve">ד </w:t>
      </w:r>
      <w:r>
        <w:rPr>
          <w:rFonts w:eastAsia="SimSun;????" w:hint="cs"/>
          <w:rtl w:val="true"/>
        </w:rPr>
        <w:t xml:space="preserve">... </w:t>
      </w:r>
      <w:r>
        <w:rPr>
          <w:rFonts w:eastAsia="SimSun;????" w:hint="cs"/>
          <w:rtl w:val="true"/>
        </w:rPr>
        <w:t>דהדין עמו וכמ</w:t>
      </w:r>
      <w:r>
        <w:rPr>
          <w:rFonts w:eastAsia="SimSun;????" w:hint="cs"/>
          <w:rtl w:val="true"/>
        </w:rPr>
        <w:t>"</w:t>
      </w:r>
      <w:r>
        <w:rPr>
          <w:rFonts w:eastAsia="SimSun;????" w:hint="cs"/>
          <w:rtl w:val="true"/>
        </w:rPr>
        <w:t>ש הרמ</w:t>
      </w:r>
      <w:r>
        <w:rPr>
          <w:rFonts w:eastAsia="SimSun;????" w:hint="cs"/>
          <w:rtl w:val="true"/>
        </w:rPr>
        <w:t>"</w:t>
      </w:r>
      <w:r>
        <w:rPr>
          <w:rFonts w:eastAsia="SimSun;????" w:hint="cs"/>
          <w:rtl w:val="true"/>
        </w:rPr>
        <w:t>א בהגה בסי</w:t>
      </w:r>
      <w:r>
        <w:rPr>
          <w:rFonts w:eastAsia="SimSun;????" w:hint="cs"/>
          <w:rtl w:val="true"/>
        </w:rPr>
        <w:t xml:space="preserve">' </w:t>
      </w:r>
      <w:r>
        <w:rPr>
          <w:rFonts w:eastAsia="SimSun;????" w:hint="cs"/>
          <w:rtl w:val="true"/>
        </w:rPr>
        <w:t>תצ</w:t>
      </w:r>
      <w:r>
        <w:rPr>
          <w:rFonts w:eastAsia="SimSun;????" w:hint="cs"/>
          <w:rtl w:val="true"/>
        </w:rPr>
        <w:t>"</w:t>
      </w:r>
      <w:r>
        <w:rPr>
          <w:rFonts w:eastAsia="SimSun;????" w:hint="cs"/>
          <w:rtl w:val="true"/>
        </w:rPr>
        <w:t>ה ס</w:t>
      </w:r>
      <w:r>
        <w:rPr>
          <w:rFonts w:eastAsia="SimSun;????" w:hint="cs"/>
          <w:rtl w:val="true"/>
        </w:rPr>
        <w:t>"</w:t>
      </w:r>
      <w:r>
        <w:rPr>
          <w:rFonts w:eastAsia="SimSun;????" w:hint="cs"/>
          <w:rtl w:val="true"/>
        </w:rPr>
        <w:t xml:space="preserve">א </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א</w:t>
      </w:r>
      <w:r>
        <w:rPr>
          <w:rFonts w:eastAsia="SimSun;????" w:hint="cs"/>
          <w:rtl w:val="true"/>
        </w:rPr>
        <w:t xml:space="preserve">', </w:t>
      </w:r>
      <w:r>
        <w:rPr>
          <w:rFonts w:eastAsia="SimSun;????" w:hint="cs"/>
          <w:rtl w:val="true"/>
        </w:rPr>
        <w:t>סוף עמ</w:t>
      </w:r>
      <w:r>
        <w:rPr>
          <w:rFonts w:eastAsia="SimSun;????" w:hint="cs"/>
          <w:rtl w:val="true"/>
        </w:rPr>
        <w:t xml:space="preserve">' </w:t>
      </w:r>
      <w:r>
        <w:rPr>
          <w:rFonts w:eastAsia="SimSun;????" w:hint="cs"/>
          <w:rtl w:val="true"/>
        </w:rPr>
        <w:t>קכ</w:t>
      </w:r>
      <w:r>
        <w:rPr>
          <w:rFonts w:eastAsia="SimSun;????" w:hint="cs"/>
          <w:rtl w:val="true"/>
        </w:rPr>
        <w:t>"</w:t>
      </w:r>
      <w:r>
        <w:rPr>
          <w:rFonts w:eastAsia="SimSun;????" w:hint="cs"/>
          <w:rtl w:val="true"/>
        </w:rPr>
        <w:t>ו</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וחול המועד כהלכתם</w:t>
      </w:r>
      <w:r>
        <w:rPr>
          <w:rFonts w:eastAsia="SimSun;????" w:hint="cs"/>
          <w:rtl w:val="true"/>
        </w:rPr>
        <w:t xml:space="preserve"> </w:t>
      </w:r>
      <w:r>
        <w:rPr>
          <w:rFonts w:eastAsia="SimSun;????" w:hint="cs"/>
          <w:rtl w:val="true"/>
        </w:rPr>
        <w:t>(</w:t>
      </w:r>
      <w:r>
        <w:rPr>
          <w:rFonts w:eastAsia="SimSun;????" w:hint="cs"/>
          <w:rtl w:val="true"/>
        </w:rPr>
        <w:t>פרק א</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וכן אין להתיר אף אם הכלים הם לצורך אכילת אוכל נפש ביום טוב</w:t>
      </w:r>
      <w:r>
        <w:rPr>
          <w:rFonts w:eastAsia="SimSun;????"/>
          <w:rtl w:val="true"/>
        </w:rPr>
        <w:t>,</w:t>
      </w:r>
      <w:r>
        <w:rPr>
          <w:rFonts w:eastAsia="SimSun;????" w:hint="cs"/>
          <w:rtl w:val="true"/>
        </w:rPr>
        <w:t xml:space="preserve"> </w:t>
      </w:r>
      <w:r>
        <w:rPr>
          <w:rFonts w:eastAsia="SimSun;????"/>
          <w:rtl w:val="true"/>
        </w:rPr>
        <w:t>מפני דהוי מכשירי אוכל נפש כיון שהיה יכול לעשותם בערב יום טוב</w:t>
      </w:r>
      <w:r>
        <w:rPr>
          <w:rFonts w:eastAsia="SimSun;????"/>
          <w:rtl w:val="true"/>
        </w:rPr>
        <w:t xml:space="preserve">. </w:t>
      </w:r>
      <w:r>
        <w:rPr>
          <w:rFonts w:eastAsia="SimSun;????"/>
          <w:rtl w:val="true"/>
        </w:rPr>
        <w:t>אמנם אם הצורך התחדש לו ביו</w:t>
      </w:r>
      <w:r>
        <w:rPr>
          <w:rFonts w:eastAsia="SimSun;????"/>
          <w:rtl w:val="true"/>
        </w:rPr>
        <w:t>"</w:t>
      </w:r>
      <w:r>
        <w:rPr>
          <w:rFonts w:eastAsia="SimSun;????"/>
          <w:rtl w:val="true"/>
        </w:rPr>
        <w:t>ט מותר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ג</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ו</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אות א</w:t>
      </w:r>
      <w:r>
        <w:rPr>
          <w:rFonts w:eastAsia="SimSun;????"/>
          <w:rtl w:val="true"/>
        </w:rPr>
        <w:t>') – "</w:t>
      </w:r>
      <w:r>
        <w:rPr>
          <w:rFonts w:eastAsia="SimSun;????"/>
          <w:rtl w:val="true"/>
        </w:rPr>
        <w:t>ובשו</w:t>
      </w:r>
      <w:r>
        <w:rPr>
          <w:rFonts w:eastAsia="SimSun;????"/>
          <w:rtl w:val="true"/>
        </w:rPr>
        <w:t>"</w:t>
      </w:r>
      <w:r>
        <w:rPr>
          <w:rFonts w:eastAsia="SimSun;????"/>
          <w:rtl w:val="true"/>
        </w:rPr>
        <w:t xml:space="preserve">ע הרב </w:t>
      </w:r>
      <w:r>
        <w:rPr>
          <w:rFonts w:eastAsia="SimSun;????"/>
          <w:rtl w:val="true"/>
        </w:rPr>
        <w:t>(</w:t>
      </w:r>
      <w:r>
        <w:rPr>
          <w:rFonts w:eastAsia="SimSun;????"/>
          <w:rtl w:val="true"/>
        </w:rPr>
        <w:t>סעי</w:t>
      </w:r>
      <w:r>
        <w:rPr>
          <w:rFonts w:eastAsia="SimSun;????"/>
          <w:rtl w:val="true"/>
        </w:rPr>
        <w:t xml:space="preserve">' </w:t>
      </w:r>
      <w:r>
        <w:rPr>
          <w:rFonts w:eastAsia="SimSun;????"/>
          <w:rtl w:val="true"/>
        </w:rPr>
        <w:t>ה</w:t>
      </w:r>
      <w:r>
        <w:rPr>
          <w:rFonts w:eastAsia="SimSun;????"/>
          <w:rtl w:val="true"/>
        </w:rPr>
        <w:t xml:space="preserve">') </w:t>
      </w:r>
      <w:r>
        <w:rPr>
          <w:rFonts w:eastAsia="SimSun;????"/>
          <w:rtl w:val="true"/>
        </w:rPr>
        <w:t>ועוד פוסקים הסכימו לדברי הט</w:t>
      </w:r>
      <w:r>
        <w:rPr>
          <w:rFonts w:eastAsia="SimSun;????"/>
          <w:rtl w:val="true"/>
        </w:rPr>
        <w:t>"</w:t>
      </w:r>
      <w:r>
        <w:rPr>
          <w:rFonts w:eastAsia="SimSun;????"/>
          <w:rtl w:val="true"/>
        </w:rPr>
        <w:t>ז להחמיר בכל ענין</w:t>
      </w:r>
      <w:r>
        <w:rPr>
          <w:rFonts w:eastAsia="SimSun;????" w:hint="cs"/>
          <w:rtl w:val="true"/>
        </w:rPr>
        <w:t xml:space="preserve"> </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מיקל</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אור לציון</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ג פרק י</w:t>
      </w:r>
      <w:r>
        <w:rPr>
          <w:rFonts w:eastAsia="SimSun;????"/>
          <w:rtl w:val="true"/>
        </w:rPr>
        <w:t>"</w:t>
      </w:r>
      <w:r>
        <w:rPr>
          <w:rFonts w:eastAsia="SimSun;????"/>
          <w:rtl w:val="true"/>
        </w:rPr>
        <w:t xml:space="preserve">ט </w:t>
      </w:r>
      <w:r>
        <w:rPr>
          <w:rFonts w:eastAsia="SimSun;????" w:hint="cs"/>
          <w:rtl w:val="true"/>
        </w:rPr>
        <w:t>הע</w:t>
      </w:r>
      <w:r>
        <w:rPr>
          <w:rFonts w:eastAsia="SimSun;????" w:hint="cs"/>
          <w:rtl w:val="true"/>
        </w:rPr>
        <w:t>'</w:t>
      </w:r>
      <w:r>
        <w:rPr>
          <w:rFonts w:eastAsia="SimSun;????"/>
          <w:rtl w:val="true"/>
        </w:rPr>
        <w:t xml:space="preserve"> </w:t>
      </w:r>
      <w:r>
        <w:rPr>
          <w:rFonts w:eastAsia="SimSun;????"/>
          <w:rtl w:val="true"/>
        </w:rPr>
        <w:t>ז</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וראה בבאה</w:t>
      </w:r>
      <w:r>
        <w:rPr>
          <w:rFonts w:eastAsia="SimSun;????"/>
          <w:rtl w:val="true"/>
        </w:rPr>
        <w:t>"</w:t>
      </w:r>
      <w:r>
        <w:rPr>
          <w:rFonts w:eastAsia="SimSun;????"/>
          <w:rtl w:val="true"/>
        </w:rPr>
        <w:t>ל שם שמסתמות דברי השו</w:t>
      </w:r>
      <w:r>
        <w:rPr>
          <w:rFonts w:eastAsia="SimSun;????"/>
          <w:rtl w:val="true"/>
        </w:rPr>
        <w:t>"</w:t>
      </w:r>
      <w:r>
        <w:rPr>
          <w:rFonts w:eastAsia="SimSun;????"/>
          <w:rtl w:val="true"/>
        </w:rPr>
        <w:t>ע והרמ</w:t>
      </w:r>
      <w:r>
        <w:rPr>
          <w:rFonts w:eastAsia="SimSun;????"/>
          <w:rtl w:val="true"/>
        </w:rPr>
        <w:t>"</w:t>
      </w:r>
      <w:r>
        <w:rPr>
          <w:rFonts w:eastAsia="SimSun;????"/>
          <w:rtl w:val="true"/>
        </w:rPr>
        <w:t>א משמע</w:t>
      </w:r>
      <w:r>
        <w:rPr>
          <w:rFonts w:eastAsia="SimSun;????"/>
          <w:rtl w:val="true"/>
        </w:rPr>
        <w:t xml:space="preserve">, </w:t>
      </w:r>
      <w:r>
        <w:rPr>
          <w:rFonts w:eastAsia="SimSun;????"/>
          <w:rtl w:val="true"/>
        </w:rPr>
        <w:t>שאף שיכל לברור מבעוד יום שרי</w:t>
      </w:r>
      <w:r>
        <w:rPr>
          <w:rFonts w:eastAsia="SimSun;????"/>
          <w:rtl w:val="true"/>
        </w:rPr>
        <w:t xml:space="preserve">, </w:t>
      </w:r>
      <w:r>
        <w:rPr>
          <w:rFonts w:eastAsia="SimSun;????"/>
          <w:rtl w:val="true"/>
        </w:rPr>
        <w:t>ודלא כהט</w:t>
      </w:r>
      <w:r>
        <w:rPr>
          <w:rFonts w:eastAsia="SimSun;????"/>
          <w:rtl w:val="true"/>
        </w:rPr>
        <w:t>"</w:t>
      </w:r>
      <w:r>
        <w:rPr>
          <w:rFonts w:eastAsia="SimSun;????"/>
          <w:rtl w:val="true"/>
        </w:rPr>
        <w:t>ז שרצה להחמיר</w:t>
      </w:r>
      <w:r>
        <w:rPr>
          <w:rFonts w:eastAsia="SimSun;????"/>
          <w:rtl w:val="true"/>
        </w:rPr>
        <w:t xml:space="preserve">. </w:t>
      </w:r>
      <w:r>
        <w:rPr>
          <w:rFonts w:eastAsia="SimSun;????"/>
          <w:rtl w:val="true"/>
        </w:rPr>
        <w:t>והוא דלא כדעת הגר</w:t>
      </w:r>
      <w:r>
        <w:rPr>
          <w:rFonts w:eastAsia="SimSun;????"/>
          <w:rtl w:val="true"/>
        </w:rPr>
        <w:t>"</w:t>
      </w:r>
      <w:r>
        <w:rPr>
          <w:rFonts w:eastAsia="SimSun;????"/>
          <w:rtl w:val="true"/>
        </w:rPr>
        <w:t>ז בסעיף ה</w:t>
      </w:r>
      <w:r>
        <w:rPr>
          <w:rFonts w:eastAsia="SimSun;????"/>
          <w:rtl w:val="true"/>
        </w:rPr>
        <w:t xml:space="preserve">' </w:t>
      </w:r>
      <w:r>
        <w:rPr>
          <w:rFonts w:eastAsia="SimSun;????"/>
          <w:rtl w:val="true"/>
        </w:rPr>
        <w:t>שם</w:t>
      </w:r>
      <w:r>
        <w:rPr>
          <w:rFonts w:eastAsia="SimSun;????"/>
          <w:rtl w:val="true"/>
        </w:rPr>
        <w:t xml:space="preserve">, </w:t>
      </w:r>
      <w:r>
        <w:rPr>
          <w:rFonts w:eastAsia="SimSun;????"/>
          <w:rtl w:val="true"/>
        </w:rPr>
        <w:t>שאסר לברור כשיכל לברור מבעוד יום</w:t>
      </w:r>
      <w:r>
        <w:rPr>
          <w:rFonts w:eastAsia="SimSun;????"/>
          <w:rtl w:val="true"/>
        </w:rPr>
        <w:t xml:space="preserve">. </w:t>
      </w:r>
      <w:r>
        <w:rPr>
          <w:rFonts w:eastAsia="SimSun;????"/>
          <w:rtl w:val="true"/>
        </w:rPr>
        <w:t>וראה גם בכה</w:t>
      </w:r>
      <w:r>
        <w:rPr>
          <w:rFonts w:eastAsia="SimSun;????"/>
          <w:rtl w:val="true"/>
        </w:rPr>
        <w:t>"</w:t>
      </w:r>
      <w:r>
        <w:rPr>
          <w:rFonts w:eastAsia="SimSun;????"/>
          <w:rtl w:val="true"/>
        </w:rPr>
        <w:t>ח שם אות ט</w:t>
      </w:r>
      <w:r>
        <w:rPr>
          <w:rFonts w:eastAsia="SimSun;????"/>
          <w:rtl w:val="true"/>
        </w:rPr>
        <w:t>"</w:t>
      </w:r>
      <w:r>
        <w:rPr>
          <w:rFonts w:eastAsia="SimSun;????"/>
          <w:rtl w:val="true"/>
        </w:rPr>
        <w:t>ז</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לכתחילה יש להחמיר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בה</w:t>
      </w:r>
      <w:r>
        <w:rPr>
          <w:rFonts w:eastAsia="SimSun;????" w:hint="cs"/>
          <w:u w:val="single"/>
          <w:rtl w:val="true"/>
        </w:rPr>
        <w:t>"</w:t>
      </w:r>
      <w:r>
        <w:rPr>
          <w:rFonts w:eastAsia="SimSun;????" w:hint="cs"/>
          <w:u w:val="single"/>
          <w:rtl w:val="true"/>
        </w:rPr>
        <w:t>ל</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אם</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הט</w:t>
      </w:r>
      <w:r>
        <w:rPr>
          <w:rFonts w:eastAsia="SimSun;????"/>
          <w:rtl w:val="true"/>
        </w:rPr>
        <w:t>"</w:t>
      </w:r>
      <w:r>
        <w:rPr>
          <w:rFonts w:eastAsia="SimSun;????"/>
          <w:rtl w:val="true"/>
        </w:rPr>
        <w:t xml:space="preserve">ז </w:t>
      </w:r>
      <w:r>
        <w:rPr>
          <w:rFonts w:eastAsia="SimSun;????" w:hint="cs"/>
          <w:rtl w:val="true"/>
        </w:rPr>
        <w:t>...</w:t>
      </w:r>
      <w:r>
        <w:rPr>
          <w:rFonts w:eastAsia="SimSun;????"/>
          <w:rtl w:val="true"/>
        </w:rPr>
        <w:t xml:space="preserve"> </w:t>
      </w:r>
      <w:r>
        <w:rPr>
          <w:rFonts w:eastAsia="SimSun;????"/>
          <w:rtl w:val="true"/>
        </w:rPr>
        <w:t>מה דהעיר דצריך לאסור מטעם דהיה אפשר לעשות מבעוד יום לכאורה הדין עמו בזה דהא כן מבואר ברמ</w:t>
      </w:r>
      <w:r>
        <w:rPr>
          <w:rFonts w:eastAsia="SimSun;????"/>
          <w:rtl w:val="true"/>
        </w:rPr>
        <w:t>"</w:t>
      </w:r>
      <w:r>
        <w:rPr>
          <w:rFonts w:eastAsia="SimSun;????"/>
          <w:rtl w:val="true"/>
        </w:rPr>
        <w:t>א סי</w:t>
      </w:r>
      <w:r>
        <w:rPr>
          <w:rFonts w:eastAsia="SimSun;????"/>
          <w:rtl w:val="true"/>
        </w:rPr>
        <w:t xml:space="preserve">' </w:t>
      </w:r>
      <w:r>
        <w:rPr>
          <w:rFonts w:eastAsia="SimSun;????"/>
          <w:rtl w:val="true"/>
        </w:rPr>
        <w:t>תצ</w:t>
      </w:r>
      <w:r>
        <w:rPr>
          <w:rFonts w:eastAsia="SimSun;????"/>
          <w:rtl w:val="true"/>
        </w:rPr>
        <w:t>"</w:t>
      </w:r>
      <w:r>
        <w:rPr>
          <w:rFonts w:eastAsia="SimSun;????"/>
          <w:rtl w:val="true"/>
        </w:rPr>
        <w:t>ה ס</w:t>
      </w:r>
      <w:r>
        <w:rPr>
          <w:rFonts w:eastAsia="SimSun;????"/>
          <w:rtl w:val="true"/>
        </w:rPr>
        <w:t>"</w:t>
      </w:r>
      <w:r>
        <w:rPr>
          <w:rFonts w:eastAsia="SimSun;????"/>
          <w:rtl w:val="true"/>
        </w:rPr>
        <w:t>ג לדעת היש מחמירין דאפילו באוכל נפש עצמו כל שאפשר לעשותו מבע</w:t>
      </w:r>
      <w:r>
        <w:rPr>
          <w:rFonts w:eastAsia="SimSun;????"/>
          <w:rtl w:val="true"/>
        </w:rPr>
        <w:t>"</w:t>
      </w:r>
      <w:r>
        <w:rPr>
          <w:rFonts w:eastAsia="SimSun;????"/>
          <w:rtl w:val="true"/>
        </w:rPr>
        <w:t>י אסור כ</w:t>
      </w:r>
      <w:r>
        <w:rPr>
          <w:rFonts w:eastAsia="SimSun;????"/>
          <w:rtl w:val="true"/>
        </w:rPr>
        <w:t>"</w:t>
      </w:r>
      <w:r>
        <w:rPr>
          <w:rFonts w:eastAsia="SimSun;????"/>
          <w:rtl w:val="true"/>
        </w:rPr>
        <w:t>א ע</w:t>
      </w:r>
      <w:r>
        <w:rPr>
          <w:rFonts w:eastAsia="SimSun;????"/>
          <w:rtl w:val="true"/>
        </w:rPr>
        <w:t>"</w:t>
      </w:r>
      <w:r>
        <w:rPr>
          <w:rFonts w:eastAsia="SimSun;????"/>
          <w:rtl w:val="true"/>
        </w:rPr>
        <w:t>י שינוי ואם כן בעניננו הא דמתירין פסולת מתוך אוכל דוקא כשלא היה יכול לברור מבע</w:t>
      </w:r>
      <w:r>
        <w:rPr>
          <w:rFonts w:eastAsia="SimSun;????"/>
          <w:rtl w:val="true"/>
        </w:rPr>
        <w:t>"</w:t>
      </w:r>
      <w:r>
        <w:rPr>
          <w:rFonts w:eastAsia="SimSun;????"/>
          <w:rtl w:val="true"/>
        </w:rPr>
        <w:t>י וכ</w:t>
      </w:r>
      <w:r>
        <w:rPr>
          <w:rFonts w:eastAsia="SimSun;????"/>
          <w:rtl w:val="true"/>
        </w:rPr>
        <w:t>"</w:t>
      </w:r>
      <w:r>
        <w:rPr>
          <w:rFonts w:eastAsia="SimSun;????"/>
          <w:rtl w:val="true"/>
        </w:rPr>
        <w:t xml:space="preserve">כ באמת החמד משה </w:t>
      </w:r>
      <w:r>
        <w:rPr>
          <w:rFonts w:eastAsia="SimSun;????" w:hint="cs"/>
          <w:rtl w:val="true"/>
        </w:rPr>
        <w:t>...</w:t>
      </w:r>
      <w:r>
        <w:rPr>
          <w:rFonts w:eastAsia="SimSun;????"/>
          <w:rtl w:val="true"/>
        </w:rPr>
        <w:t xml:space="preserve"> </w:t>
      </w:r>
      <w:r>
        <w:rPr>
          <w:rFonts w:eastAsia="SimSun;????"/>
          <w:b/>
          <w:b/>
          <w:bCs/>
          <w:rtl w:val="true"/>
        </w:rPr>
        <w:t>אכן מסתימת השו</w:t>
      </w:r>
      <w:r>
        <w:rPr>
          <w:rFonts w:eastAsia="SimSun;????"/>
          <w:b/>
          <w:bCs/>
          <w:rtl w:val="true"/>
        </w:rPr>
        <w:t>"</w:t>
      </w:r>
      <w:r>
        <w:rPr>
          <w:rFonts w:eastAsia="SimSun;????"/>
          <w:b/>
          <w:b/>
          <w:bCs/>
          <w:rtl w:val="true"/>
        </w:rPr>
        <w:t>ע והרמ</w:t>
      </w:r>
      <w:r>
        <w:rPr>
          <w:rFonts w:eastAsia="SimSun;????"/>
          <w:b/>
          <w:bCs/>
          <w:rtl w:val="true"/>
        </w:rPr>
        <w:t>"</w:t>
      </w:r>
      <w:r>
        <w:rPr>
          <w:rFonts w:eastAsia="SimSun;????"/>
          <w:b/>
          <w:b/>
          <w:bCs/>
          <w:rtl w:val="true"/>
        </w:rPr>
        <w:t>א</w:t>
      </w:r>
      <w:r>
        <w:rPr>
          <w:rFonts w:eastAsia="SimSun;????"/>
          <w:rtl w:val="true"/>
        </w:rPr>
        <w:t xml:space="preserve"> משמע דיש להקל בעניננו בכל גווני והטעם אפשר לענ</w:t>
      </w:r>
      <w:r>
        <w:rPr>
          <w:rFonts w:eastAsia="SimSun;????"/>
          <w:rtl w:val="true"/>
        </w:rPr>
        <w:t>"</w:t>
      </w:r>
      <w:r>
        <w:rPr>
          <w:rFonts w:eastAsia="SimSun;????"/>
          <w:rtl w:val="true"/>
        </w:rPr>
        <w:t>ד לומר דכיון דע</w:t>
      </w:r>
      <w:r>
        <w:rPr>
          <w:rFonts w:eastAsia="SimSun;????"/>
          <w:rtl w:val="true"/>
        </w:rPr>
        <w:t>"</w:t>
      </w:r>
      <w:r>
        <w:rPr>
          <w:rFonts w:eastAsia="SimSun;????"/>
          <w:rtl w:val="true"/>
        </w:rPr>
        <w:t>י שינוי כתב שם הרמ</w:t>
      </w:r>
      <w:r>
        <w:rPr>
          <w:rFonts w:eastAsia="SimSun;????"/>
          <w:rtl w:val="true"/>
        </w:rPr>
        <w:t>"</w:t>
      </w:r>
      <w:r>
        <w:rPr>
          <w:rFonts w:eastAsia="SimSun;????"/>
          <w:rtl w:val="true"/>
        </w:rPr>
        <w:t>א שמותר וכאן דבלא</w:t>
      </w:r>
      <w:r>
        <w:rPr>
          <w:rFonts w:eastAsia="SimSun;????"/>
          <w:rtl w:val="true"/>
        </w:rPr>
        <w:t>"</w:t>
      </w:r>
      <w:r>
        <w:rPr>
          <w:rFonts w:eastAsia="SimSun;????"/>
          <w:rtl w:val="true"/>
        </w:rPr>
        <w:t xml:space="preserve">ה לא התירו אלא </w:t>
      </w:r>
      <w:r>
        <w:rPr>
          <w:rFonts w:eastAsia="SimSun;????"/>
          <w:b/>
          <w:b/>
          <w:bCs/>
          <w:rtl w:val="true"/>
        </w:rPr>
        <w:t>ע</w:t>
      </w:r>
      <w:r>
        <w:rPr>
          <w:rFonts w:eastAsia="SimSun;????"/>
          <w:b/>
          <w:bCs/>
          <w:rtl w:val="true"/>
        </w:rPr>
        <w:t>"</w:t>
      </w:r>
      <w:r>
        <w:rPr>
          <w:rFonts w:eastAsia="SimSun;????"/>
          <w:b/>
          <w:b/>
          <w:bCs/>
          <w:rtl w:val="true"/>
        </w:rPr>
        <w:t>י קנון ותמחוי י</w:t>
      </w:r>
      <w:r>
        <w:rPr>
          <w:rFonts w:eastAsia="SimSun;????"/>
          <w:b/>
          <w:bCs/>
          <w:rtl w:val="true"/>
        </w:rPr>
        <w:t>"</w:t>
      </w:r>
      <w:r>
        <w:rPr>
          <w:rFonts w:eastAsia="SimSun;????"/>
          <w:b/>
          <w:b/>
          <w:bCs/>
          <w:rtl w:val="true"/>
        </w:rPr>
        <w:t>ל דזה חשיב שינוי דכדרכו</w:t>
      </w:r>
      <w:r>
        <w:rPr>
          <w:rFonts w:eastAsia="SimSun;????"/>
          <w:rtl w:val="true"/>
        </w:rPr>
        <w:t xml:space="preserve"> הוא דוקא ע</w:t>
      </w:r>
      <w:r>
        <w:rPr>
          <w:rFonts w:eastAsia="SimSun;????"/>
          <w:rtl w:val="true"/>
        </w:rPr>
        <w:t>"</w:t>
      </w:r>
      <w:r>
        <w:rPr>
          <w:rFonts w:eastAsia="SimSun;????"/>
          <w:rtl w:val="true"/>
        </w:rPr>
        <w:t>י נפה וכברה ואף דאין זה שינוי גמור דבשבת בפסולת מתוך אוכל חייב אף בזה מ</w:t>
      </w:r>
      <w:r>
        <w:rPr>
          <w:rFonts w:eastAsia="SimSun;????"/>
          <w:rtl w:val="true"/>
        </w:rPr>
        <w:t>"</w:t>
      </w:r>
      <w:r>
        <w:rPr>
          <w:rFonts w:eastAsia="SimSun;????"/>
          <w:rtl w:val="true"/>
        </w:rPr>
        <w:t xml:space="preserve">מ לענין יום טוב חשיב שינוי </w:t>
      </w:r>
      <w:r>
        <w:rPr>
          <w:rFonts w:eastAsia="SimSun;????"/>
          <w:b/>
          <w:b/>
          <w:bCs/>
          <w:rtl w:val="true"/>
        </w:rPr>
        <w:t>וכ</w:t>
      </w:r>
      <w:r>
        <w:rPr>
          <w:rFonts w:eastAsia="SimSun;????"/>
          <w:b/>
          <w:bCs/>
          <w:rtl w:val="true"/>
        </w:rPr>
        <w:t>"</w:t>
      </w:r>
      <w:r>
        <w:rPr>
          <w:rFonts w:eastAsia="SimSun;????"/>
          <w:b/>
          <w:b/>
          <w:bCs/>
          <w:rtl w:val="true"/>
        </w:rPr>
        <w:t>ש אם בורר ביד</w:t>
      </w:r>
      <w:r>
        <w:rPr>
          <w:rFonts w:eastAsia="SimSun;????"/>
          <w:rtl w:val="true"/>
        </w:rPr>
        <w:t xml:space="preserve"> וכעין מה שכתב הר</w:t>
      </w:r>
      <w:r>
        <w:rPr>
          <w:rFonts w:eastAsia="SimSun;????"/>
          <w:rtl w:val="true"/>
        </w:rPr>
        <w:t>"</w:t>
      </w:r>
      <w:r>
        <w:rPr>
          <w:rFonts w:eastAsia="SimSun;????"/>
          <w:rtl w:val="true"/>
        </w:rPr>
        <w:t>ן ריש פרק א</w:t>
      </w:r>
      <w:r>
        <w:rPr>
          <w:rFonts w:eastAsia="SimSun;????"/>
          <w:rtl w:val="true"/>
        </w:rPr>
        <w:t>"</w:t>
      </w:r>
      <w:r>
        <w:rPr>
          <w:rFonts w:eastAsia="SimSun;????"/>
          <w:rtl w:val="true"/>
        </w:rPr>
        <w:t>צ גבי מלח עי</w:t>
      </w:r>
      <w:r>
        <w:rPr>
          <w:rFonts w:eastAsia="SimSun;????"/>
          <w:rtl w:val="true"/>
        </w:rPr>
        <w:t>"</w:t>
      </w:r>
      <w:r>
        <w:rPr>
          <w:rFonts w:eastAsia="SimSun;????"/>
          <w:rtl w:val="true"/>
        </w:rPr>
        <w:t>ש אח</w:t>
      </w:r>
      <w:r>
        <w:rPr>
          <w:rFonts w:eastAsia="SimSun;????"/>
          <w:rtl w:val="true"/>
        </w:rPr>
        <w:t>"</w:t>
      </w:r>
      <w:r>
        <w:rPr>
          <w:rFonts w:eastAsia="SimSun;????"/>
          <w:rtl w:val="true"/>
        </w:rPr>
        <w:t>כ מצאתי שכ</w:t>
      </w:r>
      <w:r>
        <w:rPr>
          <w:rFonts w:eastAsia="SimSun;????"/>
          <w:rtl w:val="true"/>
        </w:rPr>
        <w:t>"</w:t>
      </w:r>
      <w:r>
        <w:rPr>
          <w:rFonts w:eastAsia="SimSun;????"/>
          <w:rtl w:val="true"/>
        </w:rPr>
        <w:t>כ בס</w:t>
      </w:r>
      <w:r>
        <w:rPr>
          <w:rFonts w:eastAsia="SimSun;????"/>
          <w:rtl w:val="true"/>
        </w:rPr>
        <w:t xml:space="preserve">' </w:t>
      </w:r>
      <w:r>
        <w:rPr>
          <w:rFonts w:eastAsia="SimSun;????"/>
          <w:u w:val="single"/>
          <w:rtl w:val="true"/>
        </w:rPr>
        <w:t>נהר שלום</w:t>
      </w:r>
      <w:r>
        <w:rPr>
          <w:rFonts w:eastAsia="SimSun;????"/>
          <w:rtl w:val="true"/>
        </w:rPr>
        <w:t xml:space="preserve"> ובס</w:t>
      </w:r>
      <w:r>
        <w:rPr>
          <w:rFonts w:eastAsia="SimSun;????"/>
          <w:rtl w:val="true"/>
        </w:rPr>
        <w:t xml:space="preserve">' </w:t>
      </w:r>
      <w:r>
        <w:rPr>
          <w:rFonts w:eastAsia="SimSun;????"/>
          <w:u w:val="single"/>
          <w:rtl w:val="true"/>
        </w:rPr>
        <w:t>שלחן עצי שטים</w:t>
      </w:r>
      <w:r>
        <w:rPr>
          <w:rFonts w:eastAsia="SimSun;????"/>
          <w:rtl w:val="true"/>
        </w:rPr>
        <w:t xml:space="preserve"> וכן בעבוה</w:t>
      </w:r>
      <w:r>
        <w:rPr>
          <w:rFonts w:eastAsia="SimSun;????"/>
          <w:rtl w:val="true"/>
        </w:rPr>
        <w:t>"</w:t>
      </w:r>
      <w:r>
        <w:rPr>
          <w:rFonts w:eastAsia="SimSun;????"/>
          <w:rtl w:val="true"/>
        </w:rPr>
        <w:t>ק להרשב</w:t>
      </w:r>
      <w:r>
        <w:rPr>
          <w:rFonts w:eastAsia="SimSun;????"/>
          <w:rtl w:val="true"/>
        </w:rPr>
        <w:t>"</w:t>
      </w:r>
      <w:r>
        <w:rPr>
          <w:rFonts w:eastAsia="SimSun;????"/>
          <w:rtl w:val="true"/>
        </w:rPr>
        <w:t>א משמע גם כן דזה חשיב שלא כדרכו וכן מוכח ג</w:t>
      </w:r>
      <w:r>
        <w:rPr>
          <w:rFonts w:eastAsia="SimSun;????"/>
          <w:rtl w:val="true"/>
        </w:rPr>
        <w:t>"</w:t>
      </w:r>
      <w:r>
        <w:rPr>
          <w:rFonts w:eastAsia="SimSun;????"/>
          <w:rtl w:val="true"/>
        </w:rPr>
        <w:t xml:space="preserve">כ </w:t>
      </w:r>
      <w:r>
        <w:rPr>
          <w:rFonts w:eastAsia="SimSun;????"/>
          <w:u w:val="single"/>
          <w:rtl w:val="true"/>
        </w:rPr>
        <w:t>במאירי</w:t>
      </w:r>
      <w:r>
        <w:rPr>
          <w:rFonts w:eastAsia="SimSun;????"/>
          <w:rtl w:val="true"/>
        </w:rPr>
        <w:t xml:space="preserve"> שכתב בענין זה דאפילו אפשר מבע</w:t>
      </w:r>
      <w:r>
        <w:rPr>
          <w:rFonts w:eastAsia="SimSun;????"/>
          <w:rtl w:val="true"/>
        </w:rPr>
        <w:t>"</w:t>
      </w:r>
      <w:r>
        <w:rPr>
          <w:rFonts w:eastAsia="SimSun;????"/>
          <w:rtl w:val="true"/>
        </w:rPr>
        <w:t>י שרי ודעתו מבואר בכמה מקומות בספרו דס</w:t>
      </w:r>
      <w:r>
        <w:rPr>
          <w:rFonts w:eastAsia="SimSun;????"/>
          <w:rtl w:val="true"/>
        </w:rPr>
        <w:t>"</w:t>
      </w:r>
      <w:r>
        <w:rPr>
          <w:rFonts w:eastAsia="SimSun;????"/>
          <w:rtl w:val="true"/>
        </w:rPr>
        <w:t>ל כדעת היש מחמירין הנ</w:t>
      </w:r>
      <w:r>
        <w:rPr>
          <w:rFonts w:eastAsia="SimSun;????"/>
          <w:rtl w:val="true"/>
        </w:rPr>
        <w:t>"</w:t>
      </w:r>
      <w:r>
        <w:rPr>
          <w:rFonts w:eastAsia="SimSun;????"/>
          <w:rtl w:val="true"/>
        </w:rPr>
        <w:t>ל דאף באוכל נפש אסור מדרבנן כל שאפשר מבעוד יום וע</w:t>
      </w:r>
      <w:r>
        <w:rPr>
          <w:rFonts w:eastAsia="SimSun;????"/>
          <w:rtl w:val="true"/>
        </w:rPr>
        <w:t>"</w:t>
      </w:r>
      <w:r>
        <w:rPr>
          <w:rFonts w:eastAsia="SimSun;????"/>
          <w:rtl w:val="true"/>
        </w:rPr>
        <w:t>כ כמו שכתבנו דזה חשיב שינוי</w:t>
      </w:r>
      <w:r>
        <w:rPr>
          <w:rFonts w:eastAsia="SimSun;????"/>
          <w:rtl w:val="true"/>
        </w:rPr>
        <w:t xml:space="preserve">. </w:t>
      </w:r>
      <w:r>
        <w:rPr>
          <w:rFonts w:eastAsia="SimSun;????"/>
          <w:rtl w:val="true"/>
        </w:rPr>
        <w:t xml:space="preserve">היוצא מדברינו דהנוהג להקל לברור קטניות פסולת מתוך אוכל אף שהיה אפשר מבעוד יום יש להם על מי לסמוך ואף בבורר להניח לסעודה אחרת </w:t>
      </w:r>
      <w:r>
        <w:rPr>
          <w:rFonts w:eastAsia="SimSun;????"/>
          <w:rtl w:val="true"/>
        </w:rPr>
        <w:t>[</w:t>
      </w:r>
      <w:r>
        <w:rPr>
          <w:rFonts w:eastAsia="SimSun;????"/>
          <w:rtl w:val="true"/>
        </w:rPr>
        <w:t>או בע</w:t>
      </w:r>
      <w:r>
        <w:rPr>
          <w:rFonts w:eastAsia="SimSun;????"/>
          <w:rtl w:val="true"/>
        </w:rPr>
        <w:t>"</w:t>
      </w:r>
      <w:r>
        <w:rPr>
          <w:rFonts w:eastAsia="SimSun;????"/>
          <w:rtl w:val="true"/>
        </w:rPr>
        <w:t>ש על שבת ועל ידי עירוב תבשילין</w:t>
      </w:r>
      <w:r>
        <w:rPr>
          <w:rFonts w:eastAsia="SimSun;????"/>
          <w:rtl w:val="true"/>
        </w:rPr>
        <w:t xml:space="preserve">] </w:t>
      </w:r>
      <w:r>
        <w:rPr>
          <w:rFonts w:eastAsia="SimSun;????"/>
          <w:b/>
          <w:b/>
          <w:bCs/>
          <w:rtl w:val="true"/>
        </w:rPr>
        <w:t>ומ</w:t>
      </w:r>
      <w:r>
        <w:rPr>
          <w:rFonts w:eastAsia="SimSun;????"/>
          <w:b/>
          <w:bCs/>
          <w:rtl w:val="true"/>
        </w:rPr>
        <w:t>"</w:t>
      </w:r>
      <w:r>
        <w:rPr>
          <w:rFonts w:eastAsia="SimSun;????"/>
          <w:b/>
          <w:b/>
          <w:bCs/>
          <w:rtl w:val="true"/>
        </w:rPr>
        <w:t>מ לכתחלה</w:t>
      </w:r>
      <w:r>
        <w:rPr>
          <w:rFonts w:eastAsia="SimSun;????"/>
          <w:rtl w:val="true"/>
        </w:rPr>
        <w:t xml:space="preserve"> נכון בכגון זה שהיה אפשר לו מבעוד יום לברור האוכל מתוך הפסולת דזהו בודאי חשיב שינוי וכמדומה שכן נוהגין העולם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כה</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ט</w:t>
      </w:r>
      <w:r>
        <w:rPr>
          <w:rFonts w:eastAsia="SimSun;????" w:hint="cs"/>
          <w:rtl w:val="true"/>
        </w:rPr>
        <w:t>"</w:t>
      </w:r>
      <w:r>
        <w:rPr>
          <w:rFonts w:eastAsia="SimSun;????" w:hint="cs"/>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הר</w:t>
      </w:r>
      <w:r>
        <w:rPr>
          <w:rFonts w:eastAsia="SimSun;????" w:hint="cs"/>
          <w:rtl w:val="true"/>
        </w:rPr>
        <w:t>"</w:t>
      </w:r>
      <w:r>
        <w:rPr>
          <w:rFonts w:eastAsia="SimSun;????" w:hint="cs"/>
          <w:rtl w:val="true"/>
        </w:rPr>
        <w:t xml:space="preserve">ז </w:t>
      </w:r>
      <w:r>
        <w:rPr>
          <w:rFonts w:eastAsia="SimSun;????" w:hint="cs"/>
          <w:rtl w:val="true"/>
        </w:rPr>
        <w:t xml:space="preserve">... </w:t>
      </w:r>
      <w:r>
        <w:rPr>
          <w:rFonts w:eastAsia="SimSun;????" w:hint="cs"/>
          <w:rtl w:val="true"/>
        </w:rPr>
        <w:t>אמנם מסתמיות דברי הש</w:t>
      </w:r>
      <w:r>
        <w:rPr>
          <w:rFonts w:eastAsia="SimSun;????" w:hint="cs"/>
          <w:rtl w:val="true"/>
        </w:rPr>
        <w:t>"</w:t>
      </w:r>
      <w:r>
        <w:rPr>
          <w:rFonts w:eastAsia="SimSun;????" w:hint="cs"/>
          <w:rtl w:val="true"/>
        </w:rPr>
        <w:t>ע ומור</w:t>
      </w:r>
      <w:r>
        <w:rPr>
          <w:rFonts w:eastAsia="SimSun;????" w:hint="cs"/>
          <w:rtl w:val="true"/>
        </w:rPr>
        <w:t>"</w:t>
      </w:r>
      <w:r>
        <w:rPr>
          <w:rFonts w:eastAsia="SimSun;????" w:hint="cs"/>
          <w:rtl w:val="true"/>
        </w:rPr>
        <w:t xml:space="preserve">ם </w:t>
      </w:r>
      <w:r>
        <w:rPr>
          <w:rFonts w:eastAsia="SimSun;????" w:hint="cs"/>
          <w:rtl w:val="true"/>
        </w:rPr>
        <w:t xml:space="preserve">... </w:t>
      </w:r>
      <w:r>
        <w:rPr>
          <w:rFonts w:eastAsia="SimSun;????" w:hint="cs"/>
          <w:rtl w:val="true"/>
        </w:rPr>
        <w:t>ובב</w:t>
      </w:r>
      <w:r>
        <w:rPr>
          <w:rFonts w:eastAsia="SimSun;????" w:hint="cs"/>
          <w:rtl w:val="true"/>
        </w:rPr>
        <w:t>"</w:t>
      </w:r>
      <w:r>
        <w:rPr>
          <w:rFonts w:eastAsia="SimSun;????" w:hint="cs"/>
          <w:rtl w:val="true"/>
        </w:rPr>
        <w:t xml:space="preserve">ה </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ששכ</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פרק ד</w:t>
      </w:r>
      <w:r>
        <w:rPr>
          <w:rFonts w:eastAsia="SimSun;????"/>
          <w:rtl w:val="true"/>
        </w:rPr>
        <w:t>'</w:t>
      </w:r>
      <w:r>
        <w:rPr>
          <w:rFonts w:eastAsia="SimSun;????" w:hint="cs"/>
          <w:rtl w:val="true"/>
        </w:rPr>
        <w:t xml:space="preserve"> </w:t>
      </w:r>
      <w:r>
        <w:rPr>
          <w:rFonts w:eastAsia="SimSun;????" w:hint="cs"/>
          <w:rtl w:val="true"/>
        </w:rPr>
        <w:t>סוף סעי</w:t>
      </w:r>
      <w:r>
        <w:rPr>
          <w:rFonts w:eastAsia="SimSun;????" w:hint="cs"/>
          <w:rtl w:val="true"/>
        </w:rPr>
        <w:t xml:space="preserve">' </w:t>
      </w:r>
      <w:r>
        <w:rPr>
          <w:rFonts w:eastAsia="SimSun;????" w:hint="cs"/>
          <w:rtl w:val="true"/>
        </w:rPr>
        <w:t>ג</w:t>
      </w:r>
      <w:r>
        <w:rPr>
          <w:rFonts w:eastAsia="SimSun;????" w:hint="cs"/>
          <w:rtl w:val="true"/>
        </w:rPr>
        <w:t>'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ג</w:t>
      </w:r>
      <w:r>
        <w:rPr>
          <w:rFonts w:eastAsia="SimSun;????" w:hint="cs"/>
          <w:rtl w:val="true"/>
        </w:rPr>
        <w:t>']</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ומכל מקום</w:t>
      </w:r>
      <w:r>
        <w:rPr>
          <w:rFonts w:eastAsia="SimSun;????" w:hint="cs"/>
          <w:rtl w:val="true"/>
        </w:rPr>
        <w:t xml:space="preserve">, </w:t>
      </w:r>
      <w:r>
        <w:rPr>
          <w:rFonts w:eastAsia="SimSun;????" w:hint="cs"/>
          <w:rtl w:val="true"/>
        </w:rPr>
        <w:t>אם אפשר היה לברור מבעוד יום</w:t>
      </w:r>
      <w:r>
        <w:rPr>
          <w:rFonts w:eastAsia="SimSun;????" w:hint="cs"/>
          <w:rtl w:val="true"/>
        </w:rPr>
        <w:t xml:space="preserve">, </w:t>
      </w:r>
      <w:r>
        <w:rPr>
          <w:rFonts w:eastAsia="SimSun;????" w:hint="cs"/>
          <w:rtl w:val="true"/>
        </w:rPr>
        <w:t>נכון לכתחילה לנהוג ביו</w:t>
      </w:r>
      <w:r>
        <w:rPr>
          <w:rFonts w:eastAsia="SimSun;????" w:hint="cs"/>
          <w:rtl w:val="true"/>
        </w:rPr>
        <w:t>"</w:t>
      </w:r>
      <w:r>
        <w:rPr>
          <w:rFonts w:eastAsia="SimSun;????" w:hint="cs"/>
          <w:rtl w:val="true"/>
        </w:rPr>
        <w:t>ט כמו בשבת</w:t>
      </w:r>
      <w:r>
        <w:rPr>
          <w:rFonts w:eastAsia="SimSun;????" w:hint="cs"/>
          <w:rtl w:val="true"/>
        </w:rPr>
        <w:t xml:space="preserve">, </w:t>
      </w:r>
      <w:r>
        <w:rPr>
          <w:rFonts w:eastAsia="SimSun;????" w:hint="cs"/>
          <w:rtl w:val="true"/>
        </w:rPr>
        <w:t>דהיינו לברור בכל אופן את האוכל מתוך הפסולת</w:t>
      </w:r>
      <w:r>
        <w:rPr>
          <w:rFonts w:eastAsia="SimSun;????" w:hint="cs"/>
          <w:rtl w:val="true"/>
        </w:rPr>
        <w:t xml:space="preserve">, </w:t>
      </w:r>
      <w:r>
        <w:rPr>
          <w:rFonts w:eastAsia="SimSun;????" w:hint="cs"/>
          <w:rtl w:val="true"/>
        </w:rPr>
        <w:t>ויעשה כן סמוך לסעודתו</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אבני ישפה</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ב סי</w:t>
      </w:r>
      <w:r>
        <w:rPr>
          <w:rFonts w:eastAsia="SimSun;????" w:hint="cs"/>
          <w:rtl w:val="true"/>
        </w:rPr>
        <w:t xml:space="preserve">' </w:t>
      </w:r>
      <w:r>
        <w:rPr>
          <w:rFonts w:eastAsia="SimSun;????" w:hint="cs"/>
          <w:rtl w:val="true"/>
        </w:rPr>
        <w:t>נ</w:t>
      </w:r>
      <w:r>
        <w:rPr>
          <w:rFonts w:eastAsia="SimSun;????" w:hint="cs"/>
          <w:rtl w:val="true"/>
        </w:rPr>
        <w:t xml:space="preserve">' </w:t>
      </w:r>
      <w:r>
        <w:rPr>
          <w:rFonts w:eastAsia="SimSun;????" w:hint="cs"/>
          <w:rtl w:val="true"/>
        </w:rPr>
        <w:t>אות 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נכון</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נטעי גבריאל</w:t>
      </w:r>
      <w:r>
        <w:rPr>
          <w:rFonts w:eastAsia="SimSun;????"/>
          <w:rtl w:val="true"/>
        </w:rPr>
        <w:t xml:space="preserve"> </w:t>
      </w:r>
      <w:r>
        <w:rPr>
          <w:rFonts w:eastAsia="SimSun;????"/>
          <w:rtl w:val="true"/>
        </w:rPr>
        <w:t>(</w:t>
      </w:r>
      <w:r>
        <w:rPr>
          <w:rFonts w:eastAsia="SimSun;????"/>
          <w:rtl w:val="true"/>
        </w:rPr>
        <w:t>יו</w:t>
      </w:r>
      <w:r>
        <w:rPr>
          <w:rFonts w:eastAsia="SimSun;????"/>
          <w:rtl w:val="true"/>
        </w:rPr>
        <w:t>"</w:t>
      </w:r>
      <w:r>
        <w:rPr>
          <w:rFonts w:eastAsia="SimSun;????"/>
          <w:rtl w:val="true"/>
        </w:rPr>
        <w:t>ט ח</w:t>
      </w:r>
      <w:r>
        <w:rPr>
          <w:rFonts w:eastAsia="SimSun;????"/>
          <w:rtl w:val="true"/>
        </w:rPr>
        <w:t>"</w:t>
      </w:r>
      <w:r>
        <w:rPr>
          <w:rFonts w:eastAsia="SimSun;????"/>
          <w:rtl w:val="true"/>
        </w:rPr>
        <w:t>א פרק ה</w:t>
      </w:r>
      <w:r>
        <w:rPr>
          <w:rFonts w:eastAsia="SimSun;????"/>
          <w:rtl w:val="true"/>
        </w:rPr>
        <w:t>'</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ד</w:t>
      </w:r>
      <w:r>
        <w:rPr>
          <w:rFonts w:eastAsia="SimSun;????" w:hint="cs"/>
          <w:rtl w:val="true"/>
        </w:rPr>
        <w:t>'</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לכתחילה אם היה אפשר לברור דבר מעיו</w:t>
      </w:r>
      <w:r>
        <w:rPr>
          <w:rFonts w:eastAsia="SimSun;????" w:hint="cs"/>
          <w:rtl w:val="true"/>
        </w:rPr>
        <w:t>"</w:t>
      </w:r>
      <w:r>
        <w:rPr>
          <w:rFonts w:eastAsia="SimSun;????"/>
          <w:rtl w:val="true"/>
        </w:rPr>
        <w:t>ט</w:t>
      </w:r>
      <w:r>
        <w:rPr>
          <w:rFonts w:eastAsia="SimSun;????"/>
          <w:rtl w:val="true"/>
        </w:rPr>
        <w:t xml:space="preserve">, </w:t>
      </w:r>
      <w:r>
        <w:rPr>
          <w:rFonts w:eastAsia="SimSun;????"/>
          <w:rtl w:val="true"/>
        </w:rPr>
        <w:t>מותר לברור</w:t>
      </w:r>
      <w:r>
        <w:rPr>
          <w:rFonts w:eastAsia="SimSun;????" w:hint="cs"/>
          <w:rtl w:val="true"/>
        </w:rPr>
        <w:t xml:space="preserve"> </w:t>
      </w:r>
      <w:r>
        <w:rPr>
          <w:rFonts w:eastAsia="SimSun;????"/>
          <w:rtl w:val="true"/>
        </w:rPr>
        <w:t>ביו</w:t>
      </w:r>
      <w:r>
        <w:rPr>
          <w:rFonts w:eastAsia="SimSun;????" w:hint="cs"/>
          <w:rtl w:val="true"/>
        </w:rPr>
        <w:t>"</w:t>
      </w:r>
      <w:r>
        <w:rPr>
          <w:rFonts w:eastAsia="SimSun;????"/>
          <w:rtl w:val="true"/>
        </w:rPr>
        <w:t>ט כמו בשבת רק אוכל מתוך הפסולת</w:t>
      </w:r>
      <w:r>
        <w:rPr>
          <w:rFonts w:eastAsia="SimSun;????"/>
          <w:rtl w:val="true"/>
        </w:rPr>
        <w:t xml:space="preserve">, </w:t>
      </w:r>
      <w:r>
        <w:rPr>
          <w:rFonts w:eastAsia="SimSun;????"/>
          <w:rtl w:val="true"/>
        </w:rPr>
        <w:t>ודווקא מה שצריך לאלתר</w:t>
      </w:r>
      <w:r>
        <w:rPr>
          <w:rFonts w:eastAsia="SimSun;????" w:hint="cs"/>
          <w:rtl w:val="true"/>
        </w:rPr>
        <w:t xml:space="preserve"> </w:t>
      </w:r>
      <w:r>
        <w:rPr>
          <w:rFonts w:eastAsia="SimSun;????"/>
          <w:rtl w:val="true"/>
        </w:rPr>
        <w:t>סמוך לסעודתו</w:t>
      </w:r>
      <w:r>
        <w:rPr>
          <w:rFonts w:eastAsia="SimSun;????" w:hint="cs"/>
          <w:rtl w:val="true"/>
        </w:rPr>
        <w:t>. [</w:t>
      </w:r>
      <w:r>
        <w:rPr>
          <w:rFonts w:eastAsia="SimSun;????"/>
          <w:rtl w:val="true"/>
        </w:rPr>
        <w:t>אכן בדיעבד</w:t>
      </w:r>
      <w:r>
        <w:rPr>
          <w:rFonts w:eastAsia="SimSun;????" w:hint="cs"/>
          <w:rtl w:val="true"/>
        </w:rPr>
        <w:t xml:space="preserve"> </w:t>
      </w:r>
      <w:r>
        <w:rPr>
          <w:rFonts w:eastAsia="SimSun;????"/>
          <w:rtl w:val="true"/>
        </w:rPr>
        <w:t>יש להקל דיש לסמוך על שאר הפוסקים שהתירו בורר בכל אופן כמ</w:t>
      </w:r>
      <w:r>
        <w:rPr>
          <w:rFonts w:eastAsia="SimSun;????" w:hint="cs"/>
          <w:rtl w:val="true"/>
        </w:rPr>
        <w:t>"</w:t>
      </w:r>
      <w:r>
        <w:rPr>
          <w:rFonts w:eastAsia="SimSun;????"/>
          <w:rtl w:val="true"/>
        </w:rPr>
        <w:t>ש</w:t>
      </w:r>
      <w:r>
        <w:rPr>
          <w:rFonts w:eastAsia="SimSun;????" w:hint="cs"/>
          <w:rtl w:val="true"/>
        </w:rPr>
        <w:t xml:space="preserve"> </w:t>
      </w:r>
      <w:r>
        <w:rPr>
          <w:rFonts w:eastAsia="SimSun;????"/>
          <w:rtl w:val="true"/>
        </w:rPr>
        <w:t>הביאור הלכה שם באריכות וכה</w:t>
      </w:r>
      <w:r>
        <w:rPr>
          <w:rFonts w:eastAsia="SimSun;????" w:hint="cs"/>
          <w:rtl w:val="true"/>
        </w:rPr>
        <w:t>"</w:t>
      </w:r>
      <w:r>
        <w:rPr>
          <w:rFonts w:eastAsia="SimSun;????"/>
          <w:rtl w:val="true"/>
        </w:rPr>
        <w:t>ח סקט</w:t>
      </w:r>
      <w:r>
        <w:rPr>
          <w:rFonts w:eastAsia="SimSun;????" w:hint="cs"/>
          <w:rtl w:val="true"/>
        </w:rPr>
        <w:t>"</w:t>
      </w:r>
      <w:r>
        <w:rPr>
          <w:rFonts w:eastAsia="SimSun;????"/>
          <w:rtl w:val="true"/>
        </w:rPr>
        <w:t>ז</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ט</w:t>
      </w:r>
      <w:r>
        <w:rPr>
          <w:rFonts w:eastAsia="SimSun;????" w:hint="cs"/>
          <w:rtl w:val="true"/>
        </w:rPr>
        <w:t>"</w:t>
      </w:r>
      <w:r>
        <w:rPr>
          <w:rFonts w:eastAsia="SimSun;????" w:hint="cs"/>
          <w:rtl w:val="true"/>
        </w:rPr>
        <w:t>ו</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hint="cs"/>
          <w:rtl w:val="true"/>
        </w:rPr>
        <w:t>ב</w:t>
      </w:r>
      <w:r>
        <w:rPr>
          <w:rFonts w:eastAsia="SimSun;????"/>
          <w:rtl w:val="true"/>
        </w:rPr>
        <w:t xml:space="preserve"> סעי</w:t>
      </w:r>
      <w:r>
        <w:rPr>
          <w:rFonts w:eastAsia="SimSun;????"/>
          <w:rtl w:val="true"/>
        </w:rPr>
        <w:t xml:space="preserve">' </w:t>
      </w:r>
      <w:r>
        <w:rPr>
          <w:rFonts w:eastAsia="SimSun;????" w:hint="cs"/>
          <w:rtl w:val="true"/>
        </w:rPr>
        <w:t>א</w:t>
      </w:r>
      <w:r>
        <w:rPr>
          <w:rFonts w:eastAsia="SimSun;????"/>
          <w:rtl w:val="true"/>
        </w:rPr>
        <w:t>').</w:t>
      </w:r>
    </w:p>
    <w:p>
      <w:pPr>
        <w:pStyle w:val="Normal"/>
        <w:numPr>
          <w:ilvl w:val="2"/>
          <w:numId w:val="5"/>
        </w:numPr>
        <w:bidi w:val="1"/>
        <w:ind w:hanging="57" w:start="397" w:end="0"/>
        <w:jc w:val="both"/>
        <w:rPr>
          <w:rFonts w:eastAsia="SimSun;????"/>
        </w:rPr>
      </w:pPr>
      <w:r>
        <w:rPr>
          <w:rFonts w:eastAsia="SimSun;????" w:hint="cs"/>
          <w:u w:val="single"/>
          <w:rtl w:val="true"/>
        </w:rPr>
        <w:t>נטעי גבריאל</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ח</w:t>
      </w:r>
      <w:r>
        <w:rPr>
          <w:rFonts w:eastAsia="SimSun;????" w:hint="cs"/>
          <w:rtl w:val="true"/>
        </w:rPr>
        <w:t>"</w:t>
      </w:r>
      <w:r>
        <w:rPr>
          <w:rFonts w:eastAsia="SimSun;????" w:hint="cs"/>
          <w:rtl w:val="true"/>
        </w:rPr>
        <w:t>א פרק ה</w:t>
      </w:r>
      <w:r>
        <w:rPr>
          <w:rFonts w:eastAsia="SimSun;????" w:hint="cs"/>
          <w:rtl w:val="true"/>
        </w:rPr>
        <w:t>'</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rtl w:val="true"/>
          <w:lang w:bidi="he-IL"/>
        </w:rPr>
        <w:t>מראי מקומות</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ערה</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וכתבו הטור והש</w:t>
      </w:r>
      <w:r>
        <w:rPr>
          <w:rFonts w:eastAsia="SimSun;????"/>
          <w:rtl w:val="true"/>
        </w:rPr>
        <w:t>"</w:t>
      </w:r>
      <w:r>
        <w:rPr>
          <w:rFonts w:eastAsia="SimSun;????"/>
          <w:rtl w:val="true"/>
        </w:rPr>
        <w:t>ע סעיף ג</w:t>
      </w:r>
      <w:r>
        <w:rPr>
          <w:rFonts w:eastAsia="SimSun;????"/>
          <w:rtl w:val="true"/>
        </w:rPr>
        <w:t xml:space="preserve">' </w:t>
      </w:r>
      <w:r>
        <w:rPr>
          <w:rFonts w:eastAsia="SimSun;????"/>
          <w:rtl w:val="true"/>
        </w:rPr>
        <w:t>אין מסננין את החרדל במסננת שלו ואין ממתקין אותו בגחלת של עץ אבל בשל מתכות מותר עכ</w:t>
      </w:r>
      <w:r>
        <w:rPr>
          <w:rFonts w:eastAsia="SimSun;????"/>
          <w:rtl w:val="true"/>
        </w:rPr>
        <w:t>"</w:t>
      </w:r>
      <w:r>
        <w:rPr>
          <w:rFonts w:eastAsia="SimSun;????"/>
          <w:rtl w:val="true"/>
        </w:rPr>
        <w:t>ל כלומר דבורר אסור ביום טוב אי מדאורייתא אי מדרבנן כדין דבר שאפשר לעשותו מעיו</w:t>
      </w:r>
      <w:r>
        <w:rPr>
          <w:rFonts w:eastAsia="SimSun;????"/>
          <w:rtl w:val="true"/>
        </w:rPr>
        <w:t>"</w:t>
      </w:r>
      <w:r>
        <w:rPr>
          <w:rFonts w:eastAsia="SimSun;????"/>
          <w:rtl w:val="true"/>
        </w:rPr>
        <w:t>ט וכפי הדיעות שנתבארו בסי</w:t>
      </w:r>
      <w:r>
        <w:rPr>
          <w:rFonts w:eastAsia="SimSun;????"/>
          <w:rtl w:val="true"/>
        </w:rPr>
        <w:t xml:space="preserve">' </w:t>
      </w:r>
      <w:r>
        <w:rPr>
          <w:rFonts w:eastAsia="SimSun;????"/>
          <w:rtl w:val="true"/>
        </w:rPr>
        <w:t>תצ</w:t>
      </w:r>
      <w:r>
        <w:rPr>
          <w:rFonts w:eastAsia="SimSun;????"/>
          <w:rtl w:val="true"/>
        </w:rPr>
        <w:t>"</w:t>
      </w:r>
      <w:r>
        <w:rPr>
          <w:rFonts w:eastAsia="SimSun;????"/>
          <w:rtl w:val="true"/>
        </w:rPr>
        <w:t>ה וזה שהתרנו בקטניות הרי לא בברירה גמורה התרנו שהרי אסרנו בנפה וכברה אלא בחיקו ותמחוי דכהאי גוונא גם בשבת יש התירים ביד ורק ביום טוב הקלנו יותר כמו שנתבאר מיהו עכ</w:t>
      </w:r>
      <w:r>
        <w:rPr>
          <w:rFonts w:eastAsia="SimSun;????"/>
          <w:rtl w:val="true"/>
        </w:rPr>
        <w:t>"</w:t>
      </w:r>
      <w:r>
        <w:rPr>
          <w:rFonts w:eastAsia="SimSun;????"/>
          <w:rtl w:val="true"/>
        </w:rPr>
        <w:t>פ ברירה גמורה אסור גם ביום טוב ולכן אין מסננין את החרדל במסננת שלו ולאו דווקא חרדל דה</w:t>
      </w:r>
      <w:r>
        <w:rPr>
          <w:rFonts w:eastAsia="SimSun;????"/>
          <w:rtl w:val="true"/>
        </w:rPr>
        <w:t>"</w:t>
      </w:r>
      <w:r>
        <w:rPr>
          <w:rFonts w:eastAsia="SimSun;????"/>
          <w:rtl w:val="true"/>
        </w:rPr>
        <w:t>ה כל הדברים אלא דקמ</w:t>
      </w:r>
      <w:r>
        <w:rPr>
          <w:rFonts w:eastAsia="SimSun;????"/>
          <w:rtl w:val="true"/>
        </w:rPr>
        <w:t>"</w:t>
      </w:r>
      <w:r>
        <w:rPr>
          <w:rFonts w:eastAsia="SimSun;????"/>
          <w:rtl w:val="true"/>
        </w:rPr>
        <w:t>ל רבותא בחרדל דאע</w:t>
      </w:r>
      <w:r>
        <w:rPr>
          <w:rFonts w:eastAsia="SimSun;????"/>
          <w:rtl w:val="true"/>
        </w:rPr>
        <w:t>"</w:t>
      </w:r>
      <w:r>
        <w:rPr>
          <w:rFonts w:eastAsia="SimSun;????"/>
          <w:rtl w:val="true"/>
        </w:rPr>
        <w:t>פ שגם הפסולת ראוי לאכילה וא</w:t>
      </w:r>
      <w:r>
        <w:rPr>
          <w:rFonts w:eastAsia="SimSun;????"/>
          <w:rtl w:val="true"/>
        </w:rPr>
        <w:t>"</w:t>
      </w:r>
      <w:r>
        <w:rPr>
          <w:rFonts w:eastAsia="SimSun;????"/>
          <w:rtl w:val="true"/>
        </w:rPr>
        <w:t>כ אין זה בורר גמור שיתחייב חטאת בשבת מ</w:t>
      </w:r>
      <w:r>
        <w:rPr>
          <w:rFonts w:eastAsia="SimSun;????"/>
          <w:rtl w:val="true"/>
        </w:rPr>
        <w:t>"</w:t>
      </w:r>
      <w:r>
        <w:rPr>
          <w:rFonts w:eastAsia="SimSun;????"/>
          <w:rtl w:val="true"/>
        </w:rPr>
        <w:t xml:space="preserve">מ אסור ביום טוב כיון דבורר דרך ברירתו כדרכו במסננת </w:t>
      </w:r>
      <w:r>
        <w:rPr>
          <w:rFonts w:eastAsia="SimSun;????"/>
          <w:rtl w:val="true"/>
        </w:rPr>
        <w:t>[</w:t>
      </w:r>
      <w:r>
        <w:rPr>
          <w:rFonts w:eastAsia="SimSun;????"/>
          <w:rtl w:val="true"/>
        </w:rPr>
        <w:t>ע</w:t>
      </w:r>
      <w:r>
        <w:rPr>
          <w:rFonts w:eastAsia="SimSun;????"/>
          <w:rtl w:val="true"/>
        </w:rPr>
        <w:t xml:space="preserve">' </w:t>
      </w:r>
      <w:r>
        <w:rPr>
          <w:rFonts w:eastAsia="SimSun;????"/>
          <w:rtl w:val="true"/>
        </w:rPr>
        <w:t>שבת קל</w:t>
      </w:r>
      <w:r>
        <w:rPr>
          <w:rFonts w:eastAsia="SimSun;????"/>
          <w:rtl w:val="true"/>
        </w:rPr>
        <w:t>"</w:t>
      </w:r>
      <w:r>
        <w:rPr>
          <w:rFonts w:eastAsia="SimSun;????"/>
          <w:rtl w:val="true"/>
        </w:rPr>
        <w:t>ד</w:t>
      </w:r>
      <w:r>
        <w:rPr>
          <w:rFonts w:eastAsia="SimSun;????"/>
          <w:rtl w:val="true"/>
        </w:rPr>
        <w:t>.]</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קמח</w:t>
      </w:r>
      <w:r>
        <w:rPr>
          <w:rFonts w:eastAsia="SimSun;????" w:hint="cs"/>
          <w:sz w:val="28"/>
          <w:szCs w:val="28"/>
          <w:u w:val="single"/>
          <w:rtl w:val="true"/>
        </w:rPr>
        <w:t xml:space="preserve">: </w:t>
      </w:r>
      <w:r>
        <w:rPr>
          <w:rFonts w:eastAsia="SimSun;????" w:hint="cs"/>
          <w:sz w:val="28"/>
          <w:szCs w:val="28"/>
          <w:u w:val="single"/>
          <w:rtl w:val="true"/>
        </w:rPr>
        <w:t>ונפל בו פסולת</w:t>
      </w:r>
      <w:r>
        <w:rPr>
          <w:rFonts w:eastAsia="SimSun;????" w:hint="cs"/>
          <w:rtl w:val="true"/>
        </w:rPr>
        <w:t xml:space="preserve"> </w:t>
      </w:r>
      <w:r>
        <w:rPr>
          <w:rFonts w:eastAsia="SimSun;????" w:hint="cs"/>
          <w:rtl w:val="true"/>
        </w:rPr>
        <w:t xml:space="preserve">- </w:t>
      </w:r>
      <w:r>
        <w:rPr>
          <w:rFonts w:eastAsia="SimSun;????" w:hint="cs"/>
          <w:rtl w:val="true"/>
        </w:rPr>
        <w:t>סימן תק</w:t>
      </w:r>
      <w:r>
        <w:rPr>
          <w:rFonts w:eastAsia="SimSun;????" w:hint="cs"/>
          <w:rtl w:val="true"/>
        </w:rPr>
        <w:t>"</w:t>
      </w:r>
      <w:r>
        <w:rPr>
          <w:rFonts w:eastAsia="SimSun;????" w:hint="cs"/>
          <w:rtl w:val="true"/>
        </w:rPr>
        <w:t>ו סעיף ב</w:t>
      </w:r>
      <w:r>
        <w:rPr>
          <w:rFonts w:eastAsia="SimSun;????" w:hint="cs"/>
          <w:rtl w:val="true"/>
        </w:rPr>
        <w:t>'.</w:t>
      </w:r>
    </w:p>
    <w:p>
      <w:pPr>
        <w:pStyle w:val="Normal"/>
        <w:bidi w:val="1"/>
        <w:ind w:hanging="183" w:start="183" w:end="0"/>
        <w:jc w:val="both"/>
        <w:rPr>
          <w:rFonts w:eastAsia="SimSun;????"/>
        </w:rPr>
      </w:pPr>
      <w:r>
        <w:rPr>
          <w:rFonts w:eastAsia="SimSun;????" w:hint="cs"/>
          <w:u w:val="single"/>
          <w:rtl w:val="true"/>
        </w:rPr>
        <w:t>ביצה</w:t>
      </w:r>
      <w:r>
        <w:rPr>
          <w:rFonts w:eastAsia="SimSun;????" w:hint="cs"/>
          <w:rtl w:val="true"/>
        </w:rPr>
        <w:t xml:space="preserve"> </w:t>
      </w:r>
      <w:r>
        <w:rPr>
          <w:rFonts w:eastAsia="SimSun;????" w:hint="cs"/>
          <w:rtl w:val="true"/>
        </w:rPr>
        <w:t>(</w:t>
      </w:r>
      <w:r>
        <w:rPr>
          <w:rFonts w:eastAsia="SimSun;????" w:hint="cs"/>
          <w:rtl w:val="true"/>
        </w:rPr>
        <w:t>דף כט</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תנו רבנן</w:t>
      </w:r>
      <w:r>
        <w:rPr>
          <w:rFonts w:eastAsia="SimSun;????"/>
          <w:rtl w:val="true"/>
        </w:rPr>
        <w:t xml:space="preserve">: </w:t>
      </w:r>
      <w:r>
        <w:rPr>
          <w:rFonts w:eastAsia="SimSun;????"/>
          <w:rtl w:val="true"/>
        </w:rPr>
        <w:t>אין שונין קמח ביום טוב</w:t>
      </w:r>
      <w:r>
        <w:rPr>
          <w:rFonts w:eastAsia="SimSun;????"/>
          <w:rtl w:val="true"/>
        </w:rPr>
        <w:t xml:space="preserve">. </w:t>
      </w:r>
      <w:r>
        <w:rPr>
          <w:rFonts w:eastAsia="SimSun;????"/>
          <w:rtl w:val="true"/>
        </w:rPr>
        <w:t>משום רבי פפייס ורבי יהודה בן בתירא אמרו</w:t>
      </w:r>
      <w:r>
        <w:rPr>
          <w:rFonts w:eastAsia="SimSun;????"/>
          <w:rtl w:val="true"/>
        </w:rPr>
        <w:t xml:space="preserve">: </w:t>
      </w:r>
      <w:r>
        <w:rPr>
          <w:rFonts w:eastAsia="SimSun;????"/>
          <w:rtl w:val="true"/>
        </w:rPr>
        <w:t>שונין</w:t>
      </w:r>
      <w:r>
        <w:rPr>
          <w:rFonts w:eastAsia="SimSun;????"/>
          <w:rtl w:val="true"/>
        </w:rPr>
        <w:t xml:space="preserve">. </w:t>
      </w:r>
      <w:r>
        <w:rPr>
          <w:rFonts w:eastAsia="SimSun;????"/>
          <w:rtl w:val="true"/>
        </w:rPr>
        <w:t>ושוין</w:t>
      </w:r>
      <w:r>
        <w:rPr>
          <w:rFonts w:eastAsia="SimSun;????"/>
          <w:rtl w:val="true"/>
        </w:rPr>
        <w:t xml:space="preserve">, </w:t>
      </w:r>
      <w:r>
        <w:rPr>
          <w:rFonts w:eastAsia="SimSun;????"/>
          <w:rtl w:val="true"/>
        </w:rPr>
        <w:t>שאם נפל לתוכן צרור או קיסם ששונין</w:t>
      </w:r>
      <w:r>
        <w:rPr>
          <w:rFonts w:eastAsia="SimSun;????"/>
          <w:rtl w:val="true"/>
        </w:rPr>
        <w:t xml:space="preserve">. </w:t>
      </w:r>
      <w:r>
        <w:rPr>
          <w:rFonts w:eastAsia="SimSun;????"/>
          <w:rtl w:val="true"/>
        </w:rPr>
        <w:t>תני תנא קמיה דרבינא</w:t>
      </w:r>
      <w:r>
        <w:rPr>
          <w:rFonts w:eastAsia="SimSun;????"/>
          <w:rtl w:val="true"/>
        </w:rPr>
        <w:t xml:space="preserve">: </w:t>
      </w:r>
      <w:r>
        <w:rPr>
          <w:rFonts w:eastAsia="SimSun;????"/>
          <w:rtl w:val="true"/>
        </w:rPr>
        <w:t>אין שונין קמח ביום טוב</w:t>
      </w:r>
      <w:r>
        <w:rPr>
          <w:rFonts w:eastAsia="SimSun;????"/>
          <w:rtl w:val="true"/>
        </w:rPr>
        <w:t xml:space="preserve">, </w:t>
      </w:r>
      <w:r>
        <w:rPr>
          <w:rFonts w:eastAsia="SimSun;????"/>
          <w:rtl w:val="true"/>
        </w:rPr>
        <w:t xml:space="preserve">אבל </w:t>
      </w:r>
      <w:r>
        <w:rPr>
          <w:rFonts w:eastAsia="SimSun;????"/>
          <w:b/>
          <w:b/>
          <w:bCs/>
          <w:rtl w:val="true"/>
        </w:rPr>
        <w:t>נפל צרור או קיסם בורר בידו</w:t>
      </w:r>
      <w:r>
        <w:rPr>
          <w:rFonts w:eastAsia="SimSun;????"/>
          <w:rtl w:val="true"/>
        </w:rPr>
        <w:t xml:space="preserve">. </w:t>
      </w:r>
      <w:r>
        <w:rPr>
          <w:rFonts w:eastAsia="SimSun;????"/>
          <w:rtl w:val="true"/>
        </w:rPr>
        <w:t>אמר ליה</w:t>
      </w:r>
      <w:r>
        <w:rPr>
          <w:rFonts w:eastAsia="SimSun;????"/>
          <w:rtl w:val="true"/>
        </w:rPr>
        <w:t xml:space="preserve">: </w:t>
      </w:r>
      <w:r>
        <w:rPr>
          <w:rFonts w:eastAsia="SimSun;????"/>
          <w:rtl w:val="true"/>
        </w:rPr>
        <w:t>כל שכן דאסור</w:t>
      </w:r>
      <w:r>
        <w:rPr>
          <w:rFonts w:eastAsia="SimSun;????"/>
          <w:rtl w:val="true"/>
        </w:rPr>
        <w:t xml:space="preserve">, </w:t>
      </w:r>
      <w:r>
        <w:rPr>
          <w:rFonts w:eastAsia="SimSun;????"/>
          <w:rtl w:val="true"/>
        </w:rPr>
        <w:t>דהוה ליה כבורר</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האם מותר לברור בידו</w:t>
      </w:r>
      <w:r>
        <w:rPr>
          <w:rFonts w:eastAsia="SimSun;????" w:hint="cs"/>
          <w:b/>
          <w:bCs/>
          <w:rtl w:val="true"/>
        </w:rPr>
        <w:t xml:space="preserve">: </w:t>
      </w:r>
      <w:r>
        <w:rPr>
          <w:rFonts w:eastAsia="SimSun;????" w:hint="cs"/>
          <w:b/>
          <w:b/>
          <w:bCs/>
          <w:rtl w:val="true"/>
        </w:rPr>
        <w:t>ראשונים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רמב</w:t>
      </w:r>
      <w:r>
        <w:rPr>
          <w:rFonts w:eastAsia="SimSun;????"/>
          <w:u w:val="single"/>
          <w:rtl w:val="true"/>
          <w:lang w:bidi="he-IL"/>
        </w:rPr>
        <w:t>"</w:t>
      </w:r>
      <w:r>
        <w:rPr>
          <w:rFonts w:eastAsia="SimSun;????"/>
          <w:u w:val="single"/>
          <w:rtl w:val="true"/>
          <w:lang w:bidi="he-IL"/>
        </w:rPr>
        <w:t>ם</w:t>
      </w:r>
      <w:r>
        <w:rPr>
          <w:rFonts w:eastAsia="SimSun;????"/>
          <w:rtl w:val="true"/>
          <w:lang w:bidi="he-IL"/>
        </w:rPr>
        <w:t xml:space="preserve">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ט פרק ג</w:t>
      </w:r>
      <w:r>
        <w:rPr>
          <w:rFonts w:eastAsia="SimSun;????" w:hint="cs"/>
          <w:rtl w:val="true"/>
          <w:lang w:bidi="he-IL"/>
        </w:rPr>
        <w:t xml:space="preserve">' </w:t>
      </w:r>
      <w:r>
        <w:rPr>
          <w:rFonts w:eastAsia="SimSun;????" w:hint="cs"/>
          <w:rtl w:val="true"/>
          <w:lang w:bidi="he-IL"/>
        </w:rPr>
        <w:t>הל</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הקמח אף על פי שרקדו מערב יום טוב והסיר ממנו הסובין אין מרקדין אותו פעם שנייה ביום טוב אלא אם כן נפל בתוכו צרור או קיסם וכיוצא בהם</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רשב</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עבודת הקודש בית מועד שער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hint="cs"/>
          <w:rtl w:val="true"/>
        </w:rPr>
        <w:t>אות מ</w:t>
      </w:r>
      <w:r>
        <w:rPr>
          <w:rFonts w:eastAsia="SimSun;????" w:hint="cs"/>
          <w:rtl w:val="true"/>
        </w:rPr>
        <w:t>"</w:t>
      </w:r>
      <w:r>
        <w:rPr>
          <w:rFonts w:eastAsia="SimSun;????" w:hint="cs"/>
          <w:rtl w:val="true"/>
        </w:rPr>
        <w:t>ה</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נפל צרור או קיסם בתוך הקמח</w:t>
      </w:r>
      <w:r>
        <w:rPr>
          <w:rFonts w:eastAsia="SimSun;????"/>
          <w:rtl w:val="true"/>
        </w:rPr>
        <w:t xml:space="preserve">, </w:t>
      </w:r>
      <w:r>
        <w:rPr>
          <w:rFonts w:eastAsia="SimSun;????"/>
          <w:rtl w:val="true"/>
        </w:rPr>
        <w:t>יש מי שהורה שאסור ליטלן ביד לפי שזה כבורר</w:t>
      </w:r>
      <w:r>
        <w:rPr>
          <w:rFonts w:eastAsia="SimSun;????"/>
          <w:rtl w:val="true"/>
        </w:rPr>
        <w:t xml:space="preserve">. </w:t>
      </w:r>
      <w:r>
        <w:rPr>
          <w:rFonts w:eastAsia="SimSun;????"/>
          <w:rtl w:val="true"/>
        </w:rPr>
        <w:t>ולא יראה לי כן אלא מותר ליטול ביד</w:t>
      </w:r>
      <w:r>
        <w:rPr>
          <w:rFonts w:eastAsia="SimSun;????"/>
          <w:rtl w:val="true"/>
        </w:rPr>
        <w:t xml:space="preserve">, </w:t>
      </w:r>
      <w:r>
        <w:rPr>
          <w:rFonts w:eastAsia="SimSun;????"/>
          <w:rtl w:val="true"/>
        </w:rPr>
        <w:t>שכל שעושה ביד אינו אלא בורר כלאחר יד</w:t>
      </w:r>
      <w:r>
        <w:rPr>
          <w:rFonts w:eastAsia="SimSun;????"/>
          <w:rtl w:val="true"/>
        </w:rPr>
        <w:t xml:space="preserve">, </w:t>
      </w:r>
      <w:r>
        <w:rPr>
          <w:rFonts w:eastAsia="SimSun;????"/>
          <w:rtl w:val="true"/>
        </w:rPr>
        <w:t>ולא אסרו אלא בנפה ובכברה כמו שביארנו</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רא</w:t>
      </w:r>
      <w:r>
        <w:rPr>
          <w:rFonts w:eastAsia="SimSun;????" w:hint="cs"/>
          <w:u w:val="single"/>
          <w:rtl w:val="true"/>
          <w:lang w:bidi="he-IL"/>
        </w:rPr>
        <w:t>"</w:t>
      </w:r>
      <w:r>
        <w:rPr>
          <w:rFonts w:eastAsia="SimSun;????" w:hint="cs"/>
          <w:u w:val="single"/>
          <w:rtl w:val="true"/>
          <w:lang w:bidi="he-IL"/>
        </w:rPr>
        <w:t>ש</w:t>
      </w:r>
      <w:r>
        <w:rPr>
          <w:rFonts w:eastAsia="SimSun;????" w:hint="cs"/>
          <w:rtl w:val="true"/>
          <w:lang w:bidi="he-IL"/>
        </w:rPr>
        <w:t xml:space="preserve"> </w:t>
      </w:r>
      <w:r>
        <w:rPr>
          <w:rFonts w:eastAsia="SimSun;????" w:hint="cs"/>
          <w:rtl w:val="true"/>
          <w:lang w:bidi="he-IL"/>
        </w:rPr>
        <w:t>(</w:t>
      </w:r>
      <w:r>
        <w:rPr>
          <w:rFonts w:eastAsia="SimSun;????" w:hint="cs"/>
          <w:rtl w:val="true"/>
          <w:lang w:bidi="he-IL"/>
        </w:rPr>
        <w:t>ביצה פרק ג</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ז</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ר</w:t>
      </w:r>
      <w:r>
        <w:rPr>
          <w:rFonts w:eastAsia="SimSun;????" w:hint="cs"/>
          <w:u w:val="single"/>
          <w:rtl w:val="true"/>
          <w:lang w:bidi="he-IL"/>
        </w:rPr>
        <w:t>אב</w:t>
      </w:r>
      <w:r>
        <w:rPr>
          <w:rFonts w:eastAsia="SimSun;????" w:hint="cs"/>
          <w:u w:val="single"/>
          <w:rtl w:val="true"/>
          <w:lang w:bidi="he-IL"/>
        </w:rPr>
        <w:t>"</w:t>
      </w:r>
      <w:r>
        <w:rPr>
          <w:rFonts w:eastAsia="SimSun;????" w:hint="cs"/>
          <w:u w:val="single"/>
          <w:rtl w:val="true"/>
          <w:lang w:bidi="he-IL"/>
        </w:rPr>
        <w:t>ד</w:t>
      </w:r>
      <w:r>
        <w:rPr>
          <w:rFonts w:eastAsia="SimSun;????"/>
          <w:rtl w:val="true"/>
          <w:lang w:bidi="he-IL"/>
        </w:rPr>
        <w:t xml:space="preserve">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ט פרק ג</w:t>
      </w:r>
      <w:r>
        <w:rPr>
          <w:rFonts w:eastAsia="SimSun;????" w:hint="cs"/>
          <w:rtl w:val="true"/>
          <w:lang w:bidi="he-IL"/>
        </w:rPr>
        <w:t xml:space="preserve">' </w:t>
      </w:r>
      <w:r>
        <w:rPr>
          <w:rFonts w:eastAsia="SimSun;????" w:hint="cs"/>
          <w:rtl w:val="true"/>
          <w:lang w:bidi="he-IL"/>
        </w:rPr>
        <w:t>הל</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w:t>
      </w:r>
      <w:r>
        <w:rPr>
          <w:rFonts w:eastAsia="SimSun;????"/>
          <w:rtl w:val="true"/>
          <w:lang w:bidi="he-IL"/>
        </w:rPr>
        <w:t>"</w:t>
      </w:r>
      <w:r>
        <w:rPr>
          <w:rFonts w:eastAsia="SimSun;????"/>
          <w:rtl w:val="true"/>
          <w:lang w:bidi="he-IL"/>
        </w:rPr>
        <w:t xml:space="preserve">א אני אומר שהלכה כרבי יהודה בן בתירא ורב פפיאס שאמרו </w:t>
      </w:r>
      <w:r>
        <w:rPr>
          <w:rFonts w:eastAsia="SimSun;????"/>
          <w:rtl w:val="true"/>
          <w:lang w:bidi="he-IL"/>
        </w:rPr>
        <w:t>(</w:t>
      </w:r>
      <w:r>
        <w:rPr>
          <w:rFonts w:eastAsia="SimSun;????"/>
          <w:rtl w:val="true"/>
          <w:lang w:bidi="he-IL"/>
        </w:rPr>
        <w:t>כט</w:t>
      </w:r>
      <w:r>
        <w:rPr>
          <w:rFonts w:eastAsia="SimSun;????"/>
          <w:rtl w:val="true"/>
          <w:lang w:bidi="he-IL"/>
        </w:rPr>
        <w:t xml:space="preserve">) </w:t>
      </w:r>
      <w:r>
        <w:rPr>
          <w:rFonts w:eastAsia="SimSun;????"/>
          <w:rtl w:val="true"/>
          <w:lang w:bidi="he-IL"/>
        </w:rPr>
        <w:t>שונין ואם נפל בו צרור או קיסם אסור ואם שנה מותר</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האם מותר לברור בידו</w:t>
      </w:r>
      <w:r>
        <w:rPr>
          <w:rFonts w:eastAsia="SimSun;????" w:hint="cs"/>
          <w:b/>
          <w:bCs/>
          <w:rtl w:val="true"/>
        </w:rPr>
        <w:t xml:space="preserve">: </w:t>
      </w:r>
      <w:r>
        <w:rPr>
          <w:rFonts w:eastAsia="SimSun;????" w:hint="cs"/>
          <w:b/>
          <w:b/>
          <w:bCs/>
          <w:rtl w:val="true"/>
        </w:rPr>
        <w:t>פוסקים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רמ</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וי</w:t>
      </w:r>
      <w:r>
        <w:rPr>
          <w:rFonts w:eastAsia="SimSun;????"/>
          <w:rtl w:val="true"/>
        </w:rPr>
        <w:t>"</w:t>
      </w:r>
      <w:r>
        <w:rPr>
          <w:rFonts w:eastAsia="SimSun;????"/>
          <w:rtl w:val="true"/>
        </w:rPr>
        <w:t>א דמותר ליטול הצרור או הקיסם בידו</w:t>
      </w:r>
      <w:r>
        <w:rPr>
          <w:rFonts w:eastAsia="SimSun;????"/>
          <w:rtl w:val="true"/>
        </w:rPr>
        <w:t xml:space="preserve">, </w:t>
      </w:r>
      <w:r>
        <w:rPr>
          <w:rFonts w:eastAsia="SimSun;????"/>
          <w:rtl w:val="true"/>
        </w:rPr>
        <w:t>אבל יש מחמירין ואוסרין</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בית מאיר</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 xml:space="preserve">ו </w:t>
      </w:r>
      <w:r>
        <w:rPr>
          <w:rFonts w:eastAsia="SimSun;????" w:hint="cs"/>
          <w:rtl w:val="true"/>
        </w:rPr>
        <w:t xml:space="preserve">על </w:t>
      </w:r>
      <w:r>
        <w:rPr>
          <w:rFonts w:eastAsia="SimSun;????"/>
          <w:rtl w:val="true"/>
        </w:rPr>
        <w:t>ס</w:t>
      </w:r>
      <w:r>
        <w:rPr>
          <w:rFonts w:eastAsia="SimSun;????" w:hint="cs"/>
          <w:rtl w:val="true"/>
        </w:rPr>
        <w:t>עי</w:t>
      </w:r>
      <w:r>
        <w:rPr>
          <w:rFonts w:eastAsia="SimSun;????" w:hint="cs"/>
          <w:rtl w:val="true"/>
        </w:rPr>
        <w:t xml:space="preserve">' </w:t>
      </w:r>
      <w:r>
        <w:rPr>
          <w:rFonts w:eastAsia="SimSun;????"/>
          <w:rtl w:val="true"/>
        </w:rPr>
        <w:t>ב</w:t>
      </w:r>
      <w:r>
        <w:rPr>
          <w:rFonts w:eastAsia="SimSun;????" w:hint="cs"/>
          <w:rtl w:val="true"/>
        </w:rPr>
        <w:t>'</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ובלקיחה ביד פשיטא דמתיר נמי כמו בקטניות בקינון ותמחוי</w:t>
      </w:r>
      <w:r>
        <w:rPr>
          <w:rFonts w:eastAsia="SimSun;????"/>
          <w:rtl w:val="true"/>
        </w:rPr>
        <w:t xml:space="preserve">. </w:t>
      </w:r>
      <w:r>
        <w:rPr>
          <w:rFonts w:eastAsia="SimSun;????"/>
          <w:rtl w:val="true"/>
        </w:rPr>
        <w:t>ולענ</w:t>
      </w:r>
      <w:r>
        <w:rPr>
          <w:rFonts w:eastAsia="SimSun;????"/>
          <w:rtl w:val="true"/>
        </w:rPr>
        <w:t>"</w:t>
      </w:r>
      <w:r>
        <w:rPr>
          <w:rFonts w:eastAsia="SimSun;????"/>
          <w:rtl w:val="true"/>
        </w:rPr>
        <w:t>ד אף דעת הרי</w:t>
      </w:r>
      <w:r>
        <w:rPr>
          <w:rFonts w:eastAsia="SimSun;????"/>
          <w:rtl w:val="true"/>
        </w:rPr>
        <w:t>"</w:t>
      </w:r>
      <w:r>
        <w:rPr>
          <w:rFonts w:eastAsia="SimSun;????"/>
          <w:rtl w:val="true"/>
        </w:rPr>
        <w:t>ף ורמב</w:t>
      </w:r>
      <w:r>
        <w:rPr>
          <w:rFonts w:eastAsia="SimSun;????"/>
          <w:rtl w:val="true"/>
        </w:rPr>
        <w:t>"</w:t>
      </w:r>
      <w:r>
        <w:rPr>
          <w:rFonts w:eastAsia="SimSun;????"/>
          <w:rtl w:val="true"/>
        </w:rPr>
        <w:t>ם להתיר הלקיחה ביד אף לגירסתינו ועפ</w:t>
      </w:r>
      <w:r>
        <w:rPr>
          <w:rFonts w:eastAsia="SimSun;????"/>
          <w:rtl w:val="true"/>
        </w:rPr>
        <w:t>"</w:t>
      </w:r>
      <w:r>
        <w:rPr>
          <w:rFonts w:eastAsia="SimSun;????"/>
          <w:rtl w:val="true"/>
        </w:rPr>
        <w:t>י פי</w:t>
      </w:r>
      <w:r>
        <w:rPr>
          <w:rFonts w:eastAsia="SimSun;????"/>
          <w:rtl w:val="true"/>
        </w:rPr>
        <w:t xml:space="preserve">' </w:t>
      </w:r>
      <w:r>
        <w:rPr>
          <w:rFonts w:eastAsia="SimSun;????"/>
          <w:rtl w:val="true"/>
        </w:rPr>
        <w:t>הב</w:t>
      </w:r>
      <w:r>
        <w:rPr>
          <w:rFonts w:eastAsia="SimSun;????"/>
          <w:rtl w:val="true"/>
        </w:rPr>
        <w:t>"</w:t>
      </w:r>
      <w:r>
        <w:rPr>
          <w:rFonts w:eastAsia="SimSun;????"/>
          <w:rtl w:val="true"/>
        </w:rPr>
        <w:t>י אחד</w:t>
      </w:r>
      <w:r>
        <w:rPr>
          <w:rFonts w:eastAsia="SimSun;????"/>
          <w:rtl w:val="true"/>
        </w:rPr>
        <w:t xml:space="preserve">. </w:t>
      </w:r>
      <w:r>
        <w:rPr>
          <w:rFonts w:eastAsia="SimSun;????"/>
          <w:rtl w:val="true"/>
        </w:rPr>
        <w:t>ולא הוצרכו להשמיע ההיתר כי נלמד מקטניות ודוק</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u w:val="single"/>
          <w:rtl w:val="true"/>
        </w:rPr>
        <w:t>לבוש</w:t>
      </w:r>
      <w:r>
        <w:rPr>
          <w:rFonts w:eastAsia="SimSun;????"/>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hint="cs"/>
          <w:rtl w:val="true"/>
        </w:rPr>
        <w:t>עי</w:t>
      </w:r>
      <w:r>
        <w:rPr>
          <w:rFonts w:eastAsia="SimSun;????" w:hint="cs"/>
          <w:rtl w:val="true"/>
        </w:rPr>
        <w:t xml:space="preserve">' </w:t>
      </w:r>
      <w:r>
        <w:rPr>
          <w:rFonts w:eastAsia="SimSun;????"/>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ויש אוסרים אפילו ליקח הצרור או הקיסם בידו</w:t>
      </w:r>
      <w:r>
        <w:rPr>
          <w:rFonts w:eastAsia="SimSun;????"/>
          <w:rtl w:val="true"/>
        </w:rPr>
        <w:t xml:space="preserve">, </w:t>
      </w:r>
      <w:r>
        <w:rPr>
          <w:rFonts w:eastAsia="SimSun;????"/>
          <w:rtl w:val="true"/>
        </w:rPr>
        <w:t>משום דדמי טפי לבורר בתחלת הרקדה</w:t>
      </w:r>
      <w:r>
        <w:rPr>
          <w:rFonts w:eastAsia="SimSun;????"/>
          <w:rtl w:val="true"/>
        </w:rPr>
        <w:t xml:space="preserve">, </w:t>
      </w:r>
      <w:r>
        <w:rPr>
          <w:rFonts w:eastAsia="SimSun;????"/>
          <w:rtl w:val="true"/>
        </w:rPr>
        <w:t>שהרי ישאר הצרור והקיסם בנפה כמו שישארו הסובין בתחלת הרקדה</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ב</w:t>
      </w:r>
      <w:r>
        <w:rPr>
          <w:rFonts w:eastAsia="SimSun;????"/>
          <w:u w:val="single"/>
          <w:rtl w:val="true"/>
        </w:rPr>
        <w:t>''</w:t>
      </w:r>
      <w:r>
        <w:rPr>
          <w:rFonts w:eastAsia="SimSun;????"/>
          <w:u w:val="single"/>
          <w:rtl w:val="true"/>
        </w:rPr>
        <w:t>ח</w:t>
      </w:r>
      <w:r>
        <w:rPr>
          <w:rFonts w:eastAsia="SimSun;????"/>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hint="cs"/>
          <w:rtl w:val="true"/>
        </w:rPr>
        <w:t>"</w:t>
      </w:r>
      <w:r>
        <w:rPr>
          <w:rFonts w:eastAsia="SimSun;????" w:hint="cs"/>
          <w:rtl w:val="true"/>
        </w:rPr>
        <w:t>ק</w:t>
      </w:r>
      <w:r>
        <w:rPr>
          <w:rFonts w:eastAsia="SimSun;????"/>
          <w:rtl w:val="true"/>
        </w:rPr>
        <w:t xml:space="preserve"> ב</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ואסור לברור הצרור ביד דמיחזי כבורר כדאמר רבינא ודלא כמ</w:t>
      </w:r>
      <w:r>
        <w:rPr>
          <w:rFonts w:eastAsia="SimSun;????"/>
          <w:rtl w:val="true"/>
        </w:rPr>
        <w:t>"</w:t>
      </w:r>
      <w:r>
        <w:rPr>
          <w:rFonts w:eastAsia="SimSun;????"/>
          <w:rtl w:val="true"/>
        </w:rPr>
        <w:t>ש הרב המגיד בשם הרשב</w:t>
      </w:r>
      <w:r>
        <w:rPr>
          <w:rFonts w:eastAsia="SimSun;????"/>
          <w:rtl w:val="true"/>
        </w:rPr>
        <w:t>"</w:t>
      </w:r>
      <w:r>
        <w:rPr>
          <w:rFonts w:eastAsia="SimSun;????"/>
          <w:rtl w:val="true"/>
        </w:rPr>
        <w:t>א והרמב</w:t>
      </w:r>
      <w:r>
        <w:rPr>
          <w:rFonts w:eastAsia="SimSun;????"/>
          <w:rtl w:val="true"/>
        </w:rPr>
        <w:t>"</w:t>
      </w:r>
      <w:r>
        <w:rPr>
          <w:rFonts w:eastAsia="SimSun;????"/>
          <w:rtl w:val="true"/>
        </w:rPr>
        <w:t>ם להקל בזה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ט</w:t>
      </w:r>
      <w:r>
        <w:rPr>
          <w:rFonts w:eastAsia="SimSun;????" w:hint="cs"/>
          <w:u w:val="single"/>
          <w:rtl w:val="true"/>
        </w:rPr>
        <w:t>"</w:t>
      </w:r>
      <w:r>
        <w:rPr>
          <w:rFonts w:eastAsia="SimSun;????" w:hint="cs"/>
          <w:u w:val="single"/>
          <w:rtl w:val="true"/>
        </w:rPr>
        <w:t>ז</w:t>
      </w:r>
      <w:r>
        <w:rPr>
          <w:rFonts w:eastAsia="SimSun;????"/>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hint="cs"/>
          <w:rtl w:val="true"/>
        </w:rPr>
        <w:t>"</w:t>
      </w:r>
      <w:r>
        <w:rPr>
          <w:rFonts w:eastAsia="SimSun;????" w:hint="cs"/>
          <w:rtl w:val="true"/>
        </w:rPr>
        <w:t>ק</w:t>
      </w:r>
      <w:r>
        <w:rPr>
          <w:rFonts w:eastAsia="SimSun;????"/>
          <w:rtl w:val="true"/>
        </w:rPr>
        <w:t xml:space="preserve"> </w:t>
      </w:r>
      <w:r>
        <w:rPr>
          <w:rFonts w:eastAsia="SimSun;????" w:hint="cs"/>
          <w:rtl w:val="true"/>
        </w:rPr>
        <w:t>ג</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וא</w:t>
      </w:r>
      <w:r>
        <w:rPr>
          <w:rFonts w:eastAsia="SimSun;????"/>
          <w:rtl w:val="true"/>
        </w:rPr>
        <w:t>"</w:t>
      </w:r>
      <w:r>
        <w:rPr>
          <w:rFonts w:eastAsia="SimSun;????"/>
          <w:rtl w:val="true"/>
        </w:rPr>
        <w:t>כ ביד אסור לפי המסקנא ליטול צרור או קיסם מן הקמח דה</w:t>
      </w:r>
      <w:r>
        <w:rPr>
          <w:rFonts w:eastAsia="SimSun;????"/>
          <w:rtl w:val="true"/>
        </w:rPr>
        <w:t>"</w:t>
      </w:r>
      <w:r>
        <w:rPr>
          <w:rFonts w:eastAsia="SimSun;????"/>
          <w:rtl w:val="true"/>
        </w:rPr>
        <w:t>ל בורר להראב</w:t>
      </w:r>
      <w:r>
        <w:rPr>
          <w:rFonts w:eastAsia="SimSun;????"/>
          <w:rtl w:val="true"/>
        </w:rPr>
        <w:t>"</w:t>
      </w:r>
      <w:r>
        <w:rPr>
          <w:rFonts w:eastAsia="SimSun;????"/>
          <w:rtl w:val="true"/>
        </w:rPr>
        <w:t>ד דה</w:t>
      </w:r>
      <w:r>
        <w:rPr>
          <w:rFonts w:eastAsia="SimSun;????"/>
          <w:rtl w:val="true"/>
        </w:rPr>
        <w:t>"</w:t>
      </w:r>
      <w:r>
        <w:rPr>
          <w:rFonts w:eastAsia="SimSun;????"/>
          <w:rtl w:val="true"/>
        </w:rPr>
        <w:t>ל כנוטל פסולת מתוך האוכל דאסור בסי</w:t>
      </w:r>
      <w:r>
        <w:rPr>
          <w:rFonts w:eastAsia="SimSun;????"/>
          <w:rtl w:val="true"/>
        </w:rPr>
        <w:t xml:space="preserve">' </w:t>
      </w:r>
      <w:r>
        <w:rPr>
          <w:rFonts w:eastAsia="SimSun;????"/>
          <w:rtl w:val="true"/>
        </w:rPr>
        <w:t>שי</w:t>
      </w:r>
      <w:r>
        <w:rPr>
          <w:rFonts w:eastAsia="SimSun;????"/>
          <w:rtl w:val="true"/>
        </w:rPr>
        <w:t>"</w:t>
      </w:r>
      <w:r>
        <w:rPr>
          <w:rFonts w:eastAsia="SimSun;????"/>
          <w:rtl w:val="true"/>
        </w:rPr>
        <w:t>ט משא</w:t>
      </w:r>
      <w:r>
        <w:rPr>
          <w:rFonts w:eastAsia="SimSun;????"/>
          <w:rtl w:val="true"/>
        </w:rPr>
        <w:t>"</w:t>
      </w:r>
      <w:r>
        <w:rPr>
          <w:rFonts w:eastAsia="SimSun;????"/>
          <w:rtl w:val="true"/>
        </w:rPr>
        <w:t>כ כששונה הקמח דהיינו שמרקדו שנית אז הוא נוטל האוכל מתוך הפסולת וא</w:t>
      </w:r>
      <w:r>
        <w:rPr>
          <w:rFonts w:eastAsia="SimSun;????"/>
          <w:rtl w:val="true"/>
        </w:rPr>
        <w:t>"</w:t>
      </w:r>
      <w:r>
        <w:rPr>
          <w:rFonts w:eastAsia="SimSun;????"/>
          <w:rtl w:val="true"/>
        </w:rPr>
        <w:t>כ כשנופלים זבובים לתוך הכוס בשבת אסור להסיר הזבובים לחוד משם להראב</w:t>
      </w:r>
      <w:r>
        <w:rPr>
          <w:rFonts w:eastAsia="SimSun;????"/>
          <w:rtl w:val="true"/>
        </w:rPr>
        <w:t>"</w:t>
      </w:r>
      <w:r>
        <w:rPr>
          <w:rFonts w:eastAsia="SimSun;????"/>
          <w:rtl w:val="true"/>
        </w:rPr>
        <w:t>ד דהוי ליה כבורר אלא צריך שיקח מן המשקה ג</w:t>
      </w:r>
      <w:r>
        <w:rPr>
          <w:rFonts w:eastAsia="SimSun;????"/>
          <w:rtl w:val="true"/>
        </w:rPr>
        <w:t>"</w:t>
      </w:r>
      <w:r>
        <w:rPr>
          <w:rFonts w:eastAsia="SimSun;????"/>
          <w:rtl w:val="true"/>
        </w:rPr>
        <w:t>כ עמהם וזהו דעת המחמירין שזכר רמ</w:t>
      </w:r>
      <w:r>
        <w:rPr>
          <w:rFonts w:eastAsia="SimSun;????"/>
          <w:rtl w:val="true"/>
        </w:rPr>
        <w:t>"</w:t>
      </w:r>
      <w:r>
        <w:rPr>
          <w:rFonts w:eastAsia="SimSun;????"/>
          <w:rtl w:val="true"/>
        </w:rPr>
        <w:t>א בס</w:t>
      </w:r>
      <w:r>
        <w:rPr>
          <w:rFonts w:eastAsia="SimSun;????"/>
          <w:rtl w:val="true"/>
        </w:rPr>
        <w:t>"</w:t>
      </w:r>
      <w:r>
        <w:rPr>
          <w:rFonts w:eastAsia="SimSun;????"/>
          <w:rtl w:val="true"/>
        </w:rPr>
        <w:t>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פר</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על 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ומה שכתב ויש אומרים דמותר כו</w:t>
      </w:r>
      <w:r>
        <w:rPr>
          <w:rFonts w:eastAsia="SimSun;????"/>
          <w:rtl w:val="true"/>
        </w:rPr>
        <w:t xml:space="preserve">' </w:t>
      </w:r>
      <w:r>
        <w:rPr>
          <w:rFonts w:eastAsia="SimSun;????"/>
          <w:rtl w:val="true"/>
        </w:rPr>
        <w:t>כתב הרשב</w:t>
      </w:r>
      <w:r>
        <w:rPr>
          <w:rFonts w:eastAsia="SimSun;????"/>
          <w:rtl w:val="true"/>
        </w:rPr>
        <w:t>"</w:t>
      </w:r>
      <w:r>
        <w:rPr>
          <w:rFonts w:eastAsia="SimSun;????"/>
          <w:rtl w:val="true"/>
        </w:rPr>
        <w:t>א וז</w:t>
      </w:r>
      <w:r>
        <w:rPr>
          <w:rFonts w:eastAsia="SimSun;????"/>
          <w:rtl w:val="true"/>
        </w:rPr>
        <w:t>"</w:t>
      </w:r>
      <w:r>
        <w:rPr>
          <w:rFonts w:eastAsia="SimSun;????"/>
          <w:rtl w:val="true"/>
        </w:rPr>
        <w:t>ל נפל צרור או קיסם בתוך הקמח יש מי שהורה שאסור ליטלן ביד לפי שזה כבורר ולא יראה לי כן אלא מותר ליטול ביד שכל מי שעושה ביד אינו אלא כבורר כלאחר יד ולא אסרו אלא בנפה וכברה ע</w:t>
      </w:r>
      <w:r>
        <w:rPr>
          <w:rFonts w:eastAsia="SimSun;????"/>
          <w:rtl w:val="true"/>
        </w:rPr>
        <w:t>"</w:t>
      </w:r>
      <w:r>
        <w:rPr>
          <w:rFonts w:eastAsia="SimSun;????"/>
          <w:rtl w:val="true"/>
        </w:rPr>
        <w:t>כ ושורש מחלוקת זה תלוי בגרסאות דבגמרא הכי איתא תני תנא קמיה דרבינא אין שונין קמח ביום טוב אבל נפל צרור או קיסם בורר בידו אמר ליה כל שכן דאסור דהוה ליה כבורר זו היא גירסת רש</w:t>
      </w:r>
      <w:r>
        <w:rPr>
          <w:rFonts w:eastAsia="SimSun;????"/>
          <w:rtl w:val="true"/>
        </w:rPr>
        <w:t>"</w:t>
      </w:r>
      <w:r>
        <w:rPr>
          <w:rFonts w:eastAsia="SimSun;????"/>
          <w:rtl w:val="true"/>
        </w:rPr>
        <w:t>י ורוב הספרים ולפי זה אסור ליטלן ביד ויש גירסא אחרת דגרסי תנא תנא קמיה דרבינא ושוין שאם נפל לתוכו צרור או קיסם ששונין ואמר ליה רבינא כל שכן דאסור פירוש למאן דאמר אין שונין דכיון דאפילו הרקדה שנייה דלא מיחזי כמרקד אסור כל שכן בנפל צרור דמחזי כבורר ועל פי גירסא זו כתב הרשב</w:t>
      </w:r>
      <w:r>
        <w:rPr>
          <w:rFonts w:eastAsia="SimSun;????"/>
          <w:rtl w:val="true"/>
        </w:rPr>
        <w:t>"</w:t>
      </w:r>
      <w:r>
        <w:rPr>
          <w:rFonts w:eastAsia="SimSun;????"/>
          <w:rtl w:val="true"/>
        </w:rPr>
        <w:t>א שמותר ליטול ביד ויש להחמיר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w:t>
      </w:r>
      <w:r>
        <w:rPr>
          <w:rFonts w:eastAsia="SimSun;????" w:hint="cs"/>
          <w:u w:val="single"/>
          <w:rtl w:val="true"/>
        </w:rPr>
        <w:t>"</w:t>
      </w:r>
      <w:r>
        <w:rPr>
          <w:rFonts w:eastAsia="SimSun;????" w:hint="cs"/>
          <w:u w:val="single"/>
          <w:rtl w:val="true"/>
        </w:rPr>
        <w:t>ר</w:t>
      </w:r>
      <w:r>
        <w:rPr>
          <w:rFonts w:eastAsia="SimSun;????"/>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hint="cs"/>
          <w:rtl w:val="true"/>
        </w:rPr>
        <w:t>"</w:t>
      </w:r>
      <w:r>
        <w:rPr>
          <w:rFonts w:eastAsia="SimSun;????" w:hint="cs"/>
          <w:rtl w:val="true"/>
        </w:rPr>
        <w:t>ק</w:t>
      </w:r>
      <w:r>
        <w:rPr>
          <w:rFonts w:eastAsia="SimSun;????"/>
          <w:rtl w:val="true"/>
        </w:rPr>
        <w:t xml:space="preserve"> </w:t>
      </w:r>
      <w:r>
        <w:rPr>
          <w:rFonts w:eastAsia="SimSun;????" w:hint="cs"/>
          <w:rtl w:val="true"/>
        </w:rPr>
        <w:t>ה</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ויש אוסרים וכו</w:t>
      </w:r>
      <w:r>
        <w:rPr>
          <w:rFonts w:eastAsia="SimSun;????"/>
          <w:rtl w:val="true"/>
        </w:rPr>
        <w:t xml:space="preserve">'. </w:t>
      </w:r>
      <w:r>
        <w:rPr>
          <w:rFonts w:eastAsia="SimSun;????"/>
          <w:rtl w:val="true"/>
        </w:rPr>
        <w:t>וכן החמירו הב</w:t>
      </w:r>
      <w:r>
        <w:rPr>
          <w:rFonts w:eastAsia="SimSun;????"/>
          <w:rtl w:val="true"/>
        </w:rPr>
        <w:t>"</w:t>
      </w:r>
      <w:r>
        <w:rPr>
          <w:rFonts w:eastAsia="SimSun;????"/>
          <w:rtl w:val="true"/>
        </w:rPr>
        <w:t xml:space="preserve">ח </w:t>
      </w:r>
      <w:r>
        <w:rPr>
          <w:rFonts w:eastAsia="SimSun;????"/>
          <w:rtl w:val="true"/>
        </w:rPr>
        <w:t>[</w:t>
      </w:r>
      <w:r>
        <w:rPr>
          <w:rFonts w:eastAsia="SimSun;????"/>
          <w:rtl w:val="true"/>
        </w:rPr>
        <w:t>שם</w:t>
      </w:r>
      <w:r>
        <w:rPr>
          <w:rFonts w:eastAsia="SimSun;????"/>
          <w:rtl w:val="true"/>
        </w:rPr>
        <w:t xml:space="preserve">] </w:t>
      </w:r>
      <w:r>
        <w:rPr>
          <w:rFonts w:eastAsia="SimSun;????"/>
          <w:rtl w:val="true"/>
        </w:rPr>
        <w:t>וט</w:t>
      </w:r>
      <w:r>
        <w:rPr>
          <w:rFonts w:eastAsia="SimSun;????"/>
          <w:rtl w:val="true"/>
        </w:rPr>
        <w:t>"</w:t>
      </w:r>
      <w:r>
        <w:rPr>
          <w:rFonts w:eastAsia="SimSun;????"/>
          <w:rtl w:val="true"/>
        </w:rPr>
        <w:t xml:space="preserve">ז </w:t>
      </w:r>
      <w:r>
        <w:rPr>
          <w:rFonts w:eastAsia="SimSun;????"/>
          <w:rtl w:val="true"/>
        </w:rPr>
        <w:t>[</w:t>
      </w:r>
      <w:r>
        <w:rPr>
          <w:rFonts w:eastAsia="SimSun;????"/>
          <w:rtl w:val="true"/>
        </w:rPr>
        <w:t>סק</w:t>
      </w:r>
      <w:r>
        <w:rPr>
          <w:rFonts w:eastAsia="SimSun;????"/>
          <w:rtl w:val="true"/>
        </w:rPr>
        <w:t>"</w:t>
      </w:r>
      <w:r>
        <w:rPr>
          <w:rFonts w:eastAsia="SimSun;????"/>
          <w:rtl w:val="true"/>
        </w:rPr>
        <w:t>ג</w:t>
      </w:r>
      <w:r>
        <w:rPr>
          <w:rFonts w:eastAsia="SimSun;????"/>
          <w:rtl w:val="true"/>
        </w:rPr>
        <w:t xml:space="preserve">], </w:t>
      </w:r>
      <w:r>
        <w:rPr>
          <w:rFonts w:eastAsia="SimSun;????"/>
          <w:rtl w:val="true"/>
        </w:rPr>
        <w:t>לכך כשנופלין זבובים בכוס יקח מעט משקה עמהם כשנוטלין</w:t>
      </w:r>
      <w:r>
        <w:rPr>
          <w:rFonts w:eastAsia="SimSun;????"/>
          <w:rtl w:val="true"/>
        </w:rPr>
        <w:t xml:space="preserve">. </w:t>
      </w:r>
      <w:r>
        <w:rPr>
          <w:rFonts w:eastAsia="SimSun;????"/>
          <w:rtl w:val="true"/>
        </w:rPr>
        <w:t>ועל ט</w:t>
      </w:r>
      <w:r>
        <w:rPr>
          <w:rFonts w:eastAsia="SimSun;????"/>
          <w:rtl w:val="true"/>
        </w:rPr>
        <w:t>"</w:t>
      </w:r>
      <w:r>
        <w:rPr>
          <w:rFonts w:eastAsia="SimSun;????"/>
          <w:rtl w:val="true"/>
        </w:rPr>
        <w:t>ז קשה דלכאורה סותר עצמו במה שהסכים לתירוץ ראשון דב</w:t>
      </w:r>
      <w:r>
        <w:rPr>
          <w:rFonts w:eastAsia="SimSun;????"/>
          <w:rtl w:val="true"/>
        </w:rPr>
        <w:t>"</w:t>
      </w:r>
      <w:r>
        <w:rPr>
          <w:rFonts w:eastAsia="SimSun;????"/>
          <w:rtl w:val="true"/>
        </w:rPr>
        <w:t>י עי</w:t>
      </w:r>
      <w:r>
        <w:rPr>
          <w:rFonts w:eastAsia="SimSun;????"/>
          <w:rtl w:val="true"/>
        </w:rPr>
        <w:t>"</w:t>
      </w:r>
      <w:r>
        <w:rPr>
          <w:rFonts w:eastAsia="SimSun;????"/>
          <w:rtl w:val="true"/>
        </w:rPr>
        <w:t>ש</w:t>
      </w:r>
      <w:r>
        <w:rPr>
          <w:rFonts w:eastAsia="SimSun;????"/>
          <w:rtl w:val="true"/>
        </w:rPr>
        <w:t xml:space="preserve">. </w:t>
      </w:r>
      <w:r>
        <w:rPr>
          <w:rFonts w:eastAsia="SimSun;????"/>
          <w:rtl w:val="true"/>
        </w:rPr>
        <w:t>גם מה שהאריך לתמוה</w:t>
      </w:r>
      <w:r>
        <w:rPr>
          <w:rFonts w:eastAsia="SimSun;????"/>
          <w:rtl w:val="true"/>
        </w:rPr>
        <w:t xml:space="preserve">, </w:t>
      </w:r>
      <w:r>
        <w:rPr>
          <w:rFonts w:eastAsia="SimSun;????"/>
          <w:rtl w:val="true"/>
        </w:rPr>
        <w:t>עיין בב</w:t>
      </w:r>
      <w:r>
        <w:rPr>
          <w:rFonts w:eastAsia="SimSun;????"/>
          <w:rtl w:val="true"/>
        </w:rPr>
        <w:t>"</w:t>
      </w:r>
      <w:r>
        <w:rPr>
          <w:rFonts w:eastAsia="SimSun;????"/>
          <w:rtl w:val="true"/>
        </w:rPr>
        <w:t>ח ותמצא מיושב</w:t>
      </w:r>
      <w:r>
        <w:rPr>
          <w:rFonts w:eastAsia="SimSun;????"/>
          <w:rtl w:val="true"/>
        </w:rPr>
        <w:t xml:space="preserve">. </w:t>
      </w:r>
      <w:r>
        <w:rPr>
          <w:rFonts w:eastAsia="SimSun;????"/>
          <w:rtl w:val="true"/>
        </w:rPr>
        <w:t>ופשוט דע</w:t>
      </w:r>
      <w:r>
        <w:rPr>
          <w:rFonts w:eastAsia="SimSun;????"/>
          <w:rtl w:val="true"/>
        </w:rPr>
        <w:t>"</w:t>
      </w:r>
      <w:r>
        <w:rPr>
          <w:rFonts w:eastAsia="SimSun;????"/>
          <w:rtl w:val="true"/>
        </w:rPr>
        <w:t>י כותים מותר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שלחן עצי שטים</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מלאכת בורר</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ק כ</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דאיסור נטילת הצרור משום מוקצה </w:t>
      </w:r>
      <w:r>
        <w:rPr>
          <w:rFonts w:eastAsia="SimSun;????"/>
          <w:rtl w:val="true"/>
          <w:lang w:bidi="he-IL"/>
        </w:rPr>
        <w:t>...</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חמד משה</w:t>
      </w:r>
      <w:r>
        <w:rPr>
          <w:rFonts w:eastAsia="SimSun;????" w:hint="cs"/>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hint="cs"/>
          <w:rtl w:val="true"/>
        </w:rPr>
        <w:t>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וכ</w:t>
      </w:r>
      <w:r>
        <w:rPr>
          <w:rFonts w:eastAsia="SimSun;????" w:hint="cs"/>
          <w:rtl w:val="true"/>
        </w:rPr>
        <w:t xml:space="preserve">' </w:t>
      </w:r>
      <w:r>
        <w:rPr>
          <w:rFonts w:eastAsia="SimSun;????" w:hint="cs"/>
          <w:rtl w:val="true"/>
        </w:rPr>
        <w:t>הפר</w:t>
      </w:r>
      <w:r>
        <w:rPr>
          <w:rFonts w:eastAsia="SimSun;????" w:hint="cs"/>
          <w:rtl w:val="true"/>
        </w:rPr>
        <w:t>"</w:t>
      </w:r>
      <w:r>
        <w:rPr>
          <w:rFonts w:eastAsia="SimSun;????" w:hint="cs"/>
          <w:rtl w:val="true"/>
        </w:rPr>
        <w:t>ח שיש להחמיר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 xml:space="preserve">ק </w:t>
      </w:r>
      <w:r>
        <w:rPr>
          <w:rFonts w:eastAsia="SimSun;????" w:hint="cs"/>
          <w:rtl w:val="true"/>
        </w:rPr>
        <w:t>ד</w:t>
      </w:r>
      <w:r>
        <w:rPr>
          <w:rFonts w:eastAsia="SimSun;????" w:hint="cs"/>
          <w:rtl w:val="true"/>
        </w:rPr>
        <w:t>'</w:t>
      </w:r>
      <w:r>
        <w:rPr>
          <w:rFonts w:eastAsia="SimSun;????"/>
          <w:rtl w:val="true"/>
        </w:rPr>
        <w:t>) – "</w:t>
      </w:r>
      <w:r>
        <w:rPr>
          <w:rFonts w:eastAsia="SimSun;????"/>
          <w:rtl w:val="true"/>
        </w:rPr>
        <w:t>קמח שנרקד מערב יום טוב ונפל לתוכו צרור או קיסם ביום טוב אסור ליטלו משם בידיו שהרי הוא בורר פסולת מתוך האוכל והבורר פסולת מתוך האוכל אפילו בידו חייב משום בורר כמ</w:t>
      </w:r>
      <w:r>
        <w:rPr>
          <w:rFonts w:eastAsia="SimSun;????"/>
          <w:rtl w:val="true"/>
        </w:rPr>
        <w:t>"</w:t>
      </w:r>
      <w:r>
        <w:rPr>
          <w:rFonts w:eastAsia="SimSun;????"/>
          <w:rtl w:val="true"/>
        </w:rPr>
        <w:t>ש בסי</w:t>
      </w:r>
      <w:r>
        <w:rPr>
          <w:rFonts w:eastAsia="SimSun;????"/>
          <w:rtl w:val="true"/>
        </w:rPr>
        <w:t xml:space="preserve">' </w:t>
      </w:r>
      <w:r>
        <w:rPr>
          <w:rFonts w:eastAsia="SimSun;????"/>
          <w:rtl w:val="true"/>
        </w:rPr>
        <w:t>שי</w:t>
      </w:r>
      <w:r>
        <w:rPr>
          <w:rFonts w:eastAsia="SimSun;????"/>
          <w:rtl w:val="true"/>
        </w:rPr>
        <w:t>"</w:t>
      </w:r>
      <w:r>
        <w:rPr>
          <w:rFonts w:eastAsia="SimSun;????"/>
          <w:rtl w:val="true"/>
        </w:rPr>
        <w:t>ט ומלאכת הברירה היא ממלאכות האסורות ביום טוב אפילו לצורך אכילה כמ</w:t>
      </w:r>
      <w:r>
        <w:rPr>
          <w:rFonts w:eastAsia="SimSun;????"/>
          <w:rtl w:val="true"/>
        </w:rPr>
        <w:t>"</w:t>
      </w:r>
      <w:r>
        <w:rPr>
          <w:rFonts w:eastAsia="SimSun;????"/>
          <w:rtl w:val="true"/>
        </w:rPr>
        <w:t>ש בסי</w:t>
      </w:r>
      <w:r>
        <w:rPr>
          <w:rFonts w:eastAsia="SimSun;????"/>
          <w:rtl w:val="true"/>
        </w:rPr>
        <w:t xml:space="preserve">' </w:t>
      </w:r>
      <w:r>
        <w:rPr>
          <w:rFonts w:eastAsia="SimSun;????"/>
          <w:rtl w:val="true"/>
        </w:rPr>
        <w:t>תצ</w:t>
      </w:r>
      <w:r>
        <w:rPr>
          <w:rFonts w:eastAsia="SimSun;????"/>
          <w:rtl w:val="true"/>
        </w:rPr>
        <w:t>"</w:t>
      </w:r>
      <w:r>
        <w:rPr>
          <w:rFonts w:eastAsia="SimSun;????"/>
          <w:rtl w:val="true"/>
        </w:rPr>
        <w:t>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קיצור שו</w:t>
      </w:r>
      <w:r>
        <w:rPr>
          <w:rFonts w:eastAsia="SimSun;????" w:hint="cs"/>
          <w:u w:val="single"/>
          <w:rtl w:val="true"/>
        </w:rPr>
        <w:t>"</w:t>
      </w:r>
      <w:r>
        <w:rPr>
          <w:rFonts w:eastAsia="SimSun;????" w:hint="cs"/>
          <w:u w:val="single"/>
          <w:rtl w:val="true"/>
        </w:rPr>
        <w:t>ע</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צ</w:t>
      </w:r>
      <w:r>
        <w:rPr>
          <w:rFonts w:eastAsia="SimSun;????" w:hint="cs"/>
          <w:rtl w:val="true"/>
        </w:rPr>
        <w:t>"</w:t>
      </w:r>
      <w:r>
        <w:rPr>
          <w:rFonts w:eastAsia="SimSun;????" w:hint="cs"/>
          <w:rtl w:val="true"/>
        </w:rPr>
        <w:t>ח סעי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אסור לברור פסולת מתוך הקמח</w:t>
      </w:r>
      <w:r>
        <w:rPr>
          <w:rFonts w:eastAsia="SimSun;????"/>
          <w:rtl w:val="true"/>
        </w:rPr>
        <w:t xml:space="preserve">, </w:t>
      </w:r>
      <w:r>
        <w:rPr>
          <w:rFonts w:eastAsia="SimSun;????"/>
          <w:rtl w:val="true"/>
        </w:rPr>
        <w:t>כגון שנפל לתוכו צרורות וכדומה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b/>
          <w:b/>
          <w:bCs/>
          <w:rtl w:val="true"/>
        </w:rPr>
        <w:t>ונכון</w:t>
      </w:r>
      <w:r>
        <w:rPr>
          <w:rFonts w:eastAsia="SimSun;????"/>
          <w:rtl w:val="true"/>
        </w:rPr>
        <w:t xml:space="preserve"> לנהוג כדעה זו </w:t>
      </w:r>
      <w:r>
        <w:rPr>
          <w:rFonts w:eastAsia="SimSun;????"/>
          <w:rtl w:val="true"/>
        </w:rPr>
        <w:t>[</w:t>
      </w:r>
      <w:r>
        <w:rPr>
          <w:rFonts w:eastAsia="SimSun;????"/>
          <w:rtl w:val="true"/>
        </w:rPr>
        <w:t>פר</w:t>
      </w:r>
      <w:r>
        <w:rPr>
          <w:rFonts w:eastAsia="SimSun;????"/>
          <w:rtl w:val="true"/>
        </w:rPr>
        <w:t>"</w:t>
      </w:r>
      <w:r>
        <w:rPr>
          <w:rFonts w:eastAsia="SimSun;????"/>
          <w:rtl w:val="true"/>
        </w:rPr>
        <w:t>ח</w:t>
      </w:r>
      <w:r>
        <w:rPr>
          <w:rFonts w:eastAsia="SimSun;????"/>
          <w:rtl w:val="true"/>
        </w:rPr>
        <w:t xml:space="preserve">] </w:t>
      </w:r>
      <w:r>
        <w:rPr>
          <w:rFonts w:eastAsia="SimSun;????"/>
          <w:rtl w:val="true"/>
        </w:rPr>
        <w:t>וה</w:t>
      </w:r>
      <w:r>
        <w:rPr>
          <w:rFonts w:eastAsia="SimSun;????"/>
          <w:rtl w:val="true"/>
        </w:rPr>
        <w:t>"</w:t>
      </w:r>
      <w:r>
        <w:rPr>
          <w:rFonts w:eastAsia="SimSun;????"/>
          <w:rtl w:val="true"/>
        </w:rPr>
        <w:t>ה אם נפלו זבובים לתוך הכוס לא יסיר אותם לחוד אלא צריך שיקח מן המשקה ג</w:t>
      </w:r>
      <w:r>
        <w:rPr>
          <w:rFonts w:eastAsia="SimSun;????"/>
          <w:rtl w:val="true"/>
        </w:rPr>
        <w:t>"</w:t>
      </w:r>
      <w:r>
        <w:rPr>
          <w:rFonts w:eastAsia="SimSun;????"/>
          <w:rtl w:val="true"/>
        </w:rPr>
        <w:t xml:space="preserve">כ עמהם </w:t>
      </w:r>
      <w:r>
        <w:rPr>
          <w:rFonts w:eastAsia="SimSun;????"/>
          <w:rtl w:val="true"/>
        </w:rPr>
        <w:t>[</w:t>
      </w:r>
      <w:r>
        <w:rPr>
          <w:rFonts w:eastAsia="SimSun;????"/>
          <w:rtl w:val="true"/>
        </w:rPr>
        <w:t>ט</w:t>
      </w:r>
      <w:r>
        <w:rPr>
          <w:rFonts w:eastAsia="SimSun;????"/>
          <w:rtl w:val="true"/>
        </w:rPr>
        <w:t>"</w:t>
      </w:r>
      <w:r>
        <w:rPr>
          <w:rFonts w:eastAsia="SimSun;????"/>
          <w:rtl w:val="true"/>
        </w:rPr>
        <w:t>ז</w:t>
      </w:r>
      <w:r>
        <w:rPr>
          <w:rFonts w:eastAsia="SimSun;????"/>
          <w:rtl w:val="true"/>
        </w:rPr>
        <w:t xml:space="preserve">] </w:t>
      </w:r>
      <w:r>
        <w:rPr>
          <w:rFonts w:eastAsia="SimSun;????"/>
          <w:rtl w:val="true"/>
        </w:rPr>
        <w:t>וה</w:t>
      </w:r>
      <w:r>
        <w:rPr>
          <w:rFonts w:eastAsia="SimSun;????"/>
          <w:rtl w:val="true"/>
        </w:rPr>
        <w:t>"</w:t>
      </w:r>
      <w:r>
        <w:rPr>
          <w:rFonts w:eastAsia="SimSun;????"/>
          <w:rtl w:val="true"/>
        </w:rPr>
        <w:t xml:space="preserve">ה השותה שכר ובתחתיתו יש שמרים יניח מעט שכר על השמרים </w:t>
      </w:r>
      <w:r>
        <w:rPr>
          <w:rFonts w:eastAsia="SimSun;????"/>
          <w:rtl w:val="true"/>
        </w:rPr>
        <w:t>[</w:t>
      </w:r>
      <w:r>
        <w:rPr>
          <w:rFonts w:eastAsia="SimSun;????"/>
          <w:rtl w:val="true"/>
        </w:rPr>
        <w:t>פמ</w:t>
      </w:r>
      <w:r>
        <w:rPr>
          <w:rFonts w:eastAsia="SimSun;????"/>
          <w:rtl w:val="true"/>
        </w:rPr>
        <w:t>"</w:t>
      </w:r>
      <w:r>
        <w:rPr>
          <w:rFonts w:eastAsia="SimSun;????"/>
          <w:rtl w:val="true"/>
        </w:rPr>
        <w:t>ג</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כה</w:t>
      </w:r>
      <w:r>
        <w:rPr>
          <w:rFonts w:eastAsia="SimSun;????"/>
          <w:u w:val="single"/>
          <w:rtl w:val="true"/>
        </w:rPr>
        <w:t>''</w:t>
      </w:r>
      <w:r>
        <w:rPr>
          <w:rFonts w:eastAsia="SimSun;????"/>
          <w:u w:val="single"/>
          <w:rtl w:val="true"/>
        </w:rPr>
        <w:t>ח</w:t>
      </w:r>
      <w:r>
        <w:rPr>
          <w:rFonts w:eastAsia="SimSun;????"/>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w:t>
      </w:r>
      <w:r>
        <w:rPr>
          <w:rFonts w:eastAsia="SimSun;????"/>
          <w:rtl w:val="true"/>
        </w:rPr>
        <w:t xml:space="preserve"> י</w:t>
      </w:r>
      <w:r>
        <w:rPr>
          <w:rFonts w:eastAsia="SimSun;????" w:hint="cs"/>
          <w:rtl w:val="true"/>
        </w:rPr>
        <w:t>"</w:t>
      </w:r>
      <w:r>
        <w:rPr>
          <w:rFonts w:eastAsia="SimSun;????"/>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וכ</w:t>
      </w:r>
      <w:r>
        <w:rPr>
          <w:rFonts w:eastAsia="SimSun;????" w:hint="cs"/>
          <w:rtl w:val="true"/>
        </w:rPr>
        <w:t>"</w:t>
      </w:r>
      <w:r>
        <w:rPr>
          <w:rFonts w:eastAsia="SimSun;????" w:hint="cs"/>
          <w:rtl w:val="true"/>
        </w:rPr>
        <w:t>כ הב</w:t>
      </w:r>
      <w:r>
        <w:rPr>
          <w:rFonts w:eastAsia="SimSun;????" w:hint="cs"/>
          <w:rtl w:val="true"/>
        </w:rPr>
        <w:t>"</w:t>
      </w:r>
      <w:r>
        <w:rPr>
          <w:rFonts w:eastAsia="SimSun;????" w:hint="cs"/>
          <w:rtl w:val="true"/>
        </w:rPr>
        <w:t xml:space="preserve">ח </w:t>
      </w:r>
      <w:r>
        <w:rPr>
          <w:rFonts w:eastAsia="SimSun;????" w:hint="cs"/>
          <w:rtl w:val="true"/>
        </w:rPr>
        <w:t xml:space="preserve">... </w:t>
      </w:r>
      <w:r>
        <w:rPr>
          <w:rFonts w:eastAsia="SimSun;????" w:hint="cs"/>
          <w:rtl w:val="true"/>
        </w:rPr>
        <w:t>וכ</w:t>
      </w:r>
      <w:r>
        <w:rPr>
          <w:rFonts w:eastAsia="SimSun;????" w:hint="cs"/>
          <w:rtl w:val="true"/>
        </w:rPr>
        <w:t>"</w:t>
      </w:r>
      <w:r>
        <w:rPr>
          <w:rFonts w:eastAsia="SimSun;????" w:hint="cs"/>
          <w:rtl w:val="true"/>
        </w:rPr>
        <w:t>כ הט</w:t>
      </w:r>
      <w:r>
        <w:rPr>
          <w:rFonts w:eastAsia="SimSun;????" w:hint="cs"/>
          <w:rtl w:val="true"/>
        </w:rPr>
        <w:t>"</w:t>
      </w:r>
      <w:r>
        <w:rPr>
          <w:rFonts w:eastAsia="SimSun;????" w:hint="cs"/>
          <w:rtl w:val="true"/>
        </w:rPr>
        <w:t xml:space="preserve">ז </w:t>
      </w:r>
      <w:r>
        <w:rPr>
          <w:rFonts w:eastAsia="SimSun;????" w:hint="cs"/>
          <w:rtl w:val="true"/>
        </w:rPr>
        <w:t xml:space="preserve">... </w:t>
      </w:r>
      <w:r>
        <w:rPr>
          <w:rFonts w:eastAsia="SimSun;????" w:hint="cs"/>
          <w:rtl w:val="true"/>
        </w:rPr>
        <w:t>הפר</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חמ</w:t>
      </w:r>
      <w:r>
        <w:rPr>
          <w:rFonts w:eastAsia="SimSun;????" w:hint="cs"/>
          <w:rtl w:val="true"/>
        </w:rPr>
        <w:t>"</w:t>
      </w:r>
      <w:r>
        <w:rPr>
          <w:rFonts w:eastAsia="SimSun;????" w:hint="cs"/>
          <w:rtl w:val="true"/>
        </w:rPr>
        <w:t>מ שם גר</w:t>
      </w:r>
      <w:r>
        <w:rPr>
          <w:rFonts w:eastAsia="SimSun;????" w:hint="cs"/>
          <w:rtl w:val="true"/>
        </w:rPr>
        <w:t>"</w:t>
      </w:r>
      <w:r>
        <w:rPr>
          <w:rFonts w:eastAsia="SimSun;????" w:hint="cs"/>
          <w:rtl w:val="true"/>
        </w:rPr>
        <w:t>ז שם</w:t>
      </w:r>
      <w:r>
        <w:rPr>
          <w:rFonts w:eastAsia="SimSun;????" w:hint="cs"/>
          <w:rtl w:val="true"/>
        </w:rPr>
        <w:t xml:space="preserve">. </w:t>
      </w:r>
      <w:r>
        <w:rPr>
          <w:rFonts w:eastAsia="SimSun;????" w:hint="cs"/>
          <w:u w:val="single"/>
          <w:rtl w:val="true"/>
        </w:rPr>
        <w:t>מק</w:t>
      </w:r>
      <w:r>
        <w:rPr>
          <w:rFonts w:eastAsia="SimSun;????" w:hint="cs"/>
          <w:u w:val="single"/>
          <w:rtl w:val="true"/>
        </w:rPr>
        <w:t>"</w:t>
      </w:r>
      <w:r>
        <w:rPr>
          <w:rFonts w:eastAsia="SimSun;????" w:hint="cs"/>
          <w:u w:val="single"/>
          <w:rtl w:val="true"/>
        </w:rPr>
        <w:t>ק</w:t>
      </w:r>
      <w:r>
        <w:rPr>
          <w:rFonts w:eastAsia="SimSun;????" w:hint="cs"/>
          <w:rtl w:val="true"/>
        </w:rPr>
        <w:t xml:space="preserve"> שם</w:t>
      </w:r>
      <w:r>
        <w:rPr>
          <w:rFonts w:eastAsia="SimSun;????" w:hint="cs"/>
          <w:rtl w:val="true"/>
        </w:rPr>
        <w:t xml:space="preserve">. </w:t>
      </w:r>
      <w:r>
        <w:rPr>
          <w:rFonts w:eastAsia="SimSun;????" w:hint="cs"/>
          <w:rtl w:val="true"/>
        </w:rPr>
        <w:t>קיצור שו</w:t>
      </w:r>
      <w:r>
        <w:rPr>
          <w:rFonts w:eastAsia="SimSun;????" w:hint="cs"/>
          <w:rtl w:val="true"/>
        </w:rPr>
        <w:t>"</w:t>
      </w:r>
      <w:r>
        <w:rPr>
          <w:rFonts w:eastAsia="SimSun;????" w:hint="cs"/>
          <w:rtl w:val="true"/>
        </w:rPr>
        <w:t xml:space="preserve">ע </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ששכ</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פרק ד</w:t>
      </w:r>
      <w:r>
        <w:rPr>
          <w:rFonts w:eastAsia="SimSun;????"/>
          <w:rtl w:val="true"/>
        </w:rPr>
        <w:t xml:space="preserve">' </w:t>
      </w:r>
      <w:r>
        <w:rPr>
          <w:rFonts w:eastAsia="SimSun;????"/>
          <w:rtl w:val="true"/>
        </w:rPr>
        <w:t>סעי</w:t>
      </w:r>
      <w:r>
        <w:rPr>
          <w:rFonts w:eastAsia="SimSun;????"/>
          <w:rtl w:val="true"/>
        </w:rPr>
        <w:t xml:space="preserve">' </w:t>
      </w:r>
      <w:r>
        <w:rPr>
          <w:rFonts w:eastAsia="SimSun;????" w:hint="cs"/>
          <w:rtl w:val="true"/>
        </w:rPr>
        <w:t>ז</w:t>
      </w:r>
      <w:r>
        <w:rPr>
          <w:rFonts w:eastAsia="SimSun;????"/>
          <w:rtl w:val="true"/>
        </w:rPr>
        <w:t>'</w:t>
      </w:r>
      <w:r>
        <w:rPr>
          <w:rFonts w:eastAsia="SimSun;????" w:hint="cs"/>
          <w:rtl w:val="true"/>
        </w:rPr>
        <w:t xml:space="preserve">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ז</w:t>
      </w:r>
      <w:r>
        <w:rPr>
          <w:rFonts w:eastAsia="SimSun;????" w:hint="cs"/>
          <w:rtl w:val="true"/>
        </w:rPr>
        <w:t>']</w:t>
      </w:r>
      <w:r>
        <w:rPr>
          <w:rFonts w:eastAsia="SimSun;????"/>
          <w:rtl w:val="true"/>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פסולת</w:t>
      </w:r>
      <w:r>
        <w:rPr>
          <w:rFonts w:eastAsia="SimSun;????"/>
          <w:rtl w:val="true"/>
          <w:lang w:bidi="he-IL"/>
        </w:rPr>
        <w:t xml:space="preserve">, </w:t>
      </w:r>
      <w:r>
        <w:rPr>
          <w:rFonts w:eastAsia="SimSun;????"/>
          <w:rtl w:val="true"/>
          <w:lang w:bidi="he-IL"/>
        </w:rPr>
        <w:t>כגון חרק או גוף זר כלשהו</w:t>
      </w:r>
      <w:r>
        <w:rPr>
          <w:rFonts w:eastAsia="SimSun;????"/>
          <w:rtl w:val="true"/>
          <w:lang w:bidi="he-IL"/>
        </w:rPr>
        <w:t xml:space="preserve">, </w:t>
      </w:r>
      <w:r>
        <w:rPr>
          <w:rFonts w:eastAsia="SimSun;????"/>
          <w:rtl w:val="true"/>
          <w:lang w:bidi="he-IL"/>
        </w:rPr>
        <w:t>שנפלה לתוך התבשיל</w:t>
      </w:r>
      <w:r>
        <w:rPr>
          <w:rFonts w:eastAsia="SimSun;????"/>
          <w:rtl w:val="true"/>
          <w:lang w:bidi="he-IL"/>
        </w:rPr>
        <w:t xml:space="preserve">, </w:t>
      </w:r>
      <w:r>
        <w:rPr>
          <w:rFonts w:eastAsia="SimSun;????"/>
          <w:rtl w:val="true"/>
          <w:lang w:bidi="he-IL"/>
        </w:rPr>
        <w:t xml:space="preserve">כשבא להסירה </w:t>
      </w:r>
      <w:r>
        <w:rPr>
          <w:rFonts w:eastAsia="SimSun;????"/>
          <w:rtl w:val="true"/>
          <w:lang w:bidi="he-IL"/>
        </w:rPr>
        <w:t xml:space="preserve">- </w:t>
      </w:r>
      <w:r>
        <w:rPr>
          <w:rFonts w:eastAsia="SimSun;????"/>
          <w:rtl w:val="true"/>
          <w:lang w:bidi="he-IL"/>
        </w:rPr>
        <w:t>לא יסירנה כדרך שהוא עושה בחול</w:t>
      </w:r>
      <w:r>
        <w:rPr>
          <w:rFonts w:eastAsia="SimSun;????"/>
          <w:rtl w:val="true"/>
          <w:lang w:bidi="he-IL"/>
        </w:rPr>
        <w:t xml:space="preserve">, </w:t>
      </w:r>
      <w:r>
        <w:rPr>
          <w:rFonts w:eastAsia="SimSun;????"/>
          <w:rtl w:val="true"/>
          <w:lang w:bidi="he-IL"/>
        </w:rPr>
        <w:t>אלא יסירנה יחד עם מקצת מן התבשיל</w:t>
      </w:r>
      <w:r>
        <w:rPr>
          <w:rFonts w:eastAsia="SimSun;????" w:hint="cs"/>
          <w:rtl w:val="true"/>
          <w:lang w:bidi="he-IL"/>
        </w:rPr>
        <w:t>"</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הל</w:t>
      </w:r>
      <w:r>
        <w:rPr>
          <w:rFonts w:eastAsia="SimSun;????"/>
          <w:u w:val="single"/>
          <w:rtl w:val="true"/>
        </w:rPr>
        <w:t xml:space="preserve">' </w:t>
      </w:r>
      <w:r>
        <w:rPr>
          <w:rFonts w:eastAsia="SimSun;????"/>
          <w:u w:val="single"/>
          <w:rtl w:val="true"/>
        </w:rPr>
        <w:t>המועדים</w:t>
      </w:r>
      <w:r>
        <w:rPr>
          <w:rFonts w:eastAsia="SimSun;????"/>
          <w:rtl w:val="true"/>
        </w:rPr>
        <w:t xml:space="preserve"> </w:t>
      </w:r>
      <w:r>
        <w:rPr>
          <w:rFonts w:eastAsia="SimSun;????"/>
          <w:rtl w:val="true"/>
        </w:rPr>
        <w:t>(</w:t>
      </w:r>
      <w:r>
        <w:rPr>
          <w:rFonts w:eastAsia="SimSun;????"/>
          <w:rtl w:val="true"/>
        </w:rPr>
        <w:t>פרק י</w:t>
      </w:r>
      <w:r>
        <w:rPr>
          <w:rFonts w:eastAsia="SimSun;????"/>
          <w:rtl w:val="true"/>
        </w:rPr>
        <w:t xml:space="preserve">' </w:t>
      </w:r>
      <w:r>
        <w:rPr>
          <w:rFonts w:eastAsia="SimSun;????"/>
          <w:rtl w:val="true"/>
        </w:rPr>
        <w:t>סעי</w:t>
      </w:r>
      <w:r>
        <w:rPr>
          <w:rFonts w:eastAsia="SimSun;????"/>
          <w:rtl w:val="true"/>
        </w:rPr>
        <w:t xml:space="preserve">' </w:t>
      </w:r>
      <w:r>
        <w:rPr>
          <w:rFonts w:eastAsia="SimSun;????" w:hint="cs"/>
          <w:rtl w:val="true"/>
        </w:rPr>
        <w:t>י</w:t>
      </w:r>
      <w:r>
        <w:rPr>
          <w:rFonts w:eastAsia="SimSun;????" w:hint="cs"/>
          <w:rtl w:val="true"/>
        </w:rPr>
        <w:t>"</w:t>
      </w:r>
      <w:r>
        <w:rPr>
          <w:rFonts w:eastAsia="SimSun;????" w:hint="cs"/>
          <w:rtl w:val="true"/>
        </w:rPr>
        <w:t>ג</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ז</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u w:val="single"/>
          <w:rtl w:val="true"/>
        </w:rPr>
        <w:t>ח</w:t>
      </w:r>
      <w:r>
        <w:rPr>
          <w:rFonts w:eastAsia="SimSun;????" w:hint="cs"/>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כלל פ</w:t>
      </w:r>
      <w:r>
        <w:rPr>
          <w:rFonts w:eastAsia="SimSun;????" w:hint="cs"/>
          <w:rtl w:val="true"/>
        </w:rPr>
        <w:t>"</w:t>
      </w:r>
      <w:r>
        <w:rPr>
          <w:rFonts w:eastAsia="SimSun;????"/>
          <w:rtl w:val="true"/>
        </w:rPr>
        <w:t>ב</w:t>
      </w:r>
      <w:r>
        <w:rPr>
          <w:rFonts w:eastAsia="SimSun;????" w:hint="cs"/>
          <w:rtl w:val="true"/>
        </w:rPr>
        <w:t xml:space="preserve"> 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lang w:bidi="he-IL"/>
        </w:rPr>
        <w:t>לשונו מובא לקמן</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מה החילוק</w:t>
      </w:r>
      <w:r>
        <w:rPr>
          <w:rFonts w:eastAsia="SimSun;????" w:hint="cs"/>
          <w:b/>
          <w:bCs/>
          <w:rtl w:val="true"/>
        </w:rPr>
        <w:t xml:space="preserve">: </w:t>
      </w:r>
      <w:r>
        <w:rPr>
          <w:rFonts w:eastAsia="SimSun;????" w:hint="cs"/>
          <w:b/>
          <w:b/>
          <w:bCs/>
          <w:rtl w:val="true"/>
        </w:rPr>
        <w:t>בין כאן</w:t>
      </w:r>
      <w:r>
        <w:rPr>
          <w:rFonts w:eastAsia="SimSun;????" w:hint="cs"/>
          <w:b/>
          <w:bCs/>
          <w:rtl w:val="true"/>
        </w:rPr>
        <w:t xml:space="preserve">, </w:t>
      </w:r>
      <w:r>
        <w:rPr>
          <w:rFonts w:eastAsia="SimSun;????" w:hint="cs"/>
          <w:b/>
          <w:b/>
          <w:bCs/>
          <w:rtl w:val="true"/>
        </w:rPr>
        <w:t xml:space="preserve">בורר פסולת מקמח </w:t>
      </w:r>
      <w:r>
        <w:rPr>
          <w:rFonts w:eastAsia="SimSun;????" w:hint="cs"/>
          <w:b/>
          <w:bCs/>
          <w:rtl w:val="true"/>
        </w:rPr>
        <w:t>[</w:t>
      </w:r>
      <w:r>
        <w:rPr>
          <w:rFonts w:eastAsia="SimSun;????" w:hint="cs"/>
          <w:b/>
          <w:b/>
          <w:bCs/>
          <w:rtl w:val="true"/>
        </w:rPr>
        <w:t>שבורר ביד אסור</w:t>
      </w:r>
      <w:r>
        <w:rPr>
          <w:rFonts w:eastAsia="SimSun;????" w:hint="cs"/>
          <w:b/>
          <w:bCs/>
          <w:rtl w:val="true"/>
        </w:rPr>
        <w:t xml:space="preserve">]. </w:t>
      </w:r>
      <w:r>
        <w:rPr>
          <w:rFonts w:eastAsia="SimSun;????" w:hint="cs"/>
          <w:b/>
          <w:b/>
          <w:bCs/>
          <w:rtl w:val="true"/>
        </w:rPr>
        <w:t>ובורר פסולת מקטניות</w:t>
      </w:r>
      <w:r>
        <w:rPr>
          <w:rFonts w:eastAsia="SimSun;????" w:hint="cs"/>
          <w:b/>
          <w:bCs/>
          <w:rtl w:val="true"/>
        </w:rPr>
        <w:t xml:space="preserve">, </w:t>
      </w:r>
      <w:r>
        <w:rPr>
          <w:rFonts w:eastAsia="SimSun;????" w:hint="cs"/>
          <w:b/>
          <w:b/>
          <w:bCs/>
          <w:rtl w:val="true"/>
        </w:rPr>
        <w:t>סי</w:t>
      </w:r>
      <w:r>
        <w:rPr>
          <w:rFonts w:eastAsia="SimSun;????" w:hint="cs"/>
          <w:b/>
          <w:bCs/>
          <w:rtl w:val="true"/>
        </w:rPr>
        <w:t xml:space="preserve">' </w:t>
      </w:r>
      <w:r>
        <w:rPr>
          <w:rFonts w:eastAsia="SimSun;????" w:hint="cs"/>
          <w:b/>
          <w:b/>
          <w:bCs/>
          <w:rtl w:val="true"/>
        </w:rPr>
        <w:t>תק</w:t>
      </w:r>
      <w:r>
        <w:rPr>
          <w:rFonts w:eastAsia="SimSun;????" w:hint="cs"/>
          <w:b/>
          <w:bCs/>
          <w:rtl w:val="true"/>
        </w:rPr>
        <w:t>"</w:t>
      </w:r>
      <w:r>
        <w:rPr>
          <w:rFonts w:eastAsia="SimSun;????" w:hint="cs"/>
          <w:b/>
          <w:b/>
          <w:bCs/>
          <w:rtl w:val="true"/>
        </w:rPr>
        <w:t>י עי</w:t>
      </w:r>
      <w:r>
        <w:rPr>
          <w:rFonts w:eastAsia="SimSun;????" w:hint="cs"/>
          <w:b/>
          <w:bCs/>
          <w:rtl w:val="true"/>
        </w:rPr>
        <w:t xml:space="preserve">' </w:t>
      </w:r>
      <w:r>
        <w:rPr>
          <w:rFonts w:eastAsia="SimSun;????" w:hint="cs"/>
          <w:b/>
          <w:b/>
          <w:bCs/>
          <w:rtl w:val="true"/>
        </w:rPr>
        <w:t>ב</w:t>
      </w:r>
      <w:r>
        <w:rPr>
          <w:rFonts w:eastAsia="SimSun;????" w:hint="cs"/>
          <w:b/>
          <w:bCs/>
          <w:rtl w:val="true"/>
        </w:rPr>
        <w:t>' [</w:t>
      </w:r>
      <w:r>
        <w:rPr>
          <w:rFonts w:eastAsia="SimSun;????" w:hint="cs"/>
          <w:b/>
          <w:b/>
          <w:bCs/>
          <w:rtl w:val="true"/>
        </w:rPr>
        <w:t>שבורר ביד מותר</w:t>
      </w:r>
      <w:r>
        <w:rPr>
          <w:rFonts w:eastAsia="SimSun;????" w:hint="cs"/>
          <w:b/>
          <w:bCs/>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rtl w:val="true"/>
        </w:rPr>
        <w:t>כיון דגם בחול דרך ליטול צרור ביד</w:t>
      </w:r>
      <w:r>
        <w:rPr>
          <w:rFonts w:eastAsia="SimSun;????" w:hint="cs"/>
          <w:rtl w:val="true"/>
        </w:rPr>
        <w:t>,</w:t>
      </w:r>
      <w:r>
        <w:rPr>
          <w:rFonts w:eastAsia="SimSun;????"/>
          <w:rtl w:val="true"/>
        </w:rPr>
        <w:t xml:space="preserve"> </w:t>
      </w:r>
      <w:r>
        <w:rPr>
          <w:rFonts w:eastAsia="SimSun;????"/>
          <w:rtl w:val="true"/>
        </w:rPr>
        <w:t>הו</w:t>
      </w:r>
      <w:r>
        <w:rPr>
          <w:rFonts w:eastAsia="SimSun;????"/>
          <w:rtl w:val="true"/>
        </w:rPr>
        <w:t>"</w:t>
      </w:r>
      <w:r>
        <w:rPr>
          <w:rFonts w:eastAsia="SimSun;????"/>
          <w:rtl w:val="true"/>
        </w:rPr>
        <w:t>ל כבורר</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ח</w:t>
      </w:r>
      <w:r>
        <w:rPr>
          <w:rFonts w:eastAsia="SimSun;????" w:hint="cs"/>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כלל פ</w:t>
      </w:r>
      <w:r>
        <w:rPr>
          <w:rFonts w:eastAsia="SimSun;????" w:hint="cs"/>
          <w:rtl w:val="true"/>
        </w:rPr>
        <w:t>"</w:t>
      </w:r>
      <w:r>
        <w:rPr>
          <w:rFonts w:eastAsia="SimSun;????"/>
          <w:rtl w:val="true"/>
        </w:rPr>
        <w:t>ב</w:t>
      </w:r>
      <w:r>
        <w:rPr>
          <w:rFonts w:eastAsia="SimSun;????" w:hint="cs"/>
          <w:rtl w:val="true"/>
        </w:rPr>
        <w:t xml:space="preserve"> 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נפל צרור לתוך הקמח</w:t>
      </w:r>
      <w:r>
        <w:rPr>
          <w:rFonts w:eastAsia="SimSun;????"/>
          <w:rtl w:val="true"/>
        </w:rPr>
        <w:t xml:space="preserve">, </w:t>
      </w:r>
      <w:r>
        <w:rPr>
          <w:rFonts w:eastAsia="SimSun;????"/>
          <w:rtl w:val="true"/>
        </w:rPr>
        <w:t>יש אוסרים ליקח אותו בידו</w:t>
      </w:r>
      <w:r>
        <w:rPr>
          <w:rFonts w:eastAsia="SimSun;????"/>
          <w:rtl w:val="true"/>
        </w:rPr>
        <w:t xml:space="preserve">, </w:t>
      </w:r>
      <w:r>
        <w:rPr>
          <w:rFonts w:eastAsia="SimSun;????"/>
          <w:rtl w:val="true"/>
        </w:rPr>
        <w:t>שכן דרך ברירתו בחול</w:t>
      </w:r>
      <w:r>
        <w:rPr>
          <w:rFonts w:eastAsia="SimSun;????"/>
          <w:rtl w:val="true"/>
        </w:rPr>
        <w:t xml:space="preserve">, </w:t>
      </w:r>
      <w:r>
        <w:rPr>
          <w:rFonts w:eastAsia="SimSun;????"/>
          <w:rtl w:val="true"/>
        </w:rPr>
        <w:t xml:space="preserve">ויש מתירין </w:t>
      </w:r>
      <w:r>
        <w:rPr>
          <w:rFonts w:eastAsia="SimSun;????"/>
          <w:rtl w:val="true"/>
        </w:rPr>
        <w:t>(</w:t>
      </w:r>
      <w:r>
        <w:rPr>
          <w:rFonts w:eastAsia="SimSun;????"/>
          <w:rtl w:val="true"/>
        </w:rPr>
        <w:t>תק</w:t>
      </w:r>
      <w:r>
        <w:rPr>
          <w:rFonts w:eastAsia="SimSun;????"/>
          <w:rtl w:val="true"/>
        </w:rPr>
        <w:t>"</w:t>
      </w:r>
      <w:r>
        <w:rPr>
          <w:rFonts w:eastAsia="SimSun;????"/>
          <w:rtl w:val="true"/>
        </w:rPr>
        <w:t>ו</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אבל יש מחמירין</w:t>
      </w:r>
      <w:r>
        <w:rPr>
          <w:rFonts w:eastAsia="SimSun;????" w:hint="cs"/>
          <w:rtl w:val="true"/>
        </w:rPr>
        <w:t>.</w:t>
      </w:r>
      <w:r>
        <w:rPr>
          <w:rFonts w:eastAsia="SimSun;????"/>
          <w:rtl w:val="true"/>
        </w:rPr>
        <w:t xml:space="preserve"> </w:t>
      </w:r>
      <w:r>
        <w:rPr>
          <w:rFonts w:eastAsia="SimSun;????"/>
          <w:rtl w:val="true"/>
        </w:rPr>
        <w:t>דכיון דגם בחול דרך ליטול צרור ביד הו</w:t>
      </w:r>
      <w:r>
        <w:rPr>
          <w:rFonts w:eastAsia="SimSun;????"/>
          <w:rtl w:val="true"/>
        </w:rPr>
        <w:t>"</w:t>
      </w:r>
      <w:r>
        <w:rPr>
          <w:rFonts w:eastAsia="SimSun;????"/>
          <w:rtl w:val="true"/>
        </w:rPr>
        <w:t>ל כבורר</w:t>
      </w:r>
      <w:r>
        <w:rPr>
          <w:rFonts w:eastAsia="SimSun;????"/>
          <w:rtl w:val="true"/>
        </w:rPr>
        <w:t xml:space="preserve">. </w:t>
      </w:r>
      <w:r>
        <w:rPr>
          <w:rFonts w:eastAsia="SimSun;????"/>
          <w:rtl w:val="true"/>
        </w:rPr>
        <w:t>ולדעה זו ה</w:t>
      </w:r>
      <w:r>
        <w:rPr>
          <w:rFonts w:eastAsia="SimSun;????"/>
          <w:rtl w:val="true"/>
        </w:rPr>
        <w:t>"</w:t>
      </w:r>
      <w:r>
        <w:rPr>
          <w:rFonts w:eastAsia="SimSun;????"/>
          <w:rtl w:val="true"/>
        </w:rPr>
        <w:t xml:space="preserve">ה דאין ליטול ביד הפירורין הגדולים מתוך הקמח הנטחן כשדך מצות ביום טוב </w:t>
      </w:r>
      <w:r>
        <w:rPr>
          <w:rFonts w:eastAsia="SimSun;????"/>
          <w:rtl w:val="true"/>
        </w:rPr>
        <w:t>[</w:t>
      </w:r>
      <w:r>
        <w:rPr>
          <w:rFonts w:eastAsia="SimSun;????"/>
          <w:rtl w:val="true"/>
        </w:rPr>
        <w:t>ח</w:t>
      </w:r>
      <w:r>
        <w:rPr>
          <w:rFonts w:eastAsia="SimSun;????"/>
          <w:rtl w:val="true"/>
        </w:rPr>
        <w:t>"</w:t>
      </w:r>
      <w:r>
        <w:rPr>
          <w:rFonts w:eastAsia="SimSun;????"/>
          <w:rtl w:val="true"/>
        </w:rPr>
        <w:t>א</w:t>
      </w:r>
      <w:r>
        <w:rPr>
          <w:rFonts w:eastAsia="SimSun;????"/>
          <w:rtl w:val="true"/>
        </w:rPr>
        <w:t>]</w:t>
      </w:r>
      <w:r>
        <w:rPr>
          <w:rFonts w:eastAsia="SimSun;????" w:hint="cs"/>
          <w:rtl w:val="true"/>
        </w:rPr>
        <w:t>".</w:t>
      </w:r>
    </w:p>
    <w:p>
      <w:pPr>
        <w:pStyle w:val="Normal"/>
        <w:bidi w:val="1"/>
        <w:ind w:start="567" w:end="0"/>
        <w:jc w:val="both"/>
        <w:rPr>
          <w:rFonts w:eastAsia="SimSun;????"/>
        </w:rPr>
      </w:pPr>
      <w:r>
        <w:rPr>
          <w:rFonts w:eastAsia="SimSun;????" w:hint="cs"/>
          <w:u w:val="single"/>
          <w:rtl w:val="true"/>
        </w:rPr>
        <w:t>בה</w:t>
      </w:r>
      <w:r>
        <w:rPr>
          <w:rFonts w:eastAsia="SimSun;????" w:hint="cs"/>
          <w:u w:val="single"/>
          <w:rtl w:val="true"/>
        </w:rPr>
        <w:t>"</w:t>
      </w:r>
      <w:r>
        <w:rPr>
          <w:rFonts w:eastAsia="SimSun;????" w:hint="cs"/>
          <w:u w:val="single"/>
          <w:rtl w:val="true"/>
        </w:rPr>
        <w:t>ל</w:t>
      </w:r>
      <w:r>
        <w:rPr>
          <w:rFonts w:eastAsia="SimSun;????" w:hint="cs"/>
          <w:rtl w:val="true"/>
        </w:rPr>
        <w:t xml:space="preserve"> </w:t>
      </w:r>
      <w:r>
        <w:rPr>
          <w:rFonts w:eastAsia="SimSun;????" w:hint="cs"/>
          <w:rtl w:val="true"/>
        </w:rPr>
        <w:t>(</w:t>
      </w:r>
      <w:r>
        <w:rPr>
          <w:rFonts w:eastAsia="SimSun;????" w:hint="cs"/>
          <w:rtl w:val="true"/>
        </w:rPr>
        <w:t>ריש 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י</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הבורר קטניות</w:t>
      </w:r>
      <w:r>
        <w:rPr>
          <w:rFonts w:eastAsia="SimSun;????" w:hint="cs"/>
          <w:rtl w:val="true"/>
        </w:rPr>
        <w:t>.</w:t>
      </w:r>
      <w:r>
        <w:rPr>
          <w:rFonts w:eastAsia="SimSun;????"/>
          <w:rtl w:val="true"/>
        </w:rPr>
        <w:t xml:space="preserve"> </w:t>
      </w:r>
      <w:r>
        <w:rPr>
          <w:rFonts w:eastAsia="SimSun;????"/>
          <w:rtl w:val="true"/>
        </w:rPr>
        <w:t>מכאן קשה על האי מ</w:t>
      </w:r>
      <w:r>
        <w:rPr>
          <w:rFonts w:eastAsia="SimSun;????"/>
          <w:rtl w:val="true"/>
        </w:rPr>
        <w:t>"</w:t>
      </w:r>
      <w:r>
        <w:rPr>
          <w:rFonts w:eastAsia="SimSun;????"/>
          <w:rtl w:val="true"/>
        </w:rPr>
        <w:t>ד לעיל סימן תק</w:t>
      </w:r>
      <w:r>
        <w:rPr>
          <w:rFonts w:eastAsia="SimSun;????"/>
          <w:rtl w:val="true"/>
        </w:rPr>
        <w:t>"</w:t>
      </w:r>
      <w:r>
        <w:rPr>
          <w:rFonts w:eastAsia="SimSun;????"/>
          <w:rtl w:val="true"/>
        </w:rPr>
        <w:t>ו ס</w:t>
      </w:r>
      <w:r>
        <w:rPr>
          <w:rFonts w:eastAsia="SimSun;????"/>
          <w:rtl w:val="true"/>
        </w:rPr>
        <w:t>"</w:t>
      </w:r>
      <w:r>
        <w:rPr>
          <w:rFonts w:eastAsia="SimSun;????"/>
          <w:rtl w:val="true"/>
        </w:rPr>
        <w:t>ב בהג</w:t>
      </w:r>
      <w:r>
        <w:rPr>
          <w:rFonts w:eastAsia="SimSun;????"/>
          <w:rtl w:val="true"/>
        </w:rPr>
        <w:t>"</w:t>
      </w:r>
      <w:r>
        <w:rPr>
          <w:rFonts w:eastAsia="SimSun;????"/>
          <w:rtl w:val="true"/>
        </w:rPr>
        <w:t>ה דאסור ליטול צרור בידים והרי הכא מבואר דביו</w:t>
      </w:r>
      <w:r>
        <w:rPr>
          <w:rFonts w:eastAsia="SimSun;????"/>
          <w:rtl w:val="true"/>
        </w:rPr>
        <w:t>"</w:t>
      </w:r>
      <w:r>
        <w:rPr>
          <w:rFonts w:eastAsia="SimSun;????"/>
          <w:rtl w:val="true"/>
        </w:rPr>
        <w:t>ט בורר כדרכו וכבר רמז זה הט</w:t>
      </w:r>
      <w:r>
        <w:rPr>
          <w:rFonts w:eastAsia="SimSun;????"/>
          <w:rtl w:val="true"/>
        </w:rPr>
        <w:t>"</w:t>
      </w:r>
      <w:r>
        <w:rPr>
          <w:rFonts w:eastAsia="SimSun;????"/>
          <w:rtl w:val="true"/>
        </w:rPr>
        <w:t>ז שם וכן האריך להקשות שם המאמר מרדכי ונהר שלום וכן עמד ע</w:t>
      </w:r>
      <w:r>
        <w:rPr>
          <w:rFonts w:eastAsia="SimSun;????"/>
          <w:rtl w:val="true"/>
        </w:rPr>
        <w:t>"</w:t>
      </w:r>
      <w:r>
        <w:rPr>
          <w:rFonts w:eastAsia="SimSun;????"/>
          <w:rtl w:val="true"/>
        </w:rPr>
        <w:t>ז הגר</w:t>
      </w:r>
      <w:r>
        <w:rPr>
          <w:rFonts w:eastAsia="SimSun;????"/>
          <w:rtl w:val="true"/>
        </w:rPr>
        <w:t>"</w:t>
      </w:r>
      <w:r>
        <w:rPr>
          <w:rFonts w:eastAsia="SimSun;????"/>
          <w:rtl w:val="true"/>
        </w:rPr>
        <w:t>ז ובמשנה ברורה שם פירשתי טעם האי מ</w:t>
      </w:r>
      <w:r>
        <w:rPr>
          <w:rFonts w:eastAsia="SimSun;????"/>
          <w:rtl w:val="true"/>
        </w:rPr>
        <w:t>"</w:t>
      </w:r>
      <w:r>
        <w:rPr>
          <w:rFonts w:eastAsia="SimSun;????"/>
          <w:rtl w:val="true"/>
        </w:rPr>
        <w:t xml:space="preserve">ד משום דגבי צרור </w:t>
      </w:r>
      <w:r>
        <w:rPr>
          <w:rFonts w:eastAsia="SimSun;????"/>
          <w:b/>
          <w:b/>
          <w:bCs/>
          <w:rtl w:val="true"/>
        </w:rPr>
        <w:t>אפילו בחול דרך ליטלו שלא בכלי</w:t>
      </w:r>
      <w:r>
        <w:rPr>
          <w:rFonts w:eastAsia="SimSun;????"/>
          <w:rtl w:val="true"/>
        </w:rPr>
        <w:t xml:space="preserve"> והוא מח</w:t>
      </w:r>
      <w:r>
        <w:rPr>
          <w:rFonts w:eastAsia="SimSun;????"/>
          <w:rtl w:val="true"/>
        </w:rPr>
        <w:t>"</w:t>
      </w:r>
      <w:r>
        <w:rPr>
          <w:rFonts w:eastAsia="SimSun;????"/>
          <w:rtl w:val="true"/>
        </w:rPr>
        <w:t>א עי</w:t>
      </w:r>
      <w:r>
        <w:rPr>
          <w:rFonts w:eastAsia="SimSun;????"/>
          <w:rtl w:val="true"/>
        </w:rPr>
        <w:t>"</w:t>
      </w:r>
      <w:r>
        <w:rPr>
          <w:rFonts w:eastAsia="SimSun;????"/>
          <w:rtl w:val="true"/>
        </w:rPr>
        <w:t>ש והגר</w:t>
      </w:r>
      <w:r>
        <w:rPr>
          <w:rFonts w:eastAsia="SimSun;????"/>
          <w:rtl w:val="true"/>
        </w:rPr>
        <w:t>"</w:t>
      </w:r>
      <w:r>
        <w:rPr>
          <w:rFonts w:eastAsia="SimSun;????"/>
          <w:rtl w:val="true"/>
        </w:rPr>
        <w:t xml:space="preserve">ז כתב לחלק דלא התירו חכמים בורר כדרכו אלא בקטניות שאין דרך להכין לימים רבים אבל לא חטין שדרכו להכין לימים רבים </w:t>
      </w:r>
      <w:r>
        <w:rPr>
          <w:rFonts w:eastAsia="SimSun;????"/>
          <w:rtl w:val="true"/>
        </w:rPr>
        <w:t>[</w:t>
      </w:r>
      <w:r>
        <w:rPr>
          <w:rFonts w:eastAsia="SimSun;????"/>
          <w:rtl w:val="true"/>
        </w:rPr>
        <w:t>וכן מצאתי קצת סמך לזה בביצה דף י</w:t>
      </w:r>
      <w:r>
        <w:rPr>
          <w:rFonts w:eastAsia="SimSun;????"/>
          <w:rtl w:val="true"/>
        </w:rPr>
        <w:t>"</w:t>
      </w:r>
      <w:r>
        <w:rPr>
          <w:rFonts w:eastAsia="SimSun;????"/>
          <w:rtl w:val="true"/>
        </w:rPr>
        <w:t>ג לחלק בין תבואה לקטניות עי</w:t>
      </w:r>
      <w:r>
        <w:rPr>
          <w:rFonts w:eastAsia="SimSun;????"/>
          <w:rtl w:val="true"/>
        </w:rPr>
        <w:t>"</w:t>
      </w:r>
      <w:r>
        <w:rPr>
          <w:rFonts w:eastAsia="SimSun;????"/>
          <w:rtl w:val="true"/>
        </w:rPr>
        <w:t>ש ברש</w:t>
      </w:r>
      <w:r>
        <w:rPr>
          <w:rFonts w:eastAsia="SimSun;????"/>
          <w:rtl w:val="true"/>
        </w:rPr>
        <w:t>"</w:t>
      </w:r>
      <w:r>
        <w:rPr>
          <w:rFonts w:eastAsia="SimSun;????"/>
          <w:rtl w:val="true"/>
        </w:rPr>
        <w:t>י ד</w:t>
      </w:r>
      <w:r>
        <w:rPr>
          <w:rFonts w:eastAsia="SimSun;????"/>
          <w:rtl w:val="true"/>
        </w:rPr>
        <w:t>"</w:t>
      </w:r>
      <w:r>
        <w:rPr>
          <w:rFonts w:eastAsia="SimSun;????"/>
          <w:rtl w:val="true"/>
        </w:rPr>
        <w:t>ה אבל קטניות שכתב דיש ב</w:t>
      </w:r>
      <w:r>
        <w:rPr>
          <w:rFonts w:eastAsia="SimSun;????"/>
          <w:rtl w:val="true"/>
        </w:rPr>
        <w:t>"</w:t>
      </w:r>
      <w:r>
        <w:rPr>
          <w:rFonts w:eastAsia="SimSun;????"/>
          <w:rtl w:val="true"/>
        </w:rPr>
        <w:t>א הרבה שאין חובטין אותן יחד אלא כדי קדירתן והרא</w:t>
      </w:r>
      <w:r>
        <w:rPr>
          <w:rFonts w:eastAsia="SimSun;????"/>
          <w:rtl w:val="true"/>
        </w:rPr>
        <w:t>"</w:t>
      </w:r>
      <w:r>
        <w:rPr>
          <w:rFonts w:eastAsia="SimSun;????"/>
          <w:rtl w:val="true"/>
        </w:rPr>
        <w:t>ה כתב שם וז</w:t>
      </w:r>
      <w:r>
        <w:rPr>
          <w:rFonts w:eastAsia="SimSun;????"/>
          <w:rtl w:val="true"/>
        </w:rPr>
        <w:t>"</w:t>
      </w:r>
      <w:r>
        <w:rPr>
          <w:rFonts w:eastAsia="SimSun;????"/>
          <w:rtl w:val="true"/>
        </w:rPr>
        <w:t>ל שאין דרך לתקנן כולן כאחד אלא כדי קדירתו עכ</w:t>
      </w:r>
      <w:r>
        <w:rPr>
          <w:rFonts w:eastAsia="SimSun;????"/>
          <w:rtl w:val="true"/>
        </w:rPr>
        <w:t>"</w:t>
      </w:r>
      <w:r>
        <w:rPr>
          <w:rFonts w:eastAsia="SimSun;????"/>
          <w:rtl w:val="true"/>
        </w:rPr>
        <w:t>ל וממילא פשוט דגם הברירה אינו אלא ליומו ולכאורה יש ראיה לזה גם מדברי הרמב</w:t>
      </w:r>
      <w:r>
        <w:rPr>
          <w:rFonts w:eastAsia="SimSun;????"/>
          <w:rtl w:val="true"/>
        </w:rPr>
        <w:t>"</w:t>
      </w:r>
      <w:r>
        <w:rPr>
          <w:rFonts w:eastAsia="SimSun;????"/>
          <w:rtl w:val="true"/>
        </w:rPr>
        <w:t>ם פ</w:t>
      </w:r>
      <w:r>
        <w:rPr>
          <w:rFonts w:eastAsia="SimSun;????"/>
          <w:rtl w:val="true"/>
        </w:rPr>
        <w:t>"</w:t>
      </w:r>
      <w:r>
        <w:rPr>
          <w:rFonts w:eastAsia="SimSun;????"/>
          <w:rtl w:val="true"/>
        </w:rPr>
        <w:t>א הלכה ז</w:t>
      </w:r>
      <w:r>
        <w:rPr>
          <w:rFonts w:eastAsia="SimSun;????"/>
          <w:rtl w:val="true"/>
        </w:rPr>
        <w:t xml:space="preserve">' </w:t>
      </w:r>
      <w:r>
        <w:rPr>
          <w:rFonts w:eastAsia="SimSun;????"/>
          <w:rtl w:val="true"/>
        </w:rPr>
        <w:t>שכשחשב שם גם בורר במלאכות שאסרו חכמים ביום טוב הזכיר שם חיטין ויש לדחות דכונתו שם ע</w:t>
      </w:r>
      <w:r>
        <w:rPr>
          <w:rFonts w:eastAsia="SimSun;????"/>
          <w:rtl w:val="true"/>
        </w:rPr>
        <w:t>"</w:t>
      </w:r>
      <w:r>
        <w:rPr>
          <w:rFonts w:eastAsia="SimSun;????"/>
          <w:rtl w:val="true"/>
        </w:rPr>
        <w:t>י כלי דאסור וכמו שפסק השו</w:t>
      </w:r>
      <w:r>
        <w:rPr>
          <w:rFonts w:eastAsia="SimSun;????"/>
          <w:rtl w:val="true"/>
        </w:rPr>
        <w:t>"</w:t>
      </w:r>
      <w:r>
        <w:rPr>
          <w:rFonts w:eastAsia="SimSun;????"/>
          <w:rtl w:val="true"/>
        </w:rPr>
        <w:t>ע אבל לא ביד ובקנון ובתמחוי וחטין דנקט לאו דוקא</w:t>
      </w:r>
      <w:r>
        <w:rPr>
          <w:rFonts w:eastAsia="SimSun;????"/>
          <w:rtl w:val="true"/>
        </w:rPr>
        <w:t xml:space="preserve">] </w:t>
      </w:r>
      <w:r>
        <w:rPr>
          <w:rFonts w:eastAsia="SimSun;????"/>
          <w:rtl w:val="true"/>
        </w:rPr>
        <w:t>וכתב שכן מבואר בשמ</w:t>
      </w:r>
      <w:r>
        <w:rPr>
          <w:rFonts w:eastAsia="SimSun;????"/>
          <w:rtl w:val="true"/>
        </w:rPr>
        <w:t>"</w:t>
      </w:r>
      <w:r>
        <w:rPr>
          <w:rFonts w:eastAsia="SimSun;????"/>
          <w:rtl w:val="true"/>
        </w:rPr>
        <w:t>ק ריש פרק אין צדין בשם הרמב</w:t>
      </w:r>
      <w:r>
        <w:rPr>
          <w:rFonts w:eastAsia="SimSun;????"/>
          <w:rtl w:val="true"/>
        </w:rPr>
        <w:t>"</w:t>
      </w:r>
      <w:r>
        <w:rPr>
          <w:rFonts w:eastAsia="SimSun;????"/>
          <w:rtl w:val="true"/>
        </w:rPr>
        <w:t>ן ולפ</w:t>
      </w:r>
      <w:r>
        <w:rPr>
          <w:rFonts w:eastAsia="SimSun;????"/>
          <w:rtl w:val="true"/>
        </w:rPr>
        <w:t>"</w:t>
      </w:r>
      <w:r>
        <w:rPr>
          <w:rFonts w:eastAsia="SimSun;????"/>
          <w:rtl w:val="true"/>
        </w:rPr>
        <w:t>ז בדגן יהיה אסור לברור אפילו ביד</w:t>
      </w:r>
      <w:r>
        <w:rPr>
          <w:rFonts w:eastAsia="SimSun;????" w:hint="cs"/>
          <w:rtl w:val="true"/>
        </w:rPr>
        <w:t>".</w:t>
      </w:r>
    </w:p>
    <w:p>
      <w:pPr>
        <w:pStyle w:val="Normal"/>
        <w:numPr>
          <w:ilvl w:val="2"/>
          <w:numId w:val="5"/>
        </w:numPr>
        <w:bidi w:val="1"/>
        <w:ind w:hanging="57" w:start="397" w:end="0"/>
        <w:jc w:val="both"/>
        <w:rPr>
          <w:rFonts w:eastAsia="SimSun;????"/>
        </w:rPr>
      </w:pPr>
      <w:r>
        <w:rPr>
          <w:rFonts w:eastAsia="SimSun;????"/>
          <w:rtl w:val="true"/>
        </w:rPr>
        <w:t>נחשב כנעשה לימים רבים</w:t>
      </w:r>
      <w:r>
        <w:rPr>
          <w:rFonts w:eastAsia="SimSun;????" w:hint="cs"/>
          <w:rtl w:val="true"/>
        </w:rPr>
        <w:t>,</w:t>
      </w:r>
      <w:r>
        <w:rPr>
          <w:rFonts w:eastAsia="SimSun;????"/>
          <w:rtl w:val="true"/>
        </w:rPr>
        <w:t xml:space="preserve"> </w:t>
      </w:r>
      <w:r>
        <w:rPr>
          <w:rFonts w:eastAsia="SimSun;????"/>
          <w:rtl w:val="true"/>
        </w:rPr>
        <w:t>ומשו</w:t>
      </w:r>
      <w:r>
        <w:rPr>
          <w:rFonts w:eastAsia="SimSun;????"/>
          <w:rtl w:val="true"/>
        </w:rPr>
        <w:t>"</w:t>
      </w:r>
      <w:r>
        <w:rPr>
          <w:rFonts w:eastAsia="SimSun;????"/>
          <w:rtl w:val="true"/>
        </w:rPr>
        <w:t>ה אסור</w:t>
      </w:r>
      <w:r>
        <w:rPr>
          <w:rFonts w:eastAsia="SimSun;????" w:hint="cs"/>
          <w:rtl w:val="true"/>
        </w:rPr>
        <w:t>:</w:t>
      </w:r>
      <w:r>
        <w:rPr>
          <w:rFonts w:eastAsia="SimSun;????"/>
          <w:rtl w:val="true"/>
        </w:rPr>
        <w:t xml:space="preserve"> </w:t>
      </w:r>
      <w:r>
        <w:rPr>
          <w:rFonts w:eastAsia="SimSun;????"/>
          <w:rtl w:val="true"/>
        </w:rPr>
        <w:t>כמו כל מלאכה שנעשה לימים רבים דאסור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ה קונ</w:t>
      </w:r>
      <w:r>
        <w:rPr>
          <w:rFonts w:eastAsia="SimSun;????" w:hint="cs"/>
          <w:rtl w:val="true"/>
        </w:rPr>
        <w:t>"</w:t>
      </w:r>
      <w:r>
        <w:rPr>
          <w:rFonts w:eastAsia="SimSun;????" w:hint="cs"/>
          <w:rtl w:val="true"/>
        </w:rPr>
        <w:t>א 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מה שכתב במהרי</w:t>
      </w:r>
      <w:r>
        <w:rPr>
          <w:rFonts w:eastAsia="SimSun;????"/>
          <w:rtl w:val="true"/>
        </w:rPr>
        <w:t>"</w:t>
      </w:r>
      <w:r>
        <w:rPr>
          <w:rFonts w:eastAsia="SimSun;????"/>
          <w:rtl w:val="true"/>
        </w:rPr>
        <w:t>ל לאסור לברור פירורי מצות הנטחנין ביום טוב</w:t>
      </w:r>
      <w:r>
        <w:rPr>
          <w:rFonts w:eastAsia="SimSun;????" w:hint="cs"/>
          <w:rtl w:val="true"/>
        </w:rPr>
        <w:t xml:space="preserve"> </w:t>
      </w:r>
      <w:r>
        <w:rPr>
          <w:rFonts w:eastAsia="SimSun;????" w:hint="cs"/>
          <w:rtl w:val="true"/>
        </w:rPr>
        <w:t>...</w:t>
      </w:r>
      <w:r>
        <w:rPr>
          <w:rFonts w:eastAsia="SimSun;????"/>
          <w:rtl w:val="true"/>
        </w:rPr>
        <w:t xml:space="preserve"> </w:t>
      </w:r>
      <w:r>
        <w:rPr>
          <w:rFonts w:eastAsia="SimSun;????"/>
          <w:rtl w:val="true"/>
        </w:rPr>
        <w:t>משום דאפשר לטחנו ולברור מערב יום טוב</w:t>
      </w:r>
      <w:r>
        <w:rPr>
          <w:rFonts w:eastAsia="SimSun;????"/>
          <w:rtl w:val="true"/>
        </w:rPr>
        <w:t xml:space="preserve">, </w:t>
      </w:r>
      <w:r>
        <w:rPr>
          <w:rFonts w:eastAsia="SimSun;????"/>
          <w:rtl w:val="true"/>
        </w:rPr>
        <w:t>וכ</w:t>
      </w:r>
      <w:r>
        <w:rPr>
          <w:rFonts w:eastAsia="SimSun;????"/>
          <w:rtl w:val="true"/>
        </w:rPr>
        <w:t>"</w:t>
      </w:r>
      <w:r>
        <w:rPr>
          <w:rFonts w:eastAsia="SimSun;????"/>
          <w:rtl w:val="true"/>
        </w:rPr>
        <w:t>מ בהדיא בט</w:t>
      </w:r>
      <w:r>
        <w:rPr>
          <w:rFonts w:eastAsia="SimSun;????"/>
          <w:rtl w:val="true"/>
        </w:rPr>
        <w:t>"</w:t>
      </w:r>
      <w:r>
        <w:rPr>
          <w:rFonts w:eastAsia="SimSun;????"/>
          <w:rtl w:val="true"/>
        </w:rPr>
        <w:t>ז סי</w:t>
      </w:r>
      <w:r>
        <w:rPr>
          <w:rFonts w:eastAsia="SimSun;????"/>
          <w:rtl w:val="true"/>
        </w:rPr>
        <w:t xml:space="preserve">' </w:t>
      </w:r>
      <w:r>
        <w:rPr>
          <w:rFonts w:eastAsia="SimSun;????"/>
          <w:rtl w:val="true"/>
        </w:rPr>
        <w:t>תק</w:t>
      </w:r>
      <w:r>
        <w:rPr>
          <w:rFonts w:eastAsia="SimSun;????"/>
          <w:rtl w:val="true"/>
        </w:rPr>
        <w:t>"</w:t>
      </w:r>
      <w:r>
        <w:rPr>
          <w:rFonts w:eastAsia="SimSun;????"/>
          <w:rtl w:val="true"/>
        </w:rPr>
        <w:t>י סק</w:t>
      </w:r>
      <w:r>
        <w:rPr>
          <w:rFonts w:eastAsia="SimSun;????"/>
          <w:rtl w:val="true"/>
        </w:rPr>
        <w:t>"[</w:t>
      </w:r>
      <w:r>
        <w:rPr>
          <w:rFonts w:eastAsia="SimSun;????"/>
          <w:rtl w:val="true"/>
        </w:rPr>
        <w:t>ג</w:t>
      </w:r>
      <w:r>
        <w:rPr>
          <w:rFonts w:eastAsia="SimSun;????"/>
          <w:rtl w:val="true"/>
        </w:rPr>
        <w:t xml:space="preserve">] </w:t>
      </w:r>
      <w:r>
        <w:rPr>
          <w:rFonts w:eastAsia="SimSun;????"/>
          <w:rtl w:val="true"/>
        </w:rPr>
        <w:t>ע</w:t>
      </w:r>
      <w:r>
        <w:rPr>
          <w:rFonts w:eastAsia="SimSun;????"/>
          <w:rtl w:val="true"/>
        </w:rPr>
        <w:t>"</w:t>
      </w:r>
      <w:r>
        <w:rPr>
          <w:rFonts w:eastAsia="SimSun;????"/>
          <w:rtl w:val="true"/>
        </w:rPr>
        <w:t>ש</w:t>
      </w:r>
      <w:r>
        <w:rPr>
          <w:rFonts w:eastAsia="SimSun;????"/>
          <w:rtl w:val="true"/>
        </w:rPr>
        <w:t>.</w:t>
      </w:r>
      <w:r>
        <w:rPr>
          <w:rFonts w:eastAsia="SimSun;????" w:hint="cs"/>
          <w:rtl w:val="true"/>
        </w:rPr>
        <w:t xml:space="preserve"> </w:t>
      </w:r>
      <w:r>
        <w:rPr>
          <w:rFonts w:eastAsia="SimSun;????"/>
          <w:rtl w:val="true"/>
        </w:rPr>
        <w:t>אבל אין כן דעת המג</w:t>
      </w:r>
      <w:r>
        <w:rPr>
          <w:rFonts w:eastAsia="SimSun;????"/>
          <w:rtl w:val="true"/>
        </w:rPr>
        <w:t>"</w:t>
      </w:r>
      <w:r>
        <w:rPr>
          <w:rFonts w:eastAsia="SimSun;????"/>
          <w:rtl w:val="true"/>
        </w:rPr>
        <w:t>א</w:t>
      </w:r>
      <w:r>
        <w:rPr>
          <w:rFonts w:eastAsia="SimSun;????"/>
          <w:rtl w:val="true"/>
        </w:rPr>
        <w:t xml:space="preserve">, </w:t>
      </w:r>
      <w:r>
        <w:rPr>
          <w:rFonts w:eastAsia="SimSun;????"/>
          <w:rtl w:val="true"/>
        </w:rPr>
        <w:t>שהרי פירש טעמו של מהרי</w:t>
      </w:r>
      <w:r>
        <w:rPr>
          <w:rFonts w:eastAsia="SimSun;????"/>
          <w:rtl w:val="true"/>
        </w:rPr>
        <w:t>"</w:t>
      </w:r>
      <w:r>
        <w:rPr>
          <w:rFonts w:eastAsia="SimSun;????"/>
          <w:rtl w:val="true"/>
        </w:rPr>
        <w:t>ל דסבירא ליה כהאוסרין ליטול הצרור מהקמח</w:t>
      </w:r>
      <w:r>
        <w:rPr>
          <w:rFonts w:eastAsia="SimSun;????"/>
          <w:rtl w:val="true"/>
        </w:rPr>
        <w:t xml:space="preserve">, </w:t>
      </w:r>
      <w:r>
        <w:rPr>
          <w:rFonts w:eastAsia="SimSun;????"/>
          <w:rtl w:val="true"/>
        </w:rPr>
        <w:t>והכא מיירי שנפל ביום טוב כמבואר ברש</w:t>
      </w:r>
      <w:r>
        <w:rPr>
          <w:rFonts w:eastAsia="SimSun;????"/>
          <w:rtl w:val="true"/>
        </w:rPr>
        <w:t>"</w:t>
      </w:r>
      <w:r>
        <w:rPr>
          <w:rFonts w:eastAsia="SimSun;????"/>
          <w:rtl w:val="true"/>
        </w:rPr>
        <w:t>י ור</w:t>
      </w:r>
      <w:r>
        <w:rPr>
          <w:rFonts w:eastAsia="SimSun;????"/>
          <w:rtl w:val="true"/>
        </w:rPr>
        <w:t>"</w:t>
      </w:r>
      <w:r>
        <w:rPr>
          <w:rFonts w:eastAsia="SimSun;????"/>
          <w:rtl w:val="true"/>
        </w:rPr>
        <w:t>ן עיין בית יוסף וט</w:t>
      </w:r>
      <w:r>
        <w:rPr>
          <w:rFonts w:eastAsia="SimSun;????"/>
          <w:rtl w:val="true"/>
        </w:rPr>
        <w:t>"</w:t>
      </w:r>
      <w:r>
        <w:rPr>
          <w:rFonts w:eastAsia="SimSun;????"/>
          <w:rtl w:val="true"/>
        </w:rPr>
        <w:t>ז</w:t>
      </w:r>
      <w:r>
        <w:rPr>
          <w:rFonts w:eastAsia="SimSun;????"/>
          <w:rtl w:val="true"/>
        </w:rPr>
        <w:t xml:space="preserve">, </w:t>
      </w:r>
      <w:r>
        <w:rPr>
          <w:rFonts w:eastAsia="SimSun;????"/>
          <w:rtl w:val="true"/>
        </w:rPr>
        <w:t>אלא על כרחך צריך לומר דטעמם של הראב</w:t>
      </w:r>
      <w:r>
        <w:rPr>
          <w:rFonts w:eastAsia="SimSun;????"/>
          <w:rtl w:val="true"/>
        </w:rPr>
        <w:t>"</w:t>
      </w:r>
      <w:r>
        <w:rPr>
          <w:rFonts w:eastAsia="SimSun;????"/>
          <w:rtl w:val="true"/>
        </w:rPr>
        <w:t>ד ומהרי</w:t>
      </w:r>
      <w:r>
        <w:rPr>
          <w:rFonts w:eastAsia="SimSun;????"/>
          <w:rtl w:val="true"/>
        </w:rPr>
        <w:t>"</w:t>
      </w:r>
      <w:r>
        <w:rPr>
          <w:rFonts w:eastAsia="SimSun;????"/>
          <w:rtl w:val="true"/>
        </w:rPr>
        <w:t>ל הוא דסבירא להו דברירה היא ממלאכות האסורות ביום טוב כהרקדה</w:t>
      </w:r>
      <w:r>
        <w:rPr>
          <w:rFonts w:eastAsia="SimSun;????"/>
          <w:rtl w:val="true"/>
        </w:rPr>
        <w:t xml:space="preserve">. </w:t>
      </w:r>
      <w:r>
        <w:rPr>
          <w:rFonts w:eastAsia="SimSun;????"/>
          <w:rtl w:val="true"/>
        </w:rPr>
        <w:t>וכן כתב בשיטה מקובצת ריש פרק אין צדין</w:t>
      </w:r>
      <w:r>
        <w:rPr>
          <w:rFonts w:eastAsia="SimSun;????"/>
          <w:rtl w:val="true"/>
        </w:rPr>
        <w:t xml:space="preserve">. </w:t>
      </w:r>
      <w:r>
        <w:rPr>
          <w:rFonts w:eastAsia="SimSun;????"/>
          <w:rtl w:val="true"/>
        </w:rPr>
        <w:t>וכן כתב הר</w:t>
      </w:r>
      <w:r>
        <w:rPr>
          <w:rFonts w:eastAsia="SimSun;????"/>
          <w:rtl w:val="true"/>
        </w:rPr>
        <w:t>"</w:t>
      </w:r>
      <w:r>
        <w:rPr>
          <w:rFonts w:eastAsia="SimSun;????"/>
          <w:rtl w:val="true"/>
        </w:rPr>
        <w:t>ן שם בשם הירושלמי</w:t>
      </w:r>
      <w:r>
        <w:rPr>
          <w:rFonts w:eastAsia="SimSun;????"/>
          <w:rtl w:val="true"/>
        </w:rPr>
        <w:t xml:space="preserve">, </w:t>
      </w:r>
      <w:r>
        <w:rPr>
          <w:rFonts w:eastAsia="SimSun;????"/>
          <w:rtl w:val="true"/>
        </w:rPr>
        <w:t>והביאו התוס</w:t>
      </w:r>
      <w:r>
        <w:rPr>
          <w:rFonts w:eastAsia="SimSun;????"/>
          <w:rtl w:val="true"/>
        </w:rPr>
        <w:t xml:space="preserve">' </w:t>
      </w:r>
      <w:r>
        <w:rPr>
          <w:rFonts w:eastAsia="SimSun;????"/>
          <w:rtl w:val="true"/>
        </w:rPr>
        <w:t>מקצת לשונו מלישה ואילך כו</w:t>
      </w:r>
      <w:r>
        <w:rPr>
          <w:rFonts w:eastAsia="SimSun;????"/>
          <w:rtl w:val="true"/>
        </w:rPr>
        <w:t xml:space="preserve">' </w:t>
      </w:r>
      <w:r>
        <w:rPr>
          <w:rFonts w:eastAsia="SimSun;????"/>
          <w:rtl w:val="true"/>
        </w:rPr>
        <w:t>ע</w:t>
      </w:r>
      <w:r>
        <w:rPr>
          <w:rFonts w:eastAsia="SimSun;????"/>
          <w:rtl w:val="true"/>
        </w:rPr>
        <w:t>"</w:t>
      </w:r>
      <w:r>
        <w:rPr>
          <w:rFonts w:eastAsia="SimSun;????"/>
          <w:rtl w:val="true"/>
        </w:rPr>
        <w:t>ש</w:t>
      </w:r>
      <w:r>
        <w:rPr>
          <w:rFonts w:eastAsia="SimSun;????"/>
          <w:rtl w:val="true"/>
        </w:rPr>
        <w:t>.</w:t>
      </w:r>
      <w:r>
        <w:rPr>
          <w:rFonts w:eastAsia="SimSun;????" w:hint="cs"/>
          <w:rtl w:val="true"/>
        </w:rPr>
        <w:t xml:space="preserve"> </w:t>
      </w:r>
      <w:r>
        <w:rPr>
          <w:rFonts w:eastAsia="SimSun;????"/>
          <w:rtl w:val="true"/>
        </w:rPr>
        <w:t>ומה שהתירו ברירת הקטניות</w:t>
      </w:r>
      <w:r>
        <w:rPr>
          <w:rFonts w:eastAsia="SimSun;????"/>
          <w:rtl w:val="true"/>
        </w:rPr>
        <w:t xml:space="preserve">, </w:t>
      </w:r>
      <w:r>
        <w:rPr>
          <w:rFonts w:eastAsia="SimSun;????"/>
          <w:rtl w:val="true"/>
        </w:rPr>
        <w:t>תירץ בשיטה מקובצת בשם הרמב</w:t>
      </w:r>
      <w:r>
        <w:rPr>
          <w:rFonts w:eastAsia="SimSun;????"/>
          <w:rtl w:val="true"/>
        </w:rPr>
        <w:t>"</w:t>
      </w:r>
      <w:r>
        <w:rPr>
          <w:rFonts w:eastAsia="SimSun;????"/>
          <w:rtl w:val="true"/>
        </w:rPr>
        <w:t xml:space="preserve">ן </w:t>
      </w:r>
      <w:r>
        <w:rPr>
          <w:rFonts w:eastAsia="SimSun;????"/>
          <w:b/>
          <w:b/>
          <w:bCs/>
          <w:rtl w:val="true"/>
        </w:rPr>
        <w:t>לפי שאין דרך לבררם לימים הרבה ע</w:t>
      </w:r>
      <w:r>
        <w:rPr>
          <w:rFonts w:eastAsia="SimSun;????"/>
          <w:b/>
          <w:bCs/>
          <w:rtl w:val="true"/>
        </w:rPr>
        <w:t>"</w:t>
      </w:r>
      <w:r>
        <w:rPr>
          <w:rFonts w:eastAsia="SimSun;????"/>
          <w:b/>
          <w:b/>
          <w:bCs/>
          <w:rtl w:val="true"/>
        </w:rPr>
        <w:t>ש</w:t>
      </w:r>
      <w:r>
        <w:rPr>
          <w:rFonts w:eastAsia="SimSun;????"/>
          <w:rtl w:val="true"/>
        </w:rPr>
        <w:t xml:space="preserve"> </w:t>
      </w:r>
      <w:r>
        <w:rPr>
          <w:rFonts w:eastAsia="SimSun;????"/>
          <w:rtl w:val="true"/>
        </w:rPr>
        <w:t>(</w:t>
      </w:r>
      <w:r>
        <w:rPr>
          <w:rFonts w:eastAsia="SimSun;????"/>
          <w:rtl w:val="true"/>
        </w:rPr>
        <w:t>ודוחק לומר דמשום טבלא פירשו הכי</w:t>
      </w:r>
      <w:r>
        <w:rPr>
          <w:rFonts w:eastAsia="SimSun;????"/>
          <w:rtl w:val="true"/>
        </w:rPr>
        <w:t xml:space="preserve">). </w:t>
      </w:r>
      <w:r>
        <w:rPr>
          <w:rFonts w:eastAsia="SimSun;????"/>
          <w:rtl w:val="true"/>
        </w:rPr>
        <w:t>ובאמת שכן הוא מוכרח ממה שכתבו רש</w:t>
      </w:r>
      <w:r>
        <w:rPr>
          <w:rFonts w:eastAsia="SimSun;????"/>
          <w:rtl w:val="true"/>
        </w:rPr>
        <w:t>"</w:t>
      </w:r>
      <w:r>
        <w:rPr>
          <w:rFonts w:eastAsia="SimSun;????"/>
          <w:rtl w:val="true"/>
        </w:rPr>
        <w:t>י ור</w:t>
      </w:r>
      <w:r>
        <w:rPr>
          <w:rFonts w:eastAsia="SimSun;????"/>
          <w:rtl w:val="true"/>
        </w:rPr>
        <w:t>"</w:t>
      </w:r>
      <w:r>
        <w:rPr>
          <w:rFonts w:eastAsia="SimSun;????"/>
          <w:rtl w:val="true"/>
        </w:rPr>
        <w:t>ן ומגיד משנה ושאר פוסקים דטעם איסור ברירת הקטניות בנפה וכברה הוא משום עובדין דחול</w:t>
      </w:r>
      <w:r>
        <w:rPr>
          <w:rFonts w:eastAsia="SimSun;????"/>
          <w:rtl w:val="true"/>
        </w:rPr>
        <w:t xml:space="preserve">, </w:t>
      </w:r>
      <w:r>
        <w:rPr>
          <w:rFonts w:eastAsia="SimSun;????"/>
          <w:rtl w:val="true"/>
        </w:rPr>
        <w:t xml:space="preserve">ולא פירשו משום דההרקדה היא ממלאכות האסורות ביום טוב </w:t>
      </w:r>
      <w:r>
        <w:rPr>
          <w:rFonts w:eastAsia="SimSun;????"/>
          <w:rtl w:val="true"/>
        </w:rPr>
        <w:t>(</w:t>
      </w:r>
      <w:r>
        <w:rPr>
          <w:rFonts w:eastAsia="SimSun;????"/>
          <w:rtl w:val="true"/>
        </w:rPr>
        <w:t>אלא על כרחך צריך לחלק בין קטניות לקמח ומיני תבואה ומטעם הנ</w:t>
      </w:r>
      <w:r>
        <w:rPr>
          <w:rFonts w:eastAsia="SimSun;????"/>
          <w:rtl w:val="true"/>
        </w:rPr>
        <w:t>"</w:t>
      </w:r>
      <w:r>
        <w:rPr>
          <w:rFonts w:eastAsia="SimSun;????"/>
          <w:rtl w:val="true"/>
        </w:rPr>
        <w:t>ל</w:t>
      </w:r>
      <w:r>
        <w:rPr>
          <w:rFonts w:eastAsia="SimSun;????"/>
          <w:rtl w:val="true"/>
        </w:rPr>
        <w:t xml:space="preserve">). </w:t>
      </w:r>
      <w:r>
        <w:rPr>
          <w:rFonts w:eastAsia="SimSun;????"/>
          <w:rtl w:val="true"/>
        </w:rPr>
        <w:t>ובזה אפשר לתרץ מה שכתב הרמב</w:t>
      </w:r>
      <w:r>
        <w:rPr>
          <w:rFonts w:eastAsia="SimSun;????"/>
          <w:rtl w:val="true"/>
        </w:rPr>
        <w:t>"</w:t>
      </w:r>
      <w:r>
        <w:rPr>
          <w:rFonts w:eastAsia="SimSun;????"/>
          <w:rtl w:val="true"/>
        </w:rPr>
        <w:t>ם בפרק א</w:t>
      </w:r>
      <w:r>
        <w:rPr>
          <w:rFonts w:eastAsia="SimSun;????"/>
          <w:rtl w:val="true"/>
        </w:rPr>
        <w:t xml:space="preserve">' </w:t>
      </w:r>
      <w:r>
        <w:rPr>
          <w:rFonts w:eastAsia="SimSun;????"/>
          <w:rtl w:val="true"/>
        </w:rPr>
        <w:t>ולא בוררים ולא טוחנים את החטים עכ</w:t>
      </w:r>
      <w:r>
        <w:rPr>
          <w:rFonts w:eastAsia="SimSun;????"/>
          <w:rtl w:val="true"/>
        </w:rPr>
        <w:t>"</w:t>
      </w:r>
      <w:r>
        <w:rPr>
          <w:rFonts w:eastAsia="SimSun;????"/>
          <w:rtl w:val="true"/>
        </w:rPr>
        <w:t>ל</w:t>
      </w:r>
      <w:r>
        <w:rPr>
          <w:rFonts w:eastAsia="SimSun;????"/>
          <w:rtl w:val="true"/>
        </w:rPr>
        <w:t xml:space="preserve">, </w:t>
      </w:r>
      <w:r>
        <w:rPr>
          <w:rFonts w:eastAsia="SimSun;????"/>
          <w:rtl w:val="true"/>
        </w:rPr>
        <w:t>ובפרק ג</w:t>
      </w:r>
      <w:r>
        <w:rPr>
          <w:rFonts w:eastAsia="SimSun;????"/>
          <w:rtl w:val="true"/>
        </w:rPr>
        <w:t xml:space="preserve">' </w:t>
      </w:r>
      <w:r>
        <w:rPr>
          <w:rFonts w:eastAsia="SimSun;????"/>
          <w:rtl w:val="true"/>
        </w:rPr>
        <w:t>כתב משנתנו הבורר קטניות כו</w:t>
      </w:r>
      <w:r>
        <w:rPr>
          <w:rFonts w:eastAsia="SimSun;????"/>
          <w:rtl w:val="true"/>
        </w:rPr>
        <w:t xml:space="preserve">', </w:t>
      </w:r>
      <w:r>
        <w:rPr>
          <w:rFonts w:eastAsia="SimSun;????"/>
          <w:rtl w:val="true"/>
        </w:rPr>
        <w:t>דאפשר דגם הרמב</w:t>
      </w:r>
      <w:r>
        <w:rPr>
          <w:rFonts w:eastAsia="SimSun;????"/>
          <w:rtl w:val="true"/>
        </w:rPr>
        <w:t>"</w:t>
      </w:r>
      <w:r>
        <w:rPr>
          <w:rFonts w:eastAsia="SimSun;????"/>
          <w:rtl w:val="true"/>
        </w:rPr>
        <w:t>ם סבירא ליה לאסור דבר שדרך לעשותו לימים הרבה כדמוכח במגיד משנה גבי נפה וכברה ע</w:t>
      </w:r>
      <w:r>
        <w:rPr>
          <w:rFonts w:eastAsia="SimSun;????"/>
          <w:rtl w:val="true"/>
        </w:rPr>
        <w:t>"</w:t>
      </w:r>
      <w:r>
        <w:rPr>
          <w:rFonts w:eastAsia="SimSun;????"/>
          <w:rtl w:val="true"/>
        </w:rPr>
        <w:t>ש</w:t>
      </w:r>
      <w:r>
        <w:rPr>
          <w:rFonts w:eastAsia="SimSun;????"/>
          <w:rtl w:val="true"/>
        </w:rPr>
        <w:t xml:space="preserve">. </w:t>
      </w:r>
      <w:r>
        <w:rPr>
          <w:rFonts w:eastAsia="SimSun;????"/>
          <w:rtl w:val="true"/>
        </w:rPr>
        <w:t>וכן משמע גבי שחיקת פלפלין ברחיים שלהם</w:t>
      </w:r>
      <w:r>
        <w:rPr>
          <w:rFonts w:eastAsia="SimSun;????"/>
          <w:rtl w:val="true"/>
        </w:rPr>
        <w:t xml:space="preserve">, </w:t>
      </w:r>
      <w:r>
        <w:rPr>
          <w:rFonts w:eastAsia="SimSun;????"/>
          <w:rtl w:val="true"/>
        </w:rPr>
        <w:t>עיין מג</w:t>
      </w:r>
      <w:r>
        <w:rPr>
          <w:rFonts w:eastAsia="SimSun;????"/>
          <w:rtl w:val="true"/>
        </w:rPr>
        <w:t>"</w:t>
      </w:r>
      <w:r>
        <w:rPr>
          <w:rFonts w:eastAsia="SimSun;????"/>
          <w:rtl w:val="true"/>
        </w:rPr>
        <w:t>א סי</w:t>
      </w:r>
      <w:r>
        <w:rPr>
          <w:rFonts w:eastAsia="SimSun;????"/>
          <w:rtl w:val="true"/>
        </w:rPr>
        <w:t xml:space="preserve">' </w:t>
      </w:r>
      <w:r>
        <w:rPr>
          <w:rFonts w:eastAsia="SimSun;????"/>
          <w:rtl w:val="true"/>
        </w:rPr>
        <w:t>תק</w:t>
      </w:r>
      <w:r>
        <w:rPr>
          <w:rFonts w:eastAsia="SimSun;????"/>
          <w:rtl w:val="true"/>
        </w:rPr>
        <w:t>"</w:t>
      </w:r>
      <w:r>
        <w:rPr>
          <w:rFonts w:eastAsia="SimSun;????"/>
          <w:rtl w:val="true"/>
        </w:rPr>
        <w:t>ד סק</w:t>
      </w:r>
      <w:r>
        <w:rPr>
          <w:rFonts w:eastAsia="SimSun;????"/>
          <w:rtl w:val="true"/>
        </w:rPr>
        <w:t>"</w:t>
      </w:r>
      <w:r>
        <w:rPr>
          <w:rFonts w:eastAsia="SimSun;????"/>
          <w:rtl w:val="true"/>
        </w:rPr>
        <w:t>ז מה שכתב בשם הריב</w:t>
      </w:r>
      <w:r>
        <w:rPr>
          <w:rFonts w:eastAsia="SimSun;????"/>
          <w:rtl w:val="true"/>
        </w:rPr>
        <w:t>"</w:t>
      </w:r>
      <w:r>
        <w:rPr>
          <w:rFonts w:eastAsia="SimSun;????"/>
          <w:rtl w:val="true"/>
        </w:rPr>
        <w:t>ש</w:t>
      </w:r>
      <w:r>
        <w:rPr>
          <w:rFonts w:eastAsia="SimSun;????"/>
          <w:rtl w:val="true"/>
        </w:rPr>
        <w:t xml:space="preserve">. </w:t>
      </w:r>
      <w:r>
        <w:rPr>
          <w:rFonts w:eastAsia="SimSun;????"/>
          <w:rtl w:val="true"/>
        </w:rPr>
        <w:t>אלא דסבירא ליה דיש קצת מלאכות שאין דרך לעשותן לימים הרבה ואעפ</w:t>
      </w:r>
      <w:r>
        <w:rPr>
          <w:rFonts w:eastAsia="SimSun;????"/>
          <w:rtl w:val="true"/>
        </w:rPr>
        <w:t>"</w:t>
      </w:r>
      <w:r>
        <w:rPr>
          <w:rFonts w:eastAsia="SimSun;????"/>
          <w:rtl w:val="true"/>
        </w:rPr>
        <w:t>כ אסרוהו חכמים</w:t>
      </w:r>
      <w:r>
        <w:rPr>
          <w:rFonts w:eastAsia="SimSun;????"/>
          <w:rtl w:val="true"/>
        </w:rPr>
        <w:t xml:space="preserve">, </w:t>
      </w:r>
      <w:r>
        <w:rPr>
          <w:rFonts w:eastAsia="SimSun;????"/>
          <w:rtl w:val="true"/>
        </w:rPr>
        <w:t>לפי שעל הרוב אפשר לעשותם מערב יום טוב</w:t>
      </w:r>
      <w:r>
        <w:rPr>
          <w:rFonts w:eastAsia="SimSun;????"/>
          <w:rtl w:val="true"/>
        </w:rPr>
        <w:t>.</w:t>
      </w:r>
      <w:r>
        <w:rPr>
          <w:rFonts w:eastAsia="SimSun;????" w:hint="cs"/>
          <w:rtl w:val="true"/>
        </w:rPr>
        <w:t xml:space="preserve"> </w:t>
      </w:r>
      <w:r>
        <w:rPr>
          <w:rFonts w:eastAsia="SimSun;????"/>
          <w:rtl w:val="true"/>
        </w:rPr>
        <w:t>ואיך שיהיה טעמו של הרמב</w:t>
      </w:r>
      <w:r>
        <w:rPr>
          <w:rFonts w:eastAsia="SimSun;????"/>
          <w:rtl w:val="true"/>
        </w:rPr>
        <w:t>"</w:t>
      </w:r>
      <w:r>
        <w:rPr>
          <w:rFonts w:eastAsia="SimSun;????"/>
          <w:rtl w:val="true"/>
        </w:rPr>
        <w:t>ם</w:t>
      </w:r>
      <w:r>
        <w:rPr>
          <w:rFonts w:eastAsia="SimSun;????"/>
          <w:rtl w:val="true"/>
        </w:rPr>
        <w:t xml:space="preserve">, </w:t>
      </w:r>
      <w:r>
        <w:rPr>
          <w:rFonts w:eastAsia="SimSun;????"/>
          <w:rtl w:val="true"/>
        </w:rPr>
        <w:t>מכל מקום כיון שדעת הרמב</w:t>
      </w:r>
      <w:r>
        <w:rPr>
          <w:rFonts w:eastAsia="SimSun;????"/>
          <w:rtl w:val="true"/>
        </w:rPr>
        <w:t>"</w:t>
      </w:r>
      <w:r>
        <w:rPr>
          <w:rFonts w:eastAsia="SimSun;????"/>
          <w:rtl w:val="true"/>
        </w:rPr>
        <w:t>ם והראב</w:t>
      </w:r>
      <w:r>
        <w:rPr>
          <w:rFonts w:eastAsia="SimSun;????"/>
          <w:rtl w:val="true"/>
        </w:rPr>
        <w:t>"</w:t>
      </w:r>
      <w:r>
        <w:rPr>
          <w:rFonts w:eastAsia="SimSun;????"/>
          <w:rtl w:val="true"/>
        </w:rPr>
        <w:t>ד והרמב</w:t>
      </w:r>
      <w:r>
        <w:rPr>
          <w:rFonts w:eastAsia="SimSun;????"/>
          <w:rtl w:val="true"/>
        </w:rPr>
        <w:t>"</w:t>
      </w:r>
      <w:r>
        <w:rPr>
          <w:rFonts w:eastAsia="SimSun;????"/>
          <w:rtl w:val="true"/>
        </w:rPr>
        <w:t>ן ומהרי</w:t>
      </w:r>
      <w:r>
        <w:rPr>
          <w:rFonts w:eastAsia="SimSun;????"/>
          <w:rtl w:val="true"/>
        </w:rPr>
        <w:t>"</w:t>
      </w:r>
      <w:r>
        <w:rPr>
          <w:rFonts w:eastAsia="SimSun;????"/>
          <w:rtl w:val="true"/>
        </w:rPr>
        <w:t>ל ומג</w:t>
      </w:r>
      <w:r>
        <w:rPr>
          <w:rFonts w:eastAsia="SimSun;????"/>
          <w:rtl w:val="true"/>
        </w:rPr>
        <w:t>"</w:t>
      </w:r>
      <w:r>
        <w:rPr>
          <w:rFonts w:eastAsia="SimSun;????"/>
          <w:rtl w:val="true"/>
        </w:rPr>
        <w:t>א לחלק בין ברירת קטניות לשאר ברירות מאיזה טעם שיהיה הכי נקטינן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lang w:bidi="he-IL"/>
        </w:rPr>
        <w:t>הו</w:t>
      </w:r>
      <w:r>
        <w:rPr>
          <w:rFonts w:eastAsia="SimSun;????" w:hint="cs"/>
          <w:rtl w:val="true"/>
          <w:lang w:bidi="he-IL"/>
        </w:rPr>
        <w:t>"</w:t>
      </w:r>
      <w:r>
        <w:rPr>
          <w:rFonts w:eastAsia="SimSun;????" w:hint="cs"/>
          <w:rtl w:val="true"/>
          <w:lang w:bidi="he-IL"/>
        </w:rPr>
        <w:t xml:space="preserve">ד </w:t>
      </w:r>
      <w:r>
        <w:rPr>
          <w:rFonts w:eastAsia="SimSun;????" w:hint="cs"/>
          <w:u w:val="single"/>
          <w:rtl w:val="true"/>
        </w:rPr>
        <w:t>בה</w:t>
      </w:r>
      <w:r>
        <w:rPr>
          <w:rFonts w:eastAsia="SimSun;????" w:hint="cs"/>
          <w:u w:val="single"/>
          <w:rtl w:val="true"/>
        </w:rPr>
        <w:t>"</w:t>
      </w:r>
      <w:r>
        <w:rPr>
          <w:rFonts w:eastAsia="SimSun;????" w:hint="cs"/>
          <w:u w:val="single"/>
          <w:rtl w:val="true"/>
        </w:rPr>
        <w:t>ל</w:t>
      </w:r>
      <w:r>
        <w:rPr>
          <w:rFonts w:eastAsia="SimSun;????" w:hint="cs"/>
          <w:rtl w:val="true"/>
        </w:rPr>
        <w:t xml:space="preserve"> </w:t>
      </w:r>
      <w:r>
        <w:rPr>
          <w:rFonts w:eastAsia="SimSun;????" w:hint="cs"/>
          <w:rtl w:val="true"/>
        </w:rPr>
        <w:t>(</w:t>
      </w:r>
      <w:r>
        <w:rPr>
          <w:rFonts w:eastAsia="SimSun;????" w:hint="cs"/>
          <w:rtl w:val="true"/>
        </w:rPr>
        <w:t>ריש 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י</w:t>
      </w:r>
      <w:r>
        <w:rPr>
          <w:rFonts w:eastAsia="SimSun;????" w:hint="cs"/>
          <w:rtl w:val="true"/>
          <w:lang w:bidi="he-IL"/>
        </w:rPr>
        <w:t xml:space="preserve"> </w:t>
      </w:r>
      <w:r>
        <w:rPr>
          <w:rFonts w:eastAsia="SimSun;????" w:hint="cs"/>
          <w:rtl w:val="true"/>
          <w:lang w:bidi="he-IL"/>
        </w:rPr>
        <w:t>[</w:t>
      </w:r>
      <w:r>
        <w:rPr>
          <w:rFonts w:eastAsia="SimSun;????" w:hint="cs"/>
          <w:rtl w:val="true"/>
          <w:lang w:bidi="he-IL"/>
        </w:rPr>
        <w:t>לשונו מובא לעיל</w:t>
      </w:r>
      <w:r>
        <w:rPr>
          <w:rFonts w:eastAsia="SimSun;????" w:hint="cs"/>
          <w:rtl w:val="true"/>
          <w:lang w:bidi="he-IL"/>
        </w:rPr>
        <w:t xml:space="preserve">], </w:t>
      </w:r>
      <w:r>
        <w:rPr>
          <w:rFonts w:eastAsia="SimSun;????" w:hint="cs"/>
          <w:rtl w:val="true"/>
          <w:lang w:bidi="he-IL"/>
        </w:rPr>
        <w:t>שעה</w:t>
      </w:r>
      <w:r>
        <w:rPr>
          <w:rFonts w:eastAsia="SimSun;????" w:hint="cs"/>
          <w:rtl w:val="true"/>
          <w:lang w:bidi="he-IL"/>
        </w:rPr>
        <w:t>"</w:t>
      </w:r>
      <w:r>
        <w:rPr>
          <w:rFonts w:eastAsia="SimSun;????" w:hint="cs"/>
          <w:rtl w:val="true"/>
          <w:lang w:bidi="he-IL"/>
        </w:rPr>
        <w:t>צ סי</w:t>
      </w:r>
      <w:r>
        <w:rPr>
          <w:rFonts w:eastAsia="SimSun;????" w:hint="cs"/>
          <w:rtl w:val="true"/>
          <w:lang w:bidi="he-IL"/>
        </w:rPr>
        <w:t xml:space="preserve">' </w:t>
      </w:r>
      <w:r>
        <w:rPr>
          <w:rFonts w:eastAsia="SimSun;????" w:hint="cs"/>
          <w:rtl w:val="true"/>
          <w:lang w:bidi="he-IL"/>
        </w:rPr>
        <w:t>תק</w:t>
      </w:r>
      <w:r>
        <w:rPr>
          <w:rFonts w:eastAsia="SimSun;????" w:hint="cs"/>
          <w:rtl w:val="true"/>
          <w:lang w:bidi="he-IL"/>
        </w:rPr>
        <w:t>"</w:t>
      </w:r>
      <w:r>
        <w:rPr>
          <w:rFonts w:eastAsia="SimSun;????" w:hint="cs"/>
          <w:rtl w:val="true"/>
          <w:lang w:bidi="he-IL"/>
        </w:rPr>
        <w:t>ו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א</w:t>
      </w:r>
      <w:r>
        <w:rPr>
          <w:rFonts w:eastAsia="SimSun;????" w:hint="cs"/>
          <w:rtl w:val="true"/>
        </w:rPr>
        <w:t>)</w:t>
      </w:r>
      <w:r>
        <w:rPr>
          <w:rFonts w:eastAsia="SimSun;????" w:hint="cs"/>
          <w:rtl w:val="true"/>
          <w:lang w:bidi="he-IL"/>
        </w:rPr>
        <w:t>.</w:t>
      </w:r>
    </w:p>
    <w:p>
      <w:pPr>
        <w:pStyle w:val="Normal"/>
        <w:numPr>
          <w:ilvl w:val="4"/>
          <w:numId w:val="5"/>
        </w:numPr>
        <w:bidi w:val="1"/>
        <w:ind w:hanging="57" w:start="73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בה</w:t>
      </w:r>
      <w:r>
        <w:rPr>
          <w:rFonts w:eastAsia="SimSun;????" w:hint="cs"/>
          <w:u w:val="single"/>
          <w:rtl w:val="true"/>
        </w:rPr>
        <w:t>"</w:t>
      </w:r>
      <w:r>
        <w:rPr>
          <w:rFonts w:eastAsia="SimSun;????" w:hint="cs"/>
          <w:u w:val="single"/>
          <w:rtl w:val="true"/>
        </w:rPr>
        <w:t>ל</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ד 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משום</w:t>
      </w:r>
      <w:r>
        <w:rPr>
          <w:rFonts w:eastAsia="SimSun;????" w:hint="cs"/>
          <w:rtl w:val="true"/>
        </w:rPr>
        <w:t xml:space="preserve">, </w:t>
      </w:r>
      <w:r>
        <w:rPr>
          <w:rFonts w:eastAsia="SimSun;????" w:hint="cs"/>
          <w:rtl w:val="true"/>
          <w:lang w:bidi="he-IL"/>
        </w:rPr>
        <w:t>לשונו מובא לקמן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לקט הל</w:t>
      </w:r>
      <w:r>
        <w:rPr>
          <w:rFonts w:eastAsia="SimSun;????" w:hint="cs"/>
          <w:rtl w:val="true"/>
        </w:rPr>
        <w:t xml:space="preserve">' </w:t>
      </w:r>
      <w:r>
        <w:rPr>
          <w:rFonts w:eastAsia="SimSun;????" w:hint="cs"/>
          <w:rtl w:val="true"/>
        </w:rPr>
        <w:t>יו</w:t>
      </w:r>
      <w:r>
        <w:rPr>
          <w:rFonts w:eastAsia="SimSun;????" w:hint="cs"/>
          <w:rtl w:val="true"/>
        </w:rPr>
        <w:t>"</w:t>
      </w:r>
      <w:r>
        <w:rPr>
          <w:rFonts w:eastAsia="SimSun;????" w:hint="cs"/>
          <w:rtl w:val="true"/>
        </w:rPr>
        <w:t>ט פרק י</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rtl w:val="true"/>
        </w:rPr>
        <w:t>אשרי האיש או</w:t>
      </w:r>
      <w:r>
        <w:rPr>
          <w:rFonts w:eastAsia="SimSun;????" w:hint="cs"/>
          <w:rtl w:val="true"/>
        </w:rPr>
        <w:t>"</w:t>
      </w:r>
      <w:r>
        <w:rPr>
          <w:rFonts w:eastAsia="SimSun;????" w:hint="cs"/>
          <w:rtl w:val="true"/>
        </w:rPr>
        <w:t>ח ח</w:t>
      </w:r>
      <w:r>
        <w:rPr>
          <w:rFonts w:eastAsia="SimSun;????" w:hint="cs"/>
          <w:rtl w:val="true"/>
        </w:rPr>
        <w:t>"</w:t>
      </w:r>
      <w:r>
        <w:rPr>
          <w:rFonts w:eastAsia="SimSun;????" w:hint="cs"/>
          <w:rtl w:val="true"/>
        </w:rPr>
        <w:t>ג פרק ג</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פ</w:t>
      </w:r>
      <w:r>
        <w:rPr>
          <w:rFonts w:eastAsia="SimSun;????" w:hint="cs"/>
          <w:rtl w:val="true"/>
        </w:rPr>
        <w:t>"</w:t>
      </w:r>
      <w:r>
        <w:rPr>
          <w:rFonts w:eastAsia="SimSun;????" w:hint="cs"/>
          <w:rtl w:val="true"/>
        </w:rPr>
        <w:t>ה</w:t>
      </w:r>
      <w:r>
        <w:rPr>
          <w:rFonts w:eastAsia="SimSun;????" w:hint="cs"/>
          <w:rtl w:val="true"/>
        </w:rPr>
        <w:t xml:space="preserve">, </w:t>
      </w:r>
      <w:r>
        <w:rPr>
          <w:rFonts w:eastAsia="SimSun;????" w:hint="cs"/>
          <w:b/>
          <w:b/>
          <w:bCs/>
          <w:rtl w:val="true"/>
        </w:rPr>
        <w:t>אמנם</w:t>
      </w:r>
      <w:r>
        <w:rPr>
          <w:rFonts w:eastAsia="SimSun;????" w:hint="cs"/>
          <w:rtl w:val="true"/>
        </w:rPr>
        <w:t xml:space="preserve"> עי</w:t>
      </w:r>
      <w:r>
        <w:rPr>
          <w:rFonts w:eastAsia="SimSun;????" w:hint="cs"/>
          <w:rtl w:val="true"/>
        </w:rPr>
        <w:t xml:space="preserve">' </w:t>
      </w:r>
      <w:r>
        <w:rPr>
          <w:rFonts w:eastAsia="SimSun;????" w:hint="cs"/>
          <w:rtl w:val="true"/>
        </w:rPr>
        <w:t>אבני ישפה ח</w:t>
      </w:r>
      <w:r>
        <w:rPr>
          <w:rFonts w:eastAsia="SimSun;????" w:hint="cs"/>
          <w:rtl w:val="true"/>
        </w:rPr>
        <w:t>"</w:t>
      </w:r>
      <w:r>
        <w:rPr>
          <w:rFonts w:eastAsia="SimSun;????" w:hint="cs"/>
          <w:rtl w:val="true"/>
        </w:rPr>
        <w:t>ב סי</w:t>
      </w:r>
      <w:r>
        <w:rPr>
          <w:rFonts w:eastAsia="SimSun;????" w:hint="cs"/>
          <w:rtl w:val="true"/>
        </w:rPr>
        <w:t xml:space="preserve">' </w:t>
      </w:r>
      <w:r>
        <w:rPr>
          <w:rFonts w:eastAsia="SimSun;????" w:hint="cs"/>
          <w:rtl w:val="true"/>
        </w:rPr>
        <w:t>נ</w:t>
      </w:r>
      <w:r>
        <w:rPr>
          <w:rFonts w:eastAsia="SimSun;????" w:hint="cs"/>
          <w:rtl w:val="true"/>
        </w:rPr>
        <w:t xml:space="preserve">' </w:t>
      </w:r>
      <w:r>
        <w:rPr>
          <w:rFonts w:eastAsia="SimSun;????" w:hint="cs"/>
          <w:rtl w:val="true"/>
        </w:rPr>
        <w:t>אות ב</w:t>
      </w:r>
      <w:r>
        <w:rPr>
          <w:rFonts w:eastAsia="SimSun;????" w:hint="cs"/>
          <w:rtl w:val="true"/>
        </w:rPr>
        <w:t>' [</w:t>
      </w:r>
      <w:r>
        <w:rPr>
          <w:rFonts w:eastAsia="SimSun;????" w:hint="cs"/>
          <w:rtl w:val="true"/>
          <w:lang w:bidi="he-IL"/>
        </w:rPr>
        <w:t>לשונו מובא לקמן</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בעיקר כתירוץ הגר</w:t>
      </w:r>
      <w:r>
        <w:rPr>
          <w:rFonts w:eastAsia="SimSun;????" w:hint="cs"/>
          <w:rtl w:val="true"/>
        </w:rPr>
        <w:t>"</w:t>
      </w:r>
      <w:r>
        <w:rPr>
          <w:rFonts w:eastAsia="SimSun;????" w:hint="cs"/>
          <w:rtl w:val="true"/>
        </w:rPr>
        <w:t>ז</w:t>
      </w:r>
      <w:r>
        <w:rPr>
          <w:rFonts w:eastAsia="SimSun;????" w:hint="cs"/>
          <w:rtl w:val="true"/>
        </w:rPr>
        <w:t xml:space="preserve">, </w:t>
      </w:r>
      <w:r>
        <w:rPr>
          <w:rFonts w:eastAsia="SimSun;????" w:hint="cs"/>
          <w:rtl w:val="true"/>
        </w:rPr>
        <w:t>שאם אין הדרך לעשותו לימים רבים</w:t>
      </w:r>
      <w:r>
        <w:rPr>
          <w:rFonts w:eastAsia="SimSun;????" w:hint="cs"/>
          <w:rtl w:val="true"/>
        </w:rPr>
        <w:t xml:space="preserve">, </w:t>
      </w:r>
      <w:r>
        <w:rPr>
          <w:rFonts w:eastAsia="SimSun;????" w:hint="cs"/>
          <w:rtl w:val="true"/>
        </w:rPr>
        <w:t>מותר לעשות כן ביום טוב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דפו</w:t>
      </w:r>
      <w:r>
        <w:rPr>
          <w:rFonts w:eastAsia="SimSun;????" w:hint="cs"/>
          <w:rtl w:val="true"/>
          <w:lang w:bidi="he-IL"/>
        </w:rPr>
        <w:t>"</w:t>
      </w:r>
      <w:r>
        <w:rPr>
          <w:rFonts w:eastAsia="SimSun;????" w:hint="cs"/>
          <w:rtl w:val="true"/>
          <w:lang w:bidi="he-IL"/>
        </w:rPr>
        <w:t>ח אות א</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ויש</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ז</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ז</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rPr>
        <w:t>עי</w:t>
      </w:r>
      <w:r>
        <w:rPr>
          <w:rFonts w:eastAsia="SimSun;????" w:hint="cs"/>
          <w:rtl w:val="true"/>
        </w:rPr>
        <w:t xml:space="preserve">' </w:t>
      </w:r>
      <w:r>
        <w:rPr>
          <w:rFonts w:eastAsia="SimSun;????" w:hint="cs"/>
          <w:rtl w:val="true"/>
        </w:rPr>
        <w:t>לקמן</w:t>
      </w:r>
      <w:r>
        <w:rPr>
          <w:rFonts w:eastAsia="SimSun;????" w:hint="cs"/>
          <w:rtl w:val="true"/>
          <w:lang w:bidi="he-IL"/>
        </w:rPr>
        <w:t>,</w:t>
      </w:r>
      <w:r>
        <w:rPr>
          <w:rFonts w:eastAsia="SimSun;????" w:hint="cs"/>
          <w:rtl w:val="true"/>
        </w:rPr>
        <w:t xml:space="preserve"> </w:t>
      </w:r>
      <w:r>
        <w:rPr>
          <w:rFonts w:eastAsia="SimSun;????" w:hint="cs"/>
          <w:rtl w:val="true"/>
        </w:rPr>
        <w:t>דעת המהרי</w:t>
      </w:r>
      <w:r>
        <w:rPr>
          <w:rFonts w:eastAsia="SimSun;????" w:hint="cs"/>
          <w:rtl w:val="true"/>
        </w:rPr>
        <w:t>"</w:t>
      </w:r>
      <w:r>
        <w:rPr>
          <w:rFonts w:eastAsia="SimSun;????" w:hint="cs"/>
          <w:rtl w:val="true"/>
        </w:rPr>
        <w:t>ל</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sz w:val="28"/>
          <w:szCs w:val="28"/>
          <w:u w:val="single"/>
          <w:rtl w:val="true"/>
        </w:rPr>
        <w:t>אחר שנטחן מצה</w:t>
      </w:r>
      <w:r>
        <w:rPr>
          <w:rFonts w:eastAsia="SimSun;????" w:hint="cs"/>
          <w:sz w:val="28"/>
          <w:szCs w:val="28"/>
          <w:u w:val="single"/>
          <w:rtl w:val="true"/>
        </w:rPr>
        <w:t xml:space="preserve">: </w:t>
      </w:r>
      <w:r>
        <w:rPr>
          <w:rFonts w:eastAsia="SimSun;????" w:hint="cs"/>
          <w:sz w:val="28"/>
          <w:szCs w:val="28"/>
          <w:u w:val="single"/>
          <w:rtl w:val="true"/>
        </w:rPr>
        <w:t>האם מותר</w:t>
      </w:r>
      <w:r>
        <w:rPr>
          <w:rFonts w:eastAsia="SimSun;????"/>
          <w:sz w:val="28"/>
          <w:szCs w:val="28"/>
          <w:u w:val="single"/>
          <w:rtl w:val="true"/>
        </w:rPr>
        <w:t xml:space="preserve"> לברר </w:t>
      </w:r>
      <w:r>
        <w:rPr>
          <w:rFonts w:eastAsia="SimSun;????" w:hint="cs"/>
          <w:sz w:val="28"/>
          <w:szCs w:val="28"/>
          <w:u w:val="single"/>
          <w:rtl w:val="true"/>
        </w:rPr>
        <w:t>ה</w:t>
      </w:r>
      <w:r>
        <w:rPr>
          <w:rFonts w:eastAsia="SimSun;????"/>
          <w:sz w:val="28"/>
          <w:szCs w:val="28"/>
          <w:u w:val="single"/>
          <w:rtl w:val="true"/>
        </w:rPr>
        <w:t>פירורים גדולים</w:t>
      </w:r>
      <w:r>
        <w:rPr>
          <w:rFonts w:eastAsia="SimSun;????" w:hint="cs"/>
          <w:rtl w:val="true"/>
        </w:rPr>
        <w:t>.</w:t>
      </w:r>
    </w:p>
    <w:p>
      <w:pPr>
        <w:pStyle w:val="Normal"/>
        <w:numPr>
          <w:ilvl w:val="1"/>
          <w:numId w:val="5"/>
        </w:numPr>
        <w:bidi w:val="1"/>
        <w:ind w:hanging="57" w:start="227" w:end="0"/>
        <w:jc w:val="both"/>
        <w:rPr>
          <w:rFonts w:eastAsia="SimSun;????"/>
        </w:rPr>
      </w:pPr>
      <w:r>
        <w:rPr>
          <w:rFonts w:eastAsia="SimSun;????" w:hint="cs"/>
          <w:b/>
          <w:b/>
          <w:bCs/>
          <w:rtl w:val="true"/>
        </w:rPr>
        <w:t>מחמיר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מהרי</w:t>
      </w:r>
      <w:r>
        <w:rPr>
          <w:rFonts w:eastAsia="SimSun;????" w:hint="cs"/>
          <w:u w:val="single"/>
          <w:rtl w:val="true"/>
        </w:rPr>
        <w:t>"</w:t>
      </w:r>
      <w:r>
        <w:rPr>
          <w:rFonts w:eastAsia="SimSun;????" w:hint="cs"/>
          <w:u w:val="single"/>
          <w:rtl w:val="true"/>
        </w:rPr>
        <w:t>ל</w:t>
      </w:r>
      <w:r>
        <w:rPr>
          <w:rFonts w:eastAsia="SimSun;????" w:hint="cs"/>
          <w:rtl w:val="true"/>
        </w:rPr>
        <w:t xml:space="preserve"> </w:t>
      </w:r>
      <w:r>
        <w:rPr>
          <w:rFonts w:eastAsia="SimSun;????" w:hint="cs"/>
          <w:rtl w:val="true"/>
        </w:rPr>
        <w:t>(</w:t>
      </w:r>
      <w:r>
        <w:rPr>
          <w:rFonts w:eastAsia="SimSun;????"/>
          <w:rtl w:val="true"/>
        </w:rPr>
        <w:t>מנהגים</w:t>
      </w:r>
      <w:r>
        <w:rPr>
          <w:rFonts w:eastAsia="SimSun;????" w:hint="cs"/>
          <w:rtl w:val="true"/>
        </w:rPr>
        <w:t>,</w:t>
      </w:r>
      <w:r>
        <w:rPr>
          <w:rFonts w:eastAsia="SimSun;????"/>
          <w:rtl w:val="true"/>
        </w:rPr>
        <w:t xml:space="preserve"> </w:t>
      </w:r>
      <w:r>
        <w:rPr>
          <w:rFonts w:eastAsia="SimSun;????"/>
          <w:rtl w:val="true"/>
        </w:rPr>
        <w:t>הל</w:t>
      </w:r>
      <w:r>
        <w:rPr>
          <w:rFonts w:eastAsia="SimSun;????" w:hint="cs"/>
          <w:rtl w:val="true"/>
        </w:rPr>
        <w:t xml:space="preserve">' </w:t>
      </w:r>
      <w:r>
        <w:rPr>
          <w:rFonts w:eastAsia="SimSun;????"/>
          <w:rtl w:val="true"/>
        </w:rPr>
        <w:t>יו</w:t>
      </w:r>
      <w:r>
        <w:rPr>
          <w:rFonts w:eastAsia="SimSun;????" w:hint="cs"/>
          <w:rtl w:val="true"/>
        </w:rPr>
        <w:t>"</w:t>
      </w:r>
      <w:r>
        <w:rPr>
          <w:rFonts w:eastAsia="SimSun;????"/>
          <w:rtl w:val="true"/>
        </w:rPr>
        <w:t>ט</w:t>
      </w:r>
      <w:r>
        <w:rPr>
          <w:rFonts w:eastAsia="SimSun;????" w:hint="cs"/>
          <w:rtl w:val="true"/>
        </w:rPr>
        <w:t xml:space="preserve"> אות 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ולדוך מצה ביום טוב של פסח מותר דקי</w:t>
      </w:r>
      <w:r>
        <w:rPr>
          <w:rFonts w:eastAsia="SimSun;????"/>
          <w:rtl w:val="true"/>
        </w:rPr>
        <w:t>"</w:t>
      </w:r>
      <w:r>
        <w:rPr>
          <w:rFonts w:eastAsia="SimSun;????"/>
          <w:rtl w:val="true"/>
        </w:rPr>
        <w:t>ל דאין טחינה אחר טחינה</w:t>
      </w:r>
      <w:r>
        <w:rPr>
          <w:rFonts w:eastAsia="SimSun;????"/>
          <w:rtl w:val="true"/>
        </w:rPr>
        <w:t xml:space="preserve">, </w:t>
      </w:r>
      <w:r>
        <w:rPr>
          <w:rFonts w:eastAsia="SimSun;????"/>
          <w:b/>
          <w:b/>
          <w:bCs/>
          <w:rtl w:val="true"/>
        </w:rPr>
        <w:t>אך יזהר</w:t>
      </w:r>
      <w:r>
        <w:rPr>
          <w:rFonts w:eastAsia="SimSun;????"/>
          <w:rtl w:val="true"/>
        </w:rPr>
        <w:t xml:space="preserve"> שלא יברור פירורין הגדולים מתוך הקטנים</w:t>
      </w:r>
      <w:r>
        <w:rPr>
          <w:rFonts w:eastAsia="SimSun;????"/>
          <w:rtl w:val="true"/>
        </w:rPr>
        <w:t xml:space="preserve">, </w:t>
      </w:r>
      <w:r>
        <w:rPr>
          <w:rFonts w:eastAsia="SimSun;????"/>
          <w:rtl w:val="true"/>
        </w:rPr>
        <w:t>כי איסור בורר יש נמי באוכלין</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ט</w:t>
      </w:r>
      <w:r>
        <w:rPr>
          <w:rFonts w:eastAsia="SimSun;????"/>
          <w:u w:val="single"/>
          <w:rtl w:val="true"/>
        </w:rPr>
        <w:t>''</w:t>
      </w:r>
      <w:r>
        <w:rPr>
          <w:rFonts w:eastAsia="SimSun;????"/>
          <w:u w:val="single"/>
          <w:rtl w:val="true"/>
        </w:rPr>
        <w:t>ז</w:t>
      </w:r>
      <w:r>
        <w:rPr>
          <w:rFonts w:eastAsia="SimSun;????"/>
          <w:rtl w:val="true"/>
        </w:rPr>
        <w:t xml:space="preserve"> </w:t>
      </w:r>
      <w:r>
        <w:rPr>
          <w:rFonts w:eastAsia="SimSun;????" w:hint="cs"/>
          <w:rtl w:val="true"/>
        </w:rPr>
        <w:t>(</w:t>
      </w:r>
      <w:r>
        <w:rPr>
          <w:rFonts w:eastAsia="SimSun;????" w:hint="cs"/>
          <w:rtl w:val="true"/>
        </w:rPr>
        <w:t>סוף ס</w:t>
      </w:r>
      <w:r>
        <w:rPr>
          <w:rFonts w:eastAsia="SimSun;????" w:hint="cs"/>
          <w:rtl w:val="true"/>
        </w:rPr>
        <w:t>"</w:t>
      </w:r>
      <w:r>
        <w:rPr>
          <w:rFonts w:eastAsia="SimSun;????" w:hint="cs"/>
          <w:rtl w:val="true"/>
        </w:rPr>
        <w:t>ק ג</w:t>
      </w:r>
      <w:r>
        <w:rPr>
          <w:rFonts w:eastAsia="SimSun;????" w:hint="cs"/>
          <w:rtl w:val="true"/>
        </w:rPr>
        <w:t>' [</w:t>
      </w:r>
      <w:r>
        <w:rPr>
          <w:rFonts w:eastAsia="SimSun;????" w:hint="cs"/>
          <w:rtl w:val="true"/>
          <w:lang w:bidi="he-IL"/>
        </w:rPr>
        <w:t>לשונו מובא לעיל</w:t>
      </w:r>
      <w:r>
        <w:rPr>
          <w:rFonts w:eastAsia="SimSun;????" w:hint="cs"/>
          <w:rtl w:val="true"/>
        </w:rPr>
        <w:t xml:space="preserve">], </w:t>
      </w:r>
      <w:r>
        <w:rPr>
          <w:rFonts w:eastAsia="SimSun;????"/>
          <w:rtl w:val="true"/>
        </w:rPr>
        <w:t>סי</w:t>
      </w:r>
      <w:r>
        <w:rPr>
          <w:rFonts w:eastAsia="SimSun;????"/>
          <w:rtl w:val="true"/>
        </w:rPr>
        <w:t xml:space="preserve">' </w:t>
      </w:r>
      <w:r>
        <w:rPr>
          <w:rFonts w:eastAsia="SimSun;????"/>
          <w:rtl w:val="true"/>
        </w:rPr>
        <w:t>תצ</w:t>
      </w:r>
      <w:r>
        <w:rPr>
          <w:rFonts w:eastAsia="SimSun;????"/>
          <w:rtl w:val="true"/>
        </w:rPr>
        <w:t>''</w:t>
      </w:r>
      <w:r>
        <w:rPr>
          <w:rFonts w:eastAsia="SimSun;????"/>
          <w:rtl w:val="true"/>
        </w:rPr>
        <w:t xml:space="preserve">ה </w:t>
      </w:r>
      <w:r>
        <w:rPr>
          <w:rFonts w:eastAsia="SimSun;????" w:hint="cs"/>
          <w:rtl w:val="true"/>
        </w:rPr>
        <w:t xml:space="preserve">סוף </w:t>
      </w:r>
      <w:r>
        <w:rPr>
          <w:rFonts w:eastAsia="SimSun;????"/>
          <w:rtl w:val="true"/>
        </w:rPr>
        <w:t>ס</w:t>
      </w:r>
      <w:r>
        <w:rPr>
          <w:rFonts w:eastAsia="SimSun;????" w:hint="cs"/>
          <w:rtl w:val="true"/>
        </w:rPr>
        <w:t>"</w:t>
      </w:r>
      <w:r>
        <w:rPr>
          <w:rFonts w:eastAsia="SimSun;????"/>
          <w:rtl w:val="true"/>
        </w:rPr>
        <w:t>ק</w:t>
      </w:r>
      <w:r>
        <w:rPr>
          <w:rFonts w:eastAsia="SimSun;????" w:hint="cs"/>
          <w:rtl w:val="true"/>
        </w:rPr>
        <w:t xml:space="preserve"> </w:t>
      </w:r>
      <w:r>
        <w:rPr>
          <w:rFonts w:eastAsia="SimSun;????"/>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וכת</w:t>
      </w:r>
      <w:r>
        <w:rPr>
          <w:rFonts w:eastAsia="SimSun;????"/>
          <w:rtl w:val="true"/>
        </w:rPr>
        <w:t xml:space="preserve">' </w:t>
      </w:r>
      <w:r>
        <w:rPr>
          <w:rFonts w:eastAsia="SimSun;????"/>
          <w:rtl w:val="true"/>
        </w:rPr>
        <w:t>במהרי</w:t>
      </w:r>
      <w:r>
        <w:rPr>
          <w:rFonts w:eastAsia="SimSun;????"/>
          <w:rtl w:val="true"/>
        </w:rPr>
        <w:t>"</w:t>
      </w:r>
      <w:r>
        <w:rPr>
          <w:rFonts w:eastAsia="SimSun;????"/>
          <w:rtl w:val="true"/>
        </w:rPr>
        <w:t>ל בי</w:t>
      </w:r>
      <w:r>
        <w:rPr>
          <w:rFonts w:eastAsia="SimSun;????"/>
          <w:rtl w:val="true"/>
        </w:rPr>
        <w:t>"</w:t>
      </w:r>
      <w:r>
        <w:rPr>
          <w:rFonts w:eastAsia="SimSun;????"/>
          <w:rtl w:val="true"/>
        </w:rPr>
        <w:t>ט של פסח מותר לטחון מצה אפויה דאין טחינה אחר טחינה אך יזהר שלא יברר פירורים גדולים מהקטנים דבורר אסור גם בי</w:t>
      </w:r>
      <w:r>
        <w:rPr>
          <w:rFonts w:eastAsia="SimSun;????"/>
          <w:rtl w:val="true"/>
        </w:rPr>
        <w:t>"</w:t>
      </w:r>
      <w:r>
        <w:rPr>
          <w:rFonts w:eastAsia="SimSun;????"/>
          <w:rtl w:val="true"/>
        </w:rPr>
        <w:t>ט ועמ</w:t>
      </w:r>
      <w:r>
        <w:rPr>
          <w:rFonts w:eastAsia="SimSun;????"/>
          <w:rtl w:val="true"/>
        </w:rPr>
        <w:t>"</w:t>
      </w:r>
      <w:r>
        <w:rPr>
          <w:rFonts w:eastAsia="SimSun;????"/>
          <w:rtl w:val="true"/>
        </w:rPr>
        <w:t>ש בסי</w:t>
      </w:r>
      <w:r>
        <w:rPr>
          <w:rFonts w:eastAsia="SimSun;????"/>
          <w:rtl w:val="true"/>
        </w:rPr>
        <w:t xml:space="preserve">' </w:t>
      </w:r>
      <w:r>
        <w:rPr>
          <w:rFonts w:eastAsia="SimSun;????"/>
          <w:rtl w:val="true"/>
        </w:rPr>
        <w:t>תק</w:t>
      </w:r>
      <w:r>
        <w:rPr>
          <w:rFonts w:eastAsia="SimSun;????"/>
          <w:rtl w:val="true"/>
        </w:rPr>
        <w:t>"</w:t>
      </w:r>
      <w:r>
        <w:rPr>
          <w:rFonts w:eastAsia="SimSun;????"/>
          <w:rtl w:val="true"/>
        </w:rPr>
        <w:t>י ס</w:t>
      </w:r>
      <w:r>
        <w:rPr>
          <w:rFonts w:eastAsia="SimSun;????"/>
          <w:rtl w:val="true"/>
        </w:rPr>
        <w:t>"</w:t>
      </w:r>
      <w:r>
        <w:rPr>
          <w:rFonts w:eastAsia="SimSun;????"/>
          <w:rtl w:val="true"/>
        </w:rPr>
        <w:t>א</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מג</w:t>
      </w:r>
      <w:r>
        <w:rPr>
          <w:rFonts w:eastAsia="SimSun;????"/>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ד ס</w:t>
      </w:r>
      <w:r>
        <w:rPr>
          <w:rFonts w:eastAsia="SimSun;????" w:hint="cs"/>
          <w:rtl w:val="true"/>
        </w:rPr>
        <w:t>"</w:t>
      </w:r>
      <w:r>
        <w:rPr>
          <w:rFonts w:eastAsia="SimSun;????"/>
          <w:rtl w:val="true"/>
        </w:rPr>
        <w:t>ק</w:t>
      </w:r>
      <w:r>
        <w:rPr>
          <w:rFonts w:eastAsia="SimSun;????" w:hint="cs"/>
          <w:rtl w:val="true"/>
        </w:rPr>
        <w:t xml:space="preserve"> </w:t>
      </w:r>
      <w:r>
        <w:rPr>
          <w:rFonts w:eastAsia="SimSun;????"/>
          <w:rtl w:val="true"/>
        </w:rPr>
        <w:t>ט</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כ</w:t>
      </w:r>
      <w:r>
        <w:rPr>
          <w:rFonts w:eastAsia="SimSun;????"/>
          <w:rtl w:val="true"/>
        </w:rPr>
        <w:t xml:space="preserve">' </w:t>
      </w:r>
      <w:r>
        <w:rPr>
          <w:rFonts w:eastAsia="SimSun;????"/>
          <w:rtl w:val="true"/>
        </w:rPr>
        <w:t>מהרי</w:t>
      </w:r>
      <w:r>
        <w:rPr>
          <w:rFonts w:eastAsia="SimSun;????"/>
          <w:rtl w:val="true"/>
        </w:rPr>
        <w:t>"</w:t>
      </w:r>
      <w:r>
        <w:rPr>
          <w:rFonts w:eastAsia="SimSun;????"/>
          <w:rtl w:val="true"/>
        </w:rPr>
        <w:t>ל דאסור לברור פירורי מצו</w:t>
      </w:r>
      <w:r>
        <w:rPr>
          <w:rFonts w:eastAsia="SimSun;????"/>
          <w:rtl w:val="true"/>
        </w:rPr>
        <w:t xml:space="preserve">' </w:t>
      </w:r>
      <w:r>
        <w:rPr>
          <w:rFonts w:eastAsia="SimSun;????"/>
          <w:rtl w:val="true"/>
        </w:rPr>
        <w:t>הגדולי</w:t>
      </w:r>
      <w:r>
        <w:rPr>
          <w:rFonts w:eastAsia="SimSun;????"/>
          <w:rtl w:val="true"/>
        </w:rPr>
        <w:t xml:space="preserve">' </w:t>
      </w:r>
      <w:r>
        <w:rPr>
          <w:rFonts w:eastAsia="SimSun;????"/>
          <w:rtl w:val="true"/>
        </w:rPr>
        <w:t>מתוך הטחוני</w:t>
      </w:r>
      <w:r>
        <w:rPr>
          <w:rFonts w:eastAsia="SimSun;????"/>
          <w:rtl w:val="true"/>
        </w:rPr>
        <w:t xml:space="preserve">' </w:t>
      </w:r>
      <w:r>
        <w:rPr>
          <w:rFonts w:eastAsia="SimSun;????"/>
          <w:rtl w:val="true"/>
        </w:rPr>
        <w:t>ובד</w:t>
      </w:r>
      <w:r>
        <w:rPr>
          <w:rFonts w:eastAsia="SimSun;????"/>
          <w:rtl w:val="true"/>
        </w:rPr>
        <w:t>"</w:t>
      </w:r>
      <w:r>
        <w:rPr>
          <w:rFonts w:eastAsia="SimSun;????"/>
          <w:rtl w:val="true"/>
        </w:rPr>
        <w:t>מ כתוב דשרי דהא אפי</w:t>
      </w:r>
      <w:r>
        <w:rPr>
          <w:rFonts w:eastAsia="SimSun;????"/>
          <w:rtl w:val="true"/>
        </w:rPr>
        <w:t xml:space="preserve">' </w:t>
      </w:r>
      <w:r>
        <w:rPr>
          <w:rFonts w:eastAsia="SimSun;????"/>
          <w:rtl w:val="true"/>
        </w:rPr>
        <w:t>פסולת מתוך אוכל שרי כמ</w:t>
      </w:r>
      <w:r>
        <w:rPr>
          <w:rFonts w:eastAsia="SimSun;????"/>
          <w:rtl w:val="true"/>
        </w:rPr>
        <w:t>"</w:t>
      </w:r>
      <w:r>
        <w:rPr>
          <w:rFonts w:eastAsia="SimSun;????"/>
          <w:rtl w:val="true"/>
        </w:rPr>
        <w:t>ש סי</w:t>
      </w:r>
      <w:r>
        <w:rPr>
          <w:rFonts w:eastAsia="SimSun;????"/>
          <w:rtl w:val="true"/>
        </w:rPr>
        <w:t xml:space="preserve">' </w:t>
      </w:r>
      <w:r>
        <w:rPr>
          <w:rFonts w:eastAsia="SimSun;????"/>
          <w:rtl w:val="true"/>
        </w:rPr>
        <w:t>תק</w:t>
      </w:r>
      <w:r>
        <w:rPr>
          <w:rFonts w:eastAsia="SimSun;????"/>
          <w:rtl w:val="true"/>
        </w:rPr>
        <w:t>"</w:t>
      </w:r>
      <w:r>
        <w:rPr>
          <w:rFonts w:eastAsia="SimSun;????"/>
          <w:rtl w:val="true"/>
        </w:rPr>
        <w:t>י וכ</w:t>
      </w:r>
      <w:r>
        <w:rPr>
          <w:rFonts w:eastAsia="SimSun;????"/>
          <w:rtl w:val="true"/>
        </w:rPr>
        <w:t>"</w:t>
      </w:r>
      <w:r>
        <w:rPr>
          <w:rFonts w:eastAsia="SimSun;????"/>
          <w:rtl w:val="true"/>
        </w:rPr>
        <w:t>כ היש</w:t>
      </w:r>
      <w:r>
        <w:rPr>
          <w:rFonts w:eastAsia="SimSun;????"/>
          <w:rtl w:val="true"/>
        </w:rPr>
        <w:t>"</w:t>
      </w:r>
      <w:r>
        <w:rPr>
          <w:rFonts w:eastAsia="SimSun;????"/>
          <w:rtl w:val="true"/>
        </w:rPr>
        <w:t>ש ול</w:t>
      </w:r>
      <w:r>
        <w:rPr>
          <w:rFonts w:eastAsia="SimSun;????"/>
          <w:rtl w:val="true"/>
        </w:rPr>
        <w:t>"</w:t>
      </w:r>
      <w:r>
        <w:rPr>
          <w:rFonts w:eastAsia="SimSun;????"/>
          <w:rtl w:val="true"/>
        </w:rPr>
        <w:t>נ דמהרי</w:t>
      </w:r>
      <w:r>
        <w:rPr>
          <w:rFonts w:eastAsia="SimSun;????"/>
          <w:rtl w:val="true"/>
        </w:rPr>
        <w:t>"</w:t>
      </w:r>
      <w:r>
        <w:rPr>
          <w:rFonts w:eastAsia="SimSun;????"/>
          <w:rtl w:val="true"/>
        </w:rPr>
        <w:t>ל סבר דאסור ליטול קיסם בידו מקמח וכמ</w:t>
      </w:r>
      <w:r>
        <w:rPr>
          <w:rFonts w:eastAsia="SimSun;????"/>
          <w:rtl w:val="true"/>
        </w:rPr>
        <w:t>"</w:t>
      </w:r>
      <w:r>
        <w:rPr>
          <w:rFonts w:eastAsia="SimSun;????"/>
          <w:rtl w:val="true"/>
        </w:rPr>
        <w:t>ש 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ב בהג</w:t>
      </w:r>
      <w:r>
        <w:rPr>
          <w:rFonts w:eastAsia="SimSun;????"/>
          <w:rtl w:val="true"/>
        </w:rPr>
        <w:t>"</w:t>
      </w:r>
      <w:r>
        <w:rPr>
          <w:rFonts w:eastAsia="SimSun;????"/>
          <w:rtl w:val="true"/>
        </w:rPr>
        <w:t>ה ולכן אסור ג</w:t>
      </w:r>
      <w:r>
        <w:rPr>
          <w:rFonts w:eastAsia="SimSun;????"/>
          <w:rtl w:val="true"/>
        </w:rPr>
        <w:t>"</w:t>
      </w:r>
      <w:r>
        <w:rPr>
          <w:rFonts w:eastAsia="SimSun;????"/>
          <w:rtl w:val="true"/>
        </w:rPr>
        <w:t>כ ליטול המצות ואף על גב דבסי</w:t>
      </w:r>
      <w:r>
        <w:rPr>
          <w:rFonts w:eastAsia="SimSun;????"/>
          <w:rtl w:val="true"/>
        </w:rPr>
        <w:t xml:space="preserve">' </w:t>
      </w:r>
      <w:r>
        <w:rPr>
          <w:rFonts w:eastAsia="SimSun;????"/>
          <w:rtl w:val="true"/>
        </w:rPr>
        <w:t>שי</w:t>
      </w:r>
      <w:r>
        <w:rPr>
          <w:rFonts w:eastAsia="SimSun;????"/>
          <w:rtl w:val="true"/>
        </w:rPr>
        <w:t>"</w:t>
      </w:r>
      <w:r>
        <w:rPr>
          <w:rFonts w:eastAsia="SimSun;????"/>
          <w:rtl w:val="true"/>
        </w:rPr>
        <w:t>ט ס</w:t>
      </w:r>
      <w:r>
        <w:rPr>
          <w:rFonts w:eastAsia="SimSun;????"/>
          <w:rtl w:val="true"/>
        </w:rPr>
        <w:t>"</w:t>
      </w:r>
      <w:r>
        <w:rPr>
          <w:rFonts w:eastAsia="SimSun;????"/>
          <w:rtl w:val="true"/>
        </w:rPr>
        <w:t>ג כתב דמותר לברור חתיכות גדולות מקטנות במין א</w:t>
      </w:r>
      <w:r>
        <w:rPr>
          <w:rFonts w:eastAsia="SimSun;????"/>
          <w:rtl w:val="true"/>
        </w:rPr>
        <w:t xml:space="preserve">' </w:t>
      </w:r>
      <w:r>
        <w:rPr>
          <w:rFonts w:eastAsia="SimSun;????"/>
          <w:rtl w:val="true"/>
        </w:rPr>
        <w:t>דוקא בחתיכות אבל הכא מה שנטחן הוי כקמח ולכן יש להחמיר כמ</w:t>
      </w:r>
      <w:r>
        <w:rPr>
          <w:rFonts w:eastAsia="SimSun;????"/>
          <w:rtl w:val="true"/>
        </w:rPr>
        <w:t>"</w:t>
      </w:r>
      <w:r>
        <w:rPr>
          <w:rFonts w:eastAsia="SimSun;????"/>
          <w:rtl w:val="true"/>
        </w:rPr>
        <w:t>ש מהרי</w:t>
      </w:r>
      <w:r>
        <w:rPr>
          <w:rFonts w:eastAsia="SimSun;????"/>
          <w:rtl w:val="true"/>
        </w:rPr>
        <w:t>"</w:t>
      </w:r>
      <w:r>
        <w:rPr>
          <w:rFonts w:eastAsia="SimSun;????"/>
          <w:rtl w:val="true"/>
        </w:rPr>
        <w:t>ל</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א</w:t>
      </w:r>
      <w:r>
        <w:rPr>
          <w:rFonts w:eastAsia="SimSun;????"/>
          <w:u w:val="single"/>
          <w:rtl w:val="true"/>
        </w:rPr>
        <w:t>"</w:t>
      </w:r>
      <w:r>
        <w:rPr>
          <w:rFonts w:eastAsia="SimSun;????"/>
          <w:u w:val="single"/>
          <w:rtl w:val="true"/>
        </w:rPr>
        <w:t>ר</w:t>
      </w:r>
      <w:r>
        <w:rPr>
          <w:rFonts w:eastAsia="SimSun;????"/>
          <w:rtl w:val="true"/>
        </w:rPr>
        <w:t xml:space="preserve"> </w:t>
      </w:r>
      <w:r>
        <w:rPr>
          <w:rFonts w:eastAsia="SimSun;????"/>
          <w:rtl w:val="true"/>
        </w:rPr>
        <w:t>(</w:t>
      </w:r>
      <w:r>
        <w:rPr>
          <w:rFonts w:eastAsia="SimSun;????"/>
          <w:rtl w:val="true"/>
        </w:rPr>
        <w:t>ס</w:t>
      </w:r>
      <w:r>
        <w:rPr>
          <w:rFonts w:eastAsia="SimSun;????"/>
          <w:rtl w:val="true"/>
        </w:rPr>
        <w:t>"</w:t>
      </w:r>
      <w:r>
        <w:rPr>
          <w:rFonts w:eastAsia="SimSun;????"/>
          <w:rtl w:val="true"/>
        </w:rPr>
        <w:t>ק ב</w:t>
      </w:r>
      <w:r>
        <w:rPr>
          <w:rFonts w:eastAsia="SimSun;????"/>
          <w:rtl w:val="true"/>
        </w:rPr>
        <w:t>'</w:t>
      </w:r>
      <w:r>
        <w:rPr>
          <w:rFonts w:eastAsia="SimSun;????" w:hint="cs"/>
          <w:rtl w:val="true"/>
        </w:rPr>
        <w:t xml:space="preserve">, </w:t>
      </w:r>
      <w:r>
        <w:rPr>
          <w:rFonts w:eastAsia="SimSun;????" w:hint="cs"/>
          <w:b/>
          <w:b/>
          <w:bCs/>
          <w:rtl w:val="true"/>
        </w:rPr>
        <w:t>וחוזר</w:t>
      </w:r>
      <w:r>
        <w:rPr>
          <w:rFonts w:eastAsia="SimSun;????" w:hint="cs"/>
          <w:rtl w:val="true"/>
        </w:rPr>
        <w:t xml:space="preserve"> ממש</w:t>
      </w:r>
      <w:r>
        <w:rPr>
          <w:rFonts w:eastAsia="SimSun;????" w:hint="cs"/>
          <w:rtl w:val="true"/>
        </w:rPr>
        <w:t>"</w:t>
      </w:r>
      <w:r>
        <w:rPr>
          <w:rFonts w:eastAsia="SimSun;????" w:hint="cs"/>
          <w:rtl w:val="true"/>
        </w:rPr>
        <w:t>כ בסי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ד א</w:t>
      </w:r>
      <w:r>
        <w:rPr>
          <w:rFonts w:eastAsia="SimSun;????" w:hint="cs"/>
          <w:rtl w:val="true"/>
        </w:rPr>
        <w:t>"</w:t>
      </w:r>
      <w:r>
        <w:rPr>
          <w:rFonts w:eastAsia="SimSun;????" w:hint="cs"/>
          <w:rtl w:val="true"/>
        </w:rPr>
        <w:t>ז ס</w:t>
      </w:r>
      <w:r>
        <w:rPr>
          <w:rFonts w:eastAsia="SimSun;????" w:hint="cs"/>
          <w:rtl w:val="true"/>
        </w:rPr>
        <w:t>"</w:t>
      </w:r>
      <w:r>
        <w:rPr>
          <w:rFonts w:eastAsia="SimSun;????" w:hint="cs"/>
          <w:rtl w:val="true"/>
        </w:rPr>
        <w:t>ק ג</w:t>
      </w:r>
      <w:r>
        <w:rPr>
          <w:rFonts w:eastAsia="SimSun;????" w:hint="cs"/>
          <w:rtl w:val="true"/>
        </w:rPr>
        <w:t>'</w:t>
      </w:r>
      <w:r>
        <w:rPr>
          <w:rFonts w:eastAsia="SimSun;????"/>
          <w:rtl w:val="true"/>
        </w:rPr>
        <w:t>)</w:t>
      </w:r>
      <w:r>
        <w:rPr>
          <w:rFonts w:eastAsia="SimSun;????" w:hint="cs"/>
          <w:rtl w:val="true"/>
        </w:rPr>
        <w:t xml:space="preserve"> - </w:t>
      </w:r>
      <w:r>
        <w:rPr>
          <w:rFonts w:eastAsia="SimSun;????" w:hint="cs"/>
          <w:rtl w:val="true"/>
          <w:lang w:bidi="he-IL"/>
        </w:rPr>
        <w:t>לשונו מובא לקמן</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ד סעי</w:t>
      </w:r>
      <w:r>
        <w:rPr>
          <w:rFonts w:eastAsia="SimSun;????" w:hint="cs"/>
          <w:rtl w:val="true"/>
        </w:rPr>
        <w:t xml:space="preserve">' </w:t>
      </w:r>
      <w:r>
        <w:rPr>
          <w:rFonts w:eastAsia="SimSun;????" w:hint="cs"/>
          <w:rtl w:val="true"/>
        </w:rPr>
        <w:t>ו</w:t>
      </w:r>
      <w:r>
        <w:rPr>
          <w:rFonts w:eastAsia="SimSun;????" w:hint="cs"/>
          <w:rtl w:val="true"/>
        </w:rPr>
        <w:t xml:space="preserve">', </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hint="cs"/>
          <w:rtl w:val="true"/>
        </w:rPr>
        <w:t>ו</w:t>
      </w:r>
      <w:r>
        <w:rPr>
          <w:rFonts w:eastAsia="SimSun;????"/>
          <w:rtl w:val="true"/>
        </w:rPr>
        <w:t xml:space="preserve"> ס</w:t>
      </w:r>
      <w:r>
        <w:rPr>
          <w:rFonts w:eastAsia="SimSun;????" w:hint="cs"/>
          <w:rtl w:val="true"/>
        </w:rPr>
        <w:t>עי</w:t>
      </w:r>
      <w:r>
        <w:rPr>
          <w:rFonts w:eastAsia="SimSun;????" w:hint="cs"/>
          <w:rtl w:val="true"/>
        </w:rPr>
        <w:t xml:space="preserve">' </w:t>
      </w:r>
      <w:r>
        <w:rPr>
          <w:rFonts w:eastAsia="SimSun;????" w:hint="cs"/>
          <w:rtl w:val="true"/>
        </w:rPr>
        <w:t>ד</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ה קונ</w:t>
      </w:r>
      <w:r>
        <w:rPr>
          <w:rFonts w:eastAsia="SimSun;????" w:hint="cs"/>
          <w:rtl w:val="true"/>
        </w:rPr>
        <w:t>"</w:t>
      </w:r>
      <w:r>
        <w:rPr>
          <w:rFonts w:eastAsia="SimSun;????" w:hint="cs"/>
          <w:rtl w:val="true"/>
        </w:rPr>
        <w:t>א ס</w:t>
      </w:r>
      <w:r>
        <w:rPr>
          <w:rFonts w:eastAsia="SimSun;????" w:hint="cs"/>
          <w:rtl w:val="true"/>
        </w:rPr>
        <w:t>"</w:t>
      </w:r>
      <w:r>
        <w:rPr>
          <w:rFonts w:eastAsia="SimSun;????" w:hint="cs"/>
          <w:rtl w:val="true"/>
        </w:rPr>
        <w:t>ק א</w:t>
      </w:r>
      <w:r>
        <w:rPr>
          <w:rFonts w:eastAsia="SimSun;????" w:hint="cs"/>
          <w:rtl w:val="true"/>
        </w:rPr>
        <w:t>' [</w:t>
      </w:r>
      <w:r>
        <w:rPr>
          <w:rFonts w:eastAsia="SimSun;????" w:hint="cs"/>
          <w:rtl w:val="true"/>
          <w:lang w:bidi="he-IL"/>
        </w:rPr>
        <w:t>לשונו מובא לקמן</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צריך ליזהר שלא לברור פירורין הגדולים קצת מתוך פירורים הנטחנים ודקים כקמח לפי שהן חשובים כשני מינים שונים שאסור לברור מין אחד מתוך חבירו אפילו ביום טוב כמ</w:t>
      </w:r>
      <w:r>
        <w:rPr>
          <w:rFonts w:eastAsia="SimSun;????"/>
          <w:rtl w:val="true"/>
        </w:rPr>
        <w:t>"</w:t>
      </w:r>
      <w:r>
        <w:rPr>
          <w:rFonts w:eastAsia="SimSun;????"/>
          <w:rtl w:val="true"/>
        </w:rPr>
        <w:t>ש בסי</w:t>
      </w:r>
      <w:r>
        <w:rPr>
          <w:rFonts w:eastAsia="SimSun;????"/>
          <w:rtl w:val="true"/>
        </w:rPr>
        <w:t xml:space="preserve">' </w:t>
      </w:r>
      <w:r>
        <w:rPr>
          <w:rFonts w:eastAsia="SimSun;????"/>
          <w:rtl w:val="true"/>
        </w:rPr>
        <w:t>תק</w:t>
      </w:r>
      <w:r>
        <w:rPr>
          <w:rFonts w:eastAsia="SimSun;????"/>
          <w:rtl w:val="true"/>
        </w:rPr>
        <w:t>"</w:t>
      </w:r>
      <w:r>
        <w:rPr>
          <w:rFonts w:eastAsia="SimSun;????"/>
          <w:rtl w:val="true"/>
        </w:rPr>
        <w:t>ו ע</w:t>
      </w:r>
      <w:r>
        <w:rPr>
          <w:rFonts w:eastAsia="SimSun;????"/>
          <w:rtl w:val="true"/>
        </w:rPr>
        <w:t>"</w:t>
      </w:r>
      <w:r>
        <w:rPr>
          <w:rFonts w:eastAsia="SimSun;????"/>
          <w:rtl w:val="true"/>
        </w:rPr>
        <w:t>ש על דרך שנתבאר בסימן שי</w:t>
      </w:r>
      <w:r>
        <w:rPr>
          <w:rFonts w:eastAsia="SimSun;????"/>
          <w:rtl w:val="true"/>
        </w:rPr>
        <w:t>"</w:t>
      </w:r>
      <w:r>
        <w:rPr>
          <w:rFonts w:eastAsia="SimSun;????"/>
          <w:rtl w:val="true"/>
        </w:rPr>
        <w:t>ט ע</w:t>
      </w:r>
      <w:r>
        <w:rPr>
          <w:rFonts w:eastAsia="SimSun;????"/>
          <w:rtl w:val="true"/>
        </w:rPr>
        <w:t>"</w:t>
      </w:r>
      <w:r>
        <w:rPr>
          <w:rFonts w:eastAsia="SimSun;????"/>
          <w:rtl w:val="true"/>
        </w:rPr>
        <w:t>ש</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קיצור שו</w:t>
      </w:r>
      <w:r>
        <w:rPr>
          <w:rFonts w:eastAsia="SimSun;????" w:hint="cs"/>
          <w:u w:val="single"/>
          <w:rtl w:val="true"/>
        </w:rPr>
        <w:t>"</w:t>
      </w:r>
      <w:r>
        <w:rPr>
          <w:rFonts w:eastAsia="SimSun;????" w:hint="cs"/>
          <w:u w:val="single"/>
          <w:rtl w:val="true"/>
        </w:rPr>
        <w:t>ע</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צ</w:t>
      </w:r>
      <w:r>
        <w:rPr>
          <w:rFonts w:eastAsia="SimSun;????" w:hint="cs"/>
          <w:rtl w:val="true"/>
        </w:rPr>
        <w:t>"</w:t>
      </w:r>
      <w:r>
        <w:rPr>
          <w:rFonts w:eastAsia="SimSun;????" w:hint="cs"/>
          <w:rtl w:val="true"/>
        </w:rPr>
        <w:t>ח סעי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אסור לברור פסולת מתוך הקמח</w:t>
      </w:r>
      <w:r>
        <w:rPr>
          <w:rFonts w:eastAsia="SimSun;????"/>
          <w:rtl w:val="true"/>
        </w:rPr>
        <w:t xml:space="preserve">, </w:t>
      </w:r>
      <w:r>
        <w:rPr>
          <w:rFonts w:eastAsia="SimSun;????"/>
          <w:rtl w:val="true"/>
        </w:rPr>
        <w:t>כגון שנפל לתוכו צרורות וכדומה</w:t>
      </w:r>
      <w:r>
        <w:rPr>
          <w:rFonts w:eastAsia="SimSun;????"/>
          <w:rtl w:val="true"/>
        </w:rPr>
        <w:t xml:space="preserve">, </w:t>
      </w:r>
      <w:r>
        <w:rPr>
          <w:rFonts w:eastAsia="SimSun;????"/>
          <w:rtl w:val="true"/>
        </w:rPr>
        <w:t>ואפילו לברור מתוך מצות כתותות את הפירורים הגדולים אסור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עי</w:t>
      </w:r>
      <w:r>
        <w:rPr>
          <w:rFonts w:eastAsia="SimSun;????" w:hint="cs"/>
          <w:rtl w:val="true"/>
        </w:rPr>
        <w:t xml:space="preserve">' </w:t>
      </w:r>
      <w:r>
        <w:rPr>
          <w:rFonts w:eastAsia="SimSun;????"/>
          <w:u w:val="single"/>
          <w:rtl w:val="true"/>
        </w:rPr>
        <w:t>מ</w:t>
      </w:r>
      <w:r>
        <w:rPr>
          <w:rFonts w:eastAsia="SimSun;????"/>
          <w:u w:val="single"/>
          <w:rtl w:val="true"/>
        </w:rPr>
        <w:t>''</w:t>
      </w:r>
      <w:r>
        <w:rPr>
          <w:rFonts w:eastAsia="SimSun;????"/>
          <w:u w:val="single"/>
          <w:rtl w:val="true"/>
        </w:rPr>
        <w:t>ב</w:t>
      </w:r>
      <w:r>
        <w:rPr>
          <w:rFonts w:eastAsia="SimSun;????"/>
          <w:rtl w:val="true"/>
        </w:rPr>
        <w:t xml:space="preserve"> </w:t>
      </w:r>
      <w:r>
        <w:rPr>
          <w:rFonts w:eastAsia="SimSun;????" w:hint="cs"/>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ד ס</w:t>
      </w:r>
      <w:r>
        <w:rPr>
          <w:rFonts w:eastAsia="SimSun;????" w:hint="cs"/>
          <w:rtl w:val="true"/>
        </w:rPr>
        <w:t>"</w:t>
      </w:r>
      <w:r>
        <w:rPr>
          <w:rFonts w:eastAsia="SimSun;????"/>
          <w:rtl w:val="true"/>
        </w:rPr>
        <w:t>ק</w:t>
      </w:r>
      <w:r>
        <w:rPr>
          <w:rFonts w:eastAsia="SimSun;????" w:hint="cs"/>
          <w:rtl w:val="true"/>
        </w:rPr>
        <w:t xml:space="preserve"> כ</w:t>
      </w:r>
      <w:r>
        <w:rPr>
          <w:rFonts w:eastAsia="SimSun;????" w:hint="cs"/>
          <w:rtl w:val="true"/>
        </w:rPr>
        <w:t xml:space="preserve">', </w:t>
      </w:r>
      <w:r>
        <w:rPr>
          <w:rFonts w:eastAsia="SimSun;????" w:hint="cs"/>
          <w:rtl w:val="true"/>
        </w:rPr>
        <w:t>בה</w:t>
      </w:r>
      <w:r>
        <w:rPr>
          <w:rFonts w:eastAsia="SimSun;????" w:hint="cs"/>
          <w:rtl w:val="true"/>
        </w:rPr>
        <w:t>"</w:t>
      </w:r>
      <w:r>
        <w:rPr>
          <w:rFonts w:eastAsia="SimSun;????" w:hint="cs"/>
          <w:rtl w:val="true"/>
        </w:rPr>
        <w:t>ל שם ד</w:t>
      </w:r>
      <w:r>
        <w:rPr>
          <w:rFonts w:eastAsia="SimSun;????" w:hint="cs"/>
          <w:rtl w:val="true"/>
        </w:rPr>
        <w:t>"</w:t>
      </w:r>
      <w:r>
        <w:rPr>
          <w:rFonts w:eastAsia="SimSun;????" w:hint="cs"/>
          <w:rtl w:val="true"/>
        </w:rPr>
        <w:t xml:space="preserve">ה משום </w:t>
      </w:r>
      <w:r>
        <w:rPr>
          <w:rFonts w:eastAsia="SimSun;????" w:hint="cs"/>
          <w:rtl w:val="true"/>
        </w:rPr>
        <w:t>[</w:t>
      </w:r>
      <w:r>
        <w:rPr>
          <w:rFonts w:eastAsia="SimSun;????" w:hint="cs"/>
          <w:rtl w:val="true"/>
          <w:lang w:bidi="he-IL"/>
        </w:rPr>
        <w:t>לשונו מובא לקמן</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ולאחר הטחינה נכון ליזהר שלא יברור פרורי מצות שלא נכתשו עדיין היטב מתוך הקמח אף ביד דהוי כמו פסולת מתוך אוכל דאסור גם ביו</w:t>
      </w:r>
      <w:r>
        <w:rPr>
          <w:rFonts w:eastAsia="SimSun;????"/>
          <w:rtl w:val="true"/>
        </w:rPr>
        <w:t>"</w:t>
      </w:r>
      <w:r>
        <w:rPr>
          <w:rFonts w:eastAsia="SimSun;????"/>
          <w:rtl w:val="true"/>
        </w:rPr>
        <w:t>ט לחד מאן דאמר וכמו שיתבאר לקמן סימן תק</w:t>
      </w:r>
      <w:r>
        <w:rPr>
          <w:rFonts w:eastAsia="SimSun;????"/>
          <w:rtl w:val="true"/>
        </w:rPr>
        <w:t>"</w:t>
      </w:r>
      <w:r>
        <w:rPr>
          <w:rFonts w:eastAsia="SimSun;????"/>
          <w:rtl w:val="true"/>
        </w:rPr>
        <w:t>ו ס</w:t>
      </w:r>
      <w:r>
        <w:rPr>
          <w:rFonts w:eastAsia="SimSun;????"/>
          <w:rtl w:val="true"/>
        </w:rPr>
        <w:t>"</w:t>
      </w:r>
      <w:r>
        <w:rPr>
          <w:rFonts w:eastAsia="SimSun;????"/>
          <w:rtl w:val="true"/>
        </w:rPr>
        <w:t>ב בהג</w:t>
      </w:r>
      <w:r>
        <w:rPr>
          <w:rFonts w:eastAsia="SimSun;????"/>
          <w:rtl w:val="true"/>
        </w:rPr>
        <w:t>"</w:t>
      </w:r>
      <w:r>
        <w:rPr>
          <w:rFonts w:eastAsia="SimSun;????"/>
          <w:rtl w:val="true"/>
        </w:rPr>
        <w:t xml:space="preserve">ה </w:t>
      </w:r>
      <w:r>
        <w:rPr>
          <w:rFonts w:eastAsia="SimSun;????"/>
          <w:rtl w:val="true"/>
        </w:rPr>
        <w:t>[</w:t>
      </w:r>
      <w:r>
        <w:rPr>
          <w:rFonts w:eastAsia="SimSun;????"/>
          <w:rtl w:val="true"/>
        </w:rPr>
        <w:t>מ</w:t>
      </w:r>
      <w:r>
        <w:rPr>
          <w:rFonts w:eastAsia="SimSun;????"/>
          <w:rtl w:val="true"/>
        </w:rPr>
        <w:t>"</w:t>
      </w:r>
      <w:r>
        <w:rPr>
          <w:rFonts w:eastAsia="SimSun;????"/>
          <w:rtl w:val="true"/>
        </w:rPr>
        <w:t>א בשם מהרי</w:t>
      </w:r>
      <w:r>
        <w:rPr>
          <w:rFonts w:eastAsia="SimSun;????"/>
          <w:rtl w:val="true"/>
        </w:rPr>
        <w:t>"</w:t>
      </w:r>
      <w:r>
        <w:rPr>
          <w:rFonts w:eastAsia="SimSun;????"/>
          <w:rtl w:val="true"/>
        </w:rPr>
        <w:t>ל</w:t>
      </w:r>
      <w:r>
        <w:rPr>
          <w:rFonts w:eastAsia="SimSun;????"/>
          <w:rtl w:val="true"/>
        </w:rPr>
        <w:t xml:space="preserve">] </w:t>
      </w:r>
      <w:r>
        <w:rPr>
          <w:rFonts w:eastAsia="SimSun;????"/>
          <w:rtl w:val="true"/>
        </w:rPr>
        <w:t>ואם ירצה ליקחם יקחם עם מעט קמח דליכא חששא דברירה וכמו שנתבאר בהלכות שבת סימן שי</w:t>
      </w:r>
      <w:r>
        <w:rPr>
          <w:rFonts w:eastAsia="SimSun;????"/>
          <w:rtl w:val="true"/>
        </w:rPr>
        <w:t>"</w:t>
      </w:r>
      <w:r>
        <w:rPr>
          <w:rFonts w:eastAsia="SimSun;????"/>
          <w:rtl w:val="true"/>
        </w:rPr>
        <w:t>ט</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כה</w:t>
      </w:r>
      <w:r>
        <w:rPr>
          <w:rFonts w:eastAsia="SimSun;????"/>
          <w:u w:val="single"/>
          <w:rtl w:val="true"/>
        </w:rPr>
        <w:t>''</w:t>
      </w:r>
      <w:r>
        <w:rPr>
          <w:rFonts w:eastAsia="SimSun;????"/>
          <w:u w:val="single"/>
          <w:rtl w:val="true"/>
        </w:rPr>
        <w:t>ח</w:t>
      </w:r>
      <w:r>
        <w:rPr>
          <w:rFonts w:eastAsia="SimSun;????"/>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תצ</w:t>
      </w:r>
      <w:r>
        <w:rPr>
          <w:rFonts w:eastAsia="SimSun;????" w:hint="cs"/>
          <w:rtl w:val="true"/>
        </w:rPr>
        <w:t>"</w:t>
      </w:r>
      <w:r>
        <w:rPr>
          <w:rFonts w:eastAsia="SimSun;????" w:hint="cs"/>
          <w:rtl w:val="true"/>
        </w:rPr>
        <w:t>ה ס</w:t>
      </w:r>
      <w:r>
        <w:rPr>
          <w:rFonts w:eastAsia="SimSun;????" w:hint="cs"/>
          <w:rtl w:val="true"/>
        </w:rPr>
        <w:t>"</w:t>
      </w:r>
      <w:r>
        <w:rPr>
          <w:rFonts w:eastAsia="SimSun;????" w:hint="cs"/>
          <w:rtl w:val="true"/>
        </w:rPr>
        <w:t>ק כ</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w:t>
      </w:r>
      <w:r>
        <w:rPr>
          <w:rFonts w:eastAsia="SimSun;????"/>
          <w:rtl w:val="true"/>
        </w:rPr>
        <w:t xml:space="preserve"> י</w:t>
      </w:r>
      <w:r>
        <w:rPr>
          <w:rFonts w:eastAsia="SimSun;????" w:hint="cs"/>
          <w:rtl w:val="true"/>
        </w:rPr>
        <w:t>"</w:t>
      </w:r>
      <w:r>
        <w:rPr>
          <w:rFonts w:eastAsia="SimSun;????"/>
          <w:rtl w:val="true"/>
        </w:rPr>
        <w:t>ג</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ח</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מיקל</w:t>
      </w:r>
      <w:r>
        <w:rPr>
          <w:rFonts w:eastAsia="SimSun;????" w:hint="cs"/>
          <w:b/>
          <w:bCs/>
          <w:rtl w:val="true"/>
          <w:lang w:bidi="he-IL"/>
        </w:rPr>
        <w:t>,</w:t>
      </w:r>
      <w:r>
        <w:rPr>
          <w:rFonts w:eastAsia="SimSun;????" w:hint="cs"/>
          <w:b/>
          <w:bCs/>
          <w:rtl w:val="true"/>
        </w:rPr>
        <w:t xml:space="preserve"> </w:t>
      </w:r>
      <w:r>
        <w:rPr>
          <w:rFonts w:eastAsia="SimSun;????" w:hint="cs"/>
          <w:b/>
          <w:b/>
          <w:bCs/>
          <w:rtl w:val="true"/>
        </w:rPr>
        <w:t>חולק במהרי</w:t>
      </w:r>
      <w:r>
        <w:rPr>
          <w:rFonts w:eastAsia="SimSun;????" w:hint="cs"/>
          <w:b/>
          <w:bCs/>
          <w:rtl w:val="true"/>
        </w:rPr>
        <w:t>"</w:t>
      </w:r>
      <w:r>
        <w:rPr>
          <w:rFonts w:eastAsia="SimSun;????" w:hint="cs"/>
          <w:b/>
          <w:b/>
          <w:bCs/>
          <w:rtl w:val="true"/>
        </w:rPr>
        <w:t>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דר</w:t>
      </w:r>
      <w:r>
        <w:rPr>
          <w:rFonts w:eastAsia="SimSun;????" w:hint="cs"/>
          <w:u w:val="single"/>
          <w:rtl w:val="true"/>
        </w:rPr>
        <w:t>"</w:t>
      </w:r>
      <w:r>
        <w:rPr>
          <w:rFonts w:eastAsia="SimSun;????" w:hint="cs"/>
          <w:u w:val="single"/>
          <w:rtl w:val="true"/>
        </w:rPr>
        <w:t>מ</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ד סוף ס</w:t>
      </w:r>
      <w:r>
        <w:rPr>
          <w:rFonts w:eastAsia="SimSun;????" w:hint="cs"/>
          <w:rtl w:val="true"/>
        </w:rPr>
        <w:t>"</w:t>
      </w:r>
      <w:r>
        <w:rPr>
          <w:rFonts w:eastAsia="SimSun;????" w:hint="cs"/>
          <w:rtl w:val="true"/>
        </w:rPr>
        <w:t>ק 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במהרי</w:t>
      </w:r>
      <w:r>
        <w:rPr>
          <w:rFonts w:eastAsia="SimSun;????"/>
          <w:rtl w:val="true"/>
        </w:rPr>
        <w:t>"</w:t>
      </w:r>
      <w:r>
        <w:rPr>
          <w:rFonts w:eastAsia="SimSun;????"/>
          <w:rtl w:val="true"/>
        </w:rPr>
        <w:t xml:space="preserve">ל </w:t>
      </w:r>
      <w:r>
        <w:rPr>
          <w:rFonts w:eastAsia="SimSun;????"/>
          <w:rtl w:val="true"/>
        </w:rPr>
        <w:t>(</w:t>
      </w:r>
      <w:r>
        <w:rPr>
          <w:rFonts w:eastAsia="SimSun;????"/>
          <w:rtl w:val="true"/>
        </w:rPr>
        <w:t>הל</w:t>
      </w:r>
      <w:r>
        <w:rPr>
          <w:rFonts w:eastAsia="SimSun;????"/>
          <w:rtl w:val="true"/>
        </w:rPr>
        <w:t xml:space="preserve">' </w:t>
      </w:r>
      <w:r>
        <w:rPr>
          <w:rFonts w:eastAsia="SimSun;????"/>
          <w:rtl w:val="true"/>
        </w:rPr>
        <w:t>יום טוב עמ</w:t>
      </w:r>
      <w:r>
        <w:rPr>
          <w:rFonts w:eastAsia="SimSun;????"/>
          <w:rtl w:val="true"/>
        </w:rPr>
        <w:t xml:space="preserve">' </w:t>
      </w:r>
      <w:r>
        <w:rPr>
          <w:rFonts w:eastAsia="SimSun;????"/>
          <w:rtl w:val="true"/>
        </w:rPr>
        <w:t>קע סי</w:t>
      </w:r>
      <w:r>
        <w:rPr>
          <w:rFonts w:eastAsia="SimSun;????"/>
          <w:rtl w:val="true"/>
        </w:rPr>
        <w:t xml:space="preserve">' </w:t>
      </w:r>
      <w:r>
        <w:rPr>
          <w:rFonts w:eastAsia="SimSun;????"/>
          <w:rtl w:val="true"/>
        </w:rPr>
        <w:t>ח</w:t>
      </w:r>
      <w:r>
        <w:rPr>
          <w:rFonts w:eastAsia="SimSun;????"/>
          <w:rtl w:val="true"/>
        </w:rPr>
        <w:t xml:space="preserve">' </w:t>
      </w:r>
      <w:r>
        <w:rPr>
          <w:rFonts w:eastAsia="SimSun;????"/>
          <w:rtl w:val="true"/>
        </w:rPr>
        <w:t>מהלכות ומנהגי מהר</w:t>
      </w:r>
      <w:r>
        <w:rPr>
          <w:rFonts w:eastAsia="SimSun;????"/>
          <w:rtl w:val="true"/>
        </w:rPr>
        <w:t>"</w:t>
      </w:r>
      <w:r>
        <w:rPr>
          <w:rFonts w:eastAsia="SimSun;????"/>
          <w:rtl w:val="true"/>
        </w:rPr>
        <w:t>ש סי</w:t>
      </w:r>
      <w:r>
        <w:rPr>
          <w:rFonts w:eastAsia="SimSun;????"/>
          <w:rtl w:val="true"/>
        </w:rPr>
        <w:t xml:space="preserve">' </w:t>
      </w:r>
      <w:r>
        <w:rPr>
          <w:rFonts w:eastAsia="SimSun;????"/>
          <w:rtl w:val="true"/>
        </w:rPr>
        <w:t>מ</w:t>
      </w:r>
      <w:r>
        <w:rPr>
          <w:rFonts w:eastAsia="SimSun;????"/>
          <w:rtl w:val="true"/>
        </w:rPr>
        <w:t>"</w:t>
      </w:r>
      <w:r>
        <w:rPr>
          <w:rFonts w:eastAsia="SimSun;????"/>
          <w:rtl w:val="true"/>
        </w:rPr>
        <w:t>א א</w:t>
      </w:r>
      <w:r>
        <w:rPr>
          <w:rFonts w:eastAsia="SimSun;????"/>
          <w:rtl w:val="true"/>
        </w:rPr>
        <w:t xml:space="preserve">) </w:t>
      </w:r>
      <w:r>
        <w:rPr>
          <w:rFonts w:eastAsia="SimSun;????"/>
          <w:rtl w:val="true"/>
        </w:rPr>
        <w:t>כתב דשרי דאין טחינה אחר טחינה ובזה דבריו נראים אבל מה שכתב עוד שם דאסור לברור משם פירורים הגדולים דהוי ברירה לא נהירא דהרי אפילו פסולת מתוך האוכל שרי לברור ביום טוב כדלקמן סימן תק</w:t>
      </w:r>
      <w:r>
        <w:rPr>
          <w:rFonts w:eastAsia="SimSun;????"/>
          <w:rtl w:val="true"/>
        </w:rPr>
        <w:t>"</w:t>
      </w:r>
      <w:r>
        <w:rPr>
          <w:rFonts w:eastAsia="SimSun;????"/>
          <w:rtl w:val="true"/>
        </w:rPr>
        <w:t>י</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יש</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ביצה פרק א</w:t>
      </w:r>
      <w:r>
        <w:rPr>
          <w:rFonts w:eastAsia="SimSun;????" w:hint="cs"/>
          <w:rtl w:val="true"/>
        </w:rPr>
        <w:t xml:space="preserve">' </w:t>
      </w:r>
      <w:r>
        <w:rPr>
          <w:rFonts w:eastAsia="SimSun;????" w:hint="cs"/>
          <w:rtl w:val="true"/>
        </w:rPr>
        <w:t>סוף סי</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w:t>
      </w:r>
      <w:r>
        <w:rPr>
          <w:rFonts w:eastAsia="SimSun;????"/>
          <w:rtl w:val="true"/>
        </w:rPr>
        <w:t>"</w:t>
      </w:r>
      <w:r>
        <w:rPr>
          <w:rFonts w:eastAsia="SimSun;????"/>
          <w:rtl w:val="true"/>
        </w:rPr>
        <w:t>כ בדרשות מהרי</w:t>
      </w:r>
      <w:r>
        <w:rPr>
          <w:rFonts w:eastAsia="SimSun;????"/>
          <w:rtl w:val="true"/>
        </w:rPr>
        <w:t>"</w:t>
      </w:r>
      <w:r>
        <w:rPr>
          <w:rFonts w:eastAsia="SimSun;????"/>
          <w:rtl w:val="true"/>
        </w:rPr>
        <w:t xml:space="preserve">ל </w:t>
      </w:r>
      <w:r>
        <w:rPr>
          <w:rFonts w:eastAsia="SimSun;????"/>
          <w:rtl w:val="true"/>
        </w:rPr>
        <w:t>(</w:t>
      </w:r>
      <w:r>
        <w:rPr>
          <w:rFonts w:eastAsia="SimSun;????"/>
          <w:rtl w:val="true"/>
        </w:rPr>
        <w:t>ה</w:t>
      </w:r>
      <w:r>
        <w:rPr>
          <w:rFonts w:eastAsia="SimSun;????"/>
          <w:rtl w:val="true"/>
        </w:rPr>
        <w:t xml:space="preserve">' </w:t>
      </w:r>
      <w:r>
        <w:rPr>
          <w:rFonts w:eastAsia="SimSun;????"/>
          <w:rtl w:val="true"/>
        </w:rPr>
        <w:t>יום טוב</w:t>
      </w:r>
      <w:r>
        <w:rPr>
          <w:rFonts w:eastAsia="SimSun;????"/>
          <w:rtl w:val="true"/>
        </w:rPr>
        <w:t xml:space="preserve">) </w:t>
      </w:r>
      <w:r>
        <w:rPr>
          <w:rFonts w:eastAsia="SimSun;????"/>
          <w:rtl w:val="true"/>
        </w:rPr>
        <w:t>ולדוך מצה בי</w:t>
      </w:r>
      <w:r>
        <w:rPr>
          <w:rFonts w:eastAsia="SimSun;????"/>
          <w:rtl w:val="true"/>
        </w:rPr>
        <w:t>"</w:t>
      </w:r>
      <w:r>
        <w:rPr>
          <w:rFonts w:eastAsia="SimSun;????"/>
          <w:rtl w:val="true"/>
        </w:rPr>
        <w:t>ט של פסח מותר</w:t>
      </w:r>
      <w:r>
        <w:rPr>
          <w:rFonts w:eastAsia="SimSun;????"/>
          <w:rtl w:val="true"/>
        </w:rPr>
        <w:t xml:space="preserve">. </w:t>
      </w:r>
      <w:r>
        <w:rPr>
          <w:rFonts w:eastAsia="SimSun;????"/>
          <w:rtl w:val="true"/>
        </w:rPr>
        <w:t>דק</w:t>
      </w:r>
      <w:r>
        <w:rPr>
          <w:rFonts w:eastAsia="SimSun;????"/>
          <w:rtl w:val="true"/>
        </w:rPr>
        <w:t>"</w:t>
      </w:r>
      <w:r>
        <w:rPr>
          <w:rFonts w:eastAsia="SimSun;????"/>
          <w:rtl w:val="true"/>
        </w:rPr>
        <w:t>ל אין טחינה אחר טחינה</w:t>
      </w:r>
      <w:r>
        <w:rPr>
          <w:rFonts w:eastAsia="SimSun;????"/>
          <w:rtl w:val="true"/>
        </w:rPr>
        <w:t xml:space="preserve">. </w:t>
      </w:r>
      <w:r>
        <w:rPr>
          <w:rFonts w:eastAsia="SimSun;????"/>
          <w:rtl w:val="true"/>
        </w:rPr>
        <w:t>אך יזהר שלא יברר הפירורין הגדולים מתוך הקטנים</w:t>
      </w:r>
      <w:r>
        <w:rPr>
          <w:rFonts w:eastAsia="SimSun;????"/>
          <w:rtl w:val="true"/>
        </w:rPr>
        <w:t xml:space="preserve">, </w:t>
      </w:r>
      <w:r>
        <w:rPr>
          <w:rFonts w:eastAsia="SimSun;????"/>
          <w:rtl w:val="true"/>
        </w:rPr>
        <w:t>כי איסור בורר יש נמי באוכלין ע</w:t>
      </w:r>
      <w:r>
        <w:rPr>
          <w:rFonts w:eastAsia="SimSun;????"/>
          <w:rtl w:val="true"/>
        </w:rPr>
        <w:t>"</w:t>
      </w:r>
      <w:r>
        <w:rPr>
          <w:rFonts w:eastAsia="SimSun;????"/>
          <w:rtl w:val="true"/>
        </w:rPr>
        <w:t>כ</w:t>
      </w:r>
      <w:r>
        <w:rPr>
          <w:rFonts w:eastAsia="SimSun;????"/>
          <w:rtl w:val="true"/>
        </w:rPr>
        <w:t xml:space="preserve">. </w:t>
      </w:r>
      <w:r>
        <w:rPr>
          <w:rFonts w:eastAsia="SimSun;????"/>
          <w:rtl w:val="true"/>
        </w:rPr>
        <w:t>ותמה אני אם יצאו הדברים מפיו</w:t>
      </w:r>
      <w:r>
        <w:rPr>
          <w:rFonts w:eastAsia="SimSun;????"/>
          <w:rtl w:val="true"/>
        </w:rPr>
        <w:t xml:space="preserve">, </w:t>
      </w:r>
      <w:r>
        <w:rPr>
          <w:rFonts w:eastAsia="SimSun;????"/>
          <w:rtl w:val="true"/>
        </w:rPr>
        <w:t>הלא ב</w:t>
      </w:r>
      <w:r>
        <w:rPr>
          <w:rFonts w:eastAsia="SimSun;????"/>
          <w:rtl w:val="true"/>
        </w:rPr>
        <w:t>"</w:t>
      </w:r>
      <w:r>
        <w:rPr>
          <w:rFonts w:eastAsia="SimSun;????"/>
          <w:rtl w:val="true"/>
        </w:rPr>
        <w:t>ה מתירין ברירה בי</w:t>
      </w:r>
      <w:r>
        <w:rPr>
          <w:rFonts w:eastAsia="SimSun;????"/>
          <w:rtl w:val="true"/>
        </w:rPr>
        <w:t>"</w:t>
      </w:r>
      <w:r>
        <w:rPr>
          <w:rFonts w:eastAsia="SimSun;????"/>
          <w:rtl w:val="true"/>
        </w:rPr>
        <w:t>ט</w:t>
      </w:r>
      <w:r>
        <w:rPr>
          <w:rFonts w:eastAsia="SimSun;????"/>
          <w:rtl w:val="true"/>
        </w:rPr>
        <w:t xml:space="preserve">. </w:t>
      </w:r>
      <w:r>
        <w:rPr>
          <w:rFonts w:eastAsia="SimSun;????"/>
          <w:rtl w:val="true"/>
        </w:rPr>
        <w:t>אלא שלכתחילה טוב ליזהר</w:t>
      </w:r>
      <w:r>
        <w:rPr>
          <w:rFonts w:eastAsia="SimSun;????"/>
          <w:rtl w:val="true"/>
        </w:rPr>
        <w:t xml:space="preserve">, </w:t>
      </w:r>
      <w:r>
        <w:rPr>
          <w:rFonts w:eastAsia="SimSun;????"/>
          <w:rtl w:val="true"/>
        </w:rPr>
        <w:t>למעט הטירחא</w:t>
      </w:r>
      <w:r>
        <w:rPr>
          <w:rFonts w:eastAsia="SimSun;????"/>
          <w:rtl w:val="true"/>
        </w:rPr>
        <w:t xml:space="preserve">, </w:t>
      </w:r>
      <w:r>
        <w:rPr>
          <w:rFonts w:eastAsia="SimSun;????"/>
          <w:rtl w:val="true"/>
        </w:rPr>
        <w:t>וא</w:t>
      </w:r>
      <w:r>
        <w:rPr>
          <w:rFonts w:eastAsia="SimSun;????"/>
          <w:rtl w:val="true"/>
        </w:rPr>
        <w:t>"</w:t>
      </w:r>
      <w:r>
        <w:rPr>
          <w:rFonts w:eastAsia="SimSun;????"/>
          <w:rtl w:val="true"/>
        </w:rPr>
        <w:t>כ הכא</w:t>
      </w:r>
      <w:r>
        <w:rPr>
          <w:rFonts w:eastAsia="SimSun;????"/>
          <w:rtl w:val="true"/>
        </w:rPr>
        <w:t xml:space="preserve">, </w:t>
      </w:r>
      <w:r>
        <w:rPr>
          <w:rFonts w:eastAsia="SimSun;????"/>
          <w:rtl w:val="true"/>
        </w:rPr>
        <w:t>דממעט בטירחא</w:t>
      </w:r>
      <w:r>
        <w:rPr>
          <w:rFonts w:eastAsia="SimSun;????"/>
          <w:rtl w:val="true"/>
        </w:rPr>
        <w:t xml:space="preserve">, </w:t>
      </w:r>
      <w:r>
        <w:rPr>
          <w:rFonts w:eastAsia="SimSun;????"/>
          <w:rtl w:val="true"/>
        </w:rPr>
        <w:t>אם נוטל פירורים הגדולים</w:t>
      </w:r>
      <w:r>
        <w:rPr>
          <w:rFonts w:eastAsia="SimSun;????"/>
          <w:rtl w:val="true"/>
        </w:rPr>
        <w:t xml:space="preserve">, </w:t>
      </w:r>
      <w:r>
        <w:rPr>
          <w:rFonts w:eastAsia="SimSun;????"/>
          <w:rtl w:val="true"/>
        </w:rPr>
        <w:t>פשיטא דשרי אף לדברי הכל</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שכנה</w:t>
      </w:r>
      <w:r>
        <w:rPr>
          <w:rFonts w:eastAsia="SimSun;????" w:hint="cs"/>
          <w:u w:val="single"/>
          <w:rtl w:val="true"/>
        </w:rPr>
        <w:t>"</w:t>
      </w:r>
      <w:r>
        <w:rPr>
          <w:rFonts w:eastAsia="SimSun;????"/>
          <w:u w:val="single"/>
          <w:rtl w:val="true"/>
        </w:rPr>
        <w:t>ג</w:t>
      </w:r>
      <w:r>
        <w:rPr>
          <w:rFonts w:eastAsia="SimSun;????"/>
          <w:rtl w:val="true"/>
        </w:rPr>
        <w:t xml:space="preserve"> </w:t>
      </w:r>
      <w:r>
        <w:rPr>
          <w:rFonts w:eastAsia="SimSun;????" w:hint="cs"/>
          <w:rtl w:val="true"/>
        </w:rPr>
        <w:t>(</w:t>
      </w:r>
      <w:r>
        <w:rPr>
          <w:rFonts w:eastAsia="SimSun;????"/>
          <w:rtl w:val="true"/>
        </w:rPr>
        <w:t>הג</w:t>
      </w:r>
      <w:r>
        <w:rPr>
          <w:rFonts w:eastAsia="SimSun;????" w:hint="cs"/>
          <w:rtl w:val="true"/>
        </w:rPr>
        <w:t>'</w:t>
      </w:r>
      <w:r>
        <w:rPr>
          <w:rFonts w:eastAsia="SimSun;????"/>
          <w:rtl w:val="true"/>
        </w:rPr>
        <w:t xml:space="preserve"> </w:t>
      </w:r>
      <w:r>
        <w:rPr>
          <w:rFonts w:eastAsia="SimSun;????"/>
          <w:rtl w:val="true"/>
        </w:rPr>
        <w:t>ב</w:t>
      </w:r>
      <w:r>
        <w:rPr>
          <w:rFonts w:eastAsia="SimSun;????" w:hint="cs"/>
          <w:rtl w:val="true"/>
        </w:rPr>
        <w:t>"</w:t>
      </w:r>
      <w:r>
        <w:rPr>
          <w:rFonts w:eastAsia="SimSun;????"/>
          <w:rtl w:val="true"/>
        </w:rPr>
        <w:t>י סי</w:t>
      </w:r>
      <w:r>
        <w:rPr>
          <w:rFonts w:eastAsia="SimSun;????" w:hint="cs"/>
          <w:rtl w:val="true"/>
        </w:rPr>
        <w:t>'</w:t>
      </w:r>
      <w:r>
        <w:rPr>
          <w:rFonts w:eastAsia="SimSun;????"/>
          <w:rtl w:val="true"/>
        </w:rPr>
        <w:t xml:space="preserve"> </w:t>
      </w:r>
      <w:r>
        <w:rPr>
          <w:rFonts w:eastAsia="SimSun;????"/>
          <w:rtl w:val="true"/>
        </w:rPr>
        <w:t>תק</w:t>
      </w:r>
      <w:r>
        <w:rPr>
          <w:rFonts w:eastAsia="SimSun;????" w:hint="cs"/>
          <w:rtl w:val="true"/>
        </w:rPr>
        <w:t>"</w:t>
      </w:r>
      <w:r>
        <w:rPr>
          <w:rFonts w:eastAsia="SimSun;????"/>
          <w:rtl w:val="true"/>
        </w:rPr>
        <w:t>ד</w:t>
      </w:r>
      <w:r>
        <w:rPr>
          <w:rFonts w:eastAsia="SimSun;????" w:hint="cs"/>
          <w:rtl w:val="true"/>
        </w:rPr>
        <w:t xml:space="preserve"> ס</w:t>
      </w:r>
      <w:r>
        <w:rPr>
          <w:rFonts w:eastAsia="SimSun;????" w:hint="cs"/>
          <w:rtl w:val="true"/>
        </w:rPr>
        <w:t>"</w:t>
      </w:r>
      <w:r>
        <w:rPr>
          <w:rFonts w:eastAsia="SimSun;????" w:hint="cs"/>
          <w:rtl w:val="true"/>
        </w:rPr>
        <w:t>ק 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ספר המפה בשם מהרי</w:t>
      </w:r>
      <w:r>
        <w:rPr>
          <w:rFonts w:eastAsia="SimSun;????"/>
          <w:rtl w:val="true"/>
        </w:rPr>
        <w:t>"</w:t>
      </w:r>
      <w:r>
        <w:rPr>
          <w:rFonts w:eastAsia="SimSun;????"/>
          <w:rtl w:val="true"/>
        </w:rPr>
        <w:t xml:space="preserve">ל </w:t>
      </w:r>
      <w:r>
        <w:rPr>
          <w:rFonts w:eastAsia="SimSun;????"/>
          <w:rtl w:val="true"/>
        </w:rPr>
        <w:t>[</w:t>
      </w:r>
      <w:r>
        <w:rPr>
          <w:rFonts w:eastAsia="SimSun;????"/>
          <w:rtl w:val="true"/>
        </w:rPr>
        <w:t>הל</w:t>
      </w:r>
      <w:r>
        <w:rPr>
          <w:rFonts w:eastAsia="SimSun;????"/>
          <w:rtl w:val="true"/>
        </w:rPr>
        <w:t xml:space="preserve">' </w:t>
      </w:r>
      <w:r>
        <w:rPr>
          <w:rFonts w:eastAsia="SimSun;????"/>
          <w:rtl w:val="true"/>
        </w:rPr>
        <w:t>יום טוב</w:t>
      </w:r>
      <w:r>
        <w:rPr>
          <w:rFonts w:eastAsia="SimSun;????"/>
          <w:rtl w:val="true"/>
        </w:rPr>
        <w:t xml:space="preserve">, </w:t>
      </w:r>
      <w:r>
        <w:rPr>
          <w:rFonts w:eastAsia="SimSun;????"/>
          <w:rtl w:val="true"/>
        </w:rPr>
        <w:t>דף כ</w:t>
      </w:r>
      <w:r>
        <w:rPr>
          <w:rFonts w:eastAsia="SimSun;????"/>
          <w:rtl w:val="true"/>
        </w:rPr>
        <w:t>"</w:t>
      </w:r>
      <w:r>
        <w:rPr>
          <w:rFonts w:eastAsia="SimSun;????"/>
          <w:rtl w:val="true"/>
        </w:rPr>
        <w:t>ג ע</w:t>
      </w:r>
      <w:r>
        <w:rPr>
          <w:rFonts w:eastAsia="SimSun;????"/>
          <w:rtl w:val="true"/>
        </w:rPr>
        <w:t>"</w:t>
      </w:r>
      <w:r>
        <w:rPr>
          <w:rFonts w:eastAsia="SimSun;????"/>
          <w:rtl w:val="true"/>
        </w:rPr>
        <w:t>א</w:t>
      </w:r>
      <w:r>
        <w:rPr>
          <w:rFonts w:eastAsia="SimSun;????"/>
          <w:rtl w:val="true"/>
        </w:rPr>
        <w:t xml:space="preserve">]. </w:t>
      </w:r>
      <w:r>
        <w:rPr>
          <w:rFonts w:eastAsia="SimSun;????"/>
          <w:rtl w:val="true"/>
        </w:rPr>
        <w:t>וסיים שם מהרי</w:t>
      </w:r>
      <w:r>
        <w:rPr>
          <w:rFonts w:eastAsia="SimSun;????"/>
          <w:rtl w:val="true"/>
        </w:rPr>
        <w:t>"</w:t>
      </w:r>
      <w:r>
        <w:rPr>
          <w:rFonts w:eastAsia="SimSun;????"/>
          <w:rtl w:val="true"/>
        </w:rPr>
        <w:t>ל ז</w:t>
      </w:r>
      <w:r>
        <w:rPr>
          <w:rFonts w:eastAsia="SimSun;????"/>
          <w:rtl w:val="true"/>
        </w:rPr>
        <w:t>"</w:t>
      </w:r>
      <w:r>
        <w:rPr>
          <w:rFonts w:eastAsia="SimSun;????"/>
          <w:rtl w:val="true"/>
        </w:rPr>
        <w:t>ל</w:t>
      </w:r>
      <w:r>
        <w:rPr>
          <w:rFonts w:eastAsia="SimSun;????"/>
          <w:rtl w:val="true"/>
        </w:rPr>
        <w:t xml:space="preserve">, </w:t>
      </w:r>
      <w:r>
        <w:rPr>
          <w:rFonts w:eastAsia="SimSun;????"/>
          <w:rtl w:val="true"/>
        </w:rPr>
        <w:t>אך יזהר שלא יברר פירורין גדולים מתוך הקטנים כי איסור בורר יש ג</w:t>
      </w:r>
      <w:r>
        <w:rPr>
          <w:rFonts w:eastAsia="SimSun;????"/>
          <w:rtl w:val="true"/>
        </w:rPr>
        <w:t>"</w:t>
      </w:r>
      <w:r>
        <w:rPr>
          <w:rFonts w:eastAsia="SimSun;????"/>
          <w:rtl w:val="true"/>
        </w:rPr>
        <w:t>כ באוכלין</w:t>
      </w:r>
      <w:r>
        <w:rPr>
          <w:rFonts w:eastAsia="SimSun;????"/>
          <w:rtl w:val="true"/>
        </w:rPr>
        <w:t xml:space="preserve">, </w:t>
      </w:r>
      <w:r>
        <w:rPr>
          <w:rFonts w:eastAsia="SimSun;????"/>
          <w:rtl w:val="true"/>
        </w:rPr>
        <w:t>ע</w:t>
      </w:r>
      <w:r>
        <w:rPr>
          <w:rFonts w:eastAsia="SimSun;????"/>
          <w:rtl w:val="true"/>
        </w:rPr>
        <w:t>"</w:t>
      </w:r>
      <w:r>
        <w:rPr>
          <w:rFonts w:eastAsia="SimSun;????"/>
          <w:rtl w:val="true"/>
        </w:rPr>
        <w:t>כ</w:t>
      </w:r>
      <w:r>
        <w:rPr>
          <w:rFonts w:eastAsia="SimSun;????"/>
          <w:rtl w:val="true"/>
        </w:rPr>
        <w:t xml:space="preserve">. </w:t>
      </w:r>
      <w:r>
        <w:rPr>
          <w:rFonts w:eastAsia="SimSun;????"/>
          <w:rtl w:val="true"/>
        </w:rPr>
        <w:t>ואפשר שלזה נהגו העולם לטחון המצה שצריכין לפסח קודם הפסח</w:t>
      </w:r>
      <w:r>
        <w:rPr>
          <w:rFonts w:eastAsia="SimSun;????"/>
          <w:rtl w:val="true"/>
        </w:rPr>
        <w:t xml:space="preserve">. </w:t>
      </w:r>
      <w:r>
        <w:rPr>
          <w:rFonts w:eastAsia="SimSun;????"/>
          <w:rtl w:val="true"/>
        </w:rPr>
        <w:t>אבל רש</w:t>
      </w:r>
      <w:r>
        <w:rPr>
          <w:rFonts w:eastAsia="SimSun;????"/>
          <w:rtl w:val="true"/>
        </w:rPr>
        <w:t>"</w:t>
      </w:r>
      <w:r>
        <w:rPr>
          <w:rFonts w:eastAsia="SimSun;????"/>
          <w:rtl w:val="true"/>
        </w:rPr>
        <w:t>ל בפ</w:t>
      </w:r>
      <w:r>
        <w:rPr>
          <w:rFonts w:eastAsia="SimSun;????"/>
          <w:rtl w:val="true"/>
        </w:rPr>
        <w:t>"</w:t>
      </w:r>
      <w:r>
        <w:rPr>
          <w:rFonts w:eastAsia="SimSun;????"/>
          <w:rtl w:val="true"/>
        </w:rPr>
        <w:t>ק די</w:t>
      </w:r>
      <w:r>
        <w:rPr>
          <w:rFonts w:eastAsia="SimSun;????"/>
          <w:rtl w:val="true"/>
        </w:rPr>
        <w:t>"</w:t>
      </w:r>
      <w:r>
        <w:rPr>
          <w:rFonts w:eastAsia="SimSun;????"/>
          <w:rtl w:val="true"/>
        </w:rPr>
        <w:t>ט סימן מ</w:t>
      </w:r>
      <w:r>
        <w:rPr>
          <w:rFonts w:eastAsia="SimSun;????"/>
          <w:rtl w:val="true"/>
        </w:rPr>
        <w:t>"</w:t>
      </w:r>
      <w:r>
        <w:rPr>
          <w:rFonts w:eastAsia="SimSun;????"/>
          <w:rtl w:val="true"/>
        </w:rPr>
        <w:t>ב תמה על מהרי</w:t>
      </w:r>
      <w:r>
        <w:rPr>
          <w:rFonts w:eastAsia="SimSun;????"/>
          <w:rtl w:val="true"/>
        </w:rPr>
        <w:t>"</w:t>
      </w:r>
      <w:r>
        <w:rPr>
          <w:rFonts w:eastAsia="SimSun;????"/>
          <w:rtl w:val="true"/>
        </w:rPr>
        <w:t>ל על זה</w:t>
      </w:r>
      <w:r>
        <w:rPr>
          <w:rFonts w:eastAsia="SimSun;????"/>
          <w:rtl w:val="true"/>
        </w:rPr>
        <w:t xml:space="preserve">, </w:t>
      </w:r>
      <w:r>
        <w:rPr>
          <w:rFonts w:eastAsia="SimSun;????"/>
          <w:rtl w:val="true"/>
        </w:rPr>
        <w:t>והתיר אפילו לברור פירורין גדולים מתוך הקטנים</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חמד משה</w:t>
      </w:r>
      <w:r>
        <w:rPr>
          <w:rFonts w:eastAsia="SimSun;????"/>
          <w:rtl w:val="true"/>
        </w:rPr>
        <w:t xml:space="preserve"> </w:t>
      </w:r>
      <w:r>
        <w:rPr>
          <w:rFonts w:eastAsia="SimSun;????"/>
          <w:rtl w:val="true"/>
        </w:rPr>
        <w:t>(</w:t>
      </w:r>
      <w:r>
        <w:rPr>
          <w:rFonts w:eastAsia="SimSun;????"/>
          <w:rtl w:val="true"/>
        </w:rPr>
        <w:t>ס</w:t>
      </w:r>
      <w:r>
        <w:rPr>
          <w:rFonts w:eastAsia="SimSun;????"/>
          <w:rtl w:val="true"/>
        </w:rPr>
        <w:t>"</w:t>
      </w:r>
      <w:r>
        <w:rPr>
          <w:rFonts w:eastAsia="SimSun;????"/>
          <w:rtl w:val="true"/>
        </w:rPr>
        <w:t>ק א</w:t>
      </w:r>
      <w:r>
        <w:rPr>
          <w:rFonts w:eastAsia="SimSun;????"/>
          <w:rtl w:val="true"/>
        </w:rPr>
        <w:t>')</w:t>
      </w:r>
      <w:r>
        <w:rPr>
          <w:rFonts w:eastAsia="SimSun;????" w:hint="cs"/>
          <w:rtl w:val="true"/>
        </w:rPr>
        <w:t xml:space="preserve"> - </w:t>
      </w:r>
      <w:r>
        <w:rPr>
          <w:rFonts w:eastAsia="SimSun;????" w:hint="cs"/>
          <w:rtl w:val="true"/>
          <w:lang w:bidi="he-IL"/>
        </w:rPr>
        <w:t>לשונו מובא לקמן</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u w:val="single"/>
          <w:rtl w:val="true"/>
        </w:rPr>
        <w:t>ח</w:t>
      </w:r>
      <w:r>
        <w:rPr>
          <w:rFonts w:eastAsia="SimSun;????" w:hint="cs"/>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כלל פ</w:t>
      </w:r>
      <w:r>
        <w:rPr>
          <w:rFonts w:eastAsia="SimSun;????" w:hint="cs"/>
          <w:rtl w:val="true"/>
        </w:rPr>
        <w:t>"</w:t>
      </w:r>
      <w:r>
        <w:rPr>
          <w:rFonts w:eastAsia="SimSun;????"/>
          <w:rtl w:val="true"/>
        </w:rPr>
        <w:t>ב</w:t>
      </w:r>
      <w:r>
        <w:rPr>
          <w:rFonts w:eastAsia="SimSun;????" w:hint="cs"/>
          <w:rtl w:val="true"/>
        </w:rPr>
        <w:t xml:space="preserve"> 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lang w:bidi="he-IL"/>
        </w:rPr>
        <w:t>לשונו מובא לקמן</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דעת</w:t>
      </w:r>
      <w:r>
        <w:rPr>
          <w:rFonts w:eastAsia="SimSun;????" w:hint="cs"/>
          <w:rtl w:val="true"/>
        </w:rPr>
        <w:t xml:space="preserve"> </w:t>
      </w:r>
      <w:r>
        <w:rPr>
          <w:rFonts w:eastAsia="SimSun;????" w:hint="cs"/>
          <w:u w:val="single"/>
          <w:rtl w:val="true"/>
        </w:rPr>
        <w:t>המהרי</w:t>
      </w:r>
      <w:r>
        <w:rPr>
          <w:rFonts w:eastAsia="SimSun;????" w:hint="cs"/>
          <w:u w:val="single"/>
          <w:rtl w:val="true"/>
        </w:rPr>
        <w:t>"</w:t>
      </w:r>
      <w:r>
        <w:rPr>
          <w:rFonts w:eastAsia="SimSun;????" w:hint="cs"/>
          <w:u w:val="single"/>
          <w:rtl w:val="true"/>
        </w:rPr>
        <w:t>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פסק כהרשב</w:t>
      </w:r>
      <w:r>
        <w:rPr>
          <w:rFonts w:eastAsia="SimSun;????" w:hint="cs"/>
          <w:rtl w:val="true"/>
        </w:rPr>
        <w:t>"</w:t>
      </w:r>
      <w:r>
        <w:rPr>
          <w:rFonts w:eastAsia="SimSun;????" w:hint="cs"/>
          <w:rtl w:val="true"/>
        </w:rPr>
        <w:t>א</w:t>
      </w:r>
      <w:r>
        <w:rPr>
          <w:rFonts w:eastAsia="SimSun;????" w:hint="cs"/>
          <w:rtl w:val="true"/>
          <w:lang w:bidi="he-IL"/>
        </w:rPr>
        <w:t>,</w:t>
      </w:r>
      <w:r>
        <w:rPr>
          <w:rFonts w:eastAsia="SimSun;????" w:hint="cs"/>
          <w:rtl w:val="true"/>
        </w:rPr>
        <w:t xml:space="preserve"> </w:t>
      </w:r>
      <w:r>
        <w:rPr>
          <w:rFonts w:eastAsia="SimSun;????" w:hint="cs"/>
          <w:rtl w:val="true"/>
        </w:rPr>
        <w:t xml:space="preserve">שבורר </w:t>
      </w:r>
      <w:r>
        <w:rPr>
          <w:rFonts w:eastAsia="SimSun;????" w:hint="cs"/>
          <w:rtl w:val="true"/>
          <w:lang w:bidi="he-IL"/>
        </w:rPr>
        <w:t xml:space="preserve">שאסור מדאורייתא בשבת </w:t>
      </w:r>
      <w:r>
        <w:rPr>
          <w:rFonts w:eastAsia="SimSun;????" w:hint="cs"/>
          <w:rtl w:val="true"/>
        </w:rPr>
        <w:t>אסור ביו</w:t>
      </w:r>
      <w:r>
        <w:rPr>
          <w:rFonts w:eastAsia="SimSun;????" w:hint="cs"/>
          <w:rtl w:val="true"/>
        </w:rPr>
        <w:t>"</w:t>
      </w:r>
      <w:r>
        <w:rPr>
          <w:rFonts w:eastAsia="SimSun;????" w:hint="cs"/>
          <w:rtl w:val="true"/>
        </w:rPr>
        <w:t>ט</w:t>
      </w:r>
      <w:r>
        <w:rPr>
          <w:rFonts w:eastAsia="SimSun;????" w:hint="cs"/>
          <w:rtl w:val="true"/>
        </w:rPr>
        <w:t>. [</w:t>
      </w:r>
      <w:r>
        <w:rPr>
          <w:rFonts w:eastAsia="SimSun;????" w:hint="cs"/>
          <w:rtl w:val="true"/>
        </w:rPr>
        <w:t>י</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ממילא יש להחמיר בכל ברירה ביו</w:t>
      </w:r>
      <w:r>
        <w:rPr>
          <w:rFonts w:eastAsia="SimSun;????" w:hint="cs"/>
          <w:rtl w:val="true"/>
        </w:rPr>
        <w:t>"</w:t>
      </w:r>
      <w:r>
        <w:rPr>
          <w:rFonts w:eastAsia="SimSun;????" w:hint="cs"/>
          <w:rtl w:val="true"/>
        </w:rPr>
        <w:t xml:space="preserve">ט </w:t>
      </w:r>
      <w:r>
        <w:rPr>
          <w:rFonts w:eastAsia="SimSun;????" w:hint="cs"/>
          <w:rtl w:val="true"/>
        </w:rPr>
        <w:t>(</w:t>
      </w:r>
      <w:r>
        <w:rPr>
          <w:rFonts w:eastAsia="SimSun;????" w:hint="cs"/>
          <w:rtl w:val="true"/>
        </w:rPr>
        <w:t>ט</w:t>
      </w:r>
      <w:r>
        <w:rPr>
          <w:rFonts w:eastAsia="SimSun;????" w:hint="cs"/>
          <w:rtl w:val="true"/>
        </w:rPr>
        <w:t>"</w:t>
      </w:r>
      <w:r>
        <w:rPr>
          <w:rFonts w:eastAsia="SimSun;????" w:hint="cs"/>
          <w:rtl w:val="true"/>
        </w:rPr>
        <w:t>ז</w:t>
      </w:r>
      <w:r>
        <w:rPr>
          <w:rFonts w:eastAsia="SimSun;????" w:hint="cs"/>
          <w:rtl w:val="true"/>
        </w:rPr>
        <w:t xml:space="preserve">, </w:t>
      </w:r>
      <w:r>
        <w:rPr>
          <w:rFonts w:eastAsia="SimSun;????" w:hint="cs"/>
          <w:rtl w:val="true"/>
        </w:rPr>
        <w:t>א</w:t>
      </w:r>
      <w:r>
        <w:rPr>
          <w:rFonts w:eastAsia="SimSun;????" w:hint="cs"/>
          <w:rtl w:val="true"/>
        </w:rPr>
        <w:t>"</w:t>
      </w:r>
      <w:r>
        <w:rPr>
          <w:rFonts w:eastAsia="SimSun;????" w:hint="cs"/>
          <w:rtl w:val="true"/>
        </w:rPr>
        <w:t>ר</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ערה</w:t>
      </w:r>
      <w:r>
        <w:rPr>
          <w:rFonts w:eastAsia="SimSun;????" w:hint="cs"/>
          <w:rtl w:val="true"/>
        </w:rPr>
        <w:t>"</w:t>
      </w:r>
      <w:r>
        <w:rPr>
          <w:rFonts w:eastAsia="SimSun;????" w:hint="cs"/>
          <w:rtl w:val="true"/>
        </w:rPr>
        <w:t>ש</w:t>
      </w:r>
      <w:r>
        <w:rPr>
          <w:rFonts w:eastAsia="SimSun;????" w:hint="cs"/>
          <w:rtl w:val="true"/>
        </w:rPr>
        <w:t xml:space="preserve">). </w:t>
      </w:r>
      <w:r>
        <w:rPr>
          <w:rFonts w:eastAsia="SimSun;????" w:hint="cs"/>
          <w:rtl w:val="true"/>
        </w:rPr>
        <w:t>וי</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ממילא לא פסק כהמהרי</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חמד משה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ט</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י ס</w:t>
      </w:r>
      <w:r>
        <w:rPr>
          <w:rFonts w:eastAsia="SimSun;????" w:hint="cs"/>
          <w:rtl w:val="true"/>
        </w:rPr>
        <w:t>"</w:t>
      </w:r>
      <w:r>
        <w:rPr>
          <w:rFonts w:eastAsia="SimSun;????" w:hint="cs"/>
          <w:rtl w:val="true"/>
        </w:rPr>
        <w:t>ק 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וראייה עוד מדברי מהרי</w:t>
      </w:r>
      <w:r>
        <w:rPr>
          <w:rFonts w:eastAsia="SimSun;????"/>
          <w:rtl w:val="true"/>
        </w:rPr>
        <w:t>"</w:t>
      </w:r>
      <w:r>
        <w:rPr>
          <w:rFonts w:eastAsia="SimSun;????"/>
          <w:rtl w:val="true"/>
        </w:rPr>
        <w:t>ל שזכרתי רסי</w:t>
      </w:r>
      <w:r>
        <w:rPr>
          <w:rFonts w:eastAsia="SimSun;????"/>
          <w:rtl w:val="true"/>
        </w:rPr>
        <w:t xml:space="preserve">' </w:t>
      </w:r>
      <w:r>
        <w:rPr>
          <w:rFonts w:eastAsia="SimSun;????"/>
          <w:rtl w:val="true"/>
        </w:rPr>
        <w:t>תצ</w:t>
      </w:r>
      <w:r>
        <w:rPr>
          <w:rFonts w:eastAsia="SimSun;????"/>
          <w:rtl w:val="true"/>
        </w:rPr>
        <w:t>"</w:t>
      </w:r>
      <w:r>
        <w:rPr>
          <w:rFonts w:eastAsia="SimSun;????"/>
          <w:rtl w:val="true"/>
        </w:rPr>
        <w:t>ה דבורר אסור בי</w:t>
      </w:r>
      <w:r>
        <w:rPr>
          <w:rFonts w:eastAsia="SimSun;????"/>
          <w:rtl w:val="true"/>
        </w:rPr>
        <w:t>"</w:t>
      </w:r>
      <w:r>
        <w:rPr>
          <w:rFonts w:eastAsia="SimSun;????"/>
          <w:rtl w:val="true"/>
        </w:rPr>
        <w:t>ט</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ה קונ</w:t>
      </w:r>
      <w:r>
        <w:rPr>
          <w:rFonts w:eastAsia="SimSun;????" w:hint="cs"/>
          <w:rtl w:val="true"/>
        </w:rPr>
        <w:t>"</w:t>
      </w:r>
      <w:r>
        <w:rPr>
          <w:rFonts w:eastAsia="SimSun;????" w:hint="cs"/>
          <w:rtl w:val="true"/>
        </w:rPr>
        <w:t>א ס</w:t>
      </w:r>
      <w:r>
        <w:rPr>
          <w:rFonts w:eastAsia="SimSun;????" w:hint="cs"/>
          <w:rtl w:val="true"/>
        </w:rPr>
        <w:t>"</w:t>
      </w:r>
      <w:r>
        <w:rPr>
          <w:rFonts w:eastAsia="SimSun;????" w:hint="cs"/>
          <w:rtl w:val="true"/>
        </w:rPr>
        <w:t>ק א</w:t>
      </w:r>
      <w:r>
        <w:rPr>
          <w:rFonts w:eastAsia="SimSun;????" w:hint="cs"/>
          <w:rtl w:val="true"/>
        </w:rPr>
        <w:t xml:space="preserve">'), </w:t>
      </w:r>
      <w:r>
        <w:rPr>
          <w:rFonts w:eastAsia="SimSun;????" w:hint="cs"/>
          <w:rtl w:val="true"/>
          <w:lang w:bidi="he-IL"/>
        </w:rPr>
        <w:t>לשונו מובא לקמן</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א</w:t>
      </w:r>
      <w:r>
        <w:rPr>
          <w:rFonts w:eastAsia="SimSun;????"/>
          <w:u w:val="single"/>
          <w:rtl w:val="true"/>
        </w:rPr>
        <w:t>"</w:t>
      </w:r>
      <w:r>
        <w:rPr>
          <w:rFonts w:eastAsia="SimSun;????"/>
          <w:u w:val="single"/>
          <w:rtl w:val="true"/>
        </w:rPr>
        <w:t>ר</w:t>
      </w:r>
      <w:r>
        <w:rPr>
          <w:rFonts w:eastAsia="SimSun;????"/>
          <w:rtl w:val="true"/>
        </w:rPr>
        <w:t xml:space="preserve"> </w:t>
      </w:r>
      <w:r>
        <w:rPr>
          <w:rFonts w:eastAsia="SimSun;????"/>
          <w:rtl w:val="true"/>
        </w:rPr>
        <w:t>(</w:t>
      </w:r>
      <w:r>
        <w:rPr>
          <w:rFonts w:eastAsia="SimSun;????"/>
          <w:rtl w:val="true"/>
        </w:rPr>
        <w:t>ס</w:t>
      </w:r>
      <w:r>
        <w:rPr>
          <w:rFonts w:eastAsia="SimSun;????"/>
          <w:rtl w:val="true"/>
        </w:rPr>
        <w:t>"</w:t>
      </w:r>
      <w:r>
        <w:rPr>
          <w:rFonts w:eastAsia="SimSun;????"/>
          <w:rtl w:val="true"/>
        </w:rPr>
        <w:t>ק ב</w:t>
      </w:r>
      <w:r>
        <w:rPr>
          <w:rFonts w:eastAsia="SimSun;????"/>
          <w:rtl w:val="true"/>
        </w:rPr>
        <w:t>') – "</w:t>
      </w:r>
      <w:r>
        <w:rPr>
          <w:rFonts w:eastAsia="SimSun;????"/>
          <w:rtl w:val="true"/>
        </w:rPr>
        <w:t>כתב הט</w:t>
      </w:r>
      <w:r>
        <w:rPr>
          <w:rFonts w:eastAsia="SimSun;????"/>
          <w:rtl w:val="true"/>
        </w:rPr>
        <w:t>"</w:t>
      </w:r>
      <w:r>
        <w:rPr>
          <w:rFonts w:eastAsia="SimSun;????"/>
          <w:rtl w:val="true"/>
        </w:rPr>
        <w:t xml:space="preserve">ז </w:t>
      </w:r>
      <w:r>
        <w:rPr>
          <w:rFonts w:eastAsia="SimSun;????"/>
          <w:rtl w:val="true"/>
        </w:rPr>
        <w:t>[</w:t>
      </w:r>
      <w:r>
        <w:rPr>
          <w:rFonts w:eastAsia="SimSun;????"/>
          <w:rtl w:val="true"/>
        </w:rPr>
        <w:t>שם</w:t>
      </w:r>
      <w:r>
        <w:rPr>
          <w:rFonts w:eastAsia="SimSun;????"/>
          <w:rtl w:val="true"/>
        </w:rPr>
        <w:t xml:space="preserve">] </w:t>
      </w:r>
      <w:r>
        <w:rPr>
          <w:rFonts w:eastAsia="SimSun;????"/>
          <w:rtl w:val="true"/>
        </w:rPr>
        <w:t>דמהרי</w:t>
      </w:r>
      <w:r>
        <w:rPr>
          <w:rFonts w:eastAsia="SimSun;????"/>
          <w:rtl w:val="true"/>
        </w:rPr>
        <w:t>"</w:t>
      </w:r>
      <w:r>
        <w:rPr>
          <w:rFonts w:eastAsia="SimSun;????"/>
          <w:rtl w:val="true"/>
        </w:rPr>
        <w:t xml:space="preserve">ל </w:t>
      </w:r>
      <w:r>
        <w:rPr>
          <w:rFonts w:eastAsia="SimSun;????"/>
          <w:rtl w:val="true"/>
        </w:rPr>
        <w:t>[</w:t>
      </w:r>
      <w:r>
        <w:rPr>
          <w:rFonts w:eastAsia="SimSun;????"/>
          <w:rtl w:val="true"/>
        </w:rPr>
        <w:t>הל</w:t>
      </w:r>
      <w:r>
        <w:rPr>
          <w:rFonts w:eastAsia="SimSun;????"/>
          <w:rtl w:val="true"/>
        </w:rPr>
        <w:t xml:space="preserve">' </w:t>
      </w:r>
      <w:r>
        <w:rPr>
          <w:rFonts w:eastAsia="SimSun;????"/>
          <w:rtl w:val="true"/>
        </w:rPr>
        <w:t>יום טוב אות ח</w:t>
      </w:r>
      <w:r>
        <w:rPr>
          <w:rFonts w:eastAsia="SimSun;????"/>
          <w:rtl w:val="true"/>
        </w:rPr>
        <w:t xml:space="preserve">] </w:t>
      </w:r>
      <w:r>
        <w:rPr>
          <w:rFonts w:eastAsia="SimSun;????"/>
          <w:rtl w:val="true"/>
        </w:rPr>
        <w:t>שכתב שלא יברר פירורי מצה בפסח גדולים מקטנים ס</w:t>
      </w:r>
      <w:r>
        <w:rPr>
          <w:rFonts w:eastAsia="SimSun;????"/>
          <w:rtl w:val="true"/>
        </w:rPr>
        <w:t>"</w:t>
      </w:r>
      <w:r>
        <w:rPr>
          <w:rFonts w:eastAsia="SimSun;????"/>
          <w:rtl w:val="true"/>
        </w:rPr>
        <w:t>ל כרשב</w:t>
      </w:r>
      <w:r>
        <w:rPr>
          <w:rFonts w:eastAsia="SimSun;????"/>
          <w:rtl w:val="true"/>
        </w:rPr>
        <w:t>"</w:t>
      </w:r>
      <w:r>
        <w:rPr>
          <w:rFonts w:eastAsia="SimSun;????"/>
          <w:rtl w:val="true"/>
        </w:rPr>
        <w:t>א</w:t>
      </w:r>
      <w:r>
        <w:rPr>
          <w:rFonts w:eastAsia="SimSun;????"/>
          <w:rtl w:val="true"/>
        </w:rPr>
        <w:t xml:space="preserve">, </w:t>
      </w:r>
      <w:r>
        <w:rPr>
          <w:rFonts w:eastAsia="SimSun;????"/>
          <w:rtl w:val="true"/>
        </w:rPr>
        <w:t>ומרש</w:t>
      </w:r>
      <w:r>
        <w:rPr>
          <w:rFonts w:eastAsia="SimSun;????"/>
          <w:rtl w:val="true"/>
        </w:rPr>
        <w:t>"</w:t>
      </w:r>
      <w:r>
        <w:rPr>
          <w:rFonts w:eastAsia="SimSun;????"/>
          <w:rtl w:val="true"/>
        </w:rPr>
        <w:t>ל פ</w:t>
      </w:r>
      <w:r>
        <w:rPr>
          <w:rFonts w:eastAsia="SimSun;????"/>
          <w:rtl w:val="true"/>
        </w:rPr>
        <w:t>"</w:t>
      </w:r>
      <w:r>
        <w:rPr>
          <w:rFonts w:eastAsia="SimSun;????"/>
          <w:rtl w:val="true"/>
        </w:rPr>
        <w:t>ק דביצה סימן מ</w:t>
      </w:r>
      <w:r>
        <w:rPr>
          <w:rFonts w:eastAsia="SimSun;????"/>
          <w:rtl w:val="true"/>
        </w:rPr>
        <w:t>"</w:t>
      </w:r>
      <w:r>
        <w:rPr>
          <w:rFonts w:eastAsia="SimSun;????"/>
          <w:rtl w:val="true"/>
        </w:rPr>
        <w:t>ב כשחולק על מהרי</w:t>
      </w:r>
      <w:r>
        <w:rPr>
          <w:rFonts w:eastAsia="SimSun;????"/>
          <w:rtl w:val="true"/>
        </w:rPr>
        <w:t>"</w:t>
      </w:r>
      <w:r>
        <w:rPr>
          <w:rFonts w:eastAsia="SimSun;????"/>
          <w:rtl w:val="true"/>
        </w:rPr>
        <w:t>ל נעלם ממנו דברי רשב</w:t>
      </w:r>
      <w:r>
        <w:rPr>
          <w:rFonts w:eastAsia="SimSun;????"/>
          <w:rtl w:val="true"/>
        </w:rPr>
        <w:t>"</w:t>
      </w:r>
      <w:r>
        <w:rPr>
          <w:rFonts w:eastAsia="SimSun;????"/>
          <w:rtl w:val="true"/>
        </w:rPr>
        <w:t>א</w:t>
      </w:r>
      <w:r>
        <w:rPr>
          <w:rFonts w:eastAsia="SimSun;????"/>
          <w:rtl w:val="true"/>
        </w:rPr>
        <w:t xml:space="preserve">, </w:t>
      </w:r>
      <w:r>
        <w:rPr>
          <w:rFonts w:eastAsia="SimSun;????"/>
          <w:rtl w:val="true"/>
        </w:rPr>
        <w:t>ע</w:t>
      </w:r>
      <w:r>
        <w:rPr>
          <w:rFonts w:eastAsia="SimSun;????"/>
          <w:rtl w:val="true"/>
        </w:rPr>
        <w:t>"</w:t>
      </w:r>
      <w:r>
        <w:rPr>
          <w:rFonts w:eastAsia="SimSun;????"/>
          <w:rtl w:val="true"/>
        </w:rPr>
        <w:t>כ</w:t>
      </w:r>
      <w:r>
        <w:rPr>
          <w:rFonts w:eastAsia="SimSun;????"/>
          <w:rtl w:val="true"/>
        </w:rPr>
        <w:t xml:space="preserve">. </w:t>
      </w:r>
      <w:r>
        <w:rPr>
          <w:rFonts w:eastAsia="SimSun;????"/>
          <w:rtl w:val="true"/>
        </w:rPr>
        <w:t>תימא הא רש</w:t>
      </w:r>
      <w:r>
        <w:rPr>
          <w:rFonts w:eastAsia="SimSun;????"/>
          <w:rtl w:val="true"/>
        </w:rPr>
        <w:t>"</w:t>
      </w:r>
      <w:r>
        <w:rPr>
          <w:rFonts w:eastAsia="SimSun;????"/>
          <w:rtl w:val="true"/>
        </w:rPr>
        <w:t>ל שם מביא דברי הרשב</w:t>
      </w:r>
      <w:r>
        <w:rPr>
          <w:rFonts w:eastAsia="SimSun;????"/>
          <w:rtl w:val="true"/>
        </w:rPr>
        <w:t>"</w:t>
      </w:r>
      <w:r>
        <w:rPr>
          <w:rFonts w:eastAsia="SimSun;????"/>
          <w:rtl w:val="true"/>
        </w:rPr>
        <w:t>א אלא שכתב שדברי מגיד נוטים</w:t>
      </w:r>
      <w:r>
        <w:rPr>
          <w:rFonts w:eastAsia="SimSun;????"/>
          <w:rtl w:val="true"/>
        </w:rPr>
        <w:t xml:space="preserve">. </w:t>
      </w:r>
      <w:r>
        <w:rPr>
          <w:rFonts w:eastAsia="SimSun;????"/>
          <w:rtl w:val="true"/>
        </w:rPr>
        <w:t>גם שאר דברי ט</w:t>
      </w:r>
      <w:r>
        <w:rPr>
          <w:rFonts w:eastAsia="SimSun;????"/>
          <w:rtl w:val="true"/>
        </w:rPr>
        <w:t>"</w:t>
      </w:r>
      <w:r>
        <w:rPr>
          <w:rFonts w:eastAsia="SimSun;????"/>
          <w:rtl w:val="true"/>
        </w:rPr>
        <w:t>ז יש לדחות</w:t>
      </w:r>
      <w:r>
        <w:rPr>
          <w:rFonts w:eastAsia="SimSun;????"/>
          <w:rtl w:val="true"/>
        </w:rPr>
        <w:t xml:space="preserve">, </w:t>
      </w:r>
      <w:r>
        <w:rPr>
          <w:rFonts w:eastAsia="SimSun;????"/>
          <w:rtl w:val="true"/>
        </w:rPr>
        <w:t>ומ</w:t>
      </w:r>
      <w:r>
        <w:rPr>
          <w:rFonts w:eastAsia="SimSun;????"/>
          <w:rtl w:val="true"/>
        </w:rPr>
        <w:t>"</w:t>
      </w:r>
      <w:r>
        <w:rPr>
          <w:rFonts w:eastAsia="SimSun;????"/>
          <w:rtl w:val="true"/>
        </w:rPr>
        <w:t>מ יש להחמיר שכ</w:t>
      </w:r>
      <w:r>
        <w:rPr>
          <w:rFonts w:eastAsia="SimSun;????"/>
          <w:rtl w:val="true"/>
        </w:rPr>
        <w:t>"</w:t>
      </w:r>
      <w:r>
        <w:rPr>
          <w:rFonts w:eastAsia="SimSun;????"/>
          <w:rtl w:val="true"/>
        </w:rPr>
        <w:t xml:space="preserve">מ בספר </w:t>
      </w:r>
      <w:r>
        <w:rPr>
          <w:rFonts w:eastAsia="SimSun;????"/>
          <w:u w:val="single"/>
          <w:rtl w:val="true"/>
        </w:rPr>
        <w:t>תניא</w:t>
      </w:r>
      <w:r>
        <w:rPr>
          <w:rFonts w:eastAsia="SimSun;????"/>
          <w:rtl w:val="true"/>
        </w:rPr>
        <w:t xml:space="preserve"> </w:t>
      </w:r>
      <w:r>
        <w:rPr>
          <w:rFonts w:eastAsia="SimSun;????"/>
          <w:rtl w:val="true"/>
        </w:rPr>
        <w:t>[</w:t>
      </w:r>
      <w:r>
        <w:rPr>
          <w:rFonts w:eastAsia="SimSun;????"/>
          <w:rtl w:val="true"/>
        </w:rPr>
        <w:t>סימן נח סא ע</w:t>
      </w:r>
      <w:r>
        <w:rPr>
          <w:rFonts w:eastAsia="SimSun;????"/>
          <w:rtl w:val="true"/>
        </w:rPr>
        <w:t>"</w:t>
      </w:r>
      <w:r>
        <w:rPr>
          <w:rFonts w:eastAsia="SimSun;????"/>
          <w:rtl w:val="true"/>
        </w:rPr>
        <w:t>א</w:t>
      </w:r>
      <w:r>
        <w:rPr>
          <w:rFonts w:eastAsia="SimSun;????"/>
          <w:rtl w:val="true"/>
        </w:rPr>
        <w:t xml:space="preserve">] </w:t>
      </w:r>
      <w:r>
        <w:rPr>
          <w:rFonts w:eastAsia="SimSun;????"/>
          <w:rtl w:val="true"/>
        </w:rPr>
        <w:t xml:space="preserve">ומרבינו ירוחם </w:t>
      </w:r>
      <w:r>
        <w:rPr>
          <w:rFonts w:eastAsia="SimSun;????"/>
          <w:rtl w:val="true"/>
        </w:rPr>
        <w:t>[</w:t>
      </w:r>
      <w:r>
        <w:rPr>
          <w:rFonts w:eastAsia="SimSun;????"/>
          <w:rtl w:val="true"/>
        </w:rPr>
        <w:t>נתיב ד ח</w:t>
      </w:r>
      <w:r>
        <w:rPr>
          <w:rFonts w:eastAsia="SimSun;????"/>
          <w:rtl w:val="true"/>
        </w:rPr>
        <w:t>"</w:t>
      </w:r>
      <w:r>
        <w:rPr>
          <w:rFonts w:eastAsia="SimSun;????"/>
          <w:rtl w:val="true"/>
        </w:rPr>
        <w:t>ב</w:t>
      </w:r>
      <w:r>
        <w:rPr>
          <w:rFonts w:eastAsia="SimSun;????"/>
          <w:rtl w:val="true"/>
        </w:rPr>
        <w:t xml:space="preserve">] </w:t>
      </w:r>
      <w:r>
        <w:rPr>
          <w:rFonts w:eastAsia="SimSun;????"/>
          <w:rtl w:val="true"/>
        </w:rPr>
        <w:t>דף ל</w:t>
      </w:r>
      <w:r>
        <w:rPr>
          <w:rFonts w:eastAsia="SimSun;????"/>
          <w:rtl w:val="true"/>
        </w:rPr>
        <w:t>"</w:t>
      </w:r>
      <w:r>
        <w:rPr>
          <w:rFonts w:eastAsia="SimSun;????"/>
          <w:rtl w:val="true"/>
        </w:rPr>
        <w:t xml:space="preserve">א </w:t>
      </w:r>
      <w:r>
        <w:rPr>
          <w:rFonts w:eastAsia="SimSun;????"/>
          <w:rtl w:val="true"/>
        </w:rPr>
        <w:t>[</w:t>
      </w:r>
      <w:r>
        <w:rPr>
          <w:rFonts w:eastAsia="SimSun;????"/>
          <w:rtl w:val="true"/>
        </w:rPr>
        <w:t>ע</w:t>
      </w:r>
      <w:r>
        <w:rPr>
          <w:rFonts w:eastAsia="SimSun;????"/>
          <w:rtl w:val="true"/>
        </w:rPr>
        <w:t>"</w:t>
      </w:r>
      <w:r>
        <w:rPr>
          <w:rFonts w:eastAsia="SimSun;????"/>
          <w:rtl w:val="true"/>
        </w:rPr>
        <w:t>ג</w:t>
      </w:r>
      <w:r>
        <w:rPr>
          <w:rFonts w:eastAsia="SimSun;????"/>
          <w:rtl w:val="true"/>
        </w:rPr>
        <w:t xml:space="preserve">], </w:t>
      </w:r>
      <w:r>
        <w:rPr>
          <w:rFonts w:eastAsia="SimSun;????"/>
          <w:rtl w:val="true"/>
        </w:rPr>
        <w:t>וכן מג</w:t>
      </w:r>
      <w:r>
        <w:rPr>
          <w:rFonts w:eastAsia="SimSun;????"/>
          <w:rtl w:val="true"/>
        </w:rPr>
        <w:t>"</w:t>
      </w:r>
      <w:r>
        <w:rPr>
          <w:rFonts w:eastAsia="SimSun;????"/>
          <w:rtl w:val="true"/>
        </w:rPr>
        <w:t>א ס</w:t>
      </w:r>
      <w:r>
        <w:rPr>
          <w:rFonts w:eastAsia="SimSun;????"/>
          <w:rtl w:val="true"/>
        </w:rPr>
        <w:t>"</w:t>
      </w:r>
      <w:r>
        <w:rPr>
          <w:rFonts w:eastAsia="SimSun;????"/>
          <w:rtl w:val="true"/>
        </w:rPr>
        <w:t>ק ט</w:t>
      </w:r>
      <w:r>
        <w:rPr>
          <w:rFonts w:eastAsia="SimSun;????"/>
          <w:rtl w:val="true"/>
        </w:rPr>
        <w:t xml:space="preserve">' </w:t>
      </w:r>
      <w:r>
        <w:rPr>
          <w:rFonts w:eastAsia="SimSun;????"/>
          <w:rtl w:val="true"/>
        </w:rPr>
        <w:t>בסימן תק</w:t>
      </w:r>
      <w:r>
        <w:rPr>
          <w:rFonts w:eastAsia="SimSun;????"/>
          <w:rtl w:val="true"/>
        </w:rPr>
        <w:t>"</w:t>
      </w:r>
      <w:r>
        <w:rPr>
          <w:rFonts w:eastAsia="SimSun;????"/>
          <w:rtl w:val="true"/>
        </w:rPr>
        <w:t>ד החמיר כמהרי</w:t>
      </w:r>
      <w:r>
        <w:rPr>
          <w:rFonts w:eastAsia="SimSun;????"/>
          <w:rtl w:val="true"/>
        </w:rPr>
        <w:t>"</w:t>
      </w:r>
      <w:r>
        <w:rPr>
          <w:rFonts w:eastAsia="SimSun;????"/>
          <w:rtl w:val="true"/>
        </w:rPr>
        <w:t>ל</w:t>
      </w:r>
      <w:r>
        <w:rPr>
          <w:rFonts w:eastAsia="SimSun;????"/>
          <w:rtl w:val="true"/>
        </w:rPr>
        <w:t>".</w:t>
      </w:r>
    </w:p>
    <w:p>
      <w:pPr>
        <w:pStyle w:val="Normal"/>
        <w:numPr>
          <w:ilvl w:val="3"/>
          <w:numId w:val="5"/>
        </w:numPr>
        <w:bidi w:val="1"/>
        <w:ind w:hanging="57" w:start="567" w:end="0"/>
        <w:jc w:val="both"/>
        <w:rPr>
          <w:rFonts w:eastAsia="SimSun;????"/>
        </w:rPr>
      </w:pPr>
      <w:r>
        <w:rPr>
          <w:rFonts w:eastAsia="SimSun;????"/>
          <w:u w:val="single"/>
          <w:rtl w:val="true"/>
        </w:rPr>
        <w:t>חמד משה</w:t>
      </w:r>
      <w:r>
        <w:rPr>
          <w:rFonts w:eastAsia="SimSun;????"/>
          <w:rtl w:val="true"/>
        </w:rPr>
        <w:t xml:space="preserve"> </w:t>
      </w:r>
      <w:r>
        <w:rPr>
          <w:rFonts w:eastAsia="SimSun;????"/>
          <w:rtl w:val="true"/>
        </w:rPr>
        <w:t>(</w:t>
      </w:r>
      <w:r>
        <w:rPr>
          <w:rFonts w:eastAsia="SimSun;????"/>
          <w:rtl w:val="true"/>
        </w:rPr>
        <w:t>ס</w:t>
      </w:r>
      <w:r>
        <w:rPr>
          <w:rFonts w:eastAsia="SimSun;????"/>
          <w:rtl w:val="true"/>
        </w:rPr>
        <w:t>"</w:t>
      </w:r>
      <w:r>
        <w:rPr>
          <w:rFonts w:eastAsia="SimSun;????"/>
          <w:rtl w:val="true"/>
        </w:rPr>
        <w:t>ק א</w:t>
      </w:r>
      <w:r>
        <w:rPr>
          <w:rFonts w:eastAsia="SimSun;????"/>
          <w:rtl w:val="true"/>
        </w:rPr>
        <w:t>') – "</w:t>
      </w:r>
      <w:r>
        <w:rPr>
          <w:rFonts w:eastAsia="SimSun;????"/>
          <w:rtl w:val="true"/>
        </w:rPr>
        <w:t>יפה כ</w:t>
      </w:r>
      <w:r>
        <w:rPr>
          <w:rFonts w:eastAsia="SimSun;????"/>
          <w:rtl w:val="true"/>
        </w:rPr>
        <w:t xml:space="preserve">' </w:t>
      </w:r>
      <w:r>
        <w:rPr>
          <w:rFonts w:eastAsia="SimSun;????"/>
          <w:rtl w:val="true"/>
        </w:rPr>
        <w:t>הרב המגיד דברירה נכלל באלו המלאכות שהותרו בי</w:t>
      </w:r>
      <w:r>
        <w:rPr>
          <w:rFonts w:eastAsia="SimSun;????"/>
          <w:rtl w:val="true"/>
        </w:rPr>
        <w:t>"</w:t>
      </w:r>
      <w:r>
        <w:rPr>
          <w:rFonts w:eastAsia="SimSun;????"/>
          <w:rtl w:val="true"/>
        </w:rPr>
        <w:t>ט אף מדרבנן</w:t>
      </w:r>
      <w:r>
        <w:rPr>
          <w:rFonts w:eastAsia="SimSun;????"/>
          <w:rtl w:val="true"/>
        </w:rPr>
        <w:t xml:space="preserve">, </w:t>
      </w:r>
      <w:r>
        <w:rPr>
          <w:rFonts w:eastAsia="SimSun;????"/>
          <w:rtl w:val="true"/>
        </w:rPr>
        <w:t>ולפי כ</w:t>
      </w:r>
      <w:r>
        <w:rPr>
          <w:rFonts w:eastAsia="SimSun;????"/>
          <w:rtl w:val="true"/>
        </w:rPr>
        <w:t>"</w:t>
      </w:r>
      <w:r>
        <w:rPr>
          <w:rFonts w:eastAsia="SimSun;????"/>
          <w:rtl w:val="true"/>
        </w:rPr>
        <w:t>ז כיון שדחיית המ</w:t>
      </w:r>
      <w:r>
        <w:rPr>
          <w:rFonts w:eastAsia="SimSun;????"/>
          <w:rtl w:val="true"/>
        </w:rPr>
        <w:t>"</w:t>
      </w:r>
      <w:r>
        <w:rPr>
          <w:rFonts w:eastAsia="SimSun;????"/>
          <w:rtl w:val="true"/>
        </w:rPr>
        <w:t>מ מקוימת היא ע</w:t>
      </w:r>
      <w:r>
        <w:rPr>
          <w:rFonts w:eastAsia="SimSun;????"/>
          <w:rtl w:val="true"/>
        </w:rPr>
        <w:t>"</w:t>
      </w:r>
      <w:r>
        <w:rPr>
          <w:rFonts w:eastAsia="SimSun;????"/>
          <w:rtl w:val="true"/>
        </w:rPr>
        <w:t>כ העיקר כדבריו</w:t>
      </w:r>
      <w:r>
        <w:rPr>
          <w:rFonts w:eastAsia="SimSun;????"/>
          <w:rtl w:val="true"/>
        </w:rPr>
        <w:t xml:space="preserve">, </w:t>
      </w:r>
      <w:r>
        <w:rPr>
          <w:rFonts w:eastAsia="SimSun;????"/>
          <w:rtl w:val="true"/>
        </w:rPr>
        <w:t>ויפה השיג רש</w:t>
      </w:r>
      <w:r>
        <w:rPr>
          <w:rFonts w:eastAsia="SimSun;????"/>
          <w:rtl w:val="true"/>
        </w:rPr>
        <w:t>"</w:t>
      </w:r>
      <w:r>
        <w:rPr>
          <w:rFonts w:eastAsia="SimSun;????"/>
          <w:rtl w:val="true"/>
        </w:rPr>
        <w:t>ל על המהרי</w:t>
      </w:r>
      <w:r>
        <w:rPr>
          <w:rFonts w:eastAsia="SimSun;????"/>
          <w:rtl w:val="true"/>
        </w:rPr>
        <w:t>"</w:t>
      </w:r>
      <w:r>
        <w:rPr>
          <w:rFonts w:eastAsia="SimSun;????"/>
          <w:rtl w:val="true"/>
        </w:rPr>
        <w:t>ל</w:t>
      </w:r>
      <w:r>
        <w:rPr>
          <w:rFonts w:eastAsia="SimSun;????"/>
          <w:rtl w:val="true"/>
        </w:rPr>
        <w:t xml:space="preserve">, </w:t>
      </w:r>
      <w:r>
        <w:rPr>
          <w:rFonts w:eastAsia="SimSun;????"/>
          <w:rtl w:val="true"/>
        </w:rPr>
        <w:t>ואף אם ראה דברי הרשב</w:t>
      </w:r>
      <w:r>
        <w:rPr>
          <w:rFonts w:eastAsia="SimSun;????"/>
          <w:rtl w:val="true"/>
        </w:rPr>
        <w:t>"</w:t>
      </w:r>
      <w:r>
        <w:rPr>
          <w:rFonts w:eastAsia="SimSun;????"/>
          <w:rtl w:val="true"/>
        </w:rPr>
        <w:t xml:space="preserve">א </w:t>
      </w:r>
      <w:r>
        <w:rPr>
          <w:rFonts w:eastAsia="SimSun;????" w:hint="cs"/>
          <w:rtl w:val="true"/>
        </w:rPr>
        <w:t>...</w:t>
      </w:r>
      <w:r>
        <w:rPr>
          <w:rFonts w:eastAsia="SimSun;????"/>
          <w:rtl w:val="true"/>
        </w:rPr>
        <w:t>".</w:t>
      </w:r>
    </w:p>
    <w:p>
      <w:pPr>
        <w:pStyle w:val="Normal"/>
        <w:numPr>
          <w:ilvl w:val="3"/>
          <w:numId w:val="5"/>
        </w:numPr>
        <w:bidi w:val="1"/>
        <w:ind w:hanging="57" w:start="567" w:end="0"/>
        <w:jc w:val="both"/>
        <w:rPr>
          <w:rFonts w:eastAsia="SimSun;????"/>
        </w:rPr>
      </w:pPr>
      <w:r>
        <w:rPr>
          <w:rFonts w:eastAsia="SimSun;????"/>
          <w:u w:val="single"/>
          <w:rtl w:val="true"/>
        </w:rPr>
        <w:t>ערה</w:t>
      </w:r>
      <w:r>
        <w:rPr>
          <w:rFonts w:eastAsia="SimSun;????"/>
          <w:u w:val="single"/>
          <w:rtl w:val="true"/>
        </w:rPr>
        <w:t>"</w:t>
      </w:r>
      <w:r>
        <w:rPr>
          <w:rFonts w:eastAsia="SimSun;????"/>
          <w:u w:val="single"/>
          <w:rtl w:val="true"/>
        </w:rPr>
        <w:t>ש</w:t>
      </w:r>
      <w:r>
        <w:rPr>
          <w:rFonts w:eastAsia="SimSun;????"/>
          <w:rtl w:val="true"/>
        </w:rPr>
        <w:t xml:space="preserve"> </w:t>
      </w:r>
      <w:r>
        <w:rPr>
          <w:rFonts w:eastAsia="SimSun;????"/>
          <w:rtl w:val="true"/>
        </w:rPr>
        <w:t>(</w:t>
      </w:r>
      <w:r>
        <w:rPr>
          <w:rFonts w:eastAsia="SimSun;????" w:hint="cs"/>
          <w:rtl w:val="true"/>
        </w:rPr>
        <w:t>ס</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 xml:space="preserve">י </w:t>
      </w:r>
      <w:r>
        <w:rPr>
          <w:rFonts w:eastAsia="SimSun;????"/>
          <w:rtl w:val="true"/>
        </w:rPr>
        <w:t>סעי</w:t>
      </w:r>
      <w:r>
        <w:rPr>
          <w:rFonts w:eastAsia="SimSun;????"/>
          <w:rtl w:val="true"/>
        </w:rPr>
        <w:t xml:space="preserve">' </w:t>
      </w:r>
      <w:r>
        <w:rPr>
          <w:rFonts w:eastAsia="SimSun;????"/>
          <w:rtl w:val="true"/>
        </w:rPr>
        <w:t>ו</w:t>
      </w:r>
      <w:r>
        <w:rPr>
          <w:rFonts w:eastAsia="SimSun;????"/>
          <w:rtl w:val="true"/>
        </w:rPr>
        <w:t>') – "</w:t>
      </w:r>
      <w:r>
        <w:rPr>
          <w:rFonts w:eastAsia="SimSun;????"/>
          <w:rtl w:val="true"/>
        </w:rPr>
        <w:t>ויש מן הגדולים שהסכימו לדברי הרשב</w:t>
      </w:r>
      <w:r>
        <w:rPr>
          <w:rFonts w:eastAsia="SimSun;????"/>
          <w:rtl w:val="true"/>
        </w:rPr>
        <w:t>"</w:t>
      </w:r>
      <w:r>
        <w:rPr>
          <w:rFonts w:eastAsia="SimSun;????"/>
          <w:rtl w:val="true"/>
        </w:rPr>
        <w:t xml:space="preserve">א </w:t>
      </w:r>
      <w:r>
        <w:rPr>
          <w:rFonts w:eastAsia="SimSun;????"/>
          <w:rtl w:val="true"/>
        </w:rPr>
        <w:t>[</w:t>
      </w:r>
      <w:r>
        <w:rPr>
          <w:rFonts w:eastAsia="SimSun;????"/>
          <w:rtl w:val="true"/>
        </w:rPr>
        <w:t>ט</w:t>
      </w:r>
      <w:r>
        <w:rPr>
          <w:rFonts w:eastAsia="SimSun;????"/>
          <w:rtl w:val="true"/>
        </w:rPr>
        <w:t>"</w:t>
      </w:r>
      <w:r>
        <w:rPr>
          <w:rFonts w:eastAsia="SimSun;????"/>
          <w:rtl w:val="true"/>
        </w:rPr>
        <w:t>ז סק</w:t>
      </w:r>
      <w:r>
        <w:rPr>
          <w:rFonts w:eastAsia="SimSun;????"/>
          <w:rtl w:val="true"/>
        </w:rPr>
        <w:t>"</w:t>
      </w:r>
      <w:r>
        <w:rPr>
          <w:rFonts w:eastAsia="SimSun;????"/>
          <w:rtl w:val="true"/>
        </w:rPr>
        <w:t>ג</w:t>
      </w:r>
      <w:r>
        <w:rPr>
          <w:rFonts w:eastAsia="SimSun;????"/>
          <w:rtl w:val="true"/>
        </w:rPr>
        <w:t xml:space="preserve">] </w:t>
      </w:r>
      <w:r>
        <w:rPr>
          <w:rFonts w:eastAsia="SimSun;????"/>
          <w:rtl w:val="true"/>
        </w:rPr>
        <w:t>ורוב הגדולים פסקו כהמגיד משנה ומ</w:t>
      </w:r>
      <w:r>
        <w:rPr>
          <w:rFonts w:eastAsia="SimSun;????"/>
          <w:rtl w:val="true"/>
        </w:rPr>
        <w:t>"</w:t>
      </w:r>
      <w:r>
        <w:rPr>
          <w:rFonts w:eastAsia="SimSun;????"/>
          <w:rtl w:val="true"/>
        </w:rPr>
        <w:t>מ מי שהוא ירא אלקים יש לו לחוש לדברי הרשב</w:t>
      </w:r>
      <w:r>
        <w:rPr>
          <w:rFonts w:eastAsia="SimSun;????"/>
          <w:rtl w:val="true"/>
        </w:rPr>
        <w:t>"</w:t>
      </w:r>
      <w:r>
        <w:rPr>
          <w:rFonts w:eastAsia="SimSun;????"/>
          <w:rtl w:val="true"/>
        </w:rPr>
        <w:t xml:space="preserve">א ולאכול מיד כשבורר </w:t>
      </w:r>
      <w:r>
        <w:rPr>
          <w:rFonts w:eastAsia="SimSun;????"/>
          <w:rtl w:val="true"/>
        </w:rPr>
        <w:t>[</w:t>
      </w:r>
      <w:r>
        <w:rPr>
          <w:rFonts w:eastAsia="SimSun;????"/>
          <w:rtl w:val="true"/>
        </w:rPr>
        <w:t>א</w:t>
      </w:r>
      <w:r>
        <w:rPr>
          <w:rFonts w:eastAsia="SimSun;????"/>
          <w:rtl w:val="true"/>
        </w:rPr>
        <w:t>"</w:t>
      </w:r>
      <w:r>
        <w:rPr>
          <w:rFonts w:eastAsia="SimSun;????"/>
          <w:rtl w:val="true"/>
        </w:rPr>
        <w:t>ר סק</w:t>
      </w:r>
      <w:r>
        <w:rPr>
          <w:rFonts w:eastAsia="SimSun;????"/>
          <w:rtl w:val="true"/>
        </w:rPr>
        <w:t>"</w:t>
      </w:r>
      <w:r>
        <w:rPr>
          <w:rFonts w:eastAsia="SimSun;????"/>
          <w:rtl w:val="true"/>
        </w:rPr>
        <w:t>ב</w:t>
      </w:r>
      <w:r>
        <w:rPr>
          <w:rFonts w:eastAsia="SimSun;????"/>
          <w:rtl w:val="true"/>
        </w:rPr>
        <w:t xml:space="preserve">] </w:t>
      </w:r>
      <w:r>
        <w:rPr>
          <w:rFonts w:eastAsia="SimSun;????"/>
          <w:rtl w:val="true"/>
        </w:rPr>
        <w:t>שכן פסקו בספר תניא וברבינו ירוחם וכן משמע ממהרי</w:t>
      </w:r>
      <w:r>
        <w:rPr>
          <w:rFonts w:eastAsia="SimSun;????"/>
          <w:rtl w:val="true"/>
        </w:rPr>
        <w:t>"</w:t>
      </w:r>
      <w:r>
        <w:rPr>
          <w:rFonts w:eastAsia="SimSun;????"/>
          <w:rtl w:val="true"/>
        </w:rPr>
        <w:t xml:space="preserve">ל </w:t>
      </w:r>
      <w:r>
        <w:rPr>
          <w:rFonts w:eastAsia="SimSun;????"/>
          <w:rtl w:val="true"/>
        </w:rPr>
        <w:t>[</w:t>
      </w:r>
      <w:r>
        <w:rPr>
          <w:rFonts w:eastAsia="SimSun;????"/>
          <w:rtl w:val="true"/>
        </w:rPr>
        <w:t>ועמג</w:t>
      </w:r>
      <w:r>
        <w:rPr>
          <w:rFonts w:eastAsia="SimSun;????"/>
          <w:rtl w:val="true"/>
        </w:rPr>
        <w:t>"</w:t>
      </w:r>
      <w:r>
        <w:rPr>
          <w:rFonts w:eastAsia="SimSun;????"/>
          <w:rtl w:val="true"/>
        </w:rPr>
        <w:t>א סי</w:t>
      </w:r>
      <w:r>
        <w:rPr>
          <w:rFonts w:eastAsia="SimSun;????"/>
          <w:rtl w:val="true"/>
        </w:rPr>
        <w:t xml:space="preserve">' </w:t>
      </w:r>
      <w:r>
        <w:rPr>
          <w:rFonts w:eastAsia="SimSun;????"/>
          <w:rtl w:val="true"/>
        </w:rPr>
        <w:t>תק</w:t>
      </w:r>
      <w:r>
        <w:rPr>
          <w:rFonts w:eastAsia="SimSun;????"/>
          <w:rtl w:val="true"/>
        </w:rPr>
        <w:t>"</w:t>
      </w:r>
      <w:r>
        <w:rPr>
          <w:rFonts w:eastAsia="SimSun;????"/>
          <w:rtl w:val="true"/>
        </w:rPr>
        <w:t>ד סק</w:t>
      </w:r>
      <w:r>
        <w:rPr>
          <w:rFonts w:eastAsia="SimSun;????"/>
          <w:rtl w:val="true"/>
        </w:rPr>
        <w:t>"</w:t>
      </w:r>
      <w:r>
        <w:rPr>
          <w:rFonts w:eastAsia="SimSun;????"/>
          <w:rtl w:val="true"/>
        </w:rPr>
        <w:t>ט שהחמיר כמהרי</w:t>
      </w:r>
      <w:r>
        <w:rPr>
          <w:rFonts w:eastAsia="SimSun;????"/>
          <w:rtl w:val="true"/>
        </w:rPr>
        <w:t>"</w:t>
      </w:r>
      <w:r>
        <w:rPr>
          <w:rFonts w:eastAsia="SimSun;????"/>
          <w:rtl w:val="true"/>
        </w:rPr>
        <w:t>ל ע</w:t>
      </w:r>
      <w:r>
        <w:rPr>
          <w:rFonts w:eastAsia="SimSun;????"/>
          <w:rtl w:val="true"/>
        </w:rPr>
        <w:t>"</w:t>
      </w:r>
      <w:r>
        <w:rPr>
          <w:rFonts w:eastAsia="SimSun;????"/>
          <w:rtl w:val="true"/>
        </w:rPr>
        <w:t>ש</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b/>
          <w:b/>
          <w:bCs/>
          <w:rtl w:val="true"/>
        </w:rPr>
        <w:t>דרך ברירתו</w:t>
      </w:r>
      <w:r>
        <w:rPr>
          <w:rFonts w:eastAsia="SimSun;????" w:hint="cs"/>
          <w:b/>
          <w:bCs/>
          <w:rtl w:val="true"/>
        </w:rPr>
        <w:t xml:space="preserve">: </w:t>
      </w:r>
      <w:r>
        <w:rPr>
          <w:rFonts w:eastAsia="SimSun;????" w:hint="cs"/>
          <w:b/>
          <w:b/>
          <w:bCs/>
          <w:rtl w:val="true"/>
        </w:rPr>
        <w:t>הדרך ליטלו ביד</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ח</w:t>
      </w:r>
      <w:r>
        <w:rPr>
          <w:rFonts w:eastAsia="SimSun;????" w:hint="cs"/>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כלל פ</w:t>
      </w:r>
      <w:r>
        <w:rPr>
          <w:rFonts w:eastAsia="SimSun;????" w:hint="cs"/>
          <w:rtl w:val="true"/>
        </w:rPr>
        <w:t>"</w:t>
      </w:r>
      <w:r>
        <w:rPr>
          <w:rFonts w:eastAsia="SimSun;????"/>
          <w:rtl w:val="true"/>
        </w:rPr>
        <w:t>ב</w:t>
      </w:r>
      <w:r>
        <w:rPr>
          <w:rFonts w:eastAsia="SimSun;????" w:hint="cs"/>
          <w:rtl w:val="true"/>
        </w:rPr>
        <w:t xml:space="preserve"> 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נפל צרור לתוך הקמח</w:t>
      </w:r>
      <w:r>
        <w:rPr>
          <w:rFonts w:eastAsia="SimSun;????"/>
          <w:rtl w:val="true"/>
        </w:rPr>
        <w:t xml:space="preserve">, </w:t>
      </w:r>
      <w:r>
        <w:rPr>
          <w:rFonts w:eastAsia="SimSun;????"/>
          <w:rtl w:val="true"/>
        </w:rPr>
        <w:t>יש אוסרים ליקח אותו בידו</w:t>
      </w:r>
      <w:r>
        <w:rPr>
          <w:rFonts w:eastAsia="SimSun;????"/>
          <w:rtl w:val="true"/>
        </w:rPr>
        <w:t xml:space="preserve">, </w:t>
      </w:r>
      <w:r>
        <w:rPr>
          <w:rFonts w:eastAsia="SimSun;????"/>
          <w:rtl w:val="true"/>
        </w:rPr>
        <w:t>שכן דרך ברירתו בחול</w:t>
      </w:r>
      <w:r>
        <w:rPr>
          <w:rFonts w:eastAsia="SimSun;????"/>
          <w:rtl w:val="true"/>
        </w:rPr>
        <w:t xml:space="preserve">, </w:t>
      </w:r>
      <w:r>
        <w:rPr>
          <w:rFonts w:eastAsia="SimSun;????"/>
          <w:rtl w:val="true"/>
        </w:rPr>
        <w:t xml:space="preserve">ויש מתירין </w:t>
      </w:r>
      <w:r>
        <w:rPr>
          <w:rFonts w:eastAsia="SimSun;????"/>
          <w:rtl w:val="true"/>
        </w:rPr>
        <w:t>(</w:t>
      </w:r>
      <w:r>
        <w:rPr>
          <w:rFonts w:eastAsia="SimSun;????"/>
          <w:rtl w:val="true"/>
        </w:rPr>
        <w:t>תק</w:t>
      </w:r>
      <w:r>
        <w:rPr>
          <w:rFonts w:eastAsia="SimSun;????"/>
          <w:rtl w:val="true"/>
        </w:rPr>
        <w:t>"</w:t>
      </w:r>
      <w:r>
        <w:rPr>
          <w:rFonts w:eastAsia="SimSun;????"/>
          <w:rtl w:val="true"/>
        </w:rPr>
        <w:t>ו</w:t>
      </w:r>
      <w:r>
        <w:rPr>
          <w:rFonts w:eastAsia="SimSun;????"/>
          <w:rtl w:val="true"/>
        </w:rPr>
        <w:t xml:space="preserve">). </w:t>
      </w:r>
      <w:r>
        <w:rPr>
          <w:rFonts w:eastAsia="SimSun;????"/>
          <w:rtl w:val="true"/>
        </w:rPr>
        <w:t>וכן לברור פירורי מצות הגדולים מתוך הקמח הנכתש מן המצות</w:t>
      </w:r>
      <w:r>
        <w:rPr>
          <w:rFonts w:eastAsia="SimSun;????"/>
          <w:rtl w:val="true"/>
        </w:rPr>
        <w:t xml:space="preserve">, </w:t>
      </w:r>
      <w:r>
        <w:rPr>
          <w:rFonts w:eastAsia="SimSun;????"/>
          <w:rtl w:val="true"/>
        </w:rPr>
        <w:t>דדומה לצרור בקמח</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hint="cs"/>
          <w:u w:val="single"/>
          <w:rtl w:val="true"/>
        </w:rPr>
        <w:t>בה</w:t>
      </w:r>
      <w:r>
        <w:rPr>
          <w:rFonts w:eastAsia="SimSun;????" w:hint="cs"/>
          <w:u w:val="single"/>
          <w:rtl w:val="true"/>
        </w:rPr>
        <w:t>"</w:t>
      </w:r>
      <w:r>
        <w:rPr>
          <w:rFonts w:eastAsia="SimSun;????" w:hint="cs"/>
          <w:u w:val="single"/>
          <w:rtl w:val="true"/>
        </w:rPr>
        <w:t>ל</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ד סעי</w:t>
      </w:r>
      <w:r>
        <w:rPr>
          <w:rFonts w:eastAsia="SimSun;????" w:hint="cs"/>
          <w:rtl w:val="true"/>
        </w:rPr>
        <w:t xml:space="preserve">' </w:t>
      </w:r>
      <w:r>
        <w:rPr>
          <w:rFonts w:eastAsia="SimSun;????" w:hint="cs"/>
          <w:rtl w:val="true"/>
        </w:rPr>
        <w:t>ג</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משום</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ב 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 xml:space="preserve">א </w:t>
      </w:r>
      <w:r>
        <w:rPr>
          <w:rFonts w:eastAsia="SimSun;????" w:hint="cs"/>
          <w:rtl w:val="true"/>
        </w:rPr>
        <w:t>[</w:t>
      </w:r>
      <w:r>
        <w:rPr>
          <w:rFonts w:eastAsia="SimSun;????" w:hint="cs"/>
          <w:rtl w:val="true"/>
          <w:lang w:bidi="he-IL"/>
        </w:rPr>
        <w:t>לשונו מובא לעיל</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מהרי</w:t>
      </w:r>
      <w:r>
        <w:rPr>
          <w:rFonts w:eastAsia="SimSun;????"/>
          <w:rtl w:val="true"/>
        </w:rPr>
        <w:t>"</w:t>
      </w:r>
      <w:r>
        <w:rPr>
          <w:rFonts w:eastAsia="SimSun;????"/>
          <w:rtl w:val="true"/>
        </w:rPr>
        <w:t xml:space="preserve">ל </w:t>
      </w:r>
      <w:r>
        <w:rPr>
          <w:rFonts w:eastAsia="SimSun;????" w:hint="cs"/>
          <w:rtl w:val="true"/>
        </w:rPr>
        <w:t>...</w:t>
      </w:r>
      <w:r>
        <w:rPr>
          <w:rFonts w:eastAsia="SimSun;????"/>
          <w:rtl w:val="true"/>
        </w:rPr>
        <w:t xml:space="preserve"> </w:t>
      </w:r>
      <w:r>
        <w:rPr>
          <w:rFonts w:eastAsia="SimSun;????"/>
          <w:rtl w:val="true"/>
        </w:rPr>
        <w:t>והנה הד</w:t>
      </w:r>
      <w:r>
        <w:rPr>
          <w:rFonts w:eastAsia="SimSun;????"/>
          <w:rtl w:val="true"/>
        </w:rPr>
        <w:t>"</w:t>
      </w:r>
      <w:r>
        <w:rPr>
          <w:rFonts w:eastAsia="SimSun;????"/>
          <w:rtl w:val="true"/>
        </w:rPr>
        <w:t>מ דחה לזה דהא קי</w:t>
      </w:r>
      <w:r>
        <w:rPr>
          <w:rFonts w:eastAsia="SimSun;????"/>
          <w:rtl w:val="true"/>
        </w:rPr>
        <w:t>"</w:t>
      </w:r>
      <w:r>
        <w:rPr>
          <w:rFonts w:eastAsia="SimSun;????"/>
          <w:rtl w:val="true"/>
        </w:rPr>
        <w:t>ל לקמן בסימן תק</w:t>
      </w:r>
      <w:r>
        <w:rPr>
          <w:rFonts w:eastAsia="SimSun;????"/>
          <w:rtl w:val="true"/>
        </w:rPr>
        <w:t>"</w:t>
      </w:r>
      <w:r>
        <w:rPr>
          <w:rFonts w:eastAsia="SimSun;????"/>
          <w:rtl w:val="true"/>
        </w:rPr>
        <w:t>י דביו</w:t>
      </w:r>
      <w:r>
        <w:rPr>
          <w:rFonts w:eastAsia="SimSun;????"/>
          <w:rtl w:val="true"/>
        </w:rPr>
        <w:t>"</w:t>
      </w:r>
      <w:r>
        <w:rPr>
          <w:rFonts w:eastAsia="SimSun;????"/>
          <w:rtl w:val="true"/>
        </w:rPr>
        <w:t>ט בורר כדרכו והנה המפרשים הנ</w:t>
      </w:r>
      <w:r>
        <w:rPr>
          <w:rFonts w:eastAsia="SimSun;????"/>
          <w:rtl w:val="true"/>
        </w:rPr>
        <w:t>"</w:t>
      </w:r>
      <w:r>
        <w:rPr>
          <w:rFonts w:eastAsia="SimSun;????"/>
          <w:rtl w:val="true"/>
        </w:rPr>
        <w:t>ל תירצו כ</w:t>
      </w:r>
      <w:r>
        <w:rPr>
          <w:rFonts w:eastAsia="SimSun;????"/>
          <w:rtl w:val="true"/>
        </w:rPr>
        <w:t>"</w:t>
      </w:r>
      <w:r>
        <w:rPr>
          <w:rFonts w:eastAsia="SimSun;????"/>
          <w:rtl w:val="true"/>
        </w:rPr>
        <w:t>א לפי דרכו הט</w:t>
      </w:r>
      <w:r>
        <w:rPr>
          <w:rFonts w:eastAsia="SimSun;????"/>
          <w:rtl w:val="true"/>
        </w:rPr>
        <w:t>"</w:t>
      </w:r>
      <w:r>
        <w:rPr>
          <w:rFonts w:eastAsia="SimSun;????"/>
          <w:rtl w:val="true"/>
        </w:rPr>
        <w:t>ז תירץ דבאמת גם בסימן תק</w:t>
      </w:r>
      <w:r>
        <w:rPr>
          <w:rFonts w:eastAsia="SimSun;????"/>
          <w:rtl w:val="true"/>
        </w:rPr>
        <w:t>"</w:t>
      </w:r>
      <w:r>
        <w:rPr>
          <w:rFonts w:eastAsia="SimSun;????"/>
          <w:rtl w:val="true"/>
        </w:rPr>
        <w:t>י לא התירו ברירה אלא לסעודה שצריך ובאופן שגם בשבת מותר עי</w:t>
      </w:r>
      <w:r>
        <w:rPr>
          <w:rFonts w:eastAsia="SimSun;????"/>
          <w:rtl w:val="true"/>
        </w:rPr>
        <w:t>"</w:t>
      </w:r>
      <w:r>
        <w:rPr>
          <w:rFonts w:eastAsia="SimSun;????"/>
          <w:rtl w:val="true"/>
        </w:rPr>
        <w:t>ש בסימן תק</w:t>
      </w:r>
      <w:r>
        <w:rPr>
          <w:rFonts w:eastAsia="SimSun;????"/>
          <w:rtl w:val="true"/>
        </w:rPr>
        <w:t>"</w:t>
      </w:r>
      <w:r>
        <w:rPr>
          <w:rFonts w:eastAsia="SimSun;????"/>
          <w:rtl w:val="true"/>
        </w:rPr>
        <w:t>י אכן רוב האחרונים דחו שם דבריו והמ</w:t>
      </w:r>
      <w:r>
        <w:rPr>
          <w:rFonts w:eastAsia="SimSun;????"/>
          <w:rtl w:val="true"/>
        </w:rPr>
        <w:t>"</w:t>
      </w:r>
      <w:r>
        <w:rPr>
          <w:rFonts w:eastAsia="SimSun;????"/>
          <w:rtl w:val="true"/>
        </w:rPr>
        <w:t>א כתב לתלות עניננו בהא דסימן תק</w:t>
      </w:r>
      <w:r>
        <w:rPr>
          <w:rFonts w:eastAsia="SimSun;????"/>
          <w:rtl w:val="true"/>
        </w:rPr>
        <w:t>"</w:t>
      </w:r>
      <w:r>
        <w:rPr>
          <w:rFonts w:eastAsia="SimSun;????"/>
          <w:rtl w:val="true"/>
        </w:rPr>
        <w:t>ו ס</w:t>
      </w:r>
      <w:r>
        <w:rPr>
          <w:rFonts w:eastAsia="SimSun;????"/>
          <w:rtl w:val="true"/>
        </w:rPr>
        <w:t>"</w:t>
      </w:r>
      <w:r>
        <w:rPr>
          <w:rFonts w:eastAsia="SimSun;????"/>
          <w:rtl w:val="true"/>
        </w:rPr>
        <w:t>ב בהג</w:t>
      </w:r>
      <w:r>
        <w:rPr>
          <w:rFonts w:eastAsia="SimSun;????"/>
          <w:rtl w:val="true"/>
        </w:rPr>
        <w:t>"</w:t>
      </w:r>
      <w:r>
        <w:rPr>
          <w:rFonts w:eastAsia="SimSun;????"/>
          <w:rtl w:val="true"/>
        </w:rPr>
        <w:t>ה דיש מחמירין שם לברור ביד צרור וקיסם ובאמת אינו מיושב כלל דגם על הא דסימן תק</w:t>
      </w:r>
      <w:r>
        <w:rPr>
          <w:rFonts w:eastAsia="SimSun;????"/>
          <w:rtl w:val="true"/>
        </w:rPr>
        <w:t>"</w:t>
      </w:r>
      <w:r>
        <w:rPr>
          <w:rFonts w:eastAsia="SimSun;????"/>
          <w:rtl w:val="true"/>
        </w:rPr>
        <w:t>ו קשה מההיא דסימן תק</w:t>
      </w:r>
      <w:r>
        <w:rPr>
          <w:rFonts w:eastAsia="SimSun;????"/>
          <w:rtl w:val="true"/>
        </w:rPr>
        <w:t>"</w:t>
      </w:r>
      <w:r>
        <w:rPr>
          <w:rFonts w:eastAsia="SimSun;????"/>
          <w:rtl w:val="true"/>
        </w:rPr>
        <w:t>י הנ</w:t>
      </w:r>
      <w:r>
        <w:rPr>
          <w:rFonts w:eastAsia="SimSun;????"/>
          <w:rtl w:val="true"/>
        </w:rPr>
        <w:t>"</w:t>
      </w:r>
      <w:r>
        <w:rPr>
          <w:rFonts w:eastAsia="SimSun;????"/>
          <w:rtl w:val="true"/>
        </w:rPr>
        <w:t>ל וכבר העירו ע</w:t>
      </w:r>
      <w:r>
        <w:rPr>
          <w:rFonts w:eastAsia="SimSun;????"/>
          <w:rtl w:val="true"/>
        </w:rPr>
        <w:t>"</w:t>
      </w:r>
      <w:r>
        <w:rPr>
          <w:rFonts w:eastAsia="SimSun;????"/>
          <w:rtl w:val="true"/>
        </w:rPr>
        <w:t>ז כמה אחרונים עיין מאמ</w:t>
      </w:r>
      <w:r>
        <w:rPr>
          <w:rFonts w:eastAsia="SimSun;????"/>
          <w:rtl w:val="true"/>
        </w:rPr>
        <w:t>"</w:t>
      </w:r>
      <w:r>
        <w:rPr>
          <w:rFonts w:eastAsia="SimSun;????"/>
          <w:rtl w:val="true"/>
        </w:rPr>
        <w:t>ר ונהר שלום ובית מאיר ומוכרחים אנו לתרץ דדוקא שם גבי קטניות התירו ומשום דאין דרך לברור לימים הרבה משא</w:t>
      </w:r>
      <w:r>
        <w:rPr>
          <w:rFonts w:eastAsia="SimSun;????"/>
          <w:rtl w:val="true"/>
        </w:rPr>
        <w:t>"</w:t>
      </w:r>
      <w:r>
        <w:rPr>
          <w:rFonts w:eastAsia="SimSun;????"/>
          <w:rtl w:val="true"/>
        </w:rPr>
        <w:t>כ בשארי תבואה וקמחים הדרך להכינם לימים הרבה וכן הביא הגר</w:t>
      </w:r>
      <w:r>
        <w:rPr>
          <w:rFonts w:eastAsia="SimSun;????"/>
          <w:rtl w:val="true"/>
        </w:rPr>
        <w:t>"</w:t>
      </w:r>
      <w:r>
        <w:rPr>
          <w:rFonts w:eastAsia="SimSun;????"/>
          <w:rtl w:val="true"/>
        </w:rPr>
        <w:t>ז בשם השיטה מקובצת לחלק אכן תירוץ זה לא שייכא לנידון דידן דברירת פירורי מצות לכאורה ביותר אין מכינים לימים הרבה מבקטניות וא</w:t>
      </w:r>
      <w:r>
        <w:rPr>
          <w:rFonts w:eastAsia="SimSun;????"/>
          <w:rtl w:val="true"/>
        </w:rPr>
        <w:t>"</w:t>
      </w:r>
      <w:r>
        <w:rPr>
          <w:rFonts w:eastAsia="SimSun;????"/>
          <w:rtl w:val="true"/>
        </w:rPr>
        <w:t>כ למה אסרם המהרי</w:t>
      </w:r>
      <w:r>
        <w:rPr>
          <w:rFonts w:eastAsia="SimSun;????"/>
          <w:rtl w:val="true"/>
        </w:rPr>
        <w:t>"</w:t>
      </w:r>
      <w:r>
        <w:rPr>
          <w:rFonts w:eastAsia="SimSun;????"/>
          <w:rtl w:val="true"/>
        </w:rPr>
        <w:t>ל וצ</w:t>
      </w:r>
      <w:r>
        <w:rPr>
          <w:rFonts w:eastAsia="SimSun;????"/>
          <w:rtl w:val="true"/>
        </w:rPr>
        <w:t>"</w:t>
      </w:r>
      <w:r>
        <w:rPr>
          <w:rFonts w:eastAsia="SimSun;????"/>
          <w:rtl w:val="true"/>
        </w:rPr>
        <w:t>ע איברא דבח</w:t>
      </w:r>
      <w:r>
        <w:rPr>
          <w:rFonts w:eastAsia="SimSun;????"/>
          <w:rtl w:val="true"/>
        </w:rPr>
        <w:t>"</w:t>
      </w:r>
      <w:r>
        <w:rPr>
          <w:rFonts w:eastAsia="SimSun;????"/>
          <w:rtl w:val="true"/>
        </w:rPr>
        <w:t>א כתב טעם להמחמירין בנפל צרור או קיסם ליטלו ביד משום דדרך הוא כן ליטלו ביד וא</w:t>
      </w:r>
      <w:r>
        <w:rPr>
          <w:rFonts w:eastAsia="SimSun;????"/>
          <w:rtl w:val="true"/>
        </w:rPr>
        <w:t>"</w:t>
      </w:r>
      <w:r>
        <w:rPr>
          <w:rFonts w:eastAsia="SimSun;????"/>
          <w:rtl w:val="true"/>
        </w:rPr>
        <w:t>כ דרך ברירתו כן הוא וכתב עוד שם דפירור מצה בקמח ג</w:t>
      </w:r>
      <w:r>
        <w:rPr>
          <w:rFonts w:eastAsia="SimSun;????"/>
          <w:rtl w:val="true"/>
        </w:rPr>
        <w:t>"</w:t>
      </w:r>
      <w:r>
        <w:rPr>
          <w:rFonts w:eastAsia="SimSun;????"/>
          <w:rtl w:val="true"/>
        </w:rPr>
        <w:t>כ דינו כצרור וקיסם עי</w:t>
      </w:r>
      <w:r>
        <w:rPr>
          <w:rFonts w:eastAsia="SimSun;????"/>
          <w:rtl w:val="true"/>
        </w:rPr>
        <w:t>"</w:t>
      </w:r>
      <w:r>
        <w:rPr>
          <w:rFonts w:eastAsia="SimSun;????"/>
          <w:rtl w:val="true"/>
        </w:rPr>
        <w:t>ש וטעמו דגם בזה הדרך ליטלו אף ביד ולפ</w:t>
      </w:r>
      <w:r>
        <w:rPr>
          <w:rFonts w:eastAsia="SimSun;????"/>
          <w:rtl w:val="true"/>
        </w:rPr>
        <w:t>"</w:t>
      </w:r>
      <w:r>
        <w:rPr>
          <w:rFonts w:eastAsia="SimSun;????"/>
          <w:rtl w:val="true"/>
        </w:rPr>
        <w:t>ז ניחא הכל ומ</w:t>
      </w:r>
      <w:r>
        <w:rPr>
          <w:rFonts w:eastAsia="SimSun;????"/>
          <w:rtl w:val="true"/>
        </w:rPr>
        <w:t>"</w:t>
      </w:r>
      <w:r>
        <w:rPr>
          <w:rFonts w:eastAsia="SimSun;????"/>
          <w:rtl w:val="true"/>
        </w:rPr>
        <w:t>מ צ</w:t>
      </w:r>
      <w:r>
        <w:rPr>
          <w:rFonts w:eastAsia="SimSun;????"/>
          <w:rtl w:val="true"/>
        </w:rPr>
        <w:t>"</w:t>
      </w:r>
      <w:r>
        <w:rPr>
          <w:rFonts w:eastAsia="SimSun;????"/>
          <w:rtl w:val="true"/>
        </w:rPr>
        <w:t>ע</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w:t>
      </w:r>
      <w:r>
        <w:rPr>
          <w:rFonts w:eastAsia="SimSun;????"/>
          <w:u w:val="single"/>
          <w:rtl w:val="true"/>
        </w:rPr>
        <w:t>עמק שאלה</w:t>
      </w:r>
      <w:r>
        <w:rPr>
          <w:rFonts w:eastAsia="SimSun;????"/>
          <w:rtl w:val="true"/>
        </w:rPr>
        <w:t xml:space="preserve"> </w:t>
      </w:r>
      <w:r>
        <w:rPr>
          <w:rFonts w:eastAsia="SimSun;????" w:hint="cs"/>
          <w:rtl w:val="true"/>
        </w:rPr>
        <w:t>(</w:t>
      </w:r>
      <w:r>
        <w:rPr>
          <w:rFonts w:eastAsia="SimSun;????"/>
          <w:rtl w:val="true"/>
        </w:rPr>
        <w:t>שאילתא נ</w:t>
      </w:r>
      <w:r>
        <w:rPr>
          <w:rFonts w:eastAsia="SimSun;????"/>
          <w:rtl w:val="true"/>
        </w:rPr>
        <w:t xml:space="preserve">' </w:t>
      </w:r>
      <w:r>
        <w:rPr>
          <w:rFonts w:eastAsia="SimSun;????" w:hint="cs"/>
          <w:rtl w:val="true"/>
        </w:rPr>
        <w:t>ס</w:t>
      </w:r>
      <w:r>
        <w:rPr>
          <w:rFonts w:eastAsia="SimSun;????" w:hint="cs"/>
          <w:rtl w:val="true"/>
        </w:rPr>
        <w:t>"</w:t>
      </w:r>
      <w:r>
        <w:rPr>
          <w:rFonts w:eastAsia="SimSun;????" w:hint="cs"/>
          <w:rtl w:val="true"/>
        </w:rPr>
        <w:t>ק ג</w:t>
      </w:r>
      <w:r>
        <w:rPr>
          <w:rFonts w:eastAsia="SimSun;????" w:hint="cs"/>
          <w:rtl w:val="true"/>
        </w:rPr>
        <w:t>'</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וצ</w:t>
      </w:r>
      <w:r>
        <w:rPr>
          <w:rFonts w:eastAsia="SimSun;????" w:hint="cs"/>
          <w:rtl w:val="true"/>
        </w:rPr>
        <w:t>"</w:t>
      </w:r>
      <w:r>
        <w:rPr>
          <w:rFonts w:eastAsia="SimSun;????" w:hint="cs"/>
          <w:rtl w:val="true"/>
        </w:rPr>
        <w:t>ל דכאן דרכו בידו והוי כמו בקטניות בכלי</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w:t>
      </w:r>
      <w:r>
        <w:rPr>
          <w:rFonts w:eastAsia="SimSun;????"/>
          <w:rtl w:val="true"/>
        </w:rPr>
        <w:t>"</w:t>
      </w:r>
      <w:r>
        <w:rPr>
          <w:rFonts w:eastAsia="SimSun;????"/>
          <w:rtl w:val="true"/>
        </w:rPr>
        <w:t>מ אחרי נטית המ</w:t>
      </w:r>
      <w:r>
        <w:rPr>
          <w:rFonts w:eastAsia="SimSun;????"/>
          <w:rtl w:val="true"/>
        </w:rPr>
        <w:t>"</w:t>
      </w:r>
      <w:r>
        <w:rPr>
          <w:rFonts w:eastAsia="SimSun;????"/>
          <w:rtl w:val="true"/>
        </w:rPr>
        <w:t>ב להחמיר להוציא ביום טוב פסולת בידו</w:t>
      </w:r>
      <w:r>
        <w:rPr>
          <w:rFonts w:eastAsia="SimSun;????"/>
          <w:rtl w:val="true"/>
        </w:rPr>
        <w:t xml:space="preserve">, </w:t>
      </w:r>
      <w:r>
        <w:rPr>
          <w:rFonts w:eastAsia="SimSun;????"/>
          <w:rtl w:val="true"/>
        </w:rPr>
        <w:t>או בכפית או מזלג</w:t>
      </w:r>
      <w:r>
        <w:rPr>
          <w:rFonts w:eastAsia="SimSun;????"/>
          <w:rtl w:val="true"/>
        </w:rPr>
        <w:t xml:space="preserve">, </w:t>
      </w:r>
      <w:r>
        <w:rPr>
          <w:rFonts w:eastAsia="SimSun;????"/>
          <w:rtl w:val="true"/>
        </w:rPr>
        <w:t>בין פסולת העשוי מחיטין או משאר מינים</w:t>
      </w:r>
      <w:r>
        <w:rPr>
          <w:rFonts w:eastAsia="SimSun;????"/>
          <w:rtl w:val="true"/>
        </w:rPr>
        <w:t xml:space="preserve">, </w:t>
      </w:r>
      <w:r>
        <w:rPr>
          <w:rFonts w:eastAsia="SimSun;????"/>
          <w:rtl w:val="true"/>
        </w:rPr>
        <w:t>יש ליזהר להוציא ביום טוב בידו עצמות מן הבשר</w:t>
      </w:r>
      <w:r>
        <w:rPr>
          <w:rFonts w:eastAsia="SimSun;????"/>
          <w:rtl w:val="true"/>
        </w:rPr>
        <w:t xml:space="preserve">, </w:t>
      </w:r>
      <w:r>
        <w:rPr>
          <w:rFonts w:eastAsia="SimSun;????"/>
          <w:rtl w:val="true"/>
        </w:rPr>
        <w:t>אף שיש טורח להוציא ולברור את הבשר מן העצמות</w:t>
      </w:r>
      <w:r>
        <w:rPr>
          <w:rFonts w:eastAsia="SimSun;????"/>
          <w:rtl w:val="true"/>
        </w:rPr>
        <w:t xml:space="preserve">. </w:t>
      </w:r>
      <w:r>
        <w:rPr>
          <w:rFonts w:eastAsia="SimSun;????"/>
          <w:rtl w:val="true"/>
        </w:rPr>
        <w:t xml:space="preserve">וכן אין להוציא בידו </w:t>
      </w:r>
      <w:r>
        <w:rPr>
          <w:rFonts w:eastAsia="SimSun;????" w:hint="cs"/>
          <w:rtl w:val="true"/>
        </w:rPr>
        <w:t>ח</w:t>
      </w:r>
      <w:r>
        <w:rPr>
          <w:rFonts w:eastAsia="SimSun;????"/>
          <w:rtl w:val="true"/>
        </w:rPr>
        <w:t xml:space="preserve">יטים קלויים </w:t>
      </w:r>
      <w:r>
        <w:rPr>
          <w:rFonts w:eastAsia="SimSun;????"/>
          <w:rtl w:val="true"/>
        </w:rPr>
        <w:t>[</w:t>
      </w:r>
      <w:r>
        <w:rPr>
          <w:rFonts w:eastAsia="SimSun;????"/>
          <w:rtl w:val="true"/>
        </w:rPr>
        <w:t>כגון מה שקרוי שלוה</w:t>
      </w:r>
      <w:r>
        <w:rPr>
          <w:rFonts w:eastAsia="SimSun;????"/>
          <w:rtl w:val="true"/>
        </w:rPr>
        <w:t xml:space="preserve">] </w:t>
      </w:r>
      <w:r>
        <w:rPr>
          <w:rFonts w:eastAsia="SimSun;????"/>
          <w:rtl w:val="true"/>
        </w:rPr>
        <w:t>כשהם מקלוקלים מתוך</w:t>
      </w:r>
      <w:r>
        <w:rPr>
          <w:rFonts w:eastAsia="SimSun;????" w:hint="cs"/>
          <w:rtl w:val="true"/>
        </w:rPr>
        <w:t xml:space="preserve"> </w:t>
      </w:r>
      <w:r>
        <w:rPr>
          <w:rFonts w:eastAsia="SimSun;????"/>
          <w:rtl w:val="true"/>
        </w:rPr>
        <w:t>הטובים</w:t>
      </w:r>
      <w:r>
        <w:rPr>
          <w:rFonts w:eastAsia="SimSun;????"/>
          <w:rtl w:val="true"/>
        </w:rPr>
        <w:t xml:space="preserve">. </w:t>
      </w:r>
      <w:r>
        <w:rPr>
          <w:rFonts w:eastAsia="SimSun;????"/>
          <w:rtl w:val="true"/>
        </w:rPr>
        <w:t>וכן אין להוציא בידו גושי דייסא מן הדייסא</w:t>
      </w:r>
      <w:r>
        <w:rPr>
          <w:rFonts w:eastAsia="SimSun;????"/>
          <w:rtl w:val="true"/>
        </w:rPr>
        <w:t xml:space="preserve">, </w:t>
      </w:r>
      <w:r>
        <w:rPr>
          <w:rFonts w:eastAsia="SimSun;????"/>
          <w:rtl w:val="true"/>
        </w:rPr>
        <w:t>בין העשויים ממיני דגן</w:t>
      </w:r>
      <w:r>
        <w:rPr>
          <w:rFonts w:eastAsia="SimSun;????"/>
          <w:rtl w:val="true"/>
        </w:rPr>
        <w:t xml:space="preserve">, </w:t>
      </w:r>
      <w:r>
        <w:rPr>
          <w:rFonts w:eastAsia="SimSun;????"/>
          <w:rtl w:val="true"/>
        </w:rPr>
        <w:t>בין ממינים אחרים</w:t>
      </w:r>
      <w:r>
        <w:rPr>
          <w:rFonts w:eastAsia="SimSun;????"/>
          <w:rtl w:val="true"/>
        </w:rPr>
        <w:t xml:space="preserve">. </w:t>
      </w:r>
      <w:r>
        <w:rPr>
          <w:rFonts w:eastAsia="SimSun;????"/>
          <w:rtl w:val="true"/>
        </w:rPr>
        <w:t>וכן אין להוציא בידו גרעינים שאינם ראויים לאכילה מן הפירות או מן האבטיח</w:t>
      </w:r>
      <w:r>
        <w:rPr>
          <w:rFonts w:eastAsia="SimSun;????"/>
          <w:rtl w:val="true"/>
        </w:rPr>
        <w:t xml:space="preserve">, </w:t>
      </w:r>
      <w:r>
        <w:rPr>
          <w:rFonts w:eastAsia="SimSun;????"/>
          <w:rtl w:val="true"/>
        </w:rPr>
        <w:t>אף שיותר טורת לברור את האוכל מן הפסולת</w:t>
      </w:r>
      <w:r>
        <w:rPr>
          <w:rFonts w:eastAsia="SimSun;????"/>
          <w:rtl w:val="true"/>
        </w:rPr>
        <w:t xml:space="preserve">. </w:t>
      </w:r>
      <w:r>
        <w:rPr>
          <w:rFonts w:eastAsia="SimSun;????"/>
          <w:rtl w:val="true"/>
        </w:rPr>
        <w:t>לפייכך המפצח שקדים</w:t>
      </w:r>
      <w:r>
        <w:rPr>
          <w:rFonts w:eastAsia="SimSun;????"/>
          <w:rtl w:val="true"/>
        </w:rPr>
        <w:t xml:space="preserve">, </w:t>
      </w:r>
      <w:r>
        <w:rPr>
          <w:rFonts w:eastAsia="SimSun;????"/>
          <w:rtl w:val="true"/>
        </w:rPr>
        <w:t>אגוזים וגרעינים וכיוצ</w:t>
      </w:r>
      <w:r>
        <w:rPr>
          <w:rFonts w:eastAsia="SimSun;????"/>
          <w:rtl w:val="true"/>
        </w:rPr>
        <w:t>"</w:t>
      </w:r>
      <w:r>
        <w:rPr>
          <w:rFonts w:eastAsia="SimSun;????"/>
          <w:rtl w:val="true"/>
        </w:rPr>
        <w:t>ב</w:t>
      </w:r>
      <w:r>
        <w:rPr>
          <w:rFonts w:eastAsia="SimSun;????"/>
          <w:rtl w:val="true"/>
        </w:rPr>
        <w:t xml:space="preserve">, </w:t>
      </w:r>
      <w:r>
        <w:rPr>
          <w:rFonts w:eastAsia="SimSun;????"/>
          <w:rtl w:val="true"/>
        </w:rPr>
        <w:t>יש להקפיד לא להוציא בידו את הקליפות שהם פסולת מתוך האוכל</w:t>
      </w:r>
      <w:r>
        <w:rPr>
          <w:rFonts w:eastAsia="SimSun;????"/>
          <w:rtl w:val="true"/>
        </w:rPr>
        <w:t xml:space="preserve">. </w:t>
      </w:r>
      <w:r>
        <w:rPr>
          <w:rFonts w:eastAsia="SimSun;????"/>
          <w:rtl w:val="true"/>
        </w:rPr>
        <w:t>ולהוציאם בשינוי</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rtl w:val="true"/>
        </w:rPr>
        <w:t>רק בדבר שצריך לישה</w:t>
      </w:r>
      <w:r>
        <w:rPr>
          <w:rFonts w:eastAsia="SimSun;????" w:hint="cs"/>
          <w:rtl w:val="true"/>
        </w:rPr>
        <w:t>,</w:t>
      </w:r>
      <w:r>
        <w:rPr>
          <w:rFonts w:eastAsia="SimSun;????"/>
          <w:rtl w:val="true"/>
        </w:rPr>
        <w:t xml:space="preserve"> </w:t>
      </w:r>
      <w:r>
        <w:rPr>
          <w:rFonts w:eastAsia="SimSun;????"/>
          <w:rtl w:val="true"/>
        </w:rPr>
        <w:t>והוי קודם לישה</w:t>
      </w:r>
      <w:r>
        <w:rPr>
          <w:rFonts w:eastAsia="SimSun;????" w:hint="cs"/>
          <w:rtl w:val="true"/>
        </w:rPr>
        <w:t>,</w:t>
      </w:r>
      <w:r>
        <w:rPr>
          <w:rFonts w:eastAsia="SimSun;????"/>
          <w:rtl w:val="true"/>
        </w:rPr>
        <w:t xml:space="preserve"> </w:t>
      </w:r>
      <w:r>
        <w:rPr>
          <w:rFonts w:eastAsia="SimSun;????"/>
          <w:rtl w:val="true"/>
        </w:rPr>
        <w:t>אמרינן דין של הרמ</w:t>
      </w:r>
      <w:r>
        <w:rPr>
          <w:rFonts w:eastAsia="SimSun;????"/>
          <w:rtl w:val="true"/>
        </w:rPr>
        <w:t>''</w:t>
      </w:r>
      <w:r>
        <w:rPr>
          <w:rFonts w:eastAsia="SimSun;????"/>
          <w:rtl w:val="true"/>
        </w:rPr>
        <w:t>א דאסור לבורר צרורות</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מחצית השקל</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ד ס</w:t>
      </w:r>
      <w:r>
        <w:rPr>
          <w:rFonts w:eastAsia="SimSun;????" w:hint="cs"/>
          <w:rtl w:val="true"/>
        </w:rPr>
        <w:t>"</w:t>
      </w:r>
      <w:r>
        <w:rPr>
          <w:rFonts w:eastAsia="SimSun;????"/>
          <w:rtl w:val="true"/>
        </w:rPr>
        <w:t>ק</w:t>
      </w:r>
      <w:r>
        <w:rPr>
          <w:rFonts w:eastAsia="SimSun;????" w:hint="cs"/>
          <w:rtl w:val="true"/>
        </w:rPr>
        <w:t xml:space="preserve"> </w:t>
      </w:r>
      <w:r>
        <w:rPr>
          <w:rFonts w:eastAsia="SimSun;????"/>
          <w:rtl w:val="true"/>
        </w:rPr>
        <w:t>ט</w:t>
      </w:r>
      <w:r>
        <w:rPr>
          <w:rFonts w:eastAsia="SimSun;????" w:hint="cs"/>
          <w:rtl w:val="true"/>
        </w:rPr>
        <w:t>'</w:t>
      </w:r>
      <w:r>
        <w:rPr>
          <w:rFonts w:eastAsia="SimSun;????"/>
          <w:rtl w:val="true"/>
        </w:rPr>
        <w:t>) –</w:t>
      </w:r>
      <w:r>
        <w:rPr>
          <w:rFonts w:eastAsia="SimSun;????" w:hint="cs"/>
          <w:rtl w:val="true"/>
        </w:rPr>
        <w:t xml:space="preserve"> "</w:t>
      </w:r>
      <w:r>
        <w:rPr>
          <w:rFonts w:eastAsia="SimSun;????"/>
          <w:rtl w:val="true"/>
        </w:rPr>
        <w:t>וה</w:t>
      </w:r>
      <w:r>
        <w:rPr>
          <w:rFonts w:eastAsia="SimSun;????"/>
          <w:rtl w:val="true"/>
        </w:rPr>
        <w:t>"</w:t>
      </w:r>
      <w:r>
        <w:rPr>
          <w:rFonts w:eastAsia="SimSun;????"/>
          <w:rtl w:val="true"/>
        </w:rPr>
        <w:t>ה מצות כו</w:t>
      </w:r>
      <w:r>
        <w:rPr>
          <w:rFonts w:eastAsia="SimSun;????"/>
          <w:rtl w:val="true"/>
        </w:rPr>
        <w:t xml:space="preserve">' </w:t>
      </w:r>
      <w:r>
        <w:rPr>
          <w:rFonts w:eastAsia="SimSun;????"/>
          <w:rtl w:val="true"/>
        </w:rPr>
        <w:t>ול</w:t>
      </w:r>
      <w:r>
        <w:rPr>
          <w:rFonts w:eastAsia="SimSun;????"/>
          <w:rtl w:val="true"/>
        </w:rPr>
        <w:t>"</w:t>
      </w:r>
      <w:r>
        <w:rPr>
          <w:rFonts w:eastAsia="SimSun;????"/>
          <w:rtl w:val="true"/>
        </w:rPr>
        <w:t>נ דמהרי</w:t>
      </w:r>
      <w:r>
        <w:rPr>
          <w:rFonts w:eastAsia="SimSun;????"/>
          <w:rtl w:val="true"/>
        </w:rPr>
        <w:t>"</w:t>
      </w:r>
      <w:r>
        <w:rPr>
          <w:rFonts w:eastAsia="SimSun;????"/>
          <w:rtl w:val="true"/>
        </w:rPr>
        <w:t>ל סבר כו</w:t>
      </w:r>
      <w:r>
        <w:rPr>
          <w:rFonts w:eastAsia="SimSun;????"/>
          <w:rtl w:val="true"/>
        </w:rPr>
        <w:t xml:space="preserve">' </w:t>
      </w:r>
      <w:r>
        <w:rPr>
          <w:rFonts w:eastAsia="SimSun;????"/>
          <w:rtl w:val="true"/>
        </w:rPr>
        <w:t>ולכן אסור ג</w:t>
      </w:r>
      <w:r>
        <w:rPr>
          <w:rFonts w:eastAsia="SimSun;????"/>
          <w:rtl w:val="true"/>
        </w:rPr>
        <w:t>"</w:t>
      </w:r>
      <w:r>
        <w:rPr>
          <w:rFonts w:eastAsia="SimSun;????"/>
          <w:rtl w:val="true"/>
        </w:rPr>
        <w:t>כ ליטול המצות כו</w:t>
      </w:r>
      <w:r>
        <w:rPr>
          <w:rFonts w:eastAsia="SimSun;????"/>
          <w:rtl w:val="true"/>
        </w:rPr>
        <w:t xml:space="preserve">'. </w:t>
      </w:r>
      <w:r>
        <w:rPr>
          <w:rFonts w:eastAsia="SimSun;????"/>
          <w:rtl w:val="true"/>
        </w:rPr>
        <w:t>ר</w:t>
      </w:r>
      <w:r>
        <w:rPr>
          <w:rFonts w:eastAsia="SimSun;????"/>
          <w:rtl w:val="true"/>
        </w:rPr>
        <w:t>"</w:t>
      </w:r>
      <w:r>
        <w:rPr>
          <w:rFonts w:eastAsia="SimSun;????"/>
          <w:rtl w:val="true"/>
        </w:rPr>
        <w:t>ל דנטילת קיסם אסור ליש מחמירים משום בורר ואף על גב דבורר מותר אפילו פסולת מתוך אוכל מ</w:t>
      </w:r>
      <w:r>
        <w:rPr>
          <w:rFonts w:eastAsia="SimSun;????"/>
          <w:rtl w:val="true"/>
        </w:rPr>
        <w:t>"</w:t>
      </w:r>
      <w:r>
        <w:rPr>
          <w:rFonts w:eastAsia="SimSun;????"/>
          <w:rtl w:val="true"/>
        </w:rPr>
        <w:t>מ לא הותר כ</w:t>
      </w:r>
      <w:r>
        <w:rPr>
          <w:rFonts w:eastAsia="SimSun;????"/>
          <w:rtl w:val="true"/>
        </w:rPr>
        <w:t>"</w:t>
      </w:r>
      <w:r>
        <w:rPr>
          <w:rFonts w:eastAsia="SimSun;????"/>
          <w:rtl w:val="true"/>
        </w:rPr>
        <w:t>א מלישה ואילך וכמ</w:t>
      </w:r>
      <w:r>
        <w:rPr>
          <w:rFonts w:eastAsia="SimSun;????"/>
          <w:rtl w:val="true"/>
        </w:rPr>
        <w:t>"</w:t>
      </w:r>
      <w:r>
        <w:rPr>
          <w:rFonts w:eastAsia="SimSun;????"/>
          <w:rtl w:val="true"/>
        </w:rPr>
        <w:t>ש מ</w:t>
      </w:r>
      <w:r>
        <w:rPr>
          <w:rFonts w:eastAsia="SimSun;????"/>
          <w:rtl w:val="true"/>
        </w:rPr>
        <w:t>"</w:t>
      </w:r>
      <w:r>
        <w:rPr>
          <w:rFonts w:eastAsia="SimSun;????"/>
          <w:rtl w:val="true"/>
        </w:rPr>
        <w:t>א סי</w:t>
      </w:r>
      <w:r>
        <w:rPr>
          <w:rFonts w:eastAsia="SimSun;????"/>
          <w:rtl w:val="true"/>
        </w:rPr>
        <w:t xml:space="preserve">' </w:t>
      </w:r>
      <w:r>
        <w:rPr>
          <w:rFonts w:eastAsia="SimSun;????"/>
          <w:rtl w:val="true"/>
        </w:rPr>
        <w:t>תק</w:t>
      </w:r>
      <w:r>
        <w:rPr>
          <w:rFonts w:eastAsia="SimSun;????"/>
          <w:rtl w:val="true"/>
        </w:rPr>
        <w:t>"</w:t>
      </w:r>
      <w:r>
        <w:rPr>
          <w:rFonts w:eastAsia="SimSun;????"/>
          <w:rtl w:val="true"/>
        </w:rPr>
        <w:t>ו סק</w:t>
      </w:r>
      <w:r>
        <w:rPr>
          <w:rFonts w:eastAsia="SimSun;????"/>
          <w:rtl w:val="true"/>
        </w:rPr>
        <w:t>"</w:t>
      </w:r>
      <w:r>
        <w:rPr>
          <w:rFonts w:eastAsia="SimSun;????"/>
          <w:rtl w:val="true"/>
        </w:rPr>
        <w:t>ב לענין הרקדה וס</w:t>
      </w:r>
      <w:r>
        <w:rPr>
          <w:rFonts w:eastAsia="SimSun;????"/>
          <w:rtl w:val="true"/>
        </w:rPr>
        <w:t>"</w:t>
      </w:r>
      <w:r>
        <w:rPr>
          <w:rFonts w:eastAsia="SimSun;????"/>
          <w:rtl w:val="true"/>
        </w:rPr>
        <w:t>ל למהרי</w:t>
      </w:r>
      <w:r>
        <w:rPr>
          <w:rFonts w:eastAsia="SimSun;????"/>
          <w:rtl w:val="true"/>
        </w:rPr>
        <w:t>"</w:t>
      </w:r>
      <w:r>
        <w:rPr>
          <w:rFonts w:eastAsia="SimSun;????"/>
          <w:rtl w:val="true"/>
        </w:rPr>
        <w:t>ל דה</w:t>
      </w:r>
      <w:r>
        <w:rPr>
          <w:rFonts w:eastAsia="SimSun;????"/>
          <w:rtl w:val="true"/>
        </w:rPr>
        <w:t>"</w:t>
      </w:r>
      <w:r>
        <w:rPr>
          <w:rFonts w:eastAsia="SimSun;????"/>
          <w:rtl w:val="true"/>
        </w:rPr>
        <w:t>ה במצות אף על גב דבמצות כבר נילוש ונאפה</w:t>
      </w:r>
      <w:r>
        <w:rPr>
          <w:rFonts w:eastAsia="SimSun;????"/>
          <w:rtl w:val="true"/>
        </w:rPr>
        <w:t xml:space="preserve">. </w:t>
      </w:r>
      <w:r>
        <w:rPr>
          <w:rFonts w:eastAsia="SimSun;????"/>
          <w:rtl w:val="true"/>
        </w:rPr>
        <w:t>מ</w:t>
      </w:r>
      <w:r>
        <w:rPr>
          <w:rFonts w:eastAsia="SimSun;????"/>
          <w:rtl w:val="true"/>
        </w:rPr>
        <w:t>"</w:t>
      </w:r>
      <w:r>
        <w:rPr>
          <w:rFonts w:eastAsia="SimSun;????"/>
          <w:rtl w:val="true"/>
        </w:rPr>
        <w:t>מ כיון דעל ידי גרירה חזר להעשות כקמח דין קמח י</w:t>
      </w:r>
      <w:r>
        <w:rPr>
          <w:rFonts w:eastAsia="SimSun;????"/>
          <w:rtl w:val="true"/>
        </w:rPr>
        <w:t>"</w:t>
      </w:r>
      <w:r>
        <w:rPr>
          <w:rFonts w:eastAsia="SimSun;????"/>
          <w:rtl w:val="true"/>
        </w:rPr>
        <w:t>ל קודם לישה</w:t>
      </w:r>
      <w:r>
        <w:rPr>
          <w:rFonts w:eastAsia="SimSun;????"/>
          <w:rtl w:val="true"/>
        </w:rPr>
        <w:t xml:space="preserve">. </w:t>
      </w:r>
      <w:r>
        <w:rPr>
          <w:rFonts w:eastAsia="SimSun;????"/>
          <w:rtl w:val="true"/>
        </w:rPr>
        <w:t>וכמ</w:t>
      </w:r>
      <w:r>
        <w:rPr>
          <w:rFonts w:eastAsia="SimSun;????"/>
          <w:rtl w:val="true"/>
        </w:rPr>
        <w:t>"</w:t>
      </w:r>
      <w:r>
        <w:rPr>
          <w:rFonts w:eastAsia="SimSun;????"/>
          <w:rtl w:val="true"/>
        </w:rPr>
        <w:t>ש מ</w:t>
      </w:r>
      <w:r>
        <w:rPr>
          <w:rFonts w:eastAsia="SimSun;????"/>
          <w:rtl w:val="true"/>
        </w:rPr>
        <w:t>"</w:t>
      </w:r>
      <w:r>
        <w:rPr>
          <w:rFonts w:eastAsia="SimSun;????"/>
          <w:rtl w:val="true"/>
        </w:rPr>
        <w:t>א אחר זה ויש בו משום ברירה</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u w:val="single"/>
          <w:rtl w:val="true"/>
        </w:rPr>
        <w:t>אבני נזר</w:t>
      </w:r>
      <w:r>
        <w:rPr>
          <w:rFonts w:eastAsia="SimSun;????"/>
          <w:rtl w:val="true"/>
        </w:rPr>
        <w:t xml:space="preserve"> </w:t>
      </w:r>
      <w:r>
        <w:rPr>
          <w:rFonts w:eastAsia="SimSun;????"/>
          <w:rtl w:val="true"/>
        </w:rPr>
        <w:t>(</w:t>
      </w:r>
      <w:r>
        <w:rPr>
          <w:rFonts w:eastAsia="SimSun;????"/>
          <w:rtl w:val="true"/>
        </w:rPr>
        <w:t>או</w:t>
      </w:r>
      <w:r>
        <w:rPr>
          <w:rFonts w:eastAsia="SimSun;????"/>
          <w:rtl w:val="true"/>
        </w:rPr>
        <w:t>''</w:t>
      </w:r>
      <w:r>
        <w:rPr>
          <w:rFonts w:eastAsia="SimSun;????"/>
          <w:rtl w:val="true"/>
        </w:rPr>
        <w:t>ח סי</w:t>
      </w:r>
      <w:r>
        <w:rPr>
          <w:rFonts w:eastAsia="SimSun;????"/>
          <w:rtl w:val="true"/>
        </w:rPr>
        <w:t xml:space="preserve">' </w:t>
      </w:r>
      <w:r>
        <w:rPr>
          <w:rFonts w:eastAsia="SimSun;????"/>
          <w:rtl w:val="true"/>
        </w:rPr>
        <w:t>שפ</w:t>
      </w:r>
      <w:r>
        <w:rPr>
          <w:rFonts w:eastAsia="SimSun;????"/>
          <w:rtl w:val="true"/>
        </w:rPr>
        <w:t>''</w:t>
      </w:r>
      <w:r>
        <w:rPr>
          <w:rFonts w:eastAsia="SimSun;????"/>
          <w:rtl w:val="true"/>
        </w:rPr>
        <w:t xml:space="preserve">ז אות </w:t>
      </w:r>
      <w:r>
        <w:rPr>
          <w:rFonts w:eastAsia="SimSun;????" w:hint="cs"/>
          <w:rtl w:val="true"/>
        </w:rPr>
        <w:t>ו</w:t>
      </w:r>
      <w:r>
        <w:rPr>
          <w:rFonts w:eastAsia="SimSun;????"/>
          <w:rtl w:val="true"/>
        </w:rPr>
        <w:t>')</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ציורים</w:t>
      </w:r>
      <w:r>
        <w:rPr>
          <w:rFonts w:eastAsia="SimSun;????" w:hint="cs"/>
          <w:rtl w:val="true"/>
        </w:rPr>
        <w:t>.</w:t>
      </w:r>
    </w:p>
    <w:p>
      <w:pPr>
        <w:pStyle w:val="Normal"/>
        <w:numPr>
          <w:ilvl w:val="1"/>
          <w:numId w:val="5"/>
        </w:numPr>
        <w:bidi w:val="1"/>
        <w:ind w:hanging="57" w:start="227" w:end="0"/>
        <w:jc w:val="both"/>
        <w:rPr>
          <w:rFonts w:eastAsia="SimSun;????"/>
        </w:rPr>
      </w:pPr>
      <w:r>
        <w:rPr>
          <w:rFonts w:eastAsia="SimSun;????" w:hint="cs"/>
          <w:b/>
          <w:b/>
          <w:bCs/>
          <w:rtl w:val="true"/>
        </w:rPr>
        <w:t>זבוב</w:t>
      </w:r>
      <w:r>
        <w:rPr>
          <w:rFonts w:eastAsia="SimSun;????" w:hint="cs"/>
          <w:b/>
          <w:bCs/>
          <w:rtl w:val="true"/>
        </w:rPr>
        <w:t xml:space="preserve">: </w:t>
      </w:r>
      <w:r>
        <w:rPr>
          <w:rFonts w:eastAsia="SimSun;????"/>
          <w:b/>
          <w:b/>
          <w:bCs/>
          <w:rtl w:val="true"/>
        </w:rPr>
        <w:t>נפלו זבובים לתוך הכוס</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 xml:space="preserve">: </w:t>
      </w:r>
      <w:r>
        <w:rPr>
          <w:rFonts w:eastAsia="SimSun;????"/>
          <w:rtl w:val="true"/>
        </w:rPr>
        <w:t>לא יסיר אותם לחוד אלא צריך שיקח מן המשקה ג</w:t>
      </w:r>
      <w:r>
        <w:rPr>
          <w:rFonts w:eastAsia="SimSun;????"/>
          <w:rtl w:val="true"/>
        </w:rPr>
        <w:t>"</w:t>
      </w:r>
      <w:r>
        <w:rPr>
          <w:rFonts w:eastAsia="SimSun;????"/>
          <w:rtl w:val="true"/>
        </w:rPr>
        <w:t>כ עמהם</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ט</w:t>
      </w:r>
      <w:r>
        <w:rPr>
          <w:rFonts w:eastAsia="SimSun;????"/>
          <w:u w:val="single"/>
          <w:rtl w:val="true"/>
        </w:rPr>
        <w:t>"</w:t>
      </w:r>
      <w:r>
        <w:rPr>
          <w:rFonts w:eastAsia="SimSun;????"/>
          <w:u w:val="single"/>
          <w:rtl w:val="true"/>
        </w:rPr>
        <w:t>ז</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ק ג</w:t>
      </w:r>
      <w:r>
        <w:rPr>
          <w:rFonts w:eastAsia="SimSun;????"/>
          <w:rtl w:val="true"/>
        </w:rPr>
        <w:t>') – "</w:t>
      </w:r>
      <w:r>
        <w:rPr>
          <w:rFonts w:eastAsia="SimSun;????"/>
          <w:rtl w:val="true"/>
        </w:rPr>
        <w:t>וא</w:t>
      </w:r>
      <w:r>
        <w:rPr>
          <w:rFonts w:eastAsia="SimSun;????"/>
          <w:rtl w:val="true"/>
        </w:rPr>
        <w:t>"</w:t>
      </w:r>
      <w:r>
        <w:rPr>
          <w:rFonts w:eastAsia="SimSun;????"/>
          <w:rtl w:val="true"/>
        </w:rPr>
        <w:t>כ כשנופלים זבובים לתוך הכוס בשבת אסור להסיר הזבובים לחוד משם להראב</w:t>
      </w:r>
      <w:r>
        <w:rPr>
          <w:rFonts w:eastAsia="SimSun;????"/>
          <w:rtl w:val="true"/>
        </w:rPr>
        <w:t>"</w:t>
      </w:r>
      <w:r>
        <w:rPr>
          <w:rFonts w:eastAsia="SimSun;????"/>
          <w:rtl w:val="true"/>
        </w:rPr>
        <w:t>ד דהוי ליה כבורר אלא צריך שיקח מן המשקה ג</w:t>
      </w:r>
      <w:r>
        <w:rPr>
          <w:rFonts w:eastAsia="SimSun;????"/>
          <w:rtl w:val="true"/>
        </w:rPr>
        <w:t>"</w:t>
      </w:r>
      <w:r>
        <w:rPr>
          <w:rFonts w:eastAsia="SimSun;????"/>
          <w:rtl w:val="true"/>
        </w:rPr>
        <w:t>כ עמהם וזהו דעת המחמירין שזכר רמ</w:t>
      </w:r>
      <w:r>
        <w:rPr>
          <w:rFonts w:eastAsia="SimSun;????"/>
          <w:rtl w:val="true"/>
        </w:rPr>
        <w:t>"</w:t>
      </w:r>
      <w:r>
        <w:rPr>
          <w:rFonts w:eastAsia="SimSun;????"/>
          <w:rtl w:val="true"/>
        </w:rPr>
        <w:t>א בס</w:t>
      </w:r>
      <w:r>
        <w:rPr>
          <w:rFonts w:eastAsia="SimSun;????"/>
          <w:rtl w:val="true"/>
        </w:rPr>
        <w:t>"</w:t>
      </w:r>
      <w:r>
        <w:rPr>
          <w:rFonts w:eastAsia="SimSun;????"/>
          <w:rtl w:val="true"/>
        </w:rPr>
        <w:t>ב</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א</w:t>
      </w:r>
      <w:r>
        <w:rPr>
          <w:rFonts w:eastAsia="SimSun;????"/>
          <w:u w:val="single"/>
          <w:rtl w:val="true"/>
        </w:rPr>
        <w:t>"</w:t>
      </w:r>
      <w:r>
        <w:rPr>
          <w:rFonts w:eastAsia="SimSun;????"/>
          <w:u w:val="single"/>
          <w:rtl w:val="true"/>
        </w:rPr>
        <w:t>ר</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ק ה</w:t>
      </w:r>
      <w:r>
        <w:rPr>
          <w:rFonts w:eastAsia="SimSun;????"/>
          <w:rtl w:val="true"/>
        </w:rPr>
        <w:t>') – "</w:t>
      </w:r>
      <w:r>
        <w:rPr>
          <w:rFonts w:eastAsia="SimSun;????"/>
          <w:rtl w:val="true"/>
        </w:rPr>
        <w:t>ויש אוסרים וכו</w:t>
      </w:r>
      <w:r>
        <w:rPr>
          <w:rFonts w:eastAsia="SimSun;????"/>
          <w:rtl w:val="true"/>
        </w:rPr>
        <w:t xml:space="preserve">'. </w:t>
      </w:r>
      <w:r>
        <w:rPr>
          <w:rFonts w:eastAsia="SimSun;????"/>
          <w:rtl w:val="true"/>
        </w:rPr>
        <w:t>וכן החמירו הב</w:t>
      </w:r>
      <w:r>
        <w:rPr>
          <w:rFonts w:eastAsia="SimSun;????"/>
          <w:rtl w:val="true"/>
        </w:rPr>
        <w:t>"</w:t>
      </w:r>
      <w:r>
        <w:rPr>
          <w:rFonts w:eastAsia="SimSun;????"/>
          <w:rtl w:val="true"/>
        </w:rPr>
        <w:t xml:space="preserve">ח </w:t>
      </w:r>
      <w:r>
        <w:rPr>
          <w:rFonts w:eastAsia="SimSun;????"/>
          <w:rtl w:val="true"/>
        </w:rPr>
        <w:t>[</w:t>
      </w:r>
      <w:r>
        <w:rPr>
          <w:rFonts w:eastAsia="SimSun;????"/>
          <w:rtl w:val="true"/>
        </w:rPr>
        <w:t>שם</w:t>
      </w:r>
      <w:r>
        <w:rPr>
          <w:rFonts w:eastAsia="SimSun;????"/>
          <w:rtl w:val="true"/>
        </w:rPr>
        <w:t xml:space="preserve">] </w:t>
      </w:r>
      <w:r>
        <w:rPr>
          <w:rFonts w:eastAsia="SimSun;????"/>
          <w:rtl w:val="true"/>
        </w:rPr>
        <w:t>וט</w:t>
      </w:r>
      <w:r>
        <w:rPr>
          <w:rFonts w:eastAsia="SimSun;????"/>
          <w:rtl w:val="true"/>
        </w:rPr>
        <w:t>"</w:t>
      </w:r>
      <w:r>
        <w:rPr>
          <w:rFonts w:eastAsia="SimSun;????"/>
          <w:rtl w:val="true"/>
        </w:rPr>
        <w:t xml:space="preserve">ז </w:t>
      </w:r>
      <w:r>
        <w:rPr>
          <w:rFonts w:eastAsia="SimSun;????"/>
          <w:rtl w:val="true"/>
        </w:rPr>
        <w:t>[</w:t>
      </w:r>
      <w:r>
        <w:rPr>
          <w:rFonts w:eastAsia="SimSun;????"/>
          <w:rtl w:val="true"/>
        </w:rPr>
        <w:t>סק</w:t>
      </w:r>
      <w:r>
        <w:rPr>
          <w:rFonts w:eastAsia="SimSun;????"/>
          <w:rtl w:val="true"/>
        </w:rPr>
        <w:t>"</w:t>
      </w:r>
      <w:r>
        <w:rPr>
          <w:rFonts w:eastAsia="SimSun;????"/>
          <w:rtl w:val="true"/>
        </w:rPr>
        <w:t>ג</w:t>
      </w:r>
      <w:r>
        <w:rPr>
          <w:rFonts w:eastAsia="SimSun;????"/>
          <w:rtl w:val="true"/>
        </w:rPr>
        <w:t xml:space="preserve">], </w:t>
      </w:r>
      <w:r>
        <w:rPr>
          <w:rFonts w:eastAsia="SimSun;????"/>
          <w:rtl w:val="true"/>
        </w:rPr>
        <w:t>לכך כשנופלין זבובים בכוס יקח מעט משקה עמהם כשנוטלין</w:t>
      </w:r>
      <w:r>
        <w:rPr>
          <w:rFonts w:eastAsia="SimSun;????"/>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u w:val="single"/>
          <w:rtl w:val="true"/>
        </w:rPr>
        <w:t>מ</w:t>
      </w:r>
      <w:r>
        <w:rPr>
          <w:rFonts w:eastAsia="SimSun;????"/>
          <w:u w:val="single"/>
          <w:rtl w:val="true"/>
        </w:rPr>
        <w:t>"</w:t>
      </w:r>
      <w:r>
        <w:rPr>
          <w:rFonts w:eastAsia="SimSun;????"/>
          <w:u w:val="single"/>
          <w:rtl w:val="true"/>
        </w:rPr>
        <w:t>ב</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ק י</w:t>
      </w:r>
      <w:r>
        <w:rPr>
          <w:rFonts w:eastAsia="SimSun;????"/>
          <w:rtl w:val="true"/>
        </w:rPr>
        <w:t>"</w:t>
      </w:r>
      <w:r>
        <w:rPr>
          <w:rFonts w:eastAsia="SimSun;????"/>
          <w:rtl w:val="true"/>
        </w:rPr>
        <w:t>ב</w:t>
      </w:r>
      <w:r>
        <w:rPr>
          <w:rFonts w:eastAsia="SimSun;????"/>
          <w:rtl w:val="true"/>
        </w:rPr>
        <w:t>) – "</w:t>
      </w:r>
      <w:r>
        <w:rPr>
          <w:rFonts w:eastAsia="SimSun;????"/>
          <w:rtl w:val="true"/>
        </w:rPr>
        <w:t xml:space="preserve">ונכון לנהוג כדעה זו </w:t>
      </w:r>
      <w:r>
        <w:rPr>
          <w:rFonts w:eastAsia="SimSun;????"/>
          <w:rtl w:val="true"/>
        </w:rPr>
        <w:t>[</w:t>
      </w:r>
      <w:r>
        <w:rPr>
          <w:rFonts w:eastAsia="SimSun;????"/>
          <w:rtl w:val="true"/>
        </w:rPr>
        <w:t>פר</w:t>
      </w:r>
      <w:r>
        <w:rPr>
          <w:rFonts w:eastAsia="SimSun;????"/>
          <w:rtl w:val="true"/>
        </w:rPr>
        <w:t>"</w:t>
      </w:r>
      <w:r>
        <w:rPr>
          <w:rFonts w:eastAsia="SimSun;????"/>
          <w:rtl w:val="true"/>
        </w:rPr>
        <w:t>ח</w:t>
      </w:r>
      <w:r>
        <w:rPr>
          <w:rFonts w:eastAsia="SimSun;????"/>
          <w:rtl w:val="true"/>
        </w:rPr>
        <w:t xml:space="preserve">] </w:t>
      </w:r>
      <w:r>
        <w:rPr>
          <w:rFonts w:eastAsia="SimSun;????"/>
          <w:rtl w:val="true"/>
        </w:rPr>
        <w:t>וה</w:t>
      </w:r>
      <w:r>
        <w:rPr>
          <w:rFonts w:eastAsia="SimSun;????"/>
          <w:rtl w:val="true"/>
        </w:rPr>
        <w:t>"</w:t>
      </w:r>
      <w:r>
        <w:rPr>
          <w:rFonts w:eastAsia="SimSun;????"/>
          <w:rtl w:val="true"/>
        </w:rPr>
        <w:t>ה אם נפלו זבובים לתוך הכוס לא יסיר אותם לחוד אלא צריך שיקח מן המשקה ג</w:t>
      </w:r>
      <w:r>
        <w:rPr>
          <w:rFonts w:eastAsia="SimSun;????"/>
          <w:rtl w:val="true"/>
        </w:rPr>
        <w:t>"</w:t>
      </w:r>
      <w:r>
        <w:rPr>
          <w:rFonts w:eastAsia="SimSun;????"/>
          <w:rtl w:val="true"/>
        </w:rPr>
        <w:t xml:space="preserve">כ עמהם </w:t>
      </w:r>
      <w:r>
        <w:rPr>
          <w:rFonts w:eastAsia="SimSun;????"/>
          <w:rtl w:val="true"/>
        </w:rPr>
        <w:t>[</w:t>
      </w:r>
      <w:r>
        <w:rPr>
          <w:rFonts w:eastAsia="SimSun;????"/>
          <w:rtl w:val="true"/>
        </w:rPr>
        <w:t>ט</w:t>
      </w:r>
      <w:r>
        <w:rPr>
          <w:rFonts w:eastAsia="SimSun;????"/>
          <w:rtl w:val="true"/>
        </w:rPr>
        <w:t>"</w:t>
      </w:r>
      <w:r>
        <w:rPr>
          <w:rFonts w:eastAsia="SimSun;????"/>
          <w:rtl w:val="true"/>
        </w:rPr>
        <w:t>ז</w:t>
      </w:r>
      <w:r>
        <w:rPr>
          <w:rFonts w:eastAsia="SimSun;????"/>
          <w:rtl w:val="true"/>
        </w:rPr>
        <w:t xml:space="preserve">] </w:t>
      </w:r>
      <w:r>
        <w:rPr>
          <w:rFonts w:eastAsia="SimSun;????"/>
          <w:rtl w:val="true"/>
        </w:rPr>
        <w:t>וה</w:t>
      </w:r>
      <w:r>
        <w:rPr>
          <w:rFonts w:eastAsia="SimSun;????"/>
          <w:rtl w:val="true"/>
        </w:rPr>
        <w:t>"</w:t>
      </w:r>
      <w:r>
        <w:rPr>
          <w:rFonts w:eastAsia="SimSun;????"/>
          <w:rtl w:val="true"/>
        </w:rPr>
        <w:t xml:space="preserve">ה השותה שכר ובתחתיתו יש שמרים יניח מעט שכר על השמרים </w:t>
      </w:r>
      <w:r>
        <w:rPr>
          <w:rFonts w:eastAsia="SimSun;????"/>
          <w:rtl w:val="true"/>
        </w:rPr>
        <w:t>[</w:t>
      </w:r>
      <w:r>
        <w:rPr>
          <w:rFonts w:eastAsia="SimSun;????"/>
          <w:rtl w:val="true"/>
        </w:rPr>
        <w:t>פמ</w:t>
      </w:r>
      <w:r>
        <w:rPr>
          <w:rFonts w:eastAsia="SimSun;????"/>
          <w:rtl w:val="true"/>
        </w:rPr>
        <w:t>"</w:t>
      </w:r>
      <w:r>
        <w:rPr>
          <w:rFonts w:eastAsia="SimSun;????"/>
          <w:rtl w:val="true"/>
        </w:rPr>
        <w:t>ג</w:t>
      </w:r>
      <w:r>
        <w:rPr>
          <w:rFonts w:eastAsia="SimSun;????"/>
          <w:rtl w:val="true"/>
        </w:rPr>
        <w:t>]".</w:t>
      </w:r>
    </w:p>
    <w:p>
      <w:pPr>
        <w:pStyle w:val="Normal"/>
        <w:numPr>
          <w:ilvl w:val="2"/>
          <w:numId w:val="5"/>
        </w:numPr>
        <w:bidi w:val="1"/>
        <w:ind w:hanging="57" w:start="397" w:end="0"/>
        <w:jc w:val="both"/>
        <w:rPr>
          <w:rFonts w:eastAsia="SimSun;????"/>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u w:val="single"/>
          <w:rtl w:val="true"/>
          <w:lang w:bidi="he-IL"/>
        </w:rPr>
        <w:t>נטעי גבריאל</w:t>
      </w:r>
      <w:r>
        <w:rPr>
          <w:rFonts w:eastAsia="SimSun;????"/>
          <w:rtl w:val="true"/>
        </w:rPr>
        <w:t xml:space="preserve"> </w:t>
      </w:r>
      <w:r>
        <w:rPr>
          <w:rFonts w:eastAsia="SimSun;????"/>
          <w:rtl w:val="true"/>
        </w:rPr>
        <w:t>(</w:t>
      </w:r>
      <w:r>
        <w:rPr>
          <w:rFonts w:eastAsia="SimSun;????"/>
          <w:rtl w:val="true"/>
          <w:lang w:bidi="he-IL"/>
        </w:rPr>
        <w:t>יו</w:t>
      </w:r>
      <w:r>
        <w:rPr>
          <w:rFonts w:eastAsia="SimSun;????"/>
          <w:rtl w:val="true"/>
        </w:rPr>
        <w:t>"</w:t>
      </w:r>
      <w:r>
        <w:rPr>
          <w:rFonts w:eastAsia="SimSun;????"/>
          <w:rtl w:val="true"/>
          <w:lang w:bidi="he-IL"/>
        </w:rPr>
        <w:t>ט ח</w:t>
      </w:r>
      <w:r>
        <w:rPr>
          <w:rFonts w:eastAsia="SimSun;????"/>
          <w:rtl w:val="true"/>
        </w:rPr>
        <w:t>"</w:t>
      </w:r>
      <w:r>
        <w:rPr>
          <w:rFonts w:eastAsia="SimSun;????"/>
          <w:rtl w:val="true"/>
          <w:lang w:bidi="he-IL"/>
        </w:rPr>
        <w:t>א פרק ה</w:t>
      </w:r>
      <w:r>
        <w:rPr>
          <w:rFonts w:eastAsia="SimSun;????"/>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ב</w:t>
      </w:r>
      <w:r>
        <w:rPr>
          <w:rFonts w:eastAsia="SimSun;????"/>
          <w:rtl w:val="true"/>
          <w:lang w:bidi="he-IL"/>
        </w:rPr>
        <w:t>)</w:t>
      </w:r>
      <w:r>
        <w:rPr>
          <w:rFonts w:eastAsia="SimSun;????" w:hint="cs"/>
          <w:rtl w:val="true"/>
          <w:lang w:bidi="he-IL"/>
        </w:rPr>
        <w:t xml:space="preserve">, </w:t>
      </w: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 וחל המועד כהלכתם</w:t>
      </w:r>
      <w:r>
        <w:rPr>
          <w:rFonts w:eastAsia="SimSun;????" w:hint="cs"/>
          <w:rtl w:val="true"/>
          <w:lang w:bidi="he-IL"/>
        </w:rPr>
        <w:t xml:space="preserve"> </w:t>
      </w:r>
      <w:r>
        <w:rPr>
          <w:rFonts w:eastAsia="SimSun;????" w:hint="cs"/>
          <w:rtl w:val="true"/>
          <w:lang w:bidi="he-IL"/>
        </w:rPr>
        <w:t>(</w:t>
      </w:r>
      <w:r>
        <w:rPr>
          <w:rFonts w:eastAsia="SimSun;????" w:hint="cs"/>
          <w:rtl w:val="true"/>
          <w:lang w:bidi="he-IL"/>
        </w:rPr>
        <w:t>פרק א</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א</w:t>
      </w:r>
      <w:r>
        <w:rPr>
          <w:rFonts w:eastAsia="SimSun;????" w:hint="cs"/>
          <w:rtl w:val="true"/>
          <w:lang w:bidi="he-IL"/>
        </w:rPr>
        <w:t>, "</w:t>
      </w:r>
      <w:r>
        <w:rPr>
          <w:rFonts w:eastAsia="SimSun;????" w:hint="cs"/>
          <w:rtl w:val="true"/>
          <w:lang w:bidi="he-IL"/>
        </w:rPr>
        <w:t>וצ</w:t>
      </w:r>
      <w:r>
        <w:rPr>
          <w:rFonts w:eastAsia="SimSun;????" w:hint="cs"/>
          <w:rtl w:val="true"/>
          <w:lang w:bidi="he-IL"/>
        </w:rPr>
        <w:t>"</w:t>
      </w:r>
      <w:r>
        <w:rPr>
          <w:rFonts w:eastAsia="SimSun;????" w:hint="cs"/>
          <w:rtl w:val="true"/>
          <w:lang w:bidi="he-IL"/>
        </w:rPr>
        <w:t>ע</w:t>
      </w:r>
      <w:r>
        <w:rPr>
          <w:rFonts w:eastAsia="SimSun;????" w:hint="cs"/>
          <w:rtl w:val="true"/>
          <w:lang w:bidi="he-IL"/>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הגרשז</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ששכ</w:t>
      </w:r>
      <w:r>
        <w:rPr>
          <w:rFonts w:eastAsia="SimSun;????" w:hint="cs"/>
          <w:rtl w:val="true"/>
        </w:rPr>
        <w:t>"</w:t>
      </w:r>
      <w:r>
        <w:rPr>
          <w:rFonts w:eastAsia="SimSun;????" w:hint="cs"/>
          <w:rtl w:val="true"/>
        </w:rPr>
        <w:t>ה פרק ד</w:t>
      </w:r>
      <w:r>
        <w:rPr>
          <w:rFonts w:eastAsia="SimSun;????" w:hint="cs"/>
          <w:rtl w:val="true"/>
        </w:rPr>
        <w:t xml:space="preserve">' </w:t>
      </w:r>
      <w:r>
        <w:rPr>
          <w:rFonts w:eastAsia="SimSun;????" w:hint="cs"/>
          <w:rtl w:val="true"/>
        </w:rPr>
        <w:t>סוף 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 xml:space="preserve">א </w:t>
      </w:r>
      <w:r>
        <w:rPr>
          <w:rFonts w:eastAsia="SimSun;????" w:hint="cs"/>
          <w:rtl w:val="true"/>
        </w:rPr>
        <w:t>[</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ל</w:t>
      </w:r>
      <w:r>
        <w:rPr>
          <w:rFonts w:eastAsia="SimSun;????" w:hint="cs"/>
          <w:rtl w:val="true"/>
        </w:rPr>
        <w:t>"</w:t>
      </w:r>
      <w:r>
        <w:rPr>
          <w:rFonts w:eastAsia="SimSun;????" w:hint="cs"/>
          <w:rtl w:val="true"/>
        </w:rPr>
        <w:t>מ</w:t>
      </w:r>
      <w:r>
        <w:rPr>
          <w:rFonts w:eastAsia="SimSun;????" w:hint="cs"/>
          <w:rtl w:val="true"/>
        </w:rPr>
        <w:t xml:space="preserve">], </w:t>
      </w:r>
      <w:r>
        <w:rPr>
          <w:rFonts w:eastAsia="SimSun;????" w:hint="cs"/>
          <w:rtl w:val="true"/>
        </w:rPr>
        <w:t>מילואים שם</w:t>
      </w:r>
      <w:r>
        <w:rPr>
          <w:rFonts w:eastAsia="SimSun;????" w:hint="cs"/>
          <w:rtl w:val="true"/>
        </w:rPr>
        <w:t xml:space="preserve">) </w:t>
      </w:r>
      <w:r>
        <w:rPr>
          <w:rFonts w:eastAsia="SimSun;????"/>
          <w:rtl w:val="true"/>
        </w:rPr>
        <w:t>–</w:t>
      </w:r>
      <w:r>
        <w:rPr>
          <w:rFonts w:eastAsia="SimSun;????" w:hint="cs"/>
          <w:rtl w:val="true"/>
        </w:rPr>
        <w:t xml:space="preserve"> "</w:t>
      </w:r>
      <w:r>
        <w:rPr>
          <w:rFonts w:eastAsia="SimSun;????"/>
          <w:sz w:val="20"/>
          <w:szCs w:val="20"/>
          <w:rtl w:val="true"/>
        </w:rPr>
        <w:t>ובמ</w:t>
      </w:r>
      <w:r>
        <w:rPr>
          <w:rFonts w:eastAsia="SimSun;????"/>
          <w:sz w:val="20"/>
          <w:szCs w:val="20"/>
          <w:rtl w:val="true"/>
        </w:rPr>
        <w:t>"</w:t>
      </w:r>
      <w:r>
        <w:rPr>
          <w:rFonts w:eastAsia="SimSun;????"/>
          <w:sz w:val="20"/>
          <w:szCs w:val="20"/>
          <w:rtl w:val="true"/>
        </w:rPr>
        <w:t>ב ס</w:t>
      </w:r>
      <w:r>
        <w:rPr>
          <w:rFonts w:eastAsia="SimSun;????"/>
          <w:sz w:val="20"/>
          <w:szCs w:val="20"/>
          <w:rtl w:val="true"/>
        </w:rPr>
        <w:t>"</w:t>
      </w:r>
      <w:r>
        <w:rPr>
          <w:rFonts w:eastAsia="SimSun;????"/>
          <w:sz w:val="20"/>
          <w:szCs w:val="20"/>
          <w:rtl w:val="true"/>
        </w:rPr>
        <w:t>ק י</w:t>
      </w:r>
      <w:r>
        <w:rPr>
          <w:rFonts w:eastAsia="SimSun;????"/>
          <w:sz w:val="20"/>
          <w:szCs w:val="20"/>
          <w:rtl w:val="true"/>
        </w:rPr>
        <w:t>"</w:t>
      </w:r>
      <w:r>
        <w:rPr>
          <w:rFonts w:eastAsia="SimSun;????"/>
          <w:sz w:val="20"/>
          <w:szCs w:val="20"/>
          <w:rtl w:val="true"/>
        </w:rPr>
        <w:t>ב הביא דברי המג</w:t>
      </w:r>
      <w:r>
        <w:rPr>
          <w:rFonts w:eastAsia="SimSun;????"/>
          <w:sz w:val="20"/>
          <w:szCs w:val="20"/>
          <w:rtl w:val="true"/>
        </w:rPr>
        <w:t>"</w:t>
      </w:r>
      <w:r>
        <w:rPr>
          <w:rFonts w:eastAsia="SimSun;????"/>
          <w:sz w:val="20"/>
          <w:szCs w:val="20"/>
          <w:rtl w:val="true"/>
        </w:rPr>
        <w:t>א דאם לא היה אפשר לסנן מערב יו</w:t>
      </w:r>
      <w:r>
        <w:rPr>
          <w:rFonts w:eastAsia="SimSun;????"/>
          <w:sz w:val="20"/>
          <w:szCs w:val="20"/>
          <w:rtl w:val="true"/>
        </w:rPr>
        <w:t>"</w:t>
      </w:r>
      <w:r>
        <w:rPr>
          <w:rFonts w:eastAsia="SimSun;????"/>
          <w:sz w:val="20"/>
          <w:szCs w:val="20"/>
          <w:rtl w:val="true"/>
        </w:rPr>
        <w:t>ט מותר לסנן ביו</w:t>
      </w:r>
      <w:r>
        <w:rPr>
          <w:rFonts w:eastAsia="SimSun;????"/>
          <w:sz w:val="20"/>
          <w:szCs w:val="20"/>
          <w:rtl w:val="true"/>
        </w:rPr>
        <w:t>"</w:t>
      </w:r>
      <w:r>
        <w:rPr>
          <w:rFonts w:eastAsia="SimSun;????"/>
          <w:sz w:val="20"/>
          <w:szCs w:val="20"/>
          <w:rtl w:val="true"/>
        </w:rPr>
        <w:t>ט אפילו במסננת</w:t>
      </w:r>
      <w:r>
        <w:rPr>
          <w:rFonts w:eastAsia="SimSun;????"/>
          <w:sz w:val="20"/>
          <w:szCs w:val="20"/>
          <w:rtl w:val="true"/>
        </w:rPr>
        <w:t xml:space="preserve">, </w:t>
      </w:r>
      <w:r>
        <w:rPr>
          <w:rFonts w:eastAsia="SimSun;????"/>
          <w:sz w:val="20"/>
          <w:szCs w:val="20"/>
          <w:rtl w:val="true"/>
        </w:rPr>
        <w:t>עיי</w:t>
      </w:r>
      <w:r>
        <w:rPr>
          <w:rFonts w:eastAsia="SimSun;????"/>
          <w:sz w:val="20"/>
          <w:szCs w:val="20"/>
          <w:rtl w:val="true"/>
        </w:rPr>
        <w:t>"</w:t>
      </w:r>
      <w:r>
        <w:rPr>
          <w:rFonts w:eastAsia="SimSun;????"/>
          <w:sz w:val="20"/>
          <w:szCs w:val="20"/>
          <w:rtl w:val="true"/>
        </w:rPr>
        <w:t>ש</w:t>
      </w:r>
      <w:r>
        <w:rPr>
          <w:rFonts w:eastAsia="SimSun;????"/>
          <w:sz w:val="20"/>
          <w:szCs w:val="20"/>
          <w:rtl w:val="true"/>
        </w:rPr>
        <w:t xml:space="preserve">. </w:t>
      </w:r>
      <w:r>
        <w:rPr>
          <w:rFonts w:eastAsia="SimSun;????"/>
          <w:sz w:val="20"/>
          <w:szCs w:val="20"/>
          <w:rtl w:val="true"/>
        </w:rPr>
        <w:t>ולפי</w:t>
      </w:r>
      <w:r>
        <w:rPr>
          <w:rFonts w:eastAsia="SimSun;????"/>
          <w:sz w:val="20"/>
          <w:szCs w:val="20"/>
          <w:rtl w:val="true"/>
        </w:rPr>
        <w:t>"</w:t>
      </w:r>
      <w:r>
        <w:rPr>
          <w:rFonts w:eastAsia="SimSun;????"/>
          <w:sz w:val="20"/>
          <w:szCs w:val="20"/>
          <w:rtl w:val="true"/>
        </w:rPr>
        <w:t>ז כתב ח</w:t>
      </w:r>
      <w:r>
        <w:rPr>
          <w:rFonts w:eastAsia="SimSun;????"/>
          <w:sz w:val="20"/>
          <w:szCs w:val="20"/>
          <w:rtl w:val="true"/>
        </w:rPr>
        <w:t>"</w:t>
      </w:r>
      <w:r>
        <w:rPr>
          <w:rFonts w:eastAsia="SimSun;????"/>
          <w:sz w:val="20"/>
          <w:szCs w:val="20"/>
          <w:rtl w:val="true"/>
        </w:rPr>
        <w:t>א דאוכל שא</w:t>
      </w:r>
      <w:r>
        <w:rPr>
          <w:rFonts w:eastAsia="SimSun;????"/>
          <w:sz w:val="20"/>
          <w:szCs w:val="20"/>
          <w:rtl w:val="true"/>
        </w:rPr>
        <w:t>"</w:t>
      </w:r>
      <w:r>
        <w:rPr>
          <w:rFonts w:eastAsia="SimSun;????"/>
          <w:sz w:val="20"/>
          <w:szCs w:val="20"/>
          <w:rtl w:val="true"/>
        </w:rPr>
        <w:t>א לבררו מעיו</w:t>
      </w:r>
      <w:r>
        <w:rPr>
          <w:rFonts w:eastAsia="SimSun;????"/>
          <w:sz w:val="20"/>
          <w:szCs w:val="20"/>
          <w:rtl w:val="true"/>
        </w:rPr>
        <w:t>"</w:t>
      </w:r>
      <w:r>
        <w:rPr>
          <w:rFonts w:eastAsia="SimSun;????"/>
          <w:sz w:val="20"/>
          <w:szCs w:val="20"/>
          <w:rtl w:val="true"/>
        </w:rPr>
        <w:t>ט וגם אין דרך לברור ממנו הרבה בב</w:t>
      </w:r>
      <w:r>
        <w:rPr>
          <w:rFonts w:eastAsia="SimSun;????"/>
          <w:sz w:val="20"/>
          <w:szCs w:val="20"/>
          <w:rtl w:val="true"/>
        </w:rPr>
        <w:t>"</w:t>
      </w:r>
      <w:r>
        <w:rPr>
          <w:rFonts w:eastAsia="SimSun;????"/>
          <w:sz w:val="20"/>
          <w:szCs w:val="20"/>
          <w:rtl w:val="true"/>
        </w:rPr>
        <w:t>א כגון חלב שהרתיחו ביו</w:t>
      </w:r>
      <w:r>
        <w:rPr>
          <w:rFonts w:eastAsia="SimSun;????"/>
          <w:sz w:val="20"/>
          <w:szCs w:val="20"/>
          <w:rtl w:val="true"/>
        </w:rPr>
        <w:t>"</w:t>
      </w:r>
      <w:r>
        <w:rPr>
          <w:rFonts w:eastAsia="SimSun;????"/>
          <w:sz w:val="20"/>
          <w:szCs w:val="20"/>
          <w:rtl w:val="true"/>
        </w:rPr>
        <w:t>ט ונתכסה בקרום או אטריות שבישלם ביו</w:t>
      </w:r>
      <w:r>
        <w:rPr>
          <w:rFonts w:eastAsia="SimSun;????"/>
          <w:sz w:val="20"/>
          <w:szCs w:val="20"/>
          <w:rtl w:val="true"/>
        </w:rPr>
        <w:t>"</w:t>
      </w:r>
      <w:r>
        <w:rPr>
          <w:rFonts w:eastAsia="SimSun;????"/>
          <w:sz w:val="20"/>
          <w:szCs w:val="20"/>
          <w:rtl w:val="true"/>
        </w:rPr>
        <w:t>ט</w:t>
      </w:r>
      <w:r>
        <w:rPr>
          <w:rFonts w:eastAsia="SimSun;????"/>
          <w:sz w:val="20"/>
          <w:szCs w:val="20"/>
          <w:rtl w:val="true"/>
        </w:rPr>
        <w:t xml:space="preserve">, </w:t>
      </w:r>
      <w:r>
        <w:rPr>
          <w:rFonts w:eastAsia="SimSun;????"/>
          <w:sz w:val="20"/>
          <w:szCs w:val="20"/>
          <w:rtl w:val="true"/>
        </w:rPr>
        <w:t>שמותר לבררם</w:t>
      </w:r>
      <w:r>
        <w:rPr>
          <w:rFonts w:eastAsia="SimSun;????" w:hint="cs"/>
          <w:sz w:val="20"/>
          <w:szCs w:val="20"/>
          <w:rtl w:val="true"/>
        </w:rPr>
        <w:t xml:space="preserve"> </w:t>
      </w:r>
      <w:r>
        <w:rPr>
          <w:rFonts w:eastAsia="SimSun;????"/>
          <w:sz w:val="20"/>
          <w:szCs w:val="20"/>
          <w:rtl w:val="true"/>
        </w:rPr>
        <w:t>כדרכו בחול ואפי</w:t>
      </w:r>
      <w:r>
        <w:rPr>
          <w:rFonts w:eastAsia="SimSun;????"/>
          <w:sz w:val="20"/>
          <w:szCs w:val="20"/>
          <w:rtl w:val="true"/>
        </w:rPr>
        <w:t xml:space="preserve">' </w:t>
      </w:r>
      <w:r>
        <w:rPr>
          <w:rFonts w:eastAsia="SimSun;????"/>
          <w:sz w:val="20"/>
          <w:szCs w:val="20"/>
          <w:rtl w:val="true"/>
        </w:rPr>
        <w:t>במסננת</w:t>
      </w:r>
      <w:r>
        <w:rPr>
          <w:rFonts w:eastAsia="SimSun;????"/>
          <w:sz w:val="20"/>
          <w:szCs w:val="20"/>
          <w:rtl w:val="true"/>
        </w:rPr>
        <w:t xml:space="preserve">. </w:t>
      </w:r>
      <w:r>
        <w:rPr>
          <w:rFonts w:eastAsia="SimSun;????"/>
          <w:rtl w:val="true"/>
        </w:rPr>
        <w:t xml:space="preserve">אולם יש לעיין בדבר דמאי שנא מהא </w:t>
      </w:r>
      <w:r>
        <w:rPr>
          <w:rFonts w:eastAsia="SimSun;????"/>
          <w:sz w:val="20"/>
          <w:szCs w:val="20"/>
          <w:rtl w:val="true"/>
        </w:rPr>
        <w:t>דכתב הט</w:t>
      </w:r>
      <w:r>
        <w:rPr>
          <w:rFonts w:eastAsia="SimSun;????"/>
          <w:sz w:val="20"/>
          <w:szCs w:val="20"/>
          <w:rtl w:val="true"/>
        </w:rPr>
        <w:t>"</w:t>
      </w:r>
      <w:r>
        <w:rPr>
          <w:rFonts w:eastAsia="SimSun;????"/>
          <w:sz w:val="20"/>
          <w:szCs w:val="20"/>
          <w:rtl w:val="true"/>
        </w:rPr>
        <w:t>ז דאם נפלו זבובים לתוך הכוס לא יסירם בפני עצמם אלא צריך שיקח קצת מן המשקה עמהם</w:t>
      </w:r>
      <w:r>
        <w:rPr>
          <w:rFonts w:eastAsia="SimSun;????"/>
          <w:sz w:val="20"/>
          <w:szCs w:val="20"/>
          <w:rtl w:val="true"/>
        </w:rPr>
        <w:t xml:space="preserve">, </w:t>
      </w:r>
      <w:r>
        <w:rPr>
          <w:rFonts w:eastAsia="SimSun;????"/>
          <w:rtl w:val="true"/>
        </w:rPr>
        <w:t>ואפשר דהתם גם רגילים לעשות לימים הרבה משא</w:t>
      </w:r>
      <w:r>
        <w:rPr>
          <w:rFonts w:eastAsia="SimSun;????"/>
          <w:rtl w:val="true"/>
        </w:rPr>
        <w:t>"</w:t>
      </w:r>
      <w:r>
        <w:rPr>
          <w:rFonts w:eastAsia="SimSun;????"/>
          <w:rtl w:val="true"/>
        </w:rPr>
        <w:t>כ הכא</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ששכ</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פרק ד</w:t>
      </w:r>
      <w:r>
        <w:rPr>
          <w:rFonts w:eastAsia="SimSun;????"/>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 xml:space="preserve">ב </w:t>
      </w:r>
      <w:r>
        <w:rPr>
          <w:rFonts w:eastAsia="SimSun;????" w:hint="cs"/>
          <w:rtl w:val="true"/>
        </w:rPr>
        <w:t>[</w:t>
      </w:r>
      <w:r>
        <w:rPr>
          <w:rFonts w:eastAsia="SimSun;????"/>
          <w:rtl w:val="true"/>
        </w:rPr>
        <w:t>דפו</w:t>
      </w:r>
      <w:r>
        <w:rPr>
          <w:rFonts w:eastAsia="SimSun;????"/>
          <w:rtl w:val="true"/>
        </w:rPr>
        <w:t>"</w:t>
      </w:r>
      <w:r>
        <w:rPr>
          <w:rFonts w:eastAsia="SimSun;????"/>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ג</w:t>
      </w:r>
      <w:r>
        <w:rPr>
          <w:rFonts w:eastAsia="SimSun;????" w:hint="cs"/>
          <w:rtl w:val="true"/>
        </w:rPr>
        <w:t>]</w:t>
      </w:r>
      <w:r>
        <w:rPr>
          <w:rFonts w:eastAsia="SimSun;????"/>
          <w:rtl w:val="true"/>
        </w:rPr>
        <w:t>) – "</w:t>
      </w:r>
      <w:r>
        <w:rPr>
          <w:rFonts w:eastAsia="SimSun;????"/>
          <w:rtl w:val="true"/>
        </w:rPr>
        <w:t>סי</w:t>
      </w:r>
      <w:r>
        <w:rPr>
          <w:rFonts w:eastAsia="SimSun;????"/>
          <w:rtl w:val="true"/>
        </w:rPr>
        <w:t xml:space="preserve">' </w:t>
      </w:r>
      <w:r>
        <w:rPr>
          <w:rFonts w:eastAsia="SimSun;????"/>
          <w:rtl w:val="true"/>
        </w:rPr>
        <w:t>תקו במ</w:t>
      </w:r>
      <w:r>
        <w:rPr>
          <w:rFonts w:eastAsia="SimSun;????"/>
          <w:rtl w:val="true"/>
        </w:rPr>
        <w:t>"</w:t>
      </w:r>
      <w:r>
        <w:rPr>
          <w:rFonts w:eastAsia="SimSun;????"/>
          <w:rtl w:val="true"/>
        </w:rPr>
        <w:t>ב ס</w:t>
      </w:r>
      <w:r>
        <w:rPr>
          <w:rFonts w:eastAsia="SimSun;????"/>
          <w:rtl w:val="true"/>
        </w:rPr>
        <w:t>"</w:t>
      </w:r>
      <w:r>
        <w:rPr>
          <w:rFonts w:eastAsia="SimSun;????"/>
          <w:rtl w:val="true"/>
        </w:rPr>
        <w:t>ק יב</w:t>
      </w:r>
      <w:r>
        <w:rPr>
          <w:rFonts w:eastAsia="SimSun;????"/>
          <w:rtl w:val="true"/>
        </w:rPr>
        <w:t xml:space="preserve">, </w:t>
      </w:r>
      <w:r>
        <w:rPr>
          <w:rFonts w:eastAsia="SimSun;????"/>
          <w:b/>
          <w:b/>
          <w:bCs/>
          <w:rtl w:val="true"/>
        </w:rPr>
        <w:t>ויל</w:t>
      </w:r>
      <w:r>
        <w:rPr>
          <w:rFonts w:eastAsia="SimSun;????"/>
          <w:b/>
          <w:bCs/>
          <w:rtl w:val="true"/>
        </w:rPr>
        <w:t>"</w:t>
      </w:r>
      <w:r>
        <w:rPr>
          <w:rFonts w:eastAsia="SimSun;????"/>
          <w:b/>
          <w:b/>
          <w:bCs/>
          <w:rtl w:val="true"/>
        </w:rPr>
        <w:t>ע לדעת הגר</w:t>
      </w:r>
      <w:r>
        <w:rPr>
          <w:rFonts w:eastAsia="SimSun;????"/>
          <w:b/>
          <w:bCs/>
          <w:rtl w:val="true"/>
        </w:rPr>
        <w:t>"</w:t>
      </w:r>
      <w:r>
        <w:rPr>
          <w:rFonts w:eastAsia="SimSun;????"/>
          <w:b/>
          <w:b/>
          <w:bCs/>
          <w:rtl w:val="true"/>
        </w:rPr>
        <w:t>ז</w:t>
      </w:r>
      <w:r>
        <w:rPr>
          <w:rFonts w:eastAsia="SimSun;????"/>
          <w:rtl w:val="true"/>
        </w:rPr>
        <w:t xml:space="preserve">, </w:t>
      </w:r>
      <w:r>
        <w:rPr>
          <w:rFonts w:eastAsia="SimSun;????"/>
          <w:rtl w:val="true"/>
        </w:rPr>
        <w:t>מובא שם בשעה</w:t>
      </w:r>
      <w:r>
        <w:rPr>
          <w:rFonts w:eastAsia="SimSun;????"/>
          <w:rtl w:val="true"/>
        </w:rPr>
        <w:t>"</w:t>
      </w:r>
      <w:r>
        <w:rPr>
          <w:rFonts w:eastAsia="SimSun;????"/>
          <w:rtl w:val="true"/>
        </w:rPr>
        <w:t>צ ס</w:t>
      </w:r>
      <w:r>
        <w:rPr>
          <w:rFonts w:eastAsia="SimSun;????"/>
          <w:rtl w:val="true"/>
        </w:rPr>
        <w:t>"</w:t>
      </w:r>
      <w:r>
        <w:rPr>
          <w:rFonts w:eastAsia="SimSun;????"/>
          <w:rtl w:val="true"/>
        </w:rPr>
        <w:t>ק יא וסי</w:t>
      </w:r>
      <w:r>
        <w:rPr>
          <w:rFonts w:eastAsia="SimSun;????" w:hint="cs"/>
          <w:rtl w:val="true"/>
          <w:lang w:bidi="he-IL"/>
        </w:rPr>
        <w:t>'</w:t>
      </w:r>
      <w:r>
        <w:rPr>
          <w:rFonts w:eastAsia="SimSun;????"/>
          <w:rtl w:val="true"/>
        </w:rPr>
        <w:t xml:space="preserve"> </w:t>
      </w:r>
      <w:r>
        <w:rPr>
          <w:rFonts w:eastAsia="SimSun;????"/>
          <w:rtl w:val="true"/>
        </w:rPr>
        <w:t>תקי סע</w:t>
      </w:r>
      <w:r>
        <w:rPr>
          <w:rFonts w:eastAsia="SimSun;????"/>
          <w:rtl w:val="true"/>
        </w:rPr>
        <w:t xml:space="preserve">' </w:t>
      </w:r>
      <w:r>
        <w:rPr>
          <w:rFonts w:eastAsia="SimSun;????"/>
          <w:rtl w:val="true"/>
        </w:rPr>
        <w:t>ב בביה</w:t>
      </w:r>
      <w:r>
        <w:rPr>
          <w:rFonts w:eastAsia="SimSun;????"/>
          <w:rtl w:val="true"/>
        </w:rPr>
        <w:t>"</w:t>
      </w:r>
      <w:r>
        <w:rPr>
          <w:rFonts w:eastAsia="SimSun;????"/>
          <w:rtl w:val="true"/>
        </w:rPr>
        <w:t>ל ד</w:t>
      </w:r>
      <w:r>
        <w:rPr>
          <w:rFonts w:eastAsia="SimSun;????"/>
          <w:rtl w:val="true"/>
        </w:rPr>
        <w:t>"</w:t>
      </w:r>
      <w:r>
        <w:rPr>
          <w:rFonts w:eastAsia="SimSun;????"/>
          <w:rtl w:val="true"/>
        </w:rPr>
        <w:t>ה הבורר</w:t>
      </w:r>
      <w:r>
        <w:rPr>
          <w:rFonts w:eastAsia="SimSun;????"/>
          <w:rtl w:val="true"/>
        </w:rPr>
        <w:t xml:space="preserve">, </w:t>
      </w:r>
      <w:r>
        <w:rPr>
          <w:rFonts w:eastAsia="SimSun;????"/>
          <w:rtl w:val="true"/>
        </w:rPr>
        <w:t>וא</w:t>
      </w:r>
      <w:r>
        <w:rPr>
          <w:rFonts w:eastAsia="SimSun;????"/>
          <w:rtl w:val="true"/>
        </w:rPr>
        <w:t>"</w:t>
      </w:r>
      <w:r>
        <w:rPr>
          <w:rFonts w:eastAsia="SimSun;????"/>
          <w:rtl w:val="true"/>
        </w:rPr>
        <w:t>כ בני</w:t>
      </w:r>
      <w:r>
        <w:rPr>
          <w:rFonts w:eastAsia="SimSun;????"/>
          <w:rtl w:val="true"/>
        </w:rPr>
        <w:t>"</w:t>
      </w:r>
      <w:r>
        <w:rPr>
          <w:rFonts w:eastAsia="SimSun;????"/>
          <w:rtl w:val="true"/>
        </w:rPr>
        <w:t>ד יש להקל בכל אופן</w:t>
      </w:r>
      <w:r>
        <w:rPr>
          <w:rFonts w:eastAsia="SimSun;????"/>
          <w:rtl w:val="true"/>
        </w:rPr>
        <w:t xml:space="preserve">, </w:t>
      </w:r>
      <w:r>
        <w:rPr>
          <w:rFonts w:eastAsia="SimSun;????"/>
          <w:rtl w:val="true"/>
        </w:rPr>
        <w:t>כי אין הדרך להכין לימים רבים</w:t>
      </w:r>
      <w:r>
        <w:rPr>
          <w:rFonts w:eastAsia="SimSun;????"/>
          <w:rtl w:val="true"/>
        </w:rPr>
        <w:t xml:space="preserve">. </w:t>
      </w:r>
      <w:r>
        <w:rPr>
          <w:rFonts w:eastAsia="SimSun;????"/>
          <w:rtl w:val="true"/>
        </w:rPr>
        <w:t>וגם לדעת הח</w:t>
      </w:r>
      <w:r>
        <w:rPr>
          <w:rFonts w:eastAsia="SimSun;????"/>
          <w:rtl w:val="true"/>
        </w:rPr>
        <w:t>"</w:t>
      </w:r>
      <w:r>
        <w:rPr>
          <w:rFonts w:eastAsia="SimSun;????"/>
          <w:rtl w:val="true"/>
        </w:rPr>
        <w:t>א</w:t>
      </w:r>
      <w:r>
        <w:rPr>
          <w:rFonts w:eastAsia="SimSun;????"/>
          <w:rtl w:val="true"/>
        </w:rPr>
        <w:t xml:space="preserve">, </w:t>
      </w:r>
      <w:r>
        <w:rPr>
          <w:rFonts w:eastAsia="SimSun;????"/>
          <w:rtl w:val="true"/>
        </w:rPr>
        <w:t>ע</w:t>
      </w:r>
      <w:r>
        <w:rPr>
          <w:rFonts w:eastAsia="SimSun;????"/>
          <w:rtl w:val="true"/>
        </w:rPr>
        <w:t>"</w:t>
      </w:r>
      <w:r>
        <w:rPr>
          <w:rFonts w:eastAsia="SimSun;????"/>
          <w:rtl w:val="true"/>
        </w:rPr>
        <w:t>ש</w:t>
      </w:r>
      <w:r>
        <w:rPr>
          <w:rFonts w:eastAsia="SimSun;????"/>
          <w:rtl w:val="true"/>
        </w:rPr>
        <w:t xml:space="preserve">, </w:t>
      </w:r>
      <w:r>
        <w:rPr>
          <w:rFonts w:eastAsia="SimSun;????"/>
          <w:rtl w:val="true"/>
        </w:rPr>
        <w:t>י</w:t>
      </w:r>
      <w:r>
        <w:rPr>
          <w:rFonts w:eastAsia="SimSun;????"/>
          <w:rtl w:val="true"/>
        </w:rPr>
        <w:t>"</w:t>
      </w:r>
      <w:r>
        <w:rPr>
          <w:rFonts w:eastAsia="SimSun;????"/>
          <w:rtl w:val="true"/>
        </w:rPr>
        <w:t>ל דבני</w:t>
      </w:r>
      <w:r>
        <w:rPr>
          <w:rFonts w:eastAsia="SimSun;????"/>
          <w:rtl w:val="true"/>
        </w:rPr>
        <w:t>"</w:t>
      </w:r>
      <w:r>
        <w:rPr>
          <w:rFonts w:eastAsia="SimSun;????"/>
          <w:rtl w:val="true"/>
        </w:rPr>
        <w:t xml:space="preserve">ד </w:t>
      </w:r>
      <w:r>
        <w:rPr>
          <w:rFonts w:eastAsia="SimSun;????"/>
          <w:b/>
          <w:b/>
          <w:bCs/>
          <w:rtl w:val="true"/>
        </w:rPr>
        <w:t>כשמוציא את הזבוב ביד ולא</w:t>
      </w:r>
      <w:r>
        <w:rPr>
          <w:b/>
          <w:b/>
          <w:bCs/>
          <w:rtl w:val="true"/>
        </w:rPr>
        <w:t xml:space="preserve"> </w:t>
      </w:r>
      <w:r>
        <w:rPr>
          <w:rFonts w:eastAsia="SimSun;????"/>
          <w:b/>
          <w:b/>
          <w:bCs/>
          <w:rtl w:val="true"/>
        </w:rPr>
        <w:t>בכלי</w:t>
      </w:r>
      <w:r>
        <w:rPr>
          <w:rFonts w:eastAsia="SimSun;????"/>
          <w:b/>
          <w:bCs/>
          <w:rtl w:val="true"/>
        </w:rPr>
        <w:t xml:space="preserve">, </w:t>
      </w:r>
      <w:r>
        <w:rPr>
          <w:rFonts w:eastAsia="SimSun;????"/>
          <w:b/>
          <w:b/>
          <w:bCs/>
          <w:rtl w:val="true"/>
        </w:rPr>
        <w:t>שלא כרגיל בימות החול</w:t>
      </w:r>
      <w:r>
        <w:rPr>
          <w:rFonts w:eastAsia="SimSun;????"/>
          <w:b/>
          <w:bCs/>
          <w:rtl w:val="true"/>
        </w:rPr>
        <w:t xml:space="preserve">, </w:t>
      </w:r>
      <w:r>
        <w:rPr>
          <w:rFonts w:eastAsia="SimSun;????"/>
          <w:b/>
          <w:b/>
          <w:bCs/>
          <w:rtl w:val="true"/>
        </w:rPr>
        <w:t>אולי דחשיב שינוי ושרי</w:t>
      </w:r>
      <w:r>
        <w:rPr>
          <w:rFonts w:eastAsia="SimSun;????"/>
          <w:rtl w:val="true"/>
        </w:rPr>
        <w:t xml:space="preserve">, </w:t>
      </w:r>
      <w:r>
        <w:rPr>
          <w:rFonts w:eastAsia="SimSun;????"/>
          <w:rtl w:val="true"/>
        </w:rPr>
        <w:t>ועיין גם חזו</w:t>
      </w:r>
      <w:r>
        <w:rPr>
          <w:rFonts w:eastAsia="SimSun;????"/>
          <w:rtl w:val="true"/>
        </w:rPr>
        <w:t>"</w:t>
      </w:r>
      <w:r>
        <w:rPr>
          <w:rFonts w:eastAsia="SimSun;????"/>
          <w:rtl w:val="true"/>
        </w:rPr>
        <w:t>א סי נג ד</w:t>
      </w:r>
      <w:r>
        <w:rPr>
          <w:rFonts w:eastAsia="SimSun;????"/>
          <w:rtl w:val="true"/>
        </w:rPr>
        <w:t>"</w:t>
      </w:r>
      <w:r>
        <w:rPr>
          <w:rFonts w:eastAsia="SimSun;????"/>
          <w:rtl w:val="true"/>
        </w:rPr>
        <w:t>ה והנה וד</w:t>
      </w:r>
      <w:r>
        <w:rPr>
          <w:rFonts w:eastAsia="SimSun;????"/>
          <w:rtl w:val="true"/>
        </w:rPr>
        <w:t>"</w:t>
      </w:r>
      <w:r>
        <w:rPr>
          <w:rFonts w:eastAsia="SimSun;????"/>
          <w:rtl w:val="true"/>
        </w:rPr>
        <w:t>ה ולכל</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b/>
          <w:b/>
          <w:bCs/>
          <w:rtl w:val="true"/>
        </w:rPr>
        <w:t>לקל</w:t>
      </w:r>
      <w:r>
        <w:rPr>
          <w:rFonts w:eastAsia="SimSun;????" w:hint="cs"/>
          <w:b/>
          <w:b/>
          <w:bCs/>
          <w:rtl w:val="true"/>
          <w:lang w:bidi="he-IL"/>
        </w:rPr>
        <w:t>ו</w:t>
      </w:r>
      <w:r>
        <w:rPr>
          <w:rFonts w:eastAsia="SimSun;????"/>
          <w:b/>
          <w:b/>
          <w:bCs/>
          <w:rtl w:val="true"/>
        </w:rPr>
        <w:t>ף תפוחי אדמה</w:t>
      </w:r>
      <w:r>
        <w:rPr>
          <w:rFonts w:eastAsia="SimSun;????" w:hint="cs"/>
          <w:b/>
          <w:b/>
          <w:bCs/>
          <w:rtl w:val="true"/>
        </w:rPr>
        <w:t xml:space="preserve"> בסכין ביו</w:t>
      </w:r>
      <w:r>
        <w:rPr>
          <w:rFonts w:eastAsia="SimSun;????" w:hint="cs"/>
          <w:b/>
          <w:bCs/>
          <w:rtl w:val="true"/>
        </w:rPr>
        <w:t>"</w:t>
      </w:r>
      <w:r>
        <w:rPr>
          <w:rFonts w:eastAsia="SimSun;????" w:hint="cs"/>
          <w:b/>
          <w:b/>
          <w:bCs/>
          <w:rtl w:val="true"/>
        </w:rPr>
        <w:t>ט</w:t>
      </w:r>
      <w:r>
        <w:rPr>
          <w:rFonts w:eastAsia="SimSun;????" w:hint="cs"/>
          <w:b/>
          <w:bCs/>
          <w:rtl w:val="true"/>
        </w:rPr>
        <w:t xml:space="preserve">: </w:t>
      </w:r>
      <w:r>
        <w:rPr>
          <w:rFonts w:eastAsia="SimSun;????"/>
          <w:b/>
          <w:b/>
          <w:bCs/>
          <w:rtl w:val="true"/>
        </w:rPr>
        <w:t>שלא סמוך להסעודה</w:t>
      </w:r>
      <w:r>
        <w:rPr>
          <w:rFonts w:eastAsia="SimSun;????"/>
          <w:rtl w:val="true"/>
        </w:rPr>
        <w:t>.</w:t>
      </w:r>
    </w:p>
    <w:p>
      <w:pPr>
        <w:pStyle w:val="Normal"/>
        <w:numPr>
          <w:ilvl w:val="2"/>
          <w:numId w:val="5"/>
        </w:numPr>
        <w:bidi w:val="1"/>
        <w:ind w:hanging="57" w:start="397" w:end="0"/>
        <w:jc w:val="both"/>
        <w:rPr>
          <w:rFonts w:eastAsia="SimSun;????"/>
        </w:rPr>
      </w:pPr>
      <w:r>
        <w:rPr>
          <w:rFonts w:eastAsia="SimSun;????" w:hint="cs"/>
          <w:rtl w:val="true"/>
        </w:rPr>
        <w:t>טעמים להחמיר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ש</w:t>
      </w:r>
      <w:r>
        <w:rPr>
          <w:rFonts w:eastAsia="SimSun;????"/>
          <w:rtl w:val="true"/>
        </w:rPr>
        <w:t xml:space="preserve">אפשר </w:t>
      </w:r>
      <w:r>
        <w:rPr>
          <w:rFonts w:eastAsia="SimSun;????" w:hint="cs"/>
          <w:rtl w:val="true"/>
        </w:rPr>
        <w:t xml:space="preserve">לקלף </w:t>
      </w:r>
      <w:r>
        <w:rPr>
          <w:rFonts w:eastAsia="SimSun;????"/>
          <w:rtl w:val="true"/>
        </w:rPr>
        <w:t>ערב יו</w:t>
      </w:r>
      <w:r>
        <w:rPr>
          <w:rFonts w:eastAsia="SimSun;????"/>
          <w:rtl w:val="true"/>
        </w:rPr>
        <w:t>"</w:t>
      </w:r>
      <w:r>
        <w:rPr>
          <w:rFonts w:eastAsia="SimSun;????"/>
          <w:rtl w:val="true"/>
        </w:rPr>
        <w:t>ט</w:t>
      </w:r>
      <w:r>
        <w:rPr>
          <w:rFonts w:eastAsia="SimSun;????" w:hint="cs"/>
          <w:rtl w:val="true"/>
        </w:rPr>
        <w:t xml:space="preserve"> </w:t>
      </w:r>
      <w:r>
        <w:rPr>
          <w:rFonts w:eastAsia="SimSun;????" w:hint="cs"/>
          <w:rtl w:val="true"/>
        </w:rPr>
        <w:t>[</w:t>
      </w:r>
      <w:r>
        <w:rPr>
          <w:rFonts w:eastAsia="SimSun;????" w:hint="cs"/>
          <w:rtl w:val="true"/>
        </w:rPr>
        <w:t>ותשים בתוך מים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טעמים להקל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סתימות הפוסקים נראה להקל בכל ציורים</w:t>
      </w:r>
      <w:r>
        <w:rPr>
          <w:rFonts w:eastAsia="SimSun;????" w:hint="cs"/>
          <w:rtl w:val="true"/>
        </w:rPr>
        <w:t>. [</w:t>
      </w:r>
      <w:r>
        <w:rPr>
          <w:rFonts w:eastAsia="SimSun;????" w:hint="cs"/>
          <w:rtl w:val="true"/>
        </w:rPr>
        <w:t>אבל המ</w:t>
      </w:r>
      <w:r>
        <w:rPr>
          <w:rFonts w:eastAsia="SimSun;????" w:hint="cs"/>
          <w:rtl w:val="true"/>
        </w:rPr>
        <w:t>"</w:t>
      </w:r>
      <w:r>
        <w:rPr>
          <w:rFonts w:eastAsia="SimSun;????" w:hint="cs"/>
          <w:rtl w:val="true"/>
        </w:rPr>
        <w:t>ב כ</w:t>
      </w:r>
      <w:r>
        <w:rPr>
          <w:rFonts w:eastAsia="SimSun;????" w:hint="cs"/>
          <w:rtl w:val="true"/>
        </w:rPr>
        <w:t xml:space="preserve">', </w:t>
      </w:r>
      <w:r>
        <w:rPr>
          <w:rFonts w:eastAsia="SimSun;????" w:hint="cs"/>
          <w:rtl w:val="true"/>
        </w:rPr>
        <w:t>לכתחילה יש לחוש</w:t>
      </w:r>
      <w:r>
        <w:rPr>
          <w:rFonts w:eastAsia="SimSun;????" w:hint="cs"/>
          <w:rtl w:val="true"/>
        </w:rPr>
        <w:t>].</w:t>
      </w:r>
    </w:p>
    <w:p>
      <w:pPr>
        <w:pStyle w:val="Normal"/>
        <w:numPr>
          <w:ilvl w:val="2"/>
          <w:numId w:val="5"/>
        </w:numPr>
        <w:bidi w:val="1"/>
        <w:ind w:hanging="57" w:start="397" w:end="0"/>
        <w:jc w:val="both"/>
        <w:rPr>
          <w:rFonts w:eastAsia="SimSun;????"/>
        </w:rPr>
      </w:pPr>
      <w:r>
        <w:rPr>
          <w:rFonts w:eastAsia="SimSun;????"/>
          <w:rtl w:val="true"/>
        </w:rPr>
        <w:t xml:space="preserve">האם מותר להשתמש במקלף </w:t>
      </w:r>
      <w:r>
        <w:rPr>
          <w:rFonts w:eastAsia="SimSun;????"/>
          <w:rtl w:val="true"/>
        </w:rPr>
        <w:t>(</w:t>
      </w:r>
      <w:r>
        <w:rPr>
          <w:rFonts w:eastAsia="SimSun;????"/>
        </w:rPr>
        <w:t>peeler</w:t>
      </w:r>
      <w:r>
        <w:rPr>
          <w:rFonts w:eastAsia="SimSun;????" w:hint="cs"/>
          <w:rtl w:val="true"/>
        </w:rPr>
        <w:t xml:space="preserve">) </w:t>
      </w:r>
      <w:r>
        <w:rPr>
          <w:rFonts w:eastAsia="SimSun;????" w:hint="cs"/>
          <w:rtl w:val="true"/>
        </w:rPr>
        <w:t>ביו</w:t>
      </w:r>
      <w:r>
        <w:rPr>
          <w:rFonts w:eastAsia="SimSun;????" w:hint="cs"/>
          <w:rtl w:val="true"/>
        </w:rPr>
        <w:t>"</w:t>
      </w:r>
      <w:r>
        <w:rPr>
          <w:rFonts w:eastAsia="SimSun;????" w:hint="cs"/>
          <w:rtl w:val="true"/>
        </w:rPr>
        <w:t xml:space="preserve">ט </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לקמן סעי</w:t>
      </w:r>
      <w:r>
        <w:rPr>
          <w:rFonts w:eastAsia="SimSun;????" w:hint="cs"/>
          <w:rtl w:val="true"/>
        </w:rPr>
        <w:t xml:space="preserve">' </w:t>
      </w:r>
      <w:r>
        <w:rPr>
          <w:rFonts w:eastAsia="SimSun;????" w:hint="cs"/>
          <w:rtl w:val="true"/>
        </w:rPr>
        <w:t>ד</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rtl w:val="true"/>
          <w:lang w:bidi="he-IL"/>
        </w:rPr>
        <w:t>מראי מקומות</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דרכי הלכה</w:t>
      </w:r>
      <w:r>
        <w:rPr>
          <w:rFonts w:eastAsia="SimSun;????" w:hint="cs"/>
          <w:rtl w:val="true"/>
        </w:rPr>
        <w:t xml:space="preserve"> </w:t>
      </w:r>
      <w:r>
        <w:rPr>
          <w:rFonts w:eastAsia="SimSun;????" w:hint="cs"/>
          <w:rtl w:val="true"/>
        </w:rPr>
        <w:t>(</w:t>
      </w:r>
      <w:r>
        <w:rPr>
          <w:rFonts w:eastAsia="SimSun;????" w:hint="cs"/>
          <w:rtl w:val="true"/>
        </w:rPr>
        <w:t>פרק ב</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ובשבת אסור לברור התולעים מהדגים וביו</w:t>
      </w:r>
      <w:r>
        <w:rPr>
          <w:rFonts w:eastAsia="SimSun;????" w:hint="cs"/>
          <w:rtl w:val="true"/>
        </w:rPr>
        <w:t>"</w:t>
      </w:r>
      <w:r>
        <w:rPr>
          <w:rFonts w:eastAsia="SimSun;????" w:hint="cs"/>
          <w:rtl w:val="true"/>
        </w:rPr>
        <w:t>ט יש שהתירו</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sz w:val="28"/>
          <w:szCs w:val="28"/>
          <w:u w:val="single"/>
          <w:rtl w:val="true"/>
        </w:rPr>
        <w:t>לברור עצמות מהדגים ביו</w:t>
      </w:r>
      <w:r>
        <w:rPr>
          <w:rFonts w:eastAsia="SimSun;????"/>
          <w:sz w:val="28"/>
          <w:szCs w:val="28"/>
          <w:u w:val="single"/>
          <w:rtl w:val="true"/>
        </w:rPr>
        <w:t>"</w:t>
      </w:r>
      <w:r>
        <w:rPr>
          <w:rFonts w:eastAsia="SimSun;????"/>
          <w:sz w:val="28"/>
          <w:szCs w:val="28"/>
          <w:u w:val="single"/>
          <w:rtl w:val="true"/>
        </w:rPr>
        <w:t>ט</w:t>
      </w:r>
      <w:r>
        <w:rPr>
          <w:rFonts w:eastAsia="SimSun;????" w:hint="cs"/>
          <w:rtl w:val="true"/>
        </w:rPr>
        <w:t>.</w:t>
      </w:r>
    </w:p>
    <w:p>
      <w:pPr>
        <w:pStyle w:val="Normal"/>
        <w:numPr>
          <w:ilvl w:val="1"/>
          <w:numId w:val="5"/>
        </w:numPr>
        <w:bidi w:val="1"/>
        <w:spacing w:before="0" w:after="0"/>
        <w:ind w:hanging="58" w:start="227" w:end="0"/>
        <w:contextualSpacing/>
        <w:jc w:val="both"/>
        <w:rPr>
          <w:rFonts w:eastAsia="SimSun;????"/>
        </w:rPr>
      </w:pPr>
      <w:r>
        <w:rPr>
          <w:rFonts w:eastAsia="SimSun;????" w:hint="cs"/>
          <w:b/>
          <w:b/>
          <w:bCs/>
          <w:rtl w:val="true"/>
          <w:lang w:bidi="he-IL"/>
        </w:rPr>
        <w:t xml:space="preserve">האם </w:t>
      </w:r>
      <w:r>
        <w:rPr>
          <w:rFonts w:eastAsia="SimSun;????" w:hint="cs"/>
          <w:b/>
          <w:bCs/>
          <w:rtl w:val="true"/>
          <w:lang w:bidi="he-IL"/>
        </w:rPr>
        <w:t>'</w:t>
      </w:r>
      <w:r>
        <w:rPr>
          <w:rFonts w:eastAsia="SimSun;????" w:hint="cs"/>
          <w:b/>
          <w:b/>
          <w:bCs/>
          <w:rtl w:val="true"/>
          <w:lang w:bidi="he-IL"/>
        </w:rPr>
        <w:t>אפשר מערב יו</w:t>
      </w:r>
      <w:r>
        <w:rPr>
          <w:rFonts w:eastAsia="SimSun;????" w:hint="cs"/>
          <w:b/>
          <w:bCs/>
          <w:rtl w:val="true"/>
        </w:rPr>
        <w:t>"</w:t>
      </w:r>
      <w:r>
        <w:rPr>
          <w:rFonts w:eastAsia="SimSun;????" w:hint="cs"/>
          <w:b/>
          <w:b/>
          <w:bCs/>
          <w:rtl w:val="true"/>
          <w:lang w:bidi="he-IL"/>
        </w:rPr>
        <w:t>ט</w:t>
      </w:r>
      <w:r>
        <w:rPr>
          <w:rFonts w:eastAsia="SimSun;????" w:hint="cs"/>
          <w:b/>
          <w:bCs/>
          <w:rtl w:val="true"/>
          <w:lang w:bidi="he-IL"/>
        </w:rPr>
        <w:t>'</w:t>
      </w:r>
      <w:r>
        <w:rPr>
          <w:rFonts w:eastAsia="SimSun;????" w:hint="cs"/>
          <w:rtl w:val="true"/>
          <w:lang w:bidi="he-IL"/>
        </w:rPr>
        <w:t>.</w:t>
      </w:r>
    </w:p>
    <w:p>
      <w:pPr>
        <w:pStyle w:val="Normal"/>
        <w:numPr>
          <w:ilvl w:val="2"/>
          <w:numId w:val="5"/>
        </w:numPr>
        <w:bidi w:val="1"/>
        <w:spacing w:before="0" w:after="0"/>
        <w:ind w:hanging="58" w:start="397" w:end="0"/>
        <w:contextualSpacing/>
        <w:jc w:val="both"/>
        <w:rPr>
          <w:rFonts w:eastAsia="SimSun;????"/>
        </w:rPr>
      </w:pPr>
      <w:r>
        <w:rPr>
          <w:rFonts w:eastAsia="SimSun;????" w:hint="cs"/>
          <w:rtl w:val="true"/>
          <w:lang w:bidi="he-IL"/>
        </w:rPr>
        <w:t>מחמיר</w:t>
      </w:r>
      <w:r>
        <w:rPr>
          <w:rFonts w:eastAsia="SimSun;????" w:hint="cs"/>
          <w:rtl w:val="true"/>
          <w:lang w:bidi="he-IL"/>
        </w:rPr>
        <w:t>.</w:t>
      </w:r>
    </w:p>
    <w:p>
      <w:pPr>
        <w:pStyle w:val="Normal"/>
        <w:numPr>
          <w:ilvl w:val="3"/>
          <w:numId w:val="5"/>
        </w:numPr>
        <w:bidi w:val="1"/>
        <w:spacing w:before="0" w:after="0"/>
        <w:ind w:hanging="58" w:start="567" w:end="0"/>
        <w:contextualSpacing/>
        <w:jc w:val="both"/>
        <w:rPr>
          <w:rFonts w:eastAsia="SimSun;????"/>
        </w:rPr>
      </w:pPr>
      <w:r>
        <w:rPr>
          <w:rFonts w:eastAsia="SimSun;????" w:hint="cs"/>
          <w:rtl w:val="true"/>
          <w:lang w:bidi="he-IL"/>
        </w:rPr>
        <w:t>עי</w:t>
      </w:r>
      <w:r>
        <w:rPr>
          <w:rFonts w:eastAsia="SimSun;????" w:hint="cs"/>
          <w:rtl w:val="true"/>
          <w:lang w:bidi="he-IL"/>
        </w:rPr>
        <w:t xml:space="preserve">' </w:t>
      </w:r>
      <w:r>
        <w:rPr>
          <w:rFonts w:eastAsia="SimSun;????" w:hint="cs"/>
          <w:u w:val="single"/>
          <w:rtl w:val="true"/>
          <w:lang w:bidi="he-IL"/>
        </w:rPr>
        <w:t>חוט שני</w:t>
      </w:r>
      <w:r>
        <w:rPr>
          <w:rFonts w:eastAsia="SimSun;????" w:hint="cs"/>
          <w:rtl w:val="true"/>
        </w:rPr>
        <w:t xml:space="preserve"> </w:t>
      </w:r>
      <w:r>
        <w:rPr>
          <w:rFonts w:eastAsia="SimSun;????" w:hint="cs"/>
          <w:rtl w:val="true"/>
        </w:rPr>
        <w:t>(</w:t>
      </w:r>
      <w:r>
        <w:rPr>
          <w:rFonts w:eastAsia="SimSun;????" w:hint="cs"/>
          <w:rtl w:val="true"/>
          <w:lang w:bidi="he-IL"/>
        </w:rPr>
        <w:t>יו</w:t>
      </w:r>
      <w:r>
        <w:rPr>
          <w:rFonts w:eastAsia="SimSun;????" w:hint="cs"/>
          <w:rtl w:val="true"/>
        </w:rPr>
        <w:t>"</w:t>
      </w:r>
      <w:r>
        <w:rPr>
          <w:rFonts w:eastAsia="SimSun;????" w:hint="cs"/>
          <w:rtl w:val="true"/>
          <w:lang w:bidi="he-IL"/>
        </w:rPr>
        <w:t>ט</w:t>
      </w:r>
      <w:r>
        <w:rPr>
          <w:rFonts w:eastAsia="SimSun;????" w:hint="cs"/>
          <w:rtl w:val="true"/>
        </w:rPr>
        <w:t xml:space="preserve"> </w:t>
      </w:r>
      <w:r>
        <w:rPr>
          <w:rFonts w:eastAsia="SimSun;????" w:hint="cs"/>
          <w:rtl w:val="true"/>
          <w:lang w:bidi="he-IL"/>
        </w:rPr>
        <w:t>פרק ט</w:t>
      </w:r>
      <w:r>
        <w:rPr>
          <w:rFonts w:eastAsia="SimSun;????" w:hint="cs"/>
          <w:rtl w:val="true"/>
        </w:rPr>
        <w:t>"</w:t>
      </w:r>
      <w:r>
        <w:rPr>
          <w:rFonts w:eastAsia="SimSun;????" w:hint="cs"/>
          <w:rtl w:val="true"/>
          <w:lang w:bidi="he-IL"/>
        </w:rPr>
        <w:t>ז ס</w:t>
      </w:r>
      <w:r>
        <w:rPr>
          <w:rFonts w:eastAsia="SimSun;????" w:hint="cs"/>
          <w:rtl w:val="true"/>
        </w:rPr>
        <w:t>"</w:t>
      </w:r>
      <w:r>
        <w:rPr>
          <w:rFonts w:eastAsia="SimSun;????" w:hint="cs"/>
          <w:rtl w:val="true"/>
          <w:lang w:bidi="he-IL"/>
        </w:rPr>
        <w:t>ק א</w:t>
      </w:r>
      <w:r>
        <w:rPr>
          <w:rFonts w:eastAsia="SimSun;????" w:hint="cs"/>
          <w:rtl w:val="true"/>
          <w:lang w:bidi="he-IL"/>
        </w:rPr>
        <w:t>' [</w:t>
      </w:r>
      <w:r>
        <w:rPr>
          <w:rFonts w:eastAsia="SimSun;????" w:hint="cs"/>
          <w:rtl w:val="true"/>
          <w:lang w:bidi="he-IL"/>
        </w:rPr>
        <w:t>עמ</w:t>
      </w:r>
      <w:r>
        <w:rPr>
          <w:rFonts w:eastAsia="SimSun;????" w:hint="cs"/>
          <w:rtl w:val="true"/>
          <w:lang w:bidi="he-IL"/>
        </w:rPr>
        <w:t xml:space="preserve">' </w:t>
      </w:r>
      <w:r>
        <w:rPr>
          <w:rFonts w:eastAsia="SimSun;????" w:hint="cs"/>
          <w:rtl w:val="true"/>
          <w:lang w:bidi="he-IL"/>
        </w:rPr>
        <w:t>קכ</w:t>
      </w:r>
      <w:r>
        <w:rPr>
          <w:rFonts w:eastAsia="SimSun;????" w:hint="cs"/>
          <w:rtl w:val="true"/>
        </w:rPr>
        <w:t>"</w:t>
      </w:r>
      <w:r>
        <w:rPr>
          <w:rFonts w:eastAsia="SimSun;????" w:hint="cs"/>
          <w:rtl w:val="true"/>
          <w:lang w:bidi="he-IL"/>
        </w:rPr>
        <w:t>ז</w:t>
      </w:r>
      <w:r>
        <w:rPr>
          <w:rFonts w:eastAsia="SimSun;????" w:hint="cs"/>
          <w:rtl w:val="true"/>
          <w:lang w:bidi="he-IL"/>
        </w:rPr>
        <w:t xml:space="preserve">], </w:t>
      </w:r>
      <w:r>
        <w:rPr>
          <w:rFonts w:eastAsia="SimSun;????" w:hint="cs"/>
          <w:rtl w:val="true"/>
          <w:lang w:bidi="he-IL"/>
        </w:rPr>
        <w:t>שבת ח</w:t>
      </w:r>
      <w:r>
        <w:rPr>
          <w:rFonts w:eastAsia="SimSun;????" w:hint="cs"/>
          <w:rtl w:val="true"/>
        </w:rPr>
        <w:t>"</w:t>
      </w:r>
      <w:r>
        <w:rPr>
          <w:rFonts w:eastAsia="SimSun;????" w:hint="cs"/>
          <w:rtl w:val="true"/>
          <w:lang w:bidi="he-IL"/>
        </w:rPr>
        <w:t>ד עמ</w:t>
      </w:r>
      <w:r>
        <w:rPr>
          <w:rFonts w:eastAsia="SimSun;????" w:hint="cs"/>
          <w:rtl w:val="true"/>
          <w:lang w:bidi="he-IL"/>
        </w:rPr>
        <w:t xml:space="preserve">' </w:t>
      </w:r>
      <w:r>
        <w:rPr>
          <w:rFonts w:eastAsia="SimSun;????" w:hint="cs"/>
          <w:rtl w:val="true"/>
          <w:lang w:bidi="he-IL"/>
        </w:rPr>
        <w:t>של</w:t>
      </w:r>
      <w:r>
        <w:rPr>
          <w:rFonts w:eastAsia="SimSun;????" w:hint="cs"/>
          <w:rtl w:val="true"/>
        </w:rPr>
        <w:t>"</w:t>
      </w:r>
      <w:r>
        <w:rPr>
          <w:rFonts w:eastAsia="SimSun;????" w:hint="cs"/>
          <w:rtl w:val="true"/>
          <w:lang w:bidi="he-IL"/>
        </w:rPr>
        <w:t>ד</w:t>
      </w:r>
      <w:r>
        <w:rPr>
          <w:rFonts w:eastAsia="SimSun;????" w:hint="cs"/>
          <w:rtl w:val="true"/>
          <w:lang w:bidi="he-IL"/>
        </w:rPr>
        <w:t>) –</w:t>
      </w:r>
      <w:r>
        <w:rPr>
          <w:rFonts w:eastAsia="SimSun;????" w:hint="cs"/>
          <w:rtl w:val="true"/>
        </w:rPr>
        <w:t xml:space="preserve"> "</w:t>
      </w:r>
      <w:r>
        <w:rPr>
          <w:rFonts w:eastAsia="SimSun;????" w:hint="cs"/>
          <w:b/>
          <w:b/>
          <w:bCs/>
          <w:rtl w:val="true"/>
          <w:lang w:bidi="he-IL"/>
        </w:rPr>
        <w:t>ואין</w:t>
      </w:r>
      <w:r>
        <w:rPr>
          <w:rFonts w:eastAsia="SimSun;????" w:hint="cs"/>
          <w:b/>
          <w:b/>
          <w:bCs/>
          <w:rtl w:val="true"/>
        </w:rPr>
        <w:t xml:space="preserve"> </w:t>
      </w:r>
      <w:r>
        <w:rPr>
          <w:rFonts w:eastAsia="SimSun;????" w:hint="cs"/>
          <w:b/>
          <w:b/>
          <w:bCs/>
          <w:rtl w:val="true"/>
          <w:lang w:bidi="he-IL"/>
        </w:rPr>
        <w:t>לומר</w:t>
      </w:r>
      <w:r>
        <w:rPr>
          <w:rFonts w:eastAsia="SimSun;????" w:hint="cs"/>
          <w:rtl w:val="true"/>
        </w:rPr>
        <w:t xml:space="preserve"> </w:t>
      </w:r>
      <w:r>
        <w:rPr>
          <w:rFonts w:eastAsia="SimSun;????" w:hint="cs"/>
          <w:rtl w:val="true"/>
          <w:lang w:bidi="he-IL"/>
        </w:rPr>
        <w:t>דלא מיקרי אפשר לעשות מערב יום טוב</w:t>
      </w:r>
      <w:r>
        <w:rPr>
          <w:rFonts w:eastAsia="SimSun;????" w:hint="cs"/>
          <w:rtl w:val="true"/>
          <w:lang w:bidi="he-IL"/>
        </w:rPr>
        <w:t xml:space="preserve">, </w:t>
      </w:r>
      <w:r>
        <w:rPr>
          <w:rFonts w:eastAsia="SimSun;????" w:hint="cs"/>
          <w:rtl w:val="true"/>
          <w:lang w:bidi="he-IL"/>
        </w:rPr>
        <w:t>כיון דע</w:t>
      </w:r>
      <w:r>
        <w:rPr>
          <w:rFonts w:eastAsia="SimSun;????" w:hint="cs"/>
          <w:rtl w:val="true"/>
        </w:rPr>
        <w:t>"</w:t>
      </w:r>
      <w:r>
        <w:rPr>
          <w:rFonts w:eastAsia="SimSun;????" w:hint="cs"/>
          <w:rtl w:val="true"/>
          <w:lang w:bidi="he-IL"/>
        </w:rPr>
        <w:t>י הוצאת העצמות מן</w:t>
      </w:r>
      <w:r>
        <w:rPr>
          <w:rFonts w:eastAsia="SimSun;????" w:hint="cs"/>
          <w:rtl w:val="true"/>
        </w:rPr>
        <w:t xml:space="preserve"> </w:t>
      </w:r>
      <w:r>
        <w:rPr>
          <w:rFonts w:eastAsia="SimSun;????" w:hint="cs"/>
          <w:rtl w:val="true"/>
          <w:lang w:bidi="he-IL"/>
        </w:rPr>
        <w:t>הדגים תתפרק כל התתיכת דג</w:t>
      </w:r>
      <w:r>
        <w:rPr>
          <w:rFonts w:eastAsia="SimSun;????" w:hint="cs"/>
          <w:rtl w:val="true"/>
          <w:lang w:bidi="he-IL"/>
        </w:rPr>
        <w:t xml:space="preserve">, </w:t>
      </w:r>
      <w:r>
        <w:rPr>
          <w:rFonts w:eastAsia="SimSun;????" w:hint="cs"/>
          <w:rtl w:val="true"/>
          <w:lang w:bidi="he-IL"/>
        </w:rPr>
        <w:t>דמה בכך</w:t>
      </w:r>
      <w:r>
        <w:rPr>
          <w:rFonts w:eastAsia="SimSun;????" w:hint="cs"/>
          <w:rtl w:val="true"/>
          <w:lang w:bidi="he-IL"/>
        </w:rPr>
        <w:t xml:space="preserve">. </w:t>
      </w:r>
      <w:r>
        <w:rPr>
          <w:rFonts w:eastAsia="SimSun;????" w:hint="cs"/>
          <w:rtl w:val="true"/>
          <w:lang w:bidi="he-IL"/>
        </w:rPr>
        <w:t>אמנם למעשה הדבר צ</w:t>
      </w:r>
      <w:r>
        <w:rPr>
          <w:rFonts w:eastAsia="SimSun;????" w:hint="cs"/>
          <w:rtl w:val="true"/>
        </w:rPr>
        <w:t>"</w:t>
      </w:r>
      <w:r>
        <w:rPr>
          <w:rFonts w:eastAsia="SimSun;????" w:hint="cs"/>
          <w:rtl w:val="true"/>
          <w:lang w:bidi="he-IL"/>
        </w:rPr>
        <w:t>ב</w:t>
      </w:r>
      <w:r>
        <w:rPr>
          <w:rFonts w:eastAsia="SimSun;????" w:hint="cs"/>
          <w:rtl w:val="true"/>
          <w:lang w:bidi="he-IL"/>
        </w:rPr>
        <w:t>. [</w:t>
      </w:r>
      <w:r>
        <w:rPr>
          <w:rFonts w:eastAsia="SimSun;????" w:hint="cs"/>
          <w:rtl w:val="true"/>
          <w:lang w:bidi="he-IL"/>
        </w:rPr>
        <w:t>מ</w:t>
      </w:r>
      <w:r>
        <w:rPr>
          <w:rFonts w:eastAsia="SimSun;????" w:hint="cs"/>
          <w:rtl w:val="true"/>
        </w:rPr>
        <w:t>"</w:t>
      </w:r>
      <w:r>
        <w:rPr>
          <w:rFonts w:eastAsia="SimSun;????" w:hint="cs"/>
          <w:rtl w:val="true"/>
          <w:lang w:bidi="he-IL"/>
        </w:rPr>
        <w:t>מ אם רוצה</w:t>
      </w:r>
      <w:r>
        <w:rPr>
          <w:rFonts w:eastAsia="SimSun;????" w:hint="cs"/>
          <w:rtl w:val="true"/>
        </w:rPr>
        <w:t xml:space="preserve"> </w:t>
      </w:r>
      <w:r>
        <w:rPr>
          <w:rFonts w:eastAsia="SimSun;????" w:hint="cs"/>
          <w:rtl w:val="true"/>
          <w:lang w:bidi="he-IL"/>
        </w:rPr>
        <w:t>להגיש לאורחים בדרך מכובדת</w:t>
      </w:r>
      <w:r>
        <w:rPr>
          <w:rFonts w:eastAsia="SimSun;????" w:hint="cs"/>
          <w:rtl w:val="true"/>
          <w:lang w:bidi="he-IL"/>
        </w:rPr>
        <w:t xml:space="preserve">, </w:t>
      </w:r>
      <w:r>
        <w:rPr>
          <w:rFonts w:eastAsia="SimSun;????" w:hint="cs"/>
          <w:rtl w:val="true"/>
          <w:lang w:bidi="he-IL"/>
        </w:rPr>
        <w:t>זוהי סיבה להתיר</w:t>
      </w:r>
      <w:r>
        <w:rPr>
          <w:rFonts w:eastAsia="SimSun;????" w:hint="cs"/>
          <w:rtl w:val="true"/>
          <w:lang w:bidi="he-IL"/>
        </w:rPr>
        <w:t>]</w:t>
      </w:r>
      <w:r>
        <w:rPr>
          <w:rFonts w:eastAsia="SimSun;????" w:hint="cs"/>
          <w:rtl w:val="true"/>
        </w:rPr>
        <w:t>".</w:t>
      </w:r>
    </w:p>
    <w:p>
      <w:pPr>
        <w:pStyle w:val="Normal"/>
        <w:numPr>
          <w:ilvl w:val="2"/>
          <w:numId w:val="5"/>
        </w:numPr>
        <w:bidi w:val="1"/>
        <w:spacing w:before="0" w:after="0"/>
        <w:ind w:hanging="58" w:start="397" w:end="0"/>
        <w:contextualSpacing/>
        <w:jc w:val="both"/>
        <w:rPr>
          <w:rFonts w:eastAsia="SimSun;????"/>
        </w:rPr>
      </w:pPr>
      <w:r>
        <w:rPr>
          <w:rFonts w:eastAsia="SimSun;????" w:hint="cs"/>
          <w:rtl w:val="true"/>
          <w:lang w:bidi="he-IL"/>
        </w:rPr>
        <w:t>מיקל</w:t>
      </w:r>
      <w:r>
        <w:rPr>
          <w:rFonts w:eastAsia="SimSun;????" w:hint="cs"/>
          <w:rtl w:val="true"/>
          <w:lang w:bidi="he-IL"/>
        </w:rPr>
        <w:t>.</w:t>
      </w:r>
    </w:p>
    <w:p>
      <w:pPr>
        <w:pStyle w:val="Normal"/>
        <w:numPr>
          <w:ilvl w:val="3"/>
          <w:numId w:val="5"/>
        </w:numPr>
        <w:bidi w:val="1"/>
        <w:spacing w:before="0" w:after="0"/>
        <w:ind w:hanging="58" w:start="567" w:end="0"/>
        <w:contextualSpacing/>
        <w:jc w:val="both"/>
        <w:rPr>
          <w:rFonts w:eastAsia="SimSun;????"/>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המועדים</w:t>
      </w:r>
      <w:r>
        <w:rPr>
          <w:rFonts w:eastAsia="SimSun;????" w:hint="cs"/>
          <w:rtl w:val="true"/>
        </w:rPr>
        <w:t xml:space="preserve"> </w:t>
      </w:r>
      <w:r>
        <w:rPr>
          <w:rFonts w:eastAsia="SimSun;????" w:hint="cs"/>
          <w:rtl w:val="true"/>
        </w:rPr>
        <w:t>(</w:t>
      </w:r>
      <w:r>
        <w:rPr>
          <w:rFonts w:eastAsia="SimSun;????" w:hint="cs"/>
          <w:rtl w:val="true"/>
          <w:lang w:bidi="he-IL"/>
        </w:rPr>
        <w:t>פרק י</w:t>
      </w:r>
      <w:r>
        <w:rPr>
          <w:rFonts w:eastAsia="SimSun;????" w:hint="cs"/>
          <w:rtl w:val="true"/>
          <w:lang w:bidi="he-IL"/>
        </w:rPr>
        <w:t xml:space="preserve">' </w:t>
      </w:r>
      <w:r>
        <w:rPr>
          <w:rFonts w:eastAsia="SimSun;????" w:hint="cs"/>
          <w:rtl w:val="true"/>
          <w:lang w:bidi="he-IL"/>
        </w:rPr>
        <w:t>הע</w:t>
      </w:r>
      <w:r>
        <w:rPr>
          <w:rFonts w:eastAsia="SimSun;????" w:hint="cs"/>
          <w:rtl w:val="true"/>
          <w:lang w:bidi="he-IL"/>
        </w:rPr>
        <w:t>'</w:t>
      </w:r>
      <w:r>
        <w:rPr>
          <w:rFonts w:eastAsia="SimSun;????" w:hint="cs"/>
          <w:rtl w:val="true"/>
        </w:rPr>
        <w:t xml:space="preserve"> </w:t>
      </w:r>
      <w:r>
        <w:rPr>
          <w:rFonts w:eastAsia="SimSun;????" w:hint="cs"/>
          <w:rtl w:val="true"/>
          <w:lang w:bidi="he-IL"/>
        </w:rPr>
        <w:t>ה</w:t>
      </w:r>
      <w:r>
        <w:rPr>
          <w:rFonts w:eastAsia="SimSun;????" w:hint="cs"/>
          <w:rtl w:val="true"/>
          <w:lang w:bidi="he-IL"/>
        </w:rPr>
        <w:t>'*) –</w:t>
      </w:r>
      <w:r>
        <w:rPr>
          <w:rFonts w:eastAsia="SimSun;????" w:hint="cs"/>
          <w:rtl w:val="true"/>
        </w:rPr>
        <w:t xml:space="preserve"> "</w:t>
      </w:r>
      <w:r>
        <w:rPr>
          <w:rFonts w:eastAsia="SimSun;????" w:hint="cs"/>
          <w:rtl w:val="true"/>
          <w:lang w:bidi="he-IL"/>
        </w:rPr>
        <w:t>אפילו שהיה יכול להוציא העצמות קודם יו</w:t>
      </w:r>
      <w:r>
        <w:rPr>
          <w:rFonts w:eastAsia="SimSun;????" w:hint="cs"/>
          <w:rtl w:val="true"/>
        </w:rPr>
        <w:t>"</w:t>
      </w:r>
      <w:r>
        <w:rPr>
          <w:rFonts w:eastAsia="SimSun;????" w:hint="cs"/>
          <w:rtl w:val="true"/>
          <w:lang w:bidi="he-IL"/>
        </w:rPr>
        <w:t>ט</w:t>
      </w:r>
      <w:r>
        <w:rPr>
          <w:rFonts w:eastAsia="SimSun;????" w:hint="cs"/>
          <w:rtl w:val="true"/>
          <w:lang w:bidi="he-IL"/>
        </w:rPr>
        <w:t xml:space="preserve">, </w:t>
      </w:r>
      <w:r>
        <w:rPr>
          <w:rFonts w:eastAsia="SimSun;????" w:hint="cs"/>
          <w:rtl w:val="true"/>
          <w:lang w:bidi="he-IL"/>
        </w:rPr>
        <w:t>שבאופן זה כתבנו</w:t>
      </w:r>
      <w:r>
        <w:rPr>
          <w:rFonts w:eastAsia="SimSun;????" w:hint="cs"/>
          <w:rtl w:val="true"/>
        </w:rPr>
        <w:t xml:space="preserve"> </w:t>
      </w:r>
      <w:r>
        <w:rPr>
          <w:rFonts w:eastAsia="SimSun;????" w:hint="cs"/>
          <w:rtl w:val="true"/>
          <w:lang w:bidi="he-IL"/>
        </w:rPr>
        <w:t>בס</w:t>
      </w:r>
      <w:r>
        <w:rPr>
          <w:rFonts w:eastAsia="SimSun;????" w:hint="cs"/>
          <w:rtl w:val="true"/>
        </w:rPr>
        <w:t>"</w:t>
      </w:r>
      <w:r>
        <w:rPr>
          <w:rFonts w:eastAsia="SimSun;????" w:hint="cs"/>
          <w:rtl w:val="true"/>
          <w:lang w:bidi="he-IL"/>
        </w:rPr>
        <w:t>ק הבא שצריך לברור את האוכל או ע</w:t>
      </w:r>
      <w:r>
        <w:rPr>
          <w:rFonts w:eastAsia="SimSun;????" w:hint="cs"/>
          <w:rtl w:val="true"/>
        </w:rPr>
        <w:t>"</w:t>
      </w:r>
      <w:r>
        <w:rPr>
          <w:rFonts w:eastAsia="SimSun;????" w:hint="cs"/>
          <w:rtl w:val="true"/>
          <w:lang w:bidi="he-IL"/>
        </w:rPr>
        <w:t>י שינוי</w:t>
      </w:r>
      <w:r>
        <w:rPr>
          <w:rFonts w:eastAsia="SimSun;????" w:hint="cs"/>
          <w:rtl w:val="true"/>
          <w:lang w:bidi="he-IL"/>
        </w:rPr>
        <w:t xml:space="preserve">, </w:t>
      </w:r>
      <w:r>
        <w:rPr>
          <w:rFonts w:eastAsia="SimSun;????" w:hint="cs"/>
          <w:rtl w:val="true"/>
          <w:lang w:bidi="he-IL"/>
        </w:rPr>
        <w:t>בזה יש להקל כיון</w:t>
      </w:r>
      <w:r>
        <w:rPr>
          <w:rFonts w:eastAsia="SimSun;????" w:hint="cs"/>
          <w:rtl w:val="true"/>
        </w:rPr>
        <w:t xml:space="preserve"> </w:t>
      </w:r>
      <w:r>
        <w:rPr>
          <w:rFonts w:eastAsia="SimSun;????" w:hint="cs"/>
          <w:rtl w:val="true"/>
          <w:lang w:bidi="he-IL"/>
        </w:rPr>
        <w:t>שע</w:t>
      </w:r>
      <w:r>
        <w:rPr>
          <w:rFonts w:eastAsia="SimSun;????" w:hint="cs"/>
          <w:rtl w:val="true"/>
        </w:rPr>
        <w:t>"</w:t>
      </w:r>
      <w:r>
        <w:rPr>
          <w:rFonts w:eastAsia="SimSun;????" w:hint="cs"/>
          <w:rtl w:val="true"/>
          <w:lang w:bidi="he-IL"/>
        </w:rPr>
        <w:t>י הוצאת העצמות מקלקל צורת המאכל</w:t>
      </w:r>
      <w:r>
        <w:rPr>
          <w:rFonts w:eastAsia="SimSun;????" w:hint="cs"/>
          <w:rtl w:val="true"/>
          <w:lang w:bidi="he-IL"/>
        </w:rPr>
        <w:t xml:space="preserve">, </w:t>
      </w:r>
      <w:r>
        <w:rPr>
          <w:rFonts w:eastAsia="SimSun;????" w:hint="cs"/>
          <w:rtl w:val="true"/>
          <w:lang w:bidi="he-IL"/>
        </w:rPr>
        <w:t>וטיב המאכל</w:t>
      </w:r>
      <w:r>
        <w:rPr>
          <w:rFonts w:eastAsia="SimSun;????" w:hint="cs"/>
          <w:rtl w:val="true"/>
          <w:lang w:bidi="he-IL"/>
        </w:rPr>
        <w:t xml:space="preserve">, </w:t>
      </w:r>
      <w:r>
        <w:rPr>
          <w:rFonts w:eastAsia="SimSun;????" w:hint="cs"/>
          <w:rtl w:val="true"/>
          <w:lang w:bidi="he-IL"/>
        </w:rPr>
        <w:t>ועצם ברירת העצמות בשבת</w:t>
      </w:r>
      <w:r>
        <w:rPr>
          <w:rFonts w:eastAsia="SimSun;????" w:hint="cs"/>
          <w:rtl w:val="true"/>
          <w:lang w:bidi="he-IL"/>
        </w:rPr>
        <w:t>,</w:t>
      </w:r>
      <w:r>
        <w:rPr>
          <w:rFonts w:eastAsia="SimSun;????" w:hint="cs"/>
          <w:rtl w:val="true"/>
        </w:rPr>
        <w:t xml:space="preserve"> </w:t>
      </w:r>
      <w:r>
        <w:rPr>
          <w:rFonts w:eastAsia="SimSun;????" w:hint="cs"/>
          <w:rtl w:val="true"/>
          <w:lang w:bidi="he-IL"/>
        </w:rPr>
        <w:t>עיין בבה</w:t>
      </w:r>
      <w:r>
        <w:rPr>
          <w:rFonts w:eastAsia="SimSun;????" w:hint="cs"/>
          <w:rtl w:val="true"/>
        </w:rPr>
        <w:t>"</w:t>
      </w:r>
      <w:r>
        <w:rPr>
          <w:rFonts w:eastAsia="SimSun;????" w:hint="cs"/>
          <w:rtl w:val="true"/>
          <w:lang w:bidi="he-IL"/>
        </w:rPr>
        <w:t>ל סימן שי</w:t>
      </w:r>
      <w:r>
        <w:rPr>
          <w:rFonts w:eastAsia="SimSun;????" w:hint="cs"/>
          <w:rtl w:val="true"/>
        </w:rPr>
        <w:t>"</w:t>
      </w:r>
      <w:r>
        <w:rPr>
          <w:rFonts w:eastAsia="SimSun;????" w:hint="cs"/>
          <w:rtl w:val="true"/>
          <w:lang w:bidi="he-IL"/>
        </w:rPr>
        <w:t>ט סעיף ד</w:t>
      </w:r>
      <w:r>
        <w:rPr>
          <w:rFonts w:eastAsia="SimSun;????" w:hint="cs"/>
          <w:rtl w:val="true"/>
          <w:lang w:bidi="he-IL"/>
        </w:rPr>
        <w:t xml:space="preserve">' ... </w:t>
      </w:r>
      <w:r>
        <w:rPr>
          <w:rFonts w:eastAsia="SimSun;????" w:hint="cs"/>
          <w:rtl w:val="true"/>
          <w:lang w:bidi="he-IL"/>
        </w:rPr>
        <w:t>ולדינא יש להחמיר אבל אין למחות ביד</w:t>
      </w:r>
      <w:r>
        <w:rPr>
          <w:rFonts w:eastAsia="SimSun;????" w:hint="cs"/>
          <w:rtl w:val="true"/>
        </w:rPr>
        <w:t xml:space="preserve"> </w:t>
      </w:r>
      <w:r>
        <w:rPr>
          <w:rFonts w:eastAsia="SimSun;????" w:hint="cs"/>
          <w:rtl w:val="true"/>
          <w:lang w:bidi="he-IL"/>
        </w:rPr>
        <w:t>המקילים בזה ע</w:t>
      </w:r>
      <w:r>
        <w:rPr>
          <w:rFonts w:eastAsia="SimSun;????" w:hint="cs"/>
          <w:rtl w:val="true"/>
        </w:rPr>
        <w:t>"</w:t>
      </w:r>
      <w:r>
        <w:rPr>
          <w:rFonts w:eastAsia="SimSun;????" w:hint="cs"/>
          <w:rtl w:val="true"/>
          <w:lang w:bidi="he-IL"/>
        </w:rPr>
        <w:t>ש</w:t>
      </w:r>
      <w:r>
        <w:rPr>
          <w:rFonts w:eastAsia="SimSun;????" w:hint="cs"/>
          <w:rtl w:val="true"/>
          <w:lang w:bidi="he-IL"/>
        </w:rPr>
        <w:t xml:space="preserve">, </w:t>
      </w:r>
      <w:r>
        <w:rPr>
          <w:rFonts w:eastAsia="SimSun;????" w:hint="cs"/>
          <w:rtl w:val="true"/>
          <w:lang w:bidi="he-IL"/>
        </w:rPr>
        <w:t>ולכן ביו</w:t>
      </w:r>
      <w:r>
        <w:rPr>
          <w:rFonts w:eastAsia="SimSun;????" w:hint="cs"/>
          <w:rtl w:val="true"/>
        </w:rPr>
        <w:t>"</w:t>
      </w:r>
      <w:r>
        <w:rPr>
          <w:rFonts w:eastAsia="SimSun;????" w:hint="cs"/>
          <w:rtl w:val="true"/>
          <w:lang w:bidi="he-IL"/>
        </w:rPr>
        <w:t>ט יש להקל שלא לפרק את הדגים קודם יו</w:t>
      </w:r>
      <w:r>
        <w:rPr>
          <w:rFonts w:eastAsia="SimSun;????" w:hint="cs"/>
          <w:rtl w:val="true"/>
        </w:rPr>
        <w:t>"</w:t>
      </w:r>
      <w:r>
        <w:rPr>
          <w:rFonts w:eastAsia="SimSun;????" w:hint="cs"/>
          <w:rtl w:val="true"/>
          <w:lang w:bidi="he-IL"/>
        </w:rPr>
        <w:t>ט</w:t>
      </w:r>
      <w:r>
        <w:rPr>
          <w:rFonts w:eastAsia="SimSun;????" w:hint="cs"/>
          <w:rtl w:val="true"/>
        </w:rPr>
        <w:t xml:space="preserve"> </w:t>
      </w:r>
      <w:r>
        <w:rPr>
          <w:rFonts w:eastAsia="SimSun;????" w:hint="cs"/>
          <w:rtl w:val="true"/>
          <w:lang w:bidi="he-IL"/>
        </w:rPr>
        <w:t>ולהפסיד צורתם</w:t>
      </w:r>
      <w:r>
        <w:rPr>
          <w:rFonts w:eastAsia="SimSun;????" w:hint="cs"/>
          <w:rtl w:val="true"/>
          <w:lang w:bidi="he-IL"/>
        </w:rPr>
        <w:t xml:space="preserve">, </w:t>
      </w:r>
      <w:r>
        <w:rPr>
          <w:rFonts w:eastAsia="SimSun;????" w:hint="cs"/>
          <w:rtl w:val="true"/>
          <w:lang w:bidi="he-IL"/>
        </w:rPr>
        <w:t>וכ</w:t>
      </w:r>
      <w:r>
        <w:rPr>
          <w:rFonts w:eastAsia="SimSun;????" w:hint="cs"/>
          <w:rtl w:val="true"/>
        </w:rPr>
        <w:t>"</w:t>
      </w:r>
      <w:r>
        <w:rPr>
          <w:rFonts w:eastAsia="SimSun;????" w:hint="cs"/>
          <w:rtl w:val="true"/>
          <w:lang w:bidi="he-IL"/>
        </w:rPr>
        <w:t>ש דמותר להוציא ביו</w:t>
      </w:r>
      <w:r>
        <w:rPr>
          <w:rFonts w:eastAsia="SimSun;????" w:hint="cs"/>
          <w:rtl w:val="true"/>
        </w:rPr>
        <w:t>"</w:t>
      </w:r>
      <w:r>
        <w:rPr>
          <w:rFonts w:eastAsia="SimSun;????" w:hint="cs"/>
          <w:rtl w:val="true"/>
          <w:lang w:bidi="he-IL"/>
        </w:rPr>
        <w:t>ט הגרעינים מהפירות סמוך לאכילה</w:t>
      </w:r>
      <w:r>
        <w:rPr>
          <w:rFonts w:eastAsia="SimSun;????" w:hint="cs"/>
          <w:rtl w:val="true"/>
        </w:rPr>
        <w:t>".</w:t>
      </w:r>
    </w:p>
    <w:p>
      <w:pPr>
        <w:pStyle w:val="Normal"/>
        <w:numPr>
          <w:ilvl w:val="3"/>
          <w:numId w:val="5"/>
        </w:numPr>
        <w:bidi w:val="1"/>
        <w:spacing w:before="0" w:after="0"/>
        <w:ind w:hanging="58" w:start="567" w:end="0"/>
        <w:contextualSpacing/>
        <w:jc w:val="both"/>
        <w:rPr>
          <w:rFonts w:eastAsia="SimSun;????"/>
        </w:rPr>
      </w:pPr>
      <w:r>
        <w:rPr>
          <w:rFonts w:eastAsia="SimSun;????" w:hint="cs"/>
          <w:u w:val="single"/>
          <w:rtl w:val="true"/>
          <w:lang w:bidi="he-IL"/>
        </w:rPr>
        <w:t>פסקי תשובות</w:t>
      </w:r>
      <w:r>
        <w:rPr>
          <w:rFonts w:eastAsia="SimSun;????" w:hint="cs"/>
          <w:rtl w:val="true"/>
        </w:rPr>
        <w:t xml:space="preserve"> </w:t>
      </w:r>
      <w:r>
        <w:rPr>
          <w:rFonts w:eastAsia="SimSun;????" w:hint="cs"/>
          <w:rtl w:val="true"/>
        </w:rPr>
        <w:t>(</w:t>
      </w:r>
      <w:r>
        <w:rPr>
          <w:rFonts w:eastAsia="SimSun;????" w:hint="cs"/>
          <w:rtl w:val="true"/>
          <w:lang w:bidi="he-IL"/>
        </w:rPr>
        <w:t>אות א</w:t>
      </w:r>
      <w:r>
        <w:rPr>
          <w:rFonts w:eastAsia="SimSun;????" w:hint="cs"/>
          <w:rtl w:val="true"/>
          <w:lang w:bidi="he-IL"/>
        </w:rPr>
        <w:t xml:space="preserve">', </w:t>
      </w:r>
      <w:r>
        <w:rPr>
          <w:rFonts w:eastAsia="SimSun;????" w:hint="cs"/>
          <w:rtl w:val="true"/>
          <w:lang w:bidi="he-IL"/>
        </w:rPr>
        <w:t>דפו</w:t>
      </w:r>
      <w:r>
        <w:rPr>
          <w:rFonts w:eastAsia="SimSun;????" w:hint="cs"/>
          <w:rtl w:val="true"/>
          <w:lang w:bidi="he-IL"/>
        </w:rPr>
        <w:t>"</w:t>
      </w:r>
      <w:r>
        <w:rPr>
          <w:rFonts w:eastAsia="SimSun;????" w:hint="cs"/>
          <w:rtl w:val="true"/>
          <w:lang w:bidi="he-IL"/>
        </w:rPr>
        <w:t>ח אות ב</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ולכן</w:t>
      </w:r>
      <w:r>
        <w:rPr>
          <w:rFonts w:eastAsia="SimSun;????" w:hint="cs"/>
          <w:rtl w:val="true"/>
        </w:rPr>
        <w:t xml:space="preserve">) - </w:t>
      </w:r>
      <w:r>
        <w:rPr>
          <w:rFonts w:eastAsia="SimSun;????" w:hint="cs"/>
          <w:rtl w:val="true"/>
          <w:lang w:bidi="he-IL"/>
        </w:rPr>
        <w:t>לשונו מובא לקמן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יו</w:t>
      </w:r>
      <w:r>
        <w:rPr>
          <w:rFonts w:eastAsia="SimSun;????" w:hint="cs"/>
          <w:u w:val="single"/>
          <w:rtl w:val="true"/>
        </w:rPr>
        <w:t>"</w:t>
      </w:r>
      <w:r>
        <w:rPr>
          <w:rFonts w:eastAsia="SimSun;????" w:hint="cs"/>
          <w:u w:val="single"/>
          <w:rtl w:val="true"/>
          <w:lang w:bidi="he-IL"/>
        </w:rPr>
        <w:t>ט</w:t>
      </w:r>
      <w:r>
        <w:rPr>
          <w:rFonts w:eastAsia="SimSun;????" w:hint="cs"/>
          <w:rtl w:val="true"/>
        </w:rPr>
        <w:t xml:space="preserve"> </w:t>
      </w:r>
      <w:r>
        <w:rPr>
          <w:rFonts w:eastAsia="SimSun;????" w:hint="cs"/>
          <w:rtl w:val="true"/>
        </w:rPr>
        <w:t>(</w:t>
      </w:r>
      <w:r>
        <w:rPr>
          <w:rFonts w:eastAsia="SimSun;????" w:hint="cs"/>
          <w:rtl w:val="true"/>
          <w:lang w:bidi="he-IL"/>
        </w:rPr>
        <w:t>ארטסקרול</w:t>
      </w:r>
      <w:r>
        <w:rPr>
          <w:rFonts w:eastAsia="SimSun;????" w:hint="cs"/>
          <w:rtl w:val="true"/>
          <w:lang w:bidi="he-IL"/>
        </w:rPr>
        <w:t>,</w:t>
      </w:r>
      <w:r>
        <w:rPr>
          <w:rFonts w:eastAsia="SimSun;????" w:hint="cs"/>
          <w:rtl w:val="true"/>
        </w:rPr>
        <w:t xml:space="preserve"> </w:t>
      </w:r>
      <w:r>
        <w:rPr>
          <w:rFonts w:eastAsia="SimSun;????" w:hint="cs"/>
          <w:rtl w:val="true"/>
          <w:lang w:bidi="he-IL"/>
        </w:rPr>
        <w:t>פרק ז</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י</w:t>
      </w:r>
      <w:r>
        <w:rPr>
          <w:rFonts w:eastAsia="SimSun;????" w:hint="cs"/>
          <w:rtl w:val="true"/>
        </w:rPr>
        <w:t>"</w:t>
      </w:r>
      <w:r>
        <w:rPr>
          <w:rFonts w:eastAsia="SimSun;????" w:hint="cs"/>
          <w:rtl w:val="true"/>
          <w:lang w:bidi="he-IL"/>
        </w:rPr>
        <w:t>ט</w:t>
      </w:r>
      <w:r>
        <w:rPr>
          <w:rFonts w:eastAsia="SimSun;????" w:hint="cs"/>
          <w:rtl w:val="true"/>
          <w:lang w:bidi="he-IL"/>
        </w:rPr>
        <w:t>) –</w:t>
      </w:r>
      <w:r>
        <w:rPr>
          <w:rFonts w:eastAsia="SimSun;????" w:hint="cs"/>
          <w:rtl w:val="true"/>
        </w:rPr>
        <w:t xml:space="preserve"> "</w:t>
      </w:r>
      <w:r>
        <w:rPr>
          <w:rFonts w:eastAsia="SimSun;????" w:hint="cs"/>
          <w:rtl w:val="true"/>
          <w:lang w:bidi="he-IL"/>
        </w:rPr>
        <w:t>ואי אפשר לאסור משום דאפשר מעיו</w:t>
      </w:r>
      <w:r>
        <w:rPr>
          <w:rFonts w:eastAsia="SimSun;????" w:hint="cs"/>
          <w:rtl w:val="true"/>
        </w:rPr>
        <w:t>"</w:t>
      </w:r>
      <w:r>
        <w:rPr>
          <w:rFonts w:eastAsia="SimSun;????" w:hint="cs"/>
          <w:rtl w:val="true"/>
          <w:lang w:bidi="he-IL"/>
        </w:rPr>
        <w:t>ט</w:t>
      </w:r>
      <w:r>
        <w:rPr>
          <w:rFonts w:eastAsia="SimSun;????" w:hint="cs"/>
          <w:rtl w:val="true"/>
          <w:lang w:bidi="he-IL"/>
        </w:rPr>
        <w:t xml:space="preserve">, </w:t>
      </w:r>
      <w:r>
        <w:rPr>
          <w:rFonts w:eastAsia="SimSun;????" w:hint="cs"/>
          <w:rtl w:val="true"/>
          <w:lang w:bidi="he-IL"/>
        </w:rPr>
        <w:t>דהא היה</w:t>
      </w:r>
      <w:r>
        <w:rPr>
          <w:rFonts w:eastAsia="SimSun;????" w:hint="cs"/>
          <w:rtl w:val="true"/>
        </w:rPr>
        <w:t xml:space="preserve"> </w:t>
      </w:r>
      <w:r>
        <w:rPr>
          <w:rFonts w:eastAsia="SimSun;????" w:hint="cs"/>
          <w:rtl w:val="true"/>
          <w:lang w:bidi="he-IL"/>
        </w:rPr>
        <w:t>מקלקל כל צורת המאכל אם היה עושה בעיו</w:t>
      </w:r>
      <w:r>
        <w:rPr>
          <w:rFonts w:eastAsia="SimSun;????" w:hint="cs"/>
          <w:rtl w:val="true"/>
        </w:rPr>
        <w:t>"</w:t>
      </w:r>
      <w:r>
        <w:rPr>
          <w:rFonts w:eastAsia="SimSun;????" w:hint="cs"/>
          <w:rtl w:val="true"/>
          <w:lang w:bidi="he-IL"/>
        </w:rPr>
        <w:t>ט</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נטעי גבריאל</w:t>
      </w:r>
      <w:r>
        <w:rPr>
          <w:rFonts w:eastAsia="SimSun;????" w:hint="cs"/>
          <w:rtl w:val="true"/>
        </w:rPr>
        <w:t xml:space="preserve"> </w:t>
      </w:r>
      <w:r>
        <w:rPr>
          <w:rFonts w:eastAsia="SimSun;????" w:hint="cs"/>
          <w:rtl w:val="true"/>
        </w:rPr>
        <w:t>(</w:t>
      </w:r>
      <w:r>
        <w:rPr>
          <w:rFonts w:eastAsia="SimSun;????" w:hint="cs"/>
          <w:rtl w:val="true"/>
          <w:lang w:bidi="he-IL"/>
        </w:rPr>
        <w:t>יו</w:t>
      </w:r>
      <w:r>
        <w:rPr>
          <w:rFonts w:eastAsia="SimSun;????" w:hint="cs"/>
          <w:rtl w:val="true"/>
        </w:rPr>
        <w:t>"</w:t>
      </w:r>
      <w:r>
        <w:rPr>
          <w:rFonts w:eastAsia="SimSun;????" w:hint="cs"/>
          <w:rtl w:val="true"/>
          <w:lang w:bidi="he-IL"/>
        </w:rPr>
        <w:t>ט ח</w:t>
      </w:r>
      <w:r>
        <w:rPr>
          <w:rFonts w:eastAsia="SimSun;????" w:hint="cs"/>
          <w:rtl w:val="true"/>
        </w:rPr>
        <w:t>"</w:t>
      </w:r>
      <w:r>
        <w:rPr>
          <w:rFonts w:eastAsia="SimSun;????" w:hint="cs"/>
          <w:rtl w:val="true"/>
          <w:lang w:bidi="he-IL"/>
        </w:rPr>
        <w:t>א פרק ה</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ו</w:t>
      </w:r>
      <w:r>
        <w:rPr>
          <w:rFonts w:eastAsia="SimSun;????" w:hint="cs"/>
          <w:rtl w:val="true"/>
          <w:lang w:bidi="he-IL"/>
        </w:rPr>
        <w:t xml:space="preserve">) – </w:t>
      </w:r>
      <w:r>
        <w:rPr>
          <w:rFonts w:eastAsia="SimSun;????" w:hint="cs"/>
          <w:rtl w:val="true"/>
        </w:rPr>
        <w:t>"</w:t>
      </w:r>
      <w:r>
        <w:rPr>
          <w:rFonts w:eastAsia="SimSun;????" w:hint="cs"/>
          <w:rtl w:val="true"/>
          <w:lang w:bidi="he-IL"/>
        </w:rPr>
        <w:t>ועוד דמטעם קלקול צורת המאכל אינו נוח לאדם והו</w:t>
      </w:r>
      <w:r>
        <w:rPr>
          <w:rFonts w:eastAsia="SimSun;????" w:hint="cs"/>
          <w:rtl w:val="true"/>
          <w:lang w:bidi="he-IL"/>
        </w:rPr>
        <w:t>"</w:t>
      </w:r>
      <w:r>
        <w:rPr>
          <w:rFonts w:eastAsia="SimSun;????" w:hint="cs"/>
          <w:rtl w:val="true"/>
          <w:lang w:bidi="he-IL"/>
        </w:rPr>
        <w:t>ל כדבר שמפיג טעם דמותר ביו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ועוד דע</w:t>
      </w:r>
      <w:r>
        <w:rPr>
          <w:rFonts w:eastAsia="SimSun;????" w:hint="cs"/>
          <w:rtl w:val="true"/>
          <w:lang w:bidi="he-IL"/>
        </w:rPr>
        <w:t>"</w:t>
      </w:r>
      <w:r>
        <w:rPr>
          <w:rFonts w:eastAsia="SimSun;????" w:hint="cs"/>
          <w:rtl w:val="true"/>
          <w:lang w:bidi="he-IL"/>
        </w:rPr>
        <w:t>כ לא אסרו הרמ</w:t>
      </w:r>
      <w:r>
        <w:rPr>
          <w:rFonts w:eastAsia="SimSun;????" w:hint="cs"/>
          <w:rtl w:val="true"/>
          <w:lang w:bidi="he-IL"/>
        </w:rPr>
        <w:t>"</w:t>
      </w:r>
      <w:r>
        <w:rPr>
          <w:rFonts w:eastAsia="SimSun;????" w:hint="cs"/>
          <w:rtl w:val="true"/>
          <w:lang w:bidi="he-IL"/>
        </w:rPr>
        <w:t>א ומהרי</w:t>
      </w:r>
      <w:r>
        <w:rPr>
          <w:rFonts w:eastAsia="SimSun;????" w:hint="cs"/>
          <w:rtl w:val="true"/>
          <w:lang w:bidi="he-IL"/>
        </w:rPr>
        <w:t>"</w:t>
      </w:r>
      <w:r>
        <w:rPr>
          <w:rFonts w:eastAsia="SimSun;????" w:hint="cs"/>
          <w:rtl w:val="true"/>
          <w:lang w:bidi="he-IL"/>
        </w:rPr>
        <w:t>ל לעשות ביו</w:t>
      </w:r>
      <w:r>
        <w:rPr>
          <w:rFonts w:eastAsia="SimSun;????" w:hint="cs"/>
          <w:rtl w:val="true"/>
          <w:lang w:bidi="he-IL"/>
        </w:rPr>
        <w:t>"</w:t>
      </w:r>
      <w:r>
        <w:rPr>
          <w:rFonts w:eastAsia="SimSun;????" w:hint="cs"/>
          <w:rtl w:val="true"/>
          <w:lang w:bidi="he-IL"/>
        </w:rPr>
        <w:t>ט כשאפשר לעשות מעיו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דווקא בבישול וכדומה כיון שבין כך עוסק האדם בבישול בפני עצמו למה לו לעשותו ביו</w:t>
      </w:r>
      <w:r>
        <w:rPr>
          <w:rFonts w:eastAsia="SimSun;????" w:hint="cs"/>
          <w:rtl w:val="true"/>
          <w:lang w:bidi="he-IL"/>
        </w:rPr>
        <w:t>"</w:t>
      </w:r>
      <w:r>
        <w:rPr>
          <w:rFonts w:eastAsia="SimSun;????" w:hint="cs"/>
          <w:rtl w:val="true"/>
          <w:lang w:bidi="he-IL"/>
        </w:rPr>
        <w:t>ט יעשהו בעיו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דאין בין בישול ביו</w:t>
      </w:r>
      <w:r>
        <w:rPr>
          <w:rFonts w:eastAsia="SimSun;????" w:hint="cs"/>
          <w:rtl w:val="true"/>
          <w:lang w:bidi="he-IL"/>
        </w:rPr>
        <w:t>"</w:t>
      </w:r>
      <w:r>
        <w:rPr>
          <w:rFonts w:eastAsia="SimSun;????" w:hint="cs"/>
          <w:rtl w:val="true"/>
          <w:lang w:bidi="he-IL"/>
        </w:rPr>
        <w:t>ט לבישול מעיו</w:t>
      </w:r>
      <w:r>
        <w:rPr>
          <w:rFonts w:eastAsia="SimSun;????" w:hint="cs"/>
          <w:rtl w:val="true"/>
          <w:lang w:bidi="he-IL"/>
        </w:rPr>
        <w:t>"</w:t>
      </w:r>
      <w:r>
        <w:rPr>
          <w:rFonts w:eastAsia="SimSun;????" w:hint="cs"/>
          <w:rtl w:val="true"/>
          <w:lang w:bidi="he-IL"/>
        </w:rPr>
        <w:t>ט אלא שינוי זמן בלבד</w:t>
      </w:r>
      <w:r>
        <w:rPr>
          <w:rFonts w:eastAsia="SimSun;????" w:hint="cs"/>
          <w:rtl w:val="true"/>
          <w:lang w:bidi="he-IL"/>
        </w:rPr>
        <w:t xml:space="preserve">, </w:t>
      </w:r>
      <w:r>
        <w:rPr>
          <w:rFonts w:eastAsia="SimSun;????" w:hint="cs"/>
          <w:rtl w:val="true"/>
          <w:lang w:bidi="he-IL"/>
        </w:rPr>
        <w:t>אבל כל שע</w:t>
      </w:r>
      <w:r>
        <w:rPr>
          <w:rFonts w:eastAsia="SimSun;????" w:hint="cs"/>
          <w:rtl w:val="true"/>
          <w:lang w:bidi="he-IL"/>
        </w:rPr>
        <w:t>"</w:t>
      </w:r>
      <w:r>
        <w:rPr>
          <w:rFonts w:eastAsia="SimSun;????" w:hint="cs"/>
          <w:rtl w:val="true"/>
          <w:lang w:bidi="he-IL"/>
        </w:rPr>
        <w:t>י הקדמת זמן המלאכה</w:t>
      </w:r>
      <w:r>
        <w:rPr>
          <w:rFonts w:eastAsia="SimSun;????" w:hint="cs"/>
          <w:rtl w:val="true"/>
          <w:lang w:bidi="he-IL"/>
        </w:rPr>
        <w:t xml:space="preserve">, </w:t>
      </w:r>
      <w:r>
        <w:rPr>
          <w:rFonts w:eastAsia="SimSun;????" w:hint="cs"/>
          <w:rtl w:val="true"/>
          <w:lang w:bidi="he-IL"/>
        </w:rPr>
        <w:t>תשתנה איכותה כגון כשנעשית ביו</w:t>
      </w:r>
      <w:r>
        <w:rPr>
          <w:rFonts w:eastAsia="SimSun;????" w:hint="cs"/>
          <w:rtl w:val="true"/>
          <w:lang w:bidi="he-IL"/>
        </w:rPr>
        <w:t>"</w:t>
      </w:r>
      <w:r>
        <w:rPr>
          <w:rFonts w:eastAsia="SimSun;????" w:hint="cs"/>
          <w:rtl w:val="true"/>
          <w:lang w:bidi="he-IL"/>
        </w:rPr>
        <w:t>ט היא נעשית בדרך אגב בשעת אכילה</w:t>
      </w:r>
      <w:r>
        <w:rPr>
          <w:rFonts w:eastAsia="SimSun;????" w:hint="cs"/>
          <w:rtl w:val="true"/>
          <w:lang w:bidi="he-IL"/>
        </w:rPr>
        <w:t xml:space="preserve">, </w:t>
      </w:r>
      <w:r>
        <w:rPr>
          <w:rFonts w:eastAsia="SimSun;????" w:hint="cs"/>
          <w:rtl w:val="true"/>
          <w:lang w:bidi="he-IL"/>
        </w:rPr>
        <w:t>ואם נפסוק לו לעשותה שלא בשעת אכילה בעיו</w:t>
      </w:r>
      <w:r>
        <w:rPr>
          <w:rFonts w:eastAsia="SimSun;????" w:hint="cs"/>
          <w:rtl w:val="true"/>
          <w:lang w:bidi="he-IL"/>
        </w:rPr>
        <w:t>"</w:t>
      </w:r>
      <w:r>
        <w:rPr>
          <w:rFonts w:eastAsia="SimSun;????" w:hint="cs"/>
          <w:rtl w:val="true"/>
          <w:lang w:bidi="he-IL"/>
        </w:rPr>
        <w:t>ט נמצא טורח בדבר שלא היה טורח בו אילו עושהו ביו</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בכל כה</w:t>
      </w:r>
      <w:r>
        <w:rPr>
          <w:rFonts w:eastAsia="SimSun;????" w:hint="cs"/>
          <w:rtl w:val="true"/>
          <w:lang w:bidi="he-IL"/>
        </w:rPr>
        <w:t>"</w:t>
      </w:r>
      <w:r>
        <w:rPr>
          <w:rFonts w:eastAsia="SimSun;????" w:hint="cs"/>
          <w:rtl w:val="true"/>
          <w:lang w:bidi="he-IL"/>
        </w:rPr>
        <w:t>ג לא החמירו חז</w:t>
      </w:r>
      <w:r>
        <w:rPr>
          <w:rFonts w:eastAsia="SimSun;????" w:hint="cs"/>
          <w:rtl w:val="true"/>
          <w:lang w:bidi="he-IL"/>
        </w:rPr>
        <w:t>"</w:t>
      </w:r>
      <w:r>
        <w:rPr>
          <w:rFonts w:eastAsia="SimSun;????" w:hint="cs"/>
          <w:rtl w:val="true"/>
          <w:lang w:bidi="he-IL"/>
        </w:rPr>
        <w:t>ל לעשותה מבעוד יום</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b/>
          <w:b/>
          <w:bCs/>
          <w:rtl w:val="true"/>
        </w:rPr>
        <w:t>שלא סמוך להסעודה</w:t>
      </w:r>
      <w:r>
        <w:rPr>
          <w:rFonts w:eastAsia="SimSun;????" w:hint="cs"/>
          <w:rtl w:val="true"/>
        </w:rPr>
        <w:t>.</w:t>
      </w:r>
    </w:p>
    <w:p>
      <w:pPr>
        <w:pStyle w:val="Normal"/>
        <w:numPr>
          <w:ilvl w:val="2"/>
          <w:numId w:val="5"/>
        </w:numPr>
        <w:bidi w:val="1"/>
        <w:ind w:hanging="57" w:start="397" w:end="0"/>
        <w:jc w:val="both"/>
        <w:rPr>
          <w:rFonts w:eastAsia="SimSun;????"/>
        </w:rPr>
      </w:pPr>
      <w:r>
        <w:rPr>
          <w:rFonts w:eastAsia="SimSun;????"/>
          <w:rtl w:val="true"/>
        </w:rPr>
        <w:t>טעמים להחמיר</w:t>
      </w:r>
      <w:r>
        <w:rPr>
          <w:rFonts w:eastAsia="SimSun;????"/>
          <w:rtl w:val="true"/>
        </w:rPr>
        <w:t>.</w:t>
      </w:r>
    </w:p>
    <w:p>
      <w:pPr>
        <w:pStyle w:val="Normal"/>
        <w:numPr>
          <w:ilvl w:val="3"/>
          <w:numId w:val="5"/>
        </w:numPr>
        <w:bidi w:val="1"/>
        <w:ind w:hanging="57" w:start="567" w:end="0"/>
        <w:jc w:val="both"/>
        <w:rPr>
          <w:rFonts w:eastAsia="SimSun;????"/>
        </w:rPr>
      </w:pPr>
      <w:r>
        <w:rPr>
          <w:rFonts w:eastAsia="SimSun;????"/>
          <w:rtl w:val="true"/>
        </w:rPr>
        <w:t>פסק כהרשב</w:t>
      </w:r>
      <w:r>
        <w:rPr>
          <w:rFonts w:eastAsia="SimSun;????"/>
          <w:rtl w:val="true"/>
        </w:rPr>
        <w:t>"</w:t>
      </w:r>
      <w:r>
        <w:rPr>
          <w:rFonts w:eastAsia="SimSun;????"/>
          <w:rtl w:val="true"/>
        </w:rPr>
        <w:t>א</w:t>
      </w:r>
      <w:r>
        <w:rPr>
          <w:rFonts w:eastAsia="SimSun;????" w:hint="cs"/>
          <w:rtl w:val="true"/>
          <w:lang w:bidi="he-IL"/>
        </w:rPr>
        <w:t xml:space="preserve">, </w:t>
      </w:r>
      <w:r>
        <w:rPr>
          <w:rFonts w:eastAsia="SimSun;????" w:hint="cs"/>
          <w:rtl w:val="true"/>
        </w:rPr>
        <w:t xml:space="preserve">שבורר </w:t>
      </w:r>
      <w:r>
        <w:rPr>
          <w:rFonts w:eastAsia="SimSun;????" w:hint="cs"/>
          <w:rtl w:val="true"/>
          <w:lang w:bidi="he-IL"/>
        </w:rPr>
        <w:t xml:space="preserve">שאסור מדאורייתא בשבת </w:t>
      </w:r>
      <w:r>
        <w:rPr>
          <w:rFonts w:eastAsia="SimSun;????" w:hint="cs"/>
          <w:rtl w:val="true"/>
        </w:rPr>
        <w:t>אסור ביו</w:t>
      </w:r>
      <w:r>
        <w:rPr>
          <w:rFonts w:eastAsia="SimSun;????" w:hint="cs"/>
          <w:rtl w:val="true"/>
        </w:rPr>
        <w:t>"</w:t>
      </w:r>
      <w:r>
        <w:rPr>
          <w:rFonts w:eastAsia="SimSun;????" w:hint="cs"/>
          <w:rtl w:val="true"/>
        </w:rPr>
        <w:t>ט</w:t>
      </w:r>
      <w:r>
        <w:rPr>
          <w:rFonts w:eastAsia="SimSun;????"/>
          <w:rtl w:val="true"/>
        </w:rPr>
        <w:t>.</w:t>
      </w:r>
    </w:p>
    <w:p>
      <w:pPr>
        <w:pStyle w:val="Normal"/>
        <w:numPr>
          <w:ilvl w:val="3"/>
          <w:numId w:val="5"/>
        </w:numPr>
        <w:bidi w:val="1"/>
        <w:ind w:hanging="57" w:start="567" w:end="0"/>
        <w:jc w:val="both"/>
        <w:rPr>
          <w:rFonts w:eastAsia="SimSun;????"/>
        </w:rPr>
      </w:pPr>
      <w:r>
        <w:rPr>
          <w:rFonts w:eastAsia="SimSun;????" w:hint="cs"/>
          <w:rtl w:val="true"/>
        </w:rPr>
        <w:t xml:space="preserve">לברור </w:t>
      </w:r>
      <w:r>
        <w:rPr>
          <w:rFonts w:eastAsia="SimSun;????"/>
          <w:rtl w:val="true"/>
        </w:rPr>
        <w:t>בידו</w:t>
      </w:r>
      <w:r>
        <w:rPr>
          <w:rFonts w:eastAsia="SimSun;????"/>
          <w:rtl w:val="true"/>
        </w:rPr>
        <w:t xml:space="preserve">, </w:t>
      </w:r>
      <w:r>
        <w:rPr>
          <w:rFonts w:eastAsia="SimSun;????" w:hint="cs"/>
          <w:rtl w:val="true"/>
        </w:rPr>
        <w:t>וזה</w:t>
      </w:r>
      <w:r>
        <w:rPr>
          <w:rFonts w:eastAsia="SimSun;????"/>
          <w:rtl w:val="true"/>
        </w:rPr>
        <w:t xml:space="preserve"> דר</w:t>
      </w:r>
      <w:r>
        <w:rPr>
          <w:rFonts w:eastAsia="SimSun;????" w:hint="cs"/>
          <w:rtl w:val="true"/>
        </w:rPr>
        <w:t>כו</w:t>
      </w:r>
      <w:r>
        <w:rPr>
          <w:rFonts w:eastAsia="SimSun;????"/>
          <w:rtl w:val="true"/>
        </w:rPr>
        <w:t>.</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 xml:space="preserve">ב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טעמים להקל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דלא פסק כהרשב</w:t>
      </w:r>
      <w:r>
        <w:rPr>
          <w:rFonts w:eastAsia="SimSun;????" w:hint="cs"/>
          <w:rtl w:val="true"/>
        </w:rPr>
        <w:t>"</w:t>
      </w:r>
      <w:r>
        <w:rPr>
          <w:rFonts w:eastAsia="SimSun;????" w:hint="cs"/>
          <w:rtl w:val="true"/>
        </w:rPr>
        <w:t>א</w:t>
      </w:r>
      <w:r>
        <w:rPr>
          <w:rFonts w:eastAsia="SimSun;????" w:hint="cs"/>
          <w:rtl w:val="true"/>
        </w:rPr>
        <w:t>,</w:t>
      </w:r>
      <w:r>
        <w:rPr>
          <w:rFonts w:eastAsia="SimSun;????" w:hint="cs"/>
          <w:rtl w:val="true"/>
          <w:lang w:bidi="he-IL"/>
        </w:rPr>
        <w:t xml:space="preserve"> </w:t>
      </w:r>
      <w:r>
        <w:rPr>
          <w:rFonts w:eastAsia="SimSun;????" w:hint="cs"/>
          <w:rtl w:val="true"/>
          <w:lang w:bidi="he-IL"/>
        </w:rPr>
        <w:t>אלא העיקר</w:t>
      </w:r>
      <w:r>
        <w:rPr>
          <w:rFonts w:eastAsia="SimSun;????" w:hint="cs"/>
          <w:rtl w:val="true"/>
        </w:rPr>
        <w:t xml:space="preserve"> </w:t>
      </w:r>
      <w:r>
        <w:rPr>
          <w:rFonts w:eastAsia="SimSun;????" w:hint="cs"/>
          <w:rtl w:val="true"/>
          <w:lang w:bidi="he-IL"/>
        </w:rPr>
        <w:t>כ</w:t>
      </w:r>
      <w:r>
        <w:rPr>
          <w:rFonts w:eastAsia="SimSun;????" w:hint="cs"/>
          <w:rtl w:val="true"/>
        </w:rPr>
        <w:t>המ</w:t>
      </w:r>
      <w:r>
        <w:rPr>
          <w:rFonts w:eastAsia="SimSun;????" w:hint="cs"/>
          <w:rtl w:val="true"/>
        </w:rPr>
        <w:t>"</w:t>
      </w:r>
      <w:r>
        <w:rPr>
          <w:rFonts w:eastAsia="SimSun;????" w:hint="cs"/>
          <w:rtl w:val="true"/>
        </w:rPr>
        <w:t>מ</w:t>
      </w:r>
      <w:r>
        <w:rPr>
          <w:rFonts w:eastAsia="SimSun;????" w:hint="cs"/>
          <w:rtl w:val="true"/>
        </w:rPr>
        <w:t>. [</w:t>
      </w:r>
      <w:r>
        <w:rPr>
          <w:rFonts w:eastAsia="SimSun;????" w:hint="cs"/>
          <w:rtl w:val="true"/>
        </w:rPr>
        <w:t>דעת המ</w:t>
      </w:r>
      <w:r>
        <w:rPr>
          <w:rFonts w:eastAsia="SimSun;????" w:hint="cs"/>
          <w:rtl w:val="true"/>
        </w:rPr>
        <w:t>"</w:t>
      </w:r>
      <w:r>
        <w:rPr>
          <w:rFonts w:eastAsia="SimSun;????" w:hint="cs"/>
          <w:rtl w:val="true"/>
        </w:rPr>
        <w:t>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יש חולקים</w:t>
      </w:r>
      <w:r>
        <w:rPr>
          <w:rFonts w:eastAsia="SimSun;????" w:hint="cs"/>
          <w:rtl w:val="true"/>
        </w:rPr>
        <w:t>. [</w:t>
      </w:r>
      <w:r>
        <w:rPr>
          <w:rFonts w:eastAsia="SimSun;????" w:hint="cs"/>
          <w:rtl w:val="true"/>
          <w:lang w:bidi="he-IL"/>
        </w:rPr>
        <w:t xml:space="preserve">אבל </w:t>
      </w:r>
      <w:r>
        <w:rPr>
          <w:rFonts w:eastAsia="SimSun;????" w:hint="cs"/>
          <w:rtl w:val="true"/>
        </w:rPr>
        <w:t>המ</w:t>
      </w:r>
      <w:r>
        <w:rPr>
          <w:rFonts w:eastAsia="SimSun;????" w:hint="cs"/>
          <w:rtl w:val="true"/>
        </w:rPr>
        <w:t>"</w:t>
      </w:r>
      <w:r>
        <w:rPr>
          <w:rFonts w:eastAsia="SimSun;????" w:hint="cs"/>
          <w:rtl w:val="true"/>
        </w:rPr>
        <w:t xml:space="preserve">ב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כ</w:t>
      </w:r>
      <w:r>
        <w:rPr>
          <w:rFonts w:eastAsia="SimSun;????" w:hint="cs"/>
          <w:rtl w:val="true"/>
        </w:rPr>
        <w:t xml:space="preserve">' </w:t>
      </w:r>
      <w:r>
        <w:rPr>
          <w:rFonts w:eastAsia="SimSun;????" w:hint="cs"/>
          <w:rtl w:val="true"/>
        </w:rPr>
        <w:t>שנכון להחמיר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hint="cs"/>
          <w:rtl w:val="true"/>
        </w:rPr>
        <w:t>ג</w:t>
      </w:r>
      <w:r>
        <w:rPr>
          <w:rFonts w:eastAsia="SimSun;????"/>
          <w:rtl w:val="true"/>
        </w:rPr>
        <w:t xml:space="preserve"> סעי</w:t>
      </w:r>
      <w:r>
        <w:rPr>
          <w:rFonts w:eastAsia="SimSun;????"/>
          <w:rtl w:val="true"/>
        </w:rPr>
        <w:t xml:space="preserve">' </w:t>
      </w:r>
      <w:r>
        <w:rPr>
          <w:rFonts w:eastAsia="SimSun;????" w:hint="cs"/>
          <w:rtl w:val="true"/>
        </w:rPr>
        <w:t>י</w:t>
      </w:r>
      <w:r>
        <w:rPr>
          <w:rFonts w:eastAsia="SimSun;????" w:hint="cs"/>
          <w:rtl w:val="true"/>
        </w:rPr>
        <w:t>"</w:t>
      </w:r>
      <w:r>
        <w:rPr>
          <w:rFonts w:eastAsia="SimSun;????" w:hint="cs"/>
          <w:rtl w:val="true"/>
        </w:rPr>
        <w:t>ז</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מותר להוציא עצמות מדגים ביו</w:t>
      </w:r>
      <w:r>
        <w:rPr>
          <w:rFonts w:eastAsia="SimSun;????" w:hint="cs"/>
          <w:rtl w:val="true"/>
        </w:rPr>
        <w:t>"</w:t>
      </w:r>
      <w:r>
        <w:rPr>
          <w:rFonts w:eastAsia="SimSun;????"/>
          <w:rtl w:val="true"/>
        </w:rPr>
        <w:t>ט</w:t>
      </w:r>
      <w:r>
        <w:rPr>
          <w:rFonts w:eastAsia="SimSun;????" w:hint="cs"/>
          <w:rtl w:val="true"/>
        </w:rPr>
        <w:t>"</w:t>
      </w:r>
      <w:r>
        <w:rPr>
          <w:rFonts w:eastAsia="SimSun;????"/>
          <w:rtl w:val="true"/>
        </w:rPr>
        <w:t>.</w:t>
      </w:r>
    </w:p>
    <w:p>
      <w:pPr>
        <w:pStyle w:val="Normal"/>
        <w:numPr>
          <w:ilvl w:val="3"/>
          <w:numId w:val="5"/>
        </w:numPr>
        <w:bidi w:val="1"/>
        <w:ind w:hanging="57" w:start="56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אות א</w:t>
      </w:r>
      <w:r>
        <w:rPr>
          <w:rFonts w:eastAsia="SimSun;????"/>
          <w:rtl w:val="true"/>
        </w:rPr>
        <w:t xml:space="preserve">', </w:t>
      </w:r>
      <w:r>
        <w:rPr>
          <w:rFonts w:eastAsia="SimSun;????"/>
          <w:rtl w:val="true"/>
        </w:rPr>
        <w:t>הע</w:t>
      </w:r>
      <w:r>
        <w:rPr>
          <w:rFonts w:eastAsia="SimSun;????"/>
          <w:rtl w:val="true"/>
        </w:rPr>
        <w:t xml:space="preserve">' </w:t>
      </w:r>
      <w:r>
        <w:rPr>
          <w:rFonts w:eastAsia="SimSun;????" w:hint="cs"/>
          <w:rtl w:val="true"/>
        </w:rPr>
        <w:t>ד</w:t>
      </w:r>
      <w:r>
        <w:rPr>
          <w:rFonts w:eastAsia="SimSun;????"/>
          <w:rtl w:val="true"/>
        </w:rPr>
        <w:t>') – "</w:t>
      </w:r>
      <w:r>
        <w:rPr>
          <w:rFonts w:eastAsia="SimSun;????"/>
          <w:rtl w:val="true"/>
        </w:rPr>
        <w:t>מותר לברור ולהוציא העצמות מדגים ובשר כדרכו בימות החול</w:t>
      </w:r>
      <w:r>
        <w:rPr>
          <w:rFonts w:eastAsia="SimSun;????"/>
          <w:rtl w:val="true"/>
        </w:rPr>
        <w:t xml:space="preserve">, </w:t>
      </w:r>
      <w:r>
        <w:rPr>
          <w:rFonts w:eastAsia="SimSun;????"/>
          <w:rtl w:val="true"/>
        </w:rPr>
        <w:t>שהרי זה בגדר שאי אפשר לעשותו מעיו</w:t>
      </w:r>
      <w:r>
        <w:rPr>
          <w:rFonts w:eastAsia="SimSun;????"/>
          <w:rtl w:val="true"/>
        </w:rPr>
        <w:t>"</w:t>
      </w:r>
      <w:r>
        <w:rPr>
          <w:rFonts w:eastAsia="SimSun;????"/>
          <w:rtl w:val="true"/>
        </w:rPr>
        <w:t>ט</w:t>
      </w:r>
      <w:r>
        <w:rPr>
          <w:rFonts w:eastAsia="SimSun;????"/>
          <w:rtl w:val="true"/>
        </w:rPr>
        <w:t xml:space="preserve">, </w:t>
      </w:r>
      <w:r>
        <w:rPr>
          <w:rFonts w:eastAsia="SimSun;????"/>
          <w:rtl w:val="true"/>
        </w:rPr>
        <w:t>כיון שמתקלקל מראית הדגים והבשר כשמוציאים העצמות מהם</w:t>
      </w:r>
      <w:r>
        <w:rPr>
          <w:rFonts w:eastAsia="SimSun;????" w:hint="cs"/>
          <w:rtl w:val="true"/>
        </w:rPr>
        <w:t>. [</w:t>
      </w:r>
      <w:r>
        <w:rPr>
          <w:rFonts w:eastAsia="SimSun;????"/>
          <w:rtl w:val="true"/>
        </w:rPr>
        <w:t>כדלעיל סי</w:t>
      </w:r>
      <w:r>
        <w:rPr>
          <w:rFonts w:eastAsia="SimSun;????"/>
          <w:rtl w:val="true"/>
        </w:rPr>
        <w:t xml:space="preserve">' </w:t>
      </w:r>
      <w:r>
        <w:rPr>
          <w:rFonts w:eastAsia="SimSun;????"/>
          <w:rtl w:val="true"/>
        </w:rPr>
        <w:t>תצ</w:t>
      </w:r>
      <w:r>
        <w:rPr>
          <w:rFonts w:eastAsia="SimSun;????"/>
          <w:rtl w:val="true"/>
        </w:rPr>
        <w:t>"</w:t>
      </w:r>
      <w:r>
        <w:rPr>
          <w:rFonts w:eastAsia="SimSun;????"/>
          <w:rtl w:val="true"/>
        </w:rPr>
        <w:t>ה אות ד</w:t>
      </w:r>
      <w:r>
        <w:rPr>
          <w:rFonts w:eastAsia="SimSun;????"/>
          <w:rtl w:val="true"/>
        </w:rPr>
        <w:t xml:space="preserve">' </w:t>
      </w:r>
      <w:r>
        <w:rPr>
          <w:rFonts w:eastAsia="SimSun;????"/>
          <w:rtl w:val="true"/>
        </w:rPr>
        <w:t xml:space="preserve">דהוא בגדר </w:t>
      </w:r>
      <w:r>
        <w:rPr>
          <w:rFonts w:eastAsia="SimSun;????" w:hint="cs"/>
          <w:rtl w:val="true"/>
        </w:rPr>
        <w:t>'</w:t>
      </w:r>
      <w:r>
        <w:rPr>
          <w:rFonts w:eastAsia="SimSun;????"/>
          <w:rtl w:val="true"/>
        </w:rPr>
        <w:t>א</w:t>
      </w:r>
      <w:r>
        <w:rPr>
          <w:rFonts w:eastAsia="SimSun;????"/>
          <w:rtl w:val="true"/>
        </w:rPr>
        <w:t>"</w:t>
      </w:r>
      <w:r>
        <w:rPr>
          <w:rFonts w:eastAsia="SimSun;????"/>
          <w:rtl w:val="true"/>
        </w:rPr>
        <w:t>א לעשותו מעיו</w:t>
      </w:r>
      <w:r>
        <w:rPr>
          <w:rFonts w:eastAsia="SimSun;????"/>
          <w:rtl w:val="true"/>
        </w:rPr>
        <w:t>"</w:t>
      </w:r>
      <w:r>
        <w:rPr>
          <w:rFonts w:eastAsia="SimSun;????"/>
          <w:rtl w:val="true"/>
        </w:rPr>
        <w:t>ט</w:t>
      </w:r>
      <w:r>
        <w:rPr>
          <w:rFonts w:eastAsia="SimSun;????" w:hint="cs"/>
          <w:rtl w:val="true"/>
        </w:rPr>
        <w:t>'</w:t>
      </w:r>
      <w:r>
        <w:rPr>
          <w:rFonts w:eastAsia="SimSun;????"/>
          <w:rtl w:val="true"/>
        </w:rPr>
        <w:t xml:space="preserve">, </w:t>
      </w:r>
      <w:r>
        <w:rPr>
          <w:rFonts w:eastAsia="SimSun;????"/>
          <w:rtl w:val="true"/>
        </w:rPr>
        <w:t>ונראה דאף לשיטת החיי</w:t>
      </w:r>
      <w:r>
        <w:rPr>
          <w:rFonts w:eastAsia="SimSun;????"/>
          <w:rtl w:val="true"/>
        </w:rPr>
        <w:t>"</w:t>
      </w:r>
      <w:r>
        <w:rPr>
          <w:rFonts w:eastAsia="SimSun;????"/>
          <w:rtl w:val="true"/>
        </w:rPr>
        <w:t>א המובא במ</w:t>
      </w:r>
      <w:r>
        <w:rPr>
          <w:rFonts w:eastAsia="SimSun;????"/>
          <w:rtl w:val="true"/>
        </w:rPr>
        <w:t>"</w:t>
      </w:r>
      <w:r>
        <w:rPr>
          <w:rFonts w:eastAsia="SimSun;????"/>
          <w:rtl w:val="true"/>
        </w:rPr>
        <w:t>ב סי</w:t>
      </w:r>
      <w:r>
        <w:rPr>
          <w:rFonts w:eastAsia="SimSun;????"/>
          <w:rtl w:val="true"/>
        </w:rPr>
        <w:t xml:space="preserve">' </w:t>
      </w:r>
      <w:r>
        <w:rPr>
          <w:rFonts w:eastAsia="SimSun;????"/>
          <w:rtl w:val="true"/>
        </w:rPr>
        <w:t>תק</w:t>
      </w:r>
      <w:r>
        <w:rPr>
          <w:rFonts w:eastAsia="SimSun;????"/>
          <w:rtl w:val="true"/>
        </w:rPr>
        <w:t>"</w:t>
      </w:r>
      <w:r>
        <w:rPr>
          <w:rFonts w:eastAsia="SimSun;????"/>
          <w:rtl w:val="true"/>
        </w:rPr>
        <w:t>ו סקי</w:t>
      </w:r>
      <w:r>
        <w:rPr>
          <w:rFonts w:eastAsia="SimSun;????"/>
          <w:rtl w:val="true"/>
        </w:rPr>
        <w:t>"</w:t>
      </w:r>
      <w:r>
        <w:rPr>
          <w:rFonts w:eastAsia="SimSun;????"/>
          <w:rtl w:val="true"/>
        </w:rPr>
        <w:t>א שכל שבורר כדרכו בחול אסרוהו ביום טוב</w:t>
      </w:r>
      <w:r>
        <w:rPr>
          <w:rFonts w:eastAsia="SimSun;????"/>
          <w:rtl w:val="true"/>
        </w:rPr>
        <w:t xml:space="preserve">, </w:t>
      </w:r>
      <w:r>
        <w:rPr>
          <w:rFonts w:eastAsia="SimSun;????"/>
          <w:rtl w:val="true"/>
        </w:rPr>
        <w:t>מ</w:t>
      </w:r>
      <w:r>
        <w:rPr>
          <w:rFonts w:eastAsia="SimSun;????"/>
          <w:rtl w:val="true"/>
        </w:rPr>
        <w:t>"</w:t>
      </w:r>
      <w:r>
        <w:rPr>
          <w:rFonts w:eastAsia="SimSun;????"/>
          <w:rtl w:val="true"/>
        </w:rPr>
        <w:t>מ אין לאסור בדגים כי גם בשבת מלמד המ</w:t>
      </w:r>
      <w:r>
        <w:rPr>
          <w:rFonts w:eastAsia="SimSun;????"/>
          <w:rtl w:val="true"/>
        </w:rPr>
        <w:t>"</w:t>
      </w:r>
      <w:r>
        <w:rPr>
          <w:rFonts w:eastAsia="SimSun;????"/>
          <w:rtl w:val="true"/>
        </w:rPr>
        <w:t xml:space="preserve">ב זכות על המקילים בזה </w:t>
      </w:r>
      <w:r>
        <w:rPr>
          <w:rFonts w:eastAsia="SimSun;????"/>
          <w:rtl w:val="true"/>
        </w:rPr>
        <w:t>(</w:t>
      </w:r>
      <w:r>
        <w:rPr>
          <w:rFonts w:eastAsia="SimSun;????"/>
          <w:rtl w:val="true"/>
        </w:rPr>
        <w:t>בסי</w:t>
      </w:r>
      <w:r>
        <w:rPr>
          <w:rFonts w:eastAsia="SimSun;????"/>
          <w:rtl w:val="true"/>
        </w:rPr>
        <w:t xml:space="preserve">' </w:t>
      </w:r>
      <w:r>
        <w:rPr>
          <w:rFonts w:eastAsia="SimSun;????"/>
          <w:rtl w:val="true"/>
        </w:rPr>
        <w:t>שי</w:t>
      </w:r>
      <w:r>
        <w:rPr>
          <w:rFonts w:eastAsia="SimSun;????"/>
          <w:rtl w:val="true"/>
        </w:rPr>
        <w:t>"</w:t>
      </w:r>
      <w:r>
        <w:rPr>
          <w:rFonts w:eastAsia="SimSun;????"/>
          <w:rtl w:val="true"/>
        </w:rPr>
        <w:t>ט סעי</w:t>
      </w:r>
      <w:r>
        <w:rPr>
          <w:rFonts w:eastAsia="SimSun;????"/>
          <w:rtl w:val="true"/>
        </w:rPr>
        <w:t xml:space="preserve">' </w:t>
      </w:r>
      <w:r>
        <w:rPr>
          <w:rFonts w:eastAsia="SimSun;????"/>
          <w:rtl w:val="true"/>
        </w:rPr>
        <w:t>ד</w:t>
      </w:r>
      <w:r>
        <w:rPr>
          <w:rFonts w:eastAsia="SimSun;????"/>
          <w:rtl w:val="true"/>
        </w:rPr>
        <w:t xml:space="preserve">' </w:t>
      </w:r>
      <w:r>
        <w:rPr>
          <w:rFonts w:eastAsia="SimSun;????"/>
          <w:rtl w:val="true"/>
        </w:rPr>
        <w:t>ביה</w:t>
      </w:r>
      <w:r>
        <w:rPr>
          <w:rFonts w:eastAsia="SimSun;????"/>
          <w:rtl w:val="true"/>
        </w:rPr>
        <w:t>"</w:t>
      </w:r>
      <w:r>
        <w:rPr>
          <w:rFonts w:eastAsia="SimSun;????"/>
          <w:rtl w:val="true"/>
        </w:rPr>
        <w:t>ל ד</w:t>
      </w:r>
      <w:r>
        <w:rPr>
          <w:rFonts w:eastAsia="SimSun;????"/>
          <w:rtl w:val="true"/>
        </w:rPr>
        <w:t>"</w:t>
      </w:r>
      <w:r>
        <w:rPr>
          <w:rFonts w:eastAsia="SimSun;????"/>
          <w:rtl w:val="true"/>
        </w:rPr>
        <w:t>ה מתוך</w:t>
      </w:r>
      <w:r>
        <w:rPr>
          <w:rFonts w:eastAsia="SimSun;????"/>
          <w:rtl w:val="true"/>
        </w:rPr>
        <w:t xml:space="preserve">) </w:t>
      </w:r>
      <w:r>
        <w:rPr>
          <w:rFonts w:eastAsia="SimSun;????"/>
          <w:rtl w:val="true"/>
        </w:rPr>
        <w:t>לכן ביום טוב ודאי יש להקל בזה דגם המ</w:t>
      </w:r>
      <w:r>
        <w:rPr>
          <w:rFonts w:eastAsia="SimSun;????"/>
          <w:rtl w:val="true"/>
        </w:rPr>
        <w:t>"</w:t>
      </w:r>
      <w:r>
        <w:rPr>
          <w:rFonts w:eastAsia="SimSun;????"/>
          <w:rtl w:val="true"/>
        </w:rPr>
        <w:t>ב סומך על שיטת השו</w:t>
      </w:r>
      <w:r>
        <w:rPr>
          <w:rFonts w:eastAsia="SimSun;????"/>
          <w:rtl w:val="true"/>
        </w:rPr>
        <w:t>"</w:t>
      </w:r>
      <w:r>
        <w:rPr>
          <w:rFonts w:eastAsia="SimSun;????"/>
          <w:rtl w:val="true"/>
        </w:rPr>
        <w:t>ע הרב דכל שאין הדרך לברור לימים הרבה מותר אף אם דרך הברירה כמו בחול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rtl w:val="true"/>
        </w:rPr>
        <w:t>סוף עמ</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ז</w:t>
      </w:r>
      <w:r>
        <w:rPr>
          <w:rFonts w:eastAsia="SimSun;????" w:hint="cs"/>
          <w:rtl w:val="true"/>
        </w:rPr>
        <w:t xml:space="preserve">, </w:t>
      </w:r>
      <w:r>
        <w:rPr>
          <w:rFonts w:eastAsia="SimSun;????" w:hint="cs"/>
          <w:rtl w:val="true"/>
        </w:rPr>
        <w:t>פרק ז</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ט</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לכאורה אליבא דהשלחן ערוך הרב והמחצית השקל שהבאנו לעיל בציון י</w:t>
      </w:r>
      <w:r>
        <w:rPr>
          <w:rFonts w:eastAsia="SimSun;????" w:hint="cs"/>
          <w:rtl w:val="true"/>
        </w:rPr>
        <w:t>"</w:t>
      </w:r>
      <w:r>
        <w:rPr>
          <w:rFonts w:eastAsia="SimSun;????" w:hint="cs"/>
          <w:rtl w:val="true"/>
        </w:rPr>
        <w:t>א ודאי דמותר לברור העצמות</w:t>
      </w:r>
      <w:r>
        <w:rPr>
          <w:rFonts w:eastAsia="SimSun;????" w:hint="cs"/>
          <w:rtl w:val="true"/>
        </w:rPr>
        <w:t xml:space="preserve">, </w:t>
      </w:r>
      <w:r>
        <w:rPr>
          <w:rFonts w:eastAsia="SimSun;????" w:hint="cs"/>
          <w:b/>
          <w:b/>
          <w:bCs/>
          <w:rtl w:val="true"/>
        </w:rPr>
        <w:t>אמנם אפי</w:t>
      </w:r>
      <w:r>
        <w:rPr>
          <w:rFonts w:eastAsia="SimSun;????" w:hint="cs"/>
          <w:b/>
          <w:bCs/>
          <w:rtl w:val="true"/>
        </w:rPr>
        <w:t xml:space="preserve">' </w:t>
      </w:r>
      <w:r>
        <w:rPr>
          <w:rFonts w:eastAsia="SimSun;????" w:hint="cs"/>
          <w:b/>
          <w:b/>
          <w:bCs/>
          <w:rtl w:val="true"/>
        </w:rPr>
        <w:t>לפי שיטת החיי אדם</w:t>
      </w:r>
      <w:r>
        <w:rPr>
          <w:rFonts w:eastAsia="SimSun;????" w:hint="cs"/>
          <w:rtl w:val="true"/>
        </w:rPr>
        <w:t xml:space="preserve"> שהבאנו שם שלכאורה הוה לן לאסור נראה שיש להקל</w:t>
      </w:r>
      <w:r>
        <w:rPr>
          <w:rFonts w:eastAsia="SimSun;????" w:hint="cs"/>
          <w:rtl w:val="true"/>
        </w:rPr>
        <w:t xml:space="preserve">, </w:t>
      </w:r>
      <w:r>
        <w:rPr>
          <w:rFonts w:eastAsia="SimSun;????" w:hint="cs"/>
          <w:rtl w:val="true"/>
        </w:rPr>
        <w:t xml:space="preserve">דהא גם בשבת למדו הפוסקים זכות על המקילין </w:t>
      </w:r>
      <w:r>
        <w:rPr>
          <w:rFonts w:eastAsia="SimSun;????" w:hint="cs"/>
          <w:rtl w:val="true"/>
        </w:rPr>
        <w:t>[</w:t>
      </w:r>
      <w:r>
        <w:rPr>
          <w:rFonts w:eastAsia="SimSun;????" w:hint="cs"/>
          <w:rtl w:val="true"/>
        </w:rPr>
        <w:t>ע</w:t>
      </w:r>
      <w:r>
        <w:rPr>
          <w:rFonts w:eastAsia="SimSun;????" w:hint="cs"/>
          <w:rtl w:val="true"/>
        </w:rPr>
        <w:t xml:space="preserve">' </w:t>
      </w:r>
      <w:r>
        <w:rPr>
          <w:rFonts w:eastAsia="SimSun;????" w:hint="cs"/>
          <w:rtl w:val="true"/>
        </w:rPr>
        <w:t>ביאור הלכה 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w:t>
      </w:r>
      <w:r>
        <w:rPr>
          <w:rFonts w:eastAsia="SimSun;????" w:hint="cs"/>
          <w:rtl w:val="true"/>
        </w:rPr>
        <w:t>"</w:t>
      </w:r>
      <w:r>
        <w:rPr>
          <w:rFonts w:eastAsia="SimSun;????" w:hint="cs"/>
          <w:rtl w:val="true"/>
        </w:rPr>
        <w:t>ד ד</w:t>
      </w:r>
      <w:r>
        <w:rPr>
          <w:rFonts w:eastAsia="SimSun;????" w:hint="cs"/>
          <w:rtl w:val="true"/>
        </w:rPr>
        <w:t>"</w:t>
      </w:r>
      <w:r>
        <w:rPr>
          <w:rFonts w:eastAsia="SimSun;????" w:hint="cs"/>
          <w:rtl w:val="true"/>
        </w:rPr>
        <w:t>ה מתוך</w:t>
      </w:r>
      <w:r>
        <w:rPr>
          <w:rFonts w:eastAsia="SimSun;????" w:hint="cs"/>
          <w:rtl w:val="true"/>
        </w:rPr>
        <w:t xml:space="preserve">]. </w:t>
      </w:r>
      <w:r>
        <w:rPr>
          <w:rFonts w:eastAsia="SimSun;????" w:hint="cs"/>
          <w:rtl w:val="true"/>
        </w:rPr>
        <w:t>וע</w:t>
      </w:r>
      <w:r>
        <w:rPr>
          <w:rFonts w:eastAsia="SimSun;????" w:hint="cs"/>
          <w:rtl w:val="true"/>
        </w:rPr>
        <w:t xml:space="preserve">' </w:t>
      </w:r>
      <w:r>
        <w:rPr>
          <w:rFonts w:eastAsia="SimSun;????" w:hint="cs"/>
          <w:rtl w:val="true"/>
        </w:rPr>
        <w:t xml:space="preserve">בספר חמדת ישראל </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נטעי גבריאל</w:t>
      </w:r>
      <w:r>
        <w:rPr>
          <w:rFonts w:eastAsia="SimSun;????"/>
          <w:rtl w:val="true"/>
        </w:rPr>
        <w:t xml:space="preserve"> </w:t>
      </w:r>
      <w:r>
        <w:rPr>
          <w:rFonts w:eastAsia="SimSun;????"/>
          <w:rtl w:val="true"/>
        </w:rPr>
        <w:t>(</w:t>
      </w:r>
      <w:r>
        <w:rPr>
          <w:rFonts w:eastAsia="SimSun;????"/>
          <w:rtl w:val="true"/>
          <w:lang w:bidi="he-IL"/>
        </w:rPr>
        <w:t>יו</w:t>
      </w:r>
      <w:r>
        <w:rPr>
          <w:rFonts w:eastAsia="SimSun;????"/>
          <w:rtl w:val="true"/>
        </w:rPr>
        <w:t>"</w:t>
      </w:r>
      <w:r>
        <w:rPr>
          <w:rFonts w:eastAsia="SimSun;????"/>
          <w:rtl w:val="true"/>
          <w:lang w:bidi="he-IL"/>
        </w:rPr>
        <w:t>ט ח</w:t>
      </w:r>
      <w:r>
        <w:rPr>
          <w:rFonts w:eastAsia="SimSun;????"/>
          <w:rtl w:val="true"/>
        </w:rPr>
        <w:t>"</w:t>
      </w:r>
      <w:r>
        <w:rPr>
          <w:rFonts w:eastAsia="SimSun;????"/>
          <w:rtl w:val="true"/>
          <w:lang w:bidi="he-IL"/>
        </w:rPr>
        <w:t>א פרק ה</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א</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מותר לברור עצמות מדגים ובשר כדרך שאוכל בחול</w:t>
      </w:r>
      <w:r>
        <w:rPr>
          <w:rFonts w:eastAsia="SimSun;????"/>
          <w:rtl w:val="true"/>
          <w:lang w:bidi="he-IL"/>
        </w:rPr>
        <w:t xml:space="preserve">, </w:t>
      </w:r>
      <w:r>
        <w:rPr>
          <w:rFonts w:eastAsia="SimSun;????"/>
          <w:rtl w:val="true"/>
          <w:lang w:bidi="he-IL"/>
        </w:rPr>
        <w:t>וא</w:t>
      </w:r>
      <w:r>
        <w:rPr>
          <w:rFonts w:eastAsia="SimSun;????"/>
          <w:rtl w:val="true"/>
          <w:lang w:bidi="he-IL"/>
        </w:rPr>
        <w:t>"</w:t>
      </w:r>
      <w:r>
        <w:rPr>
          <w:rFonts w:eastAsia="SimSun;????"/>
          <w:rtl w:val="true"/>
          <w:lang w:bidi="he-IL"/>
        </w:rPr>
        <w:t>צ להוציא העצמות מעיו</w:t>
      </w:r>
      <w:r>
        <w:rPr>
          <w:rFonts w:eastAsia="SimSun;????"/>
          <w:rtl w:val="true"/>
          <w:lang w:bidi="he-IL"/>
        </w:rPr>
        <w:t>"</w:t>
      </w:r>
      <w:r>
        <w:rPr>
          <w:rFonts w:eastAsia="SimSun;????"/>
          <w:rtl w:val="true"/>
          <w:lang w:bidi="he-IL"/>
        </w:rPr>
        <w:t>ט</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 וחל המועד כהלכתם</w:t>
      </w:r>
      <w:r>
        <w:rPr>
          <w:rFonts w:eastAsia="SimSun;????" w:hint="cs"/>
          <w:rtl w:val="true"/>
          <w:lang w:bidi="he-IL"/>
        </w:rPr>
        <w:t xml:space="preserve"> </w:t>
      </w:r>
      <w:r>
        <w:rPr>
          <w:rFonts w:eastAsia="SimSun;????" w:hint="cs"/>
          <w:rtl w:val="true"/>
          <w:lang w:bidi="he-IL"/>
        </w:rPr>
        <w:t>(</w:t>
      </w:r>
      <w:r>
        <w:rPr>
          <w:rFonts w:eastAsia="SimSun;????" w:hint="cs"/>
          <w:rtl w:val="true"/>
          <w:lang w:bidi="he-IL"/>
        </w:rPr>
        <w:t>פרק א</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ז</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אגור באהלך</w:t>
      </w:r>
      <w:r>
        <w:rPr>
          <w:rFonts w:eastAsia="SimSun;????" w:hint="cs"/>
          <w:rtl w:val="true"/>
          <w:lang w:bidi="he-IL"/>
        </w:rPr>
        <w:t xml:space="preserve"> </w:t>
      </w:r>
      <w:r>
        <w:rPr>
          <w:rFonts w:eastAsia="SimSun;????" w:hint="cs"/>
          <w:rtl w:val="true"/>
          <w:lang w:bidi="he-IL"/>
        </w:rPr>
        <w:t>(</w:t>
      </w:r>
      <w:r>
        <w:rPr>
          <w:rFonts w:eastAsia="SimSun;????" w:hint="cs"/>
          <w:rtl w:val="true"/>
          <w:lang w:bidi="he-IL"/>
        </w:rPr>
        <w:t>היכלא ח</w:t>
      </w:r>
      <w:r>
        <w:rPr>
          <w:rFonts w:eastAsia="SimSun;????" w:hint="cs"/>
          <w:rtl w:val="true"/>
          <w:lang w:bidi="he-IL"/>
        </w:rPr>
        <w:t>"</w:t>
      </w:r>
      <w:r>
        <w:rPr>
          <w:rFonts w:eastAsia="SimSun;????" w:hint="cs"/>
          <w:rtl w:val="true"/>
          <w:lang w:bidi="he-IL"/>
        </w:rPr>
        <w:t>ז עמ</w:t>
      </w:r>
      <w:r>
        <w:rPr>
          <w:rFonts w:eastAsia="SimSun;????" w:hint="cs"/>
          <w:rtl w:val="true"/>
          <w:lang w:bidi="he-IL"/>
        </w:rPr>
        <w:t xml:space="preserve">' </w:t>
      </w:r>
      <w:r>
        <w:rPr>
          <w:rFonts w:eastAsia="SimSun;????" w:hint="cs"/>
          <w:rtl w:val="true"/>
          <w:lang w:bidi="he-IL"/>
        </w:rPr>
        <w:t>שפ</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מאכל שהדרך לברור אותו רק לצורך היום</w:t>
      </w:r>
      <w:r>
        <w:rPr>
          <w:rFonts w:eastAsia="SimSun;????"/>
          <w:rtl w:val="true"/>
          <w:lang w:bidi="he-IL"/>
        </w:rPr>
        <w:t xml:space="preserve">, </w:t>
      </w:r>
      <w:r>
        <w:rPr>
          <w:rFonts w:eastAsia="SimSun;????"/>
          <w:rtl w:val="true"/>
          <w:lang w:bidi="he-IL"/>
        </w:rPr>
        <w:t>כגון עצמות מהדגים</w:t>
      </w:r>
      <w:r>
        <w:rPr>
          <w:rFonts w:eastAsia="SimSun;????"/>
          <w:rtl w:val="true"/>
          <w:lang w:bidi="he-IL"/>
        </w:rPr>
        <w:t xml:space="preserve">, </w:t>
      </w:r>
      <w:r>
        <w:rPr>
          <w:rFonts w:eastAsia="SimSun;????"/>
          <w:rtl w:val="true"/>
          <w:lang w:bidi="he-IL"/>
        </w:rPr>
        <w:t>מותר לברור אותו ביו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וכשרובו אוכל צריך בדוקא לברור את הפסולת מהאוכל</w:t>
      </w:r>
      <w:r>
        <w:rPr>
          <w:rFonts w:eastAsia="SimSun;????"/>
          <w:rtl w:val="true"/>
          <w:lang w:bidi="he-IL"/>
        </w:rPr>
        <w:t xml:space="preserve">, </w:t>
      </w:r>
      <w:r>
        <w:rPr>
          <w:rFonts w:eastAsia="SimSun;????"/>
          <w:rtl w:val="true"/>
          <w:lang w:bidi="he-IL"/>
        </w:rPr>
        <w:t>כדי למעט בטרחה</w:t>
      </w:r>
      <w:r>
        <w:rPr>
          <w:rFonts w:eastAsia="SimSun;????" w:hint="cs"/>
          <w:rtl w:val="true"/>
          <w:lang w:bidi="he-IL"/>
        </w:rPr>
        <w:t>".</w:t>
      </w:r>
    </w:p>
    <w:p>
      <w:pPr>
        <w:pStyle w:val="Normal"/>
        <w:numPr>
          <w:ilvl w:val="4"/>
          <w:numId w:val="5"/>
        </w:numPr>
        <w:bidi w:val="1"/>
        <w:ind w:hanging="57" w:start="737" w:end="0"/>
        <w:jc w:val="both"/>
        <w:rPr>
          <w:rFonts w:eastAsia="SimSun;????"/>
        </w:rPr>
      </w:pPr>
      <w:r>
        <w:rPr>
          <w:rFonts w:eastAsia="SimSun;????" w:hint="cs"/>
          <w:rtl w:val="true"/>
          <w:lang w:bidi="he-IL"/>
        </w:rPr>
        <w:t>קצ</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hint="cs"/>
          <w:rtl w:val="true"/>
          <w:lang w:bidi="he-IL"/>
        </w:rPr>
        <w:t>בשלמא הגריש</w:t>
      </w:r>
      <w:r>
        <w:rPr>
          <w:rFonts w:eastAsia="SimSun;????" w:hint="cs"/>
          <w:rtl w:val="true"/>
          <w:lang w:bidi="he-IL"/>
        </w:rPr>
        <w:t>"</w:t>
      </w:r>
      <w:r>
        <w:rPr>
          <w:rFonts w:eastAsia="SimSun;????" w:hint="cs"/>
          <w:rtl w:val="true"/>
          <w:lang w:bidi="he-IL"/>
        </w:rPr>
        <w:t>א זצ</w:t>
      </w:r>
      <w:r>
        <w:rPr>
          <w:rFonts w:eastAsia="SimSun;????" w:hint="cs"/>
          <w:rtl w:val="true"/>
          <w:lang w:bidi="he-IL"/>
        </w:rPr>
        <w:t>"</w:t>
      </w:r>
      <w:r>
        <w:rPr>
          <w:rFonts w:eastAsia="SimSun;????" w:hint="cs"/>
          <w:rtl w:val="true"/>
          <w:lang w:bidi="he-IL"/>
        </w:rPr>
        <w:t>ל וסייעתו שהעיקר כהגר</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hint="cs"/>
          <w:rtl w:val="true"/>
          <w:lang w:bidi="he-IL"/>
        </w:rPr>
        <w:t>לכן יש להקל</w:t>
      </w:r>
      <w:r>
        <w:rPr>
          <w:rFonts w:eastAsia="SimSun;????" w:hint="cs"/>
          <w:rtl w:val="true"/>
          <w:lang w:bidi="he-IL"/>
        </w:rPr>
        <w:t xml:space="preserve">. </w:t>
      </w:r>
      <w:r>
        <w:rPr>
          <w:rFonts w:eastAsia="SimSun;????" w:hint="cs"/>
          <w:rtl w:val="true"/>
          <w:lang w:bidi="he-IL"/>
        </w:rPr>
        <w:t>אבל אם חושש להח</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 xml:space="preserve">ורצה לצרף </w:t>
      </w:r>
      <w:r>
        <w:rPr>
          <w:rFonts w:eastAsia="SimSun;????" w:hint="cs"/>
          <w:rtl w:val="true"/>
          <w:lang w:bidi="he-IL"/>
        </w:rPr>
        <w:t>'</w:t>
      </w:r>
      <w:r>
        <w:rPr>
          <w:rFonts w:eastAsia="SimSun;????" w:hint="cs"/>
          <w:rtl w:val="true"/>
          <w:lang w:bidi="he-IL"/>
        </w:rPr>
        <w:t>הלימוד זכות</w:t>
      </w:r>
      <w:r>
        <w:rPr>
          <w:rFonts w:eastAsia="SimSun;????" w:hint="cs"/>
          <w:rtl w:val="true"/>
          <w:lang w:bidi="he-IL"/>
        </w:rPr>
        <w:t xml:space="preserve">' </w:t>
      </w:r>
      <w:r>
        <w:rPr>
          <w:rFonts w:eastAsia="SimSun;????" w:hint="cs"/>
          <w:rtl w:val="true"/>
          <w:lang w:bidi="he-IL"/>
        </w:rPr>
        <w:t>שגם אצל שבת יש מקילין</w:t>
      </w:r>
      <w:r>
        <w:rPr>
          <w:rFonts w:eastAsia="SimSun;????" w:hint="cs"/>
          <w:rtl w:val="true"/>
          <w:lang w:bidi="he-IL"/>
        </w:rPr>
        <w:t xml:space="preserve">. </w:t>
      </w:r>
      <w:r>
        <w:rPr>
          <w:rFonts w:eastAsia="SimSun;????" w:hint="cs"/>
          <w:rtl w:val="true"/>
          <w:lang w:bidi="he-IL"/>
        </w:rPr>
        <w:t>הא הבה</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שי</w:t>
      </w:r>
      <w:r>
        <w:rPr>
          <w:rFonts w:eastAsia="SimSun;????" w:hint="cs"/>
          <w:rtl w:val="true"/>
          <w:lang w:bidi="he-IL"/>
        </w:rPr>
        <w:t>"</w:t>
      </w:r>
      <w:r>
        <w:rPr>
          <w:rFonts w:eastAsia="SimSun;????" w:hint="cs"/>
          <w:rtl w:val="true"/>
          <w:lang w:bidi="he-IL"/>
        </w:rPr>
        <w:t>ט 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מתוך</w:t>
      </w:r>
      <w:r>
        <w:rPr>
          <w:rFonts w:eastAsia="SimSun;????" w:hint="cs"/>
          <w:rtl w:val="true"/>
          <w:lang w:bidi="he-IL"/>
        </w:rPr>
        <w:t xml:space="preserve">) </w:t>
      </w:r>
      <w:r>
        <w:rPr>
          <w:rFonts w:eastAsia="SimSun;????" w:hint="cs"/>
          <w:rtl w:val="true"/>
          <w:lang w:bidi="he-IL"/>
        </w:rPr>
        <w:t>מלמד זכות רק סמוך לסעודתו</w:t>
      </w:r>
      <w:r>
        <w:rPr>
          <w:rFonts w:eastAsia="SimSun;????" w:hint="cs"/>
          <w:rtl w:val="true"/>
          <w:lang w:bidi="he-IL"/>
        </w:rPr>
        <w:t xml:space="preserve">, </w:t>
      </w:r>
      <w:r>
        <w:rPr>
          <w:rFonts w:eastAsia="SimSun;????" w:hint="cs"/>
          <w:rtl w:val="true"/>
          <w:lang w:bidi="he-IL"/>
        </w:rPr>
        <w:t xml:space="preserve">אבל לאחר זמן </w:t>
      </w:r>
      <w:r>
        <w:rPr>
          <w:rFonts w:eastAsia="SimSun;????" w:hint="cs"/>
          <w:rtl w:val="true"/>
          <w:lang w:bidi="he-IL"/>
        </w:rPr>
        <w:t>"</w:t>
      </w:r>
      <w:r>
        <w:rPr>
          <w:rFonts w:eastAsia="SimSun;????" w:hint="cs"/>
          <w:rtl w:val="true"/>
          <w:lang w:bidi="he-IL"/>
        </w:rPr>
        <w:t>יש לזהר מאד</w:t>
      </w:r>
      <w:r>
        <w:rPr>
          <w:rFonts w:eastAsia="SimSun;????" w:hint="cs"/>
          <w:rtl w:val="true"/>
          <w:lang w:bidi="he-IL"/>
        </w:rPr>
        <w:t xml:space="preserve">". </w:t>
      </w:r>
      <w:r>
        <w:rPr>
          <w:rFonts w:eastAsia="SimSun;????" w:hint="cs"/>
          <w:rtl w:val="true"/>
          <w:lang w:bidi="he-IL"/>
        </w:rPr>
        <w:t>וצ</w:t>
      </w:r>
      <w:r>
        <w:rPr>
          <w:rFonts w:eastAsia="SimSun;????" w:hint="cs"/>
          <w:rtl w:val="true"/>
          <w:lang w:bidi="he-IL"/>
        </w:rPr>
        <w:t>"</w:t>
      </w:r>
      <w:r>
        <w:rPr>
          <w:rFonts w:eastAsia="SimSun;????" w:hint="cs"/>
          <w:rtl w:val="true"/>
          <w:lang w:bidi="he-IL"/>
        </w:rPr>
        <w:t>ע</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ב</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מ</w:t>
      </w:r>
      <w:r>
        <w:rPr>
          <w:rFonts w:eastAsia="SimSun;????" w:hint="cs"/>
          <w:rtl w:val="true"/>
        </w:rPr>
        <w:t>"</w:t>
      </w:r>
      <w:r>
        <w:rPr>
          <w:rFonts w:eastAsia="SimSun;????" w:hint="cs"/>
          <w:rtl w:val="true"/>
        </w:rPr>
        <w:t>מ</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ק</w:t>
      </w:r>
      <w:r>
        <w:rPr>
          <w:rFonts w:eastAsia="SimSun;????" w:hint="cs"/>
          <w:rtl w:val="true"/>
        </w:rPr>
        <w:t>"</w:t>
      </w:r>
      <w:r>
        <w:rPr>
          <w:rFonts w:eastAsia="SimSun;????" w:hint="cs"/>
          <w:rtl w:val="true"/>
        </w:rPr>
        <w:t>ל</w:t>
      </w:r>
      <w:r>
        <w:rPr>
          <w:rFonts w:eastAsia="SimSun;????" w:hint="cs"/>
          <w:rtl w:val="true"/>
        </w:rPr>
        <w:t xml:space="preserve">) - </w:t>
      </w:r>
      <w:r>
        <w:rPr>
          <w:rFonts w:eastAsia="SimSun;????" w:hint="cs"/>
          <w:rtl w:val="true"/>
          <w:lang w:bidi="he-IL"/>
        </w:rPr>
        <w:t>לשונו מובא לקמן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הגרח</w:t>
      </w:r>
      <w:r>
        <w:rPr>
          <w:rFonts w:eastAsia="SimSun;????" w:hint="cs"/>
          <w:u w:val="single"/>
          <w:rtl w:val="true"/>
          <w:lang w:bidi="he-IL"/>
        </w:rPr>
        <w:t>"</w:t>
      </w:r>
      <w:r>
        <w:rPr>
          <w:rFonts w:eastAsia="SimSun;????" w:hint="cs"/>
          <w:u w:val="single"/>
          <w:rtl w:val="true"/>
          <w:lang w:bidi="he-IL"/>
        </w:rPr>
        <w:t>ק</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ענפי משה יו</w:t>
      </w:r>
      <w:r>
        <w:rPr>
          <w:rFonts w:eastAsia="SimSun;????" w:hint="cs"/>
          <w:rtl w:val="true"/>
          <w:lang w:bidi="he-IL"/>
        </w:rPr>
        <w:t>"</w:t>
      </w:r>
      <w:r>
        <w:rPr>
          <w:rFonts w:eastAsia="SimSun;????" w:hint="cs"/>
          <w:rtl w:val="true"/>
          <w:lang w:bidi="he-IL"/>
        </w:rPr>
        <w:t>ט סוף 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rtl w:val="true"/>
          <w:lang w:bidi="he-IL"/>
        </w:rPr>
        <w:t>אם מותר לברור עצמות מהדגים ביום טוב</w:t>
      </w:r>
      <w:r>
        <w:rPr>
          <w:rFonts w:eastAsia="SimSun;????"/>
          <w:rtl w:val="true"/>
          <w:lang w:bidi="he-IL"/>
        </w:rPr>
        <w:t xml:space="preserve">, </w:t>
      </w:r>
      <w:r>
        <w:rPr>
          <w:rFonts w:eastAsia="SimSun;????"/>
          <w:rtl w:val="true"/>
          <w:lang w:bidi="he-IL"/>
        </w:rPr>
        <w:t xml:space="preserve">וכתב לן </w:t>
      </w:r>
      <w:r>
        <w:rPr>
          <w:rFonts w:eastAsia="SimSun;????"/>
          <w:rtl w:val="true"/>
          <w:lang w:bidi="he-IL"/>
        </w:rPr>
        <w:t>'</w:t>
      </w:r>
      <w:r>
        <w:rPr>
          <w:rFonts w:eastAsia="SimSun;????"/>
          <w:rtl w:val="true"/>
          <w:lang w:bidi="he-IL"/>
        </w:rPr>
        <w:t>לא</w:t>
      </w:r>
      <w:r>
        <w:rPr>
          <w:rFonts w:eastAsia="SimSun;????"/>
          <w:rtl w:val="true"/>
          <w:lang w:bidi="he-IL"/>
        </w:rPr>
        <w:t>'"</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דפו</w:t>
      </w:r>
      <w:r>
        <w:rPr>
          <w:rFonts w:eastAsia="SimSun;????" w:hint="cs"/>
          <w:rtl w:val="true"/>
        </w:rPr>
        <w:t>"</w:t>
      </w:r>
      <w:r>
        <w:rPr>
          <w:rFonts w:eastAsia="SimSun;????" w:hint="cs"/>
          <w:rtl w:val="true"/>
        </w:rPr>
        <w:t>ח פרק ד</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האוכל בשר שיש בו עצמות</w:t>
      </w:r>
      <w:r>
        <w:rPr>
          <w:rFonts w:eastAsia="SimSun;????"/>
          <w:rtl w:val="true"/>
        </w:rPr>
        <w:t xml:space="preserve">, </w:t>
      </w:r>
      <w:r>
        <w:rPr>
          <w:rFonts w:eastAsia="SimSun;????"/>
          <w:rtl w:val="true"/>
        </w:rPr>
        <w:t>או דגים שיש בהם אדרות</w:t>
      </w:r>
      <w:r>
        <w:rPr>
          <w:rFonts w:eastAsia="SimSun;????"/>
          <w:rtl w:val="true"/>
        </w:rPr>
        <w:t xml:space="preserve">, </w:t>
      </w:r>
      <w:r>
        <w:rPr>
          <w:rFonts w:eastAsia="SimSun;????"/>
          <w:b/>
          <w:b/>
          <w:bCs/>
          <w:rtl w:val="true"/>
        </w:rPr>
        <w:t>אם אפשר</w:t>
      </w:r>
      <w:r>
        <w:rPr>
          <w:rFonts w:eastAsia="SimSun;????"/>
          <w:b/>
          <w:bCs/>
          <w:rtl w:val="true"/>
        </w:rPr>
        <w:t xml:space="preserve">, </w:t>
      </w:r>
      <w:r>
        <w:rPr>
          <w:rFonts w:eastAsia="SimSun;????"/>
          <w:b/>
          <w:b/>
          <w:bCs/>
          <w:rtl w:val="true"/>
        </w:rPr>
        <w:t>יעשה כמו בשבת</w:t>
      </w:r>
      <w:r>
        <w:rPr>
          <w:rFonts w:eastAsia="SimSun;????"/>
          <w:rtl w:val="true"/>
        </w:rPr>
        <w:t xml:space="preserve">, </w:t>
      </w:r>
      <w:r>
        <w:rPr>
          <w:rFonts w:eastAsia="SimSun;????"/>
          <w:rtl w:val="true"/>
        </w:rPr>
        <w:t>וכפי שמבואר לעיל פרק ג סעיפים יב</w:t>
      </w:r>
      <w:r>
        <w:rPr>
          <w:rFonts w:eastAsia="SimSun;????"/>
          <w:rtl w:val="true"/>
        </w:rPr>
        <w:t>-</w:t>
      </w:r>
      <w:r>
        <w:rPr>
          <w:rFonts w:eastAsia="SimSun;????"/>
          <w:rtl w:val="true"/>
        </w:rPr>
        <w:t>יד</w:t>
      </w:r>
      <w:r>
        <w:rPr>
          <w:rFonts w:eastAsia="SimSun;????"/>
          <w:rtl w:val="true"/>
        </w:rPr>
        <w:t xml:space="preserve">. </w:t>
      </w:r>
      <w:r>
        <w:rPr>
          <w:rFonts w:eastAsia="SimSun;????"/>
          <w:rtl w:val="true"/>
        </w:rPr>
        <w:t>אבל גם הנוהג להוציא את העצמות מן הבשר ואת האדרות מן הדגים אף לא סמוך לסעודה</w:t>
      </w:r>
      <w:r>
        <w:rPr>
          <w:rFonts w:eastAsia="SimSun;????"/>
          <w:rtl w:val="true"/>
        </w:rPr>
        <w:t xml:space="preserve">, </w:t>
      </w:r>
      <w:r>
        <w:rPr>
          <w:rFonts w:eastAsia="SimSun;????"/>
          <w:rtl w:val="true"/>
        </w:rPr>
        <w:t>אלא לצורך סעודה אחרת בו ביום</w:t>
      </w:r>
      <w:r>
        <w:rPr>
          <w:rFonts w:eastAsia="SimSun;????"/>
          <w:rtl w:val="true"/>
        </w:rPr>
        <w:t xml:space="preserve">, </w:t>
      </w:r>
      <w:r>
        <w:rPr>
          <w:rFonts w:eastAsia="SimSun;????"/>
          <w:b/>
          <w:b/>
          <w:bCs/>
          <w:rtl w:val="true"/>
        </w:rPr>
        <w:t>יש לו על מי לסמוך</w:t>
      </w:r>
      <w:r>
        <w:rPr>
          <w:rFonts w:eastAsia="SimSun;????" w:hint="cs"/>
          <w:rtl w:val="true"/>
        </w:rPr>
        <w:t>. [</w:t>
      </w:r>
      <w:r>
        <w:rPr>
          <w:rFonts w:eastAsia="SimSun;????"/>
          <w:rtl w:val="true"/>
        </w:rPr>
        <w:t>עיין סי</w:t>
      </w:r>
      <w:r>
        <w:rPr>
          <w:rFonts w:eastAsia="SimSun;????"/>
          <w:rtl w:val="true"/>
        </w:rPr>
        <w:t xml:space="preserve">' </w:t>
      </w:r>
      <w:r>
        <w:rPr>
          <w:rFonts w:eastAsia="SimSun;????"/>
          <w:rtl w:val="true"/>
        </w:rPr>
        <w:t>תקי סע</w:t>
      </w:r>
      <w:r>
        <w:rPr>
          <w:rFonts w:eastAsia="SimSun;????"/>
          <w:rtl w:val="true"/>
        </w:rPr>
        <w:t xml:space="preserve">' </w:t>
      </w:r>
      <w:r>
        <w:rPr>
          <w:rFonts w:eastAsia="SimSun;????"/>
          <w:rtl w:val="true"/>
        </w:rPr>
        <w:t>ד בבה</w:t>
      </w:r>
      <w:r>
        <w:rPr>
          <w:rFonts w:eastAsia="SimSun;????"/>
          <w:rtl w:val="true"/>
        </w:rPr>
        <w:t>"</w:t>
      </w:r>
      <w:r>
        <w:rPr>
          <w:rFonts w:eastAsia="SimSun;????"/>
          <w:rtl w:val="true"/>
        </w:rPr>
        <w:t>ל ד</w:t>
      </w:r>
      <w:r>
        <w:rPr>
          <w:rFonts w:eastAsia="SimSun;????"/>
          <w:rtl w:val="true"/>
        </w:rPr>
        <w:t>"</w:t>
      </w:r>
      <w:r>
        <w:rPr>
          <w:rFonts w:eastAsia="SimSun;????"/>
          <w:rtl w:val="true"/>
        </w:rPr>
        <w:t>ה מותר</w:t>
      </w:r>
      <w:r>
        <w:rPr>
          <w:rFonts w:eastAsia="SimSun;????"/>
          <w:rtl w:val="true"/>
        </w:rPr>
        <w:t xml:space="preserve">, </w:t>
      </w:r>
      <w:r>
        <w:rPr>
          <w:rFonts w:eastAsia="SimSun;????"/>
          <w:rtl w:val="true"/>
        </w:rPr>
        <w:t>דכיון שהדרך היא לעשות לפי שעה</w:t>
      </w:r>
      <w:r>
        <w:rPr>
          <w:rFonts w:eastAsia="SimSun;????"/>
          <w:rtl w:val="true"/>
        </w:rPr>
        <w:t xml:space="preserve">, </w:t>
      </w:r>
      <w:r>
        <w:rPr>
          <w:rFonts w:eastAsia="SimSun;????"/>
          <w:rtl w:val="true"/>
        </w:rPr>
        <w:t>ולא לימים הרבה</w:t>
      </w:r>
      <w:r>
        <w:rPr>
          <w:rFonts w:eastAsia="SimSun;????"/>
          <w:rtl w:val="true"/>
        </w:rPr>
        <w:t xml:space="preserve">, </w:t>
      </w:r>
      <w:r>
        <w:rPr>
          <w:rFonts w:eastAsia="SimSun;????"/>
          <w:rtl w:val="true"/>
        </w:rPr>
        <w:t>שרינן</w:t>
      </w:r>
      <w:r>
        <w:rPr>
          <w:rFonts w:eastAsia="SimSun;????"/>
          <w:rtl w:val="true"/>
        </w:rPr>
        <w:t xml:space="preserve">; </w:t>
      </w:r>
      <w:r>
        <w:rPr>
          <w:rFonts w:eastAsia="SimSun;????"/>
          <w:rtl w:val="true"/>
        </w:rPr>
        <w:t>ואף לפי מה שמביא הרמ</w:t>
      </w:r>
      <w:r>
        <w:rPr>
          <w:rFonts w:eastAsia="SimSun;????"/>
          <w:rtl w:val="true"/>
        </w:rPr>
        <w:t>"</w:t>
      </w:r>
      <w:r>
        <w:rPr>
          <w:rFonts w:eastAsia="SimSun;????"/>
          <w:rtl w:val="true"/>
        </w:rPr>
        <w:t>א סי</w:t>
      </w:r>
      <w:r>
        <w:rPr>
          <w:rFonts w:eastAsia="SimSun;????"/>
          <w:rtl w:val="true"/>
        </w:rPr>
        <w:t xml:space="preserve">' </w:t>
      </w:r>
      <w:r>
        <w:rPr>
          <w:rFonts w:eastAsia="SimSun;????"/>
          <w:rtl w:val="true"/>
        </w:rPr>
        <w:t>תקו סע</w:t>
      </w:r>
      <w:r>
        <w:rPr>
          <w:rFonts w:eastAsia="SimSun;????" w:hint="cs"/>
          <w:rtl w:val="true"/>
          <w:lang w:bidi="he-IL"/>
        </w:rPr>
        <w:t>'</w:t>
      </w:r>
      <w:r>
        <w:rPr>
          <w:rFonts w:eastAsia="SimSun;????"/>
          <w:rtl w:val="true"/>
        </w:rPr>
        <w:t xml:space="preserve"> </w:t>
      </w:r>
      <w:r>
        <w:rPr>
          <w:rFonts w:eastAsia="SimSun;????"/>
          <w:rtl w:val="true"/>
        </w:rPr>
        <w:t>ב</w:t>
      </w:r>
      <w:r>
        <w:rPr>
          <w:rFonts w:eastAsia="SimSun;????"/>
          <w:rtl w:val="true"/>
        </w:rPr>
        <w:t xml:space="preserve">, </w:t>
      </w:r>
      <w:r>
        <w:rPr>
          <w:rFonts w:eastAsia="SimSun;????"/>
          <w:rtl w:val="true"/>
        </w:rPr>
        <w:t>דיש מחמירין שלא ליטול הצרור מתוך הקמח</w:t>
      </w:r>
      <w:r>
        <w:rPr>
          <w:rFonts w:eastAsia="SimSun;????"/>
          <w:rtl w:val="true"/>
        </w:rPr>
        <w:t xml:space="preserve">, </w:t>
      </w:r>
      <w:r>
        <w:rPr>
          <w:rFonts w:eastAsia="SimSun;????"/>
          <w:rtl w:val="true"/>
        </w:rPr>
        <w:t>וע</w:t>
      </w:r>
      <w:r>
        <w:rPr>
          <w:rFonts w:eastAsia="SimSun;????"/>
          <w:rtl w:val="true"/>
        </w:rPr>
        <w:t>"</w:t>
      </w:r>
      <w:r>
        <w:rPr>
          <w:rFonts w:eastAsia="SimSun;????"/>
          <w:rtl w:val="true"/>
        </w:rPr>
        <w:t>ש במ</w:t>
      </w:r>
      <w:r>
        <w:rPr>
          <w:rFonts w:eastAsia="SimSun;????"/>
          <w:rtl w:val="true"/>
        </w:rPr>
        <w:t>"</w:t>
      </w:r>
      <w:r>
        <w:rPr>
          <w:rFonts w:eastAsia="SimSun;????"/>
          <w:rtl w:val="true"/>
        </w:rPr>
        <w:t>ב ס</w:t>
      </w:r>
      <w:r>
        <w:rPr>
          <w:rFonts w:eastAsia="SimSun;????"/>
          <w:rtl w:val="true"/>
        </w:rPr>
        <w:t>"</w:t>
      </w:r>
      <w:r>
        <w:rPr>
          <w:rFonts w:eastAsia="SimSun;????"/>
          <w:rtl w:val="true"/>
        </w:rPr>
        <w:t>ק יא</w:t>
      </w:r>
      <w:r>
        <w:rPr>
          <w:rFonts w:eastAsia="SimSun;????"/>
          <w:rtl w:val="true"/>
        </w:rPr>
        <w:t xml:space="preserve">, </w:t>
      </w:r>
      <w:r>
        <w:rPr>
          <w:rFonts w:eastAsia="SimSun;????"/>
          <w:rtl w:val="true"/>
        </w:rPr>
        <w:t>דלדעה זו ה</w:t>
      </w:r>
      <w:r>
        <w:rPr>
          <w:rFonts w:eastAsia="SimSun;????"/>
          <w:rtl w:val="true"/>
        </w:rPr>
        <w:t>"</w:t>
      </w:r>
      <w:r>
        <w:rPr>
          <w:rFonts w:eastAsia="SimSun;????"/>
          <w:rtl w:val="true"/>
        </w:rPr>
        <w:t>ה דאין ליטול הפירורים הגדולים מתוך הקמח</w:t>
      </w:r>
      <w:r>
        <w:rPr>
          <w:rFonts w:eastAsia="SimSun;????"/>
          <w:rtl w:val="true"/>
        </w:rPr>
        <w:t xml:space="preserve">, </w:t>
      </w:r>
      <w:r>
        <w:rPr>
          <w:rFonts w:eastAsia="SimSun;????"/>
          <w:rtl w:val="true"/>
        </w:rPr>
        <w:t>וע</w:t>
      </w:r>
      <w:r>
        <w:rPr>
          <w:rFonts w:eastAsia="SimSun;????"/>
          <w:rtl w:val="true"/>
        </w:rPr>
        <w:t>"</w:t>
      </w:r>
      <w:r>
        <w:rPr>
          <w:rFonts w:eastAsia="SimSun;????"/>
          <w:rtl w:val="true"/>
        </w:rPr>
        <w:t>ש במ</w:t>
      </w:r>
      <w:r>
        <w:rPr>
          <w:rFonts w:eastAsia="SimSun;????"/>
          <w:rtl w:val="true"/>
        </w:rPr>
        <w:t>"</w:t>
      </w:r>
      <w:r>
        <w:rPr>
          <w:rFonts w:eastAsia="SimSun;????"/>
          <w:rtl w:val="true"/>
        </w:rPr>
        <w:t>ב ס</w:t>
      </w:r>
      <w:r>
        <w:rPr>
          <w:rFonts w:eastAsia="SimSun;????"/>
          <w:rtl w:val="true"/>
        </w:rPr>
        <w:t>"</w:t>
      </w:r>
      <w:r>
        <w:rPr>
          <w:rFonts w:eastAsia="SimSun;????"/>
          <w:rtl w:val="true"/>
        </w:rPr>
        <w:t>ק יב</w:t>
      </w:r>
      <w:r>
        <w:rPr>
          <w:rFonts w:eastAsia="SimSun;????"/>
          <w:rtl w:val="true"/>
        </w:rPr>
        <w:t xml:space="preserve">, </w:t>
      </w:r>
      <w:r>
        <w:rPr>
          <w:rFonts w:eastAsia="SimSun;????"/>
          <w:rtl w:val="true"/>
        </w:rPr>
        <w:t>דאם נפלו זבובים לתוך הכוס</w:t>
      </w:r>
      <w:r>
        <w:rPr>
          <w:rFonts w:eastAsia="SimSun;????"/>
          <w:rtl w:val="true"/>
        </w:rPr>
        <w:t xml:space="preserve">, </w:t>
      </w:r>
      <w:r>
        <w:rPr>
          <w:rFonts w:eastAsia="SimSun;????"/>
          <w:rtl w:val="true"/>
        </w:rPr>
        <w:t>לא יסיר אותם לחוד</w:t>
      </w:r>
      <w:r>
        <w:rPr>
          <w:rFonts w:eastAsia="SimSun;????"/>
          <w:rtl w:val="true"/>
        </w:rPr>
        <w:t xml:space="preserve">, </w:t>
      </w:r>
      <w:r>
        <w:rPr>
          <w:rFonts w:eastAsia="SimSun;????"/>
          <w:rtl w:val="true"/>
        </w:rPr>
        <w:t>אלא צריך שיקח מן המשקה עמהם</w:t>
      </w:r>
      <w:r>
        <w:rPr>
          <w:rFonts w:eastAsia="SimSun;????"/>
          <w:rtl w:val="true"/>
        </w:rPr>
        <w:t xml:space="preserve">, </w:t>
      </w:r>
      <w:r>
        <w:rPr>
          <w:rFonts w:eastAsia="SimSun;????"/>
          <w:rtl w:val="true"/>
        </w:rPr>
        <w:t>י</w:t>
      </w:r>
      <w:r>
        <w:rPr>
          <w:rFonts w:eastAsia="SimSun;????"/>
          <w:rtl w:val="true"/>
        </w:rPr>
        <w:t>"</w:t>
      </w:r>
      <w:r>
        <w:rPr>
          <w:rFonts w:eastAsia="SimSun;????"/>
          <w:rtl w:val="true"/>
        </w:rPr>
        <w:t>ל דכאן קיל</w:t>
      </w:r>
      <w:r>
        <w:rPr>
          <w:rFonts w:eastAsia="SimSun;????"/>
          <w:rtl w:val="true"/>
        </w:rPr>
        <w:t xml:space="preserve">, </w:t>
      </w:r>
      <w:r>
        <w:rPr>
          <w:rFonts w:eastAsia="SimSun;????"/>
          <w:rtl w:val="true"/>
        </w:rPr>
        <w:t>כיון שמבואר בסי שיט סע</w:t>
      </w:r>
      <w:r>
        <w:rPr>
          <w:rFonts w:eastAsia="SimSun;????" w:hint="cs"/>
          <w:rtl w:val="true"/>
          <w:lang w:bidi="he-IL"/>
        </w:rPr>
        <w:t>'</w:t>
      </w:r>
      <w:r>
        <w:rPr>
          <w:rFonts w:eastAsia="SimSun;????"/>
          <w:rtl w:val="true"/>
        </w:rPr>
        <w:t xml:space="preserve"> </w:t>
      </w:r>
      <w:r>
        <w:rPr>
          <w:rFonts w:eastAsia="SimSun;????"/>
          <w:rtl w:val="true"/>
        </w:rPr>
        <w:t>ד בביה</w:t>
      </w:r>
      <w:r>
        <w:rPr>
          <w:rFonts w:eastAsia="SimSun;????"/>
          <w:rtl w:val="true"/>
        </w:rPr>
        <w:t>"</w:t>
      </w:r>
      <w:r>
        <w:rPr>
          <w:rFonts w:eastAsia="SimSun;????"/>
          <w:rtl w:val="true"/>
        </w:rPr>
        <w:t>ל ד</w:t>
      </w:r>
      <w:r>
        <w:rPr>
          <w:rFonts w:eastAsia="SimSun;????"/>
          <w:rtl w:val="true"/>
        </w:rPr>
        <w:t>"</w:t>
      </w:r>
      <w:r>
        <w:rPr>
          <w:rFonts w:eastAsia="SimSun;????"/>
          <w:rtl w:val="true"/>
        </w:rPr>
        <w:t>ה מתוך</w:t>
      </w:r>
      <w:r>
        <w:rPr>
          <w:rFonts w:eastAsia="SimSun;????"/>
          <w:rtl w:val="true"/>
        </w:rPr>
        <w:t xml:space="preserve">, </w:t>
      </w:r>
      <w:r>
        <w:rPr>
          <w:rFonts w:eastAsia="SimSun;????"/>
          <w:rtl w:val="true"/>
        </w:rPr>
        <w:t>דיש מתירין</w:t>
      </w:r>
      <w:r>
        <w:rPr>
          <w:rFonts w:eastAsia="SimSun;????"/>
          <w:rtl w:val="true"/>
        </w:rPr>
        <w:t xml:space="preserve">, </w:t>
      </w:r>
      <w:r>
        <w:rPr>
          <w:rFonts w:eastAsia="SimSun;????"/>
          <w:rtl w:val="true"/>
        </w:rPr>
        <w:t>ע</w:t>
      </w:r>
      <w:r>
        <w:rPr>
          <w:rFonts w:eastAsia="SimSun;????"/>
          <w:rtl w:val="true"/>
        </w:rPr>
        <w:t>"</w:t>
      </w:r>
      <w:r>
        <w:rPr>
          <w:rFonts w:eastAsia="SimSun;????"/>
          <w:rtl w:val="true"/>
        </w:rPr>
        <w:t>ש ולכן אם עושה לצורך בו ביום</w:t>
      </w:r>
      <w:r>
        <w:rPr>
          <w:rFonts w:eastAsia="SimSun;????"/>
          <w:rtl w:val="true"/>
        </w:rPr>
        <w:t xml:space="preserve">, </w:t>
      </w:r>
      <w:r>
        <w:rPr>
          <w:rFonts w:eastAsia="SimSun;????"/>
          <w:rtl w:val="true"/>
        </w:rPr>
        <w:t>ודאי דאפשר לסמוך עליהם</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בתוך הסעודה</w:t>
      </w:r>
      <w:r>
        <w:rPr>
          <w:rFonts w:eastAsia="SimSun;????" w:hint="cs"/>
          <w:b/>
          <w:bCs/>
          <w:rtl w:val="true"/>
        </w:rPr>
        <w:t xml:space="preserve">: </w:t>
      </w:r>
      <w:r>
        <w:rPr>
          <w:rFonts w:eastAsia="SimSun;????" w:hint="cs"/>
          <w:b/>
          <w:b/>
          <w:bCs/>
          <w:rtl w:val="true"/>
        </w:rPr>
        <w:t xml:space="preserve">האם </w:t>
      </w:r>
      <w:r>
        <w:rPr>
          <w:rFonts w:eastAsia="SimSun;????"/>
          <w:b/>
          <w:b/>
          <w:bCs/>
          <w:rtl w:val="true"/>
        </w:rPr>
        <w:t>אפשר לקלף ערב יו</w:t>
      </w:r>
      <w:r>
        <w:rPr>
          <w:rFonts w:eastAsia="SimSun;????"/>
          <w:b/>
          <w:bCs/>
          <w:rtl w:val="true"/>
        </w:rPr>
        <w:t>"</w:t>
      </w:r>
      <w:r>
        <w:rPr>
          <w:rFonts w:eastAsia="SimSun;????"/>
          <w:b/>
          <w:b/>
          <w:bCs/>
          <w:rtl w:val="true"/>
        </w:rPr>
        <w:t>ט</w:t>
      </w:r>
      <w:r>
        <w:rPr>
          <w:rFonts w:eastAsia="SimSun;????" w:hint="cs"/>
          <w:b/>
          <w:bCs/>
          <w:rtl w:val="true"/>
        </w:rPr>
        <w:t xml:space="preserve">, </w:t>
      </w:r>
      <w:r>
        <w:rPr>
          <w:rFonts w:eastAsia="SimSun;????" w:hint="cs"/>
          <w:b/>
          <w:b/>
          <w:bCs/>
          <w:rtl w:val="true"/>
        </w:rPr>
        <w:t>ובמיוחד במקום שזה דרכו</w:t>
      </w:r>
      <w:r>
        <w:rPr>
          <w:rFonts w:eastAsia="SimSun;????" w:hint="cs"/>
          <w:rtl w:val="true"/>
        </w:rPr>
        <w:t>. [</w:t>
      </w:r>
      <w:r>
        <w:rPr>
          <w:rFonts w:eastAsia="SimSun;????" w:hint="cs"/>
          <w:rtl w:val="true"/>
        </w:rPr>
        <w:t>בה</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אם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ב</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מ</w:t>
      </w:r>
      <w:r>
        <w:rPr>
          <w:rFonts w:eastAsia="SimSun;????" w:hint="cs"/>
          <w:rtl w:val="true"/>
        </w:rPr>
        <w:t>"</w:t>
      </w:r>
      <w:r>
        <w:rPr>
          <w:rFonts w:eastAsia="SimSun;????" w:hint="cs"/>
          <w:rtl w:val="true"/>
        </w:rPr>
        <w:t>מ</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ק</w:t>
      </w:r>
      <w:r>
        <w:rPr>
          <w:rFonts w:eastAsia="SimSun;????" w:hint="cs"/>
          <w:rtl w:val="true"/>
        </w:rPr>
        <w:t>"</w:t>
      </w:r>
      <w:r>
        <w:rPr>
          <w:rFonts w:eastAsia="SimSun;????" w:hint="cs"/>
          <w:rtl w:val="true"/>
        </w:rPr>
        <w:t>ל</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w:t>
      </w:r>
      <w:r>
        <w:rPr>
          <w:rFonts w:eastAsia="SimSun;????"/>
          <w:rtl w:val="true"/>
        </w:rPr>
        <w:t>"</w:t>
      </w:r>
      <w:r>
        <w:rPr>
          <w:rFonts w:eastAsia="SimSun;????"/>
          <w:rtl w:val="true"/>
        </w:rPr>
        <w:t>מ אחרי נטית המ</w:t>
      </w:r>
      <w:r>
        <w:rPr>
          <w:rFonts w:eastAsia="SimSun;????"/>
          <w:rtl w:val="true"/>
        </w:rPr>
        <w:t>"</w:t>
      </w:r>
      <w:r>
        <w:rPr>
          <w:rFonts w:eastAsia="SimSun;????"/>
          <w:rtl w:val="true"/>
        </w:rPr>
        <w:t>ב להחמיר להוציא ביום טוב פסולת בידו</w:t>
      </w:r>
      <w:r>
        <w:rPr>
          <w:rFonts w:eastAsia="SimSun;????"/>
          <w:rtl w:val="true"/>
        </w:rPr>
        <w:t xml:space="preserve">, </w:t>
      </w:r>
      <w:r>
        <w:rPr>
          <w:rFonts w:eastAsia="SimSun;????"/>
          <w:rtl w:val="true"/>
        </w:rPr>
        <w:t>או בכפית או מזלג</w:t>
      </w:r>
      <w:r>
        <w:rPr>
          <w:rFonts w:eastAsia="SimSun;????"/>
          <w:rtl w:val="true"/>
        </w:rPr>
        <w:t xml:space="preserve">, </w:t>
      </w:r>
      <w:r>
        <w:rPr>
          <w:rFonts w:eastAsia="SimSun;????"/>
          <w:rtl w:val="true"/>
        </w:rPr>
        <w:t>בין פסולת העשוי מחיטין או משאר מינים</w:t>
      </w:r>
      <w:r>
        <w:rPr>
          <w:rFonts w:eastAsia="SimSun;????"/>
          <w:rtl w:val="true"/>
        </w:rPr>
        <w:t xml:space="preserve">, </w:t>
      </w:r>
      <w:r>
        <w:rPr>
          <w:rFonts w:eastAsia="SimSun;????"/>
          <w:rtl w:val="true"/>
        </w:rPr>
        <w:t>יש ליזהר להוציא ביום טוב בידו עצמות מן הבשר</w:t>
      </w:r>
      <w:r>
        <w:rPr>
          <w:rFonts w:eastAsia="SimSun;????"/>
          <w:rtl w:val="true"/>
        </w:rPr>
        <w:t xml:space="preserve">, </w:t>
      </w:r>
      <w:r>
        <w:rPr>
          <w:rFonts w:eastAsia="SimSun;????"/>
          <w:rtl w:val="true"/>
        </w:rPr>
        <w:t>אף שיש טורח להוציא ולברור את הבשר מן העצמות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הגרח</w:t>
      </w:r>
      <w:r>
        <w:rPr>
          <w:rFonts w:eastAsia="SimSun;????" w:hint="cs"/>
          <w:u w:val="single"/>
          <w:rtl w:val="true"/>
          <w:lang w:bidi="he-IL"/>
        </w:rPr>
        <w:t>"</w:t>
      </w:r>
      <w:r>
        <w:rPr>
          <w:rFonts w:eastAsia="SimSun;????" w:hint="cs"/>
          <w:u w:val="single"/>
          <w:rtl w:val="true"/>
          <w:lang w:bidi="he-IL"/>
        </w:rPr>
        <w:t>ק</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ענפי משה יו</w:t>
      </w:r>
      <w:r>
        <w:rPr>
          <w:rFonts w:eastAsia="SimSun;????" w:hint="cs"/>
          <w:rtl w:val="true"/>
          <w:lang w:bidi="he-IL"/>
        </w:rPr>
        <w:t>"</w:t>
      </w:r>
      <w:r>
        <w:rPr>
          <w:rFonts w:eastAsia="SimSun;????" w:hint="cs"/>
          <w:rtl w:val="true"/>
          <w:lang w:bidi="he-IL"/>
        </w:rPr>
        <w:t>ט סוף סי</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rtl w:val="true"/>
          <w:lang w:bidi="he-IL"/>
        </w:rPr>
        <w:t>אם מותר לברור עצמות מהדגים ביום טוב</w:t>
      </w:r>
      <w:r>
        <w:rPr>
          <w:rFonts w:eastAsia="SimSun;????"/>
          <w:rtl w:val="true"/>
          <w:lang w:bidi="he-IL"/>
        </w:rPr>
        <w:t xml:space="preserve">, </w:t>
      </w:r>
      <w:r>
        <w:rPr>
          <w:rFonts w:eastAsia="SimSun;????"/>
          <w:rtl w:val="true"/>
          <w:lang w:bidi="he-IL"/>
        </w:rPr>
        <w:t xml:space="preserve">וכתב לן </w:t>
      </w:r>
      <w:r>
        <w:rPr>
          <w:rFonts w:eastAsia="SimSun;????"/>
          <w:rtl w:val="true"/>
          <w:lang w:bidi="he-IL"/>
        </w:rPr>
        <w:t>'</w:t>
      </w:r>
      <w:r>
        <w:rPr>
          <w:rFonts w:eastAsia="SimSun;????"/>
          <w:rtl w:val="true"/>
          <w:lang w:bidi="he-IL"/>
        </w:rPr>
        <w:t>לא</w:t>
      </w:r>
      <w:r>
        <w:rPr>
          <w:rFonts w:eastAsia="SimSun;????"/>
          <w:rtl w:val="true"/>
          <w:lang w:bidi="he-IL"/>
        </w:rPr>
        <w:t>'"</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rtl w:val="true"/>
        </w:rPr>
        <w:t>ג סעי</w:t>
      </w:r>
      <w:r>
        <w:rPr>
          <w:rFonts w:eastAsia="SimSun;????"/>
          <w:rtl w:val="true"/>
        </w:rPr>
        <w:t xml:space="preserve">' </w:t>
      </w:r>
      <w:r>
        <w:rPr>
          <w:rFonts w:eastAsia="SimSun;????"/>
          <w:rtl w:val="true"/>
        </w:rPr>
        <w:t>י</w:t>
      </w:r>
      <w:r>
        <w:rPr>
          <w:rFonts w:eastAsia="SimSun;????"/>
          <w:rtl w:val="true"/>
        </w:rPr>
        <w:t>"</w:t>
      </w:r>
      <w:r>
        <w:rPr>
          <w:rFonts w:eastAsia="SimSun;????"/>
          <w:rtl w:val="true"/>
        </w:rPr>
        <w:t>ז</w:t>
      </w:r>
      <w:r>
        <w:rPr>
          <w:rFonts w:eastAsia="SimSun;????"/>
          <w:rtl w:val="true"/>
        </w:rPr>
        <w:t>)</w:t>
      </w:r>
      <w:r>
        <w:rPr>
          <w:rFonts w:eastAsia="SimSun;????" w:hint="cs"/>
          <w:rtl w:val="true"/>
        </w:rPr>
        <w:t xml:space="preserve"> - </w:t>
      </w:r>
      <w:r>
        <w:rPr>
          <w:rFonts w:eastAsia="SimSun;????" w:hint="cs"/>
          <w:rtl w:val="true"/>
          <w:lang w:bidi="he-IL"/>
        </w:rPr>
        <w:t>לשונו מובא לעיל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המועדים</w:t>
      </w:r>
      <w:r>
        <w:rPr>
          <w:rFonts w:eastAsia="SimSun;????" w:hint="cs"/>
          <w:rtl w:val="true"/>
        </w:rPr>
        <w:t xml:space="preserve"> </w:t>
      </w:r>
      <w:r>
        <w:rPr>
          <w:rFonts w:eastAsia="SimSun;????" w:hint="cs"/>
          <w:rtl w:val="true"/>
        </w:rPr>
        <w:t>(</w:t>
      </w:r>
      <w:r>
        <w:rPr>
          <w:rFonts w:eastAsia="SimSun;????" w:hint="cs"/>
          <w:rtl w:val="true"/>
        </w:rPr>
        <w:t>פרק י</w:t>
      </w:r>
      <w:r>
        <w:rPr>
          <w:rFonts w:eastAsia="SimSun;????" w:hint="cs"/>
          <w:rtl w:val="true"/>
        </w:rPr>
        <w:t xml:space="preserve">' </w:t>
      </w:r>
      <w:r>
        <w:rPr>
          <w:rFonts w:eastAsia="SimSun;????" w:hint="cs"/>
          <w:rtl w:val="true"/>
        </w:rPr>
        <w:t>סוף 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ותוך כדי סעודה מותר</w:t>
      </w:r>
      <w:r>
        <w:rPr>
          <w:rtl w:val="true"/>
        </w:rPr>
        <w:t xml:space="preserve"> </w:t>
      </w:r>
      <w:r>
        <w:rPr>
          <w:rFonts w:eastAsia="SimSun;????"/>
          <w:rtl w:val="true"/>
        </w:rPr>
        <w:t>לכו</w:t>
      </w:r>
      <w:r>
        <w:rPr>
          <w:rFonts w:eastAsia="SimSun;????"/>
          <w:rtl w:val="true"/>
        </w:rPr>
        <w:t>"</w:t>
      </w:r>
      <w:r>
        <w:rPr>
          <w:rFonts w:eastAsia="SimSun;????"/>
          <w:rtl w:val="true"/>
        </w:rPr>
        <w:t>ע לברור האוכל</w:t>
      </w:r>
      <w:r>
        <w:rPr>
          <w:rFonts w:eastAsia="SimSun;????"/>
          <w:rtl w:val="true"/>
        </w:rPr>
        <w:t xml:space="preserve">, </w:t>
      </w:r>
      <w:r>
        <w:rPr>
          <w:rFonts w:eastAsia="SimSun;????"/>
          <w:rtl w:val="true"/>
        </w:rPr>
        <w:t>ויכול להוציא העצמות מהדגים כדרך שעושה בחול</w:t>
      </w:r>
      <w:r>
        <w:rPr>
          <w:rFonts w:eastAsia="SimSun;????"/>
          <w:rtl w:val="true"/>
        </w:rPr>
        <w:t xml:space="preserve">, </w:t>
      </w:r>
      <w:r>
        <w:rPr>
          <w:rFonts w:eastAsia="SimSun;????"/>
          <w:rtl w:val="true"/>
        </w:rPr>
        <w:t>אם יש לו בזה פחות טורח</w:t>
      </w:r>
      <w:r>
        <w:rPr>
          <w:rFonts w:eastAsia="SimSun;????"/>
          <w:rtl w:val="true"/>
        </w:rPr>
        <w:t xml:space="preserve">, </w:t>
      </w:r>
      <w:r>
        <w:rPr>
          <w:rFonts w:eastAsia="SimSun;????"/>
          <w:rtl w:val="true"/>
        </w:rPr>
        <w:t>וא</w:t>
      </w:r>
      <w:r>
        <w:rPr>
          <w:rFonts w:eastAsia="SimSun;????"/>
          <w:rtl w:val="true"/>
        </w:rPr>
        <w:t>"</w:t>
      </w:r>
      <w:r>
        <w:rPr>
          <w:rFonts w:eastAsia="SimSun;????"/>
          <w:rtl w:val="true"/>
        </w:rPr>
        <w:t>צ לדקדק רק להוציא את האוכל מתוך הפסולת כמו בשבת</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אות א</w:t>
      </w:r>
      <w:r>
        <w:rPr>
          <w:rFonts w:eastAsia="SimSun;????"/>
          <w:rtl w:val="true"/>
        </w:rPr>
        <w:t xml:space="preserve">', </w:t>
      </w:r>
      <w:r>
        <w:rPr>
          <w:rFonts w:eastAsia="SimSun;????"/>
          <w:rtl w:val="true"/>
        </w:rPr>
        <w:t>הע</w:t>
      </w:r>
      <w:r>
        <w:rPr>
          <w:rFonts w:eastAsia="SimSun;????"/>
          <w:rtl w:val="true"/>
        </w:rPr>
        <w:t xml:space="preserve">' </w:t>
      </w:r>
      <w:r>
        <w:rPr>
          <w:rFonts w:eastAsia="SimSun;????" w:hint="cs"/>
          <w:rtl w:val="true"/>
        </w:rPr>
        <w:t>ד</w:t>
      </w:r>
      <w:r>
        <w:rPr>
          <w:rFonts w:eastAsia="SimSun;????"/>
          <w:rtl w:val="true"/>
        </w:rPr>
        <w:t>') – "</w:t>
      </w:r>
      <w:r>
        <w:rPr>
          <w:rFonts w:eastAsia="SimSun;????"/>
          <w:rtl w:val="true"/>
        </w:rPr>
        <w:t>מותר לברור ולהוציא העצמות מדגים ובשר כדרכו בימות החול</w:t>
      </w:r>
      <w:r>
        <w:rPr>
          <w:rFonts w:eastAsia="SimSun;????"/>
          <w:rtl w:val="true"/>
        </w:rPr>
        <w:t xml:space="preserve">, </w:t>
      </w:r>
      <w:r>
        <w:rPr>
          <w:rFonts w:eastAsia="SimSun;????"/>
          <w:rtl w:val="true"/>
        </w:rPr>
        <w:t>שהרי זה בגדר שאי אפשר לעשותו מעיו</w:t>
      </w:r>
      <w:r>
        <w:rPr>
          <w:rFonts w:eastAsia="SimSun;????"/>
          <w:rtl w:val="true"/>
        </w:rPr>
        <w:t>"</w:t>
      </w:r>
      <w:r>
        <w:rPr>
          <w:rFonts w:eastAsia="SimSun;????"/>
          <w:rtl w:val="true"/>
        </w:rPr>
        <w:t>ט</w:t>
      </w:r>
      <w:r>
        <w:rPr>
          <w:rFonts w:eastAsia="SimSun;????"/>
          <w:rtl w:val="true"/>
        </w:rPr>
        <w:t xml:space="preserve">, </w:t>
      </w:r>
      <w:r>
        <w:rPr>
          <w:rFonts w:eastAsia="SimSun;????"/>
          <w:rtl w:val="true"/>
        </w:rPr>
        <w:t>כיון שמתקלקל מראית הדגים והבשר כשמוציאים העצמות מהם</w:t>
      </w:r>
      <w:r>
        <w:rPr>
          <w:rFonts w:eastAsia="SimSun;????" w:hint="cs"/>
          <w:rtl w:val="true"/>
        </w:rPr>
        <w:t>. [</w:t>
      </w:r>
      <w:r>
        <w:rPr>
          <w:rFonts w:eastAsia="SimSun;????"/>
          <w:rtl w:val="true"/>
        </w:rPr>
        <w:t>כדלעיל סי</w:t>
      </w:r>
      <w:r>
        <w:rPr>
          <w:rFonts w:eastAsia="SimSun;????"/>
          <w:rtl w:val="true"/>
        </w:rPr>
        <w:t xml:space="preserve">' </w:t>
      </w:r>
      <w:r>
        <w:rPr>
          <w:rFonts w:eastAsia="SimSun;????"/>
          <w:rtl w:val="true"/>
        </w:rPr>
        <w:t>תצ</w:t>
      </w:r>
      <w:r>
        <w:rPr>
          <w:rFonts w:eastAsia="SimSun;????"/>
          <w:rtl w:val="true"/>
        </w:rPr>
        <w:t>"</w:t>
      </w:r>
      <w:r>
        <w:rPr>
          <w:rFonts w:eastAsia="SimSun;????"/>
          <w:rtl w:val="true"/>
        </w:rPr>
        <w:t>ה אות ד</w:t>
      </w:r>
      <w:r>
        <w:rPr>
          <w:rFonts w:eastAsia="SimSun;????"/>
          <w:rtl w:val="true"/>
        </w:rPr>
        <w:t xml:space="preserve">' </w:t>
      </w:r>
      <w:r>
        <w:rPr>
          <w:rFonts w:eastAsia="SimSun;????"/>
          <w:rtl w:val="true"/>
        </w:rPr>
        <w:t xml:space="preserve">דהוא בגדר </w:t>
      </w:r>
      <w:r>
        <w:rPr>
          <w:rFonts w:eastAsia="SimSun;????" w:hint="cs"/>
          <w:rtl w:val="true"/>
        </w:rPr>
        <w:t>'</w:t>
      </w:r>
      <w:r>
        <w:rPr>
          <w:rFonts w:eastAsia="SimSun;????"/>
          <w:rtl w:val="true"/>
        </w:rPr>
        <w:t>א</w:t>
      </w:r>
      <w:r>
        <w:rPr>
          <w:rFonts w:eastAsia="SimSun;????"/>
          <w:rtl w:val="true"/>
        </w:rPr>
        <w:t>"</w:t>
      </w:r>
      <w:r>
        <w:rPr>
          <w:rFonts w:eastAsia="SimSun;????"/>
          <w:rtl w:val="true"/>
        </w:rPr>
        <w:t>א לעשותו מעיו</w:t>
      </w:r>
      <w:r>
        <w:rPr>
          <w:rFonts w:eastAsia="SimSun;????"/>
          <w:rtl w:val="true"/>
        </w:rPr>
        <w:t>"</w:t>
      </w:r>
      <w:r>
        <w:rPr>
          <w:rFonts w:eastAsia="SimSun;????"/>
          <w:rtl w:val="true"/>
        </w:rPr>
        <w:t>ט</w:t>
      </w:r>
      <w:r>
        <w:rPr>
          <w:rFonts w:eastAsia="SimSun;????" w:hint="cs"/>
          <w:rtl w:val="true"/>
        </w:rPr>
        <w:t>'</w:t>
      </w:r>
      <w:r>
        <w:rPr>
          <w:rFonts w:eastAsia="SimSun;????"/>
          <w:rtl w:val="true"/>
        </w:rPr>
        <w:t xml:space="preserve">, </w:t>
      </w:r>
      <w:r>
        <w:rPr>
          <w:rFonts w:eastAsia="SimSun;????"/>
          <w:rtl w:val="true"/>
        </w:rPr>
        <w:t>ונראה דאף לשיטת החיי</w:t>
      </w:r>
      <w:r>
        <w:rPr>
          <w:rFonts w:eastAsia="SimSun;????"/>
          <w:rtl w:val="true"/>
        </w:rPr>
        <w:t>"</w:t>
      </w:r>
      <w:r>
        <w:rPr>
          <w:rFonts w:eastAsia="SimSun;????"/>
          <w:rtl w:val="true"/>
        </w:rPr>
        <w:t>א המובא במ</w:t>
      </w:r>
      <w:r>
        <w:rPr>
          <w:rFonts w:eastAsia="SimSun;????"/>
          <w:rtl w:val="true"/>
        </w:rPr>
        <w:t>"</w:t>
      </w:r>
      <w:r>
        <w:rPr>
          <w:rFonts w:eastAsia="SimSun;????"/>
          <w:rtl w:val="true"/>
        </w:rPr>
        <w:t>ב סי</w:t>
      </w:r>
      <w:r>
        <w:rPr>
          <w:rFonts w:eastAsia="SimSun;????"/>
          <w:rtl w:val="true"/>
        </w:rPr>
        <w:t xml:space="preserve">' </w:t>
      </w:r>
      <w:r>
        <w:rPr>
          <w:rFonts w:eastAsia="SimSun;????"/>
          <w:rtl w:val="true"/>
        </w:rPr>
        <w:t>תק</w:t>
      </w:r>
      <w:r>
        <w:rPr>
          <w:rFonts w:eastAsia="SimSun;????"/>
          <w:rtl w:val="true"/>
        </w:rPr>
        <w:t>"</w:t>
      </w:r>
      <w:r>
        <w:rPr>
          <w:rFonts w:eastAsia="SimSun;????"/>
          <w:rtl w:val="true"/>
        </w:rPr>
        <w:t>ו סקי</w:t>
      </w:r>
      <w:r>
        <w:rPr>
          <w:rFonts w:eastAsia="SimSun;????"/>
          <w:rtl w:val="true"/>
        </w:rPr>
        <w:t>"</w:t>
      </w:r>
      <w:r>
        <w:rPr>
          <w:rFonts w:eastAsia="SimSun;????"/>
          <w:rtl w:val="true"/>
        </w:rPr>
        <w:t>א שכל שבורר כדרכו בחול אסרוהו ביום טוב</w:t>
      </w:r>
      <w:r>
        <w:rPr>
          <w:rFonts w:eastAsia="SimSun;????"/>
          <w:rtl w:val="true"/>
        </w:rPr>
        <w:t xml:space="preserve">, </w:t>
      </w:r>
      <w:r>
        <w:rPr>
          <w:rFonts w:eastAsia="SimSun;????"/>
          <w:rtl w:val="true"/>
        </w:rPr>
        <w:t>מ</w:t>
      </w:r>
      <w:r>
        <w:rPr>
          <w:rFonts w:eastAsia="SimSun;????"/>
          <w:rtl w:val="true"/>
        </w:rPr>
        <w:t>"</w:t>
      </w:r>
      <w:r>
        <w:rPr>
          <w:rFonts w:eastAsia="SimSun;????"/>
          <w:rtl w:val="true"/>
        </w:rPr>
        <w:t>מ אין לאסור בדגים כי גם בשבת מלמד המ</w:t>
      </w:r>
      <w:r>
        <w:rPr>
          <w:rFonts w:eastAsia="SimSun;????"/>
          <w:rtl w:val="true"/>
        </w:rPr>
        <w:t>"</w:t>
      </w:r>
      <w:r>
        <w:rPr>
          <w:rFonts w:eastAsia="SimSun;????"/>
          <w:rtl w:val="true"/>
        </w:rPr>
        <w:t xml:space="preserve">ב זכות על המקילים בזה </w:t>
      </w:r>
      <w:r>
        <w:rPr>
          <w:rFonts w:eastAsia="SimSun;????"/>
          <w:rtl w:val="true"/>
        </w:rPr>
        <w:t>(</w:t>
      </w:r>
      <w:r>
        <w:rPr>
          <w:rFonts w:eastAsia="SimSun;????"/>
          <w:rtl w:val="true"/>
        </w:rPr>
        <w:t>בסי</w:t>
      </w:r>
      <w:r>
        <w:rPr>
          <w:rFonts w:eastAsia="SimSun;????"/>
          <w:rtl w:val="true"/>
        </w:rPr>
        <w:t xml:space="preserve">' </w:t>
      </w:r>
      <w:r>
        <w:rPr>
          <w:rFonts w:eastAsia="SimSun;????"/>
          <w:rtl w:val="true"/>
        </w:rPr>
        <w:t>שי</w:t>
      </w:r>
      <w:r>
        <w:rPr>
          <w:rFonts w:eastAsia="SimSun;????"/>
          <w:rtl w:val="true"/>
        </w:rPr>
        <w:t>"</w:t>
      </w:r>
      <w:r>
        <w:rPr>
          <w:rFonts w:eastAsia="SimSun;????"/>
          <w:rtl w:val="true"/>
        </w:rPr>
        <w:t>ט סעי</w:t>
      </w:r>
      <w:r>
        <w:rPr>
          <w:rFonts w:eastAsia="SimSun;????"/>
          <w:rtl w:val="true"/>
        </w:rPr>
        <w:t xml:space="preserve">' </w:t>
      </w:r>
      <w:r>
        <w:rPr>
          <w:rFonts w:eastAsia="SimSun;????"/>
          <w:rtl w:val="true"/>
        </w:rPr>
        <w:t>ד</w:t>
      </w:r>
      <w:r>
        <w:rPr>
          <w:rFonts w:eastAsia="SimSun;????"/>
          <w:rtl w:val="true"/>
        </w:rPr>
        <w:t xml:space="preserve">' </w:t>
      </w:r>
      <w:r>
        <w:rPr>
          <w:rFonts w:eastAsia="SimSun;????"/>
          <w:rtl w:val="true"/>
        </w:rPr>
        <w:t>ביה</w:t>
      </w:r>
      <w:r>
        <w:rPr>
          <w:rFonts w:eastAsia="SimSun;????"/>
          <w:rtl w:val="true"/>
        </w:rPr>
        <w:t>"</w:t>
      </w:r>
      <w:r>
        <w:rPr>
          <w:rFonts w:eastAsia="SimSun;????"/>
          <w:rtl w:val="true"/>
        </w:rPr>
        <w:t>ל ד</w:t>
      </w:r>
      <w:r>
        <w:rPr>
          <w:rFonts w:eastAsia="SimSun;????"/>
          <w:rtl w:val="true"/>
        </w:rPr>
        <w:t>"</w:t>
      </w:r>
      <w:r>
        <w:rPr>
          <w:rFonts w:eastAsia="SimSun;????"/>
          <w:rtl w:val="true"/>
        </w:rPr>
        <w:t>ה מתוך</w:t>
      </w:r>
      <w:r>
        <w:rPr>
          <w:rFonts w:eastAsia="SimSun;????"/>
          <w:rtl w:val="true"/>
        </w:rPr>
        <w:t xml:space="preserve">) </w:t>
      </w:r>
      <w:r>
        <w:rPr>
          <w:rFonts w:eastAsia="SimSun;????"/>
          <w:rtl w:val="true"/>
        </w:rPr>
        <w:t>לכן ביום טוב ודאי יש להקל בזה דגם המ</w:t>
      </w:r>
      <w:r>
        <w:rPr>
          <w:rFonts w:eastAsia="SimSun;????"/>
          <w:rtl w:val="true"/>
        </w:rPr>
        <w:t>"</w:t>
      </w:r>
      <w:r>
        <w:rPr>
          <w:rFonts w:eastAsia="SimSun;????"/>
          <w:rtl w:val="true"/>
        </w:rPr>
        <w:t>ב סומך על שיטת השו</w:t>
      </w:r>
      <w:r>
        <w:rPr>
          <w:rFonts w:eastAsia="SimSun;????"/>
          <w:rtl w:val="true"/>
        </w:rPr>
        <w:t>"</w:t>
      </w:r>
      <w:r>
        <w:rPr>
          <w:rFonts w:eastAsia="SimSun;????"/>
          <w:rtl w:val="true"/>
        </w:rPr>
        <w:t>ע הרב דכל שאין הדרך לברור לימים הרבה מותר אף אם דרך הברירה כמו בחול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אפילו בשבת כתב הביה</w:t>
      </w:r>
      <w:r>
        <w:rPr>
          <w:rFonts w:eastAsia="SimSun;????" w:hint="cs"/>
          <w:rtl w:val="true"/>
        </w:rPr>
        <w:t>"</w:t>
      </w:r>
      <w:r>
        <w:rPr>
          <w:rFonts w:eastAsia="SimSun;????" w:hint="cs"/>
          <w:rtl w:val="true"/>
        </w:rPr>
        <w:t>ל הנ</w:t>
      </w:r>
      <w:r>
        <w:rPr>
          <w:rFonts w:eastAsia="SimSun;????" w:hint="cs"/>
          <w:rtl w:val="true"/>
        </w:rPr>
        <w:t>"</w:t>
      </w:r>
      <w:r>
        <w:rPr>
          <w:rFonts w:eastAsia="SimSun;????" w:hint="cs"/>
          <w:rtl w:val="true"/>
        </w:rPr>
        <w:t xml:space="preserve">ל ללמד זכות על מנהג העולם </w:t>
      </w:r>
      <w:r>
        <w:rPr>
          <w:rFonts w:eastAsia="SimSun;????" w:hint="cs"/>
          <w:rtl w:val="true"/>
        </w:rPr>
        <w:t xml:space="preserve">... </w:t>
      </w:r>
      <w:r>
        <w:rPr>
          <w:rFonts w:eastAsia="SimSun;????" w:hint="cs"/>
          <w:rtl w:val="true"/>
        </w:rPr>
        <w:t>ואף שהביא המשנ</w:t>
      </w:r>
      <w:r>
        <w:rPr>
          <w:rFonts w:eastAsia="SimSun;????" w:hint="cs"/>
          <w:rtl w:val="true"/>
        </w:rPr>
        <w:t>"</w:t>
      </w:r>
      <w:r>
        <w:rPr>
          <w:rFonts w:eastAsia="SimSun;????" w:hint="cs"/>
          <w:rtl w:val="true"/>
        </w:rPr>
        <w:t>ב בשם הפר</w:t>
      </w:r>
      <w:r>
        <w:rPr>
          <w:rFonts w:eastAsia="SimSun;????" w:hint="cs"/>
          <w:rtl w:val="true"/>
        </w:rPr>
        <w:t>"</w:t>
      </w:r>
      <w:r>
        <w:rPr>
          <w:rFonts w:eastAsia="SimSun;????" w:hint="cs"/>
          <w:rtl w:val="true"/>
        </w:rPr>
        <w:t>ח שנכון להחמיר בזה</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מ בצירוף הנ</w:t>
      </w:r>
      <w:r>
        <w:rPr>
          <w:rFonts w:eastAsia="SimSun;????" w:hint="cs"/>
          <w:rtl w:val="true"/>
        </w:rPr>
        <w:t>"</w:t>
      </w:r>
      <w:r>
        <w:rPr>
          <w:rFonts w:eastAsia="SimSun;????" w:hint="cs"/>
          <w:rtl w:val="true"/>
        </w:rPr>
        <w:t>ל יש להקל בזה אף לכתחילה</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ארטסקרול</w:t>
      </w:r>
      <w:r>
        <w:rPr>
          <w:rFonts w:eastAsia="SimSun;????"/>
          <w:rtl w:val="true"/>
        </w:rPr>
        <w:t xml:space="preserve">, </w:t>
      </w:r>
      <w:r>
        <w:rPr>
          <w:rFonts w:eastAsia="SimSun;????"/>
          <w:rtl w:val="true"/>
        </w:rPr>
        <w:t>סוף עמ</w:t>
      </w:r>
      <w:r>
        <w:rPr>
          <w:rFonts w:eastAsia="SimSun;????"/>
          <w:rtl w:val="true"/>
        </w:rPr>
        <w:t xml:space="preserve">' </w:t>
      </w:r>
      <w:r>
        <w:rPr>
          <w:rFonts w:eastAsia="SimSun;????"/>
          <w:rtl w:val="true"/>
        </w:rPr>
        <w:t>ס</w:t>
      </w:r>
      <w:r>
        <w:rPr>
          <w:rFonts w:eastAsia="SimSun;????"/>
          <w:rtl w:val="true"/>
        </w:rPr>
        <w:t>"</w:t>
      </w:r>
      <w:r>
        <w:rPr>
          <w:rFonts w:eastAsia="SimSun;????"/>
          <w:rtl w:val="true"/>
        </w:rPr>
        <w:t>ז</w:t>
      </w:r>
      <w:r>
        <w:rPr>
          <w:rFonts w:eastAsia="SimSun;????"/>
          <w:rtl w:val="true"/>
        </w:rPr>
        <w:t xml:space="preserve">, </w:t>
      </w:r>
      <w:r>
        <w:rPr>
          <w:rFonts w:eastAsia="SimSun;????"/>
          <w:rtl w:val="true"/>
        </w:rPr>
        <w:t>פרק ז</w:t>
      </w:r>
      <w:r>
        <w:rPr>
          <w:rFonts w:eastAsia="SimSun;????"/>
          <w:rtl w:val="true"/>
        </w:rPr>
        <w:t xml:space="preserve">' </w:t>
      </w:r>
      <w:r>
        <w:rPr>
          <w:rFonts w:eastAsia="SimSun;????"/>
          <w:rtl w:val="true"/>
        </w:rPr>
        <w:t>הע</w:t>
      </w:r>
      <w:r>
        <w:rPr>
          <w:rFonts w:eastAsia="SimSun;????"/>
          <w:rtl w:val="true"/>
        </w:rPr>
        <w:t xml:space="preserve">' </w:t>
      </w:r>
      <w:r>
        <w:rPr>
          <w:rFonts w:eastAsia="SimSun;????"/>
          <w:rtl w:val="true"/>
        </w:rPr>
        <w:t>י</w:t>
      </w:r>
      <w:r>
        <w:rPr>
          <w:rFonts w:eastAsia="SimSun;????"/>
          <w:rtl w:val="true"/>
        </w:rPr>
        <w:t>"</w:t>
      </w:r>
      <w:r>
        <w:rPr>
          <w:rFonts w:eastAsia="SimSun;????"/>
          <w:rtl w:val="true"/>
        </w:rPr>
        <w:t>ט</w:t>
      </w:r>
      <w:r>
        <w:rPr>
          <w:rFonts w:eastAsia="SimSun;????"/>
          <w:rtl w:val="true"/>
        </w:rPr>
        <w:t>)</w:t>
      </w:r>
      <w:r>
        <w:rPr>
          <w:rFonts w:eastAsia="SimSun;????" w:hint="cs"/>
          <w:rtl w:val="true"/>
        </w:rPr>
        <w:t xml:space="preserve"> - </w:t>
      </w:r>
      <w:r>
        <w:rPr>
          <w:rFonts w:eastAsia="SimSun;????" w:hint="cs"/>
          <w:rtl w:val="true"/>
          <w:lang w:bidi="he-IL"/>
        </w:rPr>
        <w:t>לשונו מובא לעיל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נטעי גבריאל</w:t>
      </w:r>
      <w:r>
        <w:rPr>
          <w:rFonts w:eastAsia="SimSun;????"/>
          <w:rtl w:val="true"/>
        </w:rPr>
        <w:t xml:space="preserve"> </w:t>
      </w:r>
      <w:r>
        <w:rPr>
          <w:rFonts w:eastAsia="SimSun;????"/>
          <w:rtl w:val="true"/>
        </w:rPr>
        <w:t>(</w:t>
      </w:r>
      <w:r>
        <w:rPr>
          <w:rFonts w:eastAsia="SimSun;????"/>
          <w:rtl w:val="true"/>
          <w:lang w:bidi="he-IL"/>
        </w:rPr>
        <w:t>יו</w:t>
      </w:r>
      <w:r>
        <w:rPr>
          <w:rFonts w:eastAsia="SimSun;????"/>
          <w:rtl w:val="true"/>
        </w:rPr>
        <w:t>"</w:t>
      </w:r>
      <w:r>
        <w:rPr>
          <w:rFonts w:eastAsia="SimSun;????"/>
          <w:rtl w:val="true"/>
          <w:lang w:bidi="he-IL"/>
        </w:rPr>
        <w:t>ט ח</w:t>
      </w:r>
      <w:r>
        <w:rPr>
          <w:rFonts w:eastAsia="SimSun;????"/>
          <w:rtl w:val="true"/>
        </w:rPr>
        <w:t>"</w:t>
      </w:r>
      <w:r>
        <w:rPr>
          <w:rFonts w:eastAsia="SimSun;????"/>
          <w:rtl w:val="true"/>
          <w:lang w:bidi="he-IL"/>
        </w:rPr>
        <w:t>א פרק ה</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א</w:t>
      </w:r>
      <w:r>
        <w:rPr>
          <w:rFonts w:eastAsia="SimSun;????"/>
          <w:rtl w:val="true"/>
          <w:lang w:bidi="he-IL"/>
        </w:rPr>
        <w:t>)</w:t>
      </w:r>
      <w:r>
        <w:rPr>
          <w:rFonts w:eastAsia="SimSun;????" w:hint="cs"/>
          <w:rtl w:val="true"/>
          <w:lang w:bidi="he-IL"/>
        </w:rPr>
        <w:t xml:space="preserve"> </w:t>
      </w:r>
      <w:r>
        <w:rPr>
          <w:rFonts w:eastAsia="SimSun;????" w:hint="cs"/>
          <w:rtl w:val="true"/>
        </w:rPr>
        <w:t xml:space="preserve">- </w:t>
      </w:r>
      <w:r>
        <w:rPr>
          <w:rFonts w:eastAsia="SimSun;????" w:hint="cs"/>
          <w:rtl w:val="true"/>
          <w:lang w:bidi="he-IL"/>
        </w:rPr>
        <w:t>לשונו מובא לעיל</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 וחל המועד כהלכתם</w:t>
      </w:r>
      <w:r>
        <w:rPr>
          <w:rFonts w:eastAsia="SimSun;????" w:hint="cs"/>
          <w:rtl w:val="true"/>
          <w:lang w:bidi="he-IL"/>
        </w:rPr>
        <w:t xml:space="preserve"> </w:t>
      </w:r>
      <w:r>
        <w:rPr>
          <w:rFonts w:eastAsia="SimSun;????" w:hint="cs"/>
          <w:rtl w:val="true"/>
          <w:lang w:bidi="he-IL"/>
        </w:rPr>
        <w:t>(</w:t>
      </w:r>
      <w:r>
        <w:rPr>
          <w:rFonts w:eastAsia="SimSun;????" w:hint="cs"/>
          <w:rtl w:val="true"/>
          <w:lang w:bidi="he-IL"/>
        </w:rPr>
        <w:t>פרק א</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ז</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אגור באהלך</w:t>
      </w:r>
      <w:r>
        <w:rPr>
          <w:rFonts w:eastAsia="SimSun;????" w:hint="cs"/>
          <w:rtl w:val="true"/>
          <w:lang w:bidi="he-IL"/>
        </w:rPr>
        <w:t xml:space="preserve"> </w:t>
      </w:r>
      <w:r>
        <w:rPr>
          <w:rFonts w:eastAsia="SimSun;????" w:hint="cs"/>
          <w:rtl w:val="true"/>
          <w:lang w:bidi="he-IL"/>
        </w:rPr>
        <w:t>(</w:t>
      </w:r>
      <w:r>
        <w:rPr>
          <w:rFonts w:eastAsia="SimSun;????" w:hint="cs"/>
          <w:rtl w:val="true"/>
          <w:lang w:bidi="he-IL"/>
        </w:rPr>
        <w:t>היכלא ח</w:t>
      </w:r>
      <w:r>
        <w:rPr>
          <w:rFonts w:eastAsia="SimSun;????" w:hint="cs"/>
          <w:rtl w:val="true"/>
          <w:lang w:bidi="he-IL"/>
        </w:rPr>
        <w:t>"</w:t>
      </w:r>
      <w:r>
        <w:rPr>
          <w:rFonts w:eastAsia="SimSun;????" w:hint="cs"/>
          <w:rtl w:val="true"/>
          <w:lang w:bidi="he-IL"/>
        </w:rPr>
        <w:t>ז עמ</w:t>
      </w:r>
      <w:r>
        <w:rPr>
          <w:rFonts w:eastAsia="SimSun;????" w:hint="cs"/>
          <w:rtl w:val="true"/>
          <w:lang w:bidi="he-IL"/>
        </w:rPr>
        <w:t xml:space="preserve">' </w:t>
      </w:r>
      <w:r>
        <w:rPr>
          <w:rFonts w:eastAsia="SimSun;????" w:hint="cs"/>
          <w:rtl w:val="true"/>
          <w:lang w:bidi="he-IL"/>
        </w:rPr>
        <w:t>שפ</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rPr>
        <w:t xml:space="preserve">- </w:t>
      </w:r>
      <w:r>
        <w:rPr>
          <w:rFonts w:eastAsia="SimSun;????" w:hint="cs"/>
          <w:rtl w:val="true"/>
          <w:lang w:bidi="he-IL"/>
        </w:rPr>
        <w:t>לשונו מובא לעיל</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דפו</w:t>
      </w:r>
      <w:r>
        <w:rPr>
          <w:rFonts w:eastAsia="SimSun;????" w:hint="cs"/>
          <w:rtl w:val="true"/>
        </w:rPr>
        <w:t>"</w:t>
      </w:r>
      <w:r>
        <w:rPr>
          <w:rFonts w:eastAsia="SimSun;????" w:hint="cs"/>
          <w:rtl w:val="true"/>
        </w:rPr>
        <w:t>ח פרק ד</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ד</w:t>
      </w:r>
      <w:r>
        <w:rPr>
          <w:rFonts w:eastAsia="SimSun;????" w:hint="cs"/>
          <w:rtl w:val="true"/>
        </w:rPr>
        <w:t xml:space="preserve">, </w:t>
      </w:r>
      <w:r>
        <w:rPr>
          <w:rFonts w:eastAsia="SimSun;????" w:hint="cs"/>
          <w:rtl w:val="true"/>
          <w:lang w:bidi="he-IL"/>
        </w:rPr>
        <w:t>לשונו מובא לעיל</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lang w:bidi="he-IL"/>
        </w:rPr>
        <w:t>דעת</w:t>
      </w:r>
      <w:r>
        <w:rPr>
          <w:rFonts w:eastAsia="SimSun;????" w:hint="cs"/>
          <w:rtl w:val="true"/>
          <w:lang w:bidi="he-IL"/>
        </w:rPr>
        <w:t xml:space="preserve"> </w:t>
      </w: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ל</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מיקל</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לקט הלכות יו</w:t>
      </w:r>
      <w:r>
        <w:rPr>
          <w:rFonts w:eastAsia="SimSun;????" w:hint="cs"/>
          <w:rtl w:val="true"/>
        </w:rPr>
        <w:t>"</w:t>
      </w:r>
      <w:r>
        <w:rPr>
          <w:rFonts w:eastAsia="SimSun;????" w:hint="cs"/>
          <w:rtl w:val="true"/>
        </w:rPr>
        <w:t>ט פרק י</w:t>
      </w:r>
      <w:r>
        <w:rPr>
          <w:rFonts w:eastAsia="SimSun;????" w:hint="cs"/>
          <w:rtl w:val="true"/>
        </w:rPr>
        <w:t>"</w:t>
      </w:r>
      <w:r>
        <w:rPr>
          <w:rFonts w:eastAsia="SimSun;????" w:hint="cs"/>
          <w:rtl w:val="true"/>
        </w:rPr>
        <w:t>ג 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אשרי האיש או</w:t>
      </w:r>
      <w:r>
        <w:rPr>
          <w:rFonts w:eastAsia="SimSun;????" w:hint="cs"/>
          <w:rtl w:val="true"/>
        </w:rPr>
        <w:t>"</w:t>
      </w:r>
      <w:r>
        <w:rPr>
          <w:rFonts w:eastAsia="SimSun;????" w:hint="cs"/>
          <w:rtl w:val="true"/>
        </w:rPr>
        <w:t>ח ח</w:t>
      </w:r>
      <w:r>
        <w:rPr>
          <w:rFonts w:eastAsia="SimSun;????" w:hint="cs"/>
          <w:rtl w:val="true"/>
        </w:rPr>
        <w:t>"</w:t>
      </w:r>
      <w:r>
        <w:rPr>
          <w:rFonts w:eastAsia="SimSun;????" w:hint="cs"/>
          <w:rtl w:val="true"/>
        </w:rPr>
        <w:t>ג פרק ג</w:t>
      </w:r>
      <w:r>
        <w:rPr>
          <w:rFonts w:eastAsia="SimSun;????" w:hint="cs"/>
          <w:rtl w:val="true"/>
        </w:rPr>
        <w:t xml:space="preserve">' </w:t>
      </w:r>
      <w:r>
        <w:rPr>
          <w:rFonts w:eastAsia="SimSun;????" w:hint="cs"/>
          <w:rtl w:val="true"/>
        </w:rPr>
        <w:t>אות ט</w:t>
      </w:r>
      <w:r>
        <w:rPr>
          <w:rFonts w:eastAsia="SimSun;????" w:hint="cs"/>
          <w:rtl w:val="true"/>
        </w:rPr>
        <w:t>"</w:t>
      </w:r>
      <w:r>
        <w:rPr>
          <w:rFonts w:eastAsia="SimSun;????" w:hint="cs"/>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מותר להוציא עצמות מדגים ביום טוב</w:t>
      </w:r>
      <w:r>
        <w:rPr>
          <w:rFonts w:eastAsia="SimSun;????"/>
          <w:rtl w:val="true"/>
        </w:rPr>
        <w:t xml:space="preserve">, </w:t>
      </w:r>
      <w:r>
        <w:rPr>
          <w:rFonts w:eastAsia="SimSun;????"/>
          <w:rtl w:val="true"/>
        </w:rPr>
        <w:t>משום שאין דרך לעשות כן לימים רבים</w:t>
      </w:r>
      <w:r>
        <w:rPr>
          <w:rFonts w:eastAsia="SimSun;????" w:hint="cs"/>
          <w:rtl w:val="true"/>
        </w:rPr>
        <w:t>.</w:t>
      </w:r>
      <w:r>
        <w:rPr>
          <w:rFonts w:eastAsia="SimSun;????"/>
          <w:rtl w:val="true"/>
        </w:rPr>
        <w:t xml:space="preserve"> </w:t>
      </w:r>
      <w:r>
        <w:rPr>
          <w:rFonts w:eastAsia="SimSun;????"/>
          <w:rtl w:val="true"/>
        </w:rPr>
        <w:t>וכן הדין בבשר</w:t>
      </w:r>
      <w:r>
        <w:rPr>
          <w:rFonts w:eastAsia="SimSun;????"/>
          <w:rtl w:val="true"/>
        </w:rPr>
        <w:t xml:space="preserve">, </w:t>
      </w:r>
      <w:r>
        <w:rPr>
          <w:rFonts w:eastAsia="SimSun;????"/>
          <w:rtl w:val="true"/>
        </w:rPr>
        <w:t>על כן יעשה איך שקל לו יותר</w:t>
      </w:r>
      <w:r>
        <w:rPr>
          <w:rFonts w:eastAsia="SimSun;????"/>
          <w:rtl w:val="true"/>
        </w:rPr>
        <w:t xml:space="preserve">, </w:t>
      </w:r>
      <w:r>
        <w:rPr>
          <w:rFonts w:eastAsia="SimSun;????"/>
          <w:rtl w:val="true"/>
        </w:rPr>
        <w:t>וזה משום שמחת יום טוב</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מחמיר</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ל</w:t>
      </w:r>
      <w:r>
        <w:rPr>
          <w:rFonts w:eastAsia="SimSun;????" w:hint="cs"/>
          <w:rtl w:val="true"/>
          <w:lang w:bidi="he-IL"/>
        </w:rPr>
        <w:t xml:space="preserve"> </w:t>
      </w:r>
      <w:r>
        <w:rPr>
          <w:rFonts w:eastAsia="SimSun;????" w:hint="cs"/>
          <w:rtl w:val="true"/>
          <w:lang w:bidi="he-IL"/>
        </w:rPr>
        <w:t>(</w:t>
      </w:r>
      <w:r>
        <w:rPr>
          <w:rFonts w:eastAsia="SimSun;????" w:hint="cs"/>
          <w:rtl w:val="true"/>
          <w:lang w:bidi="he-IL"/>
        </w:rPr>
        <w:t>וישמע משה ח</w:t>
      </w:r>
      <w:r>
        <w:rPr>
          <w:rFonts w:eastAsia="SimSun;????" w:hint="cs"/>
          <w:rtl w:val="true"/>
          <w:lang w:bidi="he-IL"/>
        </w:rPr>
        <w:t>"</w:t>
      </w:r>
      <w:r>
        <w:rPr>
          <w:rFonts w:eastAsia="SimSun;????" w:hint="cs"/>
          <w:rtl w:val="true"/>
          <w:lang w:bidi="he-IL"/>
        </w:rPr>
        <w:t>א עמ</w:t>
      </w:r>
      <w:r>
        <w:rPr>
          <w:rFonts w:eastAsia="SimSun;????" w:hint="cs"/>
          <w:rtl w:val="true"/>
          <w:lang w:bidi="he-IL"/>
        </w:rPr>
        <w:t xml:space="preserve">' </w:t>
      </w:r>
      <w:r>
        <w:rPr>
          <w:rFonts w:eastAsia="SimSun;????" w:hint="cs"/>
          <w:rtl w:val="true"/>
          <w:lang w:bidi="he-IL"/>
        </w:rPr>
        <w:t>קע</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נשאל</w:t>
      </w:r>
      <w:r>
        <w:rPr>
          <w:rFonts w:eastAsia="SimSun;????"/>
          <w:rtl w:val="true"/>
          <w:lang w:bidi="he-IL"/>
        </w:rPr>
        <w:t xml:space="preserve">: </w:t>
      </w:r>
      <w:r>
        <w:rPr>
          <w:rFonts w:eastAsia="SimSun;????"/>
          <w:rtl w:val="true"/>
          <w:lang w:bidi="he-IL"/>
        </w:rPr>
        <w:t xml:space="preserve">האם </w:t>
      </w:r>
      <w:r>
        <w:rPr>
          <w:rFonts w:eastAsia="SimSun;????"/>
          <w:rtl w:val="true"/>
          <w:lang w:bidi="he-IL"/>
        </w:rPr>
        <w:t>(</w:t>
      </w:r>
      <w:r>
        <w:rPr>
          <w:rFonts w:eastAsia="SimSun;????"/>
          <w:rtl w:val="true"/>
          <w:lang w:bidi="he-IL"/>
        </w:rPr>
        <w:t>אם</w:t>
      </w:r>
      <w:r>
        <w:rPr>
          <w:rFonts w:eastAsia="SimSun;????"/>
          <w:rtl w:val="true"/>
          <w:lang w:bidi="he-IL"/>
        </w:rPr>
        <w:t xml:space="preserve">) </w:t>
      </w:r>
      <w:r>
        <w:rPr>
          <w:rFonts w:eastAsia="SimSun;????"/>
          <w:rtl w:val="true"/>
          <w:lang w:bidi="he-IL"/>
        </w:rPr>
        <w:t>יש איסור בורר בנטילת עצם מהדג ביו</w:t>
      </w:r>
      <w:r>
        <w:rPr>
          <w:rFonts w:eastAsia="SimSun;????"/>
          <w:rtl w:val="true"/>
          <w:lang w:bidi="he-IL"/>
        </w:rPr>
        <w:t>"</w:t>
      </w:r>
      <w:r>
        <w:rPr>
          <w:rFonts w:eastAsia="SimSun;????"/>
          <w:rtl w:val="true"/>
          <w:lang w:bidi="he-IL"/>
        </w:rPr>
        <w:t>ט כמו בשבת</w:t>
      </w:r>
      <w:r>
        <w:rPr>
          <w:rFonts w:eastAsia="SimSun;????"/>
          <w:rtl w:val="true"/>
          <w:lang w:bidi="he-IL"/>
        </w:rPr>
        <w:t xml:space="preserve">. </w:t>
      </w:r>
      <w:r>
        <w:rPr>
          <w:rFonts w:eastAsia="SimSun;????"/>
          <w:rtl w:val="true"/>
          <w:lang w:bidi="he-IL"/>
        </w:rPr>
        <w:t>והשיב</w:t>
      </w:r>
      <w:r>
        <w:rPr>
          <w:rFonts w:eastAsia="SimSun;????"/>
          <w:rtl w:val="true"/>
          <w:lang w:bidi="he-IL"/>
        </w:rPr>
        <w:t xml:space="preserve">: </w:t>
      </w:r>
      <w:r>
        <w:rPr>
          <w:rFonts w:eastAsia="SimSun;????"/>
          <w:rtl w:val="true"/>
          <w:lang w:bidi="he-IL"/>
        </w:rPr>
        <w:t>שיש להחמיר לכתחילה ביום טוב כמו בשבת</w:t>
      </w:r>
      <w:r>
        <w:rPr>
          <w:rFonts w:eastAsia="SimSun;????"/>
          <w:rtl w:val="true"/>
          <w:lang w:bidi="he-IL"/>
        </w:rPr>
        <w:t>"</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ה</w:t>
      </w:r>
      <w:r>
        <w:rPr>
          <w:rFonts w:eastAsia="SimSun;????"/>
          <w:sz w:val="28"/>
          <w:szCs w:val="28"/>
          <w:u w:val="single"/>
          <w:rtl w:val="true"/>
        </w:rPr>
        <w:t>אם שורין במים פירות או ירקות</w:t>
      </w:r>
      <w:r>
        <w:rPr>
          <w:rFonts w:eastAsia="SimSun;????"/>
          <w:rtl w:val="true"/>
        </w:rPr>
        <w:t>.</w:t>
      </w:r>
    </w:p>
    <w:p>
      <w:pPr>
        <w:pStyle w:val="Normal"/>
        <w:numPr>
          <w:ilvl w:val="1"/>
          <w:numId w:val="5"/>
        </w:numPr>
        <w:bidi w:val="1"/>
        <w:ind w:hanging="57" w:start="227" w:end="0"/>
        <w:jc w:val="both"/>
        <w:rPr>
          <w:rFonts w:eastAsia="SimSun;????"/>
        </w:rPr>
      </w:pPr>
      <w:r>
        <w:rPr>
          <w:rFonts w:eastAsia="SimSun;????"/>
          <w:u w:val="single"/>
          <w:rtl w:val="true"/>
        </w:rPr>
        <w:t>משנה</w:t>
      </w:r>
      <w:r>
        <w:rPr>
          <w:rFonts w:eastAsia="SimSun;????"/>
          <w:rtl w:val="true"/>
        </w:rPr>
        <w:t xml:space="preserve"> </w:t>
      </w:r>
      <w:r>
        <w:rPr>
          <w:rFonts w:eastAsia="SimSun;????"/>
          <w:rtl w:val="true"/>
        </w:rPr>
        <w:t>(</w:t>
      </w:r>
      <w:r>
        <w:rPr>
          <w:rFonts w:eastAsia="SimSun;????"/>
          <w:rtl w:val="true"/>
        </w:rPr>
        <w:t xml:space="preserve">ביצה </w:t>
      </w:r>
      <w:r>
        <w:rPr>
          <w:rFonts w:eastAsia="SimSun;????" w:hint="cs"/>
          <w:rtl w:val="true"/>
        </w:rPr>
        <w:t xml:space="preserve">דף </w:t>
      </w:r>
      <w:r>
        <w:rPr>
          <w:rFonts w:eastAsia="SimSun;????"/>
          <w:rtl w:val="true"/>
        </w:rPr>
        <w:t>יד</w:t>
      </w:r>
      <w:r>
        <w:rPr>
          <w:rFonts w:eastAsia="SimSun;????"/>
          <w:rtl w:val="true"/>
        </w:rPr>
        <w:t>:)</w:t>
      </w:r>
      <w:r>
        <w:rPr>
          <w:rFonts w:eastAsia="SimSun;????" w:hint="cs"/>
          <w:rtl w:val="true"/>
        </w:rPr>
        <w:t xml:space="preserve"> </w:t>
      </w:r>
      <w:r>
        <w:rPr>
          <w:rFonts w:eastAsia="SimSun;????"/>
          <w:rtl w:val="true"/>
        </w:rPr>
        <w:t>– "</w:t>
      </w:r>
      <w:r>
        <w:rPr>
          <w:rFonts w:eastAsia="SimSun;????"/>
          <w:rtl w:val="true"/>
        </w:rPr>
        <w:t xml:space="preserve">הבורר קטניות ביום טוב </w:t>
      </w:r>
      <w:r>
        <w:rPr>
          <w:rFonts w:eastAsia="SimSun;????" w:hint="cs"/>
          <w:rtl w:val="true"/>
        </w:rPr>
        <w:t xml:space="preserve">... </w:t>
      </w:r>
      <w:r>
        <w:rPr>
          <w:rFonts w:eastAsia="SimSun;????"/>
          <w:u w:val="single"/>
          <w:rtl w:val="true"/>
        </w:rPr>
        <w:t>רבן גמליאל</w:t>
      </w:r>
      <w:r>
        <w:rPr>
          <w:rFonts w:eastAsia="SimSun;????"/>
          <w:rtl w:val="true"/>
        </w:rPr>
        <w:t xml:space="preserve"> אומר</w:t>
      </w:r>
      <w:r>
        <w:rPr>
          <w:rFonts w:eastAsia="SimSun;????"/>
          <w:rtl w:val="true"/>
        </w:rPr>
        <w:t xml:space="preserve">: </w:t>
      </w:r>
      <w:r>
        <w:rPr>
          <w:rFonts w:eastAsia="SimSun;????"/>
          <w:b/>
          <w:b/>
          <w:bCs/>
          <w:rtl w:val="true"/>
        </w:rPr>
        <w:t>אף מדיח ושולה</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גמ</w:t>
      </w:r>
      <w:r>
        <w:rPr>
          <w:rFonts w:eastAsia="SimSun;????" w:hint="cs"/>
          <w:rtl w:val="true"/>
        </w:rPr>
        <w:t>' (</w:t>
      </w:r>
      <w:r>
        <w:rPr>
          <w:rFonts w:eastAsia="SimSun;????" w:hint="cs"/>
          <w:rtl w:val="true"/>
        </w:rPr>
        <w:t>שם</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רבן גמליאל אומר אף מדיח ושולה</w:t>
      </w:r>
      <w:r>
        <w:rPr>
          <w:rFonts w:eastAsia="SimSun;????"/>
          <w:rtl w:val="true"/>
        </w:rPr>
        <w:t xml:space="preserve">. </w:t>
      </w:r>
      <w:r>
        <w:rPr>
          <w:rFonts w:eastAsia="SimSun;????"/>
          <w:rtl w:val="true"/>
        </w:rPr>
        <w:t>תניא</w:t>
      </w:r>
      <w:r>
        <w:rPr>
          <w:rFonts w:eastAsia="SimSun;????"/>
          <w:rtl w:val="true"/>
        </w:rPr>
        <w:t xml:space="preserve">, </w:t>
      </w:r>
      <w:r>
        <w:rPr>
          <w:rFonts w:eastAsia="SimSun;????"/>
          <w:rtl w:val="true"/>
        </w:rPr>
        <w:t>אמר רבי אלעזר ברבי צדוק</w:t>
      </w:r>
      <w:r>
        <w:rPr>
          <w:rFonts w:eastAsia="SimSun;????"/>
          <w:rtl w:val="true"/>
        </w:rPr>
        <w:t xml:space="preserve">: </w:t>
      </w:r>
      <w:r>
        <w:rPr>
          <w:rFonts w:eastAsia="SimSun;????"/>
          <w:rtl w:val="true"/>
        </w:rPr>
        <w:t>כך היה מנהגן של בית רבן גמליאל</w:t>
      </w:r>
      <w:r>
        <w:rPr>
          <w:rFonts w:eastAsia="SimSun;????"/>
          <w:rtl w:val="true"/>
        </w:rPr>
        <w:t xml:space="preserve">: </w:t>
      </w:r>
      <w:r>
        <w:rPr>
          <w:rFonts w:eastAsia="SimSun;????"/>
          <w:rtl w:val="true"/>
        </w:rPr>
        <w:t>שהיו מביאין דלי מלא עדשים ומציפין עליו מים</w:t>
      </w:r>
      <w:r>
        <w:rPr>
          <w:rFonts w:eastAsia="SimSun;????"/>
          <w:rtl w:val="true"/>
        </w:rPr>
        <w:t xml:space="preserve">, </w:t>
      </w:r>
      <w:r>
        <w:rPr>
          <w:rFonts w:eastAsia="SimSun;????"/>
          <w:rtl w:val="true"/>
        </w:rPr>
        <w:t>ונמצא אוכל למטה ופסולת למעלה</w:t>
      </w:r>
      <w:r>
        <w:rPr>
          <w:rFonts w:eastAsia="SimSun;????"/>
          <w:rtl w:val="true"/>
        </w:rPr>
        <w:t xml:space="preserve">. </w:t>
      </w:r>
      <w:r>
        <w:rPr>
          <w:rFonts w:eastAsia="SimSun;????"/>
          <w:rtl w:val="true"/>
        </w:rPr>
        <w:t>והתניא איפכא</w:t>
      </w:r>
      <w:r>
        <w:rPr>
          <w:rFonts w:eastAsia="SimSun;????" w:hint="cs"/>
          <w:rtl w:val="true"/>
        </w:rPr>
        <w:t>.</w:t>
      </w:r>
      <w:r>
        <w:rPr>
          <w:rFonts w:eastAsia="SimSun;????"/>
          <w:rtl w:val="true"/>
        </w:rPr>
        <w:t xml:space="preserve"> </w:t>
      </w:r>
      <w:r>
        <w:rPr>
          <w:rFonts w:eastAsia="SimSun;????"/>
          <w:rtl w:val="true"/>
        </w:rPr>
        <w:t>לא קשיא</w:t>
      </w:r>
      <w:r>
        <w:rPr>
          <w:rFonts w:eastAsia="SimSun;????"/>
          <w:rtl w:val="true"/>
        </w:rPr>
        <w:t xml:space="preserve">; </w:t>
      </w:r>
      <w:r>
        <w:rPr>
          <w:rFonts w:eastAsia="SimSun;????"/>
          <w:rtl w:val="true"/>
        </w:rPr>
        <w:t>הא בעפרא</w:t>
      </w:r>
      <w:r>
        <w:rPr>
          <w:rFonts w:eastAsia="SimSun;????"/>
          <w:rtl w:val="true"/>
        </w:rPr>
        <w:t xml:space="preserve">, </w:t>
      </w:r>
      <w:r>
        <w:rPr>
          <w:rFonts w:eastAsia="SimSun;????"/>
          <w:rtl w:val="true"/>
        </w:rPr>
        <w:t>הא בגילי</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ראשונים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lang w:bidi="he-IL"/>
        </w:rPr>
        <w:t>,</w:t>
      </w:r>
      <w:r>
        <w:rPr>
          <w:rFonts w:eastAsia="SimSun;????" w:hint="cs"/>
          <w:rtl w:val="true"/>
        </w:rPr>
        <w:t xml:space="preserve"> </w:t>
      </w:r>
      <w:r>
        <w:rPr>
          <w:rFonts w:eastAsia="SimSun;????" w:hint="cs"/>
          <w:rtl w:val="true"/>
        </w:rPr>
        <w:t>פסק כת</w:t>
      </w:r>
      <w:r>
        <w:rPr>
          <w:rFonts w:eastAsia="SimSun;????" w:hint="cs"/>
          <w:rtl w:val="true"/>
        </w:rPr>
        <w:t>"</w:t>
      </w:r>
      <w:r>
        <w:rPr>
          <w:rFonts w:eastAsia="SimSun;????" w:hint="cs"/>
          <w:rtl w:val="true"/>
        </w:rPr>
        <w:t>ק</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רמב</w:t>
      </w:r>
      <w:r>
        <w:rPr>
          <w:rFonts w:eastAsia="SimSun;????" w:hint="cs"/>
          <w:u w:val="single"/>
          <w:rtl w:val="true"/>
        </w:rPr>
        <w:t>"</w:t>
      </w:r>
      <w:r>
        <w:rPr>
          <w:rFonts w:eastAsia="SimSun;????" w:hint="cs"/>
          <w:u w:val="single"/>
          <w:rtl w:val="true"/>
        </w:rPr>
        <w:t>ם</w:t>
      </w:r>
      <w:r>
        <w:rPr>
          <w:rFonts w:eastAsia="SimSun;????" w:hint="cs"/>
          <w:rtl w:val="true"/>
        </w:rPr>
        <w:t xml:space="preserve"> </w:t>
      </w:r>
      <w:r>
        <w:rPr>
          <w:rFonts w:eastAsia="SimSun;????" w:hint="cs"/>
          <w:rtl w:val="true"/>
        </w:rPr>
        <w:t>(</w:t>
      </w:r>
      <w:r>
        <w:rPr>
          <w:rFonts w:eastAsia="SimSun;????" w:hint="cs"/>
          <w:rtl w:val="true"/>
        </w:rPr>
        <w:t>ביצה פי</w:t>
      </w:r>
      <w:r>
        <w:rPr>
          <w:rFonts w:eastAsia="SimSun;????" w:hint="cs"/>
          <w:rtl w:val="true"/>
        </w:rPr>
        <w:t xml:space="preserve">' </w:t>
      </w:r>
      <w:r>
        <w:rPr>
          <w:rFonts w:eastAsia="SimSun;????" w:hint="cs"/>
          <w:rtl w:val="true"/>
        </w:rPr>
        <w:t>המשניות פרק א</w:t>
      </w:r>
      <w:r>
        <w:rPr>
          <w:rFonts w:eastAsia="SimSun;????" w:hint="cs"/>
          <w:rtl w:val="true"/>
        </w:rPr>
        <w:t xml:space="preserve">' </w:t>
      </w:r>
      <w:r>
        <w:rPr>
          <w:rFonts w:eastAsia="SimSun;????" w:hint="cs"/>
          <w:rtl w:val="true"/>
        </w:rPr>
        <w:t>משנה 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ואין הלכה כרבן גמליאל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מאירי</w:t>
      </w:r>
      <w:r>
        <w:rPr>
          <w:rFonts w:eastAsia="SimSun;????"/>
          <w:rtl w:val="true"/>
          <w:lang w:bidi="he-IL"/>
        </w:rPr>
        <w:t xml:space="preserve"> </w:t>
      </w:r>
      <w:r>
        <w:rPr>
          <w:rFonts w:eastAsia="SimSun;????" w:hint="cs"/>
          <w:rtl w:val="true"/>
          <w:lang w:bidi="he-IL"/>
        </w:rPr>
        <w:t>(</w:t>
      </w:r>
      <w:r>
        <w:rPr>
          <w:rFonts w:eastAsia="SimSun;????"/>
          <w:rtl w:val="true"/>
          <w:lang w:bidi="he-IL"/>
        </w:rPr>
        <w:t>ביצה דף יד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אין הלכה כדבריו</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רע</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ביצה פרק א</w:t>
      </w:r>
      <w:r>
        <w:rPr>
          <w:rFonts w:eastAsia="SimSun;????" w:hint="cs"/>
          <w:rtl w:val="true"/>
        </w:rPr>
        <w:t xml:space="preserve">' </w:t>
      </w:r>
      <w:r>
        <w:rPr>
          <w:rFonts w:eastAsia="SimSun;????" w:hint="cs"/>
          <w:rtl w:val="true"/>
        </w:rPr>
        <w:t>משנה 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ואין הלכה כרבן גמליאל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 xml:space="preserve">: </w:t>
      </w:r>
      <w:r>
        <w:rPr>
          <w:rFonts w:eastAsia="SimSun;????" w:hint="cs"/>
          <w:rtl w:val="true"/>
        </w:rPr>
        <w:t>פסק כר</w:t>
      </w:r>
      <w:r>
        <w:rPr>
          <w:rFonts w:eastAsia="SimSun;????" w:hint="cs"/>
          <w:rtl w:val="true"/>
        </w:rPr>
        <w:t>"</w:t>
      </w:r>
      <w:r>
        <w:rPr>
          <w:rFonts w:eastAsia="SimSun;????" w:hint="cs"/>
          <w:rtl w:val="true"/>
        </w:rPr>
        <w:t>ג</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ר</w:t>
      </w:r>
      <w:r>
        <w:rPr>
          <w:rFonts w:eastAsia="SimSun;????" w:hint="cs"/>
          <w:u w:val="single"/>
          <w:rtl w:val="true"/>
        </w:rPr>
        <w:t xml:space="preserve">' </w:t>
      </w:r>
      <w:r>
        <w:rPr>
          <w:rFonts w:eastAsia="SimSun;????" w:hint="cs"/>
          <w:u w:val="single"/>
          <w:rtl w:val="true"/>
        </w:rPr>
        <w:t>ירוחם</w:t>
      </w:r>
      <w:r>
        <w:rPr>
          <w:rFonts w:eastAsia="SimSun;????" w:hint="cs"/>
          <w:rtl w:val="true"/>
        </w:rPr>
        <w:t xml:space="preserve"> </w:t>
      </w:r>
      <w:r>
        <w:rPr>
          <w:rFonts w:eastAsia="SimSun;????" w:hint="cs"/>
          <w:rtl w:val="true"/>
        </w:rPr>
        <w:t>(</w:t>
      </w:r>
      <w:r>
        <w:rPr>
          <w:rFonts w:eastAsia="SimSun;????" w:hint="cs"/>
          <w:rtl w:val="true"/>
        </w:rPr>
        <w:t>נתיב ד</w:t>
      </w:r>
      <w:r>
        <w:rPr>
          <w:rFonts w:eastAsia="SimSun;????" w:hint="cs"/>
          <w:rtl w:val="true"/>
        </w:rPr>
        <w:t xml:space="preserve">' </w:t>
      </w:r>
      <w:r>
        <w:rPr>
          <w:rFonts w:eastAsia="SimSun;????" w:hint="cs"/>
          <w:rtl w:val="true"/>
        </w:rPr>
        <w:t>ח</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ל</w:t>
      </w:r>
      <w:r>
        <w:rPr>
          <w:rFonts w:eastAsia="SimSun;????" w:hint="cs"/>
          <w:rtl w:val="true"/>
        </w:rPr>
        <w:t>"</w:t>
      </w:r>
      <w:r>
        <w:rPr>
          <w:rFonts w:eastAsia="SimSun;????" w:hint="cs"/>
          <w:rtl w:val="true"/>
        </w:rPr>
        <w:t>א</w:t>
      </w:r>
      <w:r>
        <w:rPr>
          <w:rFonts w:eastAsia="SimSun;????" w:hint="cs"/>
          <w:rtl w:val="true"/>
        </w:rPr>
        <w:t>-</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וכן מותר לבוררו בתמחוי שהוא קערה גדולה אבל לא בטבלא ולא בנפה ולא בכברה</w:t>
      </w:r>
      <w:r>
        <w:rPr>
          <w:rFonts w:eastAsia="SimSun;????"/>
          <w:rtl w:val="true"/>
        </w:rPr>
        <w:t xml:space="preserve">. </w:t>
      </w:r>
      <w:r>
        <w:rPr>
          <w:rFonts w:eastAsia="SimSun;????"/>
          <w:rtl w:val="true"/>
        </w:rPr>
        <w:t>או מדיח במים ושולה הפסולת למעלה כשבורר בדרכו כמו שאמרנו כלומר בידו</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lang w:bidi="he-IL"/>
        </w:rPr>
        <w:t>השלמה</w:t>
      </w:r>
      <w:r>
        <w:rPr>
          <w:rFonts w:eastAsia="SimSun;????" w:hint="cs"/>
          <w:rtl w:val="true"/>
          <w:lang w:bidi="he-IL"/>
        </w:rPr>
        <w:t xml:space="preserve"> </w:t>
      </w:r>
      <w:r>
        <w:rPr>
          <w:rFonts w:eastAsia="SimSun;????" w:hint="cs"/>
          <w:rtl w:val="true"/>
          <w:lang w:bidi="he-IL"/>
        </w:rPr>
        <w:t>(</w:t>
      </w:r>
      <w:r>
        <w:rPr>
          <w:rFonts w:eastAsia="SimSun;????"/>
          <w:rtl w:val="true"/>
          <w:lang w:bidi="he-IL"/>
        </w:rPr>
        <w:t>ביצה דף יד</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רבן גמליאל אומ</w:t>
      </w:r>
      <w:r>
        <w:rPr>
          <w:rFonts w:eastAsia="SimSun;????"/>
          <w:rtl w:val="true"/>
          <w:lang w:bidi="he-IL"/>
        </w:rPr>
        <w:t xml:space="preserve">' </w:t>
      </w:r>
      <w:r>
        <w:rPr>
          <w:rFonts w:eastAsia="SimSun;????"/>
          <w:rtl w:val="true"/>
          <w:lang w:bidi="he-IL"/>
        </w:rPr>
        <w:t>אף מדיח ושולה</w:t>
      </w:r>
      <w:r>
        <w:rPr>
          <w:rFonts w:eastAsia="SimSun;????"/>
          <w:rtl w:val="true"/>
          <w:lang w:bidi="he-IL"/>
        </w:rPr>
        <w:t xml:space="preserve">. </w:t>
      </w:r>
      <w:r>
        <w:rPr>
          <w:rFonts w:eastAsia="SimSun;????"/>
          <w:rtl w:val="true"/>
          <w:lang w:bidi="he-IL"/>
        </w:rPr>
        <w:t>תניא אמ</w:t>
      </w:r>
      <w:r>
        <w:rPr>
          <w:rFonts w:eastAsia="SimSun;????"/>
          <w:rtl w:val="true"/>
          <w:lang w:bidi="he-IL"/>
        </w:rPr>
        <w:t xml:space="preserve">' </w:t>
      </w:r>
      <w:r>
        <w:rPr>
          <w:rFonts w:eastAsia="SimSun;????"/>
          <w:rtl w:val="true"/>
          <w:lang w:bidi="he-IL"/>
        </w:rPr>
        <w:t>ר</w:t>
      </w:r>
      <w:r>
        <w:rPr>
          <w:rFonts w:eastAsia="SimSun;????"/>
          <w:rtl w:val="true"/>
          <w:lang w:bidi="he-IL"/>
        </w:rPr>
        <w:t xml:space="preserve">' </w:t>
      </w:r>
      <w:r>
        <w:rPr>
          <w:rFonts w:eastAsia="SimSun;????"/>
          <w:rtl w:val="true"/>
          <w:lang w:bidi="he-IL"/>
        </w:rPr>
        <w:t>אלעזר בר</w:t>
      </w:r>
      <w:r>
        <w:rPr>
          <w:rFonts w:eastAsia="SimSun;????"/>
          <w:rtl w:val="true"/>
          <w:lang w:bidi="he-IL"/>
        </w:rPr>
        <w:t xml:space="preserve">' </w:t>
      </w:r>
      <w:r>
        <w:rPr>
          <w:rFonts w:eastAsia="SimSun;????"/>
          <w:rtl w:val="true"/>
          <w:lang w:bidi="he-IL"/>
        </w:rPr>
        <w:t>צדוק כך היה מנהגן של בית ר</w:t>
      </w:r>
      <w:r>
        <w:rPr>
          <w:rFonts w:eastAsia="SimSun;????"/>
          <w:rtl w:val="true"/>
          <w:lang w:bidi="he-IL"/>
        </w:rPr>
        <w:t>"</w:t>
      </w:r>
      <w:r>
        <w:rPr>
          <w:rFonts w:eastAsia="SimSun;????"/>
          <w:rtl w:val="true"/>
          <w:lang w:bidi="he-IL"/>
        </w:rPr>
        <w:t xml:space="preserve">ג שהיו מביאין דלי מלא </w:t>
      </w:r>
      <w:r>
        <w:rPr>
          <w:rFonts w:eastAsia="SimSun;????"/>
          <w:rtl w:val="true"/>
          <w:lang w:bidi="he-IL"/>
        </w:rPr>
        <w:t>(</w:t>
      </w:r>
      <w:r>
        <w:rPr>
          <w:rFonts w:eastAsia="SimSun;????"/>
          <w:rtl w:val="true"/>
          <w:lang w:bidi="he-IL"/>
        </w:rPr>
        <w:t>מים</w:t>
      </w:r>
      <w:r>
        <w:rPr>
          <w:rFonts w:eastAsia="SimSun;????"/>
          <w:rtl w:val="true"/>
          <w:lang w:bidi="he-IL"/>
        </w:rPr>
        <w:t>) [</w:t>
      </w:r>
      <w:r>
        <w:rPr>
          <w:rFonts w:eastAsia="SimSun;????"/>
          <w:rtl w:val="true"/>
          <w:lang w:bidi="he-IL"/>
        </w:rPr>
        <w:t>עדשים</w:t>
      </w:r>
      <w:r>
        <w:rPr>
          <w:rFonts w:eastAsia="SimSun;????"/>
          <w:rtl w:val="true"/>
          <w:lang w:bidi="he-IL"/>
        </w:rPr>
        <w:t xml:space="preserve">] </w:t>
      </w:r>
      <w:r>
        <w:rPr>
          <w:rFonts w:eastAsia="SimSun;????"/>
          <w:rtl w:val="true"/>
          <w:lang w:bidi="he-IL"/>
        </w:rPr>
        <w:t>ומציפין עליו מים ונמצא אוכל למטה ופסולת למעלה והא תנא אפכא לא קשיא הא בעפרא הא בגילי</w:t>
      </w:r>
      <w:r>
        <w:rPr>
          <w:rFonts w:eastAsia="SimSun;????"/>
          <w:rtl w:val="true"/>
          <w:lang w:bidi="he-IL"/>
        </w:rPr>
        <w:t xml:space="preserve">. </w:t>
      </w:r>
      <w:r>
        <w:rPr>
          <w:rFonts w:eastAsia="SimSun;????"/>
          <w:rtl w:val="true"/>
          <w:lang w:bidi="he-IL"/>
        </w:rPr>
        <w:t>הרב אלפסי לא כתב מלתא דר</w:t>
      </w:r>
      <w:r>
        <w:rPr>
          <w:rFonts w:eastAsia="SimSun;????"/>
          <w:rtl w:val="true"/>
          <w:lang w:bidi="he-IL"/>
        </w:rPr>
        <w:t xml:space="preserve">' </w:t>
      </w:r>
      <w:r>
        <w:rPr>
          <w:rFonts w:eastAsia="SimSun;????"/>
          <w:rtl w:val="true"/>
          <w:lang w:bidi="he-IL"/>
        </w:rPr>
        <w:t>גמליאל אלמא פליגי רבנן עליה ולית הלכתא כוותיה</w:t>
      </w:r>
      <w:r>
        <w:rPr>
          <w:rFonts w:eastAsia="SimSun;????"/>
          <w:rtl w:val="true"/>
          <w:lang w:bidi="he-IL"/>
        </w:rPr>
        <w:t xml:space="preserve">. </w:t>
      </w:r>
      <w:r>
        <w:rPr>
          <w:rFonts w:eastAsia="SimSun;????"/>
          <w:rtl w:val="true"/>
          <w:lang w:bidi="he-IL"/>
        </w:rPr>
        <w:t>ומסתברא מעשה רב</w:t>
      </w:r>
      <w:r>
        <w:rPr>
          <w:rFonts w:eastAsia="SimSun;????" w:hint="cs"/>
          <w:rtl w:val="true"/>
          <w:lang w:bidi="he-IL"/>
        </w:rPr>
        <w:t>".</w:t>
      </w:r>
    </w:p>
    <w:p>
      <w:pPr>
        <w:pStyle w:val="Normal"/>
        <w:numPr>
          <w:ilvl w:val="4"/>
          <w:numId w:val="5"/>
        </w:numPr>
        <w:bidi w:val="1"/>
        <w:ind w:hanging="57" w:start="737" w:end="0"/>
        <w:jc w:val="both"/>
        <w:rPr>
          <w:rFonts w:eastAsia="SimSun;????"/>
        </w:rPr>
      </w:pPr>
      <w:r>
        <w:rPr>
          <w:rFonts w:eastAsia="SimSun;????" w:hint="cs"/>
          <w:u w:val="single"/>
          <w:rtl w:val="true"/>
          <w:lang w:bidi="he-IL"/>
        </w:rPr>
        <w:t>אלישיב הכהן</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בספר ההשלמה שכתב </w:t>
      </w:r>
      <w:r>
        <w:rPr>
          <w:rFonts w:eastAsia="SimSun;????"/>
          <w:rtl w:val="true"/>
          <w:lang w:bidi="he-IL"/>
        </w:rPr>
        <w:t xml:space="preserve">... </w:t>
      </w:r>
      <w:r>
        <w:rPr>
          <w:rFonts w:eastAsia="SimSun;????"/>
          <w:rtl w:val="true"/>
          <w:lang w:bidi="he-IL"/>
        </w:rPr>
        <w:t>ונראה כוונתו שהרי</w:t>
      </w:r>
      <w:r>
        <w:rPr>
          <w:rFonts w:eastAsia="SimSun;????"/>
          <w:rtl w:val="true"/>
          <w:lang w:bidi="he-IL"/>
        </w:rPr>
        <w:t>"</w:t>
      </w:r>
      <w:r>
        <w:rPr>
          <w:rFonts w:eastAsia="SimSun;????"/>
          <w:rtl w:val="true"/>
          <w:lang w:bidi="he-IL"/>
        </w:rPr>
        <w:t>ף השמיט את המעשה</w:t>
      </w:r>
      <w:r>
        <w:rPr>
          <w:rFonts w:eastAsia="SimSun;????"/>
          <w:rtl w:val="true"/>
          <w:lang w:bidi="he-IL"/>
        </w:rPr>
        <w:t xml:space="preserve">, </w:t>
      </w:r>
      <w:r>
        <w:rPr>
          <w:rFonts w:eastAsia="SimSun;????"/>
          <w:rtl w:val="true"/>
          <w:lang w:bidi="he-IL"/>
        </w:rPr>
        <w:t>כי את דעת ר</w:t>
      </w:r>
      <w:r>
        <w:rPr>
          <w:rFonts w:eastAsia="SimSun;????"/>
          <w:rtl w:val="true"/>
          <w:lang w:bidi="he-IL"/>
        </w:rPr>
        <w:t>"</w:t>
      </w:r>
      <w:r>
        <w:rPr>
          <w:rFonts w:eastAsia="SimSun;????"/>
          <w:rtl w:val="true"/>
          <w:lang w:bidi="he-IL"/>
        </w:rPr>
        <w:t>ג הביא</w:t>
      </w:r>
      <w:r>
        <w:rPr>
          <w:rFonts w:eastAsia="SimSun;????"/>
          <w:rtl w:val="true"/>
          <w:lang w:bidi="he-IL"/>
        </w:rPr>
        <w:t xml:space="preserve">, </w:t>
      </w:r>
      <w:r>
        <w:rPr>
          <w:rFonts w:eastAsia="SimSun;????"/>
          <w:rtl w:val="true"/>
          <w:lang w:bidi="he-IL"/>
        </w:rPr>
        <w:t>או שהיתה לו גירסא אחרת בהרי</w:t>
      </w:r>
      <w:r>
        <w:rPr>
          <w:rFonts w:eastAsia="SimSun;????"/>
          <w:rtl w:val="true"/>
          <w:lang w:bidi="he-IL"/>
        </w:rPr>
        <w:t>"</w:t>
      </w:r>
      <w:r>
        <w:rPr>
          <w:rFonts w:eastAsia="SimSun;????"/>
          <w:rtl w:val="true"/>
          <w:lang w:bidi="he-IL"/>
        </w:rPr>
        <w:t>ף</w:t>
      </w:r>
      <w:r>
        <w:rPr>
          <w:rFonts w:eastAsia="SimSun;????"/>
          <w:rtl w:val="true"/>
          <w:lang w:bidi="he-IL"/>
        </w:rPr>
        <w:t xml:space="preserve">, </w:t>
      </w:r>
      <w:r>
        <w:rPr>
          <w:rFonts w:eastAsia="SimSun;????"/>
          <w:rtl w:val="true"/>
          <w:lang w:bidi="he-IL"/>
        </w:rPr>
        <w:t>עכ</w:t>
      </w:r>
      <w:r>
        <w:rPr>
          <w:rFonts w:eastAsia="SimSun;????"/>
          <w:rtl w:val="true"/>
          <w:lang w:bidi="he-IL"/>
        </w:rPr>
        <w:t>"</w:t>
      </w:r>
      <w:r>
        <w:rPr>
          <w:rFonts w:eastAsia="SimSun;????"/>
          <w:rtl w:val="true"/>
          <w:lang w:bidi="he-IL"/>
        </w:rPr>
        <w:t>פ חזינן דמפרש בדעת הרי</w:t>
      </w:r>
      <w:r>
        <w:rPr>
          <w:rFonts w:eastAsia="SimSun;????"/>
          <w:rtl w:val="true"/>
          <w:lang w:bidi="he-IL"/>
        </w:rPr>
        <w:t>"</w:t>
      </w:r>
      <w:r>
        <w:rPr>
          <w:rFonts w:eastAsia="SimSun;????"/>
          <w:rtl w:val="true"/>
          <w:lang w:bidi="he-IL"/>
        </w:rPr>
        <w:t>ף דלא סמכינן אעובדא ונראה שהוא מהטעם האמור</w:t>
      </w:r>
      <w:r>
        <w:rPr>
          <w:rFonts w:eastAsia="SimSun;????"/>
          <w:rtl w:val="true"/>
          <w:lang w:bidi="he-IL"/>
        </w:rPr>
        <w:t xml:space="preserve">, </w:t>
      </w:r>
      <w:r>
        <w:rPr>
          <w:rFonts w:eastAsia="SimSun;????"/>
          <w:rtl w:val="true"/>
          <w:lang w:bidi="he-IL"/>
        </w:rPr>
        <w:t>אלא דאיהו פליג וס</w:t>
      </w:r>
      <w:r>
        <w:rPr>
          <w:rFonts w:eastAsia="SimSun;????"/>
          <w:rtl w:val="true"/>
          <w:lang w:bidi="he-IL"/>
        </w:rPr>
        <w:t>"</w:t>
      </w:r>
      <w:r>
        <w:rPr>
          <w:rFonts w:eastAsia="SimSun;????"/>
          <w:rtl w:val="true"/>
          <w:lang w:bidi="he-IL"/>
        </w:rPr>
        <w:t>ל דאולינן בתר עובדא אף בכה</w:t>
      </w:r>
      <w:r>
        <w:rPr>
          <w:rFonts w:eastAsia="SimSun;????"/>
          <w:rtl w:val="true"/>
          <w:lang w:bidi="he-IL"/>
        </w:rPr>
        <w:t>"</w:t>
      </w:r>
      <w:r>
        <w:rPr>
          <w:rFonts w:eastAsia="SimSun;????"/>
          <w:rtl w:val="true"/>
          <w:lang w:bidi="he-IL"/>
        </w:rPr>
        <w:t>ג</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rPr>
        <w:t>אהל מועד</w:t>
      </w:r>
      <w:r>
        <w:rPr>
          <w:rFonts w:eastAsia="SimSun;????"/>
          <w:rtl w:val="true"/>
        </w:rPr>
        <w:t xml:space="preserve"> </w:t>
      </w:r>
      <w:r>
        <w:rPr>
          <w:rFonts w:eastAsia="SimSun;????" w:hint="cs"/>
          <w:rtl w:val="true"/>
        </w:rPr>
        <w:t>(</w:t>
      </w:r>
      <w:r>
        <w:rPr>
          <w:rFonts w:eastAsia="SimSun;????"/>
          <w:rtl w:val="true"/>
        </w:rPr>
        <w:t>שער יו</w:t>
      </w:r>
      <w:r>
        <w:rPr>
          <w:rFonts w:eastAsia="SimSun;????" w:hint="cs"/>
          <w:rtl w:val="true"/>
        </w:rPr>
        <w:t>"</w:t>
      </w:r>
      <w:r>
        <w:rPr>
          <w:rFonts w:eastAsia="SimSun;????"/>
          <w:rtl w:val="true"/>
        </w:rPr>
        <w:t>ט דרך ד</w:t>
      </w:r>
      <w:r>
        <w:rPr>
          <w:rFonts w:eastAsia="SimSun;????" w:hint="cs"/>
          <w:rtl w:val="true"/>
        </w:rPr>
        <w:t xml:space="preserve">' </w:t>
      </w:r>
      <w:r>
        <w:rPr>
          <w:rFonts w:eastAsia="SimSun;????" w:hint="cs"/>
          <w:rtl w:val="true"/>
        </w:rPr>
        <w:t>נתיב 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הבורר ביום טוב אם בורר כדי לאכול לאלתר בורר כדרכו בקנון ובחיקו ובתמחוי אבל לא בטבלא ולא בנפה ולא בכברה ומדיח במים ושולה הפסולת הצף למעלה</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מחמיר</w:t>
      </w:r>
      <w:r>
        <w:rPr>
          <w:rFonts w:eastAsia="SimSun;????" w:hint="cs"/>
          <w:b/>
          <w:bCs/>
          <w:rtl w:val="true"/>
        </w:rPr>
        <w:t xml:space="preserve">: </w:t>
      </w:r>
      <w:r>
        <w:rPr>
          <w:rFonts w:eastAsia="SimSun;????" w:hint="cs"/>
          <w:b/>
          <w:b/>
          <w:bCs/>
          <w:rtl w:val="true"/>
        </w:rPr>
        <w:t>פסק כת</w:t>
      </w:r>
      <w:r>
        <w:rPr>
          <w:rFonts w:eastAsia="SimSun;????" w:hint="cs"/>
          <w:b/>
          <w:bCs/>
          <w:rtl w:val="true"/>
        </w:rPr>
        <w:t>"</w:t>
      </w:r>
      <w:r>
        <w:rPr>
          <w:rFonts w:eastAsia="SimSun;????" w:hint="cs"/>
          <w:b/>
          <w:b/>
          <w:bCs/>
          <w:rtl w:val="true"/>
        </w:rPr>
        <w:t>ק</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יש</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ביצה פרק א</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ר</w:t>
      </w:r>
      <w:r>
        <w:rPr>
          <w:rFonts w:eastAsia="SimSun;????"/>
          <w:rtl w:val="true"/>
        </w:rPr>
        <w:t>"</w:t>
      </w:r>
      <w:r>
        <w:rPr>
          <w:rFonts w:eastAsia="SimSun;????"/>
          <w:rtl w:val="true"/>
        </w:rPr>
        <w:t>ג אומר</w:t>
      </w:r>
      <w:r>
        <w:rPr>
          <w:rFonts w:eastAsia="SimSun;????"/>
          <w:rtl w:val="true"/>
        </w:rPr>
        <w:t xml:space="preserve">, </w:t>
      </w:r>
      <w:r>
        <w:rPr>
          <w:rFonts w:eastAsia="SimSun;????"/>
          <w:rtl w:val="true"/>
        </w:rPr>
        <w:t>אף מדיח</w:t>
      </w:r>
      <w:r>
        <w:rPr>
          <w:rFonts w:eastAsia="SimSun;????"/>
          <w:rtl w:val="true"/>
        </w:rPr>
        <w:t xml:space="preserve">, </w:t>
      </w:r>
      <w:r>
        <w:rPr>
          <w:rFonts w:eastAsia="SimSun;????"/>
          <w:rtl w:val="true"/>
        </w:rPr>
        <w:t>פי</w:t>
      </w:r>
      <w:r>
        <w:rPr>
          <w:rFonts w:eastAsia="SimSun;????"/>
          <w:rtl w:val="true"/>
        </w:rPr>
        <w:t xml:space="preserve">', </w:t>
      </w:r>
      <w:r>
        <w:rPr>
          <w:rFonts w:eastAsia="SimSun;????"/>
          <w:rtl w:val="true"/>
        </w:rPr>
        <w:t>במים</w:t>
      </w:r>
      <w:r>
        <w:rPr>
          <w:rFonts w:eastAsia="SimSun;????"/>
          <w:rtl w:val="true"/>
        </w:rPr>
        <w:t xml:space="preserve">, </w:t>
      </w:r>
      <w:r>
        <w:rPr>
          <w:rFonts w:eastAsia="SimSun;????"/>
          <w:rtl w:val="true"/>
        </w:rPr>
        <w:t>ושולה</w:t>
      </w:r>
      <w:r>
        <w:rPr>
          <w:rFonts w:eastAsia="SimSun;????"/>
          <w:rtl w:val="true"/>
        </w:rPr>
        <w:t xml:space="preserve">, </w:t>
      </w:r>
      <w:r>
        <w:rPr>
          <w:rFonts w:eastAsia="SimSun;????"/>
          <w:rtl w:val="true"/>
        </w:rPr>
        <w:t>פי</w:t>
      </w:r>
      <w:r>
        <w:rPr>
          <w:rFonts w:eastAsia="SimSun;????"/>
          <w:rtl w:val="true"/>
        </w:rPr>
        <w:t xml:space="preserve">', </w:t>
      </w:r>
      <w:r>
        <w:rPr>
          <w:rFonts w:eastAsia="SimSun;????"/>
          <w:rtl w:val="true"/>
        </w:rPr>
        <w:t>הפסולת צף למעלה</w:t>
      </w:r>
      <w:r>
        <w:rPr>
          <w:rFonts w:eastAsia="SimSun;????"/>
          <w:rtl w:val="true"/>
        </w:rPr>
        <w:t xml:space="preserve">. </w:t>
      </w:r>
      <w:r>
        <w:rPr>
          <w:rFonts w:eastAsia="SimSun;????"/>
          <w:rtl w:val="true"/>
        </w:rPr>
        <w:t>ובגמ</w:t>
      </w:r>
      <w:r>
        <w:rPr>
          <w:rFonts w:eastAsia="SimSun;????"/>
          <w:rtl w:val="true"/>
        </w:rPr>
        <w:t xml:space="preserve">' </w:t>
      </w:r>
      <w:r>
        <w:rPr>
          <w:rFonts w:eastAsia="SimSun;????"/>
          <w:rtl w:val="true"/>
        </w:rPr>
        <w:t>תניא</w:t>
      </w:r>
      <w:r>
        <w:rPr>
          <w:rFonts w:eastAsia="SimSun;????"/>
          <w:rtl w:val="true"/>
        </w:rPr>
        <w:t xml:space="preserve">, </w:t>
      </w:r>
      <w:r>
        <w:rPr>
          <w:rFonts w:eastAsia="SimSun;????"/>
          <w:rtl w:val="true"/>
        </w:rPr>
        <w:t>אר</w:t>
      </w:r>
      <w:r>
        <w:rPr>
          <w:rFonts w:eastAsia="SimSun;????"/>
          <w:rtl w:val="true"/>
        </w:rPr>
        <w:t>"</w:t>
      </w:r>
      <w:r>
        <w:rPr>
          <w:rFonts w:eastAsia="SimSun;????"/>
          <w:rtl w:val="true"/>
        </w:rPr>
        <w:t>א בר צדוק</w:t>
      </w:r>
      <w:r>
        <w:rPr>
          <w:rFonts w:eastAsia="SimSun;????"/>
          <w:rtl w:val="true"/>
        </w:rPr>
        <w:t xml:space="preserve">, </w:t>
      </w:r>
      <w:r>
        <w:rPr>
          <w:rFonts w:eastAsia="SimSun;????"/>
          <w:rtl w:val="true"/>
        </w:rPr>
        <w:t>כך היה מנהגן של בית ר</w:t>
      </w:r>
      <w:r>
        <w:rPr>
          <w:rFonts w:eastAsia="SimSun;????"/>
          <w:rtl w:val="true"/>
        </w:rPr>
        <w:t>"</w:t>
      </w:r>
      <w:r>
        <w:rPr>
          <w:rFonts w:eastAsia="SimSun;????"/>
          <w:rtl w:val="true"/>
        </w:rPr>
        <w:t>ג</w:t>
      </w:r>
      <w:r>
        <w:rPr>
          <w:rFonts w:eastAsia="SimSun;????"/>
          <w:rtl w:val="true"/>
        </w:rPr>
        <w:t xml:space="preserve">, </w:t>
      </w:r>
      <w:r>
        <w:rPr>
          <w:rFonts w:eastAsia="SimSun;????"/>
          <w:rtl w:val="true"/>
        </w:rPr>
        <w:t>שהיו מביאין דלי מלא עדשים</w:t>
      </w:r>
      <w:r>
        <w:rPr>
          <w:rFonts w:eastAsia="SimSun;????"/>
          <w:rtl w:val="true"/>
        </w:rPr>
        <w:t xml:space="preserve">, </w:t>
      </w:r>
      <w:r>
        <w:rPr>
          <w:rFonts w:eastAsia="SimSun;????"/>
          <w:rtl w:val="true"/>
        </w:rPr>
        <w:t>ומציפין עליהן מים</w:t>
      </w:r>
      <w:r>
        <w:rPr>
          <w:rFonts w:eastAsia="SimSun;????"/>
          <w:rtl w:val="true"/>
        </w:rPr>
        <w:t xml:space="preserve">, </w:t>
      </w:r>
      <w:r>
        <w:rPr>
          <w:rFonts w:eastAsia="SimSun;????"/>
          <w:rtl w:val="true"/>
        </w:rPr>
        <w:t>ונמצא אוכל למטה</w:t>
      </w:r>
      <w:r>
        <w:rPr>
          <w:rFonts w:eastAsia="SimSun;????"/>
          <w:rtl w:val="true"/>
        </w:rPr>
        <w:t xml:space="preserve">, </w:t>
      </w:r>
      <w:r>
        <w:rPr>
          <w:rFonts w:eastAsia="SimSun;????"/>
          <w:rtl w:val="true"/>
        </w:rPr>
        <w:t>ופסולת למעלה</w:t>
      </w:r>
      <w:r>
        <w:rPr>
          <w:rFonts w:eastAsia="SimSun;????"/>
          <w:rtl w:val="true"/>
        </w:rPr>
        <w:t xml:space="preserve">. </w:t>
      </w:r>
      <w:r>
        <w:rPr>
          <w:rFonts w:eastAsia="SimSun;????"/>
          <w:rtl w:val="true"/>
        </w:rPr>
        <w:t>וכתב מהר</w:t>
      </w:r>
      <w:r>
        <w:rPr>
          <w:rFonts w:eastAsia="SimSun;????"/>
          <w:rtl w:val="true"/>
        </w:rPr>
        <w:t>"</w:t>
      </w:r>
      <w:r>
        <w:rPr>
          <w:rFonts w:eastAsia="SimSun;????"/>
          <w:rtl w:val="true"/>
        </w:rPr>
        <w:t>י קאר</w:t>
      </w:r>
      <w:r>
        <w:rPr>
          <w:rFonts w:eastAsia="SimSun;????"/>
          <w:rtl w:val="true"/>
        </w:rPr>
        <w:t>"</w:t>
      </w:r>
      <w:r>
        <w:rPr>
          <w:rFonts w:eastAsia="SimSun;????"/>
          <w:rtl w:val="true"/>
        </w:rPr>
        <w:t xml:space="preserve">ו </w:t>
      </w:r>
      <w:r>
        <w:rPr>
          <w:rFonts w:eastAsia="SimSun;????"/>
          <w:rtl w:val="true"/>
        </w:rPr>
        <w:t>(</w:t>
      </w:r>
      <w:r>
        <w:rPr>
          <w:rFonts w:eastAsia="SimSun;????"/>
          <w:rtl w:val="true"/>
        </w:rPr>
        <w:t>ב</w:t>
      </w:r>
      <w:r>
        <w:rPr>
          <w:rFonts w:eastAsia="SimSun;????"/>
          <w:rtl w:val="true"/>
        </w:rPr>
        <w:t>"</w:t>
      </w:r>
      <w:r>
        <w:rPr>
          <w:rFonts w:eastAsia="SimSun;????"/>
          <w:rtl w:val="true"/>
        </w:rPr>
        <w:t>י סימן תק</w:t>
      </w:r>
      <w:r>
        <w:rPr>
          <w:rFonts w:eastAsia="SimSun;????"/>
          <w:rtl w:val="true"/>
        </w:rPr>
        <w:t>"</w:t>
      </w:r>
      <w:r>
        <w:rPr>
          <w:rFonts w:eastAsia="SimSun;????"/>
          <w:rtl w:val="true"/>
        </w:rPr>
        <w:t>י</w:t>
      </w:r>
      <w:r>
        <w:rPr>
          <w:rFonts w:eastAsia="SimSun;????"/>
          <w:rtl w:val="true"/>
        </w:rPr>
        <w:t xml:space="preserve">) </w:t>
      </w:r>
      <w:r>
        <w:rPr>
          <w:rFonts w:eastAsia="SimSun;????"/>
          <w:rtl w:val="true"/>
        </w:rPr>
        <w:t>וז</w:t>
      </w:r>
      <w:r>
        <w:rPr>
          <w:rFonts w:eastAsia="SimSun;????"/>
          <w:rtl w:val="true"/>
        </w:rPr>
        <w:t>"</w:t>
      </w:r>
      <w:r>
        <w:rPr>
          <w:rFonts w:eastAsia="SimSun;????"/>
          <w:rtl w:val="true"/>
        </w:rPr>
        <w:t>ל</w:t>
      </w:r>
      <w:r>
        <w:rPr>
          <w:rFonts w:eastAsia="SimSun;????"/>
          <w:rtl w:val="true"/>
        </w:rPr>
        <w:t xml:space="preserve">: </w:t>
      </w:r>
      <w:r>
        <w:rPr>
          <w:rFonts w:eastAsia="SimSun;????"/>
          <w:rtl w:val="true"/>
        </w:rPr>
        <w:t>וכתב הרמב</w:t>
      </w:r>
      <w:r>
        <w:rPr>
          <w:rFonts w:eastAsia="SimSun;????"/>
          <w:rtl w:val="true"/>
        </w:rPr>
        <w:t>"</w:t>
      </w:r>
      <w:r>
        <w:rPr>
          <w:rFonts w:eastAsia="SimSun;????"/>
          <w:rtl w:val="true"/>
        </w:rPr>
        <w:t>ם בפי</w:t>
      </w:r>
      <w:r>
        <w:rPr>
          <w:rFonts w:eastAsia="SimSun;????"/>
          <w:rtl w:val="true"/>
        </w:rPr>
        <w:t xml:space="preserve">' </w:t>
      </w:r>
      <w:r>
        <w:rPr>
          <w:rFonts w:eastAsia="SimSun;????"/>
          <w:rtl w:val="true"/>
        </w:rPr>
        <w:t>המשנה</w:t>
      </w:r>
      <w:r>
        <w:rPr>
          <w:rFonts w:eastAsia="SimSun;????"/>
          <w:rtl w:val="true"/>
        </w:rPr>
        <w:t xml:space="preserve">, </w:t>
      </w:r>
      <w:r>
        <w:rPr>
          <w:rFonts w:eastAsia="SimSun;????"/>
          <w:rtl w:val="true"/>
        </w:rPr>
        <w:t>דאין הלכה כר</w:t>
      </w:r>
      <w:r>
        <w:rPr>
          <w:rFonts w:eastAsia="SimSun;????"/>
          <w:rtl w:val="true"/>
        </w:rPr>
        <w:t>"</w:t>
      </w:r>
      <w:r>
        <w:rPr>
          <w:rFonts w:eastAsia="SimSun;????"/>
          <w:rtl w:val="true"/>
        </w:rPr>
        <w:t>ג</w:t>
      </w:r>
      <w:r>
        <w:rPr>
          <w:rFonts w:eastAsia="SimSun;????"/>
          <w:rtl w:val="true"/>
        </w:rPr>
        <w:t xml:space="preserve">. </w:t>
      </w:r>
      <w:r>
        <w:rPr>
          <w:rFonts w:eastAsia="SimSun;????"/>
          <w:rtl w:val="true"/>
        </w:rPr>
        <w:t>וכ</w:t>
      </w:r>
      <w:r>
        <w:rPr>
          <w:rFonts w:eastAsia="SimSun;????"/>
          <w:rtl w:val="true"/>
        </w:rPr>
        <w:t>"</w:t>
      </w:r>
      <w:r>
        <w:rPr>
          <w:rFonts w:eastAsia="SimSun;????"/>
          <w:rtl w:val="true"/>
        </w:rPr>
        <w:t>נ שהיא דעת הפוסקים</w:t>
      </w:r>
      <w:r>
        <w:rPr>
          <w:rFonts w:eastAsia="SimSun;????"/>
          <w:rtl w:val="true"/>
        </w:rPr>
        <w:t xml:space="preserve">, </w:t>
      </w:r>
      <w:r>
        <w:rPr>
          <w:rFonts w:eastAsia="SimSun;????"/>
          <w:rtl w:val="true"/>
        </w:rPr>
        <w:t>שלא הזכירו זה</w:t>
      </w:r>
      <w:r>
        <w:rPr>
          <w:rFonts w:eastAsia="SimSun;????"/>
          <w:rtl w:val="true"/>
        </w:rPr>
        <w:t xml:space="preserve">. </w:t>
      </w:r>
      <w:r>
        <w:rPr>
          <w:rFonts w:eastAsia="SimSun;????"/>
          <w:rtl w:val="true"/>
        </w:rPr>
        <w:t>וטעמם</w:t>
      </w:r>
      <w:r>
        <w:rPr>
          <w:rFonts w:eastAsia="SimSun;????"/>
          <w:rtl w:val="true"/>
        </w:rPr>
        <w:t xml:space="preserve">, </w:t>
      </w:r>
      <w:r>
        <w:rPr>
          <w:rFonts w:eastAsia="SimSun;????"/>
          <w:rtl w:val="true"/>
        </w:rPr>
        <w:t>משום דמשמע דפליג את</w:t>
      </w:r>
      <w:r>
        <w:rPr>
          <w:rFonts w:eastAsia="SimSun;????"/>
          <w:rtl w:val="true"/>
        </w:rPr>
        <w:t>"</w:t>
      </w:r>
      <w:r>
        <w:rPr>
          <w:rFonts w:eastAsia="SimSun;????"/>
          <w:rtl w:val="true"/>
        </w:rPr>
        <w:t>ק</w:t>
      </w:r>
      <w:r>
        <w:rPr>
          <w:rFonts w:eastAsia="SimSun;????"/>
          <w:rtl w:val="true"/>
        </w:rPr>
        <w:t xml:space="preserve">, </w:t>
      </w:r>
      <w:r>
        <w:rPr>
          <w:rFonts w:eastAsia="SimSun;????"/>
          <w:rtl w:val="true"/>
        </w:rPr>
        <w:t>והלכה כת</w:t>
      </w:r>
      <w:r>
        <w:rPr>
          <w:rFonts w:eastAsia="SimSun;????"/>
          <w:rtl w:val="true"/>
        </w:rPr>
        <w:t>"</w:t>
      </w:r>
      <w:r>
        <w:rPr>
          <w:rFonts w:eastAsia="SimSun;????"/>
          <w:rtl w:val="true"/>
        </w:rPr>
        <w:t>ק</w:t>
      </w:r>
      <w:r>
        <w:rPr>
          <w:rFonts w:eastAsia="SimSun;????"/>
          <w:rtl w:val="true"/>
        </w:rPr>
        <w:t xml:space="preserve">, </w:t>
      </w:r>
      <w:r>
        <w:rPr>
          <w:rFonts w:eastAsia="SimSun;????"/>
          <w:rtl w:val="true"/>
        </w:rPr>
        <w:t>דסתם לן תנא כוותיה</w:t>
      </w:r>
      <w:r>
        <w:rPr>
          <w:rFonts w:eastAsia="SimSun;????"/>
          <w:rtl w:val="true"/>
        </w:rPr>
        <w:t xml:space="preserve">, </w:t>
      </w:r>
      <w:r>
        <w:rPr>
          <w:rFonts w:eastAsia="SimSun;????"/>
          <w:rtl w:val="true"/>
        </w:rPr>
        <w:t>אבל ר</w:t>
      </w:r>
      <w:r>
        <w:rPr>
          <w:rFonts w:eastAsia="SimSun;????"/>
          <w:rtl w:val="true"/>
        </w:rPr>
        <w:t>"</w:t>
      </w:r>
      <w:r>
        <w:rPr>
          <w:rFonts w:eastAsia="SimSun;????"/>
          <w:rtl w:val="true"/>
        </w:rPr>
        <w:t xml:space="preserve">י </w:t>
      </w:r>
      <w:r>
        <w:rPr>
          <w:rFonts w:eastAsia="SimSun;????"/>
          <w:rtl w:val="true"/>
        </w:rPr>
        <w:t>(</w:t>
      </w:r>
      <w:r>
        <w:rPr>
          <w:rFonts w:eastAsia="SimSun;????"/>
          <w:rtl w:val="true"/>
        </w:rPr>
        <w:t>נ</w:t>
      </w:r>
      <w:r>
        <w:rPr>
          <w:rFonts w:eastAsia="SimSun;????"/>
          <w:rtl w:val="true"/>
        </w:rPr>
        <w:t>"</w:t>
      </w:r>
      <w:r>
        <w:rPr>
          <w:rFonts w:eastAsia="SimSun;????"/>
          <w:rtl w:val="true"/>
        </w:rPr>
        <w:t>ד ח</w:t>
      </w:r>
      <w:r>
        <w:rPr>
          <w:rFonts w:eastAsia="SimSun;????"/>
          <w:rtl w:val="true"/>
        </w:rPr>
        <w:t>"</w:t>
      </w:r>
      <w:r>
        <w:rPr>
          <w:rFonts w:eastAsia="SimSun;????"/>
          <w:rtl w:val="true"/>
        </w:rPr>
        <w:t>ב</w:t>
      </w:r>
      <w:r>
        <w:rPr>
          <w:rFonts w:eastAsia="SimSun;????"/>
          <w:rtl w:val="true"/>
        </w:rPr>
        <w:t xml:space="preserve">) </w:t>
      </w:r>
      <w:r>
        <w:rPr>
          <w:rFonts w:eastAsia="SimSun;????"/>
          <w:rtl w:val="true"/>
        </w:rPr>
        <w:t>פסק כר</w:t>
      </w:r>
      <w:r>
        <w:rPr>
          <w:rFonts w:eastAsia="SimSun;????"/>
          <w:rtl w:val="true"/>
        </w:rPr>
        <w:t>"</w:t>
      </w:r>
      <w:r>
        <w:rPr>
          <w:rFonts w:eastAsia="SimSun;????"/>
          <w:rtl w:val="true"/>
        </w:rPr>
        <w:t>ג</w:t>
      </w:r>
      <w:r>
        <w:rPr>
          <w:rFonts w:eastAsia="SimSun;????"/>
          <w:rtl w:val="true"/>
        </w:rPr>
        <w:t xml:space="preserve">. </w:t>
      </w:r>
      <w:r>
        <w:rPr>
          <w:rFonts w:eastAsia="SimSun;????"/>
          <w:rtl w:val="true"/>
        </w:rPr>
        <w:t>ונראה טעמו</w:t>
      </w:r>
      <w:r>
        <w:rPr>
          <w:rFonts w:eastAsia="SimSun;????"/>
          <w:rtl w:val="true"/>
        </w:rPr>
        <w:t xml:space="preserve">, </w:t>
      </w:r>
      <w:r>
        <w:rPr>
          <w:rFonts w:eastAsia="SimSun;????"/>
          <w:rtl w:val="true"/>
        </w:rPr>
        <w:t>משום שאמר ראב</w:t>
      </w:r>
      <w:r>
        <w:rPr>
          <w:rFonts w:eastAsia="SimSun;????"/>
          <w:rtl w:val="true"/>
        </w:rPr>
        <w:t>"</w:t>
      </w:r>
      <w:r>
        <w:rPr>
          <w:rFonts w:eastAsia="SimSun;????"/>
          <w:rtl w:val="true"/>
        </w:rPr>
        <w:t>צ כך היה מנהגן של בית ר</w:t>
      </w:r>
      <w:r>
        <w:rPr>
          <w:rFonts w:eastAsia="SimSun;????"/>
          <w:rtl w:val="true"/>
        </w:rPr>
        <w:t>"</w:t>
      </w:r>
      <w:r>
        <w:rPr>
          <w:rFonts w:eastAsia="SimSun;????"/>
          <w:rtl w:val="true"/>
        </w:rPr>
        <w:t>ג וכו</w:t>
      </w:r>
      <w:r>
        <w:rPr>
          <w:rFonts w:eastAsia="SimSun;????"/>
          <w:rtl w:val="true"/>
        </w:rPr>
        <w:t xml:space="preserve">'. </w:t>
      </w:r>
      <w:r>
        <w:rPr>
          <w:rFonts w:eastAsia="SimSun;????"/>
          <w:rtl w:val="true"/>
        </w:rPr>
        <w:t>ומעשה רב ע</w:t>
      </w:r>
      <w:r>
        <w:rPr>
          <w:rFonts w:eastAsia="SimSun;????"/>
          <w:rtl w:val="true"/>
        </w:rPr>
        <w:t>"</w:t>
      </w:r>
      <w:r>
        <w:rPr>
          <w:rFonts w:eastAsia="SimSun;????"/>
          <w:rtl w:val="true"/>
        </w:rPr>
        <w:t>כ</w:t>
      </w:r>
      <w:r>
        <w:rPr>
          <w:rFonts w:eastAsia="SimSun;????"/>
          <w:rtl w:val="true"/>
        </w:rPr>
        <w:t xml:space="preserve">. </w:t>
      </w:r>
      <w:r>
        <w:rPr>
          <w:rFonts w:eastAsia="SimSun;????"/>
          <w:rtl w:val="true"/>
        </w:rPr>
        <w:t>ולא נהירא</w:t>
      </w:r>
      <w:r>
        <w:rPr>
          <w:rFonts w:eastAsia="SimSun;????"/>
          <w:rtl w:val="true"/>
        </w:rPr>
        <w:t xml:space="preserve">, </w:t>
      </w:r>
      <w:r>
        <w:rPr>
          <w:rFonts w:eastAsia="SimSun;????"/>
          <w:rtl w:val="true"/>
        </w:rPr>
        <w:t>נהי דמעשה רב הוי הכרע</w:t>
      </w:r>
      <w:r>
        <w:rPr>
          <w:rFonts w:eastAsia="SimSun;????"/>
          <w:rtl w:val="true"/>
        </w:rPr>
        <w:t xml:space="preserve">, </w:t>
      </w:r>
      <w:r>
        <w:rPr>
          <w:rFonts w:eastAsia="SimSun;????"/>
          <w:rtl w:val="true"/>
        </w:rPr>
        <w:t>היינו היכא דאיתמר דעבד עובדא כו</w:t>
      </w:r>
      <w:r>
        <w:rPr>
          <w:rFonts w:eastAsia="SimSun;????"/>
          <w:rtl w:val="true"/>
        </w:rPr>
        <w:t xml:space="preserve">'. </w:t>
      </w:r>
      <w:r>
        <w:rPr>
          <w:rFonts w:eastAsia="SimSun;????"/>
          <w:rtl w:val="true"/>
        </w:rPr>
        <w:t>אבל הכא</w:t>
      </w:r>
      <w:r>
        <w:rPr>
          <w:rFonts w:eastAsia="SimSun;????"/>
          <w:rtl w:val="true"/>
        </w:rPr>
        <w:t xml:space="preserve">, </w:t>
      </w:r>
      <w:r>
        <w:rPr>
          <w:rFonts w:eastAsia="SimSun;????"/>
          <w:rtl w:val="true"/>
        </w:rPr>
        <w:t>כך היו נוהגין על פיו</w:t>
      </w:r>
      <w:r>
        <w:rPr>
          <w:rFonts w:eastAsia="SimSun;????"/>
          <w:rtl w:val="true"/>
        </w:rPr>
        <w:t xml:space="preserve">, </w:t>
      </w:r>
      <w:r>
        <w:rPr>
          <w:rFonts w:eastAsia="SimSun;????"/>
          <w:rtl w:val="true"/>
        </w:rPr>
        <w:t>ואין זה כ</w:t>
      </w:r>
      <w:r>
        <w:rPr>
          <w:rFonts w:eastAsia="SimSun;????"/>
          <w:rtl w:val="true"/>
        </w:rPr>
        <w:t>"</w:t>
      </w:r>
      <w:r>
        <w:rPr>
          <w:rFonts w:eastAsia="SimSun;????"/>
          <w:rtl w:val="true"/>
        </w:rPr>
        <w:t>כ הכרע</w:t>
      </w:r>
      <w:r>
        <w:rPr>
          <w:rFonts w:eastAsia="SimSun;????"/>
          <w:rtl w:val="true"/>
        </w:rPr>
        <w:t xml:space="preserve">. </w:t>
      </w:r>
      <w:r>
        <w:rPr>
          <w:rFonts w:eastAsia="SimSun;????"/>
          <w:rtl w:val="true"/>
        </w:rPr>
        <w:t>ועוד אפי</w:t>
      </w:r>
      <w:r>
        <w:rPr>
          <w:rFonts w:eastAsia="SimSun;????"/>
          <w:rtl w:val="true"/>
        </w:rPr>
        <w:t xml:space="preserve">' </w:t>
      </w:r>
      <w:r>
        <w:rPr>
          <w:rFonts w:eastAsia="SimSun;????"/>
          <w:rtl w:val="true"/>
        </w:rPr>
        <w:t>את</w:t>
      </w:r>
      <w:r>
        <w:rPr>
          <w:rFonts w:eastAsia="SimSun;????"/>
          <w:rtl w:val="true"/>
        </w:rPr>
        <w:t>"</w:t>
      </w:r>
      <w:r>
        <w:rPr>
          <w:rFonts w:eastAsia="SimSun;????"/>
          <w:rtl w:val="true"/>
        </w:rPr>
        <w:t>ל דהוי הכרע</w:t>
      </w:r>
      <w:r>
        <w:rPr>
          <w:rFonts w:eastAsia="SimSun;????"/>
          <w:rtl w:val="true"/>
        </w:rPr>
        <w:t xml:space="preserve">, </w:t>
      </w:r>
      <w:r>
        <w:rPr>
          <w:rFonts w:eastAsia="SimSun;????"/>
          <w:rtl w:val="true"/>
        </w:rPr>
        <w:t>היינו בין תנאי או אמוראי דלא ברירא לן כבר הילכתא כמאן</w:t>
      </w:r>
      <w:r>
        <w:rPr>
          <w:rFonts w:eastAsia="SimSun;????"/>
          <w:rtl w:val="true"/>
        </w:rPr>
        <w:t xml:space="preserve">, </w:t>
      </w:r>
      <w:r>
        <w:rPr>
          <w:rFonts w:eastAsia="SimSun;????"/>
          <w:rtl w:val="true"/>
        </w:rPr>
        <w:t>אבל הכא דברירא לן כבר הילכתא כת</w:t>
      </w:r>
      <w:r>
        <w:rPr>
          <w:rFonts w:eastAsia="SimSun;????"/>
          <w:rtl w:val="true"/>
        </w:rPr>
        <w:t>"</w:t>
      </w:r>
      <w:r>
        <w:rPr>
          <w:rFonts w:eastAsia="SimSun;????"/>
          <w:rtl w:val="true"/>
        </w:rPr>
        <w:t>ק בכל דוכתא</w:t>
      </w:r>
      <w:r>
        <w:rPr>
          <w:rFonts w:eastAsia="SimSun;????"/>
          <w:rtl w:val="true"/>
        </w:rPr>
        <w:t xml:space="preserve">, </w:t>
      </w:r>
      <w:r>
        <w:rPr>
          <w:rFonts w:eastAsia="SimSun;????"/>
          <w:rtl w:val="true"/>
        </w:rPr>
        <w:t>לית כאן הכרע משום מעשה</w:t>
      </w:r>
      <w:r>
        <w:rPr>
          <w:rFonts w:eastAsia="SimSun;????"/>
          <w:rtl w:val="true"/>
        </w:rPr>
        <w:t xml:space="preserve">, </w:t>
      </w:r>
      <w:r>
        <w:rPr>
          <w:rFonts w:eastAsia="SimSun;????"/>
          <w:rtl w:val="true"/>
        </w:rPr>
        <w:t>לבטל ולסתור פסק הלכה הקבוע בתלמוד</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מג</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סוף ס</w:t>
      </w:r>
      <w:r>
        <w:rPr>
          <w:rFonts w:eastAsia="SimSun;????" w:hint="cs"/>
          <w:rtl w:val="true"/>
        </w:rPr>
        <w:t>"</w:t>
      </w:r>
      <w:r>
        <w:rPr>
          <w:rFonts w:eastAsia="SimSun;????" w:hint="cs"/>
          <w:rtl w:val="true"/>
        </w:rPr>
        <w:t>ק 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כ</w:t>
      </w:r>
      <w:r>
        <w:rPr>
          <w:rFonts w:eastAsia="SimSun;????"/>
          <w:rtl w:val="true"/>
        </w:rPr>
        <w:t xml:space="preserve">' </w:t>
      </w:r>
      <w:r>
        <w:rPr>
          <w:rFonts w:eastAsia="SimSun;????"/>
          <w:rtl w:val="true"/>
        </w:rPr>
        <w:t>יש</w:t>
      </w:r>
      <w:r>
        <w:rPr>
          <w:rFonts w:eastAsia="SimSun;????"/>
          <w:rtl w:val="true"/>
        </w:rPr>
        <w:t>"</w:t>
      </w:r>
      <w:r>
        <w:rPr>
          <w:rFonts w:eastAsia="SimSun;????"/>
          <w:rtl w:val="true"/>
        </w:rPr>
        <w:t>ש דאסור להניח קטניות או שאר זרעונים במים שיציף הפסולת למעלה או שיפול העפר למטה וכ</w:t>
      </w:r>
      <w:r>
        <w:rPr>
          <w:rFonts w:eastAsia="SimSun;????"/>
          <w:rtl w:val="true"/>
        </w:rPr>
        <w:t>"</w:t>
      </w:r>
      <w:r>
        <w:rPr>
          <w:rFonts w:eastAsia="SimSun;????"/>
          <w:rtl w:val="true"/>
        </w:rPr>
        <w:t>מ דעת הרב</w:t>
      </w:r>
      <w:r>
        <w:rPr>
          <w:rFonts w:eastAsia="SimSun;????"/>
          <w:rtl w:val="true"/>
        </w:rPr>
        <w:t>"</w:t>
      </w:r>
      <w:r>
        <w:rPr>
          <w:rFonts w:eastAsia="SimSun;????"/>
          <w:rtl w:val="true"/>
        </w:rPr>
        <w:t>י מדהשמיטו בש</w:t>
      </w:r>
      <w:r>
        <w:rPr>
          <w:rFonts w:eastAsia="SimSun;????"/>
          <w:rtl w:val="true"/>
        </w:rPr>
        <w:t>"</w:t>
      </w:r>
      <w:r>
        <w:rPr>
          <w:rFonts w:eastAsia="SimSun;????"/>
          <w:rtl w:val="true"/>
        </w:rPr>
        <w:t>ע</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lang w:bidi="he-IL"/>
        </w:rPr>
        <w:t>חמד משה</w:t>
      </w:r>
      <w:r>
        <w:rPr>
          <w:rFonts w:eastAsia="SimSun;????" w:hint="cs"/>
          <w:rtl w:val="true"/>
          <w:lang w:bidi="he-IL"/>
        </w:rPr>
        <w:t xml:space="preserve"> </w:t>
      </w:r>
      <w:r>
        <w:rPr>
          <w:rFonts w:eastAsia="SimSun;????" w:hint="cs"/>
          <w:rtl w:val="true"/>
          <w:lang w:bidi="he-IL"/>
        </w:rPr>
        <w:t>(</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ואסור להניח קטניות</w:t>
      </w:r>
      <w:r>
        <w:rPr>
          <w:rFonts w:eastAsia="SimSun;????" w:hint="cs"/>
          <w:rtl w:val="true"/>
          <w:lang w:bidi="he-IL"/>
        </w:rPr>
        <w:t xml:space="preserve"> </w:t>
      </w:r>
      <w:r>
        <w:rPr>
          <w:rFonts w:eastAsia="SimSun;????"/>
          <w:rtl w:val="true"/>
          <w:lang w:bidi="he-IL"/>
        </w:rPr>
        <w:t>או שאר זרעונים במים שיצף הפסולת למעלה או שיפול העפר למטה</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u w:val="single"/>
          <w:rtl w:val="true"/>
        </w:rPr>
        <w:t>ח</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כלל פ</w:t>
      </w:r>
      <w:r>
        <w:rPr>
          <w:rFonts w:eastAsia="SimSun;????" w:hint="cs"/>
          <w:rtl w:val="true"/>
        </w:rPr>
        <w:t>"</w:t>
      </w:r>
      <w:r>
        <w:rPr>
          <w:rFonts w:eastAsia="SimSun;????" w:hint="cs"/>
          <w:rtl w:val="true"/>
        </w:rPr>
        <w:t>ב סעי</w:t>
      </w:r>
      <w:r>
        <w:rPr>
          <w:rFonts w:eastAsia="SimSun;????" w:hint="cs"/>
          <w:rtl w:val="true"/>
        </w:rPr>
        <w:t xml:space="preserve">' </w:t>
      </w:r>
      <w:r>
        <w:rPr>
          <w:rFonts w:eastAsia="SimSun;????" w:hint="cs"/>
          <w:rtl w:val="true"/>
        </w:rPr>
        <w:t>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אף על פי שהתירו לברור קטניות</w:t>
      </w:r>
      <w:r>
        <w:rPr>
          <w:rFonts w:eastAsia="SimSun;????"/>
          <w:rtl w:val="true"/>
        </w:rPr>
        <w:t xml:space="preserve">, </w:t>
      </w:r>
      <w:r>
        <w:rPr>
          <w:rFonts w:eastAsia="SimSun;????"/>
          <w:rtl w:val="true"/>
        </w:rPr>
        <w:t>לא יתנם במים שיצוף הפסולת למעלה או שיפול העפר למטה</w:t>
      </w:r>
      <w:r>
        <w:rPr>
          <w:rFonts w:eastAsia="SimSun;????"/>
          <w:rtl w:val="true"/>
        </w:rPr>
        <w:t xml:space="preserve">, </w:t>
      </w:r>
      <w:r>
        <w:rPr>
          <w:rFonts w:eastAsia="SimSun;????"/>
          <w:rtl w:val="true"/>
        </w:rPr>
        <w:t xml:space="preserve">שזה דרך חול </w:t>
      </w:r>
      <w:r>
        <w:rPr>
          <w:rFonts w:eastAsia="SimSun;????"/>
          <w:rtl w:val="true"/>
        </w:rPr>
        <w:t>(</w:t>
      </w:r>
      <w:r>
        <w:rPr>
          <w:rFonts w:eastAsia="SimSun;????"/>
          <w:rtl w:val="true"/>
        </w:rPr>
        <w:t>תק</w:t>
      </w:r>
      <w:r>
        <w:rPr>
          <w:rFonts w:eastAsia="SimSun;????"/>
          <w:rtl w:val="true"/>
        </w:rPr>
        <w:t>"</w:t>
      </w:r>
      <w:r>
        <w:rPr>
          <w:rFonts w:eastAsia="SimSun;????"/>
          <w:rtl w:val="true"/>
        </w:rPr>
        <w:t>י במג</w:t>
      </w:r>
      <w:r>
        <w:rPr>
          <w:rFonts w:eastAsia="SimSun;????"/>
          <w:rtl w:val="true"/>
        </w:rPr>
        <w:t>"</w:t>
      </w:r>
      <w:r>
        <w:rPr>
          <w:rFonts w:eastAsia="SimSun;????"/>
          <w:rtl w:val="true"/>
        </w:rPr>
        <w:t>א ס</w:t>
      </w:r>
      <w:r>
        <w:rPr>
          <w:rFonts w:eastAsia="SimSun;????"/>
          <w:rtl w:val="true"/>
        </w:rPr>
        <w:t>"</w:t>
      </w:r>
      <w:r>
        <w:rPr>
          <w:rFonts w:eastAsia="SimSun;????"/>
          <w:rtl w:val="true"/>
        </w:rPr>
        <w:t>ק ד</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ואפילו אם לא היה אפשר לברור מערב יום טוב אסור להניח הקטניות במים כדי שיצוף הפסולת למעלה או כדי שירד העפרורית למטה</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תפארת יעקב</w:t>
      </w:r>
      <w:r>
        <w:rPr>
          <w:rFonts w:eastAsia="SimSun;????" w:hint="cs"/>
          <w:rtl w:val="true"/>
        </w:rPr>
        <w:t xml:space="preserve"> </w:t>
      </w:r>
      <w:r>
        <w:rPr>
          <w:rFonts w:eastAsia="SimSun;????" w:hint="cs"/>
          <w:rtl w:val="true"/>
        </w:rPr>
        <w:t>(</w:t>
      </w:r>
      <w:r>
        <w:rPr>
          <w:rFonts w:eastAsia="SimSun;????" w:hint="cs"/>
          <w:rtl w:val="true"/>
        </w:rPr>
        <w:t>על תפארת ישראל ביצה פרק א</w:t>
      </w:r>
      <w:r>
        <w:rPr>
          <w:rFonts w:eastAsia="SimSun;????" w:hint="cs"/>
          <w:rtl w:val="true"/>
        </w:rPr>
        <w:t xml:space="preserve">' </w:t>
      </w:r>
      <w:r>
        <w:rPr>
          <w:rFonts w:eastAsia="SimSun;????" w:hint="cs"/>
          <w:rtl w:val="true"/>
        </w:rPr>
        <w:t>אות מ</w:t>
      </w:r>
      <w:r>
        <w:rPr>
          <w:rFonts w:eastAsia="SimSun;????" w:hint="cs"/>
          <w:rtl w:val="true"/>
        </w:rPr>
        <w:t>"</w:t>
      </w:r>
      <w:r>
        <w:rPr>
          <w:rFonts w:eastAsia="SimSun;????" w:hint="cs"/>
          <w:rtl w:val="true"/>
        </w:rPr>
        <w:t>ט</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תמיה</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ש במג</w:t>
      </w:r>
      <w:r>
        <w:rPr>
          <w:rFonts w:eastAsia="SimSun;????" w:hint="cs"/>
          <w:rtl w:val="true"/>
        </w:rPr>
        <w:t>"</w:t>
      </w:r>
      <w:r>
        <w:rPr>
          <w:rFonts w:eastAsia="SimSun;????" w:hint="cs"/>
          <w:rtl w:val="true"/>
        </w:rPr>
        <w:t>א סק</w:t>
      </w:r>
      <w:r>
        <w:rPr>
          <w:rFonts w:eastAsia="SimSun;????" w:hint="cs"/>
          <w:rtl w:val="true"/>
        </w:rPr>
        <w:t>"</w:t>
      </w:r>
      <w:r>
        <w:rPr>
          <w:rFonts w:eastAsia="SimSun;????" w:hint="cs"/>
          <w:rtl w:val="true"/>
        </w:rPr>
        <w:t>ד</w:t>
      </w:r>
      <w:r>
        <w:rPr>
          <w:rFonts w:eastAsia="SimSun;????" w:hint="cs"/>
          <w:rtl w:val="true"/>
        </w:rPr>
        <w:t xml:space="preserve">. </w:t>
      </w:r>
      <w:r>
        <w:rPr>
          <w:rFonts w:eastAsia="SimSun;????" w:hint="cs"/>
          <w:rtl w:val="true"/>
        </w:rPr>
        <w:t>וכ</w:t>
      </w:r>
      <w:r>
        <w:rPr>
          <w:rFonts w:eastAsia="SimSun;????" w:hint="cs"/>
          <w:rtl w:val="true"/>
        </w:rPr>
        <w:t>"</w:t>
      </w:r>
      <w:r>
        <w:rPr>
          <w:rFonts w:eastAsia="SimSun;????" w:hint="cs"/>
          <w:rtl w:val="true"/>
        </w:rPr>
        <w:t xml:space="preserve">כ </w:t>
      </w:r>
      <w:r>
        <w:rPr>
          <w:rFonts w:eastAsia="SimSun;????" w:hint="cs"/>
          <w:u w:val="single"/>
          <w:rtl w:val="true"/>
        </w:rPr>
        <w:t>בהל</w:t>
      </w:r>
      <w:r>
        <w:rPr>
          <w:rFonts w:eastAsia="SimSun;????" w:hint="cs"/>
          <w:u w:val="single"/>
          <w:rtl w:val="true"/>
        </w:rPr>
        <w:t>"</w:t>
      </w:r>
      <w:r>
        <w:rPr>
          <w:rFonts w:eastAsia="SimSun;????" w:hint="cs"/>
          <w:u w:val="single"/>
          <w:rtl w:val="true"/>
        </w:rPr>
        <w:t>ג</w:t>
      </w:r>
      <w:r>
        <w:rPr>
          <w:rFonts w:eastAsia="SimSun;????" w:hint="cs"/>
          <w:rtl w:val="true"/>
        </w:rPr>
        <w:t xml:space="preserve"> ע</w:t>
      </w:r>
      <w:r>
        <w:rPr>
          <w:rFonts w:eastAsia="SimSun;????" w:hint="cs"/>
          <w:rtl w:val="true"/>
        </w:rPr>
        <w:t>"</w:t>
      </w:r>
      <w:r>
        <w:rPr>
          <w:rFonts w:eastAsia="SimSun;????" w:hint="cs"/>
          <w:rtl w:val="true"/>
        </w:rPr>
        <w:t>ש</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פרק ד</w:t>
      </w:r>
      <w:r>
        <w:rPr>
          <w:rFonts w:eastAsia="SimSun;????" w:hint="cs"/>
          <w:rtl w:val="true"/>
        </w:rPr>
        <w:t xml:space="preserve">' </w:t>
      </w:r>
      <w:r>
        <w:rPr>
          <w:rFonts w:eastAsia="SimSun;????" w:hint="cs"/>
          <w:rtl w:val="true"/>
        </w:rPr>
        <w:t>סוף סעי</w:t>
      </w:r>
      <w:r>
        <w:rPr>
          <w:rFonts w:eastAsia="SimSun;????" w:hint="cs"/>
          <w:rtl w:val="true"/>
        </w:rPr>
        <w:t xml:space="preserve">' </w:t>
      </w:r>
      <w:r>
        <w:rPr>
          <w:rFonts w:eastAsia="SimSun;????" w:hint="cs"/>
          <w:rtl w:val="true"/>
        </w:rPr>
        <w:t>ה</w:t>
      </w:r>
      <w:r>
        <w:rPr>
          <w:rFonts w:eastAsia="SimSun;????" w:hint="cs"/>
          <w:rtl w:val="true"/>
        </w:rPr>
        <w:t>'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הבא לבשל קטניות ויש בהם מתולעות</w:t>
      </w:r>
      <w:r>
        <w:rPr>
          <w:rFonts w:eastAsia="SimSun;????" w:hint="cs"/>
          <w:rtl w:val="true"/>
        </w:rPr>
        <w:t xml:space="preserve">, </w:t>
      </w:r>
      <w:r>
        <w:rPr>
          <w:rFonts w:eastAsia="SimSun;????" w:hint="cs"/>
          <w:rtl w:val="true"/>
        </w:rPr>
        <w:t>אל יתן אותן במים כדי שהמתולעות יצופו למעלה</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ארטסקרול</w:t>
      </w:r>
      <w:r>
        <w:rPr>
          <w:rFonts w:eastAsia="SimSun;????"/>
          <w:rtl w:val="true"/>
        </w:rPr>
        <w:t xml:space="preserve">, </w:t>
      </w:r>
      <w:r>
        <w:rPr>
          <w:rFonts w:eastAsia="SimSun;????"/>
          <w:rtl w:val="true"/>
        </w:rPr>
        <w:t>סוף עמ</w:t>
      </w:r>
      <w:r>
        <w:rPr>
          <w:rFonts w:eastAsia="SimSun;????"/>
          <w:rtl w:val="true"/>
        </w:rPr>
        <w:t xml:space="preserve">' </w:t>
      </w:r>
      <w:r>
        <w:rPr>
          <w:rFonts w:eastAsia="SimSun;????"/>
          <w:rtl w:val="true"/>
        </w:rPr>
        <w:t>ס</w:t>
      </w:r>
      <w:r>
        <w:rPr>
          <w:rFonts w:eastAsia="SimSun;????"/>
          <w:rtl w:val="true"/>
        </w:rPr>
        <w:t>"</w:t>
      </w:r>
      <w:r>
        <w:rPr>
          <w:rFonts w:eastAsia="SimSun;????" w:hint="cs"/>
          <w:rtl w:val="true"/>
        </w:rPr>
        <w:t>ח</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ב</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lang w:bidi="he-IL"/>
        </w:rPr>
        <w:t>נטעי גבריאל</w:t>
      </w:r>
      <w:r>
        <w:rPr>
          <w:rFonts w:eastAsia="SimSun;????"/>
          <w:rtl w:val="true"/>
        </w:rPr>
        <w:t xml:space="preserve"> </w:t>
      </w:r>
      <w:r>
        <w:rPr>
          <w:rFonts w:eastAsia="SimSun;????"/>
          <w:rtl w:val="true"/>
        </w:rPr>
        <w:t>(</w:t>
      </w:r>
      <w:r>
        <w:rPr>
          <w:rFonts w:eastAsia="SimSun;????"/>
          <w:rtl w:val="true"/>
          <w:lang w:bidi="he-IL"/>
        </w:rPr>
        <w:t>יו</w:t>
      </w:r>
      <w:r>
        <w:rPr>
          <w:rFonts w:eastAsia="SimSun;????"/>
          <w:rtl w:val="true"/>
        </w:rPr>
        <w:t>"</w:t>
      </w:r>
      <w:r>
        <w:rPr>
          <w:rFonts w:eastAsia="SimSun;????"/>
          <w:rtl w:val="true"/>
          <w:lang w:bidi="he-IL"/>
        </w:rPr>
        <w:t>ט ח</w:t>
      </w:r>
      <w:r>
        <w:rPr>
          <w:rFonts w:eastAsia="SimSun;????"/>
          <w:rtl w:val="true"/>
        </w:rPr>
        <w:t>"</w:t>
      </w:r>
      <w:r>
        <w:rPr>
          <w:rFonts w:eastAsia="SimSun;????"/>
          <w:rtl w:val="true"/>
          <w:lang w:bidi="he-IL"/>
        </w:rPr>
        <w:t>א פרק ה</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ו</w:t>
      </w:r>
      <w:r>
        <w:rPr>
          <w:rFonts w:eastAsia="SimSun;????"/>
          <w:rtl w:val="true"/>
          <w:lang w:bidi="he-IL"/>
        </w:rPr>
        <w:t>)</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u w:val="single"/>
          <w:rtl w:val="true"/>
        </w:rPr>
        <w:t>פסקי תשובות</w:t>
      </w:r>
      <w:r>
        <w:rPr>
          <w:rFonts w:eastAsia="SimSun;????"/>
          <w:rtl w:val="true"/>
        </w:rPr>
        <w:t xml:space="preserve"> </w:t>
      </w:r>
      <w:r>
        <w:rPr>
          <w:rFonts w:eastAsia="SimSun;????" w:hint="cs"/>
          <w:rtl w:val="true"/>
        </w:rPr>
        <w:t>(</w:t>
      </w:r>
      <w:r>
        <w:rPr>
          <w:rFonts w:eastAsia="SimSun;????"/>
          <w:rtl w:val="true"/>
        </w:rPr>
        <w:t>סי</w:t>
      </w:r>
      <w:r>
        <w:rPr>
          <w:rFonts w:eastAsia="SimSun;????" w:hint="cs"/>
          <w:rtl w:val="true"/>
        </w:rPr>
        <w:t>'</w:t>
      </w:r>
      <w:r>
        <w:rPr>
          <w:rFonts w:eastAsia="SimSun;????"/>
          <w:rtl w:val="true"/>
        </w:rPr>
        <w:t xml:space="preserve"> </w:t>
      </w:r>
      <w:r>
        <w:rPr>
          <w:rFonts w:eastAsia="SimSun;????"/>
          <w:rtl w:val="true"/>
        </w:rPr>
        <w:t>תק</w:t>
      </w:r>
      <w:r>
        <w:rPr>
          <w:rFonts w:eastAsia="SimSun;????" w:hint="cs"/>
          <w:rtl w:val="true"/>
        </w:rPr>
        <w:t>"</w:t>
      </w:r>
      <w:r>
        <w:rPr>
          <w:rFonts w:eastAsia="SimSun;????"/>
          <w:rtl w:val="true"/>
        </w:rPr>
        <w:t>ו</w:t>
      </w:r>
      <w:r>
        <w:rPr>
          <w:rFonts w:eastAsia="SimSun;????" w:hint="cs"/>
          <w:rtl w:val="true"/>
        </w:rPr>
        <w:t xml:space="preserve"> אות 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סעי</w:t>
      </w:r>
      <w:r>
        <w:rPr>
          <w:rFonts w:eastAsia="SimSun;????"/>
          <w:rtl w:val="true"/>
        </w:rPr>
        <w:t xml:space="preserve">' </w:t>
      </w:r>
      <w:r>
        <w:rPr>
          <w:rFonts w:eastAsia="SimSun;????"/>
          <w:rtl w:val="true"/>
        </w:rPr>
        <w:t>ב</w:t>
      </w:r>
      <w:r>
        <w:rPr>
          <w:rFonts w:eastAsia="SimSun;????"/>
          <w:rtl w:val="true"/>
        </w:rPr>
        <w:t xml:space="preserve">', </w:t>
      </w:r>
      <w:r>
        <w:rPr>
          <w:rFonts w:eastAsia="SimSun;????"/>
          <w:rtl w:val="true"/>
        </w:rPr>
        <w:t>מ</w:t>
      </w:r>
      <w:r>
        <w:rPr>
          <w:rFonts w:eastAsia="SimSun;????"/>
          <w:rtl w:val="true"/>
        </w:rPr>
        <w:t>"</w:t>
      </w:r>
      <w:r>
        <w:rPr>
          <w:rFonts w:eastAsia="SimSun;????"/>
          <w:rtl w:val="true"/>
        </w:rPr>
        <w:t>ב סקי</w:t>
      </w:r>
      <w:r>
        <w:rPr>
          <w:rFonts w:eastAsia="SimSun;????"/>
          <w:rtl w:val="true"/>
        </w:rPr>
        <w:t>"</w:t>
      </w:r>
      <w:r>
        <w:rPr>
          <w:rFonts w:eastAsia="SimSun;????"/>
          <w:rtl w:val="true"/>
        </w:rPr>
        <w:t>ב</w:t>
      </w:r>
      <w:r>
        <w:rPr>
          <w:rFonts w:eastAsia="SimSun;????"/>
          <w:rtl w:val="true"/>
        </w:rPr>
        <w:t xml:space="preserve">: </w:t>
      </w:r>
      <w:r>
        <w:rPr>
          <w:rFonts w:eastAsia="SimSun;????"/>
          <w:rtl w:val="true"/>
        </w:rPr>
        <w:t>וה</w:t>
      </w:r>
      <w:r>
        <w:rPr>
          <w:rFonts w:eastAsia="SimSun;????"/>
          <w:rtl w:val="true"/>
        </w:rPr>
        <w:t>"</w:t>
      </w:r>
      <w:r>
        <w:rPr>
          <w:rFonts w:eastAsia="SimSun;????"/>
          <w:rtl w:val="true"/>
        </w:rPr>
        <w:t>ה אם נפלו זבובים לתוך הכוס לא יסיר אותם לחוד אלא צריך שיקח מן המשקה עמהם וכו</w:t>
      </w:r>
      <w:r>
        <w:rPr>
          <w:rFonts w:eastAsia="SimSun;????"/>
          <w:rtl w:val="true"/>
        </w:rPr>
        <w:t xml:space="preserve">'. </w:t>
      </w:r>
      <w:r>
        <w:rPr>
          <w:rFonts w:eastAsia="SimSun;????"/>
          <w:rtl w:val="true"/>
        </w:rPr>
        <w:t>ולפי דברים אלו</w:t>
      </w:r>
      <w:r>
        <w:rPr>
          <w:rFonts w:eastAsia="SimSun;????"/>
          <w:rtl w:val="true"/>
        </w:rPr>
        <w:t xml:space="preserve">, </w:t>
      </w:r>
      <w:r>
        <w:rPr>
          <w:rFonts w:eastAsia="SimSun;????"/>
          <w:rtl w:val="true"/>
        </w:rPr>
        <w:t>גם בשטיפת פירות וירקות יש לנו לנהוג ביום טוב כמו בשבת</w:t>
      </w:r>
      <w:r>
        <w:rPr>
          <w:rFonts w:eastAsia="SimSun;????"/>
          <w:rtl w:val="true"/>
        </w:rPr>
        <w:t xml:space="preserve">, </w:t>
      </w:r>
      <w:r>
        <w:rPr>
          <w:rFonts w:eastAsia="SimSun;????"/>
          <w:rtl w:val="true"/>
        </w:rPr>
        <w:t>ולכן אסור להניח תפו</w:t>
      </w:r>
      <w:r>
        <w:rPr>
          <w:rFonts w:eastAsia="SimSun;????"/>
          <w:rtl w:val="true"/>
        </w:rPr>
        <w:t>"</w:t>
      </w:r>
      <w:r>
        <w:rPr>
          <w:rFonts w:eastAsia="SimSun;????"/>
          <w:rtl w:val="true"/>
        </w:rPr>
        <w:t>א</w:t>
      </w:r>
      <w:r>
        <w:rPr>
          <w:rFonts w:eastAsia="SimSun;????"/>
          <w:rtl w:val="true"/>
        </w:rPr>
        <w:t xml:space="preserve">, </w:t>
      </w:r>
      <w:r>
        <w:rPr>
          <w:rFonts w:eastAsia="SimSun;????"/>
          <w:rtl w:val="true"/>
        </w:rPr>
        <w:t>ענבים וכדו</w:t>
      </w:r>
      <w:r>
        <w:rPr>
          <w:rFonts w:eastAsia="SimSun;????"/>
          <w:rtl w:val="true"/>
        </w:rPr>
        <w:t xml:space="preserve">' </w:t>
      </w:r>
      <w:r>
        <w:rPr>
          <w:rFonts w:eastAsia="SimSun;????"/>
          <w:rtl w:val="true"/>
        </w:rPr>
        <w:t>בתוך מים כדי שהעפר והפסולת יצוף למעלה</w:t>
      </w:r>
      <w:r>
        <w:rPr>
          <w:rFonts w:eastAsia="SimSun;????"/>
          <w:rtl w:val="true"/>
        </w:rPr>
        <w:t xml:space="preserve">. </w:t>
      </w:r>
      <w:r>
        <w:rPr>
          <w:rFonts w:eastAsia="SimSun;????"/>
          <w:rtl w:val="true"/>
        </w:rPr>
        <w:t>והבודק חסה וכדו</w:t>
      </w:r>
      <w:r>
        <w:rPr>
          <w:rFonts w:eastAsia="SimSun;????"/>
          <w:rtl w:val="true"/>
        </w:rPr>
        <w:t xml:space="preserve">' </w:t>
      </w:r>
      <w:r>
        <w:rPr>
          <w:rFonts w:eastAsia="SimSun;????"/>
          <w:rtl w:val="true"/>
        </w:rPr>
        <w:t>מתולעים וחרקים יוציא את הפסולת עם מעט מהעלה</w:t>
      </w:r>
      <w:r>
        <w:rPr>
          <w:rFonts w:eastAsia="SimSun;????"/>
          <w:rtl w:val="true"/>
        </w:rPr>
        <w:t xml:space="preserve">. </w:t>
      </w:r>
      <w:r>
        <w:rPr>
          <w:rFonts w:eastAsia="SimSun;????"/>
          <w:rtl w:val="true"/>
        </w:rPr>
        <w:t>וכמו כן יהיה אסור להניח קטניות בתוך מים כדי שהמתולעות יצופו למעלה</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מיקל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תפארת ישראל</w:t>
      </w:r>
      <w:r>
        <w:rPr>
          <w:rFonts w:eastAsia="SimSun;????" w:hint="cs"/>
          <w:rtl w:val="true"/>
        </w:rPr>
        <w:t xml:space="preserve"> </w:t>
      </w:r>
      <w:r>
        <w:rPr>
          <w:rFonts w:eastAsia="SimSun;????" w:hint="cs"/>
          <w:rtl w:val="true"/>
        </w:rPr>
        <w:t>(</w:t>
      </w:r>
      <w:r>
        <w:rPr>
          <w:rFonts w:eastAsia="SimSun;????" w:hint="cs"/>
          <w:rtl w:val="true"/>
        </w:rPr>
        <w:t>ביצה פרק א</w:t>
      </w:r>
      <w:r>
        <w:rPr>
          <w:rFonts w:eastAsia="SimSun;????" w:hint="cs"/>
          <w:rtl w:val="true"/>
        </w:rPr>
        <w:t xml:space="preserve">' </w:t>
      </w:r>
      <w:r>
        <w:rPr>
          <w:rFonts w:eastAsia="SimSun;????" w:hint="cs"/>
          <w:rtl w:val="true"/>
        </w:rPr>
        <w:t>אות מ</w:t>
      </w:r>
      <w:r>
        <w:rPr>
          <w:rFonts w:eastAsia="SimSun;????" w:hint="cs"/>
          <w:rtl w:val="true"/>
        </w:rPr>
        <w:t>"</w:t>
      </w:r>
      <w:r>
        <w:rPr>
          <w:rFonts w:eastAsia="SimSun;????" w:hint="cs"/>
          <w:rtl w:val="true"/>
        </w:rPr>
        <w:t>ט</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ושולה</w:t>
      </w:r>
      <w:r>
        <w:rPr>
          <w:rFonts w:eastAsia="SimSun;????"/>
          <w:rtl w:val="true"/>
        </w:rPr>
        <w:t xml:space="preserve">. </w:t>
      </w:r>
      <w:r>
        <w:rPr>
          <w:rFonts w:eastAsia="SimSun;????"/>
          <w:rtl w:val="true"/>
        </w:rPr>
        <w:t>ר</w:t>
      </w:r>
      <w:r>
        <w:rPr>
          <w:rFonts w:eastAsia="SimSun;????"/>
          <w:rtl w:val="true"/>
        </w:rPr>
        <w:t>"</w:t>
      </w:r>
      <w:r>
        <w:rPr>
          <w:rFonts w:eastAsia="SimSun;????"/>
          <w:rtl w:val="true"/>
        </w:rPr>
        <w:t>ל ומסירו בידו</w:t>
      </w:r>
      <w:r>
        <w:rPr>
          <w:rFonts w:eastAsia="SimSun;????"/>
          <w:rtl w:val="true"/>
        </w:rPr>
        <w:t xml:space="preserve">, </w:t>
      </w:r>
      <w:r>
        <w:rPr>
          <w:rFonts w:eastAsia="SimSun;????"/>
          <w:rtl w:val="true"/>
        </w:rPr>
        <w:t>וקיי</w:t>
      </w:r>
      <w:r>
        <w:rPr>
          <w:rFonts w:eastAsia="SimSun;????"/>
          <w:rtl w:val="true"/>
        </w:rPr>
        <w:t>"</w:t>
      </w:r>
      <w:r>
        <w:rPr>
          <w:rFonts w:eastAsia="SimSun;????"/>
          <w:rtl w:val="true"/>
        </w:rPr>
        <w:t>ל כר</w:t>
      </w:r>
      <w:r>
        <w:rPr>
          <w:rFonts w:eastAsia="SimSun;????"/>
          <w:rtl w:val="true"/>
        </w:rPr>
        <w:t>"</w:t>
      </w:r>
      <w:r>
        <w:rPr>
          <w:rFonts w:eastAsia="SimSun;????"/>
          <w:rtl w:val="true"/>
        </w:rPr>
        <w:t xml:space="preserve">ג </w:t>
      </w:r>
      <w:r>
        <w:rPr>
          <w:rFonts w:eastAsia="SimSun;????"/>
          <w:rtl w:val="true"/>
        </w:rPr>
        <w:t>[</w:t>
      </w:r>
      <w:r>
        <w:rPr>
          <w:rFonts w:eastAsia="SimSun;????"/>
          <w:rtl w:val="true"/>
        </w:rPr>
        <w:t>תק</w:t>
      </w:r>
      <w:r>
        <w:rPr>
          <w:rFonts w:eastAsia="SimSun;????"/>
          <w:rtl w:val="true"/>
        </w:rPr>
        <w:t>"</w:t>
      </w:r>
      <w:r>
        <w:rPr>
          <w:rFonts w:eastAsia="SimSun;????"/>
          <w:rtl w:val="true"/>
        </w:rPr>
        <w:t>י</w:t>
      </w:r>
      <w:r>
        <w:rPr>
          <w:rFonts w:eastAsia="SimSun;????"/>
          <w:rtl w:val="true"/>
        </w:rPr>
        <w:t xml:space="preserve">], </w:t>
      </w:r>
      <w:r>
        <w:rPr>
          <w:rFonts w:eastAsia="SimSun;????"/>
          <w:rtl w:val="true"/>
        </w:rPr>
        <w:t>ודלא כר</w:t>
      </w:r>
      <w:r>
        <w:rPr>
          <w:rFonts w:eastAsia="SimSun;????"/>
          <w:rtl w:val="true"/>
        </w:rPr>
        <w:t>"</w:t>
      </w:r>
      <w:r>
        <w:rPr>
          <w:rFonts w:eastAsia="SimSun;????"/>
          <w:rtl w:val="true"/>
        </w:rPr>
        <w:t>ב</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הטעם להחמיר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ע</w:t>
      </w:r>
      <w:r>
        <w:rPr>
          <w:rFonts w:eastAsia="SimSun;????" w:hint="cs"/>
          <w:rtl w:val="true"/>
          <w:lang w:bidi="he-IL"/>
        </w:rPr>
        <w:t>ו</w:t>
      </w:r>
      <w:r>
        <w:rPr>
          <w:rFonts w:eastAsia="SimSun;????" w:hint="cs"/>
          <w:rtl w:val="true"/>
        </w:rPr>
        <w:t>בדין דחול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חי</w:t>
      </w:r>
      <w:r>
        <w:rPr>
          <w:rFonts w:eastAsia="SimSun;????" w:hint="cs"/>
          <w:rtl w:val="true"/>
        </w:rPr>
        <w:t xml:space="preserve">' </w:t>
      </w:r>
      <w:r>
        <w:rPr>
          <w:rFonts w:eastAsia="SimSun;????" w:hint="cs"/>
          <w:u w:val="single"/>
          <w:rtl w:val="true"/>
        </w:rPr>
        <w:t>רא</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ביצה דף יד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רג</w:t>
      </w:r>
      <w:r>
        <w:rPr>
          <w:rFonts w:eastAsia="SimSun;????"/>
          <w:rtl w:val="true"/>
        </w:rPr>
        <w:t>"</w:t>
      </w:r>
      <w:r>
        <w:rPr>
          <w:rFonts w:eastAsia="SimSun;????"/>
          <w:rtl w:val="true"/>
        </w:rPr>
        <w:t>א אך מדיח ושולה</w:t>
      </w:r>
      <w:r>
        <w:rPr>
          <w:rFonts w:eastAsia="SimSun;????"/>
          <w:rtl w:val="true"/>
        </w:rPr>
        <w:t xml:space="preserve">. </w:t>
      </w:r>
      <w:r>
        <w:rPr>
          <w:rFonts w:eastAsia="SimSun;????"/>
          <w:rtl w:val="true"/>
        </w:rPr>
        <w:t>פי</w:t>
      </w:r>
      <w:r>
        <w:rPr>
          <w:rFonts w:eastAsia="SimSun;????"/>
          <w:rtl w:val="true"/>
        </w:rPr>
        <w:t xml:space="preserve">' </w:t>
      </w:r>
      <w:r>
        <w:rPr>
          <w:rFonts w:eastAsia="SimSun;????"/>
          <w:rtl w:val="true"/>
        </w:rPr>
        <w:t>ואע</w:t>
      </w:r>
      <w:r>
        <w:rPr>
          <w:rFonts w:eastAsia="SimSun;????"/>
          <w:rtl w:val="true"/>
        </w:rPr>
        <w:t>"</w:t>
      </w:r>
      <w:r>
        <w:rPr>
          <w:rFonts w:eastAsia="SimSun;????"/>
          <w:rtl w:val="true"/>
        </w:rPr>
        <w:t>ג דעובדין דחול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כלל פ</w:t>
      </w:r>
      <w:r>
        <w:rPr>
          <w:rFonts w:eastAsia="SimSun;????" w:hint="cs"/>
          <w:rtl w:val="true"/>
        </w:rPr>
        <w:t>"</w:t>
      </w:r>
      <w:r>
        <w:rPr>
          <w:rFonts w:eastAsia="SimSun;????" w:hint="cs"/>
          <w:rtl w:val="true"/>
        </w:rPr>
        <w:t>ב סעי</w:t>
      </w:r>
      <w:r>
        <w:rPr>
          <w:rFonts w:eastAsia="SimSun;????" w:hint="cs"/>
          <w:rtl w:val="true"/>
        </w:rPr>
        <w:t xml:space="preserve">' </w:t>
      </w:r>
      <w:r>
        <w:rPr>
          <w:rFonts w:eastAsia="SimSun;????" w:hint="cs"/>
          <w:rtl w:val="true"/>
        </w:rPr>
        <w:t>ד</w:t>
      </w:r>
      <w:r>
        <w:rPr>
          <w:rFonts w:eastAsia="SimSun;????" w:hint="cs"/>
          <w:rtl w:val="true"/>
        </w:rPr>
        <w:t xml:space="preserve">') - </w:t>
      </w:r>
      <w:r>
        <w:rPr>
          <w:rFonts w:eastAsia="SimSun;????" w:hint="cs"/>
          <w:rtl w:val="true"/>
          <w:lang w:bidi="he-IL"/>
        </w:rPr>
        <w:t>לשונו מובא לעיל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הערות במסכת ביצה דף יד</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ומה</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צ</w:t>
      </w:r>
      <w:r>
        <w:rPr>
          <w:rFonts w:eastAsia="SimSun;????" w:hint="cs"/>
          <w:rtl w:val="true"/>
        </w:rPr>
        <w:t>"</w:t>
      </w:r>
      <w:r>
        <w:rPr>
          <w:rFonts w:eastAsia="SimSun;????" w:hint="cs"/>
          <w:rtl w:val="true"/>
        </w:rPr>
        <w:t>ל דמה שאסור להדיח ולשלות הוא משום דהוו עובדין דחול</w:t>
      </w:r>
      <w:r>
        <w:rPr>
          <w:rFonts w:eastAsia="SimSun;????" w:hint="cs"/>
          <w:rtl w:val="true"/>
        </w:rPr>
        <w:t>, (</w:t>
      </w:r>
      <w:r>
        <w:rPr>
          <w:rFonts w:eastAsia="SimSun;????" w:hint="cs"/>
          <w:rtl w:val="true"/>
        </w:rPr>
        <w:t>וכ</w:t>
      </w:r>
      <w:r>
        <w:rPr>
          <w:rFonts w:eastAsia="SimSun;????" w:hint="cs"/>
          <w:rtl w:val="true"/>
        </w:rPr>
        <w:t>"</w:t>
      </w:r>
      <w:r>
        <w:rPr>
          <w:rFonts w:eastAsia="SimSun;????" w:hint="cs"/>
          <w:rtl w:val="true"/>
        </w:rPr>
        <w:t>כ הרא</w:t>
      </w:r>
      <w:r>
        <w:rPr>
          <w:rFonts w:eastAsia="SimSun;????" w:hint="cs"/>
          <w:rtl w:val="true"/>
        </w:rPr>
        <w:t>"</w:t>
      </w:r>
      <w:r>
        <w:rPr>
          <w:rFonts w:eastAsia="SimSun;????" w:hint="cs"/>
          <w:rtl w:val="true"/>
        </w:rPr>
        <w:t>ה</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כיון שאפשר בערב יו</w:t>
      </w:r>
      <w:r>
        <w:rPr>
          <w:rFonts w:eastAsia="SimSun;????" w:hint="cs"/>
          <w:rtl w:val="true"/>
          <w:lang w:bidi="he-IL"/>
        </w:rPr>
        <w:t>"</w:t>
      </w:r>
      <w:r>
        <w:rPr>
          <w:rFonts w:eastAsia="SimSun;????" w:hint="cs"/>
          <w:rtl w:val="true"/>
          <w:lang w:bidi="he-IL"/>
        </w:rPr>
        <w:t>ט יש להחמיר</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lang w:bidi="he-IL"/>
        </w:rPr>
        <w:t>שלחן עצי שטים</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בורר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הו</w:t>
      </w:r>
      <w:r>
        <w:rPr>
          <w:rFonts w:eastAsia="SimSun;????" w:hint="cs"/>
          <w:rtl w:val="true"/>
          <w:lang w:bidi="he-IL"/>
        </w:rPr>
        <w:t>"</w:t>
      </w:r>
      <w:r>
        <w:rPr>
          <w:rFonts w:eastAsia="SimSun;????" w:hint="cs"/>
          <w:rtl w:val="true"/>
          <w:lang w:bidi="he-IL"/>
        </w:rPr>
        <w:t xml:space="preserve">ד </w:t>
      </w:r>
      <w:r>
        <w:rPr>
          <w:rFonts w:eastAsia="SimSun;????" w:hint="cs"/>
          <w:u w:val="single"/>
          <w:rtl w:val="true"/>
          <w:lang w:bidi="he-IL"/>
        </w:rPr>
        <w:t>בפתחי עולם</w:t>
      </w:r>
      <w:r>
        <w:rPr>
          <w:rFonts w:eastAsia="SimSun;????" w:hint="cs"/>
          <w:rtl w:val="true"/>
          <w:lang w:bidi="he-IL"/>
        </w:rPr>
        <w:t xml:space="preserve"> </w:t>
      </w:r>
      <w:r>
        <w:rPr>
          <w:rFonts w:eastAsia="SimSun;????" w:hint="cs"/>
          <w:rtl w:val="true"/>
          <w:lang w:bidi="he-IL"/>
        </w:rPr>
        <w:t>(</w:t>
      </w:r>
      <w:r>
        <w:rPr>
          <w:rFonts w:eastAsia="SimSun;????" w:hint="cs"/>
          <w:rtl w:val="true"/>
          <w:lang w:bidi="he-IL"/>
        </w:rPr>
        <w:t>ס</w:t>
      </w:r>
      <w:r>
        <w:rPr>
          <w:rFonts w:eastAsia="SimSun;????" w:hint="cs"/>
          <w:rtl w:val="true"/>
          <w:lang w:bidi="he-IL"/>
        </w:rPr>
        <w:t>"</w:t>
      </w:r>
      <w:r>
        <w:rPr>
          <w:rFonts w:eastAsia="SimSun;????" w:hint="cs"/>
          <w:rtl w:val="true"/>
          <w:lang w:bidi="he-IL"/>
        </w:rPr>
        <w:t>ק ו</w:t>
      </w:r>
      <w:r>
        <w:rPr>
          <w:rFonts w:eastAsia="SimSun;????" w:hint="cs"/>
          <w:rtl w:val="true"/>
          <w:lang w:bidi="he-IL"/>
        </w:rPr>
        <w:t xml:space="preserve">'), </w:t>
      </w:r>
      <w:r>
        <w:rPr>
          <w:rFonts w:eastAsia="SimSun;????" w:hint="cs"/>
          <w:u w:val="single"/>
          <w:rtl w:val="true"/>
          <w:lang w:bidi="he-IL"/>
        </w:rPr>
        <w:t>וכה</w:t>
      </w:r>
      <w:r>
        <w:rPr>
          <w:rFonts w:eastAsia="SimSun;????" w:hint="cs"/>
          <w:u w:val="single"/>
          <w:rtl w:val="true"/>
          <w:lang w:bidi="he-IL"/>
        </w:rPr>
        <w:t>"</w:t>
      </w:r>
      <w:r>
        <w:rPr>
          <w:rFonts w:eastAsia="SimSun;????" w:hint="cs"/>
          <w:u w:val="single"/>
          <w:rtl w:val="true"/>
          <w:lang w:bidi="he-IL"/>
        </w:rPr>
        <w:t>ח</w:t>
      </w:r>
      <w:r>
        <w:rPr>
          <w:rFonts w:eastAsia="SimSun;????" w:hint="cs"/>
          <w:rtl w:val="true"/>
          <w:lang w:bidi="he-IL"/>
        </w:rPr>
        <w:t xml:space="preserve"> </w:t>
      </w:r>
      <w:r>
        <w:rPr>
          <w:rFonts w:eastAsia="SimSun;????" w:hint="cs"/>
          <w:rtl w:val="true"/>
          <w:lang w:bidi="he-IL"/>
        </w:rPr>
        <w:t>(</w:t>
      </w:r>
      <w:r>
        <w:rPr>
          <w:rFonts w:eastAsia="SimSun;????" w:hint="cs"/>
          <w:rtl w:val="true"/>
          <w:lang w:bidi="he-IL"/>
        </w:rPr>
        <w:t>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המ</w:t>
      </w:r>
      <w:r>
        <w:rPr>
          <w:rFonts w:eastAsia="SimSun;????"/>
          <w:rtl w:val="true"/>
          <w:lang w:bidi="he-IL"/>
        </w:rPr>
        <w:t>"</w:t>
      </w:r>
      <w:r>
        <w:rPr>
          <w:rFonts w:eastAsia="SimSun;????"/>
          <w:rtl w:val="true"/>
          <w:lang w:bidi="he-IL"/>
        </w:rPr>
        <w:t xml:space="preserve">א </w:t>
      </w:r>
      <w:r>
        <w:rPr>
          <w:rFonts w:eastAsia="SimSun;????"/>
          <w:rtl w:val="true"/>
          <w:lang w:bidi="he-IL"/>
        </w:rPr>
        <w:t xml:space="preserve">... </w:t>
      </w:r>
      <w:r>
        <w:rPr>
          <w:rFonts w:eastAsia="SimSun;????"/>
          <w:rtl w:val="true"/>
          <w:lang w:bidi="he-IL"/>
        </w:rPr>
        <w:t>ואע</w:t>
      </w:r>
      <w:r>
        <w:rPr>
          <w:rFonts w:eastAsia="SimSun;????"/>
          <w:rtl w:val="true"/>
          <w:lang w:bidi="he-IL"/>
        </w:rPr>
        <w:t>"</w:t>
      </w:r>
      <w:r>
        <w:rPr>
          <w:rFonts w:eastAsia="SimSun;????"/>
          <w:rtl w:val="true"/>
          <w:lang w:bidi="he-IL"/>
        </w:rPr>
        <w:t>ג שבארנו דברירה מותרת</w:t>
      </w:r>
      <w:r>
        <w:rPr>
          <w:rFonts w:eastAsia="SimSun;????"/>
          <w:rtl w:val="true"/>
          <w:lang w:bidi="he-IL"/>
        </w:rPr>
        <w:t xml:space="preserve">, </w:t>
      </w:r>
      <w:r>
        <w:rPr>
          <w:rFonts w:eastAsia="SimSun;????"/>
          <w:rtl w:val="true"/>
          <w:lang w:bidi="he-IL"/>
        </w:rPr>
        <w:t>היינו על ידי שינוי בקנון ותמחוי אבל להציף במים אפשר דחשיב כי אורחיה ואסור כיון דאפשר מעיו</w:t>
      </w:r>
      <w:r>
        <w:rPr>
          <w:rFonts w:eastAsia="SimSun;????"/>
          <w:rtl w:val="true"/>
          <w:lang w:bidi="he-IL"/>
        </w:rPr>
        <w:t>"</w:t>
      </w:r>
      <w:r>
        <w:rPr>
          <w:rFonts w:eastAsia="SimSun;????"/>
          <w:rtl w:val="true"/>
          <w:lang w:bidi="he-IL"/>
        </w:rPr>
        <w:t>ט</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rtl w:val="true"/>
          <w:lang w:bidi="he-IL"/>
        </w:rPr>
        <w:t>מראי מקומות</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א</w:t>
      </w:r>
      <w:r>
        <w:rPr>
          <w:rFonts w:eastAsia="SimSun;????" w:hint="cs"/>
          <w:u w:val="single"/>
          <w:rtl w:val="true"/>
        </w:rPr>
        <w:t>"</w:t>
      </w:r>
      <w:r>
        <w:rPr>
          <w:rFonts w:eastAsia="SimSun;????"/>
          <w:u w:val="single"/>
          <w:rtl w:val="true"/>
        </w:rPr>
        <w:t>ר</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hint="cs"/>
          <w:rtl w:val="true"/>
        </w:rPr>
        <w:t>ק 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כתב ים של שלמה שם דאסור להניח קטניות או שאר זרעונים במים שיצף הפסולת למעלה או שיפול העפר למטה</w:t>
      </w:r>
      <w:r>
        <w:rPr>
          <w:rFonts w:eastAsia="SimSun;????"/>
          <w:rtl w:val="true"/>
        </w:rPr>
        <w:t xml:space="preserve">, </w:t>
      </w:r>
      <w:r>
        <w:rPr>
          <w:rFonts w:eastAsia="SimSun;????"/>
          <w:rtl w:val="true"/>
        </w:rPr>
        <w:t>וכ</w:t>
      </w:r>
      <w:r>
        <w:rPr>
          <w:rFonts w:eastAsia="SimSun;????"/>
          <w:rtl w:val="true"/>
        </w:rPr>
        <w:t>"</w:t>
      </w:r>
      <w:r>
        <w:rPr>
          <w:rFonts w:eastAsia="SimSun;????"/>
          <w:rtl w:val="true"/>
        </w:rPr>
        <w:t>מ מב</w:t>
      </w:r>
      <w:r>
        <w:rPr>
          <w:rFonts w:eastAsia="SimSun;????"/>
          <w:rtl w:val="true"/>
        </w:rPr>
        <w:t>"</w:t>
      </w:r>
      <w:r>
        <w:rPr>
          <w:rFonts w:eastAsia="SimSun;????"/>
          <w:rtl w:val="true"/>
        </w:rPr>
        <w:t xml:space="preserve">י </w:t>
      </w:r>
      <w:r>
        <w:rPr>
          <w:rFonts w:eastAsia="SimSun;????"/>
          <w:rtl w:val="true"/>
        </w:rPr>
        <w:t>(</w:t>
      </w:r>
      <w:r>
        <w:rPr>
          <w:rFonts w:eastAsia="SimSun;????"/>
          <w:rtl w:val="true"/>
        </w:rPr>
        <w:t>מג</w:t>
      </w:r>
      <w:r>
        <w:rPr>
          <w:rFonts w:eastAsia="SimSun;????"/>
          <w:rtl w:val="true"/>
        </w:rPr>
        <w:t>"</w:t>
      </w:r>
      <w:r>
        <w:rPr>
          <w:rFonts w:eastAsia="SimSun;????"/>
          <w:rtl w:val="true"/>
        </w:rPr>
        <w:t>א סוף סק</w:t>
      </w:r>
      <w:r>
        <w:rPr>
          <w:rFonts w:eastAsia="SimSun;????"/>
          <w:rtl w:val="true"/>
        </w:rPr>
        <w:t>"</w:t>
      </w:r>
      <w:r>
        <w:rPr>
          <w:rFonts w:eastAsia="SimSun;????"/>
          <w:rtl w:val="true"/>
        </w:rPr>
        <w:t>ד</w:t>
      </w:r>
      <w:r>
        <w:rPr>
          <w:rFonts w:eastAsia="SimSun;????"/>
          <w:rtl w:val="true"/>
        </w:rPr>
        <w:t xml:space="preserve">). </w:t>
      </w:r>
      <w:r>
        <w:rPr>
          <w:rFonts w:eastAsia="SimSun;????"/>
          <w:rtl w:val="true"/>
        </w:rPr>
        <w:t>וצ</w:t>
      </w:r>
      <w:r>
        <w:rPr>
          <w:rFonts w:eastAsia="SimSun;????"/>
          <w:rtl w:val="true"/>
        </w:rPr>
        <w:t>"</w:t>
      </w:r>
      <w:r>
        <w:rPr>
          <w:rFonts w:eastAsia="SimSun;????"/>
          <w:rtl w:val="true"/>
        </w:rPr>
        <w:t>ע דאפשר דמודה הרמב</w:t>
      </w:r>
      <w:r>
        <w:rPr>
          <w:rFonts w:eastAsia="SimSun;????"/>
          <w:rtl w:val="true"/>
        </w:rPr>
        <w:t>"</w:t>
      </w:r>
      <w:r>
        <w:rPr>
          <w:rFonts w:eastAsia="SimSun;????"/>
          <w:rtl w:val="true"/>
        </w:rPr>
        <w:t xml:space="preserve">ם </w:t>
      </w:r>
      <w:r>
        <w:rPr>
          <w:rFonts w:eastAsia="SimSun;????"/>
          <w:rtl w:val="true"/>
        </w:rPr>
        <w:t>[</w:t>
      </w:r>
      <w:r>
        <w:rPr>
          <w:rFonts w:eastAsia="SimSun;????"/>
          <w:rtl w:val="true"/>
        </w:rPr>
        <w:t>פיהמ</w:t>
      </w:r>
      <w:r>
        <w:rPr>
          <w:rFonts w:eastAsia="SimSun;????"/>
          <w:rtl w:val="true"/>
        </w:rPr>
        <w:t>"</w:t>
      </w:r>
      <w:r>
        <w:rPr>
          <w:rFonts w:eastAsia="SimSun;????"/>
          <w:rtl w:val="true"/>
        </w:rPr>
        <w:t>ש פ</w:t>
      </w:r>
      <w:r>
        <w:rPr>
          <w:rFonts w:eastAsia="SimSun;????"/>
          <w:rtl w:val="true"/>
        </w:rPr>
        <w:t>"</w:t>
      </w:r>
      <w:r>
        <w:rPr>
          <w:rFonts w:eastAsia="SimSun;????"/>
          <w:rtl w:val="true"/>
        </w:rPr>
        <w:t>א מ</w:t>
      </w:r>
      <w:r>
        <w:rPr>
          <w:rFonts w:eastAsia="SimSun;????"/>
          <w:rtl w:val="true"/>
        </w:rPr>
        <w:t>"</w:t>
      </w:r>
      <w:r>
        <w:rPr>
          <w:rFonts w:eastAsia="SimSun;????"/>
          <w:rtl w:val="true"/>
        </w:rPr>
        <w:t>ח</w:t>
      </w:r>
      <w:r>
        <w:rPr>
          <w:rFonts w:eastAsia="SimSun;????"/>
          <w:rtl w:val="true"/>
        </w:rPr>
        <w:t xml:space="preserve">] </w:t>
      </w:r>
      <w:r>
        <w:rPr>
          <w:rFonts w:eastAsia="SimSun;????"/>
          <w:rtl w:val="true"/>
        </w:rPr>
        <w:t>כשאין פסולת רק עפר שאז לוקח המאכל ממנו ומניח העפר למטה</w:t>
      </w:r>
      <w:r>
        <w:rPr>
          <w:rFonts w:eastAsia="SimSun;????"/>
          <w:rtl w:val="true"/>
        </w:rPr>
        <w:t xml:space="preserve">, </w:t>
      </w:r>
      <w:r>
        <w:rPr>
          <w:rFonts w:eastAsia="SimSun;????"/>
          <w:rtl w:val="true"/>
        </w:rPr>
        <w:t>דעיקר ברירה אינו אלא בפסולת</w:t>
      </w:r>
      <w:r>
        <w:rPr>
          <w:rFonts w:eastAsia="SimSun;????"/>
          <w:rtl w:val="true"/>
        </w:rPr>
        <w:t xml:space="preserve">. </w:t>
      </w:r>
      <w:r>
        <w:rPr>
          <w:rFonts w:eastAsia="SimSun;????"/>
          <w:rtl w:val="true"/>
        </w:rPr>
        <w:t xml:space="preserve">גם צריך לעיין בירושלמי </w:t>
      </w:r>
      <w:r>
        <w:rPr>
          <w:rFonts w:eastAsia="SimSun;????"/>
          <w:rtl w:val="true"/>
        </w:rPr>
        <w:t>[</w:t>
      </w:r>
      <w:r>
        <w:rPr>
          <w:rFonts w:eastAsia="SimSun;????"/>
          <w:rtl w:val="true"/>
        </w:rPr>
        <w:t>פ</w:t>
      </w:r>
      <w:r>
        <w:rPr>
          <w:rFonts w:eastAsia="SimSun;????"/>
          <w:rtl w:val="true"/>
        </w:rPr>
        <w:t>"</w:t>
      </w:r>
      <w:r>
        <w:rPr>
          <w:rFonts w:eastAsia="SimSun;????"/>
          <w:rtl w:val="true"/>
        </w:rPr>
        <w:t>א ה</w:t>
      </w:r>
      <w:r>
        <w:rPr>
          <w:rFonts w:eastAsia="SimSun;????"/>
          <w:rtl w:val="true"/>
        </w:rPr>
        <w:t>"</w:t>
      </w:r>
      <w:r>
        <w:rPr>
          <w:rFonts w:eastAsia="SimSun;????"/>
          <w:rtl w:val="true"/>
        </w:rPr>
        <w:t>י</w:t>
      </w:r>
      <w:r>
        <w:rPr>
          <w:rFonts w:eastAsia="SimSun;????"/>
          <w:rtl w:val="true"/>
        </w:rPr>
        <w:t xml:space="preserve">] </w:t>
      </w:r>
      <w:r>
        <w:rPr>
          <w:rFonts w:eastAsia="SimSun;????"/>
          <w:rtl w:val="true"/>
        </w:rPr>
        <w:t>הא דתנן בביצה שם בורר כדרכו בחיקו אמר ר</w:t>
      </w:r>
      <w:r>
        <w:rPr>
          <w:rFonts w:eastAsia="SimSun;????"/>
          <w:rtl w:val="true"/>
        </w:rPr>
        <w:t>"</w:t>
      </w:r>
      <w:r>
        <w:rPr>
          <w:rFonts w:eastAsia="SimSun;????"/>
          <w:rtl w:val="true"/>
        </w:rPr>
        <w:t>ח דר</w:t>
      </w:r>
      <w:r>
        <w:rPr>
          <w:rFonts w:eastAsia="SimSun;????"/>
          <w:rtl w:val="true"/>
        </w:rPr>
        <w:t>"</w:t>
      </w:r>
      <w:r>
        <w:rPr>
          <w:rFonts w:eastAsia="SimSun;????"/>
          <w:rtl w:val="true"/>
        </w:rPr>
        <w:t>ג הוא ר</w:t>
      </w:r>
      <w:r>
        <w:rPr>
          <w:rFonts w:eastAsia="SimSun;????"/>
          <w:rtl w:val="true"/>
        </w:rPr>
        <w:t>"</w:t>
      </w:r>
      <w:r>
        <w:rPr>
          <w:rFonts w:eastAsia="SimSun;????"/>
          <w:rtl w:val="true"/>
        </w:rPr>
        <w:t>ג אומר אף מדיחו ושולה</w:t>
      </w:r>
      <w:r>
        <w:rPr>
          <w:rFonts w:eastAsia="SimSun;????"/>
          <w:rtl w:val="true"/>
        </w:rPr>
        <w:t xml:space="preserve">, </w:t>
      </w:r>
      <w:r>
        <w:rPr>
          <w:rFonts w:eastAsia="SimSun;????"/>
          <w:rtl w:val="true"/>
        </w:rPr>
        <w:t>משמע דר</w:t>
      </w:r>
      <w:r>
        <w:rPr>
          <w:rFonts w:eastAsia="SimSun;????"/>
          <w:rtl w:val="true"/>
        </w:rPr>
        <w:t>"</w:t>
      </w:r>
      <w:r>
        <w:rPr>
          <w:rFonts w:eastAsia="SimSun;????"/>
          <w:rtl w:val="true"/>
        </w:rPr>
        <w:t>ג לא פליג על ת</w:t>
      </w:r>
      <w:r>
        <w:rPr>
          <w:rFonts w:eastAsia="SimSun;????"/>
          <w:rtl w:val="true"/>
        </w:rPr>
        <w:t>"</w:t>
      </w:r>
      <w:r>
        <w:rPr>
          <w:rFonts w:eastAsia="SimSun;????"/>
          <w:rtl w:val="true"/>
        </w:rPr>
        <w:t>ק</w:t>
      </w:r>
      <w:r>
        <w:rPr>
          <w:rFonts w:eastAsia="SimSun;????"/>
          <w:rtl w:val="true"/>
        </w:rPr>
        <w:t xml:space="preserve">, </w:t>
      </w:r>
      <w:r>
        <w:rPr>
          <w:rFonts w:eastAsia="SimSun;????"/>
          <w:rtl w:val="true"/>
        </w:rPr>
        <w:t xml:space="preserve">וזה סייעתא לרבינו ירוחם </w:t>
      </w:r>
      <w:r>
        <w:rPr>
          <w:rFonts w:eastAsia="SimSun;????"/>
          <w:rtl w:val="true"/>
        </w:rPr>
        <w:t>[</w:t>
      </w:r>
      <w:r>
        <w:rPr>
          <w:rFonts w:eastAsia="SimSun;????"/>
          <w:rtl w:val="true"/>
        </w:rPr>
        <w:t>שם</w:t>
      </w:r>
      <w:r>
        <w:rPr>
          <w:rFonts w:eastAsia="SimSun;????"/>
          <w:rtl w:val="true"/>
        </w:rPr>
        <w:t xml:space="preserve">] </w:t>
      </w:r>
      <w:r>
        <w:rPr>
          <w:rFonts w:eastAsia="SimSun;????"/>
          <w:rtl w:val="true"/>
        </w:rPr>
        <w:t>שהביא ב</w:t>
      </w:r>
      <w:r>
        <w:rPr>
          <w:rFonts w:eastAsia="SimSun;????"/>
          <w:rtl w:val="true"/>
        </w:rPr>
        <w:t>"</w:t>
      </w:r>
      <w:r>
        <w:rPr>
          <w:rFonts w:eastAsia="SimSun;????"/>
          <w:rtl w:val="true"/>
        </w:rPr>
        <w:t>י</w:t>
      </w:r>
      <w:r>
        <w:rPr>
          <w:rFonts w:eastAsia="SimSun;????"/>
          <w:rtl w:val="true"/>
        </w:rPr>
        <w:t xml:space="preserve">, </w:t>
      </w:r>
      <w:r>
        <w:rPr>
          <w:rFonts w:eastAsia="SimSun;????"/>
          <w:rtl w:val="true"/>
        </w:rPr>
        <w:t>וצ</w:t>
      </w:r>
      <w:r>
        <w:rPr>
          <w:rFonts w:eastAsia="SimSun;????"/>
          <w:rtl w:val="true"/>
        </w:rPr>
        <w:t>"</w:t>
      </w:r>
      <w:r>
        <w:rPr>
          <w:rFonts w:eastAsia="SimSun;????"/>
          <w:rtl w:val="true"/>
        </w:rPr>
        <w:t>ע על הרמב</w:t>
      </w:r>
      <w:r>
        <w:rPr>
          <w:rFonts w:eastAsia="SimSun;????"/>
          <w:rtl w:val="true"/>
        </w:rPr>
        <w:t>"</w:t>
      </w:r>
      <w:r>
        <w:rPr>
          <w:rFonts w:eastAsia="SimSun;????"/>
          <w:rtl w:val="true"/>
        </w:rPr>
        <w:t>ם</w:t>
      </w:r>
      <w:r>
        <w:rPr>
          <w:rFonts w:eastAsia="SimSun;????"/>
          <w:rtl w:val="true"/>
        </w:rPr>
        <w:t xml:space="preserve">. </w:t>
      </w:r>
      <w:r>
        <w:rPr>
          <w:rFonts w:eastAsia="SimSun;????"/>
          <w:rtl w:val="true"/>
        </w:rPr>
        <w:t>מיהו בסימן שי</w:t>
      </w:r>
      <w:r>
        <w:rPr>
          <w:rFonts w:eastAsia="SimSun;????"/>
          <w:rtl w:val="true"/>
        </w:rPr>
        <w:t>"</w:t>
      </w:r>
      <w:r>
        <w:rPr>
          <w:rFonts w:eastAsia="SimSun;????"/>
          <w:rtl w:val="true"/>
        </w:rPr>
        <w:t>ט סעיף ח</w:t>
      </w:r>
      <w:r>
        <w:rPr>
          <w:rFonts w:eastAsia="SimSun;????"/>
          <w:rtl w:val="true"/>
        </w:rPr>
        <w:t xml:space="preserve">' </w:t>
      </w:r>
      <w:r>
        <w:rPr>
          <w:rFonts w:eastAsia="SimSun;????"/>
          <w:rtl w:val="true"/>
        </w:rPr>
        <w:t>משמע לאיסור והוא משנה בשבת דף ק</w:t>
      </w:r>
      <w:r>
        <w:rPr>
          <w:rFonts w:eastAsia="SimSun;????"/>
          <w:rtl w:val="true"/>
        </w:rPr>
        <w:t>"</w:t>
      </w:r>
      <w:r>
        <w:rPr>
          <w:rFonts w:eastAsia="SimSun;????"/>
          <w:rtl w:val="true"/>
        </w:rPr>
        <w:t xml:space="preserve">מ </w:t>
      </w:r>
      <w:r>
        <w:rPr>
          <w:rFonts w:eastAsia="SimSun;????"/>
          <w:rtl w:val="true"/>
        </w:rPr>
        <w:t>[</w:t>
      </w:r>
      <w:r>
        <w:rPr>
          <w:rFonts w:eastAsia="SimSun;????"/>
          <w:rtl w:val="true"/>
        </w:rPr>
        <w:t>ע</w:t>
      </w:r>
      <w:r>
        <w:rPr>
          <w:rFonts w:eastAsia="SimSun;????"/>
          <w:rtl w:val="true"/>
        </w:rPr>
        <w:t>"</w:t>
      </w:r>
      <w:r>
        <w:rPr>
          <w:rFonts w:eastAsia="SimSun;????"/>
          <w:rtl w:val="true"/>
        </w:rPr>
        <w:t>א</w:t>
      </w:r>
      <w:r>
        <w:rPr>
          <w:rFonts w:eastAsia="SimSun;????"/>
          <w:rtl w:val="true"/>
        </w:rPr>
        <w:t xml:space="preserve">], </w:t>
      </w:r>
      <w:r>
        <w:rPr>
          <w:rFonts w:eastAsia="SimSun;????"/>
          <w:rtl w:val="true"/>
        </w:rPr>
        <w:t>ויש לחלק וצ</w:t>
      </w:r>
      <w:r>
        <w:rPr>
          <w:rFonts w:eastAsia="SimSun;????"/>
          <w:rtl w:val="true"/>
        </w:rPr>
        <w:t>"</w:t>
      </w:r>
      <w:r>
        <w:rPr>
          <w:rFonts w:eastAsia="SimSun;????"/>
          <w:rtl w:val="true"/>
        </w:rPr>
        <w:t>ע</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הגרשז</w:t>
      </w:r>
      <w:r>
        <w:rPr>
          <w:rFonts w:eastAsia="SimSun;????"/>
          <w:u w:val="single"/>
          <w:rtl w:val="true"/>
        </w:rPr>
        <w:t>"</w:t>
      </w:r>
      <w:r>
        <w:rPr>
          <w:rFonts w:eastAsia="SimSun;????" w:hint="cs"/>
          <w:u w:val="single"/>
          <w:rtl w:val="true"/>
        </w:rPr>
        <w:t>א</w:t>
      </w:r>
      <w:r>
        <w:rPr>
          <w:rFonts w:eastAsia="SimSun;????"/>
          <w:rtl w:val="true"/>
        </w:rPr>
        <w:t xml:space="preserve"> זצ</w:t>
      </w:r>
      <w:r>
        <w:rPr>
          <w:rFonts w:eastAsia="SimSun;????"/>
          <w:rtl w:val="true"/>
        </w:rPr>
        <w:t>"</w:t>
      </w:r>
      <w:r>
        <w:rPr>
          <w:rFonts w:eastAsia="SimSun;????"/>
          <w:rtl w:val="true"/>
        </w:rPr>
        <w:t>ל</w:t>
      </w:r>
      <w:r>
        <w:rPr>
          <w:rFonts w:eastAsia="SimSun;????" w:hint="cs"/>
          <w:rtl w:val="true"/>
        </w:rPr>
        <w:t xml:space="preserve"> </w:t>
      </w:r>
      <w:r>
        <w:rPr>
          <w:rFonts w:eastAsia="SimSun;????" w:hint="cs"/>
          <w:rtl w:val="true"/>
        </w:rPr>
        <w:t>(</w:t>
      </w:r>
      <w:r>
        <w:rPr>
          <w:rFonts w:eastAsia="SimSun;????" w:hint="cs"/>
          <w:rtl w:val="true"/>
        </w:rPr>
        <w:t>ששכ</w:t>
      </w:r>
      <w:r>
        <w:rPr>
          <w:rFonts w:eastAsia="SimSun;????" w:hint="cs"/>
          <w:rtl w:val="true"/>
        </w:rPr>
        <w:t>"</w:t>
      </w:r>
      <w:r>
        <w:rPr>
          <w:rFonts w:eastAsia="SimSun;????" w:hint="cs"/>
          <w:rtl w:val="true"/>
        </w:rPr>
        <w:t>ה פרק ד</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 xml:space="preserve">ו </w:t>
      </w:r>
      <w:r>
        <w:rPr>
          <w:rFonts w:eastAsia="SimSun;????" w:hint="cs"/>
          <w:rtl w:val="true"/>
        </w:rPr>
        <w:t>[</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שולחן שלמה ס</w:t>
      </w:r>
      <w:r>
        <w:rPr>
          <w:rFonts w:eastAsia="SimSun;????" w:hint="cs"/>
          <w:rtl w:val="true"/>
        </w:rPr>
        <w:t>"</w:t>
      </w:r>
      <w:r>
        <w:rPr>
          <w:rFonts w:eastAsia="SimSun;????" w:hint="cs"/>
          <w:rtl w:val="true"/>
        </w:rPr>
        <w:t>ק ז</w:t>
      </w:r>
      <w:r>
        <w:rPr>
          <w:rFonts w:eastAsia="SimSun;????" w:hint="cs"/>
          <w:rtl w:val="true"/>
        </w:rPr>
        <w:t xml:space="preserve">') </w:t>
      </w:r>
      <w:r>
        <w:rPr>
          <w:rFonts w:eastAsia="SimSun;????"/>
          <w:rtl w:val="true"/>
        </w:rPr>
        <w:t>–</w:t>
      </w:r>
      <w:r>
        <w:rPr>
          <w:rFonts w:eastAsia="SimSun;????" w:hint="cs"/>
          <w:rtl w:val="true"/>
        </w:rPr>
        <w:t xml:space="preserve"> "</w:t>
      </w:r>
      <w:r>
        <w:rPr>
          <w:rFonts w:eastAsia="SimSun;????" w:hint="cs"/>
          <w:sz w:val="20"/>
          <w:szCs w:val="20"/>
          <w:rtl w:val="true"/>
        </w:rPr>
        <w:t>ובמג</w:t>
      </w:r>
      <w:r>
        <w:rPr>
          <w:rFonts w:eastAsia="SimSun;????" w:hint="cs"/>
          <w:sz w:val="20"/>
          <w:szCs w:val="20"/>
          <w:rtl w:val="true"/>
        </w:rPr>
        <w:t>"</w:t>
      </w:r>
      <w:r>
        <w:rPr>
          <w:rFonts w:eastAsia="SimSun;????" w:hint="cs"/>
          <w:sz w:val="20"/>
          <w:szCs w:val="20"/>
          <w:rtl w:val="true"/>
        </w:rPr>
        <w:t>א ס</w:t>
      </w:r>
      <w:r>
        <w:rPr>
          <w:rFonts w:eastAsia="SimSun;????" w:hint="cs"/>
          <w:sz w:val="20"/>
          <w:szCs w:val="20"/>
          <w:rtl w:val="true"/>
        </w:rPr>
        <w:t>"</w:t>
      </w:r>
      <w:r>
        <w:rPr>
          <w:rFonts w:eastAsia="SimSun;????" w:hint="cs"/>
          <w:sz w:val="20"/>
          <w:szCs w:val="20"/>
          <w:rtl w:val="true"/>
        </w:rPr>
        <w:t>ק ד</w:t>
      </w:r>
      <w:r>
        <w:rPr>
          <w:rFonts w:eastAsia="SimSun;????" w:hint="cs"/>
          <w:sz w:val="20"/>
          <w:szCs w:val="20"/>
          <w:rtl w:val="true"/>
        </w:rPr>
        <w:t xml:space="preserve">' ... </w:t>
      </w:r>
      <w:r>
        <w:rPr>
          <w:rFonts w:eastAsia="SimSun;????"/>
          <w:sz w:val="20"/>
          <w:szCs w:val="20"/>
          <w:rtl w:val="true"/>
        </w:rPr>
        <w:t>ברם בד</w:t>
      </w:r>
      <w:r>
        <w:rPr>
          <w:rFonts w:eastAsia="SimSun;????"/>
          <w:sz w:val="20"/>
          <w:szCs w:val="20"/>
          <w:rtl w:val="true"/>
        </w:rPr>
        <w:t>"</w:t>
      </w:r>
      <w:r>
        <w:rPr>
          <w:rFonts w:eastAsia="SimSun;????"/>
          <w:sz w:val="20"/>
          <w:szCs w:val="20"/>
          <w:rtl w:val="true"/>
        </w:rPr>
        <w:t xml:space="preserve">ז </w:t>
      </w:r>
      <w:r>
        <w:rPr>
          <w:rFonts w:eastAsia="SimSun;????"/>
          <w:rtl w:val="true"/>
        </w:rPr>
        <w:t xml:space="preserve">יש להסתפק דאולי נקטינן דלא אסור אלא </w:t>
      </w:r>
      <w:r>
        <w:rPr>
          <w:rFonts w:eastAsia="SimSun;????"/>
          <w:sz w:val="20"/>
          <w:szCs w:val="20"/>
          <w:rtl w:val="true"/>
        </w:rPr>
        <w:t xml:space="preserve">במניחם במים כשהוא עם </w:t>
      </w:r>
      <w:r>
        <w:rPr>
          <w:rFonts w:eastAsia="SimSun;????"/>
          <w:rtl w:val="true"/>
        </w:rPr>
        <w:t>העפר</w:t>
      </w:r>
      <w:r>
        <w:rPr>
          <w:rFonts w:eastAsia="SimSun;????"/>
          <w:sz w:val="20"/>
          <w:szCs w:val="20"/>
          <w:rtl w:val="true"/>
        </w:rPr>
        <w:t xml:space="preserve"> הדבוק בהם כדי שיפרד ויפול למטה</w:t>
      </w:r>
      <w:r>
        <w:rPr>
          <w:rFonts w:eastAsia="SimSun;????" w:hint="cs"/>
          <w:sz w:val="20"/>
          <w:szCs w:val="20"/>
          <w:rtl w:val="true"/>
        </w:rPr>
        <w:t>,</w:t>
      </w:r>
      <w:r>
        <w:rPr>
          <w:rFonts w:eastAsia="SimSun;????"/>
          <w:sz w:val="20"/>
          <w:szCs w:val="20"/>
          <w:rtl w:val="true"/>
        </w:rPr>
        <w:t xml:space="preserve"> </w:t>
      </w:r>
      <w:r>
        <w:rPr>
          <w:rFonts w:eastAsia="SimSun;????"/>
          <w:sz w:val="20"/>
          <w:szCs w:val="20"/>
          <w:rtl w:val="true"/>
        </w:rPr>
        <w:t xml:space="preserve">שבכגון דא </w:t>
      </w:r>
      <w:r>
        <w:rPr>
          <w:rFonts w:eastAsia="SimSun;????"/>
          <w:b/>
          <w:b/>
          <w:bCs/>
          <w:rtl w:val="true"/>
        </w:rPr>
        <w:t>הדרך לברור לימים מרובים</w:t>
      </w:r>
      <w:r>
        <w:rPr>
          <w:rFonts w:eastAsia="SimSun;????" w:hint="cs"/>
          <w:rtl w:val="true"/>
        </w:rPr>
        <w:t>,</w:t>
      </w:r>
      <w:r>
        <w:rPr>
          <w:rFonts w:eastAsia="SimSun;????"/>
          <w:rtl w:val="true"/>
        </w:rPr>
        <w:t xml:space="preserve"> </w:t>
      </w:r>
      <w:r>
        <w:rPr>
          <w:rFonts w:eastAsia="SimSun;????"/>
          <w:rtl w:val="true"/>
        </w:rPr>
        <w:t>משא</w:t>
      </w:r>
      <w:r>
        <w:rPr>
          <w:rFonts w:eastAsia="SimSun;????"/>
          <w:rtl w:val="true"/>
        </w:rPr>
        <w:t>"</w:t>
      </w:r>
      <w:r>
        <w:rPr>
          <w:rFonts w:eastAsia="SimSun;????"/>
          <w:rtl w:val="true"/>
        </w:rPr>
        <w:t>כ בברירת קטניות מתולעים אפשר דמכיון שרגילים</w:t>
      </w:r>
      <w:r>
        <w:rPr>
          <w:rFonts w:eastAsia="SimSun;????"/>
          <w:sz w:val="20"/>
          <w:szCs w:val="20"/>
          <w:rtl w:val="true"/>
        </w:rPr>
        <w:t xml:space="preserve"> לעשות כן </w:t>
      </w:r>
      <w:r>
        <w:rPr>
          <w:rFonts w:eastAsia="SimSun;????"/>
          <w:rtl w:val="true"/>
        </w:rPr>
        <w:t>רק לפני הבישול</w:t>
      </w:r>
      <w:r>
        <w:rPr>
          <w:rFonts w:eastAsia="SimSun;????" w:hint="cs"/>
          <w:rtl w:val="true"/>
        </w:rPr>
        <w:t>,</w:t>
      </w:r>
      <w:r>
        <w:rPr>
          <w:rFonts w:eastAsia="SimSun;????"/>
          <w:rtl w:val="true"/>
        </w:rPr>
        <w:t xml:space="preserve"> </w:t>
      </w:r>
      <w:r>
        <w:rPr>
          <w:rFonts w:eastAsia="SimSun;????"/>
          <w:rtl w:val="true"/>
        </w:rPr>
        <w:t>אין זה</w:t>
      </w:r>
      <w:r>
        <w:rPr>
          <w:rFonts w:eastAsia="SimSun;????"/>
          <w:sz w:val="20"/>
          <w:szCs w:val="20"/>
          <w:rtl w:val="true"/>
        </w:rPr>
        <w:t xml:space="preserve"> חשיב </w:t>
      </w:r>
      <w:r>
        <w:rPr>
          <w:rFonts w:eastAsia="SimSun;????"/>
          <w:rtl w:val="true"/>
        </w:rPr>
        <w:t>בורר</w:t>
      </w:r>
      <w:r>
        <w:rPr>
          <w:rFonts w:eastAsia="SimSun;????" w:hint="cs"/>
          <w:rtl w:val="true"/>
        </w:rPr>
        <w:t>,</w:t>
      </w:r>
      <w:r>
        <w:rPr>
          <w:rFonts w:eastAsia="SimSun;????"/>
          <w:rtl w:val="true"/>
        </w:rPr>
        <w:t xml:space="preserve"> </w:t>
      </w:r>
      <w:r>
        <w:rPr>
          <w:rFonts w:eastAsia="SimSun;????"/>
          <w:rtl w:val="true"/>
        </w:rPr>
        <w:t>וצ</w:t>
      </w:r>
      <w:r>
        <w:rPr>
          <w:rFonts w:eastAsia="SimSun;????"/>
          <w:rtl w:val="true"/>
        </w:rPr>
        <w:t>"</w:t>
      </w:r>
      <w:r>
        <w:rPr>
          <w:rFonts w:eastAsia="SimSun;????"/>
          <w:rtl w:val="true"/>
        </w:rPr>
        <w:t>ע</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רחיצת פירות או ירקות</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rtl w:val="true"/>
        </w:rPr>
        <w:t>לקט הל</w:t>
      </w:r>
      <w:r>
        <w:rPr>
          <w:rFonts w:eastAsia="SimSun;????"/>
          <w:rtl w:val="true"/>
        </w:rPr>
        <w:t xml:space="preserve">' </w:t>
      </w:r>
      <w:r>
        <w:rPr>
          <w:rFonts w:eastAsia="SimSun;????"/>
          <w:rtl w:val="true"/>
        </w:rPr>
        <w:t>יו</w:t>
      </w:r>
      <w:r>
        <w:rPr>
          <w:rFonts w:eastAsia="SimSun;????"/>
          <w:rtl w:val="true"/>
        </w:rPr>
        <w:t>"</w:t>
      </w:r>
      <w:r>
        <w:rPr>
          <w:rFonts w:eastAsia="SimSun;????"/>
          <w:rtl w:val="true"/>
        </w:rPr>
        <w:t>ט פרק י</w:t>
      </w:r>
      <w:r>
        <w:rPr>
          <w:rFonts w:eastAsia="SimSun;????"/>
          <w:rtl w:val="true"/>
        </w:rPr>
        <w:t>"</w:t>
      </w:r>
      <w:r>
        <w:rPr>
          <w:rFonts w:eastAsia="SimSun;????"/>
          <w:rtl w:val="true"/>
        </w:rPr>
        <w:t>א הע</w:t>
      </w:r>
      <w:r>
        <w:rPr>
          <w:rFonts w:eastAsia="SimSun;????"/>
          <w:rtl w:val="true"/>
        </w:rPr>
        <w:t xml:space="preserve">' </w:t>
      </w:r>
      <w:r>
        <w:rPr>
          <w:rFonts w:eastAsia="SimSun;????" w:hint="cs"/>
          <w:rtl w:val="true"/>
        </w:rPr>
        <w:t>ה</w:t>
      </w:r>
      <w:r>
        <w:rPr>
          <w:rFonts w:eastAsia="SimSun;????" w:hint="cs"/>
          <w:rtl w:val="true"/>
        </w:rPr>
        <w:t xml:space="preserve">', </w:t>
      </w:r>
      <w:r>
        <w:rPr>
          <w:rFonts w:eastAsia="SimSun;????" w:hint="cs"/>
          <w:rtl w:val="true"/>
        </w:rPr>
        <w:t>אשרי האיש או</w:t>
      </w:r>
      <w:r>
        <w:rPr>
          <w:rFonts w:eastAsia="SimSun;????" w:hint="cs"/>
          <w:rtl w:val="true"/>
        </w:rPr>
        <w:t>"</w:t>
      </w:r>
      <w:r>
        <w:rPr>
          <w:rFonts w:eastAsia="SimSun;????" w:hint="cs"/>
          <w:rtl w:val="true"/>
        </w:rPr>
        <w:t>ח ח</w:t>
      </w:r>
      <w:r>
        <w:rPr>
          <w:rFonts w:eastAsia="SimSun;????" w:hint="cs"/>
          <w:rtl w:val="true"/>
        </w:rPr>
        <w:t>"</w:t>
      </w:r>
      <w:r>
        <w:rPr>
          <w:rFonts w:eastAsia="SimSun;????" w:hint="cs"/>
          <w:rtl w:val="true"/>
        </w:rPr>
        <w:t>ג פרק ג</w:t>
      </w:r>
      <w:r>
        <w:rPr>
          <w:rFonts w:eastAsia="SimSun;????" w:hint="cs"/>
          <w:rtl w:val="true"/>
        </w:rPr>
        <w:t xml:space="preserve">' </w:t>
      </w:r>
      <w:r>
        <w:rPr>
          <w:rFonts w:eastAsia="SimSun;????" w:hint="cs"/>
          <w:rtl w:val="true"/>
        </w:rPr>
        <w:t>אות י</w:t>
      </w:r>
      <w:r>
        <w:rPr>
          <w:rFonts w:eastAsia="SimSun;????" w:hint="cs"/>
          <w:rtl w:val="true"/>
        </w:rPr>
        <w:t>"</w:t>
      </w:r>
      <w:r>
        <w:rPr>
          <w:rFonts w:eastAsia="SimSun;????" w:hint="cs"/>
          <w:rtl w:val="true"/>
        </w:rPr>
        <w:t>ט</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פירות וירקות המלוכלכים מותר לרחצם תחת הברז</w:t>
      </w:r>
      <w:r>
        <w:rPr>
          <w:rFonts w:eastAsia="SimSun;????" w:hint="cs"/>
          <w:rtl w:val="true"/>
        </w:rPr>
        <w:t>,</w:t>
      </w:r>
      <w:r>
        <w:rPr>
          <w:rFonts w:eastAsia="SimSun;????"/>
          <w:rtl w:val="true"/>
        </w:rPr>
        <w:t xml:space="preserve"> </w:t>
      </w:r>
      <w:r>
        <w:rPr>
          <w:rFonts w:eastAsia="SimSun;????"/>
          <w:rtl w:val="true"/>
        </w:rPr>
        <w:t>אפילו אם אינם ראו</w:t>
      </w:r>
      <w:r>
        <w:rPr>
          <w:rFonts w:eastAsia="SimSun;????" w:hint="cs"/>
          <w:rtl w:val="true"/>
        </w:rPr>
        <w:t>י</w:t>
      </w:r>
      <w:r>
        <w:rPr>
          <w:rFonts w:eastAsia="SimSun;????"/>
          <w:rtl w:val="true"/>
        </w:rPr>
        <w:t>ים לאכילה לפני כן</w:t>
      </w:r>
      <w:r>
        <w:rPr>
          <w:rFonts w:eastAsia="SimSun;????" w:hint="cs"/>
          <w:rtl w:val="true"/>
        </w:rPr>
        <w:t>,</w:t>
      </w:r>
      <w:r>
        <w:rPr>
          <w:rFonts w:eastAsia="SimSun;????"/>
          <w:rtl w:val="true"/>
        </w:rPr>
        <w:t xml:space="preserve"> </w:t>
      </w:r>
      <w:r>
        <w:rPr>
          <w:rFonts w:eastAsia="SimSun;????" w:hint="cs"/>
          <w:rtl w:val="true"/>
        </w:rPr>
        <w:t>(</w:t>
      </w:r>
      <w:r>
        <w:rPr>
          <w:rFonts w:eastAsia="SimSun;????"/>
          <w:rtl w:val="true"/>
        </w:rPr>
        <w:t>וכגון שיש עליהם אבק</w:t>
      </w:r>
      <w:r>
        <w:rPr>
          <w:rFonts w:eastAsia="SimSun;????" w:hint="cs"/>
          <w:rtl w:val="true"/>
        </w:rPr>
        <w:t>).</w:t>
      </w:r>
      <w:r>
        <w:rPr>
          <w:rFonts w:eastAsia="SimSun;????"/>
          <w:rtl w:val="true"/>
        </w:rPr>
        <w:t xml:space="preserve"> </w:t>
      </w:r>
      <w:r>
        <w:rPr>
          <w:rFonts w:eastAsia="SimSun;????"/>
          <w:rtl w:val="true"/>
        </w:rPr>
        <w:t>דכיון שיש מתירים אפילו בשבת</w:t>
      </w:r>
      <w:r>
        <w:rPr>
          <w:rFonts w:eastAsia="SimSun;????"/>
          <w:rtl w:val="true"/>
        </w:rPr>
        <w:t xml:space="preserve">, </w:t>
      </w:r>
      <w:r>
        <w:rPr>
          <w:rFonts w:eastAsia="SimSun;????"/>
          <w:rtl w:val="true"/>
        </w:rPr>
        <w:t>ביום טוב בודאי לכתחילה יש להקל בזה</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ב</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hint="cs"/>
          <w:rtl w:val="true"/>
        </w:rPr>
        <w:t>(</w:t>
      </w:r>
      <w:r>
        <w:rPr>
          <w:rFonts w:eastAsia="SimSun;????" w:hint="cs"/>
          <w:rtl w:val="true"/>
        </w:rPr>
        <w:t>פרק י</w:t>
      </w:r>
      <w:r>
        <w:rPr>
          <w:rFonts w:eastAsia="SimSun;????" w:hint="cs"/>
          <w:rtl w:val="true"/>
        </w:rPr>
        <w:t>"</w:t>
      </w:r>
      <w:r>
        <w:rPr>
          <w:rFonts w:eastAsia="SimSun;????" w:hint="cs"/>
          <w:rtl w:val="true"/>
        </w:rPr>
        <w:t>א סעי</w:t>
      </w:r>
      <w:r>
        <w:rPr>
          <w:rFonts w:eastAsia="SimSun;????" w:hint="cs"/>
          <w:rtl w:val="true"/>
        </w:rPr>
        <w:t xml:space="preserve">' </w:t>
      </w:r>
      <w:r>
        <w:rPr>
          <w:rFonts w:eastAsia="SimSun;????" w:hint="cs"/>
          <w:rtl w:val="true"/>
        </w:rPr>
        <w:t>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פירות וירקות המלוכלכים</w:t>
      </w:r>
      <w:r>
        <w:rPr>
          <w:rFonts w:eastAsia="SimSun;????" w:hint="cs"/>
          <w:rtl w:val="true"/>
        </w:rPr>
        <w:t>,</w:t>
      </w:r>
      <w:r>
        <w:rPr>
          <w:rFonts w:eastAsia="SimSun;????"/>
          <w:rtl w:val="true"/>
        </w:rPr>
        <w:t xml:space="preserve"> </w:t>
      </w:r>
      <w:r>
        <w:rPr>
          <w:rFonts w:eastAsia="SimSun;????"/>
          <w:rtl w:val="true"/>
        </w:rPr>
        <w:t>מותר לרחצם תחת הברז</w:t>
      </w:r>
      <w:r>
        <w:rPr>
          <w:rFonts w:eastAsia="SimSun;????" w:hint="cs"/>
          <w:rtl w:val="true"/>
        </w:rPr>
        <w:t>,</w:t>
      </w:r>
      <w:r>
        <w:rPr>
          <w:rFonts w:eastAsia="SimSun;????"/>
          <w:rtl w:val="true"/>
        </w:rPr>
        <w:t xml:space="preserve"> </w:t>
      </w:r>
      <w:r>
        <w:rPr>
          <w:rFonts w:eastAsia="SimSun;????" w:hint="cs"/>
          <w:rtl w:val="true"/>
        </w:rPr>
        <w:t>ו</w:t>
      </w:r>
      <w:r>
        <w:rPr>
          <w:rFonts w:eastAsia="SimSun;????"/>
          <w:rtl w:val="true"/>
        </w:rPr>
        <w:t>אפילו אם אינם ראו</w:t>
      </w:r>
      <w:r>
        <w:rPr>
          <w:rFonts w:eastAsia="SimSun;????" w:hint="cs"/>
          <w:rtl w:val="true"/>
        </w:rPr>
        <w:t>י</w:t>
      </w:r>
      <w:r>
        <w:rPr>
          <w:rFonts w:eastAsia="SimSun;????"/>
          <w:rtl w:val="true"/>
        </w:rPr>
        <w:t>ים לאכילה לפני כן</w:t>
      </w:r>
      <w:r>
        <w:rPr>
          <w:rFonts w:eastAsia="SimSun;????" w:hint="cs"/>
          <w:rtl w:val="true"/>
        </w:rPr>
        <w:t xml:space="preserve">. </w:t>
      </w:r>
      <w:r>
        <w:rPr>
          <w:rFonts w:eastAsia="SimSun;????" w:hint="cs"/>
          <w:rtl w:val="true"/>
        </w:rPr>
        <w:t>ובשבת יש אוסרים</w:t>
      </w:r>
      <w:r>
        <w:rPr>
          <w:rFonts w:eastAsia="SimSun;????" w:hint="cs"/>
          <w:rtl w:val="true"/>
        </w:rPr>
        <w:t xml:space="preserve">, </w:t>
      </w:r>
      <w:r>
        <w:rPr>
          <w:rFonts w:eastAsia="SimSun;????" w:hint="cs"/>
          <w:rtl w:val="true"/>
        </w:rPr>
        <w:t>ויש מתירים</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נטעי גבריאל</w:t>
      </w:r>
      <w:r>
        <w:rPr>
          <w:rFonts w:eastAsia="SimSun;????"/>
          <w:rtl w:val="true"/>
        </w:rPr>
        <w:t xml:space="preserve"> </w:t>
      </w:r>
      <w:r>
        <w:rPr>
          <w:rFonts w:eastAsia="SimSun;????"/>
          <w:rtl w:val="true"/>
        </w:rPr>
        <w:t>(</w:t>
      </w:r>
      <w:r>
        <w:rPr>
          <w:rFonts w:eastAsia="SimSun;????"/>
          <w:rtl w:val="true"/>
          <w:lang w:bidi="he-IL"/>
        </w:rPr>
        <w:t>יו</w:t>
      </w:r>
      <w:r>
        <w:rPr>
          <w:rFonts w:eastAsia="SimSun;????"/>
          <w:rtl w:val="true"/>
        </w:rPr>
        <w:t>"</w:t>
      </w:r>
      <w:r>
        <w:rPr>
          <w:rFonts w:eastAsia="SimSun;????"/>
          <w:rtl w:val="true"/>
          <w:lang w:bidi="he-IL"/>
        </w:rPr>
        <w:t>ט ח</w:t>
      </w:r>
      <w:r>
        <w:rPr>
          <w:rFonts w:eastAsia="SimSun;????"/>
          <w:rtl w:val="true"/>
        </w:rPr>
        <w:t>"</w:t>
      </w:r>
      <w:r>
        <w:rPr>
          <w:rFonts w:eastAsia="SimSun;????"/>
          <w:rtl w:val="true"/>
          <w:lang w:bidi="he-IL"/>
        </w:rPr>
        <w:t>א פרק ה</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ו</w:t>
      </w:r>
      <w:r>
        <w:rPr>
          <w:rFonts w:eastAsia="SimSun;????"/>
          <w:rtl w:val="true"/>
          <w:lang w:bidi="he-IL"/>
        </w:rPr>
        <w:t>)</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ו אות ג</w:t>
      </w:r>
      <w:r>
        <w:rPr>
          <w:rFonts w:eastAsia="SimSun;????"/>
          <w:rtl w:val="true"/>
        </w:rPr>
        <w:t>') – "</w:t>
      </w:r>
      <w:r>
        <w:rPr>
          <w:rFonts w:eastAsia="SimSun;????"/>
          <w:rtl w:val="true"/>
        </w:rPr>
        <w:t xml:space="preserve">אבל מותר לשטוף פירות וירקות </w:t>
      </w:r>
      <w:r>
        <w:rPr>
          <w:rFonts w:eastAsia="SimSun;????"/>
          <w:rtl w:val="true"/>
        </w:rPr>
        <w:t>(</w:t>
      </w:r>
      <w:r>
        <w:rPr>
          <w:rFonts w:eastAsia="SimSun;????"/>
          <w:rtl w:val="true"/>
        </w:rPr>
        <w:t>וכן קטניות וכיו</w:t>
      </w:r>
      <w:r>
        <w:rPr>
          <w:rFonts w:eastAsia="SimSun;????"/>
          <w:rtl w:val="true"/>
        </w:rPr>
        <w:t>"</w:t>
      </w:r>
      <w:r>
        <w:rPr>
          <w:rFonts w:eastAsia="SimSun;????"/>
          <w:rtl w:val="true"/>
        </w:rPr>
        <w:t>ב</w:t>
      </w:r>
      <w:r>
        <w:rPr>
          <w:rFonts w:eastAsia="SimSun;????"/>
          <w:rtl w:val="true"/>
        </w:rPr>
        <w:t xml:space="preserve">) </w:t>
      </w:r>
      <w:r>
        <w:rPr>
          <w:rFonts w:eastAsia="SimSun;????"/>
          <w:rtl w:val="true"/>
        </w:rPr>
        <w:t xml:space="preserve">תחת זרם של מים כי גם בשבת רבים מתירים </w:t>
      </w:r>
      <w:r>
        <w:rPr>
          <w:rFonts w:eastAsia="SimSun;????"/>
          <w:rtl w:val="true"/>
        </w:rPr>
        <w:t>(</w:t>
      </w:r>
      <w:r>
        <w:rPr>
          <w:rFonts w:eastAsia="SimSun;????"/>
          <w:rtl w:val="true"/>
        </w:rPr>
        <w:t>וכ</w:t>
      </w:r>
      <w:r>
        <w:rPr>
          <w:rFonts w:eastAsia="SimSun;????"/>
          <w:rtl w:val="true"/>
        </w:rPr>
        <w:t>"</w:t>
      </w:r>
      <w:r>
        <w:rPr>
          <w:rFonts w:eastAsia="SimSun;????"/>
          <w:rtl w:val="true"/>
        </w:rPr>
        <w:t>ש בפירות וירקות שלנו שראויים לאכילה בשעהד</w:t>
      </w:r>
      <w:r>
        <w:rPr>
          <w:rFonts w:eastAsia="SimSun;????"/>
          <w:rtl w:val="true"/>
        </w:rPr>
        <w:t>"</w:t>
      </w:r>
      <w:r>
        <w:rPr>
          <w:rFonts w:eastAsia="SimSun;????"/>
          <w:rtl w:val="true"/>
        </w:rPr>
        <w:t>ח אפילו בלי שטיפה</w:t>
      </w:r>
      <w:r>
        <w:rPr>
          <w:rFonts w:eastAsia="SimSun;????"/>
          <w:rtl w:val="true"/>
        </w:rPr>
        <w:t xml:space="preserve">) </w:t>
      </w:r>
      <w:r>
        <w:rPr>
          <w:rFonts w:eastAsia="SimSun;????"/>
          <w:rtl w:val="true"/>
        </w:rPr>
        <w:t>וכ</w:t>
      </w:r>
      <w:r>
        <w:rPr>
          <w:rFonts w:eastAsia="SimSun;????"/>
          <w:rtl w:val="true"/>
        </w:rPr>
        <w:t>"</w:t>
      </w:r>
      <w:r>
        <w:rPr>
          <w:rFonts w:eastAsia="SimSun;????"/>
          <w:rtl w:val="true"/>
        </w:rPr>
        <w:t>ש ביום טוב</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ג</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קל</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w:t>
      </w:r>
      <w:r>
        <w:rPr>
          <w:rFonts w:eastAsia="SimSun;????"/>
          <w:rtl w:val="true"/>
        </w:rPr>
        <w:t>"</w:t>
      </w:r>
      <w:r>
        <w:rPr>
          <w:rFonts w:eastAsia="SimSun;????"/>
          <w:rtl w:val="true"/>
        </w:rPr>
        <w:t>מ נראה דלהדיח במים ביום טוב קיל יותר מבשבת</w:t>
      </w:r>
      <w:r>
        <w:rPr>
          <w:rFonts w:eastAsia="SimSun;????"/>
          <w:rtl w:val="true"/>
        </w:rPr>
        <w:t xml:space="preserve">, </w:t>
      </w:r>
      <w:r>
        <w:rPr>
          <w:rFonts w:eastAsia="SimSun;????"/>
          <w:rtl w:val="true"/>
        </w:rPr>
        <w:t>והוי רק איסור דרבנן</w:t>
      </w:r>
      <w:r>
        <w:rPr>
          <w:rFonts w:eastAsia="SimSun;????"/>
          <w:rtl w:val="true"/>
        </w:rPr>
        <w:t xml:space="preserve">. </w:t>
      </w:r>
      <w:r>
        <w:rPr>
          <w:rFonts w:eastAsia="SimSun;????"/>
          <w:rtl w:val="true"/>
        </w:rPr>
        <w:t>ונפ</w:t>
      </w:r>
      <w:r>
        <w:rPr>
          <w:rFonts w:eastAsia="SimSun;????"/>
          <w:rtl w:val="true"/>
        </w:rPr>
        <w:t>"</w:t>
      </w:r>
      <w:r>
        <w:rPr>
          <w:rFonts w:eastAsia="SimSun;????"/>
          <w:rtl w:val="true"/>
        </w:rPr>
        <w:t>מ שהוא קל יותר לענין הכרעה מהו גדר מקפיד</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שלא נוגע לאוכל נפש</w:t>
      </w:r>
      <w:r>
        <w:rPr>
          <w:rFonts w:eastAsia="SimSun;????" w:hint="cs"/>
          <w:sz w:val="28"/>
          <w:szCs w:val="28"/>
          <w:u w:val="single"/>
          <w:rtl w:val="true"/>
        </w:rPr>
        <w:t xml:space="preserve">: </w:t>
      </w:r>
      <w:r>
        <w:rPr>
          <w:rFonts w:eastAsia="SimSun;????" w:hint="cs"/>
          <w:sz w:val="28"/>
          <w:szCs w:val="28"/>
          <w:u w:val="single"/>
          <w:rtl w:val="true"/>
        </w:rPr>
        <w:t>מתוך</w:t>
      </w:r>
      <w:r>
        <w:rPr>
          <w:rFonts w:eastAsia="SimSun;????" w:hint="cs"/>
          <w:rtl w:val="true"/>
        </w:rPr>
        <w:t>.</w:t>
      </w:r>
    </w:p>
    <w:p>
      <w:pPr>
        <w:pStyle w:val="Normal"/>
        <w:numPr>
          <w:ilvl w:val="1"/>
          <w:numId w:val="5"/>
        </w:numPr>
        <w:bidi w:val="1"/>
        <w:ind w:hanging="57" w:start="227" w:end="0"/>
        <w:jc w:val="both"/>
        <w:rPr>
          <w:rFonts w:eastAsia="SimSun;????"/>
        </w:rPr>
      </w:pPr>
      <w:r>
        <w:rPr>
          <w:rFonts w:eastAsia="SimSun;????" w:hint="cs"/>
          <w:b/>
          <w:b/>
          <w:bCs/>
          <w:rtl w:val="true"/>
        </w:rPr>
        <w:t>מיקל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ב</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תצ</w:t>
      </w:r>
      <w:r>
        <w:rPr>
          <w:rFonts w:eastAsia="SimSun;????" w:hint="cs"/>
          <w:rtl w:val="true"/>
        </w:rPr>
        <w:t>"</w:t>
      </w:r>
      <w:r>
        <w:rPr>
          <w:rFonts w:eastAsia="SimSun;????" w:hint="cs"/>
          <w:rtl w:val="true"/>
        </w:rPr>
        <w:t>ה ס</w:t>
      </w:r>
      <w:r>
        <w:rPr>
          <w:rFonts w:eastAsia="SimSun;????" w:hint="cs"/>
          <w:rtl w:val="true"/>
        </w:rPr>
        <w:t>"</w:t>
      </w:r>
      <w:r>
        <w:rPr>
          <w:rFonts w:eastAsia="SimSun;????" w:hint="cs"/>
          <w:rtl w:val="true"/>
        </w:rPr>
        <w:t>ק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ונראה לי דאין הכי נמי שכל המלאכות הותרו במתוך אם יש בהן צורך שמחת יום טוב</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מגן אבות</w:t>
      </w:r>
      <w:r>
        <w:rPr>
          <w:rFonts w:eastAsia="SimSun;????" w:hint="cs"/>
          <w:rtl w:val="true"/>
        </w:rPr>
        <w:t xml:space="preserve"> </w:t>
      </w:r>
      <w:r>
        <w:rPr>
          <w:rFonts w:eastAsia="SimSun;????" w:hint="cs"/>
          <w:rtl w:val="true"/>
        </w:rPr>
        <w:t>(</w:t>
      </w:r>
      <w:r>
        <w:rPr>
          <w:rFonts w:eastAsia="SimSun;????" w:hint="cs"/>
          <w:rtl w:val="true"/>
        </w:rPr>
        <w:t>לענין יו</w:t>
      </w:r>
      <w:r>
        <w:rPr>
          <w:rFonts w:eastAsia="SimSun;????" w:hint="cs"/>
          <w:rtl w:val="true"/>
        </w:rPr>
        <w:t>"</w:t>
      </w:r>
      <w:r>
        <w:rPr>
          <w:rFonts w:eastAsia="SimSun;????" w:hint="cs"/>
          <w:rtl w:val="true"/>
        </w:rPr>
        <w:t>ט ד</w:t>
      </w:r>
      <w:r>
        <w:rPr>
          <w:rFonts w:eastAsia="SimSun;????" w:hint="cs"/>
          <w:rtl w:val="true"/>
        </w:rPr>
        <w:t>"</w:t>
      </w:r>
      <w:r>
        <w:rPr>
          <w:rFonts w:eastAsia="SimSun;????" w:hint="cs"/>
          <w:rtl w:val="true"/>
        </w:rPr>
        <w:t>ה הצד</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הא שייך בורר ומרקד באוכל נפש גופא ושייך ביה מתוך</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lang w:bidi="he-IL"/>
        </w:rPr>
        <w:t>גר</w:t>
      </w:r>
      <w:r>
        <w:rPr>
          <w:rFonts w:eastAsia="SimSun;????" w:hint="cs"/>
          <w:u w:val="single"/>
          <w:rtl w:val="true"/>
          <w:lang w:bidi="he-IL"/>
        </w:rPr>
        <w:t>"</w:t>
      </w:r>
      <w:r>
        <w:rPr>
          <w:rFonts w:eastAsia="SimSun;????" w:hint="cs"/>
          <w:u w:val="single"/>
          <w:rtl w:val="true"/>
          <w:lang w:bidi="he-IL"/>
        </w:rPr>
        <w:t>ז</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תצ</w:t>
      </w:r>
      <w:r>
        <w:rPr>
          <w:rFonts w:eastAsia="SimSun;????" w:hint="cs"/>
          <w:rtl w:val="true"/>
          <w:lang w:bidi="he-IL"/>
        </w:rPr>
        <w:t>"</w:t>
      </w:r>
      <w:r>
        <w:rPr>
          <w:rFonts w:eastAsia="SimSun;????" w:hint="cs"/>
          <w:rtl w:val="true"/>
          <w:lang w:bidi="he-IL"/>
        </w:rPr>
        <w:t>ה 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כל מלאכה הנעשית באוכל או במשקה כגון הקצירה והדישה והעימור והזרייה והברירה והטחינה וההרקדה </w:t>
      </w:r>
      <w:r>
        <w:rPr>
          <w:rFonts w:eastAsia="SimSun;????" w:hint="cs"/>
          <w:rtl w:val="true"/>
          <w:lang w:bidi="he-IL"/>
        </w:rPr>
        <w:t xml:space="preserve">... </w:t>
      </w:r>
      <w:r>
        <w:rPr>
          <w:rFonts w:eastAsia="SimSun;????"/>
          <w:rtl w:val="true"/>
          <w:lang w:bidi="he-IL"/>
        </w:rPr>
        <w:t xml:space="preserve">וקבלו חכמים שכל מלאכות אוכל נפש מתוך שהתירה התורה לעשותן לצורך אכילת יום טוב הותרו לגמרי אפילו שלא לצורך אכילת יום טוב ובלבד שיהא בהן קצת צורך יום טוב </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u w:val="single"/>
          <w:rtl w:val="true"/>
        </w:rPr>
        <w:t>י</w:t>
      </w:r>
      <w:r>
        <w:rPr>
          <w:rFonts w:eastAsia="SimSun;????" w:hint="cs"/>
          <w:u w:val="single"/>
          <w:rtl w:val="true"/>
        </w:rPr>
        <w:t>שו</w:t>
      </w:r>
      <w:r>
        <w:rPr>
          <w:rFonts w:eastAsia="SimSun;????"/>
          <w:u w:val="single"/>
          <w:rtl w:val="true"/>
        </w:rPr>
        <w:t>עו</w:t>
      </w:r>
      <w:r>
        <w:rPr>
          <w:rFonts w:eastAsia="SimSun;????" w:hint="cs"/>
          <w:u w:val="single"/>
          <w:rtl w:val="true"/>
        </w:rPr>
        <w:t>ת</w:t>
      </w:r>
      <w:r>
        <w:rPr>
          <w:rFonts w:eastAsia="SimSun;????"/>
          <w:u w:val="single"/>
          <w:rtl w:val="true"/>
        </w:rPr>
        <w:t xml:space="preserve"> יעקב</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rtl w:val="true"/>
        </w:rPr>
        <w:t>ק</w:t>
      </w:r>
      <w:r>
        <w:rPr>
          <w:rFonts w:eastAsia="SimSun;????" w:hint="cs"/>
          <w:rtl w:val="true"/>
        </w:rPr>
        <w:t xml:space="preserve"> </w:t>
      </w:r>
      <w:r>
        <w:rPr>
          <w:rFonts w:eastAsia="SimSun;????"/>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 xml:space="preserve">דאמרינן מתוך שהיתרה ברירה לצורך הותרה נמי שלא לצורך כיון דיש צורך קצת מה שבורר כעת לסעודה אחרת דסתמא דמילתא עושה כן בשביל איזה צורך קצת </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אור לציון</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ג פרק י</w:t>
      </w:r>
      <w:r>
        <w:rPr>
          <w:rFonts w:eastAsia="SimSun;????" w:hint="cs"/>
          <w:rtl w:val="true"/>
        </w:rPr>
        <w:t>"</w:t>
      </w:r>
      <w:r>
        <w:rPr>
          <w:rFonts w:eastAsia="SimSun;????" w:hint="cs"/>
          <w:rtl w:val="true"/>
        </w:rPr>
        <w:t>ט אות ז</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מותר לברור ביום טוב בגד המעורב בשאר בגדים</w:t>
      </w:r>
      <w:r>
        <w:rPr>
          <w:rFonts w:eastAsia="SimSun;????"/>
          <w:rtl w:val="true"/>
        </w:rPr>
        <w:t xml:space="preserve">, </w:t>
      </w:r>
      <w:r>
        <w:rPr>
          <w:rFonts w:eastAsia="SimSun;????"/>
          <w:rtl w:val="true"/>
        </w:rPr>
        <w:t>אף שאינו צריך לו מיד</w:t>
      </w:r>
      <w:r>
        <w:rPr>
          <w:rFonts w:eastAsia="SimSun;????"/>
          <w:rtl w:val="true"/>
        </w:rPr>
        <w:t xml:space="preserve">, </w:t>
      </w:r>
      <w:r>
        <w:rPr>
          <w:rFonts w:eastAsia="SimSun;????"/>
          <w:rtl w:val="true"/>
        </w:rPr>
        <w:t>כל שהוא צריך לו לבו ביום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שבט הלוי</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י סי</w:t>
      </w:r>
      <w:r>
        <w:rPr>
          <w:rFonts w:eastAsia="SimSun;????" w:hint="cs"/>
          <w:rtl w:val="true"/>
        </w:rPr>
        <w:t xml:space="preserve">' </w:t>
      </w:r>
      <w:r>
        <w:rPr>
          <w:rFonts w:eastAsia="SimSun;????" w:hint="cs"/>
          <w:rtl w:val="true"/>
        </w:rPr>
        <w:t>ע</w:t>
      </w:r>
      <w:r>
        <w:rPr>
          <w:rFonts w:eastAsia="SimSun;????" w:hint="cs"/>
          <w:rtl w:val="true"/>
        </w:rPr>
        <w:t>"</w:t>
      </w:r>
      <w:r>
        <w:rPr>
          <w:rFonts w:eastAsia="SimSun;????" w:hint="cs"/>
          <w:rtl w:val="true"/>
        </w:rPr>
        <w:t>ט אות א</w:t>
      </w:r>
      <w:r>
        <w:rPr>
          <w:rFonts w:eastAsia="SimSun;????" w:hint="cs"/>
          <w:rtl w:val="true"/>
        </w:rPr>
        <w:t xml:space="preserve">', </w:t>
      </w:r>
      <w:r>
        <w:rPr>
          <w:rFonts w:eastAsia="SimSun;????" w:hint="cs"/>
          <w:rtl w:val="true"/>
        </w:rPr>
        <w:t>לקט הל</w:t>
      </w:r>
      <w:r>
        <w:rPr>
          <w:rFonts w:eastAsia="SimSun;????" w:hint="cs"/>
          <w:rtl w:val="true"/>
        </w:rPr>
        <w:t xml:space="preserve">' </w:t>
      </w:r>
      <w:r>
        <w:rPr>
          <w:rFonts w:eastAsia="SimSun;????" w:hint="cs"/>
          <w:rtl w:val="true"/>
        </w:rPr>
        <w:t>יו</w:t>
      </w:r>
      <w:r>
        <w:rPr>
          <w:rFonts w:eastAsia="SimSun;????" w:hint="cs"/>
          <w:rtl w:val="true"/>
        </w:rPr>
        <w:t>"</w:t>
      </w:r>
      <w:r>
        <w:rPr>
          <w:rFonts w:eastAsia="SimSun;????" w:hint="cs"/>
          <w:rtl w:val="true"/>
        </w:rPr>
        <w:t>ט עמ</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במלאכת בורר דיו</w:t>
      </w:r>
      <w:r>
        <w:rPr>
          <w:rFonts w:eastAsia="SimSun;????"/>
          <w:rtl w:val="true"/>
        </w:rPr>
        <w:t>"</w:t>
      </w:r>
      <w:r>
        <w:rPr>
          <w:rFonts w:eastAsia="SimSun;????"/>
          <w:rtl w:val="true"/>
        </w:rPr>
        <w:t>ט או</w:t>
      </w:r>
      <w:r>
        <w:rPr>
          <w:rFonts w:eastAsia="SimSun;????"/>
          <w:rtl w:val="true"/>
        </w:rPr>
        <w:t>"</w:t>
      </w:r>
      <w:r>
        <w:rPr>
          <w:rFonts w:eastAsia="SimSun;????"/>
          <w:rtl w:val="true"/>
        </w:rPr>
        <w:t>ח סי</w:t>
      </w:r>
      <w:r>
        <w:rPr>
          <w:rFonts w:eastAsia="SimSun;????"/>
          <w:rtl w:val="true"/>
        </w:rPr>
        <w:t xml:space="preserve">' </w:t>
      </w:r>
      <w:r>
        <w:rPr>
          <w:rFonts w:eastAsia="SimSun;????"/>
          <w:rtl w:val="true"/>
        </w:rPr>
        <w:t>תק</w:t>
      </w:r>
      <w:r>
        <w:rPr>
          <w:rFonts w:eastAsia="SimSun;????"/>
          <w:rtl w:val="true"/>
        </w:rPr>
        <w:t>"</w:t>
      </w:r>
      <w:r>
        <w:rPr>
          <w:rFonts w:eastAsia="SimSun;????"/>
          <w:rtl w:val="true"/>
        </w:rPr>
        <w:t>י</w:t>
      </w:r>
      <w:r>
        <w:rPr>
          <w:rFonts w:eastAsia="SimSun;????"/>
          <w:rtl w:val="true"/>
        </w:rPr>
        <w:t xml:space="preserve">, </w:t>
      </w:r>
      <w:r>
        <w:rPr>
          <w:rFonts w:eastAsia="SimSun;????"/>
          <w:rtl w:val="true"/>
        </w:rPr>
        <w:t>אם מותר לברור בגדים או ספרים לבו ביום מתוך התערובת</w:t>
      </w:r>
      <w:r>
        <w:rPr>
          <w:rFonts w:eastAsia="SimSun;????"/>
          <w:rtl w:val="true"/>
        </w:rPr>
        <w:t xml:space="preserve">, </w:t>
      </w:r>
      <w:r>
        <w:rPr>
          <w:rFonts w:eastAsia="SimSun;????"/>
          <w:rtl w:val="true"/>
        </w:rPr>
        <w:t>ויסוד שאלתו</w:t>
      </w:r>
      <w:r>
        <w:rPr>
          <w:rFonts w:eastAsia="SimSun;????"/>
          <w:rtl w:val="true"/>
        </w:rPr>
        <w:t xml:space="preserve">, </w:t>
      </w:r>
      <w:r>
        <w:rPr>
          <w:rFonts w:eastAsia="SimSun;????"/>
          <w:rtl w:val="true"/>
        </w:rPr>
        <w:t>ע</w:t>
      </w:r>
      <w:r>
        <w:rPr>
          <w:rFonts w:eastAsia="SimSun;????"/>
          <w:rtl w:val="true"/>
        </w:rPr>
        <w:t>"</w:t>
      </w:r>
      <w:r>
        <w:rPr>
          <w:rFonts w:eastAsia="SimSun;????"/>
          <w:rtl w:val="true"/>
        </w:rPr>
        <w:t>פ מחלוקת הרשב</w:t>
      </w:r>
      <w:r>
        <w:rPr>
          <w:rFonts w:eastAsia="SimSun;????"/>
          <w:rtl w:val="true"/>
        </w:rPr>
        <w:t>"</w:t>
      </w:r>
      <w:r>
        <w:rPr>
          <w:rFonts w:eastAsia="SimSun;????"/>
          <w:rtl w:val="true"/>
        </w:rPr>
        <w:t>א והה</w:t>
      </w:r>
      <w:r>
        <w:rPr>
          <w:rFonts w:eastAsia="SimSun;????"/>
          <w:rtl w:val="true"/>
        </w:rPr>
        <w:t>"</w:t>
      </w:r>
      <w:r>
        <w:rPr>
          <w:rFonts w:eastAsia="SimSun;????"/>
          <w:rtl w:val="true"/>
        </w:rPr>
        <w:t>מ פ</w:t>
      </w:r>
      <w:r>
        <w:rPr>
          <w:rFonts w:eastAsia="SimSun;????"/>
          <w:rtl w:val="true"/>
        </w:rPr>
        <w:t>"</w:t>
      </w:r>
      <w:r>
        <w:rPr>
          <w:rFonts w:eastAsia="SimSun;????"/>
          <w:rtl w:val="true"/>
        </w:rPr>
        <w:t>ג מהל</w:t>
      </w:r>
      <w:r>
        <w:rPr>
          <w:rFonts w:eastAsia="SimSun;????"/>
          <w:rtl w:val="true"/>
        </w:rPr>
        <w:t xml:space="preserve">' </w:t>
      </w:r>
      <w:r>
        <w:rPr>
          <w:rFonts w:eastAsia="SimSun;????"/>
          <w:rtl w:val="true"/>
        </w:rPr>
        <w:t>יום טוב אם מותר ביום טוב ברירה לבו ביום או רק לאותה סעודה כמו בשבת בסי</w:t>
      </w:r>
      <w:r>
        <w:rPr>
          <w:rFonts w:eastAsia="SimSun;????"/>
          <w:rtl w:val="true"/>
        </w:rPr>
        <w:t xml:space="preserve">' </w:t>
      </w:r>
      <w:r>
        <w:rPr>
          <w:rFonts w:eastAsia="SimSun;????"/>
          <w:rtl w:val="true"/>
        </w:rPr>
        <w:t>שי</w:t>
      </w:r>
      <w:r>
        <w:rPr>
          <w:rFonts w:eastAsia="SimSun;????"/>
          <w:rtl w:val="true"/>
        </w:rPr>
        <w:t>"</w:t>
      </w:r>
      <w:r>
        <w:rPr>
          <w:rFonts w:eastAsia="SimSun;????"/>
          <w:rtl w:val="true"/>
        </w:rPr>
        <w:t>ט</w:t>
      </w:r>
      <w:r>
        <w:rPr>
          <w:rFonts w:eastAsia="SimSun;????"/>
          <w:rtl w:val="true"/>
        </w:rPr>
        <w:t xml:space="preserve">, </w:t>
      </w:r>
      <w:r>
        <w:rPr>
          <w:rFonts w:eastAsia="SimSun;????"/>
          <w:rtl w:val="true"/>
        </w:rPr>
        <w:t>והעיר מדברי הישועת יעקב שם ס</w:t>
      </w:r>
      <w:r>
        <w:rPr>
          <w:rFonts w:eastAsia="SimSun;????"/>
          <w:rtl w:val="true"/>
        </w:rPr>
        <w:t>"</w:t>
      </w:r>
      <w:r>
        <w:rPr>
          <w:rFonts w:eastAsia="SimSun;????"/>
          <w:rtl w:val="true"/>
        </w:rPr>
        <w:t>ק א</w:t>
      </w:r>
      <w:r>
        <w:rPr>
          <w:rFonts w:eastAsia="SimSun;????"/>
          <w:rtl w:val="true"/>
        </w:rPr>
        <w:t xml:space="preserve">' </w:t>
      </w:r>
      <w:r>
        <w:rPr>
          <w:rFonts w:eastAsia="SimSun;????"/>
          <w:rtl w:val="true"/>
        </w:rPr>
        <w:t>דמצדד להתיר מטעם מתוך</w:t>
      </w:r>
      <w:r>
        <w:rPr>
          <w:rFonts w:eastAsia="SimSun;????"/>
          <w:rtl w:val="true"/>
        </w:rPr>
        <w:t xml:space="preserve">, </w:t>
      </w:r>
      <w:r>
        <w:rPr>
          <w:rFonts w:eastAsia="SimSun;????"/>
          <w:rtl w:val="true"/>
        </w:rPr>
        <w:t>וכב</w:t>
      </w:r>
      <w:r>
        <w:rPr>
          <w:rFonts w:eastAsia="SimSun;????"/>
          <w:rtl w:val="true"/>
        </w:rPr>
        <w:t xml:space="preserve">' </w:t>
      </w:r>
      <w:r>
        <w:rPr>
          <w:rFonts w:eastAsia="SimSun;????"/>
          <w:rtl w:val="true"/>
        </w:rPr>
        <w:t>שאל אם שייך מתוך במלאכת בורר</w:t>
      </w:r>
      <w:r>
        <w:rPr>
          <w:rFonts w:eastAsia="SimSun;????"/>
          <w:rtl w:val="true"/>
        </w:rPr>
        <w:t xml:space="preserve">. </w:t>
      </w:r>
      <w:r>
        <w:rPr>
          <w:rFonts w:eastAsia="SimSun;????"/>
          <w:rtl w:val="true"/>
        </w:rPr>
        <w:t>הנה כבוד ידידי אין לי פנאי לאריכות</w:t>
      </w:r>
      <w:r>
        <w:rPr>
          <w:rFonts w:eastAsia="SimSun;????"/>
          <w:rtl w:val="true"/>
        </w:rPr>
        <w:t xml:space="preserve">, </w:t>
      </w:r>
      <w:r>
        <w:rPr>
          <w:rFonts w:eastAsia="SimSun;????"/>
          <w:rtl w:val="true"/>
        </w:rPr>
        <w:t>ובקיצור הדברים</w:t>
      </w:r>
      <w:r>
        <w:rPr>
          <w:rFonts w:eastAsia="SimSun;????"/>
          <w:rtl w:val="true"/>
        </w:rPr>
        <w:t xml:space="preserve">, </w:t>
      </w:r>
      <w:r>
        <w:rPr>
          <w:rFonts w:eastAsia="SimSun;????"/>
          <w:rtl w:val="true"/>
        </w:rPr>
        <w:t>הלא פליגי רבותינו גדולי האחרונים בהבנת דברי הה</w:t>
      </w:r>
      <w:r>
        <w:rPr>
          <w:rFonts w:eastAsia="SimSun;????"/>
          <w:rtl w:val="true"/>
        </w:rPr>
        <w:t>"</w:t>
      </w:r>
      <w:r>
        <w:rPr>
          <w:rFonts w:eastAsia="SimSun;????"/>
          <w:rtl w:val="true"/>
        </w:rPr>
        <w:t>מ ריש פ</w:t>
      </w:r>
      <w:r>
        <w:rPr>
          <w:rFonts w:eastAsia="SimSun;????"/>
          <w:rtl w:val="true"/>
        </w:rPr>
        <w:t>"</w:t>
      </w:r>
      <w:r>
        <w:rPr>
          <w:rFonts w:eastAsia="SimSun;????"/>
          <w:rtl w:val="true"/>
        </w:rPr>
        <w:t>א מה</w:t>
      </w:r>
      <w:r>
        <w:rPr>
          <w:rFonts w:eastAsia="SimSun;????"/>
          <w:rtl w:val="true"/>
        </w:rPr>
        <w:t xml:space="preserve">' </w:t>
      </w:r>
      <w:r>
        <w:rPr>
          <w:rFonts w:eastAsia="SimSun;????"/>
          <w:rtl w:val="true"/>
        </w:rPr>
        <w:t>יום טוב אם דעת הרמב</w:t>
      </w:r>
      <w:r>
        <w:rPr>
          <w:rFonts w:eastAsia="SimSun;????"/>
          <w:rtl w:val="true"/>
        </w:rPr>
        <w:t>"</w:t>
      </w:r>
      <w:r>
        <w:rPr>
          <w:rFonts w:eastAsia="SimSun;????"/>
          <w:rtl w:val="true"/>
        </w:rPr>
        <w:t>ם דאמרינן מתוך דוקא בהבערה והוצאה או בכל מלאכות</w:t>
      </w:r>
      <w:r>
        <w:rPr>
          <w:rFonts w:eastAsia="SimSun;????"/>
          <w:rtl w:val="true"/>
        </w:rPr>
        <w:t xml:space="preserve">, </w:t>
      </w:r>
      <w:r>
        <w:rPr>
          <w:rFonts w:eastAsia="SimSun;????"/>
          <w:rtl w:val="true"/>
        </w:rPr>
        <w:t>דדעת הפר</w:t>
      </w:r>
      <w:r>
        <w:rPr>
          <w:rFonts w:eastAsia="SimSun;????"/>
          <w:rtl w:val="true"/>
        </w:rPr>
        <w:t>"</w:t>
      </w:r>
      <w:r>
        <w:rPr>
          <w:rFonts w:eastAsia="SimSun;????"/>
          <w:rtl w:val="true"/>
        </w:rPr>
        <w:t>ח ודעמי</w:t>
      </w:r>
      <w:r>
        <w:rPr>
          <w:rFonts w:eastAsia="SimSun;????"/>
          <w:rtl w:val="true"/>
        </w:rPr>
        <w:t xml:space="preserve">' </w:t>
      </w:r>
      <w:r>
        <w:rPr>
          <w:rFonts w:eastAsia="SimSun;????"/>
          <w:rtl w:val="true"/>
        </w:rPr>
        <w:t>דוקא בהני תרתי לא בכל מקום ודעת הלח</w:t>
      </w:r>
      <w:r>
        <w:rPr>
          <w:rFonts w:eastAsia="SimSun;????"/>
          <w:rtl w:val="true"/>
        </w:rPr>
        <w:t>"</w:t>
      </w:r>
      <w:r>
        <w:rPr>
          <w:rFonts w:eastAsia="SimSun;????"/>
          <w:rtl w:val="true"/>
        </w:rPr>
        <w:t>מ והפ</w:t>
      </w:r>
      <w:r>
        <w:rPr>
          <w:rFonts w:eastAsia="SimSun;????"/>
          <w:rtl w:val="true"/>
        </w:rPr>
        <w:t>"</w:t>
      </w:r>
      <w:r>
        <w:rPr>
          <w:rFonts w:eastAsia="SimSun;????"/>
          <w:rtl w:val="true"/>
        </w:rPr>
        <w:t>י ודעמי</w:t>
      </w:r>
      <w:r>
        <w:rPr>
          <w:rFonts w:eastAsia="SimSun;????"/>
          <w:rtl w:val="true"/>
        </w:rPr>
        <w:t xml:space="preserve">' </w:t>
      </w:r>
      <w:r>
        <w:rPr>
          <w:rFonts w:eastAsia="SimSun;????"/>
          <w:rtl w:val="true"/>
        </w:rPr>
        <w:t>דגם להרמב</w:t>
      </w:r>
      <w:r>
        <w:rPr>
          <w:rFonts w:eastAsia="SimSun;????"/>
          <w:rtl w:val="true"/>
        </w:rPr>
        <w:t>"</w:t>
      </w:r>
      <w:r>
        <w:rPr>
          <w:rFonts w:eastAsia="SimSun;????"/>
          <w:rtl w:val="true"/>
        </w:rPr>
        <w:t>ם אמרינן מתוך בכ</w:t>
      </w:r>
      <w:r>
        <w:rPr>
          <w:rFonts w:eastAsia="SimSun;????"/>
          <w:rtl w:val="true"/>
        </w:rPr>
        <w:t>"</w:t>
      </w:r>
      <w:r>
        <w:rPr>
          <w:rFonts w:eastAsia="SimSun;????"/>
          <w:rtl w:val="true"/>
        </w:rPr>
        <w:t>מ לדעת הה</w:t>
      </w:r>
      <w:r>
        <w:rPr>
          <w:rFonts w:eastAsia="SimSun;????"/>
          <w:rtl w:val="true"/>
        </w:rPr>
        <w:t>"</w:t>
      </w:r>
      <w:r>
        <w:rPr>
          <w:rFonts w:eastAsia="SimSun;????"/>
          <w:rtl w:val="true"/>
        </w:rPr>
        <w:t>מ</w:t>
      </w:r>
      <w:r>
        <w:rPr>
          <w:rFonts w:eastAsia="SimSun;????"/>
          <w:rtl w:val="true"/>
        </w:rPr>
        <w:t xml:space="preserve">, </w:t>
      </w:r>
      <w:r>
        <w:rPr>
          <w:rFonts w:eastAsia="SimSun;????"/>
          <w:rtl w:val="true"/>
        </w:rPr>
        <w:t>והיות דהיתר של פה הם דברי הה</w:t>
      </w:r>
      <w:r>
        <w:rPr>
          <w:rFonts w:eastAsia="SimSun;????"/>
          <w:rtl w:val="true"/>
        </w:rPr>
        <w:t>"</w:t>
      </w:r>
      <w:r>
        <w:rPr>
          <w:rFonts w:eastAsia="SimSun;????"/>
          <w:rtl w:val="true"/>
        </w:rPr>
        <w:t>מ י</w:t>
      </w:r>
      <w:r>
        <w:rPr>
          <w:rFonts w:eastAsia="SimSun;????"/>
          <w:rtl w:val="true"/>
        </w:rPr>
        <w:t>"</w:t>
      </w:r>
      <w:r>
        <w:rPr>
          <w:rFonts w:eastAsia="SimSun;????"/>
          <w:rtl w:val="true"/>
        </w:rPr>
        <w:t>ל דאזיל לדעתי</w:t>
      </w:r>
      <w:r>
        <w:rPr>
          <w:rFonts w:eastAsia="SimSun;????"/>
          <w:rtl w:val="true"/>
        </w:rPr>
        <w:t xml:space="preserve">' </w:t>
      </w:r>
      <w:r>
        <w:rPr>
          <w:rFonts w:eastAsia="SimSun;????"/>
          <w:rtl w:val="true"/>
        </w:rPr>
        <w:t>דאמרינן מתוך בכ</w:t>
      </w:r>
      <w:r>
        <w:rPr>
          <w:rFonts w:eastAsia="SimSun;????"/>
          <w:rtl w:val="true"/>
        </w:rPr>
        <w:t>"</w:t>
      </w:r>
      <w:r>
        <w:rPr>
          <w:rFonts w:eastAsia="SimSun;????"/>
          <w:rtl w:val="true"/>
        </w:rPr>
        <w:t>מ</w:t>
      </w:r>
      <w:r>
        <w:rPr>
          <w:rFonts w:eastAsia="SimSun;????"/>
          <w:rtl w:val="true"/>
        </w:rPr>
        <w:t xml:space="preserve">, </w:t>
      </w:r>
      <w:r>
        <w:rPr>
          <w:rFonts w:eastAsia="SimSun;????"/>
          <w:rtl w:val="true"/>
        </w:rPr>
        <w:t>אבל דברי הה</w:t>
      </w:r>
      <w:r>
        <w:rPr>
          <w:rFonts w:eastAsia="SimSun;????"/>
          <w:rtl w:val="true"/>
        </w:rPr>
        <w:t>"</w:t>
      </w:r>
      <w:r>
        <w:rPr>
          <w:rFonts w:eastAsia="SimSun;????"/>
          <w:rtl w:val="true"/>
        </w:rPr>
        <w:t>מ מוכח דלא מטעם מתוך אתי עלה</w:t>
      </w:r>
      <w:r>
        <w:rPr>
          <w:rFonts w:eastAsia="SimSun;????"/>
          <w:rtl w:val="true"/>
        </w:rPr>
        <w:t xml:space="preserve">, </w:t>
      </w:r>
      <w:r>
        <w:rPr>
          <w:rFonts w:eastAsia="SimSun;????"/>
          <w:rtl w:val="true"/>
        </w:rPr>
        <w:t>וכיון שכן הגם דסתימת השו</w:t>
      </w:r>
      <w:r>
        <w:rPr>
          <w:rFonts w:eastAsia="SimSun;????"/>
          <w:rtl w:val="true"/>
        </w:rPr>
        <w:t>"</w:t>
      </w:r>
      <w:r>
        <w:rPr>
          <w:rFonts w:eastAsia="SimSun;????"/>
          <w:rtl w:val="true"/>
        </w:rPr>
        <w:t>ע והפוסקים בסי</w:t>
      </w:r>
      <w:r>
        <w:rPr>
          <w:rFonts w:eastAsia="SimSun;????"/>
          <w:rtl w:val="true"/>
        </w:rPr>
        <w:t xml:space="preserve">' </w:t>
      </w:r>
      <w:r>
        <w:rPr>
          <w:rFonts w:eastAsia="SimSun;????"/>
          <w:rtl w:val="true"/>
        </w:rPr>
        <w:t>תקי</w:t>
      </w:r>
      <w:r>
        <w:rPr>
          <w:rFonts w:eastAsia="SimSun;????"/>
          <w:rtl w:val="true"/>
        </w:rPr>
        <w:t>"</w:t>
      </w:r>
      <w:r>
        <w:rPr>
          <w:rFonts w:eastAsia="SimSun;????"/>
          <w:rtl w:val="true"/>
        </w:rPr>
        <w:t>ח דאמרינן מתוך בכ</w:t>
      </w:r>
      <w:r>
        <w:rPr>
          <w:rFonts w:eastAsia="SimSun;????"/>
          <w:rtl w:val="true"/>
        </w:rPr>
        <w:t>"</w:t>
      </w:r>
      <w:r>
        <w:rPr>
          <w:rFonts w:eastAsia="SimSun;????"/>
          <w:rtl w:val="true"/>
        </w:rPr>
        <w:t>מ עיין מחצית השקל שם</w:t>
      </w:r>
      <w:r>
        <w:rPr>
          <w:rFonts w:eastAsia="SimSun;????"/>
          <w:rtl w:val="true"/>
        </w:rPr>
        <w:t xml:space="preserve">, </w:t>
      </w:r>
      <w:r>
        <w:rPr>
          <w:rFonts w:eastAsia="SimSun;????"/>
          <w:rtl w:val="true"/>
        </w:rPr>
        <w:t>מכ</w:t>
      </w:r>
      <w:r>
        <w:rPr>
          <w:rFonts w:eastAsia="SimSun;????"/>
          <w:rtl w:val="true"/>
        </w:rPr>
        <w:t>"</w:t>
      </w:r>
      <w:r>
        <w:rPr>
          <w:rFonts w:eastAsia="SimSun;????"/>
          <w:rtl w:val="true"/>
        </w:rPr>
        <w:t>מ אינו מוכרח דהיתר לבו ביום משום מתוך כמש</w:t>
      </w:r>
      <w:r>
        <w:rPr>
          <w:rFonts w:eastAsia="SimSun;????"/>
          <w:rtl w:val="true"/>
        </w:rPr>
        <w:t>"</w:t>
      </w:r>
      <w:r>
        <w:rPr>
          <w:rFonts w:eastAsia="SimSun;????"/>
          <w:rtl w:val="true"/>
        </w:rPr>
        <w:t>כ הישועות יעקב דדילמא אין זה מגדר אפילו צורך קצת</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אבני ישפה</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ח סי</w:t>
      </w:r>
      <w:r>
        <w:rPr>
          <w:rFonts w:eastAsia="SimSun;????" w:hint="cs"/>
          <w:rtl w:val="true"/>
        </w:rPr>
        <w:t xml:space="preserve">' </w:t>
      </w:r>
      <w:r>
        <w:rPr>
          <w:rFonts w:eastAsia="SimSun;????" w:hint="cs"/>
          <w:rtl w:val="true"/>
        </w:rPr>
        <w:t>צ</w:t>
      </w:r>
      <w:r>
        <w:rPr>
          <w:rFonts w:eastAsia="SimSun;????" w:hint="cs"/>
          <w:rtl w:val="true"/>
        </w:rPr>
        <w:t>"</w:t>
      </w:r>
      <w:r>
        <w:rPr>
          <w:rFonts w:eastAsia="SimSun;????" w:hint="cs"/>
          <w:rtl w:val="true"/>
        </w:rPr>
        <w:t>ד</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 xml:space="preserve">משמרת </w:t>
      </w:r>
      <w:r>
        <w:rPr>
          <w:rFonts w:eastAsia="SimSun;????" w:hint="cs"/>
          <w:u w:val="single"/>
          <w:rtl w:val="true"/>
        </w:rPr>
        <w:t>ה</w:t>
      </w:r>
      <w:r>
        <w:rPr>
          <w:rFonts w:eastAsia="SimSun;????"/>
          <w:u w:val="single"/>
          <w:rtl w:val="true"/>
        </w:rPr>
        <w:t>מועדות</w:t>
      </w:r>
      <w:r>
        <w:rPr>
          <w:rFonts w:eastAsia="SimSun;????"/>
          <w:rtl w:val="true"/>
        </w:rPr>
        <w:t xml:space="preserve"> </w:t>
      </w:r>
      <w:r>
        <w:rPr>
          <w:rFonts w:eastAsia="SimSun;????" w:hint="cs"/>
          <w:rtl w:val="true"/>
        </w:rPr>
        <w:t>(</w:t>
      </w:r>
      <w:r>
        <w:rPr>
          <w:rFonts w:eastAsia="SimSun;????"/>
          <w:rtl w:val="true"/>
        </w:rPr>
        <w:t>ריש סי</w:t>
      </w:r>
      <w:r>
        <w:rPr>
          <w:rFonts w:eastAsia="SimSun;????"/>
          <w:rtl w:val="true"/>
        </w:rPr>
        <w:t xml:space="preserve">' </w:t>
      </w:r>
      <w:r>
        <w:rPr>
          <w:rFonts w:eastAsia="SimSun;????"/>
          <w:rtl w:val="true"/>
        </w:rPr>
        <w:t>תקי</w:t>
      </w:r>
      <w:r>
        <w:rPr>
          <w:rFonts w:eastAsia="SimSun;????"/>
          <w:rtl w:val="true"/>
        </w:rPr>
        <w:t>''</w:t>
      </w:r>
      <w:r>
        <w:rPr>
          <w:rFonts w:eastAsia="SimSun;????"/>
          <w:rtl w:val="true"/>
        </w:rPr>
        <w:t>ח</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תקי</w:t>
      </w:r>
      <w:r>
        <w:rPr>
          <w:rFonts w:eastAsia="SimSun;????" w:hint="cs"/>
          <w:rtl w:val="true"/>
        </w:rPr>
        <w:t>"</w:t>
      </w:r>
      <w:r>
        <w:rPr>
          <w:rFonts w:eastAsia="SimSun;????" w:hint="cs"/>
          <w:rtl w:val="true"/>
        </w:rPr>
        <w:t>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 xml:space="preserve">ומעתה מאחר שמפורש במגן אבות </w:t>
      </w:r>
      <w:r>
        <w:rPr>
          <w:rFonts w:eastAsia="SimSun;????"/>
          <w:u w:val="single"/>
          <w:rtl w:val="true"/>
        </w:rPr>
        <w:t>ובנשמת אדם</w:t>
      </w:r>
      <w:r>
        <w:rPr>
          <w:rFonts w:eastAsia="SimSun;????"/>
          <w:rtl w:val="true"/>
        </w:rPr>
        <w:t xml:space="preserve"> ובישועות יעקב דגם במלאכת בורר אמרינן מתוך ודייקנו כן גם מדברי </w:t>
      </w:r>
      <w:r>
        <w:rPr>
          <w:rFonts w:eastAsia="SimSun;????"/>
          <w:u w:val="single"/>
          <w:rtl w:val="true"/>
        </w:rPr>
        <w:t>המאירי</w:t>
      </w:r>
      <w:r>
        <w:rPr>
          <w:rFonts w:eastAsia="SimSun;????"/>
          <w:rtl w:val="true"/>
        </w:rPr>
        <w:t xml:space="preserve"> </w:t>
      </w:r>
      <w:r>
        <w:rPr>
          <w:rFonts w:eastAsia="SimSun;????"/>
          <w:u w:val="single"/>
          <w:rtl w:val="true"/>
        </w:rPr>
        <w:t>והרב בשו</w:t>
      </w:r>
      <w:r>
        <w:rPr>
          <w:rFonts w:eastAsia="SimSun;????"/>
          <w:u w:val="single"/>
          <w:rtl w:val="true"/>
        </w:rPr>
        <w:t>"</w:t>
      </w:r>
      <w:r>
        <w:rPr>
          <w:rFonts w:eastAsia="SimSun;????"/>
          <w:u w:val="single"/>
          <w:rtl w:val="true"/>
        </w:rPr>
        <w:t>ע</w:t>
      </w:r>
      <w:r>
        <w:rPr>
          <w:rFonts w:eastAsia="SimSun;????"/>
          <w:rtl w:val="true"/>
        </w:rPr>
        <w:t xml:space="preserve"> א</w:t>
      </w:r>
      <w:r>
        <w:rPr>
          <w:rFonts w:eastAsia="SimSun;????"/>
          <w:rtl w:val="true"/>
        </w:rPr>
        <w:t>"</w:t>
      </w:r>
      <w:r>
        <w:rPr>
          <w:rFonts w:eastAsia="SimSun;????"/>
          <w:rtl w:val="true"/>
        </w:rPr>
        <w:t>כ שפיר יש בידינו להורות כן</w:t>
      </w:r>
      <w:r>
        <w:rPr>
          <w:rFonts w:eastAsia="SimSun;????"/>
          <w:rtl w:val="true"/>
        </w:rPr>
        <w:t xml:space="preserve">. </w:t>
      </w:r>
      <w:r>
        <w:rPr>
          <w:rFonts w:eastAsia="SimSun;????"/>
          <w:rtl w:val="true"/>
        </w:rPr>
        <w:t>והנה אי אמרינן מתוך במלאכת בורר</w:t>
      </w:r>
      <w:r>
        <w:rPr>
          <w:rFonts w:eastAsia="SimSun;????"/>
          <w:rtl w:val="true"/>
        </w:rPr>
        <w:t xml:space="preserve">, </w:t>
      </w:r>
      <w:r>
        <w:rPr>
          <w:rFonts w:eastAsia="SimSun;????"/>
          <w:rtl w:val="true"/>
        </w:rPr>
        <w:t>נוגע למעשה כשאין הברירה לצורך אוכל נפש רק לשאר צרכי היום</w:t>
      </w:r>
      <w:r>
        <w:rPr>
          <w:rFonts w:eastAsia="SimSun;????"/>
          <w:rtl w:val="true"/>
        </w:rPr>
        <w:t xml:space="preserve">, </w:t>
      </w:r>
      <w:r>
        <w:rPr>
          <w:rFonts w:eastAsia="SimSun;????"/>
          <w:rtl w:val="true"/>
        </w:rPr>
        <w:t>וכגון ברירת בגדים</w:t>
      </w:r>
      <w:r>
        <w:rPr>
          <w:rFonts w:eastAsia="SimSun;????"/>
          <w:rtl w:val="true"/>
        </w:rPr>
        <w:t xml:space="preserve">, </w:t>
      </w:r>
      <w:r>
        <w:rPr>
          <w:rFonts w:eastAsia="SimSun;????"/>
          <w:rtl w:val="true"/>
        </w:rPr>
        <w:t>תכשיטים</w:t>
      </w:r>
      <w:r>
        <w:rPr>
          <w:rFonts w:eastAsia="SimSun;????"/>
          <w:rtl w:val="true"/>
        </w:rPr>
        <w:t xml:space="preserve">, </w:t>
      </w:r>
      <w:r>
        <w:rPr>
          <w:rFonts w:eastAsia="SimSun;????"/>
          <w:rtl w:val="true"/>
        </w:rPr>
        <w:t>כלים</w:t>
      </w:r>
      <w:r>
        <w:rPr>
          <w:rFonts w:eastAsia="SimSun;????"/>
          <w:rtl w:val="true"/>
        </w:rPr>
        <w:t xml:space="preserve">, </w:t>
      </w:r>
      <w:r>
        <w:rPr>
          <w:rFonts w:eastAsia="SimSun;????"/>
          <w:rtl w:val="true"/>
        </w:rPr>
        <w:t>פרחים</w:t>
      </w:r>
      <w:r>
        <w:rPr>
          <w:rFonts w:eastAsia="SimSun;????"/>
          <w:rtl w:val="true"/>
        </w:rPr>
        <w:t xml:space="preserve">, </w:t>
      </w:r>
      <w:r>
        <w:rPr>
          <w:rFonts w:eastAsia="SimSun;????"/>
          <w:rtl w:val="true"/>
        </w:rPr>
        <w:t>ספרים</w:t>
      </w:r>
      <w:r>
        <w:rPr>
          <w:rFonts w:eastAsia="SimSun;????"/>
          <w:rtl w:val="true"/>
        </w:rPr>
        <w:t xml:space="preserve">, </w:t>
      </w:r>
      <w:r>
        <w:rPr>
          <w:rFonts w:eastAsia="SimSun;????"/>
          <w:rtl w:val="true"/>
        </w:rPr>
        <w:t>מפתתות וכדומה</w:t>
      </w:r>
      <w:r>
        <w:rPr>
          <w:rFonts w:eastAsia="SimSun;????"/>
          <w:rtl w:val="true"/>
        </w:rPr>
        <w:t xml:space="preserve">, </w:t>
      </w:r>
      <w:r>
        <w:rPr>
          <w:rFonts w:eastAsia="SimSun;????"/>
          <w:rtl w:val="true"/>
        </w:rPr>
        <w:t xml:space="preserve">ובאמת דבברירת דברים כגון אלו שפירטנו </w:t>
      </w:r>
      <w:r>
        <w:rPr>
          <w:rFonts w:eastAsia="SimSun;????"/>
          <w:rtl w:val="true"/>
        </w:rPr>
        <w:t>(</w:t>
      </w:r>
      <w:r>
        <w:rPr>
          <w:rFonts w:eastAsia="SimSun;????"/>
          <w:rtl w:val="true"/>
        </w:rPr>
        <w:t>חוץ מפרחים</w:t>
      </w:r>
      <w:r>
        <w:rPr>
          <w:rFonts w:eastAsia="SimSun;????"/>
          <w:rtl w:val="true"/>
        </w:rPr>
        <w:t xml:space="preserve">), </w:t>
      </w:r>
      <w:r>
        <w:rPr>
          <w:rFonts w:eastAsia="SimSun;????"/>
          <w:rtl w:val="true"/>
        </w:rPr>
        <w:t>שפיר יש מקום לסנן להיתר דעת הנהו גדולים ה</w:t>
      </w:r>
      <w:r>
        <w:rPr>
          <w:rFonts w:eastAsia="SimSun;????"/>
          <w:rtl w:val="true"/>
        </w:rPr>
        <w:t>"</w:t>
      </w:r>
      <w:r>
        <w:rPr>
          <w:rFonts w:eastAsia="SimSun;????"/>
          <w:rtl w:val="true"/>
        </w:rPr>
        <w:t>ה האור שמח ומהרש</w:t>
      </w:r>
      <w:r>
        <w:rPr>
          <w:rFonts w:eastAsia="SimSun;????"/>
          <w:rtl w:val="true"/>
        </w:rPr>
        <w:t>"</w:t>
      </w:r>
      <w:r>
        <w:rPr>
          <w:rFonts w:eastAsia="SimSun;????"/>
          <w:rtl w:val="true"/>
        </w:rPr>
        <w:t>ג דס</w:t>
      </w:r>
      <w:r>
        <w:rPr>
          <w:rFonts w:eastAsia="SimSun;????"/>
          <w:rtl w:val="true"/>
        </w:rPr>
        <w:t>"</w:t>
      </w:r>
      <w:r>
        <w:rPr>
          <w:rFonts w:eastAsia="SimSun;????"/>
          <w:rtl w:val="true"/>
        </w:rPr>
        <w:t>ל דגם בשבת ליכא בורר בכגון אלו</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hint="cs"/>
          <w:rtl w:val="true"/>
        </w:rPr>
        <w:t>ג</w:t>
      </w:r>
      <w:r>
        <w:rPr>
          <w:rFonts w:eastAsia="SimSun;????"/>
          <w:rtl w:val="true"/>
        </w:rPr>
        <w:t xml:space="preserve"> סעי</w:t>
      </w:r>
      <w:r>
        <w:rPr>
          <w:rFonts w:eastAsia="SimSun;????"/>
          <w:rtl w:val="true"/>
        </w:rPr>
        <w:t xml:space="preserve">' </w:t>
      </w:r>
      <w:r>
        <w:rPr>
          <w:rFonts w:eastAsia="SimSun;????" w:hint="cs"/>
          <w:rtl w:val="true"/>
        </w:rPr>
        <w:t>כ</w:t>
      </w:r>
      <w:r>
        <w:rPr>
          <w:rFonts w:eastAsia="SimSun;????" w:hint="cs"/>
          <w:rtl w:val="true"/>
        </w:rPr>
        <w:t>"</w:t>
      </w:r>
      <w:r>
        <w:rPr>
          <w:rFonts w:eastAsia="SimSun;????" w:hint="cs"/>
          <w:rtl w:val="true"/>
        </w:rPr>
        <w:t>א</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מותר לברור ביו</w:t>
      </w:r>
      <w:r>
        <w:rPr>
          <w:rFonts w:eastAsia="SimSun;????" w:hint="cs"/>
          <w:rtl w:val="true"/>
        </w:rPr>
        <w:t>"</w:t>
      </w:r>
      <w:r>
        <w:rPr>
          <w:rFonts w:eastAsia="SimSun;????"/>
          <w:rtl w:val="true"/>
        </w:rPr>
        <w:t>ט ספרים כלים או בגדים אפיל</w:t>
      </w:r>
      <w:r>
        <w:rPr>
          <w:rFonts w:eastAsia="SimSun;????" w:hint="cs"/>
          <w:rtl w:val="true"/>
        </w:rPr>
        <w:t xml:space="preserve">ו </w:t>
      </w:r>
      <w:r>
        <w:rPr>
          <w:rFonts w:eastAsia="SimSun;????"/>
          <w:rtl w:val="true"/>
        </w:rPr>
        <w:t>לצורך אחר זמן</w:t>
      </w:r>
      <w:r>
        <w:rPr>
          <w:rFonts w:eastAsia="SimSun;????"/>
          <w:rtl w:val="true"/>
        </w:rPr>
        <w:t xml:space="preserve">, </w:t>
      </w:r>
      <w:r>
        <w:rPr>
          <w:rFonts w:eastAsia="SimSun;????"/>
          <w:rtl w:val="true"/>
        </w:rPr>
        <w:t>וכמו כן מותר לקלף פירות וירקות אפילו</w:t>
      </w:r>
      <w:r>
        <w:rPr>
          <w:rFonts w:eastAsia="SimSun;????" w:hint="cs"/>
          <w:rtl w:val="true"/>
        </w:rPr>
        <w:t xml:space="preserve"> </w:t>
      </w:r>
      <w:r>
        <w:rPr>
          <w:rFonts w:eastAsia="SimSun;????"/>
          <w:rtl w:val="true"/>
        </w:rPr>
        <w:t>דעתו לאכלו רק לאחר זמן</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עי</w:t>
      </w:r>
      <w:r>
        <w:rPr>
          <w:rFonts w:eastAsia="SimSun;????" w:hint="cs"/>
          <w:rtl w:val="true"/>
          <w:lang w:bidi="he-IL"/>
        </w:rPr>
        <w:t xml:space="preserve">' </w:t>
      </w:r>
      <w:r>
        <w:rPr>
          <w:rFonts w:eastAsia="SimSun;????"/>
          <w:u w:val="single"/>
          <w:rtl w:val="true"/>
        </w:rPr>
        <w:t>פסקי תשובות</w:t>
      </w:r>
      <w:r>
        <w:rPr>
          <w:rFonts w:eastAsia="SimSun;????"/>
          <w:rtl w:val="true"/>
        </w:rPr>
        <w:t xml:space="preserve"> </w:t>
      </w:r>
      <w:r>
        <w:rPr>
          <w:rFonts w:eastAsia="SimSun;????"/>
          <w:rtl w:val="true"/>
        </w:rPr>
        <w:t>(</w:t>
      </w:r>
      <w:r>
        <w:rPr>
          <w:rFonts w:eastAsia="SimSun;????" w:hint="cs"/>
          <w:rtl w:val="true"/>
          <w:lang w:bidi="he-IL"/>
        </w:rPr>
        <w:t>דפו</w:t>
      </w:r>
      <w:r>
        <w:rPr>
          <w:rFonts w:eastAsia="SimSun;????" w:hint="cs"/>
          <w:rtl w:val="true"/>
          <w:lang w:bidi="he-IL"/>
        </w:rPr>
        <w:t>"</w:t>
      </w:r>
      <w:r>
        <w:rPr>
          <w:rFonts w:eastAsia="SimSun;????" w:hint="cs"/>
          <w:rtl w:val="true"/>
          <w:lang w:bidi="he-IL"/>
        </w:rPr>
        <w:t xml:space="preserve">ח סוף </w:t>
      </w:r>
      <w:r>
        <w:rPr>
          <w:rFonts w:eastAsia="SimSun;????"/>
          <w:rtl w:val="true"/>
        </w:rPr>
        <w:t>אות</w:t>
      </w:r>
      <w:r>
        <w:rPr>
          <w:rFonts w:eastAsia="SimSun;????" w:hint="cs"/>
          <w:rtl w:val="true"/>
          <w:lang w:bidi="he-IL"/>
        </w:rPr>
        <w:t xml:space="preserve"> 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ודע כי לענין ברירה בכלים ובגדים וצעצועים ושאר חפצים</w:t>
      </w:r>
      <w:r>
        <w:rPr>
          <w:rFonts w:eastAsia="SimSun;????"/>
          <w:rtl w:val="true"/>
          <w:lang w:bidi="he-IL"/>
        </w:rPr>
        <w:t xml:space="preserve">, </w:t>
      </w:r>
      <w:r>
        <w:rPr>
          <w:rFonts w:eastAsia="SimSun;????"/>
          <w:rtl w:val="true"/>
          <w:lang w:bidi="he-IL"/>
        </w:rPr>
        <w:t>מה שצריך לבו ביום</w:t>
      </w:r>
      <w:r>
        <w:rPr>
          <w:rFonts w:eastAsia="SimSun;????"/>
          <w:rtl w:val="true"/>
          <w:lang w:bidi="he-IL"/>
        </w:rPr>
        <w:t xml:space="preserve">, </w:t>
      </w:r>
      <w:r>
        <w:rPr>
          <w:rFonts w:eastAsia="SimSun;????"/>
          <w:rtl w:val="true"/>
          <w:lang w:bidi="he-IL"/>
        </w:rPr>
        <w:t>וברירה בעת ניקוי השלחן</w:t>
      </w:r>
      <w:r>
        <w:rPr>
          <w:rFonts w:eastAsia="SimSun;????"/>
          <w:rtl w:val="true"/>
          <w:lang w:bidi="he-IL"/>
        </w:rPr>
        <w:t xml:space="preserve">, </w:t>
      </w:r>
      <w:r>
        <w:rPr>
          <w:rFonts w:eastAsia="SimSun;????"/>
          <w:rtl w:val="true"/>
          <w:lang w:bidi="he-IL"/>
        </w:rPr>
        <w:t xml:space="preserve">הרי זה תלוי במחלוקת אם אומרים </w:t>
      </w:r>
      <w:r>
        <w:rPr>
          <w:rFonts w:eastAsia="SimSun;????"/>
          <w:rtl w:val="true"/>
          <w:lang w:bidi="he-IL"/>
        </w:rPr>
        <w:t>'</w:t>
      </w:r>
      <w:r>
        <w:rPr>
          <w:rFonts w:eastAsia="SimSun;????"/>
          <w:rtl w:val="true"/>
          <w:lang w:bidi="he-IL"/>
        </w:rPr>
        <w:t>מתוך</w:t>
      </w:r>
      <w:r>
        <w:rPr>
          <w:rFonts w:eastAsia="SimSun;????"/>
          <w:rtl w:val="true"/>
          <w:lang w:bidi="he-IL"/>
        </w:rPr>
        <w:t xml:space="preserve">' </w:t>
      </w:r>
      <w:r>
        <w:rPr>
          <w:rFonts w:eastAsia="SimSun;????"/>
          <w:rtl w:val="true"/>
          <w:lang w:bidi="he-IL"/>
        </w:rPr>
        <w:t>במלאכת ברירה</w:t>
      </w:r>
      <w:r>
        <w:rPr>
          <w:rFonts w:eastAsia="SimSun;????"/>
          <w:rtl w:val="true"/>
          <w:lang w:bidi="he-IL"/>
        </w:rPr>
        <w:t xml:space="preserve">, </w:t>
      </w:r>
      <w:r>
        <w:rPr>
          <w:rFonts w:eastAsia="SimSun;????"/>
          <w:rtl w:val="true"/>
          <w:lang w:bidi="he-IL"/>
        </w:rPr>
        <w:t>והמקילין יש להם על מי לסמוך</w:t>
      </w:r>
      <w:r>
        <w:rPr>
          <w:rFonts w:eastAsia="SimSun;????"/>
          <w:rtl w:val="true"/>
          <w:lang w:bidi="he-IL"/>
        </w:rPr>
        <w:t xml:space="preserve">. </w:t>
      </w:r>
      <w:r>
        <w:rPr>
          <w:rFonts w:eastAsia="SimSun;????"/>
          <w:rtl w:val="true"/>
          <w:lang w:bidi="he-IL"/>
        </w:rPr>
        <w:t>וברירת כלי אכילה לצורך סעודות יום טוב לכו</w:t>
      </w:r>
      <w:r>
        <w:rPr>
          <w:rFonts w:eastAsia="SimSun;????"/>
          <w:rtl w:val="true"/>
          <w:lang w:bidi="he-IL"/>
        </w:rPr>
        <w:t>"</w:t>
      </w:r>
      <w:r>
        <w:rPr>
          <w:rFonts w:eastAsia="SimSun;????"/>
          <w:rtl w:val="true"/>
          <w:lang w:bidi="he-IL"/>
        </w:rPr>
        <w:t>ע מותר אם לא היה יכול להכינם מערב 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 xml:space="preserve">כדין </w:t>
      </w:r>
      <w:r>
        <w:rPr>
          <w:rFonts w:eastAsia="SimSun;????"/>
          <w:rtl w:val="true"/>
          <w:lang w:bidi="he-IL"/>
        </w:rPr>
        <w:t>'</w:t>
      </w:r>
      <w:r>
        <w:rPr>
          <w:rFonts w:eastAsia="SimSun;????"/>
          <w:rtl w:val="true"/>
          <w:lang w:bidi="he-IL"/>
        </w:rPr>
        <w:t>מכשירי אוכל נפש</w:t>
      </w:r>
      <w:r>
        <w:rPr>
          <w:rFonts w:eastAsia="SimSun;????"/>
          <w:rtl w:val="true"/>
          <w:lang w:bidi="he-IL"/>
        </w:rPr>
        <w:t xml:space="preserve">' </w:t>
      </w:r>
      <w:r>
        <w:rPr>
          <w:rFonts w:eastAsia="SimSun;????"/>
          <w:rtl w:val="true"/>
          <w:lang w:bidi="he-IL"/>
        </w:rPr>
        <w:t>שהותרו ביום טוב</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b/>
          <w:b/>
          <w:i/>
          <w:u w:val="single"/>
          <w:rtl w:val="true"/>
        </w:rPr>
        <w:t>פרדס יצחק</w:t>
      </w:r>
      <w:r>
        <w:rPr>
          <w:rFonts w:eastAsia="SimSun;????"/>
          <w:b/>
          <w:b/>
          <w:i/>
          <w:rtl w:val="true"/>
        </w:rPr>
        <w:t xml:space="preserve"> </w:t>
      </w:r>
      <w:r>
        <w:rPr>
          <w:rFonts w:eastAsia="SimSun;????"/>
          <w:b/>
          <w:i/>
          <w:rtl w:val="true"/>
        </w:rPr>
        <w:t>(</w:t>
      </w:r>
      <w:r>
        <w:rPr>
          <w:rFonts w:eastAsia="SimSun;????"/>
          <w:b/>
          <w:b/>
          <w:i/>
          <w:rtl w:val="true"/>
        </w:rPr>
        <w:t>ח</w:t>
      </w:r>
      <w:r>
        <w:rPr>
          <w:rFonts w:eastAsia="SimSun;????"/>
          <w:b/>
          <w:i/>
          <w:rtl w:val="true"/>
        </w:rPr>
        <w:t>"</w:t>
      </w:r>
      <w:r>
        <w:rPr>
          <w:rFonts w:eastAsia="SimSun;????"/>
          <w:b/>
          <w:b/>
          <w:i/>
          <w:rtl w:val="true"/>
        </w:rPr>
        <w:t xml:space="preserve">א פרק </w:t>
      </w:r>
      <w:r>
        <w:rPr>
          <w:rFonts w:eastAsia="SimSun;????" w:hint="cs"/>
          <w:b/>
          <w:b/>
          <w:i/>
          <w:rtl w:val="true"/>
          <w:lang w:bidi="he-IL"/>
        </w:rPr>
        <w:t>א</w:t>
      </w:r>
      <w:r>
        <w:rPr>
          <w:rFonts w:eastAsia="SimSun;????" w:hint="cs"/>
          <w:b/>
          <w:i/>
          <w:rtl w:val="true"/>
          <w:lang w:bidi="he-IL"/>
        </w:rPr>
        <w:t>'</w:t>
      </w:r>
      <w:r>
        <w:rPr>
          <w:rFonts w:eastAsia="SimSun;????"/>
          <w:b/>
          <w:i/>
          <w:rtl w:val="true"/>
        </w:rPr>
        <w:t xml:space="preserve"> </w:t>
      </w:r>
      <w:r>
        <w:rPr>
          <w:rFonts w:eastAsia="SimSun;????"/>
          <w:b/>
          <w:b/>
          <w:i/>
          <w:rtl w:val="true"/>
        </w:rPr>
        <w:t>סעי</w:t>
      </w:r>
      <w:r>
        <w:rPr>
          <w:rFonts w:eastAsia="SimSun;????"/>
          <w:b/>
          <w:i/>
          <w:rtl w:val="true"/>
        </w:rPr>
        <w:t xml:space="preserve">' </w:t>
      </w:r>
      <w:r>
        <w:rPr>
          <w:rFonts w:eastAsia="SimSun;????" w:hint="cs"/>
          <w:b/>
          <w:b/>
          <w:i/>
          <w:rtl w:val="true"/>
          <w:lang w:bidi="he-IL"/>
        </w:rPr>
        <w:t>ז</w:t>
      </w:r>
      <w:r>
        <w:rPr>
          <w:rFonts w:eastAsia="SimSun;????"/>
          <w:b/>
          <w:i/>
          <w:rtl w:val="true"/>
        </w:rPr>
        <w:t>' [</w:t>
      </w:r>
      <w:r>
        <w:rPr>
          <w:rFonts w:eastAsia="SimSun;????"/>
          <w:b/>
          <w:b/>
          <w:i/>
          <w:rtl w:val="true"/>
        </w:rPr>
        <w:t>עמ</w:t>
      </w:r>
      <w:r>
        <w:rPr>
          <w:rFonts w:eastAsia="SimSun;????"/>
          <w:b/>
          <w:i/>
          <w:rtl w:val="true"/>
        </w:rPr>
        <w:t xml:space="preserve">' </w:t>
      </w:r>
      <w:r>
        <w:rPr>
          <w:rFonts w:eastAsia="SimSun;????" w:hint="cs"/>
          <w:b/>
          <w:b/>
          <w:i/>
          <w:rtl w:val="true"/>
          <w:lang w:bidi="he-IL"/>
        </w:rPr>
        <w:t>ק</w:t>
      </w:r>
      <w:r>
        <w:rPr>
          <w:rFonts w:eastAsia="SimSun;????"/>
          <w:b/>
          <w:i/>
          <w:rtl w:val="true"/>
        </w:rPr>
        <w:t>"</w:t>
      </w:r>
      <w:r>
        <w:rPr>
          <w:rFonts w:eastAsia="SimSun;????"/>
          <w:b/>
          <w:b/>
          <w:i/>
          <w:rtl w:val="true"/>
        </w:rPr>
        <w:t>ב</w:t>
      </w:r>
      <w:r>
        <w:rPr>
          <w:rFonts w:eastAsia="SimSun;????"/>
          <w:b/>
          <w:i/>
          <w:rtl w:val="true"/>
        </w:rPr>
        <w:t>],</w:t>
      </w:r>
      <w:r>
        <w:rPr>
          <w:rFonts w:eastAsia="SimSun;????" w:hint="cs"/>
          <w:b/>
          <w:i/>
          <w:rtl w:val="true"/>
          <w:lang w:bidi="he-IL"/>
        </w:rPr>
        <w:t xml:space="preserve"> </w:t>
      </w:r>
      <w:r>
        <w:rPr>
          <w:rFonts w:eastAsia="SimSun;????" w:hint="cs"/>
          <w:b/>
          <w:b/>
          <w:i/>
          <w:rtl w:val="true"/>
          <w:lang w:bidi="he-IL"/>
        </w:rPr>
        <w:t>ענפי הפרדס ס</w:t>
      </w:r>
      <w:r>
        <w:rPr>
          <w:rFonts w:eastAsia="SimSun;????" w:hint="cs"/>
          <w:b/>
          <w:i/>
          <w:rtl w:val="true"/>
          <w:lang w:bidi="he-IL"/>
        </w:rPr>
        <w:t>"</w:t>
      </w:r>
      <w:r>
        <w:rPr>
          <w:rFonts w:eastAsia="SimSun;????" w:hint="cs"/>
          <w:b/>
          <w:b/>
          <w:i/>
          <w:rtl w:val="true"/>
          <w:lang w:bidi="he-IL"/>
        </w:rPr>
        <w:t>ק ט</w:t>
      </w:r>
      <w:r>
        <w:rPr>
          <w:rFonts w:eastAsia="SimSun;????" w:hint="cs"/>
          <w:b/>
          <w:i/>
          <w:rtl w:val="true"/>
          <w:lang w:bidi="he-IL"/>
        </w:rPr>
        <w:t>"</w:t>
      </w:r>
      <w:r>
        <w:rPr>
          <w:rFonts w:eastAsia="SimSun;????" w:hint="cs"/>
          <w:b/>
          <w:b/>
          <w:i/>
          <w:rtl w:val="true"/>
          <w:lang w:bidi="he-IL"/>
        </w:rPr>
        <w:t>ז</w:t>
      </w:r>
      <w:r>
        <w:rPr>
          <w:rFonts w:eastAsia="SimSun;????" w:hint="cs"/>
          <w:b/>
          <w:i/>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מחמיר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באר משה</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ח סי</w:t>
      </w:r>
      <w:r>
        <w:rPr>
          <w:rFonts w:eastAsia="SimSun;????" w:hint="cs"/>
          <w:rtl w:val="true"/>
        </w:rPr>
        <w:t xml:space="preserve">' </w:t>
      </w:r>
      <w:r>
        <w:rPr>
          <w:rFonts w:eastAsia="SimSun;????" w:hint="cs"/>
          <w:rtl w:val="true"/>
        </w:rPr>
        <w:t>ר</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 xml:space="preserve">שאלה אם אמרינן </w:t>
      </w:r>
      <w:r>
        <w:rPr>
          <w:rFonts w:eastAsia="SimSun;????"/>
          <w:rtl w:val="true"/>
        </w:rPr>
        <w:t>'</w:t>
      </w:r>
      <w:r>
        <w:rPr>
          <w:rFonts w:eastAsia="SimSun;????"/>
          <w:rtl w:val="true"/>
        </w:rPr>
        <w:t>מתוך</w:t>
      </w:r>
      <w:r>
        <w:rPr>
          <w:rFonts w:eastAsia="SimSun;????"/>
          <w:rtl w:val="true"/>
        </w:rPr>
        <w:t xml:space="preserve">' </w:t>
      </w:r>
      <w:r>
        <w:rPr>
          <w:rFonts w:eastAsia="SimSun;????"/>
          <w:rtl w:val="true"/>
        </w:rPr>
        <w:t>במלאכת בורר כגון לענין ברירת בגדים</w:t>
      </w:r>
      <w:r>
        <w:rPr>
          <w:rFonts w:eastAsia="SimSun;????"/>
          <w:rtl w:val="true"/>
        </w:rPr>
        <w:t xml:space="preserve">, </w:t>
      </w:r>
      <w:r>
        <w:rPr>
          <w:rFonts w:eastAsia="SimSun;????"/>
          <w:rtl w:val="true"/>
        </w:rPr>
        <w:t>כלים</w:t>
      </w:r>
      <w:r>
        <w:rPr>
          <w:rFonts w:eastAsia="SimSun;????"/>
          <w:rtl w:val="true"/>
        </w:rPr>
        <w:t xml:space="preserve">, </w:t>
      </w:r>
      <w:r>
        <w:rPr>
          <w:rFonts w:eastAsia="SimSun;????"/>
          <w:rtl w:val="true"/>
        </w:rPr>
        <w:t>צעצועים</w:t>
      </w:r>
      <w:r>
        <w:rPr>
          <w:rFonts w:eastAsia="SimSun;????"/>
          <w:rtl w:val="true"/>
        </w:rPr>
        <w:t xml:space="preserve">, </w:t>
      </w:r>
      <w:r>
        <w:rPr>
          <w:rFonts w:eastAsia="SimSun;????"/>
          <w:rtl w:val="true"/>
        </w:rPr>
        <w:t>וכדומה</w:t>
      </w:r>
      <w:r>
        <w:rPr>
          <w:rFonts w:eastAsia="SimSun;????"/>
          <w:rtl w:val="true"/>
        </w:rPr>
        <w:t xml:space="preserve">. </w:t>
      </w:r>
      <w:r>
        <w:rPr>
          <w:rFonts w:eastAsia="SimSun;????"/>
          <w:rtl w:val="true"/>
        </w:rPr>
        <w:t>תשובה</w:t>
      </w:r>
      <w:r>
        <w:rPr>
          <w:rFonts w:eastAsia="SimSun;????"/>
          <w:rtl w:val="true"/>
        </w:rPr>
        <w:t xml:space="preserve">: </w:t>
      </w:r>
      <w:r>
        <w:rPr>
          <w:rFonts w:eastAsia="SimSun;????"/>
          <w:rtl w:val="true"/>
        </w:rPr>
        <w:t>אפילו בבורר אוכלים עשו חכמים כמה גדרים וסייגים מה להתיר ומה לאסור</w:t>
      </w:r>
      <w:r>
        <w:rPr>
          <w:rFonts w:eastAsia="SimSun;????"/>
          <w:rtl w:val="true"/>
        </w:rPr>
        <w:t xml:space="preserve">, </w:t>
      </w:r>
      <w:r>
        <w:rPr>
          <w:rFonts w:eastAsia="SimSun;????"/>
          <w:rtl w:val="true"/>
        </w:rPr>
        <w:t>עיין 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ב ובמ</w:t>
      </w:r>
      <w:r>
        <w:rPr>
          <w:rFonts w:eastAsia="SimSun;????"/>
          <w:rtl w:val="true"/>
        </w:rPr>
        <w:t>"</w:t>
      </w:r>
      <w:r>
        <w:rPr>
          <w:rFonts w:eastAsia="SimSun;????"/>
          <w:rtl w:val="true"/>
        </w:rPr>
        <w:t>ב סק</w:t>
      </w:r>
      <w:r>
        <w:rPr>
          <w:rFonts w:eastAsia="SimSun;????"/>
          <w:rtl w:val="true"/>
        </w:rPr>
        <w:t>"</w:t>
      </w:r>
      <w:r>
        <w:rPr>
          <w:rFonts w:eastAsia="SimSun;????"/>
          <w:rtl w:val="true"/>
        </w:rPr>
        <w:t>ה בשעה</w:t>
      </w:r>
      <w:r>
        <w:rPr>
          <w:rFonts w:eastAsia="SimSun;????"/>
          <w:rtl w:val="true"/>
        </w:rPr>
        <w:t>"</w:t>
      </w:r>
      <w:r>
        <w:rPr>
          <w:rFonts w:eastAsia="SimSun;????"/>
          <w:rtl w:val="true"/>
        </w:rPr>
        <w:t>צ שם סקי</w:t>
      </w:r>
      <w:r>
        <w:rPr>
          <w:rFonts w:eastAsia="SimSun;????"/>
          <w:rtl w:val="true"/>
        </w:rPr>
        <w:t>"</w:t>
      </w:r>
      <w:r>
        <w:rPr>
          <w:rFonts w:eastAsia="SimSun;????"/>
          <w:rtl w:val="true"/>
        </w:rPr>
        <w:t>א וסי</w:t>
      </w:r>
      <w:r>
        <w:rPr>
          <w:rFonts w:eastAsia="SimSun;????"/>
          <w:rtl w:val="true"/>
        </w:rPr>
        <w:t xml:space="preserve">' </w:t>
      </w:r>
      <w:r>
        <w:rPr>
          <w:rFonts w:eastAsia="SimSun;????"/>
          <w:rtl w:val="true"/>
        </w:rPr>
        <w:t>תק</w:t>
      </w:r>
      <w:r>
        <w:rPr>
          <w:rFonts w:eastAsia="SimSun;????"/>
          <w:rtl w:val="true"/>
        </w:rPr>
        <w:t>"</w:t>
      </w:r>
      <w:r>
        <w:rPr>
          <w:rFonts w:eastAsia="SimSun;????"/>
          <w:rtl w:val="true"/>
        </w:rPr>
        <w:t>י ס</w:t>
      </w:r>
      <w:r>
        <w:rPr>
          <w:rFonts w:eastAsia="SimSun;????"/>
          <w:rtl w:val="true"/>
        </w:rPr>
        <w:t>"</w:t>
      </w:r>
      <w:r>
        <w:rPr>
          <w:rFonts w:eastAsia="SimSun;????"/>
          <w:rtl w:val="true"/>
        </w:rPr>
        <w:t>ב בביה</w:t>
      </w:r>
      <w:r>
        <w:rPr>
          <w:rFonts w:eastAsia="SimSun;????"/>
          <w:rtl w:val="true"/>
        </w:rPr>
        <w:t>"</w:t>
      </w:r>
      <w:r>
        <w:rPr>
          <w:rFonts w:eastAsia="SimSun;????"/>
          <w:rtl w:val="true"/>
        </w:rPr>
        <w:t>ל ד</w:t>
      </w:r>
      <w:r>
        <w:rPr>
          <w:rFonts w:eastAsia="SimSun;????"/>
          <w:rtl w:val="true"/>
        </w:rPr>
        <w:t>"</w:t>
      </w:r>
      <w:r>
        <w:rPr>
          <w:rFonts w:eastAsia="SimSun;????"/>
          <w:rtl w:val="true"/>
        </w:rPr>
        <w:t>ה הבורר</w:t>
      </w:r>
      <w:r>
        <w:rPr>
          <w:rFonts w:eastAsia="SimSun;????"/>
          <w:rtl w:val="true"/>
        </w:rPr>
        <w:t xml:space="preserve">, </w:t>
      </w:r>
      <w:r>
        <w:rPr>
          <w:rFonts w:eastAsia="SimSun;????"/>
          <w:rtl w:val="true"/>
        </w:rPr>
        <w:t>ולכן אין לברור כל הנ</w:t>
      </w:r>
      <w:r>
        <w:rPr>
          <w:rFonts w:eastAsia="SimSun;????"/>
          <w:rtl w:val="true"/>
        </w:rPr>
        <w:t>"</w:t>
      </w:r>
      <w:r>
        <w:rPr>
          <w:rFonts w:eastAsia="SimSun;????"/>
          <w:rtl w:val="true"/>
        </w:rPr>
        <w:t>ל בהשאלה</w:t>
      </w:r>
      <w:r>
        <w:rPr>
          <w:rFonts w:eastAsia="SimSun;????"/>
          <w:rtl w:val="true"/>
        </w:rPr>
        <w:t xml:space="preserve">, </w:t>
      </w:r>
      <w:r>
        <w:rPr>
          <w:rFonts w:eastAsia="SimSun;????"/>
          <w:rtl w:val="true"/>
        </w:rPr>
        <w:t>ובענין מתוך בבורר עיין במחצ</w:t>
      </w:r>
      <w:r>
        <w:rPr>
          <w:rFonts w:eastAsia="SimSun;????"/>
          <w:rtl w:val="true"/>
        </w:rPr>
        <w:t>"</w:t>
      </w:r>
      <w:r>
        <w:rPr>
          <w:rFonts w:eastAsia="SimSun;????"/>
          <w:rtl w:val="true"/>
        </w:rPr>
        <w:t>ה רסי</w:t>
      </w:r>
      <w:r>
        <w:rPr>
          <w:rFonts w:eastAsia="SimSun;????"/>
          <w:rtl w:val="true"/>
        </w:rPr>
        <w:t xml:space="preserve">' </w:t>
      </w:r>
      <w:r>
        <w:rPr>
          <w:rFonts w:eastAsia="SimSun;????"/>
          <w:rtl w:val="true"/>
        </w:rPr>
        <w:t>תקי</w:t>
      </w:r>
      <w:r>
        <w:rPr>
          <w:rFonts w:eastAsia="SimSun;????"/>
          <w:rtl w:val="true"/>
        </w:rPr>
        <w:t>"</w:t>
      </w:r>
      <w:r>
        <w:rPr>
          <w:rFonts w:eastAsia="SimSun;????"/>
          <w:rtl w:val="true"/>
        </w:rPr>
        <w:t>ח ובעקרי הד</w:t>
      </w:r>
      <w:r>
        <w:rPr>
          <w:rFonts w:eastAsia="SimSun;????"/>
          <w:rtl w:val="true"/>
        </w:rPr>
        <w:t>"</w:t>
      </w:r>
      <w:r>
        <w:rPr>
          <w:rFonts w:eastAsia="SimSun;????"/>
          <w:rtl w:val="true"/>
        </w:rPr>
        <w:t>ט סי</w:t>
      </w:r>
      <w:r>
        <w:rPr>
          <w:rFonts w:eastAsia="SimSun;????"/>
          <w:rtl w:val="true"/>
        </w:rPr>
        <w:t xml:space="preserve">' </w:t>
      </w:r>
      <w:r>
        <w:rPr>
          <w:rFonts w:eastAsia="SimSun;????"/>
          <w:rtl w:val="true"/>
        </w:rPr>
        <w:t>כ</w:t>
      </w:r>
      <w:r>
        <w:rPr>
          <w:rFonts w:eastAsia="SimSun;????"/>
          <w:rtl w:val="true"/>
        </w:rPr>
        <w:t>"</w:t>
      </w:r>
      <w:r>
        <w:rPr>
          <w:rFonts w:eastAsia="SimSun;????"/>
          <w:rtl w:val="true"/>
        </w:rPr>
        <w:t>ב אות כ</w:t>
      </w:r>
      <w:r>
        <w:rPr>
          <w:rFonts w:eastAsia="SimSun;????"/>
          <w:rtl w:val="true"/>
        </w:rPr>
        <w:t>"</w:t>
      </w:r>
      <w:r>
        <w:rPr>
          <w:rFonts w:eastAsia="SimSun;????"/>
          <w:rtl w:val="true"/>
        </w:rPr>
        <w:t>ח</w:t>
      </w:r>
      <w:r>
        <w:rPr>
          <w:rFonts w:eastAsia="SimSun;????"/>
          <w:rtl w:val="true"/>
        </w:rPr>
        <w:t xml:space="preserve">, </w:t>
      </w:r>
      <w:r>
        <w:rPr>
          <w:rFonts w:eastAsia="SimSun;????"/>
          <w:rtl w:val="true"/>
        </w:rPr>
        <w:t>בה</w:t>
      </w:r>
      <w:r>
        <w:rPr>
          <w:rFonts w:eastAsia="SimSun;????"/>
          <w:rtl w:val="true"/>
        </w:rPr>
        <w:t>"</w:t>
      </w:r>
      <w:r>
        <w:rPr>
          <w:rFonts w:eastAsia="SimSun;????"/>
          <w:rtl w:val="true"/>
        </w:rPr>
        <w:t>ה פ</w:t>
      </w:r>
      <w:r>
        <w:rPr>
          <w:rFonts w:eastAsia="SimSun;????"/>
          <w:rtl w:val="true"/>
        </w:rPr>
        <w:t>"</w:t>
      </w:r>
      <w:r>
        <w:rPr>
          <w:rFonts w:eastAsia="SimSun;????"/>
          <w:rtl w:val="true"/>
        </w:rPr>
        <w:t>א מהל</w:t>
      </w:r>
      <w:r>
        <w:rPr>
          <w:rFonts w:eastAsia="SimSun;????"/>
          <w:rtl w:val="true"/>
        </w:rPr>
        <w:t xml:space="preserve">' </w:t>
      </w:r>
      <w:r>
        <w:rPr>
          <w:rFonts w:eastAsia="SimSun;????"/>
          <w:rtl w:val="true"/>
        </w:rPr>
        <w:t>יו</w:t>
      </w:r>
      <w:r>
        <w:rPr>
          <w:rFonts w:eastAsia="SimSun;????"/>
          <w:rtl w:val="true"/>
        </w:rPr>
        <w:t>"</w:t>
      </w:r>
      <w:r>
        <w:rPr>
          <w:rFonts w:eastAsia="SimSun;????"/>
          <w:rtl w:val="true"/>
        </w:rPr>
        <w:t>ט הל</w:t>
      </w:r>
      <w:r>
        <w:rPr>
          <w:rFonts w:eastAsia="SimSun;????"/>
          <w:rtl w:val="true"/>
        </w:rPr>
        <w:t>"</w:t>
      </w:r>
      <w:r>
        <w:rPr>
          <w:rFonts w:eastAsia="SimSun;????"/>
          <w:rtl w:val="true"/>
        </w:rPr>
        <w:t>ה</w:t>
      </w:r>
      <w:r>
        <w:rPr>
          <w:rFonts w:eastAsia="SimSun;????"/>
          <w:rtl w:val="true"/>
        </w:rPr>
        <w:t xml:space="preserve">, </w:t>
      </w:r>
      <w:r>
        <w:rPr>
          <w:rFonts w:eastAsia="SimSun;????"/>
          <w:rtl w:val="true"/>
        </w:rPr>
        <w:t>וברא</w:t>
      </w:r>
      <w:r>
        <w:rPr>
          <w:rFonts w:eastAsia="SimSun;????"/>
          <w:rtl w:val="true"/>
        </w:rPr>
        <w:t>"</w:t>
      </w:r>
      <w:r>
        <w:rPr>
          <w:rFonts w:eastAsia="SimSun;????"/>
          <w:rtl w:val="true"/>
        </w:rPr>
        <w:t>ש רפ</w:t>
      </w:r>
      <w:r>
        <w:rPr>
          <w:rFonts w:eastAsia="SimSun;????"/>
          <w:rtl w:val="true"/>
        </w:rPr>
        <w:t>"</w:t>
      </w:r>
      <w:r>
        <w:rPr>
          <w:rFonts w:eastAsia="SimSun;????"/>
          <w:rtl w:val="true"/>
        </w:rPr>
        <w:t>ג דביצה ובקרבן נתנאל שם אות ג</w:t>
      </w:r>
      <w:r>
        <w:rPr>
          <w:rFonts w:eastAsia="SimSun;????"/>
          <w:rtl w:val="true"/>
        </w:rPr>
        <w:t xml:space="preserve">' </w:t>
      </w:r>
      <w:r>
        <w:rPr>
          <w:rFonts w:eastAsia="SimSun;????"/>
          <w:rtl w:val="true"/>
        </w:rPr>
        <w:t>ועיין גם במלחמות ריש פ</w:t>
      </w:r>
      <w:r>
        <w:rPr>
          <w:rFonts w:eastAsia="SimSun;????"/>
          <w:rtl w:val="true"/>
        </w:rPr>
        <w:t>"</w:t>
      </w:r>
      <w:r>
        <w:rPr>
          <w:rFonts w:eastAsia="SimSun;????"/>
          <w:rtl w:val="true"/>
        </w:rPr>
        <w:t>ג דביצה</w:t>
      </w:r>
      <w:r>
        <w:rPr>
          <w:rFonts w:eastAsia="SimSun;????"/>
          <w:rtl w:val="true"/>
        </w:rPr>
        <w:t xml:space="preserve">, </w:t>
      </w:r>
      <w:r>
        <w:rPr>
          <w:rFonts w:eastAsia="SimSun;????"/>
          <w:rtl w:val="true"/>
        </w:rPr>
        <w:t>ועיין בחי</w:t>
      </w:r>
      <w:r>
        <w:rPr>
          <w:rFonts w:eastAsia="SimSun;????"/>
          <w:rtl w:val="true"/>
        </w:rPr>
        <w:t xml:space="preserve">' </w:t>
      </w:r>
      <w:r>
        <w:rPr>
          <w:rFonts w:eastAsia="SimSun;????"/>
          <w:rtl w:val="true"/>
        </w:rPr>
        <w:t>הרמב</w:t>
      </w:r>
      <w:r>
        <w:rPr>
          <w:rFonts w:eastAsia="SimSun;????"/>
          <w:rtl w:val="true"/>
        </w:rPr>
        <w:t>"</w:t>
      </w:r>
      <w:r>
        <w:rPr>
          <w:rFonts w:eastAsia="SimSun;????"/>
          <w:rtl w:val="true"/>
        </w:rPr>
        <w:t>ן שבת צ</w:t>
      </w:r>
      <w:r>
        <w:rPr>
          <w:rFonts w:eastAsia="SimSun;????"/>
          <w:rtl w:val="true"/>
        </w:rPr>
        <w:t>"</w:t>
      </w:r>
      <w:r>
        <w:rPr>
          <w:rFonts w:eastAsia="SimSun;????"/>
          <w:rtl w:val="true"/>
        </w:rPr>
        <w:t>ה ועיין מ</w:t>
      </w:r>
      <w:r>
        <w:rPr>
          <w:rFonts w:eastAsia="SimSun;????"/>
          <w:rtl w:val="true"/>
        </w:rPr>
        <w:t>"</w:t>
      </w:r>
      <w:r>
        <w:rPr>
          <w:rFonts w:eastAsia="SimSun;????"/>
          <w:rtl w:val="true"/>
        </w:rPr>
        <w:t>ב סי</w:t>
      </w:r>
      <w:r>
        <w:rPr>
          <w:rFonts w:eastAsia="SimSun;????"/>
          <w:rtl w:val="true"/>
        </w:rPr>
        <w:t xml:space="preserve">' </w:t>
      </w:r>
      <w:r>
        <w:rPr>
          <w:rFonts w:eastAsia="SimSun;????"/>
          <w:rtl w:val="true"/>
        </w:rPr>
        <w:t>תצ</w:t>
      </w:r>
      <w:r>
        <w:rPr>
          <w:rFonts w:eastAsia="SimSun;????"/>
          <w:rtl w:val="true"/>
        </w:rPr>
        <w:t>"</w:t>
      </w:r>
      <w:r>
        <w:rPr>
          <w:rFonts w:eastAsia="SimSun;????"/>
          <w:rtl w:val="true"/>
        </w:rPr>
        <w:t>ה סקי</w:t>
      </w:r>
      <w:r>
        <w:rPr>
          <w:rFonts w:eastAsia="SimSun;????"/>
          <w:rtl w:val="true"/>
        </w:rPr>
        <w:t>"</w:t>
      </w:r>
      <w:r>
        <w:rPr>
          <w:rFonts w:eastAsia="SimSun;????"/>
          <w:rtl w:val="true"/>
        </w:rPr>
        <w:t>ג</w:t>
      </w:r>
      <w:r>
        <w:rPr>
          <w:rFonts w:eastAsia="SimSun;????"/>
          <w:rtl w:val="true"/>
        </w:rPr>
        <w:t xml:space="preserve">, </w:t>
      </w:r>
      <w:r>
        <w:rPr>
          <w:rFonts w:eastAsia="SimSun;????"/>
          <w:rtl w:val="true"/>
        </w:rPr>
        <w:t>ועיין מהרש</w:t>
      </w:r>
      <w:r>
        <w:rPr>
          <w:rFonts w:eastAsia="SimSun;????"/>
          <w:rtl w:val="true"/>
        </w:rPr>
        <w:t>"</w:t>
      </w:r>
      <w:r>
        <w:rPr>
          <w:rFonts w:eastAsia="SimSun;????"/>
          <w:rtl w:val="true"/>
        </w:rPr>
        <w:t>א כתובות ז</w:t>
      </w:r>
      <w:r>
        <w:rPr>
          <w:rFonts w:eastAsia="SimSun;????"/>
          <w:rtl w:val="true"/>
        </w:rPr>
        <w:t xml:space="preserve">' </w:t>
      </w:r>
      <w:r>
        <w:rPr>
          <w:rFonts w:eastAsia="SimSun;????"/>
          <w:rtl w:val="true"/>
        </w:rPr>
        <w:t>ב</w:t>
      </w:r>
      <w:r>
        <w:rPr>
          <w:rFonts w:eastAsia="SimSun;????"/>
          <w:rtl w:val="true"/>
        </w:rPr>
        <w:t xml:space="preserve">' </w:t>
      </w:r>
      <w:r>
        <w:rPr>
          <w:rFonts w:eastAsia="SimSun;????"/>
          <w:rtl w:val="true"/>
        </w:rPr>
        <w:t>על תוד</w:t>
      </w:r>
      <w:r>
        <w:rPr>
          <w:rFonts w:eastAsia="SimSun;????"/>
          <w:rtl w:val="true"/>
        </w:rPr>
        <w:t>"</w:t>
      </w:r>
      <w:r>
        <w:rPr>
          <w:rFonts w:eastAsia="SimSun;????"/>
          <w:rtl w:val="true"/>
        </w:rPr>
        <w:t>ה מתוך ורש</w:t>
      </w:r>
      <w:r>
        <w:rPr>
          <w:rFonts w:eastAsia="SimSun;????"/>
          <w:rtl w:val="true"/>
        </w:rPr>
        <w:t>"</w:t>
      </w:r>
      <w:r>
        <w:rPr>
          <w:rFonts w:eastAsia="SimSun;????"/>
          <w:rtl w:val="true"/>
        </w:rPr>
        <w:t>ש שם ובקרני ראם ותשו</w:t>
      </w:r>
      <w:r>
        <w:rPr>
          <w:rFonts w:eastAsia="SimSun;????"/>
          <w:rtl w:val="true"/>
        </w:rPr>
        <w:t xml:space="preserve">' </w:t>
      </w:r>
      <w:r>
        <w:rPr>
          <w:rFonts w:eastAsia="SimSun;????"/>
          <w:rtl w:val="true"/>
        </w:rPr>
        <w:t>ח</w:t>
      </w:r>
      <w:r>
        <w:rPr>
          <w:rFonts w:eastAsia="SimSun;????"/>
          <w:rtl w:val="true"/>
        </w:rPr>
        <w:t>"</w:t>
      </w:r>
      <w:r>
        <w:rPr>
          <w:rFonts w:eastAsia="SimSun;????"/>
          <w:rtl w:val="true"/>
        </w:rPr>
        <w:t>ס או</w:t>
      </w:r>
      <w:r>
        <w:rPr>
          <w:rFonts w:eastAsia="SimSun;????"/>
          <w:rtl w:val="true"/>
        </w:rPr>
        <w:t>"</w:t>
      </w:r>
      <w:r>
        <w:rPr>
          <w:rFonts w:eastAsia="SimSun;????"/>
          <w:rtl w:val="true"/>
        </w:rPr>
        <w:t>ח סי</w:t>
      </w:r>
      <w:r>
        <w:rPr>
          <w:rFonts w:eastAsia="SimSun;????"/>
          <w:rtl w:val="true"/>
        </w:rPr>
        <w:t xml:space="preserve">' </w:t>
      </w:r>
      <w:r>
        <w:rPr>
          <w:rFonts w:eastAsia="SimSun;????"/>
          <w:rtl w:val="true"/>
        </w:rPr>
        <w:t>קמ</w:t>
      </w:r>
      <w:r>
        <w:rPr>
          <w:rFonts w:eastAsia="SimSun;????"/>
          <w:rtl w:val="true"/>
        </w:rPr>
        <w:t>"</w:t>
      </w:r>
      <w:r>
        <w:rPr>
          <w:rFonts w:eastAsia="SimSun;????"/>
          <w:rtl w:val="true"/>
        </w:rPr>
        <w:t>ט</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מבקשי תורה ס</w:t>
      </w:r>
      <w:r>
        <w:rPr>
          <w:rFonts w:eastAsia="SimSun;????" w:hint="cs"/>
          <w:rtl w:val="true"/>
        </w:rPr>
        <w:t xml:space="preserve">' </w:t>
      </w:r>
      <w:r>
        <w:rPr>
          <w:rFonts w:eastAsia="SimSun;????" w:hint="cs"/>
          <w:rtl w:val="true"/>
        </w:rPr>
        <w:t>זכרון להגרשז</w:t>
      </w:r>
      <w:r>
        <w:rPr>
          <w:rFonts w:eastAsia="SimSun;????" w:hint="cs"/>
          <w:rtl w:val="true"/>
        </w:rPr>
        <w:t>"</w:t>
      </w:r>
      <w:r>
        <w:rPr>
          <w:rFonts w:eastAsia="SimSun;????" w:hint="cs"/>
          <w:rtl w:val="true"/>
        </w:rPr>
        <w:t>א זצ</w:t>
      </w:r>
      <w:r>
        <w:rPr>
          <w:rFonts w:eastAsia="SimSun;????" w:hint="cs"/>
          <w:rtl w:val="true"/>
        </w:rPr>
        <w:t>"</w:t>
      </w:r>
      <w:r>
        <w:rPr>
          <w:rFonts w:eastAsia="SimSun;????" w:hint="cs"/>
          <w:rtl w:val="true"/>
        </w:rPr>
        <w:t>ל יו</w:t>
      </w:r>
      <w:r>
        <w:rPr>
          <w:rFonts w:eastAsia="SimSun;????" w:hint="cs"/>
          <w:rtl w:val="true"/>
        </w:rPr>
        <w:t>"</w:t>
      </w:r>
      <w:r>
        <w:rPr>
          <w:rFonts w:eastAsia="SimSun;????" w:hint="cs"/>
          <w:rtl w:val="true"/>
        </w:rPr>
        <w:t>ט ח</w:t>
      </w:r>
      <w:r>
        <w:rPr>
          <w:rFonts w:eastAsia="SimSun;????" w:hint="cs"/>
          <w:rtl w:val="true"/>
        </w:rPr>
        <w:t>"</w:t>
      </w:r>
      <w:r>
        <w:rPr>
          <w:rFonts w:eastAsia="SimSun;????" w:hint="cs"/>
          <w:rtl w:val="true"/>
        </w:rPr>
        <w:t>א סוף עמ</w:t>
      </w:r>
      <w:r>
        <w:rPr>
          <w:rFonts w:eastAsia="SimSun;????" w:hint="cs"/>
          <w:rtl w:val="true"/>
        </w:rPr>
        <w:t xml:space="preserve">' </w:t>
      </w:r>
      <w:r>
        <w:rPr>
          <w:rFonts w:eastAsia="SimSun;????" w:hint="cs"/>
          <w:rtl w:val="true"/>
        </w:rPr>
        <w:t>ר</w:t>
      </w:r>
      <w:r>
        <w:rPr>
          <w:rFonts w:eastAsia="SimSun;????" w:hint="cs"/>
          <w:rtl w:val="true"/>
        </w:rPr>
        <w:t>"</w:t>
      </w:r>
      <w:r>
        <w:rPr>
          <w:rFonts w:eastAsia="SimSun;????" w:hint="cs"/>
          <w:rtl w:val="true"/>
        </w:rPr>
        <w:t>ס</w:t>
      </w:r>
      <w:r>
        <w:rPr>
          <w:rFonts w:eastAsia="SimSun;????" w:hint="cs"/>
          <w:rtl w:val="true"/>
        </w:rPr>
        <w:t xml:space="preserve">, </w:t>
      </w:r>
      <w:r>
        <w:rPr>
          <w:rFonts w:eastAsia="SimSun;????" w:hint="cs"/>
          <w:rtl w:val="true"/>
        </w:rPr>
        <w:t>אשרי האיש או</w:t>
      </w:r>
      <w:r>
        <w:rPr>
          <w:rFonts w:eastAsia="SimSun;????" w:hint="cs"/>
          <w:rtl w:val="true"/>
        </w:rPr>
        <w:t>"</w:t>
      </w:r>
      <w:r>
        <w:rPr>
          <w:rFonts w:eastAsia="SimSun;????" w:hint="cs"/>
          <w:rtl w:val="true"/>
        </w:rPr>
        <w:t>ח ח</w:t>
      </w:r>
      <w:r>
        <w:rPr>
          <w:rFonts w:eastAsia="SimSun;????" w:hint="cs"/>
          <w:rtl w:val="true"/>
        </w:rPr>
        <w:t>"</w:t>
      </w:r>
      <w:r>
        <w:rPr>
          <w:rFonts w:eastAsia="SimSun;????" w:hint="cs"/>
          <w:rtl w:val="true"/>
        </w:rPr>
        <w:t>ג פרק ג</w:t>
      </w:r>
      <w:r>
        <w:rPr>
          <w:rFonts w:eastAsia="SimSun;????" w:hint="cs"/>
          <w:rtl w:val="true"/>
        </w:rPr>
        <w:t xml:space="preserve">' </w:t>
      </w:r>
      <w:r>
        <w:rPr>
          <w:rFonts w:eastAsia="SimSun;????" w:hint="cs"/>
          <w:rtl w:val="true"/>
        </w:rPr>
        <w:t>אות כ</w:t>
      </w:r>
      <w:r>
        <w:rPr>
          <w:rFonts w:eastAsia="SimSun;????" w:hint="cs"/>
          <w:rtl w:val="true"/>
        </w:rPr>
        <w:t>"</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בכלים</w:t>
      </w:r>
      <w:r>
        <w:rPr>
          <w:rFonts w:eastAsia="SimSun;????" w:hint="cs"/>
          <w:rtl w:val="true"/>
        </w:rPr>
        <w:t xml:space="preserve">, </w:t>
      </w:r>
      <w:r>
        <w:rPr>
          <w:rFonts w:eastAsia="SimSun;????" w:hint="cs"/>
          <w:rtl w:val="true"/>
        </w:rPr>
        <w:t>בבגדים ובספרים</w:t>
      </w:r>
      <w:r>
        <w:rPr>
          <w:rFonts w:eastAsia="SimSun;????" w:hint="cs"/>
          <w:rtl w:val="true"/>
        </w:rPr>
        <w:t xml:space="preserve">, </w:t>
      </w:r>
      <w:r>
        <w:rPr>
          <w:rFonts w:eastAsia="SimSun;????" w:hint="cs"/>
          <w:rtl w:val="true"/>
        </w:rPr>
        <w:t>דינו ביום טוב כמו בשבת</w:t>
      </w:r>
      <w:r>
        <w:rPr>
          <w:rFonts w:eastAsia="SimSun;????" w:hint="cs"/>
          <w:rtl w:val="true"/>
        </w:rPr>
        <w:t xml:space="preserve">. </w:t>
      </w:r>
      <w:r>
        <w:rPr>
          <w:rFonts w:eastAsia="SimSun;????" w:hint="cs"/>
          <w:rtl w:val="true"/>
        </w:rPr>
        <w:t>ורק באוכלים התירו לברור</w:t>
      </w:r>
      <w:r>
        <w:rPr>
          <w:rFonts w:eastAsia="SimSun;????" w:hint="cs"/>
          <w:rtl w:val="true"/>
        </w:rPr>
        <w:t xml:space="preserve">. </w:t>
      </w:r>
      <w:r>
        <w:rPr>
          <w:rFonts w:eastAsia="SimSun;????" w:hint="cs"/>
          <w:rtl w:val="true"/>
        </w:rPr>
        <w:t>ולכן יש איסור דרבנן לברור בגדים מהערב לבוקר וכדומה</w:t>
      </w:r>
      <w:r>
        <w:rPr>
          <w:rFonts w:eastAsia="SimSun;????" w:hint="cs"/>
          <w:rtl w:val="true"/>
        </w:rPr>
        <w:t xml:space="preserve">, </w:t>
      </w:r>
      <w:r>
        <w:rPr>
          <w:rFonts w:eastAsia="SimSun;????" w:hint="cs"/>
          <w:rtl w:val="true"/>
        </w:rPr>
        <w:t xml:space="preserve">דאין היתר של </w:t>
      </w:r>
      <w:r>
        <w:rPr>
          <w:rFonts w:eastAsia="SimSun;????" w:hint="cs"/>
          <w:rtl w:val="true"/>
        </w:rPr>
        <w:t>'</w:t>
      </w:r>
      <w:r>
        <w:rPr>
          <w:rFonts w:eastAsia="SimSun;????" w:hint="cs"/>
          <w:rtl w:val="true"/>
        </w:rPr>
        <w:t>מתוך שהותרה לצורך הותרה נמי שלא לצורך</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א</w:t>
      </w:r>
      <w:r>
        <w:rPr>
          <w:rFonts w:eastAsia="SimSun;????" w:hint="cs"/>
          <w:rtl w:val="true"/>
        </w:rPr>
        <w:t>' [</w:t>
      </w:r>
      <w:r>
        <w:rPr>
          <w:rFonts w:eastAsia="SimSun;????" w:hint="cs"/>
          <w:rtl w:val="true"/>
        </w:rPr>
        <w:t>עמ</w:t>
      </w:r>
      <w:r>
        <w:rPr>
          <w:rFonts w:eastAsia="SimSun;????" w:hint="cs"/>
          <w:rtl w:val="true"/>
        </w:rPr>
        <w:t xml:space="preserve">' </w:t>
      </w:r>
      <w:r>
        <w:rPr>
          <w:rFonts w:eastAsia="SimSun;????" w:hint="cs"/>
          <w:rtl w:val="true"/>
        </w:rPr>
        <w:t>קכ</w:t>
      </w:r>
      <w:r>
        <w:rPr>
          <w:rFonts w:eastAsia="SimSun;????" w:hint="cs"/>
          <w:rtl w:val="true"/>
        </w:rPr>
        <w:t>"</w:t>
      </w:r>
      <w:r>
        <w:rPr>
          <w:rFonts w:eastAsia="SimSun;????" w:hint="cs"/>
          <w:rtl w:val="true"/>
        </w:rPr>
        <w:t>ו</w:t>
      </w:r>
      <w:r>
        <w:rPr>
          <w:rFonts w:eastAsia="SimSun;????" w:hint="cs"/>
          <w:rtl w:val="true"/>
        </w:rPr>
        <w:t xml:space="preserve">], </w:t>
      </w:r>
      <w:r>
        <w:rPr>
          <w:rFonts w:eastAsia="SimSun;????"/>
          <w:rtl w:val="true"/>
        </w:rPr>
        <w:t>שבת ח</w:t>
      </w:r>
      <w:r>
        <w:rPr>
          <w:rFonts w:eastAsia="SimSun;????"/>
          <w:rtl w:val="true"/>
        </w:rPr>
        <w:t>"</w:t>
      </w:r>
      <w:r>
        <w:rPr>
          <w:rFonts w:eastAsia="SimSun;????"/>
          <w:rtl w:val="true"/>
        </w:rPr>
        <w:t>ד עמ</w:t>
      </w:r>
      <w:r>
        <w:rPr>
          <w:rFonts w:eastAsia="SimSun;????"/>
          <w:rtl w:val="true"/>
        </w:rPr>
        <w:t xml:space="preserve">' </w:t>
      </w:r>
      <w:r>
        <w:rPr>
          <w:rFonts w:eastAsia="SimSun;????"/>
          <w:rtl w:val="true"/>
        </w:rPr>
        <w:t>של</w:t>
      </w:r>
      <w:r>
        <w:rPr>
          <w:rFonts w:eastAsia="SimSun;????"/>
          <w:rtl w:val="true"/>
        </w:rPr>
        <w:t>"</w:t>
      </w:r>
      <w:r>
        <w:rPr>
          <w:rFonts w:eastAsia="SimSun;????" w:hint="cs"/>
          <w:rtl w:val="true"/>
        </w:rPr>
        <w:t>ג</w:t>
      </w:r>
      <w:r>
        <w:rPr>
          <w:rFonts w:eastAsia="SimSun;????"/>
          <w:rtl w:val="true"/>
        </w:rPr>
        <w:t xml:space="preserve"> אות </w:t>
      </w:r>
      <w:r>
        <w:rPr>
          <w:rFonts w:eastAsia="SimSun;????" w:hint="cs"/>
          <w:rtl w:val="true"/>
        </w:rPr>
        <w:t>ג</w:t>
      </w:r>
      <w:r>
        <w:rPr>
          <w:rFonts w:eastAsia="SimSun;????"/>
          <w:rtl w:val="true"/>
        </w:rPr>
        <w:t>'</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וחול המועד כהלכתם</w:t>
      </w:r>
      <w:r>
        <w:rPr>
          <w:rFonts w:eastAsia="SimSun;????" w:hint="cs"/>
          <w:rtl w:val="true"/>
        </w:rPr>
        <w:t xml:space="preserve"> </w:t>
      </w:r>
      <w:r>
        <w:rPr>
          <w:rFonts w:eastAsia="SimSun;????" w:hint="cs"/>
          <w:rtl w:val="true"/>
        </w:rPr>
        <w:t>(</w:t>
      </w:r>
      <w:r>
        <w:rPr>
          <w:rFonts w:eastAsia="SimSun;????" w:hint="cs"/>
          <w:rtl w:val="true"/>
        </w:rPr>
        <w:t>פרק א</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ודע דאף לדברי המגיד משנה</w:t>
      </w:r>
      <w:r>
        <w:rPr>
          <w:rFonts w:eastAsia="SimSun;????"/>
          <w:rtl w:val="true"/>
        </w:rPr>
        <w:t xml:space="preserve">, </w:t>
      </w:r>
      <w:r>
        <w:rPr>
          <w:rFonts w:eastAsia="SimSun;????"/>
          <w:rtl w:val="true"/>
        </w:rPr>
        <w:t>דמלאכת בורר ביום טוב</w:t>
      </w:r>
      <w:r>
        <w:rPr>
          <w:rFonts w:eastAsia="SimSun;????"/>
          <w:rtl w:val="true"/>
        </w:rPr>
        <w:t xml:space="preserve">, </w:t>
      </w:r>
      <w:r>
        <w:rPr>
          <w:rFonts w:eastAsia="SimSun;????"/>
          <w:rtl w:val="true"/>
        </w:rPr>
        <w:t>הוא מלאכה המותרת ביום טוב מן התורה כמו שחיטה ובשול</w:t>
      </w:r>
      <w:r>
        <w:rPr>
          <w:rFonts w:eastAsia="SimSun;????"/>
          <w:rtl w:val="true"/>
        </w:rPr>
        <w:t xml:space="preserve">, </w:t>
      </w:r>
      <w:r>
        <w:rPr>
          <w:rFonts w:eastAsia="SimSun;????"/>
          <w:rtl w:val="true"/>
        </w:rPr>
        <w:t>היינו דוקא כשהוא לצורך אוכל נפש אבל הבורר ביו</w:t>
      </w:r>
      <w:r>
        <w:rPr>
          <w:rFonts w:eastAsia="SimSun;????"/>
          <w:rtl w:val="true"/>
        </w:rPr>
        <w:t>"</w:t>
      </w:r>
      <w:r>
        <w:rPr>
          <w:rFonts w:eastAsia="SimSun;????"/>
          <w:rtl w:val="true"/>
        </w:rPr>
        <w:t>ט שלא לצורך אוכל נפש אסור מדאורייתא כמו בשבת לכל פרטיהם</w:t>
      </w:r>
      <w:r>
        <w:rPr>
          <w:rFonts w:eastAsia="SimSun;????"/>
          <w:rtl w:val="true"/>
        </w:rPr>
        <w:t xml:space="preserve">. </w:t>
      </w:r>
      <w:r>
        <w:rPr>
          <w:rFonts w:eastAsia="SimSun;????"/>
          <w:rtl w:val="true"/>
        </w:rPr>
        <w:t>ולפי</w:t>
      </w:r>
      <w:r>
        <w:rPr>
          <w:rFonts w:eastAsia="SimSun;????"/>
          <w:rtl w:val="true"/>
        </w:rPr>
        <w:t>"</w:t>
      </w:r>
      <w:r>
        <w:rPr>
          <w:rFonts w:eastAsia="SimSun;????"/>
          <w:rtl w:val="true"/>
        </w:rPr>
        <w:t>ז הבורר ביו</w:t>
      </w:r>
      <w:r>
        <w:rPr>
          <w:rFonts w:eastAsia="SimSun;????"/>
          <w:rtl w:val="true"/>
        </w:rPr>
        <w:t>"</w:t>
      </w:r>
      <w:r>
        <w:rPr>
          <w:rFonts w:eastAsia="SimSun;????"/>
          <w:rtl w:val="true"/>
        </w:rPr>
        <w:t>ט כלים זה מזה או שמסווגם כל סוג למקומו</w:t>
      </w:r>
      <w:r>
        <w:rPr>
          <w:rFonts w:eastAsia="SimSun;????"/>
          <w:rtl w:val="true"/>
        </w:rPr>
        <w:t xml:space="preserve">, </w:t>
      </w:r>
      <w:r>
        <w:rPr>
          <w:rFonts w:eastAsia="SimSun;????"/>
          <w:rtl w:val="true"/>
        </w:rPr>
        <w:t>אסור מדאורייתא</w:t>
      </w:r>
      <w:r>
        <w:rPr>
          <w:rFonts w:eastAsia="SimSun;????"/>
          <w:rtl w:val="true"/>
        </w:rPr>
        <w:t xml:space="preserve">, </w:t>
      </w:r>
      <w:r>
        <w:rPr>
          <w:rFonts w:eastAsia="SimSun;????"/>
          <w:rtl w:val="true"/>
        </w:rPr>
        <w:t>וכן אין להתיר לברור בגדים אף שהם לצורך יום טוב</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נטעי גבריאל</w:t>
      </w:r>
      <w:r>
        <w:rPr>
          <w:rFonts w:eastAsia="SimSun;????"/>
          <w:rtl w:val="true"/>
        </w:rPr>
        <w:t xml:space="preserve"> </w:t>
      </w:r>
      <w:r>
        <w:rPr>
          <w:rFonts w:eastAsia="SimSun;????"/>
          <w:rtl w:val="true"/>
        </w:rPr>
        <w:t>(</w:t>
      </w:r>
      <w:r>
        <w:rPr>
          <w:rFonts w:eastAsia="SimSun;????"/>
          <w:rtl w:val="true"/>
        </w:rPr>
        <w:t>יו</w:t>
      </w:r>
      <w:r>
        <w:rPr>
          <w:rFonts w:eastAsia="SimSun;????"/>
          <w:rtl w:val="true"/>
        </w:rPr>
        <w:t>"</w:t>
      </w:r>
      <w:r>
        <w:rPr>
          <w:rFonts w:eastAsia="SimSun;????"/>
          <w:rtl w:val="true"/>
        </w:rPr>
        <w:t>ט ח</w:t>
      </w:r>
      <w:r>
        <w:rPr>
          <w:rFonts w:eastAsia="SimSun;????"/>
          <w:rtl w:val="true"/>
        </w:rPr>
        <w:t>"</w:t>
      </w:r>
      <w:r>
        <w:rPr>
          <w:rFonts w:eastAsia="SimSun;????"/>
          <w:rtl w:val="true"/>
        </w:rPr>
        <w:t>א פרק ה</w:t>
      </w:r>
      <w:r>
        <w:rPr>
          <w:rFonts w:eastAsia="SimSun;????"/>
          <w:rtl w:val="true"/>
        </w:rPr>
        <w:t>'</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ב</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ברירה בכלים ובגדים וספרים דינה כמו בשבת</w:t>
      </w:r>
      <w:r>
        <w:rPr>
          <w:rFonts w:eastAsia="SimSun;????" w:hint="cs"/>
          <w:rtl w:val="true"/>
        </w:rPr>
        <w:t>. [</w:t>
      </w:r>
      <w:r>
        <w:rPr>
          <w:rFonts w:eastAsia="SimSun;????"/>
          <w:rtl w:val="true"/>
        </w:rPr>
        <w:t>אם כי לא מצאתי בפוסקים</w:t>
      </w:r>
      <w:r>
        <w:rPr>
          <w:rFonts w:eastAsia="SimSun;????"/>
          <w:rtl w:val="true"/>
        </w:rPr>
        <w:t xml:space="preserve">, </w:t>
      </w:r>
      <w:r>
        <w:rPr>
          <w:rFonts w:eastAsia="SimSun;????"/>
          <w:rtl w:val="true"/>
        </w:rPr>
        <w:t>מ</w:t>
      </w:r>
      <w:r>
        <w:rPr>
          <w:rFonts w:eastAsia="SimSun;????" w:hint="cs"/>
          <w:rtl w:val="true"/>
        </w:rPr>
        <w:t>"</w:t>
      </w:r>
      <w:r>
        <w:rPr>
          <w:rFonts w:eastAsia="SimSun;????"/>
          <w:rtl w:val="true"/>
        </w:rPr>
        <w:t>מ נלע</w:t>
      </w:r>
      <w:r>
        <w:rPr>
          <w:rFonts w:eastAsia="SimSun;????" w:hint="cs"/>
          <w:rtl w:val="true"/>
        </w:rPr>
        <w:t>"</w:t>
      </w:r>
      <w:r>
        <w:rPr>
          <w:rFonts w:eastAsia="SimSun;????"/>
          <w:rtl w:val="true"/>
        </w:rPr>
        <w:t>ד דרק באוכלים התירו בורר</w:t>
      </w:r>
      <w:r>
        <w:rPr>
          <w:rFonts w:eastAsia="SimSun;????"/>
          <w:rtl w:val="true"/>
        </w:rPr>
        <w:t>,</w:t>
      </w:r>
      <w:r>
        <w:rPr>
          <w:rFonts w:eastAsia="SimSun;????" w:hint="cs"/>
          <w:rtl w:val="true"/>
        </w:rPr>
        <w:t xml:space="preserve"> </w:t>
      </w:r>
      <w:r>
        <w:rPr>
          <w:rFonts w:eastAsia="SimSun;????" w:hint="cs"/>
          <w:rtl w:val="true"/>
        </w:rPr>
        <w:t>כמו</w:t>
      </w:r>
      <w:r>
        <w:rPr>
          <w:rFonts w:eastAsia="SimSun;????"/>
          <w:rtl w:val="true"/>
        </w:rPr>
        <w:t xml:space="preserve"> שהדגיש השו</w:t>
      </w:r>
      <w:r>
        <w:rPr>
          <w:rFonts w:eastAsia="SimSun;????" w:hint="cs"/>
          <w:rtl w:val="true"/>
        </w:rPr>
        <w:t>"</w:t>
      </w:r>
      <w:r>
        <w:rPr>
          <w:rFonts w:eastAsia="SimSun;????"/>
          <w:rtl w:val="true"/>
        </w:rPr>
        <w:t>ע הרב ס</w:t>
      </w:r>
      <w:r>
        <w:rPr>
          <w:rFonts w:eastAsia="SimSun;????" w:hint="cs"/>
          <w:rtl w:val="true"/>
        </w:rPr>
        <w:t>"</w:t>
      </w:r>
      <w:r>
        <w:rPr>
          <w:rFonts w:eastAsia="SimSun;????"/>
          <w:rtl w:val="true"/>
        </w:rPr>
        <w:t>ג</w:t>
      </w:r>
      <w:r>
        <w:rPr>
          <w:rFonts w:eastAsia="SimSun;????"/>
          <w:rtl w:val="true"/>
        </w:rPr>
        <w:t xml:space="preserve">, </w:t>
      </w:r>
      <w:r>
        <w:rPr>
          <w:rFonts w:eastAsia="SimSun;????"/>
          <w:rtl w:val="true"/>
        </w:rPr>
        <w:t>דבי</w:t>
      </w:r>
      <w:r>
        <w:rPr>
          <w:rFonts w:eastAsia="SimSun;????" w:hint="cs"/>
          <w:rtl w:val="true"/>
        </w:rPr>
        <w:t>ו</w:t>
      </w:r>
      <w:r>
        <w:rPr>
          <w:rFonts w:eastAsia="SimSun;????" w:hint="cs"/>
          <w:rtl w:val="true"/>
        </w:rPr>
        <w:t>"</w:t>
      </w:r>
      <w:r>
        <w:rPr>
          <w:rFonts w:eastAsia="SimSun;????"/>
          <w:rtl w:val="true"/>
        </w:rPr>
        <w:t>ט לצורך אכילה התירו לברור כדרכו</w:t>
      </w:r>
      <w:r>
        <w:rPr>
          <w:rFonts w:eastAsia="SimSun;????"/>
          <w:rtl w:val="true"/>
        </w:rPr>
        <w:t>.</w:t>
      </w:r>
      <w:r>
        <w:rPr>
          <w:rFonts w:eastAsia="SimSun;????" w:hint="cs"/>
          <w:rtl w:val="true"/>
        </w:rPr>
        <w:t xml:space="preserve"> </w:t>
      </w:r>
      <w:r>
        <w:rPr>
          <w:rFonts w:eastAsia="SimSun;????" w:hint="cs"/>
          <w:rtl w:val="true"/>
        </w:rPr>
        <w:t>ול</w:t>
      </w:r>
      <w:r>
        <w:rPr>
          <w:rFonts w:eastAsia="SimSun;????"/>
          <w:rtl w:val="true"/>
        </w:rPr>
        <w:t>א אמרינן במלאכת בורר מתוך שהותרה לצורך הותרה נמי שלא לצורך</w:t>
      </w:r>
      <w:r>
        <w:rPr>
          <w:rFonts w:eastAsia="SimSun;????" w:hint="cs"/>
          <w:rtl w:val="true"/>
        </w:rPr>
        <w:t xml:space="preserve"> כמ</w:t>
      </w:r>
      <w:r>
        <w:rPr>
          <w:rFonts w:eastAsia="SimSun;????" w:hint="cs"/>
          <w:rtl w:val="true"/>
        </w:rPr>
        <w:t>"</w:t>
      </w:r>
      <w:r>
        <w:rPr>
          <w:rFonts w:eastAsia="SimSun;????"/>
          <w:rtl w:val="true"/>
        </w:rPr>
        <w:t>ש המ</w:t>
      </w:r>
      <w:r>
        <w:rPr>
          <w:rFonts w:eastAsia="SimSun;????" w:hint="cs"/>
          <w:rtl w:val="true"/>
        </w:rPr>
        <w:t>"</w:t>
      </w:r>
      <w:r>
        <w:rPr>
          <w:rFonts w:eastAsia="SimSun;????"/>
          <w:rtl w:val="true"/>
        </w:rPr>
        <w:t>מ פ</w:t>
      </w:r>
      <w:r>
        <w:rPr>
          <w:rFonts w:eastAsia="SimSun;????" w:hint="cs"/>
          <w:rtl w:val="true"/>
        </w:rPr>
        <w:t>"</w:t>
      </w:r>
      <w:r>
        <w:rPr>
          <w:rFonts w:eastAsia="SimSun;????"/>
          <w:rtl w:val="true"/>
        </w:rPr>
        <w:t>א מהל</w:t>
      </w:r>
      <w:r>
        <w:rPr>
          <w:rFonts w:eastAsia="SimSun;????" w:hint="cs"/>
          <w:rtl w:val="true"/>
        </w:rPr>
        <w:t>'</w:t>
      </w:r>
      <w:r>
        <w:rPr>
          <w:rFonts w:eastAsia="SimSun;????"/>
          <w:rtl w:val="true"/>
        </w:rPr>
        <w:t xml:space="preserve"> </w:t>
      </w:r>
      <w:r>
        <w:rPr>
          <w:rFonts w:eastAsia="SimSun;????"/>
          <w:rtl w:val="true"/>
        </w:rPr>
        <w:t>יו</w:t>
      </w:r>
      <w:r>
        <w:rPr>
          <w:rFonts w:eastAsia="SimSun;????" w:hint="cs"/>
          <w:rtl w:val="true"/>
        </w:rPr>
        <w:t>"</w:t>
      </w:r>
      <w:r>
        <w:rPr>
          <w:rFonts w:eastAsia="SimSun;????"/>
          <w:rtl w:val="true"/>
        </w:rPr>
        <w:t>ט ה</w:t>
      </w:r>
      <w:r>
        <w:rPr>
          <w:rFonts w:eastAsia="SimSun;????" w:hint="cs"/>
          <w:rtl w:val="true"/>
        </w:rPr>
        <w:t>"</w:t>
      </w:r>
      <w:r>
        <w:rPr>
          <w:rFonts w:eastAsia="SimSun;????"/>
          <w:rtl w:val="true"/>
        </w:rPr>
        <w:t>ד</w:t>
      </w:r>
      <w:r>
        <w:rPr>
          <w:rFonts w:eastAsia="SimSun;????"/>
          <w:rtl w:val="true"/>
        </w:rPr>
        <w:t xml:space="preserve">, </w:t>
      </w:r>
      <w:r>
        <w:rPr>
          <w:rFonts w:eastAsia="SimSun;????"/>
          <w:rtl w:val="true"/>
        </w:rPr>
        <w:t>דלא אמרינו מתוך אלא במלאכה שעיקרה</w:t>
      </w:r>
      <w:r>
        <w:rPr>
          <w:rFonts w:eastAsia="SimSun;????" w:hint="cs"/>
          <w:rtl w:val="true"/>
        </w:rPr>
        <w:t xml:space="preserve"> או</w:t>
      </w:r>
      <w:r>
        <w:rPr>
          <w:rFonts w:eastAsia="SimSun;????"/>
          <w:rtl w:val="true"/>
        </w:rPr>
        <w:t>כל נפש כגון שחיטה ובישול או בהוצאה והבערה</w:t>
      </w:r>
      <w:r>
        <w:rPr>
          <w:rFonts w:eastAsia="SimSun;????"/>
          <w:rtl w:val="true"/>
        </w:rPr>
        <w:t xml:space="preserve">, </w:t>
      </w:r>
      <w:r>
        <w:rPr>
          <w:rFonts w:eastAsia="SimSun;????"/>
          <w:rtl w:val="true"/>
        </w:rPr>
        <w:t>משא</w:t>
      </w:r>
      <w:r>
        <w:rPr>
          <w:rFonts w:eastAsia="SimSun;????" w:hint="cs"/>
          <w:rtl w:val="true"/>
        </w:rPr>
        <w:t>"</w:t>
      </w:r>
      <w:r>
        <w:rPr>
          <w:rFonts w:eastAsia="SimSun;????" w:hint="cs"/>
          <w:rtl w:val="true"/>
        </w:rPr>
        <w:t>כ</w:t>
      </w:r>
      <w:r>
        <w:rPr>
          <w:rFonts w:eastAsia="SimSun;????"/>
          <w:rtl w:val="true"/>
        </w:rPr>
        <w:t xml:space="preserve"> בשאר</w:t>
      </w:r>
      <w:r>
        <w:rPr>
          <w:rFonts w:eastAsia="SimSun;????" w:hint="cs"/>
          <w:rtl w:val="true"/>
        </w:rPr>
        <w:t xml:space="preserve"> מל</w:t>
      </w:r>
      <w:r>
        <w:rPr>
          <w:rFonts w:eastAsia="SimSun;????"/>
          <w:rtl w:val="true"/>
        </w:rPr>
        <w:t>אכ</w:t>
      </w:r>
      <w:r>
        <w:rPr>
          <w:rFonts w:eastAsia="SimSun;????" w:hint="cs"/>
          <w:rtl w:val="true"/>
        </w:rPr>
        <w:t>ו</w:t>
      </w:r>
      <w:r>
        <w:rPr>
          <w:rFonts w:eastAsia="SimSun;????"/>
          <w:rtl w:val="true"/>
        </w:rPr>
        <w:t>ת</w:t>
      </w:r>
      <w:r>
        <w:rPr>
          <w:rFonts w:eastAsia="SimSun;????" w:hint="cs"/>
          <w:rtl w:val="true"/>
        </w:rPr>
        <w:t>.</w:t>
      </w:r>
      <w:r>
        <w:rPr>
          <w:rFonts w:eastAsia="SimSun;????"/>
          <w:rtl w:val="true"/>
        </w:rPr>
        <w:t xml:space="preserve"> </w:t>
      </w:r>
      <w:r>
        <w:rPr>
          <w:rFonts w:eastAsia="SimSun;????"/>
          <w:rtl w:val="true"/>
        </w:rPr>
        <w:t>וכ</w:t>
      </w:r>
      <w:r>
        <w:rPr>
          <w:rFonts w:eastAsia="SimSun;????" w:hint="cs"/>
          <w:rtl w:val="true"/>
        </w:rPr>
        <w:t>"</w:t>
      </w:r>
      <w:r>
        <w:rPr>
          <w:rFonts w:eastAsia="SimSun;????"/>
          <w:rtl w:val="true"/>
        </w:rPr>
        <w:t>כ מאירי ביצה דף י</w:t>
      </w:r>
      <w:r>
        <w:rPr>
          <w:rFonts w:eastAsia="SimSun;????" w:hint="cs"/>
          <w:rtl w:val="true"/>
        </w:rPr>
        <w:t>"</w:t>
      </w:r>
      <w:r>
        <w:rPr>
          <w:rFonts w:eastAsia="SimSun;????"/>
          <w:rtl w:val="true"/>
        </w:rPr>
        <w:t>ב ופנ</w:t>
      </w:r>
      <w:r>
        <w:rPr>
          <w:rFonts w:eastAsia="SimSun;????" w:hint="cs"/>
          <w:rtl w:val="true"/>
        </w:rPr>
        <w:t>"</w:t>
      </w:r>
      <w:r>
        <w:rPr>
          <w:rFonts w:eastAsia="SimSun;????"/>
          <w:rtl w:val="true"/>
        </w:rPr>
        <w:t>י ביצה דף כ</w:t>
      </w:r>
      <w:r>
        <w:rPr>
          <w:rFonts w:eastAsia="SimSun;????" w:hint="cs"/>
          <w:rtl w:val="true"/>
        </w:rPr>
        <w:t>"</w:t>
      </w:r>
      <w:r>
        <w:rPr>
          <w:rFonts w:eastAsia="SimSun;????"/>
          <w:rtl w:val="true"/>
        </w:rPr>
        <w:t>ג ד</w:t>
      </w:r>
      <w:r>
        <w:rPr>
          <w:rFonts w:eastAsia="SimSun;????" w:hint="cs"/>
          <w:rtl w:val="true"/>
        </w:rPr>
        <w:t>"</w:t>
      </w:r>
      <w:r>
        <w:rPr>
          <w:rFonts w:eastAsia="SimSun;????"/>
          <w:rtl w:val="true"/>
        </w:rPr>
        <w:t>ה שם</w:t>
      </w:r>
      <w:r>
        <w:rPr>
          <w:rFonts w:eastAsia="SimSun;????"/>
          <w:rtl w:val="true"/>
        </w:rPr>
        <w:t xml:space="preserve">. </w:t>
      </w:r>
      <w:r>
        <w:rPr>
          <w:rFonts w:eastAsia="SimSun;????"/>
          <w:rtl w:val="true"/>
        </w:rPr>
        <w:t>אבל עי</w:t>
      </w:r>
      <w:r>
        <w:rPr>
          <w:rFonts w:eastAsia="SimSun;????" w:hint="cs"/>
          <w:rtl w:val="true"/>
        </w:rPr>
        <w:t xml:space="preserve">' </w:t>
      </w:r>
      <w:r>
        <w:rPr>
          <w:rFonts w:eastAsia="SimSun;????"/>
          <w:rtl w:val="true"/>
        </w:rPr>
        <w:t>י</w:t>
      </w:r>
      <w:r>
        <w:rPr>
          <w:rFonts w:eastAsia="SimSun;????" w:hint="cs"/>
          <w:rtl w:val="true"/>
        </w:rPr>
        <w:t>שו</w:t>
      </w:r>
      <w:r>
        <w:rPr>
          <w:rFonts w:eastAsia="SimSun;????"/>
          <w:rtl w:val="true"/>
        </w:rPr>
        <w:t>עו</w:t>
      </w:r>
      <w:r>
        <w:rPr>
          <w:rFonts w:eastAsia="SimSun;????" w:hint="cs"/>
          <w:rtl w:val="true"/>
        </w:rPr>
        <w:t>ת</w:t>
      </w:r>
      <w:r>
        <w:rPr>
          <w:rFonts w:eastAsia="SimSun;????"/>
          <w:rtl w:val="true"/>
        </w:rPr>
        <w:t xml:space="preserve"> יעקב סי</w:t>
      </w:r>
      <w:r>
        <w:rPr>
          <w:rFonts w:eastAsia="SimSun;????" w:hint="cs"/>
          <w:rtl w:val="true"/>
        </w:rPr>
        <w:t>'</w:t>
      </w:r>
      <w:r>
        <w:rPr>
          <w:rFonts w:eastAsia="SimSun;????"/>
          <w:rtl w:val="true"/>
        </w:rPr>
        <w:t xml:space="preserve"> </w:t>
      </w:r>
      <w:r>
        <w:rPr>
          <w:rFonts w:eastAsia="SimSun;????"/>
          <w:rtl w:val="true"/>
        </w:rPr>
        <w:t>תק</w:t>
      </w:r>
      <w:r>
        <w:rPr>
          <w:rFonts w:eastAsia="SimSun;????" w:hint="cs"/>
          <w:rtl w:val="true"/>
        </w:rPr>
        <w:t>"</w:t>
      </w:r>
      <w:r>
        <w:rPr>
          <w:rFonts w:eastAsia="SimSun;????"/>
          <w:rtl w:val="true"/>
        </w:rPr>
        <w:t>י סק</w:t>
      </w:r>
      <w:r>
        <w:rPr>
          <w:rFonts w:eastAsia="SimSun;????" w:hint="cs"/>
          <w:rtl w:val="true"/>
        </w:rPr>
        <w:t>"</w:t>
      </w:r>
      <w:r>
        <w:rPr>
          <w:rFonts w:eastAsia="SimSun;????"/>
          <w:rtl w:val="true"/>
        </w:rPr>
        <w:t>א דאמרינן מתוך גם בבורר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w:t>
      </w:r>
      <w:r>
        <w:rPr>
          <w:rFonts w:eastAsia="SimSun;????" w:hint="cs"/>
          <w:u w:val="single"/>
          <w:rtl w:val="true"/>
        </w:rPr>
        <w:t>"</w:t>
      </w:r>
      <w:r>
        <w:rPr>
          <w:rFonts w:eastAsia="SimSun;????" w:hint="cs"/>
          <w:u w:val="single"/>
          <w:rtl w:val="true"/>
        </w:rPr>
        <w:t>ש פעלדער</w:t>
      </w:r>
      <w:r>
        <w:rPr>
          <w:rFonts w:eastAsia="SimSun;????" w:hint="cs"/>
          <w:rtl w:val="true"/>
        </w:rPr>
        <w:t xml:space="preserve"> שליט</w:t>
      </w:r>
      <w:r>
        <w:rPr>
          <w:rFonts w:eastAsia="SimSun;????" w:hint="cs"/>
          <w:rtl w:val="true"/>
        </w:rPr>
        <w:t>"</w:t>
      </w:r>
      <w:r>
        <w:rPr>
          <w:rFonts w:eastAsia="SimSun;????" w:hint="cs"/>
          <w:rtl w:val="true"/>
        </w:rPr>
        <w:t xml:space="preserve">א </w:t>
      </w:r>
      <w:r>
        <w:rPr>
          <w:rFonts w:eastAsia="SimSun;????" w:hint="cs"/>
          <w:rtl w:val="true"/>
        </w:rPr>
        <w:t>(</w:t>
      </w:r>
      <w:r>
        <w:rPr>
          <w:rFonts w:eastAsia="SimSun;????"/>
          <w:rtl w:val="true"/>
        </w:rPr>
        <w:t>הל</w:t>
      </w:r>
      <w:r>
        <w:rPr>
          <w:rFonts w:eastAsia="SimSun;????"/>
          <w:rtl w:val="true"/>
        </w:rPr>
        <w:t xml:space="preserve">' </w:t>
      </w:r>
      <w:r>
        <w:rPr>
          <w:rFonts w:eastAsia="SimSun;????"/>
          <w:rtl w:val="true"/>
        </w:rPr>
        <w:t>יו</w:t>
      </w:r>
      <w:r>
        <w:rPr>
          <w:rFonts w:eastAsia="SimSun;????"/>
          <w:rtl w:val="true"/>
        </w:rPr>
        <w:t>"</w:t>
      </w:r>
      <w:r>
        <w:rPr>
          <w:rFonts w:eastAsia="SimSun;????"/>
          <w:rtl w:val="true"/>
        </w:rPr>
        <w:t>ט ארטסקרול</w:t>
      </w:r>
      <w:r>
        <w:rPr>
          <w:rFonts w:eastAsia="SimSun;????"/>
          <w:rtl w:val="true"/>
        </w:rPr>
        <w:t xml:space="preserve">, </w:t>
      </w:r>
      <w:r>
        <w:rPr>
          <w:rFonts w:eastAsia="SimSun;????" w:hint="cs"/>
          <w:rtl w:val="true"/>
        </w:rPr>
        <w:t>פרק ז</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ד</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 xml:space="preserve">נטעי גבריאל </w:t>
      </w:r>
      <w:r>
        <w:rPr>
          <w:rFonts w:eastAsia="SimSun;????" w:hint="cs"/>
          <w:rtl w:val="true"/>
        </w:rPr>
        <w:t xml:space="preserve">... </w:t>
      </w:r>
      <w:r>
        <w:rPr>
          <w:rFonts w:eastAsia="SimSun;????" w:hint="cs"/>
          <w:rtl w:val="true"/>
        </w:rPr>
        <w:t>דמה ראיה משיטת הגר</w:t>
      </w:r>
      <w:r>
        <w:rPr>
          <w:rFonts w:eastAsia="SimSun;????" w:hint="cs"/>
          <w:rtl w:val="true"/>
        </w:rPr>
        <w:t>"</w:t>
      </w:r>
      <w:r>
        <w:rPr>
          <w:rFonts w:eastAsia="SimSun;????" w:hint="cs"/>
          <w:rtl w:val="true"/>
        </w:rPr>
        <w:t xml:space="preserve">ז </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הל</w:t>
      </w:r>
      <w:r>
        <w:rPr>
          <w:rFonts w:eastAsia="SimSun;????"/>
          <w:u w:val="single"/>
          <w:rtl w:val="true"/>
        </w:rPr>
        <w:t xml:space="preserve">' </w:t>
      </w:r>
      <w:r>
        <w:rPr>
          <w:rFonts w:eastAsia="SimSun;????"/>
          <w:u w:val="single"/>
          <w:rtl w:val="true"/>
        </w:rPr>
        <w:t>המועדים</w:t>
      </w:r>
      <w:r>
        <w:rPr>
          <w:rFonts w:eastAsia="SimSun;????"/>
          <w:rtl w:val="true"/>
        </w:rPr>
        <w:t xml:space="preserve"> </w:t>
      </w:r>
      <w:r>
        <w:rPr>
          <w:rFonts w:eastAsia="SimSun;????"/>
          <w:rtl w:val="true"/>
        </w:rPr>
        <w:t>(</w:t>
      </w:r>
      <w:r>
        <w:rPr>
          <w:rFonts w:eastAsia="SimSun;????"/>
          <w:rtl w:val="true"/>
        </w:rPr>
        <w:t>פרק י</w:t>
      </w:r>
      <w:r>
        <w:rPr>
          <w:rFonts w:eastAsia="SimSun;????"/>
          <w:rtl w:val="true"/>
        </w:rPr>
        <w:t xml:space="preserve">' </w:t>
      </w:r>
      <w:r>
        <w:rPr>
          <w:rFonts w:eastAsia="SimSun;????"/>
          <w:rtl w:val="true"/>
        </w:rPr>
        <w:t>סעי</w:t>
      </w:r>
      <w:r>
        <w:rPr>
          <w:rFonts w:eastAsia="SimSun;????"/>
          <w:rtl w:val="true"/>
        </w:rPr>
        <w:t xml:space="preserve">' </w:t>
      </w:r>
      <w:r>
        <w:rPr>
          <w:rFonts w:eastAsia="SimSun;????" w:hint="cs"/>
          <w:rtl w:val="true"/>
        </w:rPr>
        <w:t>י</w:t>
      </w:r>
      <w:r>
        <w:rPr>
          <w:rFonts w:eastAsia="SimSun;????" w:hint="cs"/>
          <w:rtl w:val="true"/>
        </w:rPr>
        <w:t>"</w:t>
      </w:r>
      <w:r>
        <w:rPr>
          <w:rFonts w:eastAsia="SimSun;????" w:hint="cs"/>
          <w:rtl w:val="true"/>
        </w:rPr>
        <w:t>א</w:t>
      </w:r>
      <w:r>
        <w:rPr>
          <w:rFonts w:eastAsia="SimSun;????"/>
          <w:rtl w:val="true"/>
        </w:rPr>
        <w:t>)</w:t>
      </w:r>
      <w:r>
        <w:rPr>
          <w:rFonts w:eastAsia="SimSun;????" w:hint="cs"/>
          <w:rtl w:val="true"/>
        </w:rPr>
        <w:t xml:space="preserve"> </w:t>
      </w:r>
      <w:r>
        <w:rPr>
          <w:rFonts w:eastAsia="SimSun;????"/>
          <w:rtl w:val="true"/>
        </w:rPr>
        <w:t xml:space="preserve">– </w:t>
      </w:r>
      <w:r>
        <w:rPr>
          <w:rFonts w:eastAsia="SimSun;????" w:hint="cs"/>
          <w:rtl w:val="true"/>
        </w:rPr>
        <w:t>"</w:t>
      </w:r>
      <w:r>
        <w:rPr>
          <w:rFonts w:eastAsia="SimSun;????" w:hint="cs"/>
          <w:rtl w:val="true"/>
        </w:rPr>
        <w:t xml:space="preserve">רוב הפוסקים </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אין להתיר</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u w:val="single"/>
          <w:rtl w:val="true"/>
        </w:rPr>
        <w:t>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ארטסקרול</w:t>
      </w:r>
      <w:r>
        <w:rPr>
          <w:rFonts w:eastAsia="SimSun;????"/>
          <w:rtl w:val="true"/>
        </w:rPr>
        <w:t xml:space="preserve">, </w:t>
      </w:r>
      <w:r>
        <w:rPr>
          <w:rFonts w:eastAsia="SimSun;????" w:hint="cs"/>
          <w:rtl w:val="true"/>
        </w:rPr>
        <w:t>פרק ז</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ד</w:t>
      </w:r>
      <w:r>
        <w:rPr>
          <w:rFonts w:eastAsia="SimSun;????"/>
          <w:rtl w:val="true"/>
        </w:rPr>
        <w:t>)</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ל</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מילואים סי</w:t>
      </w:r>
      <w:r>
        <w:rPr>
          <w:rFonts w:eastAsia="SimSun;????" w:hint="cs"/>
          <w:rtl w:val="true"/>
        </w:rPr>
        <w:t xml:space="preserve">' </w:t>
      </w:r>
      <w:r>
        <w:rPr>
          <w:rFonts w:eastAsia="SimSun;????" w:hint="cs"/>
          <w:rtl w:val="true"/>
        </w:rPr>
        <w:t>כ</w:t>
      </w:r>
      <w:r>
        <w:rPr>
          <w:rFonts w:eastAsia="SimSun;????" w:hint="cs"/>
          <w:rtl w:val="true"/>
        </w:rPr>
        <w:t>').</w:t>
      </w:r>
    </w:p>
    <w:p>
      <w:pPr>
        <w:sectPr>
          <w:type w:val="continuous"/>
          <w:pgSz w:w="11906" w:h="16838"/>
          <w:pgMar w:left="720" w:right="566" w:gutter="0" w:header="270" w:top="360" w:footer="0" w:bottom="630"/>
          <w:formProt w:val="false"/>
          <w:textDirection w:val="lrTb"/>
          <w:bidi/>
          <w:docGrid w:type="default" w:linePitch="360" w:charSpace="0"/>
        </w:sectPr>
      </w:pP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מסננין החרדל</w:t>
      </w:r>
      <w:r>
        <w:rPr>
          <w:rFonts w:eastAsia="SimSun;????" w:hint="cs"/>
          <w:rtl w:val="true"/>
        </w:rPr>
        <w:t xml:space="preserve"> </w:t>
      </w:r>
      <w:r>
        <w:rPr>
          <w:rFonts w:eastAsia="SimSun;????" w:hint="cs"/>
          <w:rtl w:val="true"/>
        </w:rPr>
        <w:t xml:space="preserve">- </w:t>
      </w:r>
      <w:r>
        <w:rPr>
          <w:rFonts w:eastAsia="SimSun;????" w:hint="cs"/>
          <w:rtl w:val="true"/>
        </w:rPr>
        <w:t>סעיף ג</w:t>
      </w:r>
      <w:r>
        <w:rPr>
          <w:rFonts w:eastAsia="SimSun;????" w:hint="cs"/>
          <w:rtl w:val="true"/>
        </w:rPr>
        <w:t>'.</w:t>
      </w:r>
    </w:p>
    <w:p>
      <w:pPr>
        <w:pStyle w:val="Normal"/>
        <w:numPr>
          <w:ilvl w:val="1"/>
          <w:numId w:val="5"/>
        </w:numPr>
        <w:bidi w:val="1"/>
        <w:ind w:hanging="57" w:start="227" w:end="0"/>
        <w:jc w:val="both"/>
        <w:rPr>
          <w:rFonts w:eastAsia="SimSun;????"/>
        </w:rPr>
      </w:pPr>
      <w:r>
        <w:rPr>
          <w:rFonts w:eastAsia="SimSun;????"/>
          <w:u w:val="single"/>
          <w:rtl w:val="true"/>
        </w:rPr>
        <w:t>שבת</w:t>
      </w:r>
      <w:r>
        <w:rPr>
          <w:rFonts w:eastAsia="SimSun;????"/>
          <w:rtl w:val="true"/>
        </w:rPr>
        <w:t xml:space="preserve"> </w:t>
      </w:r>
      <w:r>
        <w:rPr>
          <w:rFonts w:eastAsia="SimSun;????" w:hint="cs"/>
          <w:rtl w:val="true"/>
        </w:rPr>
        <w:t>(</w:t>
      </w:r>
      <w:r>
        <w:rPr>
          <w:rFonts w:eastAsia="SimSun;????"/>
          <w:rtl w:val="true"/>
        </w:rPr>
        <w:t>דף קלד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תנו רבנן</w:t>
      </w:r>
      <w:r>
        <w:rPr>
          <w:rFonts w:eastAsia="SimSun;????"/>
          <w:rtl w:val="true"/>
        </w:rPr>
        <w:t xml:space="preserve">: </w:t>
      </w:r>
      <w:r>
        <w:rPr>
          <w:rFonts w:eastAsia="SimSun;????"/>
          <w:rtl w:val="true"/>
        </w:rPr>
        <w:t>אין מסננין את החרדל במסננת שלו ואין ממתקין אותו בגחלת</w:t>
      </w:r>
      <w:r>
        <w:rPr>
          <w:rFonts w:eastAsia="SimSun;????"/>
          <w:rtl w:val="true"/>
        </w:rPr>
        <w:t xml:space="preserve">. </w:t>
      </w:r>
      <w:r>
        <w:rPr>
          <w:rFonts w:eastAsia="SimSun;????"/>
          <w:rtl w:val="true"/>
        </w:rPr>
        <w:t>אמר ליה אביי לרב יוסף</w:t>
      </w:r>
      <w:r>
        <w:rPr>
          <w:rFonts w:eastAsia="SimSun;????"/>
          <w:rtl w:val="true"/>
        </w:rPr>
        <w:t xml:space="preserve">: </w:t>
      </w:r>
      <w:r>
        <w:rPr>
          <w:rFonts w:eastAsia="SimSun;????"/>
          <w:rtl w:val="true"/>
        </w:rPr>
        <w:t>מאי שנא מהא דתנן</w:t>
      </w:r>
      <w:r>
        <w:rPr>
          <w:rFonts w:eastAsia="SimSun;????"/>
          <w:rtl w:val="true"/>
        </w:rPr>
        <w:t xml:space="preserve">: </w:t>
      </w:r>
      <w:r>
        <w:rPr>
          <w:rFonts w:eastAsia="SimSun;????"/>
          <w:rtl w:val="true"/>
        </w:rPr>
        <w:t>נותנים ביצה במסננת של חרדל</w:t>
      </w:r>
      <w:r>
        <w:rPr>
          <w:rFonts w:eastAsia="SimSun;????" w:hint="cs"/>
          <w:rtl w:val="true"/>
        </w:rPr>
        <w:t>.</w:t>
      </w:r>
      <w:r>
        <w:rPr>
          <w:rFonts w:eastAsia="SimSun;????"/>
          <w:rtl w:val="true"/>
        </w:rPr>
        <w:t xml:space="preserve"> </w:t>
      </w:r>
      <w:r>
        <w:rPr>
          <w:rFonts w:eastAsia="SimSun;????"/>
          <w:rtl w:val="true"/>
        </w:rPr>
        <w:t>אמר ליה</w:t>
      </w:r>
      <w:r>
        <w:rPr>
          <w:rFonts w:eastAsia="SimSun;????"/>
          <w:rtl w:val="true"/>
        </w:rPr>
        <w:t xml:space="preserve">: </w:t>
      </w:r>
      <w:r>
        <w:rPr>
          <w:rFonts w:eastAsia="SimSun;????"/>
          <w:rtl w:val="true"/>
        </w:rPr>
        <w:t>התם לא מיחזי כבורר</w:t>
      </w:r>
      <w:r>
        <w:rPr>
          <w:rFonts w:eastAsia="SimSun;????"/>
          <w:rtl w:val="true"/>
        </w:rPr>
        <w:t xml:space="preserve">, </w:t>
      </w:r>
      <w:r>
        <w:rPr>
          <w:rFonts w:eastAsia="SimSun;????"/>
          <w:rtl w:val="true"/>
        </w:rPr>
        <w:t>הכא מיחזי כבורר</w:t>
      </w:r>
      <w:r>
        <w:rPr>
          <w:rFonts w:eastAsia="SimSun;????"/>
          <w:rtl w:val="true"/>
        </w:rPr>
        <w:t xml:space="preserve">. </w:t>
      </w:r>
      <w:r>
        <w:rPr>
          <w:rFonts w:eastAsia="SimSun;????"/>
          <w:rtl w:val="true"/>
        </w:rPr>
        <w:t>ואין ממתקין אותו בגחלת</w:t>
      </w:r>
      <w:r>
        <w:rPr>
          <w:rFonts w:eastAsia="SimSun;????"/>
          <w:rtl w:val="true"/>
        </w:rPr>
        <w:t xml:space="preserve">. </w:t>
      </w:r>
      <w:r>
        <w:rPr>
          <w:rFonts w:eastAsia="SimSun;????"/>
          <w:rtl w:val="true"/>
        </w:rPr>
        <w:t>והתניא</w:t>
      </w:r>
      <w:r>
        <w:rPr>
          <w:rFonts w:eastAsia="SimSun;????"/>
          <w:rtl w:val="true"/>
        </w:rPr>
        <w:t xml:space="preserve">: </w:t>
      </w:r>
      <w:r>
        <w:rPr>
          <w:rFonts w:eastAsia="SimSun;????"/>
          <w:rtl w:val="true"/>
        </w:rPr>
        <w:t>ממתקין אותו בגחלת</w:t>
      </w:r>
      <w:r>
        <w:rPr>
          <w:rFonts w:eastAsia="SimSun;????" w:hint="cs"/>
          <w:rtl w:val="true"/>
        </w:rPr>
        <w:t>.</w:t>
      </w:r>
      <w:r>
        <w:rPr>
          <w:rFonts w:eastAsia="SimSun;????"/>
          <w:rtl w:val="true"/>
        </w:rPr>
        <w:t xml:space="preserve"> </w:t>
      </w:r>
      <w:r>
        <w:rPr>
          <w:rFonts w:eastAsia="SimSun;????"/>
          <w:rtl w:val="true"/>
        </w:rPr>
        <w:t>לא קשיא</w:t>
      </w:r>
      <w:r>
        <w:rPr>
          <w:rFonts w:eastAsia="SimSun;????"/>
          <w:rtl w:val="true"/>
        </w:rPr>
        <w:t xml:space="preserve">: </w:t>
      </w:r>
      <w:r>
        <w:rPr>
          <w:rFonts w:eastAsia="SimSun;????"/>
          <w:rtl w:val="true"/>
        </w:rPr>
        <w:t>כאן בגחלת של מתכת כאן בגחלת של עץ</w:t>
      </w:r>
      <w:r>
        <w:rPr>
          <w:rFonts w:eastAsia="SimSun;????"/>
          <w:rtl w:val="true"/>
        </w:rPr>
        <w:t xml:space="preserve">. </w:t>
      </w:r>
      <w:r>
        <w:rPr>
          <w:rFonts w:eastAsia="SimSun;????"/>
          <w:rtl w:val="true"/>
        </w:rPr>
        <w:t>אמר ליה אביי לרב יוסף</w:t>
      </w:r>
      <w:r>
        <w:rPr>
          <w:rFonts w:eastAsia="SimSun;????"/>
          <w:rtl w:val="true"/>
        </w:rPr>
        <w:t xml:space="preserve">: </w:t>
      </w:r>
      <w:r>
        <w:rPr>
          <w:rFonts w:eastAsia="SimSun;????"/>
          <w:rtl w:val="true"/>
        </w:rPr>
        <w:t>מאי שנא מבישרא אגומרי</w:t>
      </w:r>
      <w:r>
        <w:rPr>
          <w:rFonts w:eastAsia="SimSun;????" w:hint="cs"/>
          <w:rtl w:val="true"/>
        </w:rPr>
        <w:t>.</w:t>
      </w:r>
      <w:r>
        <w:rPr>
          <w:rFonts w:eastAsia="SimSun;????"/>
          <w:rtl w:val="true"/>
        </w:rPr>
        <w:t xml:space="preserve"> </w:t>
      </w:r>
      <w:r>
        <w:rPr>
          <w:rFonts w:eastAsia="SimSun;????"/>
          <w:rtl w:val="true"/>
        </w:rPr>
        <w:t>אמר ליה</w:t>
      </w:r>
      <w:r>
        <w:rPr>
          <w:rFonts w:eastAsia="SimSun;????"/>
          <w:rtl w:val="true"/>
        </w:rPr>
        <w:t xml:space="preserve">: </w:t>
      </w:r>
      <w:r>
        <w:rPr>
          <w:rFonts w:eastAsia="SimSun;????"/>
          <w:rtl w:val="true"/>
        </w:rPr>
        <w:t>התם לא אפשר</w:t>
      </w:r>
      <w:r>
        <w:rPr>
          <w:rFonts w:eastAsia="SimSun;????"/>
          <w:rtl w:val="true"/>
        </w:rPr>
        <w:t xml:space="preserve">, </w:t>
      </w:r>
      <w:r>
        <w:rPr>
          <w:rFonts w:eastAsia="SimSun;????"/>
          <w:rtl w:val="true"/>
        </w:rPr>
        <w:t>הכא אפשר</w:t>
      </w:r>
      <w:r>
        <w:rPr>
          <w:rFonts w:eastAsia="SimSun;????" w:hint="cs"/>
          <w:rtl w:val="true"/>
        </w:rPr>
        <w:t>"</w:t>
      </w:r>
      <w:r>
        <w:rPr>
          <w:rFonts w:eastAsia="SimSun;????"/>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לברור אטריות מהמרק</w:t>
      </w:r>
      <w:r>
        <w:rPr>
          <w:rFonts w:eastAsia="SimSun;????" w:hint="cs"/>
          <w:b/>
          <w:bCs/>
          <w:rtl w:val="true"/>
        </w:rPr>
        <w:t xml:space="preserve">: </w:t>
      </w:r>
      <w:r>
        <w:rPr>
          <w:rFonts w:eastAsia="SimSun;????" w:hint="cs"/>
          <w:b/>
          <w:b/>
          <w:bCs/>
          <w:rtl w:val="true"/>
        </w:rPr>
        <w:t>כשאינו חפץ בהם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חשב האפוד</w:t>
      </w:r>
      <w:r>
        <w:rPr>
          <w:rFonts w:eastAsia="SimSun;????"/>
          <w:rtl w:val="true"/>
        </w:rPr>
        <w:t xml:space="preserve"> </w:t>
      </w:r>
      <w:r>
        <w:rPr>
          <w:rFonts w:eastAsia="SimSun;????" w:hint="cs"/>
          <w:rtl w:val="true"/>
        </w:rPr>
        <w:t>(</w:t>
      </w:r>
      <w:r>
        <w:rPr>
          <w:rFonts w:eastAsia="SimSun;????"/>
          <w:rtl w:val="true"/>
        </w:rPr>
        <w:t>ח</w:t>
      </w:r>
      <w:r>
        <w:rPr>
          <w:rFonts w:eastAsia="SimSun;????"/>
          <w:rtl w:val="true"/>
        </w:rPr>
        <w:t>"</w:t>
      </w:r>
      <w:r>
        <w:rPr>
          <w:rFonts w:eastAsia="SimSun;????"/>
          <w:rtl w:val="true"/>
        </w:rPr>
        <w:t>ג סי</w:t>
      </w:r>
      <w:r>
        <w:rPr>
          <w:rFonts w:eastAsia="SimSun;????"/>
          <w:rtl w:val="true"/>
        </w:rPr>
        <w:t xml:space="preserve">' </w:t>
      </w:r>
      <w:r>
        <w:rPr>
          <w:rFonts w:eastAsia="SimSun;????"/>
          <w:rtl w:val="true"/>
        </w:rPr>
        <w:t>ל</w:t>
      </w:r>
      <w:r>
        <w:rPr>
          <w:rFonts w:eastAsia="SimSun;????"/>
          <w:rtl w:val="true"/>
        </w:rPr>
        <w:t>"</w:t>
      </w:r>
      <w:r>
        <w:rPr>
          <w:rFonts w:eastAsia="SimSun;????"/>
          <w:rtl w:val="true"/>
        </w:rPr>
        <w:t>ה</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והנה לאקשען שמבשלים אותם ביו</w:t>
      </w:r>
      <w:r>
        <w:rPr>
          <w:rFonts w:eastAsia="SimSun;????"/>
          <w:rtl w:val="true"/>
        </w:rPr>
        <w:t>"</w:t>
      </w:r>
      <w:r>
        <w:rPr>
          <w:rFonts w:eastAsia="SimSun;????"/>
          <w:rtl w:val="true"/>
        </w:rPr>
        <w:t>ט דומה לחרדל שאין זה בורר ממש כי המים של הבישול ראוים לשתי</w:t>
      </w:r>
      <w:r>
        <w:rPr>
          <w:rFonts w:eastAsia="SimSun;????"/>
          <w:rtl w:val="true"/>
        </w:rPr>
        <w:t xml:space="preserve">', </w:t>
      </w:r>
      <w:r>
        <w:rPr>
          <w:rFonts w:eastAsia="SimSun;????"/>
          <w:rtl w:val="true"/>
        </w:rPr>
        <w:t>וגם אי אפשר לסנן אותם ערב יו</w:t>
      </w:r>
      <w:r>
        <w:rPr>
          <w:rFonts w:eastAsia="SimSun;????"/>
          <w:rtl w:val="true"/>
        </w:rPr>
        <w:t>"</w:t>
      </w:r>
      <w:r>
        <w:rPr>
          <w:rFonts w:eastAsia="SimSun;????"/>
          <w:rtl w:val="true"/>
        </w:rPr>
        <w:t>ט אם מבשלים אותם ביו</w:t>
      </w:r>
      <w:r>
        <w:rPr>
          <w:rFonts w:eastAsia="SimSun;????"/>
          <w:rtl w:val="true"/>
        </w:rPr>
        <w:t>"</w:t>
      </w:r>
      <w:r>
        <w:rPr>
          <w:rFonts w:eastAsia="SimSun;????"/>
          <w:rtl w:val="true"/>
        </w:rPr>
        <w:t>ט</w:t>
      </w:r>
      <w:r>
        <w:rPr>
          <w:rFonts w:eastAsia="SimSun;????"/>
          <w:rtl w:val="true"/>
        </w:rPr>
        <w:t xml:space="preserve">, </w:t>
      </w:r>
      <w:r>
        <w:rPr>
          <w:rFonts w:eastAsia="SimSun;????"/>
          <w:rtl w:val="true"/>
        </w:rPr>
        <w:t>ולבשל אותם ביו</w:t>
      </w:r>
      <w:r>
        <w:rPr>
          <w:rFonts w:eastAsia="SimSun;????"/>
          <w:rtl w:val="true"/>
        </w:rPr>
        <w:t>"</w:t>
      </w:r>
      <w:r>
        <w:rPr>
          <w:rFonts w:eastAsia="SimSun;????"/>
          <w:rtl w:val="true"/>
        </w:rPr>
        <w:t>ט ודאי מותר</w:t>
      </w:r>
      <w:r>
        <w:rPr>
          <w:rFonts w:eastAsia="SimSun;????" w:hint="cs"/>
          <w:rtl w:val="true"/>
        </w:rPr>
        <w:t>"</w:t>
      </w:r>
      <w:r>
        <w:rPr>
          <w:rFonts w:eastAsia="SimSun;????"/>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rtl w:val="true"/>
        </w:rPr>
        <w:t>מבקשי תורה ס</w:t>
      </w:r>
      <w:r>
        <w:rPr>
          <w:rFonts w:eastAsia="SimSun;????"/>
          <w:rtl w:val="true"/>
        </w:rPr>
        <w:t xml:space="preserve">' </w:t>
      </w:r>
      <w:r>
        <w:rPr>
          <w:rFonts w:eastAsia="SimSun;????"/>
          <w:rtl w:val="true"/>
        </w:rPr>
        <w:t>זכרון להגרשז</w:t>
      </w:r>
      <w:r>
        <w:rPr>
          <w:rFonts w:eastAsia="SimSun;????"/>
          <w:rtl w:val="true"/>
        </w:rPr>
        <w:t>"</w:t>
      </w:r>
      <w:r>
        <w:rPr>
          <w:rFonts w:eastAsia="SimSun;????"/>
          <w:rtl w:val="true"/>
        </w:rPr>
        <w:t>א זצ</w:t>
      </w:r>
      <w:r>
        <w:rPr>
          <w:rFonts w:eastAsia="SimSun;????"/>
          <w:rtl w:val="true"/>
        </w:rPr>
        <w:t>"</w:t>
      </w:r>
      <w:r>
        <w:rPr>
          <w:rFonts w:eastAsia="SimSun;????"/>
          <w:rtl w:val="true"/>
        </w:rPr>
        <w:t>ל</w:t>
      </w:r>
      <w:r>
        <w:rPr>
          <w:rFonts w:eastAsia="SimSun;????" w:hint="cs"/>
          <w:rtl w:val="true"/>
        </w:rPr>
        <w:t xml:space="preserve"> יו</w:t>
      </w:r>
      <w:r>
        <w:rPr>
          <w:rFonts w:eastAsia="SimSun;????" w:hint="cs"/>
          <w:rtl w:val="true"/>
        </w:rPr>
        <w:t>"</w:t>
      </w:r>
      <w:r>
        <w:rPr>
          <w:rFonts w:eastAsia="SimSun;????" w:hint="cs"/>
          <w:rtl w:val="true"/>
        </w:rPr>
        <w:t>ט</w:t>
      </w:r>
      <w:r>
        <w:rPr>
          <w:rFonts w:eastAsia="SimSun;????"/>
          <w:rtl w:val="true"/>
        </w:rPr>
        <w:t xml:space="preserve"> ח</w:t>
      </w:r>
      <w:r>
        <w:rPr>
          <w:rFonts w:eastAsia="SimSun;????"/>
          <w:rtl w:val="true"/>
        </w:rPr>
        <w:t>"</w:t>
      </w:r>
      <w:r>
        <w:rPr>
          <w:rFonts w:eastAsia="SimSun;????"/>
          <w:rtl w:val="true"/>
        </w:rPr>
        <w:t>א עמ</w:t>
      </w:r>
      <w:r>
        <w:rPr>
          <w:rFonts w:eastAsia="SimSun;????"/>
          <w:rtl w:val="true"/>
        </w:rPr>
        <w:t xml:space="preserve">' </w:t>
      </w:r>
      <w:r>
        <w:rPr>
          <w:rFonts w:eastAsia="SimSun;????"/>
          <w:rtl w:val="true"/>
        </w:rPr>
        <w:t>רנ</w:t>
      </w:r>
      <w:r>
        <w:rPr>
          <w:rFonts w:eastAsia="SimSun;????"/>
          <w:rtl w:val="true"/>
        </w:rPr>
        <w:t>"</w:t>
      </w:r>
      <w:r>
        <w:rPr>
          <w:rFonts w:eastAsia="SimSun;????"/>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 xml:space="preserve">שאפשר לסנן האטריות במסננת </w:t>
      </w:r>
      <w:r>
        <w:rPr>
          <w:rFonts w:eastAsia="SimSun;????" w:hint="cs"/>
          <w:b/>
          <w:b/>
          <w:bCs/>
          <w:rtl w:val="true"/>
        </w:rPr>
        <w:t>המיוחדת</w:t>
      </w:r>
      <w:r>
        <w:rPr>
          <w:rFonts w:eastAsia="SimSun;????" w:hint="cs"/>
          <w:rtl w:val="true"/>
        </w:rPr>
        <w:t xml:space="preserve"> לכך</w:t>
      </w:r>
      <w:r>
        <w:rPr>
          <w:rFonts w:eastAsia="SimSun;????" w:hint="cs"/>
          <w:rtl w:val="true"/>
        </w:rPr>
        <w:t>".</w:t>
      </w:r>
    </w:p>
    <w:p>
      <w:pPr>
        <w:pStyle w:val="Normal"/>
        <w:bidi w:val="1"/>
        <w:ind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שבות יצחק חי</w:t>
      </w:r>
      <w:r>
        <w:rPr>
          <w:rFonts w:eastAsia="SimSun;????" w:hint="cs"/>
          <w:rtl w:val="true"/>
        </w:rPr>
        <w:t>"</w:t>
      </w:r>
      <w:r>
        <w:rPr>
          <w:rFonts w:eastAsia="SimSun;????" w:hint="cs"/>
          <w:rtl w:val="true"/>
        </w:rPr>
        <w:t>א עמ</w:t>
      </w:r>
      <w:r>
        <w:rPr>
          <w:rFonts w:eastAsia="SimSun;????" w:hint="cs"/>
          <w:rtl w:val="true"/>
        </w:rPr>
        <w:t xml:space="preserve">' </w:t>
      </w:r>
      <w:r>
        <w:rPr>
          <w:rFonts w:eastAsia="SimSun;????" w:hint="cs"/>
          <w:rtl w:val="true"/>
        </w:rPr>
        <w:t>ק</w:t>
      </w:r>
      <w:r>
        <w:rPr>
          <w:rFonts w:eastAsia="SimSun;????" w:hint="cs"/>
          <w:rtl w:val="true"/>
        </w:rPr>
        <w:t>"</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דאפשר להקל לברור אטריות ממרק כשאינו רוצה בהם</w:t>
      </w:r>
      <w:r>
        <w:rPr>
          <w:rFonts w:eastAsia="SimSun;????"/>
          <w:rtl w:val="true"/>
        </w:rPr>
        <w:t xml:space="preserve">, </w:t>
      </w:r>
      <w:r>
        <w:rPr>
          <w:rFonts w:eastAsia="SimSun;????"/>
          <w:rtl w:val="true"/>
        </w:rPr>
        <w:t>ולסמוך על חילוק הגר</w:t>
      </w:r>
      <w:r>
        <w:rPr>
          <w:rFonts w:eastAsia="SimSun;????"/>
          <w:rtl w:val="true"/>
        </w:rPr>
        <w:t>"</w:t>
      </w:r>
      <w:r>
        <w:rPr>
          <w:rFonts w:eastAsia="SimSun;????"/>
          <w:rtl w:val="true"/>
        </w:rPr>
        <w:t>ז בין דגן לקטניות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פרק ד</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ו</w:t>
      </w:r>
      <w:r>
        <w:rPr>
          <w:rFonts w:eastAsia="SimSun;????" w:hint="cs"/>
          <w:rtl w:val="true"/>
        </w:rPr>
        <w:t>'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איטריות שבשלן ביו</w:t>
      </w:r>
      <w:r>
        <w:rPr>
          <w:rFonts w:eastAsia="SimSun;????" w:hint="cs"/>
          <w:rtl w:val="true"/>
        </w:rPr>
        <w:t>"</w:t>
      </w:r>
      <w:r>
        <w:rPr>
          <w:rFonts w:eastAsia="SimSun;????" w:hint="cs"/>
          <w:rtl w:val="true"/>
        </w:rPr>
        <w:t>ט והן עדיין במי בישולן</w:t>
      </w:r>
      <w:r>
        <w:rPr>
          <w:rFonts w:eastAsia="SimSun;????" w:hint="cs"/>
          <w:rtl w:val="true"/>
        </w:rPr>
        <w:t xml:space="preserve">, </w:t>
      </w:r>
      <w:r>
        <w:rPr>
          <w:rFonts w:eastAsia="SimSun;????" w:hint="cs"/>
          <w:rtl w:val="true"/>
        </w:rPr>
        <w:t>מותר לבוררם באופן שבוררים בימות החול</w:t>
      </w:r>
      <w:r>
        <w:rPr>
          <w:rFonts w:eastAsia="SimSun;????" w:hint="cs"/>
          <w:rtl w:val="true"/>
        </w:rPr>
        <w:t xml:space="preserve">, </w:t>
      </w:r>
      <w:r>
        <w:rPr>
          <w:rFonts w:eastAsia="SimSun;????" w:hint="cs"/>
          <w:rtl w:val="true"/>
        </w:rPr>
        <w:t>אפילו במסננת</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rtl w:val="true"/>
        </w:rPr>
        <w:t>א סעי</w:t>
      </w:r>
      <w:r>
        <w:rPr>
          <w:rFonts w:eastAsia="SimSun;????"/>
          <w:rtl w:val="true"/>
        </w:rPr>
        <w:t xml:space="preserve">' </w:t>
      </w:r>
      <w:r>
        <w:rPr>
          <w:rFonts w:eastAsia="SimSun;????" w:hint="cs"/>
          <w:rtl w:val="true"/>
        </w:rPr>
        <w:t>י</w:t>
      </w:r>
      <w:r>
        <w:rPr>
          <w:rFonts w:eastAsia="SimSun;????" w:hint="cs"/>
          <w:rtl w:val="true"/>
        </w:rPr>
        <w:t>"</w:t>
      </w:r>
      <w:r>
        <w:rPr>
          <w:rFonts w:eastAsia="SimSun;????" w:hint="cs"/>
          <w:rtl w:val="true"/>
        </w:rPr>
        <w:t>ד</w:t>
      </w:r>
      <w:r>
        <w:rPr>
          <w:rFonts w:eastAsia="SimSun;????"/>
          <w:rtl w:val="true"/>
        </w:rPr>
        <w:t>).</w:t>
      </w:r>
    </w:p>
    <w:p>
      <w:pPr>
        <w:pStyle w:val="Normal"/>
        <w:numPr>
          <w:ilvl w:val="3"/>
          <w:numId w:val="5"/>
        </w:numPr>
        <w:bidi w:val="1"/>
        <w:ind w:hanging="57" w:start="56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 xml:space="preserve">אות </w:t>
      </w:r>
      <w:r>
        <w:rPr>
          <w:rFonts w:eastAsia="SimSun;????" w:hint="cs"/>
          <w:rtl w:val="true"/>
        </w:rPr>
        <w:t>ב</w:t>
      </w:r>
      <w:r>
        <w:rPr>
          <w:rFonts w:eastAsia="SimSun;????"/>
          <w:rtl w:val="true"/>
        </w:rPr>
        <w:t>'</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סעי</w:t>
      </w:r>
      <w:r>
        <w:rPr>
          <w:rFonts w:eastAsia="SimSun;????"/>
          <w:rtl w:val="true"/>
        </w:rPr>
        <w:t xml:space="preserve">' </w:t>
      </w:r>
      <w:r>
        <w:rPr>
          <w:rFonts w:eastAsia="SimSun;????"/>
          <w:rtl w:val="true"/>
        </w:rPr>
        <w:t>ג</w:t>
      </w:r>
      <w:r>
        <w:rPr>
          <w:rFonts w:eastAsia="SimSun;????"/>
          <w:rtl w:val="true"/>
        </w:rPr>
        <w:t xml:space="preserve">', </w:t>
      </w:r>
      <w:r>
        <w:rPr>
          <w:rFonts w:eastAsia="SimSun;????"/>
          <w:rtl w:val="true"/>
        </w:rPr>
        <w:t>מ</w:t>
      </w:r>
      <w:r>
        <w:rPr>
          <w:rFonts w:eastAsia="SimSun;????"/>
          <w:rtl w:val="true"/>
        </w:rPr>
        <w:t>"</w:t>
      </w:r>
      <w:r>
        <w:rPr>
          <w:rFonts w:eastAsia="SimSun;????"/>
          <w:rtl w:val="true"/>
        </w:rPr>
        <w:t>ב סקי</w:t>
      </w:r>
      <w:r>
        <w:rPr>
          <w:rFonts w:eastAsia="SimSun;????"/>
          <w:rtl w:val="true"/>
        </w:rPr>
        <w:t>"</w:t>
      </w:r>
      <w:r>
        <w:rPr>
          <w:rFonts w:eastAsia="SimSun;????"/>
          <w:rtl w:val="true"/>
        </w:rPr>
        <w:t>ב</w:t>
      </w:r>
      <w:r>
        <w:rPr>
          <w:rFonts w:eastAsia="SimSun;????"/>
          <w:rtl w:val="true"/>
        </w:rPr>
        <w:t xml:space="preserve">: </w:t>
      </w:r>
      <w:r>
        <w:rPr>
          <w:rFonts w:eastAsia="SimSun;????"/>
          <w:rtl w:val="true"/>
        </w:rPr>
        <w:t>כתב המ</w:t>
      </w:r>
      <w:r>
        <w:rPr>
          <w:rFonts w:eastAsia="SimSun;????"/>
          <w:rtl w:val="true"/>
        </w:rPr>
        <w:t>"</w:t>
      </w:r>
      <w:r>
        <w:rPr>
          <w:rFonts w:eastAsia="SimSun;????"/>
          <w:rtl w:val="true"/>
        </w:rPr>
        <w:t>א דאם לא היה אפשר לסנן מעיו</w:t>
      </w:r>
      <w:r>
        <w:rPr>
          <w:rFonts w:eastAsia="SimSun;????"/>
          <w:rtl w:val="true"/>
        </w:rPr>
        <w:t>"</w:t>
      </w:r>
      <w:r>
        <w:rPr>
          <w:rFonts w:eastAsia="SimSun;????"/>
          <w:rtl w:val="true"/>
        </w:rPr>
        <w:t>ט מותר לסנן אפילו במסננת</w:t>
      </w:r>
      <w:r>
        <w:rPr>
          <w:rFonts w:eastAsia="SimSun;????"/>
          <w:rtl w:val="true"/>
        </w:rPr>
        <w:t xml:space="preserve">. </w:t>
      </w:r>
      <w:r>
        <w:rPr>
          <w:rFonts w:eastAsia="SimSun;????"/>
          <w:rtl w:val="true"/>
        </w:rPr>
        <w:t>מכאן נלמד להתיר לסנן אטריות לאחר בישולם במסננת המיוחדת לכך</w:t>
      </w:r>
      <w:r>
        <w:rPr>
          <w:rFonts w:eastAsia="SimSun;????"/>
          <w:rtl w:val="true"/>
        </w:rPr>
        <w:t xml:space="preserve">, </w:t>
      </w:r>
      <w:r>
        <w:rPr>
          <w:rFonts w:eastAsia="SimSun;????"/>
          <w:rtl w:val="true"/>
        </w:rPr>
        <w:t>כיון שאי אפשר מעיו</w:t>
      </w:r>
      <w:r>
        <w:rPr>
          <w:rFonts w:eastAsia="SimSun;????"/>
          <w:rtl w:val="true"/>
        </w:rPr>
        <w:t>"</w:t>
      </w:r>
      <w:r>
        <w:rPr>
          <w:rFonts w:eastAsia="SimSun;????"/>
          <w:rtl w:val="true"/>
        </w:rPr>
        <w:t>ט שהרי בישל את האטריות ביום טוב</w:t>
      </w:r>
      <w:r>
        <w:rPr>
          <w:rFonts w:eastAsia="SimSun;????"/>
          <w:rtl w:val="true"/>
        </w:rPr>
        <w:t xml:space="preserve">, </w:t>
      </w:r>
      <w:r>
        <w:rPr>
          <w:rFonts w:eastAsia="SimSun;????"/>
          <w:rtl w:val="true"/>
        </w:rPr>
        <w:t>וכמו כן מותר לסנן במסננת דייסות שיש בהם גושים</w:t>
      </w:r>
      <w:r>
        <w:rPr>
          <w:rFonts w:eastAsia="SimSun;????"/>
          <w:rtl w:val="true"/>
        </w:rPr>
        <w:t xml:space="preserve">, </w:t>
      </w:r>
      <w:r>
        <w:rPr>
          <w:rFonts w:eastAsia="SimSun;????"/>
          <w:rtl w:val="true"/>
        </w:rPr>
        <w:t>וחלב רתוח שנוצר על גביו כמין קרום וכל כיוצא בזה</w:t>
      </w:r>
      <w:r>
        <w:rPr>
          <w:rFonts w:eastAsia="SimSun;????"/>
          <w:rtl w:val="true"/>
        </w:rPr>
        <w:t xml:space="preserve">, </w:t>
      </w:r>
      <w:r>
        <w:rPr>
          <w:rFonts w:eastAsia="SimSun;????"/>
          <w:rtl w:val="true"/>
        </w:rPr>
        <w:t xml:space="preserve">שכל דברים אלו גם הפסולת ראוי לאכילה </w:t>
      </w:r>
      <w:r>
        <w:rPr>
          <w:rFonts w:eastAsia="SimSun;????"/>
          <w:rtl w:val="true"/>
        </w:rPr>
        <w:t>(</w:t>
      </w:r>
      <w:r>
        <w:rPr>
          <w:rFonts w:eastAsia="SimSun;????"/>
          <w:rtl w:val="true"/>
        </w:rPr>
        <w:t>עכ</w:t>
      </w:r>
      <w:r>
        <w:rPr>
          <w:rFonts w:eastAsia="SimSun;????"/>
          <w:rtl w:val="true"/>
        </w:rPr>
        <w:t>"</w:t>
      </w:r>
      <w:r>
        <w:rPr>
          <w:rFonts w:eastAsia="SimSun;????"/>
          <w:rtl w:val="true"/>
        </w:rPr>
        <w:t>פ ע</w:t>
      </w:r>
      <w:r>
        <w:rPr>
          <w:rFonts w:eastAsia="SimSun;????"/>
          <w:rtl w:val="true"/>
        </w:rPr>
        <w:t>"</w:t>
      </w:r>
      <w:r>
        <w:rPr>
          <w:rFonts w:eastAsia="SimSun;????"/>
          <w:rtl w:val="true"/>
        </w:rPr>
        <w:t>י הדחק</w:t>
      </w:r>
      <w:r>
        <w:rPr>
          <w:rFonts w:eastAsia="SimSun;????"/>
          <w:rtl w:val="true"/>
        </w:rPr>
        <w:t xml:space="preserve">) </w:t>
      </w:r>
      <w:r>
        <w:rPr>
          <w:rFonts w:eastAsia="SimSun;????"/>
          <w:rtl w:val="true"/>
        </w:rPr>
        <w:t>לכן אין זה בורר ממש</w:t>
      </w:r>
      <w:r>
        <w:rPr>
          <w:rFonts w:eastAsia="SimSun;????"/>
          <w:rtl w:val="true"/>
        </w:rPr>
        <w:t xml:space="preserve">, </w:t>
      </w:r>
      <w:r>
        <w:rPr>
          <w:rFonts w:eastAsia="SimSun;????"/>
          <w:rtl w:val="true"/>
        </w:rPr>
        <w:t>לכן מותר גם בכלי המיוחד לזה</w:t>
      </w:r>
      <w:r>
        <w:rPr>
          <w:rFonts w:eastAsia="SimSun;????"/>
          <w:rtl w:val="true"/>
        </w:rPr>
        <w:t>.</w:t>
      </w:r>
      <w:r>
        <w:rPr>
          <w:rFonts w:eastAsia="SimSun;????" w:hint="cs"/>
          <w:rtl w:val="true"/>
        </w:rPr>
        <w:t xml:space="preserve"> [</w:t>
      </w:r>
      <w:r>
        <w:rPr>
          <w:rFonts w:eastAsia="SimSun;????"/>
          <w:rtl w:val="true"/>
        </w:rPr>
        <w:t>שו</w:t>
      </w:r>
      <w:r>
        <w:rPr>
          <w:rFonts w:eastAsia="SimSun;????"/>
          <w:rtl w:val="true"/>
        </w:rPr>
        <w:t>"</w:t>
      </w:r>
      <w:r>
        <w:rPr>
          <w:rFonts w:eastAsia="SimSun;????"/>
          <w:rtl w:val="true"/>
        </w:rPr>
        <w:t>ת חשב האפוד ח</w:t>
      </w:r>
      <w:r>
        <w:rPr>
          <w:rFonts w:eastAsia="SimSun;????"/>
          <w:rtl w:val="true"/>
        </w:rPr>
        <w:t>"</w:t>
      </w:r>
      <w:r>
        <w:rPr>
          <w:rFonts w:eastAsia="SimSun;????"/>
          <w:rtl w:val="true"/>
        </w:rPr>
        <w:t>ג סי</w:t>
      </w:r>
      <w:r>
        <w:rPr>
          <w:rFonts w:eastAsia="SimSun;????"/>
          <w:rtl w:val="true"/>
        </w:rPr>
        <w:t xml:space="preserve">' </w:t>
      </w:r>
      <w:r>
        <w:rPr>
          <w:rFonts w:eastAsia="SimSun;????"/>
          <w:rtl w:val="true"/>
        </w:rPr>
        <w:t>ל</w:t>
      </w:r>
      <w:r>
        <w:rPr>
          <w:rFonts w:eastAsia="SimSun;????"/>
          <w:rtl w:val="true"/>
        </w:rPr>
        <w:t>"</w:t>
      </w:r>
      <w:r>
        <w:rPr>
          <w:rFonts w:eastAsia="SimSun;????"/>
          <w:rtl w:val="true"/>
        </w:rPr>
        <w:t>ה</w:t>
      </w:r>
      <w:r>
        <w:rPr>
          <w:rFonts w:eastAsia="SimSun;????"/>
          <w:rtl w:val="true"/>
        </w:rPr>
        <w:t xml:space="preserve">. </w:t>
      </w:r>
      <w:r>
        <w:rPr>
          <w:rFonts w:eastAsia="SimSun;????"/>
          <w:rtl w:val="true"/>
        </w:rPr>
        <w:t>ואף שבביה</w:t>
      </w:r>
      <w:r>
        <w:rPr>
          <w:rFonts w:eastAsia="SimSun;????"/>
          <w:rtl w:val="true"/>
        </w:rPr>
        <w:t>"</w:t>
      </w:r>
      <w:r>
        <w:rPr>
          <w:rFonts w:eastAsia="SimSun;????"/>
          <w:rtl w:val="true"/>
        </w:rPr>
        <w:t>ל ד</w:t>
      </w:r>
      <w:r>
        <w:rPr>
          <w:rFonts w:eastAsia="SimSun;????"/>
          <w:rtl w:val="true"/>
        </w:rPr>
        <w:t>"</w:t>
      </w:r>
      <w:r>
        <w:rPr>
          <w:rFonts w:eastAsia="SimSun;????"/>
          <w:rtl w:val="true"/>
        </w:rPr>
        <w:t>ה אין מביא סברות להחמיר</w:t>
      </w:r>
      <w:r>
        <w:rPr>
          <w:rFonts w:eastAsia="SimSun;????"/>
          <w:rtl w:val="true"/>
        </w:rPr>
        <w:t xml:space="preserve">, </w:t>
      </w:r>
      <w:r>
        <w:rPr>
          <w:rFonts w:eastAsia="SimSun;????"/>
          <w:rtl w:val="true"/>
        </w:rPr>
        <w:t>דווקא בחרדל</w:t>
      </w:r>
      <w:r>
        <w:rPr>
          <w:rFonts w:eastAsia="SimSun;????"/>
          <w:rtl w:val="true"/>
        </w:rPr>
        <w:t xml:space="preserve">, </w:t>
      </w:r>
      <w:r>
        <w:rPr>
          <w:rFonts w:eastAsia="SimSun;????"/>
          <w:rtl w:val="true"/>
        </w:rPr>
        <w:t>אבל בנידו</w:t>
      </w:r>
      <w:r>
        <w:rPr>
          <w:rFonts w:eastAsia="SimSun;????"/>
          <w:rtl w:val="true"/>
        </w:rPr>
        <w:t>"</w:t>
      </w:r>
      <w:r>
        <w:rPr>
          <w:rFonts w:eastAsia="SimSun;????"/>
          <w:rtl w:val="true"/>
        </w:rPr>
        <w:t>ד אין הדרך לעשותם לימים רבים</w:t>
      </w:r>
      <w:r>
        <w:rPr>
          <w:rFonts w:eastAsia="SimSun;????" w:hint="cs"/>
          <w:rtl w:val="true"/>
        </w:rPr>
        <w:t>]"</w:t>
      </w:r>
      <w:r>
        <w:rPr>
          <w:rFonts w:eastAsia="SimSun;????"/>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הגרשז</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ששכ</w:t>
      </w:r>
      <w:r>
        <w:rPr>
          <w:rFonts w:eastAsia="SimSun;????" w:hint="cs"/>
          <w:rtl w:val="true"/>
        </w:rPr>
        <w:t>"</w:t>
      </w:r>
      <w:r>
        <w:rPr>
          <w:rFonts w:eastAsia="SimSun;????" w:hint="cs"/>
          <w:rtl w:val="true"/>
        </w:rPr>
        <w:t>ה פרק ד</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 xml:space="preserve">א </w:t>
      </w:r>
      <w:r>
        <w:rPr>
          <w:rFonts w:eastAsia="SimSun;????" w:hint="cs"/>
          <w:rtl w:val="true"/>
        </w:rPr>
        <w:t>[</w:t>
      </w:r>
      <w:r>
        <w:rPr>
          <w:rFonts w:eastAsia="SimSun;????" w:hint="cs"/>
          <w:rtl w:val="true"/>
        </w:rPr>
        <w:t>עי</w:t>
      </w:r>
      <w:r>
        <w:rPr>
          <w:rFonts w:eastAsia="SimSun;????" w:hint="cs"/>
          <w:rtl w:val="true"/>
        </w:rPr>
        <w:t xml:space="preserve">'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א</w:t>
      </w:r>
      <w:r>
        <w:rPr>
          <w:rFonts w:eastAsia="SimSun;????" w:hint="cs"/>
          <w:rtl w:val="true"/>
        </w:rPr>
        <w:t>]).</w:t>
      </w:r>
    </w:p>
    <w:p>
      <w:pPr>
        <w:sectPr>
          <w:type w:val="continuous"/>
          <w:pgSz w:w="11906" w:h="16838"/>
          <w:pgMar w:left="720" w:right="566" w:gutter="0" w:header="270" w:top="360" w:footer="0" w:bottom="630"/>
          <w:formProt w:val="false"/>
          <w:textDirection w:val="lrTb"/>
          <w:bidi/>
          <w:docGrid w:type="default" w:linePitch="360" w:charSpace="0"/>
        </w:sectPr>
      </w:pP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משמרת</w:t>
      </w:r>
      <w:r>
        <w:rPr>
          <w:rFonts w:eastAsia="SimSun;????" w:hint="cs"/>
          <w:rtl w:val="true"/>
        </w:rPr>
        <w:t xml:space="preserve"> </w:t>
      </w:r>
      <w:r>
        <w:rPr>
          <w:rFonts w:eastAsia="SimSun;????" w:hint="cs"/>
          <w:rtl w:val="true"/>
        </w:rPr>
        <w:t xml:space="preserve">- </w:t>
      </w:r>
      <w:r>
        <w:rPr>
          <w:rFonts w:eastAsia="SimSun;????" w:hint="cs"/>
          <w:rtl w:val="true"/>
        </w:rPr>
        <w:t>סעיף ד</w:t>
      </w:r>
      <w:r>
        <w:rPr>
          <w:rFonts w:eastAsia="SimSun;????" w:hint="cs"/>
          <w:rtl w:val="true"/>
        </w:rPr>
        <w:t>'.</w:t>
      </w:r>
    </w:p>
    <w:p>
      <w:pPr>
        <w:pStyle w:val="Normal"/>
        <w:numPr>
          <w:ilvl w:val="1"/>
          <w:numId w:val="5"/>
        </w:numPr>
        <w:bidi w:val="1"/>
        <w:ind w:hanging="57" w:start="227" w:end="0"/>
        <w:jc w:val="both"/>
        <w:rPr>
          <w:rFonts w:eastAsia="SimSun;????"/>
        </w:rPr>
      </w:pPr>
      <w:r>
        <w:rPr>
          <w:rFonts w:eastAsia="SimSun;????" w:hint="cs"/>
          <w:u w:val="single"/>
          <w:rtl w:val="true"/>
          <w:lang w:bidi="he-IL"/>
        </w:rPr>
        <w:t>משנה</w:t>
      </w:r>
      <w:r>
        <w:rPr>
          <w:rFonts w:eastAsia="SimSun;????" w:hint="cs"/>
          <w:rtl w:val="true"/>
          <w:lang w:bidi="he-IL"/>
        </w:rPr>
        <w:t xml:space="preserve"> </w:t>
      </w:r>
      <w:r>
        <w:rPr>
          <w:rFonts w:eastAsia="SimSun;????" w:hint="cs"/>
          <w:rtl w:val="true"/>
          <w:lang w:bidi="he-IL"/>
        </w:rPr>
        <w:t>(</w:t>
      </w:r>
      <w:r>
        <w:rPr>
          <w:rFonts w:eastAsia="SimSun;????" w:hint="cs"/>
          <w:rtl w:val="true"/>
          <w:lang w:bidi="he-IL"/>
        </w:rPr>
        <w:t>שבת דף קלז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רבי אליעזר אומר</w:t>
      </w:r>
      <w:r>
        <w:rPr>
          <w:rFonts w:eastAsia="SimSun;????"/>
          <w:rtl w:val="true"/>
          <w:lang w:bidi="he-IL"/>
        </w:rPr>
        <w:t xml:space="preserve">: </w:t>
      </w:r>
      <w:r>
        <w:rPr>
          <w:rFonts w:eastAsia="SimSun;????"/>
          <w:rtl w:val="true"/>
          <w:lang w:bidi="he-IL"/>
        </w:rPr>
        <w:t>תולין את המשמרת ביום טוב</w:t>
      </w:r>
      <w:r>
        <w:rPr>
          <w:rFonts w:eastAsia="SimSun;????"/>
          <w:rtl w:val="true"/>
          <w:lang w:bidi="he-IL"/>
        </w:rPr>
        <w:t xml:space="preserve">, </w:t>
      </w:r>
      <w:r>
        <w:rPr>
          <w:rFonts w:eastAsia="SimSun;????"/>
          <w:rtl w:val="true"/>
          <w:lang w:bidi="he-IL"/>
        </w:rPr>
        <w:t>ונותנין לתלויה בשבת</w:t>
      </w:r>
      <w:r>
        <w:rPr>
          <w:rFonts w:eastAsia="SimSun;????"/>
          <w:rtl w:val="true"/>
          <w:lang w:bidi="he-IL"/>
        </w:rPr>
        <w:t xml:space="preserve">. </w:t>
      </w:r>
      <w:r>
        <w:rPr>
          <w:rFonts w:eastAsia="SimSun;????"/>
          <w:rtl w:val="true"/>
          <w:lang w:bidi="he-IL"/>
        </w:rPr>
        <w:t>וחכמים אומרים</w:t>
      </w:r>
      <w:r>
        <w:rPr>
          <w:rFonts w:eastAsia="SimSun;????"/>
          <w:rtl w:val="true"/>
          <w:lang w:bidi="he-IL"/>
        </w:rPr>
        <w:t xml:space="preserve">: </w:t>
      </w:r>
      <w:r>
        <w:rPr>
          <w:rFonts w:eastAsia="SimSun;????"/>
          <w:rtl w:val="true"/>
          <w:lang w:bidi="he-IL"/>
        </w:rPr>
        <w:t>אין תולין את המשמרת ביום טוב</w:t>
      </w:r>
      <w:r>
        <w:rPr>
          <w:rFonts w:eastAsia="SimSun;????"/>
          <w:rtl w:val="true"/>
          <w:lang w:bidi="he-IL"/>
        </w:rPr>
        <w:t xml:space="preserve">, </w:t>
      </w:r>
      <w:r>
        <w:rPr>
          <w:rFonts w:eastAsia="SimSun;????"/>
          <w:rtl w:val="true"/>
          <w:lang w:bidi="he-IL"/>
        </w:rPr>
        <w:t>ואין נותנין לתלויה בשבת</w:t>
      </w:r>
      <w:r>
        <w:rPr>
          <w:rFonts w:eastAsia="SimSun;????"/>
          <w:rtl w:val="true"/>
          <w:lang w:bidi="he-IL"/>
        </w:rPr>
        <w:t xml:space="preserve">, </w:t>
      </w:r>
      <w:r>
        <w:rPr>
          <w:rFonts w:eastAsia="SimSun;????"/>
          <w:b/>
          <w:b/>
          <w:bCs/>
          <w:rtl w:val="true"/>
          <w:lang w:bidi="he-IL"/>
        </w:rPr>
        <w:t>אבל נותנין לתלויה ביום טוב</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u w:val="single"/>
          <w:rtl w:val="true"/>
        </w:rPr>
        <w:t>מחבר</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אין תולין המשמרת בי</w:t>
      </w:r>
      <w:r>
        <w:rPr>
          <w:rFonts w:eastAsia="SimSun;????"/>
          <w:rtl w:val="true"/>
        </w:rPr>
        <w:t>"</w:t>
      </w:r>
      <w:r>
        <w:rPr>
          <w:rFonts w:eastAsia="SimSun;????"/>
          <w:rtl w:val="true"/>
        </w:rPr>
        <w:t>ט לסנן בה שמרים</w:t>
      </w:r>
      <w:r>
        <w:rPr>
          <w:rFonts w:eastAsia="SimSun;????"/>
          <w:rtl w:val="true"/>
        </w:rPr>
        <w:t xml:space="preserve">, </w:t>
      </w:r>
      <w:r>
        <w:rPr>
          <w:rFonts w:eastAsia="SimSun;????"/>
          <w:rtl w:val="true"/>
        </w:rPr>
        <w:t xml:space="preserve">אבל אם היתה תלויה ועומדת </w:t>
      </w:r>
      <w:r>
        <w:rPr>
          <w:rFonts w:eastAsia="SimSun;????"/>
          <w:b/>
          <w:b/>
          <w:bCs/>
          <w:rtl w:val="true"/>
        </w:rPr>
        <w:t>מותר</w:t>
      </w:r>
      <w:r>
        <w:rPr>
          <w:rFonts w:eastAsia="SimSun;????"/>
          <w:rtl w:val="true"/>
        </w:rPr>
        <w:t xml:space="preserve"> ליתן בה שמרים לסננן</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מה בין משמרת</w:t>
      </w:r>
      <w:r>
        <w:rPr>
          <w:rFonts w:eastAsia="SimSun;????" w:hint="cs"/>
          <w:rtl w:val="true"/>
        </w:rPr>
        <w:t xml:space="preserve"> </w:t>
      </w:r>
      <w:r>
        <w:rPr>
          <w:rFonts w:eastAsia="SimSun;????" w:hint="cs"/>
          <w:rtl w:val="true"/>
        </w:rPr>
        <w:t>[</w:t>
      </w:r>
      <w:r>
        <w:rPr>
          <w:rFonts w:eastAsia="SimSun;????" w:hint="cs"/>
          <w:rtl w:val="true"/>
        </w:rPr>
        <w:t>שמותר</w:t>
      </w:r>
      <w:r>
        <w:rPr>
          <w:rFonts w:eastAsia="SimSun;????" w:hint="cs"/>
          <w:rtl w:val="true"/>
        </w:rPr>
        <w:t xml:space="preserve">], </w:t>
      </w:r>
      <w:r>
        <w:rPr>
          <w:rFonts w:eastAsia="SimSun;????" w:hint="cs"/>
          <w:b/>
          <w:b/>
          <w:bCs/>
          <w:rtl w:val="true"/>
        </w:rPr>
        <w:t>ובורר ע</w:t>
      </w:r>
      <w:r>
        <w:rPr>
          <w:rFonts w:eastAsia="SimSun;????" w:hint="cs"/>
          <w:b/>
          <w:bCs/>
          <w:rtl w:val="true"/>
        </w:rPr>
        <w:t>"</w:t>
      </w:r>
      <w:r>
        <w:rPr>
          <w:rFonts w:eastAsia="SimSun;????" w:hint="cs"/>
          <w:b/>
          <w:b/>
          <w:bCs/>
          <w:rtl w:val="true"/>
        </w:rPr>
        <w:t>י נפה וכברה</w:t>
      </w:r>
      <w:r>
        <w:rPr>
          <w:rFonts w:eastAsia="SimSun;????" w:hint="cs"/>
          <w:rtl w:val="true"/>
        </w:rPr>
        <w:t xml:space="preserve"> </w:t>
      </w:r>
      <w:r>
        <w:rPr>
          <w:rFonts w:eastAsia="SimSun;????" w:hint="cs"/>
          <w:rtl w:val="true"/>
        </w:rPr>
        <w:t>[</w:t>
      </w:r>
      <w:r>
        <w:rPr>
          <w:rFonts w:eastAsia="SimSun;????" w:hint="cs"/>
          <w:rtl w:val="true"/>
        </w:rPr>
        <w:t>שאסור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 xml:space="preserve">דבנפה וכברה </w:t>
      </w:r>
      <w:r>
        <w:rPr>
          <w:rFonts w:eastAsia="SimSun;????"/>
          <w:rtl w:val="true"/>
          <w:lang w:bidi="he-IL"/>
        </w:rPr>
        <w:t>דרך ברירתו בחול</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ח</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כלל פ</w:t>
      </w:r>
      <w:r>
        <w:rPr>
          <w:rFonts w:eastAsia="SimSun;????" w:hint="cs"/>
          <w:rtl w:val="true"/>
        </w:rPr>
        <w:t>"</w:t>
      </w:r>
      <w:r>
        <w:rPr>
          <w:rFonts w:eastAsia="SimSun;????" w:hint="cs"/>
          <w:rtl w:val="true"/>
        </w:rPr>
        <w:t xml:space="preserve">ב </w:t>
      </w:r>
      <w:r>
        <w:rPr>
          <w:rFonts w:eastAsia="SimSun;????" w:hint="cs"/>
          <w:rtl w:val="true"/>
          <w:lang w:bidi="he-IL"/>
        </w:rPr>
        <w:t xml:space="preserve">סוף </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lang w:bidi="he-IL"/>
        </w:rPr>
        <w:t>ומותר לברור אפילו לסעודה אחרת שצריך לבו ביום</w:t>
      </w:r>
      <w:r>
        <w:rPr>
          <w:rFonts w:eastAsia="SimSun;????"/>
          <w:rtl w:val="true"/>
          <w:lang w:bidi="he-IL"/>
        </w:rPr>
        <w:t xml:space="preserve">, </w:t>
      </w:r>
      <w:r>
        <w:rPr>
          <w:rFonts w:eastAsia="SimSun;????"/>
          <w:rtl w:val="true"/>
          <w:lang w:bidi="he-IL"/>
        </w:rPr>
        <w:t>ובלבד שלא יברור בנפה וכברה</w:t>
      </w:r>
      <w:r>
        <w:rPr>
          <w:rFonts w:eastAsia="SimSun;????"/>
          <w:rtl w:val="true"/>
          <w:lang w:bidi="he-IL"/>
        </w:rPr>
        <w:t xml:space="preserve">, </w:t>
      </w:r>
      <w:r>
        <w:rPr>
          <w:rFonts w:eastAsia="SimSun;????"/>
          <w:rtl w:val="true"/>
          <w:lang w:bidi="he-IL"/>
        </w:rPr>
        <w:t xml:space="preserve">כיון שכן דרך ברירתו בחול </w:t>
      </w:r>
      <w:r>
        <w:rPr>
          <w:rFonts w:eastAsia="SimSun;????"/>
          <w:rtl w:val="true"/>
          <w:lang w:bidi="he-IL"/>
        </w:rPr>
        <w:t>(</w:t>
      </w:r>
      <w:r>
        <w:rPr>
          <w:rFonts w:eastAsia="SimSun;????"/>
          <w:rtl w:val="true"/>
          <w:lang w:bidi="he-IL"/>
        </w:rPr>
        <w:t>תק</w:t>
      </w:r>
      <w:r>
        <w:rPr>
          <w:rFonts w:eastAsia="SimSun;????"/>
          <w:rtl w:val="true"/>
          <w:lang w:bidi="he-IL"/>
        </w:rPr>
        <w:t>"</w:t>
      </w:r>
      <w:r>
        <w:rPr>
          <w:rFonts w:eastAsia="SimSun;????"/>
          <w:rtl w:val="true"/>
          <w:lang w:bidi="he-IL"/>
        </w:rPr>
        <w:t>י</w:t>
      </w:r>
      <w:r>
        <w:rPr>
          <w:rFonts w:eastAsia="SimSun;????"/>
          <w:rtl w:val="true"/>
          <w:lang w:bidi="he-IL"/>
        </w:rPr>
        <w:t>)</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rtl w:val="true"/>
          <w:lang w:bidi="he-IL"/>
        </w:rPr>
        <w:t>דע</w:t>
      </w:r>
      <w:r>
        <w:rPr>
          <w:rFonts w:eastAsia="SimSun;????" w:hint="cs"/>
          <w:rtl w:val="true"/>
          <w:lang w:bidi="he-IL"/>
        </w:rPr>
        <w:t>"</w:t>
      </w:r>
      <w:r>
        <w:rPr>
          <w:rFonts w:eastAsia="SimSun;????" w:hint="cs"/>
          <w:rtl w:val="true"/>
          <w:lang w:bidi="he-IL"/>
        </w:rPr>
        <w:t>י נפה וכברה דרך לעשות לימים הרבה</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rPr>
        <w:t>בה</w:t>
      </w:r>
      <w:r>
        <w:rPr>
          <w:rFonts w:eastAsia="SimSun;????"/>
          <w:u w:val="single"/>
          <w:rtl w:val="true"/>
        </w:rPr>
        <w:t>"</w:t>
      </w:r>
      <w:r>
        <w:rPr>
          <w:rFonts w:eastAsia="SimSun;????"/>
          <w:u w:val="single"/>
          <w:rtl w:val="true"/>
        </w:rPr>
        <w:t>ל</w:t>
      </w:r>
      <w:r>
        <w:rPr>
          <w:rFonts w:eastAsia="SimSun;????"/>
          <w:rtl w:val="true"/>
        </w:rPr>
        <w:t xml:space="preserve"> </w:t>
      </w:r>
      <w:r>
        <w:rPr>
          <w:rFonts w:eastAsia="SimSun;????"/>
          <w:rtl w:val="true"/>
        </w:rPr>
        <w:t>(</w:t>
      </w:r>
      <w:r>
        <w:rPr>
          <w:rFonts w:eastAsia="SimSun;????"/>
          <w:rtl w:val="true"/>
        </w:rPr>
        <w:t>סעי</w:t>
      </w:r>
      <w:r>
        <w:rPr>
          <w:rFonts w:eastAsia="SimSun;????"/>
          <w:rtl w:val="true"/>
        </w:rPr>
        <w:t xml:space="preserve">' </w:t>
      </w:r>
      <w:r>
        <w:rPr>
          <w:rFonts w:eastAsia="SimSun;????"/>
          <w:rtl w:val="true"/>
        </w:rPr>
        <w:t>ד</w:t>
      </w:r>
      <w:r>
        <w:rPr>
          <w:rFonts w:eastAsia="SimSun;????"/>
          <w:rtl w:val="true"/>
        </w:rPr>
        <w:t xml:space="preserve">' </w:t>
      </w:r>
      <w:r>
        <w:rPr>
          <w:rFonts w:eastAsia="SimSun;????"/>
          <w:rtl w:val="true"/>
        </w:rPr>
        <w:t>ד</w:t>
      </w:r>
      <w:r>
        <w:rPr>
          <w:rFonts w:eastAsia="SimSun;????"/>
          <w:rtl w:val="true"/>
        </w:rPr>
        <w:t>"</w:t>
      </w:r>
      <w:r>
        <w:rPr>
          <w:rFonts w:eastAsia="SimSun;????"/>
          <w:rtl w:val="true"/>
        </w:rPr>
        <w:t>ה מותר</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ז</w:t>
      </w:r>
      <w:r>
        <w:rPr>
          <w:rFonts w:eastAsia="SimSun;????" w:hint="cs"/>
          <w:rtl w:val="true"/>
          <w:lang w:bidi="he-IL"/>
        </w:rPr>
        <w:t>'</w:t>
      </w:r>
      <w:r>
        <w:rPr>
          <w:rFonts w:eastAsia="SimSun;????"/>
          <w:rtl w:val="true"/>
        </w:rPr>
        <w:t>) – "</w:t>
      </w:r>
      <w:r>
        <w:rPr>
          <w:rFonts w:eastAsia="SimSun;????"/>
          <w:rtl w:val="true"/>
        </w:rPr>
        <w:t>מותר ליתן בה שמרים לסננן</w:t>
      </w:r>
      <w:r>
        <w:rPr>
          <w:rFonts w:eastAsia="SimSun;????"/>
          <w:rtl w:val="true"/>
        </w:rPr>
        <w:t xml:space="preserve">. </w:t>
      </w:r>
      <w:r>
        <w:rPr>
          <w:rFonts w:eastAsia="SimSun;????"/>
          <w:rtl w:val="true"/>
        </w:rPr>
        <w:t>אף דהוי מלאכה גמורה דבשבת חייב חטאת ע</w:t>
      </w:r>
      <w:r>
        <w:rPr>
          <w:rFonts w:eastAsia="SimSun;????"/>
          <w:rtl w:val="true"/>
        </w:rPr>
        <w:t>"</w:t>
      </w:r>
      <w:r>
        <w:rPr>
          <w:rFonts w:eastAsia="SimSun;????"/>
          <w:rtl w:val="true"/>
        </w:rPr>
        <w:t>ז כדאיתא בש</w:t>
      </w:r>
      <w:r>
        <w:rPr>
          <w:rFonts w:eastAsia="SimSun;????"/>
          <w:rtl w:val="true"/>
        </w:rPr>
        <w:t>"</w:t>
      </w:r>
      <w:r>
        <w:rPr>
          <w:rFonts w:eastAsia="SimSun;????"/>
          <w:rtl w:val="true"/>
        </w:rPr>
        <w:t>ס ביו</w:t>
      </w:r>
      <w:r>
        <w:rPr>
          <w:rFonts w:eastAsia="SimSun;????"/>
          <w:rtl w:val="true"/>
        </w:rPr>
        <w:t>"</w:t>
      </w:r>
      <w:r>
        <w:rPr>
          <w:rFonts w:eastAsia="SimSun;????"/>
          <w:rtl w:val="true"/>
        </w:rPr>
        <w:t>ט מותר משום דהוי אוכל נפש ואף דלעיל אסור בורר ע</w:t>
      </w:r>
      <w:r>
        <w:rPr>
          <w:rFonts w:eastAsia="SimSun;????"/>
          <w:rtl w:val="true"/>
        </w:rPr>
        <w:t>"</w:t>
      </w:r>
      <w:r>
        <w:rPr>
          <w:rFonts w:eastAsia="SimSun;????"/>
          <w:rtl w:val="true"/>
        </w:rPr>
        <w:t xml:space="preserve">י נפה וכברה </w:t>
      </w:r>
      <w:r>
        <w:rPr>
          <w:rFonts w:eastAsia="SimSun;????"/>
          <w:b/>
          <w:b/>
          <w:bCs/>
          <w:rtl w:val="true"/>
        </w:rPr>
        <w:t>התם משום דע</w:t>
      </w:r>
      <w:r>
        <w:rPr>
          <w:rFonts w:eastAsia="SimSun;????"/>
          <w:b/>
          <w:bCs/>
          <w:rtl w:val="true"/>
        </w:rPr>
        <w:t>"</w:t>
      </w:r>
      <w:r>
        <w:rPr>
          <w:rFonts w:eastAsia="SimSun;????"/>
          <w:b/>
          <w:b/>
          <w:bCs/>
          <w:rtl w:val="true"/>
        </w:rPr>
        <w:t>י כלים אלו דרך לעשות לימים הרבה</w:t>
      </w:r>
      <w:r>
        <w:rPr>
          <w:rFonts w:eastAsia="SimSun;????"/>
          <w:rtl w:val="true"/>
        </w:rPr>
        <w:t xml:space="preserve"> והוי כעין קצירה וטחינה אבל כאן אף שהוא על ידי כלי דרך לעשותה לפי שעה</w:t>
      </w:r>
      <w:r>
        <w:rPr>
          <w:rFonts w:eastAsia="SimSun;????"/>
          <w:rtl w:val="true"/>
        </w:rPr>
        <w:t>".</w:t>
      </w:r>
    </w:p>
    <w:p>
      <w:pPr>
        <w:pStyle w:val="Normal"/>
        <w:numPr>
          <w:ilvl w:val="2"/>
          <w:numId w:val="5"/>
        </w:numPr>
        <w:bidi w:val="1"/>
        <w:ind w:hanging="57" w:start="397" w:end="0"/>
        <w:jc w:val="both"/>
        <w:rPr>
          <w:rFonts w:eastAsia="SimSun;????"/>
        </w:rPr>
      </w:pPr>
      <w:r>
        <w:rPr>
          <w:rFonts w:eastAsia="SimSun;????" w:hint="cs"/>
          <w:b/>
          <w:b/>
          <w:bCs/>
          <w:rtl w:val="true"/>
        </w:rPr>
        <w:t>לפי שיטת</w:t>
      </w:r>
      <w:r>
        <w:rPr>
          <w:rFonts w:eastAsia="SimSun;????" w:hint="cs"/>
          <w:rtl w:val="true"/>
        </w:rPr>
        <w:t xml:space="preserve"> </w:t>
      </w:r>
      <w:r>
        <w:rPr>
          <w:rFonts w:eastAsia="SimSun;????" w:hint="cs"/>
          <w:u w:val="single"/>
          <w:rtl w:val="true"/>
        </w:rPr>
        <w:t>הרשב</w:t>
      </w:r>
      <w:r>
        <w:rPr>
          <w:rFonts w:eastAsia="SimSun;????" w:hint="cs"/>
          <w:u w:val="single"/>
          <w:rtl w:val="true"/>
        </w:rPr>
        <w:t>"</w:t>
      </w:r>
      <w:r>
        <w:rPr>
          <w:rFonts w:eastAsia="SimSun;????" w:hint="cs"/>
          <w:u w:val="single"/>
          <w:rtl w:val="true"/>
        </w:rPr>
        <w:t>א</w:t>
      </w:r>
      <w:r>
        <w:rPr>
          <w:rFonts w:eastAsia="SimSun;????" w:hint="cs"/>
          <w:rtl w:val="true"/>
          <w:lang w:bidi="he-IL"/>
        </w:rPr>
        <w:t>,</w:t>
      </w:r>
      <w:r>
        <w:rPr>
          <w:rFonts w:eastAsia="SimSun;????" w:hint="cs"/>
          <w:rtl w:val="true"/>
        </w:rPr>
        <w:t xml:space="preserve"> </w:t>
      </w:r>
      <w:r>
        <w:rPr>
          <w:rFonts w:eastAsia="SimSun;????" w:hint="cs"/>
          <w:rtl w:val="true"/>
        </w:rPr>
        <w:t>שבורר אסור ביום טוב</w:t>
      </w:r>
      <w:r>
        <w:rPr>
          <w:rFonts w:eastAsia="SimSun;????" w:hint="cs"/>
          <w:rtl w:val="true"/>
          <w:lang w:bidi="he-IL"/>
        </w:rPr>
        <w:t xml:space="preserve"> במקום יש איסור דאורייתא בשבת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רשב</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שבת דף קלח</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איבעיא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תמיהא לי כיון דלרבנן חייב חטאת הוי בורר גמור כדרכו</w:t>
      </w:r>
      <w:r>
        <w:rPr>
          <w:rFonts w:eastAsia="SimSun;????"/>
          <w:rtl w:val="true"/>
        </w:rPr>
        <w:t xml:space="preserve">, </w:t>
      </w:r>
      <w:r>
        <w:rPr>
          <w:rFonts w:eastAsia="SimSun;????"/>
          <w:rtl w:val="true"/>
        </w:rPr>
        <w:t>אם כן היאך היו נותנין לתלויה ביום טוב והא לכולי עלמא אין בוררין את הקטנית ביום טוב בנפה ובכברה</w:t>
      </w:r>
      <w:r>
        <w:rPr>
          <w:rFonts w:eastAsia="SimSun;????"/>
          <w:rtl w:val="true"/>
        </w:rPr>
        <w:t xml:space="preserve">, </w:t>
      </w:r>
      <w:r>
        <w:rPr>
          <w:rFonts w:eastAsia="SimSun;????"/>
          <w:rtl w:val="true"/>
        </w:rPr>
        <w:t>וצריך לי עיון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אשי ישראל</w:t>
      </w:r>
      <w:r>
        <w:rPr>
          <w:rFonts w:eastAsia="SimSun;????" w:hint="cs"/>
          <w:rtl w:val="true"/>
        </w:rPr>
        <w:t xml:space="preserve"> </w:t>
      </w:r>
      <w:r>
        <w:rPr>
          <w:rFonts w:eastAsia="SimSun;????" w:hint="cs"/>
          <w:rtl w:val="true"/>
        </w:rPr>
        <w:t>(</w:t>
      </w:r>
      <w:r>
        <w:rPr>
          <w:rFonts w:eastAsia="SimSun;????" w:hint="cs"/>
          <w:rtl w:val="true"/>
        </w:rPr>
        <w:t>שבת ריש דף קלח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וק</w:t>
      </w:r>
      <w:r>
        <w:rPr>
          <w:rFonts w:eastAsia="SimSun;????"/>
          <w:rtl w:val="true"/>
        </w:rPr>
        <w:t>"</w:t>
      </w:r>
      <w:r>
        <w:rPr>
          <w:rFonts w:eastAsia="SimSun;????"/>
          <w:rtl w:val="true"/>
        </w:rPr>
        <w:t>ל לשיטת הרשב</w:t>
      </w:r>
      <w:r>
        <w:rPr>
          <w:rFonts w:eastAsia="SimSun;????"/>
          <w:rtl w:val="true"/>
        </w:rPr>
        <w:t>"</w:t>
      </w:r>
      <w:r>
        <w:rPr>
          <w:rFonts w:eastAsia="SimSun;????"/>
          <w:rtl w:val="true"/>
        </w:rPr>
        <w:t>א שהביא המ</w:t>
      </w:r>
      <w:r>
        <w:rPr>
          <w:rFonts w:eastAsia="SimSun;????"/>
          <w:rtl w:val="true"/>
        </w:rPr>
        <w:t>"</w:t>
      </w:r>
      <w:r>
        <w:rPr>
          <w:rFonts w:eastAsia="SimSun;????"/>
          <w:rtl w:val="true"/>
        </w:rPr>
        <w:t>מ הל</w:t>
      </w:r>
      <w:r>
        <w:rPr>
          <w:rFonts w:eastAsia="SimSun;????"/>
          <w:rtl w:val="true"/>
        </w:rPr>
        <w:t xml:space="preserve">' </w:t>
      </w:r>
      <w:r>
        <w:rPr>
          <w:rFonts w:eastAsia="SimSun;????"/>
          <w:rtl w:val="true"/>
        </w:rPr>
        <w:t>יו</w:t>
      </w:r>
      <w:r>
        <w:rPr>
          <w:rFonts w:eastAsia="SimSun;????"/>
          <w:rtl w:val="true"/>
        </w:rPr>
        <w:t>"</w:t>
      </w:r>
      <w:r>
        <w:rPr>
          <w:rFonts w:eastAsia="SimSun;????"/>
          <w:rtl w:val="true"/>
        </w:rPr>
        <w:t xml:space="preserve">ט </w:t>
      </w:r>
      <w:r>
        <w:rPr>
          <w:rFonts w:eastAsia="SimSun;????"/>
          <w:rtl w:val="true"/>
        </w:rPr>
        <w:t>(</w:t>
      </w:r>
      <w:r>
        <w:rPr>
          <w:rFonts w:eastAsia="SimSun;????"/>
          <w:rtl w:val="true"/>
        </w:rPr>
        <w:t>פ</w:t>
      </w:r>
      <w:r>
        <w:rPr>
          <w:rFonts w:eastAsia="SimSun;????"/>
          <w:rtl w:val="true"/>
        </w:rPr>
        <w:t>"</w:t>
      </w:r>
      <w:r>
        <w:rPr>
          <w:rFonts w:eastAsia="SimSun;????"/>
          <w:rtl w:val="true"/>
        </w:rPr>
        <w:t>ג</w:t>
      </w:r>
      <w:r>
        <w:rPr>
          <w:rFonts w:eastAsia="SimSun;????"/>
          <w:rtl w:val="true"/>
        </w:rPr>
        <w:t xml:space="preserve">) </w:t>
      </w:r>
      <w:r>
        <w:rPr>
          <w:rFonts w:eastAsia="SimSun;????"/>
          <w:rtl w:val="true"/>
        </w:rPr>
        <w:t>לענין לברור לבו ביום דכל שחייבין בשבת אסור בי</w:t>
      </w:r>
      <w:r>
        <w:rPr>
          <w:rFonts w:eastAsia="SimSun;????"/>
          <w:rtl w:val="true"/>
        </w:rPr>
        <w:t>"</w:t>
      </w:r>
      <w:r>
        <w:rPr>
          <w:rFonts w:eastAsia="SimSun;????"/>
          <w:rtl w:val="true"/>
        </w:rPr>
        <w:t>ט</w:t>
      </w:r>
      <w:r>
        <w:rPr>
          <w:rFonts w:eastAsia="SimSun;????"/>
          <w:rtl w:val="true"/>
        </w:rPr>
        <w:t xml:space="preserve">. </w:t>
      </w:r>
      <w:r>
        <w:rPr>
          <w:rFonts w:eastAsia="SimSun;????"/>
          <w:rtl w:val="true"/>
        </w:rPr>
        <w:t>והא הכא במשמר חייבין בשבת ובי</w:t>
      </w:r>
      <w:r>
        <w:rPr>
          <w:rFonts w:eastAsia="SimSun;????"/>
          <w:rtl w:val="true"/>
        </w:rPr>
        <w:t>"</w:t>
      </w:r>
      <w:r>
        <w:rPr>
          <w:rFonts w:eastAsia="SimSun;????"/>
          <w:rtl w:val="true"/>
        </w:rPr>
        <w:t>ט נותנין לכתחלה</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הגרשז</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שולחן שלמה ס</w:t>
      </w:r>
      <w:r>
        <w:rPr>
          <w:rFonts w:eastAsia="SimSun;????" w:hint="cs"/>
          <w:rtl w:val="true"/>
        </w:rPr>
        <w:t>"</w:t>
      </w:r>
      <w:r>
        <w:rPr>
          <w:rFonts w:eastAsia="SimSun;????" w:hint="cs"/>
          <w:rtl w:val="true"/>
        </w:rPr>
        <w:t>ק ט</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צ</w:t>
      </w:r>
      <w:r>
        <w:rPr>
          <w:rFonts w:eastAsia="SimSun;????" w:hint="cs"/>
          <w:b/>
          <w:bCs/>
          <w:rtl w:val="true"/>
        </w:rPr>
        <w:t>"</w:t>
      </w:r>
      <w:r>
        <w:rPr>
          <w:rFonts w:eastAsia="SimSun;????" w:hint="cs"/>
          <w:b/>
          <w:b/>
          <w:bCs/>
          <w:rtl w:val="true"/>
        </w:rPr>
        <w:t>ב</w:t>
      </w:r>
      <w:r>
        <w:rPr>
          <w:rFonts w:eastAsia="SimSun;????" w:hint="cs"/>
          <w:rtl w:val="true"/>
        </w:rPr>
        <w:t xml:space="preserve">: </w:t>
      </w:r>
      <w:r>
        <w:rPr>
          <w:rFonts w:eastAsia="SimSun;????"/>
          <w:rtl w:val="true"/>
        </w:rPr>
        <w:t xml:space="preserve">לפי </w:t>
      </w:r>
      <w:r>
        <w:rPr>
          <w:rFonts w:eastAsia="SimSun;????" w:hint="cs"/>
          <w:rtl w:val="true"/>
        </w:rPr>
        <w:t>שיטת</w:t>
      </w:r>
      <w:r>
        <w:rPr>
          <w:rFonts w:eastAsia="SimSun;????"/>
          <w:rtl w:val="true"/>
        </w:rPr>
        <w:t xml:space="preserve"> הח</w:t>
      </w:r>
      <w:r>
        <w:rPr>
          <w:rFonts w:eastAsia="SimSun;????" w:hint="cs"/>
          <w:rtl w:val="true"/>
        </w:rPr>
        <w:t>"</w:t>
      </w:r>
      <w:r>
        <w:rPr>
          <w:rFonts w:eastAsia="SimSun;????"/>
          <w:rtl w:val="true"/>
        </w:rPr>
        <w:t xml:space="preserve">א </w:t>
      </w:r>
      <w:r>
        <w:rPr>
          <w:rFonts w:eastAsia="SimSun;????" w:hint="cs"/>
          <w:rtl w:val="true"/>
        </w:rPr>
        <w:t>שפסק המ</w:t>
      </w:r>
      <w:r>
        <w:rPr>
          <w:rFonts w:eastAsia="SimSun;????" w:hint="cs"/>
          <w:rtl w:val="true"/>
        </w:rPr>
        <w:t>"</w:t>
      </w:r>
      <w:r>
        <w:rPr>
          <w:rFonts w:eastAsia="SimSun;????" w:hint="cs"/>
          <w:rtl w:val="true"/>
        </w:rPr>
        <w:t xml:space="preserve">ב </w:t>
      </w:r>
      <w:r>
        <w:rPr>
          <w:rFonts w:eastAsia="SimSun;????" w:hint="cs"/>
          <w:rtl w:val="true"/>
        </w:rPr>
        <w:t>(</w:t>
      </w:r>
      <w:r>
        <w:rPr>
          <w:rFonts w:eastAsia="SimSun;????" w:hint="cs"/>
          <w:rtl w:val="true"/>
        </w:rPr>
        <w:t>עי</w:t>
      </w:r>
      <w:r>
        <w:rPr>
          <w:rFonts w:eastAsia="SimSun;????" w:hint="cs"/>
          <w:rtl w:val="true"/>
        </w:rPr>
        <w:t xml:space="preserve">' </w:t>
      </w:r>
      <w:r>
        <w:rPr>
          <w:rFonts w:eastAsia="SimSun;????" w:hint="cs"/>
          <w:rtl w:val="true"/>
        </w:rPr>
        <w:t>לעיל</w:t>
      </w:r>
      <w:r>
        <w:rPr>
          <w:rFonts w:eastAsia="SimSun;????" w:hint="cs"/>
          <w:rtl w:val="true"/>
        </w:rPr>
        <w:t xml:space="preserve">), </w:t>
      </w:r>
      <w:r>
        <w:rPr>
          <w:rFonts w:eastAsia="SimSun;????"/>
          <w:rtl w:val="true"/>
        </w:rPr>
        <w:t>למה מותר לסנן יין במשמרת</w:t>
      </w:r>
      <w:r>
        <w:rPr>
          <w:rFonts w:eastAsia="SimSun;????"/>
          <w:rtl w:val="true"/>
        </w:rPr>
        <w:t xml:space="preserve">, </w:t>
      </w:r>
      <w:r>
        <w:rPr>
          <w:rFonts w:eastAsia="SimSun;????"/>
          <w:b/>
          <w:b/>
          <w:bCs/>
          <w:rtl w:val="true"/>
        </w:rPr>
        <w:t>הא הדרך לעשות גם בחול</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ח</w:t>
      </w:r>
      <w:r>
        <w:rPr>
          <w:rFonts w:eastAsia="SimSun;????"/>
          <w:u w:val="single"/>
          <w:rtl w:val="true"/>
        </w:rPr>
        <w:t>"</w:t>
      </w:r>
      <w:r>
        <w:rPr>
          <w:rFonts w:eastAsia="SimSun;????"/>
          <w:u w:val="single"/>
          <w:rtl w:val="true"/>
        </w:rPr>
        <w:t>א</w:t>
      </w:r>
      <w:r>
        <w:rPr>
          <w:rFonts w:eastAsia="SimSun;????"/>
          <w:rtl w:val="true"/>
        </w:rPr>
        <w:t xml:space="preserve"> </w:t>
      </w:r>
      <w:r>
        <w:rPr>
          <w:rFonts w:eastAsia="SimSun;????"/>
          <w:rtl w:val="true"/>
        </w:rPr>
        <w:t>(</w:t>
      </w:r>
      <w:r>
        <w:rPr>
          <w:rFonts w:eastAsia="SimSun;????"/>
          <w:rtl w:val="true"/>
        </w:rPr>
        <w:t>כלל פ</w:t>
      </w:r>
      <w:r>
        <w:rPr>
          <w:rFonts w:eastAsia="SimSun;????"/>
          <w:rtl w:val="true"/>
        </w:rPr>
        <w:t>"</w:t>
      </w:r>
      <w:r>
        <w:rPr>
          <w:rFonts w:eastAsia="SimSun;????"/>
          <w:rtl w:val="true"/>
        </w:rPr>
        <w:t>ב דין ח</w:t>
      </w:r>
      <w:r>
        <w:rPr>
          <w:rFonts w:eastAsia="SimSun;????"/>
          <w:rtl w:val="true"/>
        </w:rPr>
        <w:t>') –</w:t>
      </w:r>
      <w:r>
        <w:rPr>
          <w:rFonts w:eastAsia="SimSun;????" w:hint="cs"/>
          <w:rtl w:val="true"/>
        </w:rPr>
        <w:t xml:space="preserve"> "</w:t>
      </w:r>
      <w:r>
        <w:rPr>
          <w:rFonts w:eastAsia="SimSun;????"/>
          <w:rtl w:val="true"/>
        </w:rPr>
        <w:t>דין סינון משקה דינו ביום טוב כמו בשבת</w:t>
      </w:r>
      <w:r>
        <w:rPr>
          <w:rFonts w:eastAsia="SimSun;????"/>
          <w:rtl w:val="true"/>
        </w:rPr>
        <w:t xml:space="preserve">, </w:t>
      </w:r>
      <w:r>
        <w:rPr>
          <w:rFonts w:eastAsia="SimSun;????"/>
          <w:rtl w:val="true"/>
        </w:rPr>
        <w:t xml:space="preserve">כמבואר במלאכת בורר בהלכות שבת </w:t>
      </w:r>
      <w:r>
        <w:rPr>
          <w:rFonts w:eastAsia="SimSun;????"/>
          <w:rtl w:val="true"/>
        </w:rPr>
        <w:t>[</w:t>
      </w:r>
      <w:r>
        <w:rPr>
          <w:rFonts w:eastAsia="SimSun;????"/>
          <w:rtl w:val="true"/>
        </w:rPr>
        <w:t>כלל ט</w:t>
      </w:r>
      <w:r>
        <w:rPr>
          <w:rFonts w:eastAsia="SimSun;????"/>
          <w:rtl w:val="true"/>
        </w:rPr>
        <w:t>"</w:t>
      </w:r>
      <w:r>
        <w:rPr>
          <w:rFonts w:eastAsia="SimSun;????"/>
          <w:rtl w:val="true"/>
        </w:rPr>
        <w:t>ז</w:t>
      </w:r>
      <w:r>
        <w:rPr>
          <w:rFonts w:eastAsia="SimSun;????"/>
          <w:rtl w:val="true"/>
        </w:rPr>
        <w:t xml:space="preserve">], </w:t>
      </w:r>
      <w:r>
        <w:rPr>
          <w:rFonts w:eastAsia="SimSun;????"/>
          <w:rtl w:val="true"/>
        </w:rPr>
        <w:t>דכל מה שאסור בשבת מדאורייתא</w:t>
      </w:r>
      <w:r>
        <w:rPr>
          <w:rFonts w:eastAsia="SimSun;????"/>
          <w:rtl w:val="true"/>
        </w:rPr>
        <w:t xml:space="preserve">, </w:t>
      </w:r>
      <w:r>
        <w:rPr>
          <w:rFonts w:eastAsia="SimSun;????"/>
          <w:rtl w:val="true"/>
        </w:rPr>
        <w:t>לא התירו ביום טוב על כל פנים מדרבנן לכולי עלמא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 xml:space="preserve">לכאורה </w:t>
      </w:r>
      <w:r>
        <w:rPr>
          <w:rFonts w:eastAsia="SimSun;????"/>
          <w:rtl w:val="true"/>
        </w:rPr>
        <w:t>צ</w:t>
      </w:r>
      <w:r>
        <w:rPr>
          <w:rFonts w:eastAsia="SimSun;????"/>
          <w:rtl w:val="true"/>
        </w:rPr>
        <w:t>"</w:t>
      </w:r>
      <w:r>
        <w:rPr>
          <w:rFonts w:eastAsia="SimSun;????" w:hint="cs"/>
          <w:rtl w:val="true"/>
        </w:rPr>
        <w:t>ב</w:t>
      </w:r>
      <w:r>
        <w:rPr>
          <w:rFonts w:eastAsia="SimSun;????" w:hint="cs"/>
          <w:rtl w:val="true"/>
        </w:rPr>
        <w:t>,</w:t>
      </w:r>
      <w:r>
        <w:rPr>
          <w:rFonts w:eastAsia="SimSun;????"/>
          <w:rtl w:val="true"/>
        </w:rPr>
        <w:t xml:space="preserve"> </w:t>
      </w:r>
      <w:r>
        <w:rPr>
          <w:rFonts w:eastAsia="SimSun;????"/>
          <w:rtl w:val="true"/>
        </w:rPr>
        <w:t>דזה כנגד המשנה והשו</w:t>
      </w:r>
      <w:r>
        <w:rPr>
          <w:rFonts w:eastAsia="SimSun;????"/>
          <w:rtl w:val="true"/>
        </w:rPr>
        <w:t>"</w:t>
      </w:r>
      <w:r>
        <w:rPr>
          <w:rFonts w:eastAsia="SimSun;????"/>
          <w:rtl w:val="true"/>
        </w:rPr>
        <w:t>ע שהתירו לסננן יין ביו</w:t>
      </w:r>
      <w:r>
        <w:rPr>
          <w:rFonts w:eastAsia="SimSun;????"/>
          <w:rtl w:val="true"/>
        </w:rPr>
        <w:t>"</w:t>
      </w:r>
      <w:r>
        <w:rPr>
          <w:rFonts w:eastAsia="SimSun;????"/>
          <w:rtl w:val="true"/>
        </w:rPr>
        <w:t>ט</w:t>
      </w:r>
      <w:r>
        <w:rPr>
          <w:rFonts w:eastAsia="SimSun;????"/>
          <w:rtl w:val="true"/>
        </w:rPr>
        <w:t>.</w:t>
      </w:r>
    </w:p>
    <w:p>
      <w:pPr>
        <w:pStyle w:val="Normal"/>
        <w:numPr>
          <w:ilvl w:val="3"/>
          <w:numId w:val="5"/>
        </w:numPr>
        <w:bidi w:val="1"/>
        <w:ind w:hanging="57" w:start="56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lang w:bidi="he-IL"/>
        </w:rPr>
        <w:t xml:space="preserve"> </w:t>
      </w:r>
      <w:r>
        <w:rPr>
          <w:rFonts w:eastAsia="SimSun;????" w:hint="cs"/>
          <w:u w:val="single"/>
          <w:rtl w:val="true"/>
          <w:lang w:bidi="he-IL"/>
        </w:rPr>
        <w:t>תוספות חיים</w:t>
      </w:r>
      <w:r>
        <w:rPr>
          <w:rFonts w:eastAsia="SimSun;????" w:hint="cs"/>
          <w:rtl w:val="true"/>
          <w:lang w:bidi="he-IL"/>
        </w:rPr>
        <w:t xml:space="preserve"> </w:t>
      </w:r>
      <w:r>
        <w:rPr>
          <w:rFonts w:eastAsia="SimSun;????" w:hint="cs"/>
          <w:rtl w:val="true"/>
          <w:lang w:bidi="he-IL"/>
        </w:rPr>
        <w:t>(</w:t>
      </w:r>
      <w:r>
        <w:rPr>
          <w:rFonts w:eastAsia="SimSun;????" w:hint="cs"/>
          <w:rtl w:val="true"/>
          <w:lang w:bidi="he-IL"/>
        </w:rPr>
        <w:t>על ח</w:t>
      </w:r>
      <w:r>
        <w:rPr>
          <w:rFonts w:eastAsia="SimSun;????" w:hint="cs"/>
          <w:rtl w:val="true"/>
          <w:lang w:bidi="he-IL"/>
        </w:rPr>
        <w:t>"</w:t>
      </w:r>
      <w:r>
        <w:rPr>
          <w:rFonts w:eastAsia="SimSun;????" w:hint="cs"/>
          <w:rtl w:val="true"/>
          <w:lang w:bidi="he-IL"/>
        </w:rPr>
        <w:t>א שם</w:t>
      </w:r>
      <w:r>
        <w:rPr>
          <w:rFonts w:eastAsia="SimSun;????" w:hint="cs"/>
          <w:rtl w:val="true"/>
          <w:lang w:bidi="he-IL"/>
        </w:rPr>
        <w:t>, "</w:t>
      </w:r>
      <w:r>
        <w:rPr>
          <w:rFonts w:eastAsia="SimSun;????" w:hint="cs"/>
          <w:rtl w:val="true"/>
          <w:lang w:bidi="he-IL"/>
        </w:rPr>
        <w:t>צע</w:t>
      </w:r>
      <w:r>
        <w:rPr>
          <w:rFonts w:eastAsia="SimSun;????" w:hint="cs"/>
          <w:rtl w:val="true"/>
          <w:lang w:bidi="he-IL"/>
        </w:rPr>
        <w:t>"</w:t>
      </w:r>
      <w:r>
        <w:rPr>
          <w:rFonts w:eastAsia="SimSun;????" w:hint="cs"/>
          <w:rtl w:val="true"/>
          <w:lang w:bidi="he-IL"/>
        </w:rPr>
        <w:t>ג</w:t>
      </w:r>
      <w:r>
        <w:rPr>
          <w:rFonts w:eastAsia="SimSun;????" w:hint="cs"/>
          <w:rtl w:val="true"/>
          <w:lang w:bidi="he-IL"/>
        </w:rPr>
        <w:t>"),</w:t>
      </w:r>
      <w:r>
        <w:rPr>
          <w:rFonts w:eastAsia="SimSun;????" w:hint="cs"/>
          <w:rtl w:val="true"/>
        </w:rPr>
        <w:t xml:space="preserve"> </w:t>
      </w:r>
      <w:r>
        <w:rPr>
          <w:rFonts w:eastAsia="SimSun;????"/>
          <w:u w:val="single"/>
          <w:rtl w:val="true"/>
        </w:rPr>
        <w:t>אבני ישפה</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ב סי</w:t>
      </w:r>
      <w:r>
        <w:rPr>
          <w:rFonts w:eastAsia="SimSun;????"/>
          <w:rtl w:val="true"/>
        </w:rPr>
        <w:t xml:space="preserve">' </w:t>
      </w:r>
      <w:r>
        <w:rPr>
          <w:rFonts w:eastAsia="SimSun;????"/>
          <w:rtl w:val="true"/>
        </w:rPr>
        <w:t>נ</w:t>
      </w:r>
      <w:r>
        <w:rPr>
          <w:rFonts w:eastAsia="SimSun;????"/>
          <w:rtl w:val="true"/>
        </w:rPr>
        <w:t xml:space="preserve">' </w:t>
      </w:r>
      <w:r>
        <w:rPr>
          <w:rFonts w:eastAsia="SimSun;????"/>
          <w:rtl w:val="true"/>
        </w:rPr>
        <w:t>ענף ב</w:t>
      </w:r>
      <w:r>
        <w:rPr>
          <w:rFonts w:eastAsia="SimSun;????"/>
          <w:rtl w:val="true"/>
        </w:rPr>
        <w:t xml:space="preserve">' </w:t>
      </w:r>
      <w:r>
        <w:rPr>
          <w:rFonts w:eastAsia="SimSun;????"/>
          <w:rtl w:val="true"/>
        </w:rPr>
        <w:t>ד</w:t>
      </w:r>
      <w:r>
        <w:rPr>
          <w:rFonts w:eastAsia="SimSun;????"/>
          <w:rtl w:val="true"/>
        </w:rPr>
        <w:t>''</w:t>
      </w:r>
      <w:r>
        <w:rPr>
          <w:rFonts w:eastAsia="SimSun;????"/>
          <w:rtl w:val="true"/>
        </w:rPr>
        <w:t>ה</w:t>
      </w:r>
      <w:r>
        <w:rPr>
          <w:rFonts w:eastAsia="SimSun;????" w:hint="cs"/>
          <w:rtl w:val="true"/>
        </w:rPr>
        <w:t xml:space="preserve"> ושמא</w:t>
      </w:r>
      <w:r>
        <w:rPr>
          <w:rFonts w:eastAsia="SimSun;????" w:hint="cs"/>
          <w:rtl w:val="true"/>
        </w:rPr>
        <w:t>)</w:t>
      </w:r>
      <w:r>
        <w:rPr>
          <w:rFonts w:eastAsia="SimSun;????" w:hint="cs"/>
          <w:rtl w:val="true"/>
          <w:lang w:bidi="he-IL"/>
        </w:rPr>
        <w:t xml:space="preserve">, </w:t>
      </w:r>
      <w:r>
        <w:rPr>
          <w:rFonts w:eastAsia="SimSun;????" w:hint="cs"/>
          <w:u w:val="single"/>
          <w:rtl w:val="true"/>
          <w:lang w:bidi="he-IL"/>
        </w:rPr>
        <w:t>נחלת יהושע</w:t>
      </w:r>
      <w:r>
        <w:rPr>
          <w:rFonts w:eastAsia="SimSun;????" w:hint="cs"/>
          <w:rtl w:val="true"/>
          <w:lang w:bidi="he-IL"/>
        </w:rPr>
        <w:t xml:space="preserve"> </w:t>
      </w:r>
      <w:r>
        <w:rPr>
          <w:rFonts w:eastAsia="SimSun;????" w:hint="cs"/>
          <w:rtl w:val="true"/>
          <w:lang w:bidi="he-IL"/>
        </w:rPr>
        <w:t>(</w:t>
      </w:r>
      <w:r>
        <w:rPr>
          <w:rFonts w:eastAsia="SimSun;????" w:hint="cs"/>
          <w:rtl w:val="true"/>
          <w:lang w:bidi="he-IL"/>
        </w:rPr>
        <w:t>בורר עמ</w:t>
      </w:r>
      <w:r>
        <w:rPr>
          <w:rFonts w:eastAsia="SimSun;????" w:hint="cs"/>
          <w:rtl w:val="true"/>
          <w:lang w:bidi="he-IL"/>
        </w:rPr>
        <w:t xml:space="preserve">' </w:t>
      </w:r>
      <w:r>
        <w:rPr>
          <w:rFonts w:eastAsia="SimSun;????" w:hint="cs"/>
          <w:rtl w:val="true"/>
          <w:lang w:bidi="he-IL"/>
        </w:rPr>
        <w:t>רפ</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hint="cs"/>
          <w:u w:val="single"/>
          <w:rtl w:val="true"/>
          <w:lang w:bidi="he-IL"/>
        </w:rPr>
        <w:t>שיעורי המלאכות</w:t>
      </w:r>
      <w:r>
        <w:rPr>
          <w:rFonts w:eastAsia="SimSun;????" w:hint="cs"/>
          <w:rtl w:val="true"/>
          <w:lang w:bidi="he-IL"/>
        </w:rPr>
        <w:t xml:space="preserve"> </w:t>
      </w:r>
      <w:r>
        <w:rPr>
          <w:rFonts w:eastAsia="SimSun;????" w:hint="cs"/>
          <w:rtl w:val="true"/>
          <w:lang w:bidi="he-IL"/>
        </w:rPr>
        <w:t>(</w:t>
      </w:r>
      <w:r>
        <w:rPr>
          <w:rFonts w:eastAsia="SimSun;????" w:hint="cs"/>
          <w:rtl w:val="true"/>
          <w:lang w:bidi="he-IL"/>
        </w:rPr>
        <w:t>מלאכות בורר ח</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ח אות כ</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hint="cs"/>
          <w:u w:val="single"/>
          <w:rtl w:val="true"/>
          <w:lang w:bidi="he-IL"/>
        </w:rPr>
        <w:t>אבני המקום</w:t>
      </w:r>
      <w:r>
        <w:rPr>
          <w:rFonts w:eastAsia="SimSun;????" w:hint="cs"/>
          <w:rtl w:val="true"/>
          <w:lang w:bidi="he-IL"/>
        </w:rPr>
        <w:t xml:space="preserve"> </w:t>
      </w:r>
      <w:r>
        <w:rPr>
          <w:rFonts w:eastAsia="SimSun;????" w:hint="cs"/>
          <w:rtl w:val="true"/>
          <w:lang w:bidi="he-IL"/>
        </w:rPr>
        <w:t>(</w:t>
      </w:r>
      <w:r>
        <w:rPr>
          <w:rFonts w:eastAsia="SimSun;????" w:hint="cs"/>
          <w:rtl w:val="true"/>
          <w:lang w:bidi="he-IL"/>
        </w:rPr>
        <w:t>ביצה סי</w:t>
      </w:r>
      <w:r>
        <w:rPr>
          <w:rFonts w:eastAsia="SimSun;????" w:hint="cs"/>
          <w:rtl w:val="true"/>
          <w:lang w:bidi="he-IL"/>
        </w:rPr>
        <w:t xml:space="preserve">' </w:t>
      </w:r>
      <w:r>
        <w:rPr>
          <w:rFonts w:eastAsia="SimSun;????" w:hint="cs"/>
          <w:rtl w:val="true"/>
          <w:lang w:bidi="he-IL"/>
        </w:rPr>
        <w:t>קמ</w:t>
      </w:r>
      <w:r>
        <w:rPr>
          <w:rFonts w:eastAsia="SimSun;????" w:hint="cs"/>
          <w:rtl w:val="true"/>
          <w:lang w:bidi="he-IL"/>
        </w:rPr>
        <w:t>"</w:t>
      </w:r>
      <w:r>
        <w:rPr>
          <w:rFonts w:eastAsia="SimSun;????" w:hint="cs"/>
          <w:rtl w:val="true"/>
          <w:lang w:bidi="he-IL"/>
        </w:rPr>
        <w:t>ט אות י</w:t>
      </w:r>
      <w:r>
        <w:rPr>
          <w:rFonts w:eastAsia="SimSun;????" w:hint="cs"/>
          <w:rtl w:val="true"/>
          <w:lang w:bidi="he-IL"/>
        </w:rPr>
        <w:t>')</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rPr>
        <w:t>י</w:t>
      </w:r>
      <w:r>
        <w:rPr>
          <w:rFonts w:eastAsia="SimSun;????" w:hint="cs"/>
          <w:b/>
          <w:bCs/>
          <w:rtl w:val="true"/>
        </w:rPr>
        <w:t>"</w:t>
      </w:r>
      <w:r>
        <w:rPr>
          <w:rFonts w:eastAsia="SimSun;????" w:hint="cs"/>
          <w:b/>
          <w:b/>
          <w:bCs/>
          <w:rtl w:val="true"/>
        </w:rPr>
        <w:t>ל</w:t>
      </w:r>
      <w:r>
        <w:rPr>
          <w:rFonts w:eastAsia="SimSun;????" w:hint="cs"/>
          <w:b/>
          <w:bCs/>
          <w:rtl w:val="true"/>
        </w:rPr>
        <w:t xml:space="preserve">: </w:t>
      </w:r>
      <w:r>
        <w:rPr>
          <w:rFonts w:eastAsia="SimSun;????" w:hint="cs"/>
          <w:b/>
          <w:b/>
          <w:bCs/>
          <w:rtl w:val="true"/>
        </w:rPr>
        <w:t>יש לחלק בין מלאכת בורר למלאכת מרקד</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u w:val="single"/>
          <w:rtl w:val="true"/>
        </w:rPr>
        <w:t>חוט שני</w:t>
      </w:r>
      <w:r>
        <w:rPr>
          <w:rFonts w:eastAsia="SimSun;????"/>
          <w:rtl w:val="true"/>
        </w:rPr>
        <w:t xml:space="preserve"> </w:t>
      </w:r>
      <w:r>
        <w:rPr>
          <w:rFonts w:eastAsia="SimSun;????"/>
          <w:rtl w:val="true"/>
        </w:rPr>
        <w:t>(</w:t>
      </w:r>
      <w:r>
        <w:rPr>
          <w:rFonts w:eastAsia="SimSun;????"/>
          <w:rtl w:val="true"/>
        </w:rPr>
        <w:t>פ</w:t>
      </w:r>
      <w:r>
        <w:rPr>
          <w:rFonts w:eastAsia="SimSun;????" w:hint="cs"/>
          <w:rtl w:val="true"/>
        </w:rPr>
        <w:t xml:space="preserve">רק </w:t>
      </w:r>
      <w:r>
        <w:rPr>
          <w:rFonts w:eastAsia="SimSun;????"/>
          <w:rtl w:val="true"/>
        </w:rPr>
        <w:t>ט</w:t>
      </w:r>
      <w:r>
        <w:rPr>
          <w:rFonts w:eastAsia="SimSun;????" w:hint="cs"/>
          <w:rtl w:val="true"/>
        </w:rPr>
        <w:t>"</w:t>
      </w:r>
      <w:r>
        <w:rPr>
          <w:rFonts w:eastAsia="SimSun;????"/>
          <w:rtl w:val="true"/>
        </w:rPr>
        <w:t>ז ס</w:t>
      </w:r>
      <w:r>
        <w:rPr>
          <w:rFonts w:eastAsia="SimSun;????" w:hint="cs"/>
          <w:rtl w:val="true"/>
        </w:rPr>
        <w:t>"</w:t>
      </w:r>
      <w:r>
        <w:rPr>
          <w:rFonts w:eastAsia="SimSun;????"/>
          <w:rtl w:val="true"/>
        </w:rPr>
        <w:t>ק</w:t>
      </w:r>
      <w:r>
        <w:rPr>
          <w:rFonts w:eastAsia="SimSun;????" w:hint="cs"/>
          <w:rtl w:val="true"/>
        </w:rPr>
        <w:t xml:space="preserve"> </w:t>
      </w:r>
      <w:r>
        <w:rPr>
          <w:rFonts w:eastAsia="SimSun;????"/>
          <w:rtl w:val="true"/>
        </w:rPr>
        <w:t>ב</w:t>
      </w:r>
      <w:r>
        <w:rPr>
          <w:rFonts w:eastAsia="SimSun;????" w:hint="cs"/>
          <w:rtl w:val="true"/>
        </w:rPr>
        <w:t>'</w:t>
      </w:r>
      <w:r>
        <w:rPr>
          <w:rFonts w:eastAsia="SimSun;????"/>
          <w:rtl w:val="true"/>
        </w:rPr>
        <w:t xml:space="preserve"> </w:t>
      </w:r>
      <w:r>
        <w:rPr>
          <w:rFonts w:eastAsia="SimSun;????"/>
          <w:rtl w:val="true"/>
        </w:rPr>
        <w:t>ד</w:t>
      </w:r>
      <w:r>
        <w:rPr>
          <w:rFonts w:eastAsia="SimSun;????"/>
          <w:rtl w:val="true"/>
        </w:rPr>
        <w:t>''</w:t>
      </w:r>
      <w:r>
        <w:rPr>
          <w:rFonts w:eastAsia="SimSun;????"/>
          <w:rtl w:val="true"/>
        </w:rPr>
        <w:t>ה ו</w:t>
      </w:r>
      <w:r>
        <w:rPr>
          <w:rFonts w:eastAsia="SimSun;????" w:hint="cs"/>
          <w:rtl w:val="true"/>
        </w:rPr>
        <w:t>על</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ק</w:t>
      </w:r>
      <w:r>
        <w:rPr>
          <w:rFonts w:eastAsia="SimSun;????" w:hint="cs"/>
          <w:rtl w:val="true"/>
        </w:rPr>
        <w:t>"</w:t>
      </w:r>
      <w:r>
        <w:rPr>
          <w:rFonts w:eastAsia="SimSun;????" w:hint="cs"/>
          <w:rtl w:val="true"/>
        </w:rPr>
        <w:t>ל</w:t>
      </w:r>
      <w:r>
        <w:rPr>
          <w:rFonts w:eastAsia="SimSun;????"/>
          <w:rtl w:val="true"/>
        </w:rPr>
        <w:t>) –</w:t>
      </w:r>
      <w:r>
        <w:rPr>
          <w:rFonts w:eastAsia="SimSun;????" w:hint="cs"/>
          <w:rtl w:val="true"/>
        </w:rPr>
        <w:t xml:space="preserve"> "</w:t>
      </w:r>
      <w:r>
        <w:rPr>
          <w:rFonts w:eastAsia="SimSun;????" w:hint="cs"/>
          <w:rtl w:val="true"/>
        </w:rPr>
        <w:t>ולכאורה צע</w:t>
      </w:r>
      <w:r>
        <w:rPr>
          <w:rFonts w:eastAsia="SimSun;????" w:hint="cs"/>
          <w:rtl w:val="true"/>
        </w:rPr>
        <w:t>"</w:t>
      </w:r>
      <w:r>
        <w:rPr>
          <w:rFonts w:eastAsia="SimSun;????" w:hint="cs"/>
          <w:rtl w:val="true"/>
        </w:rPr>
        <w:t xml:space="preserve">ג </w:t>
      </w:r>
      <w:r>
        <w:rPr>
          <w:rFonts w:eastAsia="SimSun;????" w:hint="cs"/>
          <w:rtl w:val="true"/>
        </w:rPr>
        <w:t xml:space="preserve">... </w:t>
      </w:r>
      <w:r>
        <w:rPr>
          <w:rFonts w:eastAsia="SimSun;????"/>
          <w:rtl w:val="true"/>
        </w:rPr>
        <w:t>ואפשר דברירה במסננת מסתבר</w:t>
      </w:r>
      <w:r>
        <w:rPr>
          <w:rFonts w:eastAsia="SimSun;????" w:hint="cs"/>
          <w:rtl w:val="true"/>
        </w:rPr>
        <w:t>א</w:t>
      </w:r>
      <w:r>
        <w:rPr>
          <w:rFonts w:eastAsia="SimSun;????"/>
          <w:rtl w:val="true"/>
        </w:rPr>
        <w:t xml:space="preserve"> דחשיב מלאכת הרקדה</w:t>
      </w:r>
      <w:r>
        <w:rPr>
          <w:rFonts w:eastAsia="SimSun;????"/>
          <w:rtl w:val="true"/>
        </w:rPr>
        <w:t xml:space="preserve">, </w:t>
      </w:r>
      <w:r>
        <w:rPr>
          <w:rFonts w:eastAsia="SimSun;????"/>
          <w:rtl w:val="true"/>
        </w:rPr>
        <w:t>ואפשר דש</w:t>
      </w:r>
      <w:r>
        <w:rPr>
          <w:rFonts w:eastAsia="SimSun;????" w:hint="cs"/>
          <w:rtl w:val="true"/>
        </w:rPr>
        <w:t>א</w:t>
      </w:r>
      <w:r>
        <w:rPr>
          <w:rFonts w:eastAsia="SimSun;????"/>
          <w:rtl w:val="true"/>
        </w:rPr>
        <w:t>ני גדרי מלאכת בורר ממלאכה הרקדה</w:t>
      </w:r>
      <w:r>
        <w:rPr>
          <w:rFonts w:eastAsia="SimSun;????"/>
          <w:rtl w:val="true"/>
        </w:rPr>
        <w:t xml:space="preserve">, </w:t>
      </w:r>
      <w:r>
        <w:rPr>
          <w:rFonts w:eastAsia="SimSun;????"/>
          <w:rtl w:val="true"/>
        </w:rPr>
        <w:t>ומה דחשיב שינוי לגבי הרקדה לא חשיב שינוי לגבי בורר</w:t>
      </w:r>
      <w:r>
        <w:rPr>
          <w:rFonts w:eastAsia="SimSun;????" w:hint="cs"/>
          <w:rtl w:val="true"/>
        </w:rPr>
        <w:t>,</w:t>
      </w:r>
      <w:r>
        <w:rPr>
          <w:rFonts w:eastAsia="SimSun;????"/>
          <w:rtl w:val="true"/>
        </w:rPr>
        <w:t xml:space="preserve"> </w:t>
      </w:r>
      <w:r>
        <w:rPr>
          <w:rFonts w:eastAsia="SimSun;????"/>
          <w:rtl w:val="true"/>
        </w:rPr>
        <w:t>או להיפך</w:t>
      </w:r>
      <w:r>
        <w:rPr>
          <w:rFonts w:eastAsia="SimSun;????"/>
          <w:rtl w:val="true"/>
        </w:rPr>
        <w:t xml:space="preserve">, </w:t>
      </w:r>
      <w:r>
        <w:rPr>
          <w:rFonts w:eastAsia="SimSun;????"/>
          <w:rtl w:val="true"/>
        </w:rPr>
        <w:t>הכל לפי המלאכה</w:t>
      </w:r>
      <w:r>
        <w:rPr>
          <w:rFonts w:eastAsia="SimSun;????" w:hint="cs"/>
          <w:rtl w:val="true"/>
        </w:rPr>
        <w:t>,</w:t>
      </w:r>
      <w:r>
        <w:rPr>
          <w:rFonts w:eastAsia="SimSun;????"/>
          <w:rtl w:val="true"/>
        </w:rPr>
        <w:t xml:space="preserve"> </w:t>
      </w:r>
      <w:r>
        <w:rPr>
          <w:rFonts w:eastAsia="SimSun;????"/>
          <w:rtl w:val="true"/>
        </w:rPr>
        <w:t>וצ</w:t>
      </w:r>
      <w:r>
        <w:rPr>
          <w:rFonts w:eastAsia="SimSun;????"/>
          <w:rtl w:val="true"/>
        </w:rPr>
        <w:t>''</w:t>
      </w:r>
      <w:r>
        <w:rPr>
          <w:rFonts w:eastAsia="SimSun;????"/>
          <w:rtl w:val="true"/>
        </w:rPr>
        <w:t>ע</w:t>
      </w:r>
      <w:r>
        <w:rPr>
          <w:rFonts w:eastAsia="SimSun;????"/>
          <w:rtl w:val="true"/>
        </w:rPr>
        <w:t>''.</w:t>
      </w:r>
    </w:p>
    <w:p>
      <w:pPr>
        <w:pStyle w:val="Normal"/>
        <w:numPr>
          <w:ilvl w:val="4"/>
          <w:numId w:val="5"/>
        </w:numPr>
        <w:bidi w:val="1"/>
        <w:ind w:hanging="57" w:start="737" w:end="0"/>
        <w:jc w:val="both"/>
        <w:rPr>
          <w:rFonts w:eastAsia="SimSun;????"/>
        </w:rPr>
      </w:pPr>
      <w:r>
        <w:rPr>
          <w:rFonts w:eastAsia="SimSun;????" w:hint="cs"/>
          <w:rtl w:val="true"/>
        </w:rPr>
        <w:t>עי</w:t>
      </w:r>
      <w:r>
        <w:rPr>
          <w:rFonts w:eastAsia="SimSun;????" w:hint="cs"/>
          <w:rtl w:val="true"/>
        </w:rPr>
        <w:t xml:space="preserve">' </w:t>
      </w:r>
      <w:r>
        <w:rPr>
          <w:rFonts w:eastAsia="SimSun;????"/>
          <w:u w:val="single"/>
          <w:rtl w:val="true"/>
        </w:rPr>
        <w:t>ח</w:t>
      </w:r>
      <w:r>
        <w:rPr>
          <w:rFonts w:eastAsia="SimSun;????"/>
          <w:u w:val="single"/>
          <w:rtl w:val="true"/>
        </w:rPr>
        <w:t>''</w:t>
      </w:r>
      <w:r>
        <w:rPr>
          <w:rFonts w:eastAsia="SimSun;????"/>
          <w:u w:val="single"/>
          <w:rtl w:val="true"/>
        </w:rPr>
        <w:t>א</w:t>
      </w:r>
      <w:r>
        <w:rPr>
          <w:rFonts w:eastAsia="SimSun;????"/>
          <w:rtl w:val="true"/>
        </w:rPr>
        <w:t xml:space="preserve"> </w:t>
      </w:r>
      <w:r>
        <w:rPr>
          <w:rFonts w:eastAsia="SimSun;????"/>
          <w:rtl w:val="true"/>
        </w:rPr>
        <w:t>(</w:t>
      </w:r>
      <w:r>
        <w:rPr>
          <w:rFonts w:eastAsia="SimSun;????"/>
          <w:rtl w:val="true"/>
        </w:rPr>
        <w:t>כלל ט</w:t>
      </w:r>
      <w:r>
        <w:rPr>
          <w:rFonts w:eastAsia="SimSun;????"/>
          <w:rtl w:val="true"/>
        </w:rPr>
        <w:t>''</w:t>
      </w:r>
      <w:r>
        <w:rPr>
          <w:rFonts w:eastAsia="SimSun;????"/>
          <w:rtl w:val="true"/>
        </w:rPr>
        <w:t>ז</w:t>
      </w:r>
      <w:r>
        <w:rPr>
          <w:rFonts w:eastAsia="SimSun;????" w:hint="cs"/>
          <w:rtl w:val="true"/>
        </w:rPr>
        <w:t xml:space="preserve"> סעי</w:t>
      </w:r>
      <w:r>
        <w:rPr>
          <w:rFonts w:eastAsia="SimSun;????" w:hint="cs"/>
          <w:rtl w:val="true"/>
        </w:rPr>
        <w:t xml:space="preserve">' </w:t>
      </w:r>
      <w:r>
        <w:rPr>
          <w:rFonts w:eastAsia="SimSun;????"/>
          <w:rtl w:val="true"/>
        </w:rPr>
        <w:t>ז</w:t>
      </w:r>
      <w:r>
        <w:rPr>
          <w:rFonts w:eastAsia="SimSun;????"/>
          <w:rtl w:val="true"/>
        </w:rPr>
        <w:t xml:space="preserve">') </w:t>
      </w:r>
      <w:r>
        <w:rPr>
          <w:rFonts w:eastAsia="SimSun;????"/>
          <w:rtl w:val="true"/>
          <w:lang w:bidi="he-IL"/>
        </w:rPr>
        <w:t>–</w:t>
      </w:r>
      <w:r>
        <w:rPr>
          <w:rFonts w:eastAsia="SimSun;????" w:hint="cs"/>
          <w:rtl w:val="true"/>
          <w:lang w:bidi="he-IL"/>
        </w:rPr>
        <w:t xml:space="preserve"> </w:t>
      </w:r>
      <w:r>
        <w:rPr>
          <w:rFonts w:eastAsia="SimSun;????" w:hint="cs"/>
          <w:rtl w:val="true"/>
        </w:rPr>
        <w:t>"</w:t>
      </w:r>
      <w:r>
        <w:rPr>
          <w:rFonts w:eastAsia="SimSun;????"/>
          <w:rtl w:val="true"/>
        </w:rPr>
        <w:t>יין ושאר משקין חוץ ממים הצלולין וכן משקה שקדים כתושים מערב שבת</w:t>
      </w:r>
      <w:r>
        <w:rPr>
          <w:rFonts w:eastAsia="SimSun;????"/>
          <w:rtl w:val="true"/>
        </w:rPr>
        <w:t xml:space="preserve">, </w:t>
      </w:r>
      <w:r>
        <w:rPr>
          <w:rFonts w:eastAsia="SimSun;????"/>
          <w:rtl w:val="true"/>
        </w:rPr>
        <w:t>מותר לסנן בסודרים ובלבד שלא יעשה גומא בסודר לקבל היין</w:t>
      </w:r>
      <w:r>
        <w:rPr>
          <w:rFonts w:eastAsia="SimSun;????"/>
          <w:rtl w:val="true"/>
        </w:rPr>
        <w:t xml:space="preserve">, </w:t>
      </w:r>
      <w:r>
        <w:rPr>
          <w:rFonts w:eastAsia="SimSun;????"/>
          <w:rtl w:val="true"/>
        </w:rPr>
        <w:t>משום שינוי</w:t>
      </w:r>
      <w:r>
        <w:rPr>
          <w:rFonts w:eastAsia="SimSun;????"/>
          <w:rtl w:val="true"/>
        </w:rPr>
        <w:t xml:space="preserve">. </w:t>
      </w:r>
      <w:r>
        <w:rPr>
          <w:rFonts w:eastAsia="SimSun;????"/>
          <w:rtl w:val="true"/>
        </w:rPr>
        <w:t>ודוקא שהן צלולין לגמרי בלא שמרים או שדרך רוב בני אדם לשתות כך</w:t>
      </w:r>
      <w:r>
        <w:rPr>
          <w:rFonts w:eastAsia="SimSun;????"/>
          <w:rtl w:val="true"/>
        </w:rPr>
        <w:t xml:space="preserve">, </w:t>
      </w:r>
      <w:r>
        <w:rPr>
          <w:rFonts w:eastAsia="SimSun;????"/>
          <w:rtl w:val="true"/>
        </w:rPr>
        <w:t>ואינו מסנן רק מפני קסמין שנפלו לתוכן</w:t>
      </w:r>
      <w:r>
        <w:rPr>
          <w:rFonts w:eastAsia="SimSun;????"/>
          <w:rtl w:val="true"/>
        </w:rPr>
        <w:t xml:space="preserve">, </w:t>
      </w:r>
      <w:r>
        <w:rPr>
          <w:rFonts w:eastAsia="SimSun;????"/>
          <w:rtl w:val="true"/>
        </w:rPr>
        <w:t>דכיון דראוי לשתות כך</w:t>
      </w:r>
      <w:r>
        <w:rPr>
          <w:rFonts w:eastAsia="SimSun;????"/>
          <w:rtl w:val="true"/>
        </w:rPr>
        <w:t xml:space="preserve">, </w:t>
      </w:r>
      <w:r>
        <w:rPr>
          <w:rFonts w:eastAsia="SimSun;????"/>
          <w:rtl w:val="true"/>
        </w:rPr>
        <w:t>לא הוי בורר</w:t>
      </w:r>
      <w:r>
        <w:rPr>
          <w:rFonts w:eastAsia="SimSun;????"/>
          <w:rtl w:val="true"/>
        </w:rPr>
        <w:t xml:space="preserve">. </w:t>
      </w:r>
      <w:r>
        <w:rPr>
          <w:rFonts w:eastAsia="SimSun;????"/>
          <w:rtl w:val="true"/>
        </w:rPr>
        <w:t>אבל אם הם עכורים ומסנן אותם כדי שישארו השמרים למעלה</w:t>
      </w:r>
      <w:r>
        <w:rPr>
          <w:rFonts w:eastAsia="SimSun;????"/>
          <w:rtl w:val="true"/>
        </w:rPr>
        <w:t xml:space="preserve">, </w:t>
      </w:r>
      <w:r>
        <w:rPr>
          <w:rFonts w:eastAsia="SimSun;????"/>
          <w:b/>
          <w:b/>
          <w:bCs/>
          <w:rtl w:val="true"/>
        </w:rPr>
        <w:t>זה בורר</w:t>
      </w:r>
      <w:r>
        <w:rPr>
          <w:rFonts w:eastAsia="SimSun;????"/>
          <w:rtl w:val="true"/>
        </w:rPr>
        <w:t xml:space="preserve"> ממש וחייב</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rPr>
        <w:t>י</w:t>
      </w:r>
      <w:r>
        <w:rPr>
          <w:rFonts w:eastAsia="SimSun;????" w:hint="cs"/>
          <w:b/>
          <w:bCs/>
          <w:rtl w:val="true"/>
        </w:rPr>
        <w:t>"</w:t>
      </w:r>
      <w:r>
        <w:rPr>
          <w:rFonts w:eastAsia="SimSun;????" w:hint="cs"/>
          <w:b/>
          <w:b/>
          <w:bCs/>
          <w:rtl w:val="true"/>
        </w:rPr>
        <w:t>ל</w:t>
      </w:r>
      <w:r>
        <w:rPr>
          <w:rFonts w:eastAsia="SimSun;????" w:hint="cs"/>
          <w:b/>
          <w:bCs/>
          <w:rtl w:val="true"/>
        </w:rPr>
        <w:t xml:space="preserve">: </w:t>
      </w:r>
      <w:r>
        <w:rPr>
          <w:rFonts w:eastAsia="SimSun;????"/>
          <w:b/>
          <w:b/>
          <w:bCs/>
          <w:rtl w:val="true"/>
        </w:rPr>
        <w:t>זהו דווקא כשאפשר לברור באופן אחר</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נטעי גבריאל</w:t>
      </w:r>
      <w:r>
        <w:rPr>
          <w:rFonts w:eastAsia="SimSun;????"/>
          <w:rtl w:val="true"/>
        </w:rPr>
        <w:t xml:space="preserve"> </w:t>
      </w:r>
      <w:r>
        <w:rPr>
          <w:rFonts w:eastAsia="SimSun;????"/>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rtl w:val="true"/>
        </w:rPr>
        <w:t>פ</w:t>
      </w:r>
      <w:r>
        <w:rPr>
          <w:rFonts w:eastAsia="SimSun;????" w:hint="cs"/>
          <w:rtl w:val="true"/>
        </w:rPr>
        <w:t xml:space="preserve">רק </w:t>
      </w:r>
      <w:r>
        <w:rPr>
          <w:rFonts w:eastAsia="SimSun;????"/>
          <w:rtl w:val="true"/>
        </w:rPr>
        <w:t>ה</w:t>
      </w:r>
      <w:r>
        <w:rPr>
          <w:rFonts w:eastAsia="SimSun;????" w:hint="cs"/>
          <w:rtl w:val="true"/>
        </w:rPr>
        <w:t>'</w:t>
      </w:r>
      <w:r>
        <w:rPr>
          <w:rFonts w:eastAsia="SimSun;????"/>
          <w:rtl w:val="true"/>
        </w:rPr>
        <w:t xml:space="preserve"> </w:t>
      </w:r>
      <w:r>
        <w:rPr>
          <w:rFonts w:eastAsia="SimSun;????"/>
          <w:rtl w:val="true"/>
        </w:rPr>
        <w:t>הע</w:t>
      </w:r>
      <w:r>
        <w:rPr>
          <w:rFonts w:eastAsia="SimSun;????"/>
          <w:rtl w:val="true"/>
        </w:rPr>
        <w:t xml:space="preserve">' </w:t>
      </w:r>
      <w:r>
        <w:rPr>
          <w:rFonts w:eastAsia="SimSun;????"/>
          <w:rtl w:val="true"/>
        </w:rPr>
        <w:t>א</w:t>
      </w:r>
      <w:r>
        <w:rPr>
          <w:rFonts w:eastAsia="SimSun;????"/>
          <w:rtl w:val="true"/>
        </w:rPr>
        <w:t>'</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ונראה</w:t>
      </w:r>
      <w:r>
        <w:rPr>
          <w:rFonts w:eastAsia="SimSun;????"/>
          <w:rtl w:val="true"/>
        </w:rPr>
        <w:t>) –</w:t>
      </w:r>
      <w:r>
        <w:rPr>
          <w:rFonts w:eastAsia="SimSun;????" w:hint="cs"/>
          <w:rtl w:val="true"/>
        </w:rPr>
        <w:t xml:space="preserve"> "</w:t>
      </w:r>
      <w:r>
        <w:rPr>
          <w:rFonts w:eastAsia="SimSun;????"/>
          <w:rtl w:val="true"/>
        </w:rPr>
        <w:t>ונראה ליישב לשיטת החיי</w:t>
      </w:r>
      <w:r>
        <w:rPr>
          <w:rFonts w:eastAsia="SimSun;????"/>
          <w:rtl w:val="true"/>
        </w:rPr>
        <w:t>"</w:t>
      </w:r>
      <w:r>
        <w:rPr>
          <w:rFonts w:eastAsia="SimSun;????"/>
          <w:rtl w:val="true"/>
        </w:rPr>
        <w:t>א דהיכא אמרינן שאסור לברור כדרך ברירתו בחול</w:t>
      </w:r>
      <w:r>
        <w:rPr>
          <w:rFonts w:eastAsia="SimSun;????" w:hint="cs"/>
          <w:rtl w:val="true"/>
        </w:rPr>
        <w:t>,</w:t>
      </w:r>
      <w:r>
        <w:rPr>
          <w:rFonts w:eastAsia="SimSun;????"/>
          <w:rtl w:val="true"/>
        </w:rPr>
        <w:t xml:space="preserve"> </w:t>
      </w:r>
      <w:r>
        <w:rPr>
          <w:rFonts w:eastAsia="SimSun;????"/>
          <w:rtl w:val="true"/>
        </w:rPr>
        <w:t>זהו דווקא כשאפשר לברור באופן אחר כגון בפירורי המצות והרקדת הקמח מהצרור</w:t>
      </w:r>
      <w:r>
        <w:rPr>
          <w:rFonts w:eastAsia="SimSun;????" w:hint="cs"/>
          <w:rtl w:val="true"/>
        </w:rPr>
        <w:t>,</w:t>
      </w:r>
      <w:r>
        <w:rPr>
          <w:rFonts w:eastAsia="SimSun;????"/>
          <w:rtl w:val="true"/>
        </w:rPr>
        <w:t xml:space="preserve"> </w:t>
      </w:r>
      <w:r>
        <w:rPr>
          <w:rFonts w:eastAsia="SimSun;????"/>
          <w:rtl w:val="true"/>
        </w:rPr>
        <w:t>אבל כשלא שייך לעשות באופן של היתר</w:t>
      </w:r>
      <w:r>
        <w:rPr>
          <w:rFonts w:eastAsia="SimSun;????" w:hint="cs"/>
          <w:rtl w:val="true"/>
        </w:rPr>
        <w:t>,</w:t>
      </w:r>
      <w:r>
        <w:rPr>
          <w:rFonts w:eastAsia="SimSun;????"/>
          <w:rtl w:val="true"/>
        </w:rPr>
        <w:t xml:space="preserve"> </w:t>
      </w:r>
      <w:r>
        <w:rPr>
          <w:rFonts w:eastAsia="SimSun;????"/>
          <w:rtl w:val="true"/>
        </w:rPr>
        <w:t>אז מודה החיי</w:t>
      </w:r>
      <w:r>
        <w:rPr>
          <w:rFonts w:eastAsia="SimSun;????"/>
          <w:rtl w:val="true"/>
        </w:rPr>
        <w:t>"</w:t>
      </w:r>
      <w:r>
        <w:rPr>
          <w:rFonts w:eastAsia="SimSun;????"/>
          <w:rtl w:val="true"/>
        </w:rPr>
        <w:t>א דמותר לברור</w:t>
      </w:r>
      <w:r>
        <w:rPr>
          <w:rFonts w:eastAsia="SimSun;????" w:hint="cs"/>
          <w:rtl w:val="true"/>
        </w:rPr>
        <w:t>,</w:t>
      </w:r>
      <w:r>
        <w:rPr>
          <w:rFonts w:eastAsia="SimSun;????"/>
          <w:rtl w:val="true"/>
        </w:rPr>
        <w:t xml:space="preserve"> </w:t>
      </w:r>
      <w:r>
        <w:rPr>
          <w:rFonts w:eastAsia="SimSun;????"/>
          <w:rtl w:val="true"/>
        </w:rPr>
        <w:t>היכא דא</w:t>
      </w:r>
      <w:r>
        <w:rPr>
          <w:rFonts w:eastAsia="SimSun;????"/>
          <w:rtl w:val="true"/>
        </w:rPr>
        <w:t>"</w:t>
      </w:r>
      <w:r>
        <w:rPr>
          <w:rFonts w:eastAsia="SimSun;????"/>
          <w:rtl w:val="true"/>
        </w:rPr>
        <w:t>א מעיו</w:t>
      </w:r>
      <w:r>
        <w:rPr>
          <w:rFonts w:eastAsia="SimSun;????"/>
          <w:rtl w:val="true"/>
        </w:rPr>
        <w:t>"</w:t>
      </w:r>
      <w:r>
        <w:rPr>
          <w:rFonts w:eastAsia="SimSun;????"/>
          <w:rtl w:val="true"/>
        </w:rPr>
        <w:t>ט משום שמפיג טעמו</w:t>
      </w:r>
      <w:r>
        <w:rPr>
          <w:rFonts w:eastAsia="SimSun;????" w:hint="cs"/>
          <w:rtl w:val="true"/>
        </w:rPr>
        <w:t>.</w:t>
      </w:r>
      <w:r>
        <w:rPr>
          <w:rFonts w:eastAsia="SimSun;????"/>
          <w:rtl w:val="true"/>
        </w:rPr>
        <w:t xml:space="preserve"> </w:t>
      </w:r>
      <w:r>
        <w:rPr>
          <w:rFonts w:eastAsia="SimSun;????"/>
          <w:rtl w:val="true"/>
        </w:rPr>
        <w:t>ועפ</w:t>
      </w:r>
      <w:r>
        <w:rPr>
          <w:rFonts w:eastAsia="SimSun;????"/>
          <w:rtl w:val="true"/>
        </w:rPr>
        <w:t>"</w:t>
      </w:r>
      <w:r>
        <w:rPr>
          <w:rFonts w:eastAsia="SimSun;????"/>
          <w:rtl w:val="true"/>
        </w:rPr>
        <w:t>ז יובנו לנו דברי החיי</w:t>
      </w:r>
      <w:r>
        <w:rPr>
          <w:rFonts w:eastAsia="SimSun;????"/>
          <w:rtl w:val="true"/>
        </w:rPr>
        <w:t>"</w:t>
      </w:r>
      <w:r>
        <w:rPr>
          <w:rFonts w:eastAsia="SimSun;????"/>
          <w:rtl w:val="true"/>
        </w:rPr>
        <w:t>א כלל פ</w:t>
      </w:r>
      <w:r>
        <w:rPr>
          <w:rFonts w:eastAsia="SimSun;????"/>
          <w:rtl w:val="true"/>
        </w:rPr>
        <w:t>"</w:t>
      </w:r>
      <w:r>
        <w:rPr>
          <w:rFonts w:eastAsia="SimSun;????"/>
          <w:rtl w:val="true"/>
        </w:rPr>
        <w:t>ב ס</w:t>
      </w:r>
      <w:r>
        <w:rPr>
          <w:rFonts w:eastAsia="SimSun;????"/>
          <w:rtl w:val="true"/>
        </w:rPr>
        <w:t>"</w:t>
      </w:r>
      <w:r>
        <w:rPr>
          <w:rFonts w:eastAsia="SimSun;????"/>
          <w:rtl w:val="true"/>
        </w:rPr>
        <w:t>ה</w:t>
      </w:r>
      <w:r>
        <w:rPr>
          <w:rFonts w:eastAsia="SimSun;????" w:hint="cs"/>
          <w:rtl w:val="true"/>
        </w:rPr>
        <w:t>,</w:t>
      </w:r>
      <w:r>
        <w:rPr>
          <w:rFonts w:eastAsia="SimSun;????"/>
          <w:rtl w:val="true"/>
        </w:rPr>
        <w:t xml:space="preserve"> </w:t>
      </w:r>
      <w:r>
        <w:rPr>
          <w:rFonts w:eastAsia="SimSun;????"/>
          <w:rtl w:val="true"/>
        </w:rPr>
        <w:t>שכתב אין עושין חמאה מן החלב ביו</w:t>
      </w:r>
      <w:r>
        <w:rPr>
          <w:rFonts w:eastAsia="SimSun;????"/>
          <w:rtl w:val="true"/>
        </w:rPr>
        <w:t>"</w:t>
      </w:r>
      <w:r>
        <w:rPr>
          <w:rFonts w:eastAsia="SimSun;????"/>
          <w:rtl w:val="true"/>
        </w:rPr>
        <w:t>ט אע</w:t>
      </w:r>
      <w:r>
        <w:rPr>
          <w:rFonts w:eastAsia="SimSun;????"/>
          <w:rtl w:val="true"/>
        </w:rPr>
        <w:t>"</w:t>
      </w:r>
      <w:r>
        <w:rPr>
          <w:rFonts w:eastAsia="SimSun;????"/>
          <w:rtl w:val="true"/>
        </w:rPr>
        <w:t>פ שמותר לברור</w:t>
      </w:r>
      <w:r>
        <w:rPr>
          <w:rFonts w:eastAsia="SimSun;????" w:hint="cs"/>
          <w:rtl w:val="true"/>
        </w:rPr>
        <w:t>,</w:t>
      </w:r>
      <w:r>
        <w:rPr>
          <w:rFonts w:eastAsia="SimSun;????"/>
          <w:rtl w:val="true"/>
        </w:rPr>
        <w:t xml:space="preserve"> </w:t>
      </w:r>
      <w:r>
        <w:rPr>
          <w:rFonts w:eastAsia="SimSun;????"/>
          <w:rtl w:val="true"/>
        </w:rPr>
        <w:t>לפי שיש בזה טורח גדול ונעשה לימים הרבה ע</w:t>
      </w:r>
      <w:r>
        <w:rPr>
          <w:rFonts w:eastAsia="SimSun;????"/>
          <w:rtl w:val="true"/>
        </w:rPr>
        <w:t>"</w:t>
      </w:r>
      <w:r>
        <w:rPr>
          <w:rFonts w:eastAsia="SimSun;????"/>
          <w:rtl w:val="true"/>
        </w:rPr>
        <w:t>כ</w:t>
      </w:r>
      <w:r>
        <w:rPr>
          <w:rFonts w:eastAsia="SimSun;????"/>
          <w:rtl w:val="true"/>
        </w:rPr>
        <w:t xml:space="preserve">, </w:t>
      </w:r>
      <w:r>
        <w:rPr>
          <w:rFonts w:eastAsia="SimSun;????"/>
          <w:rtl w:val="true"/>
        </w:rPr>
        <w:t>ולכאורה מדוע הוסיף טעם שנעשה לימים הרבה ותיפ</w:t>
      </w:r>
      <w:r>
        <w:rPr>
          <w:rFonts w:eastAsia="SimSun;????"/>
          <w:rtl w:val="true"/>
        </w:rPr>
        <w:t>"</w:t>
      </w:r>
      <w:r>
        <w:rPr>
          <w:rFonts w:eastAsia="SimSun;????"/>
          <w:rtl w:val="true"/>
        </w:rPr>
        <w:t>ל דבלא</w:t>
      </w:r>
      <w:r>
        <w:rPr>
          <w:rFonts w:eastAsia="SimSun;????"/>
          <w:rtl w:val="true"/>
        </w:rPr>
        <w:t>"</w:t>
      </w:r>
      <w:r>
        <w:rPr>
          <w:rFonts w:eastAsia="SimSun;????"/>
          <w:rtl w:val="true"/>
        </w:rPr>
        <w:t>ה אסור משום דבורר כדרכו בחול</w:t>
      </w:r>
      <w:r>
        <w:rPr>
          <w:rFonts w:eastAsia="SimSun;????" w:hint="cs"/>
          <w:rtl w:val="true"/>
        </w:rPr>
        <w:t>.</w:t>
      </w:r>
      <w:r>
        <w:rPr>
          <w:rFonts w:eastAsia="SimSun;????"/>
          <w:rtl w:val="true"/>
        </w:rPr>
        <w:t xml:space="preserve"> </w:t>
      </w:r>
      <w:r>
        <w:rPr>
          <w:rFonts w:eastAsia="SimSun;????"/>
          <w:rtl w:val="true"/>
        </w:rPr>
        <w:t>ולפי הנ</w:t>
      </w:r>
      <w:r>
        <w:rPr>
          <w:rFonts w:eastAsia="SimSun;????"/>
          <w:rtl w:val="true"/>
        </w:rPr>
        <w:t>"</w:t>
      </w:r>
      <w:r>
        <w:rPr>
          <w:rFonts w:eastAsia="SimSun;????"/>
          <w:rtl w:val="true"/>
        </w:rPr>
        <w:t>ל א</w:t>
      </w:r>
      <w:r>
        <w:rPr>
          <w:rFonts w:eastAsia="SimSun;????"/>
          <w:rtl w:val="true"/>
        </w:rPr>
        <w:t>"</w:t>
      </w:r>
      <w:r>
        <w:rPr>
          <w:rFonts w:eastAsia="SimSun;????"/>
          <w:rtl w:val="true"/>
        </w:rPr>
        <w:t>ש דדוקא בצרור שנפל לקמח דיש לו אפשרות ע</w:t>
      </w:r>
      <w:r>
        <w:rPr>
          <w:rFonts w:eastAsia="SimSun;????"/>
          <w:rtl w:val="true"/>
        </w:rPr>
        <w:t>"</w:t>
      </w:r>
      <w:r>
        <w:rPr>
          <w:rFonts w:eastAsia="SimSun;????"/>
          <w:rtl w:val="true"/>
        </w:rPr>
        <w:t>י הרקדה ואז לא הוי כדרכו בקמח מנופה כמ</w:t>
      </w:r>
      <w:r>
        <w:rPr>
          <w:rFonts w:eastAsia="SimSun;????"/>
          <w:rtl w:val="true"/>
        </w:rPr>
        <w:t>"</w:t>
      </w:r>
      <w:r>
        <w:rPr>
          <w:rFonts w:eastAsia="SimSun;????"/>
          <w:rtl w:val="true"/>
        </w:rPr>
        <w:t>ש בשער הציון ס</w:t>
      </w:r>
      <w:r>
        <w:rPr>
          <w:rFonts w:eastAsia="SimSun;????" w:hint="cs"/>
          <w:rtl w:val="true"/>
        </w:rPr>
        <w:t>י</w:t>
      </w:r>
      <w:r>
        <w:rPr>
          <w:rFonts w:eastAsia="SimSun;????"/>
          <w:rtl w:val="true"/>
        </w:rPr>
        <w:t xml:space="preserve">' </w:t>
      </w:r>
      <w:r>
        <w:rPr>
          <w:rFonts w:eastAsia="SimSun;????"/>
          <w:rtl w:val="true"/>
        </w:rPr>
        <w:t>תק</w:t>
      </w:r>
      <w:r>
        <w:rPr>
          <w:rFonts w:eastAsia="SimSun;????"/>
          <w:rtl w:val="true"/>
        </w:rPr>
        <w:t>"</w:t>
      </w:r>
      <w:r>
        <w:rPr>
          <w:rFonts w:eastAsia="SimSun;????"/>
          <w:rtl w:val="true"/>
        </w:rPr>
        <w:t>ו אות י</w:t>
      </w:r>
      <w:r>
        <w:rPr>
          <w:rFonts w:eastAsia="SimSun;????"/>
          <w:rtl w:val="true"/>
        </w:rPr>
        <w:t>"</w:t>
      </w:r>
      <w:r>
        <w:rPr>
          <w:rFonts w:eastAsia="SimSun;????"/>
          <w:rtl w:val="true"/>
        </w:rPr>
        <w:t>ב</w:t>
      </w:r>
      <w:r>
        <w:rPr>
          <w:rFonts w:eastAsia="SimSun;????" w:hint="cs"/>
          <w:rtl w:val="true"/>
        </w:rPr>
        <w:t>,</w:t>
      </w:r>
      <w:r>
        <w:rPr>
          <w:rFonts w:eastAsia="SimSun;????"/>
          <w:rtl w:val="true"/>
        </w:rPr>
        <w:t xml:space="preserve"> </w:t>
      </w:r>
      <w:r>
        <w:rPr>
          <w:rFonts w:eastAsia="SimSun;????"/>
          <w:rtl w:val="true"/>
        </w:rPr>
        <w:t>לכן אסור לו לברור ביד שהוא בורר כדרכו בחול</w:t>
      </w:r>
      <w:r>
        <w:rPr>
          <w:rFonts w:eastAsia="SimSun;????" w:hint="cs"/>
          <w:rtl w:val="true"/>
        </w:rPr>
        <w:t>,</w:t>
      </w:r>
      <w:r>
        <w:rPr>
          <w:rFonts w:eastAsia="SimSun;????"/>
          <w:rtl w:val="true"/>
        </w:rPr>
        <w:t xml:space="preserve"> </w:t>
      </w:r>
      <w:r>
        <w:rPr>
          <w:rFonts w:eastAsia="SimSun;????"/>
          <w:rtl w:val="true"/>
        </w:rPr>
        <w:t>וכן בהדכת המצות אסור לו לברור הפירורים הגדולים ביד כיון שיש לו אפשרות ע</w:t>
      </w:r>
      <w:r>
        <w:rPr>
          <w:rFonts w:eastAsia="SimSun;????"/>
          <w:rtl w:val="true"/>
        </w:rPr>
        <w:t>"</w:t>
      </w:r>
      <w:r>
        <w:rPr>
          <w:rFonts w:eastAsia="SimSun;????"/>
          <w:rtl w:val="true"/>
        </w:rPr>
        <w:t>י הרקדה</w:t>
      </w:r>
      <w:r>
        <w:rPr>
          <w:rFonts w:eastAsia="SimSun;????" w:hint="cs"/>
          <w:rtl w:val="true"/>
        </w:rPr>
        <w:t>,</w:t>
      </w:r>
      <w:r>
        <w:rPr>
          <w:rFonts w:eastAsia="SimSun;????"/>
          <w:rtl w:val="true"/>
        </w:rPr>
        <w:t xml:space="preserve"> </w:t>
      </w:r>
      <w:r>
        <w:rPr>
          <w:rFonts w:eastAsia="SimSun;????"/>
          <w:rtl w:val="true"/>
        </w:rPr>
        <w:t>משא</w:t>
      </w:r>
      <w:r>
        <w:rPr>
          <w:rFonts w:eastAsia="SimSun;????"/>
          <w:rtl w:val="true"/>
        </w:rPr>
        <w:t>"</w:t>
      </w:r>
      <w:r>
        <w:rPr>
          <w:rFonts w:eastAsia="SimSun;????"/>
          <w:rtl w:val="true"/>
        </w:rPr>
        <w:t>כ בחמאה אין לו אפשרות לעשות ע</w:t>
      </w:r>
      <w:r>
        <w:rPr>
          <w:rFonts w:eastAsia="SimSun;????"/>
          <w:rtl w:val="true"/>
        </w:rPr>
        <w:t>"</w:t>
      </w:r>
      <w:r>
        <w:rPr>
          <w:rFonts w:eastAsia="SimSun;????"/>
          <w:rtl w:val="true"/>
        </w:rPr>
        <w:t>י שינוי ולכן אם היה זה נעשה ליומו היה מותר לברור כמו בסינון היין</w:t>
      </w:r>
      <w:r>
        <w:rPr>
          <w:rFonts w:eastAsia="SimSun;????" w:hint="cs"/>
          <w:rtl w:val="true"/>
        </w:rPr>
        <w:t>,</w:t>
      </w:r>
      <w:r>
        <w:rPr>
          <w:rFonts w:eastAsia="SimSun;????"/>
          <w:rtl w:val="true"/>
        </w:rPr>
        <w:t xml:space="preserve"> </w:t>
      </w:r>
      <w:r>
        <w:rPr>
          <w:rFonts w:eastAsia="SimSun;????"/>
          <w:rtl w:val="true"/>
        </w:rPr>
        <w:t>ולכן קאמר טעם אחר משום שנעשה לימים הרבה</w:t>
      </w:r>
      <w:r>
        <w:rPr>
          <w:rFonts w:eastAsia="SimSun;????" w:hint="cs"/>
          <w:rtl w:val="true"/>
        </w:rPr>
        <w:t>".</w:t>
      </w:r>
    </w:p>
    <w:p>
      <w:pPr>
        <w:pStyle w:val="Normal"/>
        <w:numPr>
          <w:ilvl w:val="4"/>
          <w:numId w:val="5"/>
        </w:numPr>
        <w:bidi w:val="1"/>
        <w:ind w:hanging="57" w:start="737" w:end="0"/>
        <w:jc w:val="both"/>
        <w:rPr>
          <w:rFonts w:eastAsia="SimSun;????"/>
        </w:rPr>
      </w:pPr>
      <w:r>
        <w:rPr>
          <w:rFonts w:eastAsia="SimSun;????"/>
          <w:u w:val="single"/>
          <w:rtl w:val="true"/>
        </w:rPr>
        <w:t>אבני ישפה</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ב סי</w:t>
      </w:r>
      <w:r>
        <w:rPr>
          <w:rFonts w:eastAsia="SimSun;????"/>
          <w:rtl w:val="true"/>
        </w:rPr>
        <w:t xml:space="preserve">' </w:t>
      </w:r>
      <w:r>
        <w:rPr>
          <w:rFonts w:eastAsia="SimSun;????"/>
          <w:rtl w:val="true"/>
        </w:rPr>
        <w:t>נ</w:t>
      </w:r>
      <w:r>
        <w:rPr>
          <w:rFonts w:eastAsia="SimSun;????"/>
          <w:rtl w:val="true"/>
        </w:rPr>
        <w:t xml:space="preserve">' </w:t>
      </w:r>
      <w:r>
        <w:rPr>
          <w:rFonts w:eastAsia="SimSun;????"/>
          <w:rtl w:val="true"/>
        </w:rPr>
        <w:t>ענף ב</w:t>
      </w:r>
      <w:r>
        <w:rPr>
          <w:rFonts w:eastAsia="SimSun;????"/>
          <w:rtl w:val="true"/>
        </w:rPr>
        <w:t xml:space="preserve">' </w:t>
      </w:r>
      <w:r>
        <w:rPr>
          <w:rFonts w:eastAsia="SimSun;????"/>
          <w:rtl w:val="true"/>
        </w:rPr>
        <w:t>ד</w:t>
      </w:r>
      <w:r>
        <w:rPr>
          <w:rFonts w:eastAsia="SimSun;????"/>
          <w:rtl w:val="true"/>
        </w:rPr>
        <w:t>''</w:t>
      </w:r>
      <w:r>
        <w:rPr>
          <w:rFonts w:eastAsia="SimSun;????"/>
          <w:rtl w:val="true"/>
        </w:rPr>
        <w:t>ה ובדרך</w:t>
      </w:r>
      <w:r>
        <w:rPr>
          <w:rFonts w:eastAsia="SimSun;????"/>
          <w:rtl w:val="true"/>
        </w:rPr>
        <w:t>) –</w:t>
      </w:r>
      <w:r>
        <w:rPr>
          <w:rFonts w:eastAsia="SimSun;????" w:hint="cs"/>
          <w:rtl w:val="true"/>
        </w:rPr>
        <w:t xml:space="preserve"> "</w:t>
      </w:r>
      <w:r>
        <w:rPr>
          <w:rFonts w:eastAsia="SimSun;????"/>
          <w:rtl w:val="true"/>
        </w:rPr>
        <w:t>אלא שעדיין קשה כי גם ביין יש עצה לסנן בסודרים שהוא קל יותר ממשמרת שהרי אין דרך לסנן בסודר</w:t>
      </w:r>
      <w:r>
        <w:rPr>
          <w:rFonts w:eastAsia="SimSun;????" w:hint="cs"/>
          <w:rtl w:val="true"/>
        </w:rPr>
        <w:t>,</w:t>
      </w:r>
      <w:r>
        <w:rPr>
          <w:rFonts w:eastAsia="SimSun;????"/>
          <w:rtl w:val="true"/>
        </w:rPr>
        <w:t xml:space="preserve"> </w:t>
      </w:r>
      <w:r>
        <w:rPr>
          <w:rFonts w:eastAsia="SimSun;????"/>
          <w:rtl w:val="true"/>
        </w:rPr>
        <w:t>וכדברי המ</w:t>
      </w:r>
      <w:r>
        <w:rPr>
          <w:rFonts w:eastAsia="SimSun;????"/>
          <w:rtl w:val="true"/>
        </w:rPr>
        <w:t>"</w:t>
      </w:r>
      <w:r>
        <w:rPr>
          <w:rFonts w:eastAsia="SimSun;????"/>
          <w:rtl w:val="true"/>
        </w:rPr>
        <w:t>ב סי</w:t>
      </w:r>
      <w:r>
        <w:rPr>
          <w:rFonts w:eastAsia="SimSun;????"/>
          <w:rtl w:val="true"/>
        </w:rPr>
        <w:t xml:space="preserve">' </w:t>
      </w:r>
      <w:r>
        <w:rPr>
          <w:rFonts w:eastAsia="SimSun;????"/>
          <w:rtl w:val="true"/>
        </w:rPr>
        <w:t>שי</w:t>
      </w:r>
      <w:r>
        <w:rPr>
          <w:rFonts w:eastAsia="SimSun;????"/>
          <w:rtl w:val="true"/>
        </w:rPr>
        <w:t>"</w:t>
      </w:r>
      <w:r>
        <w:rPr>
          <w:rFonts w:eastAsia="SimSun;????"/>
          <w:rtl w:val="true"/>
        </w:rPr>
        <w:t>ט סק</w:t>
      </w:r>
      <w:r>
        <w:rPr>
          <w:rFonts w:eastAsia="SimSun;????"/>
          <w:rtl w:val="true"/>
        </w:rPr>
        <w:t>''</w:t>
      </w:r>
      <w:r>
        <w:rPr>
          <w:rFonts w:eastAsia="SimSun;????"/>
          <w:rtl w:val="true"/>
        </w:rPr>
        <w:t>מ</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rPr>
        <w:t>י</w:t>
      </w:r>
      <w:r>
        <w:rPr>
          <w:rFonts w:eastAsia="SimSun;????" w:hint="cs"/>
          <w:b/>
          <w:bCs/>
          <w:rtl w:val="true"/>
        </w:rPr>
        <w:t>"</w:t>
      </w:r>
      <w:r>
        <w:rPr>
          <w:rFonts w:eastAsia="SimSun;????" w:hint="cs"/>
          <w:b/>
          <w:b/>
          <w:bCs/>
          <w:rtl w:val="true"/>
        </w:rPr>
        <w:t>ל</w:t>
      </w:r>
      <w:r>
        <w:rPr>
          <w:rFonts w:eastAsia="SimSun;????" w:hint="cs"/>
          <w:b/>
          <w:bCs/>
          <w:rtl w:val="true"/>
        </w:rPr>
        <w:t xml:space="preserve">: </w:t>
      </w:r>
      <w:r>
        <w:rPr>
          <w:rFonts w:eastAsia="SimSun;????"/>
          <w:b/>
          <w:b/>
          <w:bCs/>
          <w:rtl w:val="true"/>
        </w:rPr>
        <w:t>דוקא באופן דבקל אפשר לעשות באופן היתר אין לעשות כדרך ח</w:t>
      </w:r>
      <w:r>
        <w:rPr>
          <w:rFonts w:eastAsia="SimSun;????" w:hint="cs"/>
          <w:b/>
          <w:b/>
          <w:bCs/>
          <w:rtl w:val="true"/>
        </w:rPr>
        <w:t>ו</w:t>
      </w:r>
      <w:r>
        <w:rPr>
          <w:rFonts w:eastAsia="SimSun;????"/>
          <w:b/>
          <w:b/>
          <w:bCs/>
          <w:rtl w:val="true"/>
        </w:rPr>
        <w:t>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עי</w:t>
      </w:r>
      <w:r>
        <w:rPr>
          <w:rFonts w:eastAsia="SimSun;????" w:hint="cs"/>
          <w:rtl w:val="true"/>
        </w:rPr>
        <w:t xml:space="preserve">' </w:t>
      </w:r>
      <w:r>
        <w:rPr>
          <w:rFonts w:eastAsia="SimSun;????"/>
          <w:u w:val="single"/>
          <w:rtl w:val="true"/>
        </w:rPr>
        <w:t>מועדים וזמנים</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 xml:space="preserve">ז </w:t>
      </w:r>
      <w:r>
        <w:rPr>
          <w:rFonts w:eastAsia="SimSun;????" w:hint="cs"/>
          <w:rtl w:val="true"/>
        </w:rPr>
        <w:t xml:space="preserve">סוף </w:t>
      </w:r>
      <w:r>
        <w:rPr>
          <w:rFonts w:eastAsia="SimSun;????"/>
          <w:rtl w:val="true"/>
        </w:rPr>
        <w:t>סי</w:t>
      </w:r>
      <w:r>
        <w:rPr>
          <w:rFonts w:eastAsia="SimSun;????"/>
          <w:rtl w:val="true"/>
        </w:rPr>
        <w:t xml:space="preserve">' </w:t>
      </w:r>
      <w:r>
        <w:rPr>
          <w:rFonts w:eastAsia="SimSun;????"/>
          <w:rtl w:val="true"/>
        </w:rPr>
        <w:t>קמ</w:t>
      </w:r>
      <w:r>
        <w:rPr>
          <w:rFonts w:eastAsia="SimSun;????"/>
          <w:rtl w:val="true"/>
        </w:rPr>
        <w:t>''</w:t>
      </w:r>
      <w:r>
        <w:rPr>
          <w:rFonts w:eastAsia="SimSun;????"/>
          <w:rtl w:val="true"/>
        </w:rPr>
        <w:t>א</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והאחרונים שהחמירו כדעת הט</w:t>
      </w:r>
      <w:r>
        <w:rPr>
          <w:rFonts w:eastAsia="SimSun;????"/>
          <w:rtl w:val="true"/>
        </w:rPr>
        <w:t>"</w:t>
      </w:r>
      <w:r>
        <w:rPr>
          <w:rFonts w:eastAsia="SimSun;????"/>
          <w:rtl w:val="true"/>
        </w:rPr>
        <w:t>ז בזבוב בכוס צ</w:t>
      </w:r>
      <w:r>
        <w:rPr>
          <w:rFonts w:eastAsia="SimSun;????"/>
          <w:rtl w:val="true"/>
        </w:rPr>
        <w:t>"</w:t>
      </w:r>
      <w:r>
        <w:rPr>
          <w:rFonts w:eastAsia="SimSun;????"/>
          <w:rtl w:val="true"/>
        </w:rPr>
        <w:t>ב</w:t>
      </w:r>
      <w:r>
        <w:rPr>
          <w:rFonts w:eastAsia="SimSun;????"/>
          <w:rtl w:val="true"/>
        </w:rPr>
        <w:t xml:space="preserve">, </w:t>
      </w:r>
      <w:r>
        <w:rPr>
          <w:rFonts w:eastAsia="SimSun;????"/>
          <w:rtl w:val="true"/>
        </w:rPr>
        <w:t>ואולי כיון דאפשר להוציא בנקל ביחד עם קצת משקה עדיף דניכר בזה שינוי מחול</w:t>
      </w:r>
      <w:r>
        <w:rPr>
          <w:rFonts w:eastAsia="SimSun;????"/>
          <w:rtl w:val="true"/>
        </w:rPr>
        <w:t xml:space="preserve">, </w:t>
      </w:r>
      <w:r>
        <w:rPr>
          <w:rFonts w:eastAsia="SimSun;????"/>
          <w:rtl w:val="true"/>
        </w:rPr>
        <w:t>אבל במקום טירחא נראה ברור שיש להתיר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lang w:bidi="he-IL"/>
        </w:rPr>
        <w:t>י</w:t>
      </w:r>
      <w:r>
        <w:rPr>
          <w:rFonts w:eastAsia="SimSun;????" w:hint="cs"/>
          <w:b/>
          <w:bCs/>
          <w:rtl w:val="true"/>
          <w:lang w:bidi="he-IL"/>
        </w:rPr>
        <w:t>"</w:t>
      </w:r>
      <w:r>
        <w:rPr>
          <w:rFonts w:eastAsia="SimSun;????" w:hint="cs"/>
          <w:b/>
          <w:b/>
          <w:bCs/>
          <w:rtl w:val="true"/>
          <w:lang w:bidi="he-IL"/>
        </w:rPr>
        <w:t>ל</w:t>
      </w:r>
      <w:r>
        <w:rPr>
          <w:rFonts w:eastAsia="SimSun;????" w:hint="cs"/>
          <w:b/>
          <w:bCs/>
          <w:rtl w:val="true"/>
          <w:lang w:bidi="he-IL"/>
        </w:rPr>
        <w:t xml:space="preserve">: </w:t>
      </w:r>
      <w:r>
        <w:rPr>
          <w:rFonts w:eastAsia="SimSun;????" w:hint="cs"/>
          <w:b/>
          <w:b/>
          <w:bCs/>
          <w:rtl w:val="true"/>
          <w:lang w:bidi="he-IL"/>
        </w:rPr>
        <w:t>יש לחלק בין דרך ברירתו בידו ודרך ברירתו בכלי</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ביאור הדבר</w:t>
      </w:r>
      <w:r>
        <w:rPr>
          <w:rFonts w:eastAsia="SimSun;????" w:hint="cs"/>
          <w:rtl w:val="true"/>
          <w:lang w:bidi="he-IL"/>
        </w:rPr>
        <w:t xml:space="preserve">, </w:t>
      </w:r>
      <w:r>
        <w:rPr>
          <w:rFonts w:eastAsia="SimSun;????" w:hint="cs"/>
          <w:rtl w:val="true"/>
          <w:lang w:bidi="he-IL"/>
        </w:rPr>
        <w:t>שכלים דרך ברירתו הוי לימים רבים</w:t>
      </w:r>
      <w:r>
        <w:rPr>
          <w:rFonts w:eastAsia="SimSun;????" w:hint="cs"/>
          <w:rtl w:val="true"/>
          <w:lang w:bidi="he-IL"/>
        </w:rPr>
        <w:t xml:space="preserve">, </w:t>
      </w:r>
      <w:r>
        <w:rPr>
          <w:rFonts w:eastAsia="SimSun;????" w:hint="cs"/>
          <w:rtl w:val="true"/>
          <w:lang w:bidi="he-IL"/>
        </w:rPr>
        <w:t>ואם הכלי דרך לעשותו רק לפי שעה</w:t>
      </w:r>
      <w:r>
        <w:rPr>
          <w:rFonts w:eastAsia="SimSun;????" w:hint="cs"/>
          <w:rtl w:val="true"/>
          <w:lang w:bidi="he-IL"/>
        </w:rPr>
        <w:t xml:space="preserve">, </w:t>
      </w:r>
      <w:r>
        <w:rPr>
          <w:rFonts w:eastAsia="SimSun;????" w:hint="cs"/>
          <w:rtl w:val="true"/>
          <w:lang w:bidi="he-IL"/>
        </w:rPr>
        <w:t xml:space="preserve">זה גופו כעין שינוי </w:t>
      </w:r>
      <w:r>
        <w:rPr>
          <w:rFonts w:eastAsia="SimSun;????" w:hint="cs"/>
          <w:rtl w:val="true"/>
          <w:lang w:bidi="he-IL"/>
        </w:rPr>
        <w:t>[</w:t>
      </w:r>
      <w:r>
        <w:rPr>
          <w:rFonts w:eastAsia="SimSun;????" w:hint="cs"/>
          <w:rtl w:val="true"/>
          <w:lang w:bidi="he-IL"/>
        </w:rPr>
        <w:t>דומה לבה</w:t>
      </w:r>
      <w:r>
        <w:rPr>
          <w:rFonts w:eastAsia="SimSun;????" w:hint="cs"/>
          <w:rtl w:val="true"/>
          <w:lang w:bidi="he-IL"/>
        </w:rPr>
        <w:t>"</w:t>
      </w:r>
      <w:r>
        <w:rPr>
          <w:rFonts w:eastAsia="SimSun;????" w:hint="cs"/>
          <w:rtl w:val="true"/>
          <w:lang w:bidi="he-IL"/>
        </w:rPr>
        <w:t>ל 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אם</w:t>
      </w:r>
      <w:r>
        <w:rPr>
          <w:rFonts w:eastAsia="SimSun;????" w:hint="cs"/>
          <w:rtl w:val="true"/>
          <w:lang w:bidi="he-IL"/>
        </w:rPr>
        <w:t xml:space="preserve">]. </w:t>
      </w:r>
      <w:r>
        <w:rPr>
          <w:rFonts w:eastAsia="SimSun;????" w:hint="cs"/>
          <w:rtl w:val="true"/>
          <w:lang w:bidi="he-IL"/>
        </w:rPr>
        <w:t>ולכן</w:t>
      </w:r>
      <w:r>
        <w:rPr>
          <w:rFonts w:eastAsia="SimSun;????" w:hint="cs"/>
          <w:rtl w:val="true"/>
          <w:lang w:bidi="he-IL"/>
        </w:rPr>
        <w:t xml:space="preserve">, </w:t>
      </w:r>
      <w:r>
        <w:rPr>
          <w:rFonts w:eastAsia="SimSun;????" w:hint="cs"/>
          <w:rtl w:val="true"/>
          <w:lang w:bidi="he-IL"/>
        </w:rPr>
        <w:t>אפי</w:t>
      </w:r>
      <w:r>
        <w:rPr>
          <w:rFonts w:eastAsia="SimSun;????" w:hint="cs"/>
          <w:rtl w:val="true"/>
          <w:lang w:bidi="he-IL"/>
        </w:rPr>
        <w:t xml:space="preserve">' </w:t>
      </w:r>
      <w:r>
        <w:rPr>
          <w:rFonts w:eastAsia="SimSun;????" w:hint="cs"/>
          <w:rtl w:val="true"/>
          <w:lang w:bidi="he-IL"/>
        </w:rPr>
        <w:t>דרך ברירתו בכלי</w:t>
      </w:r>
      <w:r>
        <w:rPr>
          <w:rFonts w:eastAsia="SimSun;????" w:hint="cs"/>
          <w:rtl w:val="true"/>
          <w:lang w:bidi="he-IL"/>
        </w:rPr>
        <w:t xml:space="preserve">, </w:t>
      </w:r>
      <w:r>
        <w:rPr>
          <w:rFonts w:eastAsia="SimSun;????" w:hint="cs"/>
          <w:rtl w:val="true"/>
          <w:lang w:bidi="he-IL"/>
        </w:rPr>
        <w:t>יש להקל לדעת המ</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hint="cs"/>
          <w:rtl w:val="true"/>
          <w:lang w:bidi="he-IL"/>
        </w:rPr>
        <w:t>אם הדרך להשתמש לפי שעה</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 xml:space="preserve">חולקים במהלך זו </w:t>
      </w:r>
      <w:r>
        <w:rPr>
          <w:rFonts w:eastAsia="SimSun;????" w:hint="cs"/>
          <w:rtl w:val="true"/>
          <w:lang w:bidi="he-IL"/>
        </w:rPr>
        <w:t xml:space="preserve">- </w:t>
      </w:r>
      <w:r>
        <w:rPr>
          <w:rFonts w:eastAsia="SimSun;????"/>
          <w:u w:val="single"/>
          <w:rtl w:val="true"/>
          <w:lang w:bidi="he-IL"/>
        </w:rPr>
        <w:t>אבני ישפה</w:t>
      </w:r>
      <w:r>
        <w:rPr>
          <w:rFonts w:eastAsia="SimSun;????"/>
          <w:rtl w:val="true"/>
        </w:rPr>
        <w:t xml:space="preserve"> </w:t>
      </w:r>
      <w:r>
        <w:rPr>
          <w:rFonts w:eastAsia="SimSun;????"/>
          <w:rtl w:val="true"/>
        </w:rPr>
        <w:t>(</w:t>
      </w:r>
      <w:r>
        <w:rPr>
          <w:rFonts w:eastAsia="SimSun;????"/>
          <w:rtl w:val="true"/>
          <w:lang w:bidi="he-IL"/>
        </w:rPr>
        <w:t>ח</w:t>
      </w:r>
      <w:r>
        <w:rPr>
          <w:rFonts w:eastAsia="SimSun;????"/>
          <w:rtl w:val="true"/>
        </w:rPr>
        <w:t>"</w:t>
      </w:r>
      <w:r>
        <w:rPr>
          <w:rFonts w:eastAsia="SimSun;????"/>
          <w:rtl w:val="true"/>
          <w:lang w:bidi="he-IL"/>
        </w:rPr>
        <w:t>ב סי</w:t>
      </w:r>
      <w:r>
        <w:rPr>
          <w:rFonts w:eastAsia="SimSun;????"/>
          <w:rtl w:val="true"/>
          <w:lang w:bidi="he-IL"/>
        </w:rPr>
        <w:t xml:space="preserve">' </w:t>
      </w:r>
      <w:r>
        <w:rPr>
          <w:rFonts w:eastAsia="SimSun;????"/>
          <w:rtl w:val="true"/>
          <w:lang w:bidi="he-IL"/>
        </w:rPr>
        <w:t>נ</w:t>
      </w:r>
      <w:r>
        <w:rPr>
          <w:rFonts w:eastAsia="SimSun;????"/>
          <w:rtl w:val="true"/>
          <w:lang w:bidi="he-IL"/>
        </w:rPr>
        <w:t xml:space="preserve">' </w:t>
      </w:r>
      <w:r>
        <w:rPr>
          <w:rFonts w:eastAsia="SimSun;????"/>
          <w:rtl w:val="true"/>
          <w:lang w:bidi="he-IL"/>
        </w:rPr>
        <w:t>אות ד</w:t>
      </w:r>
      <w:r>
        <w:rPr>
          <w:rFonts w:eastAsia="SimSun;????"/>
          <w:rtl w:val="true"/>
          <w:lang w:bidi="he-IL"/>
        </w:rPr>
        <w:t>'</w:t>
      </w:r>
      <w:r>
        <w:rPr>
          <w:rFonts w:eastAsia="SimSun;????" w:hint="cs"/>
          <w:rtl w:val="true"/>
          <w:lang w:bidi="he-IL"/>
        </w:rPr>
        <w:t xml:space="preserve">, </w:t>
      </w:r>
      <w:r>
        <w:rPr>
          <w:rFonts w:eastAsia="SimSun;????" w:hint="cs"/>
          <w:rtl w:val="true"/>
          <w:lang w:bidi="he-IL"/>
        </w:rPr>
        <w:t>לשונו מובא לקמן</w:t>
      </w:r>
      <w:r>
        <w:rPr>
          <w:rFonts w:eastAsia="SimSun;????"/>
          <w:rtl w:val="true"/>
          <w:lang w:bidi="he-IL"/>
        </w:rPr>
        <w:t>)</w:t>
      </w:r>
      <w:r>
        <w:rPr>
          <w:rFonts w:eastAsia="SimSun;????" w:hint="cs"/>
          <w:rtl w:val="true"/>
          <w:lang w:bidi="he-IL"/>
        </w:rPr>
        <w:t xml:space="preserve">, </w:t>
      </w:r>
      <w:r>
        <w:rPr>
          <w:rFonts w:eastAsia="SimSun;????"/>
          <w:u w:val="single"/>
          <w:rtl w:val="true"/>
          <w:lang w:bidi="he-IL"/>
        </w:rPr>
        <w:t>הל</w:t>
      </w:r>
      <w:r>
        <w:rPr>
          <w:rFonts w:eastAsia="SimSun;????"/>
          <w:u w:val="single"/>
          <w:rtl w:val="true"/>
          <w:lang w:bidi="he-IL"/>
        </w:rPr>
        <w:t xml:space="preserve">' </w:t>
      </w:r>
      <w:r>
        <w:rPr>
          <w:rFonts w:eastAsia="SimSun;????"/>
          <w:u w:val="single"/>
          <w:rtl w:val="true"/>
          <w:lang w:bidi="he-IL"/>
        </w:rPr>
        <w:t>יו</w:t>
      </w:r>
      <w:r>
        <w:rPr>
          <w:rFonts w:eastAsia="SimSun;????"/>
          <w:u w:val="single"/>
          <w:rtl w:val="true"/>
        </w:rPr>
        <w:t>"</w:t>
      </w:r>
      <w:r>
        <w:rPr>
          <w:rFonts w:eastAsia="SimSun;????"/>
          <w:u w:val="single"/>
          <w:rtl w:val="true"/>
          <w:lang w:bidi="he-IL"/>
        </w:rPr>
        <w:t>ט</w:t>
      </w:r>
      <w:r>
        <w:rPr>
          <w:rFonts w:eastAsia="SimSun;????"/>
          <w:rtl w:val="true"/>
        </w:rPr>
        <w:t xml:space="preserve"> </w:t>
      </w:r>
      <w:r>
        <w:rPr>
          <w:rFonts w:eastAsia="SimSun;????"/>
          <w:rtl w:val="true"/>
        </w:rPr>
        <w:t>(</w:t>
      </w:r>
      <w:r>
        <w:rPr>
          <w:rFonts w:eastAsia="SimSun;????"/>
          <w:rtl w:val="true"/>
          <w:lang w:bidi="he-IL"/>
        </w:rPr>
        <w:t>ארטסקרול פרק ז</w:t>
      </w:r>
      <w:r>
        <w:rPr>
          <w:rFonts w:eastAsia="SimSun;????"/>
          <w:rtl w:val="true"/>
          <w:lang w:bidi="he-IL"/>
        </w:rPr>
        <w:t xml:space="preserve">' </w:t>
      </w:r>
      <w:r>
        <w:rPr>
          <w:rFonts w:eastAsia="SimSun;????"/>
          <w:rtl w:val="true"/>
          <w:lang w:bidi="he-IL"/>
        </w:rPr>
        <w:t>הע</w:t>
      </w:r>
      <w:r>
        <w:rPr>
          <w:rFonts w:eastAsia="SimSun;????"/>
          <w:rtl w:val="true"/>
          <w:lang w:bidi="he-IL"/>
        </w:rPr>
        <w:t xml:space="preserve">' </w:t>
      </w:r>
      <w:r>
        <w:rPr>
          <w:rFonts w:eastAsia="SimSun;????"/>
          <w:rtl w:val="true"/>
          <w:lang w:bidi="he-IL"/>
        </w:rPr>
        <w:t>י</w:t>
      </w:r>
      <w:r>
        <w:rPr>
          <w:rFonts w:eastAsia="SimSun;????"/>
          <w:rtl w:val="true"/>
        </w:rPr>
        <w:t>"</w:t>
      </w:r>
      <w:r>
        <w:rPr>
          <w:rFonts w:eastAsia="SimSun;????"/>
          <w:rtl w:val="true"/>
          <w:lang w:bidi="he-IL"/>
        </w:rPr>
        <w:t>ז</w:t>
      </w:r>
      <w:r>
        <w:rPr>
          <w:rFonts w:eastAsia="SimSun;????" w:hint="cs"/>
          <w:rtl w:val="true"/>
          <w:lang w:bidi="he-IL"/>
        </w:rPr>
        <w:t xml:space="preserve">, </w:t>
      </w:r>
      <w:r>
        <w:rPr>
          <w:rFonts w:eastAsia="SimSun;????" w:hint="cs"/>
          <w:rtl w:val="true"/>
          <w:lang w:bidi="he-IL"/>
        </w:rPr>
        <w:t>לשונו מובא לקמן</w:t>
      </w:r>
      <w:r>
        <w:rPr>
          <w:rFonts w:eastAsia="SimSun;????"/>
          <w:rtl w:val="true"/>
          <w:lang w:bidi="he-IL"/>
        </w:rPr>
        <w:t>)</w:t>
      </w:r>
      <w:r>
        <w:rPr>
          <w:rFonts w:eastAsia="SimSun;????" w:hint="cs"/>
          <w:rtl w:val="true"/>
          <w:lang w:bidi="he-IL"/>
        </w:rPr>
        <w:t xml:space="preserve">, </w:t>
      </w:r>
      <w:r>
        <w:rPr>
          <w:rFonts w:eastAsia="SimSun;????"/>
          <w:u w:val="single"/>
          <w:rtl w:val="true"/>
          <w:lang w:bidi="he-IL"/>
        </w:rPr>
        <w:t>פסקי תשובות</w:t>
      </w:r>
      <w:r>
        <w:rPr>
          <w:rFonts w:eastAsia="SimSun;????"/>
          <w:rtl w:val="true"/>
          <w:lang w:bidi="he-IL"/>
        </w:rPr>
        <w:t xml:space="preserve"> </w:t>
      </w:r>
      <w:r>
        <w:rPr>
          <w:rFonts w:eastAsia="SimSun;????"/>
          <w:rtl w:val="true"/>
          <w:lang w:bidi="he-IL"/>
        </w:rPr>
        <w:t>(</w:t>
      </w:r>
      <w:r>
        <w:rPr>
          <w:rFonts w:eastAsia="SimSun;????"/>
          <w:rtl w:val="true"/>
          <w:lang w:bidi="he-IL"/>
        </w:rPr>
        <w:t>דפו</w:t>
      </w:r>
      <w:r>
        <w:rPr>
          <w:rFonts w:eastAsia="SimSun;????"/>
          <w:rtl w:val="true"/>
          <w:lang w:bidi="he-IL"/>
        </w:rPr>
        <w:t>"</w:t>
      </w:r>
      <w:r>
        <w:rPr>
          <w:rFonts w:eastAsia="SimSun;????"/>
          <w:rtl w:val="true"/>
          <w:lang w:bidi="he-IL"/>
        </w:rPr>
        <w:t>ח הע</w:t>
      </w:r>
      <w:r>
        <w:rPr>
          <w:rFonts w:eastAsia="SimSun;????"/>
          <w:rtl w:val="true"/>
          <w:lang w:bidi="he-IL"/>
        </w:rPr>
        <w:t xml:space="preserve">' </w:t>
      </w:r>
      <w:r>
        <w:rPr>
          <w:rFonts w:eastAsia="SimSun;????"/>
          <w:rtl w:val="true"/>
          <w:lang w:bidi="he-IL"/>
        </w:rPr>
        <w:t>כ</w:t>
      </w:r>
      <w:r>
        <w:rPr>
          <w:rFonts w:eastAsia="SimSun;????"/>
          <w:rtl w:val="true"/>
          <w:lang w:bidi="he-IL"/>
        </w:rPr>
        <w:t>"</w:t>
      </w:r>
      <w:r>
        <w:rPr>
          <w:rFonts w:eastAsia="SimSun;????"/>
          <w:rtl w:val="true"/>
          <w:lang w:bidi="he-IL"/>
        </w:rPr>
        <w:t>ז</w:t>
      </w:r>
      <w:r>
        <w:rPr>
          <w:rFonts w:eastAsia="SimSun;????" w:hint="cs"/>
          <w:rtl w:val="true"/>
          <w:lang w:bidi="he-IL"/>
        </w:rPr>
        <w:t xml:space="preserve">, </w:t>
      </w:r>
      <w:r>
        <w:rPr>
          <w:rFonts w:eastAsia="SimSun;????" w:hint="cs"/>
          <w:rtl w:val="true"/>
          <w:lang w:bidi="he-IL"/>
        </w:rPr>
        <w:t>לשונו מובא לקמן</w:t>
      </w:r>
      <w:r>
        <w:rPr>
          <w:rFonts w:eastAsia="SimSun;????"/>
          <w:rtl w:val="true"/>
          <w:lang w:bidi="he-IL"/>
        </w:rPr>
        <w:t>)</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הוצאת שקית תה מהכוס</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lang w:bidi="he-IL"/>
        </w:rPr>
        <w:t>ששכ</w:t>
      </w:r>
      <w:r>
        <w:rPr>
          <w:rFonts w:eastAsia="SimSun;????" w:hint="cs"/>
          <w:u w:val="single"/>
          <w:rtl w:val="true"/>
          <w:lang w:bidi="he-IL"/>
        </w:rPr>
        <w:t>"</w:t>
      </w:r>
      <w:r>
        <w:rPr>
          <w:rFonts w:eastAsia="SimSun;????" w:hint="cs"/>
          <w:u w:val="single"/>
          <w:rtl w:val="true"/>
          <w:lang w:bidi="he-IL"/>
        </w:rPr>
        <w:t>ה</w:t>
      </w:r>
      <w:r>
        <w:rPr>
          <w:rFonts w:eastAsia="SimSun;????"/>
          <w:rtl w:val="true"/>
          <w:lang w:bidi="he-IL"/>
        </w:rPr>
        <w:t xml:space="preserve"> </w:t>
      </w:r>
      <w:r>
        <w:rPr>
          <w:rFonts w:eastAsia="SimSun;????" w:hint="cs"/>
          <w:rtl w:val="true"/>
          <w:lang w:bidi="he-IL"/>
        </w:rPr>
        <w:t>(</w:t>
      </w:r>
      <w:r>
        <w:rPr>
          <w:rFonts w:eastAsia="SimSun;????"/>
          <w:rtl w:val="true"/>
          <w:lang w:bidi="he-IL"/>
        </w:rPr>
        <w:t>פרק ד</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 xml:space="preserve">ד </w:t>
      </w:r>
      <w:r>
        <w:rPr>
          <w:rFonts w:eastAsia="SimSun;????" w:hint="cs"/>
          <w:rtl w:val="true"/>
          <w:lang w:bidi="he-IL"/>
        </w:rPr>
        <w:t>[</w:t>
      </w:r>
      <w:r>
        <w:rPr>
          <w:rFonts w:eastAsia="SimSun;????" w:hint="cs"/>
          <w:rtl w:val="true"/>
          <w:lang w:bidi="he-IL"/>
        </w:rPr>
        <w:t>דפו</w:t>
      </w:r>
      <w:r>
        <w:rPr>
          <w:rFonts w:eastAsia="SimSun;????" w:hint="cs"/>
          <w:rtl w:val="true"/>
          <w:lang w:bidi="he-IL"/>
        </w:rPr>
        <w:t>"</w:t>
      </w:r>
      <w:r>
        <w:rPr>
          <w:rFonts w:eastAsia="SimSun;????" w:hint="cs"/>
          <w:rtl w:val="true"/>
          <w:lang w:bidi="he-IL"/>
        </w:rPr>
        <w:t>ח</w:t>
      </w:r>
      <w:r>
        <w:rPr>
          <w:rFonts w:eastAsia="SimSun;????"/>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 xml:space="preserve">ד </w:t>
      </w:r>
      <w:r>
        <w:rPr>
          <w:rFonts w:eastAsia="SimSun;????" w:hint="cs"/>
          <w:rtl w:val="true"/>
          <w:lang w:bidi="he-IL"/>
        </w:rPr>
        <w:t>[</w:t>
      </w:r>
      <w:r>
        <w:rPr>
          <w:rFonts w:eastAsia="SimSun;????" w:hint="cs"/>
          <w:rtl w:val="true"/>
          <w:lang w:bidi="he-IL"/>
        </w:rPr>
        <w:t>דפו</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מותר לשפוך מים רותחים על עלי </w:t>
      </w:r>
      <w:r>
        <w:rPr>
          <w:rFonts w:eastAsia="SimSun;????"/>
          <w:rtl w:val="true"/>
          <w:lang w:bidi="he-IL"/>
        </w:rPr>
        <w:t xml:space="preserve">- </w:t>
      </w:r>
      <w:r>
        <w:rPr>
          <w:rFonts w:eastAsia="SimSun;????"/>
          <w:rtl w:val="true"/>
          <w:lang w:bidi="he-IL"/>
        </w:rPr>
        <w:t>תה הנמצאים במסננת</w:t>
      </w:r>
      <w:r>
        <w:rPr>
          <w:rFonts w:eastAsia="SimSun;????"/>
          <w:rtl w:val="true"/>
          <w:lang w:bidi="he-IL"/>
        </w:rPr>
        <w:t xml:space="preserve">, </w:t>
      </w:r>
      <w:r>
        <w:rPr>
          <w:rFonts w:eastAsia="SimSun;????"/>
          <w:rtl w:val="true"/>
          <w:lang w:bidi="he-IL"/>
        </w:rPr>
        <w:t>והמים נפרדים מיד עם שפיכתם</w:t>
      </w:r>
      <w:r>
        <w:rPr>
          <w:rFonts w:eastAsia="SimSun;????"/>
          <w:rtl w:val="true"/>
          <w:lang w:bidi="he-IL"/>
        </w:rPr>
        <w:t xml:space="preserve">, </w:t>
      </w:r>
      <w:r>
        <w:rPr>
          <w:rFonts w:eastAsia="SimSun;????"/>
          <w:rtl w:val="true"/>
          <w:lang w:bidi="he-IL"/>
        </w:rPr>
        <w:t>ואין בזה איסור ברירה</w:t>
      </w:r>
      <w:r>
        <w:rPr>
          <w:rFonts w:eastAsia="SimSun;????"/>
          <w:rtl w:val="true"/>
          <w:lang w:bidi="he-IL"/>
        </w:rPr>
        <w:t xml:space="preserve">. </w:t>
      </w:r>
      <w:r>
        <w:rPr>
          <w:rFonts w:eastAsia="SimSun;????"/>
          <w:rtl w:val="true"/>
          <w:lang w:bidi="he-IL"/>
        </w:rPr>
        <w:t xml:space="preserve">והמכין תה בעזרת שקית המכילה עלי </w:t>
      </w:r>
      <w:r>
        <w:rPr>
          <w:rFonts w:eastAsia="SimSun;????"/>
          <w:rtl w:val="true"/>
          <w:lang w:bidi="he-IL"/>
        </w:rPr>
        <w:t xml:space="preserve">- </w:t>
      </w:r>
      <w:r>
        <w:rPr>
          <w:rFonts w:eastAsia="SimSun;????"/>
          <w:rtl w:val="true"/>
          <w:lang w:bidi="he-IL"/>
        </w:rPr>
        <w:t>תה</w:t>
      </w:r>
      <w:r>
        <w:rPr>
          <w:rFonts w:eastAsia="SimSun;????"/>
          <w:rtl w:val="true"/>
          <w:lang w:bidi="he-IL"/>
        </w:rPr>
        <w:t xml:space="preserve">, </w:t>
      </w:r>
      <w:r>
        <w:rPr>
          <w:rFonts w:eastAsia="SimSun;????"/>
          <w:rtl w:val="true"/>
          <w:lang w:bidi="he-IL"/>
        </w:rPr>
        <w:t>מותר להשהותה</w:t>
      </w:r>
      <w:r>
        <w:rPr>
          <w:rFonts w:eastAsia="SimSun;????"/>
          <w:rtl w:val="true"/>
          <w:lang w:bidi="he-IL"/>
        </w:rPr>
        <w:t xml:space="preserve">, </w:t>
      </w:r>
      <w:r>
        <w:rPr>
          <w:rFonts w:eastAsia="SimSun;????"/>
          <w:rtl w:val="true"/>
          <w:lang w:bidi="he-IL"/>
        </w:rPr>
        <w:t>אחרי שהוציאה</w:t>
      </w:r>
      <w:r>
        <w:rPr>
          <w:rFonts w:eastAsia="SimSun;????"/>
          <w:rtl w:val="true"/>
          <w:lang w:bidi="he-IL"/>
        </w:rPr>
        <w:t xml:space="preserve">, </w:t>
      </w:r>
      <w:r>
        <w:rPr>
          <w:rFonts w:eastAsia="SimSun;????"/>
          <w:rtl w:val="true"/>
          <w:lang w:bidi="he-IL"/>
        </w:rPr>
        <w:t>מעל גבי המים שבכוס</w:t>
      </w:r>
      <w:r>
        <w:rPr>
          <w:rFonts w:eastAsia="SimSun;????"/>
          <w:rtl w:val="true"/>
          <w:lang w:bidi="he-IL"/>
        </w:rPr>
        <w:t xml:space="preserve">, </w:t>
      </w:r>
      <w:r>
        <w:rPr>
          <w:rFonts w:eastAsia="SimSun;????"/>
          <w:rtl w:val="true"/>
          <w:lang w:bidi="he-IL"/>
        </w:rPr>
        <w:t>כדי שתטפנה טיפות מן התמצית חזרה לתוך הכוס</w:t>
      </w:r>
      <w:r>
        <w:rPr>
          <w:rFonts w:eastAsia="SimSun;????" w:hint="cs"/>
          <w:rtl w:val="true"/>
          <w:lang w:bidi="he-IL"/>
        </w:rPr>
        <w:t>. [</w:t>
      </w:r>
      <w:r>
        <w:rPr>
          <w:rFonts w:eastAsia="SimSun;????"/>
          <w:rtl w:val="true"/>
          <w:lang w:bidi="he-IL"/>
        </w:rPr>
        <w:t>עיין סי</w:t>
      </w:r>
      <w:r>
        <w:rPr>
          <w:rFonts w:eastAsia="SimSun;????"/>
          <w:rtl w:val="true"/>
          <w:lang w:bidi="he-IL"/>
        </w:rPr>
        <w:t xml:space="preserve">' </w:t>
      </w:r>
      <w:r>
        <w:rPr>
          <w:rFonts w:eastAsia="SimSun;????"/>
          <w:rtl w:val="true"/>
          <w:lang w:bidi="he-IL"/>
        </w:rPr>
        <w:t>תקי סע</w:t>
      </w:r>
      <w:r>
        <w:rPr>
          <w:rFonts w:eastAsia="SimSun;????"/>
          <w:rtl w:val="true"/>
          <w:lang w:bidi="he-IL"/>
        </w:rPr>
        <w:t xml:space="preserve">' </w:t>
      </w:r>
      <w:r>
        <w:rPr>
          <w:rFonts w:eastAsia="SimSun;????"/>
          <w:rtl w:val="true"/>
          <w:lang w:bidi="he-IL"/>
        </w:rPr>
        <w:t>ד בביה</w:t>
      </w:r>
      <w:r>
        <w:rPr>
          <w:rFonts w:eastAsia="SimSun;????"/>
          <w:rtl w:val="true"/>
          <w:lang w:bidi="he-IL"/>
        </w:rPr>
        <w:t>"</w:t>
      </w:r>
      <w:r>
        <w:rPr>
          <w:rFonts w:eastAsia="SimSun;????"/>
          <w:rtl w:val="true"/>
          <w:lang w:bidi="he-IL"/>
        </w:rPr>
        <w:t>ל ד</w:t>
      </w:r>
      <w:r>
        <w:rPr>
          <w:rFonts w:eastAsia="SimSun;????"/>
          <w:rtl w:val="true"/>
          <w:lang w:bidi="he-IL"/>
        </w:rPr>
        <w:t>"</w:t>
      </w:r>
      <w:r>
        <w:rPr>
          <w:rFonts w:eastAsia="SimSun;????"/>
          <w:rtl w:val="true"/>
          <w:lang w:bidi="he-IL"/>
        </w:rPr>
        <w:t>ה מותר</w:t>
      </w:r>
      <w:r>
        <w:rPr>
          <w:rFonts w:eastAsia="SimSun;????"/>
          <w:rtl w:val="true"/>
          <w:lang w:bidi="he-IL"/>
        </w:rPr>
        <w:t xml:space="preserve">, </w:t>
      </w:r>
      <w:r>
        <w:rPr>
          <w:rFonts w:eastAsia="SimSun;????"/>
          <w:rtl w:val="true"/>
          <w:lang w:bidi="he-IL"/>
        </w:rPr>
        <w:t>וע</w:t>
      </w:r>
      <w:r>
        <w:rPr>
          <w:rFonts w:eastAsia="SimSun;????"/>
          <w:rtl w:val="true"/>
          <w:lang w:bidi="he-IL"/>
        </w:rPr>
        <w:t>"</w:t>
      </w:r>
      <w:r>
        <w:rPr>
          <w:rFonts w:eastAsia="SimSun;????"/>
          <w:rtl w:val="true"/>
          <w:lang w:bidi="he-IL"/>
        </w:rPr>
        <w:t>ש במ</w:t>
      </w:r>
      <w:r>
        <w:rPr>
          <w:rFonts w:eastAsia="SimSun;????"/>
          <w:rtl w:val="true"/>
          <w:lang w:bidi="he-IL"/>
        </w:rPr>
        <w:t>"</w:t>
      </w:r>
      <w:r>
        <w:rPr>
          <w:rFonts w:eastAsia="SimSun;????"/>
          <w:rtl w:val="true"/>
          <w:lang w:bidi="he-IL"/>
        </w:rPr>
        <w:t>ב ס</w:t>
      </w:r>
      <w:r>
        <w:rPr>
          <w:rFonts w:eastAsia="SimSun;????"/>
          <w:rtl w:val="true"/>
          <w:lang w:bidi="he-IL"/>
        </w:rPr>
        <w:t>"</w:t>
      </w:r>
      <w:r>
        <w:rPr>
          <w:rFonts w:eastAsia="SimSun;????"/>
          <w:rtl w:val="true"/>
          <w:lang w:bidi="he-IL"/>
        </w:rPr>
        <w:t>ק יז</w:t>
      </w:r>
      <w:r>
        <w:rPr>
          <w:rFonts w:eastAsia="SimSun;????"/>
          <w:rtl w:val="true"/>
          <w:lang w:bidi="he-IL"/>
        </w:rPr>
        <w:t xml:space="preserve">, </w:t>
      </w:r>
      <w:r>
        <w:rPr>
          <w:rFonts w:eastAsia="SimSun;????"/>
          <w:rtl w:val="true"/>
          <w:lang w:bidi="he-IL"/>
        </w:rPr>
        <w:t>והרי הדרך לעשותו ע</w:t>
      </w:r>
      <w:r>
        <w:rPr>
          <w:rFonts w:eastAsia="SimSun;????"/>
          <w:rtl w:val="true"/>
          <w:lang w:bidi="he-IL"/>
        </w:rPr>
        <w:t>"</w:t>
      </w:r>
      <w:r>
        <w:rPr>
          <w:rFonts w:eastAsia="SimSun;????"/>
          <w:rtl w:val="true"/>
          <w:lang w:bidi="he-IL"/>
        </w:rPr>
        <w:t>מ לשתות מיד</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u w:val="single"/>
          <w:rtl w:val="true"/>
        </w:rPr>
        <w:t>ברכת השבת</w:t>
      </w:r>
      <w:r>
        <w:rPr>
          <w:rFonts w:eastAsia="SimSun;????"/>
          <w:rtl w:val="true"/>
        </w:rPr>
        <w:t xml:space="preserve"> </w:t>
      </w:r>
      <w:r>
        <w:rPr>
          <w:rFonts w:eastAsia="SimSun;????"/>
          <w:rtl w:val="true"/>
        </w:rPr>
        <w:t>(</w:t>
      </w:r>
      <w:r>
        <w:rPr>
          <w:rFonts w:eastAsia="SimSun;????" w:hint="cs"/>
          <w:rtl w:val="true"/>
        </w:rPr>
        <w:t>ברכת יו</w:t>
      </w:r>
      <w:r>
        <w:rPr>
          <w:rFonts w:eastAsia="SimSun;????" w:hint="cs"/>
          <w:rtl w:val="true"/>
        </w:rPr>
        <w:t>"</w:t>
      </w:r>
      <w:r>
        <w:rPr>
          <w:rFonts w:eastAsia="SimSun;????" w:hint="cs"/>
          <w:rtl w:val="true"/>
        </w:rPr>
        <w:t xml:space="preserve">ט </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י</w:t>
      </w:r>
      <w:r>
        <w:rPr>
          <w:rFonts w:eastAsia="SimSun;????" w:hint="cs"/>
          <w:rtl w:val="true"/>
        </w:rPr>
        <w:t xml:space="preserve"> על הגר</w:t>
      </w:r>
      <w:r>
        <w:rPr>
          <w:rFonts w:eastAsia="SimSun;????" w:hint="cs"/>
          <w:rtl w:val="true"/>
        </w:rPr>
        <w:t>"</w:t>
      </w:r>
      <w:r>
        <w:rPr>
          <w:rFonts w:eastAsia="SimSun;????" w:hint="cs"/>
          <w:rtl w:val="true"/>
        </w:rPr>
        <w:t>ז סעי</w:t>
      </w:r>
      <w:r>
        <w:rPr>
          <w:rFonts w:eastAsia="SimSun;????" w:hint="cs"/>
          <w:rtl w:val="true"/>
        </w:rPr>
        <w:t xml:space="preserve">' </w:t>
      </w:r>
      <w:r>
        <w:rPr>
          <w:rFonts w:eastAsia="SimSun;????" w:hint="cs"/>
          <w:rtl w:val="true"/>
        </w:rPr>
        <w:t>ט</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נ</w:t>
      </w:r>
      <w:r>
        <w:rPr>
          <w:rFonts w:eastAsia="SimSun;????" w:hint="cs"/>
          <w:rtl w:val="true"/>
        </w:rPr>
        <w:t>"</w:t>
      </w:r>
      <w:r>
        <w:rPr>
          <w:rFonts w:eastAsia="SimSun;????" w:hint="cs"/>
          <w:rtl w:val="true"/>
        </w:rPr>
        <w:t>ט</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מותר להוציאה יו</w:t>
      </w:r>
      <w:r>
        <w:rPr>
          <w:rFonts w:eastAsia="SimSun;????" w:hint="cs"/>
          <w:rtl w:val="true"/>
        </w:rPr>
        <w:t>"</w:t>
      </w:r>
      <w:r>
        <w:rPr>
          <w:rFonts w:eastAsia="SimSun;????" w:hint="cs"/>
          <w:rtl w:val="true"/>
        </w:rPr>
        <w:t>ט</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rtl w:val="true"/>
        </w:rPr>
        <w:t>פרק י</w:t>
      </w:r>
      <w:r>
        <w:rPr>
          <w:rFonts w:eastAsia="SimSun;????"/>
          <w:rtl w:val="true"/>
        </w:rPr>
        <w:t>"</w:t>
      </w:r>
      <w:r>
        <w:rPr>
          <w:rFonts w:eastAsia="SimSun;????"/>
          <w:rtl w:val="true"/>
        </w:rPr>
        <w:t>ג סעי</w:t>
      </w:r>
      <w:r>
        <w:rPr>
          <w:rFonts w:eastAsia="SimSun;????"/>
          <w:rtl w:val="true"/>
        </w:rPr>
        <w:t xml:space="preserve">' </w:t>
      </w:r>
      <w:r>
        <w:rPr>
          <w:rFonts w:eastAsia="SimSun;????" w:hint="cs"/>
          <w:rtl w:val="true"/>
        </w:rPr>
        <w:t>ד</w:t>
      </w:r>
      <w:r>
        <w:rPr>
          <w:rFonts w:eastAsia="SimSun;????" w:hint="cs"/>
          <w:rtl w:val="true"/>
        </w:rPr>
        <w:t>'</w:t>
      </w:r>
      <w:r>
        <w:rPr>
          <w:rFonts w:eastAsia="SimSun;????"/>
          <w:rtl w:val="true"/>
        </w:rPr>
        <w:t>) – "</w:t>
      </w:r>
      <w:r>
        <w:rPr>
          <w:rFonts w:eastAsia="SimSun;????"/>
          <w:rtl w:val="true"/>
        </w:rPr>
        <w:t>מותר להוציא שקית תה מהכוס ביו</w:t>
      </w:r>
      <w:r>
        <w:rPr>
          <w:rFonts w:eastAsia="SimSun;????" w:hint="cs"/>
          <w:rtl w:val="true"/>
        </w:rPr>
        <w:t>"</w:t>
      </w:r>
      <w:r>
        <w:rPr>
          <w:rFonts w:eastAsia="SimSun;????"/>
          <w:rtl w:val="true"/>
        </w:rPr>
        <w:t>ט</w:t>
      </w:r>
      <w:r>
        <w:rPr>
          <w:rFonts w:eastAsia="SimSun;????"/>
          <w:rtl w:val="true"/>
        </w:rPr>
        <w:t xml:space="preserve">, </w:t>
      </w:r>
      <w:r>
        <w:rPr>
          <w:rFonts w:eastAsia="SimSun;????"/>
          <w:rtl w:val="true"/>
        </w:rPr>
        <w:t>הגם</w:t>
      </w:r>
      <w:r>
        <w:rPr>
          <w:rFonts w:eastAsia="SimSun;????" w:hint="cs"/>
          <w:rtl w:val="true"/>
        </w:rPr>
        <w:t xml:space="preserve"> </w:t>
      </w:r>
      <w:r>
        <w:rPr>
          <w:rFonts w:eastAsia="SimSun;????"/>
          <w:rtl w:val="true"/>
        </w:rPr>
        <w:t>שמוציא המים מבין העלים ע</w:t>
      </w:r>
      <w:r>
        <w:rPr>
          <w:rFonts w:eastAsia="SimSun;????" w:hint="cs"/>
          <w:rtl w:val="true"/>
        </w:rPr>
        <w:t>"</w:t>
      </w:r>
      <w:r>
        <w:rPr>
          <w:rFonts w:eastAsia="SimSun;????"/>
          <w:rtl w:val="true"/>
        </w:rPr>
        <w:t>י כלי</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 xml:space="preserve">אות </w:t>
      </w:r>
      <w:r>
        <w:rPr>
          <w:rFonts w:eastAsia="SimSun;????" w:hint="cs"/>
          <w:rtl w:val="true"/>
        </w:rPr>
        <w:t>ג</w:t>
      </w:r>
      <w:r>
        <w:rPr>
          <w:rFonts w:eastAsia="SimSun;????"/>
          <w:rtl w:val="true"/>
        </w:rPr>
        <w:t>'</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ט</w:t>
      </w:r>
      <w:r>
        <w:rPr>
          <w:rFonts w:eastAsia="SimSun;????" w:hint="cs"/>
          <w:rtl w:val="true"/>
          <w:lang w:bidi="he-IL"/>
        </w:rPr>
        <w:t xml:space="preserve">', </w:t>
      </w:r>
      <w:r>
        <w:rPr>
          <w:rFonts w:eastAsia="SimSun;????" w:hint="cs"/>
          <w:rtl w:val="true"/>
          <w:lang w:bidi="he-IL"/>
        </w:rPr>
        <w:t>דפו</w:t>
      </w:r>
      <w:r>
        <w:rPr>
          <w:rFonts w:eastAsia="SimSun;????" w:hint="cs"/>
          <w:rtl w:val="true"/>
          <w:lang w:bidi="he-IL"/>
        </w:rPr>
        <w:t>"</w:t>
      </w:r>
      <w:r>
        <w:rPr>
          <w:rFonts w:eastAsia="SimSun;????" w:hint="cs"/>
          <w:rtl w:val="true"/>
          <w:lang w:bidi="he-IL"/>
        </w:rPr>
        <w:t>ח אות 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סעי</w:t>
      </w:r>
      <w:r>
        <w:rPr>
          <w:rFonts w:eastAsia="SimSun;????"/>
          <w:rtl w:val="true"/>
        </w:rPr>
        <w:t xml:space="preserve">' </w:t>
      </w:r>
      <w:r>
        <w:rPr>
          <w:rFonts w:eastAsia="SimSun;????"/>
          <w:rtl w:val="true"/>
        </w:rPr>
        <w:t>ד</w:t>
      </w:r>
      <w:r>
        <w:rPr>
          <w:rFonts w:eastAsia="SimSun;????"/>
          <w:rtl w:val="true"/>
        </w:rPr>
        <w:t xml:space="preserve">', </w:t>
      </w:r>
      <w:r>
        <w:rPr>
          <w:rFonts w:eastAsia="SimSun;????"/>
          <w:rtl w:val="true"/>
        </w:rPr>
        <w:t>שו</w:t>
      </w:r>
      <w:r>
        <w:rPr>
          <w:rFonts w:eastAsia="SimSun;????"/>
          <w:rtl w:val="true"/>
        </w:rPr>
        <w:t>"</w:t>
      </w:r>
      <w:r>
        <w:rPr>
          <w:rFonts w:eastAsia="SimSun;????"/>
          <w:rtl w:val="true"/>
        </w:rPr>
        <w:t>ע</w:t>
      </w:r>
      <w:r>
        <w:rPr>
          <w:rFonts w:eastAsia="SimSun;????"/>
          <w:rtl w:val="true"/>
        </w:rPr>
        <w:t xml:space="preserve">: </w:t>
      </w:r>
      <w:r>
        <w:rPr>
          <w:rFonts w:eastAsia="SimSun;????"/>
          <w:rtl w:val="true"/>
        </w:rPr>
        <w:t>משמרת וכו</w:t>
      </w:r>
      <w:r>
        <w:rPr>
          <w:rFonts w:eastAsia="SimSun;????"/>
          <w:rtl w:val="true"/>
        </w:rPr>
        <w:t xml:space="preserve">' </w:t>
      </w:r>
      <w:r>
        <w:rPr>
          <w:rFonts w:eastAsia="SimSun;????"/>
          <w:rtl w:val="true"/>
        </w:rPr>
        <w:t>מותר לתת בה שמרים לסננן</w:t>
      </w:r>
      <w:r>
        <w:rPr>
          <w:rFonts w:eastAsia="SimSun;????"/>
          <w:rtl w:val="true"/>
        </w:rPr>
        <w:t xml:space="preserve">. </w:t>
      </w:r>
      <w:r>
        <w:rPr>
          <w:rFonts w:eastAsia="SimSun;????"/>
          <w:rtl w:val="true"/>
        </w:rPr>
        <w:t>ובביה</w:t>
      </w:r>
      <w:r>
        <w:rPr>
          <w:rFonts w:eastAsia="SimSun;????"/>
          <w:rtl w:val="true"/>
        </w:rPr>
        <w:t>"</w:t>
      </w:r>
      <w:r>
        <w:rPr>
          <w:rFonts w:eastAsia="SimSun;????"/>
          <w:rtl w:val="true"/>
        </w:rPr>
        <w:t xml:space="preserve">ל </w:t>
      </w:r>
      <w:r>
        <w:rPr>
          <w:rFonts w:eastAsia="SimSun;????"/>
          <w:rtl w:val="true"/>
        </w:rPr>
        <w:t>(</w:t>
      </w:r>
      <w:r>
        <w:rPr>
          <w:rFonts w:eastAsia="SimSun;????"/>
          <w:rtl w:val="true"/>
        </w:rPr>
        <w:t>ד</w:t>
      </w:r>
      <w:r>
        <w:rPr>
          <w:rFonts w:eastAsia="SimSun;????"/>
          <w:rtl w:val="true"/>
        </w:rPr>
        <w:t>"</w:t>
      </w:r>
      <w:r>
        <w:rPr>
          <w:rFonts w:eastAsia="SimSun;????"/>
          <w:rtl w:val="true"/>
        </w:rPr>
        <w:t>ה מותר</w:t>
      </w:r>
      <w:r>
        <w:rPr>
          <w:rFonts w:eastAsia="SimSun;????"/>
          <w:rtl w:val="true"/>
        </w:rPr>
        <w:t xml:space="preserve">) </w:t>
      </w:r>
      <w:r>
        <w:rPr>
          <w:rFonts w:eastAsia="SimSun;????"/>
          <w:rtl w:val="true"/>
        </w:rPr>
        <w:t>שאף שאסרינן בורר ע</w:t>
      </w:r>
      <w:r>
        <w:rPr>
          <w:rFonts w:eastAsia="SimSun;????"/>
          <w:rtl w:val="true"/>
        </w:rPr>
        <w:t>"</w:t>
      </w:r>
      <w:r>
        <w:rPr>
          <w:rFonts w:eastAsia="SimSun;????"/>
          <w:rtl w:val="true"/>
        </w:rPr>
        <w:t>י כלים</w:t>
      </w:r>
      <w:r>
        <w:rPr>
          <w:rFonts w:eastAsia="SimSun;????"/>
          <w:rtl w:val="true"/>
        </w:rPr>
        <w:t xml:space="preserve">, </w:t>
      </w:r>
      <w:r>
        <w:rPr>
          <w:rFonts w:eastAsia="SimSun;????"/>
          <w:rtl w:val="true"/>
        </w:rPr>
        <w:t>מ</w:t>
      </w:r>
      <w:r>
        <w:rPr>
          <w:rFonts w:eastAsia="SimSun;????"/>
          <w:rtl w:val="true"/>
        </w:rPr>
        <w:t>"</w:t>
      </w:r>
      <w:r>
        <w:rPr>
          <w:rFonts w:eastAsia="SimSun;????"/>
          <w:rtl w:val="true"/>
        </w:rPr>
        <w:t>מ בכלים שהדרך לברור לפי שעה אין איסור</w:t>
      </w:r>
      <w:r>
        <w:rPr>
          <w:rFonts w:eastAsia="SimSun;????"/>
          <w:rtl w:val="true"/>
        </w:rPr>
        <w:t xml:space="preserve">. </w:t>
      </w:r>
      <w:r>
        <w:rPr>
          <w:rFonts w:eastAsia="SimSun;????"/>
          <w:rtl w:val="true"/>
        </w:rPr>
        <w:t>מכאן נלמד להתיר להשתמש בתיון שמותקן בפתח המשפך מסננת</w:t>
      </w:r>
      <w:r>
        <w:rPr>
          <w:rFonts w:eastAsia="SimSun;????"/>
          <w:rtl w:val="true"/>
        </w:rPr>
        <w:t xml:space="preserve">, </w:t>
      </w:r>
      <w:r>
        <w:rPr>
          <w:rFonts w:eastAsia="SimSun;????"/>
          <w:rtl w:val="true"/>
        </w:rPr>
        <w:t>כי הוא כלי שהדרך לברור בו לפי שעה ולא לימים רבים</w:t>
      </w:r>
      <w:r>
        <w:rPr>
          <w:rFonts w:eastAsia="SimSun;????"/>
          <w:rtl w:val="true"/>
        </w:rPr>
        <w:t xml:space="preserve">, </w:t>
      </w:r>
      <w:r>
        <w:rPr>
          <w:rFonts w:eastAsia="SimSun;????"/>
          <w:rtl w:val="true"/>
        </w:rPr>
        <w:t>וכן מותר להשתמש בשקיק תה ולהוציאה מהכיס כרגיל בימות החול</w:t>
      </w:r>
      <w:r>
        <w:rPr>
          <w:rFonts w:eastAsia="SimSun;????" w:hint="cs"/>
          <w:rtl w:val="true"/>
          <w:lang w:bidi="he-IL"/>
        </w:rPr>
        <w:t>. [</w:t>
      </w:r>
      <w:r>
        <w:rPr>
          <w:rFonts w:eastAsia="SimSun;????"/>
          <w:rtl w:val="true"/>
          <w:lang w:bidi="he-IL"/>
        </w:rPr>
        <w:t>ואין לומר שיכין תמצית תה מעיו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b/>
          <w:b/>
          <w:bCs/>
          <w:rtl w:val="true"/>
          <w:lang w:bidi="he-IL"/>
        </w:rPr>
        <w:t>שתמצית תה העשויה לפני השתיה ממש טעמה עדיף מהנעשית מאתמול</w:t>
      </w:r>
      <w:r>
        <w:rPr>
          <w:rFonts w:eastAsia="SimSun;????" w:hint="cs"/>
          <w:rtl w:val="true"/>
          <w:lang w:bidi="he-IL"/>
        </w:rPr>
        <w:t>]</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הגריש</w:t>
      </w:r>
      <w:r>
        <w:rPr>
          <w:rFonts w:eastAsia="SimSun;????"/>
          <w:u w:val="single"/>
          <w:rtl w:val="true"/>
        </w:rPr>
        <w:t>"</w:t>
      </w:r>
      <w:r>
        <w:rPr>
          <w:rFonts w:eastAsia="SimSun;????"/>
          <w:u w:val="single"/>
          <w:rtl w:val="true"/>
        </w:rPr>
        <w:t>א</w:t>
      </w:r>
      <w:r>
        <w:rPr>
          <w:rFonts w:eastAsia="SimSun;????"/>
          <w:rtl w:val="true"/>
        </w:rPr>
        <w:t xml:space="preserve"> זצ</w:t>
      </w:r>
      <w:r>
        <w:rPr>
          <w:rFonts w:eastAsia="SimSun;????"/>
          <w:rtl w:val="true"/>
        </w:rPr>
        <w:t>"</w:t>
      </w:r>
      <w:r>
        <w:rPr>
          <w:rFonts w:eastAsia="SimSun;????"/>
          <w:rtl w:val="true"/>
        </w:rPr>
        <w:t xml:space="preserve">ל </w:t>
      </w:r>
      <w:r>
        <w:rPr>
          <w:rFonts w:eastAsia="SimSun;????"/>
          <w:rtl w:val="true"/>
        </w:rPr>
        <w:t>(</w:t>
      </w:r>
      <w:r>
        <w:rPr>
          <w:rFonts w:eastAsia="SimSun;????" w:hint="cs"/>
          <w:rtl w:val="true"/>
        </w:rPr>
        <w:t>לקט הל</w:t>
      </w:r>
      <w:r>
        <w:rPr>
          <w:rFonts w:eastAsia="SimSun;????" w:hint="cs"/>
          <w:rtl w:val="true"/>
        </w:rPr>
        <w:t xml:space="preserve">' </w:t>
      </w:r>
      <w:r>
        <w:rPr>
          <w:rFonts w:eastAsia="SimSun;????" w:hint="cs"/>
          <w:rtl w:val="true"/>
        </w:rPr>
        <w:t>יו</w:t>
      </w:r>
      <w:r>
        <w:rPr>
          <w:rFonts w:eastAsia="SimSun;????" w:hint="cs"/>
          <w:rtl w:val="true"/>
        </w:rPr>
        <w:t>"</w:t>
      </w:r>
      <w:r>
        <w:rPr>
          <w:rFonts w:eastAsia="SimSun;????" w:hint="cs"/>
          <w:rtl w:val="true"/>
        </w:rPr>
        <w:t>ט פרק י</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ה</w:t>
      </w:r>
      <w:r>
        <w:rPr>
          <w:rFonts w:eastAsia="SimSun;????" w:hint="cs"/>
          <w:rtl w:val="true"/>
        </w:rPr>
        <w:t>' [</w:t>
      </w:r>
      <w:r>
        <w:rPr>
          <w:rFonts w:eastAsia="SimSun;????" w:hint="cs"/>
          <w:rtl w:val="true"/>
          <w:lang w:bidi="he-IL"/>
        </w:rPr>
        <w:t>לשונו מובא לעיל</w:t>
      </w:r>
      <w:r>
        <w:rPr>
          <w:rFonts w:eastAsia="SimSun;????" w:hint="cs"/>
          <w:rtl w:val="true"/>
        </w:rPr>
        <w:t xml:space="preserve">], </w:t>
      </w:r>
      <w:r>
        <w:rPr>
          <w:rFonts w:eastAsia="SimSun;????"/>
          <w:rtl w:val="true"/>
        </w:rPr>
        <w:t>אשרי האיש או</w:t>
      </w:r>
      <w:r>
        <w:rPr>
          <w:rFonts w:eastAsia="SimSun;????"/>
          <w:rtl w:val="true"/>
        </w:rPr>
        <w:t>"</w:t>
      </w:r>
      <w:r>
        <w:rPr>
          <w:rFonts w:eastAsia="SimSun;????"/>
          <w:rtl w:val="true"/>
        </w:rPr>
        <w:t>ח ח</w:t>
      </w:r>
      <w:r>
        <w:rPr>
          <w:rFonts w:eastAsia="SimSun;????"/>
          <w:rtl w:val="true"/>
        </w:rPr>
        <w:t>"</w:t>
      </w:r>
      <w:r>
        <w:rPr>
          <w:rFonts w:eastAsia="SimSun;????"/>
          <w:rtl w:val="true"/>
        </w:rPr>
        <w:t xml:space="preserve">ג </w:t>
      </w:r>
      <w:r>
        <w:rPr>
          <w:rFonts w:eastAsia="SimSun;????" w:hint="cs"/>
          <w:rtl w:val="true"/>
        </w:rPr>
        <w:t>פרק ג</w:t>
      </w:r>
      <w:r>
        <w:rPr>
          <w:rFonts w:eastAsia="SimSun;????" w:hint="cs"/>
          <w:rtl w:val="true"/>
        </w:rPr>
        <w:t xml:space="preserve">' </w:t>
      </w:r>
      <w:r>
        <w:rPr>
          <w:rFonts w:eastAsia="SimSun;????" w:hint="cs"/>
          <w:rtl w:val="true"/>
        </w:rPr>
        <w:t>אות כ</w:t>
      </w:r>
      <w:r>
        <w:rPr>
          <w:rFonts w:eastAsia="SimSun;????" w:hint="cs"/>
          <w:rtl w:val="true"/>
        </w:rPr>
        <w:t>')</w:t>
      </w:r>
      <w:r>
        <w:rPr>
          <w:rFonts w:eastAsia="SimSun;????"/>
          <w:rtl w:val="true"/>
        </w:rPr>
        <w:t xml:space="preserve"> – "</w:t>
      </w:r>
      <w:r>
        <w:rPr>
          <w:rFonts w:eastAsia="SimSun;????"/>
          <w:rtl w:val="true"/>
        </w:rPr>
        <w:t>מותר להוציא שקית תה מהכוס ביום טוב הגם שמוציא המים מבין העלים על ידי כלי</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rPr>
        <w:t xml:space="preserve">ומוסיף </w:t>
      </w:r>
      <w:r>
        <w:rPr>
          <w:rFonts w:eastAsia="SimSun;????"/>
          <w:u w:val="single"/>
          <w:rtl w:val="true"/>
        </w:rPr>
        <w:t>הגריש</w:t>
      </w:r>
      <w:r>
        <w:rPr>
          <w:rFonts w:eastAsia="SimSun;????"/>
          <w:u w:val="single"/>
          <w:rtl w:val="true"/>
        </w:rPr>
        <w:t>"</w:t>
      </w:r>
      <w:r>
        <w:rPr>
          <w:rFonts w:eastAsia="SimSun;????"/>
          <w:u w:val="single"/>
          <w:rtl w:val="true"/>
        </w:rPr>
        <w:t>א</w:t>
      </w:r>
      <w:r>
        <w:rPr>
          <w:rFonts w:eastAsia="SimSun;????"/>
          <w:rtl w:val="true"/>
        </w:rPr>
        <w:t xml:space="preserve"> זצ</w:t>
      </w:r>
      <w:r>
        <w:rPr>
          <w:rFonts w:eastAsia="SimSun;????"/>
          <w:rtl w:val="true"/>
        </w:rPr>
        <w:t>"</w:t>
      </w:r>
      <w:r>
        <w:rPr>
          <w:rFonts w:eastAsia="SimSun;????"/>
          <w:rtl w:val="true"/>
        </w:rPr>
        <w:t xml:space="preserve">ל </w:t>
      </w:r>
      <w:r>
        <w:rPr>
          <w:rFonts w:eastAsia="SimSun;????"/>
          <w:rtl w:val="true"/>
        </w:rPr>
        <w:t>(</w:t>
      </w:r>
      <w:r>
        <w:rPr>
          <w:rFonts w:eastAsia="SimSun;????"/>
          <w:rtl w:val="true"/>
        </w:rPr>
        <w:t>אשרי האיש או</w:t>
      </w:r>
      <w:r>
        <w:rPr>
          <w:rFonts w:eastAsia="SimSun;????"/>
          <w:rtl w:val="true"/>
        </w:rPr>
        <w:t>"</w:t>
      </w:r>
      <w:r>
        <w:rPr>
          <w:rFonts w:eastAsia="SimSun;????"/>
          <w:rtl w:val="true"/>
        </w:rPr>
        <w:t>ח ח</w:t>
      </w:r>
      <w:r>
        <w:rPr>
          <w:rFonts w:eastAsia="SimSun;????"/>
          <w:rtl w:val="true"/>
        </w:rPr>
        <w:t>"</w:t>
      </w:r>
      <w:r>
        <w:rPr>
          <w:rFonts w:eastAsia="SimSun;????"/>
          <w:rtl w:val="true"/>
        </w:rPr>
        <w:t>ג פרק ג</w:t>
      </w:r>
      <w:r>
        <w:rPr>
          <w:rFonts w:eastAsia="SimSun;????"/>
          <w:rtl w:val="true"/>
        </w:rPr>
        <w:t xml:space="preserve">' </w:t>
      </w:r>
      <w:r>
        <w:rPr>
          <w:rFonts w:eastAsia="SimSun;????"/>
          <w:rtl w:val="true"/>
        </w:rPr>
        <w:t>אות כ</w:t>
      </w:r>
      <w:r>
        <w:rPr>
          <w:rFonts w:eastAsia="SimSun;????"/>
          <w:rtl w:val="true"/>
        </w:rPr>
        <w:t>') – "</w:t>
      </w:r>
      <w:r>
        <w:rPr>
          <w:rFonts w:eastAsia="SimSun;????"/>
          <w:rtl w:val="true"/>
        </w:rPr>
        <w:t>אלא שטוב יותר להוציא השקית עם כפית כיון שיש אופן קל של היתר</w:t>
      </w:r>
      <w:r>
        <w:rPr>
          <w:rFonts w:eastAsia="SimSun;????"/>
          <w:rtl w:val="true"/>
        </w:rPr>
        <w:t xml:space="preserve">. </w:t>
      </w:r>
      <w:r>
        <w:rPr>
          <w:rFonts w:eastAsia="SimSun;????"/>
          <w:rtl w:val="true"/>
        </w:rPr>
        <w:t>ולכתחילה לא ינער את השקית תה</w:t>
      </w:r>
      <w:r>
        <w:rPr>
          <w:rFonts w:eastAsia="SimSun;????"/>
          <w:rtl w:val="true"/>
        </w:rPr>
        <w:t>".</w:t>
      </w:r>
    </w:p>
    <w:p>
      <w:pPr>
        <w:pStyle w:val="Normal"/>
        <w:numPr>
          <w:ilvl w:val="4"/>
          <w:numId w:val="5"/>
        </w:numPr>
        <w:bidi w:val="1"/>
        <w:ind w:hanging="57" w:start="737" w:end="0"/>
        <w:jc w:val="both"/>
        <w:rPr>
          <w:rFonts w:eastAsia="SimSun;????"/>
        </w:rPr>
      </w:pPr>
      <w:r>
        <w:rPr>
          <w:rFonts w:eastAsia="SimSun;????" w:hint="cs"/>
          <w:rtl w:val="true"/>
        </w:rPr>
        <w:t>ומקורו</w:t>
      </w:r>
      <w:r>
        <w:rPr>
          <w:rFonts w:eastAsia="SimSun;????" w:hint="cs"/>
          <w:rtl w:val="true"/>
        </w:rPr>
        <w:t xml:space="preserve">: </w:t>
      </w:r>
      <w:r>
        <w:rPr>
          <w:rFonts w:eastAsia="SimSun;????" w:hint="cs"/>
          <w:u w:val="single"/>
          <w:rtl w:val="true"/>
        </w:rPr>
        <w:t>ה</w:t>
      </w:r>
      <w:r>
        <w:rPr>
          <w:rFonts w:eastAsia="SimSun;????"/>
          <w:u w:val="single"/>
          <w:rtl w:val="true"/>
        </w:rPr>
        <w:t>אבני ישפה</w:t>
      </w:r>
      <w:r>
        <w:rPr>
          <w:rFonts w:eastAsia="SimSun;????"/>
          <w:rtl w:val="true"/>
        </w:rPr>
        <w:t xml:space="preserve"> </w:t>
      </w:r>
      <w:r>
        <w:rPr>
          <w:rFonts w:eastAsia="SimSun;????" w:hint="cs"/>
          <w:rtl w:val="true"/>
        </w:rPr>
        <w:t>(</w:t>
      </w:r>
      <w:r>
        <w:rPr>
          <w:rFonts w:eastAsia="SimSun;????"/>
          <w:rtl w:val="true"/>
        </w:rPr>
        <w:t>ח</w:t>
      </w:r>
      <w:r>
        <w:rPr>
          <w:rFonts w:eastAsia="SimSun;????"/>
          <w:rtl w:val="true"/>
        </w:rPr>
        <w:t>"</w:t>
      </w:r>
      <w:r>
        <w:rPr>
          <w:rFonts w:eastAsia="SimSun;????"/>
          <w:rtl w:val="true"/>
        </w:rPr>
        <w:t>ב סי</w:t>
      </w:r>
      <w:r>
        <w:rPr>
          <w:rFonts w:eastAsia="SimSun;????"/>
          <w:rtl w:val="true"/>
        </w:rPr>
        <w:t xml:space="preserve">' </w:t>
      </w:r>
      <w:r>
        <w:rPr>
          <w:rFonts w:eastAsia="SimSun;????"/>
          <w:rtl w:val="true"/>
        </w:rPr>
        <w:t>נ</w:t>
      </w:r>
      <w:r>
        <w:rPr>
          <w:rFonts w:eastAsia="SimSun;????"/>
          <w:rtl w:val="true"/>
        </w:rPr>
        <w:t xml:space="preserve">' </w:t>
      </w:r>
      <w:r>
        <w:rPr>
          <w:rFonts w:eastAsia="SimSun;????"/>
          <w:rtl w:val="true"/>
        </w:rPr>
        <w:t>סוף אות ב</w:t>
      </w:r>
      <w:r>
        <w:rPr>
          <w:rFonts w:eastAsia="SimSun;????"/>
          <w:rtl w:val="true"/>
        </w:rPr>
        <w:t>'</w:t>
      </w:r>
      <w:r>
        <w:rPr>
          <w:rFonts w:eastAsia="SimSun;????" w:hint="cs"/>
          <w:rtl w:val="true"/>
        </w:rPr>
        <w:t xml:space="preserve">). </w:t>
      </w:r>
      <w:r>
        <w:rPr>
          <w:rFonts w:eastAsia="SimSun;????" w:hint="cs"/>
          <w:rtl w:val="true"/>
        </w:rPr>
        <w:t>אמנם</w:t>
      </w:r>
      <w:r>
        <w:rPr>
          <w:rFonts w:eastAsia="SimSun;????" w:hint="cs"/>
          <w:rtl w:val="true"/>
        </w:rPr>
        <w:t xml:space="preserve">, </w:t>
      </w:r>
      <w:r>
        <w:rPr>
          <w:rFonts w:eastAsia="SimSun;????" w:hint="cs"/>
          <w:rtl w:val="true"/>
        </w:rPr>
        <w:t>יש לומר שזה הבעל אבני ישפה</w:t>
      </w:r>
      <w:r>
        <w:rPr>
          <w:rFonts w:eastAsia="SimSun;????" w:hint="cs"/>
          <w:rtl w:val="true"/>
        </w:rPr>
        <w:t xml:space="preserve">, </w:t>
      </w:r>
      <w:r>
        <w:rPr>
          <w:rFonts w:eastAsia="SimSun;????" w:hint="cs"/>
          <w:rtl w:val="true"/>
        </w:rPr>
        <w:t>ולא הגריש</w:t>
      </w:r>
      <w:r>
        <w:rPr>
          <w:rFonts w:eastAsia="SimSun;????" w:hint="cs"/>
          <w:rtl w:val="true"/>
        </w:rPr>
        <w:t>"</w:t>
      </w:r>
      <w:r>
        <w:rPr>
          <w:rFonts w:eastAsia="SimSun;????" w:hint="cs"/>
          <w:rtl w:val="true"/>
        </w:rPr>
        <w:t>א זצ</w:t>
      </w:r>
      <w:r>
        <w:rPr>
          <w:rFonts w:eastAsia="SimSun;????" w:hint="cs"/>
          <w:rtl w:val="true"/>
        </w:rPr>
        <w:t>"</w:t>
      </w:r>
      <w:r>
        <w:rPr>
          <w:rFonts w:eastAsia="SimSun;????" w:hint="cs"/>
          <w:rtl w:val="true"/>
        </w:rPr>
        <w:t>ל</w:t>
      </w:r>
      <w:r>
        <w:rPr>
          <w:rFonts w:eastAsia="SimSun;????" w:hint="cs"/>
          <w:rtl w:val="true"/>
          <w:lang w:bidi="he-IL"/>
        </w:rPr>
        <w:t xml:space="preserve">, </w:t>
      </w:r>
      <w:r>
        <w:rPr>
          <w:rFonts w:eastAsia="SimSun;????" w:hint="cs"/>
          <w:rtl w:val="true"/>
          <w:lang w:bidi="he-IL"/>
        </w:rPr>
        <w:t>ע</w:t>
      </w:r>
      <w:r>
        <w:rPr>
          <w:rFonts w:eastAsia="SimSun;????" w:hint="cs"/>
          <w:rtl w:val="true"/>
          <w:lang w:bidi="he-IL"/>
        </w:rPr>
        <w:t>"</w:t>
      </w:r>
      <w:r>
        <w:rPr>
          <w:rFonts w:eastAsia="SimSun;????" w:hint="cs"/>
          <w:rtl w:val="true"/>
          <w:lang w:bidi="he-IL"/>
        </w:rPr>
        <w:t>ש</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אבני ישפה</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ב סי</w:t>
      </w:r>
      <w:r>
        <w:rPr>
          <w:rFonts w:eastAsia="SimSun;????"/>
          <w:rtl w:val="true"/>
        </w:rPr>
        <w:t xml:space="preserve">' </w:t>
      </w:r>
      <w:r>
        <w:rPr>
          <w:rFonts w:eastAsia="SimSun;????"/>
          <w:rtl w:val="true"/>
        </w:rPr>
        <w:t>נ</w:t>
      </w:r>
      <w:r>
        <w:rPr>
          <w:rFonts w:eastAsia="SimSun;????"/>
          <w:rtl w:val="true"/>
        </w:rPr>
        <w:t xml:space="preserve">' </w:t>
      </w:r>
      <w:r>
        <w:rPr>
          <w:rFonts w:eastAsia="SimSun;????"/>
          <w:rtl w:val="true"/>
        </w:rPr>
        <w:t xml:space="preserve">אות </w:t>
      </w:r>
      <w:r>
        <w:rPr>
          <w:rFonts w:eastAsia="SimSun;????" w:hint="cs"/>
          <w:rtl w:val="true"/>
        </w:rPr>
        <w:t>ב</w:t>
      </w:r>
      <w:r>
        <w:rPr>
          <w:rFonts w:eastAsia="SimSun;????"/>
          <w:rtl w:val="true"/>
        </w:rPr>
        <w:t>') – "</w:t>
      </w:r>
      <w:r>
        <w:rPr>
          <w:rFonts w:eastAsia="SimSun;????"/>
          <w:rtl w:val="true"/>
        </w:rPr>
        <w:t>וגם בשקית תה רשאי להוציא בידו ביו</w:t>
      </w:r>
      <w:r>
        <w:rPr>
          <w:rFonts w:eastAsia="SimSun;????"/>
          <w:rtl w:val="true"/>
        </w:rPr>
        <w:t>"</w:t>
      </w:r>
      <w:r>
        <w:rPr>
          <w:rFonts w:eastAsia="SimSun;????"/>
          <w:rtl w:val="true"/>
        </w:rPr>
        <w:t>ט מן המשקה אע</w:t>
      </w:r>
      <w:r>
        <w:rPr>
          <w:rFonts w:eastAsia="SimSun;????"/>
          <w:rtl w:val="true"/>
        </w:rPr>
        <w:t>"</w:t>
      </w:r>
      <w:r>
        <w:rPr>
          <w:rFonts w:eastAsia="SimSun;????"/>
          <w:rtl w:val="true"/>
        </w:rPr>
        <w:t>פ שנופלות טיפות חזרה למשקה ע</w:t>
      </w:r>
      <w:r>
        <w:rPr>
          <w:rFonts w:eastAsia="SimSun;????"/>
          <w:rtl w:val="true"/>
        </w:rPr>
        <w:t>"</w:t>
      </w:r>
      <w:r>
        <w:rPr>
          <w:rFonts w:eastAsia="SimSun;????"/>
          <w:rtl w:val="true"/>
        </w:rPr>
        <w:t>י הסינון של השקית</w:t>
      </w:r>
      <w:r>
        <w:rPr>
          <w:rFonts w:eastAsia="SimSun;????"/>
          <w:rtl w:val="true"/>
        </w:rPr>
        <w:t xml:space="preserve">, </w:t>
      </w:r>
      <w:r>
        <w:rPr>
          <w:rFonts w:eastAsia="SimSun;????"/>
          <w:rtl w:val="true"/>
        </w:rPr>
        <w:t>כיון שאין דרך לעשותו לימים רבים</w:t>
      </w:r>
      <w:r>
        <w:rPr>
          <w:rFonts w:eastAsia="SimSun;????"/>
          <w:rtl w:val="true"/>
        </w:rPr>
        <w:t xml:space="preserve">. </w:t>
      </w:r>
      <w:r>
        <w:rPr>
          <w:rFonts w:eastAsia="SimSun;????"/>
          <w:rtl w:val="true"/>
        </w:rPr>
        <w:t>ועוד שדעת גאון אחד שליט</w:t>
      </w:r>
      <w:r>
        <w:rPr>
          <w:rFonts w:eastAsia="SimSun;????"/>
          <w:rtl w:val="true"/>
        </w:rPr>
        <w:t>"</w:t>
      </w:r>
      <w:r>
        <w:rPr>
          <w:rFonts w:eastAsia="SimSun;????"/>
          <w:rtl w:val="true"/>
        </w:rPr>
        <w:t>א</w:t>
      </w:r>
      <w:r>
        <w:rPr>
          <w:rFonts w:eastAsia="SimSun;????" w:hint="cs"/>
          <w:rtl w:val="true"/>
        </w:rPr>
        <w:t xml:space="preserve"> </w:t>
      </w:r>
      <w:r>
        <w:rPr>
          <w:rFonts w:eastAsia="SimSun;????" w:hint="cs"/>
          <w:rtl w:val="true"/>
        </w:rPr>
        <w:t>[</w:t>
      </w:r>
      <w:r>
        <w:rPr>
          <w:rFonts w:eastAsia="SimSun;????" w:hint="cs"/>
          <w:rtl w:val="true"/>
        </w:rPr>
        <w:t>זצ</w:t>
      </w:r>
      <w:r>
        <w:rPr>
          <w:rFonts w:eastAsia="SimSun;????" w:hint="cs"/>
          <w:rtl w:val="true"/>
        </w:rPr>
        <w:t>"</w:t>
      </w:r>
      <w:r>
        <w:rPr>
          <w:rFonts w:eastAsia="SimSun;????" w:hint="cs"/>
          <w:rtl w:val="true"/>
        </w:rPr>
        <w:t>ל</w:t>
      </w:r>
      <w:r>
        <w:rPr>
          <w:rFonts w:eastAsia="SimSun;????" w:hint="cs"/>
          <w:rtl w:val="true"/>
        </w:rPr>
        <w:t>]</w:t>
      </w:r>
      <w:r>
        <w:rPr>
          <w:rFonts w:eastAsia="SimSun;????"/>
          <w:rtl w:val="true"/>
        </w:rPr>
        <w:t xml:space="preserve"> </w:t>
      </w:r>
      <w:r>
        <w:rPr>
          <w:rFonts w:eastAsia="SimSun;????"/>
          <w:rtl w:val="true"/>
        </w:rPr>
        <w:t>שמותר לעשות כן אף בשבת</w:t>
      </w:r>
      <w:r>
        <w:rPr>
          <w:rFonts w:eastAsia="SimSun;????"/>
          <w:rtl w:val="true"/>
        </w:rPr>
        <w:t xml:space="preserve">. </w:t>
      </w:r>
      <w:r>
        <w:rPr>
          <w:rFonts w:eastAsia="SimSun;????"/>
          <w:rtl w:val="true"/>
        </w:rPr>
        <w:t>אמנם טוב להוציא השקית תה בכפית כיון שיש אופן קל של היתר</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spacing w:before="0" w:after="200"/>
        <w:ind w:hanging="57" w:start="227" w:end="0"/>
        <w:contextualSpacing/>
        <w:jc w:val="both"/>
        <w:rPr>
          <w:rFonts w:eastAsia="SimSun;????"/>
          <w:lang w:bidi="he-IL"/>
        </w:rPr>
      </w:pPr>
      <w:r>
        <w:rPr>
          <w:rFonts w:eastAsia="SimSun;????" w:hint="cs"/>
          <w:b/>
          <w:b/>
          <w:bCs/>
          <w:rtl w:val="true"/>
        </w:rPr>
        <w:t>פלנג</w:t>
      </w:r>
      <w:r>
        <w:rPr>
          <w:rFonts w:eastAsia="SimSun;????" w:hint="cs"/>
          <w:b/>
          <w:bCs/>
          <w:rtl w:val="true"/>
        </w:rPr>
        <w:t>'</w:t>
      </w:r>
      <w:r>
        <w:rPr>
          <w:rFonts w:eastAsia="SimSun;????" w:hint="cs"/>
          <w:b/>
          <w:b/>
          <w:bCs/>
          <w:rtl w:val="true"/>
        </w:rPr>
        <w:t>ר</w:t>
      </w:r>
      <w:r>
        <w:rPr>
          <w:rFonts w:eastAsia="SimSun;????" w:hint="cs"/>
          <w:rtl w:val="true"/>
        </w:rPr>
        <w:t xml:space="preserve"> </w:t>
      </w:r>
      <w:r>
        <w:rPr>
          <w:rFonts w:eastAsia="SimSun;????" w:hint="cs"/>
          <w:rtl w:val="true"/>
        </w:rPr>
        <w:t>(</w:t>
      </w:r>
      <w:r>
        <w:rPr>
          <w:rFonts w:eastAsia="SimSun;????"/>
        </w:rPr>
        <w:t>French press</w:t>
      </w:r>
      <w:r>
        <w:rPr>
          <w:rFonts w:eastAsia="SimSun;????" w:hint="cs"/>
          <w:rtl w:val="true"/>
        </w:rPr>
        <w:t>).</w:t>
      </w:r>
    </w:p>
    <w:p>
      <w:pPr>
        <w:pStyle w:val="Normal"/>
        <w:numPr>
          <w:ilvl w:val="2"/>
          <w:numId w:val="5"/>
        </w:numPr>
        <w:bidi w:val="1"/>
        <w:spacing w:before="0" w:after="200"/>
        <w:ind w:hanging="57" w:start="397" w:end="0"/>
        <w:contextualSpacing/>
        <w:jc w:val="both"/>
        <w:rPr>
          <w:rFonts w:eastAsia="SimSun;????"/>
          <w:lang w:bidi="he-IL"/>
        </w:rPr>
      </w:pPr>
      <w:r>
        <w:rPr>
          <w:rFonts w:eastAsia="SimSun;????" w:hint="cs"/>
          <w:rtl w:val="true"/>
        </w:rPr>
        <w:t>מיקל</w:t>
      </w:r>
      <w:r>
        <w:rPr>
          <w:rFonts w:eastAsia="SimSun;????" w:hint="cs"/>
          <w:rtl w:val="true"/>
        </w:rPr>
        <w:t>.</w:t>
      </w:r>
    </w:p>
    <w:p>
      <w:pPr>
        <w:pStyle w:val="Normal"/>
        <w:numPr>
          <w:ilvl w:val="3"/>
          <w:numId w:val="5"/>
        </w:numPr>
        <w:bidi w:val="1"/>
        <w:spacing w:before="0" w:after="0"/>
        <w:ind w:hanging="57" w:start="567" w:end="0"/>
        <w:contextualSpacing/>
        <w:jc w:val="both"/>
        <w:rPr>
          <w:rFonts w:eastAsia="SimSun;????"/>
        </w:rPr>
      </w:pPr>
      <w:r>
        <w:rPr>
          <w:rFonts w:eastAsia="SimSun;????" w:hint="cs"/>
          <w:u w:val="single"/>
          <w:rtl w:val="true"/>
        </w:rPr>
        <w:t>הגר</w:t>
      </w:r>
      <w:r>
        <w:rPr>
          <w:rFonts w:eastAsia="SimSun;????" w:hint="cs"/>
          <w:u w:val="single"/>
          <w:rtl w:val="true"/>
        </w:rPr>
        <w:t>"</w:t>
      </w:r>
      <w:r>
        <w:rPr>
          <w:rFonts w:eastAsia="SimSun;????" w:hint="cs"/>
          <w:u w:val="single"/>
          <w:rtl w:val="true"/>
        </w:rPr>
        <w:t>ד פיינשטיין</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קונ</w:t>
      </w:r>
      <w:r>
        <w:rPr>
          <w:rFonts w:eastAsia="SimSun;????" w:hint="cs"/>
          <w:rtl w:val="true"/>
        </w:rPr>
        <w:t xml:space="preserve">' </w:t>
      </w:r>
      <w:r>
        <w:rPr>
          <w:rFonts w:eastAsia="SimSun;????" w:hint="cs"/>
          <w:rtl w:val="true"/>
        </w:rPr>
        <w:t>יד דודי</w:t>
      </w:r>
      <w:r>
        <w:rPr>
          <w:rFonts w:eastAsia="SimSun;????" w:hint="cs"/>
          <w:rtl w:val="true"/>
        </w:rPr>
        <w:t xml:space="preserve"> </w:t>
      </w:r>
      <w:r>
        <w:rPr>
          <w:rFonts w:eastAsia="SimSun;????" w:hint="cs"/>
          <w:rtl w:val="true"/>
        </w:rPr>
        <w:t>דפו</w:t>
      </w:r>
      <w:r>
        <w:rPr>
          <w:rFonts w:eastAsia="SimSun;????" w:hint="cs"/>
          <w:rtl w:val="true"/>
        </w:rPr>
        <w:t>"</w:t>
      </w:r>
      <w:r>
        <w:rPr>
          <w:rFonts w:eastAsia="SimSun;????" w:hint="cs"/>
          <w:rtl w:val="true"/>
        </w:rPr>
        <w:t>ח עמ</w:t>
      </w:r>
      <w:r>
        <w:rPr>
          <w:rFonts w:eastAsia="SimSun;????" w:hint="cs"/>
          <w:rtl w:val="true"/>
        </w:rPr>
        <w:t xml:space="preserve">' </w:t>
      </w:r>
      <w:r>
        <w:rPr>
          <w:rFonts w:eastAsia="SimSun;????" w:hint="cs"/>
          <w:rtl w:val="true"/>
        </w:rPr>
        <w:t>קכ</w:t>
      </w:r>
      <w:r>
        <w:rPr>
          <w:rFonts w:eastAsia="SimSun;????" w:hint="cs"/>
          <w:rtl w:val="true"/>
        </w:rPr>
        <w:t>"</w:t>
      </w:r>
      <w:r>
        <w:rPr>
          <w:rFonts w:eastAsia="SimSun;????" w:hint="cs"/>
          <w:rtl w:val="true"/>
        </w:rPr>
        <w:t>א אות כ</w:t>
      </w:r>
      <w:r>
        <w:rPr>
          <w:rFonts w:eastAsia="SimSun;????" w:hint="cs"/>
          <w:rtl w:val="true"/>
        </w:rPr>
        <w:t>').</w:t>
      </w:r>
    </w:p>
    <w:p>
      <w:pPr>
        <w:pStyle w:val="Normal"/>
        <w:numPr>
          <w:ilvl w:val="3"/>
          <w:numId w:val="5"/>
        </w:numPr>
        <w:bidi w:val="1"/>
        <w:spacing w:before="0" w:after="0"/>
        <w:ind w:hanging="57" w:start="567" w:end="0"/>
        <w:contextualSpacing/>
        <w:jc w:val="both"/>
        <w:rPr>
          <w:rFonts w:eastAsia="SimSun;????"/>
        </w:rPr>
      </w:pPr>
      <w:r>
        <w:rPr>
          <w:rFonts w:eastAsia="SimSun;????" w:hint="cs"/>
          <w:u w:val="single"/>
          <w:rtl w:val="true"/>
        </w:rPr>
        <w:t>הר</w:t>
      </w:r>
      <w:r>
        <w:rPr>
          <w:rFonts w:eastAsia="SimSun;????" w:hint="cs"/>
          <w:u w:val="single"/>
          <w:rtl w:val="true"/>
        </w:rPr>
        <w:t>"</w:t>
      </w:r>
      <w:r>
        <w:rPr>
          <w:rFonts w:eastAsia="SimSun;????" w:hint="cs"/>
          <w:u w:val="single"/>
          <w:rtl w:val="true"/>
        </w:rPr>
        <w:t xml:space="preserve">א </w:t>
      </w:r>
      <w:r>
        <w:rPr>
          <w:rFonts w:eastAsia="SimSun;????"/>
          <w:u w:val="single"/>
          <w:rtl w:val="true"/>
        </w:rPr>
        <w:t>ליבוביץ</w:t>
      </w:r>
      <w:r>
        <w:rPr>
          <w:rFonts w:eastAsia="SimSun;????" w:hint="cs"/>
          <w:rtl w:val="true"/>
        </w:rPr>
        <w:t xml:space="preserve"> </w:t>
      </w:r>
      <w:r>
        <w:rPr>
          <w:rFonts w:eastAsia="SimSun;????" w:hint="cs"/>
          <w:rtl w:val="true"/>
        </w:rPr>
        <w:t>(</w:t>
      </w:r>
      <w:r>
        <w:rPr>
          <w:rFonts w:eastAsia="SimSun;????" w:hint="cs"/>
          <w:rtl w:val="true"/>
        </w:rPr>
        <w:t xml:space="preserve">קובץ </w:t>
      </w:r>
      <w:r>
        <w:rPr>
          <w:rFonts w:eastAsia="SimSun;????"/>
        </w:rPr>
        <w:t>Yadrim</w:t>
      </w:r>
      <w:r>
        <w:rPr>
          <w:rFonts w:eastAsia="SimSun;????" w:hint="cs"/>
          <w:rtl w:val="true"/>
        </w:rPr>
        <w:t xml:space="preserve"> </w:t>
      </w:r>
      <w:r>
        <w:rPr>
          <w:rFonts w:eastAsia="SimSun;????" w:hint="cs"/>
          <w:rtl w:val="true"/>
        </w:rPr>
        <w:t>גליון ג</w:t>
      </w:r>
      <w:r>
        <w:rPr>
          <w:rFonts w:eastAsia="SimSun;????" w:hint="cs"/>
          <w:rtl w:val="true"/>
        </w:rPr>
        <w:t xml:space="preserve">' </w:t>
      </w:r>
      <w:r>
        <w:rPr>
          <w:rFonts w:eastAsia="SimSun;????" w:hint="cs"/>
          <w:rtl w:val="true"/>
        </w:rPr>
        <w:t>עמ</w:t>
      </w:r>
      <w:r>
        <w:rPr>
          <w:rFonts w:eastAsia="SimSun;????" w:hint="cs"/>
          <w:rtl w:val="true"/>
        </w:rPr>
        <w:t xml:space="preserve">' </w:t>
      </w:r>
      <w:r>
        <w:rPr>
          <w:rFonts w:eastAsia="SimSun;????" w:hint="cs"/>
          <w:rtl w:val="true"/>
        </w:rPr>
        <w:t>פ</w:t>
      </w:r>
      <w:r>
        <w:rPr>
          <w:rFonts w:eastAsia="SimSun;????" w:hint="cs"/>
          <w:rtl w:val="true"/>
        </w:rPr>
        <w:t>"</w:t>
      </w:r>
      <w:r>
        <w:rPr>
          <w:rFonts w:eastAsia="SimSun;????" w:hint="cs"/>
          <w:rtl w:val="true"/>
        </w:rPr>
        <w:t>א</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מקלף ביו</w:t>
      </w:r>
      <w:r>
        <w:rPr>
          <w:rFonts w:eastAsia="SimSun;????" w:hint="cs"/>
          <w:sz w:val="28"/>
          <w:szCs w:val="28"/>
          <w:u w:val="single"/>
          <w:rtl w:val="true"/>
        </w:rPr>
        <w:t>"</w:t>
      </w:r>
      <w:r>
        <w:rPr>
          <w:rFonts w:eastAsia="SimSun;????" w:hint="cs"/>
          <w:sz w:val="28"/>
          <w:szCs w:val="28"/>
          <w:u w:val="single"/>
          <w:rtl w:val="true"/>
        </w:rPr>
        <w:t>ט</w:t>
      </w:r>
      <w:r>
        <w:rPr>
          <w:rFonts w:eastAsia="SimSun;????" w:hint="cs"/>
          <w:rtl w:val="true"/>
        </w:rPr>
        <w:t xml:space="preserve"> </w:t>
      </w:r>
      <w:r>
        <w:rPr>
          <w:rFonts w:eastAsia="SimSun;????" w:hint="cs"/>
          <w:rtl w:val="true"/>
        </w:rPr>
        <w:t xml:space="preserve">- </w:t>
      </w:r>
      <w:r>
        <w:rPr>
          <w:rFonts w:eastAsia="SimSun;????"/>
          <w:rtl w:val="true"/>
        </w:rPr>
        <w:t xml:space="preserve">האם מותר להשתמש במקלף </w:t>
      </w:r>
      <w:r>
        <w:rPr>
          <w:rFonts w:eastAsia="SimSun;????"/>
          <w:rtl w:val="true"/>
        </w:rPr>
        <w:t>(</w:t>
      </w:r>
      <w:r>
        <w:rPr>
          <w:rFonts w:eastAsia="SimSun;????"/>
        </w:rPr>
        <w:t>peeler</w:t>
      </w:r>
      <w:r>
        <w:rPr>
          <w:rFonts w:eastAsia="SimSun;????" w:hint="cs"/>
          <w:rtl w:val="true"/>
        </w:rPr>
        <w:t xml:space="preserve">) </w:t>
      </w:r>
      <w:r>
        <w:rPr>
          <w:rFonts w:eastAsia="SimSun;????" w:hint="cs"/>
          <w:rtl w:val="true"/>
        </w:rPr>
        <w:t>ביו</w:t>
      </w:r>
      <w:r>
        <w:rPr>
          <w:rFonts w:eastAsia="SimSun;????" w:hint="cs"/>
          <w:rtl w:val="true"/>
        </w:rPr>
        <w:t>"</w:t>
      </w:r>
      <w:r>
        <w:rPr>
          <w:rFonts w:eastAsia="SimSun;????" w:hint="cs"/>
          <w:rtl w:val="true"/>
        </w:rPr>
        <w:t>ט</w:t>
      </w:r>
      <w:r>
        <w:rPr>
          <w:rFonts w:eastAsia="SimSun;????" w:hint="cs"/>
          <w:rtl w:val="true"/>
        </w:rPr>
        <w:t>.</w:t>
      </w:r>
    </w:p>
    <w:p>
      <w:pPr>
        <w:pStyle w:val="Normal"/>
        <w:numPr>
          <w:ilvl w:val="1"/>
          <w:numId w:val="5"/>
        </w:numPr>
        <w:bidi w:val="1"/>
        <w:ind w:hanging="57" w:start="227" w:end="0"/>
        <w:jc w:val="both"/>
        <w:rPr>
          <w:rFonts w:eastAsia="SimSun;????"/>
        </w:rPr>
      </w:pPr>
      <w:r>
        <w:rPr>
          <w:rFonts w:eastAsia="SimSun;????"/>
          <w:b/>
          <w:b/>
          <w:bCs/>
          <w:rtl w:val="true"/>
        </w:rPr>
        <w:t>טעמים</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rtl w:val="true"/>
        </w:rPr>
        <w:t>להחמיר</w:t>
      </w:r>
      <w:r>
        <w:rPr>
          <w:rFonts w:eastAsia="SimSun;????"/>
          <w:rtl w:val="true"/>
        </w:rPr>
        <w:t>.</w:t>
      </w:r>
    </w:p>
    <w:p>
      <w:pPr>
        <w:pStyle w:val="Normal"/>
        <w:numPr>
          <w:ilvl w:val="3"/>
          <w:numId w:val="5"/>
        </w:numPr>
        <w:bidi w:val="1"/>
        <w:ind w:hanging="57" w:start="567" w:end="0"/>
        <w:jc w:val="both"/>
        <w:rPr>
          <w:rFonts w:eastAsia="SimSun;????"/>
        </w:rPr>
      </w:pPr>
      <w:r>
        <w:rPr>
          <w:rFonts w:eastAsia="SimSun;????"/>
          <w:rtl w:val="true"/>
        </w:rPr>
        <w:t>פסק כהרשב</w:t>
      </w:r>
      <w:r>
        <w:rPr>
          <w:rFonts w:eastAsia="SimSun;????"/>
          <w:rtl w:val="true"/>
        </w:rPr>
        <w:t>"</w:t>
      </w:r>
      <w:r>
        <w:rPr>
          <w:rFonts w:eastAsia="SimSun;????"/>
          <w:rtl w:val="true"/>
        </w:rPr>
        <w:t>א</w:t>
      </w:r>
      <w:r>
        <w:rPr>
          <w:rFonts w:eastAsia="SimSun;????" w:hint="cs"/>
          <w:rtl w:val="true"/>
          <w:lang w:bidi="he-IL"/>
        </w:rPr>
        <w:t xml:space="preserve">, </w:t>
      </w:r>
      <w:r>
        <w:rPr>
          <w:rFonts w:eastAsia="SimSun;????" w:hint="cs"/>
          <w:rtl w:val="true"/>
        </w:rPr>
        <w:t xml:space="preserve">שבורר </w:t>
      </w:r>
      <w:r>
        <w:rPr>
          <w:rFonts w:eastAsia="SimSun;????" w:hint="cs"/>
          <w:rtl w:val="true"/>
          <w:lang w:bidi="he-IL"/>
        </w:rPr>
        <w:t xml:space="preserve">שאסור מדאורייתא בשבת </w:t>
      </w:r>
      <w:r>
        <w:rPr>
          <w:rFonts w:eastAsia="SimSun;????" w:hint="cs"/>
          <w:rtl w:val="true"/>
        </w:rPr>
        <w:t>אסור ביו</w:t>
      </w:r>
      <w:r>
        <w:rPr>
          <w:rFonts w:eastAsia="SimSun;????" w:hint="cs"/>
          <w:rtl w:val="true"/>
        </w:rPr>
        <w:t>"</w:t>
      </w:r>
      <w:r>
        <w:rPr>
          <w:rFonts w:eastAsia="SimSun;????" w:hint="cs"/>
          <w:rtl w:val="true"/>
        </w:rPr>
        <w:t>ט</w:t>
      </w:r>
      <w:r>
        <w:rPr>
          <w:rFonts w:eastAsia="SimSun;????"/>
          <w:rtl w:val="true"/>
        </w:rPr>
        <w:t>.</w:t>
      </w:r>
    </w:p>
    <w:p>
      <w:pPr>
        <w:pStyle w:val="Normal"/>
        <w:numPr>
          <w:ilvl w:val="3"/>
          <w:numId w:val="5"/>
        </w:numPr>
        <w:bidi w:val="1"/>
        <w:ind w:hanging="57" w:start="567" w:end="0"/>
        <w:jc w:val="both"/>
        <w:rPr>
          <w:rFonts w:eastAsia="SimSun;????"/>
        </w:rPr>
      </w:pPr>
      <w:r>
        <w:rPr>
          <w:rFonts w:eastAsia="SimSun;????" w:hint="cs"/>
          <w:rtl w:val="true"/>
        </w:rPr>
        <w:t>לברור בכלי מקלף</w:t>
      </w:r>
      <w:r>
        <w:rPr>
          <w:rFonts w:eastAsia="SimSun;????"/>
          <w:rtl w:val="true"/>
        </w:rPr>
        <w:t xml:space="preserve">, </w:t>
      </w:r>
      <w:r>
        <w:rPr>
          <w:rFonts w:eastAsia="SimSun;????" w:hint="cs"/>
          <w:rtl w:val="true"/>
        </w:rPr>
        <w:t>זה</w:t>
      </w:r>
      <w:r>
        <w:rPr>
          <w:rFonts w:eastAsia="SimSun;????"/>
          <w:rtl w:val="true"/>
        </w:rPr>
        <w:t xml:space="preserve"> דר</w:t>
      </w:r>
      <w:r>
        <w:rPr>
          <w:rFonts w:eastAsia="SimSun;????" w:hint="cs"/>
          <w:rtl w:val="true"/>
        </w:rPr>
        <w:t>כו</w:t>
      </w:r>
      <w:r>
        <w:rPr>
          <w:rFonts w:eastAsia="SimSun;????"/>
          <w:rtl w:val="true"/>
        </w:rPr>
        <w:t>.</w:t>
      </w:r>
      <w:r>
        <w:rPr>
          <w:rFonts w:eastAsia="SimSun;????" w:hint="cs"/>
          <w:rtl w:val="true"/>
        </w:rPr>
        <w:t xml:space="preserve"> [</w:t>
      </w:r>
      <w:r>
        <w:rPr>
          <w:rFonts w:eastAsia="SimSun;????" w:hint="cs"/>
          <w:rtl w:val="true"/>
        </w:rPr>
        <w:t>מ</w:t>
      </w:r>
      <w:r>
        <w:rPr>
          <w:rFonts w:eastAsia="SimSun;????" w:hint="cs"/>
          <w:rtl w:val="true"/>
        </w:rPr>
        <w:t>"</w:t>
      </w:r>
      <w:r>
        <w:rPr>
          <w:rFonts w:eastAsia="SimSun;????" w:hint="cs"/>
          <w:rtl w:val="true"/>
        </w:rPr>
        <w:t xml:space="preserve">ב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rtl w:val="true"/>
        </w:rPr>
        <w:t>שאפשר לקלף ערב יו</w:t>
      </w:r>
      <w:r>
        <w:rPr>
          <w:rFonts w:eastAsia="SimSun;????"/>
          <w:rtl w:val="true"/>
        </w:rPr>
        <w:t>"</w:t>
      </w:r>
      <w:r>
        <w:rPr>
          <w:rFonts w:eastAsia="SimSun;????"/>
          <w:rtl w:val="true"/>
        </w:rPr>
        <w:t>ט</w:t>
      </w:r>
      <w:r>
        <w:rPr>
          <w:rFonts w:eastAsia="SimSun;????" w:hint="cs"/>
          <w:rtl w:val="true"/>
        </w:rPr>
        <w:t xml:space="preserve">, </w:t>
      </w:r>
      <w:r>
        <w:rPr>
          <w:rFonts w:eastAsia="SimSun;????" w:hint="cs"/>
          <w:rtl w:val="true"/>
        </w:rPr>
        <w:t>ובמיוחד במקום שזה דרכו</w:t>
      </w:r>
      <w:r>
        <w:rPr>
          <w:rFonts w:eastAsia="SimSun;????" w:hint="cs"/>
          <w:rtl w:val="true"/>
        </w:rPr>
        <w:t>. [</w:t>
      </w:r>
      <w:r>
        <w:rPr>
          <w:rFonts w:eastAsia="SimSun;????" w:hint="cs"/>
          <w:rtl w:val="true"/>
        </w:rPr>
        <w:t>בה</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ב</w:t>
      </w:r>
      <w:r>
        <w:rPr>
          <w:rFonts w:eastAsia="SimSun;????" w:hint="cs"/>
          <w:rtl w:val="true"/>
        </w:rPr>
        <w:t xml:space="preserve">' </w:t>
      </w:r>
      <w:r>
        <w:rPr>
          <w:rFonts w:eastAsia="SimSun;????" w:hint="cs"/>
          <w:rtl w:val="true"/>
        </w:rPr>
        <w:t>ד</w:t>
      </w:r>
      <w:r>
        <w:rPr>
          <w:rFonts w:eastAsia="SimSun;????" w:hint="cs"/>
          <w:rtl w:val="true"/>
        </w:rPr>
        <w:t>"</w:t>
      </w:r>
      <w:r>
        <w:rPr>
          <w:rFonts w:eastAsia="SimSun;????" w:hint="cs"/>
          <w:rtl w:val="true"/>
        </w:rPr>
        <w:t>ה אם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להקל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דלא פסק כהרשב</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lang w:bidi="he-IL"/>
        </w:rPr>
        <w:t>אלא העיקר</w:t>
      </w:r>
      <w:r>
        <w:rPr>
          <w:rFonts w:eastAsia="SimSun;????" w:hint="cs"/>
          <w:rtl w:val="true"/>
        </w:rPr>
        <w:t xml:space="preserve"> </w:t>
      </w:r>
      <w:r>
        <w:rPr>
          <w:rFonts w:eastAsia="SimSun;????" w:hint="cs"/>
          <w:rtl w:val="true"/>
          <w:lang w:bidi="he-IL"/>
        </w:rPr>
        <w:t>כ</w:t>
      </w:r>
      <w:r>
        <w:rPr>
          <w:rFonts w:eastAsia="SimSun;????" w:hint="cs"/>
          <w:rtl w:val="true"/>
        </w:rPr>
        <w:t>המ</w:t>
      </w:r>
      <w:r>
        <w:rPr>
          <w:rFonts w:eastAsia="SimSun;????" w:hint="cs"/>
          <w:rtl w:val="true"/>
        </w:rPr>
        <w:t>"</w:t>
      </w:r>
      <w:r>
        <w:rPr>
          <w:rFonts w:eastAsia="SimSun;????" w:hint="cs"/>
          <w:rtl w:val="true"/>
        </w:rPr>
        <w:t>מ</w:t>
      </w:r>
      <w:r>
        <w:rPr>
          <w:rFonts w:eastAsia="SimSun;????" w:hint="cs"/>
          <w:rtl w:val="true"/>
        </w:rPr>
        <w:t>. [</w:t>
      </w:r>
      <w:r>
        <w:rPr>
          <w:rFonts w:eastAsia="SimSun;????" w:hint="cs"/>
          <w:rtl w:val="true"/>
        </w:rPr>
        <w:t>דעת המ</w:t>
      </w:r>
      <w:r>
        <w:rPr>
          <w:rFonts w:eastAsia="SimSun;????" w:hint="cs"/>
          <w:rtl w:val="true"/>
        </w:rPr>
        <w:t>"</w:t>
      </w:r>
      <w:r>
        <w:rPr>
          <w:rFonts w:eastAsia="SimSun;????" w:hint="cs"/>
          <w:rtl w:val="true"/>
        </w:rPr>
        <w:t>ב</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rPr>
        <w:t>א</w:t>
      </w:r>
      <w:r>
        <w:rPr>
          <w:rFonts w:eastAsia="SimSun;????" w:hint="cs"/>
          <w:rtl w:val="true"/>
        </w:rPr>
        <w:t>"</w:t>
      </w:r>
      <w:r>
        <w:rPr>
          <w:rFonts w:eastAsia="SimSun;????" w:hint="cs"/>
          <w:rtl w:val="true"/>
        </w:rPr>
        <w:t>נ</w:t>
      </w:r>
      <w:r>
        <w:rPr>
          <w:rFonts w:eastAsia="SimSun;????" w:hint="cs"/>
          <w:rtl w:val="true"/>
          <w:lang w:bidi="he-IL"/>
        </w:rPr>
        <w:t>,</w:t>
      </w:r>
      <w:r>
        <w:rPr>
          <w:rFonts w:eastAsia="SimSun;????" w:hint="cs"/>
          <w:rtl w:val="true"/>
        </w:rPr>
        <w:t xml:space="preserve"> </w:t>
      </w:r>
      <w:r>
        <w:rPr>
          <w:rFonts w:eastAsia="SimSun;????" w:hint="cs"/>
          <w:rtl w:val="true"/>
        </w:rPr>
        <w:t xml:space="preserve">בורר במקלף הוא רק איסור דרבנן בשבת </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שי</w:t>
      </w:r>
      <w:r>
        <w:rPr>
          <w:rFonts w:eastAsia="SimSun;????" w:hint="cs"/>
          <w:rtl w:val="true"/>
        </w:rPr>
        <w:t>"</w:t>
      </w:r>
      <w:r>
        <w:rPr>
          <w:rFonts w:eastAsia="SimSun;????" w:hint="cs"/>
          <w:rtl w:val="true"/>
        </w:rPr>
        <w:t>ט 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לשיטות ו</w:t>
      </w:r>
      <w:r>
        <w:rPr>
          <w:rFonts w:eastAsia="SimSun;????" w:hint="cs"/>
          <w:rtl w:val="true"/>
          <w:lang w:bidi="he-IL"/>
        </w:rPr>
        <w:t>מראי מקומות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יש חולקים</w:t>
      </w:r>
      <w:r>
        <w:rPr>
          <w:rFonts w:eastAsia="SimSun;????" w:hint="cs"/>
          <w:rtl w:val="true"/>
        </w:rPr>
        <w:t>. [</w:t>
      </w:r>
      <w:r>
        <w:rPr>
          <w:rFonts w:eastAsia="SimSun;????" w:hint="cs"/>
          <w:rtl w:val="true"/>
        </w:rPr>
        <w:t>המ</w:t>
      </w:r>
      <w:r>
        <w:rPr>
          <w:rFonts w:eastAsia="SimSun;????" w:hint="cs"/>
          <w:rtl w:val="true"/>
        </w:rPr>
        <w:t>"</w:t>
      </w:r>
      <w:r>
        <w:rPr>
          <w:rFonts w:eastAsia="SimSun;????" w:hint="cs"/>
          <w:rtl w:val="true"/>
        </w:rPr>
        <w:t xml:space="preserve">ב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תק</w:t>
      </w:r>
      <w:r>
        <w:rPr>
          <w:rFonts w:eastAsia="SimSun;????" w:hint="cs"/>
          <w:rtl w:val="true"/>
        </w:rPr>
        <w:t>"</w:t>
      </w:r>
      <w:r>
        <w:rPr>
          <w:rFonts w:eastAsia="SimSun;????" w:hint="cs"/>
          <w:rtl w:val="true"/>
        </w:rPr>
        <w:t>ו ס</w:t>
      </w:r>
      <w:r>
        <w:rPr>
          <w:rFonts w:eastAsia="SimSun;????" w:hint="cs"/>
          <w:rtl w:val="true"/>
        </w:rPr>
        <w:t>"</w:t>
      </w:r>
      <w:r>
        <w:rPr>
          <w:rFonts w:eastAsia="SimSun;????" w:hint="cs"/>
          <w:rtl w:val="true"/>
        </w:rPr>
        <w:t>ק י</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כ</w:t>
      </w:r>
      <w:r>
        <w:rPr>
          <w:rFonts w:eastAsia="SimSun;????" w:hint="cs"/>
          <w:rtl w:val="true"/>
        </w:rPr>
        <w:t xml:space="preserve">' </w:t>
      </w:r>
      <w:r>
        <w:rPr>
          <w:rFonts w:eastAsia="SimSun;????" w:hint="cs"/>
          <w:rtl w:val="true"/>
        </w:rPr>
        <w:t>שנכון להחמיר</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lang w:bidi="he-IL"/>
        </w:rPr>
        <w:t>א</w:t>
      </w:r>
      <w:r>
        <w:rPr>
          <w:rFonts w:eastAsia="SimSun;????" w:hint="cs"/>
          <w:rtl w:val="true"/>
          <w:lang w:bidi="he-IL"/>
        </w:rPr>
        <w:t>"</w:t>
      </w:r>
      <w:r>
        <w:rPr>
          <w:rFonts w:eastAsia="SimSun;????" w:hint="cs"/>
          <w:rtl w:val="true"/>
          <w:lang w:bidi="he-IL"/>
        </w:rPr>
        <w:t>נ</w:t>
      </w:r>
      <w:r>
        <w:rPr>
          <w:rFonts w:eastAsia="SimSun;????" w:hint="cs"/>
          <w:rtl w:val="true"/>
          <w:lang w:bidi="he-IL"/>
        </w:rPr>
        <w:t xml:space="preserve">, </w:t>
      </w:r>
      <w:r>
        <w:rPr>
          <w:rFonts w:eastAsia="SimSun;????" w:hint="cs"/>
          <w:rtl w:val="true"/>
          <w:lang w:bidi="he-IL"/>
        </w:rPr>
        <w:t>חומרות הח</w:t>
      </w:r>
      <w:r>
        <w:rPr>
          <w:rFonts w:eastAsia="SimSun;????" w:hint="cs"/>
          <w:rtl w:val="true"/>
          <w:lang w:bidi="he-IL"/>
        </w:rPr>
        <w:t>"</w:t>
      </w:r>
      <w:r>
        <w:rPr>
          <w:rFonts w:eastAsia="SimSun;????" w:hint="cs"/>
          <w:rtl w:val="true"/>
          <w:lang w:bidi="he-IL"/>
        </w:rPr>
        <w:t>א שצריך שינוי</w:t>
      </w:r>
      <w:r>
        <w:rPr>
          <w:rFonts w:eastAsia="SimSun;????" w:hint="cs"/>
          <w:rtl w:val="true"/>
          <w:lang w:bidi="he-IL"/>
        </w:rPr>
        <w:t xml:space="preserve">, </w:t>
      </w:r>
      <w:r>
        <w:rPr>
          <w:rFonts w:eastAsia="SimSun;????" w:hint="cs"/>
          <w:rtl w:val="true"/>
          <w:lang w:bidi="he-IL"/>
        </w:rPr>
        <w:t>הוי רק לענין בורר ביד</w:t>
      </w:r>
      <w:r>
        <w:rPr>
          <w:rFonts w:eastAsia="SimSun;????" w:hint="cs"/>
          <w:rtl w:val="true"/>
          <w:lang w:bidi="he-IL"/>
        </w:rPr>
        <w:t xml:space="preserve">, </w:t>
      </w:r>
      <w:r>
        <w:rPr>
          <w:rFonts w:eastAsia="SimSun;????" w:hint="cs"/>
          <w:rtl w:val="true"/>
          <w:lang w:bidi="he-IL"/>
        </w:rPr>
        <w:t>משא</w:t>
      </w:r>
      <w:r>
        <w:rPr>
          <w:rFonts w:eastAsia="SimSun;????" w:hint="cs"/>
          <w:rtl w:val="true"/>
          <w:lang w:bidi="he-IL"/>
        </w:rPr>
        <w:t>"</w:t>
      </w:r>
      <w:r>
        <w:rPr>
          <w:rFonts w:eastAsia="SimSun;????" w:hint="cs"/>
          <w:rtl w:val="true"/>
          <w:lang w:bidi="he-IL"/>
        </w:rPr>
        <w:t xml:space="preserve">כ בורר בכלי </w:t>
      </w:r>
      <w:r>
        <w:rPr>
          <w:rFonts w:eastAsia="SimSun;????" w:hint="cs"/>
          <w:rtl w:val="true"/>
          <w:lang w:bidi="he-IL"/>
        </w:rPr>
        <w:t>[</w:t>
      </w:r>
      <w:r>
        <w:rPr>
          <w:rFonts w:eastAsia="SimSun;????" w:hint="cs"/>
          <w:rtl w:val="true"/>
          <w:lang w:bidi="he-IL"/>
        </w:rPr>
        <w:t>דאל</w:t>
      </w:r>
      <w:r>
        <w:rPr>
          <w:rFonts w:eastAsia="SimSun;????" w:hint="cs"/>
          <w:rtl w:val="true"/>
          <w:lang w:bidi="he-IL"/>
        </w:rPr>
        <w:t>"</w:t>
      </w:r>
      <w:r>
        <w:rPr>
          <w:rFonts w:eastAsia="SimSun;????" w:hint="cs"/>
          <w:rtl w:val="true"/>
          <w:lang w:bidi="he-IL"/>
        </w:rPr>
        <w:t>כ</w:t>
      </w:r>
      <w:r>
        <w:rPr>
          <w:rFonts w:eastAsia="SimSun;????" w:hint="cs"/>
          <w:rtl w:val="true"/>
          <w:lang w:bidi="he-IL"/>
        </w:rPr>
        <w:t xml:space="preserve">, </w:t>
      </w:r>
      <w:r>
        <w:rPr>
          <w:rFonts w:eastAsia="SimSun;????" w:hint="cs"/>
          <w:rtl w:val="true"/>
          <w:lang w:bidi="he-IL"/>
        </w:rPr>
        <w:t>קשה משמרת</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לעיל</w:t>
      </w:r>
      <w:r>
        <w:rPr>
          <w:rFonts w:eastAsia="SimSun;????" w:hint="cs"/>
          <w:rtl w:val="true"/>
          <w:lang w:bidi="he-IL"/>
        </w:rPr>
        <w:t xml:space="preserve">. </w:t>
      </w:r>
    </w:p>
    <w:p>
      <w:pPr>
        <w:pStyle w:val="Normal"/>
        <w:numPr>
          <w:ilvl w:val="3"/>
          <w:numId w:val="5"/>
        </w:numPr>
        <w:bidi w:val="1"/>
        <w:ind w:hanging="57" w:start="567" w:end="0"/>
        <w:jc w:val="both"/>
        <w:rPr>
          <w:rFonts w:eastAsia="SimSun;????"/>
        </w:rPr>
      </w:pPr>
      <w:r>
        <w:rPr>
          <w:rFonts w:eastAsia="SimSun;????" w:hint="cs"/>
          <w:rtl w:val="true"/>
        </w:rPr>
        <w:t>סתימות הפוסקים נראה להקל בכל ציורים</w:t>
      </w:r>
      <w:r>
        <w:rPr>
          <w:rFonts w:eastAsia="SimSun;????" w:hint="cs"/>
          <w:rtl w:val="true"/>
        </w:rPr>
        <w:t>. [</w:t>
      </w:r>
      <w:r>
        <w:rPr>
          <w:rFonts w:eastAsia="SimSun;????" w:hint="cs"/>
          <w:rtl w:val="true"/>
        </w:rPr>
        <w:t>דלא כמ</w:t>
      </w:r>
      <w:r>
        <w:rPr>
          <w:rFonts w:eastAsia="SimSun;????" w:hint="cs"/>
          <w:rtl w:val="true"/>
        </w:rPr>
        <w:t>"</w:t>
      </w:r>
      <w:r>
        <w:rPr>
          <w:rFonts w:eastAsia="SimSun;????" w:hint="cs"/>
          <w:rtl w:val="true"/>
        </w:rPr>
        <w:t>ב</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מיקל</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lang w:bidi="he-IL"/>
        </w:rPr>
        <w:t>באר משה</w:t>
      </w:r>
      <w:r>
        <w:rPr>
          <w:rFonts w:eastAsia="SimSun;????"/>
          <w:rtl w:val="true"/>
          <w:lang w:bidi="he-IL"/>
        </w:rPr>
        <w:t xml:space="preserve"> </w:t>
      </w:r>
      <w:r>
        <w:rPr>
          <w:rFonts w:eastAsia="SimSun;????" w:hint="cs"/>
          <w:rtl w:val="true"/>
          <w:lang w:bidi="he-IL"/>
        </w:rPr>
        <w:t>(</w:t>
      </w:r>
      <w:r>
        <w:rPr>
          <w:rFonts w:eastAsia="SimSun;????"/>
          <w:rtl w:val="true"/>
          <w:lang w:bidi="he-IL"/>
        </w:rPr>
        <w:t>ח</w:t>
      </w:r>
      <w:r>
        <w:rPr>
          <w:rFonts w:eastAsia="SimSun;????"/>
          <w:rtl w:val="true"/>
          <w:lang w:bidi="he-IL"/>
        </w:rPr>
        <w:t>"</w:t>
      </w:r>
      <w:r>
        <w:rPr>
          <w:rFonts w:eastAsia="SimSun;????"/>
          <w:rtl w:val="true"/>
          <w:lang w:bidi="he-IL"/>
        </w:rPr>
        <w:t>ח סי</w:t>
      </w:r>
      <w:r>
        <w:rPr>
          <w:rFonts w:eastAsia="SimSun;????" w:hint="cs"/>
          <w:rtl w:val="true"/>
          <w:lang w:bidi="he-IL"/>
        </w:rPr>
        <w:t>'</w:t>
      </w:r>
      <w:r>
        <w:rPr>
          <w:rFonts w:eastAsia="SimSun;????"/>
          <w:rtl w:val="true"/>
          <w:lang w:bidi="he-IL"/>
        </w:rPr>
        <w:t xml:space="preserve"> </w:t>
      </w:r>
      <w:r>
        <w:rPr>
          <w:rFonts w:eastAsia="SimSun;????"/>
          <w:rtl w:val="true"/>
          <w:lang w:bidi="he-IL"/>
        </w:rPr>
        <w:t>ר</w:t>
      </w:r>
      <w:r>
        <w:rPr>
          <w:rFonts w:eastAsia="SimSun;????"/>
          <w:rtl w:val="true"/>
          <w:lang w:bidi="he-IL"/>
        </w:rPr>
        <w:t>"</w:t>
      </w:r>
      <w:r>
        <w:rPr>
          <w:rFonts w:eastAsia="SimSun;????"/>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שאלה אם מותר לקלף תפוחי אדמה עם מקלף </w:t>
      </w:r>
      <w:r>
        <w:rPr>
          <w:rFonts w:eastAsia="SimSun;????"/>
          <w:rtl w:val="true"/>
          <w:lang w:bidi="he-IL"/>
        </w:rPr>
        <w:t>(</w:t>
      </w:r>
      <w:r>
        <w:rPr>
          <w:rFonts w:eastAsia="SimSun;????"/>
          <w:rtl w:val="true"/>
          <w:lang w:bidi="he-IL"/>
        </w:rPr>
        <w:t>והוא כלי המיוח</w:t>
      </w:r>
      <w:r>
        <w:rPr>
          <w:rFonts w:eastAsia="SimSun;????" w:hint="cs"/>
          <w:rtl w:val="true"/>
          <w:lang w:bidi="he-IL"/>
        </w:rPr>
        <w:t>ד</w:t>
      </w:r>
      <w:r>
        <w:rPr>
          <w:rFonts w:eastAsia="SimSun;????"/>
          <w:rtl w:val="true"/>
          <w:lang w:bidi="he-IL"/>
        </w:rPr>
        <w:t xml:space="preserve"> לכך</w:t>
      </w:r>
      <w:r>
        <w:rPr>
          <w:rFonts w:eastAsia="SimSun;????"/>
          <w:rtl w:val="true"/>
          <w:lang w:bidi="he-IL"/>
        </w:rPr>
        <w:t xml:space="preserve">) </w:t>
      </w:r>
      <w:r>
        <w:rPr>
          <w:rFonts w:eastAsia="SimSun;????"/>
          <w:rtl w:val="true"/>
          <w:lang w:bidi="he-IL"/>
        </w:rPr>
        <w:t>ביום טוב</w:t>
      </w:r>
      <w:r>
        <w:rPr>
          <w:rFonts w:eastAsia="SimSun;????"/>
          <w:rtl w:val="true"/>
          <w:lang w:bidi="he-IL"/>
        </w:rPr>
        <w:t>.</w:t>
      </w:r>
      <w:r>
        <w:rPr>
          <w:rFonts w:eastAsia="SimSun;????" w:hint="cs"/>
          <w:rtl w:val="true"/>
          <w:lang w:bidi="he-IL"/>
        </w:rPr>
        <w:t xml:space="preserve"> </w:t>
      </w:r>
      <w:r>
        <w:rPr>
          <w:rFonts w:eastAsia="SimSun;????"/>
          <w:rtl w:val="true"/>
          <w:lang w:bidi="he-IL"/>
        </w:rPr>
        <w:t>תשובה שרי</w:t>
      </w:r>
      <w:r>
        <w:rPr>
          <w:rFonts w:eastAsia="SimSun;????"/>
          <w:rtl w:val="true"/>
          <w:lang w:bidi="he-IL"/>
        </w:rPr>
        <w:t xml:space="preserve">, </w:t>
      </w:r>
      <w:r>
        <w:rPr>
          <w:rFonts w:eastAsia="SimSun;????"/>
          <w:rtl w:val="true"/>
          <w:lang w:bidi="he-IL"/>
        </w:rPr>
        <w:t>ועיין בביה</w:t>
      </w:r>
      <w:r>
        <w:rPr>
          <w:rFonts w:eastAsia="SimSun;????"/>
          <w:rtl w:val="true"/>
          <w:lang w:bidi="he-IL"/>
        </w:rPr>
        <w:t>"</w:t>
      </w:r>
      <w:r>
        <w:rPr>
          <w:rFonts w:eastAsia="SimSun;????"/>
          <w:rtl w:val="true"/>
          <w:lang w:bidi="he-IL"/>
        </w:rPr>
        <w:t>ל סי</w:t>
      </w:r>
      <w:r>
        <w:rPr>
          <w:rFonts w:eastAsia="SimSun;????"/>
          <w:rtl w:val="true"/>
          <w:lang w:bidi="he-IL"/>
        </w:rPr>
        <w:t xml:space="preserve">' </w:t>
      </w:r>
      <w:r>
        <w:rPr>
          <w:rFonts w:eastAsia="SimSun;????"/>
          <w:rtl w:val="true"/>
          <w:lang w:bidi="he-IL"/>
        </w:rPr>
        <w:t>תקי</w:t>
      </w:r>
      <w:r>
        <w:rPr>
          <w:rFonts w:eastAsia="SimSun;????"/>
          <w:rtl w:val="true"/>
          <w:lang w:bidi="he-IL"/>
        </w:rPr>
        <w:t>"</w:t>
      </w:r>
      <w:r>
        <w:rPr>
          <w:rFonts w:eastAsia="SimSun;????"/>
          <w:rtl w:val="true"/>
          <w:lang w:bidi="he-IL"/>
        </w:rPr>
        <w:t>ד ס</w:t>
      </w:r>
      <w:r>
        <w:rPr>
          <w:rFonts w:eastAsia="SimSun;????"/>
          <w:rtl w:val="true"/>
          <w:lang w:bidi="he-IL"/>
        </w:rPr>
        <w:t>"</w:t>
      </w:r>
      <w:r>
        <w:rPr>
          <w:rFonts w:eastAsia="SimSun;????"/>
          <w:rtl w:val="true"/>
          <w:lang w:bidi="he-IL"/>
        </w:rPr>
        <w:t>ד ד</w:t>
      </w:r>
      <w:r>
        <w:rPr>
          <w:rFonts w:eastAsia="SimSun;????"/>
          <w:rtl w:val="true"/>
          <w:lang w:bidi="he-IL"/>
        </w:rPr>
        <w:t>"</w:t>
      </w:r>
      <w:r>
        <w:rPr>
          <w:rFonts w:eastAsia="SimSun;????"/>
          <w:rtl w:val="true"/>
          <w:lang w:bidi="he-IL"/>
        </w:rPr>
        <w:t>ה מותר</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hint="cs"/>
          <w:u w:val="single"/>
          <w:rtl w:val="true"/>
        </w:rPr>
        <w:t>הגרשז</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ששכ</w:t>
      </w:r>
      <w:r>
        <w:rPr>
          <w:rFonts w:eastAsia="SimSun;????" w:hint="cs"/>
          <w:rtl w:val="true"/>
        </w:rPr>
        <w:t>"</w:t>
      </w:r>
      <w:r>
        <w:rPr>
          <w:rFonts w:eastAsia="SimSun;????" w:hint="cs"/>
          <w:rtl w:val="true"/>
        </w:rPr>
        <w:t>ה פרק ד</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 xml:space="preserve">ז </w:t>
      </w:r>
      <w:r>
        <w:rPr>
          <w:rFonts w:eastAsia="SimSun;????" w:hint="cs"/>
          <w:rtl w:val="true"/>
        </w:rPr>
        <w:t>[</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ט</w:t>
      </w:r>
      <w:r>
        <w:rPr>
          <w:rFonts w:eastAsia="SimSun;????" w:hint="cs"/>
          <w:rtl w:val="true"/>
        </w:rPr>
        <w:t xml:space="preserve">], </w:t>
      </w:r>
      <w:r>
        <w:rPr>
          <w:rFonts w:eastAsia="SimSun;????" w:hint="cs"/>
          <w:rtl w:val="true"/>
        </w:rPr>
        <w:t>שולחן שלמה ס</w:t>
      </w:r>
      <w:r>
        <w:rPr>
          <w:rFonts w:eastAsia="SimSun;????" w:hint="cs"/>
          <w:rtl w:val="true"/>
        </w:rPr>
        <w:t>"</w:t>
      </w:r>
      <w:r>
        <w:rPr>
          <w:rFonts w:eastAsia="SimSun;????" w:hint="cs"/>
          <w:rtl w:val="true"/>
        </w:rPr>
        <w:t>ק ה</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מותר לקלף ביו</w:t>
      </w:r>
      <w:r>
        <w:rPr>
          <w:rFonts w:eastAsia="SimSun;????"/>
          <w:rtl w:val="true"/>
        </w:rPr>
        <w:t>"</w:t>
      </w:r>
      <w:r>
        <w:rPr>
          <w:rFonts w:eastAsia="SimSun;????"/>
          <w:rtl w:val="true"/>
        </w:rPr>
        <w:t>ט תפוחי אדמה וכדו</w:t>
      </w:r>
      <w:r>
        <w:rPr>
          <w:rFonts w:eastAsia="SimSun;????"/>
          <w:rtl w:val="true"/>
        </w:rPr>
        <w:t xml:space="preserve">' </w:t>
      </w:r>
      <w:r>
        <w:rPr>
          <w:rFonts w:eastAsia="SimSun;????"/>
          <w:rtl w:val="true"/>
        </w:rPr>
        <w:t>גם במקלף ולא רק בסכין</w:t>
      </w:r>
      <w:r>
        <w:rPr>
          <w:rFonts w:eastAsia="SimSun;????"/>
          <w:rtl w:val="true"/>
        </w:rPr>
        <w:t xml:space="preserve">, </w:t>
      </w:r>
      <w:r>
        <w:rPr>
          <w:rFonts w:eastAsia="SimSun;????"/>
          <w:rtl w:val="true"/>
        </w:rPr>
        <w:t>ולא חשיב כלי המיוחד לברור בו דאסרינן</w:t>
      </w:r>
      <w:r>
        <w:rPr>
          <w:rFonts w:eastAsia="SimSun;????"/>
          <w:sz w:val="20"/>
          <w:szCs w:val="20"/>
          <w:rtl w:val="true"/>
        </w:rPr>
        <w:t xml:space="preserve">, </w:t>
      </w:r>
      <w:r>
        <w:rPr>
          <w:rFonts w:eastAsia="SimSun;????"/>
          <w:sz w:val="20"/>
          <w:szCs w:val="20"/>
          <w:rtl w:val="true"/>
        </w:rPr>
        <w:t xml:space="preserve">משום </w:t>
      </w:r>
      <w:r>
        <w:rPr>
          <w:rFonts w:eastAsia="SimSun;????"/>
          <w:rtl w:val="true"/>
        </w:rPr>
        <w:t>דכל שאינו משתמש בכלי המיוחד רק לקלוף ולהכין לימים הרבה</w:t>
      </w:r>
      <w:r>
        <w:rPr>
          <w:rFonts w:eastAsia="SimSun;????"/>
          <w:rtl w:val="true"/>
        </w:rPr>
        <w:t xml:space="preserve">, </w:t>
      </w:r>
      <w:r>
        <w:rPr>
          <w:rFonts w:eastAsia="SimSun;????"/>
          <w:rtl w:val="true"/>
        </w:rPr>
        <w:t>לית לן בה</w:t>
      </w:r>
      <w:r>
        <w:rPr>
          <w:rFonts w:eastAsia="SimSun;????"/>
          <w:rtl w:val="true"/>
        </w:rPr>
        <w:t xml:space="preserve">. </w:t>
      </w:r>
      <w:r>
        <w:rPr>
          <w:rFonts w:eastAsia="SimSun;????"/>
          <w:rtl w:val="true"/>
        </w:rPr>
        <w:t>ועיין לקמן סעיף ד</w:t>
      </w:r>
      <w:r>
        <w:rPr>
          <w:rFonts w:eastAsia="SimSun;????"/>
          <w:rtl w:val="true"/>
        </w:rPr>
        <w:t xml:space="preserve">' </w:t>
      </w:r>
      <w:r>
        <w:rPr>
          <w:rFonts w:eastAsia="SimSun;????"/>
          <w:rtl w:val="true"/>
        </w:rPr>
        <w:t>בביה</w:t>
      </w:r>
      <w:r>
        <w:rPr>
          <w:rFonts w:eastAsia="SimSun;????"/>
          <w:rtl w:val="true"/>
        </w:rPr>
        <w:t>"</w:t>
      </w:r>
      <w:r>
        <w:rPr>
          <w:rFonts w:eastAsia="SimSun;????"/>
          <w:rtl w:val="true"/>
        </w:rPr>
        <w:t>ל ד</w:t>
      </w:r>
      <w:r>
        <w:rPr>
          <w:rFonts w:eastAsia="SimSun;????"/>
          <w:rtl w:val="true"/>
        </w:rPr>
        <w:t>"</w:t>
      </w:r>
      <w:r>
        <w:rPr>
          <w:rFonts w:eastAsia="SimSun;????"/>
          <w:rtl w:val="true"/>
        </w:rPr>
        <w:t>ה מותר ליתן</w:t>
      </w:r>
      <w:r>
        <w:rPr>
          <w:rFonts w:eastAsia="SimSun;????"/>
          <w:sz w:val="20"/>
          <w:szCs w:val="20"/>
          <w:rtl w:val="true"/>
        </w:rPr>
        <w:t xml:space="preserve"> דבכה</w:t>
      </w:r>
      <w:r>
        <w:rPr>
          <w:rFonts w:eastAsia="SimSun;????"/>
          <w:sz w:val="20"/>
          <w:szCs w:val="20"/>
          <w:rtl w:val="true"/>
        </w:rPr>
        <w:t>"</w:t>
      </w:r>
      <w:r>
        <w:rPr>
          <w:rFonts w:eastAsia="SimSun;????"/>
          <w:sz w:val="20"/>
          <w:szCs w:val="20"/>
          <w:rtl w:val="true"/>
        </w:rPr>
        <w:t>ג אף ע</w:t>
      </w:r>
      <w:r>
        <w:rPr>
          <w:rFonts w:eastAsia="SimSun;????"/>
          <w:sz w:val="20"/>
          <w:szCs w:val="20"/>
          <w:rtl w:val="true"/>
        </w:rPr>
        <w:t>"</w:t>
      </w:r>
      <w:r>
        <w:rPr>
          <w:rFonts w:eastAsia="SimSun;????"/>
          <w:sz w:val="20"/>
          <w:szCs w:val="20"/>
          <w:rtl w:val="true"/>
        </w:rPr>
        <w:t>י כלי שפיר מותר</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אור לציון</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ג פרק י</w:t>
      </w:r>
      <w:r>
        <w:rPr>
          <w:rFonts w:eastAsia="SimSun;????" w:hint="cs"/>
          <w:rtl w:val="true"/>
        </w:rPr>
        <w:t>"</w:t>
      </w:r>
      <w:r>
        <w:rPr>
          <w:rFonts w:eastAsia="SimSun;????" w:hint="cs"/>
          <w:rtl w:val="true"/>
        </w:rPr>
        <w:t>ט אות ז</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ומותר לקלף מלפפונים תפוחי אדמה וגזר וכדומה במקלף המיוחד לכך</w:t>
      </w:r>
      <w:r>
        <w:rPr>
          <w:rFonts w:eastAsia="SimSun;????" w:hint="cs"/>
          <w:rtl w:val="true"/>
        </w:rPr>
        <w:t>. [</w:t>
      </w:r>
      <w:r>
        <w:rPr>
          <w:rFonts w:eastAsia="SimSun;????"/>
          <w:rtl w:val="true"/>
        </w:rPr>
        <w:t>מותר לקלף מלפפונים וכדו</w:t>
      </w:r>
      <w:r>
        <w:rPr>
          <w:rFonts w:eastAsia="SimSun;????"/>
          <w:rtl w:val="true"/>
        </w:rPr>
        <w:t xml:space="preserve">' </w:t>
      </w:r>
      <w:r>
        <w:rPr>
          <w:rFonts w:eastAsia="SimSun;????"/>
          <w:rtl w:val="true"/>
        </w:rPr>
        <w:t>אף במקלף</w:t>
      </w:r>
      <w:r>
        <w:rPr>
          <w:rFonts w:eastAsia="SimSun;????"/>
          <w:rtl w:val="true"/>
        </w:rPr>
        <w:t xml:space="preserve">, </w:t>
      </w:r>
      <w:r>
        <w:rPr>
          <w:rFonts w:eastAsia="SimSun;????"/>
          <w:rtl w:val="true"/>
        </w:rPr>
        <w:t>ואין בהם משום ברירה</w:t>
      </w:r>
      <w:r>
        <w:rPr>
          <w:rFonts w:eastAsia="SimSun;????"/>
          <w:rtl w:val="true"/>
        </w:rPr>
        <w:t xml:space="preserve">. </w:t>
      </w:r>
      <w:r>
        <w:rPr>
          <w:rFonts w:eastAsia="SimSun;????"/>
          <w:rtl w:val="true"/>
        </w:rPr>
        <w:t>שאף בשבת יש להתיר כן</w:t>
      </w:r>
      <w:r>
        <w:rPr>
          <w:rFonts w:eastAsia="SimSun;????"/>
          <w:rtl w:val="true"/>
        </w:rPr>
        <w:t xml:space="preserve">. </w:t>
      </w:r>
      <w:r>
        <w:rPr>
          <w:rFonts w:eastAsia="SimSun;????"/>
          <w:rtl w:val="true"/>
        </w:rPr>
        <w:t>שהרי כתב הגאון ר</w:t>
      </w:r>
      <w:r>
        <w:rPr>
          <w:rFonts w:eastAsia="SimSun;????"/>
          <w:rtl w:val="true"/>
        </w:rPr>
        <w:t xml:space="preserve">' </w:t>
      </w:r>
      <w:r>
        <w:rPr>
          <w:rFonts w:eastAsia="SimSun;????"/>
          <w:rtl w:val="true"/>
        </w:rPr>
        <w:t xml:space="preserve">יהודה שמואל אשכנזי בספרו בית מנוחה </w:t>
      </w:r>
      <w:r>
        <w:rPr>
          <w:rFonts w:eastAsia="SimSun;????"/>
          <w:rtl w:val="true"/>
        </w:rPr>
        <w:t>(</w:t>
      </w:r>
      <w:r>
        <w:rPr>
          <w:rFonts w:eastAsia="SimSun;????"/>
          <w:rtl w:val="true"/>
        </w:rPr>
        <w:t>דינים השייכים לסעודת ליל שבת אות כ</w:t>
      </w:r>
      <w:r>
        <w:rPr>
          <w:rFonts w:eastAsia="SimSun;????"/>
          <w:rtl w:val="true"/>
        </w:rPr>
        <w:t>"</w:t>
      </w:r>
      <w:r>
        <w:rPr>
          <w:rFonts w:eastAsia="SimSun;????"/>
          <w:rtl w:val="true"/>
        </w:rPr>
        <w:t>ז</w:t>
      </w:r>
      <w:r>
        <w:rPr>
          <w:rFonts w:eastAsia="SimSun;????"/>
          <w:rtl w:val="true"/>
        </w:rPr>
        <w:t xml:space="preserve">) </w:t>
      </w:r>
      <w:r>
        <w:rPr>
          <w:rFonts w:eastAsia="SimSun;????"/>
          <w:rtl w:val="true"/>
        </w:rPr>
        <w:t>וז</w:t>
      </w:r>
      <w:r>
        <w:rPr>
          <w:rFonts w:eastAsia="SimSun;????"/>
          <w:rtl w:val="true"/>
        </w:rPr>
        <w:t>"</w:t>
      </w:r>
      <w:r>
        <w:rPr>
          <w:rFonts w:eastAsia="SimSun;????"/>
          <w:rtl w:val="true"/>
        </w:rPr>
        <w:t>ל</w:t>
      </w:r>
      <w:r>
        <w:rPr>
          <w:rFonts w:eastAsia="SimSun;????"/>
          <w:rtl w:val="true"/>
        </w:rPr>
        <w:t xml:space="preserve">, </w:t>
      </w:r>
      <w:r>
        <w:rPr>
          <w:rFonts w:eastAsia="SimSun;????"/>
          <w:rtl w:val="true"/>
        </w:rPr>
        <w:t>ולי איש צעיר נראה</w:t>
      </w:r>
      <w:r>
        <w:rPr>
          <w:rFonts w:eastAsia="SimSun;????"/>
          <w:rtl w:val="true"/>
        </w:rPr>
        <w:t xml:space="preserve">, </w:t>
      </w:r>
      <w:r>
        <w:rPr>
          <w:rFonts w:eastAsia="SimSun;????"/>
          <w:rtl w:val="true"/>
        </w:rPr>
        <w:t>דתפוחים</w:t>
      </w:r>
      <w:r>
        <w:rPr>
          <w:rFonts w:eastAsia="SimSun;????"/>
          <w:rtl w:val="true"/>
        </w:rPr>
        <w:t xml:space="preserve">, </w:t>
      </w:r>
      <w:r>
        <w:rPr>
          <w:rFonts w:eastAsia="SimSun;????"/>
          <w:rtl w:val="true"/>
        </w:rPr>
        <w:t>כיון שקליפתן היא מחוברת לאוכל</w:t>
      </w:r>
      <w:r>
        <w:rPr>
          <w:rFonts w:eastAsia="SimSun;????"/>
          <w:rtl w:val="true"/>
        </w:rPr>
        <w:t xml:space="preserve">, </w:t>
      </w:r>
      <w:r>
        <w:rPr>
          <w:rFonts w:eastAsia="SimSun;????"/>
          <w:rtl w:val="true"/>
        </w:rPr>
        <w:t>והוא גוף אחד</w:t>
      </w:r>
      <w:r>
        <w:rPr>
          <w:rFonts w:eastAsia="SimSun;????"/>
          <w:rtl w:val="true"/>
        </w:rPr>
        <w:t xml:space="preserve">, </w:t>
      </w:r>
      <w:r>
        <w:rPr>
          <w:rFonts w:eastAsia="SimSun;????"/>
          <w:rtl w:val="true"/>
        </w:rPr>
        <w:t>אין במה שקולפן משום ברירה</w:t>
      </w:r>
      <w:r>
        <w:rPr>
          <w:rFonts w:eastAsia="SimSun;????"/>
          <w:rtl w:val="true"/>
        </w:rPr>
        <w:t xml:space="preserve">, </w:t>
      </w:r>
      <w:r>
        <w:rPr>
          <w:rFonts w:eastAsia="SimSun;????"/>
          <w:rtl w:val="true"/>
        </w:rPr>
        <w:t>אלא הוא כחותך מגוף התפוח</w:t>
      </w:r>
      <w:r>
        <w:rPr>
          <w:rFonts w:eastAsia="SimSun;????"/>
          <w:rtl w:val="true"/>
        </w:rPr>
        <w:t xml:space="preserve">. </w:t>
      </w:r>
      <w:r>
        <w:rPr>
          <w:rFonts w:eastAsia="SimSun;????"/>
          <w:rtl w:val="true"/>
        </w:rPr>
        <w:t>ולא דמי לקליפת בצלים ושומים שאין קליפתן מחוברת לאוכל חיבור גמור שיחשב כחותך ממנו</w:t>
      </w:r>
      <w:r>
        <w:rPr>
          <w:rFonts w:eastAsia="SimSun;????"/>
          <w:rtl w:val="true"/>
        </w:rPr>
        <w:t xml:space="preserve">. </w:t>
      </w:r>
      <w:r>
        <w:rPr>
          <w:rFonts w:eastAsia="SimSun;????"/>
          <w:rtl w:val="true"/>
        </w:rPr>
        <w:t>ולכן נ</w:t>
      </w:r>
      <w:r>
        <w:rPr>
          <w:rFonts w:eastAsia="SimSun;????"/>
          <w:rtl w:val="true"/>
        </w:rPr>
        <w:t>"</w:t>
      </w:r>
      <w:r>
        <w:rPr>
          <w:rFonts w:eastAsia="SimSun;????"/>
          <w:rtl w:val="true"/>
        </w:rPr>
        <w:t>ל דתפוחים שרי לקולפן אפילו להניח</w:t>
      </w:r>
      <w:r>
        <w:rPr>
          <w:rFonts w:eastAsia="SimSun;????"/>
          <w:rtl w:val="true"/>
        </w:rPr>
        <w:t xml:space="preserve">. </w:t>
      </w:r>
      <w:r>
        <w:rPr>
          <w:rFonts w:eastAsia="SimSun;????"/>
          <w:rtl w:val="true"/>
        </w:rPr>
        <w:t>עכ</w:t>
      </w:r>
      <w:r>
        <w:rPr>
          <w:rFonts w:eastAsia="SimSun;????"/>
          <w:rtl w:val="true"/>
        </w:rPr>
        <w:t>"</w:t>
      </w:r>
      <w:r>
        <w:rPr>
          <w:rFonts w:eastAsia="SimSun;????"/>
          <w:rtl w:val="true"/>
        </w:rPr>
        <w:t>ל</w:t>
      </w:r>
      <w:r>
        <w:rPr>
          <w:rFonts w:eastAsia="SimSun;????"/>
          <w:rtl w:val="true"/>
        </w:rPr>
        <w:t xml:space="preserve">. </w:t>
      </w:r>
      <w:r>
        <w:rPr>
          <w:rFonts w:eastAsia="SimSun;????"/>
          <w:rtl w:val="true"/>
        </w:rPr>
        <w:t>וכתב שם באות מ</w:t>
      </w:r>
      <w:r>
        <w:rPr>
          <w:rFonts w:eastAsia="SimSun;????"/>
          <w:rtl w:val="true"/>
        </w:rPr>
        <w:t xml:space="preserve">', </w:t>
      </w:r>
      <w:r>
        <w:rPr>
          <w:rFonts w:eastAsia="SimSun;????"/>
          <w:rtl w:val="true"/>
        </w:rPr>
        <w:t>שכן כתב הערוך ערך דש והמאירי בשבת דף קל</w:t>
      </w:r>
      <w:r>
        <w:rPr>
          <w:rFonts w:eastAsia="SimSun;????"/>
          <w:rtl w:val="true"/>
        </w:rPr>
        <w:t>"</w:t>
      </w:r>
      <w:r>
        <w:rPr>
          <w:rFonts w:eastAsia="SimSun;????"/>
          <w:rtl w:val="true"/>
        </w:rPr>
        <w:t>ד ע</w:t>
      </w:r>
      <w:r>
        <w:rPr>
          <w:rFonts w:eastAsia="SimSun;????"/>
          <w:rtl w:val="true"/>
        </w:rPr>
        <w:t>"</w:t>
      </w:r>
      <w:r>
        <w:rPr>
          <w:rFonts w:eastAsia="SimSun;????"/>
          <w:rtl w:val="true"/>
        </w:rPr>
        <w:t>א</w:t>
      </w:r>
      <w:r>
        <w:rPr>
          <w:rFonts w:eastAsia="SimSun;????"/>
          <w:rtl w:val="true"/>
        </w:rPr>
        <w:t xml:space="preserve">, </w:t>
      </w:r>
      <w:r>
        <w:rPr>
          <w:rFonts w:eastAsia="SimSun;????"/>
          <w:rtl w:val="true"/>
        </w:rPr>
        <w:t>ע</w:t>
      </w:r>
      <w:r>
        <w:rPr>
          <w:rFonts w:eastAsia="SimSun;????"/>
          <w:rtl w:val="true"/>
        </w:rPr>
        <w:t>"</w:t>
      </w:r>
      <w:r>
        <w:rPr>
          <w:rFonts w:eastAsia="SimSun;????"/>
          <w:rtl w:val="true"/>
        </w:rPr>
        <w:t>ש</w:t>
      </w:r>
      <w:r>
        <w:rPr>
          <w:rFonts w:eastAsia="SimSun;????"/>
          <w:rtl w:val="true"/>
        </w:rPr>
        <w:t xml:space="preserve">. </w:t>
      </w:r>
      <w:r>
        <w:rPr>
          <w:rFonts w:eastAsia="SimSun;????"/>
          <w:rtl w:val="true"/>
        </w:rPr>
        <w:t>וכיון שאין בהם ברירה אף במקלף שרי</w:t>
      </w:r>
      <w:r>
        <w:rPr>
          <w:rFonts w:eastAsia="SimSun;????"/>
          <w:rtl w:val="true"/>
        </w:rPr>
        <w:t>. (</w:t>
      </w:r>
      <w:r>
        <w:rPr>
          <w:rFonts w:eastAsia="SimSun;????"/>
          <w:rtl w:val="true"/>
        </w:rPr>
        <w:t>וראה עוד במג</w:t>
      </w:r>
      <w:r>
        <w:rPr>
          <w:rFonts w:eastAsia="SimSun;????"/>
          <w:rtl w:val="true"/>
        </w:rPr>
        <w:t>"</w:t>
      </w:r>
      <w:r>
        <w:rPr>
          <w:rFonts w:eastAsia="SimSun;????"/>
          <w:rtl w:val="true"/>
        </w:rPr>
        <w:t>א בסימן שכ</w:t>
      </w:r>
      <w:r>
        <w:rPr>
          <w:rFonts w:eastAsia="SimSun;????"/>
          <w:rtl w:val="true"/>
        </w:rPr>
        <w:t>"</w:t>
      </w:r>
      <w:r>
        <w:rPr>
          <w:rFonts w:eastAsia="SimSun;????"/>
          <w:rtl w:val="true"/>
        </w:rPr>
        <w:t>א ס</w:t>
      </w:r>
      <w:r>
        <w:rPr>
          <w:rFonts w:eastAsia="SimSun;????"/>
          <w:rtl w:val="true"/>
        </w:rPr>
        <w:t>"</w:t>
      </w:r>
      <w:r>
        <w:rPr>
          <w:rFonts w:eastAsia="SimSun;????"/>
          <w:rtl w:val="true"/>
        </w:rPr>
        <w:t>ק ל</w:t>
      </w:r>
      <w:r>
        <w:rPr>
          <w:rFonts w:eastAsia="SimSun;????"/>
          <w:rtl w:val="true"/>
        </w:rPr>
        <w:t xml:space="preserve">' </w:t>
      </w:r>
      <w:r>
        <w:rPr>
          <w:rFonts w:eastAsia="SimSun;????"/>
          <w:rtl w:val="true"/>
        </w:rPr>
        <w:t>ובמ</w:t>
      </w:r>
      <w:r>
        <w:rPr>
          <w:rFonts w:eastAsia="SimSun;????"/>
          <w:rtl w:val="true"/>
        </w:rPr>
        <w:t>"</w:t>
      </w:r>
      <w:r>
        <w:rPr>
          <w:rFonts w:eastAsia="SimSun;????"/>
          <w:rtl w:val="true"/>
        </w:rPr>
        <w:t>ב שם ס</w:t>
      </w:r>
      <w:r>
        <w:rPr>
          <w:rFonts w:eastAsia="SimSun;????"/>
          <w:rtl w:val="true"/>
        </w:rPr>
        <w:t>"</w:t>
      </w:r>
      <w:r>
        <w:rPr>
          <w:rFonts w:eastAsia="SimSun;????"/>
          <w:rtl w:val="true"/>
        </w:rPr>
        <w:t>ק פ</w:t>
      </w:r>
      <w:r>
        <w:rPr>
          <w:rFonts w:eastAsia="SimSun;????"/>
          <w:rtl w:val="true"/>
        </w:rPr>
        <w:t>"</w:t>
      </w:r>
      <w:r>
        <w:rPr>
          <w:rFonts w:eastAsia="SimSun;????"/>
          <w:rtl w:val="true"/>
        </w:rPr>
        <w:t>ד ובבאה</w:t>
      </w:r>
      <w:r>
        <w:rPr>
          <w:rFonts w:eastAsia="SimSun;????"/>
          <w:rtl w:val="true"/>
        </w:rPr>
        <w:t>"</w:t>
      </w:r>
      <w:r>
        <w:rPr>
          <w:rFonts w:eastAsia="SimSun;????"/>
          <w:rtl w:val="true"/>
        </w:rPr>
        <w:t>ל בסימן שי</w:t>
      </w:r>
      <w:r>
        <w:rPr>
          <w:rFonts w:eastAsia="SimSun;????"/>
          <w:rtl w:val="true"/>
        </w:rPr>
        <w:t>"</w:t>
      </w:r>
      <w:r>
        <w:rPr>
          <w:rFonts w:eastAsia="SimSun;????"/>
          <w:rtl w:val="true"/>
        </w:rPr>
        <w:t>ט סעיף ד</w:t>
      </w:r>
      <w:r>
        <w:rPr>
          <w:rFonts w:eastAsia="SimSun;????"/>
          <w:rtl w:val="true"/>
        </w:rPr>
        <w:t xml:space="preserve">' </w:t>
      </w:r>
      <w:r>
        <w:rPr>
          <w:rFonts w:eastAsia="SimSun;????"/>
          <w:rtl w:val="true"/>
        </w:rPr>
        <w:t>ד</w:t>
      </w:r>
      <w:r>
        <w:rPr>
          <w:rFonts w:eastAsia="SimSun;????"/>
          <w:rtl w:val="true"/>
        </w:rPr>
        <w:t>"</w:t>
      </w:r>
      <w:r>
        <w:rPr>
          <w:rFonts w:eastAsia="SimSun;????"/>
          <w:rtl w:val="true"/>
        </w:rPr>
        <w:t>ה מתוך אוכל</w:t>
      </w:r>
      <w:r>
        <w:rPr>
          <w:rFonts w:eastAsia="SimSun;????"/>
          <w:rtl w:val="true"/>
        </w:rPr>
        <w:t xml:space="preserve">, </w:t>
      </w:r>
      <w:r>
        <w:rPr>
          <w:rFonts w:eastAsia="SimSun;????"/>
          <w:rtl w:val="true"/>
        </w:rPr>
        <w:t>ע</w:t>
      </w:r>
      <w:r>
        <w:rPr>
          <w:rFonts w:eastAsia="SimSun;????"/>
          <w:rtl w:val="true"/>
        </w:rPr>
        <w:t>"</w:t>
      </w:r>
      <w:r>
        <w:rPr>
          <w:rFonts w:eastAsia="SimSun;????"/>
          <w:rtl w:val="true"/>
        </w:rPr>
        <w:t>ש</w:t>
      </w:r>
      <w:r>
        <w:rPr>
          <w:rFonts w:eastAsia="SimSun;????"/>
          <w:rtl w:val="true"/>
        </w:rPr>
        <w:t xml:space="preserve">). </w:t>
      </w:r>
      <w:r>
        <w:rPr>
          <w:rFonts w:eastAsia="SimSun;????"/>
          <w:rtl w:val="true"/>
        </w:rPr>
        <w:t>וא</w:t>
      </w:r>
      <w:r>
        <w:rPr>
          <w:rFonts w:eastAsia="SimSun;????"/>
          <w:rtl w:val="true"/>
        </w:rPr>
        <w:t>"</w:t>
      </w:r>
      <w:r>
        <w:rPr>
          <w:rFonts w:eastAsia="SimSun;????"/>
          <w:rtl w:val="true"/>
        </w:rPr>
        <w:t>כ ביום טוב ודאי שיש להקל בזה</w:t>
      </w:r>
      <w:r>
        <w:rPr>
          <w:rFonts w:eastAsia="SimSun;????"/>
          <w:rtl w:val="true"/>
        </w:rPr>
        <w:t xml:space="preserve">. </w:t>
      </w:r>
      <w:r>
        <w:rPr>
          <w:rFonts w:eastAsia="SimSun;????"/>
          <w:rtl w:val="true"/>
        </w:rPr>
        <w:t>וכבר נתבאר לעיל שאין אסור ביום טוב אלא בכלי המיוחד לברירה לזמן רב</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lang w:bidi="he-IL"/>
        </w:rPr>
        <w:t>משנה הלכות</w:t>
      </w:r>
      <w:r>
        <w:rPr>
          <w:rFonts w:eastAsia="SimSun;????"/>
          <w:rtl w:val="true"/>
          <w:lang w:bidi="he-IL"/>
        </w:rPr>
        <w:t xml:space="preserve"> </w:t>
      </w:r>
      <w:r>
        <w:rPr>
          <w:rFonts w:eastAsia="SimSun;????" w:hint="cs"/>
          <w:rtl w:val="true"/>
          <w:lang w:bidi="he-IL"/>
        </w:rPr>
        <w:t>(</w:t>
      </w:r>
      <w:r>
        <w:rPr>
          <w:rtl w:val="true"/>
          <w:lang w:bidi="he-IL"/>
        </w:rPr>
        <w:t>אליבא</w:t>
      </w:r>
      <w:r>
        <w:rPr>
          <w:rtl w:val="true"/>
        </w:rPr>
        <w:t xml:space="preserve"> </w:t>
      </w:r>
      <w:r>
        <w:rPr>
          <w:rtl w:val="true"/>
          <w:lang w:bidi="he-IL"/>
        </w:rPr>
        <w:t>דהלכתא גליון צ</w:t>
      </w:r>
      <w:r>
        <w:rPr>
          <w:rtl w:val="true"/>
        </w:rPr>
        <w:t>"</w:t>
      </w:r>
      <w:r>
        <w:rPr>
          <w:rtl w:val="true"/>
          <w:lang w:bidi="he-IL"/>
        </w:rPr>
        <w:t>ב עמ</w:t>
      </w:r>
      <w:r>
        <w:rPr>
          <w:rtl w:val="true"/>
          <w:lang w:bidi="he-IL"/>
        </w:rPr>
        <w:t xml:space="preserve">' </w:t>
      </w:r>
      <w:r>
        <w:rPr>
          <w:rtl w:val="true"/>
          <w:lang w:bidi="he-IL"/>
        </w:rPr>
        <w:t>מ</w:t>
      </w:r>
      <w:r>
        <w:rPr>
          <w:rtl w:val="true"/>
        </w:rPr>
        <w:t>"</w:t>
      </w:r>
      <w:r>
        <w:rPr>
          <w:rFonts w:hint="cs"/>
          <w:rtl w:val="true"/>
          <w:lang w:bidi="he-IL"/>
        </w:rPr>
        <w:t>ב טור א</w:t>
      </w:r>
      <w:r>
        <w:rPr>
          <w:rFonts w:hint="cs"/>
          <w:rtl w:val="true"/>
          <w:lang w:bidi="he-IL"/>
        </w:rPr>
        <w:t xml:space="preserve">') </w:t>
      </w:r>
      <w:r>
        <w:rPr>
          <w:rtl w:val="true"/>
          <w:lang w:bidi="he-IL"/>
        </w:rPr>
        <w:t>–</w:t>
      </w:r>
      <w:r>
        <w:rPr>
          <w:rFonts w:hint="cs"/>
          <w:rtl w:val="true"/>
          <w:lang w:bidi="he-IL"/>
        </w:rPr>
        <w:t xml:space="preserve"> "</w:t>
      </w:r>
      <w:r>
        <w:rPr>
          <w:rFonts w:eastAsia="SimSun;????"/>
          <w:rtl w:val="true"/>
          <w:lang w:bidi="he-IL"/>
        </w:rPr>
        <w:t>דמותר לקלף ביו</w:t>
      </w:r>
      <w:r>
        <w:rPr>
          <w:rFonts w:eastAsia="SimSun;????"/>
          <w:rtl w:val="true"/>
          <w:lang w:bidi="he-IL"/>
        </w:rPr>
        <w:t>"</w:t>
      </w:r>
      <w:r>
        <w:rPr>
          <w:rFonts w:eastAsia="SimSun;????"/>
          <w:rtl w:val="true"/>
          <w:lang w:bidi="he-IL"/>
        </w:rPr>
        <w:t>ט</w:t>
      </w:r>
      <w:r>
        <w:rPr>
          <w:rFonts w:eastAsia="SimSun;????" w:hint="cs"/>
          <w:rtl w:val="true"/>
          <w:lang w:bidi="he-IL"/>
        </w:rPr>
        <w:t xml:space="preserve"> </w:t>
      </w:r>
      <w:r>
        <w:rPr>
          <w:rFonts w:eastAsia="SimSun;????"/>
          <w:rtl w:val="true"/>
          <w:lang w:bidi="he-IL"/>
        </w:rPr>
        <w:t>במקלף אף דזה כלי המיוחד לברירה</w:t>
      </w:r>
      <w:r>
        <w:rPr>
          <w:rFonts w:eastAsia="SimSun;????"/>
          <w:rtl w:val="true"/>
          <w:lang w:bidi="he-IL"/>
        </w:rPr>
        <w:t xml:space="preserve">, </w:t>
      </w:r>
      <w:r>
        <w:rPr>
          <w:rFonts w:eastAsia="SimSun;????"/>
          <w:rtl w:val="true"/>
          <w:lang w:bidi="he-IL"/>
        </w:rPr>
        <w:t>מכל מקום כיון שאין הדרך לברור</w:t>
      </w:r>
      <w:r>
        <w:rPr>
          <w:rFonts w:eastAsia="SimSun;????" w:hint="cs"/>
          <w:rtl w:val="true"/>
          <w:lang w:bidi="he-IL"/>
        </w:rPr>
        <w:t xml:space="preserve"> </w:t>
      </w:r>
      <w:r>
        <w:rPr>
          <w:rFonts w:eastAsia="SimSun;????"/>
          <w:rtl w:val="true"/>
          <w:lang w:bidi="he-IL"/>
        </w:rPr>
        <w:t>בכלי זה לימים הרבה אלא רק לשימוש ביתי</w:t>
      </w:r>
      <w:r>
        <w:rPr>
          <w:rFonts w:eastAsia="SimSun;????"/>
          <w:rtl w:val="true"/>
          <w:lang w:bidi="he-IL"/>
        </w:rPr>
        <w:t xml:space="preserve">, </w:t>
      </w:r>
      <w:r>
        <w:rPr>
          <w:rFonts w:eastAsia="SimSun;????"/>
          <w:rtl w:val="true"/>
          <w:lang w:bidi="he-IL"/>
        </w:rPr>
        <w:t>לכן מותר להשתמש בזה ביו</w:t>
      </w:r>
      <w:r>
        <w:rPr>
          <w:rFonts w:eastAsia="SimSun;????"/>
          <w:rtl w:val="true"/>
          <w:lang w:bidi="he-IL"/>
        </w:rPr>
        <w:t>"</w:t>
      </w:r>
      <w:r>
        <w:rPr>
          <w:rFonts w:eastAsia="SimSun;????"/>
          <w:rtl w:val="true"/>
          <w:lang w:bidi="he-IL"/>
        </w:rPr>
        <w:t>ט</w:t>
      </w:r>
      <w:r>
        <w:rPr>
          <w:rFonts w:eastAsia="SimSun;????" w:hint="cs"/>
          <w:rtl w:val="true"/>
          <w:lang w:bidi="he-IL"/>
        </w:rPr>
        <w:t xml:space="preserve"> </w:t>
      </w:r>
      <w:r>
        <w:rPr>
          <w:rFonts w:eastAsia="SimSun;????"/>
          <w:rtl w:val="true"/>
          <w:lang w:bidi="he-IL"/>
        </w:rPr>
        <w:t>לצורך יו</w:t>
      </w:r>
      <w:r>
        <w:rPr>
          <w:rFonts w:eastAsia="SimSun;????"/>
          <w:rtl w:val="true"/>
          <w:lang w:bidi="he-IL"/>
        </w:rPr>
        <w:t>"</w:t>
      </w:r>
      <w:r>
        <w:rPr>
          <w:rFonts w:eastAsia="SimSun;????"/>
          <w:rtl w:val="true"/>
          <w:lang w:bidi="he-IL"/>
        </w:rPr>
        <w:t>ט</w:t>
      </w:r>
      <w:r>
        <w:rPr>
          <w:rFonts w:eastAsia="SimSun;????" w:hint="cs"/>
          <w:rtl w:val="true"/>
          <w:lang w:bidi="he-IL"/>
        </w:rPr>
        <w:t>"</w:t>
      </w:r>
      <w:r>
        <w:rPr>
          <w:rFonts w:eastAsia="SimSun;????"/>
          <w:rtl w:val="true"/>
          <w:lang w:bidi="he-IL"/>
        </w:rPr>
        <w:t>.</w:t>
      </w:r>
    </w:p>
    <w:p>
      <w:pPr>
        <w:pStyle w:val="Normal"/>
        <w:numPr>
          <w:ilvl w:val="2"/>
          <w:numId w:val="5"/>
        </w:numPr>
        <w:bidi w:val="1"/>
        <w:ind w:hanging="57" w:start="397" w:end="0"/>
        <w:jc w:val="both"/>
        <w:rPr>
          <w:rFonts w:eastAsia="SimSun;????"/>
        </w:rPr>
      </w:pPr>
      <w:r>
        <w:rPr>
          <w:rFonts w:eastAsia="SimSun;????" w:hint="cs"/>
          <w:u w:val="single"/>
          <w:rtl w:val="true"/>
        </w:rPr>
        <w:t>שבט הלוי</w:t>
      </w:r>
      <w:r>
        <w:rPr>
          <w:rFonts w:eastAsia="SimSun;????" w:hint="cs"/>
          <w:rtl w:val="true"/>
        </w:rPr>
        <w:t xml:space="preserve"> </w:t>
      </w:r>
      <w:r>
        <w:rPr>
          <w:rFonts w:eastAsia="SimSun;????" w:hint="cs"/>
          <w:rtl w:val="true"/>
        </w:rPr>
        <w:t>(</w:t>
      </w:r>
      <w:r>
        <w:rPr>
          <w:rFonts w:eastAsia="SimSun;????"/>
          <w:rtl w:val="true"/>
        </w:rPr>
        <w:t>לקט הל</w:t>
      </w:r>
      <w:r>
        <w:rPr>
          <w:rFonts w:eastAsia="SimSun;????"/>
          <w:rtl w:val="true"/>
        </w:rPr>
        <w:t xml:space="preserve">' </w:t>
      </w:r>
      <w:r>
        <w:rPr>
          <w:rFonts w:eastAsia="SimSun;????"/>
          <w:rtl w:val="true"/>
        </w:rPr>
        <w:t>יו</w:t>
      </w:r>
      <w:r>
        <w:rPr>
          <w:rFonts w:eastAsia="SimSun;????"/>
          <w:rtl w:val="true"/>
        </w:rPr>
        <w:t>"</w:t>
      </w:r>
      <w:r>
        <w:rPr>
          <w:rFonts w:eastAsia="SimSun;????"/>
          <w:rtl w:val="true"/>
        </w:rPr>
        <w:t xml:space="preserve">ט </w:t>
      </w:r>
      <w:r>
        <w:rPr>
          <w:rFonts w:eastAsia="SimSun;????" w:hint="cs"/>
          <w:rtl w:val="true"/>
        </w:rPr>
        <w:t>פרק י</w:t>
      </w:r>
      <w:r>
        <w:rPr>
          <w:rFonts w:eastAsia="SimSun;????" w:hint="cs"/>
          <w:rtl w:val="true"/>
        </w:rPr>
        <w:t>"</w:t>
      </w:r>
      <w:r>
        <w:rPr>
          <w:rFonts w:eastAsia="SimSun;????" w:hint="cs"/>
          <w:rtl w:val="true"/>
        </w:rPr>
        <w:t>א הע</w:t>
      </w:r>
      <w:r>
        <w:rPr>
          <w:rFonts w:eastAsia="SimSun;????" w:hint="cs"/>
          <w:rtl w:val="true"/>
        </w:rPr>
        <w:t xml:space="preserve">' </w:t>
      </w:r>
      <w:r>
        <w:rPr>
          <w:rFonts w:eastAsia="SimSun;????" w:hint="cs"/>
          <w:rtl w:val="true"/>
        </w:rPr>
        <w:t>ד</w:t>
      </w:r>
      <w:r>
        <w:rPr>
          <w:rFonts w:eastAsia="SimSun;????" w:hint="cs"/>
          <w:rtl w:val="true"/>
        </w:rPr>
        <w:t>').</w:t>
      </w:r>
    </w:p>
    <w:p>
      <w:pPr>
        <w:pStyle w:val="Normal"/>
        <w:numPr>
          <w:ilvl w:val="2"/>
          <w:numId w:val="5"/>
        </w:numPr>
        <w:bidi w:val="1"/>
        <w:ind w:hanging="57" w:start="397" w:end="0"/>
        <w:jc w:val="both"/>
        <w:rPr>
          <w:rFonts w:eastAsia="SimSun;????"/>
        </w:rPr>
      </w:pPr>
      <w:bookmarkStart w:id="10" w:name="_Hlk126764427"/>
      <w:r>
        <w:rPr>
          <w:rFonts w:eastAsia="SimSun;????" w:hint="cs"/>
          <w:u w:val="single"/>
          <w:rtl w:val="true"/>
          <w:lang w:bidi="he-IL"/>
        </w:rPr>
        <w:t>תפלה למשה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המורם מכל האמור</w:t>
      </w:r>
      <w:r>
        <w:rPr>
          <w:rFonts w:eastAsia="SimSun;????"/>
          <w:rtl w:val="true"/>
          <w:lang w:bidi="he-IL"/>
        </w:rPr>
        <w:t xml:space="preserve">: </w:t>
      </w:r>
      <w:r>
        <w:rPr>
          <w:rFonts w:eastAsia="SimSun;????"/>
          <w:rtl w:val="true"/>
          <w:lang w:bidi="he-IL"/>
        </w:rPr>
        <w:t>מותר לקלוף ביו</w:t>
      </w:r>
      <w:r>
        <w:rPr>
          <w:rFonts w:eastAsia="SimSun;????"/>
          <w:rtl w:val="true"/>
          <w:lang w:bidi="he-IL"/>
        </w:rPr>
        <w:t>"</w:t>
      </w:r>
      <w:r>
        <w:rPr>
          <w:rFonts w:eastAsia="SimSun;????"/>
          <w:rtl w:val="true"/>
          <w:lang w:bidi="he-IL"/>
        </w:rPr>
        <w:t>ט לצורך סעודת יו</w:t>
      </w:r>
      <w:r>
        <w:rPr>
          <w:rFonts w:eastAsia="SimSun;????"/>
          <w:rtl w:val="true"/>
          <w:lang w:bidi="he-IL"/>
        </w:rPr>
        <w:t>"</w:t>
      </w:r>
      <w:r>
        <w:rPr>
          <w:rFonts w:eastAsia="SimSun;????"/>
          <w:rtl w:val="true"/>
          <w:lang w:bidi="he-IL"/>
        </w:rPr>
        <w:t>ט תפוחי אדמה במקלף המיוחד לכך</w:t>
      </w:r>
      <w:r>
        <w:rPr>
          <w:rFonts w:eastAsia="SimSun;????"/>
          <w:rtl w:val="true"/>
          <w:lang w:bidi="he-IL"/>
        </w:rPr>
        <w:t xml:space="preserve">, </w:t>
      </w:r>
      <w:r>
        <w:rPr>
          <w:rFonts w:eastAsia="SimSun;????"/>
          <w:rtl w:val="true"/>
          <w:lang w:bidi="he-IL"/>
        </w:rPr>
        <w:t>וכ</w:t>
      </w:r>
      <w:r>
        <w:rPr>
          <w:rFonts w:eastAsia="SimSun;????"/>
          <w:rtl w:val="true"/>
          <w:lang w:bidi="he-IL"/>
        </w:rPr>
        <w:t>"</w:t>
      </w:r>
      <w:r>
        <w:rPr>
          <w:rFonts w:eastAsia="SimSun;????"/>
          <w:rtl w:val="true"/>
          <w:lang w:bidi="he-IL"/>
        </w:rPr>
        <w:t>ש תפוחים ומלפפונים שמותר לקלוף אפי</w:t>
      </w:r>
      <w:r>
        <w:rPr>
          <w:rFonts w:eastAsia="SimSun;????"/>
          <w:rtl w:val="true"/>
          <w:lang w:bidi="he-IL"/>
        </w:rPr>
        <w:t xml:space="preserve">' </w:t>
      </w:r>
      <w:r>
        <w:rPr>
          <w:rFonts w:eastAsia="SimSun;????"/>
          <w:rtl w:val="true"/>
          <w:lang w:bidi="he-IL"/>
        </w:rPr>
        <w:t>בשבת</w:t>
      </w:r>
      <w:r>
        <w:rPr>
          <w:rFonts w:eastAsia="SimSun;????"/>
          <w:rtl w:val="true"/>
          <w:lang w:bidi="he-IL"/>
        </w:rPr>
        <w:t xml:space="preserve">. </w:t>
      </w:r>
      <w:r>
        <w:rPr>
          <w:rFonts w:eastAsia="SimSun;????"/>
          <w:rtl w:val="true"/>
          <w:lang w:bidi="he-IL"/>
        </w:rPr>
        <w:t>וכן מותר להוציא תוך הקשואים ביו</w:t>
      </w:r>
      <w:r>
        <w:rPr>
          <w:rFonts w:eastAsia="SimSun;????"/>
          <w:rtl w:val="true"/>
          <w:lang w:bidi="he-IL"/>
        </w:rPr>
        <w:t>"</w:t>
      </w:r>
      <w:r>
        <w:rPr>
          <w:rFonts w:eastAsia="SimSun;????"/>
          <w:rtl w:val="true"/>
          <w:lang w:bidi="he-IL"/>
        </w:rPr>
        <w:t>ט בסכין המיוחדת לכך ואין צריך לעשות שום שנוי</w:t>
      </w:r>
      <w:r>
        <w:rPr>
          <w:rFonts w:eastAsia="SimSun;????"/>
          <w:rtl w:val="true"/>
          <w:lang w:bidi="he-IL"/>
        </w:rPr>
        <w:t>"</w:t>
      </w:r>
      <w:r>
        <w:rPr>
          <w:rFonts w:eastAsia="SimSun;????" w:hint="cs"/>
          <w:rtl w:val="true"/>
          <w:lang w:bidi="he-IL"/>
        </w:rPr>
        <w:t>.</w:t>
      </w:r>
      <w:bookmarkEnd w:id="10"/>
    </w:p>
    <w:p>
      <w:pPr>
        <w:pStyle w:val="Normal"/>
        <w:numPr>
          <w:ilvl w:val="2"/>
          <w:numId w:val="5"/>
        </w:numPr>
        <w:bidi w:val="1"/>
        <w:ind w:hanging="57" w:start="397" w:end="0"/>
        <w:jc w:val="both"/>
        <w:rPr>
          <w:rFonts w:eastAsia="SimSun;????"/>
        </w:rPr>
      </w:pPr>
      <w:r>
        <w:rPr>
          <w:rFonts w:eastAsia="SimSun;????"/>
          <w:u w:val="single"/>
          <w:rtl w:val="true"/>
        </w:rPr>
        <w:t>ששכ</w:t>
      </w:r>
      <w:r>
        <w:rPr>
          <w:rFonts w:eastAsia="SimSun;????"/>
          <w:u w:val="single"/>
          <w:rtl w:val="true"/>
        </w:rPr>
        <w:t>"</w:t>
      </w:r>
      <w:r>
        <w:rPr>
          <w:rFonts w:eastAsia="SimSun;????"/>
          <w:u w:val="single"/>
          <w:rtl w:val="true"/>
        </w:rPr>
        <w:t>ה</w:t>
      </w:r>
      <w:r>
        <w:rPr>
          <w:rFonts w:eastAsia="SimSun;????"/>
          <w:rtl w:val="true"/>
        </w:rPr>
        <w:t xml:space="preserve"> </w:t>
      </w:r>
      <w:r>
        <w:rPr>
          <w:rFonts w:eastAsia="SimSun;????"/>
          <w:rtl w:val="true"/>
        </w:rPr>
        <w:t>(</w:t>
      </w:r>
      <w:r>
        <w:rPr>
          <w:rFonts w:eastAsia="SimSun;????"/>
          <w:rtl w:val="true"/>
        </w:rPr>
        <w:t>פרק ד</w:t>
      </w:r>
      <w:r>
        <w:rPr>
          <w:rFonts w:eastAsia="SimSun;????"/>
          <w:rtl w:val="true"/>
        </w:rPr>
        <w:t>'</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 [</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א</w:t>
      </w:r>
      <w:r>
        <w:rPr>
          <w:rFonts w:eastAsia="SimSun;????" w:hint="cs"/>
          <w:rtl w:val="true"/>
        </w:rPr>
        <w:t>]</w:t>
      </w:r>
      <w:r>
        <w:rPr>
          <w:rFonts w:eastAsia="SimSun;????"/>
          <w:rtl w:val="true"/>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 xml:space="preserve">מותר לקלוף תפוח </w:t>
      </w:r>
      <w:r>
        <w:rPr>
          <w:rFonts w:eastAsia="SimSun;????"/>
          <w:rtl w:val="true"/>
          <w:lang w:bidi="he-IL"/>
        </w:rPr>
        <w:t xml:space="preserve">- </w:t>
      </w:r>
      <w:r>
        <w:rPr>
          <w:rFonts w:eastAsia="SimSun;????"/>
          <w:rtl w:val="true"/>
          <w:lang w:bidi="he-IL"/>
        </w:rPr>
        <w:t>אדמה וכדו</w:t>
      </w:r>
      <w:r>
        <w:rPr>
          <w:rFonts w:eastAsia="SimSun;????"/>
          <w:rtl w:val="true"/>
          <w:lang w:bidi="he-IL"/>
        </w:rPr>
        <w:t xml:space="preserve">' </w:t>
      </w:r>
      <w:r>
        <w:rPr>
          <w:rFonts w:eastAsia="SimSun;????"/>
          <w:rtl w:val="true"/>
          <w:lang w:bidi="he-IL"/>
        </w:rPr>
        <w:t>ביום טוב</w:t>
      </w:r>
      <w:r>
        <w:rPr>
          <w:rFonts w:eastAsia="SimSun;????"/>
          <w:rtl w:val="true"/>
          <w:lang w:bidi="he-IL"/>
        </w:rPr>
        <w:t xml:space="preserve">, </w:t>
      </w:r>
      <w:r>
        <w:rPr>
          <w:rFonts w:eastAsia="SimSun;????"/>
          <w:rtl w:val="true"/>
          <w:lang w:bidi="he-IL"/>
        </w:rPr>
        <w:t>לא רק בסכין כי אם גם במקלף</w:t>
      </w:r>
      <w:r>
        <w:rPr>
          <w:rFonts w:eastAsia="SimSun;????" w:hint="cs"/>
          <w:rtl w:val="true"/>
          <w:lang w:bidi="he-IL"/>
        </w:rPr>
        <w:t>"</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חוט שני</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ט פרק ט</w:t>
      </w:r>
      <w:r>
        <w:rPr>
          <w:rFonts w:eastAsia="SimSun;????" w:hint="cs"/>
          <w:rtl w:val="true"/>
        </w:rPr>
        <w:t>"</w:t>
      </w:r>
      <w:r>
        <w:rPr>
          <w:rFonts w:eastAsia="SimSun;????" w:hint="cs"/>
          <w:rtl w:val="true"/>
        </w:rPr>
        <w:t>ז ס</w:t>
      </w:r>
      <w:r>
        <w:rPr>
          <w:rFonts w:eastAsia="SimSun;????" w:hint="cs"/>
          <w:rtl w:val="true"/>
        </w:rPr>
        <w:t>"</w:t>
      </w:r>
      <w:r>
        <w:rPr>
          <w:rFonts w:eastAsia="SimSun;????" w:hint="cs"/>
          <w:rtl w:val="true"/>
        </w:rPr>
        <w:t>ק א</w:t>
      </w:r>
      <w:r>
        <w:rPr>
          <w:rFonts w:eastAsia="SimSun;????" w:hint="cs"/>
          <w:rtl w:val="true"/>
        </w:rPr>
        <w:t>' [</w:t>
      </w:r>
      <w:r>
        <w:rPr>
          <w:rFonts w:eastAsia="SimSun;????" w:hint="cs"/>
          <w:rtl w:val="true"/>
        </w:rPr>
        <w:t>עמ</w:t>
      </w:r>
      <w:r>
        <w:rPr>
          <w:rFonts w:eastAsia="SimSun;????" w:hint="cs"/>
          <w:rtl w:val="true"/>
        </w:rPr>
        <w:t xml:space="preserve">' </w:t>
      </w:r>
      <w:r>
        <w:rPr>
          <w:rFonts w:eastAsia="SimSun;????" w:hint="cs"/>
          <w:rtl w:val="true"/>
        </w:rPr>
        <w:t>קכ</w:t>
      </w:r>
      <w:r>
        <w:rPr>
          <w:rFonts w:eastAsia="SimSun;????" w:hint="cs"/>
          <w:rtl w:val="true"/>
        </w:rPr>
        <w:t>"</w:t>
      </w:r>
      <w:r>
        <w:rPr>
          <w:rFonts w:eastAsia="SimSun;????" w:hint="cs"/>
          <w:rtl w:val="true"/>
        </w:rPr>
        <w:t>ו</w:t>
      </w:r>
      <w:r>
        <w:rPr>
          <w:rFonts w:eastAsia="SimSun;????" w:hint="cs"/>
          <w:rtl w:val="true"/>
        </w:rPr>
        <w:t xml:space="preserve">], </w:t>
      </w:r>
      <w:r>
        <w:rPr>
          <w:rFonts w:eastAsia="SimSun;????" w:hint="cs"/>
          <w:rtl w:val="true"/>
        </w:rPr>
        <w:t>שבת ח</w:t>
      </w:r>
      <w:r>
        <w:rPr>
          <w:rFonts w:eastAsia="SimSun;????" w:hint="cs"/>
          <w:rtl w:val="true"/>
        </w:rPr>
        <w:t>"</w:t>
      </w:r>
      <w:r>
        <w:rPr>
          <w:rFonts w:eastAsia="SimSun;????" w:hint="cs"/>
          <w:rtl w:val="true"/>
        </w:rPr>
        <w:t>ד עמ</w:t>
      </w:r>
      <w:r>
        <w:rPr>
          <w:rFonts w:eastAsia="SimSun;????" w:hint="cs"/>
          <w:rtl w:val="true"/>
        </w:rPr>
        <w:t xml:space="preserve">' </w:t>
      </w:r>
      <w:r>
        <w:rPr>
          <w:rFonts w:eastAsia="SimSun;????" w:hint="cs"/>
          <w:rtl w:val="true"/>
        </w:rPr>
        <w:t>של</w:t>
      </w:r>
      <w:r>
        <w:rPr>
          <w:rFonts w:eastAsia="SimSun;????" w:hint="cs"/>
          <w:rtl w:val="true"/>
        </w:rPr>
        <w:t>"</w:t>
      </w:r>
      <w:r>
        <w:rPr>
          <w:rFonts w:eastAsia="SimSun;????" w:hint="cs"/>
          <w:rtl w:val="true"/>
        </w:rPr>
        <w:t>ב אות ב</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דוקא בבורר בשבת דאסור מדאורייתא לברור אף בבורר לזמן מועט ולא לימים הרבה</w:t>
      </w:r>
      <w:r>
        <w:rPr>
          <w:rFonts w:eastAsia="SimSun;????"/>
          <w:rtl w:val="true"/>
        </w:rPr>
        <w:t xml:space="preserve">, </w:t>
      </w:r>
      <w:r>
        <w:rPr>
          <w:rFonts w:eastAsia="SimSun;????"/>
          <w:rtl w:val="true"/>
        </w:rPr>
        <w:t>אבל ביום טוב דאסרו לברור בכלי</w:t>
      </w:r>
      <w:r>
        <w:rPr>
          <w:rFonts w:eastAsia="SimSun;????"/>
          <w:rtl w:val="true"/>
        </w:rPr>
        <w:t xml:space="preserve">, </w:t>
      </w:r>
      <w:r>
        <w:rPr>
          <w:rFonts w:eastAsia="SimSun;????"/>
          <w:rtl w:val="true"/>
        </w:rPr>
        <w:t>לא משום דמלאכת בורר אסורה מדאורייתא</w:t>
      </w:r>
      <w:r>
        <w:rPr>
          <w:rFonts w:eastAsia="SimSun;????"/>
          <w:rtl w:val="true"/>
        </w:rPr>
        <w:t xml:space="preserve">, </w:t>
      </w:r>
      <w:r>
        <w:rPr>
          <w:rFonts w:eastAsia="SimSun;????"/>
          <w:rtl w:val="true"/>
        </w:rPr>
        <w:t>דהא מדאורייתא מותר לברור ביום טוב דהוי כמו בישול וכמ</w:t>
      </w:r>
      <w:r>
        <w:rPr>
          <w:rFonts w:eastAsia="SimSun;????"/>
          <w:rtl w:val="true"/>
        </w:rPr>
        <w:t>"</w:t>
      </w:r>
      <w:r>
        <w:rPr>
          <w:rFonts w:eastAsia="SimSun;????"/>
          <w:rtl w:val="true"/>
        </w:rPr>
        <w:t>ש המגיד משנה</w:t>
      </w:r>
      <w:r>
        <w:rPr>
          <w:rFonts w:eastAsia="SimSun;????"/>
          <w:rtl w:val="true"/>
        </w:rPr>
        <w:t xml:space="preserve">, </w:t>
      </w:r>
      <w:r>
        <w:rPr>
          <w:rFonts w:eastAsia="SimSun;????"/>
          <w:rtl w:val="true"/>
        </w:rPr>
        <w:t>אלא דחז</w:t>
      </w:r>
      <w:r>
        <w:rPr>
          <w:rFonts w:eastAsia="SimSun;????"/>
          <w:rtl w:val="true"/>
        </w:rPr>
        <w:t>"</w:t>
      </w:r>
      <w:r>
        <w:rPr>
          <w:rFonts w:eastAsia="SimSun;????"/>
          <w:rtl w:val="true"/>
        </w:rPr>
        <w:t>ל אסרו לברור כדרך שבורר לימים הרבה ומה</w:t>
      </w:r>
      <w:r>
        <w:rPr>
          <w:rFonts w:eastAsia="SimSun;????"/>
          <w:rtl w:val="true"/>
        </w:rPr>
        <w:t>"</w:t>
      </w:r>
      <w:r>
        <w:rPr>
          <w:rFonts w:eastAsia="SimSun;????"/>
          <w:rtl w:val="true"/>
        </w:rPr>
        <w:t>ט אסרו לברור בנפה ובכברה והתירו בקנון</w:t>
      </w:r>
      <w:r>
        <w:rPr>
          <w:rFonts w:eastAsia="SimSun;????" w:hint="cs"/>
          <w:rtl w:val="true"/>
        </w:rPr>
        <w:t xml:space="preserve"> </w:t>
      </w:r>
      <w:r>
        <w:rPr>
          <w:rFonts w:eastAsia="SimSun;????"/>
          <w:rtl w:val="true"/>
        </w:rPr>
        <w:t>ותמחי</w:t>
      </w:r>
      <w:r>
        <w:rPr>
          <w:rFonts w:eastAsia="SimSun;????"/>
          <w:rtl w:val="true"/>
        </w:rPr>
        <w:t xml:space="preserve">, </w:t>
      </w:r>
      <w:r>
        <w:rPr>
          <w:rFonts w:eastAsia="SimSun;????"/>
          <w:rtl w:val="true"/>
        </w:rPr>
        <w:t>א</w:t>
      </w:r>
      <w:r>
        <w:rPr>
          <w:rFonts w:eastAsia="SimSun;????"/>
          <w:rtl w:val="true"/>
        </w:rPr>
        <w:t>"</w:t>
      </w:r>
      <w:r>
        <w:rPr>
          <w:rFonts w:eastAsia="SimSun;????"/>
          <w:rtl w:val="true"/>
        </w:rPr>
        <w:t>כ הבורר בכלי גמור המיוחד לברירה אם בכלי זה אין הדרך לברור לימים הרבה אלא רק לשימוש ביתי</w:t>
      </w:r>
      <w:r>
        <w:rPr>
          <w:rFonts w:eastAsia="SimSun;????"/>
          <w:rtl w:val="true"/>
        </w:rPr>
        <w:t xml:space="preserve">, </w:t>
      </w:r>
      <w:r>
        <w:rPr>
          <w:rFonts w:eastAsia="SimSun;????"/>
          <w:rtl w:val="true"/>
        </w:rPr>
        <w:t>שמכינים רק ליום או יומיים</w:t>
      </w:r>
      <w:r>
        <w:rPr>
          <w:rFonts w:eastAsia="SimSun;????"/>
          <w:rtl w:val="true"/>
        </w:rPr>
        <w:t xml:space="preserve">, </w:t>
      </w:r>
      <w:r>
        <w:rPr>
          <w:rFonts w:eastAsia="SimSun;????"/>
          <w:rtl w:val="true"/>
        </w:rPr>
        <w:t>י</w:t>
      </w:r>
      <w:r>
        <w:rPr>
          <w:rFonts w:eastAsia="SimSun;????"/>
          <w:rtl w:val="true"/>
        </w:rPr>
        <w:t>"</w:t>
      </w:r>
      <w:r>
        <w:rPr>
          <w:rFonts w:eastAsia="SimSun;????"/>
          <w:rtl w:val="true"/>
        </w:rPr>
        <w:t>ל דאף דבשבת כה</w:t>
      </w:r>
      <w:r>
        <w:rPr>
          <w:rFonts w:eastAsia="SimSun;????"/>
          <w:rtl w:val="true"/>
        </w:rPr>
        <w:t>"</w:t>
      </w:r>
      <w:r>
        <w:rPr>
          <w:rFonts w:eastAsia="SimSun;????"/>
          <w:rtl w:val="true"/>
        </w:rPr>
        <w:t>ג חייב חטאת מ</w:t>
      </w:r>
      <w:r>
        <w:rPr>
          <w:rFonts w:eastAsia="SimSun;????"/>
          <w:rtl w:val="true"/>
        </w:rPr>
        <w:t>"</w:t>
      </w:r>
      <w:r>
        <w:rPr>
          <w:rFonts w:eastAsia="SimSun;????"/>
          <w:rtl w:val="true"/>
        </w:rPr>
        <w:t>מ ביום טוב מותר לכתתילה אם מקלף לבו ביום לאוכל נפש</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הגר</w:t>
      </w:r>
      <w:r>
        <w:rPr>
          <w:rFonts w:eastAsia="SimSun;????"/>
          <w:u w:val="single"/>
          <w:rtl w:val="true"/>
        </w:rPr>
        <w:t>"</w:t>
      </w:r>
      <w:r>
        <w:rPr>
          <w:rFonts w:eastAsia="SimSun;????"/>
          <w:u w:val="single"/>
          <w:rtl w:val="true"/>
        </w:rPr>
        <w:t>א נבנצל</w:t>
      </w:r>
      <w:r>
        <w:rPr>
          <w:rFonts w:eastAsia="SimSun;????"/>
          <w:rtl w:val="true"/>
        </w:rPr>
        <w:t xml:space="preserve"> שליט</w:t>
      </w:r>
      <w:r>
        <w:rPr>
          <w:rFonts w:eastAsia="SimSun;????"/>
          <w:rtl w:val="true"/>
        </w:rPr>
        <w:t>"</w:t>
      </w:r>
      <w:r>
        <w:rPr>
          <w:rFonts w:eastAsia="SimSun;????"/>
          <w:rtl w:val="true"/>
        </w:rPr>
        <w:t xml:space="preserve">א </w:t>
      </w:r>
      <w:r>
        <w:rPr>
          <w:rFonts w:eastAsia="SimSun;????"/>
          <w:rtl w:val="true"/>
        </w:rPr>
        <w:t>(</w:t>
      </w:r>
      <w:r>
        <w:rPr>
          <w:rFonts w:eastAsia="SimSun;????"/>
          <w:rtl w:val="true"/>
        </w:rPr>
        <w:t>ירושלים במועדיה</w:t>
      </w:r>
      <w:r>
        <w:rPr>
          <w:rFonts w:eastAsia="SimSun;????"/>
          <w:rtl w:val="true"/>
        </w:rPr>
        <w:t xml:space="preserve">, </w:t>
      </w:r>
      <w:r>
        <w:rPr>
          <w:rFonts w:eastAsia="SimSun;????"/>
          <w:rtl w:val="true"/>
        </w:rPr>
        <w:t>שבועות</w:t>
      </w:r>
      <w:r>
        <w:rPr>
          <w:rFonts w:eastAsia="SimSun;????"/>
          <w:rtl w:val="true"/>
        </w:rPr>
        <w:t xml:space="preserve">, </w:t>
      </w:r>
      <w:r>
        <w:rPr>
          <w:rFonts w:eastAsia="SimSun;????"/>
          <w:rtl w:val="true"/>
        </w:rPr>
        <w:t>עמ</w:t>
      </w:r>
      <w:r>
        <w:rPr>
          <w:rFonts w:eastAsia="SimSun;????"/>
          <w:rtl w:val="true"/>
        </w:rPr>
        <w:t xml:space="preserve">' </w:t>
      </w:r>
      <w:r>
        <w:rPr>
          <w:rFonts w:eastAsia="SimSun;????"/>
          <w:rtl w:val="true"/>
        </w:rPr>
        <w:t>רכ</w:t>
      </w:r>
      <w:r>
        <w:rPr>
          <w:rFonts w:eastAsia="SimSun;????"/>
          <w:rtl w:val="true"/>
        </w:rPr>
        <w:t>"</w:t>
      </w:r>
      <w:r>
        <w:rPr>
          <w:rFonts w:eastAsia="SimSun;????"/>
          <w:rtl w:val="true"/>
        </w:rPr>
        <w:t>ב אות ז</w:t>
      </w:r>
      <w:r>
        <w:rPr>
          <w:rFonts w:eastAsia="SimSun;????"/>
          <w:rtl w:val="true"/>
        </w:rPr>
        <w:t xml:space="preserve">', </w:t>
      </w:r>
      <w:r>
        <w:rPr>
          <w:rFonts w:eastAsia="SimSun;????"/>
          <w:rtl w:val="true"/>
        </w:rPr>
        <w:t>הע</w:t>
      </w:r>
      <w:r>
        <w:rPr>
          <w:rFonts w:eastAsia="SimSun;????"/>
          <w:rtl w:val="true"/>
        </w:rPr>
        <w:t xml:space="preserve">' </w:t>
      </w:r>
      <w:r>
        <w:rPr>
          <w:rFonts w:eastAsia="SimSun;????"/>
          <w:rtl w:val="true"/>
        </w:rPr>
        <w:t>קס</w:t>
      </w:r>
      <w:r>
        <w:rPr>
          <w:rFonts w:eastAsia="SimSun;????"/>
          <w:rtl w:val="true"/>
        </w:rPr>
        <w:t>"</w:t>
      </w:r>
      <w:r>
        <w:rPr>
          <w:rFonts w:eastAsia="SimSun;????"/>
          <w:rtl w:val="true"/>
        </w:rPr>
        <w:t>ד</w:t>
      </w:r>
      <w:r>
        <w:rPr>
          <w:rFonts w:eastAsia="SimSun;????" w:hint="cs"/>
          <w:rtl w:val="true"/>
        </w:rPr>
        <w:t xml:space="preserve">) </w:t>
      </w:r>
      <w:r>
        <w:rPr>
          <w:rFonts w:eastAsia="SimSun;????"/>
          <w:rtl w:val="true"/>
        </w:rPr>
        <w:t>– "</w:t>
      </w:r>
      <w:r>
        <w:rPr>
          <w:rFonts w:eastAsia="SimSun;????"/>
          <w:rtl w:val="true"/>
        </w:rPr>
        <w:t>שאלה</w:t>
      </w:r>
      <w:r>
        <w:rPr>
          <w:rFonts w:eastAsia="SimSun;????"/>
          <w:rtl w:val="true"/>
        </w:rPr>
        <w:t xml:space="preserve">: </w:t>
      </w:r>
      <w:r>
        <w:rPr>
          <w:rFonts w:eastAsia="SimSun;????"/>
          <w:rtl w:val="true"/>
        </w:rPr>
        <w:t>האם מותר לקלף ירקות בקולפן ביו</w:t>
      </w:r>
      <w:r>
        <w:rPr>
          <w:rFonts w:eastAsia="SimSun;????"/>
          <w:rtl w:val="true"/>
        </w:rPr>
        <w:t>"</w:t>
      </w:r>
      <w:r>
        <w:rPr>
          <w:rFonts w:eastAsia="SimSun;????"/>
          <w:rtl w:val="true"/>
        </w:rPr>
        <w:t xml:space="preserve">ט </w:t>
      </w:r>
      <w:r>
        <w:rPr>
          <w:rFonts w:eastAsia="SimSun;????"/>
          <w:rtl w:val="true"/>
        </w:rPr>
        <w:t>(</w:t>
      </w:r>
      <w:r>
        <w:rPr>
          <w:rFonts w:eastAsia="SimSun;????"/>
          <w:rtl w:val="true"/>
        </w:rPr>
        <w:t>ובשבת</w:t>
      </w:r>
      <w:r>
        <w:rPr>
          <w:rFonts w:eastAsia="SimSun;????"/>
          <w:rtl w:val="true"/>
        </w:rPr>
        <w:t>)</w:t>
      </w:r>
      <w:r>
        <w:rPr>
          <w:rFonts w:eastAsia="SimSun;????" w:hint="cs"/>
          <w:rtl w:val="true"/>
        </w:rPr>
        <w:t>.</w:t>
      </w:r>
      <w:r>
        <w:rPr>
          <w:rFonts w:eastAsia="SimSun;????"/>
          <w:rtl w:val="true"/>
        </w:rPr>
        <w:t xml:space="preserve"> </w:t>
      </w:r>
      <w:r>
        <w:rPr>
          <w:rFonts w:eastAsia="SimSun;????"/>
          <w:rtl w:val="true"/>
        </w:rPr>
        <w:t>תשובה</w:t>
      </w:r>
      <w:r>
        <w:rPr>
          <w:rFonts w:eastAsia="SimSun;????"/>
          <w:rtl w:val="true"/>
        </w:rPr>
        <w:t xml:space="preserve">: </w:t>
      </w:r>
      <w:r>
        <w:rPr>
          <w:rFonts w:eastAsia="SimSun;????"/>
          <w:rtl w:val="true"/>
        </w:rPr>
        <w:t>נראה שמותר</w:t>
      </w:r>
      <w:r>
        <w:rPr>
          <w:rFonts w:eastAsia="SimSun;????" w:hint="cs"/>
          <w:rtl w:val="true"/>
        </w:rPr>
        <w:t>.</w:t>
      </w:r>
      <w:r>
        <w:rPr>
          <w:rFonts w:eastAsia="SimSun;????"/>
          <w:rtl w:val="true"/>
        </w:rPr>
        <w:t xml:space="preserve"> [</w:t>
      </w:r>
      <w:r>
        <w:rPr>
          <w:rFonts w:eastAsia="SimSun;????"/>
          <w:rtl w:val="true"/>
        </w:rPr>
        <w:t>שלא נאסר ברירה ע</w:t>
      </w:r>
      <w:r>
        <w:rPr>
          <w:rFonts w:eastAsia="SimSun;????"/>
          <w:rtl w:val="true"/>
        </w:rPr>
        <w:t>"</w:t>
      </w:r>
      <w:r>
        <w:rPr>
          <w:rFonts w:eastAsia="SimSun;????"/>
          <w:rtl w:val="true"/>
        </w:rPr>
        <w:t>י כלים אלא כשדרכן לעשות עי</w:t>
      </w:r>
      <w:r>
        <w:rPr>
          <w:rFonts w:eastAsia="SimSun;????"/>
          <w:rtl w:val="true"/>
        </w:rPr>
        <w:t>"</w:t>
      </w:r>
      <w:r>
        <w:rPr>
          <w:rFonts w:eastAsia="SimSun;????"/>
          <w:rtl w:val="true"/>
        </w:rPr>
        <w:t>ז לימים הרבה</w:t>
      </w:r>
      <w:r>
        <w:rPr>
          <w:rFonts w:eastAsia="SimSun;????"/>
          <w:rtl w:val="true"/>
        </w:rPr>
        <w:t xml:space="preserve">, </w:t>
      </w:r>
      <w:r>
        <w:rPr>
          <w:rFonts w:eastAsia="SimSun;????"/>
          <w:rtl w:val="true"/>
        </w:rPr>
        <w:t>כמוש</w:t>
      </w:r>
      <w:r>
        <w:rPr>
          <w:rFonts w:eastAsia="SimSun;????"/>
          <w:rtl w:val="true"/>
        </w:rPr>
        <w:t>"</w:t>
      </w:r>
      <w:r>
        <w:rPr>
          <w:rFonts w:eastAsia="SimSun;????"/>
          <w:rtl w:val="true"/>
        </w:rPr>
        <w:t>כ הביה</w:t>
      </w:r>
      <w:r>
        <w:rPr>
          <w:rFonts w:eastAsia="SimSun;????"/>
          <w:rtl w:val="true"/>
        </w:rPr>
        <w:t>"</w:t>
      </w:r>
      <w:r>
        <w:rPr>
          <w:rFonts w:eastAsia="SimSun;????"/>
          <w:rtl w:val="true"/>
        </w:rPr>
        <w:t>ל תק</w:t>
      </w:r>
      <w:r>
        <w:rPr>
          <w:rFonts w:eastAsia="SimSun;????"/>
          <w:rtl w:val="true"/>
        </w:rPr>
        <w:t>"</w:t>
      </w:r>
      <w:r>
        <w:rPr>
          <w:rFonts w:eastAsia="SimSun;????"/>
          <w:rtl w:val="true"/>
        </w:rPr>
        <w:t>י סעיף ד</w:t>
      </w:r>
      <w:r>
        <w:rPr>
          <w:rFonts w:eastAsia="SimSun;????"/>
          <w:rtl w:val="true"/>
        </w:rPr>
        <w:t>']".</w:t>
      </w:r>
    </w:p>
    <w:p>
      <w:pPr>
        <w:pStyle w:val="Normal"/>
        <w:numPr>
          <w:ilvl w:val="2"/>
          <w:numId w:val="5"/>
        </w:numPr>
        <w:bidi w:val="1"/>
        <w:ind w:hanging="57" w:start="397" w:end="0"/>
        <w:jc w:val="both"/>
        <w:rPr>
          <w:rFonts w:eastAsia="SimSun;????"/>
        </w:rPr>
      </w:pPr>
      <w:r>
        <w:rPr>
          <w:rFonts w:eastAsia="SimSun;????"/>
          <w:u w:val="single"/>
          <w:rtl w:val="true"/>
          <w:lang w:bidi="he-IL"/>
        </w:rPr>
        <w:t>הגר</w:t>
      </w:r>
      <w:r>
        <w:rPr>
          <w:rFonts w:eastAsia="SimSun;????" w:hint="cs"/>
          <w:u w:val="single"/>
          <w:rtl w:val="true"/>
          <w:lang w:bidi="he-IL"/>
        </w:rPr>
        <w:t>"</w:t>
      </w:r>
      <w:r>
        <w:rPr>
          <w:rFonts w:eastAsia="SimSun;????"/>
          <w:u w:val="single"/>
          <w:rtl w:val="true"/>
          <w:lang w:bidi="he-IL"/>
        </w:rPr>
        <w:t>ע אויערבאך</w:t>
      </w:r>
      <w:r>
        <w:rPr>
          <w:rFonts w:eastAsia="SimSun;????"/>
          <w:rtl w:val="true"/>
          <w:lang w:bidi="he-IL"/>
        </w:rPr>
        <w:t xml:space="preserve"> שליט</w:t>
      </w:r>
      <w:r>
        <w:rPr>
          <w:rFonts w:eastAsia="SimSun;????"/>
          <w:rtl w:val="true"/>
          <w:lang w:bidi="he-IL"/>
        </w:rPr>
        <w:t>"</w:t>
      </w:r>
      <w:r>
        <w:rPr>
          <w:rFonts w:eastAsia="SimSun;????"/>
          <w:rtl w:val="true"/>
          <w:lang w:bidi="he-IL"/>
        </w:rPr>
        <w:t xml:space="preserve">א </w:t>
      </w:r>
      <w:r>
        <w:rPr>
          <w:rFonts w:eastAsia="SimSun;????"/>
          <w:rtl w:val="true"/>
          <w:lang w:bidi="he-IL"/>
        </w:rPr>
        <w:t>(</w:t>
      </w:r>
      <w:r>
        <w:rPr>
          <w:rtl w:val="true"/>
          <w:lang w:bidi="he-IL"/>
        </w:rPr>
        <w:t>אליבא</w:t>
      </w:r>
      <w:r>
        <w:rPr>
          <w:rtl w:val="true"/>
        </w:rPr>
        <w:t xml:space="preserve"> </w:t>
      </w:r>
      <w:r>
        <w:rPr>
          <w:rtl w:val="true"/>
          <w:lang w:bidi="he-IL"/>
        </w:rPr>
        <w:t>דהלכתא גליון צ</w:t>
      </w:r>
      <w:r>
        <w:rPr>
          <w:rtl w:val="true"/>
        </w:rPr>
        <w:t>"</w:t>
      </w:r>
      <w:r>
        <w:rPr>
          <w:rtl w:val="true"/>
          <w:lang w:bidi="he-IL"/>
        </w:rPr>
        <w:t>ב עמ</w:t>
      </w:r>
      <w:r>
        <w:rPr>
          <w:rtl w:val="true"/>
          <w:lang w:bidi="he-IL"/>
        </w:rPr>
        <w:t xml:space="preserve">' </w:t>
      </w:r>
      <w:r>
        <w:rPr>
          <w:rtl w:val="true"/>
          <w:lang w:bidi="he-IL"/>
        </w:rPr>
        <w:t>מ</w:t>
      </w:r>
      <w:r>
        <w:rPr>
          <w:rtl w:val="true"/>
        </w:rPr>
        <w:t>"</w:t>
      </w:r>
      <w:r>
        <w:rPr>
          <w:rtl w:val="true"/>
          <w:lang w:bidi="he-IL"/>
        </w:rPr>
        <w:t xml:space="preserve">ב טור </w:t>
      </w:r>
      <w:r>
        <w:rPr>
          <w:rFonts w:hint="cs"/>
          <w:rtl w:val="true"/>
          <w:lang w:bidi="he-IL"/>
        </w:rPr>
        <w:t>ב</w:t>
      </w:r>
      <w:r>
        <w:rPr>
          <w:rtl w:val="true"/>
          <w:lang w:bidi="he-IL"/>
        </w:rPr>
        <w:t>') – "</w:t>
      </w:r>
      <w:r>
        <w:rPr>
          <w:rFonts w:eastAsia="SimSun;????"/>
          <w:rtl w:val="true"/>
          <w:lang w:bidi="he-IL"/>
        </w:rPr>
        <w:t>דמותר לקלף ביו</w:t>
      </w:r>
      <w:r>
        <w:rPr>
          <w:rFonts w:eastAsia="SimSun;????"/>
          <w:rtl w:val="true"/>
          <w:lang w:bidi="he-IL"/>
        </w:rPr>
        <w:t>"</w:t>
      </w:r>
      <w:r>
        <w:rPr>
          <w:rFonts w:eastAsia="SimSun;????"/>
          <w:rtl w:val="true"/>
          <w:lang w:bidi="he-IL"/>
        </w:rPr>
        <w:t>ט</w:t>
      </w:r>
      <w:r>
        <w:rPr>
          <w:rFonts w:eastAsia="SimSun;????" w:hint="cs"/>
          <w:rtl w:val="true"/>
          <w:lang w:bidi="he-IL"/>
        </w:rPr>
        <w:t xml:space="preserve"> </w:t>
      </w:r>
      <w:r>
        <w:rPr>
          <w:rFonts w:eastAsia="SimSun;????"/>
          <w:rtl w:val="true"/>
          <w:lang w:bidi="he-IL"/>
        </w:rPr>
        <w:t>פירות וירקות במקלף</w:t>
      </w:r>
      <w:r>
        <w:rPr>
          <w:rFonts w:eastAsia="SimSun;????" w:hint="cs"/>
          <w:rtl w:val="true"/>
          <w:lang w:bidi="he-IL"/>
        </w:rPr>
        <w:t>".</w:t>
      </w:r>
    </w:p>
    <w:p>
      <w:pPr>
        <w:pStyle w:val="Normal"/>
        <w:numPr>
          <w:ilvl w:val="2"/>
          <w:numId w:val="5"/>
        </w:numPr>
        <w:bidi w:val="1"/>
        <w:ind w:hanging="57" w:start="397" w:end="0"/>
        <w:jc w:val="both"/>
        <w:rPr>
          <w:rFonts w:eastAsia="SimSun;????"/>
        </w:rPr>
      </w:pPr>
      <w:r>
        <w:rPr>
          <w:rFonts w:eastAsia="SimSun;????"/>
          <w:u w:val="single"/>
          <w:rtl w:val="true"/>
        </w:rPr>
        <w:t>הל</w:t>
      </w:r>
      <w:r>
        <w:rPr>
          <w:rFonts w:eastAsia="SimSun;????"/>
          <w:u w:val="single"/>
          <w:rtl w:val="true"/>
        </w:rPr>
        <w:t xml:space="preserve">' </w:t>
      </w:r>
      <w:r>
        <w:rPr>
          <w:rFonts w:eastAsia="SimSun;????"/>
          <w:u w:val="single"/>
          <w:rtl w:val="true"/>
        </w:rPr>
        <w:t>המועדים</w:t>
      </w:r>
      <w:r>
        <w:rPr>
          <w:rFonts w:eastAsia="SimSun;????"/>
          <w:rtl w:val="true"/>
        </w:rPr>
        <w:t xml:space="preserve"> </w:t>
      </w:r>
      <w:r>
        <w:rPr>
          <w:rFonts w:eastAsia="SimSun;????"/>
          <w:rtl w:val="true"/>
        </w:rPr>
        <w:t>(</w:t>
      </w:r>
      <w:r>
        <w:rPr>
          <w:rFonts w:eastAsia="SimSun;????"/>
          <w:rtl w:val="true"/>
        </w:rPr>
        <w:t>פרק י</w:t>
      </w:r>
      <w:r>
        <w:rPr>
          <w:rFonts w:eastAsia="SimSun;????"/>
          <w:rtl w:val="true"/>
        </w:rPr>
        <w:t xml:space="preserve">' </w:t>
      </w:r>
      <w:r>
        <w:rPr>
          <w:rFonts w:eastAsia="SimSun;????"/>
          <w:rtl w:val="true"/>
        </w:rPr>
        <w:t>סעי</w:t>
      </w:r>
      <w:r>
        <w:rPr>
          <w:rFonts w:eastAsia="SimSun;????"/>
          <w:rtl w:val="true"/>
        </w:rPr>
        <w:t xml:space="preserve">' </w:t>
      </w:r>
      <w:r>
        <w:rPr>
          <w:rFonts w:eastAsia="SimSun;????" w:hint="cs"/>
          <w:rtl w:val="true"/>
        </w:rPr>
        <w:t>ו</w:t>
      </w:r>
      <w:r>
        <w:rPr>
          <w:rFonts w:eastAsia="SimSun;????"/>
          <w:rtl w:val="true"/>
        </w:rPr>
        <w:t>')</w:t>
      </w:r>
      <w:r>
        <w:rPr>
          <w:rFonts w:eastAsia="SimSun;????" w:hint="cs"/>
          <w:rtl w:val="true"/>
        </w:rPr>
        <w:t xml:space="preserve"> </w:t>
      </w:r>
      <w:r>
        <w:rPr>
          <w:rFonts w:eastAsia="SimSun;????"/>
          <w:rtl w:val="true"/>
        </w:rPr>
        <w:t xml:space="preserve">– </w:t>
      </w:r>
      <w:r>
        <w:rPr>
          <w:rFonts w:eastAsia="SimSun;????" w:hint="cs"/>
          <w:rtl w:val="true"/>
        </w:rPr>
        <w:t>"</w:t>
      </w:r>
      <w:r>
        <w:rPr>
          <w:rFonts w:eastAsia="SimSun;????"/>
          <w:rtl w:val="true"/>
        </w:rPr>
        <w:t>מקלף פירות הרי הוא כלי המיוחד לברירה</w:t>
      </w:r>
      <w:r>
        <w:rPr>
          <w:rFonts w:eastAsia="SimSun;????"/>
          <w:rtl w:val="true"/>
        </w:rPr>
        <w:t xml:space="preserve">, </w:t>
      </w:r>
      <w:r>
        <w:rPr>
          <w:rFonts w:eastAsia="SimSun;????"/>
          <w:rtl w:val="true"/>
        </w:rPr>
        <w:t>ואעפ</w:t>
      </w:r>
      <w:r>
        <w:rPr>
          <w:rFonts w:eastAsia="SimSun;????"/>
          <w:rtl w:val="true"/>
        </w:rPr>
        <w:t>"</w:t>
      </w:r>
      <w:r>
        <w:rPr>
          <w:rFonts w:eastAsia="SimSun;????"/>
          <w:rtl w:val="true"/>
        </w:rPr>
        <w:t>כ יש להתיר לקלף ביו</w:t>
      </w:r>
      <w:r>
        <w:rPr>
          <w:rFonts w:eastAsia="SimSun;????"/>
          <w:rtl w:val="true"/>
        </w:rPr>
        <w:t>"</w:t>
      </w:r>
      <w:r>
        <w:rPr>
          <w:rFonts w:eastAsia="SimSun;????"/>
          <w:rtl w:val="true"/>
        </w:rPr>
        <w:t>ט מלפפונים ותפוחי אדמה</w:t>
      </w:r>
      <w:r>
        <w:rPr>
          <w:rFonts w:eastAsia="SimSun;????"/>
          <w:rtl w:val="true"/>
        </w:rPr>
        <w:t xml:space="preserve">, </w:t>
      </w:r>
      <w:r>
        <w:rPr>
          <w:rFonts w:eastAsia="SimSun;????"/>
          <w:rtl w:val="true"/>
        </w:rPr>
        <w:t>וכן מותר להוריד קשקשים מדגים בכלי המיוחד לכך</w:t>
      </w:r>
      <w:r>
        <w:rPr>
          <w:rFonts w:eastAsia="SimSun;????"/>
          <w:rtl w:val="true"/>
        </w:rPr>
        <w:t xml:space="preserve">, </w:t>
      </w:r>
      <w:r>
        <w:rPr>
          <w:rFonts w:eastAsia="SimSun;????"/>
          <w:rtl w:val="true"/>
        </w:rPr>
        <w:t>וכיוצא בהם שאסור בשבת</w:t>
      </w:r>
      <w:r>
        <w:rPr>
          <w:rFonts w:eastAsia="SimSun;????"/>
          <w:rtl w:val="true"/>
        </w:rPr>
        <w:t xml:space="preserve">, </w:t>
      </w:r>
      <w:r>
        <w:rPr>
          <w:rFonts w:eastAsia="SimSun;????"/>
          <w:rtl w:val="true"/>
        </w:rPr>
        <w:t>משום שאין דרך לקלפם לזמן רב</w:t>
      </w:r>
      <w:r>
        <w:rPr>
          <w:rFonts w:eastAsia="SimSun;????"/>
          <w:rtl w:val="true"/>
        </w:rPr>
        <w:t xml:space="preserve">, </w:t>
      </w:r>
      <w:r>
        <w:rPr>
          <w:rFonts w:eastAsia="SimSun;????"/>
          <w:rtl w:val="true"/>
        </w:rPr>
        <w:t>ומותר אף בכלי המיוחד לכך</w:t>
      </w:r>
      <w:r>
        <w:rPr>
          <w:rFonts w:eastAsia="SimSun;????"/>
          <w:rtl w:val="true"/>
        </w:rPr>
        <w:t xml:space="preserve">, </w:t>
      </w:r>
      <w:r>
        <w:rPr>
          <w:rFonts w:eastAsia="SimSun;????"/>
          <w:rtl w:val="true"/>
        </w:rPr>
        <w:t>וכ</w:t>
      </w:r>
      <w:r>
        <w:rPr>
          <w:rFonts w:eastAsia="SimSun;????"/>
          <w:rtl w:val="true"/>
        </w:rPr>
        <w:t>"</w:t>
      </w:r>
      <w:r>
        <w:rPr>
          <w:rFonts w:eastAsia="SimSun;????"/>
          <w:rtl w:val="true"/>
        </w:rPr>
        <w:t>ש במקלף ביתי רגיל</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נטעי גבריאל</w:t>
      </w:r>
      <w:r>
        <w:rPr>
          <w:rFonts w:eastAsia="SimSun;????"/>
          <w:rtl w:val="true"/>
        </w:rPr>
        <w:t xml:space="preserve"> </w:t>
      </w:r>
      <w:r>
        <w:rPr>
          <w:rFonts w:eastAsia="SimSun;????"/>
          <w:rtl w:val="true"/>
        </w:rPr>
        <w:t>(</w:t>
      </w:r>
      <w:r>
        <w:rPr>
          <w:rFonts w:eastAsia="SimSun;????"/>
          <w:rtl w:val="true"/>
        </w:rPr>
        <w:t>יו</w:t>
      </w:r>
      <w:r>
        <w:rPr>
          <w:rFonts w:eastAsia="SimSun;????"/>
          <w:rtl w:val="true"/>
        </w:rPr>
        <w:t>"</w:t>
      </w:r>
      <w:r>
        <w:rPr>
          <w:rFonts w:eastAsia="SimSun;????"/>
          <w:rtl w:val="true"/>
        </w:rPr>
        <w:t>ט ח</w:t>
      </w:r>
      <w:r>
        <w:rPr>
          <w:rFonts w:eastAsia="SimSun;????"/>
          <w:rtl w:val="true"/>
        </w:rPr>
        <w:t>"</w:t>
      </w:r>
      <w:r>
        <w:rPr>
          <w:rFonts w:eastAsia="SimSun;????"/>
          <w:rtl w:val="true"/>
        </w:rPr>
        <w:t>א פרק ה</w:t>
      </w:r>
      <w:r>
        <w:rPr>
          <w:rFonts w:eastAsia="SimSun;????"/>
          <w:rtl w:val="true"/>
        </w:rPr>
        <w:t>'</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ד</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מותר לקלף פירות או ירקות ביו</w:t>
      </w:r>
      <w:r>
        <w:rPr>
          <w:rFonts w:eastAsia="SimSun;????" w:hint="cs"/>
          <w:rtl w:val="true"/>
        </w:rPr>
        <w:t>"</w:t>
      </w:r>
      <w:r>
        <w:rPr>
          <w:rFonts w:eastAsia="SimSun;????"/>
          <w:rtl w:val="true"/>
        </w:rPr>
        <w:t>ט</w:t>
      </w:r>
      <w:r>
        <w:rPr>
          <w:rFonts w:eastAsia="SimSun;????"/>
          <w:rtl w:val="true"/>
        </w:rPr>
        <w:t xml:space="preserve">, </w:t>
      </w:r>
      <w:r>
        <w:rPr>
          <w:rFonts w:eastAsia="SimSun;????"/>
          <w:rtl w:val="true"/>
        </w:rPr>
        <w:t>אפילו במקלף המיוחד</w:t>
      </w:r>
      <w:r>
        <w:rPr>
          <w:rFonts w:eastAsia="SimSun;????" w:hint="cs"/>
          <w:rtl w:val="true"/>
        </w:rPr>
        <w:t xml:space="preserve"> </w:t>
      </w:r>
      <w:r>
        <w:rPr>
          <w:rFonts w:eastAsia="SimSun;????"/>
          <w:rtl w:val="true"/>
        </w:rPr>
        <w:t>לכך</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rtl w:val="true"/>
        </w:rPr>
        <w:t>סוף עמ</w:t>
      </w:r>
      <w:r>
        <w:rPr>
          <w:rFonts w:eastAsia="SimSun;????" w:hint="cs"/>
          <w:rtl w:val="true"/>
        </w:rPr>
        <w:t xml:space="preserve">' </w:t>
      </w:r>
      <w:r>
        <w:rPr>
          <w:rFonts w:eastAsia="SimSun;????" w:hint="cs"/>
          <w:rtl w:val="true"/>
        </w:rPr>
        <w:t>ס</w:t>
      </w:r>
      <w:r>
        <w:rPr>
          <w:rFonts w:eastAsia="SimSun;????" w:hint="cs"/>
          <w:rtl w:val="true"/>
        </w:rPr>
        <w:t>"</w:t>
      </w:r>
      <w:r>
        <w:rPr>
          <w:rFonts w:eastAsia="SimSun;????" w:hint="cs"/>
          <w:rtl w:val="true"/>
        </w:rPr>
        <w:t>ו</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hint="cs"/>
          <w:rtl w:val="true"/>
        </w:rPr>
        <w:t>(</w:t>
      </w:r>
      <w:r>
        <w:rPr>
          <w:rFonts w:eastAsia="SimSun;????" w:hint="cs"/>
          <w:rtl w:val="true"/>
        </w:rPr>
        <w:t>פרק י</w:t>
      </w:r>
      <w:r>
        <w:rPr>
          <w:rFonts w:eastAsia="SimSun;????" w:hint="cs"/>
          <w:rtl w:val="true"/>
        </w:rPr>
        <w:t>"</w:t>
      </w:r>
      <w:r>
        <w:rPr>
          <w:rFonts w:eastAsia="SimSun;????" w:hint="cs"/>
          <w:rtl w:val="true"/>
        </w:rPr>
        <w:t>א סעי</w:t>
      </w:r>
      <w:r>
        <w:rPr>
          <w:rFonts w:eastAsia="SimSun;????" w:hint="cs"/>
          <w:rtl w:val="true"/>
        </w:rPr>
        <w:t xml:space="preserve">' </w:t>
      </w:r>
      <w:r>
        <w:rPr>
          <w:rFonts w:eastAsia="SimSun;????" w:hint="cs"/>
          <w:rtl w:val="true"/>
        </w:rPr>
        <w:t>ג</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חג בחג</w:t>
      </w:r>
      <w:r>
        <w:rPr>
          <w:rFonts w:eastAsia="SimSun;????" w:hint="cs"/>
          <w:rtl w:val="true"/>
        </w:rPr>
        <w:t xml:space="preserve"> </w:t>
      </w:r>
      <w:r>
        <w:rPr>
          <w:rFonts w:eastAsia="SimSun;????" w:hint="cs"/>
          <w:rtl w:val="true"/>
        </w:rPr>
        <w:t>(</w:t>
      </w:r>
      <w:r>
        <w:rPr>
          <w:rFonts w:eastAsia="SimSun;????" w:hint="cs"/>
          <w:rtl w:val="true"/>
        </w:rPr>
        <w:t>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ט</w:t>
      </w:r>
      <w:r>
        <w:rPr>
          <w:rFonts w:eastAsia="SimSun;????" w:hint="cs"/>
          <w:rtl w:val="true"/>
        </w:rPr>
        <w:t>"</w:t>
      </w:r>
      <w:r>
        <w:rPr>
          <w:rFonts w:eastAsia="SimSun;????" w:hint="cs"/>
          <w:rtl w:val="true"/>
        </w:rPr>
        <w:t>ז</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 xml:space="preserve">ג </w:t>
      </w:r>
      <w:r>
        <w:rPr>
          <w:rFonts w:eastAsia="SimSun;????" w:hint="cs"/>
          <w:rtl w:val="true"/>
          <w:lang w:bidi="he-IL"/>
        </w:rPr>
        <w:t>[</w:t>
      </w:r>
      <w:r>
        <w:rPr>
          <w:rFonts w:eastAsia="SimSun;????" w:hint="cs"/>
          <w:rtl w:val="true"/>
          <w:lang w:bidi="he-IL"/>
        </w:rPr>
        <w:t>עמ</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ל</w:t>
      </w:r>
      <w:r>
        <w:rPr>
          <w:rFonts w:eastAsia="SimSun;????" w:hint="cs"/>
          <w:rtl w:val="true"/>
          <w:lang w:bidi="he-IL"/>
        </w:rPr>
        <w:t>]</w:t>
      </w:r>
      <w:r>
        <w:rPr>
          <w:rFonts w:eastAsia="SimSun;????" w:hint="cs"/>
          <w:rtl w:val="true"/>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מותר לקלף פירות במקלף ואע</w:t>
      </w:r>
      <w:r>
        <w:rPr>
          <w:rFonts w:eastAsia="SimSun;????"/>
          <w:rtl w:val="true"/>
          <w:lang w:bidi="he-IL"/>
        </w:rPr>
        <w:t>"</w:t>
      </w:r>
      <w:r>
        <w:rPr>
          <w:rFonts w:eastAsia="SimSun;????"/>
          <w:rtl w:val="true"/>
          <w:lang w:bidi="he-IL"/>
        </w:rPr>
        <w:t>פ שמיוחד לקילוף</w:t>
      </w:r>
      <w:r>
        <w:rPr>
          <w:rFonts w:eastAsia="SimSun;????"/>
          <w:rtl w:val="true"/>
          <w:lang w:bidi="he-IL"/>
        </w:rPr>
        <w:t xml:space="preserve">, </w:t>
      </w:r>
      <w:r>
        <w:rPr>
          <w:rFonts w:eastAsia="SimSun;????"/>
          <w:rtl w:val="true"/>
          <w:lang w:bidi="he-IL"/>
        </w:rPr>
        <w:t>לפי שאין דרך</w:t>
      </w:r>
      <w:r>
        <w:rPr>
          <w:rFonts w:eastAsia="SimSun;????" w:hint="cs"/>
          <w:rtl w:val="true"/>
          <w:lang w:bidi="he-IL"/>
        </w:rPr>
        <w:t xml:space="preserve"> </w:t>
      </w:r>
      <w:r>
        <w:rPr>
          <w:rFonts w:eastAsia="SimSun;????"/>
          <w:rtl w:val="true"/>
          <w:lang w:bidi="he-IL"/>
        </w:rPr>
        <w:t>לקלף בו לימים רבים רק ליומו</w:t>
      </w:r>
      <w:r>
        <w:rPr>
          <w:rFonts w:eastAsia="SimSun;????"/>
          <w:rtl w:val="true"/>
          <w:lang w:bidi="he-IL"/>
        </w:rPr>
        <w:t xml:space="preserve">. </w:t>
      </w:r>
      <w:r>
        <w:rPr>
          <w:rFonts w:eastAsia="SimSun;????" w:hint="cs"/>
          <w:rtl w:val="true"/>
          <w:lang w:bidi="he-IL"/>
        </w:rPr>
        <w:t>[</w:t>
      </w:r>
      <w:r>
        <w:rPr>
          <w:rFonts w:eastAsia="SimSun;????"/>
          <w:rtl w:val="true"/>
          <w:lang w:bidi="he-IL"/>
        </w:rPr>
        <w:t>ברש</w:t>
      </w:r>
      <w:r>
        <w:rPr>
          <w:rFonts w:eastAsia="SimSun;????"/>
          <w:rtl w:val="true"/>
          <w:lang w:bidi="he-IL"/>
        </w:rPr>
        <w:t>"</w:t>
      </w:r>
      <w:r>
        <w:rPr>
          <w:rFonts w:eastAsia="SimSun;????"/>
          <w:rtl w:val="true"/>
          <w:lang w:bidi="he-IL"/>
        </w:rPr>
        <w:t>י ביצה דף יב</w:t>
      </w:r>
      <w:r>
        <w:rPr>
          <w:rFonts w:eastAsia="SimSun;????" w:hint="cs"/>
          <w:rtl w:val="true"/>
          <w:lang w:bidi="he-IL"/>
        </w:rPr>
        <w:t>:</w:t>
      </w:r>
      <w:r>
        <w:rPr>
          <w:rFonts w:eastAsia="SimSun;????"/>
          <w:rtl w:val="true"/>
          <w:lang w:bidi="he-IL"/>
        </w:rPr>
        <w:t xml:space="preserve"> </w:t>
      </w:r>
      <w:r>
        <w:rPr>
          <w:rFonts w:eastAsia="SimSun;????"/>
          <w:rtl w:val="true"/>
          <w:lang w:bidi="he-IL"/>
        </w:rPr>
        <w:t xml:space="preserve">כתב דטעם איסור נפה וכברה </w:t>
      </w:r>
      <w:r>
        <w:rPr>
          <w:rFonts w:eastAsia="SimSun;????" w:hint="cs"/>
          <w:rtl w:val="true"/>
          <w:lang w:bidi="he-IL"/>
        </w:rPr>
        <w:t>'</w:t>
      </w:r>
      <w:r>
        <w:rPr>
          <w:rFonts w:eastAsia="SimSun;????"/>
          <w:rtl w:val="true"/>
          <w:lang w:bidi="he-IL"/>
        </w:rPr>
        <w:t>דמיחזי כמאן דעביד לצורך מחר</w:t>
      </w:r>
      <w:r>
        <w:rPr>
          <w:rFonts w:eastAsia="SimSun;????"/>
          <w:rtl w:val="true"/>
          <w:lang w:bidi="he-IL"/>
        </w:rPr>
        <w:t xml:space="preserve">, </w:t>
      </w:r>
      <w:r>
        <w:rPr>
          <w:rFonts w:eastAsia="SimSun;????"/>
          <w:rtl w:val="true"/>
          <w:lang w:bidi="he-IL"/>
        </w:rPr>
        <w:t>דאין</w:t>
      </w:r>
      <w:r>
        <w:rPr>
          <w:rFonts w:eastAsia="SimSun;????" w:hint="cs"/>
          <w:rtl w:val="true"/>
          <w:lang w:bidi="he-IL"/>
        </w:rPr>
        <w:t xml:space="preserve"> </w:t>
      </w:r>
      <w:r>
        <w:rPr>
          <w:rFonts w:eastAsia="SimSun;????"/>
          <w:rtl w:val="true"/>
          <w:lang w:bidi="he-IL"/>
        </w:rPr>
        <w:t>דרך לעשות בכלים הללו אלא הרבה</w:t>
      </w:r>
      <w:r>
        <w:rPr>
          <w:rFonts w:eastAsia="SimSun;????" w:hint="cs"/>
          <w:rtl w:val="true"/>
          <w:lang w:bidi="he-IL"/>
        </w:rPr>
        <w:t>'</w:t>
      </w:r>
      <w:r>
        <w:rPr>
          <w:rFonts w:eastAsia="SimSun;????"/>
          <w:rtl w:val="true"/>
          <w:lang w:bidi="he-IL"/>
        </w:rPr>
        <w:t xml:space="preserve">, </w:t>
      </w:r>
      <w:r>
        <w:rPr>
          <w:rFonts w:eastAsia="SimSun;????"/>
          <w:rtl w:val="true"/>
          <w:lang w:bidi="he-IL"/>
        </w:rPr>
        <w:t>וכן הוא במ</w:t>
      </w:r>
      <w:r>
        <w:rPr>
          <w:rFonts w:eastAsia="SimSun;????" w:hint="cs"/>
          <w:rtl w:val="true"/>
          <w:lang w:bidi="he-IL"/>
        </w:rPr>
        <w:t>"</w:t>
      </w:r>
      <w:r>
        <w:rPr>
          <w:rFonts w:eastAsia="SimSun;????"/>
          <w:rtl w:val="true"/>
          <w:lang w:bidi="he-IL"/>
        </w:rPr>
        <w:t>מ</w:t>
      </w:r>
      <w:r>
        <w:rPr>
          <w:rFonts w:eastAsia="SimSun;????" w:hint="cs"/>
          <w:rtl w:val="true"/>
          <w:lang w:bidi="he-IL"/>
        </w:rPr>
        <w:t xml:space="preserve"> </w:t>
      </w:r>
      <w:r>
        <w:rPr>
          <w:rFonts w:eastAsia="SimSun;????"/>
          <w:rtl w:val="true"/>
          <w:lang w:bidi="he-IL"/>
        </w:rPr>
        <w:t>סוף פ</w:t>
      </w:r>
      <w:r>
        <w:rPr>
          <w:rFonts w:eastAsia="SimSun;????" w:hint="cs"/>
          <w:rtl w:val="true"/>
          <w:lang w:bidi="he-IL"/>
        </w:rPr>
        <w:t>"</w:t>
      </w:r>
      <w:r>
        <w:rPr>
          <w:rFonts w:eastAsia="SimSun;????"/>
          <w:rtl w:val="true"/>
          <w:lang w:bidi="he-IL"/>
        </w:rPr>
        <w:t>ג</w:t>
      </w:r>
      <w:r>
        <w:rPr>
          <w:rFonts w:eastAsia="SimSun;????" w:hint="cs"/>
          <w:rtl w:val="true"/>
          <w:lang w:bidi="he-IL"/>
        </w:rPr>
        <w:t xml:space="preserve"> </w:t>
      </w:r>
      <w:r>
        <w:rPr>
          <w:rFonts w:eastAsia="SimSun;????"/>
          <w:rtl w:val="true"/>
          <w:lang w:bidi="he-IL"/>
        </w:rPr>
        <w:t>מהל</w:t>
      </w:r>
      <w:r>
        <w:rPr>
          <w:rFonts w:eastAsia="SimSun;????" w:hint="cs"/>
          <w:rtl w:val="true"/>
          <w:lang w:bidi="he-IL"/>
        </w:rPr>
        <w:t>'</w:t>
      </w:r>
      <w:r>
        <w:rPr>
          <w:rFonts w:eastAsia="SimSun;????"/>
          <w:rtl w:val="true"/>
          <w:lang w:bidi="he-IL"/>
        </w:rPr>
        <w:t xml:space="preserve"> </w:t>
      </w:r>
      <w:r>
        <w:rPr>
          <w:rFonts w:eastAsia="SimSun;????"/>
          <w:rtl w:val="true"/>
          <w:lang w:bidi="he-IL"/>
        </w:rPr>
        <w:t>יו</w:t>
      </w:r>
      <w:r>
        <w:rPr>
          <w:rFonts w:eastAsia="SimSun;????"/>
          <w:rtl w:val="true"/>
          <w:lang w:bidi="he-IL"/>
        </w:rPr>
        <w:t>"</w:t>
      </w:r>
      <w:r>
        <w:rPr>
          <w:rFonts w:eastAsia="SimSun;????"/>
          <w:rtl w:val="true"/>
          <w:lang w:bidi="he-IL"/>
        </w:rPr>
        <w:t>ט</w:t>
      </w:r>
      <w:r>
        <w:rPr>
          <w:rFonts w:eastAsia="SimSun;????" w:hint="cs"/>
          <w:rtl w:val="true"/>
          <w:lang w:bidi="he-IL"/>
        </w:rPr>
        <w:t>,</w:t>
      </w:r>
      <w:r>
        <w:rPr>
          <w:rFonts w:eastAsia="SimSun;????"/>
          <w:rtl w:val="true"/>
          <w:lang w:bidi="he-IL"/>
        </w:rPr>
        <w:t xml:space="preserve"> </w:t>
      </w:r>
      <w:r>
        <w:rPr>
          <w:rFonts w:eastAsia="SimSun;????"/>
          <w:rtl w:val="true"/>
          <w:lang w:bidi="he-IL"/>
        </w:rPr>
        <w:t>למאי דנקט שם דהותר ברירה ביו</w:t>
      </w:r>
      <w:r>
        <w:rPr>
          <w:rFonts w:eastAsia="SimSun;????"/>
          <w:rtl w:val="true"/>
          <w:lang w:bidi="he-IL"/>
        </w:rPr>
        <w:t>"</w:t>
      </w:r>
      <w:r>
        <w:rPr>
          <w:rFonts w:eastAsia="SimSun;????"/>
          <w:rtl w:val="true"/>
          <w:lang w:bidi="he-IL"/>
        </w:rPr>
        <w:t>ט ואוכל נפש לבו ביום</w:t>
      </w:r>
      <w:r>
        <w:rPr>
          <w:rFonts w:eastAsia="SimSun;????"/>
          <w:rtl w:val="true"/>
          <w:lang w:bidi="he-IL"/>
        </w:rPr>
        <w:t>,</w:t>
      </w:r>
      <w:r>
        <w:rPr>
          <w:rFonts w:eastAsia="SimSun;????" w:hint="cs"/>
          <w:rtl w:val="true"/>
          <w:lang w:bidi="he-IL"/>
        </w:rPr>
        <w:t xml:space="preserve"> </w:t>
      </w:r>
      <w:r>
        <w:rPr>
          <w:rFonts w:eastAsia="SimSun;????"/>
          <w:rtl w:val="true"/>
          <w:lang w:bidi="he-IL"/>
        </w:rPr>
        <w:t>וכדנקט כן במג</w:t>
      </w:r>
      <w:r>
        <w:rPr>
          <w:rFonts w:eastAsia="SimSun;????"/>
          <w:rtl w:val="true"/>
          <w:lang w:bidi="he-IL"/>
        </w:rPr>
        <w:t>"</w:t>
      </w:r>
      <w:r>
        <w:rPr>
          <w:rFonts w:eastAsia="SimSun;????"/>
          <w:rtl w:val="true"/>
          <w:lang w:bidi="he-IL"/>
        </w:rPr>
        <w:t>א וש</w:t>
      </w:r>
      <w:r>
        <w:rPr>
          <w:rFonts w:eastAsia="SimSun;????"/>
          <w:rtl w:val="true"/>
          <w:lang w:bidi="he-IL"/>
        </w:rPr>
        <w:t>"</w:t>
      </w:r>
      <w:r>
        <w:rPr>
          <w:rFonts w:eastAsia="SimSun;????"/>
          <w:rtl w:val="true"/>
          <w:lang w:bidi="he-IL"/>
        </w:rPr>
        <w:t>פ סי</w:t>
      </w:r>
      <w:r>
        <w:rPr>
          <w:rFonts w:eastAsia="SimSun;????" w:hint="cs"/>
          <w:rtl w:val="true"/>
          <w:lang w:bidi="he-IL"/>
        </w:rPr>
        <w:t>'</w:t>
      </w:r>
      <w:r>
        <w:rPr>
          <w:rFonts w:eastAsia="SimSun;????"/>
          <w:rtl w:val="true"/>
          <w:lang w:bidi="he-IL"/>
        </w:rPr>
        <w:t xml:space="preserve"> </w:t>
      </w:r>
      <w:r>
        <w:rPr>
          <w:rFonts w:eastAsia="SimSun;????"/>
          <w:rtl w:val="true"/>
          <w:lang w:bidi="he-IL"/>
        </w:rPr>
        <w:t>תק</w:t>
      </w:r>
      <w:r>
        <w:rPr>
          <w:rFonts w:eastAsia="SimSun;????"/>
          <w:rtl w:val="true"/>
          <w:lang w:bidi="he-IL"/>
        </w:rPr>
        <w:t>"</w:t>
      </w:r>
      <w:r>
        <w:rPr>
          <w:rFonts w:eastAsia="SimSun;????"/>
          <w:rtl w:val="true"/>
          <w:lang w:bidi="he-IL"/>
        </w:rPr>
        <w:t>י</w:t>
      </w:r>
      <w:r>
        <w:rPr>
          <w:rFonts w:eastAsia="SimSun;????"/>
          <w:rtl w:val="true"/>
          <w:lang w:bidi="he-IL"/>
        </w:rPr>
        <w:t xml:space="preserve">, </w:t>
      </w:r>
      <w:r>
        <w:rPr>
          <w:rFonts w:eastAsia="SimSun;????"/>
          <w:rtl w:val="true"/>
          <w:lang w:bidi="he-IL"/>
        </w:rPr>
        <w:t>וכן הובא לדינא טעם זה במ</w:t>
      </w:r>
      <w:r>
        <w:rPr>
          <w:rFonts w:eastAsia="SimSun;????"/>
          <w:rtl w:val="true"/>
          <w:lang w:bidi="he-IL"/>
        </w:rPr>
        <w:t>"</w:t>
      </w:r>
      <w:r>
        <w:rPr>
          <w:rFonts w:eastAsia="SimSun;????"/>
          <w:rtl w:val="true"/>
          <w:lang w:bidi="he-IL"/>
        </w:rPr>
        <w:t>ב סק</w:t>
      </w:r>
      <w:r>
        <w:rPr>
          <w:rFonts w:eastAsia="SimSun;????" w:hint="cs"/>
          <w:rtl w:val="true"/>
          <w:lang w:bidi="he-IL"/>
        </w:rPr>
        <w:t>"</w:t>
      </w:r>
      <w:r>
        <w:rPr>
          <w:rFonts w:eastAsia="SimSun;????"/>
          <w:rtl w:val="true"/>
          <w:lang w:bidi="he-IL"/>
        </w:rPr>
        <w:t>ה</w:t>
      </w:r>
      <w:r>
        <w:rPr>
          <w:rFonts w:eastAsia="SimSun;????"/>
          <w:rtl w:val="true"/>
          <w:lang w:bidi="he-IL"/>
        </w:rPr>
        <w:t xml:space="preserve">, </w:t>
      </w:r>
      <w:r>
        <w:rPr>
          <w:rFonts w:eastAsia="SimSun;????"/>
          <w:rtl w:val="true"/>
          <w:lang w:bidi="he-IL"/>
        </w:rPr>
        <w:t>ובמקלף אין דרך לעשות אלא מעט סמוך לסעודה ולא לימים רבים</w:t>
      </w:r>
      <w:r>
        <w:rPr>
          <w:rFonts w:eastAsia="SimSun;????"/>
          <w:rtl w:val="true"/>
          <w:lang w:bidi="he-IL"/>
        </w:rPr>
        <w:t xml:space="preserve">, </w:t>
      </w:r>
      <w:r>
        <w:rPr>
          <w:rFonts w:eastAsia="SimSun;????"/>
          <w:rtl w:val="true"/>
          <w:lang w:bidi="he-IL"/>
        </w:rPr>
        <w:t>וכן</w:t>
      </w:r>
      <w:r>
        <w:rPr>
          <w:rFonts w:eastAsia="SimSun;????" w:hint="cs"/>
          <w:rtl w:val="true"/>
          <w:lang w:bidi="he-IL"/>
        </w:rPr>
        <w:t xml:space="preserve"> </w:t>
      </w:r>
      <w:r>
        <w:rPr>
          <w:rFonts w:eastAsia="SimSun;????"/>
          <w:rtl w:val="true"/>
          <w:lang w:bidi="he-IL"/>
        </w:rPr>
        <w:t>הוא להדיא בבה</w:t>
      </w:r>
      <w:r>
        <w:rPr>
          <w:rFonts w:eastAsia="SimSun;????" w:hint="cs"/>
          <w:rtl w:val="true"/>
          <w:lang w:bidi="he-IL"/>
        </w:rPr>
        <w:t>"</w:t>
      </w:r>
      <w:r>
        <w:rPr>
          <w:rFonts w:eastAsia="SimSun;????"/>
          <w:rtl w:val="true"/>
          <w:lang w:bidi="he-IL"/>
        </w:rPr>
        <w:t>ל תק</w:t>
      </w:r>
      <w:r>
        <w:rPr>
          <w:rFonts w:eastAsia="SimSun;????"/>
          <w:rtl w:val="true"/>
          <w:lang w:bidi="he-IL"/>
        </w:rPr>
        <w:t>"</w:t>
      </w:r>
      <w:r>
        <w:rPr>
          <w:rFonts w:eastAsia="SimSun;????"/>
          <w:rtl w:val="true"/>
          <w:lang w:bidi="he-IL"/>
        </w:rPr>
        <w:t>י ס</w:t>
      </w:r>
      <w:r>
        <w:rPr>
          <w:rFonts w:eastAsia="SimSun;????" w:hint="cs"/>
          <w:rtl w:val="true"/>
          <w:lang w:bidi="he-IL"/>
        </w:rPr>
        <w:t>"</w:t>
      </w:r>
      <w:r>
        <w:rPr>
          <w:rFonts w:eastAsia="SimSun;????"/>
          <w:rtl w:val="true"/>
          <w:lang w:bidi="he-IL"/>
        </w:rPr>
        <w:t>ד ד</w:t>
      </w:r>
      <w:r>
        <w:rPr>
          <w:rFonts w:eastAsia="SimSun;????"/>
          <w:rtl w:val="true"/>
          <w:lang w:bidi="he-IL"/>
        </w:rPr>
        <w:t>"</w:t>
      </w:r>
      <w:r>
        <w:rPr>
          <w:rFonts w:eastAsia="SimSun;????"/>
          <w:rtl w:val="true"/>
          <w:lang w:bidi="he-IL"/>
        </w:rPr>
        <w:t>ה מותר דאף במשמרת</w:t>
      </w:r>
      <w:r>
        <w:rPr>
          <w:rFonts w:eastAsia="SimSun;????" w:hint="cs"/>
          <w:rtl w:val="true"/>
          <w:lang w:bidi="he-IL"/>
        </w:rPr>
        <w:t xml:space="preserve"> </w:t>
      </w:r>
      <w:r>
        <w:rPr>
          <w:rFonts w:eastAsia="SimSun;????"/>
          <w:rtl w:val="true"/>
          <w:lang w:bidi="he-IL"/>
        </w:rPr>
        <w:t>שבשבת חייב חטאת כיון שע</w:t>
      </w:r>
      <w:r>
        <w:rPr>
          <w:rFonts w:eastAsia="SimSun;????"/>
          <w:rtl w:val="true"/>
          <w:lang w:bidi="he-IL"/>
        </w:rPr>
        <w:t>"</w:t>
      </w:r>
      <w:r>
        <w:rPr>
          <w:rFonts w:eastAsia="SimSun;????"/>
          <w:rtl w:val="true"/>
          <w:lang w:bidi="he-IL"/>
        </w:rPr>
        <w:t>י כלי שדרך לעשותו לפי שעה מותר</w:t>
      </w:r>
      <w:r>
        <w:rPr>
          <w:rFonts w:eastAsia="SimSun;????"/>
          <w:rtl w:val="true"/>
          <w:lang w:bidi="he-IL"/>
        </w:rPr>
        <w:t xml:space="preserve">. </w:t>
      </w:r>
      <w:r>
        <w:rPr>
          <w:rFonts w:eastAsia="SimSun;????"/>
          <w:rtl w:val="true"/>
          <w:lang w:bidi="he-IL"/>
        </w:rPr>
        <w:t>ונראה</w:t>
      </w:r>
      <w:r>
        <w:rPr>
          <w:rFonts w:eastAsia="SimSun;????" w:hint="cs"/>
          <w:rtl w:val="true"/>
          <w:lang w:bidi="he-IL"/>
        </w:rPr>
        <w:t xml:space="preserve"> </w:t>
      </w:r>
      <w:r>
        <w:rPr>
          <w:rFonts w:eastAsia="SimSun;????"/>
          <w:rtl w:val="true"/>
          <w:lang w:bidi="he-IL"/>
        </w:rPr>
        <w:t>דאף לדעת הרשב</w:t>
      </w:r>
      <w:r>
        <w:rPr>
          <w:rFonts w:eastAsia="SimSun;????"/>
          <w:rtl w:val="true"/>
          <w:lang w:bidi="he-IL"/>
        </w:rPr>
        <w:t>"</w:t>
      </w:r>
      <w:r>
        <w:rPr>
          <w:rFonts w:eastAsia="SimSun;????"/>
          <w:rtl w:val="true"/>
          <w:lang w:bidi="he-IL"/>
        </w:rPr>
        <w:t>א דבורר אסור ביו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ולא הותר אלא סמוך לאכילה ביד</w:t>
      </w:r>
      <w:r>
        <w:rPr>
          <w:rFonts w:eastAsia="SimSun;????" w:hint="cs"/>
          <w:rtl w:val="true"/>
          <w:lang w:bidi="he-IL"/>
        </w:rPr>
        <w:t xml:space="preserve"> </w:t>
      </w:r>
      <w:r>
        <w:rPr>
          <w:rFonts w:eastAsia="SimSun;????"/>
          <w:rtl w:val="true"/>
          <w:lang w:bidi="he-IL"/>
        </w:rPr>
        <w:t>ובקנון ותמחוי</w:t>
      </w:r>
      <w:r>
        <w:rPr>
          <w:rFonts w:eastAsia="SimSun;????"/>
          <w:rtl w:val="true"/>
          <w:lang w:bidi="he-IL"/>
        </w:rPr>
        <w:t xml:space="preserve">, </w:t>
      </w:r>
      <w:bookmarkStart w:id="11" w:name="_Hlk126772780"/>
      <w:r>
        <w:rPr>
          <w:rFonts w:eastAsia="SimSun;????"/>
          <w:rtl w:val="true"/>
          <w:lang w:bidi="he-IL"/>
        </w:rPr>
        <w:t>מקלף אף בשבת אע</w:t>
      </w:r>
      <w:r>
        <w:rPr>
          <w:rFonts w:eastAsia="SimSun;????"/>
          <w:rtl w:val="true"/>
          <w:lang w:bidi="he-IL"/>
        </w:rPr>
        <w:t>"</w:t>
      </w:r>
      <w:r>
        <w:rPr>
          <w:rFonts w:eastAsia="SimSun;????"/>
          <w:rtl w:val="true"/>
          <w:lang w:bidi="he-IL"/>
        </w:rPr>
        <w:t>פ שהוא מיוחד לקילוף אין דינו כנפה</w:t>
      </w:r>
      <w:r>
        <w:rPr>
          <w:rFonts w:eastAsia="SimSun;????" w:hint="cs"/>
          <w:rtl w:val="true"/>
          <w:lang w:bidi="he-IL"/>
        </w:rPr>
        <w:t xml:space="preserve"> </w:t>
      </w:r>
      <w:r>
        <w:rPr>
          <w:rFonts w:eastAsia="SimSun;????"/>
          <w:rtl w:val="true"/>
          <w:lang w:bidi="he-IL"/>
        </w:rPr>
        <w:t>וכברה אלא כקנון ותמחוי ואף גרע מינייהו</w:t>
      </w:r>
      <w:r>
        <w:rPr>
          <w:rFonts w:eastAsia="SimSun;????"/>
          <w:rtl w:val="true"/>
          <w:lang w:bidi="he-IL"/>
        </w:rPr>
        <w:t xml:space="preserve">, </w:t>
      </w:r>
      <w:r>
        <w:rPr>
          <w:rFonts w:eastAsia="SimSun;????"/>
          <w:rtl w:val="true"/>
          <w:lang w:bidi="he-IL"/>
        </w:rPr>
        <w:t>שהרי המקלף אינו יכול לצמצם</w:t>
      </w:r>
      <w:r>
        <w:rPr>
          <w:rFonts w:eastAsia="SimSun;????" w:hint="cs"/>
          <w:rtl w:val="true"/>
          <w:lang w:bidi="he-IL"/>
        </w:rPr>
        <w:t xml:space="preserve"> </w:t>
      </w:r>
      <w:r>
        <w:rPr>
          <w:rFonts w:eastAsia="SimSun;????"/>
          <w:rtl w:val="true"/>
          <w:lang w:bidi="he-IL"/>
        </w:rPr>
        <w:t>לחתוך רק את הקליפה ולא את האוכל</w:t>
      </w:r>
      <w:r>
        <w:rPr>
          <w:rFonts w:eastAsia="SimSun;????"/>
          <w:rtl w:val="true"/>
          <w:lang w:bidi="he-IL"/>
        </w:rPr>
        <w:t xml:space="preserve">, </w:t>
      </w:r>
      <w:r>
        <w:rPr>
          <w:rFonts w:eastAsia="SimSun;????"/>
          <w:rtl w:val="true"/>
          <w:lang w:bidi="he-IL"/>
        </w:rPr>
        <w:t>ולא שייך לחלק אלא בין כלי מיוחד</w:t>
      </w:r>
      <w:r>
        <w:rPr>
          <w:rFonts w:eastAsia="SimSun;????" w:hint="cs"/>
          <w:rtl w:val="true"/>
          <w:lang w:bidi="he-IL"/>
        </w:rPr>
        <w:t xml:space="preserve"> </w:t>
      </w:r>
      <w:r>
        <w:rPr>
          <w:rFonts w:eastAsia="SimSun;????"/>
          <w:rtl w:val="true"/>
          <w:lang w:bidi="he-IL"/>
        </w:rPr>
        <w:t>לברירה או רק לקילוף</w:t>
      </w:r>
      <w:r>
        <w:rPr>
          <w:rFonts w:eastAsia="SimSun;????"/>
          <w:rtl w:val="true"/>
          <w:lang w:bidi="he-IL"/>
        </w:rPr>
        <w:t xml:space="preserve">, </w:t>
      </w:r>
      <w:r>
        <w:rPr>
          <w:rFonts w:eastAsia="SimSun;????"/>
          <w:rtl w:val="true"/>
          <w:lang w:bidi="he-IL"/>
        </w:rPr>
        <w:t>ובודאי שאינו בכלל נפה וכברה</w:t>
      </w:r>
      <w:bookmarkEnd w:id="11"/>
      <w:r>
        <w:rPr>
          <w:rFonts w:eastAsia="SimSun;????"/>
          <w:rtl w:val="true"/>
          <w:lang w:bidi="he-IL"/>
        </w:rPr>
        <w:t xml:space="preserve">, </w:t>
      </w:r>
      <w:r>
        <w:rPr>
          <w:rFonts w:eastAsia="SimSun;????"/>
          <w:rtl w:val="true"/>
          <w:lang w:bidi="he-IL"/>
        </w:rPr>
        <w:t>וכ</w:t>
      </w:r>
      <w:r>
        <w:rPr>
          <w:rFonts w:eastAsia="SimSun;????" w:hint="cs"/>
          <w:rtl w:val="true"/>
          <w:lang w:bidi="he-IL"/>
        </w:rPr>
        <w:t xml:space="preserve">' </w:t>
      </w:r>
      <w:r>
        <w:rPr>
          <w:rFonts w:eastAsia="SimSun;????"/>
          <w:rtl w:val="true"/>
          <w:lang w:bidi="he-IL"/>
        </w:rPr>
        <w:t>הרשב</w:t>
      </w:r>
      <w:r>
        <w:rPr>
          <w:rFonts w:eastAsia="SimSun;????"/>
          <w:rtl w:val="true"/>
          <w:lang w:bidi="he-IL"/>
        </w:rPr>
        <w:t>"</w:t>
      </w:r>
      <w:r>
        <w:rPr>
          <w:rFonts w:eastAsia="SimSun;????"/>
          <w:rtl w:val="true"/>
          <w:lang w:bidi="he-IL"/>
        </w:rPr>
        <w:t>א שם</w:t>
      </w:r>
      <w:r>
        <w:rPr>
          <w:rFonts w:eastAsia="SimSun;????" w:hint="cs"/>
          <w:rtl w:val="true"/>
          <w:lang w:bidi="he-IL"/>
        </w:rPr>
        <w:t xml:space="preserve"> </w:t>
      </w:r>
      <w:r>
        <w:rPr>
          <w:rFonts w:eastAsia="SimSun;????"/>
          <w:rtl w:val="true"/>
          <w:lang w:bidi="he-IL"/>
        </w:rPr>
        <w:t>שהתירו בקנון ותמחוי אע</w:t>
      </w:r>
      <w:r>
        <w:rPr>
          <w:rFonts w:eastAsia="SimSun;????"/>
          <w:rtl w:val="true"/>
          <w:lang w:bidi="he-IL"/>
        </w:rPr>
        <w:t>"</w:t>
      </w:r>
      <w:r>
        <w:rPr>
          <w:rFonts w:eastAsia="SimSun;????"/>
          <w:rtl w:val="true"/>
          <w:lang w:bidi="he-IL"/>
        </w:rPr>
        <w:t>פ שהוא איסור דרבנן לצורך שמחת יו</w:t>
      </w:r>
      <w:r>
        <w:rPr>
          <w:rFonts w:eastAsia="SimSun;????"/>
          <w:rtl w:val="true"/>
          <w:lang w:bidi="he-IL"/>
        </w:rPr>
        <w:t>"</w:t>
      </w:r>
      <w:r>
        <w:rPr>
          <w:rFonts w:eastAsia="SimSun;????"/>
          <w:rtl w:val="true"/>
          <w:lang w:bidi="he-IL"/>
        </w:rPr>
        <w:t>ט</w:t>
      </w:r>
      <w:r>
        <w:rPr>
          <w:rFonts w:eastAsia="SimSun;????" w:hint="cs"/>
          <w:rtl w:val="true"/>
          <w:lang w:bidi="he-IL"/>
        </w:rPr>
        <w:t xml:space="preserve">, </w:t>
      </w:r>
      <w:r>
        <w:rPr>
          <w:rFonts w:eastAsia="SimSun;????" w:hint="cs"/>
          <w:rtl w:val="true"/>
          <w:lang w:bidi="he-IL"/>
        </w:rPr>
        <w:t>וכן דעת הגרי</w:t>
      </w:r>
      <w:r>
        <w:rPr>
          <w:rFonts w:eastAsia="SimSun;????" w:hint="cs"/>
          <w:rtl w:val="true"/>
          <w:lang w:bidi="he-IL"/>
        </w:rPr>
        <w:t>"</w:t>
      </w:r>
      <w:r>
        <w:rPr>
          <w:rFonts w:eastAsia="SimSun;????" w:hint="cs"/>
          <w:rtl w:val="true"/>
          <w:lang w:bidi="he-IL"/>
        </w:rPr>
        <w:t>ש אלישיב זצ</w:t>
      </w:r>
      <w:r>
        <w:rPr>
          <w:rFonts w:eastAsia="SimSun;????" w:hint="cs"/>
          <w:rtl w:val="true"/>
          <w:lang w:bidi="he-IL"/>
        </w:rPr>
        <w:t>"</w:t>
      </w:r>
      <w:r>
        <w:rPr>
          <w:rFonts w:eastAsia="SimSun;????" w:hint="cs"/>
          <w:rtl w:val="true"/>
          <w:lang w:bidi="he-IL"/>
        </w:rPr>
        <w:t>ל והגרשז</w:t>
      </w:r>
      <w:r>
        <w:rPr>
          <w:rFonts w:eastAsia="SimSun;????" w:hint="cs"/>
          <w:rtl w:val="true"/>
          <w:lang w:bidi="he-IL"/>
        </w:rPr>
        <w:t>"</w:t>
      </w:r>
      <w:r>
        <w:rPr>
          <w:rFonts w:eastAsia="SimSun;????" w:hint="cs"/>
          <w:rtl w:val="true"/>
          <w:lang w:bidi="he-IL"/>
        </w:rPr>
        <w:t>א זצ</w:t>
      </w:r>
      <w:r>
        <w:rPr>
          <w:rFonts w:eastAsia="SimSun;????" w:hint="cs"/>
          <w:rtl w:val="true"/>
          <w:lang w:bidi="he-IL"/>
        </w:rPr>
        <w:t>"</w:t>
      </w:r>
      <w:r>
        <w:rPr>
          <w:rFonts w:eastAsia="SimSun;????" w:hint="cs"/>
          <w:rtl w:val="true"/>
          <w:lang w:bidi="he-IL"/>
        </w:rPr>
        <w:t>ל בשש</w:t>
      </w:r>
      <w:r>
        <w:rPr>
          <w:rFonts w:eastAsia="SimSun;????" w:hint="cs"/>
          <w:rtl w:val="true"/>
          <w:lang w:bidi="he-IL"/>
        </w:rPr>
        <w:t>"</w:t>
      </w:r>
      <w:r>
        <w:rPr>
          <w:rFonts w:eastAsia="SimSun;????" w:hint="cs"/>
          <w:rtl w:val="true"/>
          <w:lang w:bidi="he-IL"/>
        </w:rPr>
        <w:t>כ פרק ד</w:t>
      </w:r>
      <w:r>
        <w:rPr>
          <w:rFonts w:eastAsia="SimSun;????" w:hint="cs"/>
          <w:rtl w:val="true"/>
          <w:lang w:bidi="he-IL"/>
        </w:rPr>
        <w:t xml:space="preserve">' </w:t>
      </w:r>
      <w:r>
        <w:rPr>
          <w:rFonts w:eastAsia="SimSun;????" w:hint="cs"/>
          <w:rtl w:val="true"/>
          <w:lang w:bidi="he-IL"/>
        </w:rPr>
        <w:t>או</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ט</w:t>
      </w:r>
      <w:r>
        <w:rPr>
          <w:rFonts w:eastAsia="SimSun;????"/>
          <w:rtl w:val="true"/>
          <w:lang w:bidi="he-IL"/>
        </w:rPr>
        <w:t xml:space="preserve">. </w:t>
      </w:r>
      <w:r>
        <w:rPr>
          <w:rFonts w:eastAsia="SimSun;????" w:hint="cs"/>
          <w:rtl w:val="true"/>
          <w:lang w:bidi="he-IL"/>
        </w:rPr>
        <w:t>ואמנם לכאו</w:t>
      </w:r>
      <w:r>
        <w:rPr>
          <w:rFonts w:eastAsia="SimSun;????" w:hint="cs"/>
          <w:rtl w:val="true"/>
          <w:lang w:bidi="he-IL"/>
        </w:rPr>
        <w:t xml:space="preserve">' </w:t>
      </w:r>
      <w:r>
        <w:rPr>
          <w:rFonts w:eastAsia="SimSun;????" w:hint="cs"/>
          <w:rtl w:val="true"/>
          <w:lang w:bidi="he-IL"/>
        </w:rPr>
        <w:t xml:space="preserve">היה מקום לדון מדין </w:t>
      </w:r>
      <w:r>
        <w:rPr>
          <w:rFonts w:eastAsia="SimSun;????"/>
          <w:rtl w:val="true"/>
          <w:lang w:bidi="he-IL"/>
        </w:rPr>
        <w:t>עובדא דחול</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וצ</w:t>
      </w:r>
      <w:r>
        <w:rPr>
          <w:rFonts w:eastAsia="SimSun;????" w:hint="cs"/>
          <w:rtl w:val="true"/>
          <w:lang w:bidi="he-IL"/>
        </w:rPr>
        <w:t>"</w:t>
      </w:r>
      <w:r>
        <w:rPr>
          <w:rFonts w:eastAsia="SimSun;????" w:hint="cs"/>
          <w:rtl w:val="true"/>
          <w:lang w:bidi="he-IL"/>
        </w:rPr>
        <w:t>ע</w:t>
      </w:r>
      <w:r>
        <w:rPr>
          <w:rFonts w:eastAsia="SimSun;????" w:hint="cs"/>
          <w:rtl w:val="true"/>
          <w:lang w:bidi="he-IL"/>
        </w:rPr>
        <w:t>"</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פסקי תשובות</w:t>
      </w:r>
      <w:r>
        <w:rPr>
          <w:rFonts w:eastAsia="SimSun;????"/>
          <w:rtl w:val="true"/>
        </w:rPr>
        <w:t xml:space="preserve"> </w:t>
      </w:r>
      <w:r>
        <w:rPr>
          <w:rFonts w:eastAsia="SimSun;????"/>
          <w:rtl w:val="true"/>
        </w:rPr>
        <w:t>(</w:t>
      </w:r>
      <w:r>
        <w:rPr>
          <w:rFonts w:eastAsia="SimSun;????"/>
          <w:rtl w:val="true"/>
        </w:rPr>
        <w:t xml:space="preserve">אות </w:t>
      </w:r>
      <w:r>
        <w:rPr>
          <w:rFonts w:eastAsia="SimSun;????" w:hint="cs"/>
          <w:rtl w:val="true"/>
        </w:rPr>
        <w:t>ג</w:t>
      </w:r>
      <w:r>
        <w:rPr>
          <w:rFonts w:eastAsia="SimSun;????"/>
          <w:rtl w:val="true"/>
        </w:rPr>
        <w:t>'</w:t>
      </w:r>
      <w:r>
        <w:rPr>
          <w:rFonts w:eastAsia="SimSun;????" w:hint="cs"/>
          <w:rtl w:val="true"/>
          <w:lang w:bidi="he-IL"/>
        </w:rPr>
        <w:t xml:space="preserve">, </w:t>
      </w:r>
      <w:r>
        <w:rPr>
          <w:rFonts w:eastAsia="SimSun;????" w:hint="cs"/>
          <w:rtl w:val="true"/>
          <w:lang w:bidi="he-IL"/>
        </w:rPr>
        <w:t>דפו</w:t>
      </w:r>
      <w:r>
        <w:rPr>
          <w:rFonts w:eastAsia="SimSun;????" w:hint="cs"/>
          <w:rtl w:val="true"/>
          <w:lang w:bidi="he-IL"/>
        </w:rPr>
        <w:t>"</w:t>
      </w:r>
      <w:r>
        <w:rPr>
          <w:rFonts w:eastAsia="SimSun;????" w:hint="cs"/>
          <w:rtl w:val="true"/>
          <w:lang w:bidi="he-IL"/>
        </w:rPr>
        <w:t>ח אות ד</w:t>
      </w:r>
      <w:r>
        <w:rPr>
          <w:rFonts w:eastAsia="SimSun;????" w:hint="cs"/>
          <w:rtl w:val="true"/>
          <w:lang w:bidi="he-IL"/>
        </w:rPr>
        <w:t>'</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סעי</w:t>
      </w:r>
      <w:r>
        <w:rPr>
          <w:rFonts w:eastAsia="SimSun;????"/>
          <w:rtl w:val="true"/>
        </w:rPr>
        <w:t xml:space="preserve">' </w:t>
      </w:r>
      <w:r>
        <w:rPr>
          <w:rFonts w:eastAsia="SimSun;????"/>
          <w:rtl w:val="true"/>
        </w:rPr>
        <w:t>ד</w:t>
      </w:r>
      <w:r>
        <w:rPr>
          <w:rFonts w:eastAsia="SimSun;????"/>
          <w:rtl w:val="true"/>
        </w:rPr>
        <w:t xml:space="preserve">', </w:t>
      </w:r>
      <w:r>
        <w:rPr>
          <w:rFonts w:eastAsia="SimSun;????"/>
          <w:rtl w:val="true"/>
        </w:rPr>
        <w:t>שו</w:t>
      </w:r>
      <w:r>
        <w:rPr>
          <w:rFonts w:eastAsia="SimSun;????"/>
          <w:rtl w:val="true"/>
        </w:rPr>
        <w:t>"</w:t>
      </w:r>
      <w:r>
        <w:rPr>
          <w:rFonts w:eastAsia="SimSun;????"/>
          <w:rtl w:val="true"/>
        </w:rPr>
        <w:t>ע</w:t>
      </w:r>
      <w:r>
        <w:rPr>
          <w:rFonts w:eastAsia="SimSun;????"/>
          <w:rtl w:val="true"/>
        </w:rPr>
        <w:t xml:space="preserve">: </w:t>
      </w:r>
      <w:r>
        <w:rPr>
          <w:rFonts w:eastAsia="SimSun;????"/>
          <w:rtl w:val="true"/>
        </w:rPr>
        <w:t>משמרת וכו</w:t>
      </w:r>
      <w:r>
        <w:rPr>
          <w:rFonts w:eastAsia="SimSun;????"/>
          <w:rtl w:val="true"/>
        </w:rPr>
        <w:t xml:space="preserve">' </w:t>
      </w:r>
      <w:r>
        <w:rPr>
          <w:rFonts w:eastAsia="SimSun;????"/>
          <w:rtl w:val="true"/>
        </w:rPr>
        <w:t>מותר לתת בה שמרים לסננן</w:t>
      </w:r>
      <w:r>
        <w:rPr>
          <w:rFonts w:eastAsia="SimSun;????"/>
          <w:rtl w:val="true"/>
        </w:rPr>
        <w:t xml:space="preserve">. </w:t>
      </w:r>
      <w:r>
        <w:rPr>
          <w:rFonts w:eastAsia="SimSun;????"/>
          <w:rtl w:val="true"/>
        </w:rPr>
        <w:t>ובביה</w:t>
      </w:r>
      <w:r>
        <w:rPr>
          <w:rFonts w:eastAsia="SimSun;????"/>
          <w:rtl w:val="true"/>
        </w:rPr>
        <w:t>"</w:t>
      </w:r>
      <w:r>
        <w:rPr>
          <w:rFonts w:eastAsia="SimSun;????"/>
          <w:rtl w:val="true"/>
        </w:rPr>
        <w:t xml:space="preserve">ל </w:t>
      </w:r>
      <w:r>
        <w:rPr>
          <w:rFonts w:eastAsia="SimSun;????"/>
          <w:rtl w:val="true"/>
        </w:rPr>
        <w:t>(</w:t>
      </w:r>
      <w:r>
        <w:rPr>
          <w:rFonts w:eastAsia="SimSun;????"/>
          <w:rtl w:val="true"/>
        </w:rPr>
        <w:t>ד</w:t>
      </w:r>
      <w:r>
        <w:rPr>
          <w:rFonts w:eastAsia="SimSun;????"/>
          <w:rtl w:val="true"/>
        </w:rPr>
        <w:t>"</w:t>
      </w:r>
      <w:r>
        <w:rPr>
          <w:rFonts w:eastAsia="SimSun;????"/>
          <w:rtl w:val="true"/>
        </w:rPr>
        <w:t>ה מותר</w:t>
      </w:r>
      <w:r>
        <w:rPr>
          <w:rFonts w:eastAsia="SimSun;????"/>
          <w:rtl w:val="true"/>
        </w:rPr>
        <w:t xml:space="preserve">) </w:t>
      </w:r>
      <w:r>
        <w:rPr>
          <w:rFonts w:eastAsia="SimSun;????"/>
          <w:rtl w:val="true"/>
        </w:rPr>
        <w:t>שאף שאסרינן בורר ע</w:t>
      </w:r>
      <w:r>
        <w:rPr>
          <w:rFonts w:eastAsia="SimSun;????"/>
          <w:rtl w:val="true"/>
        </w:rPr>
        <w:t>"</w:t>
      </w:r>
      <w:r>
        <w:rPr>
          <w:rFonts w:eastAsia="SimSun;????"/>
          <w:rtl w:val="true"/>
        </w:rPr>
        <w:t>י כלים</w:t>
      </w:r>
      <w:r>
        <w:rPr>
          <w:rFonts w:eastAsia="SimSun;????"/>
          <w:rtl w:val="true"/>
        </w:rPr>
        <w:t xml:space="preserve">, </w:t>
      </w:r>
      <w:r>
        <w:rPr>
          <w:rFonts w:eastAsia="SimSun;????"/>
          <w:rtl w:val="true"/>
        </w:rPr>
        <w:t>מ</w:t>
      </w:r>
      <w:r>
        <w:rPr>
          <w:rFonts w:eastAsia="SimSun;????"/>
          <w:rtl w:val="true"/>
        </w:rPr>
        <w:t>"</w:t>
      </w:r>
      <w:r>
        <w:rPr>
          <w:rFonts w:eastAsia="SimSun;????"/>
          <w:rtl w:val="true"/>
        </w:rPr>
        <w:t>מ בכלים שהדרך לברור לפי שעה אין איסור</w:t>
      </w:r>
      <w:r>
        <w:rPr>
          <w:rFonts w:eastAsia="SimSun;????"/>
          <w:rtl w:val="true"/>
        </w:rPr>
        <w:t xml:space="preserve">. </w:t>
      </w:r>
      <w:r>
        <w:rPr>
          <w:rFonts w:eastAsia="SimSun;????"/>
          <w:rtl w:val="true"/>
        </w:rPr>
        <w:t>מכאן נלמד להתיר להשתמש בתיון שמותקן בפתח המשפך מסננת</w:t>
      </w:r>
      <w:r>
        <w:rPr>
          <w:rFonts w:eastAsia="SimSun;????"/>
          <w:rtl w:val="true"/>
        </w:rPr>
        <w:t xml:space="preserve">, </w:t>
      </w:r>
      <w:r>
        <w:rPr>
          <w:rFonts w:eastAsia="SimSun;????"/>
          <w:rtl w:val="true"/>
        </w:rPr>
        <w:t>כי הוא כלי שהדרך לברור בו לפי שעה ולא לימים רבים</w:t>
      </w:r>
      <w:r>
        <w:rPr>
          <w:rFonts w:eastAsia="SimSun;????" w:hint="cs"/>
          <w:rtl w:val="true"/>
        </w:rPr>
        <w:t xml:space="preserve"> </w:t>
      </w:r>
      <w:r>
        <w:rPr>
          <w:rFonts w:eastAsia="SimSun;????" w:hint="cs"/>
          <w:rtl w:val="true"/>
        </w:rPr>
        <w:t>..</w:t>
      </w:r>
      <w:r>
        <w:rPr>
          <w:rFonts w:eastAsia="SimSun;????"/>
          <w:rtl w:val="true"/>
        </w:rPr>
        <w:t>.</w:t>
      </w:r>
      <w:r>
        <w:rPr>
          <w:rFonts w:eastAsia="SimSun;????" w:hint="cs"/>
          <w:rtl w:val="true"/>
        </w:rPr>
        <w:t xml:space="preserve"> </w:t>
      </w:r>
      <w:r>
        <w:rPr>
          <w:rFonts w:eastAsia="SimSun;????"/>
          <w:rtl w:val="true"/>
        </w:rPr>
        <w:t xml:space="preserve">וכן מותר לקלף פירות וירקות בעזרת מקלף </w:t>
      </w:r>
      <w:r>
        <w:rPr>
          <w:rFonts w:eastAsia="SimSun;????"/>
          <w:rtl w:val="true"/>
        </w:rPr>
        <w:t>(</w:t>
      </w:r>
      <w:r>
        <w:rPr>
          <w:rFonts w:eastAsia="SimSun;????"/>
          <w:rtl w:val="true"/>
        </w:rPr>
        <w:t>סכין מיוחדת לקילוף</w:t>
      </w:r>
      <w:r>
        <w:rPr>
          <w:rFonts w:eastAsia="SimSun;????"/>
          <w:rtl w:val="true"/>
        </w:rPr>
        <w:t xml:space="preserve">) </w:t>
      </w:r>
      <w:r>
        <w:rPr>
          <w:rFonts w:eastAsia="SimSun;????"/>
          <w:rtl w:val="true"/>
        </w:rPr>
        <w:t>שגם בו אין הדרך לעשות אלא לפי שעה ולא לימים רבים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u w:val="single"/>
          <w:rtl w:val="true"/>
        </w:rPr>
        <w:t>חמדת יוסף</w:t>
      </w:r>
      <w:r>
        <w:rPr>
          <w:rFonts w:eastAsia="SimSun;????" w:hint="cs"/>
          <w:b/>
          <w:b/>
          <w:rtl w:val="true"/>
        </w:rPr>
        <w:t xml:space="preserve"> </w:t>
      </w:r>
      <w:r>
        <w:rPr>
          <w:rFonts w:eastAsia="SimSun;????" w:hint="cs"/>
          <w:b/>
          <w:rtl w:val="true"/>
        </w:rPr>
        <w:t>(</w:t>
      </w:r>
      <w:r>
        <w:rPr>
          <w:rFonts w:eastAsia="SimSun;????" w:hint="cs"/>
          <w:b/>
          <w:b/>
          <w:rtl w:val="true"/>
        </w:rPr>
        <w:t>ח</w:t>
      </w:r>
      <w:r>
        <w:rPr>
          <w:rFonts w:eastAsia="SimSun;????" w:hint="cs"/>
          <w:b/>
          <w:rtl w:val="true"/>
        </w:rPr>
        <w:t>"</w:t>
      </w:r>
      <w:r>
        <w:rPr>
          <w:rFonts w:eastAsia="SimSun;????" w:hint="cs"/>
          <w:b/>
          <w:b/>
          <w:rtl w:val="true"/>
        </w:rPr>
        <w:t>ה סי</w:t>
      </w:r>
      <w:r>
        <w:rPr>
          <w:rFonts w:eastAsia="SimSun;????" w:hint="cs"/>
          <w:b/>
          <w:rtl w:val="true"/>
        </w:rPr>
        <w:t xml:space="preserve">' </w:t>
      </w:r>
      <w:r>
        <w:rPr>
          <w:rFonts w:eastAsia="SimSun;????" w:hint="cs"/>
          <w:b/>
          <w:b/>
          <w:rtl w:val="true"/>
        </w:rPr>
        <w:t>ר</w:t>
      </w:r>
      <w:r>
        <w:rPr>
          <w:rFonts w:eastAsia="SimSun;????" w:hint="cs"/>
          <w:b/>
          <w:rtl w:val="true"/>
        </w:rPr>
        <w:t>"</w:t>
      </w:r>
      <w:r>
        <w:rPr>
          <w:rFonts w:eastAsia="SimSun;????" w:hint="cs"/>
          <w:b/>
          <w:b/>
          <w:rtl w:val="true"/>
        </w:rPr>
        <w:t>ב</w:t>
      </w:r>
      <w:r>
        <w:rPr>
          <w:rFonts w:eastAsia="SimSun;????" w:hint="cs"/>
          <w:b/>
          <w:rtl w:val="true"/>
        </w:rPr>
        <w:t xml:space="preserve">) </w:t>
      </w:r>
      <w:r>
        <w:rPr>
          <w:rFonts w:eastAsia="SimSun;????"/>
          <w:b/>
          <w:rtl w:val="true"/>
          <w:lang w:bidi="he-IL"/>
        </w:rPr>
        <w:t>–</w:t>
      </w:r>
      <w:r>
        <w:rPr>
          <w:rFonts w:eastAsia="SimSun;????" w:hint="cs"/>
          <w:b/>
          <w:rtl w:val="true"/>
        </w:rPr>
        <w:t xml:space="preserve"> "</w:t>
      </w:r>
      <w:r>
        <w:rPr>
          <w:rFonts w:eastAsia="SimSun;????"/>
          <w:b/>
          <w:b/>
          <w:rtl w:val="true"/>
          <w:lang w:bidi="he-IL"/>
        </w:rPr>
        <w:t>זאת תורת העולה מכל האמור שמותר לקלוף תפוחי אדמה גזר וכיו</w:t>
      </w:r>
      <w:r>
        <w:rPr>
          <w:rFonts w:eastAsia="SimSun;????"/>
          <w:b/>
          <w:rtl w:val="true"/>
          <w:lang w:bidi="he-IL"/>
        </w:rPr>
        <w:t>"</w:t>
      </w:r>
      <w:r>
        <w:rPr>
          <w:rFonts w:eastAsia="SimSun;????"/>
          <w:b/>
          <w:b/>
          <w:rtl w:val="true"/>
          <w:lang w:bidi="he-IL"/>
        </w:rPr>
        <w:t>ב במקלף המיוחד לכך לצורך הסעודה בין ביו</w:t>
      </w:r>
      <w:r>
        <w:rPr>
          <w:rFonts w:eastAsia="SimSun;????"/>
          <w:b/>
          <w:rtl w:val="true"/>
          <w:lang w:bidi="he-IL"/>
        </w:rPr>
        <w:t>"</w:t>
      </w:r>
      <w:r>
        <w:rPr>
          <w:rFonts w:eastAsia="SimSun;????"/>
          <w:b/>
          <w:b/>
          <w:rtl w:val="true"/>
          <w:lang w:bidi="he-IL"/>
        </w:rPr>
        <w:t>ט בין בשבת</w:t>
      </w:r>
      <w:r>
        <w:rPr>
          <w:rFonts w:eastAsia="SimSun;????"/>
          <w:b/>
          <w:rtl w:val="true"/>
          <w:lang w:bidi="he-IL"/>
        </w:rPr>
        <w:t xml:space="preserve">, </w:t>
      </w:r>
      <w:r>
        <w:rPr>
          <w:rFonts w:eastAsia="SimSun;????"/>
          <w:b/>
          <w:b/>
          <w:rtl w:val="true"/>
          <w:lang w:bidi="he-IL"/>
        </w:rPr>
        <w:t>וכן ה</w:t>
      </w:r>
      <w:r>
        <w:rPr>
          <w:rFonts w:eastAsia="SimSun;????"/>
          <w:b/>
          <w:rtl w:val="true"/>
          <w:lang w:bidi="he-IL"/>
        </w:rPr>
        <w:t>"</w:t>
      </w:r>
      <w:r>
        <w:rPr>
          <w:rFonts w:eastAsia="SimSun;????"/>
          <w:b/>
          <w:b/>
          <w:rtl w:val="true"/>
          <w:lang w:bidi="he-IL"/>
        </w:rPr>
        <w:t>ה שרוצה להוציא בכלי המיוחד לכך את התוך שבקשואים ואין צריך לעשות שום שנוי</w:t>
      </w:r>
      <w:r>
        <w:rPr>
          <w:rFonts w:eastAsia="SimSun;????" w:hint="cs"/>
          <w:b/>
          <w:rtl w:val="true"/>
        </w:rPr>
        <w:t>".</w:t>
      </w:r>
    </w:p>
    <w:p>
      <w:pPr>
        <w:pStyle w:val="Normal"/>
        <w:numPr>
          <w:ilvl w:val="2"/>
          <w:numId w:val="5"/>
        </w:numPr>
        <w:bidi w:val="1"/>
        <w:ind w:hanging="57" w:start="397" w:end="0"/>
        <w:jc w:val="both"/>
        <w:rPr>
          <w:rFonts w:eastAsia="SimSun;????"/>
        </w:rPr>
      </w:pPr>
      <w:r>
        <w:rPr>
          <w:rFonts w:eastAsia="SimSun;????"/>
          <w:b/>
          <w:b/>
          <w:i/>
          <w:u w:val="single"/>
          <w:rtl w:val="true"/>
        </w:rPr>
        <w:t>פרדס יצחק</w:t>
      </w:r>
      <w:r>
        <w:rPr>
          <w:rFonts w:eastAsia="SimSun;????"/>
          <w:b/>
          <w:b/>
          <w:i/>
          <w:rtl w:val="true"/>
        </w:rPr>
        <w:t xml:space="preserve"> </w:t>
      </w:r>
      <w:r>
        <w:rPr>
          <w:rFonts w:eastAsia="SimSun;????"/>
          <w:b/>
          <w:i/>
          <w:rtl w:val="true"/>
        </w:rPr>
        <w:t>(</w:t>
      </w:r>
      <w:r>
        <w:rPr>
          <w:rFonts w:eastAsia="SimSun;????"/>
          <w:b/>
          <w:b/>
          <w:i/>
          <w:rtl w:val="true"/>
        </w:rPr>
        <w:t>ח</w:t>
      </w:r>
      <w:r>
        <w:rPr>
          <w:rFonts w:eastAsia="SimSun;????"/>
          <w:b/>
          <w:i/>
          <w:rtl w:val="true"/>
        </w:rPr>
        <w:t>"</w:t>
      </w:r>
      <w:r>
        <w:rPr>
          <w:rFonts w:eastAsia="SimSun;????"/>
          <w:b/>
          <w:b/>
          <w:i/>
          <w:rtl w:val="true"/>
        </w:rPr>
        <w:t xml:space="preserve">א פרק </w:t>
      </w:r>
      <w:r>
        <w:rPr>
          <w:rFonts w:eastAsia="SimSun;????" w:hint="cs"/>
          <w:b/>
          <w:b/>
          <w:i/>
          <w:rtl w:val="true"/>
        </w:rPr>
        <w:t>ח</w:t>
      </w:r>
      <w:r>
        <w:rPr>
          <w:rFonts w:eastAsia="SimSun;????"/>
          <w:b/>
          <w:i/>
          <w:rtl w:val="true"/>
        </w:rPr>
        <w:t xml:space="preserve">' </w:t>
      </w:r>
      <w:r>
        <w:rPr>
          <w:rFonts w:eastAsia="SimSun;????"/>
          <w:b/>
          <w:b/>
          <w:i/>
          <w:rtl w:val="true"/>
        </w:rPr>
        <w:t>סעי</w:t>
      </w:r>
      <w:r>
        <w:rPr>
          <w:rFonts w:eastAsia="SimSun;????"/>
          <w:b/>
          <w:i/>
          <w:rtl w:val="true"/>
        </w:rPr>
        <w:t xml:space="preserve">' </w:t>
      </w:r>
      <w:r>
        <w:rPr>
          <w:rFonts w:eastAsia="SimSun;????" w:hint="cs"/>
          <w:b/>
          <w:b/>
          <w:i/>
          <w:rtl w:val="true"/>
        </w:rPr>
        <w:t>א</w:t>
      </w:r>
      <w:r>
        <w:rPr>
          <w:rFonts w:eastAsia="SimSun;????" w:hint="cs"/>
          <w:b/>
          <w:i/>
          <w:rtl w:val="true"/>
        </w:rPr>
        <w:t>'</w:t>
      </w:r>
      <w:r>
        <w:rPr>
          <w:rFonts w:eastAsia="SimSun;????"/>
          <w:b/>
          <w:i/>
          <w:rtl w:val="true"/>
        </w:rPr>
        <w:t xml:space="preserve"> [</w:t>
      </w:r>
      <w:r>
        <w:rPr>
          <w:rFonts w:eastAsia="SimSun;????"/>
          <w:b/>
          <w:b/>
          <w:i/>
          <w:rtl w:val="true"/>
        </w:rPr>
        <w:t>עמ</w:t>
      </w:r>
      <w:r>
        <w:rPr>
          <w:rFonts w:eastAsia="SimSun;????"/>
          <w:b/>
          <w:i/>
          <w:rtl w:val="true"/>
        </w:rPr>
        <w:t xml:space="preserve">' </w:t>
      </w:r>
      <w:r>
        <w:rPr>
          <w:rFonts w:eastAsia="SimSun;????"/>
          <w:b/>
          <w:b/>
          <w:i/>
          <w:rtl w:val="true"/>
        </w:rPr>
        <w:t>ת</w:t>
      </w:r>
      <w:r>
        <w:rPr>
          <w:rFonts w:eastAsia="SimSun;????" w:hint="cs"/>
          <w:b/>
          <w:b/>
          <w:i/>
          <w:rtl w:val="true"/>
        </w:rPr>
        <w:t>נ</w:t>
      </w:r>
      <w:r>
        <w:rPr>
          <w:rFonts w:eastAsia="SimSun;????"/>
          <w:b/>
          <w:i/>
          <w:rtl w:val="true"/>
        </w:rPr>
        <w:t>"</w:t>
      </w:r>
      <w:r>
        <w:rPr>
          <w:rFonts w:eastAsia="SimSun;????" w:hint="cs"/>
          <w:b/>
          <w:b/>
          <w:i/>
          <w:rtl w:val="true"/>
          <w:lang w:bidi="he-IL"/>
        </w:rPr>
        <w:t>ה</w:t>
      </w:r>
      <w:r>
        <w:rPr>
          <w:rFonts w:eastAsia="SimSun;????"/>
          <w:b/>
          <w:i/>
          <w:rtl w:val="true"/>
        </w:rPr>
        <w:t>])</w:t>
      </w:r>
      <w:r>
        <w:rPr>
          <w:rFonts w:eastAsia="SimSun;????" w:hint="cs"/>
          <w:b/>
          <w:i/>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מחמיר</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אמת ליעקב</w:t>
      </w:r>
      <w:r>
        <w:rPr>
          <w:rFonts w:eastAsia="SimSun;????"/>
          <w:rtl w:val="true"/>
        </w:rPr>
        <w:t xml:space="preserve">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י הע</w:t>
      </w:r>
      <w:r>
        <w:rPr>
          <w:rFonts w:eastAsia="SimSun;????"/>
          <w:rtl w:val="true"/>
        </w:rPr>
        <w:t xml:space="preserve">' </w:t>
      </w:r>
      <w:r>
        <w:rPr>
          <w:rFonts w:eastAsia="SimSun;????"/>
          <w:rtl w:val="true"/>
        </w:rPr>
        <w:t>תע</w:t>
      </w:r>
      <w:r>
        <w:rPr>
          <w:rFonts w:eastAsia="SimSun;????"/>
          <w:rtl w:val="true"/>
        </w:rPr>
        <w:t>"</w:t>
      </w:r>
      <w:r>
        <w:rPr>
          <w:rFonts w:eastAsia="SimSun;????"/>
          <w:rtl w:val="true"/>
        </w:rPr>
        <w:t>ג</w:t>
      </w:r>
      <w:r>
        <w:rPr>
          <w:rFonts w:eastAsia="SimSun;????"/>
          <w:rtl w:val="true"/>
        </w:rPr>
        <w:t>) – "</w:t>
      </w:r>
      <w:r>
        <w:rPr>
          <w:rFonts w:eastAsia="SimSun;????"/>
          <w:rtl w:val="true"/>
        </w:rPr>
        <w:t>נראה שאף שמותר לקלף ירקות ביו</w:t>
      </w:r>
      <w:r>
        <w:rPr>
          <w:rFonts w:eastAsia="SimSun;????"/>
          <w:rtl w:val="true"/>
        </w:rPr>
        <w:t>"</w:t>
      </w:r>
      <w:r>
        <w:rPr>
          <w:rFonts w:eastAsia="SimSun;????"/>
          <w:rtl w:val="true"/>
        </w:rPr>
        <w:t>ט</w:t>
      </w:r>
      <w:r>
        <w:rPr>
          <w:rFonts w:eastAsia="SimSun;????"/>
          <w:rtl w:val="true"/>
        </w:rPr>
        <w:t xml:space="preserve">, </w:t>
      </w:r>
      <w:r>
        <w:rPr>
          <w:rFonts w:eastAsia="SimSun;????"/>
          <w:rtl w:val="true"/>
        </w:rPr>
        <w:t>מ</w:t>
      </w:r>
      <w:r>
        <w:rPr>
          <w:rFonts w:eastAsia="SimSun;????"/>
          <w:rtl w:val="true"/>
        </w:rPr>
        <w:t>"</w:t>
      </w:r>
      <w:r>
        <w:rPr>
          <w:rFonts w:eastAsia="SimSun;????"/>
          <w:rtl w:val="true"/>
        </w:rPr>
        <w:t>מ אין להשתמש במקלף המיוחד לכך</w:t>
      </w:r>
      <w:r>
        <w:rPr>
          <w:rFonts w:eastAsia="SimSun;????"/>
          <w:rtl w:val="true"/>
        </w:rPr>
        <w:t xml:space="preserve">, </w:t>
      </w:r>
      <w:r>
        <w:rPr>
          <w:rFonts w:eastAsia="SimSun;????"/>
          <w:rtl w:val="true"/>
        </w:rPr>
        <w:t>דאף דמשום בורר אינו מ</w:t>
      </w:r>
      <w:r>
        <w:rPr>
          <w:rFonts w:eastAsia="SimSun;????"/>
          <w:rtl w:val="true"/>
        </w:rPr>
        <w:t>"</w:t>
      </w:r>
      <w:r>
        <w:rPr>
          <w:rFonts w:eastAsia="SimSun;????"/>
          <w:rtl w:val="true"/>
        </w:rPr>
        <w:t>מ אסור מטעם עובדא דחול</w:t>
      </w:r>
      <w:r>
        <w:rPr>
          <w:rFonts w:eastAsia="SimSun;????"/>
          <w:rtl w:val="true"/>
        </w:rPr>
        <w:t>".</w:t>
      </w:r>
    </w:p>
    <w:p>
      <w:pPr>
        <w:pStyle w:val="Normal"/>
        <w:numPr>
          <w:ilvl w:val="2"/>
          <w:numId w:val="5"/>
        </w:numPr>
        <w:bidi w:val="1"/>
        <w:ind w:hanging="57" w:start="397" w:end="0"/>
        <w:jc w:val="both"/>
        <w:rPr>
          <w:rFonts w:eastAsia="SimSun;????"/>
        </w:rPr>
      </w:pPr>
      <w:r>
        <w:rPr>
          <w:rFonts w:eastAsia="SimSun;????"/>
          <w:u w:val="single"/>
          <w:rtl w:val="true"/>
        </w:rPr>
        <w:t>אבני ישפה</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ב סי</w:t>
      </w:r>
      <w:r>
        <w:rPr>
          <w:rFonts w:eastAsia="SimSun;????"/>
          <w:rtl w:val="true"/>
        </w:rPr>
        <w:t xml:space="preserve">' </w:t>
      </w:r>
      <w:r>
        <w:rPr>
          <w:rFonts w:eastAsia="SimSun;????"/>
          <w:rtl w:val="true"/>
        </w:rPr>
        <w:t>נ</w:t>
      </w:r>
      <w:r>
        <w:rPr>
          <w:rFonts w:eastAsia="SimSun;????"/>
          <w:rtl w:val="true"/>
        </w:rPr>
        <w:t xml:space="preserve">' </w:t>
      </w:r>
      <w:r>
        <w:rPr>
          <w:rFonts w:eastAsia="SimSun;????"/>
          <w:rtl w:val="true"/>
        </w:rPr>
        <w:t xml:space="preserve">אות </w:t>
      </w:r>
      <w:r>
        <w:rPr>
          <w:rFonts w:eastAsia="SimSun;????" w:hint="cs"/>
          <w:rtl w:val="true"/>
        </w:rPr>
        <w:t>ד</w:t>
      </w:r>
      <w:r>
        <w:rPr>
          <w:rFonts w:eastAsia="SimSun;????"/>
          <w:rtl w:val="true"/>
        </w:rPr>
        <w:t>') – "</w:t>
      </w:r>
      <w:r>
        <w:rPr>
          <w:rFonts w:eastAsia="SimSun;????"/>
          <w:rtl w:val="true"/>
        </w:rPr>
        <w:t>ולכאורה אסור לפי מה שמובא בשעה</w:t>
      </w:r>
      <w:r>
        <w:rPr>
          <w:rFonts w:eastAsia="SimSun;????"/>
          <w:rtl w:val="true"/>
        </w:rPr>
        <w:t>"</w:t>
      </w:r>
      <w:r>
        <w:rPr>
          <w:rFonts w:eastAsia="SimSun;????"/>
          <w:rtl w:val="true"/>
        </w:rPr>
        <w:t>צ סי</w:t>
      </w:r>
      <w:r>
        <w:rPr>
          <w:rFonts w:eastAsia="SimSun;????"/>
          <w:rtl w:val="true"/>
        </w:rPr>
        <w:t xml:space="preserve">' </w:t>
      </w:r>
      <w:r>
        <w:rPr>
          <w:rFonts w:eastAsia="SimSun;????"/>
          <w:rtl w:val="true"/>
        </w:rPr>
        <w:t>תק</w:t>
      </w:r>
      <w:r>
        <w:rPr>
          <w:rFonts w:eastAsia="SimSun;????"/>
          <w:rtl w:val="true"/>
        </w:rPr>
        <w:t>"</w:t>
      </w:r>
      <w:r>
        <w:rPr>
          <w:rFonts w:eastAsia="SimSun;????"/>
          <w:rtl w:val="true"/>
        </w:rPr>
        <w:t>ו ס</w:t>
      </w:r>
      <w:r>
        <w:rPr>
          <w:rFonts w:eastAsia="SimSun;????"/>
          <w:rtl w:val="true"/>
        </w:rPr>
        <w:t>"</w:t>
      </w:r>
      <w:r>
        <w:rPr>
          <w:rFonts w:eastAsia="SimSun;????"/>
          <w:rtl w:val="true"/>
        </w:rPr>
        <w:t>ק י</w:t>
      </w:r>
      <w:r>
        <w:rPr>
          <w:rFonts w:eastAsia="SimSun;????"/>
          <w:rtl w:val="true"/>
        </w:rPr>
        <w:t>"</w:t>
      </w:r>
      <w:r>
        <w:rPr>
          <w:rFonts w:eastAsia="SimSun;????"/>
          <w:rtl w:val="true"/>
        </w:rPr>
        <w:t>א</w:t>
      </w:r>
      <w:r>
        <w:rPr>
          <w:rFonts w:eastAsia="SimSun;????"/>
          <w:rtl w:val="true"/>
        </w:rPr>
        <w:t xml:space="preserve">, </w:t>
      </w:r>
      <w:r>
        <w:rPr>
          <w:rFonts w:eastAsia="SimSun;????"/>
          <w:rtl w:val="true"/>
        </w:rPr>
        <w:t>שלפי החיי אדם שכתב טעם האיסור להוציא קיסם מקמח שכן דרך ברירתו בחול</w:t>
      </w:r>
      <w:r>
        <w:rPr>
          <w:rFonts w:eastAsia="SimSun;????"/>
          <w:rtl w:val="true"/>
        </w:rPr>
        <w:t xml:space="preserve">, </w:t>
      </w:r>
      <w:r>
        <w:rPr>
          <w:rFonts w:eastAsia="SimSun;????"/>
          <w:rtl w:val="true"/>
        </w:rPr>
        <w:t>נראה שגם המקלף הוא כדרך ברירתו בחול</w:t>
      </w:r>
      <w:r>
        <w:rPr>
          <w:rFonts w:eastAsia="SimSun;????"/>
          <w:rtl w:val="true"/>
        </w:rPr>
        <w:t xml:space="preserve">, </w:t>
      </w:r>
      <w:r>
        <w:rPr>
          <w:rFonts w:eastAsia="SimSun;????"/>
          <w:rtl w:val="true"/>
        </w:rPr>
        <w:t>כי כך רגילים בחול להוריד הפסולת מן הפירות</w:t>
      </w:r>
      <w:r>
        <w:rPr>
          <w:rFonts w:eastAsia="SimSun;????"/>
          <w:rtl w:val="true"/>
        </w:rPr>
        <w:t xml:space="preserve">. </w:t>
      </w:r>
      <w:r>
        <w:rPr>
          <w:rFonts w:eastAsia="SimSun;????"/>
          <w:rtl w:val="true"/>
        </w:rPr>
        <w:t>אמנם הגר</w:t>
      </w:r>
      <w:r>
        <w:rPr>
          <w:rFonts w:eastAsia="SimSun;????"/>
          <w:rtl w:val="true"/>
        </w:rPr>
        <w:t>"</w:t>
      </w:r>
      <w:r>
        <w:rPr>
          <w:rFonts w:eastAsia="SimSun;????"/>
          <w:rtl w:val="true"/>
        </w:rPr>
        <w:t>ז הו</w:t>
      </w:r>
      <w:r>
        <w:rPr>
          <w:rFonts w:eastAsia="SimSun;????"/>
          <w:rtl w:val="true"/>
        </w:rPr>
        <w:t>"</w:t>
      </w:r>
      <w:r>
        <w:rPr>
          <w:rFonts w:eastAsia="SimSun;????"/>
          <w:rtl w:val="true"/>
        </w:rPr>
        <w:t>ד בבה</w:t>
      </w:r>
      <w:r>
        <w:rPr>
          <w:rFonts w:eastAsia="SimSun;????"/>
          <w:rtl w:val="true"/>
        </w:rPr>
        <w:t>"</w:t>
      </w:r>
      <w:r>
        <w:rPr>
          <w:rFonts w:eastAsia="SimSun;????"/>
          <w:rtl w:val="true"/>
        </w:rPr>
        <w:t>ל</w:t>
      </w:r>
      <w:r>
        <w:rPr>
          <w:rFonts w:eastAsia="SimSun;????"/>
          <w:rtl w:val="true"/>
        </w:rPr>
        <w:t xml:space="preserve">, </w:t>
      </w:r>
      <w:r>
        <w:rPr>
          <w:rFonts w:eastAsia="SimSun;????"/>
          <w:rtl w:val="true"/>
        </w:rPr>
        <w:t>כתב שדוקא בקמח שרגילים לעשות לזמן מרובה</w:t>
      </w:r>
      <w:r>
        <w:rPr>
          <w:rFonts w:eastAsia="SimSun;????"/>
          <w:rtl w:val="true"/>
        </w:rPr>
        <w:t xml:space="preserve">, </w:t>
      </w:r>
      <w:r>
        <w:rPr>
          <w:rFonts w:eastAsia="SimSun;????"/>
          <w:rtl w:val="true"/>
        </w:rPr>
        <w:t>אבל קלוף פירות הוא דבר שעשוי לפי שעה</w:t>
      </w:r>
      <w:r>
        <w:rPr>
          <w:rFonts w:eastAsia="SimSun;????"/>
          <w:rtl w:val="true"/>
        </w:rPr>
        <w:t xml:space="preserve">. </w:t>
      </w:r>
      <w:r>
        <w:rPr>
          <w:rFonts w:eastAsia="SimSun;????"/>
          <w:rtl w:val="true"/>
        </w:rPr>
        <w:t>ולכן נראה להחמיר בזה לא להשתמש במקלף</w:t>
      </w:r>
      <w:r>
        <w:rPr>
          <w:rFonts w:eastAsia="SimSun;????"/>
          <w:rtl w:val="true"/>
        </w:rPr>
        <w:t xml:space="preserve">, </w:t>
      </w:r>
      <w:r>
        <w:rPr>
          <w:rFonts w:eastAsia="SimSun;????"/>
          <w:rtl w:val="true"/>
        </w:rPr>
        <w:t>לחוש לדעת החיי אדם</w:t>
      </w:r>
      <w:r>
        <w:rPr>
          <w:rFonts w:eastAsia="SimSun;????"/>
          <w:rtl w:val="true"/>
        </w:rPr>
        <w:t xml:space="preserve">, </w:t>
      </w:r>
      <w:r>
        <w:rPr>
          <w:rFonts w:eastAsia="SimSun;????"/>
          <w:rtl w:val="true"/>
        </w:rPr>
        <w:t>אבל המיקל יש לו על מי לסמוך</w:t>
      </w:r>
      <w:r>
        <w:rPr>
          <w:rFonts w:eastAsia="SimSun;????"/>
          <w:rtl w:val="true"/>
        </w:rPr>
        <w:t xml:space="preserve">. </w:t>
      </w:r>
      <w:r>
        <w:rPr>
          <w:rFonts w:eastAsia="SimSun;????"/>
          <w:rtl w:val="true"/>
        </w:rPr>
        <w:t>והסכים להחמיר בזה גאון אחד שליט</w:t>
      </w:r>
      <w:r>
        <w:rPr>
          <w:rFonts w:eastAsia="SimSun;????"/>
          <w:rtl w:val="true"/>
        </w:rPr>
        <w:t>"</w:t>
      </w:r>
      <w:r>
        <w:rPr>
          <w:rFonts w:eastAsia="SimSun;????"/>
          <w:rtl w:val="true"/>
        </w:rPr>
        <w:t xml:space="preserve">א </w:t>
      </w:r>
      <w:r>
        <w:rPr>
          <w:rFonts w:eastAsia="SimSun;????"/>
          <w:rtl w:val="true"/>
        </w:rPr>
        <w:t>[</w:t>
      </w:r>
      <w:r>
        <w:rPr>
          <w:rFonts w:eastAsia="SimSun;????"/>
          <w:rtl w:val="true"/>
        </w:rPr>
        <w:t>זצ</w:t>
      </w:r>
      <w:r>
        <w:rPr>
          <w:rFonts w:eastAsia="SimSun;????"/>
          <w:rtl w:val="true"/>
        </w:rPr>
        <w:t>"</w:t>
      </w:r>
      <w:r>
        <w:rPr>
          <w:rFonts w:eastAsia="SimSun;????"/>
          <w:rtl w:val="true"/>
        </w:rPr>
        <w:t>ל</w:t>
      </w:r>
      <w:r>
        <w:rPr>
          <w:rFonts w:eastAsia="SimSun;????"/>
          <w:rtl w:val="true"/>
        </w:rPr>
        <w:t>]".</w:t>
      </w:r>
    </w:p>
    <w:p>
      <w:pPr>
        <w:pStyle w:val="Normal"/>
        <w:numPr>
          <w:ilvl w:val="2"/>
          <w:numId w:val="5"/>
        </w:numPr>
        <w:bidi w:val="1"/>
        <w:ind w:hanging="57" w:start="397" w:end="0"/>
        <w:jc w:val="both"/>
        <w:rPr>
          <w:rFonts w:eastAsia="SimSun;????"/>
        </w:rPr>
      </w:pPr>
      <w:r>
        <w:rPr>
          <w:rFonts w:eastAsia="SimSun;????" w:hint="cs"/>
          <w:rtl w:val="true"/>
          <w:lang w:bidi="he-IL"/>
        </w:rPr>
        <w:t>עי</w:t>
      </w:r>
      <w:r>
        <w:rPr>
          <w:rFonts w:eastAsia="SimSun;????" w:hint="cs"/>
          <w:rtl w:val="true"/>
          <w:lang w:bidi="he-IL"/>
        </w:rPr>
        <w:t xml:space="preserve">' </w:t>
      </w:r>
      <w:r>
        <w:rPr>
          <w:rFonts w:eastAsia="SimSun;????"/>
          <w:u w:val="single"/>
          <w:rtl w:val="true"/>
          <w:lang w:bidi="he-IL"/>
        </w:rPr>
        <w:t>הגר</w:t>
      </w:r>
      <w:r>
        <w:rPr>
          <w:rFonts w:eastAsia="SimSun;????" w:hint="cs"/>
          <w:u w:val="single"/>
          <w:rtl w:val="true"/>
          <w:lang w:bidi="he-IL"/>
        </w:rPr>
        <w:t>"</w:t>
      </w:r>
      <w:r>
        <w:rPr>
          <w:rFonts w:eastAsia="SimSun;????" w:hint="cs"/>
          <w:u w:val="single"/>
          <w:rtl w:val="true"/>
          <w:lang w:bidi="he-IL"/>
        </w:rPr>
        <w:t>ש</w:t>
      </w:r>
      <w:r>
        <w:rPr>
          <w:rFonts w:eastAsia="SimSun;????"/>
          <w:u w:val="single"/>
          <w:rtl w:val="true"/>
          <w:lang w:bidi="he-IL"/>
        </w:rPr>
        <w:t xml:space="preserve"> דבליצקי</w:t>
      </w:r>
      <w:r>
        <w:rPr>
          <w:rFonts w:eastAsia="SimSun;????" w:hint="cs"/>
          <w:rtl w:val="true"/>
          <w:lang w:bidi="he-IL"/>
        </w:rPr>
        <w:t xml:space="preserve"> זצ</w:t>
      </w:r>
      <w:r>
        <w:rPr>
          <w:rFonts w:eastAsia="SimSun;????" w:hint="cs"/>
          <w:rtl w:val="true"/>
          <w:lang w:bidi="he-IL"/>
        </w:rPr>
        <w:t>"</w:t>
      </w:r>
      <w:r>
        <w:rPr>
          <w:rFonts w:eastAsia="SimSun;????" w:hint="cs"/>
          <w:rtl w:val="true"/>
          <w:lang w:bidi="he-IL"/>
        </w:rPr>
        <w:t>ל</w:t>
      </w:r>
      <w:r>
        <w:rPr>
          <w:rFonts w:eastAsia="SimSun;????"/>
          <w:rtl w:val="true"/>
          <w:lang w:bidi="he-IL"/>
        </w:rPr>
        <w:t xml:space="preserve"> </w:t>
      </w:r>
      <w:r>
        <w:rPr>
          <w:rFonts w:eastAsia="SimSun;????"/>
          <w:rtl w:val="true"/>
          <w:lang w:bidi="he-IL"/>
        </w:rPr>
        <w:t>(</w:t>
      </w:r>
      <w:r>
        <w:rPr>
          <w:rtl w:val="true"/>
          <w:lang w:bidi="he-IL"/>
        </w:rPr>
        <w:t>אליבא</w:t>
      </w:r>
      <w:r>
        <w:rPr>
          <w:rtl w:val="true"/>
        </w:rPr>
        <w:t xml:space="preserve"> </w:t>
      </w:r>
      <w:r>
        <w:rPr>
          <w:rtl w:val="true"/>
          <w:lang w:bidi="he-IL"/>
        </w:rPr>
        <w:t>דהלכתא גליון צ</w:t>
      </w:r>
      <w:r>
        <w:rPr>
          <w:rtl w:val="true"/>
        </w:rPr>
        <w:t>"</w:t>
      </w:r>
      <w:r>
        <w:rPr>
          <w:rtl w:val="true"/>
          <w:lang w:bidi="he-IL"/>
        </w:rPr>
        <w:t>ב עמ</w:t>
      </w:r>
      <w:r>
        <w:rPr>
          <w:rtl w:val="true"/>
          <w:lang w:bidi="he-IL"/>
        </w:rPr>
        <w:t xml:space="preserve">' </w:t>
      </w:r>
      <w:r>
        <w:rPr>
          <w:rtl w:val="true"/>
          <w:lang w:bidi="he-IL"/>
        </w:rPr>
        <w:t>מ</w:t>
      </w:r>
      <w:r>
        <w:rPr>
          <w:rtl w:val="true"/>
        </w:rPr>
        <w:t>"</w:t>
      </w:r>
      <w:r>
        <w:rPr>
          <w:rtl w:val="true"/>
          <w:lang w:bidi="he-IL"/>
        </w:rPr>
        <w:t xml:space="preserve">ב טור </w:t>
      </w:r>
      <w:r>
        <w:rPr>
          <w:rFonts w:hint="cs"/>
          <w:rtl w:val="true"/>
          <w:lang w:bidi="he-IL"/>
        </w:rPr>
        <w:t>ב</w:t>
      </w:r>
      <w:r>
        <w:rPr>
          <w:rtl w:val="true"/>
          <w:lang w:bidi="he-IL"/>
        </w:rPr>
        <w:t xml:space="preserve">') – </w:t>
      </w:r>
      <w:r>
        <w:rPr>
          <w:rFonts w:eastAsia="SimSun;????" w:hint="cs"/>
          <w:rtl w:val="true"/>
          <w:lang w:bidi="he-IL"/>
        </w:rPr>
        <w:t>"</w:t>
      </w:r>
      <w:r>
        <w:rPr>
          <w:rFonts w:eastAsia="SimSun;????"/>
          <w:rtl w:val="true"/>
          <w:lang w:bidi="he-IL"/>
        </w:rPr>
        <w:t>דראוי להחמיר לא לקלף</w:t>
      </w:r>
      <w:r>
        <w:rPr>
          <w:rFonts w:eastAsia="SimSun;????" w:hint="cs"/>
          <w:rtl w:val="true"/>
          <w:lang w:bidi="he-IL"/>
        </w:rPr>
        <w:t xml:space="preserve"> </w:t>
      </w:r>
      <w:r>
        <w:rPr>
          <w:rFonts w:eastAsia="SimSun;????"/>
          <w:rtl w:val="true"/>
          <w:lang w:bidi="he-IL"/>
        </w:rPr>
        <w:t>פירות וירקות במקלף ביו</w:t>
      </w:r>
      <w:r>
        <w:rPr>
          <w:rFonts w:eastAsia="SimSun;????"/>
          <w:rtl w:val="true"/>
          <w:lang w:bidi="he-IL"/>
        </w:rPr>
        <w:t>"</w:t>
      </w:r>
      <w:r>
        <w:rPr>
          <w:rFonts w:eastAsia="SimSun;????"/>
          <w:rtl w:val="true"/>
          <w:lang w:bidi="he-IL"/>
        </w:rPr>
        <w:t>ט</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דעת</w:t>
      </w:r>
      <w:r>
        <w:rPr>
          <w:rFonts w:eastAsia="SimSun;????" w:hint="cs"/>
          <w:rtl w:val="true"/>
        </w:rPr>
        <w:t xml:space="preserve"> </w:t>
      </w:r>
      <w:r>
        <w:rPr>
          <w:rFonts w:eastAsia="SimSun;????"/>
          <w:u w:val="single"/>
          <w:rtl w:val="true"/>
        </w:rPr>
        <w:t>הגריש</w:t>
      </w:r>
      <w:r>
        <w:rPr>
          <w:rFonts w:eastAsia="SimSun;????"/>
          <w:u w:val="single"/>
          <w:rtl w:val="true"/>
        </w:rPr>
        <w:t>"</w:t>
      </w:r>
      <w:r>
        <w:rPr>
          <w:rFonts w:eastAsia="SimSun;????"/>
          <w:u w:val="single"/>
          <w:rtl w:val="true"/>
        </w:rPr>
        <w:t>א</w:t>
      </w:r>
      <w:r>
        <w:rPr>
          <w:rFonts w:eastAsia="SimSun;????"/>
          <w:rtl w:val="true"/>
        </w:rPr>
        <w:t xml:space="preserve"> זצ</w:t>
      </w:r>
      <w:r>
        <w:rPr>
          <w:rFonts w:eastAsia="SimSun;????"/>
          <w:rtl w:val="true"/>
        </w:rPr>
        <w:t>"</w:t>
      </w:r>
      <w:r>
        <w:rPr>
          <w:rFonts w:eastAsia="SimSun;????"/>
          <w:rtl w:val="true"/>
        </w:rPr>
        <w:t>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rtl w:val="true"/>
        </w:rPr>
        <w:t>אבני ישפה ח</w:t>
      </w:r>
      <w:r>
        <w:rPr>
          <w:rFonts w:eastAsia="SimSun;????"/>
          <w:rtl w:val="true"/>
        </w:rPr>
        <w:t>"</w:t>
      </w:r>
      <w:r>
        <w:rPr>
          <w:rFonts w:eastAsia="SimSun;????"/>
          <w:rtl w:val="true"/>
        </w:rPr>
        <w:t>ב סי</w:t>
      </w:r>
      <w:r>
        <w:rPr>
          <w:rFonts w:eastAsia="SimSun;????"/>
          <w:rtl w:val="true"/>
        </w:rPr>
        <w:t xml:space="preserve">' </w:t>
      </w:r>
      <w:r>
        <w:rPr>
          <w:rFonts w:eastAsia="SimSun;????"/>
          <w:rtl w:val="true"/>
        </w:rPr>
        <w:t>נ</w:t>
      </w:r>
      <w:r>
        <w:rPr>
          <w:rFonts w:eastAsia="SimSun;????"/>
          <w:rtl w:val="true"/>
        </w:rPr>
        <w:t xml:space="preserve">' </w:t>
      </w:r>
      <w:r>
        <w:rPr>
          <w:rFonts w:eastAsia="SimSun;????" w:hint="cs"/>
          <w:rtl w:val="true"/>
        </w:rPr>
        <w:t xml:space="preserve">סוף </w:t>
      </w:r>
      <w:r>
        <w:rPr>
          <w:rFonts w:eastAsia="SimSun;????"/>
          <w:rtl w:val="true"/>
        </w:rPr>
        <w:t xml:space="preserve">אות </w:t>
      </w:r>
      <w:r>
        <w:rPr>
          <w:rFonts w:eastAsia="SimSun;????" w:hint="cs"/>
          <w:rtl w:val="true"/>
        </w:rPr>
        <w:t>ד</w:t>
      </w:r>
      <w:r>
        <w:rPr>
          <w:rFonts w:eastAsia="SimSun;????" w:hint="cs"/>
          <w:rtl w:val="true"/>
        </w:rPr>
        <w:t>'</w:t>
      </w:r>
      <w:r>
        <w:rPr>
          <w:rFonts w:eastAsia="SimSun;????" w:hint="cs"/>
          <w:rtl w:val="true"/>
          <w:lang w:bidi="he-IL"/>
        </w:rPr>
        <w:t xml:space="preserve">) - </w:t>
      </w:r>
      <w:r>
        <w:rPr>
          <w:rFonts w:eastAsia="SimSun;????" w:hint="cs"/>
          <w:rtl w:val="true"/>
          <w:lang w:bidi="he-IL"/>
        </w:rPr>
        <w:t>לשונו מובא לעיל</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שבות יצחק חי</w:t>
      </w:r>
      <w:r>
        <w:rPr>
          <w:rFonts w:eastAsia="SimSun;????" w:hint="cs"/>
          <w:rtl w:val="true"/>
        </w:rPr>
        <w:t>"</w:t>
      </w:r>
      <w:r>
        <w:rPr>
          <w:rFonts w:eastAsia="SimSun;????" w:hint="cs"/>
          <w:rtl w:val="true"/>
        </w:rPr>
        <w:t>א סוף עמ</w:t>
      </w:r>
      <w:r>
        <w:rPr>
          <w:rFonts w:eastAsia="SimSun;????" w:hint="cs"/>
          <w:rtl w:val="true"/>
        </w:rPr>
        <w:t xml:space="preserve">' </w:t>
      </w:r>
      <w:r>
        <w:rPr>
          <w:rFonts w:eastAsia="SimSun;????" w:hint="cs"/>
          <w:rtl w:val="true"/>
        </w:rPr>
        <w:t>ק</w:t>
      </w:r>
      <w:r>
        <w:rPr>
          <w:rFonts w:eastAsia="SimSun;????" w:hint="cs"/>
          <w:rtl w:val="true"/>
        </w:rPr>
        <w:t>"</w:t>
      </w:r>
      <w:r>
        <w:rPr>
          <w:rFonts w:eastAsia="SimSun;????" w:hint="cs"/>
          <w:rtl w:val="true"/>
        </w:rPr>
        <w:t>ה</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להחמיר בזה שלא לקלוף במקלף</w:t>
      </w:r>
      <w:r>
        <w:rPr>
          <w:rFonts w:eastAsia="SimSun;????"/>
          <w:rtl w:val="true"/>
        </w:rPr>
        <w:t xml:space="preserve">, </w:t>
      </w:r>
      <w:r>
        <w:rPr>
          <w:rFonts w:eastAsia="SimSun;????"/>
          <w:rtl w:val="true"/>
        </w:rPr>
        <w:t>על דרך שנתבאר בחיי אדם</w:t>
      </w:r>
      <w:r>
        <w:rPr>
          <w:rFonts w:eastAsia="SimSun;????"/>
          <w:rtl w:val="true"/>
        </w:rPr>
        <w:t xml:space="preserve">, </w:t>
      </w:r>
      <w:r>
        <w:rPr>
          <w:rFonts w:eastAsia="SimSun;????"/>
          <w:rtl w:val="true"/>
        </w:rPr>
        <w:t>דכיון שהוא כלי המיוחד לברירה זו ואין כאן שינוי מדרך חול</w:t>
      </w:r>
      <w:r>
        <w:rPr>
          <w:rFonts w:eastAsia="SimSun;????"/>
          <w:rtl w:val="true"/>
        </w:rPr>
        <w:t xml:space="preserve">. </w:t>
      </w:r>
      <w:r>
        <w:rPr>
          <w:rFonts w:eastAsia="SimSun;????"/>
          <w:rtl w:val="true"/>
        </w:rPr>
        <w:t>וכמו</w:t>
      </w:r>
      <w:r>
        <w:rPr>
          <w:rFonts w:eastAsia="SimSun;????"/>
          <w:rtl w:val="true"/>
        </w:rPr>
        <w:t>"</w:t>
      </w:r>
      <w:r>
        <w:rPr>
          <w:rFonts w:eastAsia="SimSun;????"/>
          <w:rtl w:val="true"/>
        </w:rPr>
        <w:t>כ במסננת פילטר לטיהור מים שהיא כלי המיוחד לברירה זו</w:t>
      </w:r>
      <w:r>
        <w:rPr>
          <w:rFonts w:eastAsia="SimSun;????" w:hint="cs"/>
          <w:rtl w:val="true"/>
        </w:rPr>
        <w:t>".</w:t>
      </w:r>
    </w:p>
    <w:p>
      <w:pPr>
        <w:pStyle w:val="Normal"/>
        <w:numPr>
          <w:ilvl w:val="4"/>
          <w:numId w:val="5"/>
        </w:numPr>
        <w:bidi w:val="1"/>
        <w:ind w:hanging="57" w:start="737" w:end="0"/>
        <w:jc w:val="both"/>
        <w:rPr>
          <w:rFonts w:eastAsia="SimSun;????"/>
        </w:rPr>
      </w:pPr>
      <w:r>
        <w:rPr>
          <w:rFonts w:eastAsia="SimSun;????" w:hint="cs"/>
          <w:rtl w:val="true"/>
        </w:rPr>
        <w:t>צ</w:t>
      </w:r>
      <w:r>
        <w:rPr>
          <w:rFonts w:eastAsia="SimSun;????" w:hint="cs"/>
          <w:rtl w:val="true"/>
        </w:rPr>
        <w:t>"</w:t>
      </w:r>
      <w:r>
        <w:rPr>
          <w:rFonts w:eastAsia="SimSun;????" w:hint="cs"/>
          <w:rtl w:val="true"/>
        </w:rPr>
        <w:t>ב</w:t>
      </w:r>
      <w:r>
        <w:rPr>
          <w:rFonts w:eastAsia="SimSun;????" w:hint="cs"/>
          <w:rtl w:val="true"/>
        </w:rPr>
        <w:t xml:space="preserve">: </w:t>
      </w:r>
      <w:r>
        <w:rPr>
          <w:rFonts w:eastAsia="SimSun;????" w:hint="cs"/>
          <w:rtl w:val="true"/>
        </w:rPr>
        <w:t>שהגריש</w:t>
      </w:r>
      <w:r>
        <w:rPr>
          <w:rFonts w:eastAsia="SimSun;????" w:hint="cs"/>
          <w:rtl w:val="true"/>
        </w:rPr>
        <w:t>"</w:t>
      </w:r>
      <w:r>
        <w:rPr>
          <w:rFonts w:eastAsia="SimSun;????" w:hint="cs"/>
          <w:rtl w:val="true"/>
        </w:rPr>
        <w:t>א זצ</w:t>
      </w:r>
      <w:r>
        <w:rPr>
          <w:rFonts w:eastAsia="SimSun;????" w:hint="cs"/>
          <w:rtl w:val="true"/>
        </w:rPr>
        <w:t>"</w:t>
      </w:r>
      <w:r>
        <w:rPr>
          <w:rFonts w:eastAsia="SimSun;????" w:hint="cs"/>
          <w:rtl w:val="true"/>
        </w:rPr>
        <w:t>ל סבר העיקר כמו הגר</w:t>
      </w:r>
      <w:r>
        <w:rPr>
          <w:rFonts w:eastAsia="SimSun;????" w:hint="cs"/>
          <w:rtl w:val="true"/>
        </w:rPr>
        <w:t>"</w:t>
      </w:r>
      <w:r>
        <w:rPr>
          <w:rFonts w:eastAsia="SimSun;????" w:hint="cs"/>
          <w:rtl w:val="true"/>
        </w:rPr>
        <w:t>ז</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מבקשי תורה ס</w:t>
      </w:r>
      <w:r>
        <w:rPr>
          <w:rFonts w:eastAsia="SimSun;????" w:hint="cs"/>
          <w:rtl w:val="true"/>
        </w:rPr>
        <w:t xml:space="preserve">' </w:t>
      </w:r>
      <w:r>
        <w:rPr>
          <w:rFonts w:eastAsia="SimSun;????" w:hint="cs"/>
          <w:rtl w:val="true"/>
        </w:rPr>
        <w:t>זכרון להגרשז</w:t>
      </w:r>
      <w:r>
        <w:rPr>
          <w:rFonts w:eastAsia="SimSun;????" w:hint="cs"/>
          <w:rtl w:val="true"/>
        </w:rPr>
        <w:t>"</w:t>
      </w:r>
      <w:r>
        <w:rPr>
          <w:rFonts w:eastAsia="SimSun;????" w:hint="cs"/>
          <w:rtl w:val="true"/>
        </w:rPr>
        <w:t>א זצ</w:t>
      </w:r>
      <w:r>
        <w:rPr>
          <w:rFonts w:eastAsia="SimSun;????" w:hint="cs"/>
          <w:rtl w:val="true"/>
        </w:rPr>
        <w:t>"</w:t>
      </w:r>
      <w:r>
        <w:rPr>
          <w:rFonts w:eastAsia="SimSun;????" w:hint="cs"/>
          <w:rtl w:val="true"/>
        </w:rPr>
        <w:t>ל יו</w:t>
      </w:r>
      <w:r>
        <w:rPr>
          <w:rFonts w:eastAsia="SimSun;????" w:hint="cs"/>
          <w:rtl w:val="true"/>
        </w:rPr>
        <w:t>"</w:t>
      </w:r>
      <w:r>
        <w:rPr>
          <w:rFonts w:eastAsia="SimSun;????" w:hint="cs"/>
          <w:rtl w:val="true"/>
        </w:rPr>
        <w:t>ט ח</w:t>
      </w:r>
      <w:r>
        <w:rPr>
          <w:rFonts w:eastAsia="SimSun;????" w:hint="cs"/>
          <w:rtl w:val="true"/>
        </w:rPr>
        <w:t>"</w:t>
      </w:r>
      <w:r>
        <w:rPr>
          <w:rFonts w:eastAsia="SimSun;????" w:hint="cs"/>
          <w:rtl w:val="true"/>
        </w:rPr>
        <w:t>א עמ</w:t>
      </w:r>
      <w:r>
        <w:rPr>
          <w:rFonts w:eastAsia="SimSun;????" w:hint="cs"/>
          <w:rtl w:val="true"/>
        </w:rPr>
        <w:t xml:space="preserve">' </w:t>
      </w:r>
      <w:r>
        <w:rPr>
          <w:rFonts w:eastAsia="SimSun;????" w:hint="cs"/>
          <w:rtl w:val="true"/>
        </w:rPr>
        <w:t>רנ</w:t>
      </w:r>
      <w:r>
        <w:rPr>
          <w:rFonts w:eastAsia="SimSun;????" w:hint="cs"/>
          <w:rtl w:val="true"/>
        </w:rPr>
        <w:t>"</w:t>
      </w:r>
      <w:r>
        <w:rPr>
          <w:rFonts w:eastAsia="SimSun;????" w:hint="cs"/>
          <w:rtl w:val="true"/>
        </w:rPr>
        <w:t>ז</w:t>
      </w:r>
      <w:r>
        <w:rPr>
          <w:rFonts w:eastAsia="SimSun;????" w:hint="cs"/>
          <w:rtl w:val="true"/>
          <w:lang w:bidi="he-IL"/>
        </w:rPr>
        <w:t xml:space="preserve">) </w:t>
      </w:r>
      <w:r>
        <w:rPr>
          <w:rFonts w:eastAsia="SimSun;????"/>
          <w:rtl w:val="true"/>
        </w:rPr>
        <w:t>–</w:t>
      </w:r>
      <w:r>
        <w:rPr>
          <w:rFonts w:eastAsia="SimSun;????" w:hint="cs"/>
          <w:rtl w:val="true"/>
        </w:rPr>
        <w:t xml:space="preserve"> "</w:t>
      </w:r>
      <w:r>
        <w:rPr>
          <w:rFonts w:eastAsia="SimSun;????" w:hint="cs"/>
          <w:rtl w:val="true"/>
        </w:rPr>
        <w:t>שמותר לקלף ביו</w:t>
      </w:r>
      <w:r>
        <w:rPr>
          <w:rFonts w:eastAsia="SimSun;????" w:hint="cs"/>
          <w:rtl w:val="true"/>
        </w:rPr>
        <w:t>"</w:t>
      </w:r>
      <w:r>
        <w:rPr>
          <w:rFonts w:eastAsia="SimSun;????" w:hint="cs"/>
          <w:rtl w:val="true"/>
        </w:rPr>
        <w:t>ט פירות וירקות במקלף ביתי רגיל אבל בשבת אסור</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הגריש</w:t>
      </w:r>
      <w:r>
        <w:rPr>
          <w:rFonts w:eastAsia="SimSun;????" w:hint="cs"/>
          <w:u w:val="single"/>
          <w:rtl w:val="true"/>
        </w:rPr>
        <w:t>"</w:t>
      </w:r>
      <w:r>
        <w:rPr>
          <w:rFonts w:eastAsia="SimSun;????" w:hint="cs"/>
          <w:u w:val="single"/>
          <w:rtl w:val="true"/>
        </w:rPr>
        <w:t>א</w:t>
      </w:r>
      <w:r>
        <w:rPr>
          <w:rFonts w:eastAsia="SimSun;????" w:hint="cs"/>
          <w:rtl w:val="true"/>
        </w:rPr>
        <w:t xml:space="preserve"> זצ</w:t>
      </w:r>
      <w:r>
        <w:rPr>
          <w:rFonts w:eastAsia="SimSun;????" w:hint="cs"/>
          <w:rtl w:val="true"/>
        </w:rPr>
        <w:t>"</w:t>
      </w:r>
      <w:r>
        <w:rPr>
          <w:rFonts w:eastAsia="SimSun;????" w:hint="cs"/>
          <w:rtl w:val="true"/>
        </w:rPr>
        <w:t xml:space="preserve">ל </w:t>
      </w:r>
      <w:r>
        <w:rPr>
          <w:rFonts w:eastAsia="SimSun;????" w:hint="cs"/>
          <w:rtl w:val="true"/>
        </w:rPr>
        <w:t>(</w:t>
      </w:r>
      <w:r>
        <w:rPr>
          <w:rFonts w:eastAsia="SimSun;????" w:hint="cs"/>
          <w:rtl w:val="true"/>
        </w:rPr>
        <w:t>הל</w:t>
      </w:r>
      <w:r>
        <w:rPr>
          <w:rFonts w:eastAsia="SimSun;????" w:hint="cs"/>
          <w:rtl w:val="true"/>
        </w:rPr>
        <w:t xml:space="preserve">' </w:t>
      </w:r>
      <w:r>
        <w:rPr>
          <w:rFonts w:eastAsia="SimSun;????" w:hint="cs"/>
          <w:rtl w:val="true"/>
        </w:rPr>
        <w:t>חג בחג יו</w:t>
      </w:r>
      <w:r>
        <w:rPr>
          <w:rFonts w:eastAsia="SimSun;????" w:hint="cs"/>
          <w:rtl w:val="true"/>
        </w:rPr>
        <w:t>"</w:t>
      </w:r>
      <w:r>
        <w:rPr>
          <w:rFonts w:eastAsia="SimSun;????" w:hint="cs"/>
          <w:rtl w:val="true"/>
        </w:rPr>
        <w:t xml:space="preserve">ט </w:t>
      </w:r>
      <w:r>
        <w:rPr>
          <w:rFonts w:eastAsia="SimSun;????" w:hint="cs"/>
          <w:rtl w:val="true"/>
          <w:lang w:bidi="he-IL"/>
        </w:rPr>
        <w:t>ח</w:t>
      </w:r>
      <w:r>
        <w:rPr>
          <w:rFonts w:eastAsia="SimSun;????" w:hint="cs"/>
          <w:rtl w:val="true"/>
          <w:lang w:bidi="he-IL"/>
        </w:rPr>
        <w:t>"</w:t>
      </w:r>
      <w:r>
        <w:rPr>
          <w:rFonts w:eastAsia="SimSun;????" w:hint="cs"/>
          <w:rtl w:val="true"/>
          <w:lang w:bidi="he-IL"/>
        </w:rPr>
        <w:t xml:space="preserve">א </w:t>
      </w:r>
      <w:r>
        <w:rPr>
          <w:rFonts w:eastAsia="SimSun;????" w:hint="cs"/>
          <w:rtl w:val="true"/>
        </w:rPr>
        <w:t>פרק ה</w:t>
      </w:r>
      <w:r>
        <w:rPr>
          <w:rFonts w:eastAsia="SimSun;????" w:hint="cs"/>
          <w:rtl w:val="true"/>
        </w:rPr>
        <w:t>'</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עמ</w:t>
      </w:r>
      <w:r>
        <w:rPr>
          <w:rFonts w:eastAsia="SimSun;????" w:hint="cs"/>
          <w:rtl w:val="true"/>
          <w:lang w:bidi="he-IL"/>
        </w:rPr>
        <w:t xml:space="preserve">' </w:t>
      </w:r>
      <w:r>
        <w:rPr>
          <w:rFonts w:eastAsia="SimSun;????" w:hint="cs"/>
          <w:rtl w:val="true"/>
          <w:lang w:bidi="he-IL"/>
        </w:rPr>
        <w:t>ק</w:t>
      </w:r>
      <w:r>
        <w:rPr>
          <w:rFonts w:eastAsia="SimSun;????" w:hint="cs"/>
          <w:rtl w:val="true"/>
          <w:lang w:bidi="he-IL"/>
        </w:rPr>
        <w:t>"</w:t>
      </w:r>
      <w:r>
        <w:rPr>
          <w:rFonts w:eastAsia="SimSun;????" w:hint="cs"/>
          <w:rtl w:val="true"/>
          <w:lang w:bidi="he-IL"/>
        </w:rPr>
        <w:t>ל</w:t>
      </w:r>
      <w:r>
        <w:rPr>
          <w:rFonts w:eastAsia="SimSun;????" w:hint="cs"/>
          <w:rtl w:val="true"/>
        </w:rPr>
        <w:t>)</w:t>
      </w:r>
      <w:r>
        <w:rPr>
          <w:rFonts w:eastAsia="SimSun;????" w:hint="cs"/>
          <w:rtl w:val="true"/>
          <w:lang w:bidi="he-IL"/>
        </w:rPr>
        <w:t xml:space="preserve"> - </w:t>
      </w:r>
      <w:r>
        <w:rPr>
          <w:rFonts w:eastAsia="SimSun;????" w:hint="cs"/>
          <w:rtl w:val="true"/>
          <w:lang w:bidi="he-IL"/>
        </w:rPr>
        <w:t>לשונו מובא לעיל</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 כהלכתו</w:t>
      </w:r>
      <w:r>
        <w:rPr>
          <w:rFonts w:eastAsia="SimSun;????" w:hint="cs"/>
          <w:rtl w:val="true"/>
        </w:rPr>
        <w:t xml:space="preserve"> </w:t>
      </w:r>
      <w:r>
        <w:rPr>
          <w:rFonts w:eastAsia="SimSun;????" w:hint="cs"/>
          <w:rtl w:val="true"/>
        </w:rPr>
        <w:t>(</w:t>
      </w:r>
      <w:r>
        <w:rPr>
          <w:rFonts w:eastAsia="SimSun;????" w:hint="cs"/>
          <w:rtl w:val="true"/>
        </w:rPr>
        <w:t>פרק ח</w:t>
      </w:r>
      <w:r>
        <w:rPr>
          <w:rFonts w:eastAsia="SimSun;????" w:hint="cs"/>
          <w:rtl w:val="true"/>
        </w:rPr>
        <w:t xml:space="preserve">' </w:t>
      </w:r>
      <w:r>
        <w:rPr>
          <w:rFonts w:eastAsia="SimSun;????" w:hint="cs"/>
          <w:rtl w:val="true"/>
        </w:rPr>
        <w:t>סעי</w:t>
      </w:r>
      <w:r>
        <w:rPr>
          <w:rFonts w:eastAsia="SimSun;????" w:hint="cs"/>
          <w:rtl w:val="true"/>
        </w:rPr>
        <w:t xml:space="preserve">' </w:t>
      </w:r>
      <w:r>
        <w:rPr>
          <w:rFonts w:eastAsia="SimSun;????" w:hint="cs"/>
          <w:rtl w:val="true"/>
        </w:rPr>
        <w:t>ט</w:t>
      </w:r>
      <w:r>
        <w:rPr>
          <w:rFonts w:eastAsia="SimSun;????" w:hint="cs"/>
          <w:rtl w:val="true"/>
        </w:rPr>
        <w:t>"</w:t>
      </w:r>
      <w:r>
        <w:rPr>
          <w:rFonts w:eastAsia="SimSun;????" w:hint="cs"/>
          <w:rtl w:val="true"/>
        </w:rPr>
        <w:t>ו</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rPr>
        <w:t>הל</w:t>
      </w:r>
      <w:r>
        <w:rPr>
          <w:rFonts w:eastAsia="SimSun;????" w:hint="cs"/>
          <w:u w:val="single"/>
          <w:rtl w:val="true"/>
        </w:rPr>
        <w:t xml:space="preserve">' </w:t>
      </w:r>
      <w:r>
        <w:rPr>
          <w:rFonts w:eastAsia="SimSun;????" w:hint="cs"/>
          <w:u w:val="single"/>
          <w:rtl w:val="true"/>
        </w:rPr>
        <w:t>יו</w:t>
      </w:r>
      <w:r>
        <w:rPr>
          <w:rFonts w:eastAsia="SimSun;????" w:hint="cs"/>
          <w:u w:val="single"/>
          <w:rtl w:val="true"/>
        </w:rPr>
        <w:t>"</w:t>
      </w:r>
      <w:r>
        <w:rPr>
          <w:rFonts w:eastAsia="SimSun;????" w:hint="cs"/>
          <w:u w:val="single"/>
          <w:rtl w:val="true"/>
        </w:rPr>
        <w:t>ט</w:t>
      </w:r>
      <w:r>
        <w:rPr>
          <w:rFonts w:eastAsia="SimSun;????" w:hint="cs"/>
          <w:rtl w:val="true"/>
        </w:rPr>
        <w:t xml:space="preserve"> </w:t>
      </w:r>
      <w:r>
        <w:rPr>
          <w:rFonts w:eastAsia="SimSun;????" w:hint="cs"/>
          <w:rtl w:val="true"/>
        </w:rPr>
        <w:t>(</w:t>
      </w:r>
      <w:r>
        <w:rPr>
          <w:rFonts w:eastAsia="SimSun;????" w:hint="cs"/>
          <w:rtl w:val="true"/>
        </w:rPr>
        <w:t>ארטסקרול</w:t>
      </w:r>
      <w:r>
        <w:rPr>
          <w:rFonts w:eastAsia="SimSun;????" w:hint="cs"/>
          <w:rtl w:val="true"/>
        </w:rPr>
        <w:t xml:space="preserve">, </w:t>
      </w:r>
      <w:r>
        <w:rPr>
          <w:rFonts w:eastAsia="SimSun;????" w:hint="cs"/>
          <w:rtl w:val="true"/>
        </w:rPr>
        <w:t>פרק ז</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ז</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ולכאורה מה שפסק הגרשז</w:t>
      </w:r>
      <w:r>
        <w:rPr>
          <w:rFonts w:eastAsia="SimSun;????" w:hint="cs"/>
          <w:rtl w:val="true"/>
        </w:rPr>
        <w:t>"</w:t>
      </w:r>
      <w:r>
        <w:rPr>
          <w:rFonts w:eastAsia="SimSun;????" w:hint="cs"/>
          <w:rtl w:val="true"/>
        </w:rPr>
        <w:t>א זצ</w:t>
      </w:r>
      <w:r>
        <w:rPr>
          <w:rFonts w:eastAsia="SimSun;????" w:hint="cs"/>
          <w:rtl w:val="true"/>
        </w:rPr>
        <w:t>"</w:t>
      </w:r>
      <w:r>
        <w:rPr>
          <w:rFonts w:eastAsia="SimSun;????" w:hint="cs"/>
          <w:rtl w:val="true"/>
        </w:rPr>
        <w:t xml:space="preserve">ל </w:t>
      </w:r>
      <w:r>
        <w:rPr>
          <w:rFonts w:eastAsia="SimSun;????" w:hint="cs"/>
          <w:b/>
          <w:b/>
          <w:bCs/>
          <w:rtl w:val="true"/>
        </w:rPr>
        <w:t>תלוי במחלוקת</w:t>
      </w:r>
      <w:r>
        <w:rPr>
          <w:rFonts w:eastAsia="SimSun;????" w:hint="cs"/>
          <w:rtl w:val="true"/>
        </w:rPr>
        <w:t xml:space="preserve"> בין השלחן ערוך הרב והחיי אדם הובא בציון י</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דלכאורה לדעת החיי אדם דהא דאסור להוציא קיסם מקמח ביד הוא משום שכן דרך ברירתו בחול</w:t>
      </w:r>
      <w:r>
        <w:rPr>
          <w:rFonts w:eastAsia="SimSun;????" w:hint="cs"/>
          <w:rtl w:val="true"/>
        </w:rPr>
        <w:t xml:space="preserve">, </w:t>
      </w:r>
      <w:r>
        <w:rPr>
          <w:rFonts w:eastAsia="SimSun;????" w:hint="cs"/>
          <w:rtl w:val="true"/>
        </w:rPr>
        <w:t>כמו כן כשמקלף פירות הוא כדרך ברירתו בחול וממילא צריך להיות אסור</w:t>
      </w:r>
      <w:r>
        <w:rPr>
          <w:rFonts w:eastAsia="SimSun;????" w:hint="cs"/>
          <w:rtl w:val="true"/>
        </w:rPr>
        <w:t xml:space="preserve">, </w:t>
      </w:r>
      <w:r>
        <w:rPr>
          <w:rFonts w:eastAsia="SimSun;????" w:hint="cs"/>
          <w:rtl w:val="true"/>
        </w:rPr>
        <w:t>אמנם לפי שיטת השלחן ערוך הרב שהטעם שאסור ליטול צרור מקמח הוא משום דגבי קמח בדרך כלל רגילים לעשות לזמן מרובה</w:t>
      </w:r>
      <w:r>
        <w:rPr>
          <w:rFonts w:eastAsia="SimSun;????" w:hint="cs"/>
          <w:rtl w:val="true"/>
        </w:rPr>
        <w:t xml:space="preserve">, </w:t>
      </w:r>
      <w:r>
        <w:rPr>
          <w:rFonts w:eastAsia="SimSun;????" w:hint="cs"/>
          <w:rtl w:val="true"/>
        </w:rPr>
        <w:t>קילוף פירות יש להתיר שהרי בדרך כלל רק קולפים מה שצריכים לבו ביום</w:t>
      </w:r>
      <w:r>
        <w:rPr>
          <w:rFonts w:eastAsia="SimSun;????" w:hint="cs"/>
          <w:rtl w:val="true"/>
        </w:rPr>
        <w:t>".</w:t>
      </w:r>
    </w:p>
    <w:p>
      <w:pPr>
        <w:pStyle w:val="Normal"/>
        <w:numPr>
          <w:ilvl w:val="2"/>
          <w:numId w:val="5"/>
        </w:numPr>
        <w:bidi w:val="1"/>
        <w:ind w:hanging="57" w:start="397" w:end="0"/>
        <w:jc w:val="both"/>
        <w:rPr>
          <w:rFonts w:eastAsia="SimSun;????"/>
        </w:rPr>
      </w:pP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דפו</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rPr>
        <w:t>"</w:t>
      </w:r>
      <w:r>
        <w:rPr>
          <w:rFonts w:eastAsia="SimSun;????"/>
          <w:rtl w:val="true"/>
          <w:lang w:bidi="he-IL"/>
        </w:rPr>
        <w:t>ובזה מותר אפילו היה יכול לקולפם מעיו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שעצם קילוף פירות וירקות לא אסרינן משום ברירה אף אם אין הקליפה ראויה לאכילה</w:t>
      </w:r>
      <w:r>
        <w:rPr>
          <w:rFonts w:eastAsia="SimSun;????"/>
          <w:rtl w:val="true"/>
          <w:lang w:bidi="he-IL"/>
        </w:rPr>
        <w:t xml:space="preserve">, </w:t>
      </w:r>
      <w:r>
        <w:rPr>
          <w:rFonts w:eastAsia="SimSun;????"/>
          <w:rtl w:val="true"/>
          <w:lang w:bidi="he-IL"/>
        </w:rPr>
        <w:t>כשקולף ע</w:t>
      </w:r>
      <w:r>
        <w:rPr>
          <w:rFonts w:eastAsia="SimSun;????"/>
          <w:rtl w:val="true"/>
          <w:lang w:bidi="he-IL"/>
        </w:rPr>
        <w:t>"</w:t>
      </w:r>
      <w:r>
        <w:rPr>
          <w:rFonts w:eastAsia="SimSun;????"/>
          <w:rtl w:val="true"/>
          <w:lang w:bidi="he-IL"/>
        </w:rPr>
        <w:t>מ לאכול לאלתר</w:t>
      </w:r>
      <w:r>
        <w:rPr>
          <w:rFonts w:eastAsia="SimSun;????"/>
          <w:rtl w:val="true"/>
          <w:lang w:bidi="he-IL"/>
        </w:rPr>
        <w:t xml:space="preserve">, </w:t>
      </w:r>
      <w:r>
        <w:rPr>
          <w:rFonts w:eastAsia="SimSun;????"/>
          <w:rtl w:val="true"/>
          <w:lang w:bidi="he-IL"/>
        </w:rPr>
        <w:t>ואף בשבת מותר</w:t>
      </w:r>
      <w:r>
        <w:rPr>
          <w:rFonts w:eastAsia="SimSun;????"/>
          <w:rtl w:val="true"/>
          <w:lang w:bidi="he-IL"/>
        </w:rPr>
        <w:t xml:space="preserve">, </w:t>
      </w:r>
      <w:r>
        <w:rPr>
          <w:rFonts w:eastAsia="SimSun;????"/>
          <w:rtl w:val="true"/>
          <w:lang w:bidi="he-IL"/>
        </w:rPr>
        <w:t>עיין סי</w:t>
      </w:r>
      <w:r>
        <w:rPr>
          <w:rFonts w:eastAsia="SimSun;????"/>
          <w:rtl w:val="true"/>
          <w:lang w:bidi="he-IL"/>
        </w:rPr>
        <w:t xml:space="preserve">' </w:t>
      </w:r>
      <w:r>
        <w:rPr>
          <w:rFonts w:eastAsia="SimSun;????"/>
          <w:rtl w:val="true"/>
          <w:lang w:bidi="he-IL"/>
        </w:rPr>
        <w:t>שכ</w:t>
      </w:r>
      <w:r>
        <w:rPr>
          <w:rFonts w:eastAsia="SimSun;????"/>
          <w:rtl w:val="true"/>
          <w:lang w:bidi="he-IL"/>
        </w:rPr>
        <w:t>"</w:t>
      </w:r>
      <w:r>
        <w:rPr>
          <w:rFonts w:eastAsia="SimSun;????"/>
          <w:rtl w:val="true"/>
          <w:lang w:bidi="he-IL"/>
        </w:rPr>
        <w:t>א סעי</w:t>
      </w:r>
      <w:r>
        <w:rPr>
          <w:rFonts w:eastAsia="SimSun;????"/>
          <w:rtl w:val="true"/>
          <w:lang w:bidi="he-IL"/>
        </w:rPr>
        <w:t xml:space="preserve">' </w:t>
      </w:r>
      <w:r>
        <w:rPr>
          <w:rFonts w:eastAsia="SimSun;????"/>
          <w:rtl w:val="true"/>
          <w:lang w:bidi="he-IL"/>
        </w:rPr>
        <w:t>י</w:t>
      </w:r>
      <w:r>
        <w:rPr>
          <w:rFonts w:eastAsia="SimSun;????"/>
          <w:rtl w:val="true"/>
          <w:lang w:bidi="he-IL"/>
        </w:rPr>
        <w:t>"</w:t>
      </w:r>
      <w:r>
        <w:rPr>
          <w:rFonts w:eastAsia="SimSun;????"/>
          <w:rtl w:val="true"/>
          <w:lang w:bidi="he-IL"/>
        </w:rPr>
        <w:t>ט ומש</w:t>
      </w:r>
      <w:r>
        <w:rPr>
          <w:rFonts w:eastAsia="SimSun;????"/>
          <w:rtl w:val="true"/>
          <w:lang w:bidi="he-IL"/>
        </w:rPr>
        <w:t>"</w:t>
      </w:r>
      <w:r>
        <w:rPr>
          <w:rFonts w:eastAsia="SimSun;????"/>
          <w:rtl w:val="true"/>
          <w:lang w:bidi="he-IL"/>
        </w:rPr>
        <w:t>כ שם אות ל</w:t>
      </w:r>
      <w:r>
        <w:rPr>
          <w:rFonts w:eastAsia="SimSun;????"/>
          <w:rtl w:val="true"/>
          <w:lang w:bidi="he-IL"/>
        </w:rPr>
        <w:t>"</w:t>
      </w:r>
      <w:r>
        <w:rPr>
          <w:rFonts w:eastAsia="SimSun;????"/>
          <w:rtl w:val="true"/>
          <w:lang w:bidi="he-IL"/>
        </w:rPr>
        <w:t xml:space="preserve">ג </w:t>
      </w:r>
      <w:r>
        <w:rPr>
          <w:rFonts w:eastAsia="SimSun;????"/>
          <w:rtl w:val="true"/>
          <w:lang w:bidi="he-IL"/>
        </w:rPr>
        <w:t>(</w:t>
      </w:r>
      <w:r>
        <w:rPr>
          <w:rFonts w:eastAsia="SimSun;????"/>
          <w:rtl w:val="true"/>
          <w:lang w:bidi="he-IL"/>
        </w:rPr>
        <w:t>ובלא</w:t>
      </w:r>
      <w:r>
        <w:rPr>
          <w:rFonts w:eastAsia="SimSun;????"/>
          <w:rtl w:val="true"/>
          <w:lang w:bidi="he-IL"/>
        </w:rPr>
        <w:t>"</w:t>
      </w:r>
      <w:r>
        <w:rPr>
          <w:rFonts w:eastAsia="SimSun;????"/>
          <w:rtl w:val="true"/>
          <w:lang w:bidi="he-IL"/>
        </w:rPr>
        <w:t>ה א</w:t>
      </w:r>
      <w:r>
        <w:rPr>
          <w:rFonts w:eastAsia="SimSun;????"/>
          <w:rtl w:val="true"/>
          <w:lang w:bidi="he-IL"/>
        </w:rPr>
        <w:t>"</w:t>
      </w:r>
      <w:r>
        <w:rPr>
          <w:rFonts w:eastAsia="SimSun;????"/>
          <w:rtl w:val="true"/>
          <w:lang w:bidi="he-IL"/>
        </w:rPr>
        <w:t>צ לכל זה כי רובם ככולם של הפירות וירקות אם מקלפים אותם מעיו</w:t>
      </w:r>
      <w:r>
        <w:rPr>
          <w:rFonts w:eastAsia="SimSun;????"/>
          <w:rtl w:val="true"/>
          <w:lang w:bidi="he-IL"/>
        </w:rPr>
        <w:t>"</w:t>
      </w:r>
      <w:r>
        <w:rPr>
          <w:rFonts w:eastAsia="SimSun;????"/>
          <w:rtl w:val="true"/>
          <w:lang w:bidi="he-IL"/>
        </w:rPr>
        <w:t>ט אינם טובים כ</w:t>
      </w:r>
      <w:r>
        <w:rPr>
          <w:rFonts w:eastAsia="SimSun;????"/>
          <w:rtl w:val="true"/>
          <w:lang w:bidi="he-IL"/>
        </w:rPr>
        <w:t>"</w:t>
      </w:r>
      <w:r>
        <w:rPr>
          <w:rFonts w:eastAsia="SimSun;????"/>
          <w:rtl w:val="true"/>
          <w:lang w:bidi="he-IL"/>
        </w:rPr>
        <w:t>כ כמו אם מקלפים אותם עתה</w:t>
      </w:r>
      <w:r>
        <w:rPr>
          <w:rFonts w:eastAsia="SimSun;????"/>
          <w:rtl w:val="true"/>
          <w:lang w:bidi="he-IL"/>
        </w:rPr>
        <w:t xml:space="preserve">, </w:t>
      </w:r>
      <w:r>
        <w:rPr>
          <w:rFonts w:eastAsia="SimSun;????"/>
          <w:rtl w:val="true"/>
          <w:lang w:bidi="he-IL"/>
        </w:rPr>
        <w:t>ולכן מותר לקולפם אף לסעודה אחרת לבו ביום או מיו</w:t>
      </w:r>
      <w:r>
        <w:rPr>
          <w:rFonts w:eastAsia="SimSun;????"/>
          <w:rtl w:val="true"/>
          <w:lang w:bidi="he-IL"/>
        </w:rPr>
        <w:t>"</w:t>
      </w:r>
      <w:r>
        <w:rPr>
          <w:rFonts w:eastAsia="SimSun;????"/>
          <w:rtl w:val="true"/>
          <w:lang w:bidi="he-IL"/>
        </w:rPr>
        <w:t>ט לשבת אם הניח עירוב תבשילין</w:t>
      </w:r>
      <w:r>
        <w:rPr>
          <w:rFonts w:eastAsia="SimSun;????"/>
          <w:rtl w:val="true"/>
          <w:lang w:bidi="he-IL"/>
        </w:rPr>
        <w:t xml:space="preserve">), </w:t>
      </w:r>
      <w:r>
        <w:rPr>
          <w:rFonts w:eastAsia="SimSun;????"/>
          <w:rtl w:val="true"/>
          <w:lang w:bidi="he-IL"/>
        </w:rPr>
        <w:t xml:space="preserve">ולשיטת החיי אדם </w:t>
      </w:r>
      <w:r>
        <w:rPr>
          <w:rFonts w:eastAsia="SimSun;????"/>
          <w:rtl w:val="true"/>
          <w:lang w:bidi="he-IL"/>
        </w:rPr>
        <w:t>(</w:t>
      </w:r>
      <w:r>
        <w:rPr>
          <w:rFonts w:eastAsia="SimSun;????"/>
          <w:rtl w:val="true"/>
          <w:lang w:bidi="he-IL"/>
        </w:rPr>
        <w:t>דלעיל אות ב</w:t>
      </w:r>
      <w:r>
        <w:rPr>
          <w:rFonts w:eastAsia="SimSun;????"/>
          <w:rtl w:val="true"/>
          <w:lang w:bidi="he-IL"/>
        </w:rPr>
        <w:t xml:space="preserve">') </w:t>
      </w:r>
      <w:r>
        <w:rPr>
          <w:rFonts w:eastAsia="SimSun;????"/>
          <w:rtl w:val="true"/>
          <w:lang w:bidi="he-IL"/>
        </w:rPr>
        <w:t>יש להחמיר השימוש במקלף</w:t>
      </w:r>
      <w:r>
        <w:rPr>
          <w:rFonts w:eastAsia="SimSun;????"/>
          <w:rtl w:val="true"/>
          <w:lang w:bidi="he-IL"/>
        </w:rPr>
        <w:t xml:space="preserve">, </w:t>
      </w:r>
      <w:r>
        <w:rPr>
          <w:rFonts w:eastAsia="SimSun;????"/>
          <w:rtl w:val="true"/>
          <w:lang w:bidi="he-IL"/>
        </w:rPr>
        <w:t>אך כבר נתבאר דלא קיימ</w:t>
      </w:r>
      <w:r>
        <w:rPr>
          <w:rFonts w:eastAsia="SimSun;????"/>
          <w:rtl w:val="true"/>
          <w:lang w:bidi="he-IL"/>
        </w:rPr>
        <w:t>"</w:t>
      </w:r>
      <w:r>
        <w:rPr>
          <w:rFonts w:eastAsia="SimSun;????"/>
          <w:rtl w:val="true"/>
          <w:lang w:bidi="he-IL"/>
        </w:rPr>
        <w:t>ל כן</w:t>
      </w:r>
      <w:r>
        <w:rPr>
          <w:rFonts w:eastAsia="SimSun;????" w:hint="cs"/>
          <w:rtl w:val="true"/>
          <w:lang w:bidi="he-IL"/>
        </w:rPr>
        <w:t>".</w:t>
      </w:r>
    </w:p>
    <w:p>
      <w:pPr>
        <w:pStyle w:val="Normal"/>
        <w:numPr>
          <w:ilvl w:val="3"/>
          <w:numId w:val="5"/>
        </w:numPr>
        <w:bidi w:val="1"/>
        <w:ind w:hanging="57" w:start="567" w:end="0"/>
        <w:jc w:val="both"/>
        <w:rPr>
          <w:rFonts w:eastAsia="SimSun;????"/>
        </w:rPr>
      </w:pPr>
      <w:r>
        <w:rPr>
          <w:rFonts w:eastAsia="SimSun;????" w:hint="cs"/>
          <w:rtl w:val="true"/>
          <w:lang w:bidi="he-IL"/>
        </w:rPr>
        <w:t xml:space="preserve">אולי יש לחלק בין דרך ברירתו בידו ודרך ברירתו בכלי </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לעיל</w:t>
      </w:r>
      <w:r>
        <w:rPr>
          <w:rFonts w:eastAsia="SimSun;????" w:hint="cs"/>
          <w:rtl w:val="true"/>
          <w:lang w:bidi="he-IL"/>
        </w:rPr>
        <w:t>.</w:t>
      </w:r>
    </w:p>
    <w:p>
      <w:pPr>
        <w:sectPr>
          <w:type w:val="continuous"/>
          <w:pgSz w:w="11906" w:h="16838"/>
          <w:pgMar w:left="720" w:right="566" w:gutter="0" w:header="270" w:top="360" w:footer="0" w:bottom="630"/>
          <w:formProt w:val="false"/>
          <w:textDirection w:val="lrTb"/>
          <w:bidi/>
          <w:docGrid w:type="default" w:linePitch="360" w:charSpace="0"/>
        </w:sectPr>
      </w:pP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מגבן</w:t>
      </w:r>
      <w:r>
        <w:rPr>
          <w:rFonts w:eastAsia="SimSun;????" w:hint="cs"/>
          <w:sz w:val="28"/>
          <w:szCs w:val="28"/>
          <w:u w:val="single"/>
          <w:rtl w:val="true"/>
        </w:rPr>
        <w:t xml:space="preserve">: </w:t>
      </w:r>
      <w:r>
        <w:rPr>
          <w:rFonts w:eastAsia="SimSun;????" w:hint="cs"/>
          <w:sz w:val="28"/>
          <w:szCs w:val="28"/>
          <w:u w:val="single"/>
          <w:rtl w:val="true"/>
        </w:rPr>
        <w:t>עושין גבינה ביום טוב</w:t>
      </w:r>
      <w:r>
        <w:rPr>
          <w:rFonts w:eastAsia="SimSun;????" w:hint="cs"/>
          <w:rtl w:val="true"/>
        </w:rPr>
        <w:t xml:space="preserve"> </w:t>
      </w:r>
      <w:r>
        <w:rPr>
          <w:rFonts w:eastAsia="SimSun;????" w:hint="cs"/>
          <w:rtl w:val="true"/>
        </w:rPr>
        <w:t xml:space="preserve">- </w:t>
      </w:r>
      <w:r>
        <w:rPr>
          <w:rFonts w:eastAsia="SimSun;????" w:hint="cs"/>
          <w:rtl w:val="true"/>
        </w:rPr>
        <w:t>סעיף ה</w:t>
      </w:r>
      <w:r>
        <w:rPr>
          <w:rFonts w:eastAsia="SimSun;????" w:hint="cs"/>
          <w:rtl w:val="true"/>
        </w:rPr>
        <w:t>'.</w:t>
      </w:r>
    </w:p>
    <w:p>
      <w:pPr>
        <w:pStyle w:val="Normal"/>
        <w:bidi w:val="1"/>
        <w:ind w:hanging="93" w:start="93" w:end="0"/>
        <w:jc w:val="both"/>
        <w:rPr>
          <w:rFonts w:eastAsia="SimSun;????"/>
        </w:rPr>
      </w:pPr>
      <w:r>
        <w:rPr>
          <w:rFonts w:eastAsia="SimSun;????"/>
          <w:u w:val="single"/>
          <w:rtl w:val="true"/>
        </w:rPr>
        <w:t>שבת</w:t>
      </w:r>
      <w:r>
        <w:rPr>
          <w:rFonts w:eastAsia="SimSun;????"/>
          <w:rtl w:val="true"/>
        </w:rPr>
        <w:t xml:space="preserve"> </w:t>
      </w:r>
      <w:r>
        <w:rPr>
          <w:rFonts w:eastAsia="SimSun;????" w:hint="cs"/>
          <w:rtl w:val="true"/>
        </w:rPr>
        <w:t>(</w:t>
      </w:r>
      <w:r>
        <w:rPr>
          <w:rFonts w:eastAsia="SimSun;????"/>
          <w:rtl w:val="true"/>
        </w:rPr>
        <w:t>דף קלד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אמר ליה אביי לרב יוסף</w:t>
      </w:r>
      <w:r>
        <w:rPr>
          <w:rFonts w:eastAsia="SimSun;????"/>
          <w:rtl w:val="true"/>
        </w:rPr>
        <w:t xml:space="preserve">: </w:t>
      </w:r>
      <w:r>
        <w:rPr>
          <w:rFonts w:eastAsia="SimSun;????"/>
          <w:rtl w:val="true"/>
        </w:rPr>
        <w:t>מהו לגבן</w:t>
      </w:r>
      <w:r>
        <w:rPr>
          <w:rFonts w:eastAsia="SimSun;????" w:hint="cs"/>
          <w:rtl w:val="true"/>
        </w:rPr>
        <w:t>.</w:t>
      </w:r>
      <w:r>
        <w:rPr>
          <w:rFonts w:eastAsia="SimSun;????"/>
          <w:rtl w:val="true"/>
        </w:rPr>
        <w:t xml:space="preserve"> </w:t>
      </w:r>
      <w:r>
        <w:rPr>
          <w:rFonts w:eastAsia="SimSun;????"/>
          <w:rtl w:val="true"/>
        </w:rPr>
        <w:t>אמר ליה</w:t>
      </w:r>
      <w:r>
        <w:rPr>
          <w:rFonts w:eastAsia="SimSun;????"/>
          <w:rtl w:val="true"/>
        </w:rPr>
        <w:t xml:space="preserve">: </w:t>
      </w:r>
      <w:r>
        <w:rPr>
          <w:rFonts w:eastAsia="SimSun;????"/>
          <w:rtl w:val="true"/>
        </w:rPr>
        <w:t>אסור</w:t>
      </w:r>
      <w:r>
        <w:rPr>
          <w:rFonts w:eastAsia="SimSun;????"/>
          <w:rtl w:val="true"/>
        </w:rPr>
        <w:t xml:space="preserve">. </w:t>
      </w:r>
      <w:r>
        <w:rPr>
          <w:rFonts w:eastAsia="SimSun;????"/>
          <w:rtl w:val="true"/>
        </w:rPr>
        <w:t>מאי שנא מלישה</w:t>
      </w:r>
      <w:r>
        <w:rPr>
          <w:rFonts w:eastAsia="SimSun;????" w:hint="cs"/>
          <w:rtl w:val="true"/>
        </w:rPr>
        <w:t>.</w:t>
      </w:r>
      <w:r>
        <w:rPr>
          <w:rFonts w:eastAsia="SimSun;????"/>
          <w:rtl w:val="true"/>
        </w:rPr>
        <w:t xml:space="preserve"> </w:t>
      </w:r>
      <w:r>
        <w:rPr>
          <w:rFonts w:eastAsia="SimSun;????"/>
          <w:rtl w:val="true"/>
        </w:rPr>
        <w:t>אמר ליה</w:t>
      </w:r>
      <w:r>
        <w:rPr>
          <w:rFonts w:eastAsia="SimSun;????"/>
          <w:rtl w:val="true"/>
        </w:rPr>
        <w:t xml:space="preserve">: </w:t>
      </w:r>
      <w:r>
        <w:rPr>
          <w:rFonts w:eastAsia="SimSun;????"/>
          <w:rtl w:val="true"/>
        </w:rPr>
        <w:t>התם לא אפשר</w:t>
      </w:r>
      <w:r>
        <w:rPr>
          <w:rFonts w:eastAsia="SimSun;????"/>
          <w:rtl w:val="true"/>
        </w:rPr>
        <w:t xml:space="preserve">, </w:t>
      </w:r>
      <w:r>
        <w:rPr>
          <w:rFonts w:eastAsia="SimSun;????"/>
          <w:rtl w:val="true"/>
        </w:rPr>
        <w:t>הכא אפשר</w:t>
      </w:r>
      <w:r>
        <w:rPr>
          <w:rFonts w:eastAsia="SimSun;????"/>
          <w:rtl w:val="true"/>
        </w:rPr>
        <w:t>.</w:t>
      </w:r>
      <w:r>
        <w:rPr>
          <w:rFonts w:eastAsia="SimSun;????" w:hint="cs"/>
          <w:rtl w:val="true"/>
        </w:rPr>
        <w:t xml:space="preserve"> </w:t>
      </w:r>
      <w:r>
        <w:rPr>
          <w:rFonts w:eastAsia="SimSun;????"/>
          <w:rtl w:val="true"/>
        </w:rPr>
        <w:t>והא אמרי נהרדעי</w:t>
      </w:r>
      <w:r>
        <w:rPr>
          <w:rFonts w:eastAsia="SimSun;????"/>
          <w:rtl w:val="true"/>
        </w:rPr>
        <w:t xml:space="preserve">: </w:t>
      </w:r>
      <w:r>
        <w:rPr>
          <w:rFonts w:eastAsia="SimSun;????"/>
          <w:rtl w:val="true"/>
        </w:rPr>
        <w:t>גבינה בת יומא מעליא</w:t>
      </w:r>
      <w:r>
        <w:rPr>
          <w:rFonts w:eastAsia="SimSun;????" w:hint="cs"/>
          <w:rtl w:val="true"/>
        </w:rPr>
        <w:t>.</w:t>
      </w:r>
      <w:r>
        <w:rPr>
          <w:rFonts w:eastAsia="SimSun;????"/>
          <w:rtl w:val="true"/>
        </w:rPr>
        <w:t xml:space="preserve"> </w:t>
      </w:r>
      <w:r>
        <w:rPr>
          <w:rFonts w:eastAsia="SimSun;????"/>
          <w:rtl w:val="true"/>
        </w:rPr>
        <w:t>הכי קאמרי</w:t>
      </w:r>
      <w:r>
        <w:rPr>
          <w:rFonts w:eastAsia="SimSun;????"/>
          <w:rtl w:val="true"/>
        </w:rPr>
        <w:t xml:space="preserve">: </w:t>
      </w:r>
      <w:r>
        <w:rPr>
          <w:rFonts w:eastAsia="SimSun;????"/>
          <w:rtl w:val="true"/>
        </w:rPr>
        <w:t>דאפילו גבינה בת יומא מעליא</w:t>
      </w:r>
      <w:r>
        <w:rPr>
          <w:rFonts w:eastAsia="SimSun;????" w:hint="cs"/>
          <w:rtl w:val="true"/>
        </w:rPr>
        <w:t>"</w:t>
      </w:r>
      <w:r>
        <w:rPr>
          <w:rFonts w:eastAsia="SimSun;????"/>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מגבן תולדה דבונה</w:t>
      </w:r>
      <w:r>
        <w:rPr>
          <w:rFonts w:eastAsia="SimSun;????" w:hint="cs"/>
          <w:b/>
          <w:bCs/>
          <w:rtl w:val="true"/>
        </w:rPr>
        <w:t xml:space="preserve">: </w:t>
      </w:r>
      <w:r>
        <w:rPr>
          <w:rFonts w:eastAsia="SimSun;????" w:hint="cs"/>
          <w:b/>
          <w:b/>
          <w:bCs/>
          <w:rtl w:val="true"/>
        </w:rPr>
        <w:t>למה לא נאסרה עשיית הגבינה מצד בונה</w:t>
      </w:r>
      <w:r>
        <w:rPr>
          <w:rFonts w:eastAsia="SimSun;????" w:hint="cs"/>
          <w:rtl w:val="true"/>
        </w:rPr>
        <w:t>.</w:t>
      </w:r>
    </w:p>
    <w:p>
      <w:pPr>
        <w:pStyle w:val="Normal"/>
        <w:numPr>
          <w:ilvl w:val="2"/>
          <w:numId w:val="5"/>
        </w:numPr>
        <w:bidi w:val="1"/>
        <w:ind w:hanging="57" w:start="397" w:end="0"/>
        <w:jc w:val="both"/>
        <w:rPr>
          <w:rFonts w:eastAsia="SimSun;????"/>
        </w:rPr>
      </w:pPr>
      <w:r>
        <w:rPr>
          <w:rFonts w:eastAsia="SimSun;????"/>
          <w:u w:val="single"/>
          <w:rtl w:val="true"/>
        </w:rPr>
        <w:t>נשמת אדם</w:t>
      </w:r>
      <w:r>
        <w:rPr>
          <w:rFonts w:eastAsia="SimSun;????"/>
          <w:rtl w:val="true"/>
        </w:rPr>
        <w:t xml:space="preserve"> </w:t>
      </w:r>
      <w:r>
        <w:rPr>
          <w:rFonts w:eastAsia="SimSun;????"/>
          <w:rtl w:val="true"/>
        </w:rPr>
        <w:t>(</w:t>
      </w:r>
      <w:r>
        <w:rPr>
          <w:rFonts w:eastAsia="SimSun;????"/>
          <w:rtl w:val="true"/>
        </w:rPr>
        <w:t>כלל צ</w:t>
      </w:r>
      <w:r>
        <w:rPr>
          <w:rFonts w:eastAsia="SimSun;????"/>
          <w:rtl w:val="true"/>
        </w:rPr>
        <w:t>"</w:t>
      </w:r>
      <w:r>
        <w:rPr>
          <w:rFonts w:eastAsia="SimSun;????"/>
          <w:rtl w:val="true"/>
        </w:rPr>
        <w:t>ג ס</w:t>
      </w:r>
      <w:r>
        <w:rPr>
          <w:rFonts w:eastAsia="SimSun;????"/>
          <w:rtl w:val="true"/>
        </w:rPr>
        <w:t>"</w:t>
      </w:r>
      <w:r>
        <w:rPr>
          <w:rFonts w:eastAsia="SimSun;????"/>
          <w:rtl w:val="true"/>
        </w:rPr>
        <w:t>ק א</w:t>
      </w:r>
      <w:r>
        <w:rPr>
          <w:rFonts w:eastAsia="SimSun;????"/>
          <w:rtl w:val="true"/>
        </w:rPr>
        <w:t xml:space="preserve">', </w:t>
      </w:r>
      <w:r>
        <w:rPr>
          <w:rFonts w:eastAsia="SimSun;????"/>
          <w:rtl w:val="true"/>
        </w:rPr>
        <w:t>עי</w:t>
      </w:r>
      <w:r>
        <w:rPr>
          <w:rFonts w:eastAsia="SimSun;????"/>
          <w:rtl w:val="true"/>
        </w:rPr>
        <w:t xml:space="preserve">' </w:t>
      </w:r>
      <w:r>
        <w:rPr>
          <w:rFonts w:eastAsia="SimSun;????"/>
          <w:rtl w:val="true"/>
        </w:rPr>
        <w:t>כלל פ</w:t>
      </w:r>
      <w:r>
        <w:rPr>
          <w:rFonts w:eastAsia="SimSun;????"/>
          <w:rtl w:val="true"/>
        </w:rPr>
        <w:t xml:space="preserve">' </w:t>
      </w:r>
      <w:r>
        <w:rPr>
          <w:rFonts w:eastAsia="SimSun;????"/>
          <w:rtl w:val="true"/>
        </w:rPr>
        <w:t>ס</w:t>
      </w:r>
      <w:r>
        <w:rPr>
          <w:rFonts w:eastAsia="SimSun;????"/>
          <w:rtl w:val="true"/>
        </w:rPr>
        <w:t>"</w:t>
      </w:r>
      <w:r>
        <w:rPr>
          <w:rFonts w:eastAsia="SimSun;????"/>
          <w:rtl w:val="true"/>
        </w:rPr>
        <w:t>ק א</w:t>
      </w:r>
      <w:r>
        <w:rPr>
          <w:rFonts w:eastAsia="SimSun;????"/>
          <w:rtl w:val="true"/>
        </w:rPr>
        <w:t xml:space="preserve">' </w:t>
      </w:r>
      <w:r>
        <w:rPr>
          <w:rFonts w:eastAsia="SimSun;????"/>
          <w:rtl w:val="true"/>
        </w:rPr>
        <w:t>ד</w:t>
      </w:r>
      <w:r>
        <w:rPr>
          <w:rFonts w:eastAsia="SimSun;????"/>
          <w:rtl w:val="true"/>
        </w:rPr>
        <w:t>"</w:t>
      </w:r>
      <w:r>
        <w:rPr>
          <w:rFonts w:eastAsia="SimSun;????"/>
          <w:rtl w:val="true"/>
        </w:rPr>
        <w:t>ה ומעתה</w:t>
      </w:r>
      <w:r>
        <w:rPr>
          <w:rFonts w:eastAsia="SimSun;????"/>
          <w:rtl w:val="true"/>
        </w:rPr>
        <w:t>) – "</w:t>
      </w:r>
      <w:r>
        <w:rPr>
          <w:rFonts w:eastAsia="SimSun;????"/>
          <w:rtl w:val="true"/>
        </w:rPr>
        <w:t>שהרי להרמב</w:t>
      </w:r>
      <w:r>
        <w:rPr>
          <w:rFonts w:eastAsia="SimSun;????"/>
          <w:rtl w:val="true"/>
        </w:rPr>
        <w:t>"</w:t>
      </w:r>
      <w:r>
        <w:rPr>
          <w:rFonts w:eastAsia="SimSun;????"/>
          <w:rtl w:val="true"/>
        </w:rPr>
        <w:t>ם דס</w:t>
      </w:r>
      <w:r>
        <w:rPr>
          <w:rFonts w:eastAsia="SimSun;????"/>
          <w:rtl w:val="true"/>
        </w:rPr>
        <w:t>"</w:t>
      </w:r>
      <w:r>
        <w:rPr>
          <w:rFonts w:eastAsia="SimSun;????"/>
          <w:rtl w:val="true"/>
        </w:rPr>
        <w:t>ל דבונה ביום טוב חייב</w:t>
      </w:r>
      <w:r>
        <w:rPr>
          <w:rFonts w:eastAsia="SimSun;????"/>
          <w:rtl w:val="true"/>
        </w:rPr>
        <w:t xml:space="preserve">, </w:t>
      </w:r>
      <w:r>
        <w:rPr>
          <w:rFonts w:eastAsia="SimSun;????"/>
          <w:rtl w:val="true"/>
        </w:rPr>
        <w:t>ע</w:t>
      </w:r>
      <w:r>
        <w:rPr>
          <w:rFonts w:eastAsia="SimSun;????"/>
          <w:rtl w:val="true"/>
        </w:rPr>
        <w:t>"</w:t>
      </w:r>
      <w:r>
        <w:rPr>
          <w:rFonts w:eastAsia="SimSun;????"/>
          <w:rtl w:val="true"/>
        </w:rPr>
        <w:t>כ צ</w:t>
      </w:r>
      <w:r>
        <w:rPr>
          <w:rFonts w:eastAsia="SimSun;????"/>
          <w:rtl w:val="true"/>
        </w:rPr>
        <w:t>"</w:t>
      </w:r>
      <w:r>
        <w:rPr>
          <w:rFonts w:eastAsia="SimSun;????"/>
          <w:rtl w:val="true"/>
        </w:rPr>
        <w:t>ל דמגבן בי</w:t>
      </w:r>
      <w:r>
        <w:rPr>
          <w:rFonts w:eastAsia="SimSun;????"/>
          <w:rtl w:val="true"/>
        </w:rPr>
        <w:t>"</w:t>
      </w:r>
      <w:r>
        <w:rPr>
          <w:rFonts w:eastAsia="SimSun;????"/>
          <w:rtl w:val="true"/>
        </w:rPr>
        <w:t>ט ג</w:t>
      </w:r>
      <w:r>
        <w:rPr>
          <w:rFonts w:eastAsia="SimSun;????"/>
          <w:rtl w:val="true"/>
        </w:rPr>
        <w:t>"</w:t>
      </w:r>
      <w:r>
        <w:rPr>
          <w:rFonts w:eastAsia="SimSun;????"/>
          <w:rtl w:val="true"/>
        </w:rPr>
        <w:t>כ לוקה</w:t>
      </w:r>
      <w:r>
        <w:rPr>
          <w:rFonts w:eastAsia="SimSun;????"/>
          <w:rtl w:val="true"/>
        </w:rPr>
        <w:t xml:space="preserve">, </w:t>
      </w:r>
      <w:r>
        <w:rPr>
          <w:rFonts w:eastAsia="SimSun;????"/>
          <w:rtl w:val="true"/>
        </w:rPr>
        <w:t>דאל</w:t>
      </w:r>
      <w:r>
        <w:rPr>
          <w:rFonts w:eastAsia="SimSun;????"/>
          <w:rtl w:val="true"/>
        </w:rPr>
        <w:t>"</w:t>
      </w:r>
      <w:r>
        <w:rPr>
          <w:rFonts w:eastAsia="SimSun;????"/>
          <w:rtl w:val="true"/>
        </w:rPr>
        <w:t>כ למה בונה חייב</w:t>
      </w:r>
      <w:r>
        <w:rPr>
          <w:rFonts w:eastAsia="SimSun;????"/>
          <w:rtl w:val="true"/>
        </w:rPr>
        <w:t xml:space="preserve">, </w:t>
      </w:r>
      <w:r>
        <w:rPr>
          <w:rFonts w:eastAsia="SimSun;????"/>
          <w:rtl w:val="true"/>
        </w:rPr>
        <w:t>נימא הואיל או מתוך</w:t>
      </w:r>
      <w:r>
        <w:rPr>
          <w:rFonts w:eastAsia="SimSun;????"/>
          <w:rtl w:val="true"/>
        </w:rPr>
        <w:t xml:space="preserve">, </w:t>
      </w:r>
      <w:r>
        <w:rPr>
          <w:rFonts w:eastAsia="SimSun;????"/>
          <w:rtl w:val="true"/>
        </w:rPr>
        <w:t>כמו שכתב המגיד משנה בהדיא וכ</w:t>
      </w:r>
      <w:r>
        <w:rPr>
          <w:rFonts w:eastAsia="SimSun;????"/>
          <w:rtl w:val="true"/>
        </w:rPr>
        <w:t>"</w:t>
      </w:r>
      <w:r>
        <w:rPr>
          <w:rFonts w:eastAsia="SimSun;????"/>
          <w:rtl w:val="true"/>
        </w:rPr>
        <w:t>כ הפ</w:t>
      </w:r>
      <w:r>
        <w:rPr>
          <w:rFonts w:eastAsia="SimSun;????"/>
          <w:rtl w:val="true"/>
        </w:rPr>
        <w:t>"</w:t>
      </w:r>
      <w:r>
        <w:rPr>
          <w:rFonts w:eastAsia="SimSun;????"/>
          <w:rtl w:val="true"/>
        </w:rPr>
        <w:t>ח בסימן תצ</w:t>
      </w:r>
      <w:r>
        <w:rPr>
          <w:rFonts w:eastAsia="SimSun;????"/>
          <w:rtl w:val="true"/>
        </w:rPr>
        <w:t>"</w:t>
      </w:r>
      <w:r>
        <w:rPr>
          <w:rFonts w:eastAsia="SimSun;????"/>
          <w:rtl w:val="true"/>
        </w:rPr>
        <w:t xml:space="preserve">ה </w:t>
      </w:r>
      <w:r>
        <w:rPr>
          <w:rFonts w:eastAsia="SimSun;????"/>
          <w:rtl w:val="true"/>
        </w:rPr>
        <w:t xml:space="preserve">... </w:t>
      </w:r>
      <w:r>
        <w:rPr>
          <w:rFonts w:eastAsia="SimSun;????"/>
          <w:rtl w:val="true"/>
        </w:rPr>
        <w:t>כמש</w:t>
      </w:r>
      <w:r>
        <w:rPr>
          <w:rFonts w:eastAsia="SimSun;????"/>
          <w:rtl w:val="true"/>
        </w:rPr>
        <w:t>"</w:t>
      </w:r>
      <w:r>
        <w:rPr>
          <w:rFonts w:eastAsia="SimSun;????"/>
          <w:rtl w:val="true"/>
        </w:rPr>
        <w:t>כ הרמב</w:t>
      </w:r>
      <w:r>
        <w:rPr>
          <w:rFonts w:eastAsia="SimSun;????"/>
          <w:rtl w:val="true"/>
        </w:rPr>
        <w:t>"</w:t>
      </w:r>
      <w:r>
        <w:rPr>
          <w:rFonts w:eastAsia="SimSun;????"/>
          <w:rtl w:val="true"/>
        </w:rPr>
        <w:t>ם בהדיא בהלכות שבת דהמגבן חייב משום בונה</w:t>
      </w:r>
      <w:r>
        <w:rPr>
          <w:rFonts w:eastAsia="SimSun;????"/>
          <w:rtl w:val="true"/>
        </w:rPr>
        <w:t xml:space="preserve">, </w:t>
      </w:r>
      <w:r>
        <w:rPr>
          <w:rFonts w:eastAsia="SimSun;????"/>
          <w:rtl w:val="true"/>
        </w:rPr>
        <w:t>והבונה ביום טוב אפילו לצורך אכילה חייב כמ</w:t>
      </w:r>
      <w:r>
        <w:rPr>
          <w:rFonts w:eastAsia="SimSun;????"/>
          <w:rtl w:val="true"/>
        </w:rPr>
        <w:t>"</w:t>
      </w:r>
      <w:r>
        <w:rPr>
          <w:rFonts w:eastAsia="SimSun;????"/>
          <w:rtl w:val="true"/>
        </w:rPr>
        <w:t>ש המ</w:t>
      </w:r>
      <w:r>
        <w:rPr>
          <w:rFonts w:eastAsia="SimSun;????"/>
          <w:rtl w:val="true"/>
        </w:rPr>
        <w:t>"</w:t>
      </w:r>
      <w:r>
        <w:rPr>
          <w:rFonts w:eastAsia="SimSun;????"/>
          <w:rtl w:val="true"/>
        </w:rPr>
        <w:t xml:space="preserve">מ בהדיא </w:t>
      </w:r>
      <w:r>
        <w:rPr>
          <w:rFonts w:eastAsia="SimSun;????"/>
          <w:rtl w:val="true"/>
        </w:rPr>
        <w:t xml:space="preserve">... </w:t>
      </w:r>
      <w:r>
        <w:rPr>
          <w:rFonts w:eastAsia="SimSun;????"/>
          <w:rtl w:val="true"/>
        </w:rPr>
        <w:t>ונ</w:t>
      </w:r>
      <w:r>
        <w:rPr>
          <w:rFonts w:eastAsia="SimSun;????"/>
          <w:rtl w:val="true"/>
        </w:rPr>
        <w:t>"</w:t>
      </w:r>
      <w:r>
        <w:rPr>
          <w:rFonts w:eastAsia="SimSun;????"/>
          <w:rtl w:val="true"/>
        </w:rPr>
        <w:t>ל ע</w:t>
      </w:r>
      <w:r>
        <w:rPr>
          <w:rFonts w:eastAsia="SimSun;????"/>
          <w:rtl w:val="true"/>
        </w:rPr>
        <w:t>"</w:t>
      </w:r>
      <w:r>
        <w:rPr>
          <w:rFonts w:eastAsia="SimSun;????"/>
          <w:rtl w:val="true"/>
        </w:rPr>
        <w:t>פ מה שכתב המ</w:t>
      </w:r>
      <w:r>
        <w:rPr>
          <w:rFonts w:eastAsia="SimSun;????"/>
          <w:rtl w:val="true"/>
        </w:rPr>
        <w:t>"</w:t>
      </w:r>
      <w:r>
        <w:rPr>
          <w:rFonts w:eastAsia="SimSun;????"/>
          <w:rtl w:val="true"/>
        </w:rPr>
        <w:t>א בסימן ש</w:t>
      </w:r>
      <w:r>
        <w:rPr>
          <w:rFonts w:eastAsia="SimSun;????"/>
          <w:rtl w:val="true"/>
        </w:rPr>
        <w:t>"</w:t>
      </w:r>
      <w:r>
        <w:rPr>
          <w:rFonts w:eastAsia="SimSun;????"/>
          <w:rtl w:val="true"/>
        </w:rPr>
        <w:t>מ דמגבן חייב משום בונה היינו במכוין לייפותו ולהשוותו ע</w:t>
      </w:r>
      <w:r>
        <w:rPr>
          <w:rFonts w:eastAsia="SimSun;????"/>
          <w:rtl w:val="true"/>
        </w:rPr>
        <w:t>"</w:t>
      </w:r>
      <w:r>
        <w:rPr>
          <w:rFonts w:eastAsia="SimSun;????"/>
          <w:rtl w:val="true"/>
        </w:rPr>
        <w:t>ש שהוכיח כן מהרמב</w:t>
      </w:r>
      <w:r>
        <w:rPr>
          <w:rFonts w:eastAsia="SimSun;????"/>
          <w:rtl w:val="true"/>
        </w:rPr>
        <w:t>"</w:t>
      </w:r>
      <w:r>
        <w:rPr>
          <w:rFonts w:eastAsia="SimSun;????"/>
          <w:rtl w:val="true"/>
        </w:rPr>
        <w:t>ם</w:t>
      </w:r>
      <w:r>
        <w:rPr>
          <w:rFonts w:eastAsia="SimSun;????"/>
          <w:rtl w:val="true"/>
        </w:rPr>
        <w:t xml:space="preserve">, </w:t>
      </w:r>
      <w:r>
        <w:rPr>
          <w:rFonts w:eastAsia="SimSun;????"/>
          <w:rtl w:val="true"/>
        </w:rPr>
        <w:t>ועכ</w:t>
      </w:r>
      <w:r>
        <w:rPr>
          <w:rFonts w:eastAsia="SimSun;????"/>
          <w:rtl w:val="true"/>
        </w:rPr>
        <w:t>"</w:t>
      </w:r>
      <w:r>
        <w:rPr>
          <w:rFonts w:eastAsia="SimSun;????"/>
          <w:rtl w:val="true"/>
        </w:rPr>
        <w:t>פ מבואר בהרמב</w:t>
      </w:r>
      <w:r>
        <w:rPr>
          <w:rFonts w:eastAsia="SimSun;????"/>
          <w:rtl w:val="true"/>
        </w:rPr>
        <w:t>"</w:t>
      </w:r>
      <w:r>
        <w:rPr>
          <w:rFonts w:eastAsia="SimSun;????"/>
          <w:rtl w:val="true"/>
        </w:rPr>
        <w:t>ם דבנין דגבינה הוא מפני שמחבר החלקים יחד</w:t>
      </w:r>
      <w:r>
        <w:rPr>
          <w:rFonts w:eastAsia="SimSun;????"/>
          <w:rtl w:val="true"/>
        </w:rPr>
        <w:t xml:space="preserve">, </w:t>
      </w:r>
      <w:r>
        <w:rPr>
          <w:rFonts w:eastAsia="SimSun;????"/>
          <w:rtl w:val="true"/>
        </w:rPr>
        <w:t>ע</w:t>
      </w:r>
      <w:r>
        <w:rPr>
          <w:rFonts w:eastAsia="SimSun;????"/>
          <w:rtl w:val="true"/>
        </w:rPr>
        <w:t>"</w:t>
      </w:r>
      <w:r>
        <w:rPr>
          <w:rFonts w:eastAsia="SimSun;????"/>
          <w:rtl w:val="true"/>
        </w:rPr>
        <w:t>ש במ</w:t>
      </w:r>
      <w:r>
        <w:rPr>
          <w:rFonts w:eastAsia="SimSun;????"/>
          <w:rtl w:val="true"/>
        </w:rPr>
        <w:t>"</w:t>
      </w:r>
      <w:r>
        <w:rPr>
          <w:rFonts w:eastAsia="SimSun;????"/>
          <w:rtl w:val="true"/>
        </w:rPr>
        <w:t>א בסוף סי</w:t>
      </w:r>
      <w:r>
        <w:rPr>
          <w:rFonts w:eastAsia="SimSun;????"/>
          <w:rtl w:val="true"/>
        </w:rPr>
        <w:t xml:space="preserve">' </w:t>
      </w:r>
      <w:r>
        <w:rPr>
          <w:rFonts w:eastAsia="SimSun;????"/>
          <w:rtl w:val="true"/>
        </w:rPr>
        <w:t>שי</w:t>
      </w:r>
      <w:r>
        <w:rPr>
          <w:rFonts w:eastAsia="SimSun;????"/>
          <w:rtl w:val="true"/>
        </w:rPr>
        <w:t>"</w:t>
      </w:r>
      <w:r>
        <w:rPr>
          <w:rFonts w:eastAsia="SimSun;????"/>
          <w:rtl w:val="true"/>
        </w:rPr>
        <w:t>ט</w:t>
      </w:r>
      <w:r>
        <w:rPr>
          <w:rFonts w:eastAsia="SimSun;????"/>
          <w:rtl w:val="true"/>
        </w:rPr>
        <w:t xml:space="preserve">, </w:t>
      </w:r>
      <w:r>
        <w:rPr>
          <w:rFonts w:eastAsia="SimSun;????"/>
          <w:rtl w:val="true"/>
        </w:rPr>
        <w:t>וא</w:t>
      </w:r>
      <w:r>
        <w:rPr>
          <w:rFonts w:eastAsia="SimSun;????"/>
          <w:rtl w:val="true"/>
        </w:rPr>
        <w:t>"</w:t>
      </w:r>
      <w:r>
        <w:rPr>
          <w:rFonts w:eastAsia="SimSun;????"/>
          <w:rtl w:val="true"/>
        </w:rPr>
        <w:t xml:space="preserve">כ </w:t>
      </w:r>
      <w:r>
        <w:rPr>
          <w:rFonts w:eastAsia="SimSun;????"/>
          <w:b/>
          <w:b/>
          <w:bCs/>
          <w:rtl w:val="true"/>
        </w:rPr>
        <w:t>הא תינח כשעושה גבינה ומשוה אותו לבעל תמונה עגול או ארוך דבזה שייך בנין</w:t>
      </w:r>
      <w:r>
        <w:rPr>
          <w:rFonts w:eastAsia="SimSun;????"/>
          <w:rtl w:val="true"/>
        </w:rPr>
        <w:t xml:space="preserve">, </w:t>
      </w:r>
      <w:r>
        <w:rPr>
          <w:rFonts w:eastAsia="SimSun;????"/>
          <w:rtl w:val="true"/>
        </w:rPr>
        <w:t>אבל כשנותן לתוכו דבר שיתקבץ רק החלב ויתייבש מעט דזהו משום בורר וזה מותר בי</w:t>
      </w:r>
      <w:r>
        <w:rPr>
          <w:rFonts w:eastAsia="SimSun;????"/>
          <w:rtl w:val="true"/>
        </w:rPr>
        <w:t>"</w:t>
      </w:r>
      <w:r>
        <w:rPr>
          <w:rFonts w:eastAsia="SimSun;????"/>
          <w:rtl w:val="true"/>
        </w:rPr>
        <w:t>ט</w:t>
      </w:r>
      <w:r>
        <w:rPr>
          <w:rFonts w:eastAsia="SimSun;????"/>
          <w:rtl w:val="true"/>
        </w:rPr>
        <w:t xml:space="preserve">. </w:t>
      </w:r>
      <w:r>
        <w:rPr>
          <w:rFonts w:eastAsia="SimSun;????"/>
          <w:rtl w:val="true"/>
        </w:rPr>
        <w:t>וזה שהיה שואל אביי מהו לגבן</w:t>
      </w:r>
      <w:r>
        <w:rPr>
          <w:rFonts w:eastAsia="SimSun;????"/>
          <w:rtl w:val="true"/>
        </w:rPr>
        <w:t xml:space="preserve">, </w:t>
      </w:r>
      <w:r>
        <w:rPr>
          <w:rFonts w:eastAsia="SimSun;????"/>
          <w:rtl w:val="true"/>
        </w:rPr>
        <w:t>אין כוונתו לגבן לבעל תמונה</w:t>
      </w:r>
      <w:r>
        <w:rPr>
          <w:rFonts w:eastAsia="SimSun;????"/>
          <w:rtl w:val="true"/>
        </w:rPr>
        <w:t xml:space="preserve">, </w:t>
      </w:r>
      <w:r>
        <w:rPr>
          <w:rFonts w:eastAsia="SimSun;????"/>
          <w:rtl w:val="true"/>
        </w:rPr>
        <w:t>דבודאי ידע הברייתא דמגבן חייב משום בונה</w:t>
      </w:r>
      <w:r>
        <w:rPr>
          <w:rFonts w:eastAsia="SimSun;????"/>
          <w:rtl w:val="true"/>
        </w:rPr>
        <w:t xml:space="preserve">. </w:t>
      </w:r>
      <w:r>
        <w:rPr>
          <w:rFonts w:eastAsia="SimSun;????"/>
          <w:rtl w:val="true"/>
        </w:rPr>
        <w:t>ולכן אמר ליה מאי שנא מלישה</w:t>
      </w:r>
      <w:r>
        <w:rPr>
          <w:rFonts w:eastAsia="SimSun;????"/>
          <w:rtl w:val="true"/>
        </w:rPr>
        <w:t xml:space="preserve">, </w:t>
      </w:r>
      <w:r>
        <w:rPr>
          <w:rFonts w:eastAsia="SimSun;????"/>
          <w:rtl w:val="true"/>
        </w:rPr>
        <w:t>פירש</w:t>
      </w:r>
      <w:r>
        <w:rPr>
          <w:rFonts w:eastAsia="SimSun;????"/>
          <w:rtl w:val="true"/>
        </w:rPr>
        <w:t>"</w:t>
      </w:r>
      <w:r>
        <w:rPr>
          <w:rFonts w:eastAsia="SimSun;????"/>
          <w:rtl w:val="true"/>
        </w:rPr>
        <w:t>י דזה נמי ללישה דמי</w:t>
      </w:r>
      <w:r>
        <w:rPr>
          <w:rFonts w:eastAsia="SimSun;????"/>
          <w:rtl w:val="true"/>
        </w:rPr>
        <w:t xml:space="preserve">, </w:t>
      </w:r>
      <w:r>
        <w:rPr>
          <w:rFonts w:eastAsia="SimSun;????"/>
          <w:rtl w:val="true"/>
        </w:rPr>
        <w:t>דמכיון שאינו עושה בעל תמונה אין כאן בנין כלל</w:t>
      </w:r>
      <w:r>
        <w:rPr>
          <w:rFonts w:eastAsia="SimSun;????"/>
          <w:rtl w:val="true"/>
        </w:rPr>
        <w:t xml:space="preserve">, </w:t>
      </w:r>
      <w:r>
        <w:rPr>
          <w:rFonts w:eastAsia="SimSun;????"/>
          <w:rtl w:val="true"/>
        </w:rPr>
        <w:t>וע</w:t>
      </w:r>
      <w:r>
        <w:rPr>
          <w:rFonts w:eastAsia="SimSun;????"/>
          <w:rtl w:val="true"/>
        </w:rPr>
        <w:t>"</w:t>
      </w:r>
      <w:r>
        <w:rPr>
          <w:rFonts w:eastAsia="SimSun;????"/>
          <w:rtl w:val="true"/>
        </w:rPr>
        <w:t>ז השיב רב יוסף שאני לישה דאי אפשר מעי</w:t>
      </w:r>
      <w:r>
        <w:rPr>
          <w:rFonts w:eastAsia="SimSun;????"/>
          <w:rtl w:val="true"/>
        </w:rPr>
        <w:t>"</w:t>
      </w:r>
      <w:r>
        <w:rPr>
          <w:rFonts w:eastAsia="SimSun;????"/>
          <w:rtl w:val="true"/>
        </w:rPr>
        <w:t>ט</w:t>
      </w:r>
      <w:r>
        <w:rPr>
          <w:rFonts w:eastAsia="SimSun;????"/>
          <w:rtl w:val="true"/>
        </w:rPr>
        <w:t xml:space="preserve">, </w:t>
      </w:r>
      <w:r>
        <w:rPr>
          <w:rFonts w:eastAsia="SimSun;????"/>
          <w:rtl w:val="true"/>
        </w:rPr>
        <w:t>אבל זה אפשר מעי</w:t>
      </w:r>
      <w:r>
        <w:rPr>
          <w:rFonts w:eastAsia="SimSun;????"/>
          <w:rtl w:val="true"/>
        </w:rPr>
        <w:t>"</w:t>
      </w:r>
      <w:r>
        <w:rPr>
          <w:rFonts w:eastAsia="SimSun;????"/>
          <w:rtl w:val="true"/>
        </w:rPr>
        <w:t>ט</w:t>
      </w:r>
      <w:r>
        <w:rPr>
          <w:rFonts w:eastAsia="SimSun;????"/>
          <w:rtl w:val="true"/>
        </w:rPr>
        <w:t xml:space="preserve">. </w:t>
      </w:r>
      <w:r>
        <w:rPr>
          <w:rFonts w:eastAsia="SimSun;????"/>
          <w:rtl w:val="true"/>
        </w:rPr>
        <w:t>ולפ</w:t>
      </w:r>
      <w:r>
        <w:rPr>
          <w:rFonts w:eastAsia="SimSun;????"/>
          <w:rtl w:val="true"/>
        </w:rPr>
        <w:t>"</w:t>
      </w:r>
      <w:r>
        <w:rPr>
          <w:rFonts w:eastAsia="SimSun;????"/>
          <w:rtl w:val="true"/>
        </w:rPr>
        <w:t xml:space="preserve">ז היה אפשר להתיר לעשות </w:t>
      </w:r>
      <w:r>
        <w:rPr>
          <w:rFonts w:eastAsia="SimSun;????"/>
          <w:rtl w:val="true"/>
        </w:rPr>
        <w:t>'</w:t>
      </w:r>
      <w:r>
        <w:rPr>
          <w:rFonts w:eastAsia="SimSun;????"/>
          <w:rtl w:val="true"/>
        </w:rPr>
        <w:t>צוואר</w:t>
      </w:r>
      <w:r>
        <w:rPr>
          <w:rFonts w:eastAsia="SimSun;????"/>
          <w:rtl w:val="true"/>
        </w:rPr>
        <w:t>"</w:t>
      </w:r>
      <w:r>
        <w:rPr>
          <w:rFonts w:eastAsia="SimSun;????"/>
          <w:rtl w:val="true"/>
        </w:rPr>
        <w:t>ך</w:t>
      </w:r>
      <w:r>
        <w:rPr>
          <w:rFonts w:eastAsia="SimSun;????"/>
          <w:rtl w:val="true"/>
        </w:rPr>
        <w:t xml:space="preserve">' </w:t>
      </w:r>
      <w:r>
        <w:rPr>
          <w:rFonts w:eastAsia="SimSun;????"/>
          <w:rtl w:val="true"/>
        </w:rPr>
        <w:t>אם לא היה אפשר מעי</w:t>
      </w:r>
      <w:r>
        <w:rPr>
          <w:rFonts w:eastAsia="SimSun;????"/>
          <w:rtl w:val="true"/>
        </w:rPr>
        <w:t>"</w:t>
      </w:r>
      <w:r>
        <w:rPr>
          <w:rFonts w:eastAsia="SimSun;????"/>
          <w:rtl w:val="true"/>
        </w:rPr>
        <w:t>ט</w:t>
      </w:r>
      <w:r>
        <w:rPr>
          <w:rFonts w:eastAsia="SimSun;????"/>
          <w:rtl w:val="true"/>
        </w:rPr>
        <w:t xml:space="preserve">, </w:t>
      </w:r>
      <w:r>
        <w:rPr>
          <w:rFonts w:eastAsia="SimSun;????"/>
          <w:rtl w:val="true"/>
        </w:rPr>
        <w:t>אך כיון שהמ</w:t>
      </w:r>
      <w:r>
        <w:rPr>
          <w:rFonts w:eastAsia="SimSun;????"/>
          <w:rtl w:val="true"/>
        </w:rPr>
        <w:t>"</w:t>
      </w:r>
      <w:r>
        <w:rPr>
          <w:rFonts w:eastAsia="SimSun;????"/>
          <w:rtl w:val="true"/>
        </w:rPr>
        <w:t>א אוסר משמע הכל אסור</w:t>
      </w:r>
      <w:r>
        <w:rPr>
          <w:rFonts w:eastAsia="SimSun;????"/>
          <w:rtl w:val="true"/>
        </w:rPr>
        <w:t xml:space="preserve">, </w:t>
      </w:r>
      <w:r>
        <w:rPr>
          <w:rFonts w:eastAsia="SimSun;????"/>
          <w:rtl w:val="true"/>
        </w:rPr>
        <w:t>ומי יקל ראשו</w:t>
      </w:r>
      <w:r>
        <w:rPr>
          <w:rFonts w:eastAsia="SimSun;????"/>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חזו</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או</w:t>
      </w:r>
      <w:r>
        <w:rPr>
          <w:rFonts w:eastAsia="SimSun;????" w:hint="cs"/>
          <w:rtl w:val="true"/>
        </w:rPr>
        <w:t>"</w:t>
      </w:r>
      <w:r>
        <w:rPr>
          <w:rFonts w:eastAsia="SimSun;????" w:hint="cs"/>
          <w:rtl w:val="true"/>
        </w:rPr>
        <w:t>ח סי</w:t>
      </w:r>
      <w:r>
        <w:rPr>
          <w:rFonts w:eastAsia="SimSun;????" w:hint="cs"/>
          <w:rtl w:val="true"/>
        </w:rPr>
        <w:t xml:space="preserve">' </w:t>
      </w:r>
      <w:r>
        <w:rPr>
          <w:rFonts w:eastAsia="SimSun;????" w:hint="cs"/>
          <w:rtl w:val="true"/>
        </w:rPr>
        <w:t>נ</w:t>
      </w:r>
      <w:r>
        <w:rPr>
          <w:rFonts w:eastAsia="SimSun;????" w:hint="cs"/>
          <w:rtl w:val="true"/>
        </w:rPr>
        <w:t>"</w:t>
      </w:r>
      <w:r>
        <w:rPr>
          <w:rFonts w:eastAsia="SimSun;????" w:hint="cs"/>
          <w:rtl w:val="true"/>
        </w:rPr>
        <w:t>ו סוף ס</w:t>
      </w:r>
      <w:r>
        <w:rPr>
          <w:rFonts w:eastAsia="SimSun;????" w:hint="cs"/>
          <w:rtl w:val="true"/>
        </w:rPr>
        <w:t>"</w:t>
      </w:r>
      <w:r>
        <w:rPr>
          <w:rFonts w:eastAsia="SimSun;????" w:hint="cs"/>
          <w:rtl w:val="true"/>
        </w:rPr>
        <w:t>ק ו</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ומגבן היינו</w:t>
      </w:r>
      <w:r>
        <w:rPr>
          <w:rFonts w:eastAsia="SimSun;????" w:hint="cs"/>
          <w:rtl w:val="true"/>
        </w:rPr>
        <w:t xml:space="preserve"> </w:t>
      </w:r>
      <w:r>
        <w:rPr>
          <w:rFonts w:eastAsia="SimSun;????"/>
          <w:rtl w:val="true"/>
        </w:rPr>
        <w:t>שמקבץ את פתיתי הגביגה ומדבק</w:t>
      </w:r>
      <w:r>
        <w:rPr>
          <w:rFonts w:eastAsia="SimSun;????" w:hint="cs"/>
          <w:rtl w:val="true"/>
        </w:rPr>
        <w:t>ן</w:t>
      </w:r>
      <w:r>
        <w:rPr>
          <w:rFonts w:eastAsia="SimSun;????"/>
          <w:rtl w:val="true"/>
        </w:rPr>
        <w:t xml:space="preserve"> לגוש אחד</w:t>
      </w:r>
      <w:r>
        <w:rPr>
          <w:rFonts w:eastAsia="SimSun;????"/>
          <w:rtl w:val="true"/>
        </w:rPr>
        <w:t xml:space="preserve">, </w:t>
      </w:r>
      <w:r>
        <w:rPr>
          <w:rFonts w:eastAsia="SimSun;????"/>
          <w:rtl w:val="true"/>
        </w:rPr>
        <w:t>כמבואר בערוך</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rPr>
        <w:t>בנין ביו</w:t>
      </w:r>
      <w:r>
        <w:rPr>
          <w:rFonts w:eastAsia="SimSun;????" w:hint="cs"/>
          <w:b/>
          <w:bCs/>
          <w:rtl w:val="true"/>
        </w:rPr>
        <w:t>"</w:t>
      </w:r>
      <w:r>
        <w:rPr>
          <w:rFonts w:eastAsia="SimSun;????" w:hint="cs"/>
          <w:b/>
          <w:b/>
          <w:bCs/>
          <w:rtl w:val="true"/>
        </w:rPr>
        <w:t>ט</w:t>
      </w:r>
      <w:r>
        <w:rPr>
          <w:rFonts w:eastAsia="SimSun;????" w:hint="cs"/>
          <w:rtl w:val="true"/>
        </w:rPr>
        <w:t xml:space="preserve"> </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תצ</w:t>
      </w:r>
      <w:r>
        <w:rPr>
          <w:rFonts w:eastAsia="SimSun;????" w:hint="cs"/>
          <w:rtl w:val="true"/>
        </w:rPr>
        <w:t>"</w:t>
      </w:r>
      <w:r>
        <w:rPr>
          <w:rFonts w:eastAsia="SimSun;????" w:hint="cs"/>
          <w:rtl w:val="true"/>
        </w:rPr>
        <w:t>ה</w:t>
      </w:r>
      <w:r>
        <w:rPr>
          <w:rFonts w:eastAsia="SimSun;????" w:hint="cs"/>
          <w:rtl w:val="true"/>
        </w:rPr>
        <w:t xml:space="preserve">, </w:t>
      </w:r>
      <w:r>
        <w:rPr>
          <w:rFonts w:eastAsia="SimSun;????" w:hint="cs"/>
          <w:rtl w:val="true"/>
        </w:rPr>
        <w:t>לשיטות ו</w:t>
      </w:r>
      <w:r>
        <w:rPr>
          <w:rFonts w:eastAsia="SimSun;????" w:hint="cs"/>
          <w:rtl w:val="true"/>
          <w:lang w:bidi="he-IL"/>
        </w:rPr>
        <w:t>מראי מקומות</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הטעם להחמיר</w:t>
      </w:r>
      <w:r>
        <w:rPr>
          <w:rFonts w:eastAsia="SimSun;????" w:hint="cs"/>
          <w:rtl w:val="true"/>
        </w:rPr>
        <w:t>.</w:t>
      </w:r>
    </w:p>
    <w:p>
      <w:pPr>
        <w:pStyle w:val="Normal"/>
        <w:numPr>
          <w:ilvl w:val="2"/>
          <w:numId w:val="5"/>
        </w:numPr>
        <w:bidi w:val="1"/>
        <w:ind w:hanging="57" w:start="397" w:end="0"/>
        <w:jc w:val="both"/>
        <w:rPr>
          <w:rFonts w:eastAsia="SimSun;????"/>
        </w:rPr>
      </w:pPr>
      <w:r>
        <w:rPr>
          <w:rFonts w:eastAsia="SimSun;????"/>
          <w:rtl w:val="true"/>
        </w:rPr>
        <w:t>משום דחלב יותר משובח מהגבינה</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בעל המאור</w:t>
      </w:r>
      <w:r>
        <w:rPr>
          <w:rFonts w:eastAsia="SimSun;????" w:hint="cs"/>
          <w:rtl w:val="true"/>
        </w:rPr>
        <w:t xml:space="preserve"> </w:t>
      </w:r>
      <w:r>
        <w:rPr>
          <w:rFonts w:eastAsia="SimSun;????" w:hint="cs"/>
          <w:rtl w:val="true"/>
        </w:rPr>
        <w:t>(</w:t>
      </w:r>
      <w:r>
        <w:rPr>
          <w:rFonts w:eastAsia="SimSun;????" w:hint="cs"/>
          <w:rtl w:val="true"/>
        </w:rPr>
        <w:t>ביצה דף יב</w:t>
      </w:r>
      <w:r>
        <w:rPr>
          <w:rFonts w:eastAsia="SimSun;????" w:hint="cs"/>
          <w:rtl w:val="true"/>
        </w:rPr>
        <w:t>:, "</w:t>
      </w:r>
      <w:r>
        <w:rPr>
          <w:rFonts w:eastAsia="SimSun;????"/>
          <w:rtl w:val="true"/>
        </w:rPr>
        <w:t>וכן ההיא דבעא מיניה אביי מרבה מהו לגבן א</w:t>
      </w:r>
      <w:r>
        <w:rPr>
          <w:rFonts w:eastAsia="SimSun;????"/>
          <w:rtl w:val="true"/>
        </w:rPr>
        <w:t>"</w:t>
      </w:r>
      <w:r>
        <w:rPr>
          <w:rFonts w:eastAsia="SimSun;????"/>
          <w:rtl w:val="true"/>
        </w:rPr>
        <w:t>ל אסור ומאי שנא מלישה התם דלא אפשר הכא אפשר כלומר הגבינה אפשר בלעדיה כי החלב טוב ממנה אפילו מן הגבינה המובחרת שהיא בת יומא אמר ליה והא אמרי נהרדעי גבינה בת יומא מעליא קא סלקא דעתיה שהיא מעולה יותר מן החלב אמר ליה הכי קא אמינא אפילו גבינה בת יומא מעליא כלומר אפילו גבינה כל זמן שיש בה טעם החלב מעליא משאר הגבינה שאינה בת יומא ויצאה הליחות ממנה וכל שכן שהחלב יותר טוב מכולן</w:t>
      </w:r>
      <w:r>
        <w:rPr>
          <w:rFonts w:eastAsia="SimSun;????" w:hint="cs"/>
          <w:rtl w:val="true"/>
        </w:rPr>
        <w:t xml:space="preserve">"), </w:t>
      </w:r>
      <w:r>
        <w:rPr>
          <w:rFonts w:eastAsia="SimSun;????" w:hint="cs"/>
          <w:u w:val="single"/>
          <w:rtl w:val="true"/>
        </w:rPr>
        <w:t>ב</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ג</w:t>
      </w:r>
      <w:r>
        <w:rPr>
          <w:rFonts w:eastAsia="SimSun;????" w:hint="cs"/>
          <w:rtl w:val="true"/>
        </w:rPr>
        <w:t xml:space="preserve">', </w:t>
      </w:r>
      <w:r>
        <w:rPr>
          <w:rFonts w:eastAsia="SimSun;????" w:hint="cs"/>
          <w:rtl w:val="true"/>
          <w:lang w:bidi="he-IL"/>
        </w:rPr>
        <w:t>לשונו מובא לקמן</w:t>
      </w:r>
      <w:r>
        <w:rPr>
          <w:rFonts w:eastAsia="SimSun;????" w:hint="cs"/>
          <w:rtl w:val="true"/>
        </w:rPr>
        <w:t xml:space="preserve">), </w:t>
      </w:r>
      <w:r>
        <w:rPr>
          <w:rFonts w:eastAsia="SimSun;????"/>
          <w:u w:val="single"/>
          <w:rtl w:val="true"/>
        </w:rPr>
        <w:t>עולת שבת</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hint="cs"/>
          <w:rtl w:val="true"/>
        </w:rPr>
        <w:t>ק ד</w:t>
      </w:r>
      <w:r>
        <w:rPr>
          <w:rFonts w:eastAsia="SimSun;????" w:hint="cs"/>
          <w:rtl w:val="true"/>
        </w:rPr>
        <w:t>',</w:t>
      </w:r>
      <w:r>
        <w:rPr>
          <w:rFonts w:eastAsia="SimSun;????"/>
          <w:rtl w:val="true"/>
        </w:rPr>
        <w:t xml:space="preserve"> </w:t>
      </w:r>
      <w:r>
        <w:rPr>
          <w:rFonts w:eastAsia="SimSun;????"/>
          <w:rtl w:val="true"/>
          <w:lang w:bidi="he-IL"/>
        </w:rPr>
        <w:t>לשונו מובא לקמן</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הו</w:t>
      </w:r>
      <w:r>
        <w:rPr>
          <w:rFonts w:eastAsia="SimSun;????" w:hint="cs"/>
          <w:rtl w:val="true"/>
        </w:rPr>
        <w:t>"</w:t>
      </w:r>
      <w:r>
        <w:rPr>
          <w:rFonts w:eastAsia="SimSun;????" w:hint="cs"/>
          <w:rtl w:val="true"/>
        </w:rPr>
        <w:t>ל למעבד קודם יו</w:t>
      </w:r>
      <w:r>
        <w:rPr>
          <w:rFonts w:eastAsia="SimSun;????" w:hint="cs"/>
          <w:rtl w:val="true"/>
        </w:rPr>
        <w:t>"</w:t>
      </w:r>
      <w:r>
        <w:rPr>
          <w:rFonts w:eastAsia="SimSun;????" w:hint="cs"/>
          <w:rtl w:val="true"/>
        </w:rPr>
        <w:t xml:space="preserve">ט </w:t>
      </w:r>
      <w:r>
        <w:rPr>
          <w:rFonts w:eastAsia="SimSun;????"/>
          <w:rtl w:val="true"/>
        </w:rPr>
        <w:t>–</w:t>
      </w:r>
      <w:r>
        <w:rPr>
          <w:rFonts w:eastAsia="SimSun;????" w:hint="cs"/>
          <w:rtl w:val="true"/>
        </w:rPr>
        <w:t xml:space="preserve"> </w:t>
      </w:r>
      <w:r>
        <w:rPr>
          <w:rFonts w:eastAsia="SimSun;????" w:hint="cs"/>
          <w:u w:val="single"/>
          <w:rtl w:val="true"/>
        </w:rPr>
        <w:t>לבוש</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hint="cs"/>
          <w:u w:val="single"/>
          <w:rtl w:val="true"/>
        </w:rPr>
        <w:t>ט</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ו</w:t>
      </w:r>
      <w:r>
        <w:rPr>
          <w:rFonts w:eastAsia="SimSun;????" w:hint="cs"/>
          <w:rtl w:val="true"/>
        </w:rPr>
        <w:t xml:space="preserve">'), </w:t>
      </w:r>
      <w:r>
        <w:rPr>
          <w:rFonts w:eastAsia="SimSun;????" w:hint="cs"/>
          <w:u w:val="single"/>
          <w:rtl w:val="true"/>
        </w:rPr>
        <w:t>א</w:t>
      </w:r>
      <w:r>
        <w:rPr>
          <w:rFonts w:eastAsia="SimSun;????" w:hint="cs"/>
          <w:u w:val="single"/>
          <w:rtl w:val="true"/>
        </w:rPr>
        <w:t>"</w:t>
      </w:r>
      <w:r>
        <w:rPr>
          <w:rFonts w:eastAsia="SimSun;????" w:hint="cs"/>
          <w:u w:val="single"/>
          <w:rtl w:val="true"/>
        </w:rPr>
        <w:t>ר</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 xml:space="preserve">), </w:t>
      </w:r>
      <w:r>
        <w:rPr>
          <w:rFonts w:eastAsia="SimSun;????" w:hint="cs"/>
          <w:u w:val="single"/>
          <w:rtl w:val="true"/>
        </w:rPr>
        <w:t>גר</w:t>
      </w:r>
      <w:r>
        <w:rPr>
          <w:rFonts w:eastAsia="SimSun;????" w:hint="cs"/>
          <w:u w:val="single"/>
          <w:rtl w:val="true"/>
        </w:rPr>
        <w:t>"</w:t>
      </w:r>
      <w:r>
        <w:rPr>
          <w:rFonts w:eastAsia="SimSun;????" w:hint="cs"/>
          <w:u w:val="single"/>
          <w:rtl w:val="true"/>
        </w:rPr>
        <w:t>א</w:t>
      </w:r>
      <w:r>
        <w:rPr>
          <w:rFonts w:eastAsia="SimSun;????" w:hint="cs"/>
          <w:rtl w:val="true"/>
        </w:rPr>
        <w:t xml:space="preserve">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תצ</w:t>
      </w:r>
      <w:r>
        <w:rPr>
          <w:rFonts w:eastAsia="SimSun;????" w:hint="cs"/>
          <w:rtl w:val="true"/>
        </w:rPr>
        <w:t>"</w:t>
      </w:r>
      <w:r>
        <w:rPr>
          <w:rFonts w:eastAsia="SimSun;????" w:hint="cs"/>
          <w:rtl w:val="true"/>
        </w:rPr>
        <w:t>ה על 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שעה</w:t>
      </w:r>
      <w:r>
        <w:rPr>
          <w:rFonts w:eastAsia="SimSun;????" w:hint="cs"/>
          <w:rtl w:val="true"/>
        </w:rPr>
        <w:t>"</w:t>
      </w:r>
      <w:r>
        <w:rPr>
          <w:rFonts w:eastAsia="SimSun;????" w:hint="cs"/>
          <w:rtl w:val="true"/>
        </w:rPr>
        <w:t>צ ס</w:t>
      </w:r>
      <w:r>
        <w:rPr>
          <w:rFonts w:eastAsia="SimSun;????" w:hint="cs"/>
          <w:rtl w:val="true"/>
        </w:rPr>
        <w:t>"</w:t>
      </w:r>
      <w:r>
        <w:rPr>
          <w:rFonts w:eastAsia="SimSun;????" w:hint="cs"/>
          <w:rtl w:val="true"/>
        </w:rPr>
        <w:t>ק י</w:t>
      </w:r>
      <w:r>
        <w:rPr>
          <w:rFonts w:eastAsia="SimSun;????" w:hint="cs"/>
          <w:rtl w:val="true"/>
        </w:rPr>
        <w:t>"</w:t>
      </w:r>
      <w:r>
        <w:rPr>
          <w:rFonts w:eastAsia="SimSun;????" w:hint="cs"/>
          <w:rtl w:val="true"/>
        </w:rPr>
        <w:t>ז</w:t>
      </w:r>
      <w:r>
        <w:rPr>
          <w:rFonts w:eastAsia="SimSun;????" w:hint="cs"/>
          <w:rtl w:val="true"/>
        </w:rPr>
        <w:t xml:space="preserve">), </w:t>
      </w:r>
      <w:r>
        <w:rPr>
          <w:rFonts w:eastAsia="SimSun;????" w:hint="cs"/>
          <w:u w:val="single"/>
          <w:rtl w:val="true"/>
        </w:rPr>
        <w:t>גר</w:t>
      </w:r>
      <w:r>
        <w:rPr>
          <w:rFonts w:eastAsia="SimSun;????" w:hint="cs"/>
          <w:u w:val="single"/>
          <w:rtl w:val="true"/>
        </w:rPr>
        <w:t>"</w:t>
      </w:r>
      <w:r>
        <w:rPr>
          <w:rFonts w:eastAsia="SimSun;????" w:hint="cs"/>
          <w:u w:val="single"/>
          <w:rtl w:val="true"/>
        </w:rPr>
        <w:t>ז</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א</w:t>
      </w:r>
      <w:r>
        <w:rPr>
          <w:rFonts w:eastAsia="SimSun;????" w:hint="cs"/>
          <w:rtl w:val="true"/>
        </w:rPr>
        <w:t>, "</w:t>
      </w:r>
      <w:r>
        <w:rPr>
          <w:rFonts w:eastAsia="SimSun;????"/>
          <w:rtl w:val="true"/>
        </w:rPr>
        <w:t>אין עושין גבינה ביום טוב לפי שאפשר לעשותה מערב יום טוב שהגבינה ישנה טובה מהחדשה</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 xml:space="preserve">משום עובדין דחול </w:t>
      </w:r>
      <w:r>
        <w:rPr>
          <w:rFonts w:eastAsia="SimSun;????"/>
          <w:rtl w:val="true"/>
        </w:rPr>
        <w:t>–</w:t>
      </w:r>
      <w:r>
        <w:rPr>
          <w:rFonts w:eastAsia="SimSun;????" w:hint="cs"/>
          <w:rtl w:val="true"/>
        </w:rPr>
        <w:t xml:space="preserve"> </w:t>
      </w:r>
      <w:r>
        <w:rPr>
          <w:rFonts w:eastAsia="SimSun;????"/>
          <w:u w:val="single"/>
          <w:rtl w:val="true"/>
        </w:rPr>
        <w:t>מג</w:t>
      </w:r>
      <w:r>
        <w:rPr>
          <w:rFonts w:eastAsia="SimSun;????" w:hint="cs"/>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 "</w:t>
      </w:r>
      <w:r>
        <w:rPr>
          <w:rFonts w:eastAsia="SimSun;????"/>
          <w:rtl w:val="true"/>
        </w:rPr>
        <w:t>ונ</w:t>
      </w:r>
      <w:r>
        <w:rPr>
          <w:rFonts w:eastAsia="SimSun;????"/>
          <w:rtl w:val="true"/>
        </w:rPr>
        <w:t>"</w:t>
      </w:r>
      <w:r>
        <w:rPr>
          <w:rFonts w:eastAsia="SimSun;????"/>
          <w:rtl w:val="true"/>
        </w:rPr>
        <w:t>ל דעיקר הטעם מפני שדרך לעשותו לימים הרבה הוי עובדא דחול וכמ</w:t>
      </w:r>
      <w:r>
        <w:rPr>
          <w:rFonts w:eastAsia="SimSun;????"/>
          <w:rtl w:val="true"/>
        </w:rPr>
        <w:t>"</w:t>
      </w:r>
      <w:r>
        <w:rPr>
          <w:rFonts w:eastAsia="SimSun;????"/>
          <w:rtl w:val="true"/>
        </w:rPr>
        <w:t>ש סי</w:t>
      </w:r>
      <w:r>
        <w:rPr>
          <w:rFonts w:eastAsia="SimSun;????"/>
          <w:rtl w:val="true"/>
        </w:rPr>
        <w:t xml:space="preserve">' </w:t>
      </w:r>
      <w:r>
        <w:rPr>
          <w:rFonts w:eastAsia="SimSun;????"/>
          <w:rtl w:val="true"/>
        </w:rPr>
        <w:t>תק</w:t>
      </w:r>
      <w:r>
        <w:rPr>
          <w:rFonts w:eastAsia="SimSun;????"/>
          <w:rtl w:val="true"/>
        </w:rPr>
        <w:t>"</w:t>
      </w:r>
      <w:r>
        <w:rPr>
          <w:rFonts w:eastAsia="SimSun;????"/>
          <w:rtl w:val="true"/>
        </w:rPr>
        <w:t>ד</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ערה</w:t>
      </w:r>
      <w:r>
        <w:rPr>
          <w:rFonts w:eastAsia="SimSun;????" w:hint="cs"/>
          <w:u w:val="single"/>
          <w:rtl w:val="true"/>
        </w:rPr>
        <w:t>"</w:t>
      </w:r>
      <w:r>
        <w:rPr>
          <w:rFonts w:eastAsia="SimSun;????" w:hint="cs"/>
          <w:u w:val="single"/>
          <w:rtl w:val="true"/>
        </w:rPr>
        <w:t>ש</w:t>
      </w:r>
      <w:r>
        <w:rPr>
          <w:rFonts w:eastAsia="SimSun;????" w:hint="cs"/>
          <w:rtl w:val="true"/>
        </w:rPr>
        <w:t xml:space="preserve"> </w:t>
      </w:r>
      <w:r>
        <w:rPr>
          <w:rFonts w:eastAsia="SimSun;????" w:hint="cs"/>
          <w:rtl w:val="true"/>
        </w:rPr>
        <w:t>(</w:t>
      </w:r>
      <w:r>
        <w:rPr>
          <w:rFonts w:eastAsia="SimSun;????" w:hint="cs"/>
          <w:rtl w:val="true"/>
        </w:rPr>
        <w:t>סעי</w:t>
      </w:r>
      <w:r>
        <w:rPr>
          <w:rFonts w:eastAsia="SimSun;????" w:hint="cs"/>
          <w:rtl w:val="true"/>
        </w:rPr>
        <w:t xml:space="preserve">' </w:t>
      </w:r>
      <w:r>
        <w:rPr>
          <w:rFonts w:eastAsia="SimSun;????" w:hint="cs"/>
          <w:rtl w:val="true"/>
        </w:rPr>
        <w:t>י</w:t>
      </w:r>
      <w:r>
        <w:rPr>
          <w:rFonts w:eastAsia="SimSun;????" w:hint="cs"/>
          <w:rtl w:val="true"/>
        </w:rPr>
        <w:t>"</w:t>
      </w:r>
      <w:r>
        <w:rPr>
          <w:rFonts w:eastAsia="SimSun;????" w:hint="cs"/>
          <w:rtl w:val="true"/>
        </w:rPr>
        <w:t>א</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כ</w:t>
      </w:r>
      <w:r>
        <w:rPr>
          <w:rFonts w:eastAsia="SimSun;????" w:hint="cs"/>
          <w:rtl w:val="true"/>
        </w:rPr>
        <w:t>"</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הו</w:t>
      </w:r>
      <w:r>
        <w:rPr>
          <w:rFonts w:eastAsia="SimSun;????"/>
          <w:rtl w:val="true"/>
        </w:rPr>
        <w:t>"</w:t>
      </w:r>
      <w:r>
        <w:rPr>
          <w:rFonts w:eastAsia="SimSun;????"/>
          <w:rtl w:val="true"/>
        </w:rPr>
        <w:t>ל למעבד קודם יום טוב ואפילו לאותן הפוסקים דסוברין בסימן תצ</w:t>
      </w:r>
      <w:r>
        <w:rPr>
          <w:rFonts w:eastAsia="SimSun;????"/>
          <w:rtl w:val="true"/>
        </w:rPr>
        <w:t>"</w:t>
      </w:r>
      <w:r>
        <w:rPr>
          <w:rFonts w:eastAsia="SimSun;????"/>
          <w:rtl w:val="true"/>
        </w:rPr>
        <w:t>ה דאוכל נפש עצמו מותר אפילו היה אפשר לעשותה קודם יום טוב הכא אסור מפני שדרך לעשותו לימים הרבה והוי עובדא דחול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נ</w:t>
      </w:r>
      <w:r>
        <w:rPr>
          <w:rFonts w:eastAsia="SimSun;????" w:hint="cs"/>
          <w:rtl w:val="true"/>
        </w:rPr>
        <w:t>"</w:t>
      </w:r>
      <w:r>
        <w:rPr>
          <w:rFonts w:eastAsia="SimSun;????" w:hint="cs"/>
          <w:rtl w:val="true"/>
        </w:rPr>
        <w:t>מ</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הציורים לקמן</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לא היה אפשר לעשות מערב יו</w:t>
      </w:r>
      <w:r>
        <w:rPr>
          <w:rFonts w:eastAsia="SimSun;????" w:hint="cs"/>
          <w:b/>
          <w:bCs/>
          <w:rtl w:val="true"/>
        </w:rPr>
        <w:t>"</w:t>
      </w:r>
      <w:r>
        <w:rPr>
          <w:rFonts w:eastAsia="SimSun;????" w:hint="cs"/>
          <w:b/>
          <w:b/>
          <w:bCs/>
          <w:rtl w:val="true"/>
        </w:rPr>
        <w:t>ט</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 xml:space="preserve">: </w:t>
      </w:r>
      <w:r>
        <w:rPr>
          <w:rFonts w:eastAsia="SimSun;????" w:hint="cs"/>
          <w:rtl w:val="true"/>
        </w:rPr>
        <w:t>אין לחלק</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ב</w:t>
      </w:r>
      <w:r>
        <w:rPr>
          <w:rFonts w:eastAsia="SimSun;????" w:hint="cs"/>
          <w:u w:val="single"/>
          <w:rtl w:val="true"/>
        </w:rPr>
        <w:t>"</w:t>
      </w:r>
      <w:r>
        <w:rPr>
          <w:rFonts w:eastAsia="SimSun;????" w:hint="cs"/>
          <w:u w:val="single"/>
          <w:rtl w:val="true"/>
        </w:rPr>
        <w:t>ח</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ג</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ראוי להחמיר שלא לעשות גבינה ביום טוב אפילו כשלא היה אפשר לו לעשות מערב יום טוב כגון שהיה טרוד אפילו הכי לא יעשה מאחר שהחלב טוב ממנה ולא כדמשמע מדברי רבינו ירוחם שכתב בשם התוספות דחולב ומחבץ ומגבן לצורך יום טוב מותר היכא דלא היה אפשר מערב יום טוב מאחר דמן התורה מותר באוכל נפש אפילו היכא דאפשר מערב יום טוב אם כן בדלא אפשר מערב יום טוב שרי אפילו מדרבנן והיה מפרש בההיא דאפילו בגבינה בת יומא מעליא כפירוש רש</w:t>
      </w:r>
      <w:r>
        <w:rPr>
          <w:rFonts w:eastAsia="SimSun;????"/>
          <w:rtl w:val="true"/>
        </w:rPr>
        <w:t>"</w:t>
      </w:r>
      <w:r>
        <w:rPr>
          <w:rFonts w:eastAsia="SimSun;????"/>
          <w:rtl w:val="true"/>
        </w:rPr>
        <w:t>י דהיינו לומר וכל שכן היבשה דמעליא ושניהם יותר טובים מן החלב ולכך היכא דלא היה אפשר לחלוב ולחבץ ולגבן מערב יום טוב מותר ביום טוב כיון דמעליא כשהוא בן יומו יותר מן החלב דאין להקל כיון דיש לפרש דאפילו גבינה מעליא וכל שכן החלב שטוב ממנה דלפי זה אין היתר בעולם לעשות גבינה ביום טוב כדפרישית וכן נראה מדברי רבינו שכתב בסתם לאיסור</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עולת שבת</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hint="cs"/>
          <w:rtl w:val="true"/>
        </w:rPr>
        <w:t>ק ד</w:t>
      </w:r>
      <w:r>
        <w:rPr>
          <w:rFonts w:eastAsia="SimSun;????" w:hint="cs"/>
          <w:rtl w:val="true"/>
        </w:rPr>
        <w:t xml:space="preserve">') - </w:t>
      </w:r>
      <w:r>
        <w:rPr>
          <w:rFonts w:eastAsia="SimSun;????" w:hint="cs"/>
          <w:rtl w:val="true"/>
          <w:lang w:bidi="he-IL"/>
        </w:rPr>
        <w:t>לשונו מובא לקמן</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פמ</w:t>
      </w:r>
      <w:r>
        <w:rPr>
          <w:rFonts w:eastAsia="SimSun;????" w:hint="cs"/>
          <w:u w:val="single"/>
          <w:rtl w:val="true"/>
        </w:rPr>
        <w:t>"</w:t>
      </w:r>
      <w:r>
        <w:rPr>
          <w:rFonts w:eastAsia="SimSun;????" w:hint="cs"/>
          <w:u w:val="single"/>
          <w:rtl w:val="true"/>
        </w:rPr>
        <w:t>ג</w:t>
      </w:r>
      <w:r>
        <w:rPr>
          <w:rFonts w:eastAsia="SimSun;????" w:hint="cs"/>
          <w:rtl w:val="true"/>
        </w:rPr>
        <w:t xml:space="preserve"> </w:t>
      </w:r>
      <w:r>
        <w:rPr>
          <w:rFonts w:eastAsia="SimSun;????" w:hint="cs"/>
          <w:rtl w:val="true"/>
        </w:rPr>
        <w:t>(</w:t>
      </w:r>
      <w:r>
        <w:rPr>
          <w:rFonts w:eastAsia="SimSun;????" w:hint="cs"/>
          <w:rtl w:val="true"/>
        </w:rPr>
        <w:t>א</w:t>
      </w:r>
      <w:r>
        <w:rPr>
          <w:rFonts w:eastAsia="SimSun;????" w:hint="cs"/>
          <w:rtl w:val="true"/>
        </w:rPr>
        <w:t>"</w:t>
      </w:r>
      <w:r>
        <w:rPr>
          <w:rFonts w:eastAsia="SimSun;????" w:hint="cs"/>
          <w:rtl w:val="true"/>
        </w:rPr>
        <w:t>א 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גבינה</w:t>
      </w:r>
      <w:r>
        <w:rPr>
          <w:rFonts w:eastAsia="SimSun;????"/>
          <w:rtl w:val="true"/>
        </w:rPr>
        <w:t xml:space="preserve">. </w:t>
      </w:r>
      <w:r>
        <w:rPr>
          <w:rFonts w:eastAsia="SimSun;????"/>
          <w:rtl w:val="true"/>
        </w:rPr>
        <w:t>עיין מ</w:t>
      </w:r>
      <w:r>
        <w:rPr>
          <w:rFonts w:eastAsia="SimSun;????"/>
          <w:rtl w:val="true"/>
        </w:rPr>
        <w:t>"</w:t>
      </w:r>
      <w:r>
        <w:rPr>
          <w:rFonts w:eastAsia="SimSun;????"/>
          <w:rtl w:val="true"/>
        </w:rPr>
        <w:t>א</w:t>
      </w:r>
      <w:r>
        <w:rPr>
          <w:rFonts w:eastAsia="SimSun;????"/>
          <w:rtl w:val="true"/>
        </w:rPr>
        <w:t xml:space="preserve">. </w:t>
      </w:r>
      <w:r>
        <w:rPr>
          <w:rFonts w:eastAsia="SimSun;????"/>
          <w:rtl w:val="true"/>
        </w:rPr>
        <w:t>משמע אף שלא היה אפשר לעשות מערב יום טוב אסור</w:t>
      </w:r>
      <w:r>
        <w:rPr>
          <w:rFonts w:eastAsia="SimSun;????"/>
          <w:rtl w:val="true"/>
        </w:rPr>
        <w:t xml:space="preserve">, </w:t>
      </w:r>
      <w:r>
        <w:rPr>
          <w:rFonts w:eastAsia="SimSun;????"/>
          <w:rtl w:val="true"/>
        </w:rPr>
        <w:t>ועיין סימן תצ</w:t>
      </w:r>
      <w:r>
        <w:rPr>
          <w:rFonts w:eastAsia="SimSun;????"/>
          <w:rtl w:val="true"/>
        </w:rPr>
        <w:t>"</w:t>
      </w:r>
      <w:r>
        <w:rPr>
          <w:rFonts w:eastAsia="SimSun;????"/>
          <w:rtl w:val="true"/>
        </w:rPr>
        <w:t>ה</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ח</w:t>
      </w:r>
      <w:r>
        <w:rPr>
          <w:rFonts w:eastAsia="SimSun;????" w:hint="cs"/>
          <w:u w:val="single"/>
          <w:rtl w:val="true"/>
        </w:rPr>
        <w:t>"</w:t>
      </w:r>
      <w:r>
        <w:rPr>
          <w:rFonts w:eastAsia="SimSun;????"/>
          <w:u w:val="single"/>
          <w:rtl w:val="true"/>
        </w:rPr>
        <w:t>א</w:t>
      </w:r>
      <w:r>
        <w:rPr>
          <w:rFonts w:eastAsia="SimSun;????"/>
          <w:rtl w:val="true"/>
        </w:rPr>
        <w:t xml:space="preserve"> </w:t>
      </w:r>
      <w:r>
        <w:rPr>
          <w:rFonts w:eastAsia="SimSun;????" w:hint="cs"/>
          <w:rtl w:val="true"/>
        </w:rPr>
        <w:t>(</w:t>
      </w:r>
      <w:r>
        <w:rPr>
          <w:rFonts w:eastAsia="SimSun;????"/>
          <w:rtl w:val="true"/>
        </w:rPr>
        <w:t>כלל צ</w:t>
      </w:r>
      <w:r>
        <w:rPr>
          <w:rFonts w:eastAsia="SimSun;????" w:hint="cs"/>
          <w:rtl w:val="true"/>
        </w:rPr>
        <w:t>"</w:t>
      </w:r>
      <w:r>
        <w:rPr>
          <w:rFonts w:eastAsia="SimSun;????"/>
          <w:rtl w:val="true"/>
        </w:rPr>
        <w:t>ג</w:t>
      </w:r>
      <w:r>
        <w:rPr>
          <w:rFonts w:eastAsia="SimSun;????" w:hint="cs"/>
          <w:rtl w:val="true"/>
        </w:rPr>
        <w:t xml:space="preserve"> סעי</w:t>
      </w:r>
      <w:r>
        <w:rPr>
          <w:rFonts w:eastAsia="SimSun;????" w:hint="cs"/>
          <w:rtl w:val="true"/>
        </w:rPr>
        <w:t xml:space="preserve">' </w:t>
      </w:r>
      <w:r>
        <w:rPr>
          <w:rFonts w:eastAsia="SimSun;????" w:hint="cs"/>
          <w:rtl w:val="true"/>
        </w:rPr>
        <w:t>א</w:t>
      </w:r>
      <w:r>
        <w:rPr>
          <w:rFonts w:eastAsia="SimSun;????" w:hint="cs"/>
          <w:rtl w:val="true"/>
        </w:rPr>
        <w:t xml:space="preserve">', </w:t>
      </w:r>
      <w:r>
        <w:rPr>
          <w:rFonts w:eastAsia="SimSun;????" w:hint="cs"/>
          <w:rtl w:val="true"/>
        </w:rPr>
        <w:t>נשמ</w:t>
      </w:r>
      <w:r>
        <w:rPr>
          <w:rFonts w:eastAsia="SimSun;????" w:hint="cs"/>
          <w:rtl w:val="true"/>
        </w:rPr>
        <w:t>"</w:t>
      </w:r>
      <w:r>
        <w:rPr>
          <w:rFonts w:eastAsia="SimSun;????" w:hint="cs"/>
          <w:rtl w:val="true"/>
        </w:rPr>
        <w:t>א ס</w:t>
      </w:r>
      <w:r>
        <w:rPr>
          <w:rFonts w:eastAsia="SimSun;????" w:hint="cs"/>
          <w:rtl w:val="true"/>
        </w:rPr>
        <w:t>"</w:t>
      </w:r>
      <w:r>
        <w:rPr>
          <w:rFonts w:eastAsia="SimSun;????" w:hint="cs"/>
          <w:rtl w:val="true"/>
        </w:rPr>
        <w:t>ק 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והגבינה הישנה יותר טובה מחדשה</w:t>
      </w:r>
      <w:r>
        <w:rPr>
          <w:rFonts w:eastAsia="SimSun;????"/>
          <w:rtl w:val="true"/>
        </w:rPr>
        <w:t xml:space="preserve">. </w:t>
      </w:r>
      <w:r>
        <w:rPr>
          <w:rFonts w:eastAsia="SimSun;????"/>
          <w:rtl w:val="true"/>
        </w:rPr>
        <w:t>ואפילו היה לו אונס ולא עשה מערב יום טוב</w:t>
      </w:r>
      <w:r>
        <w:rPr>
          <w:rFonts w:eastAsia="SimSun;????"/>
          <w:rtl w:val="true"/>
        </w:rPr>
        <w:t xml:space="preserve">, </w:t>
      </w:r>
      <w:r>
        <w:rPr>
          <w:rFonts w:eastAsia="SimSun;????"/>
          <w:rtl w:val="true"/>
        </w:rPr>
        <w:t>אסור</w:t>
      </w:r>
      <w:r>
        <w:rPr>
          <w:rFonts w:eastAsia="SimSun;????"/>
          <w:rtl w:val="true"/>
        </w:rPr>
        <w:t xml:space="preserve">, </w:t>
      </w:r>
      <w:r>
        <w:rPr>
          <w:rFonts w:eastAsia="SimSun;????"/>
          <w:rtl w:val="true"/>
        </w:rPr>
        <w:t xml:space="preserve">דהיא מלאכה שנעשית לימים הרבה </w:t>
      </w:r>
      <w:r>
        <w:rPr>
          <w:rFonts w:eastAsia="SimSun;????"/>
          <w:rtl w:val="true"/>
        </w:rPr>
        <w:t>(</w:t>
      </w:r>
      <w:r>
        <w:rPr>
          <w:rFonts w:eastAsia="SimSun;????"/>
          <w:rtl w:val="true"/>
        </w:rPr>
        <w:t>סי</w:t>
      </w:r>
      <w:r>
        <w:rPr>
          <w:rFonts w:eastAsia="SimSun;????"/>
          <w:rtl w:val="true"/>
        </w:rPr>
        <w:t xml:space="preserve">' </w:t>
      </w:r>
      <w:r>
        <w:rPr>
          <w:rFonts w:eastAsia="SimSun;????"/>
          <w:rtl w:val="true"/>
        </w:rPr>
        <w:t>תק</w:t>
      </w:r>
      <w:r>
        <w:rPr>
          <w:rFonts w:eastAsia="SimSun;????"/>
          <w:rtl w:val="true"/>
        </w:rPr>
        <w:t>"</w:t>
      </w:r>
      <w:r>
        <w:rPr>
          <w:rFonts w:eastAsia="SimSun;????"/>
          <w:rtl w:val="true"/>
        </w:rPr>
        <w:t>י</w:t>
      </w:r>
      <w:r>
        <w:rPr>
          <w:rFonts w:eastAsia="SimSun;????"/>
          <w:rtl w:val="true"/>
        </w:rPr>
        <w:t>)</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כ</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שעה</w:t>
      </w:r>
      <w:r>
        <w:rPr>
          <w:rFonts w:eastAsia="SimSun;????" w:hint="cs"/>
          <w:rtl w:val="true"/>
        </w:rPr>
        <w:t>"</w:t>
      </w:r>
      <w:r>
        <w:rPr>
          <w:rFonts w:eastAsia="SimSun;????" w:hint="cs"/>
          <w:rtl w:val="true"/>
        </w:rPr>
        <w:t>צ ס</w:t>
      </w:r>
      <w:r>
        <w:rPr>
          <w:rFonts w:eastAsia="SimSun;????" w:hint="cs"/>
          <w:rtl w:val="true"/>
        </w:rPr>
        <w:t>"</w:t>
      </w:r>
      <w:r>
        <w:rPr>
          <w:rFonts w:eastAsia="SimSun;????" w:hint="cs"/>
          <w:rtl w:val="true"/>
        </w:rPr>
        <w:t>ק י</w:t>
      </w:r>
      <w:r>
        <w:rPr>
          <w:rFonts w:eastAsia="SimSun;????" w:hint="cs"/>
          <w:rtl w:val="true"/>
        </w:rPr>
        <w:t>"</w:t>
      </w:r>
      <w:r>
        <w:rPr>
          <w:rFonts w:eastAsia="SimSun;????" w:hint="cs"/>
          <w:rtl w:val="true"/>
        </w:rPr>
        <w:t xml:space="preserve">ח </w:t>
      </w:r>
      <w:r>
        <w:rPr>
          <w:rFonts w:eastAsia="SimSun;????" w:hint="cs"/>
          <w:rtl w:val="true"/>
        </w:rPr>
        <w:t>[</w:t>
      </w:r>
      <w:r>
        <w:rPr>
          <w:rFonts w:eastAsia="SimSun;????" w:hint="cs"/>
          <w:rtl w:val="true"/>
          <w:lang w:bidi="he-IL"/>
        </w:rPr>
        <w:t>לשונו מובא לקמן</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אין עושין גבינה ביום טוב</w:t>
      </w:r>
      <w:r>
        <w:rPr>
          <w:rFonts w:eastAsia="SimSun;????" w:hint="cs"/>
          <w:rtl w:val="true"/>
        </w:rPr>
        <w:t>.</w:t>
      </w:r>
      <w:r>
        <w:rPr>
          <w:rFonts w:eastAsia="SimSun;????"/>
          <w:rtl w:val="true"/>
        </w:rPr>
        <w:t xml:space="preserve"> </w:t>
      </w:r>
      <w:r>
        <w:rPr>
          <w:rFonts w:eastAsia="SimSun;????"/>
          <w:rtl w:val="true"/>
        </w:rPr>
        <w:t>דגבינה מעלי טפי כשהיא ישנה וא</w:t>
      </w:r>
      <w:r>
        <w:rPr>
          <w:rFonts w:eastAsia="SimSun;????"/>
          <w:rtl w:val="true"/>
        </w:rPr>
        <w:t>"</w:t>
      </w:r>
      <w:r>
        <w:rPr>
          <w:rFonts w:eastAsia="SimSun;????"/>
          <w:rtl w:val="true"/>
        </w:rPr>
        <w:t>כ הו</w:t>
      </w:r>
      <w:r>
        <w:rPr>
          <w:rFonts w:eastAsia="SimSun;????"/>
          <w:rtl w:val="true"/>
        </w:rPr>
        <w:t>"</w:t>
      </w:r>
      <w:r>
        <w:rPr>
          <w:rFonts w:eastAsia="SimSun;????"/>
          <w:rtl w:val="true"/>
        </w:rPr>
        <w:t>ל למעבד קודם יום טוב ואפילו לאותן הפוסקים דסוברין בסימן תצ</w:t>
      </w:r>
      <w:r>
        <w:rPr>
          <w:rFonts w:eastAsia="SimSun;????"/>
          <w:rtl w:val="true"/>
        </w:rPr>
        <w:t>"</w:t>
      </w:r>
      <w:r>
        <w:rPr>
          <w:rFonts w:eastAsia="SimSun;????"/>
          <w:rtl w:val="true"/>
        </w:rPr>
        <w:t>ה דאוכל נפש עצמו מותר אפילו היה אפשר לעשותה קודם יום טוב הכא אסור מפני שדרך לעשותו לימים הרבה והוי עובדא דחול</w:t>
      </w:r>
      <w:r>
        <w:rPr>
          <w:rFonts w:eastAsia="SimSun;????" w:hint="cs"/>
          <w:rtl w:val="true"/>
        </w:rPr>
        <w:t xml:space="preserve">. </w:t>
      </w:r>
      <w:r>
        <w:rPr>
          <w:rFonts w:eastAsia="SimSun;????"/>
          <w:rtl w:val="true"/>
        </w:rPr>
        <w:t>ולפ</w:t>
      </w:r>
      <w:r>
        <w:rPr>
          <w:rFonts w:eastAsia="SimSun;????"/>
          <w:rtl w:val="true"/>
        </w:rPr>
        <w:t>"</w:t>
      </w:r>
      <w:r>
        <w:rPr>
          <w:rFonts w:eastAsia="SimSun;????"/>
          <w:rtl w:val="true"/>
        </w:rPr>
        <w:t>ז אפילו אי אפשר לו לעשותה קודם יום טוב</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ששכ</w:t>
      </w:r>
      <w:r>
        <w:rPr>
          <w:rFonts w:eastAsia="SimSun;????" w:hint="cs"/>
          <w:u w:val="single"/>
          <w:rtl w:val="true"/>
        </w:rPr>
        <w:t>"</w:t>
      </w:r>
      <w:r>
        <w:rPr>
          <w:rFonts w:eastAsia="SimSun;????" w:hint="cs"/>
          <w:u w:val="single"/>
          <w:rtl w:val="true"/>
        </w:rPr>
        <w:t>ה</w:t>
      </w:r>
      <w:r>
        <w:rPr>
          <w:rFonts w:eastAsia="SimSun;????" w:hint="cs"/>
          <w:rtl w:val="true"/>
        </w:rPr>
        <w:t xml:space="preserve"> </w:t>
      </w:r>
      <w:r>
        <w:rPr>
          <w:rFonts w:eastAsia="SimSun;????" w:hint="cs"/>
          <w:rtl w:val="true"/>
        </w:rPr>
        <w:t>(</w:t>
      </w:r>
      <w:r>
        <w:rPr>
          <w:rFonts w:eastAsia="SimSun;????" w:hint="cs"/>
          <w:rtl w:val="true"/>
        </w:rPr>
        <w:t>פרק ד</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 xml:space="preserve">ח </w:t>
      </w:r>
      <w:r>
        <w:rPr>
          <w:rFonts w:eastAsia="SimSun;????" w:hint="cs"/>
          <w:rtl w:val="true"/>
        </w:rPr>
        <w:t>[</w:t>
      </w:r>
      <w:r>
        <w:rPr>
          <w:rFonts w:eastAsia="SimSun;????" w:hint="cs"/>
          <w:rtl w:val="true"/>
        </w:rPr>
        <w:t>דפו</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ל</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מיקל</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w:t>
      </w:r>
      <w:r>
        <w:rPr>
          <w:rFonts w:eastAsia="SimSun;????" w:hint="cs"/>
          <w:u w:val="single"/>
          <w:rtl w:val="true"/>
        </w:rPr>
        <w:t>"</w:t>
      </w:r>
      <w:r>
        <w:rPr>
          <w:rFonts w:eastAsia="SimSun;????" w:hint="cs"/>
          <w:u w:val="single"/>
          <w:rtl w:val="true"/>
        </w:rPr>
        <w:t>ר</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י</w:t>
      </w:r>
      <w:r>
        <w:rPr>
          <w:rFonts w:eastAsia="SimSun;????" w:hint="cs"/>
          <w:rtl w:val="true"/>
        </w:rPr>
        <w:t>"</w:t>
      </w:r>
      <w:r>
        <w:rPr>
          <w:rFonts w:eastAsia="SimSun;????" w:hint="cs"/>
          <w:rtl w:val="true"/>
        </w:rPr>
        <w:t>א</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מפני שהיה אפשר וכו</w:t>
      </w:r>
      <w:r>
        <w:rPr>
          <w:rFonts w:eastAsia="SimSun;????"/>
          <w:rtl w:val="true"/>
        </w:rPr>
        <w:t xml:space="preserve">'. </w:t>
      </w:r>
      <w:r>
        <w:rPr>
          <w:rFonts w:eastAsia="SimSun;????"/>
          <w:rtl w:val="true"/>
        </w:rPr>
        <w:t>משמע דאם אי אפשר מערב יום טוב מותר</w:t>
      </w:r>
      <w:r>
        <w:rPr>
          <w:rFonts w:eastAsia="SimSun;????"/>
          <w:rtl w:val="true"/>
        </w:rPr>
        <w:t xml:space="preserve">. </w:t>
      </w:r>
      <w:r>
        <w:rPr>
          <w:rFonts w:eastAsia="SimSun;????"/>
          <w:rtl w:val="true"/>
        </w:rPr>
        <w:t>והב</w:t>
      </w:r>
      <w:r>
        <w:rPr>
          <w:rFonts w:eastAsia="SimSun;????"/>
          <w:rtl w:val="true"/>
        </w:rPr>
        <w:t>"</w:t>
      </w:r>
      <w:r>
        <w:rPr>
          <w:rFonts w:eastAsia="SimSun;????"/>
          <w:rtl w:val="true"/>
        </w:rPr>
        <w:t xml:space="preserve">ח </w:t>
      </w:r>
      <w:r>
        <w:rPr>
          <w:rFonts w:eastAsia="SimSun;????"/>
          <w:rtl w:val="true"/>
        </w:rPr>
        <w:t>[</w:t>
      </w:r>
      <w:r>
        <w:rPr>
          <w:rFonts w:eastAsia="SimSun;????"/>
          <w:rtl w:val="true"/>
        </w:rPr>
        <w:t>ס</w:t>
      </w:r>
      <w:r>
        <w:rPr>
          <w:rFonts w:eastAsia="SimSun;????"/>
          <w:rtl w:val="true"/>
        </w:rPr>
        <w:t>"</w:t>
      </w:r>
      <w:r>
        <w:rPr>
          <w:rFonts w:eastAsia="SimSun;????"/>
          <w:rtl w:val="true"/>
        </w:rPr>
        <w:t>ג</w:t>
      </w:r>
      <w:r>
        <w:rPr>
          <w:rFonts w:eastAsia="SimSun;????"/>
          <w:rtl w:val="true"/>
        </w:rPr>
        <w:t xml:space="preserve">] </w:t>
      </w:r>
      <w:r>
        <w:rPr>
          <w:rFonts w:eastAsia="SimSun;????"/>
          <w:rtl w:val="true"/>
        </w:rPr>
        <w:t xml:space="preserve">החמיר מטעם דבעל המאור </w:t>
      </w:r>
      <w:r>
        <w:rPr>
          <w:rFonts w:eastAsia="SimSun;????"/>
          <w:rtl w:val="true"/>
        </w:rPr>
        <w:t>[</w:t>
      </w:r>
      <w:r>
        <w:rPr>
          <w:rFonts w:eastAsia="SimSun;????"/>
          <w:rtl w:val="true"/>
        </w:rPr>
        <w:t>יב ע</w:t>
      </w:r>
      <w:r>
        <w:rPr>
          <w:rFonts w:eastAsia="SimSun;????"/>
          <w:rtl w:val="true"/>
        </w:rPr>
        <w:t>"</w:t>
      </w:r>
      <w:r>
        <w:rPr>
          <w:rFonts w:eastAsia="SimSun;????"/>
          <w:rtl w:val="true"/>
        </w:rPr>
        <w:t>ב</w:t>
      </w:r>
      <w:r>
        <w:rPr>
          <w:rFonts w:eastAsia="SimSun;????"/>
          <w:rtl w:val="true"/>
        </w:rPr>
        <w:t xml:space="preserve">], </w:t>
      </w:r>
      <w:r>
        <w:rPr>
          <w:rFonts w:eastAsia="SimSun;????"/>
          <w:rtl w:val="true"/>
        </w:rPr>
        <w:t>ואין להחמיר דכל הפוסקים פירשו כרש</w:t>
      </w:r>
      <w:r>
        <w:rPr>
          <w:rFonts w:eastAsia="SimSun;????"/>
          <w:rtl w:val="true"/>
        </w:rPr>
        <w:t>"</w:t>
      </w:r>
      <w:r>
        <w:rPr>
          <w:rFonts w:eastAsia="SimSun;????"/>
          <w:rtl w:val="true"/>
        </w:rPr>
        <w:t>י</w:t>
      </w:r>
      <w:r>
        <w:rPr>
          <w:rFonts w:eastAsia="SimSun;????" w:hint="cs"/>
          <w:rtl w:val="true"/>
        </w:rPr>
        <w:t>".</w:t>
      </w:r>
    </w:p>
    <w:p>
      <w:pPr>
        <w:pStyle w:val="Normal"/>
        <w:numPr>
          <w:ilvl w:val="2"/>
          <w:numId w:val="5"/>
        </w:numPr>
        <w:bidi w:val="1"/>
        <w:ind w:hanging="57" w:start="397" w:end="0"/>
        <w:jc w:val="both"/>
        <w:rPr>
          <w:rFonts w:eastAsia="SimSun;????"/>
        </w:rPr>
      </w:pPr>
      <w:r>
        <w:rPr>
          <w:rFonts w:eastAsia="SimSun;????" w:hint="cs"/>
          <w:b/>
          <w:b/>
          <w:bCs/>
          <w:rtl w:val="true"/>
        </w:rPr>
        <w:t>לפי הטעמים</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ד</w:t>
      </w:r>
      <w:r>
        <w:rPr>
          <w:rFonts w:eastAsia="SimSun;????"/>
          <w:rtl w:val="true"/>
        </w:rPr>
        <w:t>הו</w:t>
      </w:r>
      <w:r>
        <w:rPr>
          <w:rFonts w:eastAsia="SimSun;????"/>
          <w:rtl w:val="true"/>
        </w:rPr>
        <w:t>"</w:t>
      </w:r>
      <w:r>
        <w:rPr>
          <w:rFonts w:eastAsia="SimSun;????"/>
          <w:rtl w:val="true"/>
        </w:rPr>
        <w:t>ל למעבד קודם יו</w:t>
      </w:r>
      <w:r>
        <w:rPr>
          <w:rFonts w:eastAsia="SimSun;????"/>
          <w:rtl w:val="true"/>
        </w:rPr>
        <w:t>"</w:t>
      </w:r>
      <w:r>
        <w:rPr>
          <w:rFonts w:eastAsia="SimSun;????"/>
          <w:rtl w:val="true"/>
        </w:rPr>
        <w:t>ט</w:t>
      </w:r>
      <w:r>
        <w:rPr>
          <w:rFonts w:eastAsia="SimSun;????" w:hint="cs"/>
          <w:rtl w:val="true"/>
        </w:rPr>
        <w:t xml:space="preserve">, </w:t>
      </w:r>
      <w:r>
        <w:rPr>
          <w:rFonts w:eastAsia="SimSun;????" w:hint="cs"/>
          <w:rtl w:val="true"/>
        </w:rPr>
        <w:t xml:space="preserve">יש להקל </w:t>
      </w:r>
      <w:r>
        <w:rPr>
          <w:rFonts w:eastAsia="SimSun;????" w:hint="cs"/>
          <w:rtl w:val="true"/>
        </w:rPr>
        <w:t xml:space="preserve">- </w:t>
      </w:r>
      <w:r>
        <w:rPr>
          <w:rFonts w:eastAsia="SimSun;????" w:hint="cs"/>
          <w:rtl w:val="true"/>
        </w:rPr>
        <w:t>א</w:t>
      </w:r>
      <w:r>
        <w:rPr>
          <w:rFonts w:eastAsia="SimSun;????" w:hint="cs"/>
          <w:rtl w:val="true"/>
        </w:rPr>
        <w:t>"</w:t>
      </w:r>
      <w:r>
        <w:rPr>
          <w:rFonts w:eastAsia="SimSun;????" w:hint="cs"/>
          <w:rtl w:val="true"/>
        </w:rPr>
        <w:t>ר</w:t>
      </w:r>
      <w:r>
        <w:rPr>
          <w:rFonts w:eastAsia="SimSun;????" w:hint="cs"/>
          <w:rtl w:val="true"/>
        </w:rPr>
        <w:t>.</w:t>
      </w:r>
    </w:p>
    <w:p>
      <w:pPr>
        <w:pStyle w:val="Normal"/>
        <w:numPr>
          <w:ilvl w:val="3"/>
          <w:numId w:val="5"/>
        </w:numPr>
        <w:bidi w:val="1"/>
        <w:ind w:hanging="57" w:start="567" w:end="0"/>
        <w:jc w:val="both"/>
        <w:rPr>
          <w:rFonts w:eastAsia="SimSun;????"/>
        </w:rPr>
      </w:pPr>
      <w:r>
        <w:rPr>
          <w:rFonts w:eastAsia="SimSun;????"/>
          <w:rtl w:val="true"/>
        </w:rPr>
        <w:t>משום דחלב יותר משובח מהגבינה</w:t>
      </w:r>
      <w:r>
        <w:rPr>
          <w:rFonts w:eastAsia="SimSun;????" w:hint="cs"/>
          <w:rtl w:val="true"/>
        </w:rPr>
        <w:t xml:space="preserve">, </w:t>
      </w:r>
      <w:r>
        <w:rPr>
          <w:rFonts w:eastAsia="SimSun;????" w:hint="cs"/>
          <w:rtl w:val="true"/>
        </w:rPr>
        <w:t xml:space="preserve">יש להחמיר </w:t>
      </w:r>
      <w:r>
        <w:rPr>
          <w:rFonts w:eastAsia="SimSun;????" w:hint="cs"/>
          <w:rtl w:val="true"/>
        </w:rPr>
        <w:t xml:space="preserve">- </w:t>
      </w:r>
      <w:r>
        <w:rPr>
          <w:rFonts w:eastAsia="SimSun;????" w:hint="cs"/>
          <w:rtl w:val="true"/>
        </w:rPr>
        <w:t>ב</w:t>
      </w:r>
      <w:r>
        <w:rPr>
          <w:rFonts w:eastAsia="SimSun;????" w:hint="cs"/>
          <w:rtl w:val="true"/>
        </w:rPr>
        <w:t>"</w:t>
      </w:r>
      <w:r>
        <w:rPr>
          <w:rFonts w:eastAsia="SimSun;????" w:hint="cs"/>
          <w:rtl w:val="true"/>
        </w:rPr>
        <w:t>ח</w:t>
      </w:r>
      <w:r>
        <w:rPr>
          <w:rFonts w:eastAsia="SimSun;????" w:hint="cs"/>
          <w:rtl w:val="true"/>
        </w:rPr>
        <w:t xml:space="preserve">, </w:t>
      </w:r>
      <w:r>
        <w:rPr>
          <w:rFonts w:eastAsia="SimSun;????" w:hint="cs"/>
          <w:rtl w:val="true"/>
        </w:rPr>
        <w:t>עולת שבת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rtl w:val="true"/>
        </w:rPr>
        <w:t xml:space="preserve">משום </w:t>
      </w:r>
      <w:r>
        <w:rPr>
          <w:rFonts w:eastAsia="SimSun;????"/>
          <w:rtl w:val="true"/>
        </w:rPr>
        <w:t>עובדין דחול</w:t>
      </w:r>
      <w:r>
        <w:rPr>
          <w:rFonts w:eastAsia="SimSun;????" w:hint="cs"/>
          <w:rtl w:val="true"/>
        </w:rPr>
        <w:t xml:space="preserve">, </w:t>
      </w:r>
      <w:r>
        <w:rPr>
          <w:rFonts w:eastAsia="SimSun;????" w:hint="cs"/>
          <w:rtl w:val="true"/>
        </w:rPr>
        <w:t xml:space="preserve">יש להחמיר </w:t>
      </w:r>
      <w:r>
        <w:rPr>
          <w:rFonts w:eastAsia="SimSun;????" w:hint="cs"/>
          <w:rtl w:val="true"/>
        </w:rPr>
        <w:t xml:space="preserve">- </w:t>
      </w:r>
      <w:r>
        <w:rPr>
          <w:rFonts w:eastAsia="SimSun;????" w:hint="cs"/>
          <w:rtl w:val="true"/>
        </w:rPr>
        <w:t>פמ</w:t>
      </w:r>
      <w:r>
        <w:rPr>
          <w:rFonts w:eastAsia="SimSun;????" w:hint="cs"/>
          <w:rtl w:val="true"/>
        </w:rPr>
        <w:t>"</w:t>
      </w:r>
      <w:r>
        <w:rPr>
          <w:rFonts w:eastAsia="SimSun;????" w:hint="cs"/>
          <w:rtl w:val="true"/>
        </w:rPr>
        <w:t>ג</w:t>
      </w:r>
      <w:r>
        <w:rPr>
          <w:rFonts w:eastAsia="SimSun;????" w:hint="cs"/>
          <w:rtl w:val="true"/>
        </w:rPr>
        <w:t xml:space="preserve">, </w:t>
      </w:r>
      <w:r>
        <w:rPr>
          <w:rFonts w:eastAsia="SimSun;????" w:hint="cs"/>
          <w:rtl w:val="true"/>
        </w:rPr>
        <w:t>ח</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ומ</w:t>
      </w:r>
      <w:r>
        <w:rPr>
          <w:rFonts w:eastAsia="SimSun;????" w:hint="cs"/>
          <w:rtl w:val="true"/>
        </w:rPr>
        <w:t>"</w:t>
      </w:r>
      <w:r>
        <w:rPr>
          <w:rFonts w:eastAsia="SimSun;????" w:hint="cs"/>
          <w:rtl w:val="true"/>
        </w:rPr>
        <w:t>ב</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hint="cs"/>
          <w:b/>
          <w:b/>
          <w:bCs/>
          <w:rtl w:val="true"/>
        </w:rPr>
        <w:t>ע</w:t>
      </w:r>
      <w:r>
        <w:rPr>
          <w:rFonts w:eastAsia="SimSun;????" w:hint="cs"/>
          <w:b/>
          <w:bCs/>
          <w:rtl w:val="true"/>
        </w:rPr>
        <w:t>"</w:t>
      </w:r>
      <w:r>
        <w:rPr>
          <w:rFonts w:eastAsia="SimSun;????" w:hint="cs"/>
          <w:b/>
          <w:b/>
          <w:bCs/>
          <w:rtl w:val="true"/>
        </w:rPr>
        <w:t>י שינוי</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מחמיר</w:t>
      </w:r>
      <w:r>
        <w:rPr>
          <w:rFonts w:eastAsia="SimSun;????" w:hint="cs"/>
          <w:rtl w:val="true"/>
        </w:rPr>
        <w:t>.</w:t>
      </w:r>
    </w:p>
    <w:p>
      <w:pPr>
        <w:pStyle w:val="Normal"/>
        <w:numPr>
          <w:ilvl w:val="3"/>
          <w:numId w:val="5"/>
        </w:numPr>
        <w:bidi w:val="1"/>
        <w:ind w:hanging="57" w:start="567" w:end="0"/>
        <w:jc w:val="both"/>
        <w:rPr>
          <w:rFonts w:eastAsia="SimSun;????"/>
        </w:rPr>
      </w:pPr>
      <w:r>
        <w:rPr>
          <w:rFonts w:eastAsia="SimSun;????"/>
          <w:u w:val="single"/>
          <w:rtl w:val="true"/>
        </w:rPr>
        <w:t>עולת שבת</w:t>
      </w:r>
      <w:r>
        <w:rPr>
          <w:rFonts w:eastAsia="SimSun;????"/>
          <w:rtl w:val="true"/>
        </w:rPr>
        <w:t xml:space="preserve"> </w:t>
      </w:r>
      <w:r>
        <w:rPr>
          <w:rFonts w:eastAsia="SimSun;????" w:hint="cs"/>
          <w:rtl w:val="true"/>
        </w:rPr>
        <w:t>(</w:t>
      </w:r>
      <w:r>
        <w:rPr>
          <w:rFonts w:eastAsia="SimSun;????"/>
          <w:rtl w:val="true"/>
        </w:rPr>
        <w:t>ס</w:t>
      </w:r>
      <w:r>
        <w:rPr>
          <w:rFonts w:eastAsia="SimSun;????" w:hint="cs"/>
          <w:rtl w:val="true"/>
        </w:rPr>
        <w:t>"</w:t>
      </w:r>
      <w:r>
        <w:rPr>
          <w:rFonts w:eastAsia="SimSun;????" w:hint="cs"/>
          <w:rtl w:val="true"/>
        </w:rPr>
        <w:t>ק ד</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אין עושין גבינה וכו</w:t>
      </w:r>
      <w:r>
        <w:rPr>
          <w:rFonts w:eastAsia="SimSun;????"/>
          <w:rtl w:val="true"/>
        </w:rPr>
        <w:t xml:space="preserve">'. </w:t>
      </w:r>
      <w:r>
        <w:rPr>
          <w:rFonts w:eastAsia="SimSun;????"/>
          <w:rtl w:val="true"/>
        </w:rPr>
        <w:t>והטעם מבואר משום דגבינה שנעשה מאתמול חשובה כמו שעושה היום והיה אפשר לו לעשות מבעוד יום</w:t>
      </w:r>
      <w:r>
        <w:rPr>
          <w:rFonts w:eastAsia="SimSun;????"/>
          <w:rtl w:val="true"/>
        </w:rPr>
        <w:t xml:space="preserve">. </w:t>
      </w:r>
      <w:r>
        <w:rPr>
          <w:rFonts w:eastAsia="SimSun;????"/>
          <w:rtl w:val="true"/>
        </w:rPr>
        <w:t>והנה לפי טעם זה מותר ע</w:t>
      </w:r>
      <w:r>
        <w:rPr>
          <w:rFonts w:eastAsia="SimSun;????"/>
          <w:rtl w:val="true"/>
        </w:rPr>
        <w:t>"</w:t>
      </w:r>
      <w:r>
        <w:rPr>
          <w:rFonts w:eastAsia="SimSun;????"/>
          <w:rtl w:val="true"/>
        </w:rPr>
        <w:t>י שינוי וכמו שכתב הרב לעיל בסימן תצ</w:t>
      </w:r>
      <w:r>
        <w:rPr>
          <w:rFonts w:eastAsia="SimSun;????"/>
          <w:rtl w:val="true"/>
        </w:rPr>
        <w:t>"</w:t>
      </w:r>
      <w:r>
        <w:rPr>
          <w:rFonts w:eastAsia="SimSun;????"/>
          <w:rtl w:val="true"/>
        </w:rPr>
        <w:t xml:space="preserve">ה </w:t>
      </w:r>
      <w:r>
        <w:rPr>
          <w:rFonts w:eastAsia="SimSun;????"/>
          <w:rtl w:val="true"/>
        </w:rPr>
        <w:t>[</w:t>
      </w:r>
      <w:r>
        <w:rPr>
          <w:rFonts w:eastAsia="SimSun;????"/>
          <w:rtl w:val="true"/>
        </w:rPr>
        <w:t>ס</w:t>
      </w:r>
      <w:r>
        <w:rPr>
          <w:rFonts w:eastAsia="SimSun;????"/>
          <w:rtl w:val="true"/>
        </w:rPr>
        <w:t>"</w:t>
      </w:r>
      <w:r>
        <w:rPr>
          <w:rFonts w:eastAsia="SimSun;????"/>
          <w:rtl w:val="true"/>
        </w:rPr>
        <w:t>א</w:t>
      </w:r>
      <w:r>
        <w:rPr>
          <w:rFonts w:eastAsia="SimSun;????"/>
          <w:rtl w:val="true"/>
        </w:rPr>
        <w:t xml:space="preserve">], </w:t>
      </w:r>
      <w:r>
        <w:rPr>
          <w:rFonts w:eastAsia="SimSun;????"/>
          <w:rtl w:val="true"/>
        </w:rPr>
        <w:t>והוא הדין אם היה טרוד ונחפז ולא היה לו אפשר לעשות מבעוד יום יש להתיר אם יש בו צורך יום טוב</w:t>
      </w:r>
      <w:r>
        <w:rPr>
          <w:rFonts w:eastAsia="SimSun;????"/>
          <w:rtl w:val="true"/>
        </w:rPr>
        <w:t xml:space="preserve">, </w:t>
      </w:r>
      <w:r>
        <w:rPr>
          <w:rFonts w:eastAsia="SimSun;????"/>
          <w:rtl w:val="true"/>
        </w:rPr>
        <w:t xml:space="preserve">אבל בעל המאור </w:t>
      </w:r>
      <w:r>
        <w:rPr>
          <w:rFonts w:eastAsia="SimSun;????"/>
          <w:rtl w:val="true"/>
        </w:rPr>
        <w:t>[</w:t>
      </w:r>
      <w:r>
        <w:rPr>
          <w:rFonts w:eastAsia="SimSun;????"/>
          <w:rtl w:val="true"/>
        </w:rPr>
        <w:t>שם</w:t>
      </w:r>
      <w:r>
        <w:rPr>
          <w:rFonts w:eastAsia="SimSun;????"/>
          <w:rtl w:val="true"/>
        </w:rPr>
        <w:t xml:space="preserve">] </w:t>
      </w:r>
      <w:r>
        <w:rPr>
          <w:rFonts w:eastAsia="SimSun;????"/>
          <w:rtl w:val="true"/>
        </w:rPr>
        <w:t>כתב דמשום הכי אוסרין לגבן משום דחלב יותר משובח מהגבינה</w:t>
      </w:r>
      <w:r>
        <w:rPr>
          <w:rFonts w:eastAsia="SimSun;????"/>
          <w:rtl w:val="true"/>
        </w:rPr>
        <w:t xml:space="preserve">, </w:t>
      </w:r>
      <w:r>
        <w:rPr>
          <w:rFonts w:eastAsia="SimSun;????"/>
          <w:rtl w:val="true"/>
        </w:rPr>
        <w:t>ולפי זה יש לאסור בכל ענין</w:t>
      </w:r>
      <w:r>
        <w:rPr>
          <w:rFonts w:eastAsia="SimSun;????"/>
          <w:rtl w:val="true"/>
        </w:rPr>
        <w:t xml:space="preserve">, </w:t>
      </w:r>
      <w:r>
        <w:rPr>
          <w:rFonts w:eastAsia="SimSun;????"/>
          <w:rtl w:val="true"/>
        </w:rPr>
        <w:t>וכן פסק הב</w:t>
      </w:r>
      <w:r>
        <w:rPr>
          <w:rFonts w:eastAsia="SimSun;????"/>
          <w:rtl w:val="true"/>
        </w:rPr>
        <w:t>"</w:t>
      </w:r>
      <w:r>
        <w:rPr>
          <w:rFonts w:eastAsia="SimSun;????"/>
          <w:rtl w:val="true"/>
        </w:rPr>
        <w:t xml:space="preserve">ח </w:t>
      </w:r>
      <w:r>
        <w:rPr>
          <w:rFonts w:eastAsia="SimSun;????"/>
          <w:rtl w:val="true"/>
        </w:rPr>
        <w:t>[</w:t>
      </w:r>
      <w:r>
        <w:rPr>
          <w:rFonts w:eastAsia="SimSun;????"/>
          <w:rtl w:val="true"/>
        </w:rPr>
        <w:t>ס</w:t>
      </w:r>
      <w:r>
        <w:rPr>
          <w:rFonts w:eastAsia="SimSun;????"/>
          <w:rtl w:val="true"/>
        </w:rPr>
        <w:t>"</w:t>
      </w:r>
      <w:r>
        <w:rPr>
          <w:rFonts w:eastAsia="SimSun;????"/>
          <w:rtl w:val="true"/>
        </w:rPr>
        <w:t>ג</w:t>
      </w:r>
      <w:r>
        <w:rPr>
          <w:rFonts w:eastAsia="SimSun;????"/>
          <w:rtl w:val="true"/>
        </w:rPr>
        <w:t>]</w:t>
      </w:r>
      <w:r>
        <w:rPr>
          <w:rFonts w:eastAsia="SimSun;????" w:hint="cs"/>
          <w:rtl w:val="true"/>
        </w:rPr>
        <w:t>".</w:t>
      </w:r>
    </w:p>
    <w:p>
      <w:pPr>
        <w:pStyle w:val="Normal"/>
        <w:numPr>
          <w:ilvl w:val="2"/>
          <w:numId w:val="5"/>
        </w:numPr>
        <w:bidi w:val="1"/>
        <w:ind w:hanging="57" w:start="397" w:end="0"/>
        <w:jc w:val="both"/>
        <w:rPr>
          <w:rFonts w:eastAsia="SimSun;????"/>
        </w:rPr>
      </w:pPr>
      <w:r>
        <w:rPr>
          <w:rFonts w:eastAsia="SimSun;????" w:hint="cs"/>
          <w:rtl w:val="true"/>
        </w:rPr>
        <w:t>יש להקל</w:t>
      </w:r>
      <w:r>
        <w:rPr>
          <w:rFonts w:eastAsia="SimSun;????" w:hint="cs"/>
          <w:rtl w:val="true"/>
        </w:rPr>
        <w:t xml:space="preserve">: </w:t>
      </w:r>
      <w:r>
        <w:rPr>
          <w:rFonts w:eastAsia="SimSun;????" w:hint="cs"/>
          <w:rtl w:val="true"/>
        </w:rPr>
        <w:t>כשאי אפשר לעשות מערב שבת</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ארח לצדיק</w:t>
      </w:r>
      <w:r>
        <w:rPr>
          <w:rFonts w:eastAsia="SimSun;????" w:hint="cs"/>
          <w:rtl w:val="true"/>
        </w:rPr>
        <w:t xml:space="preserve"> </w:t>
      </w:r>
      <w:r>
        <w:rPr>
          <w:rFonts w:eastAsia="SimSun;????" w:hint="cs"/>
          <w:rtl w:val="true"/>
        </w:rPr>
        <w:t>(</w:t>
      </w:r>
      <w:r>
        <w:rPr>
          <w:rFonts w:eastAsia="SimSun;????" w:hint="cs"/>
          <w:rtl w:val="true"/>
        </w:rPr>
        <w:t>רודריגס</w:t>
      </w:r>
      <w:r>
        <w:rPr>
          <w:rFonts w:eastAsia="SimSun;????" w:hint="cs"/>
          <w:rtl w:val="true"/>
        </w:rPr>
        <w:t xml:space="preserve">, </w:t>
      </w:r>
      <w:r>
        <w:rPr>
          <w:rFonts w:eastAsia="SimSun;????" w:hint="cs"/>
          <w:rtl w:val="true"/>
        </w:rPr>
        <w:t>סי</w:t>
      </w:r>
      <w:r>
        <w:rPr>
          <w:rFonts w:eastAsia="SimSun;????" w:hint="cs"/>
          <w:rtl w:val="true"/>
        </w:rPr>
        <w:t xml:space="preserve">' </w:t>
      </w:r>
      <w:r>
        <w:rPr>
          <w:rFonts w:eastAsia="SimSun;????" w:hint="cs"/>
          <w:rtl w:val="true"/>
        </w:rPr>
        <w:t>ח</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פתחי תשובה</w:t>
      </w:r>
      <w:r>
        <w:rPr>
          <w:rFonts w:eastAsia="SimSun;????" w:hint="cs"/>
          <w:rtl w:val="true"/>
        </w:rPr>
        <w:t xml:space="preserve"> </w:t>
      </w:r>
      <w:r>
        <w:rPr>
          <w:rFonts w:eastAsia="SimSun;????" w:hint="cs"/>
          <w:rtl w:val="true"/>
        </w:rPr>
        <w:t>(</w:t>
      </w:r>
      <w:r>
        <w:rPr>
          <w:rFonts w:eastAsia="SimSun;????" w:hint="cs"/>
          <w:rtl w:val="true"/>
        </w:rPr>
        <w:t>על סעי</w:t>
      </w:r>
      <w:r>
        <w:rPr>
          <w:rFonts w:eastAsia="SimSun;????" w:hint="cs"/>
          <w:rtl w:val="true"/>
        </w:rPr>
        <w:t xml:space="preserve">' </w:t>
      </w:r>
      <w:r>
        <w:rPr>
          <w:rFonts w:eastAsia="SimSun;????" w:hint="cs"/>
          <w:rtl w:val="true"/>
        </w:rPr>
        <w:t>ה</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עי</w:t>
      </w:r>
      <w:r>
        <w:rPr>
          <w:rFonts w:eastAsia="SimSun;????" w:hint="cs"/>
          <w:rtl w:val="true"/>
        </w:rPr>
        <w:t xml:space="preserve">' </w:t>
      </w:r>
      <w:r>
        <w:rPr>
          <w:rFonts w:eastAsia="SimSun;????" w:hint="cs"/>
          <w:rtl w:val="true"/>
        </w:rPr>
        <w:t>בתשו</w:t>
      </w:r>
      <w:r>
        <w:rPr>
          <w:rFonts w:eastAsia="SimSun;????" w:hint="cs"/>
          <w:rtl w:val="true"/>
        </w:rPr>
        <w:t xml:space="preserve">' </w:t>
      </w:r>
      <w:r>
        <w:rPr>
          <w:rFonts w:eastAsia="SimSun;????" w:hint="cs"/>
          <w:rtl w:val="true"/>
        </w:rPr>
        <w:t xml:space="preserve">אורח לצדיק </w:t>
      </w:r>
      <w:r>
        <w:rPr>
          <w:rFonts w:eastAsia="SimSun;????" w:hint="cs"/>
          <w:rtl w:val="true"/>
        </w:rPr>
        <w:t>(</w:t>
      </w:r>
      <w:r>
        <w:rPr>
          <w:rFonts w:eastAsia="SimSun;????" w:hint="cs"/>
          <w:rtl w:val="true"/>
        </w:rPr>
        <w:t>סי</w:t>
      </w:r>
      <w:r>
        <w:rPr>
          <w:rFonts w:eastAsia="SimSun;????" w:hint="cs"/>
          <w:rtl w:val="true"/>
        </w:rPr>
        <w:t xml:space="preserve">' </w:t>
      </w:r>
      <w:r>
        <w:rPr>
          <w:rFonts w:eastAsia="SimSun;????" w:hint="cs"/>
          <w:rtl w:val="true"/>
        </w:rPr>
        <w:t>ח</w:t>
      </w:r>
      <w:r>
        <w:rPr>
          <w:rFonts w:eastAsia="SimSun;????" w:hint="cs"/>
          <w:rtl w:val="true"/>
        </w:rPr>
        <w:t xml:space="preserve">') </w:t>
      </w:r>
      <w:r>
        <w:rPr>
          <w:rFonts w:eastAsia="SimSun;????" w:hint="cs"/>
          <w:rtl w:val="true"/>
        </w:rPr>
        <w:t>שמתיר ע</w:t>
      </w:r>
      <w:r>
        <w:rPr>
          <w:rFonts w:eastAsia="SimSun;????" w:hint="cs"/>
          <w:rtl w:val="true"/>
        </w:rPr>
        <w:t>"</w:t>
      </w:r>
      <w:r>
        <w:rPr>
          <w:rFonts w:eastAsia="SimSun;????" w:hint="cs"/>
          <w:rtl w:val="true"/>
        </w:rPr>
        <w:t>י שינוי בשהיה אנוס בערב יו</w:t>
      </w:r>
      <w:r>
        <w:rPr>
          <w:rFonts w:eastAsia="SimSun;????" w:hint="cs"/>
          <w:rtl w:val="true"/>
        </w:rPr>
        <w:t>"</w:t>
      </w:r>
      <w:r>
        <w:rPr>
          <w:rFonts w:eastAsia="SimSun;????" w:hint="cs"/>
          <w:rtl w:val="true"/>
        </w:rPr>
        <w:t>ט</w:t>
      </w:r>
      <w:r>
        <w:rPr>
          <w:rFonts w:eastAsia="SimSun;????" w:hint="cs"/>
          <w:rtl w:val="true"/>
        </w:rPr>
        <w:t>".</w:t>
      </w:r>
    </w:p>
    <w:p>
      <w:pPr>
        <w:pStyle w:val="Normal"/>
        <w:numPr>
          <w:ilvl w:val="3"/>
          <w:numId w:val="5"/>
        </w:numPr>
        <w:bidi w:val="1"/>
        <w:ind w:hanging="57" w:start="567" w:end="0"/>
        <w:jc w:val="both"/>
        <w:rPr>
          <w:rFonts w:eastAsia="SimSun;????"/>
        </w:rPr>
      </w:pPr>
      <w:r>
        <w:rPr>
          <w:rFonts w:eastAsia="SimSun;????" w:hint="cs"/>
          <w:u w:val="single"/>
          <w:rtl w:val="true"/>
        </w:rPr>
        <w:t>מ</w:t>
      </w:r>
      <w:r>
        <w:rPr>
          <w:rFonts w:eastAsia="SimSun;????" w:hint="cs"/>
          <w:u w:val="single"/>
          <w:rtl w:val="true"/>
        </w:rPr>
        <w:t>"</w:t>
      </w:r>
      <w:r>
        <w:rPr>
          <w:rFonts w:eastAsia="SimSun;????" w:hint="cs"/>
          <w:u w:val="single"/>
          <w:rtl w:val="true"/>
        </w:rPr>
        <w:t>ב</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כ</w:t>
      </w:r>
      <w:r>
        <w:rPr>
          <w:rFonts w:eastAsia="SimSun;????" w:hint="cs"/>
          <w:rtl w:val="true"/>
        </w:rPr>
        <w:t>"</w:t>
      </w:r>
      <w:r>
        <w:rPr>
          <w:rFonts w:eastAsia="SimSun;????" w:hint="cs"/>
          <w:rtl w:val="true"/>
        </w:rPr>
        <w:t>א</w:t>
      </w:r>
      <w:r>
        <w:rPr>
          <w:rFonts w:eastAsia="SimSun;????" w:hint="cs"/>
          <w:rtl w:val="true"/>
        </w:rPr>
        <w:t xml:space="preserve">, </w:t>
      </w:r>
      <w:r>
        <w:rPr>
          <w:rFonts w:eastAsia="SimSun;????" w:hint="cs"/>
          <w:rtl w:val="true"/>
        </w:rPr>
        <w:t>שעה</w:t>
      </w:r>
      <w:r>
        <w:rPr>
          <w:rFonts w:eastAsia="SimSun;????" w:hint="cs"/>
          <w:rtl w:val="true"/>
        </w:rPr>
        <w:t>"</w:t>
      </w:r>
      <w:r>
        <w:rPr>
          <w:rFonts w:eastAsia="SimSun;????" w:hint="cs"/>
          <w:rtl w:val="true"/>
        </w:rPr>
        <w:t>צ ס</w:t>
      </w:r>
      <w:r>
        <w:rPr>
          <w:rFonts w:eastAsia="SimSun;????" w:hint="cs"/>
          <w:rtl w:val="true"/>
        </w:rPr>
        <w:t>"</w:t>
      </w:r>
      <w:r>
        <w:rPr>
          <w:rFonts w:eastAsia="SimSun;????" w:hint="cs"/>
          <w:rtl w:val="true"/>
        </w:rPr>
        <w:t>ק י</w:t>
      </w:r>
      <w:r>
        <w:rPr>
          <w:rFonts w:eastAsia="SimSun;????" w:hint="cs"/>
          <w:rtl w:val="true"/>
        </w:rPr>
        <w:t>"</w:t>
      </w:r>
      <w:r>
        <w:rPr>
          <w:rFonts w:eastAsia="SimSun;????" w:hint="cs"/>
          <w:rtl w:val="true"/>
        </w:rPr>
        <w:t>ח</w:t>
      </w:r>
      <w:r>
        <w:rPr>
          <w:rFonts w:eastAsia="SimSun;????" w:hint="cs"/>
          <w:rtl w:val="true"/>
        </w:rPr>
        <w:t xml:space="preserve">) </w:t>
      </w:r>
      <w:r>
        <w:rPr>
          <w:rFonts w:eastAsia="SimSun;????"/>
          <w:rtl w:val="true"/>
        </w:rPr>
        <w:t>–</w:t>
      </w:r>
      <w:r>
        <w:rPr>
          <w:rFonts w:eastAsia="SimSun;????" w:hint="cs"/>
          <w:rtl w:val="true"/>
        </w:rPr>
        <w:t xml:space="preserve"> "</w:t>
      </w:r>
      <w:r>
        <w:rPr>
          <w:rFonts w:eastAsia="SimSun;????"/>
          <w:rtl w:val="true"/>
        </w:rPr>
        <w:t>ולפ</w:t>
      </w:r>
      <w:r>
        <w:rPr>
          <w:rFonts w:eastAsia="SimSun;????"/>
          <w:rtl w:val="true"/>
        </w:rPr>
        <w:t>"</w:t>
      </w:r>
      <w:r>
        <w:rPr>
          <w:rFonts w:eastAsia="SimSun;????"/>
          <w:rtl w:val="true"/>
        </w:rPr>
        <w:t>ז אפילו אי אפשר לו לעשותה קודם יום טוב י</w:t>
      </w:r>
      <w:r>
        <w:rPr>
          <w:rFonts w:eastAsia="SimSun;????"/>
          <w:rtl w:val="true"/>
        </w:rPr>
        <w:t>"</w:t>
      </w:r>
      <w:r>
        <w:rPr>
          <w:rFonts w:eastAsia="SimSun;????"/>
          <w:rtl w:val="true"/>
        </w:rPr>
        <w:t>ל דאסור מיהו ע</w:t>
      </w:r>
      <w:r>
        <w:rPr>
          <w:rFonts w:eastAsia="SimSun;????"/>
          <w:rtl w:val="true"/>
        </w:rPr>
        <w:t>"</w:t>
      </w:r>
      <w:r>
        <w:rPr>
          <w:rFonts w:eastAsia="SimSun;????"/>
          <w:rtl w:val="true"/>
        </w:rPr>
        <w:t>י שינוי יש להקל</w:t>
      </w:r>
      <w:r>
        <w:rPr>
          <w:rFonts w:eastAsia="SimSun;????" w:hint="cs"/>
          <w:rtl w:val="true"/>
        </w:rPr>
        <w:t>. [</w:t>
      </w:r>
      <w:r>
        <w:rPr>
          <w:rFonts w:eastAsia="SimSun;????"/>
          <w:rtl w:val="true"/>
        </w:rPr>
        <w:t>כן כתב הפרי מגדים</w:t>
      </w:r>
      <w:r>
        <w:rPr>
          <w:rFonts w:eastAsia="SimSun;????"/>
          <w:rtl w:val="true"/>
        </w:rPr>
        <w:t xml:space="preserve">. </w:t>
      </w:r>
      <w:r>
        <w:rPr>
          <w:rFonts w:eastAsia="SimSun;????"/>
          <w:rtl w:val="true"/>
        </w:rPr>
        <w:t>ומה שאמרו בגמרא</w:t>
      </w:r>
      <w:r>
        <w:rPr>
          <w:rFonts w:eastAsia="SimSun;????"/>
          <w:rtl w:val="true"/>
        </w:rPr>
        <w:t xml:space="preserve">, </w:t>
      </w:r>
      <w:r>
        <w:rPr>
          <w:rFonts w:eastAsia="SimSun;????"/>
          <w:rtl w:val="true"/>
        </w:rPr>
        <w:t>התם אי אפשר הכא אפשר</w:t>
      </w:r>
      <w:r>
        <w:rPr>
          <w:rFonts w:eastAsia="SimSun;????"/>
          <w:rtl w:val="true"/>
        </w:rPr>
        <w:t xml:space="preserve">, </w:t>
      </w:r>
      <w:r>
        <w:rPr>
          <w:rFonts w:eastAsia="SimSun;????"/>
          <w:rtl w:val="true"/>
        </w:rPr>
        <w:t>על כרחו נפרש דמלאכה בעצמותה אפשר לעשותה מבערב</w:t>
      </w:r>
      <w:r>
        <w:rPr>
          <w:rFonts w:eastAsia="SimSun;????"/>
          <w:rtl w:val="true"/>
        </w:rPr>
        <w:t xml:space="preserve">, </w:t>
      </w:r>
      <w:r>
        <w:rPr>
          <w:rFonts w:eastAsia="SimSun;????"/>
          <w:rtl w:val="true"/>
        </w:rPr>
        <w:t xml:space="preserve">ולהכי אסרו רבנן אפילו אתרמי לאיש הזה שלא היה אפשר לו </w:t>
      </w:r>
      <w:r>
        <w:rPr>
          <w:rFonts w:eastAsia="SimSun;????"/>
          <w:rtl w:val="true"/>
        </w:rPr>
        <w:t>(</w:t>
      </w:r>
      <w:r>
        <w:rPr>
          <w:rFonts w:eastAsia="SimSun;????"/>
          <w:rtl w:val="true"/>
        </w:rPr>
        <w:t>ואינו ברור כל כך</w:t>
      </w:r>
      <w:r>
        <w:rPr>
          <w:rFonts w:eastAsia="SimSun;????"/>
          <w:rtl w:val="true"/>
        </w:rPr>
        <w:t xml:space="preserve">). </w:t>
      </w:r>
      <w:r>
        <w:rPr>
          <w:rFonts w:eastAsia="SimSun;????"/>
          <w:rtl w:val="true"/>
        </w:rPr>
        <w:t>ודעת הב</w:t>
      </w:r>
      <w:r>
        <w:rPr>
          <w:rFonts w:eastAsia="SimSun;????"/>
          <w:rtl w:val="true"/>
        </w:rPr>
        <w:t>"</w:t>
      </w:r>
      <w:r>
        <w:rPr>
          <w:rFonts w:eastAsia="SimSun;????"/>
          <w:rtl w:val="true"/>
        </w:rPr>
        <w:t>ח גם כן להחמיר בכל גווני משום דחשש לדעת המאור</w:t>
      </w:r>
      <w:r>
        <w:rPr>
          <w:rFonts w:eastAsia="SimSun;????"/>
          <w:rtl w:val="true"/>
        </w:rPr>
        <w:t xml:space="preserve">, </w:t>
      </w:r>
      <w:r>
        <w:rPr>
          <w:rFonts w:eastAsia="SimSun;????"/>
          <w:rtl w:val="true"/>
        </w:rPr>
        <w:t>עיין שם</w:t>
      </w:r>
      <w:r>
        <w:rPr>
          <w:rFonts w:eastAsia="SimSun;????"/>
          <w:rtl w:val="true"/>
        </w:rPr>
        <w:t xml:space="preserve">. </w:t>
      </w:r>
      <w:r>
        <w:rPr>
          <w:rFonts w:eastAsia="SimSun;????"/>
          <w:rtl w:val="true"/>
        </w:rPr>
        <w:t>אכן מדברי הט</w:t>
      </w:r>
      <w:r>
        <w:rPr>
          <w:rFonts w:eastAsia="SimSun;????"/>
          <w:rtl w:val="true"/>
        </w:rPr>
        <w:t>"</w:t>
      </w:r>
      <w:r>
        <w:rPr>
          <w:rFonts w:eastAsia="SimSun;????"/>
          <w:rtl w:val="true"/>
        </w:rPr>
        <w:t>ז וכן מאליה רבה משמע דאם אי אפשר מבעוד יום שרי</w:t>
      </w:r>
      <w:r>
        <w:rPr>
          <w:rFonts w:eastAsia="SimSun;????"/>
          <w:rtl w:val="true"/>
        </w:rPr>
        <w:t xml:space="preserve">. </w:t>
      </w:r>
      <w:r>
        <w:rPr>
          <w:rFonts w:eastAsia="SimSun;????"/>
          <w:rtl w:val="true"/>
        </w:rPr>
        <w:t>והנה בחיי אדם העתיק כמגן אברהם להחמיר אפילו באי אפשר לעשות מבעוד יום</w:t>
      </w:r>
      <w:r>
        <w:rPr>
          <w:rFonts w:eastAsia="SimSun;????"/>
          <w:rtl w:val="true"/>
        </w:rPr>
        <w:t xml:space="preserve">, </w:t>
      </w:r>
      <w:r>
        <w:rPr>
          <w:rFonts w:eastAsia="SimSun;????"/>
          <w:rtl w:val="true"/>
        </w:rPr>
        <w:t>ומשמע מיניה בנשמת אדם דמחמיר אפילו על ידי שינוי</w:t>
      </w:r>
      <w:r>
        <w:rPr>
          <w:rFonts w:eastAsia="SimSun;????"/>
          <w:rtl w:val="true"/>
        </w:rPr>
        <w:t xml:space="preserve">, </w:t>
      </w:r>
      <w:r>
        <w:rPr>
          <w:rFonts w:eastAsia="SimSun;????"/>
          <w:rtl w:val="true"/>
        </w:rPr>
        <w:t>שהוא מדמה למלאכת קוצר</w:t>
      </w:r>
      <w:r>
        <w:rPr>
          <w:rFonts w:eastAsia="SimSun;????"/>
          <w:rtl w:val="true"/>
        </w:rPr>
        <w:t xml:space="preserve">, </w:t>
      </w:r>
      <w:r>
        <w:rPr>
          <w:rFonts w:eastAsia="SimSun;????"/>
          <w:rtl w:val="true"/>
        </w:rPr>
        <w:t>עיין שם</w:t>
      </w:r>
      <w:r>
        <w:rPr>
          <w:rFonts w:eastAsia="SimSun;????"/>
          <w:rtl w:val="true"/>
        </w:rPr>
        <w:t xml:space="preserve">. </w:t>
      </w:r>
      <w:r>
        <w:rPr>
          <w:rFonts w:eastAsia="SimSun;????"/>
          <w:rtl w:val="true"/>
        </w:rPr>
        <w:t>אכן מדברי הגר</w:t>
      </w:r>
      <w:r>
        <w:rPr>
          <w:rFonts w:eastAsia="SimSun;????"/>
          <w:rtl w:val="true"/>
        </w:rPr>
        <w:t>"</w:t>
      </w:r>
      <w:r>
        <w:rPr>
          <w:rFonts w:eastAsia="SimSun;????"/>
          <w:rtl w:val="true"/>
        </w:rPr>
        <w:t>א בסימן תצ</w:t>
      </w:r>
      <w:r>
        <w:rPr>
          <w:rFonts w:eastAsia="SimSun;????"/>
          <w:rtl w:val="true"/>
        </w:rPr>
        <w:t>"</w:t>
      </w:r>
      <w:r>
        <w:rPr>
          <w:rFonts w:eastAsia="SimSun;????"/>
          <w:rtl w:val="true"/>
        </w:rPr>
        <w:t>ה משמע דעל ידי שינוי יש להקל</w:t>
      </w:r>
      <w:r>
        <w:rPr>
          <w:rFonts w:eastAsia="SimSun;????"/>
          <w:rtl w:val="true"/>
        </w:rPr>
        <w:t xml:space="preserve">, </w:t>
      </w:r>
      <w:r>
        <w:rPr>
          <w:rFonts w:eastAsia="SimSun;????"/>
          <w:rtl w:val="true"/>
        </w:rPr>
        <w:t>וצריך לומר לדידיה</w:t>
      </w:r>
      <w:r>
        <w:rPr>
          <w:rFonts w:eastAsia="SimSun;????"/>
          <w:rtl w:val="true"/>
        </w:rPr>
        <w:t xml:space="preserve">, </w:t>
      </w:r>
      <w:r>
        <w:rPr>
          <w:rFonts w:eastAsia="SimSun;????"/>
          <w:rtl w:val="true"/>
        </w:rPr>
        <w:t>דאף שדרך לעשות אותה לימים הרבה</w:t>
      </w:r>
      <w:r>
        <w:rPr>
          <w:rFonts w:eastAsia="SimSun;????"/>
          <w:rtl w:val="true"/>
        </w:rPr>
        <w:t xml:space="preserve">, </w:t>
      </w:r>
      <w:r>
        <w:rPr>
          <w:rFonts w:eastAsia="SimSun;????"/>
          <w:rtl w:val="true"/>
        </w:rPr>
        <w:t>מכל מקום לא השוו אותה לקוצר ממש</w:t>
      </w:r>
      <w:r>
        <w:rPr>
          <w:rFonts w:eastAsia="SimSun;????"/>
          <w:rtl w:val="true"/>
        </w:rPr>
        <w:t xml:space="preserve">, </w:t>
      </w:r>
      <w:r>
        <w:rPr>
          <w:rFonts w:eastAsia="SimSun;????"/>
          <w:rtl w:val="true"/>
        </w:rPr>
        <w:t>וכן בפתחי תשובה בשם תשובת אורח לצדיק מיקל על ידי שינוי</w:t>
      </w:r>
      <w:r>
        <w:rPr>
          <w:rFonts w:eastAsia="SimSun;????"/>
          <w:rtl w:val="true"/>
        </w:rPr>
        <w:t xml:space="preserve">, </w:t>
      </w:r>
      <w:r>
        <w:rPr>
          <w:rFonts w:eastAsia="SimSun;????"/>
          <w:rtl w:val="true"/>
        </w:rPr>
        <w:t>אכן הוא מיקל רק בשאי אפשר היה לו לעשות מערב יום טוב</w:t>
      </w:r>
      <w:r>
        <w:rPr>
          <w:rFonts w:eastAsia="SimSun;????"/>
          <w:rtl w:val="true"/>
        </w:rPr>
        <w:t xml:space="preserve">, </w:t>
      </w:r>
      <w:r>
        <w:rPr>
          <w:rFonts w:eastAsia="SimSun;????"/>
          <w:rtl w:val="true"/>
        </w:rPr>
        <w:t>עיין שם</w:t>
      </w:r>
      <w:r>
        <w:rPr>
          <w:rFonts w:eastAsia="SimSun;????" w:hint="cs"/>
          <w:rtl w:val="true"/>
        </w:rPr>
        <w:t>]".</w:t>
      </w:r>
    </w:p>
    <w:p>
      <w:pPr>
        <w:pStyle w:val="Normal"/>
        <w:bidi w:val="1"/>
        <w:ind w:end="0"/>
        <w:jc w:val="both"/>
        <w:rPr>
          <w:rFonts w:eastAsia="SimSun;????"/>
        </w:rPr>
      </w:pPr>
      <w:r>
        <w:rPr>
          <w:rFonts w:eastAsia="SimSun;????"/>
          <w:rtl w:val="true"/>
        </w:rPr>
      </w:r>
    </w:p>
    <w:p>
      <w:pPr>
        <w:pStyle w:val="Normal"/>
        <w:numPr>
          <w:ilvl w:val="1"/>
          <w:numId w:val="5"/>
        </w:numPr>
        <w:bidi w:val="1"/>
        <w:ind w:hanging="57" w:start="227" w:end="0"/>
        <w:jc w:val="both"/>
        <w:rPr>
          <w:rFonts w:eastAsia="SimSun;????"/>
        </w:rPr>
      </w:pPr>
      <w:r>
        <w:rPr>
          <w:rFonts w:eastAsia="SimSun;????"/>
          <w:rtl w:val="true"/>
          <w:lang w:bidi="he-IL"/>
        </w:rPr>
        <w:t>מראי מקומות</w:t>
      </w:r>
      <w:r>
        <w:rPr>
          <w:rFonts w:eastAsia="SimSun;????"/>
          <w:rtl w:val="true"/>
        </w:rPr>
        <w:t>.</w:t>
      </w:r>
    </w:p>
    <w:p>
      <w:pPr>
        <w:pStyle w:val="Normal"/>
        <w:numPr>
          <w:ilvl w:val="2"/>
          <w:numId w:val="5"/>
        </w:numPr>
        <w:bidi w:val="1"/>
        <w:ind w:hanging="57" w:start="397" w:end="0"/>
        <w:jc w:val="both"/>
        <w:rPr>
          <w:rFonts w:eastAsia="SimSun;????"/>
        </w:rPr>
      </w:pPr>
      <w:r>
        <w:rPr>
          <w:rFonts w:eastAsia="SimSun;????"/>
          <w:u w:val="single"/>
          <w:rtl w:val="true"/>
        </w:rPr>
        <w:t>הגרשז</w:t>
      </w:r>
      <w:r>
        <w:rPr>
          <w:rFonts w:eastAsia="SimSun;????"/>
          <w:u w:val="single"/>
          <w:rtl w:val="true"/>
        </w:rPr>
        <w:t>"</w:t>
      </w:r>
      <w:r>
        <w:rPr>
          <w:rFonts w:eastAsia="SimSun;????"/>
          <w:u w:val="single"/>
          <w:rtl w:val="true"/>
        </w:rPr>
        <w:t>א</w:t>
      </w:r>
      <w:r>
        <w:rPr>
          <w:rFonts w:eastAsia="SimSun;????"/>
          <w:rtl w:val="true"/>
        </w:rPr>
        <w:t xml:space="preserve"> זצ</w:t>
      </w:r>
      <w:r>
        <w:rPr>
          <w:rFonts w:eastAsia="SimSun;????"/>
          <w:rtl w:val="true"/>
        </w:rPr>
        <w:t>"</w:t>
      </w:r>
      <w:r>
        <w:rPr>
          <w:rFonts w:eastAsia="SimSun;????"/>
          <w:rtl w:val="true"/>
        </w:rPr>
        <w:t xml:space="preserve">ל </w:t>
      </w:r>
      <w:r>
        <w:rPr>
          <w:rFonts w:eastAsia="SimSun;????"/>
          <w:rtl w:val="true"/>
        </w:rPr>
        <w:t>(</w:t>
      </w:r>
      <w:r>
        <w:rPr>
          <w:rFonts w:eastAsia="SimSun;????"/>
          <w:rtl w:val="true"/>
        </w:rPr>
        <w:t>ששכ</w:t>
      </w:r>
      <w:r>
        <w:rPr>
          <w:rFonts w:eastAsia="SimSun;????"/>
          <w:rtl w:val="true"/>
        </w:rPr>
        <w:t>"</w:t>
      </w:r>
      <w:r>
        <w:rPr>
          <w:rFonts w:eastAsia="SimSun;????"/>
          <w:rtl w:val="true"/>
        </w:rPr>
        <w:t>ה פרק י</w:t>
      </w:r>
      <w:r>
        <w:rPr>
          <w:rFonts w:eastAsia="SimSun;????"/>
          <w:rtl w:val="true"/>
        </w:rPr>
        <w:t>"</w:t>
      </w:r>
      <w:r>
        <w:rPr>
          <w:rFonts w:eastAsia="SimSun;????"/>
          <w:rtl w:val="true"/>
        </w:rPr>
        <w:t>א הע</w:t>
      </w:r>
      <w:r>
        <w:rPr>
          <w:rFonts w:eastAsia="SimSun;????"/>
          <w:rtl w:val="true"/>
        </w:rPr>
        <w:t xml:space="preserve">' </w:t>
      </w:r>
      <w:r>
        <w:rPr>
          <w:rFonts w:eastAsia="SimSun;????"/>
          <w:rtl w:val="true"/>
        </w:rPr>
        <w:t>מ</w:t>
      </w:r>
      <w:r>
        <w:rPr>
          <w:rFonts w:eastAsia="SimSun;????"/>
          <w:rtl w:val="true"/>
        </w:rPr>
        <w:t>"</w:t>
      </w:r>
      <w:r>
        <w:rPr>
          <w:rFonts w:eastAsia="SimSun;????"/>
          <w:rtl w:val="true"/>
        </w:rPr>
        <w:t xml:space="preserve">ג </w:t>
      </w:r>
      <w:r>
        <w:rPr>
          <w:rFonts w:eastAsia="SimSun;????"/>
          <w:rtl w:val="true"/>
        </w:rPr>
        <w:t>[</w:t>
      </w:r>
      <w:r>
        <w:rPr>
          <w:rFonts w:eastAsia="SimSun;????"/>
          <w:rtl w:val="true"/>
        </w:rPr>
        <w:t>דפו</w:t>
      </w:r>
      <w:r>
        <w:rPr>
          <w:rFonts w:eastAsia="SimSun;????"/>
          <w:rtl w:val="true"/>
        </w:rPr>
        <w:t>"</w:t>
      </w:r>
      <w:r>
        <w:rPr>
          <w:rFonts w:eastAsia="SimSun;????"/>
          <w:rtl w:val="true"/>
        </w:rPr>
        <w:t>ח</w:t>
      </w:r>
      <w:r>
        <w:rPr>
          <w:rFonts w:eastAsia="SimSun;????"/>
          <w:rtl w:val="true"/>
        </w:rPr>
        <w:t xml:space="preserve">, </w:t>
      </w:r>
      <w:r>
        <w:rPr>
          <w:rFonts w:eastAsia="SimSun;????"/>
          <w:rtl w:val="true"/>
        </w:rPr>
        <w:t>הע</w:t>
      </w:r>
      <w:r>
        <w:rPr>
          <w:rFonts w:eastAsia="SimSun;????"/>
          <w:rtl w:val="true"/>
        </w:rPr>
        <w:t xml:space="preserve">' </w:t>
      </w:r>
      <w:r>
        <w:rPr>
          <w:rFonts w:eastAsia="SimSun;????"/>
          <w:rtl w:val="true"/>
        </w:rPr>
        <w:t>מ</w:t>
      </w:r>
      <w:r>
        <w:rPr>
          <w:rFonts w:eastAsia="SimSun;????"/>
          <w:rtl w:val="true"/>
        </w:rPr>
        <w:t>"</w:t>
      </w:r>
      <w:r>
        <w:rPr>
          <w:rFonts w:eastAsia="SimSun;????"/>
          <w:rtl w:val="true"/>
        </w:rPr>
        <w:t>ג</w:t>
      </w:r>
      <w:r>
        <w:rPr>
          <w:rFonts w:eastAsia="SimSun;????"/>
          <w:rtl w:val="true"/>
        </w:rPr>
        <w:t xml:space="preserve">], </w:t>
      </w:r>
      <w:r>
        <w:rPr>
          <w:rFonts w:eastAsia="SimSun;????"/>
          <w:rtl w:val="true"/>
        </w:rPr>
        <w:t>מילואים</w:t>
      </w:r>
      <w:r>
        <w:rPr>
          <w:rFonts w:eastAsia="SimSun;????"/>
          <w:rtl w:val="true"/>
        </w:rPr>
        <w:t>) – "</w:t>
      </w:r>
      <w:r>
        <w:rPr>
          <w:rFonts w:eastAsia="SimSun;????"/>
          <w:rtl w:val="true"/>
        </w:rPr>
        <w:t>שהעיר איך מותר לאפות חלה קלועה ביו</w:t>
      </w:r>
      <w:r>
        <w:rPr>
          <w:rFonts w:eastAsia="SimSun;????"/>
          <w:rtl w:val="true"/>
        </w:rPr>
        <w:t>"</w:t>
      </w:r>
      <w:r>
        <w:rPr>
          <w:rFonts w:eastAsia="SimSun;????"/>
          <w:rtl w:val="true"/>
        </w:rPr>
        <w:t>ט</w:t>
      </w:r>
      <w:r>
        <w:rPr>
          <w:rFonts w:eastAsia="SimSun;????"/>
          <w:rtl w:val="true"/>
        </w:rPr>
        <w:t xml:space="preserve">, </w:t>
      </w:r>
      <w:r>
        <w:rPr>
          <w:rFonts w:eastAsia="SimSun;????"/>
          <w:rtl w:val="true"/>
        </w:rPr>
        <w:t>וגם יש שמשווים לה צורה של סולם וכדו</w:t>
      </w:r>
      <w:r>
        <w:rPr>
          <w:rFonts w:eastAsia="SimSun;????"/>
          <w:rtl w:val="true"/>
        </w:rPr>
        <w:t xml:space="preserve">' - </w:t>
      </w:r>
      <w:r>
        <w:rPr>
          <w:rFonts w:eastAsia="SimSun;????"/>
          <w:rtl w:val="true"/>
        </w:rPr>
        <w:t>אף באופן שאין מקפידים ביותר על הצורה דלא אסרינן משום כותב</w:t>
      </w:r>
      <w:r>
        <w:rPr>
          <w:rFonts w:eastAsia="SimSun;????"/>
          <w:rtl w:val="true"/>
        </w:rPr>
        <w:t xml:space="preserve">, </w:t>
      </w:r>
      <w:r>
        <w:rPr>
          <w:rFonts w:eastAsia="SimSun;????"/>
          <w:rtl w:val="true"/>
        </w:rPr>
        <w:t>וכמבואר בח</w:t>
      </w:r>
      <w:r>
        <w:rPr>
          <w:rFonts w:eastAsia="SimSun;????"/>
          <w:rtl w:val="true"/>
        </w:rPr>
        <w:t>"</w:t>
      </w:r>
      <w:r>
        <w:rPr>
          <w:rFonts w:eastAsia="SimSun;????"/>
          <w:rtl w:val="true"/>
        </w:rPr>
        <w:t xml:space="preserve">א </w:t>
      </w:r>
      <w:r>
        <w:rPr>
          <w:rFonts w:eastAsia="SimSun;????"/>
          <w:rtl w:val="true"/>
        </w:rPr>
        <w:t xml:space="preserve">- </w:t>
      </w:r>
      <w:r>
        <w:rPr>
          <w:rFonts w:eastAsia="SimSun;????"/>
          <w:rtl w:val="true"/>
        </w:rPr>
        <w:t>הנ</w:t>
      </w:r>
      <w:r>
        <w:rPr>
          <w:rFonts w:eastAsia="SimSun;????"/>
          <w:rtl w:val="true"/>
        </w:rPr>
        <w:t>"</w:t>
      </w:r>
      <w:r>
        <w:rPr>
          <w:rFonts w:eastAsia="SimSun;????"/>
          <w:rtl w:val="true"/>
        </w:rPr>
        <w:t>ל הרי המגבן ביו</w:t>
      </w:r>
      <w:r>
        <w:rPr>
          <w:rFonts w:eastAsia="SimSun;????"/>
          <w:rtl w:val="true"/>
        </w:rPr>
        <w:t>"</w:t>
      </w:r>
      <w:r>
        <w:rPr>
          <w:rFonts w:eastAsia="SimSun;????"/>
          <w:rtl w:val="true"/>
        </w:rPr>
        <w:t>ט חייב משום בונה</w:t>
      </w:r>
      <w:r>
        <w:rPr>
          <w:rFonts w:eastAsia="SimSun;????"/>
          <w:rtl w:val="true"/>
        </w:rPr>
        <w:t xml:space="preserve">, </w:t>
      </w:r>
      <w:r>
        <w:rPr>
          <w:rFonts w:eastAsia="SimSun;????"/>
          <w:rtl w:val="true"/>
        </w:rPr>
        <w:t>שכל המקבץ חלק אל חלק עד שנעשה גוף אחד חשיב בונה</w:t>
      </w:r>
      <w:r>
        <w:rPr>
          <w:rFonts w:eastAsia="SimSun;????"/>
          <w:rtl w:val="true"/>
        </w:rPr>
        <w:t xml:space="preserve">, </w:t>
      </w:r>
      <w:r>
        <w:rPr>
          <w:rFonts w:eastAsia="SimSun;????"/>
          <w:rtl w:val="true"/>
        </w:rPr>
        <w:t>וכמבואר בשבת צה א תוד</w:t>
      </w:r>
      <w:r>
        <w:rPr>
          <w:rFonts w:eastAsia="SimSun;????"/>
          <w:rtl w:val="true"/>
        </w:rPr>
        <w:t>"</w:t>
      </w:r>
      <w:r>
        <w:rPr>
          <w:rFonts w:eastAsia="SimSun;????"/>
          <w:rtl w:val="true"/>
        </w:rPr>
        <w:t>ה והרודה</w:t>
      </w:r>
      <w:r>
        <w:rPr>
          <w:rFonts w:eastAsia="SimSun;????"/>
          <w:rtl w:val="true"/>
        </w:rPr>
        <w:t xml:space="preserve">, </w:t>
      </w:r>
      <w:r>
        <w:rPr>
          <w:rFonts w:eastAsia="SimSun;????"/>
          <w:rtl w:val="true"/>
        </w:rPr>
        <w:t>דאסור אף אם הגיבון הוא כדי לאכול בו ביום</w:t>
      </w:r>
      <w:r>
        <w:rPr>
          <w:rFonts w:eastAsia="SimSun;????"/>
          <w:rtl w:val="true"/>
        </w:rPr>
        <w:t xml:space="preserve">, </w:t>
      </w:r>
      <w:r>
        <w:rPr>
          <w:rFonts w:eastAsia="SimSun;????"/>
          <w:rtl w:val="true"/>
        </w:rPr>
        <w:t>וראה לעיל פ</w:t>
      </w:r>
      <w:r>
        <w:rPr>
          <w:rFonts w:eastAsia="SimSun;????"/>
          <w:rtl w:val="true"/>
        </w:rPr>
        <w:t>"</w:t>
      </w:r>
      <w:r>
        <w:rPr>
          <w:rFonts w:eastAsia="SimSun;????"/>
          <w:rtl w:val="true"/>
        </w:rPr>
        <w:t>ג הערה מז</w:t>
      </w:r>
      <w:r>
        <w:rPr>
          <w:rFonts w:eastAsia="SimSun;????"/>
          <w:rtl w:val="true"/>
        </w:rPr>
        <w:t xml:space="preserve">, </w:t>
      </w:r>
      <w:r>
        <w:rPr>
          <w:rFonts w:eastAsia="SimSun;????"/>
          <w:rtl w:val="true"/>
        </w:rPr>
        <w:t>דחייב משום בונה</w:t>
      </w:r>
      <w:r>
        <w:rPr>
          <w:rFonts w:eastAsia="SimSun;????"/>
          <w:rtl w:val="true"/>
        </w:rPr>
        <w:t xml:space="preserve">. </w:t>
      </w:r>
      <w:r>
        <w:rPr>
          <w:rFonts w:eastAsia="SimSun;????"/>
          <w:rtl w:val="true"/>
        </w:rPr>
        <w:t>וכן קשה</w:t>
      </w:r>
      <w:r>
        <w:rPr>
          <w:rFonts w:eastAsia="SimSun;????"/>
          <w:rtl w:val="true"/>
        </w:rPr>
        <w:t xml:space="preserve">, </w:t>
      </w:r>
      <w:r>
        <w:rPr>
          <w:rFonts w:eastAsia="SimSun;????"/>
          <w:b/>
          <w:b/>
          <w:bCs/>
          <w:rtl w:val="true"/>
        </w:rPr>
        <w:t>איך עושים קציצות</w:t>
      </w:r>
      <w:r>
        <w:rPr>
          <w:rFonts w:eastAsia="SimSun;????"/>
          <w:rtl w:val="true"/>
        </w:rPr>
        <w:t xml:space="preserve"> או </w:t>
      </w:r>
      <w:r>
        <w:rPr>
          <w:rFonts w:eastAsia="SimSun;????"/>
          <w:rtl w:val="true"/>
        </w:rPr>
        <w:t>'</w:t>
      </w:r>
      <w:r>
        <w:rPr>
          <w:rFonts w:eastAsia="SimSun;????"/>
          <w:rtl w:val="true"/>
        </w:rPr>
        <w:t>קוגעלאך</w:t>
      </w:r>
      <w:r>
        <w:rPr>
          <w:rFonts w:eastAsia="SimSun;????"/>
          <w:rtl w:val="true"/>
        </w:rPr>
        <w:t>' (</w:t>
      </w:r>
      <w:r>
        <w:rPr>
          <w:rFonts w:eastAsia="SimSun;????"/>
          <w:rtl w:val="true"/>
        </w:rPr>
        <w:t>עיגולים של דגים וכדו</w:t>
      </w:r>
      <w:r>
        <w:rPr>
          <w:rFonts w:eastAsia="SimSun;????"/>
          <w:rtl w:val="true"/>
        </w:rPr>
        <w:t xml:space="preserve">') </w:t>
      </w:r>
      <w:r>
        <w:rPr>
          <w:rFonts w:eastAsia="SimSun;????"/>
          <w:rtl w:val="true"/>
        </w:rPr>
        <w:t>ביו</w:t>
      </w:r>
      <w:r>
        <w:rPr>
          <w:rFonts w:eastAsia="SimSun;????"/>
          <w:rtl w:val="true"/>
        </w:rPr>
        <w:t>"</w:t>
      </w:r>
      <w:r>
        <w:rPr>
          <w:rFonts w:eastAsia="SimSun;????"/>
          <w:rtl w:val="true"/>
        </w:rPr>
        <w:t>ט</w:t>
      </w:r>
      <w:r>
        <w:rPr>
          <w:rFonts w:eastAsia="SimSun;????"/>
          <w:rtl w:val="true"/>
        </w:rPr>
        <w:t xml:space="preserve">, </w:t>
      </w:r>
      <w:r>
        <w:rPr>
          <w:rFonts w:eastAsia="SimSun;????"/>
          <w:rtl w:val="true"/>
        </w:rPr>
        <w:t>והרי הוא מחבר חלקי בשר או דג יחד וגם מתכוין לשוות להם צורה מסויימת</w:t>
      </w:r>
      <w:r>
        <w:rPr>
          <w:rFonts w:eastAsia="SimSun;????"/>
          <w:rtl w:val="true"/>
        </w:rPr>
        <w:t xml:space="preserve">, </w:t>
      </w:r>
      <w:r>
        <w:rPr>
          <w:rFonts w:eastAsia="SimSun;????"/>
          <w:rtl w:val="true"/>
        </w:rPr>
        <w:t>ועיין סי שמ במ</w:t>
      </w:r>
      <w:r>
        <w:rPr>
          <w:rFonts w:eastAsia="SimSun;????"/>
          <w:rtl w:val="true"/>
        </w:rPr>
        <w:t>"</w:t>
      </w:r>
      <w:r>
        <w:rPr>
          <w:rFonts w:eastAsia="SimSun;????"/>
          <w:rtl w:val="true"/>
        </w:rPr>
        <w:t>א ס</w:t>
      </w:r>
      <w:r>
        <w:rPr>
          <w:rFonts w:eastAsia="SimSun;????"/>
          <w:rtl w:val="true"/>
        </w:rPr>
        <w:t>"</w:t>
      </w:r>
      <w:r>
        <w:rPr>
          <w:rFonts w:eastAsia="SimSun;????"/>
          <w:rtl w:val="true"/>
        </w:rPr>
        <w:t>ק יז וח</w:t>
      </w:r>
      <w:r>
        <w:rPr>
          <w:rFonts w:eastAsia="SimSun;????"/>
          <w:rtl w:val="true"/>
        </w:rPr>
        <w:t>"</w:t>
      </w:r>
      <w:r>
        <w:rPr>
          <w:rFonts w:eastAsia="SimSun;????"/>
          <w:rtl w:val="true"/>
        </w:rPr>
        <w:t>א כלל לט סוסי</w:t>
      </w:r>
      <w:r>
        <w:rPr>
          <w:rFonts w:eastAsia="SimSun;????"/>
          <w:rtl w:val="true"/>
        </w:rPr>
        <w:t xml:space="preserve">' </w:t>
      </w:r>
      <w:r>
        <w:rPr>
          <w:rFonts w:eastAsia="SimSun;????"/>
          <w:rtl w:val="true"/>
        </w:rPr>
        <w:t>א ושם בה</w:t>
      </w:r>
      <w:r>
        <w:rPr>
          <w:rFonts w:eastAsia="SimSun;????"/>
          <w:rtl w:val="true"/>
        </w:rPr>
        <w:t xml:space="preserve">' </w:t>
      </w:r>
      <w:r>
        <w:rPr>
          <w:rFonts w:eastAsia="SimSun;????"/>
          <w:rtl w:val="true"/>
        </w:rPr>
        <w:t>יו</w:t>
      </w:r>
      <w:r>
        <w:rPr>
          <w:rFonts w:eastAsia="SimSun;????"/>
          <w:rtl w:val="true"/>
        </w:rPr>
        <w:t>"</w:t>
      </w:r>
      <w:r>
        <w:rPr>
          <w:rFonts w:eastAsia="SimSun;????"/>
          <w:rtl w:val="true"/>
        </w:rPr>
        <w:t>ט כלל צב סי ג</w:t>
      </w:r>
      <w:r>
        <w:rPr>
          <w:rFonts w:eastAsia="SimSun;????"/>
          <w:rtl w:val="true"/>
        </w:rPr>
        <w:t xml:space="preserve">, </w:t>
      </w:r>
      <w:r>
        <w:rPr>
          <w:rFonts w:eastAsia="SimSun;????"/>
          <w:rtl w:val="true"/>
        </w:rPr>
        <w:t>שהמדבק פירות לעשותם ארוך או מרובע</w:t>
      </w:r>
      <w:r>
        <w:rPr>
          <w:rFonts w:eastAsia="SimSun;????"/>
          <w:rtl w:val="true"/>
        </w:rPr>
        <w:t xml:space="preserve">, </w:t>
      </w:r>
      <w:r>
        <w:rPr>
          <w:rFonts w:eastAsia="SimSun;????"/>
          <w:rtl w:val="true"/>
        </w:rPr>
        <w:t>חייב משום בונה</w:t>
      </w:r>
      <w:r>
        <w:rPr>
          <w:rFonts w:eastAsia="SimSun;????"/>
          <w:rtl w:val="true"/>
        </w:rPr>
        <w:t xml:space="preserve">. </w:t>
      </w:r>
      <w:r>
        <w:rPr>
          <w:rFonts w:eastAsia="SimSun;????"/>
          <w:rtl w:val="true"/>
        </w:rPr>
        <w:t>אך אפשר דשאני גבינה</w:t>
      </w:r>
      <w:r>
        <w:rPr>
          <w:rFonts w:eastAsia="SimSun;????"/>
          <w:rtl w:val="true"/>
        </w:rPr>
        <w:t xml:space="preserve">, </w:t>
      </w:r>
      <w:r>
        <w:rPr>
          <w:rFonts w:eastAsia="SimSun;????"/>
          <w:rtl w:val="true"/>
        </w:rPr>
        <w:t>דשל אתמול עדיף טפי כמ</w:t>
      </w:r>
      <w:r>
        <w:rPr>
          <w:rFonts w:eastAsia="SimSun;????"/>
          <w:rtl w:val="true"/>
        </w:rPr>
        <w:t>"</w:t>
      </w:r>
      <w:r>
        <w:rPr>
          <w:rFonts w:eastAsia="SimSun;????"/>
          <w:rtl w:val="true"/>
        </w:rPr>
        <w:t>ש בגמי שבת קלד א</w:t>
      </w:r>
      <w:r>
        <w:rPr>
          <w:rFonts w:eastAsia="SimSun;????"/>
          <w:rtl w:val="true"/>
        </w:rPr>
        <w:t xml:space="preserve">, </w:t>
      </w:r>
      <w:r>
        <w:rPr>
          <w:rFonts w:eastAsia="SimSun;????"/>
          <w:rtl w:val="true"/>
        </w:rPr>
        <w:t>משא</w:t>
      </w:r>
      <w:r>
        <w:rPr>
          <w:rFonts w:eastAsia="SimSun;????"/>
          <w:rtl w:val="true"/>
        </w:rPr>
        <w:t>"</w:t>
      </w:r>
      <w:r>
        <w:rPr>
          <w:rFonts w:eastAsia="SimSun;????"/>
          <w:rtl w:val="true"/>
        </w:rPr>
        <w:t xml:space="preserve">כ </w:t>
      </w:r>
      <w:r>
        <w:rPr>
          <w:rFonts w:eastAsia="SimSun;????"/>
          <w:b/>
          <w:b/>
          <w:bCs/>
          <w:rtl w:val="true"/>
        </w:rPr>
        <w:t>בהני דבני יומן עדיפי טפי</w:t>
      </w:r>
      <w:r>
        <w:rPr>
          <w:rFonts w:eastAsia="SimSun;????"/>
          <w:rtl w:val="true"/>
        </w:rPr>
        <w:t xml:space="preserve">. </w:t>
      </w:r>
      <w:r>
        <w:rPr>
          <w:rFonts w:eastAsia="SimSun;????"/>
          <w:rtl w:val="true"/>
        </w:rPr>
        <w:t>וגם אפשר דדוקא כל שרגילים לעשותו לימים הרבה</w:t>
      </w:r>
      <w:r>
        <w:rPr>
          <w:rFonts w:eastAsia="SimSun;????"/>
          <w:rtl w:val="true"/>
        </w:rPr>
        <w:t xml:space="preserve">, </w:t>
      </w:r>
      <w:r>
        <w:rPr>
          <w:rFonts w:eastAsia="SimSun;????"/>
          <w:rtl w:val="true"/>
        </w:rPr>
        <w:t>אסרו חז</w:t>
      </w:r>
      <w:r>
        <w:rPr>
          <w:rFonts w:eastAsia="SimSun;????"/>
          <w:rtl w:val="true"/>
        </w:rPr>
        <w:t>"</w:t>
      </w:r>
      <w:r>
        <w:rPr>
          <w:rFonts w:eastAsia="SimSun;????"/>
          <w:rtl w:val="true"/>
        </w:rPr>
        <w:t>ל לעשותו גם לאותו היום</w:t>
      </w:r>
      <w:r>
        <w:rPr>
          <w:rFonts w:eastAsia="SimSun;????"/>
          <w:rtl w:val="true"/>
        </w:rPr>
        <w:t xml:space="preserve">, </w:t>
      </w:r>
      <w:r>
        <w:rPr>
          <w:rFonts w:eastAsia="SimSun;????"/>
          <w:rtl w:val="true"/>
        </w:rPr>
        <w:t>משא</w:t>
      </w:r>
      <w:r>
        <w:rPr>
          <w:rFonts w:eastAsia="SimSun;????"/>
          <w:rtl w:val="true"/>
        </w:rPr>
        <w:t>"</w:t>
      </w:r>
      <w:r>
        <w:rPr>
          <w:rFonts w:eastAsia="SimSun;????"/>
          <w:rtl w:val="true"/>
        </w:rPr>
        <w:t>כ בדברים שאין מתקיימים ימים הרבה</w:t>
      </w:r>
      <w:r>
        <w:rPr>
          <w:rFonts w:eastAsia="SimSun;????"/>
          <w:rtl w:val="true"/>
        </w:rPr>
        <w:t xml:space="preserve">, </w:t>
      </w:r>
      <w:r>
        <w:rPr>
          <w:rFonts w:eastAsia="SimSun;????"/>
          <w:rtl w:val="true"/>
        </w:rPr>
        <w:t>וגם היום שרגילים להכין קציצות דגים בקופסאות שימורים וכדו</w:t>
      </w:r>
      <w:r>
        <w:rPr>
          <w:rFonts w:eastAsia="SimSun;????"/>
          <w:rtl w:val="true"/>
        </w:rPr>
        <w:t xml:space="preserve">' </w:t>
      </w:r>
      <w:r>
        <w:rPr>
          <w:rFonts w:eastAsia="SimSun;????"/>
          <w:rtl w:val="true"/>
        </w:rPr>
        <w:t>או להקפיא אותם</w:t>
      </w:r>
      <w:r>
        <w:rPr>
          <w:rFonts w:eastAsia="SimSun;????"/>
          <w:rtl w:val="true"/>
        </w:rPr>
        <w:t xml:space="preserve">, </w:t>
      </w:r>
      <w:r>
        <w:rPr>
          <w:rFonts w:eastAsia="SimSun;????"/>
          <w:rtl w:val="true"/>
        </w:rPr>
        <w:t>מ</w:t>
      </w:r>
      <w:r>
        <w:rPr>
          <w:rFonts w:eastAsia="SimSun;????"/>
          <w:rtl w:val="true"/>
        </w:rPr>
        <w:t>"</w:t>
      </w:r>
      <w:r>
        <w:rPr>
          <w:rFonts w:eastAsia="SimSun;????"/>
          <w:rtl w:val="true"/>
        </w:rPr>
        <w:t>מ מותר דהואיל ועומד לאכילה וכילויו הוא מיד עם פתיחת הקופסא</w:t>
      </w:r>
      <w:r>
        <w:rPr>
          <w:rFonts w:eastAsia="SimSun;????"/>
          <w:rtl w:val="true"/>
        </w:rPr>
        <w:t xml:space="preserve">, </w:t>
      </w:r>
      <w:r>
        <w:rPr>
          <w:rFonts w:eastAsia="SimSun;????"/>
          <w:rtl w:val="true"/>
        </w:rPr>
        <w:t>משא</w:t>
      </w:r>
      <w:r>
        <w:rPr>
          <w:rFonts w:eastAsia="SimSun;????"/>
          <w:rtl w:val="true"/>
        </w:rPr>
        <w:t>"</w:t>
      </w:r>
      <w:r>
        <w:rPr>
          <w:rFonts w:eastAsia="SimSun;????"/>
          <w:rtl w:val="true"/>
        </w:rPr>
        <w:t>כ מגבן שמתקיים בעצמו כמו בנין</w:t>
      </w:r>
      <w:r>
        <w:rPr>
          <w:rFonts w:eastAsia="SimSun;????"/>
          <w:rtl w:val="true"/>
        </w:rPr>
        <w:t xml:space="preserve">, </w:t>
      </w:r>
      <w:r>
        <w:rPr>
          <w:rFonts w:eastAsia="SimSun;????"/>
          <w:rtl w:val="true"/>
        </w:rPr>
        <w:t>ולא מפני שסוגרים אותו תוך קופסא</w:t>
      </w:r>
      <w:r>
        <w:rPr>
          <w:rFonts w:eastAsia="SimSun;????" w:hint="cs"/>
          <w:rtl w:val="true"/>
        </w:rPr>
        <w:t>".</w:t>
      </w:r>
    </w:p>
    <w:p>
      <w:pPr>
        <w:pStyle w:val="Normal"/>
        <w:bidi w:val="1"/>
        <w:ind w:end="0"/>
        <w:jc w:val="both"/>
        <w:rPr>
          <w:rFonts w:eastAsia="SimSun;????"/>
        </w:rPr>
      </w:pPr>
      <w:r>
        <w:rPr>
          <w:rFonts w:eastAsia="SimSun;????"/>
          <w:rtl w:val="true"/>
        </w:rPr>
      </w:r>
    </w:p>
    <w:p>
      <w:pPr>
        <w:pStyle w:val="Normal"/>
        <w:numPr>
          <w:ilvl w:val="0"/>
          <w:numId w:val="5"/>
        </w:numPr>
        <w:bidi w:val="1"/>
        <w:ind w:hanging="57" w:start="142" w:end="0"/>
        <w:jc w:val="both"/>
        <w:rPr>
          <w:rFonts w:eastAsia="SimSun;????"/>
        </w:rPr>
      </w:pPr>
      <w:r>
        <w:rPr>
          <w:rFonts w:eastAsia="SimSun;????" w:hint="cs"/>
          <w:sz w:val="28"/>
          <w:szCs w:val="28"/>
          <w:u w:val="single"/>
          <w:rtl w:val="true"/>
        </w:rPr>
        <w:t>מחבץ ביום טוב</w:t>
      </w:r>
      <w:r>
        <w:rPr>
          <w:rFonts w:eastAsia="SimSun;????" w:hint="cs"/>
          <w:rtl w:val="true"/>
        </w:rPr>
        <w:t>.</w:t>
      </w:r>
    </w:p>
    <w:p>
      <w:pPr>
        <w:pStyle w:val="Normal"/>
        <w:numPr>
          <w:ilvl w:val="1"/>
          <w:numId w:val="5"/>
        </w:numPr>
        <w:bidi w:val="1"/>
        <w:ind w:hanging="57" w:start="227" w:end="0"/>
        <w:jc w:val="both"/>
        <w:rPr>
          <w:rFonts w:eastAsia="SimSun;????"/>
        </w:rPr>
      </w:pPr>
      <w:r>
        <w:rPr>
          <w:rFonts w:eastAsia="SimSun;????" w:hint="cs"/>
          <w:b/>
          <w:b/>
          <w:bCs/>
          <w:rtl w:val="true"/>
        </w:rPr>
        <w:t>הלכה</w:t>
      </w:r>
      <w:r>
        <w:rPr>
          <w:rFonts w:eastAsia="SimSun;????" w:hint="cs"/>
          <w:rtl w:val="true"/>
        </w:rPr>
        <w:t>.</w:t>
      </w:r>
    </w:p>
    <w:p>
      <w:pPr>
        <w:pStyle w:val="Normal"/>
        <w:numPr>
          <w:ilvl w:val="2"/>
          <w:numId w:val="5"/>
        </w:numPr>
        <w:bidi w:val="1"/>
        <w:ind w:hanging="57" w:start="397" w:end="0"/>
        <w:jc w:val="both"/>
        <w:rPr/>
      </w:pPr>
      <w:r>
        <w:rPr>
          <w:rFonts w:hint="cs"/>
          <w:rtl w:val="true"/>
        </w:rPr>
        <w:t xml:space="preserve">אין </w:t>
      </w:r>
      <w:r>
        <w:rPr>
          <w:rtl w:val="true"/>
        </w:rPr>
        <w:t>לוקח חלב ונותן בו קיבה כדי לחבצו</w:t>
      </w:r>
      <w:r>
        <w:rPr>
          <w:rFonts w:hint="cs"/>
          <w:rtl w:val="true"/>
        </w:rPr>
        <w:t xml:space="preserve">, </w:t>
      </w:r>
      <w:r>
        <w:rPr>
          <w:rFonts w:hint="cs"/>
          <w:rtl w:val="true"/>
        </w:rPr>
        <w:t>ו</w:t>
      </w:r>
      <w:r>
        <w:rPr>
          <w:rtl w:val="true"/>
        </w:rPr>
        <w:t>הפריש הקום מן החלב –</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כדאי</w:t>
      </w:r>
      <w:r>
        <w:rPr>
          <w:rFonts w:hint="cs"/>
          <w:rtl w:val="true"/>
        </w:rPr>
        <w:t xml:space="preserve">' </w:t>
      </w:r>
      <w:r>
        <w:rPr>
          <w:rFonts w:hint="cs"/>
          <w:rtl w:val="true"/>
        </w:rPr>
        <w:t>במ</w:t>
      </w:r>
      <w:r>
        <w:rPr>
          <w:rFonts w:hint="cs"/>
          <w:rtl w:val="true"/>
        </w:rPr>
        <w:t>"</w:t>
      </w:r>
      <w:r>
        <w:rPr>
          <w:rFonts w:hint="cs"/>
          <w:rtl w:val="true"/>
        </w:rPr>
        <w:t>ב ס</w:t>
      </w:r>
      <w:r>
        <w:rPr>
          <w:rFonts w:hint="cs"/>
          <w:rtl w:val="true"/>
        </w:rPr>
        <w:t>"</w:t>
      </w:r>
      <w:r>
        <w:rPr>
          <w:rFonts w:hint="cs"/>
          <w:rtl w:val="true"/>
        </w:rPr>
        <w:t>ק כ</w:t>
      </w:r>
      <w:r>
        <w:rPr>
          <w:rFonts w:hint="cs"/>
          <w:rtl w:val="true"/>
        </w:rPr>
        <w:t>"</w:t>
      </w:r>
      <w:r>
        <w:rPr>
          <w:rFonts w:hint="cs"/>
          <w:rtl w:val="true"/>
        </w:rPr>
        <w:t>ב</w:t>
      </w:r>
      <w:r>
        <w:rPr>
          <w:rFonts w:hint="cs"/>
          <w:rtl w:val="true"/>
        </w:rPr>
        <w:t>).</w:t>
      </w:r>
    </w:p>
    <w:p>
      <w:pPr>
        <w:pStyle w:val="Normal"/>
        <w:numPr>
          <w:ilvl w:val="2"/>
          <w:numId w:val="5"/>
        </w:numPr>
        <w:bidi w:val="1"/>
        <w:ind w:hanging="57" w:start="397" w:end="0"/>
        <w:jc w:val="both"/>
        <w:rPr/>
      </w:pPr>
      <w:r>
        <w:rPr>
          <w:rFonts w:hint="cs"/>
          <w:rtl w:val="true"/>
        </w:rPr>
        <w:t>אין נותן עט חומץ בחולב</w:t>
      </w:r>
      <w:r>
        <w:rPr>
          <w:rFonts w:hint="cs"/>
          <w:rtl w:val="true"/>
        </w:rPr>
        <w:t xml:space="preserve">, </w:t>
      </w:r>
      <w:r>
        <w:rPr>
          <w:rFonts w:hint="cs"/>
          <w:rtl w:val="true"/>
        </w:rPr>
        <w:t xml:space="preserve">כדי שיתברר המי חלב </w:t>
      </w:r>
      <w:r>
        <w:rPr>
          <w:rtl w:val="true"/>
        </w:rPr>
        <w:t>–</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ב</w:t>
      </w:r>
      <w:r>
        <w:rPr>
          <w:rFonts w:hint="cs"/>
          <w:rtl w:val="true"/>
        </w:rPr>
        <w:t>).</w:t>
      </w:r>
    </w:p>
    <w:p>
      <w:pPr>
        <w:pStyle w:val="Normal"/>
        <w:numPr>
          <w:ilvl w:val="2"/>
          <w:numId w:val="5"/>
        </w:numPr>
        <w:bidi w:val="1"/>
        <w:ind w:hanging="57" w:start="397" w:end="0"/>
        <w:jc w:val="both"/>
        <w:rPr/>
      </w:pPr>
      <w:r>
        <w:rPr>
          <w:rFonts w:hint="cs"/>
          <w:rtl w:val="true"/>
        </w:rPr>
        <w:t xml:space="preserve">אין </w:t>
      </w:r>
      <w:r>
        <w:rPr>
          <w:rFonts w:eastAsia="SimSun;????" w:hint="cs"/>
          <w:rtl w:val="true"/>
        </w:rPr>
        <w:t>ה</w:t>
      </w:r>
      <w:r>
        <w:rPr>
          <w:rFonts w:eastAsia="SimSun;????"/>
          <w:rtl w:val="true"/>
        </w:rPr>
        <w:t>עמיד חלב במקום חם</w:t>
      </w:r>
      <w:r>
        <w:rPr>
          <w:rFonts w:eastAsia="SimSun;????"/>
          <w:rtl w:val="true"/>
        </w:rPr>
        <w:t xml:space="preserve">, </w:t>
      </w:r>
      <w:r>
        <w:rPr>
          <w:rFonts w:eastAsia="SimSun;????"/>
          <w:rtl w:val="true"/>
        </w:rPr>
        <w:t>כדי שתעשה גבינה</w:t>
      </w:r>
      <w:r>
        <w:rPr>
          <w:rFonts w:eastAsia="SimSun;????" w:hint="cs"/>
          <w:rtl w:val="true"/>
        </w:rPr>
        <w:t xml:space="preserve"> </w:t>
      </w:r>
      <w:r>
        <w:rPr>
          <w:rFonts w:eastAsia="SimSun;????"/>
          <w:rtl w:val="true"/>
        </w:rPr>
        <w:t>–</w:t>
      </w:r>
      <w:r>
        <w:rPr>
          <w:rFonts w:eastAsia="SimSun;????" w:hint="cs"/>
          <w:rtl w:val="true"/>
        </w:rPr>
        <w:t xml:space="preserve"> </w:t>
      </w:r>
      <w:r>
        <w:rPr>
          <w:rFonts w:eastAsia="SimSun;????" w:hint="cs"/>
          <w:u w:val="single"/>
          <w:rtl w:val="true"/>
        </w:rPr>
        <w:t>שעה</w:t>
      </w:r>
      <w:r>
        <w:rPr>
          <w:rFonts w:eastAsia="SimSun;????" w:hint="cs"/>
          <w:u w:val="single"/>
          <w:rtl w:val="true"/>
        </w:rPr>
        <w:t>"</w:t>
      </w:r>
      <w:r>
        <w:rPr>
          <w:rFonts w:eastAsia="SimSun;????" w:hint="cs"/>
          <w:u w:val="single"/>
          <w:rtl w:val="true"/>
        </w:rPr>
        <w:t>צ</w:t>
      </w:r>
      <w:r>
        <w:rPr>
          <w:rFonts w:eastAsia="SimSun;????" w:hint="cs"/>
          <w:rtl w:val="true"/>
        </w:rPr>
        <w:t xml:space="preserve"> </w:t>
      </w:r>
      <w:r>
        <w:rPr>
          <w:rFonts w:eastAsia="SimSun;????" w:hint="cs"/>
          <w:rtl w:val="true"/>
        </w:rPr>
        <w:t>(</w:t>
      </w:r>
      <w:r>
        <w:rPr>
          <w:rFonts w:eastAsia="SimSun;????" w:hint="cs"/>
          <w:rtl w:val="true"/>
        </w:rPr>
        <w:t>ס</w:t>
      </w:r>
      <w:r>
        <w:rPr>
          <w:rFonts w:eastAsia="SimSun;????" w:hint="cs"/>
          <w:rtl w:val="true"/>
        </w:rPr>
        <w:t>"</w:t>
      </w:r>
      <w:r>
        <w:rPr>
          <w:rFonts w:eastAsia="SimSun;????" w:hint="cs"/>
          <w:rtl w:val="true"/>
        </w:rPr>
        <w:t>ק כ</w:t>
      </w:r>
      <w:r>
        <w:rPr>
          <w:rFonts w:eastAsia="SimSun;????" w:hint="cs"/>
          <w:rtl w:val="true"/>
        </w:rPr>
        <w:t>').</w:t>
      </w:r>
    </w:p>
    <w:p>
      <w:pPr>
        <w:pStyle w:val="Normal"/>
        <w:numPr>
          <w:ilvl w:val="2"/>
          <w:numId w:val="5"/>
        </w:numPr>
        <w:bidi w:val="1"/>
        <w:ind w:hanging="57" w:start="397" w:end="0"/>
        <w:jc w:val="both"/>
        <w:rPr/>
      </w:pPr>
      <w:r>
        <w:rPr>
          <w:rFonts w:hint="cs"/>
          <w:rtl w:val="true"/>
        </w:rPr>
        <w:t xml:space="preserve">אין </w:t>
      </w:r>
      <w:r>
        <w:rPr>
          <w:rtl w:val="true"/>
        </w:rPr>
        <w:t>מוציא חמאה מן החלב –</w:t>
      </w:r>
      <w:r>
        <w:rPr>
          <w:rFonts w:hint="cs"/>
          <w:rtl w:val="true"/>
        </w:rPr>
        <w:t xml:space="preserve"> </w:t>
      </w:r>
      <w:r>
        <w:rPr>
          <w:rFonts w:hint="cs"/>
          <w:u w:val="single"/>
          <w:rtl w:val="true"/>
        </w:rPr>
        <w:t>ריב</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א</w:t>
      </w:r>
      <w:r>
        <w:rPr>
          <w:rFonts w:hint="cs"/>
          <w:rtl w:val="true"/>
        </w:rPr>
        <w:t>, "</w:t>
      </w:r>
      <w:r>
        <w:rPr>
          <w:rtl w:val="true"/>
        </w:rPr>
        <w:t>מה שמוציאין החמאה מן החלב גם זה אסור משום בורר דהרי הוא כמחבץ שהוא המעמיד חלב בקיבה</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w:t>
      </w:r>
    </w:p>
    <w:p>
      <w:pPr>
        <w:sectPr>
          <w:type w:val="continuous"/>
          <w:pgSz w:w="11906" w:h="16838"/>
          <w:pgMar w:left="720" w:right="566" w:gutter="0" w:header="270" w:top="360" w:footer="0" w:bottom="630"/>
          <w:formProt w:val="false"/>
          <w:textDirection w:val="lrTb"/>
          <w:bidi/>
          <w:docGrid w:type="default" w:linePitch="360" w:charSpace="0"/>
        </w:sectPr>
      </w:pPr>
    </w:p>
    <w:p>
      <w:pPr>
        <w:pStyle w:val="Normal"/>
        <w:bidi w:val="1"/>
        <w:ind w:end="0"/>
        <w:jc w:val="both"/>
        <w:rPr/>
      </w:pPr>
      <w:r>
        <w:rPr>
          <w:rtl w:val="true"/>
        </w:rPr>
      </w:r>
    </w:p>
    <w:p>
      <w:pPr>
        <w:pStyle w:val="Normal"/>
        <w:numPr>
          <w:ilvl w:val="0"/>
          <w:numId w:val="5"/>
        </w:numPr>
        <w:bidi w:val="1"/>
        <w:ind w:hanging="57" w:start="142" w:end="0"/>
        <w:jc w:val="both"/>
        <w:rPr/>
      </w:pPr>
      <w:r>
        <w:rPr>
          <w:rFonts w:hint="cs"/>
          <w:sz w:val="28"/>
          <w:szCs w:val="28"/>
          <w:u w:val="single"/>
          <w:rtl w:val="true"/>
        </w:rPr>
        <w:t>מליחה</w:t>
      </w:r>
      <w:r>
        <w:rPr>
          <w:rFonts w:hint="cs"/>
          <w:rtl w:val="true"/>
        </w:rPr>
        <w:t xml:space="preserve"> </w:t>
      </w:r>
      <w:r>
        <w:rPr>
          <w:rFonts w:hint="cs"/>
          <w:rtl w:val="true"/>
        </w:rPr>
        <w:t xml:space="preserve">- </w:t>
      </w:r>
      <w:r>
        <w:rPr>
          <w:rFonts w:hint="cs"/>
          <w:rtl w:val="true"/>
        </w:rPr>
        <w:t>סעיף ז</w:t>
      </w:r>
      <w:r>
        <w:rPr>
          <w:rFonts w:hint="cs"/>
          <w:rtl w:val="true"/>
        </w:rPr>
        <w:t>'.</w:t>
      </w:r>
    </w:p>
    <w:p>
      <w:pPr>
        <w:pStyle w:val="Normal"/>
        <w:numPr>
          <w:ilvl w:val="1"/>
          <w:numId w:val="5"/>
        </w:numPr>
        <w:bidi w:val="1"/>
        <w:ind w:hanging="57" w:start="227" w:end="0"/>
        <w:jc w:val="both"/>
        <w:rPr/>
      </w:pPr>
      <w:r>
        <w:rPr>
          <w:rFonts w:hint="cs"/>
          <w:b/>
          <w:b/>
          <w:bCs/>
          <w:rtl w:val="true"/>
        </w:rPr>
        <w:t>הלכה</w:t>
      </w:r>
      <w:r>
        <w:rPr>
          <w:rFonts w:hint="cs"/>
          <w:rtl w:val="true"/>
        </w:rPr>
        <w:t xml:space="preserve">: </w:t>
      </w:r>
      <w:r>
        <w:rPr>
          <w:rFonts w:hint="cs"/>
          <w:rtl w:val="true"/>
        </w:rPr>
        <w:t>למלוח הרבה חתיכות צנון ביו</w:t>
      </w:r>
      <w:r>
        <w:rPr>
          <w:rFonts w:hint="cs"/>
          <w:rtl w:val="true"/>
        </w:rPr>
        <w:t>"</w:t>
      </w:r>
      <w:r>
        <w:rPr>
          <w:rFonts w:hint="cs"/>
          <w:rtl w:val="true"/>
        </w:rPr>
        <w:t>ט</w:t>
      </w:r>
      <w:r>
        <w:rPr>
          <w:rFonts w:hint="cs"/>
          <w:rtl w:val="true"/>
        </w:rPr>
        <w:t>.</w:t>
      </w:r>
    </w:p>
    <w:p>
      <w:pPr>
        <w:pStyle w:val="Normal"/>
        <w:numPr>
          <w:ilvl w:val="2"/>
          <w:numId w:val="5"/>
        </w:numPr>
        <w:bidi w:val="1"/>
        <w:ind w:hanging="57" w:start="397" w:end="0"/>
        <w:jc w:val="both"/>
        <w:rPr/>
      </w:pPr>
      <w:r>
        <w:rPr>
          <w:rFonts w:hint="cs"/>
          <w:rtl w:val="true"/>
        </w:rPr>
        <w:t>מיקל</w:t>
      </w:r>
      <w:r>
        <w:rPr>
          <w:rFonts w:hint="cs"/>
          <w:rtl w:val="true"/>
        </w:rPr>
        <w:t>.</w:t>
      </w:r>
    </w:p>
    <w:p>
      <w:pPr>
        <w:pStyle w:val="Normal"/>
        <w:numPr>
          <w:ilvl w:val="3"/>
          <w:numId w:val="5"/>
        </w:numPr>
        <w:bidi w:val="1"/>
        <w:ind w:hanging="57" w:start="567" w:end="0"/>
        <w:jc w:val="both"/>
        <w:rPr/>
      </w:pPr>
      <w:r>
        <w:rPr>
          <w:rFonts w:hint="cs"/>
          <w:rtl w:val="true"/>
        </w:rPr>
        <w:t>עי</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ומותר למלוח הרבה חתיכות צנון בי</w:t>
      </w:r>
      <w:r>
        <w:rPr>
          <w:rtl w:val="true"/>
        </w:rPr>
        <w:t>"</w:t>
      </w:r>
      <w:r>
        <w:rPr>
          <w:rtl w:val="true"/>
        </w:rPr>
        <w:t>ט אם רוצה לאכלן</w:t>
      </w:r>
      <w:r>
        <w:rPr>
          <w:rtl w:val="true"/>
        </w:rPr>
        <w:t xml:space="preserve">, </w:t>
      </w:r>
      <w:r>
        <w:rPr>
          <w:rtl w:val="true"/>
        </w:rPr>
        <w:t>אף על פי שאסור בשבת</w:t>
      </w:r>
      <w:r>
        <w:rPr>
          <w:rtl w:val="true"/>
        </w:rPr>
        <w:t xml:space="preserve">; </w:t>
      </w:r>
      <w:r>
        <w:rPr>
          <w:rtl w:val="true"/>
        </w:rPr>
        <w:t>ויש מחמירין</w:t>
      </w:r>
      <w:r>
        <w:rPr>
          <w:rFonts w:hint="cs"/>
          <w:rtl w:val="true"/>
        </w:rPr>
        <w:t>".</w:t>
      </w:r>
    </w:p>
    <w:p>
      <w:pPr>
        <w:pStyle w:val="Normal"/>
        <w:numPr>
          <w:ilvl w:val="3"/>
          <w:numId w:val="5"/>
        </w:numPr>
        <w:bidi w:val="1"/>
        <w:ind w:hanging="57" w:start="567" w:end="0"/>
        <w:jc w:val="both"/>
        <w:rPr/>
      </w:pPr>
      <w:r>
        <w:rPr>
          <w:rFonts w:hint="cs"/>
          <w:rtl w:val="true"/>
        </w:rPr>
        <w:t>עי</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ומותר למלוח הרבה חתיכות צנון ביחד ביום טוב</w:t>
      </w:r>
      <w:r>
        <w:rPr>
          <w:rtl w:val="true"/>
        </w:rPr>
        <w:t xml:space="preserve">, </w:t>
      </w:r>
      <w:r>
        <w:rPr>
          <w:rtl w:val="true"/>
        </w:rPr>
        <w:t>אף על פי שבשבת אסור ביום טוב מותר שהרי הוא אוכל נפש</w:t>
      </w:r>
      <w:r>
        <w:rPr>
          <w:rtl w:val="true"/>
        </w:rPr>
        <w:t xml:space="preserve">, </w:t>
      </w:r>
      <w:r>
        <w:rPr>
          <w:rtl w:val="true"/>
        </w:rPr>
        <w:t>ויש אוסרים</w:t>
      </w:r>
      <w:r>
        <w:rPr>
          <w:rFonts w:hint="cs"/>
          <w:rtl w:val="true"/>
        </w:rPr>
        <w:t>".</w:t>
      </w:r>
    </w:p>
    <w:p>
      <w:pPr>
        <w:pStyle w:val="Normal"/>
        <w:numPr>
          <w:ilvl w:val="2"/>
          <w:numId w:val="5"/>
        </w:numPr>
        <w:bidi w:val="1"/>
        <w:ind w:hanging="57" w:start="397" w:end="0"/>
        <w:jc w:val="both"/>
        <w:rPr/>
      </w:pPr>
      <w:r>
        <w:rPr>
          <w:rFonts w:hint="cs"/>
          <w:rtl w:val="true"/>
        </w:rPr>
        <w:t>טוב לחוש</w:t>
      </w:r>
      <w:r>
        <w:rPr>
          <w:rFonts w:hint="cs"/>
          <w:rtl w:val="true"/>
        </w:rPr>
        <w:t>.</w:t>
      </w:r>
    </w:p>
    <w:p>
      <w:pPr>
        <w:pStyle w:val="Normal"/>
        <w:numPr>
          <w:ilvl w:val="3"/>
          <w:numId w:val="5"/>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סעי</w:t>
      </w:r>
      <w:r>
        <w:rPr>
          <w:rtl w:val="true"/>
        </w:rPr>
        <w:t xml:space="preserve">' </w:t>
      </w:r>
      <w:r>
        <w:rPr>
          <w:rtl w:val="true"/>
        </w:rPr>
        <w:t>ט</w:t>
      </w:r>
      <w:r>
        <w:rPr>
          <w:rtl w:val="true"/>
        </w:rPr>
        <w:t>"</w:t>
      </w:r>
      <w:r>
        <w:rPr>
          <w:rtl w:val="true"/>
        </w:rPr>
        <w:t>ו</w:t>
      </w:r>
      <w:r>
        <w:rPr>
          <w:rFonts w:hint="cs"/>
          <w:rtl w:val="true"/>
        </w:rPr>
        <w:t xml:space="preserve">) </w:t>
      </w:r>
      <w:r>
        <w:rPr>
          <w:rtl w:val="true"/>
        </w:rPr>
        <w:t>– "</w:t>
      </w:r>
      <w:r>
        <w:rPr>
          <w:rtl w:val="true"/>
        </w:rPr>
        <w:t>מותר למלוח הרבה חתיכות צנון ביחד אם רוצה לאכלם אח</w:t>
      </w:r>
      <w:r>
        <w:rPr>
          <w:rtl w:val="true"/>
        </w:rPr>
        <w:t>"</w:t>
      </w:r>
      <w:r>
        <w:rPr>
          <w:rtl w:val="true"/>
        </w:rPr>
        <w:t>כ בו ביום אף על פי שאסור בשבת שהרי אם היה עושה כן מערב יו</w:t>
      </w:r>
      <w:r>
        <w:rPr>
          <w:rtl w:val="true"/>
        </w:rPr>
        <w:t>"</w:t>
      </w:r>
      <w:r>
        <w:rPr>
          <w:rtl w:val="true"/>
        </w:rPr>
        <w:t>ט היה מפיג טעם הצנון ויש מחמירין שלא למלוח הרבה חתיכות ביחד כמ</w:t>
      </w:r>
      <w:r>
        <w:rPr>
          <w:rtl w:val="true"/>
        </w:rPr>
        <w:t>"</w:t>
      </w:r>
      <w:r>
        <w:rPr>
          <w:rtl w:val="true"/>
        </w:rPr>
        <w:t>ש בסימן שכ</w:t>
      </w:r>
      <w:r>
        <w:rPr>
          <w:rtl w:val="true"/>
        </w:rPr>
        <w:t>"</w:t>
      </w:r>
      <w:r>
        <w:rPr>
          <w:rtl w:val="true"/>
        </w:rPr>
        <w:t>א לענין שבת שהרי אפשר למלוח כל חתיכה בפני עצמה שאין האחת משבחת במליחת חבירתה וטוב לחוש לדבריהם בדבר שאין בו הפסד כלל</w:t>
      </w:r>
      <w:r>
        <w:rPr>
          <w:rtl w:val="true"/>
        </w:rPr>
        <w:t>"</w:t>
      </w:r>
      <w:r>
        <w:rPr>
          <w:rFonts w:hint="cs"/>
          <w:rtl w:val="true"/>
        </w:rPr>
        <w:t>.</w:t>
      </w:r>
    </w:p>
    <w:p>
      <w:pPr>
        <w:pStyle w:val="Normal"/>
        <w:numPr>
          <w:ilvl w:val="3"/>
          <w:numId w:val="5"/>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ז</w:t>
      </w:r>
      <w:r>
        <w:rPr>
          <w:rFonts w:hint="cs"/>
          <w:rtl w:val="true"/>
        </w:rPr>
        <w:t xml:space="preserve">, </w:t>
      </w:r>
      <w:r>
        <w:rPr>
          <w:rtl w:val="true"/>
        </w:rPr>
        <w:t>עי</w:t>
      </w:r>
      <w:r>
        <w:rPr>
          <w:rtl w:val="true"/>
        </w:rPr>
        <w:t xml:space="preserve">' </w:t>
      </w:r>
      <w:r>
        <w:rPr>
          <w:rtl w:val="true"/>
        </w:rPr>
        <w:t>סי</w:t>
      </w:r>
      <w:r>
        <w:rPr>
          <w:rtl w:val="true"/>
        </w:rPr>
        <w:t xml:space="preserve">' </w:t>
      </w:r>
      <w:r>
        <w:rPr>
          <w:rtl w:val="true"/>
        </w:rPr>
        <w:t>ת</w:t>
      </w:r>
      <w:r>
        <w:rPr>
          <w:rtl w:val="true"/>
        </w:rPr>
        <w:t>"</w:t>
      </w:r>
      <w:r>
        <w:rPr>
          <w:rtl w:val="true"/>
        </w:rPr>
        <w:t>ק ס</w:t>
      </w:r>
      <w:r>
        <w:rPr>
          <w:rtl w:val="true"/>
        </w:rPr>
        <w:t>"</w:t>
      </w:r>
      <w:r>
        <w:rPr>
          <w:rtl w:val="true"/>
        </w:rPr>
        <w:t>ק כ</w:t>
      </w:r>
      <w:r>
        <w:rPr>
          <w:rtl w:val="true"/>
        </w:rPr>
        <w:t>"</w:t>
      </w:r>
      <w:r>
        <w:rPr>
          <w:rtl w:val="true"/>
        </w:rPr>
        <w:t>ב</w:t>
      </w:r>
      <w:r>
        <w:rPr>
          <w:rFonts w:hint="cs"/>
          <w:rtl w:val="true"/>
        </w:rPr>
        <w:t xml:space="preserve">) </w:t>
      </w:r>
      <w:r>
        <w:rPr>
          <w:rtl w:val="true"/>
        </w:rPr>
        <w:t>– "</w:t>
      </w:r>
      <w:r>
        <w:rPr>
          <w:rtl w:val="true"/>
        </w:rPr>
        <w:t>ויש מחמירין</w:t>
      </w:r>
      <w:r>
        <w:rPr>
          <w:rFonts w:hint="cs"/>
          <w:rtl w:val="true"/>
        </w:rPr>
        <w:t>.</w:t>
      </w:r>
      <w:r>
        <w:rPr>
          <w:rtl w:val="true"/>
        </w:rPr>
        <w:t xml:space="preserve"> </w:t>
      </w:r>
      <w:r>
        <w:rPr>
          <w:rtl w:val="true"/>
        </w:rPr>
        <w:t>טעמם דאפשר למלוח כל חתיכה בפני עצמה</w:t>
      </w:r>
      <w:r>
        <w:rPr>
          <w:rtl w:val="true"/>
        </w:rPr>
        <w:t xml:space="preserve">. </w:t>
      </w:r>
      <w:r>
        <w:rPr>
          <w:rtl w:val="true"/>
        </w:rPr>
        <w:t>וטוב לחוש לדבריהם לכתחלה</w:t>
      </w:r>
      <w:r>
        <w:rPr>
          <w:rtl w:val="true"/>
        </w:rPr>
        <w:t>"</w:t>
      </w:r>
      <w:r>
        <w:rPr>
          <w:rFonts w:hint="cs"/>
          <w:rtl w:val="true"/>
        </w:rPr>
        <w:t>.</w:t>
      </w:r>
    </w:p>
    <w:p>
      <w:pPr>
        <w:pStyle w:val="Normal"/>
        <w:numPr>
          <w:ilvl w:val="3"/>
          <w:numId w:val="5"/>
        </w:numPr>
        <w:bidi w:val="1"/>
        <w:ind w:hanging="57" w:start="567" w:end="0"/>
        <w:jc w:val="both"/>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י</w:t>
      </w:r>
      <w:r>
        <w:rPr>
          <w:rtl w:val="true"/>
        </w:rPr>
        <w:t>"</w:t>
      </w:r>
      <w:r>
        <w:rPr>
          <w:rtl w:val="true"/>
        </w:rPr>
        <w:t>א סעי</w:t>
      </w:r>
      <w:r>
        <w:rPr>
          <w:rtl w:val="true"/>
        </w:rPr>
        <w:t xml:space="preserve">' </w:t>
      </w:r>
      <w:r>
        <w:rPr>
          <w:rtl w:val="true"/>
        </w:rPr>
        <w:t>א</w:t>
      </w:r>
      <w:r>
        <w:rPr>
          <w:rtl w:val="true"/>
        </w:rPr>
        <w:t>' [</w:t>
      </w:r>
      <w:r>
        <w:rPr>
          <w:rtl w:val="true"/>
        </w:rPr>
        <w:t>דפו</w:t>
      </w:r>
      <w:r>
        <w:rPr>
          <w:rtl w:val="true"/>
        </w:rPr>
        <w:t>"</w:t>
      </w:r>
      <w:r>
        <w:rPr>
          <w:rtl w:val="true"/>
        </w:rPr>
        <w:t>ח</w:t>
      </w:r>
      <w:r>
        <w:rPr>
          <w:rtl w:val="true"/>
        </w:rPr>
        <w:t xml:space="preserve">, </w:t>
      </w:r>
      <w:r>
        <w:rPr>
          <w:rtl w:val="true"/>
        </w:rPr>
        <w:t>סעי</w:t>
      </w:r>
      <w:r>
        <w:rPr>
          <w:rtl w:val="true"/>
        </w:rPr>
        <w:t xml:space="preserve">' </w:t>
      </w:r>
      <w:r>
        <w:rPr>
          <w:rtl w:val="true"/>
        </w:rPr>
        <w:t>א</w:t>
      </w:r>
      <w:r>
        <w:rPr>
          <w:rtl w:val="true"/>
        </w:rPr>
        <w:t>']).</w:t>
      </w:r>
    </w:p>
    <w:p>
      <w:pPr>
        <w:pStyle w:val="Normal"/>
        <w:bidi w:val="1"/>
        <w:ind w:end="0"/>
        <w:jc w:val="both"/>
        <w:rPr/>
      </w:pPr>
      <w:r>
        <w:rPr>
          <w:rtl w:val="true"/>
        </w:rPr>
      </w:r>
    </w:p>
    <w:p>
      <w:pPr>
        <w:pStyle w:val="Normal"/>
        <w:numPr>
          <w:ilvl w:val="1"/>
          <w:numId w:val="5"/>
        </w:numPr>
        <w:bidi w:val="1"/>
        <w:ind w:hanging="57" w:start="227" w:end="0"/>
        <w:jc w:val="both"/>
        <w:rPr/>
      </w:pPr>
      <w:r>
        <w:rPr>
          <w:rFonts w:hint="cs"/>
          <w:b/>
          <w:b/>
          <w:bCs/>
          <w:rtl w:val="true"/>
        </w:rPr>
        <w:t>כבישת ירקות</w:t>
      </w:r>
      <w:r>
        <w:rPr>
          <w:rFonts w:hint="cs"/>
          <w:rtl w:val="true"/>
        </w:rPr>
        <w:t>.</w:t>
      </w:r>
    </w:p>
    <w:p>
      <w:pPr>
        <w:pStyle w:val="Normal"/>
        <w:numPr>
          <w:ilvl w:val="2"/>
          <w:numId w:val="5"/>
        </w:numPr>
        <w:bidi w:val="1"/>
        <w:ind w:hanging="57" w:start="397" w:end="0"/>
        <w:jc w:val="both"/>
        <w:rPr/>
      </w:pPr>
      <w:r>
        <w:rPr>
          <w:rFonts w:hint="cs"/>
          <w:rtl w:val="true"/>
        </w:rPr>
        <w:t>מחמיר</w:t>
      </w:r>
      <w:r>
        <w:rPr>
          <w:rFonts w:hint="cs"/>
          <w:rtl w:val="true"/>
        </w:rPr>
        <w:t>.</w:t>
      </w:r>
    </w:p>
    <w:p>
      <w:pPr>
        <w:pStyle w:val="Normal"/>
        <w:numPr>
          <w:ilvl w:val="3"/>
          <w:numId w:val="5"/>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r>
        <w:rPr>
          <w:rFonts w:hint="cs"/>
          <w:rtl w:val="true"/>
        </w:rPr>
        <w:t xml:space="preserve">א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 </w:t>
      </w:r>
      <w:r>
        <w:rPr>
          <w:rFonts w:hint="cs"/>
          <w:rtl w:val="true"/>
          <w:lang w:bidi="he-IL"/>
        </w:rPr>
        <w:t>לשונו מובא לעיל</w:t>
      </w:r>
      <w:r>
        <w:rPr>
          <w:rFonts w:hint="cs"/>
          <w:rtl w:val="true"/>
        </w:rPr>
        <w:t>.</w:t>
      </w:r>
    </w:p>
    <w:p>
      <w:pPr>
        <w:pStyle w:val="Normal"/>
        <w:numPr>
          <w:ilvl w:val="3"/>
          <w:numId w:val="5"/>
        </w:numPr>
        <w:bidi w:val="1"/>
        <w:ind w:hanging="57" w:start="567" w:end="0"/>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סעי</w:t>
      </w:r>
      <w:r>
        <w:rPr>
          <w:rFonts w:hint="cs"/>
          <w:rtl w:val="true"/>
        </w:rPr>
        <w:t xml:space="preserve">' </w:t>
      </w:r>
      <w:r>
        <w:rPr>
          <w:rFonts w:hint="cs"/>
          <w:rtl w:val="true"/>
        </w:rPr>
        <w:t>ג</w:t>
      </w:r>
      <w:r>
        <w:rPr>
          <w:rFonts w:hint="cs"/>
          <w:rtl w:val="true"/>
        </w:rPr>
        <w:t>' [</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 xml:space="preserve">א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אסור לכבוש </w:t>
      </w:r>
      <w:r>
        <w:rPr>
          <w:rtl w:val="true"/>
        </w:rPr>
        <w:t>(</w:t>
      </w:r>
      <w:r>
        <w:rPr>
          <w:rtl w:val="true"/>
        </w:rPr>
        <w:t>לשרות בחומץ או במי</w:t>
      </w:r>
      <w:r>
        <w:rPr>
          <w:rtl w:val="true"/>
        </w:rPr>
        <w:t>-</w:t>
      </w:r>
      <w:r>
        <w:rPr>
          <w:rtl w:val="true"/>
        </w:rPr>
        <w:t>מלח</w:t>
      </w:r>
      <w:r>
        <w:rPr>
          <w:rtl w:val="true"/>
        </w:rPr>
        <w:t xml:space="preserve">) </w:t>
      </w:r>
      <w:r>
        <w:rPr>
          <w:rtl w:val="true"/>
        </w:rPr>
        <w:t>מלפפון</w:t>
      </w:r>
      <w:r>
        <w:rPr>
          <w:rtl w:val="true"/>
        </w:rPr>
        <w:t xml:space="preserve">, </w:t>
      </w:r>
      <w:r>
        <w:rPr>
          <w:rtl w:val="true"/>
        </w:rPr>
        <w:t>עגבניה ירוקה וכדו</w:t>
      </w:r>
      <w:r>
        <w:rPr>
          <w:rtl w:val="true"/>
        </w:rPr>
        <w:t xml:space="preserve">', </w:t>
      </w:r>
    </w:p>
    <w:p>
      <w:pPr>
        <w:pStyle w:val="Normal"/>
        <w:numPr>
          <w:ilvl w:val="3"/>
          <w:numId w:val="5"/>
        </w:numPr>
        <w:bidi w:val="1"/>
        <w:ind w:hanging="57" w:start="567" w:end="0"/>
        <w:jc w:val="both"/>
        <w:rPr/>
      </w:pPr>
      <w:r>
        <w:rPr>
          <w:rtl w:val="true"/>
        </w:rPr>
        <w:t>בין בשבת ובין ביו</w:t>
      </w:r>
      <w:r>
        <w:rPr>
          <w:rtl w:val="true"/>
        </w:rPr>
        <w:t>"</w:t>
      </w:r>
      <w:r>
        <w:rPr>
          <w:rtl w:val="true"/>
        </w:rPr>
        <w:t>ט</w:t>
      </w:r>
      <w:r>
        <w:rPr>
          <w:rFonts w:hint="cs"/>
          <w:rtl w:val="true"/>
        </w:rPr>
        <w:t xml:space="preserve"> </w:t>
      </w:r>
      <w:r>
        <w:rPr>
          <w:rtl w:val="true"/>
        </w:rPr>
        <w:t>דלא שייך להתיר כמו בההיא דלעיל סע</w:t>
      </w:r>
      <w:r>
        <w:rPr>
          <w:rtl w:val="true"/>
        </w:rPr>
        <w:t xml:space="preserve">' </w:t>
      </w:r>
      <w:r>
        <w:rPr>
          <w:rtl w:val="true"/>
        </w:rPr>
        <w:t>א</w:t>
      </w:r>
      <w:r>
        <w:rPr>
          <w:rtl w:val="true"/>
        </w:rPr>
        <w:t xml:space="preserve">, </w:t>
      </w:r>
      <w:r>
        <w:rPr>
          <w:rtl w:val="true"/>
        </w:rPr>
        <w:t>דעיין סי</w:t>
      </w:r>
      <w:r>
        <w:rPr>
          <w:rtl w:val="true"/>
        </w:rPr>
        <w:t xml:space="preserve">' </w:t>
      </w:r>
      <w:r>
        <w:rPr>
          <w:rtl w:val="true"/>
        </w:rPr>
        <w:t>תקי במ</w:t>
      </w:r>
      <w:r>
        <w:rPr>
          <w:rtl w:val="true"/>
        </w:rPr>
        <w:t>"</w:t>
      </w:r>
      <w:r>
        <w:rPr>
          <w:rtl w:val="true"/>
        </w:rPr>
        <w:t>ב ס</w:t>
      </w:r>
      <w:r>
        <w:rPr>
          <w:rtl w:val="true"/>
        </w:rPr>
        <w:t>"</w:t>
      </w:r>
      <w:r>
        <w:rPr>
          <w:rtl w:val="true"/>
        </w:rPr>
        <w:t>ק כו</w:t>
      </w:r>
      <w:r>
        <w:rPr>
          <w:rtl w:val="true"/>
        </w:rPr>
        <w:t xml:space="preserve">, </w:t>
      </w:r>
      <w:r>
        <w:rPr>
          <w:rtl w:val="true"/>
        </w:rPr>
        <w:t>דאינו מותר ביו</w:t>
      </w:r>
      <w:r>
        <w:rPr>
          <w:rtl w:val="true"/>
        </w:rPr>
        <w:t>"</w:t>
      </w:r>
      <w:r>
        <w:rPr>
          <w:rtl w:val="true"/>
        </w:rPr>
        <w:t>ט אלא מטעם דא</w:t>
      </w:r>
      <w:r>
        <w:rPr>
          <w:rtl w:val="true"/>
        </w:rPr>
        <w:t>"</w:t>
      </w:r>
      <w:r>
        <w:rPr>
          <w:rtl w:val="true"/>
        </w:rPr>
        <w:t>א לעשותו בעיו</w:t>
      </w:r>
      <w:r>
        <w:rPr>
          <w:rtl w:val="true"/>
        </w:rPr>
        <w:t>"</w:t>
      </w:r>
      <w:r>
        <w:rPr>
          <w:rtl w:val="true"/>
        </w:rPr>
        <w:t>ט</w:t>
      </w:r>
      <w:r>
        <w:rPr>
          <w:rtl w:val="true"/>
        </w:rPr>
        <w:t xml:space="preserve">, </w:t>
      </w:r>
      <w:r>
        <w:rPr>
          <w:rtl w:val="true"/>
        </w:rPr>
        <w:t>וטעם זה לא שייך כאן</w:t>
      </w:r>
      <w:r>
        <w:rPr>
          <w:rtl w:val="true"/>
        </w:rPr>
        <w:t xml:space="preserve">. </w:t>
      </w:r>
      <w:r>
        <w:rPr>
          <w:rtl w:val="true"/>
        </w:rPr>
        <w:t>ועוד שמעתי מהגרש</w:t>
      </w:r>
      <w:r>
        <w:rPr>
          <w:rtl w:val="true"/>
        </w:rPr>
        <w:t>"</w:t>
      </w:r>
      <w:r>
        <w:rPr>
          <w:rtl w:val="true"/>
        </w:rPr>
        <w:t>ז אויערבך זצ</w:t>
      </w:r>
      <w:r>
        <w:rPr>
          <w:rtl w:val="true"/>
        </w:rPr>
        <w:t>"</w:t>
      </w:r>
      <w:r>
        <w:rPr>
          <w:rtl w:val="true"/>
        </w:rPr>
        <w:t>ל</w:t>
      </w:r>
      <w:r>
        <w:rPr>
          <w:rtl w:val="true"/>
        </w:rPr>
        <w:t xml:space="preserve">, </w:t>
      </w:r>
      <w:r>
        <w:rPr>
          <w:rtl w:val="true"/>
        </w:rPr>
        <w:t>דמכיון שהדרך לכבוש לימים הרבה</w:t>
      </w:r>
      <w:r>
        <w:rPr>
          <w:rtl w:val="true"/>
        </w:rPr>
        <w:t xml:space="preserve">, </w:t>
      </w:r>
      <w:r>
        <w:rPr>
          <w:rtl w:val="true"/>
        </w:rPr>
        <w:t>אין להתיר</w:t>
      </w:r>
      <w:r>
        <w:rPr>
          <w:rtl w:val="true"/>
        </w:rPr>
        <w:t xml:space="preserve">, </w:t>
      </w:r>
      <w:r>
        <w:rPr>
          <w:rtl w:val="true"/>
        </w:rPr>
        <w:t>עי</w:t>
      </w:r>
      <w:r>
        <w:rPr>
          <w:rtl w:val="true"/>
        </w:rPr>
        <w:t xml:space="preserve">' </w:t>
      </w:r>
      <w:r>
        <w:rPr>
          <w:rtl w:val="true"/>
        </w:rPr>
        <w:t>סי תצה במ</w:t>
      </w:r>
      <w:r>
        <w:rPr>
          <w:rtl w:val="true"/>
        </w:rPr>
        <w:t>"</w:t>
      </w:r>
      <w:r>
        <w:rPr>
          <w:rtl w:val="true"/>
        </w:rPr>
        <w:t>ב ס</w:t>
      </w:r>
      <w:r>
        <w:rPr>
          <w:rtl w:val="true"/>
        </w:rPr>
        <w:t>"</w:t>
      </w:r>
      <w:r>
        <w:rPr>
          <w:rtl w:val="true"/>
        </w:rPr>
        <w:t>ק ה</w:t>
      </w:r>
      <w:r>
        <w:rPr>
          <w:rFonts w:hint="cs"/>
          <w:rtl w:val="true"/>
        </w:rPr>
        <w:t>".</w:t>
      </w:r>
    </w:p>
    <w:p>
      <w:pPr>
        <w:pStyle w:val="Normal"/>
        <w:numPr>
          <w:ilvl w:val="3"/>
          <w:numId w:val="5"/>
        </w:numPr>
        <w:bidi w:val="1"/>
        <w:ind w:hanging="57" w:start="567" w:end="0"/>
        <w:jc w:val="both"/>
        <w:rPr/>
      </w:pPr>
      <w:bookmarkEnd w:id="8"/>
      <w:r>
        <w:rPr>
          <w:u w:val="single"/>
          <w:rtl w:val="true"/>
        </w:rPr>
        <w:t>פסקי תשובות</w:t>
      </w:r>
      <w:r>
        <w:rPr>
          <w:rtl w:val="true"/>
        </w:rPr>
        <w:t xml:space="preserve"> </w:t>
      </w:r>
      <w:r>
        <w:rPr>
          <w:rFonts w:hint="cs"/>
          <w:rtl w:val="true"/>
        </w:rPr>
        <w:t>(</w:t>
      </w:r>
      <w:r>
        <w:rPr>
          <w:rFonts w:hint="cs"/>
          <w:rtl w:val="true"/>
        </w:rPr>
        <w:t>אות ד</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והחמצת </w:t>
      </w:r>
      <w:r>
        <w:rPr>
          <w:rtl w:val="true"/>
        </w:rPr>
        <w:t>(</w:t>
      </w:r>
      <w:r>
        <w:rPr>
          <w:rtl w:val="true"/>
        </w:rPr>
        <w:t>כבישת</w:t>
      </w:r>
      <w:r>
        <w:rPr>
          <w:rtl w:val="true"/>
        </w:rPr>
        <w:t xml:space="preserve">) </w:t>
      </w:r>
      <w:r>
        <w:rPr>
          <w:rtl w:val="true"/>
        </w:rPr>
        <w:t>מלפפונים ועגבניות ירוקות</w:t>
      </w:r>
      <w:r>
        <w:rPr>
          <w:rtl w:val="true"/>
        </w:rPr>
        <w:t xml:space="preserve">, </w:t>
      </w:r>
      <w:r>
        <w:rPr>
          <w:rtl w:val="true"/>
        </w:rPr>
        <w:t>פלפל</w:t>
      </w:r>
      <w:r>
        <w:rPr>
          <w:rtl w:val="true"/>
        </w:rPr>
        <w:t xml:space="preserve">, </w:t>
      </w:r>
      <w:r>
        <w:rPr>
          <w:rtl w:val="true"/>
        </w:rPr>
        <w:t>בצל וכדו</w:t>
      </w:r>
      <w:r>
        <w:rPr>
          <w:rtl w:val="true"/>
        </w:rPr>
        <w:t xml:space="preserve">' </w:t>
      </w:r>
      <w:r>
        <w:rPr>
          <w:rtl w:val="true"/>
        </w:rPr>
        <w:t>בחומץ או במי מלח אסור לכו</w:t>
      </w:r>
      <w:r>
        <w:rPr>
          <w:rtl w:val="true"/>
        </w:rPr>
        <w:t>"</w:t>
      </w:r>
      <w:r>
        <w:rPr>
          <w:rtl w:val="true"/>
        </w:rPr>
        <w:t>ע</w:t>
      </w:r>
      <w:r>
        <w:rPr>
          <w:rtl w:val="true"/>
        </w:rPr>
        <w:t xml:space="preserve">, </w:t>
      </w:r>
      <w:r>
        <w:rPr>
          <w:rtl w:val="true"/>
        </w:rPr>
        <w:t>כיון שהדרך לעשותם לימים רבים</w:t>
      </w:r>
      <w:r>
        <w:rPr>
          <w:rtl w:val="true"/>
        </w:rPr>
        <w:t xml:space="preserve">, </w:t>
      </w:r>
      <w:r>
        <w:rPr>
          <w:rtl w:val="true"/>
        </w:rPr>
        <w:t>ועוד</w:t>
      </w:r>
      <w:r>
        <w:rPr>
          <w:rtl w:val="true"/>
        </w:rPr>
        <w:t xml:space="preserve">, </w:t>
      </w:r>
      <w:r>
        <w:rPr>
          <w:rtl w:val="true"/>
        </w:rPr>
        <w:t>שטעם המתירים מליחת חתיכות צנון הוא משום שאי אפשר לעשותו מעיו</w:t>
      </w:r>
      <w:r>
        <w:rPr>
          <w:rtl w:val="true"/>
        </w:rPr>
        <w:t>"</w:t>
      </w:r>
      <w:r>
        <w:rPr>
          <w:rtl w:val="true"/>
        </w:rPr>
        <w:t>ט</w:t>
      </w:r>
      <w:r>
        <w:rPr>
          <w:rtl w:val="true"/>
        </w:rPr>
        <w:t xml:space="preserve">, </w:t>
      </w:r>
      <w:r>
        <w:rPr>
          <w:rtl w:val="true"/>
        </w:rPr>
        <w:t>וזה אפשר לעשותו מעיו</w:t>
      </w:r>
      <w:r>
        <w:rPr>
          <w:rtl w:val="true"/>
        </w:rPr>
        <w:t>"</w:t>
      </w:r>
      <w:r>
        <w:rPr>
          <w:rtl w:val="true"/>
        </w:rPr>
        <w:t xml:space="preserve">ט </w:t>
      </w:r>
      <w:r>
        <w:rPr>
          <w:rFonts w:hint="cs"/>
          <w:rtl w:val="true"/>
        </w:rPr>
        <w:t>[</w:t>
      </w:r>
      <w:r>
        <w:rPr>
          <w:rtl w:val="true"/>
        </w:rPr>
        <w:t>שש</w:t>
      </w:r>
      <w:r>
        <w:rPr>
          <w:rtl w:val="true"/>
        </w:rPr>
        <w:t>"</w:t>
      </w:r>
      <w:r>
        <w:rPr>
          <w:rtl w:val="true"/>
        </w:rPr>
        <w:t>כ פי</w:t>
      </w:r>
      <w:r>
        <w:rPr>
          <w:rtl w:val="true"/>
        </w:rPr>
        <w:t>"</w:t>
      </w:r>
      <w:r>
        <w:rPr>
          <w:rtl w:val="true"/>
        </w:rPr>
        <w:t>א סעי</w:t>
      </w:r>
      <w:r>
        <w:rPr>
          <w:rtl w:val="true"/>
        </w:rPr>
        <w:t xml:space="preserve">' </w:t>
      </w:r>
      <w:r>
        <w:rPr>
          <w:rtl w:val="true"/>
        </w:rPr>
        <w:t>ג</w:t>
      </w:r>
      <w:r>
        <w:rPr>
          <w:rtl w:val="true"/>
        </w:rPr>
        <w:t xml:space="preserve">' </w:t>
      </w:r>
      <w:r>
        <w:rPr>
          <w:rtl w:val="true"/>
        </w:rPr>
        <w:t>בשם הגרשז</w:t>
      </w:r>
      <w:r>
        <w:rPr>
          <w:rtl w:val="true"/>
        </w:rPr>
        <w:t>"</w:t>
      </w:r>
      <w:r>
        <w:rPr>
          <w:rtl w:val="true"/>
        </w:rPr>
        <w:t>א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ונראה שאף אם מבשלים ירקות אלו בחומץ וכו</w:t>
      </w:r>
      <w:r>
        <w:rPr>
          <w:rtl w:val="true"/>
        </w:rPr>
        <w:t xml:space="preserve">' </w:t>
      </w:r>
      <w:r>
        <w:rPr>
          <w:rtl w:val="true"/>
        </w:rPr>
        <w:t>ג</w:t>
      </w:r>
      <w:r>
        <w:rPr>
          <w:rtl w:val="true"/>
        </w:rPr>
        <w:t>"</w:t>
      </w:r>
      <w:r>
        <w:rPr>
          <w:rtl w:val="true"/>
        </w:rPr>
        <w:t>כ אסור שעדיין שייך אלו הטעמים המבוארים לאיסור</w:t>
      </w:r>
      <w:r>
        <w:rPr>
          <w:rtl w:val="true"/>
        </w:rPr>
        <w:t xml:space="preserve">, </w:t>
      </w:r>
      <w:r>
        <w:rPr>
          <w:rtl w:val="true"/>
        </w:rPr>
        <w:t>ואף דבבישול התירו עכ</w:t>
      </w:r>
      <w:r>
        <w:rPr>
          <w:rtl w:val="true"/>
        </w:rPr>
        <w:t>"</w:t>
      </w:r>
      <w:r>
        <w:rPr>
          <w:rtl w:val="true"/>
        </w:rPr>
        <w:t>פ ע</w:t>
      </w:r>
      <w:r>
        <w:rPr>
          <w:rtl w:val="true"/>
        </w:rPr>
        <w:t>"</w:t>
      </w:r>
      <w:r>
        <w:rPr>
          <w:rtl w:val="true"/>
        </w:rPr>
        <w:t>י שינוי אף שאפשר מעיו</w:t>
      </w:r>
      <w:r>
        <w:rPr>
          <w:rtl w:val="true"/>
        </w:rPr>
        <w:t>"</w:t>
      </w:r>
      <w:r>
        <w:rPr>
          <w:rtl w:val="true"/>
        </w:rPr>
        <w:t>ט</w:t>
      </w:r>
      <w:r>
        <w:rPr>
          <w:rtl w:val="true"/>
        </w:rPr>
        <w:t xml:space="preserve">, </w:t>
      </w:r>
      <w:r>
        <w:rPr>
          <w:rtl w:val="true"/>
        </w:rPr>
        <w:t>מ</w:t>
      </w:r>
      <w:r>
        <w:rPr>
          <w:rtl w:val="true"/>
        </w:rPr>
        <w:t>"</w:t>
      </w:r>
      <w:r>
        <w:rPr>
          <w:rtl w:val="true"/>
        </w:rPr>
        <w:t>מ בנידו</w:t>
      </w:r>
      <w:r>
        <w:rPr>
          <w:rtl w:val="true"/>
        </w:rPr>
        <w:t>"</w:t>
      </w:r>
      <w:r>
        <w:rPr>
          <w:rtl w:val="true"/>
        </w:rPr>
        <w:t>ד שטבע החמצה כזו שאינה מתקלקלת הרבה זמן</w:t>
      </w:r>
      <w:r>
        <w:rPr>
          <w:rtl w:val="true"/>
        </w:rPr>
        <w:t xml:space="preserve">, </w:t>
      </w:r>
      <w:r>
        <w:rPr>
          <w:rtl w:val="true"/>
        </w:rPr>
        <w:t>והדרך לעשות כמות גדולה לימים רבים</w:t>
      </w:r>
      <w:r>
        <w:rPr>
          <w:rtl w:val="true"/>
        </w:rPr>
        <w:t xml:space="preserve">, </w:t>
      </w:r>
      <w:r>
        <w:rPr>
          <w:rtl w:val="true"/>
        </w:rPr>
        <w:t>והאיסור הוא משום דדמי למעבד</w:t>
      </w:r>
      <w:r>
        <w:rPr>
          <w:rtl w:val="true"/>
        </w:rPr>
        <w:t xml:space="preserve">, </w:t>
      </w:r>
      <w:r>
        <w:rPr>
          <w:rtl w:val="true"/>
        </w:rPr>
        <w:t>אסור באם הדרך לעשות לימים הרבה אף ע</w:t>
      </w:r>
      <w:r>
        <w:rPr>
          <w:rtl w:val="true"/>
        </w:rPr>
        <w:t>"</w:t>
      </w:r>
      <w:r>
        <w:rPr>
          <w:rtl w:val="true"/>
        </w:rPr>
        <w:t xml:space="preserve">י שינוי </w:t>
      </w:r>
      <w:r>
        <w:rPr>
          <w:rtl w:val="true"/>
        </w:rPr>
        <w:t>(</w:t>
      </w:r>
      <w:r>
        <w:rPr>
          <w:rtl w:val="true"/>
        </w:rPr>
        <w:t>ואפילו כשהשתא עושה כמות קטנה</w:t>
      </w:r>
      <w:r>
        <w:rPr>
          <w:rtl w:val="true"/>
        </w:rPr>
        <w:t xml:space="preserve">), </w:t>
      </w:r>
      <w:r>
        <w:rPr>
          <w:rtl w:val="true"/>
        </w:rPr>
        <w:t>כמו שלא מצינו שהתירו ברירה בנפה וכברה אפילו ע</w:t>
      </w:r>
      <w:r>
        <w:rPr>
          <w:rtl w:val="true"/>
        </w:rPr>
        <w:t>"</w:t>
      </w:r>
      <w:r>
        <w:rPr>
          <w:rtl w:val="true"/>
        </w:rPr>
        <w:t>י שינוי</w:t>
      </w:r>
      <w:r>
        <w:rPr>
          <w:rtl w:val="true"/>
        </w:rPr>
        <w:t xml:space="preserve">, </w:t>
      </w:r>
      <w:r>
        <w:rPr>
          <w:rtl w:val="true"/>
        </w:rPr>
        <w:t>מיהו למעשה נראה דלכבוש כבשים במלח וחומץ ע</w:t>
      </w:r>
      <w:r>
        <w:rPr>
          <w:rtl w:val="true"/>
        </w:rPr>
        <w:t>"</w:t>
      </w:r>
      <w:r>
        <w:rPr>
          <w:rtl w:val="true"/>
        </w:rPr>
        <w:t>י שינוי תלוי במחלוקת אם מותר לעשות גבינה ע</w:t>
      </w:r>
      <w:r>
        <w:rPr>
          <w:rtl w:val="true"/>
        </w:rPr>
        <w:t>"</w:t>
      </w:r>
      <w:r>
        <w:rPr>
          <w:rtl w:val="true"/>
        </w:rPr>
        <w:t>י שינוי</w:t>
      </w:r>
      <w:r>
        <w:rPr>
          <w:rtl w:val="true"/>
        </w:rPr>
        <w:t xml:space="preserve">, </w:t>
      </w:r>
      <w:r>
        <w:rPr>
          <w:rtl w:val="true"/>
        </w:rPr>
        <w:t>עיין מ</w:t>
      </w:r>
      <w:r>
        <w:rPr>
          <w:rtl w:val="true"/>
        </w:rPr>
        <w:t>"</w:t>
      </w:r>
      <w:r>
        <w:rPr>
          <w:rtl w:val="true"/>
        </w:rPr>
        <w:t>ב סקכ</w:t>
      </w:r>
      <w:r>
        <w:rPr>
          <w:rtl w:val="true"/>
        </w:rPr>
        <w:t>"</w:t>
      </w:r>
      <w:r>
        <w:rPr>
          <w:rtl w:val="true"/>
        </w:rPr>
        <w:t>א שסתם להקל ובשעה</w:t>
      </w:r>
      <w:r>
        <w:rPr>
          <w:rtl w:val="true"/>
        </w:rPr>
        <w:t>"</w:t>
      </w:r>
      <w:r>
        <w:rPr>
          <w:rtl w:val="true"/>
        </w:rPr>
        <w:t>צ סקי</w:t>
      </w:r>
      <w:r>
        <w:rPr>
          <w:rtl w:val="true"/>
        </w:rPr>
        <w:t>"</w:t>
      </w:r>
      <w:r>
        <w:rPr>
          <w:rtl w:val="true"/>
        </w:rPr>
        <w:t>ח מביא מחלוקת בזה</w:t>
      </w:r>
      <w:r>
        <w:rPr>
          <w:rFonts w:hint="cs"/>
          <w:rtl w:val="true"/>
        </w:rPr>
        <w:t>]".</w:t>
      </w:r>
    </w:p>
    <w:p>
      <w:pPr>
        <w:sectPr>
          <w:type w:val="continuous"/>
          <w:pgSz w:w="11906" w:h="16838"/>
          <w:pgMar w:left="720" w:right="566" w:gutter="0" w:header="270" w:top="360" w:footer="0" w:bottom="630"/>
          <w:formProt w:val="false"/>
          <w:textDirection w:val="lrTb"/>
          <w:bidi/>
          <w:docGrid w:type="default" w:linePitch="360" w:charSpace="0"/>
        </w:sectPr>
      </w:pPr>
    </w:p>
    <w:p>
      <w:pPr>
        <w:pStyle w:val="Normal"/>
        <w:bidi w:val="1"/>
        <w:ind w:end="0"/>
        <w:jc w:val="center"/>
        <w:rPr>
          <w:rFonts w:hint="cs"/>
          <w:b/>
          <w:bCs/>
          <w:sz w:val="32"/>
          <w:szCs w:val="32"/>
          <w:lang w:bidi="he-IL"/>
        </w:rPr>
      </w:pPr>
      <w:bookmarkStart w:id="12" w:name="_Hlk514827592"/>
      <w:r>
        <w:rPr>
          <w:rFonts w:hint="cs"/>
          <w:b/>
          <w:b/>
          <w:bCs/>
          <w:sz w:val="32"/>
          <w:szCs w:val="32"/>
          <w:rtl w:val="true"/>
          <w:lang w:bidi="he-IL"/>
        </w:rPr>
        <w:t>מקלחת ביום טוב</w:t>
      </w:r>
    </w:p>
    <w:p>
      <w:pPr>
        <w:pStyle w:val="Heading1"/>
        <w:ind w:end="0"/>
        <w:jc w:val="center"/>
        <w:rPr/>
      </w:pPr>
      <w:bookmarkStart w:id="13" w:name="__RefHeading___Toc195639994"/>
      <w:bookmarkEnd w:id="13"/>
      <w:r>
        <w:rPr>
          <w:rFonts w:hint="cs"/>
          <w:rtl w:val="true"/>
        </w:rPr>
        <w:t>סימן תקי</w:t>
      </w:r>
      <w:r>
        <w:rPr>
          <w:rFonts w:hint="cs"/>
          <w:rtl w:val="true"/>
        </w:rPr>
        <w:t>"</w:t>
      </w:r>
      <w:r>
        <w:rPr>
          <w:rFonts w:hint="cs"/>
          <w:rtl w:val="true"/>
        </w:rPr>
        <w:t>א</w:t>
      </w:r>
    </w:p>
    <w:p>
      <w:pPr>
        <w:pStyle w:val="Normal"/>
        <w:bidi w:val="1"/>
        <w:ind w:end="0"/>
        <w:jc w:val="both"/>
        <w:rPr>
          <w:b/>
          <w:bCs/>
          <w:lang w:bidi="he-IL"/>
        </w:rPr>
      </w:pPr>
      <w:r>
        <w:rPr>
          <w:b/>
          <w:bCs/>
          <w:rtl w:val="true"/>
          <w:lang w:bidi="he-IL"/>
        </w:rPr>
      </w:r>
    </w:p>
    <w:p>
      <w:pPr>
        <w:pStyle w:val="Normal"/>
        <w:bidi w:val="1"/>
        <w:ind w:hanging="93" w:start="93" w:end="0"/>
        <w:jc w:val="both"/>
        <w:rPr>
          <w:lang w:bidi="he-IL"/>
        </w:rPr>
      </w:pPr>
      <w:r>
        <w:rPr>
          <w:rFonts w:hint="cs"/>
          <w:b/>
          <w:b/>
          <w:bCs/>
          <w:rtl w:val="true"/>
          <w:lang w:bidi="he-IL"/>
        </w:rPr>
        <w:t xml:space="preserve">דור המלקטים </w:t>
      </w:r>
      <w:r>
        <w:rPr>
          <w:rFonts w:hint="cs"/>
          <w:b/>
          <w:bCs/>
          <w:rtl w:val="true"/>
          <w:lang w:bidi="he-IL"/>
        </w:rPr>
        <w:t xml:space="preserve">- </w:t>
      </w:r>
      <w:r>
        <w:rPr>
          <w:u w:val="single"/>
          <w:rtl w:val="true"/>
          <w:lang w:bidi="he-IL"/>
        </w:rPr>
        <w:t>חוט שני</w:t>
      </w:r>
      <w:r>
        <w:rPr>
          <w:rtl w:val="true"/>
          <w:lang w:bidi="he-IL"/>
        </w:rPr>
        <w:t xml:space="preserve"> </w:t>
      </w:r>
      <w:r>
        <w:rPr>
          <w:rFonts w:hint="cs"/>
          <w:rtl w:val="true"/>
          <w:lang w:bidi="he-IL"/>
        </w:rPr>
        <w:t>(</w:t>
      </w:r>
      <w:r>
        <w:rPr>
          <w:rtl w:val="true"/>
          <w:lang w:bidi="he-IL"/>
        </w:rPr>
        <w:t>יו</w:t>
      </w:r>
      <w:r>
        <w:rPr>
          <w:rtl w:val="true"/>
          <w:lang w:bidi="he-IL"/>
        </w:rPr>
        <w:t>"</w:t>
      </w:r>
      <w:r>
        <w:rPr>
          <w:rtl w:val="true"/>
          <w:lang w:bidi="he-IL"/>
        </w:rPr>
        <w:t>ט</w:t>
      </w:r>
      <w:r>
        <w:rPr>
          <w:rFonts w:hint="cs"/>
          <w:rtl w:val="true"/>
          <w:lang w:bidi="he-IL"/>
        </w:rPr>
        <w:t xml:space="preserve"> פרק ט</w:t>
      </w:r>
      <w:r>
        <w:rPr>
          <w:rFonts w:hint="cs"/>
          <w:rtl w:val="true"/>
          <w:lang w:bidi="he-IL"/>
        </w:rPr>
        <w:t>"</w:t>
      </w:r>
      <w:r>
        <w:rPr>
          <w:rFonts w:hint="cs"/>
          <w:rtl w:val="true"/>
          <w:lang w:bidi="he-IL"/>
        </w:rPr>
        <w:t>ו</w:t>
      </w:r>
      <w:r>
        <w:rPr>
          <w:rFonts w:hint="cs"/>
          <w:rtl w:val="true"/>
          <w:lang w:bidi="he-IL"/>
        </w:rPr>
        <w:t xml:space="preserve">), </w:t>
      </w:r>
      <w:r>
        <w:rPr>
          <w:u w:val="single"/>
          <w:rtl w:val="true"/>
          <w:lang w:bidi="he-IL"/>
        </w:rPr>
        <w:t>נטעי גבריאל</w:t>
      </w:r>
      <w:r>
        <w:rPr>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 xml:space="preserve">ט </w:t>
      </w:r>
      <w:r>
        <w:rPr>
          <w:rtl w:val="true"/>
          <w:lang w:bidi="he-IL"/>
        </w:rPr>
        <w:t>פ</w:t>
      </w:r>
      <w:r>
        <w:rPr>
          <w:rFonts w:hint="cs"/>
          <w:rtl w:val="true"/>
          <w:lang w:bidi="he-IL"/>
        </w:rPr>
        <w:t xml:space="preserve">רק </w:t>
      </w:r>
      <w:r>
        <w:rPr>
          <w:rtl w:val="true"/>
          <w:lang w:bidi="he-IL"/>
        </w:rPr>
        <w:t>ל</w:t>
      </w:r>
      <w:r>
        <w:rPr>
          <w:rtl w:val="true"/>
          <w:lang w:bidi="he-IL"/>
        </w:rPr>
        <w:t>"</w:t>
      </w:r>
      <w:r>
        <w:rPr>
          <w:rtl w:val="true"/>
          <w:lang w:bidi="he-IL"/>
        </w:rPr>
        <w:t>א</w:t>
      </w:r>
      <w:r>
        <w:rPr>
          <w:rFonts w:hint="cs"/>
          <w:rtl w:val="true"/>
          <w:lang w:bidi="he-IL"/>
        </w:rPr>
        <w:t>),</w:t>
      </w:r>
      <w:r>
        <w:rPr>
          <w:rtl w:val="true"/>
          <w:lang w:bidi="he-IL"/>
        </w:rPr>
        <w:t xml:space="preserve"> </w:t>
      </w:r>
      <w:r>
        <w:rPr>
          <w:u w:val="single"/>
          <w:rtl w:val="true"/>
          <w:lang w:bidi="he-IL"/>
        </w:rPr>
        <w:t>הל</w:t>
      </w:r>
      <w:r>
        <w:rPr>
          <w:u w:val="single"/>
          <w:rtl w:val="true"/>
          <w:lang w:bidi="he-IL"/>
        </w:rPr>
        <w:t xml:space="preserve">' </w:t>
      </w:r>
      <w:r>
        <w:rPr>
          <w:u w:val="single"/>
          <w:rtl w:val="true"/>
          <w:lang w:bidi="he-IL"/>
        </w:rPr>
        <w:t>יו</w:t>
      </w:r>
      <w:r>
        <w:rPr>
          <w:u w:val="single"/>
          <w:rtl w:val="true"/>
          <w:lang w:bidi="he-IL"/>
        </w:rPr>
        <w:t>"</w:t>
      </w:r>
      <w:r>
        <w:rPr>
          <w:u w:val="single"/>
          <w:rtl w:val="true"/>
          <w:lang w:bidi="he-IL"/>
        </w:rPr>
        <w:t>ט</w:t>
      </w:r>
      <w:r>
        <w:rPr>
          <w:rtl w:val="true"/>
          <w:lang w:bidi="he-IL"/>
        </w:rPr>
        <w:t xml:space="preserve"> </w:t>
      </w:r>
      <w:r>
        <w:rPr>
          <w:rtl w:val="true"/>
          <w:lang w:bidi="he-IL"/>
        </w:rPr>
        <w:t>(</w:t>
      </w:r>
      <w:r>
        <w:rPr>
          <w:rtl w:val="true"/>
          <w:lang w:bidi="he-IL"/>
        </w:rPr>
        <w:t>ארטסקרול</w:t>
      </w:r>
      <w:r>
        <w:rPr>
          <w:rFonts w:hint="cs"/>
          <w:rtl w:val="true"/>
          <w:lang w:bidi="he-IL"/>
        </w:rPr>
        <w:t>,</w:t>
      </w:r>
      <w:r>
        <w:rPr>
          <w:rtl w:val="true"/>
          <w:lang w:bidi="he-IL"/>
        </w:rPr>
        <w:t xml:space="preserve"> </w:t>
      </w:r>
      <w:r>
        <w:rPr>
          <w:rFonts w:hint="cs"/>
          <w:rtl w:val="true"/>
          <w:lang w:bidi="he-IL"/>
        </w:rPr>
        <w:t>פרק כ</w:t>
      </w:r>
      <w:r>
        <w:rPr>
          <w:rFonts w:hint="cs"/>
          <w:rtl w:val="true"/>
          <w:lang w:bidi="he-IL"/>
        </w:rPr>
        <w:t>"</w:t>
      </w:r>
      <w:r>
        <w:rPr>
          <w:rFonts w:hint="cs"/>
          <w:rtl w:val="true"/>
          <w:lang w:bidi="he-IL"/>
        </w:rPr>
        <w:t>ז</w:t>
      </w:r>
      <w:r>
        <w:rPr>
          <w:rtl w:val="true"/>
          <w:lang w:bidi="he-IL"/>
        </w:rPr>
        <w:t>)</w:t>
      </w:r>
      <w:r>
        <w:rPr>
          <w:rFonts w:hint="cs"/>
          <w:rtl w:val="true"/>
          <w:lang w:bidi="he-IL"/>
        </w:rPr>
        <w:t xml:space="preserve">, </w:t>
      </w:r>
      <w:r>
        <w:rPr>
          <w:u w:val="single"/>
          <w:rtl w:val="true"/>
          <w:lang w:bidi="he-IL"/>
        </w:rPr>
        <w:t>שמירת יו</w:t>
      </w:r>
      <w:r>
        <w:rPr>
          <w:u w:val="single"/>
          <w:rtl w:val="true"/>
          <w:lang w:bidi="he-IL"/>
        </w:rPr>
        <w:t>"</w:t>
      </w:r>
      <w:r>
        <w:rPr>
          <w:u w:val="single"/>
          <w:rtl w:val="true"/>
          <w:lang w:bidi="he-IL"/>
        </w:rPr>
        <w:t>ט כהלכת</w:t>
      </w:r>
      <w:r>
        <w:rPr>
          <w:rFonts w:hint="cs"/>
          <w:u w:val="single"/>
          <w:rtl w:val="true"/>
          <w:lang w:bidi="he-IL"/>
        </w:rPr>
        <w:t>ו</w:t>
      </w:r>
      <w:r>
        <w:rPr>
          <w:rFonts w:hint="cs"/>
          <w:rtl w:val="true"/>
          <w:lang w:bidi="he-IL"/>
        </w:rPr>
        <w:t xml:space="preserve"> </w:t>
      </w:r>
      <w:r>
        <w:rPr>
          <w:rFonts w:hint="cs"/>
          <w:rtl w:val="true"/>
          <w:lang w:bidi="he-IL"/>
        </w:rPr>
        <w:t>(</w:t>
      </w:r>
      <w:r>
        <w:rPr>
          <w:rFonts w:hint="cs"/>
          <w:rtl w:val="true"/>
          <w:lang w:bidi="he-IL"/>
        </w:rPr>
        <w:t>פרק ט</w:t>
      </w:r>
      <w:r>
        <w:rPr>
          <w:rFonts w:hint="cs"/>
          <w:rtl w:val="true"/>
          <w:lang w:bidi="he-IL"/>
        </w:rPr>
        <w:t>"</w:t>
      </w:r>
      <w:r>
        <w:rPr>
          <w:rFonts w:hint="cs"/>
          <w:rtl w:val="true"/>
          <w:lang w:bidi="he-IL"/>
        </w:rPr>
        <w:t>ו</w:t>
      </w:r>
      <w:r>
        <w:rPr>
          <w:rFonts w:hint="cs"/>
          <w:rtl w:val="true"/>
          <w:lang w:bidi="he-IL"/>
        </w:rPr>
        <w:t xml:space="preserve">), </w:t>
      </w:r>
      <w:r>
        <w:rPr>
          <w:u w:val="single"/>
        </w:rPr>
        <w:t>Halachically Speaking</w:t>
      </w:r>
      <w:r>
        <w:rPr>
          <w:rFonts w:hint="cs"/>
          <w:rtl w:val="true"/>
        </w:rPr>
        <w:t xml:space="preserve"> </w:t>
      </w:r>
      <w:r>
        <w:rPr>
          <w:rFonts w:hint="cs"/>
          <w:rtl w:val="true"/>
          <w:lang w:bidi="he-IL"/>
        </w:rPr>
        <w:t>(</w:t>
      </w:r>
      <w:r>
        <w:rPr>
          <w:rFonts w:hint="cs"/>
          <w:rtl w:val="true"/>
        </w:rPr>
        <w:t>ח</w:t>
      </w:r>
      <w:r>
        <w:rPr>
          <w:rFonts w:hint="cs"/>
          <w:rtl w:val="true"/>
        </w:rPr>
        <w:t>"</w:t>
      </w:r>
      <w:r>
        <w:rPr>
          <w:rFonts w:hint="cs"/>
          <w:rtl w:val="true"/>
        </w:rPr>
        <w:t>ג מספר י</w:t>
      </w:r>
      <w:r>
        <w:rPr>
          <w:rFonts w:hint="cs"/>
          <w:rtl w:val="true"/>
        </w:rPr>
        <w:t>"</w:t>
      </w:r>
      <w:r>
        <w:rPr>
          <w:rFonts w:hint="cs"/>
          <w:rtl w:val="true"/>
        </w:rPr>
        <w:t>ח</w:t>
      </w:r>
      <w:r>
        <w:rPr>
          <w:rFonts w:hint="cs"/>
          <w:rtl w:val="true"/>
          <w:lang w:bidi="he-IL"/>
        </w:rPr>
        <w:t xml:space="preserve">), </w:t>
      </w:r>
      <w:r>
        <w:rPr>
          <w:u w:val="single"/>
          <w:lang w:bidi="he-IL"/>
        </w:rPr>
        <w:t>R.J.J</w:t>
      </w:r>
      <w:r>
        <w:rPr>
          <w:rFonts w:hint="cs"/>
          <w:rtl w:val="true"/>
          <w:lang w:bidi="he-IL"/>
        </w:rPr>
        <w:t xml:space="preserve"> (</w:t>
      </w:r>
      <w:r>
        <w:rPr>
          <w:rFonts w:hint="cs"/>
          <w:rtl w:val="true"/>
          <w:lang w:bidi="he-IL"/>
        </w:rPr>
        <w:t>חל</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ה</w:t>
      </w:r>
      <w:r>
        <w:rPr>
          <w:rFonts w:hint="cs"/>
          <w:rtl w:val="true"/>
          <w:lang w:bidi="he-IL"/>
        </w:rPr>
        <w:t xml:space="preserve">), </w:t>
      </w:r>
      <w:r>
        <w:rPr>
          <w:rFonts w:hint="cs"/>
          <w:rtl w:val="true"/>
          <w:lang w:bidi="he-IL"/>
        </w:rPr>
        <w:t>קונ</w:t>
      </w:r>
      <w:r>
        <w:rPr>
          <w:rFonts w:hint="cs"/>
          <w:rtl w:val="true"/>
          <w:lang w:bidi="he-IL"/>
        </w:rPr>
        <w:t xml:space="preserve">' </w:t>
      </w:r>
      <w:r>
        <w:rPr>
          <w:rFonts w:hint="cs"/>
          <w:u w:val="single"/>
          <w:rtl w:val="true"/>
          <w:lang w:bidi="he-IL"/>
        </w:rPr>
        <w:t>רחיצה במקלחת ביו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אייברמסאן</w:t>
      </w:r>
      <w:r>
        <w:rPr>
          <w:rFonts w:hint="cs"/>
          <w:rtl w:val="true"/>
          <w:lang w:bidi="he-IL"/>
        </w:rPr>
        <w:t>)</w:t>
      </w:r>
    </w:p>
    <w:p>
      <w:pPr>
        <w:pStyle w:val="Normal"/>
        <w:bidi w:val="1"/>
        <w:ind w:end="0"/>
        <w:jc w:val="both"/>
        <w:rPr>
          <w:b/>
          <w:bCs/>
          <w:lang w:bidi="he-IL"/>
        </w:rPr>
      </w:pPr>
      <w:r>
        <w:rPr>
          <w:b/>
          <w:bCs/>
          <w:rtl w:val="true"/>
          <w:lang w:bidi="he-IL"/>
        </w:rPr>
      </w:r>
    </w:p>
    <w:p>
      <w:pPr>
        <w:pStyle w:val="Normal"/>
        <w:numPr>
          <w:ilvl w:val="1"/>
          <w:numId w:val="14"/>
        </w:numPr>
        <w:bidi w:val="1"/>
        <w:ind w:hanging="57" w:start="227" w:end="0"/>
        <w:jc w:val="both"/>
        <w:rPr>
          <w:lang w:bidi="he-IL"/>
        </w:rPr>
      </w:pPr>
      <w:r>
        <w:rPr>
          <w:rFonts w:hint="cs"/>
          <w:b/>
          <w:b/>
          <w:bCs/>
          <w:rtl w:val="true"/>
        </w:rPr>
        <w:t>לחמם מים ביו</w:t>
      </w:r>
      <w:r>
        <w:rPr>
          <w:rFonts w:hint="cs"/>
          <w:b/>
          <w:bCs/>
          <w:rtl w:val="true"/>
        </w:rPr>
        <w:t>"</w:t>
      </w:r>
      <w:r>
        <w:rPr>
          <w:rFonts w:hint="cs"/>
          <w:b/>
          <w:b/>
          <w:bCs/>
          <w:rtl w:val="true"/>
        </w:rPr>
        <w:t>ט לצורך הדחת קמטים ובית הס</w:t>
      </w:r>
      <w:r>
        <w:rPr>
          <w:rFonts w:hint="cs"/>
          <w:b/>
          <w:b/>
          <w:bCs/>
          <w:rtl w:val="true"/>
          <w:lang w:bidi="he-IL"/>
        </w:rPr>
        <w:t>ת</w:t>
      </w:r>
      <w:r>
        <w:rPr>
          <w:rFonts w:hint="cs"/>
          <w:b/>
          <w:b/>
          <w:bCs/>
          <w:rtl w:val="true"/>
        </w:rPr>
        <w:t>רים</w:t>
      </w:r>
      <w:r>
        <w:rPr>
          <w:rFonts w:hint="cs"/>
          <w:rtl w:val="true"/>
        </w:rPr>
        <w:t>.</w:t>
      </w:r>
    </w:p>
    <w:p>
      <w:pPr>
        <w:pStyle w:val="Normal"/>
        <w:numPr>
          <w:ilvl w:val="2"/>
          <w:numId w:val="14"/>
        </w:numPr>
        <w:bidi w:val="1"/>
        <w:ind w:hanging="57" w:start="397" w:end="0"/>
        <w:jc w:val="both"/>
        <w:rPr>
          <w:lang w:bidi="he-IL"/>
        </w:rPr>
      </w:pPr>
      <w:r>
        <w:rPr>
          <w:rFonts w:hint="cs"/>
          <w:rtl w:val="true"/>
          <w:lang w:bidi="he-IL"/>
        </w:rPr>
        <w:t>עי</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lang w:bidi="he-IL"/>
        </w:rPr>
      </w:pPr>
      <w:r>
        <w:rPr>
          <w:rtl w:val="true"/>
          <w:lang w:bidi="he-IL"/>
        </w:rPr>
      </w:r>
    </w:p>
    <w:p>
      <w:pPr>
        <w:pStyle w:val="Normal"/>
        <w:numPr>
          <w:ilvl w:val="1"/>
          <w:numId w:val="14"/>
        </w:numPr>
        <w:bidi w:val="1"/>
        <w:ind w:hanging="57" w:start="227" w:end="0"/>
        <w:jc w:val="both"/>
        <w:rPr>
          <w:rFonts w:hint="cs"/>
          <w:lang w:bidi="he-IL"/>
        </w:rPr>
      </w:pPr>
      <w:r>
        <w:rPr>
          <w:rFonts w:hint="cs"/>
          <w:b/>
          <w:b/>
          <w:bCs/>
          <w:rtl w:val="true"/>
          <w:lang w:bidi="he-IL"/>
        </w:rPr>
        <w:t>ליום טוב</w:t>
      </w:r>
      <w:r>
        <w:rPr>
          <w:rFonts w:hint="cs"/>
          <w:rtl w:val="true"/>
          <w:lang w:bidi="he-IL"/>
        </w:rPr>
        <w:t xml:space="preserve"> </w:t>
      </w:r>
      <w:r>
        <w:rPr>
          <w:rFonts w:hint="cs"/>
          <w:rtl w:val="true"/>
          <w:lang w:bidi="he-IL"/>
        </w:rPr>
        <w:t xml:space="preserve">- </w:t>
      </w:r>
      <w:r>
        <w:rPr>
          <w:rFonts w:hint="cs"/>
          <w:rtl w:val="true"/>
          <w:lang w:bidi="he-IL"/>
        </w:rPr>
        <w:t>סעיף ב</w:t>
      </w:r>
      <w:r>
        <w:rPr>
          <w:rFonts w:hint="cs"/>
          <w:rtl w:val="true"/>
          <w:lang w:bidi="he-IL"/>
        </w:rPr>
        <w:t>'.</w:t>
      </w:r>
    </w:p>
    <w:p>
      <w:pPr>
        <w:pStyle w:val="Normal"/>
        <w:numPr>
          <w:ilvl w:val="2"/>
          <w:numId w:val="14"/>
        </w:numPr>
        <w:bidi w:val="1"/>
        <w:ind w:hanging="57" w:start="397" w:end="0"/>
        <w:jc w:val="both"/>
        <w:rPr>
          <w:rFonts w:hint="cs"/>
          <w:lang w:bidi="he-IL"/>
        </w:rPr>
      </w:pPr>
      <w:r>
        <w:rPr>
          <w:rtl w:val="true"/>
          <w:lang w:bidi="he-IL"/>
        </w:rPr>
        <w:t>מיקל</w:t>
      </w:r>
      <w:r>
        <w:rPr>
          <w:rFonts w:hint="cs"/>
          <w:rtl w:val="true"/>
          <w:lang w:bidi="he-IL"/>
        </w:rPr>
        <w:t xml:space="preserve">, </w:t>
      </w:r>
      <w:r>
        <w:rPr>
          <w:rFonts w:hint="cs"/>
          <w:rtl w:val="true"/>
          <w:lang w:bidi="he-IL"/>
        </w:rPr>
        <w:t>אפילו</w:t>
      </w:r>
      <w:r>
        <w:rPr>
          <w:rtl w:val="true"/>
          <w:lang w:bidi="he-IL"/>
        </w:rPr>
        <w:t xml:space="preserve"> </w:t>
      </w:r>
      <w:r>
        <w:rPr>
          <w:rFonts w:hint="cs"/>
          <w:rtl w:val="true"/>
          <w:lang w:bidi="he-IL"/>
        </w:rPr>
        <w:t>לחמם</w:t>
      </w:r>
      <w:r>
        <w:rPr>
          <w:rtl w:val="true"/>
          <w:lang w:bidi="he-IL"/>
        </w:rPr>
        <w:t xml:space="preserve"> </w:t>
      </w:r>
      <w:r>
        <w:rPr>
          <w:rFonts w:hint="cs"/>
          <w:rtl w:val="true"/>
          <w:lang w:bidi="he-IL"/>
        </w:rPr>
        <w:t>ביו</w:t>
      </w:r>
      <w:r>
        <w:rPr>
          <w:rtl w:val="true"/>
          <w:lang w:bidi="he-IL"/>
        </w:rPr>
        <w:t>"</w:t>
      </w:r>
      <w:r>
        <w:rPr>
          <w:rFonts w:hint="cs"/>
          <w:rtl w:val="true"/>
          <w:lang w:bidi="he-IL"/>
        </w:rPr>
        <w:t>ט</w:t>
      </w:r>
      <w:r>
        <w:rPr>
          <w:rFonts w:hint="cs"/>
          <w:rtl w:val="true"/>
          <w:lang w:bidi="he-IL"/>
        </w:rPr>
        <w:t>.</w:t>
      </w:r>
    </w:p>
    <w:p>
      <w:pPr>
        <w:pStyle w:val="Normal"/>
        <w:numPr>
          <w:ilvl w:val="3"/>
          <w:numId w:val="14"/>
        </w:numPr>
        <w:bidi w:val="1"/>
        <w:ind w:hanging="57" w:start="567" w:end="0"/>
        <w:jc w:val="both"/>
        <w:rPr/>
      </w:pPr>
      <w:r>
        <w:rPr>
          <w:b/>
          <w:b/>
          <w:u w:val="single"/>
          <w:rtl w:val="true"/>
        </w:rPr>
        <w:t>הגר</w:t>
      </w:r>
      <w:r>
        <w:rPr>
          <w:b/>
          <w:u w:val="single"/>
          <w:rtl w:val="true"/>
        </w:rPr>
        <w:t>"</w:t>
      </w:r>
      <w:r>
        <w:rPr>
          <w:b/>
          <w:b/>
          <w:u w:val="single"/>
          <w:rtl w:val="true"/>
        </w:rPr>
        <w:t>א נבנצל</w:t>
      </w:r>
      <w:r>
        <w:rPr>
          <w:b/>
          <w:b/>
          <w:rtl w:val="true"/>
        </w:rPr>
        <w:t xml:space="preserve"> שליט</w:t>
      </w:r>
      <w:r>
        <w:rPr>
          <w:b/>
          <w:rtl w:val="true"/>
        </w:rPr>
        <w:t>"</w:t>
      </w:r>
      <w:r>
        <w:rPr>
          <w:b/>
          <w:b/>
          <w:rtl w:val="true"/>
        </w:rPr>
        <w:t xml:space="preserve">א </w:t>
      </w:r>
      <w:r>
        <w:rPr>
          <w:b/>
          <w:rtl w:val="true"/>
        </w:rPr>
        <w:t>(</w:t>
      </w:r>
      <w:r>
        <w:rPr>
          <w:b/>
          <w:b/>
          <w:rtl w:val="true"/>
        </w:rPr>
        <w:t>אהל יעקב</w:t>
      </w:r>
      <w:r>
        <w:rPr>
          <w:b/>
          <w:rtl w:val="true"/>
        </w:rPr>
        <w:t>) – "</w:t>
      </w:r>
      <w:r>
        <w:rPr>
          <w:rtl w:val="true"/>
          <w:lang w:bidi="he-IL"/>
        </w:rPr>
        <w:t>שמעתי שהרב שליט</w:t>
      </w:r>
      <w:r>
        <w:rPr>
          <w:rtl w:val="true"/>
          <w:lang w:bidi="he-IL"/>
        </w:rPr>
        <w:t>"</w:t>
      </w:r>
      <w:r>
        <w:rPr>
          <w:rtl w:val="true"/>
          <w:lang w:bidi="he-IL"/>
        </w:rPr>
        <w:t>א סובר שמותר לרחוץ ביו</w:t>
      </w:r>
      <w:r>
        <w:rPr>
          <w:rtl w:val="true"/>
          <w:lang w:bidi="he-IL"/>
        </w:rPr>
        <w:t>"</w:t>
      </w:r>
      <w:r>
        <w:rPr>
          <w:rtl w:val="true"/>
          <w:lang w:bidi="he-IL"/>
        </w:rPr>
        <w:t xml:space="preserve">ט במקלחת במים חמין לפי </w:t>
      </w: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ל</w:t>
      </w:r>
      <w:r>
        <w:rPr>
          <w:rtl w:val="true"/>
          <w:lang w:bidi="he-IL"/>
        </w:rPr>
        <w:t xml:space="preserve">, </w:t>
      </w:r>
      <w:r>
        <w:rPr>
          <w:rtl w:val="true"/>
          <w:lang w:bidi="he-IL"/>
        </w:rPr>
        <w:t>האם שמע הרב מפי הגרשז</w:t>
      </w:r>
      <w:r>
        <w:rPr>
          <w:rtl w:val="true"/>
          <w:lang w:bidi="he-IL"/>
        </w:rPr>
        <w:t>"</w:t>
      </w:r>
      <w:r>
        <w:rPr>
          <w:rtl w:val="true"/>
          <w:lang w:bidi="he-IL"/>
        </w:rPr>
        <w:t>א לרחוץ בחמין ביו</w:t>
      </w:r>
      <w:r>
        <w:rPr>
          <w:rtl w:val="true"/>
          <w:lang w:bidi="he-IL"/>
        </w:rPr>
        <w:t>"</w:t>
      </w:r>
      <w:r>
        <w:rPr>
          <w:rtl w:val="true"/>
          <w:lang w:bidi="he-IL"/>
        </w:rPr>
        <w:t>ט</w:t>
      </w:r>
      <w:r>
        <w:rPr>
          <w:rtl w:val="true"/>
          <w:lang w:bidi="he-IL"/>
        </w:rPr>
        <w:t xml:space="preserve">, </w:t>
      </w:r>
      <w:r>
        <w:rPr>
          <w:rtl w:val="true"/>
          <w:lang w:bidi="he-IL"/>
        </w:rPr>
        <w:t>או שזה שיטת הרב</w:t>
      </w:r>
      <w:r>
        <w:rPr>
          <w:rFonts w:hint="cs"/>
          <w:rtl w:val="true"/>
          <w:lang w:bidi="he-IL"/>
        </w:rPr>
        <w:t xml:space="preserve">. </w:t>
      </w:r>
      <w:r>
        <w:rPr>
          <w:rtl w:val="true"/>
          <w:lang w:bidi="he-IL"/>
        </w:rPr>
        <w:t>תשובה</w:t>
      </w:r>
      <w:r>
        <w:rPr>
          <w:rtl w:val="true"/>
          <w:lang w:bidi="he-IL"/>
        </w:rPr>
        <w:t xml:space="preserve">: </w:t>
      </w:r>
      <w:r>
        <w:rPr>
          <w:rtl w:val="true"/>
          <w:lang w:bidi="he-IL"/>
        </w:rPr>
        <w:t>שמעתי מפיו את הדין</w:t>
      </w:r>
      <w:r>
        <w:rPr>
          <w:rFonts w:hint="cs"/>
          <w:rtl w:val="true"/>
          <w:lang w:bidi="he-IL"/>
        </w:rPr>
        <w:t>"</w:t>
      </w:r>
      <w:r>
        <w:rPr>
          <w:rtl w:val="true"/>
          <w:lang w:bidi="he-IL"/>
        </w:rPr>
        <w:t>.</w:t>
      </w:r>
    </w:p>
    <w:p>
      <w:pPr>
        <w:pStyle w:val="Normal"/>
        <w:bidi w:val="1"/>
        <w:ind w:start="567" w:end="0"/>
        <w:jc w:val="both"/>
        <w:rPr/>
      </w:pPr>
      <w:r>
        <w:rPr>
          <w:b/>
          <w:b/>
          <w:u w:val="single"/>
          <w:rtl w:val="true"/>
        </w:rPr>
        <w:t>הגר</w:t>
      </w:r>
      <w:r>
        <w:rPr>
          <w:b/>
          <w:u w:val="single"/>
          <w:rtl w:val="true"/>
        </w:rPr>
        <w:t>"</w:t>
      </w:r>
      <w:r>
        <w:rPr>
          <w:b/>
          <w:b/>
          <w:u w:val="single"/>
          <w:rtl w:val="true"/>
        </w:rPr>
        <w:t>א נבנצל</w:t>
      </w:r>
      <w:r>
        <w:rPr>
          <w:b/>
          <w:b/>
          <w:rtl w:val="true"/>
        </w:rPr>
        <w:t xml:space="preserve"> שליט</w:t>
      </w:r>
      <w:r>
        <w:rPr>
          <w:b/>
          <w:rtl w:val="true"/>
        </w:rPr>
        <w:t>"</w:t>
      </w:r>
      <w:r>
        <w:rPr>
          <w:b/>
          <w:b/>
          <w:rtl w:val="true"/>
        </w:rPr>
        <w:t xml:space="preserve">א </w:t>
      </w:r>
      <w:r>
        <w:rPr>
          <w:b/>
          <w:rtl w:val="true"/>
        </w:rPr>
        <w:t>(</w:t>
      </w:r>
      <w:r>
        <w:rPr>
          <w:b/>
          <w:b/>
          <w:rtl w:val="true"/>
        </w:rPr>
        <w:t>אהל יעקב</w:t>
      </w:r>
      <w:r>
        <w:rPr>
          <w:b/>
          <w:rtl w:val="true"/>
        </w:rPr>
        <w:t>) – "</w:t>
      </w:r>
      <w:r>
        <w:rPr>
          <w:rtl w:val="true"/>
          <w:lang w:bidi="he-IL"/>
        </w:rPr>
        <w:t>על הצד שמותר לרחוץ במים חמים ביו</w:t>
      </w:r>
      <w:r>
        <w:rPr>
          <w:rtl w:val="true"/>
          <w:lang w:bidi="he-IL"/>
        </w:rPr>
        <w:t>"</w:t>
      </w:r>
      <w:r>
        <w:rPr>
          <w:rtl w:val="true"/>
          <w:lang w:bidi="he-IL"/>
        </w:rPr>
        <w:t>ט</w:t>
      </w:r>
      <w:r>
        <w:rPr>
          <w:rtl w:val="true"/>
          <w:lang w:bidi="he-IL"/>
        </w:rPr>
        <w:t xml:space="preserve">, </w:t>
      </w:r>
      <w:r>
        <w:rPr>
          <w:rtl w:val="true"/>
          <w:lang w:bidi="he-IL"/>
        </w:rPr>
        <w:t>האם מותר לעשות כן רק במקלחת או אף כשיש שם אמבטיה</w:t>
      </w:r>
      <w:r>
        <w:rPr>
          <w:rFonts w:hint="cs"/>
          <w:rtl w:val="true"/>
          <w:lang w:bidi="he-IL"/>
        </w:rPr>
        <w:t xml:space="preserve">. </w:t>
      </w:r>
      <w:r>
        <w:rPr>
          <w:rtl w:val="true"/>
          <w:lang w:bidi="he-IL"/>
        </w:rPr>
        <w:t>תשובה</w:t>
      </w:r>
      <w:r>
        <w:rPr>
          <w:rtl w:val="true"/>
          <w:lang w:bidi="he-IL"/>
        </w:rPr>
        <w:t xml:space="preserve">: </w:t>
      </w:r>
      <w:r>
        <w:rPr>
          <w:rtl w:val="true"/>
          <w:lang w:bidi="he-IL"/>
        </w:rPr>
        <w:t>אף באמבטיה</w:t>
      </w:r>
      <w:r>
        <w:rPr>
          <w:rFonts w:hint="cs"/>
          <w:rtl w:val="true"/>
          <w:lang w:bidi="he-IL"/>
        </w:rPr>
        <w:t>"</w:t>
      </w:r>
      <w:r>
        <w:rPr>
          <w:rtl w:val="true"/>
          <w:lang w:bidi="he-IL"/>
        </w:rPr>
        <w:t xml:space="preserve">. </w:t>
      </w:r>
    </w:p>
    <w:p>
      <w:pPr>
        <w:pStyle w:val="Normal"/>
        <w:bidi w:val="1"/>
        <w:ind w:start="567" w:end="0"/>
        <w:jc w:val="both"/>
        <w:rPr/>
      </w:pPr>
      <w:r>
        <w:rPr>
          <w:rFonts w:hint="cs"/>
          <w:b/>
          <w:b/>
          <w:rtl w:val="true"/>
          <w:lang w:bidi="he-IL"/>
        </w:rPr>
        <w:t>עי</w:t>
      </w:r>
      <w:r>
        <w:rPr>
          <w:rFonts w:hint="cs"/>
          <w:b/>
          <w:rtl w:val="true"/>
          <w:lang w:bidi="he-IL"/>
        </w:rPr>
        <w:t xml:space="preserve">' </w:t>
      </w:r>
      <w:r>
        <w:rPr>
          <w:b/>
          <w:b/>
          <w:u w:val="single"/>
          <w:rtl w:val="true"/>
        </w:rPr>
        <w:t>הגר</w:t>
      </w:r>
      <w:r>
        <w:rPr>
          <w:b/>
          <w:u w:val="single"/>
          <w:rtl w:val="true"/>
        </w:rPr>
        <w:t>"</w:t>
      </w:r>
      <w:r>
        <w:rPr>
          <w:b/>
          <w:b/>
          <w:u w:val="single"/>
          <w:rtl w:val="true"/>
        </w:rPr>
        <w:t>א נבנצל</w:t>
      </w:r>
      <w:r>
        <w:rPr>
          <w:b/>
          <w:b/>
          <w:rtl w:val="true"/>
        </w:rPr>
        <w:t xml:space="preserve"> שליט</w:t>
      </w:r>
      <w:r>
        <w:rPr>
          <w:b/>
          <w:rtl w:val="true"/>
        </w:rPr>
        <w:t>"</w:t>
      </w:r>
      <w:r>
        <w:rPr>
          <w:b/>
          <w:b/>
          <w:rtl w:val="true"/>
        </w:rPr>
        <w:t xml:space="preserve">א </w:t>
      </w:r>
      <w:r>
        <w:rPr>
          <w:b/>
          <w:rtl w:val="true"/>
        </w:rPr>
        <w:t>(</w:t>
      </w:r>
      <w:r>
        <w:rPr>
          <w:b/>
          <w:b/>
          <w:rtl w:val="true"/>
        </w:rPr>
        <w:t>אהל יעקב</w:t>
      </w:r>
      <w:r>
        <w:rPr>
          <w:b/>
          <w:rtl w:val="true"/>
        </w:rPr>
        <w:t>) – "</w:t>
      </w:r>
      <w:r>
        <w:rPr>
          <w:rtl w:val="true"/>
          <w:lang w:bidi="he-IL"/>
        </w:rPr>
        <w:t>את</w:t>
      </w:r>
      <w:r>
        <w:rPr>
          <w:rtl w:val="true"/>
          <w:lang w:bidi="he-IL"/>
        </w:rPr>
        <w:t>"</w:t>
      </w:r>
      <w:r>
        <w:rPr>
          <w:rtl w:val="true"/>
          <w:lang w:bidi="he-IL"/>
        </w:rPr>
        <w:t>ל רחיצה ביו״ט הוא שוה לכל נפש ומ״מ אסור לרחוץ בחמים מגזירת מרחצאות</w:t>
      </w:r>
      <w:r>
        <w:rPr>
          <w:rtl w:val="true"/>
          <w:lang w:bidi="he-IL"/>
        </w:rPr>
        <w:t xml:space="preserve">, </w:t>
      </w:r>
      <w:r>
        <w:rPr>
          <w:rtl w:val="true"/>
          <w:lang w:bidi="he-IL"/>
        </w:rPr>
        <w:t>האם לפי רעק</w:t>
      </w:r>
      <w:r>
        <w:rPr>
          <w:rtl w:val="true"/>
          <w:lang w:bidi="he-IL"/>
        </w:rPr>
        <w:t>"</w:t>
      </w:r>
      <w:r>
        <w:rPr>
          <w:rtl w:val="true"/>
          <w:lang w:bidi="he-IL"/>
        </w:rPr>
        <w:t>א הובא בביה</w:t>
      </w:r>
      <w:r>
        <w:rPr>
          <w:rtl w:val="true"/>
          <w:lang w:bidi="he-IL"/>
        </w:rPr>
        <w:t>"</w:t>
      </w:r>
      <w:r>
        <w:rPr>
          <w:rtl w:val="true"/>
          <w:lang w:bidi="he-IL"/>
        </w:rPr>
        <w:t>ל סימן שכ״ו שהתיר למצטער לרחוץ בחמין שהוחם מער</w:t>
      </w:r>
      <w:r>
        <w:rPr>
          <w:rtl w:val="true"/>
          <w:lang w:bidi="he-IL"/>
        </w:rPr>
        <w:t>"</w:t>
      </w:r>
      <w:r>
        <w:rPr>
          <w:rtl w:val="true"/>
          <w:lang w:bidi="he-IL"/>
        </w:rPr>
        <w:t>ש שגזירת מרחצות שבות קיל כמו שמציין רע״א להרי״ף האם לדבריו מותר ״למצטער״ לרחוץ בחמין שהוחם ביו</w:t>
      </w:r>
      <w:r>
        <w:rPr>
          <w:rtl w:val="true"/>
          <w:lang w:bidi="he-IL"/>
        </w:rPr>
        <w:t>"</w:t>
      </w:r>
      <w:r>
        <w:rPr>
          <w:rtl w:val="true"/>
          <w:lang w:bidi="he-IL"/>
        </w:rPr>
        <w:t>ט או דוקא מערב יו</w:t>
      </w:r>
      <w:r>
        <w:rPr>
          <w:rtl w:val="true"/>
          <w:lang w:bidi="he-IL"/>
        </w:rPr>
        <w:t>"</w:t>
      </w:r>
      <w:r>
        <w:rPr>
          <w:rtl w:val="true"/>
          <w:lang w:bidi="he-IL"/>
        </w:rPr>
        <w:t>ט</w:t>
      </w:r>
      <w:r>
        <w:rPr>
          <w:rFonts w:hint="cs"/>
          <w:rtl w:val="true"/>
          <w:lang w:bidi="he-IL"/>
        </w:rPr>
        <w:t xml:space="preserve">. </w:t>
      </w:r>
      <w:r>
        <w:rPr>
          <w:rtl w:val="true"/>
          <w:lang w:bidi="he-IL"/>
        </w:rPr>
        <w:t>תשובה</w:t>
      </w:r>
      <w:r>
        <w:rPr>
          <w:rtl w:val="true"/>
          <w:lang w:bidi="he-IL"/>
        </w:rPr>
        <w:t xml:space="preserve">: </w:t>
      </w:r>
      <w:r>
        <w:rPr>
          <w:rtl w:val="true"/>
          <w:lang w:bidi="he-IL"/>
        </w:rPr>
        <w:t>מסתמא</w:t>
      </w:r>
      <w:r>
        <w:rPr>
          <w:rtl w:val="true"/>
          <w:lang w:bidi="he-IL"/>
        </w:rPr>
        <w:t xml:space="preserve">, </w:t>
      </w:r>
      <w:r>
        <w:rPr>
          <w:rtl w:val="true"/>
          <w:lang w:bidi="he-IL"/>
        </w:rPr>
        <w:t>אפילו שהוא חמור מיום טוב</w:t>
      </w:r>
      <w:r>
        <w:rPr>
          <w:rFonts w:hint="cs"/>
          <w:rtl w:val="true"/>
          <w:lang w:bidi="he-IL"/>
        </w:rPr>
        <w:t>"</w:t>
      </w:r>
      <w:r>
        <w:rPr>
          <w:rtl w:val="true"/>
          <w:lang w:bidi="he-IL"/>
        </w:rPr>
        <w:t>.</w:t>
      </w:r>
    </w:p>
    <w:p>
      <w:pPr>
        <w:pStyle w:val="Normal"/>
        <w:numPr>
          <w:ilvl w:val="3"/>
          <w:numId w:val="14"/>
        </w:numPr>
        <w:bidi w:val="1"/>
        <w:ind w:hanging="57" w:start="567" w:end="0"/>
        <w:jc w:val="both"/>
        <w:rPr>
          <w:rFonts w:hint="cs"/>
          <w:lang w:bidi="he-IL"/>
        </w:rPr>
      </w:pPr>
      <w:r>
        <w:rPr>
          <w:u w:val="single"/>
          <w:rtl w:val="true"/>
          <w:lang w:bidi="he-IL"/>
        </w:rPr>
        <w:t>אור יצחק</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ר</w:t>
      </w:r>
      <w:r>
        <w:rPr>
          <w:rtl w:val="true"/>
          <w:lang w:bidi="he-IL"/>
        </w:rPr>
        <w:t>"</w:t>
      </w:r>
      <w:r>
        <w:rPr>
          <w:rtl w:val="true"/>
          <w:lang w:bidi="he-IL"/>
        </w:rPr>
        <w:t>ד</w:t>
      </w:r>
      <w:r>
        <w:rPr>
          <w:rtl w:val="true"/>
          <w:lang w:bidi="he-IL"/>
        </w:rPr>
        <w:t xml:space="preserve">, </w:t>
      </w:r>
      <w:r>
        <w:rPr>
          <w:rtl w:val="true"/>
          <w:lang w:bidi="he-IL"/>
        </w:rPr>
        <w:t>סי</w:t>
      </w:r>
      <w:r>
        <w:rPr>
          <w:rtl w:val="true"/>
          <w:lang w:bidi="he-IL"/>
        </w:rPr>
        <w:t xml:space="preserve">' </w:t>
      </w:r>
      <w:r>
        <w:rPr>
          <w:rtl w:val="true"/>
          <w:lang w:bidi="he-IL"/>
        </w:rPr>
        <w:t>ר</w:t>
      </w:r>
      <w:r>
        <w:rPr>
          <w:rtl w:val="true"/>
          <w:lang w:bidi="he-IL"/>
        </w:rPr>
        <w:t>"</w:t>
      </w:r>
      <w:r>
        <w:rPr>
          <w:rtl w:val="true"/>
          <w:lang w:bidi="he-IL"/>
        </w:rPr>
        <w:t>י</w:t>
      </w:r>
      <w:r>
        <w:rPr>
          <w:rFonts w:hint="cs"/>
          <w:rtl w:val="true"/>
          <w:lang w:bidi="he-IL"/>
        </w:rPr>
        <w:t xml:space="preserve">) </w:t>
      </w:r>
      <w:r>
        <w:rPr>
          <w:rtl w:val="true"/>
          <w:lang w:bidi="he-IL"/>
        </w:rPr>
        <w:t>–</w:t>
      </w:r>
      <w:r>
        <w:rPr>
          <w:rFonts w:hint="cs"/>
          <w:rtl w:val="true"/>
          <w:lang w:bidi="he-IL"/>
        </w:rPr>
        <w:t xml:space="preserve"> "</w:t>
      </w:r>
      <w:r>
        <w:rPr>
          <w:rtl w:val="true"/>
          <w:lang w:bidi="he-IL"/>
        </w:rPr>
        <w:t>וא</w:t>
      </w:r>
      <w:r>
        <w:rPr>
          <w:rtl w:val="true"/>
        </w:rPr>
        <w:t>"</w:t>
      </w:r>
      <w:r>
        <w:rPr>
          <w:rtl w:val="true"/>
          <w:lang w:bidi="he-IL"/>
        </w:rPr>
        <w:t>כ בימינו שעיקר הרחיצה היא משום נקיון</w:t>
      </w:r>
      <w:r>
        <w:rPr>
          <w:rtl w:val="true"/>
        </w:rPr>
        <w:t xml:space="preserve">, </w:t>
      </w:r>
      <w:r>
        <w:rPr>
          <w:rtl w:val="true"/>
          <w:lang w:bidi="he-IL"/>
        </w:rPr>
        <w:t>וזה ודאי שווה לכל נפש</w:t>
      </w:r>
      <w:r>
        <w:rPr>
          <w:rtl w:val="true"/>
        </w:rPr>
        <w:t xml:space="preserve">, </w:t>
      </w:r>
      <w:r>
        <w:rPr>
          <w:rtl w:val="true"/>
          <w:lang w:bidi="he-IL"/>
        </w:rPr>
        <w:t>אין שום איסור על זה</w:t>
      </w:r>
      <w:r>
        <w:rPr>
          <w:rtl w:val="true"/>
        </w:rPr>
        <w:t xml:space="preserve">. </w:t>
      </w:r>
      <w:r>
        <w:rPr>
          <w:rtl w:val="true"/>
          <w:lang w:bidi="he-IL"/>
        </w:rPr>
        <w:t>והרמב</w:t>
      </w:r>
      <w:r>
        <w:rPr>
          <w:rtl w:val="true"/>
        </w:rPr>
        <w:t>"</w:t>
      </w:r>
      <w:r>
        <w:rPr>
          <w:rtl w:val="true"/>
          <w:lang w:bidi="he-IL"/>
        </w:rPr>
        <w:t>ם והתוס</w:t>
      </w:r>
      <w:r>
        <w:rPr>
          <w:rtl w:val="true"/>
        </w:rPr>
        <w:t xml:space="preserve">' </w:t>
      </w:r>
      <w:r>
        <w:rPr>
          <w:rtl w:val="true"/>
          <w:lang w:bidi="he-IL"/>
        </w:rPr>
        <w:t>לא חולקים בעיקר איסור חימום המים ביו</w:t>
      </w:r>
      <w:r>
        <w:rPr>
          <w:rtl w:val="true"/>
        </w:rPr>
        <w:t>"</w:t>
      </w:r>
      <w:r>
        <w:rPr>
          <w:rtl w:val="true"/>
          <w:lang w:bidi="he-IL"/>
        </w:rPr>
        <w:t>ט</w:t>
      </w:r>
      <w:r>
        <w:rPr>
          <w:rtl w:val="true"/>
        </w:rPr>
        <w:t xml:space="preserve">, </w:t>
      </w:r>
      <w:r>
        <w:rPr>
          <w:rtl w:val="true"/>
          <w:lang w:bidi="he-IL"/>
        </w:rPr>
        <w:t>דלשניהם הוא איסור תורה כשאינו שווה לכל נפש</w:t>
      </w:r>
      <w:r>
        <w:rPr>
          <w:rtl w:val="true"/>
        </w:rPr>
        <w:t xml:space="preserve">. </w:t>
      </w:r>
      <w:r>
        <w:rPr>
          <w:rtl w:val="true"/>
          <w:lang w:bidi="he-IL"/>
        </w:rPr>
        <w:t>ופירוש דברי הרמב</w:t>
      </w:r>
      <w:r>
        <w:rPr>
          <w:rtl w:val="true"/>
        </w:rPr>
        <w:t>"</w:t>
      </w:r>
      <w:r>
        <w:rPr>
          <w:rtl w:val="true"/>
          <w:lang w:bidi="he-IL"/>
        </w:rPr>
        <w:t xml:space="preserve">ם </w:t>
      </w:r>
      <w:r>
        <w:rPr>
          <w:rtl w:val="true"/>
        </w:rPr>
        <w:t>[</w:t>
      </w:r>
      <w:r>
        <w:rPr>
          <w:rtl w:val="true"/>
          <w:lang w:bidi="he-IL"/>
        </w:rPr>
        <w:t>בפ</w:t>
      </w:r>
      <w:r>
        <w:rPr>
          <w:rtl w:val="true"/>
        </w:rPr>
        <w:t>"</w:t>
      </w:r>
      <w:r>
        <w:rPr>
          <w:rtl w:val="true"/>
          <w:lang w:bidi="he-IL"/>
        </w:rPr>
        <w:t>א מהלכות יו</w:t>
      </w:r>
      <w:r>
        <w:rPr>
          <w:rtl w:val="true"/>
        </w:rPr>
        <w:t>"</w:t>
      </w:r>
      <w:r>
        <w:rPr>
          <w:rtl w:val="true"/>
          <w:lang w:bidi="he-IL"/>
        </w:rPr>
        <w:t>ט הל</w:t>
      </w:r>
      <w:r>
        <w:rPr>
          <w:rtl w:val="true"/>
        </w:rPr>
        <w:t xml:space="preserve">' </w:t>
      </w:r>
      <w:r>
        <w:rPr>
          <w:rtl w:val="true"/>
          <w:lang w:bidi="he-IL"/>
        </w:rPr>
        <w:t>ט</w:t>
      </w:r>
      <w:r>
        <w:rPr>
          <w:rtl w:val="true"/>
        </w:rPr>
        <w:t>"</w:t>
      </w:r>
      <w:r>
        <w:rPr>
          <w:rtl w:val="true"/>
          <w:lang w:bidi="he-IL"/>
        </w:rPr>
        <w:t>ז</w:t>
      </w:r>
      <w:r>
        <w:rPr>
          <w:rtl w:val="true"/>
        </w:rPr>
        <w:t xml:space="preserve">] </w:t>
      </w:r>
      <w:r>
        <w:rPr>
          <w:rtl w:val="true"/>
          <w:lang w:bidi="he-IL"/>
        </w:rPr>
        <w:t>כך הוא</w:t>
      </w:r>
      <w:r>
        <w:rPr>
          <w:rtl w:val="true"/>
        </w:rPr>
        <w:t xml:space="preserve">, </w:t>
      </w:r>
      <w:r>
        <w:rPr>
          <w:rtl w:val="true"/>
          <w:lang w:bidi="he-IL"/>
        </w:rPr>
        <w:t>דמ</w:t>
      </w:r>
      <w:r>
        <w:rPr>
          <w:rtl w:val="true"/>
        </w:rPr>
        <w:t>"</w:t>
      </w:r>
      <w:r>
        <w:rPr>
          <w:rtl w:val="true"/>
          <w:lang w:bidi="he-IL"/>
        </w:rPr>
        <w:t>ש</w:t>
      </w:r>
      <w:r>
        <w:rPr>
          <w:rtl w:val="true"/>
        </w:rPr>
        <w:t xml:space="preserve">: </w:t>
      </w:r>
      <w:r>
        <w:rPr>
          <w:rtl w:val="true"/>
          <w:lang w:bidi="he-IL"/>
        </w:rPr>
        <w:t>לפיכך מחמין חמין ביו</w:t>
      </w:r>
      <w:r>
        <w:rPr>
          <w:rtl w:val="true"/>
        </w:rPr>
        <w:t>"</w:t>
      </w:r>
      <w:r>
        <w:rPr>
          <w:rtl w:val="true"/>
          <w:lang w:bidi="he-IL"/>
        </w:rPr>
        <w:t>ט ורוחץ בהן ידיו ורגליו</w:t>
      </w:r>
      <w:r>
        <w:rPr>
          <w:rtl w:val="true"/>
        </w:rPr>
        <w:t xml:space="preserve">, </w:t>
      </w:r>
      <w:r>
        <w:rPr>
          <w:rtl w:val="true"/>
          <w:lang w:bidi="he-IL"/>
        </w:rPr>
        <w:t>אבל כל גופו אסור</w:t>
      </w:r>
      <w:r>
        <w:rPr>
          <w:rtl w:val="true"/>
        </w:rPr>
        <w:t xml:space="preserve">, </w:t>
      </w:r>
      <w:r>
        <w:rPr>
          <w:rtl w:val="true"/>
          <w:lang w:bidi="he-IL"/>
        </w:rPr>
        <w:t>ע</w:t>
      </w:r>
      <w:r>
        <w:rPr>
          <w:rtl w:val="true"/>
        </w:rPr>
        <w:t>"</w:t>
      </w:r>
      <w:r>
        <w:rPr>
          <w:rtl w:val="true"/>
          <w:lang w:bidi="he-IL"/>
        </w:rPr>
        <w:t>כ</w:t>
      </w:r>
      <w:r>
        <w:rPr>
          <w:rtl w:val="true"/>
        </w:rPr>
        <w:t xml:space="preserve">. </w:t>
      </w:r>
      <w:r>
        <w:rPr>
          <w:rtl w:val="true"/>
          <w:lang w:bidi="he-IL"/>
        </w:rPr>
        <w:t>רצונו לומר</w:t>
      </w:r>
      <w:r>
        <w:rPr>
          <w:rtl w:val="true"/>
        </w:rPr>
        <w:t xml:space="preserve">. </w:t>
      </w:r>
      <w:r>
        <w:rPr>
          <w:rtl w:val="true"/>
          <w:lang w:bidi="he-IL"/>
        </w:rPr>
        <w:t>כל גופו אבר אבר</w:t>
      </w:r>
      <w:r>
        <w:rPr>
          <w:rFonts w:hint="cs"/>
          <w:rtl w:val="true"/>
          <w:lang w:bidi="he-IL"/>
        </w:rPr>
        <w:t>,</w:t>
      </w:r>
      <w:r>
        <w:rPr>
          <w:rtl w:val="true"/>
        </w:rPr>
        <w:t xml:space="preserve"> </w:t>
      </w:r>
      <w:r>
        <w:rPr>
          <w:rtl w:val="true"/>
          <w:lang w:bidi="he-IL"/>
        </w:rPr>
        <w:t>ומשום גזירת מרחץ דהיינו ששם רוחצים את כל גופם בב</w:t>
      </w:r>
      <w:r>
        <w:rPr>
          <w:rtl w:val="true"/>
        </w:rPr>
        <w:t>"</w:t>
      </w:r>
      <w:r>
        <w:rPr>
          <w:rtl w:val="true"/>
          <w:lang w:bidi="he-IL"/>
        </w:rPr>
        <w:t>א</w:t>
      </w:r>
      <w:r>
        <w:rPr>
          <w:rtl w:val="true"/>
        </w:rPr>
        <w:t xml:space="preserve">. </w:t>
      </w:r>
      <w:r>
        <w:rPr>
          <w:rtl w:val="true"/>
          <w:lang w:bidi="he-IL"/>
        </w:rPr>
        <w:t xml:space="preserve">ובהוחמו </w:t>
      </w:r>
      <w:r>
        <w:rPr>
          <w:rFonts w:hint="cs"/>
          <w:rtl w:val="true"/>
          <w:lang w:bidi="he-IL"/>
        </w:rPr>
        <w:t>מ</w:t>
      </w:r>
      <w:r>
        <w:rPr>
          <w:rtl w:val="true"/>
          <w:lang w:bidi="he-IL"/>
        </w:rPr>
        <w:t>ערב יו</w:t>
      </w:r>
      <w:r>
        <w:rPr>
          <w:rtl w:val="true"/>
        </w:rPr>
        <w:t>"</w:t>
      </w:r>
      <w:r>
        <w:rPr>
          <w:rtl w:val="true"/>
          <w:lang w:bidi="he-IL"/>
        </w:rPr>
        <w:t>ט מותר לרחוץ כל גופו אפילו בפעם אחת</w:t>
      </w:r>
      <w:r>
        <w:rPr>
          <w:rFonts w:hint="cs"/>
          <w:rtl w:val="true"/>
          <w:lang w:bidi="he-IL"/>
        </w:rPr>
        <w:t>,</w:t>
      </w:r>
      <w:r>
        <w:rPr>
          <w:rtl w:val="true"/>
          <w:lang w:bidi="he-IL"/>
        </w:rPr>
        <w:t xml:space="preserve"> </w:t>
      </w:r>
      <w:r>
        <w:rPr>
          <w:rtl w:val="true"/>
          <w:lang w:bidi="he-IL"/>
        </w:rPr>
        <w:t>דעל זה לא גזרו</w:t>
      </w:r>
      <w:r>
        <w:rPr>
          <w:rtl w:val="true"/>
        </w:rPr>
        <w:t xml:space="preserve">. </w:t>
      </w:r>
      <w:r>
        <w:rPr>
          <w:rtl w:val="true"/>
          <w:lang w:bidi="he-IL"/>
        </w:rPr>
        <w:t>וזה הוא דעת הגאון הנ</w:t>
      </w:r>
      <w:r>
        <w:rPr>
          <w:rtl w:val="true"/>
        </w:rPr>
        <w:t>"</w:t>
      </w:r>
      <w:r>
        <w:rPr>
          <w:rtl w:val="true"/>
          <w:lang w:bidi="he-IL"/>
        </w:rPr>
        <w:t>ל שהובא ברי</w:t>
      </w:r>
      <w:r>
        <w:rPr>
          <w:rtl w:val="true"/>
        </w:rPr>
        <w:t>"</w:t>
      </w:r>
      <w:r>
        <w:rPr>
          <w:rtl w:val="true"/>
          <w:lang w:bidi="he-IL"/>
        </w:rPr>
        <w:t>ף בביצה</w:t>
      </w:r>
      <w:r>
        <w:rPr>
          <w:rtl w:val="true"/>
        </w:rPr>
        <w:t xml:space="preserve">, </w:t>
      </w:r>
      <w:r>
        <w:rPr>
          <w:rtl w:val="true"/>
          <w:lang w:bidi="he-IL"/>
        </w:rPr>
        <w:t xml:space="preserve">וכמו שכתב בהגהות מימוניות </w:t>
      </w:r>
      <w:r>
        <w:rPr>
          <w:rtl w:val="true"/>
        </w:rPr>
        <w:t>[</w:t>
      </w:r>
      <w:r>
        <w:rPr>
          <w:rtl w:val="true"/>
          <w:lang w:bidi="he-IL"/>
        </w:rPr>
        <w:t>אות מ</w:t>
      </w:r>
      <w:r>
        <w:rPr>
          <w:rtl w:val="true"/>
        </w:rPr>
        <w:t xml:space="preserve">'], </w:t>
      </w:r>
      <w:r>
        <w:rPr>
          <w:rtl w:val="true"/>
          <w:lang w:bidi="he-IL"/>
        </w:rPr>
        <w:t>וכמו שחילק המאירי בפירוש</w:t>
      </w:r>
      <w:r>
        <w:rPr>
          <w:rtl w:val="true"/>
        </w:rPr>
        <w:t xml:space="preserve">, </w:t>
      </w:r>
      <w:r>
        <w:rPr>
          <w:rtl w:val="true"/>
          <w:lang w:bidi="he-IL"/>
        </w:rPr>
        <w:t>דבהוחמו ביו</w:t>
      </w:r>
      <w:r>
        <w:rPr>
          <w:rtl w:val="true"/>
        </w:rPr>
        <w:t>"</w:t>
      </w:r>
      <w:r>
        <w:rPr>
          <w:rtl w:val="true"/>
          <w:lang w:bidi="he-IL"/>
        </w:rPr>
        <w:t>ט אסור כל גופו אפילו אבר אבר</w:t>
      </w:r>
      <w:r>
        <w:rPr>
          <w:rtl w:val="true"/>
        </w:rPr>
        <w:t xml:space="preserve">, </w:t>
      </w:r>
      <w:r>
        <w:rPr>
          <w:rtl w:val="true"/>
          <w:lang w:bidi="he-IL"/>
        </w:rPr>
        <w:t>ובהוחמו בערב יו</w:t>
      </w:r>
      <w:r>
        <w:rPr>
          <w:rtl w:val="true"/>
        </w:rPr>
        <w:t>"</w:t>
      </w:r>
      <w:r>
        <w:rPr>
          <w:rtl w:val="true"/>
          <w:lang w:bidi="he-IL"/>
        </w:rPr>
        <w:t>ט מותר אפילו כל גופו בפעם אחת</w:t>
      </w:r>
      <w:r>
        <w:rPr>
          <w:rtl w:val="true"/>
        </w:rPr>
        <w:t xml:space="preserve">. </w:t>
      </w:r>
      <w:r>
        <w:rPr>
          <w:rtl w:val="true"/>
          <w:lang w:bidi="he-IL"/>
        </w:rPr>
        <w:t>אבל ברחיצה השוה לכל נפש</w:t>
      </w:r>
      <w:r>
        <w:rPr>
          <w:rtl w:val="true"/>
        </w:rPr>
        <w:t xml:space="preserve">, </w:t>
      </w:r>
      <w:r>
        <w:rPr>
          <w:rtl w:val="true"/>
          <w:lang w:bidi="he-IL"/>
        </w:rPr>
        <w:t>לית דין ולית דיין דשרי</w:t>
      </w:r>
      <w:r>
        <w:rPr>
          <w:rtl w:val="true"/>
        </w:rPr>
        <w:t xml:space="preserve">, </w:t>
      </w:r>
      <w:r>
        <w:rPr>
          <w:rtl w:val="true"/>
          <w:lang w:bidi="he-IL"/>
        </w:rPr>
        <w:t>אפילו לחמם ביו</w:t>
      </w:r>
      <w:r>
        <w:rPr>
          <w:rtl w:val="true"/>
        </w:rPr>
        <w:t>"</w:t>
      </w:r>
      <w:r>
        <w:rPr>
          <w:rtl w:val="true"/>
          <w:lang w:bidi="he-IL"/>
        </w:rPr>
        <w:t>ט</w:t>
      </w:r>
      <w:r>
        <w:rPr>
          <w:rtl w:val="true"/>
        </w:rPr>
        <w:t xml:space="preserve">. </w:t>
      </w:r>
      <w:r>
        <w:rPr>
          <w:rtl w:val="true"/>
          <w:lang w:bidi="he-IL"/>
        </w:rPr>
        <w:t>וכמו שכתבו התוס</w:t>
      </w:r>
      <w:r>
        <w:rPr>
          <w:rtl w:val="true"/>
        </w:rPr>
        <w:t xml:space="preserve">', </w:t>
      </w:r>
      <w:r>
        <w:rPr>
          <w:rtl w:val="true"/>
          <w:lang w:bidi="he-IL"/>
        </w:rPr>
        <w:t>דרחיצה האסורה ביו</w:t>
      </w:r>
      <w:r>
        <w:rPr>
          <w:rtl w:val="true"/>
        </w:rPr>
        <w:t>"</w:t>
      </w:r>
      <w:r>
        <w:rPr>
          <w:rtl w:val="true"/>
          <w:lang w:bidi="he-IL"/>
        </w:rPr>
        <w:t>ט הוא ברחיצה של מפונקים עסקינן</w:t>
      </w:r>
      <w:r>
        <w:rPr>
          <w:rtl w:val="true"/>
        </w:rPr>
        <w:t xml:space="preserve">. </w:t>
      </w:r>
      <w:r>
        <w:rPr>
          <w:rtl w:val="true"/>
          <w:lang w:bidi="he-IL"/>
        </w:rPr>
        <w:t>וא</w:t>
      </w:r>
      <w:r>
        <w:rPr>
          <w:rtl w:val="true"/>
        </w:rPr>
        <w:t>"</w:t>
      </w:r>
      <w:r>
        <w:rPr>
          <w:rtl w:val="true"/>
          <w:lang w:bidi="he-IL"/>
        </w:rPr>
        <w:t>כ רחיצה של ניקיון שרי</w:t>
      </w:r>
      <w:r>
        <w:rPr>
          <w:rFonts w:hint="cs"/>
          <w:rtl w:val="true"/>
          <w:lang w:bidi="he-IL"/>
        </w:rPr>
        <w:t>".</w:t>
      </w:r>
    </w:p>
    <w:p>
      <w:pPr>
        <w:pStyle w:val="Normal"/>
        <w:numPr>
          <w:ilvl w:val="3"/>
          <w:numId w:val="14"/>
        </w:numPr>
        <w:bidi w:val="1"/>
        <w:ind w:hanging="57" w:start="567" w:end="0"/>
        <w:jc w:val="both"/>
        <w:rPr>
          <w:rFonts w:hint="cs"/>
          <w:lang w:bidi="he-IL"/>
        </w:rPr>
      </w:pPr>
      <w:r>
        <w:rPr>
          <w:rFonts w:hint="cs"/>
          <w:u w:val="single"/>
          <w:rtl w:val="true"/>
          <w:lang w:bidi="he-IL"/>
        </w:rPr>
        <w:t>שערי דוד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w:t>
      </w:r>
      <w:r>
        <w:rPr>
          <w:rtl w:val="true"/>
          <w:lang w:bidi="he-IL"/>
        </w:rPr>
        <w:t>ונראה שהיטב יש לסמוך על דברי הגרעק</w:t>
      </w:r>
      <w:r>
        <w:rPr>
          <w:rtl w:val="true"/>
          <w:lang w:bidi="he-IL"/>
        </w:rPr>
        <w:t>"</w:t>
      </w:r>
      <w:r>
        <w:rPr>
          <w:rtl w:val="true"/>
          <w:lang w:bidi="he-IL"/>
        </w:rPr>
        <w:t>א לרחוץ ביו</w:t>
      </w:r>
      <w:r>
        <w:rPr>
          <w:rtl w:val="true"/>
          <w:lang w:bidi="he-IL"/>
        </w:rPr>
        <w:t>"</w:t>
      </w:r>
      <w:r>
        <w:rPr>
          <w:rtl w:val="true"/>
          <w:lang w:bidi="he-IL"/>
        </w:rPr>
        <w:t>ט במים שהוחמו אפילו ביו</w:t>
      </w:r>
      <w:r>
        <w:rPr>
          <w:rtl w:val="true"/>
          <w:lang w:bidi="he-IL"/>
        </w:rPr>
        <w:t>"</w:t>
      </w:r>
      <w:r>
        <w:rPr>
          <w:rtl w:val="true"/>
          <w:lang w:bidi="he-IL"/>
        </w:rPr>
        <w:t>ט כל שהוחמו באופן שאין בו איסור דמעשה שבת ויו</w:t>
      </w:r>
      <w:r>
        <w:rPr>
          <w:rtl w:val="true"/>
          <w:lang w:bidi="he-IL"/>
        </w:rPr>
        <w:t>"</w:t>
      </w:r>
      <w:r>
        <w:rPr>
          <w:rtl w:val="true"/>
          <w:lang w:bidi="he-IL"/>
        </w:rPr>
        <w:t>ט</w:t>
      </w:r>
      <w:r>
        <w:rPr>
          <w:rtl w:val="true"/>
          <w:lang w:bidi="he-IL"/>
        </w:rPr>
        <w:t xml:space="preserve">, </w:t>
      </w:r>
      <w:r>
        <w:rPr>
          <w:rtl w:val="true"/>
          <w:lang w:bidi="he-IL"/>
        </w:rPr>
        <w:t>וכן אפילו בשבת</w:t>
      </w:r>
      <w:r>
        <w:rPr>
          <w:rtl w:val="true"/>
          <w:lang w:bidi="he-IL"/>
        </w:rPr>
        <w:t xml:space="preserve">, </w:t>
      </w:r>
      <w:r>
        <w:rPr>
          <w:rtl w:val="true"/>
          <w:lang w:bidi="he-IL"/>
        </w:rPr>
        <w:t>אף שלדרך התוס</w:t>
      </w:r>
      <w:r>
        <w:rPr>
          <w:rtl w:val="true"/>
          <w:lang w:bidi="he-IL"/>
        </w:rPr>
        <w:t xml:space="preserve">' </w:t>
      </w:r>
      <w:r>
        <w:rPr>
          <w:rtl w:val="true"/>
          <w:lang w:bidi="he-IL"/>
        </w:rPr>
        <w:t>יל</w:t>
      </w:r>
      <w:r>
        <w:rPr>
          <w:rtl w:val="true"/>
          <w:lang w:bidi="he-IL"/>
        </w:rPr>
        <w:t>"</w:t>
      </w:r>
      <w:r>
        <w:rPr>
          <w:rtl w:val="true"/>
          <w:lang w:bidi="he-IL"/>
        </w:rPr>
        <w:t>ע</w:t>
      </w:r>
      <w:r>
        <w:rPr>
          <w:rtl w:val="true"/>
          <w:lang w:bidi="he-IL"/>
        </w:rPr>
        <w:t xml:space="preserve">, </w:t>
      </w:r>
      <w:r>
        <w:rPr>
          <w:rtl w:val="true"/>
          <w:lang w:bidi="he-IL"/>
        </w:rPr>
        <w:t>והנה מלבד זאת לדעת השו</w:t>
      </w:r>
      <w:r>
        <w:rPr>
          <w:rtl w:val="true"/>
          <w:lang w:bidi="he-IL"/>
        </w:rPr>
        <w:t>"</w:t>
      </w:r>
      <w:r>
        <w:rPr>
          <w:rtl w:val="true"/>
          <w:lang w:bidi="he-IL"/>
        </w:rPr>
        <w:t>ע מותר לרחוץ כל גופו בחמין כל שהוחם מערב יו</w:t>
      </w:r>
      <w:r>
        <w:rPr>
          <w:rtl w:val="true"/>
          <w:lang w:bidi="he-IL"/>
        </w:rPr>
        <w:t>"</w:t>
      </w:r>
      <w:r>
        <w:rPr>
          <w:rtl w:val="true"/>
          <w:lang w:bidi="he-IL"/>
        </w:rPr>
        <w:t>ט</w:t>
      </w:r>
      <w:r>
        <w:rPr>
          <w:rFonts w:hint="cs"/>
          <w:rtl w:val="true"/>
          <w:lang w:bidi="he-IL"/>
        </w:rPr>
        <w:t>".</w:t>
      </w:r>
    </w:p>
    <w:p>
      <w:pPr>
        <w:pStyle w:val="Normal"/>
        <w:numPr>
          <w:ilvl w:val="2"/>
          <w:numId w:val="14"/>
        </w:numPr>
        <w:bidi w:val="1"/>
        <w:ind w:hanging="57" w:start="397" w:end="0"/>
        <w:jc w:val="both"/>
        <w:rPr>
          <w:rFonts w:hint="cs"/>
          <w:lang w:bidi="he-IL"/>
        </w:rPr>
      </w:pPr>
      <w:r>
        <w:rPr>
          <w:rtl w:val="true"/>
          <w:lang w:bidi="he-IL"/>
        </w:rPr>
        <w:t>מחמיר</w:t>
      </w:r>
      <w:r>
        <w:rPr>
          <w:rtl w:val="true"/>
          <w:lang w:bidi="he-IL"/>
        </w:rPr>
        <w:t xml:space="preserve">, </w:t>
      </w:r>
      <w:r>
        <w:rPr>
          <w:rFonts w:hint="cs"/>
          <w:rtl w:val="true"/>
          <w:lang w:bidi="he-IL"/>
        </w:rPr>
        <w:t>[</w:t>
      </w:r>
      <w:r>
        <w:rPr>
          <w:rFonts w:hint="cs"/>
          <w:rtl w:val="true"/>
          <w:lang w:bidi="he-IL"/>
        </w:rPr>
        <w:t>כמו כל דיני שבת</w:t>
      </w:r>
      <w:r>
        <w:rPr>
          <w:rFonts w:hint="cs"/>
          <w:rtl w:val="true"/>
          <w:lang w:bidi="he-IL"/>
        </w:rPr>
        <w:t>].</w:t>
      </w:r>
    </w:p>
    <w:p>
      <w:pPr>
        <w:pStyle w:val="Normal"/>
        <w:numPr>
          <w:ilvl w:val="3"/>
          <w:numId w:val="14"/>
        </w:numPr>
        <w:bidi w:val="1"/>
        <w:ind w:hanging="57" w:start="567" w:end="0"/>
        <w:jc w:val="both"/>
        <w:rPr>
          <w:rFonts w:hint="cs"/>
          <w:lang w:bidi="he-IL"/>
        </w:rPr>
      </w:pPr>
      <w:r>
        <w:rPr>
          <w:rFonts w:hint="cs"/>
          <w:u w:val="single"/>
          <w:rtl w:val="true"/>
          <w:lang w:bidi="he-IL"/>
        </w:rPr>
        <w:t>באר משה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פסקי</w:t>
      </w:r>
      <w:r>
        <w:rPr>
          <w:rtl w:val="true"/>
          <w:lang w:bidi="he-IL"/>
        </w:rPr>
        <w:t xml:space="preserve"> </w:t>
      </w:r>
      <w:r>
        <w:rPr>
          <w:rFonts w:hint="cs"/>
          <w:rtl w:val="true"/>
          <w:lang w:bidi="he-IL"/>
        </w:rPr>
        <w:t>חז</w:t>
      </w:r>
      <w:r>
        <w:rPr>
          <w:rFonts w:hint="cs"/>
          <w:rtl w:val="true"/>
          <w:lang w:bidi="he-IL"/>
        </w:rPr>
        <w:t>"</w:t>
      </w:r>
      <w:r>
        <w:rPr>
          <w:rFonts w:hint="cs"/>
          <w:rtl w:val="true"/>
          <w:lang w:bidi="he-IL"/>
        </w:rPr>
        <w:t>ל</w:t>
      </w:r>
      <w:r>
        <w:rPr>
          <w:rtl w:val="true"/>
          <w:lang w:bidi="he-IL"/>
        </w:rPr>
        <w:t xml:space="preserve"> </w:t>
      </w:r>
      <w:r>
        <w:rPr>
          <w:rFonts w:hint="cs"/>
          <w:rtl w:val="true"/>
          <w:lang w:bidi="he-IL"/>
        </w:rPr>
        <w:t>לא</w:t>
      </w:r>
      <w:r>
        <w:rPr>
          <w:rtl w:val="true"/>
          <w:lang w:bidi="he-IL"/>
        </w:rPr>
        <w:t xml:space="preserve"> </w:t>
      </w:r>
      <w:r>
        <w:rPr>
          <w:rFonts w:hint="cs"/>
          <w:rtl w:val="true"/>
          <w:lang w:bidi="he-IL"/>
        </w:rPr>
        <w:t>ישתנו</w:t>
      </w:r>
      <w:r>
        <w:rPr>
          <w:rtl w:val="true"/>
          <w:lang w:bidi="he-IL"/>
        </w:rPr>
        <w:t xml:space="preserve"> </w:t>
      </w:r>
      <w:r>
        <w:rPr>
          <w:rFonts w:hint="cs"/>
          <w:rtl w:val="true"/>
          <w:lang w:bidi="he-IL"/>
        </w:rPr>
        <w:t>ואסור</w:t>
      </w:r>
      <w:r>
        <w:rPr>
          <w:rtl w:val="true"/>
          <w:lang w:bidi="he-IL"/>
        </w:rPr>
        <w:t xml:space="preserve"> </w:t>
      </w:r>
      <w:r>
        <w:rPr>
          <w:rFonts w:hint="cs"/>
          <w:rtl w:val="true"/>
          <w:lang w:bidi="he-IL"/>
        </w:rPr>
        <w:t>לחפש</w:t>
      </w:r>
      <w:r>
        <w:rPr>
          <w:rtl w:val="true"/>
          <w:lang w:bidi="he-IL"/>
        </w:rPr>
        <w:t xml:space="preserve"> </w:t>
      </w:r>
      <w:r>
        <w:rPr>
          <w:rFonts w:hint="cs"/>
          <w:rtl w:val="true"/>
          <w:lang w:bidi="he-IL"/>
        </w:rPr>
        <w:t>דרכים</w:t>
      </w:r>
      <w:r>
        <w:rPr>
          <w:rtl w:val="true"/>
          <w:lang w:bidi="he-IL"/>
        </w:rPr>
        <w:t xml:space="preserve"> </w:t>
      </w:r>
      <w:r>
        <w:rPr>
          <w:rFonts w:hint="cs"/>
          <w:rtl w:val="true"/>
          <w:lang w:bidi="he-IL"/>
        </w:rPr>
        <w:t>לקפוץ</w:t>
      </w:r>
      <w:r>
        <w:rPr>
          <w:rtl w:val="true"/>
          <w:lang w:bidi="he-IL"/>
        </w:rPr>
        <w:t xml:space="preserve"> </w:t>
      </w:r>
      <w:r>
        <w:rPr>
          <w:rFonts w:hint="cs"/>
          <w:rtl w:val="true"/>
          <w:lang w:bidi="he-IL"/>
        </w:rPr>
        <w:t>עליהם</w:t>
      </w:r>
      <w:r>
        <w:rPr>
          <w:rtl w:val="true"/>
          <w:lang w:bidi="he-IL"/>
        </w:rPr>
        <w:t xml:space="preserve"> </w:t>
      </w:r>
      <w:r>
        <w:rPr>
          <w:rFonts w:hint="cs"/>
          <w:rtl w:val="true"/>
          <w:lang w:bidi="he-IL"/>
        </w:rPr>
        <w:t>ואינני</w:t>
      </w:r>
      <w:r>
        <w:rPr>
          <w:rtl w:val="true"/>
          <w:lang w:bidi="he-IL"/>
        </w:rPr>
        <w:t xml:space="preserve"> </w:t>
      </w:r>
      <w:r>
        <w:rPr>
          <w:rFonts w:hint="cs"/>
          <w:rtl w:val="true"/>
          <w:lang w:bidi="he-IL"/>
        </w:rPr>
        <w:t>רוצה</w:t>
      </w:r>
      <w:r>
        <w:rPr>
          <w:rtl w:val="true"/>
          <w:lang w:bidi="he-IL"/>
        </w:rPr>
        <w:t xml:space="preserve"> </w:t>
      </w:r>
      <w:r>
        <w:rPr>
          <w:rFonts w:hint="cs"/>
          <w:rtl w:val="true"/>
          <w:lang w:bidi="he-IL"/>
        </w:rPr>
        <w:t>אפילו</w:t>
      </w:r>
      <w:r>
        <w:rPr>
          <w:rtl w:val="true"/>
          <w:lang w:bidi="he-IL"/>
        </w:rPr>
        <w:t xml:space="preserve"> </w:t>
      </w:r>
      <w:r>
        <w:rPr>
          <w:rFonts w:hint="cs"/>
          <w:rtl w:val="true"/>
          <w:lang w:bidi="he-IL"/>
        </w:rPr>
        <w:t>להרהר</w:t>
      </w:r>
      <w:r>
        <w:rPr>
          <w:rtl w:val="true"/>
          <w:lang w:bidi="he-IL"/>
        </w:rPr>
        <w:t xml:space="preserve"> </w:t>
      </w:r>
      <w:r>
        <w:rPr>
          <w:rFonts w:hint="cs"/>
          <w:rtl w:val="true"/>
          <w:lang w:bidi="he-IL"/>
        </w:rPr>
        <w:t>אחר</w:t>
      </w:r>
      <w:r>
        <w:rPr>
          <w:rtl w:val="true"/>
          <w:lang w:bidi="he-IL"/>
        </w:rPr>
        <w:t xml:space="preserve"> </w:t>
      </w:r>
      <w:r>
        <w:rPr>
          <w:rFonts w:hint="cs"/>
          <w:rtl w:val="true"/>
          <w:lang w:bidi="he-IL"/>
        </w:rPr>
        <w:t>שום</w:t>
      </w:r>
      <w:r>
        <w:rPr>
          <w:rtl w:val="true"/>
          <w:lang w:bidi="he-IL"/>
        </w:rPr>
        <w:t xml:space="preserve"> </w:t>
      </w:r>
      <w:r>
        <w:rPr>
          <w:rFonts w:hint="cs"/>
          <w:rtl w:val="true"/>
          <w:lang w:bidi="he-IL"/>
        </w:rPr>
        <w:t>היתר</w:t>
      </w:r>
      <w:r>
        <w:rPr>
          <w:rtl w:val="true"/>
          <w:lang w:bidi="he-IL"/>
        </w:rPr>
        <w:t xml:space="preserve"> </w:t>
      </w:r>
      <w:r>
        <w:rPr>
          <w:rFonts w:hint="cs"/>
          <w:rtl w:val="true"/>
          <w:lang w:bidi="he-IL"/>
        </w:rPr>
        <w:t>בעולם</w:t>
      </w:r>
      <w:r>
        <w:rPr>
          <w:rFonts w:hint="cs"/>
          <w:rtl w:val="true"/>
          <w:lang w:bidi="he-IL"/>
        </w:rPr>
        <w:t>".</w:t>
      </w:r>
    </w:p>
    <w:p>
      <w:pPr>
        <w:pStyle w:val="Normal"/>
        <w:numPr>
          <w:ilvl w:val="3"/>
          <w:numId w:val="14"/>
        </w:numPr>
        <w:bidi w:val="1"/>
        <w:ind w:hanging="57" w:start="567" w:end="0"/>
        <w:jc w:val="both"/>
        <w:rPr>
          <w:rFonts w:hint="cs"/>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ג</w:t>
      </w:r>
      <w:r>
        <w:rPr>
          <w:rFonts w:hint="cs"/>
          <w:rtl w:val="true"/>
          <w:lang w:bidi="he-IL"/>
        </w:rPr>
        <w:t xml:space="preserve">' </w:t>
      </w:r>
      <w:r>
        <w:rPr>
          <w:rFonts w:hint="cs"/>
          <w:rtl w:val="true"/>
          <w:lang w:bidi="he-IL"/>
        </w:rPr>
        <w:t>אות נ</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אף שבזמנינו רגילים כולם לרחוץ את כל הגוף במים חמים</w:t>
      </w:r>
      <w:r>
        <w:rPr>
          <w:rFonts w:hint="cs"/>
          <w:rtl w:val="true"/>
          <w:lang w:bidi="he-IL"/>
        </w:rPr>
        <w:t xml:space="preserve">, </w:t>
      </w:r>
      <w:r>
        <w:rPr>
          <w:rFonts w:hint="cs"/>
          <w:rtl w:val="true"/>
          <w:lang w:bidi="he-IL"/>
        </w:rPr>
        <w:t>מכל מקום כיון שבזמן חז</w:t>
      </w:r>
      <w:r>
        <w:rPr>
          <w:rFonts w:hint="cs"/>
          <w:rtl w:val="true"/>
          <w:lang w:bidi="he-IL"/>
        </w:rPr>
        <w:t>"</w:t>
      </w:r>
      <w:r>
        <w:rPr>
          <w:rFonts w:hint="cs"/>
          <w:rtl w:val="true"/>
          <w:lang w:bidi="he-IL"/>
        </w:rPr>
        <w:t>ל רק מפונקים עשו כן</w:t>
      </w:r>
      <w:r>
        <w:rPr>
          <w:rFonts w:hint="cs"/>
          <w:rtl w:val="true"/>
          <w:lang w:bidi="he-IL"/>
        </w:rPr>
        <w:t xml:space="preserve">, </w:t>
      </w:r>
      <w:r>
        <w:rPr>
          <w:rFonts w:hint="cs"/>
          <w:rtl w:val="true"/>
          <w:lang w:bidi="he-IL"/>
        </w:rPr>
        <w:t>נשאר האיסור גם בזמנינו</w:t>
      </w:r>
      <w:r>
        <w:rPr>
          <w:rFonts w:hint="cs"/>
          <w:rtl w:val="true"/>
          <w:lang w:bidi="he-IL"/>
        </w:rPr>
        <w:t xml:space="preserve">. </w:t>
      </w:r>
      <w:r>
        <w:rPr>
          <w:rFonts w:hint="cs"/>
          <w:rtl w:val="true"/>
          <w:lang w:bidi="he-IL"/>
        </w:rPr>
        <w:t>ומה שמצינו שהשתנה הדין לענין עישון</w:t>
      </w:r>
      <w:r>
        <w:rPr>
          <w:rFonts w:hint="cs"/>
          <w:rtl w:val="true"/>
          <w:lang w:bidi="he-IL"/>
        </w:rPr>
        <w:t xml:space="preserve">, </w:t>
      </w:r>
      <w:r>
        <w:rPr>
          <w:rFonts w:hint="cs"/>
          <w:rtl w:val="true"/>
          <w:lang w:bidi="he-IL"/>
        </w:rPr>
        <w:t>שאני התם שכמה מגדולי הפוסקים התירו משום ששוה לכל נפש</w:t>
      </w:r>
      <w:r>
        <w:rPr>
          <w:rFonts w:hint="cs"/>
          <w:rtl w:val="true"/>
          <w:lang w:bidi="he-IL"/>
        </w:rPr>
        <w:t xml:space="preserve">, </w:t>
      </w:r>
      <w:r>
        <w:rPr>
          <w:rFonts w:hint="cs"/>
          <w:rtl w:val="true"/>
          <w:lang w:bidi="he-IL"/>
        </w:rPr>
        <w:t>וגם משום רפואה</w:t>
      </w:r>
      <w:r>
        <w:rPr>
          <w:rFonts w:hint="cs"/>
          <w:rtl w:val="true"/>
          <w:lang w:bidi="he-IL"/>
        </w:rPr>
        <w:t xml:space="preserve">, </w:t>
      </w:r>
      <w:r>
        <w:rPr>
          <w:rFonts w:hint="cs"/>
          <w:rtl w:val="true"/>
          <w:lang w:bidi="he-IL"/>
        </w:rPr>
        <w:t>לכן יש כמה צירופים להקל</w:t>
      </w:r>
      <w:r>
        <w:rPr>
          <w:rFonts w:hint="cs"/>
          <w:rtl w:val="true"/>
          <w:lang w:bidi="he-IL"/>
        </w:rPr>
        <w:t>".</w:t>
      </w:r>
    </w:p>
    <w:p>
      <w:pPr>
        <w:pStyle w:val="Normal"/>
        <w:numPr>
          <w:ilvl w:val="3"/>
          <w:numId w:val="14"/>
        </w:numPr>
        <w:bidi w:val="1"/>
        <w:ind w:hanging="57" w:start="567" w:end="0"/>
        <w:jc w:val="both"/>
        <w:rPr>
          <w:rFonts w:hint="cs"/>
          <w:lang w:bidi="he-IL"/>
        </w:rPr>
      </w:pPr>
      <w:r>
        <w:rPr>
          <w:u w:val="single"/>
          <w:rtl w:val="true"/>
          <w:lang w:bidi="he-IL"/>
        </w:rPr>
        <w:t>הלכות המועדים</w:t>
      </w:r>
      <w:r>
        <w:rPr>
          <w:rtl w:val="true"/>
          <w:lang w:bidi="he-IL"/>
        </w:rPr>
        <w:t xml:space="preserve"> </w:t>
      </w:r>
      <w:r>
        <w:rPr>
          <w:rFonts w:hint="cs"/>
          <w:rtl w:val="true"/>
          <w:lang w:bidi="he-IL"/>
        </w:rPr>
        <w:t>(</w:t>
      </w:r>
      <w:r>
        <w:rPr>
          <w:rtl w:val="true"/>
          <w:lang w:bidi="he-IL"/>
        </w:rPr>
        <w:t>פ</w:t>
      </w:r>
      <w:r>
        <w:rPr>
          <w:rFonts w:hint="cs"/>
          <w:rtl w:val="true"/>
          <w:lang w:bidi="he-IL"/>
        </w:rPr>
        <w:t xml:space="preserve">רק </w:t>
      </w:r>
      <w:r>
        <w:rPr>
          <w:rtl w:val="true"/>
          <w:lang w:bidi="he-IL"/>
        </w:rPr>
        <w:t>ט</w:t>
      </w:r>
      <w:r>
        <w:rPr>
          <w:rtl w:val="true"/>
          <w:lang w:bidi="he-IL"/>
        </w:rPr>
        <w:t>"</w:t>
      </w:r>
      <w:r>
        <w:rPr>
          <w:rtl w:val="true"/>
          <w:lang w:bidi="he-IL"/>
        </w:rPr>
        <w:t xml:space="preserve">ו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מותר להרתיח מים אף שאינם ראויים לשתיה</w:t>
      </w:r>
      <w:r>
        <w:rPr>
          <w:rtl w:val="true"/>
          <w:lang w:bidi="he-IL"/>
        </w:rPr>
        <w:t xml:space="preserve">, </w:t>
      </w:r>
      <w:r>
        <w:rPr>
          <w:rtl w:val="true"/>
          <w:lang w:bidi="he-IL"/>
        </w:rPr>
        <w:t>כדי לרחוץ בהם פניו ידיו ורגליו</w:t>
      </w:r>
      <w:r>
        <w:rPr>
          <w:rtl w:val="true"/>
          <w:lang w:bidi="he-IL"/>
        </w:rPr>
        <w:t xml:space="preserve">, </w:t>
      </w:r>
      <w:r>
        <w:rPr>
          <w:rtl w:val="true"/>
          <w:lang w:bidi="he-IL"/>
        </w:rPr>
        <w:t xml:space="preserve">וכן יש להקל בעת הצורך </w:t>
      </w:r>
      <w:r>
        <w:rPr>
          <w:rtl w:val="true"/>
          <w:lang w:bidi="he-IL"/>
        </w:rPr>
        <w:t>[</w:t>
      </w:r>
      <w:r>
        <w:rPr>
          <w:rtl w:val="true"/>
          <w:lang w:bidi="he-IL"/>
        </w:rPr>
        <w:t>בכגון להסיר זיעה או ליכלוך קצת</w:t>
      </w:r>
      <w:r>
        <w:rPr>
          <w:rtl w:val="true"/>
          <w:lang w:bidi="he-IL"/>
        </w:rPr>
        <w:t xml:space="preserve">], </w:t>
      </w:r>
      <w:r>
        <w:rPr>
          <w:rtl w:val="true"/>
          <w:lang w:bidi="he-IL"/>
        </w:rPr>
        <w:t>להרתיח מים לצורך רחיצת שאר האברים</w:t>
      </w:r>
      <w:r>
        <w:rPr>
          <w:rtl w:val="true"/>
          <w:lang w:bidi="he-IL"/>
        </w:rPr>
        <w:t xml:space="preserve">, </w:t>
      </w:r>
      <w:r>
        <w:rPr>
          <w:rtl w:val="true"/>
          <w:lang w:bidi="he-IL"/>
        </w:rPr>
        <w:t>אבל אסור לחמם מים לצורך רחיצת כל גופו</w:t>
      </w:r>
      <w:r>
        <w:rPr>
          <w:rtl w:val="true"/>
          <w:lang w:bidi="he-IL"/>
        </w:rPr>
        <w:t xml:space="preserve">, </w:t>
      </w:r>
      <w:r>
        <w:rPr>
          <w:rtl w:val="true"/>
          <w:lang w:bidi="he-IL"/>
        </w:rPr>
        <w:t>אפילו ע</w:t>
      </w:r>
      <w:r>
        <w:rPr>
          <w:rtl w:val="true"/>
          <w:lang w:bidi="he-IL"/>
        </w:rPr>
        <w:t>"</w:t>
      </w:r>
      <w:r>
        <w:rPr>
          <w:rtl w:val="true"/>
          <w:lang w:bidi="he-IL"/>
        </w:rPr>
        <w:t>י עכו</w:t>
      </w:r>
      <w:r>
        <w:rPr>
          <w:rtl w:val="true"/>
          <w:lang w:bidi="he-IL"/>
        </w:rPr>
        <w:t>"</w:t>
      </w:r>
      <w:r>
        <w:rPr>
          <w:rtl w:val="true"/>
          <w:lang w:bidi="he-IL"/>
        </w:rPr>
        <w:t>ם</w:t>
      </w:r>
      <w:r>
        <w:rPr>
          <w:rtl w:val="true"/>
          <w:lang w:bidi="he-IL"/>
        </w:rPr>
        <w:t xml:space="preserve">, </w:t>
      </w:r>
      <w:r>
        <w:rPr>
          <w:rtl w:val="true"/>
          <w:lang w:bidi="he-IL"/>
        </w:rPr>
        <w:t>וכן אסור לרחוץ בחמין כל גופו</w:t>
      </w:r>
      <w:r>
        <w:rPr>
          <w:rtl w:val="true"/>
          <w:lang w:bidi="he-IL"/>
        </w:rPr>
        <w:t xml:space="preserve">, </w:t>
      </w:r>
      <w:r>
        <w:rPr>
          <w:rtl w:val="true"/>
          <w:lang w:bidi="he-IL"/>
        </w:rPr>
        <w:t>או רוב גופו</w:t>
      </w:r>
      <w:r>
        <w:rPr>
          <w:rtl w:val="true"/>
          <w:lang w:bidi="he-IL"/>
        </w:rPr>
        <w:t xml:space="preserve">, </w:t>
      </w:r>
      <w:r>
        <w:rPr>
          <w:rtl w:val="true"/>
          <w:lang w:bidi="he-IL"/>
        </w:rPr>
        <w:t>אפילו אם אינו רוחצו בפעם אחת</w:t>
      </w:r>
      <w:r>
        <w:rPr>
          <w:rtl w:val="true"/>
          <w:lang w:bidi="he-IL"/>
        </w:rPr>
        <w:t xml:space="preserve">, </w:t>
      </w:r>
      <w:r>
        <w:rPr>
          <w:rtl w:val="true"/>
          <w:lang w:bidi="he-IL"/>
        </w:rPr>
        <w:t>ואף במקלחת שבבית שרגיל לרחוץ כל השנה</w:t>
      </w:r>
      <w:r>
        <w:rPr>
          <w:rtl w:val="true"/>
          <w:lang w:bidi="he-IL"/>
        </w:rPr>
        <w:t xml:space="preserve">, </w:t>
      </w:r>
      <w:r>
        <w:rPr>
          <w:rtl w:val="true"/>
          <w:lang w:bidi="he-IL"/>
        </w:rPr>
        <w:t>ובמים שהוחמו מערב יו</w:t>
      </w:r>
      <w:r>
        <w:rPr>
          <w:rtl w:val="true"/>
          <w:lang w:bidi="he-IL"/>
        </w:rPr>
        <w:t>"</w:t>
      </w:r>
      <w:r>
        <w:rPr>
          <w:rtl w:val="true"/>
          <w:lang w:bidi="he-IL"/>
        </w:rPr>
        <w:t xml:space="preserve">ט ראה לקמן </w:t>
      </w:r>
      <w:r>
        <w:rPr>
          <w:rFonts w:hint="cs"/>
          <w:rtl w:val="true"/>
          <w:lang w:bidi="he-IL"/>
        </w:rPr>
        <w:t>... (</w:t>
      </w:r>
      <w:r>
        <w:rPr>
          <w:rtl w:val="true"/>
          <w:lang w:bidi="he-IL"/>
        </w:rPr>
        <w:t>וא</w:t>
      </w:r>
      <w:r>
        <w:rPr>
          <w:rtl w:val="true"/>
          <w:lang w:bidi="he-IL"/>
        </w:rPr>
        <w:t>"</w:t>
      </w:r>
      <w:r>
        <w:rPr>
          <w:rtl w:val="true"/>
          <w:lang w:bidi="he-IL"/>
        </w:rPr>
        <w:t xml:space="preserve">כ בזמנינו לא נתחדש </w:t>
      </w:r>
      <w:r>
        <w:rPr>
          <w:rFonts w:hint="cs"/>
          <w:rtl w:val="true"/>
          <w:lang w:bidi="he-IL"/>
        </w:rPr>
        <w:t>ענין הרחיצה כ</w:t>
      </w:r>
      <w:r>
        <w:rPr>
          <w:rFonts w:hint="cs"/>
          <w:rtl w:val="true"/>
          <w:lang w:bidi="he-IL"/>
        </w:rPr>
        <w:t>"</w:t>
      </w:r>
      <w:r>
        <w:rPr>
          <w:rFonts w:hint="cs"/>
          <w:rtl w:val="true"/>
          <w:lang w:bidi="he-IL"/>
        </w:rPr>
        <w:t>כ</w:t>
      </w:r>
      <w:r>
        <w:rPr>
          <w:rFonts w:hint="cs"/>
          <w:rtl w:val="true"/>
          <w:lang w:bidi="he-IL"/>
        </w:rPr>
        <w:t xml:space="preserve">, </w:t>
      </w:r>
      <w:r>
        <w:rPr>
          <w:rtl w:val="true"/>
          <w:lang w:bidi="he-IL"/>
        </w:rPr>
        <w:t>רק כזמן הגמרא שרגילין הרבה ברחיצה</w:t>
      </w:r>
      <w:r>
        <w:rPr>
          <w:rFonts w:hint="cs"/>
          <w:rtl w:val="true"/>
          <w:lang w:bidi="he-IL"/>
        </w:rPr>
        <w:t>)".</w:t>
      </w:r>
    </w:p>
    <w:p>
      <w:pPr>
        <w:pStyle w:val="Normal"/>
        <w:numPr>
          <w:ilvl w:val="3"/>
          <w:numId w:val="14"/>
        </w:numPr>
        <w:bidi w:val="1"/>
        <w:ind w:hanging="57" w:start="567" w:end="0"/>
        <w:jc w:val="both"/>
        <w:rPr>
          <w:rFonts w:hint="cs"/>
          <w:lang w:bidi="he-IL"/>
        </w:rPr>
      </w:pPr>
      <w:r>
        <w:rPr>
          <w:u w:val="single"/>
          <w:rtl w:val="true"/>
          <w:lang w:bidi="he-IL"/>
        </w:rPr>
        <w:t>ששכ</w:t>
      </w:r>
      <w:r>
        <w:rPr>
          <w:u w:val="single"/>
          <w:rtl w:val="true"/>
          <w:lang w:bidi="he-IL"/>
        </w:rPr>
        <w:t>"</w:t>
      </w:r>
      <w:r>
        <w:rPr>
          <w:u w:val="single"/>
          <w:rtl w:val="true"/>
          <w:lang w:bidi="he-IL"/>
        </w:rPr>
        <w:t>ה</w:t>
      </w:r>
      <w:r>
        <w:rPr>
          <w:rtl w:val="true"/>
          <w:lang w:bidi="he-IL"/>
        </w:rPr>
        <w:t xml:space="preserve"> </w:t>
      </w:r>
      <w:r>
        <w:rPr>
          <w:rtl w:val="true"/>
          <w:lang w:bidi="he-IL"/>
        </w:rPr>
        <w:t>(</w:t>
      </w:r>
      <w:r>
        <w:rPr>
          <w:rFonts w:hint="cs"/>
          <w:rtl w:val="true"/>
          <w:lang w:bidi="he-IL"/>
        </w:rPr>
        <w:t>פרק י</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w:t>
      </w:r>
      <w:r>
        <w:rPr>
          <w:rtl w:val="true"/>
          <w:lang w:bidi="he-IL"/>
        </w:rPr>
        <w:t>)</w:t>
      </w:r>
      <w:r>
        <w:rPr>
          <w:rFonts w:hint="cs"/>
          <w:rtl w:val="true"/>
          <w:lang w:bidi="he-IL"/>
        </w:rPr>
        <w:t>.</w:t>
      </w:r>
    </w:p>
    <w:p>
      <w:pPr>
        <w:pStyle w:val="Normal"/>
        <w:numPr>
          <w:ilvl w:val="3"/>
          <w:numId w:val="14"/>
        </w:numPr>
        <w:bidi w:val="1"/>
        <w:ind w:hanging="57" w:start="567" w:end="0"/>
        <w:jc w:val="both"/>
        <w:rPr>
          <w:rFonts w:hint="cs"/>
          <w:lang w:bidi="he-IL"/>
        </w:rPr>
      </w:pPr>
      <w:r>
        <w:rPr>
          <w:rFonts w:hint="cs"/>
          <w:u w:val="single"/>
          <w:rtl w:val="true"/>
          <w:lang w:bidi="he-IL"/>
        </w:rPr>
        <w:t>הגר</w:t>
      </w:r>
      <w:r>
        <w:rPr>
          <w:rFonts w:hint="cs"/>
          <w:u w:val="single"/>
          <w:rtl w:val="true"/>
          <w:lang w:bidi="he-IL"/>
        </w:rPr>
        <w:t>"</w:t>
      </w:r>
      <w:r>
        <w:rPr>
          <w:rFonts w:hint="cs"/>
          <w:u w:val="single"/>
          <w:rtl w:val="true"/>
          <w:lang w:bidi="he-IL"/>
        </w:rPr>
        <w:t>צ וובר</w:t>
      </w:r>
      <w:r>
        <w:rPr>
          <w:rFonts w:hint="cs"/>
          <w:rtl w:val="true"/>
          <w:lang w:bidi="he-IL"/>
        </w:rPr>
        <w:t xml:space="preserve"> </w:t>
      </w:r>
      <w:r>
        <w:rPr>
          <w:rFonts w:hint="cs"/>
          <w:rtl w:val="true"/>
          <w:lang w:bidi="he-IL"/>
        </w:rPr>
        <w:t>(</w:t>
      </w:r>
      <w:r>
        <w:rPr>
          <w:rtl w:val="true"/>
          <w:lang w:bidi="he-IL"/>
        </w:rPr>
        <w:t>שמירת יו</w:t>
      </w:r>
      <w:r>
        <w:rPr>
          <w:rtl w:val="true"/>
          <w:lang w:bidi="he-IL"/>
        </w:rPr>
        <w:t>"</w:t>
      </w:r>
      <w:r>
        <w:rPr>
          <w:rtl w:val="true"/>
          <w:lang w:bidi="he-IL"/>
        </w:rPr>
        <w:t>ט כהלכת</w:t>
      </w:r>
      <w:r>
        <w:rPr>
          <w:rFonts w:hint="cs"/>
          <w:rtl w:val="true"/>
          <w:lang w:bidi="he-IL"/>
        </w:rPr>
        <w:t>ו פרק ט</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ה</w:t>
      </w:r>
      <w:r>
        <w:rPr>
          <w:rFonts w:hint="cs"/>
          <w:rtl w:val="true"/>
          <w:lang w:bidi="he-IL"/>
        </w:rPr>
        <w:t>',</w:t>
      </w:r>
      <w:r>
        <w:rPr>
          <w:rtl w:val="true"/>
          <w:lang w:bidi="he-IL"/>
        </w:rPr>
        <w:t xml:space="preserve"> </w:t>
      </w:r>
      <w:r>
        <w:rPr>
          <w:rtl w:val="true"/>
          <w:lang w:bidi="he-IL"/>
        </w:rPr>
        <w:t>עמ</w:t>
      </w:r>
      <w:r>
        <w:rPr>
          <w:rtl w:val="true"/>
          <w:lang w:bidi="he-IL"/>
        </w:rPr>
        <w:t xml:space="preserve">' </w:t>
      </w:r>
      <w:r>
        <w:rPr>
          <w:rtl w:val="true"/>
          <w:lang w:bidi="he-IL"/>
        </w:rPr>
        <w:t>ע</w:t>
      </w:r>
      <w:r>
        <w:rPr>
          <w:rtl w:val="true"/>
          <w:lang w:bidi="he-IL"/>
        </w:rPr>
        <w:t>"</w:t>
      </w:r>
      <w:r>
        <w:rPr>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שגם היום רחיצת כל גופו לא נחשבת שוה לכל נפש ולא משתנה דין חז</w:t>
      </w:r>
      <w:r>
        <w:rPr>
          <w:rtl w:val="true"/>
          <w:lang w:bidi="he-IL"/>
        </w:rPr>
        <w:t>"</w:t>
      </w:r>
      <w:r>
        <w:rPr>
          <w:rtl w:val="true"/>
          <w:lang w:bidi="he-IL"/>
        </w:rPr>
        <w:t>ל</w:t>
      </w:r>
      <w:r>
        <w:rPr>
          <w:rFonts w:hint="cs"/>
          <w:rtl w:val="true"/>
          <w:lang w:bidi="he-IL"/>
        </w:rPr>
        <w:t>".</w:t>
      </w:r>
    </w:p>
    <w:p>
      <w:pPr>
        <w:pStyle w:val="Normal"/>
        <w:numPr>
          <w:ilvl w:val="3"/>
          <w:numId w:val="14"/>
        </w:numPr>
        <w:bidi w:val="1"/>
        <w:ind w:hanging="57" w:start="567" w:end="0"/>
        <w:jc w:val="both"/>
        <w:rPr>
          <w:rFonts w:hint="cs"/>
          <w:lang w:bidi="he-IL"/>
        </w:rPr>
      </w:pPr>
      <w:r>
        <w:rPr>
          <w:u w:val="single"/>
          <w:rtl w:val="true"/>
          <w:lang w:bidi="he-IL"/>
        </w:rPr>
        <w:t>משמרת המועדות</w:t>
      </w:r>
      <w:r>
        <w:rPr>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tl w:val="true"/>
          <w:lang w:bidi="he-IL"/>
        </w:rPr>
        <w:t>עמ</w:t>
      </w:r>
      <w:r>
        <w:rPr>
          <w:rtl w:val="true"/>
          <w:lang w:bidi="he-IL"/>
        </w:rPr>
        <w:t xml:space="preserve">' </w:t>
      </w:r>
      <w:r>
        <w:rPr>
          <w:rtl w:val="true"/>
          <w:lang w:bidi="he-IL"/>
        </w:rPr>
        <w:t>שנ</w:t>
      </w:r>
      <w:r>
        <w:rPr>
          <w:rtl w:val="true"/>
          <w:lang w:bidi="he-IL"/>
        </w:rPr>
        <w:t>"</w:t>
      </w:r>
      <w:r>
        <w:rPr>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w:t>
      </w:r>
      <w:r>
        <w:rPr>
          <w:rtl w:val="true"/>
          <w:lang w:bidi="he-IL"/>
        </w:rPr>
        <w:t>כיון דחז</w:t>
      </w:r>
      <w:r>
        <w:rPr>
          <w:rtl w:val="true"/>
          <w:lang w:bidi="he-IL"/>
        </w:rPr>
        <w:t>"</w:t>
      </w:r>
      <w:r>
        <w:rPr>
          <w:rtl w:val="true"/>
          <w:lang w:bidi="he-IL"/>
        </w:rPr>
        <w:t>ל גזרו רחיצת כל הגוף אבר אבר אטו רחיצת כל הגוף בבת אחת ו</w:t>
      </w:r>
      <w:r>
        <w:rPr>
          <w:rFonts w:hint="cs"/>
          <w:rtl w:val="true"/>
          <w:lang w:bidi="he-IL"/>
        </w:rPr>
        <w:t>כ</w:t>
      </w:r>
      <w:r>
        <w:rPr>
          <w:rtl w:val="true"/>
          <w:lang w:bidi="he-IL"/>
        </w:rPr>
        <w:t>מפורש ברשב</w:t>
      </w:r>
      <w:r>
        <w:rPr>
          <w:rtl w:val="true"/>
          <w:lang w:bidi="he-IL"/>
        </w:rPr>
        <w:t>"</w:t>
      </w:r>
      <w:r>
        <w:rPr>
          <w:rtl w:val="true"/>
          <w:lang w:bidi="he-IL"/>
        </w:rPr>
        <w:t xml:space="preserve">א ומאירי </w:t>
      </w:r>
      <w:r>
        <w:rPr>
          <w:rFonts w:hint="cs"/>
          <w:rtl w:val="true"/>
          <w:lang w:bidi="he-IL"/>
        </w:rPr>
        <w:t>הנ</w:t>
      </w:r>
      <w:r>
        <w:rPr>
          <w:rFonts w:hint="cs"/>
          <w:rtl w:val="true"/>
          <w:lang w:bidi="he-IL"/>
        </w:rPr>
        <w:t>"</w:t>
      </w:r>
      <w:r>
        <w:rPr>
          <w:rFonts w:hint="cs"/>
          <w:rtl w:val="true"/>
          <w:lang w:bidi="he-IL"/>
        </w:rPr>
        <w:t>ל</w:t>
      </w:r>
      <w:r>
        <w:rPr>
          <w:rFonts w:hint="cs"/>
          <w:rtl w:val="true"/>
          <w:lang w:bidi="he-IL"/>
        </w:rPr>
        <w:t xml:space="preserve">, </w:t>
      </w:r>
      <w:r>
        <w:rPr>
          <w:rtl w:val="true"/>
          <w:lang w:bidi="he-IL"/>
        </w:rPr>
        <w:t>א</w:t>
      </w:r>
      <w:r>
        <w:rPr>
          <w:rtl w:val="true"/>
          <w:lang w:bidi="he-IL"/>
        </w:rPr>
        <w:t>"</w:t>
      </w:r>
      <w:r>
        <w:rPr>
          <w:rtl w:val="true"/>
          <w:lang w:bidi="he-IL"/>
        </w:rPr>
        <w:t>כ אין בידינו לעקור הגזירה אפי</w:t>
      </w:r>
      <w:r>
        <w:rPr>
          <w:rFonts w:hint="cs"/>
          <w:rtl w:val="true"/>
          <w:lang w:bidi="he-IL"/>
        </w:rPr>
        <w:t>לו</w:t>
      </w:r>
      <w:r>
        <w:rPr>
          <w:rtl w:val="true"/>
          <w:lang w:bidi="he-IL"/>
        </w:rPr>
        <w:t xml:space="preserve"> שהמציאות נשתנה ורחיצת כל הגוף האידנא שוה לכל נפש</w:t>
      </w:r>
      <w:r>
        <w:rPr>
          <w:rFonts w:hint="cs"/>
          <w:rtl w:val="true"/>
          <w:lang w:bidi="he-IL"/>
        </w:rPr>
        <w:t>,</w:t>
      </w:r>
      <w:r>
        <w:rPr>
          <w:rtl w:val="true"/>
          <w:lang w:bidi="he-IL"/>
        </w:rPr>
        <w:t xml:space="preserve"> </w:t>
      </w:r>
      <w:r>
        <w:rPr>
          <w:rtl w:val="true"/>
          <w:lang w:bidi="he-IL"/>
        </w:rPr>
        <w:t>מ</w:t>
      </w:r>
      <w:r>
        <w:rPr>
          <w:rtl w:val="true"/>
          <w:lang w:bidi="he-IL"/>
        </w:rPr>
        <w:t>"</w:t>
      </w:r>
      <w:r>
        <w:rPr>
          <w:rtl w:val="true"/>
          <w:lang w:bidi="he-IL"/>
        </w:rPr>
        <w:t>מ גזירה כדקאי קאי וכל הרוחות שבעולם לא יזיזהו ממקומה</w:t>
      </w:r>
      <w:r>
        <w:rPr>
          <w:rtl w:val="true"/>
          <w:lang w:bidi="he-IL"/>
        </w:rPr>
        <w:t>".</w:t>
      </w:r>
    </w:p>
    <w:p>
      <w:pPr>
        <w:pStyle w:val="Normal"/>
        <w:numPr>
          <w:ilvl w:val="3"/>
          <w:numId w:val="14"/>
        </w:numPr>
        <w:bidi w:val="1"/>
        <w:ind w:hanging="57" w:start="567" w:end="0"/>
        <w:jc w:val="both"/>
        <w:rPr>
          <w:lang w:bidi="he-IL"/>
        </w:rPr>
      </w:pPr>
      <w:r>
        <w:rPr>
          <w:u w:val="single"/>
          <w:rtl w:val="true"/>
          <w:lang w:bidi="he-IL"/>
        </w:rPr>
        <w:t>הגר</w:t>
      </w:r>
      <w:r>
        <w:rPr>
          <w:u w:val="single"/>
          <w:rtl w:val="true"/>
          <w:lang w:bidi="he-IL"/>
        </w:rPr>
        <w:t>"</w:t>
      </w:r>
      <w:r>
        <w:rPr>
          <w:u w:val="single"/>
          <w:rtl w:val="true"/>
          <w:lang w:bidi="he-IL"/>
        </w:rPr>
        <w:t>א פלדמן</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קובץ היכלא ח</w:t>
      </w:r>
      <w:r>
        <w:rPr>
          <w:rtl w:val="true"/>
          <w:lang w:bidi="he-IL"/>
        </w:rPr>
        <w:t>"</w:t>
      </w:r>
      <w:r>
        <w:rPr>
          <w:rtl w:val="true"/>
          <w:lang w:bidi="he-IL"/>
        </w:rPr>
        <w:t>א עמ</w:t>
      </w:r>
      <w:r>
        <w:rPr>
          <w:rtl w:val="true"/>
          <w:lang w:bidi="he-IL"/>
        </w:rPr>
        <w:t xml:space="preserve">' </w:t>
      </w:r>
      <w:r>
        <w:rPr>
          <w:rtl w:val="true"/>
          <w:lang w:bidi="he-IL"/>
        </w:rPr>
        <w:t>רכ</w:t>
      </w:r>
      <w:r>
        <w:rPr>
          <w:rtl w:val="true"/>
          <w:lang w:bidi="he-IL"/>
        </w:rPr>
        <w:t>"</w:t>
      </w:r>
      <w:r>
        <w:rPr>
          <w:rtl w:val="true"/>
          <w:lang w:bidi="he-IL"/>
        </w:rPr>
        <w:t>ו</w:t>
      </w:r>
      <w:r>
        <w:rPr>
          <w:rFonts w:hint="cs"/>
          <w:rtl w:val="true"/>
          <w:lang w:bidi="he-IL"/>
        </w:rPr>
        <w:t xml:space="preserve">, </w:t>
      </w:r>
      <w:r>
        <w:rPr>
          <w:rFonts w:hint="cs"/>
          <w:rtl w:val="true"/>
          <w:lang w:bidi="he-IL"/>
        </w:rPr>
        <w:t>נוסח של כת</w:t>
      </w:r>
      <w:r>
        <w:rPr>
          <w:rFonts w:hint="cs"/>
          <w:rtl w:val="true"/>
          <w:lang w:bidi="he-IL"/>
        </w:rPr>
        <w:t>"</w:t>
      </w:r>
      <w:r>
        <w:rPr>
          <w:rFonts w:hint="cs"/>
          <w:rtl w:val="true"/>
          <w:lang w:bidi="he-IL"/>
        </w:rPr>
        <w:t>י</w:t>
      </w:r>
      <w:r>
        <w:rPr>
          <w:rtl w:val="true"/>
          <w:lang w:bidi="he-IL"/>
        </w:rPr>
        <w:t>) – "</w:t>
      </w:r>
      <w:r>
        <w:rPr>
          <w:rtl w:val="true"/>
        </w:rPr>
        <w:t>העולה מהנ</w:t>
      </w:r>
      <w:r>
        <w:rPr>
          <w:rtl w:val="true"/>
        </w:rPr>
        <w:t>"</w:t>
      </w:r>
      <w:r>
        <w:rPr>
          <w:rtl w:val="true"/>
        </w:rPr>
        <w:t>ל דיש לאסור את הרחיצה בחמין בזמנינו מד</w:t>
      </w:r>
      <w:r>
        <w:rPr>
          <w:rtl w:val="true"/>
        </w:rPr>
        <w:t xml:space="preserve">' </w:t>
      </w:r>
      <w:r>
        <w:rPr>
          <w:rtl w:val="true"/>
        </w:rPr>
        <w:t>טעמים</w:t>
      </w:r>
      <w:r>
        <w:rPr>
          <w:rtl w:val="true"/>
        </w:rPr>
        <w:t>:</w:t>
      </w:r>
      <w:r>
        <w:rPr>
          <w:rtl w:val="true"/>
          <w:lang w:bidi="he-IL"/>
        </w:rPr>
        <w:t xml:space="preserve"> </w:t>
      </w:r>
      <w:r>
        <w:rPr>
          <w:rtl w:val="true"/>
          <w:lang w:bidi="he-IL"/>
        </w:rPr>
        <w:t>א</w:t>
      </w:r>
      <w:r>
        <w:rPr>
          <w:rtl w:val="true"/>
          <w:lang w:bidi="he-IL"/>
        </w:rPr>
        <w:t>)</w:t>
      </w:r>
      <w:r>
        <w:rPr>
          <w:rtl w:val="true"/>
        </w:rPr>
        <w:t xml:space="preserve"> </w:t>
      </w:r>
      <w:r>
        <w:rPr>
          <w:rtl w:val="true"/>
          <w:lang w:bidi="he-IL"/>
        </w:rPr>
        <w:t>ל</w:t>
      </w:r>
      <w:r>
        <w:rPr>
          <w:rtl w:val="true"/>
        </w:rPr>
        <w:t>דעת הרמ</w:t>
      </w:r>
      <w:r>
        <w:rPr>
          <w:rtl w:val="true"/>
        </w:rPr>
        <w:t>"</w:t>
      </w:r>
      <w:r>
        <w:rPr>
          <w:rtl w:val="true"/>
        </w:rPr>
        <w:t>א רחיצה בתוך חמין אינה שווה לכל נפש</w:t>
      </w:r>
      <w:r>
        <w:rPr>
          <w:rtl w:val="true"/>
        </w:rPr>
        <w:t>, (</w:t>
      </w:r>
      <w:r>
        <w:rPr>
          <w:rtl w:val="true"/>
        </w:rPr>
        <w:t>ואסור לחמם מים לצורך כך מדאורייתא</w:t>
      </w:r>
      <w:r>
        <w:rPr>
          <w:rtl w:val="true"/>
        </w:rPr>
        <w:t xml:space="preserve">), </w:t>
      </w:r>
      <w:r>
        <w:rPr>
          <w:rtl w:val="true"/>
        </w:rPr>
        <w:t>וגזרו על שטיפה במקלחת אטו רחיצה בתוך חמין</w:t>
      </w:r>
      <w:r>
        <w:rPr>
          <w:rtl w:val="true"/>
        </w:rPr>
        <w:t xml:space="preserve">, </w:t>
      </w:r>
      <w:r>
        <w:rPr>
          <w:rtl w:val="true"/>
        </w:rPr>
        <w:t>אף ששטיפה שווה לכל נפש</w:t>
      </w:r>
      <w:r>
        <w:rPr>
          <w:rtl w:val="true"/>
        </w:rPr>
        <w:t xml:space="preserve">. </w:t>
      </w:r>
      <w:r>
        <w:rPr>
          <w:rtl w:val="true"/>
          <w:lang w:bidi="he-IL"/>
        </w:rPr>
        <w:t>ב</w:t>
      </w:r>
      <w:r>
        <w:rPr>
          <w:rtl w:val="true"/>
          <w:lang w:bidi="he-IL"/>
        </w:rPr>
        <w:t xml:space="preserve">) </w:t>
      </w:r>
      <w:r>
        <w:rPr>
          <w:rtl w:val="true"/>
          <w:lang w:bidi="he-IL"/>
        </w:rPr>
        <w:t>א</w:t>
      </w:r>
      <w:r>
        <w:rPr>
          <w:rtl w:val="true"/>
        </w:rPr>
        <w:t>ם פתח את הברז ביו</w:t>
      </w:r>
      <w:r>
        <w:rPr>
          <w:rtl w:val="true"/>
        </w:rPr>
        <w:t>"</w:t>
      </w:r>
      <w:r>
        <w:rPr>
          <w:rtl w:val="true"/>
        </w:rPr>
        <w:t>ט</w:t>
      </w:r>
      <w:r>
        <w:rPr>
          <w:rtl w:val="true"/>
        </w:rPr>
        <w:t xml:space="preserve">, </w:t>
      </w:r>
      <w:r>
        <w:rPr>
          <w:rtl w:val="true"/>
        </w:rPr>
        <w:t>ורוב המים שבדוד הוחמו ביו</w:t>
      </w:r>
      <w:r>
        <w:rPr>
          <w:rtl w:val="true"/>
        </w:rPr>
        <w:t>"</w:t>
      </w:r>
      <w:r>
        <w:rPr>
          <w:rtl w:val="true"/>
        </w:rPr>
        <w:t>ט</w:t>
      </w:r>
      <w:r>
        <w:rPr>
          <w:rtl w:val="true"/>
        </w:rPr>
        <w:t xml:space="preserve">, </w:t>
      </w:r>
      <w:r>
        <w:rPr>
          <w:rtl w:val="true"/>
        </w:rPr>
        <w:t>אסור לרחוץ אף לדעת המחבר</w:t>
      </w:r>
      <w:r>
        <w:rPr>
          <w:rtl w:val="true"/>
        </w:rPr>
        <w:t xml:space="preserve">. </w:t>
      </w:r>
      <w:r>
        <w:rPr>
          <w:rtl w:val="true"/>
          <w:lang w:bidi="he-IL"/>
        </w:rPr>
        <w:t>ג</w:t>
      </w:r>
      <w:r>
        <w:rPr>
          <w:rtl w:val="true"/>
          <w:lang w:bidi="he-IL"/>
        </w:rPr>
        <w:t xml:space="preserve">) </w:t>
      </w:r>
      <w:r>
        <w:rPr>
          <w:rtl w:val="true"/>
          <w:lang w:bidi="he-IL"/>
        </w:rPr>
        <w:t>ב</w:t>
      </w:r>
      <w:r>
        <w:rPr>
          <w:rtl w:val="true"/>
        </w:rPr>
        <w:t>תוך חדרי אמבטיות שלנו</w:t>
      </w:r>
      <w:r>
        <w:rPr>
          <w:rtl w:val="true"/>
        </w:rPr>
        <w:t xml:space="preserve">, </w:t>
      </w:r>
      <w:r>
        <w:rPr>
          <w:rtl w:val="true"/>
        </w:rPr>
        <w:t>יש מקום לאסור להתקלח בחמין</w:t>
      </w:r>
      <w:r>
        <w:rPr>
          <w:rtl w:val="true"/>
        </w:rPr>
        <w:t xml:space="preserve">, </w:t>
      </w:r>
      <w:r>
        <w:rPr>
          <w:rtl w:val="true"/>
        </w:rPr>
        <w:t>אף לדעת המחבר</w:t>
      </w:r>
      <w:r>
        <w:rPr>
          <w:rtl w:val="true"/>
        </w:rPr>
        <w:t xml:space="preserve">. </w:t>
      </w:r>
      <w:r>
        <w:rPr>
          <w:rtl w:val="true"/>
        </w:rPr>
        <w:t>ויש לאסור אף לרחוץ שם את פניו ידיו ורגליו בחמין</w:t>
      </w:r>
      <w:r>
        <w:rPr>
          <w:rtl w:val="true"/>
        </w:rPr>
        <w:t>.</w:t>
      </w:r>
      <w:r>
        <w:rPr>
          <w:rtl w:val="true"/>
          <w:lang w:bidi="he-IL"/>
        </w:rPr>
        <w:t xml:space="preserve"> </w:t>
      </w:r>
      <w:r>
        <w:rPr>
          <w:rtl w:val="true"/>
          <w:lang w:bidi="he-IL"/>
        </w:rPr>
        <w:t>ד</w:t>
      </w:r>
      <w:r>
        <w:rPr>
          <w:rtl w:val="true"/>
          <w:lang w:bidi="he-IL"/>
        </w:rPr>
        <w:t>)</w:t>
      </w:r>
      <w:r>
        <w:rPr>
          <w:rtl w:val="true"/>
        </w:rPr>
        <w:t xml:space="preserve"> </w:t>
      </w:r>
      <w:r>
        <w:rPr>
          <w:rtl w:val="true"/>
          <w:lang w:bidi="he-IL"/>
        </w:rPr>
        <w:t>ל</w:t>
      </w:r>
      <w:r>
        <w:rPr>
          <w:rtl w:val="true"/>
        </w:rPr>
        <w:t>ענ</w:t>
      </w:r>
      <w:r>
        <w:rPr>
          <w:rtl w:val="true"/>
        </w:rPr>
        <w:t>"</w:t>
      </w:r>
      <w:r>
        <w:rPr>
          <w:rtl w:val="true"/>
        </w:rPr>
        <w:t>ד למנהג בני אשכנז אין להקל להתרחץ אף בצונן</w:t>
      </w:r>
      <w:r>
        <w:rPr>
          <w:rtl w:val="true"/>
        </w:rPr>
        <w:t xml:space="preserve">, </w:t>
      </w:r>
      <w:r>
        <w:rPr>
          <w:rtl w:val="true"/>
        </w:rPr>
        <w:t>מחמת ריבוי זיעה או לכלוך</w:t>
      </w:r>
      <w:r>
        <w:rPr>
          <w:rtl w:val="true"/>
        </w:rPr>
        <w:t xml:space="preserve">. </w:t>
      </w:r>
      <w:r>
        <w:rPr>
          <w:rtl w:val="true"/>
        </w:rPr>
        <w:t>דלא כשש</w:t>
      </w:r>
      <w:r>
        <w:rPr>
          <w:rtl w:val="true"/>
        </w:rPr>
        <w:t>"</w:t>
      </w:r>
      <w:r>
        <w:rPr>
          <w:rtl w:val="true"/>
        </w:rPr>
        <w:t>כ</w:t>
      </w:r>
      <w:r>
        <w:rPr>
          <w:rtl w:val="true"/>
        </w:rPr>
        <w:t>.</w:t>
      </w:r>
      <w:r>
        <w:rPr>
          <w:rtl w:val="true"/>
          <w:lang w:bidi="he-IL"/>
        </w:rPr>
        <w:t xml:space="preserve"> </w:t>
      </w:r>
      <w:r>
        <w:rPr>
          <w:rtl w:val="true"/>
        </w:rPr>
        <w:t>פירות הנושרים</w:t>
      </w:r>
      <w:r>
        <w:rPr>
          <w:rtl w:val="true"/>
        </w:rPr>
        <w:t>:</w:t>
      </w:r>
      <w:r>
        <w:rPr>
          <w:rtl w:val="true"/>
          <w:lang w:bidi="he-IL"/>
        </w:rPr>
        <w:t xml:space="preserve"> </w:t>
      </w:r>
      <w:r>
        <w:rPr>
          <w:rtl w:val="true"/>
          <w:lang w:bidi="he-IL"/>
        </w:rPr>
        <w:t>א</w:t>
      </w:r>
      <w:r>
        <w:rPr>
          <w:rtl w:val="true"/>
          <w:lang w:bidi="he-IL"/>
        </w:rPr>
        <w:t>)</w:t>
      </w:r>
      <w:r>
        <w:rPr>
          <w:rtl w:val="true"/>
        </w:rPr>
        <w:t xml:space="preserve"> </w:t>
      </w:r>
      <w:r>
        <w:rPr>
          <w:rtl w:val="true"/>
          <w:lang w:bidi="he-IL"/>
        </w:rPr>
        <w:t>א</w:t>
      </w:r>
      <w:r>
        <w:rPr>
          <w:rtl w:val="true"/>
        </w:rPr>
        <w:t>ין להחמיר בזמנינו לחמם מים ביו</w:t>
      </w:r>
      <w:r>
        <w:rPr>
          <w:rtl w:val="true"/>
        </w:rPr>
        <w:t>"</w:t>
      </w:r>
      <w:r>
        <w:rPr>
          <w:rtl w:val="true"/>
        </w:rPr>
        <w:t>ט לצורך רחיצת מיעוט הגוף</w:t>
      </w:r>
      <w:r>
        <w:rPr>
          <w:rtl w:val="true"/>
        </w:rPr>
        <w:t xml:space="preserve">. </w:t>
      </w:r>
      <w:r>
        <w:rPr>
          <w:rtl w:val="true"/>
          <w:lang w:bidi="he-IL"/>
        </w:rPr>
        <w:t>ב</w:t>
      </w:r>
      <w:r>
        <w:rPr>
          <w:rtl w:val="true"/>
          <w:lang w:bidi="he-IL"/>
        </w:rPr>
        <w:t xml:space="preserve">) </w:t>
      </w:r>
      <w:r>
        <w:rPr>
          <w:rtl w:val="true"/>
        </w:rPr>
        <w:t>אין להימנע ביו</w:t>
      </w:r>
      <w:r>
        <w:rPr>
          <w:rtl w:val="true"/>
        </w:rPr>
        <w:t>"</w:t>
      </w:r>
      <w:r>
        <w:rPr>
          <w:rtl w:val="true"/>
        </w:rPr>
        <w:t>ט מלהוציא מים חמים מהבוילר</w:t>
      </w:r>
      <w:r>
        <w:rPr>
          <w:rtl w:val="true"/>
        </w:rPr>
        <w:t xml:space="preserve">, </w:t>
      </w:r>
      <w:r>
        <w:rPr>
          <w:rtl w:val="true"/>
        </w:rPr>
        <w:t>אף שנכנסים תחתם מים צוננים ומתחממים</w:t>
      </w:r>
      <w:r>
        <w:rPr>
          <w:rFonts w:hint="cs"/>
          <w:rtl w:val="true"/>
          <w:lang w:bidi="he-IL"/>
        </w:rPr>
        <w:t>"</w:t>
      </w:r>
      <w:r>
        <w:rPr>
          <w:rtl w:val="true"/>
          <w:lang w:bidi="he-IL"/>
        </w:rPr>
        <w:t>.</w:t>
      </w:r>
    </w:p>
    <w:p>
      <w:pPr>
        <w:pStyle w:val="Normal"/>
        <w:numPr>
          <w:ilvl w:val="2"/>
          <w:numId w:val="14"/>
        </w:numPr>
        <w:bidi w:val="1"/>
        <w:ind w:hanging="57" w:start="397" w:end="0"/>
        <w:jc w:val="both"/>
        <w:rPr>
          <w:rFonts w:hint="cs"/>
          <w:lang w:bidi="he-IL"/>
        </w:rPr>
      </w:pPr>
      <w:r>
        <w:rPr>
          <w:rtl w:val="true"/>
          <w:lang w:bidi="he-IL"/>
        </w:rPr>
        <w:t>מראי מקומות –</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שולחן שלמה 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על ס</w:t>
      </w:r>
      <w:r>
        <w:rPr>
          <w:rFonts w:hint="cs"/>
          <w:rtl w:val="true"/>
          <w:lang w:bidi="he-IL"/>
        </w:rPr>
        <w:t>"</w:t>
      </w:r>
      <w:r>
        <w:rPr>
          <w:rFonts w:hint="cs"/>
          <w:rtl w:val="true"/>
          <w:lang w:bidi="he-IL"/>
        </w:rPr>
        <w:t>ק ג</w:t>
      </w:r>
      <w:r>
        <w:rPr>
          <w:rFonts w:hint="cs"/>
          <w:rtl w:val="true"/>
          <w:lang w:bidi="he-IL"/>
        </w:rPr>
        <w:t>'.</w:t>
      </w:r>
      <w:r>
        <w:rPr>
          <w:rFonts w:hint="cs"/>
          <w:rtl w:val="true"/>
          <w:lang w:bidi="he-IL"/>
        </w:rPr>
        <w:t>ב</w:t>
      </w:r>
      <w:r>
        <w:rPr>
          <w:rFonts w:hint="cs"/>
          <w:rtl w:val="true"/>
          <w:lang w:bidi="he-IL"/>
        </w:rPr>
        <w:t xml:space="preserve">'), </w:t>
      </w:r>
      <w:r>
        <w:rPr>
          <w:u w:val="single"/>
          <w:rtl w:val="true"/>
          <w:lang w:bidi="he-IL"/>
        </w:rPr>
        <w:t>חוט שני</w:t>
      </w:r>
      <w:r>
        <w:rPr>
          <w:rtl w:val="true"/>
          <w:lang w:bidi="he-IL"/>
        </w:rPr>
        <w:t xml:space="preserve"> </w:t>
      </w:r>
      <w:r>
        <w:rPr>
          <w:rFonts w:hint="cs"/>
          <w:rtl w:val="true"/>
          <w:lang w:bidi="he-IL"/>
        </w:rPr>
        <w:t>(</w:t>
      </w:r>
      <w:r>
        <w:rPr>
          <w:rtl w:val="true"/>
          <w:lang w:bidi="he-IL"/>
        </w:rPr>
        <w:t>יו</w:t>
      </w:r>
      <w:r>
        <w:rPr>
          <w:rtl w:val="true"/>
          <w:lang w:bidi="he-IL"/>
        </w:rPr>
        <w:t>"</w:t>
      </w:r>
      <w:r>
        <w:rPr>
          <w:rtl w:val="true"/>
          <w:lang w:bidi="he-IL"/>
        </w:rPr>
        <w:t>ט</w:t>
      </w:r>
      <w:r>
        <w:rPr>
          <w:rFonts w:hint="cs"/>
          <w:rtl w:val="true"/>
          <w:lang w:bidi="he-IL"/>
        </w:rPr>
        <w:t xml:space="preserve"> פרק ט</w:t>
      </w:r>
      <w:r>
        <w:rPr>
          <w:rFonts w:hint="cs"/>
          <w:rtl w:val="true"/>
          <w:lang w:bidi="he-IL"/>
        </w:rPr>
        <w:t>"</w:t>
      </w:r>
      <w:r>
        <w:rPr>
          <w:rFonts w:hint="cs"/>
          <w:rtl w:val="true"/>
          <w:lang w:bidi="he-IL"/>
        </w:rPr>
        <w:t>ו</w:t>
      </w:r>
      <w:r>
        <w:rPr>
          <w:rFonts w:hint="cs"/>
          <w:rtl w:val="true"/>
          <w:lang w:bidi="he-IL"/>
        </w:rPr>
        <w:t xml:space="preserve">), </w:t>
      </w:r>
      <w:r>
        <w:rPr>
          <w:u w:val="single"/>
          <w:rtl w:val="true"/>
          <w:lang w:bidi="he-IL"/>
        </w:rPr>
        <w:t>נטעי גבריאל</w:t>
      </w:r>
      <w:r>
        <w:rPr>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 xml:space="preserve">ט </w:t>
      </w:r>
      <w:r>
        <w:rPr>
          <w:rtl w:val="true"/>
          <w:lang w:bidi="he-IL"/>
        </w:rPr>
        <w:t>פ</w:t>
      </w:r>
      <w:r>
        <w:rPr>
          <w:rFonts w:hint="cs"/>
          <w:rtl w:val="true"/>
          <w:lang w:bidi="he-IL"/>
        </w:rPr>
        <w:t xml:space="preserve">רק </w:t>
      </w:r>
      <w:r>
        <w:rPr>
          <w:rtl w:val="true"/>
          <w:lang w:bidi="he-IL"/>
        </w:rPr>
        <w:t>ל</w:t>
      </w:r>
      <w:r>
        <w:rPr>
          <w:rtl w:val="true"/>
          <w:lang w:bidi="he-IL"/>
        </w:rPr>
        <w:t>"</w:t>
      </w:r>
      <w:r>
        <w:rPr>
          <w:rtl w:val="true"/>
          <w:lang w:bidi="he-IL"/>
        </w:rPr>
        <w:t>א</w:t>
      </w:r>
      <w:r>
        <w:rPr>
          <w:rFonts w:hint="cs"/>
          <w:rtl w:val="true"/>
          <w:lang w:bidi="he-IL"/>
        </w:rPr>
        <w:t>),</w:t>
      </w:r>
      <w:r>
        <w:rPr>
          <w:rtl w:val="true"/>
          <w:lang w:bidi="he-IL"/>
        </w:rPr>
        <w:t xml:space="preserve"> </w:t>
      </w:r>
      <w:r>
        <w:rPr>
          <w:u w:val="single"/>
          <w:rtl w:val="true"/>
          <w:lang w:bidi="he-IL"/>
        </w:rPr>
        <w:t>הל</w:t>
      </w:r>
      <w:r>
        <w:rPr>
          <w:u w:val="single"/>
          <w:rtl w:val="true"/>
          <w:lang w:bidi="he-IL"/>
        </w:rPr>
        <w:t xml:space="preserve">' </w:t>
      </w:r>
      <w:r>
        <w:rPr>
          <w:u w:val="single"/>
          <w:rtl w:val="true"/>
          <w:lang w:bidi="he-IL"/>
        </w:rPr>
        <w:t>יו</w:t>
      </w:r>
      <w:r>
        <w:rPr>
          <w:u w:val="single"/>
          <w:rtl w:val="true"/>
          <w:lang w:bidi="he-IL"/>
        </w:rPr>
        <w:t>"</w:t>
      </w:r>
      <w:r>
        <w:rPr>
          <w:u w:val="single"/>
          <w:rtl w:val="true"/>
          <w:lang w:bidi="he-IL"/>
        </w:rPr>
        <w:t>ט</w:t>
      </w:r>
      <w:r>
        <w:rPr>
          <w:rtl w:val="true"/>
          <w:lang w:bidi="he-IL"/>
        </w:rPr>
        <w:t xml:space="preserve"> </w:t>
      </w:r>
      <w:r>
        <w:rPr>
          <w:rtl w:val="true"/>
          <w:lang w:bidi="he-IL"/>
        </w:rPr>
        <w:t>(</w:t>
      </w:r>
      <w:r>
        <w:rPr>
          <w:rtl w:val="true"/>
          <w:lang w:bidi="he-IL"/>
        </w:rPr>
        <w:t>ארטסקרול</w:t>
      </w:r>
      <w:r>
        <w:rPr>
          <w:rFonts w:hint="cs"/>
          <w:rtl w:val="true"/>
          <w:lang w:bidi="he-IL"/>
        </w:rPr>
        <w:t>,</w:t>
      </w:r>
      <w:r>
        <w:rPr>
          <w:rtl w:val="true"/>
          <w:lang w:bidi="he-IL"/>
        </w:rPr>
        <w:t xml:space="preserve"> </w:t>
      </w:r>
      <w:r>
        <w:rPr>
          <w:rFonts w:hint="cs"/>
          <w:rtl w:val="true"/>
          <w:lang w:bidi="he-IL"/>
        </w:rPr>
        <w:t>פרק כ</w:t>
      </w:r>
      <w:r>
        <w:rPr>
          <w:rFonts w:hint="cs"/>
          <w:rtl w:val="true"/>
          <w:lang w:bidi="he-IL"/>
        </w:rPr>
        <w:t>"</w:t>
      </w:r>
      <w:r>
        <w:rPr>
          <w:rFonts w:hint="cs"/>
          <w:rtl w:val="true"/>
          <w:lang w:bidi="he-IL"/>
        </w:rPr>
        <w:t>ז</w:t>
      </w:r>
      <w:r>
        <w:rPr>
          <w:rtl w:val="true"/>
          <w:lang w:bidi="he-IL"/>
        </w:rPr>
        <w:t>)</w:t>
      </w:r>
      <w:r>
        <w:rPr>
          <w:rFonts w:hint="cs"/>
          <w:rtl w:val="true"/>
          <w:lang w:bidi="he-IL"/>
        </w:rPr>
        <w:t xml:space="preserve">, </w:t>
      </w:r>
      <w:r>
        <w:rPr>
          <w:rFonts w:hint="cs"/>
          <w:u w:val="single"/>
          <w:rtl w:val="true"/>
          <w:lang w:bidi="he-IL"/>
        </w:rPr>
        <w:t>אבני ישפה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ה</w:t>
      </w:r>
      <w:r>
        <w:rPr>
          <w:rFonts w:hint="cs"/>
          <w:rtl w:val="true"/>
          <w:lang w:bidi="he-IL"/>
        </w:rPr>
        <w:t xml:space="preserve">), </w:t>
      </w:r>
      <w:r>
        <w:rPr>
          <w:rFonts w:eastAsia="SimSun;????"/>
          <w:u w:val="single"/>
          <w:rtl w:val="true"/>
        </w:rPr>
        <w:t>י</w:t>
      </w:r>
      <w:r>
        <w:rPr>
          <w:rFonts w:eastAsia="SimSun;????" w:hint="cs"/>
          <w:u w:val="single"/>
          <w:rtl w:val="true"/>
          <w:lang w:bidi="he-IL"/>
        </w:rPr>
        <w:t>לקוט יוסף</w:t>
      </w:r>
      <w:r>
        <w:rPr>
          <w:rFonts w:eastAsia="SimSun;????"/>
          <w:rtl w:val="true"/>
        </w:rPr>
        <w:t xml:space="preserve"> </w:t>
      </w:r>
      <w:r>
        <w:rPr>
          <w:rFonts w:eastAsia="SimSun;????"/>
          <w:rtl w:val="true"/>
        </w:rPr>
        <w:t>(</w:t>
      </w:r>
      <w:r>
        <w:rPr>
          <w:rtl w:val="true"/>
        </w:rPr>
        <w:t>משנת יוסף חי</w:t>
      </w:r>
      <w:r>
        <w:rPr>
          <w:rtl w:val="true"/>
        </w:rPr>
        <w:t>"</w:t>
      </w:r>
      <w:r>
        <w:rPr>
          <w:rtl w:val="true"/>
        </w:rPr>
        <w:t>ב סי</w:t>
      </w:r>
      <w:r>
        <w:rPr>
          <w:rtl w:val="true"/>
        </w:rPr>
        <w:t xml:space="preserve">' </w:t>
      </w:r>
      <w:r>
        <w:rPr>
          <w:rtl w:val="true"/>
        </w:rPr>
        <w:t>ק</w:t>
      </w:r>
      <w:r>
        <w:rPr>
          <w:rtl w:val="true"/>
        </w:rPr>
        <w:t>"</w:t>
      </w:r>
      <w:r>
        <w:rPr>
          <w:rFonts w:hint="cs"/>
          <w:rtl w:val="true"/>
          <w:lang w:bidi="he-IL"/>
        </w:rPr>
        <w:t>כ</w:t>
      </w:r>
      <w:r>
        <w:rPr>
          <w:rtl w:val="true"/>
        </w:rPr>
        <w:t xml:space="preserve">, </w:t>
      </w:r>
      <w:r>
        <w:rPr>
          <w:rtl w:val="true"/>
        </w:rPr>
        <w:t>עמ</w:t>
      </w:r>
      <w:r>
        <w:rPr>
          <w:rtl w:val="true"/>
        </w:rPr>
        <w:t xml:space="preserve">' </w:t>
      </w:r>
      <w:r>
        <w:rPr>
          <w:rFonts w:hint="cs"/>
          <w:rtl w:val="true"/>
          <w:lang w:bidi="he-IL"/>
        </w:rPr>
        <w:t>י</w:t>
      </w:r>
      <w:r>
        <w:rPr>
          <w:rFonts w:hint="cs"/>
          <w:rtl w:val="true"/>
          <w:lang w:bidi="he-IL"/>
        </w:rPr>
        <w:t>"</w:t>
      </w:r>
      <w:r>
        <w:rPr>
          <w:rFonts w:hint="cs"/>
          <w:rtl w:val="true"/>
          <w:lang w:bidi="he-IL"/>
        </w:rPr>
        <w:t>ח</w:t>
      </w:r>
      <w:r>
        <w:rPr>
          <w:rtl w:val="true"/>
        </w:rPr>
        <w:t>)</w:t>
      </w:r>
      <w:r>
        <w:rPr>
          <w:rFonts w:hint="cs"/>
          <w:rtl w:val="true"/>
          <w:lang w:bidi="he-IL"/>
        </w:rPr>
        <w:t xml:space="preserve">, </w:t>
      </w:r>
      <w:r>
        <w:rPr>
          <w:u w:val="single"/>
          <w:rtl w:val="true"/>
          <w:lang w:bidi="he-IL"/>
        </w:rPr>
        <w:t>שמירת יו</w:t>
      </w:r>
      <w:r>
        <w:rPr>
          <w:u w:val="single"/>
          <w:rtl w:val="true"/>
          <w:lang w:bidi="he-IL"/>
        </w:rPr>
        <w:t>"</w:t>
      </w:r>
      <w:r>
        <w:rPr>
          <w:u w:val="single"/>
          <w:rtl w:val="true"/>
          <w:lang w:bidi="he-IL"/>
        </w:rPr>
        <w:t>ט כהלכת</w:t>
      </w:r>
      <w:r>
        <w:rPr>
          <w:rFonts w:hint="cs"/>
          <w:u w:val="single"/>
          <w:rtl w:val="true"/>
          <w:lang w:bidi="he-IL"/>
        </w:rPr>
        <w:t>ו</w:t>
      </w:r>
      <w:r>
        <w:rPr>
          <w:rFonts w:hint="cs"/>
          <w:rtl w:val="true"/>
          <w:lang w:bidi="he-IL"/>
        </w:rPr>
        <w:t xml:space="preserve"> </w:t>
      </w:r>
      <w:r>
        <w:rPr>
          <w:rFonts w:hint="cs"/>
          <w:rtl w:val="true"/>
          <w:lang w:bidi="he-IL"/>
        </w:rPr>
        <w:t>(</w:t>
      </w:r>
      <w:r>
        <w:rPr>
          <w:rFonts w:hint="cs"/>
          <w:rtl w:val="true"/>
          <w:lang w:bidi="he-IL"/>
        </w:rPr>
        <w:t>פרק ט</w:t>
      </w:r>
      <w:r>
        <w:rPr>
          <w:rFonts w:hint="cs"/>
          <w:rtl w:val="true"/>
          <w:lang w:bidi="he-IL"/>
        </w:rPr>
        <w:t>"</w:t>
      </w:r>
      <w:r>
        <w:rPr>
          <w:rFonts w:hint="cs"/>
          <w:rtl w:val="true"/>
          <w:lang w:bidi="he-IL"/>
        </w:rPr>
        <w:t>ו</w:t>
      </w:r>
      <w:r>
        <w:rPr>
          <w:rFonts w:hint="cs"/>
          <w:rtl w:val="true"/>
          <w:lang w:bidi="he-IL"/>
        </w:rPr>
        <w:t xml:space="preserve">), </w:t>
      </w:r>
      <w:r>
        <w:rPr>
          <w:u w:val="single"/>
          <w:lang w:bidi="he-IL"/>
        </w:rPr>
        <w:t>R.J.J</w:t>
      </w:r>
      <w:r>
        <w:rPr>
          <w:rFonts w:hint="cs"/>
          <w:rtl w:val="true"/>
          <w:lang w:bidi="he-IL"/>
        </w:rPr>
        <w:t xml:space="preserve"> (</w:t>
      </w:r>
      <w:r>
        <w:rPr>
          <w:rFonts w:hint="cs"/>
          <w:rtl w:val="true"/>
          <w:lang w:bidi="he-IL"/>
        </w:rPr>
        <w:t>חל</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ה</w:t>
      </w:r>
      <w:r>
        <w:rPr>
          <w:rFonts w:hint="cs"/>
          <w:rtl w:val="true"/>
          <w:lang w:bidi="he-IL"/>
        </w:rPr>
        <w:t xml:space="preserve">), </w:t>
      </w:r>
      <w:r>
        <w:rPr>
          <w:rFonts w:hint="cs"/>
          <w:rtl w:val="true"/>
          <w:lang w:bidi="he-IL"/>
        </w:rPr>
        <w:t>קונ</w:t>
      </w:r>
      <w:r>
        <w:rPr>
          <w:rFonts w:hint="cs"/>
          <w:rtl w:val="true"/>
          <w:lang w:bidi="he-IL"/>
        </w:rPr>
        <w:t xml:space="preserve">' </w:t>
      </w:r>
      <w:r>
        <w:rPr>
          <w:rFonts w:hint="cs"/>
          <w:u w:val="single"/>
          <w:rtl w:val="true"/>
          <w:lang w:bidi="he-IL"/>
        </w:rPr>
        <w:t>רחיצה במקלחת ביו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אייברמסאן</w:t>
      </w:r>
      <w:r>
        <w:rPr>
          <w:rFonts w:hint="cs"/>
          <w:rtl w:val="true"/>
          <w:lang w:bidi="he-IL"/>
        </w:rPr>
        <w:t>)</w:t>
      </w:r>
      <w:r>
        <w:rPr>
          <w:rtl w:val="true"/>
          <w:lang w:bidi="he-IL"/>
        </w:rPr>
        <w:t>.</w:t>
      </w:r>
    </w:p>
    <w:p>
      <w:pPr>
        <w:pStyle w:val="Normal"/>
        <w:numPr>
          <w:ilvl w:val="3"/>
          <w:numId w:val="14"/>
        </w:numPr>
        <w:bidi w:val="1"/>
        <w:ind w:hanging="57" w:start="567" w:end="0"/>
        <w:jc w:val="both"/>
        <w:rPr>
          <w:rFonts w:hint="cs"/>
        </w:rPr>
      </w:pPr>
      <w:r>
        <w:rPr>
          <w:u w:val="single"/>
          <w:rtl w:val="true"/>
          <w:lang w:bidi="he-IL"/>
        </w:rPr>
        <w:t>אור לציון</w:t>
      </w:r>
      <w:r>
        <w:rPr>
          <w:rtl w:val="true"/>
          <w:lang w:bidi="he-IL"/>
        </w:rPr>
        <w:t xml:space="preserve"> </w:t>
      </w:r>
      <w:r>
        <w:rPr>
          <w:rtl w:val="true"/>
          <w:lang w:bidi="he-IL"/>
        </w:rPr>
        <w:t>(</w:t>
      </w:r>
      <w:r>
        <w:rPr>
          <w:rtl w:val="true"/>
          <w:lang w:bidi="he-IL"/>
        </w:rPr>
        <w:t>ח</w:t>
      </w:r>
      <w:r>
        <w:rPr>
          <w:rtl w:val="true"/>
          <w:lang w:bidi="he-IL"/>
        </w:rPr>
        <w:t>"</w:t>
      </w:r>
      <w:r>
        <w:rPr>
          <w:rtl w:val="true"/>
          <w:lang w:bidi="he-IL"/>
        </w:rPr>
        <w:t>ג פרק כ</w:t>
      </w:r>
      <w:r>
        <w:rPr>
          <w:rtl w:val="true"/>
          <w:lang w:bidi="he-IL"/>
        </w:rPr>
        <w:t>"</w:t>
      </w:r>
      <w:r>
        <w:rPr>
          <w:rtl w:val="true"/>
          <w:lang w:bidi="he-IL"/>
        </w:rPr>
        <w:t>א סעי</w:t>
      </w:r>
      <w:r>
        <w:rPr>
          <w:rtl w:val="true"/>
          <w:lang w:bidi="he-IL"/>
        </w:rPr>
        <w:t xml:space="preserve">' </w:t>
      </w:r>
      <w:r>
        <w:rPr>
          <w:rtl w:val="true"/>
          <w:lang w:bidi="he-IL"/>
        </w:rPr>
        <w:t>א</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מותר להתרחץ ולטבול במים קרים ביום טוב</w:t>
      </w:r>
      <w:r>
        <w:rPr>
          <w:rtl w:val="true"/>
          <w:lang w:bidi="he-IL"/>
        </w:rPr>
        <w:t xml:space="preserve">. </w:t>
      </w:r>
      <w:r>
        <w:rPr>
          <w:rtl w:val="true"/>
          <w:lang w:bidi="he-IL"/>
        </w:rPr>
        <w:t>אבל אין להתרחץ במים חמים שהוחמו ביום טוב</w:t>
      </w:r>
      <w:r>
        <w:rPr>
          <w:rtl w:val="true"/>
          <w:lang w:bidi="he-IL"/>
        </w:rPr>
        <w:t xml:space="preserve">, </w:t>
      </w:r>
      <w:r>
        <w:rPr>
          <w:rtl w:val="true"/>
          <w:lang w:bidi="he-IL"/>
        </w:rPr>
        <w:t>כגון על ידי דוד שמש</w:t>
      </w:r>
      <w:r>
        <w:rPr>
          <w:rtl w:val="true"/>
          <w:lang w:bidi="he-IL"/>
        </w:rPr>
        <w:t xml:space="preserve">, </w:t>
      </w:r>
      <w:r>
        <w:rPr>
          <w:rtl w:val="true"/>
          <w:lang w:bidi="he-IL"/>
        </w:rPr>
        <w:t xml:space="preserve">או שהפעיל מערב יום טוב שעון שבת שיפעיל ביום טוב מתקן חימום חשמלי </w:t>
      </w:r>
      <w:r>
        <w:rPr>
          <w:rtl w:val="true"/>
          <w:lang w:bidi="he-IL"/>
        </w:rPr>
        <w:t>(</w:t>
      </w:r>
      <w:r>
        <w:rPr>
          <w:rtl w:val="true"/>
          <w:lang w:bidi="he-IL"/>
        </w:rPr>
        <w:t>בוילר</w:t>
      </w:r>
      <w:r>
        <w:rPr>
          <w:rtl w:val="true"/>
          <w:lang w:bidi="he-IL"/>
        </w:rPr>
        <w:t xml:space="preserve">). </w:t>
      </w:r>
      <w:r>
        <w:rPr>
          <w:rtl w:val="true"/>
          <w:lang w:bidi="he-IL"/>
        </w:rPr>
        <w:t>ומותר לרחוץ במים אלו מקצת גופו ולא כל גופו</w:t>
      </w:r>
      <w:r>
        <w:rPr>
          <w:rtl w:val="true"/>
          <w:lang w:bidi="he-IL"/>
        </w:rPr>
        <w:t xml:space="preserve">. </w:t>
      </w:r>
      <w:r>
        <w:rPr>
          <w:rtl w:val="true"/>
          <w:lang w:bidi="he-IL"/>
        </w:rPr>
        <w:t>ואם המים הוחמו מערב יום טוב</w:t>
      </w:r>
      <w:r>
        <w:rPr>
          <w:rtl w:val="true"/>
          <w:lang w:bidi="he-IL"/>
        </w:rPr>
        <w:t xml:space="preserve">, </w:t>
      </w:r>
      <w:r>
        <w:rPr>
          <w:rtl w:val="true"/>
          <w:lang w:bidi="he-IL"/>
        </w:rPr>
        <w:t>מותר לרחוץ בהם אף כל גופו</w:t>
      </w:r>
      <w:r>
        <w:rPr>
          <w:rtl w:val="true"/>
          <w:lang w:bidi="he-IL"/>
        </w:rPr>
        <w:t xml:space="preserve">, </w:t>
      </w:r>
      <w:r>
        <w:rPr>
          <w:rtl w:val="true"/>
          <w:lang w:bidi="he-IL"/>
        </w:rPr>
        <w:t>ובלבד שלא ירחץ בבית מרחץ</w:t>
      </w:r>
      <w:r>
        <w:rPr>
          <w:rtl w:val="true"/>
          <w:lang w:bidi="he-IL"/>
        </w:rPr>
        <w:t xml:space="preserve">. </w:t>
      </w:r>
      <w:r>
        <w:rPr>
          <w:rtl w:val="true"/>
          <w:lang w:bidi="he-IL"/>
        </w:rPr>
        <w:t>אבל בבית מרחץ אין לרחוץ אלא במים שאינם חמים</w:t>
      </w:r>
      <w:r>
        <w:rPr>
          <w:rtl w:val="true"/>
          <w:lang w:bidi="he-IL"/>
        </w:rPr>
        <w:t xml:space="preserve">. </w:t>
      </w:r>
      <w:r>
        <w:rPr>
          <w:rtl w:val="true"/>
          <w:lang w:bidi="he-IL"/>
        </w:rPr>
        <w:t>וכל שהמים חמים פחות משלשים ושבע מעלות צלזיוס אינם נחשבים חמים</w:t>
      </w:r>
      <w:r>
        <w:rPr>
          <w:rtl w:val="true"/>
          <w:lang w:bidi="he-IL"/>
        </w:rPr>
        <w:t xml:space="preserve">. </w:t>
      </w:r>
      <w:r>
        <w:rPr>
          <w:rtl w:val="true"/>
          <w:lang w:bidi="he-IL"/>
        </w:rPr>
        <w:t>וחדר אמבטיה שבבית</w:t>
      </w:r>
      <w:r>
        <w:rPr>
          <w:rtl w:val="true"/>
          <w:lang w:bidi="he-IL"/>
        </w:rPr>
        <w:t xml:space="preserve">, </w:t>
      </w:r>
      <w:r>
        <w:rPr>
          <w:rtl w:val="true"/>
          <w:lang w:bidi="he-IL"/>
        </w:rPr>
        <w:t>אין דינו כבית מרחץ</w:t>
      </w:r>
      <w:r>
        <w:rPr>
          <w:rFonts w:hint="cs"/>
          <w:rtl w:val="true"/>
          <w:lang w:bidi="he-IL"/>
        </w:rPr>
        <w:t>".</w:t>
      </w:r>
    </w:p>
    <w:p>
      <w:pPr>
        <w:pStyle w:val="Normal"/>
        <w:numPr>
          <w:ilvl w:val="3"/>
          <w:numId w:val="14"/>
        </w:numPr>
        <w:bidi w:val="1"/>
        <w:ind w:hanging="57" w:start="567" w:end="0"/>
        <w:jc w:val="both"/>
        <w:rPr>
          <w:rFonts w:hint="cs"/>
          <w:lang w:bidi="he-IL"/>
        </w:rPr>
      </w:pPr>
      <w:r>
        <w:rPr>
          <w:rFonts w:hint="cs"/>
          <w:u w:val="single"/>
          <w:rtl w:val="true"/>
          <w:lang w:bidi="he-IL"/>
        </w:rPr>
        <w:t>רבבות</w:t>
      </w:r>
      <w:r>
        <w:rPr>
          <w:u w:val="single"/>
          <w:rtl w:val="true"/>
          <w:lang w:bidi="he-IL"/>
        </w:rPr>
        <w:t xml:space="preserve"> </w:t>
      </w:r>
      <w:r>
        <w:rPr>
          <w:rFonts w:hint="cs"/>
          <w:u w:val="single"/>
          <w:rtl w:val="true"/>
          <w:lang w:bidi="he-IL"/>
        </w:rPr>
        <w:t>אפרים</w:t>
      </w:r>
      <w:r>
        <w:rPr>
          <w:rtl w:val="true"/>
          <w:lang w:bidi="he-IL"/>
        </w:rPr>
        <w:t xml:space="preserve"> </w:t>
      </w:r>
      <w:r>
        <w:rPr>
          <w:rtl w:val="true"/>
          <w:lang w:bidi="he-IL"/>
        </w:rPr>
        <w:t>(</w:t>
      </w:r>
      <w:r>
        <w:rPr>
          <w:rFonts w:hint="cs"/>
          <w:rtl w:val="true"/>
          <w:lang w:bidi="he-IL"/>
        </w:rPr>
        <w:t>ח</w:t>
      </w:r>
      <w:r>
        <w:rPr>
          <w:rtl w:val="true"/>
          <w:lang w:bidi="he-IL"/>
        </w:rPr>
        <w:t>''</w:t>
      </w:r>
      <w:r>
        <w:rPr>
          <w:rFonts w:hint="cs"/>
          <w:rtl w:val="true"/>
          <w:lang w:bidi="he-IL"/>
        </w:rPr>
        <w:t>ח</w:t>
      </w:r>
      <w:r>
        <w:rPr>
          <w:rtl w:val="true"/>
          <w:lang w:bidi="he-IL"/>
        </w:rPr>
        <w:t xml:space="preserve"> </w:t>
      </w:r>
      <w:r>
        <w:rPr>
          <w:rFonts w:hint="cs"/>
          <w:rtl w:val="true"/>
          <w:lang w:bidi="he-IL"/>
        </w:rPr>
        <w:t>סי</w:t>
      </w:r>
      <w:r>
        <w:rPr>
          <w:rtl w:val="true"/>
          <w:lang w:bidi="he-IL"/>
        </w:rPr>
        <w:t xml:space="preserve">' </w:t>
      </w:r>
      <w:r>
        <w:rPr>
          <w:rFonts w:hint="cs"/>
          <w:rtl w:val="true"/>
          <w:lang w:bidi="he-IL"/>
        </w:rPr>
        <w:t>תכ</w:t>
      </w:r>
      <w:r>
        <w:rPr>
          <w:rFonts w:hint="cs"/>
          <w:rtl w:val="true"/>
          <w:lang w:bidi="he-IL"/>
        </w:rPr>
        <w:t>"</w:t>
      </w:r>
      <w:r>
        <w:rPr>
          <w:rFonts w:hint="cs"/>
          <w:rtl w:val="true"/>
          <w:lang w:bidi="he-IL"/>
        </w:rPr>
        <w:t>ח</w:t>
      </w:r>
      <w:r>
        <w:rPr>
          <w:rtl w:val="true"/>
          <w:lang w:bidi="he-IL"/>
        </w:rPr>
        <w:t xml:space="preserve"> </w:t>
      </w:r>
      <w:r>
        <w:rPr>
          <w:rFonts w:hint="cs"/>
          <w:rtl w:val="true"/>
          <w:lang w:bidi="he-IL"/>
        </w:rPr>
        <w:t>אות</w:t>
      </w:r>
      <w:r>
        <w:rPr>
          <w:rtl w:val="true"/>
          <w:lang w:bidi="he-IL"/>
        </w:rPr>
        <w:t xml:space="preserve"> </w:t>
      </w:r>
      <w:r>
        <w:rPr>
          <w:rFonts w:hint="cs"/>
          <w:rtl w:val="true"/>
          <w:lang w:bidi="he-IL"/>
        </w:rPr>
        <w:t>א</w:t>
      </w:r>
      <w:r>
        <w:rPr>
          <w:rtl w:val="true"/>
          <w:lang w:bidi="he-IL"/>
        </w:rPr>
        <w:t xml:space="preserve">', </w:t>
      </w:r>
      <w:r>
        <w:rPr>
          <w:rFonts w:hint="cs"/>
          <w:rtl w:val="true"/>
          <w:lang w:bidi="he-IL"/>
        </w:rPr>
        <w:t>עי</w:t>
      </w:r>
      <w:r>
        <w:rPr>
          <w:rFonts w:hint="cs"/>
          <w:rtl w:val="true"/>
          <w:lang w:bidi="he-IL"/>
        </w:rPr>
        <w:t>'</w:t>
      </w:r>
      <w:r>
        <w:rPr>
          <w:rtl w:val="true"/>
          <w:lang w:bidi="he-IL"/>
        </w:rPr>
        <w:t xml:space="preserve"> </w:t>
      </w:r>
      <w:r>
        <w:rPr>
          <w:rFonts w:hint="cs"/>
          <w:rtl w:val="true"/>
          <w:lang w:bidi="he-IL"/>
        </w:rPr>
        <w:t>ח</w:t>
      </w:r>
      <w:r>
        <w:rPr>
          <w:rFonts w:hint="cs"/>
          <w:rtl w:val="true"/>
          <w:lang w:bidi="he-IL"/>
        </w:rPr>
        <w:t>"</w:t>
      </w:r>
      <w:r>
        <w:rPr>
          <w:rFonts w:hint="cs"/>
          <w:rtl w:val="true"/>
          <w:lang w:bidi="he-IL"/>
        </w:rPr>
        <w:t>י</w:t>
      </w:r>
      <w:r>
        <w:rPr>
          <w:rtl w:val="true"/>
          <w:lang w:bidi="he-IL"/>
        </w:rPr>
        <w:t xml:space="preserve"> </w:t>
      </w:r>
      <w:r>
        <w:rPr>
          <w:rFonts w:hint="cs"/>
          <w:rtl w:val="true"/>
          <w:lang w:bidi="he-IL"/>
        </w:rPr>
        <w:t>סי</w:t>
      </w:r>
      <w:r>
        <w:rPr>
          <w:rtl w:val="true"/>
          <w:lang w:bidi="he-IL"/>
        </w:rPr>
        <w:t xml:space="preserve">' </w:t>
      </w:r>
      <w:r>
        <w:rPr>
          <w:rFonts w:hint="cs"/>
          <w:rtl w:val="true"/>
          <w:lang w:bidi="he-IL"/>
        </w:rPr>
        <w:t>רס</w:t>
      </w:r>
      <w:r>
        <w:rPr>
          <w:rFonts w:hint="cs"/>
          <w:rtl w:val="true"/>
          <w:lang w:bidi="he-IL"/>
        </w:rPr>
        <w:t>"</w:t>
      </w:r>
      <w:r>
        <w:rPr>
          <w:rFonts w:hint="cs"/>
          <w:rtl w:val="true"/>
          <w:lang w:bidi="he-IL"/>
        </w:rPr>
        <w:t>ה</w:t>
      </w:r>
      <w:r>
        <w:rPr>
          <w:rtl w:val="true"/>
          <w:lang w:bidi="he-IL"/>
        </w:rPr>
        <w:t>)</w:t>
      </w:r>
      <w:r>
        <w:rPr>
          <w:rFonts w:hint="cs"/>
          <w:rtl w:val="true"/>
          <w:lang w:bidi="he-IL"/>
        </w:rPr>
        <w:t xml:space="preserve"> </w:t>
      </w:r>
      <w:r>
        <w:rPr>
          <w:rtl w:val="true"/>
          <w:lang w:bidi="he-IL"/>
        </w:rPr>
        <w:t>– ''</w:t>
      </w:r>
      <w:r>
        <w:rPr>
          <w:rFonts w:hint="cs"/>
          <w:rtl w:val="true"/>
          <w:lang w:bidi="he-IL"/>
        </w:rPr>
        <w:t>יש</w:t>
      </w:r>
      <w:r>
        <w:rPr>
          <w:rtl w:val="true"/>
          <w:lang w:bidi="he-IL"/>
        </w:rPr>
        <w:t xml:space="preserve"> </w:t>
      </w:r>
      <w:r>
        <w:rPr>
          <w:rFonts w:hint="cs"/>
          <w:rtl w:val="true"/>
          <w:lang w:bidi="he-IL"/>
        </w:rPr>
        <w:t xml:space="preserve">מקילין </w:t>
      </w:r>
      <w:r>
        <w:rPr>
          <w:rFonts w:hint="cs"/>
          <w:rtl w:val="true"/>
          <w:lang w:bidi="he-IL"/>
        </w:rPr>
        <w:t>-</w:t>
      </w:r>
      <w:r>
        <w:rPr>
          <w:rtl w:val="true"/>
          <w:lang w:bidi="he-IL"/>
        </w:rPr>
        <w:t xml:space="preserve"> </w:t>
      </w:r>
      <w:r>
        <w:rPr>
          <w:rFonts w:hint="cs"/>
          <w:rtl w:val="true"/>
          <w:lang w:bidi="he-IL"/>
        </w:rPr>
        <w:t>ולדעתי</w:t>
      </w:r>
      <w:r>
        <w:rPr>
          <w:rtl w:val="true"/>
          <w:lang w:bidi="he-IL"/>
        </w:rPr>
        <w:t xml:space="preserve"> </w:t>
      </w:r>
      <w:r>
        <w:rPr>
          <w:rFonts w:hint="cs"/>
          <w:rtl w:val="true"/>
          <w:lang w:bidi="he-IL"/>
        </w:rPr>
        <w:t>יותר</w:t>
      </w:r>
      <w:r>
        <w:rPr>
          <w:rtl w:val="true"/>
          <w:lang w:bidi="he-IL"/>
        </w:rPr>
        <w:t xml:space="preserve"> </w:t>
      </w:r>
      <w:r>
        <w:rPr>
          <w:rFonts w:hint="cs"/>
          <w:rtl w:val="true"/>
          <w:lang w:bidi="he-IL"/>
        </w:rPr>
        <w:t>טוב</w:t>
      </w:r>
      <w:r>
        <w:rPr>
          <w:rtl w:val="true"/>
          <w:lang w:bidi="he-IL"/>
        </w:rPr>
        <w:t xml:space="preserve"> </w:t>
      </w:r>
      <w:r>
        <w:rPr>
          <w:rFonts w:hint="cs"/>
          <w:rtl w:val="true"/>
          <w:lang w:bidi="he-IL"/>
        </w:rPr>
        <w:t>להחמיר</w:t>
      </w:r>
      <w:r>
        <w:rPr>
          <w:rtl w:val="true"/>
          <w:lang w:bidi="he-IL"/>
        </w:rPr>
        <w:t xml:space="preserve"> </w:t>
      </w:r>
      <w:r>
        <w:rPr>
          <w:rFonts w:hint="cs"/>
          <w:rtl w:val="true"/>
          <w:lang w:bidi="he-IL"/>
        </w:rPr>
        <w:t>ולא</w:t>
      </w:r>
      <w:r>
        <w:rPr>
          <w:rtl w:val="true"/>
          <w:lang w:bidi="he-IL"/>
        </w:rPr>
        <w:t xml:space="preserve"> </w:t>
      </w:r>
      <w:r>
        <w:rPr>
          <w:rFonts w:hint="cs"/>
          <w:rtl w:val="true"/>
          <w:lang w:bidi="he-IL"/>
        </w:rPr>
        <w:t>לבטל</w:t>
      </w:r>
      <w:r>
        <w:rPr>
          <w:rtl w:val="true"/>
          <w:lang w:bidi="he-IL"/>
        </w:rPr>
        <w:t xml:space="preserve"> </w:t>
      </w:r>
      <w:r>
        <w:rPr>
          <w:rFonts w:hint="cs"/>
          <w:rtl w:val="true"/>
          <w:lang w:bidi="he-IL"/>
        </w:rPr>
        <w:t>גזירת</w:t>
      </w:r>
      <w:r>
        <w:rPr>
          <w:rtl w:val="true"/>
          <w:lang w:bidi="he-IL"/>
        </w:rPr>
        <w:t xml:space="preserve"> </w:t>
      </w:r>
      <w:r>
        <w:rPr>
          <w:rFonts w:hint="cs"/>
          <w:rtl w:val="true"/>
          <w:lang w:bidi="he-IL"/>
        </w:rPr>
        <w:t>חכמים</w:t>
      </w:r>
      <w:r>
        <w:rPr>
          <w:rtl w:val="true"/>
          <w:lang w:bidi="he-IL"/>
        </w:rPr>
        <w:t xml:space="preserve"> </w:t>
      </w:r>
      <w:r>
        <w:rPr>
          <w:rFonts w:hint="cs"/>
          <w:rtl w:val="true"/>
          <w:lang w:bidi="he-IL"/>
        </w:rPr>
        <w:t>והמיקל</w:t>
      </w:r>
      <w:r>
        <w:rPr>
          <w:rtl w:val="true"/>
          <w:lang w:bidi="he-IL"/>
        </w:rPr>
        <w:t xml:space="preserve"> </w:t>
      </w:r>
      <w:r>
        <w:rPr>
          <w:rFonts w:hint="cs"/>
          <w:rtl w:val="true"/>
          <w:lang w:bidi="he-IL"/>
        </w:rPr>
        <w:t>לא</w:t>
      </w:r>
      <w:r>
        <w:rPr>
          <w:rtl w:val="true"/>
          <w:lang w:bidi="he-IL"/>
        </w:rPr>
        <w:t xml:space="preserve"> </w:t>
      </w:r>
      <w:r>
        <w:rPr>
          <w:rFonts w:hint="cs"/>
          <w:rtl w:val="true"/>
          <w:lang w:bidi="he-IL"/>
        </w:rPr>
        <w:t>הפסיד</w:t>
      </w:r>
      <w:r>
        <w:rPr>
          <w:rtl w:val="true"/>
          <w:lang w:bidi="he-IL"/>
        </w:rPr>
        <w:t xml:space="preserve">, </w:t>
      </w:r>
      <w:r>
        <w:rPr>
          <w:rFonts w:hint="cs"/>
          <w:rtl w:val="true"/>
          <w:lang w:bidi="he-IL"/>
        </w:rPr>
        <w:t>וטוב</w:t>
      </w:r>
      <w:r>
        <w:rPr>
          <w:rtl w:val="true"/>
          <w:lang w:bidi="he-IL"/>
        </w:rPr>
        <w:t xml:space="preserve"> </w:t>
      </w:r>
      <w:r>
        <w:rPr>
          <w:rFonts w:hint="cs"/>
          <w:rtl w:val="true"/>
          <w:lang w:bidi="he-IL"/>
        </w:rPr>
        <w:t>להחמיר</w:t>
      </w:r>
      <w:r>
        <w:rPr>
          <w:rFonts w:hint="cs"/>
          <w:rtl w:val="true"/>
          <w:lang w:bidi="he-IL"/>
        </w:rPr>
        <w:t>"</w:t>
      </w:r>
      <w:r>
        <w:rPr>
          <w:rtl w:val="true"/>
          <w:lang w:bidi="he-IL"/>
        </w:rPr>
        <w:t>.</w:t>
      </w:r>
    </w:p>
    <w:p>
      <w:pPr>
        <w:pStyle w:val="Normal"/>
        <w:numPr>
          <w:ilvl w:val="3"/>
          <w:numId w:val="14"/>
        </w:numPr>
        <w:bidi w:val="1"/>
        <w:ind w:hanging="57" w:start="567" w:end="0"/>
        <w:jc w:val="both"/>
        <w:rPr>
          <w:rFonts w:hint="cs"/>
          <w:lang w:bidi="he-IL"/>
        </w:rPr>
      </w:pPr>
      <w:r>
        <w:rPr>
          <w:u w:val="single"/>
          <w:rtl w:val="true"/>
          <w:lang w:bidi="he-IL"/>
        </w:rPr>
        <w:t>חזון עובדי</w:t>
      </w:r>
      <w:r>
        <w:rPr>
          <w:rFonts w:hint="cs"/>
          <w:u w:val="single"/>
          <w:rtl w:val="true"/>
          <w:lang w:bidi="he-IL"/>
        </w:rPr>
        <w:t>ה</w:t>
      </w:r>
      <w:r>
        <w:rPr>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 xml:space="preserve">ט </w:t>
      </w:r>
      <w:r>
        <w:rPr>
          <w:rtl w:val="true"/>
          <w:lang w:bidi="he-IL"/>
        </w:rPr>
        <w:t>עמ</w:t>
      </w:r>
      <w:r>
        <w:rPr>
          <w:rtl w:val="true"/>
          <w:lang w:bidi="he-IL"/>
        </w:rPr>
        <w:t xml:space="preserve">' </w:t>
      </w:r>
      <w:r>
        <w:rPr>
          <w:rtl w:val="true"/>
          <w:lang w:bidi="he-IL"/>
        </w:rPr>
        <w:t>מ</w:t>
      </w:r>
      <w:r>
        <w:rPr>
          <w:rtl w:val="true"/>
          <w:lang w:bidi="he-IL"/>
        </w:rPr>
        <w:t>"</w:t>
      </w:r>
      <w:r>
        <w:rPr>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אבל כדי לרחוץ כל גופו אסור</w:t>
      </w:r>
      <w:r>
        <w:rPr>
          <w:rFonts w:hint="cs"/>
          <w:rtl w:val="true"/>
          <w:lang w:bidi="he-IL"/>
        </w:rPr>
        <w:t>,</w:t>
      </w:r>
      <w:r>
        <w:rPr>
          <w:rtl w:val="true"/>
          <w:lang w:bidi="he-IL"/>
        </w:rPr>
        <w:t xml:space="preserve"> </w:t>
      </w:r>
      <w:r>
        <w:rPr>
          <w:rtl w:val="true"/>
          <w:lang w:bidi="he-IL"/>
        </w:rPr>
        <w:t>שאין ז</w:t>
      </w:r>
      <w:r>
        <w:rPr>
          <w:rFonts w:hint="cs"/>
          <w:rtl w:val="true"/>
          <w:lang w:bidi="he-IL"/>
        </w:rPr>
        <w:t>ו הנאה</w:t>
      </w:r>
      <w:r>
        <w:rPr>
          <w:rtl w:val="true"/>
          <w:lang w:bidi="he-IL"/>
        </w:rPr>
        <w:t xml:space="preserve"> </w:t>
      </w:r>
      <w:r>
        <w:rPr>
          <w:rFonts w:hint="cs"/>
          <w:rtl w:val="true"/>
          <w:lang w:bidi="he-IL"/>
        </w:rPr>
        <w:t>ה</w:t>
      </w:r>
      <w:r>
        <w:rPr>
          <w:rtl w:val="true"/>
          <w:lang w:bidi="he-IL"/>
        </w:rPr>
        <w:t xml:space="preserve">שוה </w:t>
      </w:r>
      <w:r>
        <w:rPr>
          <w:rFonts w:hint="cs"/>
          <w:rtl w:val="true"/>
          <w:lang w:bidi="he-IL"/>
        </w:rPr>
        <w:t>'</w:t>
      </w:r>
      <w:r>
        <w:rPr>
          <w:rtl w:val="true"/>
          <w:lang w:bidi="he-IL"/>
        </w:rPr>
        <w:t>לכל</w:t>
      </w:r>
      <w:r>
        <w:rPr>
          <w:rFonts w:hint="cs"/>
          <w:rtl w:val="true"/>
          <w:lang w:bidi="he-IL"/>
        </w:rPr>
        <w:t>'</w:t>
      </w:r>
      <w:r>
        <w:rPr>
          <w:rtl w:val="true"/>
          <w:lang w:bidi="he-IL"/>
        </w:rPr>
        <w:t xml:space="preserve"> </w:t>
      </w:r>
      <w:r>
        <w:rPr>
          <w:rtl w:val="true"/>
          <w:lang w:bidi="he-IL"/>
        </w:rPr>
        <w:t xml:space="preserve">נפש </w:t>
      </w:r>
      <w:r>
        <w:rPr>
          <w:rFonts w:hint="cs"/>
          <w:rtl w:val="true"/>
          <w:lang w:bidi="he-IL"/>
        </w:rPr>
        <w:t xml:space="preserve">... </w:t>
      </w:r>
      <w:r>
        <w:rPr>
          <w:rFonts w:hint="cs"/>
          <w:rtl w:val="true"/>
          <w:lang w:bidi="he-IL"/>
        </w:rPr>
        <w:t>ומים שהוחמו בדוד שמש</w:t>
      </w:r>
      <w:r>
        <w:rPr>
          <w:rFonts w:hint="cs"/>
          <w:rtl w:val="true"/>
          <w:lang w:bidi="he-IL"/>
        </w:rPr>
        <w:t xml:space="preserve">, </w:t>
      </w:r>
      <w:r>
        <w:rPr>
          <w:rFonts w:hint="cs"/>
          <w:rtl w:val="true"/>
          <w:lang w:bidi="he-IL"/>
        </w:rPr>
        <w:t>מותר להתרחץ בהם כל גופו ביום טוב</w:t>
      </w:r>
      <w:r>
        <w:rPr>
          <w:rFonts w:hint="cs"/>
          <w:rtl w:val="true"/>
          <w:lang w:bidi="he-IL"/>
        </w:rPr>
        <w:t xml:space="preserve">. </w:t>
      </w:r>
      <w:r>
        <w:rPr>
          <w:rFonts w:hint="cs"/>
          <w:rtl w:val="true"/>
          <w:lang w:bidi="he-IL"/>
        </w:rPr>
        <w:t xml:space="preserve">ודוקא חוץ למרחץ </w:t>
      </w:r>
      <w:r>
        <w:rPr>
          <w:rFonts w:hint="cs"/>
          <w:rtl w:val="true"/>
          <w:lang w:bidi="he-IL"/>
        </w:rPr>
        <w:t xml:space="preserve">... </w:t>
      </w:r>
      <w:r>
        <w:rPr>
          <w:rFonts w:hint="cs"/>
          <w:rtl w:val="true"/>
          <w:lang w:bidi="he-IL"/>
        </w:rPr>
        <w:t>ובאמבטיא פרטית שנמצאת בדירתו יש להקל אפילו ברחיצת כל גופו</w:t>
      </w:r>
      <w:r>
        <w:rPr>
          <w:rFonts w:hint="cs"/>
          <w:rtl w:val="true"/>
          <w:lang w:bidi="he-IL"/>
        </w:rPr>
        <w:t>".</w:t>
      </w:r>
    </w:p>
    <w:p>
      <w:pPr>
        <w:pStyle w:val="Normal"/>
        <w:numPr>
          <w:ilvl w:val="3"/>
          <w:numId w:val="14"/>
        </w:numPr>
        <w:bidi w:val="1"/>
        <w:ind w:hanging="57" w:start="567" w:end="0"/>
        <w:jc w:val="both"/>
        <w:rPr>
          <w:lang w:bidi="he-IL"/>
        </w:rPr>
      </w:pPr>
      <w:r>
        <w:rPr>
          <w:rFonts w:hint="cs"/>
          <w:u w:val="single"/>
          <w:rtl w:val="true"/>
          <w:lang w:bidi="he-IL"/>
        </w:rPr>
        <w:t>שלחן הלוי</w:t>
      </w:r>
      <w:r>
        <w:rPr>
          <w:rFonts w:hint="cs"/>
          <w:rtl w:val="true"/>
          <w:lang w:bidi="he-IL"/>
        </w:rPr>
        <w:t xml:space="preserve"> </w:t>
      </w:r>
      <w:r>
        <w:rPr>
          <w:rFonts w:hint="cs"/>
          <w:rtl w:val="true"/>
          <w:lang w:bidi="he-IL"/>
        </w:rPr>
        <w:t>(</w:t>
      </w:r>
      <w:r>
        <w:rPr/>
        <w:t>Halachically Speaking</w:t>
      </w:r>
      <w:r>
        <w:rPr>
          <w:rFonts w:hint="cs"/>
          <w:rtl w:val="true"/>
        </w:rPr>
        <w:t xml:space="preserve"> </w:t>
      </w:r>
      <w:r>
        <w:rPr>
          <w:rFonts w:hint="cs"/>
          <w:rtl w:val="true"/>
        </w:rPr>
        <w:t>ח</w:t>
      </w:r>
      <w:r>
        <w:rPr>
          <w:rFonts w:hint="cs"/>
          <w:rtl w:val="true"/>
        </w:rPr>
        <w:t>"</w:t>
      </w:r>
      <w:r>
        <w:rPr>
          <w:rFonts w:hint="cs"/>
          <w:rtl w:val="true"/>
        </w:rPr>
        <w:t>ג מספר י</w:t>
      </w:r>
      <w:r>
        <w:rPr>
          <w:rFonts w:hint="cs"/>
          <w:rtl w:val="true"/>
        </w:rPr>
        <w:t>"</w:t>
      </w:r>
      <w:r>
        <w:rPr>
          <w:rFonts w:hint="cs"/>
          <w:rtl w:val="true"/>
        </w:rPr>
        <w:t>ח</w:t>
      </w:r>
      <w:r>
        <w:rPr>
          <w:rFonts w:hint="cs"/>
          <w:rtl w:val="true"/>
          <w:lang w:bidi="he-IL"/>
        </w:rPr>
        <w:t xml:space="preserve">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ד</w:t>
      </w:r>
      <w:r>
        <w:rPr>
          <w:rFonts w:hint="cs"/>
          <w:rtl w:val="true"/>
        </w:rPr>
        <w:t>)</w:t>
      </w:r>
      <w:r>
        <w:rPr>
          <w:rFonts w:hint="cs"/>
          <w:rtl w:val="true"/>
          <w:lang w:bidi="he-IL"/>
        </w:rPr>
        <w:t xml:space="preserve"> -</w:t>
      </w:r>
    </w:p>
    <w:p>
      <w:pPr>
        <w:pStyle w:val="Normal"/>
        <w:ind w:end="700"/>
        <w:jc w:val="both"/>
        <w:rPr>
          <w:lang w:bidi="he-IL"/>
        </w:rPr>
      </w:pPr>
      <w:r>
        <w:rPr>
          <w:lang w:bidi="he-IL"/>
        </w:rPr>
        <w:t>Many times people say they need to shower on Yom Tov because they “can’t do without one” or they are a “istinus” for whom showering is permitted. Such statements have no basis in halacha. The whole reason why it is forbidden to cook up hot water for a shower on Yom Tov is because it is not shoveh lechol nefesh since only an istinus needs one everyday. How then can such reasoning be used to permit a shower? This argument will refute such statements even during a three-day Yom Tov.</w:t>
      </w:r>
    </w:p>
    <w:p>
      <w:pPr>
        <w:pStyle w:val="Normal"/>
        <w:numPr>
          <w:ilvl w:val="2"/>
          <w:numId w:val="14"/>
        </w:numPr>
        <w:bidi w:val="1"/>
        <w:ind w:hanging="57" w:start="397" w:end="0"/>
        <w:jc w:val="both"/>
        <w:rPr>
          <w:rFonts w:hint="cs"/>
          <w:lang w:bidi="he-IL"/>
        </w:rPr>
        <w:sectPr>
          <w:headerReference w:type="default" r:id="rId12"/>
          <w:type w:val="nextPage"/>
          <w:pgSz w:w="11906" w:h="16838"/>
          <w:pgMar w:left="720" w:right="566" w:gutter="0" w:header="360" w:top="416" w:footer="0" w:bottom="540"/>
          <w:pgNumType w:fmt="decimal"/>
          <w:formProt w:val="false"/>
          <w:textDirection w:val="lrTb"/>
          <w:docGrid w:type="default" w:linePitch="360" w:charSpace="0"/>
        </w:sectPr>
      </w:pPr>
      <w:r>
        <w:rPr>
          <w:rFonts w:hint="cs"/>
          <w:rtl w:val="true"/>
          <w:lang w:bidi="he-IL"/>
        </w:rPr>
        <w:t xml:space="preserve">כמה פוסקים מיקל </w:t>
      </w:r>
      <w:r>
        <w:rPr>
          <w:rFonts w:hint="cs"/>
          <w:b/>
          <w:b/>
          <w:bCs/>
          <w:rtl w:val="true"/>
          <w:lang w:bidi="he-IL"/>
        </w:rPr>
        <w:t>במים קרים במקום צער</w:t>
      </w:r>
      <w:r>
        <w:rPr>
          <w:rFonts w:hint="cs"/>
          <w:rtl w:val="true"/>
          <w:lang w:bidi="he-IL"/>
        </w:rPr>
        <w:t xml:space="preserve">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center"/>
        <w:rPr/>
      </w:pPr>
      <w:bookmarkEnd w:id="12"/>
      <w:r>
        <w:rPr>
          <w:rFonts w:hint="cs"/>
          <w:b/>
          <w:b/>
          <w:bCs/>
          <w:sz w:val="32"/>
          <w:szCs w:val="32"/>
          <w:rtl w:val="true"/>
        </w:rPr>
        <w:t>לכבות ביום טוב</w:t>
      </w:r>
      <w:r>
        <w:rPr>
          <w:rFonts w:hint="cs"/>
          <w:b/>
          <w:bCs/>
          <w:sz w:val="32"/>
          <w:szCs w:val="32"/>
          <w:rtl w:val="true"/>
        </w:rPr>
        <w:t xml:space="preserve">, </w:t>
      </w:r>
      <w:r>
        <w:rPr>
          <w:b/>
          <w:b/>
          <w:bCs/>
          <w:sz w:val="32"/>
          <w:szCs w:val="32"/>
          <w:rtl w:val="true"/>
        </w:rPr>
        <w:t>הדלקת נרות ביום טוב</w:t>
      </w:r>
    </w:p>
    <w:p>
      <w:pPr>
        <w:pStyle w:val="Normal"/>
        <w:keepNext w:val="true"/>
        <w:numPr>
          <w:ilvl w:val="0"/>
          <w:numId w:val="0"/>
        </w:numPr>
        <w:bidi w:val="1"/>
        <w:ind w:hanging="38" w:start="60" w:end="0"/>
        <w:jc w:val="center"/>
        <w:outlineLvl w:val="0"/>
        <w:rPr>
          <w:rFonts w:eastAsia="SimSun;????"/>
          <w:sz w:val="32"/>
          <w:szCs w:val="28"/>
        </w:rPr>
      </w:pPr>
      <w:bookmarkStart w:id="14" w:name="__RefHeading___Toc195639995"/>
      <w:bookmarkEnd w:id="14"/>
      <w:r>
        <w:rPr>
          <w:rFonts w:eastAsia="SimSun;????" w:hint="cs"/>
          <w:sz w:val="32"/>
          <w:szCs w:val="28"/>
          <w:rtl w:val="true"/>
        </w:rPr>
        <w:t>סימן תקי</w:t>
      </w:r>
      <w:r>
        <w:rPr>
          <w:rFonts w:eastAsia="SimSun;????" w:hint="cs"/>
          <w:sz w:val="32"/>
          <w:szCs w:val="28"/>
          <w:rtl w:val="true"/>
        </w:rPr>
        <w:t>"</w:t>
      </w:r>
      <w:r>
        <w:rPr>
          <w:rFonts w:eastAsia="SimSun;????" w:hint="cs"/>
          <w:sz w:val="32"/>
          <w:szCs w:val="28"/>
          <w:rtl w:val="true"/>
        </w:rPr>
        <w:t>ד</w:t>
      </w:r>
    </w:p>
    <w:p>
      <w:pPr>
        <w:pStyle w:val="Normal"/>
        <w:bidi w:val="1"/>
        <w:ind w:end="0"/>
        <w:jc w:val="start"/>
        <w:rPr/>
      </w:pPr>
      <w:r>
        <w:rPr>
          <w:rFonts w:eastAsia="SimSun;????"/>
          <w:sz w:val="32"/>
          <w:szCs w:val="28"/>
          <w:rtl w:val="true"/>
        </w:rPr>
      </w:r>
    </w:p>
    <w:p>
      <w:pPr>
        <w:sectPr>
          <w:headerReference w:type="default" r:id="rId13"/>
          <w:headerReference w:type="first" r:id="rId14"/>
          <w:type w:val="nextPage"/>
          <w:pgSz w:w="11906" w:h="16838"/>
          <w:pgMar w:left="748" w:right="689" w:gutter="0" w:header="360" w:top="814" w:footer="0" w:bottom="540"/>
          <w:pgNumType w:fmt="decimal"/>
          <w:formProt w:val="false"/>
          <w:textDirection w:val="lrTb"/>
          <w:docGrid w:type="default" w:linePitch="360" w:charSpace="0"/>
        </w:sectPr>
      </w:pPr>
    </w:p>
    <w:p>
      <w:pPr>
        <w:pStyle w:val="Normal"/>
        <w:numPr>
          <w:ilvl w:val="0"/>
          <w:numId w:val="3"/>
        </w:numPr>
        <w:bidi w:val="1"/>
        <w:ind w:hanging="72" w:start="72" w:end="0"/>
        <w:jc w:val="both"/>
        <w:rPr/>
      </w:pPr>
      <w:r>
        <w:rPr>
          <w:rFonts w:hint="cs"/>
          <w:rtl w:val="true"/>
        </w:rPr>
        <w:t xml:space="preserve">המסתפק מן השמן חייב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3"/>
        </w:numPr>
        <w:bidi w:val="1"/>
        <w:ind w:hanging="72" w:start="72" w:end="0"/>
        <w:jc w:val="start"/>
        <w:rPr>
          <w:rFonts w:hint="cs"/>
        </w:rPr>
      </w:pPr>
      <w:r>
        <w:rPr>
          <w:rFonts w:hint="cs"/>
          <w:rtl w:val="true"/>
        </w:rPr>
        <w:t>גרמא</w:t>
      </w:r>
      <w:r>
        <w:rPr>
          <w:rtl w:val="true"/>
        </w:rPr>
        <w:t>.</w:t>
      </w:r>
    </w:p>
    <w:p>
      <w:pPr>
        <w:pStyle w:val="Normal"/>
        <w:numPr>
          <w:ilvl w:val="0"/>
          <w:numId w:val="3"/>
        </w:numPr>
        <w:bidi w:val="1"/>
        <w:ind w:hanging="72" w:start="72" w:end="0"/>
        <w:jc w:val="start"/>
        <w:rPr/>
      </w:pPr>
      <w:r>
        <w:rPr>
          <w:rFonts w:hint="cs"/>
          <w:rtl w:val="true"/>
          <w:lang w:bidi="he-IL"/>
        </w:rPr>
        <w:t>אש גז</w:t>
      </w:r>
      <w:r>
        <w:rPr>
          <w:rFonts w:hint="cs"/>
          <w:rtl w:val="true"/>
          <w:lang w:bidi="he-IL"/>
        </w:rPr>
        <w:t>.</w:t>
      </w:r>
    </w:p>
    <w:p>
      <w:pPr>
        <w:pStyle w:val="Normal"/>
        <w:numPr>
          <w:ilvl w:val="0"/>
          <w:numId w:val="3"/>
        </w:numPr>
        <w:bidi w:val="1"/>
        <w:ind w:hanging="72" w:start="72" w:end="0"/>
        <w:jc w:val="start"/>
        <w:rPr/>
      </w:pPr>
      <w:r>
        <w:rPr>
          <w:rtl w:val="true"/>
        </w:rPr>
        <w:t xml:space="preserve">מלאכת אריגה </w:t>
      </w:r>
      <w:r>
        <w:rPr>
          <w:rtl w:val="true"/>
        </w:rPr>
        <w:t xml:space="preserve">- </w:t>
      </w:r>
      <w:r>
        <w:rPr>
          <w:u w:val="single"/>
          <w:rtl w:val="true"/>
        </w:rPr>
        <w:t>סעיף ט</w:t>
      </w:r>
      <w:r>
        <w:rPr>
          <w:u w:val="single"/>
          <w:rtl w:val="true"/>
        </w:rPr>
        <w:t>'</w:t>
      </w:r>
      <w:r>
        <w:rPr>
          <w:rtl w:val="true"/>
        </w:rPr>
        <w:t>.</w:t>
      </w:r>
    </w:p>
    <w:p>
      <w:pPr>
        <w:pStyle w:val="Normal"/>
        <w:numPr>
          <w:ilvl w:val="0"/>
          <w:numId w:val="3"/>
        </w:numPr>
        <w:bidi w:val="1"/>
        <w:ind w:hanging="72" w:start="72" w:end="0"/>
        <w:jc w:val="start"/>
        <w:rPr>
          <w:rFonts w:hint="cs"/>
        </w:rPr>
      </w:pPr>
      <w:r>
        <w:rPr>
          <w:rtl w:val="true"/>
          <w:lang w:bidi="he-IL"/>
        </w:rPr>
        <w:t>לטלטל ביו</w:t>
      </w:r>
      <w:r>
        <w:rPr>
          <w:rtl w:val="true"/>
          <w:lang w:bidi="he-IL"/>
        </w:rPr>
        <w:t>"</w:t>
      </w:r>
      <w:r>
        <w:rPr>
          <w:rtl w:val="true"/>
          <w:lang w:bidi="he-IL"/>
        </w:rPr>
        <w:t>ט פתילות ישנות</w:t>
      </w:r>
      <w:r>
        <w:rPr>
          <w:rFonts w:hint="cs"/>
          <w:rtl w:val="true"/>
          <w:lang w:bidi="he-IL"/>
        </w:rPr>
        <w:t xml:space="preserve"> </w:t>
      </w:r>
      <w:r>
        <w:rPr>
          <w:rFonts w:hint="cs"/>
          <w:rtl w:val="true"/>
          <w:lang w:bidi="he-IL"/>
        </w:rPr>
        <w:t xml:space="preserve">- </w:t>
      </w:r>
      <w:r>
        <w:rPr>
          <w:rFonts w:hint="cs"/>
          <w:u w:val="single"/>
          <w:rtl w:val="true"/>
          <w:lang w:bidi="he-IL"/>
        </w:rPr>
        <w:t>סעיף י</w:t>
      </w:r>
      <w:r>
        <w:rPr>
          <w:rFonts w:hint="cs"/>
          <w:u w:val="single"/>
          <w:rtl w:val="true"/>
          <w:lang w:bidi="he-IL"/>
        </w:rPr>
        <w:t>'</w:t>
      </w:r>
      <w:r>
        <w:rPr>
          <w:rFonts w:hint="cs"/>
          <w:rtl w:val="true"/>
          <w:lang w:bidi="he-IL"/>
        </w:rPr>
        <w:t>.</w:t>
      </w:r>
    </w:p>
    <w:p>
      <w:pPr>
        <w:pStyle w:val="Normal"/>
        <w:bidi w:val="1"/>
        <w:ind w:start="72" w:end="0"/>
        <w:jc w:val="start"/>
        <w:rPr>
          <w:rFonts w:hint="cs"/>
        </w:rPr>
      </w:pPr>
      <w:r>
        <w:rPr>
          <w:b/>
          <w:b/>
          <w:bCs/>
          <w:u w:val="single"/>
          <w:rtl w:val="true"/>
        </w:rPr>
        <w:t>הדלקת נרות ביום טוב</w:t>
      </w:r>
      <w:r>
        <w:rPr>
          <w:rFonts w:hint="cs"/>
          <w:rtl w:val="true"/>
        </w:rPr>
        <w:t xml:space="preserve"> </w:t>
      </w:r>
      <w:r>
        <w:rPr>
          <w:rFonts w:hint="cs"/>
          <w:rtl w:val="true"/>
        </w:rPr>
        <w:t xml:space="preserve">- </w:t>
      </w:r>
      <w:r>
        <w:rPr>
          <w:rFonts w:hint="cs"/>
          <w:u w:val="single"/>
          <w:rtl w:val="true"/>
        </w:rPr>
        <w:t>סעיף י</w:t>
      </w:r>
      <w:r>
        <w:rPr>
          <w:rFonts w:hint="cs"/>
          <w:u w:val="single"/>
          <w:rtl w:val="true"/>
        </w:rPr>
        <w:t>"</w:t>
      </w:r>
      <w:r>
        <w:rPr>
          <w:rFonts w:hint="cs"/>
          <w:u w:val="single"/>
          <w:rtl w:val="true"/>
        </w:rPr>
        <w:t>א</w:t>
      </w:r>
      <w:r>
        <w:rPr>
          <w:rFonts w:hint="cs"/>
          <w:rtl w:val="true"/>
        </w:rPr>
        <w:t>.</w:t>
      </w:r>
    </w:p>
    <w:p>
      <w:pPr>
        <w:pStyle w:val="Normal"/>
        <w:numPr>
          <w:ilvl w:val="0"/>
          <w:numId w:val="3"/>
        </w:numPr>
        <w:bidi w:val="1"/>
        <w:ind w:hanging="72" w:start="72" w:end="0"/>
        <w:jc w:val="start"/>
        <w:rPr>
          <w:rFonts w:hint="cs"/>
        </w:rPr>
      </w:pPr>
      <w:r>
        <w:rPr>
          <w:rFonts w:hint="cs"/>
          <w:rtl w:val="true"/>
        </w:rPr>
        <w:t>ברכת שהחיינו</w:t>
      </w:r>
      <w:r>
        <w:rPr>
          <w:rFonts w:hint="cs"/>
          <w:rtl w:val="true"/>
        </w:rPr>
        <w:t>.</w:t>
      </w:r>
    </w:p>
    <w:p>
      <w:pPr>
        <w:pStyle w:val="Normal"/>
        <w:numPr>
          <w:ilvl w:val="0"/>
          <w:numId w:val="3"/>
        </w:numPr>
        <w:bidi w:val="1"/>
        <w:ind w:hanging="72" w:start="72" w:end="0"/>
        <w:jc w:val="start"/>
        <w:rPr>
          <w:rFonts w:hint="cs"/>
        </w:rPr>
      </w:pPr>
      <w:r>
        <w:rPr>
          <w:rtl w:val="true"/>
        </w:rPr>
        <w:t>להדליק בתנאי</w:t>
      </w:r>
      <w:r>
        <w:rPr>
          <w:rtl w:val="true"/>
        </w:rPr>
        <w:t xml:space="preserve">: </w:t>
      </w:r>
      <w:r>
        <w:rPr>
          <w:rtl w:val="true"/>
        </w:rPr>
        <w:t>כשמברך שהחיינו</w:t>
      </w:r>
      <w:r>
        <w:rPr>
          <w:rtl w:val="true"/>
        </w:rPr>
        <w:t>.</w:t>
      </w:r>
    </w:p>
    <w:p>
      <w:pPr>
        <w:pStyle w:val="Normal"/>
        <w:numPr>
          <w:ilvl w:val="0"/>
          <w:numId w:val="3"/>
        </w:numPr>
        <w:bidi w:val="1"/>
        <w:ind w:hanging="72" w:start="72" w:end="0"/>
        <w:jc w:val="start"/>
        <w:rPr>
          <w:rFonts w:hint="cs"/>
        </w:rPr>
      </w:pPr>
      <w:r>
        <w:rPr>
          <w:rtl w:val="true"/>
        </w:rPr>
        <w:t>כשבעלה בירך שהחיינו</w:t>
      </w:r>
      <w:r>
        <w:rPr>
          <w:rtl w:val="true"/>
        </w:rPr>
        <w:t xml:space="preserve">, </w:t>
      </w:r>
      <w:r>
        <w:rPr>
          <w:rFonts w:hint="cs"/>
          <w:rtl w:val="true"/>
        </w:rPr>
        <w:t xml:space="preserve">האם </w:t>
      </w:r>
      <w:r>
        <w:rPr>
          <w:rtl w:val="true"/>
        </w:rPr>
        <w:t>ענתה אמן</w:t>
      </w:r>
      <w:r>
        <w:rPr>
          <w:rtl w:val="true"/>
        </w:rPr>
        <w:t>.</w:t>
      </w:r>
    </w:p>
    <w:p>
      <w:pPr>
        <w:pStyle w:val="Normal"/>
        <w:numPr>
          <w:ilvl w:val="0"/>
          <w:numId w:val="3"/>
        </w:numPr>
        <w:bidi w:val="1"/>
        <w:ind w:hanging="72" w:start="72" w:end="0"/>
        <w:jc w:val="start"/>
        <w:rPr/>
      </w:pPr>
      <w:r>
        <w:rPr>
          <w:rFonts w:hint="cs"/>
          <w:rtl w:val="true"/>
        </w:rPr>
        <w:t>זמן הדלקה</w:t>
      </w:r>
      <w:r>
        <w:rPr>
          <w:rFonts w:hint="cs"/>
          <w:rtl w:val="true"/>
        </w:rPr>
        <w:t>.</w:t>
      </w:r>
    </w:p>
    <w:p>
      <w:pPr>
        <w:pStyle w:val="Normal"/>
        <w:numPr>
          <w:ilvl w:val="0"/>
          <w:numId w:val="3"/>
        </w:numPr>
        <w:bidi w:val="1"/>
        <w:ind w:hanging="72" w:start="72" w:end="0"/>
        <w:jc w:val="start"/>
        <w:rPr/>
      </w:pPr>
      <w:r>
        <w:rPr>
          <w:rtl w:val="true"/>
        </w:rPr>
        <w:t>הלכות</w:t>
      </w:r>
      <w:r>
        <w:rPr>
          <w:rtl w:val="true"/>
        </w:rPr>
        <w:t>.</w:t>
      </w:r>
    </w:p>
    <w:p>
      <w:pPr>
        <w:pStyle w:val="Normal"/>
        <w:numPr>
          <w:ilvl w:val="0"/>
          <w:numId w:val="3"/>
        </w:numPr>
        <w:bidi w:val="1"/>
        <w:ind w:hanging="72" w:start="72" w:end="0"/>
        <w:jc w:val="start"/>
        <w:rPr/>
      </w:pPr>
      <w:r>
        <w:rPr>
          <w:rtl w:val="true"/>
        </w:rPr>
        <w:t>יום טוב שחל ב</w:t>
      </w:r>
      <w:r>
        <w:rPr>
          <w:rFonts w:hint="cs"/>
          <w:rtl w:val="true"/>
          <w:lang w:bidi="he-IL"/>
        </w:rPr>
        <w:t>שבת</w:t>
      </w:r>
      <w:r>
        <w:rPr>
          <w:rFonts w:hint="cs"/>
          <w:rtl w:val="true"/>
          <w:lang w:bidi="he-IL"/>
        </w:rPr>
        <w:t>.</w:t>
      </w:r>
    </w:p>
    <w:p>
      <w:pPr>
        <w:pStyle w:val="Normal"/>
        <w:numPr>
          <w:ilvl w:val="0"/>
          <w:numId w:val="3"/>
        </w:numPr>
        <w:bidi w:val="1"/>
        <w:ind w:hanging="72" w:start="72" w:end="0"/>
        <w:jc w:val="start"/>
        <w:rPr>
          <w:rFonts w:hint="cs"/>
        </w:rPr>
      </w:pPr>
      <w:r>
        <w:rPr>
          <w:rtl w:val="true"/>
        </w:rPr>
        <w:t>יום טוב שחל במוצאי שבת</w:t>
      </w:r>
      <w:r>
        <w:rPr>
          <w:rtl w:val="true"/>
        </w:rPr>
        <w:t xml:space="preserve">: </w:t>
      </w:r>
      <w:r>
        <w:rPr>
          <w:rtl w:val="true"/>
        </w:rPr>
        <w:t>יקנה</w:t>
      </w:r>
      <w:r>
        <w:rPr>
          <w:rtl w:val="true"/>
        </w:rPr>
        <w:t>"</w:t>
      </w:r>
      <w:r>
        <w:rPr>
          <w:rtl w:val="true"/>
        </w:rPr>
        <w:t>ז</w:t>
      </w:r>
      <w:r>
        <w:rPr>
          <w:rtl w:val="true"/>
        </w:rPr>
        <w:t>.</w:t>
      </w:r>
    </w:p>
    <w:p>
      <w:pPr>
        <w:pStyle w:val="Normal"/>
        <w:numPr>
          <w:ilvl w:val="0"/>
          <w:numId w:val="3"/>
        </w:numPr>
        <w:bidi w:val="1"/>
        <w:ind w:hanging="72" w:start="72" w:end="0"/>
        <w:jc w:val="start"/>
        <w:rPr/>
      </w:pPr>
      <w:r>
        <w:rPr>
          <w:rFonts w:hint="cs"/>
          <w:rtl w:val="true"/>
        </w:rPr>
        <w:t>מחתך</w:t>
      </w:r>
      <w:r>
        <w:rPr>
          <w:rFonts w:hint="cs"/>
          <w:rtl w:val="true"/>
        </w:rPr>
        <w:t>.</w:t>
      </w:r>
    </w:p>
    <w:p>
      <w:pPr>
        <w:sectPr>
          <w:type w:val="continuous"/>
          <w:pgSz w:w="11906" w:h="16838"/>
          <w:pgMar w:left="561" w:right="659" w:gutter="0" w:header="360" w:top="814" w:footer="0" w:bottom="540"/>
          <w:cols w:num="3" w:space="318" w:equalWidth="true" w:sep="false"/>
          <w:formProt w:val="false"/>
          <w:textDirection w:val="lrTb"/>
          <w:bidi/>
          <w:docGrid w:type="default" w:linePitch="360" w:charSpace="0"/>
        </w:sectPr>
      </w:pPr>
    </w:p>
    <w:p>
      <w:pPr>
        <w:pStyle w:val="Normal"/>
        <w:bidi w:val="1"/>
        <w:ind w:end="0"/>
        <w:jc w:val="both"/>
        <w:rPr/>
      </w:pPr>
      <w:r>
        <w:rPr>
          <w:rtl w:val="true"/>
        </w:rPr>
      </w:r>
    </w:p>
    <w:p>
      <w:pPr>
        <w:pStyle w:val="Normal"/>
        <w:numPr>
          <w:ilvl w:val="0"/>
          <w:numId w:val="4"/>
        </w:numPr>
        <w:bidi w:val="1"/>
        <w:ind w:hanging="57" w:start="142" w:end="0"/>
        <w:jc w:val="both"/>
        <w:rPr/>
      </w:pPr>
      <w:bookmarkStart w:id="15" w:name="_Hlk113958446"/>
      <w:r>
        <w:rPr>
          <w:rFonts w:hint="cs"/>
          <w:sz w:val="28"/>
          <w:szCs w:val="28"/>
          <w:u w:val="single"/>
          <w:rtl w:val="true"/>
        </w:rPr>
        <w:t>המסתפק מן השמן חייב</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4"/>
        </w:numPr>
        <w:bidi w:val="1"/>
        <w:ind w:hanging="57" w:start="227" w:end="0"/>
        <w:jc w:val="both"/>
        <w:rPr/>
      </w:pPr>
      <w:r>
        <w:rPr>
          <w:rFonts w:hint="cs"/>
          <w:u w:val="single"/>
          <w:rtl w:val="true"/>
        </w:rPr>
        <w:t>ביצה</w:t>
      </w:r>
      <w:r>
        <w:rPr>
          <w:rFonts w:hint="cs"/>
          <w:rtl w:val="true"/>
        </w:rPr>
        <w:t xml:space="preserve"> </w:t>
      </w:r>
      <w:r>
        <w:rPr>
          <w:rFonts w:hint="cs"/>
          <w:rtl w:val="true"/>
        </w:rPr>
        <w:t>(</w:t>
      </w:r>
      <w:r>
        <w:rPr>
          <w:rFonts w:hint="cs"/>
          <w:rtl w:val="true"/>
        </w:rPr>
        <w:t>דף כב</w:t>
      </w:r>
      <w:r>
        <w:rPr>
          <w:rFonts w:hint="cs"/>
          <w:rtl w:val="true"/>
        </w:rPr>
        <w:t xml:space="preserve">.) </w:t>
      </w:r>
      <w:r>
        <w:rPr>
          <w:rtl w:val="true"/>
        </w:rPr>
        <w:t>–</w:t>
      </w:r>
      <w:r>
        <w:rPr>
          <w:rFonts w:hint="cs"/>
          <w:rtl w:val="true"/>
        </w:rPr>
        <w:t xml:space="preserve"> "</w:t>
      </w:r>
      <w:r>
        <w:rPr>
          <w:rFonts w:hint="cs"/>
          <w:rtl w:val="true"/>
        </w:rPr>
        <w:t>הנותן</w:t>
      </w:r>
      <w:r>
        <w:rPr>
          <w:rtl w:val="true"/>
        </w:rPr>
        <w:t xml:space="preserve"> </w:t>
      </w:r>
      <w:r>
        <w:rPr>
          <w:rFonts w:hint="cs"/>
          <w:rtl w:val="true"/>
        </w:rPr>
        <w:t>שמן</w:t>
      </w:r>
      <w:r>
        <w:rPr>
          <w:rtl w:val="true"/>
        </w:rPr>
        <w:t xml:space="preserve"> </w:t>
      </w:r>
      <w:r>
        <w:rPr>
          <w:rFonts w:hint="cs"/>
          <w:rtl w:val="true"/>
        </w:rPr>
        <w:t>בנר</w:t>
      </w:r>
      <w:r>
        <w:rPr>
          <w:rtl w:val="true"/>
        </w:rPr>
        <w:t xml:space="preserve"> </w:t>
      </w:r>
      <w:r>
        <w:rPr>
          <w:rFonts w:hint="cs"/>
          <w:rtl w:val="true"/>
        </w:rPr>
        <w:t>חייב</w:t>
      </w:r>
      <w:r>
        <w:rPr>
          <w:rtl w:val="true"/>
        </w:rPr>
        <w:t xml:space="preserve"> </w:t>
      </w:r>
      <w:r>
        <w:rPr>
          <w:rFonts w:hint="cs"/>
          <w:rtl w:val="true"/>
        </w:rPr>
        <w:t>משום</w:t>
      </w:r>
      <w:r>
        <w:rPr>
          <w:rtl w:val="true"/>
        </w:rPr>
        <w:t xml:space="preserve"> </w:t>
      </w:r>
      <w:r>
        <w:rPr>
          <w:rFonts w:hint="cs"/>
          <w:rtl w:val="true"/>
        </w:rPr>
        <w:t>מבעיר</w:t>
      </w:r>
      <w:r>
        <w:rPr>
          <w:rtl w:val="true"/>
        </w:rPr>
        <w:t xml:space="preserve">, </w:t>
      </w:r>
      <w:r>
        <w:rPr>
          <w:rFonts w:hint="cs"/>
          <w:rtl w:val="true"/>
        </w:rPr>
        <w:t>והמסתפק</w:t>
      </w:r>
      <w:r>
        <w:rPr>
          <w:rtl w:val="true"/>
        </w:rPr>
        <w:t xml:space="preserve"> </w:t>
      </w:r>
      <w:r>
        <w:rPr>
          <w:rFonts w:hint="cs"/>
          <w:rtl w:val="true"/>
        </w:rPr>
        <w:t>ממנו</w:t>
      </w:r>
      <w:r>
        <w:rPr>
          <w:rtl w:val="true"/>
        </w:rPr>
        <w:t xml:space="preserve"> </w:t>
      </w:r>
      <w:r>
        <w:rPr>
          <w:rFonts w:hint="cs"/>
          <w:rtl w:val="true"/>
        </w:rPr>
        <w:t>חייב</w:t>
      </w:r>
      <w:r>
        <w:rPr>
          <w:rtl w:val="true"/>
        </w:rPr>
        <w:t xml:space="preserve"> </w:t>
      </w:r>
      <w:r>
        <w:rPr>
          <w:rFonts w:hint="cs"/>
          <w:rtl w:val="true"/>
        </w:rPr>
        <w:t>משום</w:t>
      </w:r>
      <w:r>
        <w:rPr>
          <w:rtl w:val="true"/>
        </w:rPr>
        <w:t xml:space="preserve"> </w:t>
      </w:r>
      <w:r>
        <w:rPr>
          <w:rFonts w:hint="cs"/>
          <w:rtl w:val="true"/>
        </w:rPr>
        <w:t>מכבה</w:t>
      </w:r>
      <w:r>
        <w:rPr>
          <w:rFonts w:hint="cs"/>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למה חיוב</w:t>
      </w:r>
      <w:r>
        <w:rPr>
          <w:rFonts w:hint="cs"/>
          <w:b/>
          <w:bCs/>
          <w:rtl w:val="true"/>
        </w:rPr>
        <w:t xml:space="preserve">, </w:t>
      </w:r>
      <w:r>
        <w:rPr>
          <w:rFonts w:hint="cs"/>
          <w:b/>
          <w:b/>
          <w:bCs/>
          <w:rtl w:val="true"/>
        </w:rPr>
        <w:t>הא גרמא</w:t>
      </w:r>
      <w:r>
        <w:rPr>
          <w:rFonts w:hint="cs"/>
          <w:rtl w:val="true"/>
        </w:rPr>
        <w:t>.</w:t>
      </w:r>
    </w:p>
    <w:p>
      <w:pPr>
        <w:pStyle w:val="Normal"/>
        <w:numPr>
          <w:ilvl w:val="2"/>
          <w:numId w:val="4"/>
        </w:numPr>
        <w:bidi w:val="1"/>
        <w:ind w:hanging="57" w:start="397" w:end="0"/>
        <w:jc w:val="both"/>
        <w:rPr>
          <w:rFonts w:hint="cs"/>
        </w:rPr>
      </w:pPr>
      <w:r>
        <w:rPr>
          <w:rFonts w:hint="cs"/>
          <w:rtl w:val="true"/>
        </w:rPr>
        <w:t>דבאותה שעה שהוא מסתפק ממנה מכבה קצת ומכסה אורו</w:t>
      </w:r>
      <w:r>
        <w:rPr>
          <w:rFonts w:hint="cs"/>
          <w:rtl w:val="true"/>
        </w:rPr>
        <w:t>.</w:t>
      </w:r>
    </w:p>
    <w:p>
      <w:pPr>
        <w:pStyle w:val="Normal"/>
        <w:numPr>
          <w:ilvl w:val="3"/>
          <w:numId w:val="4"/>
        </w:numPr>
        <w:bidi w:val="1"/>
        <w:ind w:hanging="57" w:start="567" w:end="0"/>
        <w:jc w:val="both"/>
        <w:rPr/>
      </w:pPr>
      <w:r>
        <w:rPr>
          <w:rFonts w:hint="cs"/>
          <w:u w:val="single"/>
          <w:rtl w:val="true"/>
        </w:rPr>
        <w:t>תוס</w:t>
      </w:r>
      <w:r>
        <w:rPr>
          <w:rFonts w:hint="cs"/>
          <w:rtl w:val="true"/>
        </w:rPr>
        <w:t>' (</w:t>
      </w:r>
      <w:r>
        <w:rPr>
          <w:rFonts w:hint="cs"/>
          <w:rtl w:val="true"/>
        </w:rPr>
        <w:t>ביצה דף כב</w:t>
      </w:r>
      <w:r>
        <w:rPr>
          <w:rFonts w:hint="cs"/>
          <w:rtl w:val="true"/>
        </w:rPr>
        <w:t xml:space="preserve">. </w:t>
      </w:r>
      <w:r>
        <w:rPr>
          <w:rFonts w:hint="cs"/>
          <w:rtl w:val="true"/>
        </w:rPr>
        <w:t>ד</w:t>
      </w:r>
      <w:r>
        <w:rPr>
          <w:rFonts w:hint="cs"/>
          <w:rtl w:val="true"/>
        </w:rPr>
        <w:t>"</w:t>
      </w:r>
      <w:r>
        <w:rPr>
          <w:rFonts w:hint="cs"/>
          <w:rtl w:val="true"/>
        </w:rPr>
        <w:t>ה והמסתפק</w:t>
      </w:r>
      <w:r>
        <w:rPr>
          <w:rFonts w:hint="cs"/>
          <w:rtl w:val="true"/>
        </w:rPr>
        <w:t xml:space="preserve">) </w:t>
      </w:r>
      <w:r>
        <w:rPr>
          <w:rtl w:val="true"/>
        </w:rPr>
        <w:t>–</w:t>
      </w:r>
      <w:r>
        <w:rPr>
          <w:rFonts w:hint="cs"/>
          <w:rtl w:val="true"/>
        </w:rPr>
        <w:t xml:space="preserve"> "</w:t>
      </w:r>
      <w:r>
        <w:rPr>
          <w:rFonts w:hint="cs"/>
          <w:rtl w:val="true"/>
        </w:rPr>
        <w:t>והמסתפק ממנו חייב משום מכבה</w:t>
      </w:r>
      <w:r>
        <w:rPr>
          <w:rFonts w:hint="cs"/>
          <w:rtl w:val="true"/>
        </w:rPr>
        <w:t xml:space="preserve">. </w:t>
      </w:r>
      <w:r>
        <w:rPr>
          <w:rFonts w:hint="cs"/>
          <w:rtl w:val="true"/>
        </w:rPr>
        <w:t>אינו ר</w:t>
      </w:r>
      <w:r>
        <w:rPr>
          <w:rFonts w:hint="cs"/>
          <w:rtl w:val="true"/>
        </w:rPr>
        <w:t>"</w:t>
      </w:r>
      <w:r>
        <w:rPr>
          <w:rFonts w:hint="cs"/>
          <w:rtl w:val="true"/>
        </w:rPr>
        <w:t>ל מפני שממהר כבוי דלא הוי אלא גרם כבוי וגרם כבוי ביום טוב שרי אע</w:t>
      </w:r>
      <w:r>
        <w:rPr>
          <w:rFonts w:hint="cs"/>
          <w:rtl w:val="true"/>
        </w:rPr>
        <w:t>"</w:t>
      </w:r>
      <w:r>
        <w:rPr>
          <w:rFonts w:hint="cs"/>
          <w:rtl w:val="true"/>
        </w:rPr>
        <w:t>פ שממהר כבויה ובשבת נמי אינו חייב אלא היינו טעמא הואיל דבאותה שעה שהוא מסתפק ממנה מכבה קצת ומכסה אורו דלא יכול לאנהורי כולי האי כי איכא שמן מועט בנר ולכך נראה ככבוי ומכאן יש להתיר קנדיל</w:t>
      </w:r>
      <w:r>
        <w:rPr>
          <w:rFonts w:hint="cs"/>
          <w:rtl w:val="true"/>
        </w:rPr>
        <w:t>"</w:t>
      </w:r>
      <w:r>
        <w:rPr>
          <w:rFonts w:hint="cs"/>
          <w:rtl w:val="true"/>
        </w:rPr>
        <w:t>א של שעוה גדולה לחתוך למטה ממנה כיון דבשעה שחותך אותה אינו מכחיש מאור שלה כלל אע</w:t>
      </w:r>
      <w:r>
        <w:rPr>
          <w:rFonts w:hint="cs"/>
          <w:rtl w:val="true"/>
        </w:rPr>
        <w:t>"</w:t>
      </w:r>
      <w:r>
        <w:rPr>
          <w:rFonts w:hint="cs"/>
          <w:rtl w:val="true"/>
        </w:rPr>
        <w:t>ג שהוא גורם לגרום כבויה שרי ודוקא לחתוך אותה באור אבל בסכין אסור אליבא דכולי עלמא דאמר לקמן במתני</w:t>
      </w:r>
      <w:r>
        <w:rPr>
          <w:rFonts w:hint="cs"/>
          <w:rtl w:val="true"/>
        </w:rPr>
        <w:t>' (</w:t>
      </w:r>
      <w:r>
        <w:rPr>
          <w:rFonts w:hint="cs"/>
          <w:rtl w:val="true"/>
        </w:rPr>
        <w:t>דף לב</w:t>
      </w:r>
      <w:r>
        <w:rPr>
          <w:rFonts w:hint="cs"/>
          <w:rtl w:val="true"/>
        </w:rPr>
        <w:t xml:space="preserve">.) </w:t>
      </w:r>
      <w:r>
        <w:rPr>
          <w:rFonts w:hint="cs"/>
          <w:rtl w:val="true"/>
        </w:rPr>
        <w:t>חותכה באור בפי שתי נרות</w:t>
      </w:r>
      <w:r>
        <w:rPr>
          <w:rFonts w:hint="cs"/>
          <w:rtl w:val="true"/>
        </w:rPr>
        <w:t>".</w:t>
      </w:r>
    </w:p>
    <w:p>
      <w:pPr>
        <w:pStyle w:val="Normal"/>
        <w:numPr>
          <w:ilvl w:val="2"/>
          <w:numId w:val="4"/>
        </w:numPr>
        <w:bidi w:val="1"/>
        <w:ind w:hanging="57" w:start="397" w:end="0"/>
        <w:jc w:val="both"/>
        <w:rPr>
          <w:rFonts w:hint="cs"/>
        </w:rPr>
      </w:pPr>
      <w:r>
        <w:rPr>
          <w:rFonts w:hint="cs"/>
          <w:rtl w:val="true"/>
        </w:rPr>
        <w:t>נוגע בדבר הדולק</w:t>
      </w:r>
      <w:r>
        <w:rPr>
          <w:rFonts w:hint="cs"/>
          <w:rtl w:val="true"/>
        </w:rPr>
        <w:t>.</w:t>
      </w:r>
    </w:p>
    <w:p>
      <w:pPr>
        <w:pStyle w:val="Normal"/>
        <w:numPr>
          <w:ilvl w:val="3"/>
          <w:numId w:val="4"/>
        </w:numPr>
        <w:bidi w:val="1"/>
        <w:ind w:hanging="57" w:start="567" w:end="0"/>
        <w:jc w:val="both"/>
        <w:rPr/>
      </w:pPr>
      <w:r>
        <w:rPr>
          <w:rFonts w:hint="cs"/>
          <w:u w:val="single"/>
          <w:rtl w:val="true"/>
        </w:rPr>
        <w:t>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ביצה פרק ב</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נראה לי טעמא דמסתפק מן הנר משום שממהר כיבויו</w:t>
      </w:r>
      <w:r>
        <w:rPr>
          <w:rFonts w:hint="cs"/>
          <w:rtl w:val="true"/>
        </w:rPr>
        <w:t xml:space="preserve">. </w:t>
      </w:r>
      <w:r>
        <w:rPr>
          <w:rFonts w:hint="cs"/>
          <w:rtl w:val="true"/>
        </w:rPr>
        <w:t>ואף רבנן דרבי יוסי מודו בהאי גרם כיבוי דחייב</w:t>
      </w:r>
      <w:r>
        <w:rPr>
          <w:rFonts w:hint="cs"/>
          <w:rtl w:val="true"/>
        </w:rPr>
        <w:t xml:space="preserve">. </w:t>
      </w:r>
      <w:r>
        <w:rPr>
          <w:rFonts w:hint="cs"/>
          <w:rtl w:val="true"/>
        </w:rPr>
        <w:t>דעד כאן לא פליגי התם אלא משום דאינו נוגע בדבר הדולק אלא עושה דבר חוצה לו הגורם את הכיבוי כשתגיע שמה הדליקה</w:t>
      </w:r>
      <w:r>
        <w:rPr>
          <w:rFonts w:hint="cs"/>
          <w:rtl w:val="true"/>
        </w:rPr>
        <w:t xml:space="preserve">. </w:t>
      </w:r>
      <w:r>
        <w:rPr>
          <w:rFonts w:hint="cs"/>
          <w:rtl w:val="true"/>
        </w:rPr>
        <w:t>אבל הכא השמן והפתילה שתיהן גורמים את הדליקה והממעט מאחד מהן וממהר את הכיבוי חייב והיינו טעמא דנותן שמן בנר משום דמאריך בהבערתו</w:t>
      </w:r>
      <w:r>
        <w:rPr>
          <w:rFonts w:hint="cs"/>
          <w:rtl w:val="true"/>
        </w:rPr>
        <w:t xml:space="preserve">. </w:t>
      </w:r>
      <w:r>
        <w:rPr>
          <w:rFonts w:hint="cs"/>
          <w:rtl w:val="true"/>
        </w:rPr>
        <w:t>דאילו לא נתן שמן בנר היה כבה כשיכלה השמן שבנר</w:t>
      </w:r>
      <w:r>
        <w:rPr>
          <w:rFonts w:hint="cs"/>
          <w:rtl w:val="true"/>
        </w:rPr>
        <w:t xml:space="preserve">. </w:t>
      </w:r>
      <w:r>
        <w:rPr>
          <w:rFonts w:hint="cs"/>
          <w:rtl w:val="true"/>
        </w:rPr>
        <w:t>ומה שהוא דולק מכאן ואילך הוי כאילו הוא הדליקו</w:t>
      </w:r>
      <w:r>
        <w:rPr>
          <w:rFonts w:hint="cs"/>
          <w:rtl w:val="true"/>
        </w:rPr>
        <w:t xml:space="preserve">. </w:t>
      </w:r>
      <w:r>
        <w:rPr>
          <w:rFonts w:hint="cs"/>
          <w:rtl w:val="true"/>
        </w:rPr>
        <w:t>וכן לענין כיבוי נמי ממהר הכיבוי על ידי שנסתפק מן הנר הוי כאילו כבה הוא</w:t>
      </w:r>
      <w:r>
        <w:rPr>
          <w:rFonts w:hint="cs"/>
          <w:rtl w:val="true"/>
        </w:rPr>
        <w:t>".</w:t>
      </w:r>
    </w:p>
    <w:p>
      <w:pPr>
        <w:pStyle w:val="Normal"/>
        <w:numPr>
          <w:ilvl w:val="2"/>
          <w:numId w:val="4"/>
        </w:numPr>
        <w:bidi w:val="1"/>
        <w:ind w:hanging="57" w:start="397" w:end="0"/>
        <w:jc w:val="both"/>
        <w:rPr/>
      </w:pPr>
      <w:r>
        <w:rPr>
          <w:rFonts w:hint="cs"/>
          <w:b/>
          <w:b/>
          <w:bCs/>
          <w:rtl w:val="true"/>
        </w:rPr>
        <w:t>נ</w:t>
      </w:r>
      <w:r>
        <w:rPr>
          <w:rFonts w:hint="cs"/>
          <w:b/>
          <w:bCs/>
          <w:rtl w:val="true"/>
        </w:rPr>
        <w:t>"</w:t>
      </w:r>
      <w:r>
        <w:rPr>
          <w:rFonts w:hint="cs"/>
          <w:b/>
          <w:b/>
          <w:bCs/>
          <w:rtl w:val="true"/>
        </w:rPr>
        <w:t>מ</w:t>
      </w:r>
      <w:r>
        <w:rPr>
          <w:rFonts w:hint="cs"/>
          <w:rtl w:val="true"/>
        </w:rPr>
        <w:t xml:space="preserve">: </w:t>
      </w:r>
      <w:r>
        <w:rPr>
          <w:rFonts w:hint="cs"/>
          <w:rtl w:val="true"/>
        </w:rPr>
        <w:t>נר של שעוה גדולה לחתוך למטה ממנה</w:t>
      </w:r>
      <w:r>
        <w:rPr>
          <w:rFonts w:hint="cs"/>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הלכה</w:t>
      </w:r>
      <w:r>
        <w:rPr>
          <w:rFonts w:hint="cs"/>
          <w:rtl w:val="true"/>
        </w:rPr>
        <w:t>.</w:t>
      </w:r>
    </w:p>
    <w:p>
      <w:pPr>
        <w:pStyle w:val="Normal"/>
        <w:numPr>
          <w:ilvl w:val="2"/>
          <w:numId w:val="4"/>
        </w:numPr>
        <w:bidi w:val="1"/>
        <w:ind w:hanging="57" w:start="397" w:end="0"/>
        <w:jc w:val="both"/>
        <w:rPr/>
      </w:pPr>
      <w:r>
        <w:rPr>
          <w:rFonts w:hint="cs"/>
          <w:rtl w:val="true"/>
        </w:rPr>
        <w:t>פסק כתוס</w:t>
      </w:r>
      <w:r>
        <w:rPr>
          <w:rFonts w:hint="cs"/>
          <w:rtl w:val="true"/>
        </w:rPr>
        <w:t xml:space="preserve">', </w:t>
      </w:r>
      <w:r>
        <w:rPr>
          <w:rFonts w:hint="cs"/>
          <w:rtl w:val="true"/>
        </w:rPr>
        <w:t xml:space="preserve">מיקל – </w:t>
      </w:r>
      <w:r>
        <w:rPr>
          <w:rFonts w:hint="cs"/>
          <w:u w:val="single"/>
          <w:rtl w:val="true"/>
        </w:rPr>
        <w:t>סמ</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מצוה קצ</w:t>
      </w:r>
      <w:r>
        <w:rPr>
          <w:rFonts w:hint="cs"/>
          <w:rtl w:val="true"/>
        </w:rPr>
        <w:t>"</w:t>
      </w:r>
      <w:r>
        <w:rPr>
          <w:rFonts w:hint="cs"/>
          <w:rtl w:val="true"/>
        </w:rPr>
        <w:t>ד</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דר</w:t>
      </w:r>
      <w:r>
        <w:rPr>
          <w:rFonts w:hint="cs"/>
          <w:rtl w:val="true"/>
        </w:rPr>
        <w:t>"</w:t>
      </w:r>
      <w:r>
        <w:rPr>
          <w:rFonts w:hint="cs"/>
          <w:rtl w:val="true"/>
        </w:rPr>
        <w:t>מ ס</w:t>
      </w:r>
      <w:r>
        <w:rPr>
          <w:rFonts w:hint="cs"/>
          <w:rtl w:val="true"/>
        </w:rPr>
        <w:t>"</w:t>
      </w:r>
      <w:r>
        <w:rPr>
          <w:rFonts w:hint="cs"/>
          <w:rtl w:val="true"/>
        </w:rPr>
        <w:t>ק ב</w:t>
      </w:r>
      <w:r>
        <w:rPr>
          <w:rFonts w:hint="cs"/>
          <w:rtl w:val="true"/>
        </w:rPr>
        <w:t>', "</w:t>
      </w:r>
      <w:r>
        <w:rPr>
          <w:rFonts w:hint="cs"/>
          <w:rtl w:val="true"/>
        </w:rPr>
        <w:t>וכן נוהגין</w:t>
      </w:r>
      <w:r>
        <w:rPr>
          <w:rFonts w:hint="cs"/>
          <w:rtl w:val="true"/>
        </w:rPr>
        <w:t xml:space="preserve">"), </w:t>
      </w:r>
      <w:r>
        <w:rPr>
          <w:rFonts w:hint="cs"/>
          <w:u w:val="single"/>
          <w:rtl w:val="true"/>
        </w:rPr>
        <w:t>כת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והנה</w:t>
      </w:r>
      <w:r>
        <w:rPr>
          <w:rFonts w:hint="cs"/>
          <w:rtl w:val="true"/>
        </w:rPr>
        <w:t>, "</w:t>
      </w:r>
      <w:r>
        <w:rPr>
          <w:rFonts w:hint="cs"/>
          <w:rtl w:val="true"/>
        </w:rPr>
        <w:t>ואנן בתר רמ</w:t>
      </w:r>
      <w:r>
        <w:rPr>
          <w:rFonts w:hint="cs"/>
          <w:rtl w:val="true"/>
        </w:rPr>
        <w:t>"</w:t>
      </w:r>
      <w:r>
        <w:rPr>
          <w:rFonts w:hint="cs"/>
          <w:rtl w:val="true"/>
        </w:rPr>
        <w:t>א נקטינן דנקיט עיקר להלכה כשיטת תוס</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 "</w:t>
      </w:r>
      <w:r>
        <w:rPr>
          <w:rFonts w:hint="cs"/>
          <w:rtl w:val="true"/>
        </w:rPr>
        <w:t>ולהלכה קיי</w:t>
      </w:r>
      <w:r>
        <w:rPr>
          <w:rFonts w:hint="cs"/>
          <w:rtl w:val="true"/>
        </w:rPr>
        <w:t>"</w:t>
      </w:r>
      <w:r>
        <w:rPr>
          <w:rFonts w:hint="cs"/>
          <w:rtl w:val="true"/>
        </w:rPr>
        <w:t>ל כדברי רבינו הרמ</w:t>
      </w:r>
      <w:r>
        <w:rPr>
          <w:rFonts w:hint="cs"/>
          <w:rtl w:val="true"/>
        </w:rPr>
        <w:t>"</w:t>
      </w:r>
      <w:r>
        <w:rPr>
          <w:rFonts w:hint="cs"/>
          <w:rtl w:val="true"/>
        </w:rPr>
        <w:t>א וכן נוהגין</w:t>
      </w:r>
      <w:r>
        <w:rPr>
          <w:rFonts w:hint="cs"/>
          <w:rtl w:val="true"/>
        </w:rPr>
        <w:t>").</w:t>
      </w:r>
    </w:p>
    <w:p>
      <w:pPr>
        <w:pStyle w:val="Normal"/>
        <w:numPr>
          <w:ilvl w:val="2"/>
          <w:numId w:val="4"/>
        </w:numPr>
        <w:bidi w:val="1"/>
        <w:ind w:hanging="57" w:start="397" w:end="0"/>
        <w:jc w:val="both"/>
        <w:rPr/>
      </w:pPr>
      <w:r>
        <w:rPr>
          <w:rFonts w:hint="cs"/>
          <w:rtl w:val="true"/>
        </w:rPr>
        <w:t>פסק כרא</w:t>
      </w:r>
      <w:r>
        <w:rPr>
          <w:rFonts w:hint="cs"/>
          <w:rtl w:val="true"/>
        </w:rPr>
        <w:t>"</w:t>
      </w:r>
      <w:r>
        <w:rPr>
          <w:rFonts w:hint="cs"/>
          <w:rtl w:val="true"/>
        </w:rPr>
        <w:t>ש</w:t>
      </w:r>
      <w:r>
        <w:rPr>
          <w:rFonts w:hint="cs"/>
          <w:rtl w:val="true"/>
        </w:rPr>
        <w:t xml:space="preserve">, </w:t>
      </w:r>
      <w:r>
        <w:rPr>
          <w:rFonts w:hint="cs"/>
          <w:rtl w:val="true"/>
        </w:rPr>
        <w:t xml:space="preserve">מחמיר – </w:t>
      </w:r>
      <w:r>
        <w:rPr>
          <w:rFonts w:hint="cs"/>
          <w:u w:val="single"/>
          <w:rtl w:val="true"/>
        </w:rPr>
        <w:t>טור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u w:val="single"/>
          <w:rtl w:val="true"/>
        </w:rPr>
        <w:t>עולת שבת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w:t>
      </w:r>
      <w:r>
        <w:rPr>
          <w:rFonts w:hint="cs"/>
          <w:rtl w:val="true"/>
        </w:rPr>
        <w:t>שדעת הרא</w:t>
      </w:r>
      <w:r>
        <w:rPr>
          <w:rFonts w:hint="cs"/>
          <w:rtl w:val="true"/>
        </w:rPr>
        <w:t>"</w:t>
      </w:r>
      <w:r>
        <w:rPr>
          <w:rFonts w:hint="cs"/>
          <w:rtl w:val="true"/>
        </w:rPr>
        <w:t xml:space="preserve">ש עיקר </w:t>
      </w:r>
      <w:r>
        <w:rPr>
          <w:rFonts w:hint="cs"/>
          <w:rtl w:val="true"/>
        </w:rPr>
        <w:t xml:space="preserve">... </w:t>
      </w:r>
      <w:r>
        <w:rPr>
          <w:rFonts w:hint="cs"/>
          <w:rtl w:val="true"/>
        </w:rPr>
        <w:t>וכן ראוי לכל ירא שמים להחמיר מאחר שהרא</w:t>
      </w:r>
      <w:r>
        <w:rPr>
          <w:rFonts w:hint="cs"/>
          <w:rtl w:val="true"/>
        </w:rPr>
        <w:t>"</w:t>
      </w:r>
      <w:r>
        <w:rPr>
          <w:rFonts w:hint="cs"/>
          <w:rtl w:val="true"/>
        </w:rPr>
        <w:t>ש חייב עליו וראיה ברורה איכא לדבריו</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w:t>
      </w:r>
      <w:r>
        <w:rPr>
          <w:rFonts w:hint="cs"/>
          <w:rtl w:val="true"/>
        </w:rPr>
        <w:t>יש מתירין וכו</w:t>
      </w:r>
      <w:r>
        <w:rPr>
          <w:rFonts w:hint="cs"/>
          <w:rtl w:val="true"/>
        </w:rPr>
        <w:t xml:space="preserve">'. </w:t>
      </w:r>
      <w:r>
        <w:rPr>
          <w:rFonts w:hint="cs"/>
          <w:rtl w:val="true"/>
        </w:rPr>
        <w:t>כבר כתבתי דראוי לאסור לכתחילה</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קונ</w:t>
      </w:r>
      <w:r>
        <w:rPr>
          <w:rFonts w:hint="cs"/>
          <w:rtl w:val="true"/>
        </w:rPr>
        <w:t>"</w:t>
      </w:r>
      <w:r>
        <w:rPr>
          <w:rFonts w:hint="cs"/>
          <w:rtl w:val="true"/>
        </w:rPr>
        <w:t>א ס</w:t>
      </w:r>
      <w:r>
        <w:rPr>
          <w:rFonts w:hint="cs"/>
          <w:rtl w:val="true"/>
        </w:rPr>
        <w:t>"</w:t>
      </w:r>
      <w:r>
        <w:rPr>
          <w:rFonts w:hint="cs"/>
          <w:rtl w:val="true"/>
        </w:rPr>
        <w:t>ק ב</w:t>
      </w:r>
      <w:r>
        <w:rPr>
          <w:rFonts w:hint="cs"/>
          <w:rtl w:val="true"/>
        </w:rPr>
        <w:t>', "</w:t>
      </w:r>
      <w:r>
        <w:rPr>
          <w:rFonts w:hint="cs"/>
          <w:rtl w:val="true"/>
        </w:rPr>
        <w:t>אבל אסור לקצרו ע</w:t>
      </w:r>
      <w:r>
        <w:rPr>
          <w:rFonts w:hint="cs"/>
          <w:rtl w:val="true"/>
        </w:rPr>
        <w:t>"</w:t>
      </w:r>
      <w:r>
        <w:rPr>
          <w:rFonts w:hint="cs"/>
          <w:rtl w:val="true"/>
        </w:rPr>
        <w:t>י שיחתכנו מלמטה בסכין או בדבר אחר אפילו אם הוא נר גדול מאוד וחס עליו שלא ישרף כולו מפני שהוא גורם למהר כיבוי הנר שלא ע</w:t>
      </w:r>
      <w:r>
        <w:rPr>
          <w:rFonts w:hint="cs"/>
          <w:rtl w:val="true"/>
        </w:rPr>
        <w:t>"</w:t>
      </w:r>
      <w:r>
        <w:rPr>
          <w:rFonts w:hint="cs"/>
          <w:rtl w:val="true"/>
        </w:rPr>
        <w:t>י ריבוי הבערה</w:t>
      </w:r>
      <w:r>
        <w:rPr>
          <w:rFonts w:hint="cs"/>
          <w:rtl w:val="true"/>
        </w:rPr>
        <w:t>").</w:t>
      </w:r>
    </w:p>
    <w:p>
      <w:pPr>
        <w:pStyle w:val="Normal"/>
        <w:numPr>
          <w:ilvl w:val="2"/>
          <w:numId w:val="4"/>
        </w:numPr>
        <w:bidi w:val="1"/>
        <w:ind w:hanging="57" w:start="397" w:end="0"/>
        <w:jc w:val="both"/>
        <w:rPr/>
      </w:pPr>
      <w:r>
        <w:rPr>
          <w:rFonts w:hint="cs"/>
          <w:rtl w:val="true"/>
        </w:rPr>
        <w:t xml:space="preserve">נכון להחמיר –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ג</w:t>
      </w:r>
      <w:r>
        <w:rPr>
          <w:rFonts w:hint="cs"/>
          <w:rtl w:val="true"/>
        </w:rPr>
        <w:t>, "</w:t>
      </w:r>
      <w:r>
        <w:rPr>
          <w:rFonts w:hint="cs"/>
          <w:rtl w:val="true"/>
        </w:rPr>
        <w:t>נכון להחמיר</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w:t>
      </w:r>
      <w:r>
        <w:rPr>
          <w:rFonts w:hint="cs"/>
          <w:rtl w:val="true"/>
        </w:rPr>
        <w:t>ב ד</w:t>
      </w:r>
      <w:r>
        <w:rPr>
          <w:rFonts w:hint="cs"/>
          <w:rtl w:val="true"/>
        </w:rPr>
        <w:t>"</w:t>
      </w:r>
      <w:r>
        <w:rPr>
          <w:rFonts w:hint="cs"/>
          <w:rtl w:val="true"/>
        </w:rPr>
        <w:t>ה אבל</w:t>
      </w:r>
      <w:r>
        <w:rPr>
          <w:rFonts w:hint="cs"/>
          <w:rtl w:val="true"/>
        </w:rPr>
        <w:t>).</w:t>
      </w:r>
    </w:p>
    <w:p>
      <w:pPr>
        <w:pStyle w:val="Normal"/>
        <w:numPr>
          <w:ilvl w:val="2"/>
          <w:numId w:val="4"/>
        </w:numPr>
        <w:bidi w:val="1"/>
        <w:ind w:hanging="57" w:start="397" w:end="0"/>
        <w:jc w:val="both"/>
        <w:rPr/>
      </w:pPr>
      <w:r>
        <w:rPr>
          <w:rFonts w:hint="cs"/>
          <w:rtl w:val="true"/>
          <w:lang w:bidi="he-IL"/>
        </w:rPr>
        <w:t>מראי מקומות</w:t>
      </w:r>
      <w:r>
        <w:rPr>
          <w:rFonts w:hint="cs"/>
          <w:rtl w:val="true"/>
        </w:rPr>
        <w:t xml:space="preserve"> – </w:t>
      </w:r>
      <w:r>
        <w:rPr>
          <w:rFonts w:hint="cs"/>
          <w:u w:val="single"/>
          <w:rtl w:val="true"/>
        </w:rPr>
        <w:t>ים של שלמה</w:t>
      </w:r>
      <w:r>
        <w:rPr>
          <w:rFonts w:hint="cs"/>
          <w:rtl w:val="true"/>
        </w:rPr>
        <w:t xml:space="preserve"> </w:t>
      </w:r>
      <w:r>
        <w:rPr>
          <w:rFonts w:hint="cs"/>
          <w:rtl w:val="true"/>
        </w:rPr>
        <w:t>(</w:t>
      </w:r>
      <w:r>
        <w:rPr>
          <w:rFonts w:hint="cs"/>
          <w:rtl w:val="true"/>
        </w:rPr>
        <w:t>ביצה פרק ב</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w:t>
      </w:r>
      <w:r>
        <w:rPr>
          <w:rFonts w:hint="cs"/>
          <w:rtl w:val="true"/>
        </w:rPr>
        <w:t>מדינא מותר לחתוך אותה באור</w:t>
      </w:r>
      <w:r>
        <w:rPr>
          <w:rFonts w:hint="cs"/>
          <w:rtl w:val="true"/>
        </w:rPr>
        <w:t xml:space="preserve">, </w:t>
      </w:r>
      <w:r>
        <w:rPr>
          <w:rFonts w:hint="cs"/>
          <w:rtl w:val="true"/>
        </w:rPr>
        <w:t>ולא בסכין</w:t>
      </w:r>
      <w:r>
        <w:rPr>
          <w:rFonts w:hint="cs"/>
          <w:rtl w:val="true"/>
        </w:rPr>
        <w:t xml:space="preserve">, </w:t>
      </w:r>
      <w:r>
        <w:rPr>
          <w:rFonts w:hint="cs"/>
          <w:rtl w:val="true"/>
        </w:rPr>
        <w:t>אפילו קודם שידליקנו</w:t>
      </w:r>
      <w:r>
        <w:rPr>
          <w:rFonts w:hint="cs"/>
          <w:rtl w:val="true"/>
        </w:rPr>
        <w:t xml:space="preserve">, </w:t>
      </w:r>
      <w:r>
        <w:rPr>
          <w:rFonts w:hint="cs"/>
          <w:rtl w:val="true"/>
        </w:rPr>
        <w:t>ומ</w:t>
      </w:r>
      <w:r>
        <w:rPr>
          <w:rFonts w:hint="cs"/>
          <w:rtl w:val="true"/>
        </w:rPr>
        <w:t>"</w:t>
      </w:r>
      <w:r>
        <w:rPr>
          <w:rFonts w:hint="cs"/>
          <w:rtl w:val="true"/>
        </w:rPr>
        <w:t>מ לכתחילה אסור</w:t>
      </w:r>
      <w:r>
        <w:rPr>
          <w:rFonts w:hint="cs"/>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האם תוס</w:t>
      </w:r>
      <w:r>
        <w:rPr>
          <w:rFonts w:hint="cs"/>
          <w:b/>
          <w:bCs/>
          <w:rtl w:val="true"/>
        </w:rPr>
        <w:t xml:space="preserve">' </w:t>
      </w:r>
      <w:r>
        <w:rPr>
          <w:rFonts w:hint="cs"/>
          <w:b/>
          <w:b/>
          <w:bCs/>
          <w:rtl w:val="true"/>
        </w:rPr>
        <w:t xml:space="preserve">דאורייתא או דרבנן </w:t>
      </w:r>
      <w:r>
        <w:rPr>
          <w:rFonts w:hint="cs"/>
          <w:b/>
          <w:bCs/>
          <w:rtl w:val="true"/>
        </w:rPr>
        <w:t>- "</w:t>
      </w:r>
      <w:r>
        <w:rPr>
          <w:rFonts w:hint="cs"/>
          <w:b/>
          <w:b/>
          <w:bCs/>
          <w:rtl w:val="true"/>
        </w:rPr>
        <w:t>נראה ככבוי</w:t>
      </w:r>
      <w:r>
        <w:rPr>
          <w:rFonts w:hint="cs"/>
          <w:b/>
          <w:bCs/>
          <w:rtl w:val="true"/>
        </w:rPr>
        <w:t>"</w:t>
      </w:r>
      <w:r>
        <w:rPr>
          <w:rFonts w:hint="cs"/>
          <w:rtl w:val="true"/>
        </w:rPr>
        <w:t>.</w:t>
      </w:r>
    </w:p>
    <w:p>
      <w:pPr>
        <w:pStyle w:val="Normal"/>
        <w:numPr>
          <w:ilvl w:val="2"/>
          <w:numId w:val="4"/>
        </w:numPr>
        <w:bidi w:val="1"/>
        <w:ind w:hanging="57" w:start="397" w:end="0"/>
        <w:jc w:val="both"/>
        <w:rPr/>
      </w:pPr>
      <w:r>
        <w:rPr>
          <w:rFonts w:hint="cs"/>
          <w:rtl w:val="true"/>
        </w:rPr>
        <w:t>דרבנן</w:t>
      </w:r>
      <w:r>
        <w:rPr>
          <w:rFonts w:hint="cs"/>
          <w:rtl w:val="true"/>
          <w:lang w:bidi="he-IL"/>
        </w:rPr>
        <w:t>.</w:t>
      </w:r>
    </w:p>
    <w:p>
      <w:pPr>
        <w:pStyle w:val="Normal"/>
        <w:numPr>
          <w:ilvl w:val="3"/>
          <w:numId w:val="4"/>
        </w:numPr>
        <w:bidi w:val="1"/>
        <w:ind w:hanging="57" w:start="567" w:end="0"/>
        <w:jc w:val="both"/>
        <w:rPr/>
      </w:pPr>
      <w:r>
        <w:rPr>
          <w:rFonts w:hint="cs"/>
          <w:u w:val="single"/>
          <w:rtl w:val="true"/>
        </w:rPr>
        <w:t>פנ</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כט</w:t>
      </w:r>
      <w:r>
        <w:rPr>
          <w:rFonts w:hint="cs"/>
          <w:rtl w:val="true"/>
        </w:rPr>
        <w:t xml:space="preserve">: </w:t>
      </w:r>
      <w:r>
        <w:rPr>
          <w:rFonts w:hint="cs"/>
          <w:rtl w:val="true"/>
        </w:rPr>
        <w:t>ד</w:t>
      </w:r>
      <w:r>
        <w:rPr>
          <w:rFonts w:hint="cs"/>
          <w:rtl w:val="true"/>
        </w:rPr>
        <w:t>"</w:t>
      </w:r>
      <w:r>
        <w:rPr>
          <w:rFonts w:hint="cs"/>
          <w:rtl w:val="true"/>
        </w:rPr>
        <w:t>ה במשנה</w:t>
      </w:r>
      <w:r>
        <w:rPr>
          <w:rFonts w:hint="cs"/>
          <w:rtl w:val="true"/>
        </w:rPr>
        <w:t xml:space="preserve">, </w:t>
      </w:r>
      <w:r>
        <w:rPr>
          <w:rFonts w:hint="cs"/>
          <w:rtl w:val="true"/>
        </w:rPr>
        <w:t>ביצה דף כב</w:t>
      </w:r>
      <w:r>
        <w:rPr>
          <w:rFonts w:hint="cs"/>
          <w:rtl w:val="true"/>
        </w:rPr>
        <w:t xml:space="preserve">. </w:t>
      </w:r>
      <w:r>
        <w:rPr>
          <w:rFonts w:hint="cs"/>
          <w:rtl w:val="true"/>
        </w:rPr>
        <w:t>ד</w:t>
      </w:r>
      <w:r>
        <w:rPr>
          <w:rFonts w:hint="cs"/>
          <w:rtl w:val="true"/>
        </w:rPr>
        <w:t>"</w:t>
      </w:r>
      <w:r>
        <w:rPr>
          <w:rFonts w:hint="cs"/>
          <w:rtl w:val="true"/>
        </w:rPr>
        <w:t>ה בתוס</w:t>
      </w:r>
      <w:r>
        <w:rPr>
          <w:rFonts w:hint="cs"/>
          <w:rtl w:val="true"/>
        </w:rPr>
        <w:t>')</w:t>
      </w:r>
      <w:r>
        <w:rPr>
          <w:rFonts w:hint="cs"/>
          <w:rtl w:val="true"/>
          <w:lang w:bidi="he-IL"/>
        </w:rPr>
        <w:t>.</w:t>
      </w:r>
    </w:p>
    <w:p>
      <w:pPr>
        <w:pStyle w:val="Normal"/>
        <w:numPr>
          <w:ilvl w:val="3"/>
          <w:numId w:val="4"/>
        </w:numPr>
        <w:bidi w:val="1"/>
        <w:ind w:hanging="57" w:start="567" w:end="0"/>
        <w:jc w:val="both"/>
        <w:rPr/>
      </w:pPr>
      <w:r>
        <w:rPr>
          <w:rFonts w:hint="cs"/>
          <w:u w:val="single"/>
          <w:rtl w:val="true"/>
        </w:rPr>
        <w:t>כת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ונחזי</w:t>
      </w:r>
      <w:r>
        <w:rPr>
          <w:rFonts w:hint="cs"/>
          <w:rtl w:val="true"/>
        </w:rPr>
        <w:t>).</w:t>
      </w:r>
    </w:p>
    <w:p>
      <w:pPr>
        <w:pStyle w:val="Normal"/>
        <w:numPr>
          <w:ilvl w:val="2"/>
          <w:numId w:val="4"/>
        </w:numPr>
        <w:bidi w:val="1"/>
        <w:ind w:hanging="57" w:start="397" w:end="0"/>
        <w:jc w:val="both"/>
        <w:rPr/>
      </w:pPr>
      <w:r>
        <w:rPr>
          <w:rFonts w:hint="cs"/>
          <w:rtl w:val="true"/>
        </w:rPr>
        <w:t>דאורייתא</w:t>
      </w:r>
      <w:r>
        <w:rPr>
          <w:rFonts w:hint="cs"/>
          <w:rtl w:val="true"/>
          <w:lang w:bidi="he-IL"/>
        </w:rPr>
        <w:t>.</w:t>
      </w:r>
    </w:p>
    <w:p>
      <w:pPr>
        <w:pStyle w:val="Normal"/>
        <w:numPr>
          <w:ilvl w:val="3"/>
          <w:numId w:val="4"/>
        </w:numPr>
        <w:bidi w:val="1"/>
        <w:ind w:hanging="57" w:start="567" w:end="0"/>
        <w:jc w:val="both"/>
        <w:rPr/>
      </w:pPr>
      <w:r>
        <w:rPr>
          <w:rFonts w:hint="cs"/>
          <w:u w:val="single"/>
          <w:rtl w:val="true"/>
        </w:rPr>
        <w:t>שפת אמת</w:t>
      </w:r>
      <w:r>
        <w:rPr>
          <w:rFonts w:hint="cs"/>
          <w:rtl w:val="true"/>
        </w:rPr>
        <w:t xml:space="preserve"> </w:t>
      </w:r>
      <w:r>
        <w:rPr>
          <w:rFonts w:hint="cs"/>
          <w:rtl w:val="true"/>
        </w:rPr>
        <w:t>(</w:t>
      </w:r>
      <w:r>
        <w:rPr>
          <w:rFonts w:hint="cs"/>
          <w:rtl w:val="true"/>
        </w:rPr>
        <w:t>ביצה דף כב</w:t>
      </w:r>
      <w:r>
        <w:rPr>
          <w:rFonts w:hint="cs"/>
          <w:rtl w:val="true"/>
        </w:rPr>
        <w:t xml:space="preserve">. </w:t>
      </w:r>
      <w:r>
        <w:rPr>
          <w:rFonts w:hint="cs"/>
          <w:rtl w:val="true"/>
        </w:rPr>
        <w:t>ד</w:t>
      </w:r>
      <w:r>
        <w:rPr>
          <w:rFonts w:hint="cs"/>
          <w:rtl w:val="true"/>
        </w:rPr>
        <w:t>"</w:t>
      </w:r>
      <w:r>
        <w:rPr>
          <w:rFonts w:hint="cs"/>
          <w:rtl w:val="true"/>
        </w:rPr>
        <w:t>ה בא</w:t>
      </w:r>
      <w:r>
        <w:rPr>
          <w:rFonts w:hint="cs"/>
          <w:rtl w:val="true"/>
        </w:rPr>
        <w:t>"</w:t>
      </w:r>
      <w:r>
        <w:rPr>
          <w:rFonts w:hint="cs"/>
          <w:rtl w:val="true"/>
        </w:rPr>
        <w:t>ד</w:t>
      </w:r>
      <w:r>
        <w:rPr>
          <w:rFonts w:hint="cs"/>
          <w:rtl w:val="true"/>
          <w:lang w:bidi="he-IL"/>
        </w:rPr>
        <w:t xml:space="preserve">) </w:t>
      </w:r>
      <w:r>
        <w:rPr>
          <w:rtl w:val="true"/>
          <w:lang w:bidi="he-IL"/>
        </w:rPr>
        <w:t>–</w:t>
      </w:r>
      <w:r>
        <w:rPr>
          <w:rFonts w:hint="cs"/>
          <w:rtl w:val="true"/>
        </w:rPr>
        <w:t xml:space="preserve"> "</w:t>
      </w:r>
      <w:r>
        <w:rPr>
          <w:rFonts w:hint="cs"/>
          <w:rtl w:val="true"/>
        </w:rPr>
        <w:t>ולכך נראה ככיבוי כו</w:t>
      </w:r>
      <w:r>
        <w:rPr>
          <w:rFonts w:hint="cs"/>
          <w:rtl w:val="true"/>
        </w:rPr>
        <w:t xml:space="preserve">' </w:t>
      </w:r>
      <w:r>
        <w:rPr>
          <w:rFonts w:hint="cs"/>
          <w:rtl w:val="true"/>
        </w:rPr>
        <w:t>נראה דלשון זה לאו דוקא דהא חייב משום מכבה אתמר וכוונתם דהיכא דבשעת מעשה נראה ככיבוי ולבסוף יהי</w:t>
      </w:r>
      <w:r>
        <w:rPr>
          <w:rFonts w:hint="cs"/>
          <w:rtl w:val="true"/>
        </w:rPr>
        <w:t xml:space="preserve">' </w:t>
      </w:r>
      <w:r>
        <w:rPr>
          <w:rFonts w:hint="cs"/>
          <w:rtl w:val="true"/>
        </w:rPr>
        <w:t>כיבוי לגמרי גרם כיבוי כזה חייבין עלה דהא דממעטינן התם בפ</w:t>
      </w:r>
      <w:r>
        <w:rPr>
          <w:rFonts w:hint="cs"/>
          <w:rtl w:val="true"/>
        </w:rPr>
        <w:t xml:space="preserve">' </w:t>
      </w:r>
      <w:r>
        <w:rPr>
          <w:rFonts w:hint="cs"/>
          <w:rtl w:val="true"/>
        </w:rPr>
        <w:t>כ</w:t>
      </w:r>
      <w:r>
        <w:rPr>
          <w:rFonts w:hint="cs"/>
          <w:rtl w:val="true"/>
        </w:rPr>
        <w:t>"</w:t>
      </w:r>
      <w:r>
        <w:rPr>
          <w:rFonts w:hint="cs"/>
          <w:rtl w:val="true"/>
        </w:rPr>
        <w:t>כ מדכתי</w:t>
      </w:r>
      <w:r>
        <w:rPr>
          <w:rFonts w:hint="cs"/>
          <w:rtl w:val="true"/>
        </w:rPr>
        <w:t xml:space="preserve">' </w:t>
      </w:r>
      <w:r>
        <w:rPr>
          <w:rFonts w:hint="cs"/>
          <w:rtl w:val="true"/>
        </w:rPr>
        <w:t>לא תעשה מלאכה הא גרמא שרי היינו באינו ניכר שום כיבוי בשעת מעשה כנ</w:t>
      </w:r>
      <w:r>
        <w:rPr>
          <w:rFonts w:hint="cs"/>
          <w:rtl w:val="true"/>
        </w:rPr>
        <w:t>"</w:t>
      </w:r>
      <w:r>
        <w:rPr>
          <w:rFonts w:hint="cs"/>
          <w:rtl w:val="true"/>
        </w:rPr>
        <w:t>ל</w:t>
      </w:r>
      <w:r>
        <w:rPr>
          <w:rFonts w:hint="cs"/>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האם הרא</w:t>
      </w:r>
      <w:r>
        <w:rPr>
          <w:rFonts w:hint="cs"/>
          <w:b/>
          <w:bCs/>
          <w:rtl w:val="true"/>
        </w:rPr>
        <w:t>"</w:t>
      </w:r>
      <w:r>
        <w:rPr>
          <w:rFonts w:hint="cs"/>
          <w:b/>
          <w:b/>
          <w:bCs/>
          <w:rtl w:val="true"/>
        </w:rPr>
        <w:t>ש דאורייתא או דרבנן</w:t>
      </w:r>
      <w:r>
        <w:rPr>
          <w:rFonts w:hint="cs"/>
          <w:rtl w:val="true"/>
        </w:rPr>
        <w:t>.</w:t>
      </w:r>
    </w:p>
    <w:p>
      <w:pPr>
        <w:pStyle w:val="Normal"/>
        <w:numPr>
          <w:ilvl w:val="2"/>
          <w:numId w:val="4"/>
        </w:numPr>
        <w:bidi w:val="1"/>
        <w:ind w:hanging="57" w:start="397" w:end="0"/>
        <w:jc w:val="both"/>
        <w:rPr>
          <w:u w:val="single"/>
        </w:rPr>
      </w:pPr>
      <w:r>
        <w:rPr>
          <w:rFonts w:hint="cs"/>
          <w:rtl w:val="true"/>
        </w:rPr>
        <w:t>דרבנן</w:t>
      </w:r>
      <w:r>
        <w:rPr>
          <w:rFonts w:hint="cs"/>
          <w:rtl w:val="true"/>
        </w:rPr>
        <w:t>.</w:t>
      </w:r>
    </w:p>
    <w:p>
      <w:pPr>
        <w:pStyle w:val="Normal"/>
        <w:numPr>
          <w:ilvl w:val="3"/>
          <w:numId w:val="4"/>
        </w:numPr>
        <w:bidi w:val="1"/>
        <w:ind w:hanging="57" w:start="567" w:end="0"/>
        <w:jc w:val="both"/>
        <w:rPr>
          <w:u w:val="single"/>
        </w:rPr>
      </w:pPr>
      <w:r>
        <w:rPr>
          <w:rFonts w:hint="cs"/>
          <w:u w:val="single"/>
          <w:rtl w:val="true"/>
        </w:rPr>
        <w:t>תפארת שמואל</w:t>
      </w:r>
      <w:r>
        <w:rPr>
          <w:rFonts w:hint="cs"/>
          <w:rtl w:val="true"/>
        </w:rPr>
        <w:t xml:space="preserve"> </w:t>
      </w:r>
      <w:r>
        <w:rPr>
          <w:rFonts w:hint="cs"/>
          <w:rtl w:val="true"/>
        </w:rPr>
        <w:t>(</w:t>
      </w:r>
      <w:r>
        <w:rPr>
          <w:rFonts w:hint="cs"/>
          <w:rtl w:val="true"/>
        </w:rPr>
        <w:t>על הרא</w:t>
      </w:r>
      <w:r>
        <w:rPr>
          <w:rFonts w:hint="cs"/>
          <w:rtl w:val="true"/>
        </w:rPr>
        <w:t>"</w:t>
      </w:r>
      <w:r>
        <w:rPr>
          <w:rFonts w:hint="cs"/>
          <w:rtl w:val="true"/>
        </w:rPr>
        <w:t>ש שם אות ו</w:t>
      </w:r>
      <w:r>
        <w:rPr>
          <w:rFonts w:hint="cs"/>
          <w:rtl w:val="true"/>
        </w:rPr>
        <w:t>').</w:t>
      </w:r>
    </w:p>
    <w:p>
      <w:pPr>
        <w:pStyle w:val="Normal"/>
        <w:numPr>
          <w:ilvl w:val="3"/>
          <w:numId w:val="4"/>
        </w:numPr>
        <w:bidi w:val="1"/>
        <w:ind w:hanging="57" w:start="567" w:end="0"/>
        <w:jc w:val="both"/>
        <w:rPr>
          <w:u w:val="single"/>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ביצה סי</w:t>
      </w:r>
      <w:r>
        <w:rPr>
          <w:rFonts w:hint="cs"/>
          <w:rtl w:val="true"/>
        </w:rPr>
        <w:t xml:space="preserve">' </w:t>
      </w:r>
      <w:r>
        <w:rPr>
          <w:rFonts w:hint="cs"/>
          <w:rtl w:val="true"/>
        </w:rPr>
        <w:t>ל</w:t>
      </w:r>
      <w:r>
        <w:rPr>
          <w:rFonts w:hint="cs"/>
          <w:rtl w:val="true"/>
        </w:rPr>
        <w:t>"</w:t>
      </w:r>
      <w:r>
        <w:rPr>
          <w:rFonts w:hint="cs"/>
          <w:rtl w:val="true"/>
        </w:rPr>
        <w:t>ח ס</w:t>
      </w:r>
      <w:r>
        <w:rPr>
          <w:rFonts w:hint="cs"/>
          <w:rtl w:val="true"/>
        </w:rPr>
        <w:t>"</w:t>
      </w:r>
      <w:r>
        <w:rPr>
          <w:rFonts w:hint="cs"/>
          <w:rtl w:val="true"/>
        </w:rPr>
        <w:t>ק ו</w:t>
      </w:r>
      <w:r>
        <w:rPr>
          <w:rFonts w:hint="cs"/>
          <w:rtl w:val="true"/>
        </w:rPr>
        <w:t xml:space="preserve">' </w:t>
      </w:r>
      <w:r>
        <w:rPr>
          <w:rFonts w:hint="cs"/>
          <w:rtl w:val="true"/>
        </w:rPr>
        <w:t>ד</w:t>
      </w:r>
      <w:r>
        <w:rPr>
          <w:rFonts w:hint="cs"/>
          <w:rtl w:val="true"/>
        </w:rPr>
        <w:t>"</w:t>
      </w:r>
      <w:r>
        <w:rPr>
          <w:rFonts w:hint="cs"/>
          <w:rtl w:val="true"/>
        </w:rPr>
        <w:t>ה רא</w:t>
      </w:r>
      <w:r>
        <w:rPr>
          <w:rFonts w:hint="cs"/>
          <w:rtl w:val="true"/>
        </w:rPr>
        <w:t>"</w:t>
      </w:r>
      <w:r>
        <w:rPr>
          <w:rFonts w:hint="cs"/>
          <w:rtl w:val="true"/>
        </w:rPr>
        <w:t>ש</w:t>
      </w:r>
      <w:r>
        <w:rPr>
          <w:rFonts w:hint="cs"/>
          <w:rtl w:val="true"/>
        </w:rPr>
        <w:t xml:space="preserve">) </w:t>
      </w:r>
      <w:r>
        <w:rPr>
          <w:rtl w:val="true"/>
        </w:rPr>
        <w:t>–</w:t>
      </w:r>
      <w:r>
        <w:rPr>
          <w:rFonts w:hint="cs"/>
          <w:rtl w:val="true"/>
        </w:rPr>
        <w:t xml:space="preserve"> "</w:t>
      </w:r>
      <w:r>
        <w:rPr>
          <w:rFonts w:hint="cs"/>
          <w:rtl w:val="true"/>
        </w:rPr>
        <w:t>נראה דכונת הרא</w:t>
      </w:r>
      <w:r>
        <w:rPr>
          <w:rFonts w:hint="cs"/>
          <w:rtl w:val="true"/>
        </w:rPr>
        <w:t>"</w:t>
      </w:r>
      <w:r>
        <w:rPr>
          <w:rFonts w:hint="cs"/>
          <w:rtl w:val="true"/>
        </w:rPr>
        <w:t>ש לפרש ולא לחלוק</w:t>
      </w:r>
      <w:r>
        <w:rPr>
          <w:rFonts w:hint="cs"/>
          <w:rtl w:val="true"/>
        </w:rPr>
        <w:t xml:space="preserve">, </w:t>
      </w:r>
      <w:r>
        <w:rPr>
          <w:rFonts w:hint="cs"/>
          <w:rtl w:val="true"/>
        </w:rPr>
        <w:t>וכונתו לחיוב דרבנן דחכמים אסרו גרם כיבוי זה וחשבוהו ככיבוי</w:t>
      </w:r>
      <w:r>
        <w:rPr>
          <w:rFonts w:hint="cs"/>
          <w:rtl w:val="true"/>
        </w:rPr>
        <w:t xml:space="preserve">, </w:t>
      </w:r>
      <w:r>
        <w:rPr>
          <w:rFonts w:hint="cs"/>
          <w:rtl w:val="true"/>
        </w:rPr>
        <w:t>והלכך אף בשפופרת כיון דהקצה שמן זה חשבוהו חכמים ככיבוי</w:t>
      </w:r>
      <w:r>
        <w:rPr>
          <w:rFonts w:hint="cs"/>
          <w:rtl w:val="true"/>
        </w:rPr>
        <w:t>".</w:t>
      </w:r>
    </w:p>
    <w:p>
      <w:pPr>
        <w:pStyle w:val="Normal"/>
        <w:numPr>
          <w:ilvl w:val="3"/>
          <w:numId w:val="4"/>
        </w:numPr>
        <w:bidi w:val="1"/>
        <w:ind w:hanging="57" w:start="567" w:end="0"/>
        <w:jc w:val="both"/>
        <w:rPr>
          <w:u w:val="single"/>
        </w:rPr>
      </w:pPr>
      <w:r>
        <w:rPr>
          <w:rFonts w:hint="cs"/>
          <w:u w:val="single"/>
          <w:rtl w:val="true"/>
        </w:rPr>
        <w:t>ארחות שבת</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ט הע</w:t>
      </w:r>
      <w:r>
        <w:rPr>
          <w:rFonts w:hint="cs"/>
          <w:rtl w:val="true"/>
        </w:rPr>
        <w:t xml:space="preserve">' </w:t>
      </w:r>
      <w:r>
        <w:rPr>
          <w:rFonts w:hint="cs"/>
          <w:rtl w:val="true"/>
        </w:rPr>
        <w:t>ב</w:t>
      </w:r>
      <w:r>
        <w:rPr>
          <w:rFonts w:hint="cs"/>
          <w:rtl w:val="true"/>
        </w:rPr>
        <w:t>') – "</w:t>
      </w:r>
      <w:r>
        <w:rPr>
          <w:rFonts w:hint="cs"/>
          <w:rtl w:val="true"/>
        </w:rPr>
        <w:t>מצינו ברא</w:t>
      </w:r>
      <w:r>
        <w:rPr>
          <w:rFonts w:hint="cs"/>
          <w:rtl w:val="true"/>
        </w:rPr>
        <w:t>"</w:t>
      </w:r>
      <w:r>
        <w:rPr>
          <w:rFonts w:hint="cs"/>
          <w:rtl w:val="true"/>
        </w:rPr>
        <w:t>ש פ</w:t>
      </w:r>
      <w:r>
        <w:rPr>
          <w:rFonts w:hint="cs"/>
          <w:rtl w:val="true"/>
        </w:rPr>
        <w:t>"</w:t>
      </w:r>
      <w:r>
        <w:rPr>
          <w:rFonts w:hint="cs"/>
          <w:rtl w:val="true"/>
        </w:rPr>
        <w:t>ב דביצה סי</w:t>
      </w:r>
      <w:r>
        <w:rPr>
          <w:rFonts w:hint="cs"/>
          <w:rtl w:val="true"/>
        </w:rPr>
        <w:t xml:space="preserve">' </w:t>
      </w:r>
      <w:r>
        <w:rPr>
          <w:rFonts w:hint="cs"/>
          <w:rtl w:val="true"/>
        </w:rPr>
        <w:t>י</w:t>
      </w:r>
      <w:r>
        <w:rPr>
          <w:rFonts w:hint="cs"/>
          <w:rtl w:val="true"/>
        </w:rPr>
        <w:t>"</w:t>
      </w:r>
      <w:r>
        <w:rPr>
          <w:rFonts w:hint="cs"/>
          <w:rtl w:val="true"/>
        </w:rPr>
        <w:t>ז שאסר גרם כיבוי כאשר נוטל מגוף הדבר הדולק</w:t>
      </w:r>
      <w:r>
        <w:rPr>
          <w:rFonts w:hint="cs"/>
          <w:rtl w:val="true"/>
        </w:rPr>
        <w:t xml:space="preserve">, </w:t>
      </w:r>
      <w:r>
        <w:rPr>
          <w:rFonts w:hint="cs"/>
          <w:rtl w:val="true"/>
        </w:rPr>
        <w:t>ונמצא שיש בזה סוג חמור של גרמא שנאסר מדרבנן</w:t>
      </w:r>
      <w:r>
        <w:rPr>
          <w:rFonts w:hint="cs"/>
          <w:rtl w:val="true"/>
        </w:rPr>
        <w:t>".</w:t>
      </w:r>
    </w:p>
    <w:p>
      <w:pPr>
        <w:pStyle w:val="Normal"/>
        <w:numPr>
          <w:ilvl w:val="2"/>
          <w:numId w:val="4"/>
        </w:numPr>
        <w:bidi w:val="1"/>
        <w:ind w:hanging="57" w:start="397" w:end="0"/>
        <w:jc w:val="both"/>
        <w:rPr/>
      </w:pPr>
      <w:r>
        <w:rPr>
          <w:rFonts w:hint="cs"/>
          <w:rtl w:val="true"/>
        </w:rPr>
        <w:t>דאורייתא</w:t>
      </w:r>
      <w:r>
        <w:rPr>
          <w:rFonts w:hint="cs"/>
          <w:rtl w:val="true"/>
        </w:rPr>
        <w:t>.</w:t>
      </w:r>
    </w:p>
    <w:p>
      <w:pPr>
        <w:pStyle w:val="Normal"/>
        <w:numPr>
          <w:ilvl w:val="3"/>
          <w:numId w:val="4"/>
        </w:numPr>
        <w:bidi w:val="1"/>
        <w:ind w:hanging="57" w:start="567" w:end="0"/>
        <w:jc w:val="both"/>
        <w:rPr/>
      </w:pPr>
      <w:r>
        <w:rPr>
          <w:rFonts w:hint="cs"/>
          <w:u w:val="single"/>
          <w:rtl w:val="true"/>
        </w:rPr>
        <w:t>ים של שלמה</w:t>
      </w:r>
      <w:r>
        <w:rPr>
          <w:rFonts w:hint="cs"/>
          <w:rtl w:val="true"/>
        </w:rPr>
        <w:t xml:space="preserve"> </w:t>
      </w:r>
      <w:r>
        <w:rPr>
          <w:rFonts w:hint="cs"/>
          <w:rtl w:val="true"/>
        </w:rPr>
        <w:t>(</w:t>
      </w:r>
      <w:r>
        <w:rPr>
          <w:rFonts w:hint="cs"/>
          <w:rtl w:val="true"/>
        </w:rPr>
        <w:t>ביצה פרק ב</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numPr>
          <w:ilvl w:val="3"/>
          <w:numId w:val="4"/>
        </w:numPr>
        <w:bidi w:val="1"/>
        <w:ind w:hanging="57" w:start="567" w:end="0"/>
        <w:jc w:val="both"/>
        <w:rPr/>
      </w:pPr>
      <w:r>
        <w:rPr>
          <w:rFonts w:hint="cs"/>
          <w:u w:val="single"/>
          <w:rtl w:val="true"/>
        </w:rPr>
        <w:t>פנ</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כט</w:t>
      </w:r>
      <w:r>
        <w:rPr>
          <w:rFonts w:hint="cs"/>
          <w:rtl w:val="true"/>
        </w:rPr>
        <w:t xml:space="preserve">: </w:t>
      </w:r>
      <w:r>
        <w:rPr>
          <w:rFonts w:hint="cs"/>
          <w:rtl w:val="true"/>
        </w:rPr>
        <w:t>ד</w:t>
      </w:r>
      <w:r>
        <w:rPr>
          <w:rFonts w:hint="cs"/>
          <w:rtl w:val="true"/>
        </w:rPr>
        <w:t>"</w:t>
      </w:r>
      <w:r>
        <w:rPr>
          <w:rFonts w:hint="cs"/>
          <w:rtl w:val="true"/>
        </w:rPr>
        <w:t>ה במשנה</w:t>
      </w:r>
      <w:r>
        <w:rPr>
          <w:rFonts w:hint="cs"/>
          <w:rtl w:val="true"/>
        </w:rPr>
        <w:t>).</w:t>
      </w:r>
    </w:p>
    <w:p>
      <w:pPr>
        <w:pStyle w:val="Normal"/>
        <w:numPr>
          <w:ilvl w:val="3"/>
          <w:numId w:val="4"/>
        </w:numPr>
        <w:bidi w:val="1"/>
        <w:ind w:hanging="57" w:start="567" w:end="0"/>
        <w:jc w:val="both"/>
        <w:rPr/>
      </w:pPr>
      <w:r>
        <w:rPr>
          <w:rFonts w:hint="cs"/>
          <w:u w:val="single"/>
          <w:rtl w:val="true"/>
        </w:rPr>
        <w:t>שפת אמת</w:t>
      </w:r>
      <w:r>
        <w:rPr>
          <w:rFonts w:hint="cs"/>
          <w:rtl w:val="true"/>
        </w:rPr>
        <w:t xml:space="preserve"> </w:t>
      </w:r>
      <w:r>
        <w:rPr>
          <w:rFonts w:hint="cs"/>
          <w:rtl w:val="true"/>
        </w:rPr>
        <w:t>(</w:t>
      </w:r>
      <w:r>
        <w:rPr>
          <w:rFonts w:hint="cs"/>
          <w:rtl w:val="true"/>
        </w:rPr>
        <w:t>שבת דף כט</w:t>
      </w:r>
      <w:r>
        <w:rPr>
          <w:rFonts w:hint="cs"/>
          <w:rtl w:val="true"/>
        </w:rPr>
        <w:t xml:space="preserve">: </w:t>
      </w:r>
      <w:r>
        <w:rPr>
          <w:rFonts w:hint="cs"/>
          <w:rtl w:val="true"/>
        </w:rPr>
        <w:t>ד</w:t>
      </w:r>
      <w:r>
        <w:rPr>
          <w:rFonts w:hint="cs"/>
          <w:rtl w:val="true"/>
        </w:rPr>
        <w:t>"</w:t>
      </w:r>
      <w:r>
        <w:rPr>
          <w:rFonts w:hint="cs"/>
          <w:rtl w:val="true"/>
        </w:rPr>
        <w:t>ה במשנה</w:t>
      </w:r>
      <w:r>
        <w:rPr>
          <w:rFonts w:hint="cs"/>
          <w:rtl w:val="true"/>
        </w:rPr>
        <w:t xml:space="preserve">, </w:t>
      </w:r>
      <w:r>
        <w:rPr>
          <w:rFonts w:hint="cs"/>
          <w:rtl w:val="true"/>
        </w:rPr>
        <w:t>ביצה דף כב</w:t>
      </w:r>
      <w:r>
        <w:rPr>
          <w:rFonts w:hint="cs"/>
          <w:rtl w:val="true"/>
        </w:rPr>
        <w:t xml:space="preserve">. </w:t>
      </w:r>
      <w:r>
        <w:rPr>
          <w:rFonts w:hint="cs"/>
          <w:rtl w:val="true"/>
        </w:rPr>
        <w:t>ד</w:t>
      </w:r>
      <w:r>
        <w:rPr>
          <w:rFonts w:hint="cs"/>
          <w:rtl w:val="true"/>
        </w:rPr>
        <w:t>"</w:t>
      </w:r>
      <w:r>
        <w:rPr>
          <w:rFonts w:hint="cs"/>
          <w:rtl w:val="true"/>
        </w:rPr>
        <w:t>ה בא</w:t>
      </w:r>
      <w:r>
        <w:rPr>
          <w:rFonts w:hint="cs"/>
          <w:rtl w:val="true"/>
        </w:rPr>
        <w:t>"</w:t>
      </w:r>
      <w:r>
        <w:rPr>
          <w:rFonts w:hint="cs"/>
          <w:rtl w:val="true"/>
        </w:rPr>
        <w:t>ד</w:t>
      </w:r>
      <w:r>
        <w:rPr>
          <w:rFonts w:hint="cs"/>
          <w:rtl w:val="true"/>
        </w:rPr>
        <w:t>) – "</w:t>
      </w:r>
      <w:r>
        <w:rPr>
          <w:rFonts w:hint="cs"/>
          <w:rtl w:val="true"/>
        </w:rPr>
        <w:t>והנה הרא</w:t>
      </w:r>
      <w:r>
        <w:rPr>
          <w:rFonts w:hint="cs"/>
          <w:rtl w:val="true"/>
        </w:rPr>
        <w:t>"</w:t>
      </w:r>
      <w:r>
        <w:rPr>
          <w:rFonts w:hint="cs"/>
          <w:rtl w:val="true"/>
        </w:rPr>
        <w:t>ש חולק על התוס</w:t>
      </w:r>
      <w:r>
        <w:rPr>
          <w:rFonts w:hint="cs"/>
          <w:rtl w:val="true"/>
        </w:rPr>
        <w:t xml:space="preserve">' </w:t>
      </w:r>
      <w:r>
        <w:rPr>
          <w:rFonts w:hint="cs"/>
          <w:rtl w:val="true"/>
        </w:rPr>
        <w:t>וס</w:t>
      </w:r>
      <w:r>
        <w:rPr>
          <w:rFonts w:hint="cs"/>
          <w:rtl w:val="true"/>
        </w:rPr>
        <w:t>"</w:t>
      </w:r>
      <w:r>
        <w:rPr>
          <w:rFonts w:hint="cs"/>
          <w:rtl w:val="true"/>
        </w:rPr>
        <w:t>ל דהוי כמכבה ממש אפי</w:t>
      </w:r>
      <w:r>
        <w:rPr>
          <w:rFonts w:hint="cs"/>
          <w:rtl w:val="true"/>
        </w:rPr>
        <w:t xml:space="preserve">' </w:t>
      </w:r>
      <w:r>
        <w:rPr>
          <w:rFonts w:hint="cs"/>
          <w:rtl w:val="true"/>
        </w:rPr>
        <w:t>בנר שעוה משום דעושה הפעולה בגוף השמן הנדלק ע</w:t>
      </w:r>
      <w:r>
        <w:rPr>
          <w:rFonts w:hint="cs"/>
          <w:rtl w:val="true"/>
        </w:rPr>
        <w:t>"</w:t>
      </w:r>
      <w:r>
        <w:rPr>
          <w:rFonts w:hint="cs"/>
          <w:rtl w:val="true"/>
        </w:rPr>
        <w:t>ש וגם לדבריו בודאי חייב ג</w:t>
      </w:r>
      <w:r>
        <w:rPr>
          <w:rFonts w:hint="cs"/>
          <w:rtl w:val="true"/>
        </w:rPr>
        <w:t>"</w:t>
      </w:r>
      <w:r>
        <w:rPr>
          <w:rFonts w:hint="cs"/>
          <w:rtl w:val="true"/>
        </w:rPr>
        <w:t>כ דלא כמ</w:t>
      </w:r>
      <w:r>
        <w:rPr>
          <w:rFonts w:hint="cs"/>
          <w:rtl w:val="true"/>
        </w:rPr>
        <w:t>"</w:t>
      </w:r>
      <w:r>
        <w:rPr>
          <w:rFonts w:hint="cs"/>
          <w:rtl w:val="true"/>
        </w:rPr>
        <w:t>ש בס</w:t>
      </w:r>
      <w:r>
        <w:rPr>
          <w:rFonts w:hint="cs"/>
          <w:rtl w:val="true"/>
        </w:rPr>
        <w:t xml:space="preserve">' </w:t>
      </w:r>
      <w:r>
        <w:rPr>
          <w:rFonts w:hint="cs"/>
          <w:rtl w:val="true"/>
        </w:rPr>
        <w:t>ק</w:t>
      </w:r>
      <w:r>
        <w:rPr>
          <w:rFonts w:hint="cs"/>
          <w:rtl w:val="true"/>
        </w:rPr>
        <w:t>"</w:t>
      </w:r>
      <w:r>
        <w:rPr>
          <w:rFonts w:hint="cs"/>
          <w:rtl w:val="true"/>
        </w:rPr>
        <w:t>נ דחייב לאו דוקא ע</w:t>
      </w:r>
      <w:r>
        <w:rPr>
          <w:rFonts w:hint="cs"/>
          <w:rtl w:val="true"/>
        </w:rPr>
        <w:t>"</w:t>
      </w:r>
      <w:r>
        <w:rPr>
          <w:rFonts w:hint="cs"/>
          <w:rtl w:val="true"/>
        </w:rPr>
        <w:t>ש</w:t>
      </w:r>
      <w:r>
        <w:rPr>
          <w:rFonts w:hint="cs"/>
          <w:rtl w:val="true"/>
        </w:rPr>
        <w:t>".</w:t>
      </w:r>
    </w:p>
    <w:p>
      <w:pPr>
        <w:pStyle w:val="Normal"/>
        <w:numPr>
          <w:ilvl w:val="3"/>
          <w:numId w:val="4"/>
        </w:numPr>
        <w:bidi w:val="1"/>
        <w:ind w:hanging="57" w:start="567" w:end="0"/>
        <w:jc w:val="both"/>
        <w:rPr/>
      </w:pPr>
      <w:r>
        <w:rPr>
          <w:rFonts w:hint="cs"/>
          <w:u w:val="single"/>
          <w:rtl w:val="true"/>
        </w:rPr>
        <w:t>אחיעזר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ס</w:t>
      </w:r>
      <w:r>
        <w:rPr>
          <w:rFonts w:hint="cs"/>
          <w:rtl w:val="true"/>
        </w:rPr>
        <w:t xml:space="preserve">' </w:t>
      </w:r>
      <w:r>
        <w:rPr>
          <w:rFonts w:hint="cs"/>
          <w:rtl w:val="true"/>
        </w:rPr>
        <w:t>ד</w:t>
      </w:r>
      <w:r>
        <w:rPr>
          <w:rFonts w:hint="cs"/>
          <w:rtl w:val="true"/>
        </w:rPr>
        <w:t>"</w:t>
      </w:r>
      <w:r>
        <w:rPr>
          <w:rFonts w:hint="cs"/>
          <w:rtl w:val="true"/>
        </w:rPr>
        <w:t>ה אולם הרא</w:t>
      </w:r>
      <w:r>
        <w:rPr>
          <w:rFonts w:hint="cs"/>
          <w:rtl w:val="true"/>
        </w:rPr>
        <w:t>"</w:t>
      </w:r>
      <w:r>
        <w:rPr>
          <w:rFonts w:hint="cs"/>
          <w:rtl w:val="true"/>
        </w:rPr>
        <w:t>ש</w:t>
      </w:r>
      <w:r>
        <w:rPr>
          <w:rFonts w:hint="cs"/>
          <w:rtl w:val="true"/>
        </w:rPr>
        <w:t>).</w:t>
      </w:r>
    </w:p>
    <w:p>
      <w:pPr>
        <w:pStyle w:val="Normal"/>
        <w:numPr>
          <w:ilvl w:val="3"/>
          <w:numId w:val="4"/>
        </w:numPr>
        <w:bidi w:val="1"/>
        <w:ind w:hanging="57" w:start="567" w:end="0"/>
        <w:jc w:val="both"/>
        <w:rPr/>
      </w:pPr>
      <w:r>
        <w:rPr>
          <w:rFonts w:hint="cs"/>
          <w:u w:val="single"/>
          <w:rtl w:val="true"/>
        </w:rPr>
        <w:t>הגר</w:t>
      </w:r>
      <w:r>
        <w:rPr>
          <w:rFonts w:hint="cs"/>
          <w:u w:val="single"/>
          <w:rtl w:val="true"/>
        </w:rPr>
        <w:t>"</w:t>
      </w:r>
      <w:r>
        <w:rPr>
          <w:rFonts w:hint="cs"/>
          <w:u w:val="single"/>
          <w:rtl w:val="true"/>
        </w:rPr>
        <w:t>ש אויערבאך</w:t>
      </w:r>
      <w:r>
        <w:rPr>
          <w:rFonts w:hint="cs"/>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rtl w:val="true"/>
        </w:rPr>
        <w:t xml:space="preserve"> </w:t>
      </w:r>
      <w:r>
        <w:rPr>
          <w:rFonts w:hint="cs"/>
          <w:rtl w:val="true"/>
        </w:rPr>
        <w:t>(</w:t>
      </w:r>
      <w:r>
        <w:rPr>
          <w:rFonts w:hint="cs"/>
          <w:rtl w:val="true"/>
        </w:rPr>
        <w:t>ארחות שבת פרק כ</w:t>
      </w:r>
      <w:r>
        <w:rPr>
          <w:rFonts w:hint="cs"/>
          <w:rtl w:val="true"/>
        </w:rPr>
        <w:t>"</w:t>
      </w:r>
      <w:r>
        <w:rPr>
          <w:rFonts w:hint="cs"/>
          <w:rtl w:val="true"/>
        </w:rPr>
        <w:t>ט הע</w:t>
      </w:r>
      <w:r>
        <w:rPr>
          <w:rFonts w:hint="cs"/>
          <w:rtl w:val="true"/>
        </w:rPr>
        <w:t xml:space="preserve">' </w:t>
      </w:r>
      <w:r>
        <w:rPr>
          <w:rFonts w:hint="cs"/>
          <w:rtl w:val="true"/>
        </w:rPr>
        <w:t>ב</w:t>
      </w:r>
      <w:r>
        <w:rPr>
          <w:rFonts w:hint="cs"/>
          <w:rtl w:val="true"/>
        </w:rPr>
        <w:t>') – "</w:t>
      </w:r>
      <w:r>
        <w:rPr>
          <w:rFonts w:hint="cs"/>
          <w:rtl w:val="true"/>
        </w:rPr>
        <w:t>דיסוד דברי הרא</w:t>
      </w:r>
      <w:r>
        <w:rPr>
          <w:rFonts w:hint="cs"/>
          <w:rtl w:val="true"/>
        </w:rPr>
        <w:t>"</w:t>
      </w:r>
      <w:r>
        <w:rPr>
          <w:rFonts w:hint="cs"/>
          <w:rtl w:val="true"/>
        </w:rPr>
        <w:t>ש הם בחיוב דאורייתא</w:t>
      </w:r>
      <w:r>
        <w:rPr>
          <w:rFonts w:hint="cs"/>
          <w:rtl w:val="true"/>
        </w:rPr>
        <w:t xml:space="preserve">, </w:t>
      </w:r>
      <w:r>
        <w:rPr>
          <w:rFonts w:hint="cs"/>
          <w:rtl w:val="true"/>
        </w:rPr>
        <w:t>ורק בנר המטפטף כתב דהוי דרבנן כיון שהשמן שבו אינו דולק רק מטפטף אל הנר</w:t>
      </w:r>
      <w:r>
        <w:rPr>
          <w:rFonts w:hint="cs"/>
          <w:rtl w:val="true"/>
        </w:rPr>
        <w:t>".</w:t>
      </w:r>
    </w:p>
    <w:p>
      <w:pPr>
        <w:pStyle w:val="Normal"/>
        <w:numPr>
          <w:ilvl w:val="2"/>
          <w:numId w:val="4"/>
        </w:numPr>
        <w:bidi w:val="1"/>
        <w:ind w:hanging="57" w:start="397" w:end="0"/>
        <w:jc w:val="both"/>
        <w:rPr/>
      </w:pPr>
      <w:r>
        <w:rPr>
          <w:rFonts w:hint="cs"/>
          <w:rtl w:val="true"/>
          <w:lang w:bidi="he-IL"/>
        </w:rPr>
        <w:t>מראי מקומות</w:t>
      </w:r>
      <w:r>
        <w:rPr>
          <w:rFonts w:hint="cs"/>
          <w:rtl w:val="true"/>
        </w:rPr>
        <w:t xml:space="preserve"> – </w:t>
      </w:r>
      <w:r>
        <w:rPr>
          <w:rFonts w:hint="cs"/>
          <w:u w:val="single"/>
          <w:rtl w:val="true"/>
        </w:rPr>
        <w:t>נתיבות שלום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ח ס</w:t>
      </w:r>
      <w:r>
        <w:rPr>
          <w:rFonts w:hint="cs"/>
          <w:rtl w:val="true"/>
        </w:rPr>
        <w:t>"</w:t>
      </w:r>
      <w:r>
        <w:rPr>
          <w:rFonts w:hint="cs"/>
          <w:rtl w:val="true"/>
        </w:rPr>
        <w:t>ק י</w:t>
      </w:r>
      <w:r>
        <w:rPr>
          <w:rFonts w:hint="cs"/>
          <w:rtl w:val="true"/>
        </w:rPr>
        <w:t xml:space="preserve">' </w:t>
      </w:r>
      <w:r>
        <w:rPr>
          <w:rFonts w:hint="cs"/>
          <w:rtl w:val="true"/>
        </w:rPr>
        <w:t>אות ב</w:t>
      </w:r>
      <w:r>
        <w:rPr>
          <w:rFonts w:hint="cs"/>
          <w:rtl w:val="true"/>
        </w:rPr>
        <w:t>').</w:t>
      </w:r>
    </w:p>
    <w:p>
      <w:pPr>
        <w:pStyle w:val="Normal"/>
        <w:numPr>
          <w:ilvl w:val="3"/>
          <w:numId w:val="4"/>
        </w:numPr>
        <w:bidi w:val="1"/>
        <w:ind w:hanging="57" w:start="567" w:end="0"/>
        <w:jc w:val="both"/>
        <w:rPr/>
      </w:pPr>
      <w:r>
        <w:rPr>
          <w:rFonts w:hint="cs"/>
          <w:u w:val="single"/>
          <w:rtl w:val="true"/>
        </w:rPr>
        <w:t>ארחות שבת</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ט הע</w:t>
      </w:r>
      <w:r>
        <w:rPr>
          <w:rFonts w:hint="cs"/>
          <w:rtl w:val="true"/>
        </w:rPr>
        <w:t xml:space="preserve">' </w:t>
      </w:r>
      <w:r>
        <w:rPr>
          <w:rFonts w:hint="cs"/>
          <w:rtl w:val="true"/>
        </w:rPr>
        <w:t>נ</w:t>
      </w:r>
      <w:r>
        <w:rPr>
          <w:rFonts w:hint="cs"/>
          <w:rtl w:val="true"/>
        </w:rPr>
        <w:t>"</w:t>
      </w:r>
      <w:r>
        <w:rPr>
          <w:rFonts w:hint="cs"/>
          <w:rtl w:val="true"/>
        </w:rPr>
        <w:t>ג</w:t>
      </w:r>
      <w:r>
        <w:rPr>
          <w:rFonts w:hint="cs"/>
          <w:rtl w:val="true"/>
        </w:rPr>
        <w:t>) – "</w:t>
      </w:r>
      <w:r>
        <w:rPr>
          <w:rFonts w:hint="cs"/>
          <w:rtl w:val="true"/>
        </w:rPr>
        <w:t>ובספר יש</w:t>
      </w:r>
      <w:r>
        <w:rPr>
          <w:rFonts w:hint="cs"/>
          <w:rtl w:val="true"/>
        </w:rPr>
        <w:t>"</w:t>
      </w:r>
      <w:r>
        <w:rPr>
          <w:rFonts w:hint="cs"/>
          <w:rtl w:val="true"/>
        </w:rPr>
        <w:t>ש נקט דאיסורו של הרא</w:t>
      </w:r>
      <w:r>
        <w:rPr>
          <w:rFonts w:hint="cs"/>
          <w:rtl w:val="true"/>
        </w:rPr>
        <w:t>"</w:t>
      </w:r>
      <w:r>
        <w:rPr>
          <w:rFonts w:hint="cs"/>
          <w:rtl w:val="true"/>
        </w:rPr>
        <w:t>ש הוא מדאורייתא ובהגהת נתיב חיים סי</w:t>
      </w:r>
      <w:r>
        <w:rPr>
          <w:rFonts w:hint="cs"/>
          <w:rtl w:val="true"/>
        </w:rPr>
        <w:t xml:space="preserve">' </w:t>
      </w:r>
      <w:r>
        <w:rPr>
          <w:rFonts w:hint="cs"/>
          <w:rtl w:val="true"/>
        </w:rPr>
        <w:t>תקי</w:t>
      </w:r>
      <w:r>
        <w:rPr>
          <w:rFonts w:hint="cs"/>
          <w:rtl w:val="true"/>
        </w:rPr>
        <w:t>"</w:t>
      </w:r>
      <w:r>
        <w:rPr>
          <w:rFonts w:hint="cs"/>
          <w:rtl w:val="true"/>
        </w:rPr>
        <w:t>ד על הט</w:t>
      </w:r>
      <w:r>
        <w:rPr>
          <w:rFonts w:hint="cs"/>
          <w:rtl w:val="true"/>
        </w:rPr>
        <w:t>"</w:t>
      </w:r>
      <w:r>
        <w:rPr>
          <w:rFonts w:hint="cs"/>
          <w:rtl w:val="true"/>
        </w:rPr>
        <w:t>ז ס</w:t>
      </w:r>
      <w:r>
        <w:rPr>
          <w:rFonts w:hint="cs"/>
          <w:rtl w:val="true"/>
        </w:rPr>
        <w:t>"</w:t>
      </w:r>
      <w:r>
        <w:rPr>
          <w:rFonts w:hint="cs"/>
          <w:rtl w:val="true"/>
        </w:rPr>
        <w:t>ק ה</w:t>
      </w:r>
      <w:r>
        <w:rPr>
          <w:rFonts w:hint="cs"/>
          <w:rtl w:val="true"/>
        </w:rPr>
        <w:t xml:space="preserve">' </w:t>
      </w:r>
      <w:r>
        <w:rPr>
          <w:rFonts w:hint="cs"/>
          <w:rtl w:val="true"/>
        </w:rPr>
        <w:t>נסתפק בדעת הרא</w:t>
      </w:r>
      <w:r>
        <w:rPr>
          <w:rFonts w:hint="cs"/>
          <w:rtl w:val="true"/>
        </w:rPr>
        <w:t>"</w:t>
      </w:r>
      <w:r>
        <w:rPr>
          <w:rFonts w:hint="cs"/>
          <w:rtl w:val="true"/>
        </w:rPr>
        <w:t>ש אי הוי איסור דאורייתא או איסור דרבנן</w:t>
      </w:r>
      <w:r>
        <w:rPr>
          <w:rFonts w:hint="cs"/>
          <w:rtl w:val="true"/>
        </w:rPr>
        <w:t xml:space="preserve">, </w:t>
      </w:r>
      <w:r>
        <w:rPr>
          <w:rFonts w:hint="cs"/>
          <w:rtl w:val="true"/>
        </w:rPr>
        <w:t>והחזו</w:t>
      </w:r>
      <w:r>
        <w:rPr>
          <w:rFonts w:hint="cs"/>
          <w:rtl w:val="true"/>
        </w:rPr>
        <w:t>"</w:t>
      </w:r>
      <w:r>
        <w:rPr>
          <w:rFonts w:hint="cs"/>
          <w:rtl w:val="true"/>
        </w:rPr>
        <w:t>א סי</w:t>
      </w:r>
      <w:r>
        <w:rPr>
          <w:rFonts w:hint="cs"/>
          <w:rtl w:val="true"/>
        </w:rPr>
        <w:t xml:space="preserve">' </w:t>
      </w:r>
      <w:r>
        <w:rPr>
          <w:rFonts w:hint="cs"/>
          <w:rtl w:val="true"/>
        </w:rPr>
        <w:t>ל</w:t>
      </w:r>
      <w:r>
        <w:rPr>
          <w:rFonts w:hint="cs"/>
          <w:rtl w:val="true"/>
        </w:rPr>
        <w:t>"</w:t>
      </w:r>
      <w:r>
        <w:rPr>
          <w:rFonts w:hint="cs"/>
          <w:rtl w:val="true"/>
        </w:rPr>
        <w:t>ח כתב שכוונת הרא</w:t>
      </w:r>
      <w:r>
        <w:rPr>
          <w:rFonts w:hint="cs"/>
          <w:rtl w:val="true"/>
        </w:rPr>
        <w:t>"</w:t>
      </w:r>
      <w:r>
        <w:rPr>
          <w:rFonts w:hint="cs"/>
          <w:rtl w:val="true"/>
        </w:rPr>
        <w:t>ש שהוא אסור מדרבנן</w:t>
      </w:r>
      <w:r>
        <w:rPr>
          <w:rFonts w:hint="cs"/>
          <w:rtl w:val="true"/>
        </w:rPr>
        <w:t>".</w:t>
      </w:r>
    </w:p>
    <w:p>
      <w:pPr>
        <w:pStyle w:val="Normal"/>
        <w:bidi w:val="1"/>
        <w:ind w:start="170" w:end="0"/>
        <w:jc w:val="both"/>
        <w:rPr/>
      </w:pPr>
      <w:r>
        <w:rPr>
          <w:rtl w:val="true"/>
        </w:rPr>
      </w:r>
    </w:p>
    <w:p>
      <w:pPr>
        <w:pStyle w:val="Normal"/>
        <w:numPr>
          <w:ilvl w:val="1"/>
          <w:numId w:val="4"/>
        </w:numPr>
        <w:bidi w:val="1"/>
        <w:ind w:hanging="57" w:start="227" w:end="0"/>
        <w:jc w:val="both"/>
        <w:rPr/>
      </w:pPr>
      <w:r>
        <w:rPr>
          <w:rFonts w:hint="cs"/>
          <w:b/>
          <w:b/>
          <w:bCs/>
          <w:rtl w:val="true"/>
        </w:rPr>
        <w:t>שאר ראשונים</w:t>
      </w:r>
      <w:r>
        <w:rPr>
          <w:rFonts w:hint="cs"/>
          <w:rtl w:val="true"/>
        </w:rPr>
        <w:t>.</w:t>
      </w:r>
    </w:p>
    <w:p>
      <w:pPr>
        <w:pStyle w:val="Normal"/>
        <w:numPr>
          <w:ilvl w:val="2"/>
          <w:numId w:val="4"/>
        </w:numPr>
        <w:bidi w:val="1"/>
        <w:ind w:hanging="57" w:start="397" w:end="0"/>
        <w:jc w:val="both"/>
        <w:rPr/>
      </w:pPr>
      <w:r>
        <w:rPr>
          <w:rFonts w:hint="cs"/>
          <w:u w:val="single"/>
          <w:rtl w:val="true"/>
        </w:rPr>
        <w:t>הרמב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ב סוף הל</w:t>
      </w:r>
      <w:r>
        <w:rPr>
          <w:rFonts w:hint="cs"/>
          <w:rtl w:val="true"/>
        </w:rPr>
        <w:t xml:space="preserve">' </w:t>
      </w:r>
      <w:r>
        <w:rPr>
          <w:rFonts w:hint="cs"/>
          <w:rtl w:val="true"/>
        </w:rPr>
        <w:t>ב</w:t>
      </w:r>
      <w:r>
        <w:rPr>
          <w:rFonts w:hint="cs"/>
          <w:rtl w:val="true"/>
        </w:rPr>
        <w:t xml:space="preserve">'), </w:t>
      </w:r>
      <w:r>
        <w:rPr>
          <w:rFonts w:hint="cs"/>
          <w:rtl w:val="true"/>
        </w:rPr>
        <w:t>דאורייתא</w:t>
      </w:r>
      <w:r>
        <w:rPr>
          <w:rFonts w:hint="cs"/>
          <w:rtl w:val="true"/>
        </w:rPr>
        <w:t>.</w:t>
      </w:r>
    </w:p>
    <w:p>
      <w:pPr>
        <w:pStyle w:val="Normal"/>
        <w:numPr>
          <w:ilvl w:val="2"/>
          <w:numId w:val="4"/>
        </w:numPr>
        <w:bidi w:val="1"/>
        <w:ind w:hanging="57" w:start="397" w:end="0"/>
        <w:jc w:val="both"/>
        <w:rPr/>
      </w:pPr>
      <w:r>
        <w:rPr>
          <w:rFonts w:hint="cs"/>
          <w:rtl w:val="true"/>
        </w:rPr>
        <w:t xml:space="preserve">דעת </w:t>
      </w:r>
      <w:r>
        <w:rPr>
          <w:rFonts w:hint="cs"/>
          <w:u w:val="single"/>
          <w:rtl w:val="true"/>
        </w:rPr>
        <w:t>רש</w:t>
      </w:r>
      <w:r>
        <w:rPr>
          <w:rFonts w:hint="cs"/>
          <w:u w:val="single"/>
          <w:rtl w:val="true"/>
        </w:rPr>
        <w:t>"</w:t>
      </w:r>
      <w:r>
        <w:rPr>
          <w:rFonts w:hint="cs"/>
          <w:u w:val="single"/>
          <w:rtl w:val="true"/>
        </w:rPr>
        <w:t>י</w:t>
      </w:r>
      <w:r>
        <w:rPr>
          <w:rFonts w:hint="cs"/>
          <w:rtl w:val="true"/>
        </w:rPr>
        <w:t xml:space="preserve"> – </w:t>
      </w:r>
      <w:r>
        <w:rPr>
          <w:rFonts w:hint="cs"/>
          <w:u w:val="single"/>
          <w:rtl w:val="true"/>
        </w:rPr>
        <w:t>שבת</w:t>
      </w:r>
      <w:r>
        <w:rPr>
          <w:rFonts w:hint="cs"/>
          <w:rtl w:val="true"/>
        </w:rPr>
        <w:t xml:space="preserve"> </w:t>
      </w:r>
      <w:r>
        <w:rPr>
          <w:rFonts w:hint="cs"/>
          <w:rtl w:val="true"/>
        </w:rPr>
        <w:t>(</w:t>
      </w:r>
      <w:r>
        <w:rPr>
          <w:rFonts w:hint="cs"/>
          <w:rtl w:val="true"/>
        </w:rPr>
        <w:t>דף כט</w:t>
      </w:r>
      <w:r>
        <w:rPr>
          <w:rFonts w:hint="cs"/>
          <w:rtl w:val="true"/>
        </w:rPr>
        <w:t xml:space="preserve">: </w:t>
      </w:r>
      <w:r>
        <w:rPr>
          <w:rFonts w:hint="cs"/>
          <w:rtl w:val="true"/>
        </w:rPr>
        <w:t>ד</w:t>
      </w:r>
      <w:r>
        <w:rPr>
          <w:rFonts w:hint="cs"/>
          <w:rtl w:val="true"/>
        </w:rPr>
        <w:t>"</w:t>
      </w:r>
      <w:r>
        <w:rPr>
          <w:rFonts w:hint="cs"/>
          <w:rtl w:val="true"/>
        </w:rPr>
        <w:t>ה שתהא</w:t>
      </w:r>
      <w:r>
        <w:rPr>
          <w:rFonts w:hint="cs"/>
          <w:rtl w:val="true"/>
        </w:rPr>
        <w:t xml:space="preserve">), </w:t>
      </w:r>
      <w:r>
        <w:rPr>
          <w:rFonts w:hint="cs"/>
          <w:u w:val="single"/>
          <w:rtl w:val="true"/>
        </w:rPr>
        <w:t>פנ</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כט</w:t>
      </w:r>
      <w:r>
        <w:rPr>
          <w:rFonts w:hint="cs"/>
          <w:rtl w:val="true"/>
        </w:rPr>
        <w:t xml:space="preserve">: </w:t>
      </w:r>
      <w:r>
        <w:rPr>
          <w:rFonts w:hint="cs"/>
          <w:rtl w:val="true"/>
        </w:rPr>
        <w:t>ד</w:t>
      </w:r>
      <w:r>
        <w:rPr>
          <w:rFonts w:hint="cs"/>
          <w:rtl w:val="true"/>
        </w:rPr>
        <w:t>"</w:t>
      </w:r>
      <w:r>
        <w:rPr>
          <w:rFonts w:hint="cs"/>
          <w:rtl w:val="true"/>
        </w:rPr>
        <w:t>ה במשנה</w:t>
      </w:r>
      <w:r>
        <w:rPr>
          <w:rFonts w:hint="cs"/>
          <w:rtl w:val="true"/>
        </w:rPr>
        <w:t xml:space="preserve">, </w:t>
      </w:r>
      <w:r>
        <w:rPr>
          <w:rFonts w:hint="cs"/>
          <w:rtl w:val="true"/>
        </w:rPr>
        <w:t>ביצה דף כב</w:t>
      </w:r>
      <w:r>
        <w:rPr>
          <w:rFonts w:hint="cs"/>
          <w:rtl w:val="true"/>
        </w:rPr>
        <w:t xml:space="preserve">. </w:t>
      </w:r>
      <w:r>
        <w:rPr>
          <w:rFonts w:hint="cs"/>
          <w:rtl w:val="true"/>
        </w:rPr>
        <w:t>ד</w:t>
      </w:r>
      <w:r>
        <w:rPr>
          <w:rFonts w:hint="cs"/>
          <w:rtl w:val="true"/>
        </w:rPr>
        <w:t>"</w:t>
      </w:r>
      <w:r>
        <w:rPr>
          <w:rFonts w:hint="cs"/>
          <w:rtl w:val="true"/>
        </w:rPr>
        <w:t>ה בתוס</w:t>
      </w:r>
      <w:r>
        <w:rPr>
          <w:rFonts w:hint="cs"/>
          <w:rtl w:val="true"/>
        </w:rPr>
        <w:t xml:space="preserve">', </w:t>
      </w:r>
      <w:r>
        <w:rPr>
          <w:rFonts w:hint="cs"/>
          <w:rtl w:val="true"/>
        </w:rPr>
        <w:t>דרבנן</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שבת דף כט</w:t>
      </w:r>
      <w:r>
        <w:rPr>
          <w:rFonts w:hint="cs"/>
          <w:rtl w:val="true"/>
        </w:rPr>
        <w:t xml:space="preserve">: </w:t>
      </w:r>
      <w:r>
        <w:rPr>
          <w:rFonts w:hint="cs"/>
          <w:rtl w:val="true"/>
        </w:rPr>
        <w:t>ד</w:t>
      </w:r>
      <w:r>
        <w:rPr>
          <w:rFonts w:hint="cs"/>
          <w:rtl w:val="true"/>
        </w:rPr>
        <w:t>"</w:t>
      </w:r>
      <w:r>
        <w:rPr>
          <w:rFonts w:hint="cs"/>
          <w:rtl w:val="true"/>
        </w:rPr>
        <w:t>ה במשנה</w:t>
      </w:r>
      <w:r>
        <w:rPr>
          <w:rFonts w:hint="cs"/>
          <w:rtl w:val="true"/>
        </w:rPr>
        <w:t xml:space="preserve">), </w:t>
      </w:r>
      <w:r>
        <w:rPr>
          <w:rFonts w:hint="cs"/>
          <w:u w:val="single"/>
          <w:rtl w:val="true"/>
        </w:rPr>
        <w:t>רש</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שם דף מב</w:t>
      </w:r>
      <w:r>
        <w:rPr>
          <w:rFonts w:hint="cs"/>
          <w:rtl w:val="true"/>
        </w:rPr>
        <w:t xml:space="preserve">: </w:t>
      </w:r>
      <w:r>
        <w:rPr>
          <w:rFonts w:hint="cs"/>
          <w:rtl w:val="true"/>
        </w:rPr>
        <w:t>תד</w:t>
      </w:r>
      <w:r>
        <w:rPr>
          <w:rFonts w:hint="cs"/>
          <w:rtl w:val="true"/>
        </w:rPr>
        <w:t>"</w:t>
      </w:r>
      <w:r>
        <w:rPr>
          <w:rFonts w:hint="cs"/>
          <w:rtl w:val="true"/>
        </w:rPr>
        <w:t>ה ואין</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ה סעי</w:t>
      </w:r>
      <w:r>
        <w:rPr>
          <w:rFonts w:hint="cs"/>
          <w:rtl w:val="true"/>
        </w:rPr>
        <w:t xml:space="preserve">' </w:t>
      </w:r>
      <w:r>
        <w:rPr>
          <w:rFonts w:hint="cs"/>
          <w:rtl w:val="true"/>
        </w:rPr>
        <w:t>ב</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ט</w:t>
      </w:r>
      <w:r>
        <w:rPr>
          <w:rFonts w:hint="cs"/>
          <w:rtl w:val="true"/>
        </w:rPr>
        <w:t>"</w:t>
      </w:r>
      <w:r>
        <w:rPr>
          <w:rFonts w:hint="cs"/>
          <w:rtl w:val="true"/>
        </w:rPr>
        <w:t>ז אות ד</w:t>
      </w:r>
      <w:r>
        <w:rPr>
          <w:rFonts w:hint="cs"/>
          <w:rtl w:val="true"/>
        </w:rPr>
        <w:t xml:space="preserve">'), </w:t>
      </w: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מבוא פרק א</w:t>
      </w:r>
      <w:r>
        <w:rPr>
          <w:rFonts w:hint="cs"/>
          <w:rtl w:val="true"/>
        </w:rPr>
        <w:t xml:space="preserve">' </w:t>
      </w:r>
      <w:r>
        <w:rPr>
          <w:rFonts w:hint="cs"/>
          <w:rtl w:val="true"/>
        </w:rPr>
        <w:t>ריש הע</w:t>
      </w:r>
      <w:r>
        <w:rPr>
          <w:rFonts w:hint="cs"/>
          <w:rtl w:val="true"/>
        </w:rPr>
        <w:t xml:space="preserve">' </w:t>
      </w:r>
      <w:r>
        <w:rPr>
          <w:rFonts w:hint="cs"/>
          <w:rtl w:val="true"/>
        </w:rPr>
        <w:t>קי</w:t>
      </w:r>
      <w:r>
        <w:rPr>
          <w:rFonts w:hint="cs"/>
          <w:rtl w:val="true"/>
        </w:rPr>
        <w:t>"</w:t>
      </w:r>
      <w:r>
        <w:rPr>
          <w:rFonts w:hint="cs"/>
          <w:rtl w:val="true"/>
        </w:rPr>
        <w:t xml:space="preserve">א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קכ</w:t>
      </w:r>
      <w:r>
        <w:rPr>
          <w:rFonts w:hint="cs"/>
          <w:rtl w:val="true"/>
        </w:rPr>
        <w:t>"</w:t>
      </w:r>
      <w:r>
        <w:rPr>
          <w:rFonts w:hint="cs"/>
          <w:rtl w:val="true"/>
        </w:rPr>
        <w:t>ג</w:t>
      </w:r>
      <w:r>
        <w:rPr>
          <w:rFonts w:hint="cs"/>
          <w:rtl w:val="true"/>
        </w:rPr>
        <w:t xml:space="preserve">]), </w:t>
      </w:r>
      <w:r>
        <w:rPr>
          <w:rFonts w:hint="cs"/>
          <w:u w:val="single"/>
          <w:rtl w:val="true"/>
        </w:rPr>
        <w:t>מנחת אריאל</w:t>
      </w:r>
      <w:r>
        <w:rPr>
          <w:rFonts w:hint="cs"/>
          <w:rtl w:val="true"/>
        </w:rPr>
        <w:t xml:space="preserve"> </w:t>
      </w:r>
      <w:r>
        <w:rPr>
          <w:rFonts w:hint="cs"/>
          <w:rtl w:val="true"/>
        </w:rPr>
        <w:t>(</w:t>
      </w:r>
      <w:r>
        <w:rPr>
          <w:rFonts w:hint="cs"/>
          <w:rtl w:val="true"/>
        </w:rPr>
        <w:t>דף כט</w:t>
      </w:r>
      <w:r>
        <w:rPr>
          <w:rFonts w:hint="cs"/>
          <w:rtl w:val="true"/>
        </w:rPr>
        <w:t xml:space="preserve">:). </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 xml:space="preserve">לפי </w:t>
      </w:r>
      <w:r>
        <w:rPr>
          <w:rFonts w:hint="cs"/>
          <w:u w:val="single"/>
          <w:rtl w:val="true"/>
        </w:rPr>
        <w:t>הרא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לעיל</w:t>
      </w:r>
      <w:r>
        <w:rPr>
          <w:rFonts w:hint="cs"/>
          <w:rtl w:val="true"/>
        </w:rPr>
        <w:t xml:space="preserve">) </w:t>
      </w:r>
      <w:r>
        <w:rPr>
          <w:rFonts w:hint="cs"/>
          <w:rtl w:val="true"/>
        </w:rPr>
        <w:t xml:space="preserve">שגרם כיבוי חיוב בגוף הדבר </w:t>
      </w:r>
      <w:r>
        <w:rPr>
          <w:rFonts w:hint="cs"/>
          <w:rtl w:val="true"/>
        </w:rPr>
        <w:t xml:space="preserve">- </w:t>
      </w:r>
      <w:r>
        <w:rPr>
          <w:rFonts w:hint="cs"/>
          <w:rtl w:val="true"/>
        </w:rPr>
        <w:t>לגרום שהכבוי יהיה במוצ</w:t>
      </w:r>
      <w:r>
        <w:rPr>
          <w:rFonts w:hint="cs"/>
          <w:rtl w:val="true"/>
        </w:rPr>
        <w:t>"</w:t>
      </w:r>
      <w:r>
        <w:rPr>
          <w:rFonts w:hint="cs"/>
          <w:rtl w:val="true"/>
        </w:rPr>
        <w:t>ש</w:t>
      </w:r>
      <w:r>
        <w:rPr>
          <w:rFonts w:hint="cs"/>
          <w:rtl w:val="true"/>
        </w:rPr>
        <w:t>.</w:t>
      </w:r>
    </w:p>
    <w:p>
      <w:pPr>
        <w:pStyle w:val="Normal"/>
        <w:numPr>
          <w:ilvl w:val="2"/>
          <w:numId w:val="4"/>
        </w:numPr>
        <w:bidi w:val="1"/>
        <w:ind w:hanging="57" w:start="397" w:end="0"/>
        <w:jc w:val="both"/>
        <w:rPr/>
      </w:pPr>
      <w:r>
        <w:rPr>
          <w:rtl w:val="true"/>
        </w:rPr>
        <w:t>עי</w:t>
      </w:r>
      <w:r>
        <w:rPr>
          <w:rtl w:val="true"/>
        </w:rPr>
        <w:t xml:space="preserve">' </w:t>
      </w:r>
      <w:r>
        <w:rPr>
          <w:rtl w:val="true"/>
        </w:rPr>
        <w:t xml:space="preserve">ערך </w:t>
      </w:r>
      <w:r>
        <w:rPr>
          <w:rtl w:val="true"/>
        </w:rPr>
        <w:t>"</w:t>
      </w:r>
      <w:r>
        <w:rPr>
          <w:rtl w:val="true"/>
        </w:rPr>
        <w:t>אם גמר מלאכה חלק מהמלאכה בעצמו</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 xml:space="preserve">לפי </w:t>
      </w:r>
      <w:r>
        <w:rPr>
          <w:rFonts w:hint="cs"/>
          <w:u w:val="single"/>
          <w:rtl w:val="true"/>
        </w:rPr>
        <w:t>הרא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לעיל</w:t>
      </w:r>
      <w:r>
        <w:rPr>
          <w:rFonts w:hint="cs"/>
          <w:rtl w:val="true"/>
        </w:rPr>
        <w:t xml:space="preserve">) - </w:t>
      </w:r>
      <w:r>
        <w:rPr>
          <w:rFonts w:eastAsia="SimSun;????" w:hint="cs"/>
          <w:rtl w:val="true"/>
        </w:rPr>
        <w:t>ש</w:t>
      </w:r>
      <w:r>
        <w:rPr>
          <w:rFonts w:eastAsia="SimSun;????"/>
          <w:rtl w:val="true"/>
        </w:rPr>
        <w:t>נותן שמן בנר</w:t>
      </w:r>
      <w:r>
        <w:rPr>
          <w:rFonts w:hint="cs"/>
          <w:rtl w:val="true"/>
        </w:rPr>
        <w:t xml:space="preserve">, </w:t>
      </w:r>
      <w:r>
        <w:rPr>
          <w:rtl w:val="true"/>
        </w:rPr>
        <w:t>אם חייב רק כשלא היה די שמן בנר להיות דולק במשך כל יום השבת</w:t>
      </w:r>
      <w:r>
        <w:rPr>
          <w:rFonts w:hint="cs"/>
          <w:rtl w:val="true"/>
        </w:rPr>
        <w:t>.</w:t>
      </w:r>
    </w:p>
    <w:p>
      <w:pPr>
        <w:pStyle w:val="Normal"/>
        <w:numPr>
          <w:ilvl w:val="2"/>
          <w:numId w:val="4"/>
        </w:numPr>
        <w:bidi w:val="1"/>
        <w:ind w:hanging="57" w:start="397" w:end="0"/>
        <w:jc w:val="both"/>
        <w:rPr/>
      </w:pPr>
      <w:r>
        <w:rPr>
          <w:rtl w:val="true"/>
        </w:rPr>
        <w:t>עי</w:t>
      </w:r>
      <w:r>
        <w:rPr>
          <w:rtl w:val="true"/>
        </w:rPr>
        <w:t xml:space="preserve">' </w:t>
      </w:r>
      <w:r>
        <w:rPr>
          <w:rtl w:val="true"/>
        </w:rPr>
        <w:t xml:space="preserve">ערך </w:t>
      </w:r>
      <w:r>
        <w:rPr>
          <w:rtl w:val="true"/>
        </w:rPr>
        <w:t>"</w:t>
      </w:r>
      <w:r>
        <w:rPr>
          <w:rtl w:val="true"/>
        </w:rPr>
        <w:t>אם גמר מלאכה חלק מהמלאכה בעצמו</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 xml:space="preserve">לפי </w:t>
      </w:r>
      <w:r>
        <w:rPr>
          <w:rFonts w:hint="cs"/>
          <w:u w:val="single"/>
          <w:rtl w:val="true"/>
        </w:rPr>
        <w:t>הרא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לעיל</w:t>
      </w:r>
      <w:r>
        <w:rPr>
          <w:rFonts w:hint="cs"/>
          <w:rtl w:val="true"/>
        </w:rPr>
        <w:t xml:space="preserve">) - </w:t>
      </w:r>
      <w:r>
        <w:rPr>
          <w:rFonts w:hint="cs"/>
          <w:rtl w:val="true"/>
        </w:rPr>
        <w:t>מה הדין אם סליקה שמן מן הנר ואח</w:t>
      </w:r>
      <w:r>
        <w:rPr>
          <w:rFonts w:hint="cs"/>
          <w:rtl w:val="true"/>
        </w:rPr>
        <w:t>"</w:t>
      </w:r>
      <w:r>
        <w:rPr>
          <w:rFonts w:hint="cs"/>
          <w:rtl w:val="true"/>
        </w:rPr>
        <w:t>כ חזרה</w:t>
      </w:r>
      <w:r>
        <w:rPr>
          <w:rFonts w:hint="cs"/>
          <w:rtl w:val="true"/>
        </w:rPr>
        <w:t>.</w:t>
      </w:r>
    </w:p>
    <w:p>
      <w:pPr>
        <w:pStyle w:val="Normal"/>
        <w:numPr>
          <w:ilvl w:val="2"/>
          <w:numId w:val="4"/>
        </w:numPr>
        <w:bidi w:val="1"/>
        <w:ind w:hanging="57" w:start="397" w:end="0"/>
        <w:jc w:val="both"/>
        <w:rPr/>
      </w:pPr>
      <w:r>
        <w:rPr>
          <w:rFonts w:hint="cs"/>
          <w:rtl w:val="true"/>
        </w:rPr>
        <w:t xml:space="preserve">חיוב – </w:t>
      </w:r>
      <w:r>
        <w:rPr>
          <w:rFonts w:hint="cs"/>
          <w:u w:val="single"/>
          <w:rtl w:val="true"/>
        </w:rPr>
        <w:t>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ביצה פרק ב</w:t>
      </w:r>
      <w:r>
        <w:rPr>
          <w:rFonts w:hint="cs"/>
          <w:rtl w:val="true"/>
        </w:rPr>
        <w:t xml:space="preserve">' </w:t>
      </w:r>
      <w:r>
        <w:rPr>
          <w:rFonts w:hint="cs"/>
          <w:rtl w:val="true"/>
        </w:rPr>
        <w:t>סוף אות י</w:t>
      </w:r>
      <w:r>
        <w:rPr>
          <w:rFonts w:hint="cs"/>
          <w:rtl w:val="true"/>
        </w:rPr>
        <w:t>"</w:t>
      </w:r>
      <w:r>
        <w:rPr>
          <w:rFonts w:hint="cs"/>
          <w:rtl w:val="true"/>
        </w:rPr>
        <w:t>ז</w:t>
      </w:r>
      <w:r>
        <w:rPr>
          <w:rFonts w:hint="cs"/>
          <w:rtl w:val="true"/>
        </w:rPr>
        <w:t>, "</w:t>
      </w:r>
      <w:r>
        <w:rPr>
          <w:rFonts w:hint="cs"/>
          <w:rtl w:val="true"/>
        </w:rPr>
        <w:t>ואין ליטול פתילה דולקת מנר זה וליתן בנר אחר דמיד שסלקה מן הנר הוי ליה מכבה ומה הועיל אם חזר והדליק</w:t>
      </w:r>
      <w:r>
        <w:rPr>
          <w:rFonts w:hint="cs"/>
          <w:rtl w:val="true"/>
        </w:rPr>
        <w:t xml:space="preserve">"), </w:t>
      </w:r>
      <w:r>
        <w:rPr>
          <w:rFonts w:hint="cs"/>
          <w:rtl w:val="true"/>
        </w:rPr>
        <w:t>עי</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ט אות י</w:t>
      </w:r>
      <w:r>
        <w:rPr>
          <w:rFonts w:hint="cs"/>
          <w:rtl w:val="true"/>
        </w:rPr>
        <w:t>"</w:t>
      </w:r>
      <w:r>
        <w:rPr>
          <w:rFonts w:hint="cs"/>
          <w:rtl w:val="true"/>
        </w:rPr>
        <w:t>ד</w:t>
      </w:r>
      <w:r>
        <w:rPr>
          <w:rFonts w:hint="cs"/>
          <w:rtl w:val="true"/>
        </w:rPr>
        <w:t>).</w:t>
      </w:r>
    </w:p>
    <w:p>
      <w:pPr>
        <w:pStyle w:val="Normal"/>
        <w:numPr>
          <w:ilvl w:val="2"/>
          <w:numId w:val="4"/>
        </w:numPr>
        <w:bidi w:val="1"/>
        <w:ind w:hanging="57" w:start="397" w:end="0"/>
        <w:jc w:val="both"/>
        <w:rPr/>
      </w:pPr>
      <w:r>
        <w:rPr>
          <w:rFonts w:hint="cs"/>
          <w:rtl w:val="true"/>
        </w:rPr>
        <w:t xml:space="preserve">פטור – </w:t>
      </w:r>
      <w:r>
        <w:rPr>
          <w:rFonts w:hint="cs"/>
          <w:u w:val="single"/>
          <w:rtl w:val="true"/>
        </w:rPr>
        <w:t>שיטה מקובצת</w:t>
      </w:r>
      <w:r>
        <w:rPr>
          <w:rFonts w:hint="cs"/>
          <w:rtl w:val="true"/>
        </w:rPr>
        <w:t xml:space="preserve"> </w:t>
      </w:r>
      <w:r>
        <w:rPr>
          <w:rFonts w:hint="cs"/>
          <w:rtl w:val="true"/>
        </w:rPr>
        <w:t>(</w:t>
      </w:r>
      <w:r>
        <w:rPr>
          <w:rFonts w:hint="cs"/>
          <w:rtl w:val="true"/>
        </w:rPr>
        <w:t>ביצה כב</w:t>
      </w:r>
      <w:r>
        <w:rPr>
          <w:rFonts w:hint="cs"/>
          <w:rtl w:val="true"/>
        </w:rPr>
        <w:t xml:space="preserve">. </w:t>
      </w:r>
      <w:r>
        <w:rPr>
          <w:rFonts w:hint="cs"/>
          <w:rtl w:val="true"/>
        </w:rPr>
        <w:t>ד</w:t>
      </w:r>
      <w:r>
        <w:rPr>
          <w:rFonts w:hint="cs"/>
          <w:rtl w:val="true"/>
        </w:rPr>
        <w:t>"</w:t>
      </w:r>
      <w:r>
        <w:rPr>
          <w:rFonts w:hint="cs"/>
          <w:rtl w:val="true"/>
        </w:rPr>
        <w:t>ה אמר</w:t>
      </w:r>
      <w:r>
        <w:rPr>
          <w:rFonts w:hint="cs"/>
          <w:rtl w:val="true"/>
        </w:rPr>
        <w:t>, "</w:t>
      </w:r>
      <w:r>
        <w:rPr>
          <w:rFonts w:hint="cs"/>
          <w:rtl w:val="true"/>
        </w:rPr>
        <w:t>אסור ליטול ביום טוב מן השמן שבנר אחר שהוא דולק ואפילו ליתן אותו בנר אחר</w:t>
      </w:r>
      <w:r>
        <w:rPr>
          <w:rFonts w:hint="cs"/>
          <w:rtl w:val="true"/>
        </w:rPr>
        <w:t xml:space="preserve">. </w:t>
      </w:r>
      <w:r>
        <w:rPr>
          <w:rFonts w:hint="cs"/>
          <w:rtl w:val="true"/>
        </w:rPr>
        <w:t>ואם נטלו יש לו להחזירו קודם שיכבה</w:t>
      </w:r>
      <w:r>
        <w:rPr>
          <w:rFonts w:hint="cs"/>
          <w:rtl w:val="true"/>
        </w:rPr>
        <w:t>").</w:t>
      </w:r>
    </w:p>
    <w:p>
      <w:pPr>
        <w:pStyle w:val="Normal"/>
        <w:numPr>
          <w:ilvl w:val="2"/>
          <w:numId w:val="4"/>
        </w:numPr>
        <w:bidi w:val="1"/>
        <w:ind w:hanging="57" w:start="397" w:end="0"/>
        <w:jc w:val="both"/>
        <w:rPr/>
      </w:pPr>
      <w:r>
        <w:rPr>
          <w:rFonts w:hint="cs"/>
          <w:b/>
          <w:b/>
          <w:bCs/>
          <w:rtl w:val="true"/>
        </w:rPr>
        <w:t>להסיר מיכל נפט מתנור נפט</w:t>
      </w:r>
      <w:r>
        <w:rPr>
          <w:rFonts w:hint="cs"/>
          <w:rtl w:val="true"/>
        </w:rPr>
        <w:t xml:space="preserve">: </w:t>
      </w:r>
      <w:r>
        <w:rPr>
          <w:rFonts w:hint="cs"/>
          <w:rtl w:val="true"/>
        </w:rPr>
        <w:t>ביו</w:t>
      </w:r>
      <w:r>
        <w:rPr>
          <w:rFonts w:hint="cs"/>
          <w:rtl w:val="true"/>
        </w:rPr>
        <w:t>"</w:t>
      </w:r>
      <w:r>
        <w:rPr>
          <w:rFonts w:hint="cs"/>
          <w:rtl w:val="true"/>
        </w:rPr>
        <w:t>ט</w:t>
      </w:r>
      <w:r>
        <w:rPr>
          <w:rFonts w:hint="cs"/>
          <w:rtl w:val="true"/>
        </w:rPr>
        <w:t>.</w:t>
      </w:r>
    </w:p>
    <w:p>
      <w:pPr>
        <w:pStyle w:val="Normal"/>
        <w:numPr>
          <w:ilvl w:val="3"/>
          <w:numId w:val="4"/>
        </w:numPr>
        <w:bidi w:val="1"/>
        <w:ind w:hanging="57" w:start="567" w:end="0"/>
        <w:jc w:val="both"/>
        <w:rPr/>
      </w:pPr>
      <w:r>
        <w:rPr>
          <w:rFonts w:hint="cs"/>
          <w:rtl w:val="true"/>
        </w:rPr>
        <w:t>מיקל</w:t>
      </w:r>
      <w:r>
        <w:rPr>
          <w:rFonts w:hint="cs"/>
          <w:rtl w:val="true"/>
        </w:rPr>
        <w:t>.</w:t>
      </w:r>
    </w:p>
    <w:p>
      <w:pPr>
        <w:pStyle w:val="Normal"/>
        <w:numPr>
          <w:ilvl w:val="4"/>
          <w:numId w:val="4"/>
        </w:numPr>
        <w:bidi w:val="1"/>
        <w:ind w:hanging="57" w:start="73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י</w:t>
      </w:r>
      <w:r>
        <w:rPr>
          <w:rFonts w:hint="cs"/>
          <w:rtl w:val="true"/>
        </w:rPr>
        <w:t>"</w:t>
      </w:r>
      <w:r>
        <w:rPr>
          <w:rFonts w:hint="cs"/>
          <w:rtl w:val="true"/>
        </w:rPr>
        <w:t>ג הע</w:t>
      </w:r>
      <w:r>
        <w:rPr>
          <w:rFonts w:hint="cs"/>
          <w:rtl w:val="true"/>
        </w:rPr>
        <w:t xml:space="preserve">' </w:t>
      </w:r>
      <w:r>
        <w:rPr>
          <w:rFonts w:hint="cs"/>
          <w:rtl w:val="true"/>
        </w:rPr>
        <w:t>ע</w:t>
      </w:r>
      <w:r>
        <w:rPr>
          <w:rFonts w:hint="cs"/>
          <w:rtl w:val="true"/>
        </w:rPr>
        <w:t>"</w:t>
      </w:r>
      <w:r>
        <w:rPr>
          <w:rFonts w:hint="cs"/>
          <w:rtl w:val="true"/>
        </w:rPr>
        <w:t xml:space="preserve">ה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פ</w:t>
      </w:r>
      <w:r>
        <w:rPr>
          <w:rFonts w:hint="cs"/>
          <w:rtl w:val="true"/>
        </w:rPr>
        <w:t>"</w:t>
      </w:r>
      <w:r>
        <w:rPr>
          <w:rFonts w:hint="cs"/>
          <w:rtl w:val="true"/>
        </w:rPr>
        <w:t>ג</w:t>
      </w:r>
      <w:r>
        <w:rPr>
          <w:rFonts w:hint="cs"/>
          <w:rtl w:val="true"/>
        </w:rPr>
        <w:t xml:space="preserve">], </w:t>
      </w:r>
      <w:r>
        <w:rPr>
          <w:rFonts w:hint="cs"/>
          <w:rtl w:val="true"/>
        </w:rPr>
        <w:t>שולחן שלמה סי</w:t>
      </w:r>
      <w:r>
        <w:rPr>
          <w:rFonts w:hint="cs"/>
          <w:rtl w:val="true"/>
        </w:rPr>
        <w:t xml:space="preserve">' </w:t>
      </w:r>
      <w:r>
        <w:rPr>
          <w:rFonts w:hint="cs"/>
          <w:rtl w:val="true"/>
        </w:rPr>
        <w:t>תקי</w:t>
      </w:r>
      <w:r>
        <w:rPr>
          <w:rFonts w:hint="cs"/>
          <w:rtl w:val="true"/>
        </w:rPr>
        <w:t>"</w:t>
      </w:r>
      <w:r>
        <w:rPr>
          <w:rFonts w:hint="cs"/>
          <w:rtl w:val="true"/>
        </w:rPr>
        <w:t>ד ס</w:t>
      </w:r>
      <w:r>
        <w:rPr>
          <w:rFonts w:hint="cs"/>
          <w:rtl w:val="true"/>
        </w:rPr>
        <w:t>"</w:t>
      </w:r>
      <w:r>
        <w:rPr>
          <w:rFonts w:hint="cs"/>
          <w:rtl w:val="true"/>
        </w:rPr>
        <w:t>ק ח</w:t>
      </w:r>
      <w:r>
        <w:rPr>
          <w:rFonts w:hint="cs"/>
          <w:rtl w:val="true"/>
        </w:rPr>
        <w:t xml:space="preserve">') </w:t>
      </w:r>
      <w:r>
        <w:rPr>
          <w:rtl w:val="true"/>
        </w:rPr>
        <w:t>–</w:t>
      </w:r>
      <w:r>
        <w:rPr>
          <w:rFonts w:hint="cs"/>
          <w:rtl w:val="true"/>
        </w:rPr>
        <w:t xml:space="preserve"> "</w:t>
      </w:r>
      <w:r>
        <w:rPr>
          <w:rFonts w:hint="cs"/>
          <w:sz w:val="20"/>
          <w:szCs w:val="20"/>
          <w:rtl w:val="true"/>
        </w:rPr>
        <w:t>אמנם</w:t>
      </w:r>
      <w:r>
        <w:rPr>
          <w:sz w:val="20"/>
          <w:szCs w:val="20"/>
          <w:rtl w:val="true"/>
        </w:rPr>
        <w:t xml:space="preserve"> </w:t>
      </w:r>
      <w:r>
        <w:rPr>
          <w:rFonts w:hint="cs"/>
          <w:sz w:val="20"/>
          <w:szCs w:val="20"/>
          <w:rtl w:val="true"/>
        </w:rPr>
        <w:t>בתנור</w:t>
      </w:r>
      <w:r>
        <w:rPr>
          <w:sz w:val="20"/>
          <w:szCs w:val="20"/>
          <w:rtl w:val="true"/>
        </w:rPr>
        <w:t xml:space="preserve"> </w:t>
      </w:r>
      <w:r>
        <w:rPr>
          <w:rFonts w:hint="cs"/>
          <w:sz w:val="20"/>
          <w:szCs w:val="20"/>
          <w:rtl w:val="true"/>
        </w:rPr>
        <w:t>שמיכל</w:t>
      </w:r>
      <w:r>
        <w:rPr>
          <w:sz w:val="20"/>
          <w:szCs w:val="20"/>
          <w:rtl w:val="true"/>
        </w:rPr>
        <w:t xml:space="preserve"> </w:t>
      </w:r>
      <w:r>
        <w:rPr>
          <w:rFonts w:hint="cs"/>
          <w:sz w:val="20"/>
          <w:szCs w:val="20"/>
          <w:rtl w:val="true"/>
        </w:rPr>
        <w:t>הנפט</w:t>
      </w:r>
      <w:r>
        <w:rPr>
          <w:sz w:val="20"/>
          <w:szCs w:val="20"/>
          <w:rtl w:val="true"/>
        </w:rPr>
        <w:t xml:space="preserve"> </w:t>
      </w:r>
      <w:r>
        <w:rPr>
          <w:rFonts w:hint="cs"/>
          <w:sz w:val="20"/>
          <w:szCs w:val="20"/>
          <w:rtl w:val="true"/>
        </w:rPr>
        <w:t>שלו</w:t>
      </w:r>
      <w:r>
        <w:rPr>
          <w:sz w:val="20"/>
          <w:szCs w:val="20"/>
          <w:rtl w:val="true"/>
        </w:rPr>
        <w:t xml:space="preserve"> </w:t>
      </w:r>
      <w:r>
        <w:rPr>
          <w:rFonts w:hint="cs"/>
          <w:sz w:val="20"/>
          <w:szCs w:val="20"/>
          <w:rtl w:val="true"/>
        </w:rPr>
        <w:t>מהוה</w:t>
      </w:r>
      <w:r>
        <w:rPr>
          <w:sz w:val="20"/>
          <w:szCs w:val="20"/>
          <w:rtl w:val="true"/>
        </w:rPr>
        <w:t xml:space="preserve"> </w:t>
      </w:r>
      <w:r>
        <w:rPr>
          <w:rFonts w:hint="cs"/>
          <w:sz w:val="20"/>
          <w:szCs w:val="20"/>
          <w:rtl w:val="true"/>
        </w:rPr>
        <w:t>כלי</w:t>
      </w:r>
      <w:r>
        <w:rPr>
          <w:sz w:val="20"/>
          <w:szCs w:val="20"/>
          <w:rtl w:val="true"/>
        </w:rPr>
        <w:t xml:space="preserve"> </w:t>
      </w:r>
      <w:r>
        <w:rPr>
          <w:rFonts w:hint="cs"/>
          <w:sz w:val="20"/>
          <w:szCs w:val="20"/>
          <w:rtl w:val="true"/>
        </w:rPr>
        <w:t>בפני</w:t>
      </w:r>
      <w:r>
        <w:rPr>
          <w:sz w:val="20"/>
          <w:szCs w:val="20"/>
          <w:rtl w:val="true"/>
        </w:rPr>
        <w:t xml:space="preserve"> </w:t>
      </w:r>
      <w:r>
        <w:rPr>
          <w:rFonts w:hint="cs"/>
          <w:sz w:val="20"/>
          <w:szCs w:val="20"/>
          <w:rtl w:val="true"/>
        </w:rPr>
        <w:t>עצמו</w:t>
      </w:r>
      <w:r>
        <w:rPr>
          <w:sz w:val="20"/>
          <w:szCs w:val="20"/>
          <w:rtl w:val="true"/>
        </w:rPr>
        <w:t xml:space="preserve"> </w:t>
      </w:r>
      <w:r>
        <w:rPr>
          <w:rFonts w:hint="cs"/>
          <w:rtl w:val="true"/>
        </w:rPr>
        <w:t>יש</w:t>
      </w:r>
      <w:r>
        <w:rPr>
          <w:rtl w:val="true"/>
        </w:rPr>
        <w:t xml:space="preserve"> </w:t>
      </w:r>
      <w:r>
        <w:rPr>
          <w:rFonts w:hint="cs"/>
          <w:rtl w:val="true"/>
        </w:rPr>
        <w:t>להקל</w:t>
      </w:r>
      <w:r>
        <w:rPr>
          <w:rtl w:val="true"/>
        </w:rPr>
        <w:t xml:space="preserve"> </w:t>
      </w:r>
      <w:r>
        <w:rPr>
          <w:rFonts w:hint="cs"/>
          <w:rtl w:val="true"/>
        </w:rPr>
        <w:t>עכ</w:t>
      </w:r>
      <w:r>
        <w:rPr>
          <w:rtl w:val="true"/>
        </w:rPr>
        <w:t>"</w:t>
      </w:r>
      <w:r>
        <w:rPr>
          <w:rFonts w:hint="cs"/>
          <w:rtl w:val="true"/>
        </w:rPr>
        <w:t>פ</w:t>
      </w:r>
      <w:r>
        <w:rPr>
          <w:rtl w:val="true"/>
        </w:rPr>
        <w:t xml:space="preserve"> </w:t>
      </w:r>
      <w:r>
        <w:rPr>
          <w:rFonts w:hint="cs"/>
          <w:rtl w:val="true"/>
        </w:rPr>
        <w:t>בשעת</w:t>
      </w:r>
      <w:r>
        <w:rPr>
          <w:rtl w:val="true"/>
        </w:rPr>
        <w:t xml:space="preserve"> </w:t>
      </w:r>
      <w:r>
        <w:rPr>
          <w:rFonts w:hint="cs"/>
          <w:rtl w:val="true"/>
        </w:rPr>
        <w:t>הצורך</w:t>
      </w:r>
      <w:r>
        <w:rPr>
          <w:rtl w:val="true"/>
        </w:rPr>
        <w:t xml:space="preserve"> </w:t>
      </w:r>
      <w:r>
        <w:rPr>
          <w:rFonts w:hint="cs"/>
          <w:sz w:val="20"/>
          <w:szCs w:val="20"/>
          <w:rtl w:val="true"/>
        </w:rPr>
        <w:t>ולהסיר</w:t>
      </w:r>
      <w:r>
        <w:rPr>
          <w:sz w:val="20"/>
          <w:szCs w:val="20"/>
          <w:rtl w:val="true"/>
        </w:rPr>
        <w:t xml:space="preserve"> </w:t>
      </w:r>
      <w:r>
        <w:rPr>
          <w:rFonts w:hint="cs"/>
          <w:sz w:val="20"/>
          <w:szCs w:val="20"/>
          <w:rtl w:val="true"/>
        </w:rPr>
        <w:t>את</w:t>
      </w:r>
      <w:r>
        <w:rPr>
          <w:sz w:val="20"/>
          <w:szCs w:val="20"/>
          <w:rtl w:val="true"/>
        </w:rPr>
        <w:t xml:space="preserve"> </w:t>
      </w:r>
      <w:r>
        <w:rPr>
          <w:rFonts w:hint="cs"/>
          <w:sz w:val="20"/>
          <w:szCs w:val="20"/>
          <w:rtl w:val="true"/>
        </w:rPr>
        <w:t>המיכל</w:t>
      </w:r>
      <w:r>
        <w:rPr>
          <w:sz w:val="20"/>
          <w:szCs w:val="20"/>
          <w:rtl w:val="true"/>
        </w:rPr>
        <w:t xml:space="preserve"> </w:t>
      </w:r>
      <w:r>
        <w:rPr>
          <w:rFonts w:hint="cs"/>
          <w:sz w:val="20"/>
          <w:szCs w:val="20"/>
          <w:rtl w:val="true"/>
        </w:rPr>
        <w:t>ביו</w:t>
      </w:r>
      <w:r>
        <w:rPr>
          <w:sz w:val="20"/>
          <w:szCs w:val="20"/>
          <w:rtl w:val="true"/>
        </w:rPr>
        <w:t>"</w:t>
      </w:r>
      <w:r>
        <w:rPr>
          <w:rFonts w:hint="cs"/>
          <w:sz w:val="20"/>
          <w:szCs w:val="20"/>
          <w:rtl w:val="true"/>
        </w:rPr>
        <w:t>ט</w:t>
      </w:r>
      <w:r>
        <w:rPr>
          <w:sz w:val="20"/>
          <w:szCs w:val="20"/>
          <w:rtl w:val="true"/>
        </w:rPr>
        <w:t xml:space="preserve">, </w:t>
      </w:r>
      <w:r>
        <w:rPr>
          <w:rFonts w:hint="cs"/>
          <w:rtl w:val="true"/>
        </w:rPr>
        <w:t>דכיון</w:t>
      </w:r>
      <w:r>
        <w:rPr>
          <w:rtl w:val="true"/>
        </w:rPr>
        <w:t xml:space="preserve"> </w:t>
      </w:r>
      <w:r>
        <w:rPr>
          <w:rFonts w:hint="cs"/>
          <w:rtl w:val="true"/>
        </w:rPr>
        <w:t>שעדיין</w:t>
      </w:r>
      <w:r>
        <w:rPr>
          <w:rtl w:val="true"/>
        </w:rPr>
        <w:t xml:space="preserve"> </w:t>
      </w:r>
      <w:r>
        <w:rPr>
          <w:rFonts w:hint="cs"/>
          <w:rtl w:val="true"/>
        </w:rPr>
        <w:t>זקוקים</w:t>
      </w:r>
      <w:r>
        <w:rPr>
          <w:rtl w:val="true"/>
        </w:rPr>
        <w:t xml:space="preserve"> </w:t>
      </w:r>
      <w:r>
        <w:rPr>
          <w:rFonts w:hint="cs"/>
          <w:rtl w:val="true"/>
        </w:rPr>
        <w:t>לאויר</w:t>
      </w:r>
      <w:r>
        <w:rPr>
          <w:rtl w:val="true"/>
        </w:rPr>
        <w:t xml:space="preserve"> </w:t>
      </w:r>
      <w:r>
        <w:rPr>
          <w:rFonts w:hint="cs"/>
          <w:rtl w:val="true"/>
        </w:rPr>
        <w:t>כדי</w:t>
      </w:r>
      <w:r>
        <w:rPr>
          <w:rtl w:val="true"/>
        </w:rPr>
        <w:t xml:space="preserve"> </w:t>
      </w:r>
      <w:r>
        <w:rPr>
          <w:rFonts w:hint="cs"/>
          <w:rtl w:val="true"/>
        </w:rPr>
        <w:t>לדחוף</w:t>
      </w:r>
      <w:r>
        <w:rPr>
          <w:rtl w:val="true"/>
        </w:rPr>
        <w:t xml:space="preserve"> </w:t>
      </w:r>
      <w:r>
        <w:rPr>
          <w:rFonts w:hint="cs"/>
          <w:rtl w:val="true"/>
        </w:rPr>
        <w:t>את</w:t>
      </w:r>
      <w:r>
        <w:rPr>
          <w:rtl w:val="true"/>
        </w:rPr>
        <w:t xml:space="preserve"> </w:t>
      </w:r>
      <w:r>
        <w:rPr>
          <w:rFonts w:hint="cs"/>
          <w:rtl w:val="true"/>
        </w:rPr>
        <w:t>הנפט</w:t>
      </w:r>
      <w:r>
        <w:rPr>
          <w:rtl w:val="true"/>
        </w:rPr>
        <w:t xml:space="preserve"> </w:t>
      </w:r>
      <w:r>
        <w:rPr>
          <w:rFonts w:hint="cs"/>
          <w:rtl w:val="true"/>
        </w:rPr>
        <w:t>שבתנור</w:t>
      </w:r>
      <w:r>
        <w:rPr>
          <w:rtl w:val="true"/>
        </w:rPr>
        <w:t xml:space="preserve">, </w:t>
      </w:r>
      <w:r>
        <w:rPr>
          <w:rFonts w:hint="cs"/>
          <w:rtl w:val="true"/>
        </w:rPr>
        <w:t>א</w:t>
      </w:r>
      <w:r>
        <w:rPr>
          <w:rtl w:val="true"/>
        </w:rPr>
        <w:t>"</w:t>
      </w:r>
      <w:r>
        <w:rPr>
          <w:rFonts w:hint="cs"/>
          <w:rtl w:val="true"/>
        </w:rPr>
        <w:t>כ</w:t>
      </w:r>
      <w:r>
        <w:rPr>
          <w:rtl w:val="true"/>
        </w:rPr>
        <w:t xml:space="preserve"> </w:t>
      </w:r>
      <w:r>
        <w:rPr>
          <w:rFonts w:hint="cs"/>
          <w:rtl w:val="true"/>
        </w:rPr>
        <w:t>הרי</w:t>
      </w:r>
      <w:r>
        <w:rPr>
          <w:rtl w:val="true"/>
        </w:rPr>
        <w:t xml:space="preserve"> </w:t>
      </w:r>
      <w:r>
        <w:rPr>
          <w:rFonts w:hint="cs"/>
          <w:rtl w:val="true"/>
        </w:rPr>
        <w:t>זה</w:t>
      </w:r>
      <w:r>
        <w:rPr>
          <w:rtl w:val="true"/>
        </w:rPr>
        <w:t xml:space="preserve"> </w:t>
      </w:r>
      <w:r>
        <w:rPr>
          <w:rFonts w:hint="cs"/>
          <w:rtl w:val="true"/>
        </w:rPr>
        <w:t>קיל</w:t>
      </w:r>
      <w:r>
        <w:rPr>
          <w:rtl w:val="true"/>
        </w:rPr>
        <w:t xml:space="preserve"> </w:t>
      </w:r>
      <w:r>
        <w:rPr>
          <w:rFonts w:hint="cs"/>
          <w:rtl w:val="true"/>
        </w:rPr>
        <w:t>משעוה</w:t>
      </w:r>
      <w:r>
        <w:rPr>
          <w:rtl w:val="true"/>
        </w:rPr>
        <w:t xml:space="preserve"> </w:t>
      </w:r>
      <w:r>
        <w:rPr>
          <w:rFonts w:hint="cs"/>
          <w:rtl w:val="true"/>
        </w:rPr>
        <w:t>דממילא</w:t>
      </w:r>
      <w:r>
        <w:rPr>
          <w:rtl w:val="true"/>
        </w:rPr>
        <w:t xml:space="preserve"> </w:t>
      </w:r>
      <w:r>
        <w:rPr>
          <w:rFonts w:hint="cs"/>
          <w:rtl w:val="true"/>
        </w:rPr>
        <w:t>קאתי</w:t>
      </w:r>
      <w:r>
        <w:rPr>
          <w:rtl w:val="true"/>
        </w:rPr>
        <w:t xml:space="preserve"> </w:t>
      </w:r>
      <w:r>
        <w:rPr>
          <w:rFonts w:hint="cs"/>
          <w:sz w:val="20"/>
          <w:szCs w:val="20"/>
          <w:rtl w:val="true"/>
        </w:rPr>
        <w:t>ואפשר</w:t>
      </w:r>
      <w:r>
        <w:rPr>
          <w:sz w:val="20"/>
          <w:szCs w:val="20"/>
          <w:rtl w:val="true"/>
        </w:rPr>
        <w:t xml:space="preserve"> </w:t>
      </w:r>
      <w:r>
        <w:rPr>
          <w:rFonts w:hint="cs"/>
          <w:sz w:val="20"/>
          <w:szCs w:val="20"/>
          <w:rtl w:val="true"/>
        </w:rPr>
        <w:t>דהוא</w:t>
      </w:r>
      <w:r>
        <w:rPr>
          <w:sz w:val="20"/>
          <w:szCs w:val="20"/>
          <w:rtl w:val="true"/>
        </w:rPr>
        <w:t xml:space="preserve"> </w:t>
      </w:r>
      <w:r>
        <w:rPr>
          <w:rFonts w:hint="cs"/>
          <w:sz w:val="20"/>
          <w:szCs w:val="20"/>
          <w:rtl w:val="true"/>
        </w:rPr>
        <w:t>נחות</w:t>
      </w:r>
      <w:r>
        <w:rPr>
          <w:sz w:val="20"/>
          <w:szCs w:val="20"/>
          <w:rtl w:val="true"/>
        </w:rPr>
        <w:t xml:space="preserve"> </w:t>
      </w:r>
      <w:r>
        <w:rPr>
          <w:rFonts w:hint="cs"/>
          <w:sz w:val="20"/>
          <w:szCs w:val="20"/>
          <w:rtl w:val="true"/>
        </w:rPr>
        <w:t>מגרם</w:t>
      </w:r>
      <w:r>
        <w:rPr>
          <w:sz w:val="20"/>
          <w:szCs w:val="20"/>
          <w:rtl w:val="true"/>
        </w:rPr>
        <w:t xml:space="preserve"> </w:t>
      </w:r>
      <w:r>
        <w:rPr>
          <w:rFonts w:hint="cs"/>
          <w:sz w:val="20"/>
          <w:szCs w:val="20"/>
          <w:rtl w:val="true"/>
        </w:rPr>
        <w:t>כיבוי</w:t>
      </w:r>
      <w:r>
        <w:rPr>
          <w:sz w:val="20"/>
          <w:szCs w:val="20"/>
          <w:rtl w:val="true"/>
        </w:rPr>
        <w:t xml:space="preserve"> </w:t>
      </w:r>
      <w:r>
        <w:rPr>
          <w:rFonts w:hint="cs"/>
          <w:sz w:val="20"/>
          <w:szCs w:val="20"/>
          <w:rtl w:val="true"/>
        </w:rPr>
        <w:t>בעלמא</w:t>
      </w:r>
      <w:r>
        <w:rPr>
          <w:rFonts w:hint="cs"/>
          <w:rtl w:val="true"/>
        </w:rPr>
        <w:t>".</w:t>
      </w:r>
    </w:p>
    <w:p>
      <w:pPr>
        <w:pStyle w:val="Normal"/>
        <w:numPr>
          <w:ilvl w:val="5"/>
          <w:numId w:val="4"/>
        </w:numPr>
        <w:bidi w:val="1"/>
        <w:ind w:hanging="56" w:start="90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שולחן שלמה סי</w:t>
      </w:r>
      <w:r>
        <w:rPr>
          <w:rFonts w:hint="cs"/>
          <w:rtl w:val="true"/>
        </w:rPr>
        <w:t xml:space="preserve">' </w:t>
      </w:r>
      <w:r>
        <w:rPr>
          <w:rFonts w:hint="cs"/>
          <w:rtl w:val="true"/>
        </w:rPr>
        <w:t>תקי</w:t>
      </w:r>
      <w:r>
        <w:rPr>
          <w:rFonts w:hint="cs"/>
          <w:rtl w:val="true"/>
        </w:rPr>
        <w:t>"</w:t>
      </w:r>
      <w:r>
        <w:rPr>
          <w:rFonts w:hint="cs"/>
          <w:rtl w:val="true"/>
        </w:rPr>
        <w:t>ד הע</w:t>
      </w:r>
      <w:r>
        <w:rPr>
          <w:rFonts w:hint="cs"/>
          <w:rtl w:val="true"/>
        </w:rPr>
        <w:t xml:space="preserve">' </w:t>
      </w:r>
      <w:r>
        <w:rPr>
          <w:rFonts w:hint="cs"/>
          <w:rtl w:val="true"/>
        </w:rPr>
        <w:t>על ס</w:t>
      </w:r>
      <w:r>
        <w:rPr>
          <w:rFonts w:hint="cs"/>
          <w:rtl w:val="true"/>
        </w:rPr>
        <w:t>"</w:t>
      </w:r>
      <w:r>
        <w:rPr>
          <w:rFonts w:hint="cs"/>
          <w:rtl w:val="true"/>
        </w:rPr>
        <w:t>ק ח</w:t>
      </w:r>
      <w:r>
        <w:rPr>
          <w:rFonts w:hint="cs"/>
          <w:rtl w:val="true"/>
        </w:rPr>
        <w:t xml:space="preserve">') </w:t>
      </w:r>
      <w:r>
        <w:rPr>
          <w:rtl w:val="true"/>
        </w:rPr>
        <w:t>–</w:t>
      </w:r>
      <w:r>
        <w:rPr>
          <w:rFonts w:hint="cs"/>
          <w:rtl w:val="true"/>
        </w:rPr>
        <w:t xml:space="preserve"> "</w:t>
      </w:r>
      <w:r>
        <w:rPr>
          <w:rFonts w:hint="cs"/>
          <w:rtl w:val="true"/>
        </w:rPr>
        <w:t>וח</w:t>
      </w:r>
      <w:r>
        <w:rPr>
          <w:rtl w:val="true"/>
        </w:rPr>
        <w:t>"</w:t>
      </w:r>
      <w:r>
        <w:rPr>
          <w:rFonts w:hint="cs"/>
          <w:rtl w:val="true"/>
        </w:rPr>
        <w:t>א</w:t>
      </w:r>
      <w:r>
        <w:rPr>
          <w:rtl w:val="true"/>
        </w:rPr>
        <w:t xml:space="preserve"> </w:t>
      </w:r>
      <w:r>
        <w:rPr>
          <w:rFonts w:hint="cs"/>
          <w:rtl w:val="true"/>
        </w:rPr>
        <w:t>הקשה</w:t>
      </w:r>
      <w:r>
        <w:rPr>
          <w:rtl w:val="true"/>
        </w:rPr>
        <w:t xml:space="preserve"> </w:t>
      </w:r>
      <w:r>
        <w:rPr>
          <w:rFonts w:hint="cs"/>
          <w:rtl w:val="true"/>
        </w:rPr>
        <w:t>דמאי</w:t>
      </w:r>
      <w:r>
        <w:rPr>
          <w:rtl w:val="true"/>
        </w:rPr>
        <w:t xml:space="preserve"> </w:t>
      </w:r>
      <w:r>
        <w:rPr>
          <w:rFonts w:hint="cs"/>
          <w:rtl w:val="true"/>
        </w:rPr>
        <w:t>שנא</w:t>
      </w:r>
      <w:r>
        <w:rPr>
          <w:rtl w:val="true"/>
        </w:rPr>
        <w:t xml:space="preserve"> </w:t>
      </w:r>
      <w:r>
        <w:rPr>
          <w:rFonts w:hint="cs"/>
          <w:rtl w:val="true"/>
        </w:rPr>
        <w:t>משפופרת</w:t>
      </w:r>
      <w:r>
        <w:rPr>
          <w:rtl w:val="true"/>
        </w:rPr>
        <w:t xml:space="preserve"> </w:t>
      </w:r>
      <w:r>
        <w:rPr>
          <w:rFonts w:hint="cs"/>
          <w:rtl w:val="true"/>
        </w:rPr>
        <w:t>שע</w:t>
      </w:r>
      <w:r>
        <w:rPr>
          <w:rtl w:val="true"/>
        </w:rPr>
        <w:t>"</w:t>
      </w:r>
      <w:r>
        <w:rPr>
          <w:rFonts w:hint="cs"/>
          <w:rtl w:val="true"/>
        </w:rPr>
        <w:t>ג</w:t>
      </w:r>
      <w:r>
        <w:rPr>
          <w:rtl w:val="true"/>
        </w:rPr>
        <w:t xml:space="preserve"> </w:t>
      </w:r>
      <w:r>
        <w:rPr>
          <w:rFonts w:hint="cs"/>
          <w:rtl w:val="true"/>
        </w:rPr>
        <w:t>הנר</w:t>
      </w:r>
      <w:r>
        <w:rPr>
          <w:rtl w:val="true"/>
        </w:rPr>
        <w:t xml:space="preserve"> </w:t>
      </w:r>
      <w:r>
        <w:rPr>
          <w:rFonts w:hint="cs"/>
          <w:rtl w:val="true"/>
        </w:rPr>
        <w:t>דכיון</w:t>
      </w:r>
      <w:r>
        <w:rPr>
          <w:rtl w:val="true"/>
        </w:rPr>
        <w:t xml:space="preserve"> </w:t>
      </w:r>
      <w:r>
        <w:rPr>
          <w:rFonts w:hint="cs"/>
          <w:rtl w:val="true"/>
        </w:rPr>
        <w:t>שהקצה</w:t>
      </w:r>
      <w:r>
        <w:rPr>
          <w:rtl w:val="true"/>
        </w:rPr>
        <w:t xml:space="preserve"> </w:t>
      </w:r>
      <w:r>
        <w:rPr>
          <w:rFonts w:hint="cs"/>
          <w:rtl w:val="true"/>
        </w:rPr>
        <w:t>את</w:t>
      </w:r>
      <w:r>
        <w:rPr>
          <w:rtl w:val="true"/>
        </w:rPr>
        <w:t xml:space="preserve"> </w:t>
      </w:r>
      <w:r>
        <w:rPr>
          <w:rFonts w:hint="cs"/>
          <w:rtl w:val="true"/>
        </w:rPr>
        <w:t>השמן</w:t>
      </w:r>
      <w:r>
        <w:rPr>
          <w:rtl w:val="true"/>
        </w:rPr>
        <w:t xml:space="preserve"> </w:t>
      </w:r>
      <w:r>
        <w:rPr>
          <w:rFonts w:hint="cs"/>
          <w:rtl w:val="true"/>
        </w:rPr>
        <w:t>לנר</w:t>
      </w:r>
      <w:r>
        <w:rPr>
          <w:rtl w:val="true"/>
        </w:rPr>
        <w:t xml:space="preserve"> </w:t>
      </w:r>
      <w:r>
        <w:rPr>
          <w:rFonts w:hint="cs"/>
          <w:rtl w:val="true"/>
        </w:rPr>
        <w:t>חשיב</w:t>
      </w:r>
      <w:r>
        <w:rPr>
          <w:rtl w:val="true"/>
        </w:rPr>
        <w:t xml:space="preserve"> </w:t>
      </w:r>
      <w:r>
        <w:rPr>
          <w:rFonts w:hint="cs"/>
          <w:rtl w:val="true"/>
        </w:rPr>
        <w:t>שמן</w:t>
      </w:r>
      <w:r>
        <w:rPr>
          <w:rtl w:val="true"/>
        </w:rPr>
        <w:t xml:space="preserve"> </w:t>
      </w:r>
      <w:r>
        <w:rPr>
          <w:rFonts w:hint="cs"/>
          <w:rtl w:val="true"/>
        </w:rPr>
        <w:t>של</w:t>
      </w:r>
      <w:r>
        <w:rPr>
          <w:rtl w:val="true"/>
        </w:rPr>
        <w:t xml:space="preserve"> </w:t>
      </w:r>
      <w:r>
        <w:rPr>
          <w:rFonts w:hint="cs"/>
          <w:rtl w:val="true"/>
        </w:rPr>
        <w:t>הנר</w:t>
      </w:r>
      <w:r>
        <w:rPr>
          <w:rFonts w:hint="cs"/>
          <w:rtl w:val="true"/>
        </w:rPr>
        <w:t>,</w:t>
      </w:r>
      <w:r>
        <w:rPr>
          <w:rtl w:val="true"/>
        </w:rPr>
        <w:t xml:space="preserve"> </w:t>
      </w:r>
      <w:r>
        <w:rPr>
          <w:rFonts w:hint="cs"/>
          <w:rtl w:val="true"/>
        </w:rPr>
        <w:t>וכתב</w:t>
      </w:r>
      <w:r>
        <w:rPr>
          <w:rtl w:val="true"/>
        </w:rPr>
        <w:t xml:space="preserve"> </w:t>
      </w:r>
      <w:r>
        <w:rPr>
          <w:rFonts w:hint="cs"/>
          <w:rtl w:val="true"/>
        </w:rPr>
        <w:t>מק</w:t>
      </w:r>
      <w:r>
        <w:rPr>
          <w:rtl w:val="true"/>
        </w:rPr>
        <w:t xml:space="preserve"> </w:t>
      </w:r>
      <w:r>
        <w:rPr>
          <w:rFonts w:hint="cs"/>
          <w:rtl w:val="true"/>
        </w:rPr>
        <w:t>זללה</w:t>
      </w:r>
      <w:r>
        <w:rPr>
          <w:rtl w:val="true"/>
        </w:rPr>
        <w:t>"</w:t>
      </w:r>
      <w:r>
        <w:rPr>
          <w:rFonts w:hint="cs"/>
          <w:rtl w:val="true"/>
        </w:rPr>
        <w:t>ה</w:t>
      </w:r>
      <w:r>
        <w:rPr>
          <w:rtl w:val="true"/>
        </w:rPr>
        <w:t xml:space="preserve"> </w:t>
      </w:r>
      <w:r>
        <w:rPr>
          <w:rFonts w:hint="cs"/>
          <w:rtl w:val="true"/>
        </w:rPr>
        <w:t>להשיב</w:t>
      </w:r>
      <w:r>
        <w:rPr>
          <w:rFonts w:hint="cs"/>
          <w:rtl w:val="true"/>
        </w:rPr>
        <w:t>:</w:t>
      </w:r>
      <w:r>
        <w:rPr>
          <w:rtl w:val="true"/>
        </w:rPr>
        <w:t xml:space="preserve"> </w:t>
      </w:r>
      <w:r>
        <w:rPr>
          <w:rFonts w:hint="cs"/>
          <w:rtl w:val="true"/>
        </w:rPr>
        <w:t>לענ</w:t>
      </w:r>
      <w:r>
        <w:rPr>
          <w:rtl w:val="true"/>
        </w:rPr>
        <w:t>"</w:t>
      </w:r>
      <w:r>
        <w:rPr>
          <w:rFonts w:hint="cs"/>
          <w:rtl w:val="true"/>
        </w:rPr>
        <w:t>ד</w:t>
      </w:r>
      <w:r>
        <w:rPr>
          <w:rtl w:val="true"/>
        </w:rPr>
        <w:t xml:space="preserve"> </w:t>
      </w:r>
      <w:r>
        <w:rPr>
          <w:rFonts w:hint="cs"/>
          <w:rtl w:val="true"/>
        </w:rPr>
        <w:t>אין</w:t>
      </w:r>
      <w:r>
        <w:rPr>
          <w:rtl w:val="true"/>
        </w:rPr>
        <w:t xml:space="preserve"> </w:t>
      </w:r>
      <w:r>
        <w:rPr>
          <w:rFonts w:hint="cs"/>
          <w:rtl w:val="true"/>
        </w:rPr>
        <w:t>זה</w:t>
      </w:r>
      <w:r>
        <w:rPr>
          <w:rtl w:val="true"/>
        </w:rPr>
        <w:t xml:space="preserve"> </w:t>
      </w:r>
      <w:r>
        <w:rPr>
          <w:rFonts w:hint="cs"/>
          <w:rtl w:val="true"/>
        </w:rPr>
        <w:t>דומה</w:t>
      </w:r>
      <w:r>
        <w:rPr>
          <w:rtl w:val="true"/>
        </w:rPr>
        <w:t xml:space="preserve"> </w:t>
      </w:r>
      <w:r>
        <w:rPr>
          <w:rFonts w:hint="cs"/>
          <w:rtl w:val="true"/>
        </w:rPr>
        <w:t>לשפופרת</w:t>
      </w:r>
      <w:r>
        <w:rPr>
          <w:rtl w:val="true"/>
        </w:rPr>
        <w:t xml:space="preserve"> </w:t>
      </w:r>
      <w:r>
        <w:rPr>
          <w:rFonts w:hint="cs"/>
          <w:rtl w:val="true"/>
        </w:rPr>
        <w:t>שנוטפת</w:t>
      </w:r>
      <w:r>
        <w:rPr>
          <w:rtl w:val="true"/>
        </w:rPr>
        <w:t xml:space="preserve"> </w:t>
      </w:r>
      <w:r>
        <w:rPr>
          <w:rFonts w:hint="cs"/>
          <w:rtl w:val="true"/>
        </w:rPr>
        <w:t>טיף</w:t>
      </w:r>
      <w:r>
        <w:rPr>
          <w:rtl w:val="true"/>
        </w:rPr>
        <w:t xml:space="preserve"> </w:t>
      </w:r>
      <w:r>
        <w:rPr>
          <w:rFonts w:hint="cs"/>
          <w:rtl w:val="true"/>
        </w:rPr>
        <w:t>טיף</w:t>
      </w:r>
      <w:r>
        <w:rPr>
          <w:rtl w:val="true"/>
        </w:rPr>
        <w:t xml:space="preserve"> </w:t>
      </w:r>
      <w:r>
        <w:rPr>
          <w:rFonts w:hint="cs"/>
          <w:rtl w:val="true"/>
        </w:rPr>
        <w:t>כל</w:t>
      </w:r>
      <w:r>
        <w:rPr>
          <w:rtl w:val="true"/>
        </w:rPr>
        <w:t xml:space="preserve"> </w:t>
      </w:r>
      <w:r>
        <w:rPr>
          <w:rFonts w:hint="cs"/>
          <w:rtl w:val="true"/>
        </w:rPr>
        <w:t>הזמן</w:t>
      </w:r>
      <w:r>
        <w:rPr>
          <w:rtl w:val="true"/>
        </w:rPr>
        <w:t xml:space="preserve"> </w:t>
      </w:r>
      <w:r>
        <w:rPr>
          <w:rFonts w:hint="cs"/>
          <w:rtl w:val="true"/>
        </w:rPr>
        <w:t>דשפיר</w:t>
      </w:r>
      <w:r>
        <w:rPr>
          <w:rtl w:val="true"/>
        </w:rPr>
        <w:t xml:space="preserve"> </w:t>
      </w:r>
      <w:r>
        <w:rPr>
          <w:rFonts w:hint="cs"/>
          <w:rtl w:val="true"/>
        </w:rPr>
        <w:t>חשיב</w:t>
      </w:r>
      <w:r>
        <w:rPr>
          <w:rtl w:val="true"/>
        </w:rPr>
        <w:t xml:space="preserve"> </w:t>
      </w:r>
      <w:r>
        <w:rPr>
          <w:rFonts w:hint="cs"/>
          <w:rtl w:val="true"/>
        </w:rPr>
        <w:t>כמחובר</w:t>
      </w:r>
      <w:r>
        <w:rPr>
          <w:rFonts w:hint="cs"/>
          <w:rtl w:val="true"/>
        </w:rPr>
        <w:t>,</w:t>
      </w:r>
      <w:r>
        <w:rPr>
          <w:rtl w:val="true"/>
        </w:rPr>
        <w:t xml:space="preserve"> </w:t>
      </w:r>
      <w:r>
        <w:rPr>
          <w:rFonts w:hint="cs"/>
          <w:rtl w:val="true"/>
        </w:rPr>
        <w:t>משא</w:t>
      </w:r>
      <w:r>
        <w:rPr>
          <w:rtl w:val="true"/>
        </w:rPr>
        <w:t>"</w:t>
      </w:r>
      <w:r>
        <w:rPr>
          <w:rFonts w:hint="cs"/>
          <w:rtl w:val="true"/>
        </w:rPr>
        <w:t>כ</w:t>
      </w:r>
      <w:r>
        <w:rPr>
          <w:rtl w:val="true"/>
        </w:rPr>
        <w:t xml:space="preserve"> </w:t>
      </w:r>
      <w:r>
        <w:rPr>
          <w:rFonts w:hint="cs"/>
          <w:rtl w:val="true"/>
        </w:rPr>
        <w:t>בתנור</w:t>
      </w:r>
      <w:r>
        <w:rPr>
          <w:rtl w:val="true"/>
        </w:rPr>
        <w:t xml:space="preserve"> </w:t>
      </w:r>
      <w:r>
        <w:rPr>
          <w:rFonts w:hint="cs"/>
          <w:rtl w:val="true"/>
        </w:rPr>
        <w:t>פיירסייד</w:t>
      </w:r>
      <w:r>
        <w:rPr>
          <w:rtl w:val="true"/>
        </w:rPr>
        <w:t xml:space="preserve"> </w:t>
      </w:r>
      <w:r>
        <w:rPr>
          <w:rFonts w:hint="cs"/>
          <w:rtl w:val="true"/>
        </w:rPr>
        <w:t>דכל</w:t>
      </w:r>
      <w:r>
        <w:rPr>
          <w:rtl w:val="true"/>
        </w:rPr>
        <w:t xml:space="preserve"> </w:t>
      </w:r>
      <w:r>
        <w:rPr>
          <w:rFonts w:hint="cs"/>
          <w:rtl w:val="true"/>
        </w:rPr>
        <w:t>זמן</w:t>
      </w:r>
      <w:r>
        <w:rPr>
          <w:rtl w:val="true"/>
        </w:rPr>
        <w:t xml:space="preserve"> </w:t>
      </w:r>
      <w:r>
        <w:rPr>
          <w:rFonts w:hint="cs"/>
          <w:rtl w:val="true"/>
        </w:rPr>
        <w:t>שלא</w:t>
      </w:r>
      <w:r>
        <w:rPr>
          <w:rtl w:val="true"/>
        </w:rPr>
        <w:t xml:space="preserve"> </w:t>
      </w:r>
      <w:r>
        <w:rPr>
          <w:rFonts w:hint="cs"/>
          <w:rtl w:val="true"/>
        </w:rPr>
        <w:t>נתרוקן</w:t>
      </w:r>
      <w:r>
        <w:rPr>
          <w:rtl w:val="true"/>
        </w:rPr>
        <w:t xml:space="preserve"> </w:t>
      </w:r>
      <w:r>
        <w:rPr>
          <w:rFonts w:hint="cs"/>
          <w:rtl w:val="true"/>
        </w:rPr>
        <w:t>המיכל</w:t>
      </w:r>
      <w:r>
        <w:rPr>
          <w:rtl w:val="true"/>
        </w:rPr>
        <w:t xml:space="preserve"> </w:t>
      </w:r>
      <w:r>
        <w:rPr>
          <w:rFonts w:hint="cs"/>
          <w:rtl w:val="true"/>
        </w:rPr>
        <w:t>הקטן</w:t>
      </w:r>
      <w:r>
        <w:rPr>
          <w:rtl w:val="true"/>
        </w:rPr>
        <w:t xml:space="preserve"> </w:t>
      </w:r>
      <w:r>
        <w:rPr>
          <w:rFonts w:hint="cs"/>
          <w:rtl w:val="true"/>
        </w:rPr>
        <w:t>א</w:t>
      </w:r>
      <w:r>
        <w:rPr>
          <w:rtl w:val="true"/>
        </w:rPr>
        <w:t>"</w:t>
      </w:r>
      <w:r>
        <w:rPr>
          <w:rFonts w:hint="cs"/>
          <w:rtl w:val="true"/>
        </w:rPr>
        <w:t>א</w:t>
      </w:r>
      <w:r>
        <w:rPr>
          <w:rtl w:val="true"/>
        </w:rPr>
        <w:t xml:space="preserve"> </w:t>
      </w:r>
      <w:r>
        <w:rPr>
          <w:rFonts w:hint="cs"/>
          <w:rtl w:val="true"/>
        </w:rPr>
        <w:t>כלל</w:t>
      </w:r>
      <w:r>
        <w:rPr>
          <w:rtl w:val="true"/>
        </w:rPr>
        <w:t xml:space="preserve"> </w:t>
      </w:r>
      <w:r>
        <w:rPr>
          <w:rFonts w:hint="cs"/>
          <w:rtl w:val="true"/>
        </w:rPr>
        <w:t>שיכנם</w:t>
      </w:r>
      <w:r>
        <w:rPr>
          <w:rtl w:val="true"/>
        </w:rPr>
        <w:t xml:space="preserve"> </w:t>
      </w:r>
      <w:r>
        <w:rPr>
          <w:rFonts w:hint="cs"/>
          <w:rtl w:val="true"/>
        </w:rPr>
        <w:t>נפט</w:t>
      </w:r>
      <w:r>
        <w:rPr>
          <w:rtl w:val="true"/>
        </w:rPr>
        <w:t xml:space="preserve"> </w:t>
      </w:r>
      <w:r>
        <w:rPr>
          <w:rFonts w:hint="cs"/>
          <w:rtl w:val="true"/>
        </w:rPr>
        <w:t>לתוך</w:t>
      </w:r>
      <w:r>
        <w:rPr>
          <w:rtl w:val="true"/>
        </w:rPr>
        <w:t xml:space="preserve"> </w:t>
      </w:r>
      <w:r>
        <w:rPr>
          <w:rFonts w:hint="cs"/>
          <w:rtl w:val="true"/>
        </w:rPr>
        <w:t>המיכל</w:t>
      </w:r>
      <w:r>
        <w:rPr>
          <w:rtl w:val="true"/>
        </w:rPr>
        <w:t xml:space="preserve"> </w:t>
      </w:r>
      <w:r>
        <w:rPr>
          <w:rFonts w:hint="cs"/>
          <w:rtl w:val="true"/>
        </w:rPr>
        <w:t>וחשיב</w:t>
      </w:r>
      <w:r>
        <w:rPr>
          <w:rtl w:val="true"/>
        </w:rPr>
        <w:t xml:space="preserve"> </w:t>
      </w:r>
      <w:r>
        <w:rPr>
          <w:rFonts w:hint="cs"/>
          <w:rtl w:val="true"/>
        </w:rPr>
        <w:t>כנפרד</w:t>
      </w:r>
      <w:r>
        <w:rPr>
          <w:rtl w:val="true"/>
        </w:rPr>
        <w:t xml:space="preserve"> </w:t>
      </w:r>
      <w:r>
        <w:rPr>
          <w:rFonts w:hint="cs"/>
          <w:rtl w:val="true"/>
        </w:rPr>
        <w:t>ממיכל</w:t>
      </w:r>
      <w:r>
        <w:rPr>
          <w:rtl w:val="true"/>
        </w:rPr>
        <w:t xml:space="preserve"> </w:t>
      </w:r>
      <w:r>
        <w:rPr>
          <w:rFonts w:hint="cs"/>
          <w:rtl w:val="true"/>
        </w:rPr>
        <w:t>הנפט</w:t>
      </w:r>
      <w:r>
        <w:rPr>
          <w:rtl w:val="true"/>
        </w:rPr>
        <w:t xml:space="preserve"> </w:t>
      </w:r>
      <w:r>
        <w:rPr>
          <w:rFonts w:hint="cs"/>
          <w:rtl w:val="true"/>
        </w:rPr>
        <w:t>עד</w:t>
      </w:r>
      <w:r>
        <w:rPr>
          <w:rtl w:val="true"/>
        </w:rPr>
        <w:t xml:space="preserve"> </w:t>
      </w:r>
      <w:r>
        <w:rPr>
          <w:rFonts w:hint="cs"/>
          <w:rtl w:val="true"/>
        </w:rPr>
        <w:t>שיתרוקן</w:t>
      </w:r>
      <w:r>
        <w:rPr>
          <w:rtl w:val="true"/>
        </w:rPr>
        <w:t xml:space="preserve"> </w:t>
      </w:r>
      <w:r>
        <w:rPr>
          <w:rFonts w:hint="cs"/>
          <w:rtl w:val="true"/>
        </w:rPr>
        <w:t>שם</w:t>
      </w:r>
      <w:r>
        <w:rPr>
          <w:rtl w:val="true"/>
        </w:rPr>
        <w:t xml:space="preserve"> </w:t>
      </w:r>
      <w:r>
        <w:rPr>
          <w:rFonts w:hint="cs"/>
          <w:rtl w:val="true"/>
        </w:rPr>
        <w:t>ויתחיל</w:t>
      </w:r>
      <w:r>
        <w:rPr>
          <w:rtl w:val="true"/>
        </w:rPr>
        <w:t xml:space="preserve"> </w:t>
      </w:r>
      <w:r>
        <w:rPr>
          <w:rFonts w:hint="cs"/>
          <w:rtl w:val="true"/>
        </w:rPr>
        <w:t>לשאוב</w:t>
      </w:r>
      <w:r>
        <w:rPr>
          <w:rFonts w:hint="cs"/>
          <w:rtl w:val="true"/>
        </w:rPr>
        <w:t>,</w:t>
      </w:r>
      <w:r>
        <w:rPr>
          <w:rtl w:val="true"/>
        </w:rPr>
        <w:t xml:space="preserve"> </w:t>
      </w:r>
      <w:r>
        <w:rPr>
          <w:rFonts w:hint="cs"/>
          <w:rtl w:val="true"/>
        </w:rPr>
        <w:t>ולכן</w:t>
      </w:r>
      <w:r>
        <w:rPr>
          <w:rtl w:val="true"/>
        </w:rPr>
        <w:t xml:space="preserve"> </w:t>
      </w:r>
      <w:r>
        <w:rPr>
          <w:rFonts w:hint="cs"/>
          <w:rtl w:val="true"/>
        </w:rPr>
        <w:t>אינו</w:t>
      </w:r>
      <w:r>
        <w:rPr>
          <w:rtl w:val="true"/>
        </w:rPr>
        <w:t xml:space="preserve"> </w:t>
      </w:r>
      <w:r>
        <w:rPr>
          <w:rFonts w:hint="cs"/>
          <w:rtl w:val="true"/>
        </w:rPr>
        <w:t>חשיב</w:t>
      </w:r>
      <w:r>
        <w:rPr>
          <w:rtl w:val="true"/>
        </w:rPr>
        <w:t xml:space="preserve"> </w:t>
      </w:r>
      <w:r>
        <w:rPr>
          <w:rFonts w:hint="cs"/>
          <w:rtl w:val="true"/>
        </w:rPr>
        <w:t>כמכבה</w:t>
      </w:r>
      <w:r>
        <w:rPr>
          <w:rtl w:val="true"/>
        </w:rPr>
        <w:t xml:space="preserve"> </w:t>
      </w:r>
      <w:r>
        <w:rPr>
          <w:rFonts w:hint="cs"/>
          <w:rtl w:val="true"/>
        </w:rPr>
        <w:t>אלא</w:t>
      </w:r>
      <w:r>
        <w:rPr>
          <w:rtl w:val="true"/>
        </w:rPr>
        <w:t xml:space="preserve"> </w:t>
      </w:r>
      <w:r>
        <w:rPr>
          <w:rFonts w:hint="cs"/>
          <w:rtl w:val="true"/>
        </w:rPr>
        <w:t>כמונע</w:t>
      </w:r>
      <w:r>
        <w:rPr>
          <w:rtl w:val="true"/>
        </w:rPr>
        <w:t xml:space="preserve"> </w:t>
      </w:r>
      <w:r>
        <w:rPr>
          <w:rFonts w:hint="cs"/>
          <w:rtl w:val="true"/>
        </w:rPr>
        <w:t>הבערה</w:t>
      </w:r>
      <w:r>
        <w:rPr>
          <w:rtl w:val="true"/>
        </w:rPr>
        <w:t xml:space="preserve"> </w:t>
      </w:r>
      <w:r>
        <w:rPr>
          <w:rFonts w:hint="cs"/>
          <w:rtl w:val="true"/>
        </w:rPr>
        <w:t>לאחר</w:t>
      </w:r>
      <w:r>
        <w:rPr>
          <w:rtl w:val="true"/>
        </w:rPr>
        <w:t xml:space="preserve"> </w:t>
      </w:r>
      <w:r>
        <w:rPr>
          <w:rFonts w:hint="cs"/>
          <w:rtl w:val="true"/>
        </w:rPr>
        <w:t>שהמיכל</w:t>
      </w:r>
      <w:r>
        <w:rPr>
          <w:rtl w:val="true"/>
        </w:rPr>
        <w:t xml:space="preserve"> </w:t>
      </w:r>
      <w:r>
        <w:rPr>
          <w:rFonts w:hint="cs"/>
          <w:rtl w:val="true"/>
        </w:rPr>
        <w:t>הקטן</w:t>
      </w:r>
      <w:r>
        <w:rPr>
          <w:rtl w:val="true"/>
        </w:rPr>
        <w:t xml:space="preserve"> </w:t>
      </w:r>
      <w:r>
        <w:rPr>
          <w:rFonts w:hint="cs"/>
          <w:rtl w:val="true"/>
        </w:rPr>
        <w:t>יתרוקן</w:t>
      </w:r>
      <w:r>
        <w:rPr>
          <w:rFonts w:hint="cs"/>
          <w:rtl w:val="true"/>
        </w:rPr>
        <w:t>".</w:t>
      </w:r>
    </w:p>
    <w:p>
      <w:pPr>
        <w:pStyle w:val="Normal"/>
        <w:numPr>
          <w:ilvl w:val="4"/>
          <w:numId w:val="4"/>
        </w:numPr>
        <w:bidi w:val="1"/>
        <w:ind w:hanging="57" w:start="737" w:end="0"/>
        <w:jc w:val="both"/>
        <w:rPr/>
      </w:pPr>
      <w:r>
        <w:rPr>
          <w:rFonts w:hint="cs"/>
          <w:rtl w:val="true"/>
        </w:rPr>
        <w:t>עי</w:t>
      </w:r>
      <w:r>
        <w:rPr>
          <w:rFonts w:hint="cs"/>
          <w:rtl w:val="true"/>
        </w:rPr>
        <w:t xml:space="preserve">' </w:t>
      </w: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ג סעי</w:t>
      </w:r>
      <w:r>
        <w:rPr>
          <w:rFonts w:hint="cs"/>
          <w:rtl w:val="true"/>
        </w:rPr>
        <w:t xml:space="preserve">' </w:t>
      </w:r>
      <w:r>
        <w:rPr>
          <w:rFonts w:hint="cs"/>
          <w:rtl w:val="true"/>
        </w:rPr>
        <w:t>י</w:t>
      </w:r>
      <w:r>
        <w:rPr>
          <w:rFonts w:hint="cs"/>
          <w:rtl w:val="true"/>
        </w:rPr>
        <w:t>"</w:t>
      </w:r>
      <w:r>
        <w:rPr>
          <w:rFonts w:hint="cs"/>
          <w:rtl w:val="true"/>
        </w:rPr>
        <w:t xml:space="preserve">ט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תנור</w:t>
      </w:r>
      <w:r>
        <w:rPr>
          <w:rtl w:val="true"/>
        </w:rPr>
        <w:t xml:space="preserve"> </w:t>
      </w:r>
      <w:r>
        <w:rPr>
          <w:rFonts w:hint="cs"/>
          <w:rtl w:val="true"/>
        </w:rPr>
        <w:t>שמיכל</w:t>
      </w:r>
      <w:r>
        <w:rPr>
          <w:rtl w:val="true"/>
        </w:rPr>
        <w:t>-</w:t>
      </w:r>
      <w:r>
        <w:rPr>
          <w:rFonts w:hint="cs"/>
          <w:rtl w:val="true"/>
        </w:rPr>
        <w:t>הנפט</w:t>
      </w:r>
      <w:r>
        <w:rPr>
          <w:rtl w:val="true"/>
        </w:rPr>
        <w:t xml:space="preserve"> </w:t>
      </w:r>
      <w:r>
        <w:rPr>
          <w:rFonts w:hint="cs"/>
          <w:rtl w:val="true"/>
        </w:rPr>
        <w:t>שלו</w:t>
      </w:r>
      <w:r>
        <w:rPr>
          <w:rtl w:val="true"/>
        </w:rPr>
        <w:t xml:space="preserve"> </w:t>
      </w:r>
      <w:r>
        <w:rPr>
          <w:rFonts w:hint="cs"/>
          <w:rtl w:val="true"/>
        </w:rPr>
        <w:t>מהווה</w:t>
      </w:r>
      <w:r>
        <w:rPr>
          <w:rtl w:val="true"/>
        </w:rPr>
        <w:t xml:space="preserve"> </w:t>
      </w:r>
      <w:r>
        <w:rPr>
          <w:rFonts w:hint="cs"/>
          <w:rtl w:val="true"/>
        </w:rPr>
        <w:t>כלי</w:t>
      </w:r>
      <w:r>
        <w:rPr>
          <w:rtl w:val="true"/>
        </w:rPr>
        <w:t xml:space="preserve"> </w:t>
      </w:r>
      <w:r>
        <w:rPr>
          <w:rFonts w:hint="cs"/>
          <w:rtl w:val="true"/>
        </w:rPr>
        <w:t>בפני</w:t>
      </w:r>
      <w:r>
        <w:rPr>
          <w:rtl w:val="true"/>
        </w:rPr>
        <w:t xml:space="preserve"> </w:t>
      </w:r>
      <w:r>
        <w:rPr>
          <w:rFonts w:hint="cs"/>
          <w:rtl w:val="true"/>
        </w:rPr>
        <w:t>עצמו</w:t>
      </w:r>
      <w:r>
        <w:rPr>
          <w:rtl w:val="true"/>
        </w:rPr>
        <w:t xml:space="preserve">, </w:t>
      </w:r>
      <w:r>
        <w:rPr>
          <w:rFonts w:hint="cs"/>
          <w:rtl w:val="true"/>
        </w:rPr>
        <w:t>בשעת</w:t>
      </w:r>
      <w:r>
        <w:rPr>
          <w:rtl w:val="true"/>
        </w:rPr>
        <w:t xml:space="preserve"> </w:t>
      </w:r>
      <w:r>
        <w:rPr>
          <w:rFonts w:hint="cs"/>
          <w:rtl w:val="true"/>
        </w:rPr>
        <w:t>צורך</w:t>
      </w:r>
      <w:r>
        <w:rPr>
          <w:rtl w:val="true"/>
        </w:rPr>
        <w:t xml:space="preserve"> </w:t>
      </w:r>
      <w:r>
        <w:rPr>
          <w:rFonts w:hint="cs"/>
          <w:rtl w:val="true"/>
        </w:rPr>
        <w:t>גדול</w:t>
      </w:r>
      <w:r>
        <w:rPr>
          <w:rtl w:val="true"/>
        </w:rPr>
        <w:t xml:space="preserve"> </w:t>
      </w:r>
      <w:r>
        <w:rPr>
          <w:rFonts w:hint="cs"/>
          <w:rtl w:val="true"/>
        </w:rPr>
        <w:t>מותר</w:t>
      </w:r>
      <w:r>
        <w:rPr>
          <w:rtl w:val="true"/>
        </w:rPr>
        <w:t xml:space="preserve"> </w:t>
      </w:r>
      <w:r>
        <w:rPr>
          <w:rFonts w:hint="cs"/>
          <w:rtl w:val="true"/>
        </w:rPr>
        <w:t>להסיר</w:t>
      </w:r>
      <w:r>
        <w:rPr>
          <w:rtl w:val="true"/>
        </w:rPr>
        <w:t xml:space="preserve"> </w:t>
      </w:r>
      <w:r>
        <w:rPr>
          <w:rFonts w:hint="cs"/>
          <w:rtl w:val="true"/>
        </w:rPr>
        <w:t>את</w:t>
      </w:r>
      <w:r>
        <w:rPr>
          <w:rtl w:val="true"/>
        </w:rPr>
        <w:t xml:space="preserve"> </w:t>
      </w:r>
      <w:r>
        <w:rPr>
          <w:rFonts w:hint="cs"/>
          <w:rtl w:val="true"/>
        </w:rPr>
        <w:t>המיכל</w:t>
      </w:r>
      <w:r>
        <w:rPr>
          <w:rtl w:val="true"/>
        </w:rPr>
        <w:t xml:space="preserve"> </w:t>
      </w:r>
      <w:r>
        <w:rPr>
          <w:rFonts w:hint="cs"/>
          <w:rtl w:val="true"/>
        </w:rPr>
        <w:t>ביו</w:t>
      </w:r>
      <w:r>
        <w:rPr>
          <w:rtl w:val="true"/>
        </w:rPr>
        <w:t>"</w:t>
      </w:r>
      <w:r>
        <w:rPr>
          <w:rFonts w:hint="cs"/>
          <w:rtl w:val="true"/>
        </w:rPr>
        <w:t>ט</w:t>
      </w:r>
      <w:r>
        <w:rPr>
          <w:rtl w:val="true"/>
        </w:rPr>
        <w:t xml:space="preserve">, </w:t>
      </w:r>
      <w:r>
        <w:rPr>
          <w:rFonts w:hint="cs"/>
          <w:rtl w:val="true"/>
        </w:rPr>
        <w:t>אם</w:t>
      </w:r>
      <w:r>
        <w:rPr>
          <w:rtl w:val="true"/>
        </w:rPr>
        <w:t xml:space="preserve"> </w:t>
      </w:r>
      <w:r>
        <w:rPr>
          <w:rFonts w:hint="cs"/>
          <w:rtl w:val="true"/>
        </w:rPr>
        <w:t>כדי</w:t>
      </w:r>
      <w:r>
        <w:rPr>
          <w:rtl w:val="true"/>
        </w:rPr>
        <w:t xml:space="preserve"> </w:t>
      </w:r>
      <w:r>
        <w:rPr>
          <w:rFonts w:hint="cs"/>
          <w:rtl w:val="true"/>
        </w:rPr>
        <w:t>להפסיק</w:t>
      </w:r>
      <w:r>
        <w:rPr>
          <w:rtl w:val="true"/>
        </w:rPr>
        <w:t xml:space="preserve"> </w:t>
      </w:r>
      <w:r>
        <w:rPr>
          <w:rFonts w:hint="cs"/>
          <w:rtl w:val="true"/>
        </w:rPr>
        <w:t>על</w:t>
      </w:r>
      <w:r>
        <w:rPr>
          <w:rtl w:val="true"/>
        </w:rPr>
        <w:t xml:space="preserve"> </w:t>
      </w:r>
      <w:r>
        <w:rPr>
          <w:rFonts w:hint="cs"/>
          <w:rtl w:val="true"/>
        </w:rPr>
        <w:t>ידי</w:t>
      </w:r>
      <w:r>
        <w:rPr>
          <w:rtl w:val="true"/>
        </w:rPr>
        <w:t xml:space="preserve"> </w:t>
      </w:r>
      <w:r>
        <w:rPr>
          <w:rFonts w:hint="cs"/>
          <w:rtl w:val="true"/>
        </w:rPr>
        <w:t>כך</w:t>
      </w:r>
      <w:r>
        <w:rPr>
          <w:rtl w:val="true"/>
        </w:rPr>
        <w:t xml:space="preserve"> </w:t>
      </w:r>
      <w:r>
        <w:rPr>
          <w:rFonts w:hint="cs"/>
          <w:rtl w:val="true"/>
        </w:rPr>
        <w:t>את</w:t>
      </w:r>
      <w:r>
        <w:rPr>
          <w:rtl w:val="true"/>
        </w:rPr>
        <w:t xml:space="preserve"> </w:t>
      </w:r>
      <w:r>
        <w:rPr>
          <w:rFonts w:hint="cs"/>
          <w:rtl w:val="true"/>
        </w:rPr>
        <w:t>פעולת</w:t>
      </w:r>
      <w:r>
        <w:rPr>
          <w:rtl w:val="true"/>
        </w:rPr>
        <w:t xml:space="preserve"> </w:t>
      </w:r>
      <w:r>
        <w:rPr>
          <w:rFonts w:hint="cs"/>
          <w:rtl w:val="true"/>
        </w:rPr>
        <w:t>התנור</w:t>
      </w:r>
      <w:r>
        <w:rPr>
          <w:rtl w:val="true"/>
        </w:rPr>
        <w:t xml:space="preserve"> </w:t>
      </w:r>
      <w:r>
        <w:rPr>
          <w:rFonts w:hint="cs"/>
          <w:rtl w:val="true"/>
        </w:rPr>
        <w:t>כאשר</w:t>
      </w:r>
      <w:r>
        <w:rPr>
          <w:rtl w:val="true"/>
        </w:rPr>
        <w:t xml:space="preserve"> </w:t>
      </w:r>
      <w:r>
        <w:rPr>
          <w:rFonts w:hint="cs"/>
          <w:rtl w:val="true"/>
        </w:rPr>
        <w:t>חם</w:t>
      </w:r>
      <w:r>
        <w:rPr>
          <w:rtl w:val="true"/>
        </w:rPr>
        <w:t xml:space="preserve"> </w:t>
      </w:r>
      <w:r>
        <w:rPr>
          <w:rFonts w:hint="cs"/>
          <w:rtl w:val="true"/>
        </w:rPr>
        <w:t>מדי</w:t>
      </w:r>
      <w:r>
        <w:rPr>
          <w:rtl w:val="true"/>
        </w:rPr>
        <w:t xml:space="preserve">, </w:t>
      </w:r>
      <w:r>
        <w:rPr>
          <w:rFonts w:hint="cs"/>
          <w:rtl w:val="true"/>
        </w:rPr>
        <w:t>ואם</w:t>
      </w:r>
      <w:r>
        <w:rPr>
          <w:rtl w:val="true"/>
        </w:rPr>
        <w:t xml:space="preserve"> </w:t>
      </w:r>
      <w:r>
        <w:rPr>
          <w:rFonts w:hint="cs"/>
          <w:rtl w:val="true"/>
        </w:rPr>
        <w:t>כדי</w:t>
      </w:r>
      <w:r>
        <w:rPr>
          <w:rtl w:val="true"/>
        </w:rPr>
        <w:t xml:space="preserve"> </w:t>
      </w:r>
      <w:r>
        <w:rPr>
          <w:rFonts w:hint="cs"/>
          <w:rtl w:val="true"/>
        </w:rPr>
        <w:t>למלאו</w:t>
      </w:r>
      <w:r>
        <w:rPr>
          <w:rtl w:val="true"/>
        </w:rPr>
        <w:t xml:space="preserve"> </w:t>
      </w:r>
      <w:r>
        <w:rPr>
          <w:rFonts w:hint="cs"/>
          <w:rtl w:val="true"/>
        </w:rPr>
        <w:t>מחדש</w:t>
      </w:r>
      <w:r>
        <w:rPr>
          <w:rtl w:val="true"/>
        </w:rPr>
        <w:t xml:space="preserve">, </w:t>
      </w:r>
      <w:r>
        <w:rPr>
          <w:rFonts w:hint="cs"/>
          <w:rtl w:val="true"/>
        </w:rPr>
        <w:t>והוא</w:t>
      </w:r>
      <w:r>
        <w:rPr>
          <w:rtl w:val="true"/>
        </w:rPr>
        <w:t xml:space="preserve"> </w:t>
      </w:r>
      <w:r>
        <w:rPr>
          <w:rFonts w:hint="cs"/>
          <w:rtl w:val="true"/>
        </w:rPr>
        <w:t>שיעשה</w:t>
      </w:r>
      <w:r>
        <w:rPr>
          <w:rtl w:val="true"/>
        </w:rPr>
        <w:t xml:space="preserve"> </w:t>
      </w:r>
      <w:r>
        <w:rPr>
          <w:rFonts w:hint="cs"/>
          <w:rtl w:val="true"/>
        </w:rPr>
        <w:t>זאת</w:t>
      </w:r>
      <w:r>
        <w:rPr>
          <w:rtl w:val="true"/>
        </w:rPr>
        <w:t xml:space="preserve"> </w:t>
      </w:r>
      <w:r>
        <w:rPr>
          <w:rFonts w:hint="cs"/>
          <w:rtl w:val="true"/>
        </w:rPr>
        <w:t>בשעה</w:t>
      </w:r>
      <w:r>
        <w:rPr>
          <w:rtl w:val="true"/>
        </w:rPr>
        <w:t xml:space="preserve"> </w:t>
      </w:r>
      <w:r>
        <w:rPr>
          <w:rFonts w:hint="cs"/>
          <w:rtl w:val="true"/>
        </w:rPr>
        <w:t>שאין</w:t>
      </w:r>
      <w:r>
        <w:rPr>
          <w:rtl w:val="true"/>
        </w:rPr>
        <w:t xml:space="preserve"> </w:t>
      </w:r>
      <w:r>
        <w:rPr>
          <w:rFonts w:hint="cs"/>
          <w:rtl w:val="true"/>
        </w:rPr>
        <w:t>הנפט</w:t>
      </w:r>
      <w:r>
        <w:rPr>
          <w:rtl w:val="true"/>
        </w:rPr>
        <w:t xml:space="preserve"> </w:t>
      </w:r>
      <w:r>
        <w:rPr>
          <w:rFonts w:hint="cs"/>
          <w:rtl w:val="true"/>
        </w:rPr>
        <w:t>שבמיכל</w:t>
      </w:r>
      <w:r>
        <w:rPr>
          <w:rtl w:val="true"/>
        </w:rPr>
        <w:t xml:space="preserve"> </w:t>
      </w:r>
      <w:r>
        <w:rPr>
          <w:rFonts w:hint="cs"/>
          <w:rtl w:val="true"/>
        </w:rPr>
        <w:t>נוזל</w:t>
      </w:r>
      <w:r>
        <w:rPr>
          <w:rtl w:val="true"/>
        </w:rPr>
        <w:t xml:space="preserve"> </w:t>
      </w:r>
      <w:r>
        <w:rPr>
          <w:rFonts w:hint="cs"/>
          <w:rtl w:val="true"/>
        </w:rPr>
        <w:t>לתוך</w:t>
      </w:r>
      <w:r>
        <w:rPr>
          <w:rtl w:val="true"/>
        </w:rPr>
        <w:t xml:space="preserve"> </w:t>
      </w:r>
      <w:r>
        <w:rPr>
          <w:rFonts w:hint="cs"/>
          <w:rtl w:val="true"/>
        </w:rPr>
        <w:t>התנור</w:t>
      </w:r>
      <w:r>
        <w:rPr>
          <w:rtl w:val="true"/>
        </w:rPr>
        <w:t xml:space="preserve"> </w:t>
      </w:r>
      <w:r>
        <w:rPr>
          <w:rFonts w:hint="cs"/>
          <w:rtl w:val="true"/>
        </w:rPr>
        <w:t>הבוער</w:t>
      </w:r>
      <w:r>
        <w:rPr>
          <w:rtl w:val="true"/>
        </w:rPr>
        <w:t xml:space="preserve">. </w:t>
      </w:r>
      <w:r>
        <w:rPr>
          <w:rFonts w:hint="cs"/>
          <w:rtl w:val="true"/>
        </w:rPr>
        <w:t>ומותר</w:t>
      </w:r>
      <w:r>
        <w:rPr>
          <w:rtl w:val="true"/>
        </w:rPr>
        <w:t xml:space="preserve"> </w:t>
      </w:r>
      <w:r>
        <w:rPr>
          <w:rFonts w:hint="cs"/>
          <w:rtl w:val="true"/>
        </w:rPr>
        <w:t>לעשות</w:t>
      </w:r>
      <w:r>
        <w:rPr>
          <w:rtl w:val="true"/>
        </w:rPr>
        <w:t xml:space="preserve"> </w:t>
      </w:r>
      <w:r>
        <w:rPr>
          <w:rFonts w:hint="cs"/>
          <w:rtl w:val="true"/>
        </w:rPr>
        <w:t>כן</w:t>
      </w:r>
      <w:r>
        <w:rPr>
          <w:rtl w:val="true"/>
        </w:rPr>
        <w:t xml:space="preserve"> </w:t>
      </w:r>
      <w:r>
        <w:rPr>
          <w:rFonts w:hint="cs"/>
          <w:rtl w:val="true"/>
        </w:rPr>
        <w:t>משום</w:t>
      </w:r>
      <w:r>
        <w:rPr>
          <w:rtl w:val="true"/>
        </w:rPr>
        <w:t xml:space="preserve"> </w:t>
      </w:r>
      <w:r>
        <w:rPr>
          <w:rFonts w:hint="cs"/>
          <w:rtl w:val="true"/>
        </w:rPr>
        <w:t>שאינו</w:t>
      </w:r>
      <w:r>
        <w:rPr>
          <w:rtl w:val="true"/>
        </w:rPr>
        <w:t xml:space="preserve"> </w:t>
      </w:r>
      <w:r>
        <w:rPr>
          <w:rFonts w:hint="cs"/>
          <w:rtl w:val="true"/>
        </w:rPr>
        <w:t>לוקח</w:t>
      </w:r>
      <w:r>
        <w:rPr>
          <w:rtl w:val="true"/>
        </w:rPr>
        <w:t xml:space="preserve"> </w:t>
      </w:r>
      <w:r>
        <w:rPr>
          <w:rFonts w:hint="cs"/>
          <w:rtl w:val="true"/>
        </w:rPr>
        <w:t>מן</w:t>
      </w:r>
      <w:r>
        <w:rPr>
          <w:rtl w:val="true"/>
        </w:rPr>
        <w:t xml:space="preserve"> </w:t>
      </w:r>
      <w:r>
        <w:rPr>
          <w:rFonts w:hint="cs"/>
          <w:rtl w:val="true"/>
        </w:rPr>
        <w:t>הנפט</w:t>
      </w:r>
      <w:r>
        <w:rPr>
          <w:rtl w:val="true"/>
        </w:rPr>
        <w:t xml:space="preserve"> </w:t>
      </w:r>
      <w:r>
        <w:rPr>
          <w:rFonts w:hint="cs"/>
          <w:rtl w:val="true"/>
        </w:rPr>
        <w:t>הבוער</w:t>
      </w:r>
      <w:r>
        <w:rPr>
          <w:rtl w:val="true"/>
        </w:rPr>
        <w:t xml:space="preserve">, </w:t>
      </w:r>
      <w:r>
        <w:rPr>
          <w:rFonts w:hint="cs"/>
          <w:rtl w:val="true"/>
        </w:rPr>
        <w:t>וגם</w:t>
      </w:r>
      <w:r>
        <w:rPr>
          <w:rtl w:val="true"/>
        </w:rPr>
        <w:t xml:space="preserve"> </w:t>
      </w:r>
      <w:r>
        <w:rPr>
          <w:rFonts w:hint="cs"/>
          <w:rtl w:val="true"/>
        </w:rPr>
        <w:t>לא</w:t>
      </w:r>
      <w:r>
        <w:rPr>
          <w:rtl w:val="true"/>
        </w:rPr>
        <w:t xml:space="preserve"> </w:t>
      </w:r>
      <w:r>
        <w:rPr>
          <w:rFonts w:hint="cs"/>
          <w:rtl w:val="true"/>
        </w:rPr>
        <w:t>מן</w:t>
      </w:r>
      <w:r>
        <w:rPr>
          <w:rtl w:val="true"/>
        </w:rPr>
        <w:t xml:space="preserve"> </w:t>
      </w:r>
      <w:r>
        <w:rPr>
          <w:rFonts w:hint="cs"/>
          <w:rtl w:val="true"/>
        </w:rPr>
        <w:t>הנפט</w:t>
      </w:r>
      <w:r>
        <w:rPr>
          <w:rtl w:val="true"/>
        </w:rPr>
        <w:t xml:space="preserve"> </w:t>
      </w:r>
      <w:r>
        <w:rPr>
          <w:rFonts w:hint="cs"/>
          <w:rtl w:val="true"/>
        </w:rPr>
        <w:t>שנמצא</w:t>
      </w:r>
      <w:r>
        <w:rPr>
          <w:rtl w:val="true"/>
        </w:rPr>
        <w:t xml:space="preserve"> </w:t>
      </w:r>
      <w:r>
        <w:rPr>
          <w:rFonts w:hint="cs"/>
          <w:rtl w:val="true"/>
        </w:rPr>
        <w:t>כבר</w:t>
      </w:r>
      <w:r>
        <w:rPr>
          <w:rtl w:val="true"/>
        </w:rPr>
        <w:t xml:space="preserve"> </w:t>
      </w:r>
      <w:r>
        <w:rPr>
          <w:rFonts w:hint="cs"/>
          <w:rtl w:val="true"/>
        </w:rPr>
        <w:t>בתוך</w:t>
      </w:r>
      <w:r>
        <w:rPr>
          <w:rtl w:val="true"/>
        </w:rPr>
        <w:t xml:space="preserve"> </w:t>
      </w:r>
      <w:r>
        <w:rPr>
          <w:rFonts w:hint="cs"/>
          <w:rtl w:val="true"/>
        </w:rPr>
        <w:t>התנור</w:t>
      </w:r>
      <w:r>
        <w:rPr>
          <w:rtl w:val="true"/>
        </w:rPr>
        <w:t xml:space="preserve"> </w:t>
      </w:r>
      <w:r>
        <w:rPr>
          <w:rFonts w:hint="cs"/>
          <w:rtl w:val="true"/>
        </w:rPr>
        <w:t>הבוער</w:t>
      </w:r>
      <w:r>
        <w:rPr>
          <w:rFonts w:hint="cs"/>
          <w:rtl w:val="true"/>
        </w:rPr>
        <w:t>".</w:t>
      </w:r>
    </w:p>
    <w:p>
      <w:pPr>
        <w:pStyle w:val="Normal"/>
        <w:numPr>
          <w:ilvl w:val="3"/>
          <w:numId w:val="4"/>
        </w:numPr>
        <w:bidi w:val="1"/>
        <w:ind w:hanging="57" w:start="567" w:end="0"/>
        <w:jc w:val="both"/>
        <w:rPr/>
      </w:pPr>
      <w:r>
        <w:rPr>
          <w:rFonts w:hint="cs"/>
          <w:rtl w:val="true"/>
        </w:rPr>
        <w:t>מחמיר</w:t>
      </w:r>
      <w:r>
        <w:rPr>
          <w:rFonts w:hint="cs"/>
          <w:rtl w:val="true"/>
        </w:rPr>
        <w:t>.</w:t>
      </w:r>
    </w:p>
    <w:p>
      <w:pPr>
        <w:pStyle w:val="Normal"/>
        <w:numPr>
          <w:ilvl w:val="4"/>
          <w:numId w:val="4"/>
        </w:numPr>
        <w:bidi w:val="1"/>
        <w:ind w:hanging="57" w:start="73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כ</w:t>
      </w:r>
      <w:r>
        <w:rPr>
          <w:rFonts w:hint="cs"/>
          <w:rtl w:val="true"/>
        </w:rPr>
        <w:t xml:space="preserve">' </w:t>
      </w:r>
      <w:r>
        <w:rPr>
          <w:rFonts w:hint="cs"/>
          <w:rtl w:val="true"/>
        </w:rPr>
        <w:t>אות י</w:t>
      </w:r>
      <w:r>
        <w:rPr>
          <w:rFonts w:hint="cs"/>
          <w:rtl w:val="true"/>
        </w:rPr>
        <w:t xml:space="preserve">') </w:t>
      </w:r>
      <w:r>
        <w:rPr>
          <w:rtl w:val="true"/>
        </w:rPr>
        <w:t>–</w:t>
      </w:r>
      <w:r>
        <w:rPr>
          <w:rFonts w:hint="cs"/>
          <w:rtl w:val="true"/>
        </w:rPr>
        <w:t xml:space="preserve"> "</w:t>
      </w:r>
      <w:r>
        <w:rPr>
          <w:rFonts w:hint="cs"/>
          <w:rtl w:val="true"/>
        </w:rPr>
        <w:t>שאלה</w:t>
      </w:r>
      <w:r>
        <w:rPr>
          <w:rtl w:val="true"/>
        </w:rPr>
        <w:t xml:space="preserve">. </w:t>
      </w:r>
      <w:r>
        <w:rPr>
          <w:rFonts w:hint="cs"/>
          <w:rtl w:val="true"/>
        </w:rPr>
        <w:t>הרוצה</w:t>
      </w:r>
      <w:r>
        <w:rPr>
          <w:rtl w:val="true"/>
        </w:rPr>
        <w:t xml:space="preserve"> </w:t>
      </w:r>
      <w:r>
        <w:rPr>
          <w:rFonts w:hint="cs"/>
          <w:rtl w:val="true"/>
        </w:rPr>
        <w:t>להוסיף</w:t>
      </w:r>
      <w:r>
        <w:rPr>
          <w:rtl w:val="true"/>
        </w:rPr>
        <w:t xml:space="preserve"> </w:t>
      </w:r>
      <w:r>
        <w:rPr>
          <w:rFonts w:hint="cs"/>
          <w:rtl w:val="true"/>
        </w:rPr>
        <w:t>נפט</w:t>
      </w:r>
      <w:r>
        <w:rPr>
          <w:rtl w:val="true"/>
        </w:rPr>
        <w:t xml:space="preserve"> </w:t>
      </w:r>
      <w:r>
        <w:rPr>
          <w:rFonts w:hint="cs"/>
          <w:rtl w:val="true"/>
        </w:rPr>
        <w:t>ביום</w:t>
      </w:r>
      <w:r>
        <w:rPr>
          <w:rtl w:val="true"/>
        </w:rPr>
        <w:t xml:space="preserve"> </w:t>
      </w:r>
      <w:r>
        <w:rPr>
          <w:rFonts w:hint="cs"/>
          <w:rtl w:val="true"/>
        </w:rPr>
        <w:t>טוב</w:t>
      </w:r>
      <w:r>
        <w:rPr>
          <w:rtl w:val="true"/>
        </w:rPr>
        <w:t xml:space="preserve"> </w:t>
      </w:r>
      <w:r>
        <w:rPr>
          <w:rFonts w:hint="cs"/>
          <w:rtl w:val="true"/>
        </w:rPr>
        <w:t>לפתילית</w:t>
      </w:r>
      <w:r>
        <w:rPr>
          <w:rtl w:val="true"/>
        </w:rPr>
        <w:t xml:space="preserve"> </w:t>
      </w:r>
      <w:r>
        <w:rPr>
          <w:rFonts w:hint="cs"/>
          <w:rtl w:val="true"/>
        </w:rPr>
        <w:t>נפט</w:t>
      </w:r>
      <w:r>
        <w:rPr>
          <w:rtl w:val="true"/>
        </w:rPr>
        <w:t xml:space="preserve"> </w:t>
      </w:r>
      <w:r>
        <w:rPr>
          <w:rFonts w:hint="cs"/>
          <w:rtl w:val="true"/>
        </w:rPr>
        <w:t>או</w:t>
      </w:r>
      <w:r>
        <w:rPr>
          <w:rtl w:val="true"/>
        </w:rPr>
        <w:t xml:space="preserve"> </w:t>
      </w:r>
      <w:r>
        <w:rPr>
          <w:rFonts w:hint="cs"/>
          <w:rtl w:val="true"/>
        </w:rPr>
        <w:t>לתנור</w:t>
      </w:r>
      <w:r>
        <w:rPr>
          <w:rtl w:val="true"/>
        </w:rPr>
        <w:t xml:space="preserve"> </w:t>
      </w:r>
      <w:r>
        <w:rPr>
          <w:rFonts w:hint="cs"/>
          <w:rtl w:val="true"/>
        </w:rPr>
        <w:t>נפט</w:t>
      </w:r>
      <w:r>
        <w:rPr>
          <w:rtl w:val="true"/>
        </w:rPr>
        <w:t xml:space="preserve">, </w:t>
      </w:r>
      <w:r>
        <w:rPr>
          <w:rFonts w:hint="cs"/>
          <w:rtl w:val="true"/>
        </w:rPr>
        <w:t>האם</w:t>
      </w:r>
      <w:r>
        <w:rPr>
          <w:rtl w:val="true"/>
        </w:rPr>
        <w:t xml:space="preserve"> </w:t>
      </w:r>
      <w:r>
        <w:rPr>
          <w:rFonts w:hint="cs"/>
          <w:rtl w:val="true"/>
        </w:rPr>
        <w:t>רשאי</w:t>
      </w:r>
      <w:r>
        <w:rPr>
          <w:rtl w:val="true"/>
        </w:rPr>
        <w:t xml:space="preserve"> </w:t>
      </w:r>
      <w:r>
        <w:rPr>
          <w:rFonts w:hint="cs"/>
          <w:rtl w:val="true"/>
        </w:rPr>
        <w:t>להסיר</w:t>
      </w:r>
      <w:r>
        <w:rPr>
          <w:rtl w:val="true"/>
        </w:rPr>
        <w:t xml:space="preserve"> </w:t>
      </w:r>
      <w:r>
        <w:rPr>
          <w:rFonts w:hint="cs"/>
          <w:rtl w:val="true"/>
        </w:rPr>
        <w:t>את</w:t>
      </w:r>
      <w:r>
        <w:rPr>
          <w:rtl w:val="true"/>
        </w:rPr>
        <w:t xml:space="preserve"> </w:t>
      </w:r>
      <w:r>
        <w:rPr>
          <w:rFonts w:hint="cs"/>
          <w:rtl w:val="true"/>
        </w:rPr>
        <w:t>הפתילה</w:t>
      </w:r>
      <w:r>
        <w:rPr>
          <w:rtl w:val="true"/>
        </w:rPr>
        <w:t xml:space="preserve"> </w:t>
      </w:r>
      <w:r>
        <w:rPr>
          <w:rFonts w:hint="cs"/>
          <w:rtl w:val="true"/>
        </w:rPr>
        <w:t>מהנפט</w:t>
      </w:r>
      <w:r>
        <w:rPr>
          <w:rtl w:val="true"/>
        </w:rPr>
        <w:t xml:space="preserve">, </w:t>
      </w:r>
      <w:r>
        <w:rPr>
          <w:rFonts w:hint="cs"/>
          <w:rtl w:val="true"/>
        </w:rPr>
        <w:t>וכן</w:t>
      </w:r>
      <w:r>
        <w:rPr>
          <w:rtl w:val="true"/>
        </w:rPr>
        <w:t xml:space="preserve"> </w:t>
      </w:r>
      <w:r>
        <w:rPr>
          <w:rFonts w:hint="cs"/>
          <w:rtl w:val="true"/>
        </w:rPr>
        <w:t>בתנור</w:t>
      </w:r>
      <w:r>
        <w:rPr>
          <w:rtl w:val="true"/>
        </w:rPr>
        <w:t xml:space="preserve"> </w:t>
      </w:r>
      <w:r>
        <w:rPr>
          <w:rFonts w:hint="cs"/>
          <w:rtl w:val="true"/>
        </w:rPr>
        <w:t>נפט</w:t>
      </w:r>
      <w:r>
        <w:rPr>
          <w:rtl w:val="true"/>
        </w:rPr>
        <w:t xml:space="preserve"> </w:t>
      </w:r>
      <w:r>
        <w:rPr>
          <w:rFonts w:hint="cs"/>
          <w:rtl w:val="true"/>
        </w:rPr>
        <w:t>להוציא</w:t>
      </w:r>
      <w:r>
        <w:rPr>
          <w:rtl w:val="true"/>
        </w:rPr>
        <w:t xml:space="preserve"> </w:t>
      </w:r>
      <w:r>
        <w:rPr>
          <w:rFonts w:hint="cs"/>
          <w:rtl w:val="true"/>
        </w:rPr>
        <w:t>את</w:t>
      </w:r>
      <w:r>
        <w:rPr>
          <w:rtl w:val="true"/>
        </w:rPr>
        <w:t xml:space="preserve"> </w:t>
      </w:r>
      <w:r>
        <w:rPr>
          <w:rFonts w:hint="cs"/>
          <w:rtl w:val="true"/>
        </w:rPr>
        <w:t>המיכל</w:t>
      </w:r>
      <w:r>
        <w:rPr>
          <w:rtl w:val="true"/>
        </w:rPr>
        <w:t xml:space="preserve"> </w:t>
      </w:r>
      <w:r>
        <w:rPr>
          <w:rFonts w:hint="cs"/>
          <w:rtl w:val="true"/>
        </w:rPr>
        <w:t>בשעה</w:t>
      </w:r>
      <w:r>
        <w:rPr>
          <w:rtl w:val="true"/>
        </w:rPr>
        <w:t xml:space="preserve"> </w:t>
      </w:r>
      <w:r>
        <w:rPr>
          <w:rFonts w:hint="cs"/>
          <w:rtl w:val="true"/>
        </w:rPr>
        <w:t>שהתנור</w:t>
      </w:r>
      <w:r>
        <w:rPr>
          <w:rtl w:val="true"/>
        </w:rPr>
        <w:t xml:space="preserve"> </w:t>
      </w:r>
      <w:r>
        <w:rPr>
          <w:rFonts w:hint="cs"/>
          <w:rtl w:val="true"/>
        </w:rPr>
        <w:t>דולק</w:t>
      </w:r>
      <w:r>
        <w:rPr>
          <w:rtl w:val="true"/>
        </w:rPr>
        <w:t xml:space="preserve"> </w:t>
      </w:r>
      <w:r>
        <w:rPr>
          <w:rFonts w:hint="cs"/>
          <w:rtl w:val="true"/>
        </w:rPr>
        <w:t>כדי</w:t>
      </w:r>
      <w:r>
        <w:rPr>
          <w:rtl w:val="true"/>
        </w:rPr>
        <w:t xml:space="preserve"> </w:t>
      </w:r>
      <w:r>
        <w:rPr>
          <w:rFonts w:hint="cs"/>
          <w:rtl w:val="true"/>
        </w:rPr>
        <w:t>להוסיף</w:t>
      </w:r>
      <w:r>
        <w:rPr>
          <w:rtl w:val="true"/>
        </w:rPr>
        <w:t xml:space="preserve"> </w:t>
      </w:r>
      <w:r>
        <w:rPr>
          <w:rFonts w:hint="cs"/>
          <w:rtl w:val="true"/>
        </w:rPr>
        <w:t>את</w:t>
      </w:r>
      <w:r>
        <w:rPr>
          <w:rtl w:val="true"/>
        </w:rPr>
        <w:t xml:space="preserve"> </w:t>
      </w:r>
      <w:r>
        <w:rPr>
          <w:rFonts w:hint="cs"/>
          <w:rtl w:val="true"/>
        </w:rPr>
        <w:t>הנפט</w:t>
      </w:r>
      <w:r>
        <w:rPr>
          <w:rtl w:val="true"/>
        </w:rPr>
        <w:t xml:space="preserve">, </w:t>
      </w:r>
      <w:r>
        <w:rPr>
          <w:rFonts w:hint="cs"/>
          <w:rtl w:val="true"/>
        </w:rPr>
        <w:t>ולאחר</w:t>
      </w:r>
      <w:r>
        <w:rPr>
          <w:rtl w:val="true"/>
        </w:rPr>
        <w:t xml:space="preserve"> </w:t>
      </w:r>
      <w:r>
        <w:rPr>
          <w:rFonts w:hint="cs"/>
          <w:rtl w:val="true"/>
        </w:rPr>
        <w:t>מכן</w:t>
      </w:r>
      <w:r>
        <w:rPr>
          <w:rtl w:val="true"/>
        </w:rPr>
        <w:t xml:space="preserve"> </w:t>
      </w:r>
      <w:r>
        <w:rPr>
          <w:rFonts w:hint="cs"/>
          <w:rtl w:val="true"/>
        </w:rPr>
        <w:t>יחזיר</w:t>
      </w:r>
      <w:r>
        <w:rPr>
          <w:rtl w:val="true"/>
        </w:rPr>
        <w:t xml:space="preserve"> </w:t>
      </w:r>
      <w:r>
        <w:rPr>
          <w:rFonts w:hint="cs"/>
          <w:rtl w:val="true"/>
        </w:rPr>
        <w:t>את</w:t>
      </w:r>
      <w:r>
        <w:rPr>
          <w:rtl w:val="true"/>
        </w:rPr>
        <w:t xml:space="preserve"> </w:t>
      </w:r>
      <w:r>
        <w:rPr>
          <w:rFonts w:hint="cs"/>
          <w:rtl w:val="true"/>
        </w:rPr>
        <w:t>הפתילה</w:t>
      </w:r>
      <w:r>
        <w:rPr>
          <w:rtl w:val="true"/>
        </w:rPr>
        <w:t xml:space="preserve"> </w:t>
      </w:r>
      <w:r>
        <w:rPr>
          <w:rFonts w:hint="cs"/>
          <w:rtl w:val="true"/>
        </w:rPr>
        <w:t>או</w:t>
      </w:r>
      <w:r>
        <w:rPr>
          <w:rtl w:val="true"/>
        </w:rPr>
        <w:t xml:space="preserve"> </w:t>
      </w:r>
      <w:r>
        <w:rPr>
          <w:rFonts w:hint="cs"/>
          <w:rtl w:val="true"/>
        </w:rPr>
        <w:t>את</w:t>
      </w:r>
      <w:r>
        <w:rPr>
          <w:rtl w:val="true"/>
        </w:rPr>
        <w:t xml:space="preserve"> </w:t>
      </w:r>
      <w:r>
        <w:rPr>
          <w:rFonts w:hint="cs"/>
          <w:rtl w:val="true"/>
        </w:rPr>
        <w:t>המיכל</w:t>
      </w:r>
      <w:r>
        <w:rPr>
          <w:rtl w:val="true"/>
        </w:rPr>
        <w:t>.</w:t>
      </w:r>
      <w:r>
        <w:rPr>
          <w:rFonts w:hint="cs"/>
          <w:rtl w:val="true"/>
        </w:rPr>
        <w:t xml:space="preserve"> </w:t>
      </w:r>
      <w:r>
        <w:rPr>
          <w:rFonts w:hint="cs"/>
          <w:rtl w:val="true"/>
        </w:rPr>
        <w:t>תשובה</w:t>
      </w:r>
      <w:r>
        <w:rPr>
          <w:rtl w:val="true"/>
        </w:rPr>
        <w:t xml:space="preserve">. </w:t>
      </w:r>
      <w:r>
        <w:rPr>
          <w:rFonts w:hint="cs"/>
          <w:rtl w:val="true"/>
        </w:rPr>
        <w:t>אין</w:t>
      </w:r>
      <w:r>
        <w:rPr>
          <w:rtl w:val="true"/>
        </w:rPr>
        <w:t xml:space="preserve"> </w:t>
      </w:r>
      <w:r>
        <w:rPr>
          <w:rFonts w:hint="cs"/>
          <w:rtl w:val="true"/>
        </w:rPr>
        <w:t>להסיר</w:t>
      </w:r>
      <w:r>
        <w:rPr>
          <w:rtl w:val="true"/>
        </w:rPr>
        <w:t xml:space="preserve"> </w:t>
      </w:r>
      <w:r>
        <w:rPr>
          <w:rFonts w:hint="cs"/>
          <w:rtl w:val="true"/>
        </w:rPr>
        <w:t>את</w:t>
      </w:r>
      <w:r>
        <w:rPr>
          <w:rtl w:val="true"/>
        </w:rPr>
        <w:t xml:space="preserve"> </w:t>
      </w:r>
      <w:r>
        <w:rPr>
          <w:rFonts w:hint="cs"/>
          <w:rtl w:val="true"/>
        </w:rPr>
        <w:t>הפתילה</w:t>
      </w:r>
      <w:r>
        <w:rPr>
          <w:rtl w:val="true"/>
        </w:rPr>
        <w:t xml:space="preserve"> </w:t>
      </w:r>
      <w:r>
        <w:rPr>
          <w:rFonts w:hint="cs"/>
          <w:rtl w:val="true"/>
        </w:rPr>
        <w:t>לגמרי</w:t>
      </w:r>
      <w:r>
        <w:rPr>
          <w:rtl w:val="true"/>
        </w:rPr>
        <w:t xml:space="preserve"> </w:t>
      </w:r>
      <w:r>
        <w:rPr>
          <w:rFonts w:hint="cs"/>
          <w:rtl w:val="true"/>
        </w:rPr>
        <w:t>מהנפט</w:t>
      </w:r>
      <w:r>
        <w:rPr>
          <w:rtl w:val="true"/>
        </w:rPr>
        <w:t xml:space="preserve">, </w:t>
      </w:r>
      <w:r>
        <w:rPr>
          <w:rFonts w:hint="cs"/>
          <w:rtl w:val="true"/>
        </w:rPr>
        <w:t>אלא</w:t>
      </w:r>
      <w:r>
        <w:rPr>
          <w:rtl w:val="true"/>
        </w:rPr>
        <w:t xml:space="preserve"> </w:t>
      </w:r>
      <w:r>
        <w:rPr>
          <w:rFonts w:hint="cs"/>
          <w:rtl w:val="true"/>
        </w:rPr>
        <w:t>יטה</w:t>
      </w:r>
      <w:r>
        <w:rPr>
          <w:rtl w:val="true"/>
        </w:rPr>
        <w:t xml:space="preserve"> </w:t>
      </w:r>
      <w:r>
        <w:rPr>
          <w:rFonts w:hint="cs"/>
          <w:rtl w:val="true"/>
        </w:rPr>
        <w:t>את</w:t>
      </w:r>
      <w:r>
        <w:rPr>
          <w:rtl w:val="true"/>
        </w:rPr>
        <w:t xml:space="preserve"> </w:t>
      </w:r>
      <w:r>
        <w:rPr>
          <w:rFonts w:hint="cs"/>
          <w:rtl w:val="true"/>
        </w:rPr>
        <w:t>המכסה</w:t>
      </w:r>
      <w:r>
        <w:rPr>
          <w:rtl w:val="true"/>
        </w:rPr>
        <w:t xml:space="preserve">, </w:t>
      </w:r>
      <w:r>
        <w:rPr>
          <w:rFonts w:hint="cs"/>
          <w:rtl w:val="true"/>
        </w:rPr>
        <w:t>ויזהר</w:t>
      </w:r>
      <w:r>
        <w:rPr>
          <w:rtl w:val="true"/>
        </w:rPr>
        <w:t xml:space="preserve"> </w:t>
      </w:r>
      <w:r>
        <w:rPr>
          <w:rFonts w:hint="cs"/>
          <w:rtl w:val="true"/>
        </w:rPr>
        <w:t>שהפתילה</w:t>
      </w:r>
      <w:r>
        <w:rPr>
          <w:rtl w:val="true"/>
        </w:rPr>
        <w:t xml:space="preserve"> </w:t>
      </w:r>
      <w:r>
        <w:rPr>
          <w:rFonts w:hint="cs"/>
          <w:rtl w:val="true"/>
        </w:rPr>
        <w:t>תשאר</w:t>
      </w:r>
      <w:r>
        <w:rPr>
          <w:rtl w:val="true"/>
        </w:rPr>
        <w:t xml:space="preserve"> </w:t>
      </w:r>
      <w:r>
        <w:rPr>
          <w:rFonts w:hint="cs"/>
          <w:rtl w:val="true"/>
        </w:rPr>
        <w:t>טבולה</w:t>
      </w:r>
      <w:r>
        <w:rPr>
          <w:rtl w:val="true"/>
        </w:rPr>
        <w:t xml:space="preserve"> </w:t>
      </w:r>
      <w:r>
        <w:rPr>
          <w:rFonts w:hint="cs"/>
          <w:rtl w:val="true"/>
        </w:rPr>
        <w:t>בנפט</w:t>
      </w:r>
      <w:r>
        <w:rPr>
          <w:rtl w:val="true"/>
        </w:rPr>
        <w:t xml:space="preserve"> </w:t>
      </w:r>
      <w:r>
        <w:rPr>
          <w:rFonts w:hint="cs"/>
          <w:rtl w:val="true"/>
        </w:rPr>
        <w:t>עד</w:t>
      </w:r>
      <w:r>
        <w:rPr>
          <w:rtl w:val="true"/>
        </w:rPr>
        <w:t xml:space="preserve"> </w:t>
      </w:r>
      <w:r>
        <w:rPr>
          <w:rFonts w:hint="cs"/>
          <w:rtl w:val="true"/>
        </w:rPr>
        <w:t>לתחתית</w:t>
      </w:r>
      <w:r>
        <w:rPr>
          <w:rtl w:val="true"/>
        </w:rPr>
        <w:t xml:space="preserve"> </w:t>
      </w:r>
      <w:r>
        <w:rPr>
          <w:rFonts w:hint="cs"/>
          <w:rtl w:val="true"/>
        </w:rPr>
        <w:t>הכלי</w:t>
      </w:r>
      <w:r>
        <w:rPr>
          <w:rtl w:val="true"/>
        </w:rPr>
        <w:t xml:space="preserve">, </w:t>
      </w:r>
      <w:r>
        <w:rPr>
          <w:rFonts w:hint="cs"/>
          <w:rtl w:val="true"/>
        </w:rPr>
        <w:t>ויוסיף</w:t>
      </w:r>
      <w:r>
        <w:rPr>
          <w:rtl w:val="true"/>
        </w:rPr>
        <w:t xml:space="preserve"> </w:t>
      </w:r>
      <w:r>
        <w:rPr>
          <w:rFonts w:hint="cs"/>
          <w:rtl w:val="true"/>
        </w:rPr>
        <w:t>נפט</w:t>
      </w:r>
      <w:r>
        <w:rPr>
          <w:rtl w:val="true"/>
        </w:rPr>
        <w:t xml:space="preserve">. </w:t>
      </w:r>
      <w:r>
        <w:rPr>
          <w:rFonts w:hint="cs"/>
          <w:rtl w:val="true"/>
        </w:rPr>
        <w:t>וכן</w:t>
      </w:r>
      <w:r>
        <w:rPr>
          <w:rtl w:val="true"/>
        </w:rPr>
        <w:t xml:space="preserve"> </w:t>
      </w:r>
      <w:r>
        <w:rPr>
          <w:rFonts w:hint="cs"/>
          <w:rtl w:val="true"/>
        </w:rPr>
        <w:t>אין</w:t>
      </w:r>
      <w:r>
        <w:rPr>
          <w:rtl w:val="true"/>
        </w:rPr>
        <w:t xml:space="preserve"> </w:t>
      </w:r>
      <w:r>
        <w:rPr>
          <w:rFonts w:hint="cs"/>
          <w:rtl w:val="true"/>
        </w:rPr>
        <w:t>להוציא</w:t>
      </w:r>
      <w:r>
        <w:rPr>
          <w:rtl w:val="true"/>
        </w:rPr>
        <w:t xml:space="preserve"> </w:t>
      </w:r>
      <w:r>
        <w:rPr>
          <w:rFonts w:hint="cs"/>
          <w:rtl w:val="true"/>
        </w:rPr>
        <w:t>את</w:t>
      </w:r>
      <w:r>
        <w:rPr>
          <w:rtl w:val="true"/>
        </w:rPr>
        <w:t xml:space="preserve"> </w:t>
      </w:r>
      <w:r>
        <w:rPr>
          <w:rFonts w:hint="cs"/>
          <w:rtl w:val="true"/>
        </w:rPr>
        <w:t>מיכל</w:t>
      </w:r>
      <w:r>
        <w:rPr>
          <w:rtl w:val="true"/>
        </w:rPr>
        <w:t xml:space="preserve"> </w:t>
      </w:r>
      <w:r>
        <w:rPr>
          <w:rFonts w:hint="cs"/>
          <w:rtl w:val="true"/>
        </w:rPr>
        <w:t>הנפט</w:t>
      </w:r>
      <w:r>
        <w:rPr>
          <w:rtl w:val="true"/>
        </w:rPr>
        <w:t xml:space="preserve"> </w:t>
      </w:r>
      <w:r>
        <w:rPr>
          <w:rFonts w:hint="cs"/>
          <w:rtl w:val="true"/>
        </w:rPr>
        <w:t>כשהתנור</w:t>
      </w:r>
      <w:r>
        <w:rPr>
          <w:rtl w:val="true"/>
        </w:rPr>
        <w:t xml:space="preserve"> </w:t>
      </w:r>
      <w:r>
        <w:rPr>
          <w:rFonts w:hint="cs"/>
          <w:rtl w:val="true"/>
        </w:rPr>
        <w:t>דולק</w:t>
      </w:r>
      <w:r>
        <w:rPr>
          <w:rtl w:val="true"/>
        </w:rPr>
        <w:t xml:space="preserve"> </w:t>
      </w:r>
      <w:r>
        <w:rPr>
          <w:rFonts w:hint="cs"/>
          <w:rtl w:val="true"/>
        </w:rPr>
        <w:t>כדי</w:t>
      </w:r>
      <w:r>
        <w:rPr>
          <w:rtl w:val="true"/>
        </w:rPr>
        <w:t xml:space="preserve"> </w:t>
      </w:r>
      <w:r>
        <w:rPr>
          <w:rFonts w:hint="cs"/>
          <w:rtl w:val="true"/>
        </w:rPr>
        <w:t>להוסיף</w:t>
      </w:r>
      <w:r>
        <w:rPr>
          <w:rtl w:val="true"/>
        </w:rPr>
        <w:t xml:space="preserve"> </w:t>
      </w:r>
      <w:r>
        <w:rPr>
          <w:rFonts w:hint="cs"/>
          <w:rtl w:val="true"/>
        </w:rPr>
        <w:t>נפט</w:t>
      </w:r>
      <w:r>
        <w:rPr>
          <w:rtl w:val="true"/>
        </w:rPr>
        <w:t xml:space="preserve"> </w:t>
      </w:r>
      <w:r>
        <w:rPr>
          <w:rFonts w:hint="cs"/>
          <w:rtl w:val="true"/>
        </w:rPr>
        <w:t>או</w:t>
      </w:r>
      <w:r>
        <w:rPr>
          <w:rtl w:val="true"/>
        </w:rPr>
        <w:t xml:space="preserve"> </w:t>
      </w:r>
      <w:r>
        <w:rPr>
          <w:rFonts w:hint="cs"/>
          <w:rtl w:val="true"/>
        </w:rPr>
        <w:t>כדי</w:t>
      </w:r>
      <w:r>
        <w:rPr>
          <w:rtl w:val="true"/>
        </w:rPr>
        <w:t xml:space="preserve"> </w:t>
      </w:r>
      <w:r>
        <w:rPr>
          <w:rFonts w:hint="cs"/>
          <w:rtl w:val="true"/>
        </w:rPr>
        <w:t>להפסיק</w:t>
      </w:r>
      <w:r>
        <w:rPr>
          <w:rtl w:val="true"/>
        </w:rPr>
        <w:t xml:space="preserve"> </w:t>
      </w:r>
      <w:r>
        <w:rPr>
          <w:rFonts w:hint="cs"/>
          <w:rtl w:val="true"/>
        </w:rPr>
        <w:t>את</w:t>
      </w:r>
      <w:r>
        <w:rPr>
          <w:rtl w:val="true"/>
        </w:rPr>
        <w:t xml:space="preserve"> </w:t>
      </w:r>
      <w:r>
        <w:rPr>
          <w:rFonts w:hint="cs"/>
          <w:rtl w:val="true"/>
        </w:rPr>
        <w:t>זרימת</w:t>
      </w:r>
      <w:r>
        <w:rPr>
          <w:rtl w:val="true"/>
        </w:rPr>
        <w:t xml:space="preserve"> </w:t>
      </w:r>
      <w:r>
        <w:rPr>
          <w:rFonts w:hint="cs"/>
          <w:rtl w:val="true"/>
        </w:rPr>
        <w:t>הנפט</w:t>
      </w:r>
      <w:r>
        <w:rPr>
          <w:rtl w:val="true"/>
        </w:rPr>
        <w:t xml:space="preserve"> </w:t>
      </w:r>
      <w:r>
        <w:rPr>
          <w:rFonts w:hint="cs"/>
          <w:rtl w:val="true"/>
        </w:rPr>
        <w:t>לתנור</w:t>
      </w:r>
      <w:r>
        <w:rPr>
          <w:rtl w:val="true"/>
        </w:rPr>
        <w:t xml:space="preserve">, </w:t>
      </w:r>
      <w:r>
        <w:rPr>
          <w:rFonts w:hint="cs"/>
          <w:rtl w:val="true"/>
        </w:rPr>
        <w:t>ואפילו</w:t>
      </w:r>
      <w:r>
        <w:rPr>
          <w:rtl w:val="true"/>
        </w:rPr>
        <w:t xml:space="preserve"> </w:t>
      </w:r>
      <w:r>
        <w:rPr>
          <w:rFonts w:hint="cs"/>
          <w:rtl w:val="true"/>
        </w:rPr>
        <w:t>בשעה</w:t>
      </w:r>
      <w:r>
        <w:rPr>
          <w:rtl w:val="true"/>
        </w:rPr>
        <w:t xml:space="preserve"> </w:t>
      </w:r>
      <w:r>
        <w:rPr>
          <w:rFonts w:hint="cs"/>
          <w:rtl w:val="true"/>
        </w:rPr>
        <w:t>שאין</w:t>
      </w:r>
      <w:r>
        <w:rPr>
          <w:rtl w:val="true"/>
        </w:rPr>
        <w:t xml:space="preserve"> </w:t>
      </w:r>
      <w:r>
        <w:rPr>
          <w:rFonts w:hint="cs"/>
          <w:rtl w:val="true"/>
        </w:rPr>
        <w:t>הנפט</w:t>
      </w:r>
      <w:r>
        <w:rPr>
          <w:rtl w:val="true"/>
        </w:rPr>
        <w:t xml:space="preserve"> </w:t>
      </w:r>
      <w:r>
        <w:rPr>
          <w:rFonts w:hint="cs"/>
          <w:rtl w:val="true"/>
        </w:rPr>
        <w:t>נוזל</w:t>
      </w:r>
      <w:r>
        <w:rPr>
          <w:rtl w:val="true"/>
        </w:rPr>
        <w:t xml:space="preserve"> </w:t>
      </w:r>
      <w:r>
        <w:rPr>
          <w:rFonts w:hint="cs"/>
          <w:rtl w:val="true"/>
        </w:rPr>
        <w:t>לתנור</w:t>
      </w:r>
      <w:r>
        <w:rPr>
          <w:rFonts w:hint="cs"/>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 xml:space="preserve">לפי </w:t>
      </w:r>
      <w:r>
        <w:rPr>
          <w:rFonts w:hint="cs"/>
          <w:u w:val="single"/>
          <w:rtl w:val="true"/>
        </w:rPr>
        <w:t>הרא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לעיל</w:t>
      </w:r>
      <w:r>
        <w:rPr>
          <w:rFonts w:hint="cs"/>
          <w:rtl w:val="true"/>
        </w:rPr>
        <w:t xml:space="preserve">) - </w:t>
      </w:r>
      <w:r>
        <w:rPr>
          <w:rFonts w:hint="cs"/>
          <w:rtl w:val="true"/>
        </w:rPr>
        <w:t xml:space="preserve">למה מותר </w:t>
      </w:r>
      <w:r>
        <w:rPr>
          <w:rFonts w:hint="cs"/>
          <w:rtl w:val="true"/>
        </w:rPr>
        <w:t>[</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ד סעי</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Fonts w:hint="cs"/>
          <w:rtl w:val="true"/>
        </w:rPr>
        <w:t>ליתן משקים על טלית שאחוז בו האור</w:t>
      </w:r>
      <w:r>
        <w:rPr>
          <w:rFonts w:hint="cs"/>
          <w:rtl w:val="true"/>
        </w:rPr>
        <w:t>.</w:t>
      </w:r>
    </w:p>
    <w:p>
      <w:pPr>
        <w:pStyle w:val="Normal"/>
        <w:numPr>
          <w:ilvl w:val="2"/>
          <w:numId w:val="4"/>
        </w:numPr>
        <w:bidi w:val="1"/>
        <w:ind w:hanging="57" w:start="397" w:end="0"/>
        <w:jc w:val="both"/>
        <w:rPr/>
      </w:pPr>
      <w:r>
        <w:rPr>
          <w:rFonts w:hint="cs"/>
          <w:rtl w:val="true"/>
        </w:rPr>
        <w:t xml:space="preserve">רק אם מוכנת להדלקה –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Fonts w:hint="cs"/>
          <w:rtl w:val="true"/>
        </w:rPr>
        <w:t>"</w:t>
      </w:r>
      <w:r>
        <w:rPr>
          <w:rFonts w:hint="cs"/>
          <w:rtl w:val="true"/>
        </w:rPr>
        <w:t>ז ס</w:t>
      </w:r>
      <w:r>
        <w:rPr>
          <w:rFonts w:hint="cs"/>
          <w:rtl w:val="true"/>
        </w:rPr>
        <w:t>"</w:t>
      </w:r>
      <w:r>
        <w:rPr>
          <w:rFonts w:hint="cs"/>
          <w:rtl w:val="true"/>
        </w:rPr>
        <w:t>ק ו</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w:t>
      </w:r>
      <w:r>
        <w:rPr>
          <w:rFonts w:hint="cs"/>
          <w:rtl w:val="true"/>
        </w:rPr>
        <w:t>בטלית שאחז האור אע</w:t>
      </w:r>
      <w:r>
        <w:rPr>
          <w:rFonts w:hint="cs"/>
          <w:rtl w:val="true"/>
        </w:rPr>
        <w:t>"</w:t>
      </w:r>
      <w:r>
        <w:rPr>
          <w:rFonts w:hint="cs"/>
          <w:rtl w:val="true"/>
        </w:rPr>
        <w:t>ג שתעבור ותגיע האש לכל הטלית</w:t>
      </w:r>
      <w:r>
        <w:rPr>
          <w:rFonts w:hint="cs"/>
          <w:rtl w:val="true"/>
        </w:rPr>
        <w:t xml:space="preserve">, </w:t>
      </w:r>
      <w:r>
        <w:rPr>
          <w:rFonts w:hint="cs"/>
          <w:rtl w:val="true"/>
        </w:rPr>
        <w:t>מ</w:t>
      </w:r>
      <w:r>
        <w:rPr>
          <w:rFonts w:hint="cs"/>
          <w:rtl w:val="true"/>
        </w:rPr>
        <w:t>"</w:t>
      </w:r>
      <w:r>
        <w:rPr>
          <w:rFonts w:hint="cs"/>
          <w:rtl w:val="true"/>
        </w:rPr>
        <w:t>מ הטלית לא הוקצה ועשוי להדליק</w:t>
      </w:r>
      <w:r>
        <w:rPr>
          <w:rFonts w:hint="cs"/>
          <w:rtl w:val="true"/>
        </w:rPr>
        <w:t xml:space="preserve">, </w:t>
      </w:r>
      <w:r>
        <w:rPr>
          <w:rFonts w:hint="cs"/>
          <w:rtl w:val="true"/>
        </w:rPr>
        <w:t>רק נפל אש עליו באונס</w:t>
      </w:r>
      <w:r>
        <w:rPr>
          <w:rFonts w:hint="cs"/>
          <w:rtl w:val="true"/>
        </w:rPr>
        <w:t xml:space="preserve">, </w:t>
      </w:r>
      <w:r>
        <w:rPr>
          <w:rFonts w:hint="cs"/>
          <w:rtl w:val="true"/>
        </w:rPr>
        <w:t>ולכן מותר גרם כיבוי כזה שנותן דבר המונע חוצה לו</w:t>
      </w:r>
      <w:r>
        <w:rPr>
          <w:rFonts w:hint="cs"/>
          <w:rtl w:val="true"/>
        </w:rPr>
        <w:t xml:space="preserve">, </w:t>
      </w:r>
      <w:r>
        <w:rPr>
          <w:rFonts w:hint="cs"/>
          <w:rtl w:val="true"/>
        </w:rPr>
        <w:t>כלומר חוץ למקום האש</w:t>
      </w:r>
      <w:r>
        <w:rPr>
          <w:rFonts w:hint="cs"/>
          <w:rtl w:val="true"/>
        </w:rPr>
        <w:t xml:space="preserve">. </w:t>
      </w:r>
      <w:r>
        <w:rPr>
          <w:rFonts w:hint="cs"/>
          <w:rtl w:val="true"/>
        </w:rPr>
        <w:t>משא</w:t>
      </w:r>
      <w:r>
        <w:rPr>
          <w:rFonts w:hint="cs"/>
          <w:rtl w:val="true"/>
        </w:rPr>
        <w:t>"</w:t>
      </w:r>
      <w:r>
        <w:rPr>
          <w:rFonts w:hint="cs"/>
          <w:rtl w:val="true"/>
        </w:rPr>
        <w:t>כ בשעוה אף שנותן על השועה מונע חוץ לשעוה</w:t>
      </w:r>
      <w:r>
        <w:rPr>
          <w:rFonts w:hint="cs"/>
          <w:rtl w:val="true"/>
        </w:rPr>
        <w:t xml:space="preserve">, </w:t>
      </w:r>
      <w:r>
        <w:rPr>
          <w:rFonts w:hint="cs"/>
          <w:rtl w:val="true"/>
        </w:rPr>
        <w:t>מ</w:t>
      </w:r>
      <w:r>
        <w:rPr>
          <w:rFonts w:hint="cs"/>
          <w:rtl w:val="true"/>
        </w:rPr>
        <w:t>"</w:t>
      </w:r>
      <w:r>
        <w:rPr>
          <w:rFonts w:hint="cs"/>
          <w:rtl w:val="true"/>
        </w:rPr>
        <w:t>מ השעוה והפתילה שניהם הוכנו להדלקה</w:t>
      </w:r>
      <w:r>
        <w:rPr>
          <w:rFonts w:hint="cs"/>
          <w:rtl w:val="true"/>
        </w:rPr>
        <w:t xml:space="preserve">, </w:t>
      </w:r>
      <w:r>
        <w:rPr>
          <w:rFonts w:hint="cs"/>
          <w:rtl w:val="true"/>
        </w:rPr>
        <w:t>כל שממעט מאחד מהם בהודלק גרם כיבוי כזה אסור</w:t>
      </w:r>
      <w:r>
        <w:rPr>
          <w:rFonts w:hint="cs"/>
          <w:rtl w:val="true"/>
        </w:rPr>
        <w:t xml:space="preserve">"), </w:t>
      </w:r>
      <w:r>
        <w:rPr>
          <w:rFonts w:hint="cs"/>
          <w:u w:val="single"/>
          <w:rtl w:val="true"/>
        </w:rPr>
        <w:t>בית מאיר</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xml:space="preserve">'), </w:t>
      </w: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ב</w:t>
      </w:r>
      <w:r>
        <w:rPr>
          <w:rFonts w:hint="cs"/>
          <w:rtl w:val="true"/>
        </w:rPr>
        <w:t>, "</w:t>
      </w:r>
      <w:r>
        <w:rPr>
          <w:rFonts w:hint="cs"/>
          <w:rtl w:val="true"/>
        </w:rPr>
        <w:t>לתרץ בזה דלא תקשי מטלית שאחז בו האור דיש אומרים דמותר ליתן עליו משקין שיכבה כשיגיע להם</w:t>
      </w:r>
      <w:r>
        <w:rPr>
          <w:rFonts w:hint="cs"/>
          <w:rtl w:val="true"/>
        </w:rPr>
        <w:t xml:space="preserve">, </w:t>
      </w:r>
      <w:r>
        <w:rPr>
          <w:rFonts w:hint="cs"/>
          <w:rtl w:val="true"/>
        </w:rPr>
        <w:t>דשאני התם דהטלית אינו מוכן להדלקה ומקרי זה שהמשקין אינו נוגע בדבר הדולק</w:t>
      </w:r>
      <w:r>
        <w:rPr>
          <w:rFonts w:hint="cs"/>
          <w:rtl w:val="true"/>
        </w:rPr>
        <w:t xml:space="preserve">, </w:t>
      </w:r>
      <w:r>
        <w:rPr>
          <w:rFonts w:hint="cs"/>
          <w:rtl w:val="true"/>
        </w:rPr>
        <w:t xml:space="preserve">מה שאין כן בשעוה </w:t>
      </w:r>
      <w:r>
        <w:rPr>
          <w:rFonts w:hint="cs"/>
          <w:rtl w:val="true"/>
        </w:rPr>
        <w:t>[</w:t>
      </w:r>
      <w:r>
        <w:rPr>
          <w:rFonts w:hint="cs"/>
          <w:rtl w:val="true"/>
        </w:rPr>
        <w:t>פרי מגדים</w:t>
      </w:r>
      <w:r>
        <w:rPr>
          <w:rFonts w:hint="cs"/>
          <w:rtl w:val="true"/>
        </w:rPr>
        <w:t xml:space="preserve">, </w:t>
      </w:r>
      <w:r>
        <w:rPr>
          <w:rFonts w:hint="cs"/>
          <w:rtl w:val="true"/>
        </w:rPr>
        <w:t>ליישב סברת הבית יוסף דמחמיר בשעוה</w:t>
      </w:r>
      <w:r>
        <w:rPr>
          <w:rFonts w:hint="cs"/>
          <w:rtl w:val="true"/>
        </w:rPr>
        <w:t xml:space="preserve">, </w:t>
      </w:r>
      <w:r>
        <w:rPr>
          <w:rFonts w:hint="cs"/>
          <w:rtl w:val="true"/>
        </w:rPr>
        <w:t>עיין שם</w:t>
      </w:r>
      <w:r>
        <w:rPr>
          <w:rFonts w:hint="cs"/>
          <w:rtl w:val="true"/>
        </w:rPr>
        <w:t xml:space="preserve">]"), </w:t>
      </w: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ח ס</w:t>
      </w:r>
      <w:r>
        <w:rPr>
          <w:rFonts w:hint="cs"/>
          <w:rtl w:val="true"/>
        </w:rPr>
        <w:t>"</w:t>
      </w:r>
      <w:r>
        <w:rPr>
          <w:rFonts w:hint="cs"/>
          <w:rtl w:val="true"/>
        </w:rPr>
        <w:t>ק ז</w:t>
      </w:r>
      <w:r>
        <w:rPr>
          <w:rFonts w:hint="cs"/>
          <w:rtl w:val="true"/>
        </w:rPr>
        <w:t xml:space="preserve">' </w:t>
      </w:r>
      <w:r>
        <w:rPr>
          <w:rFonts w:hint="cs"/>
          <w:rtl w:val="true"/>
        </w:rPr>
        <w:t>ד</w:t>
      </w:r>
      <w:r>
        <w:rPr>
          <w:rFonts w:hint="cs"/>
          <w:rtl w:val="true"/>
        </w:rPr>
        <w:t>"</w:t>
      </w:r>
      <w:r>
        <w:rPr>
          <w:rFonts w:hint="cs"/>
          <w:rtl w:val="true"/>
        </w:rPr>
        <w:t>ה ומש</w:t>
      </w:r>
      <w:r>
        <w:rPr>
          <w:rFonts w:hint="cs"/>
          <w:rtl w:val="true"/>
        </w:rPr>
        <w:t>"</w:t>
      </w:r>
      <w:r>
        <w:rPr>
          <w:rFonts w:hint="cs"/>
          <w:rtl w:val="true"/>
        </w:rPr>
        <w:t>כ</w:t>
      </w:r>
      <w:r>
        <w:rPr>
          <w:rFonts w:hint="cs"/>
          <w:rtl w:val="true"/>
        </w:rPr>
        <w:t>, "</w:t>
      </w:r>
      <w:r>
        <w:rPr>
          <w:rFonts w:hint="cs"/>
          <w:rtl w:val="true"/>
        </w:rPr>
        <w:t>אלא כל שהוקצה להדלקה אסור ליטלו</w:t>
      </w:r>
      <w:r>
        <w:rPr>
          <w:rFonts w:hint="cs"/>
          <w:rtl w:val="true"/>
        </w:rPr>
        <w:t xml:space="preserve">, </w:t>
      </w:r>
      <w:r>
        <w:rPr>
          <w:rFonts w:hint="cs"/>
          <w:rtl w:val="true"/>
        </w:rPr>
        <w:t>וטלית שאחז בה האור דמותר ליתן מים בצד שני משום שלא הוקצה להדלקה וכמש</w:t>
      </w:r>
      <w:r>
        <w:rPr>
          <w:rFonts w:hint="cs"/>
          <w:rtl w:val="true"/>
        </w:rPr>
        <w:t>"</w:t>
      </w:r>
      <w:r>
        <w:rPr>
          <w:rFonts w:hint="cs"/>
          <w:rtl w:val="true"/>
        </w:rPr>
        <w:t>כ לעיל</w:t>
      </w:r>
      <w:r>
        <w:rPr>
          <w:rFonts w:hint="cs"/>
          <w:rtl w:val="true"/>
        </w:rPr>
        <w:t>, [</w:t>
      </w:r>
      <w:r>
        <w:rPr>
          <w:rFonts w:hint="cs"/>
          <w:rtl w:val="true"/>
        </w:rPr>
        <w:t>אח</w:t>
      </w:r>
      <w:r>
        <w:rPr>
          <w:rFonts w:hint="cs"/>
          <w:rtl w:val="true"/>
        </w:rPr>
        <w:t>"</w:t>
      </w:r>
      <w:r>
        <w:rPr>
          <w:rFonts w:hint="cs"/>
          <w:rtl w:val="true"/>
        </w:rPr>
        <w:t>כ ראיתי במ</w:t>
      </w:r>
      <w:r>
        <w:rPr>
          <w:rFonts w:hint="cs"/>
          <w:rtl w:val="true"/>
        </w:rPr>
        <w:t>"</w:t>
      </w:r>
      <w:r>
        <w:rPr>
          <w:rFonts w:hint="cs"/>
          <w:rtl w:val="true"/>
        </w:rPr>
        <w:t>ב הביא אחרונים ז</w:t>
      </w:r>
      <w:r>
        <w:rPr>
          <w:rFonts w:hint="cs"/>
          <w:rtl w:val="true"/>
        </w:rPr>
        <w:t>"</w:t>
      </w:r>
      <w:r>
        <w:rPr>
          <w:rFonts w:hint="cs"/>
          <w:rtl w:val="true"/>
        </w:rPr>
        <w:t>ל שחולקים על המ</w:t>
      </w:r>
      <w:r>
        <w:rPr>
          <w:rFonts w:hint="cs"/>
          <w:rtl w:val="true"/>
        </w:rPr>
        <w:t>"</w:t>
      </w:r>
      <w:r>
        <w:rPr>
          <w:rFonts w:hint="cs"/>
          <w:rtl w:val="true"/>
        </w:rPr>
        <w:t>א</w:t>
      </w:r>
      <w:r>
        <w:rPr>
          <w:rFonts w:hint="cs"/>
          <w:rtl w:val="true"/>
        </w:rPr>
        <w:t xml:space="preserve">]"), </w:t>
      </w:r>
      <w:r>
        <w:rPr>
          <w:rFonts w:hint="cs"/>
          <w:u w:val="single"/>
          <w:rtl w:val="true"/>
        </w:rPr>
        <w:t>חלקת יואב</w:t>
      </w:r>
      <w:r>
        <w:rPr>
          <w:rFonts w:hint="cs"/>
          <w:rtl w:val="true"/>
        </w:rPr>
        <w:t xml:space="preserve"> </w:t>
      </w:r>
      <w:r>
        <w:rPr>
          <w:rFonts w:hint="cs"/>
          <w:rtl w:val="true"/>
        </w:rPr>
        <w:t>(</w:t>
      </w:r>
      <w:r>
        <w:rPr>
          <w:rFonts w:hint="cs"/>
          <w:rtl w:val="true"/>
        </w:rPr>
        <w:t>ח</w:t>
      </w:r>
      <w:r>
        <w:rPr>
          <w:rFonts w:hint="cs"/>
          <w:rtl w:val="true"/>
        </w:rPr>
        <w:t>"</w:t>
      </w:r>
      <w:r>
        <w:rPr>
          <w:rFonts w:hint="cs"/>
          <w:rtl w:val="true"/>
        </w:rPr>
        <w:t>ב או</w:t>
      </w:r>
      <w:r>
        <w:rPr>
          <w:rFonts w:hint="cs"/>
          <w:rtl w:val="true"/>
        </w:rPr>
        <w:t>"</w:t>
      </w:r>
      <w:r>
        <w:rPr>
          <w:rFonts w:hint="cs"/>
          <w:rtl w:val="true"/>
        </w:rPr>
        <w:t>ח סי</w:t>
      </w:r>
      <w:r>
        <w:rPr>
          <w:rFonts w:hint="cs"/>
          <w:rtl w:val="true"/>
        </w:rPr>
        <w:t xml:space="preserve">' </w:t>
      </w:r>
      <w:r>
        <w:rPr>
          <w:rFonts w:hint="cs"/>
          <w:rtl w:val="true"/>
        </w:rPr>
        <w:t>ד</w:t>
      </w:r>
      <w:r>
        <w:rPr>
          <w:rFonts w:hint="cs"/>
          <w:rtl w:val="true"/>
        </w:rPr>
        <w:t xml:space="preserve">' </w:t>
      </w:r>
      <w:r>
        <w:rPr>
          <w:rFonts w:hint="cs"/>
          <w:rtl w:val="true"/>
        </w:rPr>
        <w:t>ד</w:t>
      </w:r>
      <w:r>
        <w:rPr>
          <w:rFonts w:hint="cs"/>
          <w:rtl w:val="true"/>
        </w:rPr>
        <w:t>"</w:t>
      </w:r>
      <w:r>
        <w:rPr>
          <w:rFonts w:hint="cs"/>
          <w:rtl w:val="true"/>
        </w:rPr>
        <w:t>ה ובזה</w:t>
      </w:r>
      <w:r>
        <w:rPr>
          <w:rFonts w:hint="cs"/>
          <w:rtl w:val="true"/>
        </w:rPr>
        <w:t>).</w:t>
      </w:r>
    </w:p>
    <w:p>
      <w:pPr>
        <w:pStyle w:val="Normal"/>
        <w:numPr>
          <w:ilvl w:val="2"/>
          <w:numId w:val="4"/>
        </w:numPr>
        <w:bidi w:val="1"/>
        <w:ind w:hanging="57" w:start="397" w:end="0"/>
        <w:jc w:val="both"/>
        <w:rPr>
          <w:rFonts w:hint="cs"/>
        </w:rPr>
      </w:pPr>
      <w:r>
        <w:rPr>
          <w:rFonts w:hint="cs"/>
          <w:rtl w:val="true"/>
          <w:lang w:bidi="he-IL"/>
        </w:rPr>
        <w:t>מראי מקומות</w:t>
      </w:r>
      <w:r>
        <w:rPr>
          <w:rFonts w:hint="cs"/>
          <w:rtl w:val="true"/>
        </w:rPr>
        <w:t xml:space="preserve"> –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ז</w:t>
      </w:r>
      <w:r>
        <w:rPr>
          <w:rFonts w:hint="cs"/>
          <w:rtl w:val="true"/>
        </w:rPr>
        <w:t>', "</w:t>
      </w:r>
      <w:r>
        <w:rPr>
          <w:rFonts w:hint="cs"/>
          <w:rtl w:val="true"/>
        </w:rPr>
        <w:t>וצ</w:t>
      </w:r>
      <w:r>
        <w:rPr>
          <w:rFonts w:hint="cs"/>
          <w:rtl w:val="true"/>
        </w:rPr>
        <w:t>"</w:t>
      </w:r>
      <w:r>
        <w:rPr>
          <w:rFonts w:hint="cs"/>
          <w:rtl w:val="true"/>
        </w:rPr>
        <w:t>ע מ</w:t>
      </w:r>
      <w:r>
        <w:rPr>
          <w:rFonts w:hint="cs"/>
          <w:rtl w:val="true"/>
        </w:rPr>
        <w:t>"</w:t>
      </w:r>
      <w:r>
        <w:rPr>
          <w:rFonts w:hint="cs"/>
          <w:rtl w:val="true"/>
        </w:rPr>
        <w:t>ש מטלית שאחז בו האור שמותר ליתן עליו מים כמ</w:t>
      </w:r>
      <w:r>
        <w:rPr>
          <w:rFonts w:hint="cs"/>
          <w:rtl w:val="true"/>
        </w:rPr>
        <w:t>"</w:t>
      </w:r>
      <w:r>
        <w:rPr>
          <w:rFonts w:hint="cs"/>
          <w:rtl w:val="true"/>
        </w:rPr>
        <w:t>ש סי</w:t>
      </w:r>
      <w:r>
        <w:rPr>
          <w:rFonts w:hint="cs"/>
          <w:rtl w:val="true"/>
        </w:rPr>
        <w:t xml:space="preserve">' </w:t>
      </w:r>
      <w:r>
        <w:rPr>
          <w:rFonts w:hint="cs"/>
          <w:rtl w:val="true"/>
        </w:rPr>
        <w:t>של</w:t>
      </w:r>
      <w:r>
        <w:rPr>
          <w:rFonts w:hint="cs"/>
          <w:rtl w:val="true"/>
        </w:rPr>
        <w:t>"</w:t>
      </w:r>
      <w:r>
        <w:rPr>
          <w:rFonts w:hint="cs"/>
          <w:rtl w:val="true"/>
        </w:rPr>
        <w:t>ד סכ</w:t>
      </w:r>
      <w:r>
        <w:rPr>
          <w:rFonts w:hint="cs"/>
          <w:rtl w:val="true"/>
        </w:rPr>
        <w:t>"</w:t>
      </w:r>
      <w:r>
        <w:rPr>
          <w:rFonts w:hint="cs"/>
          <w:rtl w:val="true"/>
        </w:rPr>
        <w:t>ד</w:t>
      </w:r>
      <w:r>
        <w:rPr>
          <w:rFonts w:hint="cs"/>
          <w:rtl w:val="true"/>
        </w:rPr>
        <w:t xml:space="preserve">, </w:t>
      </w:r>
      <w:r>
        <w:rPr>
          <w:rFonts w:hint="cs"/>
          <w:rtl w:val="true"/>
        </w:rPr>
        <w:t>וא</w:t>
      </w:r>
      <w:r>
        <w:rPr>
          <w:rFonts w:hint="cs"/>
          <w:rtl w:val="true"/>
        </w:rPr>
        <w:t>"</w:t>
      </w:r>
      <w:r>
        <w:rPr>
          <w:rFonts w:hint="cs"/>
          <w:rtl w:val="true"/>
        </w:rPr>
        <w:t>ל דהתם משום פסידא דהא הרא</w:t>
      </w:r>
      <w:r>
        <w:rPr>
          <w:rFonts w:hint="cs"/>
          <w:rtl w:val="true"/>
        </w:rPr>
        <w:t>"</w:t>
      </w:r>
      <w:r>
        <w:rPr>
          <w:rFonts w:hint="cs"/>
          <w:rtl w:val="true"/>
        </w:rPr>
        <w:t>ש ס</w:t>
      </w:r>
      <w:r>
        <w:rPr>
          <w:rFonts w:hint="cs"/>
          <w:rtl w:val="true"/>
        </w:rPr>
        <w:t>"</w:t>
      </w:r>
      <w:r>
        <w:rPr>
          <w:rFonts w:hint="cs"/>
          <w:rtl w:val="true"/>
        </w:rPr>
        <w:t>ל דאפי</w:t>
      </w:r>
      <w:r>
        <w:rPr>
          <w:rFonts w:hint="cs"/>
          <w:rtl w:val="true"/>
        </w:rPr>
        <w:t xml:space="preserve">' </w:t>
      </w:r>
      <w:r>
        <w:rPr>
          <w:rFonts w:hint="cs"/>
          <w:rtl w:val="true"/>
        </w:rPr>
        <w:t>בלא פסידא שרי דאל</w:t>
      </w:r>
      <w:r>
        <w:rPr>
          <w:rFonts w:hint="cs"/>
          <w:rtl w:val="true"/>
        </w:rPr>
        <w:t>"</w:t>
      </w:r>
      <w:r>
        <w:rPr>
          <w:rFonts w:hint="cs"/>
          <w:rtl w:val="true"/>
        </w:rPr>
        <w:t>כ לא הוי קשה כלום מגרם כיבוי ע</w:t>
      </w:r>
      <w:r>
        <w:rPr>
          <w:rFonts w:hint="cs"/>
          <w:rtl w:val="true"/>
        </w:rPr>
        <w:t>"</w:t>
      </w:r>
      <w:r>
        <w:rPr>
          <w:rFonts w:hint="cs"/>
          <w:rtl w:val="true"/>
        </w:rPr>
        <w:t>ש</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ג או</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 xml:space="preserve">' </w:t>
      </w:r>
      <w:r>
        <w:rPr>
          <w:rFonts w:hint="cs"/>
          <w:rtl w:val="true"/>
        </w:rPr>
        <w:t>אות ז</w:t>
      </w:r>
      <w:r>
        <w:rPr>
          <w:rFonts w:hint="cs"/>
          <w:rtl w:val="true"/>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hint="cs"/>
          <w:b/>
          <w:b/>
          <w:bCs/>
          <w:rtl w:val="true"/>
        </w:rPr>
        <w:t>בכלי מנוקב</w:t>
      </w:r>
      <w:r>
        <w:rPr>
          <w:rFonts w:hint="cs"/>
          <w:b/>
          <w:bCs/>
          <w:rtl w:val="true"/>
        </w:rPr>
        <w:t xml:space="preserve">: </w:t>
      </w:r>
      <w:r>
        <w:rPr>
          <w:rFonts w:hint="cs"/>
          <w:b/>
          <w:b/>
          <w:bCs/>
          <w:rtl w:val="true"/>
        </w:rPr>
        <w:t>האם יסתפק ממנו יתחייב משום מכבה</w:t>
      </w:r>
      <w:r>
        <w:rPr>
          <w:rFonts w:hint="cs"/>
          <w:rtl w:val="true"/>
        </w:rPr>
        <w:t>.</w:t>
      </w:r>
    </w:p>
    <w:p>
      <w:pPr>
        <w:pStyle w:val="Normal"/>
        <w:numPr>
          <w:ilvl w:val="2"/>
          <w:numId w:val="4"/>
        </w:numPr>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rtl w:val="true"/>
        </w:rPr>
        <w:t>לשיטות ו</w:t>
      </w:r>
      <w:r>
        <w:rPr>
          <w:rFonts w:hint="cs"/>
          <w:rtl w:val="true"/>
          <w:lang w:bidi="he-IL"/>
        </w:rPr>
        <w:t>מראי מקומות</w:t>
      </w:r>
      <w:r>
        <w:rPr>
          <w:rFonts w:hint="cs"/>
          <w:rtl w:val="true"/>
        </w:rPr>
        <w:t>.</w:t>
      </w:r>
    </w:p>
    <w:p>
      <w:pPr>
        <w:pStyle w:val="Normal"/>
        <w:bidi w:val="1"/>
        <w:ind w:end="0"/>
        <w:jc w:val="both"/>
        <w:rPr/>
      </w:pPr>
      <w:r>
        <w:rPr>
          <w:rtl w:val="true"/>
        </w:rPr>
      </w:r>
    </w:p>
    <w:p>
      <w:pPr>
        <w:pStyle w:val="Normal"/>
        <w:numPr>
          <w:ilvl w:val="0"/>
          <w:numId w:val="4"/>
        </w:numPr>
        <w:bidi w:val="1"/>
        <w:ind w:hanging="57" w:start="142" w:end="0"/>
        <w:jc w:val="both"/>
        <w:rPr/>
      </w:pPr>
      <w:r>
        <w:rPr>
          <w:rFonts w:hint="cs"/>
          <w:sz w:val="28"/>
          <w:szCs w:val="28"/>
          <w:u w:val="single"/>
          <w:rtl w:val="true"/>
        </w:rPr>
        <w:t>גרמא</w:t>
      </w:r>
      <w:r>
        <w:rPr>
          <w:rFonts w:hint="cs"/>
          <w:rtl w:val="true"/>
        </w:rPr>
        <w:t>.</w:t>
      </w:r>
    </w:p>
    <w:p>
      <w:pPr>
        <w:pStyle w:val="Normal"/>
        <w:numPr>
          <w:ilvl w:val="1"/>
          <w:numId w:val="4"/>
        </w:numPr>
        <w:bidi w:val="1"/>
        <w:ind w:hanging="57" w:start="227" w:end="0"/>
        <w:jc w:val="both"/>
        <w:rPr/>
      </w:pPr>
      <w:r>
        <w:rPr>
          <w:rFonts w:hint="cs"/>
          <w:b/>
          <w:b/>
          <w:bCs/>
          <w:rtl w:val="true"/>
        </w:rPr>
        <w:t>יום טוב</w:t>
      </w:r>
      <w:r>
        <w:rPr>
          <w:rFonts w:hint="cs"/>
          <w:b/>
          <w:bCs/>
          <w:rtl w:val="true"/>
        </w:rPr>
        <w:t xml:space="preserve">: </w:t>
      </w:r>
      <w:r>
        <w:rPr>
          <w:rFonts w:hint="cs"/>
          <w:b/>
          <w:b/>
          <w:bCs/>
          <w:rtl w:val="true"/>
        </w:rPr>
        <w:t>גרם כיבוי</w:t>
      </w:r>
      <w:r>
        <w:rPr>
          <w:rFonts w:hint="cs"/>
          <w:rtl w:val="true"/>
        </w:rPr>
        <w:t>.</w:t>
      </w:r>
    </w:p>
    <w:p>
      <w:pPr>
        <w:pStyle w:val="Normal"/>
        <w:numPr>
          <w:ilvl w:val="2"/>
          <w:numId w:val="4"/>
        </w:numPr>
        <w:bidi w:val="1"/>
        <w:ind w:hanging="57" w:start="397" w:end="0"/>
        <w:jc w:val="both"/>
        <w:rPr/>
      </w:pPr>
      <w:r>
        <w:rPr>
          <w:rFonts w:hint="cs"/>
          <w:rtl w:val="true"/>
        </w:rPr>
        <w:t>מיקל</w:t>
      </w:r>
      <w:r>
        <w:rPr>
          <w:rFonts w:hint="cs"/>
          <w:rtl w:val="true"/>
        </w:rPr>
        <w:t>.</w:t>
      </w:r>
    </w:p>
    <w:p>
      <w:pPr>
        <w:pStyle w:val="Normal"/>
        <w:numPr>
          <w:ilvl w:val="3"/>
          <w:numId w:val="4"/>
        </w:numPr>
        <w:bidi w:val="1"/>
        <w:ind w:hanging="57" w:start="567" w:end="0"/>
        <w:jc w:val="both"/>
        <w:rPr/>
      </w:pPr>
      <w:r>
        <w:rPr>
          <w:rFonts w:hint="cs"/>
          <w:u w:val="single"/>
          <w:rtl w:val="true"/>
        </w:rPr>
        <w:t>תוס</w:t>
      </w:r>
      <w:r>
        <w:rPr>
          <w:rFonts w:hint="cs"/>
          <w:rtl w:val="true"/>
        </w:rPr>
        <w:t>' (</w:t>
      </w:r>
      <w:r>
        <w:rPr>
          <w:rFonts w:hint="cs"/>
          <w:rtl w:val="true"/>
        </w:rPr>
        <w:t>ביצה דף כב</w:t>
      </w:r>
      <w:r>
        <w:rPr>
          <w:rFonts w:hint="cs"/>
          <w:rtl w:val="true"/>
        </w:rPr>
        <w:t xml:space="preserve">. </w:t>
      </w:r>
      <w:r>
        <w:rPr>
          <w:rFonts w:hint="cs"/>
          <w:rtl w:val="true"/>
        </w:rPr>
        <w:t>ד</w:t>
      </w:r>
      <w:r>
        <w:rPr>
          <w:rFonts w:hint="cs"/>
          <w:rtl w:val="true"/>
        </w:rPr>
        <w:t>"</w:t>
      </w:r>
      <w:r>
        <w:rPr>
          <w:rFonts w:hint="cs"/>
          <w:rtl w:val="true"/>
        </w:rPr>
        <w:t>ה והמסתפק</w:t>
      </w:r>
      <w:r>
        <w:rPr>
          <w:rFonts w:hint="cs"/>
          <w:rtl w:val="true"/>
        </w:rPr>
        <w:t xml:space="preserve">) </w:t>
      </w:r>
      <w:r>
        <w:rPr>
          <w:rtl w:val="true"/>
        </w:rPr>
        <w:t>–</w:t>
      </w:r>
      <w:r>
        <w:rPr>
          <w:rFonts w:hint="cs"/>
          <w:rtl w:val="true"/>
        </w:rPr>
        <w:t xml:space="preserve"> "</w:t>
      </w:r>
      <w:r>
        <w:rPr>
          <w:rtl w:val="true"/>
        </w:rPr>
        <w:t>וגרם כבוי ביום טוב שרי אע</w:t>
      </w:r>
      <w:r>
        <w:rPr>
          <w:rtl w:val="true"/>
        </w:rPr>
        <w:t>"</w:t>
      </w:r>
      <w:r>
        <w:rPr>
          <w:rtl w:val="true"/>
        </w:rPr>
        <w:t>פ שממהר כבויה ובשבת נמי אינו חייב</w:t>
      </w:r>
      <w:r>
        <w:rPr>
          <w:rFonts w:hint="cs"/>
          <w:rtl w:val="true"/>
        </w:rPr>
        <w:t>".</w:t>
      </w:r>
    </w:p>
    <w:p>
      <w:pPr>
        <w:pStyle w:val="Normal"/>
        <w:numPr>
          <w:ilvl w:val="3"/>
          <w:numId w:val="4"/>
        </w:numPr>
        <w:bidi w:val="1"/>
        <w:ind w:hanging="57" w:start="567" w:end="0"/>
        <w:jc w:val="both"/>
        <w:rPr/>
      </w:pPr>
      <w:r>
        <w:rPr>
          <w:rFonts w:hint="cs"/>
          <w:u w:val="single"/>
          <w:rtl w:val="true"/>
        </w:rPr>
        <w:t>מאמר 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ס</w:t>
      </w:r>
      <w:r>
        <w:rPr>
          <w:rFonts w:hint="cs"/>
          <w:rtl w:val="true"/>
        </w:rPr>
        <w:t>"</w:t>
      </w:r>
      <w:r>
        <w:rPr>
          <w:rFonts w:hint="cs"/>
          <w:rtl w:val="true"/>
        </w:rPr>
        <w:t>ק י</w:t>
      </w:r>
      <w:r>
        <w:rPr>
          <w:rFonts w:hint="cs"/>
          <w:rtl w:val="true"/>
        </w:rPr>
        <w:t xml:space="preserve">') </w:t>
      </w:r>
      <w:r>
        <w:rPr>
          <w:rtl w:val="true"/>
        </w:rPr>
        <w:t>–</w:t>
      </w:r>
      <w:r>
        <w:rPr>
          <w:rFonts w:hint="cs"/>
          <w:rtl w:val="true"/>
        </w:rPr>
        <w:t xml:space="preserve"> "</w:t>
      </w:r>
      <w:r>
        <w:rPr>
          <w:rFonts w:hint="cs"/>
          <w:rtl w:val="true"/>
        </w:rPr>
        <w:t>דיש לחלק בין שבת לי</w:t>
      </w:r>
      <w:r>
        <w:rPr>
          <w:rFonts w:hint="cs"/>
          <w:rtl w:val="true"/>
        </w:rPr>
        <w:t>"</w:t>
      </w:r>
      <w:r>
        <w:rPr>
          <w:rFonts w:hint="cs"/>
          <w:rtl w:val="true"/>
        </w:rPr>
        <w:t>ט דבשבת לא שרי</w:t>
      </w:r>
      <w:r>
        <w:rPr>
          <w:rFonts w:hint="cs"/>
          <w:rtl w:val="true"/>
        </w:rPr>
        <w:t xml:space="preserve">' </w:t>
      </w:r>
      <w:r>
        <w:rPr>
          <w:rFonts w:hint="cs"/>
          <w:rtl w:val="true"/>
        </w:rPr>
        <w:t>גורם כיבוי לכתחילה ובי</w:t>
      </w:r>
      <w:r>
        <w:rPr>
          <w:rFonts w:hint="cs"/>
          <w:rtl w:val="true"/>
        </w:rPr>
        <w:t>"</w:t>
      </w:r>
      <w:r>
        <w:rPr>
          <w:rFonts w:hint="cs"/>
          <w:rtl w:val="true"/>
        </w:rPr>
        <w:t>ט שרי כדמוכחי בהדיא דברי התוס</w:t>
      </w:r>
      <w:r>
        <w:rPr>
          <w:rFonts w:hint="cs"/>
          <w:rtl w:val="true"/>
        </w:rPr>
        <w:t xml:space="preserve">' </w:t>
      </w:r>
      <w:r>
        <w:rPr>
          <w:rFonts w:hint="cs"/>
          <w:rtl w:val="true"/>
        </w:rPr>
        <w:t>ז</w:t>
      </w:r>
      <w:r>
        <w:rPr>
          <w:rFonts w:hint="cs"/>
          <w:rtl w:val="true"/>
        </w:rPr>
        <w:t>"</w:t>
      </w:r>
      <w:r>
        <w:rPr>
          <w:rFonts w:hint="cs"/>
          <w:rtl w:val="true"/>
        </w:rPr>
        <w:t>ל דף כ</w:t>
      </w:r>
      <w:r>
        <w:rPr>
          <w:rFonts w:hint="cs"/>
          <w:rtl w:val="true"/>
        </w:rPr>
        <w:t>"</w:t>
      </w:r>
      <w:r>
        <w:rPr>
          <w:rFonts w:hint="cs"/>
          <w:rtl w:val="true"/>
        </w:rPr>
        <w:t>ב ד</w:t>
      </w:r>
      <w:r>
        <w:rPr>
          <w:rFonts w:hint="cs"/>
          <w:rtl w:val="true"/>
        </w:rPr>
        <w:t>"</w:t>
      </w:r>
      <w:r>
        <w:rPr>
          <w:rFonts w:hint="cs"/>
          <w:rtl w:val="true"/>
        </w:rPr>
        <w:t>ה והמסתפק</w:t>
      </w:r>
      <w:r>
        <w:rPr>
          <w:rFonts w:hint="cs"/>
          <w:rtl w:val="true"/>
        </w:rPr>
        <w:t>".</w:t>
      </w:r>
    </w:p>
    <w:p>
      <w:pPr>
        <w:pStyle w:val="Normal"/>
        <w:numPr>
          <w:ilvl w:val="3"/>
          <w:numId w:val="4"/>
        </w:numPr>
        <w:bidi w:val="1"/>
        <w:ind w:hanging="57" w:start="567" w:end="0"/>
        <w:jc w:val="both"/>
        <w:rPr/>
      </w:pPr>
      <w:r>
        <w:rPr>
          <w:rFonts w:hint="cs"/>
          <w:rtl w:val="true"/>
        </w:rPr>
        <w:t>עי</w:t>
      </w:r>
      <w:r>
        <w:rPr>
          <w:rFonts w:hint="cs"/>
          <w:rtl w:val="true"/>
        </w:rPr>
        <w:t xml:space="preserve">' </w:t>
      </w: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ס</w:t>
      </w:r>
      <w:r>
        <w:rPr>
          <w:rFonts w:hint="cs"/>
          <w:rtl w:val="true"/>
        </w:rPr>
        <w:t>"</w:t>
      </w:r>
      <w:r>
        <w:rPr>
          <w:rFonts w:hint="cs"/>
          <w:rtl w:val="true"/>
        </w:rPr>
        <w:t>ק ל</w:t>
      </w:r>
      <w:r>
        <w:rPr>
          <w:rFonts w:hint="cs"/>
          <w:rtl w:val="true"/>
        </w:rPr>
        <w:t>"</w:t>
      </w:r>
      <w:r>
        <w:rPr>
          <w:rFonts w:hint="cs"/>
          <w:rtl w:val="true"/>
        </w:rPr>
        <w:t>א</w:t>
      </w:r>
      <w:r>
        <w:rPr>
          <w:rFonts w:hint="cs"/>
          <w:rtl w:val="true"/>
        </w:rPr>
        <w:t xml:space="preserve">, </w:t>
      </w:r>
      <w:r>
        <w:rPr>
          <w:rFonts w:hint="cs"/>
          <w:rtl w:val="true"/>
        </w:rPr>
        <w:t>מ</w:t>
      </w:r>
      <w:r>
        <w:rPr>
          <w:rFonts w:hint="cs"/>
          <w:rtl w:val="true"/>
        </w:rPr>
        <w:t>"</w:t>
      </w:r>
      <w:r>
        <w:rPr>
          <w:rFonts w:hint="cs"/>
          <w:rtl w:val="true"/>
        </w:rPr>
        <w:t>ב סוף ס</w:t>
      </w:r>
      <w:r>
        <w:rPr>
          <w:rFonts w:hint="cs"/>
          <w:rtl w:val="true"/>
        </w:rPr>
        <w:t>"</w:t>
      </w:r>
      <w:r>
        <w:rPr>
          <w:rFonts w:hint="cs"/>
          <w:rtl w:val="true"/>
        </w:rPr>
        <w:t>ק 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דאפשר ביו</w:t>
      </w:r>
      <w:r>
        <w:rPr>
          <w:rFonts w:hint="cs"/>
          <w:rtl w:val="true"/>
        </w:rPr>
        <w:t>"</w:t>
      </w:r>
      <w:r>
        <w:rPr>
          <w:rFonts w:hint="cs"/>
          <w:rtl w:val="true"/>
        </w:rPr>
        <w:t>ט לכו</w:t>
      </w:r>
      <w:r>
        <w:rPr>
          <w:rFonts w:hint="cs"/>
          <w:rtl w:val="true"/>
        </w:rPr>
        <w:t>"</w:t>
      </w:r>
      <w:r>
        <w:rPr>
          <w:rFonts w:hint="cs"/>
          <w:rtl w:val="true"/>
        </w:rPr>
        <w:t>ע שרי גרם כיבוי לכתחילה</w:t>
      </w:r>
      <w:r>
        <w:rPr>
          <w:rFonts w:hint="cs"/>
          <w:rtl w:val="true"/>
        </w:rPr>
        <w:t>".</w:t>
      </w:r>
    </w:p>
    <w:p>
      <w:pPr>
        <w:pStyle w:val="Normal"/>
        <w:numPr>
          <w:ilvl w:val="3"/>
          <w:numId w:val="4"/>
        </w:numPr>
        <w:bidi w:val="1"/>
        <w:ind w:hanging="57" w:start="567" w:end="0"/>
        <w:jc w:val="both"/>
        <w:rPr/>
      </w:pPr>
      <w:r>
        <w:rPr>
          <w:rFonts w:hint="cs"/>
          <w:u w:val="single"/>
          <w:rtl w:val="true"/>
        </w:rPr>
        <w:t>הגר</w:t>
      </w:r>
      <w:r>
        <w:rPr>
          <w:rFonts w:hint="cs"/>
          <w:u w:val="single"/>
          <w:rtl w:val="true"/>
        </w:rPr>
        <w:t>"</w:t>
      </w:r>
      <w:r>
        <w:rPr>
          <w:rFonts w:hint="cs"/>
          <w:u w:val="single"/>
          <w:rtl w:val="true"/>
        </w:rPr>
        <w:t>ש היינמאן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ישורון ח</w:t>
      </w:r>
      <w:r>
        <w:rPr>
          <w:rFonts w:hint="cs"/>
          <w:rtl w:val="true"/>
        </w:rPr>
        <w:t>"</w:t>
      </w:r>
      <w:r>
        <w:rPr>
          <w:rFonts w:hint="cs"/>
          <w:rtl w:val="true"/>
        </w:rPr>
        <w:t>כ ריש עמ</w:t>
      </w:r>
      <w:r>
        <w:rPr>
          <w:rFonts w:hint="cs"/>
          <w:rtl w:val="true"/>
        </w:rPr>
        <w:t xml:space="preserve">' </w:t>
      </w:r>
      <w:r>
        <w:rPr>
          <w:rFonts w:hint="cs"/>
          <w:rtl w:val="true"/>
        </w:rPr>
        <w:t>תק</w:t>
      </w:r>
      <w:r>
        <w:rPr>
          <w:rFonts w:hint="cs"/>
          <w:rtl w:val="true"/>
        </w:rPr>
        <w:t>"</w:t>
      </w:r>
      <w:r>
        <w:rPr>
          <w:rFonts w:hint="cs"/>
          <w:rtl w:val="true"/>
        </w:rPr>
        <w:t>ה</w:t>
      </w:r>
      <w:r>
        <w:rPr>
          <w:rFonts w:hint="cs"/>
          <w:rtl w:val="true"/>
        </w:rPr>
        <w:t>).</w:t>
      </w:r>
    </w:p>
    <w:p>
      <w:pPr>
        <w:pStyle w:val="Normal"/>
        <w:numPr>
          <w:ilvl w:val="2"/>
          <w:numId w:val="4"/>
        </w:numPr>
        <w:bidi w:val="1"/>
        <w:ind w:hanging="57" w:start="397" w:end="0"/>
        <w:jc w:val="both"/>
        <w:rPr/>
      </w:pPr>
      <w:r>
        <w:rPr>
          <w:rFonts w:hint="cs"/>
          <w:rtl w:val="true"/>
        </w:rPr>
        <w:t>רק במקום הפסד</w:t>
      </w:r>
      <w:r>
        <w:rPr>
          <w:rFonts w:hint="cs"/>
          <w:rtl w:val="true"/>
        </w:rPr>
        <w:t>.</w:t>
      </w:r>
    </w:p>
    <w:p>
      <w:pPr>
        <w:pStyle w:val="Normal"/>
        <w:numPr>
          <w:ilvl w:val="3"/>
          <w:numId w:val="4"/>
        </w:numPr>
        <w:bidi w:val="1"/>
        <w:ind w:hanging="57" w:start="567" w:end="0"/>
        <w:jc w:val="both"/>
        <w:rPr/>
      </w:pPr>
      <w:r>
        <w:rPr>
          <w:rFonts w:hint="cs"/>
          <w:u w:val="single"/>
          <w:rtl w:val="true"/>
        </w:rPr>
        <w:t>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שצ</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וה</w:t>
      </w:r>
      <w:r>
        <w:rPr>
          <w:rtl w:val="true"/>
        </w:rPr>
        <w:t>"</w:t>
      </w:r>
      <w:r>
        <w:rPr>
          <w:rtl w:val="true"/>
        </w:rPr>
        <w:t>ר קלונימוס בר</w:t>
      </w:r>
      <w:r>
        <w:rPr>
          <w:rtl w:val="true"/>
        </w:rPr>
        <w:t xml:space="preserve">' </w:t>
      </w:r>
      <w:r>
        <w:rPr>
          <w:rtl w:val="true"/>
        </w:rPr>
        <w:t>עובדיה משום ה</w:t>
      </w:r>
      <w:r>
        <w:rPr>
          <w:rtl w:val="true"/>
        </w:rPr>
        <w:t>"</w:t>
      </w:r>
      <w:r>
        <w:rPr>
          <w:rtl w:val="true"/>
        </w:rPr>
        <w:t>ר יו</w:t>
      </w:r>
      <w:r>
        <w:rPr>
          <w:rtl w:val="true"/>
        </w:rPr>
        <w:t>"</w:t>
      </w:r>
      <w:r>
        <w:rPr>
          <w:rtl w:val="true"/>
        </w:rPr>
        <w:t>ט התיר ביו</w:t>
      </w:r>
      <w:r>
        <w:rPr>
          <w:rtl w:val="true"/>
        </w:rPr>
        <w:t>"</w:t>
      </w:r>
      <w:r>
        <w:rPr>
          <w:rtl w:val="true"/>
        </w:rPr>
        <w:t xml:space="preserve">ט לתת סכין או כלי או דבר הניטל על נר של שעוה שלא במקום הדלקתה שאינו אלא גרם כיבוי אבל </w:t>
      </w:r>
      <w:r>
        <w:rPr>
          <w:u w:val="single"/>
          <w:rtl w:val="true"/>
        </w:rPr>
        <w:t>רבינו יואל</w:t>
      </w:r>
      <w:r>
        <w:rPr>
          <w:rtl w:val="true"/>
        </w:rPr>
        <w:t xml:space="preserve"> פי</w:t>
      </w:r>
      <w:r>
        <w:rPr>
          <w:rtl w:val="true"/>
        </w:rPr>
        <w:t xml:space="preserve">' </w:t>
      </w:r>
      <w:r>
        <w:rPr>
          <w:b/>
          <w:b/>
          <w:bCs/>
          <w:rtl w:val="true"/>
        </w:rPr>
        <w:t>דאפילו ביו</w:t>
      </w:r>
      <w:r>
        <w:rPr>
          <w:b/>
          <w:bCs/>
          <w:rtl w:val="true"/>
        </w:rPr>
        <w:t>"</w:t>
      </w:r>
      <w:r>
        <w:rPr>
          <w:b/>
          <w:b/>
          <w:bCs/>
          <w:rtl w:val="true"/>
        </w:rPr>
        <w:t>ט לא שרינן גרם כיבוי לכתחילה אלא במקום היזק</w:t>
      </w:r>
      <w:r>
        <w:rPr>
          <w:rtl w:val="true"/>
        </w:rPr>
        <w:t xml:space="preserve"> דוקא וה</w:t>
      </w:r>
      <w:r>
        <w:rPr>
          <w:rtl w:val="true"/>
        </w:rPr>
        <w:t>"</w:t>
      </w:r>
      <w:r>
        <w:rPr>
          <w:rtl w:val="true"/>
        </w:rPr>
        <w:t xml:space="preserve">ק בביצה אין מכבין הבקעת כדי לחוס עליה ואם בשביל שלא יתעשן הבית או הקדירה מותר וכן </w:t>
      </w:r>
      <w:r>
        <w:rPr>
          <w:u w:val="single"/>
          <w:rtl w:val="true"/>
        </w:rPr>
        <w:t>רב יהודה</w:t>
      </w:r>
      <w:r>
        <w:rPr>
          <w:rtl w:val="true"/>
        </w:rPr>
        <w:t xml:space="preserve"> לא שרי הכא אלא במקום היזק</w:t>
      </w:r>
      <w:r>
        <w:rPr>
          <w:rtl w:val="true"/>
        </w:rPr>
        <w:t>"</w:t>
      </w:r>
      <w:r>
        <w:rPr>
          <w:rFonts w:hint="cs"/>
          <w:rtl w:val="true"/>
        </w:rPr>
        <w:t>".</w:t>
      </w:r>
    </w:p>
    <w:p>
      <w:pPr>
        <w:pStyle w:val="Normal"/>
        <w:numPr>
          <w:ilvl w:val="3"/>
          <w:numId w:val="4"/>
        </w:numPr>
        <w:bidi w:val="1"/>
        <w:ind w:hanging="57" w:start="567" w:end="0"/>
        <w:jc w:val="both"/>
        <w:rPr/>
      </w:pPr>
      <w:r>
        <w:rPr>
          <w:rFonts w:hint="cs"/>
          <w:rtl w:val="true"/>
        </w:rPr>
        <w:t>הו</w:t>
      </w:r>
      <w:r>
        <w:rPr>
          <w:rFonts w:hint="cs"/>
          <w:rtl w:val="true"/>
        </w:rPr>
        <w:t>"</w:t>
      </w:r>
      <w:r>
        <w:rPr>
          <w:rFonts w:hint="cs"/>
          <w:rtl w:val="true"/>
        </w:rPr>
        <w:t xml:space="preserve">ד </w:t>
      </w:r>
      <w:r>
        <w:rPr>
          <w:rFonts w:hint="cs"/>
          <w:u w:val="single"/>
          <w:rtl w:val="true"/>
        </w:rPr>
        <w:t>בדר</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lang w:bidi="he-IL"/>
        </w:rPr>
        <w:t>סי</w:t>
      </w:r>
      <w:r>
        <w:rPr>
          <w:rFonts w:hint="cs"/>
          <w:rtl w:val="true"/>
          <w:lang w:bidi="he-IL"/>
        </w:rPr>
        <w:t xml:space="preserve">' </w:t>
      </w:r>
      <w:r>
        <w:rPr>
          <w:rFonts w:hint="cs"/>
          <w:rtl w:val="true"/>
          <w:lang w:bidi="he-IL"/>
        </w:rPr>
        <w:t>של</w:t>
      </w:r>
      <w:r>
        <w:rPr>
          <w:rFonts w:hint="cs"/>
          <w:rtl w:val="true"/>
          <w:lang w:bidi="he-IL"/>
        </w:rPr>
        <w:t>"</w:t>
      </w:r>
      <w:r>
        <w:rPr>
          <w:rFonts w:hint="cs"/>
          <w:rtl w:val="true"/>
          <w:lang w:bidi="he-IL"/>
        </w:rPr>
        <w:t xml:space="preserve">ד </w:t>
      </w:r>
      <w:r>
        <w:rPr>
          <w:rFonts w:hint="cs"/>
          <w:rtl w:val="true"/>
        </w:rPr>
        <w:t>ס</w:t>
      </w:r>
      <w:r>
        <w:rPr>
          <w:rFonts w:hint="cs"/>
          <w:rtl w:val="true"/>
        </w:rPr>
        <w:t>"</w:t>
      </w:r>
      <w:r>
        <w:rPr>
          <w:rFonts w:hint="cs"/>
          <w:rtl w:val="true"/>
        </w:rPr>
        <w:t>ק ה</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וכתב המרדכי </w:t>
      </w:r>
      <w:r>
        <w:rPr>
          <w:rtl w:val="true"/>
          <w:lang w:bidi="he-IL"/>
        </w:rPr>
        <w:t>(</w:t>
      </w:r>
      <w:r>
        <w:rPr>
          <w:rtl w:val="true"/>
          <w:lang w:bidi="he-IL"/>
        </w:rPr>
        <w:t>ע</w:t>
      </w:r>
      <w:r>
        <w:rPr>
          <w:rtl w:val="true"/>
          <w:lang w:bidi="he-IL"/>
        </w:rPr>
        <w:t>"</w:t>
      </w:r>
      <w:r>
        <w:rPr>
          <w:rtl w:val="true"/>
          <w:lang w:bidi="he-IL"/>
        </w:rPr>
        <w:t>ד</w:t>
      </w:r>
      <w:r>
        <w:rPr>
          <w:rtl w:val="true"/>
          <w:lang w:bidi="he-IL"/>
        </w:rPr>
        <w:t xml:space="preserve">) </w:t>
      </w:r>
      <w:r>
        <w:rPr>
          <w:rtl w:val="true"/>
          <w:lang w:bidi="he-IL"/>
        </w:rPr>
        <w:t xml:space="preserve">פרק כל כתבי </w:t>
      </w:r>
      <w:r>
        <w:rPr>
          <w:rtl w:val="true"/>
          <w:lang w:bidi="he-IL"/>
        </w:rPr>
        <w:t>(</w:t>
      </w:r>
      <w:r>
        <w:rPr>
          <w:rtl w:val="true"/>
          <w:lang w:bidi="he-IL"/>
        </w:rPr>
        <w:t>סי</w:t>
      </w:r>
      <w:r>
        <w:rPr>
          <w:rtl w:val="true"/>
          <w:lang w:bidi="he-IL"/>
        </w:rPr>
        <w:t xml:space="preserve">' </w:t>
      </w:r>
      <w:r>
        <w:rPr>
          <w:rtl w:val="true"/>
          <w:lang w:bidi="he-IL"/>
        </w:rPr>
        <w:t>שצט</w:t>
      </w:r>
      <w:r>
        <w:rPr>
          <w:rtl w:val="true"/>
          <w:lang w:bidi="he-IL"/>
        </w:rPr>
        <w:t xml:space="preserve">) </w:t>
      </w:r>
      <w:r>
        <w:rPr>
          <w:rtl w:val="true"/>
          <w:lang w:bidi="he-IL"/>
        </w:rPr>
        <w:t>דגרם כיבוי לא שרי אלא במקום היזקא אבל בלא היזקא אפילו ביום טוב אסור</w:t>
      </w:r>
      <w:r>
        <w:rPr>
          <w:rFonts w:hint="cs"/>
          <w:rtl w:val="true"/>
          <w:lang w:bidi="he-IL"/>
        </w:rPr>
        <w:t>"</w:t>
      </w:r>
      <w:r>
        <w:rPr>
          <w:rFonts w:hint="cs"/>
          <w:rtl w:val="true"/>
        </w:rPr>
        <w:t>.</w:t>
      </w:r>
    </w:p>
    <w:p>
      <w:pPr>
        <w:pStyle w:val="Normal"/>
        <w:numPr>
          <w:ilvl w:val="3"/>
          <w:numId w:val="4"/>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דגרם כיבוי לא שרי אלא במקום הפסד כמ</w:t>
      </w:r>
      <w:r>
        <w:rPr>
          <w:rtl w:val="true"/>
        </w:rPr>
        <w:t>"</w:t>
      </w:r>
      <w:r>
        <w:rPr>
          <w:rtl w:val="true"/>
        </w:rPr>
        <w:t>ש סי</w:t>
      </w:r>
      <w:r>
        <w:rPr>
          <w:rtl w:val="true"/>
        </w:rPr>
        <w:t xml:space="preserve">' </w:t>
      </w:r>
      <w:r>
        <w:rPr>
          <w:rtl w:val="true"/>
        </w:rPr>
        <w:t>של</w:t>
      </w:r>
      <w:r>
        <w:rPr>
          <w:rtl w:val="true"/>
        </w:rPr>
        <w:t>"</w:t>
      </w:r>
      <w:r>
        <w:rPr>
          <w:rtl w:val="true"/>
        </w:rPr>
        <w:t>ד סכ</w:t>
      </w:r>
      <w:r>
        <w:rPr>
          <w:rtl w:val="true"/>
        </w:rPr>
        <w:t>"</w:t>
      </w:r>
      <w:r>
        <w:rPr>
          <w:rtl w:val="true"/>
        </w:rPr>
        <w:t>ב</w:t>
      </w:r>
      <w:r>
        <w:rPr>
          <w:rFonts w:hint="cs"/>
          <w:rtl w:val="true"/>
        </w:rPr>
        <w:t>".</w:t>
      </w:r>
    </w:p>
    <w:p>
      <w:pPr>
        <w:pStyle w:val="Normal"/>
        <w:numPr>
          <w:ilvl w:val="3"/>
          <w:numId w:val="4"/>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סעי</w:t>
      </w:r>
      <w:r>
        <w:rPr>
          <w:rFonts w:hint="cs"/>
          <w:rtl w:val="true"/>
        </w:rPr>
        <w:t xml:space="preserve">' </w:t>
      </w:r>
      <w:r>
        <w:rPr>
          <w:rFonts w:hint="cs"/>
          <w:rtl w:val="true"/>
        </w:rPr>
        <w:t>ט</w:t>
      </w:r>
      <w:r>
        <w:rPr>
          <w:rFonts w:hint="cs"/>
          <w:rtl w:val="true"/>
        </w:rPr>
        <w:t xml:space="preserve">', </w:t>
      </w:r>
      <w:r>
        <w:rPr>
          <w:rFonts w:hint="cs"/>
          <w:rtl w:val="true"/>
        </w:rPr>
        <w:t>קונ</w:t>
      </w:r>
      <w:r>
        <w:rPr>
          <w:rFonts w:hint="cs"/>
          <w:rtl w:val="true"/>
        </w:rPr>
        <w:t>"</w:t>
      </w:r>
      <w:r>
        <w:rPr>
          <w:rFonts w:hint="cs"/>
          <w:rtl w:val="true"/>
        </w:rPr>
        <w:t>א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הנה הט</w:t>
      </w:r>
      <w:r>
        <w:rPr>
          <w:rtl w:val="true"/>
        </w:rPr>
        <w:t>"</w:t>
      </w:r>
      <w:r>
        <w:rPr>
          <w:rtl w:val="true"/>
        </w:rPr>
        <w:t>ז התיר אף בלא צורך גדול</w:t>
      </w:r>
      <w:r>
        <w:rPr>
          <w:rtl w:val="true"/>
        </w:rPr>
        <w:t xml:space="preserve">, </w:t>
      </w:r>
      <w:r>
        <w:rPr>
          <w:rtl w:val="true"/>
        </w:rPr>
        <w:t>משום דלא מצינו חבר לרבינו יואל שבמרדכי</w:t>
      </w:r>
      <w:r>
        <w:rPr>
          <w:rtl w:val="true"/>
        </w:rPr>
        <w:t xml:space="preserve">, </w:t>
      </w:r>
      <w:r>
        <w:rPr>
          <w:rtl w:val="true"/>
        </w:rPr>
        <w:t>אבל רמ</w:t>
      </w:r>
      <w:r>
        <w:rPr>
          <w:rtl w:val="true"/>
        </w:rPr>
        <w:t>"</w:t>
      </w:r>
      <w:r>
        <w:rPr>
          <w:rtl w:val="true"/>
        </w:rPr>
        <w:t>א בסי</w:t>
      </w:r>
      <w:r>
        <w:rPr>
          <w:rtl w:val="true"/>
        </w:rPr>
        <w:t xml:space="preserve">' </w:t>
      </w:r>
      <w:r>
        <w:rPr>
          <w:rtl w:val="true"/>
        </w:rPr>
        <w:t>של</w:t>
      </w:r>
      <w:r>
        <w:rPr>
          <w:rtl w:val="true"/>
        </w:rPr>
        <w:t>"</w:t>
      </w:r>
      <w:r>
        <w:rPr>
          <w:rtl w:val="true"/>
        </w:rPr>
        <w:t>ד סעיף כ</w:t>
      </w:r>
      <w:r>
        <w:rPr>
          <w:rtl w:val="true"/>
        </w:rPr>
        <w:t>"</w:t>
      </w:r>
      <w:r>
        <w:rPr>
          <w:rtl w:val="true"/>
        </w:rPr>
        <w:t>ב בהג</w:t>
      </w:r>
      <w:r>
        <w:rPr>
          <w:rtl w:val="true"/>
        </w:rPr>
        <w:t>"</w:t>
      </w:r>
      <w:r>
        <w:rPr>
          <w:rtl w:val="true"/>
        </w:rPr>
        <w:t>ה הביא דברי רבינו יואל שבמרדכי בלי שום חולק</w:t>
      </w:r>
      <w:r>
        <w:rPr>
          <w:rtl w:val="true"/>
        </w:rPr>
        <w:t xml:space="preserve">, </w:t>
      </w:r>
      <w:r>
        <w:rPr>
          <w:rtl w:val="true"/>
        </w:rPr>
        <w:t>ואף האחרונים לא חלקו שם עליו</w:t>
      </w:r>
      <w:r>
        <w:rPr>
          <w:rtl w:val="true"/>
        </w:rPr>
        <w:t xml:space="preserve">, </w:t>
      </w:r>
      <w:r>
        <w:rPr>
          <w:rtl w:val="true"/>
        </w:rPr>
        <w:t>וכן פסק במג</w:t>
      </w:r>
      <w:r>
        <w:rPr>
          <w:rtl w:val="true"/>
        </w:rPr>
        <w:t>"</w:t>
      </w:r>
      <w:r>
        <w:rPr>
          <w:rtl w:val="true"/>
        </w:rPr>
        <w:t>א סוף סי</w:t>
      </w:r>
      <w:r>
        <w:rPr>
          <w:rtl w:val="true"/>
        </w:rPr>
        <w:t xml:space="preserve">' </w:t>
      </w:r>
      <w:r>
        <w:rPr>
          <w:rtl w:val="true"/>
        </w:rPr>
        <w:t>זה סוף סק</w:t>
      </w:r>
      <w:r>
        <w:rPr>
          <w:rtl w:val="true"/>
        </w:rPr>
        <w:t>"</w:t>
      </w:r>
      <w:r>
        <w:rPr>
          <w:rtl w:val="true"/>
        </w:rPr>
        <w:t>ט</w:t>
      </w:r>
      <w:r>
        <w:rPr>
          <w:rtl w:val="true"/>
        </w:rPr>
        <w:t xml:space="preserve">, </w:t>
      </w:r>
      <w:r>
        <w:rPr>
          <w:rtl w:val="true"/>
        </w:rPr>
        <w:t>לפיכך אין להקל בזה אלא לצורך גדול</w:t>
      </w:r>
      <w:r>
        <w:rPr>
          <w:rFonts w:hint="cs"/>
          <w:rtl w:val="true"/>
        </w:rPr>
        <w:t>".</w:t>
      </w:r>
    </w:p>
    <w:p>
      <w:pPr>
        <w:pStyle w:val="Normal"/>
        <w:numPr>
          <w:ilvl w:val="3"/>
          <w:numId w:val="4"/>
        </w:numPr>
        <w:bidi w:val="1"/>
        <w:ind w:hanging="57" w:start="56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צ</w:t>
      </w:r>
      <w:r>
        <w:rPr>
          <w:rFonts w:hint="cs"/>
          <w:rtl w:val="true"/>
        </w:rPr>
        <w:t>"</w:t>
      </w:r>
      <w:r>
        <w:rPr>
          <w:rFonts w:hint="cs"/>
          <w:rtl w:val="true"/>
        </w:rPr>
        <w:t>ה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ולצורך הפסד</w:t>
      </w:r>
      <w:r>
        <w:rPr>
          <w:rtl w:val="true"/>
        </w:rPr>
        <w:t xml:space="preserve">, </w:t>
      </w:r>
      <w:r>
        <w:rPr>
          <w:rtl w:val="true"/>
        </w:rPr>
        <w:t>אפילו לאחר שהדליק</w:t>
      </w:r>
      <w:r>
        <w:rPr>
          <w:rtl w:val="true"/>
        </w:rPr>
        <w:t xml:space="preserve">, </w:t>
      </w:r>
      <w:r>
        <w:rPr>
          <w:rtl w:val="true"/>
        </w:rPr>
        <w:t>דאינו אלא גרם כבוי</w:t>
      </w:r>
      <w:r>
        <w:rPr>
          <w:rFonts w:hint="cs"/>
          <w:rtl w:val="true"/>
        </w:rPr>
        <w:t>".</w:t>
      </w:r>
    </w:p>
    <w:p>
      <w:pPr>
        <w:pStyle w:val="Normal"/>
        <w:numPr>
          <w:ilvl w:val="3"/>
          <w:numId w:val="4"/>
        </w:numPr>
        <w:bidi w:val="1"/>
        <w:ind w:hanging="57" w:start="56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צ</w:t>
      </w:r>
      <w:r>
        <w:rPr>
          <w:rFonts w:hint="cs"/>
          <w:rtl w:val="true"/>
        </w:rPr>
        <w:t>"</w:t>
      </w:r>
      <w:r>
        <w:rPr>
          <w:rFonts w:hint="cs"/>
          <w:rtl w:val="true"/>
        </w:rPr>
        <w:t>ח סעי</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אסור לכבות אש ביום טוב ואפילו לגרום כיבוי אסור</w:t>
      </w:r>
      <w:r>
        <w:rPr>
          <w:rFonts w:hint="cs"/>
          <w:rtl w:val="true"/>
        </w:rPr>
        <w:t>".</w:t>
      </w:r>
    </w:p>
    <w:p>
      <w:pPr>
        <w:pStyle w:val="Normal"/>
        <w:numPr>
          <w:ilvl w:val="3"/>
          <w:numId w:val="4"/>
        </w:numPr>
        <w:bidi w:val="1"/>
        <w:ind w:hanging="57" w:start="567" w:end="0"/>
        <w:jc w:val="both"/>
        <w:rPr/>
      </w:pPr>
      <w:r>
        <w:rPr>
          <w:b/>
          <w:b/>
          <w:i/>
          <w:u w:val="single"/>
          <w:rtl w:val="true"/>
        </w:rPr>
        <w:t>חלקת יעקב</w:t>
      </w:r>
      <w:r>
        <w:rPr>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נ</w:t>
      </w:r>
      <w:r>
        <w:rPr>
          <w:rFonts w:hint="cs"/>
          <w:b/>
          <w:i/>
          <w:rtl w:val="true"/>
        </w:rPr>
        <w:t>"</w:t>
      </w:r>
      <w:r>
        <w:rPr>
          <w:rFonts w:hint="cs"/>
          <w:b/>
          <w:b/>
          <w:i/>
          <w:rtl w:val="true"/>
        </w:rPr>
        <w:t>ד</w:t>
      </w:r>
      <w:r>
        <w:rPr>
          <w:rFonts w:hint="cs"/>
          <w:b/>
          <w:i/>
          <w:rtl w:val="true"/>
        </w:rPr>
        <w:t xml:space="preserve">, </w:t>
      </w:r>
      <w:r>
        <w:rPr>
          <w:b/>
          <w:b/>
          <w:i/>
          <w:rtl w:val="true"/>
        </w:rPr>
        <w:t>או</w:t>
      </w:r>
      <w:r>
        <w:rPr>
          <w:rFonts w:hint="cs"/>
          <w:b/>
          <w:i/>
          <w:rtl w:val="true"/>
        </w:rPr>
        <w:t>"</w:t>
      </w:r>
      <w:r>
        <w:rPr>
          <w:b/>
          <w:b/>
          <w:i/>
          <w:rtl w:val="true"/>
        </w:rPr>
        <w:t>ח סי</w:t>
      </w:r>
      <w:r>
        <w:rPr>
          <w:rFonts w:hint="cs"/>
          <w:b/>
          <w:i/>
          <w:rtl w:val="true"/>
        </w:rPr>
        <w:t>'</w:t>
      </w:r>
      <w:r>
        <w:rPr>
          <w:b/>
          <w:i/>
          <w:rtl w:val="true"/>
        </w:rPr>
        <w:t xml:space="preserve"> </w:t>
      </w:r>
      <w:r>
        <w:rPr>
          <w:b/>
          <w:b/>
          <w:i/>
          <w:rtl w:val="true"/>
        </w:rPr>
        <w:t>ע</w:t>
      </w:r>
      <w:r>
        <w:rPr>
          <w:rFonts w:hint="cs"/>
          <w:b/>
          <w:i/>
          <w:rtl w:val="true"/>
        </w:rPr>
        <w:t>"</w:t>
      </w:r>
      <w:r>
        <w:rPr>
          <w:b/>
          <w:b/>
          <w:i/>
          <w:rtl w:val="true"/>
        </w:rPr>
        <w:t>ו</w:t>
      </w:r>
      <w:r>
        <w:rPr>
          <w:rFonts w:hint="cs"/>
          <w:b/>
          <w:b/>
          <w:i/>
          <w:rtl w:val="true"/>
        </w:rPr>
        <w:t xml:space="preserve"> אות ח</w:t>
      </w:r>
      <w:r>
        <w:rPr>
          <w:rFonts w:hint="cs"/>
          <w:b/>
          <w:i/>
          <w:rtl w:val="true"/>
        </w:rPr>
        <w:t>').</w:t>
      </w:r>
    </w:p>
    <w:p>
      <w:pPr>
        <w:pStyle w:val="Normal"/>
        <w:numPr>
          <w:ilvl w:val="3"/>
          <w:numId w:val="4"/>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א סוף סי</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r>
        <w:rPr>
          <w:rFonts w:hint="cs"/>
          <w:b/>
          <w:i/>
          <w:rtl w:val="true"/>
        </w:rPr>
        <w:t xml:space="preserve"> </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כ</w:t>
      </w:r>
      <w:r>
        <w:rPr>
          <w:rFonts w:hint="cs"/>
          <w:b/>
          <w:i/>
          <w:rtl w:val="true"/>
        </w:rPr>
        <w:t xml:space="preserve">' </w:t>
      </w:r>
      <w:r>
        <w:rPr>
          <w:rFonts w:hint="cs"/>
          <w:b/>
          <w:b/>
          <w:i/>
          <w:rtl w:val="true"/>
        </w:rPr>
        <w:t>ד</w:t>
      </w:r>
      <w:r>
        <w:rPr>
          <w:rFonts w:hint="cs"/>
          <w:b/>
          <w:i/>
          <w:rtl w:val="true"/>
        </w:rPr>
        <w:t>"</w:t>
      </w:r>
      <w:r>
        <w:rPr>
          <w:rFonts w:hint="cs"/>
          <w:b/>
          <w:b/>
          <w:i/>
          <w:rtl w:val="true"/>
        </w:rPr>
        <w:t>ה ובנוגע</w:t>
      </w:r>
      <w:r>
        <w:rPr>
          <w:rFonts w:hint="cs"/>
          <w:rtl w:val="true"/>
        </w:rPr>
        <w:t xml:space="preserve">) </w:t>
      </w:r>
      <w:r>
        <w:rPr>
          <w:rtl w:val="true"/>
        </w:rPr>
        <w:t>–</w:t>
      </w:r>
      <w:r>
        <w:rPr>
          <w:rFonts w:hint="cs"/>
          <w:rtl w:val="true"/>
        </w:rPr>
        <w:t xml:space="preserve"> "</w:t>
      </w:r>
      <w:r>
        <w:rPr>
          <w:rtl w:val="true"/>
        </w:rPr>
        <w:t>ואין חילוק בזה בין שבת ליו</w:t>
      </w:r>
      <w:r>
        <w:rPr>
          <w:rtl w:val="true"/>
        </w:rPr>
        <w:t>"</w:t>
      </w:r>
      <w:r>
        <w:rPr>
          <w:rtl w:val="true"/>
        </w:rPr>
        <w:t>ט כי גם ביו</w:t>
      </w:r>
      <w:r>
        <w:rPr>
          <w:rtl w:val="true"/>
        </w:rPr>
        <w:t>"</w:t>
      </w:r>
      <w:r>
        <w:rPr>
          <w:rtl w:val="true"/>
        </w:rPr>
        <w:t>ט נפישי רבוואתי דס</w:t>
      </w:r>
      <w:r>
        <w:rPr>
          <w:rtl w:val="true"/>
        </w:rPr>
        <w:t>"</w:t>
      </w:r>
      <w:r>
        <w:rPr>
          <w:rtl w:val="true"/>
        </w:rPr>
        <w:t>ל דלא שרי גרם כבוי אלא במקום פסידא כמבואר בסי</w:t>
      </w:r>
      <w:r>
        <w:rPr>
          <w:rtl w:val="true"/>
        </w:rPr>
        <w:t xml:space="preserve">' </w:t>
      </w:r>
      <w:r>
        <w:rPr>
          <w:rtl w:val="true"/>
        </w:rPr>
        <w:t>תקי</w:t>
      </w:r>
      <w:r>
        <w:rPr>
          <w:rtl w:val="true"/>
        </w:rPr>
        <w:t>"</w:t>
      </w:r>
      <w:r>
        <w:rPr>
          <w:rtl w:val="true"/>
        </w:rPr>
        <w:t>ד סעיף ד</w:t>
      </w:r>
      <w:r>
        <w:rPr>
          <w:rtl w:val="true"/>
        </w:rPr>
        <w:t xml:space="preserve">' </w:t>
      </w:r>
      <w:r>
        <w:rPr>
          <w:rtl w:val="true"/>
        </w:rPr>
        <w:t>ועיי</w:t>
      </w:r>
      <w:r>
        <w:rPr>
          <w:rtl w:val="true"/>
        </w:rPr>
        <w:t>"</w:t>
      </w:r>
      <w:r>
        <w:rPr>
          <w:rtl w:val="true"/>
        </w:rPr>
        <w:t>ש במשנ</w:t>
      </w:r>
      <w:r>
        <w:rPr>
          <w:rtl w:val="true"/>
        </w:rPr>
        <w:t>"</w:t>
      </w:r>
      <w:r>
        <w:rPr>
          <w:rtl w:val="true"/>
        </w:rPr>
        <w:t>ב ובשה</w:t>
      </w:r>
      <w:r>
        <w:rPr>
          <w:rtl w:val="true"/>
        </w:rPr>
        <w:t>"</w:t>
      </w:r>
      <w:r>
        <w:rPr>
          <w:rtl w:val="true"/>
        </w:rPr>
        <w:t>צ</w:t>
      </w:r>
      <w:r>
        <w:rPr>
          <w:rFonts w:hint="cs"/>
          <w:rtl w:val="true"/>
        </w:rPr>
        <w:t>".</w:t>
      </w:r>
    </w:p>
    <w:p>
      <w:pPr>
        <w:pStyle w:val="Normal"/>
        <w:numPr>
          <w:ilvl w:val="3"/>
          <w:numId w:val="4"/>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קובץ תשובות ח</w:t>
      </w:r>
      <w:r>
        <w:rPr>
          <w:rFonts w:hint="cs"/>
          <w:rtl w:val="true"/>
        </w:rPr>
        <w:t>"</w:t>
      </w:r>
      <w:r>
        <w:rPr>
          <w:rFonts w:hint="cs"/>
          <w:rtl w:val="true"/>
        </w:rPr>
        <w:t>ג סי</w:t>
      </w:r>
      <w:r>
        <w:rPr>
          <w:rFonts w:hint="cs"/>
          <w:rtl w:val="true"/>
        </w:rPr>
        <w:t xml:space="preserve">' </w:t>
      </w:r>
      <w:r>
        <w:rPr>
          <w:rFonts w:hint="cs"/>
          <w:rtl w:val="true"/>
        </w:rPr>
        <w:t>ע</w:t>
      </w:r>
      <w:r>
        <w:rPr>
          <w:rFonts w:hint="cs"/>
          <w:rtl w:val="true"/>
        </w:rPr>
        <w:t>"</w:t>
      </w:r>
      <w:r>
        <w:rPr>
          <w:rFonts w:hint="cs"/>
          <w:rtl w:val="true"/>
        </w:rPr>
        <w:t>א אות ג</w:t>
      </w:r>
      <w:r>
        <w:rPr>
          <w:rFonts w:hint="cs"/>
          <w:rtl w:val="true"/>
        </w:rPr>
        <w:t xml:space="preserve">') </w:t>
      </w:r>
      <w:r>
        <w:rPr>
          <w:rtl w:val="true"/>
        </w:rPr>
        <w:t>–</w:t>
      </w:r>
      <w:r>
        <w:rPr>
          <w:rFonts w:hint="cs"/>
          <w:rtl w:val="true"/>
        </w:rPr>
        <w:t xml:space="preserve"> "</w:t>
      </w:r>
      <w:r>
        <w:rPr>
          <w:rFonts w:hint="cs"/>
          <w:rtl w:val="true"/>
        </w:rPr>
        <w:t>וכמו שבשבת לא שרינן גרם כיבוי אלא במקום הפסד ה</w:t>
      </w:r>
      <w:r>
        <w:rPr>
          <w:rFonts w:hint="cs"/>
          <w:rtl w:val="true"/>
        </w:rPr>
        <w:t>"</w:t>
      </w:r>
      <w:r>
        <w:rPr>
          <w:rFonts w:hint="cs"/>
          <w:rtl w:val="true"/>
        </w:rPr>
        <w:t>ה ביו</w:t>
      </w:r>
      <w:r>
        <w:rPr>
          <w:rFonts w:hint="cs"/>
          <w:rtl w:val="true"/>
        </w:rPr>
        <w:t>"</w:t>
      </w:r>
      <w:r>
        <w:rPr>
          <w:rFonts w:hint="cs"/>
          <w:rtl w:val="true"/>
        </w:rPr>
        <w:t>ט</w:t>
      </w:r>
      <w:r>
        <w:rPr>
          <w:rFonts w:hint="cs"/>
          <w:rtl w:val="true"/>
        </w:rPr>
        <w:t>".</w:t>
      </w:r>
    </w:p>
    <w:p>
      <w:pPr>
        <w:pStyle w:val="Normal"/>
        <w:numPr>
          <w:ilvl w:val="3"/>
          <w:numId w:val="4"/>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רל</w:t>
      </w:r>
      <w:r>
        <w:rPr>
          <w:rFonts w:hint="cs"/>
          <w:rtl w:val="true"/>
        </w:rPr>
        <w:t>"</w:t>
      </w:r>
      <w:r>
        <w:rPr>
          <w:rFonts w:hint="cs"/>
          <w:rtl w:val="true"/>
        </w:rPr>
        <w:t>ח אות ד</w:t>
      </w:r>
      <w:r>
        <w:rPr>
          <w:rFonts w:hint="cs"/>
          <w:rtl w:val="true"/>
        </w:rPr>
        <w:t>').</w:t>
      </w:r>
    </w:p>
    <w:p>
      <w:pPr>
        <w:pStyle w:val="Normal"/>
        <w:numPr>
          <w:ilvl w:val="3"/>
          <w:numId w:val="4"/>
        </w:numPr>
        <w:bidi w:val="1"/>
        <w:ind w:hanging="57" w:start="567" w:end="0"/>
        <w:jc w:val="both"/>
        <w:rPr/>
      </w:pPr>
      <w:r>
        <w:rPr>
          <w:u w:val="single"/>
          <w:rtl w:val="true"/>
        </w:rPr>
        <w:t>שבט הלוי</w:t>
      </w:r>
      <w:r>
        <w:rPr>
          <w:rtl w:val="true"/>
        </w:rPr>
        <w:t xml:space="preserve"> </w:t>
      </w:r>
      <w:r>
        <w:rPr>
          <w:rtl w:val="true"/>
        </w:rPr>
        <w:t>(</w:t>
      </w:r>
      <w:r>
        <w:rPr>
          <w:rtl w:val="true"/>
        </w:rPr>
        <w:t>מבית לוי חט</w:t>
      </w:r>
      <w:r>
        <w:rPr>
          <w:rtl w:val="true"/>
        </w:rPr>
        <w:t>"</w:t>
      </w:r>
      <w:r>
        <w:rPr>
          <w:rtl w:val="true"/>
        </w:rPr>
        <w:t>ז עמ</w:t>
      </w:r>
      <w:r>
        <w:rPr>
          <w:rtl w:val="true"/>
        </w:rPr>
        <w:t xml:space="preserve">' </w:t>
      </w:r>
      <w:r>
        <w:rPr>
          <w:rtl w:val="true"/>
        </w:rPr>
        <w:t>פ</w:t>
      </w:r>
      <w:r>
        <w:rPr>
          <w:rtl w:val="true"/>
        </w:rPr>
        <w:t>"</w:t>
      </w:r>
      <w:r>
        <w:rPr>
          <w:rFonts w:hint="cs"/>
          <w:rtl w:val="true"/>
        </w:rPr>
        <w:t>ז</w:t>
      </w:r>
      <w:r>
        <w:rPr>
          <w:rtl w:val="true"/>
        </w:rPr>
        <w:t xml:space="preserve"> אות</w:t>
      </w:r>
      <w:r>
        <w:rPr>
          <w:rFonts w:hint="cs"/>
          <w:rtl w:val="true"/>
        </w:rPr>
        <w:t xml:space="preserve"> ב</w:t>
      </w:r>
      <w:r>
        <w:rPr>
          <w:rFonts w:hint="cs"/>
          <w:rtl w:val="true"/>
        </w:rPr>
        <w:t xml:space="preserve">') </w:t>
      </w:r>
      <w:r>
        <w:rPr>
          <w:rtl w:val="true"/>
        </w:rPr>
        <w:t>–</w:t>
      </w:r>
      <w:r>
        <w:rPr>
          <w:rFonts w:hint="cs"/>
          <w:rtl w:val="true"/>
        </w:rPr>
        <w:t xml:space="preserve"> "</w:t>
      </w:r>
      <w:r>
        <w:rPr>
          <w:rFonts w:hint="cs"/>
          <w:rtl w:val="true"/>
        </w:rPr>
        <w:t>גרם כיבוי אין להקל רק לצורך גדול</w:t>
      </w:r>
      <w:r>
        <w:rPr>
          <w:rFonts w:hint="cs"/>
          <w:rtl w:val="true"/>
        </w:rPr>
        <w:t>".</w:t>
      </w:r>
    </w:p>
    <w:p>
      <w:pPr>
        <w:pStyle w:val="Normal"/>
        <w:numPr>
          <w:ilvl w:val="2"/>
          <w:numId w:val="4"/>
        </w:numPr>
        <w:bidi w:val="1"/>
        <w:ind w:hanging="57" w:start="397" w:end="0"/>
        <w:jc w:val="both"/>
        <w:rPr/>
      </w:pPr>
      <w:r>
        <w:rPr>
          <w:rFonts w:hint="cs"/>
          <w:rtl w:val="true"/>
          <w:lang w:bidi="he-IL"/>
        </w:rPr>
        <w:t>מראי מקומות</w:t>
      </w:r>
      <w:r>
        <w:rPr>
          <w:rFonts w:hint="cs"/>
          <w:rtl w:val="true"/>
        </w:rPr>
        <w:t xml:space="preserve"> </w:t>
      </w:r>
      <w:r>
        <w:rPr>
          <w:rtl w:val="true"/>
        </w:rPr>
        <w:t>–</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י</w:t>
      </w:r>
      <w:r>
        <w:rPr>
          <w:rFonts w:hint="cs"/>
          <w:rtl w:val="true"/>
        </w:rPr>
        <w:t>"</w:t>
      </w:r>
      <w:r>
        <w:rPr>
          <w:rFonts w:hint="cs"/>
          <w:rtl w:val="true"/>
        </w:rPr>
        <w:t>ג הע</w:t>
      </w:r>
      <w:r>
        <w:rPr>
          <w:rFonts w:hint="cs"/>
          <w:rtl w:val="true"/>
        </w:rPr>
        <w:t xml:space="preserve">' </w:t>
      </w:r>
      <w:r>
        <w:rPr>
          <w:rFonts w:hint="cs"/>
          <w:rtl w:val="true"/>
        </w:rPr>
        <w:t>נ</w:t>
      </w:r>
      <w:r>
        <w:rPr>
          <w:rFonts w:hint="cs"/>
          <w:rtl w:val="true"/>
        </w:rPr>
        <w:t>"</w:t>
      </w:r>
      <w:r>
        <w:rPr>
          <w:rFonts w:hint="cs"/>
          <w:rtl w:val="true"/>
        </w:rPr>
        <w:t xml:space="preserve">ח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ג</w:t>
      </w:r>
      <w:r>
        <w:rPr>
          <w:rFonts w:hint="cs"/>
          <w:rtl w:val="true"/>
        </w:rPr>
        <w:t xml:space="preserve">], </w:t>
      </w:r>
      <w:r>
        <w:rPr>
          <w:rFonts w:hint="cs"/>
          <w:rtl w:val="true"/>
        </w:rPr>
        <w:t>שולחן שלמה סי</w:t>
      </w:r>
      <w:r>
        <w:rPr>
          <w:rFonts w:hint="cs"/>
          <w:rtl w:val="true"/>
        </w:rPr>
        <w:t xml:space="preserve">' </w:t>
      </w:r>
      <w:r>
        <w:rPr>
          <w:rFonts w:hint="cs"/>
          <w:rtl w:val="true"/>
        </w:rPr>
        <w:t>תקי</w:t>
      </w:r>
      <w:r>
        <w:rPr>
          <w:rFonts w:hint="cs"/>
          <w:rtl w:val="true"/>
        </w:rPr>
        <w:t>"</w:t>
      </w:r>
      <w:r>
        <w:rPr>
          <w:rFonts w:hint="cs"/>
          <w:rtl w:val="true"/>
        </w:rPr>
        <w:t>ד ס</w:t>
      </w:r>
      <w:r>
        <w:rPr>
          <w:rFonts w:hint="cs"/>
          <w:rtl w:val="true"/>
        </w:rPr>
        <w:t>"</w:t>
      </w:r>
      <w:r>
        <w:rPr>
          <w:rFonts w:hint="cs"/>
          <w:rtl w:val="true"/>
        </w:rPr>
        <w:t>ק י</w:t>
      </w:r>
      <w:r>
        <w:rPr>
          <w:rFonts w:hint="cs"/>
          <w:rtl w:val="true"/>
        </w:rPr>
        <w:t xml:space="preserve">', </w:t>
      </w:r>
      <w:r>
        <w:rPr>
          <w:rFonts w:hint="cs"/>
          <w:rtl w:val="true"/>
        </w:rPr>
        <w:t>שם מדור העיונים עמ</w:t>
      </w:r>
      <w:r>
        <w:rPr>
          <w:rFonts w:hint="cs"/>
          <w:rtl w:val="true"/>
        </w:rPr>
        <w:t xml:space="preserve">' </w:t>
      </w:r>
      <w:r>
        <w:rPr>
          <w:rFonts w:hint="cs"/>
          <w:rtl w:val="true"/>
        </w:rPr>
        <w:t>רס</w:t>
      </w:r>
      <w:r>
        <w:rPr>
          <w:rFonts w:hint="cs"/>
          <w:rtl w:val="true"/>
        </w:rPr>
        <w:t>"</w:t>
      </w:r>
      <w:r>
        <w:rPr>
          <w:rFonts w:hint="cs"/>
          <w:rtl w:val="true"/>
        </w:rPr>
        <w:t>ג</w:t>
      </w:r>
      <w:r>
        <w:rPr>
          <w:rFonts w:hint="cs"/>
          <w:rtl w:val="true"/>
        </w:rPr>
        <w:t xml:space="preserve">), </w:t>
      </w: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ג סעי</w:t>
      </w:r>
      <w:r>
        <w:rPr>
          <w:rFonts w:hint="cs"/>
          <w:rtl w:val="true"/>
        </w:rPr>
        <w:t xml:space="preserve">' </w:t>
      </w:r>
      <w:r>
        <w:rPr>
          <w:rFonts w:hint="cs"/>
          <w:rtl w:val="true"/>
        </w:rPr>
        <w:t>כ</w:t>
      </w:r>
      <w:r>
        <w:rPr>
          <w:rFonts w:hint="cs"/>
          <w:rtl w:val="true"/>
        </w:rPr>
        <w:t>"</w:t>
      </w:r>
      <w:r>
        <w:rPr>
          <w:rFonts w:hint="cs"/>
          <w:rtl w:val="true"/>
        </w:rPr>
        <w:t xml:space="preserve">ז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ל</w:t>
      </w:r>
      <w:r>
        <w:rPr>
          <w:rFonts w:hint="cs"/>
          <w:rtl w:val="true"/>
        </w:rPr>
        <w:t>"</w:t>
      </w:r>
      <w:r>
        <w:rPr>
          <w:rFonts w:hint="cs"/>
          <w:rtl w:val="true"/>
        </w:rPr>
        <w:t>א</w:t>
      </w:r>
      <w:r>
        <w:rPr>
          <w:rFonts w:hint="cs"/>
          <w:rtl w:val="true"/>
        </w:rPr>
        <w:t>]).</w:t>
      </w:r>
    </w:p>
    <w:p>
      <w:pPr>
        <w:pStyle w:val="Normal"/>
        <w:numPr>
          <w:ilvl w:val="3"/>
          <w:numId w:val="4"/>
        </w:numPr>
        <w:bidi w:val="1"/>
        <w:ind w:hanging="57" w:start="567" w:end="0"/>
        <w:jc w:val="both"/>
        <w:rPr/>
      </w:pPr>
      <w:r>
        <w:rPr>
          <w:u w:val="single"/>
          <w:rtl w:val="true"/>
        </w:rPr>
        <w:t>הר צבי</w:t>
      </w:r>
      <w:r>
        <w:rPr>
          <w:rtl w:val="true"/>
        </w:rPr>
        <w:t xml:space="preserve"> </w:t>
      </w:r>
      <w:r>
        <w:rPr>
          <w:rFonts w:hint="cs"/>
          <w:rtl w:val="true"/>
        </w:rPr>
        <w:t>(</w:t>
      </w:r>
      <w:r>
        <w:rPr>
          <w:rtl w:val="true"/>
        </w:rPr>
        <w:t>או</w:t>
      </w:r>
      <w:r>
        <w:rPr>
          <w:rFonts w:hint="cs"/>
          <w:rtl w:val="true"/>
        </w:rPr>
        <w:t>"</w:t>
      </w:r>
      <w:r>
        <w:rPr>
          <w:rtl w:val="true"/>
        </w:rPr>
        <w:t xml:space="preserve">ח </w:t>
      </w:r>
      <w:r>
        <w:rPr>
          <w:rFonts w:hint="cs"/>
          <w:rtl w:val="true"/>
        </w:rPr>
        <w:t>ח</w:t>
      </w:r>
      <w:r>
        <w:rPr>
          <w:rFonts w:hint="cs"/>
          <w:rtl w:val="true"/>
        </w:rPr>
        <w:t>"</w:t>
      </w:r>
      <w:r>
        <w:rPr>
          <w:rtl w:val="true"/>
        </w:rPr>
        <w:t>א סי</w:t>
      </w:r>
      <w:r>
        <w:rPr>
          <w:rFonts w:hint="cs"/>
          <w:rtl w:val="true"/>
        </w:rPr>
        <w:t>'</w:t>
      </w:r>
      <w:r>
        <w:rPr>
          <w:rtl w:val="true"/>
        </w:rPr>
        <w:t xml:space="preserve"> </w:t>
      </w:r>
      <w:r>
        <w:rPr>
          <w:rtl w:val="true"/>
        </w:rPr>
        <w:t>קמ</w:t>
      </w:r>
      <w:r>
        <w:rPr>
          <w:rFonts w:hint="cs"/>
          <w:rtl w:val="true"/>
        </w:rPr>
        <w:t>"</w:t>
      </w:r>
      <w:r>
        <w:rPr>
          <w:rtl w:val="true"/>
        </w:rPr>
        <w:t>ח</w:t>
      </w:r>
      <w:r>
        <w:rPr>
          <w:rFonts w:hint="cs"/>
          <w:rtl w:val="true"/>
        </w:rPr>
        <w:t xml:space="preserve"> ד</w:t>
      </w:r>
      <w:r>
        <w:rPr>
          <w:rFonts w:hint="cs"/>
          <w:rtl w:val="true"/>
        </w:rPr>
        <w:t>"</w:t>
      </w:r>
      <w:r>
        <w:rPr>
          <w:rFonts w:hint="cs"/>
          <w:rtl w:val="true"/>
        </w:rPr>
        <w:t>ה ובדברי</w:t>
      </w:r>
      <w:r>
        <w:rPr>
          <w:rFonts w:hint="cs"/>
          <w:rtl w:val="true"/>
        </w:rPr>
        <w:t xml:space="preserve">) </w:t>
      </w:r>
      <w:r>
        <w:rPr>
          <w:rtl w:val="true"/>
        </w:rPr>
        <w:t>–</w:t>
      </w:r>
      <w:r>
        <w:rPr>
          <w:rFonts w:hint="cs"/>
          <w:rtl w:val="true"/>
        </w:rPr>
        <w:t xml:space="preserve"> "</w:t>
      </w:r>
      <w:r>
        <w:rPr>
          <w:rtl w:val="true"/>
        </w:rPr>
        <w:t>ויש ליישב דברי הגר</w:t>
      </w:r>
      <w:r>
        <w:rPr>
          <w:rtl w:val="true"/>
        </w:rPr>
        <w:t>"</w:t>
      </w:r>
      <w:r>
        <w:rPr>
          <w:rtl w:val="true"/>
        </w:rPr>
        <w:t>א ולומר שבנ</w:t>
      </w:r>
      <w:r>
        <w:rPr>
          <w:rtl w:val="true"/>
        </w:rPr>
        <w:t>"</w:t>
      </w:r>
      <w:r>
        <w:rPr>
          <w:rtl w:val="true"/>
        </w:rPr>
        <w:t>ד לענין הסקה בכלים</w:t>
      </w:r>
      <w:r>
        <w:rPr>
          <w:rtl w:val="true"/>
        </w:rPr>
        <w:t xml:space="preserve">, </w:t>
      </w:r>
      <w:r>
        <w:rPr>
          <w:rtl w:val="true"/>
        </w:rPr>
        <w:t xml:space="preserve">כיון </w:t>
      </w:r>
      <w:r>
        <w:rPr>
          <w:b/>
          <w:b/>
          <w:bCs/>
          <w:rtl w:val="true"/>
        </w:rPr>
        <w:t>דיש בזה שמחת יום טוב הוי כמקום הפסד</w:t>
      </w:r>
      <w:r>
        <w:rPr>
          <w:rtl w:val="true"/>
        </w:rPr>
        <w:t xml:space="preserve"> דהתירו גרם כבוי</w:t>
      </w:r>
      <w:r>
        <w:rPr>
          <w:rtl w:val="true"/>
        </w:rPr>
        <w:t>, (</w:t>
      </w:r>
      <w:r>
        <w:rPr>
          <w:rtl w:val="true"/>
        </w:rPr>
        <w:t>וה</w:t>
      </w:r>
      <w:r>
        <w:rPr>
          <w:rtl w:val="true"/>
        </w:rPr>
        <w:t>"</w:t>
      </w:r>
      <w:r>
        <w:rPr>
          <w:rtl w:val="true"/>
        </w:rPr>
        <w:t>ה לענין מלאכה אחרת</w:t>
      </w:r>
      <w:r>
        <w:rPr>
          <w:rtl w:val="true"/>
        </w:rPr>
        <w:t xml:space="preserve">. </w:t>
      </w:r>
      <w:r>
        <w:rPr>
          <w:rtl w:val="true"/>
        </w:rPr>
        <w:t>ויעויין שם בסימן שלד בביאור הלכה</w:t>
      </w:r>
      <w:r>
        <w:rPr>
          <w:rtl w:val="true"/>
        </w:rPr>
        <w:t xml:space="preserve">, </w:t>
      </w:r>
      <w:r>
        <w:rPr>
          <w:rtl w:val="true"/>
        </w:rPr>
        <w:t>לענין גרם כבוי במקום הפסד דמותר</w:t>
      </w:r>
      <w:r>
        <w:rPr>
          <w:rtl w:val="true"/>
        </w:rPr>
        <w:t xml:space="preserve">, </w:t>
      </w:r>
      <w:r>
        <w:rPr>
          <w:rtl w:val="true"/>
        </w:rPr>
        <w:t>שכתב דה</w:t>
      </w:r>
      <w:r>
        <w:rPr>
          <w:rtl w:val="true"/>
        </w:rPr>
        <w:t>"</w:t>
      </w:r>
      <w:r>
        <w:rPr>
          <w:rtl w:val="true"/>
        </w:rPr>
        <w:t>ה לענין שאר מלאכות</w:t>
      </w:r>
      <w:r>
        <w:rPr>
          <w:rtl w:val="true"/>
        </w:rPr>
        <w:t xml:space="preserve">). </w:t>
      </w:r>
      <w:r>
        <w:rPr>
          <w:rtl w:val="true"/>
        </w:rPr>
        <w:t>ובכלל י</w:t>
      </w:r>
      <w:r>
        <w:rPr>
          <w:rtl w:val="true"/>
        </w:rPr>
        <w:t>"</w:t>
      </w:r>
      <w:r>
        <w:rPr>
          <w:rtl w:val="true"/>
        </w:rPr>
        <w:t>ל דאפשר דלענין גרמא יום טוב קיל משבת</w:t>
      </w:r>
      <w:r>
        <w:rPr>
          <w:rtl w:val="true"/>
        </w:rPr>
        <w:t xml:space="preserve">, </w:t>
      </w:r>
      <w:r>
        <w:rPr>
          <w:rtl w:val="true"/>
        </w:rPr>
        <w:t>עיין ב</w:t>
      </w:r>
      <w:r>
        <w:rPr>
          <w:rtl w:val="true"/>
        </w:rPr>
        <w:t>"</w:t>
      </w:r>
      <w:r>
        <w:rPr>
          <w:rtl w:val="true"/>
        </w:rPr>
        <w:t>י סימן תקיד בשם מרדכי פרק כל כתבי</w:t>
      </w:r>
      <w:r>
        <w:rPr>
          <w:rtl w:val="true"/>
        </w:rPr>
        <w:t xml:space="preserve">, </w:t>
      </w:r>
      <w:r>
        <w:rPr>
          <w:rtl w:val="true"/>
        </w:rPr>
        <w:t>שיש מתירין גרם כבוי ביום טוב</w:t>
      </w:r>
      <w:r>
        <w:rPr>
          <w:rtl w:val="true"/>
        </w:rPr>
        <w:t xml:space="preserve">, </w:t>
      </w:r>
      <w:r>
        <w:rPr>
          <w:rtl w:val="true"/>
        </w:rPr>
        <w:t>אבל רבינו יואל כתב דאפילו ביום טוב אין מותר גרם כבוי רק במקום הפסד</w:t>
      </w:r>
      <w:r>
        <w:rPr>
          <w:rtl w:val="true"/>
        </w:rPr>
        <w:t xml:space="preserve">, </w:t>
      </w:r>
      <w:r>
        <w:rPr>
          <w:rtl w:val="true"/>
        </w:rPr>
        <w:t>עיין שם</w:t>
      </w:r>
      <w:r>
        <w:rPr>
          <w:rtl w:val="true"/>
        </w:rPr>
        <w:t xml:space="preserve">. </w:t>
      </w:r>
      <w:r>
        <w:rPr>
          <w:rtl w:val="true"/>
        </w:rPr>
        <w:t>ויעויין בסימן תקיד סעיף ג ברמ</w:t>
      </w:r>
      <w:r>
        <w:rPr>
          <w:rtl w:val="true"/>
        </w:rPr>
        <w:t>"</w:t>
      </w:r>
      <w:r>
        <w:rPr>
          <w:rtl w:val="true"/>
        </w:rPr>
        <w:t>א שכתב</w:t>
      </w:r>
      <w:r>
        <w:rPr>
          <w:rtl w:val="true"/>
        </w:rPr>
        <w:t xml:space="preserve">: </w:t>
      </w:r>
      <w:r>
        <w:rPr>
          <w:rtl w:val="true"/>
        </w:rPr>
        <w:t>ויש מתירים לחתוך נר שעוה וכו</w:t>
      </w:r>
      <w:r>
        <w:rPr>
          <w:rtl w:val="true"/>
        </w:rPr>
        <w:t xml:space="preserve">' </w:t>
      </w:r>
      <w:r>
        <w:rPr>
          <w:rtl w:val="true"/>
        </w:rPr>
        <w:t>ומותר להעמיד ביום טוב נר במקום שהרוח שולט כדי שיכבה</w:t>
      </w:r>
      <w:r>
        <w:rPr>
          <w:rtl w:val="true"/>
        </w:rPr>
        <w:t xml:space="preserve">. </w:t>
      </w:r>
      <w:r>
        <w:rPr>
          <w:rtl w:val="true"/>
        </w:rPr>
        <w:t>ויעוין במג</w:t>
      </w:r>
      <w:r>
        <w:rPr>
          <w:rtl w:val="true"/>
        </w:rPr>
        <w:t>"</w:t>
      </w:r>
      <w:r>
        <w:rPr>
          <w:rtl w:val="true"/>
        </w:rPr>
        <w:t>א ובביאור הגר</w:t>
      </w:r>
      <w:r>
        <w:rPr>
          <w:rtl w:val="true"/>
        </w:rPr>
        <w:t>"</w:t>
      </w:r>
      <w:r>
        <w:rPr>
          <w:rtl w:val="true"/>
        </w:rPr>
        <w:t>א שם ובשעה</w:t>
      </w:r>
      <w:r>
        <w:rPr>
          <w:rtl w:val="true"/>
        </w:rPr>
        <w:t>"</w:t>
      </w:r>
      <w:r>
        <w:rPr>
          <w:rtl w:val="true"/>
        </w:rPr>
        <w:t xml:space="preserve">צ שם </w:t>
      </w:r>
      <w:r>
        <w:rPr>
          <w:rtl w:val="true"/>
        </w:rPr>
        <w:t>(</w:t>
      </w:r>
      <w:r>
        <w:rPr>
          <w:rtl w:val="true"/>
        </w:rPr>
        <w:t>ס</w:t>
      </w:r>
      <w:r>
        <w:rPr>
          <w:rtl w:val="true"/>
        </w:rPr>
        <w:t>"</w:t>
      </w:r>
      <w:r>
        <w:rPr>
          <w:rtl w:val="true"/>
        </w:rPr>
        <w:t>ק לא</w:t>
      </w:r>
      <w:r>
        <w:rPr>
          <w:rtl w:val="true"/>
        </w:rPr>
        <w:t xml:space="preserve">) </w:t>
      </w:r>
      <w:r>
        <w:rPr>
          <w:rtl w:val="true"/>
        </w:rPr>
        <w:t>שהביא בשם המאמ</w:t>
      </w:r>
      <w:r>
        <w:rPr>
          <w:rtl w:val="true"/>
        </w:rPr>
        <w:t>"</w:t>
      </w:r>
      <w:r>
        <w:rPr>
          <w:rtl w:val="true"/>
        </w:rPr>
        <w:t>ר דאפשר דביו</w:t>
      </w:r>
      <w:r>
        <w:rPr>
          <w:rtl w:val="true"/>
        </w:rPr>
        <w:t>"</w:t>
      </w:r>
      <w:r>
        <w:rPr>
          <w:rtl w:val="true"/>
        </w:rPr>
        <w:t>ט לכו</w:t>
      </w:r>
      <w:r>
        <w:rPr>
          <w:rtl w:val="true"/>
        </w:rPr>
        <w:t>"</w:t>
      </w:r>
      <w:r>
        <w:rPr>
          <w:rtl w:val="true"/>
        </w:rPr>
        <w:t>ע שרי גרם כבוי לכתחילה וכמשמעות התוס</w:t>
      </w:r>
      <w:r>
        <w:rPr>
          <w:rtl w:val="true"/>
        </w:rPr>
        <w:t xml:space="preserve">' </w:t>
      </w:r>
      <w:r>
        <w:rPr>
          <w:rtl w:val="true"/>
        </w:rPr>
        <w:t>ביצה דף כב</w:t>
      </w:r>
      <w:r>
        <w:rPr>
          <w:rtl w:val="true"/>
        </w:rPr>
        <w:t xml:space="preserve">, </w:t>
      </w:r>
      <w:r>
        <w:rPr>
          <w:rtl w:val="true"/>
        </w:rPr>
        <w:t>וכ</w:t>
      </w:r>
      <w:r>
        <w:rPr>
          <w:rtl w:val="true"/>
        </w:rPr>
        <w:t>"</w:t>
      </w:r>
      <w:r>
        <w:rPr>
          <w:rtl w:val="true"/>
        </w:rPr>
        <w:t>ה ג</w:t>
      </w:r>
      <w:r>
        <w:rPr>
          <w:rtl w:val="true"/>
        </w:rPr>
        <w:t>"</w:t>
      </w:r>
      <w:r>
        <w:rPr>
          <w:rtl w:val="true"/>
        </w:rPr>
        <w:t>כ דעת הא</w:t>
      </w:r>
      <w:r>
        <w:rPr>
          <w:rtl w:val="true"/>
        </w:rPr>
        <w:t>"</w:t>
      </w:r>
      <w:r>
        <w:rPr>
          <w:rtl w:val="true"/>
        </w:rPr>
        <w:t>ר והמטה יהודה וכו</w:t>
      </w:r>
      <w:r>
        <w:rPr>
          <w:rtl w:val="true"/>
        </w:rPr>
        <w:t xml:space="preserve">' </w:t>
      </w:r>
      <w:r>
        <w:rPr>
          <w:rtl w:val="true"/>
        </w:rPr>
        <w:t>עיין שם</w:t>
      </w:r>
      <w:r>
        <w:rPr>
          <w:rFonts w:hint="cs"/>
          <w:rtl w:val="true"/>
        </w:rPr>
        <w:t>".</w:t>
      </w:r>
    </w:p>
    <w:p>
      <w:pPr>
        <w:pStyle w:val="Normal"/>
        <w:numPr>
          <w:ilvl w:val="3"/>
          <w:numId w:val="4"/>
        </w:numPr>
        <w:bidi w:val="1"/>
        <w:ind w:hanging="57" w:start="567" w:end="0"/>
        <w:jc w:val="both"/>
        <w:rPr>
          <w:rFonts w:hint="cs"/>
        </w:rPr>
      </w:pPr>
      <w:r>
        <w:rPr>
          <w:u w:val="single"/>
          <w:rtl w:val="true"/>
        </w:rPr>
        <w:t>ארחות שבת</w:t>
      </w:r>
      <w:r>
        <w:rPr>
          <w:rtl w:val="true"/>
        </w:rPr>
        <w:t xml:space="preserve"> </w:t>
      </w:r>
      <w:r>
        <w:rPr>
          <w:rtl w:val="true"/>
        </w:rPr>
        <w:t>(</w:t>
      </w:r>
      <w:r>
        <w:rPr>
          <w:rtl w:val="true"/>
        </w:rPr>
        <w:t>פרק כ</w:t>
      </w:r>
      <w:r>
        <w:rPr>
          <w:rtl w:val="true"/>
        </w:rPr>
        <w:t>"</w:t>
      </w:r>
      <w:r>
        <w:rPr>
          <w:rtl w:val="true"/>
        </w:rPr>
        <w:t>ט סעי</w:t>
      </w:r>
      <w:r>
        <w:rPr>
          <w:rtl w:val="true"/>
        </w:rPr>
        <w:t>'</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הראשונים נחלקו בדין גרמא ביום טוב</w:t>
      </w:r>
      <w:r>
        <w:rPr>
          <w:rtl w:val="true"/>
        </w:rPr>
        <w:t xml:space="preserve">, </w:t>
      </w:r>
      <w:r>
        <w:rPr>
          <w:rtl w:val="true"/>
        </w:rPr>
        <w:t>יש שהתירו אף שלא במקום פסידא ויש שלא התירו אלא במקום פסידא</w:t>
      </w:r>
      <w:r>
        <w:rPr>
          <w:rtl w:val="true"/>
        </w:rPr>
        <w:t xml:space="preserve">, </w:t>
      </w:r>
      <w:r>
        <w:rPr>
          <w:rtl w:val="true"/>
        </w:rPr>
        <w:t>ולהלכה דעת המשנ</w:t>
      </w:r>
      <w:r>
        <w:rPr>
          <w:rtl w:val="true"/>
        </w:rPr>
        <w:t>"</w:t>
      </w:r>
      <w:r>
        <w:rPr>
          <w:rtl w:val="true"/>
        </w:rPr>
        <w:t xml:space="preserve">ב להתיר בזה ודעת </w:t>
      </w:r>
      <w:r>
        <w:rPr>
          <w:u w:val="single"/>
          <w:rtl w:val="true"/>
        </w:rPr>
        <w:t>החזו</w:t>
      </w:r>
      <w:r>
        <w:rPr>
          <w:u w:val="single"/>
          <w:rtl w:val="true"/>
        </w:rPr>
        <w:t>"</w:t>
      </w:r>
      <w:r>
        <w:rPr>
          <w:u w:val="single"/>
          <w:rtl w:val="true"/>
        </w:rPr>
        <w:t>א</w:t>
      </w:r>
      <w:r>
        <w:rPr>
          <w:rtl w:val="true"/>
        </w:rPr>
        <w:t xml:space="preserve"> נראה לאסור</w:t>
      </w:r>
      <w:r>
        <w:rPr>
          <w:rFonts w:hint="cs"/>
          <w:rtl w:val="true"/>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hint="cs"/>
          <w:b/>
          <w:b/>
          <w:bCs/>
          <w:rtl w:val="true"/>
        </w:rPr>
        <w:t xml:space="preserve">מה נכלל בהגדר של </w:t>
      </w:r>
      <w:r>
        <w:rPr>
          <w:rFonts w:hint="cs"/>
          <w:b/>
          <w:bCs/>
          <w:rtl w:val="true"/>
        </w:rPr>
        <w:t>"</w:t>
      </w:r>
      <w:r>
        <w:rPr>
          <w:rFonts w:hint="cs"/>
          <w:b/>
          <w:b/>
          <w:bCs/>
          <w:rtl w:val="true"/>
        </w:rPr>
        <w:t>מקום הפסד</w:t>
      </w:r>
      <w:r>
        <w:rPr>
          <w:rFonts w:hint="cs"/>
          <w:b/>
          <w:bCs/>
          <w:rtl w:val="true"/>
        </w:rPr>
        <w:t>"</w:t>
      </w:r>
      <w:r>
        <w:rPr>
          <w:rFonts w:hint="cs"/>
          <w:rtl w:val="true"/>
        </w:rPr>
        <w:t>.</w:t>
      </w:r>
    </w:p>
    <w:p>
      <w:pPr>
        <w:pStyle w:val="Normal"/>
        <w:numPr>
          <w:ilvl w:val="2"/>
          <w:numId w:val="4"/>
        </w:numPr>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ד סעי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Fonts w:hint="cs"/>
          <w:rtl w:val="true"/>
        </w:rPr>
        <w:t>לשיטות ו</w:t>
      </w:r>
      <w:r>
        <w:rPr>
          <w:rFonts w:hint="cs"/>
          <w:rtl w:val="true"/>
          <w:lang w:bidi="he-IL"/>
        </w:rPr>
        <w:t>מראי מקומות</w:t>
      </w:r>
      <w:r>
        <w:rPr>
          <w:rFonts w:hint="cs"/>
          <w:rtl w:val="true"/>
        </w:rPr>
        <w:t>.</w:t>
      </w:r>
    </w:p>
    <w:p>
      <w:pPr>
        <w:pStyle w:val="Normal"/>
        <w:bidi w:val="1"/>
        <w:ind w:end="0"/>
        <w:jc w:val="both"/>
        <w:rPr/>
      </w:pPr>
      <w:r>
        <w:rPr>
          <w:rtl w:val="true"/>
        </w:rPr>
      </w:r>
    </w:p>
    <w:p>
      <w:pPr>
        <w:pStyle w:val="Normal"/>
        <w:numPr>
          <w:ilvl w:val="1"/>
          <w:numId w:val="4"/>
        </w:numPr>
        <w:bidi w:val="1"/>
        <w:ind w:hanging="57" w:start="227" w:end="0"/>
        <w:jc w:val="both"/>
        <w:rPr/>
      </w:pPr>
      <w:r>
        <w:rPr>
          <w:b/>
          <w:b/>
          <w:bCs/>
          <w:rtl w:val="true"/>
        </w:rPr>
        <w:t>תנורים חדשים</w:t>
      </w:r>
      <w:r>
        <w:rPr>
          <w:b/>
          <w:bCs/>
          <w:rtl w:val="true"/>
        </w:rPr>
        <w:t xml:space="preserve">: </w:t>
      </w:r>
      <w:r>
        <w:rPr>
          <w:b/>
          <w:b/>
          <w:bCs/>
          <w:rtl w:val="true"/>
        </w:rPr>
        <w:t>ביו</w:t>
      </w:r>
      <w:r>
        <w:rPr>
          <w:b/>
          <w:bCs/>
          <w:rtl w:val="true"/>
        </w:rPr>
        <w:t>"</w:t>
      </w:r>
      <w:r>
        <w:rPr>
          <w:b/>
          <w:b/>
          <w:bCs/>
          <w:rtl w:val="true"/>
        </w:rPr>
        <w:t>ט</w:t>
      </w:r>
      <w:r>
        <w:rPr>
          <w:rtl w:val="true"/>
        </w:rPr>
        <w:t xml:space="preserve"> </w:t>
      </w:r>
      <w:r>
        <w:rPr>
          <w:rtl w:val="true"/>
        </w:rPr>
        <w:t xml:space="preserve">- </w:t>
      </w:r>
      <w:r>
        <w:rPr>
          <w:rtl w:val="true"/>
        </w:rPr>
        <w:t>התנורים החדשים שהיצרן מתקין בהם תוכנה מיוחדת המאפשרת את ויסות החום שבתנור בהשהיה</w:t>
      </w:r>
      <w:r>
        <w:rPr>
          <w:rtl w:val="true"/>
        </w:rPr>
        <w:t xml:space="preserve">, </w:t>
      </w:r>
      <w:r>
        <w:rPr>
          <w:rtl w:val="true"/>
        </w:rPr>
        <w:t>דהיינו</w:t>
      </w:r>
      <w:r>
        <w:rPr>
          <w:rtl w:val="true"/>
        </w:rPr>
        <w:t xml:space="preserve">, </w:t>
      </w:r>
      <w:r>
        <w:rPr>
          <w:rtl w:val="true"/>
        </w:rPr>
        <w:t>שעובר זמן מה בין מתן הפקודה לבין הוצאתה לפועל ע</w:t>
      </w:r>
      <w:r>
        <w:rPr>
          <w:rtl w:val="true"/>
        </w:rPr>
        <w:t>"</w:t>
      </w:r>
      <w:r>
        <w:rPr>
          <w:rtl w:val="true"/>
        </w:rPr>
        <w:t>י מנגנון התנור הממוחשב</w:t>
      </w:r>
      <w:r>
        <w:rPr>
          <w:rtl w:val="true"/>
        </w:rPr>
        <w:t>.</w:t>
      </w:r>
    </w:p>
    <w:p>
      <w:pPr>
        <w:pStyle w:val="Normal"/>
        <w:numPr>
          <w:ilvl w:val="2"/>
          <w:numId w:val="4"/>
        </w:numPr>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numPr>
          <w:ilvl w:val="2"/>
          <w:numId w:val="4"/>
        </w:numPr>
        <w:bidi w:val="1"/>
        <w:ind w:hanging="57" w:start="397" w:end="0"/>
        <w:jc w:val="both"/>
        <w:rPr/>
      </w:pPr>
      <w:r>
        <w:rPr>
          <w:rtl w:val="true"/>
        </w:rPr>
        <w:t xml:space="preserve">מיקל – </w:t>
      </w:r>
      <w:r>
        <w:rPr>
          <w:u w:val="single"/>
          <w:rtl w:val="true"/>
        </w:rPr>
        <w:t>הגר</w:t>
      </w:r>
      <w:r>
        <w:rPr>
          <w:u w:val="single"/>
          <w:rtl w:val="true"/>
        </w:rPr>
        <w:t>"</w:t>
      </w:r>
      <w:r>
        <w:rPr>
          <w:u w:val="single"/>
          <w:rtl w:val="true"/>
        </w:rPr>
        <w:t>ש היינמאן</w:t>
      </w:r>
      <w:r>
        <w:rPr>
          <w:rtl w:val="true"/>
        </w:rPr>
        <w:t xml:space="preserve"> שליט</w:t>
      </w:r>
      <w:r>
        <w:rPr>
          <w:rtl w:val="true"/>
        </w:rPr>
        <w:t>"</w:t>
      </w:r>
      <w:r>
        <w:rPr>
          <w:rtl w:val="true"/>
        </w:rPr>
        <w:t xml:space="preserve">א </w:t>
      </w:r>
      <w:r>
        <w:rPr>
          <w:rtl w:val="true"/>
        </w:rPr>
        <w:t>(</w:t>
      </w:r>
      <w:r>
        <w:rPr>
          <w:rtl w:val="true"/>
        </w:rPr>
        <w:t>ישורון ח</w:t>
      </w:r>
      <w:r>
        <w:rPr>
          <w:rtl w:val="true"/>
        </w:rPr>
        <w:t>"</w:t>
      </w:r>
      <w:r>
        <w:rPr>
          <w:rtl w:val="true"/>
        </w:rPr>
        <w:t>כ עמ</w:t>
      </w:r>
      <w:r>
        <w:rPr>
          <w:rtl w:val="true"/>
        </w:rPr>
        <w:t xml:space="preserve">' </w:t>
      </w:r>
      <w:r>
        <w:rPr>
          <w:rtl w:val="true"/>
        </w:rPr>
        <w:t>תק</w:t>
      </w:r>
      <w:r>
        <w:rPr>
          <w:rtl w:val="true"/>
        </w:rPr>
        <w:t>"</w:t>
      </w:r>
      <w:r>
        <w:rPr>
          <w:rtl w:val="true"/>
        </w:rPr>
        <w:t>ג</w:t>
      </w:r>
      <w:r>
        <w:rPr>
          <w:rtl w:val="true"/>
        </w:rPr>
        <w:t>, "</w:t>
      </w:r>
      <w:r>
        <w:rPr>
          <w:rtl w:val="true"/>
        </w:rPr>
        <w:t>שבשבת שנוהגים כרמ</w:t>
      </w:r>
      <w:r>
        <w:rPr>
          <w:rtl w:val="true"/>
        </w:rPr>
        <w:t>"</w:t>
      </w:r>
      <w:r>
        <w:rPr>
          <w:rtl w:val="true"/>
        </w:rPr>
        <w:t>א לאסור גרמא שלא במקום פסידא</w:t>
      </w:r>
      <w:r>
        <w:rPr>
          <w:rtl w:val="true"/>
        </w:rPr>
        <w:t xml:space="preserve">, </w:t>
      </w:r>
      <w:r>
        <w:rPr>
          <w:rtl w:val="true"/>
        </w:rPr>
        <w:t>אסור להעלות או להנמיך את החום ע</w:t>
      </w:r>
      <w:r>
        <w:rPr>
          <w:rtl w:val="true"/>
        </w:rPr>
        <w:t>"</w:t>
      </w:r>
      <w:r>
        <w:rPr>
          <w:rtl w:val="true"/>
        </w:rPr>
        <w:t>י מתן פקודה בלוח הבקרה של התנור</w:t>
      </w:r>
      <w:r>
        <w:rPr>
          <w:rtl w:val="true"/>
        </w:rPr>
        <w:t xml:space="preserve">, </w:t>
      </w:r>
      <w:r>
        <w:rPr>
          <w:rtl w:val="true"/>
        </w:rPr>
        <w:t>ואע</w:t>
      </w:r>
      <w:r>
        <w:rPr>
          <w:rtl w:val="true"/>
        </w:rPr>
        <w:t>"</w:t>
      </w:r>
      <w:r>
        <w:rPr>
          <w:rtl w:val="true"/>
        </w:rPr>
        <w:t>פ שדרך גרמא הוא זה</w:t>
      </w:r>
      <w:r>
        <w:rPr>
          <w:rtl w:val="true"/>
        </w:rPr>
        <w:t xml:space="preserve">, </w:t>
      </w:r>
      <w:r>
        <w:rPr>
          <w:rtl w:val="true"/>
        </w:rPr>
        <w:t>אבל ביו</w:t>
      </w:r>
      <w:r>
        <w:rPr>
          <w:rtl w:val="true"/>
        </w:rPr>
        <w:t>"</w:t>
      </w:r>
      <w:r>
        <w:rPr>
          <w:rtl w:val="true"/>
        </w:rPr>
        <w:t>ט שגרמא מותר אפילו שלא במקום פסידא</w:t>
      </w:r>
      <w:r>
        <w:rPr>
          <w:rtl w:val="true"/>
        </w:rPr>
        <w:t xml:space="preserve">, </w:t>
      </w:r>
      <w:r>
        <w:rPr>
          <w:rtl w:val="true"/>
        </w:rPr>
        <w:t>אין לחוש</w:t>
      </w:r>
      <w:r>
        <w:rPr>
          <w:rtl w:val="true"/>
        </w:rPr>
        <w:t xml:space="preserve">, </w:t>
      </w:r>
      <w:r>
        <w:rPr>
          <w:rtl w:val="true"/>
        </w:rPr>
        <w:t>ושפיר דמי</w:t>
      </w:r>
      <w:r>
        <w:rPr>
          <w:rtl w:val="true"/>
        </w:rPr>
        <w:t xml:space="preserve">. </w:t>
      </w:r>
      <w:r>
        <w:rPr>
          <w:rtl w:val="true"/>
        </w:rPr>
        <w:t>ומחמת זה שפועל דבר מה במערכת הממוחשבת של התנור</w:t>
      </w:r>
      <w:r>
        <w:rPr>
          <w:rtl w:val="true"/>
        </w:rPr>
        <w:t xml:space="preserve">, </w:t>
      </w:r>
      <w:r>
        <w:rPr>
          <w:rtl w:val="true"/>
        </w:rPr>
        <w:t>ומכח זה הוא נדלק או נכבה בבוא הזמן</w:t>
      </w:r>
      <w:r>
        <w:rPr>
          <w:rtl w:val="true"/>
        </w:rPr>
        <w:t xml:space="preserve">, </w:t>
      </w:r>
      <w:r>
        <w:rPr>
          <w:rtl w:val="true"/>
        </w:rPr>
        <w:t>אין בכך כלום</w:t>
      </w:r>
      <w:r>
        <w:rPr>
          <w:rtl w:val="true"/>
        </w:rPr>
        <w:t xml:space="preserve">, </w:t>
      </w:r>
      <w:r>
        <w:rPr>
          <w:rtl w:val="true"/>
        </w:rPr>
        <w:t>הואיל ובשעת מעשה של מתן הפקודה לא ניכר שום שינוי בתנור</w:t>
      </w:r>
      <w:r>
        <w:rPr>
          <w:rtl w:val="true"/>
        </w:rPr>
        <w:t xml:space="preserve">, </w:t>
      </w:r>
      <w:r>
        <w:rPr>
          <w:rtl w:val="true"/>
        </w:rPr>
        <w:t>וכנ</w:t>
      </w:r>
      <w:r>
        <w:rPr>
          <w:rtl w:val="true"/>
        </w:rPr>
        <w:t>"</w:t>
      </w:r>
      <w:r>
        <w:rPr>
          <w:rtl w:val="true"/>
        </w:rPr>
        <w:t>ל</w:t>
      </w:r>
      <w:r>
        <w:rPr>
          <w:rtl w:val="true"/>
        </w:rPr>
        <w:t xml:space="preserve">. </w:t>
      </w:r>
      <w:r>
        <w:rPr>
          <w:rtl w:val="true"/>
        </w:rPr>
        <w:t>ואע</w:t>
      </w:r>
      <w:r>
        <w:rPr>
          <w:rtl w:val="true"/>
        </w:rPr>
        <w:t>"</w:t>
      </w:r>
      <w:r>
        <w:rPr>
          <w:rtl w:val="true"/>
        </w:rPr>
        <w:t>ג שלאחר מכן ניכר למפרע שכנן את התנור למלאכתו</w:t>
      </w:r>
      <w:r>
        <w:rPr>
          <w:rtl w:val="true"/>
        </w:rPr>
        <w:t xml:space="preserve">, </w:t>
      </w:r>
      <w:r>
        <w:rPr>
          <w:rtl w:val="true"/>
        </w:rPr>
        <w:t>מ</w:t>
      </w:r>
      <w:r>
        <w:rPr>
          <w:rtl w:val="true"/>
        </w:rPr>
        <w:t>"</w:t>
      </w:r>
      <w:r>
        <w:rPr>
          <w:rtl w:val="true"/>
        </w:rPr>
        <w:t>מ כיון שהדרך הוא לכונן את המוסת</w:t>
      </w:r>
      <w:r>
        <w:rPr>
          <w:rtl w:val="true"/>
        </w:rPr>
        <w:t xml:space="preserve">, </w:t>
      </w:r>
      <w:r>
        <w:rPr>
          <w:rtl w:val="true"/>
        </w:rPr>
        <w:t>ונעשה לכך לכוננו תמיד</w:t>
      </w:r>
      <w:r>
        <w:rPr>
          <w:rtl w:val="true"/>
        </w:rPr>
        <w:t xml:space="preserve">, </w:t>
      </w:r>
      <w:r>
        <w:rPr>
          <w:rtl w:val="true"/>
        </w:rPr>
        <w:t>אין זה תיקון מנא או בונה</w:t>
      </w:r>
      <w:r>
        <w:rPr>
          <w:rtl w:val="true"/>
        </w:rPr>
        <w:t xml:space="preserve">, </w:t>
      </w:r>
      <w:r>
        <w:rPr>
          <w:rtl w:val="true"/>
        </w:rPr>
        <w:t>אלא הריהו ככסא המתקפל</w:t>
      </w:r>
      <w:r>
        <w:rPr>
          <w:rtl w:val="true"/>
        </w:rPr>
        <w:t>").</w:t>
      </w:r>
    </w:p>
    <w:p>
      <w:pPr>
        <w:pStyle w:val="Normal"/>
        <w:numPr>
          <w:ilvl w:val="2"/>
          <w:numId w:val="4"/>
        </w:numPr>
        <w:bidi w:val="1"/>
        <w:ind w:hanging="57" w:start="397" w:end="0"/>
        <w:jc w:val="both"/>
        <w:rPr>
          <w:rFonts w:hint="cs"/>
        </w:rPr>
      </w:pPr>
      <w:r>
        <w:rPr>
          <w:rtl w:val="true"/>
        </w:rPr>
        <w:t xml:space="preserve">מחמיר – </w:t>
      </w:r>
      <w:r>
        <w:rPr>
          <w:u w:val="single"/>
          <w:rtl w:val="true"/>
        </w:rPr>
        <w:t>הגר</w:t>
      </w:r>
      <w:r>
        <w:rPr>
          <w:u w:val="single"/>
          <w:rtl w:val="true"/>
        </w:rPr>
        <w:t>"</w:t>
      </w:r>
      <w:r>
        <w:rPr>
          <w:u w:val="single"/>
          <w:rtl w:val="true"/>
        </w:rPr>
        <w:t>ש מילר</w:t>
      </w:r>
      <w:r>
        <w:rPr>
          <w:rtl w:val="true"/>
        </w:rPr>
        <w:t xml:space="preserve"> שליט</w:t>
      </w:r>
      <w:r>
        <w:rPr>
          <w:rtl w:val="true"/>
        </w:rPr>
        <w:t>"</w:t>
      </w:r>
      <w:r>
        <w:rPr>
          <w:rtl w:val="true"/>
        </w:rPr>
        <w:t xml:space="preserve">א </w:t>
      </w:r>
      <w:r>
        <w:rPr>
          <w:rtl w:val="true"/>
        </w:rPr>
        <w:t>(</w:t>
      </w:r>
      <w:r>
        <w:rPr>
          <w:rtl w:val="true"/>
        </w:rPr>
        <w:t>ישורון ח</w:t>
      </w:r>
      <w:r>
        <w:rPr>
          <w:rtl w:val="true"/>
        </w:rPr>
        <w:t>"</w:t>
      </w:r>
      <w:r>
        <w:rPr>
          <w:rtl w:val="true"/>
        </w:rPr>
        <w:t>כ עמ</w:t>
      </w:r>
      <w:r>
        <w:rPr>
          <w:rtl w:val="true"/>
        </w:rPr>
        <w:t xml:space="preserve">' </w:t>
      </w:r>
      <w:r>
        <w:rPr>
          <w:rtl w:val="true"/>
        </w:rPr>
        <w:t>תק</w:t>
      </w:r>
      <w:r>
        <w:rPr>
          <w:rtl w:val="true"/>
        </w:rPr>
        <w:t>"</w:t>
      </w:r>
      <w:r>
        <w:rPr>
          <w:rtl w:val="true"/>
        </w:rPr>
        <w:t>ט</w:t>
      </w:r>
      <w:r>
        <w:rPr>
          <w:rtl w:val="true"/>
        </w:rPr>
        <w:t xml:space="preserve">), </w:t>
      </w:r>
      <w:r>
        <w:rPr>
          <w:u w:val="single"/>
          <w:rtl w:val="true"/>
        </w:rPr>
        <w:t>הגר</w:t>
      </w:r>
      <w:r>
        <w:rPr>
          <w:u w:val="single"/>
          <w:rtl w:val="true"/>
        </w:rPr>
        <w:t>"</w:t>
      </w:r>
      <w:r>
        <w:rPr>
          <w:u w:val="single"/>
          <w:rtl w:val="true"/>
        </w:rPr>
        <w:t>י בעלסקי</w:t>
      </w:r>
      <w:r>
        <w:rPr>
          <w:rtl w:val="true"/>
        </w:rPr>
        <w:t xml:space="preserve"> זצ</w:t>
      </w:r>
      <w:r>
        <w:rPr>
          <w:rtl w:val="true"/>
        </w:rPr>
        <w:t>"</w:t>
      </w:r>
      <w:r>
        <w:rPr>
          <w:rtl w:val="true"/>
        </w:rPr>
        <w:t xml:space="preserve">ל </w:t>
      </w:r>
      <w:r>
        <w:rPr>
          <w:rtl w:val="true"/>
        </w:rPr>
        <w:t>(</w:t>
      </w:r>
      <w:r>
        <w:rPr>
          <w:rtl w:val="true"/>
        </w:rPr>
        <w:t>שמעתי מכמה בנ</w:t>
      </w:r>
      <w:r>
        <w:rPr>
          <w:rtl w:val="true"/>
        </w:rPr>
        <w:t>"</w:t>
      </w:r>
      <w:r>
        <w:rPr>
          <w:rtl w:val="true"/>
        </w:rPr>
        <w:t>א</w:t>
      </w:r>
      <w:r>
        <w:rPr>
          <w:rtl w:val="true"/>
        </w:rPr>
        <w:t xml:space="preserve">), </w:t>
      </w:r>
      <w:r>
        <w:rPr>
          <w:u w:val="single"/>
          <w:rtl w:val="true"/>
        </w:rPr>
        <w:t>הגר</w:t>
      </w:r>
      <w:r>
        <w:rPr>
          <w:u w:val="single"/>
          <w:rtl w:val="true"/>
        </w:rPr>
        <w:t>"</w:t>
      </w:r>
      <w:r>
        <w:rPr>
          <w:u w:val="single"/>
          <w:rtl w:val="true"/>
        </w:rPr>
        <w:t>י פורסט</w:t>
      </w:r>
      <w:r>
        <w:rPr>
          <w:rtl w:val="true"/>
        </w:rPr>
        <w:t xml:space="preserve"> שליט</w:t>
      </w:r>
      <w:r>
        <w:rPr>
          <w:rtl w:val="true"/>
        </w:rPr>
        <w:t>"</w:t>
      </w:r>
      <w:r>
        <w:rPr>
          <w:rtl w:val="true"/>
        </w:rPr>
        <w:t xml:space="preserve">א </w:t>
      </w:r>
      <w:r>
        <w:rPr>
          <w:rtl w:val="true"/>
        </w:rPr>
        <w:t>(</w:t>
      </w:r>
      <w:r>
        <w:rPr>
          <w:rtl w:val="true"/>
        </w:rPr>
        <w:t>שמעתי</w:t>
      </w:r>
      <w:r>
        <w:rPr>
          <w:rtl w:val="true"/>
        </w:rPr>
        <w:t xml:space="preserve">), </w:t>
      </w:r>
      <w:r>
        <w:rPr>
          <w:u w:val="single"/>
          <w:rtl w:val="true"/>
        </w:rPr>
        <w:t>הגרש</w:t>
      </w:r>
      <w:r>
        <w:rPr>
          <w:u w:val="single"/>
          <w:rtl w:val="true"/>
        </w:rPr>
        <w:t>"</w:t>
      </w:r>
      <w:r>
        <w:rPr>
          <w:u w:val="single"/>
          <w:rtl w:val="true"/>
        </w:rPr>
        <w:t>י גלבר</w:t>
      </w:r>
      <w:r>
        <w:rPr>
          <w:rtl w:val="true"/>
        </w:rPr>
        <w:t xml:space="preserve"> שליט</w:t>
      </w:r>
      <w:r>
        <w:rPr>
          <w:rtl w:val="true"/>
        </w:rPr>
        <w:t>"</w:t>
      </w:r>
      <w:r>
        <w:rPr>
          <w:rtl w:val="true"/>
        </w:rPr>
        <w:t xml:space="preserve">א </w:t>
      </w:r>
      <w:r>
        <w:rPr>
          <w:rtl w:val="true"/>
        </w:rPr>
        <w:t>(</w:t>
      </w:r>
      <w:r>
        <w:rPr>
          <w:rtl w:val="true"/>
        </w:rPr>
        <w:t>ישורון ח</w:t>
      </w:r>
      <w:r>
        <w:rPr>
          <w:rtl w:val="true"/>
        </w:rPr>
        <w:t>"</w:t>
      </w:r>
      <w:r>
        <w:rPr>
          <w:rtl w:val="true"/>
        </w:rPr>
        <w:t>כ עמ</w:t>
      </w:r>
      <w:r>
        <w:rPr>
          <w:rtl w:val="true"/>
        </w:rPr>
        <w:t xml:space="preserve">' </w:t>
      </w:r>
      <w:r>
        <w:rPr>
          <w:rtl w:val="true"/>
        </w:rPr>
        <w:t>תקי</w:t>
      </w:r>
      <w:r>
        <w:rPr>
          <w:rtl w:val="true"/>
        </w:rPr>
        <w:t>"</w:t>
      </w:r>
      <w:r>
        <w:rPr>
          <w:rtl w:val="true"/>
        </w:rPr>
        <w:t>ג</w:t>
      </w:r>
      <w:r>
        <w:rPr>
          <w:rtl w:val="true"/>
        </w:rPr>
        <w:t xml:space="preserve">), </w:t>
      </w:r>
      <w:r>
        <w:rPr>
          <w:u w:val="single"/>
          <w:rtl w:val="true"/>
        </w:rPr>
        <w:t>הגר</w:t>
      </w:r>
      <w:r>
        <w:rPr>
          <w:u w:val="single"/>
          <w:rtl w:val="true"/>
        </w:rPr>
        <w:t>"</w:t>
      </w:r>
      <w:r>
        <w:rPr>
          <w:u w:val="single"/>
          <w:rtl w:val="true"/>
        </w:rPr>
        <w:t>י רובין</w:t>
      </w:r>
      <w:r>
        <w:rPr>
          <w:rtl w:val="true"/>
        </w:rPr>
        <w:t xml:space="preserve"> שליט</w:t>
      </w:r>
      <w:r>
        <w:rPr>
          <w:rtl w:val="true"/>
        </w:rPr>
        <w:t>"</w:t>
      </w:r>
      <w:r>
        <w:rPr>
          <w:rtl w:val="true"/>
        </w:rPr>
        <w:t xml:space="preserve">א </w:t>
      </w:r>
      <w:r>
        <w:rPr>
          <w:rtl w:val="true"/>
        </w:rPr>
        <w:t>(</w:t>
      </w:r>
      <w:r>
        <w:rPr>
          <w:rtl w:val="true"/>
        </w:rPr>
        <w:t>שמעתי</w:t>
      </w:r>
      <w:r>
        <w:rPr>
          <w:rtl w:val="true"/>
        </w:rPr>
        <w:t>).</w:t>
      </w:r>
    </w:p>
    <w:p>
      <w:pPr>
        <w:pStyle w:val="Normal"/>
        <w:bidi w:val="1"/>
        <w:ind w:end="0"/>
        <w:jc w:val="both"/>
        <w:rPr>
          <w:rFonts w:hint="cs"/>
        </w:rPr>
      </w:pPr>
      <w:r>
        <w:rPr>
          <w:rFonts w:hint="cs"/>
          <w:rtl w:val="true"/>
        </w:rPr>
      </w:r>
    </w:p>
    <w:p>
      <w:pPr>
        <w:pStyle w:val="Normal"/>
        <w:numPr>
          <w:ilvl w:val="0"/>
          <w:numId w:val="4"/>
        </w:numPr>
        <w:bidi w:val="1"/>
        <w:ind w:hanging="57" w:start="142" w:end="0"/>
        <w:jc w:val="both"/>
        <w:rPr/>
      </w:pPr>
      <w:r>
        <w:rPr>
          <w:rFonts w:hint="cs"/>
          <w:sz w:val="28"/>
          <w:szCs w:val="28"/>
          <w:u w:val="single"/>
          <w:rtl w:val="true"/>
          <w:lang w:bidi="he-IL"/>
        </w:rPr>
        <w:t>אש גז</w:t>
      </w:r>
      <w:r>
        <w:rPr>
          <w:rFonts w:hint="cs"/>
          <w:rtl w:val="true"/>
          <w:lang w:bidi="he-IL"/>
        </w:rPr>
        <w:t>.</w:t>
      </w:r>
    </w:p>
    <w:p>
      <w:pPr>
        <w:pStyle w:val="Normal"/>
        <w:numPr>
          <w:ilvl w:val="1"/>
          <w:numId w:val="4"/>
        </w:numPr>
        <w:bidi w:val="1"/>
        <w:ind w:hanging="57" w:start="227" w:end="0"/>
        <w:jc w:val="both"/>
        <w:rPr>
          <w:sz w:val="22"/>
          <w:szCs w:val="22"/>
          <w:lang w:bidi="he-IL"/>
        </w:rPr>
      </w:pPr>
      <w:r>
        <w:rPr>
          <w:b/>
          <w:b/>
          <w:bCs/>
          <w:rtl w:val="true"/>
        </w:rPr>
        <w:t>להקטין אש הגז ביו</w:t>
      </w:r>
      <w:r>
        <w:rPr>
          <w:b/>
          <w:bCs/>
          <w:rtl w:val="true"/>
        </w:rPr>
        <w:t>"</w:t>
      </w:r>
      <w:r>
        <w:rPr>
          <w:b/>
          <w:b/>
          <w:bCs/>
          <w:rtl w:val="true"/>
        </w:rPr>
        <w:t>ט</w:t>
      </w:r>
      <w:r>
        <w:rPr>
          <w:rFonts w:hint="cs"/>
          <w:rtl w:val="true"/>
          <w:lang w:bidi="he-IL"/>
        </w:rPr>
        <w:t>.</w:t>
      </w:r>
    </w:p>
    <w:p>
      <w:pPr>
        <w:pStyle w:val="Normal"/>
        <w:numPr>
          <w:ilvl w:val="2"/>
          <w:numId w:val="4"/>
        </w:numPr>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ב תשובה ר</w:t>
      </w:r>
      <w:r>
        <w:rPr>
          <w:rFonts w:hint="cs"/>
          <w:rtl w:val="true"/>
          <w:lang w:bidi="he-IL"/>
        </w:rPr>
        <w:t>ח</w:t>
      </w:r>
      <w:r>
        <w:rPr>
          <w:rFonts w:hint="cs"/>
          <w:rtl w:val="true"/>
          <w:lang w:bidi="he-IL"/>
        </w:rPr>
        <w:t>"</w:t>
      </w:r>
      <w:r>
        <w:rPr>
          <w:rtl w:val="true"/>
        </w:rPr>
        <w:t>צ</w:t>
      </w:r>
      <w:r>
        <w:rPr>
          <w:rtl w:val="true"/>
        </w:rPr>
        <w:t>) – "</w:t>
      </w:r>
      <w:r>
        <w:rPr>
          <w:rtl w:val="true"/>
        </w:rPr>
        <w:t>שאלה</w:t>
      </w:r>
      <w:r>
        <w:rPr>
          <w:rtl w:val="true"/>
        </w:rPr>
        <w:t>:</w:t>
      </w:r>
      <w:r>
        <w:rPr>
          <w:rFonts w:hint="cs"/>
          <w:rtl w:val="true"/>
          <w:lang w:bidi="he-IL"/>
        </w:rPr>
        <w:t xml:space="preserve"> </w:t>
      </w:r>
      <w:r>
        <w:rPr>
          <w:rtl w:val="true"/>
        </w:rPr>
        <w:t>אם מותר להקטין אש הגז ביו</w:t>
      </w:r>
      <w:r>
        <w:rPr>
          <w:rtl w:val="true"/>
        </w:rPr>
        <w:t>"</w:t>
      </w:r>
      <w:r>
        <w:rPr>
          <w:rtl w:val="true"/>
        </w:rPr>
        <w:t>ט בכדי שלא ישרף האוכל</w:t>
      </w:r>
      <w:r>
        <w:rPr>
          <w:rFonts w:hint="cs"/>
          <w:rtl w:val="true"/>
          <w:lang w:bidi="he-IL"/>
        </w:rPr>
        <w:t>.</w:t>
      </w:r>
      <w:r>
        <w:rPr>
          <w:rtl w:val="true"/>
        </w:rPr>
        <w:t xml:space="preserve"> </w:t>
      </w:r>
      <w:r>
        <w:rPr>
          <w:rtl w:val="true"/>
        </w:rPr>
        <w:t>תשובה</w:t>
      </w:r>
      <w:r>
        <w:rPr>
          <w:rtl w:val="true"/>
        </w:rPr>
        <w:t xml:space="preserve">: </w:t>
      </w:r>
      <w:r>
        <w:rPr>
          <w:rtl w:val="true"/>
        </w:rPr>
        <w:t>אין ראוי</w:t>
      </w:r>
      <w:r>
        <w:rPr>
          <w:rFonts w:hint="cs"/>
          <w:rtl w:val="true"/>
          <w:lang w:bidi="he-IL"/>
        </w:rPr>
        <w:t>"</w:t>
      </w:r>
      <w:r>
        <w:rPr>
          <w:rtl w:val="true"/>
        </w:rPr>
        <w:t>.</w:t>
      </w:r>
    </w:p>
    <w:p>
      <w:pPr>
        <w:pStyle w:val="Normal"/>
        <w:numPr>
          <w:ilvl w:val="2"/>
          <w:numId w:val="4"/>
        </w:numPr>
        <w:bidi w:val="1"/>
        <w:ind w:hanging="57" w:start="397" w:end="0"/>
        <w:jc w:val="both"/>
        <w:rPr/>
      </w:pPr>
      <w:r>
        <w:rPr>
          <w:rtl w:val="true"/>
        </w:rPr>
        <w:t>ובשו</w:t>
      </w:r>
      <w:r>
        <w:rPr>
          <w:rtl w:val="true"/>
        </w:rPr>
        <w:t>"</w:t>
      </w:r>
      <w:r>
        <w:rPr>
          <w:rtl w:val="true"/>
        </w:rPr>
        <w:t>ת אגרות משה ח</w:t>
      </w:r>
      <w:r>
        <w:rPr>
          <w:rtl w:val="true"/>
        </w:rPr>
        <w:t>"</w:t>
      </w:r>
      <w:r>
        <w:rPr>
          <w:rtl w:val="true"/>
        </w:rPr>
        <w:t>א או</w:t>
      </w:r>
      <w:r>
        <w:rPr>
          <w:rtl w:val="true"/>
        </w:rPr>
        <w:t>"</w:t>
      </w:r>
      <w:r>
        <w:rPr>
          <w:rtl w:val="true"/>
        </w:rPr>
        <w:t>ח ס</w:t>
      </w:r>
      <w:r>
        <w:rPr>
          <w:rtl w:val="true"/>
        </w:rPr>
        <w:t xml:space="preserve">' </w:t>
      </w:r>
      <w:r>
        <w:rPr>
          <w:rtl w:val="true"/>
        </w:rPr>
        <w:t>קט</w:t>
      </w:r>
      <w:r>
        <w:rPr>
          <w:rtl w:val="true"/>
        </w:rPr>
        <w:t>"</w:t>
      </w:r>
      <w:r>
        <w:rPr>
          <w:rtl w:val="true"/>
        </w:rPr>
        <w:t>ו ח</w:t>
      </w:r>
      <w:r>
        <w:rPr>
          <w:rtl w:val="true"/>
        </w:rPr>
        <w:t>"</w:t>
      </w:r>
      <w:r>
        <w:rPr>
          <w:rtl w:val="true"/>
        </w:rPr>
        <w:t>ד או</w:t>
      </w:r>
      <w:r>
        <w:rPr>
          <w:rtl w:val="true"/>
        </w:rPr>
        <w:t>"</w:t>
      </w:r>
      <w:r>
        <w:rPr>
          <w:rtl w:val="true"/>
        </w:rPr>
        <w:t>ח ס</w:t>
      </w:r>
      <w:r>
        <w:rPr>
          <w:rtl w:val="true"/>
        </w:rPr>
        <w:t xml:space="preserve">' </w:t>
      </w:r>
      <w:r>
        <w:rPr>
          <w:rtl w:val="true"/>
        </w:rPr>
        <w:t>ק</w:t>
      </w:r>
      <w:r>
        <w:rPr>
          <w:rtl w:val="true"/>
        </w:rPr>
        <w:t>"</w:t>
      </w:r>
      <w:r>
        <w:rPr>
          <w:rtl w:val="true"/>
        </w:rPr>
        <w:t>ג כתב להקל</w:t>
      </w:r>
      <w:r>
        <w:rPr>
          <w:rtl w:val="true"/>
        </w:rPr>
        <w:t xml:space="preserve">. </w:t>
      </w:r>
      <w:r>
        <w:rPr>
          <w:rtl w:val="true"/>
        </w:rPr>
        <w:t>אולם בשו</w:t>
      </w:r>
      <w:r>
        <w:rPr>
          <w:rtl w:val="true"/>
        </w:rPr>
        <w:t>"</w:t>
      </w:r>
      <w:r>
        <w:rPr>
          <w:rtl w:val="true"/>
        </w:rPr>
        <w:t>ת חלקת יעקב ח</w:t>
      </w:r>
      <w:r>
        <w:rPr>
          <w:rtl w:val="true"/>
        </w:rPr>
        <w:t>"</w:t>
      </w:r>
      <w:r>
        <w:rPr>
          <w:rtl w:val="true"/>
        </w:rPr>
        <w:t>א ס</w:t>
      </w:r>
      <w:r>
        <w:rPr>
          <w:rtl w:val="true"/>
        </w:rPr>
        <w:t xml:space="preserve">' </w:t>
      </w:r>
      <w:r>
        <w:rPr>
          <w:rtl w:val="true"/>
        </w:rPr>
        <w:t>ס</w:t>
      </w:r>
      <w:r>
        <w:rPr>
          <w:rtl w:val="true"/>
        </w:rPr>
        <w:t xml:space="preserve">' </w:t>
      </w:r>
      <w:r>
        <w:rPr>
          <w:rtl w:val="true"/>
        </w:rPr>
        <w:t>ובשו</w:t>
      </w:r>
      <w:r>
        <w:rPr>
          <w:rtl w:val="true"/>
        </w:rPr>
        <w:t>"</w:t>
      </w:r>
      <w:r>
        <w:rPr>
          <w:rtl w:val="true"/>
        </w:rPr>
        <w:t>ת מנחת יצחק ח</w:t>
      </w:r>
      <w:r>
        <w:rPr>
          <w:rtl w:val="true"/>
        </w:rPr>
        <w:t>"</w:t>
      </w:r>
      <w:r>
        <w:rPr>
          <w:rtl w:val="true"/>
        </w:rPr>
        <w:t>א ס</w:t>
      </w:r>
      <w:r>
        <w:rPr>
          <w:rtl w:val="true"/>
        </w:rPr>
        <w:t xml:space="preserve">' </w:t>
      </w:r>
      <w:r>
        <w:rPr>
          <w:rtl w:val="true"/>
        </w:rPr>
        <w:t>כ</w:t>
      </w:r>
      <w:r>
        <w:rPr>
          <w:rtl w:val="true"/>
        </w:rPr>
        <w:t>"</w:t>
      </w:r>
      <w:r>
        <w:rPr>
          <w:rtl w:val="true"/>
        </w:rPr>
        <w:t>ו ובשו</w:t>
      </w:r>
      <w:r>
        <w:rPr>
          <w:rtl w:val="true"/>
        </w:rPr>
        <w:t>"</w:t>
      </w:r>
      <w:r>
        <w:rPr>
          <w:rtl w:val="true"/>
        </w:rPr>
        <w:t>ת קנין תורה ח</w:t>
      </w:r>
      <w:r>
        <w:rPr>
          <w:rtl w:val="true"/>
        </w:rPr>
        <w:t>"</w:t>
      </w:r>
      <w:r>
        <w:rPr>
          <w:rtl w:val="true"/>
        </w:rPr>
        <w:t>ב ס</w:t>
      </w:r>
      <w:r>
        <w:rPr>
          <w:rtl w:val="true"/>
        </w:rPr>
        <w:t xml:space="preserve">' </w:t>
      </w:r>
      <w:r>
        <w:rPr>
          <w:rtl w:val="true"/>
        </w:rPr>
        <w:t>צ</w:t>
      </w:r>
      <w:r>
        <w:rPr>
          <w:rtl w:val="true"/>
        </w:rPr>
        <w:t>"</w:t>
      </w:r>
      <w:r>
        <w:rPr>
          <w:rtl w:val="true"/>
        </w:rPr>
        <w:t>ח ובשו</w:t>
      </w:r>
      <w:r>
        <w:rPr>
          <w:rtl w:val="true"/>
        </w:rPr>
        <w:t>"</w:t>
      </w:r>
      <w:r>
        <w:rPr>
          <w:rtl w:val="true"/>
        </w:rPr>
        <w:t>ת אז נדברו ח</w:t>
      </w:r>
      <w:r>
        <w:rPr>
          <w:rtl w:val="true"/>
        </w:rPr>
        <w:t>"</w:t>
      </w:r>
      <w:r>
        <w:rPr>
          <w:rtl w:val="true"/>
        </w:rPr>
        <w:t>ג ס</w:t>
      </w:r>
      <w:r>
        <w:rPr>
          <w:rtl w:val="true"/>
        </w:rPr>
        <w:t xml:space="preserve">' </w:t>
      </w:r>
      <w:r>
        <w:rPr>
          <w:rtl w:val="true"/>
        </w:rPr>
        <w:t>נ</w:t>
      </w:r>
      <w:r>
        <w:rPr>
          <w:rtl w:val="true"/>
        </w:rPr>
        <w:t>"</w:t>
      </w:r>
      <w:r>
        <w:rPr>
          <w:rtl w:val="true"/>
        </w:rPr>
        <w:t>ד ובשו</w:t>
      </w:r>
      <w:r>
        <w:rPr>
          <w:rtl w:val="true"/>
        </w:rPr>
        <w:t>"</w:t>
      </w:r>
      <w:r>
        <w:rPr>
          <w:rtl w:val="true"/>
        </w:rPr>
        <w:t>ת באר משה ח</w:t>
      </w:r>
      <w:r>
        <w:rPr>
          <w:rtl w:val="true"/>
        </w:rPr>
        <w:t>"</w:t>
      </w:r>
      <w:r>
        <w:rPr>
          <w:rtl w:val="true"/>
        </w:rPr>
        <w:t>ח ס</w:t>
      </w:r>
      <w:r>
        <w:rPr>
          <w:rtl w:val="true"/>
        </w:rPr>
        <w:t xml:space="preserve">' </w:t>
      </w:r>
      <w:r>
        <w:rPr>
          <w:rtl w:val="true"/>
        </w:rPr>
        <w:t>קכ</w:t>
      </w:r>
      <w:r>
        <w:rPr>
          <w:rtl w:val="true"/>
        </w:rPr>
        <w:t>"</w:t>
      </w:r>
      <w:r>
        <w:rPr>
          <w:rtl w:val="true"/>
        </w:rPr>
        <w:t>ח ובשו</w:t>
      </w:r>
      <w:r>
        <w:rPr>
          <w:rtl w:val="true"/>
        </w:rPr>
        <w:t>"</w:t>
      </w:r>
      <w:r>
        <w:rPr>
          <w:rtl w:val="true"/>
        </w:rPr>
        <w:t>ת משנה הלכות ח</w:t>
      </w:r>
      <w:r>
        <w:rPr>
          <w:rtl w:val="true"/>
        </w:rPr>
        <w:t>"</w:t>
      </w:r>
      <w:r>
        <w:rPr>
          <w:rtl w:val="true"/>
        </w:rPr>
        <w:t>ז ס</w:t>
      </w:r>
      <w:r>
        <w:rPr>
          <w:rtl w:val="true"/>
        </w:rPr>
        <w:t xml:space="preserve">' </w:t>
      </w:r>
      <w:r>
        <w:rPr>
          <w:rtl w:val="true"/>
        </w:rPr>
        <w:t>ע</w:t>
      </w:r>
      <w:r>
        <w:rPr>
          <w:rtl w:val="true"/>
        </w:rPr>
        <w:t>"</w:t>
      </w:r>
      <w:r>
        <w:rPr>
          <w:rtl w:val="true"/>
        </w:rPr>
        <w:t>ה ובשו</w:t>
      </w:r>
      <w:r>
        <w:rPr>
          <w:rtl w:val="true"/>
        </w:rPr>
        <w:t>"</w:t>
      </w:r>
      <w:r>
        <w:rPr>
          <w:rtl w:val="true"/>
        </w:rPr>
        <w:t>ת שרגא המאיר ח</w:t>
      </w:r>
      <w:r>
        <w:rPr>
          <w:rtl w:val="true"/>
        </w:rPr>
        <w:t>"</w:t>
      </w:r>
      <w:r>
        <w:rPr>
          <w:rtl w:val="true"/>
        </w:rPr>
        <w:t>ג ס</w:t>
      </w:r>
      <w:r>
        <w:rPr>
          <w:rtl w:val="true"/>
        </w:rPr>
        <w:t xml:space="preserve">' </w:t>
      </w:r>
      <w:r>
        <w:rPr>
          <w:rtl w:val="true"/>
        </w:rPr>
        <w:t>ס</w:t>
      </w:r>
      <w:r>
        <w:rPr>
          <w:rtl w:val="true"/>
        </w:rPr>
        <w:t>"</w:t>
      </w:r>
      <w:r>
        <w:rPr>
          <w:rtl w:val="true"/>
        </w:rPr>
        <w:t>ה להחמיר</w:t>
      </w:r>
      <w:r>
        <w:rPr>
          <w:rtl w:val="true"/>
        </w:rPr>
        <w:t xml:space="preserve">. </w:t>
      </w:r>
      <w:r>
        <w:rPr>
          <w:rtl w:val="true"/>
        </w:rPr>
        <w:t>וע</w:t>
      </w:r>
      <w:r>
        <w:rPr>
          <w:rtl w:val="true"/>
        </w:rPr>
        <w:t>"</w:t>
      </w:r>
      <w:r>
        <w:rPr>
          <w:rtl w:val="true"/>
        </w:rPr>
        <w:t>ע בס</w:t>
      </w:r>
      <w:r>
        <w:rPr>
          <w:rtl w:val="true"/>
        </w:rPr>
        <w:t xml:space="preserve">' </w:t>
      </w:r>
      <w:r>
        <w:rPr>
          <w:rtl w:val="true"/>
        </w:rPr>
        <w:t>שמירת שבת כהלכתה פי</w:t>
      </w:r>
      <w:r>
        <w:rPr>
          <w:rtl w:val="true"/>
        </w:rPr>
        <w:t>"</w:t>
      </w:r>
      <w:r>
        <w:rPr>
          <w:rtl w:val="true"/>
        </w:rPr>
        <w:t>ג ס</w:t>
      </w:r>
      <w:r>
        <w:rPr>
          <w:rtl w:val="true"/>
        </w:rPr>
        <w:t>"</w:t>
      </w:r>
      <w:r>
        <w:rPr>
          <w:rtl w:val="true"/>
        </w:rPr>
        <w:t>י ובשו</w:t>
      </w:r>
      <w:r>
        <w:rPr>
          <w:rtl w:val="true"/>
        </w:rPr>
        <w:t>"</w:t>
      </w:r>
      <w:r>
        <w:rPr>
          <w:rtl w:val="true"/>
        </w:rPr>
        <w:t>ת משנת יוסף חי</w:t>
      </w:r>
      <w:r>
        <w:rPr>
          <w:rtl w:val="true"/>
        </w:rPr>
        <w:t>"</w:t>
      </w:r>
      <w:r>
        <w:rPr>
          <w:rtl w:val="true"/>
        </w:rPr>
        <w:t>א ס</w:t>
      </w:r>
      <w:r>
        <w:rPr>
          <w:rtl w:val="true"/>
        </w:rPr>
        <w:t xml:space="preserve">' </w:t>
      </w:r>
      <w:r>
        <w:rPr>
          <w:rtl w:val="true"/>
        </w:rPr>
        <w:t>פ</w:t>
      </w:r>
      <w:r>
        <w:rPr>
          <w:rtl w:val="true"/>
        </w:rPr>
        <w:t>"</w:t>
      </w:r>
      <w:r>
        <w:rPr>
          <w:rtl w:val="true"/>
        </w:rPr>
        <w:t>ח ובשו</w:t>
      </w:r>
      <w:r>
        <w:rPr>
          <w:rtl w:val="true"/>
        </w:rPr>
        <w:t>"</w:t>
      </w:r>
      <w:r>
        <w:rPr>
          <w:rtl w:val="true"/>
        </w:rPr>
        <w:t>ת מנחת יצחק ח</w:t>
      </w:r>
      <w:r>
        <w:rPr>
          <w:rtl w:val="true"/>
        </w:rPr>
        <w:t>"</w:t>
      </w:r>
      <w:r>
        <w:rPr>
          <w:rtl w:val="true"/>
        </w:rPr>
        <w:t>ה ס</w:t>
      </w:r>
      <w:r>
        <w:rPr>
          <w:rtl w:val="true"/>
        </w:rPr>
        <w:t xml:space="preserve">' </w:t>
      </w:r>
      <w:r>
        <w:rPr>
          <w:rtl w:val="true"/>
        </w:rPr>
        <w:t>כ</w:t>
      </w:r>
      <w:r>
        <w:rPr>
          <w:rtl w:val="true"/>
        </w:rPr>
        <w:t>"</w:t>
      </w:r>
      <w:r>
        <w:rPr>
          <w:rtl w:val="true"/>
        </w:rPr>
        <w:t>ג ובס</w:t>
      </w:r>
      <w:r>
        <w:rPr>
          <w:rtl w:val="true"/>
        </w:rPr>
        <w:t xml:space="preserve">' </w:t>
      </w:r>
      <w:r>
        <w:rPr>
          <w:rtl w:val="true"/>
        </w:rPr>
        <w:t>מחשבת חיים ח</w:t>
      </w:r>
      <w:r>
        <w:rPr>
          <w:rtl w:val="true"/>
        </w:rPr>
        <w:t>"</w:t>
      </w:r>
      <w:r>
        <w:rPr>
          <w:rtl w:val="true"/>
        </w:rPr>
        <w:t>א ס</w:t>
      </w:r>
      <w:r>
        <w:rPr>
          <w:rtl w:val="true"/>
        </w:rPr>
        <w:t xml:space="preserve">' </w:t>
      </w:r>
      <w:r>
        <w:rPr>
          <w:rtl w:val="true"/>
        </w:rPr>
        <w:t>קמ</w:t>
      </w:r>
      <w:r>
        <w:rPr>
          <w:rtl w:val="true"/>
        </w:rPr>
        <w:t>"</w:t>
      </w:r>
      <w:r>
        <w:rPr>
          <w:rtl w:val="true"/>
        </w:rPr>
        <w:t>ג ובשו</w:t>
      </w:r>
      <w:r>
        <w:rPr>
          <w:rtl w:val="true"/>
        </w:rPr>
        <w:t>"</w:t>
      </w:r>
      <w:r>
        <w:rPr>
          <w:rtl w:val="true"/>
        </w:rPr>
        <w:t>ת שערי יושר ח</w:t>
      </w:r>
      <w:r>
        <w:rPr>
          <w:rtl w:val="true"/>
        </w:rPr>
        <w:t>"</w:t>
      </w:r>
      <w:r>
        <w:rPr>
          <w:rtl w:val="true"/>
        </w:rPr>
        <w:t>ד ס</w:t>
      </w:r>
      <w:r>
        <w:rPr>
          <w:rtl w:val="true"/>
        </w:rPr>
        <w:t xml:space="preserve">' </w:t>
      </w:r>
      <w:r>
        <w:rPr>
          <w:rtl w:val="true"/>
        </w:rPr>
        <w:t>ע</w:t>
      </w:r>
      <w:r>
        <w:rPr>
          <w:rtl w:val="true"/>
        </w:rPr>
        <w:t>"</w:t>
      </w:r>
      <w:r>
        <w:rPr>
          <w:rtl w:val="true"/>
        </w:rPr>
        <w:t>ד ובשו</w:t>
      </w:r>
      <w:r>
        <w:rPr>
          <w:rtl w:val="true"/>
        </w:rPr>
        <w:t>"</w:t>
      </w:r>
      <w:r>
        <w:rPr>
          <w:rtl w:val="true"/>
        </w:rPr>
        <w:t xml:space="preserve">ת דברי שלום </w:t>
      </w:r>
      <w:r>
        <w:rPr>
          <w:rtl w:val="true"/>
        </w:rPr>
        <w:t>[</w:t>
      </w:r>
      <w:r>
        <w:rPr>
          <w:rtl w:val="true"/>
        </w:rPr>
        <w:t>קרויז</w:t>
      </w:r>
      <w:r>
        <w:rPr>
          <w:rtl w:val="true"/>
        </w:rPr>
        <w:t xml:space="preserve">] </w:t>
      </w:r>
      <w:r>
        <w:rPr>
          <w:rtl w:val="true"/>
        </w:rPr>
        <w:t>ובס</w:t>
      </w:r>
      <w:r>
        <w:rPr>
          <w:rtl w:val="true"/>
        </w:rPr>
        <w:t xml:space="preserve">' </w:t>
      </w:r>
      <w:r>
        <w:rPr>
          <w:rtl w:val="true"/>
        </w:rPr>
        <w:t>מועדי ה</w:t>
      </w:r>
      <w:r>
        <w:rPr>
          <w:rtl w:val="true"/>
        </w:rPr>
        <w:t>' [</w:t>
      </w:r>
      <w:r>
        <w:rPr>
          <w:rtl w:val="true"/>
        </w:rPr>
        <w:t>משולמי</w:t>
      </w:r>
      <w:r>
        <w:rPr>
          <w:rtl w:val="true"/>
        </w:rPr>
        <w:t xml:space="preserve">] </w:t>
      </w:r>
      <w:r>
        <w:rPr>
          <w:rtl w:val="true"/>
        </w:rPr>
        <w:t>הל</w:t>
      </w:r>
      <w:r>
        <w:rPr>
          <w:rtl w:val="true"/>
        </w:rPr>
        <w:t xml:space="preserve">' </w:t>
      </w:r>
      <w:r>
        <w:rPr>
          <w:rtl w:val="true"/>
        </w:rPr>
        <w:t>יו</w:t>
      </w:r>
      <w:r>
        <w:rPr>
          <w:rtl w:val="true"/>
        </w:rPr>
        <w:t>"</w:t>
      </w:r>
      <w:r>
        <w:rPr>
          <w:rtl w:val="true"/>
        </w:rPr>
        <w:t>ט עמ</w:t>
      </w:r>
      <w:r>
        <w:rPr>
          <w:rtl w:val="true"/>
        </w:rPr>
        <w:t xml:space="preserve">' </w:t>
      </w:r>
      <w:r>
        <w:rPr>
          <w:rtl w:val="true"/>
        </w:rPr>
        <w:t>כ</w:t>
      </w:r>
      <w:r>
        <w:rPr>
          <w:rtl w:val="true"/>
        </w:rPr>
        <w:t>"</w:t>
      </w:r>
      <w:r>
        <w:rPr>
          <w:rtl w:val="true"/>
        </w:rPr>
        <w:t>ד סוף הערה מ</w:t>
      </w:r>
      <w:r>
        <w:rPr>
          <w:rtl w:val="true"/>
        </w:rPr>
        <w:t>"</w:t>
      </w:r>
      <w:r>
        <w:rPr>
          <w:rtl w:val="true"/>
        </w:rPr>
        <w:t>ו בשם השבט הלוי</w:t>
      </w:r>
      <w:r>
        <w:rPr>
          <w:rtl w:val="true"/>
        </w:rPr>
        <w:t xml:space="preserve">. </w:t>
      </w:r>
      <w:r>
        <w:rPr>
          <w:rtl w:val="true"/>
        </w:rPr>
        <w:t>ובשו</w:t>
      </w:r>
      <w:r>
        <w:rPr>
          <w:rtl w:val="true"/>
        </w:rPr>
        <w:t>"</w:t>
      </w:r>
      <w:r>
        <w:rPr>
          <w:rtl w:val="true"/>
        </w:rPr>
        <w:t>ת אבני דרך ח</w:t>
      </w:r>
      <w:r>
        <w:rPr>
          <w:rtl w:val="true"/>
        </w:rPr>
        <w:t>"</w:t>
      </w:r>
      <w:r>
        <w:rPr>
          <w:rtl w:val="true"/>
        </w:rPr>
        <w:t>ח ס</w:t>
      </w:r>
      <w:r>
        <w:rPr>
          <w:rtl w:val="true"/>
        </w:rPr>
        <w:t xml:space="preserve">' </w:t>
      </w:r>
      <w:r>
        <w:rPr>
          <w:rtl w:val="true"/>
        </w:rPr>
        <w:t>ס</w:t>
      </w:r>
      <w:r>
        <w:rPr>
          <w:rtl w:val="true"/>
        </w:rPr>
        <w:t>"</w:t>
      </w:r>
      <w:r>
        <w:rPr>
          <w:rtl w:val="true"/>
        </w:rPr>
        <w:t>ח</w:t>
      </w:r>
      <w:r>
        <w:rPr>
          <w:rtl w:val="true"/>
        </w:rPr>
        <w:t xml:space="preserve">. </w:t>
      </w:r>
      <w:r>
        <w:rPr>
          <w:rtl w:val="true"/>
        </w:rPr>
        <w:t>ובשו</w:t>
      </w:r>
      <w:r>
        <w:rPr>
          <w:rtl w:val="true"/>
        </w:rPr>
        <w:t>"</w:t>
      </w:r>
      <w:r>
        <w:rPr>
          <w:rtl w:val="true"/>
        </w:rPr>
        <w:t>ת מהר</w:t>
      </w:r>
      <w:r>
        <w:rPr>
          <w:rtl w:val="true"/>
        </w:rPr>
        <w:t>"</w:t>
      </w:r>
      <w:r>
        <w:rPr>
          <w:rtl w:val="true"/>
        </w:rPr>
        <w:t>י שטייף ס</w:t>
      </w:r>
      <w:r>
        <w:rPr>
          <w:rtl w:val="true"/>
        </w:rPr>
        <w:t xml:space="preserve">' </w:t>
      </w:r>
      <w:r>
        <w:rPr>
          <w:rtl w:val="true"/>
        </w:rPr>
        <w:t>מ</w:t>
      </w:r>
      <w:r>
        <w:rPr>
          <w:rtl w:val="true"/>
        </w:rPr>
        <w:t>"</w:t>
      </w:r>
      <w:r>
        <w:rPr>
          <w:rtl w:val="true"/>
        </w:rPr>
        <w:t>ח ובשו</w:t>
      </w:r>
      <w:r>
        <w:rPr>
          <w:rtl w:val="true"/>
        </w:rPr>
        <w:t>"</w:t>
      </w:r>
      <w:r>
        <w:rPr>
          <w:rtl w:val="true"/>
        </w:rPr>
        <w:t>ת מגדלות מרקחים ס</w:t>
      </w:r>
      <w:r>
        <w:rPr>
          <w:rtl w:val="true"/>
        </w:rPr>
        <w:t xml:space="preserve">' </w:t>
      </w:r>
      <w:r>
        <w:rPr>
          <w:rtl w:val="true"/>
        </w:rPr>
        <w:t>ובשו</w:t>
      </w:r>
      <w:r>
        <w:rPr>
          <w:rtl w:val="true"/>
        </w:rPr>
        <w:t>"</w:t>
      </w:r>
      <w:r>
        <w:rPr>
          <w:rtl w:val="true"/>
        </w:rPr>
        <w:t>ת בית אבי ח</w:t>
      </w:r>
      <w:r>
        <w:rPr>
          <w:rtl w:val="true"/>
        </w:rPr>
        <w:t>"</w:t>
      </w:r>
      <w:r>
        <w:rPr>
          <w:rtl w:val="true"/>
        </w:rPr>
        <w:t>ד ס</w:t>
      </w:r>
      <w:r>
        <w:rPr>
          <w:rtl w:val="true"/>
        </w:rPr>
        <w:t xml:space="preserve">' </w:t>
      </w:r>
      <w:r>
        <w:rPr>
          <w:rtl w:val="true"/>
        </w:rPr>
        <w:t>ק</w:t>
      </w:r>
      <w:r>
        <w:rPr>
          <w:rtl w:val="true"/>
        </w:rPr>
        <w:t>"</w:t>
      </w:r>
      <w:r>
        <w:rPr>
          <w:rtl w:val="true"/>
        </w:rPr>
        <w:t>ב ובשו</w:t>
      </w:r>
      <w:r>
        <w:rPr>
          <w:rtl w:val="true"/>
        </w:rPr>
        <w:t>"</w:t>
      </w:r>
      <w:r>
        <w:rPr>
          <w:rtl w:val="true"/>
        </w:rPr>
        <w:t>ת מנחת חן ח</w:t>
      </w:r>
      <w:r>
        <w:rPr>
          <w:rtl w:val="true"/>
        </w:rPr>
        <w:t>"</w:t>
      </w:r>
      <w:r>
        <w:rPr>
          <w:rtl w:val="true"/>
        </w:rPr>
        <w:t>א ס</w:t>
      </w:r>
      <w:r>
        <w:rPr>
          <w:rtl w:val="true"/>
        </w:rPr>
        <w:t xml:space="preserve">' </w:t>
      </w:r>
      <w:r>
        <w:rPr>
          <w:rtl w:val="true"/>
        </w:rPr>
        <w:t>מ</w:t>
      </w:r>
      <w:r>
        <w:rPr>
          <w:rtl w:val="true"/>
        </w:rPr>
        <w:t>"</w:t>
      </w:r>
      <w:r>
        <w:rPr>
          <w:rtl w:val="true"/>
        </w:rPr>
        <w:t>ח</w:t>
      </w:r>
      <w:r>
        <w:rPr>
          <w:rtl w:val="true"/>
        </w:rPr>
        <w:t xml:space="preserve">. </w:t>
      </w:r>
      <w:r>
        <w:rPr>
          <w:rtl w:val="true"/>
        </w:rPr>
        <w:t>ובשו</w:t>
      </w:r>
      <w:r>
        <w:rPr>
          <w:rtl w:val="true"/>
        </w:rPr>
        <w:t>"</w:t>
      </w:r>
      <w:r>
        <w:rPr>
          <w:rtl w:val="true"/>
        </w:rPr>
        <w:t>ת תולדות יצחק ח</w:t>
      </w:r>
      <w:r>
        <w:rPr>
          <w:rtl w:val="true"/>
        </w:rPr>
        <w:t>"</w:t>
      </w:r>
      <w:r>
        <w:rPr>
          <w:rtl w:val="true"/>
        </w:rPr>
        <w:t>א ס</w:t>
      </w:r>
      <w:r>
        <w:rPr>
          <w:rtl w:val="true"/>
        </w:rPr>
        <w:t xml:space="preserve">' </w:t>
      </w:r>
      <w:r>
        <w:rPr>
          <w:rtl w:val="true"/>
        </w:rPr>
        <w:t>כ</w:t>
      </w:r>
      <w:r>
        <w:rPr>
          <w:rtl w:val="true"/>
        </w:rPr>
        <w:t>"</w:t>
      </w:r>
      <w:r>
        <w:rPr>
          <w:rtl w:val="true"/>
        </w:rPr>
        <w:t>ב</w:t>
      </w:r>
      <w:r>
        <w:rPr>
          <w:rtl w:val="true"/>
        </w:rPr>
        <w:t xml:space="preserve">. </w:t>
      </w:r>
      <w:r>
        <w:rPr>
          <w:rtl w:val="true"/>
        </w:rPr>
        <w:t>ובשו</w:t>
      </w:r>
      <w:r>
        <w:rPr>
          <w:rtl w:val="true"/>
        </w:rPr>
        <w:t>"</w:t>
      </w:r>
      <w:r>
        <w:rPr>
          <w:rtl w:val="true"/>
        </w:rPr>
        <w:t>ת עמק התשובה ח</w:t>
      </w:r>
      <w:r>
        <w:rPr>
          <w:rtl w:val="true"/>
        </w:rPr>
        <w:t>"</w:t>
      </w:r>
      <w:r>
        <w:rPr>
          <w:rtl w:val="true"/>
        </w:rPr>
        <w:t>א ס</w:t>
      </w:r>
      <w:r>
        <w:rPr>
          <w:rtl w:val="true"/>
        </w:rPr>
        <w:t xml:space="preserve">' </w:t>
      </w:r>
      <w:r>
        <w:rPr>
          <w:rtl w:val="true"/>
        </w:rPr>
        <w:t>פ</w:t>
      </w:r>
      <w:r>
        <w:rPr>
          <w:rtl w:val="true"/>
        </w:rPr>
        <w:t>"</w:t>
      </w:r>
      <w:r>
        <w:rPr>
          <w:rtl w:val="true"/>
        </w:rPr>
        <w:t>ג</w:t>
      </w:r>
      <w:r>
        <w:rPr>
          <w:rtl w:val="true"/>
        </w:rPr>
        <w:t>.</w:t>
      </w:r>
      <w:r>
        <w:rPr>
          <w:rFonts w:hint="cs"/>
          <w:rtl w:val="true"/>
          <w:lang w:bidi="he-IL"/>
        </w:rPr>
        <w:t xml:space="preserve">  .</w:t>
      </w:r>
    </w:p>
    <w:p>
      <w:pPr>
        <w:pStyle w:val="Normal"/>
        <w:bidi w:val="1"/>
        <w:ind w:end="0"/>
        <w:jc w:val="both"/>
        <w:rPr/>
      </w:pPr>
      <w:r>
        <w:rPr>
          <w:rtl w:val="true"/>
        </w:rPr>
      </w:r>
    </w:p>
    <w:p>
      <w:pPr>
        <w:pStyle w:val="Normal"/>
        <w:numPr>
          <w:ilvl w:val="1"/>
          <w:numId w:val="4"/>
        </w:numPr>
        <w:bidi w:val="1"/>
        <w:ind w:hanging="57" w:start="227" w:end="0"/>
        <w:jc w:val="both"/>
        <w:rPr>
          <w:rFonts w:hint="cs"/>
        </w:rPr>
      </w:pPr>
      <w:r>
        <w:rPr>
          <w:rFonts w:hint="cs"/>
          <w:b/>
          <w:b/>
          <w:bCs/>
          <w:rtl w:val="true"/>
        </w:rPr>
        <w:t>חג</w:t>
      </w:r>
      <w:r>
        <w:rPr>
          <w:rFonts w:hint="cs"/>
          <w:b/>
          <w:bCs/>
          <w:rtl w:val="true"/>
        </w:rPr>
        <w:t>"</w:t>
      </w:r>
      <w:r>
        <w:rPr>
          <w:rFonts w:hint="cs"/>
          <w:b/>
          <w:b/>
          <w:bCs/>
          <w:rtl w:val="true"/>
          <w:lang w:bidi="he-IL"/>
        </w:rPr>
        <w:t>ז</w:t>
      </w:r>
      <w:r>
        <w:rPr>
          <w:rFonts w:hint="cs"/>
          <w:b/>
          <w:bCs/>
          <w:rtl w:val="true"/>
        </w:rPr>
        <w:t xml:space="preserve">: </w:t>
      </w:r>
      <w:r>
        <w:rPr>
          <w:rFonts w:hint="cs"/>
          <w:b/>
          <w:b/>
          <w:bCs/>
          <w:rtl w:val="true"/>
        </w:rPr>
        <w:t>שעון גז ביו</w:t>
      </w:r>
      <w:r>
        <w:rPr>
          <w:rFonts w:hint="cs"/>
          <w:b/>
          <w:bCs/>
          <w:rtl w:val="true"/>
        </w:rPr>
        <w:t>"</w:t>
      </w:r>
      <w:r>
        <w:rPr>
          <w:rFonts w:hint="cs"/>
          <w:b/>
          <w:b/>
          <w:bCs/>
          <w:rtl w:val="true"/>
        </w:rPr>
        <w:t>ט</w:t>
      </w:r>
      <w:r>
        <w:rPr>
          <w:rFonts w:hint="cs"/>
          <w:rtl w:val="true"/>
        </w:rPr>
        <w:t>.</w:t>
      </w:r>
    </w:p>
    <w:p>
      <w:pPr>
        <w:pStyle w:val="Normal"/>
        <w:numPr>
          <w:ilvl w:val="2"/>
          <w:numId w:val="4"/>
        </w:numPr>
        <w:bidi w:val="1"/>
        <w:ind w:hanging="57" w:start="397" w:end="0"/>
        <w:jc w:val="both"/>
        <w:rPr>
          <w:rFonts w:hint="cs"/>
        </w:rPr>
      </w:pPr>
      <w:r>
        <w:rPr>
          <w:rFonts w:hint="cs"/>
          <w:rtl w:val="true"/>
        </w:rPr>
        <w:t>מכון צמת</w:t>
      </w:r>
      <w:r>
        <w:rPr>
          <w:rFonts w:hint="cs"/>
          <w:rtl w:val="true"/>
        </w:rPr>
        <w:t>.</w:t>
      </w:r>
    </w:p>
    <w:p>
      <w:pPr>
        <w:pStyle w:val="Normal"/>
        <w:numPr>
          <w:ilvl w:val="2"/>
          <w:numId w:val="4"/>
        </w:numPr>
        <w:bidi w:val="1"/>
        <w:ind w:hanging="57" w:start="397" w:end="0"/>
        <w:jc w:val="both"/>
        <w:rPr>
          <w:rFonts w:hint="cs"/>
        </w:rPr>
      </w:pPr>
      <w:r>
        <w:rPr>
          <w:rFonts w:hint="cs"/>
          <w:rtl w:val="true"/>
        </w:rPr>
        <w:t>מכון ט</w:t>
      </w:r>
      <w:r>
        <w:rPr>
          <w:rFonts w:hint="cs"/>
          <w:rtl w:val="true"/>
          <w:lang w:bidi="he-IL"/>
        </w:rPr>
        <w:t>כ</w:t>
      </w:r>
      <w:r>
        <w:rPr>
          <w:rFonts w:hint="cs"/>
          <w:rtl w:val="true"/>
        </w:rPr>
        <w:t>נול</w:t>
      </w:r>
      <w:r>
        <w:rPr>
          <w:rFonts w:hint="cs"/>
          <w:rtl w:val="true"/>
          <w:lang w:bidi="he-IL"/>
        </w:rPr>
        <w:t>ו</w:t>
      </w:r>
      <w:r>
        <w:rPr>
          <w:rFonts w:hint="cs"/>
          <w:rtl w:val="true"/>
        </w:rPr>
        <w:t>גי</w:t>
      </w:r>
      <w:r>
        <w:rPr>
          <w:rFonts w:hint="cs"/>
          <w:rtl w:val="true"/>
        </w:rPr>
        <w:t>.</w:t>
      </w:r>
    </w:p>
    <w:p>
      <w:pPr>
        <w:pStyle w:val="Normal"/>
        <w:numPr>
          <w:ilvl w:val="2"/>
          <w:numId w:val="4"/>
        </w:numPr>
        <w:bidi w:val="1"/>
        <w:ind w:hanging="57" w:start="397" w:end="0"/>
        <w:jc w:val="both"/>
        <w:rPr>
          <w:rFonts w:hint="cs"/>
        </w:rPr>
      </w:pPr>
      <w:r>
        <w:rPr>
          <w:rFonts w:hint="cs"/>
          <w:rtl w:val="true"/>
          <w:lang w:bidi="he-IL"/>
        </w:rPr>
        <w:t>מראי מקומות</w:t>
      </w:r>
      <w:r>
        <w:rPr>
          <w:rFonts w:hint="cs"/>
          <w:rtl w:val="true"/>
        </w:rPr>
        <w:t xml:space="preserve"> </w:t>
      </w:r>
      <w:r>
        <w:rPr>
          <w:rtl w:val="true"/>
        </w:rPr>
        <w:t>–</w:t>
      </w:r>
      <w:r>
        <w:rPr>
          <w:rFonts w:hint="cs"/>
          <w:rtl w:val="true"/>
        </w:rPr>
        <w:t xml:space="preserve"> </w:t>
      </w:r>
      <w:r>
        <w:rPr>
          <w:rFonts w:hint="cs"/>
          <w:u w:val="single"/>
          <w:rtl w:val="true"/>
        </w:rPr>
        <w:t>נתיבות שלום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ט</w:t>
      </w:r>
      <w:r>
        <w:rPr>
          <w:rFonts w:hint="cs"/>
          <w:rtl w:val="true"/>
        </w:rPr>
        <w:t xml:space="preserve">), </w:t>
      </w:r>
      <w:r>
        <w:rPr>
          <w:rFonts w:hint="cs"/>
          <w:u w:val="single"/>
          <w:rtl w:val="true"/>
        </w:rPr>
        <w:t>ארחות שבת</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צ</w:t>
      </w:r>
      <w:r>
        <w:rPr>
          <w:rFonts w:hint="cs"/>
          <w:rtl w:val="true"/>
        </w:rPr>
        <w:t>"</w:t>
      </w:r>
      <w:r>
        <w:rPr>
          <w:rFonts w:hint="cs"/>
          <w:rtl w:val="true"/>
        </w:rPr>
        <w:t>ג</w:t>
      </w:r>
      <w:r>
        <w:rPr>
          <w:rFonts w:hint="cs"/>
          <w:rtl w:val="true"/>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hint="cs"/>
          <w:b/>
          <w:b/>
          <w:bCs/>
          <w:rtl w:val="true"/>
        </w:rPr>
        <w:t>גז חדש</w:t>
      </w:r>
      <w:r>
        <w:rPr>
          <w:rFonts w:hint="cs"/>
          <w:rtl w:val="true"/>
        </w:rPr>
        <w:t>.</w:t>
      </w:r>
    </w:p>
    <w:p>
      <w:pPr>
        <w:pStyle w:val="Normal"/>
        <w:numPr>
          <w:ilvl w:val="2"/>
          <w:numId w:val="4"/>
        </w:numPr>
        <w:bidi w:val="1"/>
        <w:ind w:hanging="57" w:start="397" w:end="0"/>
        <w:jc w:val="both"/>
        <w:rPr>
          <w:rFonts w:hint="cs"/>
        </w:rPr>
      </w:pPr>
      <w:bookmarkEnd w:id="15"/>
      <w:r>
        <w:rPr>
          <w:rFonts w:hint="cs"/>
          <w:u w:val="single"/>
          <w:rtl w:val="true"/>
        </w:rPr>
        <w:t>נתיבות שלום</w:t>
      </w:r>
      <w:r>
        <w:rPr>
          <w:rFonts w:hint="cs"/>
          <w:rtl w:val="true"/>
        </w:rPr>
        <w:t xml:space="preserve"> </w:t>
      </w:r>
      <w:r>
        <w:rPr>
          <w:rFonts w:hint="cs"/>
          <w:rtl w:val="true"/>
        </w:rPr>
        <w:t>(</w:t>
      </w:r>
      <w:r>
        <w:rPr>
          <w:rFonts w:hint="cs"/>
          <w:rtl w:val="true"/>
        </w:rPr>
        <w:t xml:space="preserve">דרשו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סוף חלק ה</w:t>
      </w:r>
      <w:r>
        <w:rPr>
          <w:rFonts w:hint="cs"/>
          <w:rtl w:val="true"/>
        </w:rPr>
        <w:t xml:space="preserve">', </w:t>
      </w:r>
      <w:r>
        <w:rPr>
          <w:rFonts w:hint="cs"/>
          <w:rtl w:val="true"/>
        </w:rPr>
        <w:t>מילואים עמ</w:t>
      </w:r>
      <w:r>
        <w:rPr>
          <w:rFonts w:hint="cs"/>
          <w:rtl w:val="true"/>
        </w:rPr>
        <w:t xml:space="preserve">' </w:t>
      </w:r>
      <w:r>
        <w:rPr>
          <w:rFonts w:hint="cs"/>
          <w:rtl w:val="true"/>
        </w:rPr>
        <w:t>ע</w:t>
      </w:r>
      <w:r>
        <w:rPr>
          <w:rFonts w:hint="cs"/>
          <w:rtl w:val="true"/>
        </w:rPr>
        <w:t>"</w:t>
      </w:r>
      <w:r>
        <w:rPr>
          <w:rFonts w:hint="cs"/>
          <w:rtl w:val="true"/>
        </w:rPr>
        <w:t>ג</w:t>
      </w:r>
      <w:r>
        <w:rPr>
          <w:rFonts w:hint="cs"/>
          <w:rtl w:val="true"/>
        </w:rPr>
        <w:t>).</w:t>
      </w:r>
    </w:p>
    <w:p>
      <w:pPr>
        <w:sectPr>
          <w:type w:val="continuous"/>
          <w:pgSz w:w="11906" w:h="16838"/>
          <w:pgMar w:left="720" w:right="720" w:gutter="0" w:header="360" w:top="814" w:footer="0" w:bottom="540"/>
          <w:formProt w:val="false"/>
          <w:textDirection w:val="lrTb"/>
          <w:bidi/>
          <w:docGrid w:type="default" w:linePitch="360" w:charSpace="0"/>
        </w:sectPr>
      </w:pPr>
    </w:p>
    <w:p>
      <w:pPr>
        <w:pStyle w:val="Normal"/>
        <w:bidi w:val="1"/>
        <w:ind w:end="0"/>
        <w:jc w:val="both"/>
        <w:rPr>
          <w:rFonts w:hint="cs"/>
        </w:rPr>
      </w:pPr>
      <w:r>
        <w:rPr>
          <w:rFonts w:hint="cs"/>
          <w:rtl w:val="true"/>
        </w:rPr>
      </w:r>
    </w:p>
    <w:p>
      <w:pPr>
        <w:pStyle w:val="Normal"/>
        <w:numPr>
          <w:ilvl w:val="0"/>
          <w:numId w:val="4"/>
        </w:numPr>
        <w:tabs>
          <w:tab w:val="clear" w:pos="720"/>
          <w:tab w:val="right" w:pos="2340" w:leader="none"/>
        </w:tabs>
        <w:bidi w:val="1"/>
        <w:ind w:hanging="57" w:start="142" w:end="0"/>
        <w:jc w:val="both"/>
        <w:rPr/>
      </w:pPr>
      <w:r>
        <w:rPr>
          <w:sz w:val="28"/>
          <w:szCs w:val="28"/>
          <w:u w:val="single"/>
          <w:rtl w:val="true"/>
        </w:rPr>
        <w:t>מלאכת אריגה</w:t>
      </w:r>
      <w:r>
        <w:rPr>
          <w:rFonts w:hint="cs"/>
          <w:rtl w:val="true"/>
        </w:rPr>
        <w:t xml:space="preserve"> </w:t>
      </w:r>
      <w:r>
        <w:rPr>
          <w:rFonts w:hint="cs"/>
          <w:rtl w:val="true"/>
        </w:rPr>
        <w:t xml:space="preserve">- </w:t>
      </w:r>
      <w:r>
        <w:rPr>
          <w:rFonts w:hint="cs"/>
          <w:rtl w:val="true"/>
        </w:rPr>
        <w:t>סעיף ט</w:t>
      </w:r>
      <w:r>
        <w:rPr>
          <w:rFonts w:hint="cs"/>
          <w:rtl w:val="true"/>
        </w:rPr>
        <w:t>'.</w:t>
      </w:r>
    </w:p>
    <w:p>
      <w:pPr>
        <w:pStyle w:val="Normal"/>
        <w:numPr>
          <w:ilvl w:val="1"/>
          <w:numId w:val="4"/>
        </w:numPr>
        <w:bidi w:val="1"/>
        <w:ind w:hanging="57" w:start="227" w:end="0"/>
        <w:jc w:val="both"/>
        <w:rPr>
          <w:bCs/>
          <w:i/>
        </w:rPr>
      </w:pPr>
      <w:r>
        <w:rPr>
          <w:b/>
          <w:i/>
          <w:rtl w:val="true"/>
        </w:rPr>
        <w:t>"</w:t>
      </w:r>
      <w:r>
        <w:rPr>
          <w:bCs/>
          <w:i/>
          <w:rtl w:val="true"/>
        </w:rPr>
        <w:t>אין גודלין אותה</w:t>
      </w:r>
      <w:r>
        <w:rPr>
          <w:b/>
          <w:b/>
          <w:i/>
          <w:rtl w:val="true"/>
        </w:rPr>
        <w:t xml:space="preserve"> </w:t>
      </w:r>
      <w:r>
        <w:rPr>
          <w:b/>
          <w:i/>
          <w:rtl w:val="true"/>
        </w:rPr>
        <w:t>(</w:t>
      </w:r>
      <w:r>
        <w:rPr>
          <w:b/>
          <w:b/>
          <w:i/>
          <w:rtl w:val="true"/>
        </w:rPr>
        <w:t>פתילות</w:t>
      </w:r>
      <w:r>
        <w:rPr>
          <w:b/>
          <w:i/>
          <w:rtl w:val="true"/>
        </w:rPr>
        <w:t xml:space="preserve">) </w:t>
      </w:r>
      <w:r>
        <w:rPr>
          <w:b/>
          <w:b/>
          <w:i/>
          <w:rtl w:val="true"/>
        </w:rPr>
        <w:t>לכתחלה ביום טוב</w:t>
      </w:r>
      <w:r>
        <w:rPr>
          <w:b/>
          <w:i/>
          <w:rtl w:val="true"/>
        </w:rPr>
        <w:t xml:space="preserve">" – </w:t>
      </w:r>
      <w:r>
        <w:rPr>
          <w:b/>
          <w:b/>
          <w:i/>
          <w:u w:val="single"/>
          <w:rtl w:val="true"/>
        </w:rPr>
        <w:t>ביצה</w:t>
      </w:r>
      <w:r>
        <w:rPr>
          <w:b/>
          <w:b/>
          <w:i/>
          <w:rtl w:val="true"/>
        </w:rPr>
        <w:t xml:space="preserve"> </w:t>
      </w:r>
      <w:r>
        <w:rPr>
          <w:b/>
          <w:i/>
          <w:rtl w:val="true"/>
        </w:rPr>
        <w:t>(</w:t>
      </w:r>
      <w:r>
        <w:rPr>
          <w:b/>
          <w:b/>
          <w:i/>
          <w:rtl w:val="true"/>
        </w:rPr>
        <w:t>דף לב</w:t>
      </w:r>
      <w:r>
        <w:rPr>
          <w:b/>
          <w:i/>
          <w:rtl w:val="true"/>
        </w:rPr>
        <w:t xml:space="preserve">:), </w:t>
      </w:r>
      <w:r>
        <w:rPr>
          <w:b/>
          <w:b/>
          <w:i/>
          <w:u w:val="single"/>
          <w:rtl w:val="true"/>
        </w:rPr>
        <w:t>מחבר</w:t>
      </w:r>
      <w:r>
        <w:rPr>
          <w:b/>
          <w:b/>
          <w:i/>
          <w:rtl w:val="true"/>
        </w:rPr>
        <w:t xml:space="preserve"> </w:t>
      </w:r>
      <w:r>
        <w:rPr>
          <w:b/>
          <w:i/>
          <w:rtl w:val="true"/>
        </w:rPr>
        <w:t>(</w:t>
      </w:r>
      <w:r>
        <w:rPr>
          <w:b/>
          <w:b/>
          <w:i/>
          <w:rtl w:val="true"/>
        </w:rPr>
        <w:t>סי</w:t>
      </w:r>
      <w:r>
        <w:rPr>
          <w:b/>
          <w:i/>
          <w:rtl w:val="true"/>
        </w:rPr>
        <w:t xml:space="preserve">' </w:t>
      </w:r>
      <w:r>
        <w:rPr>
          <w:b/>
          <w:b/>
          <w:i/>
          <w:rtl w:val="true"/>
        </w:rPr>
        <w:t>תקי</w:t>
      </w:r>
      <w:r>
        <w:rPr>
          <w:b/>
          <w:i/>
          <w:rtl w:val="true"/>
        </w:rPr>
        <w:t>"</w:t>
      </w:r>
      <w:r>
        <w:rPr>
          <w:b/>
          <w:b/>
          <w:i/>
          <w:rtl w:val="true"/>
        </w:rPr>
        <w:t>ד סעי</w:t>
      </w:r>
      <w:r>
        <w:rPr>
          <w:b/>
          <w:i/>
          <w:rtl w:val="true"/>
        </w:rPr>
        <w:t xml:space="preserve">' </w:t>
      </w:r>
      <w:r>
        <w:rPr>
          <w:b/>
          <w:b/>
          <w:i/>
          <w:rtl w:val="true"/>
        </w:rPr>
        <w:t>ט</w:t>
      </w:r>
      <w:r>
        <w:rPr>
          <w:b/>
          <w:i/>
          <w:rtl w:val="true"/>
        </w:rPr>
        <w:t>').</w:t>
      </w:r>
    </w:p>
    <w:p>
      <w:pPr>
        <w:pStyle w:val="Normal"/>
        <w:numPr>
          <w:ilvl w:val="2"/>
          <w:numId w:val="4"/>
        </w:numPr>
        <w:bidi w:val="1"/>
        <w:ind w:hanging="57" w:start="397" w:end="0"/>
        <w:jc w:val="both"/>
        <w:rPr>
          <w:b/>
          <w:i/>
        </w:rPr>
      </w:pPr>
      <w:r>
        <w:rPr>
          <w:b/>
          <w:b/>
          <w:i/>
          <w:rtl w:val="true"/>
        </w:rPr>
        <w:t xml:space="preserve">גם משום אורג – </w:t>
      </w:r>
      <w:r>
        <w:rPr>
          <w:b/>
          <w:b/>
          <w:i/>
          <w:u w:val="single"/>
          <w:rtl w:val="true"/>
        </w:rPr>
        <w:t>מחה</w:t>
      </w:r>
      <w:r>
        <w:rPr>
          <w:b/>
          <w:i/>
          <w:u w:val="single"/>
          <w:rtl w:val="true"/>
        </w:rPr>
        <w:t>"</w:t>
      </w:r>
      <w:r>
        <w:rPr>
          <w:b/>
          <w:b/>
          <w:i/>
          <w:u w:val="single"/>
          <w:rtl w:val="true"/>
        </w:rPr>
        <w:t>ש</w:t>
      </w:r>
      <w:r>
        <w:rPr>
          <w:b/>
          <w:b/>
          <w:i/>
          <w:rtl w:val="true"/>
        </w:rPr>
        <w:t xml:space="preserve"> </w:t>
      </w:r>
      <w:r>
        <w:rPr>
          <w:b/>
          <w:i/>
          <w:rtl w:val="true"/>
        </w:rPr>
        <w:t>(</w:t>
      </w:r>
      <w:r>
        <w:rPr>
          <w:b/>
          <w:b/>
          <w:i/>
          <w:rtl w:val="true"/>
        </w:rPr>
        <w:t>סי</w:t>
      </w:r>
      <w:r>
        <w:rPr>
          <w:b/>
          <w:i/>
          <w:rtl w:val="true"/>
        </w:rPr>
        <w:t xml:space="preserve">' </w:t>
      </w:r>
      <w:r>
        <w:rPr>
          <w:b/>
          <w:b/>
          <w:i/>
          <w:rtl w:val="true"/>
        </w:rPr>
        <w:t>תקי</w:t>
      </w:r>
      <w:r>
        <w:rPr>
          <w:b/>
          <w:i/>
          <w:rtl w:val="true"/>
        </w:rPr>
        <w:t>"</w:t>
      </w:r>
      <w:r>
        <w:rPr>
          <w:b/>
          <w:b/>
          <w:i/>
          <w:rtl w:val="true"/>
        </w:rPr>
        <w:t>ד ס</w:t>
      </w:r>
      <w:r>
        <w:rPr>
          <w:b/>
          <w:i/>
          <w:rtl w:val="true"/>
        </w:rPr>
        <w:t>"</w:t>
      </w:r>
      <w:r>
        <w:rPr>
          <w:b/>
          <w:b/>
          <w:i/>
          <w:rtl w:val="true"/>
        </w:rPr>
        <w:t>ק י</w:t>
      </w:r>
      <w:r>
        <w:rPr>
          <w:b/>
          <w:i/>
          <w:rtl w:val="true"/>
        </w:rPr>
        <w:t>"</w:t>
      </w:r>
      <w:r>
        <w:rPr>
          <w:b/>
          <w:b/>
          <w:i/>
          <w:rtl w:val="true"/>
        </w:rPr>
        <w:t>ח</w:t>
      </w:r>
      <w:r>
        <w:rPr>
          <w:b/>
          <w:i/>
          <w:rtl w:val="true"/>
        </w:rPr>
        <w:t xml:space="preserve">), </w:t>
      </w:r>
      <w:r>
        <w:rPr>
          <w:b/>
          <w:b/>
          <w:i/>
          <w:rtl w:val="true"/>
        </w:rPr>
        <w:t>עי</w:t>
      </w:r>
      <w:r>
        <w:rPr>
          <w:b/>
          <w:i/>
          <w:rtl w:val="true"/>
        </w:rPr>
        <w:t xml:space="preserve">' </w:t>
      </w:r>
      <w:r>
        <w:rPr>
          <w:b/>
          <w:b/>
          <w:i/>
          <w:u w:val="single"/>
          <w:rtl w:val="true"/>
        </w:rPr>
        <w:t>נשמת אדם</w:t>
      </w:r>
      <w:r>
        <w:rPr>
          <w:b/>
          <w:b/>
          <w:i/>
          <w:rtl w:val="true"/>
        </w:rPr>
        <w:t xml:space="preserve"> </w:t>
      </w:r>
      <w:r>
        <w:rPr>
          <w:b/>
          <w:i/>
          <w:rtl w:val="true"/>
        </w:rPr>
        <w:t>(</w:t>
      </w:r>
      <w:r>
        <w:rPr>
          <w:b/>
          <w:b/>
          <w:i/>
          <w:rtl w:val="true"/>
        </w:rPr>
        <w:t>כלל כ</w:t>
      </w:r>
      <w:r>
        <w:rPr>
          <w:b/>
          <w:i/>
          <w:rtl w:val="true"/>
        </w:rPr>
        <w:t>"</w:t>
      </w:r>
      <w:r>
        <w:rPr>
          <w:b/>
          <w:b/>
          <w:i/>
          <w:rtl w:val="true"/>
        </w:rPr>
        <w:t>ה ס</w:t>
      </w:r>
      <w:r>
        <w:rPr>
          <w:b/>
          <w:i/>
          <w:rtl w:val="true"/>
        </w:rPr>
        <w:t>"</w:t>
      </w:r>
      <w:r>
        <w:rPr>
          <w:b/>
          <w:b/>
          <w:i/>
          <w:rtl w:val="true"/>
        </w:rPr>
        <w:t>ק ב</w:t>
      </w:r>
      <w:r>
        <w:rPr>
          <w:b/>
          <w:i/>
          <w:rtl w:val="true"/>
        </w:rPr>
        <w:t>', "</w:t>
      </w:r>
      <w:r>
        <w:rPr>
          <w:b/>
          <w:b/>
          <w:i/>
          <w:rtl w:val="true"/>
        </w:rPr>
        <w:t>במ</w:t>
      </w:r>
      <w:r>
        <w:rPr>
          <w:b/>
          <w:i/>
          <w:rtl w:val="true"/>
        </w:rPr>
        <w:t>"</w:t>
      </w:r>
      <w:r>
        <w:rPr>
          <w:b/>
          <w:b/>
          <w:i/>
          <w:rtl w:val="true"/>
        </w:rPr>
        <w:t>א סימן תקי</w:t>
      </w:r>
      <w:r>
        <w:rPr>
          <w:b/>
          <w:i/>
          <w:rtl w:val="true"/>
        </w:rPr>
        <w:t>"</w:t>
      </w:r>
      <w:r>
        <w:rPr>
          <w:b/>
          <w:b/>
          <w:i/>
          <w:rtl w:val="true"/>
        </w:rPr>
        <w:t>ד כתב דאסור לסתור קליעת הפתילה או נר של שעוה הקלוע</w:t>
      </w:r>
      <w:r>
        <w:rPr>
          <w:b/>
          <w:i/>
          <w:rtl w:val="true"/>
        </w:rPr>
        <w:t xml:space="preserve">. </w:t>
      </w:r>
      <w:r>
        <w:rPr>
          <w:b/>
          <w:b/>
          <w:i/>
          <w:rtl w:val="true"/>
        </w:rPr>
        <w:t>וצ</w:t>
      </w:r>
      <w:r>
        <w:rPr>
          <w:b/>
          <w:i/>
          <w:rtl w:val="true"/>
        </w:rPr>
        <w:t>"</w:t>
      </w:r>
      <w:r>
        <w:rPr>
          <w:b/>
          <w:b/>
          <w:i/>
          <w:rtl w:val="true"/>
        </w:rPr>
        <w:t>ע דמשמע דהטעם משום סותר</w:t>
      </w:r>
      <w:r>
        <w:rPr>
          <w:b/>
          <w:i/>
          <w:rtl w:val="true"/>
        </w:rPr>
        <w:t xml:space="preserve">, </w:t>
      </w:r>
      <w:r>
        <w:rPr>
          <w:b/>
          <w:b/>
          <w:i/>
          <w:rtl w:val="true"/>
        </w:rPr>
        <w:t>וא</w:t>
      </w:r>
      <w:r>
        <w:rPr>
          <w:b/>
          <w:i/>
          <w:rtl w:val="true"/>
        </w:rPr>
        <w:t>"</w:t>
      </w:r>
      <w:r>
        <w:rPr>
          <w:b/>
          <w:b/>
          <w:i/>
          <w:rtl w:val="true"/>
        </w:rPr>
        <w:t>כ הקולע האיסור משום בונה</w:t>
      </w:r>
      <w:r>
        <w:rPr>
          <w:b/>
          <w:i/>
          <w:rtl w:val="true"/>
        </w:rPr>
        <w:t xml:space="preserve">, </w:t>
      </w:r>
      <w:r>
        <w:rPr>
          <w:b/>
          <w:b/>
          <w:i/>
          <w:rtl w:val="true"/>
        </w:rPr>
        <w:t>וזה אינו שהרי בסי</w:t>
      </w:r>
      <w:r>
        <w:rPr>
          <w:b/>
          <w:i/>
          <w:rtl w:val="true"/>
        </w:rPr>
        <w:t xml:space="preserve">' </w:t>
      </w:r>
      <w:r>
        <w:rPr>
          <w:b/>
          <w:b/>
          <w:i/>
          <w:rtl w:val="true"/>
        </w:rPr>
        <w:t>ש</w:t>
      </w:r>
      <w:r>
        <w:rPr>
          <w:b/>
          <w:i/>
          <w:rtl w:val="true"/>
        </w:rPr>
        <w:t>"</w:t>
      </w:r>
      <w:r>
        <w:rPr>
          <w:b/>
          <w:b/>
          <w:i/>
          <w:rtl w:val="true"/>
        </w:rPr>
        <w:t>ג כתב דבתלוש האיסור משום אורג</w:t>
      </w:r>
      <w:r>
        <w:rPr>
          <w:b/>
          <w:i/>
          <w:rtl w:val="true"/>
        </w:rPr>
        <w:t xml:space="preserve">, </w:t>
      </w:r>
      <w:r>
        <w:rPr>
          <w:b/>
          <w:b/>
          <w:i/>
          <w:rtl w:val="true"/>
        </w:rPr>
        <w:t>וצ</w:t>
      </w:r>
      <w:r>
        <w:rPr>
          <w:b/>
          <w:i/>
          <w:rtl w:val="true"/>
        </w:rPr>
        <w:t>"</w:t>
      </w:r>
      <w:r>
        <w:rPr>
          <w:b/>
          <w:b/>
          <w:i/>
          <w:rtl w:val="true"/>
        </w:rPr>
        <w:t>ל דבאמת כוונתו משום אורג</w:t>
      </w:r>
      <w:r>
        <w:rPr>
          <w:b/>
          <w:i/>
          <w:rtl w:val="true"/>
        </w:rPr>
        <w:t xml:space="preserve">. </w:t>
      </w:r>
      <w:r>
        <w:rPr>
          <w:b/>
          <w:b/>
          <w:i/>
          <w:rtl w:val="true"/>
        </w:rPr>
        <w:t>והמתירו הוי כפוצע שני חוטין</w:t>
      </w:r>
      <w:r>
        <w:rPr>
          <w:b/>
          <w:i/>
          <w:rtl w:val="true"/>
        </w:rPr>
        <w:t xml:space="preserve">, </w:t>
      </w:r>
      <w:r>
        <w:rPr>
          <w:b/>
          <w:b/>
          <w:i/>
          <w:rtl w:val="true"/>
        </w:rPr>
        <w:t>דהיינו שמוציא השתי מן הערב</w:t>
      </w:r>
      <w:r>
        <w:rPr>
          <w:b/>
          <w:i/>
          <w:rtl w:val="true"/>
        </w:rPr>
        <w:t xml:space="preserve">, </w:t>
      </w:r>
      <w:r>
        <w:rPr>
          <w:b/>
          <w:b/>
          <w:i/>
          <w:rtl w:val="true"/>
        </w:rPr>
        <w:t>וצ</w:t>
      </w:r>
      <w:r>
        <w:rPr>
          <w:b/>
          <w:i/>
          <w:rtl w:val="true"/>
        </w:rPr>
        <w:t>"</w:t>
      </w:r>
      <w:r>
        <w:rPr>
          <w:b/>
          <w:b/>
          <w:i/>
          <w:rtl w:val="true"/>
        </w:rPr>
        <w:t>ע</w:t>
      </w:r>
      <w:r>
        <w:rPr>
          <w:b/>
          <w:i/>
          <w:rtl w:val="true"/>
        </w:rPr>
        <w:t xml:space="preserve">"), </w:t>
      </w:r>
      <w:r>
        <w:rPr>
          <w:b/>
          <w:b/>
          <w:i/>
          <w:rtl w:val="true"/>
        </w:rPr>
        <w:t>עי</w:t>
      </w:r>
      <w:r>
        <w:rPr>
          <w:b/>
          <w:i/>
          <w:rtl w:val="true"/>
        </w:rPr>
        <w:t xml:space="preserve">' </w:t>
      </w:r>
      <w:r>
        <w:rPr>
          <w:b/>
          <w:b/>
          <w:i/>
          <w:u w:val="single"/>
          <w:rtl w:val="true"/>
        </w:rPr>
        <w:t>תורת המלאכה</w:t>
      </w:r>
      <w:r>
        <w:rPr>
          <w:b/>
          <w:b/>
          <w:i/>
          <w:rtl w:val="true"/>
        </w:rPr>
        <w:t xml:space="preserve"> </w:t>
      </w:r>
      <w:r>
        <w:rPr>
          <w:b/>
          <w:i/>
          <w:rtl w:val="true"/>
        </w:rPr>
        <w:t>(</w:t>
      </w:r>
      <w:r>
        <w:rPr>
          <w:b/>
          <w:b/>
          <w:i/>
          <w:rtl w:val="true"/>
        </w:rPr>
        <w:t>האורג ס</w:t>
      </w:r>
      <w:r>
        <w:rPr>
          <w:b/>
          <w:i/>
          <w:rtl w:val="true"/>
        </w:rPr>
        <w:t>"</w:t>
      </w:r>
      <w:r>
        <w:rPr>
          <w:b/>
          <w:b/>
          <w:i/>
          <w:rtl w:val="true"/>
        </w:rPr>
        <w:t>ק י</w:t>
      </w:r>
      <w:r>
        <w:rPr>
          <w:b/>
          <w:i/>
          <w:rtl w:val="true"/>
        </w:rPr>
        <w:t>').</w:t>
      </w:r>
    </w:p>
    <w:p>
      <w:pPr>
        <w:pStyle w:val="Normal"/>
        <w:numPr>
          <w:ilvl w:val="2"/>
          <w:numId w:val="4"/>
        </w:numPr>
        <w:bidi w:val="1"/>
        <w:ind w:hanging="57" w:start="397" w:end="0"/>
        <w:jc w:val="both"/>
        <w:rPr>
          <w:b/>
          <w:i/>
        </w:rPr>
      </w:pPr>
      <w:r>
        <w:rPr>
          <w:b/>
          <w:b/>
          <w:i/>
          <w:rtl w:val="true"/>
        </w:rPr>
        <w:t xml:space="preserve">גם משום טויה </w:t>
      </w:r>
      <w:r>
        <w:rPr>
          <w:b/>
          <w:i/>
          <w:rtl w:val="true"/>
        </w:rPr>
        <w:t>[</w:t>
      </w:r>
      <w:r>
        <w:rPr>
          <w:b/>
          <w:b/>
          <w:i/>
          <w:rtl w:val="true"/>
        </w:rPr>
        <w:t>חוץ מעשיית כלי</w:t>
      </w:r>
      <w:r>
        <w:rPr>
          <w:b/>
          <w:i/>
          <w:rtl w:val="true"/>
        </w:rPr>
        <w:t xml:space="preserve">] – </w:t>
      </w:r>
      <w:r>
        <w:rPr>
          <w:b/>
          <w:b/>
          <w:i/>
          <w:rtl w:val="true"/>
        </w:rPr>
        <w:t>עי</w:t>
      </w:r>
      <w:r>
        <w:rPr>
          <w:b/>
          <w:i/>
          <w:rtl w:val="true"/>
        </w:rPr>
        <w:t xml:space="preserve">' </w:t>
      </w:r>
      <w:r>
        <w:rPr>
          <w:b/>
          <w:b/>
          <w:i/>
          <w:u w:val="single"/>
          <w:rtl w:val="true"/>
        </w:rPr>
        <w:t>מגן אבות</w:t>
      </w:r>
      <w:r>
        <w:rPr>
          <w:b/>
          <w:b/>
          <w:i/>
          <w:rtl w:val="true"/>
        </w:rPr>
        <w:t xml:space="preserve"> </w:t>
      </w:r>
      <w:r>
        <w:rPr>
          <w:b/>
          <w:i/>
          <w:rtl w:val="true"/>
        </w:rPr>
        <w:t>(</w:t>
      </w:r>
      <w:r>
        <w:rPr>
          <w:b/>
          <w:b/>
          <w:i/>
          <w:rtl w:val="true"/>
        </w:rPr>
        <w:t>דף עג</w:t>
      </w:r>
      <w:r>
        <w:rPr>
          <w:b/>
          <w:i/>
          <w:rtl w:val="true"/>
        </w:rPr>
        <w:t xml:space="preserve">. </w:t>
      </w:r>
      <w:r>
        <w:rPr>
          <w:b/>
          <w:b/>
          <w:i/>
          <w:rtl w:val="true"/>
        </w:rPr>
        <w:t>מלאכות והטוה</w:t>
      </w:r>
      <w:r>
        <w:rPr>
          <w:b/>
          <w:i/>
          <w:rtl w:val="true"/>
        </w:rPr>
        <w:t>, "</w:t>
      </w:r>
      <w:r>
        <w:rPr>
          <w:b/>
          <w:b/>
          <w:i/>
          <w:rtl w:val="true"/>
        </w:rPr>
        <w:t>בביצה אין גודלין פתילות בי</w:t>
      </w:r>
      <w:r>
        <w:rPr>
          <w:b/>
          <w:i/>
          <w:rtl w:val="true"/>
        </w:rPr>
        <w:t>"</w:t>
      </w:r>
      <w:r>
        <w:rPr>
          <w:b/>
          <w:b/>
          <w:i/>
          <w:rtl w:val="true"/>
        </w:rPr>
        <w:t>ט משום תיקון מנא</w:t>
      </w:r>
      <w:r>
        <w:rPr>
          <w:b/>
          <w:i/>
          <w:rtl w:val="true"/>
        </w:rPr>
        <w:t xml:space="preserve">. </w:t>
      </w:r>
      <w:r>
        <w:rPr>
          <w:b/>
          <w:b/>
          <w:i/>
          <w:rtl w:val="true"/>
        </w:rPr>
        <w:t>ולכאורה קשה קצת דהוי ליה גם כן טוה אם יש בו כשיעור</w:t>
      </w:r>
      <w:r>
        <w:rPr>
          <w:b/>
          <w:i/>
          <w:rtl w:val="true"/>
        </w:rPr>
        <w:t xml:space="preserve">"), </w:t>
      </w:r>
      <w:r>
        <w:rPr>
          <w:b/>
          <w:b/>
          <w:i/>
          <w:u w:val="single"/>
          <w:rtl w:val="true"/>
        </w:rPr>
        <w:t>מחה</w:t>
      </w:r>
      <w:r>
        <w:rPr>
          <w:b/>
          <w:i/>
          <w:u w:val="single"/>
          <w:rtl w:val="true"/>
        </w:rPr>
        <w:t>"</w:t>
      </w:r>
      <w:r>
        <w:rPr>
          <w:b/>
          <w:b/>
          <w:i/>
          <w:u w:val="single"/>
          <w:rtl w:val="true"/>
        </w:rPr>
        <w:t>ש</w:t>
      </w:r>
      <w:r>
        <w:rPr>
          <w:b/>
          <w:b/>
          <w:i/>
          <w:rtl w:val="true"/>
        </w:rPr>
        <w:t xml:space="preserve"> </w:t>
      </w:r>
      <w:r>
        <w:rPr>
          <w:b/>
          <w:i/>
          <w:rtl w:val="true"/>
        </w:rPr>
        <w:t>(</w:t>
      </w:r>
      <w:r>
        <w:rPr>
          <w:b/>
          <w:b/>
          <w:i/>
          <w:rtl w:val="true"/>
        </w:rPr>
        <w:t>סי</w:t>
      </w:r>
      <w:r>
        <w:rPr>
          <w:b/>
          <w:i/>
          <w:rtl w:val="true"/>
        </w:rPr>
        <w:t xml:space="preserve">' </w:t>
      </w:r>
      <w:r>
        <w:rPr>
          <w:b/>
          <w:b/>
          <w:i/>
          <w:rtl w:val="true"/>
        </w:rPr>
        <w:t>תקי</w:t>
      </w:r>
      <w:r>
        <w:rPr>
          <w:b/>
          <w:i/>
          <w:rtl w:val="true"/>
        </w:rPr>
        <w:t>"</w:t>
      </w:r>
      <w:r>
        <w:rPr>
          <w:b/>
          <w:b/>
          <w:i/>
          <w:rtl w:val="true"/>
        </w:rPr>
        <w:t>ד ס</w:t>
      </w:r>
      <w:r>
        <w:rPr>
          <w:b/>
          <w:i/>
          <w:rtl w:val="true"/>
        </w:rPr>
        <w:t>"</w:t>
      </w:r>
      <w:r>
        <w:rPr>
          <w:b/>
          <w:b/>
          <w:i/>
          <w:rtl w:val="true"/>
        </w:rPr>
        <w:t>ק י</w:t>
      </w:r>
      <w:r>
        <w:rPr>
          <w:b/>
          <w:i/>
          <w:rtl w:val="true"/>
        </w:rPr>
        <w:t>"</w:t>
      </w:r>
      <w:r>
        <w:rPr>
          <w:b/>
          <w:b/>
          <w:i/>
          <w:rtl w:val="true"/>
        </w:rPr>
        <w:t>ח</w:t>
      </w:r>
      <w:r>
        <w:rPr>
          <w:b/>
          <w:i/>
          <w:rtl w:val="true"/>
        </w:rPr>
        <w:t xml:space="preserve">), </w:t>
      </w:r>
      <w:r>
        <w:rPr>
          <w:b/>
          <w:b/>
          <w:i/>
          <w:u w:val="single"/>
          <w:rtl w:val="true"/>
        </w:rPr>
        <w:t>ח</w:t>
      </w:r>
      <w:r>
        <w:rPr>
          <w:b/>
          <w:i/>
          <w:u w:val="single"/>
          <w:rtl w:val="true"/>
        </w:rPr>
        <w:t>"</w:t>
      </w:r>
      <w:r>
        <w:rPr>
          <w:b/>
          <w:b/>
          <w:i/>
          <w:u w:val="single"/>
          <w:rtl w:val="true"/>
        </w:rPr>
        <w:t>א</w:t>
      </w:r>
      <w:r>
        <w:rPr>
          <w:b/>
          <w:b/>
          <w:i/>
          <w:rtl w:val="true"/>
        </w:rPr>
        <w:t xml:space="preserve"> </w:t>
      </w:r>
      <w:r>
        <w:rPr>
          <w:b/>
          <w:i/>
          <w:rtl w:val="true"/>
        </w:rPr>
        <w:t>(</w:t>
      </w:r>
      <w:r>
        <w:rPr>
          <w:b/>
          <w:b/>
          <w:i/>
          <w:rtl w:val="true"/>
        </w:rPr>
        <w:t>כלל מ</w:t>
      </w:r>
      <w:r>
        <w:rPr>
          <w:b/>
          <w:i/>
          <w:rtl w:val="true"/>
        </w:rPr>
        <w:t>"</w:t>
      </w:r>
      <w:r>
        <w:rPr>
          <w:b/>
          <w:b/>
          <w:i/>
          <w:rtl w:val="true"/>
        </w:rPr>
        <w:t>ד סעי</w:t>
      </w:r>
      <w:r>
        <w:rPr>
          <w:b/>
          <w:i/>
          <w:rtl w:val="true"/>
        </w:rPr>
        <w:t xml:space="preserve">' </w:t>
      </w:r>
      <w:r>
        <w:rPr>
          <w:b/>
          <w:b/>
          <w:i/>
          <w:rtl w:val="true"/>
        </w:rPr>
        <w:t>י</w:t>
      </w:r>
      <w:r>
        <w:rPr>
          <w:b/>
          <w:i/>
          <w:rtl w:val="true"/>
        </w:rPr>
        <w:t>"</w:t>
      </w:r>
      <w:r>
        <w:rPr>
          <w:b/>
          <w:b/>
          <w:i/>
          <w:rtl w:val="true"/>
        </w:rPr>
        <w:t>א</w:t>
      </w:r>
      <w:r>
        <w:rPr>
          <w:b/>
          <w:i/>
          <w:rtl w:val="true"/>
        </w:rPr>
        <w:t>, "</w:t>
      </w:r>
      <w:r>
        <w:rPr>
          <w:b/>
          <w:b/>
          <w:i/>
          <w:rtl w:val="true"/>
        </w:rPr>
        <w:t>הגודל פתילה</w:t>
      </w:r>
      <w:r>
        <w:rPr>
          <w:b/>
          <w:i/>
          <w:rtl w:val="true"/>
        </w:rPr>
        <w:t xml:space="preserve">, </w:t>
      </w:r>
      <w:r>
        <w:rPr>
          <w:b/>
          <w:b/>
          <w:i/>
          <w:rtl w:val="true"/>
        </w:rPr>
        <w:t xml:space="preserve">הוי תיקון מנא </w:t>
      </w:r>
      <w:r>
        <w:rPr>
          <w:b/>
          <w:i/>
          <w:rtl w:val="true"/>
        </w:rPr>
        <w:t>(</w:t>
      </w:r>
      <w:r>
        <w:rPr>
          <w:b/>
          <w:b/>
          <w:i/>
          <w:rtl w:val="true"/>
        </w:rPr>
        <w:t>כן משמע בביצה וברמב</w:t>
      </w:r>
      <w:r>
        <w:rPr>
          <w:b/>
          <w:i/>
          <w:rtl w:val="true"/>
        </w:rPr>
        <w:t>"</w:t>
      </w:r>
      <w:r>
        <w:rPr>
          <w:b/>
          <w:b/>
          <w:i/>
          <w:rtl w:val="true"/>
        </w:rPr>
        <w:t>ם בהלכות יו</w:t>
      </w:r>
      <w:r>
        <w:rPr>
          <w:b/>
          <w:i/>
          <w:rtl w:val="true"/>
        </w:rPr>
        <w:t>"</w:t>
      </w:r>
      <w:r>
        <w:rPr>
          <w:b/>
          <w:b/>
          <w:i/>
          <w:rtl w:val="true"/>
        </w:rPr>
        <w:t>ט</w:t>
      </w:r>
      <w:r>
        <w:rPr>
          <w:b/>
          <w:i/>
          <w:rtl w:val="true"/>
        </w:rPr>
        <w:t xml:space="preserve">). </w:t>
      </w:r>
      <w:r>
        <w:rPr>
          <w:b/>
          <w:b/>
          <w:i/>
          <w:rtl w:val="true"/>
        </w:rPr>
        <w:t>ונראה לי דהיינו כשהיתה מתוקנת כבר רק שמקשה אותה</w:t>
      </w:r>
      <w:r>
        <w:rPr>
          <w:b/>
          <w:i/>
          <w:rtl w:val="true"/>
        </w:rPr>
        <w:t xml:space="preserve">. </w:t>
      </w:r>
      <w:r>
        <w:rPr>
          <w:b/>
          <w:b/>
          <w:i/>
          <w:rtl w:val="true"/>
        </w:rPr>
        <w:t>אבל העושה פתילה מצמר גפן</w:t>
      </w:r>
      <w:r>
        <w:rPr>
          <w:b/>
          <w:i/>
          <w:rtl w:val="true"/>
        </w:rPr>
        <w:t xml:space="preserve">, </w:t>
      </w:r>
      <w:r>
        <w:rPr>
          <w:b/>
          <w:b/>
          <w:i/>
          <w:rtl w:val="true"/>
        </w:rPr>
        <w:t>חייב משום טווה</w:t>
      </w:r>
      <w:r>
        <w:rPr>
          <w:b/>
          <w:i/>
          <w:rtl w:val="true"/>
        </w:rPr>
        <w:t xml:space="preserve">"), </w:t>
      </w:r>
      <w:r>
        <w:rPr>
          <w:b/>
          <w:b/>
          <w:i/>
          <w:u w:val="single"/>
          <w:rtl w:val="true"/>
        </w:rPr>
        <w:t>שעה</w:t>
      </w:r>
      <w:r>
        <w:rPr>
          <w:b/>
          <w:i/>
          <w:u w:val="single"/>
          <w:rtl w:val="true"/>
        </w:rPr>
        <w:t>"</w:t>
      </w:r>
      <w:r>
        <w:rPr>
          <w:b/>
          <w:b/>
          <w:i/>
          <w:u w:val="single"/>
          <w:rtl w:val="true"/>
        </w:rPr>
        <w:t>צ</w:t>
      </w:r>
      <w:r>
        <w:rPr>
          <w:b/>
          <w:b/>
          <w:i/>
          <w:rtl w:val="true"/>
        </w:rPr>
        <w:t xml:space="preserve"> </w:t>
      </w:r>
      <w:r>
        <w:rPr>
          <w:b/>
          <w:i/>
          <w:rtl w:val="true"/>
        </w:rPr>
        <w:t>(</w:t>
      </w:r>
      <w:r>
        <w:rPr>
          <w:b/>
          <w:b/>
          <w:i/>
          <w:rtl w:val="true"/>
        </w:rPr>
        <w:t>סי</w:t>
      </w:r>
      <w:r>
        <w:rPr>
          <w:b/>
          <w:i/>
          <w:rtl w:val="true"/>
        </w:rPr>
        <w:t xml:space="preserve">' </w:t>
      </w:r>
      <w:r>
        <w:rPr>
          <w:b/>
          <w:b/>
          <w:i/>
          <w:rtl w:val="true"/>
        </w:rPr>
        <w:t>תקי</w:t>
      </w:r>
      <w:r>
        <w:rPr>
          <w:b/>
          <w:i/>
          <w:rtl w:val="true"/>
        </w:rPr>
        <w:t>"</w:t>
      </w:r>
      <w:r>
        <w:rPr>
          <w:b/>
          <w:b/>
          <w:i/>
          <w:rtl w:val="true"/>
        </w:rPr>
        <w:t>ד ס</w:t>
      </w:r>
      <w:r>
        <w:rPr>
          <w:b/>
          <w:i/>
          <w:rtl w:val="true"/>
        </w:rPr>
        <w:t>"</w:t>
      </w:r>
      <w:r>
        <w:rPr>
          <w:b/>
          <w:b/>
          <w:i/>
          <w:rtl w:val="true"/>
        </w:rPr>
        <w:t>ק נ</w:t>
      </w:r>
      <w:r>
        <w:rPr>
          <w:b/>
          <w:i/>
          <w:rtl w:val="true"/>
        </w:rPr>
        <w:t>"</w:t>
      </w:r>
      <w:r>
        <w:rPr>
          <w:b/>
          <w:b/>
          <w:i/>
          <w:rtl w:val="true"/>
        </w:rPr>
        <w:t>ב</w:t>
      </w:r>
      <w:r>
        <w:rPr>
          <w:b/>
          <w:i/>
          <w:rtl w:val="true"/>
        </w:rPr>
        <w:t>, "[</w:t>
      </w:r>
      <w:r>
        <w:rPr>
          <w:b/>
          <w:b/>
          <w:i/>
          <w:rtl w:val="true"/>
        </w:rPr>
        <w:t>אין גודלין וכו</w:t>
      </w:r>
      <w:r>
        <w:rPr>
          <w:b/>
          <w:i/>
          <w:rtl w:val="true"/>
        </w:rPr>
        <w:t xml:space="preserve">'. </w:t>
      </w:r>
      <w:r>
        <w:rPr>
          <w:b/>
          <w:b/>
          <w:i/>
          <w:rtl w:val="true"/>
        </w:rPr>
        <w:t>פי</w:t>
      </w:r>
      <w:r>
        <w:rPr>
          <w:b/>
          <w:i/>
          <w:rtl w:val="true"/>
        </w:rPr>
        <w:t xml:space="preserve">' </w:t>
      </w:r>
      <w:r>
        <w:rPr>
          <w:b/>
          <w:b/>
          <w:i/>
          <w:rtl w:val="true"/>
        </w:rPr>
        <w:t>כששוזרה עביד כלי ביו</w:t>
      </w:r>
      <w:r>
        <w:rPr>
          <w:b/>
          <w:i/>
          <w:rtl w:val="true"/>
        </w:rPr>
        <w:t>"</w:t>
      </w:r>
      <w:r>
        <w:rPr>
          <w:b/>
          <w:b/>
          <w:i/>
          <w:rtl w:val="true"/>
        </w:rPr>
        <w:t>ט</w:t>
      </w:r>
      <w:r>
        <w:rPr>
          <w:b/>
          <w:i/>
          <w:rtl w:val="true"/>
        </w:rPr>
        <w:t xml:space="preserve">] </w:t>
      </w:r>
      <w:r>
        <w:rPr>
          <w:b/>
          <w:b/>
          <w:i/>
          <w:rtl w:val="true"/>
        </w:rPr>
        <w:t>מאירי</w:t>
      </w:r>
      <w:r>
        <w:rPr>
          <w:b/>
          <w:i/>
          <w:rtl w:val="true"/>
        </w:rPr>
        <w:t xml:space="preserve">. </w:t>
      </w:r>
      <w:r>
        <w:rPr>
          <w:b/>
          <w:b/>
          <w:i/>
          <w:rtl w:val="true"/>
        </w:rPr>
        <w:t>וצריך עיון</w:t>
      </w:r>
      <w:r>
        <w:rPr>
          <w:b/>
          <w:i/>
          <w:rtl w:val="true"/>
        </w:rPr>
        <w:t xml:space="preserve">, </w:t>
      </w:r>
      <w:r>
        <w:rPr>
          <w:b/>
          <w:b/>
          <w:i/>
          <w:rtl w:val="true"/>
        </w:rPr>
        <w:t>דאמאי קמסיים</w:t>
      </w:r>
      <w:r>
        <w:rPr>
          <w:b/>
          <w:i/>
          <w:rtl w:val="true"/>
        </w:rPr>
        <w:t xml:space="preserve">, </w:t>
      </w:r>
      <w:r>
        <w:rPr>
          <w:b/>
          <w:b/>
          <w:i/>
          <w:rtl w:val="true"/>
        </w:rPr>
        <w:t>דעביד כלי</w:t>
      </w:r>
      <w:r>
        <w:rPr>
          <w:b/>
          <w:i/>
          <w:rtl w:val="true"/>
        </w:rPr>
        <w:t xml:space="preserve">, </w:t>
      </w:r>
      <w:r>
        <w:rPr>
          <w:b/>
          <w:b/>
          <w:i/>
          <w:rtl w:val="true"/>
        </w:rPr>
        <w:t>תפוק משום טויה</w:t>
      </w:r>
      <w:r>
        <w:rPr>
          <w:b/>
          <w:i/>
          <w:rtl w:val="true"/>
        </w:rPr>
        <w:t xml:space="preserve">, </w:t>
      </w:r>
      <w:r>
        <w:rPr>
          <w:b/>
          <w:b/>
          <w:i/>
          <w:rtl w:val="true"/>
        </w:rPr>
        <w:t>עיין בחיי אדם הלכות שבת כלל כ</w:t>
      </w:r>
      <w:r>
        <w:rPr>
          <w:b/>
          <w:i/>
          <w:rtl w:val="true"/>
        </w:rPr>
        <w:t>"</w:t>
      </w:r>
      <w:r>
        <w:rPr>
          <w:b/>
          <w:b/>
          <w:i/>
          <w:rtl w:val="true"/>
        </w:rPr>
        <w:t>ה</w:t>
      </w:r>
      <w:r>
        <w:rPr>
          <w:b/>
          <w:i/>
          <w:rtl w:val="true"/>
        </w:rPr>
        <w:t xml:space="preserve">, </w:t>
      </w:r>
      <w:r>
        <w:rPr>
          <w:b/>
          <w:b/>
          <w:i/>
          <w:rtl w:val="true"/>
        </w:rPr>
        <w:t>ואפשר דאי משום טויה לחוד הלא הוא דוקא כרוחב הסיט</w:t>
      </w:r>
      <w:r>
        <w:rPr>
          <w:b/>
          <w:i/>
          <w:rtl w:val="true"/>
        </w:rPr>
        <w:t xml:space="preserve">, </w:t>
      </w:r>
      <w:r>
        <w:rPr>
          <w:b/>
          <w:b/>
          <w:i/>
          <w:rtl w:val="true"/>
        </w:rPr>
        <w:t>כדאיתא במשנה</w:t>
      </w:r>
      <w:r>
        <w:rPr>
          <w:b/>
          <w:i/>
          <w:rtl w:val="true"/>
        </w:rPr>
        <w:t xml:space="preserve">, </w:t>
      </w:r>
      <w:r>
        <w:rPr>
          <w:b/>
          <w:b/>
          <w:i/>
          <w:rtl w:val="true"/>
        </w:rPr>
        <w:t>ומשום כלי</w:t>
      </w:r>
      <w:r>
        <w:rPr>
          <w:b/>
          <w:i/>
          <w:rtl w:val="true"/>
        </w:rPr>
        <w:t xml:space="preserve">, </w:t>
      </w:r>
      <w:r>
        <w:rPr>
          <w:b/>
          <w:b/>
          <w:i/>
          <w:rtl w:val="true"/>
        </w:rPr>
        <w:t>חייב כל שהוא ראוי להדלקתו</w:t>
      </w:r>
      <w:r>
        <w:rPr>
          <w:b/>
          <w:i/>
          <w:rtl w:val="true"/>
        </w:rPr>
        <w:t xml:space="preserve">. </w:t>
      </w:r>
      <w:r>
        <w:rPr>
          <w:b/>
          <w:b/>
          <w:i/>
          <w:rtl w:val="true"/>
        </w:rPr>
        <w:t>ודע</w:t>
      </w:r>
      <w:r>
        <w:rPr>
          <w:b/>
          <w:i/>
          <w:rtl w:val="true"/>
        </w:rPr>
        <w:t xml:space="preserve">, </w:t>
      </w:r>
      <w:r>
        <w:rPr>
          <w:b/>
          <w:b/>
          <w:i/>
          <w:rtl w:val="true"/>
        </w:rPr>
        <w:t>דבתוספתא איתא</w:t>
      </w:r>
      <w:r>
        <w:rPr>
          <w:b/>
          <w:i/>
          <w:rtl w:val="true"/>
        </w:rPr>
        <w:t xml:space="preserve">, </w:t>
      </w:r>
      <w:r>
        <w:rPr>
          <w:b/>
          <w:b/>
          <w:i/>
          <w:rtl w:val="true"/>
        </w:rPr>
        <w:t>אין עושין הפתילה ביום טוב</w:t>
      </w:r>
      <w:r>
        <w:rPr>
          <w:b/>
          <w:i/>
          <w:rtl w:val="true"/>
        </w:rPr>
        <w:t xml:space="preserve">, </w:t>
      </w:r>
      <w:r>
        <w:rPr>
          <w:b/>
          <w:b/>
          <w:i/>
          <w:rtl w:val="true"/>
        </w:rPr>
        <w:t>משמע לכאורה דלאו דוקא על ידי שזירה</w:t>
      </w:r>
      <w:r>
        <w:rPr>
          <w:b/>
          <w:i/>
          <w:rtl w:val="true"/>
        </w:rPr>
        <w:t xml:space="preserve">, </w:t>
      </w:r>
      <w:r>
        <w:rPr>
          <w:b/>
          <w:b/>
          <w:i/>
          <w:rtl w:val="true"/>
        </w:rPr>
        <w:t>אלא כל שראויה להדלקה על ידי עשייתו הוא בכלל איסור</w:t>
      </w:r>
      <w:r>
        <w:rPr>
          <w:b/>
          <w:i/>
          <w:rtl w:val="true"/>
        </w:rPr>
        <w:t xml:space="preserve">, </w:t>
      </w:r>
      <w:r>
        <w:rPr>
          <w:b/>
          <w:b/>
          <w:i/>
          <w:rtl w:val="true"/>
        </w:rPr>
        <w:t xml:space="preserve">ולפי זה אם לוקח חתיכת צמר גפן </w:t>
      </w:r>
      <w:r>
        <w:rPr>
          <w:b/>
          <w:i/>
          <w:rtl w:val="true"/>
        </w:rPr>
        <w:t>(</w:t>
      </w:r>
      <w:r>
        <w:rPr>
          <w:b/>
          <w:b/>
          <w:i/>
          <w:rtl w:val="true"/>
        </w:rPr>
        <w:t>שקורין וואטע</w:t>
      </w:r>
      <w:r>
        <w:rPr>
          <w:b/>
          <w:i/>
          <w:rtl w:val="true"/>
        </w:rPr>
        <w:t xml:space="preserve">) </w:t>
      </w:r>
      <w:r>
        <w:rPr>
          <w:b/>
          <w:b/>
          <w:i/>
          <w:rtl w:val="true"/>
        </w:rPr>
        <w:t>ומותחה ועושה אותה כמין פתילה גם כן אסור</w:t>
      </w:r>
      <w:r>
        <w:rPr>
          <w:b/>
          <w:i/>
          <w:rtl w:val="true"/>
        </w:rPr>
        <w:t xml:space="preserve">, </w:t>
      </w:r>
      <w:r>
        <w:rPr>
          <w:b/>
          <w:b/>
          <w:i/>
          <w:rtl w:val="true"/>
        </w:rPr>
        <w:t>ואין זה בכלל ממעכה ביד דשרי</w:t>
      </w:r>
      <w:r>
        <w:rPr>
          <w:b/>
          <w:i/>
          <w:rtl w:val="true"/>
        </w:rPr>
        <w:t xml:space="preserve">, </w:t>
      </w:r>
      <w:r>
        <w:rPr>
          <w:b/>
          <w:b/>
          <w:i/>
          <w:rtl w:val="true"/>
        </w:rPr>
        <w:t>דשם היא מתוחה מכבר וממעכה כדי להקשותה</w:t>
      </w:r>
      <w:r>
        <w:rPr>
          <w:b/>
          <w:i/>
          <w:rtl w:val="true"/>
        </w:rPr>
        <w:t xml:space="preserve">"), </w:t>
      </w:r>
      <w:r>
        <w:rPr>
          <w:b/>
          <w:b/>
          <w:i/>
          <w:u w:val="single"/>
          <w:rtl w:val="true"/>
        </w:rPr>
        <w:t>ל</w:t>
      </w:r>
      <w:r>
        <w:rPr>
          <w:b/>
          <w:i/>
          <w:u w:val="single"/>
          <w:rtl w:val="true"/>
        </w:rPr>
        <w:t>"</w:t>
      </w:r>
      <w:r>
        <w:rPr>
          <w:b/>
          <w:b/>
          <w:i/>
          <w:u w:val="single"/>
          <w:rtl w:val="true"/>
        </w:rPr>
        <w:t>ט מלאכות</w:t>
      </w:r>
      <w:r>
        <w:rPr>
          <w:b/>
          <w:b/>
          <w:i/>
          <w:rtl w:val="true"/>
        </w:rPr>
        <w:t xml:space="preserve"> </w:t>
      </w:r>
      <w:r>
        <w:rPr>
          <w:b/>
          <w:i/>
          <w:rtl w:val="true"/>
        </w:rPr>
        <w:t>(</w:t>
      </w:r>
      <w:r>
        <w:rPr>
          <w:b/>
          <w:b/>
          <w:i/>
          <w:rtl w:val="true"/>
        </w:rPr>
        <w:t>רביעט</w:t>
      </w:r>
      <w:r>
        <w:rPr>
          <w:b/>
          <w:i/>
          <w:rtl w:val="true"/>
        </w:rPr>
        <w:t xml:space="preserve">, </w:t>
      </w:r>
      <w:r>
        <w:rPr>
          <w:b/>
          <w:b/>
          <w:i/>
          <w:rtl w:val="true"/>
        </w:rPr>
        <w:t>סוף עמ</w:t>
      </w:r>
      <w:r>
        <w:rPr>
          <w:b/>
          <w:i/>
          <w:rtl w:val="true"/>
        </w:rPr>
        <w:t xml:space="preserve">' </w:t>
      </w:r>
      <w:r>
        <w:rPr>
          <w:b/>
          <w:b/>
          <w:i/>
          <w:rtl w:val="true"/>
        </w:rPr>
        <w:t>תשנ</w:t>
      </w:r>
      <w:r>
        <w:rPr>
          <w:b/>
          <w:i/>
          <w:rtl w:val="true"/>
        </w:rPr>
        <w:t>"</w:t>
      </w:r>
      <w:r>
        <w:rPr>
          <w:b/>
          <w:b/>
          <w:i/>
          <w:rtl w:val="true"/>
        </w:rPr>
        <w:t>ח</w:t>
      </w:r>
      <w:r>
        <w:rPr>
          <w:b/>
          <w:i/>
          <w:rtl w:val="true"/>
        </w:rPr>
        <w:t>).</w:t>
      </w:r>
    </w:p>
    <w:p>
      <w:pPr>
        <w:pStyle w:val="Normal"/>
        <w:numPr>
          <w:ilvl w:val="3"/>
          <w:numId w:val="4"/>
        </w:numPr>
        <w:bidi w:val="1"/>
        <w:ind w:hanging="57" w:start="567" w:end="0"/>
        <w:jc w:val="both"/>
        <w:rPr>
          <w:b/>
          <w:i/>
        </w:rPr>
      </w:pPr>
      <w:r>
        <w:rPr>
          <w:b/>
          <w:b/>
          <w:i/>
          <w:rtl w:val="true"/>
        </w:rPr>
        <w:t xml:space="preserve">אינו שייך טויה </w:t>
      </w:r>
      <w:r>
        <w:rPr>
          <w:b/>
          <w:i/>
          <w:rtl w:val="true"/>
        </w:rPr>
        <w:t>(</w:t>
      </w:r>
      <w:r>
        <w:rPr>
          <w:b/>
          <w:b/>
          <w:i/>
          <w:rtl w:val="true"/>
        </w:rPr>
        <w:t>כיון הוא רק תקון החוט להכשירו לאריגה או לתפירה</w:t>
      </w:r>
      <w:r>
        <w:rPr>
          <w:b/>
          <w:i/>
          <w:rtl w:val="true"/>
        </w:rPr>
        <w:t xml:space="preserve">) – </w:t>
      </w:r>
      <w:r>
        <w:rPr>
          <w:b/>
          <w:b/>
          <w:i/>
          <w:rtl w:val="true"/>
        </w:rPr>
        <w:t>עי</w:t>
      </w:r>
      <w:r>
        <w:rPr>
          <w:b/>
          <w:i/>
          <w:rtl w:val="true"/>
        </w:rPr>
        <w:t xml:space="preserve">' </w:t>
      </w:r>
      <w:r>
        <w:rPr>
          <w:b/>
          <w:b/>
          <w:i/>
          <w:u w:val="single"/>
          <w:rtl w:val="true"/>
        </w:rPr>
        <w:t>שבט הלוי</w:t>
      </w:r>
      <w:r>
        <w:rPr>
          <w:b/>
          <w:b/>
          <w:i/>
          <w:rtl w:val="true"/>
        </w:rPr>
        <w:t xml:space="preserve"> </w:t>
      </w:r>
      <w:r>
        <w:rPr>
          <w:b/>
          <w:i/>
          <w:rtl w:val="true"/>
        </w:rPr>
        <w:t>(</w:t>
      </w:r>
      <w:r>
        <w:rPr>
          <w:b/>
          <w:b/>
          <w:i/>
          <w:rtl w:val="true"/>
        </w:rPr>
        <w:t>ח</w:t>
      </w:r>
      <w:r>
        <w:rPr>
          <w:b/>
          <w:i/>
          <w:rtl w:val="true"/>
        </w:rPr>
        <w:t>"</w:t>
      </w:r>
      <w:r>
        <w:rPr>
          <w:b/>
          <w:b/>
          <w:i/>
          <w:rtl w:val="true"/>
        </w:rPr>
        <w:t>א סי</w:t>
      </w:r>
      <w:r>
        <w:rPr>
          <w:b/>
          <w:i/>
          <w:rtl w:val="true"/>
        </w:rPr>
        <w:t xml:space="preserve">' </w:t>
      </w:r>
      <w:r>
        <w:rPr>
          <w:b/>
          <w:b/>
          <w:i/>
          <w:rtl w:val="true"/>
        </w:rPr>
        <w:t>ק</w:t>
      </w:r>
      <w:r>
        <w:rPr>
          <w:b/>
          <w:i/>
          <w:rtl w:val="true"/>
        </w:rPr>
        <w:t>"</w:t>
      </w:r>
      <w:r>
        <w:rPr>
          <w:b/>
          <w:b/>
          <w:i/>
          <w:rtl w:val="true"/>
        </w:rPr>
        <w:t>א אות ב</w:t>
      </w:r>
      <w:r>
        <w:rPr>
          <w:b/>
          <w:i/>
          <w:rtl w:val="true"/>
        </w:rPr>
        <w:t>', "</w:t>
      </w:r>
      <w:r>
        <w:rPr>
          <w:b/>
          <w:b/>
          <w:i/>
          <w:rtl w:val="true"/>
        </w:rPr>
        <w:t>עיין ביצה ל</w:t>
      </w:r>
      <w:r>
        <w:rPr>
          <w:b/>
          <w:i/>
          <w:rtl w:val="true"/>
        </w:rPr>
        <w:t>"</w:t>
      </w:r>
      <w:r>
        <w:rPr>
          <w:b/>
          <w:b/>
          <w:i/>
          <w:rtl w:val="true"/>
        </w:rPr>
        <w:t>ב ע</w:t>
      </w:r>
      <w:r>
        <w:rPr>
          <w:b/>
          <w:i/>
          <w:rtl w:val="true"/>
        </w:rPr>
        <w:t>"</w:t>
      </w:r>
      <w:r>
        <w:rPr>
          <w:b/>
          <w:b/>
          <w:i/>
          <w:rtl w:val="true"/>
        </w:rPr>
        <w:t>ב אין גודלין את הפתילה</w:t>
      </w:r>
      <w:r>
        <w:rPr>
          <w:b/>
          <w:i/>
          <w:rtl w:val="true"/>
        </w:rPr>
        <w:t xml:space="preserve">, </w:t>
      </w:r>
      <w:r>
        <w:rPr>
          <w:b/>
          <w:b/>
          <w:i/>
          <w:rtl w:val="true"/>
        </w:rPr>
        <w:t>וכ</w:t>
      </w:r>
      <w:r>
        <w:rPr>
          <w:b/>
          <w:i/>
          <w:rtl w:val="true"/>
        </w:rPr>
        <w:t xml:space="preserve">' </w:t>
      </w:r>
      <w:r>
        <w:rPr>
          <w:b/>
          <w:b/>
          <w:i/>
          <w:rtl w:val="true"/>
        </w:rPr>
        <w:t>הראשונים משום תקון כלי</w:t>
      </w:r>
      <w:r>
        <w:rPr>
          <w:b/>
          <w:i/>
          <w:rtl w:val="true"/>
        </w:rPr>
        <w:t xml:space="preserve">, </w:t>
      </w:r>
      <w:r>
        <w:rPr>
          <w:b/>
          <w:b/>
          <w:i/>
          <w:rtl w:val="true"/>
        </w:rPr>
        <w:t>וראיתי בס</w:t>
      </w:r>
      <w:r>
        <w:rPr>
          <w:b/>
          <w:i/>
          <w:rtl w:val="true"/>
        </w:rPr>
        <w:t xml:space="preserve">' </w:t>
      </w:r>
      <w:r>
        <w:rPr>
          <w:b/>
          <w:b/>
          <w:i/>
          <w:rtl w:val="true"/>
        </w:rPr>
        <w:t>מגן אבות להגר</w:t>
      </w:r>
      <w:r>
        <w:rPr>
          <w:b/>
          <w:i/>
          <w:rtl w:val="true"/>
        </w:rPr>
        <w:t>"</w:t>
      </w:r>
      <w:r>
        <w:rPr>
          <w:b/>
          <w:b/>
          <w:i/>
          <w:rtl w:val="true"/>
        </w:rPr>
        <w:t>מ בענעט זצ</w:t>
      </w:r>
      <w:r>
        <w:rPr>
          <w:b/>
          <w:i/>
          <w:rtl w:val="true"/>
        </w:rPr>
        <w:t>"</w:t>
      </w:r>
      <w:r>
        <w:rPr>
          <w:b/>
          <w:b/>
          <w:i/>
          <w:rtl w:val="true"/>
        </w:rPr>
        <w:t>ל כ</w:t>
      </w:r>
      <w:r>
        <w:rPr>
          <w:b/>
          <w:i/>
          <w:rtl w:val="true"/>
        </w:rPr>
        <w:t xml:space="preserve">' </w:t>
      </w:r>
      <w:r>
        <w:rPr>
          <w:b/>
          <w:b/>
          <w:i/>
          <w:rtl w:val="true"/>
        </w:rPr>
        <w:t>דהה</w:t>
      </w:r>
      <w:r>
        <w:rPr>
          <w:b/>
          <w:i/>
          <w:rtl w:val="true"/>
        </w:rPr>
        <w:t>"</w:t>
      </w:r>
      <w:r>
        <w:rPr>
          <w:b/>
          <w:b/>
          <w:i/>
          <w:rtl w:val="true"/>
        </w:rPr>
        <w:t>ד דהו</w:t>
      </w:r>
      <w:r>
        <w:rPr>
          <w:b/>
          <w:i/>
          <w:rtl w:val="true"/>
        </w:rPr>
        <w:t>"</w:t>
      </w:r>
      <w:r>
        <w:rPr>
          <w:b/>
          <w:b/>
          <w:i/>
          <w:rtl w:val="true"/>
        </w:rPr>
        <w:t>ל לומר משום טווה דגדול ושזירת חבל משום טווה</w:t>
      </w:r>
      <w:r>
        <w:rPr>
          <w:b/>
          <w:i/>
          <w:rtl w:val="true"/>
        </w:rPr>
        <w:t xml:space="preserve">, </w:t>
      </w:r>
      <w:r>
        <w:rPr>
          <w:b/>
          <w:b/>
          <w:i/>
          <w:rtl w:val="true"/>
        </w:rPr>
        <w:t>ובשער הציון במ</w:t>
      </w:r>
      <w:r>
        <w:rPr>
          <w:b/>
          <w:i/>
          <w:rtl w:val="true"/>
        </w:rPr>
        <w:t>"</w:t>
      </w:r>
      <w:r>
        <w:rPr>
          <w:b/>
          <w:b/>
          <w:i/>
          <w:rtl w:val="true"/>
        </w:rPr>
        <w:t>ב סימן תקי</w:t>
      </w:r>
      <w:r>
        <w:rPr>
          <w:b/>
          <w:i/>
          <w:rtl w:val="true"/>
        </w:rPr>
        <w:t>"</w:t>
      </w:r>
      <w:r>
        <w:rPr>
          <w:b/>
          <w:b/>
          <w:i/>
          <w:rtl w:val="true"/>
        </w:rPr>
        <w:t>ד אות נ</w:t>
      </w:r>
      <w:r>
        <w:rPr>
          <w:b/>
          <w:i/>
          <w:rtl w:val="true"/>
        </w:rPr>
        <w:t>"</w:t>
      </w:r>
      <w:r>
        <w:rPr>
          <w:b/>
          <w:b/>
          <w:i/>
          <w:rtl w:val="true"/>
        </w:rPr>
        <w:t>ב העיר ג</w:t>
      </w:r>
      <w:r>
        <w:rPr>
          <w:b/>
          <w:i/>
          <w:rtl w:val="true"/>
        </w:rPr>
        <w:t>"</w:t>
      </w:r>
      <w:r>
        <w:rPr>
          <w:b/>
          <w:b/>
          <w:i/>
          <w:rtl w:val="true"/>
        </w:rPr>
        <w:t>כ בזה</w:t>
      </w:r>
      <w:r>
        <w:rPr>
          <w:b/>
          <w:i/>
          <w:rtl w:val="true"/>
        </w:rPr>
        <w:t xml:space="preserve">, </w:t>
      </w:r>
      <w:r>
        <w:rPr>
          <w:b/>
          <w:b/>
          <w:i/>
          <w:rtl w:val="true"/>
        </w:rPr>
        <w:t>ע</w:t>
      </w:r>
      <w:r>
        <w:rPr>
          <w:b/>
          <w:i/>
          <w:rtl w:val="true"/>
        </w:rPr>
        <w:t>"</w:t>
      </w:r>
      <w:r>
        <w:rPr>
          <w:b/>
          <w:b/>
          <w:i/>
          <w:rtl w:val="true"/>
        </w:rPr>
        <w:t>ש</w:t>
      </w:r>
      <w:r>
        <w:rPr>
          <w:b/>
          <w:i/>
          <w:rtl w:val="true"/>
        </w:rPr>
        <w:t xml:space="preserve">. </w:t>
      </w:r>
      <w:r>
        <w:rPr>
          <w:b/>
          <w:b/>
          <w:i/>
          <w:rtl w:val="true"/>
        </w:rPr>
        <w:t>ולענ</w:t>
      </w:r>
      <w:r>
        <w:rPr>
          <w:b/>
          <w:i/>
          <w:rtl w:val="true"/>
        </w:rPr>
        <w:t>"</w:t>
      </w:r>
      <w:r>
        <w:rPr>
          <w:b/>
          <w:b/>
          <w:i/>
          <w:rtl w:val="true"/>
        </w:rPr>
        <w:t>ד אפשר לומר דענין טווה לא שייך אלא במכשיר חבל להשתמש בו בתורת חוט וחבל לאריגה לתפירה ולקשירה וכיו</w:t>
      </w:r>
      <w:r>
        <w:rPr>
          <w:b/>
          <w:i/>
          <w:rtl w:val="true"/>
        </w:rPr>
        <w:t>"</w:t>
      </w:r>
      <w:r>
        <w:rPr>
          <w:b/>
          <w:b/>
          <w:i/>
          <w:rtl w:val="true"/>
        </w:rPr>
        <w:t>ב</w:t>
      </w:r>
      <w:r>
        <w:rPr>
          <w:b/>
          <w:i/>
          <w:rtl w:val="true"/>
        </w:rPr>
        <w:t xml:space="preserve">, </w:t>
      </w:r>
      <w:r>
        <w:rPr>
          <w:b/>
          <w:b/>
          <w:i/>
          <w:rtl w:val="true"/>
        </w:rPr>
        <w:t>משא</w:t>
      </w:r>
      <w:r>
        <w:rPr>
          <w:b/>
          <w:i/>
          <w:rtl w:val="true"/>
        </w:rPr>
        <w:t>"</w:t>
      </w:r>
      <w:r>
        <w:rPr>
          <w:b/>
          <w:b/>
          <w:i/>
          <w:rtl w:val="true"/>
        </w:rPr>
        <w:t>כ גדול פתילה דהוא רק הכשרת כלי להשתמש בו להדלקה</w:t>
      </w:r>
      <w:r>
        <w:rPr>
          <w:b/>
          <w:i/>
          <w:rtl w:val="true"/>
        </w:rPr>
        <w:t xml:space="preserve">, </w:t>
      </w:r>
      <w:r>
        <w:rPr>
          <w:b/>
          <w:b/>
          <w:i/>
          <w:rtl w:val="true"/>
        </w:rPr>
        <w:t>וע</w:t>
      </w:r>
      <w:r>
        <w:rPr>
          <w:b/>
          <w:i/>
          <w:rtl w:val="true"/>
        </w:rPr>
        <w:t>"</w:t>
      </w:r>
      <w:r>
        <w:rPr>
          <w:b/>
          <w:b/>
          <w:i/>
          <w:rtl w:val="true"/>
        </w:rPr>
        <w:t>ש בשער הציון</w:t>
      </w:r>
      <w:r>
        <w:rPr>
          <w:b/>
          <w:i/>
          <w:rtl w:val="true"/>
        </w:rPr>
        <w:t xml:space="preserve">, </w:t>
      </w:r>
      <w:r>
        <w:rPr>
          <w:b/>
          <w:b/>
          <w:i/>
          <w:rtl w:val="true"/>
        </w:rPr>
        <w:t>ואפילו בשוזר הפתילה שייך סברא זאת</w:t>
      </w:r>
      <w:r>
        <w:rPr>
          <w:b/>
          <w:i/>
          <w:rtl w:val="true"/>
        </w:rPr>
        <w:t xml:space="preserve">, </w:t>
      </w:r>
      <w:r>
        <w:rPr>
          <w:b/>
          <w:b/>
          <w:i/>
          <w:rtl w:val="true"/>
        </w:rPr>
        <w:t>ולא לחנם נקטו בכ</w:t>
      </w:r>
      <w:r>
        <w:rPr>
          <w:b/>
          <w:i/>
          <w:rtl w:val="true"/>
        </w:rPr>
        <w:t>"</w:t>
      </w:r>
      <w:r>
        <w:rPr>
          <w:b/>
          <w:b/>
          <w:i/>
          <w:rtl w:val="true"/>
        </w:rPr>
        <w:t>מ גבי פתילה גודלין</w:t>
      </w:r>
      <w:r>
        <w:rPr>
          <w:b/>
          <w:i/>
          <w:rtl w:val="true"/>
        </w:rPr>
        <w:t xml:space="preserve">, </w:t>
      </w:r>
      <w:r>
        <w:rPr>
          <w:b/>
          <w:b/>
          <w:i/>
          <w:rtl w:val="true"/>
        </w:rPr>
        <w:t>כמו הגודלת בשבת צ</w:t>
      </w:r>
      <w:r>
        <w:rPr>
          <w:b/>
          <w:i/>
          <w:rtl w:val="true"/>
        </w:rPr>
        <w:t>"</w:t>
      </w:r>
      <w:r>
        <w:rPr>
          <w:b/>
          <w:b/>
          <w:i/>
          <w:rtl w:val="true"/>
        </w:rPr>
        <w:t>ד צ</w:t>
      </w:r>
      <w:r>
        <w:rPr>
          <w:b/>
          <w:i/>
          <w:rtl w:val="true"/>
        </w:rPr>
        <w:t>"</w:t>
      </w:r>
      <w:r>
        <w:rPr>
          <w:b/>
          <w:b/>
          <w:i/>
          <w:rtl w:val="true"/>
        </w:rPr>
        <w:t>ה דהוא לפי המסקנא ענין בונה</w:t>
      </w:r>
      <w:r>
        <w:rPr>
          <w:b/>
          <w:i/>
          <w:rtl w:val="true"/>
        </w:rPr>
        <w:t>").</w:t>
      </w:r>
    </w:p>
    <w:p>
      <w:pPr>
        <w:pStyle w:val="Normal"/>
        <w:numPr>
          <w:ilvl w:val="2"/>
          <w:numId w:val="4"/>
        </w:numPr>
        <w:bidi w:val="1"/>
        <w:ind w:hanging="57" w:start="397" w:end="0"/>
        <w:jc w:val="both"/>
        <w:rPr>
          <w:b/>
          <w:i/>
        </w:rPr>
      </w:pPr>
      <w:r>
        <w:rPr>
          <w:b/>
          <w:b/>
          <w:i/>
          <w:rtl w:val="true"/>
          <w:lang w:bidi="he-IL"/>
        </w:rPr>
        <w:t>מראי מקומות</w:t>
      </w:r>
      <w:r>
        <w:rPr>
          <w:b/>
          <w:b/>
          <w:i/>
          <w:rtl w:val="true"/>
        </w:rPr>
        <w:t xml:space="preserve"> – </w:t>
      </w:r>
      <w:r>
        <w:rPr>
          <w:b/>
          <w:b/>
          <w:i/>
          <w:u w:val="single"/>
          <w:rtl w:val="true"/>
        </w:rPr>
        <w:t>אפיקי ים</w:t>
      </w:r>
      <w:r>
        <w:rPr>
          <w:b/>
          <w:b/>
          <w:i/>
          <w:rtl w:val="true"/>
        </w:rPr>
        <w:t xml:space="preserve"> </w:t>
      </w:r>
      <w:r>
        <w:rPr>
          <w:b/>
          <w:i/>
          <w:rtl w:val="true"/>
        </w:rPr>
        <w:t>(</w:t>
      </w:r>
      <w:r>
        <w:rPr>
          <w:b/>
          <w:b/>
          <w:i/>
          <w:rtl w:val="true"/>
        </w:rPr>
        <w:t>ח</w:t>
      </w:r>
      <w:r>
        <w:rPr>
          <w:b/>
          <w:i/>
          <w:rtl w:val="true"/>
        </w:rPr>
        <w:t>"</w:t>
      </w:r>
      <w:r>
        <w:rPr>
          <w:b/>
          <w:b/>
          <w:i/>
          <w:rtl w:val="true"/>
        </w:rPr>
        <w:t>ב סי</w:t>
      </w:r>
      <w:r>
        <w:rPr>
          <w:b/>
          <w:i/>
          <w:rtl w:val="true"/>
        </w:rPr>
        <w:t xml:space="preserve">' </w:t>
      </w:r>
      <w:r>
        <w:rPr>
          <w:b/>
          <w:b/>
          <w:i/>
          <w:rtl w:val="true"/>
        </w:rPr>
        <w:t>ד</w:t>
      </w:r>
      <w:r>
        <w:rPr>
          <w:b/>
          <w:i/>
          <w:rtl w:val="true"/>
        </w:rPr>
        <w:t xml:space="preserve">' </w:t>
      </w:r>
      <w:r>
        <w:rPr>
          <w:b/>
          <w:b/>
          <w:i/>
          <w:rtl w:val="true"/>
        </w:rPr>
        <w:t>ענף ז</w:t>
      </w:r>
      <w:r>
        <w:rPr>
          <w:b/>
          <w:i/>
          <w:rtl w:val="true"/>
        </w:rPr>
        <w:t xml:space="preserve">' </w:t>
      </w:r>
      <w:r>
        <w:rPr>
          <w:b/>
          <w:b/>
          <w:i/>
          <w:rtl w:val="true"/>
        </w:rPr>
        <w:t>ד</w:t>
      </w:r>
      <w:r>
        <w:rPr>
          <w:b/>
          <w:i/>
          <w:rtl w:val="true"/>
        </w:rPr>
        <w:t>"</w:t>
      </w:r>
      <w:r>
        <w:rPr>
          <w:b/>
          <w:b/>
          <w:i/>
          <w:rtl w:val="true"/>
        </w:rPr>
        <w:t>ה ובענין</w:t>
      </w:r>
      <w:r>
        <w:rPr>
          <w:b/>
          <w:i/>
          <w:rtl w:val="true"/>
        </w:rPr>
        <w:t xml:space="preserve">), </w:t>
      </w:r>
      <w:r>
        <w:rPr>
          <w:u w:val="single"/>
          <w:rtl w:val="true"/>
        </w:rPr>
        <w:t>איל משולש</w:t>
      </w:r>
      <w:r>
        <w:rPr>
          <w:rtl w:val="true"/>
        </w:rPr>
        <w:t xml:space="preserve"> </w:t>
      </w:r>
      <w:r>
        <w:rPr>
          <w:rtl w:val="true"/>
        </w:rPr>
        <w:t>(</w:t>
      </w:r>
      <w:r>
        <w:rPr>
          <w:rtl w:val="true"/>
        </w:rPr>
        <w:t>קושר פרק ט</w:t>
      </w:r>
      <w:r>
        <w:rPr>
          <w:rtl w:val="true"/>
        </w:rPr>
        <w:t xml:space="preserve">' </w:t>
      </w:r>
      <w:r>
        <w:rPr>
          <w:rtl w:val="true"/>
        </w:rPr>
        <w:t>סעי</w:t>
      </w:r>
      <w:r>
        <w:rPr>
          <w:rtl w:val="true"/>
        </w:rPr>
        <w:t xml:space="preserve">' </w:t>
      </w:r>
      <w:r>
        <w:rPr>
          <w:rtl w:val="true"/>
        </w:rPr>
        <w:t>ט</w:t>
      </w:r>
      <w:r>
        <w:rPr>
          <w:rtl w:val="true"/>
        </w:rPr>
        <w:t>')</w:t>
      </w:r>
      <w:r>
        <w:rPr>
          <w:b/>
          <w:i/>
          <w:rtl w:val="true"/>
        </w:rPr>
        <w:t>.</w:t>
      </w:r>
    </w:p>
    <w:p>
      <w:pPr>
        <w:pStyle w:val="Normal"/>
        <w:bidi w:val="1"/>
        <w:ind w:end="0"/>
        <w:jc w:val="start"/>
        <w:rPr>
          <w:rFonts w:hint="cs"/>
          <w:b/>
          <w:i/>
          <w:lang w:bidi="he-IL"/>
        </w:rPr>
      </w:pPr>
      <w:r>
        <w:rPr>
          <w:rFonts w:hint="cs"/>
          <w:b/>
          <w:i/>
          <w:rtl w:val="true"/>
          <w:lang w:bidi="he-IL"/>
        </w:rPr>
      </w:r>
    </w:p>
    <w:p>
      <w:pPr>
        <w:pStyle w:val="Normal"/>
        <w:numPr>
          <w:ilvl w:val="1"/>
          <w:numId w:val="4"/>
        </w:numPr>
        <w:bidi w:val="1"/>
        <w:ind w:hanging="57" w:start="227" w:end="0"/>
        <w:jc w:val="start"/>
        <w:rPr>
          <w:b/>
          <w:i/>
        </w:rPr>
      </w:pPr>
      <w:r>
        <w:rPr>
          <w:bCs/>
          <w:i/>
          <w:rtl w:val="true"/>
        </w:rPr>
        <w:t>באוכלים</w:t>
      </w:r>
      <w:r>
        <w:rPr>
          <w:b/>
          <w:i/>
          <w:rtl w:val="true"/>
        </w:rPr>
        <w:t>.</w:t>
      </w:r>
    </w:p>
    <w:p>
      <w:pPr>
        <w:pStyle w:val="Normal"/>
        <w:numPr>
          <w:ilvl w:val="2"/>
          <w:numId w:val="4"/>
        </w:numPr>
        <w:bidi w:val="1"/>
        <w:ind w:hanging="57" w:start="397" w:end="0"/>
        <w:jc w:val="both"/>
        <w:rPr>
          <w:b/>
          <w:i/>
        </w:rPr>
      </w:pPr>
      <w:r>
        <w:rPr>
          <w:rFonts w:eastAsia="SimSun;????"/>
          <w:rtl w:val="true"/>
        </w:rPr>
        <w:t xml:space="preserve">אינו שייך – </w:t>
      </w:r>
      <w:r>
        <w:rPr>
          <w:rFonts w:eastAsia="SimSun;????"/>
          <w:u w:val="single"/>
          <w:rtl w:val="true"/>
        </w:rPr>
        <w:t>חוט שני</w:t>
      </w:r>
      <w:r>
        <w:rPr>
          <w:rFonts w:eastAsia="SimSun;????"/>
          <w:rtl w:val="true"/>
        </w:rPr>
        <w:t xml:space="preserve"> </w:t>
      </w:r>
      <w:r>
        <w:rPr>
          <w:rFonts w:eastAsia="SimSun;????"/>
          <w:rtl w:val="true"/>
        </w:rPr>
        <w:t>(</w:t>
      </w:r>
      <w:r>
        <w:rPr>
          <w:rFonts w:eastAsia="SimSun;????"/>
          <w:rtl w:val="true"/>
        </w:rPr>
        <w:t>תורת המלאכות ס</w:t>
      </w:r>
      <w:r>
        <w:rPr>
          <w:rFonts w:eastAsia="SimSun;????"/>
          <w:rtl w:val="true"/>
        </w:rPr>
        <w:t>"</w:t>
      </w:r>
      <w:r>
        <w:rPr>
          <w:rFonts w:eastAsia="SimSun;????"/>
          <w:rtl w:val="true"/>
        </w:rPr>
        <w:t>ק י</w:t>
      </w:r>
      <w:r>
        <w:rPr>
          <w:rFonts w:eastAsia="SimSun;????"/>
          <w:rtl w:val="true"/>
        </w:rPr>
        <w:t>"</w:t>
      </w:r>
      <w:r>
        <w:rPr>
          <w:rFonts w:eastAsia="SimSun;????"/>
          <w:rtl w:val="true"/>
        </w:rPr>
        <w:t>א</w:t>
      </w:r>
      <w:r>
        <w:rPr>
          <w:rFonts w:eastAsia="SimSun;????"/>
          <w:rtl w:val="true"/>
        </w:rPr>
        <w:t>, "</w:t>
      </w:r>
      <w:r>
        <w:rPr>
          <w:rFonts w:eastAsia="SimSun;????"/>
          <w:rtl w:val="true"/>
        </w:rPr>
        <w:t>דאין מלאכות אלו שייכות באוכלין</w:t>
      </w:r>
      <w:r>
        <w:rPr>
          <w:rFonts w:eastAsia="SimSun;????"/>
          <w:rtl w:val="true"/>
        </w:rPr>
        <w:t xml:space="preserve">"), </w:t>
      </w:r>
      <w:r>
        <w:rPr>
          <w:rFonts w:eastAsia="SimSun;????"/>
          <w:rtl w:val="true"/>
        </w:rPr>
        <w:t>עי</w:t>
      </w:r>
      <w:r>
        <w:rPr>
          <w:rFonts w:eastAsia="SimSun;????"/>
          <w:rtl w:val="true"/>
        </w:rPr>
        <w:t xml:space="preserve">' </w:t>
      </w:r>
      <w:r>
        <w:rPr>
          <w:rFonts w:eastAsia="SimSun;????"/>
          <w:u w:val="single"/>
          <w:rtl w:val="true"/>
        </w:rPr>
        <w:t>מנחת אשר</w:t>
      </w:r>
      <w:r>
        <w:rPr>
          <w:rFonts w:eastAsia="SimSun;????"/>
          <w:rtl w:val="true"/>
        </w:rPr>
        <w:t xml:space="preserve"> </w:t>
      </w:r>
      <w:r>
        <w:rPr>
          <w:rFonts w:eastAsia="SimSun;????"/>
          <w:rtl w:val="true"/>
        </w:rPr>
        <w:t>(</w:t>
      </w:r>
      <w:r>
        <w:rPr>
          <w:rFonts w:eastAsia="SimSun;????"/>
          <w:rtl w:val="true"/>
        </w:rPr>
        <w:t>שבת סי</w:t>
      </w:r>
      <w:r>
        <w:rPr>
          <w:rFonts w:eastAsia="SimSun;????"/>
          <w:rtl w:val="true"/>
        </w:rPr>
        <w:t xml:space="preserve">' </w:t>
      </w:r>
      <w:r>
        <w:rPr>
          <w:rFonts w:eastAsia="SimSun;????"/>
          <w:rtl w:val="true"/>
        </w:rPr>
        <w:t>פ</w:t>
      </w:r>
      <w:r>
        <w:rPr>
          <w:rFonts w:eastAsia="SimSun;????"/>
          <w:rtl w:val="true"/>
        </w:rPr>
        <w:t>"</w:t>
      </w:r>
      <w:r>
        <w:rPr>
          <w:rFonts w:eastAsia="SimSun;????"/>
          <w:rtl w:val="true"/>
        </w:rPr>
        <w:t>ב אות ג</w:t>
      </w:r>
      <w:r>
        <w:rPr>
          <w:rFonts w:eastAsia="SimSun;????"/>
          <w:rtl w:val="true"/>
        </w:rPr>
        <w:t xml:space="preserve">', </w:t>
      </w:r>
      <w:r>
        <w:rPr>
          <w:rFonts w:eastAsia="SimSun;????"/>
          <w:rtl w:val="true"/>
          <w:lang w:bidi="he-IL"/>
        </w:rPr>
        <w:t>לשונו מובא לעיל</w:t>
      </w:r>
      <w:r>
        <w:rPr>
          <w:rFonts w:eastAsia="SimSun;????"/>
          <w:rtl w:val="true"/>
        </w:rPr>
        <w:t>).</w:t>
      </w:r>
    </w:p>
    <w:p>
      <w:pPr>
        <w:pStyle w:val="Normal"/>
        <w:numPr>
          <w:ilvl w:val="2"/>
          <w:numId w:val="4"/>
        </w:numPr>
        <w:bidi w:val="1"/>
        <w:ind w:hanging="57" w:start="397" w:end="0"/>
        <w:jc w:val="both"/>
        <w:rPr>
          <w:b/>
          <w:i/>
        </w:rPr>
      </w:pPr>
      <w:r>
        <w:rPr>
          <w:bCs/>
          <w:i/>
          <w:rtl w:val="true"/>
        </w:rPr>
        <w:t>גבי יו</w:t>
      </w:r>
      <w:r>
        <w:rPr>
          <w:bCs/>
          <w:i/>
          <w:rtl w:val="true"/>
        </w:rPr>
        <w:t>"</w:t>
      </w:r>
      <w:r>
        <w:rPr>
          <w:bCs/>
          <w:i/>
          <w:rtl w:val="true"/>
        </w:rPr>
        <w:t>ט</w:t>
      </w:r>
      <w:r>
        <w:rPr>
          <w:b/>
          <w:i/>
          <w:rtl w:val="true"/>
        </w:rPr>
        <w:t>.</w:t>
      </w:r>
    </w:p>
    <w:p>
      <w:pPr>
        <w:pStyle w:val="Normal"/>
        <w:numPr>
          <w:ilvl w:val="3"/>
          <w:numId w:val="4"/>
        </w:numPr>
        <w:bidi w:val="1"/>
        <w:ind w:hanging="57" w:start="567" w:end="0"/>
        <w:jc w:val="both"/>
        <w:rPr>
          <w:b/>
          <w:i/>
        </w:rPr>
      </w:pPr>
      <w:r>
        <w:rPr>
          <w:b/>
          <w:b/>
          <w:i/>
          <w:rtl w:val="true"/>
        </w:rPr>
        <w:t xml:space="preserve">מחמיר – </w:t>
      </w:r>
      <w:r>
        <w:rPr>
          <w:b/>
          <w:b/>
          <w:i/>
          <w:u w:val="single"/>
          <w:rtl w:val="true"/>
        </w:rPr>
        <w:t>מקור חיים</w:t>
      </w:r>
      <w:r>
        <w:rPr>
          <w:b/>
          <w:b/>
          <w:i/>
          <w:rtl w:val="true"/>
        </w:rPr>
        <w:t xml:space="preserve"> </w:t>
      </w:r>
      <w:r>
        <w:rPr>
          <w:b/>
          <w:i/>
          <w:rtl w:val="true"/>
        </w:rPr>
        <w:t>(</w:t>
      </w:r>
      <w:r>
        <w:rPr>
          <w:b/>
          <w:b/>
          <w:i/>
          <w:rtl w:val="true"/>
        </w:rPr>
        <w:t>חו</w:t>
      </w:r>
      <w:r>
        <w:rPr>
          <w:b/>
          <w:i/>
          <w:rtl w:val="true"/>
        </w:rPr>
        <w:t>"</w:t>
      </w:r>
      <w:r>
        <w:rPr>
          <w:b/>
          <w:b/>
          <w:i/>
          <w:rtl w:val="true"/>
        </w:rPr>
        <w:t>י</w:t>
      </w:r>
      <w:r>
        <w:rPr>
          <w:b/>
          <w:i/>
          <w:rtl w:val="true"/>
        </w:rPr>
        <w:t xml:space="preserve">, </w:t>
      </w:r>
      <w:r>
        <w:rPr>
          <w:b/>
          <w:b/>
          <w:i/>
          <w:rtl w:val="true"/>
        </w:rPr>
        <w:t>סי</w:t>
      </w:r>
      <w:r>
        <w:rPr>
          <w:b/>
          <w:i/>
          <w:rtl w:val="true"/>
        </w:rPr>
        <w:t xml:space="preserve">' </w:t>
      </w:r>
      <w:r>
        <w:rPr>
          <w:b/>
          <w:b/>
          <w:i/>
          <w:rtl w:val="true"/>
        </w:rPr>
        <w:t>תק</w:t>
      </w:r>
      <w:r>
        <w:rPr>
          <w:b/>
          <w:i/>
          <w:rtl w:val="true"/>
        </w:rPr>
        <w:t>"</w:t>
      </w:r>
      <w:r>
        <w:rPr>
          <w:b/>
          <w:b/>
          <w:i/>
          <w:rtl w:val="true"/>
        </w:rPr>
        <w:t>ו סעי</w:t>
      </w:r>
      <w:r>
        <w:rPr>
          <w:b/>
          <w:i/>
          <w:rtl w:val="true"/>
        </w:rPr>
        <w:t xml:space="preserve">' </w:t>
      </w:r>
      <w:r>
        <w:rPr>
          <w:b/>
          <w:b/>
          <w:i/>
          <w:rtl w:val="true"/>
        </w:rPr>
        <w:t>ג</w:t>
      </w:r>
      <w:r>
        <w:rPr>
          <w:b/>
          <w:i/>
          <w:rtl w:val="true"/>
        </w:rPr>
        <w:t xml:space="preserve">' </w:t>
      </w:r>
      <w:r>
        <w:rPr>
          <w:b/>
          <w:b/>
          <w:i/>
          <w:rtl w:val="true"/>
        </w:rPr>
        <w:t>ד</w:t>
      </w:r>
      <w:r>
        <w:rPr>
          <w:b/>
          <w:i/>
          <w:rtl w:val="true"/>
        </w:rPr>
        <w:t>"</w:t>
      </w:r>
      <w:r>
        <w:rPr>
          <w:b/>
          <w:b/>
          <w:i/>
          <w:rtl w:val="true"/>
        </w:rPr>
        <w:t>ה ומותר</w:t>
      </w:r>
      <w:r>
        <w:rPr>
          <w:b/>
          <w:i/>
          <w:rtl w:val="true"/>
        </w:rPr>
        <w:t>, "</w:t>
      </w:r>
      <w:r>
        <w:rPr>
          <w:b/>
          <w:b/>
          <w:i/>
          <w:rtl w:val="true"/>
        </w:rPr>
        <w:t>נ</w:t>
      </w:r>
      <w:r>
        <w:rPr>
          <w:b/>
          <w:i/>
          <w:rtl w:val="true"/>
        </w:rPr>
        <w:t>"</w:t>
      </w:r>
      <w:r>
        <w:rPr>
          <w:b/>
          <w:b/>
          <w:i/>
          <w:rtl w:val="true"/>
        </w:rPr>
        <w:t>ל דהעושים פשטיד</w:t>
      </w:r>
      <w:r>
        <w:rPr>
          <w:b/>
          <w:i/>
          <w:rtl w:val="true"/>
        </w:rPr>
        <w:t xml:space="preserve">' </w:t>
      </w:r>
      <w:r>
        <w:rPr>
          <w:b/>
          <w:b/>
          <w:i/>
          <w:rtl w:val="true"/>
        </w:rPr>
        <w:t>בי</w:t>
      </w:r>
      <w:r>
        <w:rPr>
          <w:b/>
          <w:i/>
          <w:rtl w:val="true"/>
        </w:rPr>
        <w:t>"</w:t>
      </w:r>
      <w:r>
        <w:rPr>
          <w:b/>
          <w:b/>
          <w:i/>
          <w:rtl w:val="true"/>
        </w:rPr>
        <w:t>ט אין לעשות על העיסה מעיסה דמות נשר ותבנית כל דמות</w:t>
      </w:r>
      <w:r>
        <w:rPr>
          <w:b/>
          <w:i/>
          <w:rtl w:val="true"/>
        </w:rPr>
        <w:t xml:space="preserve">, </w:t>
      </w:r>
      <w:r>
        <w:rPr>
          <w:b/>
          <w:b/>
          <w:i/>
          <w:rtl w:val="true"/>
        </w:rPr>
        <w:t>ואפילו קליעה הנהוגה אני חוכך שאינו צורך האוכל אלא ליפוי</w:t>
      </w:r>
      <w:r>
        <w:rPr>
          <w:b/>
          <w:i/>
          <w:rtl w:val="true"/>
        </w:rPr>
        <w:t>").</w:t>
      </w:r>
    </w:p>
    <w:p>
      <w:pPr>
        <w:pStyle w:val="Normal"/>
        <w:numPr>
          <w:ilvl w:val="3"/>
          <w:numId w:val="4"/>
        </w:numPr>
        <w:bidi w:val="1"/>
        <w:ind w:hanging="57" w:start="567" w:end="0"/>
        <w:jc w:val="both"/>
        <w:rPr>
          <w:b/>
          <w:i/>
        </w:rPr>
      </w:pPr>
      <w:r>
        <w:rPr>
          <w:b/>
          <w:b/>
          <w:i/>
          <w:rtl w:val="true"/>
        </w:rPr>
        <w:t xml:space="preserve">מיקל – </w:t>
      </w:r>
      <w:r>
        <w:rPr>
          <w:rFonts w:eastAsia="SimSun;????"/>
          <w:u w:val="single"/>
          <w:rtl w:val="true"/>
        </w:rPr>
        <w:t>שבילי דוד</w:t>
      </w:r>
      <w:r>
        <w:rPr>
          <w:rFonts w:eastAsia="SimSun;????"/>
          <w:rtl w:val="true"/>
        </w:rPr>
        <w:t xml:space="preserve"> </w:t>
      </w:r>
      <w:r>
        <w:rPr>
          <w:rFonts w:eastAsia="SimSun;????"/>
          <w:rtl w:val="true"/>
        </w:rPr>
        <w:t>(</w:t>
      </w:r>
      <w:r>
        <w:rPr>
          <w:rFonts w:eastAsia="SimSun;????"/>
          <w:rtl w:val="true"/>
        </w:rPr>
        <w:t>כללי ל</w:t>
      </w:r>
      <w:r>
        <w:rPr>
          <w:rFonts w:eastAsia="SimSun;????"/>
          <w:rtl w:val="true"/>
        </w:rPr>
        <w:t>"</w:t>
      </w:r>
      <w:r>
        <w:rPr>
          <w:rFonts w:eastAsia="SimSun;????"/>
          <w:rtl w:val="true"/>
        </w:rPr>
        <w:t>ט מלאכות אות י</w:t>
      </w:r>
      <w:r>
        <w:rPr>
          <w:rFonts w:eastAsia="SimSun;????"/>
          <w:rtl w:val="true"/>
        </w:rPr>
        <w:t>"</w:t>
      </w:r>
      <w:r>
        <w:rPr>
          <w:rFonts w:eastAsia="SimSun;????"/>
          <w:rtl w:val="true"/>
        </w:rPr>
        <w:t>ז</w:t>
      </w:r>
      <w:r>
        <w:rPr>
          <w:rFonts w:eastAsia="SimSun;????"/>
          <w:rtl w:val="true"/>
        </w:rPr>
        <w:t>, "</w:t>
      </w:r>
      <w:r>
        <w:rPr>
          <w:rFonts w:eastAsia="SimSun;????"/>
          <w:rtl w:val="true"/>
        </w:rPr>
        <w:t>לפום ריהטא היה נראה דהקולע עיסות דקות יחד לעשות מהן לחם כעין שנוהגין קצת לכבוד י</w:t>
      </w:r>
      <w:r>
        <w:rPr>
          <w:rFonts w:eastAsia="SimSun;????"/>
          <w:rtl w:val="true"/>
        </w:rPr>
        <w:t>"</w:t>
      </w:r>
      <w:r>
        <w:rPr>
          <w:rFonts w:eastAsia="SimSun;????"/>
          <w:rtl w:val="true"/>
        </w:rPr>
        <w:t>ט ושבת חייב משום אורג כמו הקולע נימין כתב הרמב</w:t>
      </w:r>
      <w:r>
        <w:rPr>
          <w:rFonts w:eastAsia="SimSun;????"/>
          <w:rtl w:val="true"/>
        </w:rPr>
        <w:t>"</w:t>
      </w:r>
      <w:r>
        <w:rPr>
          <w:rFonts w:eastAsia="SimSun;????"/>
          <w:rtl w:val="true"/>
        </w:rPr>
        <w:t>ם דחייב משום אורג א</w:t>
      </w:r>
      <w:r>
        <w:rPr>
          <w:rFonts w:eastAsia="SimSun;????"/>
          <w:rtl w:val="true"/>
        </w:rPr>
        <w:t>"</w:t>
      </w:r>
      <w:r>
        <w:rPr>
          <w:rFonts w:eastAsia="SimSun;????"/>
          <w:rtl w:val="true"/>
        </w:rPr>
        <w:t>כ גם המותח אותו עיסות דקות ומשווין כדי לקלוע מהן אח</w:t>
      </w:r>
      <w:r>
        <w:rPr>
          <w:rFonts w:eastAsia="SimSun;????"/>
          <w:rtl w:val="true"/>
        </w:rPr>
        <w:t>"</w:t>
      </w:r>
      <w:r>
        <w:rPr>
          <w:rFonts w:eastAsia="SimSun;????"/>
          <w:rtl w:val="true"/>
        </w:rPr>
        <w:t>כ דהחיוב מיסך וא</w:t>
      </w:r>
      <w:r>
        <w:rPr>
          <w:rFonts w:eastAsia="SimSun;????"/>
          <w:rtl w:val="true"/>
        </w:rPr>
        <w:t>"</w:t>
      </w:r>
      <w:r>
        <w:rPr>
          <w:rFonts w:eastAsia="SimSun;????"/>
          <w:rtl w:val="true"/>
        </w:rPr>
        <w:t>פ לפ</w:t>
      </w:r>
      <w:r>
        <w:rPr>
          <w:rFonts w:eastAsia="SimSun;????"/>
          <w:rtl w:val="true"/>
        </w:rPr>
        <w:t>"</w:t>
      </w:r>
      <w:r>
        <w:rPr>
          <w:rFonts w:eastAsia="SimSun;????"/>
          <w:rtl w:val="true"/>
        </w:rPr>
        <w:t>ז היה חשש בי</w:t>
      </w:r>
      <w:r>
        <w:rPr>
          <w:rFonts w:eastAsia="SimSun;????"/>
          <w:rtl w:val="true"/>
        </w:rPr>
        <w:t>"</w:t>
      </w:r>
      <w:r>
        <w:rPr>
          <w:rFonts w:eastAsia="SimSun;????"/>
          <w:rtl w:val="true"/>
        </w:rPr>
        <w:t>ט דאין בזה צורך או</w:t>
      </w:r>
      <w:r>
        <w:rPr>
          <w:rFonts w:eastAsia="SimSun;????"/>
          <w:rtl w:val="true"/>
        </w:rPr>
        <w:t>"</w:t>
      </w:r>
      <w:r>
        <w:rPr>
          <w:rFonts w:eastAsia="SimSun;????"/>
          <w:rtl w:val="true"/>
        </w:rPr>
        <w:t>נ דאין בזה תועלת לאכילה רק זה הוא עשיית צורה ואולי י</w:t>
      </w:r>
      <w:r>
        <w:rPr>
          <w:rFonts w:eastAsia="SimSun;????"/>
          <w:rtl w:val="true"/>
        </w:rPr>
        <w:t>"</w:t>
      </w:r>
      <w:r>
        <w:rPr>
          <w:rFonts w:eastAsia="SimSun;????"/>
          <w:rtl w:val="true"/>
        </w:rPr>
        <w:t>ל דמ</w:t>
      </w:r>
      <w:r>
        <w:rPr>
          <w:rFonts w:eastAsia="SimSun;????"/>
          <w:rtl w:val="true"/>
        </w:rPr>
        <w:t>"</w:t>
      </w:r>
      <w:r>
        <w:rPr>
          <w:rFonts w:eastAsia="SimSun;????"/>
          <w:rtl w:val="true"/>
        </w:rPr>
        <w:t>מ באו</w:t>
      </w:r>
      <w:r>
        <w:rPr>
          <w:rFonts w:eastAsia="SimSun;????"/>
          <w:rtl w:val="true"/>
        </w:rPr>
        <w:t>"</w:t>
      </w:r>
      <w:r>
        <w:rPr>
          <w:rFonts w:eastAsia="SimSun;????"/>
          <w:rtl w:val="true"/>
        </w:rPr>
        <w:t>נ ממש אין לחוש דעכ</w:t>
      </w:r>
      <w:r>
        <w:rPr>
          <w:rFonts w:eastAsia="SimSun;????"/>
          <w:rtl w:val="true"/>
        </w:rPr>
        <w:t>"</w:t>
      </w:r>
      <w:r>
        <w:rPr>
          <w:rFonts w:eastAsia="SimSun;????"/>
          <w:rtl w:val="true"/>
        </w:rPr>
        <w:t>פ נעשה באו</w:t>
      </w:r>
      <w:r>
        <w:rPr>
          <w:rFonts w:eastAsia="SimSun;????"/>
          <w:rtl w:val="true"/>
        </w:rPr>
        <w:t>"</w:t>
      </w:r>
      <w:r>
        <w:rPr>
          <w:rFonts w:eastAsia="SimSun;????"/>
          <w:rtl w:val="true"/>
        </w:rPr>
        <w:t>נ ממש</w:t>
      </w:r>
      <w:r>
        <w:rPr>
          <w:rFonts w:eastAsia="SimSun;????"/>
          <w:rtl w:val="true"/>
        </w:rPr>
        <w:t xml:space="preserve">: </w:t>
      </w:r>
      <w:r>
        <w:rPr>
          <w:rFonts w:eastAsia="SimSun;????"/>
          <w:rtl w:val="true"/>
        </w:rPr>
        <w:t>והאמת נראה דאין בזה משום אורג אף דמגבן חייב משום בונה וכמ</w:t>
      </w:r>
      <w:r>
        <w:rPr>
          <w:rFonts w:eastAsia="SimSun;????"/>
          <w:rtl w:val="true"/>
        </w:rPr>
        <w:t>"</w:t>
      </w:r>
      <w:r>
        <w:rPr>
          <w:rFonts w:eastAsia="SimSun;????"/>
          <w:rtl w:val="true"/>
        </w:rPr>
        <w:t>ש בס</w:t>
      </w:r>
      <w:r>
        <w:rPr>
          <w:rFonts w:eastAsia="SimSun;????"/>
          <w:rtl w:val="true"/>
        </w:rPr>
        <w:t>"</w:t>
      </w:r>
      <w:r>
        <w:rPr>
          <w:rFonts w:eastAsia="SimSun;????"/>
          <w:rtl w:val="true"/>
        </w:rPr>
        <w:t>ק הקודם הואיל דמחוסר אפיה לא מיקרי זה גמרו ודוק היטיב</w:t>
      </w:r>
      <w:r>
        <w:rPr>
          <w:rFonts w:eastAsia="SimSun;????"/>
          <w:rtl w:val="true"/>
        </w:rPr>
        <w:t xml:space="preserve">"), </w:t>
      </w:r>
      <w:r>
        <w:rPr>
          <w:rFonts w:eastAsia="SimSun;????"/>
          <w:u w:val="single"/>
          <w:rtl w:val="true"/>
        </w:rPr>
        <w:t>נטעי גבריאל</w:t>
      </w:r>
      <w:r>
        <w:rPr>
          <w:rFonts w:eastAsia="SimSun;????"/>
          <w:rtl w:val="true"/>
        </w:rPr>
        <w:t xml:space="preserve"> </w:t>
      </w:r>
      <w:r>
        <w:rPr>
          <w:rFonts w:eastAsia="SimSun;????"/>
          <w:rtl w:val="true"/>
        </w:rPr>
        <w:t>(</w:t>
      </w:r>
      <w:r>
        <w:rPr>
          <w:rFonts w:eastAsia="SimSun;????"/>
          <w:rtl w:val="true"/>
        </w:rPr>
        <w:t>יו</w:t>
      </w:r>
      <w:r>
        <w:rPr>
          <w:rFonts w:eastAsia="SimSun;????"/>
          <w:rtl w:val="true"/>
        </w:rPr>
        <w:t>"</w:t>
      </w:r>
      <w:r>
        <w:rPr>
          <w:rFonts w:eastAsia="SimSun;????"/>
          <w:rtl w:val="true"/>
        </w:rPr>
        <w:t>ט פרק י</w:t>
      </w:r>
      <w:r>
        <w:rPr>
          <w:rFonts w:eastAsia="SimSun;????"/>
          <w:rtl w:val="true"/>
        </w:rPr>
        <w:t>"</w:t>
      </w:r>
      <w:r>
        <w:rPr>
          <w:rFonts w:eastAsia="SimSun;????"/>
          <w:rtl w:val="true"/>
        </w:rPr>
        <w:t>א סעי</w:t>
      </w:r>
      <w:r>
        <w:rPr>
          <w:rFonts w:eastAsia="SimSun;????"/>
          <w:rtl w:val="true"/>
        </w:rPr>
        <w:t xml:space="preserve">' </w:t>
      </w:r>
      <w:r>
        <w:rPr>
          <w:rFonts w:eastAsia="SimSun;????"/>
          <w:rtl w:val="true"/>
        </w:rPr>
        <w:t>י</w:t>
      </w:r>
      <w:r>
        <w:rPr>
          <w:rFonts w:eastAsia="SimSun;????"/>
          <w:rtl w:val="true"/>
        </w:rPr>
        <w:t>"</w:t>
      </w:r>
      <w:r>
        <w:rPr>
          <w:rFonts w:eastAsia="SimSun;????"/>
          <w:rtl w:val="true"/>
        </w:rPr>
        <w:t>ב</w:t>
      </w:r>
      <w:r>
        <w:rPr>
          <w:rFonts w:eastAsia="SimSun;????"/>
          <w:rtl w:val="true"/>
        </w:rPr>
        <w:t>, "</w:t>
      </w:r>
      <w:r>
        <w:rPr>
          <w:rFonts w:eastAsia="SimSun;????"/>
          <w:rtl w:val="true"/>
        </w:rPr>
        <w:t>מותר לעשות חלות ומזונות קלועות ביו</w:t>
      </w:r>
      <w:r>
        <w:rPr>
          <w:rFonts w:eastAsia="SimSun;????"/>
          <w:rtl w:val="true"/>
        </w:rPr>
        <w:t>"</w:t>
      </w:r>
      <w:r>
        <w:rPr>
          <w:rFonts w:eastAsia="SimSun;????"/>
          <w:rtl w:val="true"/>
        </w:rPr>
        <w:t>ט</w:t>
      </w:r>
      <w:r>
        <w:rPr>
          <w:rFonts w:eastAsia="SimSun;????"/>
          <w:rtl w:val="true"/>
        </w:rPr>
        <w:t>").</w:t>
      </w:r>
    </w:p>
    <w:p>
      <w:pPr>
        <w:pStyle w:val="Normal"/>
        <w:numPr>
          <w:ilvl w:val="2"/>
          <w:numId w:val="4"/>
        </w:numPr>
        <w:bidi w:val="1"/>
        <w:ind w:hanging="57" w:start="397" w:end="0"/>
        <w:jc w:val="both"/>
        <w:rPr>
          <w:b/>
          <w:i/>
        </w:rPr>
      </w:pPr>
      <w:r>
        <w:rPr>
          <w:rFonts w:eastAsia="SimSun;????"/>
          <w:rtl w:val="true"/>
          <w:lang w:bidi="he-IL"/>
        </w:rPr>
        <w:t>מראי מקומות</w:t>
      </w:r>
      <w:r>
        <w:rPr>
          <w:rFonts w:eastAsia="SimSun;????"/>
          <w:rtl w:val="true"/>
        </w:rPr>
        <w:t>.</w:t>
      </w:r>
    </w:p>
    <w:p>
      <w:pPr>
        <w:pStyle w:val="Normal"/>
        <w:numPr>
          <w:ilvl w:val="3"/>
          <w:numId w:val="4"/>
        </w:numPr>
        <w:bidi w:val="1"/>
        <w:ind w:hanging="57" w:start="567" w:end="0"/>
        <w:jc w:val="both"/>
        <w:rPr>
          <w:b/>
          <w:i/>
        </w:rPr>
      </w:pPr>
      <w:r>
        <w:rPr>
          <w:rFonts w:eastAsia="SimSun;????"/>
          <w:u w:val="single"/>
          <w:rtl w:val="true"/>
        </w:rPr>
        <w:t>שבט הלוי</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א סי</w:t>
      </w:r>
      <w:r>
        <w:rPr>
          <w:rFonts w:eastAsia="SimSun;????"/>
          <w:rtl w:val="true"/>
        </w:rPr>
        <w:t xml:space="preserve">' </w:t>
      </w:r>
      <w:r>
        <w:rPr>
          <w:rFonts w:eastAsia="SimSun;????"/>
          <w:rtl w:val="true"/>
        </w:rPr>
        <w:t>ק</w:t>
      </w:r>
      <w:r>
        <w:rPr>
          <w:rFonts w:eastAsia="SimSun;????"/>
          <w:rtl w:val="true"/>
        </w:rPr>
        <w:t>"</w:t>
      </w:r>
      <w:r>
        <w:rPr>
          <w:rFonts w:eastAsia="SimSun;????"/>
          <w:rtl w:val="true"/>
        </w:rPr>
        <w:t>א אות ד</w:t>
      </w:r>
      <w:r>
        <w:rPr>
          <w:rFonts w:eastAsia="SimSun;????"/>
          <w:rtl w:val="true"/>
        </w:rPr>
        <w:t>') – "</w:t>
      </w:r>
      <w:r>
        <w:rPr>
          <w:rFonts w:eastAsia="SimSun;????"/>
          <w:rtl w:val="true"/>
        </w:rPr>
        <w:t>מסופק אני בעושה חוטים מבצק וכיו</w:t>
      </w:r>
      <w:r>
        <w:rPr>
          <w:rFonts w:eastAsia="SimSun;????"/>
          <w:rtl w:val="true"/>
        </w:rPr>
        <w:t>"</w:t>
      </w:r>
      <w:r>
        <w:rPr>
          <w:rFonts w:eastAsia="SimSun;????"/>
          <w:rtl w:val="true"/>
        </w:rPr>
        <w:t>ב לארוג אוכלים כמו שרגילים לעשות בחלות של שבת אי יש בו משום טווה</w:t>
      </w:r>
      <w:r>
        <w:rPr>
          <w:rFonts w:eastAsia="SimSun;????"/>
          <w:rtl w:val="true"/>
        </w:rPr>
        <w:t xml:space="preserve">, </w:t>
      </w:r>
      <w:r>
        <w:rPr>
          <w:rFonts w:eastAsia="SimSun;????"/>
          <w:rtl w:val="true"/>
        </w:rPr>
        <w:t>ועיין רש</w:t>
      </w:r>
      <w:r>
        <w:rPr>
          <w:rFonts w:eastAsia="SimSun;????"/>
          <w:rtl w:val="true"/>
        </w:rPr>
        <w:t>"</w:t>
      </w:r>
      <w:r>
        <w:rPr>
          <w:rFonts w:eastAsia="SimSun;????"/>
          <w:rtl w:val="true"/>
        </w:rPr>
        <w:t>י שבת צ</w:t>
      </w:r>
      <w:r>
        <w:rPr>
          <w:rFonts w:eastAsia="SimSun;????"/>
          <w:rtl w:val="true"/>
        </w:rPr>
        <w:t>"</w:t>
      </w:r>
      <w:r>
        <w:rPr>
          <w:rFonts w:eastAsia="SimSun;????"/>
          <w:rtl w:val="true"/>
        </w:rPr>
        <w:t>ד ע</w:t>
      </w:r>
      <w:r>
        <w:rPr>
          <w:rFonts w:eastAsia="SimSun;????"/>
          <w:rtl w:val="true"/>
        </w:rPr>
        <w:t>"</w:t>
      </w:r>
      <w:r>
        <w:rPr>
          <w:rFonts w:eastAsia="SimSun;????"/>
          <w:rtl w:val="true"/>
        </w:rPr>
        <w:t>ב ד</w:t>
      </w:r>
      <w:r>
        <w:rPr>
          <w:rFonts w:eastAsia="SimSun;????"/>
          <w:rtl w:val="true"/>
        </w:rPr>
        <w:t>"</w:t>
      </w:r>
      <w:r>
        <w:rPr>
          <w:rFonts w:eastAsia="SimSun;????"/>
          <w:rtl w:val="true"/>
        </w:rPr>
        <w:t>ה טווה וכו</w:t>
      </w:r>
      <w:r>
        <w:rPr>
          <w:rFonts w:eastAsia="SimSun;????"/>
          <w:rtl w:val="true"/>
        </w:rPr>
        <w:t xml:space="preserve">' </w:t>
      </w:r>
      <w:r>
        <w:rPr>
          <w:rFonts w:eastAsia="SimSun;????"/>
          <w:rtl w:val="true"/>
        </w:rPr>
        <w:t>בא</w:t>
      </w:r>
      <w:r>
        <w:rPr>
          <w:rFonts w:eastAsia="SimSun;????"/>
          <w:rtl w:val="true"/>
        </w:rPr>
        <w:t>"</w:t>
      </w:r>
      <w:r>
        <w:rPr>
          <w:rFonts w:eastAsia="SimSun;????"/>
          <w:rtl w:val="true"/>
        </w:rPr>
        <w:t>ד עושה מאותו בצק כמין חוט</w:t>
      </w:r>
      <w:r>
        <w:rPr>
          <w:rFonts w:eastAsia="SimSun;????"/>
          <w:rtl w:val="true"/>
        </w:rPr>
        <w:t xml:space="preserve">, </w:t>
      </w:r>
      <w:r>
        <w:rPr>
          <w:rFonts w:eastAsia="SimSun;????"/>
          <w:rtl w:val="true"/>
        </w:rPr>
        <w:t>ויש לחלק</w:t>
      </w:r>
      <w:r>
        <w:rPr>
          <w:rFonts w:eastAsia="SimSun;????"/>
          <w:rtl w:val="true"/>
        </w:rPr>
        <w:t>".</w:t>
      </w:r>
    </w:p>
    <w:p>
      <w:pPr>
        <w:pStyle w:val="Normal"/>
        <w:bidi w:val="1"/>
        <w:ind w:end="0"/>
        <w:jc w:val="both"/>
        <w:rPr>
          <w:b/>
          <w:i/>
        </w:rPr>
      </w:pPr>
      <w:r>
        <w:rPr>
          <w:b/>
          <w:i/>
          <w:rtl w:val="true"/>
        </w:rPr>
      </w:r>
    </w:p>
    <w:p>
      <w:pPr>
        <w:pStyle w:val="Normal"/>
        <w:numPr>
          <w:ilvl w:val="0"/>
          <w:numId w:val="4"/>
        </w:numPr>
        <w:bidi w:val="1"/>
        <w:ind w:hanging="57" w:start="142" w:end="0"/>
        <w:jc w:val="both"/>
        <w:rPr>
          <w:b/>
          <w:i/>
        </w:rPr>
      </w:pPr>
      <w:r>
        <w:rPr>
          <w:sz w:val="28"/>
          <w:szCs w:val="28"/>
          <w:u w:val="single"/>
          <w:rtl w:val="true"/>
        </w:rPr>
        <w:t>לטלטל ביו</w:t>
      </w:r>
      <w:r>
        <w:rPr>
          <w:sz w:val="28"/>
          <w:szCs w:val="28"/>
          <w:u w:val="single"/>
          <w:rtl w:val="true"/>
        </w:rPr>
        <w:t>"</w:t>
      </w:r>
      <w:r>
        <w:rPr>
          <w:sz w:val="28"/>
          <w:szCs w:val="28"/>
          <w:u w:val="single"/>
          <w:rtl w:val="true"/>
        </w:rPr>
        <w:t>ט פתילות ישנות</w:t>
      </w:r>
      <w:r>
        <w:rPr>
          <w:rtl w:val="true"/>
        </w:rPr>
        <w:t>.</w:t>
      </w:r>
    </w:p>
    <w:p>
      <w:pPr>
        <w:pStyle w:val="Normal"/>
        <w:numPr>
          <w:ilvl w:val="1"/>
          <w:numId w:val="4"/>
        </w:numPr>
        <w:bidi w:val="1"/>
        <w:ind w:hanging="57" w:start="227" w:end="0"/>
        <w:jc w:val="both"/>
        <w:rPr/>
      </w:pPr>
      <w:r>
        <w:rPr>
          <w:b/>
          <w:b/>
          <w:bCs/>
          <w:rtl w:val="true"/>
        </w:rPr>
        <w:t>מותר בידים</w:t>
      </w:r>
      <w:r>
        <w:rPr>
          <w:b/>
          <w:bCs/>
          <w:rtl w:val="true"/>
        </w:rPr>
        <w:t xml:space="preserve">, </w:t>
      </w:r>
      <w:r>
        <w:rPr>
          <w:b/>
          <w:b/>
          <w:bCs/>
          <w:rtl w:val="true"/>
        </w:rPr>
        <w:t>כמו אוכל נפש</w:t>
      </w:r>
      <w:r>
        <w:rPr>
          <w:rtl w:val="true"/>
        </w:rPr>
        <w:t>.</w:t>
      </w:r>
    </w:p>
    <w:p>
      <w:pPr>
        <w:pStyle w:val="Normal"/>
        <w:numPr>
          <w:ilvl w:val="2"/>
          <w:numId w:val="4"/>
        </w:numPr>
        <w:bidi w:val="1"/>
        <w:ind w:hanging="57" w:start="397" w:end="0"/>
        <w:jc w:val="both"/>
        <w:rPr/>
      </w:pPr>
      <w:r>
        <w:rPr>
          <w:u w:val="single"/>
          <w:rtl w:val="true"/>
        </w:rPr>
        <w:t>רע</w:t>
      </w:r>
      <w:r>
        <w:rPr>
          <w:u w:val="single"/>
          <w:rtl w:val="true"/>
        </w:rPr>
        <w:t>"</w:t>
      </w:r>
      <w:r>
        <w:rPr>
          <w:u w:val="single"/>
          <w:rtl w:val="true"/>
        </w:rPr>
        <w:t>א</w:t>
      </w:r>
      <w:r>
        <w:rPr>
          <w:rtl w:val="true"/>
        </w:rPr>
        <w:t xml:space="preserve"> </w:t>
      </w:r>
      <w:r>
        <w:rPr>
          <w:rtl w:val="true"/>
        </w:rPr>
        <w:t>(</w:t>
      </w:r>
      <w:r>
        <w:rPr>
          <w:rtl w:val="true"/>
        </w:rPr>
        <w:t>או</w:t>
      </w:r>
      <w:r>
        <w:rPr>
          <w:rtl w:val="true"/>
        </w:rPr>
        <w:t>"</w:t>
      </w:r>
      <w:r>
        <w:rPr>
          <w:rtl w:val="true"/>
        </w:rPr>
        <w:t>ח סי</w:t>
      </w:r>
      <w:r>
        <w:rPr>
          <w:rtl w:val="true"/>
        </w:rPr>
        <w:t xml:space="preserve">' </w:t>
      </w:r>
      <w:r>
        <w:rPr>
          <w:rtl w:val="true"/>
        </w:rPr>
        <w:t>תק</w:t>
      </w:r>
      <w:r>
        <w:rPr>
          <w:rtl w:val="true"/>
        </w:rPr>
        <w:t>"</w:t>
      </w:r>
      <w:r>
        <w:rPr>
          <w:rtl w:val="true"/>
        </w:rPr>
        <w:t>א על ט</w:t>
      </w:r>
      <w:r>
        <w:rPr>
          <w:rtl w:val="true"/>
        </w:rPr>
        <w:t>"</w:t>
      </w:r>
      <w:r>
        <w:rPr>
          <w:rtl w:val="true"/>
        </w:rPr>
        <w:t>ז ס</w:t>
      </w:r>
      <w:r>
        <w:rPr>
          <w:rtl w:val="true"/>
        </w:rPr>
        <w:t>"</w:t>
      </w:r>
      <w:r>
        <w:rPr>
          <w:rtl w:val="true"/>
        </w:rPr>
        <w:t>ק ז</w:t>
      </w:r>
      <w:r>
        <w:rPr>
          <w:rtl w:val="true"/>
        </w:rPr>
        <w:t>', [</w:t>
      </w:r>
      <w:r>
        <w:rPr>
          <w:rtl w:val="true"/>
        </w:rPr>
        <w:t>בשו</w:t>
      </w:r>
      <w:r>
        <w:rPr>
          <w:rtl w:val="true"/>
        </w:rPr>
        <w:t>"</w:t>
      </w:r>
      <w:r>
        <w:rPr>
          <w:rtl w:val="true"/>
        </w:rPr>
        <w:t>ע עמ</w:t>
      </w:r>
      <w:r>
        <w:rPr>
          <w:rtl w:val="true"/>
        </w:rPr>
        <w:t xml:space="preserve">' </w:t>
      </w:r>
      <w:r>
        <w:rPr>
          <w:rtl w:val="true"/>
        </w:rPr>
        <w:t>ע</w:t>
      </w:r>
      <w:r>
        <w:rPr>
          <w:rtl w:val="true"/>
        </w:rPr>
        <w:t>"</w:t>
      </w:r>
      <w:r>
        <w:rPr>
          <w:rtl w:val="true"/>
        </w:rPr>
        <w:t>ז</w:t>
      </w:r>
      <w:r>
        <w:rPr>
          <w:rtl w:val="true"/>
        </w:rPr>
        <w:t>]) – "</w:t>
      </w:r>
      <w:r>
        <w:rPr>
          <w:rtl w:val="true"/>
        </w:rPr>
        <w:t>בהא וודאי נסמוך על המקילים</w:t>
      </w:r>
      <w:r>
        <w:rPr>
          <w:rtl w:val="true"/>
        </w:rPr>
        <w:t xml:space="preserve">. </w:t>
      </w:r>
      <w:r>
        <w:rPr>
          <w:rtl w:val="true"/>
        </w:rPr>
        <w:t>לענ</w:t>
      </w:r>
      <w:r>
        <w:rPr>
          <w:rtl w:val="true"/>
        </w:rPr>
        <w:t>"</w:t>
      </w:r>
      <w:r>
        <w:rPr>
          <w:rtl w:val="true"/>
        </w:rPr>
        <w:t>ד לטלטל להוציא הפתילה הישנה מפני חדשה היא היתר גמור דטלטול מוקצה לצורך אוכל נפש בלי שימוש קיי</w:t>
      </w:r>
      <w:r>
        <w:rPr>
          <w:rtl w:val="true"/>
        </w:rPr>
        <w:t>"</w:t>
      </w:r>
      <w:r>
        <w:rPr>
          <w:rtl w:val="true"/>
        </w:rPr>
        <w:t>ל דשרי כדלקמן ססי</w:t>
      </w:r>
      <w:r>
        <w:rPr>
          <w:rtl w:val="true"/>
        </w:rPr>
        <w:t xml:space="preserve">' </w:t>
      </w:r>
      <w:r>
        <w:rPr>
          <w:rtl w:val="true"/>
        </w:rPr>
        <w:t>תק</w:t>
      </w:r>
      <w:r>
        <w:rPr>
          <w:rtl w:val="true"/>
        </w:rPr>
        <w:t>"</w:t>
      </w:r>
      <w:r>
        <w:rPr>
          <w:rtl w:val="true"/>
        </w:rPr>
        <w:t>ט</w:t>
      </w:r>
      <w:r>
        <w:rPr>
          <w:rtl w:val="true"/>
        </w:rPr>
        <w:t>".</w:t>
      </w:r>
    </w:p>
    <w:p>
      <w:pPr>
        <w:pStyle w:val="Normal"/>
        <w:numPr>
          <w:ilvl w:val="2"/>
          <w:numId w:val="4"/>
        </w:numPr>
        <w:bidi w:val="1"/>
        <w:ind w:hanging="57" w:start="397" w:end="0"/>
        <w:jc w:val="both"/>
        <w:rPr/>
      </w:pPr>
      <w:r>
        <w:rPr>
          <w:u w:val="single"/>
          <w:rtl w:val="true"/>
        </w:rPr>
        <w:t>באר משה</w:t>
      </w:r>
      <w:r>
        <w:rPr>
          <w:rtl w:val="true"/>
        </w:rPr>
        <w:t xml:space="preserve"> </w:t>
      </w:r>
      <w:r>
        <w:rPr>
          <w:rtl w:val="true"/>
        </w:rPr>
        <w:t>(</w:t>
      </w:r>
      <w:r>
        <w:rPr>
          <w:rtl w:val="true"/>
        </w:rPr>
        <w:t>ח</w:t>
      </w:r>
      <w:r>
        <w:rPr>
          <w:rtl w:val="true"/>
        </w:rPr>
        <w:t>"</w:t>
      </w:r>
      <w:r>
        <w:rPr>
          <w:rtl w:val="true"/>
        </w:rPr>
        <w:t>ח סי</w:t>
      </w:r>
      <w:r>
        <w:rPr>
          <w:rtl w:val="true"/>
        </w:rPr>
        <w:t xml:space="preserve">' </w:t>
      </w:r>
      <w:r>
        <w:rPr>
          <w:rtl w:val="true"/>
        </w:rPr>
        <w:t>קס</w:t>
      </w:r>
      <w:r>
        <w:rPr>
          <w:rtl w:val="true"/>
        </w:rPr>
        <w:t>"</w:t>
      </w:r>
      <w:r>
        <w:rPr>
          <w:rtl w:val="true"/>
        </w:rPr>
        <w:t>ז</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ל</w:t>
      </w:r>
      <w:r>
        <w:rPr>
          <w:rtl w:val="true"/>
        </w:rPr>
        <w:t>)</w:t>
      </w:r>
      <w:r>
        <w:rPr>
          <w:rFonts w:hint="cs"/>
          <w:rtl w:val="true"/>
        </w:rPr>
        <w:t xml:space="preserve"> </w:t>
      </w:r>
      <w:r>
        <w:rPr>
          <w:rtl w:val="true"/>
          <w:lang w:bidi="he-IL"/>
        </w:rPr>
        <w:t>–</w:t>
      </w:r>
      <w:r>
        <w:rPr>
          <w:rFonts w:hint="cs"/>
          <w:rtl w:val="true"/>
        </w:rPr>
        <w:t xml:space="preserve"> "</w:t>
      </w:r>
      <w:r>
        <w:rPr>
          <w:rtl w:val="true"/>
          <w:lang w:bidi="he-IL"/>
        </w:rPr>
        <w:t>שאלה החיי אדם כלל צ</w:t>
      </w:r>
      <w:r>
        <w:rPr>
          <w:rtl w:val="true"/>
          <w:lang w:bidi="he-IL"/>
        </w:rPr>
        <w:t>"</w:t>
      </w:r>
      <w:r>
        <w:rPr>
          <w:rtl w:val="true"/>
          <w:lang w:bidi="he-IL"/>
        </w:rPr>
        <w:t>ב סעיף ב</w:t>
      </w:r>
      <w:r>
        <w:rPr>
          <w:rtl w:val="true"/>
          <w:lang w:bidi="he-IL"/>
        </w:rPr>
        <w:t xml:space="preserve">' </w:t>
      </w:r>
      <w:r>
        <w:rPr>
          <w:rtl w:val="true"/>
          <w:lang w:bidi="he-IL"/>
        </w:rPr>
        <w:t>כתב שמותר להסיר השעוה מהבית קיבול של הפמוט כדי להניח בתוכו נר חדש</w:t>
      </w:r>
      <w:r>
        <w:rPr>
          <w:rtl w:val="true"/>
          <w:lang w:bidi="he-IL"/>
        </w:rPr>
        <w:t xml:space="preserve">. </w:t>
      </w:r>
      <w:r>
        <w:rPr>
          <w:rtl w:val="true"/>
          <w:lang w:bidi="he-IL"/>
        </w:rPr>
        <w:t>ופשוט שאחר שהסירו ממנו אסור לטלטלו ודינו כעצים ואבנים</w:t>
      </w:r>
      <w:r>
        <w:rPr>
          <w:rtl w:val="true"/>
          <w:lang w:bidi="he-IL"/>
        </w:rPr>
        <w:t xml:space="preserve">. </w:t>
      </w:r>
      <w:r>
        <w:rPr>
          <w:rtl w:val="true"/>
          <w:lang w:bidi="he-IL"/>
        </w:rPr>
        <w:t>ויש לעיין אם מותר להסירו ולהוליכו ישר להאשפה או צריך להסירו מהפמוט ולהניחו מיד מידו ולא להוליכו להאשפה</w:t>
      </w:r>
      <w:r>
        <w:rPr>
          <w:rtl w:val="true"/>
          <w:lang w:bidi="he-IL"/>
        </w:rPr>
        <w:t xml:space="preserve">. </w:t>
      </w:r>
      <w:r>
        <w:rPr>
          <w:rtl w:val="true"/>
          <w:lang w:bidi="he-IL"/>
        </w:rPr>
        <w:t>תשובה צריך להסירו ע</w:t>
      </w:r>
      <w:r>
        <w:rPr>
          <w:rtl w:val="true"/>
          <w:lang w:bidi="he-IL"/>
        </w:rPr>
        <w:t>"</w:t>
      </w:r>
      <w:r>
        <w:rPr>
          <w:rtl w:val="true"/>
          <w:lang w:bidi="he-IL"/>
        </w:rPr>
        <w:t>ג האשפה ואם הסירו בטעות ע</w:t>
      </w:r>
      <w:r>
        <w:rPr>
          <w:rtl w:val="true"/>
          <w:lang w:bidi="he-IL"/>
        </w:rPr>
        <w:t>"</w:t>
      </w:r>
      <w:r>
        <w:rPr>
          <w:rtl w:val="true"/>
          <w:lang w:bidi="he-IL"/>
        </w:rPr>
        <w:t xml:space="preserve">ג השלחן שרי להסירו משם משום גרף של רעי אבל לכתחילה אסור לעשות כן דאין עושין גרף של רעי לכתחילה </w:t>
      </w:r>
      <w:r>
        <w:rPr>
          <w:rtl w:val="true"/>
          <w:lang w:bidi="he-IL"/>
        </w:rPr>
        <w:t>(</w:t>
      </w:r>
      <w:r>
        <w:rPr>
          <w:rtl w:val="true"/>
          <w:lang w:bidi="he-IL"/>
        </w:rPr>
        <w:t>כ</w:t>
      </w:r>
      <w:r>
        <w:rPr>
          <w:rtl w:val="true"/>
          <w:lang w:bidi="he-IL"/>
        </w:rPr>
        <w:t>"</w:t>
      </w:r>
      <w:r>
        <w:rPr>
          <w:rtl w:val="true"/>
          <w:lang w:bidi="he-IL"/>
        </w:rPr>
        <w:t>ז ברור ופשוט בשו</w:t>
      </w:r>
      <w:r>
        <w:rPr>
          <w:rtl w:val="true"/>
          <w:lang w:bidi="he-IL"/>
        </w:rPr>
        <w:t>"</w:t>
      </w:r>
      <w:r>
        <w:rPr>
          <w:rtl w:val="true"/>
          <w:lang w:bidi="he-IL"/>
        </w:rPr>
        <w:t>ע ואין צריך לפנים עיין בשו</w:t>
      </w:r>
      <w:r>
        <w:rPr>
          <w:rtl w:val="true"/>
          <w:lang w:bidi="he-IL"/>
        </w:rPr>
        <w:t>"</w:t>
      </w:r>
      <w:r>
        <w:rPr>
          <w:rtl w:val="true"/>
          <w:lang w:bidi="he-IL"/>
        </w:rPr>
        <w:t>ע סי</w:t>
      </w:r>
      <w:r>
        <w:rPr>
          <w:rtl w:val="true"/>
          <w:lang w:bidi="he-IL"/>
        </w:rPr>
        <w:t xml:space="preserve">' </w:t>
      </w:r>
      <w:r>
        <w:rPr>
          <w:rtl w:val="true"/>
          <w:lang w:bidi="he-IL"/>
        </w:rPr>
        <w:t>ש</w:t>
      </w:r>
      <w:r>
        <w:rPr>
          <w:rtl w:val="true"/>
          <w:lang w:bidi="he-IL"/>
        </w:rPr>
        <w:t>"</w:t>
      </w:r>
      <w:r>
        <w:rPr>
          <w:rtl w:val="true"/>
          <w:lang w:bidi="he-IL"/>
        </w:rPr>
        <w:t>ח</w:t>
      </w:r>
      <w:r>
        <w:rPr>
          <w:rtl w:val="true"/>
          <w:lang w:bidi="he-IL"/>
        </w:rPr>
        <w:t>)</w:t>
      </w:r>
      <w:r>
        <w:rPr>
          <w:rFonts w:hint="cs"/>
          <w:rtl w:val="true"/>
        </w:rPr>
        <w:t>"</w:t>
      </w:r>
      <w:r>
        <w:rPr>
          <w:rtl w:val="true"/>
        </w:rPr>
        <w:t>.</w:t>
      </w:r>
    </w:p>
    <w:p>
      <w:pPr>
        <w:pStyle w:val="Normal"/>
        <w:numPr>
          <w:ilvl w:val="2"/>
          <w:numId w:val="4"/>
        </w:numPr>
        <w:bidi w:val="1"/>
        <w:ind w:hanging="57" w:start="397" w:end="0"/>
        <w:jc w:val="both"/>
        <w:rPr/>
      </w:pPr>
      <w:r>
        <w:rPr>
          <w:u w:val="single"/>
          <w:rtl w:val="true"/>
          <w:lang w:bidi="he-IL"/>
        </w:rPr>
        <w:t>הליכות אבן ישראל</w:t>
      </w:r>
      <w:r>
        <w:rPr>
          <w:rtl w:val="true"/>
          <w:lang w:bidi="he-IL"/>
        </w:rPr>
        <w:t xml:space="preserve"> </w:t>
      </w:r>
      <w:r>
        <w:rPr>
          <w:rFonts w:hint="cs"/>
          <w:rtl w:val="true"/>
        </w:rPr>
        <w:t>(</w:t>
      </w:r>
      <w:r>
        <w:rPr>
          <w:rtl w:val="true"/>
          <w:lang w:bidi="he-IL"/>
        </w:rPr>
        <w:t>מועדים ח</w:t>
      </w:r>
      <w:r>
        <w:rPr>
          <w:rtl w:val="true"/>
          <w:lang w:bidi="he-IL"/>
        </w:rPr>
        <w:t>"</w:t>
      </w:r>
      <w:r>
        <w:rPr>
          <w:rtl w:val="true"/>
          <w:lang w:bidi="he-IL"/>
        </w:rPr>
        <w:t>א עמ</w:t>
      </w:r>
      <w:r>
        <w:rPr>
          <w:rtl w:val="true"/>
          <w:lang w:bidi="he-IL"/>
        </w:rPr>
        <w:t xml:space="preserve">' </w:t>
      </w:r>
      <w:r>
        <w:rPr>
          <w:rtl w:val="true"/>
          <w:lang w:bidi="he-IL"/>
        </w:rPr>
        <w:t>רמ</w:t>
      </w:r>
      <w:r>
        <w:rPr>
          <w:rtl w:val="true"/>
          <w:lang w:bidi="he-IL"/>
        </w:rPr>
        <w:t>"</w:t>
      </w:r>
      <w:r>
        <w:rPr>
          <w:rtl w:val="true"/>
          <w:lang w:bidi="he-IL"/>
        </w:rPr>
        <w:t>ג</w:t>
      </w:r>
      <w:r>
        <w:rPr>
          <w:rFonts w:hint="cs"/>
          <w:rtl w:val="true"/>
          <w:lang w:bidi="he-IL"/>
        </w:rPr>
        <w:t xml:space="preserve"> סעי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ה</w:t>
      </w:r>
      <w:r>
        <w:rPr>
          <w:rFonts w:hint="cs"/>
          <w:rtl w:val="true"/>
          <w:lang w:bidi="he-IL"/>
        </w:rPr>
        <w:t>'</w:t>
      </w:r>
      <w:r>
        <w:rPr>
          <w:rFonts w:hint="cs"/>
          <w:rtl w:val="true"/>
        </w:rPr>
        <w:t>)</w:t>
      </w:r>
      <w:r>
        <w:rPr>
          <w:rtl w:val="true"/>
          <w:lang w:bidi="he-IL"/>
        </w:rPr>
        <w:t xml:space="preserve"> –</w:t>
      </w:r>
      <w:r>
        <w:rPr>
          <w:rFonts w:hint="cs"/>
          <w:rtl w:val="true"/>
        </w:rPr>
        <w:t xml:space="preserve"> "</w:t>
      </w:r>
      <w:r>
        <w:rPr>
          <w:rtl w:val="true"/>
          <w:lang w:bidi="he-IL"/>
        </w:rPr>
        <w:t>מותר להוציא ביו</w:t>
      </w:r>
      <w:r>
        <w:rPr>
          <w:rtl w:val="true"/>
          <w:lang w:bidi="he-IL"/>
        </w:rPr>
        <w:t>"</w:t>
      </w:r>
      <w:r>
        <w:rPr>
          <w:rtl w:val="true"/>
          <w:lang w:bidi="he-IL"/>
        </w:rPr>
        <w:t>ט השעוה שנשארה</w:t>
      </w:r>
      <w:r>
        <w:rPr>
          <w:rFonts w:hint="cs"/>
          <w:rtl w:val="true"/>
        </w:rPr>
        <w:t xml:space="preserve"> </w:t>
      </w:r>
      <w:r>
        <w:rPr>
          <w:rtl w:val="true"/>
          <w:lang w:bidi="he-IL"/>
        </w:rPr>
        <w:t>בפמוט</w:t>
      </w:r>
      <w:r>
        <w:rPr>
          <w:rtl w:val="true"/>
          <w:lang w:bidi="he-IL"/>
        </w:rPr>
        <w:t xml:space="preserve">, </w:t>
      </w:r>
      <w:r>
        <w:rPr>
          <w:rtl w:val="true"/>
          <w:lang w:bidi="he-IL"/>
        </w:rPr>
        <w:t>כדי להניח נר חדש</w:t>
      </w:r>
      <w:r>
        <w:rPr>
          <w:rtl w:val="true"/>
          <w:lang w:bidi="he-IL"/>
        </w:rPr>
        <w:t xml:space="preserve">. </w:t>
      </w:r>
      <w:r>
        <w:rPr>
          <w:rtl w:val="true"/>
          <w:lang w:bidi="he-IL"/>
        </w:rPr>
        <w:t>ואף ביו</w:t>
      </w:r>
      <w:r>
        <w:rPr>
          <w:rtl w:val="true"/>
          <w:lang w:bidi="he-IL"/>
        </w:rPr>
        <w:t>"</w:t>
      </w:r>
      <w:r>
        <w:rPr>
          <w:rtl w:val="true"/>
          <w:lang w:bidi="he-IL"/>
        </w:rPr>
        <w:t>ט שחל להיות במוצאי שבת מותר</w:t>
      </w:r>
      <w:r>
        <w:rPr>
          <w:rFonts w:hint="cs"/>
          <w:rtl w:val="true"/>
          <w:lang w:bidi="he-IL"/>
        </w:rPr>
        <w:t>.</w:t>
      </w:r>
      <w:r>
        <w:rPr>
          <w:rtl w:val="true"/>
          <w:lang w:bidi="he-IL"/>
        </w:rPr>
        <w:t xml:space="preserve"> </w:t>
      </w:r>
      <w:r>
        <w:rPr>
          <w:rFonts w:hint="cs"/>
          <w:rtl w:val="true"/>
          <w:lang w:bidi="he-IL"/>
        </w:rPr>
        <w:t>[</w:t>
      </w:r>
      <w:r>
        <w:rPr>
          <w:rtl w:val="true"/>
          <w:lang w:bidi="he-IL"/>
        </w:rPr>
        <w:t>אין</w:t>
      </w:r>
      <w:r>
        <w:rPr>
          <w:rFonts w:hint="cs"/>
          <w:rtl w:val="true"/>
        </w:rPr>
        <w:t xml:space="preserve"> </w:t>
      </w:r>
      <w:r>
        <w:rPr>
          <w:rtl w:val="true"/>
          <w:lang w:bidi="he-IL"/>
        </w:rPr>
        <w:t>לאסור הדבר משום מוקצה</w:t>
      </w:r>
      <w:r>
        <w:rPr>
          <w:rtl w:val="true"/>
          <w:lang w:bidi="he-IL"/>
        </w:rPr>
        <w:t xml:space="preserve">, </w:t>
      </w:r>
      <w:r>
        <w:rPr>
          <w:rtl w:val="true"/>
          <w:lang w:bidi="he-IL"/>
        </w:rPr>
        <w:t>שהשעוה שנשארה בפמוט לא הוה מוקצה</w:t>
      </w:r>
      <w:r>
        <w:rPr>
          <w:rFonts w:hint="cs"/>
          <w:rtl w:val="true"/>
          <w:lang w:bidi="he-IL"/>
        </w:rPr>
        <w:t>]</w:t>
      </w:r>
      <w:r>
        <w:rPr>
          <w:rFonts w:hint="cs"/>
          <w:rtl w:val="true"/>
        </w:rPr>
        <w:t>"</w:t>
      </w:r>
      <w:r>
        <w:rPr>
          <w:rtl w:val="true"/>
          <w:lang w:bidi="he-IL"/>
        </w:rPr>
        <w:t>.</w:t>
      </w:r>
    </w:p>
    <w:p>
      <w:pPr>
        <w:pStyle w:val="Normal"/>
        <w:numPr>
          <w:ilvl w:val="2"/>
          <w:numId w:val="4"/>
        </w:numPr>
        <w:bidi w:val="1"/>
        <w:ind w:hanging="57" w:start="39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lang w:bidi="he-IL"/>
        </w:rPr>
        <w:t>מנשים באהל עמ</w:t>
      </w:r>
      <w:r>
        <w:rPr>
          <w:rtl w:val="true"/>
          <w:lang w:bidi="he-IL"/>
        </w:rPr>
        <w:t xml:space="preserve">' </w:t>
      </w:r>
      <w:r>
        <w:rPr>
          <w:rtl w:val="true"/>
          <w:lang w:bidi="he-IL"/>
        </w:rPr>
        <w:t>קכ</w:t>
      </w:r>
      <w:r>
        <w:rPr>
          <w:rtl w:val="true"/>
          <w:lang w:bidi="he-IL"/>
        </w:rPr>
        <w:t>"</w:t>
      </w:r>
      <w:r>
        <w:rPr>
          <w:rtl w:val="true"/>
          <w:lang w:bidi="he-IL"/>
        </w:rPr>
        <w:t>ח</w:t>
      </w:r>
      <w:r>
        <w:rPr>
          <w:rFonts w:hint="cs"/>
          <w:rtl w:val="true"/>
          <w:lang w:bidi="he-IL"/>
        </w:rPr>
        <w:t xml:space="preserve">  </w:t>
      </w:r>
      <w:r>
        <w:rPr>
          <w:rFonts w:hint="cs"/>
          <w:rtl w:val="true"/>
          <w:lang w:bidi="he-IL"/>
        </w:rPr>
        <w:t>)</w:t>
      </w:r>
      <w:r>
        <w:rPr>
          <w:rtl w:val="true"/>
          <w:lang w:bidi="he-IL"/>
        </w:rPr>
        <w:t xml:space="preserve"> –</w:t>
      </w:r>
      <w:r>
        <w:rPr>
          <w:rFonts w:hint="cs"/>
          <w:rtl w:val="true"/>
          <w:lang w:bidi="he-IL"/>
        </w:rPr>
        <w:t xml:space="preserve"> "</w:t>
      </w:r>
      <w:r>
        <w:rPr>
          <w:rtl w:val="true"/>
          <w:lang w:bidi="he-IL"/>
        </w:rPr>
        <w:t>דמתכת שהנר מונח</w:t>
      </w:r>
      <w:r>
        <w:rPr>
          <w:rFonts w:hint="cs"/>
          <w:rtl w:val="true"/>
          <w:lang w:bidi="he-IL"/>
        </w:rPr>
        <w:t xml:space="preserve"> </w:t>
      </w:r>
      <w:r>
        <w:rPr>
          <w:rtl w:val="true"/>
          <w:lang w:bidi="he-IL"/>
        </w:rPr>
        <w:t>בה</w:t>
      </w:r>
      <w:r>
        <w:rPr>
          <w:rtl w:val="true"/>
          <w:lang w:bidi="he-IL"/>
        </w:rPr>
        <w:t xml:space="preserve">, </w:t>
      </w:r>
      <w:r>
        <w:rPr>
          <w:rtl w:val="true"/>
          <w:lang w:bidi="he-IL"/>
        </w:rPr>
        <w:t>מותר להוציאה ביו</w:t>
      </w:r>
      <w:r>
        <w:rPr>
          <w:rtl w:val="true"/>
          <w:lang w:bidi="he-IL"/>
        </w:rPr>
        <w:t>"</w:t>
      </w:r>
      <w:r>
        <w:rPr>
          <w:rtl w:val="true"/>
          <w:lang w:bidi="he-IL"/>
        </w:rPr>
        <w:t>ט מהכוסית אחרי שנגמר הנר</w:t>
      </w:r>
      <w:r>
        <w:rPr>
          <w:rtl w:val="true"/>
          <w:lang w:bidi="he-IL"/>
        </w:rPr>
        <w:t xml:space="preserve">, </w:t>
      </w:r>
      <w:r>
        <w:rPr>
          <w:rtl w:val="true"/>
          <w:lang w:bidi="he-IL"/>
        </w:rPr>
        <w:t>דהוי כמו הסרתלכלוך מהכלי ואינו נחשב טלטול</w:t>
      </w:r>
      <w:r>
        <w:rPr>
          <w:rFonts w:hint="cs"/>
          <w:rtl w:val="true"/>
          <w:lang w:bidi="he-IL"/>
        </w:rPr>
        <w:t>"</w:t>
      </w:r>
      <w:r>
        <w:rPr>
          <w:rtl w:val="true"/>
          <w:lang w:bidi="he-IL"/>
        </w:rPr>
        <w:t>.</w:t>
      </w:r>
    </w:p>
    <w:p>
      <w:pPr>
        <w:pStyle w:val="Normal"/>
        <w:bidi w:val="1"/>
        <w:ind w:start="39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lang w:bidi="he-IL"/>
        </w:rPr>
        <w:t>הל</w:t>
      </w:r>
      <w:r>
        <w:rPr>
          <w:rFonts w:hint="cs"/>
          <w:rtl w:val="true"/>
          <w:lang w:bidi="he-IL"/>
        </w:rPr>
        <w:t>'</w:t>
      </w:r>
      <w:r>
        <w:rPr>
          <w:rtl w:val="true"/>
          <w:lang w:bidi="he-IL"/>
        </w:rPr>
        <w:t xml:space="preserve"> </w:t>
      </w:r>
      <w:r>
        <w:rPr>
          <w:rtl w:val="true"/>
          <w:lang w:bidi="he-IL"/>
        </w:rPr>
        <w:t>חג בחג יו</w:t>
      </w:r>
      <w:r>
        <w:rPr>
          <w:rtl w:val="true"/>
          <w:lang w:bidi="he-IL"/>
        </w:rPr>
        <w:t>"</w:t>
      </w:r>
      <w:r>
        <w:rPr>
          <w:rtl w:val="true"/>
          <w:lang w:bidi="he-IL"/>
        </w:rPr>
        <w:t>ט ח</w:t>
      </w:r>
      <w:r>
        <w:rPr>
          <w:rtl w:val="true"/>
          <w:lang w:bidi="he-IL"/>
        </w:rPr>
        <w:t>"</w:t>
      </w:r>
      <w:r>
        <w:rPr>
          <w:rtl w:val="true"/>
          <w:lang w:bidi="he-IL"/>
        </w:rPr>
        <w:t>א</w:t>
      </w:r>
      <w:r>
        <w:rPr>
          <w:rFonts w:hint="cs"/>
          <w:rtl w:val="true"/>
          <w:lang w:bidi="he-IL"/>
        </w:rPr>
        <w:t xml:space="preserve"> פרק 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ה</w:t>
      </w:r>
      <w:r>
        <w:rPr>
          <w:rtl w:val="true"/>
          <w:lang w:bidi="he-IL"/>
        </w:rPr>
        <w:t xml:space="preserve"> </w:t>
      </w:r>
      <w:r>
        <w:rPr>
          <w:rFonts w:hint="cs"/>
          <w:rtl w:val="true"/>
          <w:lang w:bidi="he-IL"/>
        </w:rPr>
        <w:t>[</w:t>
      </w:r>
      <w:r>
        <w:rPr>
          <w:rtl w:val="true"/>
          <w:lang w:bidi="he-IL"/>
        </w:rPr>
        <w:t>עמ</w:t>
      </w:r>
      <w:r>
        <w:rPr>
          <w:rtl w:val="true"/>
          <w:lang w:bidi="he-IL"/>
        </w:rPr>
        <w:t xml:space="preserve">' </w:t>
      </w:r>
      <w:r>
        <w:rPr>
          <w:rtl w:val="true"/>
          <w:lang w:bidi="he-IL"/>
        </w:rPr>
        <w:t>נ</w:t>
      </w:r>
      <w:r>
        <w:rPr>
          <w:rtl w:val="true"/>
          <w:lang w:bidi="he-IL"/>
        </w:rPr>
        <w:t>"</w:t>
      </w:r>
      <w:r>
        <w:rPr>
          <w:rtl w:val="true"/>
          <w:lang w:bidi="he-IL"/>
        </w:rPr>
        <w:t>ב</w:t>
      </w:r>
      <w:r>
        <w:rPr>
          <w:rFonts w:hint="cs"/>
          <w:rtl w:val="true"/>
          <w:lang w:bidi="he-IL"/>
        </w:rPr>
        <w:t>],</w:t>
      </w:r>
      <w:r>
        <w:rPr>
          <w:rtl w:val="true"/>
          <w:lang w:bidi="he-IL"/>
        </w:rPr>
        <w:t xml:space="preserve"> </w:t>
      </w:r>
      <w:r>
        <w:rPr>
          <w:rtl w:val="true"/>
          <w:lang w:bidi="he-IL"/>
        </w:rPr>
        <w:t xml:space="preserve">שבועות </w:t>
      </w:r>
      <w:r>
        <w:rPr>
          <w:rFonts w:hint="cs"/>
          <w:rtl w:val="true"/>
          <w:lang w:bidi="he-IL"/>
        </w:rPr>
        <w:t>פרק 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 [</w:t>
      </w:r>
      <w:r>
        <w:rPr>
          <w:rtl w:val="true"/>
          <w:lang w:bidi="he-IL"/>
        </w:rPr>
        <w:t>עמ</w:t>
      </w:r>
      <w:r>
        <w:rPr>
          <w:rtl w:val="true"/>
          <w:lang w:bidi="he-IL"/>
        </w:rPr>
        <w:t xml:space="preserve">' </w:t>
      </w:r>
      <w:r>
        <w:rPr>
          <w:rtl w:val="true"/>
          <w:lang w:bidi="he-IL"/>
        </w:rPr>
        <w:t>ק</w:t>
      </w:r>
      <w:r>
        <w:rPr>
          <w:rFonts w:hint="cs"/>
          <w:rtl w:val="true"/>
          <w:lang w:bidi="he-IL"/>
        </w:rPr>
        <w:t>כ</w:t>
      </w:r>
      <w:r>
        <w:rPr>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חל יו</w:t>
      </w:r>
      <w:r>
        <w:rPr>
          <w:rFonts w:hint="cs"/>
          <w:rtl w:val="true"/>
          <w:lang w:bidi="he-IL"/>
        </w:rPr>
        <w:t xml:space="preserve">ם </w:t>
      </w:r>
      <w:r>
        <w:rPr>
          <w:rtl w:val="true"/>
          <w:lang w:bidi="he-IL"/>
        </w:rPr>
        <w:t>ט</w:t>
      </w:r>
      <w:r>
        <w:rPr>
          <w:rFonts w:hint="cs"/>
          <w:rtl w:val="true"/>
          <w:lang w:bidi="he-IL"/>
        </w:rPr>
        <w:t>וב</w:t>
      </w:r>
      <w:r>
        <w:rPr>
          <w:rtl w:val="true"/>
          <w:lang w:bidi="he-IL"/>
        </w:rPr>
        <w:t xml:space="preserve"> במוצאי שבת</w:t>
      </w:r>
      <w:r>
        <w:rPr>
          <w:rFonts w:hint="cs"/>
          <w:rtl w:val="true"/>
          <w:lang w:bidi="he-IL"/>
        </w:rPr>
        <w:t xml:space="preserve"> </w:t>
      </w:r>
      <w:r>
        <w:rPr>
          <w:rFonts w:hint="cs"/>
          <w:rtl w:val="true"/>
          <w:lang w:bidi="he-IL"/>
        </w:rPr>
        <w:t>...</w:t>
      </w:r>
      <w:r>
        <w:rPr>
          <w:rtl w:val="true"/>
          <w:lang w:bidi="he-IL"/>
        </w:rPr>
        <w:t xml:space="preserve"> </w:t>
      </w:r>
      <w:r>
        <w:rPr>
          <w:rFonts w:hint="cs"/>
          <w:rtl w:val="true"/>
          <w:lang w:bidi="he-IL"/>
        </w:rPr>
        <w:t>ו</w:t>
      </w:r>
      <w:r>
        <w:rPr>
          <w:rtl w:val="true"/>
          <w:lang w:bidi="he-IL"/>
        </w:rPr>
        <w:t>אם נשאר בפמוטות</w:t>
      </w:r>
      <w:r>
        <w:rPr>
          <w:rFonts w:hint="cs"/>
          <w:rtl w:val="true"/>
          <w:lang w:bidi="he-IL"/>
        </w:rPr>
        <w:t xml:space="preserve"> </w:t>
      </w:r>
      <w:r>
        <w:rPr>
          <w:rtl w:val="true"/>
          <w:lang w:bidi="he-IL"/>
        </w:rPr>
        <w:t>מעט שעוה וכדו</w:t>
      </w:r>
      <w:r>
        <w:rPr>
          <w:rtl w:val="true"/>
          <w:lang w:bidi="he-IL"/>
        </w:rPr>
        <w:t>'</w:t>
      </w:r>
      <w:r>
        <w:rPr>
          <w:rFonts w:hint="cs"/>
          <w:rtl w:val="true"/>
          <w:lang w:bidi="he-IL"/>
        </w:rPr>
        <w:t>]</w:t>
      </w:r>
      <w:r>
        <w:rPr>
          <w:rtl w:val="true"/>
          <w:lang w:bidi="he-IL"/>
        </w:rPr>
        <w:t xml:space="preserve"> </w:t>
      </w:r>
      <w:r>
        <w:rPr>
          <w:rtl w:val="true"/>
          <w:lang w:bidi="he-IL"/>
        </w:rPr>
        <w:t>דיש להתיר לסלקה</w:t>
      </w:r>
      <w:r>
        <w:rPr>
          <w:rtl w:val="true"/>
          <w:lang w:bidi="he-IL"/>
        </w:rPr>
        <w:t xml:space="preserve">, </w:t>
      </w:r>
      <w:r>
        <w:rPr>
          <w:rtl w:val="true"/>
          <w:lang w:bidi="he-IL"/>
        </w:rPr>
        <w:t>הואיל והשעוה הדבוקה בה היות</w:t>
      </w:r>
      <w:r>
        <w:rPr>
          <w:rFonts w:hint="cs"/>
          <w:rtl w:val="true"/>
          <w:lang w:bidi="he-IL"/>
        </w:rPr>
        <w:t xml:space="preserve"> </w:t>
      </w:r>
      <w:r>
        <w:rPr>
          <w:rtl w:val="true"/>
          <w:lang w:bidi="he-IL"/>
        </w:rPr>
        <w:t>והיא מועטת ואינה חשובה בטילה היא לגבי הפמוט</w:t>
      </w:r>
      <w:r>
        <w:rPr>
          <w:rtl w:val="true"/>
          <w:lang w:bidi="he-IL"/>
        </w:rPr>
        <w:t xml:space="preserve">, </w:t>
      </w:r>
      <w:r>
        <w:rPr>
          <w:rtl w:val="true"/>
          <w:lang w:bidi="he-IL"/>
        </w:rPr>
        <w:t>וכלכלוך שבסיר וכדו</w:t>
      </w:r>
      <w:r>
        <w:rPr>
          <w:rtl w:val="true"/>
          <w:lang w:bidi="he-IL"/>
        </w:rPr>
        <w:t>'</w:t>
      </w:r>
      <w:r>
        <w:rPr>
          <w:rFonts w:hint="cs"/>
          <w:rtl w:val="true"/>
          <w:lang w:bidi="he-IL"/>
        </w:rPr>
        <w:t xml:space="preserve"> </w:t>
      </w:r>
      <w:r>
        <w:rPr>
          <w:rtl w:val="true"/>
          <w:lang w:bidi="he-IL"/>
        </w:rPr>
        <w:t>שאפשר להסירו דאינו חשוב בפנ</w:t>
      </w:r>
      <w:r>
        <w:rPr>
          <w:rFonts w:hint="cs"/>
          <w:rtl w:val="true"/>
          <w:lang w:bidi="he-IL"/>
        </w:rPr>
        <w:t>"</w:t>
      </w:r>
      <w:r>
        <w:rPr>
          <w:rtl w:val="true"/>
          <w:lang w:bidi="he-IL"/>
        </w:rPr>
        <w:t>ע ובטל לגבי הסיר</w:t>
      </w:r>
      <w:r>
        <w:rPr>
          <w:rtl w:val="true"/>
          <w:lang w:bidi="he-IL"/>
        </w:rPr>
        <w:t xml:space="preserve">, </w:t>
      </w:r>
      <w:r>
        <w:rPr>
          <w:rtl w:val="true"/>
          <w:lang w:bidi="he-IL"/>
        </w:rPr>
        <w:t>ואין ז</w:t>
      </w:r>
      <w:r>
        <w:rPr>
          <w:rFonts w:hint="cs"/>
          <w:rtl w:val="true"/>
          <w:lang w:bidi="he-IL"/>
        </w:rPr>
        <w:t>ו</w:t>
      </w:r>
      <w:r>
        <w:rPr>
          <w:rtl w:val="true"/>
          <w:lang w:bidi="he-IL"/>
        </w:rPr>
        <w:t xml:space="preserve"> אלא</w:t>
      </w:r>
      <w:r>
        <w:rPr>
          <w:rFonts w:hint="cs"/>
          <w:rtl w:val="true"/>
          <w:lang w:bidi="he-IL"/>
        </w:rPr>
        <w:t xml:space="preserve"> </w:t>
      </w:r>
      <w:r>
        <w:rPr>
          <w:rtl w:val="true"/>
          <w:lang w:bidi="he-IL"/>
        </w:rPr>
        <w:t>כפעולת הסרת לכלוך מהקדירה</w:t>
      </w:r>
      <w:r>
        <w:rPr>
          <w:rFonts w:hint="cs"/>
          <w:rtl w:val="true"/>
          <w:lang w:bidi="he-IL"/>
        </w:rPr>
        <w:t>"</w:t>
      </w:r>
    </w:p>
    <w:p>
      <w:pPr>
        <w:pStyle w:val="Normal"/>
        <w:numPr>
          <w:ilvl w:val="2"/>
          <w:numId w:val="4"/>
        </w:numPr>
        <w:bidi w:val="1"/>
        <w:ind w:hanging="57" w:start="397" w:end="0"/>
        <w:jc w:val="both"/>
        <w:rPr/>
      </w:pPr>
      <w:r>
        <w:rPr>
          <w:rFonts w:hint="cs"/>
          <w:u w:val="single"/>
          <w:rtl w:val="true"/>
        </w:rPr>
        <w:t>ששכ</w:t>
      </w:r>
      <w:r>
        <w:rPr>
          <w:rFonts w:hint="cs"/>
          <w:u w:val="single"/>
          <w:rtl w:val="true"/>
        </w:rPr>
        <w:t>"</w:t>
      </w:r>
      <w:r>
        <w:rPr>
          <w:rFonts w:hint="cs"/>
          <w:u w:val="single"/>
          <w:rtl w:val="true"/>
        </w:rPr>
        <w:t>ה</w:t>
      </w:r>
      <w:r>
        <w:rPr>
          <w:rtl w:val="true"/>
          <w:lang w:bidi="he-IL"/>
        </w:rPr>
        <w:t xml:space="preserve"> </w:t>
      </w:r>
      <w:r>
        <w:rPr>
          <w:rFonts w:hint="cs"/>
          <w:rtl w:val="true"/>
        </w:rPr>
        <w:t>(</w:t>
      </w:r>
      <w:r>
        <w:rPr>
          <w:rtl w:val="true"/>
          <w:lang w:bidi="he-IL"/>
        </w:rPr>
        <w:t>פרק י</w:t>
      </w:r>
      <w:r>
        <w:rPr>
          <w:rFonts w:hint="cs"/>
          <w:rtl w:val="true"/>
        </w:rPr>
        <w:t>"</w:t>
      </w:r>
      <w:r>
        <w:rPr>
          <w:rtl w:val="true"/>
          <w:lang w:bidi="he-IL"/>
        </w:rPr>
        <w:t xml:space="preserve">ג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 xml:space="preserve">א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סעי</w:t>
      </w:r>
      <w:r>
        <w:rPr>
          <w:rFonts w:hint="cs"/>
          <w:rtl w:val="true"/>
        </w:rPr>
        <w:t>'</w:t>
      </w:r>
      <w:r>
        <w:rPr>
          <w:rtl w:val="true"/>
          <w:lang w:bidi="he-IL"/>
        </w:rPr>
        <w:t xml:space="preserve"> </w:t>
      </w:r>
      <w:r>
        <w:rPr>
          <w:rtl w:val="true"/>
          <w:lang w:bidi="he-IL"/>
        </w:rPr>
        <w:t>כ</w:t>
      </w:r>
      <w:r>
        <w:rPr>
          <w:rFonts w:hint="cs"/>
          <w:rtl w:val="true"/>
        </w:rPr>
        <w:t>"</w:t>
      </w:r>
      <w:r>
        <w:rPr>
          <w:rtl w:val="true"/>
          <w:lang w:bidi="he-IL"/>
        </w:rPr>
        <w:t>ג</w:t>
      </w:r>
      <w:r>
        <w:rPr>
          <w:rFonts w:hint="cs"/>
          <w:rtl w:val="true"/>
        </w:rPr>
        <w:t xml:space="preserve">]) </w:t>
      </w:r>
      <w:r>
        <w:rPr>
          <w:rtl w:val="true"/>
          <w:lang w:bidi="he-IL"/>
        </w:rPr>
        <w:t>–</w:t>
      </w:r>
      <w:r>
        <w:rPr>
          <w:rFonts w:hint="cs"/>
          <w:rtl w:val="true"/>
        </w:rPr>
        <w:t xml:space="preserve"> "</w:t>
      </w:r>
      <w:r>
        <w:rPr>
          <w:rtl w:val="true"/>
          <w:lang w:bidi="he-IL"/>
        </w:rPr>
        <w:t>פתילה בנר שמן שאינה ראויה עוד לשימוש</w:t>
      </w:r>
      <w:r>
        <w:rPr>
          <w:rtl w:val="true"/>
          <w:lang w:bidi="he-IL"/>
        </w:rPr>
        <w:t xml:space="preserve">, </w:t>
      </w:r>
      <w:r>
        <w:rPr>
          <w:rtl w:val="true"/>
          <w:lang w:bidi="he-IL"/>
        </w:rPr>
        <w:t>מותר להוציאה ביום טוב ולהחליפה בחדשה</w:t>
      </w:r>
      <w:r>
        <w:rPr>
          <w:rFonts w:hint="cs"/>
          <w:rtl w:val="true"/>
        </w:rPr>
        <w:t>".</w:t>
      </w:r>
    </w:p>
    <w:p>
      <w:pPr>
        <w:pStyle w:val="Normal"/>
        <w:bidi w:val="1"/>
        <w:ind w:start="397" w:end="0"/>
        <w:jc w:val="both"/>
        <w:rPr/>
      </w:pPr>
      <w:r>
        <w:rPr>
          <w:rFonts w:hint="cs"/>
          <w:u w:val="single"/>
          <w:rtl w:val="true"/>
        </w:rPr>
        <w:t>ששכ</w:t>
      </w:r>
      <w:r>
        <w:rPr>
          <w:rFonts w:hint="cs"/>
          <w:u w:val="single"/>
          <w:rtl w:val="true"/>
        </w:rPr>
        <w:t>"</w:t>
      </w:r>
      <w:r>
        <w:rPr>
          <w:rFonts w:hint="cs"/>
          <w:u w:val="single"/>
          <w:rtl w:val="true"/>
        </w:rPr>
        <w:t>ה</w:t>
      </w:r>
      <w:r>
        <w:rPr>
          <w:rtl w:val="true"/>
          <w:lang w:bidi="he-IL"/>
        </w:rPr>
        <w:t xml:space="preserve"> </w:t>
      </w:r>
      <w:r>
        <w:rPr>
          <w:rFonts w:hint="cs"/>
          <w:rtl w:val="true"/>
        </w:rPr>
        <w:t>(</w:t>
      </w:r>
      <w:r>
        <w:rPr>
          <w:rtl w:val="true"/>
          <w:lang w:bidi="he-IL"/>
        </w:rPr>
        <w:t>פרק י</w:t>
      </w:r>
      <w:r>
        <w:rPr>
          <w:rFonts w:hint="cs"/>
          <w:rtl w:val="true"/>
        </w:rPr>
        <w:t>"</w:t>
      </w:r>
      <w:r>
        <w:rPr>
          <w:rtl w:val="true"/>
          <w:lang w:bidi="he-IL"/>
        </w:rPr>
        <w:t xml:space="preserve">ג </w:t>
      </w:r>
      <w:r>
        <w:rPr>
          <w:rFonts w:hint="cs"/>
          <w:rtl w:val="true"/>
        </w:rPr>
        <w:t>דפו</w:t>
      </w:r>
      <w:r>
        <w:rPr>
          <w:rFonts w:hint="cs"/>
          <w:rtl w:val="true"/>
        </w:rPr>
        <w:t>"</w:t>
      </w:r>
      <w:r>
        <w:rPr>
          <w:rFonts w:hint="cs"/>
          <w:rtl w:val="true"/>
        </w:rPr>
        <w:t>ח סעי</w:t>
      </w:r>
      <w:r>
        <w:rPr>
          <w:rFonts w:hint="cs"/>
          <w:rtl w:val="true"/>
        </w:rPr>
        <w:t>'</w:t>
      </w:r>
      <w:r>
        <w:rPr>
          <w:rtl w:val="true"/>
          <w:lang w:bidi="he-IL"/>
        </w:rPr>
        <w:t xml:space="preserve"> </w:t>
      </w:r>
      <w:r>
        <w:rPr>
          <w:rFonts w:hint="cs"/>
          <w:rtl w:val="true"/>
        </w:rPr>
        <w:t>מ</w:t>
      </w:r>
      <w:r>
        <w:rPr>
          <w:rFonts w:hint="cs"/>
          <w:rtl w:val="true"/>
        </w:rPr>
        <w:t>"</w:t>
      </w:r>
      <w:r>
        <w:rPr>
          <w:rFonts w:hint="cs"/>
          <w:rtl w:val="true"/>
        </w:rPr>
        <w:t>ט</w:t>
      </w:r>
      <w:r>
        <w:rPr>
          <w:rFonts w:hint="cs"/>
          <w:rtl w:val="true"/>
        </w:rPr>
        <w:t xml:space="preserve">) </w:t>
      </w:r>
      <w:r>
        <w:rPr>
          <w:rtl w:val="true"/>
          <w:lang w:bidi="he-IL"/>
        </w:rPr>
        <w:t>–</w:t>
      </w:r>
      <w:r>
        <w:rPr>
          <w:rFonts w:hint="cs"/>
          <w:rtl w:val="true"/>
        </w:rPr>
        <w:t xml:space="preserve"> "</w:t>
      </w:r>
      <w:r>
        <w:rPr>
          <w:rtl w:val="true"/>
          <w:lang w:bidi="he-IL"/>
        </w:rPr>
        <w:t>פמוט שבית הקיבול שלו נתמלא שעוה</w:t>
      </w:r>
      <w:r>
        <w:rPr>
          <w:rtl w:val="true"/>
          <w:lang w:bidi="he-IL"/>
        </w:rPr>
        <w:t xml:space="preserve">, </w:t>
      </w:r>
      <w:r>
        <w:rPr>
          <w:rtl w:val="true"/>
          <w:lang w:bidi="he-IL"/>
        </w:rPr>
        <w:t>מותר לנקותו מן השעוה ביום טוב כדי להכניס בו נר חדש</w:t>
      </w:r>
      <w:r>
        <w:rPr>
          <w:rtl w:val="true"/>
          <w:lang w:bidi="he-IL"/>
        </w:rPr>
        <w:t xml:space="preserve">. </w:t>
      </w:r>
      <w:r>
        <w:rPr>
          <w:rtl w:val="true"/>
          <w:lang w:bidi="he-IL"/>
        </w:rPr>
        <w:t>וטוב להיזהר שלא לשפוך לצורך הניקוי מים חמים על השעוה</w:t>
      </w:r>
      <w:r>
        <w:rPr>
          <w:rtl w:val="true"/>
          <w:lang w:bidi="he-IL"/>
        </w:rPr>
        <w:t xml:space="preserve">, </w:t>
      </w:r>
      <w:r>
        <w:rPr>
          <w:rtl w:val="true"/>
          <w:lang w:bidi="he-IL"/>
        </w:rPr>
        <w:t xml:space="preserve">אלא יש להשתמש בכלי </w:t>
      </w:r>
      <w:r>
        <w:rPr>
          <w:rtl w:val="true"/>
          <w:lang w:bidi="he-IL"/>
        </w:rPr>
        <w:t>(</w:t>
      </w:r>
      <w:r>
        <w:rPr>
          <w:rtl w:val="true"/>
          <w:lang w:bidi="he-IL"/>
        </w:rPr>
        <w:t>כגון סכין</w:t>
      </w:r>
      <w:r>
        <w:rPr>
          <w:rtl w:val="true"/>
          <w:lang w:bidi="he-IL"/>
        </w:rPr>
        <w:t xml:space="preserve">, </w:t>
      </w:r>
      <w:r>
        <w:rPr>
          <w:rtl w:val="true"/>
          <w:lang w:bidi="he-IL"/>
        </w:rPr>
        <w:t>אם השעוה כשרה או במברג</w:t>
      </w:r>
      <w:r>
        <w:rPr>
          <w:rtl w:val="true"/>
          <w:lang w:bidi="he-IL"/>
        </w:rPr>
        <w:t xml:space="preserve">), </w:t>
      </w:r>
      <w:r>
        <w:rPr>
          <w:rtl w:val="true"/>
          <w:lang w:bidi="he-IL"/>
        </w:rPr>
        <w:t>ולא בחתיכת עץ אשר אסור לטלטלו</w:t>
      </w:r>
      <w:r>
        <w:rPr>
          <w:rtl w:val="true"/>
          <w:lang w:bidi="he-IL"/>
        </w:rPr>
        <w:t xml:space="preserve">. </w:t>
      </w:r>
      <w:r>
        <w:rPr>
          <w:rtl w:val="true"/>
          <w:lang w:bidi="he-IL"/>
        </w:rPr>
        <w:t>הסיר את השעוה</w:t>
      </w:r>
      <w:r>
        <w:rPr>
          <w:rtl w:val="true"/>
          <w:lang w:bidi="he-IL"/>
        </w:rPr>
        <w:t xml:space="preserve">, </w:t>
      </w:r>
      <w:r>
        <w:rPr>
          <w:rtl w:val="true"/>
          <w:lang w:bidi="he-IL"/>
        </w:rPr>
        <w:t>אסור לטלטלה</w:t>
      </w:r>
      <w:r>
        <w:rPr>
          <w:rFonts w:hint="cs"/>
          <w:rtl w:val="true"/>
        </w:rPr>
        <w:t>".</w:t>
      </w:r>
    </w:p>
    <w:p>
      <w:pPr>
        <w:pStyle w:val="Normal"/>
        <w:bidi w:val="1"/>
        <w:spacing w:before="0" w:after="0"/>
        <w:ind w:start="397" w:end="0"/>
        <w:contextualSpacing/>
        <w:jc w:val="both"/>
        <w:rPr/>
      </w:pPr>
      <w:r>
        <w:rPr>
          <w:rFonts w:hint="cs"/>
          <w:u w:val="single"/>
          <w:rtl w:val="true"/>
        </w:rPr>
        <w:t>ששכ</w:t>
      </w:r>
      <w:r>
        <w:rPr>
          <w:rFonts w:hint="cs"/>
          <w:u w:val="single"/>
          <w:rtl w:val="true"/>
        </w:rPr>
        <w:t>"</w:t>
      </w:r>
      <w:r>
        <w:rPr>
          <w:rFonts w:hint="cs"/>
          <w:u w:val="single"/>
          <w:rtl w:val="true"/>
        </w:rPr>
        <w:t>ה</w:t>
      </w:r>
      <w:r>
        <w:rPr>
          <w:rtl w:val="true"/>
          <w:lang w:bidi="he-IL"/>
        </w:rPr>
        <w:t xml:space="preserve"> </w:t>
      </w:r>
      <w:r>
        <w:rPr>
          <w:rFonts w:hint="cs"/>
          <w:rtl w:val="true"/>
        </w:rPr>
        <w:t>(</w:t>
      </w:r>
      <w:r>
        <w:rPr>
          <w:rtl w:val="true"/>
          <w:lang w:bidi="he-IL"/>
        </w:rPr>
        <w:t>פרק י</w:t>
      </w:r>
      <w:r>
        <w:rPr>
          <w:rFonts w:hint="cs"/>
          <w:rtl w:val="true"/>
        </w:rPr>
        <w:t>"</w:t>
      </w:r>
      <w:r>
        <w:rPr>
          <w:rtl w:val="true"/>
          <w:lang w:bidi="he-IL"/>
        </w:rPr>
        <w:t xml:space="preserve">ג </w:t>
      </w:r>
      <w:r>
        <w:rPr>
          <w:rFonts w:hint="cs"/>
          <w:rtl w:val="true"/>
        </w:rPr>
        <w:t>סעי</w:t>
      </w:r>
      <w:r>
        <w:rPr>
          <w:rFonts w:hint="cs"/>
          <w:rtl w:val="true"/>
        </w:rPr>
        <w:t>'</w:t>
      </w:r>
      <w:r>
        <w:rPr>
          <w:rtl w:val="true"/>
          <w:lang w:bidi="he-IL"/>
        </w:rPr>
        <w:t xml:space="preserve"> </w:t>
      </w:r>
      <w:r>
        <w:rPr>
          <w:rFonts w:hint="cs"/>
          <w:rtl w:val="true"/>
        </w:rPr>
        <w:t>נ</w:t>
      </w:r>
      <w:r>
        <w:rPr>
          <w:rFonts w:hint="cs"/>
          <w:rtl w:val="true"/>
        </w:rPr>
        <w:t xml:space="preserve">') </w:t>
      </w:r>
      <w:r>
        <w:rPr>
          <w:rtl w:val="true"/>
          <w:lang w:bidi="he-IL"/>
        </w:rPr>
        <w:t>–</w:t>
      </w:r>
      <w:r>
        <w:rPr>
          <w:rFonts w:hint="cs"/>
          <w:rtl w:val="true"/>
        </w:rPr>
        <w:t xml:space="preserve"> "</w:t>
      </w:r>
      <w:r>
        <w:rPr>
          <w:rtl w:val="true"/>
          <w:lang w:bidi="he-IL"/>
        </w:rPr>
        <w:t>נרונים שבקצה התחתון של הפתילה מצויה בהם מעין דיסקית מתכתית</w:t>
      </w:r>
      <w:r>
        <w:rPr>
          <w:rtl w:val="true"/>
          <w:lang w:bidi="he-IL"/>
        </w:rPr>
        <w:t xml:space="preserve">, </w:t>
      </w:r>
      <w:r>
        <w:rPr>
          <w:rtl w:val="true"/>
          <w:lang w:bidi="he-IL"/>
        </w:rPr>
        <w:t>שבסוף בעירת הנרון נדבקת למיכל הזכוכית</w:t>
      </w:r>
      <w:r>
        <w:rPr>
          <w:rtl w:val="true"/>
          <w:lang w:bidi="he-IL"/>
        </w:rPr>
        <w:t xml:space="preserve">, </w:t>
      </w:r>
      <w:r>
        <w:rPr>
          <w:rtl w:val="true"/>
          <w:lang w:bidi="he-IL"/>
        </w:rPr>
        <w:t>מותר להוציא אותה ואת השעוה המפרעים לנתינת נרון חדש במיכל הזכוכית</w:t>
      </w:r>
      <w:r>
        <w:rPr>
          <w:rtl w:val="true"/>
          <w:lang w:bidi="he-IL"/>
        </w:rPr>
        <w:t xml:space="preserve">, </w:t>
      </w:r>
      <w:r>
        <w:rPr>
          <w:rtl w:val="true"/>
          <w:lang w:bidi="he-IL"/>
        </w:rPr>
        <w:t xml:space="preserve">כגון ביום טוב החל בערב </w:t>
      </w:r>
      <w:r>
        <w:rPr>
          <w:rtl w:val="true"/>
          <w:lang w:bidi="he-IL"/>
        </w:rPr>
        <w:t xml:space="preserve">- </w:t>
      </w:r>
      <w:r>
        <w:rPr>
          <w:rtl w:val="true"/>
          <w:lang w:bidi="he-IL"/>
        </w:rPr>
        <w:t>שבת או ביום השני של ר</w:t>
      </w:r>
      <w:r>
        <w:rPr>
          <w:rtl w:val="true"/>
          <w:lang w:bidi="he-IL"/>
        </w:rPr>
        <w:t>"</w:t>
      </w:r>
      <w:r>
        <w:rPr>
          <w:rtl w:val="true"/>
          <w:lang w:bidi="he-IL"/>
        </w:rPr>
        <w:t>ה</w:t>
      </w:r>
      <w:r>
        <w:rPr>
          <w:rFonts w:hint="cs"/>
          <w:rtl w:val="true"/>
        </w:rPr>
        <w:t>".</w:t>
      </w:r>
    </w:p>
    <w:p>
      <w:pPr>
        <w:pStyle w:val="ListParagraph"/>
        <w:numPr>
          <w:ilvl w:val="2"/>
          <w:numId w:val="4"/>
        </w:numPr>
        <w:bidi w:val="1"/>
        <w:spacing w:before="0" w:after="160"/>
        <w:ind w:hanging="57" w:start="397" w:end="0"/>
        <w:contextualSpacing/>
        <w:jc w:val="both"/>
        <w:rPr/>
      </w:pPr>
      <w:r>
        <w:rPr>
          <w:u w:val="single"/>
          <w:rtl w:val="true"/>
        </w:rPr>
        <w:t>חוט שני</w:t>
      </w:r>
      <w:r>
        <w:rPr>
          <w:rtl w:val="true"/>
        </w:rPr>
        <w:t xml:space="preserve"> </w:t>
      </w:r>
      <w:r>
        <w:rPr>
          <w:rFonts w:hint="cs"/>
          <w:rtl w:val="true"/>
        </w:rPr>
        <w:t>(</w:t>
      </w:r>
      <w:r>
        <w:rPr>
          <w:rtl w:val="true"/>
        </w:rPr>
        <w:t>יו</w:t>
      </w:r>
      <w:r>
        <w:rPr>
          <w:rtl w:val="true"/>
        </w:rPr>
        <w:t>"</w:t>
      </w:r>
      <w:r>
        <w:rPr>
          <w:rtl w:val="true"/>
        </w:rPr>
        <w:t xml:space="preserve">ט </w:t>
      </w:r>
      <w:r>
        <w:rPr>
          <w:rFonts w:hint="cs"/>
          <w:rtl w:val="true"/>
          <w:lang w:bidi="he-IL"/>
        </w:rPr>
        <w:t>פרק 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ב</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כלי</w:t>
      </w:r>
      <w:r>
        <w:rPr>
          <w:rFonts w:hint="cs"/>
          <w:rtl w:val="true"/>
          <w:lang w:bidi="he-IL"/>
        </w:rPr>
        <w:t xml:space="preserve">, </w:t>
      </w:r>
      <w:r>
        <w:rPr>
          <w:rtl w:val="true"/>
        </w:rPr>
        <w:t>עמ</w:t>
      </w:r>
      <w:r>
        <w:rPr>
          <w:rtl w:val="true"/>
        </w:rPr>
        <w:t xml:space="preserve">' </w:t>
      </w:r>
      <w:r>
        <w:rPr>
          <w:rtl w:val="true"/>
        </w:rPr>
        <w:t>מ</w:t>
      </w:r>
      <w:r>
        <w:rPr>
          <w:rtl w:val="true"/>
        </w:rPr>
        <w:t>"</w:t>
      </w:r>
      <w:r>
        <w:rPr>
          <w:rtl w:val="true"/>
        </w:rPr>
        <w:t>ג</w:t>
      </w:r>
      <w:r>
        <w:rPr>
          <w:rFonts w:hint="cs"/>
          <w:rtl w:val="true"/>
        </w:rPr>
        <w:t xml:space="preserve">) </w:t>
      </w:r>
      <w:r>
        <w:rPr>
          <w:rtl w:val="true"/>
        </w:rPr>
        <w:t>–</w:t>
      </w:r>
      <w:r>
        <w:rPr>
          <w:rFonts w:hint="cs"/>
          <w:rtl w:val="true"/>
        </w:rPr>
        <w:t xml:space="preserve"> "</w:t>
      </w:r>
      <w:r>
        <w:rPr>
          <w:rtl w:val="true"/>
        </w:rPr>
        <w:t xml:space="preserve">כלי קטן המצוי בזמנינו שקורין </w:t>
      </w:r>
      <w:r>
        <w:rPr>
          <w:rFonts w:hint="cs"/>
          <w:rtl w:val="true"/>
          <w:lang w:bidi="he-IL"/>
        </w:rPr>
        <w:t>'</w:t>
      </w:r>
      <w:r>
        <w:rPr>
          <w:rtl w:val="true"/>
        </w:rPr>
        <w:t>נריות</w:t>
      </w:r>
      <w:r>
        <w:rPr>
          <w:rFonts w:hint="cs"/>
          <w:rtl w:val="true"/>
          <w:lang w:bidi="he-IL"/>
        </w:rPr>
        <w:t>'</w:t>
      </w:r>
      <w:r>
        <w:rPr>
          <w:rFonts w:hint="cs"/>
          <w:rtl w:val="true"/>
        </w:rPr>
        <w:t xml:space="preserve"> </w:t>
      </w:r>
      <w:r>
        <w:rPr>
          <w:rtl w:val="true"/>
        </w:rPr>
        <w:t>שמונח בהם שעוה עם פתילה להדלקתו</w:t>
      </w:r>
      <w:r>
        <w:rPr>
          <w:rtl w:val="true"/>
        </w:rPr>
        <w:t xml:space="preserve">, </w:t>
      </w:r>
      <w:r>
        <w:rPr>
          <w:rtl w:val="true"/>
        </w:rPr>
        <w:t>ולאחר שדולק הנר ונגמר השעוה</w:t>
      </w:r>
      <w:r>
        <w:rPr>
          <w:rtl w:val="true"/>
        </w:rPr>
        <w:t>,</w:t>
      </w:r>
      <w:r>
        <w:rPr>
          <w:rFonts w:hint="cs"/>
          <w:rtl w:val="true"/>
        </w:rPr>
        <w:t xml:space="preserve"> </w:t>
      </w:r>
      <w:r>
        <w:rPr>
          <w:rtl w:val="true"/>
        </w:rPr>
        <w:t>אפשר להכניס לכלי זה שעוה נוספת עם פתילה המותקנת לכך</w:t>
      </w:r>
      <w:r>
        <w:rPr>
          <w:rtl w:val="true"/>
        </w:rPr>
        <w:t xml:space="preserve">. </w:t>
      </w:r>
      <w:r>
        <w:rPr>
          <w:rtl w:val="true"/>
        </w:rPr>
        <w:t>אמנם</w:t>
      </w:r>
      <w:r>
        <w:rPr>
          <w:rFonts w:hint="cs"/>
          <w:rtl w:val="true"/>
        </w:rPr>
        <w:t xml:space="preserve"> </w:t>
      </w:r>
      <w:r>
        <w:rPr>
          <w:rtl w:val="true"/>
        </w:rPr>
        <w:t>קודם הנחת השעוה צריך להסיר משם איזה חתיכת ברזל אשר מחזיקה</w:t>
      </w:r>
      <w:r>
        <w:rPr>
          <w:rFonts w:hint="cs"/>
          <w:rtl w:val="true"/>
        </w:rPr>
        <w:t xml:space="preserve"> </w:t>
      </w:r>
      <w:r>
        <w:rPr>
          <w:rtl w:val="true"/>
        </w:rPr>
        <w:t>את הפתילה</w:t>
      </w:r>
      <w:r>
        <w:rPr>
          <w:rtl w:val="true"/>
        </w:rPr>
        <w:t xml:space="preserve">. </w:t>
      </w:r>
      <w:r>
        <w:rPr>
          <w:rtl w:val="true"/>
        </w:rPr>
        <w:t>ונראה פשוט שמותר להסיר הברזל ההוא</w:t>
      </w:r>
      <w:r>
        <w:rPr>
          <w:rtl w:val="true"/>
        </w:rPr>
        <w:t xml:space="preserve">, </w:t>
      </w:r>
      <w:r>
        <w:rPr>
          <w:rtl w:val="true"/>
        </w:rPr>
        <w:t>ואין בו משום</w:t>
      </w:r>
      <w:r>
        <w:rPr>
          <w:rFonts w:hint="cs"/>
          <w:rtl w:val="true"/>
        </w:rPr>
        <w:t xml:space="preserve"> </w:t>
      </w:r>
      <w:r>
        <w:rPr>
          <w:rtl w:val="true"/>
        </w:rPr>
        <w:t>מתקן מנא אף אם הברזל דבוק לכלי ע</w:t>
      </w:r>
      <w:r>
        <w:rPr>
          <w:rtl w:val="true"/>
        </w:rPr>
        <w:t>"</w:t>
      </w:r>
      <w:r>
        <w:rPr>
          <w:rtl w:val="true"/>
        </w:rPr>
        <w:t>י השעוה</w:t>
      </w:r>
      <w:r>
        <w:rPr>
          <w:rtl w:val="true"/>
        </w:rPr>
        <w:t xml:space="preserve">, </w:t>
      </w:r>
      <w:r>
        <w:rPr>
          <w:rtl w:val="true"/>
        </w:rPr>
        <w:t>דאין זה תיקון כלי אלא</w:t>
      </w:r>
      <w:r>
        <w:rPr>
          <w:rFonts w:hint="cs"/>
          <w:rtl w:val="true"/>
        </w:rPr>
        <w:t xml:space="preserve"> </w:t>
      </w:r>
      <w:r>
        <w:rPr>
          <w:rtl w:val="true"/>
        </w:rPr>
        <w:t>נקיון מהפסולת הנשאר שם כדי שיוכלו להשתמש בכלי פעם נוספת</w:t>
      </w:r>
      <w:r>
        <w:rPr>
          <w:rtl w:val="true"/>
        </w:rPr>
        <w:t xml:space="preserve">. </w:t>
      </w:r>
      <w:r>
        <w:rPr>
          <w:rtl w:val="true"/>
        </w:rPr>
        <w:t>אך</w:t>
      </w:r>
      <w:r>
        <w:rPr>
          <w:rFonts w:hint="cs"/>
          <w:rtl w:val="true"/>
        </w:rPr>
        <w:t xml:space="preserve"> </w:t>
      </w:r>
      <w:r>
        <w:rPr>
          <w:rtl w:val="true"/>
        </w:rPr>
        <w:t>יש מקום לדון אם מותר להסירו משום איסור מוקצה</w:t>
      </w:r>
      <w:r>
        <w:rPr>
          <w:rtl w:val="true"/>
        </w:rPr>
        <w:t xml:space="preserve">. </w:t>
      </w:r>
      <w:r>
        <w:rPr>
          <w:rtl w:val="true"/>
        </w:rPr>
        <w:t>ונראה דאין בזה</w:t>
      </w:r>
      <w:r>
        <w:rPr>
          <w:rFonts w:hint="cs"/>
          <w:rtl w:val="true"/>
        </w:rPr>
        <w:t xml:space="preserve"> </w:t>
      </w:r>
      <w:r>
        <w:rPr>
          <w:rtl w:val="true"/>
        </w:rPr>
        <w:t>חשש מוקצה כמו שמותר לסלק המוקצה לצורך אוכל נפש</w:t>
      </w:r>
      <w:r>
        <w:rPr>
          <w:rtl w:val="true"/>
        </w:rPr>
        <w:t xml:space="preserve">, </w:t>
      </w:r>
      <w:r>
        <w:rPr>
          <w:rtl w:val="true"/>
        </w:rPr>
        <w:t>כמ</w:t>
      </w:r>
      <w:r>
        <w:rPr>
          <w:rtl w:val="true"/>
        </w:rPr>
        <w:t>"</w:t>
      </w:r>
      <w:r>
        <w:rPr>
          <w:rtl w:val="true"/>
        </w:rPr>
        <w:t>ש התוס</w:t>
      </w:r>
      <w:r>
        <w:rPr>
          <w:rtl w:val="true"/>
        </w:rPr>
        <w:t>'</w:t>
      </w:r>
      <w:r>
        <w:rPr>
          <w:rFonts w:hint="cs"/>
          <w:rtl w:val="true"/>
        </w:rPr>
        <w:t xml:space="preserve"> </w:t>
      </w:r>
      <w:r>
        <w:rPr>
          <w:rtl w:val="true"/>
        </w:rPr>
        <w:t>שמותר לסלק אפר הכירה ביום טוב לאפות בתנור משום דמוקצה אינו</w:t>
      </w:r>
      <w:r>
        <w:rPr>
          <w:rFonts w:hint="cs"/>
          <w:rtl w:val="true"/>
        </w:rPr>
        <w:t xml:space="preserve"> </w:t>
      </w:r>
      <w:r>
        <w:rPr>
          <w:rtl w:val="true"/>
        </w:rPr>
        <w:t>אסור לטלטל ביום טוב בשביל אוכל נפש ושמחת יו</w:t>
      </w:r>
      <w:r>
        <w:rPr>
          <w:rtl w:val="true"/>
        </w:rPr>
        <w:t>"</w:t>
      </w:r>
      <w:r>
        <w:rPr>
          <w:rtl w:val="true"/>
        </w:rPr>
        <w:t>ט עיי</w:t>
      </w:r>
      <w:r>
        <w:rPr>
          <w:rtl w:val="true"/>
        </w:rPr>
        <w:t>"</w:t>
      </w:r>
      <w:r>
        <w:rPr>
          <w:rtl w:val="true"/>
        </w:rPr>
        <w:t>ש</w:t>
      </w:r>
      <w:r>
        <w:rPr>
          <w:rtl w:val="true"/>
        </w:rPr>
        <w:t xml:space="preserve">, </w:t>
      </w:r>
      <w:r>
        <w:rPr>
          <w:rtl w:val="true"/>
        </w:rPr>
        <w:t>וכן הוא</w:t>
      </w:r>
      <w:r>
        <w:rPr>
          <w:rFonts w:hint="cs"/>
          <w:rtl w:val="true"/>
        </w:rPr>
        <w:t xml:space="preserve"> </w:t>
      </w:r>
      <w:r>
        <w:rPr>
          <w:rtl w:val="true"/>
        </w:rPr>
        <w:t>בשו</w:t>
      </w:r>
      <w:r>
        <w:rPr>
          <w:rtl w:val="true"/>
        </w:rPr>
        <w:t>"</w:t>
      </w:r>
      <w:r>
        <w:rPr>
          <w:rtl w:val="true"/>
        </w:rPr>
        <w:t xml:space="preserve">ע </w:t>
      </w:r>
      <w:r>
        <w:rPr>
          <w:rFonts w:hint="cs"/>
          <w:rtl w:val="true"/>
        </w:rPr>
        <w:t>(</w:t>
      </w:r>
      <w:r>
        <w:rPr>
          <w:rtl w:val="true"/>
        </w:rPr>
        <w:t>סימן תק</w:t>
      </w:r>
      <w:r>
        <w:rPr>
          <w:rtl w:val="true"/>
        </w:rPr>
        <w:t>"</w:t>
      </w:r>
      <w:r>
        <w:rPr>
          <w:rtl w:val="true"/>
        </w:rPr>
        <w:t>ז סעיף ד</w:t>
      </w:r>
      <w:r>
        <w:rPr>
          <w:rtl w:val="true"/>
        </w:rPr>
        <w:t>'</w:t>
      </w:r>
      <w:r>
        <w:rPr>
          <w:rFonts w:hint="cs"/>
          <w:rtl w:val="true"/>
        </w:rPr>
        <w:t>)</w:t>
      </w:r>
      <w:r>
        <w:rPr>
          <w:rtl w:val="true"/>
        </w:rPr>
        <w:t xml:space="preserve">, </w:t>
      </w:r>
      <w:r>
        <w:rPr>
          <w:rtl w:val="true"/>
        </w:rPr>
        <w:t>ונראה דלאו דוקא אוכל נפש ממש</w:t>
      </w:r>
      <w:r>
        <w:rPr>
          <w:rtl w:val="true"/>
        </w:rPr>
        <w:t xml:space="preserve">, </w:t>
      </w:r>
      <w:r>
        <w:rPr>
          <w:rtl w:val="true"/>
        </w:rPr>
        <w:t>אלא</w:t>
      </w:r>
      <w:r>
        <w:rPr>
          <w:rFonts w:hint="cs"/>
          <w:rtl w:val="true"/>
        </w:rPr>
        <w:t xml:space="preserve"> </w:t>
      </w:r>
      <w:r>
        <w:rPr>
          <w:rtl w:val="true"/>
        </w:rPr>
        <w:t>כל דבר שהוא צורכי האדם הקרובים מותר לטלטל מוקצה כדי להשתמש</w:t>
      </w:r>
      <w:r>
        <w:rPr>
          <w:rFonts w:hint="cs"/>
          <w:rtl w:val="true"/>
        </w:rPr>
        <w:t xml:space="preserve"> </w:t>
      </w:r>
      <w:r>
        <w:rPr>
          <w:rtl w:val="true"/>
        </w:rPr>
        <w:t>בהם</w:t>
      </w:r>
      <w:r>
        <w:rPr>
          <w:rtl w:val="true"/>
        </w:rPr>
        <w:t xml:space="preserve">. </w:t>
      </w:r>
      <w:r>
        <w:rPr>
          <w:rtl w:val="true"/>
        </w:rPr>
        <w:t>ועיין לשון הרמב</w:t>
      </w:r>
      <w:r>
        <w:rPr>
          <w:rtl w:val="true"/>
        </w:rPr>
        <w:t>"</w:t>
      </w:r>
      <w:r>
        <w:rPr>
          <w:rtl w:val="true"/>
        </w:rPr>
        <w:t>ם וז</w:t>
      </w:r>
      <w:r>
        <w:rPr>
          <w:rtl w:val="true"/>
        </w:rPr>
        <w:t>"</w:t>
      </w:r>
      <w:r>
        <w:rPr>
          <w:rtl w:val="true"/>
        </w:rPr>
        <w:t>ל</w:t>
      </w:r>
      <w:r>
        <w:rPr>
          <w:rtl w:val="true"/>
        </w:rPr>
        <w:t xml:space="preserve">, </w:t>
      </w:r>
      <w:r>
        <w:rPr>
          <w:rtl w:val="true"/>
        </w:rPr>
        <w:t>וכל שאסור לטלטלו בשבת אסור לטלטלו</w:t>
      </w:r>
      <w:r>
        <w:rPr>
          <w:rFonts w:hint="cs"/>
          <w:rtl w:val="true"/>
        </w:rPr>
        <w:t xml:space="preserve"> </w:t>
      </w:r>
      <w:r>
        <w:rPr>
          <w:rtl w:val="true"/>
        </w:rPr>
        <w:t>ביום טוב אלא לצורך אכילה וכיוצא בה</w:t>
      </w:r>
      <w:r>
        <w:rPr>
          <w:rtl w:val="true"/>
        </w:rPr>
        <w:t xml:space="preserve">, </w:t>
      </w:r>
      <w:r>
        <w:rPr>
          <w:rtl w:val="true"/>
        </w:rPr>
        <w:t>עכ</w:t>
      </w:r>
      <w:r>
        <w:rPr>
          <w:rtl w:val="true"/>
        </w:rPr>
        <w:t>"</w:t>
      </w:r>
      <w:r>
        <w:rPr>
          <w:rtl w:val="true"/>
        </w:rPr>
        <w:t>ל</w:t>
      </w:r>
      <w:r>
        <w:rPr>
          <w:rtl w:val="true"/>
        </w:rPr>
        <w:t xml:space="preserve">. </w:t>
      </w:r>
      <w:r>
        <w:rPr>
          <w:rtl w:val="true"/>
        </w:rPr>
        <w:t>ונראה דמש</w:t>
      </w:r>
      <w:r>
        <w:rPr>
          <w:rtl w:val="true"/>
        </w:rPr>
        <w:t>"</w:t>
      </w:r>
      <w:r>
        <w:rPr>
          <w:rtl w:val="true"/>
        </w:rPr>
        <w:t xml:space="preserve">כ </w:t>
      </w:r>
      <w:r>
        <w:rPr>
          <w:rFonts w:hint="cs"/>
          <w:rtl w:val="true"/>
        </w:rPr>
        <w:t>'</w:t>
      </w:r>
      <w:r>
        <w:rPr>
          <w:rtl w:val="true"/>
        </w:rPr>
        <w:t>וכיוצא בה</w:t>
      </w:r>
      <w:r>
        <w:rPr>
          <w:rFonts w:hint="cs"/>
          <w:rtl w:val="true"/>
        </w:rPr>
        <w:t xml:space="preserve">' </w:t>
      </w:r>
      <w:r>
        <w:rPr>
          <w:rtl w:val="true"/>
        </w:rPr>
        <w:t>בא להוסיף דלאו דוקא אוכל נפש ממש וכנ</w:t>
      </w:r>
      <w:r>
        <w:rPr>
          <w:rtl w:val="true"/>
        </w:rPr>
        <w:t>"</w:t>
      </w:r>
      <w:r>
        <w:rPr>
          <w:rtl w:val="true"/>
        </w:rPr>
        <w:t>ל</w:t>
      </w:r>
      <w:r>
        <w:rPr>
          <w:rtl w:val="true"/>
        </w:rPr>
        <w:t xml:space="preserve">. </w:t>
      </w:r>
      <w:r>
        <w:rPr>
          <w:rtl w:val="true"/>
        </w:rPr>
        <w:t>שו</w:t>
      </w:r>
      <w:r>
        <w:rPr>
          <w:rtl w:val="true"/>
        </w:rPr>
        <w:t>"</w:t>
      </w:r>
      <w:r>
        <w:rPr>
          <w:rtl w:val="true"/>
        </w:rPr>
        <w:t>ר בהגהות רעק</w:t>
      </w:r>
      <w:r>
        <w:rPr>
          <w:rtl w:val="true"/>
        </w:rPr>
        <w:t>"</w:t>
      </w:r>
      <w:r>
        <w:rPr>
          <w:rtl w:val="true"/>
        </w:rPr>
        <w:t>א שכתב</w:t>
      </w:r>
      <w:r>
        <w:rPr>
          <w:rFonts w:hint="cs"/>
          <w:rtl w:val="true"/>
        </w:rPr>
        <w:t xml:space="preserve"> </w:t>
      </w:r>
      <w:r>
        <w:rPr>
          <w:rtl w:val="true"/>
        </w:rPr>
        <w:t>וז</w:t>
      </w:r>
      <w:r>
        <w:rPr>
          <w:rtl w:val="true"/>
        </w:rPr>
        <w:t>"</w:t>
      </w:r>
      <w:r>
        <w:rPr>
          <w:rtl w:val="true"/>
        </w:rPr>
        <w:t>ל</w:t>
      </w:r>
      <w:r>
        <w:rPr>
          <w:rtl w:val="true"/>
        </w:rPr>
        <w:t xml:space="preserve">, </w:t>
      </w:r>
      <w:r>
        <w:rPr>
          <w:rtl w:val="true"/>
        </w:rPr>
        <w:t>לענ</w:t>
      </w:r>
      <w:r>
        <w:rPr>
          <w:rtl w:val="true"/>
        </w:rPr>
        <w:t>"</w:t>
      </w:r>
      <w:r>
        <w:rPr>
          <w:rtl w:val="true"/>
        </w:rPr>
        <w:t>ד לטלטל להוציא הפתילה ישנה מפני החדשה היא היתר גמור</w:t>
      </w:r>
      <w:r>
        <w:rPr>
          <w:rtl w:val="true"/>
        </w:rPr>
        <w:t>,</w:t>
      </w:r>
      <w:r>
        <w:rPr>
          <w:rFonts w:hint="cs"/>
          <w:rtl w:val="true"/>
        </w:rPr>
        <w:t xml:space="preserve"> </w:t>
      </w:r>
      <w:r>
        <w:rPr>
          <w:rtl w:val="true"/>
        </w:rPr>
        <w:t>דטלטול מוקצה לצורך אוכל נפש בלי שימוש קיי</w:t>
      </w:r>
      <w:r>
        <w:rPr>
          <w:rtl w:val="true"/>
        </w:rPr>
        <w:t>"</w:t>
      </w:r>
      <w:r>
        <w:rPr>
          <w:rtl w:val="true"/>
        </w:rPr>
        <w:t>ל דשרי כדלקמן סס</w:t>
      </w:r>
      <w:r>
        <w:rPr>
          <w:rtl w:val="true"/>
        </w:rPr>
        <w:t>"</w:t>
      </w:r>
      <w:r>
        <w:rPr>
          <w:rtl w:val="true"/>
        </w:rPr>
        <w:t>י</w:t>
      </w:r>
      <w:r>
        <w:rPr>
          <w:rFonts w:hint="cs"/>
          <w:rtl w:val="true"/>
        </w:rPr>
        <w:t xml:space="preserve"> </w:t>
      </w:r>
      <w:r>
        <w:rPr>
          <w:rtl w:val="true"/>
        </w:rPr>
        <w:t>תק</w:t>
      </w:r>
      <w:r>
        <w:rPr>
          <w:rtl w:val="true"/>
        </w:rPr>
        <w:t>"</w:t>
      </w:r>
      <w:r>
        <w:rPr>
          <w:rtl w:val="true"/>
        </w:rPr>
        <w:t>ט</w:t>
      </w:r>
      <w:r>
        <w:rPr>
          <w:rtl w:val="true"/>
        </w:rPr>
        <w:t xml:space="preserve">, </w:t>
      </w:r>
      <w:r>
        <w:rPr>
          <w:rtl w:val="true"/>
        </w:rPr>
        <w:t>עכ</w:t>
      </w:r>
      <w:r>
        <w:rPr>
          <w:rtl w:val="true"/>
        </w:rPr>
        <w:t>"</w:t>
      </w:r>
      <w:r>
        <w:rPr>
          <w:rtl w:val="true"/>
        </w:rPr>
        <w:t>ל</w:t>
      </w:r>
      <w:r>
        <w:rPr>
          <w:rtl w:val="true"/>
        </w:rPr>
        <w:t xml:space="preserve">. </w:t>
      </w:r>
      <w:r>
        <w:rPr>
          <w:b/>
          <w:b/>
          <w:bCs/>
          <w:rtl w:val="true"/>
        </w:rPr>
        <w:t>ואף בזמנינו בבית שיש בו אור חשמל</w:t>
      </w:r>
      <w:r>
        <w:rPr>
          <w:rtl w:val="true"/>
        </w:rPr>
        <w:t xml:space="preserve">, </w:t>
      </w:r>
      <w:r>
        <w:rPr>
          <w:rtl w:val="true"/>
        </w:rPr>
        <w:t>אם יש בהדלקת הנרות</w:t>
      </w:r>
      <w:r>
        <w:rPr>
          <w:rFonts w:hint="cs"/>
          <w:rtl w:val="true"/>
        </w:rPr>
        <w:t xml:space="preserve"> </w:t>
      </w:r>
      <w:r>
        <w:rPr>
          <w:rtl w:val="true"/>
        </w:rPr>
        <w:t>כבוד יום טוב על ידי הנרות שיש ריבוי אור מהנרות</w:t>
      </w:r>
      <w:r>
        <w:rPr>
          <w:rtl w:val="true"/>
        </w:rPr>
        <w:t xml:space="preserve">, </w:t>
      </w:r>
      <w:r>
        <w:rPr>
          <w:rtl w:val="true"/>
        </w:rPr>
        <w:t>והשפעתם ניכרת כמו</w:t>
      </w:r>
      <w:r>
        <w:rPr>
          <w:rFonts w:hint="cs"/>
          <w:rtl w:val="true"/>
        </w:rPr>
        <w:t xml:space="preserve"> </w:t>
      </w:r>
      <w:r>
        <w:rPr>
          <w:rtl w:val="true"/>
        </w:rPr>
        <w:t>שנתבאר לעיל</w:t>
      </w:r>
      <w:r>
        <w:rPr>
          <w:rtl w:val="true"/>
        </w:rPr>
        <w:t xml:space="preserve">, </w:t>
      </w:r>
      <w:r>
        <w:rPr>
          <w:rtl w:val="true"/>
        </w:rPr>
        <w:t>מותר להדליקם והרי הוא היתר גמור</w:t>
      </w:r>
      <w:r>
        <w:rPr>
          <w:rtl w:val="true"/>
        </w:rPr>
        <w:t xml:space="preserve">, </w:t>
      </w:r>
      <w:r>
        <w:rPr>
          <w:rtl w:val="true"/>
        </w:rPr>
        <w:t>ואין לחלק ולומר</w:t>
      </w:r>
      <w:r>
        <w:rPr>
          <w:rFonts w:hint="cs"/>
          <w:rtl w:val="true"/>
        </w:rPr>
        <w:t xml:space="preserve"> </w:t>
      </w:r>
      <w:r>
        <w:rPr>
          <w:rtl w:val="true"/>
        </w:rPr>
        <w:t>דבמקום שיש אור חשמל אמנם עצם הדלקת הנרות חשיב צורך יום טוב</w:t>
      </w:r>
      <w:r>
        <w:rPr>
          <w:rtl w:val="true"/>
        </w:rPr>
        <w:t>,</w:t>
      </w:r>
      <w:r>
        <w:rPr>
          <w:rFonts w:hint="cs"/>
          <w:rtl w:val="true"/>
        </w:rPr>
        <w:t xml:space="preserve"> </w:t>
      </w:r>
      <w:r>
        <w:rPr>
          <w:rtl w:val="true"/>
        </w:rPr>
        <w:t>אך לא נחשב כאוכל נפש</w:t>
      </w:r>
      <w:r>
        <w:rPr>
          <w:rtl w:val="true"/>
        </w:rPr>
        <w:t xml:space="preserve">, </w:t>
      </w:r>
      <w:r>
        <w:rPr>
          <w:rtl w:val="true"/>
        </w:rPr>
        <w:t>זה אינו</w:t>
      </w:r>
      <w:r>
        <w:rPr>
          <w:rtl w:val="true"/>
        </w:rPr>
        <w:t xml:space="preserve">, </w:t>
      </w:r>
      <w:r>
        <w:rPr>
          <w:rtl w:val="true"/>
        </w:rPr>
        <w:t>דהא בהא תליא</w:t>
      </w:r>
      <w:r>
        <w:rPr>
          <w:rtl w:val="true"/>
        </w:rPr>
        <w:t xml:space="preserve">, </w:t>
      </w:r>
      <w:r>
        <w:rPr>
          <w:rtl w:val="true"/>
        </w:rPr>
        <w:t>ושפיר מיקרי צורך</w:t>
      </w:r>
      <w:r>
        <w:rPr>
          <w:rFonts w:hint="cs"/>
          <w:rtl w:val="true"/>
        </w:rPr>
        <w:t xml:space="preserve"> </w:t>
      </w:r>
      <w:r>
        <w:rPr>
          <w:rtl w:val="true"/>
        </w:rPr>
        <w:t>כאוכל נפש</w:t>
      </w:r>
      <w:r>
        <w:rPr>
          <w:rtl w:val="true"/>
        </w:rPr>
        <w:t xml:space="preserve">, </w:t>
      </w:r>
      <w:r>
        <w:rPr>
          <w:rtl w:val="true"/>
        </w:rPr>
        <w:t>והרי הוא היתר גמור</w:t>
      </w:r>
      <w:r>
        <w:rPr>
          <w:rFonts w:hint="cs"/>
          <w:rtl w:val="true"/>
        </w:rPr>
        <w:t>"</w:t>
      </w:r>
      <w:r>
        <w:rPr>
          <w:rtl w:val="true"/>
        </w:rPr>
        <w:t>.</w:t>
      </w:r>
    </w:p>
    <w:p>
      <w:pPr>
        <w:pStyle w:val="ListParagraph"/>
        <w:numPr>
          <w:ilvl w:val="2"/>
          <w:numId w:val="4"/>
        </w:numPr>
        <w:bidi w:val="1"/>
        <w:spacing w:before="0" w:after="160"/>
        <w:ind w:hanging="57" w:start="397" w:end="0"/>
        <w:contextualSpacing/>
        <w:jc w:val="both"/>
        <w:rPr/>
      </w:pPr>
      <w:r>
        <w:rPr>
          <w:rFonts w:hint="cs"/>
          <w:u w:val="single"/>
          <w:rtl w:val="true"/>
        </w:rPr>
        <w:t>הגר</w:t>
      </w:r>
      <w:r>
        <w:rPr>
          <w:u w:val="single"/>
          <w:rtl w:val="true"/>
          <w:lang w:bidi="he-IL"/>
        </w:rPr>
        <w:t>ר</w:t>
      </w:r>
      <w:r>
        <w:rPr>
          <w:rFonts w:hint="cs"/>
          <w:u w:val="single"/>
          <w:rtl w:val="true"/>
        </w:rPr>
        <w:t>"</w:t>
      </w:r>
      <w:r>
        <w:rPr>
          <w:u w:val="single"/>
          <w:rtl w:val="true"/>
          <w:lang w:bidi="he-IL"/>
        </w:rPr>
        <w:t>ש דבליצקי</w:t>
      </w:r>
      <w:r>
        <w:rPr>
          <w:rtl w:val="true"/>
          <w:lang w:bidi="he-IL"/>
        </w:rPr>
        <w:t xml:space="preserve"> </w:t>
      </w:r>
      <w:r>
        <w:rPr>
          <w:rFonts w:hint="cs"/>
          <w:rtl w:val="true"/>
        </w:rPr>
        <w:t>זצ</w:t>
      </w:r>
      <w:r>
        <w:rPr>
          <w:rFonts w:hint="cs"/>
          <w:rtl w:val="true"/>
        </w:rPr>
        <w:t>"</w:t>
      </w:r>
      <w:r>
        <w:rPr>
          <w:rFonts w:hint="cs"/>
          <w:rtl w:val="true"/>
        </w:rPr>
        <w:t>ל</w:t>
      </w:r>
      <w:r>
        <w:rPr>
          <w:rtl w:val="true"/>
          <w:lang w:bidi="he-IL"/>
        </w:rPr>
        <w:t xml:space="preserve"> </w:t>
      </w:r>
      <w:r>
        <w:rPr>
          <w:rtl w:val="true"/>
        </w:rPr>
        <w:t>(</w:t>
      </w:r>
      <w:r>
        <w:rPr>
          <w:rtl w:val="true"/>
        </w:rPr>
        <w:t>אליבא דהלכתא גליון צ</w:t>
      </w:r>
      <w:r>
        <w:rPr>
          <w:rtl w:val="true"/>
        </w:rPr>
        <w:t>"</w:t>
      </w:r>
      <w:r>
        <w:rPr>
          <w:rtl w:val="true"/>
        </w:rPr>
        <w:t>א עמ</w:t>
      </w:r>
      <w:r>
        <w:rPr>
          <w:rtl w:val="true"/>
        </w:rPr>
        <w:t xml:space="preserve">' </w:t>
      </w:r>
      <w:r>
        <w:rPr>
          <w:rtl w:val="true"/>
        </w:rPr>
        <w:t>ל</w:t>
      </w:r>
      <w:r>
        <w:rPr>
          <w:rtl w:val="true"/>
        </w:rPr>
        <w:t>"</w:t>
      </w:r>
      <w:r>
        <w:rPr>
          <w:rtl w:val="true"/>
        </w:rPr>
        <w:t xml:space="preserve">ג טור </w:t>
      </w:r>
      <w:r>
        <w:rPr>
          <w:rFonts w:hint="cs"/>
          <w:rtl w:val="true"/>
        </w:rPr>
        <w:t>ג</w:t>
      </w:r>
      <w:r>
        <w:rPr>
          <w:rtl w:val="true"/>
        </w:rPr>
        <w:t>') – "</w:t>
      </w:r>
      <w:r>
        <w:rPr>
          <w:rtl w:val="true"/>
          <w:lang w:bidi="he-IL"/>
        </w:rPr>
        <w:t>דמותר לנקות את</w:t>
      </w:r>
      <w:r>
        <w:rPr>
          <w:rFonts w:hint="cs"/>
          <w:rtl w:val="true"/>
        </w:rPr>
        <w:t xml:space="preserve"> </w:t>
      </w:r>
      <w:r>
        <w:rPr>
          <w:rtl w:val="true"/>
          <w:lang w:bidi="he-IL"/>
        </w:rPr>
        <w:t>הפמוט מחלב ושעוה</w:t>
      </w:r>
      <w:r>
        <w:rPr>
          <w:rtl w:val="true"/>
          <w:lang w:bidi="he-IL"/>
        </w:rPr>
        <w:t xml:space="preserve">, </w:t>
      </w:r>
      <w:r>
        <w:rPr>
          <w:rtl w:val="true"/>
          <w:lang w:bidi="he-IL"/>
        </w:rPr>
        <w:t>ולהחליף את הפתילות ביו</w:t>
      </w:r>
      <w:r>
        <w:rPr>
          <w:rtl w:val="true"/>
          <w:lang w:bidi="he-IL"/>
        </w:rPr>
        <w:t>"</w:t>
      </w:r>
      <w:r>
        <w:rPr>
          <w:rtl w:val="true"/>
          <w:lang w:bidi="he-IL"/>
        </w:rPr>
        <w:t>ט לצורך הדלקת נרות</w:t>
      </w:r>
      <w:r>
        <w:rPr>
          <w:rtl w:val="true"/>
          <w:lang w:bidi="he-IL"/>
        </w:rPr>
        <w:t>.</w:t>
      </w:r>
      <w:r>
        <w:rPr>
          <w:rFonts w:hint="cs"/>
          <w:rtl w:val="true"/>
        </w:rPr>
        <w:t xml:space="preserve"> </w:t>
      </w:r>
      <w:r>
        <w:rPr>
          <w:rtl w:val="true"/>
          <w:lang w:bidi="he-IL"/>
        </w:rPr>
        <w:t>וכן כתב בשו</w:t>
      </w:r>
      <w:r>
        <w:rPr>
          <w:rtl w:val="true"/>
          <w:lang w:bidi="he-IL"/>
        </w:rPr>
        <w:t>"</w:t>
      </w:r>
      <w:r>
        <w:rPr>
          <w:rtl w:val="true"/>
          <w:lang w:bidi="he-IL"/>
        </w:rPr>
        <w:t xml:space="preserve">ת שומע ומוסיף </w:t>
      </w:r>
      <w:r>
        <w:rPr>
          <w:rFonts w:hint="cs"/>
          <w:rtl w:val="true"/>
        </w:rPr>
        <w:t>(</w:t>
      </w:r>
      <w:r>
        <w:rPr>
          <w:rtl w:val="true"/>
          <w:lang w:bidi="he-IL"/>
        </w:rPr>
        <w:t>כת</w:t>
      </w:r>
      <w:r>
        <w:rPr>
          <w:rtl w:val="true"/>
          <w:lang w:bidi="he-IL"/>
        </w:rPr>
        <w:t>"</w:t>
      </w:r>
      <w:r>
        <w:rPr>
          <w:rtl w:val="true"/>
          <w:lang w:bidi="he-IL"/>
        </w:rPr>
        <w:t>י</w:t>
      </w:r>
      <w:r>
        <w:rPr>
          <w:rFonts w:hint="cs"/>
          <w:rtl w:val="true"/>
        </w:rPr>
        <w:t>)</w:t>
      </w:r>
      <w:r>
        <w:rPr>
          <w:rtl w:val="true"/>
          <w:lang w:bidi="he-IL"/>
        </w:rPr>
        <w:t xml:space="preserve"> </w:t>
      </w:r>
      <w:r>
        <w:rPr>
          <w:rtl w:val="true"/>
          <w:lang w:bidi="he-IL"/>
        </w:rPr>
        <w:t>דמותר להוציא שיורי פתילות שאינם</w:t>
      </w:r>
      <w:r>
        <w:rPr>
          <w:rFonts w:hint="cs"/>
          <w:rtl w:val="true"/>
        </w:rPr>
        <w:t xml:space="preserve"> </w:t>
      </w:r>
      <w:r>
        <w:rPr>
          <w:rtl w:val="true"/>
          <w:lang w:bidi="he-IL"/>
        </w:rPr>
        <w:t>ראוים לכלום ביו</w:t>
      </w:r>
      <w:r>
        <w:rPr>
          <w:rtl w:val="true"/>
          <w:lang w:bidi="he-IL"/>
        </w:rPr>
        <w:t>"</w:t>
      </w:r>
      <w:r>
        <w:rPr>
          <w:rtl w:val="true"/>
          <w:lang w:bidi="he-IL"/>
        </w:rPr>
        <w:t>ט</w:t>
      </w:r>
      <w:r>
        <w:rPr>
          <w:rtl w:val="true"/>
          <w:lang w:bidi="he-IL"/>
        </w:rPr>
        <w:t xml:space="preserve">, </w:t>
      </w:r>
      <w:r>
        <w:rPr>
          <w:rtl w:val="true"/>
          <w:lang w:bidi="he-IL"/>
        </w:rPr>
        <w:t>בכדי להכניס לשם חדשים להדליקם לכבוד שבת</w:t>
      </w:r>
      <w:r>
        <w:rPr>
          <w:rFonts w:hint="cs"/>
          <w:rtl w:val="true"/>
        </w:rPr>
        <w:t xml:space="preserve"> </w:t>
      </w:r>
      <w:r>
        <w:rPr>
          <w:rtl w:val="true"/>
          <w:lang w:bidi="he-IL"/>
        </w:rPr>
        <w:t>כשחל יו</w:t>
      </w:r>
      <w:r>
        <w:rPr>
          <w:rtl w:val="true"/>
          <w:lang w:bidi="he-IL"/>
        </w:rPr>
        <w:t>"</w:t>
      </w:r>
      <w:r>
        <w:rPr>
          <w:rtl w:val="true"/>
          <w:lang w:bidi="he-IL"/>
        </w:rPr>
        <w:t>ט בערב שבת</w:t>
      </w:r>
      <w:r>
        <w:rPr>
          <w:rtl w:val="true"/>
          <w:lang w:bidi="he-IL"/>
        </w:rPr>
        <w:t xml:space="preserve">, </w:t>
      </w:r>
      <w:r>
        <w:rPr>
          <w:rtl w:val="true"/>
          <w:lang w:bidi="he-IL"/>
        </w:rPr>
        <w:t>וכמ</w:t>
      </w:r>
      <w:r>
        <w:rPr>
          <w:rtl w:val="true"/>
          <w:lang w:bidi="he-IL"/>
        </w:rPr>
        <w:t>"</w:t>
      </w:r>
      <w:r>
        <w:rPr>
          <w:rtl w:val="true"/>
          <w:lang w:bidi="he-IL"/>
        </w:rPr>
        <w:t>ש כעין זה במ</w:t>
      </w:r>
      <w:r>
        <w:rPr>
          <w:rtl w:val="true"/>
          <w:lang w:bidi="he-IL"/>
        </w:rPr>
        <w:t>"</w:t>
      </w:r>
      <w:r>
        <w:rPr>
          <w:rtl w:val="true"/>
          <w:lang w:bidi="he-IL"/>
        </w:rPr>
        <w:t>ב סי</w:t>
      </w:r>
      <w:r>
        <w:rPr>
          <w:rtl w:val="true"/>
          <w:lang w:bidi="he-IL"/>
        </w:rPr>
        <w:t xml:space="preserve">' </w:t>
      </w:r>
      <w:r>
        <w:rPr>
          <w:rtl w:val="true"/>
          <w:lang w:bidi="he-IL"/>
        </w:rPr>
        <w:t>תק</w:t>
      </w:r>
      <w:r>
        <w:rPr>
          <w:rtl w:val="true"/>
          <w:lang w:bidi="he-IL"/>
        </w:rPr>
        <w:t>"</w:t>
      </w:r>
      <w:r>
        <w:rPr>
          <w:rtl w:val="true"/>
          <w:lang w:bidi="he-IL"/>
        </w:rPr>
        <w:t>ט ס</w:t>
      </w:r>
      <w:r>
        <w:rPr>
          <w:rtl w:val="true"/>
          <w:lang w:bidi="he-IL"/>
        </w:rPr>
        <w:t>"</w:t>
      </w:r>
      <w:r>
        <w:rPr>
          <w:rtl w:val="true"/>
          <w:lang w:bidi="he-IL"/>
        </w:rPr>
        <w:t>ק ל</w:t>
      </w:r>
      <w:r>
        <w:rPr>
          <w:rtl w:val="true"/>
          <w:lang w:bidi="he-IL"/>
        </w:rPr>
        <w:t>"</w:t>
      </w:r>
      <w:r>
        <w:rPr>
          <w:rtl w:val="true"/>
          <w:lang w:bidi="he-IL"/>
        </w:rPr>
        <w:t>א</w:t>
      </w:r>
      <w:r>
        <w:rPr>
          <w:rFonts w:hint="cs"/>
          <w:rtl w:val="true"/>
        </w:rPr>
        <w:t>"</w:t>
      </w:r>
      <w:r>
        <w:rPr>
          <w:rtl w:val="true"/>
          <w:lang w:bidi="he-IL"/>
        </w:rPr>
        <w:t>.</w:t>
      </w:r>
    </w:p>
    <w:p>
      <w:pPr>
        <w:pStyle w:val="ListParagraph"/>
        <w:numPr>
          <w:ilvl w:val="2"/>
          <w:numId w:val="4"/>
        </w:numPr>
        <w:bidi w:val="1"/>
        <w:spacing w:before="0" w:after="160"/>
        <w:ind w:hanging="57" w:start="397" w:end="0"/>
        <w:contextualSpacing/>
        <w:jc w:val="both"/>
        <w:rPr/>
      </w:pPr>
      <w:r>
        <w:rPr>
          <w:rFonts w:hint="cs"/>
          <w:u w:val="single"/>
          <w:rtl w:val="true"/>
        </w:rPr>
        <w:t>הגר</w:t>
      </w:r>
      <w:r>
        <w:rPr>
          <w:rFonts w:hint="cs"/>
          <w:u w:val="single"/>
          <w:rtl w:val="true"/>
        </w:rPr>
        <w:t>"</w:t>
      </w:r>
      <w:r>
        <w:rPr>
          <w:u w:val="single"/>
          <w:rtl w:val="true"/>
        </w:rPr>
        <w:t>נ קופשיץ</w:t>
      </w:r>
      <w:r>
        <w:rPr>
          <w:rtl w:val="true"/>
        </w:rPr>
        <w:t xml:space="preserve"> שליט</w:t>
      </w:r>
      <w:r>
        <w:rPr>
          <w:rtl w:val="true"/>
        </w:rPr>
        <w:t>"</w:t>
      </w:r>
      <w:r>
        <w:rPr>
          <w:rtl w:val="true"/>
        </w:rPr>
        <w:t xml:space="preserve">א </w:t>
      </w:r>
      <w:r>
        <w:rPr>
          <w:rFonts w:hint="cs"/>
          <w:rtl w:val="true"/>
        </w:rPr>
        <w:t>(</w:t>
      </w:r>
      <w:r>
        <w:rPr>
          <w:rtl w:val="true"/>
        </w:rPr>
        <w:t>אליבא דהלכתא גליון צ</w:t>
      </w:r>
      <w:r>
        <w:rPr>
          <w:rtl w:val="true"/>
        </w:rPr>
        <w:t>"</w:t>
      </w:r>
      <w:r>
        <w:rPr>
          <w:rtl w:val="true"/>
        </w:rPr>
        <w:t>א עמ</w:t>
      </w:r>
      <w:r>
        <w:rPr>
          <w:rtl w:val="true"/>
        </w:rPr>
        <w:t xml:space="preserve">' </w:t>
      </w:r>
      <w:r>
        <w:rPr>
          <w:rtl w:val="true"/>
        </w:rPr>
        <w:t>ל</w:t>
      </w:r>
      <w:r>
        <w:rPr>
          <w:rtl w:val="true"/>
        </w:rPr>
        <w:t>"</w:t>
      </w:r>
      <w:r>
        <w:rPr>
          <w:rtl w:val="true"/>
        </w:rPr>
        <w:t xml:space="preserve">ג </w:t>
      </w:r>
      <w:r>
        <w:rPr>
          <w:rFonts w:hint="cs"/>
          <w:rtl w:val="true"/>
        </w:rPr>
        <w:t>טור ב</w:t>
      </w:r>
      <w:r>
        <w:rPr>
          <w:rFonts w:hint="cs"/>
          <w:rtl w:val="true"/>
        </w:rPr>
        <w:t xml:space="preserve">') </w:t>
      </w:r>
      <w:r>
        <w:rPr>
          <w:rtl w:val="true"/>
        </w:rPr>
        <w:t>–</w:t>
      </w:r>
      <w:r>
        <w:rPr>
          <w:rFonts w:hint="cs"/>
          <w:rtl w:val="true"/>
        </w:rPr>
        <w:t xml:space="preserve"> "</w:t>
      </w:r>
      <w:r>
        <w:rPr>
          <w:rtl w:val="true"/>
        </w:rPr>
        <w:t>דמותר לנקות ביו</w:t>
      </w:r>
      <w:r>
        <w:rPr>
          <w:rtl w:val="true"/>
        </w:rPr>
        <w:t>"</w:t>
      </w:r>
      <w:r>
        <w:rPr>
          <w:rtl w:val="true"/>
        </w:rPr>
        <w:t>ט</w:t>
      </w:r>
      <w:r>
        <w:rPr>
          <w:rFonts w:hint="cs"/>
          <w:rtl w:val="true"/>
        </w:rPr>
        <w:t xml:space="preserve"> </w:t>
      </w:r>
      <w:r>
        <w:rPr>
          <w:rtl w:val="true"/>
        </w:rPr>
        <w:t>את הפמוט משיירי החלב והשעוה לצורך הדלקת נרות יו</w:t>
      </w:r>
      <w:r>
        <w:rPr>
          <w:rtl w:val="true"/>
        </w:rPr>
        <w:t>"</w:t>
      </w:r>
      <w:r>
        <w:rPr>
          <w:rtl w:val="true"/>
        </w:rPr>
        <w:t>ט</w:t>
      </w:r>
      <w:r>
        <w:rPr>
          <w:rtl w:val="true"/>
        </w:rPr>
        <w:t xml:space="preserve">, </w:t>
      </w:r>
      <w:r>
        <w:rPr>
          <w:rtl w:val="true"/>
        </w:rPr>
        <w:t>ואינו חשיב</w:t>
      </w:r>
      <w:r>
        <w:rPr>
          <w:rFonts w:hint="cs"/>
          <w:rtl w:val="true"/>
        </w:rPr>
        <w:t xml:space="preserve"> </w:t>
      </w:r>
      <w:r>
        <w:rPr>
          <w:rtl w:val="true"/>
        </w:rPr>
        <w:t>כטלטול מוקצה רק כניקוי כלי</w:t>
      </w:r>
      <w:r>
        <w:rPr>
          <w:rFonts w:hint="cs"/>
          <w:rtl w:val="true"/>
        </w:rPr>
        <w:t>"</w:t>
      </w:r>
      <w:r>
        <w:rPr>
          <w:rtl w:val="true"/>
        </w:rPr>
        <w:t>.</w:t>
      </w:r>
    </w:p>
    <w:p>
      <w:pPr>
        <w:pStyle w:val="ListParagraph"/>
        <w:bidi w:val="1"/>
        <w:spacing w:before="0" w:after="160"/>
        <w:ind w:start="0" w:end="0"/>
        <w:contextualSpacing/>
        <w:jc w:val="both"/>
        <w:rPr/>
      </w:pPr>
      <w:r>
        <w:rPr>
          <w:rtl w:val="true"/>
        </w:rPr>
      </w:r>
    </w:p>
    <w:p>
      <w:pPr>
        <w:pStyle w:val="ListParagraph"/>
        <w:numPr>
          <w:ilvl w:val="1"/>
          <w:numId w:val="4"/>
        </w:numPr>
        <w:bidi w:val="1"/>
        <w:spacing w:before="0" w:after="160"/>
        <w:ind w:hanging="57" w:start="227" w:end="0"/>
        <w:contextualSpacing/>
        <w:jc w:val="both"/>
        <w:rPr/>
      </w:pPr>
      <w:r>
        <w:rPr>
          <w:rFonts w:hint="cs"/>
          <w:b/>
          <w:b/>
          <w:bCs/>
          <w:rtl w:val="true"/>
        </w:rPr>
        <w:t>בזמן הזה</w:t>
      </w:r>
      <w:r>
        <w:rPr>
          <w:rFonts w:hint="cs"/>
          <w:b/>
          <w:bCs/>
          <w:rtl w:val="true"/>
        </w:rPr>
        <w:t xml:space="preserve">, </w:t>
      </w:r>
      <w:r>
        <w:rPr>
          <w:b/>
          <w:b/>
          <w:bCs/>
          <w:rtl w:val="true"/>
        </w:rPr>
        <w:t>רק טלטול מן הצד</w:t>
      </w:r>
      <w:r>
        <w:rPr>
          <w:rtl w:val="true"/>
        </w:rPr>
        <w:t>.</w:t>
      </w:r>
    </w:p>
    <w:p>
      <w:pPr>
        <w:pStyle w:val="ListParagraph"/>
        <w:numPr>
          <w:ilvl w:val="2"/>
          <w:numId w:val="4"/>
        </w:numPr>
        <w:bidi w:val="1"/>
        <w:spacing w:before="0" w:after="160"/>
        <w:ind w:hanging="57" w:start="397" w:end="0"/>
        <w:contextualSpacing/>
        <w:jc w:val="both"/>
        <w:rPr/>
      </w:pPr>
      <w:r>
        <w:rPr>
          <w:rtl w:val="true"/>
        </w:rPr>
        <w:t>עי</w:t>
      </w:r>
      <w:r>
        <w:rPr>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ששכ</w:t>
      </w:r>
      <w:r>
        <w:rPr>
          <w:rtl w:val="true"/>
        </w:rPr>
        <w:t>"</w:t>
      </w:r>
      <w:r>
        <w:rPr>
          <w:rtl w:val="true"/>
        </w:rPr>
        <w:t>ה פרק י</w:t>
      </w:r>
      <w:r>
        <w:rPr>
          <w:rtl w:val="true"/>
        </w:rPr>
        <w:t>"</w:t>
      </w:r>
      <w:r>
        <w:rPr>
          <w:rtl w:val="true"/>
        </w:rPr>
        <w:t>ג הע</w:t>
      </w:r>
      <w:r>
        <w:rPr>
          <w:rtl w:val="true"/>
        </w:rPr>
        <w:t xml:space="preserve">' </w:t>
      </w:r>
      <w:r>
        <w:rPr>
          <w:rtl w:val="true"/>
        </w:rPr>
        <w:t>ע</w:t>
      </w:r>
      <w:r>
        <w:rPr>
          <w:rtl w:val="true"/>
        </w:rPr>
        <w:t>"</w:t>
      </w:r>
      <w:r>
        <w:rPr>
          <w:rtl w:val="true"/>
        </w:rPr>
        <w:t xml:space="preserve">ט </w:t>
      </w:r>
      <w:r>
        <w:rPr>
          <w:rtl w:val="true"/>
        </w:rPr>
        <w:t>[</w:t>
      </w:r>
      <w:r>
        <w:rPr>
          <w:rtl w:val="true"/>
        </w:rPr>
        <w:t>דפו</w:t>
      </w:r>
      <w:r>
        <w:rPr>
          <w:rtl w:val="true"/>
        </w:rPr>
        <w:t>"</w:t>
      </w:r>
      <w:r>
        <w:rPr>
          <w:rtl w:val="true"/>
        </w:rPr>
        <w:t>ח</w:t>
      </w:r>
      <w:r>
        <w:rPr>
          <w:rtl w:val="true"/>
        </w:rPr>
        <w:t xml:space="preserve">, </w:t>
      </w:r>
      <w:r>
        <w:rPr>
          <w:rtl w:val="true"/>
        </w:rPr>
        <w:t>הע</w:t>
      </w:r>
      <w:r>
        <w:rPr>
          <w:rtl w:val="true"/>
        </w:rPr>
        <w:t xml:space="preserve">' </w:t>
      </w:r>
      <w:r>
        <w:rPr>
          <w:rtl w:val="true"/>
        </w:rPr>
        <w:t>פ</w:t>
      </w:r>
      <w:r>
        <w:rPr>
          <w:rtl w:val="true"/>
        </w:rPr>
        <w:t>"</w:t>
      </w:r>
      <w:r>
        <w:rPr>
          <w:rtl w:val="true"/>
        </w:rPr>
        <w:t>ז</w:t>
      </w:r>
      <w:r>
        <w:rPr>
          <w:rtl w:val="true"/>
        </w:rPr>
        <w:t xml:space="preserve">], </w:t>
      </w:r>
      <w:r>
        <w:rPr>
          <w:rtl w:val="true"/>
        </w:rPr>
        <w:t>מילואים</w:t>
      </w:r>
      <w:r>
        <w:rPr>
          <w:rtl w:val="true"/>
        </w:rPr>
        <w:t xml:space="preserve">, </w:t>
      </w:r>
      <w:r>
        <w:rPr>
          <w:rtl w:val="true"/>
        </w:rPr>
        <w:t>עי</w:t>
      </w:r>
      <w:r>
        <w:rPr>
          <w:rtl w:val="true"/>
        </w:rPr>
        <w:t xml:space="preserve">' </w:t>
      </w:r>
      <w:r>
        <w:rPr>
          <w:rtl w:val="true"/>
        </w:rPr>
        <w:t>מאורי שבת דף י</w:t>
      </w:r>
      <w:r>
        <w:rPr>
          <w:rtl w:val="true"/>
        </w:rPr>
        <w:t>"</w:t>
      </w:r>
      <w:r>
        <w:rPr>
          <w:rtl w:val="true"/>
        </w:rPr>
        <w:t>ח ע</w:t>
      </w:r>
      <w:r>
        <w:rPr>
          <w:rtl w:val="true"/>
        </w:rPr>
        <w:t>"</w:t>
      </w:r>
      <w:r>
        <w:rPr>
          <w:rtl w:val="true"/>
        </w:rPr>
        <w:t>ב</w:t>
      </w:r>
      <w:r>
        <w:rPr>
          <w:rtl w:val="true"/>
        </w:rPr>
        <w:t xml:space="preserve">, </w:t>
      </w:r>
      <w:r>
        <w:rPr>
          <w:rtl w:val="true"/>
        </w:rPr>
        <w:t>מאורי אש השלם עמ</w:t>
      </w:r>
      <w:r>
        <w:rPr>
          <w:rtl w:val="true"/>
        </w:rPr>
        <w:t xml:space="preserve">' </w:t>
      </w:r>
      <w:r>
        <w:rPr>
          <w:rtl w:val="true"/>
        </w:rPr>
        <w:t>נ</w:t>
      </w:r>
      <w:r>
        <w:rPr>
          <w:rtl w:val="true"/>
        </w:rPr>
        <w:t>"</w:t>
      </w:r>
      <w:r>
        <w:rPr>
          <w:rtl w:val="true"/>
        </w:rPr>
        <w:t>ט ד</w:t>
      </w:r>
      <w:r>
        <w:rPr>
          <w:rtl w:val="true"/>
        </w:rPr>
        <w:t>"</w:t>
      </w:r>
      <w:r>
        <w:rPr>
          <w:rtl w:val="true"/>
        </w:rPr>
        <w:t>ה ושמעתי</w:t>
      </w:r>
      <w:r>
        <w:rPr>
          <w:rtl w:val="true"/>
        </w:rPr>
        <w:t xml:space="preserve">, </w:t>
      </w:r>
      <w:r>
        <w:rPr>
          <w:rtl w:val="true"/>
        </w:rPr>
        <w:t>עמ</w:t>
      </w:r>
      <w:r>
        <w:rPr>
          <w:rtl w:val="true"/>
        </w:rPr>
        <w:t xml:space="preserve">' </w:t>
      </w:r>
      <w:r>
        <w:rPr>
          <w:rtl w:val="true"/>
        </w:rPr>
        <w:t>ס</w:t>
      </w:r>
      <w:r>
        <w:rPr>
          <w:rtl w:val="true"/>
        </w:rPr>
        <w:t xml:space="preserve">' </w:t>
      </w:r>
      <w:r>
        <w:rPr>
          <w:rtl w:val="true"/>
        </w:rPr>
        <w:t>ס</w:t>
      </w:r>
      <w:r>
        <w:rPr>
          <w:rtl w:val="true"/>
        </w:rPr>
        <w:t>"</w:t>
      </w:r>
      <w:r>
        <w:rPr>
          <w:rtl w:val="true"/>
        </w:rPr>
        <w:t>ק כ</w:t>
      </w:r>
      <w:r>
        <w:rPr>
          <w:rtl w:val="true"/>
        </w:rPr>
        <w:t>"</w:t>
      </w:r>
      <w:r>
        <w:rPr>
          <w:rtl w:val="true"/>
        </w:rPr>
        <w:t>ו</w:t>
      </w:r>
      <w:r>
        <w:rPr>
          <w:rtl w:val="true"/>
        </w:rPr>
        <w:t xml:space="preserve">, </w:t>
      </w:r>
      <w:r>
        <w:rPr>
          <w:rtl w:val="true"/>
        </w:rPr>
        <w:t xml:space="preserve">מנחת שלמה </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tl w:val="true"/>
        </w:rPr>
        <w:t xml:space="preserve">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w:t>
      </w:r>
      <w:r>
        <w:rPr>
          <w:rtl w:val="true"/>
        </w:rPr>
        <w:t xml:space="preserve">' </w:t>
      </w:r>
      <w:r>
        <w:rPr>
          <w:rtl w:val="true"/>
        </w:rPr>
        <w:t>מ</w:t>
      </w:r>
      <w:r>
        <w:rPr>
          <w:rtl w:val="true"/>
        </w:rPr>
        <w:t>"</w:t>
      </w:r>
      <w:r>
        <w:rPr>
          <w:rtl w:val="true"/>
        </w:rPr>
        <w:t>ב</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שולחן שלמה יו</w:t>
      </w:r>
      <w:r>
        <w:rPr>
          <w:rFonts w:hint="cs"/>
          <w:rtl w:val="true"/>
          <w:lang w:bidi="he-IL"/>
        </w:rPr>
        <w:t>"</w:t>
      </w:r>
      <w:r>
        <w:rPr>
          <w:rFonts w:hint="cs"/>
          <w:rtl w:val="true"/>
          <w:lang w:bidi="he-IL"/>
        </w:rPr>
        <w:t>ט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תק</w:t>
      </w:r>
      <w:r>
        <w:rPr>
          <w:rFonts w:hint="cs"/>
          <w:rtl w:val="true"/>
          <w:lang w:bidi="he-IL"/>
        </w:rPr>
        <w:t>"</w:t>
      </w:r>
      <w:r>
        <w:rPr>
          <w:rFonts w:hint="cs"/>
          <w:rtl w:val="true"/>
          <w:lang w:bidi="he-IL"/>
        </w:rPr>
        <w:t>א ס</w:t>
      </w:r>
      <w:r>
        <w:rPr>
          <w:rFonts w:hint="cs"/>
          <w:rtl w:val="true"/>
          <w:lang w:bidi="he-IL"/>
        </w:rPr>
        <w:t>"</w:t>
      </w:r>
      <w:r>
        <w:rPr>
          <w:rFonts w:hint="cs"/>
          <w:rtl w:val="true"/>
          <w:lang w:bidi="he-IL"/>
        </w:rPr>
        <w:t>ק ה</w:t>
      </w:r>
      <w:r>
        <w:rPr>
          <w:rFonts w:hint="cs"/>
          <w:rtl w:val="true"/>
          <w:lang w:bidi="he-IL"/>
        </w:rPr>
        <w:t>'</w:t>
      </w:r>
      <w:r>
        <w:rPr>
          <w:rtl w:val="true"/>
        </w:rPr>
        <w:t>) – "</w:t>
      </w:r>
      <w:r>
        <w:rPr>
          <w:rtl w:val="true"/>
        </w:rPr>
        <w:t>יש להסתפק אם מותר לטלטל את הפתילות לצורך הדלקה</w:t>
      </w:r>
      <w:r>
        <w:rPr>
          <w:rtl w:val="true"/>
        </w:rPr>
        <w:t xml:space="preserve">, </w:t>
      </w:r>
      <w:r>
        <w:rPr>
          <w:rtl w:val="true"/>
        </w:rPr>
        <w:t>ובבתים שלנו דבלא</w:t>
      </w:r>
      <w:r>
        <w:rPr>
          <w:rtl w:val="true"/>
        </w:rPr>
        <w:t>"</w:t>
      </w:r>
      <w:r>
        <w:rPr>
          <w:rtl w:val="true"/>
        </w:rPr>
        <w:t>ה איכא אור גדול של החשמל</w:t>
      </w:r>
      <w:r>
        <w:rPr>
          <w:rtl w:val="true"/>
        </w:rPr>
        <w:t xml:space="preserve">, </w:t>
      </w:r>
      <w:r>
        <w:rPr>
          <w:rtl w:val="true"/>
        </w:rPr>
        <w:t>אלא דאיכא הנאה מריבוי האור</w:t>
      </w:r>
      <w:r>
        <w:rPr>
          <w:rtl w:val="true"/>
        </w:rPr>
        <w:t xml:space="preserve">, </w:t>
      </w:r>
      <w:r>
        <w:rPr>
          <w:rtl w:val="true"/>
        </w:rPr>
        <w:t>יש להסתפק גם לאותם הסוברים דאורה הוי ממש או</w:t>
      </w:r>
      <w:r>
        <w:rPr>
          <w:rtl w:val="true"/>
        </w:rPr>
        <w:t>"</w:t>
      </w:r>
      <w:r>
        <w:rPr>
          <w:rtl w:val="true"/>
        </w:rPr>
        <w:t>נ</w:t>
      </w:r>
      <w:r>
        <w:rPr>
          <w:rtl w:val="true"/>
        </w:rPr>
        <w:t xml:space="preserve">, </w:t>
      </w:r>
      <w:r>
        <w:rPr>
          <w:rtl w:val="true"/>
        </w:rPr>
        <w:t>דאפשר שריבוי אור אינו חשוב כאו</w:t>
      </w:r>
      <w:r>
        <w:rPr>
          <w:rtl w:val="true"/>
        </w:rPr>
        <w:t>"</w:t>
      </w:r>
      <w:r>
        <w:rPr>
          <w:rtl w:val="true"/>
        </w:rPr>
        <w:t>נ</w:t>
      </w:r>
      <w:r>
        <w:rPr>
          <w:rtl w:val="true"/>
        </w:rPr>
        <w:t xml:space="preserve">, </w:t>
      </w:r>
      <w:r>
        <w:rPr>
          <w:rtl w:val="true"/>
        </w:rPr>
        <w:t>דיש לומר דכמו באפיית פת מותר לגרוף התנור כדי שיהא לחם יותר טוב</w:t>
      </w:r>
      <w:r>
        <w:rPr>
          <w:rtl w:val="true"/>
        </w:rPr>
        <w:t xml:space="preserve">, </w:t>
      </w:r>
      <w:r>
        <w:rPr>
          <w:rtl w:val="true"/>
        </w:rPr>
        <w:t>כך הותר לו לצורך הנאת אורה</w:t>
      </w:r>
      <w:r>
        <w:rPr>
          <w:rtl w:val="true"/>
        </w:rPr>
        <w:t xml:space="preserve">, </w:t>
      </w:r>
      <w:r>
        <w:rPr>
          <w:rtl w:val="true"/>
        </w:rPr>
        <w:t>ועוד אם ירצה הלא יכול להדליקו ולהוציאו אח</w:t>
      </w:r>
      <w:r>
        <w:rPr>
          <w:rtl w:val="true"/>
        </w:rPr>
        <w:t>"</w:t>
      </w:r>
      <w:r>
        <w:rPr>
          <w:rtl w:val="true"/>
        </w:rPr>
        <w:t>כ לחדר אחר</w:t>
      </w:r>
      <w:r>
        <w:rPr>
          <w:rtl w:val="true"/>
        </w:rPr>
        <w:t xml:space="preserve">, </w:t>
      </w:r>
      <w:r>
        <w:rPr>
          <w:rtl w:val="true"/>
        </w:rPr>
        <w:t>או דכיון שכוונתו ליהנות יחד עם האור שיש מכבר אולי לא שייך בזה צורך או</w:t>
      </w:r>
      <w:r>
        <w:rPr>
          <w:rtl w:val="true"/>
        </w:rPr>
        <w:t>"</w:t>
      </w:r>
      <w:r>
        <w:rPr>
          <w:rtl w:val="true"/>
        </w:rPr>
        <w:t>נ ושמחת יו</w:t>
      </w:r>
      <w:r>
        <w:rPr>
          <w:rtl w:val="true"/>
        </w:rPr>
        <w:t>"</w:t>
      </w:r>
      <w:r>
        <w:rPr>
          <w:rtl w:val="true"/>
        </w:rPr>
        <w:t>ט</w:t>
      </w:r>
      <w:r>
        <w:rPr>
          <w:rtl w:val="true"/>
        </w:rPr>
        <w:t>".</w:t>
      </w:r>
    </w:p>
    <w:p>
      <w:pPr>
        <w:pStyle w:val="ListParagraph"/>
        <w:bidi w:val="1"/>
        <w:spacing w:before="0" w:after="160"/>
        <w:ind w:start="397" w:end="0"/>
        <w:contextualSpacing/>
        <w:jc w:val="both"/>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שולחן שלמה יו</w:t>
      </w:r>
      <w:r>
        <w:rPr>
          <w:rFonts w:hint="cs"/>
          <w:rtl w:val="true"/>
          <w:lang w:bidi="he-IL"/>
        </w:rPr>
        <w:t>"</w:t>
      </w:r>
      <w:r>
        <w:rPr>
          <w:rFonts w:hint="cs"/>
          <w:rtl w:val="true"/>
          <w:lang w:bidi="he-IL"/>
        </w:rPr>
        <w:t>ט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תק</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על ס</w:t>
      </w:r>
      <w:r>
        <w:rPr>
          <w:rFonts w:hint="cs"/>
          <w:rtl w:val="true"/>
          <w:lang w:bidi="he-IL"/>
        </w:rPr>
        <w:t>"</w:t>
      </w:r>
      <w:r>
        <w:rPr>
          <w:rFonts w:hint="cs"/>
          <w:rtl w:val="true"/>
          <w:lang w:bidi="he-IL"/>
        </w:rPr>
        <w:t>ק ה</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w:t>
      </w:r>
      <w:r>
        <w:rPr>
          <w:rtl w:val="true"/>
          <w:lang w:bidi="he-IL"/>
        </w:rPr>
        <w:t>עפ</w:t>
      </w:r>
      <w:r>
        <w:rPr>
          <w:rFonts w:hint="cs"/>
          <w:rtl w:val="true"/>
          <w:lang w:bidi="he-IL"/>
        </w:rPr>
        <w:t>"</w:t>
      </w:r>
      <w:r>
        <w:rPr>
          <w:rFonts w:hint="cs"/>
          <w:rtl w:val="true"/>
          <w:lang w:bidi="he-IL"/>
        </w:rPr>
        <w:t>י</w:t>
      </w:r>
      <w:r>
        <w:rPr>
          <w:rtl w:val="true"/>
          <w:lang w:bidi="he-IL"/>
        </w:rPr>
        <w:t xml:space="preserve"> הגרע</w:t>
      </w:r>
      <w:r>
        <w:rPr>
          <w:rtl w:val="true"/>
          <w:lang w:bidi="he-IL"/>
        </w:rPr>
        <w:t>"</w:t>
      </w:r>
      <w:r>
        <w:rPr>
          <w:rtl w:val="true"/>
          <w:lang w:bidi="he-IL"/>
        </w:rPr>
        <w:t xml:space="preserve">א </w:t>
      </w:r>
      <w:r>
        <w:rPr>
          <w:rFonts w:hint="cs"/>
          <w:rtl w:val="true"/>
          <w:lang w:bidi="he-IL"/>
        </w:rPr>
        <w:t>הנ</w:t>
      </w:r>
      <w:r>
        <w:rPr>
          <w:rFonts w:hint="cs"/>
          <w:rtl w:val="true"/>
          <w:lang w:bidi="he-IL"/>
        </w:rPr>
        <w:t>"</w:t>
      </w:r>
      <w:r>
        <w:rPr>
          <w:rFonts w:hint="cs"/>
          <w:rtl w:val="true"/>
          <w:lang w:bidi="he-IL"/>
        </w:rPr>
        <w:t xml:space="preserve">ל </w:t>
      </w:r>
      <w:r>
        <w:rPr>
          <w:rtl w:val="true"/>
          <w:lang w:bidi="he-IL"/>
        </w:rPr>
        <w:t>התיר מרן ז</w:t>
      </w:r>
      <w:r>
        <w:rPr>
          <w:rFonts w:hint="cs"/>
          <w:rtl w:val="true"/>
          <w:lang w:bidi="he-IL"/>
        </w:rPr>
        <w:t>ל</w:t>
      </w:r>
      <w:r>
        <w:rPr>
          <w:rtl w:val="true"/>
          <w:lang w:bidi="he-IL"/>
        </w:rPr>
        <w:t>ל</w:t>
      </w:r>
      <w:r>
        <w:rPr>
          <w:rFonts w:hint="cs"/>
          <w:rtl w:val="true"/>
          <w:lang w:bidi="he-IL"/>
        </w:rPr>
        <w:t>ה</w:t>
      </w:r>
      <w:r>
        <w:rPr>
          <w:rFonts w:hint="cs"/>
          <w:rtl w:val="true"/>
          <w:lang w:bidi="he-IL"/>
        </w:rPr>
        <w:t>"</w:t>
      </w:r>
      <w:r>
        <w:rPr>
          <w:rFonts w:hint="cs"/>
          <w:rtl w:val="true"/>
          <w:lang w:bidi="he-IL"/>
        </w:rPr>
        <w:t>ה</w:t>
      </w:r>
      <w:r>
        <w:rPr>
          <w:rtl w:val="true"/>
          <w:lang w:bidi="he-IL"/>
        </w:rPr>
        <w:t xml:space="preserve"> </w:t>
      </w:r>
      <w:r>
        <w:rPr>
          <w:rFonts w:hint="cs"/>
          <w:rtl w:val="true"/>
          <w:lang w:bidi="he-IL"/>
        </w:rPr>
        <w:t>ל</w:t>
      </w:r>
      <w:r>
        <w:rPr>
          <w:rtl w:val="true"/>
          <w:lang w:bidi="he-IL"/>
        </w:rPr>
        <w:t>הש</w:t>
      </w:r>
      <w:r>
        <w:rPr>
          <w:rFonts w:hint="cs"/>
          <w:rtl w:val="true"/>
          <w:lang w:bidi="he-IL"/>
        </w:rPr>
        <w:t>ת</w:t>
      </w:r>
      <w:r>
        <w:rPr>
          <w:rtl w:val="true"/>
          <w:lang w:bidi="he-IL"/>
        </w:rPr>
        <w:t>מש ביו</w:t>
      </w:r>
      <w:r>
        <w:rPr>
          <w:rtl w:val="true"/>
          <w:lang w:bidi="he-IL"/>
        </w:rPr>
        <w:t>"</w:t>
      </w:r>
      <w:r>
        <w:rPr>
          <w:rtl w:val="true"/>
          <w:lang w:bidi="he-IL"/>
        </w:rPr>
        <w:t>ט בנרונים שבכדי</w:t>
      </w:r>
      <w:r>
        <w:rPr>
          <w:rFonts w:hint="cs"/>
          <w:rtl w:val="true"/>
          <w:lang w:bidi="he-IL"/>
        </w:rPr>
        <w:t xml:space="preserve"> </w:t>
      </w:r>
      <w:r>
        <w:rPr>
          <w:rtl w:val="true"/>
          <w:lang w:bidi="he-IL"/>
        </w:rPr>
        <w:t>להשתמש בהם שימוש חוזר יש להוציא מתחתית הכוסית את חתיכת הפח</w:t>
      </w:r>
      <w:r>
        <w:rPr>
          <w:rFonts w:hint="cs"/>
          <w:rtl w:val="true"/>
          <w:lang w:bidi="he-IL"/>
        </w:rPr>
        <w:t xml:space="preserve"> </w:t>
      </w:r>
      <w:r>
        <w:rPr>
          <w:rtl w:val="true"/>
          <w:lang w:bidi="he-IL"/>
        </w:rPr>
        <w:t>שנשארה מהנר הקודם</w:t>
      </w:r>
      <w:r>
        <w:rPr>
          <w:rtl w:val="true"/>
          <w:lang w:bidi="he-IL"/>
        </w:rPr>
        <w:t>,</w:t>
      </w:r>
      <w:r>
        <w:rPr>
          <w:rFonts w:hint="cs"/>
          <w:rtl w:val="true"/>
          <w:lang w:bidi="he-IL"/>
        </w:rPr>
        <w:t xml:space="preserve"> </w:t>
      </w:r>
      <w:r>
        <w:rPr>
          <w:rFonts w:hint="cs"/>
          <w:rtl w:val="true"/>
          <w:lang w:bidi="he-IL"/>
        </w:rPr>
        <w:t>כיון</w:t>
      </w:r>
      <w:r>
        <w:rPr>
          <w:rtl w:val="true"/>
          <w:lang w:bidi="he-IL"/>
        </w:rPr>
        <w:t xml:space="preserve"> דהותר טלטול מוקצה לצורך אוכל נפש</w:t>
      </w:r>
      <w:r>
        <w:rPr>
          <w:rFonts w:hint="cs"/>
          <w:rtl w:val="true"/>
          <w:lang w:bidi="he-IL"/>
        </w:rPr>
        <w:t>"</w:t>
      </w:r>
      <w:r>
        <w:rPr>
          <w:rtl w:val="true"/>
          <w:lang w:bidi="he-IL"/>
        </w:rPr>
        <w:t>.</w:t>
      </w:r>
    </w:p>
    <w:p>
      <w:pPr>
        <w:pStyle w:val="ListParagraph"/>
        <w:numPr>
          <w:ilvl w:val="2"/>
          <w:numId w:val="4"/>
        </w:numPr>
        <w:bidi w:val="1"/>
        <w:spacing w:before="0" w:after="160"/>
        <w:ind w:hanging="57" w:start="397" w:end="0"/>
        <w:contextualSpacing/>
        <w:jc w:val="both"/>
        <w:rPr/>
      </w:pPr>
      <w:r>
        <w:rPr>
          <w:u w:val="single"/>
          <w:rtl w:val="true"/>
        </w:rPr>
        <w:t>טלטולי שבת</w:t>
      </w:r>
      <w:r>
        <w:rPr>
          <w:rtl w:val="true"/>
        </w:rPr>
        <w:t xml:space="preserve"> </w:t>
      </w:r>
      <w:r>
        <w:rPr>
          <w:rtl w:val="true"/>
        </w:rPr>
        <w:t>(</w:t>
      </w:r>
      <w:r>
        <w:rPr>
          <w:rtl w:val="true"/>
        </w:rPr>
        <w:t>פרק י</w:t>
      </w:r>
      <w:r>
        <w:rPr>
          <w:rtl w:val="true"/>
        </w:rPr>
        <w:t>"</w:t>
      </w:r>
      <w:r>
        <w:rPr>
          <w:rtl w:val="true"/>
        </w:rPr>
        <w:t>א הע</w:t>
      </w:r>
      <w:r>
        <w:rPr>
          <w:rtl w:val="true"/>
        </w:rPr>
        <w:t xml:space="preserve">' </w:t>
      </w:r>
      <w:r>
        <w:rPr>
          <w:rtl w:val="true"/>
        </w:rPr>
        <w:t>כ</w:t>
      </w:r>
      <w:r>
        <w:rPr>
          <w:rtl w:val="true"/>
        </w:rPr>
        <w:t>"</w:t>
      </w:r>
      <w:r>
        <w:rPr>
          <w:rtl w:val="true"/>
        </w:rPr>
        <w:t>ג</w:t>
      </w:r>
      <w:r>
        <w:rPr>
          <w:rtl w:val="true"/>
        </w:rPr>
        <w:t>).</w:t>
      </w:r>
    </w:p>
    <w:p>
      <w:pPr>
        <w:pStyle w:val="ListParagraph"/>
        <w:numPr>
          <w:ilvl w:val="2"/>
          <w:numId w:val="4"/>
        </w:numPr>
        <w:bidi w:val="1"/>
        <w:spacing w:before="0" w:after="160"/>
        <w:ind w:hanging="57" w:start="397" w:end="0"/>
        <w:contextualSpacing/>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צ</w:t>
      </w:r>
      <w:r>
        <w:rPr>
          <w:rtl w:val="true"/>
        </w:rPr>
        <w:t>"</w:t>
      </w:r>
      <w:r>
        <w:rPr>
          <w:rtl w:val="true"/>
        </w:rPr>
        <w:t>א עמ</w:t>
      </w:r>
      <w:r>
        <w:rPr>
          <w:rtl w:val="true"/>
        </w:rPr>
        <w:t xml:space="preserve">' </w:t>
      </w:r>
      <w:r>
        <w:rPr>
          <w:rtl w:val="true"/>
        </w:rPr>
        <w:t>ל</w:t>
      </w:r>
      <w:r>
        <w:rPr>
          <w:rtl w:val="true"/>
        </w:rPr>
        <w:t>"</w:t>
      </w:r>
      <w:r>
        <w:rPr>
          <w:rtl w:val="true"/>
        </w:rPr>
        <w:t xml:space="preserve">ג </w:t>
      </w:r>
      <w:r>
        <w:rPr>
          <w:rFonts w:hint="cs"/>
          <w:rtl w:val="true"/>
        </w:rPr>
        <w:t>טור א</w:t>
      </w:r>
      <w:r>
        <w:rPr>
          <w:rFonts w:hint="cs"/>
          <w:rtl w:val="true"/>
        </w:rPr>
        <w:t xml:space="preserve">') </w:t>
      </w:r>
      <w:r>
        <w:rPr>
          <w:rtl w:val="true"/>
        </w:rPr>
        <w:t>–</w:t>
      </w:r>
      <w:r>
        <w:rPr>
          <w:rFonts w:hint="cs"/>
          <w:rtl w:val="true"/>
        </w:rPr>
        <w:t xml:space="preserve"> "</w:t>
      </w:r>
      <w:r>
        <w:rPr>
          <w:rtl w:val="true"/>
        </w:rPr>
        <w:t>דבזמנינו כיון שאין</w:t>
      </w:r>
      <w:r>
        <w:rPr>
          <w:rFonts w:hint="cs"/>
          <w:rtl w:val="true"/>
        </w:rPr>
        <w:t xml:space="preserve"> </w:t>
      </w:r>
      <w:r>
        <w:rPr>
          <w:rtl w:val="true"/>
        </w:rPr>
        <w:t>בנרות שמדליקים לכבוד יו</w:t>
      </w:r>
      <w:r>
        <w:rPr>
          <w:rtl w:val="true"/>
        </w:rPr>
        <w:t>"</w:t>
      </w:r>
      <w:r>
        <w:rPr>
          <w:rtl w:val="true"/>
        </w:rPr>
        <w:t>ט משום אוכל נפש כיון שיש את אור החשמל</w:t>
      </w:r>
      <w:r>
        <w:rPr>
          <w:rtl w:val="true"/>
        </w:rPr>
        <w:t>,</w:t>
      </w:r>
      <w:r>
        <w:rPr>
          <w:rFonts w:hint="cs"/>
          <w:rtl w:val="true"/>
        </w:rPr>
        <w:t xml:space="preserve"> </w:t>
      </w:r>
      <w:r>
        <w:rPr>
          <w:rtl w:val="true"/>
        </w:rPr>
        <w:t>לכן כשרוצים לנקות את הכוסיות והפמוטים משיורי החלב והשעוה</w:t>
      </w:r>
      <w:r>
        <w:rPr>
          <w:rFonts w:hint="cs"/>
          <w:rtl w:val="true"/>
        </w:rPr>
        <w:t xml:space="preserve"> </w:t>
      </w:r>
      <w:r>
        <w:rPr>
          <w:rtl w:val="true"/>
        </w:rPr>
        <w:t>והפתילות יש להוציאם כלאחר יד כדי להדליק בהם שוב ביו</w:t>
      </w:r>
      <w:r>
        <w:rPr>
          <w:rtl w:val="true"/>
        </w:rPr>
        <w:t>"</w:t>
      </w:r>
      <w:r>
        <w:rPr>
          <w:rtl w:val="true"/>
        </w:rPr>
        <w:t>ט שני</w:t>
      </w:r>
      <w:r>
        <w:rPr>
          <w:rtl w:val="true"/>
        </w:rPr>
        <w:t xml:space="preserve">, </w:t>
      </w:r>
      <w:r>
        <w:rPr>
          <w:rtl w:val="true"/>
        </w:rPr>
        <w:t>או</w:t>
      </w:r>
      <w:r>
        <w:rPr>
          <w:rFonts w:hint="cs"/>
          <w:rtl w:val="true"/>
        </w:rPr>
        <w:t xml:space="preserve"> </w:t>
      </w:r>
      <w:r>
        <w:rPr>
          <w:rtl w:val="true"/>
        </w:rPr>
        <w:t>כשחל יו</w:t>
      </w:r>
      <w:r>
        <w:rPr>
          <w:rtl w:val="true"/>
        </w:rPr>
        <w:t>"</w:t>
      </w:r>
      <w:r>
        <w:rPr>
          <w:rtl w:val="true"/>
        </w:rPr>
        <w:t>ט בערב שבת או יו</w:t>
      </w:r>
      <w:r>
        <w:rPr>
          <w:rtl w:val="true"/>
        </w:rPr>
        <w:t>"</w:t>
      </w:r>
      <w:r>
        <w:rPr>
          <w:rtl w:val="true"/>
        </w:rPr>
        <w:t>ט במוצאי שבת</w:t>
      </w:r>
      <w:r>
        <w:rPr>
          <w:rFonts w:hint="cs"/>
          <w:rtl w:val="true"/>
        </w:rPr>
        <w:t>"</w:t>
      </w:r>
      <w:r>
        <w:rPr>
          <w:rtl w:val="true"/>
        </w:rPr>
        <w:t>.</w:t>
      </w:r>
    </w:p>
    <w:p>
      <w:pPr>
        <w:pStyle w:val="ListParagraph"/>
        <w:numPr>
          <w:ilvl w:val="2"/>
          <w:numId w:val="4"/>
        </w:numPr>
        <w:bidi w:val="1"/>
        <w:spacing w:before="0" w:after="160"/>
        <w:ind w:hanging="57" w:start="397" w:end="0"/>
        <w:contextualSpacing/>
        <w:jc w:val="both"/>
        <w:rPr/>
      </w:pPr>
      <w:r>
        <w:rPr>
          <w:u w:val="single"/>
          <w:rtl w:val="true"/>
        </w:rPr>
        <w:t>הל</w:t>
      </w:r>
      <w:r>
        <w:rPr>
          <w:u w:val="single"/>
          <w:rtl w:val="true"/>
        </w:rPr>
        <w:t xml:space="preserve">' </w:t>
      </w:r>
      <w:r>
        <w:rPr>
          <w:u w:val="single"/>
          <w:rtl w:val="true"/>
        </w:rPr>
        <w:t>מוקצה</w:t>
      </w:r>
      <w:r>
        <w:rPr>
          <w:rtl w:val="true"/>
        </w:rPr>
        <w:t xml:space="preserve"> </w:t>
      </w:r>
      <w:r>
        <w:rPr>
          <w:rtl w:val="true"/>
        </w:rPr>
        <w:t>(</w:t>
      </w:r>
      <w:r>
        <w:rPr>
          <w:rtl w:val="true"/>
        </w:rPr>
        <w:t>ארטסקרול</w:t>
      </w:r>
      <w:r>
        <w:rPr>
          <w:rtl w:val="true"/>
        </w:rPr>
        <w:t xml:space="preserve">, </w:t>
      </w:r>
      <w:r>
        <w:rPr>
          <w:rtl w:val="true"/>
        </w:rPr>
        <w:t>פרק ח</w:t>
      </w:r>
      <w:r>
        <w:rPr>
          <w:rtl w:val="true"/>
        </w:rPr>
        <w:t xml:space="preserve">' </w:t>
      </w:r>
      <w:r>
        <w:rPr>
          <w:rtl w:val="true"/>
        </w:rPr>
        <w:t>הע</w:t>
      </w:r>
      <w:r>
        <w:rPr>
          <w:rtl w:val="true"/>
        </w:rPr>
        <w:t xml:space="preserve">' </w:t>
      </w:r>
      <w:r>
        <w:rPr>
          <w:rtl w:val="true"/>
        </w:rPr>
        <w:t>ל</w:t>
      </w:r>
      <w:r>
        <w:rPr>
          <w:rtl w:val="true"/>
        </w:rPr>
        <w:t>"</w:t>
      </w:r>
      <w:r>
        <w:rPr>
          <w:rtl w:val="true"/>
        </w:rPr>
        <w:t>ז</w:t>
      </w:r>
      <w:r>
        <w:rPr>
          <w:rtl w:val="true"/>
        </w:rPr>
        <w:t>).</w:t>
      </w:r>
    </w:p>
    <w:p>
      <w:pPr>
        <w:pStyle w:val="ListParagraph"/>
        <w:bidi w:val="1"/>
        <w:spacing w:before="0" w:after="160"/>
        <w:ind w:start="0" w:end="0"/>
        <w:contextualSpacing/>
        <w:jc w:val="both"/>
        <w:rPr/>
      </w:pPr>
      <w:r>
        <w:rPr>
          <w:rtl w:val="true"/>
        </w:rPr>
      </w:r>
    </w:p>
    <w:p>
      <w:pPr>
        <w:pStyle w:val="ListParagraph"/>
        <w:numPr>
          <w:ilvl w:val="1"/>
          <w:numId w:val="4"/>
        </w:numPr>
        <w:bidi w:val="1"/>
        <w:spacing w:before="0" w:after="160"/>
        <w:ind w:hanging="57" w:start="227" w:end="0"/>
        <w:contextualSpacing/>
        <w:jc w:val="both"/>
        <w:rPr/>
      </w:pPr>
      <w:r>
        <w:rPr>
          <w:rFonts w:hint="cs"/>
          <w:rtl w:val="true"/>
          <w:lang w:bidi="he-IL"/>
        </w:rPr>
        <w:t>מחלק בין שאריות שעוה ודיסקית ובין שאריות פתילה מהנר</w:t>
      </w:r>
      <w:r>
        <w:rPr>
          <w:rFonts w:hint="cs"/>
          <w:rtl w:val="true"/>
          <w:lang w:bidi="he-IL"/>
        </w:rPr>
        <w:t>.</w:t>
      </w:r>
    </w:p>
    <w:p>
      <w:pPr>
        <w:pStyle w:val="ListParagraph"/>
        <w:numPr>
          <w:ilvl w:val="2"/>
          <w:numId w:val="4"/>
        </w:numPr>
        <w:bidi w:val="1"/>
        <w:spacing w:before="0" w:after="160"/>
        <w:ind w:hanging="57" w:start="397" w:end="0"/>
        <w:contextualSpacing/>
        <w:jc w:val="both"/>
        <w:rPr/>
      </w:pPr>
      <w:r>
        <w:rPr>
          <w:u w:val="single"/>
          <w:rtl w:val="true"/>
        </w:rPr>
        <w:t>ארחות שבת</w:t>
      </w:r>
      <w:r>
        <w:rPr>
          <w:rtl w:val="true"/>
        </w:rPr>
        <w:t xml:space="preserve"> </w:t>
      </w:r>
      <w:r>
        <w:rPr>
          <w:rtl w:val="true"/>
        </w:rPr>
        <w:t>(</w:t>
      </w:r>
      <w:r>
        <w:rPr>
          <w:rtl w:val="true"/>
        </w:rPr>
        <w:t>פרק י</w:t>
      </w:r>
      <w:r>
        <w:rPr>
          <w:rtl w:val="true"/>
        </w:rPr>
        <w:t>"</w:t>
      </w:r>
      <w:r>
        <w:rPr>
          <w:rtl w:val="true"/>
        </w:rPr>
        <w:t>ט סעי</w:t>
      </w:r>
      <w:r>
        <w:rPr>
          <w:rtl w:val="true"/>
        </w:rPr>
        <w:t xml:space="preserve">' </w:t>
      </w:r>
      <w:r>
        <w:rPr>
          <w:rtl w:val="true"/>
        </w:rPr>
        <w:t>ר</w:t>
      </w:r>
      <w:r>
        <w:rPr>
          <w:rtl w:val="true"/>
        </w:rPr>
        <w:t>"</w:t>
      </w:r>
      <w:r>
        <w:rPr>
          <w:rtl w:val="true"/>
        </w:rPr>
        <w:t>ח</w:t>
      </w:r>
      <w:r>
        <w:rPr>
          <w:rtl w:val="true"/>
        </w:rPr>
        <w:t xml:space="preserve">, </w:t>
      </w:r>
      <w:r>
        <w:rPr>
          <w:rtl w:val="true"/>
        </w:rPr>
        <w:t>הע</w:t>
      </w:r>
      <w:r>
        <w:rPr>
          <w:rtl w:val="true"/>
        </w:rPr>
        <w:t xml:space="preserve">' </w:t>
      </w:r>
      <w:r>
        <w:rPr>
          <w:rtl w:val="true"/>
        </w:rPr>
        <w:t>רפ</w:t>
      </w:r>
      <w:r>
        <w:rPr>
          <w:rtl w:val="true"/>
        </w:rPr>
        <w:t>"</w:t>
      </w:r>
      <w:r>
        <w:rPr>
          <w:rtl w:val="true"/>
        </w:rPr>
        <w:t>ו</w:t>
      </w:r>
      <w:r>
        <w:rPr>
          <w:rtl w:val="true"/>
        </w:rPr>
        <w:t>) – "</w:t>
      </w:r>
      <w:r>
        <w:rPr>
          <w:b/>
          <w:b/>
          <w:bCs/>
          <w:rtl w:val="true"/>
        </w:rPr>
        <w:t>מותר להסיר ביום טוב שאריות שעוה שנטפו לתוך הפמוט</w:t>
      </w:r>
      <w:r>
        <w:rPr>
          <w:rtl w:val="true"/>
        </w:rPr>
        <w:t xml:space="preserve"> והן מעכבות הנחת נר אחר בפמוט</w:t>
      </w:r>
      <w:r>
        <w:rPr>
          <w:rtl w:val="true"/>
        </w:rPr>
        <w:t xml:space="preserve">, </w:t>
      </w:r>
      <w:r>
        <w:rPr>
          <w:b/>
          <w:b/>
          <w:bCs/>
          <w:rtl w:val="true"/>
        </w:rPr>
        <w:t>וכן מותר להסיר דיסקית</w:t>
      </w:r>
      <w:r>
        <w:rPr>
          <w:rtl w:val="true"/>
        </w:rPr>
        <w:t xml:space="preserve"> המונחת בתוך כוסית זכוכית ומעכבת הנחת נר אחר</w:t>
      </w:r>
      <w:r>
        <w:rPr>
          <w:rtl w:val="true"/>
        </w:rPr>
        <w:t>. (</w:t>
      </w:r>
      <w:r>
        <w:rPr>
          <w:rtl w:val="true"/>
        </w:rPr>
        <w:t xml:space="preserve">כן הורה </w:t>
      </w:r>
      <w:r>
        <w:rPr>
          <w:u w:val="single"/>
          <w:rtl w:val="true"/>
        </w:rPr>
        <w:t>הגרי</w:t>
      </w:r>
      <w:r>
        <w:rPr>
          <w:u w:val="single"/>
          <w:rtl w:val="true"/>
        </w:rPr>
        <w:t>"</w:t>
      </w:r>
      <w:r>
        <w:rPr>
          <w:u w:val="single"/>
          <w:rtl w:val="true"/>
        </w:rPr>
        <w:t>ש אלישיב</w:t>
      </w:r>
      <w:r>
        <w:rPr>
          <w:rtl w:val="true"/>
        </w:rPr>
        <w:t xml:space="preserve">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ושמענו ממו</w:t>
      </w:r>
      <w:r>
        <w:rPr>
          <w:rtl w:val="true"/>
        </w:rPr>
        <w:t>"</w:t>
      </w:r>
      <w:r>
        <w:rPr>
          <w:rtl w:val="true"/>
        </w:rPr>
        <w:t>ר הגר</w:t>
      </w:r>
      <w:r>
        <w:rPr>
          <w:rtl w:val="true"/>
        </w:rPr>
        <w:t>"</w:t>
      </w:r>
      <w:r>
        <w:rPr>
          <w:rtl w:val="true"/>
        </w:rPr>
        <w:t>ש אויערבאך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 xml:space="preserve">דכן היה מורה אביו </w:t>
      </w:r>
      <w:r>
        <w:rPr>
          <w:u w:val="single"/>
          <w:rtl w:val="true"/>
        </w:rPr>
        <w:t>הגרש</w:t>
      </w:r>
      <w:r>
        <w:rPr>
          <w:u w:val="single"/>
          <w:rtl w:val="true"/>
        </w:rPr>
        <w:t>"</w:t>
      </w:r>
      <w:r>
        <w:rPr>
          <w:u w:val="single"/>
          <w:rtl w:val="true"/>
        </w:rPr>
        <w:t>ז</w:t>
      </w:r>
      <w:r>
        <w:rPr>
          <w:rtl w:val="true"/>
        </w:rPr>
        <w:t xml:space="preserve"> זצ</w:t>
      </w:r>
      <w:r>
        <w:rPr>
          <w:rtl w:val="true"/>
        </w:rPr>
        <w:t>"</w:t>
      </w:r>
      <w:r>
        <w:rPr>
          <w:rtl w:val="true"/>
        </w:rPr>
        <w:t>ל</w:t>
      </w:r>
      <w:r>
        <w:rPr>
          <w:rtl w:val="true"/>
        </w:rPr>
        <w:t xml:space="preserve">, </w:t>
      </w:r>
      <w:r>
        <w:rPr>
          <w:rtl w:val="true"/>
        </w:rPr>
        <w:t>והטעם משום שהשעוה והדיסקית בטילות לפמוט ולכן אין בהן איסור מוקצה</w:t>
      </w:r>
      <w:r>
        <w:rPr>
          <w:rtl w:val="true"/>
        </w:rPr>
        <w:t xml:space="preserve">, </w:t>
      </w:r>
      <w:r>
        <w:rPr>
          <w:rtl w:val="true"/>
        </w:rPr>
        <w:t>ואף שיש לדון דכיון שהן מפריעות להדלקת הנר יש לדמותן לאבן שע</w:t>
      </w:r>
      <w:r>
        <w:rPr>
          <w:rtl w:val="true"/>
        </w:rPr>
        <w:t>"</w:t>
      </w:r>
      <w:r>
        <w:rPr>
          <w:rtl w:val="true"/>
        </w:rPr>
        <w:t>פ החבית המעכבת את הוצאת היין ומחמת זה יש לה חשיבות ואינה בטילה</w:t>
      </w:r>
      <w:r>
        <w:rPr>
          <w:rtl w:val="true"/>
        </w:rPr>
        <w:t xml:space="preserve">, </w:t>
      </w:r>
      <w:r>
        <w:rPr>
          <w:rtl w:val="true"/>
        </w:rPr>
        <w:t>מ</w:t>
      </w:r>
      <w:r>
        <w:rPr>
          <w:rtl w:val="true"/>
        </w:rPr>
        <w:t>"</w:t>
      </w:r>
      <w:r>
        <w:rPr>
          <w:rtl w:val="true"/>
        </w:rPr>
        <w:t>מ הכא קיל טפי כיון שאין שום חשיבות לשעוה ולדיסקית וגם הן דבוקות לפמוט לכן בטילי טפי</w:t>
      </w:r>
      <w:r>
        <w:rPr>
          <w:rtl w:val="true"/>
        </w:rPr>
        <w:t xml:space="preserve">. </w:t>
      </w:r>
      <w:r>
        <w:rPr>
          <w:b/>
          <w:b/>
          <w:bCs/>
          <w:rtl w:val="true"/>
        </w:rPr>
        <w:t>ולענין הוצאת שאריות פתילה מנר</w:t>
      </w:r>
      <w:r>
        <w:rPr>
          <w:rtl w:val="true"/>
        </w:rPr>
        <w:t xml:space="preserve"> כדי להכניס פתילה אחרת עיין ט</w:t>
      </w:r>
      <w:r>
        <w:rPr>
          <w:rtl w:val="true"/>
        </w:rPr>
        <w:t>"</w:t>
      </w:r>
      <w:r>
        <w:rPr>
          <w:rtl w:val="true"/>
        </w:rPr>
        <w:t>ז סי</w:t>
      </w:r>
      <w:r>
        <w:rPr>
          <w:rtl w:val="true"/>
        </w:rPr>
        <w:t xml:space="preserve">' </w:t>
      </w:r>
      <w:r>
        <w:rPr>
          <w:rtl w:val="true"/>
        </w:rPr>
        <w:t>תק</w:t>
      </w:r>
      <w:r>
        <w:rPr>
          <w:rtl w:val="true"/>
        </w:rPr>
        <w:t>"</w:t>
      </w:r>
      <w:r>
        <w:rPr>
          <w:rtl w:val="true"/>
        </w:rPr>
        <w:t>א סק</w:t>
      </w:r>
      <w:r>
        <w:rPr>
          <w:rtl w:val="true"/>
        </w:rPr>
        <w:t>"</w:t>
      </w:r>
      <w:r>
        <w:rPr>
          <w:rtl w:val="true"/>
        </w:rPr>
        <w:t>ז וגר</w:t>
      </w:r>
      <w:r>
        <w:rPr>
          <w:rtl w:val="true"/>
        </w:rPr>
        <w:t>"</w:t>
      </w:r>
      <w:r>
        <w:rPr>
          <w:rtl w:val="true"/>
        </w:rPr>
        <w:t>ז שם סי</w:t>
      </w:r>
      <w:r>
        <w:rPr>
          <w:rtl w:val="true"/>
        </w:rPr>
        <w:t>"</w:t>
      </w:r>
      <w:r>
        <w:rPr>
          <w:rtl w:val="true"/>
        </w:rPr>
        <w:t>ח שמבואר דאם הפתילה היא מוקצה אסור לטלטלה</w:t>
      </w:r>
      <w:r>
        <w:rPr>
          <w:rtl w:val="true"/>
        </w:rPr>
        <w:t xml:space="preserve">, </w:t>
      </w:r>
      <w:r>
        <w:rPr>
          <w:rtl w:val="true"/>
        </w:rPr>
        <w:t>ורע</w:t>
      </w:r>
      <w:r>
        <w:rPr>
          <w:rtl w:val="true"/>
        </w:rPr>
        <w:t>"</w:t>
      </w:r>
      <w:r>
        <w:rPr>
          <w:rtl w:val="true"/>
        </w:rPr>
        <w:t>א שם תמה ע</w:t>
      </w:r>
      <w:r>
        <w:rPr>
          <w:rtl w:val="true"/>
        </w:rPr>
        <w:t>"</w:t>
      </w:r>
      <w:r>
        <w:rPr>
          <w:rtl w:val="true"/>
        </w:rPr>
        <w:t>ז דהא מותר לטלטל מוקצה ביו</w:t>
      </w:r>
      <w:r>
        <w:rPr>
          <w:rtl w:val="true"/>
        </w:rPr>
        <w:t>"</w:t>
      </w:r>
      <w:r>
        <w:rPr>
          <w:rtl w:val="true"/>
        </w:rPr>
        <w:t>ט לצורך אוכל נפש וה</w:t>
      </w:r>
      <w:r>
        <w:rPr>
          <w:rtl w:val="true"/>
        </w:rPr>
        <w:t>"</w:t>
      </w:r>
      <w:r>
        <w:rPr>
          <w:rtl w:val="true"/>
        </w:rPr>
        <w:t>נ הנאת אורה חשיבא כאו</w:t>
      </w:r>
      <w:r>
        <w:rPr>
          <w:rtl w:val="true"/>
        </w:rPr>
        <w:t>"</w:t>
      </w:r>
      <w:r>
        <w:rPr>
          <w:rtl w:val="true"/>
        </w:rPr>
        <w:t>נ</w:t>
      </w:r>
      <w:r>
        <w:rPr>
          <w:rtl w:val="true"/>
        </w:rPr>
        <w:t xml:space="preserve">, </w:t>
      </w:r>
      <w:r>
        <w:rPr>
          <w:rtl w:val="true"/>
        </w:rPr>
        <w:t>ועיין בדברי הגרש</w:t>
      </w:r>
      <w:r>
        <w:rPr>
          <w:rtl w:val="true"/>
        </w:rPr>
        <w:t>"</w:t>
      </w:r>
      <w:r>
        <w:rPr>
          <w:rtl w:val="true"/>
        </w:rPr>
        <w:t>ז אויערבאך זצ</w:t>
      </w:r>
      <w:r>
        <w:rPr>
          <w:rtl w:val="true"/>
        </w:rPr>
        <w:t>"</w:t>
      </w:r>
      <w:r>
        <w:rPr>
          <w:rtl w:val="true"/>
        </w:rPr>
        <w:t>ל בספר שש</w:t>
      </w:r>
      <w:r>
        <w:rPr>
          <w:rtl w:val="true"/>
        </w:rPr>
        <w:t>"</w:t>
      </w:r>
      <w:r>
        <w:rPr>
          <w:rtl w:val="true"/>
        </w:rPr>
        <w:t>כ פי</w:t>
      </w:r>
      <w:r>
        <w:rPr>
          <w:rtl w:val="true"/>
        </w:rPr>
        <w:t>"</w:t>
      </w:r>
      <w:r>
        <w:rPr>
          <w:rtl w:val="true"/>
        </w:rPr>
        <w:t>ג הערה ע</w:t>
      </w:r>
      <w:r>
        <w:rPr>
          <w:rtl w:val="true"/>
        </w:rPr>
        <w:t>"</w:t>
      </w:r>
      <w:r>
        <w:rPr>
          <w:rtl w:val="true"/>
        </w:rPr>
        <w:t>ט שדן לומר שבמקרה שיש אור גדול בבית כאור החשמל אין כאן צורך אורה שיחשב כאוכל נפש רק מצות הדלקת הנר וכבוד יו</w:t>
      </w:r>
      <w:r>
        <w:rPr>
          <w:rtl w:val="true"/>
        </w:rPr>
        <w:t>"</w:t>
      </w:r>
      <w:r>
        <w:rPr>
          <w:rtl w:val="true"/>
        </w:rPr>
        <w:t>ט</w:t>
      </w:r>
      <w:r>
        <w:rPr>
          <w:rtl w:val="true"/>
        </w:rPr>
        <w:t>]".</w:t>
      </w:r>
    </w:p>
    <w:p>
      <w:pPr>
        <w:pStyle w:val="ListParagraph"/>
        <w:bidi w:val="1"/>
        <w:spacing w:before="0" w:after="160"/>
        <w:ind w:start="0" w:end="0"/>
        <w:contextualSpacing/>
        <w:jc w:val="both"/>
        <w:rPr/>
      </w:pPr>
      <w:r>
        <w:rPr>
          <w:rtl w:val="true"/>
        </w:rPr>
      </w:r>
    </w:p>
    <w:p>
      <w:pPr>
        <w:pStyle w:val="ListParagraph"/>
        <w:numPr>
          <w:ilvl w:val="1"/>
          <w:numId w:val="4"/>
        </w:numPr>
        <w:bidi w:val="1"/>
        <w:spacing w:before="0" w:after="160"/>
        <w:ind w:hanging="57" w:start="227" w:end="0"/>
        <w:contextualSpacing/>
        <w:jc w:val="both"/>
        <w:rPr/>
      </w:pPr>
      <w:r>
        <w:rPr>
          <w:rtl w:val="true"/>
        </w:rPr>
        <w:t>מראי מקומות</w:t>
      </w:r>
      <w:r>
        <w:rPr>
          <w:rFonts w:hint="cs"/>
          <w:rtl w:val="true"/>
        </w:rPr>
        <w:t xml:space="preserve"> </w:t>
      </w:r>
      <w:r>
        <w:rPr>
          <w:rtl w:val="true"/>
        </w:rPr>
        <w:t>–</w:t>
      </w:r>
      <w:r>
        <w:rPr>
          <w:rFonts w:hint="cs"/>
          <w:rtl w:val="true"/>
        </w:rPr>
        <w:t xml:space="preserve"> פסקי תשובות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א אות ז</w:t>
      </w:r>
      <w:r>
        <w:rPr>
          <w:rFonts w:hint="cs"/>
          <w:rtl w:val="true"/>
        </w:rPr>
        <w:t>')</w:t>
      </w:r>
      <w:r>
        <w:rPr>
          <w:rtl w:val="true"/>
        </w:rPr>
        <w:t>.</w:t>
      </w:r>
    </w:p>
    <w:p>
      <w:pPr>
        <w:pStyle w:val="ListParagraph"/>
        <w:numPr>
          <w:ilvl w:val="2"/>
          <w:numId w:val="4"/>
        </w:numPr>
        <w:bidi w:val="1"/>
        <w:spacing w:before="0" w:after="160"/>
        <w:ind w:hanging="57" w:start="397" w:end="0"/>
        <w:contextualSpacing/>
        <w:jc w:val="both"/>
        <w:rPr/>
      </w:pPr>
      <w:r>
        <w:rPr>
          <w:rFonts w:hint="cs"/>
          <w:u w:val="single"/>
          <w:rtl w:val="true"/>
        </w:rPr>
        <w:t>קהלות יעקב</w:t>
      </w:r>
      <w:r>
        <w:rPr>
          <w:rFonts w:hint="cs"/>
          <w:rtl w:val="true"/>
        </w:rPr>
        <w:t xml:space="preserve"> </w:t>
      </w:r>
      <w:r>
        <w:rPr>
          <w:rFonts w:hint="cs"/>
          <w:rtl w:val="true"/>
        </w:rPr>
        <w:t>(</w:t>
      </w:r>
      <w:r>
        <w:rPr>
          <w:rtl w:val="true"/>
        </w:rPr>
        <w:t>ארחות רבנו</w:t>
      </w:r>
      <w:r>
        <w:rPr>
          <w:rFonts w:hint="cs"/>
          <w:rtl w:val="true"/>
        </w:rPr>
        <w:t xml:space="preserve"> </w:t>
      </w:r>
      <w:r>
        <w:rPr>
          <w:rtl w:val="true"/>
        </w:rPr>
        <w:t>ח</w:t>
      </w:r>
      <w:r>
        <w:rPr>
          <w:rtl w:val="true"/>
        </w:rPr>
        <w:t>"</w:t>
      </w:r>
      <w:r>
        <w:rPr>
          <w:rtl w:val="true"/>
        </w:rPr>
        <w:t>ב עמ</w:t>
      </w:r>
      <w:r>
        <w:rPr>
          <w:rtl w:val="true"/>
        </w:rPr>
        <w:t xml:space="preserve">' </w:t>
      </w:r>
      <w:r>
        <w:rPr>
          <w:rtl w:val="true"/>
        </w:rPr>
        <w:t>ק</w:t>
      </w:r>
      <w:r>
        <w:rPr>
          <w:rtl w:val="true"/>
        </w:rPr>
        <w:t>"</w:t>
      </w:r>
      <w:r>
        <w:rPr>
          <w:rtl w:val="true"/>
        </w:rPr>
        <w:t>ה</w:t>
      </w:r>
      <w:r>
        <w:rPr>
          <w:rFonts w:hint="cs"/>
          <w:rtl w:val="true"/>
        </w:rPr>
        <w:t xml:space="preserve"> אות י</w:t>
      </w:r>
      <w:r>
        <w:rPr>
          <w:rFonts w:hint="cs"/>
          <w:rtl w:val="true"/>
        </w:rPr>
        <w:t>"</w:t>
      </w:r>
      <w:r>
        <w:rPr>
          <w:rFonts w:hint="cs"/>
          <w:rtl w:val="true"/>
        </w:rPr>
        <w:t>ט</w:t>
      </w:r>
      <w:r>
        <w:rPr>
          <w:rFonts w:hint="cs"/>
          <w:rtl w:val="true"/>
        </w:rPr>
        <w:t xml:space="preserve">, </w:t>
      </w:r>
      <w:r>
        <w:rPr>
          <w:rFonts w:hint="cs"/>
          <w:rtl w:val="true"/>
        </w:rPr>
        <w:t>דפו</w:t>
      </w:r>
      <w:r>
        <w:rPr>
          <w:rFonts w:hint="cs"/>
          <w:rtl w:val="true"/>
        </w:rPr>
        <w:t>"</w:t>
      </w:r>
      <w:r>
        <w:rPr>
          <w:rFonts w:hint="cs"/>
          <w:rtl w:val="true"/>
        </w:rPr>
        <w:t>ח ח</w:t>
      </w:r>
      <w:r>
        <w:rPr>
          <w:rFonts w:hint="cs"/>
          <w:rtl w:val="true"/>
        </w:rPr>
        <w:t>"</w:t>
      </w:r>
      <w:r>
        <w:rPr>
          <w:rFonts w:hint="cs"/>
          <w:rtl w:val="true"/>
        </w:rPr>
        <w:t>ב עמ</w:t>
      </w:r>
      <w:r>
        <w:rPr>
          <w:rFonts w:hint="cs"/>
          <w:rtl w:val="true"/>
        </w:rPr>
        <w:t xml:space="preserve">' </w:t>
      </w:r>
      <w:r>
        <w:rPr>
          <w:rFonts w:hint="cs"/>
          <w:rtl w:val="true"/>
        </w:rPr>
        <w:t>קכ</w:t>
      </w:r>
      <w:r>
        <w:rPr>
          <w:rFonts w:hint="cs"/>
          <w:rtl w:val="true"/>
        </w:rPr>
        <w:t>"</w:t>
      </w:r>
      <w:r>
        <w:rPr>
          <w:rFonts w:hint="cs"/>
          <w:rtl w:val="true"/>
        </w:rPr>
        <w:t>ז אות כ</w:t>
      </w:r>
      <w:r>
        <w:rPr>
          <w:rFonts w:hint="cs"/>
          <w:rtl w:val="true"/>
        </w:rPr>
        <w:t>')</w:t>
      </w:r>
      <w:r>
        <w:rPr>
          <w:rtl w:val="true"/>
        </w:rPr>
        <w:t xml:space="preserve"> –</w:t>
      </w:r>
      <w:r>
        <w:rPr>
          <w:rFonts w:hint="cs"/>
          <w:rtl w:val="true"/>
        </w:rPr>
        <w:t xml:space="preserve"> "</w:t>
      </w:r>
      <w:r>
        <w:rPr>
          <w:rtl w:val="true"/>
        </w:rPr>
        <w:t>כתב החיי אדם בכלל צב אות ב</w:t>
      </w:r>
      <w:r>
        <w:rPr>
          <w:rtl w:val="true"/>
        </w:rPr>
        <w:t xml:space="preserve">' </w:t>
      </w:r>
      <w:r>
        <w:rPr>
          <w:rtl w:val="true"/>
        </w:rPr>
        <w:t>וז</w:t>
      </w:r>
      <w:r>
        <w:rPr>
          <w:rtl w:val="true"/>
        </w:rPr>
        <w:t>"</w:t>
      </w:r>
      <w:r>
        <w:rPr>
          <w:rtl w:val="true"/>
        </w:rPr>
        <w:t>ל</w:t>
      </w:r>
      <w:r>
        <w:rPr>
          <w:rtl w:val="true"/>
        </w:rPr>
        <w:t xml:space="preserve">: </w:t>
      </w:r>
      <w:r>
        <w:rPr>
          <w:rtl w:val="true"/>
        </w:rPr>
        <w:t>אסור לחמם נר של שעוה וכו</w:t>
      </w:r>
      <w:r>
        <w:rPr>
          <w:rtl w:val="true"/>
        </w:rPr>
        <w:t xml:space="preserve">' </w:t>
      </w:r>
      <w:r>
        <w:rPr>
          <w:rtl w:val="true"/>
        </w:rPr>
        <w:t>ונ</w:t>
      </w:r>
      <w:r>
        <w:rPr>
          <w:rtl w:val="true"/>
        </w:rPr>
        <w:t>"</w:t>
      </w:r>
      <w:r>
        <w:rPr>
          <w:rtl w:val="true"/>
        </w:rPr>
        <w:t>ל דאם השפופרת סתום בחלב מותר לנקותו בסכין וכיוצא בו עכ</w:t>
      </w:r>
      <w:r>
        <w:rPr>
          <w:rtl w:val="true"/>
        </w:rPr>
        <w:t>"</w:t>
      </w:r>
      <w:r>
        <w:rPr>
          <w:rtl w:val="true"/>
        </w:rPr>
        <w:t>ל</w:t>
      </w:r>
      <w:r>
        <w:rPr>
          <w:rtl w:val="true"/>
        </w:rPr>
        <w:t xml:space="preserve">, </w:t>
      </w:r>
      <w:r>
        <w:rPr>
          <w:rtl w:val="true"/>
        </w:rPr>
        <w:t>ואמר ע</w:t>
      </w:r>
      <w:r>
        <w:rPr>
          <w:rtl w:val="true"/>
        </w:rPr>
        <w:t>"</w:t>
      </w:r>
      <w:r>
        <w:rPr>
          <w:rtl w:val="true"/>
        </w:rPr>
        <w:t>ז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דלפי מה שמבואר במ</w:t>
      </w:r>
      <w:r>
        <w:rPr>
          <w:rtl w:val="true"/>
        </w:rPr>
        <w:t>"</w:t>
      </w:r>
      <w:r>
        <w:rPr>
          <w:rtl w:val="true"/>
        </w:rPr>
        <w:t>ב סי</w:t>
      </w:r>
      <w:r>
        <w:rPr>
          <w:rFonts w:hint="cs"/>
          <w:rtl w:val="true"/>
        </w:rPr>
        <w:t>'</w:t>
      </w:r>
      <w:r>
        <w:rPr>
          <w:rtl w:val="true"/>
        </w:rPr>
        <w:t xml:space="preserve"> </w:t>
      </w:r>
      <w:r>
        <w:rPr>
          <w:rtl w:val="true"/>
        </w:rPr>
        <w:t>ש</w:t>
      </w:r>
      <w:r>
        <w:rPr>
          <w:rtl w:val="true"/>
        </w:rPr>
        <w:t>"</w:t>
      </w:r>
      <w:r>
        <w:rPr>
          <w:rtl w:val="true"/>
        </w:rPr>
        <w:t>מ ס</w:t>
      </w:r>
      <w:r>
        <w:rPr>
          <w:rFonts w:hint="cs"/>
          <w:rtl w:val="true"/>
        </w:rPr>
        <w:t>"</w:t>
      </w:r>
      <w:r>
        <w:rPr>
          <w:rtl w:val="true"/>
        </w:rPr>
        <w:t>ג</w:t>
      </w:r>
      <w:r>
        <w:rPr>
          <w:rFonts w:hint="cs"/>
          <w:rtl w:val="true"/>
        </w:rPr>
        <w:t xml:space="preserve"> </w:t>
      </w:r>
      <w:r>
        <w:rPr>
          <w:rtl w:val="true"/>
        </w:rPr>
        <w:t>בבאור הלכה ד</w:t>
      </w:r>
      <w:r>
        <w:rPr>
          <w:rtl w:val="true"/>
        </w:rPr>
        <w:t>"</w:t>
      </w:r>
      <w:r>
        <w:rPr>
          <w:rtl w:val="true"/>
        </w:rPr>
        <w:t>ה שעל הקלף וכו</w:t>
      </w:r>
      <w:r>
        <w:rPr>
          <w:rtl w:val="true"/>
        </w:rPr>
        <w:t xml:space="preserve">' </w:t>
      </w:r>
      <w:r>
        <w:rPr>
          <w:rtl w:val="true"/>
        </w:rPr>
        <w:t>יוצא לכאורה שאסור כאן משום ממחק</w:t>
      </w:r>
      <w:r>
        <w:rPr>
          <w:rtl w:val="true"/>
        </w:rPr>
        <w:t>,</w:t>
      </w:r>
      <w:r>
        <w:rPr>
          <w:rFonts w:hint="cs"/>
          <w:rtl w:val="true"/>
        </w:rPr>
        <w:t xml:space="preserve"> </w:t>
      </w:r>
      <w:r>
        <w:rPr>
          <w:rtl w:val="true"/>
        </w:rPr>
        <w:t>ואפשר נמי משום תיקון מנא כמבואר שם בשם הגרע</w:t>
      </w:r>
      <w:r>
        <w:rPr>
          <w:rtl w:val="true"/>
        </w:rPr>
        <w:t>"</w:t>
      </w:r>
      <w:r>
        <w:rPr>
          <w:rtl w:val="true"/>
        </w:rPr>
        <w:t>א</w:t>
      </w:r>
      <w:r>
        <w:rPr>
          <w:rtl w:val="true"/>
        </w:rPr>
        <w:t xml:space="preserve">, </w:t>
      </w:r>
      <w:r>
        <w:rPr>
          <w:rtl w:val="true"/>
        </w:rPr>
        <w:t>וצ</w:t>
      </w:r>
      <w:r>
        <w:rPr>
          <w:rtl w:val="true"/>
        </w:rPr>
        <w:t>"</w:t>
      </w:r>
      <w:r>
        <w:rPr>
          <w:rtl w:val="true"/>
        </w:rPr>
        <w:t>ע בכ</w:t>
      </w:r>
      <w:r>
        <w:rPr>
          <w:rtl w:val="true"/>
        </w:rPr>
        <w:t>"</w:t>
      </w:r>
      <w:r>
        <w:rPr>
          <w:rtl w:val="true"/>
        </w:rPr>
        <w:t>ז</w:t>
      </w:r>
      <w:r>
        <w:rPr>
          <w:rFonts w:hint="cs"/>
          <w:rtl w:val="true"/>
        </w:rPr>
        <w:t>"</w:t>
      </w:r>
      <w:r>
        <w:rPr>
          <w:rtl w:val="true"/>
        </w:rPr>
        <w:t>.</w:t>
      </w:r>
    </w:p>
    <w:p>
      <w:pPr>
        <w:sectPr>
          <w:type w:val="continuous"/>
          <w:pgSz w:w="11906" w:h="16838"/>
          <w:pgMar w:left="720" w:right="720" w:gutter="0" w:header="360" w:top="814" w:footer="0" w:bottom="540"/>
          <w:formProt w:val="false"/>
          <w:textDirection w:val="lrTb"/>
          <w:bidi/>
          <w:docGrid w:type="default" w:linePitch="360" w:charSpace="0"/>
        </w:sectPr>
      </w:pPr>
    </w:p>
    <w:p>
      <w:pPr>
        <w:pStyle w:val="Normal"/>
        <w:bidi w:val="1"/>
        <w:ind w:end="0"/>
        <w:jc w:val="both"/>
        <w:rPr>
          <w:rFonts w:hint="cs"/>
          <w:b/>
          <w:i/>
        </w:rPr>
      </w:pPr>
      <w:r>
        <w:rPr>
          <w:rFonts w:hint="cs"/>
          <w:b/>
          <w:i/>
          <w:rtl w:val="true"/>
        </w:rPr>
      </w:r>
    </w:p>
    <w:p>
      <w:pPr>
        <w:pStyle w:val="Normal"/>
        <w:bidi w:val="1"/>
        <w:ind w:end="0"/>
        <w:jc w:val="center"/>
        <w:rPr>
          <w:rFonts w:hint="cs"/>
          <w:b/>
          <w:bCs/>
          <w:sz w:val="32"/>
          <w:szCs w:val="32"/>
        </w:rPr>
      </w:pPr>
      <w:r>
        <w:rPr>
          <w:b/>
          <w:b/>
          <w:bCs/>
          <w:sz w:val="32"/>
          <w:szCs w:val="32"/>
          <w:rtl w:val="true"/>
        </w:rPr>
        <w:t>הדלקת נרות ביום טוב</w:t>
      </w:r>
    </w:p>
    <w:p>
      <w:pPr>
        <w:pStyle w:val="Normal"/>
        <w:bidi w:val="1"/>
        <w:ind w:end="0"/>
        <w:jc w:val="center"/>
        <w:rPr>
          <w:i/>
        </w:rPr>
      </w:pPr>
      <w:r>
        <w:rPr>
          <w:rFonts w:hint="cs"/>
          <w:sz w:val="28"/>
          <w:szCs w:val="28"/>
          <w:rtl w:val="true"/>
        </w:rPr>
        <w:t>סעיף י</w:t>
      </w:r>
      <w:r>
        <w:rPr>
          <w:rFonts w:hint="cs"/>
          <w:sz w:val="28"/>
          <w:szCs w:val="28"/>
          <w:rtl w:val="true"/>
        </w:rPr>
        <w:t>"</w:t>
      </w:r>
      <w:r>
        <w:rPr>
          <w:rFonts w:hint="cs"/>
          <w:sz w:val="28"/>
          <w:szCs w:val="28"/>
          <w:rtl w:val="true"/>
        </w:rPr>
        <w:t>א</w:t>
      </w:r>
    </w:p>
    <w:p>
      <w:pPr>
        <w:pStyle w:val="Normal"/>
        <w:bidi w:val="1"/>
        <w:ind w:end="0"/>
        <w:jc w:val="both"/>
        <w:rPr>
          <w:rFonts w:hint="cs"/>
          <w:b/>
          <w:i/>
        </w:rPr>
      </w:pPr>
      <w:r>
        <w:rPr>
          <w:rFonts w:hint="cs"/>
          <w:b/>
          <w:i/>
          <w:rtl w:val="true"/>
        </w:rPr>
      </w:r>
    </w:p>
    <w:p>
      <w:pPr>
        <w:pStyle w:val="Normal"/>
        <w:bidi w:val="1"/>
        <w:ind w:hanging="119" w:start="119" w:end="0"/>
        <w:jc w:val="both"/>
        <w:rPr>
          <w:rFonts w:hint="cs"/>
          <w:b/>
          <w:i/>
        </w:rPr>
      </w:pPr>
      <w:r>
        <w:rPr>
          <w:rFonts w:hint="cs"/>
          <w:bCs/>
          <w:i/>
          <w:rtl w:val="true"/>
        </w:rPr>
        <w:t>דור המלקטים</w:t>
      </w:r>
      <w:r>
        <w:rPr>
          <w:rFonts w:hint="cs"/>
          <w:b/>
          <w:b/>
          <w:i/>
          <w:rtl w:val="true"/>
        </w:rPr>
        <w:t xml:space="preserve"> </w:t>
      </w:r>
      <w:r>
        <w:rPr>
          <w:rFonts w:hint="cs"/>
          <w:b/>
          <w:i/>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Fonts w:hint="cs"/>
          <w:rtl w:val="true"/>
        </w:rPr>
        <w:t>ג</w:t>
      </w:r>
      <w:r>
        <w:rPr>
          <w:rtl w:val="true"/>
        </w:rPr>
        <w:t xml:space="preserve"> פרק </w:t>
      </w:r>
      <w:r>
        <w:rPr>
          <w:rFonts w:hint="cs"/>
          <w:rtl w:val="true"/>
        </w:rPr>
        <w:t>א</w:t>
      </w:r>
      <w:r>
        <w:rPr>
          <w:rtl w:val="true"/>
        </w:rPr>
        <w:t>'</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יו</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ארטסקרול</w:t>
      </w:r>
      <w:r>
        <w:rPr>
          <w:rFonts w:hint="cs"/>
          <w:rtl w:val="true"/>
        </w:rPr>
        <w:t xml:space="preserve">, </w:t>
      </w:r>
      <w:r>
        <w:rPr>
          <w:rFonts w:hint="cs"/>
          <w:rtl w:val="true"/>
        </w:rPr>
        <w:t>פרק ל</w:t>
      </w:r>
      <w:r>
        <w:rPr>
          <w:rFonts w:hint="cs"/>
          <w:rtl w:val="true"/>
        </w:rPr>
        <w:t>"</w:t>
      </w:r>
      <w:r>
        <w:rPr>
          <w:rFonts w:hint="cs"/>
          <w:rtl w:val="true"/>
        </w:rPr>
        <w:t>ג</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Fonts w:hint="cs"/>
          <w:rtl w:val="true"/>
        </w:rPr>
        <w:t>"</w:t>
      </w:r>
      <w:r>
        <w:rPr>
          <w:rFonts w:hint="cs"/>
          <w:rtl w:val="true"/>
        </w:rPr>
        <w:t>ט</w:t>
      </w:r>
      <w:r>
        <w:rPr>
          <w:rFonts w:hint="cs"/>
          <w:rtl w:val="true"/>
        </w:rPr>
        <w:t xml:space="preserve">, </w:t>
      </w:r>
      <w:r>
        <w:rPr>
          <w:rFonts w:hint="cs"/>
          <w:rtl w:val="true"/>
        </w:rPr>
        <w:t>פרק א</w:t>
      </w:r>
      <w:r>
        <w:rPr>
          <w:rFonts w:hint="cs"/>
          <w:rtl w:val="true"/>
        </w:rPr>
        <w:t>'),</w:t>
      </w:r>
      <w:r>
        <w:rPr>
          <w:rFonts w:hint="cs"/>
          <w:b/>
          <w:i/>
          <w:rtl w:val="true"/>
        </w:rPr>
        <w:t xml:space="preserve"> </w:t>
      </w: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hint="cs"/>
          <w:rtl w:val="true"/>
        </w:rPr>
        <w:t>פרק ב</w:t>
      </w:r>
      <w:r>
        <w:rPr>
          <w:rFonts w:eastAsia="SimSun;????" w:hint="cs"/>
          <w:rtl w:val="true"/>
        </w:rPr>
        <w:t xml:space="preserve">'), </w:t>
      </w: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מ</w:t>
      </w:r>
      <w:r>
        <w:rPr>
          <w:rtl w:val="true"/>
        </w:rPr>
        <w:t>"</w:t>
      </w:r>
      <w:r>
        <w:rPr>
          <w:rtl w:val="true"/>
        </w:rPr>
        <w:t>ד</w:t>
      </w:r>
      <w:r>
        <w:rPr>
          <w:rFonts w:hint="cs"/>
          <w:rtl w:val="true"/>
        </w:rPr>
        <w:t>)</w:t>
      </w:r>
      <w:r>
        <w:rPr>
          <w:rFonts w:eastAsia="SimSun;????" w:hint="cs"/>
          <w:rtl w:val="true"/>
        </w:rPr>
        <w:t>.</w:t>
      </w:r>
    </w:p>
    <w:p>
      <w:pPr>
        <w:pStyle w:val="Normal"/>
        <w:bidi w:val="1"/>
        <w:ind w:end="0"/>
        <w:jc w:val="both"/>
        <w:rPr>
          <w:b/>
          <w:i/>
        </w:rPr>
      </w:pPr>
      <w:r>
        <w:rPr>
          <w:rFonts w:hint="cs"/>
          <w:b/>
          <w:i/>
          <w:rtl w:val="true"/>
        </w:rPr>
      </w:r>
    </w:p>
    <w:p>
      <w:pPr>
        <w:pStyle w:val="Normal"/>
        <w:numPr>
          <w:ilvl w:val="0"/>
          <w:numId w:val="4"/>
        </w:numPr>
        <w:bidi w:val="1"/>
        <w:ind w:hanging="57" w:start="142" w:end="0"/>
        <w:jc w:val="both"/>
        <w:rPr>
          <w:rFonts w:hint="cs"/>
          <w:b/>
          <w:i/>
        </w:rPr>
      </w:pPr>
      <w:r>
        <w:rPr>
          <w:rFonts w:hint="cs"/>
          <w:b/>
          <w:b/>
          <w:i/>
          <w:sz w:val="28"/>
          <w:szCs w:val="28"/>
          <w:u w:val="single"/>
          <w:rtl w:val="true"/>
        </w:rPr>
        <w:t>ברכת שהחיינו</w:t>
      </w:r>
      <w:r>
        <w:rPr>
          <w:rFonts w:hint="cs"/>
          <w:b/>
          <w:i/>
          <w:rtl w:val="true"/>
        </w:rPr>
        <w:t>.</w:t>
      </w:r>
    </w:p>
    <w:p>
      <w:pPr>
        <w:pStyle w:val="Normal"/>
        <w:numPr>
          <w:ilvl w:val="1"/>
          <w:numId w:val="4"/>
        </w:numPr>
        <w:bidi w:val="1"/>
        <w:ind w:hanging="57" w:start="227" w:end="0"/>
        <w:jc w:val="both"/>
        <w:rPr>
          <w:rFonts w:hint="cs"/>
          <w:b/>
          <w:i/>
        </w:rPr>
      </w:pPr>
      <w:r>
        <w:rPr>
          <w:rFonts w:hint="cs"/>
          <w:bCs/>
          <w:i/>
          <w:rtl w:val="true"/>
        </w:rPr>
        <w:t>שלא יברך</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אור זרוע</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xml:space="preserve">) </w:t>
      </w:r>
      <w:r>
        <w:rPr>
          <w:b/>
          <w:i/>
          <w:rtl w:val="true"/>
        </w:rPr>
        <w:t>–</w:t>
      </w:r>
      <w:r>
        <w:rPr>
          <w:rFonts w:hint="cs"/>
          <w:b/>
          <w:i/>
          <w:rtl w:val="true"/>
        </w:rPr>
        <w:t xml:space="preserve"> "</w:t>
      </w:r>
      <w:r>
        <w:rPr>
          <w:b/>
          <w:b/>
          <w:i/>
          <w:rtl w:val="true"/>
        </w:rPr>
        <w:t>ואמרי</w:t>
      </w:r>
      <w:r>
        <w:rPr>
          <w:b/>
          <w:i/>
          <w:rtl w:val="true"/>
        </w:rPr>
        <w:t xml:space="preserve">' </w:t>
      </w:r>
      <w:r>
        <w:rPr>
          <w:b/>
          <w:b/>
          <w:i/>
          <w:rtl w:val="true"/>
        </w:rPr>
        <w:t>פרק הרואה בירושלמי המדליק נר בלילי יום טוב אומר אקבו</w:t>
      </w:r>
      <w:r>
        <w:rPr>
          <w:b/>
          <w:i/>
          <w:rtl w:val="true"/>
        </w:rPr>
        <w:t>"</w:t>
      </w:r>
      <w:r>
        <w:rPr>
          <w:b/>
          <w:b/>
          <w:i/>
          <w:rtl w:val="true"/>
        </w:rPr>
        <w:t>צ להדליק נר לכבוד יום טוב ואין צריך לומר זמן</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לקט יושר</w:t>
      </w:r>
      <w:r>
        <w:rPr>
          <w:rFonts w:hint="cs"/>
          <w:b/>
          <w:b/>
          <w:i/>
          <w:rtl w:val="true"/>
        </w:rPr>
        <w:t xml:space="preserve"> </w:t>
      </w:r>
      <w:r>
        <w:rPr>
          <w:rFonts w:hint="cs"/>
          <w:b/>
          <w:i/>
          <w:rtl w:val="true"/>
        </w:rPr>
        <w:t>(</w:t>
      </w:r>
      <w:r>
        <w:rPr>
          <w:rFonts w:hint="cs"/>
          <w:b/>
          <w:b/>
          <w:i/>
          <w:rtl w:val="true"/>
        </w:rPr>
        <w:t>או</w:t>
      </w:r>
      <w:r>
        <w:rPr>
          <w:rFonts w:hint="cs"/>
          <w:b/>
          <w:i/>
          <w:rtl w:val="true"/>
        </w:rPr>
        <w:t>"</w:t>
      </w:r>
      <w:r>
        <w:rPr>
          <w:rFonts w:hint="cs"/>
          <w:b/>
          <w:b/>
          <w:i/>
          <w:rtl w:val="true"/>
        </w:rPr>
        <w:t>ח עמ</w:t>
      </w:r>
      <w:r>
        <w:rPr>
          <w:rFonts w:hint="cs"/>
          <w:b/>
          <w:i/>
          <w:rtl w:val="true"/>
        </w:rPr>
        <w:t xml:space="preserve">' </w:t>
      </w:r>
      <w:r>
        <w:rPr>
          <w:rFonts w:hint="cs"/>
          <w:b/>
          <w:b/>
          <w:i/>
          <w:rtl w:val="true"/>
        </w:rPr>
        <w:t>מ</w:t>
      </w:r>
      <w:r>
        <w:rPr>
          <w:rFonts w:hint="cs"/>
          <w:b/>
          <w:i/>
          <w:rtl w:val="true"/>
        </w:rPr>
        <w:t>"</w:t>
      </w:r>
      <w:r>
        <w:rPr>
          <w:rFonts w:hint="cs"/>
          <w:b/>
          <w:b/>
          <w:i/>
          <w:rtl w:val="true"/>
        </w:rPr>
        <w:t>ט ענין ג</w:t>
      </w:r>
      <w:r>
        <w:rPr>
          <w:rFonts w:hint="cs"/>
          <w:b/>
          <w:i/>
          <w:rtl w:val="true"/>
        </w:rPr>
        <w:t xml:space="preserve">') </w:t>
      </w:r>
      <w:r>
        <w:rPr>
          <w:b/>
          <w:i/>
          <w:rtl w:val="true"/>
        </w:rPr>
        <w:t>–</w:t>
      </w:r>
      <w:r>
        <w:rPr>
          <w:rFonts w:hint="cs"/>
          <w:b/>
          <w:i/>
          <w:rtl w:val="true"/>
        </w:rPr>
        <w:t xml:space="preserve"> "</w:t>
      </w:r>
      <w:r>
        <w:rPr>
          <w:b/>
          <w:b/>
          <w:i/>
          <w:rtl w:val="true"/>
        </w:rPr>
        <w:t>כתב ה</w:t>
      </w:r>
      <w:r>
        <w:rPr>
          <w:b/>
          <w:i/>
          <w:rtl w:val="true"/>
        </w:rPr>
        <w:t>"</w:t>
      </w:r>
      <w:r>
        <w:rPr>
          <w:b/>
          <w:b/>
          <w:i/>
          <w:rtl w:val="true"/>
        </w:rPr>
        <w:t>ר אליעזר קלוזנר ז</w:t>
      </w:r>
      <w:r>
        <w:rPr>
          <w:b/>
          <w:i/>
          <w:rtl w:val="true"/>
        </w:rPr>
        <w:t>"</w:t>
      </w:r>
      <w:r>
        <w:rPr>
          <w:b/>
          <w:b/>
          <w:i/>
          <w:rtl w:val="true"/>
        </w:rPr>
        <w:t>ל הא דכתב בא</w:t>
      </w:r>
      <w:r>
        <w:rPr>
          <w:b/>
          <w:i/>
          <w:rtl w:val="true"/>
        </w:rPr>
        <w:t>"</w:t>
      </w:r>
      <w:r>
        <w:rPr>
          <w:b/>
          <w:b/>
          <w:i/>
          <w:rtl w:val="true"/>
        </w:rPr>
        <w:t>ז במס</w:t>
      </w:r>
      <w:r>
        <w:rPr>
          <w:b/>
          <w:i/>
          <w:rtl w:val="true"/>
        </w:rPr>
        <w:t xml:space="preserve">' </w:t>
      </w:r>
      <w:r>
        <w:rPr>
          <w:b/>
          <w:b/>
          <w:i/>
          <w:rtl w:val="true"/>
        </w:rPr>
        <w:t>ביצה אקבו</w:t>
      </w:r>
      <w:r>
        <w:rPr>
          <w:b/>
          <w:i/>
          <w:rtl w:val="true"/>
        </w:rPr>
        <w:t>"</w:t>
      </w:r>
      <w:r>
        <w:rPr>
          <w:b/>
          <w:b/>
          <w:i/>
          <w:rtl w:val="true"/>
        </w:rPr>
        <w:t>צ להדליק נר של יום טוב לא דק משום דלא אתא לאשמעינן הנוסח כלל</w:t>
      </w:r>
      <w:r>
        <w:rPr>
          <w:b/>
          <w:i/>
          <w:rtl w:val="true"/>
        </w:rPr>
        <w:t xml:space="preserve">, </w:t>
      </w:r>
      <w:r>
        <w:rPr>
          <w:b/>
          <w:b/>
          <w:i/>
          <w:rtl w:val="true"/>
        </w:rPr>
        <w:t>אלא אשמעינן דצריך לברך בנר של יום טוב</w:t>
      </w:r>
      <w:r>
        <w:rPr>
          <w:b/>
          <w:i/>
          <w:rtl w:val="true"/>
        </w:rPr>
        <w:t xml:space="preserve">. </w:t>
      </w:r>
      <w:r>
        <w:rPr>
          <w:b/>
          <w:b/>
          <w:i/>
          <w:rtl w:val="true"/>
        </w:rPr>
        <w:t>שלא תאמר הואיל ויכול להדליק לצורך ולהשתמש בנר בכל אשר ירצה</w:t>
      </w:r>
      <w:r>
        <w:rPr>
          <w:b/>
          <w:i/>
          <w:rtl w:val="true"/>
        </w:rPr>
        <w:t xml:space="preserve">, </w:t>
      </w:r>
      <w:r>
        <w:rPr>
          <w:b/>
          <w:b/>
          <w:i/>
          <w:rtl w:val="true"/>
        </w:rPr>
        <w:t>אין מצוה לקבוע נר לכבוד יום טוב</w:t>
      </w:r>
      <w:r>
        <w:rPr>
          <w:b/>
          <w:i/>
          <w:rtl w:val="true"/>
        </w:rPr>
        <w:t xml:space="preserve">, </w:t>
      </w:r>
      <w:r>
        <w:rPr>
          <w:b/>
          <w:b/>
          <w:i/>
          <w:rtl w:val="true"/>
        </w:rPr>
        <w:t>ולא דמי לשבת דצריך עכ</w:t>
      </w:r>
      <w:r>
        <w:rPr>
          <w:b/>
          <w:i/>
          <w:rtl w:val="true"/>
        </w:rPr>
        <w:t>"</w:t>
      </w:r>
      <w:r>
        <w:rPr>
          <w:b/>
          <w:b/>
          <w:i/>
          <w:rtl w:val="true"/>
        </w:rPr>
        <w:t>פ לקבוע נר</w:t>
      </w:r>
      <w:r>
        <w:rPr>
          <w:b/>
          <w:i/>
          <w:rtl w:val="true"/>
        </w:rPr>
        <w:t xml:space="preserve">, </w:t>
      </w:r>
      <w:r>
        <w:rPr>
          <w:b/>
          <w:b/>
          <w:i/>
          <w:rtl w:val="true"/>
        </w:rPr>
        <w:t>קמ</w:t>
      </w:r>
      <w:r>
        <w:rPr>
          <w:b/>
          <w:i/>
          <w:rtl w:val="true"/>
        </w:rPr>
        <w:t>"</w:t>
      </w:r>
      <w:r>
        <w:rPr>
          <w:b/>
          <w:b/>
          <w:i/>
          <w:rtl w:val="true"/>
        </w:rPr>
        <w:t>ל דצריך לברך</w:t>
      </w:r>
      <w:r>
        <w:rPr>
          <w:b/>
          <w:i/>
          <w:rtl w:val="true"/>
        </w:rPr>
        <w:t xml:space="preserve">. </w:t>
      </w:r>
      <w:r>
        <w:rPr>
          <w:b/>
          <w:b/>
          <w:i/>
          <w:rtl w:val="true"/>
        </w:rPr>
        <w:t>ולכן לא דק בנוסח</w:t>
      </w:r>
      <w:r>
        <w:rPr>
          <w:b/>
          <w:i/>
          <w:rtl w:val="true"/>
        </w:rPr>
        <w:t xml:space="preserve">, </w:t>
      </w:r>
      <w:r>
        <w:rPr>
          <w:b/>
          <w:b/>
          <w:i/>
          <w:rtl w:val="true"/>
        </w:rPr>
        <w:t>ואשמעינן נמי דלא מברך זמן</w:t>
      </w:r>
      <w:r>
        <w:rPr>
          <w:b/>
          <w:i/>
          <w:rtl w:val="true"/>
        </w:rPr>
        <w:t xml:space="preserve">. </w:t>
      </w:r>
      <w:r>
        <w:rPr>
          <w:b/>
          <w:b/>
          <w:i/>
          <w:rtl w:val="true"/>
        </w:rPr>
        <w:t>אבל בהלכות שבת לא אתא לאשמעינן רק הנוסח</w:t>
      </w:r>
      <w:r>
        <w:rPr>
          <w:b/>
          <w:i/>
          <w:rtl w:val="true"/>
        </w:rPr>
        <w:t xml:space="preserve">, </w:t>
      </w:r>
      <w:r>
        <w:rPr>
          <w:b/>
          <w:b/>
          <w:i/>
          <w:rtl w:val="true"/>
        </w:rPr>
        <w:t>ותדע דהתם נקיט ואומר והכא נקיט וצריך לברך</w:t>
      </w:r>
      <w:r>
        <w:rPr>
          <w:b/>
          <w:i/>
          <w:rtl w:val="true"/>
        </w:rPr>
        <w:t xml:space="preserve">. </w:t>
      </w:r>
      <w:r>
        <w:rPr>
          <w:b/>
          <w:b/>
          <w:i/>
          <w:rtl w:val="true"/>
        </w:rPr>
        <w:t>ואם יש נשים שנוהגות לברך זמן ביום טוב לא שמיע לי כלומר דלא ס</w:t>
      </w:r>
      <w:r>
        <w:rPr>
          <w:b/>
          <w:i/>
          <w:rtl w:val="true"/>
        </w:rPr>
        <w:t>"</w:t>
      </w:r>
      <w:r>
        <w:rPr>
          <w:b/>
          <w:b/>
          <w:i/>
          <w:rtl w:val="true"/>
        </w:rPr>
        <w:t>ל אלא כמו שכתב א</w:t>
      </w:r>
      <w:r>
        <w:rPr>
          <w:b/>
          <w:i/>
          <w:rtl w:val="true"/>
        </w:rPr>
        <w:t>"</w:t>
      </w:r>
      <w:r>
        <w:rPr>
          <w:b/>
          <w:b/>
          <w:i/>
          <w:rtl w:val="true"/>
        </w:rPr>
        <w:t>ז</w:t>
      </w:r>
      <w:r>
        <w:rPr>
          <w:rFonts w:hint="cs"/>
          <w:b/>
          <w:i/>
          <w:rtl w:val="true"/>
        </w:rPr>
        <w:t>".</w:t>
      </w:r>
    </w:p>
    <w:p>
      <w:pPr>
        <w:pStyle w:val="Normal"/>
        <w:numPr>
          <w:ilvl w:val="2"/>
          <w:numId w:val="4"/>
        </w:numPr>
        <w:bidi w:val="1"/>
        <w:ind w:hanging="57" w:start="397" w:end="0"/>
        <w:jc w:val="both"/>
        <w:rPr>
          <w:rFonts w:hint="cs"/>
        </w:rPr>
      </w:pPr>
      <w:r>
        <w:rPr>
          <w:rFonts w:eastAsia="SimSun;????"/>
          <w:u w:val="single"/>
          <w:rtl w:val="true"/>
        </w:rPr>
        <w:t>יוסף אומץ</w:t>
      </w:r>
      <w:r>
        <w:rPr>
          <w:rFonts w:eastAsia="SimSun;????"/>
          <w:rtl w:val="true"/>
        </w:rPr>
        <w:t xml:space="preserve"> </w:t>
      </w:r>
      <w:r>
        <w:rPr>
          <w:rFonts w:eastAsia="SimSun;????" w:hint="cs"/>
          <w:rtl w:val="true"/>
        </w:rPr>
        <w:t>(</w:t>
      </w:r>
      <w:r>
        <w:rPr>
          <w:rFonts w:eastAsia="SimSun;????"/>
          <w:rtl w:val="true"/>
        </w:rPr>
        <w:t>יוזפא</w:t>
      </w:r>
      <w:r>
        <w:rPr>
          <w:rFonts w:eastAsia="SimSun;????" w:hint="cs"/>
          <w:rtl w:val="true"/>
        </w:rPr>
        <w:t>,</w:t>
      </w:r>
      <w:r>
        <w:rPr>
          <w:rFonts w:eastAsia="SimSun;????"/>
          <w:rtl w:val="true"/>
        </w:rPr>
        <w:t xml:space="preserve"> </w:t>
      </w:r>
      <w:r>
        <w:rPr>
          <w:rFonts w:eastAsia="SimSun;????"/>
          <w:rtl w:val="true"/>
        </w:rPr>
        <w:t>סי</w:t>
      </w:r>
      <w:r>
        <w:rPr>
          <w:rFonts w:eastAsia="SimSun;????"/>
          <w:rtl w:val="true"/>
        </w:rPr>
        <w:t xml:space="preserve">' </w:t>
      </w:r>
      <w:r>
        <w:rPr>
          <w:rFonts w:eastAsia="SimSun;????"/>
          <w:rtl w:val="true"/>
        </w:rPr>
        <w:t>תשצ</w:t>
      </w:r>
      <w:r>
        <w:rPr>
          <w:rFonts w:eastAsia="SimSun;????"/>
          <w:rtl w:val="true"/>
        </w:rPr>
        <w:t>"</w:t>
      </w:r>
      <w:r>
        <w:rPr>
          <w:rFonts w:eastAsia="SimSun;????"/>
          <w:rtl w:val="true"/>
        </w:rPr>
        <w:t>ח</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לא מצאתי בשום מקום דלשתמיד שום פוסק למימר שהאשה המדלקת ביום טוב צריכה לומר שהחיינו כי עיקר שהחיינו ניתוקן על הכוס</w:t>
      </w:r>
      <w:r>
        <w:rPr>
          <w:rFonts w:eastAsia="SimSun;????" w:hint="cs"/>
          <w:rtl w:val="true"/>
        </w:rPr>
        <w:t>".</w:t>
      </w:r>
    </w:p>
    <w:p>
      <w:pPr>
        <w:pStyle w:val="Normal"/>
        <w:numPr>
          <w:ilvl w:val="2"/>
          <w:numId w:val="4"/>
        </w:numPr>
        <w:bidi w:val="1"/>
        <w:ind w:hanging="57" w:start="397" w:end="0"/>
        <w:jc w:val="both"/>
        <w:rPr>
          <w:rFonts w:hint="cs"/>
          <w:b/>
          <w:i/>
        </w:rPr>
      </w:pPr>
      <w:r>
        <w:rPr>
          <w:rFonts w:hint="cs"/>
          <w:b/>
          <w:b/>
          <w:i/>
          <w:u w:val="single"/>
          <w:rtl w:val="true"/>
        </w:rPr>
        <w:t>יפה ללב</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קונ</w:t>
      </w:r>
      <w:r>
        <w:rPr>
          <w:rFonts w:hint="cs"/>
          <w:b/>
          <w:i/>
          <w:rtl w:val="true"/>
        </w:rPr>
        <w:t>"</w:t>
      </w:r>
      <w:r>
        <w:rPr>
          <w:rFonts w:hint="cs"/>
          <w:b/>
          <w:b/>
          <w:i/>
          <w:rtl w:val="true"/>
        </w:rPr>
        <w:t>א סי</w:t>
      </w:r>
      <w:r>
        <w:rPr>
          <w:rFonts w:hint="cs"/>
          <w:b/>
          <w:i/>
          <w:rtl w:val="true"/>
        </w:rPr>
        <w:t xml:space="preserve">' </w:t>
      </w:r>
      <w:r>
        <w:rPr>
          <w:rFonts w:hint="cs"/>
          <w:b/>
          <w:b/>
          <w:i/>
          <w:rtl w:val="true"/>
        </w:rPr>
        <w:t>רס</w:t>
      </w:r>
      <w:r>
        <w:rPr>
          <w:rFonts w:hint="cs"/>
          <w:b/>
          <w:i/>
          <w:rtl w:val="true"/>
        </w:rPr>
        <w:t>"</w:t>
      </w:r>
      <w:r>
        <w:rPr>
          <w:rFonts w:hint="cs"/>
          <w:b/>
          <w:b/>
          <w:i/>
          <w:rtl w:val="true"/>
        </w:rPr>
        <w:t>ג ס</w:t>
      </w:r>
      <w:r>
        <w:rPr>
          <w:rFonts w:hint="cs"/>
          <w:b/>
          <w:i/>
          <w:rtl w:val="true"/>
        </w:rPr>
        <w:t>"</w:t>
      </w:r>
      <w:r>
        <w:rPr>
          <w:rFonts w:hint="cs"/>
          <w:b/>
          <w:b/>
          <w:i/>
          <w:rtl w:val="true"/>
        </w:rPr>
        <w:t>ק ב</w:t>
      </w:r>
      <w:r>
        <w:rPr>
          <w:rFonts w:hint="cs"/>
          <w:b/>
          <w:i/>
          <w:rtl w:val="true"/>
        </w:rPr>
        <w:t xml:space="preserve">', </w:t>
      </w:r>
      <w:r>
        <w:rPr>
          <w:rFonts w:hint="cs"/>
          <w:b/>
          <w:b/>
          <w:i/>
          <w:rtl w:val="true"/>
        </w:rPr>
        <w:t>קי</w:t>
      </w:r>
      <w:r>
        <w:rPr>
          <w:rFonts w:hint="cs"/>
          <w:b/>
          <w:i/>
          <w:rtl w:val="true"/>
        </w:rPr>
        <w:t>"</w:t>
      </w:r>
      <w:r>
        <w:rPr>
          <w:rFonts w:hint="cs"/>
          <w:b/>
          <w:b/>
          <w:i/>
          <w:rtl w:val="true"/>
        </w:rPr>
        <w:t>ג</w:t>
      </w:r>
      <w:r>
        <w:rPr>
          <w:rFonts w:hint="cs"/>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b/>
          <w:i/>
          <w:rtl w:val="true"/>
        </w:rPr>
        <w:t>ונשי די</w:t>
      </w:r>
      <w:r>
        <w:rPr>
          <w:rFonts w:hint="cs"/>
          <w:b/>
          <w:b/>
          <w:i/>
          <w:rtl w:val="true"/>
        </w:rPr>
        <w:t>ד</w:t>
      </w:r>
      <w:r>
        <w:rPr>
          <w:b/>
          <w:b/>
          <w:i/>
          <w:rtl w:val="true"/>
        </w:rPr>
        <w:t xml:space="preserve">ן אין </w:t>
      </w:r>
      <w:r>
        <w:rPr>
          <w:rFonts w:hint="cs"/>
          <w:b/>
          <w:b/>
          <w:i/>
          <w:rtl w:val="true"/>
        </w:rPr>
        <w:t>נו</w:t>
      </w:r>
      <w:r>
        <w:rPr>
          <w:b/>
          <w:b/>
          <w:i/>
          <w:rtl w:val="true"/>
        </w:rPr>
        <w:t>הגין לברך</w:t>
      </w:r>
      <w:r>
        <w:rPr>
          <w:rFonts w:hint="cs"/>
          <w:b/>
          <w:b/>
          <w:i/>
          <w:rtl w:val="true"/>
        </w:rPr>
        <w:t xml:space="preserve"> </w:t>
      </w:r>
      <w:r>
        <w:rPr>
          <w:b/>
          <w:b/>
          <w:i/>
          <w:rtl w:val="true"/>
        </w:rPr>
        <w:t>שה</w:t>
      </w:r>
      <w:r>
        <w:rPr>
          <w:rFonts w:hint="cs"/>
          <w:b/>
          <w:b/>
          <w:i/>
          <w:rtl w:val="true"/>
        </w:rPr>
        <w:t>ח</w:t>
      </w:r>
      <w:r>
        <w:rPr>
          <w:b/>
          <w:b/>
          <w:i/>
          <w:rtl w:val="true"/>
        </w:rPr>
        <w:t xml:space="preserve">יינו </w:t>
      </w:r>
      <w:r>
        <w:rPr>
          <w:rFonts w:hint="cs"/>
          <w:b/>
          <w:b/>
          <w:i/>
          <w:rtl w:val="true"/>
        </w:rPr>
        <w:t>ב</w:t>
      </w:r>
      <w:r>
        <w:rPr>
          <w:b/>
          <w:b/>
          <w:i/>
          <w:rtl w:val="true"/>
        </w:rPr>
        <w:t>הדלקה ש</w:t>
      </w:r>
      <w:r>
        <w:rPr>
          <w:rFonts w:hint="cs"/>
          <w:b/>
          <w:b/>
          <w:i/>
          <w:rtl w:val="true"/>
        </w:rPr>
        <w:t>סו</w:t>
      </w:r>
      <w:r>
        <w:rPr>
          <w:b/>
          <w:b/>
          <w:i/>
          <w:rtl w:val="true"/>
        </w:rPr>
        <w:t>מכ</w:t>
      </w:r>
      <w:r>
        <w:rPr>
          <w:rFonts w:hint="cs"/>
          <w:b/>
          <w:b/>
          <w:i/>
          <w:rtl w:val="true"/>
        </w:rPr>
        <w:t>ו</w:t>
      </w:r>
      <w:r>
        <w:rPr>
          <w:b/>
          <w:b/>
          <w:i/>
          <w:rtl w:val="true"/>
        </w:rPr>
        <w:t>ת על שה</w:t>
      </w:r>
      <w:r>
        <w:rPr>
          <w:rFonts w:hint="cs"/>
          <w:b/>
          <w:b/>
          <w:i/>
          <w:rtl w:val="true"/>
        </w:rPr>
        <w:t>ח</w:t>
      </w:r>
      <w:r>
        <w:rPr>
          <w:b/>
          <w:b/>
          <w:i/>
          <w:rtl w:val="true"/>
        </w:rPr>
        <w:t>יינ</w:t>
      </w:r>
      <w:r>
        <w:rPr>
          <w:rFonts w:hint="cs"/>
          <w:b/>
          <w:b/>
          <w:i/>
          <w:rtl w:val="true"/>
        </w:rPr>
        <w:t>ו</w:t>
      </w:r>
      <w:r>
        <w:rPr>
          <w:b/>
          <w:b/>
          <w:i/>
          <w:rtl w:val="true"/>
        </w:rPr>
        <w:t xml:space="preserve"> שמברכים</w:t>
      </w:r>
      <w:r>
        <w:rPr>
          <w:rFonts w:hint="cs"/>
          <w:b/>
          <w:b/>
          <w:i/>
          <w:rtl w:val="true"/>
        </w:rPr>
        <w:t xml:space="preserve"> </w:t>
      </w:r>
      <w:r>
        <w:rPr>
          <w:b/>
          <w:b/>
          <w:i/>
          <w:rtl w:val="true"/>
        </w:rPr>
        <w:t xml:space="preserve">בעליהן </w:t>
      </w:r>
      <w:r>
        <w:rPr>
          <w:rFonts w:hint="cs"/>
          <w:b/>
          <w:b/>
          <w:i/>
          <w:rtl w:val="true"/>
        </w:rPr>
        <w:t>ב</w:t>
      </w:r>
      <w:r>
        <w:rPr>
          <w:b/>
          <w:b/>
          <w:i/>
          <w:rtl w:val="true"/>
        </w:rPr>
        <w:t xml:space="preserve">קידוש </w:t>
      </w:r>
      <w:r>
        <w:rPr>
          <w:rFonts w:hint="cs"/>
          <w:b/>
          <w:b/>
          <w:i/>
          <w:rtl w:val="true"/>
        </w:rPr>
        <w:t>ו</w:t>
      </w:r>
      <w:r>
        <w:rPr>
          <w:b/>
          <w:b/>
          <w:i/>
          <w:rtl w:val="true"/>
        </w:rPr>
        <w:t>כ</w:t>
      </w:r>
      <w:r>
        <w:rPr>
          <w:rFonts w:hint="cs"/>
          <w:b/>
          <w:b/>
          <w:i/>
          <w:rtl w:val="true"/>
        </w:rPr>
        <w:t>ן</w:t>
      </w:r>
      <w:r>
        <w:rPr>
          <w:b/>
          <w:b/>
          <w:i/>
          <w:rtl w:val="true"/>
        </w:rPr>
        <w:t xml:space="preserve"> עיקר</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חסד לאלפים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רס</w:t>
      </w:r>
      <w:r>
        <w:rPr>
          <w:rFonts w:hint="cs"/>
          <w:b/>
          <w:i/>
          <w:rtl w:val="true"/>
        </w:rPr>
        <w:t>"</w:t>
      </w:r>
      <w:r>
        <w:rPr>
          <w:rFonts w:hint="cs"/>
          <w:b/>
          <w:b/>
          <w:i/>
          <w:rtl w:val="true"/>
        </w:rPr>
        <w:t>ג ס</w:t>
      </w:r>
      <w:r>
        <w:rPr>
          <w:rFonts w:hint="cs"/>
          <w:b/>
          <w:i/>
          <w:rtl w:val="true"/>
        </w:rPr>
        <w:t>"</w:t>
      </w:r>
      <w:r>
        <w:rPr>
          <w:rFonts w:hint="cs"/>
          <w:b/>
          <w:b/>
          <w:i/>
          <w:rtl w:val="true"/>
        </w:rPr>
        <w:t>ק ה</w:t>
      </w:r>
      <w:r>
        <w:rPr>
          <w:rFonts w:hint="cs"/>
          <w:b/>
          <w:i/>
          <w:rtl w:val="true"/>
        </w:rPr>
        <w:t xml:space="preserve">') </w:t>
      </w:r>
      <w:r>
        <w:rPr>
          <w:b/>
          <w:i/>
          <w:rtl w:val="true"/>
        </w:rPr>
        <w:t>–</w:t>
      </w:r>
      <w:r>
        <w:rPr>
          <w:rFonts w:hint="cs"/>
          <w:b/>
          <w:i/>
          <w:rtl w:val="true"/>
        </w:rPr>
        <w:t xml:space="preserve"> "</w:t>
      </w:r>
      <w:r>
        <w:rPr>
          <w:rFonts w:hint="cs"/>
          <w:b/>
          <w:b/>
          <w:i/>
          <w:rtl w:val="true"/>
        </w:rPr>
        <w:t xml:space="preserve">אבל אין לברך </w:t>
      </w:r>
      <w:r>
        <w:rPr>
          <w:rFonts w:hint="cs"/>
          <w:b/>
          <w:i/>
          <w:rtl w:val="true"/>
        </w:rPr>
        <w:t>'</w:t>
      </w:r>
      <w:r>
        <w:rPr>
          <w:rFonts w:hint="cs"/>
          <w:b/>
          <w:b/>
          <w:i/>
          <w:rtl w:val="true"/>
        </w:rPr>
        <w:t>זמן</w:t>
      </w:r>
      <w:r>
        <w:rPr>
          <w:rFonts w:hint="cs"/>
          <w:b/>
          <w:i/>
          <w:rtl w:val="true"/>
        </w:rPr>
        <w:t xml:space="preserve">' </w:t>
      </w:r>
      <w:r>
        <w:rPr>
          <w:rFonts w:hint="cs"/>
          <w:b/>
          <w:b/>
          <w:i/>
          <w:rtl w:val="true"/>
        </w:rPr>
        <w:t>על הדלקת הנרות</w:t>
      </w:r>
      <w:r>
        <w:rPr>
          <w:rFonts w:hint="cs"/>
          <w:b/>
          <w:i/>
          <w:rtl w:val="true"/>
        </w:rPr>
        <w:t xml:space="preserve">, </w:t>
      </w:r>
      <w:r>
        <w:rPr>
          <w:rFonts w:hint="cs"/>
          <w:b/>
          <w:b/>
          <w:i/>
          <w:rtl w:val="true"/>
        </w:rPr>
        <w:t>ורבות בנות שגו בזה</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גרי</w:t>
      </w:r>
      <w:r>
        <w:rPr>
          <w:rFonts w:hint="cs"/>
          <w:b/>
          <w:i/>
          <w:u w:val="single"/>
          <w:rtl w:val="true"/>
        </w:rPr>
        <w:t>"</w:t>
      </w:r>
      <w:r>
        <w:rPr>
          <w:rFonts w:hint="cs"/>
          <w:b/>
          <w:b/>
          <w:i/>
          <w:u w:val="single"/>
          <w:rtl w:val="true"/>
        </w:rPr>
        <w:t>ז</w:t>
      </w:r>
      <w:r>
        <w:rPr>
          <w:rFonts w:hint="cs"/>
          <w:b/>
          <w:b/>
          <w:i/>
          <w:rtl w:val="true"/>
        </w:rPr>
        <w:t xml:space="preserve"> </w:t>
      </w:r>
      <w:r>
        <w:rPr>
          <w:rFonts w:hint="cs"/>
          <w:b/>
          <w:i/>
          <w:rtl w:val="true"/>
        </w:rPr>
        <w:t>(</w:t>
      </w:r>
      <w:r>
        <w:rPr>
          <w:rFonts w:hint="cs"/>
          <w:b/>
          <w:b/>
          <w:i/>
          <w:rtl w:val="true"/>
        </w:rPr>
        <w:t>מועדים וזמנים ח</w:t>
      </w:r>
      <w:r>
        <w:rPr>
          <w:rFonts w:hint="cs"/>
          <w:b/>
          <w:i/>
          <w:rtl w:val="true"/>
        </w:rPr>
        <w:t>"</w:t>
      </w:r>
      <w:r>
        <w:rPr>
          <w:rFonts w:hint="cs"/>
          <w:b/>
          <w:b/>
          <w:i/>
          <w:rtl w:val="true"/>
        </w:rPr>
        <w:t>ז סי</w:t>
      </w:r>
      <w:r>
        <w:rPr>
          <w:rFonts w:hint="cs"/>
          <w:b/>
          <w:i/>
          <w:rtl w:val="true"/>
        </w:rPr>
        <w:t xml:space="preserve">' </w:t>
      </w:r>
      <w:r>
        <w:rPr>
          <w:rFonts w:hint="cs"/>
          <w:b/>
          <w:b/>
          <w:i/>
          <w:rtl w:val="true"/>
        </w:rPr>
        <w:t>קי</w:t>
      </w:r>
      <w:r>
        <w:rPr>
          <w:rFonts w:hint="cs"/>
          <w:b/>
          <w:i/>
          <w:rtl w:val="true"/>
        </w:rPr>
        <w:t>"</w:t>
      </w:r>
      <w:r>
        <w:rPr>
          <w:rFonts w:hint="cs"/>
          <w:b/>
          <w:b/>
          <w:i/>
          <w:rtl w:val="true"/>
        </w:rPr>
        <w:t>ז</w:t>
      </w:r>
      <w:r>
        <w:rPr>
          <w:rFonts w:hint="cs"/>
          <w:b/>
          <w:i/>
          <w:rtl w:val="true"/>
        </w:rPr>
        <w:t xml:space="preserve">) - </w:t>
      </w:r>
      <w:r>
        <w:rPr>
          <w:rFonts w:hint="cs"/>
          <w:b/>
          <w:b/>
          <w:i/>
          <w:rtl w:val="true"/>
          <w:lang w:bidi="he-IL"/>
        </w:rPr>
        <w:t>לשונו מובא לקמן</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מועדים וזמנים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ז סי</w:t>
      </w:r>
      <w:r>
        <w:rPr>
          <w:rFonts w:hint="cs"/>
          <w:b/>
          <w:i/>
          <w:rtl w:val="true"/>
        </w:rPr>
        <w:t xml:space="preserve">' </w:t>
      </w:r>
      <w:r>
        <w:rPr>
          <w:rFonts w:hint="cs"/>
          <w:b/>
          <w:b/>
          <w:i/>
          <w:rtl w:val="true"/>
        </w:rPr>
        <w:t>קי</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וכן דקדק מרן הגאון דבריסק</w:t>
      </w:r>
      <w:r>
        <w:rPr>
          <w:rFonts w:hint="cs"/>
          <w:b/>
          <w:b/>
          <w:i/>
          <w:rtl w:val="true"/>
        </w:rPr>
        <w:t xml:space="preserve"> </w:t>
      </w:r>
      <w:r>
        <w:rPr>
          <w:b/>
          <w:b/>
          <w:i/>
          <w:rtl w:val="true"/>
        </w:rPr>
        <w:t>זצ</w:t>
      </w:r>
      <w:r>
        <w:rPr>
          <w:b/>
          <w:i/>
          <w:rtl w:val="true"/>
        </w:rPr>
        <w:t>"</w:t>
      </w:r>
      <w:r>
        <w:rPr>
          <w:b/>
          <w:b/>
          <w:i/>
          <w:rtl w:val="true"/>
        </w:rPr>
        <w:t>ל שלא יברכו בהדלקה שהחיינו</w:t>
      </w:r>
      <w:r>
        <w:rPr>
          <w:b/>
          <w:i/>
          <w:rtl w:val="true"/>
        </w:rPr>
        <w:t xml:space="preserve">, </w:t>
      </w:r>
      <w:r>
        <w:rPr>
          <w:bCs/>
          <w:i/>
          <w:rtl w:val="true"/>
        </w:rPr>
        <w:t>וזהו עיקר</w:t>
      </w:r>
      <w:r>
        <w:rPr>
          <w:b/>
          <w:b/>
          <w:i/>
          <w:rtl w:val="true"/>
        </w:rPr>
        <w:t xml:space="preserve"> אף שהנשים</w:t>
      </w:r>
      <w:r>
        <w:rPr>
          <w:rFonts w:hint="cs"/>
          <w:b/>
          <w:b/>
          <w:i/>
          <w:rtl w:val="true"/>
        </w:rPr>
        <w:t xml:space="preserve"> </w:t>
      </w:r>
      <w:r>
        <w:rPr>
          <w:b/>
          <w:b/>
          <w:i/>
          <w:rtl w:val="true"/>
        </w:rPr>
        <w:t>לא שומעות לנו ואי</w:t>
      </w:r>
      <w:r>
        <w:rPr>
          <w:rFonts w:hint="cs"/>
          <w:b/>
          <w:b/>
          <w:i/>
          <w:rtl w:val="true"/>
        </w:rPr>
        <w:t>ן</w:t>
      </w:r>
      <w:r>
        <w:rPr>
          <w:b/>
          <w:b/>
          <w:i/>
          <w:rtl w:val="true"/>
        </w:rPr>
        <w:t xml:space="preserve"> בידינו למחות כהנ</w:t>
      </w:r>
      <w:r>
        <w:rPr>
          <w:rFonts w:hint="cs"/>
          <w:b/>
          <w:i/>
          <w:rtl w:val="true"/>
        </w:rPr>
        <w:t>"</w:t>
      </w:r>
      <w:r>
        <w:rPr>
          <w:b/>
          <w:b/>
          <w:i/>
          <w:rtl w:val="true"/>
        </w:rPr>
        <w:t>ל</w:t>
      </w:r>
      <w:r>
        <w:rPr>
          <w:rFonts w:hint="cs"/>
          <w:b/>
          <w:i/>
          <w:rtl w:val="true"/>
        </w:rPr>
        <w:t>"</w:t>
      </w:r>
      <w:r>
        <w:rPr>
          <w:b/>
          <w:i/>
          <w:rtl w:val="true"/>
        </w:rPr>
        <w:t>.</w:t>
      </w:r>
    </w:p>
    <w:p>
      <w:pPr>
        <w:pStyle w:val="Normal"/>
        <w:bidi w:val="1"/>
        <w:ind w:end="0"/>
        <w:jc w:val="both"/>
        <w:rPr>
          <w:rFonts w:hint="cs"/>
          <w:b/>
          <w:i/>
        </w:rPr>
      </w:pPr>
      <w:r>
        <w:rPr>
          <w:rFonts w:hint="cs"/>
          <w:b/>
          <w:i/>
          <w:rtl w:val="true"/>
        </w:rPr>
      </w:r>
    </w:p>
    <w:p>
      <w:pPr>
        <w:pStyle w:val="Normal"/>
        <w:numPr>
          <w:ilvl w:val="1"/>
          <w:numId w:val="4"/>
        </w:numPr>
        <w:bidi w:val="1"/>
        <w:ind w:hanging="57" w:start="227" w:end="0"/>
        <w:jc w:val="both"/>
        <w:rPr>
          <w:rFonts w:hint="cs"/>
          <w:b/>
          <w:i/>
        </w:rPr>
      </w:pPr>
      <w:r>
        <w:rPr>
          <w:rFonts w:hint="cs"/>
          <w:bCs/>
          <w:i/>
          <w:rtl w:val="true"/>
        </w:rPr>
        <w:t>אין למחות בידם</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שאילת היעב</w:t>
      </w:r>
      <w:r>
        <w:rPr>
          <w:rFonts w:hint="cs"/>
          <w:b/>
          <w:i/>
          <w:u w:val="single"/>
          <w:rtl w:val="true"/>
        </w:rPr>
        <w:t>"</w:t>
      </w:r>
      <w:r>
        <w:rPr>
          <w:rFonts w:hint="cs"/>
          <w:b/>
          <w:b/>
          <w:i/>
          <w:u w:val="single"/>
          <w:rtl w:val="true"/>
        </w:rPr>
        <w:t>ץ</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ק</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ויפה כיון לענ</w:t>
      </w:r>
      <w:r>
        <w:rPr>
          <w:b/>
          <w:i/>
          <w:rtl w:val="true"/>
        </w:rPr>
        <w:t>"</w:t>
      </w:r>
      <w:r>
        <w:rPr>
          <w:b/>
          <w:b/>
          <w:i/>
          <w:rtl w:val="true"/>
        </w:rPr>
        <w:t>ד לערער על מנהג הנשים המברכות שהחיינו על הדלקת נר די</w:t>
      </w:r>
      <w:r>
        <w:rPr>
          <w:b/>
          <w:i/>
          <w:rtl w:val="true"/>
        </w:rPr>
        <w:t>"</w:t>
      </w:r>
      <w:r>
        <w:rPr>
          <w:b/>
          <w:b/>
          <w:i/>
          <w:rtl w:val="true"/>
        </w:rPr>
        <w:t>ט</w:t>
      </w:r>
      <w:r>
        <w:rPr>
          <w:b/>
          <w:i/>
          <w:rtl w:val="true"/>
        </w:rPr>
        <w:t xml:space="preserve">, </w:t>
      </w:r>
      <w:r>
        <w:rPr>
          <w:b/>
          <w:b/>
          <w:i/>
          <w:rtl w:val="true"/>
        </w:rPr>
        <w:t xml:space="preserve">וטענותיו גדולות מחמת שלא נזכר בשום פוסק </w:t>
      </w:r>
      <w:r>
        <w:rPr>
          <w:b/>
          <w:i/>
          <w:rtl w:val="true"/>
        </w:rPr>
        <w:t>(</w:t>
      </w:r>
      <w:r>
        <w:rPr>
          <w:b/>
          <w:b/>
          <w:i/>
          <w:rtl w:val="true"/>
        </w:rPr>
        <w:t>רק בקיצור של</w:t>
      </w:r>
      <w:r>
        <w:rPr>
          <w:b/>
          <w:i/>
          <w:rtl w:val="true"/>
        </w:rPr>
        <w:t>"</w:t>
      </w:r>
      <w:r>
        <w:rPr>
          <w:b/>
          <w:b/>
          <w:i/>
          <w:rtl w:val="true"/>
        </w:rPr>
        <w:t>ה דודאי לאו בר סמכא הוה</w:t>
      </w:r>
      <w:r>
        <w:rPr>
          <w:b/>
          <w:i/>
          <w:rtl w:val="true"/>
        </w:rPr>
        <w:t xml:space="preserve">) </w:t>
      </w:r>
      <w:r>
        <w:rPr>
          <w:b/>
          <w:b/>
          <w:i/>
          <w:rtl w:val="true"/>
        </w:rPr>
        <w:t>ועוד דלא עדיף מברכת שהחיינו דעשיית סוכה שנזכר בש</w:t>
      </w:r>
      <w:r>
        <w:rPr>
          <w:b/>
          <w:i/>
          <w:rtl w:val="true"/>
        </w:rPr>
        <w:t>"</w:t>
      </w:r>
      <w:r>
        <w:rPr>
          <w:b/>
          <w:b/>
          <w:i/>
          <w:rtl w:val="true"/>
        </w:rPr>
        <w:t>ס ואנו סומכים על של קידוש</w:t>
      </w:r>
      <w:r>
        <w:rPr>
          <w:b/>
          <w:i/>
          <w:rtl w:val="true"/>
        </w:rPr>
        <w:t xml:space="preserve">, </w:t>
      </w:r>
      <w:r>
        <w:rPr>
          <w:b/>
          <w:b/>
          <w:i/>
          <w:rtl w:val="true"/>
        </w:rPr>
        <w:t>הא ודאי קשיא טובא</w:t>
      </w:r>
      <w:r>
        <w:rPr>
          <w:b/>
          <w:i/>
          <w:rtl w:val="true"/>
        </w:rPr>
        <w:t xml:space="preserve">, </w:t>
      </w:r>
      <w:r>
        <w:rPr>
          <w:b/>
          <w:b/>
          <w:i/>
          <w:rtl w:val="true"/>
        </w:rPr>
        <w:t>וחיי דמר שמיום עמדי על דעתי היה ג</w:t>
      </w:r>
      <w:r>
        <w:rPr>
          <w:b/>
          <w:i/>
          <w:rtl w:val="true"/>
        </w:rPr>
        <w:t>"</w:t>
      </w:r>
      <w:r>
        <w:rPr>
          <w:b/>
          <w:b/>
          <w:i/>
          <w:rtl w:val="true"/>
        </w:rPr>
        <w:t>כ דבר תמוה בעיני ורציתי למחות באשתי</w:t>
      </w:r>
      <w:r>
        <w:rPr>
          <w:b/>
          <w:i/>
          <w:rtl w:val="true"/>
        </w:rPr>
        <w:t xml:space="preserve">, </w:t>
      </w:r>
      <w:r>
        <w:rPr>
          <w:b/>
          <w:b/>
          <w:i/>
          <w:rtl w:val="true"/>
        </w:rPr>
        <w:t>מטעם זה</w:t>
      </w:r>
      <w:r>
        <w:rPr>
          <w:b/>
          <w:i/>
          <w:rtl w:val="true"/>
        </w:rPr>
        <w:t xml:space="preserve">. </w:t>
      </w:r>
      <w:r>
        <w:rPr>
          <w:b/>
          <w:b/>
          <w:i/>
          <w:rtl w:val="true"/>
        </w:rPr>
        <w:t>ואעפ</w:t>
      </w:r>
      <w:r>
        <w:rPr>
          <w:b/>
          <w:i/>
          <w:rtl w:val="true"/>
        </w:rPr>
        <w:t>"</w:t>
      </w:r>
      <w:r>
        <w:rPr>
          <w:b/>
          <w:b/>
          <w:i/>
          <w:rtl w:val="true"/>
        </w:rPr>
        <w:t xml:space="preserve">כ לא עשיתי מעשה </w:t>
      </w:r>
      <w:r>
        <w:rPr>
          <w:bCs/>
          <w:i/>
          <w:rtl w:val="true"/>
        </w:rPr>
        <w:t>והנחתי לה מנהגה המוחזק בידה</w:t>
      </w:r>
      <w:r>
        <w:rPr>
          <w:b/>
          <w:i/>
          <w:rtl w:val="true"/>
        </w:rPr>
        <w:t xml:space="preserve">, </w:t>
      </w:r>
      <w:r>
        <w:rPr>
          <w:b/>
          <w:b/>
          <w:i/>
          <w:rtl w:val="true"/>
        </w:rPr>
        <w:t xml:space="preserve">כי באמת חשש ברכה לבטלה </w:t>
      </w:r>
      <w:r>
        <w:rPr>
          <w:b/>
          <w:i/>
          <w:rtl w:val="true"/>
        </w:rPr>
        <w:t>(</w:t>
      </w:r>
      <w:r>
        <w:rPr>
          <w:b/>
          <w:b/>
          <w:i/>
          <w:rtl w:val="true"/>
        </w:rPr>
        <w:t>כמו שחשב מעכ</w:t>
      </w:r>
      <w:r>
        <w:rPr>
          <w:b/>
          <w:i/>
          <w:rtl w:val="true"/>
        </w:rPr>
        <w:t>"</w:t>
      </w:r>
      <w:r>
        <w:rPr>
          <w:b/>
          <w:b/>
          <w:i/>
          <w:rtl w:val="true"/>
        </w:rPr>
        <w:t>ת</w:t>
      </w:r>
      <w:r>
        <w:rPr>
          <w:b/>
          <w:i/>
          <w:rtl w:val="true"/>
        </w:rPr>
        <w:t xml:space="preserve">) </w:t>
      </w:r>
      <w:r>
        <w:rPr>
          <w:b/>
          <w:b/>
          <w:i/>
          <w:rtl w:val="true"/>
        </w:rPr>
        <w:t>אין כאן לענ</w:t>
      </w:r>
      <w:r>
        <w:rPr>
          <w:b/>
          <w:i/>
          <w:rtl w:val="true"/>
        </w:rPr>
        <w:t>"</w:t>
      </w:r>
      <w:r>
        <w:rPr>
          <w:b/>
          <w:b/>
          <w:i/>
          <w:rtl w:val="true"/>
        </w:rPr>
        <w:t>ד</w:t>
      </w:r>
      <w:r>
        <w:rPr>
          <w:b/>
          <w:i/>
          <w:rtl w:val="true"/>
        </w:rPr>
        <w:t xml:space="preserve">, </w:t>
      </w:r>
      <w:r>
        <w:rPr>
          <w:b/>
          <w:b/>
          <w:i/>
          <w:rtl w:val="true"/>
        </w:rPr>
        <w:t>שאלמלי היא רוצה שלא לצאת ידי חובת ברכת הזמן ע</w:t>
      </w:r>
      <w:r>
        <w:rPr>
          <w:b/>
          <w:i/>
          <w:rtl w:val="true"/>
        </w:rPr>
        <w:t>"</w:t>
      </w:r>
      <w:r>
        <w:rPr>
          <w:b/>
          <w:b/>
          <w:i/>
          <w:rtl w:val="true"/>
        </w:rPr>
        <w:t>י בעלה</w:t>
      </w:r>
      <w:r>
        <w:rPr>
          <w:b/>
          <w:i/>
          <w:rtl w:val="true"/>
        </w:rPr>
        <w:t xml:space="preserve">, </w:t>
      </w:r>
      <w:r>
        <w:rPr>
          <w:b/>
          <w:b/>
          <w:i/>
          <w:rtl w:val="true"/>
        </w:rPr>
        <w:t xml:space="preserve">מי ימחה בידה לברך לעצמה ברכה שהיא חייבת בה בלי ספק </w:t>
      </w:r>
      <w:r>
        <w:rPr>
          <w:b/>
          <w:i/>
          <w:rtl w:val="true"/>
        </w:rPr>
        <w:t>(</w:t>
      </w:r>
      <w:r>
        <w:rPr>
          <w:b/>
          <w:b/>
          <w:i/>
          <w:rtl w:val="true"/>
        </w:rPr>
        <w:t>דהני נשי הואיל ואיתנהו בשמירה ובזכירה ובשמחת י</w:t>
      </w:r>
      <w:r>
        <w:rPr>
          <w:b/>
          <w:i/>
          <w:rtl w:val="true"/>
        </w:rPr>
        <w:t>"</w:t>
      </w:r>
      <w:r>
        <w:rPr>
          <w:b/>
          <w:b/>
          <w:i/>
          <w:rtl w:val="true"/>
        </w:rPr>
        <w:t>ט</w:t>
      </w:r>
      <w:r>
        <w:rPr>
          <w:b/>
          <w:i/>
          <w:rtl w:val="true"/>
        </w:rPr>
        <w:t xml:space="preserve">, </w:t>
      </w:r>
      <w:r>
        <w:rPr>
          <w:b/>
          <w:b/>
          <w:i/>
          <w:rtl w:val="true"/>
        </w:rPr>
        <w:t>פשיטא דבעו ברוכי זמן נמי</w:t>
      </w:r>
      <w:r>
        <w:rPr>
          <w:b/>
          <w:i/>
          <w:rtl w:val="true"/>
        </w:rPr>
        <w:t xml:space="preserve">) </w:t>
      </w:r>
      <w:r>
        <w:rPr>
          <w:b/>
          <w:b/>
          <w:i/>
          <w:rtl w:val="true"/>
        </w:rPr>
        <w:t>ואף בלא ההדלקה יכולה לברך שהחיינו מיד בכניסת י</w:t>
      </w:r>
      <w:r>
        <w:rPr>
          <w:b/>
          <w:i/>
          <w:rtl w:val="true"/>
        </w:rPr>
        <w:t>"</w:t>
      </w:r>
      <w:r>
        <w:rPr>
          <w:b/>
          <w:b/>
          <w:i/>
          <w:rtl w:val="true"/>
        </w:rPr>
        <w:t>ט</w:t>
      </w:r>
      <w:r>
        <w:rPr>
          <w:b/>
          <w:i/>
          <w:rtl w:val="true"/>
        </w:rPr>
        <w:t xml:space="preserve">, </w:t>
      </w:r>
      <w:r>
        <w:rPr>
          <w:b/>
          <w:b/>
          <w:i/>
          <w:rtl w:val="true"/>
        </w:rPr>
        <w:t>דקיי</w:t>
      </w:r>
      <w:r>
        <w:rPr>
          <w:b/>
          <w:i/>
          <w:rtl w:val="true"/>
        </w:rPr>
        <w:t>"</w:t>
      </w:r>
      <w:r>
        <w:rPr>
          <w:b/>
          <w:b/>
          <w:i/>
          <w:rtl w:val="true"/>
        </w:rPr>
        <w:t>ל זמן אומרו אפי</w:t>
      </w:r>
      <w:r>
        <w:rPr>
          <w:b/>
          <w:i/>
          <w:rtl w:val="true"/>
        </w:rPr>
        <w:t xml:space="preserve">' </w:t>
      </w:r>
      <w:r>
        <w:rPr>
          <w:b/>
          <w:b/>
          <w:i/>
          <w:rtl w:val="true"/>
        </w:rPr>
        <w:t>בשוק</w:t>
      </w:r>
      <w:r>
        <w:rPr>
          <w:b/>
          <w:i/>
          <w:rtl w:val="true"/>
        </w:rPr>
        <w:t xml:space="preserve">, </w:t>
      </w:r>
      <w:r>
        <w:rPr>
          <w:b/>
          <w:b/>
          <w:i/>
          <w:rtl w:val="true"/>
        </w:rPr>
        <w:t>אלא היכא דאיכא כסא סמכינן ליה עליה</w:t>
      </w:r>
      <w:r>
        <w:rPr>
          <w:b/>
          <w:i/>
          <w:rtl w:val="true"/>
        </w:rPr>
        <w:t xml:space="preserve">. </w:t>
      </w:r>
      <w:r>
        <w:rPr>
          <w:b/>
          <w:b/>
          <w:i/>
          <w:rtl w:val="true"/>
        </w:rPr>
        <w:t>מיהא לאו ברכה לבטלה היא כה</w:t>
      </w:r>
      <w:r>
        <w:rPr>
          <w:b/>
          <w:i/>
          <w:rtl w:val="true"/>
        </w:rPr>
        <w:t>"</w:t>
      </w:r>
      <w:r>
        <w:rPr>
          <w:b/>
          <w:b/>
          <w:i/>
          <w:rtl w:val="true"/>
        </w:rPr>
        <w:t>ג נמי</w:t>
      </w:r>
      <w:r>
        <w:rPr>
          <w:b/>
          <w:i/>
          <w:rtl w:val="true"/>
        </w:rPr>
        <w:t xml:space="preserve">, </w:t>
      </w:r>
      <w:r>
        <w:rPr>
          <w:b/>
          <w:b/>
          <w:i/>
          <w:rtl w:val="true"/>
        </w:rPr>
        <w:t>לפי שהיום גורם לברכת הזמן כנז</w:t>
      </w:r>
      <w:r>
        <w:rPr>
          <w:b/>
          <w:i/>
          <w:rtl w:val="true"/>
        </w:rPr>
        <w:t xml:space="preserve">'. </w:t>
      </w:r>
      <w:r>
        <w:rPr>
          <w:b/>
          <w:b/>
          <w:i/>
          <w:rtl w:val="true"/>
        </w:rPr>
        <w:t>ומשום דסמכא ליה אהדלקת הנר</w:t>
      </w:r>
      <w:r>
        <w:rPr>
          <w:b/>
          <w:i/>
          <w:rtl w:val="true"/>
        </w:rPr>
        <w:t xml:space="preserve">. </w:t>
      </w:r>
      <w:r>
        <w:rPr>
          <w:b/>
          <w:b/>
          <w:i/>
          <w:rtl w:val="true"/>
        </w:rPr>
        <w:t>לא גרע בהכי</w:t>
      </w:r>
      <w:r>
        <w:rPr>
          <w:b/>
          <w:i/>
          <w:rtl w:val="true"/>
        </w:rPr>
        <w:t xml:space="preserve">. </w:t>
      </w:r>
      <w:r>
        <w:rPr>
          <w:b/>
          <w:b/>
          <w:i/>
          <w:rtl w:val="true"/>
        </w:rPr>
        <w:t>ושפיר דמי</w:t>
      </w:r>
      <w:r>
        <w:rPr>
          <w:b/>
          <w:i/>
          <w:rtl w:val="true"/>
        </w:rPr>
        <w:t xml:space="preserve">, </w:t>
      </w:r>
      <w:r>
        <w:rPr>
          <w:b/>
          <w:b/>
          <w:i/>
          <w:rtl w:val="true"/>
        </w:rPr>
        <w:t>כיון שהוא בא תחלה ובו ניכר כבוד י</w:t>
      </w:r>
      <w:r>
        <w:rPr>
          <w:b/>
          <w:i/>
          <w:rtl w:val="true"/>
        </w:rPr>
        <w:t>"</w:t>
      </w:r>
      <w:r>
        <w:rPr>
          <w:b/>
          <w:b/>
          <w:i/>
          <w:rtl w:val="true"/>
        </w:rPr>
        <w:t>ט ושמחתו</w:t>
      </w:r>
      <w:r>
        <w:rPr>
          <w:rFonts w:hint="cs"/>
          <w:b/>
          <w:i/>
          <w:rtl w:val="true"/>
        </w:rPr>
        <w:t>".</w:t>
      </w:r>
    </w:p>
    <w:p>
      <w:pPr>
        <w:pStyle w:val="Normal"/>
        <w:numPr>
          <w:ilvl w:val="3"/>
          <w:numId w:val="4"/>
        </w:numPr>
        <w:bidi w:val="1"/>
        <w:ind w:hanging="57" w:start="567" w:end="0"/>
        <w:jc w:val="both"/>
        <w:rPr>
          <w:rFonts w:hint="cs"/>
          <w:b/>
          <w:i/>
        </w:rPr>
      </w:pPr>
      <w:r>
        <w:rPr>
          <w:rFonts w:hint="cs"/>
          <w:b/>
          <w:b/>
          <w:i/>
          <w:u w:val="single"/>
          <w:rtl w:val="true"/>
        </w:rPr>
        <w:t>אלף למטה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תרי</w:t>
      </w:r>
      <w:r>
        <w:rPr>
          <w:rFonts w:hint="cs"/>
          <w:b/>
          <w:i/>
          <w:rtl w:val="true"/>
        </w:rPr>
        <w:t>"</w:t>
      </w:r>
      <w:r>
        <w:rPr>
          <w:rFonts w:hint="cs"/>
          <w:b/>
          <w:b/>
          <w:i/>
          <w:rtl w:val="true"/>
        </w:rPr>
        <w:t>ט ס</w:t>
      </w:r>
      <w:r>
        <w:rPr>
          <w:rFonts w:hint="cs"/>
          <w:b/>
          <w:i/>
          <w:rtl w:val="true"/>
        </w:rPr>
        <w:t>"</w:t>
      </w:r>
      <w:r>
        <w:rPr>
          <w:rFonts w:hint="cs"/>
          <w:b/>
          <w:b/>
          <w:i/>
          <w:rtl w:val="true"/>
        </w:rPr>
        <w:t>ק ו</w:t>
      </w:r>
      <w:r>
        <w:rPr>
          <w:rFonts w:hint="cs"/>
          <w:b/>
          <w:i/>
          <w:rtl w:val="true"/>
        </w:rPr>
        <w:t xml:space="preserve">') </w:t>
      </w:r>
      <w:r>
        <w:rPr>
          <w:b/>
          <w:i/>
          <w:rtl w:val="true"/>
        </w:rPr>
        <w:t>–</w:t>
      </w:r>
      <w:r>
        <w:rPr>
          <w:rFonts w:hint="cs"/>
          <w:b/>
          <w:i/>
          <w:rtl w:val="true"/>
        </w:rPr>
        <w:t xml:space="preserve"> "</w:t>
      </w:r>
      <w:r>
        <w:rPr>
          <w:b/>
          <w:b/>
          <w:i/>
          <w:rtl w:val="true"/>
        </w:rPr>
        <w:t>שאילות יעב</w:t>
      </w:r>
      <w:r>
        <w:rPr>
          <w:rFonts w:hint="cs"/>
          <w:b/>
          <w:i/>
          <w:rtl w:val="true"/>
        </w:rPr>
        <w:t>"</w:t>
      </w:r>
      <w:r>
        <w:rPr>
          <w:rFonts w:hint="cs"/>
          <w:b/>
          <w:b/>
          <w:i/>
          <w:rtl w:val="true"/>
        </w:rPr>
        <w:t>ץ כ</w:t>
      </w:r>
      <w:r>
        <w:rPr>
          <w:rFonts w:hint="cs"/>
          <w:b/>
          <w:i/>
          <w:rtl w:val="true"/>
        </w:rPr>
        <w:t>'</w:t>
      </w:r>
      <w:r>
        <w:rPr>
          <w:b/>
          <w:i/>
          <w:rtl w:val="true"/>
        </w:rPr>
        <w:t xml:space="preserve"> </w:t>
      </w:r>
      <w:r>
        <w:rPr>
          <w:rFonts w:hint="cs"/>
          <w:b/>
          <w:i/>
          <w:rtl w:val="true"/>
        </w:rPr>
        <w:t>...</w:t>
      </w:r>
      <w:r>
        <w:rPr>
          <w:b/>
          <w:i/>
          <w:rtl w:val="true"/>
        </w:rPr>
        <w:t xml:space="preserve"> </w:t>
      </w:r>
      <w:r>
        <w:rPr>
          <w:b/>
          <w:b/>
          <w:i/>
          <w:rtl w:val="true"/>
        </w:rPr>
        <w:t>שאשתו היתה נוהגת ג</w:t>
      </w:r>
      <w:r>
        <w:rPr>
          <w:rFonts w:hint="cs"/>
          <w:b/>
          <w:i/>
          <w:rtl w:val="true"/>
        </w:rPr>
        <w:t>"</w:t>
      </w:r>
      <w:r>
        <w:rPr>
          <w:b/>
          <w:b/>
          <w:i/>
          <w:rtl w:val="true"/>
        </w:rPr>
        <w:t>כ לברך ובנתי</w:t>
      </w:r>
      <w:r>
        <w:rPr>
          <w:rFonts w:hint="cs"/>
          <w:b/>
          <w:b/>
          <w:i/>
          <w:rtl w:val="true"/>
        </w:rPr>
        <w:t xml:space="preserve"> דמורין היא </w:t>
      </w:r>
      <w:r>
        <w:rPr>
          <w:rFonts w:hint="cs"/>
          <w:b/>
          <w:i/>
          <w:rtl w:val="true"/>
        </w:rPr>
        <w:t>(</w:t>
      </w:r>
      <w:r>
        <w:rPr>
          <w:rFonts w:hint="cs"/>
          <w:b/>
          <w:b/>
          <w:i/>
          <w:rtl w:val="true"/>
        </w:rPr>
        <w:t xml:space="preserve">אשתו היתה בת </w:t>
      </w:r>
      <w:r>
        <w:rPr>
          <w:b/>
          <w:b/>
          <w:i/>
          <w:rtl w:val="true"/>
        </w:rPr>
        <w:t>ה</w:t>
      </w:r>
      <w:r>
        <w:rPr>
          <w:rFonts w:hint="cs"/>
          <w:b/>
          <w:b/>
          <w:i/>
          <w:rtl w:val="true"/>
        </w:rPr>
        <w:t>ג</w:t>
      </w:r>
      <w:r>
        <w:rPr>
          <w:b/>
          <w:b/>
          <w:i/>
          <w:rtl w:val="true"/>
        </w:rPr>
        <w:t>א</w:t>
      </w:r>
      <w:r>
        <w:rPr>
          <w:rFonts w:hint="cs"/>
          <w:b/>
          <w:b/>
          <w:i/>
          <w:rtl w:val="true"/>
        </w:rPr>
        <w:t>ו</w:t>
      </w:r>
      <w:r>
        <w:rPr>
          <w:b/>
          <w:b/>
          <w:i/>
          <w:rtl w:val="true"/>
        </w:rPr>
        <w:t>ן מ</w:t>
      </w:r>
      <w:r>
        <w:rPr>
          <w:rFonts w:hint="cs"/>
          <w:b/>
          <w:b/>
          <w:i/>
          <w:rtl w:val="true"/>
        </w:rPr>
        <w:t>ו</w:t>
      </w:r>
      <w:r>
        <w:rPr>
          <w:b/>
          <w:b/>
          <w:i/>
          <w:rtl w:val="true"/>
        </w:rPr>
        <w:t>הר</w:t>
      </w:r>
      <w:r>
        <w:rPr>
          <w:rFonts w:hint="cs"/>
          <w:b/>
          <w:i/>
          <w:rtl w:val="true"/>
        </w:rPr>
        <w:t>"</w:t>
      </w:r>
      <w:r>
        <w:rPr>
          <w:b/>
          <w:b/>
          <w:i/>
          <w:rtl w:val="true"/>
        </w:rPr>
        <w:t>ר מרדכי כ</w:t>
      </w:r>
      <w:r>
        <w:rPr>
          <w:rFonts w:hint="cs"/>
          <w:b/>
          <w:i/>
          <w:rtl w:val="true"/>
        </w:rPr>
        <w:t>"</w:t>
      </w:r>
      <w:r>
        <w:rPr>
          <w:rFonts w:hint="cs"/>
          <w:b/>
          <w:b/>
          <w:i/>
          <w:rtl w:val="true"/>
        </w:rPr>
        <w:t>ץ</w:t>
      </w:r>
      <w:r>
        <w:rPr>
          <w:b/>
          <w:b/>
          <w:i/>
          <w:rtl w:val="true"/>
        </w:rPr>
        <w:t xml:space="preserve"> זצללה</w:t>
      </w:r>
      <w:r>
        <w:rPr>
          <w:rFonts w:hint="cs"/>
          <w:b/>
          <w:i/>
          <w:rtl w:val="true"/>
        </w:rPr>
        <w:t>"</w:t>
      </w:r>
      <w:r>
        <w:rPr>
          <w:b/>
          <w:b/>
          <w:i/>
          <w:rtl w:val="true"/>
        </w:rPr>
        <w:t>ה אבד</w:t>
      </w:r>
      <w:r>
        <w:rPr>
          <w:rFonts w:hint="cs"/>
          <w:b/>
          <w:i/>
          <w:rtl w:val="true"/>
        </w:rPr>
        <w:t>"</w:t>
      </w:r>
      <w:r>
        <w:rPr>
          <w:b/>
          <w:b/>
          <w:i/>
          <w:rtl w:val="true"/>
        </w:rPr>
        <w:t xml:space="preserve">ק פוזנין בן הגאון המפורסם </w:t>
      </w:r>
      <w:r>
        <w:rPr>
          <w:rFonts w:hint="cs"/>
          <w:b/>
          <w:b/>
          <w:i/>
          <w:rtl w:val="true"/>
        </w:rPr>
        <w:t>מו</w:t>
      </w:r>
      <w:r>
        <w:rPr>
          <w:rFonts w:hint="cs"/>
          <w:b/>
          <w:i/>
          <w:rtl w:val="true"/>
        </w:rPr>
        <w:t>'</w:t>
      </w:r>
      <w:r>
        <w:rPr>
          <w:b/>
          <w:i/>
          <w:rtl w:val="true"/>
        </w:rPr>
        <w:t xml:space="preserve"> </w:t>
      </w:r>
      <w:r>
        <w:rPr>
          <w:b/>
          <w:b/>
          <w:i/>
          <w:rtl w:val="true"/>
        </w:rPr>
        <w:t>נפתלי כ</w:t>
      </w:r>
      <w:r>
        <w:rPr>
          <w:rFonts w:hint="cs"/>
          <w:b/>
          <w:i/>
          <w:rtl w:val="true"/>
        </w:rPr>
        <w:t>"</w:t>
      </w:r>
      <w:r>
        <w:rPr>
          <w:rFonts w:hint="cs"/>
          <w:b/>
          <w:b/>
          <w:i/>
          <w:rtl w:val="true"/>
        </w:rPr>
        <w:t>ץ</w:t>
      </w:r>
      <w:r>
        <w:rPr>
          <w:b/>
          <w:b/>
          <w:i/>
          <w:rtl w:val="true"/>
        </w:rPr>
        <w:t xml:space="preserve"> ז</w:t>
      </w:r>
      <w:r>
        <w:rPr>
          <w:rFonts w:hint="cs"/>
          <w:b/>
          <w:i/>
          <w:rtl w:val="true"/>
        </w:rPr>
        <w:t>"</w:t>
      </w:r>
      <w:r>
        <w:rPr>
          <w:b/>
          <w:b/>
          <w:i/>
          <w:rtl w:val="true"/>
        </w:rPr>
        <w:t>ל בעהמ</w:t>
      </w:r>
      <w:r>
        <w:rPr>
          <w:rFonts w:hint="cs"/>
          <w:b/>
          <w:i/>
          <w:rtl w:val="true"/>
        </w:rPr>
        <w:t>"</w:t>
      </w:r>
      <w:r>
        <w:rPr>
          <w:rFonts w:hint="cs"/>
          <w:b/>
          <w:b/>
          <w:i/>
          <w:rtl w:val="true"/>
        </w:rPr>
        <w:t xml:space="preserve">ח </w:t>
      </w:r>
      <w:r>
        <w:rPr>
          <w:b/>
          <w:b/>
          <w:i/>
          <w:rtl w:val="true"/>
        </w:rPr>
        <w:t>ס</w:t>
      </w:r>
      <w:r>
        <w:rPr>
          <w:b/>
          <w:i/>
          <w:rtl w:val="true"/>
        </w:rPr>
        <w:t xml:space="preserve">' </w:t>
      </w:r>
      <w:r>
        <w:rPr>
          <w:b/>
          <w:b/>
          <w:i/>
          <w:rtl w:val="true"/>
        </w:rPr>
        <w:t>סמיכות חכמים</w:t>
      </w:r>
      <w:r>
        <w:rPr>
          <w:b/>
          <w:i/>
          <w:rtl w:val="true"/>
        </w:rPr>
        <w:t xml:space="preserve">) </w:t>
      </w:r>
      <w:r>
        <w:rPr>
          <w:b/>
          <w:b/>
          <w:i/>
          <w:rtl w:val="true"/>
        </w:rPr>
        <w:t xml:space="preserve">ואי לאו </w:t>
      </w:r>
      <w:r>
        <w:rPr>
          <w:rFonts w:hint="cs"/>
          <w:b/>
          <w:b/>
          <w:i/>
          <w:rtl w:val="true"/>
        </w:rPr>
        <w:t>ד</w:t>
      </w:r>
      <w:r>
        <w:rPr>
          <w:b/>
          <w:b/>
          <w:i/>
          <w:rtl w:val="true"/>
        </w:rPr>
        <w:t>חזיא מבי נשא לא הוי עבדה ע</w:t>
      </w:r>
      <w:r>
        <w:rPr>
          <w:rFonts w:hint="cs"/>
          <w:b/>
          <w:i/>
          <w:rtl w:val="true"/>
        </w:rPr>
        <w:t>"</w:t>
      </w:r>
      <w:r>
        <w:rPr>
          <w:b/>
          <w:b/>
          <w:i/>
          <w:rtl w:val="true"/>
        </w:rPr>
        <w:t>ש</w:t>
      </w:r>
      <w:r>
        <w:rPr>
          <w:b/>
          <w:i/>
          <w:rtl w:val="true"/>
        </w:rPr>
        <w:t xml:space="preserve">. </w:t>
      </w:r>
      <w:r>
        <w:rPr>
          <w:b/>
          <w:b/>
          <w:i/>
          <w:rtl w:val="true"/>
        </w:rPr>
        <w:t>מצאתי</w:t>
      </w:r>
      <w:r>
        <w:rPr>
          <w:rFonts w:hint="cs"/>
          <w:b/>
          <w:b/>
          <w:i/>
          <w:rtl w:val="true"/>
        </w:rPr>
        <w:t xml:space="preserve"> בא</w:t>
      </w:r>
      <w:r>
        <w:rPr>
          <w:rFonts w:hint="cs"/>
          <w:b/>
          <w:i/>
          <w:rtl w:val="true"/>
        </w:rPr>
        <w:t>"</w:t>
      </w:r>
      <w:r>
        <w:rPr>
          <w:rFonts w:hint="cs"/>
          <w:b/>
          <w:b/>
          <w:i/>
          <w:rtl w:val="true"/>
        </w:rPr>
        <w:t>ר סי</w:t>
      </w:r>
      <w:r>
        <w:rPr>
          <w:rFonts w:hint="cs"/>
          <w:b/>
          <w:i/>
          <w:rtl w:val="true"/>
        </w:rPr>
        <w:t xml:space="preserve">' </w:t>
      </w:r>
      <w:r>
        <w:rPr>
          <w:rFonts w:hint="cs"/>
          <w:b/>
          <w:b/>
          <w:i/>
          <w:rtl w:val="true"/>
        </w:rPr>
        <w:t>ת</w:t>
      </w:r>
      <w:r>
        <w:rPr>
          <w:rFonts w:hint="cs"/>
          <w:b/>
          <w:i/>
          <w:rtl w:val="true"/>
        </w:rPr>
        <w:t>"</w:t>
      </w:r>
      <w:r>
        <w:rPr>
          <w:rFonts w:hint="cs"/>
          <w:b/>
          <w:b/>
          <w:i/>
          <w:rtl w:val="true"/>
        </w:rPr>
        <w:t xml:space="preserve">ר </w:t>
      </w:r>
      <w:r>
        <w:rPr>
          <w:rFonts w:hint="cs"/>
          <w:b/>
          <w:i/>
          <w:rtl w:val="true"/>
        </w:rPr>
        <w:t>...".</w:t>
      </w:r>
    </w:p>
    <w:p>
      <w:pPr>
        <w:pStyle w:val="Normal"/>
        <w:numPr>
          <w:ilvl w:val="2"/>
          <w:numId w:val="4"/>
        </w:numPr>
        <w:bidi w:val="1"/>
        <w:ind w:hanging="57" w:start="397" w:end="0"/>
        <w:jc w:val="both"/>
        <w:rPr>
          <w:rFonts w:hint="cs"/>
          <w:b/>
          <w:i/>
        </w:rPr>
      </w:pPr>
      <w:r>
        <w:rPr>
          <w:b/>
          <w:b/>
          <w:i/>
          <w:u w:val="single"/>
          <w:rtl w:val="true"/>
        </w:rPr>
        <w:t>ברכי יוסף</w:t>
      </w:r>
      <w:r>
        <w:rPr>
          <w:b/>
          <w:b/>
          <w:i/>
          <w:rtl w:val="true"/>
        </w:rPr>
        <w:t xml:space="preserve"> </w:t>
      </w:r>
      <w:r>
        <w:rPr>
          <w:rFonts w:hint="cs"/>
          <w:b/>
          <w:i/>
          <w:rtl w:val="true"/>
        </w:rPr>
        <w:t>(</w:t>
      </w:r>
      <w:r>
        <w:rPr>
          <w:b/>
          <w:b/>
          <w:i/>
          <w:rtl w:val="true"/>
        </w:rPr>
        <w:t>סי</w:t>
      </w:r>
      <w:r>
        <w:rPr>
          <w:rFonts w:hint="cs"/>
          <w:b/>
          <w:i/>
          <w:rtl w:val="true"/>
        </w:rPr>
        <w:t>'</w:t>
      </w:r>
      <w:r>
        <w:rPr>
          <w:b/>
          <w:i/>
          <w:rtl w:val="true"/>
        </w:rPr>
        <w:t xml:space="preserve"> </w:t>
      </w:r>
      <w:r>
        <w:rPr>
          <w:b/>
          <w:b/>
          <w:i/>
          <w:rtl w:val="true"/>
        </w:rPr>
        <w:t>רס</w:t>
      </w:r>
      <w:r>
        <w:rPr>
          <w:rFonts w:hint="cs"/>
          <w:b/>
          <w:i/>
          <w:rtl w:val="true"/>
        </w:rPr>
        <w:t>"</w:t>
      </w:r>
      <w:r>
        <w:rPr>
          <w:b/>
          <w:b/>
          <w:i/>
          <w:rtl w:val="true"/>
        </w:rPr>
        <w:t>ג</w:t>
      </w:r>
      <w:r>
        <w:rPr>
          <w:rFonts w:hint="cs"/>
          <w:b/>
          <w:b/>
          <w:i/>
          <w:rtl w:val="true"/>
        </w:rPr>
        <w:t xml:space="preserve"> ס</w:t>
      </w:r>
      <w:r>
        <w:rPr>
          <w:rFonts w:hint="cs"/>
          <w:b/>
          <w:i/>
          <w:rtl w:val="true"/>
        </w:rPr>
        <w:t>"</w:t>
      </w:r>
      <w:r>
        <w:rPr>
          <w:rFonts w:hint="cs"/>
          <w:b/>
          <w:b/>
          <w:i/>
          <w:rtl w:val="true"/>
        </w:rPr>
        <w:t>ק א</w:t>
      </w:r>
      <w:r>
        <w:rPr>
          <w:rFonts w:hint="cs"/>
          <w:b/>
          <w:i/>
          <w:rtl w:val="true"/>
        </w:rPr>
        <w:t xml:space="preserve">', </w:t>
      </w:r>
      <w:r>
        <w:rPr>
          <w:rFonts w:hint="cs"/>
          <w:b/>
          <w:b/>
          <w:i/>
          <w:rtl w:val="true"/>
        </w:rPr>
        <w:t>שיורי ברכה יו</w:t>
      </w:r>
      <w:r>
        <w:rPr>
          <w:rFonts w:hint="cs"/>
          <w:b/>
          <w:i/>
          <w:rtl w:val="true"/>
        </w:rPr>
        <w:t>"</w:t>
      </w:r>
      <w:r>
        <w:rPr>
          <w:rFonts w:hint="cs"/>
          <w:b/>
          <w:b/>
          <w:i/>
          <w:rtl w:val="true"/>
        </w:rPr>
        <w:t>ד</w:t>
      </w:r>
      <w:r>
        <w:rPr>
          <w:b/>
          <w:b/>
          <w:i/>
          <w:rtl w:val="true"/>
        </w:rPr>
        <w:t xml:space="preserve"> סי</w:t>
      </w:r>
      <w:r>
        <w:rPr>
          <w:b/>
          <w:i/>
          <w:rtl w:val="true"/>
        </w:rPr>
        <w:t xml:space="preserve">' </w:t>
      </w:r>
      <w:r>
        <w:rPr>
          <w:b/>
          <w:b/>
          <w:i/>
          <w:rtl w:val="true"/>
        </w:rPr>
        <w:t>ר</w:t>
      </w:r>
      <w:r>
        <w:rPr>
          <w:b/>
          <w:i/>
          <w:rtl w:val="true"/>
        </w:rPr>
        <w:t xml:space="preserve">' </w:t>
      </w:r>
      <w:r>
        <w:rPr>
          <w:rFonts w:hint="cs"/>
          <w:b/>
          <w:b/>
          <w:i/>
          <w:rtl w:val="true"/>
        </w:rPr>
        <w:t>ס</w:t>
      </w:r>
      <w:r>
        <w:rPr>
          <w:rFonts w:hint="cs"/>
          <w:b/>
          <w:i/>
          <w:rtl w:val="true"/>
        </w:rPr>
        <w:t>"</w:t>
      </w:r>
      <w:r>
        <w:rPr>
          <w:rFonts w:hint="cs"/>
          <w:b/>
          <w:b/>
          <w:i/>
          <w:rtl w:val="true"/>
        </w:rPr>
        <w:t>ק</w:t>
      </w:r>
      <w:r>
        <w:rPr>
          <w:b/>
          <w:b/>
          <w:i/>
          <w:rtl w:val="true"/>
        </w:rPr>
        <w:t xml:space="preserve"> א</w:t>
      </w:r>
      <w:r>
        <w:rPr>
          <w:b/>
          <w:i/>
          <w:rtl w:val="true"/>
        </w:rPr>
        <w:t>'</w:t>
      </w:r>
      <w:r>
        <w:rPr>
          <w:rFonts w:hint="cs"/>
          <w:b/>
          <w:i/>
          <w:rtl w:val="true"/>
        </w:rPr>
        <w:t xml:space="preserve">) </w:t>
      </w:r>
      <w:r>
        <w:rPr>
          <w:b/>
          <w:i/>
          <w:rtl w:val="true"/>
        </w:rPr>
        <w:t>–</w:t>
      </w:r>
      <w:r>
        <w:rPr>
          <w:rFonts w:hint="cs"/>
          <w:b/>
          <w:i/>
          <w:rtl w:val="true"/>
        </w:rPr>
        <w:t xml:space="preserve"> "</w:t>
      </w:r>
      <w:r>
        <w:rPr>
          <w:b/>
          <w:b/>
          <w:i/>
          <w:rtl w:val="true"/>
        </w:rPr>
        <w:t>גם בי</w:t>
      </w:r>
      <w:r>
        <w:rPr>
          <w:b/>
          <w:i/>
          <w:rtl w:val="true"/>
        </w:rPr>
        <w:t>"</w:t>
      </w:r>
      <w:r>
        <w:rPr>
          <w:b/>
          <w:b/>
          <w:i/>
          <w:rtl w:val="true"/>
        </w:rPr>
        <w:t>ט צריך לברך להדליק וכו</w:t>
      </w:r>
      <w:r>
        <w:rPr>
          <w:b/>
          <w:i/>
          <w:rtl w:val="true"/>
        </w:rPr>
        <w:t xml:space="preserve">'. </w:t>
      </w:r>
      <w:r>
        <w:rPr>
          <w:b/>
          <w:b/>
          <w:i/>
          <w:rtl w:val="true"/>
        </w:rPr>
        <w:t>יש מקומות שהנשים נהגו לברך זמן בהדלקת נר י</w:t>
      </w:r>
      <w:r>
        <w:rPr>
          <w:b/>
          <w:i/>
          <w:rtl w:val="true"/>
        </w:rPr>
        <w:t>"</w:t>
      </w:r>
      <w:r>
        <w:rPr>
          <w:b/>
          <w:b/>
          <w:i/>
          <w:rtl w:val="true"/>
        </w:rPr>
        <w:t>ט</w:t>
      </w:r>
      <w:r>
        <w:rPr>
          <w:b/>
          <w:i/>
          <w:rtl w:val="true"/>
        </w:rPr>
        <w:t xml:space="preserve">, </w:t>
      </w:r>
      <w:r>
        <w:rPr>
          <w:b/>
          <w:b/>
          <w:i/>
          <w:rtl w:val="true"/>
        </w:rPr>
        <w:t>ואין לזה יסוד</w:t>
      </w:r>
      <w:r>
        <w:rPr>
          <w:b/>
          <w:i/>
          <w:rtl w:val="true"/>
        </w:rPr>
        <w:t xml:space="preserve">, </w:t>
      </w:r>
      <w:r>
        <w:rPr>
          <w:b/>
          <w:b/>
          <w:i/>
          <w:rtl w:val="true"/>
        </w:rPr>
        <w:t>מיהו אין למחות בהן בחזקת היד</w:t>
      </w:r>
      <w:r>
        <w:rPr>
          <w:b/>
          <w:i/>
          <w:rtl w:val="true"/>
        </w:rPr>
        <w:t xml:space="preserve">. </w:t>
      </w:r>
      <w:r>
        <w:rPr>
          <w:b/>
          <w:b/>
          <w:i/>
          <w:rtl w:val="true"/>
        </w:rPr>
        <w:t>שאלת יעבץ סי</w:t>
      </w:r>
      <w:r>
        <w:rPr>
          <w:b/>
          <w:i/>
          <w:rtl w:val="true"/>
        </w:rPr>
        <w:t xml:space="preserve">' </w:t>
      </w:r>
      <w:r>
        <w:rPr>
          <w:b/>
          <w:b/>
          <w:i/>
          <w:rtl w:val="true"/>
        </w:rPr>
        <w:t>ק</w:t>
      </w:r>
      <w:r>
        <w:rPr>
          <w:b/>
          <w:i/>
          <w:rtl w:val="true"/>
        </w:rPr>
        <w:t>"</w:t>
      </w:r>
      <w:r>
        <w:rPr>
          <w:b/>
          <w:b/>
          <w:i/>
          <w:rtl w:val="true"/>
        </w:rPr>
        <w:t>ז</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רע</w:t>
      </w:r>
      <w:r>
        <w:rPr>
          <w:rFonts w:hint="cs"/>
          <w:b/>
          <w:i/>
          <w:u w:val="single"/>
          <w:rtl w:val="true"/>
        </w:rPr>
        <w:t>"</w:t>
      </w:r>
      <w:r>
        <w:rPr>
          <w:rFonts w:hint="cs"/>
          <w:b/>
          <w:b/>
          <w:i/>
          <w:u w:val="single"/>
          <w:rtl w:val="true"/>
        </w:rPr>
        <w:t>א</w:t>
      </w:r>
      <w:r>
        <w:rPr>
          <w:b/>
          <w:b/>
          <w:i/>
          <w:rtl w:val="true"/>
        </w:rPr>
        <w:t xml:space="preserve"> </w:t>
      </w:r>
      <w:r>
        <w:rPr>
          <w:rFonts w:hint="cs"/>
          <w:b/>
          <w:i/>
          <w:rtl w:val="true"/>
        </w:rPr>
        <w:t>(</w:t>
      </w:r>
      <w:r>
        <w:rPr>
          <w:b/>
          <w:b/>
          <w:i/>
          <w:rtl w:val="true"/>
        </w:rPr>
        <w:t>סי</w:t>
      </w:r>
      <w:r>
        <w:rPr>
          <w:rFonts w:hint="cs"/>
          <w:b/>
          <w:i/>
          <w:rtl w:val="true"/>
        </w:rPr>
        <w:t>'</w:t>
      </w:r>
      <w:r>
        <w:rPr>
          <w:b/>
          <w:i/>
          <w:rtl w:val="true"/>
        </w:rPr>
        <w:t xml:space="preserve"> </w:t>
      </w:r>
      <w:r>
        <w:rPr>
          <w:b/>
          <w:b/>
          <w:i/>
          <w:rtl w:val="true"/>
        </w:rPr>
        <w:t>רס</w:t>
      </w:r>
      <w:r>
        <w:rPr>
          <w:rFonts w:hint="cs"/>
          <w:b/>
          <w:i/>
          <w:rtl w:val="true"/>
        </w:rPr>
        <w:t>"</w:t>
      </w:r>
      <w:r>
        <w:rPr>
          <w:b/>
          <w:b/>
          <w:i/>
          <w:rtl w:val="true"/>
        </w:rPr>
        <w:t>ג</w:t>
      </w:r>
      <w:r>
        <w:rPr>
          <w:rFonts w:hint="cs"/>
          <w:b/>
          <w:b/>
          <w:i/>
          <w:rtl w:val="true"/>
        </w:rPr>
        <w:t xml:space="preserve"> על המחבר סעי</w:t>
      </w:r>
      <w:r>
        <w:rPr>
          <w:rFonts w:hint="cs"/>
          <w:b/>
          <w:i/>
          <w:rtl w:val="true"/>
        </w:rPr>
        <w:t xml:space="preserve">' </w:t>
      </w:r>
      <w:r>
        <w:rPr>
          <w:rFonts w:hint="cs"/>
          <w:b/>
          <w:b/>
          <w:i/>
          <w:rtl w:val="true"/>
        </w:rPr>
        <w:t>ה</w:t>
      </w:r>
      <w:r>
        <w:rPr>
          <w:rFonts w:hint="cs"/>
          <w:b/>
          <w:i/>
          <w:rtl w:val="true"/>
        </w:rPr>
        <w:t xml:space="preserve">') </w:t>
      </w:r>
      <w:r>
        <w:rPr>
          <w:b/>
          <w:i/>
          <w:rtl w:val="true"/>
        </w:rPr>
        <w:t>–</w:t>
      </w:r>
      <w:r>
        <w:rPr>
          <w:rFonts w:hint="cs"/>
          <w:b/>
          <w:i/>
          <w:rtl w:val="true"/>
        </w:rPr>
        <w:t xml:space="preserve"> "</w:t>
      </w:r>
      <w:r>
        <w:rPr>
          <w:b/>
          <w:b/>
          <w:i/>
          <w:rtl w:val="true"/>
        </w:rPr>
        <w:t>גם בי</w:t>
      </w:r>
      <w:r>
        <w:rPr>
          <w:b/>
          <w:i/>
          <w:rtl w:val="true"/>
        </w:rPr>
        <w:t>"</w:t>
      </w:r>
      <w:r>
        <w:rPr>
          <w:b/>
          <w:b/>
          <w:i/>
          <w:rtl w:val="true"/>
        </w:rPr>
        <w:t>ט צריך לברך</w:t>
      </w:r>
      <w:r>
        <w:rPr>
          <w:b/>
          <w:i/>
          <w:rtl w:val="true"/>
        </w:rPr>
        <w:t xml:space="preserve">. </w:t>
      </w:r>
      <w:r>
        <w:rPr>
          <w:b/>
          <w:b/>
          <w:i/>
          <w:rtl w:val="true"/>
        </w:rPr>
        <w:t>יש מקומות שהנשים נוהגין לברך זמן בהדלקת נר יום טוב ואין לזה יסוד מיהו אין למחות בהן בחזקת היד שאלת יעב</w:t>
      </w:r>
      <w:r>
        <w:rPr>
          <w:b/>
          <w:i/>
          <w:rtl w:val="true"/>
        </w:rPr>
        <w:t>"</w:t>
      </w:r>
      <w:r>
        <w:rPr>
          <w:b/>
          <w:b/>
          <w:i/>
          <w:rtl w:val="true"/>
        </w:rPr>
        <w:t>ץ סי</w:t>
      </w:r>
      <w:r>
        <w:rPr>
          <w:b/>
          <w:i/>
          <w:rtl w:val="true"/>
        </w:rPr>
        <w:t xml:space="preserve">' </w:t>
      </w:r>
      <w:r>
        <w:rPr>
          <w:b/>
          <w:b/>
          <w:i/>
          <w:rtl w:val="true"/>
        </w:rPr>
        <w:t>ק</w:t>
      </w:r>
      <w:r>
        <w:rPr>
          <w:b/>
          <w:i/>
          <w:rtl w:val="true"/>
        </w:rPr>
        <w:t>"</w:t>
      </w:r>
      <w:r>
        <w:rPr>
          <w:b/>
          <w:b/>
          <w:i/>
          <w:rtl w:val="true"/>
        </w:rPr>
        <w:t>ז</w:t>
      </w:r>
      <w:r>
        <w:rPr>
          <w:rFonts w:hint="cs"/>
          <w:b/>
          <w:i/>
          <w:rtl w:val="true"/>
        </w:rPr>
        <w:t>".</w:t>
      </w:r>
    </w:p>
    <w:p>
      <w:pPr>
        <w:pStyle w:val="Normal"/>
        <w:numPr>
          <w:ilvl w:val="2"/>
          <w:numId w:val="4"/>
        </w:numPr>
        <w:bidi w:val="1"/>
        <w:ind w:hanging="57" w:start="397" w:end="0"/>
        <w:jc w:val="both"/>
        <w:rPr>
          <w:rFonts w:hint="cs"/>
          <w:b/>
          <w:i/>
        </w:rPr>
      </w:pPr>
      <w:r>
        <w:rPr>
          <w:b/>
          <w:b/>
          <w:i/>
          <w:u w:val="single"/>
          <w:rtl w:val="true"/>
        </w:rPr>
        <w:t>שע</w:t>
      </w:r>
      <w:r>
        <w:rPr>
          <w:rFonts w:hint="cs"/>
          <w:b/>
          <w:i/>
          <w:u w:val="single"/>
          <w:rtl w:val="true"/>
        </w:rPr>
        <w:t>"</w:t>
      </w:r>
      <w:r>
        <w:rPr>
          <w:b/>
          <w:b/>
          <w:i/>
          <w:u w:val="single"/>
          <w:rtl w:val="true"/>
        </w:rPr>
        <w:t>ת</w:t>
      </w:r>
      <w:r>
        <w:rPr>
          <w:b/>
          <w:b/>
          <w:i/>
          <w:rtl w:val="true"/>
        </w:rPr>
        <w:t xml:space="preserve"> </w:t>
      </w:r>
      <w:r>
        <w:rPr>
          <w:rFonts w:hint="cs"/>
          <w:b/>
          <w:i/>
          <w:rtl w:val="true"/>
        </w:rPr>
        <w:t>(</w:t>
      </w:r>
      <w:r>
        <w:rPr>
          <w:b/>
          <w:b/>
          <w:i/>
          <w:rtl w:val="true"/>
        </w:rPr>
        <w:t>סי</w:t>
      </w:r>
      <w:r>
        <w:rPr>
          <w:rFonts w:hint="cs"/>
          <w:b/>
          <w:i/>
          <w:rtl w:val="true"/>
        </w:rPr>
        <w:t>'</w:t>
      </w:r>
      <w:r>
        <w:rPr>
          <w:b/>
          <w:i/>
          <w:rtl w:val="true"/>
        </w:rPr>
        <w:t xml:space="preserve"> </w:t>
      </w:r>
      <w:r>
        <w:rPr>
          <w:b/>
          <w:b/>
          <w:i/>
          <w:rtl w:val="true"/>
        </w:rPr>
        <w:t>רס</w:t>
      </w:r>
      <w:r>
        <w:rPr>
          <w:rFonts w:hint="cs"/>
          <w:b/>
          <w:i/>
          <w:rtl w:val="true"/>
        </w:rPr>
        <w:t>"</w:t>
      </w:r>
      <w:r>
        <w:rPr>
          <w:b/>
          <w:b/>
          <w:i/>
          <w:rtl w:val="true"/>
        </w:rPr>
        <w:t>ג</w:t>
      </w:r>
      <w:r>
        <w:rPr>
          <w:rFonts w:hint="cs"/>
          <w:b/>
          <w:b/>
          <w:i/>
          <w:rtl w:val="true"/>
        </w:rPr>
        <w:t xml:space="preserve"> ס</w:t>
      </w:r>
      <w:r>
        <w:rPr>
          <w:rFonts w:hint="cs"/>
          <w:b/>
          <w:i/>
          <w:rtl w:val="true"/>
        </w:rPr>
        <w:t>"</w:t>
      </w:r>
      <w:r>
        <w:rPr>
          <w:rFonts w:hint="cs"/>
          <w:b/>
          <w:b/>
          <w:i/>
          <w:rtl w:val="true"/>
        </w:rPr>
        <w:t>ק ד</w:t>
      </w:r>
      <w:r>
        <w:rPr>
          <w:rFonts w:hint="cs"/>
          <w:b/>
          <w:i/>
          <w:rtl w:val="true"/>
        </w:rPr>
        <w:t xml:space="preserve">', </w:t>
      </w:r>
      <w:r>
        <w:rPr>
          <w:rFonts w:hint="cs"/>
          <w:b/>
          <w:b/>
          <w:i/>
          <w:rtl w:val="true"/>
        </w:rPr>
        <w:t>עי</w:t>
      </w:r>
      <w:r>
        <w:rPr>
          <w:rFonts w:hint="cs"/>
          <w:b/>
          <w:i/>
          <w:rtl w:val="true"/>
        </w:rPr>
        <w:t xml:space="preserve">' </w:t>
      </w:r>
      <w:r>
        <w:rPr>
          <w:rFonts w:hint="cs"/>
          <w:b/>
          <w:b/>
          <w:i/>
          <w:rtl w:val="true"/>
        </w:rPr>
        <w:t>סי</w:t>
      </w:r>
      <w:r>
        <w:rPr>
          <w:rFonts w:hint="cs"/>
          <w:b/>
          <w:i/>
          <w:rtl w:val="true"/>
        </w:rPr>
        <w:t xml:space="preserve">' </w:t>
      </w:r>
      <w:r>
        <w:rPr>
          <w:rFonts w:hint="cs"/>
          <w:b/>
          <w:b/>
          <w:i/>
          <w:rtl w:val="true"/>
        </w:rPr>
        <w:t>ת</w:t>
      </w:r>
      <w:r>
        <w:rPr>
          <w:rFonts w:hint="cs"/>
          <w:b/>
          <w:i/>
          <w:rtl w:val="true"/>
        </w:rPr>
        <w:t>"</w:t>
      </w:r>
      <w:r>
        <w:rPr>
          <w:rFonts w:hint="cs"/>
          <w:b/>
          <w:b/>
          <w:i/>
          <w:rtl w:val="true"/>
        </w:rPr>
        <w:t>ר ס</w:t>
      </w:r>
      <w:r>
        <w:rPr>
          <w:rFonts w:hint="cs"/>
          <w:b/>
          <w:i/>
          <w:rtl w:val="true"/>
        </w:rPr>
        <w:t>"</w:t>
      </w:r>
      <w:r>
        <w:rPr>
          <w:rFonts w:hint="cs"/>
          <w:b/>
          <w:b/>
          <w:i/>
          <w:rtl w:val="true"/>
        </w:rPr>
        <w:t>ק א</w:t>
      </w:r>
      <w:r>
        <w:rPr>
          <w:rFonts w:hint="cs"/>
          <w:b/>
          <w:i/>
          <w:rtl w:val="true"/>
        </w:rPr>
        <w:t>' [</w:t>
      </w:r>
      <w:r>
        <w:rPr>
          <w:rFonts w:hint="cs"/>
          <w:bCs/>
          <w:i/>
          <w:rtl w:val="true"/>
        </w:rPr>
        <w:t>ש</w:t>
      </w:r>
      <w:r>
        <w:rPr>
          <w:bCs/>
          <w:i/>
          <w:rtl w:val="true"/>
        </w:rPr>
        <w:t>סותם</w:t>
      </w:r>
      <w:r>
        <w:rPr>
          <w:b/>
          <w:b/>
          <w:i/>
          <w:rtl w:val="true"/>
        </w:rPr>
        <w:t xml:space="preserve"> לפסוק כן שיברכו שהחיינו בהדלקת הנרות</w:t>
      </w:r>
      <w:r>
        <w:rPr>
          <w:rFonts w:hint="cs"/>
          <w:b/>
          <w:i/>
          <w:rtl w:val="true"/>
        </w:rPr>
        <w:t xml:space="preserve">]) </w:t>
      </w:r>
      <w:r>
        <w:rPr>
          <w:b/>
          <w:i/>
          <w:rtl w:val="true"/>
        </w:rPr>
        <w:t>–</w:t>
      </w:r>
      <w:r>
        <w:rPr>
          <w:rFonts w:hint="cs"/>
          <w:b/>
          <w:i/>
          <w:rtl w:val="true"/>
        </w:rPr>
        <w:t xml:space="preserve"> "</w:t>
      </w:r>
      <w:r>
        <w:rPr>
          <w:b/>
          <w:b/>
          <w:i/>
          <w:rtl w:val="true"/>
        </w:rPr>
        <w:t>ועיין בשאילת יעב</w:t>
      </w:r>
      <w:r>
        <w:rPr>
          <w:b/>
          <w:i/>
          <w:rtl w:val="true"/>
        </w:rPr>
        <w:t>"</w:t>
      </w:r>
      <w:r>
        <w:rPr>
          <w:b/>
          <w:b/>
          <w:i/>
          <w:rtl w:val="true"/>
        </w:rPr>
        <w:t>ץ סי</w:t>
      </w:r>
      <w:r>
        <w:rPr>
          <w:b/>
          <w:i/>
          <w:rtl w:val="true"/>
        </w:rPr>
        <w:t xml:space="preserve">' </w:t>
      </w:r>
      <w:r>
        <w:rPr>
          <w:b/>
          <w:b/>
          <w:i/>
          <w:rtl w:val="true"/>
        </w:rPr>
        <w:t>ק</w:t>
      </w:r>
      <w:r>
        <w:rPr>
          <w:b/>
          <w:i/>
          <w:rtl w:val="true"/>
        </w:rPr>
        <w:t>"</w:t>
      </w:r>
      <w:r>
        <w:rPr>
          <w:b/>
          <w:b/>
          <w:i/>
          <w:rtl w:val="true"/>
        </w:rPr>
        <w:t>ז דמה שנוהגים לברך זמן בשעת הדלקת נר יום טוב אין לזה יסוד מיהו אין למחות בידם בחזקת היד ע</w:t>
      </w:r>
      <w:r>
        <w:rPr>
          <w:b/>
          <w:i/>
          <w:rtl w:val="true"/>
        </w:rPr>
        <w:t>"</w:t>
      </w:r>
      <w:r>
        <w:rPr>
          <w:b/>
          <w:b/>
          <w:i/>
          <w:rtl w:val="true"/>
        </w:rPr>
        <w:t>ש</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מטה אפרים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ה סעי</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 xml:space="preserve">, </w:t>
      </w:r>
      <w:r>
        <w:rPr>
          <w:rFonts w:hint="cs"/>
          <w:b/>
          <w:b/>
          <w:i/>
          <w:rtl w:val="true"/>
        </w:rPr>
        <w:t>עי</w:t>
      </w:r>
      <w:r>
        <w:rPr>
          <w:rFonts w:hint="cs"/>
          <w:b/>
          <w:i/>
          <w:rtl w:val="true"/>
        </w:rPr>
        <w:t xml:space="preserve">' </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א סעי</w:t>
      </w:r>
      <w:r>
        <w:rPr>
          <w:rFonts w:hint="cs"/>
          <w:b/>
          <w:i/>
          <w:rtl w:val="true"/>
        </w:rPr>
        <w:t xml:space="preserve">' </w:t>
      </w:r>
      <w:r>
        <w:rPr>
          <w:rFonts w:hint="cs"/>
          <w:b/>
          <w:b/>
          <w:i/>
          <w:rtl w:val="true"/>
        </w:rPr>
        <w:t>נ</w:t>
      </w:r>
      <w:r>
        <w:rPr>
          <w:rFonts w:hint="cs"/>
          <w:b/>
          <w:i/>
          <w:rtl w:val="true"/>
        </w:rPr>
        <w:t>"</w:t>
      </w:r>
      <w:r>
        <w:rPr>
          <w:rFonts w:hint="cs"/>
          <w:b/>
          <w:b/>
          <w:i/>
          <w:rtl w:val="true"/>
        </w:rPr>
        <w:t>ד</w:t>
      </w:r>
      <w:r>
        <w:rPr>
          <w:rFonts w:hint="cs"/>
          <w:b/>
          <w:i/>
          <w:rtl w:val="true"/>
        </w:rPr>
        <w:t xml:space="preserve">, </w:t>
      </w:r>
      <w:r>
        <w:rPr>
          <w:rFonts w:hint="cs"/>
          <w:b/>
          <w:b/>
          <w:i/>
          <w:rtl w:val="true"/>
        </w:rPr>
        <w:t>וסי</w:t>
      </w:r>
      <w:r>
        <w:rPr>
          <w:rFonts w:hint="cs"/>
          <w:b/>
          <w:i/>
          <w:rtl w:val="true"/>
        </w:rPr>
        <w:t xml:space="preserve">' </w:t>
      </w:r>
      <w:r>
        <w:rPr>
          <w:rFonts w:hint="cs"/>
          <w:b/>
          <w:b/>
          <w:i/>
          <w:rtl w:val="true"/>
        </w:rPr>
        <w:t>תקצ</w:t>
      </w:r>
      <w:r>
        <w:rPr>
          <w:rFonts w:hint="cs"/>
          <w:b/>
          <w:i/>
          <w:rtl w:val="true"/>
        </w:rPr>
        <w:t>"</w:t>
      </w:r>
      <w:r>
        <w:rPr>
          <w:rFonts w:hint="cs"/>
          <w:b/>
          <w:b/>
          <w:i/>
          <w:rtl w:val="true"/>
        </w:rPr>
        <w:t>ט סעי</w:t>
      </w:r>
      <w:r>
        <w:rPr>
          <w:rFonts w:hint="cs"/>
          <w:b/>
          <w:i/>
          <w:rtl w:val="true"/>
        </w:rPr>
        <w:t xml:space="preserve">' </w:t>
      </w:r>
      <w:r>
        <w:rPr>
          <w:rFonts w:hint="cs"/>
          <w:b/>
          <w:b/>
          <w:i/>
          <w:rtl w:val="true"/>
        </w:rPr>
        <w:t>ט</w:t>
      </w:r>
      <w:r>
        <w:rPr>
          <w:rFonts w:hint="cs"/>
          <w:b/>
          <w:i/>
          <w:rtl w:val="true"/>
        </w:rPr>
        <w:t xml:space="preserve">', </w:t>
      </w:r>
      <w:r>
        <w:rPr>
          <w:rFonts w:hint="cs"/>
          <w:b/>
          <w:b/>
          <w:i/>
          <w:rtl w:val="true"/>
        </w:rPr>
        <w:t>וסי</w:t>
      </w:r>
      <w:r>
        <w:rPr>
          <w:rFonts w:hint="cs"/>
          <w:b/>
          <w:i/>
          <w:rtl w:val="true"/>
        </w:rPr>
        <w:t xml:space="preserve">' </w:t>
      </w:r>
      <w:r>
        <w:rPr>
          <w:rFonts w:hint="cs"/>
          <w:b/>
          <w:b/>
          <w:i/>
          <w:rtl w:val="true"/>
        </w:rPr>
        <w:t>תרי</w:t>
      </w:r>
      <w:r>
        <w:rPr>
          <w:rFonts w:hint="cs"/>
          <w:b/>
          <w:i/>
          <w:rtl w:val="true"/>
        </w:rPr>
        <w:t>"</w:t>
      </w:r>
      <w:r>
        <w:rPr>
          <w:rFonts w:hint="cs"/>
          <w:b/>
          <w:b/>
          <w:i/>
          <w:rtl w:val="true"/>
        </w:rPr>
        <w:t>ט סעי</w:t>
      </w:r>
      <w:r>
        <w:rPr>
          <w:rFonts w:hint="cs"/>
          <w:b/>
          <w:i/>
          <w:rtl w:val="true"/>
        </w:rPr>
        <w:t xml:space="preserve">' </w:t>
      </w:r>
      <w:r>
        <w:rPr>
          <w:rFonts w:hint="cs"/>
          <w:b/>
          <w:b/>
          <w:i/>
          <w:rtl w:val="true"/>
        </w:rPr>
        <w:t>ד</w:t>
      </w:r>
      <w:r>
        <w:rPr>
          <w:rFonts w:hint="cs"/>
          <w:b/>
          <w:i/>
          <w:rtl w:val="true"/>
        </w:rPr>
        <w:t>' [</w:t>
      </w:r>
      <w:r>
        <w:rPr>
          <w:rFonts w:hint="cs"/>
          <w:bCs/>
          <w:i/>
          <w:rtl w:val="true"/>
        </w:rPr>
        <w:t>ש</w:t>
      </w:r>
      <w:r>
        <w:rPr>
          <w:bCs/>
          <w:i/>
          <w:rtl w:val="true"/>
        </w:rPr>
        <w:t>סותם</w:t>
      </w:r>
      <w:r>
        <w:rPr>
          <w:b/>
          <w:b/>
          <w:i/>
          <w:rtl w:val="true"/>
        </w:rPr>
        <w:t xml:space="preserve"> לפסוק כן שיברכו שהחיינו בהדלקת הנרות</w:t>
      </w:r>
      <w:r>
        <w:rPr>
          <w:rFonts w:hint="cs"/>
          <w:b/>
          <w:i/>
          <w:rtl w:val="true"/>
        </w:rPr>
        <w:t xml:space="preserve">]) </w:t>
      </w:r>
      <w:r>
        <w:rPr>
          <w:b/>
          <w:i/>
          <w:rtl w:val="true"/>
        </w:rPr>
        <w:t>–</w:t>
      </w:r>
      <w:r>
        <w:rPr>
          <w:rFonts w:hint="cs"/>
          <w:b/>
          <w:i/>
          <w:rtl w:val="true"/>
        </w:rPr>
        <w:t xml:space="preserve"> "</w:t>
      </w:r>
      <w:r>
        <w:rPr>
          <w:rFonts w:hint="cs"/>
          <w:b/>
          <w:b/>
          <w:i/>
          <w:rtl w:val="true"/>
        </w:rPr>
        <w:t>וי</w:t>
      </w:r>
      <w:r>
        <w:rPr>
          <w:b/>
          <w:b/>
          <w:i/>
          <w:rtl w:val="true"/>
        </w:rPr>
        <w:t>ש נה</w:t>
      </w:r>
      <w:r>
        <w:rPr>
          <w:rFonts w:hint="cs"/>
          <w:b/>
          <w:b/>
          <w:i/>
          <w:rtl w:val="true"/>
        </w:rPr>
        <w:t>גו</w:t>
      </w:r>
      <w:r>
        <w:rPr>
          <w:b/>
          <w:b/>
          <w:i/>
          <w:rtl w:val="true"/>
        </w:rPr>
        <w:t xml:space="preserve"> ג</w:t>
      </w:r>
      <w:r>
        <w:rPr>
          <w:rFonts w:hint="cs"/>
          <w:b/>
          <w:i/>
          <w:rtl w:val="true"/>
        </w:rPr>
        <w:t>"</w:t>
      </w:r>
      <w:r>
        <w:rPr>
          <w:b/>
          <w:b/>
          <w:i/>
          <w:rtl w:val="true"/>
        </w:rPr>
        <w:t>כ לברך שהחיינו ואין למחות בידם</w:t>
      </w:r>
      <w:r>
        <w:rPr>
          <w:rFonts w:hint="cs"/>
          <w:b/>
          <w:i/>
          <w:rtl w:val="true"/>
        </w:rPr>
        <w:t>".</w:t>
      </w:r>
    </w:p>
    <w:p>
      <w:pPr>
        <w:pStyle w:val="Normal"/>
        <w:numPr>
          <w:ilvl w:val="2"/>
          <w:numId w:val="4"/>
        </w:numPr>
        <w:bidi w:val="1"/>
        <w:ind w:hanging="57" w:start="397" w:end="0"/>
        <w:jc w:val="both"/>
        <w:rPr>
          <w:rFonts w:hint="cs"/>
          <w:b/>
          <w:i/>
        </w:rPr>
      </w:pP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רס</w:t>
      </w:r>
      <w:r>
        <w:rPr>
          <w:rFonts w:hint="cs"/>
          <w:b/>
          <w:i/>
          <w:rtl w:val="true"/>
        </w:rPr>
        <w:t>"</w:t>
      </w:r>
      <w:r>
        <w:rPr>
          <w:rFonts w:hint="cs"/>
          <w:b/>
          <w:b/>
          <w:i/>
          <w:rtl w:val="true"/>
        </w:rPr>
        <w:t>ג ס</w:t>
      </w:r>
      <w:r>
        <w:rPr>
          <w:rFonts w:hint="cs"/>
          <w:b/>
          <w:i/>
          <w:rtl w:val="true"/>
        </w:rPr>
        <w:t>"</w:t>
      </w:r>
      <w:r>
        <w:rPr>
          <w:rFonts w:hint="cs"/>
          <w:b/>
          <w:b/>
          <w:i/>
          <w:rtl w:val="true"/>
        </w:rPr>
        <w:t>ק כ</w:t>
      </w:r>
      <w:r>
        <w:rPr>
          <w:rFonts w:hint="cs"/>
          <w:b/>
          <w:i/>
          <w:rtl w:val="true"/>
        </w:rPr>
        <w:t>"</w:t>
      </w:r>
      <w:r>
        <w:rPr>
          <w:rFonts w:hint="cs"/>
          <w:b/>
          <w:b/>
          <w:i/>
          <w:rtl w:val="true"/>
        </w:rPr>
        <w:t>ג</w:t>
      </w:r>
      <w:r>
        <w:rPr>
          <w:rFonts w:hint="cs"/>
          <w:b/>
          <w:i/>
          <w:rtl w:val="true"/>
        </w:rPr>
        <w:t xml:space="preserve">, </w:t>
      </w:r>
      <w:r>
        <w:rPr>
          <w:rFonts w:hint="cs"/>
          <w:b/>
          <w:b/>
          <w:i/>
          <w:rtl w:val="true"/>
        </w:rPr>
        <w:t>עי</w:t>
      </w:r>
      <w:r>
        <w:rPr>
          <w:rFonts w:hint="cs"/>
          <w:b/>
          <w:i/>
          <w:rtl w:val="true"/>
        </w:rPr>
        <w:t xml:space="preserve">' </w:t>
      </w:r>
      <w:r>
        <w:rPr>
          <w:rFonts w:hint="cs"/>
          <w:b/>
          <w:b/>
          <w:i/>
          <w:rtl w:val="true"/>
        </w:rPr>
        <w:t>סי</w:t>
      </w:r>
      <w:r>
        <w:rPr>
          <w:rFonts w:hint="cs"/>
          <w:b/>
          <w:i/>
          <w:rtl w:val="true"/>
        </w:rPr>
        <w:t xml:space="preserve">' </w:t>
      </w:r>
      <w:r>
        <w:rPr>
          <w:rFonts w:hint="cs"/>
          <w:b/>
          <w:b/>
          <w:i/>
          <w:rtl w:val="true"/>
        </w:rPr>
        <w:t>ת</w:t>
      </w:r>
      <w:r>
        <w:rPr>
          <w:rFonts w:hint="cs"/>
          <w:b/>
          <w:i/>
          <w:rtl w:val="true"/>
        </w:rPr>
        <w:t>"</w:t>
      </w:r>
      <w:r>
        <w:rPr>
          <w:rFonts w:hint="cs"/>
          <w:b/>
          <w:b/>
          <w:i/>
          <w:rtl w:val="true"/>
        </w:rPr>
        <w:t>ר סוף ס</w:t>
      </w:r>
      <w:r>
        <w:rPr>
          <w:rFonts w:hint="cs"/>
          <w:b/>
          <w:i/>
          <w:rtl w:val="true"/>
        </w:rPr>
        <w:t>"</w:t>
      </w:r>
      <w:r>
        <w:rPr>
          <w:rFonts w:hint="cs"/>
          <w:b/>
          <w:b/>
          <w:i/>
          <w:rtl w:val="true"/>
        </w:rPr>
        <w:t>ק ד</w:t>
      </w:r>
      <w:r>
        <w:rPr>
          <w:rFonts w:hint="cs"/>
          <w:b/>
          <w:i/>
          <w:rtl w:val="true"/>
        </w:rPr>
        <w:t>' [</w:t>
      </w:r>
      <w:r>
        <w:rPr>
          <w:rFonts w:hint="cs"/>
          <w:bCs/>
          <w:i/>
          <w:rtl w:val="true"/>
        </w:rPr>
        <w:t>ש</w:t>
      </w:r>
      <w:r>
        <w:rPr>
          <w:bCs/>
          <w:i/>
          <w:rtl w:val="true"/>
        </w:rPr>
        <w:t>סותם</w:t>
      </w:r>
      <w:r>
        <w:rPr>
          <w:b/>
          <w:b/>
          <w:i/>
          <w:rtl w:val="true"/>
        </w:rPr>
        <w:t xml:space="preserve"> לפסוק כן שיברכו שהחיינו בהדלקת הנרות</w:t>
      </w:r>
      <w:r>
        <w:rPr>
          <w:rFonts w:hint="cs"/>
          <w:b/>
          <w:i/>
          <w:rtl w:val="true"/>
        </w:rPr>
        <w:t xml:space="preserve">]) </w:t>
      </w:r>
      <w:r>
        <w:rPr>
          <w:b/>
          <w:i/>
          <w:rtl w:val="true"/>
        </w:rPr>
        <w:t>–</w:t>
      </w:r>
      <w:r>
        <w:rPr>
          <w:rFonts w:hint="cs"/>
          <w:b/>
          <w:i/>
          <w:rtl w:val="true"/>
        </w:rPr>
        <w:t xml:space="preserve"> "</w:t>
      </w:r>
      <w:r>
        <w:rPr>
          <w:b/>
          <w:b/>
          <w:i/>
          <w:rtl w:val="true"/>
        </w:rPr>
        <w:t>גם ביום טוב וכו</w:t>
      </w:r>
      <w:r>
        <w:rPr>
          <w:b/>
          <w:i/>
          <w:rtl w:val="true"/>
        </w:rPr>
        <w:t>'</w:t>
      </w:r>
      <w:r>
        <w:rPr>
          <w:rFonts w:hint="cs"/>
          <w:b/>
          <w:i/>
          <w:rtl w:val="true"/>
        </w:rPr>
        <w:t>.</w:t>
      </w:r>
      <w:r>
        <w:rPr>
          <w:b/>
          <w:i/>
          <w:rtl w:val="true"/>
        </w:rPr>
        <w:t xml:space="preserve"> </w:t>
      </w:r>
      <w:r>
        <w:rPr>
          <w:b/>
          <w:b/>
          <w:i/>
          <w:rtl w:val="true"/>
        </w:rPr>
        <w:t>ואין צריך לברך זמן על ההדלקה מיהו במקום שנהגו אין למחות בידן</w:t>
      </w:r>
      <w:r>
        <w:rPr>
          <w:rFonts w:hint="cs"/>
          <w:b/>
          <w:i/>
          <w:rtl w:val="true"/>
        </w:rPr>
        <w:t>".</w:t>
      </w:r>
    </w:p>
    <w:p>
      <w:pPr>
        <w:pStyle w:val="Normal"/>
        <w:bidi w:val="1"/>
        <w:ind w:end="0"/>
        <w:jc w:val="both"/>
        <w:rPr>
          <w:rFonts w:hint="cs"/>
          <w:b/>
          <w:i/>
        </w:rPr>
      </w:pPr>
      <w:r>
        <w:rPr>
          <w:rFonts w:hint="cs"/>
          <w:b/>
          <w:i/>
          <w:rtl w:val="true"/>
        </w:rPr>
      </w:r>
    </w:p>
    <w:p>
      <w:pPr>
        <w:pStyle w:val="Normal"/>
        <w:numPr>
          <w:ilvl w:val="1"/>
          <w:numId w:val="4"/>
        </w:numPr>
        <w:bidi w:val="1"/>
        <w:ind w:hanging="57" w:start="227" w:end="0"/>
        <w:jc w:val="both"/>
        <w:rPr>
          <w:rFonts w:hint="cs"/>
          <w:b/>
          <w:i/>
        </w:rPr>
      </w:pPr>
      <w:r>
        <w:rPr>
          <w:rFonts w:hint="cs"/>
          <w:bCs/>
          <w:i/>
          <w:rtl w:val="true"/>
        </w:rPr>
        <w:t>יברך</w:t>
      </w:r>
      <w:r>
        <w:rPr>
          <w:rFonts w:hint="cs"/>
          <w:bCs/>
          <w:i/>
          <w:rtl w:val="true"/>
        </w:rPr>
        <w:t xml:space="preserve">: </w:t>
      </w:r>
      <w:r>
        <w:rPr>
          <w:rFonts w:hint="cs"/>
          <w:bCs/>
          <w:i/>
          <w:rtl w:val="true"/>
        </w:rPr>
        <w:t>מנהגנו</w:t>
      </w:r>
      <w:r>
        <w:rPr>
          <w:rFonts w:hint="cs"/>
          <w:b/>
          <w:i/>
          <w:rtl w:val="true"/>
        </w:rPr>
        <w:t>.</w:t>
      </w:r>
    </w:p>
    <w:p>
      <w:pPr>
        <w:pStyle w:val="Normal"/>
        <w:numPr>
          <w:ilvl w:val="2"/>
          <w:numId w:val="4"/>
        </w:numPr>
        <w:bidi w:val="1"/>
        <w:ind w:hanging="57" w:start="397" w:end="0"/>
        <w:jc w:val="both"/>
        <w:rPr>
          <w:rFonts w:hint="cs"/>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במחה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 xml:space="preserve">והוא הדין נשים בשעת ברכת הדלקה </w:t>
      </w:r>
      <w:r>
        <w:rPr>
          <w:rtl w:val="true"/>
        </w:rPr>
        <w:t>[</w:t>
      </w:r>
      <w:r>
        <w:rPr>
          <w:rtl w:val="true"/>
        </w:rPr>
        <w:t>תלבש בגד חדש</w:t>
      </w:r>
      <w:r>
        <w:rPr>
          <w:rtl w:val="true"/>
        </w:rPr>
        <w:t xml:space="preserve">], </w:t>
      </w:r>
      <w:r>
        <w:rPr>
          <w:rtl w:val="true"/>
        </w:rPr>
        <w:t>או תניח הפרי שיניח אח</w:t>
      </w:r>
      <w:r>
        <w:rPr>
          <w:rtl w:val="true"/>
        </w:rPr>
        <w:t>"</w:t>
      </w:r>
      <w:r>
        <w:rPr>
          <w:rtl w:val="true"/>
        </w:rPr>
        <w:t>כ בקידוש</w:t>
      </w:r>
      <w:r>
        <w:rPr>
          <w:rFonts w:hint="cs"/>
          <w:rtl w:val="true"/>
        </w:rPr>
        <w:t>".</w:t>
      </w:r>
    </w:p>
    <w:p>
      <w:pPr>
        <w:pStyle w:val="Normal"/>
        <w:numPr>
          <w:ilvl w:val="2"/>
          <w:numId w:val="4"/>
        </w:numPr>
        <w:bidi w:val="1"/>
        <w:ind w:hanging="57" w:start="397" w:end="0"/>
        <w:jc w:val="both"/>
        <w:rPr>
          <w:rFonts w:hint="cs"/>
        </w:rPr>
      </w:pPr>
      <w:r>
        <w:rPr>
          <w:rFonts w:eastAsia="SimSun;????" w:hint="cs"/>
          <w:u w:val="single"/>
          <w:rtl w:val="true"/>
        </w:rPr>
        <w:t>קרבן נתנאל</w:t>
      </w:r>
      <w:r>
        <w:rPr>
          <w:rFonts w:eastAsia="SimSun;????" w:hint="cs"/>
          <w:rtl w:val="true"/>
        </w:rPr>
        <w:t xml:space="preserve">, </w:t>
      </w:r>
      <w:r>
        <w:rPr>
          <w:rFonts w:eastAsia="SimSun;????" w:hint="cs"/>
          <w:rtl w:val="true"/>
        </w:rPr>
        <w:t>הו</w:t>
      </w:r>
      <w:r>
        <w:rPr>
          <w:rFonts w:eastAsia="SimSun;????" w:hint="cs"/>
          <w:rtl w:val="true"/>
        </w:rPr>
        <w:t>"</w:t>
      </w:r>
      <w:r>
        <w:rPr>
          <w:rFonts w:eastAsia="SimSun;????" w:hint="cs"/>
          <w:rtl w:val="true"/>
        </w:rPr>
        <w:t xml:space="preserve">ד </w:t>
      </w:r>
      <w:r>
        <w:rPr>
          <w:rFonts w:eastAsia="SimSun;????" w:hint="cs"/>
          <w:u w:val="single"/>
          <w:rtl w:val="true"/>
        </w:rPr>
        <w:t>בתשובה מאהבה</w:t>
      </w:r>
      <w:r>
        <w:rPr>
          <w:rFonts w:eastAsia="SimSun;????" w:hint="cs"/>
          <w:rtl w:val="true"/>
        </w:rPr>
        <w:t xml:space="preserve"> </w:t>
      </w:r>
      <w:r>
        <w:rPr>
          <w:rFonts w:eastAsia="SimSun;????" w:hint="cs"/>
          <w:rtl w:val="true"/>
        </w:rPr>
        <w:t>(</w:t>
      </w:r>
      <w:r>
        <w:rPr>
          <w:rFonts w:eastAsia="SimSun;????" w:hint="cs"/>
          <w:rtl w:val="true"/>
        </w:rPr>
        <w:t>ח</w:t>
      </w:r>
      <w:r>
        <w:rPr>
          <w:rFonts w:eastAsia="SimSun;????" w:hint="cs"/>
          <w:rtl w:val="true"/>
        </w:rPr>
        <w:t>"</w:t>
      </w:r>
      <w:r>
        <w:rPr>
          <w:rFonts w:eastAsia="SimSun;????" w:hint="cs"/>
          <w:rtl w:val="true"/>
        </w:rPr>
        <w:t>ב סי</w:t>
      </w:r>
      <w:r>
        <w:rPr>
          <w:rFonts w:eastAsia="SimSun;????" w:hint="cs"/>
          <w:rtl w:val="true"/>
        </w:rPr>
        <w:t xml:space="preserve">' </w:t>
      </w:r>
      <w:r>
        <w:rPr>
          <w:rFonts w:eastAsia="SimSun;????" w:hint="cs"/>
          <w:rtl w:val="true"/>
        </w:rPr>
        <w:t>רל</w:t>
      </w:r>
      <w:r>
        <w:rPr>
          <w:rFonts w:eastAsia="SimSun;????" w:hint="cs"/>
          <w:rtl w:val="true"/>
        </w:rPr>
        <w:t>"</w:t>
      </w:r>
      <w:r>
        <w:rPr>
          <w:rFonts w:eastAsia="SimSun;????" w:hint="cs"/>
          <w:rtl w:val="true"/>
        </w:rPr>
        <w:t>ט ד</w:t>
      </w:r>
      <w:r>
        <w:rPr>
          <w:rFonts w:eastAsia="SimSun;????" w:hint="cs"/>
          <w:rtl w:val="true"/>
        </w:rPr>
        <w:t>"</w:t>
      </w:r>
      <w:r>
        <w:rPr>
          <w:rFonts w:eastAsia="SimSun;????" w:hint="cs"/>
          <w:rtl w:val="true"/>
        </w:rPr>
        <w:t>ה הנה ברכת</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קרוב נדפס</w:t>
      </w:r>
      <w:r>
        <w:rPr>
          <w:rFonts w:eastAsia="SimSun;????"/>
          <w:rtl w:val="true"/>
        </w:rPr>
        <w:t xml:space="preserve"> חבור מרבה לספר על ההגדה של פסח מהגאון </w:t>
      </w:r>
      <w:r>
        <w:rPr>
          <w:rFonts w:eastAsia="SimSun;????" w:hint="cs"/>
          <w:rtl w:val="true"/>
        </w:rPr>
        <w:t>המנוח מוה</w:t>
      </w:r>
      <w:r>
        <w:rPr>
          <w:rFonts w:eastAsia="SimSun;????" w:hint="cs"/>
          <w:rtl w:val="true"/>
        </w:rPr>
        <w:t>'</w:t>
      </w:r>
      <w:r>
        <w:rPr>
          <w:rFonts w:eastAsia="SimSun;????"/>
          <w:rtl w:val="true"/>
        </w:rPr>
        <w:t xml:space="preserve"> </w:t>
      </w:r>
      <w:r>
        <w:rPr>
          <w:rFonts w:eastAsia="SimSun;????"/>
          <w:rtl w:val="true"/>
        </w:rPr>
        <w:t>טיאה ווייל ז</w:t>
      </w:r>
      <w:r>
        <w:rPr>
          <w:rFonts w:eastAsia="SimSun;????" w:hint="cs"/>
          <w:rtl w:val="true"/>
        </w:rPr>
        <w:t>צללה</w:t>
      </w:r>
      <w:r>
        <w:rPr>
          <w:rFonts w:eastAsia="SimSun;????" w:hint="cs"/>
          <w:rtl w:val="true"/>
        </w:rPr>
        <w:t>"</w:t>
      </w:r>
      <w:r>
        <w:rPr>
          <w:rFonts w:eastAsia="SimSun;????" w:hint="cs"/>
          <w:rtl w:val="true"/>
        </w:rPr>
        <w:t>ה</w:t>
      </w:r>
      <w:r>
        <w:rPr>
          <w:rFonts w:eastAsia="SimSun;????" w:hint="cs"/>
          <w:rtl w:val="true"/>
        </w:rPr>
        <w:t>.</w:t>
      </w:r>
      <w:r>
        <w:rPr>
          <w:rFonts w:eastAsia="SimSun;????"/>
          <w:rtl w:val="true"/>
        </w:rPr>
        <w:t xml:space="preserve"> </w:t>
      </w:r>
      <w:r>
        <w:rPr>
          <w:rFonts w:eastAsia="SimSun;????" w:hint="cs"/>
          <w:rtl w:val="true"/>
        </w:rPr>
        <w:t>וראיתי שכתב שכבר הרגיש בזה בספר</w:t>
      </w:r>
      <w:r>
        <w:rPr>
          <w:rFonts w:eastAsia="SimSun;????"/>
          <w:rtl w:val="true"/>
        </w:rPr>
        <w:t xml:space="preserve"> יוסף אומץ </w:t>
      </w:r>
      <w:r>
        <w:rPr>
          <w:rFonts w:eastAsia="SimSun;????" w:hint="cs"/>
          <w:rtl w:val="true"/>
        </w:rPr>
        <w:t>ו</w:t>
      </w:r>
      <w:r>
        <w:rPr>
          <w:rFonts w:eastAsia="SimSun;????"/>
          <w:rtl w:val="true"/>
        </w:rPr>
        <w:t xml:space="preserve">כתב </w:t>
      </w:r>
      <w:r>
        <w:rPr>
          <w:rFonts w:eastAsia="SimSun;????" w:hint="cs"/>
          <w:rtl w:val="true"/>
        </w:rPr>
        <w:t xml:space="preserve">שם בשם אביו הגאון המונח </w:t>
      </w:r>
      <w:r>
        <w:rPr>
          <w:rFonts w:eastAsia="SimSun;????"/>
          <w:rtl w:val="true"/>
        </w:rPr>
        <w:t>המנוח מוה</w:t>
      </w:r>
      <w:r>
        <w:rPr>
          <w:rFonts w:eastAsia="SimSun;????" w:hint="cs"/>
          <w:rtl w:val="true"/>
        </w:rPr>
        <w:t>'</w:t>
      </w:r>
      <w:r>
        <w:rPr>
          <w:rFonts w:eastAsia="SimSun;????"/>
          <w:rtl w:val="true"/>
        </w:rPr>
        <w:t xml:space="preserve"> </w:t>
      </w:r>
      <w:r>
        <w:rPr>
          <w:rFonts w:eastAsia="SimSun;????"/>
          <w:rtl w:val="true"/>
        </w:rPr>
        <w:t>נתנאל ווייל ז</w:t>
      </w:r>
      <w:r>
        <w:rPr>
          <w:rFonts w:eastAsia="SimSun;????" w:hint="cs"/>
          <w:rtl w:val="true"/>
        </w:rPr>
        <w:t>צללה</w:t>
      </w:r>
      <w:r>
        <w:rPr>
          <w:rFonts w:eastAsia="SimSun;????" w:hint="cs"/>
          <w:rtl w:val="true"/>
        </w:rPr>
        <w:t>"</w:t>
      </w:r>
      <w:r>
        <w:rPr>
          <w:rFonts w:eastAsia="SimSun;????" w:hint="cs"/>
          <w:rtl w:val="true"/>
        </w:rPr>
        <w:t>ה</w:t>
      </w:r>
      <w:r>
        <w:rPr>
          <w:rFonts w:eastAsia="SimSun;????"/>
          <w:rtl w:val="true"/>
        </w:rPr>
        <w:t xml:space="preserve"> להניח להן מנהגן כי עשו להן נחת רוח לנשים כמו סמיכה ומשמע בגמ</w:t>
      </w:r>
      <w:r>
        <w:rPr>
          <w:rFonts w:eastAsia="SimSun;????" w:hint="cs"/>
          <w:rtl w:val="true"/>
        </w:rPr>
        <w:t>רא</w:t>
      </w:r>
      <w:r>
        <w:rPr>
          <w:rFonts w:eastAsia="SimSun;????"/>
          <w:rtl w:val="true"/>
        </w:rPr>
        <w:t xml:space="preserve"> </w:t>
      </w:r>
      <w:r>
        <w:rPr>
          <w:rFonts w:eastAsia="SimSun;????" w:hint="cs"/>
          <w:rtl w:val="true"/>
        </w:rPr>
        <w:t>במס</w:t>
      </w:r>
      <w:r>
        <w:rPr>
          <w:rFonts w:eastAsia="SimSun;????" w:hint="cs"/>
          <w:rtl w:val="true"/>
        </w:rPr>
        <w:t xml:space="preserve">' </w:t>
      </w:r>
      <w:r>
        <w:rPr>
          <w:rFonts w:eastAsia="SimSun;????"/>
          <w:rtl w:val="true"/>
        </w:rPr>
        <w:t>עירובין ד</w:t>
      </w:r>
      <w:r>
        <w:rPr>
          <w:rFonts w:eastAsia="SimSun;????" w:hint="cs"/>
          <w:rtl w:val="true"/>
        </w:rPr>
        <w:t>ף</w:t>
      </w:r>
      <w:r>
        <w:rPr>
          <w:rFonts w:eastAsia="SimSun;????"/>
          <w:rtl w:val="true"/>
        </w:rPr>
        <w:t xml:space="preserve"> מ</w:t>
      </w:r>
      <w:r>
        <w:rPr>
          <w:rFonts w:eastAsia="SimSun;????"/>
          <w:rtl w:val="true"/>
        </w:rPr>
        <w:t xml:space="preserve">' </w:t>
      </w:r>
      <w:r>
        <w:rPr>
          <w:rFonts w:eastAsia="SimSun;????"/>
          <w:rtl w:val="true"/>
        </w:rPr>
        <w:t>ע</w:t>
      </w:r>
      <w:r>
        <w:rPr>
          <w:rFonts w:eastAsia="SimSun;????"/>
          <w:rtl w:val="true"/>
        </w:rPr>
        <w:t>"</w:t>
      </w:r>
      <w:r>
        <w:rPr>
          <w:rFonts w:eastAsia="SimSun;????"/>
          <w:rtl w:val="true"/>
        </w:rPr>
        <w:t>ב ו</w:t>
      </w:r>
      <w:r>
        <w:rPr>
          <w:rFonts w:eastAsia="SimSun;????" w:hint="cs"/>
          <w:rtl w:val="true"/>
        </w:rPr>
        <w:t>במס</w:t>
      </w:r>
      <w:r>
        <w:rPr>
          <w:rFonts w:eastAsia="SimSun;????" w:hint="cs"/>
          <w:rtl w:val="true"/>
        </w:rPr>
        <w:t xml:space="preserve">' </w:t>
      </w:r>
      <w:r>
        <w:rPr>
          <w:rFonts w:eastAsia="SimSun;????"/>
          <w:rtl w:val="true"/>
        </w:rPr>
        <w:t>סוכה ד</w:t>
      </w:r>
      <w:r>
        <w:rPr>
          <w:rFonts w:eastAsia="SimSun;????" w:hint="cs"/>
          <w:rtl w:val="true"/>
        </w:rPr>
        <w:t>ף</w:t>
      </w:r>
      <w:r>
        <w:rPr>
          <w:rFonts w:eastAsia="SimSun;????"/>
          <w:rtl w:val="true"/>
        </w:rPr>
        <w:t xml:space="preserve"> מ</w:t>
      </w:r>
      <w:r>
        <w:rPr>
          <w:rFonts w:eastAsia="SimSun;????"/>
          <w:rtl w:val="true"/>
        </w:rPr>
        <w:t>"</w:t>
      </w:r>
      <w:r>
        <w:rPr>
          <w:rFonts w:eastAsia="SimSun;????"/>
          <w:rtl w:val="true"/>
        </w:rPr>
        <w:t>ז ע</w:t>
      </w:r>
      <w:r>
        <w:rPr>
          <w:rFonts w:eastAsia="SimSun;????"/>
          <w:rtl w:val="true"/>
        </w:rPr>
        <w:t>"</w:t>
      </w:r>
      <w:r>
        <w:rPr>
          <w:rFonts w:eastAsia="SimSun;????"/>
          <w:rtl w:val="true"/>
        </w:rPr>
        <w:t>א דיכול לומר זמן על י</w:t>
      </w:r>
      <w:r>
        <w:rPr>
          <w:rFonts w:eastAsia="SimSun;????" w:hint="cs"/>
          <w:rtl w:val="true"/>
        </w:rPr>
        <w:t>"</w:t>
      </w:r>
      <w:r>
        <w:rPr>
          <w:rFonts w:eastAsia="SimSun;????"/>
          <w:rtl w:val="true"/>
        </w:rPr>
        <w:t>ט אפי</w:t>
      </w:r>
      <w:r>
        <w:rPr>
          <w:rFonts w:eastAsia="SimSun;????" w:hint="cs"/>
          <w:rtl w:val="true"/>
        </w:rPr>
        <w:t>'</w:t>
      </w:r>
      <w:r>
        <w:rPr>
          <w:rFonts w:eastAsia="SimSun;????"/>
          <w:rtl w:val="true"/>
        </w:rPr>
        <w:t xml:space="preserve"> </w:t>
      </w:r>
      <w:r>
        <w:rPr>
          <w:rFonts w:eastAsia="SimSun;????"/>
          <w:rtl w:val="true"/>
        </w:rPr>
        <w:t>בשוק</w:t>
      </w:r>
      <w:r>
        <w:rPr>
          <w:rFonts w:eastAsia="SimSun;????" w:hint="cs"/>
          <w:rtl w:val="true"/>
        </w:rPr>
        <w:t xml:space="preserve"> </w:t>
      </w:r>
      <w:r>
        <w:rPr>
          <w:rFonts w:eastAsia="SimSun;????" w:hint="cs"/>
          <w:rtl w:val="true"/>
        </w:rPr>
        <w:t>...".</w:t>
      </w:r>
    </w:p>
    <w:p>
      <w:pPr>
        <w:pStyle w:val="Normal"/>
        <w:numPr>
          <w:ilvl w:val="2"/>
          <w:numId w:val="4"/>
        </w:numPr>
        <w:bidi w:val="1"/>
        <w:ind w:hanging="57" w:start="397" w:end="0"/>
        <w:jc w:val="both"/>
        <w:rPr>
          <w:rFonts w:hint="cs"/>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והנשים רגילות לברך שהחיינו בעת הדלקת הנרות וביו</w:t>
      </w:r>
      <w:r>
        <w:rPr>
          <w:rtl w:val="true"/>
        </w:rPr>
        <w:t>"</w:t>
      </w:r>
      <w:r>
        <w:rPr>
          <w:rtl w:val="true"/>
        </w:rPr>
        <w:t>ט</w:t>
      </w:r>
      <w:r>
        <w:rPr>
          <w:rFonts w:hint="cs"/>
          <w:rtl w:val="true"/>
        </w:rPr>
        <w:t>".</w:t>
      </w:r>
    </w:p>
    <w:p>
      <w:pPr>
        <w:pStyle w:val="Normal"/>
        <w:bidi w:val="1"/>
        <w:ind w:start="397" w:end="0"/>
        <w:jc w:val="both"/>
        <w:rPr>
          <w:rFonts w:hint="cs"/>
        </w:rPr>
      </w:pPr>
      <w:r>
        <w:rPr>
          <w:rFonts w:hint="cs"/>
          <w:rtl w:val="true"/>
        </w:rPr>
        <w:t>עי</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ג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ונשים שלנו מברכות גם שהחיינו בעת הדלקת הנרות ביום טוב ואין למחות בידן דע</w:t>
      </w:r>
      <w:r>
        <w:rPr>
          <w:rtl w:val="true"/>
        </w:rPr>
        <w:t>"</w:t>
      </w:r>
      <w:r>
        <w:rPr>
          <w:rtl w:val="true"/>
        </w:rPr>
        <w:t>פ רוב בעיו</w:t>
      </w:r>
      <w:r>
        <w:rPr>
          <w:rtl w:val="true"/>
        </w:rPr>
        <w:t>"</w:t>
      </w:r>
      <w:r>
        <w:rPr>
          <w:rtl w:val="true"/>
        </w:rPr>
        <w:t>ט מדליקות לעת ערב ממש וקאי שהחיינו על יום טוב ויש מפקפקים בזה והנח להן לבנות ישראל מנהגן</w:t>
      </w:r>
      <w:r>
        <w:rPr>
          <w:rFonts w:hint="cs"/>
          <w:rtl w:val="true"/>
        </w:rPr>
        <w:t>".</w:t>
      </w:r>
    </w:p>
    <w:p>
      <w:pPr>
        <w:pStyle w:val="Normal"/>
        <w:numPr>
          <w:ilvl w:val="2"/>
          <w:numId w:val="4"/>
        </w:numPr>
        <w:bidi w:val="1"/>
        <w:ind w:hanging="57" w:start="397" w:end="0"/>
        <w:jc w:val="both"/>
        <w:rPr>
          <w:rFonts w:hint="cs"/>
        </w:rPr>
      </w:pPr>
      <w:r>
        <w:rPr>
          <w:u w:val="single"/>
          <w:rtl w:val="true"/>
        </w:rPr>
        <w:t>בן א</w:t>
      </w:r>
      <w:r>
        <w:rPr>
          <w:rFonts w:hint="cs"/>
          <w:u w:val="single"/>
          <w:rtl w:val="true"/>
        </w:rPr>
        <w:t xml:space="preserve">יש </w:t>
      </w:r>
      <w:r>
        <w:rPr>
          <w:u w:val="single"/>
          <w:rtl w:val="true"/>
        </w:rPr>
        <w:t>ח</w:t>
      </w:r>
      <w:r>
        <w:rPr>
          <w:rFonts w:hint="cs"/>
          <w:u w:val="single"/>
          <w:rtl w:val="true"/>
        </w:rPr>
        <w:t>י</w:t>
      </w:r>
      <w:r>
        <w:rPr>
          <w:rtl w:val="true"/>
        </w:rPr>
        <w:t xml:space="preserve"> </w:t>
      </w:r>
      <w:r>
        <w:rPr>
          <w:rFonts w:hint="cs"/>
          <w:rtl w:val="true"/>
        </w:rPr>
        <w:t>(</w:t>
      </w:r>
      <w:r>
        <w:rPr>
          <w:rtl w:val="true"/>
        </w:rPr>
        <w:t>ש</w:t>
      </w:r>
      <w:r>
        <w:rPr>
          <w:rFonts w:hint="cs"/>
          <w:rtl w:val="true"/>
        </w:rPr>
        <w:t>נה א</w:t>
      </w:r>
      <w:r>
        <w:rPr>
          <w:rFonts w:hint="cs"/>
          <w:rtl w:val="true"/>
        </w:rPr>
        <w:t>'</w:t>
      </w:r>
      <w:r>
        <w:rPr>
          <w:rtl w:val="true"/>
        </w:rPr>
        <w:t xml:space="preserve"> </w:t>
      </w:r>
      <w:r>
        <w:rPr>
          <w:rtl w:val="true"/>
        </w:rPr>
        <w:t>פ</w:t>
      </w:r>
      <w:r>
        <w:rPr>
          <w:rFonts w:hint="cs"/>
          <w:rtl w:val="true"/>
        </w:rPr>
        <w:t>ר</w:t>
      </w:r>
      <w:r>
        <w:rPr>
          <w:rtl w:val="true"/>
        </w:rPr>
        <w:t xml:space="preserve">' </w:t>
      </w:r>
      <w:r>
        <w:rPr>
          <w:rtl w:val="true"/>
        </w:rPr>
        <w:t>במדבר אות א</w:t>
      </w:r>
      <w:r>
        <w:rPr>
          <w:rtl w:val="true"/>
        </w:rPr>
        <w:t xml:space="preserve">', </w:t>
      </w:r>
      <w:r>
        <w:rPr>
          <w:rtl w:val="true"/>
        </w:rPr>
        <w:t>ש</w:t>
      </w:r>
      <w:r>
        <w:rPr>
          <w:rFonts w:hint="cs"/>
          <w:rtl w:val="true"/>
        </w:rPr>
        <w:t xml:space="preserve">נה </w:t>
      </w:r>
      <w:r>
        <w:rPr>
          <w:rtl w:val="true"/>
        </w:rPr>
        <w:t>ב</w:t>
      </w:r>
      <w:r>
        <w:rPr>
          <w:rFonts w:hint="cs"/>
          <w:rtl w:val="true"/>
        </w:rPr>
        <w:t>'</w:t>
      </w:r>
      <w:r>
        <w:rPr>
          <w:rtl w:val="true"/>
        </w:rPr>
        <w:t xml:space="preserve"> </w:t>
      </w:r>
      <w:r>
        <w:rPr>
          <w:rtl w:val="true"/>
        </w:rPr>
        <w:t>פ</w:t>
      </w:r>
      <w:r>
        <w:rPr>
          <w:rFonts w:hint="cs"/>
          <w:rtl w:val="true"/>
        </w:rPr>
        <w:t>ר</w:t>
      </w:r>
      <w:r>
        <w:rPr>
          <w:rtl w:val="true"/>
        </w:rPr>
        <w:t xml:space="preserve">' </w:t>
      </w:r>
      <w:r>
        <w:rPr>
          <w:rtl w:val="true"/>
        </w:rPr>
        <w:t>נח אות י</w:t>
      </w:r>
      <w:r>
        <w:rPr>
          <w:rtl w:val="true"/>
        </w:rPr>
        <w:t>'</w:t>
      </w:r>
      <w:r>
        <w:rPr>
          <w:rFonts w:hint="cs"/>
          <w:rtl w:val="true"/>
        </w:rPr>
        <w:t xml:space="preserve">) </w:t>
      </w:r>
      <w:r>
        <w:rPr>
          <w:rtl w:val="true"/>
        </w:rPr>
        <w:t>–</w:t>
      </w:r>
      <w:r>
        <w:rPr>
          <w:rFonts w:hint="cs"/>
          <w:rtl w:val="true"/>
        </w:rPr>
        <w:t xml:space="preserve"> "</w:t>
      </w:r>
      <w:r>
        <w:rPr>
          <w:rtl w:val="true"/>
        </w:rPr>
        <w:t>ברכת שהחיינו בקדוש הלילה צריך לברך בשתי הלילות</w:t>
      </w:r>
      <w:r>
        <w:rPr>
          <w:rtl w:val="true"/>
        </w:rPr>
        <w:t xml:space="preserve">, </w:t>
      </w:r>
      <w:r>
        <w:rPr>
          <w:rtl w:val="true"/>
        </w:rPr>
        <w:t>ופה עירנו בגדאד נוהגים הנשים לברך שהחיינו בהדלקת הנרות בכל יום טוב שיש בו ברכת שהחיינו בקדוש</w:t>
      </w:r>
      <w:r>
        <w:rPr>
          <w:rFonts w:hint="cs"/>
          <w:rtl w:val="true"/>
        </w:rPr>
        <w:t>".</w:t>
      </w:r>
    </w:p>
    <w:p>
      <w:pPr>
        <w:pStyle w:val="Normal"/>
        <w:numPr>
          <w:ilvl w:val="2"/>
          <w:numId w:val="4"/>
        </w:numPr>
        <w:bidi w:val="1"/>
        <w:ind w:hanging="57" w:start="397" w:end="0"/>
        <w:jc w:val="both"/>
        <w:rPr>
          <w:rFonts w:hint="cs"/>
        </w:rPr>
      </w:pPr>
      <w:r>
        <w:rPr>
          <w:rFonts w:hint="cs"/>
          <w:u w:val="single"/>
          <w:rtl w:val="true"/>
        </w:rPr>
        <w:t>פרי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ט</w:t>
      </w:r>
      <w:r>
        <w:rPr>
          <w:rFonts w:hint="cs"/>
          <w:rtl w:val="true"/>
        </w:rPr>
        <w:t xml:space="preserve">' </w:t>
      </w:r>
      <w:r>
        <w:rPr>
          <w:rFonts w:hint="cs"/>
          <w:rtl w:val="true"/>
        </w:rPr>
        <w:t>ד</w:t>
      </w:r>
      <w:r>
        <w:rPr>
          <w:rFonts w:hint="cs"/>
          <w:rtl w:val="true"/>
        </w:rPr>
        <w:t>"</w:t>
      </w:r>
      <w:r>
        <w:rPr>
          <w:rFonts w:hint="cs"/>
          <w:rtl w:val="true"/>
        </w:rPr>
        <w:t>ה אולם</w:t>
      </w:r>
      <w:r>
        <w:rPr>
          <w:rFonts w:hint="cs"/>
          <w:rtl w:val="true"/>
        </w:rPr>
        <w:t xml:space="preserve">) </w:t>
      </w:r>
      <w:r>
        <w:rPr>
          <w:rtl w:val="true"/>
        </w:rPr>
        <w:t>–</w:t>
      </w:r>
      <w:r>
        <w:rPr>
          <w:rFonts w:hint="cs"/>
          <w:rtl w:val="true"/>
        </w:rPr>
        <w:t xml:space="preserve"> "</w:t>
      </w:r>
      <w:r>
        <w:rPr>
          <w:rtl w:val="true"/>
        </w:rPr>
        <w:t>המנהג שנוהגות נשי דידן לברך זמן על הדלקת הנר של יום טוב</w:t>
      </w:r>
      <w:r>
        <w:rPr>
          <w:rFonts w:hint="cs"/>
          <w:rtl w:val="true"/>
        </w:rPr>
        <w:t>".</w:t>
      </w:r>
    </w:p>
    <w:p>
      <w:pPr>
        <w:pStyle w:val="Normal"/>
        <w:numPr>
          <w:ilvl w:val="2"/>
          <w:numId w:val="4"/>
        </w:numPr>
        <w:bidi w:val="1"/>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אמר לי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כשמברך על הנרות בעיו</w:t>
      </w:r>
      <w:r>
        <w:rPr>
          <w:rtl w:val="true"/>
        </w:rPr>
        <w:t>"</w:t>
      </w:r>
      <w:r>
        <w:rPr>
          <w:rtl w:val="true"/>
        </w:rPr>
        <w:t xml:space="preserve">ט </w:t>
      </w:r>
      <w:r>
        <w:rPr>
          <w:rtl w:val="true"/>
        </w:rPr>
        <w:t>(</w:t>
      </w:r>
      <w:r>
        <w:rPr>
          <w:rtl w:val="true"/>
        </w:rPr>
        <w:t>לאחר שנתאלמן מברך בעצמו</w:t>
      </w:r>
      <w:r>
        <w:rPr>
          <w:rtl w:val="true"/>
        </w:rPr>
        <w:t xml:space="preserve">) </w:t>
      </w:r>
      <w:r>
        <w:rPr>
          <w:rtl w:val="true"/>
        </w:rPr>
        <w:t xml:space="preserve">אינו מברך שהחיינו משום שאומרו בקידוש ורק לנשים </w:t>
      </w:r>
      <w:r>
        <w:rPr>
          <w:rtl w:val="true"/>
        </w:rPr>
        <w:t>(</w:t>
      </w:r>
      <w:r>
        <w:rPr>
          <w:rtl w:val="true"/>
        </w:rPr>
        <w:t>בתו ונכדותיו</w:t>
      </w:r>
      <w:r>
        <w:rPr>
          <w:rtl w:val="true"/>
        </w:rPr>
        <w:t xml:space="preserve">) </w:t>
      </w:r>
      <w:r>
        <w:rPr>
          <w:rtl w:val="true"/>
        </w:rPr>
        <w:t>הורה לברך שהחיינו בשעת הדלקת הנרות</w:t>
      </w:r>
      <w:r>
        <w:rPr>
          <w:rtl w:val="true"/>
        </w:rPr>
        <w:t xml:space="preserve">. </w:t>
      </w:r>
      <w:r>
        <w:rPr>
          <w:rtl w:val="true"/>
        </w:rPr>
        <w:t>ראיתי שאמר מו</w:t>
      </w:r>
      <w:r>
        <w:rPr>
          <w:rtl w:val="true"/>
        </w:rPr>
        <w:t>"</w:t>
      </w:r>
      <w:r>
        <w:rPr>
          <w:rtl w:val="true"/>
        </w:rPr>
        <w:t>ר לנכדתו הנשואה שאכלה אצלהם להדליק שתי נרות באותו המקום שהוא ובתו הדליקו שם את הנרות</w:t>
      </w:r>
      <w:r>
        <w:rPr>
          <w:rtl w:val="true"/>
        </w:rPr>
        <w:t xml:space="preserve">, </w:t>
      </w:r>
      <w:r>
        <w:rPr>
          <w:rtl w:val="true"/>
        </w:rPr>
        <w:t>ואמר לה לברך על הנרות שהחיינו</w:t>
      </w:r>
      <w:r>
        <w:rPr>
          <w:rFonts w:hint="cs"/>
          <w:rtl w:val="true"/>
        </w:rPr>
        <w:t>".</w:t>
      </w:r>
    </w:p>
    <w:p>
      <w:pPr>
        <w:pStyle w:val="Normal"/>
        <w:numPr>
          <w:ilvl w:val="2"/>
          <w:numId w:val="4"/>
        </w:numPr>
        <w:bidi w:val="1"/>
        <w:ind w:hanging="57" w:start="39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ד סי</w:t>
      </w:r>
      <w:r>
        <w:rPr>
          <w:rFonts w:hint="cs"/>
          <w:rtl w:val="true"/>
        </w:rPr>
        <w:t xml:space="preserve">' </w:t>
      </w:r>
      <w:r>
        <w:rPr>
          <w:rFonts w:hint="cs"/>
          <w:rtl w:val="true"/>
        </w:rPr>
        <w:t>ק</w:t>
      </w:r>
      <w:r>
        <w:rPr>
          <w:rFonts w:hint="cs"/>
          <w:rtl w:val="true"/>
        </w:rPr>
        <w:t>"</w:t>
      </w:r>
      <w:r>
        <w:rPr>
          <w:rFonts w:hint="cs"/>
          <w:rtl w:val="true"/>
        </w:rPr>
        <w:t>א אות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א אות ט</w:t>
      </w:r>
      <w:r>
        <w:rPr>
          <w:rFonts w:hint="cs"/>
          <w:rtl w:val="true"/>
        </w:rPr>
        <w:t>' [</w:t>
      </w:r>
      <w:r>
        <w:rPr>
          <w:rFonts w:hint="cs"/>
          <w:rtl w:val="true"/>
          <w:lang w:bidi="he-IL"/>
        </w:rPr>
        <w:t>לשונו מובא לקמן</w:t>
      </w:r>
      <w:r>
        <w:rPr>
          <w:rFonts w:hint="cs"/>
          <w:rtl w:val="true"/>
        </w:rPr>
        <w:t xml:space="preserve">]) </w:t>
      </w:r>
      <w:r>
        <w:rPr>
          <w:rtl w:val="true"/>
        </w:rPr>
        <w:t>–</w:t>
      </w:r>
      <w:r>
        <w:rPr>
          <w:rFonts w:hint="cs"/>
          <w:rtl w:val="true"/>
        </w:rPr>
        <w:t xml:space="preserve"> "</w:t>
      </w:r>
      <w:r>
        <w:rPr>
          <w:rtl w:val="true"/>
        </w:rPr>
        <w:t xml:space="preserve">בדבר </w:t>
      </w:r>
      <w:r>
        <w:rPr>
          <w:b/>
          <w:b/>
          <w:bCs/>
          <w:rtl w:val="true"/>
        </w:rPr>
        <w:t>מנהגנו</w:t>
      </w:r>
      <w:r>
        <w:rPr>
          <w:rtl w:val="true"/>
        </w:rPr>
        <w:t xml:space="preserve"> שהאשה מברכת זמן ביום טוב בשעת הדלקת הנרות אם רשאה לענות אמן על הזמן שמברך בעלה על הכוס בקידוש היום מחשש הפסק בין ברכת היין לשתייתה כיון דהיא כבר נפטרה מברכת הזמן</w:t>
      </w:r>
      <w:r>
        <w:rPr>
          <w:rtl w:val="true"/>
        </w:rPr>
        <w:t xml:space="preserve">, </w:t>
      </w:r>
      <w:r>
        <w:rPr>
          <w:b/>
          <w:b/>
          <w:bCs/>
          <w:rtl w:val="true"/>
        </w:rPr>
        <w:t>הנה פשוט שלדינא אין ספק דהא זה מאות בשנים</w:t>
      </w:r>
      <w:r>
        <w:rPr>
          <w:rtl w:val="true"/>
        </w:rPr>
        <w:t xml:space="preserve"> שהנשים מברכות זמן בשעה שמדליקין את הנרות ביום טוב כי אף</w:t>
      </w:r>
      <w:r>
        <w:rPr>
          <w:rFonts w:hint="cs"/>
          <w:rtl w:val="true"/>
        </w:rPr>
        <w:t xml:space="preserve"> </w:t>
      </w:r>
      <w:r>
        <w:rPr>
          <w:rFonts w:hint="cs"/>
          <w:rtl w:val="true"/>
        </w:rPr>
        <w:t>...".</w:t>
      </w:r>
    </w:p>
    <w:p>
      <w:pPr>
        <w:pStyle w:val="Normal"/>
        <w:numPr>
          <w:ilvl w:val="2"/>
          <w:numId w:val="4"/>
        </w:numPr>
        <w:bidi w:val="1"/>
        <w:ind w:hanging="57" w:start="397" w:end="0"/>
        <w:jc w:val="both"/>
        <w:rPr>
          <w:rFonts w:hint="cs"/>
        </w:rPr>
      </w:pPr>
      <w:r>
        <w:rPr>
          <w:u w:val="single"/>
          <w:rtl w:val="true"/>
        </w:rPr>
        <w:t>בית אבי</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מ</w:t>
      </w:r>
      <w:r>
        <w:rPr>
          <w:rtl w:val="true"/>
        </w:rPr>
        <w:t>"</w:t>
      </w:r>
      <w:r>
        <w:rPr>
          <w:rtl w:val="true"/>
        </w:rPr>
        <w:t>א אות</w:t>
      </w:r>
      <w:r>
        <w:rPr>
          <w:rFonts w:hint="cs"/>
          <w:rtl w:val="true"/>
        </w:rPr>
        <w:t xml:space="preserve"> א</w:t>
      </w:r>
      <w:r>
        <w:rPr>
          <w:rFonts w:hint="cs"/>
          <w:rtl w:val="true"/>
        </w:rPr>
        <w:t xml:space="preserve">') </w:t>
      </w:r>
      <w:r>
        <w:rPr>
          <w:rtl w:val="true"/>
        </w:rPr>
        <w:t>–</w:t>
      </w:r>
      <w:r>
        <w:rPr>
          <w:rFonts w:hint="cs"/>
          <w:rtl w:val="true"/>
        </w:rPr>
        <w:t xml:space="preserve"> "</w:t>
      </w:r>
      <w:r>
        <w:rPr>
          <w:rtl w:val="true"/>
        </w:rPr>
        <w:t>ודאי מוכח שיש מקום לברך שהחיינו בהדלק</w:t>
      </w:r>
      <w:r>
        <w:rPr>
          <w:rFonts w:hint="cs"/>
          <w:rtl w:val="true"/>
        </w:rPr>
        <w:t>ת</w:t>
      </w:r>
      <w:r>
        <w:rPr>
          <w:rtl w:val="true"/>
        </w:rPr>
        <w:t xml:space="preserve"> הנר</w:t>
      </w:r>
      <w:r>
        <w:rPr>
          <w:rtl w:val="true"/>
        </w:rPr>
        <w:t xml:space="preserve">, </w:t>
      </w:r>
      <w:r>
        <w:rPr>
          <w:rtl w:val="true"/>
        </w:rPr>
        <w:t>לכן נראה</w:t>
      </w:r>
      <w:r>
        <w:rPr>
          <w:rFonts w:hint="cs"/>
          <w:rtl w:val="true"/>
        </w:rPr>
        <w:t xml:space="preserve"> </w:t>
      </w:r>
      <w:r>
        <w:rPr>
          <w:rtl w:val="true"/>
        </w:rPr>
        <w:t>דכיון שכבר נהגו כן אמותינו וכל בנות ישראל הכשרו</w:t>
      </w:r>
      <w:r>
        <w:rPr>
          <w:rFonts w:hint="cs"/>
          <w:rtl w:val="true"/>
        </w:rPr>
        <w:t xml:space="preserve">ת </w:t>
      </w:r>
      <w:r>
        <w:rPr>
          <w:rtl w:val="true"/>
        </w:rPr>
        <w:t>ואבותינו ואבו</w:t>
      </w:r>
      <w:r>
        <w:rPr>
          <w:rFonts w:hint="cs"/>
          <w:rtl w:val="true"/>
        </w:rPr>
        <w:t>ת</w:t>
      </w:r>
      <w:r>
        <w:rPr>
          <w:rtl w:val="true"/>
        </w:rPr>
        <w:t xml:space="preserve"> אבותינו נ</w:t>
      </w:r>
      <w:r>
        <w:rPr>
          <w:rtl w:val="true"/>
        </w:rPr>
        <w:t>"</w:t>
      </w:r>
      <w:r>
        <w:rPr>
          <w:rtl w:val="true"/>
        </w:rPr>
        <w:t>ע בו</w:t>
      </w:r>
      <w:r>
        <w:rPr>
          <w:rFonts w:hint="cs"/>
          <w:rtl w:val="true"/>
        </w:rPr>
        <w:t>ד</w:t>
      </w:r>
      <w:r>
        <w:rPr>
          <w:rtl w:val="true"/>
        </w:rPr>
        <w:t>אי מנהג הגון וכשר הוא</w:t>
      </w:r>
      <w:r>
        <w:rPr>
          <w:rtl w:val="true"/>
        </w:rPr>
        <w:t>,</w:t>
      </w:r>
      <w:r>
        <w:rPr>
          <w:rFonts w:hint="cs"/>
          <w:rtl w:val="true"/>
        </w:rPr>
        <w:t xml:space="preserve"> </w:t>
      </w:r>
      <w:r>
        <w:rPr>
          <w:rtl w:val="true"/>
        </w:rPr>
        <w:t>וידוע מה שכ</w:t>
      </w:r>
      <w:r>
        <w:rPr>
          <w:rFonts w:hint="cs"/>
          <w:rtl w:val="true"/>
        </w:rPr>
        <w:t>ת</w:t>
      </w:r>
      <w:r>
        <w:rPr>
          <w:rtl w:val="true"/>
        </w:rPr>
        <w:t>ב הרשב</w:t>
      </w:r>
      <w:r>
        <w:rPr>
          <w:rtl w:val="true"/>
        </w:rPr>
        <w:t>"</w:t>
      </w:r>
      <w:r>
        <w:rPr>
          <w:rtl w:val="true"/>
        </w:rPr>
        <w:t>א ב</w:t>
      </w:r>
      <w:r>
        <w:rPr>
          <w:rFonts w:hint="cs"/>
          <w:rtl w:val="true"/>
        </w:rPr>
        <w:t>ת</w:t>
      </w:r>
      <w:r>
        <w:rPr>
          <w:rtl w:val="true"/>
        </w:rPr>
        <w:t>שו</w:t>
      </w:r>
      <w:r>
        <w:rPr>
          <w:rFonts w:hint="cs"/>
          <w:rtl w:val="true"/>
        </w:rPr>
        <w:t>ב</w:t>
      </w:r>
      <w:r>
        <w:rPr>
          <w:rtl w:val="true"/>
        </w:rPr>
        <w:t>ה המובא בשו</w:t>
      </w:r>
      <w:r>
        <w:rPr>
          <w:rtl w:val="true"/>
        </w:rPr>
        <w:t>"</w:t>
      </w:r>
      <w:r>
        <w:rPr>
          <w:rFonts w:hint="cs"/>
          <w:rtl w:val="true"/>
        </w:rPr>
        <w:t>ת</w:t>
      </w:r>
      <w:r>
        <w:rPr>
          <w:rtl w:val="true"/>
        </w:rPr>
        <w:t xml:space="preserve"> השיב</w:t>
      </w:r>
      <w:r>
        <w:rPr>
          <w:rFonts w:hint="cs"/>
          <w:rtl w:val="true"/>
        </w:rPr>
        <w:t xml:space="preserve"> </w:t>
      </w:r>
      <w:r>
        <w:rPr>
          <w:rtl w:val="true"/>
        </w:rPr>
        <w:t xml:space="preserve">משה </w:t>
      </w:r>
      <w:r>
        <w:rPr>
          <w:rFonts w:hint="cs"/>
          <w:rtl w:val="true"/>
        </w:rPr>
        <w:t>(</w:t>
      </w:r>
      <w:r>
        <w:rPr>
          <w:rtl w:val="true"/>
        </w:rPr>
        <w:t>סי</w:t>
      </w:r>
      <w:r>
        <w:rPr>
          <w:rtl w:val="true"/>
        </w:rPr>
        <w:t xml:space="preserve">' </w:t>
      </w:r>
      <w:r>
        <w:rPr>
          <w:rtl w:val="true"/>
        </w:rPr>
        <w:t>י</w:t>
      </w:r>
      <w:r>
        <w:rPr>
          <w:rtl w:val="true"/>
        </w:rPr>
        <w:t>"</w:t>
      </w:r>
      <w:r>
        <w:rPr>
          <w:rtl w:val="true"/>
        </w:rPr>
        <w:t>ג</w:t>
      </w:r>
      <w:r>
        <w:rPr>
          <w:rFonts w:hint="cs"/>
          <w:rtl w:val="true"/>
        </w:rPr>
        <w:t>)</w:t>
      </w:r>
      <w:r>
        <w:rPr>
          <w:rtl w:val="true"/>
        </w:rPr>
        <w:t xml:space="preserve"> </w:t>
      </w:r>
      <w:r>
        <w:rPr>
          <w:rtl w:val="true"/>
        </w:rPr>
        <w:t>דאין לדחות מנהג שיש ביד נשים הזקינו</w:t>
      </w:r>
      <w:r>
        <w:rPr>
          <w:rFonts w:hint="cs"/>
          <w:rtl w:val="true"/>
        </w:rPr>
        <w:t xml:space="preserve">ת </w:t>
      </w:r>
      <w:r>
        <w:rPr>
          <w:rtl w:val="true"/>
        </w:rPr>
        <w:t>מבני ע</w:t>
      </w:r>
      <w:r>
        <w:rPr>
          <w:rFonts w:hint="cs"/>
          <w:rtl w:val="true"/>
        </w:rPr>
        <w:t>מ</w:t>
      </w:r>
      <w:r>
        <w:rPr>
          <w:rtl w:val="true"/>
        </w:rPr>
        <w:t>ינו מפני ששים רי</w:t>
      </w:r>
      <w:r>
        <w:rPr>
          <w:rFonts w:hint="cs"/>
          <w:rtl w:val="true"/>
        </w:rPr>
        <w:t>ב</w:t>
      </w:r>
      <w:r>
        <w:rPr>
          <w:rtl w:val="true"/>
        </w:rPr>
        <w:t>וא מופ</w:t>
      </w:r>
      <w:r>
        <w:rPr>
          <w:rFonts w:hint="cs"/>
          <w:rtl w:val="true"/>
        </w:rPr>
        <w:t>ת</w:t>
      </w:r>
      <w:r>
        <w:rPr>
          <w:rtl w:val="true"/>
        </w:rPr>
        <w:t>י</w:t>
      </w:r>
      <w:r>
        <w:rPr>
          <w:rFonts w:hint="cs"/>
          <w:rtl w:val="true"/>
        </w:rPr>
        <w:t>ם</w:t>
      </w:r>
      <w:r>
        <w:rPr>
          <w:rtl w:val="true"/>
        </w:rPr>
        <w:t xml:space="preserve"> המראים סותרו</w:t>
      </w:r>
      <w:r>
        <w:rPr>
          <w:rFonts w:hint="cs"/>
          <w:rtl w:val="true"/>
        </w:rPr>
        <w:t xml:space="preserve"> </w:t>
      </w:r>
      <w:r>
        <w:rPr>
          <w:rFonts w:hint="cs"/>
          <w:rtl w:val="true"/>
        </w:rPr>
        <w:t>...".</w:t>
      </w:r>
    </w:p>
    <w:p>
      <w:pPr>
        <w:pStyle w:val="Normal"/>
        <w:numPr>
          <w:ilvl w:val="2"/>
          <w:numId w:val="4"/>
        </w:numPr>
        <w:bidi w:val="1"/>
        <w:ind w:hanging="57" w:start="39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חי</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על דבר מנהג הנשים לברך ברכת שהחיינו בהדלקת הנרות של יום טוב</w:t>
      </w:r>
      <w:r>
        <w:rPr>
          <w:rtl w:val="true"/>
        </w:rPr>
        <w:t xml:space="preserve">, </w:t>
      </w:r>
      <w:r>
        <w:rPr>
          <w:rtl w:val="true"/>
        </w:rPr>
        <w:t>חס ושלום לרפות את ידיהן ולהודיע להן שמוטב שלא יברכו</w:t>
      </w:r>
      <w:r>
        <w:rPr>
          <w:rtl w:val="true"/>
        </w:rPr>
        <w:t xml:space="preserve">, </w:t>
      </w:r>
      <w:r>
        <w:rPr>
          <w:rtl w:val="true"/>
        </w:rPr>
        <w:t>ולא רק שאין למחות בהן על כך כפי שפוסק המשנ</w:t>
      </w:r>
      <w:r>
        <w:rPr>
          <w:rtl w:val="true"/>
        </w:rPr>
        <w:t>"</w:t>
      </w:r>
      <w:r>
        <w:rPr>
          <w:rtl w:val="true"/>
        </w:rPr>
        <w:t>ב בסי</w:t>
      </w:r>
      <w:r>
        <w:rPr>
          <w:rtl w:val="true"/>
        </w:rPr>
        <w:t xml:space="preserve">' </w:t>
      </w:r>
      <w:r>
        <w:rPr>
          <w:rtl w:val="true"/>
        </w:rPr>
        <w:t>רס</w:t>
      </w:r>
      <w:r>
        <w:rPr>
          <w:rtl w:val="true"/>
        </w:rPr>
        <w:t>"</w:t>
      </w:r>
      <w:r>
        <w:rPr>
          <w:rtl w:val="true"/>
        </w:rPr>
        <w:t>ג ס</w:t>
      </w:r>
      <w:r>
        <w:rPr>
          <w:rtl w:val="true"/>
        </w:rPr>
        <w:t>"</w:t>
      </w:r>
      <w:r>
        <w:rPr>
          <w:rtl w:val="true"/>
        </w:rPr>
        <w:t>ק ל</w:t>
      </w:r>
      <w:r>
        <w:rPr>
          <w:rtl w:val="true"/>
        </w:rPr>
        <w:t>"</w:t>
      </w:r>
      <w:r>
        <w:rPr>
          <w:rtl w:val="true"/>
        </w:rPr>
        <w:t>ג</w:t>
      </w:r>
      <w:r>
        <w:rPr>
          <w:rtl w:val="true"/>
        </w:rPr>
        <w:t xml:space="preserve">, </w:t>
      </w:r>
      <w:r>
        <w:rPr>
          <w:rtl w:val="true"/>
        </w:rPr>
        <w:t xml:space="preserve">אלא </w:t>
      </w:r>
      <w:r>
        <w:rPr>
          <w:b/>
          <w:b/>
          <w:bCs/>
          <w:rtl w:val="true"/>
        </w:rPr>
        <w:t>אדרבא יש לזרזן להחזיק במנהגם זה</w:t>
      </w:r>
      <w:r>
        <w:rPr>
          <w:b/>
          <w:bCs/>
          <w:rtl w:val="true"/>
        </w:rPr>
        <w:t xml:space="preserve">, </w:t>
      </w:r>
      <w:r>
        <w:rPr>
          <w:b/>
          <w:b/>
          <w:bCs/>
          <w:rtl w:val="true"/>
        </w:rPr>
        <w:t>כי נשים שלנו זה דרכן בקדש מימים ימימה משנים קדמוניות</w:t>
      </w:r>
      <w:r>
        <w:rPr>
          <w:rtl w:val="true"/>
        </w:rPr>
        <w:t xml:space="preserve"> ואין להן ליטוש תורת אמם</w:t>
      </w:r>
      <w:r>
        <w:rPr>
          <w:rtl w:val="true"/>
        </w:rPr>
        <w:t xml:space="preserve">, </w:t>
      </w:r>
      <w:r>
        <w:rPr>
          <w:rtl w:val="true"/>
        </w:rPr>
        <w:t>ולו היה זה אפילו רק בקבלה מנשים זקנות מדור דור ג</w:t>
      </w:r>
      <w:r>
        <w:rPr>
          <w:rtl w:val="true"/>
        </w:rPr>
        <w:t>"</w:t>
      </w:r>
      <w:r>
        <w:rPr>
          <w:rtl w:val="true"/>
        </w:rPr>
        <w:t>כ לא יכולים לסתור קבלה זאת</w:t>
      </w:r>
      <w:r>
        <w:rPr>
          <w:rtl w:val="true"/>
        </w:rPr>
        <w:t xml:space="preserve">, </w:t>
      </w:r>
      <w:r>
        <w:rPr>
          <w:rtl w:val="true"/>
        </w:rPr>
        <w:t>ובדומה למה שמצינו בשו</w:t>
      </w:r>
      <w:r>
        <w:rPr>
          <w:rtl w:val="true"/>
        </w:rPr>
        <w:t>"</w:t>
      </w:r>
      <w:r>
        <w:rPr>
          <w:rtl w:val="true"/>
        </w:rPr>
        <w:t>ת השיב משה חאו</w:t>
      </w:r>
      <w:r>
        <w:rPr>
          <w:rtl w:val="true"/>
        </w:rPr>
        <w:t>"</w:t>
      </w:r>
      <w:r>
        <w:rPr>
          <w:rtl w:val="true"/>
        </w:rPr>
        <w:t>ח סי</w:t>
      </w:r>
      <w:r>
        <w:rPr>
          <w:rtl w:val="true"/>
        </w:rPr>
        <w:t xml:space="preserve">' </w:t>
      </w:r>
      <w:r>
        <w:rPr>
          <w:rtl w:val="true"/>
        </w:rPr>
        <w:t>י</w:t>
      </w:r>
      <w:r>
        <w:rPr>
          <w:rtl w:val="true"/>
        </w:rPr>
        <w:t>"</w:t>
      </w:r>
      <w:r>
        <w:rPr>
          <w:rtl w:val="true"/>
        </w:rPr>
        <w:t>ג שמביא משו</w:t>
      </w:r>
      <w:r>
        <w:rPr>
          <w:rtl w:val="true"/>
        </w:rPr>
        <w:t>"</w:t>
      </w:r>
      <w:r>
        <w:rPr>
          <w:rtl w:val="true"/>
        </w:rPr>
        <w:t>ת הרשב</w:t>
      </w:r>
      <w:r>
        <w:rPr>
          <w:rtl w:val="true"/>
        </w:rPr>
        <w:t>"</w:t>
      </w:r>
      <w:r>
        <w:rPr>
          <w:rtl w:val="true"/>
        </w:rPr>
        <w:t>א שכתב דאין לדחות קבלה שיש ביד נשים הזקנות מבני עמנו מפני ששים ריבוא מופתים המראים סותרו ע</w:t>
      </w:r>
      <w:r>
        <w:rPr>
          <w:rtl w:val="true"/>
        </w:rPr>
        <w:t>"</w:t>
      </w:r>
      <w:r>
        <w:rPr>
          <w:rtl w:val="true"/>
        </w:rPr>
        <w:t>ש</w:t>
      </w:r>
      <w:r>
        <w:rPr>
          <w:rtl w:val="true"/>
        </w:rPr>
        <w:t xml:space="preserve">, </w:t>
      </w:r>
      <w:r>
        <w:rPr>
          <w:rtl w:val="true"/>
        </w:rPr>
        <w:t>והיינו אומרים גם על זה מה שמצינו גם בשו</w:t>
      </w:r>
      <w:r>
        <w:rPr>
          <w:rtl w:val="true"/>
        </w:rPr>
        <w:t>"</w:t>
      </w:r>
      <w:r>
        <w:rPr>
          <w:rtl w:val="true"/>
        </w:rPr>
        <w:t>ת הלק</w:t>
      </w:r>
      <w:r>
        <w:rPr>
          <w:rtl w:val="true"/>
        </w:rPr>
        <w:t>"</w:t>
      </w:r>
      <w:r>
        <w:rPr>
          <w:rtl w:val="true"/>
        </w:rPr>
        <w:t>ט ח</w:t>
      </w:r>
      <w:r>
        <w:rPr>
          <w:rtl w:val="true"/>
        </w:rPr>
        <w:t>"</w:t>
      </w:r>
      <w:r>
        <w:rPr>
          <w:rtl w:val="true"/>
        </w:rPr>
        <w:t>א סי</w:t>
      </w:r>
      <w:r>
        <w:rPr>
          <w:rtl w:val="true"/>
        </w:rPr>
        <w:t xml:space="preserve">' </w:t>
      </w:r>
      <w:r>
        <w:rPr>
          <w:rtl w:val="true"/>
        </w:rPr>
        <w:t>ט</w:t>
      </w:r>
      <w:r>
        <w:rPr>
          <w:rtl w:val="true"/>
        </w:rPr>
        <w:t xml:space="preserve">' </w:t>
      </w:r>
      <w:r>
        <w:rPr>
          <w:rtl w:val="true"/>
        </w:rPr>
        <w:t>דזה כלל גדול שהיה מוסד בידינו</w:t>
      </w:r>
      <w:r>
        <w:rPr>
          <w:rtl w:val="true"/>
        </w:rPr>
        <w:t xml:space="preserve">, </w:t>
      </w:r>
      <w:r>
        <w:rPr>
          <w:rtl w:val="true"/>
        </w:rPr>
        <w:t>אם הלכה רופפת בידך פוק חזי מה עמא דבר כי פשוט הוא אשר באהבת ה</w:t>
      </w:r>
      <w:r>
        <w:rPr>
          <w:rtl w:val="true"/>
        </w:rPr>
        <w:t xml:space="preserve">' </w:t>
      </w:r>
      <w:r>
        <w:rPr>
          <w:rtl w:val="true"/>
        </w:rPr>
        <w:t>את עמו ישראל יסיר מכשול מדרכיהם ולא יטו כל העולם אחר היחיד אילו סברתו דחויה עיין שם</w:t>
      </w:r>
      <w:r>
        <w:rPr>
          <w:rtl w:val="true"/>
        </w:rPr>
        <w:t xml:space="preserve">. </w:t>
      </w:r>
      <w:r>
        <w:rPr>
          <w:rtl w:val="true"/>
        </w:rPr>
        <w:t>אבל למעשה זה לא רק מנהג נשים בלבד</w:t>
      </w:r>
      <w:r>
        <w:rPr>
          <w:rtl w:val="true"/>
        </w:rPr>
        <w:t xml:space="preserve">, </w:t>
      </w:r>
      <w:r>
        <w:rPr>
          <w:rtl w:val="true"/>
        </w:rPr>
        <w:t>כי גלוי וידוע שנשי ובנות גאוני וגדולי הדורות נהגו כן בפניהם וע</w:t>
      </w:r>
      <w:r>
        <w:rPr>
          <w:rtl w:val="true"/>
        </w:rPr>
        <w:t>"</w:t>
      </w:r>
      <w:r>
        <w:rPr>
          <w:rtl w:val="true"/>
        </w:rPr>
        <w:t>פ הוראותיהם וברור שנימוקיהם היה עמם בזה</w:t>
      </w:r>
      <w:r>
        <w:rPr>
          <w:rtl w:val="true"/>
        </w:rPr>
        <w:t xml:space="preserve">, </w:t>
      </w:r>
      <w:r>
        <w:rPr>
          <w:rtl w:val="true"/>
        </w:rPr>
        <w:t>פוק חזי בשו</w:t>
      </w:r>
      <w:r>
        <w:rPr>
          <w:rtl w:val="true"/>
        </w:rPr>
        <w:t>"</w:t>
      </w:r>
      <w:r>
        <w:rPr>
          <w:rtl w:val="true"/>
        </w:rPr>
        <w:t>ת יעב</w:t>
      </w:r>
      <w:r>
        <w:rPr>
          <w:rtl w:val="true"/>
        </w:rPr>
        <w:t>"</w:t>
      </w:r>
      <w:r>
        <w:rPr>
          <w:rtl w:val="true"/>
        </w:rPr>
        <w:t>ץ</w:t>
      </w:r>
      <w:r>
        <w:rPr>
          <w:rFonts w:hint="cs"/>
          <w:rtl w:val="true"/>
        </w:rPr>
        <w:t xml:space="preserve"> </w:t>
      </w:r>
      <w:r>
        <w:rPr>
          <w:rFonts w:hint="cs"/>
          <w:rtl w:val="true"/>
        </w:rPr>
        <w:t>...".</w:t>
      </w:r>
    </w:p>
    <w:p>
      <w:pPr>
        <w:pStyle w:val="Normal"/>
        <w:numPr>
          <w:ilvl w:val="2"/>
          <w:numId w:val="4"/>
        </w:numPr>
        <w:bidi w:val="1"/>
        <w:ind w:hanging="57" w:start="397" w:end="0"/>
        <w:jc w:val="both"/>
        <w:rPr>
          <w:rFonts w:hint="cs"/>
        </w:rPr>
      </w:pPr>
      <w:r>
        <w:rPr>
          <w:rFonts w:hint="cs"/>
          <w:u w:val="single"/>
          <w:rtl w:val="true"/>
        </w:rPr>
        <w:t>שבט הלוי</w:t>
      </w:r>
      <w:r>
        <w:rPr>
          <w:rFonts w:hint="cs"/>
          <w:rtl w:val="true"/>
        </w:rPr>
        <w:t xml:space="preserve"> </w:t>
      </w:r>
      <w:r>
        <w:rPr>
          <w:rFonts w:hint="cs"/>
          <w:rtl w:val="true"/>
        </w:rPr>
        <w:t>(</w:t>
      </w:r>
      <w:r>
        <w:rPr>
          <w:rtl w:val="true"/>
        </w:rPr>
        <w:t>מבית לוי ח</w:t>
      </w:r>
      <w:r>
        <w:rPr>
          <w:rtl w:val="true"/>
        </w:rPr>
        <w:t>"</w:t>
      </w:r>
      <w:r>
        <w:rPr>
          <w:rtl w:val="true"/>
        </w:rPr>
        <w:t>ב עמ</w:t>
      </w:r>
      <w:r>
        <w:rPr>
          <w:rtl w:val="true"/>
        </w:rPr>
        <w:t xml:space="preserve">' </w:t>
      </w:r>
      <w:r>
        <w:rPr>
          <w:rtl w:val="true"/>
        </w:rPr>
        <w:t>י</w:t>
      </w:r>
      <w:r>
        <w:rPr>
          <w:rFonts w:hint="cs"/>
          <w:rtl w:val="true"/>
        </w:rPr>
        <w:t>'</w:t>
      </w:r>
      <w:r>
        <w:rPr>
          <w:rtl w:val="true"/>
        </w:rPr>
        <w:t xml:space="preserve"> </w:t>
      </w:r>
      <w:r>
        <w:rPr>
          <w:rFonts w:hint="cs"/>
          <w:rtl w:val="true"/>
        </w:rPr>
        <w:t>אות ד</w:t>
      </w:r>
      <w:r>
        <w:rPr>
          <w:rFonts w:hint="cs"/>
          <w:rtl w:val="true"/>
        </w:rPr>
        <w:t>'</w:t>
      </w:r>
      <w:r>
        <w:rPr>
          <w:rtl w:val="true"/>
        </w:rPr>
        <w:t xml:space="preserve">, </w:t>
      </w:r>
      <w:r>
        <w:rPr>
          <w:rtl w:val="true"/>
        </w:rPr>
        <w:t>בענייני ניסן עמ</w:t>
      </w:r>
      <w:r>
        <w:rPr>
          <w:rtl w:val="true"/>
        </w:rPr>
        <w:t xml:space="preserve">' </w:t>
      </w:r>
      <w:r>
        <w:rPr>
          <w:rtl w:val="true"/>
        </w:rPr>
        <w:t>מ</w:t>
      </w:r>
      <w:r>
        <w:rPr>
          <w:rtl w:val="true"/>
        </w:rPr>
        <w:t>"</w:t>
      </w:r>
      <w:r>
        <w:rPr>
          <w:rFonts w:hint="cs"/>
          <w:rtl w:val="true"/>
        </w:rPr>
        <w:t>ו</w:t>
      </w:r>
      <w:r>
        <w:rPr>
          <w:rtl w:val="true"/>
        </w:rPr>
        <w:t xml:space="preserve"> </w:t>
      </w:r>
      <w:r>
        <w:rPr>
          <w:rFonts w:hint="cs"/>
          <w:rtl w:val="true"/>
        </w:rPr>
        <w:t>אות ד</w:t>
      </w:r>
      <w:r>
        <w:rPr>
          <w:rFonts w:hint="cs"/>
          <w:rtl w:val="true"/>
        </w:rPr>
        <w:t>'</w:t>
      </w:r>
      <w:r>
        <w:rPr>
          <w:rtl w:val="true"/>
        </w:rPr>
        <w:t xml:space="preserve">, </w:t>
      </w:r>
      <w:r>
        <w:rPr>
          <w:rtl w:val="true"/>
        </w:rPr>
        <w:t>בענייני פסקי ניסן עמ</w:t>
      </w:r>
      <w:r>
        <w:rPr>
          <w:rtl w:val="true"/>
        </w:rPr>
        <w:t xml:space="preserve">' </w:t>
      </w:r>
      <w:r>
        <w:rPr>
          <w:rtl w:val="true"/>
        </w:rPr>
        <w:t>ס</w:t>
      </w:r>
      <w:r>
        <w:rPr>
          <w:rtl w:val="true"/>
        </w:rPr>
        <w:t>"</w:t>
      </w:r>
      <w:r>
        <w:rPr>
          <w:rFonts w:hint="cs"/>
          <w:rtl w:val="true"/>
        </w:rPr>
        <w:t>ו</w:t>
      </w:r>
      <w:r>
        <w:rPr>
          <w:rtl w:val="true"/>
        </w:rPr>
        <w:t xml:space="preserve"> </w:t>
      </w:r>
      <w:r>
        <w:rPr>
          <w:rFonts w:hint="cs"/>
          <w:rtl w:val="true"/>
        </w:rPr>
        <w:t>אות ד</w:t>
      </w:r>
      <w:r>
        <w:rPr>
          <w:rFonts w:hint="cs"/>
          <w:rtl w:val="true"/>
        </w:rPr>
        <w:t xml:space="preserve">') </w:t>
      </w:r>
      <w:r>
        <w:rPr>
          <w:rtl w:val="true"/>
        </w:rPr>
        <w:t>–</w:t>
      </w:r>
      <w:r>
        <w:rPr>
          <w:rFonts w:hint="cs"/>
          <w:rtl w:val="true"/>
        </w:rPr>
        <w:t xml:space="preserve"> "</w:t>
      </w:r>
      <w:r>
        <w:rPr>
          <w:rFonts w:hint="cs"/>
          <w:rtl w:val="true"/>
        </w:rPr>
        <w:t>נוהגים הנשים לברך שהחיינו בשעת ההדלקה</w:t>
      </w:r>
      <w:r>
        <w:rPr>
          <w:rFonts w:hint="cs"/>
          <w:rtl w:val="true"/>
        </w:rPr>
        <w:t>".</w:t>
      </w:r>
    </w:p>
    <w:p>
      <w:pPr>
        <w:pStyle w:val="Normal"/>
        <w:numPr>
          <w:ilvl w:val="2"/>
          <w:numId w:val="4"/>
        </w:numPr>
        <w:bidi w:val="1"/>
        <w:ind w:hanging="57" w:start="397" w:end="0"/>
        <w:jc w:val="both"/>
        <w:rPr>
          <w:rFonts w:hint="cs"/>
        </w:rPr>
      </w:pPr>
      <w:r>
        <w:rPr>
          <w:u w:val="single"/>
          <w:rtl w:val="true"/>
        </w:rPr>
        <w:t>קובץ הלכות</w:t>
      </w:r>
      <w:r>
        <w:rPr>
          <w:rtl w:val="true"/>
        </w:rPr>
        <w:t xml:space="preserve"> </w:t>
      </w:r>
      <w:r>
        <w:rPr>
          <w:rtl w:val="true"/>
        </w:rPr>
        <w:t>(</w:t>
      </w:r>
      <w:r>
        <w:rPr>
          <w:rtl w:val="true"/>
        </w:rPr>
        <w:t>שבועות פרק י</w:t>
      </w:r>
      <w:r>
        <w:rPr>
          <w:rtl w:val="true"/>
        </w:rPr>
        <w:t>"</w:t>
      </w:r>
      <w:r>
        <w:rPr>
          <w:rtl w:val="true"/>
        </w:rPr>
        <w:t>א סעי</w:t>
      </w:r>
      <w:r>
        <w:rPr>
          <w:rtl w:val="true"/>
        </w:rPr>
        <w:t xml:space="preserve">' </w:t>
      </w:r>
      <w:r>
        <w:rPr>
          <w:rtl w:val="true"/>
        </w:rPr>
        <w:t>ח</w:t>
      </w:r>
      <w:r>
        <w:rPr>
          <w:rtl w:val="true"/>
        </w:rPr>
        <w:t>') – "</w:t>
      </w:r>
      <w:r>
        <w:rPr>
          <w:rtl w:val="true"/>
        </w:rPr>
        <w:t>ותברכו שהחיינו בשעת הדלקת הנרות</w:t>
      </w:r>
      <w:r>
        <w:rPr>
          <w:rtl w:val="true"/>
        </w:rPr>
        <w:t>".</w:t>
      </w:r>
    </w:p>
    <w:p>
      <w:pPr>
        <w:pStyle w:val="Normal"/>
        <w:numPr>
          <w:ilvl w:val="2"/>
          <w:numId w:val="4"/>
        </w:numPr>
        <w:bidi w:val="1"/>
        <w:ind w:hanging="57" w:start="397" w:end="0"/>
        <w:jc w:val="both"/>
        <w:rPr>
          <w:rFonts w:hint="cs"/>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hint="cs"/>
          <w:rtl w:val="true"/>
        </w:rPr>
        <w:t>פרק ב</w:t>
      </w:r>
      <w:r>
        <w:rPr>
          <w:rFonts w:eastAsia="SimSun;????" w:hint="cs"/>
          <w:rtl w:val="true"/>
        </w:rPr>
        <w:t xml:space="preserve">' </w:t>
      </w:r>
      <w:r>
        <w:rPr>
          <w:rFonts w:eastAsia="SimSun;????" w:hint="cs"/>
          <w:rtl w:val="true"/>
        </w:rPr>
        <w:t>אות א</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נוהגים</w:t>
      </w:r>
      <w:r>
        <w:rPr>
          <w:rFonts w:eastAsia="SimSun;????" w:hint="cs"/>
          <w:rtl w:val="true"/>
        </w:rPr>
        <w:t>".</w:t>
      </w:r>
    </w:p>
    <w:p>
      <w:pPr>
        <w:pStyle w:val="Normal"/>
        <w:numPr>
          <w:ilvl w:val="2"/>
          <w:numId w:val="4"/>
        </w:numPr>
        <w:bidi w:val="1"/>
        <w:ind w:hanging="57" w:start="397" w:end="0"/>
        <w:jc w:val="both"/>
        <w:rPr>
          <w:rFonts w:hint="cs"/>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Fonts w:hint="cs"/>
          <w:rtl w:val="true"/>
        </w:rPr>
        <w:t xml:space="preserve">, </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ז</w:t>
      </w:r>
      <w:r>
        <w:rPr>
          <w:rtl w:val="true"/>
        </w:rPr>
        <w:t>)</w:t>
      </w:r>
      <w:r>
        <w:rPr>
          <w:rFonts w:hint="cs"/>
          <w:rtl w:val="true"/>
        </w:rPr>
        <w:t>.</w:t>
      </w:r>
    </w:p>
    <w:p>
      <w:pPr>
        <w:pStyle w:val="Normal"/>
        <w:numPr>
          <w:ilvl w:val="2"/>
          <w:numId w:val="4"/>
        </w:numPr>
        <w:bidi w:val="1"/>
        <w:ind w:hanging="57" w:start="397" w:end="0"/>
        <w:jc w:val="both"/>
        <w:rPr>
          <w:rFonts w:hint="cs"/>
        </w:rPr>
      </w:pPr>
      <w:r>
        <w:rPr>
          <w:u w:val="single"/>
          <w:rtl w:val="true"/>
        </w:rPr>
        <w:t>פסקי תשובות</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רס</w:t>
      </w:r>
      <w:r>
        <w:rPr>
          <w:rFonts w:hint="cs"/>
          <w:rtl w:val="true"/>
        </w:rPr>
        <w:t>"</w:t>
      </w:r>
      <w:r>
        <w:rPr>
          <w:rtl w:val="true"/>
        </w:rPr>
        <w:t>ג</w:t>
      </w:r>
      <w:r>
        <w:rPr>
          <w:rFonts w:hint="cs"/>
          <w:rtl w:val="true"/>
        </w:rPr>
        <w:t xml:space="preserve"> אות 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כבר נתפשט המנהג לברך</w:t>
      </w:r>
      <w:r>
        <w:rPr>
          <w:rFonts w:hint="cs"/>
          <w:rtl w:val="true"/>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eastAsia="SimSun;????" w:hint="cs"/>
          <w:rtl w:val="true"/>
          <w:lang w:bidi="he-IL"/>
        </w:rPr>
        <w:t>מראי מקומות</w:t>
      </w:r>
      <w:r>
        <w:rPr>
          <w:rFonts w:eastAsia="SimSun;????" w:hint="cs"/>
          <w:rtl w:val="true"/>
        </w:rPr>
        <w:t xml:space="preserve"> </w:t>
      </w:r>
      <w:r>
        <w:rPr>
          <w:rFonts w:eastAsia="SimSun;????"/>
          <w:rtl w:val="true"/>
        </w:rPr>
        <w:t>–</w:t>
      </w:r>
      <w:r>
        <w:rPr>
          <w:rFonts w:eastAsia="SimSun;????" w:hint="cs"/>
          <w:rtl w:val="true"/>
        </w:rPr>
        <w:t xml:space="preserve"> </w:t>
      </w:r>
      <w:r>
        <w:rPr>
          <w:rFonts w:hint="cs"/>
          <w:u w:val="single"/>
          <w:rtl w:val="true"/>
        </w:rPr>
        <w:t>טהרת המים</w:t>
      </w:r>
      <w:r>
        <w:rPr>
          <w:rFonts w:hint="cs"/>
          <w:rtl w:val="true"/>
        </w:rPr>
        <w:t xml:space="preserve"> </w:t>
      </w:r>
      <w:r>
        <w:rPr>
          <w:rFonts w:hint="cs"/>
          <w:rtl w:val="true"/>
        </w:rPr>
        <w:t>(</w:t>
      </w:r>
      <w:r>
        <w:rPr>
          <w:rFonts w:hint="cs"/>
          <w:rtl w:val="true"/>
        </w:rPr>
        <w:t>מערכת ז</w:t>
      </w:r>
      <w:r>
        <w:rPr>
          <w:rFonts w:hint="cs"/>
          <w:rtl w:val="true"/>
        </w:rPr>
        <w:t xml:space="preserve">' </w:t>
      </w:r>
      <w:r>
        <w:rPr>
          <w:rFonts w:hint="cs"/>
          <w:rtl w:val="true"/>
        </w:rPr>
        <w:t>אות י</w:t>
      </w:r>
      <w:r>
        <w:rPr>
          <w:rFonts w:hint="cs"/>
          <w:rtl w:val="true"/>
        </w:rPr>
        <w:t>"</w:t>
      </w:r>
      <w:r>
        <w:rPr>
          <w:rFonts w:hint="cs"/>
          <w:rtl w:val="true"/>
        </w:rPr>
        <w:t>ז</w:t>
      </w:r>
      <w:r>
        <w:rPr>
          <w:rFonts w:hint="cs"/>
          <w:rtl w:val="true"/>
        </w:rPr>
        <w:t>),</w:t>
      </w:r>
      <w:r>
        <w:rPr>
          <w:rFonts w:eastAsia="SimSun;????" w:hint="cs"/>
          <w:rtl w:val="true"/>
        </w:rPr>
        <w:t xml:space="preserve"> </w:t>
      </w:r>
      <w:r>
        <w:rPr>
          <w:rFonts w:hint="cs"/>
          <w:b/>
          <w:b/>
          <w:i/>
          <w:u w:val="single"/>
          <w:rtl w:val="true"/>
        </w:rPr>
        <w:t>פתח הדביר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סי</w:t>
      </w:r>
      <w:r>
        <w:rPr>
          <w:rFonts w:hint="cs"/>
          <w:b/>
          <w:i/>
          <w:rtl w:val="true"/>
        </w:rPr>
        <w:t xml:space="preserve">' </w:t>
      </w:r>
      <w:r>
        <w:rPr>
          <w:rFonts w:hint="cs"/>
          <w:b/>
          <w:b/>
          <w:i/>
          <w:rtl w:val="true"/>
        </w:rPr>
        <w:t>רס</w:t>
      </w:r>
      <w:r>
        <w:rPr>
          <w:rFonts w:hint="cs"/>
          <w:b/>
          <w:i/>
          <w:rtl w:val="true"/>
        </w:rPr>
        <w:t>"</w:t>
      </w:r>
      <w:r>
        <w:rPr>
          <w:rFonts w:hint="cs"/>
          <w:b/>
          <w:b/>
          <w:i/>
          <w:rtl w:val="true"/>
        </w:rPr>
        <w:t>ג ס</w:t>
      </w:r>
      <w:r>
        <w:rPr>
          <w:rFonts w:hint="cs"/>
          <w:b/>
          <w:i/>
          <w:rtl w:val="true"/>
        </w:rPr>
        <w:t>"</w:t>
      </w:r>
      <w:r>
        <w:rPr>
          <w:rFonts w:hint="cs"/>
          <w:b/>
          <w:b/>
          <w:i/>
          <w:rtl w:val="true"/>
        </w:rPr>
        <w:t>ק ז</w:t>
      </w:r>
      <w:r>
        <w:rPr>
          <w:rFonts w:hint="cs"/>
          <w:b/>
          <w:i/>
          <w:rtl w:val="true"/>
        </w:rPr>
        <w:t xml:space="preserve">' </w:t>
      </w:r>
      <w:r>
        <w:rPr>
          <w:rFonts w:hint="cs"/>
          <w:b/>
          <w:b/>
          <w:i/>
          <w:rtl w:val="true"/>
        </w:rPr>
        <w:t>ד</w:t>
      </w:r>
      <w:r>
        <w:rPr>
          <w:rFonts w:hint="cs"/>
          <w:b/>
          <w:i/>
          <w:rtl w:val="true"/>
        </w:rPr>
        <w:t>"</w:t>
      </w:r>
      <w:r>
        <w:rPr>
          <w:rFonts w:hint="cs"/>
          <w:b/>
          <w:b/>
          <w:i/>
          <w:rtl w:val="true"/>
        </w:rPr>
        <w:t>ה באופן</w:t>
      </w:r>
      <w:r>
        <w:rPr>
          <w:rFonts w:hint="cs"/>
          <w:b/>
          <w:i/>
          <w:rtl w:val="true"/>
        </w:rPr>
        <w:t xml:space="preserve">), </w:t>
      </w:r>
      <w:r>
        <w:rPr>
          <w:rFonts w:hint="cs"/>
          <w:u w:val="single"/>
          <w:rtl w:val="true"/>
        </w:rPr>
        <w:t>התעוררות תשובה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הג</w:t>
      </w:r>
      <w:r>
        <w:rPr>
          <w:rFonts w:hint="cs"/>
          <w:rtl w:val="true"/>
        </w:rPr>
        <w:t xml:space="preserve">' </w:t>
      </w:r>
      <w:r>
        <w:rPr>
          <w:rFonts w:hint="cs"/>
          <w:rtl w:val="true"/>
        </w:rPr>
        <w:t>על שו</w:t>
      </w:r>
      <w:r>
        <w:rPr>
          <w:rFonts w:hint="cs"/>
          <w:rtl w:val="true"/>
        </w:rPr>
        <w:t>"</w:t>
      </w:r>
      <w:r>
        <w:rPr>
          <w:rFonts w:hint="cs"/>
          <w:rtl w:val="true"/>
        </w:rPr>
        <w:t>ע או</w:t>
      </w:r>
      <w:r>
        <w:rPr>
          <w:rFonts w:hint="cs"/>
          <w:rtl w:val="true"/>
        </w:rPr>
        <w:t>"</w:t>
      </w:r>
      <w:r>
        <w:rPr>
          <w:rFonts w:hint="cs"/>
          <w:rtl w:val="true"/>
        </w:rPr>
        <w:t>ח סי</w:t>
      </w:r>
      <w:r>
        <w:rPr>
          <w:rFonts w:hint="cs"/>
          <w:rtl w:val="true"/>
        </w:rPr>
        <w:t xml:space="preserve">' </w:t>
      </w:r>
      <w:r>
        <w:rPr>
          <w:rFonts w:hint="cs"/>
          <w:rtl w:val="true"/>
        </w:rPr>
        <w:t>רס</w:t>
      </w:r>
      <w:r>
        <w:rPr>
          <w:rFonts w:hint="cs"/>
          <w:rtl w:val="true"/>
        </w:rPr>
        <w:t>"</w:t>
      </w:r>
      <w:r>
        <w:rPr>
          <w:rFonts w:hint="cs"/>
          <w:rtl w:val="true"/>
        </w:rPr>
        <w:t>ג על שערי תשובה</w:t>
      </w:r>
      <w:r>
        <w:rPr>
          <w:rFonts w:hint="cs"/>
          <w:rtl w:val="true"/>
        </w:rPr>
        <w:t xml:space="preserve">), </w:t>
      </w: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 קי</w:t>
      </w:r>
      <w:r>
        <w:rPr>
          <w:rtl w:val="true"/>
        </w:rPr>
        <w:t>"</w:t>
      </w:r>
      <w:r>
        <w:rPr>
          <w:rtl w:val="true"/>
        </w:rPr>
        <w:t>ב</w:t>
      </w:r>
      <w:r>
        <w:rPr>
          <w:rtl w:val="true"/>
        </w:rPr>
        <w:t>)</w:t>
      </w:r>
      <w:r>
        <w:rPr>
          <w:rFonts w:hint="cs"/>
          <w:rtl w:val="true"/>
        </w:rPr>
        <w:t xml:space="preserve">, </w:t>
      </w: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י</w:t>
      </w:r>
      <w:r>
        <w:rPr>
          <w:rFonts w:hint="cs"/>
          <w:rtl w:val="true"/>
        </w:rPr>
        <w:t>"</w:t>
      </w:r>
      <w:r>
        <w:rPr>
          <w:rFonts w:hint="cs"/>
          <w:rtl w:val="true"/>
        </w:rPr>
        <w:t>ח אות ב</w:t>
      </w:r>
      <w:r>
        <w:rPr>
          <w:rFonts w:hint="cs"/>
          <w:rtl w:val="true"/>
        </w:rPr>
        <w:t xml:space="preserve">', </w:t>
      </w:r>
      <w:r>
        <w:rPr>
          <w:rFonts w:hint="cs"/>
          <w:rtl w:val="true"/>
          <w:lang w:bidi="he-IL"/>
        </w:rPr>
        <w:t>לשונו מובא לקמן</w:t>
      </w:r>
      <w:r>
        <w:rPr>
          <w:rFonts w:hint="cs"/>
          <w:rtl w:val="true"/>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hint="cs"/>
          <w:b/>
          <w:b/>
          <w:bCs/>
          <w:rtl w:val="true"/>
        </w:rPr>
        <w:t>אלו הנוהגות לברך לפני ההדלקה</w:t>
      </w:r>
      <w:r>
        <w:rPr>
          <w:rFonts w:hint="cs"/>
          <w:b/>
          <w:bCs/>
          <w:rtl w:val="true"/>
        </w:rPr>
        <w:t xml:space="preserve">, </w:t>
      </w:r>
      <w:r>
        <w:rPr>
          <w:rFonts w:hint="cs"/>
          <w:b/>
          <w:b/>
          <w:bCs/>
          <w:rtl w:val="true"/>
        </w:rPr>
        <w:t>מ</w:t>
      </w:r>
      <w:r>
        <w:rPr>
          <w:rFonts w:hint="cs"/>
          <w:b/>
          <w:bCs/>
          <w:rtl w:val="true"/>
        </w:rPr>
        <w:t>"</w:t>
      </w:r>
      <w:r>
        <w:rPr>
          <w:rFonts w:hint="cs"/>
          <w:b/>
          <w:b/>
          <w:bCs/>
          <w:rtl w:val="true"/>
        </w:rPr>
        <w:t>מ ברכת שהחיינו יברכו לאחר הדלקה</w:t>
      </w:r>
      <w:r>
        <w:rPr>
          <w:rFonts w:hint="cs"/>
          <w:rtl w:val="true"/>
        </w:rPr>
        <w:t>.</w:t>
      </w:r>
    </w:p>
    <w:p>
      <w:pPr>
        <w:pStyle w:val="Normal"/>
        <w:numPr>
          <w:ilvl w:val="2"/>
          <w:numId w:val="4"/>
        </w:numPr>
        <w:bidi w:val="1"/>
        <w:ind w:hanging="57" w:start="397" w:end="0"/>
        <w:jc w:val="both"/>
        <w:rPr>
          <w:rFonts w:hint="cs"/>
        </w:rPr>
      </w:pPr>
      <w:r>
        <w:rPr>
          <w:rFonts w:hint="cs"/>
          <w:u w:val="single"/>
          <w:rtl w:val="true"/>
        </w:rPr>
        <w:t>מועדים וזמנים</w:t>
      </w:r>
      <w:r>
        <w:rPr>
          <w:rFonts w:hint="cs"/>
          <w:rtl w:val="true"/>
        </w:rPr>
        <w:t xml:space="preserve"> </w:t>
      </w:r>
      <w:r>
        <w:rPr>
          <w:rFonts w:hint="cs"/>
          <w:rtl w:val="true"/>
        </w:rPr>
        <w:t>(</w:t>
      </w:r>
      <w:r>
        <w:rPr>
          <w:b/>
          <w:b/>
          <w:i/>
          <w:rtl w:val="true"/>
        </w:rPr>
        <w:t>ח</w:t>
      </w:r>
      <w:r>
        <w:rPr>
          <w:b/>
          <w:i/>
          <w:rtl w:val="true"/>
        </w:rPr>
        <w:t>"</w:t>
      </w:r>
      <w:r>
        <w:rPr>
          <w:b/>
          <w:b/>
          <w:i/>
          <w:rtl w:val="true"/>
        </w:rPr>
        <w:t>ז סי</w:t>
      </w:r>
      <w:r>
        <w:rPr>
          <w:b/>
          <w:i/>
          <w:rtl w:val="true"/>
        </w:rPr>
        <w:t xml:space="preserve">' </w:t>
      </w:r>
      <w:r>
        <w:rPr>
          <w:b/>
          <w:b/>
          <w:i/>
          <w:rtl w:val="true"/>
        </w:rPr>
        <w:t>קי</w:t>
      </w:r>
      <w:r>
        <w:rPr>
          <w:b/>
          <w:i/>
          <w:rtl w:val="true"/>
        </w:rPr>
        <w:t>"</w:t>
      </w:r>
      <w:r>
        <w:rPr>
          <w:b/>
          <w:b/>
          <w:i/>
          <w:rtl w:val="true"/>
        </w:rPr>
        <w:t>ז</w:t>
      </w:r>
      <w:r>
        <w:rPr>
          <w:rFonts w:hint="cs"/>
          <w:rtl w:val="true"/>
        </w:rPr>
        <w:t xml:space="preserve">) </w:t>
      </w:r>
      <w:r>
        <w:rPr>
          <w:rtl w:val="true"/>
        </w:rPr>
        <w:t>–</w:t>
      </w:r>
      <w:r>
        <w:rPr>
          <w:rFonts w:hint="cs"/>
          <w:rtl w:val="true"/>
        </w:rPr>
        <w:t xml:space="preserve"> "</w:t>
      </w:r>
      <w:r>
        <w:rPr>
          <w:rFonts w:hint="cs"/>
          <w:rtl w:val="true"/>
        </w:rPr>
        <w:t>ו</w:t>
      </w:r>
      <w:r>
        <w:rPr>
          <w:rtl w:val="true"/>
        </w:rPr>
        <w:t>מיה</w:t>
      </w:r>
      <w:r>
        <w:rPr>
          <w:rFonts w:hint="cs"/>
          <w:rtl w:val="true"/>
        </w:rPr>
        <w:t>ו</w:t>
      </w:r>
      <w:r>
        <w:rPr>
          <w:rtl w:val="true"/>
        </w:rPr>
        <w:t xml:space="preserve"> נראה להזהירם בהדלקה ביום טוב שמברכין ואחר</w:t>
      </w:r>
      <w:r>
        <w:rPr>
          <w:rFonts w:hint="cs"/>
          <w:rtl w:val="true"/>
        </w:rPr>
        <w:t xml:space="preserve"> </w:t>
      </w:r>
      <w:r>
        <w:rPr>
          <w:rtl w:val="true"/>
        </w:rPr>
        <w:t>כ</w:t>
      </w:r>
      <w:r>
        <w:rPr>
          <w:rFonts w:hint="cs"/>
          <w:rtl w:val="true"/>
        </w:rPr>
        <w:t>ך</w:t>
      </w:r>
      <w:r>
        <w:rPr>
          <w:rtl w:val="true"/>
        </w:rPr>
        <w:t xml:space="preserve"> מדליקי</w:t>
      </w:r>
      <w:r>
        <w:rPr>
          <w:rFonts w:hint="cs"/>
          <w:rtl w:val="true"/>
        </w:rPr>
        <w:t>ן</w:t>
      </w:r>
      <w:r>
        <w:rPr>
          <w:rtl w:val="true"/>
        </w:rPr>
        <w:t xml:space="preserve">, </w:t>
      </w:r>
      <w:r>
        <w:rPr>
          <w:rtl w:val="true"/>
        </w:rPr>
        <w:t>שראוי לא לברך שהחיינו אחר ברכת</w:t>
      </w:r>
      <w:r>
        <w:rPr>
          <w:rFonts w:hint="cs"/>
          <w:rtl w:val="true"/>
        </w:rPr>
        <w:t xml:space="preserve"> </w:t>
      </w:r>
      <w:r>
        <w:rPr>
          <w:rtl w:val="true"/>
        </w:rPr>
        <w:t>הדלקה לפני שמדליקי</w:t>
      </w:r>
      <w:r>
        <w:rPr>
          <w:rFonts w:hint="cs"/>
          <w:rtl w:val="true"/>
        </w:rPr>
        <w:t>ן</w:t>
      </w:r>
      <w:r>
        <w:rPr>
          <w:rtl w:val="true"/>
        </w:rPr>
        <w:t xml:space="preserve">, </w:t>
      </w:r>
      <w:r>
        <w:rPr>
          <w:rtl w:val="true"/>
        </w:rPr>
        <w:t>כיון שאינן חייבות לברך שהחיינו</w:t>
      </w:r>
      <w:r>
        <w:rPr>
          <w:rFonts w:hint="cs"/>
          <w:rtl w:val="true"/>
        </w:rPr>
        <w:t xml:space="preserve"> ב</w:t>
      </w:r>
      <w:r>
        <w:rPr>
          <w:rtl w:val="true"/>
        </w:rPr>
        <w:t>שעת ההדלקה דוקא</w:t>
      </w:r>
      <w:r>
        <w:rPr>
          <w:rtl w:val="true"/>
        </w:rPr>
        <w:t xml:space="preserve">, </w:t>
      </w:r>
      <w:r>
        <w:rPr>
          <w:rtl w:val="true"/>
        </w:rPr>
        <w:t>א</w:t>
      </w:r>
      <w:r>
        <w:rPr>
          <w:rtl w:val="true"/>
        </w:rPr>
        <w:t>"</w:t>
      </w:r>
      <w:r>
        <w:rPr>
          <w:rtl w:val="true"/>
        </w:rPr>
        <w:t>כ ראוי לחוש שיש בזה משום</w:t>
      </w:r>
      <w:r>
        <w:rPr>
          <w:rFonts w:hint="cs"/>
          <w:rtl w:val="true"/>
        </w:rPr>
        <w:t xml:space="preserve"> </w:t>
      </w:r>
      <w:r>
        <w:rPr>
          <w:rtl w:val="true"/>
        </w:rPr>
        <w:t>הפסק בי</w:t>
      </w:r>
      <w:r>
        <w:rPr>
          <w:rFonts w:hint="cs"/>
          <w:rtl w:val="true"/>
        </w:rPr>
        <w:t>ן</w:t>
      </w:r>
      <w:r>
        <w:rPr>
          <w:rtl w:val="true"/>
        </w:rPr>
        <w:t xml:space="preserve"> ברכת הדלקה להמצוה</w:t>
      </w:r>
      <w:r>
        <w:rPr>
          <w:rtl w:val="true"/>
        </w:rPr>
        <w:t xml:space="preserve">, </w:t>
      </w:r>
      <w:r>
        <w:rPr>
          <w:rtl w:val="true"/>
        </w:rPr>
        <w:t>רק תדליק נר אחד ורק</w:t>
      </w:r>
      <w:r>
        <w:rPr>
          <w:rFonts w:hint="cs"/>
          <w:rtl w:val="true"/>
        </w:rPr>
        <w:t xml:space="preserve"> </w:t>
      </w:r>
      <w:r>
        <w:rPr>
          <w:rtl w:val="true"/>
        </w:rPr>
        <w:t>אח</w:t>
      </w:r>
      <w:r>
        <w:rPr>
          <w:rtl w:val="true"/>
        </w:rPr>
        <w:t>"</w:t>
      </w:r>
      <w:r>
        <w:rPr>
          <w:rtl w:val="true"/>
        </w:rPr>
        <w:t>כ תברך שהחיינו וא</w:t>
      </w:r>
      <w:r>
        <w:rPr>
          <w:rtl w:val="true"/>
        </w:rPr>
        <w:t>"</w:t>
      </w:r>
      <w:r>
        <w:rPr>
          <w:rtl w:val="true"/>
        </w:rPr>
        <w:t>ש</w:t>
      </w:r>
      <w:r>
        <w:rPr>
          <w:rtl w:val="true"/>
        </w:rPr>
        <w:t xml:space="preserve">, </w:t>
      </w:r>
      <w:r>
        <w:rPr>
          <w:b/>
          <w:b/>
          <w:bCs/>
          <w:rtl w:val="true"/>
        </w:rPr>
        <w:t>ואי לא עבדי הכי נראה שראוי</w:t>
      </w:r>
      <w:r>
        <w:rPr>
          <w:rFonts w:hint="cs"/>
          <w:b/>
          <w:b/>
          <w:bCs/>
          <w:rtl w:val="true"/>
        </w:rPr>
        <w:t xml:space="preserve"> </w:t>
      </w:r>
      <w:r>
        <w:rPr>
          <w:b/>
          <w:b/>
          <w:bCs/>
          <w:rtl w:val="true"/>
        </w:rPr>
        <w:t>למחות בידן</w:t>
      </w:r>
      <w:r>
        <w:rPr>
          <w:rtl w:val="true"/>
        </w:rPr>
        <w:t xml:space="preserve"> וכמ</w:t>
      </w:r>
      <w:r>
        <w:rPr>
          <w:rtl w:val="true"/>
        </w:rPr>
        <w:t>"</w:t>
      </w:r>
      <w:r>
        <w:rPr>
          <w:rtl w:val="true"/>
        </w:rPr>
        <w:t>ש</w:t>
      </w:r>
      <w:r>
        <w:rPr>
          <w:rFonts w:hint="cs"/>
          <w:rtl w:val="true"/>
        </w:rPr>
        <w:t>".</w:t>
      </w:r>
    </w:p>
    <w:p>
      <w:pPr>
        <w:pStyle w:val="Normal"/>
        <w:numPr>
          <w:ilvl w:val="2"/>
          <w:numId w:val="4"/>
        </w:numPr>
        <w:bidi w:val="1"/>
        <w:ind w:hanging="57" w:start="397" w:end="0"/>
        <w:jc w:val="both"/>
        <w:rPr>
          <w:rFonts w:hint="cs"/>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 xml:space="preserve">, </w:t>
      </w:r>
      <w:r>
        <w:rPr>
          <w:rtl w:val="true"/>
        </w:rPr>
        <w:t>פרק ל</w:t>
      </w:r>
      <w:r>
        <w:rPr>
          <w:rtl w:val="true"/>
        </w:rPr>
        <w:t>"</w:t>
      </w:r>
      <w:r>
        <w:rPr>
          <w:rtl w:val="true"/>
        </w:rPr>
        <w:t>ג</w:t>
      </w:r>
      <w:r>
        <w:rPr>
          <w:rFonts w:hint="cs"/>
          <w:rtl w:val="true"/>
        </w:rPr>
        <w:t xml:space="preserve"> סוף 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w:t>
      </w:r>
    </w:p>
    <w:p>
      <w:pPr>
        <w:pStyle w:val="Normal"/>
        <w:bidi w:val="1"/>
        <w:ind w:end="0"/>
        <w:jc w:val="both"/>
        <w:rPr>
          <w:rFonts w:hint="cs"/>
        </w:rPr>
      </w:pPr>
      <w:r>
        <w:rPr>
          <w:rFonts w:hint="cs"/>
          <w:rtl w:val="true"/>
        </w:rPr>
      </w:r>
    </w:p>
    <w:p>
      <w:pPr>
        <w:pStyle w:val="Normal"/>
        <w:numPr>
          <w:ilvl w:val="0"/>
          <w:numId w:val="4"/>
        </w:numPr>
        <w:bidi w:val="1"/>
        <w:ind w:hanging="57" w:start="142" w:end="0"/>
        <w:jc w:val="both"/>
        <w:rPr>
          <w:b/>
          <w:i/>
        </w:rPr>
      </w:pPr>
      <w:r>
        <w:rPr>
          <w:sz w:val="28"/>
          <w:szCs w:val="28"/>
          <w:u w:val="single"/>
          <w:rtl w:val="true"/>
        </w:rPr>
        <w:t>להדליק בתנאי</w:t>
      </w:r>
      <w:r>
        <w:rPr>
          <w:sz w:val="28"/>
          <w:szCs w:val="28"/>
          <w:u w:val="single"/>
          <w:rtl w:val="true"/>
        </w:rPr>
        <w:t xml:space="preserve">: </w:t>
      </w:r>
      <w:r>
        <w:rPr>
          <w:sz w:val="28"/>
          <w:szCs w:val="28"/>
          <w:u w:val="single"/>
          <w:rtl w:val="true"/>
        </w:rPr>
        <w:t>כשמברך שהחיינו</w:t>
      </w:r>
      <w:r>
        <w:rPr>
          <w:rtl w:val="true"/>
        </w:rPr>
        <w:t>.</w:t>
      </w:r>
    </w:p>
    <w:p>
      <w:pPr>
        <w:pStyle w:val="Normal"/>
        <w:numPr>
          <w:ilvl w:val="1"/>
          <w:numId w:val="4"/>
        </w:numPr>
        <w:tabs>
          <w:tab w:val="clear" w:pos="720"/>
          <w:tab w:val="right" w:pos="2340" w:leader="none"/>
        </w:tabs>
        <w:bidi w:val="1"/>
        <w:ind w:hanging="57" w:start="227" w:end="0"/>
        <w:jc w:val="both"/>
        <w:rPr/>
      </w:pPr>
      <w:r>
        <w:rPr>
          <w:b/>
          <w:b/>
          <w:bCs/>
          <w:rtl w:val="true"/>
        </w:rPr>
        <w:t>יכול לעשות תנאי</w:t>
      </w:r>
      <w:r>
        <w:rPr>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עי</w:t>
      </w:r>
      <w:r>
        <w:rPr>
          <w:rFonts w:hint="cs"/>
          <w:rtl w:val="true"/>
        </w:rPr>
        <w:t xml:space="preserve">' </w:t>
      </w: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 xml:space="preserve">י </w:t>
      </w:r>
      <w:r>
        <w:rPr>
          <w:rFonts w:hint="cs"/>
          <w:rtl w:val="true"/>
        </w:rPr>
        <w:t>סעי</w:t>
      </w:r>
      <w:r>
        <w:rPr>
          <w:rFonts w:hint="cs"/>
          <w:rtl w:val="true"/>
        </w:rPr>
        <w:t>'</w:t>
      </w:r>
      <w:r>
        <w:rPr>
          <w:rtl w:val="true"/>
        </w:rPr>
        <w:t xml:space="preserve"> </w:t>
      </w:r>
      <w:r>
        <w:rPr>
          <w:rtl w:val="true"/>
        </w:rPr>
        <w:t>ה</w:t>
      </w:r>
      <w:r>
        <w:rPr>
          <w:rtl w:val="true"/>
        </w:rPr>
        <w:t xml:space="preserve">', </w:t>
      </w:r>
      <w:r>
        <w:rPr>
          <w:rFonts w:hint="cs"/>
          <w:b/>
          <w:b/>
          <w:bCs/>
          <w:rtl w:val="true"/>
        </w:rPr>
        <w:t>לפי</w:t>
      </w:r>
      <w:r>
        <w:rPr>
          <w:rFonts w:hint="cs"/>
          <w:rtl w:val="true"/>
        </w:rPr>
        <w:t xml:space="preserve"> </w:t>
      </w:r>
      <w:r>
        <w:rPr>
          <w:rtl w:val="true"/>
        </w:rPr>
        <w:t>סי</w:t>
      </w:r>
      <w:r>
        <w:rPr>
          <w:rtl w:val="true"/>
        </w:rPr>
        <w:t xml:space="preserve">' </w:t>
      </w:r>
      <w:r>
        <w:rPr>
          <w:rtl w:val="true"/>
        </w:rPr>
        <w:t>תרי</w:t>
      </w:r>
      <w:r>
        <w:rPr>
          <w:rtl w:val="true"/>
        </w:rPr>
        <w:t>"</w:t>
      </w:r>
      <w:r>
        <w:rPr>
          <w:rtl w:val="true"/>
        </w:rPr>
        <w:t xml:space="preserve">ט </w:t>
      </w:r>
      <w:r>
        <w:rPr>
          <w:rFonts w:hint="cs"/>
          <w:rtl w:val="true"/>
        </w:rPr>
        <w:t>סעי</w:t>
      </w:r>
      <w:r>
        <w:rPr>
          <w:rFonts w:hint="cs"/>
          <w:rtl w:val="true"/>
        </w:rPr>
        <w:t>'</w:t>
      </w:r>
      <w:r>
        <w:rPr>
          <w:rtl w:val="true"/>
        </w:rPr>
        <w:t xml:space="preserve"> </w:t>
      </w:r>
      <w:r>
        <w:rPr>
          <w:rtl w:val="true"/>
        </w:rPr>
        <w:t>ד</w:t>
      </w:r>
      <w:r>
        <w:rPr>
          <w:rtl w:val="true"/>
        </w:rPr>
        <w:t>')</w:t>
      </w:r>
      <w:r>
        <w:rPr>
          <w:rFonts w:hint="cs"/>
          <w:rtl w:val="true"/>
        </w:rPr>
        <w:t xml:space="preserve"> </w:t>
      </w:r>
      <w:r>
        <w:rPr>
          <w:rtl w:val="true"/>
        </w:rPr>
        <w:t>–</w:t>
      </w:r>
      <w:r>
        <w:rPr>
          <w:rFonts w:hint="cs"/>
          <w:rtl w:val="true"/>
        </w:rPr>
        <w:t xml:space="preserve"> "</w:t>
      </w:r>
      <w:r>
        <w:rPr>
          <w:rtl w:val="true"/>
        </w:rPr>
        <w:t>ואסורים בכל הדברים</w:t>
      </w:r>
      <w:r>
        <w:rPr>
          <w:rFonts w:hint="cs"/>
          <w:rtl w:val="true"/>
        </w:rPr>
        <w:t xml:space="preserve"> </w:t>
      </w:r>
      <w:r>
        <w:rPr>
          <w:rtl w:val="true"/>
        </w:rPr>
        <w:t>שאסורים ביוה</w:t>
      </w:r>
      <w:r>
        <w:rPr>
          <w:rFonts w:hint="cs"/>
          <w:rtl w:val="true"/>
        </w:rPr>
        <w:t>"</w:t>
      </w:r>
      <w:r>
        <w:rPr>
          <w:rtl w:val="true"/>
        </w:rPr>
        <w:t>כ אחר הדלקה אם לא בה</w:t>
      </w:r>
      <w:r>
        <w:rPr>
          <w:rFonts w:hint="cs"/>
          <w:rtl w:val="true"/>
        </w:rPr>
        <w:t>ת</w:t>
      </w:r>
      <w:r>
        <w:rPr>
          <w:rtl w:val="true"/>
        </w:rPr>
        <w:t>נה ב</w:t>
      </w:r>
      <w:r>
        <w:rPr>
          <w:rFonts w:hint="cs"/>
          <w:rtl w:val="true"/>
        </w:rPr>
        <w:t>ת</w:t>
      </w:r>
      <w:r>
        <w:rPr>
          <w:rtl w:val="true"/>
        </w:rPr>
        <w:t xml:space="preserve">חלה ואפילו בתנאי בלב </w:t>
      </w:r>
      <w:r>
        <w:rPr>
          <w:rFonts w:hint="cs"/>
          <w:rtl w:val="true"/>
        </w:rPr>
        <w:t>סג</w:t>
      </w:r>
      <w:r>
        <w:rPr>
          <w:rtl w:val="true"/>
        </w:rPr>
        <w:t>י ואין</w:t>
      </w:r>
      <w:r>
        <w:rPr>
          <w:rFonts w:hint="cs"/>
          <w:rtl w:val="true"/>
        </w:rPr>
        <w:t xml:space="preserve"> </w:t>
      </w:r>
      <w:r>
        <w:rPr>
          <w:rtl w:val="true"/>
        </w:rPr>
        <w:t>לה</w:t>
      </w:r>
      <w:r>
        <w:rPr>
          <w:rFonts w:hint="cs"/>
          <w:rtl w:val="true"/>
        </w:rPr>
        <w:t>תנ</w:t>
      </w:r>
      <w:r>
        <w:rPr>
          <w:rtl w:val="true"/>
        </w:rPr>
        <w:t>ות כ</w:t>
      </w:r>
      <w:r>
        <w:rPr>
          <w:rFonts w:hint="cs"/>
          <w:rtl w:val="true"/>
        </w:rPr>
        <w:t>"</w:t>
      </w:r>
      <w:r>
        <w:rPr>
          <w:rtl w:val="true"/>
        </w:rPr>
        <w:t>א לצורך</w:t>
      </w:r>
      <w:r>
        <w:rPr>
          <w:rFonts w:hint="cs"/>
          <w:rtl w:val="true"/>
        </w:rPr>
        <w:t>"</w:t>
      </w:r>
      <w:r>
        <w:rPr>
          <w:rtl w:val="true"/>
        </w:rPr>
        <w:t>.</w:t>
      </w:r>
    </w:p>
    <w:p>
      <w:pPr>
        <w:pStyle w:val="Normal"/>
        <w:numPr>
          <w:ilvl w:val="3"/>
          <w:numId w:val="4"/>
        </w:numPr>
        <w:tabs>
          <w:tab w:val="clear" w:pos="720"/>
          <w:tab w:val="right" w:pos="2340" w:leader="none"/>
        </w:tabs>
        <w:bidi w:val="1"/>
        <w:ind w:hanging="57" w:start="567" w:end="0"/>
        <w:jc w:val="both"/>
        <w:rPr/>
      </w:pPr>
      <w:r>
        <w:rPr>
          <w:rFonts w:hint="cs"/>
          <w:rtl w:val="true"/>
          <w:lang w:bidi="he-IL"/>
        </w:rPr>
        <w:t>מראי מקומות</w:t>
      </w:r>
      <w:r>
        <w:rPr>
          <w:rFonts w:hint="cs"/>
          <w:rtl w:val="true"/>
        </w:rPr>
        <w:t xml:space="preserve"> </w:t>
      </w:r>
      <w:r>
        <w:rPr>
          <w:rtl w:val="true"/>
        </w:rPr>
        <w:t>–</w:t>
      </w:r>
      <w:r>
        <w:rPr>
          <w:rFonts w:hint="cs"/>
          <w:rtl w:val="true"/>
        </w:rPr>
        <w:t xml:space="preserve"> </w:t>
      </w:r>
      <w:r>
        <w:rPr>
          <w:u w:val="single"/>
          <w:rtl w:val="true"/>
        </w:rPr>
        <w:t>באר משה</w:t>
      </w:r>
      <w:r>
        <w:rPr>
          <w:rtl w:val="true"/>
        </w:rPr>
        <w:t xml:space="preserve"> </w:t>
      </w:r>
      <w:r>
        <w:rPr>
          <w:rtl w:val="true"/>
        </w:rPr>
        <w:t>(</w:t>
      </w:r>
      <w:r>
        <w:rPr>
          <w:rtl w:val="true"/>
        </w:rPr>
        <w:t>ח</w:t>
      </w:r>
      <w:r>
        <w:rPr>
          <w:rtl w:val="true"/>
        </w:rPr>
        <w:t>"</w:t>
      </w:r>
      <w:r>
        <w:rPr>
          <w:rtl w:val="true"/>
        </w:rPr>
        <w:t>ח סי</w:t>
      </w:r>
      <w:r>
        <w:rPr>
          <w:rtl w:val="true"/>
        </w:rPr>
        <w:t xml:space="preserve">' </w:t>
      </w:r>
      <w:r>
        <w:rPr>
          <w:rtl w:val="true"/>
        </w:rPr>
        <w:t>צ</w:t>
      </w:r>
      <w:r>
        <w:rPr>
          <w:rtl w:val="true"/>
        </w:rPr>
        <w:t>"</w:t>
      </w:r>
      <w:r>
        <w:rPr>
          <w:rtl w:val="true"/>
        </w:rPr>
        <w:t>ט אות א</w:t>
      </w:r>
      <w:r>
        <w:rPr>
          <w:rtl w:val="true"/>
        </w:rPr>
        <w:t>'</w:t>
      </w:r>
      <w:r>
        <w:rPr>
          <w:rFonts w:hint="cs"/>
          <w:rtl w:val="true"/>
        </w:rPr>
        <w:t xml:space="preserve">, </w:t>
      </w:r>
      <w:r>
        <w:rPr>
          <w:rFonts w:hint="cs"/>
          <w:rtl w:val="true"/>
          <w:lang w:bidi="he-IL"/>
        </w:rPr>
        <w:t>לשונו מובא לקמן</w:t>
      </w:r>
      <w:r>
        <w:rPr>
          <w:rtl w:val="true"/>
        </w:rPr>
        <w:t>)</w:t>
      </w:r>
      <w:r>
        <w:rPr>
          <w:rFonts w:hint="cs"/>
          <w:rtl w:val="true"/>
        </w:rPr>
        <w:t xml:space="preserve">, </w:t>
      </w:r>
      <w:r>
        <w:rPr>
          <w:u w:val="single"/>
          <w:rtl w:val="true"/>
        </w:rPr>
        <w:t>הגר</w:t>
      </w:r>
      <w:r>
        <w:rPr>
          <w:u w:val="single"/>
          <w:rtl w:val="true"/>
        </w:rPr>
        <w:t>"</w:t>
      </w:r>
      <w:r>
        <w:rPr>
          <w:u w:val="single"/>
          <w:rtl w:val="true"/>
        </w:rPr>
        <w:t>ש דבליצקי</w:t>
      </w:r>
      <w:r>
        <w:rPr>
          <w:rtl w:val="true"/>
        </w:rPr>
        <w:t xml:space="preserve"> </w:t>
      </w:r>
      <w:r>
        <w:rPr>
          <w:rtl w:val="true"/>
        </w:rPr>
        <w:t>(</w:t>
      </w:r>
      <w:r>
        <w:rPr>
          <w:rtl w:val="true"/>
        </w:rPr>
        <w:t>קיצור הל</w:t>
      </w:r>
      <w:r>
        <w:rPr>
          <w:rFonts w:hint="cs"/>
          <w:rtl w:val="true"/>
        </w:rPr>
        <w:t>'</w:t>
      </w:r>
      <w:r>
        <w:rPr>
          <w:rtl w:val="true"/>
        </w:rPr>
        <w:t xml:space="preserve"> </w:t>
      </w:r>
      <w:r>
        <w:rPr>
          <w:rFonts w:hint="cs"/>
          <w:rtl w:val="true"/>
        </w:rPr>
        <w:t>ה</w:t>
      </w:r>
      <w:r>
        <w:rPr>
          <w:rtl w:val="true"/>
        </w:rPr>
        <w:t>מועדים דיני ערב יו</w:t>
      </w:r>
      <w:r>
        <w:rPr>
          <w:rFonts w:hint="cs"/>
          <w:rtl w:val="true"/>
        </w:rPr>
        <w:t>ה</w:t>
      </w:r>
      <w:r>
        <w:rPr>
          <w:rtl w:val="true"/>
        </w:rPr>
        <w:t>"</w:t>
      </w:r>
      <w:r>
        <w:rPr>
          <w:rtl w:val="true"/>
        </w:rPr>
        <w:t>כ</w:t>
      </w:r>
      <w:r>
        <w:rPr>
          <w:rFonts w:hint="cs"/>
          <w:rtl w:val="true"/>
        </w:rPr>
        <w:t xml:space="preserve"> </w:t>
      </w:r>
      <w:r>
        <w:rPr>
          <w:rtl w:val="true"/>
        </w:rPr>
        <w:t>הע</w:t>
      </w:r>
      <w:r>
        <w:rPr>
          <w:rtl w:val="true"/>
        </w:rPr>
        <w:t xml:space="preserve">' </w:t>
      </w:r>
      <w:r>
        <w:rPr>
          <w:rtl w:val="true"/>
        </w:rPr>
        <w:t>פ</w:t>
      </w:r>
      <w:r>
        <w:rPr>
          <w:rtl w:val="true"/>
        </w:rPr>
        <w:t>"</w:t>
      </w:r>
      <w:r>
        <w:rPr>
          <w:rtl w:val="true"/>
        </w:rPr>
        <w:t>ח</w:t>
      </w:r>
      <w:r>
        <w:rPr>
          <w:rFonts w:hint="cs"/>
          <w:rtl w:val="true"/>
        </w:rPr>
        <w:t xml:space="preserve"> </w:t>
      </w:r>
      <w:r>
        <w:rPr>
          <w:rtl w:val="true"/>
        </w:rPr>
        <w:t>[</w:t>
      </w:r>
      <w:r>
        <w:rPr>
          <w:rtl w:val="true"/>
        </w:rPr>
        <w:t>עמ</w:t>
      </w:r>
      <w:r>
        <w:rPr>
          <w:rtl w:val="true"/>
        </w:rPr>
        <w:t xml:space="preserve">' </w:t>
      </w:r>
      <w:r>
        <w:rPr>
          <w:rtl w:val="true"/>
        </w:rPr>
        <w:t>ע</w:t>
      </w:r>
      <w:r>
        <w:rPr>
          <w:rtl w:val="true"/>
        </w:rPr>
        <w:t>"</w:t>
      </w:r>
      <w:r>
        <w:rPr>
          <w:rtl w:val="true"/>
        </w:rPr>
        <w:t>ב</w:t>
      </w:r>
      <w:r>
        <w:rPr>
          <w:rFonts w:hint="cs"/>
          <w:rtl w:val="true"/>
        </w:rPr>
        <w:t xml:space="preserve">], </w:t>
      </w:r>
      <w:r>
        <w:rPr>
          <w:rtl w:val="true"/>
        </w:rPr>
        <w:t xml:space="preserve">הסכמה לספר תל תלפיות </w:t>
      </w:r>
      <w:r>
        <w:rPr>
          <w:rFonts w:hint="cs"/>
          <w:rtl w:val="true"/>
        </w:rPr>
        <w:t>[</w:t>
      </w:r>
      <w:r>
        <w:rPr>
          <w:rFonts w:hint="cs"/>
          <w:rtl w:val="true"/>
        </w:rPr>
        <w:t>בלויא</w:t>
      </w:r>
      <w:r>
        <w:rPr>
          <w:rFonts w:hint="cs"/>
          <w:rtl w:val="true"/>
        </w:rPr>
        <w:t xml:space="preserve">], </w:t>
      </w:r>
      <w:r>
        <w:rPr>
          <w:rFonts w:hint="cs"/>
          <w:rtl w:val="true"/>
          <w:lang w:bidi="he-IL"/>
        </w:rPr>
        <w:t>לשונו מובא לקמן</w:t>
      </w:r>
      <w:r>
        <w:rPr>
          <w:rFonts w:hint="cs"/>
          <w:rtl w:val="true"/>
        </w:rPr>
        <w:t xml:space="preserve">), </w:t>
      </w:r>
      <w:r>
        <w:rPr>
          <w:u w:val="single"/>
          <w:rtl w:val="true"/>
        </w:rPr>
        <w:t>באר שרים</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מ</w:t>
      </w:r>
      <w:r>
        <w:rPr>
          <w:rtl w:val="true"/>
        </w:rPr>
        <w:t>"</w:t>
      </w:r>
      <w:r>
        <w:rPr>
          <w:rtl w:val="true"/>
        </w:rPr>
        <w:t>ט אות א</w:t>
      </w:r>
      <w:r>
        <w:rPr>
          <w:rtl w:val="true"/>
        </w:rPr>
        <w:t>'</w:t>
      </w:r>
      <w:r>
        <w:rPr>
          <w:rFonts w:hint="cs"/>
          <w:rtl w:val="true"/>
        </w:rPr>
        <w:t xml:space="preserve">, </w:t>
      </w:r>
      <w:r>
        <w:rPr>
          <w:rFonts w:hint="cs"/>
          <w:rtl w:val="true"/>
          <w:lang w:bidi="he-IL"/>
        </w:rPr>
        <w:t>לשונו מובא לקמן</w:t>
      </w:r>
      <w:r>
        <w:rPr>
          <w:rtl w:val="true"/>
        </w:rPr>
        <w:t>)</w:t>
      </w:r>
      <w:r>
        <w:rPr>
          <w:rFonts w:hint="cs"/>
          <w:rtl w:val="true"/>
        </w:rPr>
        <w:t>.</w:t>
      </w:r>
    </w:p>
    <w:p>
      <w:pPr>
        <w:pStyle w:val="Normal"/>
        <w:numPr>
          <w:ilvl w:val="2"/>
          <w:numId w:val="4"/>
        </w:numPr>
        <w:tabs>
          <w:tab w:val="clear" w:pos="720"/>
          <w:tab w:val="right" w:pos="2340" w:leader="none"/>
        </w:tabs>
        <w:bidi w:val="1"/>
        <w:ind w:hanging="57" w:start="397" w:end="0"/>
        <w:jc w:val="both"/>
        <w:rPr/>
      </w:pPr>
      <w:r>
        <w:rPr>
          <w:rtl w:val="true"/>
        </w:rPr>
        <w:t>עי</w:t>
      </w:r>
      <w:r>
        <w:rPr>
          <w:rtl w:val="true"/>
        </w:rPr>
        <w:t xml:space="preserve">' </w:t>
      </w:r>
      <w:r>
        <w:rPr>
          <w:u w:val="single"/>
          <w:rtl w:val="true"/>
        </w:rPr>
        <w:t>ציץ אליעזר</w:t>
      </w:r>
      <w:r>
        <w:rPr>
          <w:rtl w:val="true"/>
        </w:rPr>
        <w:t xml:space="preserve"> </w:t>
      </w:r>
      <w:r>
        <w:rPr>
          <w:rtl w:val="true"/>
        </w:rPr>
        <w:t>(</w:t>
      </w:r>
      <w:r>
        <w:rPr>
          <w:rtl w:val="true"/>
        </w:rPr>
        <w:t>ח</w:t>
      </w:r>
      <w:r>
        <w:rPr>
          <w:rtl w:val="true"/>
        </w:rPr>
        <w:t>"</w:t>
      </w:r>
      <w:r>
        <w:rPr>
          <w:rtl w:val="true"/>
        </w:rPr>
        <w:t>י סי</w:t>
      </w:r>
      <w:r>
        <w:rPr>
          <w:rtl w:val="true"/>
        </w:rPr>
        <w:t xml:space="preserve">' </w:t>
      </w:r>
      <w:r>
        <w:rPr>
          <w:rtl w:val="true"/>
        </w:rPr>
        <w:t>י</w:t>
      </w:r>
      <w:r>
        <w:rPr>
          <w:rtl w:val="true"/>
        </w:rPr>
        <w:t>"</w:t>
      </w:r>
      <w:r>
        <w:rPr>
          <w:rtl w:val="true"/>
        </w:rPr>
        <w:t>ט אות ה</w:t>
      </w:r>
      <w:r>
        <w:rPr>
          <w:rtl w:val="true"/>
        </w:rPr>
        <w:t>') – "</w:t>
      </w:r>
      <w:r>
        <w:rPr>
          <w:rtl w:val="true"/>
        </w:rPr>
        <w:t>לפי</w:t>
      </w:r>
      <w:r>
        <w:rPr>
          <w:rtl w:val="true"/>
        </w:rPr>
        <w:t>"</w:t>
      </w:r>
      <w:r>
        <w:rPr>
          <w:rtl w:val="true"/>
        </w:rPr>
        <w:t>ז הרי תוכל האשה גם לברך שהחיינו בשעת ההדלקה ורק יחד עם ההתנאה לחשוב שהשהחיינו שמברכת הוא רק על מצות ההדלקה</w:t>
      </w:r>
      <w:r>
        <w:rPr>
          <w:rtl w:val="true"/>
        </w:rPr>
        <w:t xml:space="preserve">, </w:t>
      </w:r>
      <w:r>
        <w:rPr>
          <w:rtl w:val="true"/>
        </w:rPr>
        <w:t>אבל התוס</w:t>
      </w:r>
      <w:r>
        <w:rPr>
          <w:rtl w:val="true"/>
        </w:rPr>
        <w:t xml:space="preserve">' </w:t>
      </w:r>
      <w:r>
        <w:rPr>
          <w:rtl w:val="true"/>
        </w:rPr>
        <w:t>יום טוב תקבל לאחר מיכן ותצא בברכת השהחיינו שתשמע בשעת הקידוש</w:t>
      </w:r>
      <w:r>
        <w:rPr>
          <w:rtl w:val="true"/>
        </w:rPr>
        <w:t xml:space="preserve">. </w:t>
      </w:r>
      <w:r>
        <w:rPr>
          <w:rtl w:val="true"/>
        </w:rPr>
        <w:t>ולא תקשי מההיא דעירובין ד</w:t>
      </w:r>
      <w:r>
        <w:rPr>
          <w:rtl w:val="true"/>
        </w:rPr>
        <w:t xml:space="preserve">' </w:t>
      </w:r>
      <w:r>
        <w:rPr>
          <w:rtl w:val="true"/>
        </w:rPr>
        <w:t>מ</w:t>
      </w:r>
      <w:r>
        <w:rPr>
          <w:rtl w:val="true"/>
        </w:rPr>
        <w:t xml:space="preserve">' </w:t>
      </w:r>
      <w:r>
        <w:rPr>
          <w:rtl w:val="true"/>
        </w:rPr>
        <w:t xml:space="preserve">שלא מוזכר מתנאי </w:t>
      </w:r>
      <w:r>
        <w:rPr>
          <w:rtl w:val="true"/>
        </w:rPr>
        <w:t>(</w:t>
      </w:r>
      <w:r>
        <w:rPr>
          <w:rtl w:val="true"/>
        </w:rPr>
        <w:t>עיין א</w:t>
      </w:r>
      <w:r>
        <w:rPr>
          <w:rtl w:val="true"/>
        </w:rPr>
        <w:t>"</w:t>
      </w:r>
      <w:r>
        <w:rPr>
          <w:rtl w:val="true"/>
        </w:rPr>
        <w:t>ר סי</w:t>
      </w:r>
      <w:r>
        <w:rPr>
          <w:rtl w:val="true"/>
        </w:rPr>
        <w:t xml:space="preserve">' </w:t>
      </w:r>
      <w:r>
        <w:rPr>
          <w:rtl w:val="true"/>
        </w:rPr>
        <w:t>רס</w:t>
      </w:r>
      <w:r>
        <w:rPr>
          <w:rtl w:val="true"/>
        </w:rPr>
        <w:t>"</w:t>
      </w:r>
      <w:r>
        <w:rPr>
          <w:rtl w:val="true"/>
        </w:rPr>
        <w:t>ג ס</w:t>
      </w:r>
      <w:r>
        <w:rPr>
          <w:rtl w:val="true"/>
        </w:rPr>
        <w:t>"</w:t>
      </w:r>
      <w:r>
        <w:rPr>
          <w:rtl w:val="true"/>
        </w:rPr>
        <w:t>ק כ</w:t>
      </w:r>
      <w:r>
        <w:rPr>
          <w:rtl w:val="true"/>
        </w:rPr>
        <w:t>"</w:t>
      </w:r>
      <w:r>
        <w:rPr>
          <w:rtl w:val="true"/>
        </w:rPr>
        <w:t>ד עיין שם</w:t>
      </w:r>
      <w:r>
        <w:rPr>
          <w:rtl w:val="true"/>
        </w:rPr>
        <w:t xml:space="preserve">) </w:t>
      </w:r>
      <w:r>
        <w:rPr>
          <w:rtl w:val="true"/>
        </w:rPr>
        <w:t>דבשם המדובר כשמברך השהחיינו על קבלת קדושת היום</w:t>
      </w:r>
      <w:r>
        <w:rPr>
          <w:rtl w:val="true"/>
        </w:rPr>
        <w:t>".</w:t>
      </w:r>
    </w:p>
    <w:p>
      <w:pPr>
        <w:pStyle w:val="Normal"/>
        <w:numPr>
          <w:ilvl w:val="2"/>
          <w:numId w:val="4"/>
        </w:numPr>
        <w:tabs>
          <w:tab w:val="clear" w:pos="720"/>
          <w:tab w:val="right" w:pos="2340" w:leader="none"/>
        </w:tabs>
        <w:bidi w:val="1"/>
        <w:ind w:hanging="57" w:start="397" w:end="0"/>
        <w:jc w:val="both"/>
        <w:rPr>
          <w:rFonts w:hint="cs"/>
        </w:rPr>
      </w:pPr>
      <w:r>
        <w:rPr>
          <w:rtl w:val="true"/>
        </w:rPr>
        <w:t>עי</w:t>
      </w:r>
      <w:r>
        <w:rPr>
          <w:rtl w:val="true"/>
        </w:rPr>
        <w:t xml:space="preserve">' </w:t>
      </w: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b/>
          <w:b/>
          <w:i/>
          <w:rtl w:val="true"/>
        </w:rPr>
        <w:t>אסיפת יצחק</w:t>
      </w:r>
      <w:r>
        <w:rPr>
          <w:rtl w:val="true"/>
        </w:rPr>
        <w:t xml:space="preserve"> כ</w:t>
      </w:r>
      <w:r>
        <w:rPr>
          <w:rtl w:val="true"/>
        </w:rPr>
        <w:t>"</w:t>
      </w:r>
      <w:r>
        <w:rPr>
          <w:rtl w:val="true"/>
        </w:rPr>
        <w:t>ב סיון תשס</w:t>
      </w:r>
      <w:r>
        <w:rPr>
          <w:rtl w:val="true"/>
        </w:rPr>
        <w:t>"</w:t>
      </w:r>
      <w:r>
        <w:rPr>
          <w:rtl w:val="true"/>
        </w:rPr>
        <w:t>ו</w:t>
      </w:r>
      <w:r>
        <w:rPr>
          <w:rtl w:val="true"/>
        </w:rPr>
        <w:t xml:space="preserve">) – </w:t>
      </w:r>
      <w:r>
        <w:rPr>
          <w:rFonts w:hint="cs"/>
          <w:rtl w:val="true"/>
          <w:lang w:bidi="he-IL"/>
        </w:rPr>
        <w:t>"</w:t>
      </w:r>
      <w:r>
        <w:rPr>
          <w:rtl w:val="true"/>
        </w:rPr>
        <w:t>שאלה</w:t>
      </w:r>
      <w:r>
        <w:rPr>
          <w:rtl w:val="true"/>
        </w:rPr>
        <w:t xml:space="preserve">: </w:t>
      </w:r>
      <w:r>
        <w:rPr>
          <w:color w:val="000000"/>
          <w:rtl w:val="true"/>
        </w:rPr>
        <w:t>האם אשה שהדליק נרות יו</w:t>
      </w:r>
      <w:r>
        <w:rPr>
          <w:color w:val="000000"/>
          <w:rtl w:val="true"/>
        </w:rPr>
        <w:t>"</w:t>
      </w:r>
      <w:r>
        <w:rPr>
          <w:color w:val="000000"/>
          <w:rtl w:val="true"/>
        </w:rPr>
        <w:t>ט ומברך שהחיינו יכולה לעשות תנאי שאינו מקבל יו</w:t>
      </w:r>
      <w:r>
        <w:rPr>
          <w:color w:val="000000"/>
          <w:rtl w:val="true"/>
        </w:rPr>
        <w:t>"</w:t>
      </w:r>
      <w:r>
        <w:rPr>
          <w:color w:val="000000"/>
          <w:rtl w:val="true"/>
        </w:rPr>
        <w:t>ט</w:t>
      </w:r>
      <w:r>
        <w:rPr>
          <w:rtl w:val="true"/>
        </w:rPr>
        <w:t xml:space="preserve">. </w:t>
      </w:r>
      <w:r>
        <w:rPr>
          <w:rtl w:val="true"/>
        </w:rPr>
        <w:t>תשובה</w:t>
      </w:r>
      <w:r>
        <w:rPr>
          <w:rtl w:val="true"/>
        </w:rPr>
        <w:t xml:space="preserve">: </w:t>
      </w:r>
      <w:r>
        <w:rPr>
          <w:b/>
          <w:b/>
          <w:bCs/>
          <w:rtl w:val="true"/>
        </w:rPr>
        <w:t>יתכן</w:t>
      </w:r>
      <w:r>
        <w:rPr>
          <w:rtl w:val="true"/>
        </w:rPr>
        <w:t>".</w:t>
      </w:r>
    </w:p>
    <w:p>
      <w:pPr>
        <w:pStyle w:val="Normal"/>
        <w:tabs>
          <w:tab w:val="clear" w:pos="720"/>
          <w:tab w:val="right" w:pos="2340" w:leader="none"/>
        </w:tabs>
        <w:bidi w:val="1"/>
        <w:ind w:start="397" w:end="0"/>
        <w:jc w:val="both"/>
        <w:rPr>
          <w:rFonts w:hint="cs"/>
        </w:rPr>
      </w:pPr>
      <w:r>
        <w:rPr>
          <w:rtl w:val="true"/>
        </w:rPr>
        <w:t>עי</w:t>
      </w:r>
      <w:r>
        <w:rPr>
          <w:rtl w:val="true"/>
        </w:rPr>
        <w:t xml:space="preserve">' </w:t>
      </w: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b/>
          <w:b/>
          <w:i/>
          <w:rtl w:val="true"/>
        </w:rPr>
        <w:t>אסיפת יצחק</w:t>
      </w:r>
      <w:r>
        <w:rPr>
          <w:rtl w:val="true"/>
        </w:rPr>
        <w:t xml:space="preserve"> ד</w:t>
      </w:r>
      <w:r>
        <w:rPr>
          <w:rtl w:val="true"/>
        </w:rPr>
        <w:t xml:space="preserve">' </w:t>
      </w:r>
      <w:r>
        <w:rPr>
          <w:rtl w:val="true"/>
        </w:rPr>
        <w:t>תמוז תשס</w:t>
      </w:r>
      <w:r>
        <w:rPr>
          <w:rtl w:val="true"/>
        </w:rPr>
        <w:t>"</w:t>
      </w:r>
      <w:r>
        <w:rPr>
          <w:rtl w:val="true"/>
        </w:rPr>
        <w:t>ו</w:t>
      </w:r>
      <w:r>
        <w:rPr>
          <w:rtl w:val="true"/>
        </w:rPr>
        <w:t xml:space="preserve">) – </w:t>
      </w:r>
      <w:r>
        <w:rPr>
          <w:rFonts w:hint="cs"/>
          <w:rtl w:val="true"/>
          <w:lang w:bidi="he-IL"/>
        </w:rPr>
        <w:t>"</w:t>
      </w:r>
      <w:r>
        <w:rPr>
          <w:rtl w:val="true"/>
        </w:rPr>
        <w:t>שאלה</w:t>
      </w:r>
      <w:r>
        <w:rPr>
          <w:rtl w:val="true"/>
        </w:rPr>
        <w:t xml:space="preserve">: </w:t>
      </w:r>
      <w:r>
        <w:rPr>
          <w:rtl w:val="true"/>
        </w:rPr>
        <w:t>הרב כתב לי ש</w:t>
      </w:r>
      <w:r>
        <w:rPr>
          <w:rtl w:val="true"/>
        </w:rPr>
        <w:t>'</w:t>
      </w:r>
      <w:r>
        <w:rPr>
          <w:rtl w:val="true"/>
        </w:rPr>
        <w:t>יתכן</w:t>
      </w:r>
      <w:r>
        <w:rPr>
          <w:rtl w:val="true"/>
        </w:rPr>
        <w:t xml:space="preserve">' </w:t>
      </w:r>
      <w:r>
        <w:rPr>
          <w:rtl w:val="true"/>
        </w:rPr>
        <w:t>שאשה יכולה לעשות תנאי שלא לקבל יו</w:t>
      </w:r>
      <w:r>
        <w:rPr>
          <w:rtl w:val="true"/>
        </w:rPr>
        <w:t>"</w:t>
      </w:r>
      <w:r>
        <w:rPr>
          <w:rtl w:val="true"/>
        </w:rPr>
        <w:t>ט אפילו אם אמר שהחיינו בשעת הדלקה</w:t>
      </w:r>
      <w:r>
        <w:rPr>
          <w:rtl w:val="true"/>
        </w:rPr>
        <w:t xml:space="preserve">, </w:t>
      </w:r>
      <w:r>
        <w:rPr>
          <w:rtl w:val="true"/>
        </w:rPr>
        <w:t>אבל בגמ</w:t>
      </w:r>
      <w:r>
        <w:rPr>
          <w:rtl w:val="true"/>
        </w:rPr>
        <w:t xml:space="preserve">' </w:t>
      </w:r>
      <w:r>
        <w:rPr>
          <w:rtl w:val="true"/>
        </w:rPr>
        <w:t xml:space="preserve">בעירובין </w:t>
      </w:r>
      <w:r>
        <w:rPr>
          <w:rtl w:val="true"/>
        </w:rPr>
        <w:t>(</w:t>
      </w:r>
      <w:r>
        <w:rPr>
          <w:rtl w:val="true"/>
        </w:rPr>
        <w:t>דף מ</w:t>
      </w:r>
      <w:r>
        <w:rPr>
          <w:rtl w:val="true"/>
        </w:rPr>
        <w:t xml:space="preserve">' </w:t>
      </w:r>
      <w:r>
        <w:rPr>
          <w:rtl w:val="true"/>
        </w:rPr>
        <w:t>ע</w:t>
      </w:r>
      <w:r>
        <w:rPr>
          <w:rtl w:val="true"/>
        </w:rPr>
        <w:t>"</w:t>
      </w:r>
      <w:r>
        <w:rPr>
          <w:rtl w:val="true"/>
        </w:rPr>
        <w:t>ב</w:t>
      </w:r>
      <w:r>
        <w:rPr>
          <w:rtl w:val="true"/>
        </w:rPr>
        <w:t xml:space="preserve">) </w:t>
      </w:r>
      <w:r>
        <w:rPr>
          <w:rtl w:val="true"/>
        </w:rPr>
        <w:t>כתב שאינו יכול לעשות ברכה של זמן בערב יו</w:t>
      </w:r>
      <w:r>
        <w:rPr>
          <w:rtl w:val="true"/>
        </w:rPr>
        <w:t>"</w:t>
      </w:r>
      <w:r>
        <w:rPr>
          <w:rtl w:val="true"/>
        </w:rPr>
        <w:t xml:space="preserve">כ על גבי כוס משום </w:t>
      </w:r>
      <w:r>
        <w:rPr>
          <w:rtl w:val="true"/>
        </w:rPr>
        <w:t>'</w:t>
      </w:r>
      <w:r>
        <w:rPr>
          <w:rtl w:val="true"/>
        </w:rPr>
        <w:t>כיון דאמר זמן קבליה עליה</w:t>
      </w:r>
      <w:r>
        <w:rPr>
          <w:rtl w:val="true"/>
        </w:rPr>
        <w:t xml:space="preserve">', </w:t>
      </w:r>
      <w:r>
        <w:rPr>
          <w:rtl w:val="true"/>
        </w:rPr>
        <w:t>ולמה אינו יכול לעשות תנאי שאינו מקבל יו</w:t>
      </w:r>
      <w:r>
        <w:rPr>
          <w:rtl w:val="true"/>
        </w:rPr>
        <w:t>"</w:t>
      </w:r>
      <w:r>
        <w:rPr>
          <w:rtl w:val="true"/>
        </w:rPr>
        <w:t>ט ומברך על הכוס</w:t>
      </w:r>
      <w:r>
        <w:rPr>
          <w:rtl w:val="true"/>
        </w:rPr>
        <w:t xml:space="preserve">. </w:t>
      </w:r>
      <w:r>
        <w:rPr>
          <w:rtl w:val="true"/>
        </w:rPr>
        <w:t>תשובה</w:t>
      </w:r>
      <w:r>
        <w:rPr>
          <w:rtl w:val="true"/>
        </w:rPr>
        <w:t xml:space="preserve">: </w:t>
      </w:r>
      <w:r>
        <w:rPr>
          <w:rtl w:val="true"/>
        </w:rPr>
        <w:t>דסתמא קבלי</w:t>
      </w:r>
      <w:r>
        <w:rPr>
          <w:rtl w:val="true"/>
        </w:rPr>
        <w:t xml:space="preserve">' </w:t>
      </w:r>
      <w:r>
        <w:rPr>
          <w:rtl w:val="true"/>
        </w:rPr>
        <w:t>עליה וצ</w:t>
      </w:r>
      <w:r>
        <w:rPr>
          <w:rtl w:val="true"/>
        </w:rPr>
        <w:t>"</w:t>
      </w:r>
      <w:r>
        <w:rPr>
          <w:rtl w:val="true"/>
        </w:rPr>
        <w:t>ע</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b/>
          <w:b/>
          <w:bCs/>
          <w:rtl w:val="true"/>
        </w:rPr>
        <w:t>אינו יכול לעשות תנאי</w:t>
      </w:r>
      <w:r>
        <w:rPr>
          <w:rFonts w:hint="cs"/>
          <w:b/>
          <w:bCs/>
          <w:rtl w:val="true"/>
        </w:rPr>
        <w:t xml:space="preserve">: </w:t>
      </w:r>
      <w:r>
        <w:rPr>
          <w:rFonts w:hint="cs"/>
          <w:b/>
          <w:b/>
          <w:bCs/>
          <w:rtl w:val="true"/>
        </w:rPr>
        <w:t>ובמקום הצורך</w:t>
      </w:r>
      <w:r>
        <w:rPr>
          <w:rFonts w:hint="cs"/>
          <w:b/>
          <w:bCs/>
          <w:rtl w:val="true"/>
        </w:rPr>
        <w:t xml:space="preserve">, </w:t>
      </w:r>
      <w:r>
        <w:rPr>
          <w:rFonts w:hint="cs"/>
          <w:b/>
          <w:b/>
          <w:bCs/>
          <w:rtl w:val="true"/>
        </w:rPr>
        <w:t>יברך בלי ברכת שהחיינו</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מאורי אור</w:t>
      </w:r>
      <w:r>
        <w:rPr>
          <w:rtl w:val="true"/>
        </w:rPr>
        <w:t xml:space="preserve"> </w:t>
      </w:r>
      <w:r>
        <w:rPr>
          <w:rtl w:val="true"/>
        </w:rPr>
        <w:t>(</w:t>
      </w:r>
      <w:r>
        <w:rPr>
          <w:rtl w:val="true"/>
        </w:rPr>
        <w:t>ווירמש</w:t>
      </w:r>
      <w:r>
        <w:rPr>
          <w:rtl w:val="true"/>
        </w:rPr>
        <w:t xml:space="preserve">, </w:t>
      </w:r>
      <w:r>
        <w:rPr>
          <w:rtl w:val="true"/>
        </w:rPr>
        <w:t>ח</w:t>
      </w:r>
      <w:r>
        <w:rPr>
          <w:rtl w:val="true"/>
        </w:rPr>
        <w:t>"</w:t>
      </w:r>
      <w:r>
        <w:rPr>
          <w:rtl w:val="true"/>
        </w:rPr>
        <w:t>ד באר שבע דף ק</w:t>
      </w:r>
      <w:r>
        <w:rPr>
          <w:rtl w:val="true"/>
        </w:rPr>
        <w:t>"</w:t>
      </w:r>
      <w:r>
        <w:rPr>
          <w:rtl w:val="true"/>
        </w:rPr>
        <w:t>א ע</w:t>
      </w:r>
      <w:r>
        <w:rPr>
          <w:rtl w:val="true"/>
        </w:rPr>
        <w:t>"</w:t>
      </w:r>
      <w:r>
        <w:rPr>
          <w:rtl w:val="true"/>
        </w:rPr>
        <w:t>ב</w:t>
      </w:r>
      <w:r>
        <w:rPr>
          <w:rtl w:val="true"/>
        </w:rPr>
        <w:t>) – "</w:t>
      </w:r>
      <w:r>
        <w:rPr>
          <w:rtl w:val="true"/>
        </w:rPr>
        <w:t>ובאיש שאינו מקבל שבת בהדלקתו יזהר שלא יברך זמן בי</w:t>
      </w:r>
      <w:r>
        <w:rPr>
          <w:rtl w:val="true"/>
        </w:rPr>
        <w:t>"</w:t>
      </w:r>
      <w:r>
        <w:rPr>
          <w:rtl w:val="true"/>
        </w:rPr>
        <w:t>ט שחל בשבת דאז יש להחמיר דאל</w:t>
      </w:r>
      <w:r>
        <w:rPr>
          <w:rtl w:val="true"/>
        </w:rPr>
        <w:t>"</w:t>
      </w:r>
      <w:r>
        <w:rPr>
          <w:rtl w:val="true"/>
        </w:rPr>
        <w:t>כ מה פריך בעירובין מ</w:t>
      </w:r>
      <w:r>
        <w:rPr>
          <w:rtl w:val="true"/>
        </w:rPr>
        <w:t>"</w:t>
      </w:r>
      <w:r>
        <w:rPr>
          <w:rtl w:val="true"/>
        </w:rPr>
        <w:t>ם מזמן דיה</w:t>
      </w:r>
      <w:r>
        <w:rPr>
          <w:rtl w:val="true"/>
        </w:rPr>
        <w:t>"</w:t>
      </w:r>
      <w:r>
        <w:rPr>
          <w:rtl w:val="true"/>
        </w:rPr>
        <w:t>כ הא אפשר להתנות אע</w:t>
      </w:r>
      <w:r>
        <w:rPr>
          <w:rtl w:val="true"/>
        </w:rPr>
        <w:t>"</w:t>
      </w:r>
      <w:r>
        <w:rPr>
          <w:rtl w:val="true"/>
        </w:rPr>
        <w:t>כ בזמן לא מהני רק בברכת הדלקה דמוכחא מלתא עיקר הדלקה בחול אכן בברכת זמן מושך קדושת היום</w:t>
      </w:r>
      <w:r>
        <w:rPr>
          <w:rtl w:val="true"/>
        </w:rPr>
        <w:t xml:space="preserve">, </w:t>
      </w:r>
      <w:r>
        <w:rPr>
          <w:rtl w:val="true"/>
        </w:rPr>
        <w:t>וגם אשה שרוצת להתנות משום איזה צורך אז לא תברך זמן</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ארחות חיים</w:t>
      </w:r>
      <w:r>
        <w:rPr>
          <w:rtl w:val="true"/>
        </w:rPr>
        <w:t xml:space="preserve"> </w:t>
      </w:r>
      <w:r>
        <w:rPr>
          <w:rtl w:val="true"/>
        </w:rPr>
        <w:t>(</w:t>
      </w:r>
      <w:r>
        <w:rPr>
          <w:rtl w:val="true"/>
        </w:rPr>
        <w:t>סי</w:t>
      </w:r>
      <w:r>
        <w:rPr>
          <w:rtl w:val="true"/>
        </w:rPr>
        <w:t xml:space="preserve">' </w:t>
      </w:r>
      <w:r>
        <w:rPr>
          <w:rtl w:val="true"/>
        </w:rPr>
        <w:t>רס</w:t>
      </w:r>
      <w:r>
        <w:rPr>
          <w:rtl w:val="true"/>
        </w:rPr>
        <w:t>"</w:t>
      </w:r>
      <w:r>
        <w:rPr>
          <w:rtl w:val="true"/>
        </w:rPr>
        <w:t>ג ס</w:t>
      </w:r>
      <w:r>
        <w:rPr>
          <w:rtl w:val="true"/>
        </w:rPr>
        <w:t>"</w:t>
      </w:r>
      <w:r>
        <w:rPr>
          <w:rtl w:val="true"/>
        </w:rPr>
        <w:t>ק ו</w:t>
      </w:r>
      <w:r>
        <w:rPr>
          <w:rtl w:val="true"/>
        </w:rPr>
        <w:t>') – "</w:t>
      </w:r>
      <w:r>
        <w:rPr>
          <w:rtl w:val="true"/>
        </w:rPr>
        <w:t>כ</w:t>
      </w:r>
      <w:r>
        <w:rPr>
          <w:rtl w:val="true"/>
        </w:rPr>
        <w:t xml:space="preserve">' </w:t>
      </w:r>
      <w:r>
        <w:rPr>
          <w:rtl w:val="true"/>
        </w:rPr>
        <w:t>בספר מאורי אור בחלק באר שבע דף ק</w:t>
      </w:r>
      <w:r>
        <w:rPr>
          <w:rtl w:val="true"/>
        </w:rPr>
        <w:t>"</w:t>
      </w:r>
      <w:r>
        <w:rPr>
          <w:rtl w:val="true"/>
        </w:rPr>
        <w:t>א ע</w:t>
      </w:r>
      <w:r>
        <w:rPr>
          <w:rtl w:val="true"/>
        </w:rPr>
        <w:t>"</w:t>
      </w:r>
      <w:r>
        <w:rPr>
          <w:rtl w:val="true"/>
        </w:rPr>
        <w:t xml:space="preserve">ב </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פרי יצחק</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ט</w:t>
      </w:r>
      <w:r>
        <w:rPr>
          <w:rtl w:val="true"/>
        </w:rPr>
        <w:t xml:space="preserve">' </w:t>
      </w:r>
      <w:r>
        <w:rPr>
          <w:rtl w:val="true"/>
        </w:rPr>
        <w:t>ד</w:t>
      </w:r>
      <w:r>
        <w:rPr>
          <w:rtl w:val="true"/>
        </w:rPr>
        <w:t>"</w:t>
      </w:r>
      <w:r>
        <w:rPr>
          <w:rtl w:val="true"/>
        </w:rPr>
        <w:t>ה אולם</w:t>
      </w:r>
      <w:r>
        <w:rPr>
          <w:rtl w:val="true"/>
        </w:rPr>
        <w:t>) – "</w:t>
      </w:r>
      <w:r>
        <w:rPr>
          <w:rtl w:val="true"/>
        </w:rPr>
        <w:t>נלענ</w:t>
      </w:r>
      <w:r>
        <w:rPr>
          <w:rtl w:val="true"/>
        </w:rPr>
        <w:t>"</w:t>
      </w:r>
      <w:r>
        <w:rPr>
          <w:rtl w:val="true"/>
        </w:rPr>
        <w:t xml:space="preserve">ד דלפי המנהג שנוהגות נשי דידן לברך זמן על הדלקת הנר של יום טוב שוב אין מועיל לה שום תנאי </w:t>
      </w:r>
      <w:r>
        <w:rPr>
          <w:rtl w:val="true"/>
        </w:rPr>
        <w:t xml:space="preserve">... </w:t>
      </w:r>
      <w:r>
        <w:rPr>
          <w:rtl w:val="true"/>
        </w:rPr>
        <w:t xml:space="preserve">והנה בעירובין </w:t>
      </w:r>
      <w:r>
        <w:rPr>
          <w:rtl w:val="true"/>
        </w:rPr>
        <w:t>(</w:t>
      </w:r>
      <w:r>
        <w:rPr>
          <w:rtl w:val="true"/>
        </w:rPr>
        <w:t>מ</w:t>
      </w:r>
      <w:r>
        <w:rPr>
          <w:rtl w:val="true"/>
        </w:rPr>
        <w:t xml:space="preserve">, </w:t>
      </w:r>
      <w:r>
        <w:rPr>
          <w:rtl w:val="true"/>
        </w:rPr>
        <w:t>ב</w:t>
      </w:r>
      <w:r>
        <w:rPr>
          <w:rtl w:val="true"/>
        </w:rPr>
        <w:t xml:space="preserve">) </w:t>
      </w:r>
      <w:r>
        <w:rPr>
          <w:rtl w:val="true"/>
        </w:rPr>
        <w:t>אמרינן גבי זמן בר</w:t>
      </w:r>
      <w:r>
        <w:rPr>
          <w:rtl w:val="true"/>
        </w:rPr>
        <w:t>"</w:t>
      </w:r>
      <w:r>
        <w:rPr>
          <w:rtl w:val="true"/>
        </w:rPr>
        <w:t>ה ויוה</w:t>
      </w:r>
      <w:r>
        <w:rPr>
          <w:rtl w:val="true"/>
        </w:rPr>
        <w:t>"</w:t>
      </w:r>
      <w:r>
        <w:rPr>
          <w:rtl w:val="true"/>
        </w:rPr>
        <w:t>כ דאיקלע לי</w:t>
      </w:r>
      <w:r>
        <w:rPr>
          <w:rtl w:val="true"/>
        </w:rPr>
        <w:t xml:space="preserve">' </w:t>
      </w:r>
      <w:r>
        <w:rPr>
          <w:rtl w:val="true"/>
        </w:rPr>
        <w:t>כוס</w:t>
      </w:r>
      <w:r>
        <w:rPr>
          <w:rtl w:val="true"/>
        </w:rPr>
        <w:t xml:space="preserve">, </w:t>
      </w:r>
      <w:r>
        <w:rPr>
          <w:rtl w:val="true"/>
        </w:rPr>
        <w:t>התינח ר</w:t>
      </w:r>
      <w:r>
        <w:rPr>
          <w:rtl w:val="true"/>
        </w:rPr>
        <w:t>"</w:t>
      </w:r>
      <w:r>
        <w:rPr>
          <w:rtl w:val="true"/>
        </w:rPr>
        <w:t>ה יוה</w:t>
      </w:r>
      <w:r>
        <w:rPr>
          <w:rtl w:val="true"/>
        </w:rPr>
        <w:t>"</w:t>
      </w:r>
      <w:r>
        <w:rPr>
          <w:rtl w:val="true"/>
        </w:rPr>
        <w:t>כ היכי עביד אי מברך עלי</w:t>
      </w:r>
      <w:r>
        <w:rPr>
          <w:rtl w:val="true"/>
        </w:rPr>
        <w:t xml:space="preserve">' </w:t>
      </w:r>
      <w:r>
        <w:rPr>
          <w:rtl w:val="true"/>
        </w:rPr>
        <w:t>ושתי</w:t>
      </w:r>
      <w:r>
        <w:rPr>
          <w:rtl w:val="true"/>
        </w:rPr>
        <w:t xml:space="preserve">' </w:t>
      </w:r>
      <w:r>
        <w:rPr>
          <w:rtl w:val="true"/>
        </w:rPr>
        <w:t>לי</w:t>
      </w:r>
      <w:r>
        <w:rPr>
          <w:rtl w:val="true"/>
        </w:rPr>
        <w:t xml:space="preserve">' </w:t>
      </w:r>
      <w:r>
        <w:rPr>
          <w:rtl w:val="true"/>
        </w:rPr>
        <w:t>כיון דאמר זמן קבלי</w:t>
      </w:r>
      <w:r>
        <w:rPr>
          <w:rtl w:val="true"/>
        </w:rPr>
        <w:t xml:space="preserve">' </w:t>
      </w:r>
      <w:r>
        <w:rPr>
          <w:rtl w:val="true"/>
        </w:rPr>
        <w:t>עלי</w:t>
      </w:r>
      <w:r>
        <w:rPr>
          <w:rtl w:val="true"/>
        </w:rPr>
        <w:t xml:space="preserve">' </w:t>
      </w:r>
      <w:r>
        <w:rPr>
          <w:rtl w:val="true"/>
        </w:rPr>
        <w:t>ואסר לי</w:t>
      </w:r>
      <w:r>
        <w:rPr>
          <w:rtl w:val="true"/>
        </w:rPr>
        <w:t xml:space="preserve">', </w:t>
      </w:r>
      <w:r>
        <w:rPr>
          <w:rtl w:val="true"/>
        </w:rPr>
        <w:t>דהאמר לי</w:t>
      </w:r>
      <w:r>
        <w:rPr>
          <w:rtl w:val="true"/>
        </w:rPr>
        <w:t xml:space="preserve">' </w:t>
      </w:r>
      <w:r>
        <w:rPr>
          <w:rtl w:val="true"/>
        </w:rPr>
        <w:t>ר</w:t>
      </w:r>
      <w:r>
        <w:rPr>
          <w:rtl w:val="true"/>
        </w:rPr>
        <w:t xml:space="preserve">' </w:t>
      </w:r>
      <w:r>
        <w:rPr>
          <w:rtl w:val="true"/>
        </w:rPr>
        <w:t>ירמי</w:t>
      </w:r>
      <w:r>
        <w:rPr>
          <w:rtl w:val="true"/>
        </w:rPr>
        <w:t xml:space="preserve">' </w:t>
      </w:r>
      <w:r>
        <w:rPr>
          <w:rtl w:val="true"/>
        </w:rPr>
        <w:t>ב</w:t>
      </w:r>
      <w:r>
        <w:rPr>
          <w:rtl w:val="true"/>
        </w:rPr>
        <w:t>"</w:t>
      </w:r>
      <w:r>
        <w:rPr>
          <w:rtl w:val="true"/>
        </w:rPr>
        <w:t>א לרב מי בדלת וא</w:t>
      </w:r>
      <w:r>
        <w:rPr>
          <w:rtl w:val="true"/>
        </w:rPr>
        <w:t>"</w:t>
      </w:r>
      <w:r>
        <w:rPr>
          <w:rtl w:val="true"/>
        </w:rPr>
        <w:t>ל אין בדילנא</w:t>
      </w:r>
      <w:r>
        <w:rPr>
          <w:rtl w:val="true"/>
        </w:rPr>
        <w:t xml:space="preserve">. </w:t>
      </w:r>
      <w:r>
        <w:rPr>
          <w:rtl w:val="true"/>
        </w:rPr>
        <w:t>הרי דלמד הגמ</w:t>
      </w:r>
      <w:r>
        <w:rPr>
          <w:rtl w:val="true"/>
        </w:rPr>
        <w:t xml:space="preserve">' </w:t>
      </w:r>
      <w:r>
        <w:rPr>
          <w:rtl w:val="true"/>
        </w:rPr>
        <w:t>זמן מתפילה דכמו שנאסר ע</w:t>
      </w:r>
      <w:r>
        <w:rPr>
          <w:rtl w:val="true"/>
        </w:rPr>
        <w:t>"</w:t>
      </w:r>
      <w:r>
        <w:rPr>
          <w:rtl w:val="true"/>
        </w:rPr>
        <w:t>י תפילה ה</w:t>
      </w:r>
      <w:r>
        <w:rPr>
          <w:rtl w:val="true"/>
        </w:rPr>
        <w:t>"</w:t>
      </w:r>
      <w:r>
        <w:rPr>
          <w:rtl w:val="true"/>
        </w:rPr>
        <w:t>ה ע</w:t>
      </w:r>
      <w:r>
        <w:rPr>
          <w:rtl w:val="true"/>
        </w:rPr>
        <w:t>"</w:t>
      </w:r>
      <w:r>
        <w:rPr>
          <w:rtl w:val="true"/>
        </w:rPr>
        <w:t>י זמן</w:t>
      </w:r>
      <w:r>
        <w:rPr>
          <w:rtl w:val="true"/>
        </w:rPr>
        <w:t xml:space="preserve">, </w:t>
      </w:r>
      <w:r>
        <w:rPr>
          <w:rtl w:val="true"/>
        </w:rPr>
        <w:t>ולפ</w:t>
      </w:r>
      <w:r>
        <w:rPr>
          <w:rtl w:val="true"/>
        </w:rPr>
        <w:t>"</w:t>
      </w:r>
      <w:r>
        <w:rPr>
          <w:rtl w:val="true"/>
        </w:rPr>
        <w:t>ז נראה דכמו דאין מועיל תנאי בתפילה כמ</w:t>
      </w:r>
      <w:r>
        <w:rPr>
          <w:rtl w:val="true"/>
        </w:rPr>
        <w:t>"</w:t>
      </w:r>
      <w:r>
        <w:rPr>
          <w:rtl w:val="true"/>
        </w:rPr>
        <w:t>ש בשו</w:t>
      </w:r>
      <w:r>
        <w:rPr>
          <w:rtl w:val="true"/>
        </w:rPr>
        <w:t>"</w:t>
      </w:r>
      <w:r>
        <w:rPr>
          <w:rtl w:val="true"/>
        </w:rPr>
        <w:t>ע</w:t>
      </w:r>
      <w:r>
        <w:rPr>
          <w:rtl w:val="true"/>
        </w:rPr>
        <w:t xml:space="preserve">, </w:t>
      </w:r>
      <w:r>
        <w:rPr>
          <w:rtl w:val="true"/>
        </w:rPr>
        <w:t>ה</w:t>
      </w:r>
      <w:r>
        <w:rPr>
          <w:rtl w:val="true"/>
        </w:rPr>
        <w:t>"</w:t>
      </w:r>
      <w:r>
        <w:rPr>
          <w:rtl w:val="true"/>
        </w:rPr>
        <w:t>ה בברכת זמן אין מועיל שום תנאי</w:t>
      </w:r>
      <w:r>
        <w:rPr>
          <w:rtl w:val="true"/>
        </w:rPr>
        <w:t xml:space="preserve">, </w:t>
      </w:r>
      <w:r>
        <w:rPr>
          <w:rtl w:val="true"/>
        </w:rPr>
        <w:t>ולפ</w:t>
      </w:r>
      <w:r>
        <w:rPr>
          <w:rtl w:val="true"/>
        </w:rPr>
        <w:t>"</w:t>
      </w:r>
      <w:r>
        <w:rPr>
          <w:rtl w:val="true"/>
        </w:rPr>
        <w:t>ז מכיון שברכה זמן על הדלקת הנר חל עלי</w:t>
      </w:r>
      <w:r>
        <w:rPr>
          <w:rtl w:val="true"/>
        </w:rPr>
        <w:t xml:space="preserve">' </w:t>
      </w:r>
      <w:r>
        <w:rPr>
          <w:rtl w:val="true"/>
        </w:rPr>
        <w:t>שבת בע</w:t>
      </w:r>
      <w:r>
        <w:rPr>
          <w:rtl w:val="true"/>
        </w:rPr>
        <w:t>"</w:t>
      </w:r>
      <w:r>
        <w:rPr>
          <w:rtl w:val="true"/>
        </w:rPr>
        <w:t>כ ואפי</w:t>
      </w:r>
      <w:r>
        <w:rPr>
          <w:rtl w:val="true"/>
        </w:rPr>
        <w:t xml:space="preserve">' </w:t>
      </w:r>
      <w:r>
        <w:rPr>
          <w:rtl w:val="true"/>
        </w:rPr>
        <w:t>הי</w:t>
      </w:r>
      <w:r>
        <w:rPr>
          <w:rtl w:val="true"/>
        </w:rPr>
        <w:t xml:space="preserve">' </w:t>
      </w:r>
      <w:r>
        <w:rPr>
          <w:rtl w:val="true"/>
        </w:rPr>
        <w:t>בלבבה שלא לקבל שבת עדיין</w:t>
      </w:r>
      <w:r>
        <w:rPr>
          <w:rtl w:val="true"/>
        </w:rPr>
        <w:t xml:space="preserve">, </w:t>
      </w:r>
      <w:r>
        <w:rPr>
          <w:rtl w:val="true"/>
        </w:rPr>
        <w:t>ואסורה במלאכה</w:t>
      </w:r>
      <w:r>
        <w:rPr>
          <w:rtl w:val="true"/>
        </w:rPr>
        <w:t xml:space="preserve">. </w:t>
      </w:r>
      <w:r>
        <w:rPr>
          <w:rtl w:val="true"/>
        </w:rPr>
        <w:t>ואם הדליקה נרות מפלג המנחה אפי</w:t>
      </w:r>
      <w:r>
        <w:rPr>
          <w:rtl w:val="true"/>
        </w:rPr>
        <w:t xml:space="preserve">' </w:t>
      </w:r>
      <w:r>
        <w:rPr>
          <w:rtl w:val="true"/>
        </w:rPr>
        <w:t>לא קיבלה עלי</w:t>
      </w:r>
      <w:r>
        <w:rPr>
          <w:rtl w:val="true"/>
        </w:rPr>
        <w:t xml:space="preserve">' </w:t>
      </w:r>
      <w:r>
        <w:rPr>
          <w:rtl w:val="true"/>
        </w:rPr>
        <w:t>שבת ויו</w:t>
      </w:r>
      <w:r>
        <w:rPr>
          <w:rtl w:val="true"/>
        </w:rPr>
        <w:t>"</w:t>
      </w:r>
      <w:r>
        <w:rPr>
          <w:rtl w:val="true"/>
        </w:rPr>
        <w:t>ט אסורה לאכול ולשתות משום חובת קידוש כנ</w:t>
      </w:r>
      <w:r>
        <w:rPr>
          <w:rtl w:val="true"/>
        </w:rPr>
        <w:t>"</w:t>
      </w:r>
      <w:r>
        <w:rPr>
          <w:rtl w:val="true"/>
        </w:rPr>
        <w:t>ל</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התעוררות תשובה</w:t>
      </w:r>
      <w:r>
        <w:rPr>
          <w:rtl w:val="true"/>
        </w:rPr>
        <w:t xml:space="preserve"> </w:t>
      </w:r>
      <w:r>
        <w:rPr>
          <w:rtl w:val="true"/>
        </w:rPr>
        <w:t>(</w:t>
      </w:r>
      <w:r>
        <w:rPr>
          <w:rtl w:val="true"/>
        </w:rPr>
        <w:t>זכר שמחה ריש סי</w:t>
      </w:r>
      <w:r>
        <w:rPr>
          <w:rtl w:val="true"/>
        </w:rPr>
        <w:t xml:space="preserve">' </w:t>
      </w:r>
      <w:r>
        <w:rPr>
          <w:rtl w:val="true"/>
        </w:rPr>
        <w:t>ל</w:t>
      </w:r>
      <w:r>
        <w:rPr>
          <w:rtl w:val="true"/>
        </w:rPr>
        <w:t>"</w:t>
      </w:r>
      <w:r>
        <w:rPr>
          <w:rtl w:val="true"/>
        </w:rPr>
        <w:t>ד</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זכר שמחה</w:t>
      </w:r>
      <w:r>
        <w:rPr>
          <w:rtl w:val="true"/>
        </w:rPr>
        <w:t xml:space="preserve"> </w:t>
      </w:r>
      <w:r>
        <w:rPr>
          <w:rtl w:val="true"/>
        </w:rPr>
        <w:t>(</w:t>
      </w:r>
      <w:r>
        <w:rPr>
          <w:rtl w:val="true"/>
        </w:rPr>
        <w:t>באמברגר</w:t>
      </w:r>
      <w:r>
        <w:rPr>
          <w:rtl w:val="true"/>
        </w:rPr>
        <w:t xml:space="preserve">, </w:t>
      </w:r>
      <w:r>
        <w:rPr>
          <w:rtl w:val="true"/>
        </w:rPr>
        <w:t>סי</w:t>
      </w:r>
      <w:r>
        <w:rPr>
          <w:rtl w:val="true"/>
        </w:rPr>
        <w:t xml:space="preserve">' </w:t>
      </w:r>
      <w:r>
        <w:rPr>
          <w:rtl w:val="true"/>
        </w:rPr>
        <w:t>ל</w:t>
      </w:r>
      <w:r>
        <w:rPr>
          <w:rtl w:val="true"/>
        </w:rPr>
        <w:t>"</w:t>
      </w:r>
      <w:r>
        <w:rPr>
          <w:rtl w:val="true"/>
        </w:rPr>
        <w:t>ד</w:t>
      </w:r>
      <w:r>
        <w:rPr>
          <w:rtl w:val="true"/>
        </w:rPr>
        <w:t>) – "</w:t>
      </w:r>
      <w:r>
        <w:rPr>
          <w:rtl w:val="true"/>
        </w:rPr>
        <w:t xml:space="preserve">מאורי אור </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הגר</w:t>
      </w:r>
      <w:r>
        <w:rPr>
          <w:u w:val="single"/>
          <w:rtl w:val="true"/>
        </w:rPr>
        <w:t>"</w:t>
      </w:r>
      <w:r>
        <w:rPr>
          <w:u w:val="single"/>
          <w:rtl w:val="true"/>
        </w:rPr>
        <w:t>ש באמבערגער</w:t>
      </w:r>
      <w:r>
        <w:rPr>
          <w:rtl w:val="true"/>
        </w:rPr>
        <w:t xml:space="preserve"> זצ</w:t>
      </w:r>
      <w:r>
        <w:rPr>
          <w:rtl w:val="true"/>
        </w:rPr>
        <w:t>"</w:t>
      </w:r>
      <w:r>
        <w:rPr>
          <w:rtl w:val="true"/>
        </w:rPr>
        <w:t xml:space="preserve">ל </w:t>
      </w:r>
      <w:r>
        <w:rPr>
          <w:rtl w:val="true"/>
        </w:rPr>
        <w:t>(</w:t>
      </w:r>
      <w:r>
        <w:rPr>
          <w:rtl w:val="true"/>
        </w:rPr>
        <w:t xml:space="preserve">זכרון אברהם </w:t>
      </w:r>
      <w:r>
        <w:rPr>
          <w:rtl w:val="true"/>
        </w:rPr>
        <w:t>[</w:t>
      </w:r>
      <w:r>
        <w:rPr>
          <w:rtl w:val="true"/>
        </w:rPr>
        <w:t>בינג</w:t>
      </w:r>
      <w:r>
        <w:rPr>
          <w:rtl w:val="true"/>
        </w:rPr>
        <w:t xml:space="preserve">] </w:t>
      </w:r>
      <w:r>
        <w:rPr>
          <w:rtl w:val="true"/>
        </w:rPr>
        <w:t>סי</w:t>
      </w:r>
      <w:r>
        <w:rPr>
          <w:rtl w:val="true"/>
        </w:rPr>
        <w:t xml:space="preserve">' </w:t>
      </w:r>
      <w:r>
        <w:rPr>
          <w:rtl w:val="true"/>
        </w:rPr>
        <w:t>רס</w:t>
      </w:r>
      <w:r>
        <w:rPr>
          <w:rtl w:val="true"/>
        </w:rPr>
        <w:t>"</w:t>
      </w:r>
      <w:r>
        <w:rPr>
          <w:rtl w:val="true"/>
        </w:rPr>
        <w:t>ג הע</w:t>
      </w:r>
      <w:r>
        <w:rPr>
          <w:rtl w:val="true"/>
        </w:rPr>
        <w:t xml:space="preserve">' </w:t>
      </w:r>
      <w:r>
        <w:rPr>
          <w:rtl w:val="true"/>
        </w:rPr>
        <w:t>ע</w:t>
      </w:r>
      <w:r>
        <w:rPr>
          <w:rtl w:val="true"/>
        </w:rPr>
        <w:t>"</w:t>
      </w:r>
      <w:r>
        <w:rPr>
          <w:rtl w:val="true"/>
        </w:rPr>
        <w:t>ח</w:t>
      </w:r>
      <w:r>
        <w:rPr>
          <w:rtl w:val="true"/>
        </w:rPr>
        <w:t>) – "</w:t>
      </w:r>
      <w:r>
        <w:rPr>
          <w:rtl w:val="true"/>
        </w:rPr>
        <w:t xml:space="preserve">מכתב לאחי </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סוף ס</w:t>
      </w:r>
      <w:r>
        <w:rPr>
          <w:rtl w:val="true"/>
        </w:rPr>
        <w:t>"</w:t>
      </w:r>
      <w:r>
        <w:rPr>
          <w:rtl w:val="true"/>
        </w:rPr>
        <w:t>ק קי</w:t>
      </w:r>
      <w:r>
        <w:rPr>
          <w:rtl w:val="true"/>
        </w:rPr>
        <w:t>"</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ועוד נ</w:t>
      </w:r>
      <w:r>
        <w:rPr>
          <w:rtl w:val="true"/>
        </w:rPr>
        <w:t>"</w:t>
      </w:r>
      <w:r>
        <w:rPr>
          <w:rtl w:val="true"/>
        </w:rPr>
        <w:t>מ דאם הדליקה מבע</w:t>
      </w:r>
      <w:r>
        <w:rPr>
          <w:rtl w:val="true"/>
        </w:rPr>
        <w:t>"</w:t>
      </w:r>
      <w:r>
        <w:rPr>
          <w:rtl w:val="true"/>
        </w:rPr>
        <w:t>י וברכה זמן דלא תוכל עוד לעשות מלאכה האסורה ביו</w:t>
      </w:r>
      <w:r>
        <w:rPr>
          <w:rtl w:val="true"/>
        </w:rPr>
        <w:t>"</w:t>
      </w:r>
      <w:r>
        <w:rPr>
          <w:rtl w:val="true"/>
        </w:rPr>
        <w:t>ט דכיון שבירכה זמן על יו</w:t>
      </w:r>
      <w:r>
        <w:rPr>
          <w:rtl w:val="true"/>
        </w:rPr>
        <w:t>"</w:t>
      </w:r>
      <w:r>
        <w:rPr>
          <w:rtl w:val="true"/>
        </w:rPr>
        <w:t>ט הרי קיבלה עליה קדושת יו</w:t>
      </w:r>
      <w:r>
        <w:rPr>
          <w:rtl w:val="true"/>
        </w:rPr>
        <w:t>"</w:t>
      </w:r>
      <w:r>
        <w:rPr>
          <w:rtl w:val="true"/>
        </w:rPr>
        <w:t>ט</w:t>
      </w:r>
      <w:r>
        <w:rPr>
          <w:rtl w:val="true"/>
        </w:rPr>
        <w:t>".</w:t>
      </w:r>
    </w:p>
    <w:p>
      <w:pPr>
        <w:pStyle w:val="Normal"/>
        <w:numPr>
          <w:ilvl w:val="2"/>
          <w:numId w:val="4"/>
        </w:numPr>
        <w:tabs>
          <w:tab w:val="clear" w:pos="720"/>
          <w:tab w:val="right" w:pos="2340" w:leader="none"/>
        </w:tabs>
        <w:bidi w:val="1"/>
        <w:ind w:hanging="57" w:start="397" w:end="0"/>
        <w:jc w:val="both"/>
        <w:rPr>
          <w:rFonts w:hint="cs"/>
        </w:rPr>
      </w:pPr>
      <w:r>
        <w:rPr>
          <w:u w:val="single"/>
          <w:rtl w:val="true"/>
        </w:rPr>
        <w:t>באר משה</w:t>
      </w:r>
      <w:r>
        <w:rPr>
          <w:rtl w:val="true"/>
        </w:rPr>
        <w:t xml:space="preserve"> </w:t>
      </w:r>
      <w:r>
        <w:rPr>
          <w:rtl w:val="true"/>
        </w:rPr>
        <w:t>(</w:t>
      </w:r>
      <w:r>
        <w:rPr>
          <w:rtl w:val="true"/>
        </w:rPr>
        <w:t>ח</w:t>
      </w:r>
      <w:r>
        <w:rPr>
          <w:rtl w:val="true"/>
        </w:rPr>
        <w:t>"</w:t>
      </w:r>
      <w:r>
        <w:rPr>
          <w:rtl w:val="true"/>
        </w:rPr>
        <w:t>ח סי</w:t>
      </w:r>
      <w:r>
        <w:rPr>
          <w:rtl w:val="true"/>
        </w:rPr>
        <w:t xml:space="preserve">' </w:t>
      </w:r>
      <w:r>
        <w:rPr>
          <w:rtl w:val="true"/>
        </w:rPr>
        <w:t>צ</w:t>
      </w:r>
      <w:r>
        <w:rPr>
          <w:rtl w:val="true"/>
        </w:rPr>
        <w:t>"</w:t>
      </w:r>
      <w:r>
        <w:rPr>
          <w:rtl w:val="true"/>
        </w:rPr>
        <w:t>ט אות א</w:t>
      </w:r>
      <w:r>
        <w:rPr>
          <w:rtl w:val="true"/>
        </w:rPr>
        <w:t>') – "</w:t>
      </w:r>
      <w:r>
        <w:rPr>
          <w:rtl w:val="true"/>
        </w:rPr>
        <w:t>שבברכת שהחיינו א</w:t>
      </w:r>
      <w:r>
        <w:rPr>
          <w:rtl w:val="true"/>
        </w:rPr>
        <w:t>"</w:t>
      </w:r>
      <w:r>
        <w:rPr>
          <w:rtl w:val="true"/>
        </w:rPr>
        <w:t xml:space="preserve">א להתנות </w:t>
      </w:r>
      <w:r>
        <w:rPr>
          <w:rtl w:val="true"/>
        </w:rPr>
        <w:t xml:space="preserve">... </w:t>
      </w:r>
      <w:r>
        <w:rPr>
          <w:rtl w:val="true"/>
        </w:rPr>
        <w:t>ומה שכ</w:t>
      </w:r>
      <w:r>
        <w:rPr>
          <w:rtl w:val="true"/>
        </w:rPr>
        <w:t xml:space="preserve">' </w:t>
      </w:r>
      <w:r>
        <w:rPr>
          <w:rtl w:val="true"/>
        </w:rPr>
        <w:t xml:space="preserve">במטה אפרים </w:t>
      </w:r>
      <w:r>
        <w:rPr>
          <w:rtl w:val="true"/>
        </w:rPr>
        <w:t>(</w:t>
      </w:r>
      <w:r>
        <w:rPr>
          <w:rtl w:val="true"/>
        </w:rPr>
        <w:t>סי</w:t>
      </w:r>
      <w:r>
        <w:rPr>
          <w:rtl w:val="true"/>
        </w:rPr>
        <w:t xml:space="preserve">' </w:t>
      </w:r>
      <w:r>
        <w:rPr>
          <w:rtl w:val="true"/>
        </w:rPr>
        <w:t>תר</w:t>
      </w:r>
      <w:r>
        <w:rPr>
          <w:rtl w:val="true"/>
        </w:rPr>
        <w:t>"</w:t>
      </w:r>
      <w:r>
        <w:rPr>
          <w:rtl w:val="true"/>
        </w:rPr>
        <w:t>י ס</w:t>
      </w:r>
      <w:r>
        <w:rPr>
          <w:rtl w:val="true"/>
        </w:rPr>
        <w:t>"</w:t>
      </w:r>
      <w:r>
        <w:rPr>
          <w:rtl w:val="true"/>
        </w:rPr>
        <w:t>ה</w:t>
      </w:r>
      <w:r>
        <w:rPr>
          <w:rtl w:val="true"/>
        </w:rPr>
        <w:t xml:space="preserve">) </w:t>
      </w:r>
      <w:r>
        <w:rPr>
          <w:rtl w:val="true"/>
        </w:rPr>
        <w:t xml:space="preserve">ובאלף למטה </w:t>
      </w:r>
      <w:r>
        <w:rPr>
          <w:rtl w:val="true"/>
        </w:rPr>
        <w:t xml:space="preserve">... </w:t>
      </w:r>
      <w:r>
        <w:rPr>
          <w:rtl w:val="true"/>
        </w:rPr>
        <w:t>צע</w:t>
      </w:r>
      <w:r>
        <w:rPr>
          <w:rtl w:val="true"/>
        </w:rPr>
        <w:t>"</w:t>
      </w:r>
      <w:r>
        <w:rPr>
          <w:rtl w:val="true"/>
        </w:rPr>
        <w:t>ג דבריו</w:t>
      </w:r>
      <w:r>
        <w:rPr>
          <w:rtl w:val="true"/>
        </w:rPr>
        <w:t>".</w:t>
      </w:r>
    </w:p>
    <w:p>
      <w:pPr>
        <w:pStyle w:val="Normal"/>
        <w:numPr>
          <w:ilvl w:val="2"/>
          <w:numId w:val="4"/>
        </w:numPr>
        <w:tabs>
          <w:tab w:val="clear" w:pos="720"/>
          <w:tab w:val="right" w:pos="2340" w:leader="none"/>
        </w:tabs>
        <w:bidi w:val="1"/>
        <w:ind w:hanging="57" w:start="397" w:end="0"/>
        <w:jc w:val="both"/>
        <w:rPr/>
      </w:pPr>
      <w:r>
        <w:rPr>
          <w:rFonts w:hint="cs"/>
          <w:rtl w:val="true"/>
        </w:rPr>
        <w:t>עי</w:t>
      </w:r>
      <w:r>
        <w:rPr>
          <w:rFonts w:hint="cs"/>
          <w:rtl w:val="true"/>
        </w:rPr>
        <w:t xml:space="preserve">' </w:t>
      </w:r>
      <w:r>
        <w:rPr>
          <w:u w:val="single"/>
          <w:rtl w:val="true"/>
        </w:rPr>
        <w:t>לב אברהם</w:t>
      </w:r>
      <w:r>
        <w:rPr>
          <w:rtl w:val="true"/>
        </w:rPr>
        <w:t xml:space="preserve"> </w:t>
      </w:r>
      <w:r>
        <w:rPr>
          <w:rtl w:val="true"/>
        </w:rPr>
        <w:t>(</w:t>
      </w:r>
      <w:r>
        <w:rPr>
          <w:rtl w:val="true"/>
        </w:rPr>
        <w:t>וויינפעלד</w:t>
      </w:r>
      <w:r>
        <w:rPr>
          <w:rFonts w:hint="cs"/>
          <w:rtl w:val="true"/>
        </w:rPr>
        <w:t>,</w:t>
      </w:r>
      <w:r>
        <w:rPr>
          <w:rtl w:val="true"/>
        </w:rPr>
        <w:t xml:space="preserve"> </w:t>
      </w:r>
      <w:r>
        <w:rPr>
          <w:rtl w:val="true"/>
        </w:rPr>
        <w:t>סי</w:t>
      </w:r>
      <w:r>
        <w:rPr>
          <w:rtl w:val="true"/>
        </w:rPr>
        <w:t xml:space="preserve">' </w:t>
      </w:r>
      <w:r>
        <w:rPr>
          <w:rtl w:val="true"/>
        </w:rPr>
        <w:t>ס</w:t>
      </w:r>
      <w:r>
        <w:rPr>
          <w:rtl w:val="true"/>
        </w:rPr>
        <w:t>"</w:t>
      </w:r>
      <w:r>
        <w:rPr>
          <w:rtl w:val="true"/>
        </w:rPr>
        <w:t>ח</w:t>
      </w:r>
      <w:r>
        <w:rPr>
          <w:rtl w:val="true"/>
        </w:rPr>
        <w:t>)</w:t>
      </w:r>
      <w:r>
        <w:rPr>
          <w:rFonts w:hint="cs"/>
          <w:rtl w:val="true"/>
        </w:rPr>
        <w:t xml:space="preserve"> </w:t>
      </w:r>
      <w:r>
        <w:rPr>
          <w:rtl w:val="true"/>
        </w:rPr>
        <w:t>–</w:t>
      </w:r>
      <w:r>
        <w:rPr>
          <w:rFonts w:hint="cs"/>
          <w:rtl w:val="true"/>
        </w:rPr>
        <w:t xml:space="preserve"> "</w:t>
      </w:r>
      <w:r>
        <w:rPr>
          <w:rFonts w:hint="cs"/>
          <w:rtl w:val="true"/>
        </w:rPr>
        <w:t>דבאשה הצריכה לנסוע אחר הדלקת נרות מוטב שלא לברך אז בשעת הדלקה ברכת שהחיינו רק עם הש</w:t>
      </w:r>
      <w:r>
        <w:rPr>
          <w:rFonts w:hint="cs"/>
          <w:rtl w:val="true"/>
        </w:rPr>
        <w:t>"</w:t>
      </w:r>
      <w:r>
        <w:rPr>
          <w:rFonts w:hint="cs"/>
          <w:rtl w:val="true"/>
        </w:rPr>
        <w:t>ץ כמו אנשים</w:t>
      </w:r>
      <w:r>
        <w:rPr>
          <w:rFonts w:hint="cs"/>
          <w:rtl w:val="true"/>
        </w:rPr>
        <w:t xml:space="preserve">, </w:t>
      </w:r>
      <w:r>
        <w:rPr>
          <w:rFonts w:hint="cs"/>
          <w:rtl w:val="true"/>
        </w:rPr>
        <w:t>ואז א</w:t>
      </w:r>
      <w:r>
        <w:rPr>
          <w:rFonts w:hint="cs"/>
          <w:rtl w:val="true"/>
        </w:rPr>
        <w:t>"</w:t>
      </w:r>
      <w:r>
        <w:rPr>
          <w:rFonts w:hint="cs"/>
          <w:rtl w:val="true"/>
        </w:rPr>
        <w:t>ש טפי לכו</w:t>
      </w:r>
      <w:r>
        <w:rPr>
          <w:rFonts w:hint="cs"/>
          <w:rtl w:val="true"/>
        </w:rPr>
        <w:t>"</w:t>
      </w:r>
      <w:r>
        <w:rPr>
          <w:rFonts w:hint="cs"/>
          <w:rtl w:val="true"/>
        </w:rPr>
        <w:t>ע</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u w:val="single"/>
          <w:rtl w:val="true"/>
        </w:rPr>
        <w:t>בית אבי</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מ</w:t>
      </w:r>
      <w:r>
        <w:rPr>
          <w:rtl w:val="true"/>
        </w:rPr>
        <w:t>"</w:t>
      </w:r>
      <w:r>
        <w:rPr>
          <w:rtl w:val="true"/>
        </w:rPr>
        <w:t>א אות ב</w:t>
      </w:r>
      <w:r>
        <w:rPr>
          <w:rtl w:val="true"/>
        </w:rPr>
        <w:t>')</w:t>
      </w:r>
      <w:r>
        <w:rPr>
          <w:rFonts w:hint="cs"/>
          <w:rtl w:val="true"/>
        </w:rPr>
        <w:t xml:space="preserve"> </w:t>
      </w:r>
      <w:r>
        <w:rPr>
          <w:rtl w:val="true"/>
        </w:rPr>
        <w:t>–</w:t>
      </w:r>
      <w:r>
        <w:rPr>
          <w:rFonts w:hint="cs"/>
          <w:rtl w:val="true"/>
        </w:rPr>
        <w:t xml:space="preserve"> "</w:t>
      </w:r>
      <w:r>
        <w:rPr>
          <w:rtl w:val="true"/>
        </w:rPr>
        <w:t>אם אמרה ברכת</w:t>
      </w:r>
      <w:r>
        <w:rPr>
          <w:rFonts w:hint="cs"/>
          <w:rtl w:val="true"/>
        </w:rPr>
        <w:t xml:space="preserve"> </w:t>
      </w:r>
      <w:r>
        <w:rPr>
          <w:rtl w:val="true"/>
        </w:rPr>
        <w:t>שהחיינו</w:t>
      </w:r>
      <w:r>
        <w:rPr>
          <w:rFonts w:hint="cs"/>
          <w:rtl w:val="true"/>
        </w:rPr>
        <w:t xml:space="preserve"> </w:t>
      </w:r>
      <w:r>
        <w:rPr>
          <w:rtl w:val="true"/>
        </w:rPr>
        <w:t>א</w:t>
      </w:r>
      <w:r>
        <w:rPr>
          <w:rtl w:val="true"/>
        </w:rPr>
        <w:t>"</w:t>
      </w:r>
      <w:r>
        <w:rPr>
          <w:rtl w:val="true"/>
        </w:rPr>
        <w:t xml:space="preserve">א לה </w:t>
      </w:r>
      <w:r>
        <w:rPr>
          <w:rFonts w:hint="cs"/>
          <w:rtl w:val="true"/>
        </w:rPr>
        <w:t>ת</w:t>
      </w:r>
      <w:r>
        <w:rPr>
          <w:rtl w:val="true"/>
        </w:rPr>
        <w:t>ו לה</w:t>
      </w:r>
      <w:r>
        <w:rPr>
          <w:rFonts w:hint="cs"/>
          <w:rtl w:val="true"/>
        </w:rPr>
        <w:t>ת</w:t>
      </w:r>
      <w:r>
        <w:rPr>
          <w:rtl w:val="true"/>
        </w:rPr>
        <w:t xml:space="preserve">נות </w:t>
      </w:r>
      <w:r>
        <w:rPr>
          <w:rFonts w:hint="cs"/>
          <w:rtl w:val="true"/>
        </w:rPr>
        <w:t>ד</w:t>
      </w:r>
      <w:r>
        <w:rPr>
          <w:rtl w:val="true"/>
        </w:rPr>
        <w:t>כבר קבלה עליה ק</w:t>
      </w:r>
      <w:r>
        <w:rPr>
          <w:rFonts w:hint="cs"/>
          <w:rtl w:val="true"/>
        </w:rPr>
        <w:t>ד</w:t>
      </w:r>
      <w:r>
        <w:rPr>
          <w:rtl w:val="true"/>
        </w:rPr>
        <w:t>וש</w:t>
      </w:r>
      <w:r>
        <w:rPr>
          <w:rFonts w:hint="cs"/>
          <w:rtl w:val="true"/>
        </w:rPr>
        <w:t>ת</w:t>
      </w:r>
      <w:r>
        <w:rPr>
          <w:rtl w:val="true"/>
        </w:rPr>
        <w:t xml:space="preserve"> היום</w:t>
      </w:r>
      <w:r>
        <w:rPr>
          <w:rFonts w:hint="cs"/>
          <w:rtl w:val="true"/>
        </w:rPr>
        <w:t>".</w:t>
      </w:r>
    </w:p>
    <w:p>
      <w:pPr>
        <w:pStyle w:val="Normal"/>
        <w:numPr>
          <w:ilvl w:val="2"/>
          <w:numId w:val="4"/>
        </w:numPr>
        <w:tabs>
          <w:tab w:val="clear" w:pos="720"/>
          <w:tab w:val="right" w:pos="2340" w:leader="none"/>
        </w:tabs>
        <w:bidi w:val="1"/>
        <w:ind w:hanging="57" w:start="397" w:end="0"/>
        <w:jc w:val="both"/>
        <w:rPr/>
      </w:pPr>
      <w:r>
        <w:rPr>
          <w:u w:val="single"/>
          <w:rtl w:val="true"/>
        </w:rPr>
        <w:t>נפש הרב</w:t>
      </w:r>
      <w:r>
        <w:rPr>
          <w:rtl w:val="true"/>
        </w:rPr>
        <w:t xml:space="preserve"> </w:t>
      </w:r>
      <w:r>
        <w:rPr>
          <w:rtl w:val="true"/>
        </w:rPr>
        <w:t>(</w:t>
      </w:r>
      <w:r>
        <w:rPr>
          <w:rtl w:val="true"/>
        </w:rPr>
        <w:t>עמ</w:t>
      </w:r>
      <w:r>
        <w:rPr>
          <w:rtl w:val="true"/>
        </w:rPr>
        <w:t xml:space="preserve">' </w:t>
      </w:r>
      <w:r>
        <w:rPr>
          <w:rtl w:val="true"/>
        </w:rPr>
        <w:t>ר</w:t>
      </w:r>
      <w:r>
        <w:rPr>
          <w:rtl w:val="true"/>
        </w:rPr>
        <w:t>"</w:t>
      </w:r>
      <w:r>
        <w:rPr>
          <w:rtl w:val="true"/>
        </w:rPr>
        <w:t>י עניני יום ה</w:t>
      </w:r>
      <w:r>
        <w:rPr>
          <w:rFonts w:hint="cs"/>
          <w:rtl w:val="true"/>
        </w:rPr>
        <w:t>כ</w:t>
      </w:r>
      <w:r>
        <w:rPr>
          <w:rtl w:val="true"/>
        </w:rPr>
        <w:t>פורים אות א</w:t>
      </w:r>
      <w:r>
        <w:rPr>
          <w:rtl w:val="true"/>
        </w:rPr>
        <w:t>') – "</w:t>
      </w:r>
      <w:r>
        <w:rPr>
          <w:rtl w:val="true"/>
        </w:rPr>
        <w:t>אע</w:t>
      </w:r>
      <w:r>
        <w:rPr>
          <w:rtl w:val="true"/>
        </w:rPr>
        <w:t>"</w:t>
      </w:r>
      <w:r>
        <w:rPr>
          <w:rtl w:val="true"/>
        </w:rPr>
        <w:t>פ שבשעת הדחק מותר לאשה לברך על הדלקת נרות בעיו</w:t>
      </w:r>
      <w:r>
        <w:rPr>
          <w:rtl w:val="true"/>
        </w:rPr>
        <w:t>"</w:t>
      </w:r>
      <w:r>
        <w:rPr>
          <w:rtl w:val="true"/>
        </w:rPr>
        <w:t xml:space="preserve">כ ולהתנות שאינה מקבלת על עצמה את קדושת היום </w:t>
      </w:r>
      <w:r>
        <w:rPr>
          <w:rtl w:val="true"/>
        </w:rPr>
        <w:t>[</w:t>
      </w:r>
      <w:r>
        <w:rPr>
          <w:rtl w:val="true"/>
        </w:rPr>
        <w:t>כי בדעתה לנסוע לבית הכנסת במכונית</w:t>
      </w:r>
      <w:r>
        <w:rPr>
          <w:rtl w:val="true"/>
        </w:rPr>
        <w:t xml:space="preserve">], </w:t>
      </w:r>
      <w:r>
        <w:rPr>
          <w:rtl w:val="true"/>
        </w:rPr>
        <w:t>מכל מקום אינה יכולה לברך אז שהחיינו</w:t>
      </w:r>
      <w:r>
        <w:rPr>
          <w:rtl w:val="true"/>
        </w:rPr>
        <w:t xml:space="preserve">, </w:t>
      </w:r>
      <w:r>
        <w:rPr>
          <w:rtl w:val="true"/>
        </w:rPr>
        <w:t>דדבר זה מפורש הוא בגמ</w:t>
      </w:r>
      <w:r>
        <w:rPr>
          <w:rtl w:val="true"/>
        </w:rPr>
        <w:t xml:space="preserve">' </w:t>
      </w:r>
      <w:r>
        <w:rPr>
          <w:rtl w:val="true"/>
        </w:rPr>
        <w:t xml:space="preserve">ערובין </w:t>
      </w:r>
      <w:r>
        <w:rPr>
          <w:rtl w:val="true"/>
        </w:rPr>
        <w:t>(</w:t>
      </w:r>
      <w:r>
        <w:rPr>
          <w:rtl w:val="true"/>
        </w:rPr>
        <w:t>מ</w:t>
      </w:r>
      <w:r>
        <w:rPr>
          <w:rtl w:val="true"/>
        </w:rPr>
        <w:t xml:space="preserve">:), </w:t>
      </w:r>
      <w:r>
        <w:rPr>
          <w:rtl w:val="true"/>
        </w:rPr>
        <w:t>שכל שבירך שהחיינו בעיו</w:t>
      </w:r>
      <w:r>
        <w:rPr>
          <w:rtl w:val="true"/>
        </w:rPr>
        <w:t>"</w:t>
      </w:r>
      <w:r>
        <w:rPr>
          <w:rtl w:val="true"/>
        </w:rPr>
        <w:t>כ</w:t>
      </w:r>
      <w:r>
        <w:rPr>
          <w:rtl w:val="true"/>
        </w:rPr>
        <w:t xml:space="preserve">, </w:t>
      </w:r>
      <w:r>
        <w:rPr>
          <w:rtl w:val="true"/>
        </w:rPr>
        <w:t xml:space="preserve">כבר קיבל על עצמו </w:t>
      </w:r>
      <w:r>
        <w:rPr>
          <w:rtl w:val="true"/>
        </w:rPr>
        <w:t>(</w:t>
      </w:r>
      <w:r>
        <w:rPr>
          <w:rtl w:val="true"/>
        </w:rPr>
        <w:t>בע</w:t>
      </w:r>
      <w:r>
        <w:rPr>
          <w:rtl w:val="true"/>
        </w:rPr>
        <w:t>"</w:t>
      </w:r>
      <w:r>
        <w:rPr>
          <w:rtl w:val="true"/>
        </w:rPr>
        <w:t>כ</w:t>
      </w:r>
      <w:r>
        <w:rPr>
          <w:rtl w:val="true"/>
        </w:rPr>
        <w:t xml:space="preserve">) </w:t>
      </w:r>
      <w:r>
        <w:rPr>
          <w:rtl w:val="true"/>
        </w:rPr>
        <w:t>את קדושת היום</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להורות נתן</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כ</w:t>
      </w:r>
      <w:r>
        <w:rPr>
          <w:rtl w:val="true"/>
        </w:rPr>
        <w:t>"</w:t>
      </w:r>
      <w:r>
        <w:rPr>
          <w:rtl w:val="true"/>
        </w:rPr>
        <w:t>ד אות כ</w:t>
      </w:r>
      <w:r>
        <w:rPr>
          <w:rtl w:val="true"/>
        </w:rPr>
        <w:t>"</w:t>
      </w:r>
      <w:r>
        <w:rPr>
          <w:rtl w:val="true"/>
        </w:rPr>
        <w:t>ד</w:t>
      </w:r>
      <w:r>
        <w:rPr>
          <w:rtl w:val="true"/>
        </w:rPr>
        <w:t>) – "</w:t>
      </w:r>
      <w:r>
        <w:rPr>
          <w:rtl w:val="true"/>
        </w:rPr>
        <w:t>מבואר בש</w:t>
      </w:r>
      <w:r>
        <w:rPr>
          <w:rtl w:val="true"/>
        </w:rPr>
        <w:t>"</w:t>
      </w:r>
      <w:r>
        <w:rPr>
          <w:rtl w:val="true"/>
        </w:rPr>
        <w:t xml:space="preserve">ס עירובין </w:t>
      </w:r>
      <w:r>
        <w:rPr>
          <w:rtl w:val="true"/>
        </w:rPr>
        <w:t>(</w:t>
      </w:r>
      <w:r>
        <w:rPr>
          <w:rtl w:val="true"/>
        </w:rPr>
        <w:t>מ ב</w:t>
      </w:r>
      <w:r>
        <w:rPr>
          <w:rtl w:val="true"/>
        </w:rPr>
        <w:t xml:space="preserve">) </w:t>
      </w:r>
      <w:r>
        <w:rPr>
          <w:rtl w:val="true"/>
        </w:rPr>
        <w:t>דכיון דאמר זמן קבליה עליה ואסר ליה למשתי עיין שם</w:t>
      </w:r>
      <w:r>
        <w:rPr>
          <w:rtl w:val="true"/>
        </w:rPr>
        <w:t xml:space="preserve">, </w:t>
      </w:r>
      <w:r>
        <w:rPr>
          <w:rtl w:val="true"/>
        </w:rPr>
        <w:t>ומבואר דע</w:t>
      </w:r>
      <w:r>
        <w:rPr>
          <w:rtl w:val="true"/>
        </w:rPr>
        <w:t>"</w:t>
      </w:r>
      <w:r>
        <w:rPr>
          <w:rtl w:val="true"/>
        </w:rPr>
        <w:t>י ברכת הזמן מבעוד יום כבר קיבל עליו יום טוב</w:t>
      </w:r>
      <w:r>
        <w:rPr>
          <w:rtl w:val="true"/>
        </w:rPr>
        <w:t xml:space="preserve">, </w:t>
      </w:r>
      <w:r>
        <w:rPr>
          <w:rtl w:val="true"/>
        </w:rPr>
        <w:t>וכ</w:t>
      </w:r>
      <w:r>
        <w:rPr>
          <w:rtl w:val="true"/>
        </w:rPr>
        <w:t>"</w:t>
      </w:r>
      <w:r>
        <w:rPr>
          <w:rtl w:val="true"/>
        </w:rPr>
        <w:t>כ בס</w:t>
      </w:r>
      <w:r>
        <w:rPr>
          <w:rtl w:val="true"/>
        </w:rPr>
        <w:t xml:space="preserve">' </w:t>
      </w:r>
      <w:r>
        <w:rPr>
          <w:rtl w:val="true"/>
        </w:rPr>
        <w:t xml:space="preserve">ארחות חיים </w:t>
      </w:r>
      <w:r>
        <w:rPr>
          <w:rtl w:val="true"/>
        </w:rPr>
        <w:t>(</w:t>
      </w:r>
      <w:r>
        <w:rPr>
          <w:rtl w:val="true"/>
        </w:rPr>
        <w:t>סי</w:t>
      </w:r>
      <w:r>
        <w:rPr>
          <w:rtl w:val="true"/>
        </w:rPr>
        <w:t xml:space="preserve">' </w:t>
      </w:r>
      <w:r>
        <w:rPr>
          <w:rtl w:val="true"/>
        </w:rPr>
        <w:t>רס</w:t>
      </w:r>
      <w:r>
        <w:rPr>
          <w:rtl w:val="true"/>
        </w:rPr>
        <w:t>"</w:t>
      </w:r>
      <w:r>
        <w:rPr>
          <w:rtl w:val="true"/>
        </w:rPr>
        <w:t>ג אות ו</w:t>
      </w:r>
      <w:r>
        <w:rPr>
          <w:rtl w:val="true"/>
        </w:rPr>
        <w:t xml:space="preserve">') </w:t>
      </w:r>
      <w:r>
        <w:rPr>
          <w:rtl w:val="true"/>
        </w:rPr>
        <w:t>בשם ס</w:t>
      </w:r>
      <w:r>
        <w:rPr>
          <w:rtl w:val="true"/>
        </w:rPr>
        <w:t xml:space="preserve">' </w:t>
      </w:r>
      <w:r>
        <w:rPr>
          <w:rtl w:val="true"/>
        </w:rPr>
        <w:t>מאורי אור</w:t>
      </w:r>
      <w:r>
        <w:rPr>
          <w:rtl w:val="true"/>
        </w:rPr>
        <w:t xml:space="preserve">, </w:t>
      </w:r>
      <w:r>
        <w:rPr>
          <w:rtl w:val="true"/>
        </w:rPr>
        <w:t>דבבירך זמן לא מהני תנאי לומר שאינו מקבל עליו יום טוב עיין שם</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ג פרק י</w:t>
      </w:r>
      <w:r>
        <w:rPr>
          <w:rtl w:val="true"/>
        </w:rPr>
        <w:t>"</w:t>
      </w:r>
      <w:r>
        <w:rPr>
          <w:rtl w:val="true"/>
        </w:rPr>
        <w:t>ח אות ב</w:t>
      </w:r>
      <w:r>
        <w:rPr>
          <w:rtl w:val="true"/>
        </w:rPr>
        <w:t>') – "</w:t>
      </w:r>
      <w:r>
        <w:rPr>
          <w:rtl w:val="true"/>
        </w:rPr>
        <w:t>המברכת ברכת שהחיינו בהדלקת הנרות</w:t>
      </w:r>
      <w:r>
        <w:rPr>
          <w:rtl w:val="true"/>
        </w:rPr>
        <w:t xml:space="preserve">, </w:t>
      </w:r>
      <w:r>
        <w:rPr>
          <w:rtl w:val="true"/>
        </w:rPr>
        <w:t>אינה יכולה להתנות שאינה מקבלת יום טוב כהדלקה</w:t>
      </w:r>
      <w:r>
        <w:rPr>
          <w:rtl w:val="true"/>
        </w:rPr>
        <w:t xml:space="preserve">, </w:t>
      </w:r>
      <w:r>
        <w:rPr>
          <w:rtl w:val="true"/>
        </w:rPr>
        <w:t>ומשעת ההדלקה אינה יכולה להתפלל מנחה</w:t>
      </w:r>
      <w:r>
        <w:rPr>
          <w:rtl w:val="true"/>
        </w:rPr>
        <w:t xml:space="preserve">, </w:t>
      </w:r>
      <w:r>
        <w:rPr>
          <w:rtl w:val="true"/>
        </w:rPr>
        <w:t>ואסורה במלאכות האסורות ביום טוב</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מ</w:t>
      </w:r>
      <w:r>
        <w:rPr>
          <w:rtl w:val="true"/>
        </w:rPr>
        <w:t>"</w:t>
      </w:r>
      <w:r>
        <w:rPr>
          <w:rtl w:val="true"/>
        </w:rPr>
        <w:t>ג סעי</w:t>
      </w:r>
      <w:r>
        <w:rPr>
          <w:rtl w:val="true"/>
        </w:rPr>
        <w:t xml:space="preserve">' </w:t>
      </w:r>
      <w:r>
        <w:rPr>
          <w:rtl w:val="true"/>
        </w:rPr>
        <w:t>כ</w:t>
      </w:r>
      <w:r>
        <w:rPr>
          <w:rtl w:val="true"/>
        </w:rPr>
        <w:t>"</w:t>
      </w:r>
      <w:r>
        <w:rPr>
          <w:rtl w:val="true"/>
        </w:rPr>
        <w:t>ג</w:t>
      </w:r>
      <w:r>
        <w:rPr>
          <w:rtl w:val="true"/>
        </w:rPr>
        <w:t>).</w:t>
      </w:r>
    </w:p>
    <w:p>
      <w:pPr>
        <w:pStyle w:val="Normal"/>
        <w:numPr>
          <w:ilvl w:val="2"/>
          <w:numId w:val="4"/>
        </w:numPr>
        <w:tabs>
          <w:tab w:val="clear" w:pos="720"/>
          <w:tab w:val="right" w:pos="2340" w:leader="none"/>
        </w:tabs>
        <w:bidi w:val="1"/>
        <w:ind w:hanging="57" w:start="397" w:end="0"/>
        <w:jc w:val="both"/>
        <w:rPr/>
      </w:pPr>
      <w:r>
        <w:rPr>
          <w:rtl w:val="true"/>
        </w:rPr>
        <w:t>עי</w:t>
      </w:r>
      <w:r>
        <w:rPr>
          <w:rtl w:val="true"/>
        </w:rPr>
        <w:t xml:space="preserve">' </w:t>
      </w:r>
      <w:r>
        <w:rPr>
          <w:u w:val="single"/>
          <w:rtl w:val="true"/>
        </w:rPr>
        <w:t>רבבות אפרים</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שפ</w:t>
      </w:r>
      <w:r>
        <w:rPr>
          <w:rtl w:val="true"/>
        </w:rPr>
        <w:t>"</w:t>
      </w:r>
      <w:r>
        <w:rPr>
          <w:rtl w:val="true"/>
        </w:rPr>
        <w:t>א אות ב</w:t>
      </w:r>
      <w:r>
        <w:rPr>
          <w:rtl w:val="true"/>
        </w:rPr>
        <w:t>') – "</w:t>
      </w:r>
      <w:r>
        <w:rPr>
          <w:rtl w:val="true"/>
        </w:rPr>
        <w:t>דהכי טוב שתברך בעת ההדלקה על הנרות ולא שהחיינו</w:t>
      </w:r>
      <w:r>
        <w:rPr>
          <w:rtl w:val="true"/>
        </w:rPr>
        <w:t xml:space="preserve">, </w:t>
      </w:r>
      <w:r>
        <w:rPr>
          <w:rtl w:val="true"/>
        </w:rPr>
        <w:t>ושהחיינו תברך עם הקהל בבית הכנסת וזה טוב לכו</w:t>
      </w:r>
      <w:r>
        <w:rPr>
          <w:rtl w:val="true"/>
        </w:rPr>
        <w:t>"</w:t>
      </w:r>
      <w:r>
        <w:rPr>
          <w:rtl w:val="true"/>
        </w:rPr>
        <w:t>ע</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אבני ישפה</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ע</w:t>
      </w:r>
      <w:r>
        <w:rPr>
          <w:rtl w:val="true"/>
        </w:rPr>
        <w:t>"</w:t>
      </w:r>
      <w:r>
        <w:rPr>
          <w:rtl w:val="true"/>
        </w:rPr>
        <w:t>ז ענף א</w:t>
      </w:r>
      <w:r>
        <w:rPr>
          <w:rtl w:val="true"/>
        </w:rPr>
        <w:t>').</w:t>
      </w:r>
    </w:p>
    <w:p>
      <w:pPr>
        <w:pStyle w:val="Normal"/>
        <w:numPr>
          <w:ilvl w:val="2"/>
          <w:numId w:val="4"/>
        </w:numPr>
        <w:tabs>
          <w:tab w:val="clear" w:pos="720"/>
          <w:tab w:val="right" w:pos="2340" w:leader="none"/>
        </w:tabs>
        <w:bidi w:val="1"/>
        <w:ind w:hanging="57" w:start="397" w:end="0"/>
        <w:jc w:val="both"/>
        <w:rPr>
          <w:rFonts w:hint="cs"/>
        </w:rPr>
      </w:pPr>
      <w:r>
        <w:rPr>
          <w:u w:val="single"/>
          <w:rtl w:val="true"/>
        </w:rPr>
        <w:t>הגר</w:t>
      </w:r>
      <w:r>
        <w:rPr>
          <w:u w:val="single"/>
          <w:rtl w:val="true"/>
        </w:rPr>
        <w:t>"</w:t>
      </w:r>
      <w:r>
        <w:rPr>
          <w:u w:val="single"/>
          <w:rtl w:val="true"/>
        </w:rPr>
        <w:t>ש דבליצקי</w:t>
      </w:r>
      <w:r>
        <w:rPr>
          <w:rtl w:val="true"/>
        </w:rPr>
        <w:t xml:space="preserve"> </w:t>
      </w:r>
      <w:r>
        <w:rPr>
          <w:rtl w:val="true"/>
        </w:rPr>
        <w:t>(</w:t>
      </w:r>
      <w:r>
        <w:rPr>
          <w:rtl w:val="true"/>
        </w:rPr>
        <w:t xml:space="preserve">קיצור הל </w:t>
      </w:r>
      <w:r>
        <w:rPr>
          <w:rFonts w:hint="cs"/>
          <w:rtl w:val="true"/>
        </w:rPr>
        <w:t>ה</w:t>
      </w:r>
      <w:r>
        <w:rPr>
          <w:rtl w:val="true"/>
        </w:rPr>
        <w:t>מועדים דיני ערב יו</w:t>
      </w:r>
      <w:r>
        <w:rPr>
          <w:rFonts w:hint="cs"/>
          <w:rtl w:val="true"/>
        </w:rPr>
        <w:t>ה</w:t>
      </w:r>
      <w:r>
        <w:rPr>
          <w:rtl w:val="true"/>
        </w:rPr>
        <w:t>"</w:t>
      </w:r>
      <w:r>
        <w:rPr>
          <w:rtl w:val="true"/>
        </w:rPr>
        <w:t>כ אות מ</w:t>
      </w:r>
      <w:r>
        <w:rPr>
          <w:rtl w:val="true"/>
        </w:rPr>
        <w:t>"</w:t>
      </w:r>
      <w:r>
        <w:rPr>
          <w:rtl w:val="true"/>
        </w:rPr>
        <w:t>ח</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ע</w:t>
      </w:r>
      <w:r>
        <w:rPr>
          <w:rFonts w:hint="cs"/>
          <w:rtl w:val="true"/>
        </w:rPr>
        <w:t>"</w:t>
      </w:r>
      <w:r>
        <w:rPr>
          <w:rFonts w:hint="cs"/>
          <w:rtl w:val="true"/>
        </w:rPr>
        <w:t>ב</w:t>
      </w:r>
      <w:r>
        <w:rPr>
          <w:rFonts w:hint="cs"/>
          <w:rtl w:val="true"/>
        </w:rPr>
        <w:t xml:space="preserve">], </w:t>
      </w:r>
      <w:r>
        <w:rPr>
          <w:rtl w:val="true"/>
        </w:rPr>
        <w:t>הע</w:t>
      </w:r>
      <w:r>
        <w:rPr>
          <w:rtl w:val="true"/>
        </w:rPr>
        <w:t xml:space="preserve">' </w:t>
      </w:r>
      <w:r>
        <w:rPr>
          <w:rtl w:val="true"/>
        </w:rPr>
        <w:t>פ</w:t>
      </w:r>
      <w:r>
        <w:rPr>
          <w:rtl w:val="true"/>
        </w:rPr>
        <w:t>"</w:t>
      </w:r>
      <w:r>
        <w:rPr>
          <w:rtl w:val="true"/>
        </w:rPr>
        <w:t>ח</w:t>
      </w:r>
      <w:r>
        <w:rPr>
          <w:rtl w:val="true"/>
        </w:rPr>
        <w:t xml:space="preserve">, </w:t>
      </w:r>
      <w:r>
        <w:rPr>
          <w:rtl w:val="true"/>
        </w:rPr>
        <w:t xml:space="preserve">הסכמה לספר תל תלפיות </w:t>
      </w:r>
      <w:r>
        <w:rPr>
          <w:rFonts w:hint="cs"/>
          <w:rtl w:val="true"/>
        </w:rPr>
        <w:t>[</w:t>
      </w:r>
      <w:r>
        <w:rPr>
          <w:rFonts w:hint="cs"/>
          <w:rtl w:val="true"/>
        </w:rPr>
        <w:t>בלויא</w:t>
      </w:r>
      <w:r>
        <w:rPr>
          <w:rFonts w:hint="cs"/>
          <w:rtl w:val="true"/>
        </w:rPr>
        <w:t>]</w:t>
      </w:r>
      <w:r>
        <w:rPr>
          <w:rtl w:val="true"/>
        </w:rPr>
        <w:t>)</w:t>
      </w:r>
      <w:r>
        <w:rPr>
          <w:rFonts w:hint="cs"/>
          <w:rtl w:val="true"/>
        </w:rPr>
        <w:t xml:space="preserve"> </w:t>
      </w:r>
      <w:r>
        <w:rPr>
          <w:rtl w:val="true"/>
        </w:rPr>
        <w:t>–</w:t>
      </w:r>
      <w:r>
        <w:rPr>
          <w:rFonts w:hint="cs"/>
          <w:rtl w:val="true"/>
        </w:rPr>
        <w:t xml:space="preserve"> "</w:t>
      </w:r>
      <w:r>
        <w:rPr>
          <w:rFonts w:hint="cs"/>
          <w:rtl w:val="true"/>
        </w:rPr>
        <w:t>ופלא על המט</w:t>
      </w:r>
      <w:r>
        <w:rPr>
          <w:rFonts w:hint="cs"/>
          <w:rtl w:val="true"/>
        </w:rPr>
        <w:t>"</w:t>
      </w:r>
      <w:r>
        <w:rPr>
          <w:rFonts w:hint="cs"/>
          <w:rtl w:val="true"/>
        </w:rPr>
        <w:t>א</w:t>
      </w:r>
      <w:r>
        <w:rPr>
          <w:rFonts w:hint="cs"/>
          <w:rtl w:val="true"/>
        </w:rPr>
        <w:t>"</w:t>
      </w:r>
      <w:r>
        <w:rPr>
          <w:rtl w:val="true"/>
        </w:rPr>
        <w:t>.</w:t>
      </w:r>
    </w:p>
    <w:p>
      <w:pPr>
        <w:pStyle w:val="Normal"/>
        <w:numPr>
          <w:ilvl w:val="2"/>
          <w:numId w:val="4"/>
        </w:numPr>
        <w:tabs>
          <w:tab w:val="clear" w:pos="720"/>
          <w:tab w:val="right" w:pos="2340" w:leader="none"/>
        </w:tabs>
        <w:bidi w:val="1"/>
        <w:ind w:hanging="57" w:start="397" w:end="0"/>
        <w:jc w:val="both"/>
        <w:rPr/>
      </w:pPr>
      <w:r>
        <w:rPr>
          <w:i/>
          <w:u w:val="single"/>
          <w:rtl w:val="true"/>
        </w:rPr>
        <w:t>הגר</w:t>
      </w:r>
      <w:r>
        <w:rPr>
          <w:i/>
          <w:u w:val="single"/>
          <w:rtl w:val="true"/>
        </w:rPr>
        <w:t>"</w:t>
      </w:r>
      <w:r>
        <w:rPr>
          <w:i/>
          <w:u w:val="single"/>
          <w:rtl w:val="true"/>
        </w:rPr>
        <w:t>א נבנצל</w:t>
      </w:r>
      <w:r>
        <w:rPr>
          <w:i/>
          <w:rtl w:val="true"/>
        </w:rPr>
        <w:t xml:space="preserve"> שליט</w:t>
      </w:r>
      <w:r>
        <w:rPr>
          <w:i/>
          <w:rtl w:val="true"/>
        </w:rPr>
        <w:t>"</w:t>
      </w:r>
      <w:r>
        <w:rPr>
          <w:i/>
          <w:rtl w:val="true"/>
        </w:rPr>
        <w:t xml:space="preserve">א </w:t>
      </w:r>
      <w:r>
        <w:rPr>
          <w:i/>
          <w:rtl w:val="true"/>
        </w:rPr>
        <w:t>(</w:t>
      </w:r>
      <w:r>
        <w:rPr>
          <w:i/>
          <w:rtl w:val="true"/>
        </w:rPr>
        <w:t xml:space="preserve">אסיפת יצחק </w:t>
      </w:r>
      <w:r>
        <w:rPr>
          <w:rtl w:val="true"/>
        </w:rPr>
        <w:t>כ</w:t>
      </w:r>
      <w:r>
        <w:rPr>
          <w:rtl w:val="true"/>
        </w:rPr>
        <w:t xml:space="preserve">' </w:t>
      </w:r>
      <w:r>
        <w:rPr>
          <w:rtl w:val="true"/>
        </w:rPr>
        <w:t>סיון תשס</w:t>
      </w:r>
      <w:r>
        <w:rPr>
          <w:rtl w:val="true"/>
        </w:rPr>
        <w:t>"</w:t>
      </w:r>
      <w:r>
        <w:rPr>
          <w:rtl w:val="true"/>
        </w:rPr>
        <w:t>ו</w:t>
      </w:r>
      <w:r>
        <w:rPr>
          <w:rtl w:val="true"/>
        </w:rPr>
        <w:t xml:space="preserve">) – </w:t>
      </w:r>
      <w:r>
        <w:rPr>
          <w:rFonts w:hint="cs"/>
          <w:rtl w:val="true"/>
          <w:lang w:bidi="he-IL"/>
        </w:rPr>
        <w:t>"</w:t>
      </w:r>
      <w:r>
        <w:rPr>
          <w:rtl w:val="true"/>
        </w:rPr>
        <w:t>שאלה</w:t>
      </w:r>
      <w:r>
        <w:rPr>
          <w:rtl w:val="true"/>
        </w:rPr>
        <w:t xml:space="preserve">: </w:t>
      </w:r>
      <w:r>
        <w:rPr>
          <w:rtl w:val="true"/>
        </w:rPr>
        <w:t>האם אשה שהדליק נרות יו</w:t>
      </w:r>
      <w:r>
        <w:rPr>
          <w:rtl w:val="true"/>
        </w:rPr>
        <w:t>"</w:t>
      </w:r>
      <w:r>
        <w:rPr>
          <w:rtl w:val="true"/>
        </w:rPr>
        <w:t>ט ומברך שהחיינו יכולה לעשות תנאי שאינו מקבל יו</w:t>
      </w:r>
      <w:r>
        <w:rPr>
          <w:rtl w:val="true"/>
        </w:rPr>
        <w:t>"</w:t>
      </w:r>
      <w:r>
        <w:rPr>
          <w:rtl w:val="true"/>
        </w:rPr>
        <w:t>ט</w:t>
      </w:r>
      <w:r>
        <w:rPr>
          <w:rtl w:val="true"/>
        </w:rPr>
        <w:t xml:space="preserve">. </w:t>
      </w:r>
      <w:r>
        <w:rPr>
          <w:i/>
          <w:rtl w:val="true"/>
        </w:rPr>
        <w:t>תשובה</w:t>
      </w:r>
      <w:r>
        <w:rPr>
          <w:i/>
          <w:rtl w:val="true"/>
        </w:rPr>
        <w:t xml:space="preserve">: </w:t>
      </w:r>
      <w:r>
        <w:rPr>
          <w:rtl w:val="true"/>
        </w:rPr>
        <w:t>לא</w:t>
      </w:r>
      <w:r>
        <w:rPr>
          <w:rtl w:val="true"/>
        </w:rPr>
        <w:t>".</w:t>
      </w:r>
    </w:p>
    <w:p>
      <w:pPr>
        <w:pStyle w:val="Normal"/>
        <w:numPr>
          <w:ilvl w:val="2"/>
          <w:numId w:val="4"/>
        </w:numPr>
        <w:tabs>
          <w:tab w:val="clear" w:pos="720"/>
          <w:tab w:val="right" w:pos="2340" w:leader="none"/>
        </w:tabs>
        <w:bidi w:val="1"/>
        <w:ind w:hanging="57" w:start="397" w:end="0"/>
        <w:jc w:val="both"/>
        <w:rPr>
          <w:rFonts w:hint="cs"/>
        </w:rPr>
      </w:pPr>
      <w:r>
        <w:rPr>
          <w:u w:val="single"/>
          <w:rtl w:val="true"/>
        </w:rPr>
        <w:t>הגר</w:t>
      </w:r>
      <w:r>
        <w:rPr>
          <w:u w:val="single"/>
          <w:rtl w:val="true"/>
        </w:rPr>
        <w:t>"</w:t>
      </w:r>
      <w:r>
        <w:rPr>
          <w:u w:val="single"/>
          <w:rtl w:val="true"/>
        </w:rPr>
        <w:t>י גנס</w:t>
      </w:r>
      <w:r>
        <w:rPr>
          <w:rtl w:val="true"/>
        </w:rPr>
        <w:t xml:space="preserve"> שליט</w:t>
      </w:r>
      <w:r>
        <w:rPr>
          <w:rtl w:val="true"/>
        </w:rPr>
        <w:t>"</w:t>
      </w:r>
      <w:r>
        <w:rPr>
          <w:rtl w:val="true"/>
        </w:rPr>
        <w:t xml:space="preserve">א </w:t>
      </w:r>
      <w:r>
        <w:rPr>
          <w:rtl w:val="true"/>
        </w:rPr>
        <w:t>(</w:t>
      </w:r>
      <w:r>
        <w:rPr>
          <w:rtl w:val="true"/>
        </w:rPr>
        <w:t>צהר חט</w:t>
      </w:r>
      <w:r>
        <w:rPr>
          <w:rtl w:val="true"/>
        </w:rPr>
        <w:t>"</w:t>
      </w:r>
      <w:r>
        <w:rPr>
          <w:rtl w:val="true"/>
        </w:rPr>
        <w:t>ו עמ</w:t>
      </w:r>
      <w:r>
        <w:rPr>
          <w:rtl w:val="true"/>
        </w:rPr>
        <w:t xml:space="preserve">' </w:t>
      </w:r>
      <w:r>
        <w:rPr>
          <w:rtl w:val="true"/>
        </w:rPr>
        <w:t>קנ</w:t>
      </w:r>
      <w:r>
        <w:rPr>
          <w:rtl w:val="true"/>
        </w:rPr>
        <w:t>"</w:t>
      </w:r>
      <w:r>
        <w:rPr>
          <w:rtl w:val="true"/>
        </w:rPr>
        <w:t>ה</w:t>
      </w:r>
      <w:r>
        <w:rPr>
          <w:rtl w:val="true"/>
        </w:rPr>
        <w:t>).</w:t>
      </w:r>
    </w:p>
    <w:p>
      <w:pPr>
        <w:pStyle w:val="Normal"/>
        <w:numPr>
          <w:ilvl w:val="2"/>
          <w:numId w:val="4"/>
        </w:numPr>
        <w:tabs>
          <w:tab w:val="clear" w:pos="720"/>
          <w:tab w:val="right" w:pos="2340" w:leader="none"/>
        </w:tabs>
        <w:bidi w:val="1"/>
        <w:ind w:hanging="57" w:start="397" w:end="0"/>
        <w:jc w:val="both"/>
        <w:rPr/>
      </w:pPr>
      <w:r>
        <w:rPr>
          <w:u w:val="single"/>
          <w:rtl w:val="true"/>
        </w:rPr>
        <w:t>באר שרים</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מ</w:t>
      </w:r>
      <w:r>
        <w:rPr>
          <w:rtl w:val="true"/>
        </w:rPr>
        <w:t>"</w:t>
      </w:r>
      <w:r>
        <w:rPr>
          <w:rtl w:val="true"/>
        </w:rPr>
        <w:t>ט אות א</w:t>
      </w:r>
      <w:r>
        <w:rPr>
          <w:rtl w:val="true"/>
        </w:rPr>
        <w:t>')</w:t>
      </w:r>
      <w:r>
        <w:rPr>
          <w:rFonts w:hint="cs"/>
          <w:rtl w:val="true"/>
        </w:rPr>
        <w:t xml:space="preserve"> </w:t>
      </w:r>
      <w:r>
        <w:rPr>
          <w:rtl w:val="true"/>
        </w:rPr>
        <w:t>–</w:t>
      </w:r>
      <w:r>
        <w:rPr>
          <w:rFonts w:hint="cs"/>
          <w:rtl w:val="true"/>
        </w:rPr>
        <w:t xml:space="preserve"> "</w:t>
      </w:r>
      <w:r>
        <w:rPr>
          <w:rtl w:val="true"/>
        </w:rPr>
        <w:t xml:space="preserve">אף </w:t>
      </w:r>
      <w:r>
        <w:rPr>
          <w:rFonts w:hint="cs"/>
          <w:rtl w:val="true"/>
        </w:rPr>
        <w:t>ד</w:t>
      </w:r>
      <w:r>
        <w:rPr>
          <w:rtl w:val="true"/>
        </w:rPr>
        <w:t>המטה אפרים כן ס</w:t>
      </w:r>
      <w:r>
        <w:rPr>
          <w:rFonts w:hint="cs"/>
          <w:rtl w:val="true"/>
        </w:rPr>
        <w:t>"</w:t>
      </w:r>
      <w:r>
        <w:rPr>
          <w:rtl w:val="true"/>
        </w:rPr>
        <w:t>ל</w:t>
      </w:r>
      <w:r>
        <w:rPr>
          <w:rFonts w:hint="cs"/>
          <w:rtl w:val="true"/>
        </w:rPr>
        <w:t xml:space="preserve"> ד</w:t>
      </w:r>
      <w:r>
        <w:rPr>
          <w:rtl w:val="true"/>
        </w:rPr>
        <w:t>אשה מ</w:t>
      </w:r>
      <w:r>
        <w:rPr>
          <w:rFonts w:hint="cs"/>
          <w:rtl w:val="true"/>
        </w:rPr>
        <w:t>ב</w:t>
      </w:r>
      <w:r>
        <w:rPr>
          <w:rtl w:val="true"/>
        </w:rPr>
        <w:t>רכ</w:t>
      </w:r>
      <w:r>
        <w:rPr>
          <w:rFonts w:hint="cs"/>
          <w:rtl w:val="true"/>
        </w:rPr>
        <w:t>ת</w:t>
      </w:r>
      <w:r>
        <w:rPr>
          <w:rtl w:val="true"/>
        </w:rPr>
        <w:t xml:space="preserve"> זמן </w:t>
      </w:r>
      <w:r>
        <w:rPr>
          <w:rFonts w:hint="cs"/>
          <w:rtl w:val="true"/>
        </w:rPr>
        <w:t>ב</w:t>
      </w:r>
      <w:r>
        <w:rPr>
          <w:rtl w:val="true"/>
        </w:rPr>
        <w:t>ה</w:t>
      </w:r>
      <w:r>
        <w:rPr>
          <w:rFonts w:hint="cs"/>
          <w:rtl w:val="true"/>
        </w:rPr>
        <w:t>ד</w:t>
      </w:r>
      <w:r>
        <w:rPr>
          <w:rtl w:val="true"/>
        </w:rPr>
        <w:t>לק</w:t>
      </w:r>
      <w:r>
        <w:rPr>
          <w:rFonts w:hint="cs"/>
          <w:rtl w:val="true"/>
        </w:rPr>
        <w:t>ת</w:t>
      </w:r>
      <w:r>
        <w:rPr>
          <w:rtl w:val="true"/>
        </w:rPr>
        <w:t xml:space="preserve"> נרו</w:t>
      </w:r>
      <w:r>
        <w:rPr>
          <w:rFonts w:hint="cs"/>
          <w:rtl w:val="true"/>
        </w:rPr>
        <w:t xml:space="preserve">ת </w:t>
      </w:r>
      <w:r>
        <w:rPr>
          <w:rtl w:val="true"/>
        </w:rPr>
        <w:t>יו</w:t>
      </w:r>
      <w:r>
        <w:rPr>
          <w:rFonts w:hint="cs"/>
          <w:rtl w:val="true"/>
        </w:rPr>
        <w:t>"</w:t>
      </w:r>
      <w:r>
        <w:rPr>
          <w:rtl w:val="true"/>
        </w:rPr>
        <w:t>ט</w:t>
      </w:r>
      <w:r>
        <w:rPr>
          <w:rtl w:val="true"/>
        </w:rPr>
        <w:t xml:space="preserve">, </w:t>
      </w:r>
      <w:r>
        <w:rPr>
          <w:rFonts w:hint="cs"/>
          <w:rtl w:val="true"/>
        </w:rPr>
        <w:t>ב</w:t>
      </w:r>
      <w:r>
        <w:rPr>
          <w:rtl w:val="true"/>
        </w:rPr>
        <w:t xml:space="preserve">רור לי </w:t>
      </w:r>
      <w:r>
        <w:rPr>
          <w:rFonts w:hint="cs"/>
          <w:rtl w:val="true"/>
        </w:rPr>
        <w:t>ד</w:t>
      </w:r>
      <w:r>
        <w:rPr>
          <w:rtl w:val="true"/>
        </w:rPr>
        <w:t>ג</w:t>
      </w:r>
      <w:r>
        <w:rPr>
          <w:rFonts w:hint="cs"/>
          <w:rtl w:val="true"/>
        </w:rPr>
        <w:t>ם</w:t>
      </w:r>
      <w:r>
        <w:rPr>
          <w:rtl w:val="true"/>
        </w:rPr>
        <w:t xml:space="preserve"> </w:t>
      </w:r>
      <w:r>
        <w:rPr>
          <w:rFonts w:hint="cs"/>
          <w:rtl w:val="true"/>
        </w:rPr>
        <w:t>ד</w:t>
      </w:r>
      <w:r>
        <w:rPr>
          <w:rtl w:val="true"/>
        </w:rPr>
        <w:t>ע</w:t>
      </w:r>
      <w:r>
        <w:rPr>
          <w:rFonts w:hint="cs"/>
          <w:rtl w:val="true"/>
        </w:rPr>
        <w:t>ת</w:t>
      </w:r>
      <w:r>
        <w:rPr>
          <w:rtl w:val="true"/>
        </w:rPr>
        <w:t xml:space="preserve">ו </w:t>
      </w:r>
      <w:r>
        <w:rPr>
          <w:rFonts w:hint="cs"/>
          <w:rtl w:val="true"/>
        </w:rPr>
        <w:t>ד</w:t>
      </w:r>
      <w:r>
        <w:rPr>
          <w:rtl w:val="true"/>
        </w:rPr>
        <w:t>אשה שמ</w:t>
      </w:r>
      <w:r>
        <w:rPr>
          <w:rFonts w:hint="cs"/>
          <w:rtl w:val="true"/>
        </w:rPr>
        <w:t>ב</w:t>
      </w:r>
      <w:r>
        <w:rPr>
          <w:rtl w:val="true"/>
        </w:rPr>
        <w:t>רכ</w:t>
      </w:r>
      <w:r>
        <w:rPr>
          <w:rFonts w:hint="cs"/>
          <w:rtl w:val="true"/>
        </w:rPr>
        <w:t>ת</w:t>
      </w:r>
      <w:r>
        <w:rPr>
          <w:rtl w:val="true"/>
        </w:rPr>
        <w:t xml:space="preserve"> </w:t>
      </w:r>
      <w:r>
        <w:rPr>
          <w:rFonts w:hint="cs"/>
          <w:rtl w:val="true"/>
        </w:rPr>
        <w:t>ב</w:t>
      </w:r>
      <w:r>
        <w:rPr>
          <w:rtl w:val="true"/>
        </w:rPr>
        <w:t>רכ</w:t>
      </w:r>
      <w:r>
        <w:rPr>
          <w:rFonts w:hint="cs"/>
          <w:rtl w:val="true"/>
        </w:rPr>
        <w:t xml:space="preserve">ת </w:t>
      </w:r>
      <w:r>
        <w:rPr>
          <w:rtl w:val="true"/>
        </w:rPr>
        <w:t xml:space="preserve">שהחיינו לא מועיל לה </w:t>
      </w:r>
      <w:r>
        <w:rPr>
          <w:rFonts w:hint="cs"/>
          <w:rtl w:val="true"/>
        </w:rPr>
        <w:t>ת</w:t>
      </w:r>
      <w:r>
        <w:rPr>
          <w:rtl w:val="true"/>
        </w:rPr>
        <w:t>נאי לעשו</w:t>
      </w:r>
      <w:r>
        <w:rPr>
          <w:rFonts w:hint="cs"/>
          <w:rtl w:val="true"/>
        </w:rPr>
        <w:t>ת</w:t>
      </w:r>
      <w:r>
        <w:rPr>
          <w:rtl w:val="true"/>
        </w:rPr>
        <w:t xml:space="preserve"> מלאכה </w:t>
      </w:r>
      <w:r>
        <w:rPr>
          <w:rFonts w:hint="cs"/>
          <w:rtl w:val="true"/>
        </w:rPr>
        <w:t xml:space="preserve">כי </w:t>
      </w:r>
      <w:r>
        <w:rPr>
          <w:rtl w:val="true"/>
        </w:rPr>
        <w:t>ק</w:t>
      </w:r>
      <w:r>
        <w:rPr>
          <w:rFonts w:hint="cs"/>
          <w:rtl w:val="true"/>
        </w:rPr>
        <w:t>ב</w:t>
      </w:r>
      <w:r>
        <w:rPr>
          <w:rtl w:val="true"/>
        </w:rPr>
        <w:t>לה יו</w:t>
      </w:r>
      <w:r>
        <w:rPr>
          <w:rFonts w:hint="cs"/>
          <w:rtl w:val="true"/>
        </w:rPr>
        <w:t>"</w:t>
      </w:r>
      <w:r>
        <w:rPr>
          <w:rtl w:val="true"/>
        </w:rPr>
        <w:t xml:space="preserve">ט גופו </w:t>
      </w:r>
      <w:r>
        <w:rPr>
          <w:rFonts w:hint="cs"/>
          <w:rtl w:val="true"/>
        </w:rPr>
        <w:t>בב</w:t>
      </w:r>
      <w:r>
        <w:rPr>
          <w:rtl w:val="true"/>
        </w:rPr>
        <w:t>רכה זו עליה</w:t>
      </w:r>
      <w:r>
        <w:rPr>
          <w:rtl w:val="true"/>
        </w:rPr>
        <w:t xml:space="preserve">. </w:t>
      </w:r>
      <w:r>
        <w:rPr>
          <w:rtl w:val="true"/>
        </w:rPr>
        <w:t>ומה שכ</w:t>
      </w:r>
      <w:r>
        <w:rPr>
          <w:rFonts w:hint="cs"/>
          <w:rtl w:val="true"/>
        </w:rPr>
        <w:t xml:space="preserve">תב </w:t>
      </w:r>
      <w:r>
        <w:rPr>
          <w:rtl w:val="true"/>
        </w:rPr>
        <w:t xml:space="preserve">דמועיל </w:t>
      </w:r>
      <w:r>
        <w:rPr>
          <w:rFonts w:hint="cs"/>
          <w:rtl w:val="true"/>
        </w:rPr>
        <w:t>ת</w:t>
      </w:r>
      <w:r>
        <w:rPr>
          <w:rtl w:val="true"/>
        </w:rPr>
        <w:t xml:space="preserve">נאי </w:t>
      </w:r>
      <w:r>
        <w:rPr>
          <w:rFonts w:hint="cs"/>
          <w:rtl w:val="true"/>
        </w:rPr>
        <w:t>ב</w:t>
      </w:r>
      <w:r>
        <w:rPr>
          <w:rtl w:val="true"/>
        </w:rPr>
        <w:t>הדלק</w:t>
      </w:r>
      <w:r>
        <w:rPr>
          <w:rFonts w:hint="cs"/>
          <w:rtl w:val="true"/>
        </w:rPr>
        <w:t>ת</w:t>
      </w:r>
      <w:r>
        <w:rPr>
          <w:rtl w:val="true"/>
        </w:rPr>
        <w:t xml:space="preserve"> נרו</w:t>
      </w:r>
      <w:r>
        <w:rPr>
          <w:rFonts w:hint="cs"/>
          <w:rtl w:val="true"/>
        </w:rPr>
        <w:t>ת</w:t>
      </w:r>
      <w:r>
        <w:rPr>
          <w:rtl w:val="true"/>
        </w:rPr>
        <w:t xml:space="preserve"> </w:t>
      </w:r>
      <w:r>
        <w:rPr>
          <w:rFonts w:hint="cs"/>
          <w:rtl w:val="true"/>
        </w:rPr>
        <w:t>ב</w:t>
      </w:r>
      <w:r>
        <w:rPr>
          <w:rtl w:val="true"/>
        </w:rPr>
        <w:t>יוהכ</w:t>
      </w:r>
      <w:r>
        <w:rPr>
          <w:rFonts w:hint="cs"/>
          <w:rtl w:val="true"/>
        </w:rPr>
        <w:t>"</w:t>
      </w:r>
      <w:r>
        <w:rPr>
          <w:rtl w:val="true"/>
        </w:rPr>
        <w:t xml:space="preserve">פ </w:t>
      </w:r>
      <w:r>
        <w:rPr>
          <w:rFonts w:hint="cs"/>
          <w:rtl w:val="true"/>
        </w:rPr>
        <w:t>ב</w:t>
      </w:r>
      <w:r>
        <w:rPr>
          <w:rtl w:val="true"/>
        </w:rPr>
        <w:t>ו</w:t>
      </w:r>
      <w:r>
        <w:rPr>
          <w:rFonts w:hint="cs"/>
          <w:rtl w:val="true"/>
        </w:rPr>
        <w:t>ד</w:t>
      </w:r>
      <w:r>
        <w:rPr>
          <w:rtl w:val="true"/>
        </w:rPr>
        <w:t>אי מיי</w:t>
      </w:r>
      <w:r>
        <w:rPr>
          <w:rFonts w:hint="cs"/>
          <w:rtl w:val="true"/>
        </w:rPr>
        <w:t xml:space="preserve">רי </w:t>
      </w:r>
      <w:r>
        <w:rPr>
          <w:rtl w:val="true"/>
        </w:rPr>
        <w:t xml:space="preserve">דאז לא </w:t>
      </w:r>
      <w:r>
        <w:rPr>
          <w:rFonts w:hint="cs"/>
          <w:rtl w:val="true"/>
        </w:rPr>
        <w:t>ב</w:t>
      </w:r>
      <w:r>
        <w:rPr>
          <w:rtl w:val="true"/>
        </w:rPr>
        <w:t>רכה שהחיינו</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i/>
          <w:u w:val="single"/>
          <w:rtl w:val="true"/>
        </w:rPr>
        <w:t>הליכות בת ישראל</w:t>
      </w:r>
      <w:r>
        <w:rPr>
          <w:i/>
          <w:rtl w:val="true"/>
        </w:rPr>
        <w:t xml:space="preserve"> </w:t>
      </w:r>
      <w:r>
        <w:rPr>
          <w:i/>
          <w:rtl w:val="true"/>
        </w:rPr>
        <w:t>(</w:t>
      </w:r>
      <w:r>
        <w:rPr>
          <w:i/>
          <w:rtl w:val="true"/>
        </w:rPr>
        <w:t>פרק י</w:t>
      </w:r>
      <w:r>
        <w:rPr>
          <w:i/>
          <w:rtl w:val="true"/>
        </w:rPr>
        <w:t>"</w:t>
      </w:r>
      <w:r>
        <w:rPr>
          <w:i/>
          <w:rtl w:val="true"/>
        </w:rPr>
        <w:t>ז סעי</w:t>
      </w:r>
      <w:r>
        <w:rPr>
          <w:i/>
          <w:rtl w:val="true"/>
        </w:rPr>
        <w:t xml:space="preserve">' </w:t>
      </w:r>
      <w:r>
        <w:rPr>
          <w:i/>
          <w:rtl w:val="true"/>
        </w:rPr>
        <w:t>י</w:t>
      </w:r>
      <w:r>
        <w:rPr>
          <w:i/>
          <w:rtl w:val="true"/>
        </w:rPr>
        <w:t xml:space="preserve">', </w:t>
      </w:r>
      <w:r>
        <w:rPr>
          <w:i/>
          <w:rtl w:val="true"/>
        </w:rPr>
        <w:t>הע</w:t>
      </w:r>
      <w:r>
        <w:rPr>
          <w:i/>
          <w:rtl w:val="true"/>
        </w:rPr>
        <w:t xml:space="preserve">' </w:t>
      </w:r>
      <w:r>
        <w:rPr>
          <w:i/>
          <w:rtl w:val="true"/>
        </w:rPr>
        <w:t>כ</w:t>
      </w:r>
      <w:r>
        <w:rPr>
          <w:i/>
          <w:rtl w:val="true"/>
        </w:rPr>
        <w:t>"</w:t>
      </w:r>
      <w:r>
        <w:rPr>
          <w:i/>
          <w:rtl w:val="true"/>
        </w:rPr>
        <w:t>ז</w:t>
      </w:r>
      <w:r>
        <w:rPr>
          <w:i/>
          <w:rtl w:val="true"/>
        </w:rPr>
        <w:t>) – "</w:t>
      </w:r>
      <w:r>
        <w:rPr>
          <w:i/>
          <w:rtl w:val="true"/>
        </w:rPr>
        <w:t>אורחות חיים</w:t>
      </w:r>
      <w:r>
        <w:rPr>
          <w:i/>
          <w:rtl w:val="true"/>
        </w:rPr>
        <w:t>".</w:t>
      </w:r>
    </w:p>
    <w:p>
      <w:pPr>
        <w:pStyle w:val="Normal"/>
        <w:numPr>
          <w:ilvl w:val="2"/>
          <w:numId w:val="4"/>
        </w:numPr>
        <w:tabs>
          <w:tab w:val="clear" w:pos="720"/>
          <w:tab w:val="right" w:pos="2340" w:leader="none"/>
        </w:tabs>
        <w:bidi w:val="1"/>
        <w:ind w:hanging="57" w:start="397" w:end="0"/>
        <w:jc w:val="both"/>
        <w:rPr>
          <w:rFonts w:hint="cs"/>
        </w:rPr>
      </w:pP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hint="cs"/>
          <w:rtl w:val="true"/>
        </w:rPr>
        <w:t>פרק ב</w:t>
      </w:r>
      <w:r>
        <w:rPr>
          <w:rFonts w:eastAsia="SimSun;????" w:hint="cs"/>
          <w:rtl w:val="true"/>
        </w:rPr>
        <w:t xml:space="preserve">' </w:t>
      </w:r>
      <w:r>
        <w:rPr>
          <w:rFonts w:eastAsia="SimSun;????" w:hint="cs"/>
          <w:rtl w:val="true"/>
        </w:rPr>
        <w:t>אות א</w:t>
      </w:r>
      <w:r>
        <w:rPr>
          <w:rFonts w:eastAsia="SimSun;????" w:hint="cs"/>
          <w:rtl w:val="true"/>
        </w:rPr>
        <w:t xml:space="preserve">', </w:t>
      </w:r>
      <w:r>
        <w:rPr>
          <w:rFonts w:eastAsia="SimSun;????" w:hint="cs"/>
          <w:rtl w:val="true"/>
        </w:rPr>
        <w:t>הע</w:t>
      </w:r>
      <w:r>
        <w:rPr>
          <w:rFonts w:eastAsia="SimSun;????" w:hint="cs"/>
          <w:rtl w:val="true"/>
        </w:rPr>
        <w:t xml:space="preserve">' </w:t>
      </w:r>
      <w:r>
        <w:rPr>
          <w:rFonts w:eastAsia="SimSun;????" w:hint="cs"/>
          <w:rtl w:val="true"/>
        </w:rPr>
        <w:t>ג</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ודלא כשבת שמותר בשעת הצורך</w:t>
      </w:r>
      <w:r>
        <w:rPr>
          <w:rFonts w:eastAsia="SimSun;????" w:hint="cs"/>
          <w:rtl w:val="true"/>
        </w:rPr>
        <w:t>".</w:t>
      </w:r>
    </w:p>
    <w:p>
      <w:pPr>
        <w:pStyle w:val="Normal"/>
        <w:numPr>
          <w:ilvl w:val="2"/>
          <w:numId w:val="4"/>
        </w:numPr>
        <w:tabs>
          <w:tab w:val="clear" w:pos="720"/>
          <w:tab w:val="right" w:pos="2340" w:leader="none"/>
        </w:tabs>
        <w:bidi w:val="1"/>
        <w:ind w:hanging="57" w:start="397" w:end="0"/>
        <w:jc w:val="both"/>
        <w:rPr>
          <w:rFonts w:hint="cs"/>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 xml:space="preserve">, </w:t>
      </w:r>
      <w:r>
        <w:rPr>
          <w:rFonts w:hint="cs"/>
          <w:rtl w:val="true"/>
        </w:rPr>
        <w:t>ריש עמ</w:t>
      </w:r>
      <w:r>
        <w:rPr>
          <w:rFonts w:hint="cs"/>
          <w:rtl w:val="true"/>
        </w:rPr>
        <w:t xml:space="preserve">' </w:t>
      </w:r>
      <w:r>
        <w:rPr>
          <w:rFonts w:hint="cs"/>
          <w:rtl w:val="true"/>
        </w:rPr>
        <w:t>ר</w:t>
      </w:r>
      <w:r>
        <w:rPr>
          <w:rFonts w:hint="cs"/>
          <w:rtl w:val="true"/>
        </w:rPr>
        <w:t>"</w:t>
      </w:r>
      <w:r>
        <w:rPr>
          <w:rFonts w:hint="cs"/>
          <w:rtl w:val="true"/>
        </w:rPr>
        <w:t>נ</w:t>
      </w:r>
      <w:r>
        <w:rPr>
          <w:rFonts w:hint="cs"/>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rtl w:val="true"/>
          <w:lang w:bidi="he-IL"/>
        </w:rPr>
        <w:t>מראי מקומות</w:t>
      </w:r>
      <w:r>
        <w:rPr>
          <w:rtl w:val="true"/>
        </w:rPr>
        <w:t xml:space="preserve"> –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ה ד</w:t>
      </w:r>
      <w:r>
        <w:rPr>
          <w:rtl w:val="true"/>
        </w:rPr>
        <w:t>"</w:t>
      </w:r>
      <w:r>
        <w:rPr>
          <w:rtl w:val="true"/>
        </w:rPr>
        <w:t>ה וראיתי</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0"/>
          <w:numId w:val="4"/>
        </w:numPr>
        <w:tabs>
          <w:tab w:val="clear" w:pos="720"/>
          <w:tab w:val="right" w:pos="2340" w:leader="none"/>
        </w:tabs>
        <w:bidi w:val="1"/>
        <w:ind w:hanging="57" w:start="142" w:end="0"/>
        <w:jc w:val="both"/>
        <w:rPr/>
      </w:pPr>
      <w:bookmarkStart w:id="16" w:name="_Hlk133870698"/>
      <w:r>
        <w:rPr>
          <w:sz w:val="28"/>
          <w:szCs w:val="28"/>
          <w:u w:val="single"/>
          <w:rtl w:val="true"/>
        </w:rPr>
        <w:t>אשה אשר בירכה שהחיינו בשעת הדלקת נרות ביו</w:t>
      </w:r>
      <w:r>
        <w:rPr>
          <w:sz w:val="28"/>
          <w:szCs w:val="28"/>
          <w:u w:val="single"/>
          <w:rtl w:val="true"/>
        </w:rPr>
        <w:t>"</w:t>
      </w:r>
      <w:r>
        <w:rPr>
          <w:sz w:val="28"/>
          <w:szCs w:val="28"/>
          <w:u w:val="single"/>
          <w:rtl w:val="true"/>
        </w:rPr>
        <w:t>ט</w:t>
      </w:r>
      <w:r>
        <w:rPr>
          <w:sz w:val="28"/>
          <w:szCs w:val="28"/>
          <w:u w:val="single"/>
          <w:rtl w:val="true"/>
        </w:rPr>
        <w:t xml:space="preserve">: </w:t>
      </w:r>
      <w:r>
        <w:rPr>
          <w:sz w:val="28"/>
          <w:szCs w:val="28"/>
          <w:u w:val="single"/>
          <w:rtl w:val="true"/>
        </w:rPr>
        <w:t xml:space="preserve">האם </w:t>
      </w:r>
      <w:r>
        <w:rPr>
          <w:rFonts w:hint="cs"/>
          <w:sz w:val="28"/>
          <w:szCs w:val="28"/>
          <w:u w:val="single"/>
          <w:rtl w:val="true"/>
        </w:rPr>
        <w:t>ב</w:t>
      </w:r>
      <w:r>
        <w:rPr>
          <w:sz w:val="28"/>
          <w:szCs w:val="28"/>
          <w:u w:val="single"/>
          <w:rtl w:val="true"/>
        </w:rPr>
        <w:t>שעת הקידוש</w:t>
      </w:r>
      <w:r>
        <w:rPr>
          <w:sz w:val="28"/>
          <w:szCs w:val="28"/>
          <w:u w:val="single"/>
          <w:rtl w:val="true"/>
        </w:rPr>
        <w:t xml:space="preserve">, </w:t>
      </w:r>
      <w:r>
        <w:rPr>
          <w:sz w:val="28"/>
          <w:szCs w:val="28"/>
          <w:u w:val="single"/>
          <w:rtl w:val="true"/>
        </w:rPr>
        <w:t>כשבעלה בירך שהחיינו</w:t>
      </w:r>
      <w:r>
        <w:rPr>
          <w:sz w:val="28"/>
          <w:szCs w:val="28"/>
          <w:u w:val="single"/>
          <w:rtl w:val="true"/>
        </w:rPr>
        <w:t xml:space="preserve">, </w:t>
      </w:r>
      <w:r>
        <w:rPr>
          <w:sz w:val="28"/>
          <w:szCs w:val="28"/>
          <w:u w:val="single"/>
          <w:rtl w:val="true"/>
        </w:rPr>
        <w:t>ענתה אמן</w:t>
      </w:r>
      <w:r>
        <w:rPr>
          <w:rtl w:val="true"/>
        </w:rPr>
        <w:t>.</w:t>
      </w:r>
    </w:p>
    <w:p>
      <w:pPr>
        <w:pStyle w:val="Normal"/>
        <w:numPr>
          <w:ilvl w:val="1"/>
          <w:numId w:val="4"/>
        </w:numPr>
        <w:bidi w:val="1"/>
        <w:ind w:hanging="57" w:start="227" w:end="0"/>
        <w:jc w:val="both"/>
        <w:rPr/>
      </w:pPr>
      <w:r>
        <w:rPr>
          <w:b/>
          <w:b/>
          <w:bCs/>
          <w:rtl w:val="true"/>
        </w:rPr>
        <w:t xml:space="preserve">לא </w:t>
      </w:r>
      <w:r>
        <w:rPr>
          <w:rFonts w:hint="cs"/>
          <w:b/>
          <w:b/>
          <w:bCs/>
          <w:rtl w:val="true"/>
          <w:lang w:bidi="he-IL"/>
        </w:rPr>
        <w:t>ת</w:t>
      </w:r>
      <w:r>
        <w:rPr>
          <w:b/>
          <w:b/>
          <w:bCs/>
          <w:rtl w:val="true"/>
        </w:rPr>
        <w:t>ענ</w:t>
      </w:r>
      <w:r>
        <w:rPr>
          <w:rFonts w:hint="cs"/>
          <w:b/>
          <w:b/>
          <w:bCs/>
          <w:rtl w:val="true"/>
          <w:lang w:bidi="he-IL"/>
        </w:rPr>
        <w:t>ה אמן</w:t>
      </w:r>
      <w:r>
        <w:rPr>
          <w:rtl w:val="true"/>
        </w:rPr>
        <w:t>.</w:t>
      </w:r>
    </w:p>
    <w:p>
      <w:pPr>
        <w:pStyle w:val="Normal"/>
        <w:numPr>
          <w:ilvl w:val="2"/>
          <w:numId w:val="4"/>
        </w:numPr>
        <w:tabs>
          <w:tab w:val="clear" w:pos="720"/>
          <w:tab w:val="right" w:pos="7920" w:leader="none"/>
        </w:tabs>
        <w:bidi w:val="1"/>
        <w:ind w:hanging="57" w:start="397" w:end="0"/>
        <w:jc w:val="both"/>
        <w:rPr>
          <w:rFonts w:hint="cs"/>
        </w:rPr>
      </w:pPr>
      <w:r>
        <w:rPr>
          <w:rFonts w:hint="cs"/>
          <w:u w:val="single"/>
          <w:rtl w:val="true"/>
        </w:rPr>
        <w:t>הר צבי</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 xml:space="preserve">א </w:t>
      </w:r>
      <w:r>
        <w:rPr>
          <w:rFonts w:hint="cs"/>
          <w:rtl w:val="true"/>
          <w:lang w:bidi="he-IL"/>
        </w:rPr>
        <w:t xml:space="preserve">ריש </w:t>
      </w:r>
      <w:r>
        <w:rPr>
          <w:rFonts w:hint="cs"/>
          <w:rtl w:val="true"/>
        </w:rPr>
        <w:t>סי</w:t>
      </w:r>
      <w:r>
        <w:rPr>
          <w:rFonts w:hint="cs"/>
          <w:rtl w:val="true"/>
        </w:rPr>
        <w:t xml:space="preserve">' </w:t>
      </w:r>
      <w:r>
        <w:rPr>
          <w:rFonts w:hint="cs"/>
          <w:rtl w:val="true"/>
        </w:rPr>
        <w:t>קנ</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 xml:space="preserve">בליל הסדר </w:t>
      </w:r>
      <w:r>
        <w:rPr>
          <w:rFonts w:hint="cs"/>
          <w:rtl w:val="true"/>
        </w:rPr>
        <w:t xml:space="preserve">... </w:t>
      </w:r>
      <w:r>
        <w:rPr>
          <w:rtl w:val="true"/>
        </w:rPr>
        <w:t>דמכיון שכבר יצאו יד</w:t>
      </w:r>
      <w:r>
        <w:rPr>
          <w:rtl w:val="true"/>
        </w:rPr>
        <w:t>"</w:t>
      </w:r>
      <w:r>
        <w:rPr>
          <w:rtl w:val="true"/>
        </w:rPr>
        <w:t>ח בברכת שהחיינו בהדלקת הנר</w:t>
      </w:r>
      <w:r>
        <w:rPr>
          <w:rtl w:val="true"/>
        </w:rPr>
        <w:t xml:space="preserve">, </w:t>
      </w:r>
      <w:r>
        <w:rPr>
          <w:rtl w:val="true"/>
        </w:rPr>
        <w:t>א</w:t>
      </w:r>
      <w:r>
        <w:rPr>
          <w:rtl w:val="true"/>
        </w:rPr>
        <w:t>"</w:t>
      </w:r>
      <w:r>
        <w:rPr>
          <w:rtl w:val="true"/>
        </w:rPr>
        <w:t>כ עניית האמן שיענו בקדוש אחר ברכת שהחיינו של הבעל יהא הפסק בין הקדוש לשתיה</w:t>
      </w:r>
      <w:r>
        <w:rPr>
          <w:rFonts w:hint="cs"/>
          <w:rtl w:val="true"/>
        </w:rPr>
        <w:t xml:space="preserve"> </w:t>
      </w:r>
      <w:r>
        <w:rPr>
          <w:rFonts w:hint="cs"/>
          <w:rtl w:val="true"/>
        </w:rPr>
        <w:t>...".</w:t>
      </w:r>
    </w:p>
    <w:p>
      <w:pPr>
        <w:pStyle w:val="Normal"/>
        <w:numPr>
          <w:ilvl w:val="2"/>
          <w:numId w:val="4"/>
        </w:numPr>
        <w:bidi w:val="1"/>
        <w:ind w:hanging="57" w:start="397" w:end="0"/>
        <w:jc w:val="both"/>
        <w:rPr/>
      </w:pPr>
      <w:r>
        <w:rPr>
          <w:u w:val="single"/>
          <w:rtl w:val="true"/>
        </w:rPr>
        <w:t>בית אבי</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מ</w:t>
      </w:r>
      <w:r>
        <w:rPr>
          <w:rtl w:val="true"/>
        </w:rPr>
        <w:t>"</w:t>
      </w:r>
      <w:r>
        <w:rPr>
          <w:rtl w:val="true"/>
        </w:rPr>
        <w:t>א אות ב</w:t>
      </w:r>
      <w:r>
        <w:rPr>
          <w:rtl w:val="true"/>
        </w:rPr>
        <w:t>')</w:t>
      </w:r>
      <w:r>
        <w:rPr>
          <w:rFonts w:hint="cs"/>
          <w:rtl w:val="true"/>
        </w:rPr>
        <w:t xml:space="preserve"> </w:t>
      </w:r>
      <w:r>
        <w:rPr>
          <w:rtl w:val="true"/>
        </w:rPr>
        <w:t>–</w:t>
      </w:r>
      <w:r>
        <w:rPr>
          <w:rFonts w:hint="cs"/>
          <w:rtl w:val="true"/>
        </w:rPr>
        <w:t xml:space="preserve"> "</w:t>
      </w:r>
      <w:r>
        <w:rPr>
          <w:rtl w:val="true"/>
        </w:rPr>
        <w:t>לא</w:t>
      </w:r>
      <w:r>
        <w:rPr>
          <w:rFonts w:hint="cs"/>
          <w:rtl w:val="true"/>
        </w:rPr>
        <w:t xml:space="preserve"> </w:t>
      </w:r>
      <w:r>
        <w:rPr>
          <w:rtl w:val="true"/>
        </w:rPr>
        <w:t>יענו אמן אחר ברכה</w:t>
      </w:r>
      <w:r>
        <w:rPr>
          <w:rFonts w:hint="cs"/>
          <w:rtl w:val="true"/>
        </w:rPr>
        <w:t xml:space="preserve"> </w:t>
      </w:r>
      <w:r>
        <w:rPr>
          <w:rtl w:val="true"/>
        </w:rPr>
        <w:t>זו בע</w:t>
      </w:r>
      <w:r>
        <w:rPr>
          <w:rFonts w:hint="cs"/>
          <w:rtl w:val="true"/>
        </w:rPr>
        <w:t>ת</w:t>
      </w:r>
      <w:r>
        <w:rPr>
          <w:rtl w:val="true"/>
        </w:rPr>
        <w:t xml:space="preserve"> ששומעו</w:t>
      </w:r>
      <w:r>
        <w:rPr>
          <w:rFonts w:hint="cs"/>
          <w:rtl w:val="true"/>
        </w:rPr>
        <w:t>ת</w:t>
      </w:r>
      <w:r>
        <w:rPr>
          <w:rtl w:val="true"/>
        </w:rPr>
        <w:t xml:space="preserve"> מהמק</w:t>
      </w:r>
      <w:r>
        <w:rPr>
          <w:rFonts w:hint="cs"/>
          <w:rtl w:val="true"/>
        </w:rPr>
        <w:t>ד</w:t>
      </w:r>
      <w:r>
        <w:rPr>
          <w:rtl w:val="true"/>
        </w:rPr>
        <w:t>ש</w:t>
      </w:r>
      <w:r>
        <w:rPr>
          <w:rFonts w:hint="cs"/>
          <w:rtl w:val="true"/>
        </w:rPr>
        <w:t xml:space="preserve"> </w:t>
      </w:r>
      <w:r>
        <w:rPr>
          <w:rtl w:val="true"/>
        </w:rPr>
        <w:t>והן</w:t>
      </w:r>
      <w:r>
        <w:rPr>
          <w:rFonts w:hint="cs"/>
          <w:rtl w:val="true"/>
        </w:rPr>
        <w:t xml:space="preserve"> </w:t>
      </w:r>
      <w:r>
        <w:rPr>
          <w:rtl w:val="true"/>
        </w:rPr>
        <w:t>יוצאות י</w:t>
      </w:r>
      <w:r>
        <w:rPr>
          <w:rFonts w:hint="cs"/>
          <w:rtl w:val="true"/>
        </w:rPr>
        <w:t>ד</w:t>
      </w:r>
      <w:r>
        <w:rPr>
          <w:rtl w:val="true"/>
        </w:rPr>
        <w:t>י חובת ק</w:t>
      </w:r>
      <w:r>
        <w:rPr>
          <w:rFonts w:hint="cs"/>
          <w:rtl w:val="true"/>
        </w:rPr>
        <w:t>יד</w:t>
      </w:r>
      <w:r>
        <w:rPr>
          <w:rtl w:val="true"/>
        </w:rPr>
        <w:t xml:space="preserve">וש דכיון </w:t>
      </w:r>
      <w:r>
        <w:rPr>
          <w:rFonts w:hint="cs"/>
          <w:rtl w:val="true"/>
        </w:rPr>
        <w:t>ד</w:t>
      </w:r>
      <w:r>
        <w:rPr>
          <w:rtl w:val="true"/>
        </w:rPr>
        <w:t>ל</w:t>
      </w:r>
      <w:r>
        <w:rPr>
          <w:rFonts w:hint="cs"/>
          <w:rtl w:val="true"/>
        </w:rPr>
        <w:t>ד</w:t>
      </w:r>
      <w:r>
        <w:rPr>
          <w:rtl w:val="true"/>
        </w:rPr>
        <w:t>י</w:t>
      </w:r>
      <w:r>
        <w:rPr>
          <w:rFonts w:hint="cs"/>
          <w:rtl w:val="true"/>
        </w:rPr>
        <w:t>ד</w:t>
      </w:r>
      <w:r>
        <w:rPr>
          <w:rtl w:val="true"/>
        </w:rPr>
        <w:t>הו שאינן חייבות</w:t>
      </w:r>
      <w:r>
        <w:rPr>
          <w:rFonts w:hint="cs"/>
          <w:rtl w:val="true"/>
        </w:rPr>
        <w:t xml:space="preserve"> </w:t>
      </w:r>
      <w:r>
        <w:rPr>
          <w:rtl w:val="true"/>
        </w:rPr>
        <w:t>בברכה</w:t>
      </w:r>
      <w:r>
        <w:rPr>
          <w:rFonts w:hint="cs"/>
          <w:rtl w:val="true"/>
        </w:rPr>
        <w:t xml:space="preserve"> </w:t>
      </w:r>
      <w:r>
        <w:rPr>
          <w:rtl w:val="true"/>
        </w:rPr>
        <w:t>זו</w:t>
      </w:r>
      <w:r>
        <w:rPr>
          <w:rFonts w:hint="cs"/>
          <w:rtl w:val="true"/>
        </w:rPr>
        <w:t xml:space="preserve"> </w:t>
      </w:r>
      <w:r>
        <w:rPr>
          <w:rtl w:val="true"/>
        </w:rPr>
        <w:t>עניי</w:t>
      </w:r>
      <w:r>
        <w:rPr>
          <w:rFonts w:hint="cs"/>
          <w:rtl w:val="true"/>
        </w:rPr>
        <w:t>ת</w:t>
      </w:r>
      <w:r>
        <w:rPr>
          <w:rtl w:val="true"/>
        </w:rPr>
        <w:t xml:space="preserve"> אמן</w:t>
      </w:r>
      <w:r>
        <w:rPr>
          <w:rFonts w:hint="cs"/>
          <w:rtl w:val="true"/>
        </w:rPr>
        <w:t xml:space="preserve"> </w:t>
      </w:r>
      <w:r>
        <w:rPr>
          <w:rtl w:val="true"/>
        </w:rPr>
        <w:t>הוי הפסק</w:t>
      </w:r>
      <w:r>
        <w:rPr>
          <w:rFonts w:hint="cs"/>
          <w:rtl w:val="true"/>
        </w:rPr>
        <w:t>".</w:t>
      </w:r>
    </w:p>
    <w:p>
      <w:pPr>
        <w:pStyle w:val="Normal"/>
        <w:numPr>
          <w:ilvl w:val="2"/>
          <w:numId w:val="4"/>
        </w:numPr>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Fonts w:hint="cs"/>
          <w:rtl w:val="true"/>
          <w:lang w:bidi="he-IL"/>
        </w:rPr>
        <w:t>מראה דבר ח</w:t>
      </w:r>
      <w:r>
        <w:rPr>
          <w:rFonts w:hint="cs"/>
          <w:rtl w:val="true"/>
          <w:lang w:bidi="he-IL"/>
        </w:rPr>
        <w:t>"</w:t>
      </w:r>
      <w:r>
        <w:rPr>
          <w:rFonts w:hint="cs"/>
          <w:rtl w:val="true"/>
          <w:lang w:bidi="he-IL"/>
        </w:rPr>
        <w:t>ב סוף סי</w:t>
      </w:r>
      <w:r>
        <w:rPr>
          <w:rFonts w:hint="cs"/>
          <w:rtl w:val="true"/>
          <w:lang w:bidi="he-IL"/>
        </w:rPr>
        <w:t xml:space="preserve">' </w:t>
      </w:r>
      <w:r>
        <w:rPr>
          <w:rFonts w:hint="cs"/>
          <w:rtl w:val="true"/>
          <w:lang w:bidi="he-IL"/>
        </w:rPr>
        <w:t>י</w:t>
      </w:r>
      <w:r>
        <w:rPr>
          <w:rFonts w:hint="cs"/>
          <w:rtl w:val="true"/>
          <w:lang w:bidi="he-IL"/>
        </w:rPr>
        <w:t xml:space="preserve">', </w:t>
      </w:r>
      <w:r>
        <w:rPr>
          <w:rtl w:val="true"/>
        </w:rPr>
        <w:t>עלי שי</w:t>
      </w:r>
      <w:r>
        <w:rPr>
          <w:rtl w:val="true"/>
        </w:rPr>
        <w:t>"</w:t>
      </w:r>
      <w:r>
        <w:rPr>
          <w:rtl w:val="true"/>
        </w:rPr>
        <w:t>ח עמ</w:t>
      </w:r>
      <w:r>
        <w:rPr>
          <w:rtl w:val="true"/>
        </w:rPr>
        <w:t xml:space="preserve">' </w:t>
      </w:r>
      <w:r>
        <w:rPr>
          <w:rtl w:val="true"/>
        </w:rPr>
        <w:t>קט</w:t>
      </w:r>
      <w:r>
        <w:rPr>
          <w:rtl w:val="true"/>
        </w:rPr>
        <w:t>"</w:t>
      </w:r>
      <w:r>
        <w:rPr>
          <w:rtl w:val="true"/>
        </w:rPr>
        <w:t>ז אות י</w:t>
      </w:r>
      <w:r>
        <w:rPr>
          <w:rtl w:val="true"/>
        </w:rPr>
        <w:t>"</w:t>
      </w:r>
      <w:r>
        <w:rPr>
          <w:rtl w:val="true"/>
        </w:rPr>
        <w:t>א</w:t>
      </w:r>
      <w:r>
        <w:rPr>
          <w:rtl w:val="true"/>
        </w:rPr>
        <w:t>) – "</w:t>
      </w:r>
      <w:r>
        <w:rPr>
          <w:rtl w:val="true"/>
        </w:rPr>
        <w:t>שאלה</w:t>
      </w:r>
      <w:r>
        <w:rPr>
          <w:rtl w:val="true"/>
        </w:rPr>
        <w:t xml:space="preserve">: </w:t>
      </w:r>
      <w:r>
        <w:rPr>
          <w:rtl w:val="true"/>
        </w:rPr>
        <w:t>נשים שנוהגות לברך שהחיינו בזמן הדלקת נרות</w:t>
      </w:r>
      <w:r>
        <w:rPr>
          <w:rtl w:val="true"/>
        </w:rPr>
        <w:t xml:space="preserve">, </w:t>
      </w:r>
      <w:r>
        <w:rPr>
          <w:rtl w:val="true"/>
        </w:rPr>
        <w:t>האם יכולות לענות אמן על ברכת שהחיינו בקידוש</w:t>
      </w:r>
      <w:r>
        <w:rPr>
          <w:rtl w:val="true"/>
        </w:rPr>
        <w:t xml:space="preserve">, </w:t>
      </w:r>
      <w:r>
        <w:rPr>
          <w:rtl w:val="true"/>
        </w:rPr>
        <w:t>או שזה נחשב אצלן הפסק</w:t>
      </w:r>
      <w:r>
        <w:rPr>
          <w:rtl w:val="true"/>
        </w:rPr>
        <w:t xml:space="preserve">. </w:t>
      </w:r>
      <w:r>
        <w:rPr>
          <w:rtl w:val="true"/>
        </w:rPr>
        <w:t>תשובה</w:t>
      </w:r>
      <w:r>
        <w:rPr>
          <w:rtl w:val="true"/>
        </w:rPr>
        <w:t xml:space="preserve">: </w:t>
      </w:r>
      <w:r>
        <w:rPr>
          <w:rtl w:val="true"/>
        </w:rPr>
        <w:t>לא יענו ואם ענו אינו הפסק</w:t>
      </w:r>
      <w:r>
        <w:rPr>
          <w:rtl w:val="true"/>
        </w:rPr>
        <w:t>".</w:t>
      </w:r>
    </w:p>
    <w:p>
      <w:pPr>
        <w:pStyle w:val="Normal"/>
        <w:bidi w:val="1"/>
        <w:ind w:start="397" w:end="0"/>
        <w:jc w:val="both"/>
        <w:rPr>
          <w:lang w:bidi="he-IL"/>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Fonts w:hint="cs"/>
          <w:rtl w:val="true"/>
          <w:lang w:bidi="he-IL"/>
        </w:rPr>
        <w:t>פסקי ההלכות ח</w:t>
      </w:r>
      <w:r>
        <w:rPr>
          <w:rFonts w:hint="cs"/>
          <w:rtl w:val="true"/>
          <w:lang w:bidi="he-IL"/>
        </w:rPr>
        <w:t>"</w:t>
      </w:r>
      <w:r>
        <w:rPr>
          <w:rFonts w:hint="cs"/>
          <w:rtl w:val="true"/>
          <w:lang w:bidi="he-IL"/>
        </w:rPr>
        <w:t>ו סי</w:t>
      </w:r>
      <w:r>
        <w:rPr>
          <w:rFonts w:hint="cs"/>
          <w:rtl w:val="true"/>
          <w:lang w:bidi="he-IL"/>
        </w:rPr>
        <w:t xml:space="preserve">' </w:t>
      </w:r>
      <w:r>
        <w:rPr>
          <w:rFonts w:hint="cs"/>
          <w:rtl w:val="true"/>
          <w:lang w:bidi="he-IL"/>
        </w:rPr>
        <w:t>ת</w:t>
      </w:r>
      <w:r>
        <w:rPr>
          <w:rFonts w:hint="cs"/>
          <w:rtl w:val="true"/>
          <w:lang w:bidi="he-IL"/>
        </w:rPr>
        <w:t>"</w:t>
      </w:r>
      <w:r>
        <w:rPr>
          <w:rFonts w:hint="cs"/>
          <w:rtl w:val="true"/>
          <w:lang w:bidi="he-IL"/>
        </w:rPr>
        <w:t>ר הע</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ד אות ס</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אשה שהדליקה נרות לפני הקידוש ביו</w:t>
      </w:r>
      <w:r>
        <w:rPr>
          <w:rtl w:val="true"/>
          <w:lang w:bidi="he-IL"/>
        </w:rPr>
        <w:t>"</w:t>
      </w:r>
      <w:r>
        <w:rPr>
          <w:rtl w:val="true"/>
          <w:lang w:bidi="he-IL"/>
        </w:rPr>
        <w:t>ט ובירכה שהחיינו</w:t>
      </w:r>
      <w:r>
        <w:rPr>
          <w:rtl w:val="true"/>
          <w:lang w:bidi="he-IL"/>
        </w:rPr>
        <w:t xml:space="preserve">, </w:t>
      </w:r>
      <w:r>
        <w:rPr>
          <w:rtl w:val="true"/>
          <w:lang w:bidi="he-IL"/>
        </w:rPr>
        <w:t>האם בקידוש כששומעת שהחיינו אם עונה אמן זה הפסק</w:t>
      </w:r>
      <w:r>
        <w:rPr>
          <w:rtl w:val="true"/>
          <w:lang w:bidi="he-IL"/>
        </w:rPr>
        <w:t xml:space="preserve">. </w:t>
      </w:r>
      <w:r>
        <w:rPr>
          <w:rtl w:val="true"/>
          <w:lang w:bidi="he-IL"/>
        </w:rPr>
        <w:t>תשובה</w:t>
      </w:r>
      <w:r>
        <w:rPr>
          <w:rtl w:val="true"/>
          <w:lang w:bidi="he-IL"/>
        </w:rPr>
        <w:t xml:space="preserve">: </w:t>
      </w:r>
      <w:r>
        <w:rPr>
          <w:rtl w:val="true"/>
          <w:lang w:bidi="he-IL"/>
        </w:rPr>
        <w:t>לא תענה אמן</w:t>
      </w:r>
      <w:r>
        <w:rPr>
          <w:rtl w:val="true"/>
          <w:lang w:bidi="he-IL"/>
        </w:rPr>
        <w:t>"</w:t>
      </w:r>
      <w:r>
        <w:rPr>
          <w:rFonts w:hint="cs"/>
          <w:rtl w:val="true"/>
          <w:lang w:bidi="he-IL"/>
        </w:rPr>
        <w:t>.</w:t>
      </w:r>
    </w:p>
    <w:p>
      <w:pPr>
        <w:pStyle w:val="Normal"/>
        <w:bidi w:val="1"/>
        <w:ind w:start="397" w:end="0"/>
        <w:jc w:val="both"/>
        <w:rPr>
          <w:rFonts w:hint="cs"/>
          <w:lang w:bidi="he-IL"/>
        </w:rPr>
      </w:pPr>
      <w:r>
        <w:rPr>
          <w:rFonts w:hint="cs"/>
          <w:rtl w:val="true"/>
          <w:lang w:bidi="he-IL"/>
        </w:rPr>
        <w:t>עי</w:t>
      </w:r>
      <w:r>
        <w:rPr>
          <w:rFonts w:hint="cs"/>
          <w:rtl w:val="true"/>
          <w:lang w:bidi="he-IL"/>
        </w:rPr>
        <w:t xml:space="preserve">' </w:t>
      </w: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Fonts w:hint="cs"/>
          <w:rtl w:val="true"/>
          <w:lang w:bidi="he-IL"/>
        </w:rPr>
        <w:t xml:space="preserve">הגדה של פסח </w:t>
      </w:r>
      <w:r>
        <w:rPr>
          <w:rFonts w:hint="cs"/>
          <w:rtl w:val="true"/>
          <w:lang w:bidi="he-IL"/>
        </w:rPr>
        <w:t>'</w:t>
      </w:r>
      <w:r>
        <w:rPr>
          <w:rFonts w:hint="cs"/>
          <w:rtl w:val="true"/>
          <w:lang w:bidi="he-IL"/>
        </w:rPr>
        <w:t>דרך אמונה</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נשים שבירכו שהחינו בהדלקת נרות לא יענו אמן על ברכת שהחיינו שבקידוש</w:t>
      </w:r>
      <w:r>
        <w:rPr>
          <w:rtl w:val="true"/>
          <w:lang w:bidi="he-IL"/>
        </w:rPr>
        <w:t xml:space="preserve">, </w:t>
      </w:r>
      <w:r>
        <w:rPr>
          <w:rtl w:val="true"/>
          <w:lang w:bidi="he-IL"/>
        </w:rPr>
        <w:t>ואם ענו בדיעבד יצאו</w:t>
      </w:r>
      <w:r>
        <w:rPr>
          <w:rtl w:val="true"/>
          <w:lang w:bidi="he-IL"/>
        </w:rPr>
        <w:t xml:space="preserve">. </w:t>
      </w:r>
      <w:r>
        <w:rPr>
          <w:rtl w:val="true"/>
          <w:lang w:bidi="he-IL"/>
        </w:rPr>
        <w:t>ויש מתירין לענות אמן בליל הסדר</w:t>
      </w:r>
      <w:r>
        <w:rPr>
          <w:rFonts w:hint="cs"/>
          <w:rtl w:val="true"/>
          <w:lang w:bidi="he-IL"/>
        </w:rPr>
        <w:t>".</w:t>
      </w:r>
    </w:p>
    <w:p>
      <w:pPr>
        <w:pStyle w:val="Normal"/>
        <w:numPr>
          <w:ilvl w:val="2"/>
          <w:numId w:val="4"/>
        </w:numPr>
        <w:bidi w:val="1"/>
        <w:ind w:hanging="57" w:start="397" w:end="0"/>
        <w:jc w:val="both"/>
        <w:rPr/>
      </w:pPr>
      <w:r>
        <w:rPr>
          <w:rFonts w:hint="cs"/>
          <w:rtl w:val="true"/>
        </w:rPr>
        <w:t>עי</w:t>
      </w:r>
      <w:r>
        <w:rPr>
          <w:rFonts w:hint="cs"/>
          <w:rtl w:val="true"/>
        </w:rPr>
        <w:t xml:space="preserve">' </w:t>
      </w: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מ</w:t>
      </w:r>
      <w:r>
        <w:rPr>
          <w:rtl w:val="true"/>
        </w:rPr>
        <w:t>"</w:t>
      </w:r>
      <w:r>
        <w:rPr>
          <w:rtl w:val="true"/>
        </w:rPr>
        <w:t>ד</w:t>
      </w:r>
      <w:r>
        <w:rPr>
          <w:rFonts w:hint="cs"/>
          <w:rtl w:val="true"/>
        </w:rPr>
        <w:t xml:space="preserve"> סעי</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ואם הוא שומע קידוש מפי אחר ורצונו לצאת בו</w:t>
      </w:r>
      <w:r>
        <w:rPr>
          <w:rtl w:val="true"/>
        </w:rPr>
        <w:t xml:space="preserve">, </w:t>
      </w:r>
      <w:r>
        <w:rPr>
          <w:rtl w:val="true"/>
        </w:rPr>
        <w:t xml:space="preserve">מוטב לא לענות </w:t>
      </w:r>
      <w:r>
        <w:rPr>
          <w:rtl w:val="true"/>
        </w:rPr>
        <w:t>'</w:t>
      </w:r>
      <w:r>
        <w:rPr>
          <w:rtl w:val="true"/>
        </w:rPr>
        <w:t>אמן</w:t>
      </w:r>
      <w:r>
        <w:rPr>
          <w:rtl w:val="true"/>
        </w:rPr>
        <w:t xml:space="preserve">' </w:t>
      </w:r>
      <w:r>
        <w:rPr>
          <w:rtl w:val="true"/>
        </w:rPr>
        <w:t xml:space="preserve">על ברכת </w:t>
      </w:r>
      <w:r>
        <w:rPr>
          <w:rtl w:val="true"/>
        </w:rPr>
        <w:t>'</w:t>
      </w:r>
      <w:r>
        <w:rPr>
          <w:rtl w:val="true"/>
        </w:rPr>
        <w:t>שהחיינו</w:t>
      </w:r>
      <w:r>
        <w:rPr>
          <w:rtl w:val="true"/>
        </w:rPr>
        <w:t xml:space="preserve">' </w:t>
      </w:r>
      <w:r>
        <w:rPr>
          <w:rtl w:val="true"/>
        </w:rPr>
        <w:t>של המקדש</w:t>
      </w:r>
      <w:r>
        <w:rPr>
          <w:rtl w:val="true"/>
        </w:rPr>
        <w:t xml:space="preserve">, </w:t>
      </w:r>
      <w:r>
        <w:rPr>
          <w:rtl w:val="true"/>
        </w:rPr>
        <w:t xml:space="preserve">כי בעניית </w:t>
      </w:r>
      <w:r>
        <w:rPr>
          <w:rtl w:val="true"/>
        </w:rPr>
        <w:t>'</w:t>
      </w:r>
      <w:r>
        <w:rPr>
          <w:rtl w:val="true"/>
        </w:rPr>
        <w:t>אמן</w:t>
      </w:r>
      <w:r>
        <w:rPr>
          <w:rtl w:val="true"/>
        </w:rPr>
        <w:t xml:space="preserve">' </w:t>
      </w:r>
      <w:r>
        <w:rPr>
          <w:rtl w:val="true"/>
        </w:rPr>
        <w:t xml:space="preserve">זו יש משום הפסק בין ברכת </w:t>
      </w:r>
      <w:r>
        <w:rPr>
          <w:rtl w:val="true"/>
        </w:rPr>
        <w:t>'</w:t>
      </w:r>
      <w:r>
        <w:rPr>
          <w:rtl w:val="true"/>
        </w:rPr>
        <w:t>הגפן</w:t>
      </w:r>
      <w:r>
        <w:rPr>
          <w:rtl w:val="true"/>
        </w:rPr>
        <w:t xml:space="preserve">' </w:t>
      </w:r>
      <w:r>
        <w:rPr>
          <w:rtl w:val="true"/>
        </w:rPr>
        <w:t>וגמר הקידוש שהוא יוצא בו לבין טעימתו מן היין</w:t>
      </w:r>
      <w:r>
        <w:rPr>
          <w:rFonts w:hint="cs"/>
          <w:rtl w:val="true"/>
        </w:rPr>
        <w:t>".</w:t>
      </w:r>
    </w:p>
    <w:p>
      <w:pPr>
        <w:pStyle w:val="Normal"/>
        <w:numPr>
          <w:ilvl w:val="2"/>
          <w:numId w:val="4"/>
        </w:numPr>
        <w:bidi w:val="1"/>
        <w:ind w:hanging="57" w:start="397" w:end="0"/>
        <w:jc w:val="both"/>
        <w:rPr/>
      </w:pPr>
      <w:r>
        <w:rPr>
          <w:u w:val="single"/>
          <w:rtl w:val="true"/>
          <w:lang w:bidi="he-IL"/>
        </w:rPr>
        <w:t>תשובות והנהגות</w:t>
      </w:r>
      <w:r>
        <w:rPr>
          <w:rtl w:val="true"/>
          <w:lang w:bidi="he-IL"/>
        </w:rPr>
        <w:t xml:space="preserve"> </w:t>
      </w:r>
      <w:r>
        <w:rPr>
          <w:rFonts w:hint="cs"/>
          <w:rtl w:val="true"/>
          <w:lang w:bidi="he-IL"/>
        </w:rPr>
        <w:t>(</w:t>
      </w:r>
      <w:r>
        <w:rPr>
          <w:rFonts w:hint="cs"/>
          <w:rtl w:val="true"/>
          <w:lang w:bidi="he-IL"/>
        </w:rPr>
        <w:t>ח</w:t>
      </w:r>
      <w:r>
        <w:rPr>
          <w:rFonts w:hint="cs"/>
          <w:rtl w:val="true"/>
          <w:lang w:bidi="he-IL"/>
        </w:rPr>
        <w:t>"</w:t>
      </w:r>
      <w:r>
        <w:rPr>
          <w:rtl w:val="true"/>
          <w:lang w:bidi="he-IL"/>
        </w:rPr>
        <w:t xml:space="preserve">א </w:t>
      </w:r>
      <w:r>
        <w:rPr>
          <w:rFonts w:hint="cs"/>
          <w:rtl w:val="true"/>
          <w:lang w:bidi="he-IL"/>
        </w:rPr>
        <w:t xml:space="preserve">סוף </w:t>
      </w:r>
      <w:r>
        <w:rPr>
          <w:rtl w:val="true"/>
          <w:lang w:bidi="he-IL"/>
        </w:rPr>
        <w:t>סי</w:t>
      </w:r>
      <w:r>
        <w:rPr>
          <w:rFonts w:hint="cs"/>
          <w:rtl w:val="true"/>
          <w:lang w:bidi="he-IL"/>
        </w:rPr>
        <w:t>'</w:t>
      </w:r>
      <w:r>
        <w:rPr>
          <w:rtl w:val="true"/>
          <w:lang w:bidi="he-IL"/>
        </w:rPr>
        <w:t xml:space="preserve"> </w:t>
      </w:r>
      <w:r>
        <w:rPr>
          <w:rtl w:val="true"/>
          <w:lang w:bidi="he-IL"/>
        </w:rPr>
        <w:t>שמ</w:t>
      </w:r>
      <w:r>
        <w:rPr>
          <w:rFonts w:hint="cs"/>
          <w:rtl w:val="true"/>
          <w:lang w:bidi="he-IL"/>
        </w:rPr>
        <w:t>"</w:t>
      </w:r>
      <w:r>
        <w:rPr>
          <w:rtl w:val="true"/>
          <w:lang w:bidi="he-IL"/>
        </w:rPr>
        <w:t>ז</w:t>
      </w:r>
      <w:r>
        <w:rPr>
          <w:rFonts w:hint="cs"/>
          <w:rtl w:val="true"/>
          <w:lang w:bidi="he-IL"/>
        </w:rPr>
        <w:t xml:space="preserve">, </w:t>
      </w:r>
      <w:r>
        <w:rPr>
          <w:rFonts w:hint="cs"/>
          <w:rtl w:val="true"/>
          <w:lang w:bidi="he-IL"/>
        </w:rPr>
        <w:t>מועדים וזמנים ח</w:t>
      </w:r>
      <w:r>
        <w:rPr>
          <w:rFonts w:hint="cs"/>
          <w:rtl w:val="true"/>
          <w:lang w:bidi="he-IL"/>
        </w:rPr>
        <w:t>"</w:t>
      </w:r>
      <w:r>
        <w:rPr>
          <w:rFonts w:hint="cs"/>
          <w:rtl w:val="true"/>
          <w:lang w:bidi="he-IL"/>
        </w:rPr>
        <w:t>ו סי</w:t>
      </w:r>
      <w:r>
        <w:rPr>
          <w:rFonts w:hint="cs"/>
          <w:rtl w:val="true"/>
          <w:lang w:bidi="he-IL"/>
        </w:rPr>
        <w:t xml:space="preserve">' </w:t>
      </w:r>
      <w:r>
        <w:rPr>
          <w:rFonts w:hint="cs"/>
          <w:rtl w:val="true"/>
          <w:lang w:bidi="he-IL"/>
        </w:rPr>
        <w:t>י</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אמנם</w:t>
      </w:r>
      <w:r>
        <w:rPr>
          <w:rFonts w:hint="cs"/>
          <w:rtl w:val="true"/>
          <w:lang w:bidi="he-IL"/>
        </w:rPr>
        <w:t xml:space="preserve">) </w:t>
      </w:r>
      <w:r>
        <w:rPr>
          <w:rtl w:val="true"/>
          <w:lang w:bidi="he-IL"/>
        </w:rPr>
        <w:t>–</w:t>
      </w:r>
      <w:r>
        <w:rPr>
          <w:rFonts w:hint="cs"/>
          <w:rtl w:val="true"/>
          <w:lang w:bidi="he-IL"/>
        </w:rPr>
        <w:t xml:space="preserve"> "</w:t>
      </w:r>
      <w:r>
        <w:rPr>
          <w:rtl w:val="true"/>
          <w:lang w:bidi="he-IL"/>
        </w:rPr>
        <w:t>והאחרונים דנו לענין נשים שבירכו שהחיינו בהדלקת נרות אם יענו אמן בקידוש</w:t>
      </w:r>
      <w:r>
        <w:rPr>
          <w:rtl w:val="true"/>
          <w:lang w:bidi="he-IL"/>
        </w:rPr>
        <w:t xml:space="preserve">, </w:t>
      </w:r>
      <w:r>
        <w:rPr>
          <w:rtl w:val="true"/>
          <w:lang w:bidi="he-IL"/>
        </w:rPr>
        <w:t>עיין בהגדה של פסח מועדים וזמנים שהעלינו לחוש משום הפסק</w:t>
      </w:r>
      <w:r>
        <w:rPr>
          <w:rFonts w:hint="cs"/>
          <w:rtl w:val="true"/>
          <w:lang w:bidi="he-IL"/>
        </w:rPr>
        <w:t>".</w:t>
      </w:r>
    </w:p>
    <w:p>
      <w:pPr>
        <w:pStyle w:val="Normal"/>
        <w:bidi w:val="1"/>
        <w:ind w:start="397" w:end="0"/>
        <w:jc w:val="both"/>
        <w:rPr/>
      </w:pPr>
      <w:r>
        <w:rPr>
          <w:rFonts w:hint="cs"/>
          <w:rtl w:val="true"/>
        </w:rPr>
        <w:t>עי</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קי</w:t>
      </w:r>
      <w:r>
        <w:rPr>
          <w:rFonts w:hint="cs"/>
          <w:rtl w:val="true"/>
        </w:rPr>
        <w:t>"</w:t>
      </w:r>
      <w:r>
        <w:rPr>
          <w:rFonts w:hint="cs"/>
          <w:rtl w:val="true"/>
        </w:rPr>
        <w:t>ז ד</w:t>
      </w:r>
      <w:r>
        <w:rPr>
          <w:rFonts w:hint="cs"/>
          <w:rtl w:val="true"/>
        </w:rPr>
        <w:t>"</w:t>
      </w:r>
      <w:r>
        <w:rPr>
          <w:rFonts w:hint="cs"/>
          <w:rtl w:val="true"/>
        </w:rPr>
        <w:t>ה ועיין</w:t>
      </w:r>
      <w:r>
        <w:rPr>
          <w:rFonts w:hint="cs"/>
          <w:rtl w:val="true"/>
        </w:rPr>
        <w:t xml:space="preserve">, </w:t>
      </w:r>
      <w:r>
        <w:rPr>
          <w:rFonts w:hint="cs"/>
          <w:rtl w:val="true"/>
        </w:rPr>
        <w:t>לכאורה רק אם מדליק מבעוד יום</w:t>
      </w:r>
      <w:r>
        <w:rPr>
          <w:rFonts w:hint="cs"/>
          <w:rtl w:val="true"/>
        </w:rPr>
        <w:t xml:space="preserve">) </w:t>
      </w:r>
      <w:r>
        <w:rPr>
          <w:rtl w:val="true"/>
        </w:rPr>
        <w:t>–</w:t>
      </w:r>
      <w:r>
        <w:rPr>
          <w:rFonts w:hint="cs"/>
          <w:rtl w:val="true"/>
        </w:rPr>
        <w:t xml:space="preserve"> "</w:t>
      </w:r>
      <w:r>
        <w:rPr>
          <w:rtl w:val="true"/>
        </w:rPr>
        <w:t>ומיהו נראה דאף שיוצאי</w:t>
      </w:r>
      <w:r>
        <w:rPr>
          <w:rFonts w:hint="cs"/>
          <w:rtl w:val="true"/>
        </w:rPr>
        <w:t>ן</w:t>
      </w:r>
      <w:r>
        <w:rPr>
          <w:rtl w:val="true"/>
        </w:rPr>
        <w:t xml:space="preserve"> </w:t>
      </w:r>
      <w:r>
        <w:rPr>
          <w:rFonts w:hint="cs"/>
          <w:rtl w:val="true"/>
        </w:rPr>
        <w:t>ב</w:t>
      </w:r>
      <w:r>
        <w:rPr>
          <w:rtl w:val="true"/>
        </w:rPr>
        <w:t>עוד יום כש</w:t>
      </w:r>
      <w:r>
        <w:rPr>
          <w:rFonts w:hint="cs"/>
          <w:rtl w:val="true"/>
        </w:rPr>
        <w:t>ח</w:t>
      </w:r>
      <w:r>
        <w:rPr>
          <w:rtl w:val="true"/>
        </w:rPr>
        <w:t>ל קדושת היום</w:t>
      </w:r>
      <w:r>
        <w:rPr>
          <w:rtl w:val="true"/>
        </w:rPr>
        <w:t>,</w:t>
      </w:r>
      <w:r>
        <w:rPr>
          <w:rFonts w:hint="cs"/>
          <w:rtl w:val="true"/>
        </w:rPr>
        <w:t xml:space="preserve"> </w:t>
      </w:r>
      <w:r>
        <w:rPr>
          <w:rtl w:val="true"/>
        </w:rPr>
        <w:t>יש בלילה שבח נוסף</w:t>
      </w:r>
      <w:r>
        <w:rPr>
          <w:rtl w:val="true"/>
        </w:rPr>
        <w:t xml:space="preserve">, </w:t>
      </w:r>
      <w:r>
        <w:rPr>
          <w:rtl w:val="true"/>
        </w:rPr>
        <w:t>שחל אז מצות מצה או סוכה</w:t>
      </w:r>
      <w:r>
        <w:rPr>
          <w:rFonts w:hint="cs"/>
          <w:rtl w:val="true"/>
        </w:rPr>
        <w:t xml:space="preserve"> </w:t>
      </w:r>
      <w:r>
        <w:rPr>
          <w:rtl w:val="true"/>
        </w:rPr>
        <w:t xml:space="preserve">או שמחה </w:t>
      </w:r>
      <w:r>
        <w:rPr>
          <w:rFonts w:hint="cs"/>
          <w:rtl w:val="true"/>
        </w:rPr>
        <w:t>(</w:t>
      </w:r>
      <w:r>
        <w:rPr>
          <w:rtl w:val="true"/>
        </w:rPr>
        <w:t>כתוס</w:t>
      </w:r>
      <w:r>
        <w:rPr>
          <w:rtl w:val="true"/>
        </w:rPr>
        <w:t xml:space="preserve">' </w:t>
      </w:r>
      <w:r>
        <w:rPr>
          <w:rtl w:val="true"/>
        </w:rPr>
        <w:t>כתובות מז</w:t>
      </w:r>
      <w:r>
        <w:rPr>
          <w:rtl w:val="true"/>
        </w:rPr>
        <w:t>.</w:t>
      </w:r>
      <w:r>
        <w:rPr>
          <w:rFonts w:hint="cs"/>
          <w:rtl w:val="true"/>
        </w:rPr>
        <w:t>)</w:t>
      </w:r>
      <w:r>
        <w:rPr>
          <w:rtl w:val="true"/>
        </w:rPr>
        <w:t xml:space="preserve"> </w:t>
      </w:r>
      <w:r>
        <w:rPr>
          <w:rtl w:val="true"/>
        </w:rPr>
        <w:t>ואף שפטורי</w:t>
      </w:r>
      <w:r>
        <w:rPr>
          <w:rFonts w:hint="cs"/>
          <w:rtl w:val="true"/>
        </w:rPr>
        <w:t>ן</w:t>
      </w:r>
      <w:r>
        <w:rPr>
          <w:rtl w:val="true"/>
        </w:rPr>
        <w:t xml:space="preserve"> שכבר בירכו</w:t>
      </w:r>
      <w:r>
        <w:rPr>
          <w:rFonts w:hint="cs"/>
          <w:rtl w:val="true"/>
        </w:rPr>
        <w:t xml:space="preserve"> </w:t>
      </w:r>
      <w:r>
        <w:rPr>
          <w:rtl w:val="true"/>
        </w:rPr>
        <w:t>על היום</w:t>
      </w:r>
      <w:r>
        <w:rPr>
          <w:rtl w:val="true"/>
        </w:rPr>
        <w:t xml:space="preserve">, </w:t>
      </w:r>
      <w:r>
        <w:rPr>
          <w:rtl w:val="true"/>
        </w:rPr>
        <w:t>מותר להו לענות אמן</w:t>
      </w:r>
      <w:r>
        <w:rPr>
          <w:rtl w:val="true"/>
        </w:rPr>
        <w:t xml:space="preserve">, </w:t>
      </w:r>
      <w:r>
        <w:rPr>
          <w:rtl w:val="true"/>
        </w:rPr>
        <w:t>שיש בזה שבח יתר</w:t>
      </w:r>
      <w:r>
        <w:rPr>
          <w:rFonts w:hint="cs"/>
          <w:rtl w:val="true"/>
        </w:rPr>
        <w:t xml:space="preserve"> </w:t>
      </w:r>
      <w:r>
        <w:rPr>
          <w:rtl w:val="true"/>
        </w:rPr>
        <w:t>בזמנה</w:t>
      </w:r>
      <w:r>
        <w:rPr>
          <w:rtl w:val="true"/>
        </w:rPr>
        <w:t xml:space="preserve">, </w:t>
      </w:r>
      <w:r>
        <w:rPr>
          <w:rtl w:val="true"/>
        </w:rPr>
        <w:t>ומצינו בברכת מילה שנהגו להוסיף קיים את הילד</w:t>
      </w:r>
      <w:r>
        <w:rPr>
          <w:rFonts w:hint="cs"/>
          <w:rtl w:val="true"/>
        </w:rPr>
        <w:t xml:space="preserve"> </w:t>
      </w:r>
      <w:r>
        <w:rPr>
          <w:rtl w:val="true"/>
        </w:rPr>
        <w:t>הזה וכו</w:t>
      </w:r>
      <w:r>
        <w:rPr>
          <w:rtl w:val="true"/>
        </w:rPr>
        <w:t xml:space="preserve">' </w:t>
      </w:r>
      <w:r>
        <w:rPr>
          <w:rtl w:val="true"/>
        </w:rPr>
        <w:t>ולא חוששי</w:t>
      </w:r>
      <w:r>
        <w:rPr>
          <w:rFonts w:hint="cs"/>
          <w:rtl w:val="true"/>
        </w:rPr>
        <w:t>ן</w:t>
      </w:r>
      <w:r>
        <w:rPr>
          <w:rtl w:val="true"/>
        </w:rPr>
        <w:t xml:space="preserve"> להפסק אלא יחידים כיון שזהו שבח</w:t>
      </w:r>
      <w:r>
        <w:rPr>
          <w:rtl w:val="true"/>
        </w:rPr>
        <w:t>,</w:t>
      </w:r>
      <w:r>
        <w:rPr>
          <w:rFonts w:hint="cs"/>
          <w:rtl w:val="true"/>
        </w:rPr>
        <w:t xml:space="preserve"> </w:t>
      </w:r>
      <w:r>
        <w:rPr>
          <w:rtl w:val="true"/>
        </w:rPr>
        <w:t>א</w:t>
      </w:r>
      <w:r>
        <w:rPr>
          <w:rtl w:val="true"/>
        </w:rPr>
        <w:t>"</w:t>
      </w:r>
      <w:r>
        <w:rPr>
          <w:rtl w:val="true"/>
        </w:rPr>
        <w:t>כ י</w:t>
      </w:r>
      <w:r>
        <w:rPr>
          <w:rtl w:val="true"/>
        </w:rPr>
        <w:t>"</w:t>
      </w:r>
      <w:r>
        <w:rPr>
          <w:rtl w:val="true"/>
        </w:rPr>
        <w:t>ל דגם בקידוש אין למונעם מעניית אמן שיש בזה</w:t>
      </w:r>
      <w:r>
        <w:rPr>
          <w:rFonts w:hint="cs"/>
          <w:rtl w:val="true"/>
        </w:rPr>
        <w:t xml:space="preserve"> </w:t>
      </w:r>
      <w:r>
        <w:rPr>
          <w:rtl w:val="true"/>
        </w:rPr>
        <w:t>שבח יתר בזמנה וסגי דלא להוי הפסק</w:t>
      </w:r>
      <w:r>
        <w:rPr>
          <w:rFonts w:hint="cs"/>
          <w:rtl w:val="true"/>
        </w:rPr>
        <w:t>".</w:t>
      </w:r>
    </w:p>
    <w:p>
      <w:pPr>
        <w:pStyle w:val="Normal"/>
        <w:numPr>
          <w:ilvl w:val="2"/>
          <w:numId w:val="4"/>
        </w:numPr>
        <w:bidi w:val="1"/>
        <w:ind w:hanging="57" w:start="397" w:end="0"/>
        <w:jc w:val="both"/>
        <w:rPr/>
      </w:pPr>
      <w:r>
        <w:rPr>
          <w:rFonts w:hint="cs"/>
          <w:u w:val="single"/>
          <w:rtl w:val="true"/>
          <w:lang w:bidi="he-IL"/>
        </w:rPr>
        <w:t>מקדש ישראל</w:t>
      </w:r>
      <w:r>
        <w:rPr>
          <w:rFonts w:hint="cs"/>
          <w:rtl w:val="true"/>
          <w:lang w:bidi="he-IL"/>
        </w:rPr>
        <w:t xml:space="preserve"> </w:t>
      </w:r>
      <w:r>
        <w:rPr>
          <w:rFonts w:hint="cs"/>
          <w:rtl w:val="true"/>
          <w:lang w:bidi="he-IL"/>
        </w:rPr>
        <w:t>(</w:t>
      </w:r>
      <w:r>
        <w:rPr>
          <w:rFonts w:hint="cs"/>
          <w:rtl w:val="true"/>
          <w:lang w:bidi="he-IL"/>
        </w:rPr>
        <w:t>פסח השמטות עמ</w:t>
      </w:r>
      <w:r>
        <w:rPr>
          <w:rFonts w:hint="cs"/>
          <w:rtl w:val="true"/>
          <w:lang w:bidi="he-IL"/>
        </w:rPr>
        <w:t xml:space="preserve">' </w:t>
      </w:r>
      <w:r>
        <w:rPr>
          <w:rFonts w:hint="cs"/>
          <w:rtl w:val="true"/>
          <w:lang w:bidi="he-IL"/>
        </w:rPr>
        <w:t>ש</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המדלקת ומברכת שהחיינו בלילה לא תענה אמן</w:t>
      </w:r>
      <w:r>
        <w:rPr>
          <w:rFonts w:hint="cs"/>
          <w:rtl w:val="true"/>
          <w:lang w:bidi="he-IL"/>
        </w:rPr>
        <w:t>".</w:t>
      </w:r>
    </w:p>
    <w:p>
      <w:pPr>
        <w:pStyle w:val="Normal"/>
        <w:numPr>
          <w:ilvl w:val="2"/>
          <w:numId w:val="4"/>
        </w:numPr>
        <w:bidi w:val="1"/>
        <w:ind w:hanging="57" w:start="397" w:end="0"/>
        <w:jc w:val="both"/>
        <w:rPr/>
      </w:pPr>
      <w:r>
        <w:rPr>
          <w:rFonts w:hint="cs"/>
          <w:u w:val="single"/>
          <w:rtl w:val="true"/>
          <w:lang w:bidi="he-IL"/>
        </w:rPr>
        <w:t>מנחת חן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 xml:space="preserve">א </w:t>
      </w:r>
      <w:r>
        <w:rPr>
          <w:rtl w:val="true"/>
          <w:lang w:bidi="he-IL"/>
        </w:rPr>
        <w:t>סי</w:t>
      </w:r>
      <w:r>
        <w:rPr>
          <w:rtl w:val="true"/>
          <w:lang w:bidi="he-IL"/>
        </w:rPr>
        <w:t xml:space="preserve">' </w:t>
      </w:r>
      <w:r>
        <w:rPr>
          <w:rtl w:val="true"/>
          <w:lang w:bidi="he-IL"/>
        </w:rPr>
        <w:t>ל</w:t>
      </w:r>
      <w:r>
        <w:rPr>
          <w:rtl w:val="true"/>
          <w:lang w:bidi="he-IL"/>
        </w:rPr>
        <w:t>"</w:t>
      </w:r>
      <w:r>
        <w:rPr>
          <w:rtl w:val="true"/>
          <w:lang w:bidi="he-IL"/>
        </w:rPr>
        <w:t>ה אות ב</w:t>
      </w:r>
      <w:r>
        <w:rPr>
          <w:rtl w:val="true"/>
          <w:lang w:bidi="he-IL"/>
        </w:rPr>
        <w:t>') – "</w:t>
      </w:r>
      <w:r>
        <w:rPr>
          <w:rtl w:val="true"/>
          <w:lang w:bidi="he-IL"/>
        </w:rPr>
        <w:t>נשים שכבר אמרו שהחיינו בהדלקת נרות</w:t>
      </w:r>
      <w:r>
        <w:rPr>
          <w:rtl w:val="true"/>
          <w:lang w:bidi="he-IL"/>
        </w:rPr>
        <w:t xml:space="preserve">, </w:t>
      </w:r>
      <w:r>
        <w:rPr>
          <w:rtl w:val="true"/>
          <w:lang w:bidi="he-IL"/>
        </w:rPr>
        <w:t>אין להן לענות אמן על ברכת שהחיינו של בעלה בשעת קידוש</w:t>
      </w:r>
      <w:r>
        <w:rPr>
          <w:rtl w:val="true"/>
          <w:lang w:bidi="he-IL"/>
        </w:rPr>
        <w:t xml:space="preserve">, </w:t>
      </w:r>
      <w:r>
        <w:rPr>
          <w:rtl w:val="true"/>
          <w:lang w:bidi="he-IL"/>
        </w:rPr>
        <w:t>דלדידהו הוי ליה הפסק בין בורא פרי הגפן לשתיה</w:t>
      </w:r>
      <w:r>
        <w:rPr>
          <w:rFonts w:hint="cs"/>
          <w:rtl w:val="true"/>
          <w:lang w:bidi="he-IL"/>
        </w:rPr>
        <w:t>".</w:t>
      </w:r>
    </w:p>
    <w:p>
      <w:pPr>
        <w:pStyle w:val="Normal"/>
        <w:numPr>
          <w:ilvl w:val="2"/>
          <w:numId w:val="4"/>
        </w:numPr>
        <w:bidi w:val="1"/>
        <w:ind w:hanging="57" w:start="397" w:end="0"/>
        <w:jc w:val="both"/>
        <w:rPr/>
      </w:pPr>
      <w:r>
        <w:rPr>
          <w:rFonts w:hint="cs"/>
          <w:u w:val="single"/>
          <w:rtl w:val="true"/>
          <w:lang w:bidi="he-IL"/>
        </w:rPr>
        <w:t>מחקרי ארץ</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ואשה הנוהגת לברך שהחיינו על הדלקת נרות</w:t>
      </w:r>
      <w:r>
        <w:rPr>
          <w:rtl w:val="true"/>
          <w:lang w:bidi="he-IL"/>
        </w:rPr>
        <w:t xml:space="preserve">, </w:t>
      </w:r>
      <w:r>
        <w:rPr>
          <w:rtl w:val="true"/>
          <w:lang w:bidi="he-IL"/>
        </w:rPr>
        <w:t>לכתחילה לא תענה אמן על השהחיינו שבשעת הקידוש</w:t>
      </w:r>
      <w:r>
        <w:rPr>
          <w:rtl w:val="true"/>
          <w:lang w:bidi="he-IL"/>
        </w:rPr>
        <w:t xml:space="preserve">, </w:t>
      </w:r>
      <w:r>
        <w:rPr>
          <w:rtl w:val="true"/>
          <w:lang w:bidi="he-IL"/>
        </w:rPr>
        <w:t>ואם ענתה אמן לא הוי הפסק</w:t>
      </w:r>
      <w:r>
        <w:rPr>
          <w:rFonts w:hint="cs"/>
          <w:rtl w:val="true"/>
          <w:lang w:bidi="he-IL"/>
        </w:rPr>
        <w:t>".</w:t>
      </w:r>
    </w:p>
    <w:p>
      <w:pPr>
        <w:pStyle w:val="Normal"/>
        <w:numPr>
          <w:ilvl w:val="3"/>
          <w:numId w:val="4"/>
        </w:numPr>
        <w:bidi w:val="1"/>
        <w:ind w:hanging="57" w:start="567" w:end="0"/>
        <w:jc w:val="both"/>
        <w:rPr/>
      </w:pPr>
      <w:r>
        <w:rPr>
          <w:rtl w:val="true"/>
        </w:rPr>
        <w:t xml:space="preserve">אם ענו אינו </w:t>
      </w:r>
      <w:r>
        <w:rPr>
          <w:rFonts w:hint="cs"/>
          <w:rtl w:val="true"/>
          <w:lang w:bidi="he-IL"/>
        </w:rPr>
        <w:t>מעכב</w:t>
      </w:r>
      <w:r>
        <w:rPr>
          <w:rFonts w:hint="cs"/>
          <w:rtl w:val="true"/>
          <w:lang w:bidi="he-IL"/>
        </w:rPr>
        <w:t>.</w:t>
      </w:r>
    </w:p>
    <w:p>
      <w:pPr>
        <w:pStyle w:val="Normal"/>
        <w:numPr>
          <w:ilvl w:val="4"/>
          <w:numId w:val="4"/>
        </w:numPr>
        <w:bidi w:val="1"/>
        <w:ind w:hanging="57" w:start="73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ב פרק ז</w:t>
      </w:r>
      <w:r>
        <w:rPr>
          <w:rtl w:val="true"/>
        </w:rPr>
        <w:t xml:space="preserve">' </w:t>
      </w:r>
      <w:r>
        <w:rPr>
          <w:rtl w:val="true"/>
        </w:rPr>
        <w:t>אות כ</w:t>
      </w:r>
      <w:r>
        <w:rPr>
          <w:rtl w:val="true"/>
        </w:rPr>
        <w:t>"</w:t>
      </w:r>
      <w:r>
        <w:rPr>
          <w:rtl w:val="true"/>
        </w:rPr>
        <w:t>א</w:t>
      </w:r>
      <w:r>
        <w:rPr>
          <w:rtl w:val="true"/>
        </w:rPr>
        <w:t>)</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4"/>
          <w:numId w:val="4"/>
        </w:numPr>
        <w:bidi w:val="1"/>
        <w:ind w:hanging="57" w:start="73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Fonts w:hint="cs"/>
          <w:rtl w:val="true"/>
          <w:lang w:bidi="he-IL"/>
        </w:rPr>
        <w:t>מראה דבר ח</w:t>
      </w:r>
      <w:r>
        <w:rPr>
          <w:rFonts w:hint="cs"/>
          <w:rtl w:val="true"/>
          <w:lang w:bidi="he-IL"/>
        </w:rPr>
        <w:t>"</w:t>
      </w:r>
      <w:r>
        <w:rPr>
          <w:rFonts w:hint="cs"/>
          <w:rtl w:val="true"/>
          <w:lang w:bidi="he-IL"/>
        </w:rPr>
        <w:t>ב סוף סי</w:t>
      </w:r>
      <w:r>
        <w:rPr>
          <w:rFonts w:hint="cs"/>
          <w:rtl w:val="true"/>
          <w:lang w:bidi="he-IL"/>
        </w:rPr>
        <w:t xml:space="preserve">' </w:t>
      </w:r>
      <w:r>
        <w:rPr>
          <w:rFonts w:hint="cs"/>
          <w:rtl w:val="true"/>
          <w:lang w:bidi="he-IL"/>
        </w:rPr>
        <w:t>י</w:t>
      </w:r>
      <w:r>
        <w:rPr>
          <w:rFonts w:hint="cs"/>
          <w:rtl w:val="true"/>
          <w:lang w:bidi="he-IL"/>
        </w:rPr>
        <w:t xml:space="preserve">', </w:t>
      </w:r>
      <w:r>
        <w:rPr>
          <w:rtl w:val="true"/>
        </w:rPr>
        <w:t>עלי שי</w:t>
      </w:r>
      <w:r>
        <w:rPr>
          <w:rtl w:val="true"/>
        </w:rPr>
        <w:t>"</w:t>
      </w:r>
      <w:r>
        <w:rPr>
          <w:rtl w:val="true"/>
        </w:rPr>
        <w:t>ח עמ</w:t>
      </w:r>
      <w:r>
        <w:rPr>
          <w:rtl w:val="true"/>
        </w:rPr>
        <w:t xml:space="preserve">' </w:t>
      </w:r>
      <w:r>
        <w:rPr>
          <w:rtl w:val="true"/>
        </w:rPr>
        <w:t>קט</w:t>
      </w:r>
      <w:r>
        <w:rPr>
          <w:rtl w:val="true"/>
        </w:rPr>
        <w:t>"</w:t>
      </w:r>
      <w:r>
        <w:rPr>
          <w:rtl w:val="true"/>
        </w:rPr>
        <w:t>ז אות י</w:t>
      </w:r>
      <w:r>
        <w:rPr>
          <w:rtl w:val="true"/>
        </w:rPr>
        <w:t>"</w:t>
      </w:r>
      <w:r>
        <w:rPr>
          <w:rtl w:val="true"/>
        </w:rPr>
        <w:t>א</w:t>
      </w:r>
      <w:r>
        <w:rPr>
          <w:rtl w:val="true"/>
        </w:rPr>
        <w:t>)</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4"/>
          <w:numId w:val="4"/>
        </w:numPr>
        <w:bidi w:val="1"/>
        <w:ind w:hanging="57" w:start="737" w:end="0"/>
        <w:jc w:val="both"/>
        <w:rPr/>
      </w:pPr>
      <w:r>
        <w:rPr>
          <w:rFonts w:hint="cs"/>
          <w:u w:val="single"/>
          <w:rtl w:val="true"/>
          <w:lang w:bidi="he-IL"/>
        </w:rPr>
        <w:t>מחקרי ארץ</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ז</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pPr>
      <w:r>
        <w:rPr>
          <w:rFonts w:hint="cs"/>
          <w:b/>
          <w:b/>
          <w:bCs/>
          <w:rtl w:val="true"/>
          <w:lang w:bidi="he-IL"/>
        </w:rPr>
        <w:t>ת</w:t>
      </w:r>
      <w:r>
        <w:rPr>
          <w:b/>
          <w:b/>
          <w:bCs/>
          <w:rtl w:val="true"/>
        </w:rPr>
        <w:t>ענ</w:t>
      </w:r>
      <w:r>
        <w:rPr>
          <w:rFonts w:hint="cs"/>
          <w:b/>
          <w:b/>
          <w:bCs/>
          <w:rtl w:val="true"/>
          <w:lang w:bidi="he-IL"/>
        </w:rPr>
        <w:t>ה</w:t>
      </w:r>
      <w:r>
        <w:rPr>
          <w:rtl w:val="true"/>
        </w:rPr>
        <w:t>.</w:t>
      </w:r>
    </w:p>
    <w:p>
      <w:pPr>
        <w:pStyle w:val="Normal"/>
        <w:numPr>
          <w:ilvl w:val="2"/>
          <w:numId w:val="4"/>
        </w:numPr>
        <w:bidi w:val="1"/>
        <w:ind w:hanging="57" w:start="397" w:end="0"/>
        <w:jc w:val="both"/>
        <w:rPr>
          <w:rFonts w:hint="cs"/>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או</w:t>
      </w:r>
      <w:r>
        <w:rPr>
          <w:rtl w:val="true"/>
        </w:rPr>
        <w:t>"</w:t>
      </w:r>
      <w:r>
        <w:rPr>
          <w:rtl w:val="true"/>
        </w:rPr>
        <w:t>ח ח</w:t>
      </w:r>
      <w:r>
        <w:rPr>
          <w:rtl w:val="true"/>
        </w:rPr>
        <w:t>"</w:t>
      </w:r>
      <w:r>
        <w:rPr>
          <w:rtl w:val="true"/>
        </w:rPr>
        <w:t>ד סי</w:t>
      </w:r>
      <w:r>
        <w:rPr>
          <w:rtl w:val="true"/>
        </w:rPr>
        <w:t xml:space="preserve">' </w:t>
      </w:r>
      <w:r>
        <w:rPr>
          <w:rtl w:val="true"/>
        </w:rPr>
        <w:t>כ</w:t>
      </w:r>
      <w:r>
        <w:rPr>
          <w:rtl w:val="true"/>
        </w:rPr>
        <w:t>"</w:t>
      </w:r>
      <w:r>
        <w:rPr>
          <w:rtl w:val="true"/>
        </w:rPr>
        <w:t>א אות ט</w:t>
      </w:r>
      <w:r>
        <w:rPr>
          <w:rtl w:val="true"/>
        </w:rPr>
        <w:t xml:space="preserve">', </w:t>
      </w:r>
      <w:r>
        <w:rPr>
          <w:rtl w:val="true"/>
        </w:rPr>
        <w:t>סי</w:t>
      </w:r>
      <w:r>
        <w:rPr>
          <w:rtl w:val="true"/>
        </w:rPr>
        <w:t xml:space="preserve">' </w:t>
      </w:r>
      <w:r>
        <w:rPr>
          <w:rtl w:val="true"/>
        </w:rPr>
        <w:t>ק</w:t>
      </w:r>
      <w:r>
        <w:rPr>
          <w:rtl w:val="true"/>
        </w:rPr>
        <w:t>"</w:t>
      </w:r>
      <w:r>
        <w:rPr>
          <w:rtl w:val="true"/>
        </w:rPr>
        <w:t>א</w:t>
      </w:r>
      <w:r>
        <w:rPr>
          <w:rFonts w:hint="cs"/>
          <w:rtl w:val="true"/>
        </w:rPr>
        <w:t xml:space="preserve"> אות א</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מוכרח לומר דהיו מניחין להן שיענו אמן והטעם דהוא משום שמ</w:t>
      </w:r>
      <w:r>
        <w:rPr>
          <w:rtl w:val="true"/>
        </w:rPr>
        <w:t>"</w:t>
      </w:r>
      <w:r>
        <w:rPr>
          <w:rtl w:val="true"/>
        </w:rPr>
        <w:t>מ אין זה הפסק דמאחר דלבעלה שאומר הקידוש שמוציא אותה הוא מברכות הקידוש דהא תיקנו שיאמרו גם ברכת הזמן על הכוס אין זה הפסק אף לדידה אף שכבר אמרה ברכת שהחיינו</w:t>
      </w:r>
      <w:r>
        <w:rPr>
          <w:rtl w:val="true"/>
        </w:rPr>
        <w:t xml:space="preserve">, </w:t>
      </w:r>
      <w:r>
        <w:rPr>
          <w:rtl w:val="true"/>
        </w:rPr>
        <w:t>מאחר דעכ</w:t>
      </w:r>
      <w:r>
        <w:rPr>
          <w:rtl w:val="true"/>
        </w:rPr>
        <w:t>"</w:t>
      </w:r>
      <w:r>
        <w:rPr>
          <w:rtl w:val="true"/>
        </w:rPr>
        <w:t>פ שייכא אף לדידה גם ברכת שהחיינו להקידוש ששומעת</w:t>
      </w:r>
      <w:r>
        <w:rPr>
          <w:rFonts w:hint="cs"/>
          <w:rtl w:val="true"/>
        </w:rPr>
        <w:t xml:space="preserve"> </w:t>
      </w:r>
      <w:r>
        <w:rPr>
          <w:rFonts w:hint="cs"/>
          <w:rtl w:val="true"/>
        </w:rPr>
        <w:t xml:space="preserve">... </w:t>
      </w:r>
      <w:r>
        <w:rPr>
          <w:rtl w:val="true"/>
        </w:rPr>
        <w:t>דלכן לענין האשה שהיא שומעת קידוש מבעלה שגם תשמע ברכת שהחיינו אין להחשיב ששומעת ברכה בעלמא דהא לכו</w:t>
      </w:r>
      <w:r>
        <w:rPr>
          <w:rtl w:val="true"/>
        </w:rPr>
        <w:t>"</w:t>
      </w:r>
      <w:r>
        <w:rPr>
          <w:rtl w:val="true"/>
        </w:rPr>
        <w:t>ע שייך ברכת שהחיינו לקידוש לברך על הכוס בשעת עשיית קידוש כשלא היה איסור ברכה לבטלה</w:t>
      </w:r>
      <w:r>
        <w:rPr>
          <w:rtl w:val="true"/>
        </w:rPr>
        <w:t xml:space="preserve">, </w:t>
      </w:r>
      <w:r>
        <w:rPr>
          <w:rtl w:val="true"/>
        </w:rPr>
        <w:t>ולהאישה שהיא רק שומעת ולא תהא ברכה לבטלה גם לר</w:t>
      </w:r>
      <w:r>
        <w:rPr>
          <w:rtl w:val="true"/>
        </w:rPr>
        <w:t>"</w:t>
      </w:r>
      <w:r>
        <w:rPr>
          <w:rtl w:val="true"/>
        </w:rPr>
        <w:t xml:space="preserve">ח </w:t>
      </w:r>
      <w:r>
        <w:rPr>
          <w:b/>
          <w:b/>
          <w:bCs/>
          <w:rtl w:val="true"/>
        </w:rPr>
        <w:t>יש לה חיוב לשמוע גם ברכת שהחיינו</w:t>
      </w:r>
      <w:r>
        <w:rPr>
          <w:rtl w:val="true"/>
        </w:rPr>
        <w:t xml:space="preserve"> שאומר בעלה על הכוס בשעת הקידוש וממילא מחוייבת לענות אמן וא</w:t>
      </w:r>
      <w:r>
        <w:rPr>
          <w:rtl w:val="true"/>
        </w:rPr>
        <w:t>"</w:t>
      </w:r>
      <w:r>
        <w:rPr>
          <w:rtl w:val="true"/>
        </w:rPr>
        <w:t>כ לא שייך כלל שיתחשב הפסק</w:t>
      </w:r>
      <w:r>
        <w:rPr>
          <w:rFonts w:hint="cs"/>
          <w:rtl w:val="true"/>
        </w:rPr>
        <w:t>".</w:t>
      </w:r>
    </w:p>
    <w:p>
      <w:pPr>
        <w:pStyle w:val="Normal"/>
        <w:numPr>
          <w:ilvl w:val="2"/>
          <w:numId w:val="4"/>
        </w:numPr>
        <w:bidi w:val="1"/>
        <w:ind w:hanging="57" w:start="397" w:end="0"/>
        <w:jc w:val="both"/>
        <w:rPr/>
      </w:pP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ה הע</w:t>
      </w:r>
      <w:r>
        <w:rPr>
          <w:rtl w:val="true"/>
        </w:rPr>
        <w:t xml:space="preserve">' </w:t>
      </w:r>
      <w:r>
        <w:rPr>
          <w:rtl w:val="true"/>
        </w:rPr>
        <w:t>תקמ</w:t>
      </w:r>
      <w:r>
        <w:rPr>
          <w:rtl w:val="true"/>
        </w:rPr>
        <w:t>"</w:t>
      </w:r>
      <w:r>
        <w:rPr>
          <w:rtl w:val="true"/>
        </w:rPr>
        <w:t>א</w:t>
      </w:r>
      <w:r>
        <w:rPr>
          <w:rtl w:val="true"/>
        </w:rPr>
        <w:t>) – "</w:t>
      </w:r>
      <w:r>
        <w:rPr>
          <w:rtl w:val="true"/>
        </w:rPr>
        <w:t>וכן הורה רבנו למעשה שמותר לנשים לענות אמן על ברכת שהחיינו של המקדש אע</w:t>
      </w:r>
      <w:r>
        <w:rPr>
          <w:rtl w:val="true"/>
        </w:rPr>
        <w:t>"</w:t>
      </w:r>
      <w:r>
        <w:rPr>
          <w:rtl w:val="true"/>
        </w:rPr>
        <w:t>פ שבירכו שהחיינו על הדלקת נרות</w:t>
      </w:r>
      <w:r>
        <w:rPr>
          <w:rtl w:val="true"/>
        </w:rPr>
        <w:t xml:space="preserve">, </w:t>
      </w:r>
      <w:r>
        <w:rPr>
          <w:rtl w:val="true"/>
        </w:rPr>
        <w:t>ולק</w:t>
      </w:r>
      <w:r>
        <w:rPr>
          <w:rtl w:val="true"/>
        </w:rPr>
        <w:t>"</w:t>
      </w:r>
      <w:r>
        <w:rPr>
          <w:rtl w:val="true"/>
        </w:rPr>
        <w:t>מ ממה שכתבו הפוסקים בהלכות יוה</w:t>
      </w:r>
      <w:r>
        <w:rPr>
          <w:rtl w:val="true"/>
        </w:rPr>
        <w:t>"</w:t>
      </w:r>
      <w:r>
        <w:rPr>
          <w:rtl w:val="true"/>
        </w:rPr>
        <w:t>כ שאם ברכו שהחיינו על הדלקת נרות יוה</w:t>
      </w:r>
      <w:r>
        <w:rPr>
          <w:rtl w:val="true"/>
        </w:rPr>
        <w:t>"</w:t>
      </w:r>
      <w:r>
        <w:rPr>
          <w:rtl w:val="true"/>
        </w:rPr>
        <w:t>כ שלא יחזרו לברך שהחיינו בבהכ</w:t>
      </w:r>
      <w:r>
        <w:rPr>
          <w:rtl w:val="true"/>
        </w:rPr>
        <w:t>"</w:t>
      </w:r>
      <w:r>
        <w:rPr>
          <w:rtl w:val="true"/>
        </w:rPr>
        <w:t>נ</w:t>
      </w:r>
      <w:r>
        <w:rPr>
          <w:rtl w:val="true"/>
        </w:rPr>
        <w:t xml:space="preserve">, </w:t>
      </w:r>
      <w:r>
        <w:rPr>
          <w:rtl w:val="true"/>
        </w:rPr>
        <w:t>דשאני יוה</w:t>
      </w:r>
      <w:r>
        <w:rPr>
          <w:rtl w:val="true"/>
        </w:rPr>
        <w:t>"</w:t>
      </w:r>
      <w:r>
        <w:rPr>
          <w:rtl w:val="true"/>
        </w:rPr>
        <w:t>כ שאין חיוב להדליק נרות בו ותלוי רק במנהגא</w:t>
      </w:r>
      <w:r>
        <w:rPr>
          <w:rtl w:val="true"/>
        </w:rPr>
        <w:t xml:space="preserve">, </w:t>
      </w:r>
      <w:r>
        <w:rPr>
          <w:rtl w:val="true"/>
        </w:rPr>
        <w:t>ובזה בודאי אם ברכו שהחיינו שאין להם לחזור ולברך</w:t>
      </w:r>
      <w:r>
        <w:rPr>
          <w:rtl w:val="true"/>
        </w:rPr>
        <w:t xml:space="preserve">, </w:t>
      </w:r>
      <w:r>
        <w:rPr>
          <w:rtl w:val="true"/>
        </w:rPr>
        <w:t>אבל אין ללמוד מזה לשאר יו</w:t>
      </w:r>
      <w:r>
        <w:rPr>
          <w:rtl w:val="true"/>
        </w:rPr>
        <w:t>"</w:t>
      </w:r>
      <w:r>
        <w:rPr>
          <w:rtl w:val="true"/>
        </w:rPr>
        <w:t>ט שהן מצוות בהדלקת נרות והן מברכין עליהן ככל מצוה הבאה מזמן לזמן</w:t>
      </w:r>
      <w:r>
        <w:rPr>
          <w:rtl w:val="true"/>
        </w:rPr>
        <w:t>".</w:t>
      </w:r>
    </w:p>
    <w:p>
      <w:pPr>
        <w:pStyle w:val="Normal"/>
        <w:numPr>
          <w:ilvl w:val="2"/>
          <w:numId w:val="4"/>
        </w:numPr>
        <w:bidi w:val="1"/>
        <w:ind w:hanging="57" w:start="39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ששכ</w:t>
      </w:r>
      <w:r>
        <w:rPr>
          <w:rtl w:val="true"/>
        </w:rPr>
        <w:t>"</w:t>
      </w:r>
      <w:r>
        <w:rPr>
          <w:rtl w:val="true"/>
        </w:rPr>
        <w:t>ה פרק מ</w:t>
      </w:r>
      <w:r>
        <w:rPr>
          <w:rtl w:val="true"/>
        </w:rPr>
        <w:t>"</w:t>
      </w:r>
      <w:r>
        <w:rPr>
          <w:rtl w:val="true"/>
        </w:rPr>
        <w:t>ח הע</w:t>
      </w:r>
      <w:r>
        <w:rPr>
          <w:rtl w:val="true"/>
        </w:rPr>
        <w:t xml:space="preserve">' </w:t>
      </w:r>
      <w:r>
        <w:rPr>
          <w:rtl w:val="true"/>
        </w:rPr>
        <w:t>מ</w:t>
      </w:r>
      <w:r>
        <w:rPr>
          <w:rtl w:val="true"/>
        </w:rPr>
        <w:t>"</w:t>
      </w:r>
      <w:r>
        <w:rPr>
          <w:rtl w:val="true"/>
        </w:rPr>
        <w:t>ב</w:t>
      </w:r>
      <w:r>
        <w:rPr>
          <w:rtl w:val="true"/>
        </w:rPr>
        <w:t xml:space="preserve">, </w:t>
      </w:r>
      <w:r>
        <w:rPr>
          <w:rtl w:val="true"/>
        </w:rPr>
        <w:t>שולחן שלמה סי</w:t>
      </w:r>
      <w:r>
        <w:rPr>
          <w:rtl w:val="true"/>
        </w:rPr>
        <w:t xml:space="preserve">' </w:t>
      </w:r>
      <w:r>
        <w:rPr>
          <w:rtl w:val="true"/>
        </w:rPr>
        <w:t>רע</w:t>
      </w:r>
      <w:r>
        <w:rPr>
          <w:rtl w:val="true"/>
        </w:rPr>
        <w:t>"</w:t>
      </w:r>
      <w:r>
        <w:rPr>
          <w:rtl w:val="true"/>
        </w:rPr>
        <w:t>א ס</w:t>
      </w:r>
      <w:r>
        <w:rPr>
          <w:rtl w:val="true"/>
        </w:rPr>
        <w:t>"</w:t>
      </w:r>
      <w:r>
        <w:rPr>
          <w:rtl w:val="true"/>
        </w:rPr>
        <w:t>ק ל</w:t>
      </w:r>
      <w:r>
        <w:rPr>
          <w:rtl w:val="true"/>
        </w:rPr>
        <w:t>"</w:t>
      </w:r>
      <w:r>
        <w:rPr>
          <w:rtl w:val="true"/>
        </w:rPr>
        <w:t>א</w:t>
      </w:r>
      <w:r>
        <w:rPr>
          <w:rtl w:val="true"/>
        </w:rPr>
        <w:t>.</w:t>
      </w:r>
      <w:r>
        <w:rPr>
          <w:rtl w:val="true"/>
        </w:rPr>
        <w:t>ד</w:t>
      </w:r>
      <w:r>
        <w:rPr>
          <w:rtl w:val="true"/>
        </w:rPr>
        <w:t xml:space="preserve">', </w:t>
      </w:r>
      <w:r>
        <w:rPr>
          <w:rtl w:val="true"/>
        </w:rPr>
        <w:t>הע</w:t>
      </w:r>
      <w:r>
        <w:rPr>
          <w:rtl w:val="true"/>
        </w:rPr>
        <w:t xml:space="preserve">' </w:t>
      </w:r>
      <w:r>
        <w:rPr>
          <w:rtl w:val="true"/>
        </w:rPr>
        <w:t>שם</w:t>
      </w:r>
      <w:r>
        <w:rPr>
          <w:rtl w:val="true"/>
        </w:rPr>
        <w:t xml:space="preserve">, </w:t>
      </w:r>
      <w:r>
        <w:rPr>
          <w:rtl w:val="true"/>
        </w:rPr>
        <w:t>הע</w:t>
      </w:r>
      <w:r>
        <w:rPr>
          <w:rtl w:val="true"/>
        </w:rPr>
        <w:t xml:space="preserve">' </w:t>
      </w:r>
      <w:r>
        <w:rPr>
          <w:rtl w:val="true"/>
        </w:rPr>
        <w:t>על ס</w:t>
      </w:r>
      <w:r>
        <w:rPr>
          <w:rtl w:val="true"/>
        </w:rPr>
        <w:t>"</w:t>
      </w:r>
      <w:r>
        <w:rPr>
          <w:rtl w:val="true"/>
        </w:rPr>
        <w:t>ק ל</w:t>
      </w:r>
      <w:r>
        <w:rPr>
          <w:rtl w:val="true"/>
        </w:rPr>
        <w:t>"</w:t>
      </w:r>
      <w:r>
        <w:rPr>
          <w:rtl w:val="true"/>
        </w:rPr>
        <w:t>א</w:t>
      </w:r>
      <w:r>
        <w:rPr>
          <w:rtl w:val="true"/>
        </w:rPr>
        <w:t>.</w:t>
      </w:r>
      <w:r>
        <w:rPr>
          <w:rtl w:val="true"/>
        </w:rPr>
        <w:t>ג</w:t>
      </w:r>
      <w:r>
        <w:rPr>
          <w:rtl w:val="true"/>
        </w:rPr>
        <w:t xml:space="preserve">', </w:t>
      </w:r>
      <w:r>
        <w:rPr>
          <w:rtl w:val="true"/>
        </w:rPr>
        <w:t>ס</w:t>
      </w:r>
      <w:r>
        <w:rPr>
          <w:rtl w:val="true"/>
        </w:rPr>
        <w:t>"</w:t>
      </w:r>
      <w:r>
        <w:rPr>
          <w:rtl w:val="true"/>
        </w:rPr>
        <w:t>ק ל</w:t>
      </w:r>
      <w:r>
        <w:rPr>
          <w:rtl w:val="true"/>
        </w:rPr>
        <w:t>"</w:t>
      </w:r>
      <w:r>
        <w:rPr>
          <w:rtl w:val="true"/>
        </w:rPr>
        <w:t>א</w:t>
      </w:r>
      <w:r>
        <w:rPr>
          <w:rtl w:val="true"/>
        </w:rPr>
        <w:t>.</w:t>
      </w:r>
      <w:r>
        <w:rPr>
          <w:rtl w:val="true"/>
        </w:rPr>
        <w:t>ה</w:t>
      </w:r>
      <w:r>
        <w:rPr>
          <w:rtl w:val="true"/>
        </w:rPr>
        <w:t xml:space="preserve">' </w:t>
      </w:r>
      <w:r>
        <w:rPr>
          <w:rtl w:val="true"/>
        </w:rPr>
        <w:t>ד</w:t>
      </w:r>
      <w:r>
        <w:rPr>
          <w:rtl w:val="true"/>
        </w:rPr>
        <w:t>"</w:t>
      </w:r>
      <w:r>
        <w:rPr>
          <w:rtl w:val="true"/>
        </w:rPr>
        <w:t>ה ולענין</w:t>
      </w:r>
      <w:r>
        <w:rPr>
          <w:rtl w:val="true"/>
        </w:rPr>
        <w:t xml:space="preserve">, </w:t>
      </w:r>
      <w:r>
        <w:rPr>
          <w:rtl w:val="true"/>
        </w:rPr>
        <w:t>אבני ישפה ח</w:t>
      </w:r>
      <w:r>
        <w:rPr>
          <w:rtl w:val="true"/>
        </w:rPr>
        <w:t>"</w:t>
      </w:r>
      <w:r>
        <w:rPr>
          <w:rtl w:val="true"/>
        </w:rPr>
        <w:t>ב סוף סי</w:t>
      </w:r>
      <w:r>
        <w:rPr>
          <w:rtl w:val="true"/>
        </w:rPr>
        <w:t xml:space="preserve">' </w:t>
      </w:r>
      <w:r>
        <w:rPr>
          <w:rtl w:val="true"/>
        </w:rPr>
        <w:t>נ</w:t>
      </w:r>
      <w:r>
        <w:rPr>
          <w:rtl w:val="true"/>
        </w:rPr>
        <w:t>"</w:t>
      </w:r>
      <w:r>
        <w:rPr>
          <w:rtl w:val="true"/>
        </w:rPr>
        <w:t>ו</w:t>
      </w:r>
      <w:r>
        <w:rPr>
          <w:rtl w:val="true"/>
        </w:rPr>
        <w:t xml:space="preserve">, </w:t>
      </w:r>
      <w:r>
        <w:rPr>
          <w:rtl w:val="true"/>
        </w:rPr>
        <w:t>צהר אהל ברוך עמ</w:t>
      </w:r>
      <w:r>
        <w:rPr>
          <w:rtl w:val="true"/>
        </w:rPr>
        <w:t xml:space="preserve">' </w:t>
      </w:r>
      <w:r>
        <w:rPr>
          <w:rtl w:val="true"/>
        </w:rPr>
        <w:t>רל</w:t>
      </w:r>
      <w:r>
        <w:rPr>
          <w:rtl w:val="true"/>
        </w:rPr>
        <w:t>"</w:t>
      </w:r>
      <w:r>
        <w:rPr>
          <w:rtl w:val="true"/>
        </w:rPr>
        <w:t>ט ד</w:t>
      </w:r>
      <w:r>
        <w:rPr>
          <w:rtl w:val="true"/>
        </w:rPr>
        <w:t>"</w:t>
      </w:r>
      <w:r>
        <w:rPr>
          <w:rtl w:val="true"/>
        </w:rPr>
        <w:t>ה בעיקר</w:t>
      </w:r>
      <w:r>
        <w:rPr>
          <w:rtl w:val="true"/>
        </w:rPr>
        <w:t>) – "</w:t>
      </w:r>
      <w:r>
        <w:rPr>
          <w:rtl w:val="true"/>
        </w:rPr>
        <w:t>דכל ששייך לקידוש אף אם אינו רוצה לצאת בברכה</w:t>
      </w:r>
      <w:r>
        <w:rPr>
          <w:rtl w:val="true"/>
        </w:rPr>
        <w:t xml:space="preserve">, </w:t>
      </w:r>
      <w:r>
        <w:rPr>
          <w:rtl w:val="true"/>
        </w:rPr>
        <w:t xml:space="preserve">נוהגים המסוכים לענות </w:t>
      </w:r>
      <w:r>
        <w:rPr>
          <w:rtl w:val="true"/>
        </w:rPr>
        <w:t>'</w:t>
      </w:r>
      <w:r>
        <w:rPr>
          <w:rtl w:val="true"/>
        </w:rPr>
        <w:t>אמן</w:t>
      </w:r>
      <w:r>
        <w:rPr>
          <w:rtl w:val="true"/>
        </w:rPr>
        <w:t xml:space="preserve">', </w:t>
      </w:r>
      <w:r>
        <w:rPr>
          <w:rtl w:val="true"/>
        </w:rPr>
        <w:t>וכמו שהיה נהוג</w:t>
      </w:r>
      <w:r>
        <w:rPr>
          <w:rtl w:val="true"/>
        </w:rPr>
        <w:t xml:space="preserve">, </w:t>
      </w:r>
      <w:r>
        <w:rPr>
          <w:rtl w:val="true"/>
        </w:rPr>
        <w:t xml:space="preserve">שנשים עונות </w:t>
      </w:r>
      <w:r>
        <w:rPr>
          <w:rtl w:val="true"/>
        </w:rPr>
        <w:t>'</w:t>
      </w:r>
      <w:r>
        <w:rPr>
          <w:rtl w:val="true"/>
        </w:rPr>
        <w:t>אמן</w:t>
      </w:r>
      <w:r>
        <w:rPr>
          <w:rtl w:val="true"/>
        </w:rPr>
        <w:t xml:space="preserve">' </w:t>
      </w:r>
      <w:r>
        <w:rPr>
          <w:rtl w:val="true"/>
        </w:rPr>
        <w:t xml:space="preserve">על ברכת </w:t>
      </w:r>
      <w:r>
        <w:rPr>
          <w:rtl w:val="true"/>
        </w:rPr>
        <w:t>'</w:t>
      </w:r>
      <w:r>
        <w:rPr>
          <w:rtl w:val="true"/>
        </w:rPr>
        <w:t>שהחיינו</w:t>
      </w:r>
      <w:r>
        <w:rPr>
          <w:rtl w:val="true"/>
        </w:rPr>
        <w:t xml:space="preserve">' </w:t>
      </w:r>
      <w:r>
        <w:rPr>
          <w:rtl w:val="true"/>
        </w:rPr>
        <w:t>של המקדש הגם שככר בירכו ברכה זאת בשעת הדלק</w:t>
      </w:r>
      <w:r>
        <w:rPr>
          <w:rtl w:val="true"/>
        </w:rPr>
        <w:t>"</w:t>
      </w:r>
      <w:r>
        <w:rPr>
          <w:rtl w:val="true"/>
        </w:rPr>
        <w:t>נ</w:t>
      </w:r>
      <w:r>
        <w:rPr>
          <w:rtl w:val="true"/>
        </w:rPr>
        <w:t xml:space="preserve">, </w:t>
      </w:r>
      <w:r>
        <w:rPr>
          <w:rtl w:val="true"/>
        </w:rPr>
        <w:t xml:space="preserve">וכן על </w:t>
      </w:r>
      <w:r>
        <w:rPr>
          <w:rtl w:val="true"/>
        </w:rPr>
        <w:t>'</w:t>
      </w:r>
      <w:r>
        <w:rPr>
          <w:rtl w:val="true"/>
        </w:rPr>
        <w:t>לישב בסוכה</w:t>
      </w:r>
      <w:r>
        <w:rPr>
          <w:rtl w:val="true"/>
        </w:rPr>
        <w:t xml:space="preserve">', </w:t>
      </w:r>
      <w:r>
        <w:rPr>
          <w:rtl w:val="true"/>
        </w:rPr>
        <w:t>גם לדעת הב</w:t>
      </w:r>
      <w:r>
        <w:rPr>
          <w:rtl w:val="true"/>
        </w:rPr>
        <w:t>"</w:t>
      </w:r>
      <w:r>
        <w:rPr>
          <w:rtl w:val="true"/>
        </w:rPr>
        <w:t xml:space="preserve">י שנשים אינן מברכות </w:t>
      </w:r>
      <w:r>
        <w:rPr>
          <w:rtl w:val="true"/>
        </w:rPr>
        <w:t>(</w:t>
      </w:r>
      <w:r>
        <w:rPr>
          <w:rtl w:val="true"/>
        </w:rPr>
        <w:t>ויל</w:t>
      </w:r>
      <w:r>
        <w:rPr>
          <w:rtl w:val="true"/>
        </w:rPr>
        <w:t>"</w:t>
      </w:r>
      <w:r>
        <w:rPr>
          <w:rtl w:val="true"/>
        </w:rPr>
        <w:t>ע שו</w:t>
      </w:r>
      <w:r>
        <w:rPr>
          <w:rtl w:val="true"/>
        </w:rPr>
        <w:t>"</w:t>
      </w:r>
      <w:r>
        <w:rPr>
          <w:rtl w:val="true"/>
        </w:rPr>
        <w:t>ת הר צבי או</w:t>
      </w:r>
      <w:r>
        <w:rPr>
          <w:rtl w:val="true"/>
        </w:rPr>
        <w:t>"</w:t>
      </w:r>
      <w:r>
        <w:rPr>
          <w:rtl w:val="true"/>
        </w:rPr>
        <w:t>ח סוסי</w:t>
      </w:r>
      <w:r>
        <w:rPr>
          <w:rtl w:val="true"/>
        </w:rPr>
        <w:t xml:space="preserve">' </w:t>
      </w:r>
      <w:r>
        <w:rPr>
          <w:rtl w:val="true"/>
        </w:rPr>
        <w:t>קנד</w:t>
      </w:r>
      <w:r>
        <w:rPr>
          <w:rtl w:val="true"/>
        </w:rPr>
        <w:t xml:space="preserve">, </w:t>
      </w:r>
      <w:r>
        <w:rPr>
          <w:rtl w:val="true"/>
        </w:rPr>
        <w:t>ועיין להלן הערה נ</w:t>
      </w:r>
      <w:r>
        <w:rPr>
          <w:rtl w:val="true"/>
        </w:rPr>
        <w:t xml:space="preserve">), </w:t>
      </w:r>
      <w:r>
        <w:rPr>
          <w:rtl w:val="true"/>
        </w:rPr>
        <w:t>עיין לעיל פמ</w:t>
      </w:r>
      <w:r>
        <w:rPr>
          <w:rtl w:val="true"/>
        </w:rPr>
        <w:t>"</w:t>
      </w:r>
      <w:r>
        <w:rPr>
          <w:rtl w:val="true"/>
        </w:rPr>
        <w:t>ז הערה רטו</w:t>
      </w:r>
      <w:r>
        <w:rPr>
          <w:rtl w:val="true"/>
        </w:rPr>
        <w:t>".</w:t>
      </w:r>
    </w:p>
    <w:p>
      <w:pPr>
        <w:pStyle w:val="Normal"/>
        <w:bidi w:val="1"/>
        <w:ind w:start="39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מנחת שלמה</w:t>
      </w:r>
      <w:r>
        <w:rPr>
          <w:rFonts w:hint="cs"/>
          <w:rtl w:val="true"/>
          <w:lang w:bidi="he-IL"/>
        </w:rPr>
        <w:t xml:space="preserve">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ח אות ב</w:t>
      </w:r>
      <w:r>
        <w:rPr>
          <w:rFonts w:hint="cs"/>
          <w:rtl w:val="true"/>
          <w:lang w:bidi="he-IL"/>
        </w:rPr>
        <w:t>',</w:t>
      </w:r>
      <w:r>
        <w:rPr>
          <w:rtl w:val="true"/>
        </w:rPr>
        <w:t xml:space="preserve">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 xml:space="preserve">) </w:t>
      </w:r>
      <w:r>
        <w:rPr>
          <w:rtl w:val="true"/>
        </w:rPr>
        <w:t>סי</w:t>
      </w:r>
      <w:r>
        <w:rPr>
          <w:rFonts w:hint="cs"/>
          <w:rtl w:val="true"/>
        </w:rPr>
        <w:t>'</w:t>
      </w:r>
      <w:r>
        <w:rPr>
          <w:rtl w:val="true"/>
        </w:rPr>
        <w:t xml:space="preserve"> </w:t>
      </w:r>
      <w:r>
        <w:rPr>
          <w:rtl w:val="true"/>
        </w:rPr>
        <w:t>ס</w:t>
      </w:r>
      <w:r>
        <w:rPr>
          <w:rFonts w:hint="cs"/>
          <w:rtl w:val="true"/>
        </w:rPr>
        <w:t>'</w:t>
      </w:r>
      <w:r>
        <w:rPr>
          <w:rtl w:val="true"/>
        </w:rPr>
        <w:t xml:space="preserve"> </w:t>
      </w:r>
      <w:r>
        <w:rPr>
          <w:rtl w:val="true"/>
        </w:rPr>
        <w:t>אות כ</w:t>
      </w:r>
      <w:r>
        <w:rPr>
          <w:rtl w:val="true"/>
        </w:rPr>
        <w:t>"</w:t>
      </w:r>
      <w:r>
        <w:rPr>
          <w:rtl w:val="true"/>
        </w:rPr>
        <w:t>ד</w:t>
      </w:r>
      <w:r>
        <w:rPr>
          <w:rFonts w:hint="cs"/>
          <w:rtl w:val="true"/>
        </w:rPr>
        <w:t xml:space="preserve">, </w:t>
      </w:r>
      <w:r>
        <w:rPr>
          <w:rFonts w:hint="cs"/>
          <w:rtl w:val="true"/>
        </w:rPr>
        <w:t>הג</w:t>
      </w:r>
      <w:r>
        <w:rPr>
          <w:rFonts w:hint="cs"/>
          <w:rtl w:val="true"/>
        </w:rPr>
        <w:t>"</w:t>
      </w:r>
      <w:r>
        <w:rPr>
          <w:rFonts w:hint="cs"/>
          <w:rtl w:val="true"/>
        </w:rPr>
        <w:t>ה שם</w:t>
      </w:r>
      <w:r>
        <w:rPr>
          <w:rFonts w:hint="cs"/>
          <w:rtl w:val="true"/>
        </w:rPr>
        <w:t xml:space="preserve">, </w:t>
      </w:r>
      <w:r>
        <w:rPr>
          <w:rtl w:val="true"/>
        </w:rPr>
        <w:t>הליכ</w:t>
      </w:r>
      <w:r>
        <w:rPr>
          <w:rFonts w:hint="cs"/>
          <w:rtl w:val="true"/>
        </w:rPr>
        <w:t xml:space="preserve">ות </w:t>
      </w:r>
      <w:r>
        <w:rPr>
          <w:rtl w:val="true"/>
        </w:rPr>
        <w:t>ש</w:t>
      </w:r>
      <w:r>
        <w:rPr>
          <w:rFonts w:hint="cs"/>
          <w:rtl w:val="true"/>
        </w:rPr>
        <w:t>למה</w:t>
      </w:r>
      <w:r>
        <w:rPr>
          <w:rtl w:val="true"/>
        </w:rPr>
        <w:t xml:space="preserve"> </w:t>
      </w:r>
      <w:r>
        <w:rPr>
          <w:rFonts w:hint="cs"/>
          <w:rtl w:val="true"/>
        </w:rPr>
        <w:t>פסח</w:t>
      </w:r>
      <w:r>
        <w:rPr>
          <w:rtl w:val="true"/>
        </w:rPr>
        <w:t xml:space="preserve"> פ</w:t>
      </w:r>
      <w:r>
        <w:rPr>
          <w:rFonts w:hint="cs"/>
          <w:rtl w:val="true"/>
        </w:rPr>
        <w:t xml:space="preserve">רק </w:t>
      </w:r>
      <w:r>
        <w:rPr>
          <w:rtl w:val="true"/>
        </w:rPr>
        <w:t>ט</w:t>
      </w:r>
      <w:r>
        <w:rPr>
          <w:rFonts w:hint="cs"/>
          <w:rtl w:val="true"/>
        </w:rPr>
        <w:t>'</w:t>
      </w:r>
      <w:r>
        <w:rPr>
          <w:rtl w:val="true"/>
        </w:rPr>
        <w:t xml:space="preserve"> </w:t>
      </w:r>
      <w:r>
        <w:rPr>
          <w:rtl w:val="true"/>
        </w:rPr>
        <w:t>סעי</w:t>
      </w:r>
      <w:r>
        <w:rPr>
          <w:rtl w:val="true"/>
        </w:rPr>
        <w:t xml:space="preserve">' </w:t>
      </w:r>
      <w:r>
        <w:rPr>
          <w:rtl w:val="true"/>
        </w:rPr>
        <w:t>כ</w:t>
      </w:r>
      <w:r>
        <w:rPr>
          <w:rFonts w:hint="cs"/>
          <w:rtl w:val="true"/>
        </w:rPr>
        <w:t>"</w:t>
      </w:r>
      <w:r>
        <w:rPr>
          <w:rtl w:val="true"/>
        </w:rPr>
        <w:t>ב</w:t>
      </w:r>
      <w:r>
        <w:rPr>
          <w:rFonts w:hint="cs"/>
          <w:rtl w:val="true"/>
        </w:rPr>
        <w:t xml:space="preserve">, </w:t>
      </w:r>
      <w:r>
        <w:rPr>
          <w:rtl w:val="true"/>
        </w:rPr>
        <w:t>ס</w:t>
      </w:r>
      <w:r>
        <w:rPr>
          <w:rFonts w:hint="cs"/>
          <w:rtl w:val="true"/>
        </w:rPr>
        <w:t>"</w:t>
      </w:r>
      <w:r>
        <w:rPr>
          <w:rtl w:val="true"/>
        </w:rPr>
        <w:t>ק</w:t>
      </w:r>
      <w:r>
        <w:rPr>
          <w:rFonts w:hint="cs"/>
          <w:rtl w:val="true"/>
        </w:rPr>
        <w:t xml:space="preserve"> </w:t>
      </w:r>
      <w:r>
        <w:rPr>
          <w:rtl w:val="true"/>
        </w:rPr>
        <w:t>מ</w:t>
      </w:r>
      <w:r>
        <w:rPr>
          <w:rtl w:val="true"/>
        </w:rPr>
        <w:t>"</w:t>
      </w:r>
      <w:r>
        <w:rPr>
          <w:rtl w:val="true"/>
        </w:rPr>
        <w:t>ו</w:t>
      </w:r>
      <w:r>
        <w:rPr>
          <w:rtl w:val="true"/>
        </w:rPr>
        <w:t>)</w:t>
      </w:r>
      <w:r>
        <w:rPr>
          <w:rFonts w:hint="cs"/>
          <w:rtl w:val="true"/>
        </w:rPr>
        <w:t xml:space="preserve"> </w:t>
      </w:r>
      <w:r>
        <w:rPr>
          <w:rtl w:val="true"/>
        </w:rPr>
        <w:t>–</w:t>
      </w:r>
      <w:r>
        <w:rPr>
          <w:rFonts w:hint="cs"/>
          <w:rtl w:val="true"/>
        </w:rPr>
        <w:t xml:space="preserve"> "</w:t>
      </w:r>
      <w:r>
        <w:rPr>
          <w:rtl w:val="true"/>
        </w:rPr>
        <w:t xml:space="preserve">ובעיקר הדבר נראה דלענות אמן על ברכת שהחיינו בקידוש ולשתות מן היין גם כשכבר בירכה שהחיינו בהדלקת הנר אין זה בגדר של הפסק הואיל וכך הוא בדרך כלל סדר של קידוש ולכן אין הפסקת אמן כזה קרוי הפסק </w:t>
      </w:r>
      <w:r>
        <w:rPr>
          <w:rFonts w:hint="cs"/>
          <w:rtl w:val="true"/>
        </w:rPr>
        <w:t>[</w:t>
      </w:r>
      <w:r>
        <w:rPr>
          <w:rtl w:val="true"/>
        </w:rPr>
        <w:t xml:space="preserve">נהג תמיד בביתו לפני הקידוש להזהיר את הנשים </w:t>
      </w:r>
      <w:r>
        <w:rPr>
          <w:b/>
          <w:b/>
          <w:bCs/>
          <w:rtl w:val="true"/>
        </w:rPr>
        <w:t>שלא</w:t>
      </w:r>
      <w:r>
        <w:rPr>
          <w:rtl w:val="true"/>
        </w:rPr>
        <w:t xml:space="preserve"> לענות אמן אחרי ברכת שהחיינו</w:t>
      </w:r>
      <w:r>
        <w:rPr>
          <w:rFonts w:hint="cs"/>
          <w:rtl w:val="true"/>
        </w:rPr>
        <w:t>]</w:t>
      </w:r>
      <w:r>
        <w:rPr>
          <w:rtl w:val="true"/>
        </w:rPr>
        <w:t xml:space="preserve"> </w:t>
      </w:r>
      <w:r>
        <w:rPr>
          <w:b/>
          <w:b/>
          <w:bCs/>
          <w:rtl w:val="true"/>
        </w:rPr>
        <w:t>דאל</w:t>
      </w:r>
      <w:r>
        <w:rPr>
          <w:b/>
          <w:bCs/>
          <w:rtl w:val="true"/>
        </w:rPr>
        <w:t>"</w:t>
      </w:r>
      <w:r>
        <w:rPr>
          <w:b/>
          <w:b/>
          <w:bCs/>
          <w:rtl w:val="true"/>
        </w:rPr>
        <w:t>כ איך לא הזהירו הפוסקים על נשים</w:t>
      </w:r>
      <w:r>
        <w:rPr>
          <w:rtl w:val="true"/>
        </w:rPr>
        <w:t xml:space="preserve"> שאינן יושבות בסוכה וטועמות מהיין של קידוש לבל יענו אמן על ברכת לישב בסוכה של המקדש</w:t>
      </w:r>
      <w:r>
        <w:rPr>
          <w:rtl w:val="true"/>
        </w:rPr>
        <w:t xml:space="preserve">, </w:t>
      </w:r>
      <w:r>
        <w:rPr>
          <w:rtl w:val="true"/>
        </w:rPr>
        <w:t>וכן לגבי קידוש של שבועות שלא לענות אמן על השהחינו של המקדש אם כבר ברכו בשעת הדלקה</w:t>
      </w:r>
      <w:r>
        <w:rPr>
          <w:rtl w:val="true"/>
        </w:rPr>
        <w:t xml:space="preserve">, </w:t>
      </w:r>
      <w:r>
        <w:rPr>
          <w:rtl w:val="true"/>
        </w:rPr>
        <w:t>וגם המשנ</w:t>
      </w:r>
      <w:r>
        <w:rPr>
          <w:rtl w:val="true"/>
        </w:rPr>
        <w:t>"</w:t>
      </w:r>
      <w:r>
        <w:rPr>
          <w:rtl w:val="true"/>
        </w:rPr>
        <w:t>ב לא הזכיר שביו</w:t>
      </w:r>
      <w:r>
        <w:rPr>
          <w:rtl w:val="true"/>
        </w:rPr>
        <w:t>"</w:t>
      </w:r>
      <w:r>
        <w:rPr>
          <w:rtl w:val="true"/>
        </w:rPr>
        <w:t>ט שחל להיות במוצש</w:t>
      </w:r>
      <w:r>
        <w:rPr>
          <w:rtl w:val="true"/>
        </w:rPr>
        <w:t>"</w:t>
      </w:r>
      <w:r>
        <w:rPr>
          <w:rtl w:val="true"/>
        </w:rPr>
        <w:t xml:space="preserve">ק שלא יענו אמן על ברכת מאורי האש אשר לשטתו </w:t>
      </w:r>
      <w:r>
        <w:rPr>
          <w:rtl w:val="true"/>
        </w:rPr>
        <w:t>[</w:t>
      </w:r>
      <w:r>
        <w:rPr>
          <w:rtl w:val="true"/>
        </w:rPr>
        <w:t>בבה</w:t>
      </w:r>
      <w:r>
        <w:rPr>
          <w:rtl w:val="true"/>
        </w:rPr>
        <w:t>"</w:t>
      </w:r>
      <w:r>
        <w:rPr>
          <w:rtl w:val="true"/>
        </w:rPr>
        <w:t>ל סו</w:t>
      </w:r>
      <w:r>
        <w:rPr>
          <w:rtl w:val="true"/>
        </w:rPr>
        <w:t>"</w:t>
      </w:r>
      <w:r>
        <w:rPr>
          <w:rtl w:val="true"/>
        </w:rPr>
        <w:t>ס רצ</w:t>
      </w:r>
      <w:r>
        <w:rPr>
          <w:rtl w:val="true"/>
        </w:rPr>
        <w:t>"</w:t>
      </w:r>
      <w:r>
        <w:rPr>
          <w:rtl w:val="true"/>
        </w:rPr>
        <w:t>ו</w:t>
      </w:r>
      <w:r>
        <w:rPr>
          <w:rtl w:val="true"/>
        </w:rPr>
        <w:t xml:space="preserve">] </w:t>
      </w:r>
      <w:r>
        <w:rPr>
          <w:rtl w:val="true"/>
        </w:rPr>
        <w:t>אין זה שייך לאמצע ההבדלה</w:t>
      </w:r>
      <w:r>
        <w:rPr>
          <w:rtl w:val="true"/>
        </w:rPr>
        <w:t xml:space="preserve">. </w:t>
      </w:r>
      <w:r>
        <w:rPr>
          <w:rtl w:val="true"/>
        </w:rPr>
        <w:t>ומה שכ</w:t>
      </w:r>
      <w:r>
        <w:rPr>
          <w:rtl w:val="true"/>
        </w:rPr>
        <w:t>"</w:t>
      </w:r>
      <w:r>
        <w:rPr>
          <w:rtl w:val="true"/>
        </w:rPr>
        <w:t>ת שואל במיוחד על ליל הסדר נראה דהשהחיינו שייך עכ</w:t>
      </w:r>
      <w:r>
        <w:rPr>
          <w:rtl w:val="true"/>
        </w:rPr>
        <w:t>"</w:t>
      </w:r>
      <w:r>
        <w:rPr>
          <w:rtl w:val="true"/>
        </w:rPr>
        <w:t>פ על הרבה מצוות הנוהגות רק בלילה</w:t>
      </w:r>
      <w:r>
        <w:rPr>
          <w:rFonts w:hint="cs"/>
          <w:rtl w:val="true"/>
        </w:rPr>
        <w:t>"</w:t>
      </w:r>
      <w:r>
        <w:rPr>
          <w:rtl w:val="true"/>
        </w:rPr>
        <w:t>.</w:t>
      </w:r>
    </w:p>
    <w:p>
      <w:pPr>
        <w:pStyle w:val="Normal"/>
        <w:numPr>
          <w:ilvl w:val="2"/>
          <w:numId w:val="4"/>
        </w:numPr>
        <w:bidi w:val="1"/>
        <w:ind w:hanging="57" w:start="397" w:end="0"/>
        <w:jc w:val="both"/>
        <w:rPr>
          <w:rFonts w:hint="cs"/>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י</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נשים מברכות ברכת שהחיינו בהדלקת הנרות ביום טוב</w:t>
      </w:r>
      <w:r>
        <w:rPr>
          <w:rtl w:val="true"/>
        </w:rPr>
        <w:t>.</w:t>
      </w:r>
      <w:r>
        <w:rPr>
          <w:rFonts w:hint="cs"/>
          <w:rtl w:val="true"/>
        </w:rPr>
        <w:t xml:space="preserve"> </w:t>
      </w:r>
      <w:r>
        <w:rPr>
          <w:rtl w:val="true"/>
        </w:rPr>
        <w:t>תשובה</w:t>
      </w:r>
      <w:r>
        <w:rPr>
          <w:rtl w:val="true"/>
        </w:rPr>
        <w:t xml:space="preserve">. </w:t>
      </w:r>
      <w:r>
        <w:rPr>
          <w:rtl w:val="true"/>
        </w:rPr>
        <w:t>נשים הנוהגות לברך ברכת שהחיינו בהדלקת הנרות ביום טוב</w:t>
      </w:r>
      <w:r>
        <w:rPr>
          <w:rtl w:val="true"/>
        </w:rPr>
        <w:t xml:space="preserve">, </w:t>
      </w:r>
      <w:r>
        <w:rPr>
          <w:rtl w:val="true"/>
        </w:rPr>
        <w:t>רשאיות להמשיך במנהגן</w:t>
      </w:r>
      <w:r>
        <w:rPr>
          <w:rtl w:val="true"/>
        </w:rPr>
        <w:t xml:space="preserve">, </w:t>
      </w:r>
      <w:r>
        <w:rPr>
          <w:rtl w:val="true"/>
        </w:rPr>
        <w:t>ואף אם הקידוש סמוך להדלקת הנרות</w:t>
      </w:r>
      <w:r>
        <w:rPr>
          <w:rtl w:val="true"/>
        </w:rPr>
        <w:t xml:space="preserve">. </w:t>
      </w:r>
      <w:r>
        <w:rPr>
          <w:rtl w:val="true"/>
        </w:rPr>
        <w:t>אך מי שלא נהגה כן</w:t>
      </w:r>
      <w:r>
        <w:rPr>
          <w:rtl w:val="true"/>
        </w:rPr>
        <w:t xml:space="preserve">, </w:t>
      </w:r>
      <w:r>
        <w:rPr>
          <w:rtl w:val="true"/>
        </w:rPr>
        <w:t>לא תברך שהחיינו בהדלקת הנרות</w:t>
      </w:r>
      <w:r>
        <w:rPr>
          <w:rtl w:val="true"/>
        </w:rPr>
        <w:t xml:space="preserve">, </w:t>
      </w:r>
      <w:r>
        <w:rPr>
          <w:rtl w:val="true"/>
        </w:rPr>
        <w:t>אלא תסמוך על ברכת שהחיינו שאומרים בקידוש</w:t>
      </w:r>
      <w:r>
        <w:rPr>
          <w:rtl w:val="true"/>
        </w:rPr>
        <w:t xml:space="preserve">. </w:t>
      </w:r>
      <w:r>
        <w:rPr>
          <w:rtl w:val="true"/>
        </w:rPr>
        <w:t>ובכל אופן</w:t>
      </w:r>
      <w:r>
        <w:rPr>
          <w:rtl w:val="true"/>
        </w:rPr>
        <w:t xml:space="preserve">, </w:t>
      </w:r>
      <w:r>
        <w:rPr>
          <w:rtl w:val="true"/>
        </w:rPr>
        <w:t>אף אשה הנוהגת לברך שהחיינו בשעת הדלקת הנרות</w:t>
      </w:r>
      <w:r>
        <w:rPr>
          <w:rtl w:val="true"/>
        </w:rPr>
        <w:t xml:space="preserve">, </w:t>
      </w:r>
      <w:r>
        <w:rPr>
          <w:rtl w:val="true"/>
        </w:rPr>
        <w:t>יכולה לענות אמן על ברכת שהחיינו ששומעת בשעת הקידוש בלא לחוש להפסק</w:t>
      </w:r>
      <w:r>
        <w:rPr>
          <w:rFonts w:hint="cs"/>
          <w:rtl w:val="true"/>
        </w:rPr>
        <w:t>".</w:t>
      </w:r>
    </w:p>
    <w:p>
      <w:pPr>
        <w:pStyle w:val="Normal"/>
        <w:numPr>
          <w:ilvl w:val="2"/>
          <w:numId w:val="4"/>
        </w:numPr>
        <w:bidi w:val="1"/>
        <w:ind w:hanging="57" w:start="397" w:end="0"/>
        <w:jc w:val="both"/>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שבת ח</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י</w:t>
      </w:r>
      <w:r>
        <w:rPr>
          <w:rFonts w:hint="cs"/>
          <w:rtl w:val="true"/>
          <w:lang w:bidi="he-IL"/>
        </w:rPr>
        <w:t xml:space="preserve">) </w:t>
      </w:r>
      <w:r>
        <w:rPr>
          <w:rtl w:val="true"/>
          <w:lang w:bidi="he-IL"/>
        </w:rPr>
        <w:t>–</w:t>
      </w:r>
      <w:r>
        <w:rPr>
          <w:rFonts w:hint="cs"/>
          <w:rtl w:val="true"/>
          <w:lang w:bidi="he-IL"/>
        </w:rPr>
        <w:t xml:space="preserve"> "</w:t>
      </w:r>
      <w:r>
        <w:rPr>
          <w:rtl w:val="true"/>
          <w:lang w:bidi="he-IL"/>
        </w:rPr>
        <w:t>ועל כרחך צ</w:t>
      </w:r>
      <w:r>
        <w:rPr>
          <w:rtl w:val="true"/>
          <w:lang w:bidi="he-IL"/>
        </w:rPr>
        <w:t>"</w:t>
      </w:r>
      <w:r>
        <w:rPr>
          <w:rtl w:val="true"/>
          <w:lang w:bidi="he-IL"/>
        </w:rPr>
        <w:t>ע דכיון דעכ</w:t>
      </w:r>
      <w:r>
        <w:rPr>
          <w:rtl w:val="true"/>
          <w:lang w:bidi="he-IL"/>
        </w:rPr>
        <w:t>"</w:t>
      </w:r>
      <w:r>
        <w:rPr>
          <w:rtl w:val="true"/>
          <w:lang w:bidi="he-IL"/>
        </w:rPr>
        <w:t>פ אצל המבדיל הוא מלק מן ברכות הכוס תו מיקרי מעניינא ולא הוי הפסק אף לדידהו</w:t>
      </w:r>
      <w:r>
        <w:rPr>
          <w:rFonts w:hint="cs"/>
          <w:rtl w:val="true"/>
          <w:lang w:bidi="he-IL"/>
        </w:rPr>
        <w:t>.</w:t>
      </w:r>
      <w:r>
        <w:rPr>
          <w:rtl w:val="true"/>
          <w:lang w:bidi="he-IL"/>
        </w:rPr>
        <w:t xml:space="preserve"> </w:t>
      </w:r>
      <w:r>
        <w:rPr>
          <w:rtl w:val="true"/>
          <w:lang w:bidi="he-IL"/>
        </w:rPr>
        <w:t>וה</w:t>
      </w:r>
      <w:r>
        <w:rPr>
          <w:rtl w:val="true"/>
          <w:lang w:bidi="he-IL"/>
        </w:rPr>
        <w:t>"</w:t>
      </w:r>
      <w:r>
        <w:rPr>
          <w:rtl w:val="true"/>
          <w:lang w:bidi="he-IL"/>
        </w:rPr>
        <w:t>ה ביו</w:t>
      </w:r>
      <w:r>
        <w:rPr>
          <w:rtl w:val="true"/>
          <w:lang w:bidi="he-IL"/>
        </w:rPr>
        <w:t>"</w:t>
      </w:r>
      <w:r>
        <w:rPr>
          <w:rtl w:val="true"/>
          <w:lang w:bidi="he-IL"/>
        </w:rPr>
        <w:t>ט שכבר הדליקו נרות יו</w:t>
      </w:r>
      <w:r>
        <w:rPr>
          <w:rtl w:val="true"/>
          <w:lang w:bidi="he-IL"/>
        </w:rPr>
        <w:t>"</w:t>
      </w:r>
      <w:r>
        <w:rPr>
          <w:rtl w:val="true"/>
          <w:lang w:bidi="he-IL"/>
        </w:rPr>
        <w:t>ט וברכו גם ברכת שהחיינו</w:t>
      </w:r>
      <w:r>
        <w:rPr>
          <w:rtl w:val="true"/>
          <w:lang w:bidi="he-IL"/>
        </w:rPr>
        <w:t xml:space="preserve">, </w:t>
      </w:r>
      <w:r>
        <w:rPr>
          <w:rtl w:val="true"/>
          <w:lang w:bidi="he-IL"/>
        </w:rPr>
        <w:t>מותר להן לענות אמן על ברכת שהחיינו של המקדש ולא הוי הפסק וכנ</w:t>
      </w:r>
      <w:r>
        <w:rPr>
          <w:rtl w:val="true"/>
          <w:lang w:bidi="he-IL"/>
        </w:rPr>
        <w:t>"</w:t>
      </w:r>
      <w:r>
        <w:rPr>
          <w:rtl w:val="true"/>
          <w:lang w:bidi="he-IL"/>
        </w:rPr>
        <w:t>ל</w:t>
      </w:r>
      <w:r>
        <w:rPr>
          <w:rtl w:val="true"/>
          <w:lang w:bidi="he-IL"/>
        </w:rPr>
        <w:t>"</w:t>
      </w:r>
      <w:r>
        <w:rPr>
          <w:rFonts w:hint="cs"/>
          <w:rtl w:val="true"/>
          <w:lang w:bidi="he-IL"/>
        </w:rPr>
        <w:t>.</w:t>
      </w:r>
    </w:p>
    <w:p>
      <w:pPr>
        <w:pStyle w:val="Normal"/>
        <w:numPr>
          <w:ilvl w:val="2"/>
          <w:numId w:val="4"/>
        </w:numPr>
        <w:bidi w:val="1"/>
        <w:ind w:hanging="57" w:start="397" w:end="0"/>
        <w:jc w:val="both"/>
        <w:rPr/>
      </w:pPr>
      <w:r>
        <w:rPr>
          <w:rFonts w:hint="cs"/>
          <w:u w:val="single"/>
          <w:rtl w:val="true"/>
          <w:lang w:bidi="he-IL"/>
        </w:rPr>
        <w:t>שלחן הלוי</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פרק י</w:t>
      </w:r>
      <w:r>
        <w:rPr>
          <w:rFonts w:hint="cs"/>
          <w:rtl w:val="true"/>
          <w:lang w:bidi="he-IL"/>
        </w:rPr>
        <w:t>"</w:t>
      </w:r>
      <w:r>
        <w:rPr>
          <w:rFonts w:hint="cs"/>
          <w:rtl w:val="true"/>
          <w:lang w:bidi="he-IL"/>
        </w:rPr>
        <w:t>ד אות א</w:t>
      </w:r>
      <w:r>
        <w:rPr>
          <w:rFonts w:hint="cs"/>
          <w:rtl w:val="true"/>
          <w:lang w:bidi="he-IL"/>
        </w:rPr>
        <w:t xml:space="preserve">') </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נשים שברכו שהחיינו בהדלקת נרות ביו</w:t>
      </w:r>
      <w:r>
        <w:rPr>
          <w:rtl w:val="true"/>
          <w:lang w:bidi="he-IL"/>
        </w:rPr>
        <w:t>"</w:t>
      </w:r>
      <w:r>
        <w:rPr>
          <w:rtl w:val="true"/>
          <w:lang w:bidi="he-IL"/>
        </w:rPr>
        <w:t>ט</w:t>
      </w:r>
      <w:r>
        <w:rPr>
          <w:rtl w:val="true"/>
          <w:lang w:bidi="he-IL"/>
        </w:rPr>
        <w:t xml:space="preserve">, </w:t>
      </w:r>
      <w:r>
        <w:rPr>
          <w:rtl w:val="true"/>
          <w:lang w:bidi="he-IL"/>
        </w:rPr>
        <w:t>יכולות לענות אמן על ברכת שהחיינו שבקידוש</w:t>
      </w:r>
      <w:r>
        <w:rPr>
          <w:rtl w:val="true"/>
          <w:lang w:bidi="he-IL"/>
        </w:rPr>
        <w:t xml:space="preserve">, </w:t>
      </w:r>
      <w:r>
        <w:rPr>
          <w:rtl w:val="true"/>
          <w:lang w:bidi="he-IL"/>
        </w:rPr>
        <w:t>ואין לחוש להפסק</w:t>
      </w:r>
      <w:r>
        <w:rPr>
          <w:rFonts w:hint="cs"/>
          <w:rtl w:val="true"/>
          <w:lang w:bidi="he-IL"/>
        </w:rPr>
        <w:t>".</w:t>
      </w:r>
    </w:p>
    <w:p>
      <w:pPr>
        <w:pStyle w:val="Normal"/>
        <w:numPr>
          <w:ilvl w:val="2"/>
          <w:numId w:val="4"/>
        </w:numPr>
        <w:bidi w:val="1"/>
        <w:ind w:hanging="57" w:start="397" w:end="0"/>
        <w:jc w:val="both"/>
        <w:rPr/>
      </w:pPr>
      <w:r>
        <w:rPr>
          <w:u w:val="single"/>
          <w:rtl w:val="true"/>
        </w:rPr>
        <w:t>קובץ הלכות</w:t>
      </w:r>
      <w:r>
        <w:rPr>
          <w:rtl w:val="true"/>
        </w:rPr>
        <w:t xml:space="preserve"> </w:t>
      </w:r>
      <w:r>
        <w:rPr>
          <w:rtl w:val="true"/>
        </w:rPr>
        <w:t>(</w:t>
      </w:r>
      <w:r>
        <w:rPr>
          <w:rtl w:val="true"/>
        </w:rPr>
        <w:t>שבועות פרק י</w:t>
      </w:r>
      <w:r>
        <w:rPr>
          <w:rtl w:val="true"/>
        </w:rPr>
        <w:t>"</w:t>
      </w:r>
      <w:r>
        <w:rPr>
          <w:rtl w:val="true"/>
        </w:rPr>
        <w:t>א סעי</w:t>
      </w:r>
      <w:r>
        <w:rPr>
          <w:rtl w:val="true"/>
        </w:rPr>
        <w:t xml:space="preserve">' </w:t>
      </w:r>
      <w:r>
        <w:rPr>
          <w:rtl w:val="true"/>
        </w:rPr>
        <w:t>ח</w:t>
      </w:r>
      <w:r>
        <w:rPr>
          <w:rtl w:val="true"/>
        </w:rPr>
        <w:t>') – "</w:t>
      </w:r>
      <w:r>
        <w:rPr>
          <w:rtl w:val="true"/>
        </w:rPr>
        <w:t>ותברכו שהחיינו בשעת הדלקת הנרות</w:t>
      </w:r>
      <w:r>
        <w:rPr>
          <w:rtl w:val="true"/>
        </w:rPr>
        <w:t xml:space="preserve">, </w:t>
      </w:r>
      <w:r>
        <w:rPr>
          <w:rtl w:val="true"/>
        </w:rPr>
        <w:t>ומכל מקום יכולות לענות אמן לברכת שהחיינו שבקידוש ולא</w:t>
      </w:r>
      <w:r>
        <w:rPr>
          <w:rtl w:val="true"/>
        </w:rPr>
        <w:t xml:space="preserve"> </w:t>
      </w:r>
      <w:r>
        <w:rPr>
          <w:rtl w:val="true"/>
        </w:rPr>
        <w:t>חשיב</w:t>
      </w:r>
      <w:r>
        <w:rPr>
          <w:rtl w:val="true"/>
        </w:rPr>
        <w:t xml:space="preserve"> </w:t>
      </w:r>
      <w:r>
        <w:rPr>
          <w:rtl w:val="true"/>
        </w:rPr>
        <w:t>הפסק</w:t>
      </w:r>
      <w:r>
        <w:rPr>
          <w:rtl w:val="true"/>
        </w:rPr>
        <w:t>".</w:t>
      </w:r>
    </w:p>
    <w:p>
      <w:pPr>
        <w:pStyle w:val="Normal"/>
        <w:bidi w:val="1"/>
        <w:ind w:start="397" w:end="0"/>
        <w:jc w:val="both"/>
        <w:rPr/>
      </w:pP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ואף שבירכה</w:t>
      </w:r>
      <w:r>
        <w:rPr>
          <w:rFonts w:hint="cs"/>
          <w:rtl w:val="true"/>
        </w:rPr>
        <w:t xml:space="preserve"> </w:t>
      </w:r>
      <w:r>
        <w:rPr>
          <w:rtl w:val="true"/>
        </w:rPr>
        <w:t>שהחיינו בשעת הדלקת נרות</w:t>
      </w:r>
      <w:r>
        <w:rPr>
          <w:rtl w:val="true"/>
        </w:rPr>
        <w:t xml:space="preserve">, </w:t>
      </w:r>
      <w:r>
        <w:rPr>
          <w:rtl w:val="true"/>
        </w:rPr>
        <w:t>יכולה לענות אמן על ברכת שהחיינו של</w:t>
      </w:r>
      <w:r>
        <w:rPr>
          <w:rFonts w:hint="cs"/>
          <w:rtl w:val="true"/>
        </w:rPr>
        <w:t xml:space="preserve"> </w:t>
      </w:r>
      <w:r>
        <w:rPr>
          <w:rtl w:val="true"/>
        </w:rPr>
        <w:t>בעלה בשעת קידוש</w:t>
      </w:r>
      <w:r>
        <w:rPr>
          <w:rFonts w:hint="cs"/>
          <w:rtl w:val="true"/>
        </w:rPr>
        <w:t>".</w:t>
      </w:r>
    </w:p>
    <w:p>
      <w:pPr>
        <w:pStyle w:val="Normal"/>
        <w:numPr>
          <w:ilvl w:val="2"/>
          <w:numId w:val="4"/>
        </w:numPr>
        <w:bidi w:val="1"/>
        <w:ind w:hanging="57" w:start="397" w:end="0"/>
        <w:jc w:val="both"/>
        <w:rPr>
          <w:rFonts w:hint="cs"/>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ירושלים במועדיה ירח האיתנים עמ</w:t>
      </w:r>
      <w:r>
        <w:rPr>
          <w:rFonts w:hint="cs"/>
          <w:rtl w:val="true"/>
          <w:lang w:bidi="he-IL"/>
        </w:rPr>
        <w:t xml:space="preserve">' </w:t>
      </w:r>
      <w:r>
        <w:rPr>
          <w:rFonts w:hint="cs"/>
          <w:rtl w:val="true"/>
          <w:lang w:bidi="he-IL"/>
        </w:rPr>
        <w:t>קע</w:t>
      </w:r>
      <w:r>
        <w:rPr>
          <w:rFonts w:hint="cs"/>
          <w:rtl w:val="true"/>
          <w:lang w:bidi="he-IL"/>
        </w:rPr>
        <w:t>"</w:t>
      </w:r>
      <w:r>
        <w:rPr>
          <w:rFonts w:hint="cs"/>
          <w:rtl w:val="true"/>
          <w:lang w:bidi="he-IL"/>
        </w:rPr>
        <w:t>ג אות צ</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שבועות עמ</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ה אות ט</w:t>
      </w:r>
      <w:r>
        <w:rPr>
          <w:rFonts w:hint="cs"/>
          <w:rtl w:val="true"/>
          <w:lang w:bidi="he-IL"/>
        </w:rPr>
        <w:t>').</w:t>
      </w:r>
    </w:p>
    <w:p>
      <w:pPr>
        <w:pStyle w:val="Normal"/>
        <w:numPr>
          <w:ilvl w:val="2"/>
          <w:numId w:val="4"/>
        </w:numPr>
        <w:bidi w:val="1"/>
        <w:ind w:hanging="57" w:start="397" w:end="0"/>
        <w:jc w:val="both"/>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 xml:space="preserve">, </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ז</w:t>
      </w:r>
      <w:r>
        <w:rPr>
          <w:rFonts w:hint="cs"/>
          <w:rtl w:val="true"/>
        </w:rPr>
        <w:t>).</w:t>
      </w:r>
    </w:p>
    <w:p>
      <w:pPr>
        <w:pStyle w:val="Normal"/>
        <w:numPr>
          <w:ilvl w:val="2"/>
          <w:numId w:val="4"/>
        </w:numPr>
        <w:bidi w:val="1"/>
        <w:ind w:hanging="57" w:start="397" w:end="0"/>
        <w:jc w:val="both"/>
        <w:rPr/>
      </w:pPr>
      <w:r>
        <w:rPr>
          <w:rFonts w:hint="cs"/>
          <w:u w:val="single"/>
          <w:rtl w:val="true"/>
          <w:lang w:bidi="he-IL"/>
        </w:rPr>
        <w:t>נתיבות הברכה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ולענ</w:t>
      </w:r>
      <w:r>
        <w:rPr>
          <w:rtl w:val="true"/>
          <w:lang w:bidi="he-IL"/>
        </w:rPr>
        <w:t>"</w:t>
      </w:r>
      <w:r>
        <w:rPr>
          <w:rtl w:val="true"/>
          <w:lang w:bidi="he-IL"/>
        </w:rPr>
        <w:t>ד נראה</w:t>
      </w:r>
      <w:r>
        <w:rPr>
          <w:rtl w:val="true"/>
          <w:lang w:bidi="he-IL"/>
        </w:rPr>
        <w:t xml:space="preserve">, </w:t>
      </w:r>
      <w:r>
        <w:rPr>
          <w:rtl w:val="true"/>
          <w:lang w:bidi="he-IL"/>
        </w:rPr>
        <w:t xml:space="preserve">דמכיון שהשומע ברכה מפי המברך חייב לענות אמן </w:t>
      </w:r>
      <w:r>
        <w:rPr>
          <w:rtl w:val="true"/>
          <w:lang w:bidi="he-IL"/>
        </w:rPr>
        <w:t>(</w:t>
      </w:r>
      <w:r>
        <w:rPr>
          <w:rtl w:val="true"/>
          <w:lang w:bidi="he-IL"/>
        </w:rPr>
        <w:t>שו</w:t>
      </w:r>
      <w:r>
        <w:rPr>
          <w:rtl w:val="true"/>
          <w:lang w:bidi="he-IL"/>
        </w:rPr>
        <w:t>"</w:t>
      </w:r>
      <w:r>
        <w:rPr>
          <w:rtl w:val="true"/>
          <w:lang w:bidi="he-IL"/>
        </w:rPr>
        <w:t>ע סי</w:t>
      </w:r>
      <w:r>
        <w:rPr>
          <w:rtl w:val="true"/>
          <w:lang w:bidi="he-IL"/>
        </w:rPr>
        <w:t xml:space="preserve">' </w:t>
      </w:r>
      <w:r>
        <w:rPr>
          <w:rtl w:val="true"/>
          <w:lang w:bidi="he-IL"/>
        </w:rPr>
        <w:t>רט</w:t>
      </w:r>
      <w:r>
        <w:rPr>
          <w:rtl w:val="true"/>
          <w:lang w:bidi="he-IL"/>
        </w:rPr>
        <w:t>"</w:t>
      </w:r>
      <w:r>
        <w:rPr>
          <w:rtl w:val="true"/>
          <w:lang w:bidi="he-IL"/>
        </w:rPr>
        <w:t>ו ס</w:t>
      </w:r>
      <w:r>
        <w:rPr>
          <w:rtl w:val="true"/>
          <w:lang w:bidi="he-IL"/>
        </w:rPr>
        <w:t>"</w:t>
      </w:r>
      <w:r>
        <w:rPr>
          <w:rtl w:val="true"/>
          <w:lang w:bidi="he-IL"/>
        </w:rPr>
        <w:t>ב</w:t>
      </w:r>
      <w:r>
        <w:rPr>
          <w:rtl w:val="true"/>
          <w:lang w:bidi="he-IL"/>
        </w:rPr>
        <w:t xml:space="preserve">), </w:t>
      </w:r>
      <w:r>
        <w:rPr>
          <w:rtl w:val="true"/>
          <w:lang w:bidi="he-IL"/>
        </w:rPr>
        <w:t>אם</w:t>
      </w:r>
      <w:r>
        <w:rPr>
          <w:rFonts w:hint="cs"/>
          <w:rtl w:val="true"/>
          <w:lang w:bidi="he-IL"/>
        </w:rPr>
        <w:t xml:space="preserve"> </w:t>
      </w:r>
      <w:r>
        <w:rPr>
          <w:rtl w:val="true"/>
          <w:lang w:bidi="he-IL"/>
        </w:rPr>
        <w:t>כן נראה דהכא נמי איכא חיוב לענות אמן</w:t>
      </w:r>
      <w:r>
        <w:rPr>
          <w:rtl w:val="true"/>
          <w:lang w:bidi="he-IL"/>
        </w:rPr>
        <w:t xml:space="preserve">, </w:t>
      </w:r>
      <w:r>
        <w:rPr>
          <w:rtl w:val="true"/>
          <w:lang w:bidi="he-IL"/>
        </w:rPr>
        <w:t>דמכיון שלא העירו הפוסקים הקדמונים דאיכא הפסק בעניית אמן</w:t>
      </w:r>
      <w:r>
        <w:rPr>
          <w:rtl w:val="true"/>
          <w:lang w:bidi="he-IL"/>
        </w:rPr>
        <w:t xml:space="preserve">, </w:t>
      </w:r>
      <w:r>
        <w:rPr>
          <w:rtl w:val="true"/>
          <w:lang w:bidi="he-IL"/>
        </w:rPr>
        <w:t>ממילא אכתי איכא חיוב לענות אמן</w:t>
      </w:r>
      <w:r>
        <w:rPr>
          <w:rtl w:val="true"/>
          <w:lang w:bidi="he-IL"/>
        </w:rPr>
        <w:t xml:space="preserve">, </w:t>
      </w:r>
      <w:r>
        <w:rPr>
          <w:rtl w:val="true"/>
          <w:lang w:bidi="he-IL"/>
        </w:rPr>
        <w:t>ולא הוי הפסק וכנ</w:t>
      </w:r>
      <w:r>
        <w:rPr>
          <w:rtl w:val="true"/>
          <w:lang w:bidi="he-IL"/>
        </w:rPr>
        <w:t>"</w:t>
      </w:r>
      <w:r>
        <w:rPr>
          <w:rtl w:val="true"/>
          <w:lang w:bidi="he-IL"/>
        </w:rPr>
        <w:t>ל</w:t>
      </w:r>
      <w:r>
        <w:rPr>
          <w:rFonts w:hint="cs"/>
          <w:rtl w:val="true"/>
          <w:lang w:bidi="he-IL"/>
        </w:rPr>
        <w:t>".</w:t>
      </w:r>
    </w:p>
    <w:p>
      <w:pPr>
        <w:pStyle w:val="Normal"/>
        <w:numPr>
          <w:ilvl w:val="2"/>
          <w:numId w:val="4"/>
        </w:numPr>
        <w:bidi w:val="1"/>
        <w:ind w:hanging="57" w:start="397" w:end="0"/>
        <w:jc w:val="both"/>
        <w:rPr/>
      </w:pPr>
      <w:r>
        <w:rPr>
          <w:rFonts w:hint="cs"/>
          <w:u w:val="single"/>
          <w:rtl w:val="true"/>
          <w:lang w:bidi="he-IL"/>
        </w:rPr>
        <w:t>ברכת השיר והשבח</w:t>
      </w:r>
      <w:r>
        <w:rPr>
          <w:rFonts w:hint="cs"/>
          <w:rtl w:val="true"/>
          <w:lang w:bidi="he-IL"/>
        </w:rPr>
        <w:t xml:space="preserve"> </w:t>
      </w:r>
      <w:r>
        <w:rPr>
          <w:rFonts w:hint="cs"/>
          <w:rtl w:val="true"/>
          <w:lang w:bidi="he-IL"/>
        </w:rPr>
        <w:t>(</w:t>
      </w:r>
      <w:r>
        <w:rPr>
          <w:rFonts w:hint="cs"/>
          <w:rtl w:val="true"/>
          <w:lang w:bidi="he-IL"/>
        </w:rPr>
        <w:t>מהדו</w:t>
      </w:r>
      <w:r>
        <w:rPr>
          <w:rFonts w:hint="cs"/>
          <w:rtl w:val="true"/>
          <w:lang w:bidi="he-IL"/>
        </w:rPr>
        <w:t>"</w:t>
      </w:r>
      <w:r>
        <w:rPr>
          <w:rFonts w:hint="cs"/>
          <w:rtl w:val="true"/>
          <w:lang w:bidi="he-IL"/>
        </w:rPr>
        <w:t>ת 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להלכה נראה יותר כמו הדיעות הסוברים דלא הוה הפסק</w:t>
      </w:r>
      <w:r>
        <w:rPr>
          <w:rtl w:val="true"/>
          <w:lang w:bidi="he-IL"/>
        </w:rPr>
        <w:t xml:space="preserve">, </w:t>
      </w:r>
      <w:r>
        <w:rPr>
          <w:rtl w:val="true"/>
          <w:lang w:bidi="he-IL"/>
        </w:rPr>
        <w:t>ולכן נשים הנוהגות לברך שהחיינו בשעת הדלקת נרות של יום טוב יכולות לענות אמן אחר ברכת שהחיינו בקידוש של יו</w:t>
      </w:r>
      <w:r>
        <w:rPr>
          <w:rtl w:val="true"/>
          <w:lang w:bidi="he-IL"/>
        </w:rPr>
        <w:t>"</w:t>
      </w:r>
      <w:r>
        <w:rPr>
          <w:rtl w:val="true"/>
          <w:lang w:bidi="he-IL"/>
        </w:rPr>
        <w:t>ט ואין זה הפסק</w:t>
      </w:r>
      <w:r>
        <w:rPr>
          <w:rFonts w:hint="cs"/>
          <w:rtl w:val="true"/>
          <w:lang w:bidi="he-IL"/>
        </w:rPr>
        <w:t>".</w:t>
      </w:r>
    </w:p>
    <w:p>
      <w:pPr>
        <w:pStyle w:val="Normal"/>
        <w:numPr>
          <w:ilvl w:val="2"/>
          <w:numId w:val="4"/>
        </w:numPr>
        <w:bidi w:val="1"/>
        <w:ind w:hanging="57" w:start="397" w:end="0"/>
        <w:jc w:val="both"/>
        <w:rPr/>
      </w:pPr>
      <w:r>
        <w:rPr>
          <w:u w:val="single"/>
          <w:rtl w:val="true"/>
          <w:lang w:bidi="he-IL"/>
        </w:rPr>
        <w:t>מחוקק במשענותם</w:t>
      </w:r>
      <w:r>
        <w:rPr>
          <w:rtl w:val="true"/>
          <w:lang w:bidi="he-IL"/>
        </w:rPr>
        <w:t xml:space="preserve"> </w:t>
      </w:r>
      <w:r>
        <w:rPr>
          <w:rtl w:val="true"/>
          <w:lang w:bidi="he-IL"/>
        </w:rPr>
        <w:t>(</w:t>
      </w:r>
      <w:r>
        <w:rPr>
          <w:rtl w:val="true"/>
          <w:lang w:bidi="he-IL"/>
        </w:rPr>
        <w:t>ח</w:t>
      </w:r>
      <w:r>
        <w:rPr>
          <w:rtl w:val="true"/>
          <w:lang w:bidi="he-IL"/>
        </w:rPr>
        <w:t>"</w:t>
      </w:r>
      <w:r>
        <w:rPr>
          <w:rtl w:val="true"/>
          <w:lang w:bidi="he-IL"/>
        </w:rPr>
        <w:t>ב סי</w:t>
      </w:r>
      <w:r>
        <w:rPr>
          <w:rtl w:val="true"/>
          <w:lang w:bidi="he-IL"/>
        </w:rPr>
        <w:t xml:space="preserve">' </w:t>
      </w:r>
      <w:r>
        <w:rPr>
          <w:rtl w:val="true"/>
          <w:lang w:bidi="he-IL"/>
        </w:rPr>
        <w:t>תקי</w:t>
      </w:r>
      <w:r>
        <w:rPr>
          <w:rtl w:val="true"/>
          <w:lang w:bidi="he-IL"/>
        </w:rPr>
        <w:t>"</w:t>
      </w:r>
      <w:r>
        <w:rPr>
          <w:rtl w:val="true"/>
          <w:lang w:bidi="he-IL"/>
        </w:rPr>
        <w:t>ד אות ז</w:t>
      </w:r>
      <w:r>
        <w:rPr>
          <w:rtl w:val="true"/>
          <w:lang w:bidi="he-IL"/>
        </w:rPr>
        <w:t>'</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ג</w:t>
      </w:r>
      <w:r>
        <w:rPr>
          <w:rtl w:val="true"/>
          <w:lang w:bidi="he-IL"/>
        </w:rPr>
        <w:t>) – "</w:t>
      </w:r>
      <w:r>
        <w:rPr>
          <w:rtl w:val="true"/>
          <w:lang w:bidi="he-IL"/>
        </w:rPr>
        <w:t>תשובה</w:t>
      </w:r>
      <w:r>
        <w:rPr>
          <w:rtl w:val="true"/>
          <w:lang w:bidi="he-IL"/>
        </w:rPr>
        <w:t xml:space="preserve">: </w:t>
      </w:r>
      <w:r>
        <w:rPr>
          <w:rtl w:val="true"/>
          <w:lang w:bidi="he-IL"/>
        </w:rPr>
        <w:t>כן תענה אמן על שהחיינו ואין זה נחשב להפסק</w:t>
      </w:r>
      <w:r>
        <w:rPr>
          <w:rtl w:val="true"/>
          <w:lang w:bidi="he-IL"/>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pPr>
      <w:r>
        <w:rPr>
          <w:b/>
          <w:b/>
          <w:bCs/>
          <w:rtl w:val="true"/>
        </w:rPr>
        <w:t>בליל שבועות הוי הפסק</w:t>
      </w:r>
      <w:r>
        <w:rPr>
          <w:rFonts w:hint="cs"/>
          <w:b/>
          <w:bCs/>
          <w:rtl w:val="true"/>
          <w:lang w:bidi="he-IL"/>
        </w:rPr>
        <w:t xml:space="preserve">, </w:t>
      </w:r>
      <w:r>
        <w:rPr>
          <w:b/>
          <w:b/>
          <w:bCs/>
          <w:rtl w:val="true"/>
        </w:rPr>
        <w:t>בליל פסח ובליל סוכות לא הוי הפסק</w:t>
      </w:r>
      <w:r>
        <w:rPr>
          <w:rFonts w:hint="cs"/>
          <w:rtl w:val="true"/>
          <w:lang w:bidi="he-IL"/>
        </w:rPr>
        <w:t>.</w:t>
      </w:r>
    </w:p>
    <w:p>
      <w:pPr>
        <w:pStyle w:val="Normal"/>
        <w:numPr>
          <w:ilvl w:val="2"/>
          <w:numId w:val="4"/>
        </w:numPr>
        <w:bidi w:val="1"/>
        <w:ind w:hanging="57" w:start="397" w:end="0"/>
        <w:jc w:val="both"/>
        <w:rPr/>
      </w:pPr>
      <w:r>
        <w:rPr>
          <w:u w:val="single"/>
          <w:rtl w:val="true"/>
          <w:lang w:bidi="he-IL"/>
        </w:rPr>
        <w:t>הגריש</w:t>
      </w:r>
      <w:r>
        <w:rPr>
          <w:u w:val="single"/>
          <w:rtl w:val="true"/>
        </w:rPr>
        <w:t>"</w:t>
      </w:r>
      <w:r>
        <w:rPr>
          <w:u w:val="single"/>
          <w:rtl w:val="true"/>
          <w:lang w:bidi="he-IL"/>
        </w:rPr>
        <w:t>א</w:t>
      </w:r>
      <w:r>
        <w:rPr>
          <w:rtl w:val="true"/>
        </w:rPr>
        <w:t xml:space="preserve"> </w:t>
      </w:r>
      <w:r>
        <w:rPr>
          <w:rtl w:val="true"/>
          <w:lang w:bidi="he-IL"/>
        </w:rPr>
        <w:t>זצ</w:t>
      </w:r>
      <w:r>
        <w:rPr>
          <w:rtl w:val="true"/>
        </w:rPr>
        <w:t>"</w:t>
      </w:r>
      <w:r>
        <w:rPr>
          <w:rtl w:val="true"/>
          <w:lang w:bidi="he-IL"/>
        </w:rPr>
        <w:t xml:space="preserve">ל </w:t>
      </w:r>
      <w:r>
        <w:rPr>
          <w:rtl w:val="true"/>
          <w:lang w:bidi="he-IL"/>
        </w:rPr>
        <w:t>(</w:t>
      </w:r>
      <w:r>
        <w:rPr>
          <w:rtl w:val="true"/>
          <w:lang w:bidi="he-IL"/>
        </w:rPr>
        <w:t xml:space="preserve">הערות </w:t>
      </w:r>
      <w:r>
        <w:rPr>
          <w:rFonts w:hint="cs"/>
          <w:rtl w:val="true"/>
          <w:lang w:bidi="he-IL"/>
        </w:rPr>
        <w:t>על</w:t>
      </w:r>
      <w:r>
        <w:rPr>
          <w:rtl w:val="true"/>
          <w:lang w:bidi="he-IL"/>
        </w:rPr>
        <w:t xml:space="preserve"> מסכת פסחים דף נד</w:t>
      </w:r>
      <w:r>
        <w:rPr>
          <w:rFonts w:hint="cs"/>
          <w:rtl w:val="true"/>
          <w:lang w:bidi="he-IL"/>
        </w:rPr>
        <w:t xml:space="preserve">.) </w:t>
      </w:r>
      <w:r>
        <w:rPr>
          <w:rtl w:val="true"/>
          <w:lang w:bidi="he-IL"/>
        </w:rPr>
        <w:t>–</w:t>
      </w:r>
      <w:r>
        <w:rPr>
          <w:rFonts w:hint="cs"/>
          <w:rtl w:val="true"/>
          <w:lang w:bidi="he-IL"/>
        </w:rPr>
        <w:t xml:space="preserve"> "</w:t>
      </w:r>
      <w:r>
        <w:rPr>
          <w:rtl w:val="true"/>
          <w:lang w:bidi="he-IL"/>
        </w:rPr>
        <w:t>שנראה להלכה למעשה שאם בירכה על שהחיינו בהדלקת נרות לא תענה אמן על שהחיינו שבקידוש אא</w:t>
      </w:r>
      <w:r>
        <w:rPr>
          <w:rtl w:val="true"/>
          <w:lang w:bidi="he-IL"/>
        </w:rPr>
        <w:t>"</w:t>
      </w:r>
      <w:r>
        <w:rPr>
          <w:rtl w:val="true"/>
          <w:lang w:bidi="he-IL"/>
        </w:rPr>
        <w:t>כ יש מצוות נוספות בלילה זה כגון ישיבת סוכה או ד</w:t>
      </w:r>
      <w:r>
        <w:rPr>
          <w:rtl w:val="true"/>
          <w:lang w:bidi="he-IL"/>
        </w:rPr>
        <w:t xml:space="preserve">' </w:t>
      </w:r>
      <w:r>
        <w:rPr>
          <w:rtl w:val="true"/>
          <w:lang w:bidi="he-IL"/>
        </w:rPr>
        <w:t>כוסות מצה ומרור בפסח</w:t>
      </w:r>
      <w:r>
        <w:rPr>
          <w:rtl w:val="true"/>
          <w:lang w:bidi="he-IL"/>
        </w:rPr>
        <w:t>".</w:t>
      </w:r>
    </w:p>
    <w:p>
      <w:pPr>
        <w:pStyle w:val="Normal"/>
        <w:bidi w:val="1"/>
        <w:ind w:start="397" w:end="0"/>
        <w:jc w:val="both"/>
        <w:rPr>
          <w:lang w:bidi="he-IL"/>
        </w:rPr>
      </w:pPr>
      <w:r>
        <w:rPr>
          <w:rFonts w:hint="cs"/>
          <w:rtl w:val="true"/>
          <w:lang w:bidi="he-IL"/>
        </w:rPr>
        <w:t>עי</w:t>
      </w:r>
      <w:r>
        <w:rPr>
          <w:rFonts w:hint="cs"/>
          <w:rtl w:val="true"/>
          <w:lang w:bidi="he-IL"/>
        </w:rPr>
        <w:t xml:space="preserve">' </w:t>
      </w:r>
      <w:r>
        <w:rPr>
          <w:u w:val="single"/>
          <w:rtl w:val="true"/>
          <w:lang w:bidi="he-IL"/>
        </w:rPr>
        <w:t>הגריש</w:t>
      </w:r>
      <w:r>
        <w:rPr>
          <w:u w:val="single"/>
          <w:rtl w:val="true"/>
        </w:rPr>
        <w:t>"</w:t>
      </w:r>
      <w:r>
        <w:rPr>
          <w:u w:val="single"/>
          <w:rtl w:val="true"/>
          <w:lang w:bidi="he-IL"/>
        </w:rPr>
        <w:t>א</w:t>
      </w:r>
      <w:r>
        <w:rPr>
          <w:rtl w:val="true"/>
        </w:rPr>
        <w:t xml:space="preserve"> </w:t>
      </w:r>
      <w:r>
        <w:rPr>
          <w:rtl w:val="true"/>
          <w:lang w:bidi="he-IL"/>
        </w:rPr>
        <w:t>זצ</w:t>
      </w:r>
      <w:r>
        <w:rPr>
          <w:rtl w:val="true"/>
        </w:rPr>
        <w:t>"</w:t>
      </w:r>
      <w:r>
        <w:rPr>
          <w:rtl w:val="true"/>
          <w:lang w:bidi="he-IL"/>
        </w:rPr>
        <w:t xml:space="preserve">ל </w:t>
      </w:r>
      <w:r>
        <w:rPr>
          <w:rtl w:val="true"/>
          <w:lang w:bidi="he-IL"/>
        </w:rPr>
        <w:t>(</w:t>
      </w:r>
      <w:r>
        <w:rPr>
          <w:rtl w:val="true"/>
          <w:lang w:bidi="he-IL"/>
        </w:rPr>
        <w:t>אשרי האיש או</w:t>
      </w:r>
      <w:r>
        <w:rPr>
          <w:rtl w:val="true"/>
        </w:rPr>
        <w:t>"</w:t>
      </w:r>
      <w:r>
        <w:rPr>
          <w:rtl w:val="true"/>
          <w:lang w:bidi="he-IL"/>
        </w:rPr>
        <w:t>ח ח</w:t>
      </w:r>
      <w:r>
        <w:rPr>
          <w:rtl w:val="true"/>
        </w:rPr>
        <w:t>"</w:t>
      </w:r>
      <w:r>
        <w:rPr>
          <w:rtl w:val="true"/>
          <w:lang w:bidi="he-IL"/>
        </w:rPr>
        <w:t>ב פרק ז</w:t>
      </w:r>
      <w:r>
        <w:rPr>
          <w:rtl w:val="true"/>
          <w:lang w:bidi="he-IL"/>
        </w:rPr>
        <w:t>'</w:t>
      </w:r>
      <w:r>
        <w:rPr>
          <w:rtl w:val="true"/>
        </w:rPr>
        <w:t xml:space="preserve"> </w:t>
      </w:r>
      <w:r>
        <w:rPr>
          <w:rtl w:val="true"/>
          <w:lang w:bidi="he-IL"/>
        </w:rPr>
        <w:t>אות כ</w:t>
      </w:r>
      <w:r>
        <w:rPr>
          <w:rtl w:val="true"/>
        </w:rPr>
        <w:t>"</w:t>
      </w:r>
      <w:r>
        <w:rPr>
          <w:rtl w:val="true"/>
          <w:lang w:bidi="he-IL"/>
        </w:rPr>
        <w:t>א</w:t>
      </w:r>
      <w:r>
        <w:rPr>
          <w:rtl w:val="true"/>
          <w:lang w:bidi="he-IL"/>
        </w:rPr>
        <w:t>) – "</w:t>
      </w:r>
      <w:r>
        <w:rPr>
          <w:rtl w:val="true"/>
          <w:lang w:bidi="he-IL"/>
        </w:rPr>
        <w:t>אשה שהדליקה נרות חג ובירכה שהחיינו בהדלקת נרות</w:t>
      </w:r>
      <w:r>
        <w:rPr>
          <w:rtl w:val="true"/>
          <w:lang w:bidi="he-IL"/>
        </w:rPr>
        <w:t xml:space="preserve">, </w:t>
      </w:r>
      <w:r>
        <w:rPr>
          <w:rtl w:val="true"/>
          <w:lang w:bidi="he-IL"/>
        </w:rPr>
        <w:t>לא תענה אמן על ברכת שהחיינו של בעלה בקידוש</w:t>
      </w:r>
      <w:r>
        <w:rPr>
          <w:rtl w:val="true"/>
          <w:lang w:bidi="he-IL"/>
        </w:rPr>
        <w:t xml:space="preserve">, </w:t>
      </w:r>
      <w:r>
        <w:rPr>
          <w:rtl w:val="true"/>
          <w:lang w:bidi="he-IL"/>
        </w:rPr>
        <w:t>כיון שכבר יצאה ידי חובה הברכה</w:t>
      </w:r>
      <w:r>
        <w:rPr>
          <w:rtl w:val="true"/>
          <w:lang w:bidi="he-IL"/>
        </w:rPr>
        <w:t xml:space="preserve">. </w:t>
      </w:r>
      <w:r>
        <w:rPr>
          <w:rtl w:val="true"/>
          <w:lang w:bidi="he-IL"/>
        </w:rPr>
        <w:t>עברה וענתה</w:t>
      </w:r>
      <w:r>
        <w:rPr>
          <w:rtl w:val="true"/>
          <w:lang w:bidi="he-IL"/>
        </w:rPr>
        <w:t xml:space="preserve">, </w:t>
      </w:r>
      <w:r>
        <w:rPr>
          <w:rtl w:val="true"/>
          <w:lang w:bidi="he-IL"/>
        </w:rPr>
        <w:t>יצאה ידי חובה קידוש בדיעבד</w:t>
      </w:r>
      <w:r>
        <w:rPr>
          <w:rtl w:val="true"/>
          <w:lang w:bidi="he-IL"/>
        </w:rPr>
        <w:t>".</w:t>
      </w:r>
    </w:p>
    <w:p>
      <w:pPr>
        <w:pStyle w:val="Normal"/>
        <w:bidi w:val="1"/>
        <w:ind w:start="397" w:end="0"/>
        <w:jc w:val="both"/>
        <w:rPr/>
      </w:pPr>
      <w:r>
        <w:rPr>
          <w:rFonts w:hint="cs"/>
          <w:b/>
          <w:b/>
          <w:rtl w:val="true"/>
          <w:lang w:bidi="he-IL"/>
        </w:rPr>
        <w:t>עי</w:t>
      </w:r>
      <w:r>
        <w:rPr>
          <w:rFonts w:hint="cs"/>
          <w:b/>
          <w:rtl w:val="true"/>
          <w:lang w:bidi="he-IL"/>
        </w:rPr>
        <w:t xml:space="preserve">' </w:t>
      </w:r>
      <w:r>
        <w:rPr>
          <w:b/>
          <w:b/>
          <w:u w:val="single"/>
          <w:rtl w:val="true"/>
        </w:rPr>
        <w:t>הגריש</w:t>
      </w:r>
      <w:r>
        <w:rPr>
          <w:b/>
          <w:u w:val="single"/>
          <w:rtl w:val="true"/>
        </w:rPr>
        <w:t>"</w:t>
      </w:r>
      <w:r>
        <w:rPr>
          <w:b/>
          <w:b/>
          <w:u w:val="single"/>
          <w:rtl w:val="true"/>
        </w:rPr>
        <w:t>א</w:t>
      </w:r>
      <w:r>
        <w:rPr>
          <w:b/>
          <w:b/>
          <w:rtl w:val="true"/>
        </w:rPr>
        <w:t xml:space="preserve"> </w:t>
      </w:r>
      <w:r>
        <w:rPr>
          <w:b/>
          <w:rtl w:val="true"/>
        </w:rPr>
        <w:t>(</w:t>
      </w:r>
      <w:r>
        <w:rPr>
          <w:b/>
          <w:b/>
          <w:rtl w:val="true"/>
        </w:rPr>
        <w:t>שבות יצחק ח</w:t>
      </w:r>
      <w:r>
        <w:rPr>
          <w:b/>
          <w:rtl w:val="true"/>
        </w:rPr>
        <w:t>"</w:t>
      </w:r>
      <w:r>
        <w:rPr>
          <w:b/>
          <w:b/>
          <w:rtl w:val="true"/>
        </w:rPr>
        <w:t>ד פרק ז</w:t>
      </w:r>
      <w:r>
        <w:rPr>
          <w:b/>
          <w:rtl w:val="true"/>
        </w:rPr>
        <w:t xml:space="preserve">' </w:t>
      </w:r>
      <w:r>
        <w:rPr>
          <w:b/>
          <w:b/>
          <w:rtl w:val="true"/>
        </w:rPr>
        <w:t>אות ג</w:t>
      </w:r>
      <w:r>
        <w:rPr>
          <w:b/>
          <w:rtl w:val="true"/>
        </w:rPr>
        <w:t>' [</w:t>
      </w:r>
      <w:r>
        <w:rPr>
          <w:b/>
          <w:b/>
          <w:rtl w:val="true"/>
        </w:rPr>
        <w:t>עמ</w:t>
      </w:r>
      <w:r>
        <w:rPr>
          <w:b/>
          <w:rtl w:val="true"/>
        </w:rPr>
        <w:t xml:space="preserve">' </w:t>
      </w:r>
      <w:r>
        <w:rPr>
          <w:b/>
          <w:b/>
          <w:rtl w:val="true"/>
        </w:rPr>
        <w:t>פ</w:t>
      </w:r>
      <w:r>
        <w:rPr>
          <w:b/>
          <w:rtl w:val="true"/>
        </w:rPr>
        <w:t>"</w:t>
      </w:r>
      <w:r>
        <w:rPr>
          <w:b/>
          <w:b/>
          <w:rtl w:val="true"/>
        </w:rPr>
        <w:t>א</w:t>
      </w:r>
      <w:r>
        <w:rPr>
          <w:b/>
          <w:rtl w:val="true"/>
        </w:rPr>
        <w:t xml:space="preserve">], </w:t>
      </w:r>
      <w:r>
        <w:rPr>
          <w:b/>
          <w:b/>
          <w:rtl w:val="true"/>
        </w:rPr>
        <w:t xml:space="preserve">אשרי האיש </w:t>
      </w:r>
      <w:r>
        <w:rPr>
          <w:rFonts w:hint="cs"/>
          <w:b/>
          <w:b/>
          <w:rtl w:val="true"/>
          <w:lang w:bidi="he-IL"/>
        </w:rPr>
        <w:t>או</w:t>
      </w:r>
      <w:r>
        <w:rPr>
          <w:rFonts w:hint="cs"/>
          <w:b/>
          <w:rtl w:val="true"/>
          <w:lang w:bidi="he-IL"/>
        </w:rPr>
        <w:t>"</w:t>
      </w:r>
      <w:r>
        <w:rPr>
          <w:rFonts w:hint="cs"/>
          <w:b/>
          <w:b/>
          <w:rtl w:val="true"/>
          <w:lang w:bidi="he-IL"/>
        </w:rPr>
        <w:t xml:space="preserve">ח </w:t>
      </w:r>
      <w:r>
        <w:rPr>
          <w:b/>
          <w:b/>
          <w:rtl w:val="true"/>
        </w:rPr>
        <w:t>ח</w:t>
      </w:r>
      <w:r>
        <w:rPr>
          <w:b/>
          <w:rtl w:val="true"/>
        </w:rPr>
        <w:t>"</w:t>
      </w:r>
      <w:r>
        <w:rPr>
          <w:b/>
          <w:b/>
          <w:rtl w:val="true"/>
        </w:rPr>
        <w:t>ג פרק ב</w:t>
      </w:r>
      <w:r>
        <w:rPr>
          <w:b/>
          <w:rtl w:val="true"/>
        </w:rPr>
        <w:t xml:space="preserve">' </w:t>
      </w:r>
      <w:r>
        <w:rPr>
          <w:b/>
          <w:b/>
          <w:rtl w:val="true"/>
        </w:rPr>
        <w:t>אות י</w:t>
      </w:r>
      <w:r>
        <w:rPr>
          <w:b/>
          <w:rtl w:val="true"/>
        </w:rPr>
        <w:t>'</w:t>
      </w:r>
      <w:r>
        <w:rPr>
          <w:rFonts w:hint="cs"/>
          <w:b/>
          <w:rtl w:val="true"/>
          <w:lang w:bidi="he-IL"/>
        </w:rPr>
        <w:t xml:space="preserve">, </w:t>
      </w:r>
      <w:r>
        <w:rPr>
          <w:rFonts w:hint="cs"/>
          <w:b/>
          <w:b/>
          <w:rtl w:val="true"/>
          <w:lang w:bidi="he-IL"/>
        </w:rPr>
        <w:t>הע</w:t>
      </w:r>
      <w:r>
        <w:rPr>
          <w:rFonts w:hint="cs"/>
          <w:b/>
          <w:rtl w:val="true"/>
          <w:lang w:bidi="he-IL"/>
        </w:rPr>
        <w:t xml:space="preserve">' </w:t>
      </w:r>
      <w:r>
        <w:rPr>
          <w:rFonts w:hint="cs"/>
          <w:b/>
          <w:b/>
          <w:rtl w:val="true"/>
          <w:lang w:bidi="he-IL"/>
        </w:rPr>
        <w:t>ל</w:t>
      </w:r>
      <w:r>
        <w:rPr>
          <w:rFonts w:hint="cs"/>
          <w:b/>
          <w:rtl w:val="true"/>
          <w:lang w:bidi="he-IL"/>
        </w:rPr>
        <w:t>"</w:t>
      </w:r>
      <w:r>
        <w:rPr>
          <w:rFonts w:hint="cs"/>
          <w:b/>
          <w:b/>
          <w:rtl w:val="true"/>
          <w:lang w:bidi="he-IL"/>
        </w:rPr>
        <w:t>ח</w:t>
      </w:r>
      <w:r>
        <w:rPr>
          <w:b/>
          <w:rtl w:val="true"/>
        </w:rPr>
        <w:t>) – "</w:t>
      </w:r>
      <w:r>
        <w:rPr>
          <w:b/>
          <w:b/>
          <w:rtl w:val="true"/>
        </w:rPr>
        <w:t xml:space="preserve">אשה שהדליקה נרות חג ובירכה </w:t>
      </w:r>
      <w:r>
        <w:rPr>
          <w:b/>
          <w:rtl w:val="true"/>
        </w:rPr>
        <w:t>'</w:t>
      </w:r>
      <w:r>
        <w:rPr>
          <w:b/>
          <w:b/>
          <w:rtl w:val="true"/>
        </w:rPr>
        <w:t>שהחיינו</w:t>
      </w:r>
      <w:r>
        <w:rPr>
          <w:b/>
          <w:rtl w:val="true"/>
        </w:rPr>
        <w:t xml:space="preserve">' </w:t>
      </w:r>
      <w:r>
        <w:rPr>
          <w:b/>
          <w:b/>
          <w:rtl w:val="true"/>
        </w:rPr>
        <w:t>בהדלקת נרות</w:t>
      </w:r>
      <w:r>
        <w:rPr>
          <w:b/>
          <w:rtl w:val="true"/>
        </w:rPr>
        <w:t xml:space="preserve">, </w:t>
      </w:r>
      <w:r>
        <w:rPr>
          <w:b/>
          <w:b/>
          <w:rtl w:val="true"/>
        </w:rPr>
        <w:t xml:space="preserve">לא תענה אמן על ברכת </w:t>
      </w:r>
      <w:r>
        <w:rPr>
          <w:b/>
          <w:rtl w:val="true"/>
        </w:rPr>
        <w:t>'</w:t>
      </w:r>
      <w:r>
        <w:rPr>
          <w:b/>
          <w:b/>
          <w:rtl w:val="true"/>
        </w:rPr>
        <w:t>שהחיינו</w:t>
      </w:r>
      <w:r>
        <w:rPr>
          <w:b/>
          <w:rtl w:val="true"/>
        </w:rPr>
        <w:t xml:space="preserve">' </w:t>
      </w:r>
      <w:r>
        <w:rPr>
          <w:b/>
          <w:b/>
          <w:rtl w:val="true"/>
        </w:rPr>
        <w:t>של בעלה בקידוש</w:t>
      </w:r>
      <w:r>
        <w:rPr>
          <w:b/>
          <w:rtl w:val="true"/>
        </w:rPr>
        <w:t xml:space="preserve">, </w:t>
      </w:r>
      <w:r>
        <w:rPr>
          <w:b/>
          <w:b/>
          <w:rtl w:val="true"/>
        </w:rPr>
        <w:t>כיון שכבר יצאה ידי חובת הברכה</w:t>
      </w:r>
      <w:r>
        <w:rPr>
          <w:b/>
          <w:rtl w:val="true"/>
        </w:rPr>
        <w:t xml:space="preserve">. </w:t>
      </w:r>
      <w:r>
        <w:rPr>
          <w:bCs/>
          <w:rtl w:val="true"/>
        </w:rPr>
        <w:t>ובדיעבד</w:t>
      </w:r>
      <w:r>
        <w:rPr>
          <w:b/>
          <w:b/>
          <w:rtl w:val="true"/>
        </w:rPr>
        <w:t xml:space="preserve"> אם אמרה אמן אינו הפסק</w:t>
      </w:r>
      <w:r>
        <w:rPr>
          <w:rFonts w:hint="cs"/>
          <w:b/>
          <w:rtl w:val="true"/>
          <w:lang w:bidi="he-IL"/>
        </w:rPr>
        <w:t>. [</w:t>
      </w:r>
      <w:r>
        <w:rPr>
          <w:b/>
          <w:b/>
          <w:rtl w:val="true"/>
          <w:lang w:bidi="he-IL"/>
        </w:rPr>
        <w:t>וראה להל</w:t>
      </w:r>
      <w:r>
        <w:rPr>
          <w:rFonts w:hint="cs"/>
          <w:b/>
          <w:b/>
          <w:rtl w:val="true"/>
          <w:lang w:bidi="he-IL"/>
        </w:rPr>
        <w:t>ן</w:t>
      </w:r>
      <w:r>
        <w:rPr>
          <w:b/>
          <w:b/>
          <w:rtl w:val="true"/>
          <w:lang w:bidi="he-IL"/>
        </w:rPr>
        <w:t xml:space="preserve"> פרק ס סעי</w:t>
      </w:r>
      <w:r>
        <w:rPr>
          <w:b/>
          <w:rtl w:val="true"/>
          <w:lang w:bidi="he-IL"/>
        </w:rPr>
        <w:t xml:space="preserve">' </w:t>
      </w:r>
      <w:r>
        <w:rPr>
          <w:b/>
          <w:b/>
          <w:rtl w:val="true"/>
          <w:lang w:bidi="he-IL"/>
        </w:rPr>
        <w:t>מ שבליל הסדר תענה אמ</w:t>
      </w:r>
      <w:r>
        <w:rPr>
          <w:rFonts w:hint="cs"/>
          <w:b/>
          <w:b/>
          <w:rtl w:val="true"/>
          <w:lang w:bidi="he-IL"/>
        </w:rPr>
        <w:t>ן</w:t>
      </w:r>
      <w:r>
        <w:rPr>
          <w:b/>
          <w:b/>
          <w:rtl w:val="true"/>
          <w:lang w:bidi="he-IL"/>
        </w:rPr>
        <w:t xml:space="preserve"> על ה</w:t>
      </w:r>
      <w:r>
        <w:rPr>
          <w:rFonts w:hint="cs"/>
          <w:b/>
          <w:rtl w:val="true"/>
          <w:lang w:bidi="he-IL"/>
        </w:rPr>
        <w:t>'</w:t>
      </w:r>
      <w:r>
        <w:rPr>
          <w:b/>
          <w:b/>
          <w:rtl w:val="true"/>
          <w:lang w:bidi="he-IL"/>
        </w:rPr>
        <w:t>שהחיינו</w:t>
      </w:r>
      <w:r>
        <w:rPr>
          <w:rFonts w:hint="cs"/>
          <w:b/>
          <w:rtl w:val="true"/>
          <w:lang w:bidi="he-IL"/>
        </w:rPr>
        <w:t>']</w:t>
      </w:r>
      <w:r>
        <w:rPr>
          <w:b/>
          <w:rtl w:val="true"/>
        </w:rPr>
        <w:t>".</w:t>
      </w:r>
    </w:p>
    <w:p>
      <w:pPr>
        <w:pStyle w:val="Normal"/>
        <w:numPr>
          <w:ilvl w:val="2"/>
          <w:numId w:val="4"/>
        </w:numPr>
        <w:bidi w:val="1"/>
        <w:ind w:hanging="57" w:start="397" w:end="0"/>
        <w:jc w:val="both"/>
        <w:rPr/>
      </w:pPr>
      <w:r>
        <w:rPr>
          <w:u w:val="single"/>
          <w:rtl w:val="true"/>
        </w:rPr>
        <w:t>שבט הלוי</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ס</w:t>
      </w:r>
      <w:r>
        <w:rPr>
          <w:rtl w:val="true"/>
        </w:rPr>
        <w:t>"</w:t>
      </w:r>
      <w:r>
        <w:rPr>
          <w:rtl w:val="true"/>
        </w:rPr>
        <w:t>ט</w:t>
      </w:r>
      <w:r>
        <w:rPr>
          <w:rFonts w:hint="cs"/>
          <w:rtl w:val="true"/>
        </w:rPr>
        <w:t xml:space="preserve">, </w:t>
      </w:r>
      <w:r>
        <w:rPr>
          <w:rtl w:val="true"/>
        </w:rPr>
        <w:t>מבית לוי ח</w:t>
      </w:r>
      <w:r>
        <w:rPr>
          <w:rtl w:val="true"/>
        </w:rPr>
        <w:t>"</w:t>
      </w:r>
      <w:r>
        <w:rPr>
          <w:rtl w:val="true"/>
        </w:rPr>
        <w:t>ב עמ</w:t>
      </w:r>
      <w:r>
        <w:rPr>
          <w:rtl w:val="true"/>
        </w:rPr>
        <w:t xml:space="preserve">' </w:t>
      </w:r>
      <w:r>
        <w:rPr>
          <w:rtl w:val="true"/>
        </w:rPr>
        <w:t>י</w:t>
      </w:r>
      <w:r>
        <w:rPr>
          <w:rFonts w:hint="cs"/>
          <w:rtl w:val="true"/>
        </w:rPr>
        <w:t>"</w:t>
      </w:r>
      <w:r>
        <w:rPr>
          <w:rFonts w:hint="cs"/>
          <w:rtl w:val="true"/>
        </w:rPr>
        <w:t>א</w:t>
      </w:r>
      <w:r>
        <w:rPr>
          <w:rtl w:val="true"/>
        </w:rPr>
        <w:t xml:space="preserve"> </w:t>
      </w:r>
      <w:r>
        <w:rPr>
          <w:rFonts w:hint="cs"/>
          <w:rtl w:val="true"/>
        </w:rPr>
        <w:t>אות ה</w:t>
      </w:r>
      <w:r>
        <w:rPr>
          <w:rFonts w:hint="cs"/>
          <w:rtl w:val="true"/>
        </w:rPr>
        <w:t>'</w:t>
      </w:r>
      <w:r>
        <w:rPr>
          <w:rtl w:val="true"/>
        </w:rPr>
        <w:t xml:space="preserve">, </w:t>
      </w:r>
      <w:r>
        <w:rPr>
          <w:rtl w:val="true"/>
        </w:rPr>
        <w:t>בענייני ניסן עמ</w:t>
      </w:r>
      <w:r>
        <w:rPr>
          <w:rtl w:val="true"/>
        </w:rPr>
        <w:t xml:space="preserve">' </w:t>
      </w:r>
      <w:r>
        <w:rPr>
          <w:rtl w:val="true"/>
        </w:rPr>
        <w:t>מ</w:t>
      </w:r>
      <w:r>
        <w:rPr>
          <w:rtl w:val="true"/>
        </w:rPr>
        <w:t>"</w:t>
      </w:r>
      <w:r>
        <w:rPr>
          <w:rFonts w:hint="cs"/>
          <w:rtl w:val="true"/>
        </w:rPr>
        <w:t>ו</w:t>
      </w:r>
      <w:r>
        <w:rPr>
          <w:rtl w:val="true"/>
        </w:rPr>
        <w:t xml:space="preserve"> </w:t>
      </w:r>
      <w:r>
        <w:rPr>
          <w:rFonts w:hint="cs"/>
          <w:rtl w:val="true"/>
        </w:rPr>
        <w:t>אות ה</w:t>
      </w:r>
      <w:r>
        <w:rPr>
          <w:rFonts w:hint="cs"/>
          <w:rtl w:val="true"/>
        </w:rPr>
        <w:t>'</w:t>
      </w:r>
      <w:r>
        <w:rPr>
          <w:rtl w:val="true"/>
        </w:rPr>
        <w:t xml:space="preserve">, </w:t>
      </w:r>
      <w:r>
        <w:rPr>
          <w:rtl w:val="true"/>
        </w:rPr>
        <w:t>בענייני פסקי ניסן עמ</w:t>
      </w:r>
      <w:r>
        <w:rPr>
          <w:rtl w:val="true"/>
        </w:rPr>
        <w:t xml:space="preserve">' </w:t>
      </w:r>
      <w:r>
        <w:rPr>
          <w:rtl w:val="true"/>
        </w:rPr>
        <w:t>ס</w:t>
      </w:r>
      <w:r>
        <w:rPr>
          <w:rtl w:val="true"/>
        </w:rPr>
        <w:t>"</w:t>
      </w:r>
      <w:r>
        <w:rPr>
          <w:rFonts w:hint="cs"/>
          <w:rtl w:val="true"/>
        </w:rPr>
        <w:t>ו</w:t>
      </w:r>
      <w:r>
        <w:rPr>
          <w:rtl w:val="true"/>
        </w:rPr>
        <w:t xml:space="preserve"> </w:t>
      </w:r>
      <w:r>
        <w:rPr>
          <w:rFonts w:hint="cs"/>
          <w:rtl w:val="true"/>
        </w:rPr>
        <w:t>אות ה</w:t>
      </w:r>
      <w:r>
        <w:rPr>
          <w:rFonts w:hint="cs"/>
          <w:rtl w:val="true"/>
        </w:rPr>
        <w:t>'</w:t>
      </w:r>
      <w:r>
        <w:rPr>
          <w:rtl w:val="true"/>
        </w:rPr>
        <w:t>) – "</w:t>
      </w:r>
      <w:r>
        <w:rPr>
          <w:rtl w:val="true"/>
        </w:rPr>
        <w:t>יראה דבליל פסח לא הוי הפסק וכן בליל סוכות יראה דלא הוי הפסק</w:t>
      </w:r>
      <w:r>
        <w:rPr>
          <w:rtl w:val="true"/>
        </w:rPr>
        <w:t xml:space="preserve">, </w:t>
      </w:r>
      <w:r>
        <w:rPr>
          <w:rtl w:val="true"/>
        </w:rPr>
        <w:t>ובליל שבועות הוי הפסק ואז באמת לא תענה אמן זה</w:t>
      </w:r>
      <w:r>
        <w:rPr>
          <w:rtl w:val="true"/>
        </w:rPr>
        <w:t xml:space="preserve">, </w:t>
      </w:r>
      <w:r>
        <w:rPr>
          <w:rtl w:val="true"/>
        </w:rPr>
        <w:t xml:space="preserve">וטעמא </w:t>
      </w:r>
      <w:r>
        <w:rPr>
          <w:rtl w:val="true"/>
        </w:rPr>
        <w:t>...".</w:t>
      </w:r>
    </w:p>
    <w:p>
      <w:pPr>
        <w:pStyle w:val="Normal"/>
        <w:numPr>
          <w:ilvl w:val="2"/>
          <w:numId w:val="4"/>
        </w:numPr>
        <w:bidi w:val="1"/>
        <w:ind w:hanging="57" w:start="397" w:end="0"/>
        <w:jc w:val="both"/>
        <w:rPr/>
      </w:pPr>
      <w:r>
        <w:rPr>
          <w:rFonts w:hint="cs"/>
          <w:u w:val="single"/>
          <w:rtl w:val="true"/>
          <w:lang w:bidi="he-IL"/>
        </w:rPr>
        <w:t>יחוה דעת</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סוף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ד</w:t>
      </w:r>
      <w:r>
        <w:rPr>
          <w:rFonts w:hint="cs"/>
          <w:rtl w:val="true"/>
          <w:lang w:bidi="he-IL"/>
        </w:rPr>
        <w:t>).</w:t>
      </w:r>
    </w:p>
    <w:p>
      <w:pPr>
        <w:pStyle w:val="Normal"/>
        <w:bidi w:val="1"/>
        <w:ind w:end="0"/>
        <w:jc w:val="both"/>
        <w:rPr/>
      </w:pPr>
      <w:r>
        <w:rPr>
          <w:rtl w:val="true"/>
        </w:rPr>
      </w:r>
    </w:p>
    <w:p>
      <w:pPr>
        <w:pStyle w:val="Normal"/>
        <w:numPr>
          <w:ilvl w:val="1"/>
          <w:numId w:val="4"/>
        </w:numPr>
        <w:bidi w:val="1"/>
        <w:ind w:hanging="57" w:start="227" w:end="0"/>
        <w:jc w:val="both"/>
        <w:rPr/>
      </w:pPr>
      <w:r>
        <w:rPr>
          <w:rtl w:val="true"/>
          <w:lang w:bidi="he-IL"/>
        </w:rPr>
        <w:t>מראי מקומות</w:t>
      </w:r>
      <w:r>
        <w:rPr>
          <w:rtl w:val="true"/>
        </w:rPr>
        <w:t xml:space="preserve"> –</w:t>
      </w:r>
      <w:r>
        <w:rPr>
          <w:rFonts w:hint="cs"/>
          <w:rtl w:val="true"/>
          <w:lang w:bidi="he-IL"/>
        </w:rPr>
        <w:t xml:space="preserve"> </w:t>
      </w:r>
      <w:r>
        <w:rPr>
          <w:rFonts w:hint="cs"/>
          <w:u w:val="single"/>
          <w:rtl w:val="true"/>
          <w:lang w:bidi="he-IL"/>
        </w:rPr>
        <w:t>משנה הלכות</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רכ</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רבבות אפרים ח</w:t>
      </w:r>
      <w:r>
        <w:rPr>
          <w:rFonts w:hint="cs"/>
          <w:rtl w:val="true"/>
          <w:lang w:bidi="he-IL"/>
        </w:rPr>
        <w:t>"</w:t>
      </w:r>
      <w:r>
        <w:rPr>
          <w:rFonts w:hint="cs"/>
          <w:rtl w:val="true"/>
          <w:lang w:bidi="he-IL"/>
        </w:rPr>
        <w:t>ה סוף סי</w:t>
      </w:r>
      <w:r>
        <w:rPr>
          <w:rFonts w:hint="cs"/>
          <w:rtl w:val="true"/>
          <w:lang w:bidi="he-IL"/>
        </w:rPr>
        <w:t xml:space="preserve">' </w:t>
      </w:r>
      <w:r>
        <w:rPr>
          <w:rFonts w:hint="cs"/>
          <w:rtl w:val="true"/>
          <w:lang w:bidi="he-IL"/>
        </w:rPr>
        <w:t>תנ</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רבבות אפרים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קי</w:t>
      </w:r>
      <w:r>
        <w:rPr>
          <w:rFonts w:hint="cs"/>
          <w:rtl w:val="true"/>
          <w:lang w:bidi="he-IL"/>
        </w:rPr>
        <w:t>"</w:t>
      </w:r>
      <w:r>
        <w:rPr>
          <w:rFonts w:hint="cs"/>
          <w:rtl w:val="true"/>
          <w:lang w:bidi="he-IL"/>
        </w:rPr>
        <w:t>ג אות כ</w:t>
      </w:r>
      <w:r>
        <w:rPr>
          <w:rFonts w:hint="cs"/>
          <w:rtl w:val="true"/>
          <w:lang w:bidi="he-IL"/>
        </w:rPr>
        <w:t xml:space="preserve">', </w:t>
      </w:r>
      <w:r>
        <w:rPr>
          <w:rFonts w:hint="cs"/>
          <w:rtl w:val="true"/>
          <w:lang w:bidi="he-IL"/>
        </w:rPr>
        <w:t>אות ל</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ד אות א</w:t>
      </w:r>
      <w:r>
        <w:rPr>
          <w:rFonts w:hint="cs"/>
          <w:rtl w:val="true"/>
          <w:lang w:bidi="he-IL"/>
        </w:rPr>
        <w:t>'),</w:t>
      </w:r>
      <w:r>
        <w:rPr>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נ</w:t>
      </w:r>
      <w:r>
        <w:rPr>
          <w:rtl w:val="true"/>
        </w:rPr>
        <w:t>"</w:t>
      </w:r>
      <w:r>
        <w:rPr>
          <w:rtl w:val="true"/>
        </w:rPr>
        <w:t>ו ענף ג</w:t>
      </w:r>
      <w:r>
        <w:rPr>
          <w:rtl w:val="true"/>
        </w:rPr>
        <w:t>')</w:t>
      </w:r>
      <w:r>
        <w:rPr>
          <w:rFonts w:hint="cs"/>
          <w:rtl w:val="true"/>
        </w:rPr>
        <w:t xml:space="preserve">, </w:t>
      </w:r>
      <w:r>
        <w:rPr>
          <w:rFonts w:eastAsia="SimSun;????"/>
          <w:u w:val="single"/>
          <w:rtl w:val="true"/>
        </w:rPr>
        <w:t>לקט הל</w:t>
      </w:r>
      <w:r>
        <w:rPr>
          <w:rFonts w:eastAsia="SimSun;????"/>
          <w:u w:val="single"/>
          <w:rtl w:val="true"/>
        </w:rPr>
        <w:t xml:space="preserve">' </w:t>
      </w:r>
      <w:r>
        <w:rPr>
          <w:rFonts w:eastAsia="SimSun;????"/>
          <w:u w:val="single"/>
          <w:rtl w:val="true"/>
        </w:rPr>
        <w:t>יו</w:t>
      </w:r>
      <w:r>
        <w:rPr>
          <w:rFonts w:eastAsia="SimSun;????"/>
          <w:u w:val="single"/>
          <w:rtl w:val="true"/>
        </w:rPr>
        <w:t>"</w:t>
      </w:r>
      <w:r>
        <w:rPr>
          <w:rFonts w:eastAsia="SimSun;????"/>
          <w:u w:val="single"/>
          <w:rtl w:val="true"/>
        </w:rPr>
        <w:t>ט</w:t>
      </w:r>
      <w:r>
        <w:rPr>
          <w:rFonts w:eastAsia="SimSun;????"/>
          <w:rtl w:val="true"/>
        </w:rPr>
        <w:t xml:space="preserve"> </w:t>
      </w:r>
      <w:r>
        <w:rPr>
          <w:rFonts w:eastAsia="SimSun;????"/>
          <w:rtl w:val="true"/>
        </w:rPr>
        <w:t>(</w:t>
      </w:r>
      <w:r>
        <w:rPr>
          <w:rFonts w:eastAsia="SimSun;????" w:hint="cs"/>
          <w:rtl w:val="true"/>
        </w:rPr>
        <w:t>פרק ב</w:t>
      </w:r>
      <w:r>
        <w:rPr>
          <w:rFonts w:eastAsia="SimSun;????" w:hint="cs"/>
          <w:rtl w:val="true"/>
        </w:rPr>
        <w:t xml:space="preserve">' </w:t>
      </w:r>
      <w:r>
        <w:rPr>
          <w:rFonts w:eastAsia="SimSun;????" w:hint="cs"/>
          <w:rtl w:val="true"/>
        </w:rPr>
        <w:t>אות ב</w:t>
      </w:r>
      <w:r>
        <w:rPr>
          <w:rFonts w:eastAsia="SimSun;????" w:hint="cs"/>
          <w:rtl w:val="true"/>
        </w:rPr>
        <w:t>')</w:t>
      </w:r>
      <w:r>
        <w:rPr>
          <w:rFonts w:eastAsia="SimSun;????" w:hint="cs"/>
          <w:rtl w:val="true"/>
          <w:lang w:bidi="he-IL"/>
        </w:rPr>
        <w:t xml:space="preserve">, </w:t>
      </w:r>
      <w:r>
        <w:rPr>
          <w:rFonts w:eastAsia="SimSun;????" w:hint="cs"/>
          <w:u w:val="single"/>
          <w:rtl w:val="true"/>
          <w:lang w:bidi="he-IL"/>
        </w:rPr>
        <w:t>יו</w:t>
      </w:r>
      <w:r>
        <w:rPr>
          <w:rFonts w:eastAsia="SimSun;????" w:hint="cs"/>
          <w:u w:val="single"/>
          <w:rtl w:val="true"/>
          <w:lang w:bidi="he-IL"/>
        </w:rPr>
        <w:t>"</w:t>
      </w:r>
      <w:r>
        <w:rPr>
          <w:rFonts w:eastAsia="SimSun;????" w:hint="cs"/>
          <w:u w:val="single"/>
          <w:rtl w:val="true"/>
          <w:lang w:bidi="he-IL"/>
        </w:rPr>
        <w:t>ט כהלכתו</w:t>
      </w:r>
      <w:r>
        <w:rPr>
          <w:rFonts w:eastAsia="SimSun;????" w:hint="cs"/>
          <w:rtl w:val="true"/>
          <w:lang w:bidi="he-IL"/>
        </w:rPr>
        <w:t xml:space="preserve"> </w:t>
      </w:r>
      <w:r>
        <w:rPr>
          <w:rFonts w:eastAsia="SimSun;????" w:hint="cs"/>
          <w:rtl w:val="true"/>
          <w:lang w:bidi="he-IL"/>
        </w:rPr>
        <w:t>(</w:t>
      </w:r>
      <w:r>
        <w:rPr>
          <w:rFonts w:eastAsia="SimSun;????" w:hint="cs"/>
          <w:rtl w:val="true"/>
          <w:lang w:bidi="he-IL"/>
        </w:rPr>
        <w:t>פרק כ</w:t>
      </w:r>
      <w:r>
        <w:rPr>
          <w:rFonts w:eastAsia="SimSun;????" w:hint="cs"/>
          <w:rtl w:val="true"/>
          <w:lang w:bidi="he-IL"/>
        </w:rPr>
        <w:t>"</w:t>
      </w:r>
      <w:r>
        <w:rPr>
          <w:rFonts w:eastAsia="SimSun;????" w:hint="cs"/>
          <w:rtl w:val="true"/>
          <w:lang w:bidi="he-IL"/>
        </w:rPr>
        <w:t>ו 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u w:val="single"/>
          <w:rtl w:val="true"/>
          <w:lang w:bidi="he-IL"/>
        </w:rPr>
        <w:t>שמחת תורה</w:t>
      </w:r>
      <w:r>
        <w:rPr>
          <w:rFonts w:eastAsia="SimSun;????" w:hint="cs"/>
          <w:rtl w:val="true"/>
          <w:lang w:bidi="he-IL"/>
        </w:rPr>
        <w:t xml:space="preserve"> </w:t>
      </w:r>
      <w:r>
        <w:rPr>
          <w:rFonts w:eastAsia="SimSun;????" w:hint="cs"/>
          <w:rtl w:val="true"/>
          <w:lang w:bidi="he-IL"/>
        </w:rPr>
        <w:t>(</w:t>
      </w:r>
      <w:r>
        <w:rPr>
          <w:rFonts w:eastAsia="SimSun;????" w:hint="cs"/>
          <w:rtl w:val="true"/>
          <w:lang w:bidi="he-IL"/>
        </w:rPr>
        <w:t>פרק ד</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u w:val="single"/>
          <w:rtl w:val="true"/>
          <w:lang w:bidi="he-IL"/>
        </w:rPr>
        <w:t>שהחיינו</w:t>
      </w:r>
      <w:r>
        <w:rPr>
          <w:rFonts w:eastAsia="SimSun;????" w:hint="cs"/>
          <w:rtl w:val="true"/>
          <w:lang w:bidi="he-IL"/>
        </w:rPr>
        <w:t xml:space="preserve"> </w:t>
      </w:r>
      <w:r>
        <w:rPr>
          <w:rFonts w:eastAsia="SimSun;????" w:hint="cs"/>
          <w:rtl w:val="true"/>
          <w:lang w:bidi="he-IL"/>
        </w:rPr>
        <w:t>(</w:t>
      </w:r>
      <w:r>
        <w:rPr>
          <w:rFonts w:eastAsia="SimSun;????" w:hint="cs"/>
          <w:rtl w:val="true"/>
          <w:lang w:bidi="he-IL"/>
        </w:rPr>
        <w:t>פרק י</w:t>
      </w:r>
      <w:r>
        <w:rPr>
          <w:rFonts w:eastAsia="SimSun;????" w:hint="cs"/>
          <w:rtl w:val="true"/>
          <w:lang w:bidi="he-IL"/>
        </w:rPr>
        <w:t>"</w:t>
      </w:r>
      <w:r>
        <w:rPr>
          <w:rFonts w:eastAsia="SimSun;????" w:hint="cs"/>
          <w:rtl w:val="true"/>
          <w:lang w:bidi="he-IL"/>
        </w:rPr>
        <w:t>ט סעי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u w:val="single"/>
          <w:rtl w:val="true"/>
          <w:lang w:bidi="he-IL"/>
        </w:rPr>
        <w:t>שערי שלמה</w:t>
      </w:r>
      <w:r>
        <w:rPr>
          <w:rFonts w:eastAsia="SimSun;????" w:hint="cs"/>
          <w:rtl w:val="true"/>
          <w:lang w:bidi="he-IL"/>
        </w:rPr>
        <w:t xml:space="preserve"> </w:t>
      </w:r>
      <w:r>
        <w:rPr>
          <w:rFonts w:eastAsia="SimSun;????" w:hint="cs"/>
          <w:rtl w:val="true"/>
          <w:lang w:bidi="he-IL"/>
        </w:rPr>
        <w:t>(</w:t>
      </w:r>
      <w:r>
        <w:rPr>
          <w:rFonts w:eastAsia="SimSun;????" w:hint="cs"/>
          <w:rtl w:val="true"/>
          <w:lang w:bidi="he-IL"/>
        </w:rPr>
        <w:t>סידור פסח כהלכתו 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u w:val="single"/>
          <w:rtl w:val="true"/>
          <w:lang w:bidi="he-IL"/>
        </w:rPr>
        <w:t>נוטרי אמן</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ב פרק י</w:t>
      </w:r>
      <w:r>
        <w:rPr>
          <w:rFonts w:eastAsia="SimSun;????" w:hint="cs"/>
          <w:rtl w:val="true"/>
          <w:lang w:bidi="he-IL"/>
        </w:rPr>
        <w:t>"</w:t>
      </w:r>
      <w:r>
        <w:rPr>
          <w:rFonts w:eastAsia="SimSun;????" w:hint="cs"/>
          <w:rtl w:val="true"/>
          <w:lang w:bidi="he-IL"/>
        </w:rPr>
        <w:t>ד 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hint="cs"/>
          <w:u w:val="single"/>
          <w:rtl w:val="true"/>
          <w:lang w:bidi="he-IL"/>
        </w:rPr>
        <w:t>מקראי קודש</w:t>
      </w:r>
      <w:r>
        <w:rPr>
          <w:rFonts w:eastAsia="SimSun;????" w:hint="cs"/>
          <w:rtl w:val="true"/>
          <w:lang w:bidi="he-IL"/>
        </w:rPr>
        <w:t xml:space="preserve"> </w:t>
      </w:r>
      <w:r>
        <w:rPr>
          <w:rFonts w:eastAsia="SimSun;????" w:hint="cs"/>
          <w:rtl w:val="true"/>
          <w:lang w:bidi="he-IL"/>
        </w:rPr>
        <w:t>(</w:t>
      </w:r>
      <w:r>
        <w:rPr>
          <w:rFonts w:eastAsia="SimSun;????" w:hint="cs"/>
          <w:rtl w:val="true"/>
          <w:lang w:bidi="he-IL"/>
        </w:rPr>
        <w:t>הררי</w:t>
      </w:r>
      <w:r>
        <w:rPr>
          <w:rFonts w:eastAsia="SimSun;????" w:hint="cs"/>
          <w:rtl w:val="true"/>
          <w:lang w:bidi="he-IL"/>
        </w:rPr>
        <w:t xml:space="preserve">, </w:t>
      </w:r>
      <w:r>
        <w:rPr>
          <w:rFonts w:eastAsia="SimSun;????" w:hint="cs"/>
          <w:rtl w:val="true"/>
          <w:lang w:bidi="he-IL"/>
        </w:rPr>
        <w:t>סוכות פרק י</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tl w:val="true"/>
        </w:rPr>
        <w:t>.</w:t>
      </w:r>
    </w:p>
    <w:p>
      <w:pPr>
        <w:pStyle w:val="Normal"/>
        <w:numPr>
          <w:ilvl w:val="2"/>
          <w:numId w:val="4"/>
        </w:numPr>
        <w:tabs>
          <w:tab w:val="clear" w:pos="720"/>
          <w:tab w:val="right" w:pos="7920" w:leader="none"/>
        </w:tabs>
        <w:bidi w:val="1"/>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ואשה שכבר בירכה שהחיינו בשעת הדלקת הנרות</w:t>
      </w:r>
      <w:r>
        <w:rPr>
          <w:rtl w:val="true"/>
        </w:rPr>
        <w:t xml:space="preserve">, </w:t>
      </w:r>
      <w:r>
        <w:rPr>
          <w:rtl w:val="true"/>
        </w:rPr>
        <w:t>לא תענה אמן אחר ברכת שהחיינו ששומעת מבעלה משום שיהיה הפסק בין ברכת הגפן לשתיה</w:t>
      </w:r>
      <w:r>
        <w:rPr>
          <w:rtl w:val="true"/>
        </w:rPr>
        <w:t xml:space="preserve">, </w:t>
      </w:r>
      <w:r>
        <w:rPr>
          <w:rtl w:val="true"/>
        </w:rPr>
        <w:t>ויש אומרים שבקידוש דליל פסח וליל סוכות יכולה לענות אמן</w:t>
      </w:r>
      <w:r>
        <w:rPr>
          <w:rtl w:val="true"/>
        </w:rPr>
        <w:t xml:space="preserve">, </w:t>
      </w:r>
      <w:r>
        <w:rPr>
          <w:rtl w:val="true"/>
        </w:rPr>
        <w:t>כי בברכת שהחיינו של הדלקת הנר הכוונה על היו</w:t>
      </w:r>
      <w:r>
        <w:rPr>
          <w:rtl w:val="true"/>
        </w:rPr>
        <w:t>"</w:t>
      </w:r>
      <w:r>
        <w:rPr>
          <w:rtl w:val="true"/>
        </w:rPr>
        <w:t>ט</w:t>
      </w:r>
      <w:r>
        <w:rPr>
          <w:rtl w:val="true"/>
        </w:rPr>
        <w:t xml:space="preserve">, </w:t>
      </w:r>
      <w:r>
        <w:rPr>
          <w:rtl w:val="true"/>
        </w:rPr>
        <w:t>ובברכת שהחיינו שבקידוש נוסף המצוות הנהוגות בעת האכילה</w:t>
      </w:r>
      <w:r>
        <w:rPr>
          <w:rtl w:val="true"/>
        </w:rPr>
        <w:t xml:space="preserve">, </w:t>
      </w:r>
      <w:r>
        <w:rPr>
          <w:rtl w:val="true"/>
        </w:rPr>
        <w:t>ויש הכותבים שיש להניח לנשים העונות אמן בברכת שהחיינו ששומעות מבעליהן בכל הימים טובים אף על פי שהם כבר בירכו שהחיינו</w:t>
      </w:r>
      <w:r>
        <w:rPr>
          <w:rtl w:val="true"/>
        </w:rPr>
        <w:t xml:space="preserve">, </w:t>
      </w:r>
      <w:r>
        <w:rPr>
          <w:rtl w:val="true"/>
        </w:rPr>
        <w:t>וטוב שלא לבלבלן</w:t>
      </w:r>
      <w:r>
        <w:rPr>
          <w:rtl w:val="true"/>
        </w:rPr>
        <w:t xml:space="preserve">, </w:t>
      </w:r>
      <w:r>
        <w:rPr>
          <w:rtl w:val="true"/>
        </w:rPr>
        <w:t>כי יש לומר שאין זה הפסק משום שכיון שאצל המקדש הוא ברכה הצריכה גם אצל השומעים אין זה הפסק</w:t>
      </w:r>
      <w:r>
        <w:rPr>
          <w:rFonts w:hint="cs"/>
          <w:rtl w:val="true"/>
        </w:rPr>
        <w:t>".</w:t>
      </w:r>
    </w:p>
    <w:p>
      <w:pPr>
        <w:pStyle w:val="Normal"/>
        <w:bidi w:val="1"/>
        <w:ind w:start="39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אות 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ואשה שכבר בירכה </w:t>
      </w:r>
      <w:r>
        <w:rPr>
          <w:rFonts w:hint="cs"/>
          <w:rtl w:val="true"/>
        </w:rPr>
        <w:t>'</w:t>
      </w:r>
      <w:r>
        <w:rPr>
          <w:rtl w:val="true"/>
        </w:rPr>
        <w:t>שהחיינו</w:t>
      </w:r>
      <w:r>
        <w:rPr>
          <w:rFonts w:hint="cs"/>
          <w:rtl w:val="true"/>
        </w:rPr>
        <w:t>'</w:t>
      </w:r>
      <w:r>
        <w:rPr>
          <w:rtl w:val="true"/>
        </w:rPr>
        <w:t xml:space="preserve"> </w:t>
      </w:r>
      <w:r>
        <w:rPr>
          <w:rtl w:val="true"/>
        </w:rPr>
        <w:t xml:space="preserve">בשעת הדלקת הנרות לא תענה </w:t>
      </w:r>
      <w:r>
        <w:rPr>
          <w:rFonts w:hint="cs"/>
          <w:rtl w:val="true"/>
        </w:rPr>
        <w:t>'</w:t>
      </w:r>
      <w:r>
        <w:rPr>
          <w:rtl w:val="true"/>
        </w:rPr>
        <w:t>אמן</w:t>
      </w:r>
      <w:r>
        <w:rPr>
          <w:rFonts w:hint="cs"/>
          <w:rtl w:val="true"/>
        </w:rPr>
        <w:t>'</w:t>
      </w:r>
      <w:r>
        <w:rPr>
          <w:rtl w:val="true"/>
        </w:rPr>
        <w:t xml:space="preserve"> </w:t>
      </w:r>
      <w:r>
        <w:rPr>
          <w:rtl w:val="true"/>
        </w:rPr>
        <w:t xml:space="preserve">אחר ברכת </w:t>
      </w:r>
      <w:r>
        <w:rPr>
          <w:rFonts w:hint="cs"/>
          <w:rtl w:val="true"/>
        </w:rPr>
        <w:t>'</w:t>
      </w:r>
      <w:r>
        <w:rPr>
          <w:rtl w:val="true"/>
        </w:rPr>
        <w:t>שהחיינו</w:t>
      </w:r>
      <w:r>
        <w:rPr>
          <w:rFonts w:hint="cs"/>
          <w:rtl w:val="true"/>
        </w:rPr>
        <w:t>'</w:t>
      </w:r>
      <w:r>
        <w:rPr>
          <w:rtl w:val="true"/>
        </w:rPr>
        <w:t xml:space="preserve"> </w:t>
      </w:r>
      <w:r>
        <w:rPr>
          <w:rtl w:val="true"/>
        </w:rPr>
        <w:t>ששומעת בעת הקידוש</w:t>
      </w:r>
      <w:r>
        <w:rPr>
          <w:rtl w:val="true"/>
        </w:rPr>
        <w:t xml:space="preserve">, </w:t>
      </w:r>
      <w:r>
        <w:rPr>
          <w:rtl w:val="true"/>
        </w:rPr>
        <w:t>משום חשש הפסק בין ברכת הגפן לשתיה</w:t>
      </w:r>
      <w:r>
        <w:rPr>
          <w:rtl w:val="true"/>
        </w:rPr>
        <w:t xml:space="preserve">, </w:t>
      </w:r>
      <w:r>
        <w:rPr>
          <w:rtl w:val="true"/>
        </w:rPr>
        <w:t>ויש אומרים שיש להניח להן לענות אמן</w:t>
      </w:r>
      <w:r>
        <w:rPr>
          <w:rtl w:val="true"/>
        </w:rPr>
        <w:t xml:space="preserve">, </w:t>
      </w:r>
      <w:r>
        <w:rPr>
          <w:rtl w:val="true"/>
        </w:rPr>
        <w:t>ואין לבלבלן</w:t>
      </w:r>
      <w:r>
        <w:rPr>
          <w:rFonts w:hint="cs"/>
          <w:rtl w:val="true"/>
        </w:rPr>
        <w:t>".</w:t>
      </w:r>
    </w:p>
    <w:p>
      <w:pPr>
        <w:pStyle w:val="Normal"/>
        <w:tabs>
          <w:tab w:val="clear" w:pos="720"/>
          <w:tab w:val="right" w:pos="2340" w:leader="none"/>
        </w:tabs>
        <w:bidi w:val="1"/>
        <w:ind w:end="0"/>
        <w:jc w:val="both"/>
        <w:rPr/>
      </w:pPr>
      <w:r>
        <w:rPr>
          <w:rFonts w:hint="cs"/>
          <w:rtl w:val="true"/>
        </w:rPr>
      </w:r>
    </w:p>
    <w:p>
      <w:pPr>
        <w:pStyle w:val="Normal"/>
        <w:numPr>
          <w:ilvl w:val="0"/>
          <w:numId w:val="4"/>
        </w:numPr>
        <w:tabs>
          <w:tab w:val="clear" w:pos="720"/>
          <w:tab w:val="right" w:pos="2340" w:leader="none"/>
        </w:tabs>
        <w:bidi w:val="1"/>
        <w:ind w:hanging="57" w:start="142" w:end="0"/>
        <w:jc w:val="both"/>
        <w:rPr>
          <w:rFonts w:hint="cs"/>
        </w:rPr>
      </w:pPr>
      <w:bookmarkEnd w:id="16"/>
      <w:r>
        <w:rPr>
          <w:rFonts w:hint="cs"/>
          <w:sz w:val="28"/>
          <w:szCs w:val="28"/>
          <w:u w:val="single"/>
          <w:rtl w:val="true"/>
        </w:rPr>
        <w:t>זמן הדלקה</w:t>
      </w:r>
      <w:r>
        <w:rPr>
          <w:rFonts w:hint="cs"/>
          <w:rtl w:val="true"/>
        </w:rPr>
        <w:t>.</w:t>
      </w:r>
    </w:p>
    <w:p>
      <w:pPr>
        <w:pStyle w:val="Normal"/>
        <w:numPr>
          <w:ilvl w:val="1"/>
          <w:numId w:val="4"/>
        </w:numPr>
        <w:tabs>
          <w:tab w:val="clear" w:pos="720"/>
          <w:tab w:val="right" w:pos="2340" w:leader="none"/>
        </w:tabs>
        <w:bidi w:val="1"/>
        <w:ind w:hanging="57" w:start="227" w:end="0"/>
        <w:jc w:val="both"/>
        <w:rPr>
          <w:rFonts w:hint="cs"/>
        </w:rPr>
      </w:pPr>
      <w:r>
        <w:rPr>
          <w:rFonts w:hint="cs"/>
          <w:b/>
          <w:b/>
          <w:bCs/>
          <w:rtl w:val="true"/>
        </w:rPr>
        <w:t>בלילה</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u w:val="single"/>
          <w:rtl w:val="true"/>
        </w:rPr>
        <w:t>מאירי</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Fonts w:hint="cs"/>
          <w:rtl w:val="true"/>
        </w:rPr>
        <w:t>"</w:t>
      </w:r>
      <w:r>
        <w:rPr>
          <w:rFonts w:hint="cs"/>
          <w:rtl w:val="true"/>
        </w:rPr>
        <w:t>ה כבר</w:t>
      </w:r>
      <w:r>
        <w:rPr>
          <w:rFonts w:hint="cs"/>
          <w:rtl w:val="true"/>
        </w:rPr>
        <w:t xml:space="preserve">) </w:t>
      </w:r>
      <w:r>
        <w:rPr>
          <w:rtl w:val="true"/>
        </w:rPr>
        <w:t>–</w:t>
      </w:r>
      <w:r>
        <w:rPr>
          <w:rFonts w:hint="cs"/>
          <w:rtl w:val="true"/>
        </w:rPr>
        <w:t xml:space="preserve"> "</w:t>
      </w:r>
      <w:r>
        <w:rPr>
          <w:rtl w:val="true"/>
        </w:rPr>
        <w:t>שהרי אין דרך להדליק ביום טוב מבעוד יום</w:t>
      </w:r>
      <w:r>
        <w:rPr>
          <w:rFonts w:hint="cs"/>
          <w:rtl w:val="true"/>
        </w:rPr>
        <w:t xml:space="preserve"> </w:t>
      </w:r>
      <w:r>
        <w:rPr>
          <w:rFonts w:hint="cs"/>
          <w:rtl w:val="true"/>
        </w:rPr>
        <w:t xml:space="preserve">... </w:t>
      </w:r>
      <w:r>
        <w:rPr>
          <w:rtl w:val="true"/>
        </w:rPr>
        <w:t>ומ</w:t>
      </w:r>
      <w:r>
        <w:rPr>
          <w:rtl w:val="true"/>
        </w:rPr>
        <w:t>"</w:t>
      </w:r>
      <w:r>
        <w:rPr>
          <w:rtl w:val="true"/>
        </w:rPr>
        <w:t>מ כבר דחה רב חסדא את טעמו לומר שהדלקה ביום טוב אינה מבעוד יום אלא בעיקר יום טוב</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u w:val="single"/>
          <w:rtl w:val="true"/>
        </w:rPr>
        <w:t>הג</w:t>
      </w:r>
      <w:r>
        <w:rPr>
          <w:rFonts w:hint="cs"/>
          <w:u w:val="single"/>
          <w:rtl w:val="true"/>
        </w:rPr>
        <w:t xml:space="preserve">' </w:t>
      </w:r>
      <w:r>
        <w:rPr>
          <w:rFonts w:hint="cs"/>
          <w:u w:val="single"/>
          <w:rtl w:val="true"/>
          <w:lang w:bidi="he-IL"/>
        </w:rPr>
        <w:t>מוהר</w:t>
      </w:r>
      <w:r>
        <w:rPr>
          <w:rFonts w:hint="cs"/>
          <w:u w:val="single"/>
          <w:rtl w:val="true"/>
          <w:lang w:bidi="he-IL"/>
        </w:rPr>
        <w:t>"</w:t>
      </w:r>
      <w:r>
        <w:rPr>
          <w:rFonts w:hint="cs"/>
          <w:u w:val="single"/>
          <w:rtl w:val="true"/>
          <w:lang w:bidi="he-IL"/>
        </w:rPr>
        <w:t>ש</w:t>
      </w:r>
      <w:r>
        <w:rPr>
          <w:rFonts w:hint="cs"/>
          <w:u w:val="single"/>
          <w:rtl w:val="true"/>
        </w:rPr>
        <w:t xml:space="preserve"> נתנזון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ג</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כתב בן הסמ</w:t>
      </w:r>
      <w:r>
        <w:rPr>
          <w:rtl w:val="true"/>
          <w:lang w:bidi="he-IL"/>
        </w:rPr>
        <w:t>"</w:t>
      </w:r>
      <w:r>
        <w:rPr>
          <w:rtl w:val="true"/>
          <w:lang w:bidi="he-IL"/>
        </w:rPr>
        <w:t xml:space="preserve">ע </w:t>
      </w:r>
      <w:r>
        <w:rPr>
          <w:rtl w:val="true"/>
          <w:lang w:bidi="he-IL"/>
        </w:rPr>
        <w:t>[</w:t>
      </w:r>
      <w:r>
        <w:rPr>
          <w:rtl w:val="true"/>
          <w:lang w:bidi="he-IL"/>
        </w:rPr>
        <w:t>בהקדמתו לטור יו</w:t>
      </w:r>
      <w:r>
        <w:rPr>
          <w:rtl w:val="true"/>
          <w:lang w:bidi="he-IL"/>
        </w:rPr>
        <w:t>"</w:t>
      </w:r>
      <w:r>
        <w:rPr>
          <w:rtl w:val="true"/>
          <w:lang w:bidi="he-IL"/>
        </w:rPr>
        <w:t>ד ד</w:t>
      </w:r>
      <w:r>
        <w:rPr>
          <w:rtl w:val="true"/>
          <w:lang w:bidi="he-IL"/>
        </w:rPr>
        <w:t>"</w:t>
      </w:r>
      <w:r>
        <w:rPr>
          <w:rtl w:val="true"/>
          <w:lang w:bidi="he-IL"/>
        </w:rPr>
        <w:t>ה הטעות</w:t>
      </w:r>
      <w:r>
        <w:rPr>
          <w:rtl w:val="true"/>
          <w:lang w:bidi="he-IL"/>
        </w:rPr>
        <w:t xml:space="preserve">] </w:t>
      </w:r>
      <w:r>
        <w:rPr>
          <w:rtl w:val="true"/>
          <w:lang w:bidi="he-IL"/>
        </w:rPr>
        <w:t>בשם אמו הצדקת ז</w:t>
      </w:r>
      <w:r>
        <w:rPr>
          <w:rtl w:val="true"/>
          <w:lang w:bidi="he-IL"/>
        </w:rPr>
        <w:t>"</w:t>
      </w:r>
      <w:r>
        <w:rPr>
          <w:rtl w:val="true"/>
          <w:lang w:bidi="he-IL"/>
        </w:rPr>
        <w:t xml:space="preserve">ל </w:t>
      </w:r>
      <w:r>
        <w:rPr>
          <w:rtl w:val="true"/>
          <w:lang w:bidi="he-IL"/>
        </w:rPr>
        <w:t xml:space="preserve">... </w:t>
      </w:r>
      <w:r>
        <w:rPr>
          <w:rtl w:val="true"/>
          <w:lang w:bidi="he-IL"/>
        </w:rPr>
        <w:t>והני נשי דידן נהגו גם ביום טוב ראשון להדליק בלילה אחר יציאת הבית הכנסת</w:t>
      </w:r>
      <w:r>
        <w:rPr>
          <w:rtl w:val="true"/>
          <w:lang w:bidi="he-IL"/>
        </w:rPr>
        <w:t xml:space="preserve">, </w:t>
      </w:r>
      <w:r>
        <w:rPr>
          <w:rtl w:val="true"/>
          <w:lang w:bidi="he-IL"/>
        </w:rPr>
        <w:t>ולפי ענ</w:t>
      </w:r>
      <w:r>
        <w:rPr>
          <w:rtl w:val="true"/>
          <w:lang w:bidi="he-IL"/>
        </w:rPr>
        <w:t>"</w:t>
      </w:r>
      <w:r>
        <w:rPr>
          <w:rtl w:val="true"/>
          <w:lang w:bidi="he-IL"/>
        </w:rPr>
        <w:t>ד נשתרבב המנהג מסוכות שמדליקות בסוכה במקום אכילה ואי אפשר לברך קודם לילה ביום טוב ראשון דהרי נהגו לברך גם לישב בסוכה בזה</w:t>
      </w:r>
      <w:r>
        <w:rPr>
          <w:rtl w:val="true"/>
          <w:lang w:bidi="he-IL"/>
        </w:rPr>
        <w:t xml:space="preserve">, </w:t>
      </w:r>
      <w:r>
        <w:rPr>
          <w:rtl w:val="true"/>
          <w:lang w:bidi="he-IL"/>
        </w:rPr>
        <w:t>ואז אינו יום טוב עדיין ולכך מדליקות תמיד בלילה בכל יום טוב</w:t>
      </w:r>
      <w:r>
        <w:rPr>
          <w:rtl w:val="true"/>
          <w:lang w:bidi="he-IL"/>
        </w:rPr>
        <w:t>"</w:t>
      </w:r>
      <w:r>
        <w:rPr>
          <w:rFonts w:hint="cs"/>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rFonts w:hint="cs"/>
        </w:rPr>
      </w:pPr>
      <w:r>
        <w:rPr>
          <w:rFonts w:hint="cs"/>
          <w:b/>
          <w:b/>
          <w:bCs/>
          <w:rtl w:val="true"/>
        </w:rPr>
        <w:t>מבעוד יום</w:t>
      </w:r>
      <w:r>
        <w:rPr>
          <w:rFonts w:hint="cs"/>
          <w:b/>
          <w:bCs/>
          <w:rtl w:val="true"/>
        </w:rPr>
        <w:t xml:space="preserve">: </w:t>
      </w:r>
      <w:r>
        <w:rPr>
          <w:rFonts w:hint="cs"/>
          <w:b/>
          <w:b/>
          <w:bCs/>
          <w:rtl w:val="true"/>
        </w:rPr>
        <w:t>לפני שקיעה</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u w:val="single"/>
          <w:rtl w:val="true"/>
        </w:rPr>
        <w:t>אשתו של הסמ</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הקדמה ליו</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הטעות השני</w:t>
      </w:r>
      <w:r>
        <w:rPr>
          <w:rtl w:val="true"/>
        </w:rPr>
        <w:t xml:space="preserve">, </w:t>
      </w:r>
      <w:r>
        <w:rPr>
          <w:rtl w:val="true"/>
        </w:rPr>
        <w:t>מה שנוהגות הנשים להדליק נרוחיהן של יו</w:t>
      </w:r>
      <w:r>
        <w:rPr>
          <w:rFonts w:hint="cs"/>
          <w:rtl w:val="true"/>
        </w:rPr>
        <w:t xml:space="preserve">ם </w:t>
      </w:r>
      <w:r>
        <w:rPr>
          <w:rtl w:val="true"/>
        </w:rPr>
        <w:t>ט</w:t>
      </w:r>
      <w:r>
        <w:rPr>
          <w:rFonts w:hint="cs"/>
          <w:rtl w:val="true"/>
        </w:rPr>
        <w:t>וב</w:t>
      </w:r>
      <w:r>
        <w:rPr>
          <w:rtl w:val="true"/>
        </w:rPr>
        <w:t xml:space="preserve"> אחר</w:t>
      </w:r>
      <w:r>
        <w:rPr>
          <w:rFonts w:hint="cs"/>
          <w:rtl w:val="true"/>
        </w:rPr>
        <w:t xml:space="preserve"> שהתפללו הקהל ערבית ואחר</w:t>
      </w:r>
      <w:r>
        <w:rPr>
          <w:rtl w:val="true"/>
        </w:rPr>
        <w:t xml:space="preserve"> יציאתם מבית הכנסח לביתם קודם אכילה</w:t>
      </w:r>
      <w:r>
        <w:rPr>
          <w:rtl w:val="true"/>
        </w:rPr>
        <w:t xml:space="preserve">. </w:t>
      </w:r>
      <w:r>
        <w:rPr>
          <w:rtl w:val="true"/>
        </w:rPr>
        <w:t>וזה אינו נכון</w:t>
      </w:r>
      <w:r>
        <w:rPr>
          <w:rFonts w:hint="cs"/>
          <w:rtl w:val="true"/>
        </w:rPr>
        <w:t xml:space="preserve"> </w:t>
      </w:r>
      <w:r>
        <w:rPr>
          <w:rtl w:val="true"/>
        </w:rPr>
        <w:t xml:space="preserve">... </w:t>
      </w:r>
      <w:r>
        <w:rPr>
          <w:rtl w:val="true"/>
        </w:rPr>
        <w:t xml:space="preserve">ויותר טוב מדינא להדליק הנרות </w:t>
      </w:r>
      <w:r>
        <w:rPr>
          <w:rFonts w:hint="cs"/>
          <w:rtl w:val="true"/>
        </w:rPr>
        <w:t xml:space="preserve">גם כן </w:t>
      </w:r>
      <w:r>
        <w:rPr>
          <w:rtl w:val="true"/>
        </w:rPr>
        <w:t xml:space="preserve">קודם </w:t>
      </w:r>
      <w:r>
        <w:rPr>
          <w:rFonts w:hint="cs"/>
          <w:rtl w:val="true"/>
        </w:rPr>
        <w:t xml:space="preserve">תפלת </w:t>
      </w:r>
      <w:r>
        <w:rPr>
          <w:rtl w:val="true"/>
        </w:rPr>
        <w:t>ערבית</w:t>
      </w:r>
      <w:r>
        <w:rPr>
          <w:rtl w:val="true"/>
        </w:rPr>
        <w:t xml:space="preserve">, </w:t>
      </w:r>
      <w:r>
        <w:rPr>
          <w:rtl w:val="true"/>
        </w:rPr>
        <w:t>ולקבל היו</w:t>
      </w:r>
      <w:r>
        <w:rPr>
          <w:rFonts w:hint="cs"/>
          <w:rtl w:val="true"/>
        </w:rPr>
        <w:t xml:space="preserve">ם </w:t>
      </w:r>
      <w:r>
        <w:rPr>
          <w:rtl w:val="true"/>
        </w:rPr>
        <w:t>ט</w:t>
      </w:r>
      <w:r>
        <w:rPr>
          <w:rFonts w:hint="cs"/>
          <w:rtl w:val="true"/>
        </w:rPr>
        <w:t>וב</w:t>
      </w:r>
      <w:r>
        <w:rPr>
          <w:rtl w:val="true"/>
        </w:rPr>
        <w:t xml:space="preserve"> בהדלקתן</w:t>
      </w:r>
      <w:r>
        <w:rPr>
          <w:rtl w:val="true"/>
        </w:rPr>
        <w:t xml:space="preserve">, </w:t>
      </w:r>
      <w:r>
        <w:rPr>
          <w:rtl w:val="true"/>
        </w:rPr>
        <w:t>הכל כמו שעושין לכבוד שבת</w:t>
      </w:r>
      <w:r>
        <w:rPr>
          <w:rtl w:val="true"/>
        </w:rPr>
        <w:t xml:space="preserve">, </w:t>
      </w:r>
      <w:r>
        <w:rPr>
          <w:rtl w:val="true"/>
        </w:rPr>
        <w:t>שיהא הכל מוכן מיד בבואו מבית הכנסת</w:t>
      </w:r>
      <w:r>
        <w:rPr>
          <w:rFonts w:hint="cs"/>
          <w:rtl w:val="true"/>
        </w:rPr>
        <w:t xml:space="preserve"> לביתו</w:t>
      </w:r>
      <w:r>
        <w:rPr>
          <w:rtl w:val="true"/>
        </w:rPr>
        <w:t xml:space="preserve">, </w:t>
      </w:r>
      <w:r>
        <w:rPr>
          <w:rtl w:val="true"/>
        </w:rPr>
        <w:t xml:space="preserve">השלחן ערוך והנר דולק </w:t>
      </w:r>
      <w:r>
        <w:rPr>
          <w:rFonts w:hint="cs"/>
          <w:rtl w:val="true"/>
        </w:rPr>
        <w:t>ומטה מוצעת וכמו שאיתא בפרק כל כתבי דף</w:t>
      </w:r>
      <w:r>
        <w:rPr>
          <w:rtl w:val="true"/>
        </w:rPr>
        <w:t xml:space="preserve"> ק</w:t>
      </w:r>
      <w:r>
        <w:rPr>
          <w:rFonts w:hint="cs"/>
          <w:rtl w:val="true"/>
        </w:rPr>
        <w:t>י</w:t>
      </w:r>
      <w:r>
        <w:rPr>
          <w:rtl w:val="true"/>
        </w:rPr>
        <w:t>"</w:t>
      </w:r>
      <w:r>
        <w:rPr>
          <w:rtl w:val="true"/>
        </w:rPr>
        <w:t>ט</w:t>
      </w:r>
      <w:r>
        <w:rPr>
          <w:rFonts w:hint="cs"/>
          <w:rtl w:val="true"/>
        </w:rPr>
        <w:t xml:space="preserve"> ע</w:t>
      </w:r>
      <w:r>
        <w:rPr>
          <w:rFonts w:hint="cs"/>
          <w:rtl w:val="true"/>
        </w:rPr>
        <w:t>"</w:t>
      </w:r>
      <w:r>
        <w:rPr>
          <w:rFonts w:hint="cs"/>
          <w:rtl w:val="true"/>
        </w:rPr>
        <w:t>ב</w:t>
      </w:r>
      <w:r>
        <w:rPr>
          <w:rFonts w:hint="cs"/>
          <w:rtl w:val="true"/>
        </w:rPr>
        <w:t xml:space="preserve">, </w:t>
      </w:r>
      <w:r>
        <w:rPr>
          <w:rFonts w:hint="cs"/>
          <w:rtl w:val="true"/>
        </w:rPr>
        <w:t>ובטור אורח חיים סימן רס</w:t>
      </w:r>
      <w:r>
        <w:rPr>
          <w:rFonts w:hint="cs"/>
          <w:rtl w:val="true"/>
        </w:rPr>
        <w:t>"</w:t>
      </w:r>
      <w:r>
        <w:rPr>
          <w:rFonts w:hint="cs"/>
          <w:rtl w:val="true"/>
        </w:rPr>
        <w:t>ב גבי שבת</w:t>
      </w:r>
      <w:r>
        <w:rPr>
          <w:rtl w:val="true"/>
        </w:rPr>
        <w:t xml:space="preserve">. </w:t>
      </w:r>
      <w:r>
        <w:rPr>
          <w:rtl w:val="true"/>
        </w:rPr>
        <w:t>גם כל מלאכה שמותר לעשות ביו</w:t>
      </w:r>
      <w:r>
        <w:rPr>
          <w:rFonts w:hint="cs"/>
          <w:rtl w:val="true"/>
        </w:rPr>
        <w:t xml:space="preserve">ם </w:t>
      </w:r>
      <w:r>
        <w:rPr>
          <w:rtl w:val="true"/>
        </w:rPr>
        <w:t>ט</w:t>
      </w:r>
      <w:r>
        <w:rPr>
          <w:rFonts w:hint="cs"/>
          <w:rtl w:val="true"/>
        </w:rPr>
        <w:t>וב</w:t>
      </w:r>
      <w:r>
        <w:rPr>
          <w:rtl w:val="true"/>
        </w:rPr>
        <w:t xml:space="preserve">, </w:t>
      </w:r>
      <w:r>
        <w:rPr>
          <w:rtl w:val="true"/>
        </w:rPr>
        <w:t>אם יכול לעשות אותה מלאכה מערב יו</w:t>
      </w:r>
      <w:r>
        <w:rPr>
          <w:rFonts w:hint="cs"/>
          <w:rtl w:val="true"/>
        </w:rPr>
        <w:t xml:space="preserve">ם </w:t>
      </w:r>
      <w:r>
        <w:rPr>
          <w:rtl w:val="true"/>
        </w:rPr>
        <w:t>ט</w:t>
      </w:r>
      <w:r>
        <w:rPr>
          <w:rFonts w:hint="cs"/>
          <w:rtl w:val="true"/>
        </w:rPr>
        <w:t>וב</w:t>
      </w:r>
      <w:r>
        <w:rPr>
          <w:rtl w:val="true"/>
        </w:rPr>
        <w:t xml:space="preserve">, </w:t>
      </w:r>
      <w:r>
        <w:rPr>
          <w:rtl w:val="true"/>
        </w:rPr>
        <w:t>אסור לעשותו לכתחילה ביו</w:t>
      </w:r>
      <w:r>
        <w:rPr>
          <w:rFonts w:hint="cs"/>
          <w:rtl w:val="true"/>
        </w:rPr>
        <w:t xml:space="preserve">ם </w:t>
      </w:r>
      <w:r>
        <w:rPr>
          <w:rtl w:val="true"/>
        </w:rPr>
        <w:t>ט</w:t>
      </w:r>
      <w:r>
        <w:rPr>
          <w:rFonts w:hint="cs"/>
          <w:rtl w:val="true"/>
        </w:rPr>
        <w:t>וב</w:t>
      </w:r>
      <w:r>
        <w:rPr>
          <w:rtl w:val="true"/>
        </w:rPr>
        <w:t xml:space="preserve"> וכמו שכתוב בטור או</w:t>
      </w:r>
      <w:r>
        <w:rPr>
          <w:rFonts w:hint="cs"/>
          <w:rtl w:val="true"/>
        </w:rPr>
        <w:t>ר</w:t>
      </w:r>
      <w:r>
        <w:rPr>
          <w:rtl w:val="true"/>
        </w:rPr>
        <w:t>ח</w:t>
      </w:r>
      <w:r>
        <w:rPr>
          <w:rFonts w:hint="cs"/>
          <w:rtl w:val="true"/>
        </w:rPr>
        <w:t xml:space="preserve"> חיים</w:t>
      </w:r>
      <w:r>
        <w:rPr>
          <w:rtl w:val="true"/>
        </w:rPr>
        <w:t xml:space="preserve"> סי</w:t>
      </w:r>
      <w:r>
        <w:rPr>
          <w:rFonts w:hint="cs"/>
          <w:rtl w:val="true"/>
        </w:rPr>
        <w:t>מן</w:t>
      </w:r>
      <w:r>
        <w:rPr>
          <w:rtl w:val="true"/>
        </w:rPr>
        <w:t xml:space="preserve"> תצ</w:t>
      </w:r>
      <w:r>
        <w:rPr>
          <w:rtl w:val="true"/>
        </w:rPr>
        <w:t>"</w:t>
      </w:r>
      <w:r>
        <w:rPr>
          <w:rtl w:val="true"/>
        </w:rPr>
        <w:t>ה</w:t>
      </w:r>
      <w:r>
        <w:rPr>
          <w:rtl w:val="true"/>
        </w:rPr>
        <w:t>.</w:t>
      </w:r>
      <w:r>
        <w:rPr>
          <w:rFonts w:hint="cs"/>
          <w:rtl w:val="true"/>
        </w:rPr>
        <w:t xml:space="preserve"> </w:t>
      </w:r>
      <w:r>
        <w:rPr>
          <w:rFonts w:hint="cs"/>
          <w:rtl w:val="true"/>
        </w:rPr>
        <w:t>ואחר פטירת אבי מורי ורבי ז</w:t>
      </w:r>
      <w:r>
        <w:rPr>
          <w:rFonts w:hint="cs"/>
          <w:rtl w:val="true"/>
        </w:rPr>
        <w:t>"</w:t>
      </w:r>
      <w:r>
        <w:rPr>
          <w:rFonts w:hint="cs"/>
          <w:rtl w:val="true"/>
        </w:rPr>
        <w:t xml:space="preserve">ל שמעתי ממנה שצוותה </w:t>
      </w:r>
      <w:r>
        <w:rPr>
          <w:rtl w:val="true"/>
        </w:rPr>
        <w:t>לזוגתי הגבירה</w:t>
      </w:r>
      <w:r>
        <w:rPr>
          <w:rFonts w:hint="cs"/>
          <w:rtl w:val="true"/>
        </w:rPr>
        <w:t xml:space="preserve"> מרת ניסל בת הגאון מוהר</w:t>
      </w:r>
      <w:r>
        <w:rPr>
          <w:rFonts w:hint="cs"/>
          <w:rtl w:val="true"/>
        </w:rPr>
        <w:t>"</w:t>
      </w:r>
      <w:r>
        <w:rPr>
          <w:rFonts w:hint="cs"/>
          <w:rtl w:val="true"/>
        </w:rPr>
        <w:t>ר נתן פייטל ז</w:t>
      </w:r>
      <w:r>
        <w:rPr>
          <w:rFonts w:hint="cs"/>
          <w:rtl w:val="true"/>
        </w:rPr>
        <w:t>"</w:t>
      </w:r>
      <w:r>
        <w:rPr>
          <w:rFonts w:hint="cs"/>
          <w:rtl w:val="true"/>
        </w:rPr>
        <w:t>ל</w:t>
      </w:r>
      <w:r>
        <w:rPr>
          <w:rtl w:val="true"/>
        </w:rPr>
        <w:t xml:space="preserve"> להדליק נרותיה ביו</w:t>
      </w:r>
      <w:r>
        <w:rPr>
          <w:rFonts w:hint="cs"/>
          <w:rtl w:val="true"/>
        </w:rPr>
        <w:t xml:space="preserve">ם </w:t>
      </w:r>
      <w:r>
        <w:rPr>
          <w:rtl w:val="true"/>
        </w:rPr>
        <w:t>ט</w:t>
      </w:r>
      <w:r>
        <w:rPr>
          <w:rFonts w:hint="cs"/>
          <w:rtl w:val="true"/>
        </w:rPr>
        <w:t>וב</w:t>
      </w:r>
      <w:r>
        <w:rPr>
          <w:rtl w:val="true"/>
        </w:rPr>
        <w:t xml:space="preserve"> ככל הנ</w:t>
      </w:r>
      <w:r>
        <w:rPr>
          <w:rtl w:val="true"/>
        </w:rPr>
        <w:t>"</w:t>
      </w:r>
      <w:r>
        <w:rPr>
          <w:rtl w:val="true"/>
        </w:rPr>
        <w:t>ל</w:t>
      </w:r>
      <w:r>
        <w:rPr>
          <w:rFonts w:hint="cs"/>
          <w:rtl w:val="true"/>
        </w:rPr>
        <w:t xml:space="preserve">. </w:t>
      </w:r>
      <w:r>
        <w:rPr>
          <w:rFonts w:hint="cs"/>
          <w:rtl w:val="true"/>
        </w:rPr>
        <w:t>ושמעתי ממנה הטעמים ושהרגישה בטעות הנשים</w:t>
      </w:r>
      <w:r>
        <w:rPr>
          <w:rFonts w:hint="cs"/>
          <w:rtl w:val="true"/>
        </w:rPr>
        <w:t>.</w:t>
      </w:r>
      <w:r>
        <w:rPr>
          <w:rtl w:val="true"/>
        </w:rPr>
        <w:t xml:space="preserve"> </w:t>
      </w:r>
      <w:r>
        <w:rPr>
          <w:rtl w:val="true"/>
        </w:rPr>
        <w:t>וחפשתי אח</w:t>
      </w:r>
      <w:r>
        <w:rPr>
          <w:rtl w:val="true"/>
        </w:rPr>
        <w:t>"</w:t>
      </w:r>
      <w:r>
        <w:rPr>
          <w:rtl w:val="true"/>
        </w:rPr>
        <w:t>ז בפוסקים ונלע</w:t>
      </w:r>
      <w:r>
        <w:rPr>
          <w:rtl w:val="true"/>
        </w:rPr>
        <w:t>"</w:t>
      </w:r>
      <w:r>
        <w:rPr>
          <w:rtl w:val="true"/>
        </w:rPr>
        <w:t>ד שהדין דין עמה</w:t>
      </w:r>
      <w:r>
        <w:rPr>
          <w:rtl w:val="true"/>
        </w:rPr>
        <w:t xml:space="preserve">, </w:t>
      </w:r>
      <w:r>
        <w:rPr>
          <w:rtl w:val="true"/>
        </w:rPr>
        <w:t>וסודה ברוך</w:t>
      </w:r>
      <w:r>
        <w:rPr>
          <w:rtl w:val="true"/>
        </w:rPr>
        <w:t xml:space="preserve">, </w:t>
      </w:r>
      <w:r>
        <w:rPr>
          <w:rtl w:val="true"/>
        </w:rPr>
        <w:t>וטעמה עידית</w:t>
      </w:r>
      <w:r>
        <w:rPr>
          <w:rtl w:val="true"/>
        </w:rPr>
        <w:t xml:space="preserve">, </w:t>
      </w:r>
      <w:r>
        <w:rPr>
          <w:rtl w:val="true"/>
        </w:rPr>
        <w:t>ואמרתי להעלות על הספר בשמה</w:t>
      </w:r>
      <w:r>
        <w:rPr>
          <w:rtl w:val="true"/>
        </w:rPr>
        <w:t>,</w:t>
      </w:r>
      <w:r>
        <w:rPr>
          <w:rFonts w:hint="cs"/>
          <w:rtl w:val="true"/>
        </w:rPr>
        <w:t xml:space="preserve"> </w:t>
      </w:r>
      <w:r>
        <w:rPr>
          <w:rtl w:val="true"/>
        </w:rPr>
        <w:t>ותשואות חן חן לה</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שבת דף כג</w:t>
      </w:r>
      <w:r>
        <w:rPr>
          <w:rFonts w:hint="cs"/>
          <w:rtl w:val="true"/>
        </w:rPr>
        <w:t xml:space="preserve">:) </w:t>
      </w:r>
      <w:r>
        <w:rPr>
          <w:rtl w:val="true"/>
        </w:rPr>
        <w:t>–</w:t>
      </w:r>
      <w:r>
        <w:rPr>
          <w:rFonts w:hint="cs"/>
          <w:rtl w:val="true"/>
        </w:rPr>
        <w:t xml:space="preserve"> "</w:t>
      </w:r>
      <w:r>
        <w:rPr>
          <w:rtl w:val="true"/>
        </w:rPr>
        <w:t>ובלבד שלא יקדים עיין סוף פרישה ליו</w:t>
      </w:r>
      <w:r>
        <w:rPr>
          <w:rtl w:val="true"/>
        </w:rPr>
        <w:t>"</w:t>
      </w:r>
      <w:r>
        <w:rPr>
          <w:rtl w:val="true"/>
        </w:rPr>
        <w:t>ד דמהכא מייתי ראי</w:t>
      </w:r>
      <w:r>
        <w:rPr>
          <w:rtl w:val="true"/>
        </w:rPr>
        <w:t xml:space="preserve">' </w:t>
      </w:r>
      <w:r>
        <w:rPr>
          <w:rtl w:val="true"/>
        </w:rPr>
        <w:t>הרבנית אשת הפרישה דגם ביום טוב תדליק בעי</w:t>
      </w:r>
      <w:r>
        <w:rPr>
          <w:rtl w:val="true"/>
        </w:rPr>
        <w:t>"</w:t>
      </w:r>
      <w:r>
        <w:rPr>
          <w:rtl w:val="true"/>
        </w:rPr>
        <w:t>ט ולא ביום טוב</w:t>
      </w:r>
      <w:r>
        <w:rPr>
          <w:rFonts w:hint="cs"/>
          <w:rtl w:val="true"/>
        </w:rPr>
        <w:t>".</w:t>
      </w:r>
    </w:p>
    <w:p>
      <w:pPr>
        <w:pStyle w:val="Normal"/>
        <w:tabs>
          <w:tab w:val="clear" w:pos="720"/>
          <w:tab w:val="right" w:pos="2340" w:leader="none"/>
        </w:tabs>
        <w:bidi w:val="1"/>
        <w:ind w:start="397" w:end="0"/>
        <w:jc w:val="both"/>
        <w:rPr/>
      </w:pPr>
      <w:r>
        <w:rPr>
          <w:u w:val="single"/>
          <w:rtl w:val="true"/>
        </w:rPr>
        <w:t>חת</w:t>
      </w:r>
      <w:r>
        <w:rPr>
          <w:u w:val="single"/>
          <w:rtl w:val="true"/>
        </w:rPr>
        <w:t>"</w:t>
      </w:r>
      <w:r>
        <w:rPr>
          <w:u w:val="single"/>
          <w:rtl w:val="true"/>
        </w:rPr>
        <w:t>ס</w:t>
      </w:r>
      <w:r>
        <w:rPr>
          <w:rtl w:val="true"/>
        </w:rPr>
        <w:t xml:space="preserve"> </w:t>
      </w:r>
      <w:r>
        <w:rPr>
          <w:rtl w:val="true"/>
        </w:rPr>
        <w:t>(</w:t>
      </w:r>
      <w:r>
        <w:rPr>
          <w:rtl w:val="true"/>
        </w:rPr>
        <w:t>שבת דף כד</w:t>
      </w:r>
      <w:r>
        <w:rPr>
          <w:rtl w:val="true"/>
        </w:rPr>
        <w:t>:) – "</w:t>
      </w:r>
      <w:r>
        <w:rPr>
          <w:rtl w:val="true"/>
        </w:rPr>
        <w:t>ומדקאמר אין מדליקין בשמן שריפה ביום טוב משמע שזמן הדלקה ביום טוב בלילה אחר שכבר קיבל עליו יום טוב ודלא כזמן הדלקת ע</w:t>
      </w:r>
      <w:r>
        <w:rPr>
          <w:rtl w:val="true"/>
        </w:rPr>
        <w:t>"</w:t>
      </w:r>
      <w:r>
        <w:rPr>
          <w:rtl w:val="true"/>
        </w:rPr>
        <w:t>ש שהוא ע</w:t>
      </w:r>
      <w:r>
        <w:rPr>
          <w:rtl w:val="true"/>
        </w:rPr>
        <w:t>"</w:t>
      </w:r>
      <w:r>
        <w:rPr>
          <w:rtl w:val="true"/>
        </w:rPr>
        <w:t>כ מבעוד יום משא</w:t>
      </w:r>
      <w:r>
        <w:rPr>
          <w:rtl w:val="true"/>
        </w:rPr>
        <w:t>"</w:t>
      </w:r>
      <w:r>
        <w:rPr>
          <w:rtl w:val="true"/>
        </w:rPr>
        <w:t>כ הדלקת יום טוב דאי ס</w:t>
      </w:r>
      <w:r>
        <w:rPr>
          <w:rtl w:val="true"/>
        </w:rPr>
        <w:t>"</w:t>
      </w:r>
      <w:r>
        <w:rPr>
          <w:rtl w:val="true"/>
        </w:rPr>
        <w:t>ד זמן הדלקת יום טוב הוא מבע</w:t>
      </w:r>
      <w:r>
        <w:rPr>
          <w:rtl w:val="true"/>
        </w:rPr>
        <w:t>"</w:t>
      </w:r>
      <w:r>
        <w:rPr>
          <w:rtl w:val="true"/>
        </w:rPr>
        <w:t>י א</w:t>
      </w:r>
      <w:r>
        <w:rPr>
          <w:rtl w:val="true"/>
        </w:rPr>
        <w:t>"</w:t>
      </w:r>
      <w:r>
        <w:rPr>
          <w:rtl w:val="true"/>
        </w:rPr>
        <w:t>כ לא שייך למיתני סתם אין מדליקין בשמן שרפה ביום טוב דהא תלמודא דידן לית ליה כהירושלמי דמייתי חי</w:t>
      </w:r>
      <w:r>
        <w:rPr>
          <w:rtl w:val="true"/>
        </w:rPr>
        <w:t xml:space="preserve">' </w:t>
      </w:r>
      <w:r>
        <w:rPr>
          <w:rtl w:val="true"/>
        </w:rPr>
        <w:t>רשב</w:t>
      </w:r>
      <w:r>
        <w:rPr>
          <w:rtl w:val="true"/>
        </w:rPr>
        <w:t>"</w:t>
      </w:r>
      <w:r>
        <w:rPr>
          <w:rtl w:val="true"/>
        </w:rPr>
        <w:t>א לעיל דאסור לעשות הבערת קדשים בע</w:t>
      </w:r>
      <w:r>
        <w:rPr>
          <w:rtl w:val="true"/>
        </w:rPr>
        <w:t>"</w:t>
      </w:r>
      <w:r>
        <w:rPr>
          <w:rtl w:val="true"/>
        </w:rPr>
        <w:t>ש שיהי</w:t>
      </w:r>
      <w:r>
        <w:rPr>
          <w:rtl w:val="true"/>
        </w:rPr>
        <w:t xml:space="preserve">' </w:t>
      </w:r>
      <w:r>
        <w:rPr>
          <w:rtl w:val="true"/>
        </w:rPr>
        <w:t>מתבערין מאליהן בשבת וא</w:t>
      </w:r>
      <w:r>
        <w:rPr>
          <w:rtl w:val="true"/>
        </w:rPr>
        <w:t>"</w:t>
      </w:r>
      <w:r>
        <w:rPr>
          <w:rtl w:val="true"/>
        </w:rPr>
        <w:t>כ מ</w:t>
      </w:r>
      <w:r>
        <w:rPr>
          <w:rtl w:val="true"/>
        </w:rPr>
        <w:t>"</w:t>
      </w:r>
      <w:r>
        <w:rPr>
          <w:rtl w:val="true"/>
        </w:rPr>
        <w:t>ט אין מדליקין אע</w:t>
      </w:r>
      <w:r>
        <w:rPr>
          <w:rtl w:val="true"/>
        </w:rPr>
        <w:t>"</w:t>
      </w:r>
      <w:r>
        <w:rPr>
          <w:rtl w:val="true"/>
        </w:rPr>
        <w:t>כ זמן הדלקה אחר קבלת יום טוב</w:t>
      </w:r>
      <w:r>
        <w:rPr>
          <w:rtl w:val="true"/>
        </w:rPr>
        <w:t xml:space="preserve">. </w:t>
      </w:r>
      <w:r>
        <w:rPr>
          <w:rtl w:val="true"/>
        </w:rPr>
        <w:t>ומוכח דלא כחכמת אשה הרבנית אשת סמ</w:t>
      </w:r>
      <w:r>
        <w:rPr>
          <w:rtl w:val="true"/>
        </w:rPr>
        <w:t>"</w:t>
      </w:r>
      <w:r>
        <w:rPr>
          <w:rtl w:val="true"/>
        </w:rPr>
        <w:t>ע שבסוף ס</w:t>
      </w:r>
      <w:r>
        <w:rPr>
          <w:rtl w:val="true"/>
        </w:rPr>
        <w:t xml:space="preserve">' </w:t>
      </w:r>
      <w:r>
        <w:rPr>
          <w:rtl w:val="true"/>
        </w:rPr>
        <w:t>פרישה על יו</w:t>
      </w:r>
      <w:r>
        <w:rPr>
          <w:rtl w:val="true"/>
        </w:rPr>
        <w:t>"</w:t>
      </w:r>
      <w:r>
        <w:rPr>
          <w:rtl w:val="true"/>
        </w:rPr>
        <w:t>ד שקוראה תגר על הני נשי דידן שמדליקין בליל יום טוב וכתב שם שהוא שלא כדין דמ</w:t>
      </w:r>
      <w:r>
        <w:rPr>
          <w:rtl w:val="true"/>
        </w:rPr>
        <w:t>"</w:t>
      </w:r>
      <w:r>
        <w:rPr>
          <w:rtl w:val="true"/>
        </w:rPr>
        <w:t>ש יום טוב משבת דתני ההוא סבא ובלבד שלא יקדים ולא יאחר</w:t>
      </w:r>
      <w:r>
        <w:rPr>
          <w:rtl w:val="true"/>
        </w:rPr>
        <w:t xml:space="preserve">. </w:t>
      </w:r>
      <w:r>
        <w:rPr>
          <w:rtl w:val="true"/>
        </w:rPr>
        <w:t>ועוד אמרינן פ</w:t>
      </w:r>
      <w:r>
        <w:rPr>
          <w:rtl w:val="true"/>
        </w:rPr>
        <w:t xml:space="preserve">' </w:t>
      </w:r>
      <w:r>
        <w:rPr>
          <w:rtl w:val="true"/>
        </w:rPr>
        <w:t>כל כתבי שיכנס בליל שבת לביתו וימצא שולחן ערוך ונר דלוק וה</w:t>
      </w:r>
      <w:r>
        <w:rPr>
          <w:rtl w:val="true"/>
        </w:rPr>
        <w:t>"</w:t>
      </w:r>
      <w:r>
        <w:rPr>
          <w:rtl w:val="true"/>
        </w:rPr>
        <w:t>ה ביום טוב</w:t>
      </w:r>
      <w:r>
        <w:rPr>
          <w:rtl w:val="true"/>
        </w:rPr>
        <w:t xml:space="preserve">. </w:t>
      </w:r>
      <w:r>
        <w:rPr>
          <w:rtl w:val="true"/>
        </w:rPr>
        <w:t>ולהנ</w:t>
      </w:r>
      <w:r>
        <w:rPr>
          <w:rtl w:val="true"/>
        </w:rPr>
        <w:t>"</w:t>
      </w:r>
      <w:r>
        <w:rPr>
          <w:rtl w:val="true"/>
        </w:rPr>
        <w:t>ל מוכח דלא כוותה אלא שי</w:t>
      </w:r>
      <w:r>
        <w:rPr>
          <w:rtl w:val="true"/>
        </w:rPr>
        <w:t>"</w:t>
      </w:r>
      <w:r>
        <w:rPr>
          <w:rtl w:val="true"/>
        </w:rPr>
        <w:t>ל דלשיטתה אזלה ההיא רבנית זצ</w:t>
      </w:r>
      <w:r>
        <w:rPr>
          <w:rtl w:val="true"/>
        </w:rPr>
        <w:t>"</w:t>
      </w:r>
      <w:r>
        <w:rPr>
          <w:rtl w:val="true"/>
        </w:rPr>
        <w:t>ל דכתבה דביו</w:t>
      </w:r>
      <w:r>
        <w:rPr>
          <w:rtl w:val="true"/>
        </w:rPr>
        <w:t>"</w:t>
      </w:r>
      <w:r>
        <w:rPr>
          <w:rtl w:val="true"/>
        </w:rPr>
        <w:t>ט תברך עובר לעשייתן בשלמא בשבת מכיון שברכה קבלה עלי</w:t>
      </w:r>
      <w:r>
        <w:rPr>
          <w:rtl w:val="true"/>
        </w:rPr>
        <w:t xml:space="preserve">' </w:t>
      </w:r>
      <w:r>
        <w:rPr>
          <w:rtl w:val="true"/>
        </w:rPr>
        <w:t>שבת ואסור להדליק משא</w:t>
      </w:r>
      <w:r>
        <w:rPr>
          <w:rtl w:val="true"/>
        </w:rPr>
        <w:t>"</w:t>
      </w:r>
      <w:r>
        <w:rPr>
          <w:rtl w:val="true"/>
        </w:rPr>
        <w:t>כ ביום טוב תקדים הברכה עובר להדלקה ותקבל עלי</w:t>
      </w:r>
      <w:r>
        <w:rPr>
          <w:rtl w:val="true"/>
        </w:rPr>
        <w:t xml:space="preserve">' </w:t>
      </w:r>
      <w:r>
        <w:rPr>
          <w:rtl w:val="true"/>
        </w:rPr>
        <w:t>יום טוב ומה בכך</w:t>
      </w:r>
      <w:r>
        <w:rPr>
          <w:rtl w:val="true"/>
        </w:rPr>
        <w:t xml:space="preserve">. </w:t>
      </w:r>
      <w:r>
        <w:rPr>
          <w:rtl w:val="true"/>
        </w:rPr>
        <w:t>וא</w:t>
      </w:r>
      <w:r>
        <w:rPr>
          <w:rtl w:val="true"/>
        </w:rPr>
        <w:t>"</w:t>
      </w:r>
      <w:r>
        <w:rPr>
          <w:rtl w:val="true"/>
        </w:rPr>
        <w:t>כ לפ</w:t>
      </w:r>
      <w:r>
        <w:rPr>
          <w:rtl w:val="true"/>
        </w:rPr>
        <w:t>"</w:t>
      </w:r>
      <w:r>
        <w:rPr>
          <w:rtl w:val="true"/>
        </w:rPr>
        <w:t>ז שפיר י</w:t>
      </w:r>
      <w:r>
        <w:rPr>
          <w:rtl w:val="true"/>
        </w:rPr>
        <w:t>"</w:t>
      </w:r>
      <w:r>
        <w:rPr>
          <w:rtl w:val="true"/>
        </w:rPr>
        <w:t>ל גם משנתינו ס</w:t>
      </w:r>
      <w:r>
        <w:rPr>
          <w:rtl w:val="true"/>
        </w:rPr>
        <w:t>"</w:t>
      </w:r>
      <w:r>
        <w:rPr>
          <w:rtl w:val="true"/>
        </w:rPr>
        <w:t>ל דמדליקים בעיו</w:t>
      </w:r>
      <w:r>
        <w:rPr>
          <w:rtl w:val="true"/>
        </w:rPr>
        <w:t>"</w:t>
      </w:r>
      <w:r>
        <w:rPr>
          <w:rtl w:val="true"/>
        </w:rPr>
        <w:t>ט מבע</w:t>
      </w:r>
      <w:r>
        <w:rPr>
          <w:rtl w:val="true"/>
        </w:rPr>
        <w:t>"</w:t>
      </w:r>
      <w:r>
        <w:rPr>
          <w:rtl w:val="true"/>
        </w:rPr>
        <w:t>י אלא שמקדימים הברכה וכבר קיבלה עלי</w:t>
      </w:r>
      <w:r>
        <w:rPr>
          <w:rtl w:val="true"/>
        </w:rPr>
        <w:t xml:space="preserve">' </w:t>
      </w:r>
      <w:r>
        <w:rPr>
          <w:rtl w:val="true"/>
        </w:rPr>
        <w:t>יום טוב ושוב לא תדליק בשמן שרפה</w:t>
      </w:r>
      <w:r>
        <w:rPr>
          <w:rtl w:val="true"/>
        </w:rPr>
        <w:t>:</w:t>
      </w:r>
      <w:r>
        <w:rPr>
          <w:rFonts w:hint="cs"/>
          <w:rtl w:val="true"/>
        </w:rPr>
        <w:t xml:space="preserve"> </w:t>
      </w:r>
      <w:r>
        <w:rPr>
          <w:rtl w:val="true"/>
        </w:rPr>
        <w:t>אך המג</w:t>
      </w:r>
      <w:r>
        <w:rPr>
          <w:rtl w:val="true"/>
        </w:rPr>
        <w:t>"</w:t>
      </w:r>
      <w:r>
        <w:rPr>
          <w:rtl w:val="true"/>
        </w:rPr>
        <w:t>א סי</w:t>
      </w:r>
      <w:r>
        <w:rPr>
          <w:rtl w:val="true"/>
        </w:rPr>
        <w:t xml:space="preserve">' </w:t>
      </w:r>
      <w:r>
        <w:rPr>
          <w:rtl w:val="true"/>
        </w:rPr>
        <w:t>רס</w:t>
      </w:r>
      <w:r>
        <w:rPr>
          <w:rtl w:val="true"/>
        </w:rPr>
        <w:t>"</w:t>
      </w:r>
      <w:r>
        <w:rPr>
          <w:rtl w:val="true"/>
        </w:rPr>
        <w:t>ג ס</w:t>
      </w:r>
      <w:r>
        <w:rPr>
          <w:rtl w:val="true"/>
        </w:rPr>
        <w:t>"</w:t>
      </w:r>
      <w:r>
        <w:rPr>
          <w:rtl w:val="true"/>
        </w:rPr>
        <w:t>ק י</w:t>
      </w:r>
      <w:r>
        <w:rPr>
          <w:rtl w:val="true"/>
        </w:rPr>
        <w:t>"</w:t>
      </w:r>
      <w:r>
        <w:rPr>
          <w:rtl w:val="true"/>
        </w:rPr>
        <w:t>ב השיג עלי</w:t>
      </w:r>
      <w:r>
        <w:rPr>
          <w:rtl w:val="true"/>
        </w:rPr>
        <w:t xml:space="preserve">' </w:t>
      </w:r>
      <w:r>
        <w:rPr>
          <w:rtl w:val="true"/>
        </w:rPr>
        <w:t>ממאי דקיי</w:t>
      </w:r>
      <w:r>
        <w:rPr>
          <w:rtl w:val="true"/>
        </w:rPr>
        <w:t>"</w:t>
      </w:r>
      <w:r>
        <w:rPr>
          <w:rtl w:val="true"/>
        </w:rPr>
        <w:t>ל דברכת טבילה דלעולם מברכים אח</w:t>
      </w:r>
      <w:r>
        <w:rPr>
          <w:rtl w:val="true"/>
        </w:rPr>
        <w:t>"</w:t>
      </w:r>
      <w:r>
        <w:rPr>
          <w:rtl w:val="true"/>
        </w:rPr>
        <w:t>כ משום דאיכא טבילת גר דא</w:t>
      </w:r>
      <w:r>
        <w:rPr>
          <w:rtl w:val="true"/>
        </w:rPr>
        <w:t>"</w:t>
      </w:r>
      <w:r>
        <w:rPr>
          <w:rtl w:val="true"/>
        </w:rPr>
        <w:t>א לברך עובר לעשייתן וכן בנט</w:t>
      </w:r>
      <w:r>
        <w:rPr>
          <w:rtl w:val="true"/>
        </w:rPr>
        <w:t>"</w:t>
      </w:r>
      <w:r>
        <w:rPr>
          <w:rtl w:val="true"/>
        </w:rPr>
        <w:t>י משום דלפעמים הידים אינן נקיות תקנו לעולם אח</w:t>
      </w:r>
      <w:r>
        <w:rPr>
          <w:rtl w:val="true"/>
        </w:rPr>
        <w:t>"</w:t>
      </w:r>
      <w:r>
        <w:rPr>
          <w:rtl w:val="true"/>
        </w:rPr>
        <w:t>כ וה</w:t>
      </w:r>
      <w:r>
        <w:rPr>
          <w:rtl w:val="true"/>
        </w:rPr>
        <w:t>"</w:t>
      </w:r>
      <w:r>
        <w:rPr>
          <w:rtl w:val="true"/>
        </w:rPr>
        <w:t>נ דכוותי</w:t>
      </w:r>
      <w:r>
        <w:rPr>
          <w:rtl w:val="true"/>
        </w:rPr>
        <w:t xml:space="preserve">'. </w:t>
      </w:r>
      <w:r>
        <w:rPr>
          <w:rtl w:val="true"/>
        </w:rPr>
        <w:t>ולפע</w:t>
      </w:r>
      <w:r>
        <w:rPr>
          <w:rtl w:val="true"/>
        </w:rPr>
        <w:t>"</w:t>
      </w:r>
      <w:r>
        <w:rPr>
          <w:rtl w:val="true"/>
        </w:rPr>
        <w:t>ד כל המעיין בדברי הפרישה שם יראה שהיא עצמה הרגישה בזה שכתב בנה בשמה מידי דהוה אהדלקת נר חנוכה פי</w:t>
      </w:r>
      <w:r>
        <w:rPr>
          <w:rtl w:val="true"/>
        </w:rPr>
        <w:t xml:space="preserve">' </w:t>
      </w:r>
      <w:r>
        <w:rPr>
          <w:rtl w:val="true"/>
        </w:rPr>
        <w:t>בשלמא טבילה ונטילה לא אשכחן שום טבילה ונטילה שמברכים עובר לעשייתן נימא לא פלוג רבנן משא</w:t>
      </w:r>
      <w:r>
        <w:rPr>
          <w:rtl w:val="true"/>
        </w:rPr>
        <w:t>"</w:t>
      </w:r>
      <w:r>
        <w:rPr>
          <w:rtl w:val="true"/>
        </w:rPr>
        <w:t>כ בהדלקה</w:t>
      </w:r>
      <w:r>
        <w:rPr>
          <w:rtl w:val="true"/>
        </w:rPr>
        <w:t xml:space="preserve">. </w:t>
      </w:r>
      <w:r>
        <w:rPr>
          <w:rtl w:val="true"/>
        </w:rPr>
        <w:t>הרי קמן שבהדלקת נר חנוכה מברכים עובר לעשייתן והרי חלקנו בברכת הדלקה וא</w:t>
      </w:r>
      <w:r>
        <w:rPr>
          <w:rtl w:val="true"/>
        </w:rPr>
        <w:t>"</w:t>
      </w:r>
      <w:r>
        <w:rPr>
          <w:rtl w:val="true"/>
        </w:rPr>
        <w:t>כ מאן לימא לן לברך ביום טוב אחר עשייתן בלי שום דוחק ועיין בס</w:t>
      </w:r>
      <w:r>
        <w:rPr>
          <w:rtl w:val="true"/>
        </w:rPr>
        <w:t xml:space="preserve">' </w:t>
      </w:r>
      <w:r>
        <w:rPr>
          <w:rtl w:val="true"/>
        </w:rPr>
        <w:t>דגול מרבבה</w:t>
      </w:r>
      <w:r>
        <w:rPr>
          <w:rtl w:val="true"/>
        </w:rPr>
        <w:t xml:space="preserve">, </w:t>
      </w:r>
      <w:r>
        <w:rPr>
          <w:rtl w:val="true"/>
        </w:rPr>
        <w:t>וא</w:t>
      </w:r>
      <w:r>
        <w:rPr>
          <w:rtl w:val="true"/>
        </w:rPr>
        <w:t>"</w:t>
      </w:r>
      <w:r>
        <w:rPr>
          <w:rtl w:val="true"/>
        </w:rPr>
        <w:t>כ צדקו דברי</w:t>
      </w:r>
      <w:r>
        <w:rPr>
          <w:rtl w:val="true"/>
        </w:rPr>
        <w:t xml:space="preserve">' </w:t>
      </w:r>
      <w:r>
        <w:rPr>
          <w:rtl w:val="true"/>
        </w:rPr>
        <w:t>הראשונים דביו</w:t>
      </w:r>
      <w:r>
        <w:rPr>
          <w:rtl w:val="true"/>
        </w:rPr>
        <w:t>"</w:t>
      </w:r>
      <w:r>
        <w:rPr>
          <w:rtl w:val="true"/>
        </w:rPr>
        <w:t>ט מברכים עובר לעשייתן ומקבלת יום טוב קודם הדלקה וממילא צדקו דברי</w:t>
      </w:r>
      <w:r>
        <w:rPr>
          <w:rtl w:val="true"/>
        </w:rPr>
        <w:t xml:space="preserve">' </w:t>
      </w:r>
      <w:r>
        <w:rPr>
          <w:rtl w:val="true"/>
        </w:rPr>
        <w:t>השניים דתדליק בעי</w:t>
      </w:r>
      <w:r>
        <w:rPr>
          <w:rtl w:val="true"/>
        </w:rPr>
        <w:t>"</w:t>
      </w:r>
      <w:r>
        <w:rPr>
          <w:rtl w:val="true"/>
        </w:rPr>
        <w:t>ט מבע</w:t>
      </w:r>
      <w:r>
        <w:rPr>
          <w:rtl w:val="true"/>
        </w:rPr>
        <w:t>"</w:t>
      </w:r>
      <w:r>
        <w:rPr>
          <w:rtl w:val="true"/>
        </w:rPr>
        <w:t>י ומשו</w:t>
      </w:r>
      <w:r>
        <w:rPr>
          <w:rtl w:val="true"/>
        </w:rPr>
        <w:t>"</w:t>
      </w:r>
      <w:r>
        <w:rPr>
          <w:rtl w:val="true"/>
        </w:rPr>
        <w:t>ה אין מדליקין בשמן שרפה ביום טוב פי</w:t>
      </w:r>
      <w:r>
        <w:rPr>
          <w:rtl w:val="true"/>
        </w:rPr>
        <w:t xml:space="preserve">' </w:t>
      </w:r>
      <w:r>
        <w:rPr>
          <w:rtl w:val="true"/>
        </w:rPr>
        <w:t>בעי</w:t>
      </w:r>
      <w:r>
        <w:rPr>
          <w:rtl w:val="true"/>
        </w:rPr>
        <w:t>"</w:t>
      </w:r>
      <w:r>
        <w:rPr>
          <w:rtl w:val="true"/>
        </w:rPr>
        <w:t>ט מבע</w:t>
      </w:r>
      <w:r>
        <w:rPr>
          <w:rtl w:val="true"/>
        </w:rPr>
        <w:t>"</w:t>
      </w:r>
      <w:r>
        <w:rPr>
          <w:rtl w:val="true"/>
        </w:rPr>
        <w:t>י שכבר קודם הדלקה קבלה יום טוב וא</w:t>
      </w:r>
      <w:r>
        <w:rPr>
          <w:rtl w:val="true"/>
        </w:rPr>
        <w:t>"</w:t>
      </w:r>
      <w:r>
        <w:rPr>
          <w:rtl w:val="true"/>
        </w:rPr>
        <w:t>ש וק</w:t>
      </w:r>
      <w:r>
        <w:rPr>
          <w:rtl w:val="true"/>
        </w:rPr>
        <w:t>"</w:t>
      </w:r>
      <w:r>
        <w:rPr>
          <w:rtl w:val="true"/>
        </w:rPr>
        <w:t>ל</w:t>
      </w:r>
      <w:r>
        <w:rPr>
          <w:rFonts w:hint="cs"/>
          <w:rtl w:val="true"/>
        </w:rPr>
        <w:t>".</w:t>
      </w:r>
    </w:p>
    <w:p>
      <w:pPr>
        <w:pStyle w:val="Normal"/>
        <w:tabs>
          <w:tab w:val="clear" w:pos="720"/>
          <w:tab w:val="right" w:pos="2340" w:leader="none"/>
        </w:tabs>
        <w:bidi w:val="1"/>
        <w:ind w:start="397" w:end="0"/>
        <w:jc w:val="both"/>
        <w:rPr/>
      </w:pPr>
      <w:r>
        <w:rPr>
          <w:rFonts w:hint="cs"/>
          <w:rtl w:val="true"/>
        </w:rPr>
        <w:t>עי</w:t>
      </w:r>
      <w:r>
        <w:rPr>
          <w:rFonts w:hint="cs"/>
          <w:rtl w:val="true"/>
        </w:rPr>
        <w:t xml:space="preserve">' </w:t>
      </w: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שבת דף כד</w:t>
      </w:r>
      <w:r>
        <w:rPr>
          <w:rFonts w:hint="cs"/>
          <w:rtl w:val="true"/>
        </w:rPr>
        <w:t xml:space="preserve">.) </w:t>
      </w:r>
      <w:r>
        <w:rPr>
          <w:rtl w:val="true"/>
        </w:rPr>
        <w:t>–</w:t>
      </w:r>
      <w:r>
        <w:rPr>
          <w:rFonts w:hint="cs"/>
          <w:rtl w:val="true"/>
        </w:rPr>
        <w:t xml:space="preserve"> "</w:t>
      </w:r>
      <w:r>
        <w:rPr>
          <w:rtl w:val="true"/>
        </w:rPr>
        <w:t>תניא כוותיה דר</w:t>
      </w:r>
      <w:r>
        <w:rPr>
          <w:rtl w:val="true"/>
        </w:rPr>
        <w:t>"</w:t>
      </w:r>
      <w:r>
        <w:rPr>
          <w:rtl w:val="true"/>
        </w:rPr>
        <w:t>מ וכו</w:t>
      </w:r>
      <w:r>
        <w:rPr>
          <w:rtl w:val="true"/>
        </w:rPr>
        <w:t xml:space="preserve">' </w:t>
      </w:r>
      <w:r>
        <w:rPr>
          <w:rtl w:val="true"/>
        </w:rPr>
        <w:t>עיין רז</w:t>
      </w:r>
      <w:r>
        <w:rPr>
          <w:rtl w:val="true"/>
        </w:rPr>
        <w:t>"</w:t>
      </w:r>
      <w:r>
        <w:rPr>
          <w:rtl w:val="true"/>
        </w:rPr>
        <w:t>ה פי</w:t>
      </w:r>
      <w:r>
        <w:rPr>
          <w:rtl w:val="true"/>
        </w:rPr>
        <w:t xml:space="preserve">' </w:t>
      </w:r>
      <w:r>
        <w:rPr>
          <w:rtl w:val="true"/>
        </w:rPr>
        <w:t>ב</w:t>
      </w:r>
      <w:r>
        <w:rPr>
          <w:rtl w:val="true"/>
        </w:rPr>
        <w:t xml:space="preserve">' </w:t>
      </w:r>
      <w:r>
        <w:rPr>
          <w:rtl w:val="true"/>
        </w:rPr>
        <w:t xml:space="preserve">פירושים </w:t>
      </w:r>
      <w:r>
        <w:rPr>
          <w:rtl w:val="true"/>
        </w:rPr>
        <w:t>(</w:t>
      </w:r>
      <w:r>
        <w:rPr>
          <w:rtl w:val="true"/>
        </w:rPr>
        <w:t>ונדפס בטעות</w:t>
      </w:r>
      <w:r>
        <w:rPr>
          <w:rtl w:val="true"/>
        </w:rPr>
        <w:t xml:space="preserve">) </w:t>
      </w:r>
      <w:r>
        <w:rPr>
          <w:rtl w:val="true"/>
        </w:rPr>
        <w:t>ולפי</w:t>
      </w:r>
      <w:r>
        <w:rPr>
          <w:rtl w:val="true"/>
        </w:rPr>
        <w:t xml:space="preserve">' </w:t>
      </w:r>
      <w:r>
        <w:rPr>
          <w:rtl w:val="true"/>
        </w:rPr>
        <w:t>השני ס</w:t>
      </w:r>
      <w:r>
        <w:rPr>
          <w:rtl w:val="true"/>
        </w:rPr>
        <w:t>"</w:t>
      </w:r>
      <w:r>
        <w:rPr>
          <w:rtl w:val="true"/>
        </w:rPr>
        <w:t>ל לרבה דבשבת הטעם שמא יטה וביו</w:t>
      </w:r>
      <w:r>
        <w:rPr>
          <w:rtl w:val="true"/>
        </w:rPr>
        <w:t>"</w:t>
      </w:r>
      <w:r>
        <w:rPr>
          <w:rtl w:val="true"/>
        </w:rPr>
        <w:t>ט כשמדליקי</w:t>
      </w:r>
      <w:r>
        <w:rPr>
          <w:rtl w:val="true"/>
        </w:rPr>
        <w:t xml:space="preserve">' </w:t>
      </w:r>
      <w:r>
        <w:rPr>
          <w:rtl w:val="true"/>
        </w:rPr>
        <w:t xml:space="preserve">בלילה </w:t>
      </w:r>
      <w:r>
        <w:rPr>
          <w:b/>
          <w:b/>
          <w:bCs/>
          <w:rtl w:val="true"/>
        </w:rPr>
        <w:t>כדרך הנשים</w:t>
      </w:r>
      <w:r>
        <w:rPr>
          <w:rtl w:val="true"/>
        </w:rPr>
        <w:t xml:space="preserve"> שמדליקין בליל יום טוב אז אסור משום הבערת קדשים ביום טוב</w:t>
      </w:r>
      <w:r>
        <w:rPr>
          <w:rtl w:val="true"/>
        </w:rPr>
        <w:t xml:space="preserve">. </w:t>
      </w:r>
      <w:r>
        <w:rPr>
          <w:rtl w:val="true"/>
        </w:rPr>
        <w:t>וממילא אסרו גם אם מדלקת בעיו</w:t>
      </w:r>
      <w:r>
        <w:rPr>
          <w:rtl w:val="true"/>
        </w:rPr>
        <w:t>"</w:t>
      </w:r>
      <w:r>
        <w:rPr>
          <w:rtl w:val="true"/>
        </w:rPr>
        <w:t>ט משום לא פלוג</w:t>
      </w:r>
      <w:r>
        <w:rPr>
          <w:rtl w:val="true"/>
        </w:rPr>
        <w:t>".</w:t>
      </w:r>
    </w:p>
    <w:p>
      <w:pPr>
        <w:pStyle w:val="ListParagraph"/>
        <w:numPr>
          <w:ilvl w:val="2"/>
          <w:numId w:val="4"/>
        </w:numPr>
        <w:bidi w:val="1"/>
        <w:spacing w:before="0" w:after="0"/>
        <w:ind w:hanging="57" w:start="397" w:end="0"/>
        <w:contextualSpacing/>
        <w:jc w:val="both"/>
        <w:rPr>
          <w:rFonts w:hint="cs"/>
          <w:b/>
          <w:i/>
        </w:rPr>
      </w:pPr>
      <w:r>
        <w:rPr>
          <w:rFonts w:hint="cs"/>
          <w:b/>
          <w:b/>
          <w:i/>
          <w:rtl w:val="true"/>
        </w:rPr>
        <w:t>עי</w:t>
      </w:r>
      <w:r>
        <w:rPr>
          <w:rFonts w:hint="cs"/>
          <w:b/>
          <w:i/>
          <w:rtl w:val="true"/>
        </w:rPr>
        <w:t xml:space="preserve">' </w:t>
      </w:r>
      <w:r>
        <w:rPr>
          <w:rFonts w:hint="cs"/>
          <w:b/>
          <w:b/>
          <w:i/>
          <w:u w:val="single"/>
          <w:rtl w:val="true"/>
        </w:rPr>
        <w:t>מטה אפרים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ה סעי</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 xml:space="preserve">, </w:t>
      </w:r>
      <w:r>
        <w:rPr>
          <w:rFonts w:hint="cs"/>
          <w:b/>
          <w:b/>
          <w:i/>
          <w:rtl w:val="true"/>
        </w:rPr>
        <w:t>אלף למטה ס</w:t>
      </w:r>
      <w:r>
        <w:rPr>
          <w:rFonts w:hint="cs"/>
          <w:b/>
          <w:i/>
          <w:rtl w:val="true"/>
        </w:rPr>
        <w:t>"</w:t>
      </w:r>
      <w:r>
        <w:rPr>
          <w:rFonts w:hint="cs"/>
          <w:b/>
          <w:b/>
          <w:i/>
          <w:rtl w:val="true"/>
        </w:rPr>
        <w:t>ק נ</w:t>
      </w:r>
      <w:r>
        <w:rPr>
          <w:rFonts w:hint="cs"/>
          <w:b/>
          <w:i/>
          <w:rtl w:val="true"/>
        </w:rPr>
        <w:t>"</w:t>
      </w:r>
      <w:r>
        <w:rPr>
          <w:rFonts w:hint="cs"/>
          <w:b/>
          <w:b/>
          <w:i/>
          <w:rtl w:val="true"/>
        </w:rPr>
        <w:t>א</w:t>
      </w:r>
      <w:r>
        <w:rPr>
          <w:rFonts w:hint="cs"/>
          <w:b/>
          <w:i/>
          <w:rtl w:val="true"/>
        </w:rPr>
        <w:t xml:space="preserve">, </w:t>
      </w:r>
      <w:r>
        <w:rPr>
          <w:rFonts w:hint="cs"/>
          <w:b/>
          <w:b/>
          <w:i/>
          <w:rtl w:val="true"/>
        </w:rPr>
        <w:t>עי</w:t>
      </w:r>
      <w:r>
        <w:rPr>
          <w:rFonts w:hint="cs"/>
          <w:b/>
          <w:i/>
          <w:rtl w:val="true"/>
        </w:rPr>
        <w:t xml:space="preserve">' </w:t>
      </w:r>
      <w:r>
        <w:rPr>
          <w:rFonts w:hint="cs"/>
          <w:b/>
          <w:b/>
          <w:i/>
          <w:rtl w:val="true"/>
        </w:rPr>
        <w:t>סי</w:t>
      </w:r>
      <w:r>
        <w:rPr>
          <w:rFonts w:hint="cs"/>
          <w:b/>
          <w:i/>
          <w:rtl w:val="true"/>
        </w:rPr>
        <w:t xml:space="preserve">' </w:t>
      </w:r>
      <w:r>
        <w:rPr>
          <w:rFonts w:hint="cs"/>
          <w:b/>
          <w:b/>
          <w:i/>
          <w:rtl w:val="true"/>
        </w:rPr>
        <w:t>תקצ</w:t>
      </w:r>
      <w:r>
        <w:rPr>
          <w:rFonts w:hint="cs"/>
          <w:b/>
          <w:i/>
          <w:rtl w:val="true"/>
        </w:rPr>
        <w:t>"</w:t>
      </w:r>
      <w:r>
        <w:rPr>
          <w:rFonts w:hint="cs"/>
          <w:b/>
          <w:b/>
          <w:i/>
          <w:rtl w:val="true"/>
        </w:rPr>
        <w:t>ט סעי</w:t>
      </w:r>
      <w:r>
        <w:rPr>
          <w:rFonts w:hint="cs"/>
          <w:b/>
          <w:i/>
          <w:rtl w:val="true"/>
        </w:rPr>
        <w:t xml:space="preserve">' </w:t>
      </w:r>
      <w:r>
        <w:rPr>
          <w:rFonts w:hint="cs"/>
          <w:b/>
          <w:b/>
          <w:i/>
          <w:rtl w:val="true"/>
        </w:rPr>
        <w:t>י</w:t>
      </w:r>
      <w:r>
        <w:rPr>
          <w:rFonts w:hint="cs"/>
          <w:b/>
          <w:i/>
          <w:rtl w:val="true"/>
        </w:rPr>
        <w:t>') – "</w:t>
      </w:r>
      <w:r>
        <w:rPr>
          <w:rFonts w:hint="cs"/>
          <w:b/>
          <w:b/>
          <w:i/>
          <w:rtl w:val="true"/>
        </w:rPr>
        <w:t>ומברכות תחלה ואח</w:t>
      </w:r>
      <w:r>
        <w:rPr>
          <w:rFonts w:hint="cs"/>
          <w:b/>
          <w:i/>
          <w:rtl w:val="true"/>
        </w:rPr>
        <w:t>"</w:t>
      </w:r>
      <w:r>
        <w:rPr>
          <w:rFonts w:hint="cs"/>
          <w:b/>
          <w:b/>
          <w:i/>
          <w:rtl w:val="true"/>
        </w:rPr>
        <w:t>כ מדלקת ואם נהגו להדליק תחלה ואח</w:t>
      </w:r>
      <w:r>
        <w:rPr>
          <w:rFonts w:hint="cs"/>
          <w:b/>
          <w:i/>
          <w:rtl w:val="true"/>
        </w:rPr>
        <w:t>"</w:t>
      </w:r>
      <w:r>
        <w:rPr>
          <w:rFonts w:hint="cs"/>
          <w:b/>
          <w:b/>
          <w:i/>
          <w:rtl w:val="true"/>
        </w:rPr>
        <w:t>כ לברך אין למחות בידה אך כבר נהגו הנשים רבות שלא להדליק נרות של יו</w:t>
      </w:r>
      <w:r>
        <w:rPr>
          <w:rFonts w:hint="cs"/>
          <w:b/>
          <w:i/>
          <w:rtl w:val="true"/>
        </w:rPr>
        <w:t>"</w:t>
      </w:r>
      <w:r>
        <w:rPr>
          <w:rFonts w:hint="cs"/>
          <w:b/>
          <w:b/>
          <w:i/>
          <w:rtl w:val="true"/>
        </w:rPr>
        <w:t>ט עד אחר ביאתם מבה</w:t>
      </w:r>
      <w:r>
        <w:rPr>
          <w:rFonts w:hint="cs"/>
          <w:b/>
          <w:i/>
          <w:rtl w:val="true"/>
        </w:rPr>
        <w:t>"</w:t>
      </w:r>
      <w:r>
        <w:rPr>
          <w:rFonts w:hint="cs"/>
          <w:b/>
          <w:b/>
          <w:i/>
          <w:rtl w:val="true"/>
        </w:rPr>
        <w:t>כ לביתם בודאי יש להם לברך תחלה ולהדליק אח</w:t>
      </w:r>
      <w:r>
        <w:rPr>
          <w:rFonts w:hint="cs"/>
          <w:b/>
          <w:i/>
          <w:rtl w:val="true"/>
        </w:rPr>
        <w:t>"</w:t>
      </w:r>
      <w:r>
        <w:rPr>
          <w:rFonts w:hint="cs"/>
          <w:b/>
          <w:b/>
          <w:i/>
          <w:rtl w:val="true"/>
        </w:rPr>
        <w:t>כ</w:t>
      </w:r>
      <w:r>
        <w:rPr>
          <w:rFonts w:hint="cs"/>
          <w:b/>
          <w:i/>
          <w:rtl w:val="true"/>
        </w:rPr>
        <w:t xml:space="preserve">. </w:t>
      </w:r>
      <w:r>
        <w:rPr>
          <w:rFonts w:hint="cs"/>
          <w:b/>
          <w:b/>
          <w:i/>
          <w:rtl w:val="true"/>
        </w:rPr>
        <w:t>אמנם יש להנהיג לנשים שידליקו טרם צאתם מביתם לבה</w:t>
      </w:r>
      <w:r>
        <w:rPr>
          <w:rFonts w:hint="cs"/>
          <w:b/>
          <w:i/>
          <w:rtl w:val="true"/>
        </w:rPr>
        <w:t>"</w:t>
      </w:r>
      <w:r>
        <w:rPr>
          <w:rFonts w:hint="cs"/>
          <w:b/>
          <w:b/>
          <w:i/>
          <w:rtl w:val="true"/>
        </w:rPr>
        <w:t>כ כמו בע</w:t>
      </w:r>
      <w:r>
        <w:rPr>
          <w:rFonts w:hint="cs"/>
          <w:b/>
          <w:i/>
          <w:rtl w:val="true"/>
        </w:rPr>
        <w:t>"</w:t>
      </w:r>
      <w:r>
        <w:rPr>
          <w:rFonts w:hint="cs"/>
          <w:b/>
          <w:b/>
          <w:i/>
          <w:rtl w:val="true"/>
        </w:rPr>
        <w:t>ש</w:t>
      </w:r>
      <w:r>
        <w:rPr>
          <w:rFonts w:hint="cs"/>
          <w:b/>
          <w:i/>
          <w:rtl w:val="true"/>
        </w:rPr>
        <w:t>. [</w:t>
      </w:r>
      <w:r>
        <w:rPr>
          <w:b/>
          <w:b/>
          <w:i/>
          <w:rtl w:val="true"/>
        </w:rPr>
        <w:t xml:space="preserve">נראה </w:t>
      </w:r>
      <w:r>
        <w:rPr>
          <w:bCs/>
          <w:i/>
          <w:rtl w:val="true"/>
        </w:rPr>
        <w:t>ש</w:t>
      </w:r>
      <w:r>
        <w:rPr>
          <w:rFonts w:hint="cs"/>
          <w:bCs/>
          <w:i/>
          <w:rtl w:val="true"/>
        </w:rPr>
        <w:t>מנ</w:t>
      </w:r>
      <w:r>
        <w:rPr>
          <w:bCs/>
          <w:i/>
          <w:rtl w:val="true"/>
        </w:rPr>
        <w:t xml:space="preserve">הג </w:t>
      </w:r>
      <w:r>
        <w:rPr>
          <w:rFonts w:hint="cs"/>
          <w:bCs/>
          <w:i/>
          <w:rtl w:val="true"/>
        </w:rPr>
        <w:t>ז</w:t>
      </w:r>
      <w:r>
        <w:rPr>
          <w:bCs/>
          <w:i/>
          <w:rtl w:val="true"/>
        </w:rPr>
        <w:t>ה יצא להם</w:t>
      </w:r>
      <w:r>
        <w:rPr>
          <w:b/>
          <w:b/>
          <w:i/>
          <w:rtl w:val="true"/>
        </w:rPr>
        <w:t xml:space="preserve"> ל</w:t>
      </w:r>
      <w:r>
        <w:rPr>
          <w:rFonts w:hint="cs"/>
          <w:b/>
          <w:b/>
          <w:i/>
          <w:rtl w:val="true"/>
        </w:rPr>
        <w:t>פ</w:t>
      </w:r>
      <w:r>
        <w:rPr>
          <w:b/>
          <w:b/>
          <w:i/>
          <w:rtl w:val="true"/>
        </w:rPr>
        <w:t>י של</w:t>
      </w:r>
      <w:r>
        <w:rPr>
          <w:rFonts w:hint="cs"/>
          <w:b/>
          <w:b/>
          <w:i/>
          <w:rtl w:val="true"/>
        </w:rPr>
        <w:t>פ</w:t>
      </w:r>
      <w:r>
        <w:rPr>
          <w:b/>
          <w:b/>
          <w:i/>
          <w:rtl w:val="true"/>
        </w:rPr>
        <w:t>עמים הר</w:t>
      </w:r>
      <w:r>
        <w:rPr>
          <w:rFonts w:hint="cs"/>
          <w:b/>
          <w:b/>
          <w:i/>
          <w:rtl w:val="true"/>
        </w:rPr>
        <w:t>ב</w:t>
      </w:r>
      <w:r>
        <w:rPr>
          <w:b/>
          <w:b/>
          <w:i/>
          <w:rtl w:val="true"/>
        </w:rPr>
        <w:t>ה מז</w:t>
      </w:r>
      <w:r>
        <w:rPr>
          <w:rFonts w:hint="cs"/>
          <w:b/>
          <w:b/>
          <w:i/>
          <w:rtl w:val="true"/>
        </w:rPr>
        <w:t>ד</w:t>
      </w:r>
      <w:r>
        <w:rPr>
          <w:b/>
          <w:b/>
          <w:i/>
          <w:rtl w:val="true"/>
        </w:rPr>
        <w:t xml:space="preserve">מן ליל </w:t>
      </w:r>
      <w:r>
        <w:rPr>
          <w:rFonts w:hint="cs"/>
          <w:b/>
          <w:b/>
          <w:i/>
          <w:rtl w:val="true"/>
        </w:rPr>
        <w:t>טב</w:t>
      </w:r>
      <w:r>
        <w:rPr>
          <w:b/>
          <w:b/>
          <w:i/>
          <w:rtl w:val="true"/>
        </w:rPr>
        <w:t xml:space="preserve">ילתה </w:t>
      </w:r>
      <w:r>
        <w:rPr>
          <w:rFonts w:hint="cs"/>
          <w:b/>
          <w:b/>
          <w:i/>
          <w:rtl w:val="true"/>
        </w:rPr>
        <w:t>ב</w:t>
      </w:r>
      <w:r>
        <w:rPr>
          <w:b/>
          <w:b/>
          <w:i/>
          <w:rtl w:val="true"/>
        </w:rPr>
        <w:t>יו</w:t>
      </w:r>
      <w:r>
        <w:rPr>
          <w:rFonts w:hint="cs"/>
          <w:b/>
          <w:i/>
          <w:rtl w:val="true"/>
        </w:rPr>
        <w:t>"</w:t>
      </w:r>
      <w:r>
        <w:rPr>
          <w:rFonts w:hint="cs"/>
          <w:b/>
          <w:b/>
          <w:i/>
          <w:rtl w:val="true"/>
        </w:rPr>
        <w:t>ט</w:t>
      </w:r>
      <w:r>
        <w:rPr>
          <w:b/>
          <w:b/>
          <w:i/>
          <w:rtl w:val="true"/>
        </w:rPr>
        <w:t xml:space="preserve"> וא</w:t>
      </w:r>
      <w:r>
        <w:rPr>
          <w:rFonts w:hint="cs"/>
          <w:b/>
          <w:b/>
          <w:i/>
          <w:rtl w:val="true"/>
        </w:rPr>
        <w:t>ז</w:t>
      </w:r>
      <w:r>
        <w:rPr>
          <w:b/>
          <w:b/>
          <w:i/>
          <w:rtl w:val="true"/>
        </w:rPr>
        <w:t xml:space="preserve"> צריכה לעש</w:t>
      </w:r>
      <w:r>
        <w:rPr>
          <w:rFonts w:hint="cs"/>
          <w:b/>
          <w:b/>
          <w:i/>
          <w:rtl w:val="true"/>
        </w:rPr>
        <w:t>ו</w:t>
      </w:r>
      <w:r>
        <w:rPr>
          <w:b/>
          <w:b/>
          <w:i/>
          <w:rtl w:val="true"/>
        </w:rPr>
        <w:t>ת</w:t>
      </w:r>
      <w:r>
        <w:rPr>
          <w:rFonts w:hint="cs"/>
          <w:b/>
          <w:b/>
          <w:i/>
          <w:rtl w:val="true"/>
        </w:rPr>
        <w:t xml:space="preserve"> כן </w:t>
      </w:r>
      <w:r>
        <w:rPr>
          <w:b/>
          <w:b/>
          <w:i/>
          <w:rtl w:val="true"/>
        </w:rPr>
        <w:t>כמו שנתבאר לקמן ולכן השו</w:t>
      </w:r>
      <w:r>
        <w:rPr>
          <w:rFonts w:hint="cs"/>
          <w:b/>
          <w:b/>
          <w:i/>
          <w:rtl w:val="true"/>
        </w:rPr>
        <w:t>י</w:t>
      </w:r>
      <w:r>
        <w:rPr>
          <w:b/>
          <w:b/>
          <w:i/>
          <w:rtl w:val="true"/>
        </w:rPr>
        <w:t xml:space="preserve"> מ</w:t>
      </w:r>
      <w:r>
        <w:rPr>
          <w:rFonts w:hint="cs"/>
          <w:b/>
          <w:b/>
          <w:i/>
          <w:rtl w:val="true"/>
        </w:rPr>
        <w:t>ד</w:t>
      </w:r>
      <w:r>
        <w:rPr>
          <w:b/>
          <w:b/>
          <w:i/>
          <w:rtl w:val="true"/>
        </w:rPr>
        <w:t xml:space="preserve">ותיהם לעשות </w:t>
      </w:r>
      <w:r>
        <w:rPr>
          <w:rFonts w:hint="cs"/>
          <w:b/>
          <w:b/>
          <w:i/>
          <w:rtl w:val="true"/>
        </w:rPr>
        <w:t>כן</w:t>
      </w:r>
      <w:r>
        <w:rPr>
          <w:b/>
          <w:b/>
          <w:i/>
          <w:rtl w:val="true"/>
        </w:rPr>
        <w:t xml:space="preserve"> </w:t>
      </w:r>
      <w:r>
        <w:rPr>
          <w:rFonts w:hint="cs"/>
          <w:b/>
          <w:b/>
          <w:i/>
          <w:rtl w:val="true"/>
        </w:rPr>
        <w:t>ב</w:t>
      </w:r>
      <w:r>
        <w:rPr>
          <w:b/>
          <w:b/>
          <w:i/>
          <w:rtl w:val="true"/>
        </w:rPr>
        <w:t>כל יו</w:t>
      </w:r>
      <w:r>
        <w:rPr>
          <w:rFonts w:hint="cs"/>
          <w:b/>
          <w:i/>
          <w:rtl w:val="true"/>
        </w:rPr>
        <w:t>"</w:t>
      </w:r>
      <w:r>
        <w:rPr>
          <w:rFonts w:hint="cs"/>
          <w:b/>
          <w:b/>
          <w:i/>
          <w:rtl w:val="true"/>
        </w:rPr>
        <w:t>ט</w:t>
      </w:r>
      <w:r>
        <w:rPr>
          <w:b/>
          <w:b/>
          <w:i/>
          <w:rtl w:val="true"/>
        </w:rPr>
        <w:t xml:space="preserve"> וגם שאם תמי</w:t>
      </w:r>
      <w:r>
        <w:rPr>
          <w:rFonts w:hint="cs"/>
          <w:b/>
          <w:b/>
          <w:i/>
          <w:rtl w:val="true"/>
        </w:rPr>
        <w:t>ד</w:t>
      </w:r>
      <w:r>
        <w:rPr>
          <w:b/>
          <w:b/>
          <w:i/>
          <w:rtl w:val="true"/>
        </w:rPr>
        <w:t xml:space="preserve"> תדליק מ</w:t>
      </w:r>
      <w:r>
        <w:rPr>
          <w:rFonts w:hint="cs"/>
          <w:b/>
          <w:b/>
          <w:i/>
          <w:rtl w:val="true"/>
        </w:rPr>
        <w:t>ב</w:t>
      </w:r>
      <w:r>
        <w:rPr>
          <w:b/>
          <w:b/>
          <w:i/>
          <w:rtl w:val="true"/>
        </w:rPr>
        <w:t>ע</w:t>
      </w:r>
      <w:r>
        <w:rPr>
          <w:rFonts w:hint="cs"/>
          <w:b/>
          <w:i/>
          <w:rtl w:val="true"/>
        </w:rPr>
        <w:t>"</w:t>
      </w:r>
      <w:r>
        <w:rPr>
          <w:b/>
          <w:b/>
          <w:i/>
          <w:rtl w:val="true"/>
        </w:rPr>
        <w:t>י ו</w:t>
      </w:r>
      <w:r>
        <w:rPr>
          <w:rFonts w:hint="cs"/>
          <w:b/>
          <w:b/>
          <w:i/>
          <w:rtl w:val="true"/>
        </w:rPr>
        <w:t>ב</w:t>
      </w:r>
      <w:r>
        <w:rPr>
          <w:b/>
          <w:b/>
          <w:i/>
          <w:rtl w:val="true"/>
        </w:rPr>
        <w:t xml:space="preserve">ליל </w:t>
      </w:r>
      <w:r>
        <w:rPr>
          <w:rFonts w:hint="cs"/>
          <w:b/>
          <w:b/>
          <w:i/>
          <w:rtl w:val="true"/>
        </w:rPr>
        <w:t>טב</w:t>
      </w:r>
      <w:r>
        <w:rPr>
          <w:b/>
          <w:b/>
          <w:i/>
          <w:rtl w:val="true"/>
        </w:rPr>
        <w:t>ילתה</w:t>
      </w:r>
      <w:r>
        <w:rPr>
          <w:rFonts w:hint="cs"/>
          <w:b/>
          <w:b/>
          <w:i/>
          <w:rtl w:val="true"/>
        </w:rPr>
        <w:t xml:space="preserve"> </w:t>
      </w:r>
      <w:r>
        <w:rPr>
          <w:b/>
          <w:b/>
          <w:i/>
          <w:rtl w:val="true"/>
        </w:rPr>
        <w:t xml:space="preserve">לא תדליק על </w:t>
      </w:r>
      <w:r>
        <w:rPr>
          <w:rFonts w:hint="cs"/>
          <w:b/>
          <w:b/>
          <w:i/>
          <w:rtl w:val="true"/>
        </w:rPr>
        <w:t>ב</w:t>
      </w:r>
      <w:r>
        <w:rPr>
          <w:b/>
          <w:b/>
          <w:i/>
          <w:rtl w:val="true"/>
        </w:rPr>
        <w:t>יאתה מ</w:t>
      </w:r>
      <w:r>
        <w:rPr>
          <w:rFonts w:hint="cs"/>
          <w:b/>
          <w:b/>
          <w:i/>
          <w:rtl w:val="true"/>
        </w:rPr>
        <w:t>ב</w:t>
      </w:r>
      <w:r>
        <w:rPr>
          <w:b/>
          <w:b/>
          <w:i/>
          <w:rtl w:val="true"/>
        </w:rPr>
        <w:t>ית ה</w:t>
      </w:r>
      <w:r>
        <w:rPr>
          <w:rFonts w:hint="cs"/>
          <w:b/>
          <w:b/>
          <w:i/>
          <w:rtl w:val="true"/>
        </w:rPr>
        <w:t>טב</w:t>
      </w:r>
      <w:r>
        <w:rPr>
          <w:b/>
          <w:b/>
          <w:i/>
          <w:rtl w:val="true"/>
        </w:rPr>
        <w:t>ילה יהיה הרגש ג</w:t>
      </w:r>
      <w:r>
        <w:rPr>
          <w:rFonts w:hint="cs"/>
          <w:b/>
          <w:b/>
          <w:i/>
          <w:rtl w:val="true"/>
        </w:rPr>
        <w:t>ד</w:t>
      </w:r>
      <w:r>
        <w:rPr>
          <w:b/>
          <w:b/>
          <w:i/>
          <w:rtl w:val="true"/>
        </w:rPr>
        <w:t>ול ל</w:t>
      </w:r>
      <w:r>
        <w:rPr>
          <w:rFonts w:hint="cs"/>
          <w:b/>
          <w:b/>
          <w:i/>
          <w:rtl w:val="true"/>
        </w:rPr>
        <w:t>בנ</w:t>
      </w:r>
      <w:r>
        <w:rPr>
          <w:b/>
          <w:b/>
          <w:i/>
          <w:rtl w:val="true"/>
        </w:rPr>
        <w:t>י ה</w:t>
      </w:r>
      <w:r>
        <w:rPr>
          <w:rFonts w:hint="cs"/>
          <w:b/>
          <w:b/>
          <w:i/>
          <w:rtl w:val="true"/>
        </w:rPr>
        <w:t>ב</w:t>
      </w:r>
      <w:r>
        <w:rPr>
          <w:b/>
          <w:b/>
          <w:i/>
          <w:rtl w:val="true"/>
        </w:rPr>
        <w:t xml:space="preserve">ית ומנהגם להסתיר ליל </w:t>
      </w:r>
      <w:r>
        <w:rPr>
          <w:rFonts w:hint="cs"/>
          <w:b/>
          <w:b/>
          <w:i/>
          <w:rtl w:val="true"/>
        </w:rPr>
        <w:t>טבו</w:t>
      </w:r>
      <w:r>
        <w:rPr>
          <w:b/>
          <w:b/>
          <w:i/>
          <w:rtl w:val="true"/>
        </w:rPr>
        <w:t>לתם כמ</w:t>
      </w:r>
      <w:r>
        <w:rPr>
          <w:rFonts w:hint="cs"/>
          <w:b/>
          <w:b/>
          <w:i/>
          <w:rtl w:val="true"/>
        </w:rPr>
        <w:t>ב</w:t>
      </w:r>
      <w:r>
        <w:rPr>
          <w:b/>
          <w:b/>
          <w:i/>
          <w:rtl w:val="true"/>
        </w:rPr>
        <w:t>ואר</w:t>
      </w:r>
      <w:r>
        <w:rPr>
          <w:rFonts w:hint="cs"/>
          <w:b/>
          <w:b/>
          <w:i/>
          <w:rtl w:val="true"/>
        </w:rPr>
        <w:t xml:space="preserve"> </w:t>
      </w:r>
      <w:r>
        <w:rPr>
          <w:b/>
          <w:b/>
          <w:i/>
          <w:rtl w:val="true"/>
        </w:rPr>
        <w:t>בי</w:t>
      </w:r>
      <w:r>
        <w:rPr>
          <w:rFonts w:hint="cs"/>
          <w:b/>
          <w:b/>
          <w:i/>
          <w:rtl w:val="true"/>
        </w:rPr>
        <w:t>ו</w:t>
      </w:r>
      <w:r>
        <w:rPr>
          <w:rFonts w:hint="cs"/>
          <w:b/>
          <w:i/>
          <w:rtl w:val="true"/>
        </w:rPr>
        <w:t>"</w:t>
      </w:r>
      <w:r>
        <w:rPr>
          <w:rFonts w:hint="cs"/>
          <w:b/>
          <w:b/>
          <w:i/>
          <w:rtl w:val="true"/>
        </w:rPr>
        <w:t>ד</w:t>
      </w:r>
      <w:r>
        <w:rPr>
          <w:b/>
          <w:b/>
          <w:i/>
          <w:rtl w:val="true"/>
        </w:rPr>
        <w:t xml:space="preserve"> סימן קצ</w:t>
      </w:r>
      <w:r>
        <w:rPr>
          <w:rFonts w:hint="cs"/>
          <w:b/>
          <w:i/>
          <w:rtl w:val="true"/>
        </w:rPr>
        <w:t>"</w:t>
      </w:r>
      <w:r>
        <w:rPr>
          <w:b/>
          <w:b/>
          <w:i/>
          <w:rtl w:val="true"/>
        </w:rPr>
        <w:t>ח ולכן אי</w:t>
      </w:r>
      <w:r>
        <w:rPr>
          <w:rFonts w:hint="cs"/>
          <w:b/>
          <w:b/>
          <w:i/>
          <w:rtl w:val="true"/>
        </w:rPr>
        <w:t>נ</w:t>
      </w:r>
      <w:r>
        <w:rPr>
          <w:b/>
          <w:b/>
          <w:i/>
          <w:rtl w:val="true"/>
        </w:rPr>
        <w:t>ם מ</w:t>
      </w:r>
      <w:r>
        <w:rPr>
          <w:rFonts w:hint="cs"/>
          <w:b/>
          <w:b/>
          <w:i/>
          <w:rtl w:val="true"/>
        </w:rPr>
        <w:t>ד</w:t>
      </w:r>
      <w:r>
        <w:rPr>
          <w:b/>
          <w:b/>
          <w:i/>
          <w:rtl w:val="true"/>
        </w:rPr>
        <w:t xml:space="preserve">ליקין </w:t>
      </w:r>
      <w:r>
        <w:rPr>
          <w:rFonts w:hint="cs"/>
          <w:b/>
          <w:b/>
          <w:i/>
          <w:rtl w:val="true"/>
        </w:rPr>
        <w:t>ב</w:t>
      </w:r>
      <w:r>
        <w:rPr>
          <w:b/>
          <w:b/>
          <w:i/>
          <w:rtl w:val="true"/>
        </w:rPr>
        <w:t xml:space="preserve">כל </w:t>
      </w:r>
      <w:r>
        <w:rPr>
          <w:rFonts w:hint="cs"/>
          <w:b/>
          <w:b/>
          <w:i/>
          <w:rtl w:val="true"/>
        </w:rPr>
        <w:t>יו</w:t>
      </w:r>
      <w:r>
        <w:rPr>
          <w:rFonts w:hint="cs"/>
          <w:b/>
          <w:i/>
          <w:rtl w:val="true"/>
        </w:rPr>
        <w:t>"</w:t>
      </w:r>
      <w:r>
        <w:rPr>
          <w:rFonts w:hint="cs"/>
          <w:b/>
          <w:b/>
          <w:i/>
          <w:rtl w:val="true"/>
        </w:rPr>
        <w:t>ט</w:t>
      </w:r>
      <w:r>
        <w:rPr>
          <w:b/>
          <w:b/>
          <w:i/>
          <w:rtl w:val="true"/>
        </w:rPr>
        <w:t xml:space="preserve"> ע</w:t>
      </w:r>
      <w:r>
        <w:rPr>
          <w:rFonts w:hint="cs"/>
          <w:b/>
          <w:b/>
          <w:i/>
          <w:rtl w:val="true"/>
        </w:rPr>
        <w:t>ד</w:t>
      </w:r>
      <w:r>
        <w:rPr>
          <w:b/>
          <w:b/>
          <w:i/>
          <w:rtl w:val="true"/>
        </w:rPr>
        <w:t xml:space="preserve"> ביאתם מכה</w:t>
      </w:r>
      <w:r>
        <w:rPr>
          <w:rFonts w:hint="cs"/>
          <w:b/>
          <w:i/>
          <w:rtl w:val="true"/>
        </w:rPr>
        <w:t>"</w:t>
      </w:r>
      <w:r>
        <w:rPr>
          <w:b/>
          <w:b/>
          <w:i/>
          <w:rtl w:val="true"/>
        </w:rPr>
        <w:t xml:space="preserve">כ אך </w:t>
      </w:r>
      <w:r>
        <w:rPr>
          <w:rFonts w:hint="cs"/>
          <w:b/>
          <w:b/>
          <w:i/>
          <w:rtl w:val="true"/>
        </w:rPr>
        <w:t>ב</w:t>
      </w:r>
      <w:r>
        <w:rPr>
          <w:b/>
          <w:b/>
          <w:i/>
          <w:rtl w:val="true"/>
        </w:rPr>
        <w:t xml:space="preserve">אמת אין </w:t>
      </w:r>
      <w:r>
        <w:rPr>
          <w:rFonts w:hint="cs"/>
          <w:b/>
          <w:b/>
          <w:i/>
          <w:rtl w:val="true"/>
        </w:rPr>
        <w:t>ז</w:t>
      </w:r>
      <w:r>
        <w:rPr>
          <w:b/>
          <w:b/>
          <w:i/>
          <w:rtl w:val="true"/>
        </w:rPr>
        <w:t>ה כ</w:t>
      </w:r>
      <w:r>
        <w:rPr>
          <w:rFonts w:hint="cs"/>
          <w:b/>
          <w:b/>
          <w:i/>
          <w:rtl w:val="true"/>
        </w:rPr>
        <w:t>ד</w:t>
      </w:r>
      <w:r>
        <w:rPr>
          <w:b/>
          <w:b/>
          <w:i/>
          <w:rtl w:val="true"/>
        </w:rPr>
        <w:t>אי לא</w:t>
      </w:r>
      <w:r>
        <w:rPr>
          <w:rFonts w:hint="cs"/>
          <w:b/>
          <w:b/>
          <w:i/>
          <w:rtl w:val="true"/>
        </w:rPr>
        <w:t>ח</w:t>
      </w:r>
      <w:r>
        <w:rPr>
          <w:b/>
          <w:b/>
          <w:i/>
          <w:rtl w:val="true"/>
        </w:rPr>
        <w:t>ר המצוה</w:t>
      </w:r>
      <w:r>
        <w:rPr>
          <w:rFonts w:hint="cs"/>
          <w:b/>
          <w:b/>
          <w:i/>
          <w:rtl w:val="true"/>
        </w:rPr>
        <w:t xml:space="preserve"> </w:t>
      </w:r>
      <w:r>
        <w:rPr>
          <w:b/>
          <w:b/>
          <w:i/>
          <w:rtl w:val="true"/>
        </w:rPr>
        <w:t xml:space="preserve">שהוא </w:t>
      </w:r>
      <w:r>
        <w:rPr>
          <w:rFonts w:hint="cs"/>
          <w:b/>
          <w:b/>
          <w:i/>
          <w:rtl w:val="true"/>
        </w:rPr>
        <w:t>ב</w:t>
      </w:r>
      <w:r>
        <w:rPr>
          <w:b/>
          <w:b/>
          <w:i/>
          <w:rtl w:val="true"/>
        </w:rPr>
        <w:t xml:space="preserve">תחילת כניסת </w:t>
      </w:r>
      <w:r>
        <w:rPr>
          <w:rFonts w:hint="cs"/>
          <w:b/>
          <w:b/>
          <w:i/>
          <w:rtl w:val="true"/>
        </w:rPr>
        <w:t>יו</w:t>
      </w:r>
      <w:r>
        <w:rPr>
          <w:rFonts w:hint="cs"/>
          <w:b/>
          <w:i/>
          <w:rtl w:val="true"/>
        </w:rPr>
        <w:t>"</w:t>
      </w:r>
      <w:r>
        <w:rPr>
          <w:rFonts w:hint="cs"/>
          <w:b/>
          <w:b/>
          <w:i/>
          <w:rtl w:val="true"/>
        </w:rPr>
        <w:t xml:space="preserve">ט </w:t>
      </w:r>
      <w:r>
        <w:rPr>
          <w:rFonts w:hint="cs"/>
          <w:b/>
          <w:i/>
          <w:rtl w:val="true"/>
        </w:rPr>
        <w:t>...]".</w:t>
      </w:r>
    </w:p>
    <w:p>
      <w:pPr>
        <w:pStyle w:val="ListParagraph"/>
        <w:numPr>
          <w:ilvl w:val="2"/>
          <w:numId w:val="4"/>
        </w:numPr>
        <w:bidi w:val="1"/>
        <w:spacing w:before="0" w:after="0"/>
        <w:ind w:hanging="57" w:start="397" w:end="0"/>
        <w:contextualSpacing/>
        <w:jc w:val="both"/>
        <w:rPr>
          <w:rFonts w:hint="cs"/>
          <w:b/>
          <w:i/>
        </w:rPr>
      </w:pPr>
      <w:r>
        <w:rPr>
          <w:rFonts w:hint="cs"/>
          <w:b/>
          <w:b/>
          <w:i/>
          <w:u w:val="single"/>
          <w:rtl w:val="true"/>
        </w:rPr>
        <w:t>פרי יצחק</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ו</w:t>
      </w:r>
      <w:r>
        <w:rPr>
          <w:rFonts w:hint="cs"/>
          <w:b/>
          <w:i/>
          <w:rtl w:val="true"/>
        </w:rPr>
        <w:t xml:space="preserve">') </w:t>
      </w:r>
      <w:r>
        <w:rPr>
          <w:b/>
          <w:i/>
          <w:rtl w:val="true"/>
        </w:rPr>
        <w:t>–</w:t>
      </w:r>
      <w:r>
        <w:rPr>
          <w:rFonts w:hint="cs"/>
          <w:b/>
          <w:i/>
          <w:rtl w:val="true"/>
        </w:rPr>
        <w:t xml:space="preserve"> "</w:t>
      </w:r>
      <w:r>
        <w:rPr>
          <w:b/>
          <w:b/>
          <w:i/>
          <w:rtl w:val="true"/>
        </w:rPr>
        <w:t>לענין הדלקת נר בערב יום טוב דהוא מצוה ג</w:t>
      </w:r>
      <w:r>
        <w:rPr>
          <w:b/>
          <w:i/>
          <w:rtl w:val="true"/>
        </w:rPr>
        <w:t>"</w:t>
      </w:r>
      <w:r>
        <w:rPr>
          <w:b/>
          <w:b/>
          <w:i/>
          <w:rtl w:val="true"/>
        </w:rPr>
        <w:t>כ כמו בשבת וצריך לברך על הדלקתה ג</w:t>
      </w:r>
      <w:r>
        <w:rPr>
          <w:b/>
          <w:i/>
          <w:rtl w:val="true"/>
        </w:rPr>
        <w:t>"</w:t>
      </w:r>
      <w:r>
        <w:rPr>
          <w:b/>
          <w:b/>
          <w:i/>
          <w:rtl w:val="true"/>
        </w:rPr>
        <w:t>כ יש להקדים ולהדליק קודם שקה</w:t>
      </w:r>
      <w:r>
        <w:rPr>
          <w:b/>
          <w:i/>
          <w:rtl w:val="true"/>
        </w:rPr>
        <w:t>"</w:t>
      </w:r>
      <w:r>
        <w:rPr>
          <w:b/>
          <w:b/>
          <w:i/>
          <w:rtl w:val="true"/>
        </w:rPr>
        <w:t>ח כמו בערב שבת והוא מכלל כבוד יום טוב כנ</w:t>
      </w:r>
      <w:r>
        <w:rPr>
          <w:b/>
          <w:i/>
          <w:rtl w:val="true"/>
        </w:rPr>
        <w:t>"</w:t>
      </w:r>
      <w:r>
        <w:rPr>
          <w:b/>
          <w:b/>
          <w:i/>
          <w:rtl w:val="true"/>
        </w:rPr>
        <w:t>ל</w:t>
      </w:r>
      <w:r>
        <w:rPr>
          <w:rFonts w:hint="cs"/>
          <w:b/>
          <w:i/>
          <w:rtl w:val="true"/>
        </w:rPr>
        <w:t>".</w:t>
      </w:r>
    </w:p>
    <w:p>
      <w:pPr>
        <w:pStyle w:val="ListParagraph"/>
        <w:numPr>
          <w:ilvl w:val="2"/>
          <w:numId w:val="4"/>
        </w:numPr>
        <w:bidi w:val="1"/>
        <w:spacing w:before="0" w:after="0"/>
        <w:ind w:hanging="57" w:start="397" w:end="0"/>
        <w:contextualSpacing/>
        <w:jc w:val="both"/>
        <w:rPr>
          <w:rFonts w:hint="cs"/>
          <w:b/>
          <w:i/>
        </w:rPr>
      </w:pPr>
      <w:r>
        <w:rPr>
          <w:rFonts w:hint="cs"/>
          <w:b/>
          <w:b/>
          <w:i/>
          <w:u w:val="single"/>
          <w:rtl w:val="true"/>
        </w:rPr>
        <w:t>חזו</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ארחות רבנו ח</w:t>
      </w:r>
      <w:r>
        <w:rPr>
          <w:rFonts w:hint="cs"/>
          <w:b/>
          <w:i/>
          <w:rtl w:val="true"/>
        </w:rPr>
        <w:t>"</w:t>
      </w:r>
      <w:r>
        <w:rPr>
          <w:rFonts w:hint="cs"/>
          <w:b/>
          <w:b/>
          <w:i/>
          <w:rtl w:val="true"/>
        </w:rPr>
        <w:t>ב עמ</w:t>
      </w:r>
      <w:r>
        <w:rPr>
          <w:rFonts w:hint="cs"/>
          <w:b/>
          <w:i/>
          <w:rtl w:val="true"/>
        </w:rPr>
        <w:t xml:space="preserve">' </w:t>
      </w:r>
      <w:r>
        <w:rPr>
          <w:rFonts w:hint="cs"/>
          <w:b/>
          <w:b/>
          <w:i/>
          <w:rtl w:val="true"/>
        </w:rPr>
        <w:t>ק</w:t>
      </w:r>
      <w:r>
        <w:rPr>
          <w:rFonts w:hint="cs"/>
          <w:b/>
          <w:i/>
          <w:rtl w:val="true"/>
        </w:rPr>
        <w:t xml:space="preserve">' </w:t>
      </w:r>
      <w:r>
        <w:rPr>
          <w:rFonts w:hint="cs"/>
          <w:b/>
          <w:b/>
          <w:i/>
          <w:rtl w:val="true"/>
        </w:rPr>
        <w:t>אות א</w:t>
      </w:r>
      <w:r>
        <w:rPr>
          <w:rFonts w:hint="cs"/>
          <w:b/>
          <w:i/>
          <w:rtl w:val="true"/>
        </w:rPr>
        <w:t xml:space="preserve">') </w:t>
      </w:r>
      <w:r>
        <w:rPr>
          <w:b/>
          <w:i/>
          <w:rtl w:val="true"/>
        </w:rPr>
        <w:t>–</w:t>
      </w:r>
      <w:r>
        <w:rPr>
          <w:rFonts w:hint="cs"/>
          <w:b/>
          <w:i/>
          <w:rtl w:val="true"/>
        </w:rPr>
        <w:t xml:space="preserve"> "</w:t>
      </w:r>
      <w:r>
        <w:rPr>
          <w:rtl w:val="true"/>
        </w:rPr>
        <w:t>אמר לי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בבית מרן החזו</w:t>
      </w:r>
      <w:r>
        <w:rPr>
          <w:rtl w:val="true"/>
        </w:rPr>
        <w:t>"</w:t>
      </w:r>
      <w:r>
        <w:rPr>
          <w:rtl w:val="true"/>
        </w:rPr>
        <w:t>א זצוק</w:t>
      </w:r>
      <w:r>
        <w:rPr>
          <w:rtl w:val="true"/>
        </w:rPr>
        <w:t>"</w:t>
      </w:r>
      <w:r>
        <w:rPr>
          <w:rtl w:val="true"/>
        </w:rPr>
        <w:t>ל היו מדליקים נרות בעיו</w:t>
      </w:r>
      <w:r>
        <w:rPr>
          <w:rtl w:val="true"/>
        </w:rPr>
        <w:t>"</w:t>
      </w:r>
      <w:r>
        <w:rPr>
          <w:rtl w:val="true"/>
        </w:rPr>
        <w:t>ט מבעוד יום כדי לקבל את היו</w:t>
      </w:r>
      <w:r>
        <w:rPr>
          <w:rtl w:val="true"/>
        </w:rPr>
        <w:t>"</w:t>
      </w:r>
      <w:r>
        <w:rPr>
          <w:rtl w:val="true"/>
        </w:rPr>
        <w:t>ט</w:t>
      </w:r>
      <w:r>
        <w:rPr>
          <w:rFonts w:hint="cs"/>
          <w:rtl w:val="true"/>
        </w:rPr>
        <w:t>"</w:t>
      </w:r>
      <w:r>
        <w:rPr>
          <w:rFonts w:hint="cs"/>
          <w:b/>
          <w:i/>
          <w:rtl w:val="true"/>
        </w:rPr>
        <w:t>.</w:t>
      </w:r>
    </w:p>
    <w:p>
      <w:pPr>
        <w:pStyle w:val="ListParagraph"/>
        <w:numPr>
          <w:ilvl w:val="2"/>
          <w:numId w:val="4"/>
        </w:numPr>
        <w:bidi w:val="1"/>
        <w:spacing w:before="0" w:after="0"/>
        <w:ind w:hanging="57" w:start="397" w:end="0"/>
        <w:contextualSpacing/>
        <w:jc w:val="both"/>
        <w:rPr/>
      </w:pP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עמ</w:t>
      </w:r>
      <w:r>
        <w:rPr>
          <w:rtl w:val="true"/>
        </w:rPr>
        <w:t xml:space="preserve">' </w:t>
      </w:r>
      <w:r>
        <w:rPr>
          <w:rtl w:val="true"/>
        </w:rPr>
        <w:t>ק</w:t>
      </w:r>
      <w:r>
        <w:rPr>
          <w:rtl w:val="true"/>
        </w:rPr>
        <w:t xml:space="preserve">' </w:t>
      </w:r>
      <w:r>
        <w:rPr>
          <w:rtl w:val="true"/>
        </w:rPr>
        <w:t xml:space="preserve">אות </w:t>
      </w:r>
      <w:r>
        <w:rPr>
          <w:rFonts w:hint="cs"/>
          <w:rtl w:val="true"/>
        </w:rPr>
        <w:t>א</w:t>
      </w:r>
      <w:r>
        <w:rPr>
          <w:rtl w:val="true"/>
        </w:rPr>
        <w:t>') – "</w:t>
      </w:r>
      <w:r>
        <w:rPr>
          <w:rtl w:val="true"/>
        </w:rPr>
        <w:t>וכן אמר לי מו</w:t>
      </w:r>
      <w:r>
        <w:rPr>
          <w:rtl w:val="true"/>
        </w:rPr>
        <w:t>"</w:t>
      </w:r>
      <w:r>
        <w:rPr>
          <w:rtl w:val="true"/>
        </w:rPr>
        <w:t>ר שגם בעיו</w:t>
      </w:r>
      <w:r>
        <w:rPr>
          <w:rtl w:val="true"/>
        </w:rPr>
        <w:t>"</w:t>
      </w:r>
      <w:r>
        <w:rPr>
          <w:rtl w:val="true"/>
        </w:rPr>
        <w:t>ט מקבל יו</w:t>
      </w:r>
      <w:r>
        <w:rPr>
          <w:rtl w:val="true"/>
        </w:rPr>
        <w:t>"</w:t>
      </w:r>
      <w:r>
        <w:rPr>
          <w:rtl w:val="true"/>
        </w:rPr>
        <w:t>ט לפני השקיעה ומדליקים בביתו נרות מבעוד יום והוסיף לי שכן צריך לנהוג</w:t>
      </w:r>
      <w:r>
        <w:rPr>
          <w:rtl w:val="true"/>
        </w:rPr>
        <w:t xml:space="preserve">, </w:t>
      </w:r>
      <w:r>
        <w:rPr>
          <w:rtl w:val="true"/>
        </w:rPr>
        <w:t>אמנם בערב יו</w:t>
      </w:r>
      <w:r>
        <w:rPr>
          <w:rtl w:val="true"/>
        </w:rPr>
        <w:t>"</w:t>
      </w:r>
      <w:r>
        <w:rPr>
          <w:rtl w:val="true"/>
        </w:rPr>
        <w:t>ט לא הי</w:t>
      </w:r>
      <w:r>
        <w:rPr>
          <w:rtl w:val="true"/>
        </w:rPr>
        <w:t xml:space="preserve">' </w:t>
      </w:r>
      <w:r>
        <w:rPr>
          <w:rtl w:val="true"/>
        </w:rPr>
        <w:t>מקפיד כ</w:t>
      </w:r>
      <w:r>
        <w:rPr>
          <w:rtl w:val="true"/>
        </w:rPr>
        <w:t>"</w:t>
      </w:r>
      <w:r>
        <w:rPr>
          <w:rtl w:val="true"/>
        </w:rPr>
        <w:t>כ להקדים כמו בערב שבת</w:t>
      </w:r>
      <w:r>
        <w:rPr>
          <w:rtl w:val="true"/>
        </w:rPr>
        <w:t>. (</w:t>
      </w:r>
      <w:r>
        <w:rPr>
          <w:rtl w:val="true"/>
        </w:rPr>
        <w:t>בערב שבת הדליקו כשלושים עד שלושים וחמשה רגעים לפני השקיעה</w:t>
      </w:r>
      <w:r>
        <w:rPr>
          <w:rtl w:val="true"/>
        </w:rPr>
        <w:t>)</w:t>
      </w:r>
      <w:r>
        <w:rPr>
          <w:rFonts w:hint="cs"/>
          <w:rtl w:val="true"/>
        </w:rPr>
        <w:t>"</w:t>
      </w:r>
      <w:r>
        <w:rPr>
          <w:rtl w:val="true"/>
        </w:rPr>
        <w:t>.</w:t>
      </w:r>
    </w:p>
    <w:p>
      <w:pPr>
        <w:pStyle w:val="ListParagraph"/>
        <w:numPr>
          <w:ilvl w:val="2"/>
          <w:numId w:val="4"/>
        </w:numPr>
        <w:bidi w:val="1"/>
        <w:spacing w:before="0" w:after="0"/>
        <w:ind w:hanging="57" w:start="397" w:end="0"/>
        <w:contextualSpacing/>
        <w:jc w:val="both"/>
        <w:rPr>
          <w:b/>
          <w:i/>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eastAsia="SimSun;????"/>
          <w:rtl w:val="true"/>
        </w:rPr>
        <w:t>הל</w:t>
      </w:r>
      <w:r>
        <w:rPr>
          <w:rFonts w:eastAsia="SimSun;????"/>
          <w:rtl w:val="true"/>
        </w:rPr>
        <w:t xml:space="preserve">' </w:t>
      </w:r>
      <w:r>
        <w:rPr>
          <w:rFonts w:eastAsia="SimSun;????"/>
          <w:rtl w:val="true"/>
        </w:rPr>
        <w:t>יו</w:t>
      </w:r>
      <w:r>
        <w:rPr>
          <w:rFonts w:eastAsia="SimSun;????"/>
          <w:rtl w:val="true"/>
        </w:rPr>
        <w:t>"</w:t>
      </w:r>
      <w:r>
        <w:rPr>
          <w:rFonts w:eastAsia="SimSun;????"/>
          <w:rtl w:val="true"/>
        </w:rPr>
        <w:t>ט ארטסקרול</w:t>
      </w:r>
      <w:r>
        <w:rPr>
          <w:rFonts w:eastAsia="SimSun;????" w:hint="cs"/>
          <w:rtl w:val="true"/>
        </w:rPr>
        <w:t xml:space="preserve"> פרק ל</w:t>
      </w:r>
      <w:r>
        <w:rPr>
          <w:rFonts w:eastAsia="SimSun;????" w:hint="cs"/>
          <w:rtl w:val="true"/>
        </w:rPr>
        <w:t>"</w:t>
      </w:r>
      <w:r>
        <w:rPr>
          <w:rFonts w:eastAsia="SimSun;????" w:hint="cs"/>
          <w:rtl w:val="true"/>
        </w:rPr>
        <w:t>ג הע</w:t>
      </w:r>
      <w:r>
        <w:rPr>
          <w:rFonts w:eastAsia="SimSun;????" w:hint="cs"/>
          <w:rtl w:val="true"/>
        </w:rPr>
        <w:t xml:space="preserve">' </w:t>
      </w:r>
      <w:r>
        <w:rPr>
          <w:rFonts w:eastAsia="SimSun;????" w:hint="cs"/>
          <w:rtl w:val="true"/>
        </w:rPr>
        <w:t>כ</w:t>
      </w:r>
      <w:r>
        <w:rPr>
          <w:rFonts w:eastAsia="SimSun;????" w:hint="cs"/>
          <w:rtl w:val="true"/>
        </w:rPr>
        <w:t>"</w:t>
      </w:r>
      <w:r>
        <w:rPr>
          <w:rFonts w:eastAsia="SimSun;????" w:hint="cs"/>
          <w:rtl w:val="true"/>
        </w:rPr>
        <w:t>ז</w:t>
      </w:r>
      <w:r>
        <w:rPr>
          <w:rFonts w:eastAsia="SimSun;????"/>
          <w:rtl w:val="true"/>
        </w:rPr>
        <w:t>)</w:t>
      </w:r>
      <w:r>
        <w:rPr>
          <w:rFonts w:eastAsia="SimSun;????" w:hint="cs"/>
          <w:rtl w:val="true"/>
        </w:rPr>
        <w:t xml:space="preserve"> </w:t>
      </w:r>
      <w:r>
        <w:rPr>
          <w:rFonts w:eastAsia="SimSun;????"/>
          <w:rtl w:val="true"/>
        </w:rPr>
        <w:t>–</w:t>
      </w:r>
      <w:r>
        <w:rPr>
          <w:rFonts w:eastAsia="SimSun;????" w:hint="cs"/>
          <w:rtl w:val="true"/>
        </w:rPr>
        <w:t xml:space="preserve"> "</w:t>
      </w:r>
      <w:r>
        <w:rPr>
          <w:rFonts w:eastAsia="SimSun;????" w:hint="cs"/>
          <w:rtl w:val="true"/>
        </w:rPr>
        <w:t>וכן נהגו בבית</w:t>
      </w:r>
      <w:r>
        <w:rPr>
          <w:rFonts w:eastAsia="SimSun;????" w:hint="cs"/>
          <w:rtl w:val="true"/>
        </w:rPr>
        <w:t>".</w:t>
      </w:r>
    </w:p>
    <w:p>
      <w:pPr>
        <w:pStyle w:val="ListParagraph"/>
        <w:numPr>
          <w:ilvl w:val="2"/>
          <w:numId w:val="4"/>
        </w:numPr>
        <w:bidi w:val="1"/>
        <w:spacing w:before="0" w:after="0"/>
        <w:ind w:hanging="57" w:start="397" w:end="0"/>
        <w:contextualSpacing/>
        <w:jc w:val="both"/>
        <w:rPr>
          <w:rFonts w:hint="cs"/>
          <w:b/>
          <w:i/>
        </w:rPr>
      </w:pPr>
      <w:r>
        <w:rPr>
          <w:rFonts w:hint="cs"/>
          <w:b/>
          <w:b/>
          <w:i/>
          <w:u w:val="single"/>
          <w:rtl w:val="true"/>
        </w:rPr>
        <w:t>אור לציון</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פרק י</w:t>
      </w:r>
      <w:r>
        <w:rPr>
          <w:rFonts w:hint="cs"/>
          <w:b/>
          <w:i/>
          <w:rtl w:val="true"/>
        </w:rPr>
        <w:t>"</w:t>
      </w:r>
      <w:r>
        <w:rPr>
          <w:rFonts w:hint="cs"/>
          <w:b/>
          <w:b/>
          <w:i/>
          <w:rtl w:val="true"/>
        </w:rPr>
        <w:t>ח אות א</w:t>
      </w:r>
      <w:r>
        <w:rPr>
          <w:rFonts w:hint="cs"/>
          <w:b/>
          <w:i/>
          <w:rtl w:val="true"/>
        </w:rPr>
        <w:t xml:space="preserve">') </w:t>
      </w:r>
      <w:r>
        <w:rPr>
          <w:b/>
          <w:i/>
          <w:rtl w:val="true"/>
        </w:rPr>
        <w:t>–</w:t>
      </w:r>
      <w:r>
        <w:rPr>
          <w:rFonts w:hint="cs"/>
          <w:b/>
          <w:i/>
          <w:rtl w:val="true"/>
        </w:rPr>
        <w:t xml:space="preserve"> "</w:t>
      </w:r>
      <w:r>
        <w:rPr>
          <w:b/>
          <w:b/>
          <w:i/>
          <w:rtl w:val="true"/>
        </w:rPr>
        <w:t>שאלה</w:t>
      </w:r>
      <w:r>
        <w:rPr>
          <w:b/>
          <w:i/>
          <w:rtl w:val="true"/>
        </w:rPr>
        <w:t xml:space="preserve">. </w:t>
      </w:r>
      <w:r>
        <w:rPr>
          <w:b/>
          <w:b/>
          <w:i/>
          <w:rtl w:val="true"/>
        </w:rPr>
        <w:t>אימתי יש להדליק נרות בערב יום טוב</w:t>
      </w:r>
      <w:r>
        <w:rPr>
          <w:b/>
          <w:i/>
          <w:rtl w:val="true"/>
        </w:rPr>
        <w:t xml:space="preserve">. </w:t>
      </w:r>
      <w:r>
        <w:rPr>
          <w:b/>
          <w:b/>
          <w:i/>
          <w:rtl w:val="true"/>
        </w:rPr>
        <w:t>תשובה</w:t>
      </w:r>
      <w:r>
        <w:rPr>
          <w:b/>
          <w:i/>
          <w:rtl w:val="true"/>
        </w:rPr>
        <w:t xml:space="preserve">. </w:t>
      </w:r>
      <w:r>
        <w:rPr>
          <w:b/>
          <w:b/>
          <w:i/>
          <w:rtl w:val="true"/>
        </w:rPr>
        <w:t>לכתחילה יש להדליק נרות יום טוב לפני השקיעה</w:t>
      </w:r>
      <w:r>
        <w:rPr>
          <w:b/>
          <w:i/>
          <w:rtl w:val="true"/>
        </w:rPr>
        <w:t xml:space="preserve">. </w:t>
      </w:r>
      <w:r>
        <w:rPr>
          <w:b/>
          <w:b/>
          <w:i/>
          <w:rtl w:val="true"/>
        </w:rPr>
        <w:t>ואם לא הדליקו לפני השקיעה ידליקו לאחר השקיעה</w:t>
      </w:r>
      <w:r>
        <w:rPr>
          <w:rFonts w:hint="cs"/>
          <w:b/>
          <w:i/>
          <w:rtl w:val="true"/>
        </w:rPr>
        <w:t>".</w:t>
      </w:r>
    </w:p>
    <w:p>
      <w:pPr>
        <w:pStyle w:val="ListParagraph"/>
        <w:numPr>
          <w:ilvl w:val="2"/>
          <w:numId w:val="4"/>
        </w:numPr>
        <w:bidi w:val="1"/>
        <w:spacing w:before="0" w:after="0"/>
        <w:ind w:hanging="57" w:start="397" w:end="0"/>
        <w:contextualSpacing/>
        <w:jc w:val="both"/>
        <w:rPr>
          <w:b/>
          <w:i/>
        </w:rPr>
      </w:pPr>
      <w:r>
        <w:rPr>
          <w:rFonts w:hint="cs"/>
          <w:b/>
          <w:b/>
          <w:i/>
          <w:rtl w:val="true"/>
        </w:rPr>
        <w:t>עי</w:t>
      </w:r>
      <w:r>
        <w:rPr>
          <w:rFonts w:hint="cs"/>
          <w:b/>
          <w:i/>
          <w:rtl w:val="true"/>
        </w:rPr>
        <w:t xml:space="preserve">' </w:t>
      </w:r>
      <w:r>
        <w:rPr>
          <w:rFonts w:hint="cs"/>
          <w:b/>
          <w:b/>
          <w:i/>
          <w:u w:val="single"/>
          <w:rtl w:val="true"/>
        </w:rPr>
        <w:t>שבט הלוי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סי</w:t>
      </w:r>
      <w:r>
        <w:rPr>
          <w:rFonts w:hint="cs"/>
          <w:b/>
          <w:i/>
          <w:rtl w:val="true"/>
        </w:rPr>
        <w:t xml:space="preserve">' </w:t>
      </w:r>
      <w:r>
        <w:rPr>
          <w:rFonts w:hint="cs"/>
          <w:b/>
          <w:b/>
          <w:i/>
          <w:rtl w:val="true"/>
        </w:rPr>
        <w:t>ס</w:t>
      </w:r>
      <w:r>
        <w:rPr>
          <w:rFonts w:hint="cs"/>
          <w:b/>
          <w:i/>
          <w:rtl w:val="true"/>
        </w:rPr>
        <w:t>"</w:t>
      </w:r>
      <w:r>
        <w:rPr>
          <w:rFonts w:hint="cs"/>
          <w:b/>
          <w:b/>
          <w:i/>
          <w:rtl w:val="true"/>
        </w:rPr>
        <w:t>ט בצד הגליון</w:t>
      </w:r>
      <w:r>
        <w:rPr>
          <w:rFonts w:hint="cs"/>
          <w:b/>
          <w:i/>
          <w:rtl w:val="true"/>
        </w:rPr>
        <w:t xml:space="preserve">) </w:t>
      </w:r>
      <w:r>
        <w:rPr>
          <w:b/>
          <w:i/>
          <w:rtl w:val="true"/>
        </w:rPr>
        <w:t>–</w:t>
      </w:r>
      <w:r>
        <w:rPr>
          <w:rFonts w:hint="cs"/>
          <w:b/>
          <w:i/>
          <w:rtl w:val="true"/>
        </w:rPr>
        <w:t xml:space="preserve"> "</w:t>
      </w:r>
      <w:r>
        <w:rPr>
          <w:b/>
          <w:b/>
          <w:i/>
          <w:rtl w:val="true"/>
        </w:rPr>
        <w:t>בחל יום טוב בשבת דמברכות מבעו</w:t>
      </w:r>
      <w:r>
        <w:rPr>
          <w:b/>
          <w:i/>
          <w:rtl w:val="true"/>
        </w:rPr>
        <w:t>"</w:t>
      </w:r>
      <w:r>
        <w:rPr>
          <w:b/>
          <w:b/>
          <w:i/>
          <w:rtl w:val="true"/>
        </w:rPr>
        <w:t>י וגם שאר יום טוב ראוי לעשות כן</w:t>
      </w:r>
      <w:r>
        <w:rPr>
          <w:rFonts w:hint="cs"/>
          <w:b/>
          <w:i/>
          <w:rtl w:val="true"/>
        </w:rPr>
        <w:t>".</w:t>
      </w:r>
    </w:p>
    <w:p>
      <w:pPr>
        <w:pStyle w:val="ListParagraph"/>
        <w:numPr>
          <w:ilvl w:val="2"/>
          <w:numId w:val="4"/>
        </w:numPr>
        <w:bidi w:val="1"/>
        <w:spacing w:before="0" w:after="0"/>
        <w:ind w:hanging="57" w:start="397" w:end="0"/>
        <w:contextualSpacing/>
        <w:jc w:val="both"/>
        <w:rPr>
          <w:rFonts w:hint="cs"/>
          <w:b/>
          <w:i/>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Fonts w:hint="cs"/>
          <w:rtl w:val="true"/>
        </w:rPr>
        <w:t>ג</w:t>
      </w:r>
      <w:r>
        <w:rPr>
          <w:rtl w:val="true"/>
        </w:rPr>
        <w:t xml:space="preserve"> פרק </w:t>
      </w:r>
      <w:r>
        <w:rPr>
          <w:rFonts w:hint="cs"/>
          <w:rtl w:val="true"/>
        </w:rPr>
        <w:t>א</w:t>
      </w:r>
      <w:r>
        <w:rPr>
          <w:rtl w:val="true"/>
        </w:rPr>
        <w:t xml:space="preserve">' </w:t>
      </w:r>
      <w:r>
        <w:rPr>
          <w:rtl w:val="true"/>
        </w:rPr>
        <w:t>אות</w:t>
      </w:r>
      <w:r>
        <w:rPr>
          <w:rFonts w:hint="cs"/>
          <w:rtl w:val="true"/>
        </w:rPr>
        <w:t xml:space="preserve"> ב</w:t>
      </w:r>
      <w:r>
        <w:rPr>
          <w:rFonts w:hint="cs"/>
          <w:rtl w:val="true"/>
        </w:rPr>
        <w:t xml:space="preserve">', </w:t>
      </w:r>
      <w:r>
        <w:rPr>
          <w:rFonts w:hint="cs"/>
          <w:rtl w:val="true"/>
        </w:rPr>
        <w:t>שבות יצחק ח</w:t>
      </w:r>
      <w:r>
        <w:rPr>
          <w:rFonts w:hint="cs"/>
          <w:rtl w:val="true"/>
        </w:rPr>
        <w:t>"</w:t>
      </w:r>
      <w:r>
        <w:rPr>
          <w:rFonts w:hint="cs"/>
          <w:rtl w:val="true"/>
        </w:rPr>
        <w:t>ח עמ</w:t>
      </w:r>
      <w:r>
        <w:rPr>
          <w:rFonts w:hint="cs"/>
          <w:rtl w:val="true"/>
        </w:rPr>
        <w:t xml:space="preserve">' </w:t>
      </w:r>
      <w:r>
        <w:rPr>
          <w:rFonts w:hint="cs"/>
          <w:rtl w:val="true"/>
        </w:rPr>
        <w:t>ס</w:t>
      </w:r>
      <w:r>
        <w:rPr>
          <w:rFonts w:hint="cs"/>
          <w:rtl w:val="true"/>
        </w:rPr>
        <w:t>"</w:t>
      </w:r>
      <w:r>
        <w:rPr>
          <w:rFonts w:hint="cs"/>
          <w:rtl w:val="true"/>
        </w:rPr>
        <w:t>ו</w:t>
      </w:r>
      <w:r>
        <w:rPr>
          <w:rFonts w:hint="cs"/>
          <w:rtl w:val="true"/>
        </w:rPr>
        <w:t xml:space="preserve">, </w:t>
      </w:r>
      <w:r>
        <w:rPr>
          <w:rtl w:val="true"/>
        </w:rPr>
        <w:t>פרק ו</w:t>
      </w:r>
      <w:r>
        <w:rPr>
          <w:rtl w:val="true"/>
        </w:rPr>
        <w:t xml:space="preserve">' </w:t>
      </w:r>
      <w:r>
        <w:rPr>
          <w:rtl w:val="true"/>
        </w:rPr>
        <w:t>הע</w:t>
      </w:r>
      <w:r>
        <w:rPr>
          <w:rtl w:val="true"/>
        </w:rPr>
        <w:t xml:space="preserve">' </w:t>
      </w:r>
      <w:r>
        <w:rPr>
          <w:rtl w:val="true"/>
        </w:rPr>
        <w:t>י</w:t>
      </w:r>
      <w:r>
        <w:rPr>
          <w:rtl w:val="true"/>
        </w:rPr>
        <w:t>'</w:t>
      </w:r>
      <w:r>
        <w:rPr>
          <w:rFonts w:hint="cs"/>
          <w:rtl w:val="true"/>
        </w:rPr>
        <w:t xml:space="preserve">) </w:t>
      </w:r>
      <w:r>
        <w:rPr>
          <w:rtl w:val="true"/>
        </w:rPr>
        <w:t>–</w:t>
      </w:r>
      <w:r>
        <w:rPr>
          <w:rFonts w:hint="cs"/>
          <w:rtl w:val="true"/>
        </w:rPr>
        <w:t xml:space="preserve"> "</w:t>
      </w:r>
      <w:r>
        <w:rPr>
          <w:rFonts w:hint="cs"/>
          <w:rtl w:val="true"/>
        </w:rPr>
        <w:t>ראוי להדליק נרות יום טוב לפני כניסת החג</w:t>
      </w:r>
      <w:r>
        <w:rPr>
          <w:rFonts w:hint="cs"/>
          <w:rtl w:val="true"/>
        </w:rPr>
        <w:t xml:space="preserve">, </w:t>
      </w:r>
      <w:r>
        <w:rPr>
          <w:rFonts w:hint="cs"/>
          <w:rtl w:val="true"/>
        </w:rPr>
        <w:t>ולא אחריו</w:t>
      </w:r>
      <w:r>
        <w:rPr>
          <w:rFonts w:hint="cs"/>
          <w:rtl w:val="true"/>
        </w:rPr>
        <w:t xml:space="preserve">. </w:t>
      </w:r>
      <w:r>
        <w:rPr>
          <w:rFonts w:hint="cs"/>
          <w:b/>
          <w:b/>
          <w:bCs/>
          <w:rtl w:val="true"/>
        </w:rPr>
        <w:t>וגם מי שנהג להדליק בלילה</w:t>
      </w:r>
      <w:r>
        <w:rPr>
          <w:rFonts w:hint="cs"/>
          <w:b/>
          <w:bCs/>
          <w:rtl w:val="true"/>
        </w:rPr>
        <w:t xml:space="preserve">, </w:t>
      </w:r>
      <w:r>
        <w:rPr>
          <w:rFonts w:hint="cs"/>
          <w:b/>
          <w:b/>
          <w:bCs/>
          <w:rtl w:val="true"/>
        </w:rPr>
        <w:t>ישנה ממנהגו</w:t>
      </w:r>
      <w:r>
        <w:rPr>
          <w:rFonts w:hint="cs"/>
          <w:rtl w:val="true"/>
        </w:rPr>
        <w:t xml:space="preserve"> וידליק מבעוד יום</w:t>
      </w:r>
      <w:r>
        <w:rPr>
          <w:rFonts w:hint="cs"/>
          <w:rtl w:val="true"/>
        </w:rPr>
        <w:t xml:space="preserve">, </w:t>
      </w:r>
      <w:r>
        <w:rPr>
          <w:rFonts w:hint="cs"/>
          <w:rtl w:val="true"/>
        </w:rPr>
        <w:t>ואין צריך התרת נדרים</w:t>
      </w:r>
      <w:r>
        <w:rPr>
          <w:rFonts w:hint="cs"/>
          <w:rtl w:val="true"/>
        </w:rPr>
        <w:t>".</w:t>
      </w:r>
    </w:p>
    <w:p>
      <w:pPr>
        <w:pStyle w:val="ListParagraph"/>
        <w:numPr>
          <w:ilvl w:val="2"/>
          <w:numId w:val="4"/>
        </w:numPr>
        <w:bidi w:val="1"/>
        <w:spacing w:before="0" w:after="0"/>
        <w:ind w:hanging="57" w:start="397" w:end="0"/>
        <w:contextualSpacing/>
        <w:jc w:val="both"/>
        <w:rPr>
          <w:rFonts w:hint="cs"/>
          <w:b/>
          <w:i/>
        </w:rPr>
      </w:pPr>
      <w:r>
        <w:rPr>
          <w:b/>
          <w:b/>
          <w:i/>
          <w:u w:val="single"/>
          <w:rtl w:val="true"/>
        </w:rPr>
        <w:t>קובץ הלכות</w:t>
      </w:r>
      <w:r>
        <w:rPr>
          <w:b/>
          <w:b/>
          <w:i/>
          <w:rtl w:val="true"/>
        </w:rPr>
        <w:t xml:space="preserve"> </w:t>
      </w:r>
      <w:r>
        <w:rPr>
          <w:b/>
          <w:i/>
          <w:rtl w:val="true"/>
        </w:rPr>
        <w:t>(</w:t>
      </w:r>
      <w:r>
        <w:rPr>
          <w:b/>
          <w:b/>
          <w:i/>
          <w:rtl w:val="true"/>
        </w:rPr>
        <w:t>שבועות פרק י</w:t>
      </w:r>
      <w:r>
        <w:rPr>
          <w:b/>
          <w:i/>
          <w:rtl w:val="true"/>
        </w:rPr>
        <w:t>"</w:t>
      </w:r>
      <w:r>
        <w:rPr>
          <w:b/>
          <w:b/>
          <w:i/>
          <w:rtl w:val="true"/>
        </w:rPr>
        <w:t>א סעי</w:t>
      </w:r>
      <w:r>
        <w:rPr>
          <w:b/>
          <w:i/>
          <w:rtl w:val="true"/>
        </w:rPr>
        <w:t xml:space="preserve">' </w:t>
      </w:r>
      <w:r>
        <w:rPr>
          <w:b/>
          <w:b/>
          <w:i/>
          <w:rtl w:val="true"/>
        </w:rPr>
        <w:t>ח</w:t>
      </w:r>
      <w:r>
        <w:rPr>
          <w:b/>
          <w:i/>
          <w:rtl w:val="true"/>
        </w:rPr>
        <w:t>') – "</w:t>
      </w:r>
      <w:r>
        <w:rPr>
          <w:b/>
          <w:b/>
          <w:i/>
          <w:rtl w:val="true"/>
        </w:rPr>
        <w:t>יש לנהוג שהנשים תדליקו נרות מבעוד יום</w:t>
      </w:r>
      <w:r>
        <w:rPr>
          <w:b/>
          <w:i/>
          <w:rtl w:val="true"/>
        </w:rPr>
        <w:t>".</w:t>
      </w:r>
    </w:p>
    <w:p>
      <w:pPr>
        <w:pStyle w:val="Normal"/>
        <w:tabs>
          <w:tab w:val="clear" w:pos="720"/>
          <w:tab w:val="right" w:pos="2340" w:leader="none"/>
        </w:tabs>
        <w:bidi w:val="1"/>
        <w:ind w:end="0"/>
        <w:jc w:val="both"/>
        <w:rPr>
          <w:rFonts w:hint="cs"/>
        </w:rPr>
      </w:pPr>
      <w:r>
        <w:rPr>
          <w:rFonts w:hint="cs"/>
          <w:b/>
          <w:i/>
          <w:rtl w:val="true"/>
        </w:rPr>
      </w:r>
    </w:p>
    <w:p>
      <w:pPr>
        <w:pStyle w:val="Normal"/>
        <w:numPr>
          <w:ilvl w:val="1"/>
          <w:numId w:val="4"/>
        </w:numPr>
        <w:tabs>
          <w:tab w:val="clear" w:pos="720"/>
          <w:tab w:val="right" w:pos="2340" w:leader="none"/>
        </w:tabs>
        <w:bidi w:val="1"/>
        <w:ind w:hanging="57" w:start="227" w:end="0"/>
        <w:jc w:val="both"/>
        <w:rPr>
          <w:rFonts w:hint="cs"/>
        </w:rPr>
      </w:pPr>
      <w:r>
        <w:rPr>
          <w:rFonts w:hint="cs"/>
          <w:rtl w:val="true"/>
          <w:lang w:bidi="he-IL"/>
        </w:rPr>
        <w:t>מראי מקומות</w:t>
      </w:r>
      <w:r>
        <w:rPr>
          <w:rFonts w:hint="cs"/>
          <w:rtl w:val="true"/>
        </w:rPr>
        <w:t xml:space="preserve"> </w:t>
      </w:r>
      <w:r>
        <w:rPr>
          <w:rtl w:val="true"/>
        </w:rPr>
        <w:t>–</w:t>
      </w:r>
      <w:r>
        <w:rPr>
          <w:rFonts w:hint="cs"/>
          <w:rtl w:val="true"/>
        </w:rPr>
        <w:t xml:space="preserve"> </w:t>
      </w:r>
      <w:r>
        <w:rPr>
          <w:rFonts w:hint="cs"/>
          <w:b/>
          <w:b/>
          <w:i/>
          <w:u w:val="single"/>
          <w:rtl w:val="true"/>
        </w:rPr>
        <w:t>בא</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סוף סי</w:t>
      </w:r>
      <w:r>
        <w:rPr>
          <w:rFonts w:hint="cs"/>
          <w:b/>
          <w:i/>
          <w:rtl w:val="true"/>
        </w:rPr>
        <w:t xml:space="preserve">' </w:t>
      </w:r>
      <w:r>
        <w:rPr>
          <w:rFonts w:hint="cs"/>
          <w:b/>
          <w:b/>
          <w:i/>
          <w:rtl w:val="true"/>
        </w:rPr>
        <w:t>תק</w:t>
      </w:r>
      <w:r>
        <w:rPr>
          <w:rFonts w:hint="cs"/>
          <w:b/>
          <w:i/>
          <w:rtl w:val="true"/>
        </w:rPr>
        <w:t>"</w:t>
      </w:r>
      <w:r>
        <w:rPr>
          <w:rFonts w:hint="cs"/>
          <w:b/>
          <w:b/>
          <w:i/>
          <w:rtl w:val="true"/>
        </w:rPr>
        <w:t>ג</w:t>
      </w:r>
      <w:r>
        <w:rPr>
          <w:rFonts w:hint="cs"/>
          <w:b/>
          <w:i/>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אות א</w:t>
      </w:r>
      <w:r>
        <w:rPr>
          <w:rFonts w:hint="cs"/>
          <w:rtl w:val="true"/>
        </w:rPr>
        <w:t xml:space="preserve">'), </w:t>
      </w:r>
      <w:r>
        <w:rPr>
          <w:rFonts w:hint="cs"/>
          <w:u w:val="single"/>
          <w:rtl w:val="true"/>
        </w:rPr>
        <w:t>הר</w:t>
      </w:r>
      <w:r>
        <w:rPr>
          <w:rFonts w:hint="cs"/>
          <w:u w:val="single"/>
          <w:rtl w:val="true"/>
        </w:rPr>
        <w:t>"</w:t>
      </w:r>
      <w:r>
        <w:rPr>
          <w:rFonts w:hint="cs"/>
          <w:u w:val="single"/>
          <w:rtl w:val="true"/>
        </w:rPr>
        <w:t>צ פרידמן</w:t>
      </w:r>
      <w:r>
        <w:rPr>
          <w:rFonts w:hint="cs"/>
          <w:rtl w:val="true"/>
        </w:rPr>
        <w:t xml:space="preserve"> </w:t>
      </w:r>
      <w:r>
        <w:rPr>
          <w:rFonts w:hint="cs"/>
          <w:rtl w:val="true"/>
        </w:rPr>
        <w:t>(</w:t>
      </w:r>
      <w:r>
        <w:rPr>
          <w:rtl w:val="true"/>
        </w:rPr>
        <w:t>מבקשי</w:t>
      </w:r>
      <w:r>
        <w:rPr>
          <w:rFonts w:hint="cs"/>
          <w:rtl w:val="true"/>
        </w:rPr>
        <w:t xml:space="preserve"> תורה ס</w:t>
      </w:r>
      <w:r>
        <w:rPr>
          <w:rFonts w:hint="cs"/>
          <w:rtl w:val="true"/>
        </w:rPr>
        <w:t xml:space="preserve">' </w:t>
      </w:r>
      <w:r>
        <w:rPr>
          <w:rFonts w:hint="cs"/>
          <w:rtl w:val="true"/>
        </w:rPr>
        <w:t>זכרון להגרשז</w:t>
      </w:r>
      <w:r>
        <w:rPr>
          <w:rFonts w:hint="cs"/>
          <w:rtl w:val="true"/>
        </w:rPr>
        <w:t>"</w:t>
      </w:r>
      <w:r>
        <w:rPr>
          <w:rFonts w:hint="cs"/>
          <w:rtl w:val="true"/>
        </w:rPr>
        <w:t>א זצ</w:t>
      </w:r>
      <w:r>
        <w:rPr>
          <w:rFonts w:hint="cs"/>
          <w:rtl w:val="true"/>
        </w:rPr>
        <w:t>"</w:t>
      </w:r>
      <w:r>
        <w:rPr>
          <w:rFonts w:hint="cs"/>
          <w:rtl w:val="true"/>
        </w:rPr>
        <w:t>ל ח</w:t>
      </w:r>
      <w:r>
        <w:rPr>
          <w:rFonts w:hint="cs"/>
          <w:rtl w:val="true"/>
        </w:rPr>
        <w:t>"</w:t>
      </w:r>
      <w:r>
        <w:rPr>
          <w:rFonts w:hint="cs"/>
          <w:rtl w:val="true"/>
        </w:rPr>
        <w:t>א 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קס</w:t>
      </w:r>
      <w:r>
        <w:rPr>
          <w:rFonts w:hint="cs"/>
          <w:rtl w:val="true"/>
        </w:rPr>
        <w:t>"</w:t>
      </w:r>
      <w:r>
        <w:rPr>
          <w:rFonts w:hint="cs"/>
          <w:rtl w:val="true"/>
        </w:rPr>
        <w:t>ט</w:t>
      </w:r>
      <w:r>
        <w:rPr>
          <w:rFonts w:hint="cs"/>
          <w:rtl w:val="true"/>
        </w:rPr>
        <w:t xml:space="preserve">), </w:t>
      </w: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Fonts w:hint="cs"/>
          <w:rtl w:val="true"/>
        </w:rPr>
        <w:t xml:space="preserve">, </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א</w:t>
      </w:r>
      <w:r>
        <w:rPr>
          <w:rtl w:val="true"/>
        </w:rPr>
        <w:t>)</w:t>
      </w:r>
      <w:r>
        <w:rPr>
          <w:rFonts w:hint="cs"/>
          <w:rtl w:val="true"/>
        </w:rPr>
        <w:t xml:space="preserve">, </w:t>
      </w:r>
      <w:r>
        <w:rPr>
          <w:rFonts w:hint="cs"/>
          <w:u w:val="single"/>
          <w:rtl w:val="true"/>
        </w:rPr>
        <w:t>הר</w:t>
      </w:r>
      <w:r>
        <w:rPr>
          <w:rFonts w:hint="cs"/>
          <w:u w:val="single"/>
          <w:rtl w:val="true"/>
        </w:rPr>
        <w:t>"</w:t>
      </w:r>
      <w:r>
        <w:rPr>
          <w:rFonts w:hint="cs"/>
          <w:u w:val="single"/>
          <w:rtl w:val="true"/>
        </w:rPr>
        <w:t>נ גרוס</w:t>
      </w:r>
      <w:r>
        <w:rPr>
          <w:rFonts w:hint="cs"/>
          <w:rtl w:val="true"/>
        </w:rPr>
        <w:t xml:space="preserve"> </w:t>
      </w:r>
      <w:r>
        <w:rPr>
          <w:rFonts w:hint="cs"/>
          <w:rtl w:val="true"/>
        </w:rPr>
        <w:t>(</w:t>
      </w:r>
      <w:r>
        <w:rPr>
          <w:rFonts w:hint="cs"/>
          <w:rtl w:val="true"/>
        </w:rPr>
        <w:t>פעמי יעקב חמ</w:t>
      </w:r>
      <w:r>
        <w:rPr>
          <w:rFonts w:hint="cs"/>
          <w:rtl w:val="true"/>
        </w:rPr>
        <w:t>"</w:t>
      </w:r>
      <w:r>
        <w:rPr>
          <w:rFonts w:hint="cs"/>
          <w:rtl w:val="true"/>
        </w:rPr>
        <w:t>ג עמ</w:t>
      </w:r>
      <w:r>
        <w:rPr>
          <w:rFonts w:hint="cs"/>
          <w:rtl w:val="true"/>
        </w:rPr>
        <w:t xml:space="preserve">' </w:t>
      </w:r>
      <w:r>
        <w:rPr>
          <w:rFonts w:hint="cs"/>
          <w:rtl w:val="true"/>
        </w:rPr>
        <w:t>ע</w:t>
      </w:r>
      <w:r>
        <w:rPr>
          <w:rFonts w:hint="cs"/>
          <w:rtl w:val="true"/>
        </w:rPr>
        <w:t>"</w:t>
      </w:r>
      <w:r>
        <w:rPr>
          <w:rFonts w:hint="cs"/>
          <w:rtl w:val="true"/>
        </w:rPr>
        <w:t>א</w:t>
      </w:r>
      <w:r>
        <w:rPr>
          <w:rFonts w:hint="cs"/>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0"/>
          <w:numId w:val="4"/>
        </w:numPr>
        <w:tabs>
          <w:tab w:val="clear" w:pos="720"/>
          <w:tab w:val="right" w:pos="2340" w:leader="none"/>
        </w:tabs>
        <w:bidi w:val="1"/>
        <w:ind w:hanging="57" w:start="142" w:end="0"/>
        <w:jc w:val="both"/>
        <w:rPr>
          <w:rFonts w:hint="cs"/>
        </w:rPr>
      </w:pPr>
      <w:r>
        <w:rPr>
          <w:sz w:val="28"/>
          <w:szCs w:val="28"/>
          <w:u w:val="single"/>
          <w:rtl w:val="true"/>
        </w:rPr>
        <w:t>הלכות</w:t>
      </w:r>
      <w:r>
        <w:rPr>
          <w:rtl w:val="true"/>
        </w:rPr>
        <w:t>.</w:t>
      </w:r>
    </w:p>
    <w:p>
      <w:pPr>
        <w:pStyle w:val="Normal"/>
        <w:numPr>
          <w:ilvl w:val="1"/>
          <w:numId w:val="4"/>
        </w:numPr>
        <w:bidi w:val="1"/>
        <w:ind w:hanging="57" w:start="227" w:end="0"/>
        <w:jc w:val="both"/>
        <w:rPr>
          <w:b/>
          <w:i/>
        </w:rPr>
      </w:pPr>
      <w:r>
        <w:rPr>
          <w:rFonts w:hint="cs"/>
          <w:bCs/>
          <w:i/>
          <w:rtl w:val="true"/>
          <w:lang w:bidi="he-IL"/>
        </w:rPr>
        <w:t>מנין הנרות</w:t>
      </w:r>
      <w:r>
        <w:rPr>
          <w:rFonts w:hint="cs"/>
          <w:b/>
          <w:i/>
          <w:rtl w:val="true"/>
          <w:lang w:bidi="he-IL"/>
        </w:rPr>
        <w:t>.</w:t>
      </w:r>
    </w:p>
    <w:p>
      <w:pPr>
        <w:pStyle w:val="Normal"/>
        <w:numPr>
          <w:ilvl w:val="2"/>
          <w:numId w:val="4"/>
        </w:numPr>
        <w:bidi w:val="1"/>
        <w:ind w:hanging="57" w:start="397" w:end="0"/>
        <w:jc w:val="both"/>
        <w:rPr>
          <w:i/>
        </w:rPr>
      </w:pPr>
      <w:r>
        <w:rPr>
          <w:rFonts w:hint="cs"/>
          <w:i/>
          <w:rtl w:val="true"/>
          <w:lang w:bidi="he-IL"/>
        </w:rPr>
        <w:t>ב</w:t>
      </w:r>
      <w:r>
        <w:rPr>
          <w:rFonts w:hint="cs"/>
          <w:i/>
          <w:rtl w:val="true"/>
          <w:lang w:bidi="he-IL"/>
        </w:rPr>
        <w:t xml:space="preserve">' </w:t>
      </w:r>
      <w:r>
        <w:rPr>
          <w:rFonts w:hint="cs"/>
          <w:i/>
          <w:rtl w:val="true"/>
          <w:lang w:bidi="he-IL"/>
        </w:rPr>
        <w:t>נרות</w:t>
      </w:r>
      <w:r>
        <w:rPr>
          <w:rFonts w:hint="cs"/>
          <w:i/>
          <w:rtl w:val="true"/>
          <w:lang w:bidi="he-IL"/>
        </w:rPr>
        <w:t>.</w:t>
      </w:r>
    </w:p>
    <w:p>
      <w:pPr>
        <w:pStyle w:val="Normal"/>
        <w:numPr>
          <w:ilvl w:val="3"/>
          <w:numId w:val="4"/>
        </w:numPr>
        <w:bidi w:val="1"/>
        <w:ind w:hanging="57" w:start="567" w:end="0"/>
        <w:jc w:val="both"/>
        <w:rPr>
          <w:i/>
        </w:rPr>
      </w:pPr>
      <w:r>
        <w:rPr>
          <w:u w:val="single"/>
          <w:rtl w:val="true"/>
        </w:rPr>
        <w:t>פמ</w:t>
      </w:r>
      <w:r>
        <w:rPr>
          <w:u w:val="single"/>
          <w:rtl w:val="true"/>
        </w:rPr>
        <w:t>"</w:t>
      </w:r>
      <w:r>
        <w:rPr>
          <w:u w:val="single"/>
          <w:rtl w:val="true"/>
        </w:rPr>
        <w:t>ג</w:t>
      </w:r>
      <w:r>
        <w:rPr>
          <w:rtl w:val="true"/>
        </w:rPr>
        <w:t xml:space="preserve"> </w:t>
      </w:r>
      <w:r>
        <w:rPr>
          <w:rtl w:val="true"/>
        </w:rPr>
        <w:t>(</w:t>
      </w:r>
      <w:r>
        <w:rPr>
          <w:rtl w:val="true"/>
        </w:rPr>
        <w:t>סי</w:t>
      </w:r>
      <w:r>
        <w:rPr>
          <w:rtl w:val="true"/>
        </w:rPr>
        <w:t xml:space="preserve">' </w:t>
      </w:r>
      <w:r>
        <w:rPr>
          <w:rtl w:val="true"/>
        </w:rPr>
        <w:t>תקי</w:t>
      </w:r>
      <w:r>
        <w:rPr>
          <w:rtl w:val="true"/>
        </w:rPr>
        <w:t>"</w:t>
      </w:r>
      <w:r>
        <w:rPr>
          <w:rtl w:val="true"/>
        </w:rPr>
        <w:t>ד מש</w:t>
      </w:r>
      <w:r>
        <w:rPr>
          <w:rtl w:val="true"/>
        </w:rPr>
        <w:t>"</w:t>
      </w:r>
      <w:r>
        <w:rPr>
          <w:rtl w:val="true"/>
        </w:rPr>
        <w:t>ז ס</w:t>
      </w:r>
      <w:r>
        <w:rPr>
          <w:rtl w:val="true"/>
        </w:rPr>
        <w:t>"</w:t>
      </w:r>
      <w:r>
        <w:rPr>
          <w:rtl w:val="true"/>
        </w:rPr>
        <w:t>ק י</w:t>
      </w:r>
      <w:r>
        <w:rPr>
          <w:rtl w:val="true"/>
        </w:rPr>
        <w:t>"</w:t>
      </w:r>
      <w:r>
        <w:rPr>
          <w:rtl w:val="true"/>
        </w:rPr>
        <w:t>ב</w:t>
      </w:r>
      <w:r>
        <w:rPr>
          <w:rtl w:val="true"/>
        </w:rPr>
        <w:t>) – "</w:t>
      </w:r>
      <w:r>
        <w:rPr>
          <w:rtl w:val="true"/>
        </w:rPr>
        <w:t>נוהגין בב</w:t>
      </w:r>
      <w:r>
        <w:rPr>
          <w:rtl w:val="true"/>
        </w:rPr>
        <w:t xml:space="preserve">' </w:t>
      </w:r>
      <w:r>
        <w:rPr>
          <w:rtl w:val="true"/>
        </w:rPr>
        <w:t>נרות אף ביום טוב</w:t>
      </w:r>
      <w:r>
        <w:rPr>
          <w:rtl w:val="true"/>
        </w:rPr>
        <w:t xml:space="preserve">, </w:t>
      </w:r>
      <w:r>
        <w:rPr>
          <w:rtl w:val="true"/>
        </w:rPr>
        <w:t>אף דזכור ושמור בשבת</w:t>
      </w:r>
      <w:r>
        <w:rPr>
          <w:rtl w:val="true"/>
        </w:rPr>
        <w:t xml:space="preserve">. </w:t>
      </w:r>
      <w:r>
        <w:rPr>
          <w:rtl w:val="true"/>
        </w:rPr>
        <w:t>יש לומר נגד איש ואשה</w:t>
      </w:r>
      <w:r>
        <w:rPr>
          <w:rtl w:val="true"/>
        </w:rPr>
        <w:t xml:space="preserve">, </w:t>
      </w:r>
      <w:r>
        <w:rPr>
          <w:rtl w:val="true"/>
        </w:rPr>
        <w:t>עיין אליה רבה רס</w:t>
      </w:r>
      <w:r>
        <w:rPr>
          <w:rtl w:val="true"/>
        </w:rPr>
        <w:t>"</w:t>
      </w:r>
      <w:r>
        <w:rPr>
          <w:rtl w:val="true"/>
        </w:rPr>
        <w:t>ג</w:t>
      </w:r>
      <w:r>
        <w:rPr>
          <w:rtl w:val="true"/>
        </w:rPr>
        <w:t xml:space="preserve">. </w:t>
      </w:r>
      <w:r>
        <w:rPr>
          <w:rtl w:val="true"/>
        </w:rPr>
        <w:t>ועיין סימן תר</w:t>
      </w:r>
      <w:r>
        <w:rPr>
          <w:rtl w:val="true"/>
        </w:rPr>
        <w:t>"</w:t>
      </w:r>
      <w:r>
        <w:rPr>
          <w:rtl w:val="true"/>
        </w:rPr>
        <w:t xml:space="preserve">י </w:t>
      </w:r>
      <w:r>
        <w:rPr>
          <w:rtl w:val="true"/>
        </w:rPr>
        <w:t>(</w:t>
      </w:r>
      <w:r>
        <w:rPr>
          <w:rtl w:val="true"/>
        </w:rPr>
        <w:t>ביה</w:t>
      </w:r>
      <w:r>
        <w:rPr>
          <w:rtl w:val="true"/>
        </w:rPr>
        <w:t>"</w:t>
      </w:r>
      <w:r>
        <w:rPr>
          <w:rtl w:val="true"/>
        </w:rPr>
        <w:t>כ</w:t>
      </w:r>
      <w:r>
        <w:rPr>
          <w:rtl w:val="true"/>
        </w:rPr>
        <w:t>) [</w:t>
      </w:r>
      <w:r>
        <w:rPr>
          <w:rtl w:val="true"/>
        </w:rPr>
        <w:t>ביום הכיפורים</w:t>
      </w:r>
      <w:r>
        <w:rPr>
          <w:rtl w:val="true"/>
        </w:rPr>
        <w:t xml:space="preserve">], </w:t>
      </w:r>
      <w:r>
        <w:rPr>
          <w:rtl w:val="true"/>
        </w:rPr>
        <w:t>יע</w:t>
      </w:r>
      <w:r>
        <w:rPr>
          <w:rtl w:val="true"/>
        </w:rPr>
        <w:t>"</w:t>
      </w:r>
      <w:r>
        <w:rPr>
          <w:rtl w:val="true"/>
        </w:rPr>
        <w:t>ש</w:t>
      </w:r>
      <w:r>
        <w:rPr>
          <w:rtl w:val="true"/>
        </w:rPr>
        <w:t>".</w:t>
      </w:r>
    </w:p>
    <w:p>
      <w:pPr>
        <w:pStyle w:val="Normal"/>
        <w:numPr>
          <w:ilvl w:val="2"/>
          <w:numId w:val="4"/>
        </w:numPr>
        <w:tabs>
          <w:tab w:val="clear" w:pos="720"/>
          <w:tab w:val="right" w:pos="2340" w:leader="none"/>
        </w:tabs>
        <w:bidi w:val="1"/>
        <w:ind w:hanging="57" w:start="397" w:end="0"/>
        <w:jc w:val="both"/>
        <w:rPr>
          <w:lang w:bidi="he-IL"/>
        </w:rPr>
      </w:pPr>
      <w:r>
        <w:rPr>
          <w:rFonts w:hint="cs"/>
          <w:rtl w:val="true"/>
          <w:lang w:bidi="he-IL"/>
        </w:rPr>
        <w:t>ז</w:t>
      </w:r>
      <w:r>
        <w:rPr>
          <w:rFonts w:hint="cs"/>
          <w:rtl w:val="true"/>
          <w:lang w:bidi="he-IL"/>
        </w:rPr>
        <w:t xml:space="preserve">' </w:t>
      </w:r>
      <w:r>
        <w:rPr>
          <w:rFonts w:hint="cs"/>
          <w:rtl w:val="true"/>
          <w:lang w:bidi="he-IL"/>
        </w:rPr>
        <w:t>נרות</w:t>
      </w:r>
      <w:r>
        <w:rPr>
          <w:rFonts w:hint="cs"/>
          <w:rtl w:val="true"/>
          <w:lang w:bidi="he-IL"/>
        </w:rPr>
        <w:t>.</w:t>
      </w:r>
    </w:p>
    <w:p>
      <w:pPr>
        <w:pStyle w:val="Normal"/>
        <w:numPr>
          <w:ilvl w:val="3"/>
          <w:numId w:val="4"/>
        </w:numPr>
        <w:tabs>
          <w:tab w:val="clear" w:pos="720"/>
          <w:tab w:val="right" w:pos="2340" w:leader="none"/>
        </w:tabs>
        <w:bidi w:val="1"/>
        <w:ind w:hanging="57" w:start="567" w:end="0"/>
        <w:jc w:val="both"/>
        <w:rPr>
          <w:lang w:bidi="he-IL"/>
        </w:rPr>
      </w:pPr>
      <w:r>
        <w:rPr>
          <w:u w:val="single"/>
          <w:rtl w:val="true"/>
        </w:rPr>
        <w:t>בן איש חי</w:t>
      </w:r>
      <w:r>
        <w:rPr>
          <w:rtl w:val="true"/>
        </w:rPr>
        <w:t xml:space="preserve"> </w:t>
      </w:r>
      <w:r>
        <w:rPr>
          <w:rtl w:val="true"/>
        </w:rPr>
        <w:t>(</w:t>
      </w:r>
      <w:r>
        <w:rPr>
          <w:rtl w:val="true"/>
        </w:rPr>
        <w:t>שנה ב</w:t>
      </w:r>
      <w:r>
        <w:rPr>
          <w:rtl w:val="true"/>
        </w:rPr>
        <w:t xml:space="preserve">' </w:t>
      </w:r>
      <w:r>
        <w:rPr>
          <w:rtl w:val="true"/>
        </w:rPr>
        <w:t>פר</w:t>
      </w:r>
      <w:r>
        <w:rPr>
          <w:rtl w:val="true"/>
        </w:rPr>
        <w:t xml:space="preserve">' </w:t>
      </w:r>
      <w:r>
        <w:rPr>
          <w:rtl w:val="true"/>
        </w:rPr>
        <w:t>ויקרא אות י</w:t>
      </w:r>
      <w:r>
        <w:rPr>
          <w:rtl w:val="true"/>
        </w:rPr>
        <w:t>"</w:t>
      </w:r>
      <w:r>
        <w:rPr>
          <w:rtl w:val="true"/>
        </w:rPr>
        <w:t>א</w:t>
      </w:r>
      <w:r>
        <w:rPr>
          <w:rFonts w:hint="cs"/>
          <w:rtl w:val="true"/>
          <w:lang w:bidi="he-IL"/>
        </w:rPr>
        <w:t xml:space="preserve">) </w:t>
      </w:r>
      <w:r>
        <w:rPr>
          <w:rtl w:val="true"/>
          <w:lang w:bidi="he-IL"/>
        </w:rPr>
        <w:t>–</w:t>
      </w:r>
      <w:r>
        <w:rPr>
          <w:rtl w:val="true"/>
        </w:rPr>
        <w:t xml:space="preserve"> "</w:t>
      </w:r>
      <w:r>
        <w:rPr>
          <w:rtl w:val="true"/>
        </w:rPr>
        <w:t>וכתב הרב חס</w:t>
      </w:r>
      <w:r>
        <w:rPr>
          <w:rtl w:val="true"/>
        </w:rPr>
        <w:t>"</w:t>
      </w:r>
      <w:r>
        <w:rPr>
          <w:rtl w:val="true"/>
        </w:rPr>
        <w:t>ל שהוא נהג להדליק בשבת שבעה נרות</w:t>
      </w:r>
      <w:r>
        <w:rPr>
          <w:rtl w:val="true"/>
        </w:rPr>
        <w:t xml:space="preserve">, </w:t>
      </w:r>
      <w:r>
        <w:rPr>
          <w:rtl w:val="true"/>
        </w:rPr>
        <w:t>וביוה</w:t>
      </w:r>
      <w:r>
        <w:rPr>
          <w:rtl w:val="true"/>
        </w:rPr>
        <w:t>"</w:t>
      </w:r>
      <w:r>
        <w:rPr>
          <w:rtl w:val="true"/>
        </w:rPr>
        <w:t>כ שש</w:t>
      </w:r>
      <w:r>
        <w:rPr>
          <w:rtl w:val="true"/>
        </w:rPr>
        <w:t xml:space="preserve">, </w:t>
      </w:r>
      <w:r>
        <w:rPr>
          <w:rtl w:val="true"/>
        </w:rPr>
        <w:t>וביו</w:t>
      </w:r>
      <w:r>
        <w:rPr>
          <w:rtl w:val="true"/>
        </w:rPr>
        <w:t>"</w:t>
      </w:r>
      <w:r>
        <w:rPr>
          <w:rtl w:val="true"/>
        </w:rPr>
        <w:t>ט חמש</w:t>
      </w:r>
      <w:r>
        <w:rPr>
          <w:rtl w:val="true"/>
        </w:rPr>
        <w:t xml:space="preserve">, </w:t>
      </w:r>
      <w:r>
        <w:rPr>
          <w:rtl w:val="true"/>
        </w:rPr>
        <w:t>ובר</w:t>
      </w:r>
      <w:r>
        <w:rPr>
          <w:rtl w:val="true"/>
        </w:rPr>
        <w:t>"</w:t>
      </w:r>
      <w:r>
        <w:rPr>
          <w:rtl w:val="true"/>
        </w:rPr>
        <w:t>ח ארבעה</w:t>
      </w:r>
      <w:r>
        <w:rPr>
          <w:rtl w:val="true"/>
        </w:rPr>
        <w:t xml:space="preserve">, </w:t>
      </w:r>
      <w:r>
        <w:rPr>
          <w:rtl w:val="true"/>
        </w:rPr>
        <w:t>כמספר העולים לס</w:t>
      </w:r>
      <w:r>
        <w:rPr>
          <w:rtl w:val="true"/>
        </w:rPr>
        <w:t>"</w:t>
      </w:r>
      <w:r>
        <w:rPr>
          <w:rtl w:val="true"/>
        </w:rPr>
        <w:t>ת ע</w:t>
      </w:r>
      <w:r>
        <w:rPr>
          <w:rtl w:val="true"/>
        </w:rPr>
        <w:t>"</w:t>
      </w:r>
      <w:r>
        <w:rPr>
          <w:rtl w:val="true"/>
        </w:rPr>
        <w:t>ש</w:t>
      </w:r>
      <w:r>
        <w:rPr>
          <w:rtl w:val="true"/>
        </w:rPr>
        <w:t xml:space="preserve">, </w:t>
      </w:r>
      <w:r>
        <w:rPr>
          <w:rtl w:val="true"/>
        </w:rPr>
        <w:t>ובביתנו המנהג להדליק שבעה הן ביוה</w:t>
      </w:r>
      <w:r>
        <w:rPr>
          <w:rtl w:val="true"/>
        </w:rPr>
        <w:t>"</w:t>
      </w:r>
      <w:r>
        <w:rPr>
          <w:rtl w:val="true"/>
        </w:rPr>
        <w:t>כ הן בימים טובים</w:t>
      </w:r>
      <w:r>
        <w:rPr>
          <w:rtl w:val="true"/>
        </w:rPr>
        <w:t xml:space="preserve">, </w:t>
      </w:r>
      <w:r>
        <w:rPr>
          <w:rtl w:val="true"/>
        </w:rPr>
        <w:t>ובר</w:t>
      </w:r>
      <w:r>
        <w:rPr>
          <w:rtl w:val="true"/>
        </w:rPr>
        <w:t>"</w:t>
      </w:r>
      <w:r>
        <w:rPr>
          <w:rtl w:val="true"/>
        </w:rPr>
        <w:t>ח ארבעה וכן בחוה</w:t>
      </w:r>
      <w:r>
        <w:rPr>
          <w:rtl w:val="true"/>
        </w:rPr>
        <w:t>"</w:t>
      </w:r>
      <w:r>
        <w:rPr>
          <w:rtl w:val="true"/>
        </w:rPr>
        <w:t>מ ארבעה</w:t>
      </w:r>
      <w:r>
        <w:rPr>
          <w:rtl w:val="true"/>
        </w:rPr>
        <w:t>"</w:t>
      </w:r>
      <w:r>
        <w:rPr>
          <w:rFonts w:hint="cs"/>
          <w:rtl w:val="true"/>
          <w:lang w:bidi="he-IL"/>
        </w:rPr>
        <w:t>.</w:t>
      </w:r>
    </w:p>
    <w:p>
      <w:pPr>
        <w:pStyle w:val="Normal"/>
        <w:numPr>
          <w:ilvl w:val="2"/>
          <w:numId w:val="4"/>
        </w:numPr>
        <w:tabs>
          <w:tab w:val="clear" w:pos="720"/>
          <w:tab w:val="right" w:pos="2340" w:leader="none"/>
        </w:tabs>
        <w:bidi w:val="1"/>
        <w:ind w:hanging="57" w:start="397" w:end="0"/>
        <w:jc w:val="both"/>
        <w:rPr>
          <w:lang w:bidi="he-IL"/>
        </w:rPr>
      </w:pPr>
      <w:r>
        <w:rPr>
          <w:rtl w:val="true"/>
        </w:rPr>
        <w:t>כפי מספר העולים לתורה</w:t>
      </w:r>
      <w:r>
        <w:rPr>
          <w:rtl w:val="true"/>
        </w:rPr>
        <w:t>.</w:t>
      </w:r>
    </w:p>
    <w:p>
      <w:pPr>
        <w:pStyle w:val="ListParagraph"/>
        <w:numPr>
          <w:ilvl w:val="3"/>
          <w:numId w:val="4"/>
        </w:numPr>
        <w:bidi w:val="1"/>
        <w:spacing w:before="0" w:after="0"/>
        <w:ind w:hanging="57" w:start="567" w:end="0"/>
        <w:contextualSpacing/>
        <w:jc w:val="both"/>
        <w:rPr>
          <w:lang w:bidi="he-IL"/>
        </w:rPr>
      </w:pPr>
      <w:r>
        <w:rPr>
          <w:u w:val="single"/>
          <w:rtl w:val="true"/>
        </w:rPr>
        <w:t>פתח הדביר</w:t>
      </w:r>
      <w:r>
        <w:rPr>
          <w:rtl w:val="true"/>
        </w:rPr>
        <w:t xml:space="preserve"> </w:t>
      </w:r>
      <w:r>
        <w:rPr>
          <w:rtl w:val="true"/>
        </w:rPr>
        <w:t>(</w:t>
      </w:r>
      <w:r>
        <w:rPr>
          <w:rtl w:val="true"/>
        </w:rPr>
        <w:t>סוף ס</w:t>
      </w:r>
      <w:r>
        <w:rPr>
          <w:rtl w:val="true"/>
        </w:rPr>
        <w:t>"</w:t>
      </w:r>
      <w:r>
        <w:rPr>
          <w:rtl w:val="true"/>
        </w:rPr>
        <w:t>ק א</w:t>
      </w:r>
      <w:r>
        <w:rPr>
          <w:rtl w:val="true"/>
        </w:rPr>
        <w:t>') – "</w:t>
      </w:r>
      <w:r>
        <w:rPr>
          <w:rtl w:val="true"/>
        </w:rPr>
        <w:t>ואנחנו נהגנו להדליק כמנין העולם בליל שבת ז</w:t>
      </w:r>
      <w:r>
        <w:rPr>
          <w:rtl w:val="true"/>
        </w:rPr>
        <w:t xml:space="preserve">' </w:t>
      </w:r>
      <w:r>
        <w:rPr>
          <w:rtl w:val="true"/>
        </w:rPr>
        <w:t>פתילות בי</w:t>
      </w:r>
      <w:r>
        <w:rPr>
          <w:rtl w:val="true"/>
        </w:rPr>
        <w:t>"</w:t>
      </w:r>
      <w:r>
        <w:rPr>
          <w:rtl w:val="true"/>
        </w:rPr>
        <w:t>ט ה</w:t>
      </w:r>
      <w:r>
        <w:rPr>
          <w:rtl w:val="true"/>
        </w:rPr>
        <w:t xml:space="preserve">' </w:t>
      </w:r>
      <w:r>
        <w:rPr>
          <w:rtl w:val="true"/>
        </w:rPr>
        <w:t>ביוה</w:t>
      </w:r>
      <w:r>
        <w:rPr>
          <w:rtl w:val="true"/>
        </w:rPr>
        <w:t>"</w:t>
      </w:r>
      <w:r>
        <w:rPr>
          <w:rtl w:val="true"/>
        </w:rPr>
        <w:t>ך ששה ונר</w:t>
      </w:r>
      <w:r>
        <w:rPr>
          <w:rtl w:val="true"/>
        </w:rPr>
        <w:t xml:space="preserve">' </w:t>
      </w:r>
      <w:r>
        <w:rPr>
          <w:rtl w:val="true"/>
        </w:rPr>
        <w:t>סמך לזה ממש</w:t>
      </w:r>
      <w:r>
        <w:rPr>
          <w:rtl w:val="true"/>
        </w:rPr>
        <w:t>"</w:t>
      </w:r>
      <w:r>
        <w:rPr>
          <w:rtl w:val="true"/>
        </w:rPr>
        <w:t>ה כי נר מצוה ותורה אור תלה הכתוב הדלקת הנר בקורין בתורה במספרם כמשפטם וכשההדלקה באופן זה הרי מרבה בנרות ואינו מדליק יותר מהמכוון ואם לפי רוחב הבית אינו מאיר יפה בזה יוסיף עוד עששיות עד שיאיר יפה לפי יכלתו</w:t>
      </w:r>
      <w:r>
        <w:rPr>
          <w:rtl w:val="true"/>
        </w:rPr>
        <w:t>".</w:t>
      </w:r>
    </w:p>
    <w:p>
      <w:pPr>
        <w:pStyle w:val="ListParagraph"/>
        <w:numPr>
          <w:ilvl w:val="3"/>
          <w:numId w:val="4"/>
        </w:numPr>
        <w:bidi w:val="1"/>
        <w:spacing w:before="0" w:after="0"/>
        <w:ind w:hanging="57" w:start="567" w:end="0"/>
        <w:contextualSpacing/>
        <w:jc w:val="both"/>
        <w:rPr>
          <w:lang w:bidi="he-IL"/>
        </w:rPr>
      </w:pPr>
      <w:r>
        <w:rPr>
          <w:rFonts w:hint="cs"/>
          <w:u w:val="single"/>
          <w:rtl w:val="true"/>
        </w:rPr>
        <w:t>חסד לאלפים</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w:t>
      </w:r>
      <w:r>
        <w:rPr>
          <w:rFonts w:hint="cs"/>
          <w:rtl w:val="true"/>
          <w:lang w:bidi="he-IL"/>
        </w:rPr>
        <w:t xml:space="preserve">, </w:t>
      </w:r>
      <w:r>
        <w:rPr>
          <w:rFonts w:hint="cs"/>
          <w:rtl w:val="true"/>
          <w:lang w:bidi="he-IL"/>
        </w:rPr>
        <w:t>הו</w:t>
      </w:r>
      <w:r>
        <w:rPr>
          <w:rFonts w:hint="cs"/>
          <w:rtl w:val="true"/>
          <w:lang w:bidi="he-IL"/>
        </w:rPr>
        <w:t>"</w:t>
      </w:r>
      <w:r>
        <w:rPr>
          <w:rFonts w:hint="cs"/>
          <w:rtl w:val="true"/>
          <w:lang w:bidi="he-IL"/>
        </w:rPr>
        <w:t xml:space="preserve">ד </w:t>
      </w:r>
      <w:r>
        <w:rPr>
          <w:u w:val="single"/>
          <w:rtl w:val="true"/>
        </w:rPr>
        <w:t>ב</w:t>
      </w:r>
      <w:r>
        <w:rPr>
          <w:rFonts w:hint="cs"/>
          <w:u w:val="single"/>
          <w:rtl w:val="true"/>
          <w:lang w:bidi="he-IL"/>
        </w:rPr>
        <w:t>ב</w:t>
      </w:r>
      <w:r>
        <w:rPr>
          <w:u w:val="single"/>
          <w:rtl w:val="true"/>
        </w:rPr>
        <w:t>ן איש חי</w:t>
      </w:r>
      <w:r>
        <w:rPr>
          <w:rtl w:val="true"/>
        </w:rPr>
        <w:t xml:space="preserve"> </w:t>
      </w:r>
      <w:r>
        <w:rPr>
          <w:rtl w:val="true"/>
        </w:rPr>
        <w:t>(</w:t>
      </w:r>
      <w:r>
        <w:rPr>
          <w:rtl w:val="true"/>
        </w:rPr>
        <w:t>שנה ב</w:t>
      </w:r>
      <w:r>
        <w:rPr>
          <w:rtl w:val="true"/>
        </w:rPr>
        <w:t xml:space="preserve">' </w:t>
      </w:r>
      <w:r>
        <w:rPr>
          <w:rtl w:val="true"/>
        </w:rPr>
        <w:t>פר</w:t>
      </w:r>
      <w:r>
        <w:rPr>
          <w:rtl w:val="true"/>
        </w:rPr>
        <w:t xml:space="preserve">' </w:t>
      </w:r>
      <w:r>
        <w:rPr>
          <w:rtl w:val="true"/>
        </w:rPr>
        <w:t>ויקרא אות י</w:t>
      </w:r>
      <w:r>
        <w:rPr>
          <w:rtl w:val="true"/>
        </w:rPr>
        <w:t>"</w:t>
      </w:r>
      <w:r>
        <w:rPr>
          <w:rtl w:val="true"/>
        </w:rPr>
        <w:t>א</w:t>
      </w:r>
      <w:r>
        <w:rPr>
          <w:rFonts w:hint="cs"/>
          <w:rtl w:val="true"/>
          <w:lang w:bidi="he-IL"/>
        </w:rPr>
        <w:t xml:space="preserve">, </w:t>
      </w:r>
      <w:r>
        <w:rPr>
          <w:rFonts w:hint="cs"/>
          <w:rtl w:val="true"/>
          <w:lang w:bidi="he-IL"/>
        </w:rPr>
        <w:t>לשונו מובא לעיל</w:t>
      </w:r>
      <w:r>
        <w:rPr>
          <w:rFonts w:hint="cs"/>
          <w:rtl w:val="true"/>
          <w:lang w:bidi="he-IL"/>
        </w:rPr>
        <w:t>)</w:t>
      </w:r>
      <w:r>
        <w:rPr>
          <w:rFonts w:hint="cs"/>
          <w:rtl w:val="true"/>
        </w:rPr>
        <w:t xml:space="preserve"> – "</w:t>
      </w:r>
      <w:r>
        <w:rPr>
          <w:rFonts w:hint="cs"/>
          <w:rtl w:val="true"/>
        </w:rPr>
        <w:t>וטוב להדליק בליל שבת ז</w:t>
      </w:r>
      <w:r>
        <w:rPr>
          <w:rFonts w:hint="cs"/>
          <w:rtl w:val="true"/>
        </w:rPr>
        <w:t xml:space="preserve">' </w:t>
      </w:r>
      <w:r>
        <w:rPr>
          <w:rFonts w:hint="cs"/>
          <w:rtl w:val="true"/>
        </w:rPr>
        <w:t>פתילות</w:t>
      </w:r>
      <w:r>
        <w:rPr>
          <w:rFonts w:hint="cs"/>
          <w:rtl w:val="true"/>
        </w:rPr>
        <w:t xml:space="preserve">, </w:t>
      </w:r>
      <w:r>
        <w:rPr>
          <w:rFonts w:hint="cs"/>
          <w:rtl w:val="true"/>
        </w:rPr>
        <w:t>ולפחות ידליק שתי נרות בין בשמן</w:t>
      </w:r>
      <w:r>
        <w:rPr>
          <w:rFonts w:hint="cs"/>
          <w:rtl w:val="true"/>
        </w:rPr>
        <w:t xml:space="preserve">, </w:t>
      </w:r>
      <w:r>
        <w:rPr>
          <w:rFonts w:hint="cs"/>
          <w:rtl w:val="true"/>
        </w:rPr>
        <w:t>בין של חלב</w:t>
      </w:r>
      <w:r>
        <w:rPr>
          <w:rFonts w:hint="cs"/>
          <w:rtl w:val="true"/>
        </w:rPr>
        <w:t xml:space="preserve">, </w:t>
      </w:r>
      <w:r>
        <w:rPr>
          <w:rFonts w:hint="cs"/>
          <w:rtl w:val="true"/>
        </w:rPr>
        <w:t>בין של שעוה בכל מקום שהוא מדליק</w:t>
      </w:r>
      <w:r>
        <w:rPr>
          <w:rFonts w:hint="cs"/>
          <w:rtl w:val="true"/>
        </w:rPr>
        <w:t xml:space="preserve">, </w:t>
      </w:r>
      <w:r>
        <w:rPr>
          <w:rFonts w:hint="cs"/>
          <w:rtl w:val="true"/>
        </w:rPr>
        <w:t>ובי</w:t>
      </w:r>
      <w:r>
        <w:rPr>
          <w:rFonts w:hint="cs"/>
          <w:rtl w:val="true"/>
        </w:rPr>
        <w:t>"</w:t>
      </w:r>
      <w:r>
        <w:rPr>
          <w:rFonts w:hint="cs"/>
          <w:rtl w:val="true"/>
        </w:rPr>
        <w:t>ט חמש</w:t>
      </w:r>
      <w:r>
        <w:rPr>
          <w:rFonts w:hint="cs"/>
          <w:rtl w:val="true"/>
        </w:rPr>
        <w:t xml:space="preserve">, </w:t>
      </w:r>
      <w:r>
        <w:rPr>
          <w:rFonts w:hint="cs"/>
          <w:rtl w:val="true"/>
        </w:rPr>
        <w:t>ובר</w:t>
      </w:r>
      <w:r>
        <w:rPr>
          <w:rFonts w:hint="cs"/>
          <w:rtl w:val="true"/>
        </w:rPr>
        <w:t>"</w:t>
      </w:r>
      <w:r>
        <w:rPr>
          <w:rFonts w:hint="cs"/>
          <w:rtl w:val="true"/>
        </w:rPr>
        <w:t>ח ארבע כמנין העולים לס</w:t>
      </w:r>
      <w:r>
        <w:rPr>
          <w:rFonts w:hint="cs"/>
          <w:rtl w:val="true"/>
        </w:rPr>
        <w:t>"</w:t>
      </w:r>
      <w:r>
        <w:rPr>
          <w:rFonts w:hint="cs"/>
          <w:rtl w:val="true"/>
        </w:rPr>
        <w:t>ת</w:t>
      </w:r>
      <w:r>
        <w:rPr>
          <w:rFonts w:hint="cs"/>
          <w:rtl w:val="true"/>
        </w:rPr>
        <w:t>".</w:t>
      </w:r>
    </w:p>
    <w:p>
      <w:pPr>
        <w:pStyle w:val="Normal"/>
        <w:numPr>
          <w:ilvl w:val="3"/>
          <w:numId w:val="4"/>
        </w:numPr>
        <w:tabs>
          <w:tab w:val="clear" w:pos="720"/>
          <w:tab w:val="right" w:pos="2340" w:leader="none"/>
        </w:tabs>
        <w:bidi w:val="1"/>
        <w:ind w:hanging="57" w:start="567" w:end="0"/>
        <w:jc w:val="both"/>
        <w:rPr>
          <w:lang w:bidi="he-IL"/>
        </w:rPr>
      </w:pPr>
      <w:r>
        <w:rPr>
          <w:rFonts w:hint="cs"/>
          <w:u w:val="single"/>
          <w:rtl w:val="true"/>
        </w:rPr>
        <w:t>כ</w:t>
      </w:r>
      <w:r>
        <w:rPr>
          <w:rFonts w:hint="cs"/>
          <w:u w:val="single"/>
          <w:rtl w:val="true"/>
          <w:lang w:bidi="he-IL"/>
        </w:rPr>
        <w:t>ה</w:t>
      </w:r>
      <w:r>
        <w:rPr>
          <w:rFonts w:hint="cs"/>
          <w:u w:val="single"/>
          <w:rtl w:val="true"/>
          <w:lang w:bidi="he-IL"/>
        </w:rPr>
        <w:t>"</w:t>
      </w:r>
      <w:r>
        <w:rPr>
          <w:rFonts w:hint="cs"/>
          <w:u w:val="single"/>
          <w:rtl w:val="true"/>
          <w:lang w:bidi="he-IL"/>
        </w:rPr>
        <w:t>ח</w:t>
      </w:r>
      <w:r>
        <w:rPr>
          <w:rFonts w:hint="cs"/>
          <w:rtl w:val="true"/>
        </w:rPr>
        <w:t xml:space="preserve"> </w:t>
      </w:r>
      <w:r>
        <w:rPr>
          <w:rFonts w:hint="cs"/>
          <w:rtl w:val="true"/>
        </w:rPr>
        <w:t>(</w:t>
      </w:r>
      <w:r>
        <w:rPr>
          <w:rFonts w:hint="cs"/>
          <w:rtl w:val="true"/>
          <w:lang w:bidi="he-IL"/>
        </w:rPr>
        <w:t>סי</w:t>
      </w:r>
      <w:r>
        <w:rPr>
          <w:rFonts w:hint="cs"/>
          <w:rtl w:val="true"/>
          <w:lang w:bidi="he-IL"/>
        </w:rPr>
        <w:t xml:space="preserve">' </w:t>
      </w:r>
      <w:r>
        <w:rPr>
          <w:rFonts w:hint="cs"/>
          <w:rtl w:val="true"/>
          <w:lang w:bidi="he-IL"/>
        </w:rPr>
        <w:t>רס</w:t>
      </w:r>
      <w:r>
        <w:rPr>
          <w:rFonts w:hint="cs"/>
          <w:rtl w:val="true"/>
          <w:lang w:bidi="he-IL"/>
        </w:rPr>
        <w:t>"</w:t>
      </w:r>
      <w:r>
        <w:rPr>
          <w:rFonts w:hint="cs"/>
          <w:rtl w:val="true"/>
          <w:lang w:bidi="he-IL"/>
        </w:rPr>
        <w:t xml:space="preserve">ג </w:t>
      </w:r>
      <w:r>
        <w:rPr>
          <w:rFonts w:hint="cs"/>
          <w:rtl w:val="true"/>
        </w:rPr>
        <w:t>ס</w:t>
      </w:r>
      <w:r>
        <w:rPr>
          <w:rFonts w:hint="cs"/>
          <w:rtl w:val="true"/>
        </w:rPr>
        <w:t>"</w:t>
      </w:r>
      <w:r>
        <w:rPr>
          <w:rFonts w:hint="cs"/>
          <w:rtl w:val="true"/>
        </w:rPr>
        <w:t>ק ט</w:t>
      </w:r>
      <w:r>
        <w:rPr>
          <w:rFonts w:hint="cs"/>
          <w:rtl w:val="true"/>
        </w:rPr>
        <w:t>'</w:t>
      </w:r>
      <w:r>
        <w:rPr>
          <w:rFonts w:hint="cs"/>
          <w:rtl w:val="true"/>
          <w:lang w:bidi="he-IL"/>
        </w:rPr>
        <w:t xml:space="preserve">) </w:t>
      </w:r>
      <w:r>
        <w:rPr>
          <w:rtl w:val="true"/>
          <w:lang w:bidi="he-IL"/>
        </w:rPr>
        <w:t>–</w:t>
      </w:r>
      <w:r>
        <w:rPr>
          <w:rFonts w:hint="cs"/>
          <w:rtl w:val="true"/>
        </w:rPr>
        <w:t xml:space="preserve"> "</w:t>
      </w:r>
      <w:r>
        <w:rPr>
          <w:rFonts w:hint="cs"/>
          <w:rtl w:val="true"/>
        </w:rPr>
        <w:t>נוהגין להדליק דוקא ז</w:t>
      </w:r>
      <w:r>
        <w:rPr>
          <w:rFonts w:hint="cs"/>
          <w:rtl w:val="true"/>
        </w:rPr>
        <w:t xml:space="preserve">' </w:t>
      </w:r>
      <w:r>
        <w:rPr>
          <w:rFonts w:hint="cs"/>
          <w:rtl w:val="true"/>
        </w:rPr>
        <w:t>שהם כנגד ז</w:t>
      </w:r>
      <w:r>
        <w:rPr>
          <w:rFonts w:hint="cs"/>
          <w:rtl w:val="true"/>
        </w:rPr>
        <w:t xml:space="preserve">' </w:t>
      </w:r>
      <w:r>
        <w:rPr>
          <w:rFonts w:hint="cs"/>
          <w:rtl w:val="true"/>
        </w:rPr>
        <w:t xml:space="preserve">עולים </w:t>
      </w:r>
      <w:r>
        <w:rPr>
          <w:rFonts w:hint="cs"/>
          <w:rtl w:val="true"/>
        </w:rPr>
        <w:t xml:space="preserve">... </w:t>
      </w:r>
      <w:r>
        <w:rPr>
          <w:rFonts w:hint="cs"/>
          <w:rtl w:val="true"/>
        </w:rPr>
        <w:t>וביוה</w:t>
      </w:r>
      <w:r>
        <w:rPr>
          <w:rFonts w:hint="cs"/>
          <w:rtl w:val="true"/>
        </w:rPr>
        <w:t>"</w:t>
      </w:r>
      <w:r>
        <w:rPr>
          <w:rFonts w:hint="cs"/>
          <w:rtl w:val="true"/>
        </w:rPr>
        <w:t>כ נוהגין להדליק ו</w:t>
      </w:r>
      <w:r>
        <w:rPr>
          <w:rFonts w:hint="cs"/>
          <w:rtl w:val="true"/>
        </w:rPr>
        <w:t xml:space="preserve">' </w:t>
      </w:r>
      <w:r>
        <w:rPr>
          <w:rFonts w:hint="cs"/>
          <w:rtl w:val="true"/>
        </w:rPr>
        <w:t>וביו</w:t>
      </w:r>
      <w:r>
        <w:rPr>
          <w:rFonts w:hint="cs"/>
          <w:rtl w:val="true"/>
        </w:rPr>
        <w:t>"</w:t>
      </w:r>
      <w:r>
        <w:rPr>
          <w:rFonts w:hint="cs"/>
          <w:rtl w:val="true"/>
        </w:rPr>
        <w:t>ט ה</w:t>
      </w:r>
      <w:r>
        <w:rPr>
          <w:rFonts w:hint="cs"/>
          <w:rtl w:val="true"/>
        </w:rPr>
        <w:t xml:space="preserve">' </w:t>
      </w:r>
      <w:r>
        <w:rPr>
          <w:rFonts w:hint="cs"/>
          <w:rtl w:val="true"/>
        </w:rPr>
        <w:t>ובר</w:t>
      </w:r>
      <w:r>
        <w:rPr>
          <w:rFonts w:hint="cs"/>
          <w:rtl w:val="true"/>
        </w:rPr>
        <w:t>"</w:t>
      </w:r>
      <w:r>
        <w:rPr>
          <w:rFonts w:hint="cs"/>
          <w:rtl w:val="true"/>
        </w:rPr>
        <w:t>ח ד</w:t>
      </w:r>
      <w:r>
        <w:rPr>
          <w:rFonts w:hint="cs"/>
          <w:rtl w:val="true"/>
        </w:rPr>
        <w:t xml:space="preserve">' </w:t>
      </w:r>
      <w:r>
        <w:rPr>
          <w:rFonts w:hint="cs"/>
          <w:rtl w:val="true"/>
        </w:rPr>
        <w:t>כנגד מנין העולים שיש להם טעם בסוד</w:t>
      </w:r>
      <w:r>
        <w:rPr>
          <w:rFonts w:hint="cs"/>
          <w:rtl w:val="true"/>
        </w:rPr>
        <w:t>".</w:t>
      </w:r>
    </w:p>
    <w:p>
      <w:pPr>
        <w:pStyle w:val="Normal"/>
        <w:numPr>
          <w:ilvl w:val="3"/>
          <w:numId w:val="4"/>
        </w:numPr>
        <w:tabs>
          <w:tab w:val="clear" w:pos="720"/>
          <w:tab w:val="right" w:pos="2340" w:leader="none"/>
        </w:tabs>
        <w:bidi w:val="1"/>
        <w:ind w:hanging="57" w:start="567" w:end="0"/>
        <w:jc w:val="both"/>
        <w:rPr>
          <w:lang w:bidi="he-IL"/>
        </w:rPr>
      </w:pPr>
      <w:r>
        <w:rPr>
          <w:u w:val="single"/>
          <w:rtl w:val="true"/>
        </w:rPr>
        <w:t>הלכה ברורה</w:t>
      </w:r>
      <w:r>
        <w:rPr>
          <w:rtl w:val="true"/>
        </w:rPr>
        <w:t xml:space="preserve"> </w:t>
      </w:r>
      <w:r>
        <w:rPr>
          <w:rtl w:val="true"/>
        </w:rPr>
        <w:t>(</w:t>
      </w:r>
      <w:r>
        <w:rPr>
          <w:rtl w:val="true"/>
        </w:rPr>
        <w:t>חט</w:t>
      </w:r>
      <w:r>
        <w:rPr>
          <w:rtl w:val="true"/>
        </w:rPr>
        <w:t>"</w:t>
      </w:r>
      <w:r>
        <w:rPr>
          <w:rtl w:val="true"/>
        </w:rPr>
        <w:t xml:space="preserve">ו </w:t>
      </w:r>
      <w:r>
        <w:rPr>
          <w:rFonts w:hint="cs"/>
          <w:rtl w:val="true"/>
          <w:lang w:bidi="he-IL"/>
        </w:rPr>
        <w:t>סי</w:t>
      </w:r>
      <w:r>
        <w:rPr>
          <w:rFonts w:hint="cs"/>
          <w:rtl w:val="true"/>
          <w:lang w:bidi="he-IL"/>
        </w:rPr>
        <w:t xml:space="preserve">' </w:t>
      </w:r>
      <w:r>
        <w:rPr>
          <w:rFonts w:hint="cs"/>
          <w:rtl w:val="true"/>
          <w:lang w:bidi="he-IL"/>
        </w:rPr>
        <w:t>רס</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ה</w:t>
      </w:r>
      <w:r>
        <w:rPr>
          <w:rFonts w:hint="cs"/>
          <w:rtl w:val="true"/>
          <w:lang w:bidi="he-IL"/>
        </w:rPr>
        <w:t xml:space="preserve">', </w:t>
      </w:r>
      <w:r>
        <w:rPr>
          <w:rtl w:val="true"/>
        </w:rPr>
        <w:t>עמ</w:t>
      </w:r>
      <w:r>
        <w:rPr>
          <w:rtl w:val="true"/>
        </w:rPr>
        <w:t xml:space="preserve">' </w:t>
      </w:r>
      <w:r>
        <w:rPr>
          <w:rtl w:val="true"/>
        </w:rPr>
        <w:t>קס</w:t>
      </w:r>
      <w:r>
        <w:rPr>
          <w:rtl w:val="true"/>
        </w:rPr>
        <w:t>"</w:t>
      </w:r>
      <w:r>
        <w:rPr>
          <w:rtl w:val="true"/>
        </w:rPr>
        <w:t>ו</w:t>
      </w:r>
      <w:r>
        <w:rPr>
          <w:rtl w:val="true"/>
        </w:rPr>
        <w:t>) – "</w:t>
      </w:r>
      <w:r>
        <w:rPr>
          <w:rtl w:val="true"/>
        </w:rPr>
        <w:t>ומנהג כמה מעדות הספרדים להדליק נרות כפי מספר העולים לתורה</w:t>
      </w:r>
      <w:r>
        <w:rPr>
          <w:rtl w:val="true"/>
        </w:rPr>
        <w:t xml:space="preserve">, </w:t>
      </w:r>
      <w:r>
        <w:rPr>
          <w:rtl w:val="true"/>
        </w:rPr>
        <w:t>ובערב שבת מדליקים שבעת נרות</w:t>
      </w:r>
      <w:r>
        <w:rPr>
          <w:rtl w:val="true"/>
        </w:rPr>
        <w:t xml:space="preserve">, </w:t>
      </w:r>
      <w:r>
        <w:rPr>
          <w:rtl w:val="true"/>
        </w:rPr>
        <w:t>ובערב יום הכפורים מדליקים ששה נרות</w:t>
      </w:r>
      <w:r>
        <w:rPr>
          <w:rtl w:val="true"/>
        </w:rPr>
        <w:t xml:space="preserve">, </w:t>
      </w:r>
      <w:r>
        <w:rPr>
          <w:rtl w:val="true"/>
        </w:rPr>
        <w:t>ובערב יום טוב מדליקים חמשה נרות</w:t>
      </w:r>
      <w:r>
        <w:rPr>
          <w:rtl w:val="true"/>
        </w:rPr>
        <w:t xml:space="preserve">. </w:t>
      </w:r>
      <w:r>
        <w:rPr>
          <w:rtl w:val="true"/>
        </w:rPr>
        <w:t>וכן הנהיג אאמו</w:t>
      </w:r>
      <w:r>
        <w:rPr>
          <w:rtl w:val="true"/>
        </w:rPr>
        <w:t>"</w:t>
      </w:r>
      <w:r>
        <w:rPr>
          <w:rtl w:val="true"/>
        </w:rPr>
        <w:t>ר מרן זצ</w:t>
      </w:r>
      <w:r>
        <w:rPr>
          <w:rtl w:val="true"/>
        </w:rPr>
        <w:t>"</w:t>
      </w:r>
      <w:r>
        <w:rPr>
          <w:rtl w:val="true"/>
        </w:rPr>
        <w:t>ל בביתו</w:t>
      </w:r>
      <w:r>
        <w:rPr>
          <w:rtl w:val="true"/>
        </w:rPr>
        <w:t>".</w:t>
      </w:r>
    </w:p>
    <w:p>
      <w:pPr>
        <w:pStyle w:val="Normal"/>
        <w:numPr>
          <w:ilvl w:val="2"/>
          <w:numId w:val="4"/>
        </w:numPr>
        <w:bidi w:val="1"/>
        <w:ind w:hanging="57" w:start="397" w:end="0"/>
        <w:jc w:val="both"/>
        <w:rPr>
          <w:i/>
        </w:rPr>
      </w:pPr>
      <w:r>
        <w:rPr>
          <w:i/>
          <w:rtl w:val="true"/>
          <w:lang w:bidi="he-IL"/>
        </w:rPr>
        <w:t>מה שנוהגת בשבת תנהוג ביום טוב</w:t>
      </w:r>
      <w:r>
        <w:rPr>
          <w:rFonts w:hint="cs"/>
          <w:i/>
          <w:rtl w:val="true"/>
          <w:lang w:bidi="he-IL"/>
        </w:rPr>
        <w:t>.</w:t>
      </w:r>
    </w:p>
    <w:p>
      <w:pPr>
        <w:pStyle w:val="Normal"/>
        <w:numPr>
          <w:ilvl w:val="3"/>
          <w:numId w:val="4"/>
        </w:numPr>
        <w:bidi w:val="1"/>
        <w:ind w:hanging="57" w:start="567" w:end="0"/>
        <w:jc w:val="both"/>
        <w:rPr>
          <w:i/>
        </w:rPr>
      </w:pPr>
      <w:r>
        <w:rPr>
          <w:i/>
          <w:u w:val="single"/>
          <w:rtl w:val="true"/>
          <w:lang w:bidi="he-IL"/>
        </w:rPr>
        <w:t>רבבות אפרים</w:t>
      </w:r>
      <w:r>
        <w:rPr>
          <w:i/>
          <w:rtl w:val="true"/>
          <w:lang w:bidi="he-IL"/>
        </w:rPr>
        <w:t xml:space="preserve"> </w:t>
      </w:r>
      <w:r>
        <w:rPr>
          <w:i/>
          <w:rtl w:val="true"/>
          <w:lang w:bidi="he-IL"/>
        </w:rPr>
        <w:t>(</w:t>
      </w:r>
      <w:r>
        <w:rPr>
          <w:i/>
          <w:rtl w:val="true"/>
          <w:lang w:bidi="he-IL"/>
        </w:rPr>
        <w:t>ח</w:t>
      </w:r>
      <w:r>
        <w:rPr>
          <w:i/>
          <w:rtl w:val="true"/>
          <w:lang w:bidi="he-IL"/>
        </w:rPr>
        <w:t>"</w:t>
      </w:r>
      <w:r>
        <w:rPr>
          <w:i/>
          <w:rtl w:val="true"/>
          <w:lang w:bidi="he-IL"/>
        </w:rPr>
        <w:t>א סי</w:t>
      </w:r>
      <w:r>
        <w:rPr>
          <w:i/>
          <w:rtl w:val="true"/>
          <w:lang w:bidi="he-IL"/>
        </w:rPr>
        <w:t xml:space="preserve">' </w:t>
      </w:r>
      <w:r>
        <w:rPr>
          <w:i/>
          <w:rtl w:val="true"/>
          <w:lang w:bidi="he-IL"/>
        </w:rPr>
        <w:t>קפ</w:t>
      </w:r>
      <w:r>
        <w:rPr>
          <w:i/>
          <w:rtl w:val="true"/>
          <w:lang w:bidi="he-IL"/>
        </w:rPr>
        <w:t>"</w:t>
      </w:r>
      <w:r>
        <w:rPr>
          <w:i/>
          <w:rtl w:val="true"/>
          <w:lang w:bidi="he-IL"/>
        </w:rPr>
        <w:t>ד ד</w:t>
      </w:r>
      <w:r>
        <w:rPr>
          <w:i/>
          <w:rtl w:val="true"/>
          <w:lang w:bidi="he-IL"/>
        </w:rPr>
        <w:t>"</w:t>
      </w:r>
      <w:r>
        <w:rPr>
          <w:i/>
          <w:rtl w:val="true"/>
          <w:lang w:bidi="he-IL"/>
        </w:rPr>
        <w:t>ה והנה עצם</w:t>
      </w:r>
      <w:r>
        <w:rPr>
          <w:i/>
          <w:rtl w:val="true"/>
          <w:lang w:bidi="he-IL"/>
        </w:rPr>
        <w:t>) –</w:t>
      </w:r>
      <w:r>
        <w:rPr>
          <w:rFonts w:hint="cs"/>
          <w:i/>
          <w:rtl w:val="true"/>
          <w:lang w:bidi="he-IL"/>
        </w:rPr>
        <w:t xml:space="preserve"> "</w:t>
      </w:r>
      <w:r>
        <w:rPr>
          <w:i/>
          <w:rtl w:val="true"/>
          <w:lang w:bidi="he-IL"/>
        </w:rPr>
        <w:t>ונראה דיום טוב הוקש לשבת ומה שנוהג פה נוהג פה</w:t>
      </w:r>
      <w:r>
        <w:rPr>
          <w:i/>
          <w:rtl w:val="true"/>
          <w:lang w:bidi="he-IL"/>
        </w:rPr>
        <w:t xml:space="preserve">. </w:t>
      </w:r>
      <w:r>
        <w:rPr>
          <w:i/>
          <w:rtl w:val="true"/>
          <w:lang w:bidi="he-IL"/>
        </w:rPr>
        <w:t>ולפי</w:t>
      </w:r>
      <w:r>
        <w:rPr>
          <w:i/>
          <w:rtl w:val="true"/>
          <w:lang w:bidi="he-IL"/>
        </w:rPr>
        <w:t>"</w:t>
      </w:r>
      <w:r>
        <w:rPr>
          <w:i/>
          <w:rtl w:val="true"/>
          <w:lang w:bidi="he-IL"/>
        </w:rPr>
        <w:t>ז נשים שנוהגות להדליק בשבת ז</w:t>
      </w:r>
      <w:r>
        <w:rPr>
          <w:i/>
          <w:rtl w:val="true"/>
          <w:lang w:bidi="he-IL"/>
        </w:rPr>
        <w:t xml:space="preserve">' </w:t>
      </w:r>
      <w:r>
        <w:rPr>
          <w:i/>
          <w:rtl w:val="true"/>
          <w:lang w:bidi="he-IL"/>
        </w:rPr>
        <w:t>נרות יתכן דג</w:t>
      </w:r>
      <w:r>
        <w:rPr>
          <w:i/>
          <w:rtl w:val="true"/>
          <w:lang w:bidi="he-IL"/>
        </w:rPr>
        <w:t>"</w:t>
      </w:r>
      <w:r>
        <w:rPr>
          <w:i/>
          <w:rtl w:val="true"/>
          <w:lang w:bidi="he-IL"/>
        </w:rPr>
        <w:t>כ ביו</w:t>
      </w:r>
      <w:r>
        <w:rPr>
          <w:i/>
          <w:rtl w:val="true"/>
          <w:lang w:bidi="he-IL"/>
        </w:rPr>
        <w:t>"</w:t>
      </w:r>
      <w:r>
        <w:rPr>
          <w:i/>
          <w:rtl w:val="true"/>
          <w:lang w:bidi="he-IL"/>
        </w:rPr>
        <w:t>ט צריכות לנוהג כך</w:t>
      </w:r>
      <w:r>
        <w:rPr>
          <w:i/>
          <w:rtl w:val="true"/>
          <w:lang w:bidi="he-IL"/>
        </w:rPr>
        <w:t xml:space="preserve">. </w:t>
      </w:r>
      <w:r>
        <w:rPr>
          <w:i/>
          <w:rtl w:val="true"/>
          <w:lang w:bidi="he-IL"/>
        </w:rPr>
        <w:t>וא</w:t>
      </w:r>
      <w:r>
        <w:rPr>
          <w:i/>
          <w:rtl w:val="true"/>
          <w:lang w:bidi="he-IL"/>
        </w:rPr>
        <w:t>"</w:t>
      </w:r>
      <w:r>
        <w:rPr>
          <w:i/>
          <w:rtl w:val="true"/>
          <w:lang w:bidi="he-IL"/>
        </w:rPr>
        <w:t>כ מה שנוהגת בשבת תנהוג ביום טוב</w:t>
      </w:r>
      <w:r>
        <w:rPr>
          <w:rFonts w:hint="cs"/>
          <w:i/>
          <w:rtl w:val="true"/>
          <w:lang w:bidi="he-IL"/>
        </w:rPr>
        <w:t>".</w:t>
      </w:r>
    </w:p>
    <w:p>
      <w:pPr>
        <w:pStyle w:val="Normal"/>
        <w:numPr>
          <w:ilvl w:val="3"/>
          <w:numId w:val="4"/>
        </w:numPr>
        <w:bidi w:val="1"/>
        <w:ind w:hanging="57" w:start="567" w:end="0"/>
        <w:jc w:val="both"/>
        <w:rPr>
          <w:i/>
        </w:rPr>
      </w:pPr>
      <w:r>
        <w:rPr>
          <w:i/>
          <w:u w:val="single"/>
          <w:rtl w:val="true"/>
          <w:lang w:bidi="he-IL"/>
        </w:rPr>
        <w:t>פסקי תשובות</w:t>
      </w:r>
      <w:r>
        <w:rPr>
          <w:i/>
          <w:rtl w:val="true"/>
          <w:lang w:bidi="he-IL"/>
        </w:rPr>
        <w:t xml:space="preserve"> </w:t>
      </w:r>
      <w:r>
        <w:rPr>
          <w:rFonts w:hint="cs"/>
          <w:i/>
          <w:rtl w:val="true"/>
          <w:lang w:bidi="he-IL"/>
        </w:rPr>
        <w:t>(</w:t>
      </w:r>
      <w:r>
        <w:rPr>
          <w:i/>
          <w:rtl w:val="true"/>
          <w:lang w:bidi="he-IL"/>
        </w:rPr>
        <w:t>או</w:t>
      </w:r>
      <w:r>
        <w:rPr>
          <w:rFonts w:hint="cs"/>
          <w:i/>
          <w:rtl w:val="true"/>
          <w:lang w:bidi="he-IL"/>
        </w:rPr>
        <w:t>ת כ</w:t>
      </w:r>
      <w:r>
        <w:rPr>
          <w:rFonts w:hint="cs"/>
          <w:i/>
          <w:rtl w:val="true"/>
          <w:lang w:bidi="he-IL"/>
        </w:rPr>
        <w:t>"</w:t>
      </w:r>
      <w:r>
        <w:rPr>
          <w:rFonts w:hint="cs"/>
          <w:i/>
          <w:rtl w:val="true"/>
          <w:lang w:bidi="he-IL"/>
        </w:rPr>
        <w:t>ב</w:t>
      </w:r>
      <w:r>
        <w:rPr>
          <w:rFonts w:hint="cs"/>
          <w:i/>
          <w:rtl w:val="true"/>
          <w:lang w:bidi="he-IL"/>
        </w:rPr>
        <w:t xml:space="preserve">) </w:t>
      </w:r>
      <w:r>
        <w:rPr>
          <w:i/>
          <w:rtl w:val="true"/>
          <w:lang w:bidi="he-IL"/>
        </w:rPr>
        <w:t>–</w:t>
      </w:r>
      <w:r>
        <w:rPr>
          <w:rFonts w:hint="cs"/>
          <w:i/>
          <w:rtl w:val="true"/>
          <w:lang w:bidi="he-IL"/>
        </w:rPr>
        <w:t xml:space="preserve"> "</w:t>
      </w:r>
      <w:r>
        <w:rPr>
          <w:i/>
          <w:rtl w:val="true"/>
          <w:lang w:bidi="he-IL"/>
        </w:rPr>
        <w:t>וראוי לא לפחות משני נרות כמו בשבת</w:t>
      </w:r>
      <w:r>
        <w:rPr>
          <w:i/>
          <w:rtl w:val="true"/>
          <w:lang w:bidi="he-IL"/>
        </w:rPr>
        <w:t xml:space="preserve">, </w:t>
      </w:r>
      <w:r>
        <w:rPr>
          <w:i/>
          <w:rtl w:val="true"/>
          <w:lang w:bidi="he-IL"/>
        </w:rPr>
        <w:t>ומנהג העולם להדליק ביום טוב אותו מספר נרות כמו שמדליקין בשבת</w:t>
      </w:r>
      <w:r>
        <w:rPr>
          <w:rFonts w:hint="cs"/>
          <w:i/>
          <w:rtl w:val="true"/>
          <w:lang w:bidi="he-IL"/>
        </w:rPr>
        <w:t>".</w:t>
      </w:r>
    </w:p>
    <w:p>
      <w:pPr>
        <w:pStyle w:val="Normal"/>
        <w:numPr>
          <w:ilvl w:val="2"/>
          <w:numId w:val="4"/>
        </w:numPr>
        <w:bidi w:val="1"/>
        <w:ind w:hanging="57" w:start="397" w:end="0"/>
        <w:jc w:val="both"/>
        <w:rPr>
          <w:i/>
        </w:rPr>
      </w:pPr>
      <w:r>
        <w:rPr>
          <w:rFonts w:hint="cs"/>
          <w:i/>
          <w:rtl w:val="true"/>
          <w:lang w:bidi="he-IL"/>
        </w:rPr>
        <w:t xml:space="preserve">מראי מקומות </w:t>
      </w:r>
      <w:r>
        <w:rPr>
          <w:i/>
          <w:rtl w:val="true"/>
          <w:lang w:bidi="he-IL"/>
        </w:rPr>
        <w:t>–</w:t>
      </w:r>
      <w:r>
        <w:rPr>
          <w:rFonts w:hint="cs"/>
          <w:i/>
          <w:rtl w:val="true"/>
          <w:lang w:bidi="he-IL"/>
        </w:rPr>
        <w:t xml:space="preserve"> </w:t>
      </w:r>
      <w:r>
        <w:rPr>
          <w:i/>
          <w:u w:val="single"/>
          <w:rtl w:val="true"/>
          <w:lang w:bidi="he-IL"/>
        </w:rPr>
        <w:t>רבבות אפרים</w:t>
      </w:r>
      <w:r>
        <w:rPr>
          <w:i/>
          <w:rtl w:val="true"/>
          <w:lang w:bidi="he-IL"/>
        </w:rPr>
        <w:t xml:space="preserve"> </w:t>
      </w:r>
      <w:r>
        <w:rPr>
          <w:i/>
          <w:rtl w:val="true"/>
          <w:lang w:bidi="he-IL"/>
        </w:rPr>
        <w:t>(</w:t>
      </w:r>
      <w:r>
        <w:rPr>
          <w:i/>
          <w:rtl w:val="true"/>
          <w:lang w:bidi="he-IL"/>
        </w:rPr>
        <w:t>ח</w:t>
      </w:r>
      <w:r>
        <w:rPr>
          <w:i/>
          <w:rtl w:val="true"/>
          <w:lang w:bidi="he-IL"/>
        </w:rPr>
        <w:t>"</w:t>
      </w:r>
      <w:r>
        <w:rPr>
          <w:i/>
          <w:rtl w:val="true"/>
          <w:lang w:bidi="he-IL"/>
        </w:rPr>
        <w:t>א סי</w:t>
      </w:r>
      <w:r>
        <w:rPr>
          <w:i/>
          <w:rtl w:val="true"/>
          <w:lang w:bidi="he-IL"/>
        </w:rPr>
        <w:t xml:space="preserve">' </w:t>
      </w:r>
      <w:r>
        <w:rPr>
          <w:i/>
          <w:rtl w:val="true"/>
          <w:lang w:bidi="he-IL"/>
        </w:rPr>
        <w:t>קפ</w:t>
      </w:r>
      <w:r>
        <w:rPr>
          <w:i/>
          <w:rtl w:val="true"/>
          <w:lang w:bidi="he-IL"/>
        </w:rPr>
        <w:t>"</w:t>
      </w:r>
      <w:r>
        <w:rPr>
          <w:i/>
          <w:rtl w:val="true"/>
          <w:lang w:bidi="he-IL"/>
        </w:rPr>
        <w:t>ד ד</w:t>
      </w:r>
      <w:r>
        <w:rPr>
          <w:i/>
          <w:rtl w:val="true"/>
          <w:lang w:bidi="he-IL"/>
        </w:rPr>
        <w:t>"</w:t>
      </w:r>
      <w:r>
        <w:rPr>
          <w:i/>
          <w:rtl w:val="true"/>
          <w:lang w:bidi="he-IL"/>
        </w:rPr>
        <w:t>ה והנה עצם</w:t>
      </w:r>
      <w:r>
        <w:rPr>
          <w:i/>
          <w:rtl w:val="true"/>
          <w:lang w:bidi="he-IL"/>
        </w:rPr>
        <w:t>)</w:t>
      </w:r>
      <w:r>
        <w:rPr>
          <w:rFonts w:hint="cs"/>
          <w:i/>
          <w:rtl w:val="true"/>
          <w:lang w:bidi="he-IL"/>
        </w:rPr>
        <w:t>.</w:t>
      </w:r>
    </w:p>
    <w:p>
      <w:pPr>
        <w:pStyle w:val="Normal"/>
        <w:numPr>
          <w:ilvl w:val="3"/>
          <w:numId w:val="4"/>
        </w:numPr>
        <w:bidi w:val="1"/>
        <w:ind w:hanging="57" w:start="567" w:end="0"/>
        <w:jc w:val="both"/>
        <w:rPr>
          <w:i/>
        </w:rPr>
      </w:pPr>
      <w:r>
        <w:rPr>
          <w:rFonts w:hint="cs"/>
          <w:i/>
          <w:u w:val="single"/>
          <w:rtl w:val="true"/>
          <w:lang w:bidi="he-IL"/>
        </w:rPr>
        <w:t>ששכ</w:t>
      </w:r>
      <w:r>
        <w:rPr>
          <w:rFonts w:hint="cs"/>
          <w:i/>
          <w:u w:val="single"/>
          <w:rtl w:val="true"/>
          <w:lang w:bidi="he-IL"/>
        </w:rPr>
        <w:t>"</w:t>
      </w:r>
      <w:r>
        <w:rPr>
          <w:rFonts w:hint="cs"/>
          <w:i/>
          <w:u w:val="single"/>
          <w:rtl w:val="true"/>
          <w:lang w:bidi="he-IL"/>
        </w:rPr>
        <w:t>ה</w:t>
      </w:r>
      <w:r>
        <w:rPr>
          <w:rFonts w:hint="cs"/>
          <w:i/>
          <w:rtl w:val="true"/>
          <w:lang w:bidi="he-IL"/>
        </w:rPr>
        <w:t xml:space="preserve"> </w:t>
      </w:r>
      <w:r>
        <w:rPr>
          <w:rFonts w:hint="cs"/>
          <w:i/>
          <w:rtl w:val="true"/>
          <w:lang w:bidi="he-IL"/>
        </w:rPr>
        <w:t>(</w:t>
      </w:r>
      <w:r>
        <w:rPr>
          <w:rFonts w:hint="cs"/>
          <w:i/>
          <w:rtl w:val="true"/>
          <w:lang w:bidi="he-IL"/>
        </w:rPr>
        <w:t>פרק מ</w:t>
      </w:r>
      <w:r>
        <w:rPr>
          <w:rFonts w:hint="cs"/>
          <w:i/>
          <w:rtl w:val="true"/>
          <w:lang w:bidi="he-IL"/>
        </w:rPr>
        <w:t>"</w:t>
      </w:r>
      <w:r>
        <w:rPr>
          <w:rFonts w:hint="cs"/>
          <w:i/>
          <w:rtl w:val="true"/>
          <w:lang w:bidi="he-IL"/>
        </w:rPr>
        <w:t>ד הע</w:t>
      </w:r>
      <w:r>
        <w:rPr>
          <w:rFonts w:hint="cs"/>
          <w:i/>
          <w:rtl w:val="true"/>
          <w:lang w:bidi="he-IL"/>
        </w:rPr>
        <w:t xml:space="preserve">' </w:t>
      </w:r>
      <w:r>
        <w:rPr>
          <w:rFonts w:hint="cs"/>
          <w:i/>
          <w:rtl w:val="true"/>
          <w:lang w:bidi="he-IL"/>
        </w:rPr>
        <w:t>ב</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בפמ</w:t>
      </w:r>
      <w:r>
        <w:rPr>
          <w:rFonts w:hint="cs"/>
          <w:i/>
          <w:rtl w:val="true"/>
          <w:lang w:bidi="he-IL"/>
        </w:rPr>
        <w:t>"</w:t>
      </w:r>
      <w:r>
        <w:rPr>
          <w:rFonts w:hint="cs"/>
          <w:i/>
          <w:rtl w:val="true"/>
          <w:lang w:bidi="he-IL"/>
        </w:rPr>
        <w:t xml:space="preserve">ג </w:t>
      </w:r>
      <w:r>
        <w:rPr>
          <w:rFonts w:hint="cs"/>
          <w:i/>
          <w:rtl w:val="true"/>
          <w:lang w:bidi="he-IL"/>
        </w:rPr>
        <w:t xml:space="preserve">... </w:t>
      </w:r>
      <w:r>
        <w:rPr>
          <w:rFonts w:hint="cs"/>
          <w:i/>
          <w:rtl w:val="true"/>
          <w:lang w:bidi="he-IL"/>
        </w:rPr>
        <w:t xml:space="preserve">כף החיים </w:t>
      </w:r>
      <w:r>
        <w:rPr>
          <w:rFonts w:hint="cs"/>
          <w:i/>
          <w:rtl w:val="true"/>
          <w:lang w:bidi="he-IL"/>
        </w:rPr>
        <w:t xml:space="preserve">... </w:t>
      </w:r>
      <w:r>
        <w:rPr>
          <w:rFonts w:hint="cs"/>
          <w:i/>
          <w:rtl w:val="true"/>
          <w:lang w:bidi="he-IL"/>
        </w:rPr>
        <w:t xml:space="preserve">רבבות אפרים </w:t>
      </w:r>
      <w:r>
        <w:rPr>
          <w:rFonts w:hint="cs"/>
          <w:i/>
          <w:rtl w:val="true"/>
          <w:lang w:bidi="he-IL"/>
        </w:rPr>
        <w:t>...".</w:t>
      </w:r>
    </w:p>
    <w:p>
      <w:pPr>
        <w:pStyle w:val="Normal"/>
        <w:numPr>
          <w:ilvl w:val="3"/>
          <w:numId w:val="4"/>
        </w:numPr>
        <w:bidi w:val="1"/>
        <w:ind w:hanging="57" w:start="567" w:end="0"/>
        <w:jc w:val="both"/>
        <w:rPr>
          <w:i/>
        </w:rPr>
      </w:pPr>
      <w:r>
        <w:rPr>
          <w:u w:val="single"/>
          <w:rtl w:val="true"/>
        </w:rPr>
        <w:t>קובץ הלכות</w:t>
      </w:r>
      <w:r>
        <w:rPr>
          <w:rtl w:val="true"/>
        </w:rPr>
        <w:t xml:space="preserve"> </w:t>
      </w:r>
      <w:r>
        <w:rPr>
          <w:rtl w:val="true"/>
        </w:rPr>
        <w:t>(</w:t>
      </w:r>
      <w:r>
        <w:rPr>
          <w:rtl w:val="true"/>
        </w:rPr>
        <w:t>שבת ח</w:t>
      </w:r>
      <w:r>
        <w:rPr>
          <w:rtl w:val="true"/>
        </w:rPr>
        <w:t>"</w:t>
      </w:r>
      <w:r>
        <w:rPr>
          <w:rtl w:val="true"/>
        </w:rPr>
        <w:t>א פרק ז</w:t>
      </w:r>
      <w:r>
        <w:rPr>
          <w:rtl w:val="true"/>
        </w:rPr>
        <w:t xml:space="preserve">' </w:t>
      </w:r>
      <w:r>
        <w:rPr>
          <w:rtl w:val="true"/>
        </w:rPr>
        <w:t>ס</w:t>
      </w:r>
      <w:r>
        <w:rPr>
          <w:rFonts w:hint="cs"/>
          <w:rtl w:val="true"/>
          <w:lang w:bidi="he-IL"/>
        </w:rPr>
        <w:t>וף הע</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tl w:val="true"/>
        </w:rPr>
        <w:t>) – "</w:t>
      </w:r>
      <w:r>
        <w:rPr>
          <w:i/>
          <w:rtl w:val="true"/>
          <w:lang w:bidi="he-IL"/>
        </w:rPr>
        <w:t>שבהדלקת נרות יו</w:t>
      </w:r>
      <w:r>
        <w:rPr>
          <w:i/>
          <w:rtl w:val="true"/>
          <w:lang w:bidi="he-IL"/>
        </w:rPr>
        <w:t>"</w:t>
      </w:r>
      <w:r>
        <w:rPr>
          <w:i/>
          <w:rtl w:val="true"/>
          <w:lang w:bidi="he-IL"/>
        </w:rPr>
        <w:t>ט יש מנהגים שונים בנוגע מספר הנרות</w:t>
      </w:r>
      <w:r>
        <w:rPr>
          <w:i/>
          <w:rtl w:val="true"/>
          <w:lang w:bidi="he-IL"/>
        </w:rPr>
        <w:t xml:space="preserve">, </w:t>
      </w:r>
      <w:r>
        <w:rPr>
          <w:i/>
          <w:rtl w:val="true"/>
          <w:lang w:bidi="he-IL"/>
        </w:rPr>
        <w:t>ועכ</w:t>
      </w:r>
      <w:r>
        <w:rPr>
          <w:i/>
          <w:rtl w:val="true"/>
          <w:lang w:bidi="he-IL"/>
        </w:rPr>
        <w:t>"</w:t>
      </w:r>
      <w:r>
        <w:rPr>
          <w:i/>
          <w:rtl w:val="true"/>
          <w:lang w:bidi="he-IL"/>
        </w:rPr>
        <w:t>פ</w:t>
      </w:r>
      <w:r>
        <w:rPr>
          <w:rFonts w:hint="cs"/>
          <w:i/>
          <w:rtl w:val="true"/>
          <w:lang w:bidi="he-IL"/>
        </w:rPr>
        <w:t xml:space="preserve"> </w:t>
      </w:r>
      <w:r>
        <w:rPr>
          <w:i/>
          <w:rtl w:val="true"/>
          <w:lang w:bidi="he-IL"/>
        </w:rPr>
        <w:t>הנוהגות להרבות ביו</w:t>
      </w:r>
      <w:r>
        <w:rPr>
          <w:i/>
          <w:rtl w:val="true"/>
          <w:lang w:bidi="he-IL"/>
        </w:rPr>
        <w:t>"</w:t>
      </w:r>
      <w:r>
        <w:rPr>
          <w:i/>
          <w:rtl w:val="true"/>
          <w:lang w:bidi="he-IL"/>
        </w:rPr>
        <w:t>ט ליכא חשש נר של בטלה כיון דבריבוי הנרות איכא כבוד יו</w:t>
      </w:r>
      <w:r>
        <w:rPr>
          <w:i/>
          <w:rtl w:val="true"/>
          <w:lang w:bidi="he-IL"/>
        </w:rPr>
        <w:t>"</w:t>
      </w:r>
      <w:r>
        <w:rPr>
          <w:i/>
          <w:rtl w:val="true"/>
          <w:lang w:bidi="he-IL"/>
        </w:rPr>
        <w:t xml:space="preserve">ט טפי </w:t>
      </w:r>
      <w:r>
        <w:rPr>
          <w:i/>
          <w:rtl w:val="true"/>
          <w:lang w:bidi="he-IL"/>
        </w:rPr>
        <w:t>(</w:t>
      </w:r>
      <w:r>
        <w:rPr>
          <w:i/>
          <w:rtl w:val="true"/>
          <w:lang w:bidi="he-IL"/>
        </w:rPr>
        <w:t>ע</w:t>
      </w:r>
      <w:r>
        <w:rPr>
          <w:i/>
          <w:rtl w:val="true"/>
          <w:lang w:bidi="he-IL"/>
        </w:rPr>
        <w:t>'</w:t>
      </w:r>
      <w:r>
        <w:rPr>
          <w:rFonts w:hint="cs"/>
          <w:i/>
          <w:rtl w:val="true"/>
          <w:lang w:bidi="he-IL"/>
        </w:rPr>
        <w:t xml:space="preserve"> </w:t>
      </w:r>
      <w:r>
        <w:rPr>
          <w:i/>
          <w:rtl w:val="true"/>
          <w:lang w:bidi="he-IL"/>
        </w:rPr>
        <w:t>ביה</w:t>
      </w:r>
      <w:r>
        <w:rPr>
          <w:i/>
          <w:rtl w:val="true"/>
          <w:lang w:bidi="he-IL"/>
        </w:rPr>
        <w:t>"</w:t>
      </w:r>
      <w:r>
        <w:rPr>
          <w:i/>
          <w:rtl w:val="true"/>
          <w:lang w:bidi="he-IL"/>
        </w:rPr>
        <w:t>ל סי</w:t>
      </w:r>
      <w:r>
        <w:rPr>
          <w:i/>
          <w:rtl w:val="true"/>
          <w:lang w:bidi="he-IL"/>
        </w:rPr>
        <w:t xml:space="preserve">' </w:t>
      </w:r>
      <w:r>
        <w:rPr>
          <w:i/>
          <w:rtl w:val="true"/>
          <w:lang w:bidi="he-IL"/>
        </w:rPr>
        <w:t>תקיד סעי</w:t>
      </w:r>
      <w:r>
        <w:rPr>
          <w:i/>
          <w:rtl w:val="true"/>
          <w:lang w:bidi="he-IL"/>
        </w:rPr>
        <w:t xml:space="preserve">' </w:t>
      </w:r>
      <w:r>
        <w:rPr>
          <w:i/>
          <w:rtl w:val="true"/>
          <w:lang w:bidi="he-IL"/>
        </w:rPr>
        <w:t>ה ושו</w:t>
      </w:r>
      <w:r>
        <w:rPr>
          <w:i/>
          <w:rtl w:val="true"/>
          <w:lang w:bidi="he-IL"/>
        </w:rPr>
        <w:t>"</w:t>
      </w:r>
      <w:r>
        <w:rPr>
          <w:i/>
          <w:rtl w:val="true"/>
          <w:lang w:bidi="he-IL"/>
        </w:rPr>
        <w:t>ת אג</w:t>
      </w:r>
      <w:r>
        <w:rPr>
          <w:i/>
          <w:rtl w:val="true"/>
          <w:lang w:bidi="he-IL"/>
        </w:rPr>
        <w:t>"</w:t>
      </w:r>
      <w:r>
        <w:rPr>
          <w:i/>
          <w:rtl w:val="true"/>
          <w:lang w:bidi="he-IL"/>
        </w:rPr>
        <w:t>מ או</w:t>
      </w:r>
      <w:r>
        <w:rPr>
          <w:i/>
          <w:rtl w:val="true"/>
          <w:lang w:bidi="he-IL"/>
        </w:rPr>
        <w:t>"</w:t>
      </w:r>
      <w:r>
        <w:rPr>
          <w:i/>
          <w:rtl w:val="true"/>
          <w:lang w:bidi="he-IL"/>
        </w:rPr>
        <w:t>ח ח</w:t>
      </w:r>
      <w:r>
        <w:rPr>
          <w:i/>
          <w:rtl w:val="true"/>
          <w:lang w:bidi="he-IL"/>
        </w:rPr>
        <w:t>"</w:t>
      </w:r>
      <w:r>
        <w:rPr>
          <w:i/>
          <w:rtl w:val="true"/>
          <w:lang w:bidi="he-IL"/>
        </w:rPr>
        <w:t>ה סי</w:t>
      </w:r>
      <w:r>
        <w:rPr>
          <w:i/>
          <w:rtl w:val="true"/>
          <w:lang w:bidi="he-IL"/>
        </w:rPr>
        <w:t xml:space="preserve">' </w:t>
      </w:r>
      <w:r>
        <w:rPr>
          <w:i/>
          <w:rtl w:val="true"/>
          <w:lang w:bidi="he-IL"/>
        </w:rPr>
        <w:t>כ סק</w:t>
      </w:r>
      <w:r>
        <w:rPr>
          <w:i/>
          <w:rtl w:val="true"/>
          <w:lang w:bidi="he-IL"/>
        </w:rPr>
        <w:t>"</w:t>
      </w:r>
      <w:r>
        <w:rPr>
          <w:i/>
          <w:rtl w:val="true"/>
          <w:lang w:bidi="he-IL"/>
        </w:rPr>
        <w:t>ל</w:t>
      </w:r>
      <w:r>
        <w:rPr>
          <w:i/>
          <w:rtl w:val="true"/>
          <w:lang w:bidi="he-IL"/>
        </w:rPr>
        <w:t xml:space="preserve">), </w:t>
      </w:r>
      <w:r>
        <w:rPr>
          <w:i/>
          <w:rtl w:val="true"/>
          <w:lang w:bidi="he-IL"/>
        </w:rPr>
        <w:t>ונהרא ונהרא ופשטיה</w:t>
      </w:r>
      <w:r>
        <w:rPr>
          <w:rFonts w:hint="cs"/>
          <w:i/>
          <w:rtl w:val="true"/>
          <w:lang w:bidi="he-IL"/>
        </w:rPr>
        <w:t>".</w:t>
      </w:r>
    </w:p>
    <w:p>
      <w:pPr>
        <w:pStyle w:val="Normal"/>
        <w:tabs>
          <w:tab w:val="clear" w:pos="720"/>
          <w:tab w:val="right" w:pos="2340" w:leader="none"/>
        </w:tabs>
        <w:bidi w:val="1"/>
        <w:ind w:end="0"/>
        <w:jc w:val="both"/>
        <w:rPr/>
      </w:pPr>
      <w:r>
        <w:rPr>
          <w:i/>
          <w:rtl w:val="true"/>
        </w:rPr>
      </w:r>
    </w:p>
    <w:p>
      <w:pPr>
        <w:pStyle w:val="Normal"/>
        <w:numPr>
          <w:ilvl w:val="1"/>
          <w:numId w:val="4"/>
        </w:numPr>
        <w:tabs>
          <w:tab w:val="clear" w:pos="720"/>
          <w:tab w:val="right" w:pos="2340" w:leader="none"/>
        </w:tabs>
        <w:bidi w:val="1"/>
        <w:ind w:hanging="57" w:start="227" w:end="0"/>
        <w:jc w:val="both"/>
        <w:rPr/>
      </w:pPr>
      <w:r>
        <w:rPr>
          <w:b/>
          <w:b/>
          <w:bCs/>
          <w:rtl w:val="true"/>
        </w:rPr>
        <w:t>האם מברכין קודם ההדלקה או אחר ההדלקה</w:t>
      </w:r>
      <w:r>
        <w:rPr>
          <w:b/>
          <w:bCs/>
          <w:rtl w:val="true"/>
        </w:rPr>
        <w:t xml:space="preserve">: </w:t>
      </w:r>
      <w:r>
        <w:rPr>
          <w:b/>
          <w:b/>
          <w:bCs/>
          <w:rtl w:val="true"/>
        </w:rPr>
        <w:t>ביום טוב</w:t>
      </w:r>
      <w:r>
        <w:rPr>
          <w:rtl w:val="true"/>
        </w:rPr>
        <w:t>.</w:t>
      </w:r>
    </w:p>
    <w:p>
      <w:pPr>
        <w:pStyle w:val="Normal"/>
        <w:numPr>
          <w:ilvl w:val="2"/>
          <w:numId w:val="4"/>
        </w:numPr>
        <w:tabs>
          <w:tab w:val="clear" w:pos="720"/>
          <w:tab w:val="right" w:pos="2340" w:leader="none"/>
        </w:tabs>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רס</w:t>
      </w:r>
      <w:r>
        <w:rPr>
          <w:rtl w:val="true"/>
        </w:rPr>
        <w:t>"</w:t>
      </w:r>
      <w:r>
        <w:rPr>
          <w:rtl w:val="true"/>
        </w:rPr>
        <w:t>ג סעי</w:t>
      </w:r>
      <w:r>
        <w:rPr>
          <w:rtl w:val="true"/>
        </w:rPr>
        <w:t xml:space="preserve">' </w:t>
      </w:r>
      <w:r>
        <w:rPr>
          <w:rtl w:val="true"/>
        </w:rPr>
        <w:t>ה</w:t>
      </w:r>
      <w:r>
        <w:rPr>
          <w:rtl w:val="true"/>
        </w:rPr>
        <w:t xml:space="preserve">', </w:t>
      </w:r>
      <w:r>
        <w:rPr>
          <w:rtl w:val="true"/>
        </w:rPr>
        <w:t>לשיטות ו</w:t>
      </w:r>
      <w:r>
        <w:rPr>
          <w:rtl w:val="true"/>
          <w:lang w:bidi="he-IL"/>
        </w:rPr>
        <w:t>מראי מקומות</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b/>
          <w:b/>
          <w:bCs/>
          <w:rtl w:val="true"/>
        </w:rPr>
        <w:t>קבלת יו</w:t>
      </w:r>
      <w:r>
        <w:rPr>
          <w:b/>
          <w:bCs/>
          <w:rtl w:val="true"/>
        </w:rPr>
        <w:t>"</w:t>
      </w:r>
      <w:r>
        <w:rPr>
          <w:b/>
          <w:b/>
          <w:bCs/>
          <w:rtl w:val="true"/>
        </w:rPr>
        <w:t>ט בהדלקת הנר</w:t>
      </w:r>
      <w:r>
        <w:rPr>
          <w:b/>
          <w:bCs/>
          <w:rtl w:val="true"/>
        </w:rPr>
        <w:t xml:space="preserve">: </w:t>
      </w:r>
      <w:r>
        <w:rPr>
          <w:b/>
          <w:b/>
          <w:bCs/>
          <w:rtl w:val="true"/>
        </w:rPr>
        <w:t>עשיית מלאכה אחרי הדלקת הנרות</w:t>
      </w:r>
      <w:r>
        <w:rPr>
          <w:b/>
          <w:bCs/>
          <w:rtl w:val="true"/>
        </w:rPr>
        <w:t>.</w:t>
      </w:r>
      <w:r>
        <w:rPr>
          <w:rFonts w:hint="cs"/>
          <w:b/>
          <w:bCs/>
          <w:rtl w:val="true"/>
        </w:rPr>
        <w:t xml:space="preserve"> [</w:t>
      </w:r>
      <w:r>
        <w:rPr>
          <w:rFonts w:hint="cs"/>
          <w:b/>
          <w:b/>
          <w:bCs/>
          <w:rtl w:val="true"/>
        </w:rPr>
        <w:t>כשאינו מברך שהחיינו</w:t>
      </w:r>
      <w:r>
        <w:rPr>
          <w:rFonts w:hint="cs"/>
          <w:b/>
          <w:bCs/>
          <w:rtl w:val="true"/>
        </w:rPr>
        <w:t>]</w:t>
      </w:r>
      <w:r>
        <w:rPr>
          <w:rFonts w:hint="cs"/>
          <w:rtl w:val="true"/>
        </w:rPr>
        <w:t>.</w:t>
      </w:r>
    </w:p>
    <w:p>
      <w:pPr>
        <w:pStyle w:val="Normal"/>
        <w:numPr>
          <w:ilvl w:val="2"/>
          <w:numId w:val="4"/>
        </w:numPr>
        <w:tabs>
          <w:tab w:val="clear" w:pos="720"/>
          <w:tab w:val="right" w:pos="2340" w:leader="none"/>
        </w:tabs>
        <w:bidi w:val="1"/>
        <w:ind w:hanging="57" w:start="397" w:end="0"/>
        <w:jc w:val="both"/>
        <w:rPr/>
      </w:pPr>
      <w:r>
        <w:rPr>
          <w:u w:val="single"/>
          <w:rtl w:val="true"/>
        </w:rPr>
        <w:t>בה</w:t>
      </w:r>
      <w:r>
        <w:rPr>
          <w:u w:val="single"/>
          <w:rtl w:val="true"/>
        </w:rPr>
        <w:t>"</w:t>
      </w:r>
      <w:r>
        <w:rPr>
          <w:u w:val="single"/>
          <w:rtl w:val="true"/>
        </w:rPr>
        <w:t>ל</w:t>
      </w:r>
      <w:r>
        <w:rPr>
          <w:rtl w:val="true"/>
        </w:rPr>
        <w:t xml:space="preserve"> </w:t>
      </w:r>
      <w:r>
        <w:rPr>
          <w:rtl w:val="true"/>
        </w:rPr>
        <w:t>(</w:t>
      </w:r>
      <w:r>
        <w:rPr>
          <w:rtl w:val="true"/>
        </w:rPr>
        <w:t>סי</w:t>
      </w:r>
      <w:r>
        <w:rPr>
          <w:rtl w:val="true"/>
        </w:rPr>
        <w:t xml:space="preserve">' </w:t>
      </w:r>
      <w:r>
        <w:rPr>
          <w:rtl w:val="true"/>
        </w:rPr>
        <w:t>תקכ</w:t>
      </w:r>
      <w:r>
        <w:rPr>
          <w:rtl w:val="true"/>
        </w:rPr>
        <w:t>"</w:t>
      </w:r>
      <w:r>
        <w:rPr>
          <w:rtl w:val="true"/>
        </w:rPr>
        <w:t>ז סעי</w:t>
      </w:r>
      <w:r>
        <w:rPr>
          <w:rtl w:val="true"/>
        </w:rPr>
        <w:t xml:space="preserve">' </w:t>
      </w:r>
      <w:r>
        <w:rPr>
          <w:rtl w:val="true"/>
        </w:rPr>
        <w:t>א</w:t>
      </w:r>
      <w:r>
        <w:rPr>
          <w:rtl w:val="true"/>
        </w:rPr>
        <w:t xml:space="preserve">' </w:t>
      </w:r>
      <w:r>
        <w:rPr>
          <w:rtl w:val="true"/>
        </w:rPr>
        <w:t>ד</w:t>
      </w:r>
      <w:r>
        <w:rPr>
          <w:rtl w:val="true"/>
        </w:rPr>
        <w:t>"</w:t>
      </w:r>
      <w:r>
        <w:rPr>
          <w:rtl w:val="true"/>
        </w:rPr>
        <w:t>ה ספק</w:t>
      </w:r>
      <w:r>
        <w:rPr>
          <w:rtl w:val="true"/>
        </w:rPr>
        <w:t>) – "</w:t>
      </w:r>
      <w:r>
        <w:rPr>
          <w:rtl w:val="true"/>
        </w:rPr>
        <w:t>עיין מ</w:t>
      </w:r>
      <w:r>
        <w:rPr>
          <w:rtl w:val="true"/>
        </w:rPr>
        <w:t>"</w:t>
      </w:r>
      <w:r>
        <w:rPr>
          <w:rtl w:val="true"/>
        </w:rPr>
        <w:t>ב לענין אם קיבל עליו יום טוב ועיין בסימן רס</w:t>
      </w:r>
      <w:r>
        <w:rPr>
          <w:rtl w:val="true"/>
        </w:rPr>
        <w:t>"</w:t>
      </w:r>
      <w:r>
        <w:rPr>
          <w:rtl w:val="true"/>
        </w:rPr>
        <w:t>ג דהדלקת נר בשבת חשיב קבלה לנשים וצ</w:t>
      </w:r>
      <w:r>
        <w:rPr>
          <w:rtl w:val="true"/>
        </w:rPr>
        <w:t>"</w:t>
      </w:r>
      <w:r>
        <w:rPr>
          <w:rtl w:val="true"/>
        </w:rPr>
        <w:t>ע מה הדין בזה ולכאורה אם הנשים הדליקו נר יום טוב שוב א</w:t>
      </w:r>
      <w:r>
        <w:rPr>
          <w:rtl w:val="true"/>
        </w:rPr>
        <w:t>"</w:t>
      </w:r>
      <w:r>
        <w:rPr>
          <w:rtl w:val="true"/>
        </w:rPr>
        <w:t>א לעשות עירוב בשבילן אף שהוא עדיין יום שכבר קיבלו עליהם יום טוב ומשמע לכאורה שם דבהדלקת הנרות יש לו דין קבלה של ציבור מאחר שכן המנהג עי</w:t>
      </w:r>
      <w:r>
        <w:rPr>
          <w:rtl w:val="true"/>
        </w:rPr>
        <w:t>"</w:t>
      </w:r>
      <w:r>
        <w:rPr>
          <w:rtl w:val="true"/>
        </w:rPr>
        <w:t>ש די</w:t>
      </w:r>
      <w:r>
        <w:rPr>
          <w:rtl w:val="true"/>
        </w:rPr>
        <w:t>"</w:t>
      </w:r>
      <w:r>
        <w:rPr>
          <w:rtl w:val="true"/>
        </w:rPr>
        <w:t xml:space="preserve">א דלא מהני תנאי אלא דיש לדון </w:t>
      </w:r>
      <w:r>
        <w:rPr>
          <w:b/>
          <w:b/>
          <w:bCs/>
          <w:rtl w:val="true"/>
        </w:rPr>
        <w:t>דאולי דוקא בשבת שמדליקין הכל בשעה אחת</w:t>
      </w:r>
      <w:r>
        <w:rPr>
          <w:rtl w:val="true"/>
        </w:rPr>
        <w:t xml:space="preserve"> ונהגו לקבל בזה שבת אבל ביום טוב שאין הכל מדליקין בשעה אחת אפשר דלא נהגו לקבל בזה ויש לו דין איש המדליק שאינו מקבל שבת בהדלקתו ואף אם נאמר דאשה דרכה לקבל אף ביום טוב בהדלקתה מ</w:t>
      </w:r>
      <w:r>
        <w:rPr>
          <w:rtl w:val="true"/>
        </w:rPr>
        <w:t>"</w:t>
      </w:r>
      <w:r>
        <w:rPr>
          <w:rtl w:val="true"/>
        </w:rPr>
        <w:t>מ ביום טוב אפשר דאין בזה רק דין קבלת יחיד כיון שאין מדליקין בשעה אחת ומותר עדיין הדברים שמותר לעשות בספק חשיכה אכן לכתחלה בודאי יש לזהר לעשות העירוב קודם שתדליק הנרות</w:t>
      </w:r>
      <w:r>
        <w:rPr>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מיקל</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u w:val="single"/>
          <w:rtl w:val="true"/>
        </w:rPr>
        <w:t>ובחרת בחיים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ובפרט ביו</w:t>
      </w:r>
      <w:r>
        <w:rPr>
          <w:rFonts w:hint="cs"/>
          <w:rtl w:val="true"/>
        </w:rPr>
        <w:t>"</w:t>
      </w:r>
      <w:r>
        <w:rPr>
          <w:rFonts w:hint="cs"/>
          <w:rtl w:val="true"/>
        </w:rPr>
        <w:t>ט נראה דלכ</w:t>
      </w:r>
      <w:r>
        <w:rPr>
          <w:rFonts w:hint="cs"/>
          <w:rtl w:val="true"/>
        </w:rPr>
        <w:t>"</w:t>
      </w:r>
      <w:r>
        <w:rPr>
          <w:rFonts w:hint="cs"/>
          <w:rtl w:val="true"/>
        </w:rPr>
        <w:t>ע אין בהדלקת נרות קבלת יו</w:t>
      </w:r>
      <w:r>
        <w:rPr>
          <w:rFonts w:hint="cs"/>
          <w:rtl w:val="true"/>
        </w:rPr>
        <w:t>"</w:t>
      </w:r>
      <w:r>
        <w:rPr>
          <w:rFonts w:hint="cs"/>
          <w:rtl w:val="true"/>
        </w:rPr>
        <w:t>ט דביו</w:t>
      </w:r>
      <w:r>
        <w:rPr>
          <w:rFonts w:hint="cs"/>
          <w:rtl w:val="true"/>
        </w:rPr>
        <w:t>"</w:t>
      </w:r>
      <w:r>
        <w:rPr>
          <w:rFonts w:hint="cs"/>
          <w:rtl w:val="true"/>
        </w:rPr>
        <w:t xml:space="preserve">ט מבואר </w:t>
      </w:r>
      <w:r>
        <w:rPr>
          <w:rFonts w:hint="cs"/>
          <w:rtl w:val="true"/>
        </w:rPr>
        <w:t xml:space="preserve">... </w:t>
      </w:r>
      <w:r>
        <w:rPr>
          <w:rFonts w:hint="cs"/>
          <w:rtl w:val="true"/>
        </w:rPr>
        <w:t>ובפרט בשלמא בשבת גופו יש איסור הדלקה לכך הוי הדלקה זו קבלה להיות נאסר במלאכה אבל ביו</w:t>
      </w:r>
      <w:r>
        <w:rPr>
          <w:rFonts w:hint="cs"/>
          <w:rtl w:val="true"/>
        </w:rPr>
        <w:t>"</w:t>
      </w:r>
      <w:r>
        <w:rPr>
          <w:rFonts w:hint="cs"/>
          <w:rtl w:val="true"/>
        </w:rPr>
        <w:t>ט דהדלקה מותר לא נחשב הדלקת נרות לקבלה לשום דבר</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מחמיר</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שבת דף כד</w:t>
      </w:r>
      <w:r>
        <w:rPr>
          <w:rFonts w:hint="cs"/>
          <w:rtl w:val="true"/>
        </w:rPr>
        <w:t xml:space="preserve">:) - </w:t>
      </w:r>
      <w:r>
        <w:rPr>
          <w:rFonts w:hint="cs"/>
          <w:rtl w:val="true"/>
          <w:lang w:bidi="he-IL"/>
        </w:rPr>
        <w:t>לשונו מובא לעיל</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 שבועות ריש עמ</w:t>
      </w:r>
      <w:r>
        <w:rPr>
          <w:rtl w:val="true"/>
        </w:rPr>
        <w:t xml:space="preserve">' </w:t>
      </w:r>
      <w:r>
        <w:rPr>
          <w:rtl w:val="true"/>
        </w:rPr>
        <w:t>קצ</w:t>
      </w:r>
      <w:r>
        <w:rPr>
          <w:rtl w:val="true"/>
        </w:rPr>
        <w:t>"</w:t>
      </w:r>
      <w:r>
        <w:rPr>
          <w:rtl w:val="true"/>
        </w:rPr>
        <w:t>ד</w:t>
      </w:r>
      <w:r>
        <w:rPr>
          <w:rtl w:val="true"/>
        </w:rPr>
        <w:t>) – "</w:t>
      </w:r>
      <w:r>
        <w:rPr>
          <w:rtl w:val="true"/>
        </w:rPr>
        <w:t>נראה להחמיר שגם כשאינה מברכת שהחיינו</w:t>
      </w:r>
      <w:r>
        <w:rPr>
          <w:rtl w:val="true"/>
        </w:rPr>
        <w:t xml:space="preserve">, </w:t>
      </w:r>
      <w:r>
        <w:rPr>
          <w:rtl w:val="true"/>
        </w:rPr>
        <w:t>מקבלת קדושת יום טוב על עצמה בהדלקת נרות יו</w:t>
      </w:r>
      <w:r>
        <w:rPr>
          <w:rtl w:val="true"/>
        </w:rPr>
        <w:t>"</w:t>
      </w:r>
      <w:r>
        <w:rPr>
          <w:rtl w:val="true"/>
        </w:rPr>
        <w:t>ט</w:t>
      </w:r>
      <w:r>
        <w:rPr>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 xml:space="preserve">, </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ט</w:t>
      </w:r>
      <w:r>
        <w:rPr>
          <w:rFonts w:hint="cs"/>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b/>
          <w:b/>
          <w:bCs/>
          <w:color w:val="000000"/>
          <w:rtl w:val="true"/>
        </w:rPr>
        <w:t>אשה שכח להדליק נרות ביו</w:t>
      </w:r>
      <w:r>
        <w:rPr>
          <w:b/>
          <w:bCs/>
          <w:color w:val="000000"/>
          <w:rtl w:val="true"/>
        </w:rPr>
        <w:t>"</w:t>
      </w:r>
      <w:r>
        <w:rPr>
          <w:b/>
          <w:b/>
          <w:bCs/>
          <w:color w:val="000000"/>
          <w:rtl w:val="true"/>
        </w:rPr>
        <w:t>ט עד מתי יכולה להדליק</w:t>
      </w:r>
      <w:r>
        <w:rPr>
          <w:rFonts w:hint="cs"/>
          <w:b/>
          <w:bCs/>
          <w:color w:val="000000"/>
          <w:rtl w:val="true"/>
        </w:rPr>
        <w:t>:</w:t>
      </w:r>
      <w:r>
        <w:rPr>
          <w:b/>
          <w:bCs/>
          <w:color w:val="000000"/>
          <w:rtl w:val="true"/>
        </w:rPr>
        <w:t xml:space="preserve"> </w:t>
      </w:r>
      <w:r>
        <w:rPr>
          <w:b/>
          <w:b/>
          <w:bCs/>
          <w:color w:val="000000"/>
          <w:rtl w:val="true"/>
        </w:rPr>
        <w:t>רק עד אחר הסעודה או אפילו עד הבוקר</w:t>
      </w:r>
      <w:r>
        <w:rPr>
          <w:color w:val="000000"/>
          <w:rtl w:val="true"/>
        </w:rPr>
        <w:t>.</w:t>
      </w:r>
    </w:p>
    <w:p>
      <w:pPr>
        <w:pStyle w:val="Normal"/>
        <w:numPr>
          <w:ilvl w:val="2"/>
          <w:numId w:val="4"/>
        </w:numPr>
        <w:tabs>
          <w:tab w:val="clear" w:pos="720"/>
          <w:tab w:val="right" w:pos="2340" w:leader="none"/>
        </w:tabs>
        <w:bidi w:val="1"/>
        <w:ind w:hanging="57" w:start="397" w:end="0"/>
        <w:jc w:val="both"/>
        <w:rPr>
          <w:rFonts w:hint="cs"/>
        </w:rPr>
      </w:pPr>
      <w:r>
        <w:rPr>
          <w:rtl w:val="true"/>
        </w:rPr>
        <w:t>תדליק בלי ברכה</w:t>
      </w:r>
      <w:r>
        <w:rPr>
          <w:rFonts w:hint="cs"/>
          <w:rtl w:val="true"/>
        </w:rPr>
        <w:t>.</w:t>
      </w:r>
    </w:p>
    <w:p>
      <w:pPr>
        <w:pStyle w:val="Normal"/>
        <w:numPr>
          <w:ilvl w:val="3"/>
          <w:numId w:val="4"/>
        </w:numPr>
        <w:tabs>
          <w:tab w:val="clear" w:pos="720"/>
          <w:tab w:val="right" w:pos="2340" w:leader="none"/>
        </w:tabs>
        <w:bidi w:val="1"/>
        <w:ind w:hanging="57" w:start="56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b/>
          <w:b/>
          <w:i/>
          <w:rtl w:val="true"/>
        </w:rPr>
        <w:t>אסיפת יצחק</w:t>
      </w:r>
      <w:r>
        <w:rPr>
          <w:rtl w:val="true"/>
        </w:rPr>
        <w:t xml:space="preserve"> י</w:t>
      </w:r>
      <w:r>
        <w:rPr>
          <w:rtl w:val="true"/>
        </w:rPr>
        <w:t>"</w:t>
      </w:r>
      <w:r>
        <w:rPr>
          <w:rtl w:val="true"/>
        </w:rPr>
        <w:t>ג אייר תשס</w:t>
      </w:r>
      <w:r>
        <w:rPr>
          <w:rtl w:val="true"/>
        </w:rPr>
        <w:t>"</w:t>
      </w:r>
      <w:r>
        <w:rPr>
          <w:rtl w:val="true"/>
        </w:rPr>
        <w:t>ו</w:t>
      </w:r>
      <w:r>
        <w:rPr>
          <w:rFonts w:hint="cs"/>
          <w:rtl w:val="true"/>
        </w:rPr>
        <w:t xml:space="preserve">) </w:t>
      </w:r>
      <w:r>
        <w:rPr>
          <w:rtl w:val="true"/>
        </w:rPr>
        <w:t xml:space="preserve">– </w:t>
      </w:r>
      <w:r>
        <w:rPr>
          <w:rFonts w:hint="cs"/>
          <w:rtl w:val="true"/>
          <w:lang w:bidi="he-IL"/>
        </w:rPr>
        <w:t>"</w:t>
      </w:r>
      <w:r>
        <w:rPr>
          <w:rtl w:val="true"/>
        </w:rPr>
        <w:t>שאלה</w:t>
      </w:r>
      <w:r>
        <w:rPr>
          <w:rtl w:val="true"/>
        </w:rPr>
        <w:t xml:space="preserve">: </w:t>
      </w:r>
      <w:r>
        <w:rPr>
          <w:color w:val="000000"/>
          <w:rtl w:val="true"/>
        </w:rPr>
        <w:t>אם אשה שכח להדליק נרות ביו</w:t>
      </w:r>
      <w:r>
        <w:rPr>
          <w:color w:val="000000"/>
          <w:rtl w:val="true"/>
        </w:rPr>
        <w:t>"</w:t>
      </w:r>
      <w:r>
        <w:rPr>
          <w:color w:val="000000"/>
          <w:rtl w:val="true"/>
        </w:rPr>
        <w:t>ט עד מתי יכולה להדליק</w:t>
      </w:r>
      <w:r>
        <w:rPr>
          <w:color w:val="000000"/>
          <w:rtl w:val="true"/>
        </w:rPr>
        <w:t xml:space="preserve">, </w:t>
      </w:r>
      <w:r>
        <w:rPr>
          <w:color w:val="000000"/>
          <w:rtl w:val="true"/>
        </w:rPr>
        <w:t>רק עד אחר הסעודה או אפילו עד הבוקר</w:t>
      </w:r>
      <w:r>
        <w:rPr>
          <w:rtl w:val="true"/>
        </w:rPr>
        <w:t xml:space="preserve">. </w:t>
      </w:r>
      <w:r>
        <w:rPr>
          <w:rtl w:val="true"/>
        </w:rPr>
        <w:t>תשובה</w:t>
      </w:r>
      <w:r>
        <w:rPr>
          <w:rtl w:val="true"/>
        </w:rPr>
        <w:t xml:space="preserve">: </w:t>
      </w:r>
      <w:r>
        <w:rPr>
          <w:color w:val="000000"/>
          <w:rtl w:val="true"/>
        </w:rPr>
        <w:t>אחר הסעודה כמדומה שתליק בלא ברכה</w:t>
      </w:r>
      <w:r>
        <w:rPr>
          <w:rtl w:val="true"/>
        </w:rPr>
        <w:t>".</w:t>
      </w:r>
    </w:p>
    <w:p>
      <w:pPr>
        <w:pStyle w:val="Normal"/>
        <w:numPr>
          <w:ilvl w:val="4"/>
          <w:numId w:val="4"/>
        </w:numPr>
        <w:tabs>
          <w:tab w:val="clear" w:pos="720"/>
          <w:tab w:val="right" w:pos="2340" w:leader="none"/>
        </w:tabs>
        <w:bidi w:val="1"/>
        <w:ind w:hanging="57" w:start="73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i/>
          <w:rtl w:val="true"/>
        </w:rPr>
        <w:t>(</w:t>
      </w:r>
      <w:r>
        <w:rPr>
          <w:i/>
          <w:rtl w:val="true"/>
        </w:rPr>
        <w:t>אסיפת יצחק כ</w:t>
      </w:r>
      <w:r>
        <w:rPr>
          <w:i/>
          <w:rtl w:val="true"/>
        </w:rPr>
        <w:t>"</w:t>
      </w:r>
      <w:r>
        <w:rPr>
          <w:i/>
          <w:rtl w:val="true"/>
        </w:rPr>
        <w:t>ד אייר תשס</w:t>
      </w:r>
      <w:r>
        <w:rPr>
          <w:i/>
          <w:rtl w:val="true"/>
        </w:rPr>
        <w:t>"</w:t>
      </w:r>
      <w:r>
        <w:rPr>
          <w:i/>
          <w:rtl w:val="true"/>
        </w:rPr>
        <w:t>ו</w:t>
      </w:r>
      <w:r>
        <w:rPr>
          <w:i/>
          <w:rtl w:val="true"/>
        </w:rPr>
        <w:t xml:space="preserve">) – </w:t>
      </w:r>
      <w:r>
        <w:rPr>
          <w:rFonts w:hint="cs"/>
          <w:i/>
          <w:rtl w:val="true"/>
          <w:lang w:bidi="he-IL"/>
        </w:rPr>
        <w:t>"</w:t>
      </w:r>
      <w:r>
        <w:rPr>
          <w:i/>
          <w:rtl w:val="true"/>
        </w:rPr>
        <w:t>שאלה</w:t>
      </w:r>
      <w:r>
        <w:rPr>
          <w:i/>
          <w:rtl w:val="true"/>
        </w:rPr>
        <w:t>:</w:t>
      </w:r>
      <w:r>
        <w:rPr>
          <w:rtl w:val="true"/>
        </w:rPr>
        <w:t xml:space="preserve"> </w:t>
      </w:r>
      <w:r>
        <w:rPr>
          <w:rtl w:val="true"/>
        </w:rPr>
        <w:t>הרב כתב לי שאשה ששכח להדליק נרות יו</w:t>
      </w:r>
      <w:r>
        <w:rPr>
          <w:rtl w:val="true"/>
        </w:rPr>
        <w:t>"</w:t>
      </w:r>
      <w:r>
        <w:rPr>
          <w:rtl w:val="true"/>
        </w:rPr>
        <w:t>ט ורק הזכיר אחר הסעודה ש</w:t>
      </w:r>
      <w:r>
        <w:rPr>
          <w:rtl w:val="true"/>
        </w:rPr>
        <w:t>'</w:t>
      </w:r>
      <w:r>
        <w:rPr>
          <w:rtl w:val="true"/>
        </w:rPr>
        <w:t>תדליק בלא ברכה</w:t>
      </w:r>
      <w:r>
        <w:rPr>
          <w:rtl w:val="true"/>
        </w:rPr>
        <w:t xml:space="preserve">', </w:t>
      </w:r>
      <w:r>
        <w:rPr>
          <w:rtl w:val="true"/>
        </w:rPr>
        <w:t>האם קנסינן האשה הזה שתדליק נר נוסיף</w:t>
      </w:r>
      <w:r>
        <w:rPr>
          <w:rtl w:val="true"/>
        </w:rPr>
        <w:t xml:space="preserve">. </w:t>
      </w:r>
      <w:r>
        <w:rPr>
          <w:i/>
          <w:rtl w:val="true"/>
        </w:rPr>
        <w:t>תשובה</w:t>
      </w:r>
      <w:r>
        <w:rPr>
          <w:i/>
          <w:rtl w:val="true"/>
        </w:rPr>
        <w:t>:</w:t>
      </w:r>
      <w:r>
        <w:rPr>
          <w:rtl w:val="true"/>
        </w:rPr>
        <w:t xml:space="preserve"> </w:t>
      </w:r>
      <w:r>
        <w:rPr>
          <w:rtl w:val="true"/>
        </w:rPr>
        <w:t>יתכן שא</w:t>
      </w:r>
      <w:r>
        <w:rPr>
          <w:rtl w:val="true"/>
        </w:rPr>
        <w:t>"</w:t>
      </w:r>
      <w:r>
        <w:rPr>
          <w:rtl w:val="true"/>
        </w:rPr>
        <w:t>צ כיון שהדליק בסוף</w:t>
      </w:r>
      <w:r>
        <w:rPr>
          <w:rtl w:val="true"/>
        </w:rPr>
        <w:t>".</w:t>
      </w:r>
    </w:p>
    <w:p>
      <w:pPr>
        <w:pStyle w:val="Normal"/>
        <w:numPr>
          <w:ilvl w:val="2"/>
          <w:numId w:val="4"/>
        </w:numPr>
        <w:tabs>
          <w:tab w:val="clear" w:pos="720"/>
          <w:tab w:val="right" w:pos="2340" w:leader="none"/>
        </w:tabs>
        <w:bidi w:val="1"/>
        <w:ind w:hanging="57" w:start="397" w:end="0"/>
        <w:jc w:val="both"/>
        <w:rPr>
          <w:rFonts w:hint="cs"/>
        </w:rPr>
      </w:pPr>
      <w:r>
        <w:rPr>
          <w:rtl w:val="true"/>
        </w:rPr>
        <w:t>כל זמן שמשתמשים לאור הנר</w:t>
      </w:r>
      <w:r>
        <w:rPr>
          <w:rFonts w:hint="cs"/>
          <w:rtl w:val="true"/>
        </w:rPr>
        <w:t>.</w:t>
      </w:r>
    </w:p>
    <w:p>
      <w:pPr>
        <w:pStyle w:val="Normal"/>
        <w:numPr>
          <w:ilvl w:val="3"/>
          <w:numId w:val="4"/>
        </w:numPr>
        <w:tabs>
          <w:tab w:val="clear" w:pos="720"/>
          <w:tab w:val="right" w:pos="2340" w:leader="none"/>
        </w:tabs>
        <w:bidi w:val="1"/>
        <w:ind w:hanging="57" w:start="567" w:end="0"/>
        <w:jc w:val="both"/>
        <w:rPr/>
      </w:pPr>
      <w:r>
        <w:rPr>
          <w:u w:val="single"/>
          <w:rtl w:val="true"/>
        </w:rPr>
        <w:t>חוט שני</w:t>
      </w:r>
      <w:r>
        <w:rPr>
          <w:rtl w:val="true"/>
        </w:rPr>
        <w:t xml:space="preserve"> </w:t>
      </w:r>
      <w:r>
        <w:rPr>
          <w:rtl w:val="true"/>
        </w:rPr>
        <w:t>(</w:t>
      </w:r>
      <w:r>
        <w:rPr>
          <w:i/>
          <w:rtl w:val="true"/>
        </w:rPr>
        <w:t>אסיפת יצחק י</w:t>
      </w:r>
      <w:r>
        <w:rPr>
          <w:i/>
          <w:rtl w:val="true"/>
        </w:rPr>
        <w:t>"</w:t>
      </w:r>
      <w:r>
        <w:rPr>
          <w:i/>
          <w:rtl w:val="true"/>
        </w:rPr>
        <w:t>ח סיון תשס</w:t>
      </w:r>
      <w:r>
        <w:rPr>
          <w:i/>
          <w:rtl w:val="true"/>
        </w:rPr>
        <w:t>"</w:t>
      </w:r>
      <w:r>
        <w:rPr>
          <w:i/>
          <w:rtl w:val="true"/>
        </w:rPr>
        <w:t>ו</w:t>
      </w:r>
      <w:r>
        <w:rPr>
          <w:i/>
          <w:rtl w:val="true"/>
        </w:rPr>
        <w:t xml:space="preserve">) – </w:t>
      </w:r>
      <w:r>
        <w:rPr>
          <w:rFonts w:hint="cs"/>
          <w:i/>
          <w:rtl w:val="true"/>
          <w:lang w:bidi="he-IL"/>
        </w:rPr>
        <w:t>"</w:t>
      </w:r>
      <w:r>
        <w:rPr>
          <w:i/>
          <w:rtl w:val="true"/>
        </w:rPr>
        <w:t>שאלה</w:t>
      </w:r>
      <w:r>
        <w:rPr>
          <w:i/>
          <w:rtl w:val="true"/>
        </w:rPr>
        <w:t xml:space="preserve">: </w:t>
      </w:r>
      <w:r>
        <w:rPr>
          <w:rtl w:val="true"/>
        </w:rPr>
        <w:t>אם אשה שכחה להדליק נרות ביו</w:t>
      </w:r>
      <w:r>
        <w:rPr>
          <w:rtl w:val="true"/>
        </w:rPr>
        <w:t>"</w:t>
      </w:r>
      <w:r>
        <w:rPr>
          <w:rtl w:val="true"/>
        </w:rPr>
        <w:t>ט עד מתי יכולה להדליק</w:t>
      </w:r>
      <w:r>
        <w:rPr>
          <w:rtl w:val="true"/>
        </w:rPr>
        <w:t xml:space="preserve">, </w:t>
      </w:r>
      <w:r>
        <w:rPr>
          <w:rtl w:val="true"/>
        </w:rPr>
        <w:t>עד אחרי הסעודה או אפילו עד הבוקר</w:t>
      </w:r>
      <w:r>
        <w:rPr>
          <w:rtl w:val="true"/>
        </w:rPr>
        <w:t xml:space="preserve">. </w:t>
      </w:r>
      <w:r>
        <w:rPr>
          <w:rtl w:val="true"/>
        </w:rPr>
        <w:t>תשובה</w:t>
      </w:r>
      <w:r>
        <w:rPr>
          <w:rtl w:val="true"/>
        </w:rPr>
        <w:t xml:space="preserve">: </w:t>
      </w:r>
      <w:r>
        <w:rPr>
          <w:rtl w:val="true"/>
        </w:rPr>
        <w:t>אפשר להדליק כל זמן שנמצאים בבית ומשתמשים לאור הנר</w:t>
      </w:r>
      <w:r>
        <w:rPr>
          <w:rtl w:val="true"/>
        </w:rPr>
        <w:t>".</w:t>
      </w:r>
    </w:p>
    <w:p>
      <w:pPr>
        <w:pStyle w:val="Normal"/>
        <w:numPr>
          <w:ilvl w:val="3"/>
          <w:numId w:val="4"/>
        </w:numPr>
        <w:tabs>
          <w:tab w:val="clear" w:pos="720"/>
          <w:tab w:val="right" w:pos="2340" w:leader="none"/>
        </w:tabs>
        <w:bidi w:val="1"/>
        <w:ind w:hanging="57" w:start="567" w:end="0"/>
        <w:jc w:val="both"/>
        <w:rPr/>
      </w:pPr>
      <w:r>
        <w:rPr>
          <w:i/>
          <w:u w:val="single"/>
          <w:rtl w:val="true"/>
        </w:rPr>
        <w:t>הגר</w:t>
      </w:r>
      <w:r>
        <w:rPr>
          <w:i/>
          <w:u w:val="single"/>
          <w:rtl w:val="true"/>
        </w:rPr>
        <w:t>"</w:t>
      </w:r>
      <w:r>
        <w:rPr>
          <w:i/>
          <w:u w:val="single"/>
          <w:rtl w:val="true"/>
        </w:rPr>
        <w:t>א נבנצל</w:t>
      </w:r>
      <w:r>
        <w:rPr>
          <w:i/>
          <w:rtl w:val="true"/>
        </w:rPr>
        <w:t xml:space="preserve"> שליט</w:t>
      </w:r>
      <w:r>
        <w:rPr>
          <w:i/>
          <w:rtl w:val="true"/>
        </w:rPr>
        <w:t>"</w:t>
      </w:r>
      <w:r>
        <w:rPr>
          <w:i/>
          <w:rtl w:val="true"/>
        </w:rPr>
        <w:t xml:space="preserve">א </w:t>
      </w:r>
      <w:r>
        <w:rPr>
          <w:i/>
          <w:rtl w:val="true"/>
        </w:rPr>
        <w:t>(</w:t>
      </w:r>
      <w:r>
        <w:rPr>
          <w:i/>
          <w:rtl w:val="true"/>
        </w:rPr>
        <w:t xml:space="preserve">אסיפת יצחק </w:t>
      </w:r>
      <w:r>
        <w:rPr>
          <w:rtl w:val="true"/>
        </w:rPr>
        <w:t>י</w:t>
      </w:r>
      <w:r>
        <w:rPr>
          <w:rtl w:val="true"/>
        </w:rPr>
        <w:t>"</w:t>
      </w:r>
      <w:r>
        <w:rPr>
          <w:rtl w:val="true"/>
        </w:rPr>
        <w:t>ד אייר תשס</w:t>
      </w:r>
      <w:r>
        <w:rPr>
          <w:rtl w:val="true"/>
        </w:rPr>
        <w:t>"</w:t>
      </w:r>
      <w:r>
        <w:rPr>
          <w:rtl w:val="true"/>
        </w:rPr>
        <w:t>ו</w:t>
      </w:r>
      <w:r>
        <w:rPr>
          <w:rtl w:val="true"/>
        </w:rPr>
        <w:t xml:space="preserve">) – </w:t>
      </w:r>
      <w:r>
        <w:rPr>
          <w:rFonts w:hint="cs"/>
          <w:rtl w:val="true"/>
          <w:lang w:bidi="he-IL"/>
        </w:rPr>
        <w:t>"</w:t>
      </w:r>
      <w:r>
        <w:rPr>
          <w:rtl w:val="true"/>
        </w:rPr>
        <w:t>שאלה</w:t>
      </w:r>
      <w:r>
        <w:rPr>
          <w:rtl w:val="true"/>
        </w:rPr>
        <w:t xml:space="preserve">: </w:t>
      </w:r>
      <w:r>
        <w:rPr>
          <w:rtl w:val="true"/>
        </w:rPr>
        <w:t>אם אשה שכח להדליק נרות יו</w:t>
      </w:r>
      <w:r>
        <w:rPr>
          <w:rtl w:val="true"/>
        </w:rPr>
        <w:t>"</w:t>
      </w:r>
      <w:r>
        <w:rPr>
          <w:rtl w:val="true"/>
        </w:rPr>
        <w:t>ט עד מתי יכול להדליק</w:t>
      </w:r>
      <w:r>
        <w:rPr>
          <w:rtl w:val="true"/>
        </w:rPr>
        <w:t xml:space="preserve">, </w:t>
      </w:r>
      <w:r>
        <w:rPr>
          <w:rtl w:val="true"/>
        </w:rPr>
        <w:t>עד הבוקר או רק עד אחר הסעודה</w:t>
      </w:r>
      <w:r>
        <w:rPr>
          <w:rtl w:val="true"/>
        </w:rPr>
        <w:t xml:space="preserve">. </w:t>
      </w:r>
      <w:r>
        <w:rPr>
          <w:rtl w:val="true"/>
        </w:rPr>
        <w:t>תשובה</w:t>
      </w:r>
      <w:r>
        <w:rPr>
          <w:rtl w:val="true"/>
        </w:rPr>
        <w:t xml:space="preserve">: </w:t>
      </w:r>
      <w:r>
        <w:rPr>
          <w:rtl w:val="true"/>
        </w:rPr>
        <w:t>נלע</w:t>
      </w:r>
      <w:r>
        <w:rPr>
          <w:rtl w:val="true"/>
        </w:rPr>
        <w:t>"</w:t>
      </w:r>
      <w:r>
        <w:rPr>
          <w:rtl w:val="true"/>
        </w:rPr>
        <w:t>ד שיוכלו להנאת מאורם</w:t>
      </w:r>
      <w:r>
        <w:rPr>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rtl w:val="true"/>
        </w:rPr>
        <w:t>עי</w:t>
      </w:r>
      <w:r>
        <w:rPr>
          <w:rFonts w:hint="cs"/>
          <w:rtl w:val="true"/>
        </w:rPr>
        <w:t xml:space="preserve">' </w:t>
      </w: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מ</w:t>
      </w:r>
      <w:r>
        <w:rPr>
          <w:rtl w:val="true"/>
        </w:rPr>
        <w:t>"</w:t>
      </w:r>
      <w:r>
        <w:rPr>
          <w:rtl w:val="true"/>
        </w:rPr>
        <w:t>ד הע</w:t>
      </w:r>
      <w:r>
        <w:rPr>
          <w:rtl w:val="true"/>
        </w:rPr>
        <w:t xml:space="preserve">' </w:t>
      </w:r>
      <w:r>
        <w:rPr>
          <w:rtl w:val="true"/>
        </w:rPr>
        <w:t>כ</w:t>
      </w:r>
      <w:r>
        <w:rPr>
          <w:rtl w:val="true"/>
        </w:rPr>
        <w:t>"</w:t>
      </w:r>
      <w:r>
        <w:rPr>
          <w:rtl w:val="true"/>
        </w:rPr>
        <w:t>ד</w:t>
      </w:r>
      <w:r>
        <w:rPr>
          <w:rFonts w:hint="cs"/>
          <w:rtl w:val="true"/>
        </w:rPr>
        <w:t xml:space="preserve">) </w:t>
      </w:r>
      <w:r>
        <w:rPr>
          <w:rtl w:val="true"/>
        </w:rPr>
        <w:t>– "</w:t>
      </w:r>
      <w:r>
        <w:rPr>
          <w:rFonts w:hint="cs"/>
          <w:rtl w:val="true"/>
        </w:rPr>
        <w:t>והרי לגבי יו</w:t>
      </w:r>
      <w:r>
        <w:rPr>
          <w:rFonts w:hint="cs"/>
          <w:rtl w:val="true"/>
        </w:rPr>
        <w:t>"</w:t>
      </w:r>
      <w:r>
        <w:rPr>
          <w:rFonts w:hint="cs"/>
          <w:rtl w:val="true"/>
        </w:rPr>
        <w:t>ט כל זמן שהנר דולק</w:t>
      </w:r>
      <w:r>
        <w:rPr>
          <w:rFonts w:hint="cs"/>
          <w:rtl w:val="true"/>
        </w:rPr>
        <w:t xml:space="preserve">, </w:t>
      </w:r>
      <w:r>
        <w:rPr>
          <w:rFonts w:hint="cs"/>
          <w:rtl w:val="true"/>
        </w:rPr>
        <w:t>הוא שעת היתר</w:t>
      </w:r>
      <w:r>
        <w:rPr>
          <w:rFonts w:hint="cs"/>
          <w:rtl w:val="true"/>
        </w:rPr>
        <w:t xml:space="preserve">, </w:t>
      </w:r>
      <w:r>
        <w:rPr>
          <w:rtl w:val="true"/>
        </w:rPr>
        <w:t>וגם אחרי הסעודה י</w:t>
      </w:r>
      <w:r>
        <w:rPr>
          <w:rtl w:val="true"/>
        </w:rPr>
        <w:t>"</w:t>
      </w:r>
      <w:r>
        <w:rPr>
          <w:rtl w:val="true"/>
        </w:rPr>
        <w:t>ל דיכול עוד לברך</w:t>
      </w:r>
      <w:r>
        <w:rPr>
          <w:rtl w:val="true"/>
        </w:rPr>
        <w:t xml:space="preserve">, </w:t>
      </w:r>
      <w:r>
        <w:rPr>
          <w:rtl w:val="true"/>
        </w:rPr>
        <w:t>הגם דעיקר הדלקת הנרות הוא בשביל הסעודה</w:t>
      </w:r>
      <w:r>
        <w:rPr>
          <w:rtl w:val="true"/>
        </w:rPr>
        <w:t xml:space="preserve">, </w:t>
      </w:r>
      <w:r>
        <w:rPr>
          <w:rtl w:val="true"/>
        </w:rPr>
        <w:t>מ</w:t>
      </w:r>
      <w:r>
        <w:rPr>
          <w:rtl w:val="true"/>
        </w:rPr>
        <w:t>"</w:t>
      </w:r>
      <w:r>
        <w:rPr>
          <w:rtl w:val="true"/>
        </w:rPr>
        <w:t>מ יש בו משום שלא יכשל בעץ ובאבן</w:t>
      </w:r>
      <w:r>
        <w:rPr>
          <w:rtl w:val="true"/>
        </w:rPr>
        <w:t>"</w:t>
      </w:r>
      <w:r>
        <w:rPr>
          <w:rFonts w:hint="cs"/>
          <w:rtl w:val="true"/>
        </w:rPr>
        <w:t>.</w:t>
      </w:r>
    </w:p>
    <w:p>
      <w:pPr>
        <w:pStyle w:val="Normal"/>
        <w:numPr>
          <w:ilvl w:val="3"/>
          <w:numId w:val="4"/>
        </w:numPr>
        <w:tabs>
          <w:tab w:val="clear" w:pos="720"/>
          <w:tab w:val="right" w:pos="2340" w:leader="none"/>
        </w:tabs>
        <w:bidi w:val="1"/>
        <w:ind w:hanging="57" w:start="567" w:end="0"/>
        <w:jc w:val="both"/>
        <w:rPr/>
      </w:pPr>
      <w:r>
        <w:rPr>
          <w:u w:val="single"/>
          <w:rtl w:val="true"/>
        </w:rPr>
        <w:t>חובת הדר</w:t>
      </w:r>
      <w:r>
        <w:rPr>
          <w:rtl w:val="true"/>
        </w:rPr>
        <w:t xml:space="preserve"> </w:t>
      </w:r>
      <w:r>
        <w:rPr>
          <w:rtl w:val="true"/>
        </w:rPr>
        <w:t>(</w:t>
      </w:r>
      <w:r>
        <w:rPr>
          <w:rtl w:val="true"/>
        </w:rPr>
        <w:t>עמ</w:t>
      </w:r>
      <w:r>
        <w:rPr>
          <w:rtl w:val="true"/>
        </w:rPr>
        <w:t xml:space="preserve">' </w:t>
      </w:r>
      <w:r>
        <w:rPr>
          <w:rtl w:val="true"/>
        </w:rPr>
        <w:t>פ</w:t>
      </w:r>
      <w:r>
        <w:rPr>
          <w:rtl w:val="true"/>
        </w:rPr>
        <w:t>"</w:t>
      </w:r>
      <w:r>
        <w:rPr>
          <w:rtl w:val="true"/>
        </w:rPr>
        <w:t>ז הע</w:t>
      </w:r>
      <w:r>
        <w:rPr>
          <w:rtl w:val="true"/>
        </w:rPr>
        <w:t xml:space="preserve">' </w:t>
      </w:r>
      <w:r>
        <w:rPr>
          <w:rtl w:val="true"/>
        </w:rPr>
        <w:t>י</w:t>
      </w:r>
      <w:r>
        <w:rPr>
          <w:rtl w:val="true"/>
        </w:rPr>
        <w:t>'</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ק</w:t>
      </w:r>
      <w:r>
        <w:rPr>
          <w:rFonts w:hint="cs"/>
          <w:rtl w:val="true"/>
        </w:rPr>
        <w:t>"</w:t>
      </w:r>
      <w:r>
        <w:rPr>
          <w:rFonts w:hint="cs"/>
          <w:rtl w:val="true"/>
        </w:rPr>
        <w:t>ד</w:t>
      </w:r>
      <w:r>
        <w:rPr>
          <w:rtl w:val="true"/>
        </w:rPr>
        <w:t>)</w:t>
      </w:r>
      <w:r>
        <w:rPr>
          <w:rFonts w:hint="cs"/>
          <w:rtl w:val="true"/>
        </w:rPr>
        <w:t xml:space="preserve"> </w:t>
      </w:r>
      <w:r>
        <w:rPr>
          <w:rtl w:val="true"/>
        </w:rPr>
        <w:t>–</w:t>
      </w:r>
      <w:r>
        <w:rPr>
          <w:rFonts w:hint="cs"/>
          <w:rtl w:val="true"/>
        </w:rPr>
        <w:t xml:space="preserve"> "</w:t>
      </w:r>
      <w:r>
        <w:rPr>
          <w:rFonts w:hint="cs"/>
          <w:rtl w:val="true"/>
        </w:rPr>
        <w:t xml:space="preserve">פשוט שצריך לברך </w:t>
      </w:r>
      <w:r>
        <w:rPr>
          <w:rFonts w:hint="cs"/>
          <w:rtl w:val="true"/>
        </w:rPr>
        <w:t>(</w:t>
      </w:r>
      <w:r>
        <w:rPr>
          <w:rFonts w:hint="cs"/>
          <w:rtl w:val="true"/>
        </w:rPr>
        <w:t>ונראה דעכ</w:t>
      </w:r>
      <w:r>
        <w:rPr>
          <w:rFonts w:hint="cs"/>
          <w:rtl w:val="true"/>
        </w:rPr>
        <w:t>"</w:t>
      </w:r>
      <w:r>
        <w:rPr>
          <w:rFonts w:hint="cs"/>
          <w:rtl w:val="true"/>
        </w:rPr>
        <w:t xml:space="preserve">פ כשבדעתו להשתמש שם בבית </w:t>
      </w:r>
      <w:r>
        <w:rPr>
          <w:rFonts w:hint="cs"/>
          <w:rtl w:val="true"/>
        </w:rPr>
        <w:t>..."</w:t>
      </w:r>
      <w:r>
        <w:rPr>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רק עד אחר הסעודה</w:t>
      </w:r>
      <w:r>
        <w:rPr>
          <w:rFonts w:hint="cs"/>
          <w:rtl w:val="true"/>
        </w:rPr>
        <w:t>.</w:t>
      </w:r>
    </w:p>
    <w:p>
      <w:pPr>
        <w:pStyle w:val="Normal"/>
        <w:numPr>
          <w:ilvl w:val="3"/>
          <w:numId w:val="4"/>
        </w:numPr>
        <w:tabs>
          <w:tab w:val="clear" w:pos="720"/>
          <w:tab w:val="right" w:pos="2340" w:leader="none"/>
        </w:tabs>
        <w:bidi w:val="1"/>
        <w:ind w:hanging="57" w:start="567" w:end="0"/>
        <w:jc w:val="both"/>
        <w:rPr/>
      </w:pPr>
      <w:r>
        <w:rPr>
          <w:u w:val="single"/>
          <w:rtl w:val="true"/>
        </w:rPr>
        <w:t>רבבות אפרים</w:t>
      </w:r>
      <w:r>
        <w:rPr>
          <w:rtl w:val="true"/>
        </w:rPr>
        <w:t xml:space="preserve"> </w:t>
      </w:r>
      <w:r>
        <w:rPr>
          <w:rtl w:val="true"/>
        </w:rPr>
        <w:t>(</w:t>
      </w:r>
      <w:r>
        <w:rPr>
          <w:i/>
          <w:rtl w:val="true"/>
        </w:rPr>
        <w:t xml:space="preserve">אסיפת יצחק </w:t>
      </w:r>
      <w:r>
        <w:rPr>
          <w:rtl w:val="true"/>
        </w:rPr>
        <w:t>כ</w:t>
      </w:r>
      <w:r>
        <w:rPr>
          <w:rtl w:val="true"/>
        </w:rPr>
        <w:t xml:space="preserve">' </w:t>
      </w:r>
      <w:r>
        <w:rPr>
          <w:rtl w:val="true"/>
        </w:rPr>
        <w:t>סיון תשס</w:t>
      </w:r>
      <w:r>
        <w:rPr>
          <w:rtl w:val="true"/>
        </w:rPr>
        <w:t>"</w:t>
      </w:r>
      <w:r>
        <w:rPr>
          <w:rtl w:val="true"/>
        </w:rPr>
        <w:t>ו</w:t>
      </w:r>
      <w:r>
        <w:rPr>
          <w:rtl w:val="true"/>
        </w:rPr>
        <w:t xml:space="preserve">) – </w:t>
      </w:r>
      <w:r>
        <w:rPr>
          <w:rFonts w:hint="cs"/>
          <w:rtl w:val="true"/>
          <w:lang w:bidi="he-IL"/>
        </w:rPr>
        <w:t>"</w:t>
      </w:r>
      <w:r>
        <w:rPr>
          <w:rtl w:val="true"/>
        </w:rPr>
        <w:t>שאלה</w:t>
      </w:r>
      <w:r>
        <w:rPr>
          <w:rtl w:val="true"/>
        </w:rPr>
        <w:t xml:space="preserve">: </w:t>
      </w:r>
      <w:r>
        <w:rPr>
          <w:rtl w:val="true"/>
        </w:rPr>
        <w:t>אם אשה שכחה להדליק נרות יו</w:t>
      </w:r>
      <w:r>
        <w:rPr>
          <w:rtl w:val="true"/>
        </w:rPr>
        <w:t>"</w:t>
      </w:r>
      <w:r>
        <w:rPr>
          <w:rtl w:val="true"/>
        </w:rPr>
        <w:t>ט עד מתי יכולה להדליק</w:t>
      </w:r>
      <w:r>
        <w:rPr>
          <w:rtl w:val="true"/>
        </w:rPr>
        <w:t xml:space="preserve">, </w:t>
      </w:r>
      <w:r>
        <w:rPr>
          <w:rtl w:val="true"/>
        </w:rPr>
        <w:t>רק עד אחר הסעודה או אפילו עד הבוקר</w:t>
      </w:r>
      <w:r>
        <w:rPr>
          <w:rtl w:val="true"/>
        </w:rPr>
        <w:t xml:space="preserve">. </w:t>
      </w:r>
      <w:r>
        <w:rPr>
          <w:rtl w:val="true"/>
        </w:rPr>
        <w:t>תשובה</w:t>
      </w:r>
      <w:r>
        <w:rPr>
          <w:rtl w:val="true"/>
        </w:rPr>
        <w:t xml:space="preserve">: </w:t>
      </w:r>
      <w:r>
        <w:rPr>
          <w:rtl w:val="true"/>
        </w:rPr>
        <w:t>מסתבר דרק עד אחר הסעודה כי יש חשמל ויכול לראות אחר כך</w:t>
      </w:r>
      <w:r>
        <w:rPr>
          <w:rtl w:val="true"/>
        </w:rPr>
        <w:t xml:space="preserve">, </w:t>
      </w:r>
      <w:r>
        <w:rPr>
          <w:rtl w:val="true"/>
        </w:rPr>
        <w:t>ולא שייך עד אור הבוקר</w:t>
      </w:r>
      <w:r>
        <w:rPr>
          <w:rtl w:val="true"/>
        </w:rPr>
        <w:t>".</w:t>
      </w:r>
    </w:p>
    <w:p>
      <w:pPr>
        <w:pStyle w:val="Normal"/>
        <w:numPr>
          <w:ilvl w:val="2"/>
          <w:numId w:val="4"/>
        </w:numPr>
        <w:tabs>
          <w:tab w:val="clear" w:pos="720"/>
          <w:tab w:val="right" w:pos="2340" w:leader="none"/>
        </w:tabs>
        <w:bidi w:val="1"/>
        <w:ind w:hanging="57" w:start="397" w:end="0"/>
        <w:jc w:val="both"/>
        <w:rPr/>
      </w:pPr>
      <w:r>
        <w:rPr>
          <w:rtl w:val="true"/>
        </w:rPr>
        <w:t xml:space="preserve">להדלקה ביום לא תיקן כלום – </w:t>
      </w:r>
      <w:r>
        <w:rPr>
          <w:u w:val="single"/>
          <w:rtl w:val="true"/>
        </w:rPr>
        <w:t>שרגא המאיר</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י</w:t>
      </w:r>
      <w:r>
        <w:rPr>
          <w:rtl w:val="true"/>
        </w:rPr>
        <w:t>"</w:t>
      </w:r>
      <w:r>
        <w:rPr>
          <w:rtl w:val="true"/>
        </w:rPr>
        <w:t>ג אות ו</w:t>
      </w:r>
      <w:r>
        <w:rPr>
          <w:rtl w:val="true"/>
        </w:rPr>
        <w:t>').</w:t>
      </w:r>
    </w:p>
    <w:p>
      <w:pPr>
        <w:pStyle w:val="Normal"/>
        <w:numPr>
          <w:ilvl w:val="2"/>
          <w:numId w:val="4"/>
        </w:numPr>
        <w:tabs>
          <w:tab w:val="clear" w:pos="720"/>
          <w:tab w:val="right" w:pos="2340" w:leader="none"/>
        </w:tabs>
        <w:bidi w:val="1"/>
        <w:ind w:hanging="57" w:start="397" w:end="0"/>
        <w:jc w:val="both"/>
        <w:rPr>
          <w:rFonts w:hint="cs"/>
        </w:rPr>
      </w:pPr>
      <w:r>
        <w:rPr>
          <w:u w:val="single"/>
          <w:rtl w:val="true"/>
        </w:rPr>
        <w:t>משנה הלכות</w:t>
      </w:r>
      <w:r>
        <w:rPr>
          <w:rtl w:val="true"/>
        </w:rPr>
        <w:t xml:space="preserve"> </w:t>
      </w:r>
      <w:r>
        <w:rPr>
          <w:rtl w:val="true"/>
        </w:rPr>
        <w:t>(</w:t>
      </w:r>
      <w:r>
        <w:rPr>
          <w:rtl w:val="true"/>
        </w:rPr>
        <w:t>ח</w:t>
      </w:r>
      <w:r>
        <w:rPr>
          <w:rtl w:val="true"/>
        </w:rPr>
        <w:t>"</w:t>
      </w:r>
      <w:r>
        <w:rPr>
          <w:rtl w:val="true"/>
        </w:rPr>
        <w:t>ז סוף סי</w:t>
      </w:r>
      <w:r>
        <w:rPr>
          <w:rtl w:val="true"/>
        </w:rPr>
        <w:t xml:space="preserve">' </w:t>
      </w:r>
      <w:r>
        <w:rPr>
          <w:rtl w:val="true"/>
        </w:rPr>
        <w:t>ל</w:t>
      </w:r>
      <w:r>
        <w:rPr>
          <w:rtl w:val="true"/>
        </w:rPr>
        <w:t>"</w:t>
      </w:r>
      <w:r>
        <w:rPr>
          <w:rtl w:val="true"/>
        </w:rPr>
        <w:t>ה</w:t>
      </w:r>
      <w:r>
        <w:rPr>
          <w:rtl w:val="true"/>
        </w:rPr>
        <w:t>) – "</w:t>
      </w:r>
      <w:r>
        <w:rPr>
          <w:rtl w:val="true"/>
        </w:rPr>
        <w:t>מה שכתב מעכ</w:t>
      </w:r>
      <w:r>
        <w:rPr>
          <w:rtl w:val="true"/>
        </w:rPr>
        <w:t>"</w:t>
      </w:r>
      <w:r>
        <w:rPr>
          <w:rtl w:val="true"/>
        </w:rPr>
        <w:t>ת שבבוקר צוה לה להדליק נרות בלא ברכה ונתן טעם לדבר דבבוקר נמי איכא כבוד יום טוב</w:t>
      </w:r>
      <w:r>
        <w:rPr>
          <w:rtl w:val="true"/>
        </w:rPr>
        <w:t xml:space="preserve">. </w:t>
      </w:r>
      <w:r>
        <w:rPr>
          <w:rtl w:val="true"/>
        </w:rPr>
        <w:t>לפענ</w:t>
      </w:r>
      <w:r>
        <w:rPr>
          <w:rtl w:val="true"/>
        </w:rPr>
        <w:t>"</w:t>
      </w:r>
      <w:r>
        <w:rPr>
          <w:rtl w:val="true"/>
        </w:rPr>
        <w:t>ד לא טוב הורה והלכה מפורשת היא בש</w:t>
      </w:r>
      <w:r>
        <w:rPr>
          <w:rtl w:val="true"/>
        </w:rPr>
        <w:t>"</w:t>
      </w:r>
      <w:r>
        <w:rPr>
          <w:rtl w:val="true"/>
        </w:rPr>
        <w:t>ע א</w:t>
      </w:r>
      <w:r>
        <w:rPr>
          <w:rtl w:val="true"/>
        </w:rPr>
        <w:t>"</w:t>
      </w:r>
      <w:r>
        <w:rPr>
          <w:rtl w:val="true"/>
        </w:rPr>
        <w:t>ח סימן תקי</w:t>
      </w:r>
      <w:r>
        <w:rPr>
          <w:rtl w:val="true"/>
        </w:rPr>
        <w:t>"</w:t>
      </w:r>
      <w:r>
        <w:rPr>
          <w:rtl w:val="true"/>
        </w:rPr>
        <w:t>ד ס</w:t>
      </w:r>
      <w:r>
        <w:rPr>
          <w:rtl w:val="true"/>
        </w:rPr>
        <w:t>"</w:t>
      </w:r>
      <w:r>
        <w:rPr>
          <w:rtl w:val="true"/>
        </w:rPr>
        <w:t>ה נר של בטלה אסור להדליקו ביום טוב ופי</w:t>
      </w:r>
      <w:r>
        <w:rPr>
          <w:rtl w:val="true"/>
        </w:rPr>
        <w:t xml:space="preserve">' </w:t>
      </w:r>
      <w:r>
        <w:rPr>
          <w:rtl w:val="true"/>
        </w:rPr>
        <w:t>נר של בטלה דהיינו שאין צריך לו וכתב ב</w:t>
      </w:r>
      <w:r>
        <w:rPr>
          <w:rtl w:val="true"/>
        </w:rPr>
        <w:t>"</w:t>
      </w:r>
      <w:r>
        <w:rPr>
          <w:rtl w:val="true"/>
        </w:rPr>
        <w:t>י בשם רבינו ירוחם דנר של בטלה היינו שמדליקו לכבוד דאלו לבטלה ממש פשיטא דאסור וכ</w:t>
      </w:r>
      <w:r>
        <w:rPr>
          <w:rtl w:val="true"/>
        </w:rPr>
        <w:t>"</w:t>
      </w:r>
      <w:r>
        <w:rPr>
          <w:rtl w:val="true"/>
        </w:rPr>
        <w:t>כ הב</w:t>
      </w:r>
      <w:r>
        <w:rPr>
          <w:rtl w:val="true"/>
        </w:rPr>
        <w:t>"</w:t>
      </w:r>
      <w:r>
        <w:rPr>
          <w:rtl w:val="true"/>
        </w:rPr>
        <w:t>ח ושכן הוא גם דעת הטור ע</w:t>
      </w:r>
      <w:r>
        <w:rPr>
          <w:rtl w:val="true"/>
        </w:rPr>
        <w:t>"</w:t>
      </w:r>
      <w:r>
        <w:rPr>
          <w:rtl w:val="true"/>
        </w:rPr>
        <w:t>ש</w:t>
      </w:r>
      <w:r>
        <w:rPr>
          <w:rtl w:val="true"/>
        </w:rPr>
        <w:t xml:space="preserve">, </w:t>
      </w:r>
      <w:r>
        <w:rPr>
          <w:rtl w:val="true"/>
        </w:rPr>
        <w:t>ואפילו להיש</w:t>
      </w:r>
      <w:r>
        <w:rPr>
          <w:rtl w:val="true"/>
        </w:rPr>
        <w:t>"</w:t>
      </w:r>
      <w:r>
        <w:rPr>
          <w:rtl w:val="true"/>
        </w:rPr>
        <w:t>ש פ</w:t>
      </w:r>
      <w:r>
        <w:rPr>
          <w:rtl w:val="true"/>
        </w:rPr>
        <w:t>"</w:t>
      </w:r>
      <w:r>
        <w:rPr>
          <w:rtl w:val="true"/>
        </w:rPr>
        <w:t>ב דביצה סי</w:t>
      </w:r>
      <w:r>
        <w:rPr>
          <w:rtl w:val="true"/>
        </w:rPr>
        <w:t xml:space="preserve">' </w:t>
      </w:r>
      <w:r>
        <w:rPr>
          <w:rtl w:val="true"/>
        </w:rPr>
        <w:t>ל</w:t>
      </w:r>
      <w:r>
        <w:rPr>
          <w:rtl w:val="true"/>
        </w:rPr>
        <w:t>"</w:t>
      </w:r>
      <w:r>
        <w:rPr>
          <w:rtl w:val="true"/>
        </w:rPr>
        <w:t>ה דפליג וס</w:t>
      </w:r>
      <w:r>
        <w:rPr>
          <w:rtl w:val="true"/>
        </w:rPr>
        <w:t>"</w:t>
      </w:r>
      <w:r>
        <w:rPr>
          <w:rtl w:val="true"/>
        </w:rPr>
        <w:t>ל דלכבוד יום טוב לא מקרי נר לבטלה ולא מיבעיא נרות שמברכין עליהן אלא אפילו אחר שהדליק אותם ובירך עליהם יכול להוסיף עליהם אלא נר של בטלה מקרי שמדליקין להראות עושרן או נדבותן בפני אחרים זה אסור וגם בזה נראה דהרמב</w:t>
      </w:r>
      <w:r>
        <w:rPr>
          <w:rtl w:val="true"/>
        </w:rPr>
        <w:t>"</w:t>
      </w:r>
      <w:r>
        <w:rPr>
          <w:rtl w:val="true"/>
        </w:rPr>
        <w:t>ם מתיר פ</w:t>
      </w:r>
      <w:r>
        <w:rPr>
          <w:rtl w:val="true"/>
        </w:rPr>
        <w:t>"</w:t>
      </w:r>
      <w:r>
        <w:rPr>
          <w:rtl w:val="true"/>
        </w:rPr>
        <w:t>א דשב</w:t>
      </w:r>
      <w:r>
        <w:rPr>
          <w:rtl w:val="true"/>
        </w:rPr>
        <w:t xml:space="preserve">' </w:t>
      </w:r>
      <w:r>
        <w:rPr>
          <w:rtl w:val="true"/>
        </w:rPr>
        <w:t>עיין ט</w:t>
      </w:r>
      <w:r>
        <w:rPr>
          <w:rtl w:val="true"/>
        </w:rPr>
        <w:t>"</w:t>
      </w:r>
      <w:r>
        <w:rPr>
          <w:rtl w:val="true"/>
        </w:rPr>
        <w:t>ז סק</w:t>
      </w:r>
      <w:r>
        <w:rPr>
          <w:rtl w:val="true"/>
        </w:rPr>
        <w:t>"</w:t>
      </w:r>
      <w:r>
        <w:rPr>
          <w:rtl w:val="true"/>
        </w:rPr>
        <w:t>ח ובמ</w:t>
      </w:r>
      <w:r>
        <w:rPr>
          <w:rtl w:val="true"/>
        </w:rPr>
        <w:t>"</w:t>
      </w:r>
      <w:r>
        <w:rPr>
          <w:rtl w:val="true"/>
        </w:rPr>
        <w:t>א סקי</w:t>
      </w:r>
      <w:r>
        <w:rPr>
          <w:rtl w:val="true"/>
        </w:rPr>
        <w:t>"</w:t>
      </w:r>
      <w:r>
        <w:rPr>
          <w:rtl w:val="true"/>
        </w:rPr>
        <w:t>ב ואם מתכוין לכבוד יום טוב משמע מהגרש</w:t>
      </w:r>
      <w:r>
        <w:rPr>
          <w:rtl w:val="true"/>
        </w:rPr>
        <w:t>"</w:t>
      </w:r>
      <w:r>
        <w:rPr>
          <w:rtl w:val="true"/>
        </w:rPr>
        <w:t>ז דשרי מ</w:t>
      </w:r>
      <w:r>
        <w:rPr>
          <w:rtl w:val="true"/>
        </w:rPr>
        <w:t>"</w:t>
      </w:r>
      <w:r>
        <w:rPr>
          <w:rtl w:val="true"/>
        </w:rPr>
        <w:t>מ זה דוקא בלילה אבל ביום לכ</w:t>
      </w:r>
      <w:r>
        <w:rPr>
          <w:rtl w:val="true"/>
        </w:rPr>
        <w:t>"</w:t>
      </w:r>
      <w:r>
        <w:rPr>
          <w:rtl w:val="true"/>
        </w:rPr>
        <w:t>ע אמרינן שרגא בטיהרא מאי מהני ואסור לכ</w:t>
      </w:r>
      <w:r>
        <w:rPr>
          <w:rtl w:val="true"/>
        </w:rPr>
        <w:t>"</w:t>
      </w:r>
      <w:r>
        <w:rPr>
          <w:rtl w:val="true"/>
        </w:rPr>
        <w:t>ע ואפילו מכוין לכבוד יום טוב בטלה דעתו אצל כל אדם ואסור אליבא דכ</w:t>
      </w:r>
      <w:r>
        <w:rPr>
          <w:rtl w:val="true"/>
        </w:rPr>
        <w:t>"</w:t>
      </w:r>
      <w:r>
        <w:rPr>
          <w:rtl w:val="true"/>
        </w:rPr>
        <w:t>ע וכ</w:t>
      </w:r>
      <w:r>
        <w:rPr>
          <w:rtl w:val="true"/>
        </w:rPr>
        <w:t>"</w:t>
      </w:r>
      <w:r>
        <w:rPr>
          <w:rtl w:val="true"/>
        </w:rPr>
        <w:t>כ להדיא במש</w:t>
      </w:r>
      <w:r>
        <w:rPr>
          <w:rtl w:val="true"/>
        </w:rPr>
        <w:t>"</w:t>
      </w:r>
      <w:r>
        <w:rPr>
          <w:rtl w:val="true"/>
        </w:rPr>
        <w:t>ז א</w:t>
      </w:r>
      <w:r>
        <w:rPr>
          <w:rtl w:val="true"/>
        </w:rPr>
        <w:t>"</w:t>
      </w:r>
      <w:r>
        <w:rPr>
          <w:rtl w:val="true"/>
        </w:rPr>
        <w:t>ח סי</w:t>
      </w:r>
      <w:r>
        <w:rPr>
          <w:rtl w:val="true"/>
        </w:rPr>
        <w:t xml:space="preserve">' </w:t>
      </w:r>
      <w:r>
        <w:rPr>
          <w:rtl w:val="true"/>
        </w:rPr>
        <w:t>תקי</w:t>
      </w:r>
      <w:r>
        <w:rPr>
          <w:rtl w:val="true"/>
        </w:rPr>
        <w:t>"</w:t>
      </w:r>
      <w:r>
        <w:rPr>
          <w:rtl w:val="true"/>
        </w:rPr>
        <w:t>ד ע</w:t>
      </w:r>
      <w:r>
        <w:rPr>
          <w:rtl w:val="true"/>
        </w:rPr>
        <w:t>"</w:t>
      </w:r>
      <w:r>
        <w:rPr>
          <w:rtl w:val="true"/>
        </w:rPr>
        <w:t>ש</w:t>
      </w:r>
      <w:r>
        <w:rPr>
          <w:rtl w:val="true"/>
        </w:rPr>
        <w:t xml:space="preserve">, </w:t>
      </w:r>
      <w:r>
        <w:rPr>
          <w:rtl w:val="true"/>
        </w:rPr>
        <w:t>וא</w:t>
      </w:r>
      <w:r>
        <w:rPr>
          <w:rtl w:val="true"/>
        </w:rPr>
        <w:t>"</w:t>
      </w:r>
      <w:r>
        <w:rPr>
          <w:rtl w:val="true"/>
        </w:rPr>
        <w:t>כ לא טוב עשה במה שצוה להדליק בבוקר אפילו בלי ברכה</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bCs/>
          <w:rtl w:val="true"/>
        </w:rPr>
        <w:t>ביו</w:t>
      </w:r>
      <w:r>
        <w:rPr>
          <w:bCs/>
          <w:rtl w:val="true"/>
        </w:rPr>
        <w:t>"</w:t>
      </w:r>
      <w:r>
        <w:rPr>
          <w:bCs/>
          <w:rtl w:val="true"/>
        </w:rPr>
        <w:t>ט שחל בערב שבת איך יכול לברך</w:t>
      </w:r>
      <w:r>
        <w:rPr>
          <w:rFonts w:hint="cs"/>
          <w:bCs/>
          <w:rtl w:val="true"/>
        </w:rPr>
        <w:t xml:space="preserve">: </w:t>
      </w:r>
      <w:r>
        <w:rPr>
          <w:rFonts w:hint="cs"/>
          <w:bCs/>
          <w:rtl w:val="true"/>
        </w:rPr>
        <w:t>כשיש אור חשמל בבית</w:t>
      </w:r>
      <w:r>
        <w:rPr>
          <w:b/>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b/>
          <w:b/>
          <w:rtl w:val="true"/>
        </w:rPr>
        <w:t xml:space="preserve">משום </w:t>
      </w:r>
      <w:r>
        <w:rPr>
          <w:b/>
          <w:b/>
          <w:rtl w:val="true"/>
        </w:rPr>
        <w:t>כבוד שבת</w:t>
      </w:r>
      <w:r>
        <w:rPr>
          <w:rFonts w:hint="cs"/>
          <w:b/>
          <w:rtl w:val="true"/>
        </w:rPr>
        <w:t>.</w:t>
      </w:r>
    </w:p>
    <w:p>
      <w:pPr>
        <w:pStyle w:val="Normal"/>
        <w:numPr>
          <w:ilvl w:val="3"/>
          <w:numId w:val="4"/>
        </w:numPr>
        <w:tabs>
          <w:tab w:val="clear" w:pos="720"/>
          <w:tab w:val="right" w:pos="2340" w:leader="none"/>
        </w:tabs>
        <w:bidi w:val="1"/>
        <w:ind w:hanging="57" w:start="567" w:end="0"/>
        <w:jc w:val="both"/>
        <w:rPr>
          <w:rFonts w:hint="cs"/>
          <w:b/>
        </w:rPr>
      </w:pPr>
      <w:r>
        <w:rPr>
          <w:b/>
          <w:b/>
          <w:u w:val="single"/>
          <w:rtl w:val="true"/>
        </w:rPr>
        <w:t>אג</w:t>
      </w:r>
      <w:r>
        <w:rPr>
          <w:b/>
          <w:u w:val="single"/>
          <w:rtl w:val="true"/>
        </w:rPr>
        <w:t>"</w:t>
      </w:r>
      <w:r>
        <w:rPr>
          <w:b/>
          <w:b/>
          <w:u w:val="single"/>
          <w:rtl w:val="true"/>
        </w:rPr>
        <w:t>מ</w:t>
      </w:r>
      <w:r>
        <w:rPr>
          <w:b/>
          <w:b/>
          <w:rtl w:val="true"/>
        </w:rPr>
        <w:t xml:space="preserve"> </w:t>
      </w:r>
      <w:r>
        <w:rPr>
          <w:b/>
          <w:rtl w:val="true"/>
        </w:rPr>
        <w:t>(</w:t>
      </w:r>
      <w:r>
        <w:rPr>
          <w:b/>
          <w:b/>
          <w:rtl w:val="true"/>
        </w:rPr>
        <w:t>או</w:t>
      </w:r>
      <w:r>
        <w:rPr>
          <w:b/>
          <w:rtl w:val="true"/>
        </w:rPr>
        <w:t>"</w:t>
      </w:r>
      <w:r>
        <w:rPr>
          <w:b/>
          <w:b/>
          <w:rtl w:val="true"/>
        </w:rPr>
        <w:t>ח ח</w:t>
      </w:r>
      <w:r>
        <w:rPr>
          <w:b/>
          <w:rtl w:val="true"/>
        </w:rPr>
        <w:t>"</w:t>
      </w:r>
      <w:r>
        <w:rPr>
          <w:b/>
          <w:b/>
          <w:rtl w:val="true"/>
        </w:rPr>
        <w:t>ה סי</w:t>
      </w:r>
      <w:r>
        <w:rPr>
          <w:b/>
          <w:rtl w:val="true"/>
        </w:rPr>
        <w:t xml:space="preserve">' </w:t>
      </w:r>
      <w:r>
        <w:rPr>
          <w:b/>
          <w:b/>
          <w:rtl w:val="true"/>
        </w:rPr>
        <w:t>כ</w:t>
      </w:r>
      <w:r>
        <w:rPr>
          <w:b/>
          <w:rtl w:val="true"/>
        </w:rPr>
        <w:t xml:space="preserve">' </w:t>
      </w:r>
      <w:r>
        <w:rPr>
          <w:b/>
          <w:b/>
          <w:rtl w:val="true"/>
        </w:rPr>
        <w:t>אות ל</w:t>
      </w:r>
      <w:r>
        <w:rPr>
          <w:b/>
          <w:rtl w:val="true"/>
        </w:rPr>
        <w:t>') – "</w:t>
      </w:r>
      <w:r>
        <w:rPr>
          <w:b/>
          <w:b/>
          <w:rtl w:val="true"/>
        </w:rPr>
        <w:t>לעניין מה שגם בזמננו שדולקים בבית נרות החשמל</w:t>
      </w:r>
      <w:r>
        <w:rPr>
          <w:b/>
          <w:rtl w:val="true"/>
        </w:rPr>
        <w:t xml:space="preserve">, </w:t>
      </w:r>
      <w:r>
        <w:rPr>
          <w:b/>
          <w:b/>
          <w:rtl w:val="true"/>
        </w:rPr>
        <w:t>מדליקות נרות ביום טוב שחל בערב שבת ומברכות</w:t>
      </w:r>
      <w:r>
        <w:rPr>
          <w:b/>
          <w:rtl w:val="true"/>
        </w:rPr>
        <w:t xml:space="preserve">, </w:t>
      </w:r>
      <w:r>
        <w:rPr>
          <w:b/>
          <w:b/>
          <w:rtl w:val="true"/>
        </w:rPr>
        <w:t>לכאורה תמוה</w:t>
      </w:r>
      <w:r>
        <w:rPr>
          <w:b/>
          <w:rtl w:val="true"/>
        </w:rPr>
        <w:t xml:space="preserve">. </w:t>
      </w:r>
      <w:r>
        <w:rPr>
          <w:b/>
          <w:b/>
          <w:rtl w:val="true"/>
        </w:rPr>
        <w:t>דבשביל להוסיף אורה אינו כלום</w:t>
      </w:r>
      <w:r>
        <w:rPr>
          <w:b/>
          <w:rtl w:val="true"/>
        </w:rPr>
        <w:t xml:space="preserve">, </w:t>
      </w:r>
      <w:r>
        <w:rPr>
          <w:b/>
          <w:b/>
          <w:rtl w:val="true"/>
        </w:rPr>
        <w:t>ובשביל מה שאירע שמתקלקל</w:t>
      </w:r>
      <w:r>
        <w:rPr>
          <w:b/>
          <w:rtl w:val="true"/>
        </w:rPr>
        <w:t xml:space="preserve">, </w:t>
      </w:r>
      <w:r>
        <w:rPr>
          <w:b/>
          <w:b/>
          <w:rtl w:val="true"/>
        </w:rPr>
        <w:t>לא שייך להתיר לעשות מלאכה ביום טוב בשביל דבר שלא מצוי כזה</w:t>
      </w:r>
      <w:r>
        <w:rPr>
          <w:b/>
          <w:rtl w:val="true"/>
        </w:rPr>
        <w:t xml:space="preserve">. </w:t>
      </w:r>
      <w:r>
        <w:rPr>
          <w:b/>
          <w:b/>
          <w:rtl w:val="true"/>
        </w:rPr>
        <w:t>ומוכרחין לומר דבשביל כבוד השבת נמי הוא צורך גדול דהאדם לעשות</w:t>
      </w:r>
      <w:r>
        <w:rPr>
          <w:b/>
          <w:rtl w:val="true"/>
        </w:rPr>
        <w:t xml:space="preserve">, </w:t>
      </w:r>
      <w:r>
        <w:rPr>
          <w:b/>
          <w:b/>
          <w:rtl w:val="true"/>
        </w:rPr>
        <w:t>כמו האכילה</w:t>
      </w:r>
      <w:r>
        <w:rPr>
          <w:b/>
          <w:rtl w:val="true"/>
        </w:rPr>
        <w:t xml:space="preserve">. </w:t>
      </w:r>
      <w:r>
        <w:rPr>
          <w:b/>
          <w:b/>
          <w:rtl w:val="true"/>
        </w:rPr>
        <w:t>שמדאורייתא היה מותר</w:t>
      </w:r>
      <w:r>
        <w:rPr>
          <w:b/>
          <w:rtl w:val="true"/>
        </w:rPr>
        <w:t xml:space="preserve">, </w:t>
      </w:r>
      <w:r>
        <w:rPr>
          <w:b/>
          <w:b/>
          <w:rtl w:val="true"/>
        </w:rPr>
        <w:t>מטעם דצורכי שבת נעשין ביום טוב</w:t>
      </w:r>
      <w:r>
        <w:rPr>
          <w:b/>
          <w:rtl w:val="true"/>
        </w:rPr>
        <w:t xml:space="preserve">, </w:t>
      </w:r>
      <w:r>
        <w:rPr>
          <w:b/>
          <w:b/>
          <w:rtl w:val="true"/>
        </w:rPr>
        <w:t>ומדרבנן נמי מותר ע</w:t>
      </w:r>
      <w:r>
        <w:rPr>
          <w:b/>
          <w:rtl w:val="true"/>
        </w:rPr>
        <w:t>"</w:t>
      </w:r>
      <w:r>
        <w:rPr>
          <w:b/>
          <w:b/>
          <w:rtl w:val="true"/>
        </w:rPr>
        <w:t>י עירוב תבשילין</w:t>
      </w:r>
      <w:r>
        <w:rPr>
          <w:b/>
          <w:rtl w:val="true"/>
        </w:rPr>
        <w:t xml:space="preserve">, </w:t>
      </w:r>
      <w:r>
        <w:rPr>
          <w:b/>
          <w:b/>
          <w:rtl w:val="true"/>
        </w:rPr>
        <w:t>כדאיתא בפסחים דף מ</w:t>
      </w:r>
      <w:r>
        <w:rPr>
          <w:b/>
          <w:rtl w:val="true"/>
        </w:rPr>
        <w:t>"</w:t>
      </w:r>
      <w:r>
        <w:rPr>
          <w:b/>
          <w:b/>
          <w:rtl w:val="true"/>
        </w:rPr>
        <w:t>ו ע</w:t>
      </w:r>
      <w:r>
        <w:rPr>
          <w:b/>
          <w:rtl w:val="true"/>
        </w:rPr>
        <w:t>"</w:t>
      </w:r>
      <w:r>
        <w:rPr>
          <w:b/>
          <w:b/>
          <w:rtl w:val="true"/>
        </w:rPr>
        <w:t>ב לר</w:t>
      </w:r>
      <w:r>
        <w:rPr>
          <w:b/>
          <w:rtl w:val="true"/>
        </w:rPr>
        <w:t>"</w:t>
      </w:r>
      <w:r>
        <w:rPr>
          <w:b/>
          <w:b/>
          <w:rtl w:val="true"/>
        </w:rPr>
        <w:t>ח</w:t>
      </w:r>
      <w:r>
        <w:rPr>
          <w:b/>
          <w:rtl w:val="true"/>
        </w:rPr>
        <w:t xml:space="preserve">. </w:t>
      </w:r>
      <w:r>
        <w:rPr>
          <w:b/>
          <w:b/>
          <w:rtl w:val="true"/>
        </w:rPr>
        <w:t>ולרבה שם דבלא הואיל ומיקלעי ליה אורחים חזי ליה אסור להכין מיום טוב לשבת</w:t>
      </w:r>
      <w:r>
        <w:rPr>
          <w:b/>
          <w:rtl w:val="true"/>
        </w:rPr>
        <w:t xml:space="preserve">, </w:t>
      </w:r>
      <w:r>
        <w:rPr>
          <w:b/>
          <w:b/>
          <w:rtl w:val="true"/>
        </w:rPr>
        <w:t>גם על ידי עירוב תבשילין הא יקשה</w:t>
      </w:r>
      <w:r>
        <w:rPr>
          <w:b/>
          <w:rtl w:val="true"/>
        </w:rPr>
        <w:t xml:space="preserve">, </w:t>
      </w:r>
      <w:r>
        <w:rPr>
          <w:b/>
          <w:b/>
          <w:rtl w:val="true"/>
        </w:rPr>
        <w:t>שלא שייך לתרץ לכאורה</w:t>
      </w:r>
      <w:r>
        <w:rPr>
          <w:b/>
          <w:rtl w:val="true"/>
        </w:rPr>
        <w:t xml:space="preserve">, </w:t>
      </w:r>
      <w:r>
        <w:rPr>
          <w:b/>
          <w:b/>
          <w:rtl w:val="true"/>
        </w:rPr>
        <w:t>דהא אף אם מיקלעי ליה אורחים</w:t>
      </w:r>
      <w:r>
        <w:rPr>
          <w:b/>
          <w:rtl w:val="true"/>
        </w:rPr>
        <w:t xml:space="preserve">, </w:t>
      </w:r>
      <w:r>
        <w:rPr>
          <w:b/>
          <w:b/>
          <w:rtl w:val="true"/>
        </w:rPr>
        <w:t>אין צורך להו להדלקת הנרות</w:t>
      </w:r>
      <w:r>
        <w:rPr>
          <w:b/>
          <w:rtl w:val="true"/>
        </w:rPr>
        <w:t xml:space="preserve">, </w:t>
      </w:r>
      <w:r>
        <w:rPr>
          <w:b/>
          <w:b/>
          <w:rtl w:val="true"/>
        </w:rPr>
        <w:t>מאחר דאיכא חשמל</w:t>
      </w:r>
      <w:r>
        <w:rPr>
          <w:b/>
          <w:rtl w:val="true"/>
        </w:rPr>
        <w:t xml:space="preserve">. </w:t>
      </w:r>
      <w:r>
        <w:rPr>
          <w:b/>
          <w:b/>
          <w:rtl w:val="true"/>
        </w:rPr>
        <w:t>אבל הא אף בזמן שהוצרכו לנרות</w:t>
      </w:r>
      <w:r>
        <w:rPr>
          <w:b/>
          <w:rtl w:val="true"/>
        </w:rPr>
        <w:t xml:space="preserve">, </w:t>
      </w:r>
      <w:r>
        <w:rPr>
          <w:b/>
          <w:b/>
          <w:rtl w:val="true"/>
        </w:rPr>
        <w:t>לא שייך לומר הואיל ומיקלעי אורחים על הנרות שמדלקת בפירוש לשם שבת</w:t>
      </w:r>
      <w:r>
        <w:rPr>
          <w:b/>
          <w:rtl w:val="true"/>
        </w:rPr>
        <w:t xml:space="preserve">, </w:t>
      </w:r>
      <w:r>
        <w:rPr>
          <w:b/>
          <w:b/>
          <w:rtl w:val="true"/>
        </w:rPr>
        <w:t>ומברכת להדליק נר של שבת</w:t>
      </w:r>
      <w:r>
        <w:rPr>
          <w:b/>
          <w:rtl w:val="true"/>
        </w:rPr>
        <w:t xml:space="preserve">, </w:t>
      </w:r>
      <w:r>
        <w:rPr>
          <w:b/>
          <w:b/>
          <w:rtl w:val="true"/>
        </w:rPr>
        <w:t>שזה לא שייך בנרות שמדליקין לאורחין</w:t>
      </w:r>
      <w:r>
        <w:rPr>
          <w:b/>
          <w:rtl w:val="true"/>
        </w:rPr>
        <w:t xml:space="preserve">, </w:t>
      </w:r>
      <w:r>
        <w:rPr>
          <w:b/>
          <w:b/>
          <w:rtl w:val="true"/>
        </w:rPr>
        <w:t>ומ</w:t>
      </w:r>
      <w:r>
        <w:rPr>
          <w:b/>
          <w:rtl w:val="true"/>
        </w:rPr>
        <w:t>"</w:t>
      </w:r>
      <w:r>
        <w:rPr>
          <w:b/>
          <w:b/>
          <w:rtl w:val="true"/>
        </w:rPr>
        <w:t>מ מותר</w:t>
      </w:r>
      <w:r>
        <w:rPr>
          <w:b/>
          <w:rtl w:val="true"/>
        </w:rPr>
        <w:t xml:space="preserve">. </w:t>
      </w:r>
      <w:r>
        <w:rPr>
          <w:b/>
          <w:b/>
          <w:rtl w:val="true"/>
        </w:rPr>
        <w:t>וא</w:t>
      </w:r>
      <w:r>
        <w:rPr>
          <w:b/>
          <w:rtl w:val="true"/>
        </w:rPr>
        <w:t>"</w:t>
      </w:r>
      <w:r>
        <w:rPr>
          <w:b/>
          <w:b/>
          <w:rtl w:val="true"/>
        </w:rPr>
        <w:t>כ צריך לומר שלרבה אין צורך לעירוב תבשילין לאדלוקי שרגא</w:t>
      </w:r>
      <w:r>
        <w:rPr>
          <w:b/>
          <w:rtl w:val="true"/>
        </w:rPr>
        <w:t xml:space="preserve">, </w:t>
      </w:r>
      <w:r>
        <w:rPr>
          <w:b/>
          <w:b/>
          <w:rtl w:val="true"/>
        </w:rPr>
        <w:t>דבל</w:t>
      </w:r>
      <w:r>
        <w:rPr>
          <w:b/>
          <w:rtl w:val="true"/>
        </w:rPr>
        <w:t>"</w:t>
      </w:r>
      <w:r>
        <w:rPr>
          <w:b/>
          <w:b/>
          <w:rtl w:val="true"/>
        </w:rPr>
        <w:t>ז מותר להדליק ביום טוב אף שלא לצורך כלל</w:t>
      </w:r>
      <w:r>
        <w:rPr>
          <w:b/>
          <w:rtl w:val="true"/>
        </w:rPr>
        <w:t xml:space="preserve">, </w:t>
      </w:r>
      <w:r>
        <w:rPr>
          <w:b/>
          <w:b/>
          <w:rtl w:val="true"/>
        </w:rPr>
        <w:t>וכדסובר הרמב</w:t>
      </w:r>
      <w:r>
        <w:rPr>
          <w:b/>
          <w:rtl w:val="true"/>
        </w:rPr>
        <w:t>"</w:t>
      </w:r>
      <w:r>
        <w:rPr>
          <w:b/>
          <w:b/>
          <w:rtl w:val="true"/>
        </w:rPr>
        <w:t>ם בפ</w:t>
      </w:r>
      <w:r>
        <w:rPr>
          <w:b/>
          <w:rtl w:val="true"/>
        </w:rPr>
        <w:t>"</w:t>
      </w:r>
      <w:r>
        <w:rPr>
          <w:b/>
          <w:b/>
          <w:rtl w:val="true"/>
        </w:rPr>
        <w:t>א מיו</w:t>
      </w:r>
      <w:r>
        <w:rPr>
          <w:b/>
          <w:rtl w:val="true"/>
        </w:rPr>
        <w:t>"</w:t>
      </w:r>
      <w:r>
        <w:rPr>
          <w:b/>
          <w:b/>
          <w:rtl w:val="true"/>
        </w:rPr>
        <w:t>ט ה</w:t>
      </w:r>
      <w:r>
        <w:rPr>
          <w:b/>
          <w:rtl w:val="true"/>
        </w:rPr>
        <w:t>"</w:t>
      </w:r>
      <w:r>
        <w:rPr>
          <w:b/>
          <w:b/>
          <w:rtl w:val="true"/>
        </w:rPr>
        <w:t>ד</w:t>
      </w:r>
      <w:r>
        <w:rPr>
          <w:b/>
          <w:rtl w:val="true"/>
        </w:rPr>
        <w:t xml:space="preserve">. </w:t>
      </w:r>
      <w:r>
        <w:rPr>
          <w:b/>
          <w:b/>
          <w:rtl w:val="true"/>
        </w:rPr>
        <w:t>וסוגיא דפסחים דלוקין על הבערה הוא אליבא דב</w:t>
      </w:r>
      <w:r>
        <w:rPr>
          <w:b/>
          <w:rtl w:val="true"/>
        </w:rPr>
        <w:t>"</w:t>
      </w:r>
      <w:r>
        <w:rPr>
          <w:b/>
          <w:b/>
          <w:rtl w:val="true"/>
        </w:rPr>
        <w:t>ש</w:t>
      </w:r>
      <w:r>
        <w:rPr>
          <w:b/>
          <w:rtl w:val="true"/>
        </w:rPr>
        <w:t xml:space="preserve">, </w:t>
      </w:r>
      <w:r>
        <w:rPr>
          <w:b/>
          <w:b/>
          <w:rtl w:val="true"/>
        </w:rPr>
        <w:t>וכדכתבו גם התוס</w:t>
      </w:r>
      <w:r>
        <w:rPr>
          <w:b/>
          <w:rtl w:val="true"/>
        </w:rPr>
        <w:t xml:space="preserve">' </w:t>
      </w:r>
      <w:r>
        <w:rPr>
          <w:b/>
          <w:b/>
          <w:rtl w:val="true"/>
        </w:rPr>
        <w:t>שם בפסחים מ</w:t>
      </w:r>
      <w:r>
        <w:rPr>
          <w:b/>
          <w:rtl w:val="true"/>
        </w:rPr>
        <w:t>"</w:t>
      </w:r>
      <w:r>
        <w:rPr>
          <w:b/>
          <w:b/>
          <w:rtl w:val="true"/>
        </w:rPr>
        <w:t>ז ע</w:t>
      </w:r>
      <w:r>
        <w:rPr>
          <w:b/>
          <w:rtl w:val="true"/>
        </w:rPr>
        <w:t>"</w:t>
      </w:r>
      <w:r>
        <w:rPr>
          <w:b/>
          <w:b/>
          <w:rtl w:val="true"/>
        </w:rPr>
        <w:t>ב ד</w:t>
      </w:r>
      <w:r>
        <w:rPr>
          <w:b/>
          <w:rtl w:val="true"/>
        </w:rPr>
        <w:t>"</w:t>
      </w:r>
      <w:r>
        <w:rPr>
          <w:b/>
          <w:b/>
          <w:rtl w:val="true"/>
        </w:rPr>
        <w:t>ה אהבערה</w:t>
      </w:r>
      <w:r>
        <w:rPr>
          <w:b/>
          <w:rtl w:val="true"/>
        </w:rPr>
        <w:t xml:space="preserve">, </w:t>
      </w:r>
      <w:r>
        <w:rPr>
          <w:b/>
          <w:b/>
          <w:rtl w:val="true"/>
        </w:rPr>
        <w:t>ולב</w:t>
      </w:r>
      <w:r>
        <w:rPr>
          <w:b/>
          <w:rtl w:val="true"/>
        </w:rPr>
        <w:t>"</w:t>
      </w:r>
      <w:r>
        <w:rPr>
          <w:b/>
          <w:b/>
          <w:rtl w:val="true"/>
        </w:rPr>
        <w:t>ש יש לומר דאה</w:t>
      </w:r>
      <w:r>
        <w:rPr>
          <w:b/>
          <w:rtl w:val="true"/>
        </w:rPr>
        <w:t>"</w:t>
      </w:r>
      <w:r>
        <w:rPr>
          <w:b/>
          <w:b/>
          <w:rtl w:val="true"/>
        </w:rPr>
        <w:t>נ דלא יכלו לאדלוקי שרגא מיו</w:t>
      </w:r>
      <w:r>
        <w:rPr>
          <w:b/>
          <w:rtl w:val="true"/>
        </w:rPr>
        <w:t>"</w:t>
      </w:r>
      <w:r>
        <w:rPr>
          <w:b/>
          <w:b/>
          <w:rtl w:val="true"/>
        </w:rPr>
        <w:t>ט לשבתא</w:t>
      </w:r>
      <w:r>
        <w:rPr>
          <w:b/>
          <w:rtl w:val="true"/>
        </w:rPr>
        <w:t xml:space="preserve">, </w:t>
      </w:r>
      <w:r>
        <w:rPr>
          <w:b/>
          <w:b/>
          <w:rtl w:val="true"/>
        </w:rPr>
        <w:t>אליבא דרבה</w:t>
      </w:r>
      <w:r>
        <w:rPr>
          <w:b/>
          <w:rtl w:val="true"/>
        </w:rPr>
        <w:t>".</w:t>
      </w:r>
    </w:p>
    <w:p>
      <w:pPr>
        <w:pStyle w:val="Normal"/>
        <w:numPr>
          <w:ilvl w:val="3"/>
          <w:numId w:val="4"/>
        </w:numPr>
        <w:tabs>
          <w:tab w:val="clear" w:pos="720"/>
          <w:tab w:val="right" w:pos="2340" w:leader="none"/>
        </w:tabs>
        <w:bidi w:val="1"/>
        <w:ind w:hanging="57" w:start="567" w:end="0"/>
        <w:jc w:val="both"/>
        <w:rPr>
          <w:rFonts w:hint="cs"/>
          <w:b/>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 xml:space="preserve">, </w:t>
      </w:r>
      <w:r>
        <w:rPr>
          <w:rtl w:val="true"/>
        </w:rPr>
        <w:t>פרק ל</w:t>
      </w:r>
      <w:r>
        <w:rPr>
          <w:rtl w:val="true"/>
        </w:rPr>
        <w:t>"</w:t>
      </w:r>
      <w:r>
        <w:rPr>
          <w:rtl w:val="true"/>
        </w:rPr>
        <w:t>ג</w:t>
      </w:r>
      <w:r>
        <w:rPr>
          <w:rFonts w:hint="cs"/>
          <w:rtl w:val="true"/>
        </w:rPr>
        <w:t xml:space="preserve"> הע</w:t>
      </w:r>
      <w:r>
        <w:rPr>
          <w:rFonts w:hint="cs"/>
          <w:rtl w:val="true"/>
        </w:rPr>
        <w:t xml:space="preserve">' </w:t>
      </w:r>
      <w:r>
        <w:rPr>
          <w:rFonts w:hint="cs"/>
          <w:rtl w:val="true"/>
        </w:rPr>
        <w:t>ל</w:t>
      </w:r>
      <w:r>
        <w:rPr>
          <w:rFonts w:hint="cs"/>
          <w:rtl w:val="true"/>
        </w:rPr>
        <w:t>"</w:t>
      </w:r>
      <w:r>
        <w:rPr>
          <w:rFonts w:hint="cs"/>
          <w:rtl w:val="true"/>
        </w:rPr>
        <w:t>ח</w:t>
      </w:r>
      <w:r>
        <w:rPr>
          <w:rFonts w:hint="cs"/>
          <w:rtl w:val="true"/>
        </w:rPr>
        <w:t>).</w:t>
      </w:r>
    </w:p>
    <w:p>
      <w:pPr>
        <w:pStyle w:val="Normal"/>
        <w:numPr>
          <w:ilvl w:val="3"/>
          <w:numId w:val="4"/>
        </w:numPr>
        <w:tabs>
          <w:tab w:val="clear" w:pos="720"/>
          <w:tab w:val="right" w:pos="2340" w:leader="none"/>
        </w:tabs>
        <w:bidi w:val="1"/>
        <w:ind w:hanging="57" w:start="567" w:end="0"/>
        <w:jc w:val="both"/>
        <w:rPr/>
      </w:pPr>
      <w:r>
        <w:rPr>
          <w:rFonts w:hint="cs"/>
          <w:rtl w:val="true"/>
        </w:rPr>
        <w:t>עי</w:t>
      </w:r>
      <w:r>
        <w:rPr>
          <w:rFonts w:hint="cs"/>
          <w:rtl w:val="true"/>
        </w:rPr>
        <w:t xml:space="preserve">' </w:t>
      </w:r>
      <w:r>
        <w:rPr>
          <w:rFonts w:hint="cs"/>
          <w:rtl w:val="true"/>
        </w:rPr>
        <w:t>ריש סי</w:t>
      </w:r>
      <w:r>
        <w:rPr>
          <w:rFonts w:hint="cs"/>
          <w:rtl w:val="true"/>
        </w:rPr>
        <w:t xml:space="preserve">' </w:t>
      </w:r>
      <w:r>
        <w:rPr>
          <w:rFonts w:hint="cs"/>
          <w:rtl w:val="true"/>
        </w:rPr>
        <w:t>רס</w:t>
      </w:r>
      <w:r>
        <w:rPr>
          <w:rFonts w:hint="cs"/>
          <w:rtl w:val="true"/>
        </w:rPr>
        <w:t>"</w:t>
      </w:r>
      <w:r>
        <w:rPr>
          <w:rFonts w:hint="cs"/>
          <w:rtl w:val="true"/>
        </w:rPr>
        <w:t>ד</w:t>
      </w:r>
      <w:r>
        <w:rPr>
          <w:rFonts w:hint="cs"/>
          <w:rtl w:val="true"/>
        </w:rPr>
        <w:t xml:space="preserve">, </w:t>
      </w:r>
      <w:r>
        <w:rPr>
          <w:rFonts w:hint="cs"/>
          <w:rtl w:val="true"/>
        </w:rPr>
        <w:t>לשיטות ו</w:t>
      </w:r>
      <w:r>
        <w:rPr>
          <w:rFonts w:hint="cs"/>
          <w:rtl w:val="true"/>
          <w:lang w:bidi="he-IL"/>
        </w:rPr>
        <w:t>מראי מקומות</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b/>
          <w:b/>
          <w:rtl w:val="true"/>
        </w:rPr>
        <w:t>נעשה כ</w:t>
      </w:r>
      <w:r>
        <w:rPr>
          <w:b/>
          <w:b/>
          <w:rtl w:val="true"/>
        </w:rPr>
        <w:t>מנהג</w:t>
      </w:r>
      <w:r>
        <w:rPr>
          <w:rFonts w:hint="cs"/>
          <w:b/>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ששכ</w:t>
      </w:r>
      <w:r>
        <w:rPr>
          <w:rtl w:val="true"/>
        </w:rPr>
        <w:t>"</w:t>
      </w:r>
      <w:r>
        <w:rPr>
          <w:rtl w:val="true"/>
        </w:rPr>
        <w:t>ה פרק מ</w:t>
      </w:r>
      <w:r>
        <w:rPr>
          <w:rtl w:val="true"/>
        </w:rPr>
        <w:t>"</w:t>
      </w:r>
      <w:r>
        <w:rPr>
          <w:rtl w:val="true"/>
        </w:rPr>
        <w:t>ג הע</w:t>
      </w:r>
      <w:r>
        <w:rPr>
          <w:rtl w:val="true"/>
        </w:rPr>
        <w:t xml:space="preserve">' </w:t>
      </w:r>
      <w:r>
        <w:rPr>
          <w:rtl w:val="true"/>
        </w:rPr>
        <w:t>קע</w:t>
      </w:r>
      <w:r>
        <w:rPr>
          <w:rtl w:val="true"/>
        </w:rPr>
        <w:t>"</w:t>
      </w:r>
      <w:r>
        <w:rPr>
          <w:rtl w:val="true"/>
        </w:rPr>
        <w:t>א</w:t>
      </w:r>
      <w:r>
        <w:rPr>
          <w:rtl w:val="true"/>
        </w:rPr>
        <w:t xml:space="preserve">, </w:t>
      </w:r>
      <w:r>
        <w:rPr>
          <w:rtl w:val="true"/>
        </w:rPr>
        <w:t>מילואים</w:t>
      </w:r>
      <w:r>
        <w:rPr>
          <w:rtl w:val="true"/>
        </w:rPr>
        <w:t xml:space="preserve">, </w:t>
      </w:r>
      <w:r>
        <w:rPr>
          <w:rtl w:val="true"/>
        </w:rPr>
        <w:t xml:space="preserve">שולחן שלמה </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 xml:space="preserve">ג </w:t>
      </w:r>
      <w:r>
        <w:rPr>
          <w:rtl w:val="true"/>
        </w:rPr>
        <w:t>ס</w:t>
      </w:r>
      <w:r>
        <w:rPr>
          <w:rtl w:val="true"/>
        </w:rPr>
        <w:t>"</w:t>
      </w:r>
      <w:r>
        <w:rPr>
          <w:rtl w:val="true"/>
        </w:rPr>
        <w:t>ק י</w:t>
      </w:r>
      <w:r>
        <w:rPr>
          <w:rtl w:val="true"/>
        </w:rPr>
        <w:t>"</w:t>
      </w:r>
      <w:r>
        <w:rPr>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שם</w:t>
      </w:r>
      <w:r>
        <w:rPr>
          <w:rFonts w:hint="cs"/>
          <w:rtl w:val="true"/>
        </w:rPr>
        <w:t>,</w:t>
      </w:r>
      <w:r>
        <w:rPr>
          <w:rtl w:val="true"/>
        </w:rPr>
        <w:t xml:space="preserve"> </w:t>
      </w:r>
      <w:r>
        <w:rPr>
          <w:rtl w:val="true"/>
        </w:rPr>
        <w:t>סי</w:t>
      </w:r>
      <w:r>
        <w:rPr>
          <w:rtl w:val="true"/>
        </w:rPr>
        <w:t xml:space="preserve">' </w:t>
      </w:r>
      <w:r>
        <w:rPr>
          <w:rtl w:val="true"/>
        </w:rPr>
        <w:t>תקכ</w:t>
      </w:r>
      <w:r>
        <w:rPr>
          <w:rtl w:val="true"/>
        </w:rPr>
        <w:t>"</w:t>
      </w:r>
      <w:r>
        <w:rPr>
          <w:rtl w:val="true"/>
        </w:rPr>
        <w:t>ח ס</w:t>
      </w:r>
      <w:r>
        <w:rPr>
          <w:rtl w:val="true"/>
        </w:rPr>
        <w:t>"</w:t>
      </w:r>
      <w:r>
        <w:rPr>
          <w:rtl w:val="true"/>
        </w:rPr>
        <w:t>ק ב</w:t>
      </w:r>
      <w:r>
        <w:rPr>
          <w:rtl w:val="true"/>
        </w:rPr>
        <w:t xml:space="preserve">', </w:t>
      </w:r>
      <w:r>
        <w:rPr>
          <w:rtl w:val="true"/>
        </w:rPr>
        <w:t>הע</w:t>
      </w:r>
      <w:r>
        <w:rPr>
          <w:rtl w:val="true"/>
        </w:rPr>
        <w:t xml:space="preserve">' </w:t>
      </w:r>
      <w:r>
        <w:rPr>
          <w:rtl w:val="true"/>
        </w:rPr>
        <w:t>שם</w:t>
      </w:r>
      <w:r>
        <w:rPr>
          <w:rtl w:val="true"/>
        </w:rPr>
        <w:t>) – "</w:t>
      </w:r>
      <w:r>
        <w:rPr>
          <w:rtl w:val="true"/>
        </w:rPr>
        <w:t>וגם נראה דכיון שכל הנשים הנשואות מקפידות מאוד על מצוה זו</w:t>
      </w:r>
      <w:r>
        <w:rPr>
          <w:rtl w:val="true"/>
        </w:rPr>
        <w:t xml:space="preserve">, </w:t>
      </w:r>
      <w:r>
        <w:rPr>
          <w:rtl w:val="true"/>
        </w:rPr>
        <w:t xml:space="preserve">לכן אפשר שגם </w:t>
      </w:r>
      <w:r>
        <w:rPr>
          <w:b/>
          <w:b/>
          <w:bCs/>
          <w:rtl w:val="true"/>
        </w:rPr>
        <w:t>נעשה כמנהג</w:t>
      </w:r>
      <w:r>
        <w:rPr>
          <w:rtl w:val="true"/>
        </w:rPr>
        <w:t xml:space="preserve"> חשוב להוסיף נרות כאלה לשם מצוה ולברך על זה</w:t>
      </w:r>
      <w:r>
        <w:rPr>
          <w:rtl w:val="true"/>
        </w:rPr>
        <w:t xml:space="preserve">, </w:t>
      </w:r>
      <w:r>
        <w:rPr>
          <w:rtl w:val="true"/>
        </w:rPr>
        <w:t>כמו שמברכים על הדלקת נרות חנוכה בבית הכנסת</w:t>
      </w:r>
      <w:r>
        <w:rPr>
          <w:rtl w:val="true"/>
        </w:rPr>
        <w:t xml:space="preserve">, </w:t>
      </w:r>
      <w:r>
        <w:rPr>
          <w:rtl w:val="true"/>
        </w:rPr>
        <w:t>גם לדעת הב</w:t>
      </w:r>
      <w:r>
        <w:rPr>
          <w:rtl w:val="true"/>
        </w:rPr>
        <w:t>"</w:t>
      </w:r>
      <w:r>
        <w:rPr>
          <w:rtl w:val="true"/>
        </w:rPr>
        <w:t>י שאין מברכים על הלל בר</w:t>
      </w:r>
      <w:r>
        <w:rPr>
          <w:rtl w:val="true"/>
        </w:rPr>
        <w:t>"</w:t>
      </w:r>
      <w:r>
        <w:rPr>
          <w:rtl w:val="true"/>
        </w:rPr>
        <w:t xml:space="preserve">ח </w:t>
      </w:r>
      <w:r>
        <w:rPr>
          <w:rtl w:val="true"/>
        </w:rPr>
        <w:t>(</w:t>
      </w:r>
      <w:r>
        <w:rPr>
          <w:rtl w:val="true"/>
        </w:rPr>
        <w:t>עיין סי</w:t>
      </w:r>
      <w:r>
        <w:rPr>
          <w:rtl w:val="true"/>
        </w:rPr>
        <w:t xml:space="preserve">' </w:t>
      </w:r>
      <w:r>
        <w:rPr>
          <w:rtl w:val="true"/>
        </w:rPr>
        <w:t>תרעא סע</w:t>
      </w:r>
      <w:r>
        <w:rPr>
          <w:rtl w:val="true"/>
        </w:rPr>
        <w:t xml:space="preserve">' </w:t>
      </w:r>
      <w:r>
        <w:rPr>
          <w:rtl w:val="true"/>
        </w:rPr>
        <w:t>ז ובשע</w:t>
      </w:r>
      <w:r>
        <w:rPr>
          <w:rtl w:val="true"/>
        </w:rPr>
        <w:t>"</w:t>
      </w:r>
      <w:r>
        <w:rPr>
          <w:rtl w:val="true"/>
        </w:rPr>
        <w:t>ת ס</w:t>
      </w:r>
      <w:r>
        <w:rPr>
          <w:rtl w:val="true"/>
        </w:rPr>
        <w:t>"</w:t>
      </w:r>
      <w:r>
        <w:rPr>
          <w:rtl w:val="true"/>
        </w:rPr>
        <w:t>ק י</w:t>
      </w:r>
      <w:r>
        <w:rPr>
          <w:rtl w:val="true"/>
        </w:rPr>
        <w:t xml:space="preserve">'), </w:t>
      </w:r>
      <w:r>
        <w:rPr>
          <w:rtl w:val="true"/>
        </w:rPr>
        <w:t>והיינו משום שהברכה היא בימים כאלה שכולם מברכים בבית בנוסח זה</w:t>
      </w:r>
      <w:r>
        <w:rPr>
          <w:rtl w:val="true"/>
        </w:rPr>
        <w:t xml:space="preserve">, </w:t>
      </w:r>
      <w:r>
        <w:rPr>
          <w:rtl w:val="true"/>
        </w:rPr>
        <w:t>והכי נמי במנהג חשוב זה</w:t>
      </w:r>
      <w:r>
        <w:rPr>
          <w:rtl w:val="true"/>
        </w:rPr>
        <w:t xml:space="preserve">, </w:t>
      </w:r>
      <w:r>
        <w:rPr>
          <w:rtl w:val="true"/>
        </w:rPr>
        <w:t>אף שמעיקר הדין הוא נקבע להנאת אורה</w:t>
      </w:r>
      <w:r>
        <w:rPr>
          <w:rtl w:val="true"/>
        </w:rPr>
        <w:t xml:space="preserve">, </w:t>
      </w:r>
      <w:r>
        <w:rPr>
          <w:rtl w:val="true"/>
        </w:rPr>
        <w:t>גם קבלו על עצמן הדלקת נרות לכבוד שבת בכל אופן שהוא</w:t>
      </w:r>
      <w:r>
        <w:rPr>
          <w:rtl w:val="true"/>
        </w:rPr>
        <w:t xml:space="preserve">. </w:t>
      </w:r>
      <w:r>
        <w:rPr>
          <w:rtl w:val="true"/>
        </w:rPr>
        <w:t>ולכן גם זוגות הבאים לשבת לבית ההורים מדליקים ומברכים</w:t>
      </w:r>
      <w:r>
        <w:rPr>
          <w:rtl w:val="true"/>
        </w:rPr>
        <w:t xml:space="preserve">, </w:t>
      </w:r>
      <w:r>
        <w:rPr>
          <w:rtl w:val="true"/>
        </w:rPr>
        <w:t>אע</w:t>
      </w:r>
      <w:r>
        <w:rPr>
          <w:rtl w:val="true"/>
        </w:rPr>
        <w:t>"</w:t>
      </w:r>
      <w:r>
        <w:rPr>
          <w:rtl w:val="true"/>
        </w:rPr>
        <w:t>פ שהם אוכלים על שלחן אחד</w:t>
      </w:r>
      <w:r>
        <w:rPr>
          <w:rtl w:val="true"/>
        </w:rPr>
        <w:t xml:space="preserve">, </w:t>
      </w:r>
      <w:r>
        <w:rPr>
          <w:rtl w:val="true"/>
        </w:rPr>
        <w:t>ולא חוששים לברכה לבטלה אע</w:t>
      </w:r>
      <w:r>
        <w:rPr>
          <w:rtl w:val="true"/>
        </w:rPr>
        <w:t>"</w:t>
      </w:r>
      <w:r>
        <w:rPr>
          <w:rtl w:val="true"/>
        </w:rPr>
        <w:t>פ שמעיקר הדין הן פטורות מהדלקת נרות</w:t>
      </w:r>
      <w:r>
        <w:rPr>
          <w:rtl w:val="true"/>
        </w:rPr>
        <w:t xml:space="preserve">. </w:t>
      </w:r>
      <w:r>
        <w:rPr>
          <w:rtl w:val="true"/>
        </w:rPr>
        <w:t>גם מיושב בכך ביו</w:t>
      </w:r>
      <w:r>
        <w:rPr>
          <w:rtl w:val="true"/>
        </w:rPr>
        <w:t>"</w:t>
      </w:r>
      <w:r>
        <w:rPr>
          <w:rtl w:val="true"/>
        </w:rPr>
        <w:t>ט שחל בער</w:t>
      </w:r>
      <w:r>
        <w:rPr>
          <w:rtl w:val="true"/>
        </w:rPr>
        <w:t>"</w:t>
      </w:r>
      <w:r>
        <w:rPr>
          <w:rtl w:val="true"/>
        </w:rPr>
        <w:t>ש או במוצאי ש</w:t>
      </w:r>
      <w:r>
        <w:rPr>
          <w:rtl w:val="true"/>
        </w:rPr>
        <w:t>"</w:t>
      </w:r>
      <w:r>
        <w:rPr>
          <w:rtl w:val="true"/>
        </w:rPr>
        <w:t>ק</w:t>
      </w:r>
      <w:r>
        <w:rPr>
          <w:rtl w:val="true"/>
        </w:rPr>
        <w:t xml:space="preserve">, </w:t>
      </w:r>
      <w:r>
        <w:rPr>
          <w:rtl w:val="true"/>
        </w:rPr>
        <w:t>והחשמל כבר נדלק ע</w:t>
      </w:r>
      <w:r>
        <w:rPr>
          <w:rtl w:val="true"/>
        </w:rPr>
        <w:t>"</w:t>
      </w:r>
      <w:r>
        <w:rPr>
          <w:rtl w:val="true"/>
        </w:rPr>
        <w:t>י השעון</w:t>
      </w:r>
      <w:r>
        <w:rPr>
          <w:rtl w:val="true"/>
        </w:rPr>
        <w:t xml:space="preserve">, </w:t>
      </w:r>
      <w:r>
        <w:rPr>
          <w:rtl w:val="true"/>
        </w:rPr>
        <w:t>איך אפשר לברך על ההדלקה בשמן שלא יוסיף כלום</w:t>
      </w:r>
      <w:r>
        <w:rPr>
          <w:rtl w:val="true"/>
        </w:rPr>
        <w:t xml:space="preserve">, </w:t>
      </w:r>
      <w:r>
        <w:rPr>
          <w:rtl w:val="true"/>
        </w:rPr>
        <w:t>ולדברינו ניחא</w:t>
      </w:r>
      <w:r>
        <w:rPr>
          <w:rtl w:val="true"/>
        </w:rPr>
        <w:t xml:space="preserve">, </w:t>
      </w:r>
      <w:r>
        <w:rPr>
          <w:rtl w:val="true"/>
        </w:rPr>
        <w:t>ועדיין צ</w:t>
      </w:r>
      <w:r>
        <w:rPr>
          <w:rtl w:val="true"/>
        </w:rPr>
        <w:t>"</w:t>
      </w:r>
      <w:r>
        <w:rPr>
          <w:rtl w:val="true"/>
        </w:rPr>
        <w:t>ע</w:t>
      </w:r>
      <w:r>
        <w:rPr>
          <w:rtl w:val="true"/>
        </w:rPr>
        <w:t>".</w:t>
      </w:r>
    </w:p>
    <w:p>
      <w:pPr>
        <w:pStyle w:val="Normal"/>
        <w:numPr>
          <w:ilvl w:val="4"/>
          <w:numId w:val="4"/>
        </w:numPr>
        <w:tabs>
          <w:tab w:val="clear" w:pos="720"/>
          <w:tab w:val="right" w:pos="2340" w:leader="none"/>
        </w:tabs>
        <w:bidi w:val="1"/>
        <w:ind w:hanging="57" w:start="737" w:end="0"/>
        <w:jc w:val="both"/>
        <w:rPr>
          <w:rFonts w:hint="cs"/>
          <w:b/>
        </w:rPr>
      </w:pPr>
      <w:r>
        <w:rPr>
          <w:rFonts w:hint="cs"/>
          <w:rtl w:val="true"/>
        </w:rPr>
        <w:t>אמנם עי</w:t>
      </w:r>
      <w:r>
        <w:rPr>
          <w:rFonts w:hint="cs"/>
          <w:rtl w:val="true"/>
        </w:rPr>
        <w:t xml:space="preserve">' </w:t>
      </w:r>
      <w:r>
        <w:rPr>
          <w:b/>
          <w:b/>
          <w:u w:val="single"/>
          <w:rtl w:val="true"/>
        </w:rPr>
        <w:t>הגרשז</w:t>
      </w:r>
      <w:r>
        <w:rPr>
          <w:b/>
          <w:u w:val="single"/>
          <w:rtl w:val="true"/>
        </w:rPr>
        <w:t>"</w:t>
      </w:r>
      <w:r>
        <w:rPr>
          <w:b/>
          <w:b/>
          <w:u w:val="single"/>
          <w:rtl w:val="true"/>
        </w:rPr>
        <w:t>א</w:t>
      </w:r>
      <w:r>
        <w:rPr>
          <w:b/>
          <w:b/>
          <w:rtl w:val="true"/>
        </w:rPr>
        <w:t xml:space="preserve"> </w:t>
      </w:r>
      <w:r>
        <w:rPr>
          <w:b/>
          <w:rtl w:val="true"/>
        </w:rPr>
        <w:t>(</w:t>
      </w:r>
      <w:r>
        <w:rPr>
          <w:b/>
          <w:b/>
          <w:rtl w:val="true"/>
        </w:rPr>
        <w:t>שולחן שלמה סי</w:t>
      </w:r>
      <w:r>
        <w:rPr>
          <w:b/>
          <w:rtl w:val="true"/>
        </w:rPr>
        <w:t xml:space="preserve">' </w:t>
      </w:r>
      <w:r>
        <w:rPr>
          <w:b/>
          <w:b/>
          <w:rtl w:val="true"/>
        </w:rPr>
        <w:t>רס</w:t>
      </w:r>
      <w:r>
        <w:rPr>
          <w:b/>
          <w:rtl w:val="true"/>
        </w:rPr>
        <w:t>"</w:t>
      </w:r>
      <w:r>
        <w:rPr>
          <w:b/>
          <w:b/>
          <w:rtl w:val="true"/>
        </w:rPr>
        <w:t>ג ס</w:t>
      </w:r>
      <w:r>
        <w:rPr>
          <w:b/>
          <w:rtl w:val="true"/>
        </w:rPr>
        <w:t>"</w:t>
      </w:r>
      <w:r>
        <w:rPr>
          <w:b/>
          <w:b/>
          <w:rtl w:val="true"/>
        </w:rPr>
        <w:t>ק ה</w:t>
      </w:r>
      <w:r>
        <w:rPr>
          <w:b/>
          <w:rtl w:val="true"/>
        </w:rPr>
        <w:t>'.</w:t>
      </w:r>
      <w:r>
        <w:rPr>
          <w:b/>
          <w:b/>
          <w:rtl w:val="true"/>
        </w:rPr>
        <w:t>ב</w:t>
      </w:r>
      <w:r>
        <w:rPr>
          <w:b/>
          <w:rtl w:val="true"/>
        </w:rPr>
        <w:t xml:space="preserve">', </w:t>
      </w:r>
      <w:r>
        <w:rPr>
          <w:b/>
          <w:b/>
          <w:rtl w:val="true"/>
        </w:rPr>
        <w:t>ששכ</w:t>
      </w:r>
      <w:r>
        <w:rPr>
          <w:b/>
          <w:rtl w:val="true"/>
        </w:rPr>
        <w:t>"</w:t>
      </w:r>
      <w:r>
        <w:rPr>
          <w:b/>
          <w:b/>
          <w:rtl w:val="true"/>
        </w:rPr>
        <w:t>ה פרק מ</w:t>
      </w:r>
      <w:r>
        <w:rPr>
          <w:b/>
          <w:rtl w:val="true"/>
        </w:rPr>
        <w:t>"</w:t>
      </w:r>
      <w:r>
        <w:rPr>
          <w:b/>
          <w:b/>
          <w:rtl w:val="true"/>
        </w:rPr>
        <w:t>ד הע</w:t>
      </w:r>
      <w:r>
        <w:rPr>
          <w:b/>
          <w:rtl w:val="true"/>
        </w:rPr>
        <w:t xml:space="preserve">' </w:t>
      </w:r>
      <w:r>
        <w:rPr>
          <w:b/>
          <w:b/>
          <w:rtl w:val="true"/>
        </w:rPr>
        <w:t>ל</w:t>
      </w:r>
      <w:r>
        <w:rPr>
          <w:b/>
          <w:rtl w:val="true"/>
        </w:rPr>
        <w:t>"</w:t>
      </w:r>
      <w:r>
        <w:rPr>
          <w:b/>
          <w:b/>
          <w:rtl w:val="true"/>
        </w:rPr>
        <w:t>ו</w:t>
      </w:r>
      <w:r>
        <w:rPr>
          <w:b/>
          <w:rtl w:val="true"/>
        </w:rPr>
        <w:t xml:space="preserve">, </w:t>
      </w:r>
      <w:r>
        <w:rPr>
          <w:b/>
          <w:b/>
          <w:rtl w:val="true"/>
        </w:rPr>
        <w:t>מילואים</w:t>
      </w:r>
      <w:r>
        <w:rPr>
          <w:rFonts w:hint="cs"/>
          <w:b/>
          <w:rtl w:val="true"/>
        </w:rPr>
        <w:t xml:space="preserve">) </w:t>
      </w:r>
      <w:r>
        <w:rPr>
          <w:b/>
          <w:rtl w:val="true"/>
        </w:rPr>
        <w:t>–</w:t>
      </w:r>
      <w:r>
        <w:rPr>
          <w:rFonts w:hint="cs"/>
          <w:b/>
          <w:rtl w:val="true"/>
        </w:rPr>
        <w:t xml:space="preserve"> "</w:t>
      </w:r>
      <w:r>
        <w:rPr>
          <w:b/>
          <w:b/>
          <w:rtl w:val="true"/>
        </w:rPr>
        <w:t>דביו</w:t>
      </w:r>
      <w:r>
        <w:rPr>
          <w:b/>
          <w:rtl w:val="true"/>
        </w:rPr>
        <w:t>"</w:t>
      </w:r>
      <w:r>
        <w:rPr>
          <w:b/>
          <w:b/>
          <w:rtl w:val="true"/>
        </w:rPr>
        <w:t>ט שחל בע</w:t>
      </w:r>
      <w:r>
        <w:rPr>
          <w:b/>
          <w:rtl w:val="true"/>
        </w:rPr>
        <w:t>"</w:t>
      </w:r>
      <w:r>
        <w:rPr>
          <w:b/>
          <w:b/>
          <w:rtl w:val="true"/>
        </w:rPr>
        <w:t xml:space="preserve">ש נכון להדליק נרות שבת </w:t>
      </w:r>
      <w:r>
        <w:rPr>
          <w:bCs/>
          <w:rtl w:val="true"/>
        </w:rPr>
        <w:t>לפני שהחשמל נדלק</w:t>
      </w:r>
      <w:r>
        <w:rPr>
          <w:rFonts w:hint="cs"/>
          <w:b/>
          <w:b/>
          <w:rtl w:val="true"/>
        </w:rPr>
        <w:t xml:space="preserve"> </w:t>
      </w:r>
      <w:r>
        <w:rPr>
          <w:rFonts w:hint="cs"/>
          <w:b/>
          <w:rtl w:val="true"/>
        </w:rPr>
        <w:t>(</w:t>
      </w:r>
      <w:r>
        <w:rPr>
          <w:rFonts w:hint="cs"/>
          <w:b/>
          <w:b/>
          <w:rtl w:val="true"/>
        </w:rPr>
        <w:t>אף שיודע שהחשמל עתיד להדליק</w:t>
      </w:r>
      <w:r>
        <w:rPr>
          <w:rFonts w:hint="cs"/>
          <w:b/>
          <w:rtl w:val="true"/>
        </w:rPr>
        <w:t>)</w:t>
      </w:r>
      <w:r>
        <w:rPr>
          <w:b/>
          <w:rtl w:val="true"/>
        </w:rPr>
        <w:t xml:space="preserve">, </w:t>
      </w:r>
      <w:r>
        <w:rPr>
          <w:b/>
          <w:b/>
          <w:rtl w:val="true"/>
        </w:rPr>
        <w:t>שהרי רבים סוברים שההיתר להדליק ביו</w:t>
      </w:r>
      <w:r>
        <w:rPr>
          <w:b/>
          <w:rtl w:val="true"/>
        </w:rPr>
        <w:t>"</w:t>
      </w:r>
      <w:r>
        <w:rPr>
          <w:b/>
          <w:b/>
          <w:rtl w:val="true"/>
        </w:rPr>
        <w:t xml:space="preserve">ט לצורך שבת </w:t>
      </w:r>
      <w:r>
        <w:rPr>
          <w:b/>
          <w:rtl w:val="true"/>
        </w:rPr>
        <w:t>(</w:t>
      </w:r>
      <w:r>
        <w:rPr>
          <w:b/>
          <w:b/>
          <w:rtl w:val="true"/>
        </w:rPr>
        <w:t>בכה</w:t>
      </w:r>
      <w:r>
        <w:rPr>
          <w:b/>
          <w:rtl w:val="true"/>
        </w:rPr>
        <w:t>"</w:t>
      </w:r>
      <w:r>
        <w:rPr>
          <w:b/>
          <w:b/>
          <w:rtl w:val="true"/>
        </w:rPr>
        <w:t>ג דליכא טעמא דהואיל</w:t>
      </w:r>
      <w:r>
        <w:rPr>
          <w:b/>
          <w:rtl w:val="true"/>
        </w:rPr>
        <w:t xml:space="preserve">) </w:t>
      </w:r>
      <w:r>
        <w:rPr>
          <w:b/>
          <w:b/>
          <w:rtl w:val="true"/>
        </w:rPr>
        <w:t>הוא כמ</w:t>
      </w:r>
      <w:r>
        <w:rPr>
          <w:b/>
          <w:rtl w:val="true"/>
        </w:rPr>
        <w:t>"</w:t>
      </w:r>
      <w:r>
        <w:rPr>
          <w:b/>
          <w:b/>
          <w:rtl w:val="true"/>
        </w:rPr>
        <w:t>ש בביצה כב א בתוד</w:t>
      </w:r>
      <w:r>
        <w:rPr>
          <w:b/>
          <w:rtl w:val="true"/>
        </w:rPr>
        <w:t>"</w:t>
      </w:r>
      <w:r>
        <w:rPr>
          <w:b/>
          <w:b/>
          <w:rtl w:val="true"/>
        </w:rPr>
        <w:t>ה אין</w:t>
      </w:r>
      <w:r>
        <w:rPr>
          <w:b/>
          <w:rtl w:val="true"/>
        </w:rPr>
        <w:t xml:space="preserve">, </w:t>
      </w:r>
      <w:r>
        <w:rPr>
          <w:b/>
          <w:b/>
          <w:rtl w:val="true"/>
        </w:rPr>
        <w:t>דבסמוך לחשיכה אף באותו יום איכא הנאת אורה</w:t>
      </w:r>
      <w:r>
        <w:rPr>
          <w:b/>
          <w:rtl w:val="true"/>
        </w:rPr>
        <w:t xml:space="preserve">, </w:t>
      </w:r>
      <w:r>
        <w:rPr>
          <w:b/>
          <w:b/>
          <w:rtl w:val="true"/>
        </w:rPr>
        <w:t>משא</w:t>
      </w:r>
      <w:r>
        <w:rPr>
          <w:b/>
          <w:rtl w:val="true"/>
        </w:rPr>
        <w:t>"</w:t>
      </w:r>
      <w:r>
        <w:rPr>
          <w:b/>
          <w:b/>
          <w:rtl w:val="true"/>
        </w:rPr>
        <w:t>כ נרות שלנו שלא מצוי כלל שיהנה בזמן קצר זה של סמוך לחשיכה מאותן הנרות כשיש אור חזק של חשמל</w:t>
      </w:r>
      <w:r>
        <w:rPr>
          <w:b/>
          <w:rtl w:val="true"/>
        </w:rPr>
        <w:t xml:space="preserve">, </w:t>
      </w:r>
      <w:r>
        <w:rPr>
          <w:b/>
          <w:b/>
          <w:rtl w:val="true"/>
        </w:rPr>
        <w:t>וא</w:t>
      </w:r>
      <w:r>
        <w:rPr>
          <w:b/>
          <w:rtl w:val="true"/>
        </w:rPr>
        <w:t>"</w:t>
      </w:r>
      <w:r>
        <w:rPr>
          <w:b/>
          <w:b/>
          <w:rtl w:val="true"/>
        </w:rPr>
        <w:t>כ חשיב קצת כנר של בטלה</w:t>
      </w:r>
      <w:r>
        <w:rPr>
          <w:rFonts w:hint="cs"/>
          <w:b/>
          <w:rtl w:val="true"/>
        </w:rPr>
        <w:t xml:space="preserve">. </w:t>
      </w:r>
      <w:r>
        <w:rPr>
          <w:b/>
          <w:b/>
          <w:rtl w:val="true"/>
        </w:rPr>
        <w:t>אבל אם ההדלקה היא לפני החשמל</w:t>
      </w:r>
      <w:r>
        <w:rPr>
          <w:b/>
          <w:rtl w:val="true"/>
        </w:rPr>
        <w:t xml:space="preserve">, </w:t>
      </w:r>
      <w:r>
        <w:rPr>
          <w:b/>
          <w:b/>
          <w:rtl w:val="true"/>
        </w:rPr>
        <w:t>יתכן דעדיף טפי משום דכמו שהוא עכשו שהחשמל לא דולק</w:t>
      </w:r>
      <w:r>
        <w:rPr>
          <w:b/>
          <w:rtl w:val="true"/>
        </w:rPr>
        <w:t xml:space="preserve">, </w:t>
      </w:r>
      <w:r>
        <w:rPr>
          <w:b/>
          <w:b/>
          <w:rtl w:val="true"/>
        </w:rPr>
        <w:t>יוכלו אח</w:t>
      </w:r>
      <w:r>
        <w:rPr>
          <w:b/>
          <w:rtl w:val="true"/>
        </w:rPr>
        <w:t>"</w:t>
      </w:r>
      <w:r>
        <w:rPr>
          <w:b/>
          <w:b/>
          <w:rtl w:val="true"/>
        </w:rPr>
        <w:t>כ ליהנות סמוך לחשיכה אם השעון לא יקדים להדליק</w:t>
      </w:r>
      <w:r>
        <w:rPr>
          <w:b/>
          <w:rtl w:val="true"/>
        </w:rPr>
        <w:t xml:space="preserve">, </w:t>
      </w:r>
      <w:r>
        <w:rPr>
          <w:b/>
          <w:b/>
          <w:rtl w:val="true"/>
        </w:rPr>
        <w:t>וגם אפשר דכיון שבשבת אסור להדליק</w:t>
      </w:r>
      <w:r>
        <w:rPr>
          <w:b/>
          <w:rtl w:val="true"/>
        </w:rPr>
        <w:t xml:space="preserve">, </w:t>
      </w:r>
      <w:r>
        <w:rPr>
          <w:b/>
          <w:b/>
          <w:rtl w:val="true"/>
        </w:rPr>
        <w:t>ה</w:t>
      </w:r>
      <w:r>
        <w:rPr>
          <w:b/>
          <w:rtl w:val="true"/>
        </w:rPr>
        <w:t>"</w:t>
      </w:r>
      <w:r>
        <w:rPr>
          <w:b/>
          <w:b/>
          <w:rtl w:val="true"/>
        </w:rPr>
        <w:t>ז חשיב כמצוה שצריכה להעשות דוקא ביו</w:t>
      </w:r>
      <w:r>
        <w:rPr>
          <w:b/>
          <w:rtl w:val="true"/>
        </w:rPr>
        <w:t>"</w:t>
      </w:r>
      <w:r>
        <w:rPr>
          <w:b/>
          <w:b/>
          <w:rtl w:val="true"/>
        </w:rPr>
        <w:t>ט</w:t>
      </w:r>
      <w:r>
        <w:rPr>
          <w:b/>
          <w:rtl w:val="true"/>
        </w:rPr>
        <w:t xml:space="preserve">. </w:t>
      </w:r>
      <w:r>
        <w:rPr>
          <w:b/>
          <w:b/>
          <w:rtl w:val="true"/>
        </w:rPr>
        <w:t>וראה לעיל פמ</w:t>
      </w:r>
      <w:r>
        <w:rPr>
          <w:b/>
          <w:rtl w:val="true"/>
        </w:rPr>
        <w:t>"</w:t>
      </w:r>
      <w:r>
        <w:rPr>
          <w:b/>
          <w:b/>
          <w:rtl w:val="true"/>
        </w:rPr>
        <w:t>ג הערה קעא</w:t>
      </w:r>
      <w:r>
        <w:rPr>
          <w:rFonts w:hint="cs"/>
          <w:b/>
          <w:rtl w:val="true"/>
        </w:rPr>
        <w:t>".</w:t>
      </w:r>
    </w:p>
    <w:p>
      <w:pPr>
        <w:pStyle w:val="Normal"/>
        <w:numPr>
          <w:ilvl w:val="4"/>
          <w:numId w:val="4"/>
        </w:numPr>
        <w:tabs>
          <w:tab w:val="clear" w:pos="720"/>
          <w:tab w:val="right" w:pos="2340" w:leader="none"/>
        </w:tabs>
        <w:bidi w:val="1"/>
        <w:ind w:hanging="57" w:start="737" w:end="0"/>
        <w:jc w:val="both"/>
        <w:rPr/>
      </w:pPr>
      <w:r>
        <w:rPr>
          <w:rFonts w:hint="cs"/>
          <w:b/>
          <w:b/>
          <w:rtl w:val="true"/>
          <w:lang w:bidi="he-IL"/>
        </w:rPr>
        <w:t>מראי מקומות</w:t>
      </w:r>
      <w:r>
        <w:rPr>
          <w:rFonts w:hint="cs"/>
          <w:b/>
          <w:b/>
          <w:rtl w:val="true"/>
        </w:rPr>
        <w:t xml:space="preserve"> </w:t>
      </w:r>
      <w:r>
        <w:rPr>
          <w:b/>
          <w:b/>
          <w:rtl w:val="true"/>
        </w:rPr>
        <w:t>–</w:t>
      </w:r>
      <w:r>
        <w:rPr>
          <w:rFonts w:hint="cs"/>
          <w:b/>
          <w:b/>
          <w:rtl w:val="true"/>
        </w:rPr>
        <w:t xml:space="preserve"> </w:t>
      </w:r>
      <w:r>
        <w:rPr>
          <w:rFonts w:hint="cs"/>
          <w:b/>
          <w:b/>
          <w:u w:val="single"/>
          <w:rtl w:val="true"/>
        </w:rPr>
        <w:t>הר</w:t>
      </w:r>
      <w:r>
        <w:rPr>
          <w:rFonts w:hint="cs"/>
          <w:b/>
          <w:u w:val="single"/>
          <w:rtl w:val="true"/>
        </w:rPr>
        <w:t>"</w:t>
      </w:r>
      <w:r>
        <w:rPr>
          <w:rFonts w:hint="cs"/>
          <w:b/>
          <w:b/>
          <w:u w:val="single"/>
          <w:rtl w:val="true"/>
        </w:rPr>
        <w:t>ד</w:t>
      </w:r>
      <w:r>
        <w:rPr>
          <w:u w:val="single"/>
          <w:rtl w:val="true"/>
        </w:rPr>
        <w:t xml:space="preserve"> מצגר</w:t>
      </w:r>
      <w:r>
        <w:rPr>
          <w:b/>
          <w:b/>
          <w:rtl w:val="true"/>
        </w:rPr>
        <w:t xml:space="preserve"> </w:t>
      </w:r>
      <w:r>
        <w:rPr>
          <w:rFonts w:hint="cs"/>
          <w:b/>
          <w:rtl w:val="true"/>
        </w:rPr>
        <w:t>(</w:t>
      </w:r>
      <w:r>
        <w:rPr>
          <w:b/>
          <w:b/>
          <w:rtl w:val="true"/>
        </w:rPr>
        <w:t>ישור</w:t>
      </w:r>
      <w:r>
        <w:rPr>
          <w:rFonts w:hint="cs"/>
          <w:b/>
          <w:b/>
          <w:rtl w:val="true"/>
        </w:rPr>
        <w:t>ו</w:t>
      </w:r>
      <w:r>
        <w:rPr>
          <w:b/>
          <w:b/>
          <w:rtl w:val="true"/>
        </w:rPr>
        <w:t>ן חט</w:t>
      </w:r>
      <w:r>
        <w:rPr>
          <w:b/>
          <w:rtl w:val="true"/>
        </w:rPr>
        <w:t>"</w:t>
      </w:r>
      <w:r>
        <w:rPr>
          <w:b/>
          <w:b/>
          <w:rtl w:val="true"/>
        </w:rPr>
        <w:t>ז עמ</w:t>
      </w:r>
      <w:r>
        <w:rPr>
          <w:b/>
          <w:rtl w:val="true"/>
        </w:rPr>
        <w:t xml:space="preserve">' </w:t>
      </w:r>
      <w:r>
        <w:rPr>
          <w:b/>
          <w:b/>
          <w:rtl w:val="true"/>
        </w:rPr>
        <w:t>תמ</w:t>
      </w:r>
      <w:r>
        <w:rPr>
          <w:b/>
          <w:rtl w:val="true"/>
        </w:rPr>
        <w:t>"</w:t>
      </w:r>
      <w:r>
        <w:rPr>
          <w:b/>
          <w:b/>
          <w:rtl w:val="true"/>
        </w:rPr>
        <w:t>ח</w:t>
      </w:r>
      <w:r>
        <w:rPr>
          <w:rFonts w:hint="cs"/>
          <w:b/>
          <w:b/>
          <w:rtl w:val="true"/>
        </w:rPr>
        <w:t xml:space="preserve"> אות ג</w:t>
      </w:r>
      <w:r>
        <w:rPr>
          <w:rFonts w:hint="cs"/>
          <w:b/>
          <w:rtl w:val="true"/>
        </w:rPr>
        <w:t>'</w:t>
      </w:r>
      <w:r>
        <w:rPr>
          <w:rtl w:val="true"/>
        </w:rPr>
        <w:t>).</w:t>
      </w:r>
    </w:p>
    <w:p>
      <w:pPr>
        <w:pStyle w:val="Normal"/>
        <w:numPr>
          <w:ilvl w:val="2"/>
          <w:numId w:val="4"/>
        </w:numPr>
        <w:tabs>
          <w:tab w:val="clear" w:pos="720"/>
          <w:tab w:val="right" w:pos="2340" w:leader="none"/>
        </w:tabs>
        <w:bidi w:val="1"/>
        <w:ind w:hanging="57" w:start="397" w:end="0"/>
        <w:jc w:val="both"/>
        <w:rPr>
          <w:rFonts w:hint="cs"/>
        </w:rPr>
      </w:pPr>
      <w:r>
        <w:rPr>
          <w:rtl w:val="true"/>
          <w:lang w:bidi="he-IL"/>
        </w:rPr>
        <w:t>מראי מקומות</w:t>
      </w:r>
      <w:r>
        <w:rPr>
          <w:rtl w:val="true"/>
        </w:rPr>
        <w:t xml:space="preserve"> –</w:t>
      </w:r>
      <w:r>
        <w:rPr>
          <w:rFonts w:hint="cs"/>
          <w:rtl w:val="true"/>
        </w:rPr>
        <w:t xml:space="preserve"> </w:t>
      </w:r>
      <w:r>
        <w:rPr>
          <w:u w:val="single"/>
          <w:rtl w:val="true"/>
        </w:rPr>
        <w:t>באר משה</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קט</w:t>
      </w:r>
      <w:r>
        <w:rPr>
          <w:rtl w:val="true"/>
        </w:rPr>
        <w:t>"</w:t>
      </w:r>
      <w:r>
        <w:rPr>
          <w:rtl w:val="true"/>
        </w:rPr>
        <w:t xml:space="preserve">ו אות </w:t>
      </w:r>
      <w:r>
        <w:rPr>
          <w:rFonts w:hint="cs"/>
          <w:rtl w:val="true"/>
        </w:rPr>
        <w:t>י</w:t>
      </w:r>
      <w:r>
        <w:rPr>
          <w:rFonts w:hint="cs"/>
          <w:rtl w:val="true"/>
        </w:rPr>
        <w:t>"</w:t>
      </w:r>
      <w:r>
        <w:rPr>
          <w:rFonts w:hint="cs"/>
          <w:rtl w:val="true"/>
        </w:rPr>
        <w:t>ב</w:t>
      </w:r>
      <w:r>
        <w:rPr>
          <w:rtl w:val="true"/>
        </w:rPr>
        <w:t>)</w:t>
      </w:r>
      <w:r>
        <w:rPr>
          <w:rFonts w:hint="cs"/>
          <w:rtl w:val="true"/>
          <w:lang w:bidi="he-IL"/>
        </w:rPr>
        <w:t>,</w:t>
      </w:r>
      <w:r>
        <w:rPr>
          <w:rtl w:val="true"/>
        </w:rPr>
        <w:t xml:space="preserve"> </w:t>
      </w:r>
      <w:r>
        <w:rPr>
          <w:rtl w:val="true"/>
        </w:rPr>
        <w:t xml:space="preserve">שבות יצחק </w:t>
      </w:r>
      <w:r>
        <w:rPr>
          <w:rtl w:val="true"/>
        </w:rPr>
        <w:t>(</w:t>
      </w:r>
      <w:r>
        <w:rPr>
          <w:rtl w:val="true"/>
        </w:rPr>
        <w:t>ח</w:t>
      </w:r>
      <w:r>
        <w:rPr>
          <w:rtl w:val="true"/>
        </w:rPr>
        <w:t>"</w:t>
      </w:r>
      <w:r>
        <w:rPr>
          <w:rtl w:val="true"/>
        </w:rPr>
        <w:t>ח עמ</w:t>
      </w:r>
      <w:r>
        <w:rPr>
          <w:rtl w:val="true"/>
        </w:rPr>
        <w:t xml:space="preserve">' </w:t>
      </w:r>
      <w:r>
        <w:rPr>
          <w:rtl w:val="true"/>
        </w:rPr>
        <w:t>מ</w:t>
      </w:r>
      <w:r>
        <w:rPr>
          <w:rtl w:val="true"/>
        </w:rPr>
        <w:t>"</w:t>
      </w:r>
      <w:r>
        <w:rPr>
          <w:rtl w:val="true"/>
        </w:rPr>
        <w:t xml:space="preserve">ב  </w:t>
      </w:r>
      <w:r>
        <w:rPr>
          <w:rtl w:val="true"/>
        </w:rPr>
        <w:t xml:space="preserve">), </w:t>
      </w:r>
      <w:r>
        <w:rPr>
          <w:rtl w:val="true"/>
        </w:rPr>
        <w:t xml:space="preserve">דרשו </w:t>
      </w:r>
      <w:r>
        <w:rPr>
          <w:rtl w:val="true"/>
        </w:rPr>
        <w:t>(</w:t>
      </w:r>
      <w:r>
        <w:rPr>
          <w:rtl w:val="true"/>
        </w:rPr>
        <w:t>סי</w:t>
      </w:r>
      <w:r>
        <w:rPr>
          <w:rtl w:val="true"/>
        </w:rPr>
        <w:t xml:space="preserve">' </w:t>
      </w:r>
      <w:r>
        <w:rPr>
          <w:rtl w:val="true"/>
        </w:rPr>
        <w:t>רס</w:t>
      </w:r>
      <w:r>
        <w:rPr>
          <w:rtl w:val="true"/>
        </w:rPr>
        <w:t>"</w:t>
      </w:r>
      <w:r>
        <w:rPr>
          <w:rtl w:val="true"/>
        </w:rPr>
        <w:t>ג אות מ</w:t>
      </w:r>
      <w:r>
        <w:rPr>
          <w:rtl w:val="true"/>
        </w:rPr>
        <w:t>"</w:t>
      </w:r>
      <w:r>
        <w:rPr>
          <w:rtl w:val="true"/>
        </w:rPr>
        <w:t xml:space="preserve">ה  </w:t>
      </w:r>
      <w:r>
        <w:rPr>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אור לציון</w:t>
      </w:r>
      <w:r>
        <w:rPr>
          <w:rtl w:val="true"/>
        </w:rPr>
        <w:t xml:space="preserve"> </w:t>
      </w:r>
      <w:r>
        <w:rPr>
          <w:rtl w:val="true"/>
        </w:rPr>
        <w:t>(</w:t>
      </w:r>
      <w:r>
        <w:rPr>
          <w:rtl w:val="true"/>
        </w:rPr>
        <w:t>אם יש חשמל שיצא</w:t>
      </w:r>
      <w:r>
        <w:rPr>
          <w:rtl w:val="true"/>
        </w:rPr>
        <w:t xml:space="preserve">, </w:t>
      </w:r>
      <w:r>
        <w:rPr>
          <w:rtl w:val="true"/>
        </w:rPr>
        <w:t>ע</w:t>
      </w:r>
      <w:r>
        <w:rPr>
          <w:rtl w:val="true"/>
        </w:rPr>
        <w:t xml:space="preserve">' </w:t>
      </w:r>
      <w:r>
        <w:rPr>
          <w:rtl w:val="true"/>
        </w:rPr>
        <w:t>לעיל אות א</w:t>
      </w:r>
      <w:r>
        <w:rPr>
          <w:rtl w:val="true"/>
        </w:rPr>
        <w:t xml:space="preserve">', </w:t>
      </w:r>
      <w:r>
        <w:rPr>
          <w:rtl w:val="true"/>
        </w:rPr>
        <w:t>ח</w:t>
      </w:r>
      <w:r>
        <w:rPr>
          <w:rtl w:val="true"/>
        </w:rPr>
        <w:t>"</w:t>
      </w:r>
      <w:r>
        <w:rPr>
          <w:rtl w:val="true"/>
        </w:rPr>
        <w:t>ב פרק י</w:t>
      </w:r>
      <w:r>
        <w:rPr>
          <w:rtl w:val="true"/>
        </w:rPr>
        <w:t>"</w:t>
      </w:r>
      <w:r>
        <w:rPr>
          <w:rtl w:val="true"/>
        </w:rPr>
        <w:t>ח סי</w:t>
      </w:r>
      <w:r>
        <w:rPr>
          <w:rtl w:val="true"/>
        </w:rPr>
        <w:t xml:space="preserve">' </w:t>
      </w:r>
      <w:r>
        <w:rPr>
          <w:rtl w:val="true"/>
        </w:rPr>
        <w:t>י</w:t>
      </w:r>
      <w:r>
        <w:rPr>
          <w:rtl w:val="true"/>
        </w:rPr>
        <w:t>"</w:t>
      </w:r>
      <w:r>
        <w:rPr>
          <w:rtl w:val="true"/>
        </w:rPr>
        <w:t xml:space="preserve">ג  </w:t>
      </w:r>
      <w:r>
        <w:rPr>
          <w:rtl w:val="true"/>
        </w:rPr>
        <w:t>, "</w:t>
      </w:r>
      <w:r>
        <w:rPr>
          <w:rtl w:val="true"/>
        </w:rPr>
        <w:t>האם אפשר לברך על הדלקת נרות שבת</w:t>
      </w:r>
      <w:r>
        <w:rPr>
          <w:rtl w:val="true"/>
        </w:rPr>
        <w:t xml:space="preserve">, </w:t>
      </w:r>
      <w:r>
        <w:rPr>
          <w:rtl w:val="true"/>
        </w:rPr>
        <w:t>כשדולק אור החשמל בבית</w:t>
      </w:r>
      <w:r>
        <w:rPr>
          <w:rtl w:val="true"/>
        </w:rPr>
        <w:t xml:space="preserve">. </w:t>
      </w:r>
      <w:r>
        <w:rPr>
          <w:rtl w:val="true"/>
        </w:rPr>
        <w:t>וכיצד יש לנהוג ביום טוב שחל להיות בערב שבת</w:t>
      </w:r>
      <w:r>
        <w:rPr>
          <w:rtl w:val="true"/>
        </w:rPr>
        <w:t xml:space="preserve">, </w:t>
      </w:r>
      <w:r>
        <w:rPr>
          <w:rtl w:val="true"/>
        </w:rPr>
        <w:t xml:space="preserve">שאי אפשר לכבות את אור החשמל </w:t>
      </w:r>
      <w:r>
        <w:rPr>
          <w:rtl w:val="true"/>
        </w:rPr>
        <w:t xml:space="preserve">... </w:t>
      </w:r>
      <w:r>
        <w:rPr>
          <w:rtl w:val="true"/>
        </w:rPr>
        <w:t>וכשחל יום טוב בערב שבת</w:t>
      </w:r>
      <w:r>
        <w:rPr>
          <w:rtl w:val="true"/>
        </w:rPr>
        <w:t xml:space="preserve">, </w:t>
      </w:r>
      <w:r>
        <w:rPr>
          <w:rtl w:val="true"/>
        </w:rPr>
        <w:t>אין להדליק נרות שבת בברכה</w:t>
      </w:r>
      <w:r>
        <w:rPr>
          <w:rtl w:val="true"/>
        </w:rPr>
        <w:t xml:space="preserve">, </w:t>
      </w:r>
      <w:r>
        <w:rPr>
          <w:rtl w:val="true"/>
        </w:rPr>
        <w:t>אלא אם כן ידליק את הנרות בחדר אחר</w:t>
      </w:r>
      <w:r>
        <w:rPr>
          <w:rtl w:val="true"/>
        </w:rPr>
        <w:t>").</w:t>
      </w:r>
    </w:p>
    <w:p>
      <w:pPr>
        <w:pStyle w:val="Normal"/>
        <w:tabs>
          <w:tab w:val="clear" w:pos="720"/>
          <w:tab w:val="right" w:pos="2340" w:leader="none"/>
        </w:tabs>
        <w:bidi w:val="1"/>
        <w:ind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ג פרק י</w:t>
      </w:r>
      <w:r>
        <w:rPr>
          <w:rtl w:val="true"/>
        </w:rPr>
        <w:t>"</w:t>
      </w:r>
      <w:r>
        <w:rPr>
          <w:rtl w:val="true"/>
        </w:rPr>
        <w:t xml:space="preserve">ח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אפשר לברך על הדלקת נרות שבת כשחל יום טוב בערב שבת ואור החשמל דולק בבית</w:t>
      </w:r>
      <w:r>
        <w:rPr>
          <w:rtl w:val="true"/>
        </w:rPr>
        <w:t>.</w:t>
      </w:r>
      <w:r>
        <w:rPr>
          <w:rFonts w:hint="cs"/>
          <w:rtl w:val="true"/>
        </w:rPr>
        <w:t xml:space="preserve"> </w:t>
      </w:r>
      <w:r>
        <w:rPr>
          <w:rtl w:val="true"/>
        </w:rPr>
        <w:t>תשובה</w:t>
      </w:r>
      <w:r>
        <w:rPr>
          <w:rtl w:val="true"/>
        </w:rPr>
        <w:t xml:space="preserve">. </w:t>
      </w:r>
      <w:r>
        <w:rPr>
          <w:rtl w:val="true"/>
        </w:rPr>
        <w:t>אם אור החשמל דולק על ידי זרם רגיל</w:t>
      </w:r>
      <w:r>
        <w:rPr>
          <w:rtl w:val="true"/>
        </w:rPr>
        <w:t xml:space="preserve">, </w:t>
      </w:r>
      <w:r>
        <w:rPr>
          <w:rtl w:val="true"/>
        </w:rPr>
        <w:t>אפשר לברך על הדלקת הנרות</w:t>
      </w:r>
      <w:r>
        <w:rPr>
          <w:rtl w:val="true"/>
        </w:rPr>
        <w:t xml:space="preserve">, </w:t>
      </w:r>
      <w:r>
        <w:rPr>
          <w:rtl w:val="true"/>
        </w:rPr>
        <w:t>אבל אם דולק על ידי מצבר</w:t>
      </w:r>
      <w:r>
        <w:rPr>
          <w:rtl w:val="true"/>
        </w:rPr>
        <w:t xml:space="preserve">, </w:t>
      </w:r>
      <w:r>
        <w:rPr>
          <w:rtl w:val="true"/>
        </w:rPr>
        <w:t>יש להדליק את הנרות בחדר שאין בו אור חשמל</w:t>
      </w:r>
      <w:r>
        <w:rPr>
          <w:rFonts w:hint="cs"/>
          <w:rtl w:val="true"/>
        </w:rPr>
        <w:t>. [</w:t>
      </w:r>
      <w:r>
        <w:rPr>
          <w:rtl w:val="true"/>
        </w:rPr>
        <w:t>ראה בספר אור לציון תשובות ח</w:t>
      </w:r>
      <w:r>
        <w:rPr>
          <w:rtl w:val="true"/>
        </w:rPr>
        <w:t>"</w:t>
      </w:r>
      <w:r>
        <w:rPr>
          <w:rtl w:val="true"/>
        </w:rPr>
        <w:t>ב פרק י</w:t>
      </w:r>
      <w:r>
        <w:rPr>
          <w:rtl w:val="true"/>
        </w:rPr>
        <w:t>"</w:t>
      </w:r>
      <w:r>
        <w:rPr>
          <w:rtl w:val="true"/>
        </w:rPr>
        <w:t>ח תשובה י</w:t>
      </w:r>
      <w:r>
        <w:rPr>
          <w:rtl w:val="true"/>
        </w:rPr>
        <w:t>"</w:t>
      </w:r>
      <w:r>
        <w:rPr>
          <w:rtl w:val="true"/>
        </w:rPr>
        <w:t>ג לענין הדלקת נרות בערב שבת שנתבאר ענין זה</w:t>
      </w:r>
      <w:r>
        <w:rPr>
          <w:rtl w:val="true"/>
        </w:rPr>
        <w:t xml:space="preserve">, </w:t>
      </w:r>
      <w:r>
        <w:rPr>
          <w:rtl w:val="true"/>
        </w:rPr>
        <w:t>שאם אור החשמל דולק על ידי זרם רגיל</w:t>
      </w:r>
      <w:r>
        <w:rPr>
          <w:rtl w:val="true"/>
        </w:rPr>
        <w:t xml:space="preserve">, </w:t>
      </w:r>
      <w:r>
        <w:rPr>
          <w:rtl w:val="true"/>
        </w:rPr>
        <w:t>כיון שאי אפשר לצאת ידי חובת הדלקת נרות באור זה</w:t>
      </w:r>
      <w:r>
        <w:rPr>
          <w:rtl w:val="true"/>
        </w:rPr>
        <w:t xml:space="preserve">, </w:t>
      </w:r>
      <w:r>
        <w:rPr>
          <w:rtl w:val="true"/>
        </w:rPr>
        <w:t>אין חשש בהדלקת הנרות</w:t>
      </w:r>
      <w:r>
        <w:rPr>
          <w:rtl w:val="true"/>
        </w:rPr>
        <w:t xml:space="preserve">, </w:t>
      </w:r>
      <w:r>
        <w:rPr>
          <w:rtl w:val="true"/>
        </w:rPr>
        <w:t>אף אם אור החשמל דולק</w:t>
      </w:r>
      <w:r>
        <w:rPr>
          <w:rtl w:val="true"/>
        </w:rPr>
        <w:t xml:space="preserve">, </w:t>
      </w:r>
      <w:r>
        <w:rPr>
          <w:rtl w:val="true"/>
        </w:rPr>
        <w:t>ורק אם דולק על ידי מצבר</w:t>
      </w:r>
      <w:r>
        <w:rPr>
          <w:rtl w:val="true"/>
        </w:rPr>
        <w:t xml:space="preserve">, </w:t>
      </w:r>
      <w:r>
        <w:rPr>
          <w:rtl w:val="true"/>
        </w:rPr>
        <w:t>שבו יוצאים ידי חובת הדלקת הנרות</w:t>
      </w:r>
      <w:r>
        <w:rPr>
          <w:rtl w:val="true"/>
        </w:rPr>
        <w:t xml:space="preserve">, </w:t>
      </w:r>
      <w:r>
        <w:rPr>
          <w:rtl w:val="true"/>
        </w:rPr>
        <w:t>כמבואר שם בתשובה י</w:t>
      </w:r>
      <w:r>
        <w:rPr>
          <w:rtl w:val="true"/>
        </w:rPr>
        <w:t>"</w:t>
      </w:r>
      <w:r>
        <w:rPr>
          <w:rtl w:val="true"/>
        </w:rPr>
        <w:t>ב</w:t>
      </w:r>
      <w:r>
        <w:rPr>
          <w:rtl w:val="true"/>
        </w:rPr>
        <w:t xml:space="preserve">, </w:t>
      </w:r>
      <w:r>
        <w:rPr>
          <w:rtl w:val="true"/>
        </w:rPr>
        <w:t>אין להדליק אלא בחדר שאין בו אור חשמל</w:t>
      </w:r>
      <w:r>
        <w:rPr>
          <w:rtl w:val="true"/>
        </w:rPr>
        <w:t xml:space="preserve">, </w:t>
      </w:r>
      <w:r>
        <w:rPr>
          <w:rtl w:val="true"/>
        </w:rPr>
        <w:t>ע</w:t>
      </w:r>
      <w:r>
        <w:rPr>
          <w:rtl w:val="true"/>
        </w:rPr>
        <w:t>"</w:t>
      </w:r>
      <w:r>
        <w:rPr>
          <w:rtl w:val="true"/>
        </w:rPr>
        <w:t>ש</w:t>
      </w:r>
      <w:r>
        <w:rPr>
          <w:rtl w:val="true"/>
        </w:rPr>
        <w:t xml:space="preserve">. </w:t>
      </w:r>
      <w:r>
        <w:rPr>
          <w:rtl w:val="true"/>
        </w:rPr>
        <w:t>ויש להזהר שלא להדביק נרות שעוה ביום טוב</w:t>
      </w:r>
      <w:r>
        <w:rPr>
          <w:rtl w:val="true"/>
        </w:rPr>
        <w:t xml:space="preserve">, </w:t>
      </w:r>
      <w:r>
        <w:rPr>
          <w:rtl w:val="true"/>
        </w:rPr>
        <w:t>משום חשש ממרח</w:t>
      </w:r>
      <w:r>
        <w:rPr>
          <w:rtl w:val="true"/>
        </w:rPr>
        <w:t xml:space="preserve">, </w:t>
      </w:r>
      <w:r>
        <w:rPr>
          <w:rtl w:val="true"/>
        </w:rPr>
        <w:t>וכמבואר במג</w:t>
      </w:r>
      <w:r>
        <w:rPr>
          <w:rtl w:val="true"/>
        </w:rPr>
        <w:t>"</w:t>
      </w:r>
      <w:r>
        <w:rPr>
          <w:rtl w:val="true"/>
        </w:rPr>
        <w:t>א בסימן תקי</w:t>
      </w:r>
      <w:r>
        <w:rPr>
          <w:rtl w:val="true"/>
        </w:rPr>
        <w:t>"</w:t>
      </w:r>
      <w:r>
        <w:rPr>
          <w:rtl w:val="true"/>
        </w:rPr>
        <w:t>ד ס</w:t>
      </w:r>
      <w:r>
        <w:rPr>
          <w:rtl w:val="true"/>
        </w:rPr>
        <w:t>"</w:t>
      </w:r>
      <w:r>
        <w:rPr>
          <w:rtl w:val="true"/>
        </w:rPr>
        <w:t>ק ו</w:t>
      </w:r>
      <w:r>
        <w:rPr>
          <w:rtl w:val="true"/>
        </w:rPr>
        <w:t xml:space="preserve">', </w:t>
      </w:r>
      <w:r>
        <w:rPr>
          <w:rtl w:val="true"/>
        </w:rPr>
        <w:t>ע</w:t>
      </w:r>
      <w:r>
        <w:rPr>
          <w:rtl w:val="true"/>
        </w:rPr>
        <w:t>"</w:t>
      </w:r>
      <w:r>
        <w:rPr>
          <w:rtl w:val="true"/>
        </w:rPr>
        <w:t>ש</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להורות נתן</w:t>
      </w:r>
      <w:r>
        <w:rPr>
          <w:rtl w:val="true"/>
        </w:rPr>
        <w:t xml:space="preserve"> </w:t>
      </w:r>
      <w:r>
        <w:rPr>
          <w:rFonts w:hint="cs"/>
          <w:rtl w:val="true"/>
        </w:rPr>
        <w:t>(</w:t>
      </w:r>
      <w:r>
        <w:rPr>
          <w:rtl w:val="true"/>
        </w:rPr>
        <w:t>ח</w:t>
      </w:r>
      <w:r>
        <w:rPr>
          <w:rFonts w:hint="cs"/>
          <w:rtl w:val="true"/>
        </w:rPr>
        <w:t>"</w:t>
      </w:r>
      <w:r>
        <w:rPr>
          <w:rtl w:val="true"/>
        </w:rPr>
        <w:t>י סי</w:t>
      </w:r>
      <w:r>
        <w:rPr>
          <w:rFonts w:hint="cs"/>
          <w:rtl w:val="true"/>
        </w:rPr>
        <w:t>'</w:t>
      </w:r>
      <w:r>
        <w:rPr>
          <w:rtl w:val="true"/>
        </w:rPr>
        <w:t xml:space="preserve"> </w:t>
      </w:r>
      <w:r>
        <w:rPr>
          <w:rtl w:val="true"/>
        </w:rPr>
        <w:t>ל</w:t>
      </w:r>
      <w:r>
        <w:rPr>
          <w:rFonts w:hint="cs"/>
          <w:rtl w:val="true"/>
        </w:rPr>
        <w:t>"</w:t>
      </w:r>
      <w:r>
        <w:rPr>
          <w:rtl w:val="true"/>
        </w:rPr>
        <w:t>ב</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ומעתה יוצא לדינא</w:t>
      </w:r>
      <w:r>
        <w:rPr>
          <w:rtl w:val="true"/>
        </w:rPr>
        <w:t xml:space="preserve">, </w:t>
      </w:r>
      <w:r>
        <w:rPr>
          <w:rtl w:val="true"/>
        </w:rPr>
        <w:t>דשפיר מברך ברכת מאורי האש על נר של יום טוב</w:t>
      </w:r>
      <w:r>
        <w:rPr>
          <w:rtl w:val="true"/>
        </w:rPr>
        <w:t xml:space="preserve">, </w:t>
      </w:r>
      <w:r>
        <w:rPr>
          <w:rtl w:val="true"/>
        </w:rPr>
        <w:t>דאף אם נימא דנר זה אינו לאורה כיון דאיכא נר עלעקטריק ושרגא בטיהרא מאי אהני</w:t>
      </w:r>
      <w:r>
        <w:rPr>
          <w:rtl w:val="true"/>
        </w:rPr>
        <w:t xml:space="preserve">, </w:t>
      </w:r>
      <w:r>
        <w:rPr>
          <w:rtl w:val="true"/>
        </w:rPr>
        <w:t xml:space="preserve">אכתי </w:t>
      </w:r>
      <w:r>
        <w:rPr>
          <w:b/>
          <w:b/>
          <w:bCs/>
          <w:rtl w:val="true"/>
        </w:rPr>
        <w:t>מועיל ברכתו על אור העלעקטריק</w:t>
      </w:r>
      <w:r>
        <w:rPr>
          <w:rtl w:val="true"/>
        </w:rPr>
        <w:t>. (</w:t>
      </w:r>
      <w:r>
        <w:rPr>
          <w:rtl w:val="true"/>
        </w:rPr>
        <w:t>ואפשר דהנר שמדליקין יש לו גם דין נר של אורה</w:t>
      </w:r>
      <w:r>
        <w:rPr>
          <w:rtl w:val="true"/>
        </w:rPr>
        <w:t xml:space="preserve">, </w:t>
      </w:r>
      <w:r>
        <w:rPr>
          <w:rtl w:val="true"/>
        </w:rPr>
        <w:t>דמשכחת שנר העלעקטריק מתכבה ע</w:t>
      </w:r>
      <w:r>
        <w:rPr>
          <w:rtl w:val="true"/>
        </w:rPr>
        <w:t>"</w:t>
      </w:r>
      <w:r>
        <w:rPr>
          <w:rtl w:val="true"/>
        </w:rPr>
        <w:t>י קלקול במקום מוצאו</w:t>
      </w:r>
      <w:r>
        <w:rPr>
          <w:rtl w:val="true"/>
        </w:rPr>
        <w:t xml:space="preserve">, </w:t>
      </w:r>
      <w:r>
        <w:rPr>
          <w:rtl w:val="true"/>
        </w:rPr>
        <w:t>ומדליקין נר כדי שלא ישב בחושך</w:t>
      </w:r>
      <w:r>
        <w:rPr>
          <w:rtl w:val="true"/>
        </w:rPr>
        <w:t xml:space="preserve">, </w:t>
      </w:r>
      <w:r>
        <w:rPr>
          <w:rtl w:val="true"/>
        </w:rPr>
        <w:t>נמצא שהנר הודלקה לצורך אורה וצ</w:t>
      </w:r>
      <w:r>
        <w:rPr>
          <w:rtl w:val="true"/>
        </w:rPr>
        <w:t>"</w:t>
      </w:r>
      <w:r>
        <w:rPr>
          <w:rtl w:val="true"/>
        </w:rPr>
        <w:t>ע</w:t>
      </w:r>
      <w:r>
        <w:rPr>
          <w:rtl w:val="true"/>
        </w:rPr>
        <w:t xml:space="preserve">). </w:t>
      </w:r>
      <w:r>
        <w:rPr>
          <w:rtl w:val="true"/>
        </w:rPr>
        <w:t>וכן מברך ברכת להדליק נר של יום טוב</w:t>
      </w:r>
      <w:r>
        <w:rPr>
          <w:rtl w:val="true"/>
        </w:rPr>
        <w:t xml:space="preserve">, </w:t>
      </w:r>
      <w:r>
        <w:rPr>
          <w:rtl w:val="true"/>
        </w:rPr>
        <w:t>דאף אם הוא רק לכבוד ג</w:t>
      </w:r>
      <w:r>
        <w:rPr>
          <w:rtl w:val="true"/>
        </w:rPr>
        <w:t>"</w:t>
      </w:r>
      <w:r>
        <w:rPr>
          <w:rtl w:val="true"/>
        </w:rPr>
        <w:t>כ שפיר מברך וכנ</w:t>
      </w:r>
      <w:r>
        <w:rPr>
          <w:rtl w:val="true"/>
        </w:rPr>
        <w:t>"</w:t>
      </w:r>
      <w:r>
        <w:rPr>
          <w:rtl w:val="true"/>
        </w:rPr>
        <w:t>ל</w:t>
      </w:r>
      <w:r>
        <w:rPr>
          <w:rtl w:val="true"/>
        </w:rPr>
        <w:t xml:space="preserve">, </w:t>
      </w:r>
      <w:r>
        <w:rPr>
          <w:rtl w:val="true"/>
        </w:rPr>
        <w:t>ומכל שכן שי</w:t>
      </w:r>
      <w:r>
        <w:rPr>
          <w:rtl w:val="true"/>
        </w:rPr>
        <w:t>"</w:t>
      </w:r>
      <w:r>
        <w:rPr>
          <w:rtl w:val="true"/>
        </w:rPr>
        <w:t>ל שהוא גם לאורה דשמא יכבה אור העלעקטריק וכנ</w:t>
      </w:r>
      <w:r>
        <w:rPr>
          <w:rtl w:val="true"/>
        </w:rPr>
        <w:t>"</w:t>
      </w:r>
      <w:r>
        <w:rPr>
          <w:rtl w:val="true"/>
        </w:rPr>
        <w:t>ל</w:t>
      </w:r>
      <w:r>
        <w:rPr>
          <w:rtl w:val="true"/>
        </w:rPr>
        <w:t xml:space="preserve">, </w:t>
      </w:r>
      <w:r>
        <w:rPr>
          <w:rtl w:val="true"/>
        </w:rPr>
        <w:t>ובשבת כשמברך על נר של שבת הרי ברכה זו קאי גם על אור העלעקטריק שהדליק לכבוד שבת</w:t>
      </w:r>
      <w:r>
        <w:rPr>
          <w:rtl w:val="true"/>
        </w:rPr>
        <w:t xml:space="preserve">, </w:t>
      </w:r>
      <w:r>
        <w:rPr>
          <w:rtl w:val="true"/>
        </w:rPr>
        <w:t>וגם בנר עצמו איכא משום כבוד ושפיר מברך עליהן</w:t>
      </w:r>
      <w:r>
        <w:rPr>
          <w:rtl w:val="true"/>
        </w:rPr>
        <w:t xml:space="preserve">. </w:t>
      </w:r>
      <w:r>
        <w:rPr>
          <w:rtl w:val="true"/>
        </w:rPr>
        <w:t>וזכינו בעזה</w:t>
      </w:r>
      <w:r>
        <w:rPr>
          <w:rtl w:val="true"/>
        </w:rPr>
        <w:t>"</w:t>
      </w:r>
      <w:r>
        <w:rPr>
          <w:rtl w:val="true"/>
        </w:rPr>
        <w:t>י ליישב מנהגן של ישראל</w:t>
      </w:r>
      <w:r>
        <w:rPr>
          <w:rFonts w:hint="cs"/>
          <w:rtl w:val="true"/>
        </w:rPr>
        <w:t>"</w:t>
      </w:r>
      <w:r>
        <w:rPr>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Fonts w:hint="cs"/>
          <w:rtl w:val="true"/>
        </w:rPr>
        <w:t>ג</w:t>
      </w:r>
      <w:r>
        <w:rPr>
          <w:rtl w:val="true"/>
        </w:rPr>
        <w:t xml:space="preserve"> פרק </w:t>
      </w:r>
      <w:r>
        <w:rPr>
          <w:rFonts w:hint="cs"/>
          <w:rtl w:val="true"/>
        </w:rPr>
        <w:t>א</w:t>
      </w:r>
      <w:r>
        <w:rPr>
          <w:rtl w:val="true"/>
        </w:rPr>
        <w:t xml:space="preserve">' </w:t>
      </w:r>
      <w:r>
        <w:rPr>
          <w:rtl w:val="true"/>
        </w:rPr>
        <w:t>אות</w:t>
      </w:r>
      <w:r>
        <w:rPr>
          <w:rFonts w:hint="cs"/>
          <w:rtl w:val="true"/>
        </w:rPr>
        <w:t xml:space="preserve"> ו</w:t>
      </w:r>
      <w:r>
        <w:rPr>
          <w:rFonts w:hint="cs"/>
          <w:rtl w:val="true"/>
        </w:rPr>
        <w:t>'</w:t>
      </w:r>
      <w:r>
        <w:rPr>
          <w:rFonts w:hint="cs"/>
          <w:rtl w:val="true"/>
          <w:lang w:bidi="he-IL"/>
        </w:rPr>
        <w:t xml:space="preserve">, </w:t>
      </w:r>
      <w:r>
        <w:rPr>
          <w:rtl w:val="true"/>
        </w:rPr>
        <w:t>שבות יצחק ח</w:t>
      </w:r>
      <w:r>
        <w:rPr>
          <w:rtl w:val="true"/>
        </w:rPr>
        <w:t>"</w:t>
      </w:r>
      <w:r>
        <w:rPr>
          <w:rtl w:val="true"/>
        </w:rPr>
        <w:t>ח עמ</w:t>
      </w:r>
      <w:r>
        <w:rPr>
          <w:rtl w:val="true"/>
        </w:rPr>
        <w:t xml:space="preserve">' </w:t>
      </w:r>
      <w:r>
        <w:rPr>
          <w:rtl w:val="true"/>
        </w:rPr>
        <w:t>מ</w:t>
      </w:r>
      <w:r>
        <w:rPr>
          <w:rtl w:val="true"/>
        </w:rPr>
        <w:t>"</w:t>
      </w:r>
      <w:r>
        <w:rPr>
          <w:rFonts w:hint="cs"/>
          <w:rtl w:val="true"/>
        </w:rPr>
        <w:t xml:space="preserve">ט </w:t>
      </w:r>
      <w:r>
        <w:rPr>
          <w:rFonts w:hint="cs"/>
          <w:rtl w:val="true"/>
          <w:lang w:bidi="he-IL"/>
        </w:rPr>
        <w:t>אות ד</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ג</w:t>
      </w:r>
      <w:r>
        <w:rPr>
          <w:rFonts w:hint="cs"/>
          <w:rtl w:val="true"/>
        </w:rPr>
        <w:t xml:space="preserve">) </w:t>
      </w:r>
      <w:r>
        <w:rPr>
          <w:rtl w:val="true"/>
        </w:rPr>
        <w:t>–</w:t>
      </w:r>
      <w:r>
        <w:rPr>
          <w:rFonts w:hint="cs"/>
          <w:rtl w:val="true"/>
        </w:rPr>
        <w:t xml:space="preserve"> "</w:t>
      </w:r>
      <w:r>
        <w:rPr>
          <w:rtl w:val="true"/>
          <w:lang w:bidi="he-IL"/>
        </w:rPr>
        <w:t>לשיטת השו</w:t>
      </w:r>
      <w:r>
        <w:rPr>
          <w:rtl w:val="true"/>
          <w:lang w:bidi="he-IL"/>
        </w:rPr>
        <w:t>"</w:t>
      </w:r>
      <w:r>
        <w:rPr>
          <w:rtl w:val="true"/>
          <w:lang w:bidi="he-IL"/>
        </w:rPr>
        <w:t>ע אי</w:t>
      </w:r>
      <w:r>
        <w:rPr>
          <w:rFonts w:hint="cs"/>
          <w:rtl w:val="true"/>
          <w:lang w:bidi="he-IL"/>
        </w:rPr>
        <w:t>ן</w:t>
      </w:r>
      <w:r>
        <w:rPr>
          <w:rtl w:val="true"/>
          <w:lang w:bidi="he-IL"/>
        </w:rPr>
        <w:t xml:space="preserve"> מברכי</w:t>
      </w:r>
      <w:r>
        <w:rPr>
          <w:rFonts w:hint="cs"/>
          <w:rtl w:val="true"/>
          <w:lang w:bidi="he-IL"/>
        </w:rPr>
        <w:t>ם</w:t>
      </w:r>
      <w:r>
        <w:rPr>
          <w:rtl w:val="true"/>
          <w:lang w:bidi="he-IL"/>
        </w:rPr>
        <w:t xml:space="preserve"> על תוספת אורה גרידא </w:t>
      </w:r>
      <w:r>
        <w:rPr>
          <w:rtl w:val="true"/>
          <w:lang w:bidi="he-IL"/>
        </w:rPr>
        <w:t>(</w:t>
      </w:r>
      <w:r>
        <w:rPr>
          <w:rtl w:val="true"/>
          <w:lang w:bidi="he-IL"/>
        </w:rPr>
        <w:t>סי</w:t>
      </w:r>
      <w:r>
        <w:rPr>
          <w:rtl w:val="true"/>
          <w:lang w:bidi="he-IL"/>
        </w:rPr>
        <w:t xml:space="preserve">' </w:t>
      </w:r>
      <w:r>
        <w:rPr>
          <w:rtl w:val="true"/>
          <w:lang w:bidi="he-IL"/>
        </w:rPr>
        <w:t>רסג ס</w:t>
      </w:r>
      <w:r>
        <w:rPr>
          <w:rtl w:val="true"/>
          <w:lang w:bidi="he-IL"/>
        </w:rPr>
        <w:t>"</w:t>
      </w:r>
      <w:r>
        <w:rPr>
          <w:rtl w:val="true"/>
          <w:lang w:bidi="he-IL"/>
        </w:rPr>
        <w:t>ח</w:t>
      </w:r>
      <w:r>
        <w:rPr>
          <w:rtl w:val="true"/>
          <w:lang w:bidi="he-IL"/>
        </w:rPr>
        <w:t xml:space="preserve">). </w:t>
      </w:r>
      <w:r>
        <w:rPr>
          <w:rtl w:val="true"/>
          <w:lang w:bidi="he-IL"/>
        </w:rPr>
        <w:t>וכל זה כשכבר</w:t>
      </w:r>
      <w:r>
        <w:rPr>
          <w:rFonts w:hint="cs"/>
          <w:rtl w:val="true"/>
          <w:lang w:bidi="he-IL"/>
        </w:rPr>
        <w:t xml:space="preserve"> </w:t>
      </w:r>
      <w:r>
        <w:rPr>
          <w:rtl w:val="true"/>
          <w:lang w:bidi="he-IL"/>
        </w:rPr>
        <w:t>הודלק נר אחד לכבוד שבת</w:t>
      </w:r>
      <w:r>
        <w:rPr>
          <w:rtl w:val="true"/>
          <w:lang w:bidi="he-IL"/>
        </w:rPr>
        <w:t xml:space="preserve">, </w:t>
      </w:r>
      <w:r>
        <w:rPr>
          <w:b/>
          <w:b/>
          <w:bCs/>
          <w:rtl w:val="true"/>
          <w:lang w:bidi="he-IL"/>
        </w:rPr>
        <w:t>אבל א</w:t>
      </w:r>
      <w:r>
        <w:rPr>
          <w:rFonts w:hint="cs"/>
          <w:b/>
          <w:b/>
          <w:bCs/>
          <w:rtl w:val="true"/>
          <w:lang w:bidi="he-IL"/>
        </w:rPr>
        <w:t>ם</w:t>
      </w:r>
      <w:r>
        <w:rPr>
          <w:b/>
          <w:b/>
          <w:bCs/>
          <w:rtl w:val="true"/>
          <w:lang w:bidi="he-IL"/>
        </w:rPr>
        <w:t xml:space="preserve"> עדיי</w:t>
      </w:r>
      <w:r>
        <w:rPr>
          <w:rFonts w:hint="cs"/>
          <w:b/>
          <w:b/>
          <w:bCs/>
          <w:rtl w:val="true"/>
          <w:lang w:bidi="he-IL"/>
        </w:rPr>
        <w:t>ן</w:t>
      </w:r>
      <w:r>
        <w:rPr>
          <w:b/>
          <w:b/>
          <w:bCs/>
          <w:rtl w:val="true"/>
          <w:lang w:bidi="he-IL"/>
        </w:rPr>
        <w:t xml:space="preserve"> לא הודלק נר לכבוד שבת מדליק בברכה</w:t>
      </w:r>
      <w:r>
        <w:rPr>
          <w:b/>
          <w:bCs/>
          <w:rtl w:val="true"/>
          <w:lang w:bidi="he-IL"/>
        </w:rPr>
        <w:t>,</w:t>
      </w:r>
      <w:r>
        <w:rPr>
          <w:rFonts w:hint="cs"/>
          <w:b/>
          <w:bCs/>
          <w:rtl w:val="true"/>
          <w:lang w:bidi="he-IL"/>
        </w:rPr>
        <w:t xml:space="preserve"> </w:t>
      </w:r>
      <w:r>
        <w:rPr>
          <w:b/>
          <w:b/>
          <w:bCs/>
          <w:rtl w:val="true"/>
          <w:lang w:bidi="he-IL"/>
        </w:rPr>
        <w:t>ג</w:t>
      </w:r>
      <w:r>
        <w:rPr>
          <w:rFonts w:hint="cs"/>
          <w:b/>
          <w:b/>
          <w:bCs/>
          <w:rtl w:val="true"/>
          <w:lang w:bidi="he-IL"/>
        </w:rPr>
        <w:t>ם</w:t>
      </w:r>
      <w:r>
        <w:rPr>
          <w:b/>
          <w:b/>
          <w:bCs/>
          <w:rtl w:val="true"/>
          <w:lang w:bidi="he-IL"/>
        </w:rPr>
        <w:t xml:space="preserve"> א</w:t>
      </w:r>
      <w:r>
        <w:rPr>
          <w:rFonts w:hint="cs"/>
          <w:b/>
          <w:b/>
          <w:bCs/>
          <w:rtl w:val="true"/>
          <w:lang w:bidi="he-IL"/>
        </w:rPr>
        <w:t>ם</w:t>
      </w:r>
      <w:r>
        <w:rPr>
          <w:b/>
          <w:b/>
          <w:bCs/>
          <w:rtl w:val="true"/>
          <w:lang w:bidi="he-IL"/>
        </w:rPr>
        <w:t xml:space="preserve"> יש כבר אור אחר</w:t>
      </w:r>
      <w:r>
        <w:rPr>
          <w:rtl w:val="true"/>
          <w:lang w:bidi="he-IL"/>
        </w:rPr>
        <w:t xml:space="preserve">. </w:t>
      </w:r>
      <w:r>
        <w:rPr>
          <w:rtl w:val="true"/>
          <w:lang w:bidi="he-IL"/>
        </w:rPr>
        <w:t>ולכ</w:t>
      </w:r>
      <w:r>
        <w:rPr>
          <w:rFonts w:hint="cs"/>
          <w:rtl w:val="true"/>
          <w:lang w:bidi="he-IL"/>
        </w:rPr>
        <w:t>ן</w:t>
      </w:r>
      <w:r>
        <w:rPr>
          <w:rtl w:val="true"/>
          <w:lang w:bidi="he-IL"/>
        </w:rPr>
        <w:t xml:space="preserve"> ביו</w:t>
      </w:r>
      <w:r>
        <w:rPr>
          <w:rFonts w:hint="cs"/>
          <w:rtl w:val="true"/>
          <w:lang w:bidi="he-IL"/>
        </w:rPr>
        <w:t>ם</w:t>
      </w:r>
      <w:r>
        <w:rPr>
          <w:rtl w:val="true"/>
          <w:lang w:bidi="he-IL"/>
        </w:rPr>
        <w:t xml:space="preserve"> טוב שאחר השבת אפילו שדולק אור החשמל</w:t>
      </w:r>
      <w:r>
        <w:rPr>
          <w:rFonts w:hint="cs"/>
          <w:rtl w:val="true"/>
          <w:lang w:bidi="he-IL"/>
        </w:rPr>
        <w:t xml:space="preserve"> </w:t>
      </w:r>
      <w:r>
        <w:rPr>
          <w:rtl w:val="true"/>
          <w:lang w:bidi="he-IL"/>
        </w:rPr>
        <w:t>מדליקי</w:t>
      </w:r>
      <w:r>
        <w:rPr>
          <w:rFonts w:hint="cs"/>
          <w:rtl w:val="true"/>
          <w:lang w:bidi="he-IL"/>
        </w:rPr>
        <w:t>ם</w:t>
      </w:r>
      <w:r>
        <w:rPr>
          <w:rtl w:val="true"/>
          <w:lang w:bidi="he-IL"/>
        </w:rPr>
        <w:t xml:space="preserve"> בברכה במקו</w:t>
      </w:r>
      <w:r>
        <w:rPr>
          <w:rFonts w:hint="cs"/>
          <w:rtl w:val="true"/>
          <w:lang w:bidi="he-IL"/>
        </w:rPr>
        <w:t>ם</w:t>
      </w:r>
      <w:r>
        <w:rPr>
          <w:rtl w:val="true"/>
          <w:lang w:bidi="he-IL"/>
        </w:rPr>
        <w:t xml:space="preserve"> הסעודה ג</w:t>
      </w:r>
      <w:r>
        <w:rPr>
          <w:rFonts w:hint="cs"/>
          <w:rtl w:val="true"/>
          <w:lang w:bidi="he-IL"/>
        </w:rPr>
        <w:t>ם</w:t>
      </w:r>
      <w:r>
        <w:rPr>
          <w:rtl w:val="true"/>
          <w:lang w:bidi="he-IL"/>
        </w:rPr>
        <w:t xml:space="preserve"> לדעת השו</w:t>
      </w:r>
      <w:r>
        <w:rPr>
          <w:rtl w:val="true"/>
          <w:lang w:bidi="he-IL"/>
        </w:rPr>
        <w:t>"</w:t>
      </w:r>
      <w:r>
        <w:rPr>
          <w:rtl w:val="true"/>
          <w:lang w:bidi="he-IL"/>
        </w:rPr>
        <w:t>ע</w:t>
      </w:r>
      <w:r>
        <w:rPr>
          <w:rtl w:val="true"/>
          <w:lang w:bidi="he-IL"/>
        </w:rPr>
        <w:t xml:space="preserve">. </w:t>
      </w:r>
      <w:r>
        <w:rPr>
          <w:rtl w:val="true"/>
          <w:lang w:bidi="he-IL"/>
        </w:rPr>
        <w:t>וא</w:t>
      </w:r>
      <w:r>
        <w:rPr>
          <w:rFonts w:hint="cs"/>
          <w:rtl w:val="true"/>
          <w:lang w:bidi="he-IL"/>
        </w:rPr>
        <w:t>ף</w:t>
      </w:r>
      <w:r>
        <w:rPr>
          <w:rtl w:val="true"/>
          <w:lang w:bidi="he-IL"/>
        </w:rPr>
        <w:t xml:space="preserve"> א</w:t>
      </w:r>
      <w:r>
        <w:rPr>
          <w:rFonts w:hint="cs"/>
          <w:rtl w:val="true"/>
          <w:lang w:bidi="he-IL"/>
        </w:rPr>
        <w:t>ם</w:t>
      </w:r>
      <w:r>
        <w:rPr>
          <w:rtl w:val="true"/>
          <w:lang w:bidi="he-IL"/>
        </w:rPr>
        <w:t xml:space="preserve"> יש נרות ארוכי</w:t>
      </w:r>
      <w:r>
        <w:rPr>
          <w:rFonts w:hint="cs"/>
          <w:rtl w:val="true"/>
          <w:lang w:bidi="he-IL"/>
        </w:rPr>
        <w:t>ם</w:t>
      </w:r>
      <w:r>
        <w:rPr>
          <w:rtl w:val="true"/>
          <w:lang w:bidi="he-IL"/>
        </w:rPr>
        <w:t xml:space="preserve"> שהודלקו</w:t>
      </w:r>
      <w:r>
        <w:rPr>
          <w:rFonts w:hint="cs"/>
          <w:rtl w:val="true"/>
          <w:lang w:bidi="he-IL"/>
        </w:rPr>
        <w:t xml:space="preserve"> </w:t>
      </w:r>
      <w:r>
        <w:rPr>
          <w:rtl w:val="true"/>
          <w:lang w:bidi="he-IL"/>
        </w:rPr>
        <w:t>לכבוד היו</w:t>
      </w:r>
      <w:r>
        <w:rPr>
          <w:rFonts w:hint="cs"/>
          <w:rtl w:val="true"/>
          <w:lang w:bidi="he-IL"/>
        </w:rPr>
        <w:t>ם</w:t>
      </w:r>
      <w:r>
        <w:rPr>
          <w:rtl w:val="true"/>
          <w:lang w:bidi="he-IL"/>
        </w:rPr>
        <w:t xml:space="preserve"> הקוד</w:t>
      </w:r>
      <w:r>
        <w:rPr>
          <w:rFonts w:hint="cs"/>
          <w:rtl w:val="true"/>
          <w:lang w:bidi="he-IL"/>
        </w:rPr>
        <w:t>ם</w:t>
      </w:r>
      <w:r>
        <w:rPr>
          <w:rtl w:val="true"/>
          <w:lang w:bidi="he-IL"/>
        </w:rPr>
        <w:t xml:space="preserve">, </w:t>
      </w:r>
      <w:r>
        <w:rPr>
          <w:rtl w:val="true"/>
          <w:lang w:bidi="he-IL"/>
        </w:rPr>
        <w:t>ועדיי</w:t>
      </w:r>
      <w:r>
        <w:rPr>
          <w:rFonts w:hint="cs"/>
          <w:rtl w:val="true"/>
          <w:lang w:bidi="he-IL"/>
        </w:rPr>
        <w:t>ן</w:t>
      </w:r>
      <w:r>
        <w:rPr>
          <w:rtl w:val="true"/>
          <w:lang w:bidi="he-IL"/>
        </w:rPr>
        <w:t xml:space="preserve"> ה</w:t>
      </w:r>
      <w:r>
        <w:rPr>
          <w:rFonts w:hint="cs"/>
          <w:rtl w:val="true"/>
          <w:lang w:bidi="he-IL"/>
        </w:rPr>
        <w:t>ם</w:t>
      </w:r>
      <w:r>
        <w:rPr>
          <w:rtl w:val="true"/>
          <w:lang w:bidi="he-IL"/>
        </w:rPr>
        <w:t xml:space="preserve"> דולקי</w:t>
      </w:r>
      <w:r>
        <w:rPr>
          <w:rFonts w:hint="cs"/>
          <w:rtl w:val="true"/>
          <w:lang w:bidi="he-IL"/>
        </w:rPr>
        <w:t>ם</w:t>
      </w:r>
      <w:r>
        <w:rPr>
          <w:rtl w:val="true"/>
          <w:lang w:bidi="he-IL"/>
        </w:rPr>
        <w:t xml:space="preserve">, </w:t>
      </w:r>
      <w:r>
        <w:rPr>
          <w:rtl w:val="true"/>
          <w:lang w:bidi="he-IL"/>
        </w:rPr>
        <w:t>מכל מקו</w:t>
      </w:r>
      <w:r>
        <w:rPr>
          <w:rFonts w:hint="cs"/>
          <w:rtl w:val="true"/>
          <w:lang w:bidi="he-IL"/>
        </w:rPr>
        <w:t>ם</w:t>
      </w:r>
      <w:r>
        <w:rPr>
          <w:rtl w:val="true"/>
          <w:lang w:bidi="he-IL"/>
        </w:rPr>
        <w:t xml:space="preserve"> מדליק נרות נוספי</w:t>
      </w:r>
      <w:r>
        <w:rPr>
          <w:rFonts w:hint="cs"/>
          <w:rtl w:val="true"/>
          <w:lang w:bidi="he-IL"/>
        </w:rPr>
        <w:t>ם</w:t>
      </w:r>
      <w:r>
        <w:rPr>
          <w:rtl w:val="true"/>
          <w:lang w:bidi="he-IL"/>
        </w:rPr>
        <w:t xml:space="preserve"> בברכה במקו</w:t>
      </w:r>
      <w:r>
        <w:rPr>
          <w:rFonts w:hint="cs"/>
          <w:rtl w:val="true"/>
          <w:lang w:bidi="he-IL"/>
        </w:rPr>
        <w:t xml:space="preserve">ם </w:t>
      </w:r>
      <w:r>
        <w:rPr>
          <w:rtl w:val="true"/>
          <w:lang w:bidi="he-IL"/>
        </w:rPr>
        <w:t>הסעודה</w:t>
      </w:r>
      <w:r>
        <w:rPr>
          <w:rtl w:val="true"/>
          <w:lang w:bidi="he-IL"/>
        </w:rPr>
        <w:t xml:space="preserve">, </w:t>
      </w:r>
      <w:r>
        <w:rPr>
          <w:rtl w:val="true"/>
          <w:lang w:bidi="he-IL"/>
        </w:rPr>
        <w:t>שהרי צרי</w:t>
      </w:r>
      <w:r>
        <w:rPr>
          <w:rFonts w:hint="cs"/>
          <w:rtl w:val="true"/>
          <w:lang w:bidi="he-IL"/>
        </w:rPr>
        <w:t>ך</w:t>
      </w:r>
      <w:r>
        <w:rPr>
          <w:rtl w:val="true"/>
          <w:lang w:bidi="he-IL"/>
        </w:rPr>
        <w:t xml:space="preserve"> להדליק לכבוד היו</w:t>
      </w:r>
      <w:r>
        <w:rPr>
          <w:rFonts w:hint="cs"/>
          <w:rtl w:val="true"/>
          <w:lang w:bidi="he-IL"/>
        </w:rPr>
        <w:t>ם</w:t>
      </w:r>
      <w:r>
        <w:rPr>
          <w:rtl w:val="true"/>
          <w:lang w:bidi="he-IL"/>
        </w:rPr>
        <w:t xml:space="preserve"> הזה</w:t>
      </w:r>
      <w:r>
        <w:rPr>
          <w:rtl w:val="true"/>
          <w:lang w:bidi="he-IL"/>
        </w:rPr>
        <w:t xml:space="preserve">. </w:t>
      </w:r>
      <w:r>
        <w:rPr>
          <w:rtl w:val="true"/>
          <w:lang w:bidi="he-IL"/>
        </w:rPr>
        <w:t>וביו</w:t>
      </w:r>
      <w:r>
        <w:rPr>
          <w:rFonts w:hint="cs"/>
          <w:rtl w:val="true"/>
          <w:lang w:bidi="he-IL"/>
        </w:rPr>
        <w:t>ם</w:t>
      </w:r>
      <w:r>
        <w:rPr>
          <w:rtl w:val="true"/>
          <w:lang w:bidi="he-IL"/>
        </w:rPr>
        <w:t xml:space="preserve"> טוב שחל בערב שבת יכולה האשה </w:t>
      </w:r>
      <w:r>
        <w:rPr>
          <w:rtl w:val="true"/>
          <w:lang w:bidi="he-IL"/>
        </w:rPr>
        <w:t>(</w:t>
      </w:r>
      <w:r>
        <w:rPr>
          <w:rtl w:val="true"/>
          <w:lang w:bidi="he-IL"/>
        </w:rPr>
        <w:t>אשה דוקא</w:t>
      </w:r>
      <w:r>
        <w:rPr>
          <w:rtl w:val="true"/>
          <w:lang w:bidi="he-IL"/>
        </w:rPr>
        <w:t xml:space="preserve">, </w:t>
      </w:r>
      <w:r>
        <w:rPr>
          <w:rtl w:val="true"/>
          <w:lang w:bidi="he-IL"/>
        </w:rPr>
        <w:t>ראה להל</w:t>
      </w:r>
      <w:r>
        <w:rPr>
          <w:rFonts w:hint="cs"/>
          <w:rtl w:val="true"/>
          <w:lang w:bidi="he-IL"/>
        </w:rPr>
        <w:t>ן</w:t>
      </w:r>
      <w:r>
        <w:rPr>
          <w:rtl w:val="true"/>
          <w:lang w:bidi="he-IL"/>
        </w:rPr>
        <w:t xml:space="preserve">). </w:t>
      </w:r>
      <w:r>
        <w:rPr>
          <w:rtl w:val="true"/>
          <w:lang w:bidi="he-IL"/>
        </w:rPr>
        <w:t>להדליק ולבר</w:t>
      </w:r>
      <w:r>
        <w:rPr>
          <w:rFonts w:hint="cs"/>
          <w:rtl w:val="true"/>
          <w:lang w:bidi="he-IL"/>
        </w:rPr>
        <w:t>ך</w:t>
      </w:r>
      <w:r>
        <w:rPr>
          <w:rtl w:val="true"/>
          <w:lang w:bidi="he-IL"/>
        </w:rPr>
        <w:t xml:space="preserve"> על</w:t>
      </w:r>
      <w:r>
        <w:rPr>
          <w:rFonts w:hint="cs"/>
          <w:rtl w:val="true"/>
          <w:lang w:bidi="he-IL"/>
        </w:rPr>
        <w:t xml:space="preserve"> </w:t>
      </w:r>
      <w:r>
        <w:rPr>
          <w:rtl w:val="true"/>
          <w:lang w:bidi="he-IL"/>
        </w:rPr>
        <w:t>הנרות א</w:t>
      </w:r>
      <w:r>
        <w:rPr>
          <w:rFonts w:hint="cs"/>
          <w:rtl w:val="true"/>
          <w:lang w:bidi="he-IL"/>
        </w:rPr>
        <w:t>ף</w:t>
      </w:r>
      <w:r>
        <w:rPr>
          <w:rtl w:val="true"/>
          <w:lang w:bidi="he-IL"/>
        </w:rPr>
        <w:t xml:space="preserve"> שיש כבר חשמל דולק מלפני כ</w:t>
      </w:r>
      <w:r>
        <w:rPr>
          <w:rFonts w:hint="cs"/>
          <w:rtl w:val="true"/>
          <w:lang w:bidi="he-IL"/>
        </w:rPr>
        <w:t>ן</w:t>
      </w:r>
      <w:r>
        <w:rPr>
          <w:rtl w:val="true"/>
          <w:lang w:bidi="he-IL"/>
        </w:rPr>
        <w:t xml:space="preserve">, </w:t>
      </w:r>
      <w:r>
        <w:rPr>
          <w:rtl w:val="true"/>
          <w:lang w:bidi="he-IL"/>
        </w:rPr>
        <w:t>כיו</w:t>
      </w:r>
      <w:r>
        <w:rPr>
          <w:rFonts w:hint="cs"/>
          <w:rtl w:val="true"/>
          <w:lang w:bidi="he-IL"/>
        </w:rPr>
        <w:t>ן</w:t>
      </w:r>
      <w:r>
        <w:rPr>
          <w:rtl w:val="true"/>
          <w:lang w:bidi="he-IL"/>
        </w:rPr>
        <w:t xml:space="preserve"> שזה תוספת אורה</w:t>
      </w:r>
      <w:r>
        <w:rPr>
          <w:rtl w:val="true"/>
          <w:lang w:bidi="he-IL"/>
        </w:rPr>
        <w:t xml:space="preserve">, </w:t>
      </w:r>
      <w:r>
        <w:rPr>
          <w:rtl w:val="true"/>
          <w:lang w:bidi="he-IL"/>
        </w:rPr>
        <w:t>וקיימא ל</w:t>
      </w:r>
      <w:r>
        <w:rPr>
          <w:rFonts w:hint="cs"/>
          <w:rtl w:val="true"/>
          <w:lang w:bidi="he-IL"/>
        </w:rPr>
        <w:t>ן</w:t>
      </w:r>
      <w:r>
        <w:rPr>
          <w:rtl w:val="true"/>
          <w:lang w:bidi="he-IL"/>
        </w:rPr>
        <w:t xml:space="preserve"> לפי</w:t>
      </w:r>
      <w:r>
        <w:rPr>
          <w:rFonts w:hint="cs"/>
          <w:rtl w:val="true"/>
          <w:lang w:bidi="he-IL"/>
        </w:rPr>
        <w:t xml:space="preserve"> </w:t>
      </w:r>
      <w:r>
        <w:rPr>
          <w:rtl w:val="true"/>
          <w:lang w:bidi="he-IL"/>
        </w:rPr>
        <w:t>הרמ</w:t>
      </w:r>
      <w:r>
        <w:rPr>
          <w:rtl w:val="true"/>
          <w:lang w:bidi="he-IL"/>
        </w:rPr>
        <w:t>"</w:t>
      </w:r>
      <w:r>
        <w:rPr>
          <w:rtl w:val="true"/>
          <w:lang w:bidi="he-IL"/>
        </w:rPr>
        <w:t>א שמברכי</w:t>
      </w:r>
      <w:r>
        <w:rPr>
          <w:rFonts w:hint="cs"/>
          <w:rtl w:val="true"/>
          <w:lang w:bidi="he-IL"/>
        </w:rPr>
        <w:t>ן</w:t>
      </w:r>
      <w:r>
        <w:rPr>
          <w:rtl w:val="true"/>
          <w:lang w:bidi="he-IL"/>
        </w:rPr>
        <w:t xml:space="preserve"> על תוספת אורה</w:t>
      </w:r>
      <w:r>
        <w:rPr>
          <w:rtl w:val="true"/>
          <w:lang w:bidi="he-IL"/>
        </w:rPr>
        <w:t xml:space="preserve">. </w:t>
      </w:r>
      <w:r>
        <w:rPr>
          <w:rtl w:val="true"/>
          <w:lang w:bidi="he-IL"/>
        </w:rPr>
        <w:t>אמנ</w:t>
      </w:r>
      <w:r>
        <w:rPr>
          <w:rFonts w:hint="cs"/>
          <w:rtl w:val="true"/>
          <w:lang w:bidi="he-IL"/>
        </w:rPr>
        <w:t>ם</w:t>
      </w:r>
      <w:r>
        <w:rPr>
          <w:rtl w:val="true"/>
          <w:lang w:bidi="he-IL"/>
        </w:rPr>
        <w:t xml:space="preserve">, </w:t>
      </w:r>
      <w:r>
        <w:rPr>
          <w:rtl w:val="true"/>
          <w:lang w:bidi="he-IL"/>
        </w:rPr>
        <w:t>מי שאינו אוכל בביתו בליל יו</w:t>
      </w:r>
      <w:r>
        <w:rPr>
          <w:rtl w:val="true"/>
          <w:lang w:bidi="he-IL"/>
        </w:rPr>
        <w:t>"</w:t>
      </w:r>
      <w:r>
        <w:rPr>
          <w:rtl w:val="true"/>
          <w:lang w:bidi="he-IL"/>
        </w:rPr>
        <w:t>ט שחל</w:t>
      </w:r>
      <w:r>
        <w:rPr>
          <w:rFonts w:hint="cs"/>
          <w:rtl w:val="true"/>
          <w:lang w:bidi="he-IL"/>
        </w:rPr>
        <w:t xml:space="preserve"> </w:t>
      </w:r>
      <w:r>
        <w:rPr>
          <w:rtl w:val="true"/>
          <w:lang w:bidi="he-IL"/>
        </w:rPr>
        <w:t>אחר השבת</w:t>
      </w:r>
      <w:r>
        <w:rPr>
          <w:rtl w:val="true"/>
          <w:lang w:bidi="he-IL"/>
        </w:rPr>
        <w:t xml:space="preserve">, </w:t>
      </w:r>
      <w:r>
        <w:rPr>
          <w:rtl w:val="true"/>
          <w:lang w:bidi="he-IL"/>
        </w:rPr>
        <w:t>או שבת אחר יו</w:t>
      </w:r>
      <w:r>
        <w:rPr>
          <w:rtl w:val="true"/>
          <w:lang w:bidi="he-IL"/>
        </w:rPr>
        <w:t>"</w:t>
      </w:r>
      <w:r>
        <w:rPr>
          <w:rtl w:val="true"/>
          <w:lang w:bidi="he-IL"/>
        </w:rPr>
        <w:t>ט</w:t>
      </w:r>
      <w:r>
        <w:rPr>
          <w:rtl w:val="true"/>
          <w:lang w:bidi="he-IL"/>
        </w:rPr>
        <w:t xml:space="preserve">, </w:t>
      </w:r>
      <w:r>
        <w:rPr>
          <w:rtl w:val="true"/>
          <w:lang w:bidi="he-IL"/>
        </w:rPr>
        <w:t>או ליל ב</w:t>
      </w:r>
      <w:r>
        <w:rPr>
          <w:rtl w:val="true"/>
          <w:lang w:bidi="he-IL"/>
        </w:rPr>
        <w:t xml:space="preserve">' </w:t>
      </w:r>
      <w:r>
        <w:rPr>
          <w:rtl w:val="true"/>
          <w:lang w:bidi="he-IL"/>
        </w:rPr>
        <w:t>דר</w:t>
      </w:r>
      <w:r>
        <w:rPr>
          <w:rtl w:val="true"/>
          <w:lang w:bidi="he-IL"/>
        </w:rPr>
        <w:t>"</w:t>
      </w:r>
      <w:r>
        <w:rPr>
          <w:rtl w:val="true"/>
          <w:lang w:bidi="he-IL"/>
        </w:rPr>
        <w:t>ה</w:t>
      </w:r>
      <w:r>
        <w:rPr>
          <w:rtl w:val="true"/>
          <w:lang w:bidi="he-IL"/>
        </w:rPr>
        <w:t xml:space="preserve">, </w:t>
      </w:r>
      <w:r>
        <w:rPr>
          <w:rtl w:val="true"/>
          <w:lang w:bidi="he-IL"/>
        </w:rPr>
        <w:t>לא יבר</w:t>
      </w:r>
      <w:r>
        <w:rPr>
          <w:rFonts w:hint="cs"/>
          <w:rtl w:val="true"/>
          <w:lang w:bidi="he-IL"/>
        </w:rPr>
        <w:t>ך</w:t>
      </w:r>
      <w:r>
        <w:rPr>
          <w:rtl w:val="true"/>
          <w:lang w:bidi="he-IL"/>
        </w:rPr>
        <w:t xml:space="preserve"> על הנרות בביתו</w:t>
      </w:r>
      <w:r>
        <w:rPr>
          <w:rtl w:val="true"/>
          <w:lang w:bidi="he-IL"/>
        </w:rPr>
        <w:t xml:space="preserve">, </w:t>
      </w:r>
      <w:r>
        <w:rPr>
          <w:rtl w:val="true"/>
          <w:lang w:bidi="he-IL"/>
        </w:rPr>
        <w:t>א</w:t>
      </w:r>
      <w:r>
        <w:rPr>
          <w:rFonts w:hint="cs"/>
          <w:rtl w:val="true"/>
          <w:lang w:bidi="he-IL"/>
        </w:rPr>
        <w:t>ם</w:t>
      </w:r>
      <w:r>
        <w:rPr>
          <w:rtl w:val="true"/>
          <w:lang w:bidi="he-IL"/>
        </w:rPr>
        <w:t xml:space="preserve"> יש</w:t>
      </w:r>
      <w:r>
        <w:rPr>
          <w:rFonts w:hint="cs"/>
          <w:rtl w:val="true"/>
          <w:lang w:bidi="he-IL"/>
        </w:rPr>
        <w:t xml:space="preserve"> </w:t>
      </w:r>
      <w:r>
        <w:rPr>
          <w:rtl w:val="true"/>
          <w:lang w:bidi="he-IL"/>
        </w:rPr>
        <w:t>אור מחשמל דלוק מאתמול או שידלק ע</w:t>
      </w:r>
      <w:r>
        <w:rPr>
          <w:rtl w:val="true"/>
          <w:lang w:bidi="he-IL"/>
        </w:rPr>
        <w:t>"</w:t>
      </w:r>
      <w:r>
        <w:rPr>
          <w:rtl w:val="true"/>
          <w:lang w:bidi="he-IL"/>
        </w:rPr>
        <w:t>י שעו</w:t>
      </w:r>
      <w:r>
        <w:rPr>
          <w:rFonts w:hint="cs"/>
          <w:rtl w:val="true"/>
          <w:lang w:bidi="he-IL"/>
        </w:rPr>
        <w:t>ן</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חוט שני</w:t>
      </w:r>
      <w:r>
        <w:rPr>
          <w:rtl w:val="true"/>
        </w:rPr>
        <w:t xml:space="preserve"> </w:t>
      </w:r>
      <w:r>
        <w:rPr>
          <w:rtl w:val="true"/>
        </w:rPr>
        <w:t>(</w:t>
      </w:r>
      <w:r>
        <w:rPr>
          <w:rtl w:val="true"/>
        </w:rPr>
        <w:t>יו</w:t>
      </w:r>
      <w:r>
        <w:rPr>
          <w:rtl w:val="true"/>
        </w:rPr>
        <w:t>"</w:t>
      </w:r>
      <w:r>
        <w:rPr>
          <w:rtl w:val="true"/>
        </w:rPr>
        <w:t>ט פרק א</w:t>
      </w:r>
      <w:r>
        <w:rPr>
          <w:rtl w:val="true"/>
        </w:rPr>
        <w:t xml:space="preserve">' </w:t>
      </w:r>
      <w:r>
        <w:rPr>
          <w:rtl w:val="true"/>
        </w:rPr>
        <w:t>ס</w:t>
      </w:r>
      <w:r>
        <w:rPr>
          <w:rtl w:val="true"/>
        </w:rPr>
        <w:t>"</w:t>
      </w:r>
      <w:r>
        <w:rPr>
          <w:rtl w:val="true"/>
        </w:rPr>
        <w:t>ק א</w:t>
      </w:r>
      <w:r>
        <w:rPr>
          <w:rtl w:val="true"/>
        </w:rPr>
        <w:t xml:space="preserve">' </w:t>
      </w:r>
      <w:r>
        <w:rPr>
          <w:rFonts w:hint="cs"/>
          <w:rtl w:val="true"/>
        </w:rPr>
        <w:t>ד</w:t>
      </w:r>
      <w:r>
        <w:rPr>
          <w:rFonts w:hint="cs"/>
          <w:rtl w:val="true"/>
        </w:rPr>
        <w:t>"</w:t>
      </w:r>
      <w:r>
        <w:rPr>
          <w:rFonts w:hint="cs"/>
          <w:rtl w:val="true"/>
        </w:rPr>
        <w:t>ה מותר</w:t>
      </w:r>
      <w:r>
        <w:rPr>
          <w:rtl w:val="true"/>
        </w:rPr>
        <w:t>)</w:t>
      </w:r>
      <w:r>
        <w:rPr>
          <w:rFonts w:hint="cs"/>
          <w:rtl w:val="true"/>
        </w:rPr>
        <w:t xml:space="preserve"> </w:t>
      </w:r>
      <w:r>
        <w:rPr>
          <w:rtl w:val="true"/>
        </w:rPr>
        <w:t>–</w:t>
      </w:r>
      <w:r>
        <w:rPr>
          <w:rFonts w:hint="cs"/>
          <w:rtl w:val="true"/>
        </w:rPr>
        <w:t xml:space="preserve"> "</w:t>
      </w:r>
      <w:r>
        <w:rPr>
          <w:rtl w:val="true"/>
        </w:rPr>
        <w:t>מותר להדליק נרות לכבוד יום טוב</w:t>
      </w:r>
      <w:r>
        <w:rPr>
          <w:rtl w:val="true"/>
        </w:rPr>
        <w:t xml:space="preserve">, </w:t>
      </w:r>
      <w:r>
        <w:rPr>
          <w:rtl w:val="true"/>
        </w:rPr>
        <w:t>וגם להוסיף עליהם עוד נרות</w:t>
      </w:r>
      <w:r>
        <w:rPr>
          <w:rtl w:val="true"/>
        </w:rPr>
        <w:t xml:space="preserve">, </w:t>
      </w:r>
      <w:r>
        <w:rPr>
          <w:rtl w:val="true"/>
        </w:rPr>
        <w:t>אם יש בהם תוספת אורה ונהנים מהם שהם לכבוד היום</w:t>
      </w:r>
      <w:r>
        <w:rPr>
          <w:rtl w:val="true"/>
        </w:rPr>
        <w:t xml:space="preserve">. </w:t>
      </w:r>
      <w:r>
        <w:rPr>
          <w:rtl w:val="true"/>
        </w:rPr>
        <w:t>ואף בזמנינו בבית שיש שם אור החשמל</w:t>
      </w:r>
      <w:r>
        <w:rPr>
          <w:rtl w:val="true"/>
        </w:rPr>
        <w:t xml:space="preserve">, </w:t>
      </w:r>
      <w:r>
        <w:rPr>
          <w:rtl w:val="true"/>
        </w:rPr>
        <w:t>מ</w:t>
      </w:r>
      <w:r>
        <w:rPr>
          <w:rtl w:val="true"/>
        </w:rPr>
        <w:t>"</w:t>
      </w:r>
      <w:r>
        <w:rPr>
          <w:rtl w:val="true"/>
        </w:rPr>
        <w:t>מ אם יש כבוד יום טוב ע</w:t>
      </w:r>
      <w:r>
        <w:rPr>
          <w:rtl w:val="true"/>
        </w:rPr>
        <w:t>"</w:t>
      </w:r>
      <w:r>
        <w:rPr>
          <w:rtl w:val="true"/>
        </w:rPr>
        <w:t>י הנרות שיש ריבוי אור ע</w:t>
      </w:r>
      <w:r>
        <w:rPr>
          <w:rtl w:val="true"/>
        </w:rPr>
        <w:t>"</w:t>
      </w:r>
      <w:r>
        <w:rPr>
          <w:rtl w:val="true"/>
        </w:rPr>
        <w:t>י הנרות והשפעתם</w:t>
      </w:r>
      <w:r>
        <w:rPr>
          <w:rFonts w:hint="cs"/>
          <w:rtl w:val="true"/>
        </w:rPr>
        <w:t xml:space="preserve"> </w:t>
      </w:r>
      <w:r>
        <w:rPr>
          <w:rtl w:val="true"/>
        </w:rPr>
        <w:t xml:space="preserve">ניכרת מותר להדליקם </w:t>
      </w:r>
      <w:r>
        <w:rPr>
          <w:rtl w:val="true"/>
        </w:rPr>
        <w:t>[</w:t>
      </w:r>
      <w:r>
        <w:rPr>
          <w:rtl w:val="true"/>
        </w:rPr>
        <w:t>דאל</w:t>
      </w:r>
      <w:r>
        <w:rPr>
          <w:rtl w:val="true"/>
        </w:rPr>
        <w:t>"</w:t>
      </w:r>
      <w:r>
        <w:rPr>
          <w:rtl w:val="true"/>
        </w:rPr>
        <w:t>כ אסור לברך עליהם אף בשבת</w:t>
      </w:r>
      <w:r>
        <w:rPr>
          <w:rtl w:val="true"/>
        </w:rPr>
        <w:t>]</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u w:val="single"/>
          <w:rtl w:val="true"/>
        </w:rPr>
        <w:t>קיצור הל</w:t>
      </w:r>
      <w:r>
        <w:rPr>
          <w:rFonts w:hint="cs"/>
          <w:u w:val="single"/>
          <w:rtl w:val="true"/>
        </w:rPr>
        <w:t xml:space="preserve">' </w:t>
      </w:r>
      <w:r>
        <w:rPr>
          <w:rFonts w:hint="cs"/>
          <w:u w:val="single"/>
          <w:rtl w:val="true"/>
        </w:rPr>
        <w:t>יו</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סס</w:t>
      </w:r>
      <w:r>
        <w:rPr>
          <w:rFonts w:hint="cs"/>
          <w:rtl w:val="true"/>
        </w:rPr>
        <w:t>"</w:t>
      </w:r>
      <w:r>
        <w:rPr>
          <w:rFonts w:hint="cs"/>
          <w:rtl w:val="true"/>
        </w:rPr>
        <w:t xml:space="preserve">א  </w:t>
      </w:r>
      <w:r>
        <w:rPr>
          <w:rFonts w:hint="cs"/>
          <w:rtl w:val="true"/>
        </w:rPr>
        <w:t>).</w:t>
      </w:r>
    </w:p>
    <w:p>
      <w:pPr>
        <w:pStyle w:val="Normal"/>
        <w:numPr>
          <w:ilvl w:val="3"/>
          <w:numId w:val="4"/>
        </w:numPr>
        <w:tabs>
          <w:tab w:val="clear" w:pos="720"/>
          <w:tab w:val="right" w:pos="2340" w:leader="none"/>
        </w:tabs>
        <w:bidi w:val="1"/>
        <w:ind w:hanging="57" w:start="567" w:end="0"/>
        <w:jc w:val="both"/>
        <w:rPr/>
      </w:pPr>
      <w:r>
        <w:rPr>
          <w:rFonts w:hint="cs"/>
          <w:u w:val="single"/>
          <w:rtl w:val="true"/>
        </w:rPr>
        <w:t>כבוד וקדושת שבת</w:t>
      </w:r>
      <w:r>
        <w:rPr>
          <w:rFonts w:hint="cs"/>
          <w:rtl w:val="true"/>
        </w:rPr>
        <w:t xml:space="preserve"> סכ</w:t>
      </w:r>
      <w:r>
        <w:rPr>
          <w:rFonts w:hint="cs"/>
          <w:rtl w:val="true"/>
        </w:rPr>
        <w:t>"</w:t>
      </w:r>
      <w:r>
        <w:rPr>
          <w:rFonts w:hint="cs"/>
          <w:rtl w:val="true"/>
        </w:rPr>
        <w:t xml:space="preserve">ז  </w:t>
      </w:r>
      <w:r>
        <w:rPr>
          <w:rFonts w:hint="cs"/>
          <w:rtl w:val="true"/>
        </w:rPr>
        <w:t>.</w:t>
      </w:r>
    </w:p>
    <w:p>
      <w:pPr>
        <w:pStyle w:val="Normal"/>
        <w:tabs>
          <w:tab w:val="clear" w:pos="720"/>
          <w:tab w:val="right" w:pos="2340" w:leader="none"/>
        </w:tabs>
        <w:bidi w:val="1"/>
        <w:ind w:end="0"/>
        <w:jc w:val="both"/>
        <w:rPr>
          <w:rFonts w:hint="cs"/>
          <w:b/>
        </w:rPr>
      </w:pPr>
      <w:r>
        <w:rPr>
          <w:rFonts w:hint="cs"/>
          <w:b/>
          <w:rtl w:val="true"/>
        </w:rPr>
      </w:r>
    </w:p>
    <w:p>
      <w:pPr>
        <w:pStyle w:val="Normal"/>
        <w:numPr>
          <w:ilvl w:val="1"/>
          <w:numId w:val="4"/>
        </w:numPr>
        <w:tabs>
          <w:tab w:val="clear" w:pos="720"/>
          <w:tab w:val="right" w:pos="2340" w:leader="none"/>
        </w:tabs>
        <w:bidi w:val="1"/>
        <w:ind w:hanging="57" w:start="227" w:end="0"/>
        <w:jc w:val="both"/>
        <w:rPr>
          <w:b/>
        </w:rPr>
      </w:pPr>
      <w:r>
        <w:rPr>
          <w:b/>
          <w:b/>
          <w:bCs/>
          <w:rtl w:val="true"/>
        </w:rPr>
        <w:t>איך נשים מברכים ביו</w:t>
      </w:r>
      <w:r>
        <w:rPr>
          <w:b/>
          <w:bCs/>
          <w:rtl w:val="true"/>
        </w:rPr>
        <w:t>"</w:t>
      </w:r>
      <w:r>
        <w:rPr>
          <w:b/>
          <w:b/>
          <w:bCs/>
          <w:rtl w:val="true"/>
        </w:rPr>
        <w:t>ט</w:t>
      </w:r>
      <w:r>
        <w:rPr>
          <w:rtl w:val="true"/>
        </w:rPr>
        <w:t xml:space="preserve">: </w:t>
      </w:r>
      <w:r>
        <w:rPr>
          <w:rtl w:val="true"/>
        </w:rPr>
        <w:t>לפי רע</w:t>
      </w:r>
      <w:r>
        <w:rPr>
          <w:rtl w:val="true"/>
        </w:rPr>
        <w:t>"</w:t>
      </w:r>
      <w:r>
        <w:rPr>
          <w:rtl w:val="true"/>
        </w:rPr>
        <w:t xml:space="preserve">א </w:t>
      </w:r>
      <w:r>
        <w:rPr>
          <w:rtl w:val="true"/>
        </w:rPr>
        <w:t>(</w:t>
      </w:r>
      <w:r>
        <w:rPr>
          <w:rtl w:val="true"/>
        </w:rPr>
        <w:t>ח</w:t>
      </w:r>
      <w:r>
        <w:rPr>
          <w:rtl w:val="true"/>
        </w:rPr>
        <w:t>"</w:t>
      </w:r>
      <w:r>
        <w:rPr>
          <w:rtl w:val="true"/>
        </w:rPr>
        <w:t>א סי</w:t>
      </w:r>
      <w:r>
        <w:rPr>
          <w:rtl w:val="true"/>
        </w:rPr>
        <w:t xml:space="preserve">' </w:t>
      </w:r>
      <w:r>
        <w:rPr>
          <w:rtl w:val="true"/>
        </w:rPr>
        <w:t>א</w:t>
      </w:r>
      <w:r>
        <w:rPr>
          <w:rtl w:val="true"/>
        </w:rPr>
        <w:t xml:space="preserve">') </w:t>
      </w:r>
      <w:r>
        <w:rPr>
          <w:rtl w:val="true"/>
        </w:rPr>
        <w:t>שאין מצות עונג וכבוד ביו</w:t>
      </w:r>
      <w:r>
        <w:rPr>
          <w:rtl w:val="true"/>
        </w:rPr>
        <w:t>"</w:t>
      </w:r>
      <w:r>
        <w:rPr>
          <w:rtl w:val="true"/>
        </w:rPr>
        <w:t>ט</w:t>
      </w:r>
      <w:r>
        <w:rPr>
          <w:rtl w:val="true"/>
        </w:rPr>
        <w:t xml:space="preserve">, </w:t>
      </w:r>
      <w:r>
        <w:rPr>
          <w:rtl w:val="true"/>
        </w:rPr>
        <w:t>ביחד אם המחבר שסבר מצות עשה שהזמן גרמא א</w:t>
      </w:r>
      <w:r>
        <w:rPr>
          <w:rtl w:val="true"/>
        </w:rPr>
        <w:t>"</w:t>
      </w:r>
      <w:r>
        <w:rPr>
          <w:rtl w:val="true"/>
        </w:rPr>
        <w:t>א לברך עליהם</w:t>
      </w:r>
      <w:r>
        <w:rPr>
          <w:rtl w:val="true"/>
        </w:rPr>
        <w:t>.</w:t>
      </w:r>
    </w:p>
    <w:p>
      <w:pPr>
        <w:pStyle w:val="Normal"/>
        <w:numPr>
          <w:ilvl w:val="2"/>
          <w:numId w:val="4"/>
        </w:numPr>
        <w:bidi w:val="1"/>
        <w:ind w:hanging="57" w:start="397" w:end="0"/>
        <w:jc w:val="both"/>
        <w:rPr>
          <w:b/>
          <w:i/>
        </w:rPr>
      </w:pPr>
      <w:r>
        <w:rPr>
          <w:b/>
          <w:b/>
          <w:i/>
          <w:u w:val="single"/>
          <w:rtl w:val="true"/>
        </w:rPr>
        <w:t>זכרון שמואל</w:t>
      </w:r>
      <w:r>
        <w:rPr>
          <w:b/>
          <w:b/>
          <w:i/>
          <w:rtl w:val="true"/>
        </w:rPr>
        <w:t xml:space="preserve"> </w:t>
      </w:r>
      <w:r>
        <w:rPr>
          <w:b/>
          <w:i/>
          <w:rtl w:val="true"/>
        </w:rPr>
        <w:t>(</w:t>
      </w:r>
      <w:r>
        <w:rPr>
          <w:b/>
          <w:b/>
          <w:i/>
          <w:rtl w:val="true"/>
        </w:rPr>
        <w:t>סי</w:t>
      </w:r>
      <w:r>
        <w:rPr>
          <w:b/>
          <w:i/>
          <w:rtl w:val="true"/>
        </w:rPr>
        <w:t xml:space="preserve">' </w:t>
      </w:r>
      <w:r>
        <w:rPr>
          <w:b/>
          <w:b/>
          <w:i/>
          <w:rtl w:val="true"/>
        </w:rPr>
        <w:t>ל</w:t>
      </w:r>
      <w:r>
        <w:rPr>
          <w:b/>
          <w:i/>
          <w:rtl w:val="true"/>
        </w:rPr>
        <w:t>"</w:t>
      </w:r>
      <w:r>
        <w:rPr>
          <w:b/>
          <w:b/>
          <w:i/>
          <w:rtl w:val="true"/>
        </w:rPr>
        <w:t>ב אות ז</w:t>
      </w:r>
      <w:r>
        <w:rPr>
          <w:b/>
          <w:i/>
          <w:rtl w:val="true"/>
        </w:rPr>
        <w:t>') – "</w:t>
      </w:r>
      <w:r>
        <w:rPr>
          <w:b/>
          <w:b/>
          <w:i/>
          <w:rtl w:val="true"/>
        </w:rPr>
        <w:t>בהא דכתב הגרע</w:t>
      </w:r>
      <w:r>
        <w:rPr>
          <w:b/>
          <w:i/>
          <w:rtl w:val="true"/>
        </w:rPr>
        <w:t>"</w:t>
      </w:r>
      <w:r>
        <w:rPr>
          <w:b/>
          <w:b/>
          <w:i/>
          <w:rtl w:val="true"/>
        </w:rPr>
        <w:t>א ז</w:t>
      </w:r>
      <w:r>
        <w:rPr>
          <w:b/>
          <w:i/>
          <w:rtl w:val="true"/>
        </w:rPr>
        <w:t>"</w:t>
      </w:r>
      <w:r>
        <w:rPr>
          <w:b/>
          <w:b/>
          <w:i/>
          <w:rtl w:val="true"/>
        </w:rPr>
        <w:t>ל דנשים פטורות ממצות עונג וכבוד ביו</w:t>
      </w:r>
      <w:r>
        <w:rPr>
          <w:b/>
          <w:i/>
          <w:rtl w:val="true"/>
        </w:rPr>
        <w:t>"</w:t>
      </w:r>
      <w:r>
        <w:rPr>
          <w:b/>
          <w:b/>
          <w:i/>
          <w:rtl w:val="true"/>
        </w:rPr>
        <w:t>ט</w:t>
      </w:r>
      <w:r>
        <w:rPr>
          <w:b/>
          <w:i/>
          <w:rtl w:val="true"/>
        </w:rPr>
        <w:t xml:space="preserve">, </w:t>
      </w:r>
      <w:r>
        <w:rPr>
          <w:b/>
          <w:b/>
          <w:i/>
          <w:rtl w:val="true"/>
        </w:rPr>
        <w:t>צע</w:t>
      </w:r>
      <w:r>
        <w:rPr>
          <w:b/>
          <w:i/>
          <w:rtl w:val="true"/>
        </w:rPr>
        <w:t>"</w:t>
      </w:r>
      <w:r>
        <w:rPr>
          <w:b/>
          <w:b/>
          <w:i/>
          <w:rtl w:val="true"/>
        </w:rPr>
        <w:t>ק דא</w:t>
      </w:r>
      <w:r>
        <w:rPr>
          <w:b/>
          <w:i/>
          <w:rtl w:val="true"/>
        </w:rPr>
        <w:t>"</w:t>
      </w:r>
      <w:r>
        <w:rPr>
          <w:b/>
          <w:b/>
          <w:i/>
          <w:rtl w:val="true"/>
        </w:rPr>
        <w:t>כ ליפטרו נשים ביו</w:t>
      </w:r>
      <w:r>
        <w:rPr>
          <w:b/>
          <w:i/>
          <w:rtl w:val="true"/>
        </w:rPr>
        <w:t>"</w:t>
      </w:r>
      <w:r>
        <w:rPr>
          <w:b/>
          <w:b/>
          <w:i/>
          <w:rtl w:val="true"/>
        </w:rPr>
        <w:t xml:space="preserve">ט מדין הדלקת נרות </w:t>
      </w:r>
      <w:r>
        <w:rPr>
          <w:b/>
          <w:i/>
          <w:rtl w:val="true"/>
        </w:rPr>
        <w:t xml:space="preserve">... </w:t>
      </w:r>
      <w:r>
        <w:rPr>
          <w:b/>
          <w:b/>
          <w:i/>
          <w:rtl w:val="true"/>
        </w:rPr>
        <w:t>ואולי י</w:t>
      </w:r>
      <w:r>
        <w:rPr>
          <w:b/>
          <w:i/>
          <w:rtl w:val="true"/>
        </w:rPr>
        <w:t>"</w:t>
      </w:r>
      <w:r>
        <w:rPr>
          <w:b/>
          <w:b/>
          <w:i/>
          <w:rtl w:val="true"/>
        </w:rPr>
        <w:t>ל דכיון דהוא דין מיוחד של הדלקת נרות</w:t>
      </w:r>
      <w:r>
        <w:rPr>
          <w:b/>
          <w:i/>
          <w:rtl w:val="true"/>
        </w:rPr>
        <w:t xml:space="preserve">, </w:t>
      </w:r>
      <w:r>
        <w:rPr>
          <w:b/>
          <w:b/>
          <w:i/>
          <w:rtl w:val="true"/>
        </w:rPr>
        <w:t>אף דיסודו הוא משום כבוד ועונג</w:t>
      </w:r>
      <w:r>
        <w:rPr>
          <w:b/>
          <w:i/>
          <w:rtl w:val="true"/>
        </w:rPr>
        <w:t xml:space="preserve">, </w:t>
      </w:r>
      <w:r>
        <w:rPr>
          <w:b/>
          <w:b/>
          <w:i/>
          <w:rtl w:val="true"/>
        </w:rPr>
        <w:t>מ</w:t>
      </w:r>
      <w:r>
        <w:rPr>
          <w:b/>
          <w:i/>
          <w:rtl w:val="true"/>
        </w:rPr>
        <w:t>"</w:t>
      </w:r>
      <w:r>
        <w:rPr>
          <w:b/>
          <w:b/>
          <w:i/>
          <w:rtl w:val="true"/>
        </w:rPr>
        <w:t>מ חייבות בזה גם נשים</w:t>
      </w:r>
      <w:r>
        <w:rPr>
          <w:b/>
          <w:i/>
          <w:rtl w:val="true"/>
        </w:rPr>
        <w:t xml:space="preserve">. </w:t>
      </w:r>
      <w:r>
        <w:rPr>
          <w:b/>
          <w:b/>
          <w:i/>
          <w:rtl w:val="true"/>
        </w:rPr>
        <w:t>ועוד י</w:t>
      </w:r>
      <w:r>
        <w:rPr>
          <w:b/>
          <w:i/>
          <w:rtl w:val="true"/>
        </w:rPr>
        <w:t>"</w:t>
      </w:r>
      <w:r>
        <w:rPr>
          <w:b/>
          <w:b/>
          <w:i/>
          <w:rtl w:val="true"/>
        </w:rPr>
        <w:t>ל דיש לחלק בין דין כבוד לדין עונג</w:t>
      </w:r>
      <w:r>
        <w:rPr>
          <w:b/>
          <w:i/>
          <w:rtl w:val="true"/>
        </w:rPr>
        <w:t xml:space="preserve">, </w:t>
      </w:r>
      <w:r>
        <w:rPr>
          <w:b/>
          <w:b/>
          <w:i/>
          <w:rtl w:val="true"/>
        </w:rPr>
        <w:t>דעונג הוי מצ</w:t>
      </w:r>
      <w:r>
        <w:rPr>
          <w:b/>
          <w:i/>
          <w:rtl w:val="true"/>
        </w:rPr>
        <w:t>"</w:t>
      </w:r>
      <w:r>
        <w:rPr>
          <w:b/>
          <w:b/>
          <w:i/>
          <w:rtl w:val="true"/>
        </w:rPr>
        <w:t>ע שהזמן גרמא</w:t>
      </w:r>
      <w:r>
        <w:rPr>
          <w:b/>
          <w:i/>
          <w:rtl w:val="true"/>
        </w:rPr>
        <w:t xml:space="preserve">, </w:t>
      </w:r>
      <w:r>
        <w:rPr>
          <w:b/>
          <w:b/>
          <w:i/>
          <w:rtl w:val="true"/>
        </w:rPr>
        <w:t>אבל כבוד יו</w:t>
      </w:r>
      <w:r>
        <w:rPr>
          <w:b/>
          <w:i/>
          <w:rtl w:val="true"/>
        </w:rPr>
        <w:t>"</w:t>
      </w:r>
      <w:r>
        <w:rPr>
          <w:b/>
          <w:b/>
          <w:i/>
          <w:rtl w:val="true"/>
        </w:rPr>
        <w:t>ט לא חשיב הזמן גרמא</w:t>
      </w:r>
      <w:r>
        <w:rPr>
          <w:b/>
          <w:i/>
          <w:rtl w:val="true"/>
        </w:rPr>
        <w:t xml:space="preserve">, </w:t>
      </w:r>
      <w:r>
        <w:rPr>
          <w:b/>
          <w:b/>
          <w:i/>
          <w:rtl w:val="true"/>
        </w:rPr>
        <w:t>וטעמא דמילתא</w:t>
      </w:r>
      <w:r>
        <w:rPr>
          <w:b/>
          <w:i/>
          <w:rtl w:val="true"/>
        </w:rPr>
        <w:t xml:space="preserve">, </w:t>
      </w:r>
      <w:r>
        <w:rPr>
          <w:b/>
          <w:b/>
          <w:i/>
          <w:rtl w:val="true"/>
        </w:rPr>
        <w:t>שהרי בחול חייב לכבד יו</w:t>
      </w:r>
      <w:r>
        <w:rPr>
          <w:b/>
          <w:i/>
          <w:rtl w:val="true"/>
        </w:rPr>
        <w:t>"</w:t>
      </w:r>
      <w:r>
        <w:rPr>
          <w:b/>
          <w:b/>
          <w:i/>
          <w:rtl w:val="true"/>
        </w:rPr>
        <w:t>ט</w:t>
      </w:r>
      <w:r>
        <w:rPr>
          <w:b/>
          <w:i/>
          <w:rtl w:val="true"/>
        </w:rPr>
        <w:t xml:space="preserve">, </w:t>
      </w:r>
      <w:r>
        <w:rPr>
          <w:b/>
          <w:b/>
          <w:i/>
          <w:rtl w:val="true"/>
        </w:rPr>
        <w:t>כל דזהו כבודו של יו</w:t>
      </w:r>
      <w:r>
        <w:rPr>
          <w:b/>
          <w:i/>
          <w:rtl w:val="true"/>
        </w:rPr>
        <w:t>"</w:t>
      </w:r>
      <w:r>
        <w:rPr>
          <w:b/>
          <w:b/>
          <w:i/>
          <w:rtl w:val="true"/>
        </w:rPr>
        <w:t xml:space="preserve">ט </w:t>
      </w:r>
      <w:r>
        <w:rPr>
          <w:b/>
          <w:i/>
          <w:rtl w:val="true"/>
        </w:rPr>
        <w:t xml:space="preserve">... </w:t>
      </w:r>
      <w:r>
        <w:rPr>
          <w:b/>
          <w:b/>
          <w:i/>
          <w:rtl w:val="true"/>
        </w:rPr>
        <w:t>וצ</w:t>
      </w:r>
      <w:r>
        <w:rPr>
          <w:b/>
          <w:i/>
          <w:rtl w:val="true"/>
        </w:rPr>
        <w:t>"</w:t>
      </w:r>
      <w:r>
        <w:rPr>
          <w:b/>
          <w:b/>
          <w:i/>
          <w:rtl w:val="true"/>
        </w:rPr>
        <w:t>ע</w:t>
      </w:r>
      <w:r>
        <w:rPr>
          <w:b/>
          <w:i/>
          <w:rtl w:val="true"/>
        </w:rPr>
        <w:t>".</w:t>
      </w:r>
    </w:p>
    <w:p>
      <w:pPr>
        <w:pStyle w:val="Normal"/>
        <w:numPr>
          <w:ilvl w:val="3"/>
          <w:numId w:val="4"/>
        </w:numPr>
        <w:bidi w:val="1"/>
        <w:ind w:hanging="57" w:start="567" w:end="0"/>
        <w:jc w:val="both"/>
        <w:rPr>
          <w:b/>
          <w:i/>
        </w:rPr>
      </w:pPr>
      <w:r>
        <w:rPr>
          <w:b/>
          <w:b/>
          <w:i/>
          <w:u w:val="single"/>
          <w:rtl w:val="true"/>
        </w:rPr>
        <w:t>ר</w:t>
      </w:r>
      <w:r>
        <w:rPr>
          <w:b/>
          <w:i/>
          <w:u w:val="single"/>
          <w:rtl w:val="true"/>
        </w:rPr>
        <w:t xml:space="preserve">' </w:t>
      </w:r>
      <w:r>
        <w:rPr>
          <w:b/>
          <w:b/>
          <w:i/>
          <w:u w:val="single"/>
          <w:rtl w:val="true"/>
        </w:rPr>
        <w:t>צדוק הכהן מלובלין</w:t>
      </w:r>
      <w:r>
        <w:rPr>
          <w:b/>
          <w:b/>
          <w:i/>
          <w:rtl w:val="true"/>
        </w:rPr>
        <w:t xml:space="preserve"> </w:t>
      </w:r>
      <w:r>
        <w:rPr>
          <w:b/>
          <w:i/>
          <w:rtl w:val="true"/>
        </w:rPr>
        <w:t>(</w:t>
      </w:r>
      <w:r>
        <w:rPr>
          <w:b/>
          <w:b/>
          <w:i/>
          <w:rtl w:val="true"/>
        </w:rPr>
        <w:t>פרי צדיק קונטרס שביתת שבת אות ה</w:t>
      </w:r>
      <w:r>
        <w:rPr>
          <w:b/>
          <w:i/>
          <w:rtl w:val="true"/>
        </w:rPr>
        <w:t>') – "</w:t>
      </w:r>
      <w:r>
        <w:rPr>
          <w:b/>
          <w:b/>
          <w:i/>
          <w:rtl w:val="true"/>
        </w:rPr>
        <w:t xml:space="preserve">ולפי מה שכתבתי דמצות כבוד הוא גם מיקמי שבתא אם כן הוא מצות עשה שאין זמן גרמא דכל ימי החול גם כן היא נוהגת ואפילו מיום ראשון דשבת כההוא קצב שעשה כמדת בית שמאי והיה בזה מכבד השבת והוא אפילו מיום ראשון וניחא לי בזה הא דמצות הדלקה בנשים </w:t>
      </w:r>
      <w:r>
        <w:rPr>
          <w:b/>
          <w:i/>
          <w:rtl w:val="true"/>
        </w:rPr>
        <w:t>...".</w:t>
      </w:r>
    </w:p>
    <w:p>
      <w:pPr>
        <w:pStyle w:val="Normal"/>
        <w:numPr>
          <w:ilvl w:val="2"/>
          <w:numId w:val="4"/>
        </w:numPr>
        <w:tabs>
          <w:tab w:val="clear" w:pos="720"/>
          <w:tab w:val="right" w:pos="2340" w:leader="none"/>
        </w:tabs>
        <w:bidi w:val="1"/>
        <w:ind w:hanging="57" w:start="397" w:end="0"/>
        <w:jc w:val="both"/>
        <w:rPr/>
      </w:pPr>
      <w:r>
        <w:rPr>
          <w:u w:val="single"/>
          <w:rtl w:val="true"/>
        </w:rPr>
        <w:t>שבט הלוי</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ל</w:t>
      </w:r>
      <w:r>
        <w:rPr>
          <w:rtl w:val="true"/>
        </w:rPr>
        <w:t>"</w:t>
      </w:r>
      <w:r>
        <w:rPr>
          <w:rtl w:val="true"/>
        </w:rPr>
        <w:t>ג ד</w:t>
      </w:r>
      <w:r>
        <w:rPr>
          <w:rtl w:val="true"/>
        </w:rPr>
        <w:t>"</w:t>
      </w:r>
      <w:r>
        <w:rPr>
          <w:rtl w:val="true"/>
        </w:rPr>
        <w:t>ה ומה</w:t>
      </w:r>
      <w:r>
        <w:rPr>
          <w:rtl w:val="true"/>
        </w:rPr>
        <w:t>) – "</w:t>
      </w:r>
      <w:r>
        <w:rPr>
          <w:rtl w:val="true"/>
        </w:rPr>
        <w:t>ומה שהעיר על תשובת הגרעק</w:t>
      </w:r>
      <w:r>
        <w:rPr>
          <w:rtl w:val="true"/>
        </w:rPr>
        <w:t>"</w:t>
      </w:r>
      <w:r>
        <w:rPr>
          <w:rtl w:val="true"/>
        </w:rPr>
        <w:t>א סי</w:t>
      </w:r>
      <w:r>
        <w:rPr>
          <w:rtl w:val="true"/>
        </w:rPr>
        <w:t xml:space="preserve">' </w:t>
      </w:r>
      <w:r>
        <w:rPr>
          <w:rtl w:val="true"/>
        </w:rPr>
        <w:t>א</w:t>
      </w:r>
      <w:r>
        <w:rPr>
          <w:rtl w:val="true"/>
        </w:rPr>
        <w:t xml:space="preserve">' </w:t>
      </w:r>
      <w:r>
        <w:rPr>
          <w:rtl w:val="true"/>
        </w:rPr>
        <w:t>דנשים אולי אינם חיבות בעונג יום טוב</w:t>
      </w:r>
      <w:r>
        <w:rPr>
          <w:rtl w:val="true"/>
        </w:rPr>
        <w:t xml:space="preserve">, </w:t>
      </w:r>
      <w:r>
        <w:rPr>
          <w:rtl w:val="true"/>
        </w:rPr>
        <w:t>והלא מבואר במחבר סי</w:t>
      </w:r>
      <w:r>
        <w:rPr>
          <w:rtl w:val="true"/>
        </w:rPr>
        <w:t xml:space="preserve">' </w:t>
      </w:r>
      <w:r>
        <w:rPr>
          <w:rtl w:val="true"/>
        </w:rPr>
        <w:t>רס</w:t>
      </w:r>
      <w:r>
        <w:rPr>
          <w:rtl w:val="true"/>
        </w:rPr>
        <w:t>"</w:t>
      </w:r>
      <w:r>
        <w:rPr>
          <w:rtl w:val="true"/>
        </w:rPr>
        <w:t>ג דנשים מברכות אהדלקת נר יום טוב</w:t>
      </w:r>
      <w:r>
        <w:rPr>
          <w:rtl w:val="true"/>
        </w:rPr>
        <w:t xml:space="preserve">, </w:t>
      </w:r>
      <w:r>
        <w:rPr>
          <w:rtl w:val="true"/>
        </w:rPr>
        <w:t>ודעת השו</w:t>
      </w:r>
      <w:r>
        <w:rPr>
          <w:rtl w:val="true"/>
        </w:rPr>
        <w:t>"</w:t>
      </w:r>
      <w:r>
        <w:rPr>
          <w:rtl w:val="true"/>
        </w:rPr>
        <w:t>ע בכל מקום דאין מברכות אמצות עשה שהז</w:t>
      </w:r>
      <w:r>
        <w:rPr>
          <w:rtl w:val="true"/>
        </w:rPr>
        <w:t>"</w:t>
      </w:r>
      <w:r>
        <w:rPr>
          <w:rtl w:val="true"/>
        </w:rPr>
        <w:t>ג</w:t>
      </w:r>
      <w:r>
        <w:rPr>
          <w:rtl w:val="true"/>
        </w:rPr>
        <w:t xml:space="preserve">, </w:t>
      </w:r>
      <w:r>
        <w:rPr>
          <w:rtl w:val="true"/>
        </w:rPr>
        <w:t>וע</w:t>
      </w:r>
      <w:r>
        <w:rPr>
          <w:rtl w:val="true"/>
        </w:rPr>
        <w:t>"</w:t>
      </w:r>
      <w:r>
        <w:rPr>
          <w:rtl w:val="true"/>
        </w:rPr>
        <w:t>כ דמחויבות אעונג יום טוב עצמו ואלו דבריו</w:t>
      </w:r>
      <w:r>
        <w:rPr>
          <w:rtl w:val="true"/>
        </w:rPr>
        <w:t xml:space="preserve">. </w:t>
      </w:r>
      <w:r>
        <w:rPr>
          <w:rtl w:val="true"/>
        </w:rPr>
        <w:t xml:space="preserve">הנה </w:t>
      </w:r>
      <w:r>
        <w:rPr>
          <w:b/>
          <w:b/>
          <w:bCs/>
          <w:rtl w:val="true"/>
        </w:rPr>
        <w:t>אין חיוב הדלקה ביום טוב מטעם עונג לבד אלא מטעם שלום</w:t>
      </w:r>
      <w:r>
        <w:rPr>
          <w:rtl w:val="true"/>
        </w:rPr>
        <w:t xml:space="preserve"> בית כמו שבת ויוה</w:t>
      </w:r>
      <w:r>
        <w:rPr>
          <w:rtl w:val="true"/>
        </w:rPr>
        <w:t>"</w:t>
      </w:r>
      <w:r>
        <w:rPr>
          <w:rtl w:val="true"/>
        </w:rPr>
        <w:t>כ למקומות שנוהגין כן כדאיתא בש</w:t>
      </w:r>
      <w:r>
        <w:rPr>
          <w:rtl w:val="true"/>
        </w:rPr>
        <w:t>"</w:t>
      </w:r>
      <w:r>
        <w:rPr>
          <w:rtl w:val="true"/>
        </w:rPr>
        <w:t>ס ושו</w:t>
      </w:r>
      <w:r>
        <w:rPr>
          <w:rtl w:val="true"/>
        </w:rPr>
        <w:t>"</w:t>
      </w:r>
      <w:r>
        <w:rPr>
          <w:rtl w:val="true"/>
        </w:rPr>
        <w:t>ע</w:t>
      </w:r>
      <w:r>
        <w:rPr>
          <w:rtl w:val="true"/>
        </w:rPr>
        <w:t xml:space="preserve">, </w:t>
      </w:r>
      <w:r>
        <w:rPr>
          <w:rtl w:val="true"/>
        </w:rPr>
        <w:t>והברכה מטעם חיוב הדלקת נר הכללי</w:t>
      </w:r>
      <w:r>
        <w:rPr>
          <w:rtl w:val="true"/>
        </w:rPr>
        <w:t xml:space="preserve">, </w:t>
      </w:r>
      <w:r>
        <w:rPr>
          <w:rtl w:val="true"/>
        </w:rPr>
        <w:t>אלא שיש מקומות שמשכו על עצמן החיוב גם ביוה</w:t>
      </w:r>
      <w:r>
        <w:rPr>
          <w:rtl w:val="true"/>
        </w:rPr>
        <w:t>"</w:t>
      </w:r>
      <w:r>
        <w:rPr>
          <w:rtl w:val="true"/>
        </w:rPr>
        <w:t>כ ויש מקומות שלא עשו כן והדברים פשוטים ואקצר</w:t>
      </w:r>
      <w:r>
        <w:rPr>
          <w:rtl w:val="true"/>
        </w:rPr>
        <w:t>".</w:t>
      </w:r>
    </w:p>
    <w:p>
      <w:pPr>
        <w:pStyle w:val="Normal"/>
        <w:numPr>
          <w:ilvl w:val="3"/>
          <w:numId w:val="4"/>
        </w:numPr>
        <w:tabs>
          <w:tab w:val="clear" w:pos="720"/>
          <w:tab w:val="right" w:pos="2340" w:leader="none"/>
        </w:tabs>
        <w:bidi w:val="1"/>
        <w:ind w:hanging="57" w:start="567" w:end="0"/>
        <w:jc w:val="both"/>
        <w:rPr/>
      </w:pPr>
      <w:r>
        <w:rPr>
          <w:rtl w:val="true"/>
        </w:rPr>
        <w:t>לפי</w:t>
      </w:r>
      <w:r>
        <w:rPr>
          <w:rtl w:val="true"/>
        </w:rPr>
        <w:t>"</w:t>
      </w:r>
      <w:r>
        <w:rPr>
          <w:rtl w:val="true"/>
        </w:rPr>
        <w:t>ז</w:t>
      </w:r>
      <w:r>
        <w:rPr>
          <w:rtl w:val="true"/>
        </w:rPr>
        <w:t xml:space="preserve">, </w:t>
      </w:r>
      <w:r>
        <w:rPr>
          <w:rtl w:val="true"/>
        </w:rPr>
        <w:t>אם אינו נוגה לשלום בית</w:t>
      </w:r>
      <w:r>
        <w:rPr>
          <w:rtl w:val="true"/>
        </w:rPr>
        <w:t xml:space="preserve">, </w:t>
      </w:r>
      <w:r>
        <w:rPr>
          <w:rtl w:val="true"/>
        </w:rPr>
        <w:t>א</w:t>
      </w:r>
      <w:r>
        <w:rPr>
          <w:rtl w:val="true"/>
        </w:rPr>
        <w:t>"</w:t>
      </w:r>
      <w:r>
        <w:rPr>
          <w:rtl w:val="true"/>
        </w:rPr>
        <w:t>א לברך</w:t>
      </w:r>
      <w:r>
        <w:rPr>
          <w:rtl w:val="true"/>
        </w:rPr>
        <w:t xml:space="preserve">. </w:t>
      </w:r>
      <w:r>
        <w:rPr>
          <w:rtl w:val="true"/>
        </w:rPr>
        <w:t>כמו</w:t>
      </w:r>
      <w:r>
        <w:rPr>
          <w:rtl w:val="true"/>
        </w:rPr>
        <w:t xml:space="preserve">, </w:t>
      </w:r>
      <w:r>
        <w:rPr>
          <w:rtl w:val="true"/>
        </w:rPr>
        <w:t>אם יש אור ע</w:t>
      </w:r>
      <w:r>
        <w:rPr>
          <w:rtl w:val="true"/>
        </w:rPr>
        <w:t>"</w:t>
      </w:r>
      <w:r>
        <w:rPr>
          <w:rtl w:val="true"/>
        </w:rPr>
        <w:t>י חשמל</w:t>
      </w:r>
      <w:r>
        <w:rPr>
          <w:rtl w:val="true"/>
        </w:rPr>
        <w:t xml:space="preserve">, </w:t>
      </w:r>
      <w:r>
        <w:rPr>
          <w:rtl w:val="true"/>
        </w:rPr>
        <w:t>או מחלון מבחוץ</w:t>
      </w:r>
      <w:r>
        <w:rPr>
          <w:rtl w:val="true"/>
        </w:rPr>
        <w:t xml:space="preserve">. </w:t>
      </w:r>
      <w:r>
        <w:rPr>
          <w:rtl w:val="true"/>
        </w:rPr>
        <w:t>צ</w:t>
      </w:r>
      <w:r>
        <w:rPr>
          <w:rtl w:val="true"/>
        </w:rPr>
        <w:t>"</w:t>
      </w:r>
      <w:r>
        <w:rPr>
          <w:rtl w:val="true"/>
        </w:rPr>
        <w:t>ע</w:t>
      </w:r>
      <w:r>
        <w:rPr>
          <w:rtl w:val="true"/>
        </w:rPr>
        <w:t>.</w:t>
      </w:r>
    </w:p>
    <w:p>
      <w:pPr>
        <w:pStyle w:val="Normal"/>
        <w:numPr>
          <w:ilvl w:val="2"/>
          <w:numId w:val="4"/>
        </w:numPr>
        <w:tabs>
          <w:tab w:val="clear" w:pos="720"/>
          <w:tab w:val="right" w:pos="2340" w:leader="none"/>
        </w:tabs>
        <w:bidi w:val="1"/>
        <w:ind w:hanging="57" w:start="397" w:end="0"/>
        <w:jc w:val="both"/>
        <w:rPr>
          <w:rFonts w:hint="cs"/>
        </w:rPr>
      </w:pPr>
      <w:r>
        <w:rPr>
          <w:rtl w:val="true"/>
          <w:lang w:bidi="he-IL"/>
        </w:rPr>
        <w:t>מראי מקומות</w:t>
      </w:r>
      <w:r>
        <w:rPr>
          <w:rtl w:val="true"/>
        </w:rPr>
        <w:t xml:space="preserve"> – </w:t>
      </w:r>
      <w:r>
        <w:rPr>
          <w:u w:val="single"/>
          <w:rtl w:val="true"/>
        </w:rPr>
        <w:t>קול התורה</w:t>
      </w:r>
      <w:r>
        <w:rPr>
          <w:rtl w:val="true"/>
        </w:rPr>
        <w:t xml:space="preserve"> </w:t>
      </w:r>
      <w:r>
        <w:rPr>
          <w:rtl w:val="true"/>
        </w:rPr>
        <w:t>(</w:t>
      </w:r>
      <w:r>
        <w:rPr>
          <w:rtl w:val="true"/>
        </w:rPr>
        <w:t>חנ</w:t>
      </w:r>
      <w:r>
        <w:rPr>
          <w:rtl w:val="true"/>
        </w:rPr>
        <w:t>"</w:t>
      </w:r>
      <w:r>
        <w:rPr>
          <w:rtl w:val="true"/>
        </w:rPr>
        <w:t>ד עמ</w:t>
      </w:r>
      <w:r>
        <w:rPr>
          <w:rtl w:val="true"/>
        </w:rPr>
        <w:t xml:space="preserve">' </w:t>
      </w:r>
      <w:r>
        <w:rPr>
          <w:rtl w:val="true"/>
        </w:rPr>
        <w:t>רצ</w:t>
      </w:r>
      <w:r>
        <w:rPr>
          <w:rtl w:val="true"/>
        </w:rPr>
        <w:t>"</w:t>
      </w:r>
      <w:r>
        <w:rPr>
          <w:rtl w:val="true"/>
        </w:rPr>
        <w:t>ט</w:t>
      </w:r>
      <w:r>
        <w:rPr>
          <w:rtl w:val="true"/>
        </w:rPr>
        <w:t xml:space="preserve">, </w:t>
      </w:r>
      <w:r>
        <w:rPr>
          <w:rtl w:val="true"/>
        </w:rPr>
        <w:t>עמ</w:t>
      </w:r>
      <w:r>
        <w:rPr>
          <w:rtl w:val="true"/>
        </w:rPr>
        <w:t xml:space="preserve">' </w:t>
      </w:r>
      <w:r>
        <w:rPr>
          <w:rtl w:val="true"/>
        </w:rPr>
        <w:t>ש</w:t>
      </w:r>
      <w:r>
        <w:rPr>
          <w:rtl w:val="true"/>
        </w:rPr>
        <w:t>"</w:t>
      </w:r>
      <w:r>
        <w:rPr>
          <w:rtl w:val="true"/>
        </w:rPr>
        <w:t>ו</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bCs/>
          <w:rtl w:val="true"/>
        </w:rPr>
        <w:t>יו</w:t>
      </w:r>
      <w:r>
        <w:rPr>
          <w:bCs/>
          <w:rtl w:val="true"/>
        </w:rPr>
        <w:t>"</w:t>
      </w:r>
      <w:r>
        <w:rPr>
          <w:bCs/>
          <w:rtl w:val="true"/>
        </w:rPr>
        <w:t>ט</w:t>
      </w:r>
      <w:r>
        <w:rPr>
          <w:b/>
          <w:rtl w:val="true"/>
        </w:rPr>
        <w:t>.</w:t>
      </w:r>
    </w:p>
    <w:p>
      <w:pPr>
        <w:pStyle w:val="Normal"/>
        <w:numPr>
          <w:ilvl w:val="2"/>
          <w:numId w:val="4"/>
        </w:numPr>
        <w:tabs>
          <w:tab w:val="clear" w:pos="720"/>
          <w:tab w:val="right" w:pos="2340" w:leader="none"/>
        </w:tabs>
        <w:bidi w:val="1"/>
        <w:ind w:hanging="57" w:start="397" w:end="0"/>
        <w:jc w:val="both"/>
        <w:rPr>
          <w:b/>
        </w:rPr>
      </w:pPr>
      <w:r>
        <w:rPr>
          <w:b/>
          <w:b/>
          <w:rtl w:val="true"/>
        </w:rPr>
        <w:t>צריך להדליק ערב יו</w:t>
      </w:r>
      <w:r>
        <w:rPr>
          <w:b/>
          <w:rtl w:val="true"/>
        </w:rPr>
        <w:t>"</w:t>
      </w:r>
      <w:r>
        <w:rPr>
          <w:b/>
          <w:b/>
          <w:rtl w:val="true"/>
        </w:rPr>
        <w:t>ט</w:t>
      </w:r>
      <w:r>
        <w:rPr>
          <w:b/>
          <w:rtl w:val="true"/>
        </w:rPr>
        <w:t xml:space="preserve">, </w:t>
      </w:r>
      <w:r>
        <w:rPr>
          <w:b/>
          <w:b/>
          <w:rtl w:val="true"/>
        </w:rPr>
        <w:t>ולא ביו</w:t>
      </w:r>
      <w:r>
        <w:rPr>
          <w:b/>
          <w:rtl w:val="true"/>
        </w:rPr>
        <w:t>"</w:t>
      </w:r>
      <w:r>
        <w:rPr>
          <w:b/>
          <w:b/>
          <w:rtl w:val="true"/>
        </w:rPr>
        <w:t>ט עצמו</w:t>
      </w:r>
      <w:r>
        <w:rPr>
          <w:b/>
          <w:rtl w:val="true"/>
        </w:rPr>
        <w:t>.</w:t>
      </w:r>
    </w:p>
    <w:p>
      <w:pPr>
        <w:pStyle w:val="Normal"/>
        <w:numPr>
          <w:ilvl w:val="3"/>
          <w:numId w:val="4"/>
        </w:numPr>
        <w:tabs>
          <w:tab w:val="clear" w:pos="720"/>
          <w:tab w:val="right" w:pos="2340" w:leader="none"/>
        </w:tabs>
        <w:bidi w:val="1"/>
        <w:ind w:hanging="57" w:start="567" w:end="0"/>
        <w:jc w:val="both"/>
        <w:rPr>
          <w:b/>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קול התורה ח</w:t>
      </w:r>
      <w:r>
        <w:rPr>
          <w:rtl w:val="true"/>
        </w:rPr>
        <w:t>"</w:t>
      </w:r>
      <w:r>
        <w:rPr>
          <w:rtl w:val="true"/>
        </w:rPr>
        <w:t>מ עמ</w:t>
      </w:r>
      <w:r>
        <w:rPr>
          <w:rtl w:val="true"/>
        </w:rPr>
        <w:t xml:space="preserve">' </w:t>
      </w:r>
      <w:r>
        <w:rPr>
          <w:rtl w:val="true"/>
        </w:rPr>
        <w:t>י</w:t>
      </w:r>
      <w:r>
        <w:rPr>
          <w:rtl w:val="true"/>
        </w:rPr>
        <w:t>"</w:t>
      </w:r>
      <w:r>
        <w:rPr>
          <w:rtl w:val="true"/>
        </w:rPr>
        <w:t>ז</w:t>
      </w:r>
      <w:r>
        <w:rPr>
          <w:rtl w:val="true"/>
        </w:rPr>
        <w:t>) – "</w:t>
      </w:r>
      <w:r>
        <w:rPr>
          <w:rtl w:val="true"/>
        </w:rPr>
        <w:t>הקפיד להדליק את הנירות של יו</w:t>
      </w:r>
      <w:r>
        <w:rPr>
          <w:rtl w:val="true"/>
        </w:rPr>
        <w:t>"</w:t>
      </w:r>
      <w:r>
        <w:rPr>
          <w:rtl w:val="true"/>
        </w:rPr>
        <w:t>ט לפני כניסת יו</w:t>
      </w:r>
      <w:r>
        <w:rPr>
          <w:rtl w:val="true"/>
        </w:rPr>
        <w:t>"</w:t>
      </w:r>
      <w:r>
        <w:rPr>
          <w:rtl w:val="true"/>
        </w:rPr>
        <w:t>ט</w:t>
      </w:r>
      <w:r>
        <w:rPr>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שבות יצחק ח</w:t>
      </w:r>
      <w:r>
        <w:rPr>
          <w:rtl w:val="true"/>
        </w:rPr>
        <w:t>"</w:t>
      </w:r>
      <w:r>
        <w:rPr>
          <w:rtl w:val="true"/>
        </w:rPr>
        <w:t>ח עמ</w:t>
      </w:r>
      <w:r>
        <w:rPr>
          <w:rtl w:val="true"/>
        </w:rPr>
        <w:t xml:space="preserve">' </w:t>
      </w:r>
      <w:r>
        <w:rPr>
          <w:rtl w:val="true"/>
        </w:rPr>
        <w:t>ס</w:t>
      </w:r>
      <w:r>
        <w:rPr>
          <w:rtl w:val="true"/>
        </w:rPr>
        <w:t>"</w:t>
      </w:r>
      <w:r>
        <w:rPr>
          <w:rtl w:val="true"/>
        </w:rPr>
        <w:t>ו ד</w:t>
      </w:r>
      <w:r>
        <w:rPr>
          <w:rtl w:val="true"/>
        </w:rPr>
        <w:t>"</w:t>
      </w:r>
      <w:r>
        <w:rPr>
          <w:rtl w:val="true"/>
        </w:rPr>
        <w:t>ה וכן</w:t>
      </w:r>
      <w:r>
        <w:rPr>
          <w:rtl w:val="true"/>
        </w:rPr>
        <w:t xml:space="preserve">, </w:t>
      </w:r>
      <w:r>
        <w:rPr>
          <w:rtl w:val="true"/>
        </w:rPr>
        <w:t>פרק ו</w:t>
      </w:r>
      <w:r>
        <w:rPr>
          <w:rtl w:val="true"/>
        </w:rPr>
        <w:t xml:space="preserve">' </w:t>
      </w:r>
      <w:r>
        <w:rPr>
          <w:rtl w:val="true"/>
        </w:rPr>
        <w:t>הע</w:t>
      </w:r>
      <w:r>
        <w:rPr>
          <w:rtl w:val="true"/>
        </w:rPr>
        <w:t xml:space="preserve">' </w:t>
      </w:r>
      <w:r>
        <w:rPr>
          <w:rtl w:val="true"/>
        </w:rPr>
        <w:t>י</w:t>
      </w:r>
      <w:r>
        <w:rPr>
          <w:rtl w:val="true"/>
        </w:rPr>
        <w:t>'</w:t>
      </w:r>
      <w:r>
        <w:rPr>
          <w:rFonts w:hint="cs"/>
          <w:rtl w:val="true"/>
        </w:rPr>
        <w:t xml:space="preserve">, </w:t>
      </w:r>
      <w:r>
        <w:rPr>
          <w:rtl w:val="true"/>
        </w:rPr>
        <w:t>אשרי האיש או</w:t>
      </w:r>
      <w:r>
        <w:rPr>
          <w:rtl w:val="true"/>
        </w:rPr>
        <w:t>"</w:t>
      </w:r>
      <w:r>
        <w:rPr>
          <w:rtl w:val="true"/>
        </w:rPr>
        <w:t>ח ח</w:t>
      </w:r>
      <w:r>
        <w:rPr>
          <w:rtl w:val="true"/>
        </w:rPr>
        <w:t>"</w:t>
      </w:r>
      <w:r>
        <w:rPr>
          <w:rtl w:val="true"/>
        </w:rPr>
        <w:t>ג פרק א</w:t>
      </w:r>
      <w:r>
        <w:rPr>
          <w:rtl w:val="true"/>
        </w:rPr>
        <w:t xml:space="preserve">' </w:t>
      </w:r>
      <w:r>
        <w:rPr>
          <w:rtl w:val="true"/>
        </w:rPr>
        <w:t xml:space="preserve">אות </w:t>
      </w:r>
      <w:r>
        <w:rPr>
          <w:rFonts w:hint="cs"/>
          <w:rtl w:val="true"/>
        </w:rPr>
        <w:t>ז</w:t>
      </w:r>
      <w:r>
        <w:rPr>
          <w:rFonts w:hint="cs"/>
          <w:rtl w:val="true"/>
        </w:rPr>
        <w:t>'</w:t>
      </w:r>
      <w:r>
        <w:rPr>
          <w:rtl w:val="true"/>
        </w:rPr>
        <w:t>) – "</w:t>
      </w:r>
      <w:r>
        <w:rPr>
          <w:rtl w:val="true"/>
        </w:rPr>
        <w:t>שצריך להדליק נרות יו</w:t>
      </w:r>
      <w:r>
        <w:rPr>
          <w:rtl w:val="true"/>
        </w:rPr>
        <w:t>"</w:t>
      </w:r>
      <w:r>
        <w:rPr>
          <w:rtl w:val="true"/>
        </w:rPr>
        <w:t>ט מערב יו</w:t>
      </w:r>
      <w:r>
        <w:rPr>
          <w:rtl w:val="true"/>
        </w:rPr>
        <w:t>"</w:t>
      </w:r>
      <w:r>
        <w:rPr>
          <w:rtl w:val="true"/>
        </w:rPr>
        <w:t>ט יחד עם החשמל ולברך על שניהם</w:t>
      </w:r>
      <w:r>
        <w:rPr>
          <w:rtl w:val="true"/>
        </w:rPr>
        <w:t>. [</w:t>
      </w:r>
      <w:r>
        <w:rPr>
          <w:rtl w:val="true"/>
        </w:rPr>
        <w:t>גם מי שנהג להדליק בלילה ישנה מנהגו וידליק מבעוד יום</w:t>
      </w:r>
      <w:r>
        <w:rPr>
          <w:rtl w:val="true"/>
        </w:rPr>
        <w:t xml:space="preserve">, </w:t>
      </w:r>
      <w:r>
        <w:rPr>
          <w:rtl w:val="true"/>
        </w:rPr>
        <w:t>ואין צריך התרה</w:t>
      </w:r>
      <w:r>
        <w:rPr>
          <w:rtl w:val="true"/>
        </w:rPr>
        <w:t>]".</w:t>
      </w:r>
    </w:p>
    <w:p>
      <w:pPr>
        <w:pStyle w:val="Normal"/>
        <w:tabs>
          <w:tab w:val="clear" w:pos="720"/>
          <w:tab w:val="right" w:pos="2340" w:leader="none"/>
        </w:tabs>
        <w:bidi w:val="1"/>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שבות יצחק ח</w:t>
      </w:r>
      <w:r>
        <w:rPr>
          <w:rtl w:val="true"/>
        </w:rPr>
        <w:t>"</w:t>
      </w:r>
      <w:r>
        <w:rPr>
          <w:rtl w:val="true"/>
        </w:rPr>
        <w:t>ח עמ</w:t>
      </w:r>
      <w:r>
        <w:rPr>
          <w:rtl w:val="true"/>
        </w:rPr>
        <w:t xml:space="preserve">' </w:t>
      </w:r>
      <w:r>
        <w:rPr>
          <w:rtl w:val="true"/>
        </w:rPr>
        <w:t>ז</w:t>
      </w:r>
      <w:r>
        <w:rPr>
          <w:rtl w:val="true"/>
        </w:rPr>
        <w:t xml:space="preserve">' </w:t>
      </w:r>
      <w:r>
        <w:rPr>
          <w:rtl w:val="true"/>
        </w:rPr>
        <w:t>אות א</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pPr>
      <w:r>
        <w:rPr>
          <w:b/>
          <w:b/>
          <w:bCs/>
          <w:rtl w:val="true"/>
        </w:rPr>
        <w:t>ליו</w:t>
      </w:r>
      <w:r>
        <w:rPr>
          <w:b/>
          <w:bCs/>
          <w:rtl w:val="true"/>
        </w:rPr>
        <w:t>"</w:t>
      </w:r>
      <w:r>
        <w:rPr>
          <w:b/>
          <w:b/>
          <w:bCs/>
          <w:rtl w:val="true"/>
        </w:rPr>
        <w:t xml:space="preserve">ט </w:t>
      </w:r>
      <w:r>
        <w:rPr>
          <w:b/>
          <w:bCs/>
          <w:rtl w:val="true"/>
        </w:rPr>
        <w:t xml:space="preserve">- </w:t>
      </w:r>
      <w:r>
        <w:rPr>
          <w:b/>
          <w:b/>
          <w:bCs/>
          <w:rtl w:val="true"/>
        </w:rPr>
        <w:t>תדליק חשמל</w:t>
      </w:r>
      <w:r>
        <w:rPr>
          <w:rtl w:val="true"/>
        </w:rPr>
        <w:t>.</w:t>
      </w:r>
    </w:p>
    <w:p>
      <w:pPr>
        <w:pStyle w:val="Normal"/>
        <w:numPr>
          <w:ilvl w:val="2"/>
          <w:numId w:val="4"/>
        </w:numPr>
        <w:tabs>
          <w:tab w:val="clear" w:pos="720"/>
          <w:tab w:val="right" w:pos="2340" w:leader="none"/>
        </w:tabs>
        <w:bidi w:val="1"/>
        <w:ind w:hanging="57" w:start="397" w:end="0"/>
        <w:jc w:val="both"/>
        <w:rPr>
          <w:rFonts w:hint="cs"/>
        </w:rPr>
      </w:pPr>
      <w:r>
        <w:rPr>
          <w:rtl w:val="true"/>
        </w:rPr>
        <w:t xml:space="preserve">קודם תברך –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שבות יצחק ח</w:t>
      </w:r>
      <w:r>
        <w:rPr>
          <w:rtl w:val="true"/>
        </w:rPr>
        <w:t>"</w:t>
      </w:r>
      <w:r>
        <w:rPr>
          <w:rtl w:val="true"/>
        </w:rPr>
        <w:t>ח עמ</w:t>
      </w:r>
      <w:r>
        <w:rPr>
          <w:rtl w:val="true"/>
        </w:rPr>
        <w:t xml:space="preserve">' </w:t>
      </w:r>
      <w:r>
        <w:rPr>
          <w:rtl w:val="true"/>
        </w:rPr>
        <w:t>ס</w:t>
      </w:r>
      <w:r>
        <w:rPr>
          <w:rtl w:val="true"/>
        </w:rPr>
        <w:t>"</w:t>
      </w:r>
      <w:r>
        <w:rPr>
          <w:rtl w:val="true"/>
        </w:rPr>
        <w:t>ו ד</w:t>
      </w:r>
      <w:r>
        <w:rPr>
          <w:rtl w:val="true"/>
        </w:rPr>
        <w:t>"</w:t>
      </w:r>
      <w:r>
        <w:rPr>
          <w:rtl w:val="true"/>
        </w:rPr>
        <w:t>ה וכן</w:t>
      </w:r>
      <w:r>
        <w:rPr>
          <w:rFonts w:hint="cs"/>
          <w:rtl w:val="true"/>
        </w:rPr>
        <w:t xml:space="preserve">, </w:t>
      </w:r>
      <w:r>
        <w:rPr>
          <w:rFonts w:hint="cs"/>
          <w:rtl w:val="true"/>
        </w:rPr>
        <w:t xml:space="preserve">אשרי האיש  </w:t>
      </w:r>
      <w:r>
        <w:rPr>
          <w:rtl w:val="true"/>
        </w:rPr>
        <w:t>)</w:t>
      </w:r>
      <w:r>
        <w:rPr>
          <w:rFonts w:hint="cs"/>
          <w:rtl w:val="true"/>
        </w:rPr>
        <w:t xml:space="preserve">, </w:t>
      </w: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tl w:val="true"/>
        </w:rPr>
        <w:t xml:space="preserve">, </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ו</w:t>
      </w:r>
      <w:r>
        <w:rPr>
          <w:rFonts w:hint="cs"/>
          <w:rtl w:val="true"/>
        </w:rPr>
        <w:t>)</w:t>
      </w:r>
      <w:r>
        <w:rPr>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rFonts w:hint="cs"/>
        </w:rPr>
      </w:pPr>
      <w:r>
        <w:rPr>
          <w:rFonts w:hint="cs"/>
          <w:b/>
          <w:b/>
          <w:bCs/>
          <w:rtl w:val="true"/>
        </w:rPr>
        <w:t>לקיחת אש מנורת יו</w:t>
      </w:r>
      <w:r>
        <w:rPr>
          <w:rFonts w:hint="cs"/>
          <w:b/>
          <w:bCs/>
          <w:rtl w:val="true"/>
        </w:rPr>
        <w:t>"</w:t>
      </w:r>
      <w:r>
        <w:rPr>
          <w:rFonts w:hint="cs"/>
          <w:b/>
          <w:b/>
          <w:bCs/>
          <w:rtl w:val="true"/>
        </w:rPr>
        <w:t>ט כי להדליק אש לבישול</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מיקל</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מ</w:t>
      </w:r>
      <w:r>
        <w:rPr>
          <w:rFonts w:hint="cs"/>
          <w:rtl w:val="true"/>
        </w:rPr>
        <w:t>"</w:t>
      </w:r>
      <w:r>
        <w:rPr>
          <w:rFonts w:hint="cs"/>
          <w:rtl w:val="true"/>
        </w:rPr>
        <w:t>ד 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דכיון שנרות יו</w:t>
      </w:r>
      <w:r>
        <w:rPr>
          <w:rtl w:val="true"/>
        </w:rPr>
        <w:t>"</w:t>
      </w:r>
      <w:r>
        <w:rPr>
          <w:rtl w:val="true"/>
        </w:rPr>
        <w:t>ט ניתנו בעיקרן לכל צורכי יו</w:t>
      </w:r>
      <w:r>
        <w:rPr>
          <w:rtl w:val="true"/>
        </w:rPr>
        <w:t>"</w:t>
      </w:r>
      <w:r>
        <w:rPr>
          <w:rtl w:val="true"/>
        </w:rPr>
        <w:t>ט</w:t>
      </w:r>
      <w:r>
        <w:rPr>
          <w:rtl w:val="true"/>
        </w:rPr>
        <w:t xml:space="preserve">, </w:t>
      </w:r>
      <w:r>
        <w:rPr>
          <w:rtl w:val="true"/>
        </w:rPr>
        <w:t xml:space="preserve">שפיר שרי </w:t>
      </w:r>
      <w:r>
        <w:rPr>
          <w:rtl w:val="true"/>
        </w:rPr>
        <w:t>(</w:t>
      </w:r>
      <w:r>
        <w:rPr>
          <w:rtl w:val="true"/>
        </w:rPr>
        <w:t>אף לכתחילה</w:t>
      </w:r>
      <w:r>
        <w:rPr>
          <w:rtl w:val="true"/>
        </w:rPr>
        <w:t xml:space="preserve">) </w:t>
      </w:r>
      <w:r>
        <w:rPr>
          <w:rtl w:val="true"/>
        </w:rPr>
        <w:t>להדליק סיגריה וכ</w:t>
      </w:r>
      <w:r>
        <w:rPr>
          <w:rtl w:val="true"/>
        </w:rPr>
        <w:t>"</w:t>
      </w:r>
      <w:r>
        <w:rPr>
          <w:rtl w:val="true"/>
        </w:rPr>
        <w:t>ש להדליק גז לצורך בישול</w:t>
      </w:r>
      <w:r>
        <w:rPr>
          <w:rtl w:val="true"/>
        </w:rPr>
        <w:t xml:space="preserve">, </w:t>
      </w:r>
      <w:r>
        <w:rPr>
          <w:rtl w:val="true"/>
        </w:rPr>
        <w:t>ואפי</w:t>
      </w:r>
      <w:r>
        <w:rPr>
          <w:rtl w:val="true"/>
        </w:rPr>
        <w:t xml:space="preserve">' </w:t>
      </w:r>
      <w:r>
        <w:rPr>
          <w:rtl w:val="true"/>
        </w:rPr>
        <w:t>אם משתמש בגפרור לצורך זה</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שבות יצחק ח</w:t>
      </w:r>
      <w:r>
        <w:rPr>
          <w:rtl w:val="true"/>
        </w:rPr>
        <w:t>"</w:t>
      </w:r>
      <w:r>
        <w:rPr>
          <w:rtl w:val="true"/>
        </w:rPr>
        <w:t xml:space="preserve">ח </w:t>
      </w:r>
      <w:r>
        <w:rPr>
          <w:rFonts w:hint="cs"/>
          <w:rtl w:val="true"/>
        </w:rPr>
        <w:t>פרק ו</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ט</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אות א</w:t>
      </w:r>
      <w:r>
        <w:rPr>
          <w:rFonts w:hint="cs"/>
          <w:rtl w:val="true"/>
        </w:rPr>
        <w:t xml:space="preserve">' </w:t>
      </w:r>
      <w:r>
        <w:rPr>
          <w:rFonts w:hint="cs"/>
          <w:rtl w:val="true"/>
        </w:rPr>
        <w:t>ד</w:t>
      </w:r>
      <w:r>
        <w:rPr>
          <w:rFonts w:hint="cs"/>
          <w:rtl w:val="true"/>
        </w:rPr>
        <w:t>"</w:t>
      </w:r>
      <w:r>
        <w:rPr>
          <w:rFonts w:hint="cs"/>
          <w:rtl w:val="true"/>
        </w:rPr>
        <w:t>ה עיין</w:t>
      </w:r>
      <w:r>
        <w:rPr>
          <w:rFonts w:hint="cs"/>
          <w:rtl w:val="true"/>
        </w:rPr>
        <w:t xml:space="preserve">) </w:t>
      </w:r>
      <w:r>
        <w:rPr>
          <w:rtl w:val="true"/>
        </w:rPr>
        <w:t>–</w:t>
      </w:r>
      <w:r>
        <w:rPr>
          <w:rFonts w:hint="cs"/>
          <w:rtl w:val="true"/>
        </w:rPr>
        <w:t xml:space="preserve"> "</w:t>
      </w:r>
      <w:r>
        <w:rPr>
          <w:rtl w:val="true"/>
        </w:rPr>
        <w:t xml:space="preserve">עיין בהלכות שבת בדינא דלהדליק מנר לנר של שבת </w:t>
      </w:r>
      <w:r>
        <w:rPr>
          <w:rtl w:val="true"/>
        </w:rPr>
        <w:t xml:space="preserve">- </w:t>
      </w:r>
      <w:r>
        <w:rPr>
          <w:rtl w:val="true"/>
        </w:rPr>
        <w:t>דנהגו להחמיר</w:t>
      </w:r>
      <w:r>
        <w:rPr>
          <w:rtl w:val="true"/>
        </w:rPr>
        <w:t xml:space="preserve">. </w:t>
      </w:r>
      <w:r>
        <w:rPr>
          <w:rtl w:val="true"/>
        </w:rPr>
        <w:t>מ</w:t>
      </w:r>
      <w:r>
        <w:rPr>
          <w:rtl w:val="true"/>
        </w:rPr>
        <w:t>"</w:t>
      </w:r>
      <w:r>
        <w:rPr>
          <w:rtl w:val="true"/>
        </w:rPr>
        <w:t xml:space="preserve">מ נראה דביום טוב מותר להדליק מנר של יום טוב את הגז </w:t>
      </w:r>
      <w:r>
        <w:rPr>
          <w:rtl w:val="true"/>
        </w:rPr>
        <w:t>[</w:t>
      </w:r>
      <w:r>
        <w:rPr>
          <w:rtl w:val="true"/>
        </w:rPr>
        <w:t>מקום שמבשלים בו תבשילין</w:t>
      </w:r>
      <w:r>
        <w:rPr>
          <w:rtl w:val="true"/>
        </w:rPr>
        <w:t xml:space="preserve">] </w:t>
      </w:r>
      <w:r>
        <w:rPr>
          <w:rtl w:val="true"/>
        </w:rPr>
        <w:t>דכיון שמדליק לצורך סעודת יום טוב ושמחת יום טוב</w:t>
      </w:r>
      <w:r>
        <w:rPr>
          <w:rtl w:val="true"/>
        </w:rPr>
        <w:t xml:space="preserve">, </w:t>
      </w:r>
      <w:r>
        <w:rPr>
          <w:rtl w:val="true"/>
        </w:rPr>
        <w:t>והרי זה נחשב צורך מצוה</w:t>
      </w:r>
      <w:r>
        <w:rPr>
          <w:rtl w:val="true"/>
        </w:rPr>
        <w:t xml:space="preserve">. </w:t>
      </w:r>
      <w:r>
        <w:rPr>
          <w:rtl w:val="true"/>
        </w:rPr>
        <w:t>וצ</w:t>
      </w:r>
      <w:r>
        <w:rPr>
          <w:rtl w:val="true"/>
        </w:rPr>
        <w:t>"</w:t>
      </w:r>
      <w:r>
        <w:rPr>
          <w:rtl w:val="true"/>
        </w:rPr>
        <w:t>ע</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u w:val="single"/>
          <w:rtl w:val="true"/>
        </w:rPr>
        <w:t>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tl w:val="true"/>
        </w:rPr>
        <w:t>(</w:t>
      </w:r>
      <w:r>
        <w:rPr>
          <w:rtl w:val="true"/>
        </w:rPr>
        <w:t>ארטסקרול</w:t>
      </w:r>
      <w:r>
        <w:rPr>
          <w:rFonts w:hint="cs"/>
          <w:rtl w:val="true"/>
        </w:rPr>
        <w:t xml:space="preserve">, </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ה</w:t>
      </w:r>
      <w:r>
        <w:rPr>
          <w:rtl w:val="true"/>
        </w:rPr>
        <w:t>)</w:t>
      </w:r>
      <w:r>
        <w:rPr>
          <w:rFonts w:hint="cs"/>
          <w:rtl w:val="true"/>
        </w:rPr>
        <w:t>.</w:t>
      </w:r>
    </w:p>
    <w:p>
      <w:pPr>
        <w:pStyle w:val="Normal"/>
        <w:tabs>
          <w:tab w:val="clear" w:pos="720"/>
          <w:tab w:val="right" w:pos="2340" w:leader="none"/>
        </w:tabs>
        <w:bidi w:val="1"/>
        <w:ind w:end="0"/>
        <w:jc w:val="both"/>
        <w:rPr>
          <w:rFonts w:hint="cs"/>
        </w:rPr>
      </w:pPr>
      <w:r>
        <w:rPr>
          <w:rFonts w:hint="cs"/>
          <w:rtl w:val="true"/>
        </w:rPr>
      </w:r>
    </w:p>
    <w:p>
      <w:pPr>
        <w:pStyle w:val="Normal"/>
        <w:numPr>
          <w:ilvl w:val="1"/>
          <w:numId w:val="4"/>
        </w:numPr>
        <w:tabs>
          <w:tab w:val="clear" w:pos="720"/>
          <w:tab w:val="right" w:pos="2340" w:leader="none"/>
        </w:tabs>
        <w:bidi w:val="1"/>
        <w:ind w:hanging="57" w:start="227" w:end="0"/>
        <w:jc w:val="both"/>
        <w:rPr>
          <w:rFonts w:hint="cs"/>
        </w:rPr>
      </w:pPr>
      <w:r>
        <w:rPr>
          <w:rFonts w:hint="cs"/>
          <w:b/>
          <w:b/>
          <w:bCs/>
          <w:rtl w:val="true"/>
        </w:rPr>
        <w:t>דברים האסורים לעשות לאור הנר בשבת</w:t>
      </w:r>
      <w:r>
        <w:rPr>
          <w:rFonts w:hint="cs"/>
          <w:rtl w:val="true"/>
        </w:rPr>
        <w:t xml:space="preserve"> </w:t>
      </w:r>
      <w:r>
        <w:rPr>
          <w:rFonts w:hint="cs"/>
          <w:rtl w:val="true"/>
        </w:rPr>
        <w:t>[</w:t>
      </w:r>
      <w:r>
        <w:rPr>
          <w:rFonts w:hint="cs"/>
          <w:rtl w:val="true"/>
        </w:rPr>
        <w:t>סימן ער</w:t>
      </w:r>
      <w:r>
        <w:rPr>
          <w:rFonts w:hint="cs"/>
          <w:rtl w:val="true"/>
        </w:rPr>
        <w:t>"</w:t>
      </w:r>
      <w:r>
        <w:rPr>
          <w:rFonts w:hint="cs"/>
          <w:rtl w:val="true"/>
        </w:rPr>
        <w:t>ה</w:t>
      </w:r>
      <w:r>
        <w:rPr>
          <w:rFonts w:hint="cs"/>
          <w:rtl w:val="true"/>
        </w:rPr>
        <w:t xml:space="preserve">] - </w:t>
      </w:r>
      <w:r>
        <w:rPr>
          <w:rFonts w:hint="cs"/>
          <w:rtl w:val="true"/>
        </w:rPr>
        <w:t>לענין יו</w:t>
      </w:r>
      <w:r>
        <w:rPr>
          <w:rFonts w:hint="cs"/>
          <w:rtl w:val="true"/>
        </w:rPr>
        <w:t>"</w:t>
      </w:r>
      <w:r>
        <w:rPr>
          <w:rFonts w:hint="cs"/>
          <w:rtl w:val="true"/>
        </w:rPr>
        <w:t>ט</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מיקל</w:t>
      </w:r>
      <w:r>
        <w:rPr>
          <w:rFonts w:hint="cs"/>
          <w:rtl w:val="true"/>
        </w:rPr>
        <w:t>.</w:t>
      </w:r>
    </w:p>
    <w:p>
      <w:pPr>
        <w:pStyle w:val="Normal"/>
        <w:numPr>
          <w:ilvl w:val="3"/>
          <w:numId w:val="4"/>
        </w:numPr>
        <w:tabs>
          <w:tab w:val="clear" w:pos="720"/>
          <w:tab w:val="right" w:pos="2340" w:leader="none"/>
        </w:tabs>
        <w:bidi w:val="1"/>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אות א</w:t>
      </w:r>
      <w:r>
        <w:rPr>
          <w:rFonts w:hint="cs"/>
          <w:rtl w:val="true"/>
        </w:rPr>
        <w:t xml:space="preserve">' </w:t>
      </w:r>
      <w:r>
        <w:rPr>
          <w:rFonts w:hint="cs"/>
          <w:rtl w:val="true"/>
        </w:rPr>
        <w:t>ד</w:t>
      </w:r>
      <w:r>
        <w:rPr>
          <w:rFonts w:hint="cs"/>
          <w:rtl w:val="true"/>
        </w:rPr>
        <w:t>"</w:t>
      </w:r>
      <w:r>
        <w:rPr>
          <w:rFonts w:hint="cs"/>
          <w:rtl w:val="true"/>
        </w:rPr>
        <w:t>ה ביום</w:t>
      </w:r>
      <w:r>
        <w:rPr>
          <w:rFonts w:hint="cs"/>
          <w:rtl w:val="true"/>
        </w:rPr>
        <w:t xml:space="preserve">) </w:t>
      </w:r>
      <w:r>
        <w:rPr>
          <w:rtl w:val="true"/>
        </w:rPr>
        <w:t>–</w:t>
      </w:r>
      <w:r>
        <w:rPr>
          <w:rFonts w:hint="cs"/>
          <w:rtl w:val="true"/>
        </w:rPr>
        <w:t xml:space="preserve"> "</w:t>
      </w:r>
      <w:r>
        <w:rPr>
          <w:rtl w:val="true"/>
        </w:rPr>
        <w:t>ביום טוב לא מצינו גזירה בקריאה לאור הנר כמו בשבת</w:t>
      </w:r>
      <w:r>
        <w:rPr>
          <w:rtl w:val="true"/>
        </w:rPr>
        <w:t xml:space="preserve">, </w:t>
      </w:r>
      <w:r>
        <w:rPr>
          <w:rtl w:val="true"/>
        </w:rPr>
        <w:t>ואף באותם נרות שהטייתם כרוכה במלאכה האסורה ביום טוב</w:t>
      </w:r>
      <w:r>
        <w:rPr>
          <w:rtl w:val="true"/>
        </w:rPr>
        <w:t>"</w:t>
      </w:r>
      <w:r>
        <w:rPr>
          <w:rFonts w:hint="cs"/>
          <w:rtl w:val="true"/>
        </w:rPr>
        <w:t>.</w:t>
      </w:r>
    </w:p>
    <w:p>
      <w:pPr>
        <w:pStyle w:val="Normal"/>
        <w:numPr>
          <w:ilvl w:val="2"/>
          <w:numId w:val="4"/>
        </w:numPr>
        <w:tabs>
          <w:tab w:val="clear" w:pos="720"/>
          <w:tab w:val="right" w:pos="2340" w:leader="none"/>
        </w:tabs>
        <w:bidi w:val="1"/>
        <w:ind w:hanging="57" w:start="397" w:end="0"/>
        <w:jc w:val="both"/>
        <w:rPr/>
      </w:pPr>
      <w:r>
        <w:rPr>
          <w:rFonts w:hint="cs"/>
          <w:rtl w:val="true"/>
          <w:lang w:bidi="he-IL"/>
        </w:rPr>
        <w:t>מראי מקומות</w:t>
      </w:r>
      <w:r>
        <w:rPr>
          <w:rFonts w:hint="cs"/>
          <w:rtl w:val="true"/>
        </w:rPr>
        <w:t xml:space="preserve"> </w:t>
      </w:r>
      <w:r>
        <w:rPr>
          <w:rtl w:val="true"/>
        </w:rPr>
        <w:t>–</w:t>
      </w:r>
      <w:r>
        <w:rPr>
          <w:rFonts w:hint="cs"/>
          <w:rtl w:val="true"/>
        </w:rPr>
        <w:t xml:space="preserve">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ער</w:t>
      </w:r>
      <w:r>
        <w:rPr>
          <w:rFonts w:hint="cs"/>
          <w:rtl w:val="true"/>
        </w:rPr>
        <w:t>"</w:t>
      </w:r>
      <w:r>
        <w:rPr>
          <w:rFonts w:hint="cs"/>
          <w:rtl w:val="true"/>
        </w:rPr>
        <w:t>ה א</w:t>
      </w:r>
      <w:r>
        <w:rPr>
          <w:rFonts w:hint="cs"/>
          <w:rtl w:val="true"/>
        </w:rPr>
        <w:t>"</w:t>
      </w:r>
      <w:r>
        <w:rPr>
          <w:rFonts w:hint="cs"/>
          <w:rtl w:val="true"/>
        </w:rPr>
        <w:t>א ס</w:t>
      </w:r>
      <w:r>
        <w:rPr>
          <w:rFonts w:hint="cs"/>
          <w:rtl w:val="true"/>
        </w:rPr>
        <w:t>"</w:t>
      </w:r>
      <w:r>
        <w:rPr>
          <w:rFonts w:hint="cs"/>
          <w:rtl w:val="true"/>
        </w:rPr>
        <w:t>ק ג</w:t>
      </w:r>
      <w:r>
        <w:rPr>
          <w:rFonts w:hint="cs"/>
          <w:rtl w:val="true"/>
        </w:rPr>
        <w:t>').</w:t>
      </w:r>
    </w:p>
    <w:p>
      <w:pPr>
        <w:pStyle w:val="Normal"/>
        <w:tabs>
          <w:tab w:val="clear" w:pos="720"/>
          <w:tab w:val="right" w:pos="2340" w:leader="none"/>
        </w:tabs>
        <w:bidi w:val="1"/>
        <w:ind w:end="0"/>
        <w:jc w:val="both"/>
        <w:rPr/>
      </w:pPr>
      <w:r>
        <w:rPr>
          <w:rtl w:val="true"/>
        </w:rPr>
      </w:r>
    </w:p>
    <w:p>
      <w:pPr>
        <w:pStyle w:val="Normal"/>
        <w:numPr>
          <w:ilvl w:val="1"/>
          <w:numId w:val="4"/>
        </w:numPr>
        <w:bidi w:val="1"/>
        <w:ind w:hanging="57" w:start="227" w:end="0"/>
        <w:jc w:val="both"/>
        <w:rPr>
          <w:sz w:val="22"/>
          <w:szCs w:val="22"/>
          <w:lang w:bidi="he-IL"/>
        </w:rPr>
      </w:pPr>
      <w:r>
        <w:rPr>
          <w:b/>
          <w:b/>
          <w:bCs/>
          <w:rtl w:val="true"/>
        </w:rPr>
        <w:t>להדליק נר נשמה ביו</w:t>
      </w:r>
      <w:r>
        <w:rPr>
          <w:b/>
          <w:bCs/>
          <w:rtl w:val="true"/>
        </w:rPr>
        <w:t>"</w:t>
      </w:r>
      <w:r>
        <w:rPr>
          <w:b/>
          <w:b/>
          <w:bCs/>
          <w:rtl w:val="true"/>
        </w:rPr>
        <w:t>ט</w:t>
      </w:r>
      <w:r>
        <w:rPr>
          <w:rFonts w:hint="cs"/>
          <w:rtl w:val="true"/>
          <w:lang w:bidi="he-IL"/>
        </w:rPr>
        <w:t>.</w:t>
      </w:r>
    </w:p>
    <w:p>
      <w:pPr>
        <w:pStyle w:val="Normal"/>
        <w:numPr>
          <w:ilvl w:val="2"/>
          <w:numId w:val="4"/>
        </w:numPr>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ב תשובה רצ</w:t>
      </w:r>
      <w:r>
        <w:rPr>
          <w:rtl w:val="true"/>
        </w:rPr>
        <w:t>"</w:t>
      </w:r>
      <w:r>
        <w:rPr>
          <w:rFonts w:hint="cs"/>
          <w:rtl w:val="true"/>
          <w:lang w:bidi="he-IL"/>
        </w:rPr>
        <w:t>ט</w:t>
      </w:r>
      <w:r>
        <w:rPr>
          <w:rtl w:val="true"/>
        </w:rPr>
        <w:t>) – "</w:t>
      </w:r>
      <w:r>
        <w:rPr>
          <w:rtl w:val="true"/>
        </w:rPr>
        <w:t>שאלה</w:t>
      </w:r>
      <w:r>
        <w:rPr>
          <w:rtl w:val="true"/>
        </w:rPr>
        <w:t>:</w:t>
      </w:r>
      <w:r>
        <w:rPr>
          <w:rFonts w:hint="cs"/>
          <w:rtl w:val="true"/>
          <w:lang w:bidi="he-IL"/>
        </w:rPr>
        <w:t xml:space="preserve"> </w:t>
      </w:r>
      <w:r>
        <w:rPr>
          <w:rtl w:val="true"/>
        </w:rPr>
        <w:t>אם מותר להדליק נר נשמה ביו</w:t>
      </w:r>
      <w:r>
        <w:rPr>
          <w:rtl w:val="true"/>
        </w:rPr>
        <w:t>"</w:t>
      </w:r>
      <w:r>
        <w:rPr>
          <w:rtl w:val="true"/>
        </w:rPr>
        <w:t>ט לע</w:t>
      </w:r>
      <w:r>
        <w:rPr>
          <w:rtl w:val="true"/>
        </w:rPr>
        <w:t>"</w:t>
      </w:r>
      <w:r>
        <w:rPr>
          <w:rtl w:val="true"/>
        </w:rPr>
        <w:t>נ אביו</w:t>
      </w:r>
      <w:r>
        <w:rPr>
          <w:rFonts w:hint="cs"/>
          <w:rtl w:val="true"/>
          <w:lang w:bidi="he-IL"/>
        </w:rPr>
        <w:t xml:space="preserve">. </w:t>
      </w:r>
      <w:r>
        <w:rPr>
          <w:rtl w:val="true"/>
        </w:rPr>
        <w:t>תשובה</w:t>
      </w:r>
      <w:r>
        <w:rPr>
          <w:rtl w:val="true"/>
        </w:rPr>
        <w:t>:</w:t>
      </w:r>
      <w:r>
        <w:rPr>
          <w:rFonts w:hint="cs"/>
          <w:rtl w:val="true"/>
          <w:lang w:bidi="he-IL"/>
        </w:rPr>
        <w:t xml:space="preserve"> </w:t>
      </w:r>
      <w:r>
        <w:rPr>
          <w:rtl w:val="true"/>
        </w:rPr>
        <w:t>כמו כן נר נשמה</w:t>
      </w:r>
      <w:r>
        <w:rPr>
          <w:rFonts w:hint="cs"/>
          <w:rtl w:val="true"/>
          <w:lang w:bidi="he-IL"/>
        </w:rPr>
        <w:t>"</w:t>
      </w:r>
      <w:r>
        <w:rPr>
          <w:rtl w:val="true"/>
        </w:rPr>
        <w:t>.</w:t>
      </w:r>
    </w:p>
    <w:p>
      <w:pPr>
        <w:pStyle w:val="Normal"/>
        <w:numPr>
          <w:ilvl w:val="2"/>
          <w:numId w:val="4"/>
        </w:numPr>
        <w:bidi w:val="1"/>
        <w:ind w:hanging="57" w:start="397" w:end="0"/>
        <w:jc w:val="both"/>
        <w:rPr>
          <w:rFonts w:hint="cs"/>
        </w:rPr>
      </w:pPr>
      <w:r>
        <w:rPr>
          <w:rtl w:val="true"/>
        </w:rPr>
        <w:t>ועיין בביהו</w:t>
      </w:r>
      <w:r>
        <w:rPr>
          <w:rtl w:val="true"/>
        </w:rPr>
        <w:t>"</w:t>
      </w:r>
      <w:r>
        <w:rPr>
          <w:rtl w:val="true"/>
        </w:rPr>
        <w:t>ל ס</w:t>
      </w:r>
      <w:r>
        <w:rPr>
          <w:rtl w:val="true"/>
        </w:rPr>
        <w:t xml:space="preserve">' </w:t>
      </w:r>
      <w:r>
        <w:rPr>
          <w:rtl w:val="true"/>
        </w:rPr>
        <w:t>תקי</w:t>
      </w:r>
      <w:r>
        <w:rPr>
          <w:rtl w:val="true"/>
        </w:rPr>
        <w:t>"</w:t>
      </w:r>
      <w:r>
        <w:rPr>
          <w:rtl w:val="true"/>
        </w:rPr>
        <w:t xml:space="preserve">ד </w:t>
      </w:r>
      <w:r>
        <w:rPr>
          <w:rtl w:val="true"/>
        </w:rPr>
        <w:t>[</w:t>
      </w:r>
      <w:r>
        <w:rPr>
          <w:rtl w:val="true"/>
        </w:rPr>
        <w:t>ד</w:t>
      </w:r>
      <w:r>
        <w:rPr>
          <w:rtl w:val="true"/>
        </w:rPr>
        <w:t>"</w:t>
      </w:r>
      <w:r>
        <w:rPr>
          <w:rtl w:val="true"/>
        </w:rPr>
        <w:t>ה נר</w:t>
      </w:r>
      <w:r>
        <w:rPr>
          <w:rtl w:val="true"/>
        </w:rPr>
        <w:t xml:space="preserve">.] </w:t>
      </w:r>
      <w:r>
        <w:rPr>
          <w:rtl w:val="true"/>
        </w:rPr>
        <w:t>ומש</w:t>
      </w:r>
      <w:r>
        <w:rPr>
          <w:rtl w:val="true"/>
        </w:rPr>
        <w:t>"</w:t>
      </w:r>
      <w:r>
        <w:rPr>
          <w:rtl w:val="true"/>
        </w:rPr>
        <w:t>כ בזה בשו</w:t>
      </w:r>
      <w:r>
        <w:rPr>
          <w:rtl w:val="true"/>
        </w:rPr>
        <w:t>"</w:t>
      </w:r>
      <w:r>
        <w:rPr>
          <w:rtl w:val="true"/>
        </w:rPr>
        <w:t>ת אמרי אש פ</w:t>
      </w:r>
      <w:r>
        <w:rPr>
          <w:rtl w:val="true"/>
        </w:rPr>
        <w:t xml:space="preserve">' </w:t>
      </w:r>
      <w:r>
        <w:rPr>
          <w:rtl w:val="true"/>
        </w:rPr>
        <w:t>מ</w:t>
      </w:r>
      <w:r>
        <w:rPr>
          <w:rtl w:val="true"/>
        </w:rPr>
        <w:t>"</w:t>
      </w:r>
      <w:r>
        <w:rPr>
          <w:rtl w:val="true"/>
        </w:rPr>
        <w:t>א ובשו</w:t>
      </w:r>
      <w:r>
        <w:rPr>
          <w:rtl w:val="true"/>
        </w:rPr>
        <w:t>"</w:t>
      </w:r>
      <w:r>
        <w:rPr>
          <w:rtl w:val="true"/>
        </w:rPr>
        <w:t>ת כתב סופר או</w:t>
      </w:r>
      <w:r>
        <w:rPr>
          <w:rtl w:val="true"/>
        </w:rPr>
        <w:t>"</w:t>
      </w:r>
      <w:r>
        <w:rPr>
          <w:rtl w:val="true"/>
        </w:rPr>
        <w:t>ח ס</w:t>
      </w:r>
      <w:r>
        <w:rPr>
          <w:rtl w:val="true"/>
        </w:rPr>
        <w:t xml:space="preserve">' </w:t>
      </w:r>
      <w:r>
        <w:rPr>
          <w:rtl w:val="true"/>
        </w:rPr>
        <w:t>ס</w:t>
      </w:r>
      <w:r>
        <w:rPr>
          <w:rtl w:val="true"/>
        </w:rPr>
        <w:t>"</w:t>
      </w:r>
      <w:r>
        <w:rPr>
          <w:rtl w:val="true"/>
        </w:rPr>
        <w:t>ה ובס</w:t>
      </w:r>
      <w:r>
        <w:rPr>
          <w:rtl w:val="true"/>
        </w:rPr>
        <w:t xml:space="preserve">' </w:t>
      </w:r>
      <w:r>
        <w:rPr>
          <w:rtl w:val="true"/>
        </w:rPr>
        <w:t>מנחת יו</w:t>
      </w:r>
      <w:r>
        <w:rPr>
          <w:rtl w:val="true"/>
        </w:rPr>
        <w:t>"</w:t>
      </w:r>
      <w:r>
        <w:rPr>
          <w:rtl w:val="true"/>
        </w:rPr>
        <w:t>ט ס</w:t>
      </w:r>
      <w:r>
        <w:rPr>
          <w:rtl w:val="true"/>
        </w:rPr>
        <w:t xml:space="preserve">' </w:t>
      </w:r>
      <w:r>
        <w:rPr>
          <w:rtl w:val="true"/>
        </w:rPr>
        <w:t>צ</w:t>
      </w:r>
      <w:r>
        <w:rPr>
          <w:rtl w:val="true"/>
        </w:rPr>
        <w:t>"</w:t>
      </w:r>
      <w:r>
        <w:rPr>
          <w:rtl w:val="true"/>
        </w:rPr>
        <w:t>ח ס</w:t>
      </w:r>
      <w:r>
        <w:rPr>
          <w:rtl w:val="true"/>
        </w:rPr>
        <w:t>"</w:t>
      </w:r>
      <w:r>
        <w:rPr>
          <w:rtl w:val="true"/>
        </w:rPr>
        <w:t>ק י</w:t>
      </w:r>
      <w:r>
        <w:rPr>
          <w:rtl w:val="true"/>
        </w:rPr>
        <w:t>"</w:t>
      </w:r>
      <w:r>
        <w:rPr>
          <w:rtl w:val="true"/>
        </w:rPr>
        <w:t>א</w:t>
      </w:r>
      <w:r>
        <w:rPr>
          <w:rtl w:val="true"/>
        </w:rPr>
        <w:t xml:space="preserve">. </w:t>
      </w:r>
      <w:r>
        <w:rPr>
          <w:rtl w:val="true"/>
        </w:rPr>
        <w:t>ובס</w:t>
      </w:r>
      <w:r>
        <w:rPr>
          <w:rtl w:val="true"/>
        </w:rPr>
        <w:t xml:space="preserve">' </w:t>
      </w:r>
      <w:r>
        <w:rPr>
          <w:rtl w:val="true"/>
        </w:rPr>
        <w:t>דעת תורה ס</w:t>
      </w:r>
      <w:r>
        <w:rPr>
          <w:rtl w:val="true"/>
        </w:rPr>
        <w:t xml:space="preserve">' </w:t>
      </w:r>
      <w:r>
        <w:rPr>
          <w:rtl w:val="true"/>
        </w:rPr>
        <w:t>תקי</w:t>
      </w:r>
      <w:r>
        <w:rPr>
          <w:rtl w:val="true"/>
        </w:rPr>
        <w:t>"</w:t>
      </w:r>
      <w:r>
        <w:rPr>
          <w:rtl w:val="true"/>
        </w:rPr>
        <w:t>ד ובס</w:t>
      </w:r>
      <w:r>
        <w:rPr>
          <w:rtl w:val="true"/>
        </w:rPr>
        <w:t xml:space="preserve">' </w:t>
      </w:r>
      <w:r>
        <w:rPr>
          <w:rtl w:val="true"/>
        </w:rPr>
        <w:t>שמירת שבת כהלכתה פי</w:t>
      </w:r>
      <w:r>
        <w:rPr>
          <w:rtl w:val="true"/>
        </w:rPr>
        <w:t>"</w:t>
      </w:r>
      <w:r>
        <w:rPr>
          <w:rtl w:val="true"/>
        </w:rPr>
        <w:t>ג הערה כ</w:t>
      </w:r>
      <w:r>
        <w:rPr>
          <w:rtl w:val="true"/>
        </w:rPr>
        <w:t>"</w:t>
      </w:r>
      <w:r>
        <w:rPr>
          <w:rtl w:val="true"/>
        </w:rPr>
        <w:t>ג ובס</w:t>
      </w:r>
      <w:r>
        <w:rPr>
          <w:rtl w:val="true"/>
        </w:rPr>
        <w:t xml:space="preserve">' </w:t>
      </w:r>
      <w:r>
        <w:rPr>
          <w:rtl w:val="true"/>
        </w:rPr>
        <w:t>זה השלחן ס</w:t>
      </w:r>
      <w:r>
        <w:rPr>
          <w:rtl w:val="true"/>
        </w:rPr>
        <w:t xml:space="preserve">' </w:t>
      </w:r>
      <w:r>
        <w:rPr>
          <w:rtl w:val="true"/>
        </w:rPr>
        <w:t>תקי</w:t>
      </w:r>
      <w:r>
        <w:rPr>
          <w:rtl w:val="true"/>
        </w:rPr>
        <w:t>"</w:t>
      </w:r>
      <w:r>
        <w:rPr>
          <w:rtl w:val="true"/>
        </w:rPr>
        <w:t>ד ובשו</w:t>
      </w:r>
      <w:r>
        <w:rPr>
          <w:rtl w:val="true"/>
        </w:rPr>
        <w:t>"</w:t>
      </w:r>
      <w:r>
        <w:rPr>
          <w:rtl w:val="true"/>
        </w:rPr>
        <w:t>ת נצח יוסף ח</w:t>
      </w:r>
      <w:r>
        <w:rPr>
          <w:rtl w:val="true"/>
        </w:rPr>
        <w:t>"</w:t>
      </w:r>
      <w:r>
        <w:rPr>
          <w:rtl w:val="true"/>
        </w:rPr>
        <w:t>ב ס</w:t>
      </w:r>
      <w:r>
        <w:rPr>
          <w:rtl w:val="true"/>
        </w:rPr>
        <w:t xml:space="preserve">' </w:t>
      </w:r>
      <w:r>
        <w:rPr>
          <w:rtl w:val="true"/>
        </w:rPr>
        <w:t>כ</w:t>
      </w:r>
      <w:r>
        <w:rPr>
          <w:rtl w:val="true"/>
        </w:rPr>
        <w:t>"</w:t>
      </w:r>
      <w:r>
        <w:rPr>
          <w:rtl w:val="true"/>
        </w:rPr>
        <w:t>ה ובס</w:t>
      </w:r>
      <w:r>
        <w:rPr>
          <w:rtl w:val="true"/>
        </w:rPr>
        <w:t xml:space="preserve">' </w:t>
      </w:r>
      <w:r>
        <w:rPr>
          <w:rtl w:val="true"/>
        </w:rPr>
        <w:t>בירור הלכה ח</w:t>
      </w:r>
      <w:r>
        <w:rPr>
          <w:rtl w:val="true"/>
        </w:rPr>
        <w:t>"</w:t>
      </w:r>
      <w:r>
        <w:rPr>
          <w:rtl w:val="true"/>
        </w:rPr>
        <w:t>ו ס</w:t>
      </w:r>
      <w:r>
        <w:rPr>
          <w:rtl w:val="true"/>
        </w:rPr>
        <w:t xml:space="preserve">' </w:t>
      </w:r>
      <w:r>
        <w:rPr>
          <w:rtl w:val="true"/>
        </w:rPr>
        <w:t>תקי</w:t>
      </w:r>
      <w:r>
        <w:rPr>
          <w:rtl w:val="true"/>
        </w:rPr>
        <w:t>"</w:t>
      </w:r>
      <w:r>
        <w:rPr>
          <w:rtl w:val="true"/>
        </w:rPr>
        <w:t>ד</w:t>
      </w:r>
      <w:r>
        <w:rPr>
          <w:rtl w:val="true"/>
        </w:rPr>
        <w:t>.</w:t>
      </w:r>
      <w:r>
        <w:rPr>
          <w:rFonts w:hint="cs"/>
          <w:rtl w:val="true"/>
          <w:lang w:bidi="he-IL"/>
        </w:rPr>
        <w:t xml:space="preserve">  .</w:t>
      </w:r>
    </w:p>
    <w:p>
      <w:pPr>
        <w:pStyle w:val="Normal"/>
        <w:bidi w:val="1"/>
        <w:ind w:end="0"/>
        <w:jc w:val="both"/>
        <w:rPr>
          <w:rFonts w:hint="cs"/>
        </w:rPr>
      </w:pPr>
      <w:r>
        <w:rPr>
          <w:rFonts w:hint="cs"/>
          <w:rtl w:val="true"/>
        </w:rPr>
      </w:r>
    </w:p>
    <w:p>
      <w:pPr>
        <w:pStyle w:val="Normal"/>
        <w:numPr>
          <w:ilvl w:val="0"/>
          <w:numId w:val="4"/>
        </w:numPr>
        <w:bidi w:val="1"/>
        <w:ind w:hanging="57" w:start="142" w:end="0"/>
        <w:jc w:val="both"/>
        <w:rPr/>
      </w:pPr>
      <w:r>
        <w:rPr>
          <w:rFonts w:hint="cs"/>
          <w:sz w:val="28"/>
          <w:szCs w:val="28"/>
          <w:u w:val="single"/>
          <w:rtl w:val="true"/>
          <w:lang w:bidi="he-IL"/>
        </w:rPr>
        <w:t>יום שחל בשבת</w:t>
      </w:r>
      <w:r>
        <w:rPr>
          <w:rFonts w:hint="cs"/>
          <w:rtl w:val="true"/>
          <w:lang w:bidi="he-IL"/>
        </w:rPr>
        <w:t>.</w:t>
      </w:r>
    </w:p>
    <w:p>
      <w:pPr>
        <w:pStyle w:val="Normal"/>
        <w:numPr>
          <w:ilvl w:val="1"/>
          <w:numId w:val="4"/>
        </w:numPr>
        <w:tabs>
          <w:tab w:val="clear" w:pos="720"/>
          <w:tab w:val="right" w:pos="2340" w:leader="none"/>
        </w:tabs>
        <w:bidi w:val="1"/>
        <w:ind w:hanging="57" w:start="227" w:end="0"/>
        <w:jc w:val="both"/>
        <w:rPr/>
      </w:pPr>
      <w:r>
        <w:rPr>
          <w:rFonts w:hint="cs"/>
          <w:b/>
          <w:b/>
          <w:bCs/>
          <w:rtl w:val="true"/>
          <w:lang w:bidi="he-IL"/>
        </w:rPr>
        <w:t>שכחה להזכיר שבת</w:t>
      </w:r>
      <w:r>
        <w:rPr>
          <w:rFonts w:hint="cs"/>
          <w:b/>
          <w:bCs/>
          <w:rtl w:val="true"/>
          <w:lang w:bidi="he-IL"/>
        </w:rPr>
        <w:t xml:space="preserve">, </w:t>
      </w:r>
      <w:r>
        <w:rPr>
          <w:rFonts w:hint="cs"/>
          <w:b/>
          <w:b/>
          <w:bCs/>
          <w:rtl w:val="true"/>
          <w:lang w:bidi="he-IL"/>
        </w:rPr>
        <w:t>ואחר תוך כדי דיבור</w:t>
      </w:r>
      <w:r>
        <w:rPr>
          <w:rFonts w:hint="cs"/>
          <w:rtl w:val="true"/>
          <w:lang w:bidi="he-IL"/>
        </w:rPr>
        <w:t>.</w:t>
      </w:r>
    </w:p>
    <w:p>
      <w:pPr>
        <w:pStyle w:val="Normal"/>
        <w:numPr>
          <w:ilvl w:val="2"/>
          <w:numId w:val="4"/>
        </w:numPr>
        <w:tabs>
          <w:tab w:val="clear" w:pos="720"/>
          <w:tab w:val="right" w:pos="2340" w:leader="none"/>
        </w:tabs>
        <w:bidi w:val="1"/>
        <w:ind w:hanging="57" w:start="397" w:end="0"/>
        <w:jc w:val="both"/>
        <w:rPr/>
      </w:pPr>
      <w:r>
        <w:rPr>
          <w:rFonts w:hint="cs"/>
          <w:rtl w:val="true"/>
          <w:lang w:bidi="he-IL"/>
        </w:rPr>
        <w:t>יצאה</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u w:val="single"/>
          <w:rtl w:val="true"/>
          <w:lang w:bidi="he-IL"/>
        </w:rPr>
        <w:t>מהר</w:t>
      </w:r>
      <w:r>
        <w:rPr>
          <w:rFonts w:hint="cs"/>
          <w:u w:val="single"/>
          <w:rtl w:val="true"/>
          <w:lang w:bidi="he-IL"/>
        </w:rPr>
        <w:t>"</w:t>
      </w:r>
      <w:r>
        <w:rPr>
          <w:rFonts w:hint="cs"/>
          <w:u w:val="single"/>
          <w:rtl w:val="true"/>
          <w:lang w:bidi="he-IL"/>
        </w:rPr>
        <w:t>ם בריסק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 xml:space="preserve">ה  </w:t>
      </w:r>
      <w:r>
        <w:rPr>
          <w:rFonts w:hint="cs"/>
          <w:rtl w:val="true"/>
          <w:lang w:bidi="he-IL"/>
        </w:rPr>
        <w:t>).</w:t>
      </w:r>
    </w:p>
    <w:p>
      <w:pPr>
        <w:pStyle w:val="Normal"/>
        <w:numPr>
          <w:ilvl w:val="2"/>
          <w:numId w:val="4"/>
        </w:numPr>
        <w:tabs>
          <w:tab w:val="clear" w:pos="720"/>
          <w:tab w:val="right" w:pos="2340" w:leader="none"/>
        </w:tabs>
        <w:bidi w:val="1"/>
        <w:ind w:hanging="57" w:start="397" w:end="0"/>
        <w:jc w:val="both"/>
        <w:rPr/>
      </w:pPr>
      <w:r>
        <w:rPr>
          <w:rFonts w:hint="cs"/>
          <w:rtl w:val="true"/>
          <w:lang w:bidi="he-IL"/>
        </w:rPr>
        <w:t>שתחזור ותברך להדליק נר של שבת ושל יוה</w:t>
      </w:r>
      <w:r>
        <w:rPr>
          <w:rFonts w:hint="cs"/>
          <w:rtl w:val="true"/>
          <w:lang w:bidi="he-IL"/>
        </w:rPr>
        <w:t>"</w:t>
      </w:r>
      <w:r>
        <w:rPr>
          <w:rFonts w:hint="cs"/>
          <w:rtl w:val="true"/>
          <w:lang w:bidi="he-IL"/>
        </w:rPr>
        <w:t>כ</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u w:val="single"/>
          <w:rtl w:val="true"/>
          <w:lang w:bidi="he-IL"/>
        </w:rPr>
        <w:t>קנין תורה בהלכה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ו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 "</w:t>
      </w:r>
      <w:r>
        <w:rPr>
          <w:rFonts w:hint="cs"/>
          <w:rtl w:val="true"/>
          <w:lang w:bidi="he-IL"/>
        </w:rPr>
        <w:t>גם בנ</w:t>
      </w:r>
      <w:r>
        <w:rPr>
          <w:rFonts w:hint="cs"/>
          <w:rtl w:val="true"/>
          <w:lang w:bidi="he-IL"/>
        </w:rPr>
        <w:t>"</w:t>
      </w:r>
      <w:r>
        <w:rPr>
          <w:rFonts w:hint="cs"/>
          <w:rtl w:val="true"/>
          <w:lang w:bidi="he-IL"/>
        </w:rPr>
        <w:t>ד דהאשה בירכה להדליק נר של יו</w:t>
      </w:r>
      <w:r>
        <w:rPr>
          <w:rFonts w:hint="cs"/>
          <w:rtl w:val="true"/>
          <w:lang w:bidi="he-IL"/>
        </w:rPr>
        <w:t>"</w:t>
      </w:r>
      <w:r>
        <w:rPr>
          <w:rFonts w:hint="cs"/>
          <w:rtl w:val="true"/>
          <w:lang w:bidi="he-IL"/>
        </w:rPr>
        <w:t>ט לבד דזה לא הי</w:t>
      </w:r>
      <w:r>
        <w:rPr>
          <w:rFonts w:hint="cs"/>
          <w:rtl w:val="true"/>
          <w:lang w:bidi="he-IL"/>
        </w:rPr>
        <w:t xml:space="preserve">' </w:t>
      </w:r>
      <w:r>
        <w:rPr>
          <w:rFonts w:hint="cs"/>
          <w:rtl w:val="true"/>
          <w:lang w:bidi="he-IL"/>
        </w:rPr>
        <w:t>כתקנה לא די אס תחזור ותברך להדליק נר שבת לבד רק צריכה שתאמר להדליק נר של שבת ושל יו</w:t>
      </w:r>
      <w:r>
        <w:rPr>
          <w:rFonts w:hint="cs"/>
          <w:rtl w:val="true"/>
          <w:lang w:bidi="he-IL"/>
        </w:rPr>
        <w:t>"</w:t>
      </w:r>
      <w:r>
        <w:rPr>
          <w:rFonts w:hint="cs"/>
          <w:rtl w:val="true"/>
          <w:lang w:bidi="he-IL"/>
        </w:rPr>
        <w:t xml:space="preserve">ט ולא כהוראת בעלה שתברך להדליק נר של שבת </w:t>
      </w:r>
      <w:r>
        <w:rPr>
          <w:rFonts w:hint="cs"/>
          <w:rtl w:val="true"/>
          <w:lang w:bidi="he-IL"/>
        </w:rPr>
        <w:t xml:space="preserve">... </w:t>
      </w:r>
      <w:r>
        <w:rPr>
          <w:rFonts w:hint="cs"/>
          <w:rtl w:val="true"/>
          <w:lang w:bidi="he-IL"/>
        </w:rPr>
        <w:t>והנה הערני מס</w:t>
      </w:r>
      <w:r>
        <w:rPr>
          <w:rFonts w:hint="cs"/>
          <w:rtl w:val="true"/>
          <w:lang w:bidi="he-IL"/>
        </w:rPr>
        <w:t xml:space="preserve">' </w:t>
      </w:r>
      <w:r>
        <w:rPr>
          <w:rFonts w:hint="cs"/>
          <w:rtl w:val="true"/>
          <w:lang w:bidi="he-IL"/>
        </w:rPr>
        <w:t>שו</w:t>
      </w:r>
      <w:r>
        <w:rPr>
          <w:rFonts w:hint="cs"/>
          <w:rtl w:val="true"/>
          <w:lang w:bidi="he-IL"/>
        </w:rPr>
        <w:t>"</w:t>
      </w:r>
      <w:r>
        <w:rPr>
          <w:rFonts w:hint="cs"/>
          <w:rtl w:val="true"/>
          <w:lang w:bidi="he-IL"/>
        </w:rPr>
        <w:t>ת מהר</w:t>
      </w:r>
      <w:r>
        <w:rPr>
          <w:rFonts w:hint="cs"/>
          <w:rtl w:val="true"/>
          <w:lang w:bidi="he-IL"/>
        </w:rPr>
        <w:t>"</w:t>
      </w:r>
      <w:r>
        <w:rPr>
          <w:rFonts w:hint="cs"/>
          <w:rtl w:val="true"/>
          <w:lang w:bidi="he-IL"/>
        </w:rPr>
        <w:t>ם בריסק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ד וסי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ה דשם עסיק בשאלה דנ</w:t>
      </w:r>
      <w:r>
        <w:rPr>
          <w:rFonts w:hint="cs"/>
          <w:rtl w:val="true"/>
          <w:lang w:bidi="he-IL"/>
        </w:rPr>
        <w:t>"</w:t>
      </w:r>
      <w:r>
        <w:rPr>
          <w:rFonts w:hint="cs"/>
          <w:rtl w:val="true"/>
          <w:lang w:bidi="he-IL"/>
        </w:rPr>
        <w:t>ד ודעתו לא כמ</w:t>
      </w:r>
      <w:r>
        <w:rPr>
          <w:rFonts w:hint="cs"/>
          <w:rtl w:val="true"/>
          <w:lang w:bidi="he-IL"/>
        </w:rPr>
        <w:t>"</w:t>
      </w:r>
      <w:r>
        <w:rPr>
          <w:rFonts w:hint="cs"/>
          <w:rtl w:val="true"/>
          <w:lang w:bidi="he-IL"/>
        </w:rPr>
        <w:t>ש</w:t>
      </w:r>
      <w:r>
        <w:rPr>
          <w:rFonts w:hint="cs"/>
          <w:rtl w:val="true"/>
          <w:lang w:bidi="he-IL"/>
        </w:rPr>
        <w:t xml:space="preserve">, </w:t>
      </w:r>
      <w:r>
        <w:rPr>
          <w:rFonts w:hint="cs"/>
          <w:rtl w:val="true"/>
          <w:lang w:bidi="he-IL"/>
        </w:rPr>
        <w:t>ואמנם הוא ז</w:t>
      </w:r>
      <w:r>
        <w:rPr>
          <w:rFonts w:hint="cs"/>
          <w:rtl w:val="true"/>
          <w:lang w:bidi="he-IL"/>
        </w:rPr>
        <w:t>"</w:t>
      </w:r>
      <w:r>
        <w:rPr>
          <w:rFonts w:hint="cs"/>
          <w:rtl w:val="true"/>
          <w:lang w:bidi="he-IL"/>
        </w:rPr>
        <w:t>ל רב גוברי</w:t>
      </w:r>
      <w:r>
        <w:rPr>
          <w:rFonts w:hint="cs"/>
          <w:rtl w:val="true"/>
          <w:lang w:bidi="he-IL"/>
        </w:rPr>
        <w:t xml:space="preserve">' </w:t>
      </w:r>
      <w:r>
        <w:rPr>
          <w:rFonts w:hint="cs"/>
          <w:rtl w:val="true"/>
          <w:lang w:bidi="he-IL"/>
        </w:rPr>
        <w:t>וע</w:t>
      </w:r>
      <w:r>
        <w:rPr>
          <w:rFonts w:hint="cs"/>
          <w:rtl w:val="true"/>
          <w:lang w:bidi="he-IL"/>
        </w:rPr>
        <w:t>"</w:t>
      </w:r>
      <w:r>
        <w:rPr>
          <w:rFonts w:hint="cs"/>
          <w:rtl w:val="true"/>
          <w:lang w:bidi="he-IL"/>
        </w:rPr>
        <w:t>ש בסי מ</w:t>
      </w:r>
      <w:r>
        <w:rPr>
          <w:rFonts w:hint="cs"/>
          <w:rtl w:val="true"/>
          <w:lang w:bidi="he-IL"/>
        </w:rPr>
        <w:t>"</w:t>
      </w:r>
      <w:r>
        <w:rPr>
          <w:rFonts w:hint="cs"/>
          <w:rtl w:val="true"/>
          <w:lang w:bidi="he-IL"/>
        </w:rPr>
        <w:t>ט שבאברכותי פניתי אליו בבירור שאלה ועכ</w:t>
      </w:r>
      <w:r>
        <w:rPr>
          <w:rFonts w:hint="cs"/>
          <w:rtl w:val="true"/>
          <w:lang w:bidi="he-IL"/>
        </w:rPr>
        <w:t>"</w:t>
      </w:r>
      <w:r>
        <w:rPr>
          <w:rFonts w:hint="cs"/>
          <w:rtl w:val="true"/>
          <w:lang w:bidi="he-IL"/>
        </w:rPr>
        <w:t>ז האמת אהוב מכל</w:t>
      </w:r>
      <w:r>
        <w:rPr>
          <w:rFonts w:hint="cs"/>
          <w:rtl w:val="true"/>
          <w:lang w:bidi="he-IL"/>
        </w:rPr>
        <w:t xml:space="preserve">, </w:t>
      </w:r>
      <w:r>
        <w:rPr>
          <w:rFonts w:hint="cs"/>
          <w:rtl w:val="true"/>
          <w:lang w:bidi="he-IL"/>
        </w:rPr>
        <w:t>ושם השאלה ממש כבנ</w:t>
      </w:r>
      <w:r>
        <w:rPr>
          <w:rFonts w:hint="cs"/>
          <w:rtl w:val="true"/>
          <w:lang w:bidi="he-IL"/>
        </w:rPr>
        <w:t>"</w:t>
      </w:r>
      <w:r>
        <w:rPr>
          <w:rFonts w:hint="cs"/>
          <w:rtl w:val="true"/>
          <w:lang w:bidi="he-IL"/>
        </w:rPr>
        <w:t>ד והשינוי רק בתיאור השאלה שבנ</w:t>
      </w:r>
      <w:r>
        <w:rPr>
          <w:rFonts w:hint="cs"/>
          <w:rtl w:val="true"/>
          <w:lang w:bidi="he-IL"/>
        </w:rPr>
        <w:t>"</w:t>
      </w:r>
      <w:r>
        <w:rPr>
          <w:rFonts w:hint="cs"/>
          <w:rtl w:val="true"/>
          <w:lang w:bidi="he-IL"/>
        </w:rPr>
        <w:t>ד כתבתי רק שהאשה לא הזכירה בהברכה שבת רק יום טוב ושם תיאר השאלה ושכחה שהוא שבת ובירכה להדליק נר של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והגהמ</w:t>
      </w:r>
      <w:r>
        <w:rPr>
          <w:rFonts w:hint="cs"/>
          <w:rtl w:val="true"/>
          <w:lang w:bidi="he-IL"/>
        </w:rPr>
        <w:t>"</w:t>
      </w:r>
      <w:r>
        <w:rPr>
          <w:rFonts w:hint="cs"/>
          <w:rtl w:val="true"/>
          <w:lang w:bidi="he-IL"/>
        </w:rPr>
        <w:t>ח ז</w:t>
      </w:r>
      <w:r>
        <w:rPr>
          <w:rFonts w:hint="cs"/>
          <w:rtl w:val="true"/>
          <w:lang w:bidi="he-IL"/>
        </w:rPr>
        <w:t>"</w:t>
      </w:r>
      <w:r>
        <w:rPr>
          <w:rFonts w:hint="cs"/>
          <w:rtl w:val="true"/>
          <w:lang w:bidi="he-IL"/>
        </w:rPr>
        <w:t>ל בנה הרבה על יסול זה ששכחה שהוא שבת</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עדיין לא קבלה עלי שביתה וכו</w:t>
      </w:r>
      <w:r>
        <w:rPr>
          <w:rFonts w:hint="cs"/>
          <w:rtl w:val="true"/>
          <w:lang w:bidi="he-IL"/>
        </w:rPr>
        <w:t xml:space="preserve">' ... </w:t>
      </w:r>
      <w:r>
        <w:rPr>
          <w:rFonts w:hint="cs"/>
          <w:rtl w:val="true"/>
          <w:lang w:bidi="he-IL"/>
        </w:rPr>
        <w:t>ולע</w:t>
      </w:r>
      <w:r>
        <w:rPr>
          <w:rFonts w:hint="cs"/>
          <w:rtl w:val="true"/>
          <w:lang w:bidi="he-IL"/>
        </w:rPr>
        <w:t>"</w:t>
      </w:r>
      <w:r>
        <w:rPr>
          <w:rFonts w:hint="cs"/>
          <w:rtl w:val="true"/>
          <w:lang w:bidi="he-IL"/>
        </w:rPr>
        <w:t>ד שכל יסוד הזה אינו למעשה</w:t>
      </w:r>
      <w:r>
        <w:rPr>
          <w:rFonts w:hint="cs"/>
          <w:rtl w:val="true"/>
          <w:lang w:bidi="he-IL"/>
        </w:rPr>
        <w:t xml:space="preserve">, </w:t>
      </w:r>
      <w:r>
        <w:rPr>
          <w:rFonts w:hint="cs"/>
          <w:rtl w:val="true"/>
          <w:lang w:bidi="he-IL"/>
        </w:rPr>
        <w:t>הגע כעצמך האשה טרחה כל יום הששי בהכנות לשבת ויו</w:t>
      </w:r>
      <w:r>
        <w:rPr>
          <w:rFonts w:hint="cs"/>
          <w:rtl w:val="true"/>
          <w:lang w:bidi="he-IL"/>
        </w:rPr>
        <w:t>"</w:t>
      </w:r>
      <w:r>
        <w:rPr>
          <w:rFonts w:hint="cs"/>
          <w:rtl w:val="true"/>
          <w:lang w:bidi="he-IL"/>
        </w:rPr>
        <w:t>ט הטמינה חמין לש</w:t>
      </w:r>
      <w:r>
        <w:rPr>
          <w:rFonts w:hint="cs"/>
          <w:rtl w:val="true"/>
          <w:lang w:bidi="he-IL"/>
        </w:rPr>
        <w:t>"</w:t>
      </w:r>
      <w:r>
        <w:rPr>
          <w:rFonts w:hint="cs"/>
          <w:rtl w:val="true"/>
          <w:lang w:bidi="he-IL"/>
        </w:rPr>
        <w:t>ק ובעלה החקין הנרות לשבת ויו</w:t>
      </w:r>
      <w:r>
        <w:rPr>
          <w:rFonts w:hint="cs"/>
          <w:rtl w:val="true"/>
          <w:lang w:bidi="he-IL"/>
        </w:rPr>
        <w:t>"</w:t>
      </w:r>
      <w:r>
        <w:rPr>
          <w:rFonts w:hint="cs"/>
          <w:rtl w:val="true"/>
          <w:lang w:bidi="he-IL"/>
        </w:rPr>
        <w:t>ט והכינה החלות והיין על השולחן קודם הדלקה כבכל ער</w:t>
      </w:r>
      <w:r>
        <w:rPr>
          <w:rFonts w:hint="cs"/>
          <w:rtl w:val="true"/>
          <w:lang w:bidi="he-IL"/>
        </w:rPr>
        <w:t>"</w:t>
      </w:r>
      <w:r>
        <w:rPr>
          <w:rFonts w:hint="cs"/>
          <w:rtl w:val="true"/>
          <w:lang w:bidi="he-IL"/>
        </w:rPr>
        <w:t>ש כדי שהשולחן לא יהי</w:t>
      </w:r>
      <w:r>
        <w:rPr>
          <w:rFonts w:hint="cs"/>
          <w:rtl w:val="true"/>
          <w:lang w:bidi="he-IL"/>
        </w:rPr>
        <w:t xml:space="preserve">' </w:t>
      </w:r>
      <w:r>
        <w:rPr>
          <w:rFonts w:hint="cs"/>
          <w:rtl w:val="true"/>
          <w:lang w:bidi="he-IL"/>
        </w:rPr>
        <w:t>בסיס לאיסור דנרות בלבד ואחר ההדלקה נזהרה מליגע בנרות כמו שרגילה כבל שבת והאיך יעלה עה</w:t>
      </w:r>
      <w:r>
        <w:rPr>
          <w:rFonts w:hint="cs"/>
          <w:rtl w:val="true"/>
          <w:lang w:bidi="he-IL"/>
        </w:rPr>
        <w:t>"</w:t>
      </w:r>
      <w:r>
        <w:rPr>
          <w:rFonts w:hint="cs"/>
          <w:rtl w:val="true"/>
          <w:lang w:bidi="he-IL"/>
        </w:rPr>
        <w:t>ד לומר ששכחה לגמרי מקדושת השבת רק לישנא דאיתקלא לה ונשמט מלשונה לומר נר של שבת ג</w:t>
      </w:r>
      <w:r>
        <w:rPr>
          <w:rFonts w:hint="cs"/>
          <w:rtl w:val="true"/>
          <w:lang w:bidi="he-IL"/>
        </w:rPr>
        <w:t>"</w:t>
      </w:r>
      <w:r>
        <w:rPr>
          <w:rFonts w:hint="cs"/>
          <w:rtl w:val="true"/>
          <w:lang w:bidi="he-IL"/>
        </w:rPr>
        <w:t xml:space="preserve">כ </w:t>
      </w:r>
      <w:r>
        <w:rPr>
          <w:rFonts w:hint="cs"/>
          <w:rtl w:val="true"/>
          <w:lang w:bidi="he-IL"/>
        </w:rPr>
        <w:t>...".</w:t>
      </w:r>
    </w:p>
    <w:p>
      <w:pPr>
        <w:pStyle w:val="Normal"/>
        <w:numPr>
          <w:ilvl w:val="4"/>
          <w:numId w:val="4"/>
        </w:numPr>
        <w:tabs>
          <w:tab w:val="clear" w:pos="720"/>
          <w:tab w:val="right" w:pos="2340" w:leader="none"/>
        </w:tabs>
        <w:bidi w:val="1"/>
        <w:ind w:hanging="57" w:start="737" w:end="0"/>
        <w:jc w:val="both"/>
        <w:rPr/>
      </w:pPr>
      <w:r>
        <w:rPr>
          <w:rFonts w:hint="cs"/>
          <w:rtl w:val="true"/>
          <w:lang w:bidi="he-IL"/>
        </w:rPr>
        <w:t>לפי סברת הנ</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יש לדון ביוה</w:t>
      </w:r>
      <w:r>
        <w:rPr>
          <w:rFonts w:hint="cs"/>
          <w:rtl w:val="true"/>
          <w:lang w:bidi="he-IL"/>
        </w:rPr>
        <w:t>"</w:t>
      </w:r>
      <w:r>
        <w:rPr>
          <w:rFonts w:hint="cs"/>
          <w:rtl w:val="true"/>
          <w:lang w:bidi="he-IL"/>
        </w:rPr>
        <w:t>כ שחל בשבת</w:t>
      </w:r>
      <w:r>
        <w:rPr>
          <w:rFonts w:hint="cs"/>
          <w:rtl w:val="true"/>
          <w:lang w:bidi="he-IL"/>
        </w:rPr>
        <w:t xml:space="preserve">, </w:t>
      </w:r>
      <w:r>
        <w:rPr>
          <w:rFonts w:hint="cs"/>
          <w:rtl w:val="true"/>
          <w:lang w:bidi="he-IL"/>
        </w:rPr>
        <w:t xml:space="preserve">שאין הסברא </w:t>
      </w:r>
      <w:r>
        <w:rPr>
          <w:rFonts w:hint="cs"/>
          <w:rtl w:val="true"/>
          <w:lang w:bidi="he-IL"/>
        </w:rPr>
        <w:t>"</w:t>
      </w:r>
      <w:r>
        <w:rPr>
          <w:rFonts w:hint="cs"/>
          <w:rtl w:val="true"/>
          <w:lang w:bidi="he-IL"/>
        </w:rPr>
        <w:t xml:space="preserve">שכל יסוד הזה אינו למעשה </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מ</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ה</w:t>
      </w:r>
      <w:r>
        <w:rPr>
          <w:rFonts w:hint="cs"/>
          <w:rtl w:val="true"/>
          <w:lang w:bidi="he-IL"/>
        </w:rPr>
        <w:t>') – "</w:t>
      </w:r>
      <w:r>
        <w:rPr>
          <w:rFonts w:hint="cs"/>
          <w:rtl w:val="true"/>
          <w:lang w:bidi="he-IL"/>
        </w:rPr>
        <w:t>יו</w:t>
      </w:r>
      <w:r>
        <w:rPr>
          <w:rFonts w:hint="cs"/>
          <w:rtl w:val="true"/>
          <w:lang w:bidi="he-IL"/>
        </w:rPr>
        <w:t>"</w:t>
      </w:r>
      <w:r>
        <w:rPr>
          <w:rFonts w:hint="cs"/>
          <w:rtl w:val="true"/>
          <w:lang w:bidi="he-IL"/>
        </w:rPr>
        <w:t>ט שחל להיות בשבת והדליק נרות שבת ויו</w:t>
      </w:r>
      <w:r>
        <w:rPr>
          <w:rFonts w:hint="cs"/>
          <w:rtl w:val="true"/>
          <w:lang w:bidi="he-IL"/>
        </w:rPr>
        <w:t>"</w:t>
      </w:r>
      <w:r>
        <w:rPr>
          <w:rFonts w:hint="cs"/>
          <w:rtl w:val="true"/>
          <w:lang w:bidi="he-IL"/>
        </w:rPr>
        <w:t>ט כדין</w:t>
      </w:r>
      <w:r>
        <w:rPr>
          <w:rFonts w:hint="cs"/>
          <w:rtl w:val="true"/>
          <w:lang w:bidi="he-IL"/>
        </w:rPr>
        <w:t xml:space="preserve">, </w:t>
      </w:r>
      <w:r>
        <w:rPr>
          <w:rFonts w:hint="cs"/>
          <w:rtl w:val="true"/>
          <w:lang w:bidi="he-IL"/>
        </w:rPr>
        <w:t>אבל טעה בנוסח הברכה</w:t>
      </w:r>
      <w:r>
        <w:rPr>
          <w:rFonts w:hint="cs"/>
          <w:rtl w:val="true"/>
          <w:lang w:bidi="he-IL"/>
        </w:rPr>
        <w:t xml:space="preserve">, </w:t>
      </w:r>
      <w:r>
        <w:rPr>
          <w:rFonts w:hint="cs"/>
          <w:rtl w:val="true"/>
          <w:lang w:bidi="he-IL"/>
        </w:rPr>
        <w:t xml:space="preserve">כי אז </w:t>
      </w:r>
      <w:r>
        <w:rPr>
          <w:rFonts w:hint="cs"/>
          <w:rtl w:val="true"/>
          <w:lang w:bidi="he-IL"/>
        </w:rPr>
        <w:t xml:space="preserve">- </w:t>
      </w:r>
      <w:r>
        <w:rPr>
          <w:rFonts w:hint="cs"/>
          <w:rtl w:val="true"/>
          <w:lang w:bidi="he-IL"/>
        </w:rPr>
        <w:t xml:space="preserve">אם נזכר </w:t>
      </w:r>
      <w:r>
        <w:rPr>
          <w:rFonts w:hint="cs"/>
          <w:rtl w:val="true"/>
          <w:lang w:bidi="he-IL"/>
        </w:rPr>
        <w:t>'</w:t>
      </w:r>
      <w:r>
        <w:rPr>
          <w:rFonts w:hint="cs"/>
          <w:rtl w:val="true"/>
          <w:lang w:bidi="he-IL"/>
        </w:rPr>
        <w:t>תוך כדי דיבור</w:t>
      </w:r>
      <w:r>
        <w:rPr>
          <w:rFonts w:hint="cs"/>
          <w:rtl w:val="true"/>
          <w:lang w:bidi="he-IL"/>
        </w:rPr>
        <w:t xml:space="preserve">' </w:t>
      </w:r>
      <w:r>
        <w:rPr>
          <w:rFonts w:hint="cs"/>
          <w:rtl w:val="true"/>
          <w:lang w:bidi="he-IL"/>
        </w:rPr>
        <w:t>ותיקן את עצמו ובירך את הברכה הראויה</w:t>
      </w:r>
      <w:r>
        <w:rPr>
          <w:rFonts w:hint="cs"/>
          <w:rtl w:val="true"/>
          <w:lang w:bidi="he-IL"/>
        </w:rPr>
        <w:t xml:space="preserve">, </w:t>
      </w:r>
      <w:r>
        <w:rPr>
          <w:rFonts w:hint="cs"/>
          <w:rtl w:val="true"/>
          <w:lang w:bidi="he-IL"/>
        </w:rPr>
        <w:t>יצא בדיעבד ואינו חוזר ומברך</w:t>
      </w:r>
      <w:r>
        <w:rPr>
          <w:rFonts w:hint="cs"/>
          <w:rtl w:val="true"/>
          <w:lang w:bidi="he-IL"/>
        </w:rPr>
        <w:t xml:space="preserve">. </w:t>
      </w:r>
      <w:r>
        <w:rPr>
          <w:rFonts w:hint="cs"/>
          <w:rtl w:val="true"/>
          <w:lang w:bidi="he-IL"/>
        </w:rPr>
        <w:t xml:space="preserve">ואם עבר הזמן של </w:t>
      </w:r>
      <w:r>
        <w:rPr>
          <w:rFonts w:hint="cs"/>
          <w:rtl w:val="true"/>
          <w:lang w:bidi="he-IL"/>
        </w:rPr>
        <w:t>'</w:t>
      </w:r>
      <w:r>
        <w:rPr>
          <w:rFonts w:hint="cs"/>
          <w:rtl w:val="true"/>
          <w:lang w:bidi="he-IL"/>
        </w:rPr>
        <w:t>תוך כדי דיבור</w:t>
      </w:r>
      <w:r>
        <w:rPr>
          <w:rFonts w:hint="cs"/>
          <w:rtl w:val="true"/>
          <w:lang w:bidi="he-IL"/>
        </w:rPr>
        <w:t xml:space="preserve">', </w:t>
      </w:r>
      <w:r>
        <w:rPr>
          <w:rFonts w:hint="cs"/>
          <w:rtl w:val="true"/>
          <w:lang w:bidi="he-IL"/>
        </w:rPr>
        <w:t>יש להבדיל בין בירך של שבת בלבד</w:t>
      </w:r>
      <w:r>
        <w:rPr>
          <w:rFonts w:hint="cs"/>
          <w:rtl w:val="true"/>
          <w:lang w:bidi="he-IL"/>
        </w:rPr>
        <w:t xml:space="preserve">, </w:t>
      </w:r>
      <w:r>
        <w:rPr>
          <w:rFonts w:hint="cs"/>
          <w:rtl w:val="true"/>
          <w:lang w:bidi="he-IL"/>
        </w:rPr>
        <w:t>כי אז יצא בדיעבד</w:t>
      </w:r>
      <w:r>
        <w:rPr>
          <w:rFonts w:hint="cs"/>
          <w:rtl w:val="true"/>
          <w:lang w:bidi="he-IL"/>
        </w:rPr>
        <w:t xml:space="preserve">, </w:t>
      </w:r>
      <w:r>
        <w:rPr>
          <w:rFonts w:hint="cs"/>
          <w:rtl w:val="true"/>
          <w:lang w:bidi="he-IL"/>
        </w:rPr>
        <w:t>ובין בירך של יו</w:t>
      </w:r>
      <w:r>
        <w:rPr>
          <w:rFonts w:hint="cs"/>
          <w:rtl w:val="true"/>
          <w:lang w:bidi="he-IL"/>
        </w:rPr>
        <w:t>"</w:t>
      </w:r>
      <w:r>
        <w:rPr>
          <w:rFonts w:hint="cs"/>
          <w:rtl w:val="true"/>
          <w:lang w:bidi="he-IL"/>
        </w:rPr>
        <w:t xml:space="preserve">ט בלבד </w:t>
      </w:r>
      <w:r>
        <w:rPr>
          <w:rFonts w:hint="cs"/>
          <w:rtl w:val="true"/>
          <w:lang w:bidi="he-IL"/>
        </w:rPr>
        <w:t xml:space="preserve">- </w:t>
      </w:r>
      <w:r>
        <w:rPr>
          <w:rFonts w:hint="cs"/>
          <w:rtl w:val="true"/>
          <w:lang w:bidi="he-IL"/>
        </w:rPr>
        <w:t>כי אז דינו כהדליק נרות שבת ושכח לברך עליהם</w:t>
      </w:r>
      <w:r>
        <w:rPr>
          <w:rFonts w:hint="cs"/>
          <w:rtl w:val="true"/>
          <w:lang w:bidi="he-IL"/>
        </w:rPr>
        <w:t xml:space="preserve">, </w:t>
      </w:r>
      <w:r>
        <w:rPr>
          <w:rFonts w:hint="cs"/>
          <w:rtl w:val="true"/>
          <w:lang w:bidi="he-IL"/>
        </w:rPr>
        <w:t>לעיל פרק מג סעיף לא</w:t>
      </w:r>
      <w:r>
        <w:rPr>
          <w:rFonts w:hint="cs"/>
          <w:rtl w:val="true"/>
          <w:lang w:bidi="he-IL"/>
        </w:rPr>
        <w:t xml:space="preserve">, </w:t>
      </w:r>
      <w:r>
        <w:rPr>
          <w:rFonts w:hint="cs"/>
          <w:rtl w:val="true"/>
          <w:lang w:bidi="he-IL"/>
        </w:rPr>
        <w:t>ואם טרם קיבל את השבת</w:t>
      </w:r>
      <w:r>
        <w:rPr>
          <w:rFonts w:hint="cs"/>
          <w:rtl w:val="true"/>
          <w:lang w:bidi="he-IL"/>
        </w:rPr>
        <w:t xml:space="preserve">, </w:t>
      </w:r>
      <w:r>
        <w:rPr>
          <w:rFonts w:hint="cs"/>
          <w:rtl w:val="true"/>
          <w:lang w:bidi="he-IL"/>
        </w:rPr>
        <w:t>יחזור ויברך של שבת ויו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ואם כוון להדליק רק נרות שבת או רק נרות יו</w:t>
      </w:r>
      <w:r>
        <w:rPr>
          <w:rFonts w:hint="cs"/>
          <w:rtl w:val="true"/>
          <w:lang w:bidi="he-IL"/>
        </w:rPr>
        <w:t>"</w:t>
      </w:r>
      <w:r>
        <w:rPr>
          <w:rFonts w:hint="cs"/>
          <w:rtl w:val="true"/>
          <w:lang w:bidi="he-IL"/>
        </w:rPr>
        <w:t>ט ובירך על הנרות לפי כוונתו</w:t>
      </w:r>
      <w:r>
        <w:rPr>
          <w:rFonts w:hint="cs"/>
          <w:rtl w:val="true"/>
          <w:lang w:bidi="he-IL"/>
        </w:rPr>
        <w:t xml:space="preserve">, </w:t>
      </w:r>
      <w:r>
        <w:rPr>
          <w:rFonts w:hint="cs"/>
          <w:rtl w:val="true"/>
          <w:lang w:bidi="he-IL"/>
        </w:rPr>
        <w:t xml:space="preserve">יחזור וידליק נר נוסף ויברך על הדלקתו </w:t>
      </w:r>
      <w:r>
        <w:rPr>
          <w:rFonts w:hint="cs"/>
          <w:rtl w:val="true"/>
          <w:lang w:bidi="he-IL"/>
        </w:rPr>
        <w:t>'</w:t>
      </w:r>
      <w:r>
        <w:rPr>
          <w:rFonts w:hint="cs"/>
          <w:rtl w:val="true"/>
          <w:lang w:bidi="he-IL"/>
        </w:rPr>
        <w:t>של שבת ושל יוט</w:t>
      </w:r>
      <w:r>
        <w:rPr>
          <w:rFonts w:hint="cs"/>
          <w:rtl w:val="true"/>
          <w:lang w:bidi="he-IL"/>
        </w:rPr>
        <w:t xml:space="preserve">', </w:t>
      </w:r>
      <w:r>
        <w:rPr>
          <w:rFonts w:hint="cs"/>
          <w:rtl w:val="true"/>
          <w:lang w:bidi="he-IL"/>
        </w:rPr>
        <w:t>והוא שלא קיבל בינתיים את השבת</w:t>
      </w:r>
      <w:r>
        <w:rPr>
          <w:rFonts w:hint="cs"/>
          <w:rtl w:val="true"/>
          <w:lang w:bidi="he-IL"/>
        </w:rPr>
        <w:t xml:space="preserve">. </w:t>
      </w:r>
      <w:r>
        <w:rPr>
          <w:rFonts w:hint="cs"/>
          <w:rtl w:val="true"/>
          <w:lang w:bidi="he-IL"/>
        </w:rPr>
        <w:t xml:space="preserve">ואם קיבל את השבת </w:t>
      </w:r>
      <w:r>
        <w:rPr>
          <w:rFonts w:hint="cs"/>
          <w:rtl w:val="true"/>
          <w:lang w:bidi="he-IL"/>
        </w:rPr>
        <w:t>(</w:t>
      </w:r>
      <w:r>
        <w:rPr>
          <w:rFonts w:hint="cs"/>
          <w:rtl w:val="true"/>
          <w:lang w:bidi="he-IL"/>
        </w:rPr>
        <w:t>בהדלקתו וכדו</w:t>
      </w:r>
      <w:r>
        <w:rPr>
          <w:rFonts w:hint="cs"/>
          <w:rtl w:val="true"/>
          <w:lang w:bidi="he-IL"/>
        </w:rPr>
        <w:t xml:space="preserve">'), </w:t>
      </w:r>
      <w:r>
        <w:rPr>
          <w:rFonts w:hint="cs"/>
          <w:rtl w:val="true"/>
          <w:lang w:bidi="he-IL"/>
        </w:rPr>
        <w:t>יאמר לחבירו שטרם קיבל שבת</w:t>
      </w:r>
      <w:r>
        <w:rPr>
          <w:rFonts w:hint="cs"/>
          <w:rtl w:val="true"/>
          <w:lang w:bidi="he-IL"/>
        </w:rPr>
        <w:t xml:space="preserve">, </w:t>
      </w:r>
      <w:r>
        <w:rPr>
          <w:rFonts w:hint="cs"/>
          <w:rtl w:val="true"/>
          <w:lang w:bidi="he-IL"/>
        </w:rPr>
        <w:t>שהוא ידליק נרות יו</w:t>
      </w:r>
      <w:r>
        <w:rPr>
          <w:rFonts w:hint="cs"/>
          <w:rtl w:val="true"/>
          <w:lang w:bidi="he-IL"/>
        </w:rPr>
        <w:t>"</w:t>
      </w:r>
      <w:r>
        <w:rPr>
          <w:rFonts w:hint="cs"/>
          <w:rtl w:val="true"/>
          <w:lang w:bidi="he-IL"/>
        </w:rPr>
        <w:t>ט עבורו</w:t>
      </w:r>
      <w:r>
        <w:rPr>
          <w:rFonts w:hint="cs"/>
          <w:rtl w:val="true"/>
          <w:lang w:bidi="he-IL"/>
        </w:rPr>
        <w:t xml:space="preserve">, </w:t>
      </w:r>
      <w:r>
        <w:rPr>
          <w:rFonts w:hint="cs"/>
          <w:rtl w:val="true"/>
          <w:lang w:bidi="he-IL"/>
        </w:rPr>
        <w:t>והמדליק גם יכול לברך</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ה</w:t>
      </w:r>
      <w:r>
        <w:rPr>
          <w:rFonts w:hint="cs"/>
          <w:rtl w:val="true"/>
          <w:lang w:bidi="he-IL"/>
        </w:rPr>
        <w:t>) – "</w:t>
      </w:r>
      <w:r>
        <w:rPr>
          <w:rFonts w:hint="cs"/>
          <w:rtl w:val="true"/>
          <w:lang w:bidi="he-IL"/>
        </w:rPr>
        <w:t>שאלה</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שחל בשבת</w:t>
      </w:r>
      <w:r>
        <w:rPr>
          <w:rFonts w:hint="cs"/>
          <w:rtl w:val="true"/>
          <w:lang w:bidi="he-IL"/>
        </w:rPr>
        <w:t xml:space="preserve">, </w:t>
      </w:r>
      <w:r>
        <w:rPr>
          <w:rFonts w:hint="cs"/>
          <w:rtl w:val="true"/>
          <w:lang w:bidi="he-IL"/>
        </w:rPr>
        <w:t>ובירכה רק על נר יו</w:t>
      </w:r>
      <w:r>
        <w:rPr>
          <w:rFonts w:hint="cs"/>
          <w:rtl w:val="true"/>
          <w:lang w:bidi="he-IL"/>
        </w:rPr>
        <w:t>"</w:t>
      </w:r>
      <w:r>
        <w:rPr>
          <w:rFonts w:hint="cs"/>
          <w:rtl w:val="true"/>
          <w:lang w:bidi="he-IL"/>
        </w:rPr>
        <w:t>ט ולא שבת אם תחזור להדליק ולברך</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כמדומה שחוזרת וצ</w:t>
      </w:r>
      <w:r>
        <w:rPr>
          <w:rFonts w:hint="cs"/>
          <w:rtl w:val="true"/>
          <w:lang w:bidi="he-IL"/>
        </w:rPr>
        <w:t>"</w:t>
      </w:r>
      <w:r>
        <w:rPr>
          <w:rFonts w:hint="cs"/>
          <w:rtl w:val="true"/>
          <w:lang w:bidi="he-IL"/>
        </w:rPr>
        <w:t>ע</w:t>
      </w:r>
      <w:r>
        <w:rPr>
          <w:rFonts w:hint="cs"/>
          <w:rtl w:val="true"/>
          <w:lang w:bidi="he-IL"/>
        </w:rPr>
        <w:t>. (</w:t>
      </w:r>
      <w:r>
        <w:rPr>
          <w:rFonts w:hint="cs"/>
          <w:rtl w:val="true"/>
          <w:lang w:bidi="he-IL"/>
        </w:rPr>
        <w:t>ועמש</w:t>
      </w:r>
      <w:r>
        <w:rPr>
          <w:rFonts w:hint="cs"/>
          <w:rtl w:val="true"/>
          <w:lang w:bidi="he-IL"/>
        </w:rPr>
        <w:t>"</w:t>
      </w:r>
      <w:r>
        <w:rPr>
          <w:rFonts w:hint="cs"/>
          <w:rtl w:val="true"/>
          <w:lang w:bidi="he-IL"/>
        </w:rPr>
        <w:t>כ בזה בשו</w:t>
      </w:r>
      <w:r>
        <w:rPr>
          <w:rFonts w:hint="cs"/>
          <w:rtl w:val="true"/>
          <w:lang w:bidi="he-IL"/>
        </w:rPr>
        <w:t>"</w:t>
      </w:r>
      <w:r>
        <w:rPr>
          <w:rFonts w:hint="cs"/>
          <w:rtl w:val="true"/>
          <w:lang w:bidi="he-IL"/>
        </w:rPr>
        <w:t>ת התעררות תשובה ח</w:t>
      </w:r>
      <w:r>
        <w:rPr>
          <w:rFonts w:hint="cs"/>
          <w:rtl w:val="true"/>
          <w:lang w:bidi="he-IL"/>
        </w:rPr>
        <w:t>"</w:t>
      </w:r>
      <w:r>
        <w:rPr>
          <w:rFonts w:hint="cs"/>
          <w:rtl w:val="true"/>
          <w:lang w:bidi="he-IL"/>
        </w:rPr>
        <w:t>א ס</w:t>
      </w:r>
      <w:r>
        <w:rPr>
          <w:rFonts w:hint="cs"/>
          <w:rtl w:val="true"/>
          <w:lang w:bidi="he-IL"/>
        </w:rPr>
        <w:t xml:space="preserve">' </w:t>
      </w:r>
      <w:r>
        <w:rPr>
          <w:rFonts w:hint="cs"/>
          <w:rtl w:val="true"/>
          <w:lang w:bidi="he-IL"/>
        </w:rPr>
        <w:t>קי</w:t>
      </w:r>
      <w:r>
        <w:rPr>
          <w:rFonts w:hint="cs"/>
          <w:rtl w:val="true"/>
          <w:lang w:bidi="he-IL"/>
        </w:rPr>
        <w:t>"</w:t>
      </w:r>
      <w:r>
        <w:rPr>
          <w:rFonts w:hint="cs"/>
          <w:rtl w:val="true"/>
          <w:lang w:bidi="he-IL"/>
        </w:rPr>
        <w:t>ב ובשו</w:t>
      </w:r>
      <w:r>
        <w:rPr>
          <w:rFonts w:hint="cs"/>
          <w:rtl w:val="true"/>
          <w:lang w:bidi="he-IL"/>
        </w:rPr>
        <w:t>"</w:t>
      </w:r>
      <w:r>
        <w:rPr>
          <w:rFonts w:hint="cs"/>
          <w:rtl w:val="true"/>
          <w:lang w:bidi="he-IL"/>
        </w:rPr>
        <w:t>ת מהר</w:t>
      </w:r>
      <w:r>
        <w:rPr>
          <w:rFonts w:hint="cs"/>
          <w:rtl w:val="true"/>
          <w:lang w:bidi="he-IL"/>
        </w:rPr>
        <w:t>"</w:t>
      </w:r>
      <w:r>
        <w:rPr>
          <w:rFonts w:hint="cs"/>
          <w:rtl w:val="true"/>
          <w:lang w:bidi="he-IL"/>
        </w:rPr>
        <w:t>ם בריסק ח</w:t>
      </w:r>
      <w:r>
        <w:rPr>
          <w:rFonts w:hint="cs"/>
          <w:rtl w:val="true"/>
          <w:lang w:bidi="he-IL"/>
        </w:rPr>
        <w:t>"</w:t>
      </w:r>
      <w:r>
        <w:rPr>
          <w:rFonts w:hint="cs"/>
          <w:rtl w:val="true"/>
          <w:lang w:bidi="he-IL"/>
        </w:rPr>
        <w:t>ב ס</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ד מ</w:t>
      </w:r>
      <w:r>
        <w:rPr>
          <w:rFonts w:hint="cs"/>
          <w:rtl w:val="true"/>
          <w:lang w:bidi="he-IL"/>
        </w:rPr>
        <w:t>"</w:t>
      </w:r>
      <w:r>
        <w:rPr>
          <w:rFonts w:hint="cs"/>
          <w:rtl w:val="true"/>
          <w:lang w:bidi="he-IL"/>
        </w:rPr>
        <w:t>ה ובשו</w:t>
      </w:r>
      <w:r>
        <w:rPr>
          <w:rFonts w:hint="cs"/>
          <w:rtl w:val="true"/>
          <w:lang w:bidi="he-IL"/>
        </w:rPr>
        <w:t>"</w:t>
      </w:r>
      <w:r>
        <w:rPr>
          <w:rFonts w:hint="cs"/>
          <w:rtl w:val="true"/>
          <w:lang w:bidi="he-IL"/>
        </w:rPr>
        <w:t>ת קנין תורה ח</w:t>
      </w:r>
      <w:r>
        <w:rPr>
          <w:rFonts w:hint="cs"/>
          <w:rtl w:val="true"/>
          <w:lang w:bidi="he-IL"/>
        </w:rPr>
        <w:t>"</w:t>
      </w:r>
      <w:r>
        <w:rPr>
          <w:rFonts w:hint="cs"/>
          <w:rtl w:val="true"/>
          <w:lang w:bidi="he-IL"/>
        </w:rPr>
        <w:t>ו ס</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 ובשו</w:t>
      </w:r>
      <w:r>
        <w:rPr>
          <w:rFonts w:hint="cs"/>
          <w:rtl w:val="true"/>
          <w:lang w:bidi="he-IL"/>
        </w:rPr>
        <w:t>"</w:t>
      </w:r>
      <w:r>
        <w:rPr>
          <w:rFonts w:hint="cs"/>
          <w:rtl w:val="true"/>
          <w:lang w:bidi="he-IL"/>
        </w:rPr>
        <w:t>ת שרגא המאיר ח</w:t>
      </w:r>
      <w:r>
        <w:rPr>
          <w:rFonts w:hint="cs"/>
          <w:rtl w:val="true"/>
          <w:lang w:bidi="he-IL"/>
        </w:rPr>
        <w:t>"</w:t>
      </w:r>
      <w:r>
        <w:rPr>
          <w:rFonts w:hint="cs"/>
          <w:rtl w:val="true"/>
          <w:lang w:bidi="he-IL"/>
        </w:rPr>
        <w:t>ב ס</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ה ובשו</w:t>
      </w:r>
      <w:r>
        <w:rPr>
          <w:rFonts w:hint="cs"/>
          <w:rtl w:val="true"/>
          <w:lang w:bidi="he-IL"/>
        </w:rPr>
        <w:t>"</w:t>
      </w:r>
      <w:r>
        <w:rPr>
          <w:rFonts w:hint="cs"/>
          <w:rtl w:val="true"/>
          <w:lang w:bidi="he-IL"/>
        </w:rPr>
        <w:t>ת רבבות אפרים ח</w:t>
      </w:r>
      <w:r>
        <w:rPr>
          <w:rFonts w:hint="cs"/>
          <w:rtl w:val="true"/>
          <w:lang w:bidi="he-IL"/>
        </w:rPr>
        <w:t>"</w:t>
      </w:r>
      <w:r>
        <w:rPr>
          <w:rFonts w:hint="cs"/>
          <w:rtl w:val="true"/>
          <w:lang w:bidi="he-IL"/>
        </w:rPr>
        <w:t>ב ס</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ב ובס</w:t>
      </w:r>
      <w:r>
        <w:rPr>
          <w:rFonts w:hint="cs"/>
          <w:rtl w:val="true"/>
          <w:lang w:bidi="he-IL"/>
        </w:rPr>
        <w:t xml:space="preserve">' </w:t>
      </w:r>
      <w:r>
        <w:rPr>
          <w:rFonts w:hint="cs"/>
          <w:rtl w:val="true"/>
          <w:lang w:bidi="he-IL"/>
        </w:rPr>
        <w:t>הליכות ביתה ס</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 ס</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ה ובס</w:t>
      </w:r>
      <w:r>
        <w:rPr>
          <w:rFonts w:hint="cs"/>
          <w:rtl w:val="true"/>
          <w:lang w:bidi="he-IL"/>
        </w:rPr>
        <w:t xml:space="preserve">' </w:t>
      </w:r>
      <w:r>
        <w:rPr>
          <w:rFonts w:hint="cs"/>
          <w:rtl w:val="true"/>
          <w:lang w:bidi="he-IL"/>
        </w:rPr>
        <w:t>שגיאות מי יבין ח</w:t>
      </w:r>
      <w:r>
        <w:rPr>
          <w:rFonts w:hint="cs"/>
          <w:rtl w:val="true"/>
          <w:lang w:bidi="he-IL"/>
        </w:rPr>
        <w:t>"</w:t>
      </w:r>
      <w:r>
        <w:rPr>
          <w:rFonts w:hint="cs"/>
          <w:rtl w:val="true"/>
          <w:lang w:bidi="he-IL"/>
        </w:rPr>
        <w:t>ב ס</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ג ס</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ובס</w:t>
      </w:r>
      <w:r>
        <w:rPr>
          <w:rFonts w:hint="cs"/>
          <w:rtl w:val="true"/>
          <w:lang w:bidi="he-IL"/>
        </w:rPr>
        <w:t xml:space="preserve">' </w:t>
      </w:r>
      <w:r>
        <w:rPr>
          <w:rFonts w:hint="cs"/>
          <w:rtl w:val="true"/>
          <w:lang w:bidi="he-IL"/>
        </w:rPr>
        <w:t>אבני שי ס</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ד</w:t>
      </w:r>
      <w:r>
        <w:rPr>
          <w:rFonts w:hint="cs"/>
          <w:rtl w:val="true"/>
          <w:lang w:bidi="he-IL"/>
        </w:rPr>
        <w:t>)".</w:t>
      </w:r>
    </w:p>
    <w:p>
      <w:pPr>
        <w:pStyle w:val="Normal"/>
        <w:numPr>
          <w:ilvl w:val="2"/>
          <w:numId w:val="4"/>
        </w:numPr>
        <w:tabs>
          <w:tab w:val="clear" w:pos="720"/>
          <w:tab w:val="right" w:pos="2340" w:leader="none"/>
        </w:tabs>
        <w:bidi w:val="1"/>
        <w:ind w:hanging="57" w:start="397" w:end="0"/>
        <w:jc w:val="both"/>
        <w:rPr/>
      </w:pPr>
      <w:r>
        <w:rPr>
          <w:rFonts w:hint="cs"/>
          <w:rtl w:val="true"/>
          <w:lang w:bidi="he-IL"/>
        </w:rPr>
        <w:t xml:space="preserve">מראי מקומות – </w:t>
      </w:r>
      <w:r>
        <w:rPr>
          <w:rFonts w:hint="cs"/>
          <w:u w:val="single"/>
          <w:rtl w:val="true"/>
          <w:lang w:bidi="he-IL"/>
        </w:rPr>
        <w:t>בה</w:t>
      </w:r>
      <w:r>
        <w:rPr>
          <w:rFonts w:hint="cs"/>
          <w:u w:val="single"/>
          <w:rtl w:val="true"/>
          <w:lang w:bidi="he-IL"/>
        </w:rPr>
        <w:t>"</w:t>
      </w:r>
      <w:r>
        <w:rPr>
          <w:rFonts w:hint="cs"/>
          <w:u w:val="single"/>
          <w:rtl w:val="true"/>
          <w:lang w:bidi="he-IL"/>
        </w:rPr>
        <w:t>ל</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רס</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כשידליק</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u w:val="single"/>
          <w:rtl w:val="true"/>
          <w:lang w:bidi="he-IL"/>
        </w:rPr>
        <w:t>התעוררות תשובה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קי</w:t>
      </w:r>
      <w:r>
        <w:rPr>
          <w:rFonts w:hint="cs"/>
          <w:rtl w:val="true"/>
          <w:lang w:bidi="he-IL"/>
        </w:rPr>
        <w:t>"</w:t>
      </w:r>
      <w:r>
        <w:rPr>
          <w:rFonts w:hint="cs"/>
          <w:rtl w:val="true"/>
          <w:lang w:bidi="he-IL"/>
        </w:rPr>
        <w:t>ב</w:t>
      </w:r>
      <w:r>
        <w:rPr>
          <w:rFonts w:hint="cs"/>
          <w:rtl w:val="true"/>
          <w:lang w:bidi="he-IL"/>
        </w:rPr>
        <w:t>) – "</w:t>
      </w:r>
      <w:r>
        <w:rPr>
          <w:rFonts w:hint="cs"/>
          <w:rtl w:val="true"/>
          <w:lang w:bidi="he-IL"/>
        </w:rPr>
        <w:t>ואם שכחה ובירכה ביום טוב שחל בשבת של שבת לחוד ולא יום טוב יש לעי</w:t>
      </w:r>
      <w:r>
        <w:rPr>
          <w:rFonts w:hint="cs"/>
          <w:rtl w:val="true"/>
          <w:lang w:bidi="he-IL"/>
        </w:rPr>
        <w:t xml:space="preserve">' </w:t>
      </w:r>
      <w:r>
        <w:rPr>
          <w:rFonts w:hint="cs"/>
          <w:rtl w:val="true"/>
          <w:lang w:bidi="he-IL"/>
        </w:rPr>
        <w:t>אם יוצאת בזה כי יום טוב ג</w:t>
      </w:r>
      <w:r>
        <w:rPr>
          <w:rFonts w:hint="cs"/>
          <w:rtl w:val="true"/>
          <w:lang w:bidi="he-IL"/>
        </w:rPr>
        <w:t>"</w:t>
      </w:r>
      <w:r>
        <w:rPr>
          <w:rFonts w:hint="cs"/>
          <w:rtl w:val="true"/>
          <w:lang w:bidi="he-IL"/>
        </w:rPr>
        <w:t>כ איקרי שבת ויש לדמות זה לתפלה אם חתם ביום טוב שחל בשבת בשבת בלבד הגם שהזכיר בתוך התפלה יום טוב בפירוש וצ</w:t>
      </w:r>
      <w:r>
        <w:rPr>
          <w:rFonts w:hint="cs"/>
          <w:rtl w:val="true"/>
          <w:lang w:bidi="he-IL"/>
        </w:rPr>
        <w:t>"</w:t>
      </w:r>
      <w:r>
        <w:rPr>
          <w:rFonts w:hint="cs"/>
          <w:rtl w:val="true"/>
          <w:lang w:bidi="he-IL"/>
        </w:rPr>
        <w:t>ע</w:t>
      </w:r>
      <w:r>
        <w:rPr>
          <w:rFonts w:hint="cs"/>
          <w:rtl w:val="true"/>
          <w:lang w:bidi="he-IL"/>
        </w:rPr>
        <w:t>".</w:t>
      </w:r>
    </w:p>
    <w:p>
      <w:pPr>
        <w:pStyle w:val="Normal"/>
        <w:tabs>
          <w:tab w:val="clear" w:pos="720"/>
          <w:tab w:val="right" w:pos="2340" w:leader="none"/>
        </w:tabs>
        <w:bidi w:val="1"/>
        <w:ind w:end="0"/>
        <w:jc w:val="both"/>
        <w:rPr/>
      </w:pPr>
      <w:r>
        <w:rPr>
          <w:rtl w:val="true"/>
        </w:rPr>
      </w:r>
    </w:p>
    <w:p>
      <w:pPr>
        <w:pStyle w:val="Normal"/>
        <w:numPr>
          <w:ilvl w:val="1"/>
          <w:numId w:val="4"/>
        </w:numPr>
        <w:tabs>
          <w:tab w:val="clear" w:pos="720"/>
          <w:tab w:val="right" w:pos="2340" w:leader="none"/>
        </w:tabs>
        <w:bidi w:val="1"/>
        <w:ind w:hanging="57" w:start="227" w:end="0"/>
        <w:jc w:val="both"/>
        <w:rPr/>
      </w:pPr>
      <w:r>
        <w:rPr>
          <w:rFonts w:hint="cs"/>
          <w:b/>
          <w:b/>
          <w:bCs/>
          <w:rtl w:val="true"/>
          <w:lang w:bidi="he-IL"/>
        </w:rPr>
        <w:t>שכחה להזכיר יוה</w:t>
      </w:r>
      <w:r>
        <w:rPr>
          <w:rFonts w:hint="cs"/>
          <w:b/>
          <w:bCs/>
          <w:rtl w:val="true"/>
          <w:lang w:bidi="he-IL"/>
        </w:rPr>
        <w:t>"</w:t>
      </w:r>
      <w:r>
        <w:rPr>
          <w:rFonts w:hint="cs"/>
          <w:b/>
          <w:b/>
          <w:bCs/>
          <w:rtl w:val="true"/>
          <w:lang w:bidi="he-IL"/>
        </w:rPr>
        <w:t>כ</w:t>
      </w:r>
      <w:r>
        <w:rPr>
          <w:rFonts w:hint="cs"/>
          <w:rtl w:val="true"/>
          <w:lang w:bidi="he-IL"/>
        </w:rPr>
        <w:t>.</w:t>
      </w:r>
    </w:p>
    <w:p>
      <w:pPr>
        <w:pStyle w:val="Normal"/>
        <w:numPr>
          <w:ilvl w:val="2"/>
          <w:numId w:val="4"/>
        </w:numPr>
        <w:tabs>
          <w:tab w:val="clear" w:pos="720"/>
          <w:tab w:val="right" w:pos="2340" w:leader="none"/>
        </w:tabs>
        <w:bidi w:val="1"/>
        <w:ind w:hanging="57" w:start="397" w:end="0"/>
        <w:jc w:val="both"/>
        <w:rPr/>
      </w:pPr>
      <w:r>
        <w:rPr>
          <w:rFonts w:hint="cs"/>
          <w:rtl w:val="true"/>
          <w:lang w:bidi="he-IL"/>
        </w:rPr>
        <w:t>יצאה בדיעבד</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u w:val="single"/>
          <w:rtl w:val="true"/>
          <w:lang w:bidi="he-IL"/>
        </w:rPr>
        <w:t>התעוררות תשובה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קי</w:t>
      </w:r>
      <w:r>
        <w:rPr>
          <w:rFonts w:hint="cs"/>
          <w:rtl w:val="true"/>
          <w:lang w:bidi="he-IL"/>
        </w:rPr>
        <w:t>"</w:t>
      </w:r>
      <w:r>
        <w:rPr>
          <w:rFonts w:hint="cs"/>
          <w:rtl w:val="true"/>
          <w:lang w:bidi="he-IL"/>
        </w:rPr>
        <w:t>ב</w:t>
      </w:r>
      <w:r>
        <w:rPr>
          <w:rFonts w:hint="cs"/>
          <w:rtl w:val="true"/>
          <w:lang w:bidi="he-IL"/>
        </w:rPr>
        <w:t>) – "</w:t>
      </w:r>
      <w:r>
        <w:rPr>
          <w:rFonts w:hint="cs"/>
          <w:rtl w:val="true"/>
          <w:lang w:bidi="he-IL"/>
        </w:rPr>
        <w:t>שאלה ביום טוב שחל בשבת ושכחה האשה ולא בירכה רק להדליק נר של יום טוב אם צריכה לברך עוד הפעם להדליק נר של שבת</w:t>
      </w:r>
      <w:r>
        <w:rPr>
          <w:rFonts w:hint="cs"/>
          <w:rtl w:val="true"/>
          <w:lang w:bidi="he-IL"/>
        </w:rPr>
        <w:t xml:space="preserve">. </w:t>
      </w:r>
      <w:r>
        <w:rPr>
          <w:rFonts w:hint="cs"/>
          <w:rtl w:val="true"/>
          <w:lang w:bidi="he-IL"/>
        </w:rPr>
        <w:t>הנה הגם שהדליקה ולא הוה עובר לעשייתו מ</w:t>
      </w:r>
      <w:r>
        <w:rPr>
          <w:rFonts w:hint="cs"/>
          <w:rtl w:val="true"/>
          <w:lang w:bidi="he-IL"/>
        </w:rPr>
        <w:t>"</w:t>
      </w:r>
      <w:r>
        <w:rPr>
          <w:rFonts w:hint="cs"/>
          <w:rtl w:val="true"/>
          <w:lang w:bidi="he-IL"/>
        </w:rPr>
        <w:t>מ לפי מה שהובא במג</w:t>
      </w:r>
      <w:r>
        <w:rPr>
          <w:rFonts w:hint="cs"/>
          <w:rtl w:val="true"/>
          <w:lang w:bidi="he-IL"/>
        </w:rPr>
        <w:t>"</w:t>
      </w:r>
      <w:r>
        <w:rPr>
          <w:rFonts w:hint="cs"/>
          <w:rtl w:val="true"/>
          <w:lang w:bidi="he-IL"/>
        </w:rPr>
        <w:t>א סימן רס</w:t>
      </w:r>
      <w:r>
        <w:rPr>
          <w:rFonts w:hint="cs"/>
          <w:rtl w:val="true"/>
          <w:lang w:bidi="he-IL"/>
        </w:rPr>
        <w:t>"</w:t>
      </w:r>
      <w:r>
        <w:rPr>
          <w:rFonts w:hint="cs"/>
          <w:rtl w:val="true"/>
          <w:lang w:bidi="he-IL"/>
        </w:rPr>
        <w:t>ב דיכולה לברך בבואה מבית הטבילה ובארנו הדבר דאין הדלקה עיקר המצוה רק המצוה שיהנה בשבת לאור הנר ויאכל אצלו ולפ</w:t>
      </w:r>
      <w:r>
        <w:rPr>
          <w:rFonts w:hint="cs"/>
          <w:rtl w:val="true"/>
          <w:lang w:bidi="he-IL"/>
        </w:rPr>
        <w:t>"</w:t>
      </w:r>
      <w:r>
        <w:rPr>
          <w:rFonts w:hint="cs"/>
          <w:rtl w:val="true"/>
          <w:lang w:bidi="he-IL"/>
        </w:rPr>
        <w:t>ז הוה מצוה שיש לה המשכת זמן וכדפסק הרמב</w:t>
      </w:r>
      <w:r>
        <w:rPr>
          <w:rFonts w:hint="cs"/>
          <w:rtl w:val="true"/>
          <w:lang w:bidi="he-IL"/>
        </w:rPr>
        <w:t>"</w:t>
      </w:r>
      <w:r>
        <w:rPr>
          <w:rFonts w:hint="cs"/>
          <w:rtl w:val="true"/>
          <w:lang w:bidi="he-IL"/>
        </w:rPr>
        <w:t>ם אם לא בירך עובר לעשייתה יכול לברך כל זמן משך המצוה</w:t>
      </w:r>
      <w:r>
        <w:rPr>
          <w:rFonts w:hint="cs"/>
          <w:rtl w:val="true"/>
          <w:lang w:bidi="he-IL"/>
        </w:rPr>
        <w:t xml:space="preserve">, </w:t>
      </w:r>
      <w:r>
        <w:rPr>
          <w:rFonts w:hint="cs"/>
          <w:rtl w:val="true"/>
          <w:lang w:bidi="he-IL"/>
        </w:rPr>
        <w:t>הגם שלכתחילה צריכה לברך קודם תחילת המצוה שהוא ההדלקה והכשר המצוה מ</w:t>
      </w:r>
      <w:r>
        <w:rPr>
          <w:rFonts w:hint="cs"/>
          <w:rtl w:val="true"/>
          <w:lang w:bidi="he-IL"/>
        </w:rPr>
        <w:t>"</w:t>
      </w:r>
      <w:r>
        <w:rPr>
          <w:rFonts w:hint="cs"/>
          <w:rtl w:val="true"/>
          <w:lang w:bidi="he-IL"/>
        </w:rPr>
        <w:t>מ תוכל אח</w:t>
      </w:r>
      <w:r>
        <w:rPr>
          <w:rFonts w:hint="cs"/>
          <w:rtl w:val="true"/>
          <w:lang w:bidi="he-IL"/>
        </w:rPr>
        <w:t>"</w:t>
      </w:r>
      <w:r>
        <w:rPr>
          <w:rFonts w:hint="cs"/>
          <w:rtl w:val="true"/>
          <w:lang w:bidi="he-IL"/>
        </w:rPr>
        <w:t>כ לברך על נר של שבת</w:t>
      </w:r>
      <w:r>
        <w:rPr>
          <w:rFonts w:hint="cs"/>
          <w:rtl w:val="true"/>
          <w:lang w:bidi="he-IL"/>
        </w:rPr>
        <w:t xml:space="preserve">, </w:t>
      </w:r>
      <w:r>
        <w:rPr>
          <w:rFonts w:hint="cs"/>
          <w:rtl w:val="true"/>
          <w:lang w:bidi="he-IL"/>
        </w:rPr>
        <w:t>אם כן בנידון דידן צריכה לברך עוד הפעם על של שבת כיון דביו</w:t>
      </w:r>
      <w:r>
        <w:rPr>
          <w:rFonts w:hint="cs"/>
          <w:rtl w:val="true"/>
          <w:lang w:bidi="he-IL"/>
        </w:rPr>
        <w:t>"</w:t>
      </w:r>
      <w:r>
        <w:rPr>
          <w:rFonts w:hint="cs"/>
          <w:rtl w:val="true"/>
          <w:lang w:bidi="he-IL"/>
        </w:rPr>
        <w:t>ט לבד ובשבת לבד ההדלקה כל אחד מצוה בפני עצמה היא</w:t>
      </w:r>
      <w:r>
        <w:rPr>
          <w:rFonts w:hint="cs"/>
          <w:rtl w:val="true"/>
          <w:lang w:bidi="he-IL"/>
        </w:rPr>
        <w:t xml:space="preserve">, </w:t>
      </w:r>
      <w:r>
        <w:rPr>
          <w:rFonts w:hint="cs"/>
          <w:rtl w:val="true"/>
          <w:lang w:bidi="he-IL"/>
        </w:rPr>
        <w:t>ואם חל שבת ויו</w:t>
      </w:r>
      <w:r>
        <w:rPr>
          <w:rFonts w:hint="cs"/>
          <w:rtl w:val="true"/>
          <w:lang w:bidi="he-IL"/>
        </w:rPr>
        <w:t>"</w:t>
      </w:r>
      <w:r>
        <w:rPr>
          <w:rFonts w:hint="cs"/>
          <w:rtl w:val="true"/>
          <w:lang w:bidi="he-IL"/>
        </w:rPr>
        <w:t>ט יחד מקיימים בהדלקה שתי מצות וכאשר תחזור ותברך יש לעיין אם תברך על שבת לחוד או גם על שניהם ביחד יש לדמות הא להיכא דשכח והתפלל ביום טוב שחל בשבת תפלת יום טוב לחוד דצריך לחזור ולהתפלל של שבת וגם של יום טוב ובדיעבד אם התפלל תפלת שבת לחוד אח</w:t>
      </w:r>
      <w:r>
        <w:rPr>
          <w:rFonts w:hint="cs"/>
          <w:rtl w:val="true"/>
          <w:lang w:bidi="he-IL"/>
        </w:rPr>
        <w:t>"</w:t>
      </w:r>
      <w:r>
        <w:rPr>
          <w:rFonts w:hint="cs"/>
          <w:rtl w:val="true"/>
          <w:lang w:bidi="he-IL"/>
        </w:rPr>
        <w:t>כ יצא</w:t>
      </w:r>
      <w:r>
        <w:rPr>
          <w:rFonts w:hint="cs"/>
          <w:rtl w:val="true"/>
          <w:lang w:bidi="he-IL"/>
        </w:rPr>
        <w:t xml:space="preserve">. </w:t>
      </w:r>
      <w:r>
        <w:rPr>
          <w:rFonts w:hint="cs"/>
          <w:rtl w:val="true"/>
          <w:lang w:bidi="he-IL"/>
        </w:rPr>
        <w:t xml:space="preserve">ויש לומר אם טעתה ואמרה רק של יום טוב ושכחה לומר של שבת ועדיין אם היא לא קבלה שבת </w:t>
      </w:r>
      <w:r>
        <w:rPr>
          <w:rFonts w:hint="cs"/>
          <w:rtl w:val="true"/>
          <w:lang w:bidi="he-IL"/>
        </w:rPr>
        <w:t>(</w:t>
      </w:r>
      <w:r>
        <w:rPr>
          <w:rFonts w:hint="cs"/>
          <w:rtl w:val="true"/>
          <w:lang w:bidi="he-IL"/>
        </w:rPr>
        <w:t>לפי מנהגינו שהנשים מקבלת שבת בברכת הדלקה</w:t>
      </w:r>
      <w:r>
        <w:rPr>
          <w:rFonts w:hint="cs"/>
          <w:rtl w:val="true"/>
          <w:lang w:bidi="he-IL"/>
        </w:rPr>
        <w:t xml:space="preserve">) </w:t>
      </w:r>
      <w:r>
        <w:rPr>
          <w:rFonts w:hint="cs"/>
          <w:rtl w:val="true"/>
          <w:lang w:bidi="he-IL"/>
        </w:rPr>
        <w:t>בזה תוסיף להדליק עוד נר ותברך ויהא עובר וסמוך ממש להדלקת אותו נר שבריבוי הנרות ריבוי העונג והשלום</w:t>
      </w:r>
      <w:r>
        <w:rPr>
          <w:rFonts w:hint="cs"/>
          <w:rtl w:val="true"/>
          <w:lang w:bidi="he-IL"/>
        </w:rPr>
        <w:t xml:space="preserve">, </w:t>
      </w:r>
      <w:r>
        <w:rPr>
          <w:rFonts w:hint="cs"/>
          <w:rtl w:val="true"/>
          <w:lang w:bidi="he-IL"/>
        </w:rPr>
        <w:t>ויש מצוה בהדלקה זו כטעם של של</w:t>
      </w:r>
      <w:r>
        <w:rPr>
          <w:rFonts w:hint="cs"/>
          <w:rtl w:val="true"/>
          <w:lang w:bidi="he-IL"/>
        </w:rPr>
        <w:t>"</w:t>
      </w:r>
      <w:r>
        <w:rPr>
          <w:rFonts w:hint="cs"/>
          <w:rtl w:val="true"/>
          <w:lang w:bidi="he-IL"/>
        </w:rPr>
        <w:t>ה משום זה שכמה נשים מברכות בהדלק</w:t>
      </w:r>
      <w:r>
        <w:rPr>
          <w:rFonts w:hint="cs"/>
          <w:rtl w:val="true"/>
          <w:lang w:bidi="he-IL"/>
        </w:rPr>
        <w:t xml:space="preserve">' </w:t>
      </w:r>
      <w:r>
        <w:rPr>
          <w:rFonts w:hint="cs"/>
          <w:rtl w:val="true"/>
          <w:lang w:bidi="he-IL"/>
        </w:rPr>
        <w:t>בחדר אחד</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פסקי הל</w:t>
      </w:r>
      <w:r>
        <w:rPr>
          <w:rFonts w:hint="cs"/>
          <w:rtl w:val="true"/>
        </w:rPr>
        <w:t xml:space="preserve">' </w:t>
      </w:r>
      <w:r>
        <w:rPr>
          <w:rFonts w:hint="cs"/>
          <w:rtl w:val="true"/>
        </w:rPr>
        <w:t>יו</w:t>
      </w:r>
      <w:r>
        <w:rPr>
          <w:rFonts w:hint="cs"/>
          <w:rtl w:val="true"/>
        </w:rPr>
        <w:t>"</w:t>
      </w:r>
      <w:r>
        <w:rPr>
          <w:rFonts w:hint="cs"/>
          <w:rtl w:val="true"/>
        </w:rPr>
        <w:t>ט אות נ</w:t>
      </w:r>
      <w:r>
        <w:rPr>
          <w:rFonts w:hint="cs"/>
          <w:rtl w:val="true"/>
        </w:rPr>
        <w:t>'  )</w:t>
      </w:r>
      <w:r>
        <w:rPr>
          <w:rFonts w:hint="cs"/>
          <w:rtl w:val="true"/>
          <w:lang w:bidi="he-IL"/>
        </w:rPr>
        <w:t>.</w:t>
      </w:r>
    </w:p>
    <w:p>
      <w:pPr>
        <w:pStyle w:val="Normal"/>
        <w:numPr>
          <w:ilvl w:val="3"/>
          <w:numId w:val="4"/>
        </w:numPr>
        <w:tabs>
          <w:tab w:val="clear" w:pos="720"/>
          <w:tab w:val="right" w:pos="2340" w:leader="none"/>
        </w:tabs>
        <w:bidi w:val="1"/>
        <w:ind w:hanging="57" w:start="567" w:end="0"/>
        <w:jc w:val="both"/>
        <w:rPr>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מ</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ה</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4"/>
        </w:numPr>
        <w:tabs>
          <w:tab w:val="clear" w:pos="720"/>
          <w:tab w:val="right" w:pos="2340" w:leader="none"/>
        </w:tabs>
        <w:bidi w:val="1"/>
        <w:ind w:hanging="57" w:start="567" w:end="0"/>
        <w:jc w:val="both"/>
        <w:rPr>
          <w:lang w:bidi="he-IL"/>
        </w:rPr>
      </w:pPr>
      <w:r>
        <w:rPr>
          <w:rFonts w:hint="cs"/>
          <w:u w:val="single"/>
          <w:rtl w:val="true"/>
        </w:rPr>
        <w:t>הל</w:t>
      </w:r>
      <w:r>
        <w:rPr>
          <w:rFonts w:hint="cs"/>
          <w:u w:val="single"/>
          <w:rtl w:val="true"/>
        </w:rPr>
        <w:t xml:space="preserve">' </w:t>
      </w:r>
      <w:r>
        <w:rPr>
          <w:rFonts w:hint="cs"/>
          <w:u w:val="single"/>
          <w:rtl w:val="true"/>
        </w:rPr>
        <w:t>יו</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ארטסקרול</w:t>
      </w:r>
      <w:r>
        <w:rPr>
          <w:rFonts w:hint="cs"/>
          <w:rtl w:val="true"/>
        </w:rPr>
        <w:t xml:space="preserve">, </w:t>
      </w:r>
      <w:r>
        <w:rPr>
          <w:rFonts w:hint="cs"/>
          <w:rtl w:val="true"/>
        </w:rPr>
        <w:t>סוף עמ</w:t>
      </w:r>
      <w:r>
        <w:rPr>
          <w:rFonts w:hint="cs"/>
          <w:rtl w:val="true"/>
        </w:rPr>
        <w:t xml:space="preserve">' </w:t>
      </w:r>
      <w:r>
        <w:rPr>
          <w:rFonts w:hint="cs"/>
          <w:rtl w:val="true"/>
        </w:rPr>
        <w:t>רמ</w:t>
      </w:r>
      <w:r>
        <w:rPr>
          <w:rFonts w:hint="cs"/>
          <w:rtl w:val="true"/>
        </w:rPr>
        <w:t>"</w:t>
      </w:r>
      <w:r>
        <w:rPr>
          <w:rFonts w:hint="cs"/>
          <w:rtl w:val="true"/>
        </w:rPr>
        <w:t>ו</w:t>
      </w:r>
      <w:r>
        <w:rPr>
          <w:rFonts w:hint="cs"/>
          <w:rtl w:val="true"/>
        </w:rPr>
        <w:t>)</w:t>
      </w:r>
      <w:r>
        <w:rPr>
          <w:rFonts w:hint="cs"/>
          <w:rtl w:val="true"/>
          <w:lang w:bidi="he-IL"/>
        </w:rPr>
        <w:t>.</w:t>
      </w:r>
    </w:p>
    <w:p>
      <w:pPr>
        <w:pStyle w:val="Normal"/>
        <w:numPr>
          <w:ilvl w:val="3"/>
          <w:numId w:val="4"/>
        </w:numPr>
        <w:tabs>
          <w:tab w:val="clear" w:pos="720"/>
          <w:tab w:val="right" w:pos="2340" w:leader="none"/>
        </w:tabs>
        <w:bidi w:val="1"/>
        <w:ind w:hanging="57" w:start="567" w:end="0"/>
        <w:jc w:val="both"/>
        <w:rPr>
          <w:lang w:bidi="he-IL"/>
        </w:rPr>
      </w:pPr>
      <w:r>
        <w:rPr>
          <w:rFonts w:hint="cs"/>
          <w:u w:val="single"/>
          <w:rtl w:val="true"/>
        </w:rPr>
        <w:t>שגיעת מי יבין</w:t>
      </w:r>
      <w:r>
        <w:rPr>
          <w:rFonts w:hint="cs"/>
          <w:rtl w:val="true"/>
        </w:rPr>
        <w:t xml:space="preserve"> </w:t>
      </w:r>
      <w:r>
        <w:rPr>
          <w:rFonts w:hint="cs"/>
          <w:rtl w:val="true"/>
        </w:rPr>
        <w:t>(  )</w:t>
      </w:r>
      <w:r>
        <w:rPr>
          <w:rFonts w:hint="cs"/>
          <w:rtl w:val="true"/>
          <w:lang w:bidi="he-IL"/>
        </w:rPr>
        <w:t>.</w:t>
      </w:r>
    </w:p>
    <w:p>
      <w:pPr>
        <w:pStyle w:val="Normal"/>
        <w:numPr>
          <w:ilvl w:val="2"/>
          <w:numId w:val="4"/>
        </w:numPr>
        <w:tabs>
          <w:tab w:val="clear" w:pos="720"/>
          <w:tab w:val="right" w:pos="2340" w:leader="none"/>
        </w:tabs>
        <w:bidi w:val="1"/>
        <w:ind w:hanging="57" w:start="397" w:end="0"/>
        <w:jc w:val="both"/>
        <w:rPr>
          <w:lang w:bidi="he-IL"/>
        </w:rPr>
      </w:pPr>
      <w:r>
        <w:rPr>
          <w:rFonts w:hint="cs"/>
          <w:rtl w:val="true"/>
          <w:lang w:bidi="he-IL"/>
        </w:rPr>
        <w:t xml:space="preserve">מראי מקומות – </w:t>
      </w:r>
      <w:r>
        <w:rPr>
          <w:rFonts w:hint="cs"/>
          <w:u w:val="single"/>
          <w:rtl w:val="true"/>
          <w:lang w:bidi="he-IL"/>
        </w:rPr>
        <w:t>קנין תורה בהלכה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ו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 אות ד</w:t>
      </w:r>
      <w:r>
        <w:rPr>
          <w:rFonts w:hint="cs"/>
          <w:rtl w:val="true"/>
          <w:lang w:bidi="he-IL"/>
        </w:rPr>
        <w:t>').</w:t>
      </w:r>
    </w:p>
    <w:p>
      <w:pPr>
        <w:pStyle w:val="Normal"/>
        <w:numPr>
          <w:ilvl w:val="3"/>
          <w:numId w:val="4"/>
        </w:numPr>
        <w:tabs>
          <w:tab w:val="clear" w:pos="720"/>
          <w:tab w:val="right" w:pos="2340" w:leader="none"/>
        </w:tabs>
        <w:bidi w:val="1"/>
        <w:ind w:hanging="57" w:start="567" w:end="0"/>
        <w:jc w:val="both"/>
        <w:rPr/>
      </w:pPr>
      <w:r>
        <w:rPr>
          <w:rFonts w:hint="cs"/>
          <w:b/>
          <w:b/>
          <w:i/>
          <w:u w:val="single"/>
          <w:rtl w:val="true"/>
          <w:lang w:bidi="he-IL"/>
        </w:rPr>
        <w:t>תשובות והנהגות</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ה סי</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ד אות ב</w:t>
      </w:r>
      <w:r>
        <w:rPr>
          <w:rFonts w:hint="cs"/>
          <w:b/>
          <w:i/>
          <w:rtl w:val="true"/>
          <w:lang w:bidi="he-IL"/>
        </w:rPr>
        <w:t>') – "</w:t>
      </w:r>
      <w:r>
        <w:rPr>
          <w:rFonts w:hint="cs"/>
          <w:b/>
          <w:b/>
          <w:i/>
          <w:rtl w:val="true"/>
          <w:lang w:bidi="he-IL"/>
        </w:rPr>
        <w:t>כתב דמי שהזכיר שבת בהדלקת נרות</w:t>
      </w:r>
      <w:r>
        <w:rPr>
          <w:rFonts w:hint="cs"/>
          <w:b/>
          <w:i/>
          <w:rtl w:val="true"/>
          <w:lang w:bidi="he-IL"/>
        </w:rPr>
        <w:t xml:space="preserve">, </w:t>
      </w:r>
      <w:r>
        <w:rPr>
          <w:rFonts w:hint="cs"/>
          <w:b/>
          <w:b/>
          <w:i/>
          <w:rtl w:val="true"/>
          <w:lang w:bidi="he-IL"/>
        </w:rPr>
        <w:t>דעתו שביום טוב יצא ידי ברכה כיון שנקרא שבת</w:t>
      </w:r>
      <w:r>
        <w:rPr>
          <w:rFonts w:hint="cs"/>
          <w:b/>
          <w:i/>
          <w:rtl w:val="true"/>
          <w:lang w:bidi="he-IL"/>
        </w:rPr>
        <w:t xml:space="preserve">, </w:t>
      </w:r>
      <w:r>
        <w:rPr>
          <w:rFonts w:hint="cs"/>
          <w:b/>
          <w:b/>
          <w:i/>
          <w:rtl w:val="true"/>
          <w:lang w:bidi="he-IL"/>
        </w:rPr>
        <w:t>אבל ביוה</w:t>
      </w:r>
      <w:r>
        <w:rPr>
          <w:rFonts w:hint="cs"/>
          <w:b/>
          <w:i/>
          <w:rtl w:val="true"/>
          <w:lang w:bidi="he-IL"/>
        </w:rPr>
        <w:t>"</w:t>
      </w:r>
      <w:r>
        <w:rPr>
          <w:rFonts w:hint="cs"/>
          <w:b/>
          <w:b/>
          <w:i/>
          <w:rtl w:val="true"/>
          <w:lang w:bidi="he-IL"/>
        </w:rPr>
        <w:t>כ שהוא יום צום לא יצא</w:t>
      </w:r>
      <w:r>
        <w:rPr>
          <w:rFonts w:hint="cs"/>
          <w:b/>
          <w:i/>
          <w:rtl w:val="true"/>
          <w:lang w:bidi="he-IL"/>
        </w:rPr>
        <w:t xml:space="preserve">, </w:t>
      </w:r>
      <w:r>
        <w:rPr>
          <w:rFonts w:hint="cs"/>
          <w:b/>
          <w:b/>
          <w:i/>
          <w:rtl w:val="true"/>
          <w:lang w:bidi="he-IL"/>
        </w:rPr>
        <w:t>שזה לא נכלל בהזכרת שבת</w:t>
      </w:r>
      <w:r>
        <w:rPr>
          <w:rFonts w:hint="cs"/>
          <w:b/>
          <w:i/>
          <w:rtl w:val="true"/>
          <w:lang w:bidi="he-IL"/>
        </w:rPr>
        <w:t xml:space="preserve">, </w:t>
      </w:r>
      <w:r>
        <w:rPr>
          <w:rFonts w:hint="cs"/>
          <w:b/>
          <w:b/>
          <w:i/>
          <w:rtl w:val="true"/>
          <w:lang w:bidi="he-IL"/>
        </w:rPr>
        <w:t>ומביא שכן הוא בפוסקים</w:t>
      </w:r>
      <w:r>
        <w:rPr>
          <w:rFonts w:hint="cs"/>
          <w:b/>
          <w:i/>
          <w:rtl w:val="true"/>
          <w:lang w:bidi="he-IL"/>
        </w:rPr>
        <w:t xml:space="preserve">, </w:t>
      </w:r>
      <w:r>
        <w:rPr>
          <w:rFonts w:hint="cs"/>
          <w:b/>
          <w:b/>
          <w:i/>
          <w:rtl w:val="true"/>
          <w:lang w:bidi="he-IL"/>
        </w:rPr>
        <w:t>ואני לא יודע מנא</w:t>
      </w:r>
      <w:r>
        <w:rPr>
          <w:rFonts w:hint="cs"/>
          <w:rtl w:val="true"/>
          <w:lang w:bidi="he-IL"/>
        </w:rPr>
        <w:t xml:space="preserve"> </w:t>
      </w:r>
      <w:r>
        <w:rPr>
          <w:rFonts w:hint="cs"/>
          <w:b/>
          <w:b/>
          <w:i/>
          <w:rtl w:val="true"/>
          <w:lang w:bidi="he-IL"/>
        </w:rPr>
        <w:t>להו</w:t>
      </w:r>
      <w:r>
        <w:rPr>
          <w:rFonts w:hint="cs"/>
          <w:b/>
          <w:i/>
          <w:rtl w:val="true"/>
          <w:lang w:bidi="he-IL"/>
        </w:rPr>
        <w:t xml:space="preserve">, </w:t>
      </w:r>
      <w:r>
        <w:rPr>
          <w:rFonts w:hint="cs"/>
          <w:b/>
          <w:b/>
          <w:i/>
          <w:rtl w:val="true"/>
          <w:lang w:bidi="he-IL"/>
        </w:rPr>
        <w:t xml:space="preserve">והלוא מפורש ביומא </w:t>
      </w:r>
      <w:r>
        <w:rPr>
          <w:rFonts w:hint="cs"/>
          <w:b/>
          <w:i/>
          <w:rtl w:val="true"/>
          <w:lang w:bidi="he-IL"/>
        </w:rPr>
        <w:t>(</w:t>
      </w:r>
      <w:r>
        <w:rPr>
          <w:rFonts w:hint="cs"/>
          <w:b/>
          <w:b/>
          <w:i/>
          <w:rtl w:val="true"/>
          <w:lang w:bidi="he-IL"/>
        </w:rPr>
        <w:t>פא ב</w:t>
      </w:r>
      <w:r>
        <w:rPr>
          <w:rFonts w:hint="cs"/>
          <w:b/>
          <w:i/>
          <w:rtl w:val="true"/>
          <w:lang w:bidi="he-IL"/>
        </w:rPr>
        <w:t xml:space="preserve">) </w:t>
      </w:r>
      <w:r>
        <w:rPr>
          <w:rFonts w:hint="cs"/>
          <w:b/>
          <w:b/>
          <w:i/>
          <w:rtl w:val="true"/>
          <w:lang w:bidi="he-IL"/>
        </w:rPr>
        <w:t>שיוה</w:t>
      </w:r>
      <w:r>
        <w:rPr>
          <w:rFonts w:hint="cs"/>
          <w:b/>
          <w:i/>
          <w:rtl w:val="true"/>
          <w:lang w:bidi="he-IL"/>
        </w:rPr>
        <w:t>"</w:t>
      </w:r>
      <w:r>
        <w:rPr>
          <w:rFonts w:hint="cs"/>
          <w:b/>
          <w:b/>
          <w:i/>
          <w:rtl w:val="true"/>
          <w:lang w:bidi="he-IL"/>
        </w:rPr>
        <w:t>כ שבת איקרי דכתיב תשבתו שבתכם</w:t>
      </w:r>
      <w:r>
        <w:rPr>
          <w:rFonts w:hint="cs"/>
          <w:b/>
          <w:i/>
          <w:rtl w:val="true"/>
          <w:lang w:bidi="he-IL"/>
        </w:rPr>
        <w:t xml:space="preserve">, </w:t>
      </w:r>
      <w:r>
        <w:rPr>
          <w:rFonts w:hint="cs"/>
          <w:b/>
          <w:b/>
          <w:i/>
          <w:rtl w:val="true"/>
          <w:lang w:bidi="he-IL"/>
        </w:rPr>
        <w:t>וביאור הדבר שגדר מצות הצום הוא שישבות מאכילה ושתיה</w:t>
      </w:r>
      <w:r>
        <w:rPr>
          <w:rFonts w:hint="cs"/>
          <w:b/>
          <w:i/>
          <w:rtl w:val="true"/>
          <w:lang w:bidi="he-IL"/>
        </w:rPr>
        <w:t xml:space="preserve">, </w:t>
      </w:r>
      <w:r>
        <w:rPr>
          <w:rFonts w:hint="cs"/>
          <w:b/>
          <w:b/>
          <w:i/>
          <w:rtl w:val="true"/>
          <w:lang w:bidi="he-IL"/>
        </w:rPr>
        <w:t>וכן הרמב</w:t>
      </w:r>
      <w:r>
        <w:rPr>
          <w:rFonts w:hint="cs"/>
          <w:b/>
          <w:i/>
          <w:rtl w:val="true"/>
          <w:lang w:bidi="he-IL"/>
        </w:rPr>
        <w:t>"</w:t>
      </w:r>
      <w:r>
        <w:rPr>
          <w:rFonts w:hint="cs"/>
          <w:b/>
          <w:b/>
          <w:i/>
          <w:rtl w:val="true"/>
          <w:lang w:bidi="he-IL"/>
        </w:rPr>
        <w:t>ם מביא מ</w:t>
      </w:r>
      <w:r>
        <w:rPr>
          <w:rFonts w:hint="cs"/>
          <w:b/>
          <w:i/>
          <w:rtl w:val="true"/>
          <w:lang w:bidi="he-IL"/>
        </w:rPr>
        <w:t>"</w:t>
      </w:r>
      <w:r>
        <w:rPr>
          <w:rFonts w:hint="cs"/>
          <w:b/>
          <w:b/>
          <w:i/>
          <w:rtl w:val="true"/>
          <w:lang w:bidi="he-IL"/>
        </w:rPr>
        <w:t>ע לשבות מאכילה ושתיה</w:t>
      </w:r>
      <w:r>
        <w:rPr>
          <w:rFonts w:hint="cs"/>
          <w:b/>
          <w:i/>
          <w:rtl w:val="true"/>
          <w:lang w:bidi="he-IL"/>
        </w:rPr>
        <w:t xml:space="preserve">, </w:t>
      </w:r>
      <w:r>
        <w:rPr>
          <w:rFonts w:hint="cs"/>
          <w:b/>
          <w:b/>
          <w:i/>
          <w:rtl w:val="true"/>
          <w:lang w:bidi="he-IL"/>
        </w:rPr>
        <w:t>ולכן אם אמר לשון של שבת הרי זה כולל יוה</w:t>
      </w:r>
      <w:r>
        <w:rPr>
          <w:rFonts w:hint="cs"/>
          <w:b/>
          <w:i/>
          <w:rtl w:val="true"/>
          <w:lang w:bidi="he-IL"/>
        </w:rPr>
        <w:t>"</w:t>
      </w:r>
      <w:r>
        <w:rPr>
          <w:rFonts w:hint="cs"/>
          <w:b/>
          <w:b/>
          <w:i/>
          <w:rtl w:val="true"/>
          <w:lang w:bidi="he-IL"/>
        </w:rPr>
        <w:t>כ וכמ</w:t>
      </w:r>
      <w:r>
        <w:rPr>
          <w:rFonts w:hint="cs"/>
          <w:b/>
          <w:i/>
          <w:rtl w:val="true"/>
          <w:lang w:bidi="he-IL"/>
        </w:rPr>
        <w:t>"</w:t>
      </w:r>
      <w:r>
        <w:rPr>
          <w:rFonts w:hint="cs"/>
          <w:b/>
          <w:b/>
          <w:i/>
          <w:rtl w:val="true"/>
          <w:lang w:bidi="he-IL"/>
        </w:rPr>
        <w:t>ש שחיוב צום מדין שבת דהיינו שביתה מאכילה ושתיה</w:t>
      </w:r>
      <w:r>
        <w:rPr>
          <w:rFonts w:hint="cs"/>
          <w:b/>
          <w:i/>
          <w:rtl w:val="true"/>
          <w:lang w:bidi="he-IL"/>
        </w:rPr>
        <w:t>".</w:t>
      </w:r>
    </w:p>
    <w:p>
      <w:pPr>
        <w:pStyle w:val="Normal"/>
        <w:tabs>
          <w:tab w:val="clear" w:pos="720"/>
          <w:tab w:val="right" w:pos="2340" w:leader="none"/>
        </w:tabs>
        <w:bidi w:val="1"/>
        <w:ind w:end="0"/>
        <w:jc w:val="both"/>
        <w:rPr>
          <w:rFonts w:hint="cs"/>
          <w:lang w:bidi="he-IL"/>
        </w:rPr>
      </w:pPr>
      <w:r>
        <w:rPr>
          <w:rFonts w:hint="cs"/>
          <w:rtl w:val="true"/>
          <w:lang w:bidi="he-IL"/>
        </w:rPr>
      </w:r>
    </w:p>
    <w:p>
      <w:pPr>
        <w:pStyle w:val="Normal"/>
        <w:numPr>
          <w:ilvl w:val="1"/>
          <w:numId w:val="4"/>
        </w:numPr>
        <w:tabs>
          <w:tab w:val="clear" w:pos="720"/>
          <w:tab w:val="right" w:pos="2340" w:leader="none"/>
        </w:tabs>
        <w:bidi w:val="1"/>
        <w:ind w:hanging="57" w:start="227" w:end="0"/>
        <w:jc w:val="both"/>
        <w:rPr>
          <w:rFonts w:hint="cs"/>
        </w:rPr>
      </w:pPr>
      <w:r>
        <w:rPr>
          <w:rFonts w:hint="cs"/>
          <w:b/>
          <w:b/>
          <w:bCs/>
          <w:rtl w:val="true"/>
        </w:rPr>
        <w:t>יו</w:t>
      </w:r>
      <w:r>
        <w:rPr>
          <w:rFonts w:hint="cs"/>
          <w:b/>
          <w:bCs/>
          <w:rtl w:val="true"/>
        </w:rPr>
        <w:t>"</w:t>
      </w:r>
      <w:r>
        <w:rPr>
          <w:rFonts w:hint="cs"/>
          <w:b/>
          <w:b/>
          <w:bCs/>
          <w:rtl w:val="true"/>
        </w:rPr>
        <w:t>ט שחל בימי חול</w:t>
      </w:r>
      <w:r>
        <w:rPr>
          <w:rFonts w:hint="cs"/>
          <w:b/>
          <w:bCs/>
          <w:rtl w:val="true"/>
        </w:rPr>
        <w:t xml:space="preserve">: </w:t>
      </w:r>
      <w:r>
        <w:rPr>
          <w:rFonts w:hint="cs"/>
          <w:b/>
          <w:b/>
          <w:bCs/>
          <w:rtl w:val="true"/>
        </w:rPr>
        <w:t>והזכירה בברכתה שבת במקום יו</w:t>
      </w:r>
      <w:r>
        <w:rPr>
          <w:rFonts w:hint="cs"/>
          <w:b/>
          <w:bCs/>
          <w:rtl w:val="true"/>
        </w:rPr>
        <w:t>"</w:t>
      </w:r>
      <w:r>
        <w:rPr>
          <w:rFonts w:hint="cs"/>
          <w:b/>
          <w:b/>
          <w:bCs/>
          <w:rtl w:val="true"/>
        </w:rPr>
        <w:t>ט</w:t>
      </w:r>
      <w:r>
        <w:rPr>
          <w:rFonts w:hint="cs"/>
          <w:rtl w:val="true"/>
        </w:rPr>
        <w:t>.</w:t>
      </w:r>
    </w:p>
    <w:p>
      <w:pPr>
        <w:pStyle w:val="Normal"/>
        <w:numPr>
          <w:ilvl w:val="2"/>
          <w:numId w:val="4"/>
        </w:numPr>
        <w:tabs>
          <w:tab w:val="clear" w:pos="720"/>
          <w:tab w:val="right" w:pos="2340" w:leader="none"/>
        </w:tabs>
        <w:bidi w:val="1"/>
        <w:ind w:hanging="57" w:start="397" w:end="0"/>
        <w:jc w:val="both"/>
        <w:rPr>
          <w:rFonts w:hint="cs"/>
        </w:rPr>
      </w:pPr>
      <w:r>
        <w:rPr>
          <w:rFonts w:hint="cs"/>
          <w:rtl w:val="true"/>
        </w:rPr>
        <w:t xml:space="preserve">לחזור ולברך </w:t>
      </w:r>
      <w:r>
        <w:rPr>
          <w:rFonts w:hint="cs"/>
          <w:rtl w:val="true"/>
        </w:rPr>
        <w:t>[</w:t>
      </w:r>
      <w:r>
        <w:rPr>
          <w:rFonts w:hint="cs"/>
          <w:rtl w:val="true"/>
        </w:rPr>
        <w:t>אחר תוך כדי דיבור</w:t>
      </w:r>
      <w:r>
        <w:rPr>
          <w:rFonts w:hint="cs"/>
          <w:rtl w:val="true"/>
        </w:rPr>
        <w:t xml:space="preserve">] </w:t>
      </w:r>
      <w:r>
        <w:rPr>
          <w:rtl w:val="true"/>
        </w:rPr>
        <w:t>–</w:t>
      </w:r>
      <w:r>
        <w:rPr>
          <w:rFonts w:hint="cs"/>
          <w:rtl w:val="true"/>
        </w:rPr>
        <w:t xml:space="preserve"> </w:t>
      </w:r>
      <w:r>
        <w:rPr>
          <w:rFonts w:hint="cs"/>
          <w:u w:val="single"/>
          <w:rtl w:val="true"/>
        </w:rPr>
        <w:t>באר משה</w:t>
      </w:r>
      <w:r>
        <w:rPr>
          <w:rFonts w:hint="cs"/>
          <w:rtl w:val="true"/>
        </w:rPr>
        <w:t xml:space="preserve"> </w:t>
      </w:r>
      <w:r>
        <w:rPr>
          <w:rFonts w:hint="cs"/>
          <w:rtl w:val="true"/>
        </w:rPr>
        <w:t>(</w:t>
      </w:r>
      <w:r>
        <w:rPr>
          <w:rFonts w:hint="cs"/>
          <w:rtl w:val="true"/>
        </w:rPr>
        <w:t>פסקי הל</w:t>
      </w:r>
      <w:r>
        <w:rPr>
          <w:rFonts w:hint="cs"/>
          <w:rtl w:val="true"/>
        </w:rPr>
        <w:t xml:space="preserve">' </w:t>
      </w:r>
      <w:r>
        <w:rPr>
          <w:rFonts w:hint="cs"/>
          <w:rtl w:val="true"/>
        </w:rPr>
        <w:t>יו</w:t>
      </w:r>
      <w:r>
        <w:rPr>
          <w:rFonts w:hint="cs"/>
          <w:rtl w:val="true"/>
        </w:rPr>
        <w:t>"</w:t>
      </w:r>
      <w:r>
        <w:rPr>
          <w:rFonts w:hint="cs"/>
          <w:rtl w:val="true"/>
        </w:rPr>
        <w:t>ט אות נ</w:t>
      </w:r>
      <w:r>
        <w:rPr>
          <w:rFonts w:hint="cs"/>
          <w:rtl w:val="true"/>
        </w:rPr>
        <w:t xml:space="preserve">'  ),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לקט הל</w:t>
      </w:r>
      <w:r>
        <w:rPr>
          <w:rtl w:val="true"/>
        </w:rPr>
        <w:t xml:space="preserve">' </w:t>
      </w:r>
      <w:r>
        <w:rPr>
          <w:rtl w:val="true"/>
        </w:rPr>
        <w:t>יו</w:t>
      </w:r>
      <w:r>
        <w:rPr>
          <w:rtl w:val="true"/>
        </w:rPr>
        <w:t>"</w:t>
      </w:r>
      <w:r>
        <w:rPr>
          <w:rtl w:val="true"/>
        </w:rPr>
        <w:t>ט פרק ב</w:t>
      </w:r>
      <w:r>
        <w:rPr>
          <w:rtl w:val="true"/>
        </w:rPr>
        <w:t xml:space="preserve">' </w:t>
      </w:r>
      <w:r>
        <w:rPr>
          <w:rtl w:val="true"/>
        </w:rPr>
        <w:t>הע</w:t>
      </w:r>
      <w:r>
        <w:rPr>
          <w:rtl w:val="true"/>
        </w:rPr>
        <w:t xml:space="preserve">' </w:t>
      </w:r>
      <w:r>
        <w:rPr>
          <w:rtl w:val="true"/>
        </w:rPr>
        <w:t>ח</w:t>
      </w:r>
      <w:r>
        <w:rPr>
          <w:rtl w:val="true"/>
        </w:rPr>
        <w:t>')</w:t>
      </w:r>
      <w:r>
        <w:rPr>
          <w:rFonts w:hint="cs"/>
          <w:rtl w:val="true"/>
        </w:rPr>
        <w:t xml:space="preserve">, </w:t>
      </w:r>
      <w:r>
        <w:rPr>
          <w:u w:val="single"/>
          <w:rtl w:val="true"/>
        </w:rPr>
        <w:t>לקט הל</w:t>
      </w:r>
      <w:r>
        <w:rPr>
          <w:u w:val="single"/>
          <w:rtl w:val="true"/>
        </w:rPr>
        <w:t xml:space="preserve">' </w:t>
      </w:r>
      <w:r>
        <w:rPr>
          <w:u w:val="single"/>
          <w:rtl w:val="true"/>
        </w:rPr>
        <w:t>יו</w:t>
      </w:r>
      <w:r>
        <w:rPr>
          <w:u w:val="single"/>
          <w:rtl w:val="true"/>
        </w:rPr>
        <w:t>"</w:t>
      </w:r>
      <w:r>
        <w:rPr>
          <w:u w:val="single"/>
          <w:rtl w:val="true"/>
        </w:rPr>
        <w:t>ט</w:t>
      </w:r>
      <w:r>
        <w:rPr>
          <w:rtl w:val="true"/>
        </w:rPr>
        <w:t xml:space="preserve"> </w:t>
      </w:r>
      <w:r>
        <w:rPr>
          <w:rFonts w:hint="cs"/>
          <w:rtl w:val="true"/>
        </w:rPr>
        <w:t>(</w:t>
      </w:r>
      <w:r>
        <w:rPr>
          <w:rtl w:val="true"/>
        </w:rPr>
        <w:t>פרק ב</w:t>
      </w:r>
      <w:r>
        <w:rPr>
          <w:rtl w:val="true"/>
        </w:rPr>
        <w:t xml:space="preserve">' </w:t>
      </w:r>
      <w:r>
        <w:rPr>
          <w:rFonts w:hint="cs"/>
          <w:rtl w:val="true"/>
        </w:rPr>
        <w:t>סעי</w:t>
      </w:r>
      <w:r>
        <w:rPr>
          <w:rFonts w:hint="cs"/>
          <w:rtl w:val="true"/>
        </w:rPr>
        <w:t xml:space="preserve">' </w:t>
      </w:r>
      <w:r>
        <w:rPr>
          <w:rFonts w:hint="cs"/>
          <w:rtl w:val="true"/>
        </w:rPr>
        <w:t>ד</w:t>
      </w:r>
      <w:r>
        <w:rPr>
          <w:rFonts w:hint="cs"/>
          <w:rtl w:val="true"/>
        </w:rPr>
        <w:t>'</w:t>
      </w:r>
      <w:r>
        <w:rPr>
          <w:rtl w:val="true"/>
        </w:rPr>
        <w:t>)</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יו</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ארטסקרול</w:t>
      </w:r>
      <w:r>
        <w:rPr>
          <w:rFonts w:hint="cs"/>
          <w:rtl w:val="true"/>
        </w:rPr>
        <w:t xml:space="preserve">, </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ו</w:t>
      </w:r>
      <w:r>
        <w:rPr>
          <w:rFonts w:hint="cs"/>
          <w:rtl w:val="true"/>
        </w:rPr>
        <w:t>).</w:t>
      </w:r>
    </w:p>
    <w:p>
      <w:pPr>
        <w:pStyle w:val="Normal"/>
        <w:numPr>
          <w:ilvl w:val="2"/>
          <w:numId w:val="4"/>
        </w:numPr>
        <w:tabs>
          <w:tab w:val="clear" w:pos="720"/>
          <w:tab w:val="right" w:pos="2340" w:leader="none"/>
        </w:tabs>
        <w:bidi w:val="1"/>
        <w:ind w:hanging="57" w:start="397" w:end="0"/>
        <w:jc w:val="both"/>
        <w:rPr/>
      </w:pPr>
      <w:r>
        <w:rPr>
          <w:rFonts w:hint="cs"/>
          <w:rtl w:val="true"/>
          <w:lang w:bidi="he-IL"/>
        </w:rPr>
        <w:t>מראי מקומות</w:t>
      </w:r>
      <w:r>
        <w:rPr>
          <w:rFonts w:hint="cs"/>
          <w:rtl w:val="true"/>
        </w:rPr>
        <w:t xml:space="preserve"> </w:t>
      </w:r>
      <w:r>
        <w:rPr>
          <w:rtl w:val="true"/>
        </w:rPr>
        <w:t>–</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tabs>
          <w:tab w:val="clear" w:pos="720"/>
          <w:tab w:val="right" w:pos="2340" w:leader="none"/>
        </w:tabs>
        <w:bidi w:val="1"/>
        <w:ind w:end="0"/>
        <w:jc w:val="both"/>
        <w:rPr/>
      </w:pPr>
      <w:r>
        <w:rPr>
          <w:rtl w:val="true"/>
        </w:rPr>
      </w:r>
    </w:p>
    <w:p>
      <w:pPr>
        <w:pStyle w:val="Normal"/>
        <w:numPr>
          <w:ilvl w:val="1"/>
          <w:numId w:val="4"/>
        </w:numPr>
        <w:tabs>
          <w:tab w:val="clear" w:pos="720"/>
          <w:tab w:val="right" w:pos="2340" w:leader="none"/>
        </w:tabs>
        <w:bidi w:val="1"/>
        <w:ind w:hanging="57" w:start="22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יוה</w:t>
      </w:r>
      <w:r>
        <w:rPr>
          <w:rFonts w:hint="cs"/>
          <w:rtl w:val="true"/>
        </w:rPr>
        <w:t>"</w:t>
      </w:r>
      <w:r>
        <w:rPr>
          <w:rFonts w:hint="cs"/>
          <w:rtl w:val="true"/>
        </w:rPr>
        <w:t>כ נספח י</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תמ</w:t>
      </w:r>
      <w:r>
        <w:rPr>
          <w:rFonts w:hint="cs"/>
          <w:rtl w:val="true"/>
        </w:rPr>
        <w:t>"</w:t>
      </w:r>
      <w:r>
        <w:rPr>
          <w:rFonts w:hint="cs"/>
          <w:rtl w:val="true"/>
        </w:rPr>
        <w:t>ט</w:t>
      </w:r>
      <w:r>
        <w:rPr>
          <w:rFonts w:hint="cs"/>
          <w:rtl w:val="true"/>
        </w:rPr>
        <w:t>)</w:t>
      </w:r>
      <w:r>
        <w:rPr>
          <w:rFonts w:hint="cs"/>
          <w:rtl w:val="true"/>
          <w:lang w:bidi="he-IL"/>
        </w:rPr>
        <w:t>.</w:t>
      </w:r>
    </w:p>
    <w:p>
      <w:pPr>
        <w:pStyle w:val="Normal"/>
        <w:bidi w:val="1"/>
        <w:ind w:end="0"/>
        <w:jc w:val="both"/>
        <w:rPr/>
      </w:pPr>
      <w:r>
        <w:rPr>
          <w:rFonts w:hint="cs"/>
          <w:rtl w:val="true"/>
        </w:rPr>
      </w:r>
    </w:p>
    <w:p>
      <w:pPr>
        <w:pStyle w:val="Normal"/>
        <w:numPr>
          <w:ilvl w:val="0"/>
          <w:numId w:val="4"/>
        </w:numPr>
        <w:bidi w:val="1"/>
        <w:ind w:hanging="57" w:start="142" w:end="0"/>
        <w:jc w:val="both"/>
        <w:rPr/>
      </w:pPr>
      <w:r>
        <w:rPr>
          <w:sz w:val="28"/>
          <w:szCs w:val="28"/>
          <w:u w:val="single"/>
          <w:rtl w:val="true"/>
        </w:rPr>
        <w:t>יום טוב שחל במוצאי שבת</w:t>
      </w:r>
      <w:r>
        <w:rPr>
          <w:sz w:val="28"/>
          <w:szCs w:val="28"/>
          <w:u w:val="single"/>
          <w:rtl w:val="true"/>
        </w:rPr>
        <w:t xml:space="preserve">: </w:t>
      </w:r>
      <w:r>
        <w:rPr>
          <w:sz w:val="28"/>
          <w:szCs w:val="28"/>
          <w:u w:val="single"/>
          <w:rtl w:val="true"/>
        </w:rPr>
        <w:t>יקנה</w:t>
      </w:r>
      <w:r>
        <w:rPr>
          <w:sz w:val="28"/>
          <w:szCs w:val="28"/>
          <w:u w:val="single"/>
          <w:rtl w:val="true"/>
        </w:rPr>
        <w:t>"</w:t>
      </w:r>
      <w:r>
        <w:rPr>
          <w:sz w:val="28"/>
          <w:szCs w:val="28"/>
          <w:u w:val="single"/>
          <w:rtl w:val="true"/>
        </w:rPr>
        <w:t>ז</w:t>
      </w:r>
      <w:r>
        <w:rPr>
          <w:rtl w:val="true"/>
        </w:rPr>
        <w:t xml:space="preserve"> </w:t>
      </w:r>
      <w:r>
        <w:rPr>
          <w:rtl w:val="true"/>
        </w:rPr>
        <w:t>-</w:t>
      </w:r>
      <w:r>
        <w:rPr>
          <w:color w:val="000000"/>
          <w:rtl w:val="true"/>
        </w:rPr>
        <w:t xml:space="preserve"> </w:t>
      </w:r>
      <w:r>
        <w:rPr>
          <w:rtl w:val="true"/>
        </w:rPr>
        <w:t>עי</w:t>
      </w:r>
      <w:r>
        <w:rPr>
          <w:rtl w:val="true"/>
        </w:rPr>
        <w:t xml:space="preserve">' </w:t>
      </w:r>
      <w:r>
        <w:rPr>
          <w:rtl w:val="true"/>
        </w:rPr>
        <w:t>סי</w:t>
      </w:r>
      <w:r>
        <w:rPr>
          <w:rtl w:val="true"/>
        </w:rPr>
        <w:t xml:space="preserve">' </w:t>
      </w:r>
      <w:r>
        <w:rPr>
          <w:rtl w:val="true"/>
        </w:rPr>
        <w:t>תע</w:t>
      </w:r>
      <w:r>
        <w:rPr>
          <w:rtl w:val="true"/>
        </w:rPr>
        <w:t>"</w:t>
      </w:r>
      <w:r>
        <w:rPr>
          <w:rtl w:val="true"/>
        </w:rPr>
        <w:t>ג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numPr>
          <w:ilvl w:val="1"/>
          <w:numId w:val="4"/>
        </w:numPr>
        <w:bidi w:val="1"/>
        <w:spacing w:before="0" w:after="0"/>
        <w:ind w:hanging="57" w:start="227" w:end="0"/>
        <w:contextualSpacing/>
        <w:jc w:val="both"/>
        <w:rPr/>
      </w:pPr>
      <w:r>
        <w:rPr>
          <w:b/>
          <w:b/>
          <w:bCs/>
          <w:rtl w:val="true"/>
        </w:rPr>
        <w:t>שכח לומר ותודיענו בתפילה</w:t>
      </w:r>
      <w:r>
        <w:rPr>
          <w:b/>
          <w:bCs/>
          <w:rtl w:val="true"/>
        </w:rPr>
        <w:t xml:space="preserve">, </w:t>
      </w:r>
      <w:r>
        <w:rPr>
          <w:b/>
          <w:b/>
          <w:bCs/>
          <w:rtl w:val="true"/>
        </w:rPr>
        <w:t>ושתה מכוס של קידוש ושכח להבדיל שם</w:t>
      </w:r>
      <w:r>
        <w:rPr>
          <w:rtl w:val="true"/>
        </w:rPr>
        <w:t>.</w:t>
      </w:r>
    </w:p>
    <w:p>
      <w:pPr>
        <w:pStyle w:val="Normal"/>
        <w:numPr>
          <w:ilvl w:val="2"/>
          <w:numId w:val="4"/>
        </w:numPr>
        <w:bidi w:val="1"/>
        <w:spacing w:before="0" w:after="0"/>
        <w:ind w:hanging="57" w:start="397" w:end="0"/>
        <w:contextualSpacing/>
        <w:jc w:val="both"/>
        <w:rPr>
          <w:rFonts w:hint="cs"/>
        </w:rPr>
      </w:pP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ד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rFonts w:hint="cs"/>
        </w:rPr>
      </w:pPr>
      <w:r>
        <w:rPr>
          <w:rFonts w:hint="cs"/>
          <w:rtl w:val="true"/>
        </w:rPr>
      </w:r>
    </w:p>
    <w:p>
      <w:pPr>
        <w:pStyle w:val="Normal"/>
        <w:numPr>
          <w:ilvl w:val="1"/>
          <w:numId w:val="4"/>
        </w:numPr>
        <w:bidi w:val="1"/>
        <w:spacing w:before="0" w:after="0"/>
        <w:ind w:hanging="57" w:start="227" w:end="0"/>
        <w:contextualSpacing/>
        <w:jc w:val="both"/>
        <w:rPr/>
      </w:pPr>
      <w:r>
        <w:rPr>
          <w:b/>
          <w:b/>
          <w:bCs/>
          <w:rtl w:val="true"/>
        </w:rPr>
        <w:t>שפיכת יין ביו</w:t>
      </w:r>
      <w:r>
        <w:rPr>
          <w:b/>
          <w:bCs/>
          <w:rtl w:val="true"/>
        </w:rPr>
        <w:t>"</w:t>
      </w:r>
      <w:r>
        <w:rPr>
          <w:b/>
          <w:b/>
          <w:bCs/>
          <w:rtl w:val="true"/>
        </w:rPr>
        <w:t>ט שחל במוצ</w:t>
      </w:r>
      <w:r>
        <w:rPr>
          <w:b/>
          <w:bCs/>
          <w:rtl w:val="true"/>
        </w:rPr>
        <w:t>"</w:t>
      </w:r>
      <w:r>
        <w:rPr>
          <w:b/>
          <w:b/>
          <w:bCs/>
          <w:rtl w:val="true"/>
        </w:rPr>
        <w:t>ש</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ו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rPr>
        <w:t>נשים לשתות יקנה</w:t>
      </w:r>
      <w:r>
        <w:rPr>
          <w:b/>
          <w:bCs/>
          <w:rtl w:val="true"/>
        </w:rPr>
        <w:t>"</w:t>
      </w:r>
      <w:r>
        <w:rPr>
          <w:b/>
          <w:b/>
          <w:bCs/>
          <w:rtl w:val="true"/>
        </w:rPr>
        <w:t>ז</w:t>
      </w:r>
      <w:r>
        <w:rPr>
          <w:b/>
          <w:bCs/>
          <w:rtl w:val="true"/>
        </w:rPr>
        <w:t xml:space="preserve">: </w:t>
      </w:r>
      <w:r>
        <w:rPr>
          <w:b/>
          <w:b/>
          <w:bCs/>
          <w:rtl w:val="true"/>
        </w:rPr>
        <w:t>האם נשים מותרות לשתות מכוס של קידוש של ליל יו</w:t>
      </w:r>
      <w:r>
        <w:rPr>
          <w:b/>
          <w:bCs/>
          <w:rtl w:val="true"/>
        </w:rPr>
        <w:t>"</w:t>
      </w:r>
      <w:r>
        <w:rPr>
          <w:b/>
          <w:b/>
          <w:bCs/>
          <w:rtl w:val="true"/>
        </w:rPr>
        <w:t>ט שחל במוצאי שבת</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ו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rPr>
        <w:t>ליל הסדר</w:t>
      </w:r>
      <w:r>
        <w:rPr>
          <w:b/>
          <w:bCs/>
          <w:rtl w:val="true"/>
        </w:rPr>
        <w:t xml:space="preserve">: </w:t>
      </w:r>
      <w:r>
        <w:rPr>
          <w:b/>
          <w:b/>
          <w:bCs/>
          <w:rtl w:val="true"/>
        </w:rPr>
        <w:t>נשים באמירת קידוש ביחד בזמן שאומרים יקנה</w:t>
      </w:r>
      <w:r>
        <w:rPr>
          <w:b/>
          <w:bCs/>
          <w:rtl w:val="true"/>
        </w:rPr>
        <w:t>"</w:t>
      </w:r>
      <w:r>
        <w:rPr>
          <w:b/>
          <w:b/>
          <w:bCs/>
          <w:rtl w:val="true"/>
        </w:rPr>
        <w:t>ז</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ו סעי</w:t>
      </w:r>
      <w:r>
        <w:rPr>
          <w:rtl w:val="true"/>
        </w:rPr>
        <w:t xml:space="preserve">' </w:t>
      </w:r>
      <w:r>
        <w:rPr>
          <w:rtl w:val="true"/>
        </w:rPr>
        <w:t>ח</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rPr>
        <w:t>האם מותר להדליק בשביל ההידור של אבוקה</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רח</w:t>
      </w:r>
      <w:r>
        <w:rPr>
          <w:rtl w:val="true"/>
        </w:rPr>
        <w:t>"</w:t>
      </w:r>
      <w:r>
        <w:rPr>
          <w:rtl w:val="true"/>
        </w:rPr>
        <w:t>צ סעי</w:t>
      </w:r>
      <w:r>
        <w:rPr>
          <w:rtl w:val="true"/>
        </w:rPr>
        <w:t xml:space="preserve">' </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rPr>
        <w:t>הסתכלות בידים במוצ</w:t>
      </w:r>
      <w:r>
        <w:rPr>
          <w:b/>
          <w:bCs/>
          <w:rtl w:val="true"/>
        </w:rPr>
        <w:t>"</w:t>
      </w:r>
      <w:r>
        <w:rPr>
          <w:b/>
          <w:b/>
          <w:bCs/>
          <w:rtl w:val="true"/>
        </w:rPr>
        <w:t>ש שחל ביום טוב</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רח</w:t>
      </w:r>
      <w:r>
        <w:rPr>
          <w:rtl w:val="true"/>
        </w:rPr>
        <w:t>"</w:t>
      </w:r>
      <w:r>
        <w:rPr>
          <w:rtl w:val="true"/>
        </w:rPr>
        <w:t>צ סעי</w:t>
      </w:r>
      <w:r>
        <w:rPr>
          <w:rtl w:val="true"/>
        </w:rPr>
        <w:t xml:space="preserve">' </w:t>
      </w:r>
      <w:r>
        <w:rPr>
          <w:rtl w:val="true"/>
        </w:rPr>
        <w:t>ג</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rPr>
        <w:t>האם לכבות החשמל בברכת מאורי האש</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רח</w:t>
      </w:r>
      <w:r>
        <w:rPr>
          <w:rtl w:val="true"/>
        </w:rPr>
        <w:t>"</w:t>
      </w:r>
      <w:r>
        <w:rPr>
          <w:rtl w:val="true"/>
        </w:rPr>
        <w:t>צ סעי</w:t>
      </w:r>
      <w:r>
        <w:rPr>
          <w:rtl w:val="true"/>
        </w:rPr>
        <w:t xml:space="preserve">' </w:t>
      </w:r>
      <w:r>
        <w:rPr>
          <w:rtl w:val="true"/>
        </w:rPr>
        <w:t>ד</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Cs/>
          <w:rtl w:val="true"/>
        </w:rPr>
        <w:t>ליתן שני נרות ביחד להבדלה ביו</w:t>
      </w:r>
      <w:r>
        <w:rPr>
          <w:bCs/>
          <w:rtl w:val="true"/>
        </w:rPr>
        <w:t>"</w:t>
      </w:r>
      <w:r>
        <w:rPr>
          <w:bCs/>
          <w:rtl w:val="true"/>
        </w:rPr>
        <w:t>ט</w:t>
      </w:r>
      <w:r>
        <w:rPr>
          <w:rtl w:val="true"/>
        </w:rPr>
        <w:t>.</w:t>
      </w:r>
    </w:p>
    <w:p>
      <w:pPr>
        <w:pStyle w:val="Normal"/>
        <w:numPr>
          <w:ilvl w:val="2"/>
          <w:numId w:val="4"/>
        </w:numPr>
        <w:bidi w:val="1"/>
        <w:spacing w:before="0" w:after="0"/>
        <w:ind w:hanging="57" w:start="397" w:end="0"/>
        <w:contextualSpacing/>
        <w:jc w:val="both"/>
        <w:rPr/>
      </w:pPr>
      <w:r>
        <w:rPr>
          <w:rtl w:val="true"/>
          <w:lang w:bidi="he-IL"/>
        </w:rPr>
        <w:t>אליבא דהלכתא חצ</w:t>
      </w:r>
      <w:r>
        <w:rPr>
          <w:rtl w:val="true"/>
          <w:lang w:bidi="he-IL"/>
        </w:rPr>
        <w:t>"</w:t>
      </w:r>
      <w:r>
        <w:rPr>
          <w:rtl w:val="true"/>
          <w:lang w:bidi="he-IL"/>
        </w:rPr>
        <w:t>א עמ</w:t>
      </w:r>
      <w:r>
        <w:rPr>
          <w:rtl w:val="true"/>
          <w:lang w:bidi="he-IL"/>
        </w:rPr>
        <w:t xml:space="preserve">' </w:t>
      </w:r>
      <w:r>
        <w:rPr>
          <w:rtl w:val="true"/>
          <w:lang w:bidi="he-IL"/>
        </w:rPr>
        <w:t>ל</w:t>
      </w:r>
      <w:r>
        <w:rPr>
          <w:rtl w:val="true"/>
          <w:lang w:bidi="he-IL"/>
        </w:rPr>
        <w:t>"</w:t>
      </w:r>
      <w:r>
        <w:rPr>
          <w:rFonts w:hint="cs"/>
          <w:rtl w:val="true"/>
          <w:lang w:bidi="he-IL"/>
        </w:rPr>
        <w:t xml:space="preserve">ה  </w:t>
      </w:r>
      <w:r>
        <w:rPr>
          <w:rFonts w:hint="cs"/>
          <w:rtl w:val="true"/>
          <w:lang w:bidi="he-IL"/>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Cs/>
          <w:rtl w:val="true"/>
        </w:rPr>
        <w:t>לברך על נרות יו</w:t>
      </w:r>
      <w:r>
        <w:rPr>
          <w:bCs/>
          <w:rtl w:val="true"/>
        </w:rPr>
        <w:t>"</w:t>
      </w:r>
      <w:r>
        <w:rPr>
          <w:bCs/>
          <w:rtl w:val="true"/>
        </w:rPr>
        <w:t>ט</w:t>
      </w:r>
      <w:r>
        <w:rPr>
          <w:b/>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rPr>
        <w:t xml:space="preserve">אם אומרים </w:t>
      </w:r>
      <w:r>
        <w:rPr>
          <w:b/>
          <w:bCs/>
          <w:rtl w:val="true"/>
        </w:rPr>
        <w:t>"</w:t>
      </w:r>
      <w:r>
        <w:rPr>
          <w:b/>
          <w:b/>
          <w:bCs/>
          <w:rtl w:val="true"/>
        </w:rPr>
        <w:t>המבדיל בין קודש לחול</w:t>
      </w:r>
      <w:r>
        <w:rPr>
          <w:b/>
          <w:bCs/>
          <w:rtl w:val="true"/>
        </w:rPr>
        <w:t xml:space="preserve">", </w:t>
      </w:r>
      <w:r>
        <w:rPr>
          <w:b/>
          <w:b/>
          <w:bCs/>
          <w:rtl w:val="true"/>
        </w:rPr>
        <w:t xml:space="preserve">במקום שצריך לומר </w:t>
      </w:r>
      <w:r>
        <w:rPr>
          <w:b/>
          <w:bCs/>
          <w:rtl w:val="true"/>
        </w:rPr>
        <w:t>"</w:t>
      </w:r>
      <w:r>
        <w:rPr>
          <w:b/>
          <w:b/>
          <w:bCs/>
          <w:rtl w:val="true"/>
        </w:rPr>
        <w:t>המבדיל בין קודש לקודש</w:t>
      </w:r>
      <w:r>
        <w:rPr>
          <w:b/>
          <w:bCs/>
          <w:rtl w:val="true"/>
        </w:rPr>
        <w:t>"</w:t>
      </w:r>
      <w:r>
        <w:rPr>
          <w:rtl w:val="true"/>
        </w:rPr>
        <w:t>.</w:t>
      </w:r>
    </w:p>
    <w:p>
      <w:pPr>
        <w:pStyle w:val="Normal"/>
        <w:numPr>
          <w:ilvl w:val="2"/>
          <w:numId w:val="4"/>
        </w:numPr>
        <w:bidi w:val="1"/>
        <w:spacing w:before="0" w:after="0"/>
        <w:ind w:hanging="57" w:start="397" w:end="0"/>
        <w:contextualSpacing/>
        <w:jc w:val="both"/>
        <w:rPr/>
      </w:pP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ט סעי</w:t>
      </w:r>
      <w:r>
        <w:rPr>
          <w:rtl w:val="true"/>
        </w:rPr>
        <w:t xml:space="preserve">' </w:t>
      </w:r>
      <w:r>
        <w:rPr>
          <w:rtl w:val="true"/>
        </w:rPr>
        <w:t>י</w:t>
      </w:r>
      <w:r>
        <w:rPr>
          <w:rtl w:val="true"/>
        </w:rPr>
        <w:t xml:space="preserve">', </w:t>
      </w:r>
      <w:r>
        <w:rPr>
          <w:rtl w:val="true"/>
        </w:rPr>
        <w:t>לשיטות ו</w:t>
      </w:r>
      <w:r>
        <w:rPr>
          <w:rtl w:val="true"/>
          <w:lang w:bidi="he-IL"/>
        </w:rPr>
        <w:t>מראי מקומות</w:t>
      </w:r>
      <w:r>
        <w:rPr>
          <w:rtl w:val="true"/>
        </w:rPr>
        <w:t>.</w:t>
      </w:r>
    </w:p>
    <w:p>
      <w:pPr>
        <w:pStyle w:val="Normal"/>
        <w:bidi w:val="1"/>
        <w:spacing w:before="0" w:after="0"/>
        <w:ind w:end="0"/>
        <w:contextualSpacing/>
        <w:jc w:val="both"/>
        <w:rPr/>
      </w:pPr>
      <w:r>
        <w:rPr>
          <w:rtl w:val="true"/>
        </w:rPr>
      </w:r>
    </w:p>
    <w:p>
      <w:pPr>
        <w:pStyle w:val="Normal"/>
        <w:numPr>
          <w:ilvl w:val="1"/>
          <w:numId w:val="4"/>
        </w:numPr>
        <w:bidi w:val="1"/>
        <w:spacing w:before="0" w:after="0"/>
        <w:ind w:hanging="57" w:start="227" w:end="0"/>
        <w:contextualSpacing/>
        <w:jc w:val="both"/>
        <w:rPr/>
      </w:pPr>
      <w:r>
        <w:rPr>
          <w:b/>
          <w:b/>
          <w:bCs/>
          <w:rtl w:val="true"/>
          <w:lang w:bidi="he-IL"/>
        </w:rPr>
        <w:t>אשה שבירכה על הדלקת נרות יו</w:t>
      </w:r>
      <w:r>
        <w:rPr>
          <w:b/>
          <w:b/>
          <w:bCs/>
          <w:rtl w:val="true"/>
          <w:lang w:bidi="he-IL"/>
        </w:rPr>
        <w:t>”</w:t>
      </w:r>
      <w:r>
        <w:rPr>
          <w:b/>
          <w:b/>
          <w:bCs/>
          <w:rtl w:val="true"/>
          <w:lang w:bidi="he-IL"/>
        </w:rPr>
        <w:t>ט לפני שאמרה ברוך המבדיל בין קודש לקודש</w:t>
      </w:r>
      <w:r>
        <w:rPr>
          <w:rFonts w:hint="cs"/>
          <w:rtl w:val="true"/>
          <w:lang w:bidi="he-IL"/>
        </w:rPr>
        <w:t>.</w:t>
      </w:r>
    </w:p>
    <w:p>
      <w:pPr>
        <w:pStyle w:val="Normal"/>
        <w:numPr>
          <w:ilvl w:val="2"/>
          <w:numId w:val="4"/>
        </w:numPr>
        <w:bidi w:val="1"/>
        <w:spacing w:before="0" w:after="0"/>
        <w:ind w:hanging="57" w:start="397" w:end="0"/>
        <w:contextualSpacing/>
        <w:jc w:val="both"/>
        <w:rPr/>
      </w:pPr>
      <w:r>
        <w:rPr>
          <w:rFonts w:hint="cs"/>
          <w:rtl w:val="true"/>
          <w:lang w:bidi="he-IL"/>
        </w:rPr>
        <w:t xml:space="preserve">מראי מקומות </w:t>
      </w:r>
      <w:r>
        <w:rPr>
          <w:rtl w:val="true"/>
        </w:rPr>
        <w:t>–</w:t>
      </w:r>
      <w:r>
        <w:rPr>
          <w:rFonts w:hint="cs"/>
          <w:rtl w:val="true"/>
          <w:lang w:bidi="he-IL"/>
        </w:rPr>
        <w:t xml:space="preserve"> </w:t>
      </w:r>
      <w:r>
        <w:rPr>
          <w:u w:val="single"/>
          <w:rtl w:val="true"/>
        </w:rPr>
        <w:t>וישמע משה</w:t>
      </w:r>
      <w:r>
        <w:rPr>
          <w:rtl w:val="true"/>
        </w:rPr>
        <w:t xml:space="preserve"> </w:t>
      </w:r>
      <w:r>
        <w:rPr>
          <w:rtl w:val="true"/>
        </w:rPr>
        <w:t>(</w:t>
      </w:r>
      <w:r>
        <w:rPr>
          <w:rtl w:val="true"/>
        </w:rPr>
        <w:t>פר</w:t>
      </w:r>
      <w:r>
        <w:rPr>
          <w:rtl w:val="true"/>
        </w:rPr>
        <w:t xml:space="preserve">' </w:t>
      </w:r>
      <w:r>
        <w:rPr>
          <w:rFonts w:hint="cs"/>
          <w:rtl w:val="true"/>
          <w:lang w:bidi="he-IL"/>
        </w:rPr>
        <w:t>נשא</w:t>
      </w:r>
      <w:r>
        <w:rPr>
          <w:rtl w:val="true"/>
        </w:rPr>
        <w:t xml:space="preserve"> תשע</w:t>
      </w:r>
      <w:r>
        <w:rPr>
          <w:rtl w:val="true"/>
        </w:rPr>
        <w:t>"</w:t>
      </w:r>
      <w:r>
        <w:rPr>
          <w:rtl w:val="true"/>
        </w:rPr>
        <w:t>ט עמ</w:t>
      </w:r>
      <w:r>
        <w:rPr>
          <w:rtl w:val="true"/>
        </w:rPr>
        <w:t xml:space="preserve">' </w:t>
      </w:r>
      <w:r>
        <w:rPr>
          <w:rFonts w:hint="cs"/>
          <w:rtl w:val="true"/>
          <w:lang w:bidi="he-IL"/>
        </w:rPr>
        <w:t>ג</w:t>
      </w:r>
      <w:r>
        <w:rPr>
          <w:rtl w:val="true"/>
        </w:rPr>
        <w:t>')</w:t>
      </w:r>
      <w:r>
        <w:rPr>
          <w:rFonts w:hint="cs"/>
          <w:rtl w:val="true"/>
          <w:lang w:bidi="he-IL"/>
        </w:rPr>
        <w:t>.</w:t>
      </w:r>
    </w:p>
    <w:p>
      <w:pPr>
        <w:pStyle w:val="Normal"/>
        <w:bidi w:val="1"/>
        <w:spacing w:before="0" w:after="0"/>
        <w:ind w:end="0"/>
        <w:contextualSpacing/>
        <w:jc w:val="both"/>
        <w:rPr/>
      </w:pPr>
      <w:r>
        <w:rPr>
          <w:rtl w:val="true"/>
        </w:rPr>
      </w:r>
    </w:p>
    <w:p>
      <w:pPr>
        <w:pStyle w:val="Normal"/>
        <w:numPr>
          <w:ilvl w:val="0"/>
          <w:numId w:val="4"/>
        </w:numPr>
        <w:tabs>
          <w:tab w:val="clear" w:pos="720"/>
          <w:tab w:val="right" w:pos="2340" w:leader="none"/>
        </w:tabs>
        <w:bidi w:val="1"/>
        <w:ind w:hanging="57" w:start="142" w:end="0"/>
        <w:jc w:val="both"/>
        <w:rPr/>
      </w:pPr>
      <w:r>
        <w:rPr>
          <w:sz w:val="28"/>
          <w:szCs w:val="28"/>
          <w:u w:val="single"/>
          <w:rtl w:val="true"/>
        </w:rPr>
        <w:t>מחתך</w:t>
      </w:r>
      <w:r>
        <w:rPr>
          <w:rtl w:val="true"/>
        </w:rPr>
        <w:t>.</w:t>
      </w:r>
    </w:p>
    <w:p>
      <w:pPr>
        <w:pStyle w:val="Normal"/>
        <w:numPr>
          <w:ilvl w:val="1"/>
          <w:numId w:val="4"/>
        </w:numPr>
        <w:bidi w:val="1"/>
        <w:ind w:hanging="57" w:start="227" w:end="0"/>
        <w:jc w:val="both"/>
        <w:rPr/>
      </w:pPr>
      <w:r>
        <w:rPr>
          <w:b/>
          <w:b/>
          <w:bCs/>
          <w:rtl w:val="true"/>
        </w:rPr>
        <w:t>לתחוב נר שעוה בכוח לתוך הפמוט</w:t>
      </w:r>
      <w:r>
        <w:rPr>
          <w:rtl w:val="true"/>
        </w:rPr>
        <w:t xml:space="preserve">: </w:t>
      </w:r>
      <w:r>
        <w:rPr>
          <w:rtl w:val="true"/>
        </w:rPr>
        <w:t>ביום טוב</w:t>
      </w:r>
      <w:r>
        <w:rPr>
          <w:rtl w:val="true"/>
        </w:rPr>
        <w:t>.</w:t>
      </w:r>
    </w:p>
    <w:p>
      <w:pPr>
        <w:pStyle w:val="Normal"/>
        <w:numPr>
          <w:ilvl w:val="2"/>
          <w:numId w:val="4"/>
        </w:numPr>
        <w:bidi w:val="1"/>
        <w:ind w:hanging="57" w:start="397" w:end="0"/>
        <w:jc w:val="both"/>
        <w:rPr/>
      </w:pPr>
      <w:r>
        <w:rPr>
          <w:rtl w:val="true"/>
        </w:rPr>
        <w:t>אינו מחתך</w:t>
      </w:r>
      <w:r>
        <w:rPr>
          <w:rtl w:val="true"/>
        </w:rPr>
        <w:t>.</w:t>
      </w:r>
    </w:p>
    <w:p>
      <w:pPr>
        <w:pStyle w:val="Normal"/>
        <w:numPr>
          <w:ilvl w:val="3"/>
          <w:numId w:val="4"/>
        </w:numPr>
        <w:bidi w:val="1"/>
        <w:ind w:hanging="57" w:start="567" w:end="0"/>
        <w:jc w:val="both"/>
        <w:rPr/>
      </w:pPr>
      <w:r>
        <w:rPr>
          <w:u w:val="single"/>
          <w:rtl w:val="true"/>
        </w:rPr>
        <w:t>באר משה</w:t>
      </w:r>
      <w:r>
        <w:rPr>
          <w:rtl w:val="true"/>
        </w:rPr>
        <w:t xml:space="preserve"> </w:t>
      </w:r>
      <w:r>
        <w:rPr>
          <w:rtl w:val="true"/>
        </w:rPr>
        <w:t>(</w:t>
      </w:r>
      <w:r>
        <w:rPr>
          <w:rtl w:val="true"/>
        </w:rPr>
        <w:t>ח</w:t>
      </w:r>
      <w:r>
        <w:rPr>
          <w:rtl w:val="true"/>
        </w:rPr>
        <w:t>"</w:t>
      </w:r>
      <w:r>
        <w:rPr>
          <w:rtl w:val="true"/>
        </w:rPr>
        <w:t>ח סי</w:t>
      </w:r>
      <w:r>
        <w:rPr>
          <w:rtl w:val="true"/>
        </w:rPr>
        <w:t xml:space="preserve">' </w:t>
      </w:r>
      <w:r>
        <w:rPr>
          <w:rtl w:val="true"/>
        </w:rPr>
        <w:t>קס</w:t>
      </w:r>
      <w:r>
        <w:rPr>
          <w:rtl w:val="true"/>
        </w:rPr>
        <w:t>"</w:t>
      </w:r>
      <w:r>
        <w:rPr>
          <w:rtl w:val="true"/>
        </w:rPr>
        <w:t>ח</w:t>
      </w:r>
      <w:r>
        <w:rPr>
          <w:rtl w:val="true"/>
        </w:rPr>
        <w:t>) – "</w:t>
      </w:r>
      <w:r>
        <w:rPr>
          <w:rtl w:val="true"/>
        </w:rPr>
        <w:t>אין זה בגדר איסור מחתך למדה</w:t>
      </w:r>
      <w:r>
        <w:rPr>
          <w:rtl w:val="true"/>
        </w:rPr>
        <w:t>".</w:t>
      </w:r>
    </w:p>
    <w:p>
      <w:pPr>
        <w:pStyle w:val="Normal"/>
        <w:numPr>
          <w:ilvl w:val="2"/>
          <w:numId w:val="4"/>
        </w:numPr>
        <w:bidi w:val="1"/>
        <w:ind w:hanging="57" w:start="397" w:end="0"/>
        <w:jc w:val="both"/>
        <w:rPr/>
      </w:pPr>
      <w:r>
        <w:rPr>
          <w:rtl w:val="true"/>
          <w:lang w:bidi="he-IL"/>
        </w:rPr>
        <w:t>מראי מקומות</w:t>
      </w:r>
      <w:r>
        <w:rPr>
          <w:rtl w:val="true"/>
        </w:rPr>
        <w:t xml:space="preserve"> – </w:t>
      </w:r>
      <w:r>
        <w:rPr>
          <w:u w:val="single"/>
          <w:rtl w:val="true"/>
        </w:rPr>
        <w:t>ארחות שבת</w:t>
      </w:r>
      <w:r>
        <w:rPr>
          <w:rtl w:val="true"/>
        </w:rPr>
        <w:t xml:space="preserve"> </w:t>
      </w:r>
      <w:r>
        <w:rPr>
          <w:rtl w:val="true"/>
        </w:rPr>
        <w:t>(</w:t>
      </w:r>
      <w:r>
        <w:rPr>
          <w:rtl w:val="true"/>
        </w:rPr>
        <w:t>פרק י</w:t>
      </w:r>
      <w:r>
        <w:rPr>
          <w:rtl w:val="true"/>
        </w:rPr>
        <w:t>"</w:t>
      </w:r>
      <w:r>
        <w:rPr>
          <w:rtl w:val="true"/>
        </w:rPr>
        <w:t>א הע</w:t>
      </w:r>
      <w:r>
        <w:rPr>
          <w:rtl w:val="true"/>
        </w:rPr>
        <w:t xml:space="preserve">' </w:t>
      </w:r>
      <w:r>
        <w:rPr>
          <w:rtl w:val="true"/>
        </w:rPr>
        <w:t>נ</w:t>
      </w:r>
      <w:r>
        <w:rPr>
          <w:rtl w:val="true"/>
        </w:rPr>
        <w:t>"</w:t>
      </w:r>
      <w:r>
        <w:rPr>
          <w:rtl w:val="true"/>
        </w:rPr>
        <w:t>ה</w:t>
      </w:r>
      <w:r>
        <w:rPr>
          <w:rtl w:val="true"/>
        </w:rPr>
        <w:t xml:space="preserve">), </w:t>
      </w: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תקי</w:t>
      </w:r>
      <w:r>
        <w:rPr>
          <w:rtl w:val="true"/>
        </w:rPr>
        <w:t>"</w:t>
      </w:r>
      <w:r>
        <w:rPr>
          <w:rtl w:val="true"/>
        </w:rPr>
        <w:t>ד אות ד</w:t>
      </w:r>
      <w:r>
        <w:rPr>
          <w:rtl w:val="true"/>
        </w:rPr>
        <w:t>').</w:t>
      </w:r>
    </w:p>
    <w:p>
      <w:pPr>
        <w:pStyle w:val="Normal"/>
        <w:numPr>
          <w:ilvl w:val="3"/>
          <w:numId w:val="4"/>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ששכ</w:t>
      </w:r>
      <w:r>
        <w:rPr>
          <w:rtl w:val="true"/>
        </w:rPr>
        <w:t>"</w:t>
      </w:r>
      <w:r>
        <w:rPr>
          <w:rtl w:val="true"/>
        </w:rPr>
        <w:t>ה פרק י</w:t>
      </w:r>
      <w:r>
        <w:rPr>
          <w:rtl w:val="true"/>
        </w:rPr>
        <w:t>"</w:t>
      </w:r>
      <w:r>
        <w:rPr>
          <w:rtl w:val="true"/>
        </w:rPr>
        <w:t>ג הע</w:t>
      </w:r>
      <w:r>
        <w:rPr>
          <w:rtl w:val="true"/>
        </w:rPr>
        <w:t xml:space="preserve">' </w:t>
      </w:r>
      <w:r>
        <w:rPr>
          <w:rtl w:val="true"/>
        </w:rPr>
        <w:t>קל</w:t>
      </w:r>
      <w:r>
        <w:rPr>
          <w:rtl w:val="true"/>
        </w:rPr>
        <w:t>"</w:t>
      </w:r>
      <w:r>
        <w:rPr>
          <w:rtl w:val="true"/>
        </w:rPr>
        <w:t xml:space="preserve">ו </w:t>
      </w:r>
      <w:r>
        <w:rPr>
          <w:rtl w:val="true"/>
        </w:rPr>
        <w:t>[</w:t>
      </w:r>
      <w:r>
        <w:rPr>
          <w:rtl w:val="true"/>
        </w:rPr>
        <w:t>דפו</w:t>
      </w:r>
      <w:r>
        <w:rPr>
          <w:rtl w:val="true"/>
        </w:rPr>
        <w:t>"</w:t>
      </w:r>
      <w:r>
        <w:rPr>
          <w:rtl w:val="true"/>
        </w:rPr>
        <w:t>ח</w:t>
      </w:r>
      <w:r>
        <w:rPr>
          <w:rtl w:val="true"/>
        </w:rPr>
        <w:t xml:space="preserve">, </w:t>
      </w:r>
      <w:r>
        <w:rPr>
          <w:rtl w:val="true"/>
        </w:rPr>
        <w:t>הע</w:t>
      </w:r>
      <w:r>
        <w:rPr>
          <w:rtl w:val="true"/>
        </w:rPr>
        <w:t xml:space="preserve">' </w:t>
      </w:r>
      <w:r>
        <w:rPr>
          <w:rtl w:val="true"/>
        </w:rPr>
        <w:t>קנ</w:t>
      </w:r>
      <w:r>
        <w:rPr>
          <w:rtl w:val="true"/>
        </w:rPr>
        <w:t>"</w:t>
      </w:r>
      <w:r>
        <w:rPr>
          <w:rtl w:val="true"/>
        </w:rPr>
        <w:t>א</w:t>
      </w:r>
      <w:r>
        <w:rPr>
          <w:rtl w:val="true"/>
        </w:rPr>
        <w:t xml:space="preserve">], </w:t>
      </w:r>
      <w:r>
        <w:rPr>
          <w:rtl w:val="true"/>
        </w:rPr>
        <w:t>שולחן שלמה סי</w:t>
      </w:r>
      <w:r>
        <w:rPr>
          <w:rtl w:val="true"/>
        </w:rPr>
        <w:t xml:space="preserve">' </w:t>
      </w:r>
      <w:r>
        <w:rPr>
          <w:rtl w:val="true"/>
        </w:rPr>
        <w:t>תקי</w:t>
      </w:r>
      <w:r>
        <w:rPr>
          <w:rtl w:val="true"/>
        </w:rPr>
        <w:t>"</w:t>
      </w:r>
      <w:r>
        <w:rPr>
          <w:rtl w:val="true"/>
        </w:rPr>
        <w:t>ד ס</w:t>
      </w:r>
      <w:r>
        <w:rPr>
          <w:rtl w:val="true"/>
        </w:rPr>
        <w:t>"</w:t>
      </w:r>
      <w:r>
        <w:rPr>
          <w:rtl w:val="true"/>
        </w:rPr>
        <w:t>ק ט</w:t>
      </w:r>
      <w:r>
        <w:rPr>
          <w:rtl w:val="true"/>
        </w:rPr>
        <w:t>') – "</w:t>
      </w:r>
      <w:r>
        <w:rPr>
          <w:rtl w:val="true"/>
        </w:rPr>
        <w:t>דיתכן דאע</w:t>
      </w:r>
      <w:r>
        <w:rPr>
          <w:rtl w:val="true"/>
        </w:rPr>
        <w:t>"</w:t>
      </w:r>
      <w:r>
        <w:rPr>
          <w:rtl w:val="true"/>
        </w:rPr>
        <w:t>ג דצריך לתחוב בכוח</w:t>
      </w:r>
      <w:r>
        <w:rPr>
          <w:rtl w:val="true"/>
        </w:rPr>
        <w:t xml:space="preserve">, </w:t>
      </w:r>
      <w:r>
        <w:rPr>
          <w:rtl w:val="true"/>
        </w:rPr>
        <w:t>מ</w:t>
      </w:r>
      <w:r>
        <w:rPr>
          <w:rtl w:val="true"/>
        </w:rPr>
        <w:t>"</w:t>
      </w:r>
      <w:r>
        <w:rPr>
          <w:rtl w:val="true"/>
        </w:rPr>
        <w:t>מ כיון שזה דרך שימושו ולא ע</w:t>
      </w:r>
      <w:r>
        <w:rPr>
          <w:rtl w:val="true"/>
        </w:rPr>
        <w:t>"</w:t>
      </w:r>
      <w:r>
        <w:rPr>
          <w:rtl w:val="true"/>
        </w:rPr>
        <w:t>י הכנה מוקדמת</w:t>
      </w:r>
      <w:r>
        <w:rPr>
          <w:rtl w:val="true"/>
        </w:rPr>
        <w:t xml:space="preserve">, </w:t>
      </w:r>
      <w:r>
        <w:rPr>
          <w:rtl w:val="true"/>
        </w:rPr>
        <w:t>אין זה בכלל מחתך</w:t>
      </w:r>
      <w:r>
        <w:rPr>
          <w:rtl w:val="true"/>
        </w:rPr>
        <w:t xml:space="preserve">, </w:t>
      </w:r>
      <w:r>
        <w:rPr>
          <w:rtl w:val="true"/>
        </w:rPr>
        <w:t>וכיון שעושה רק כלאח</w:t>
      </w:r>
      <w:r>
        <w:rPr>
          <w:rtl w:val="true"/>
        </w:rPr>
        <w:t>"</w:t>
      </w:r>
      <w:r>
        <w:rPr>
          <w:rtl w:val="true"/>
        </w:rPr>
        <w:t>י אפשר דיש להקל</w:t>
      </w:r>
      <w:r>
        <w:rPr>
          <w:rtl w:val="true"/>
        </w:rPr>
        <w:t>".</w:t>
      </w:r>
    </w:p>
    <w:p>
      <w:pPr>
        <w:pStyle w:val="Normal"/>
        <w:numPr>
          <w:ilvl w:val="3"/>
          <w:numId w:val="4"/>
        </w:numPr>
        <w:bidi w:val="1"/>
        <w:ind w:hanging="57" w:start="567" w:end="0"/>
        <w:jc w:val="both"/>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י</w:t>
      </w:r>
      <w:r>
        <w:rPr>
          <w:rtl w:val="true"/>
        </w:rPr>
        <w:t>"</w:t>
      </w:r>
      <w:r>
        <w:rPr>
          <w:rtl w:val="true"/>
        </w:rPr>
        <w:t>ג סעי</w:t>
      </w:r>
      <w:r>
        <w:rPr>
          <w:rtl w:val="true"/>
        </w:rPr>
        <w:t xml:space="preserve">' </w:t>
      </w:r>
      <w:r>
        <w:rPr>
          <w:rtl w:val="true"/>
        </w:rPr>
        <w:t>מ</w:t>
      </w:r>
      <w:r>
        <w:rPr>
          <w:rtl w:val="true"/>
        </w:rPr>
        <w:t>"</w:t>
      </w:r>
      <w:r>
        <w:rPr>
          <w:rtl w:val="true"/>
        </w:rPr>
        <w:t xml:space="preserve">ב </w:t>
      </w:r>
      <w:r>
        <w:rPr>
          <w:rtl w:val="true"/>
        </w:rPr>
        <w:t>[</w:t>
      </w:r>
      <w:r>
        <w:rPr>
          <w:rtl w:val="true"/>
        </w:rPr>
        <w:t>דפו</w:t>
      </w:r>
      <w:r>
        <w:rPr>
          <w:rtl w:val="true"/>
        </w:rPr>
        <w:t>"</w:t>
      </w:r>
      <w:r>
        <w:rPr>
          <w:rtl w:val="true"/>
        </w:rPr>
        <w:t>ח</w:t>
      </w:r>
      <w:r>
        <w:rPr>
          <w:rtl w:val="true"/>
        </w:rPr>
        <w:t xml:space="preserve">, </w:t>
      </w:r>
      <w:r>
        <w:rPr>
          <w:rtl w:val="true"/>
        </w:rPr>
        <w:t>סעי</w:t>
      </w:r>
      <w:r>
        <w:rPr>
          <w:rtl w:val="true"/>
        </w:rPr>
        <w:t xml:space="preserve">' </w:t>
      </w:r>
      <w:r>
        <w:rPr>
          <w:rtl w:val="true"/>
        </w:rPr>
        <w:t>מ</w:t>
      </w:r>
      <w:r>
        <w:rPr>
          <w:rtl w:val="true"/>
        </w:rPr>
        <w:t>"</w:t>
      </w:r>
      <w:r>
        <w:rPr>
          <w:rtl w:val="true"/>
        </w:rPr>
        <w:t>ח</w:t>
      </w:r>
      <w:r>
        <w:rPr>
          <w:rtl w:val="true"/>
        </w:rPr>
        <w:t>]) – "</w:t>
      </w:r>
      <w:r>
        <w:rPr>
          <w:rtl w:val="true"/>
        </w:rPr>
        <w:t xml:space="preserve">נר שעוה </w:t>
      </w:r>
      <w:r>
        <w:rPr>
          <w:rtl w:val="true"/>
        </w:rPr>
        <w:t xml:space="preserve">... </w:t>
      </w:r>
      <w:r>
        <w:rPr>
          <w:rtl w:val="true"/>
        </w:rPr>
        <w:t>ואף יש מקום לאסור לתוחבו בכוח לתוך הפמוט</w:t>
      </w:r>
      <w:r>
        <w:rPr>
          <w:rtl w:val="true"/>
        </w:rPr>
        <w:t xml:space="preserve">, </w:t>
      </w:r>
      <w:r>
        <w:rPr>
          <w:rtl w:val="true"/>
        </w:rPr>
        <w:t>כדי שישתחק חלק מן השעוה</w:t>
      </w:r>
      <w:r>
        <w:rPr>
          <w:rtl w:val="true"/>
        </w:rPr>
        <w:t xml:space="preserve">, </w:t>
      </w:r>
      <w:r>
        <w:rPr>
          <w:rtl w:val="true"/>
        </w:rPr>
        <w:t>כאשר הנר עבה מדי</w:t>
      </w:r>
      <w:r>
        <w:rPr>
          <w:rtl w:val="true"/>
        </w:rPr>
        <w:t>".</w:t>
      </w:r>
    </w:p>
    <w:p>
      <w:pPr>
        <w:pStyle w:val="Normal"/>
        <w:tabs>
          <w:tab w:val="clear" w:pos="720"/>
          <w:tab w:val="right" w:pos="2340" w:leader="none"/>
        </w:tabs>
        <w:bidi w:val="1"/>
        <w:ind w:end="0"/>
        <w:jc w:val="both"/>
        <w:rPr/>
      </w:pPr>
      <w:r>
        <w:rPr>
          <w:rtl w:val="true"/>
        </w:rPr>
      </w:r>
    </w:p>
    <w:p>
      <w:pPr>
        <w:pStyle w:val="Normal"/>
        <w:tabs>
          <w:tab w:val="clear" w:pos="720"/>
          <w:tab w:val="right" w:pos="2340" w:leader="none"/>
        </w:tabs>
        <w:bidi w:val="1"/>
        <w:ind w:end="0"/>
        <w:jc w:val="both"/>
        <w:rPr>
          <w:rFonts w:hint="cs"/>
        </w:rPr>
      </w:pPr>
      <w:r>
        <w:rPr>
          <w:rtl w:val="true"/>
        </w:rPr>
        <w:t>דרשו – סי</w:t>
      </w:r>
      <w:r>
        <w:rPr>
          <w:rtl w:val="true"/>
        </w:rPr>
        <w:t xml:space="preserve">' </w:t>
      </w:r>
      <w:r>
        <w:rPr>
          <w:rtl w:val="true"/>
        </w:rPr>
        <w:t>רס</w:t>
      </w:r>
      <w:r>
        <w:rPr>
          <w:rtl w:val="true"/>
        </w:rPr>
        <w:t>"</w:t>
      </w:r>
      <w:r>
        <w:rPr>
          <w:rtl w:val="true"/>
        </w:rPr>
        <w:t>ג אות ל</w:t>
      </w:r>
      <w:r>
        <w:rPr>
          <w:rtl w:val="true"/>
        </w:rPr>
        <w:t>"</w:t>
      </w:r>
      <w:r>
        <w:rPr>
          <w:rtl w:val="true"/>
        </w:rPr>
        <w:t>ב</w:t>
      </w:r>
    </w:p>
    <w:p>
      <w:pPr>
        <w:pStyle w:val="Normal"/>
        <w:tabs>
          <w:tab w:val="clear" w:pos="720"/>
          <w:tab w:val="right" w:pos="7920" w:leader="none"/>
        </w:tabs>
        <w:bidi w:val="1"/>
        <w:ind w:end="0"/>
        <w:jc w:val="start"/>
        <w:rPr>
          <w:rFonts w:hint="cs"/>
          <w:lang w:bidi="he-IL"/>
        </w:rPr>
      </w:pPr>
      <w:r>
        <w:rPr>
          <w:rFonts w:hint="cs"/>
          <w:rtl w:val="true"/>
          <w:lang w:bidi="he-IL"/>
        </w:rPr>
      </w:r>
    </w:p>
    <w:p>
      <w:pPr>
        <w:sectPr>
          <w:type w:val="continuous"/>
          <w:pgSz w:w="11906" w:h="16838"/>
          <w:pgMar w:left="720" w:right="720" w:gutter="0" w:header="360" w:top="814" w:footer="0" w:bottom="540"/>
          <w:formProt w:val="false"/>
          <w:textDirection w:val="lrTb"/>
          <w:bidi/>
          <w:docGrid w:type="default" w:linePitch="360" w:charSpace="0"/>
        </w:sectPr>
      </w:pPr>
    </w:p>
    <w:p>
      <w:pPr>
        <w:pStyle w:val="Normal"/>
        <w:bidi w:val="1"/>
        <w:ind w:end="0"/>
        <w:jc w:val="center"/>
        <w:rPr>
          <w:lang w:bidi="he-IL"/>
        </w:rPr>
      </w:pPr>
      <w:r>
        <w:rPr>
          <w:rFonts w:hint="cs"/>
          <w:b/>
          <w:b/>
          <w:bCs/>
          <w:sz w:val="32"/>
          <w:szCs w:val="32"/>
          <w:rtl w:val="true"/>
          <w:lang w:bidi="he-IL"/>
        </w:rPr>
        <w:t>מתוך</w:t>
      </w:r>
    </w:p>
    <w:p>
      <w:pPr>
        <w:pStyle w:val="Normal"/>
        <w:keepNext w:val="true"/>
        <w:numPr>
          <w:ilvl w:val="0"/>
          <w:numId w:val="0"/>
        </w:numPr>
        <w:bidi w:val="1"/>
        <w:ind w:hanging="38" w:start="60" w:end="0"/>
        <w:jc w:val="center"/>
        <w:outlineLvl w:val="0"/>
        <w:rPr>
          <w:rFonts w:eastAsia="SimSun;????"/>
          <w:sz w:val="32"/>
          <w:szCs w:val="28"/>
          <w:lang w:bidi="he-IL"/>
        </w:rPr>
      </w:pPr>
      <w:bookmarkStart w:id="17" w:name="__RefHeading___Toc195639996"/>
      <w:bookmarkEnd w:id="17"/>
      <w:r>
        <w:rPr>
          <w:rFonts w:eastAsia="SimSun;????" w:hint="cs"/>
          <w:sz w:val="32"/>
          <w:szCs w:val="28"/>
          <w:rtl w:val="true"/>
        </w:rPr>
        <w:t>סימן תקי</w:t>
      </w:r>
      <w:r>
        <w:rPr>
          <w:rFonts w:eastAsia="SimSun;????" w:hint="cs"/>
          <w:sz w:val="32"/>
          <w:szCs w:val="28"/>
          <w:rtl w:val="true"/>
        </w:rPr>
        <w:t>"</w:t>
      </w:r>
      <w:r>
        <w:rPr>
          <w:rFonts w:eastAsia="SimSun;????" w:hint="cs"/>
          <w:sz w:val="32"/>
          <w:szCs w:val="28"/>
          <w:rtl w:val="true"/>
          <w:lang w:bidi="he-IL"/>
        </w:rPr>
        <w:t>ח</w:t>
      </w:r>
    </w:p>
    <w:p>
      <w:pPr>
        <w:pStyle w:val="Normal"/>
        <w:bidi w:val="1"/>
        <w:ind w:end="0"/>
        <w:jc w:val="both"/>
        <w:rPr/>
      </w:pPr>
      <w:r>
        <w:rPr>
          <w:rFonts w:eastAsia="SimSun;????"/>
          <w:sz w:val="32"/>
          <w:szCs w:val="28"/>
          <w:rtl w:val="true"/>
          <w:lang w:bidi="he-IL"/>
        </w:rPr>
      </w:r>
    </w:p>
    <w:p>
      <w:pPr>
        <w:pStyle w:val="Normal"/>
        <w:numPr>
          <w:ilvl w:val="0"/>
          <w:numId w:val="10"/>
        </w:numPr>
        <w:bidi w:val="1"/>
        <w:ind w:hanging="57" w:start="142" w:end="0"/>
        <w:jc w:val="both"/>
        <w:rPr/>
      </w:pPr>
      <w:r>
        <w:rPr>
          <w:rFonts w:hint="cs"/>
          <w:sz w:val="28"/>
          <w:szCs w:val="28"/>
          <w:u w:val="single"/>
          <w:rtl w:val="true"/>
          <w:lang w:bidi="he-IL"/>
        </w:rPr>
        <w:t>מתוך</w:t>
      </w:r>
      <w:r>
        <w:rPr>
          <w:rFonts w:hint="cs"/>
          <w:sz w:val="28"/>
          <w:szCs w:val="28"/>
          <w:u w:val="single"/>
          <w:rtl w:val="true"/>
          <w:lang w:bidi="he-IL"/>
        </w:rPr>
        <w:t xml:space="preserve">: </w:t>
      </w:r>
      <w:r>
        <w:rPr>
          <w:rFonts w:hint="cs"/>
          <w:sz w:val="28"/>
          <w:szCs w:val="28"/>
          <w:u w:val="single"/>
          <w:rtl w:val="true"/>
          <w:lang w:bidi="he-IL"/>
        </w:rPr>
        <w:t>בכלליות</w:t>
      </w:r>
      <w:r>
        <w:rPr>
          <w:rFonts w:hint="cs"/>
          <w:rtl w:val="true"/>
          <w:lang w:bidi="he-IL"/>
        </w:rPr>
        <w:t>.</w:t>
      </w:r>
    </w:p>
    <w:p>
      <w:pPr>
        <w:pStyle w:val="Normal"/>
        <w:numPr>
          <w:ilvl w:val="1"/>
          <w:numId w:val="10"/>
        </w:numPr>
        <w:bidi w:val="1"/>
        <w:ind w:hanging="57" w:start="227" w:end="0"/>
        <w:jc w:val="both"/>
        <w:rPr/>
      </w:pPr>
      <w:r>
        <w:rPr>
          <w:rFonts w:hint="cs"/>
          <w:rtl w:val="true"/>
          <w:lang w:bidi="he-IL"/>
        </w:rPr>
        <w:t xml:space="preserve">בורר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w:t>
      </w:r>
      <w:r>
        <w:rPr>
          <w:rFonts w:hint="cs"/>
          <w:rtl w:val="true"/>
          <w:lang w:bidi="he-IL"/>
        </w:rPr>
        <w:t>"</w:t>
      </w:r>
      <w:r>
        <w:rPr>
          <w:rFonts w:hint="cs"/>
          <w:rtl w:val="true"/>
          <w:lang w:bidi="he-IL"/>
        </w:rPr>
        <w:t>י</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numPr>
          <w:ilvl w:val="1"/>
          <w:numId w:val="10"/>
        </w:numPr>
        <w:bidi w:val="1"/>
        <w:ind w:hanging="57" w:start="227" w:end="0"/>
        <w:jc w:val="both"/>
        <w:rPr/>
      </w:pPr>
      <w:r>
        <w:rPr>
          <w:rFonts w:hint="cs"/>
          <w:rtl w:val="true"/>
          <w:lang w:bidi="he-IL"/>
        </w:rPr>
        <w:t>בונה</w:t>
      </w:r>
      <w:r>
        <w:rPr>
          <w:rFonts w:hint="cs"/>
          <w:rtl w:val="true"/>
          <w:lang w:bidi="he-IL"/>
        </w:rPr>
        <w:t xml:space="preserve">, </w:t>
      </w:r>
      <w:r>
        <w:rPr>
          <w:rFonts w:hint="cs"/>
          <w:rtl w:val="true"/>
          <w:lang w:bidi="he-IL"/>
        </w:rPr>
        <w:t xml:space="preserve">מצד מגבן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ה</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pPr>
      <w:r>
        <w:rPr>
          <w:rtl w:val="true"/>
        </w:rPr>
      </w:r>
    </w:p>
    <w:p>
      <w:pPr>
        <w:pStyle w:val="Normal"/>
        <w:numPr>
          <w:ilvl w:val="0"/>
          <w:numId w:val="10"/>
        </w:numPr>
        <w:bidi w:val="1"/>
        <w:ind w:hanging="57" w:start="142" w:end="0"/>
        <w:jc w:val="both"/>
        <w:rPr>
          <w:b/>
          <w:bCs/>
        </w:rPr>
      </w:pPr>
      <w:r>
        <w:rPr>
          <w:rFonts w:hint="cs"/>
          <w:sz w:val="28"/>
          <w:szCs w:val="28"/>
          <w:u w:val="single"/>
          <w:rtl w:val="true"/>
          <w:lang w:bidi="he-IL"/>
        </w:rPr>
        <w:t>נטילת נשמה</w:t>
      </w:r>
      <w:r>
        <w:rPr>
          <w:rFonts w:hint="cs"/>
          <w:sz w:val="28"/>
          <w:szCs w:val="28"/>
          <w:u w:val="single"/>
          <w:rtl w:val="true"/>
          <w:lang w:bidi="he-IL"/>
        </w:rPr>
        <w:t xml:space="preserve">: </w:t>
      </w:r>
      <w:r>
        <w:rPr>
          <w:sz w:val="28"/>
          <w:szCs w:val="28"/>
          <w:u w:val="single"/>
          <w:rtl w:val="true"/>
        </w:rPr>
        <w:t>להרוג זבובים</w:t>
      </w:r>
      <w:r>
        <w:rPr>
          <w:rtl w:val="true"/>
        </w:rPr>
        <w:t>.</w:t>
      </w:r>
    </w:p>
    <w:p>
      <w:pPr>
        <w:pStyle w:val="Normal"/>
        <w:numPr>
          <w:ilvl w:val="1"/>
          <w:numId w:val="10"/>
        </w:numPr>
        <w:bidi w:val="1"/>
        <w:ind w:hanging="57" w:start="227" w:end="0"/>
        <w:jc w:val="both"/>
        <w:rPr/>
      </w:pPr>
      <w:r>
        <w:rPr>
          <w:b/>
          <w:b/>
          <w:bCs/>
          <w:rtl w:val="true"/>
        </w:rPr>
        <w:t>מ</w:t>
      </w:r>
      <w:r>
        <w:rPr>
          <w:rFonts w:hint="cs"/>
          <w:b/>
          <w:b/>
          <w:bCs/>
          <w:rtl w:val="true"/>
          <w:lang w:bidi="he-IL"/>
        </w:rPr>
        <w:t>יקל</w:t>
      </w:r>
      <w:r>
        <w:rPr>
          <w:rtl w:val="true"/>
        </w:rPr>
        <w:t>.</w:t>
      </w:r>
    </w:p>
    <w:p>
      <w:pPr>
        <w:pStyle w:val="Normal"/>
        <w:numPr>
          <w:ilvl w:val="2"/>
          <w:numId w:val="10"/>
        </w:numPr>
        <w:bidi w:val="1"/>
        <w:ind w:hanging="57" w:start="397" w:end="0"/>
        <w:jc w:val="both"/>
        <w:rPr/>
      </w:pPr>
      <w:r>
        <w:rPr>
          <w:rFonts w:hint="cs"/>
          <w:u w:val="single"/>
          <w:rtl w:val="true"/>
          <w:lang w:bidi="he-IL"/>
        </w:rPr>
        <w:t>הגרי</w:t>
      </w:r>
      <w:r>
        <w:rPr>
          <w:rFonts w:hint="cs"/>
          <w:u w:val="single"/>
          <w:rtl w:val="true"/>
          <w:lang w:bidi="he-IL"/>
        </w:rPr>
        <w:t>"</w:t>
      </w:r>
      <w:r>
        <w:rPr>
          <w:rFonts w:hint="cs"/>
          <w:u w:val="single"/>
          <w:rtl w:val="true"/>
          <w:lang w:bidi="he-IL"/>
        </w:rPr>
        <w:t>י רודרמאן</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קובץ הלכות סוכה פרק ט</w:t>
      </w:r>
      <w:r>
        <w:rPr>
          <w:rFonts w:hint="cs"/>
          <w:rtl w:val="true"/>
          <w:lang w:bidi="he-IL"/>
        </w:rPr>
        <w:t>"</w:t>
      </w:r>
      <w:r>
        <w:rPr>
          <w:rFonts w:hint="cs"/>
          <w:rtl w:val="true"/>
          <w:lang w:bidi="he-IL"/>
        </w:rPr>
        <w:t>ז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אמר מו</w:t>
      </w:r>
      <w:r>
        <w:rPr>
          <w:rtl w:val="true"/>
          <w:lang w:bidi="he-IL"/>
        </w:rPr>
        <w:t>"</w:t>
      </w:r>
      <w:r>
        <w:rPr>
          <w:rtl w:val="true"/>
          <w:lang w:bidi="he-IL"/>
        </w:rPr>
        <w:t>ר שליט</w:t>
      </w:r>
      <w:r>
        <w:rPr>
          <w:rtl w:val="true"/>
          <w:lang w:bidi="he-IL"/>
        </w:rPr>
        <w:t>"</w:t>
      </w:r>
      <w:r>
        <w:rPr>
          <w:rtl w:val="true"/>
          <w:lang w:bidi="he-IL"/>
        </w:rPr>
        <w:t>א שכן הורה הגרי</w:t>
      </w:r>
      <w:r>
        <w:rPr>
          <w:rtl w:val="true"/>
          <w:lang w:bidi="he-IL"/>
        </w:rPr>
        <w:t>"</w:t>
      </w:r>
      <w:r>
        <w:rPr>
          <w:rtl w:val="true"/>
          <w:lang w:bidi="he-IL"/>
        </w:rPr>
        <w:t>י רודרמאן זצ</w:t>
      </w:r>
      <w:r>
        <w:rPr>
          <w:rtl w:val="true"/>
          <w:lang w:bidi="he-IL"/>
        </w:rPr>
        <w:t>"</w:t>
      </w:r>
      <w:r>
        <w:rPr>
          <w:rtl w:val="true"/>
          <w:lang w:bidi="he-IL"/>
        </w:rPr>
        <w:t>ל</w:t>
      </w:r>
      <w:r>
        <w:rPr>
          <w:rtl w:val="true"/>
          <w:lang w:bidi="he-IL"/>
        </w:rPr>
        <w:t xml:space="preserve">, </w:t>
      </w:r>
      <w:r>
        <w:rPr>
          <w:rtl w:val="true"/>
          <w:lang w:bidi="he-IL"/>
        </w:rPr>
        <w:t>והטעם דאמרי</w:t>
      </w:r>
      <w:r>
        <w:rPr>
          <w:rtl w:val="true"/>
          <w:lang w:bidi="he-IL"/>
        </w:rPr>
        <w:t xml:space="preserve">' </w:t>
      </w:r>
      <w:r>
        <w:rPr>
          <w:rtl w:val="true"/>
          <w:lang w:bidi="he-IL"/>
        </w:rPr>
        <w:t>מתוך שהותרה נטילת</w:t>
      </w:r>
      <w:r>
        <w:rPr>
          <w:rFonts w:hint="cs"/>
          <w:rtl w:val="true"/>
          <w:lang w:bidi="he-IL"/>
        </w:rPr>
        <w:t xml:space="preserve"> </w:t>
      </w:r>
      <w:r>
        <w:rPr>
          <w:rtl w:val="true"/>
          <w:lang w:bidi="he-IL"/>
        </w:rPr>
        <w:t>נשמה לצורך אוכל נפש</w:t>
      </w:r>
      <w:r>
        <w:rPr>
          <w:rtl w:val="true"/>
          <w:lang w:bidi="he-IL"/>
        </w:rPr>
        <w:t xml:space="preserve">, </w:t>
      </w:r>
      <w:r>
        <w:rPr>
          <w:rtl w:val="true"/>
          <w:lang w:bidi="he-IL"/>
        </w:rPr>
        <w:t>הותרה שלא לצורך אוכל נפש</w:t>
      </w:r>
      <w:r>
        <w:rPr>
          <w:rFonts w:hint="cs"/>
          <w:rtl w:val="true"/>
          <w:lang w:bidi="he-IL"/>
        </w:rPr>
        <w:t>".</w:t>
      </w:r>
    </w:p>
    <w:p>
      <w:pPr>
        <w:pStyle w:val="Normal"/>
        <w:numPr>
          <w:ilvl w:val="2"/>
          <w:numId w:val="10"/>
        </w:numPr>
        <w:bidi w:val="1"/>
        <w:ind w:hanging="57" w:start="397" w:end="0"/>
        <w:jc w:val="both"/>
        <w:rPr/>
      </w:pPr>
      <w:r>
        <w:rPr>
          <w:u w:val="single"/>
          <w:rtl w:val="true"/>
        </w:rPr>
        <w:t>אמת ליעקב</w:t>
      </w:r>
      <w:r>
        <w:rPr>
          <w:rtl w:val="true"/>
        </w:rPr>
        <w:t xml:space="preserve"> </w:t>
      </w:r>
      <w:r>
        <w:rPr>
          <w:rtl w:val="true"/>
        </w:rPr>
        <w:t>(</w:t>
      </w:r>
      <w:r>
        <w:rPr>
          <w:rtl w:val="true"/>
        </w:rPr>
        <w:t>במחיצת רבינו עמ</w:t>
      </w:r>
      <w:r>
        <w:rPr>
          <w:rtl w:val="true"/>
        </w:rPr>
        <w:t xml:space="preserve">' </w:t>
      </w:r>
      <w:r>
        <w:rPr>
          <w:rtl w:val="true"/>
        </w:rPr>
        <w:t>קל</w:t>
      </w:r>
      <w:r>
        <w:rPr>
          <w:rtl w:val="true"/>
        </w:rPr>
        <w:t>"</w:t>
      </w:r>
      <w:r>
        <w:rPr>
          <w:rtl w:val="true"/>
        </w:rPr>
        <w:t>ט</w:t>
      </w:r>
      <w:r>
        <w:rPr>
          <w:rtl w:val="true"/>
        </w:rPr>
        <w:t xml:space="preserve">, </w:t>
      </w:r>
      <w:r>
        <w:rPr>
          <w:rtl w:val="true"/>
        </w:rPr>
        <w:t>מלכים אמניך פרק י</w:t>
      </w:r>
      <w:r>
        <w:rPr>
          <w:rtl w:val="true"/>
        </w:rPr>
        <w:t>"</w:t>
      </w:r>
      <w:r>
        <w:rPr>
          <w:rtl w:val="true"/>
        </w:rPr>
        <w:t>א הע</w:t>
      </w:r>
      <w:r>
        <w:rPr>
          <w:rtl w:val="true"/>
        </w:rPr>
        <w:t xml:space="preserve">' </w:t>
      </w:r>
      <w:r>
        <w:rPr>
          <w:rtl w:val="true"/>
        </w:rPr>
        <w:t>ד</w:t>
      </w:r>
      <w:r>
        <w:rPr>
          <w:rtl w:val="true"/>
        </w:rPr>
        <w:t>'</w:t>
      </w:r>
      <w:r>
        <w:rPr>
          <w:rFonts w:hint="cs"/>
          <w:rtl w:val="true"/>
          <w:lang w:bidi="he-IL"/>
        </w:rPr>
        <w:t xml:space="preserve">, </w:t>
      </w:r>
      <w:r>
        <w:rPr>
          <w:rtl w:val="true"/>
          <w:lang w:bidi="he-IL"/>
        </w:rPr>
        <w:t xml:space="preserve">חשוקי חמד סוכה </w:t>
      </w:r>
      <w:r>
        <w:rPr>
          <w:rFonts w:hint="cs"/>
          <w:rtl w:val="true"/>
          <w:lang w:bidi="he-IL"/>
        </w:rPr>
        <w:t xml:space="preserve">דף </w:t>
      </w:r>
      <w:r>
        <w:rPr>
          <w:rtl w:val="true"/>
          <w:lang w:bidi="he-IL"/>
        </w:rPr>
        <w:t>כו</w:t>
      </w:r>
      <w:r>
        <w:rPr>
          <w:rFonts w:hint="cs"/>
          <w:rtl w:val="true"/>
          <w:lang w:bidi="he-IL"/>
        </w:rPr>
        <w:t xml:space="preserve">., </w:t>
      </w:r>
      <w:r>
        <w:rPr>
          <w:rtl w:val="true"/>
          <w:lang w:bidi="he-IL"/>
        </w:rPr>
        <w:t>קובץ הלכות סוכה פרק ט</w:t>
      </w:r>
      <w:r>
        <w:rPr>
          <w:rtl w:val="true"/>
          <w:lang w:bidi="he-IL"/>
        </w:rPr>
        <w:t>"</w:t>
      </w:r>
      <w:r>
        <w:rPr>
          <w:rtl w:val="true"/>
          <w:lang w:bidi="he-IL"/>
        </w:rPr>
        <w:t>ז סעי</w:t>
      </w:r>
      <w:r>
        <w:rPr>
          <w:rtl w:val="true"/>
          <w:lang w:bidi="he-IL"/>
        </w:rPr>
        <w:t xml:space="preserve">' </w:t>
      </w:r>
      <w:r>
        <w:rPr>
          <w:rtl w:val="true"/>
          <w:lang w:bidi="he-IL"/>
        </w:rPr>
        <w:t>כ</w:t>
      </w:r>
      <w:r>
        <w:rPr>
          <w:rtl w:val="true"/>
          <w:lang w:bidi="he-IL"/>
        </w:rPr>
        <w:t>"</w:t>
      </w:r>
      <w:r>
        <w:rPr>
          <w:rFonts w:hint="cs"/>
          <w:rtl w:val="true"/>
          <w:lang w:bidi="he-IL"/>
        </w:rPr>
        <w:t>ג ד</w:t>
      </w:r>
      <w:r>
        <w:rPr>
          <w:rFonts w:hint="cs"/>
          <w:rtl w:val="true"/>
          <w:lang w:bidi="he-IL"/>
        </w:rPr>
        <w:t>"</w:t>
      </w:r>
      <w:r>
        <w:rPr>
          <w:rFonts w:hint="cs"/>
          <w:rtl w:val="true"/>
          <w:lang w:bidi="he-IL"/>
        </w:rPr>
        <w:t>ה והנה</w:t>
      </w:r>
      <w:r>
        <w:rPr>
          <w:rtl w:val="true"/>
        </w:rPr>
        <w:t>) – "</w:t>
      </w:r>
      <w:r>
        <w:rPr>
          <w:rtl w:val="true"/>
        </w:rPr>
        <w:t xml:space="preserve">בראש השנה </w:t>
      </w:r>
      <w:r>
        <w:rPr>
          <w:rtl w:val="true"/>
        </w:rPr>
        <w:t>[</w:t>
      </w:r>
      <w:r>
        <w:rPr>
          <w:rtl w:val="true"/>
        </w:rPr>
        <w:t>שנת תשכ</w:t>
      </w:r>
      <w:r>
        <w:rPr>
          <w:rtl w:val="true"/>
        </w:rPr>
        <w:t>"</w:t>
      </w:r>
      <w:r>
        <w:rPr>
          <w:rtl w:val="true"/>
        </w:rPr>
        <w:t>ו</w:t>
      </w:r>
      <w:r>
        <w:rPr>
          <w:rtl w:val="true"/>
        </w:rPr>
        <w:t xml:space="preserve">] </w:t>
      </w:r>
      <w:r>
        <w:rPr>
          <w:b/>
          <w:b/>
          <w:bCs/>
          <w:u w:val="single"/>
          <w:rtl w:val="true"/>
        </w:rPr>
        <w:t>הורה</w:t>
      </w:r>
      <w:r>
        <w:rPr>
          <w:rtl w:val="true"/>
        </w:rPr>
        <w:t xml:space="preserve"> </w:t>
      </w:r>
      <w:r>
        <w:rPr>
          <w:rtl w:val="true"/>
        </w:rPr>
        <w:t xml:space="preserve">... </w:t>
      </w:r>
      <w:r>
        <w:rPr>
          <w:b/>
          <w:b/>
          <w:bCs/>
          <w:rtl w:val="true"/>
        </w:rPr>
        <w:t>להרוג יתוש בביתו</w:t>
      </w:r>
      <w:r>
        <w:rPr>
          <w:rtl w:val="true"/>
        </w:rPr>
        <w:t xml:space="preserve"> </w:t>
      </w:r>
      <w:r>
        <w:rPr>
          <w:rtl w:val="true"/>
        </w:rPr>
        <w:t xml:space="preserve">... </w:t>
      </w:r>
      <w:r>
        <w:rPr>
          <w:rtl w:val="true"/>
        </w:rPr>
        <w:t xml:space="preserve">הותרה שחיטה </w:t>
      </w:r>
      <w:r>
        <w:rPr>
          <w:rtl w:val="true"/>
        </w:rPr>
        <w:t xml:space="preserve">... </w:t>
      </w:r>
      <w:r>
        <w:rPr>
          <w:rtl w:val="true"/>
        </w:rPr>
        <w:t>הותרה נטילת נשמה נמי שלא לצורך שחיטה</w:t>
      </w:r>
      <w:r>
        <w:rPr>
          <w:rtl w:val="true"/>
        </w:rPr>
        <w:t xml:space="preserve">, </w:t>
      </w:r>
      <w:r>
        <w:rPr>
          <w:rtl w:val="true"/>
        </w:rPr>
        <w:t>כל שיש בו צורך יו</w:t>
      </w:r>
      <w:r>
        <w:rPr>
          <w:rtl w:val="true"/>
        </w:rPr>
        <w:t>"</w:t>
      </w:r>
      <w:r>
        <w:rPr>
          <w:rtl w:val="true"/>
        </w:rPr>
        <w:t>ט קצת</w:t>
      </w:r>
      <w:r>
        <w:rPr>
          <w:rtl w:val="true"/>
        </w:rPr>
        <w:t xml:space="preserve">, </w:t>
      </w:r>
      <w:r>
        <w:rPr>
          <w:rtl w:val="true"/>
        </w:rPr>
        <w:t>והאי</w:t>
      </w:r>
      <w:r>
        <w:rPr>
          <w:rtl w:val="true"/>
        </w:rPr>
        <w:t>-</w:t>
      </w:r>
      <w:r>
        <w:rPr>
          <w:rtl w:val="true"/>
        </w:rPr>
        <w:t>נעימות של רדיפת היתוש או עקיצתו</w:t>
      </w:r>
      <w:r>
        <w:rPr>
          <w:rtl w:val="true"/>
        </w:rPr>
        <w:t xml:space="preserve">, </w:t>
      </w:r>
      <w:r>
        <w:rPr>
          <w:rtl w:val="true"/>
        </w:rPr>
        <w:t xml:space="preserve">נחשב כצורך היום קצת </w:t>
      </w:r>
      <w:r>
        <w:rPr>
          <w:rtl w:val="true"/>
        </w:rPr>
        <w:t xml:space="preserve">... </w:t>
      </w:r>
      <w:r>
        <w:rPr>
          <w:rtl w:val="true"/>
        </w:rPr>
        <w:t xml:space="preserve">הריגת נמלה </w:t>
      </w:r>
      <w:r>
        <w:rPr>
          <w:rtl w:val="true"/>
        </w:rPr>
        <w:t xml:space="preserve">... </w:t>
      </w:r>
      <w:r>
        <w:rPr>
          <w:rtl w:val="true"/>
        </w:rPr>
        <w:t>אסור כיון שאינה רודפת אחריו ויכול להסירה בלי להרגה</w:t>
      </w:r>
      <w:r>
        <w:rPr>
          <w:rtl w:val="true"/>
        </w:rPr>
        <w:t>".</w:t>
      </w:r>
    </w:p>
    <w:p>
      <w:pPr>
        <w:pStyle w:val="Normal"/>
        <w:numPr>
          <w:ilvl w:val="3"/>
          <w:numId w:val="10"/>
        </w:numPr>
        <w:bidi w:val="1"/>
        <w:ind w:hanging="57" w:start="567" w:end="0"/>
        <w:jc w:val="both"/>
        <w:rPr/>
      </w:pPr>
      <w:r>
        <w:rPr>
          <w:rtl w:val="true"/>
        </w:rPr>
        <w:t>עי</w:t>
      </w:r>
      <w:r>
        <w:rPr>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תקי</w:t>
      </w:r>
      <w:r>
        <w:rPr>
          <w:rtl w:val="true"/>
        </w:rPr>
        <w:t>"</w:t>
      </w:r>
      <w:r>
        <w:rPr>
          <w:rtl w:val="true"/>
        </w:rPr>
        <w:t>ח הע</w:t>
      </w:r>
      <w:r>
        <w:rPr>
          <w:rtl w:val="true"/>
        </w:rPr>
        <w:t xml:space="preserve">' </w:t>
      </w:r>
      <w:r>
        <w:rPr>
          <w:rtl w:val="true"/>
        </w:rPr>
        <w:t>תע</w:t>
      </w:r>
      <w:r>
        <w:rPr>
          <w:rtl w:val="true"/>
        </w:rPr>
        <w:t>"</w:t>
      </w:r>
      <w:r>
        <w:rPr>
          <w:rtl w:val="true"/>
        </w:rPr>
        <w:t>ח</w:t>
      </w:r>
      <w:r>
        <w:rPr>
          <w:rtl w:val="true"/>
        </w:rPr>
        <w:t xml:space="preserve">, </w:t>
      </w:r>
      <w:r>
        <w:rPr>
          <w:rtl w:val="true"/>
        </w:rPr>
        <w:t>וקובץ נהוראי תשס</w:t>
      </w:r>
      <w:r>
        <w:rPr>
          <w:rtl w:val="true"/>
        </w:rPr>
        <w:t>"</w:t>
      </w:r>
      <w:r>
        <w:rPr>
          <w:rtl w:val="true"/>
        </w:rPr>
        <w:t>ה עמ</w:t>
      </w:r>
      <w:r>
        <w:rPr>
          <w:rtl w:val="true"/>
        </w:rPr>
        <w:t xml:space="preserve">' </w:t>
      </w:r>
      <w:r>
        <w:rPr>
          <w:rtl w:val="true"/>
        </w:rPr>
        <w:t>תע</w:t>
      </w:r>
      <w:r>
        <w:rPr>
          <w:rtl w:val="true"/>
        </w:rPr>
        <w:t>"</w:t>
      </w:r>
      <w:r>
        <w:rPr>
          <w:rtl w:val="true"/>
        </w:rPr>
        <w:t>ח בשם הגר</w:t>
      </w:r>
      <w:r>
        <w:rPr>
          <w:rtl w:val="true"/>
        </w:rPr>
        <w:t>"</w:t>
      </w:r>
      <w:r>
        <w:rPr>
          <w:rtl w:val="true"/>
        </w:rPr>
        <w:t>י בעלסקי זצ</w:t>
      </w:r>
      <w:r>
        <w:rPr>
          <w:rtl w:val="true"/>
        </w:rPr>
        <w:t>"</w:t>
      </w:r>
      <w:r>
        <w:rPr>
          <w:rtl w:val="true"/>
        </w:rPr>
        <w:t>ל</w:t>
      </w:r>
      <w:r>
        <w:rPr>
          <w:rtl w:val="true"/>
        </w:rPr>
        <w:t>) – "</w:t>
      </w:r>
      <w:r>
        <w:rPr>
          <w:rtl w:val="true"/>
        </w:rPr>
        <w:t>שיש סברא לומר שמכיון שאמרינן מתוך גם לגבי שחיטה א</w:t>
      </w:r>
      <w:r>
        <w:rPr>
          <w:rtl w:val="true"/>
        </w:rPr>
        <w:t>"</w:t>
      </w:r>
      <w:r>
        <w:rPr>
          <w:rtl w:val="true"/>
        </w:rPr>
        <w:t>כ יהיה מותר להרוג דבורים ויתושים ביו</w:t>
      </w:r>
      <w:r>
        <w:rPr>
          <w:rtl w:val="true"/>
        </w:rPr>
        <w:t>"</w:t>
      </w:r>
      <w:r>
        <w:rPr>
          <w:rtl w:val="true"/>
        </w:rPr>
        <w:t>ט</w:t>
      </w:r>
      <w:r>
        <w:rPr>
          <w:rtl w:val="true"/>
        </w:rPr>
        <w:t xml:space="preserve">, </w:t>
      </w:r>
      <w:r>
        <w:rPr>
          <w:rtl w:val="true"/>
        </w:rPr>
        <w:t>מ</w:t>
      </w:r>
      <w:r>
        <w:rPr>
          <w:rtl w:val="true"/>
        </w:rPr>
        <w:t>"</w:t>
      </w:r>
      <w:r>
        <w:rPr>
          <w:rtl w:val="true"/>
        </w:rPr>
        <w:t>מ למעשה צ</w:t>
      </w:r>
      <w:r>
        <w:rPr>
          <w:rtl w:val="true"/>
        </w:rPr>
        <w:t>"</w:t>
      </w:r>
      <w:r>
        <w:rPr>
          <w:rtl w:val="true"/>
        </w:rPr>
        <w:t>ע בזה</w:t>
      </w:r>
      <w:r>
        <w:rPr>
          <w:rtl w:val="true"/>
        </w:rPr>
        <w:t>".</w:t>
      </w:r>
    </w:p>
    <w:p>
      <w:pPr>
        <w:pStyle w:val="Normal"/>
        <w:numPr>
          <w:ilvl w:val="2"/>
          <w:numId w:val="10"/>
        </w:numPr>
        <w:bidi w:val="1"/>
        <w:ind w:hanging="57" w:start="397" w:end="0"/>
        <w:jc w:val="both"/>
        <w:rPr/>
      </w:pPr>
      <w:r>
        <w:rPr>
          <w:rtl w:val="true"/>
        </w:rPr>
        <w:t>עי</w:t>
      </w:r>
      <w:r>
        <w:rPr>
          <w:rtl w:val="true"/>
        </w:rPr>
        <w:t xml:space="preserve">' </w:t>
      </w: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ח</w:t>
      </w:r>
      <w:r>
        <w:rPr>
          <w:rtl w:val="true"/>
        </w:rPr>
        <w:t>"</w:t>
      </w:r>
      <w:r>
        <w:rPr>
          <w:rtl w:val="true"/>
        </w:rPr>
        <w:t>א סי</w:t>
      </w:r>
      <w:r>
        <w:rPr>
          <w:rtl w:val="true"/>
        </w:rPr>
        <w:t xml:space="preserve">' </w:t>
      </w:r>
      <w:r>
        <w:rPr>
          <w:rtl w:val="true"/>
        </w:rPr>
        <w:t>קמ</w:t>
      </w:r>
      <w:r>
        <w:rPr>
          <w:rtl w:val="true"/>
        </w:rPr>
        <w:t>"</w:t>
      </w:r>
      <w:r>
        <w:rPr>
          <w:rtl w:val="true"/>
        </w:rPr>
        <w:t>ד</w:t>
      </w:r>
      <w:r>
        <w:rPr>
          <w:rtl w:val="true"/>
        </w:rPr>
        <w:t>) – "</w:t>
      </w:r>
      <w:r>
        <w:rPr>
          <w:rtl w:val="true"/>
        </w:rPr>
        <w:t>דמעשה יש להקל במקום הצורך וא</w:t>
      </w:r>
      <w:r>
        <w:rPr>
          <w:rtl w:val="true"/>
        </w:rPr>
        <w:t>"</w:t>
      </w:r>
      <w:r>
        <w:rPr>
          <w:rtl w:val="true"/>
        </w:rPr>
        <w:t>א בענין אחר כמש</w:t>
      </w:r>
      <w:r>
        <w:rPr>
          <w:rtl w:val="true"/>
        </w:rPr>
        <w:t>"</w:t>
      </w:r>
      <w:r>
        <w:rPr>
          <w:rtl w:val="true"/>
        </w:rPr>
        <w:t>כ לעיל</w:t>
      </w:r>
      <w:r>
        <w:rPr>
          <w:rtl w:val="true"/>
        </w:rPr>
        <w:t xml:space="preserve">, </w:t>
      </w:r>
      <w:r>
        <w:rPr>
          <w:rtl w:val="true"/>
        </w:rPr>
        <w:t>דאם אפשר בלי חילול יו</w:t>
      </w:r>
      <w:r>
        <w:rPr>
          <w:rtl w:val="true"/>
        </w:rPr>
        <w:t>"</w:t>
      </w:r>
      <w:r>
        <w:rPr>
          <w:rtl w:val="true"/>
        </w:rPr>
        <w:t>ט ליכא היתר כמש</w:t>
      </w:r>
      <w:r>
        <w:rPr>
          <w:rtl w:val="true"/>
        </w:rPr>
        <w:t>"</w:t>
      </w:r>
      <w:r>
        <w:rPr>
          <w:rtl w:val="true"/>
        </w:rPr>
        <w:t>כ הפוסקים דיש שהחמירו לענין חמץ כיון דאפשר לפררו ברוח או להשליכו בבית הכסא כמש</w:t>
      </w:r>
      <w:r>
        <w:rPr>
          <w:rtl w:val="true"/>
        </w:rPr>
        <w:t>"</w:t>
      </w:r>
      <w:r>
        <w:rPr>
          <w:rtl w:val="true"/>
        </w:rPr>
        <w:t>כ המ</w:t>
      </w:r>
      <w:r>
        <w:rPr>
          <w:rtl w:val="true"/>
        </w:rPr>
        <w:t>"</w:t>
      </w:r>
      <w:r>
        <w:rPr>
          <w:rtl w:val="true"/>
        </w:rPr>
        <w:t>ב</w:t>
      </w:r>
      <w:r>
        <w:rPr>
          <w:rtl w:val="true"/>
        </w:rPr>
        <w:t>".</w:t>
      </w:r>
    </w:p>
    <w:p>
      <w:pPr>
        <w:pStyle w:val="Normal"/>
        <w:numPr>
          <w:ilvl w:val="2"/>
          <w:numId w:val="10"/>
        </w:numPr>
        <w:bidi w:val="1"/>
        <w:ind w:hanging="57" w:start="397" w:end="0"/>
        <w:jc w:val="both"/>
        <w:rPr/>
      </w:pPr>
      <w:r>
        <w:rPr>
          <w:rFonts w:hint="cs"/>
          <w:u w:val="single"/>
          <w:rtl w:val="true"/>
          <w:lang w:bidi="he-IL"/>
        </w:rPr>
        <w:t>קובץ הלכות</w:t>
      </w:r>
      <w:r>
        <w:rPr>
          <w:rFonts w:hint="cs"/>
          <w:rtl w:val="true"/>
          <w:lang w:bidi="he-IL"/>
        </w:rPr>
        <w:t xml:space="preserve"> </w:t>
      </w:r>
      <w:r>
        <w:rPr>
          <w:rFonts w:hint="cs"/>
          <w:rtl w:val="true"/>
          <w:lang w:bidi="he-IL"/>
        </w:rPr>
        <w:t>(</w:t>
      </w:r>
      <w:r>
        <w:rPr>
          <w:rFonts w:hint="cs"/>
          <w:rtl w:val="true"/>
          <w:lang w:bidi="he-IL"/>
        </w:rPr>
        <w:t>סוכה פרק ט</w:t>
      </w:r>
      <w:r>
        <w:rPr>
          <w:rFonts w:hint="cs"/>
          <w:rtl w:val="true"/>
          <w:lang w:bidi="he-IL"/>
        </w:rPr>
        <w:t>"</w:t>
      </w:r>
      <w:r>
        <w:rPr>
          <w:rFonts w:hint="cs"/>
          <w:rtl w:val="true"/>
          <w:lang w:bidi="he-IL"/>
        </w:rPr>
        <w:t>ז סעי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יתושין המפריעים לו בסוכה</w:t>
      </w:r>
      <w:r>
        <w:rPr>
          <w:rtl w:val="true"/>
          <w:lang w:bidi="he-IL"/>
        </w:rPr>
        <w:t xml:space="preserve">, </w:t>
      </w:r>
      <w:r>
        <w:rPr>
          <w:rtl w:val="true"/>
          <w:lang w:bidi="he-IL"/>
        </w:rPr>
        <w:t>אע</w:t>
      </w:r>
      <w:r>
        <w:rPr>
          <w:rtl w:val="true"/>
          <w:lang w:bidi="he-IL"/>
        </w:rPr>
        <w:t>"</w:t>
      </w:r>
      <w:r>
        <w:rPr>
          <w:rtl w:val="true"/>
          <w:lang w:bidi="he-IL"/>
        </w:rPr>
        <w:t>ג דאסור להורגן בשבת</w:t>
      </w:r>
      <w:r>
        <w:rPr>
          <w:rtl w:val="true"/>
          <w:lang w:bidi="he-IL"/>
        </w:rPr>
        <w:t xml:space="preserve">, </w:t>
      </w:r>
      <w:r>
        <w:rPr>
          <w:rtl w:val="true"/>
          <w:lang w:bidi="he-IL"/>
        </w:rPr>
        <w:t>מדינא מותר</w:t>
      </w:r>
      <w:r>
        <w:rPr>
          <w:rFonts w:hint="cs"/>
          <w:rtl w:val="true"/>
          <w:lang w:bidi="he-IL"/>
        </w:rPr>
        <w:t xml:space="preserve"> </w:t>
      </w:r>
      <w:r>
        <w:rPr>
          <w:rtl w:val="true"/>
          <w:lang w:bidi="he-IL"/>
        </w:rPr>
        <w:t>להורגן ביו</w:t>
      </w:r>
      <w:r>
        <w:rPr>
          <w:rtl w:val="true"/>
          <w:lang w:bidi="he-IL"/>
        </w:rPr>
        <w:t>"</w:t>
      </w:r>
      <w:r>
        <w:rPr>
          <w:rtl w:val="true"/>
          <w:lang w:bidi="he-IL"/>
        </w:rPr>
        <w:t>ט</w:t>
      </w:r>
      <w:r>
        <w:rPr>
          <w:rFonts w:hint="cs"/>
          <w:rtl w:val="true"/>
          <w:lang w:bidi="he-IL"/>
        </w:rPr>
        <w:t>".</w:t>
      </w:r>
    </w:p>
    <w:p>
      <w:pPr>
        <w:pStyle w:val="Normal"/>
        <w:numPr>
          <w:ilvl w:val="2"/>
          <w:numId w:val="10"/>
        </w:numPr>
        <w:bidi w:val="1"/>
        <w:ind w:hanging="57" w:start="397" w:end="0"/>
        <w:jc w:val="both"/>
        <w:rPr/>
      </w:pPr>
      <w:r>
        <w:rPr>
          <w:u w:val="single"/>
          <w:rtl w:val="true"/>
          <w:lang w:bidi="he-IL"/>
        </w:rPr>
        <w:t>משמרת המועדות</w:t>
      </w:r>
      <w:r>
        <w:rPr>
          <w:rtl w:val="true"/>
          <w:lang w:bidi="he-IL"/>
        </w:rPr>
        <w:t xml:space="preserve"> </w:t>
      </w:r>
      <w:r>
        <w:rPr>
          <w:rFonts w:hint="cs"/>
          <w:rtl w:val="true"/>
          <w:lang w:bidi="he-IL"/>
        </w:rPr>
        <w:t>(</w:t>
      </w:r>
      <w:r>
        <w:rPr>
          <w:rtl w:val="true"/>
          <w:lang w:bidi="he-IL"/>
        </w:rPr>
        <w:t>ס</w:t>
      </w:r>
      <w:r>
        <w:rPr>
          <w:rFonts w:hint="cs"/>
          <w:rtl w:val="true"/>
          <w:lang w:bidi="he-IL"/>
        </w:rPr>
        <w:t>י</w:t>
      </w:r>
      <w:r>
        <w:rPr>
          <w:rtl w:val="true"/>
          <w:lang w:bidi="he-IL"/>
        </w:rPr>
        <w:t xml:space="preserve">' </w:t>
      </w:r>
      <w:r>
        <w:rPr>
          <w:rtl w:val="true"/>
          <w:lang w:bidi="he-IL"/>
        </w:rPr>
        <w:t>תקי</w:t>
      </w:r>
      <w:r>
        <w:rPr>
          <w:rtl w:val="true"/>
          <w:lang w:bidi="he-IL"/>
        </w:rPr>
        <w:t>"</w:t>
      </w:r>
      <w:r>
        <w:rPr>
          <w:rtl w:val="true"/>
          <w:lang w:bidi="he-IL"/>
        </w:rPr>
        <w:t>ח ס</w:t>
      </w:r>
      <w:r>
        <w:rPr>
          <w:rFonts w:hint="cs"/>
          <w:rtl w:val="true"/>
          <w:lang w:bidi="he-IL"/>
        </w:rPr>
        <w:t>עי</w:t>
      </w:r>
      <w:r>
        <w:rPr>
          <w:rFonts w:hint="cs"/>
          <w:rtl w:val="true"/>
          <w:lang w:bidi="he-IL"/>
        </w:rPr>
        <w:t xml:space="preserve">' </w:t>
      </w:r>
      <w:r>
        <w:rPr>
          <w:rtl w:val="true"/>
          <w:lang w:bidi="he-IL"/>
        </w:rPr>
        <w:t>א</w:t>
      </w:r>
      <w:r>
        <w:rPr>
          <w:rFonts w:hint="cs"/>
          <w:rtl w:val="true"/>
          <w:lang w:bidi="he-IL"/>
        </w:rPr>
        <w:t>'</w:t>
      </w:r>
      <w:r>
        <w:rPr>
          <w:rtl w:val="true"/>
          <w:lang w:bidi="he-IL"/>
        </w:rPr>
        <w:t xml:space="preserve"> </w:t>
      </w:r>
      <w:r>
        <w:rPr>
          <w:rtl w:val="true"/>
          <w:lang w:bidi="he-IL"/>
        </w:rPr>
        <w:t>עמ</w:t>
      </w:r>
      <w:r>
        <w:rPr>
          <w:rtl w:val="true"/>
          <w:lang w:bidi="he-IL"/>
        </w:rPr>
        <w:t xml:space="preserve">' </w:t>
      </w:r>
      <w:r>
        <w:rPr>
          <w:rtl w:val="true"/>
          <w:lang w:bidi="he-IL"/>
        </w:rPr>
        <w:t>תקכ</w:t>
      </w:r>
      <w:r>
        <w:rPr>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נמצינו למידין דמותר ביו</w:t>
      </w:r>
      <w:r>
        <w:rPr>
          <w:rtl w:val="true"/>
          <w:lang w:bidi="he-IL"/>
        </w:rPr>
        <w:t>"</w:t>
      </w:r>
      <w:r>
        <w:rPr>
          <w:rtl w:val="true"/>
          <w:lang w:bidi="he-IL"/>
        </w:rPr>
        <w:t>ט להרוג בידיו או לפזר סם על יתושים או זבובים המטרידים את האדם ובפרט אם מפריעים לו לישוןף וכש</w:t>
      </w:r>
      <w:r>
        <w:rPr>
          <w:rtl w:val="true"/>
          <w:lang w:bidi="he-IL"/>
        </w:rPr>
        <w:t>"</w:t>
      </w:r>
      <w:r>
        <w:rPr>
          <w:rtl w:val="true"/>
          <w:lang w:bidi="he-IL"/>
        </w:rPr>
        <w:t>כ שמותר להרוג דבורה שעלולה לעקוץ ולהכאיב ואפשר אף לבוא לחשש סכנה ע</w:t>
      </w:r>
      <w:r>
        <w:rPr>
          <w:rtl w:val="true"/>
          <w:lang w:bidi="he-IL"/>
        </w:rPr>
        <w:t>"</w:t>
      </w:r>
      <w:r>
        <w:rPr>
          <w:rtl w:val="true"/>
          <w:lang w:bidi="he-IL"/>
        </w:rPr>
        <w:t>י עקיצה דבורה כידוע</w:t>
      </w:r>
      <w:r>
        <w:rPr>
          <w:rtl w:val="true"/>
          <w:lang w:bidi="he-IL"/>
        </w:rPr>
        <w:t xml:space="preserve">, </w:t>
      </w:r>
      <w:r>
        <w:rPr>
          <w:rtl w:val="true"/>
          <w:lang w:bidi="he-IL"/>
        </w:rPr>
        <w:t>אך צריך להזהר שלא יפזר הסם במקומות שעלולים להיות שם נמלים וכדו</w:t>
      </w:r>
      <w:r>
        <w:rPr>
          <w:rtl w:val="true"/>
          <w:lang w:bidi="he-IL"/>
        </w:rPr>
        <w:t xml:space="preserve">' </w:t>
      </w:r>
      <w:r>
        <w:rPr>
          <w:rtl w:val="true"/>
          <w:lang w:bidi="he-IL"/>
        </w:rPr>
        <w:t>שאינם מצערים את האדם</w:t>
      </w:r>
      <w:r>
        <w:rPr>
          <w:rtl w:val="true"/>
          <w:lang w:bidi="he-IL"/>
        </w:rPr>
        <w:t xml:space="preserve">, </w:t>
      </w:r>
      <w:r>
        <w:rPr>
          <w:rtl w:val="true"/>
          <w:lang w:bidi="he-IL"/>
        </w:rPr>
        <w:t>כנלע</w:t>
      </w:r>
      <w:r>
        <w:rPr>
          <w:rtl w:val="true"/>
          <w:lang w:bidi="he-IL"/>
        </w:rPr>
        <w:t>"</w:t>
      </w:r>
      <w:r>
        <w:rPr>
          <w:rtl w:val="true"/>
          <w:lang w:bidi="he-IL"/>
        </w:rPr>
        <w:t>ד להלכה</w:t>
      </w:r>
      <w:r>
        <w:rPr>
          <w:rtl w:val="true"/>
          <w:lang w:bidi="he-IL"/>
        </w:rPr>
        <w:t xml:space="preserve">, </w:t>
      </w:r>
      <w:r>
        <w:rPr>
          <w:rtl w:val="true"/>
          <w:lang w:bidi="he-IL"/>
        </w:rPr>
        <w:t>ולמעשה איני רוצה להורות בזה עד שיסכימו עוד בעלי הוראה מובהקים לפסק זה</w:t>
      </w:r>
      <w:r>
        <w:rPr>
          <w:rFonts w:hint="cs"/>
          <w:rtl w:val="true"/>
          <w:lang w:bidi="he-IL"/>
        </w:rPr>
        <w:t>".</w:t>
      </w:r>
    </w:p>
    <w:p>
      <w:pPr>
        <w:pStyle w:val="Normal"/>
        <w:numPr>
          <w:ilvl w:val="2"/>
          <w:numId w:val="10"/>
        </w:numPr>
        <w:bidi w:val="1"/>
        <w:ind w:hanging="57" w:start="397" w:end="0"/>
        <w:jc w:val="both"/>
        <w:rPr/>
      </w:pPr>
      <w:r>
        <w:rPr>
          <w:rFonts w:hint="cs"/>
          <w:rtl w:val="true"/>
          <w:lang w:bidi="he-IL"/>
        </w:rPr>
        <w:t>עי</w:t>
      </w:r>
      <w:r>
        <w:rPr>
          <w:rFonts w:hint="cs"/>
          <w:rtl w:val="true"/>
          <w:lang w:bidi="he-IL"/>
        </w:rPr>
        <w:t xml:space="preserve">' </w:t>
      </w:r>
      <w:r>
        <w:rPr>
          <w:rFonts w:hint="cs"/>
          <w:u w:val="single"/>
          <w:rtl w:val="true"/>
          <w:lang w:bidi="he-IL"/>
        </w:rPr>
        <w:t>הר</w:t>
      </w:r>
      <w:r>
        <w:rPr>
          <w:rFonts w:hint="cs"/>
          <w:u w:val="single"/>
          <w:rtl w:val="true"/>
          <w:lang w:bidi="he-IL"/>
        </w:rPr>
        <w:t>"</w:t>
      </w:r>
      <w:r>
        <w:rPr>
          <w:rFonts w:hint="cs"/>
          <w:u w:val="single"/>
          <w:rtl w:val="true"/>
          <w:lang w:bidi="he-IL"/>
        </w:rPr>
        <w:t>ח הלוי</w:t>
      </w:r>
      <w:r>
        <w:rPr>
          <w:rFonts w:hint="cs"/>
          <w:rtl w:val="true"/>
          <w:lang w:bidi="he-IL"/>
        </w:rPr>
        <w:t xml:space="preserve"> </w:t>
      </w:r>
      <w:r>
        <w:rPr>
          <w:rFonts w:hint="cs"/>
          <w:rtl w:val="true"/>
          <w:lang w:bidi="he-IL"/>
        </w:rPr>
        <w:t>(</w:t>
      </w:r>
      <w:r>
        <w:rPr>
          <w:rFonts w:hint="cs"/>
          <w:rtl w:val="true"/>
          <w:lang w:bidi="he-IL"/>
        </w:rPr>
        <w:t>אור תורה גליון ת</w:t>
      </w:r>
      <w:r>
        <w:rPr>
          <w:rFonts w:hint="cs"/>
          <w:rtl w:val="true"/>
          <w:lang w:bidi="he-IL"/>
        </w:rPr>
        <w:t>"</w:t>
      </w:r>
      <w:r>
        <w:rPr>
          <w:rFonts w:hint="cs"/>
          <w:rtl w:val="true"/>
          <w:lang w:bidi="he-IL"/>
        </w:rPr>
        <w:t>מ סי</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מותר להרוג ביו</w:t>
      </w:r>
      <w:r>
        <w:rPr>
          <w:rtl w:val="true"/>
          <w:lang w:bidi="he-IL"/>
        </w:rPr>
        <w:t>"</w:t>
      </w:r>
      <w:r>
        <w:rPr>
          <w:rtl w:val="true"/>
          <w:lang w:bidi="he-IL"/>
        </w:rPr>
        <w:t>ט יתוש שמצער או עוקץ את האדם</w:t>
      </w:r>
      <w:r>
        <w:rPr>
          <w:rFonts w:hint="cs"/>
          <w:rtl w:val="true"/>
          <w:lang w:bidi="he-IL"/>
        </w:rPr>
        <w:t>".</w:t>
      </w:r>
    </w:p>
    <w:p>
      <w:pPr>
        <w:pStyle w:val="Normal"/>
        <w:numPr>
          <w:ilvl w:val="2"/>
          <w:numId w:val="10"/>
        </w:numPr>
        <w:bidi w:val="1"/>
        <w:ind w:hanging="57" w:start="397" w:end="0"/>
        <w:jc w:val="both"/>
        <w:rPr/>
      </w:pPr>
      <w:r>
        <w:rPr>
          <w:u w:val="single"/>
          <w:rtl w:val="true"/>
          <w:lang w:bidi="he-IL"/>
        </w:rPr>
        <w:t>חשב האפוד</w:t>
      </w:r>
      <w:r>
        <w:rPr>
          <w:rtl w:val="true"/>
          <w:lang w:bidi="he-IL"/>
        </w:rPr>
        <w:t xml:space="preserve"> </w:t>
      </w:r>
      <w:r>
        <w:rPr>
          <w:rFonts w:hint="cs"/>
          <w:rtl w:val="true"/>
          <w:lang w:bidi="he-IL"/>
        </w:rPr>
        <w:t>(</w:t>
      </w:r>
      <w:r>
        <w:rPr>
          <w:rtl w:val="true"/>
          <w:lang w:bidi="he-IL"/>
        </w:rPr>
        <w:t>ביטון</w:t>
      </w:r>
      <w:r>
        <w:rPr>
          <w:rFonts w:hint="cs"/>
          <w:rtl w:val="true"/>
          <w:lang w:bidi="he-IL"/>
        </w:rPr>
        <w:t>,</w:t>
      </w:r>
      <w:r>
        <w:rPr>
          <w:rtl w:val="true"/>
          <w:lang w:bidi="he-IL"/>
        </w:rPr>
        <w:t xml:space="preserve"> </w:t>
      </w:r>
      <w:r>
        <w:rPr>
          <w:rtl w:val="true"/>
          <w:lang w:bidi="he-IL"/>
        </w:rPr>
        <w:t>ח</w:t>
      </w:r>
      <w:r>
        <w:rPr>
          <w:rtl w:val="true"/>
          <w:lang w:bidi="he-IL"/>
        </w:rPr>
        <w:t>"</w:t>
      </w:r>
      <w:r>
        <w:rPr>
          <w:rtl w:val="true"/>
          <w:lang w:bidi="he-IL"/>
        </w:rPr>
        <w:t>א ס</w:t>
      </w:r>
      <w:r>
        <w:rPr>
          <w:rFonts w:hint="cs"/>
          <w:rtl w:val="true"/>
          <w:lang w:bidi="he-IL"/>
        </w:rPr>
        <w:t>י</w:t>
      </w:r>
      <w:r>
        <w:rPr>
          <w:rtl w:val="true"/>
          <w:lang w:bidi="he-IL"/>
        </w:rPr>
        <w:t xml:space="preserve">' </w:t>
      </w:r>
      <w:r>
        <w:rPr>
          <w:rtl w:val="true"/>
          <w:lang w:bidi="he-IL"/>
        </w:rPr>
        <w:t>ס</w:t>
      </w:r>
      <w:r>
        <w:rPr>
          <w:rtl w:val="true"/>
          <w:lang w:bidi="he-IL"/>
        </w:rPr>
        <w:t>"</w:t>
      </w:r>
      <w:r>
        <w:rPr>
          <w:rtl w:val="true"/>
          <w:lang w:bidi="he-IL"/>
        </w:rPr>
        <w:t>ה</w:t>
      </w:r>
      <w:r>
        <w:rPr>
          <w:rFonts w:hint="cs"/>
          <w:rtl w:val="true"/>
          <w:lang w:bidi="he-IL"/>
        </w:rPr>
        <w:t>).</w:t>
      </w:r>
    </w:p>
    <w:p>
      <w:pPr>
        <w:pStyle w:val="Normal"/>
        <w:bidi w:val="1"/>
        <w:ind w:end="0"/>
        <w:jc w:val="both"/>
        <w:rPr/>
      </w:pPr>
      <w:r>
        <w:rPr>
          <w:rtl w:val="true"/>
        </w:rPr>
      </w:r>
    </w:p>
    <w:p>
      <w:pPr>
        <w:pStyle w:val="Normal"/>
        <w:numPr>
          <w:ilvl w:val="1"/>
          <w:numId w:val="10"/>
        </w:numPr>
        <w:bidi w:val="1"/>
        <w:ind w:hanging="57" w:start="227" w:end="0"/>
        <w:jc w:val="both"/>
        <w:rPr/>
      </w:pPr>
      <w:r>
        <w:rPr>
          <w:b/>
          <w:b/>
          <w:bCs/>
          <w:rtl w:val="true"/>
        </w:rPr>
        <w:t>מחמיר</w:t>
      </w:r>
      <w:r>
        <w:rPr>
          <w:rtl w:val="true"/>
        </w:rPr>
        <w:t>.</w:t>
      </w:r>
    </w:p>
    <w:p>
      <w:pPr>
        <w:pStyle w:val="Normal"/>
        <w:numPr>
          <w:ilvl w:val="2"/>
          <w:numId w:val="10"/>
        </w:numPr>
        <w:bidi w:val="1"/>
        <w:ind w:hanging="57" w:start="397" w:end="0"/>
        <w:jc w:val="both"/>
        <w:rPr/>
      </w:pPr>
      <w:r>
        <w:rPr>
          <w:u w:val="single"/>
          <w:rtl w:val="true"/>
        </w:rPr>
        <w:t>משנה הלכות</w:t>
      </w:r>
      <w:r>
        <w:rPr>
          <w:rtl w:val="true"/>
        </w:rPr>
        <w:t xml:space="preserve"> </w:t>
      </w:r>
      <w:r>
        <w:rPr>
          <w:rFonts w:hint="cs"/>
          <w:rtl w:val="true"/>
        </w:rPr>
        <w:t>(</w:t>
      </w:r>
      <w:r>
        <w:rPr>
          <w:rtl w:val="true"/>
        </w:rPr>
        <w:t>חי</w:t>
      </w:r>
      <w:r>
        <w:rPr>
          <w:rtl w:val="true"/>
        </w:rPr>
        <w:t>"</w:t>
      </w:r>
      <w:r>
        <w:rPr>
          <w:rtl w:val="true"/>
        </w:rPr>
        <w:t>ח סי</w:t>
      </w:r>
      <w:r>
        <w:rPr>
          <w:rFonts w:hint="cs"/>
          <w:rtl w:val="true"/>
        </w:rPr>
        <w:t>'</w:t>
      </w:r>
      <w:r>
        <w:rPr>
          <w:rtl w:val="true"/>
        </w:rPr>
        <w:t xml:space="preserve"> </w:t>
      </w:r>
      <w:r>
        <w:rPr>
          <w:rtl w:val="true"/>
        </w:rPr>
        <w:t>רצ</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ולפענ</w:t>
      </w:r>
      <w:r>
        <w:rPr>
          <w:rtl w:val="true"/>
        </w:rPr>
        <w:t>"</w:t>
      </w:r>
      <w:r>
        <w:rPr>
          <w:rtl w:val="true"/>
        </w:rPr>
        <w:t>ד אין בין שבת ליו</w:t>
      </w:r>
      <w:r>
        <w:rPr>
          <w:rtl w:val="true"/>
        </w:rPr>
        <w:t>"</w:t>
      </w:r>
      <w:r>
        <w:rPr>
          <w:rtl w:val="true"/>
        </w:rPr>
        <w:t>ט אלא מלאכת אוכל נפש בלבד</w:t>
      </w:r>
      <w:r>
        <w:rPr>
          <w:rtl w:val="true"/>
        </w:rPr>
        <w:t xml:space="preserve">, </w:t>
      </w:r>
      <w:r>
        <w:rPr>
          <w:rtl w:val="true"/>
        </w:rPr>
        <w:t xml:space="preserve">וגם זה הוא בכלל </w:t>
      </w:r>
      <w:r>
        <w:rPr>
          <w:rtl w:val="true"/>
        </w:rPr>
        <w:t>'</w:t>
      </w:r>
      <w:r>
        <w:rPr>
          <w:rtl w:val="true"/>
        </w:rPr>
        <w:t>אין בין</w:t>
      </w:r>
      <w:r>
        <w:rPr>
          <w:rtl w:val="true"/>
        </w:rPr>
        <w:t xml:space="preserve">', </w:t>
      </w:r>
      <w:r>
        <w:rPr>
          <w:rtl w:val="true"/>
        </w:rPr>
        <w:t>ואין להרוג ביום טוב</w:t>
      </w:r>
      <w:r>
        <w:rPr>
          <w:rtl w:val="true"/>
        </w:rPr>
        <w:t xml:space="preserve">, </w:t>
      </w:r>
      <w:r>
        <w:rPr>
          <w:rtl w:val="true"/>
        </w:rPr>
        <w:t xml:space="preserve">דחבורה כזו לא התירו ולא אמרינן </w:t>
      </w:r>
      <w:r>
        <w:rPr>
          <w:rtl w:val="true"/>
        </w:rPr>
        <w:t>'</w:t>
      </w:r>
      <w:r>
        <w:rPr>
          <w:rtl w:val="true"/>
        </w:rPr>
        <w:t>מתוך</w:t>
      </w:r>
      <w:r>
        <w:rPr>
          <w:rtl w:val="true"/>
        </w:rPr>
        <w:t xml:space="preserve">', </w:t>
      </w:r>
      <w:r>
        <w:rPr>
          <w:rtl w:val="true"/>
        </w:rPr>
        <w:t>כך נראה לפענ</w:t>
      </w:r>
      <w:r>
        <w:rPr>
          <w:rtl w:val="true"/>
        </w:rPr>
        <w:t>"</w:t>
      </w:r>
      <w:r>
        <w:rPr>
          <w:rtl w:val="true"/>
        </w:rPr>
        <w:t>ד</w:t>
      </w:r>
      <w:r>
        <w:rPr>
          <w:rFonts w:hint="cs"/>
          <w:rtl w:val="true"/>
        </w:rPr>
        <w:t>".</w:t>
      </w:r>
    </w:p>
    <w:p>
      <w:pPr>
        <w:pStyle w:val="Normal"/>
        <w:numPr>
          <w:ilvl w:val="2"/>
          <w:numId w:val="10"/>
        </w:numPr>
        <w:bidi w:val="1"/>
        <w:ind w:hanging="57" w:start="397" w:end="0"/>
        <w:jc w:val="both"/>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א עמ</w:t>
      </w:r>
      <w:r>
        <w:rPr>
          <w:rtl w:val="true"/>
        </w:rPr>
        <w:t xml:space="preserve">' </w:t>
      </w:r>
      <w:r>
        <w:rPr>
          <w:rtl w:val="true"/>
        </w:rPr>
        <w:t>רנ</w:t>
      </w:r>
      <w:r>
        <w:rPr>
          <w:rtl w:val="true"/>
        </w:rPr>
        <w:t>"</w:t>
      </w:r>
      <w:r>
        <w:rPr>
          <w:rtl w:val="true"/>
        </w:rPr>
        <w:t>ו</w:t>
      </w:r>
      <w:r>
        <w:rPr>
          <w:rFonts w:hint="cs"/>
          <w:rtl w:val="true"/>
          <w:lang w:bidi="he-IL"/>
        </w:rPr>
        <w:t xml:space="preserve"> סעי</w:t>
      </w:r>
      <w:r>
        <w:rPr>
          <w:rFonts w:hint="cs"/>
          <w:rtl w:val="true"/>
          <w:lang w:bidi="he-IL"/>
        </w:rPr>
        <w:t xml:space="preserve">' </w:t>
      </w:r>
      <w:r>
        <w:rPr>
          <w:rFonts w:hint="cs"/>
          <w:rtl w:val="true"/>
          <w:lang w:bidi="he-IL"/>
        </w:rPr>
        <w:t>ג</w:t>
      </w:r>
      <w:r>
        <w:rPr>
          <w:rFonts w:hint="cs"/>
          <w:rtl w:val="true"/>
          <w:lang w:bidi="he-IL"/>
        </w:rPr>
        <w:t>',</w:t>
      </w:r>
      <w:r>
        <w:rPr>
          <w:rFonts w:hint="cs"/>
          <w:rtl w:val="true"/>
        </w:rPr>
        <w:t xml:space="preserve"> </w:t>
      </w:r>
      <w:r>
        <w:rPr>
          <w:rFonts w:hint="cs"/>
          <w:rtl w:val="true"/>
          <w:lang w:bidi="he-IL"/>
        </w:rPr>
        <w:t>הע</w:t>
      </w:r>
      <w:r>
        <w:rPr>
          <w:rFonts w:hint="cs"/>
          <w:rtl w:val="true"/>
          <w:lang w:bidi="he-IL"/>
        </w:rPr>
        <w:t xml:space="preserve">' </w:t>
      </w:r>
      <w:r>
        <w:rPr>
          <w:rFonts w:hint="cs"/>
          <w:rtl w:val="true"/>
          <w:lang w:bidi="he-IL"/>
        </w:rPr>
        <w:t>ג</w:t>
      </w:r>
      <w:r>
        <w:rPr>
          <w:rFonts w:hint="cs"/>
          <w:rtl w:val="true"/>
          <w:lang w:bidi="he-IL"/>
        </w:rPr>
        <w:t>'</w:t>
      </w:r>
      <w:r>
        <w:rPr>
          <w:rFonts w:hint="cs"/>
          <w:rtl w:val="true"/>
        </w:rPr>
        <w:t>)</w:t>
      </w:r>
      <w:r>
        <w:rPr>
          <w:rtl w:val="true"/>
        </w:rPr>
        <w:t xml:space="preserve"> – </w:t>
      </w:r>
      <w:r>
        <w:rPr>
          <w:rFonts w:hint="cs"/>
          <w:rtl w:val="true"/>
        </w:rPr>
        <w:t>"</w:t>
      </w:r>
      <w:r>
        <w:rPr>
          <w:rtl w:val="true"/>
        </w:rPr>
        <w:t>מה ששאל מע</w:t>
      </w:r>
      <w:r>
        <w:rPr>
          <w:rtl w:val="true"/>
        </w:rPr>
        <w:t>"</w:t>
      </w:r>
      <w:r>
        <w:rPr>
          <w:rtl w:val="true"/>
        </w:rPr>
        <w:t>כ אם</w:t>
      </w:r>
      <w:r>
        <w:rPr>
          <w:rFonts w:hint="cs"/>
          <w:rtl w:val="true"/>
        </w:rPr>
        <w:t xml:space="preserve"> </w:t>
      </w:r>
      <w:r>
        <w:rPr>
          <w:rtl w:val="true"/>
        </w:rPr>
        <w:t>מותר להרוג ביום טוב יתוש שמצערו</w:t>
      </w:r>
      <w:r>
        <w:rPr>
          <w:rtl w:val="true"/>
        </w:rPr>
        <w:t xml:space="preserve">, </w:t>
      </w:r>
      <w:r>
        <w:rPr>
          <w:rtl w:val="true"/>
        </w:rPr>
        <w:t>וכתב דלכאורה יש להתיר משום</w:t>
      </w:r>
      <w:r>
        <w:rPr>
          <w:rFonts w:hint="cs"/>
          <w:rtl w:val="true"/>
        </w:rPr>
        <w:t xml:space="preserve"> </w:t>
      </w:r>
      <w:r>
        <w:rPr>
          <w:rtl w:val="true"/>
        </w:rPr>
        <w:t>מתוך</w:t>
      </w:r>
      <w:r>
        <w:rPr>
          <w:rtl w:val="true"/>
        </w:rPr>
        <w:t xml:space="preserve">, </w:t>
      </w:r>
      <w:r>
        <w:rPr>
          <w:rtl w:val="true"/>
        </w:rPr>
        <w:t>דמתוך שהותרה נטילת נשמה בשחיטה לצורך אוכל נפש</w:t>
      </w:r>
      <w:r>
        <w:rPr>
          <w:rtl w:val="true"/>
        </w:rPr>
        <w:t xml:space="preserve">, </w:t>
      </w:r>
      <w:r>
        <w:rPr>
          <w:rtl w:val="true"/>
        </w:rPr>
        <w:t>יותר נמי</w:t>
      </w:r>
      <w:r>
        <w:rPr>
          <w:rFonts w:hint="cs"/>
          <w:rtl w:val="true"/>
        </w:rPr>
        <w:t xml:space="preserve"> </w:t>
      </w:r>
      <w:r>
        <w:rPr>
          <w:rtl w:val="true"/>
        </w:rPr>
        <w:t>נטילת נשמה בכה</w:t>
      </w:r>
      <w:r>
        <w:rPr>
          <w:rtl w:val="true"/>
        </w:rPr>
        <w:t>"</w:t>
      </w:r>
      <w:r>
        <w:rPr>
          <w:rtl w:val="true"/>
        </w:rPr>
        <w:t>ג שמצערו</w:t>
      </w:r>
      <w:r>
        <w:rPr>
          <w:rtl w:val="true"/>
        </w:rPr>
        <w:t xml:space="preserve">, </w:t>
      </w:r>
      <w:r>
        <w:rPr>
          <w:rtl w:val="true"/>
        </w:rPr>
        <w:t>דזה נקרא צורך קצת</w:t>
      </w:r>
      <w:r>
        <w:rPr>
          <w:rtl w:val="true"/>
        </w:rPr>
        <w:t xml:space="preserve">, </w:t>
      </w:r>
      <w:r>
        <w:rPr>
          <w:rtl w:val="true"/>
        </w:rPr>
        <w:t>שהיתוש אינו מניח</w:t>
      </w:r>
      <w:r>
        <w:rPr>
          <w:rFonts w:hint="cs"/>
          <w:rtl w:val="true"/>
        </w:rPr>
        <w:t xml:space="preserve"> </w:t>
      </w:r>
      <w:r>
        <w:rPr>
          <w:rtl w:val="true"/>
        </w:rPr>
        <w:t>לו לישן</w:t>
      </w:r>
      <w:r>
        <w:rPr>
          <w:rtl w:val="true"/>
        </w:rPr>
        <w:t xml:space="preserve">. </w:t>
      </w:r>
      <w:r>
        <w:rPr>
          <w:rtl w:val="true"/>
        </w:rPr>
        <w:t>ונראה דלא אמרינן בזה מתוך שהותרה</w:t>
      </w:r>
      <w:r>
        <w:rPr>
          <w:rtl w:val="true"/>
        </w:rPr>
        <w:t xml:space="preserve">, </w:t>
      </w:r>
      <w:r>
        <w:rPr>
          <w:rtl w:val="true"/>
        </w:rPr>
        <w:t xml:space="preserve">דהנה בגמרא ביצה </w:t>
      </w:r>
      <w:r>
        <w:rPr>
          <w:rFonts w:hint="cs"/>
          <w:rtl w:val="true"/>
        </w:rPr>
        <w:t>(</w:t>
      </w:r>
      <w:r>
        <w:rPr>
          <w:rtl w:val="true"/>
        </w:rPr>
        <w:t>מ</w:t>
      </w:r>
      <w:r>
        <w:rPr>
          <w:rtl w:val="true"/>
        </w:rPr>
        <w:t xml:space="preserve">' </w:t>
      </w:r>
      <w:r>
        <w:rPr>
          <w:rtl w:val="true"/>
        </w:rPr>
        <w:t>ע</w:t>
      </w:r>
      <w:r>
        <w:rPr>
          <w:rtl w:val="true"/>
        </w:rPr>
        <w:t>"</w:t>
      </w:r>
      <w:r>
        <w:rPr>
          <w:rtl w:val="true"/>
        </w:rPr>
        <w:t>א</w:t>
      </w:r>
      <w:r>
        <w:rPr>
          <w:rFonts w:hint="cs"/>
          <w:rtl w:val="true"/>
        </w:rPr>
        <w:t>)</w:t>
      </w:r>
      <w:r>
        <w:rPr>
          <w:rtl w:val="true"/>
        </w:rPr>
        <w:t xml:space="preserve"> </w:t>
      </w:r>
      <w:r>
        <w:rPr>
          <w:rtl w:val="true"/>
        </w:rPr>
        <w:t>תנן אין משקין ושוחטין את המדבריות</w:t>
      </w:r>
      <w:r>
        <w:rPr>
          <w:rtl w:val="true"/>
        </w:rPr>
        <w:t xml:space="preserve">, </w:t>
      </w:r>
      <w:r>
        <w:rPr>
          <w:rtl w:val="true"/>
        </w:rPr>
        <w:t>אבל משקין ושוחטין</w:t>
      </w:r>
      <w:r>
        <w:rPr>
          <w:rFonts w:hint="cs"/>
          <w:rtl w:val="true"/>
        </w:rPr>
        <w:t xml:space="preserve"> </w:t>
      </w:r>
      <w:r>
        <w:rPr>
          <w:rtl w:val="true"/>
        </w:rPr>
        <w:t>את הבייתות</w:t>
      </w:r>
      <w:r>
        <w:rPr>
          <w:rtl w:val="true"/>
        </w:rPr>
        <w:t xml:space="preserve">, </w:t>
      </w:r>
      <w:r>
        <w:rPr>
          <w:rtl w:val="true"/>
        </w:rPr>
        <w:t>ואמרו בגמרא שם אלו הן בייתות</w:t>
      </w:r>
      <w:r>
        <w:rPr>
          <w:rtl w:val="true"/>
        </w:rPr>
        <w:t xml:space="preserve">, </w:t>
      </w:r>
      <w:r>
        <w:rPr>
          <w:rtl w:val="true"/>
        </w:rPr>
        <w:t>הלנות בעיר</w:t>
      </w:r>
      <w:r>
        <w:rPr>
          <w:rtl w:val="true"/>
        </w:rPr>
        <w:t xml:space="preserve">, </w:t>
      </w:r>
      <w:r>
        <w:rPr>
          <w:rtl w:val="true"/>
        </w:rPr>
        <w:t>מדבריות</w:t>
      </w:r>
      <w:r>
        <w:rPr>
          <w:rtl w:val="true"/>
        </w:rPr>
        <w:t xml:space="preserve">, </w:t>
      </w:r>
      <w:r>
        <w:rPr>
          <w:rtl w:val="true"/>
        </w:rPr>
        <w:t>הלנות באפר</w:t>
      </w:r>
      <w:r>
        <w:rPr>
          <w:rtl w:val="true"/>
        </w:rPr>
        <w:t xml:space="preserve">. </w:t>
      </w:r>
      <w:r>
        <w:rPr>
          <w:rtl w:val="true"/>
        </w:rPr>
        <w:t>ולכאורה צ</w:t>
      </w:r>
      <w:r>
        <w:rPr>
          <w:rtl w:val="true"/>
        </w:rPr>
        <w:t>"</w:t>
      </w:r>
      <w:r>
        <w:rPr>
          <w:rtl w:val="true"/>
        </w:rPr>
        <w:t>ע אמאי אין שוחטין את המדבריות הא איכא</w:t>
      </w:r>
      <w:r>
        <w:rPr>
          <w:rFonts w:hint="cs"/>
          <w:rtl w:val="true"/>
        </w:rPr>
        <w:t xml:space="preserve"> </w:t>
      </w:r>
      <w:r>
        <w:rPr>
          <w:rtl w:val="true"/>
        </w:rPr>
        <w:t>מתוך</w:t>
      </w:r>
      <w:r>
        <w:rPr>
          <w:rtl w:val="true"/>
        </w:rPr>
        <w:t xml:space="preserve">, </w:t>
      </w:r>
      <w:r>
        <w:rPr>
          <w:rtl w:val="true"/>
        </w:rPr>
        <w:t>דנימא מתוך שהותרו לשחוט הבייתות ישחטו נמי המדבריות</w:t>
      </w:r>
      <w:r>
        <w:rPr>
          <w:rtl w:val="true"/>
        </w:rPr>
        <w:t xml:space="preserve">, </w:t>
      </w:r>
      <w:r>
        <w:rPr>
          <w:rtl w:val="true"/>
        </w:rPr>
        <w:t>ומוכח בגמרא דכהאי גונא לא אמרינן מתוך</w:t>
      </w:r>
      <w:r>
        <w:rPr>
          <w:rtl w:val="true"/>
        </w:rPr>
        <w:t xml:space="preserve">. </w:t>
      </w:r>
      <w:r>
        <w:rPr>
          <w:rtl w:val="true"/>
        </w:rPr>
        <w:t>אמנם צ</w:t>
      </w:r>
      <w:r>
        <w:rPr>
          <w:rtl w:val="true"/>
        </w:rPr>
        <w:t>"</w:t>
      </w:r>
      <w:r>
        <w:rPr>
          <w:rtl w:val="true"/>
        </w:rPr>
        <w:t>ע טעמא מאי</w:t>
      </w:r>
      <w:r>
        <w:rPr>
          <w:rFonts w:hint="cs"/>
          <w:rtl w:val="true"/>
        </w:rPr>
        <w:t xml:space="preserve"> </w:t>
      </w:r>
      <w:r>
        <w:rPr>
          <w:rtl w:val="true"/>
        </w:rPr>
        <w:t>למה באמת לא התירו המדבריות משום הא</w:t>
      </w:r>
      <w:r>
        <w:rPr>
          <w:rtl w:val="true"/>
        </w:rPr>
        <w:t xml:space="preserve">, </w:t>
      </w:r>
      <w:r>
        <w:rPr>
          <w:rtl w:val="true"/>
        </w:rPr>
        <w:t>ועל כרחך משום דאיכא</w:t>
      </w:r>
      <w:r>
        <w:rPr>
          <w:rFonts w:hint="cs"/>
          <w:rtl w:val="true"/>
        </w:rPr>
        <w:t xml:space="preserve"> </w:t>
      </w:r>
      <w:r>
        <w:rPr>
          <w:rtl w:val="true"/>
        </w:rPr>
        <w:t>איסור מוקצה</w:t>
      </w:r>
      <w:r>
        <w:rPr>
          <w:rFonts w:hint="cs"/>
          <w:rtl w:val="true"/>
          <w:lang w:bidi="he-IL"/>
        </w:rPr>
        <w:t>,</w:t>
      </w:r>
      <w:r>
        <w:rPr>
          <w:rtl w:val="true"/>
        </w:rPr>
        <w:t xml:space="preserve"> </w:t>
      </w:r>
      <w:r>
        <w:rPr>
          <w:rtl w:val="true"/>
        </w:rPr>
        <w:t>ואף דטלטול מוקצה לצורך אוכל נפש מותר ביום טוב</w:t>
      </w:r>
      <w:r>
        <w:rPr>
          <w:rtl w:val="true"/>
        </w:rPr>
        <w:t xml:space="preserve">, </w:t>
      </w:r>
      <w:r>
        <w:rPr>
          <w:rtl w:val="true"/>
        </w:rPr>
        <w:t>צריך לומר דטעמא הוא משום דמקרי השתמשות באיסור מוקצה</w:t>
      </w:r>
      <w:r>
        <w:rPr>
          <w:rtl w:val="true"/>
        </w:rPr>
        <w:t xml:space="preserve">, </w:t>
      </w:r>
      <w:r>
        <w:rPr>
          <w:rFonts w:hint="cs"/>
          <w:rtl w:val="true"/>
        </w:rPr>
        <w:t>[</w:t>
      </w:r>
      <w:r>
        <w:rPr>
          <w:rtl w:val="true"/>
        </w:rPr>
        <w:t>ולא</w:t>
      </w:r>
      <w:r>
        <w:rPr>
          <w:rFonts w:hint="cs"/>
          <w:rtl w:val="true"/>
        </w:rPr>
        <w:t xml:space="preserve"> </w:t>
      </w:r>
      <w:r>
        <w:rPr>
          <w:rtl w:val="true"/>
        </w:rPr>
        <w:t>הותר אלא בגוונא דאינו משתמש עם המוקצה</w:t>
      </w:r>
      <w:r>
        <w:rPr>
          <w:rtl w:val="true"/>
        </w:rPr>
        <w:t xml:space="preserve">, </w:t>
      </w:r>
      <w:r>
        <w:rPr>
          <w:rtl w:val="true"/>
        </w:rPr>
        <w:t>וכגון במסלק מוקצה כדי</w:t>
      </w:r>
      <w:r>
        <w:rPr>
          <w:rFonts w:hint="cs"/>
          <w:rtl w:val="true"/>
        </w:rPr>
        <w:t xml:space="preserve"> </w:t>
      </w:r>
      <w:r>
        <w:rPr>
          <w:rtl w:val="true"/>
        </w:rPr>
        <w:t>להגיע לפירות שתחתיו וכה</w:t>
      </w:r>
      <w:r>
        <w:rPr>
          <w:rtl w:val="true"/>
        </w:rPr>
        <w:t>"</w:t>
      </w:r>
      <w:r>
        <w:rPr>
          <w:rtl w:val="true"/>
        </w:rPr>
        <w:t>ג</w:t>
      </w:r>
      <w:r>
        <w:rPr>
          <w:rFonts w:hint="cs"/>
          <w:rtl w:val="true"/>
          <w:lang w:bidi="he-IL"/>
        </w:rPr>
        <w:t>,</w:t>
      </w:r>
      <w:r>
        <w:rPr>
          <w:rtl w:val="true"/>
        </w:rPr>
        <w:t xml:space="preserve"> </w:t>
      </w:r>
      <w:r>
        <w:rPr>
          <w:rtl w:val="true"/>
        </w:rPr>
        <w:t>משא</w:t>
      </w:r>
      <w:r>
        <w:rPr>
          <w:rtl w:val="true"/>
        </w:rPr>
        <w:t>"</w:t>
      </w:r>
      <w:r>
        <w:rPr>
          <w:rtl w:val="true"/>
        </w:rPr>
        <w:t xml:space="preserve">כ במשתמש </w:t>
      </w:r>
      <w:r>
        <w:rPr>
          <w:rFonts w:hint="cs"/>
          <w:rtl w:val="true"/>
          <w:lang w:bidi="he-IL"/>
        </w:rPr>
        <w:t>ע</w:t>
      </w:r>
      <w:r>
        <w:rPr>
          <w:rtl w:val="true"/>
        </w:rPr>
        <w:t>ם המוקצה עצמו</w:t>
      </w:r>
      <w:r>
        <w:rPr>
          <w:rtl w:val="true"/>
        </w:rPr>
        <w:t xml:space="preserve">, </w:t>
      </w:r>
      <w:r>
        <w:rPr>
          <w:rtl w:val="true"/>
        </w:rPr>
        <w:t>כגון להסיק בשברי כלים אסור</w:t>
      </w:r>
      <w:r>
        <w:rPr>
          <w:rtl w:val="true"/>
        </w:rPr>
        <w:t xml:space="preserve">, </w:t>
      </w:r>
      <w:r>
        <w:rPr>
          <w:rtl w:val="true"/>
        </w:rPr>
        <w:t>עיין משנ</w:t>
      </w:r>
      <w:r>
        <w:rPr>
          <w:rtl w:val="true"/>
        </w:rPr>
        <w:t>"</w:t>
      </w:r>
      <w:r>
        <w:rPr>
          <w:rtl w:val="true"/>
        </w:rPr>
        <w:t>ב סימן תק</w:t>
      </w:r>
      <w:r>
        <w:rPr>
          <w:rtl w:val="true"/>
        </w:rPr>
        <w:t>"</w:t>
      </w:r>
      <w:r>
        <w:rPr>
          <w:rtl w:val="true"/>
        </w:rPr>
        <w:t>ט סוס</w:t>
      </w:r>
      <w:r>
        <w:rPr>
          <w:rtl w:val="true"/>
        </w:rPr>
        <w:t>"</w:t>
      </w:r>
      <w:r>
        <w:rPr>
          <w:rtl w:val="true"/>
        </w:rPr>
        <w:t>ק ל</w:t>
      </w:r>
      <w:r>
        <w:rPr>
          <w:rtl w:val="true"/>
        </w:rPr>
        <w:t>"</w:t>
      </w:r>
      <w:r>
        <w:rPr>
          <w:rtl w:val="true"/>
        </w:rPr>
        <w:t>א</w:t>
      </w:r>
      <w:r>
        <w:rPr>
          <w:rFonts w:hint="cs"/>
          <w:rtl w:val="true"/>
        </w:rPr>
        <w:t>]</w:t>
      </w:r>
      <w:r>
        <w:rPr>
          <w:rtl w:val="true"/>
        </w:rPr>
        <w:t xml:space="preserve">, </w:t>
      </w:r>
      <w:r>
        <w:rPr>
          <w:rtl w:val="true"/>
        </w:rPr>
        <w:t>והכא נמי בהריגת היתוש הוה השתמשות במוקצה</w:t>
      </w:r>
      <w:r>
        <w:rPr>
          <w:rtl w:val="true"/>
        </w:rPr>
        <w:t xml:space="preserve">, </w:t>
      </w:r>
      <w:r>
        <w:rPr>
          <w:rtl w:val="true"/>
        </w:rPr>
        <w:t>דהוא אסור</w:t>
      </w:r>
      <w:r>
        <w:rPr>
          <w:rFonts w:hint="cs"/>
          <w:rtl w:val="true"/>
        </w:rPr>
        <w:t xml:space="preserve"> </w:t>
      </w:r>
      <w:r>
        <w:rPr>
          <w:rtl w:val="true"/>
        </w:rPr>
        <w:t>אפילו באוכל נפש</w:t>
      </w:r>
      <w:r>
        <w:rPr>
          <w:rFonts w:hint="cs"/>
          <w:rtl w:val="true"/>
        </w:rPr>
        <w:t>"</w:t>
      </w:r>
      <w:r>
        <w:rPr>
          <w:rtl w:val="true"/>
        </w:rPr>
        <w:t>.</w:t>
      </w:r>
    </w:p>
    <w:p>
      <w:pPr>
        <w:pStyle w:val="Normal"/>
        <w:numPr>
          <w:ilvl w:val="2"/>
          <w:numId w:val="10"/>
        </w:numPr>
        <w:bidi w:val="1"/>
        <w:ind w:hanging="57" w:start="397" w:end="0"/>
        <w:jc w:val="both"/>
        <w:rPr/>
      </w:pPr>
      <w:r>
        <w:rPr>
          <w:rFonts w:hint="cs"/>
          <w:u w:val="single"/>
          <w:rtl w:val="true"/>
        </w:rPr>
        <w:t>הג</w:t>
      </w:r>
      <w:r>
        <w:rPr>
          <w:u w:val="single"/>
          <w:rtl w:val="true"/>
        </w:rPr>
        <w:t>ר</w:t>
      </w:r>
      <w:r>
        <w:rPr>
          <w:rFonts w:hint="cs"/>
          <w:u w:val="single"/>
          <w:rtl w:val="true"/>
        </w:rPr>
        <w:t>"</w:t>
      </w:r>
      <w:r>
        <w:rPr>
          <w:u w:val="single"/>
          <w:rtl w:val="true"/>
        </w:rPr>
        <w:t>ש דבליצקי</w:t>
      </w:r>
      <w:r>
        <w:rPr>
          <w:rtl w:val="true"/>
        </w:rPr>
        <w:t xml:space="preserve"> </w:t>
      </w:r>
      <w:r>
        <w:rPr>
          <w:rFonts w:hint="cs"/>
          <w:rtl w:val="true"/>
        </w:rPr>
        <w:t>זצ</w:t>
      </w:r>
      <w:r>
        <w:rPr>
          <w:rFonts w:hint="cs"/>
          <w:rtl w:val="true"/>
        </w:rPr>
        <w:t>"</w:t>
      </w:r>
      <w:r>
        <w:rPr>
          <w:rFonts w:hint="cs"/>
          <w:rtl w:val="true"/>
        </w:rPr>
        <w:t xml:space="preserve">ל </w:t>
      </w:r>
      <w:r>
        <w:rPr>
          <w:rFonts w:hint="cs"/>
          <w:rtl w:val="true"/>
        </w:rPr>
        <w:t>(</w:t>
      </w:r>
      <w:r>
        <w:rPr>
          <w:rtl w:val="true"/>
        </w:rPr>
        <w:t>אליבא דהלכתא גליון צ</w:t>
      </w:r>
      <w:r>
        <w:rPr>
          <w:rtl w:val="true"/>
        </w:rPr>
        <w:t>"</w:t>
      </w:r>
      <w:r>
        <w:rPr>
          <w:rFonts w:hint="cs"/>
          <w:rtl w:val="true"/>
        </w:rPr>
        <w:t>ג</w:t>
      </w:r>
      <w:r>
        <w:rPr>
          <w:rtl w:val="true"/>
        </w:rPr>
        <w:t xml:space="preserve"> עמ</w:t>
      </w:r>
      <w:r>
        <w:rPr>
          <w:rtl w:val="true"/>
        </w:rPr>
        <w:t xml:space="preserve">' </w:t>
      </w:r>
      <w:r>
        <w:rPr>
          <w:rFonts w:hint="cs"/>
          <w:rtl w:val="true"/>
        </w:rPr>
        <w:t>כ</w:t>
      </w:r>
      <w:r>
        <w:rPr>
          <w:rFonts w:hint="cs"/>
          <w:rtl w:val="true"/>
        </w:rPr>
        <w:t>"</w:t>
      </w:r>
      <w:r>
        <w:rPr>
          <w:rFonts w:hint="cs"/>
          <w:rtl w:val="true"/>
        </w:rPr>
        <w:t>ו</w:t>
      </w:r>
      <w:r>
        <w:rPr>
          <w:rtl w:val="true"/>
        </w:rPr>
        <w:t xml:space="preserve"> </w:t>
      </w:r>
      <w:r>
        <w:rPr>
          <w:rFonts w:hint="cs"/>
          <w:rtl w:val="true"/>
        </w:rPr>
        <w:t>טור א</w:t>
      </w:r>
      <w:r>
        <w:rPr>
          <w:rFonts w:hint="cs"/>
          <w:rtl w:val="true"/>
        </w:rPr>
        <w:t xml:space="preserve">') </w:t>
      </w:r>
      <w:r>
        <w:rPr>
          <w:rtl w:val="true"/>
        </w:rPr>
        <w:t>–</w:t>
      </w:r>
      <w:r>
        <w:rPr>
          <w:rFonts w:hint="cs"/>
          <w:rtl w:val="true"/>
        </w:rPr>
        <w:t xml:space="preserve"> "</w:t>
      </w:r>
      <w:r>
        <w:rPr>
          <w:rtl w:val="true"/>
        </w:rPr>
        <w:t>דאין להרוג יתושים שמפריעים לו ביו</w:t>
      </w:r>
      <w:r>
        <w:rPr>
          <w:rtl w:val="true"/>
        </w:rPr>
        <w:t>"</w:t>
      </w:r>
      <w:r>
        <w:rPr>
          <w:rtl w:val="true"/>
        </w:rPr>
        <w:t>ט</w:t>
      </w:r>
      <w:r>
        <w:rPr>
          <w:rFonts w:hint="cs"/>
          <w:rtl w:val="true"/>
        </w:rPr>
        <w:t>"</w:t>
      </w:r>
      <w:r>
        <w:rPr>
          <w:rtl w:val="true"/>
        </w:rPr>
        <w:t>.</w:t>
      </w:r>
    </w:p>
    <w:p>
      <w:pPr>
        <w:pStyle w:val="Normal"/>
        <w:numPr>
          <w:ilvl w:val="2"/>
          <w:numId w:val="10"/>
        </w:numPr>
        <w:bidi w:val="1"/>
        <w:ind w:hanging="57" w:start="397" w:end="0"/>
        <w:jc w:val="both"/>
        <w:rPr/>
      </w:pPr>
      <w:r>
        <w:rPr>
          <w:u w:val="single"/>
          <w:rtl w:val="true"/>
        </w:rPr>
        <w:t>חוט שני</w:t>
      </w:r>
      <w:r>
        <w:rPr>
          <w:rtl w:val="true"/>
        </w:rPr>
        <w:t xml:space="preserve"> </w:t>
      </w:r>
      <w:r>
        <w:rPr>
          <w:rFonts w:hint="cs"/>
          <w:rtl w:val="true"/>
        </w:rPr>
        <w:t>(</w:t>
      </w:r>
      <w:r>
        <w:rPr>
          <w:rtl w:val="true"/>
        </w:rPr>
        <w:t>יו</w:t>
      </w:r>
      <w:r>
        <w:rPr>
          <w:rtl w:val="true"/>
        </w:rPr>
        <w:t>"</w:t>
      </w:r>
      <w:r>
        <w:rPr>
          <w:rtl w:val="true"/>
        </w:rPr>
        <w:t xml:space="preserve">ט </w:t>
      </w:r>
      <w:r>
        <w:rPr>
          <w:rFonts w:hint="cs"/>
          <w:rtl w:val="true"/>
        </w:rPr>
        <w:t>פרק י</w:t>
      </w:r>
      <w:r>
        <w:rPr>
          <w:rFonts w:hint="cs"/>
          <w:rtl w:val="true"/>
        </w:rPr>
        <w:t>"</w:t>
      </w:r>
      <w:r>
        <w:rPr>
          <w:rFonts w:hint="cs"/>
          <w:rtl w:val="true"/>
        </w:rPr>
        <w:t>ד ס</w:t>
      </w:r>
      <w:r>
        <w:rPr>
          <w:rFonts w:hint="cs"/>
          <w:rtl w:val="true"/>
        </w:rPr>
        <w:t>"</w:t>
      </w:r>
      <w:r>
        <w:rPr>
          <w:rFonts w:hint="cs"/>
          <w:rtl w:val="true"/>
        </w:rPr>
        <w:t>ק ג</w:t>
      </w:r>
      <w:r>
        <w:rPr>
          <w:rFonts w:hint="cs"/>
          <w:rtl w:val="true"/>
        </w:rPr>
        <w:t xml:space="preserve">' </w:t>
      </w:r>
      <w:r>
        <w:rPr>
          <w:rFonts w:hint="cs"/>
          <w:rtl w:val="true"/>
        </w:rPr>
        <w:t>אות ב</w:t>
      </w:r>
      <w:r>
        <w:rPr>
          <w:rFonts w:hint="cs"/>
          <w:rtl w:val="true"/>
        </w:rPr>
        <w:t xml:space="preserve">' </w:t>
      </w:r>
      <w:r>
        <w:rPr>
          <w:rFonts w:hint="cs"/>
          <w:rtl w:val="true"/>
        </w:rPr>
        <w:t>ד</w:t>
      </w:r>
      <w:r>
        <w:rPr>
          <w:rFonts w:hint="cs"/>
          <w:rtl w:val="true"/>
        </w:rPr>
        <w:t>"</w:t>
      </w:r>
      <w:r>
        <w:rPr>
          <w:rFonts w:hint="cs"/>
          <w:rtl w:val="true"/>
        </w:rPr>
        <w:t>ה יש</w:t>
      </w:r>
      <w:r>
        <w:rPr>
          <w:rFonts w:hint="cs"/>
          <w:rtl w:val="true"/>
        </w:rPr>
        <w:t xml:space="preserve">, </w:t>
      </w:r>
      <w:r>
        <w:rPr>
          <w:rtl w:val="true"/>
        </w:rPr>
        <w:t>עמ</w:t>
      </w:r>
      <w:r>
        <w:rPr>
          <w:rtl w:val="true"/>
        </w:rPr>
        <w:t xml:space="preserve">' </w:t>
      </w:r>
      <w:r>
        <w:rPr>
          <w:rtl w:val="true"/>
        </w:rPr>
        <w:t>קי</w:t>
      </w:r>
      <w:r>
        <w:rPr>
          <w:rtl w:val="true"/>
        </w:rPr>
        <w:t>"</w:t>
      </w:r>
      <w:r>
        <w:rPr>
          <w:rtl w:val="true"/>
        </w:rPr>
        <w:t>ד</w:t>
      </w:r>
      <w:r>
        <w:rPr>
          <w:rFonts w:hint="cs"/>
          <w:rtl w:val="true"/>
        </w:rPr>
        <w:t xml:space="preserve">) </w:t>
      </w:r>
      <w:r>
        <w:rPr>
          <w:rtl w:val="true"/>
        </w:rPr>
        <w:t xml:space="preserve">– </w:t>
      </w:r>
      <w:r>
        <w:rPr>
          <w:rFonts w:hint="cs"/>
          <w:rtl w:val="true"/>
        </w:rPr>
        <w:t>"</w:t>
      </w:r>
      <w:r>
        <w:rPr>
          <w:rtl w:val="true"/>
        </w:rPr>
        <w:t>יש לעיין אם מותר להרוג יתושים</w:t>
      </w:r>
      <w:r>
        <w:rPr>
          <w:rFonts w:hint="cs"/>
          <w:rtl w:val="true"/>
        </w:rPr>
        <w:t xml:space="preserve"> </w:t>
      </w:r>
      <w:r>
        <w:rPr>
          <w:rtl w:val="true"/>
        </w:rPr>
        <w:t>ביום טוב שהם מפריעים לו ואין לו מקום אחר לילך שם לאכול</w:t>
      </w:r>
      <w:r>
        <w:rPr>
          <w:rtl w:val="true"/>
        </w:rPr>
        <w:t xml:space="preserve">, </w:t>
      </w:r>
      <w:r>
        <w:rPr>
          <w:rtl w:val="true"/>
        </w:rPr>
        <w:t>אם נימא</w:t>
      </w:r>
      <w:r>
        <w:rPr>
          <w:rFonts w:hint="cs"/>
          <w:rtl w:val="true"/>
        </w:rPr>
        <w:t xml:space="preserve"> </w:t>
      </w:r>
      <w:r>
        <w:rPr>
          <w:rtl w:val="true"/>
        </w:rPr>
        <w:t>בזה מתוך שהותרה שחיטה לצורך אוכל נפש הותרה נמי שלא לצורך</w:t>
      </w:r>
      <w:r>
        <w:rPr>
          <w:rFonts w:hint="cs"/>
          <w:rtl w:val="true"/>
        </w:rPr>
        <w:t xml:space="preserve"> </w:t>
      </w:r>
      <w:r>
        <w:rPr>
          <w:rtl w:val="true"/>
        </w:rPr>
        <w:t>אוכל נפש</w:t>
      </w:r>
      <w:r>
        <w:rPr>
          <w:rtl w:val="true"/>
        </w:rPr>
        <w:t xml:space="preserve">. </w:t>
      </w:r>
      <w:r>
        <w:rPr>
          <w:rtl w:val="true"/>
        </w:rPr>
        <w:t>והנה לדעת הרמב</w:t>
      </w:r>
      <w:r>
        <w:rPr>
          <w:rtl w:val="true"/>
        </w:rPr>
        <w:t>"</w:t>
      </w:r>
      <w:r>
        <w:rPr>
          <w:rtl w:val="true"/>
        </w:rPr>
        <w:t>ן שאין להוציא מת ביום טוב לקוברו</w:t>
      </w:r>
      <w:r>
        <w:rPr>
          <w:rtl w:val="true"/>
        </w:rPr>
        <w:t xml:space="preserve">, </w:t>
      </w:r>
      <w:r>
        <w:rPr>
          <w:rtl w:val="true"/>
        </w:rPr>
        <w:t>משום</w:t>
      </w:r>
      <w:r>
        <w:rPr>
          <w:rFonts w:hint="cs"/>
          <w:rtl w:val="true"/>
        </w:rPr>
        <w:t xml:space="preserve"> </w:t>
      </w:r>
      <w:r>
        <w:rPr>
          <w:rtl w:val="true"/>
        </w:rPr>
        <w:t>דלא הותר משום מתוך אלא כשיש לאדם הנאה מהמלאכה שעושה</w:t>
      </w:r>
      <w:r>
        <w:rPr>
          <w:rFonts w:hint="cs"/>
          <w:rtl w:val="true"/>
        </w:rPr>
        <w:t xml:space="preserve"> </w:t>
      </w:r>
      <w:r>
        <w:rPr>
          <w:rtl w:val="true"/>
        </w:rPr>
        <w:t>משא</w:t>
      </w:r>
      <w:r>
        <w:rPr>
          <w:rtl w:val="true"/>
        </w:rPr>
        <w:t>"</w:t>
      </w:r>
      <w:r>
        <w:rPr>
          <w:rtl w:val="true"/>
        </w:rPr>
        <w:t>כ הוצאת המת</w:t>
      </w:r>
      <w:r>
        <w:rPr>
          <w:rtl w:val="true"/>
        </w:rPr>
        <w:t xml:space="preserve">, </w:t>
      </w:r>
      <w:r>
        <w:rPr>
          <w:rtl w:val="true"/>
        </w:rPr>
        <w:t>והביאו במ</w:t>
      </w:r>
      <w:r>
        <w:rPr>
          <w:rtl w:val="true"/>
        </w:rPr>
        <w:t>"</w:t>
      </w:r>
      <w:r>
        <w:rPr>
          <w:rtl w:val="true"/>
        </w:rPr>
        <w:t xml:space="preserve">ב </w:t>
      </w:r>
      <w:r>
        <w:rPr>
          <w:rFonts w:hint="cs"/>
          <w:rtl w:val="true"/>
        </w:rPr>
        <w:t>[</w:t>
      </w:r>
      <w:r>
        <w:rPr>
          <w:rtl w:val="true"/>
        </w:rPr>
        <w:t>סי</w:t>
      </w:r>
      <w:r>
        <w:rPr>
          <w:rFonts w:hint="cs"/>
          <w:rtl w:val="true"/>
        </w:rPr>
        <w:t>'</w:t>
      </w:r>
      <w:r>
        <w:rPr>
          <w:rtl w:val="true"/>
        </w:rPr>
        <w:t xml:space="preserve"> </w:t>
      </w:r>
      <w:r>
        <w:rPr>
          <w:rtl w:val="true"/>
        </w:rPr>
        <w:t>תקכ</w:t>
      </w:r>
      <w:r>
        <w:rPr>
          <w:rtl w:val="true"/>
        </w:rPr>
        <w:t>"</w:t>
      </w:r>
      <w:r>
        <w:rPr>
          <w:rtl w:val="true"/>
        </w:rPr>
        <w:t>ו ס</w:t>
      </w:r>
      <w:r>
        <w:rPr>
          <w:rtl w:val="true"/>
        </w:rPr>
        <w:t>"</w:t>
      </w:r>
      <w:r>
        <w:rPr>
          <w:rtl w:val="true"/>
        </w:rPr>
        <w:t>ק י</w:t>
      </w:r>
      <w:r>
        <w:rPr>
          <w:rtl w:val="true"/>
        </w:rPr>
        <w:t>"</w:t>
      </w:r>
      <w:r>
        <w:rPr>
          <w:rtl w:val="true"/>
        </w:rPr>
        <w:t>ב</w:t>
      </w:r>
      <w:r>
        <w:rPr>
          <w:rFonts w:hint="cs"/>
          <w:rtl w:val="true"/>
        </w:rPr>
        <w:t>]</w:t>
      </w:r>
      <w:r>
        <w:rPr>
          <w:rtl w:val="true"/>
        </w:rPr>
        <w:t xml:space="preserve"> </w:t>
      </w:r>
      <w:r>
        <w:rPr>
          <w:rtl w:val="true"/>
        </w:rPr>
        <w:t>וכן נוטה ג</w:t>
      </w:r>
      <w:r>
        <w:rPr>
          <w:rtl w:val="true"/>
        </w:rPr>
        <w:t>"</w:t>
      </w:r>
      <w:r>
        <w:rPr>
          <w:rtl w:val="true"/>
        </w:rPr>
        <w:t>כ</w:t>
      </w:r>
      <w:r>
        <w:rPr>
          <w:rFonts w:hint="cs"/>
          <w:rtl w:val="true"/>
        </w:rPr>
        <w:t xml:space="preserve"> </w:t>
      </w:r>
      <w:r>
        <w:rPr>
          <w:rtl w:val="true"/>
        </w:rPr>
        <w:t>דעת הגר</w:t>
      </w:r>
      <w:r>
        <w:rPr>
          <w:rtl w:val="true"/>
        </w:rPr>
        <w:t>"</w:t>
      </w:r>
      <w:r>
        <w:rPr>
          <w:rtl w:val="true"/>
        </w:rPr>
        <w:t>א שם</w:t>
      </w:r>
      <w:r>
        <w:rPr>
          <w:rtl w:val="true"/>
        </w:rPr>
        <w:t xml:space="preserve">, </w:t>
      </w:r>
      <w:r>
        <w:rPr>
          <w:rtl w:val="true"/>
        </w:rPr>
        <w:t>אזי פשיטא שאסור להרוג יתושים ביו</w:t>
      </w:r>
      <w:r>
        <w:rPr>
          <w:rFonts w:hint="cs"/>
          <w:rtl w:val="true"/>
        </w:rPr>
        <w:t xml:space="preserve">ם </w:t>
      </w:r>
      <w:r>
        <w:rPr>
          <w:rtl w:val="true"/>
        </w:rPr>
        <w:t>ט</w:t>
      </w:r>
      <w:r>
        <w:rPr>
          <w:rFonts w:hint="cs"/>
          <w:rtl w:val="true"/>
        </w:rPr>
        <w:t>וב</w:t>
      </w:r>
      <w:r>
        <w:rPr>
          <w:rtl w:val="true"/>
        </w:rPr>
        <w:t xml:space="preserve"> דאין לו הנאה</w:t>
      </w:r>
      <w:r>
        <w:rPr>
          <w:rFonts w:hint="cs"/>
          <w:rtl w:val="true"/>
        </w:rPr>
        <w:t xml:space="preserve"> </w:t>
      </w:r>
      <w:r>
        <w:rPr>
          <w:rtl w:val="true"/>
        </w:rPr>
        <w:t>מעצם המלאכה</w:t>
      </w:r>
      <w:r>
        <w:rPr>
          <w:rtl w:val="true"/>
        </w:rPr>
        <w:t xml:space="preserve">. </w:t>
      </w:r>
      <w:r>
        <w:rPr>
          <w:rtl w:val="true"/>
        </w:rPr>
        <w:t>אבל לדעת השו</w:t>
      </w:r>
      <w:r>
        <w:rPr>
          <w:rtl w:val="true"/>
        </w:rPr>
        <w:t>"</w:t>
      </w:r>
      <w:r>
        <w:rPr>
          <w:rtl w:val="true"/>
        </w:rPr>
        <w:t>ע והרמ</w:t>
      </w:r>
      <w:r>
        <w:rPr>
          <w:rtl w:val="true"/>
        </w:rPr>
        <w:t>"</w:t>
      </w:r>
      <w:r>
        <w:rPr>
          <w:rtl w:val="true"/>
        </w:rPr>
        <w:t>א שם שהתירו להוציא המת</w:t>
      </w:r>
      <w:r>
        <w:rPr>
          <w:rFonts w:hint="cs"/>
          <w:rtl w:val="true"/>
        </w:rPr>
        <w:t xml:space="preserve"> </w:t>
      </w:r>
      <w:r>
        <w:rPr>
          <w:rtl w:val="true"/>
        </w:rPr>
        <w:t>ביום טוב</w:t>
      </w:r>
      <w:r>
        <w:rPr>
          <w:rtl w:val="true"/>
        </w:rPr>
        <w:t xml:space="preserve">, </w:t>
      </w:r>
      <w:r>
        <w:rPr>
          <w:rtl w:val="true"/>
        </w:rPr>
        <w:t>והיינו דס</w:t>
      </w:r>
      <w:r>
        <w:rPr>
          <w:rtl w:val="true"/>
        </w:rPr>
        <w:t>"</w:t>
      </w:r>
      <w:r>
        <w:rPr>
          <w:rtl w:val="true"/>
        </w:rPr>
        <w:t>ל שאין צריך שיהיה לו הנאה מהמלאכה שעושה</w:t>
      </w:r>
      <w:r>
        <w:rPr>
          <w:rtl w:val="true"/>
        </w:rPr>
        <w:t xml:space="preserve">, </w:t>
      </w:r>
      <w:r>
        <w:rPr>
          <w:rtl w:val="true"/>
        </w:rPr>
        <w:t>יש לעיין אם מותר</w:t>
      </w:r>
      <w:r>
        <w:rPr>
          <w:rFonts w:hint="cs"/>
          <w:rtl w:val="true"/>
        </w:rPr>
        <w:t>.</w:t>
      </w:r>
      <w:r>
        <w:rPr>
          <w:rtl w:val="true"/>
        </w:rPr>
        <w:t xml:space="preserve"> </w:t>
      </w:r>
      <w:r>
        <w:rPr>
          <w:rtl w:val="true"/>
        </w:rPr>
        <w:t>דמצד אחד הרי זה צורך הגוף</w:t>
      </w:r>
      <w:r>
        <w:rPr>
          <w:rtl w:val="true"/>
        </w:rPr>
        <w:t xml:space="preserve">, </w:t>
      </w:r>
      <w:r>
        <w:rPr>
          <w:rtl w:val="true"/>
        </w:rPr>
        <w:t>אך מאידך גיסא אין</w:t>
      </w:r>
      <w:r>
        <w:rPr>
          <w:rFonts w:hint="cs"/>
          <w:rtl w:val="true"/>
        </w:rPr>
        <w:t xml:space="preserve"> </w:t>
      </w:r>
      <w:r>
        <w:rPr>
          <w:rtl w:val="true"/>
        </w:rPr>
        <w:t>זה אלא הסרת המפריע והמונע</w:t>
      </w:r>
      <w:r>
        <w:rPr>
          <w:rtl w:val="true"/>
        </w:rPr>
        <w:t xml:space="preserve">, </w:t>
      </w:r>
      <w:r>
        <w:rPr>
          <w:rtl w:val="true"/>
        </w:rPr>
        <w:t>ואף דאנן קיי</w:t>
      </w:r>
      <w:r>
        <w:rPr>
          <w:rtl w:val="true"/>
        </w:rPr>
        <w:t>"</w:t>
      </w:r>
      <w:r>
        <w:rPr>
          <w:rtl w:val="true"/>
        </w:rPr>
        <w:t>ל דמותר לכבות הבקעת</w:t>
      </w:r>
      <w:r>
        <w:rPr>
          <w:rFonts w:hint="cs"/>
          <w:rtl w:val="true"/>
        </w:rPr>
        <w:t xml:space="preserve"> </w:t>
      </w:r>
      <w:r>
        <w:rPr>
          <w:rtl w:val="true"/>
        </w:rPr>
        <w:t>כדי שלא יתעשן הבית וכדי להציל הקדירה</w:t>
      </w:r>
      <w:r>
        <w:rPr>
          <w:rtl w:val="true"/>
        </w:rPr>
        <w:t xml:space="preserve">, </w:t>
      </w:r>
      <w:r>
        <w:rPr>
          <w:rtl w:val="true"/>
        </w:rPr>
        <w:t>התם הוא הנאת אוכל נפש</w:t>
      </w:r>
      <w:r>
        <w:rPr>
          <w:rtl w:val="true"/>
        </w:rPr>
        <w:t xml:space="preserve">. </w:t>
      </w:r>
      <w:r>
        <w:rPr>
          <w:rtl w:val="true"/>
        </w:rPr>
        <w:t>משא</w:t>
      </w:r>
      <w:r>
        <w:rPr>
          <w:rtl w:val="true"/>
        </w:rPr>
        <w:t>"</w:t>
      </w:r>
      <w:r>
        <w:rPr>
          <w:rtl w:val="true"/>
        </w:rPr>
        <w:t>כ הריגת היתושים וכיבוי הנר שיוכל לישן</w:t>
      </w:r>
      <w:r>
        <w:rPr>
          <w:rtl w:val="true"/>
        </w:rPr>
        <w:t xml:space="preserve">, </w:t>
      </w:r>
      <w:r>
        <w:rPr>
          <w:rtl w:val="true"/>
        </w:rPr>
        <w:t>אפשר דדמי לכיבוי הנר</w:t>
      </w:r>
      <w:r>
        <w:rPr>
          <w:rFonts w:hint="cs"/>
          <w:rtl w:val="true"/>
        </w:rPr>
        <w:t xml:space="preserve"> </w:t>
      </w:r>
      <w:r>
        <w:rPr>
          <w:rtl w:val="true"/>
        </w:rPr>
        <w:t>כדי לשמש שאסור אף להרמ</w:t>
      </w:r>
      <w:r>
        <w:rPr>
          <w:rtl w:val="true"/>
        </w:rPr>
        <w:t>"</w:t>
      </w:r>
      <w:r>
        <w:rPr>
          <w:rtl w:val="true"/>
        </w:rPr>
        <w:t>א</w:t>
      </w:r>
      <w:r>
        <w:rPr>
          <w:rtl w:val="true"/>
        </w:rPr>
        <w:t xml:space="preserve">. </w:t>
      </w:r>
      <w:r>
        <w:rPr>
          <w:rtl w:val="true"/>
        </w:rPr>
        <w:t>ומסתברא דאסור</w:t>
      </w:r>
      <w:r>
        <w:rPr>
          <w:rtl w:val="true"/>
        </w:rPr>
        <w:t xml:space="preserve">, </w:t>
      </w:r>
      <w:r>
        <w:rPr>
          <w:rtl w:val="true"/>
        </w:rPr>
        <w:t>דלא מצינו שהותר</w:t>
      </w:r>
      <w:r>
        <w:rPr>
          <w:rFonts w:hint="cs"/>
          <w:rtl w:val="true"/>
        </w:rPr>
        <w:t xml:space="preserve"> </w:t>
      </w:r>
      <w:r>
        <w:rPr>
          <w:rtl w:val="true"/>
        </w:rPr>
        <w:t>לעשות מלאכה ואינו מקבל שום דבר חיובי</w:t>
      </w:r>
      <w:r>
        <w:rPr>
          <w:rtl w:val="true"/>
        </w:rPr>
        <w:t xml:space="preserve">, </w:t>
      </w:r>
      <w:r>
        <w:rPr>
          <w:rtl w:val="true"/>
        </w:rPr>
        <w:t>דע</w:t>
      </w:r>
      <w:r>
        <w:rPr>
          <w:rtl w:val="true"/>
        </w:rPr>
        <w:t>"</w:t>
      </w:r>
      <w:r>
        <w:rPr>
          <w:rtl w:val="true"/>
        </w:rPr>
        <w:t>י הריגת היתושים הוא</w:t>
      </w:r>
      <w:r>
        <w:rPr>
          <w:rFonts w:hint="cs"/>
          <w:rtl w:val="true"/>
        </w:rPr>
        <w:t xml:space="preserve"> </w:t>
      </w:r>
      <w:r>
        <w:rPr>
          <w:rtl w:val="true"/>
        </w:rPr>
        <w:t>פעולה שלילית שאין כעת יתושים שיפריעו לו</w:t>
      </w:r>
      <w:r>
        <w:rPr>
          <w:rtl w:val="true"/>
        </w:rPr>
        <w:t xml:space="preserve">, </w:t>
      </w:r>
      <w:r>
        <w:rPr>
          <w:rtl w:val="true"/>
        </w:rPr>
        <w:t>וה</w:t>
      </w:r>
      <w:r>
        <w:rPr>
          <w:rtl w:val="true"/>
        </w:rPr>
        <w:t>"</w:t>
      </w:r>
      <w:r>
        <w:rPr>
          <w:rtl w:val="true"/>
        </w:rPr>
        <w:t>ה כיבוי הנר כדי</w:t>
      </w:r>
      <w:r>
        <w:rPr>
          <w:rFonts w:hint="cs"/>
          <w:rtl w:val="true"/>
        </w:rPr>
        <w:t xml:space="preserve"> </w:t>
      </w:r>
      <w:r>
        <w:rPr>
          <w:rtl w:val="true"/>
        </w:rPr>
        <w:t>שיוכל לישון שאינו מקבל בזה דבר חיובי אלא רק הסרת המפריע</w:t>
      </w:r>
      <w:r>
        <w:rPr>
          <w:rtl w:val="true"/>
        </w:rPr>
        <w:t xml:space="preserve">, </w:t>
      </w:r>
      <w:r>
        <w:rPr>
          <w:rtl w:val="true"/>
        </w:rPr>
        <w:t>והוי</w:t>
      </w:r>
      <w:r>
        <w:rPr>
          <w:rFonts w:hint="cs"/>
          <w:rtl w:val="true"/>
        </w:rPr>
        <w:t xml:space="preserve"> </w:t>
      </w:r>
      <w:r>
        <w:rPr>
          <w:rtl w:val="true"/>
        </w:rPr>
        <w:t>כמו כיבוי הנר בשביל תשמיש דאסור לכו</w:t>
      </w:r>
      <w:r>
        <w:rPr>
          <w:rtl w:val="true"/>
        </w:rPr>
        <w:t>"</w:t>
      </w:r>
      <w:r>
        <w:rPr>
          <w:rtl w:val="true"/>
        </w:rPr>
        <w:t>ע</w:t>
      </w:r>
      <w:r>
        <w:rPr>
          <w:rFonts w:hint="cs"/>
          <w:rtl w:val="true"/>
        </w:rPr>
        <w:t>".</w:t>
      </w:r>
    </w:p>
    <w:p>
      <w:pPr>
        <w:pStyle w:val="Normal"/>
        <w:numPr>
          <w:ilvl w:val="2"/>
          <w:numId w:val="10"/>
        </w:numPr>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tl w:val="true"/>
        </w:rPr>
        <w:t xml:space="preserve"> </w:t>
      </w:r>
      <w:r>
        <w:rPr>
          <w:rtl w:val="true"/>
        </w:rPr>
        <w:t>(</w:t>
      </w:r>
      <w:r>
        <w:rPr>
          <w:rtl w:val="true"/>
        </w:rPr>
        <w:t>ויכתוב מרדכי עמ</w:t>
      </w:r>
      <w:r>
        <w:rPr>
          <w:rtl w:val="true"/>
        </w:rPr>
        <w:t xml:space="preserve">' </w:t>
      </w:r>
      <w:r>
        <w:rPr>
          <w:rtl w:val="true"/>
        </w:rPr>
        <w:t>שמ</w:t>
      </w:r>
      <w:r>
        <w:rPr>
          <w:rtl w:val="true"/>
        </w:rPr>
        <w:t>"</w:t>
      </w:r>
      <w:r>
        <w:rPr>
          <w:rtl w:val="true"/>
        </w:rPr>
        <w:t>ה אות צ</w:t>
      </w:r>
      <w:r>
        <w:rPr>
          <w:rtl w:val="true"/>
        </w:rPr>
        <w:t>"</w:t>
      </w:r>
      <w:r>
        <w:rPr>
          <w:rtl w:val="true"/>
        </w:rPr>
        <w:t>ז</w:t>
      </w:r>
      <w:r>
        <w:rPr>
          <w:rtl w:val="true"/>
        </w:rPr>
        <w:t>) – "</w:t>
      </w:r>
      <w:r>
        <w:rPr>
          <w:rtl w:val="true"/>
        </w:rPr>
        <w:t>האם נטילת נשמה ביו</w:t>
      </w:r>
      <w:r>
        <w:rPr>
          <w:rtl w:val="true"/>
        </w:rPr>
        <w:t>"</w:t>
      </w:r>
      <w:r>
        <w:rPr>
          <w:rtl w:val="true"/>
        </w:rPr>
        <w:t>ט הותרה גם לצורך הריגת זבובים וחרקים המפריעים את האכילה</w:t>
      </w:r>
      <w:r>
        <w:rPr>
          <w:rtl w:val="true"/>
        </w:rPr>
        <w:t xml:space="preserve">. </w:t>
      </w:r>
      <w:r>
        <w:rPr>
          <w:rtl w:val="true"/>
        </w:rPr>
        <w:t>תשובה</w:t>
      </w:r>
      <w:r>
        <w:rPr>
          <w:rtl w:val="true"/>
        </w:rPr>
        <w:t xml:space="preserve">: </w:t>
      </w:r>
      <w:r>
        <w:rPr>
          <w:rtl w:val="true"/>
        </w:rPr>
        <w:t>לא</w:t>
      </w:r>
      <w:r>
        <w:rPr>
          <w:rtl w:val="true"/>
        </w:rPr>
        <w:t>".</w:t>
      </w:r>
    </w:p>
    <w:p>
      <w:pPr>
        <w:pStyle w:val="Normal"/>
        <w:numPr>
          <w:ilvl w:val="2"/>
          <w:numId w:val="10"/>
        </w:numPr>
        <w:bidi w:val="1"/>
        <w:ind w:hanging="57" w:start="397" w:end="0"/>
        <w:jc w:val="both"/>
        <w:rPr/>
      </w:pPr>
      <w:r>
        <w:rPr>
          <w:rFonts w:eastAsia="SimSun;????"/>
          <w:u w:val="single"/>
          <w:rtl w:val="true"/>
        </w:rPr>
        <w:t>אבני ישפה</w:t>
      </w:r>
      <w:r>
        <w:rPr>
          <w:rFonts w:eastAsia="SimSun;????"/>
          <w:rtl w:val="true"/>
        </w:rPr>
        <w:t xml:space="preserve"> </w:t>
      </w:r>
      <w:r>
        <w:rPr>
          <w:rFonts w:eastAsia="SimSun;????"/>
          <w:rtl w:val="true"/>
        </w:rPr>
        <w:t>(</w:t>
      </w:r>
      <w:r>
        <w:rPr>
          <w:rFonts w:eastAsia="SimSun;????"/>
          <w:rtl w:val="true"/>
        </w:rPr>
        <w:t>מכתב להר</w:t>
      </w:r>
      <w:r>
        <w:rPr>
          <w:rFonts w:eastAsia="SimSun;????"/>
          <w:rtl w:val="true"/>
        </w:rPr>
        <w:t xml:space="preserve">' </w:t>
      </w:r>
      <w:r>
        <w:rPr>
          <w:rFonts w:eastAsia="SimSun;????"/>
          <w:rtl w:val="true"/>
        </w:rPr>
        <w:t>גבריאל שוסטער כ</w:t>
      </w:r>
      <w:r>
        <w:rPr>
          <w:rtl w:val="true"/>
        </w:rPr>
        <w:t>"</w:t>
      </w:r>
      <w:r>
        <w:rPr>
          <w:rFonts w:eastAsia="SimSun;????"/>
          <w:rtl w:val="true"/>
        </w:rPr>
        <w:t>ח שבט תשס</w:t>
      </w:r>
      <w:r>
        <w:rPr>
          <w:rFonts w:eastAsia="SimSun;????"/>
          <w:rtl w:val="true"/>
        </w:rPr>
        <w:t>"</w:t>
      </w:r>
      <w:r>
        <w:rPr>
          <w:rFonts w:eastAsia="SimSun;????"/>
          <w:rtl w:val="true"/>
        </w:rPr>
        <w:t>ט</w:t>
      </w:r>
      <w:r>
        <w:rPr>
          <w:rFonts w:eastAsia="SimSun;????"/>
          <w:rtl w:val="true"/>
        </w:rPr>
        <w:t xml:space="preserve">) – </w:t>
      </w:r>
      <w:r>
        <w:rPr>
          <w:rFonts w:eastAsia="SimSun;????" w:hint="cs"/>
          <w:rtl w:val="true"/>
          <w:lang w:bidi="he-IL"/>
        </w:rPr>
        <w:t>"</w:t>
      </w:r>
      <w:r>
        <w:rPr>
          <w:rFonts w:eastAsia="SimSun;????"/>
          <w:rtl w:val="true"/>
        </w:rPr>
        <w:t>שאלה</w:t>
      </w:r>
      <w:r>
        <w:rPr>
          <w:rFonts w:eastAsia="SimSun;????"/>
          <w:rtl w:val="true"/>
        </w:rPr>
        <w:t xml:space="preserve">: </w:t>
      </w:r>
      <w:r>
        <w:rPr>
          <w:rtl w:val="true"/>
        </w:rPr>
        <w:t>אם מותר להרוג יתשים בי</w:t>
      </w:r>
      <w:r>
        <w:rPr>
          <w:rtl w:val="true"/>
        </w:rPr>
        <w:t>"</w:t>
      </w:r>
      <w:r>
        <w:rPr>
          <w:rtl w:val="true"/>
        </w:rPr>
        <w:t>ט המפרע לו</w:t>
      </w:r>
      <w:r>
        <w:rPr>
          <w:rtl w:val="true"/>
        </w:rPr>
        <w:t xml:space="preserve">, </w:t>
      </w:r>
      <w:r>
        <w:rPr>
          <w:rtl w:val="true"/>
        </w:rPr>
        <w:t xml:space="preserve">רוב פסקים סוברים דאמרינן מתוך בשחיטה ודעת המחבר </w:t>
      </w:r>
      <w:r>
        <w:rPr>
          <w:rtl w:val="true"/>
        </w:rPr>
        <w:t>(</w:t>
      </w:r>
      <w:r>
        <w:rPr>
          <w:rtl w:val="true"/>
        </w:rPr>
        <w:t>ס</w:t>
      </w:r>
      <w:r>
        <w:rPr>
          <w:rtl w:val="true"/>
        </w:rPr>
        <w:t xml:space="preserve">' </w:t>
      </w:r>
      <w:r>
        <w:rPr>
          <w:rtl w:val="true"/>
        </w:rPr>
        <w:t>תקכ</w:t>
      </w:r>
      <w:r>
        <w:rPr>
          <w:rtl w:val="true"/>
        </w:rPr>
        <w:t>"</w:t>
      </w:r>
      <w:r>
        <w:rPr>
          <w:rtl w:val="true"/>
        </w:rPr>
        <w:t>ו ס</w:t>
      </w:r>
      <w:r>
        <w:rPr>
          <w:rtl w:val="true"/>
        </w:rPr>
        <w:t>"</w:t>
      </w:r>
      <w:r>
        <w:rPr>
          <w:rtl w:val="true"/>
        </w:rPr>
        <w:t>א</w:t>
      </w:r>
      <w:r>
        <w:rPr>
          <w:rtl w:val="true"/>
        </w:rPr>
        <w:t xml:space="preserve">) </w:t>
      </w:r>
      <w:r>
        <w:rPr>
          <w:rtl w:val="true"/>
        </w:rPr>
        <w:t>דמותר לישראל להוציא מת בי</w:t>
      </w:r>
      <w:r>
        <w:rPr>
          <w:rtl w:val="true"/>
        </w:rPr>
        <w:t>"</w:t>
      </w:r>
      <w:r>
        <w:rPr>
          <w:rtl w:val="true"/>
        </w:rPr>
        <w:t>ט א</w:t>
      </w:r>
      <w:r>
        <w:rPr>
          <w:rtl w:val="true"/>
        </w:rPr>
        <w:t xml:space="preserve">' </w:t>
      </w:r>
      <w:r>
        <w:rPr>
          <w:rtl w:val="true"/>
        </w:rPr>
        <w:t>דאמרינן מתוך אפ</w:t>
      </w:r>
      <w:r>
        <w:rPr>
          <w:rtl w:val="true"/>
        </w:rPr>
        <w:t xml:space="preserve">' </w:t>
      </w:r>
      <w:r>
        <w:rPr>
          <w:rtl w:val="true"/>
        </w:rPr>
        <w:t xml:space="preserve">בדבר שאין בו צורך היום להנאת הגוף ממש </w:t>
      </w:r>
      <w:r>
        <w:rPr>
          <w:rtl w:val="true"/>
        </w:rPr>
        <w:t>(</w:t>
      </w:r>
      <w:r>
        <w:rPr>
          <w:rtl w:val="true"/>
        </w:rPr>
        <w:t>כדעת ה</w:t>
      </w:r>
      <w:r>
        <w:rPr>
          <w:rtl w:val="true"/>
        </w:rPr>
        <w:t>"</w:t>
      </w:r>
      <w:r>
        <w:rPr>
          <w:rtl w:val="true"/>
        </w:rPr>
        <w:t>ר יחיאל הלוי בטור שם ולא כהר</w:t>
      </w:r>
      <w:r>
        <w:rPr>
          <w:rtl w:val="true"/>
        </w:rPr>
        <w:t>"</w:t>
      </w:r>
      <w:r>
        <w:rPr>
          <w:rtl w:val="true"/>
        </w:rPr>
        <w:t>ן</w:t>
      </w:r>
      <w:r>
        <w:rPr>
          <w:rtl w:val="true"/>
        </w:rPr>
        <w:t xml:space="preserve">) </w:t>
      </w:r>
      <w:r>
        <w:rPr>
          <w:rtl w:val="true"/>
        </w:rPr>
        <w:t>אבל לכא</w:t>
      </w:r>
      <w:r>
        <w:rPr>
          <w:rtl w:val="true"/>
        </w:rPr>
        <w:t xml:space="preserve">' </w:t>
      </w:r>
      <w:r>
        <w:rPr>
          <w:rtl w:val="true"/>
        </w:rPr>
        <w:t>המקום להחמיר דדעת ראבי</w:t>
      </w:r>
      <w:r>
        <w:rPr>
          <w:rtl w:val="true"/>
        </w:rPr>
        <w:t>"</w:t>
      </w:r>
      <w:r>
        <w:rPr>
          <w:rtl w:val="true"/>
        </w:rPr>
        <w:t xml:space="preserve">ה </w:t>
      </w:r>
      <w:r>
        <w:rPr>
          <w:rtl w:val="true"/>
        </w:rPr>
        <w:t>(</w:t>
      </w:r>
      <w:r>
        <w:rPr>
          <w:rtl w:val="true"/>
        </w:rPr>
        <w:t>שבת סימן קצ</w:t>
      </w:r>
      <w:r>
        <w:rPr>
          <w:rtl w:val="true"/>
        </w:rPr>
        <w:t>"</w:t>
      </w:r>
      <w:r>
        <w:rPr>
          <w:rtl w:val="true"/>
        </w:rPr>
        <w:t>ד</w:t>
      </w:r>
      <w:r>
        <w:rPr>
          <w:rtl w:val="true"/>
        </w:rPr>
        <w:t xml:space="preserve">), </w:t>
      </w:r>
      <w:r>
        <w:rPr>
          <w:rtl w:val="true"/>
        </w:rPr>
        <w:t xml:space="preserve">ואור שמח </w:t>
      </w:r>
      <w:r>
        <w:rPr>
          <w:rtl w:val="true"/>
        </w:rPr>
        <w:t>(</w:t>
      </w:r>
      <w:r>
        <w:rPr>
          <w:rtl w:val="true"/>
        </w:rPr>
        <w:t>פ</w:t>
      </w:r>
      <w:r>
        <w:rPr>
          <w:rtl w:val="true"/>
        </w:rPr>
        <w:t>"</w:t>
      </w:r>
      <w:r>
        <w:rPr>
          <w:rtl w:val="true"/>
        </w:rPr>
        <w:t>יא הלכות שבת הל</w:t>
      </w:r>
      <w:r>
        <w:rPr>
          <w:rtl w:val="true"/>
        </w:rPr>
        <w:t xml:space="preserve">' </w:t>
      </w:r>
      <w:r>
        <w:rPr>
          <w:rtl w:val="true"/>
        </w:rPr>
        <w:t>א</w:t>
      </w:r>
      <w:r>
        <w:rPr>
          <w:rtl w:val="true"/>
        </w:rPr>
        <w:t xml:space="preserve">) </w:t>
      </w:r>
      <w:r>
        <w:rPr>
          <w:rtl w:val="true"/>
        </w:rPr>
        <w:t>דמי שזרק בשבת חץ בבעלי חיים והרגו</w:t>
      </w:r>
      <w:r>
        <w:rPr>
          <w:rtl w:val="true"/>
        </w:rPr>
        <w:t xml:space="preserve">, </w:t>
      </w:r>
      <w:r>
        <w:rPr>
          <w:rtl w:val="true"/>
        </w:rPr>
        <w:t>מלבד איסור נטילת נשמה עבר גם על איסור צידה</w:t>
      </w:r>
      <w:r>
        <w:rPr>
          <w:rtl w:val="true"/>
        </w:rPr>
        <w:t xml:space="preserve">, </w:t>
      </w:r>
      <w:r>
        <w:rPr>
          <w:rtl w:val="true"/>
        </w:rPr>
        <w:t>א</w:t>
      </w:r>
      <w:r>
        <w:rPr>
          <w:rtl w:val="true"/>
        </w:rPr>
        <w:t>"</w:t>
      </w:r>
      <w:r>
        <w:rPr>
          <w:rtl w:val="true"/>
        </w:rPr>
        <w:t>כ לכא</w:t>
      </w:r>
      <w:r>
        <w:rPr>
          <w:rtl w:val="true"/>
        </w:rPr>
        <w:t xml:space="preserve">' </w:t>
      </w:r>
      <w:r>
        <w:rPr>
          <w:rtl w:val="true"/>
        </w:rPr>
        <w:t>להרוג יתשים בי</w:t>
      </w:r>
      <w:r>
        <w:rPr>
          <w:rtl w:val="true"/>
        </w:rPr>
        <w:t>"</w:t>
      </w:r>
      <w:r>
        <w:rPr>
          <w:rtl w:val="true"/>
        </w:rPr>
        <w:t>ט אוסר משום צידה</w:t>
      </w:r>
      <w:r>
        <w:rPr>
          <w:rtl w:val="true"/>
        </w:rPr>
        <w:t xml:space="preserve">, </w:t>
      </w:r>
      <w:r>
        <w:rPr>
          <w:rtl w:val="true"/>
        </w:rPr>
        <w:t>וצידה אוסר בי</w:t>
      </w:r>
      <w:r>
        <w:rPr>
          <w:rtl w:val="true"/>
        </w:rPr>
        <w:t>"</w:t>
      </w:r>
      <w:r>
        <w:rPr>
          <w:rtl w:val="true"/>
        </w:rPr>
        <w:t xml:space="preserve">ט </w:t>
      </w:r>
      <w:r>
        <w:rPr>
          <w:rtl w:val="true"/>
        </w:rPr>
        <w:t>(</w:t>
      </w:r>
      <w:r>
        <w:rPr>
          <w:rtl w:val="true"/>
        </w:rPr>
        <w:t>ע</w:t>
      </w:r>
      <w:r>
        <w:rPr>
          <w:rtl w:val="true"/>
        </w:rPr>
        <w:t xml:space="preserve">' </w:t>
      </w:r>
      <w:r>
        <w:rPr>
          <w:rtl w:val="true"/>
        </w:rPr>
        <w:t>ס</w:t>
      </w:r>
      <w:r>
        <w:rPr>
          <w:rtl w:val="true"/>
        </w:rPr>
        <w:t xml:space="preserve">' </w:t>
      </w:r>
      <w:r>
        <w:rPr>
          <w:rtl w:val="true"/>
        </w:rPr>
        <w:t>תצ</w:t>
      </w:r>
      <w:r>
        <w:rPr>
          <w:rtl w:val="true"/>
        </w:rPr>
        <w:t>"</w:t>
      </w:r>
      <w:r>
        <w:rPr>
          <w:rtl w:val="true"/>
        </w:rPr>
        <w:t>ז</w:t>
      </w:r>
      <w:r>
        <w:rPr>
          <w:rtl w:val="true"/>
        </w:rPr>
        <w:t xml:space="preserve">), </w:t>
      </w:r>
      <w:r>
        <w:rPr>
          <w:rtl w:val="true"/>
        </w:rPr>
        <w:t>מה דעת הרב</w:t>
      </w:r>
      <w:r>
        <w:rPr>
          <w:rtl w:val="true"/>
        </w:rPr>
        <w:t xml:space="preserve">. </w:t>
      </w:r>
      <w:r>
        <w:rPr>
          <w:rtl w:val="true"/>
        </w:rPr>
        <w:t>תשובה</w:t>
      </w:r>
      <w:r>
        <w:rPr>
          <w:rtl w:val="true"/>
        </w:rPr>
        <w:t xml:space="preserve">: </w:t>
      </w:r>
      <w:r>
        <w:rPr>
          <w:rtl w:val="true"/>
        </w:rPr>
        <w:t>לענין הריגת יתוש טענת שמותר ביום טוב שמתוך שהותרה שחיטה לצורך הותרה שלא לצורך</w:t>
      </w:r>
      <w:r>
        <w:rPr>
          <w:rtl w:val="true"/>
        </w:rPr>
        <w:t xml:space="preserve">. </w:t>
      </w:r>
      <w:r>
        <w:rPr>
          <w:rtl w:val="true"/>
        </w:rPr>
        <w:t>אבל לא ידעתי אם יש כלל כזה</w:t>
      </w:r>
      <w:r>
        <w:rPr>
          <w:rtl w:val="true"/>
        </w:rPr>
        <w:t xml:space="preserve">, </w:t>
      </w:r>
      <w:r>
        <w:rPr>
          <w:rtl w:val="true"/>
        </w:rPr>
        <w:t>כי רק מצאתי בפוסקים בהבערה והוצאה</w:t>
      </w:r>
      <w:r>
        <w:rPr>
          <w:rtl w:val="true"/>
        </w:rPr>
        <w:t xml:space="preserve">, </w:t>
      </w:r>
      <w:r>
        <w:rPr>
          <w:rtl w:val="true"/>
        </w:rPr>
        <w:t>שאומרים שמתוך שהותרה לצורך הותרה שלא לצורך</w:t>
      </w:r>
      <w:r>
        <w:rPr>
          <w:rtl w:val="true"/>
        </w:rPr>
        <w:t xml:space="preserve">, </w:t>
      </w:r>
      <w:r>
        <w:rPr>
          <w:rtl w:val="true"/>
        </w:rPr>
        <w:t>אבל לא מצאתי שיאמרו כן באיסור נטילת נשמה ביום טוב</w:t>
      </w:r>
      <w:r>
        <w:rPr>
          <w:rtl w:val="true"/>
        </w:rPr>
        <w:t xml:space="preserve">. </w:t>
      </w:r>
      <w:r>
        <w:rPr>
          <w:rtl w:val="true"/>
        </w:rPr>
        <w:t>ועוד שנטילת נשמה של שחיטה הוא ממש פעולת הכנת בגדר שלה</w:t>
      </w:r>
      <w:r>
        <w:rPr>
          <w:rtl w:val="true"/>
        </w:rPr>
        <w:t xml:space="preserve">, </w:t>
      </w:r>
      <w:r>
        <w:rPr>
          <w:rtl w:val="true"/>
        </w:rPr>
        <w:t>ואינה כמלאכות אחרות שיש להם הרבה מטרות</w:t>
      </w:r>
      <w:r>
        <w:rPr>
          <w:rtl w:val="true"/>
        </w:rPr>
        <w:t xml:space="preserve">. </w:t>
      </w:r>
      <w:r>
        <w:rPr>
          <w:rtl w:val="true"/>
        </w:rPr>
        <w:t>שוב ראיתי מפורש ברמב</w:t>
      </w:r>
      <w:r>
        <w:rPr>
          <w:rtl w:val="true"/>
        </w:rPr>
        <w:t>"</w:t>
      </w:r>
      <w:r>
        <w:rPr>
          <w:rtl w:val="true"/>
        </w:rPr>
        <w:t>ם הל</w:t>
      </w:r>
      <w:r>
        <w:rPr>
          <w:rtl w:val="true"/>
        </w:rPr>
        <w:t xml:space="preserve">' </w:t>
      </w:r>
      <w:r>
        <w:rPr>
          <w:rtl w:val="true"/>
        </w:rPr>
        <w:t>יו</w:t>
      </w:r>
      <w:r>
        <w:rPr>
          <w:rtl w:val="true"/>
        </w:rPr>
        <w:t>"</w:t>
      </w:r>
      <w:r>
        <w:rPr>
          <w:rtl w:val="true"/>
        </w:rPr>
        <w:t>ט פרק א</w:t>
      </w:r>
      <w:r>
        <w:rPr>
          <w:rtl w:val="true"/>
        </w:rPr>
        <w:t xml:space="preserve">' </w:t>
      </w:r>
      <w:r>
        <w:rPr>
          <w:rtl w:val="true"/>
        </w:rPr>
        <w:t>הלכה ד</w:t>
      </w:r>
      <w:r>
        <w:rPr>
          <w:rtl w:val="true"/>
        </w:rPr>
        <w:t xml:space="preserve">' </w:t>
      </w:r>
      <w:r>
        <w:rPr>
          <w:rtl w:val="true"/>
        </w:rPr>
        <w:t>שרק בהבערה והוצאה נאמר הותרה שלא לצורך</w:t>
      </w:r>
      <w:r>
        <w:rPr>
          <w:rtl w:val="true"/>
        </w:rPr>
        <w:t xml:space="preserve">. </w:t>
      </w:r>
      <w:r>
        <w:rPr>
          <w:rtl w:val="true"/>
        </w:rPr>
        <w:t>ופלא שלא ראית הרמב</w:t>
      </w:r>
      <w:r>
        <w:rPr>
          <w:rtl w:val="true"/>
        </w:rPr>
        <w:t>"</w:t>
      </w:r>
      <w:r>
        <w:rPr>
          <w:rtl w:val="true"/>
        </w:rPr>
        <w:t>ם הזה</w:t>
      </w:r>
      <w:r>
        <w:rPr>
          <w:rtl w:val="true"/>
        </w:rPr>
        <w:t xml:space="preserve">. </w:t>
      </w:r>
      <w:r>
        <w:rPr>
          <w:rtl w:val="true"/>
        </w:rPr>
        <w:t>לכן נראה לי שאסור להרוג יתוש ביום טוב</w:t>
      </w:r>
      <w:r>
        <w:rPr>
          <w:rtl w:val="true"/>
        </w:rPr>
        <w:t>".</w:t>
      </w:r>
    </w:p>
    <w:p>
      <w:pPr>
        <w:pStyle w:val="Normal"/>
        <w:numPr>
          <w:ilvl w:val="2"/>
          <w:numId w:val="10"/>
        </w:numPr>
        <w:bidi w:val="1"/>
        <w:ind w:hanging="57" w:start="397" w:end="0"/>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ק</w:t>
      </w:r>
      <w:r>
        <w:rPr>
          <w:rtl w:val="true"/>
        </w:rPr>
        <w:t>"</w:t>
      </w:r>
      <w:r>
        <w:rPr>
          <w:rtl w:val="true"/>
        </w:rPr>
        <w:t>ס</w:t>
      </w:r>
      <w:r>
        <w:rPr>
          <w:rFonts w:hint="cs"/>
          <w:rtl w:val="true"/>
        </w:rPr>
        <w:t>)</w:t>
      </w:r>
      <w:r>
        <w:rPr>
          <w:rtl w:val="true"/>
        </w:rPr>
        <w:t xml:space="preserve"> –</w:t>
      </w:r>
      <w:r>
        <w:rPr>
          <w:rFonts w:hint="cs"/>
          <w:rtl w:val="true"/>
        </w:rPr>
        <w:t xml:space="preserve"> "</w:t>
      </w:r>
      <w:r>
        <w:rPr>
          <w:rtl w:val="true"/>
        </w:rPr>
        <w:t>שאלה</w:t>
      </w:r>
      <w:r>
        <w:rPr>
          <w:rFonts w:hint="cs"/>
          <w:rtl w:val="true"/>
          <w:lang w:bidi="he-IL"/>
        </w:rPr>
        <w:t>:</w:t>
      </w:r>
      <w:r>
        <w:rPr>
          <w:rtl w:val="true"/>
        </w:rPr>
        <w:t xml:space="preserve"> </w:t>
      </w:r>
      <w:r>
        <w:rPr>
          <w:rtl w:val="true"/>
        </w:rPr>
        <w:t>יל</w:t>
      </w:r>
      <w:r>
        <w:rPr>
          <w:rtl w:val="true"/>
        </w:rPr>
        <w:t>"</w:t>
      </w:r>
      <w:r>
        <w:rPr>
          <w:rtl w:val="true"/>
        </w:rPr>
        <w:t>ע</w:t>
      </w:r>
      <w:r>
        <w:rPr>
          <w:rFonts w:hint="cs"/>
          <w:rtl w:val="true"/>
          <w:lang w:bidi="he-IL"/>
        </w:rPr>
        <w:t>,</w:t>
      </w:r>
      <w:r>
        <w:rPr>
          <w:rtl w:val="true"/>
        </w:rPr>
        <w:t xml:space="preserve"> </w:t>
      </w:r>
      <w:r>
        <w:rPr>
          <w:rtl w:val="true"/>
        </w:rPr>
        <w:t>אם</w:t>
      </w:r>
      <w:r>
        <w:rPr>
          <w:rFonts w:hint="cs"/>
          <w:rtl w:val="true"/>
        </w:rPr>
        <w:t xml:space="preserve"> </w:t>
      </w:r>
      <w:r>
        <w:rPr>
          <w:rtl w:val="true"/>
        </w:rPr>
        <w:t>מותר להרוג ביו</w:t>
      </w:r>
      <w:r>
        <w:rPr>
          <w:rtl w:val="true"/>
        </w:rPr>
        <w:t>"</w:t>
      </w:r>
      <w:r>
        <w:rPr>
          <w:rtl w:val="true"/>
        </w:rPr>
        <w:t>ט התיישים הפורחין סביבות האדם בשעת אכילה</w:t>
      </w:r>
      <w:r>
        <w:rPr>
          <w:rtl w:val="true"/>
        </w:rPr>
        <w:t>,</w:t>
      </w:r>
      <w:r>
        <w:rPr>
          <w:rFonts w:hint="cs"/>
          <w:rtl w:val="true"/>
        </w:rPr>
        <w:t xml:space="preserve"> </w:t>
      </w:r>
      <w:r>
        <w:rPr>
          <w:rtl w:val="true"/>
        </w:rPr>
        <w:t>דהלא ממאסין הם המאכלים על אוכליו</w:t>
      </w:r>
      <w:r>
        <w:rPr>
          <w:rtl w:val="true"/>
        </w:rPr>
        <w:t xml:space="preserve">, </w:t>
      </w:r>
      <w:r>
        <w:rPr>
          <w:rtl w:val="true"/>
        </w:rPr>
        <w:t>ובפרט יל</w:t>
      </w:r>
      <w:r>
        <w:rPr>
          <w:rtl w:val="true"/>
        </w:rPr>
        <w:t>"</w:t>
      </w:r>
      <w:r>
        <w:rPr>
          <w:rtl w:val="true"/>
        </w:rPr>
        <w:t>ע</w:t>
      </w:r>
      <w:r>
        <w:rPr>
          <w:rFonts w:hint="cs"/>
          <w:rtl w:val="true"/>
          <w:lang w:bidi="he-IL"/>
        </w:rPr>
        <w:t>,</w:t>
      </w:r>
      <w:r>
        <w:rPr>
          <w:rtl w:val="true"/>
        </w:rPr>
        <w:t xml:space="preserve"> </w:t>
      </w:r>
      <w:r>
        <w:rPr>
          <w:rtl w:val="true"/>
        </w:rPr>
        <w:t>על דבורים</w:t>
      </w:r>
      <w:r>
        <w:rPr>
          <w:rFonts w:hint="cs"/>
          <w:rtl w:val="true"/>
        </w:rPr>
        <w:t xml:space="preserve"> </w:t>
      </w:r>
      <w:r>
        <w:rPr>
          <w:rtl w:val="true"/>
        </w:rPr>
        <w:t>הפורחין ומצערין את האדם בשעת אכילה</w:t>
      </w:r>
      <w:r>
        <w:rPr>
          <w:rtl w:val="true"/>
        </w:rPr>
        <w:t xml:space="preserve">, </w:t>
      </w:r>
      <w:r>
        <w:rPr>
          <w:rtl w:val="true"/>
        </w:rPr>
        <w:t>אם מותר להורגן</w:t>
      </w:r>
      <w:r>
        <w:rPr>
          <w:rtl w:val="true"/>
        </w:rPr>
        <w:t xml:space="preserve">, </w:t>
      </w:r>
      <w:r>
        <w:rPr>
          <w:rtl w:val="true"/>
        </w:rPr>
        <w:t>ולכאורה</w:t>
      </w:r>
      <w:r>
        <w:rPr>
          <w:rFonts w:hint="cs"/>
          <w:rtl w:val="true"/>
        </w:rPr>
        <w:t xml:space="preserve"> </w:t>
      </w:r>
      <w:r>
        <w:rPr>
          <w:rtl w:val="true"/>
        </w:rPr>
        <w:t>גם זה מותר מטעם מתוך</w:t>
      </w:r>
      <w:r>
        <w:rPr>
          <w:rtl w:val="true"/>
        </w:rPr>
        <w:t xml:space="preserve">, </w:t>
      </w:r>
      <w:r>
        <w:rPr>
          <w:rtl w:val="true"/>
        </w:rPr>
        <w:t>דהיינו מתוך שהותר נטילת נשמה לצורך או</w:t>
      </w:r>
      <w:r>
        <w:rPr>
          <w:rFonts w:hint="cs"/>
          <w:rtl w:val="true"/>
          <w:lang w:bidi="he-IL"/>
        </w:rPr>
        <w:t>"</w:t>
      </w:r>
      <w:r>
        <w:rPr>
          <w:rtl w:val="true"/>
        </w:rPr>
        <w:t>נ הותר נמי שלא לצורך או</w:t>
      </w:r>
      <w:r>
        <w:rPr>
          <w:rFonts w:hint="cs"/>
          <w:rtl w:val="true"/>
          <w:lang w:bidi="he-IL"/>
        </w:rPr>
        <w:t>"</w:t>
      </w:r>
      <w:r>
        <w:rPr>
          <w:rtl w:val="true"/>
        </w:rPr>
        <w:t>נ</w:t>
      </w:r>
      <w:r>
        <w:rPr>
          <w:rtl w:val="true"/>
        </w:rPr>
        <w:t xml:space="preserve">, </w:t>
      </w:r>
      <w:r>
        <w:rPr>
          <w:rtl w:val="true"/>
        </w:rPr>
        <w:t>וכמובן דגם הוי צורך קצת דהלא</w:t>
      </w:r>
      <w:r>
        <w:rPr>
          <w:rFonts w:hint="cs"/>
          <w:rtl w:val="true"/>
        </w:rPr>
        <w:t xml:space="preserve"> </w:t>
      </w:r>
      <w:r>
        <w:rPr>
          <w:rtl w:val="true"/>
        </w:rPr>
        <w:t>הם מפריעין מנוחת נפש האדם</w:t>
      </w:r>
      <w:r>
        <w:rPr>
          <w:rtl w:val="true"/>
        </w:rPr>
        <w:t xml:space="preserve">, </w:t>
      </w:r>
      <w:r>
        <w:rPr>
          <w:rtl w:val="true"/>
        </w:rPr>
        <w:t>וגם מונעים הם את האדם משמחת יו</w:t>
      </w:r>
      <w:r>
        <w:rPr>
          <w:rtl w:val="true"/>
        </w:rPr>
        <w:t>"</w:t>
      </w:r>
      <w:r>
        <w:rPr>
          <w:rtl w:val="true"/>
        </w:rPr>
        <w:t>ט</w:t>
      </w:r>
      <w:r>
        <w:rPr>
          <w:rtl w:val="true"/>
        </w:rPr>
        <w:t xml:space="preserve">. </w:t>
      </w:r>
      <w:r>
        <w:rPr>
          <w:rtl w:val="true"/>
        </w:rPr>
        <w:t>תשובה</w:t>
      </w:r>
      <w:r>
        <w:rPr>
          <w:rtl w:val="true"/>
        </w:rPr>
        <w:t xml:space="preserve">. </w:t>
      </w:r>
      <w:r>
        <w:rPr>
          <w:rtl w:val="true"/>
        </w:rPr>
        <w:t>הלא יכול להפריחן בקל ולמה נתיר לו לעשות נטילת נשמה</w:t>
      </w:r>
      <w:r>
        <w:rPr>
          <w:rFonts w:hint="cs"/>
          <w:rtl w:val="true"/>
        </w:rPr>
        <w:t>".</w:t>
      </w:r>
    </w:p>
    <w:p>
      <w:pPr>
        <w:pStyle w:val="Normal"/>
        <w:numPr>
          <w:ilvl w:val="2"/>
          <w:numId w:val="10"/>
        </w:numPr>
        <w:bidi w:val="1"/>
        <w:ind w:hanging="57" w:start="397" w:end="0"/>
        <w:jc w:val="both"/>
        <w:rPr/>
      </w:pPr>
      <w:r>
        <w:rPr>
          <w:u w:val="single"/>
          <w:rtl w:val="true"/>
        </w:rPr>
        <w:t>משנת יוסף</w:t>
      </w:r>
      <w:r>
        <w:rPr>
          <w:rtl w:val="true"/>
        </w:rPr>
        <w:t xml:space="preserve"> </w:t>
      </w:r>
      <w:r>
        <w:rPr>
          <w:rFonts w:hint="cs"/>
          <w:rtl w:val="true"/>
        </w:rPr>
        <w:t>(</w:t>
      </w:r>
      <w:r>
        <w:rPr>
          <w:rtl w:val="true"/>
        </w:rPr>
        <w:t>ח</w:t>
      </w:r>
      <w:r>
        <w:rPr>
          <w:rtl w:val="true"/>
        </w:rPr>
        <w:t>"</w:t>
      </w:r>
      <w:r>
        <w:rPr>
          <w:rtl w:val="true"/>
        </w:rPr>
        <w:t>י סי</w:t>
      </w:r>
      <w:r>
        <w:rPr>
          <w:rFonts w:hint="cs"/>
          <w:rtl w:val="true"/>
        </w:rPr>
        <w:t>'</w:t>
      </w:r>
      <w:r>
        <w:rPr>
          <w:rtl w:val="true"/>
        </w:rPr>
        <w:t xml:space="preserve"> </w:t>
      </w:r>
      <w:r>
        <w:rPr>
          <w:rtl w:val="true"/>
        </w:rPr>
        <w:t>ק</w:t>
      </w:r>
      <w:r>
        <w:rPr>
          <w:rtl w:val="true"/>
        </w:rPr>
        <w:t>"</w:t>
      </w:r>
      <w:r>
        <w:rPr>
          <w:rtl w:val="true"/>
        </w:rPr>
        <w:t>ד</w:t>
      </w:r>
      <w:r>
        <w:rPr>
          <w:rFonts w:hint="cs"/>
          <w:rtl w:val="true"/>
          <w:lang w:bidi="he-IL"/>
        </w:rPr>
        <w:t xml:space="preserve"> אות א</w:t>
      </w:r>
      <w:r>
        <w:rPr>
          <w:rFonts w:hint="cs"/>
          <w:rtl w:val="true"/>
          <w:lang w:bidi="he-IL"/>
        </w:rPr>
        <w:t>'</w:t>
      </w:r>
      <w:r>
        <w:rPr>
          <w:rFonts w:hint="cs"/>
          <w:rtl w:val="true"/>
        </w:rPr>
        <w:t xml:space="preserve">) </w:t>
      </w:r>
      <w:r>
        <w:rPr>
          <w:rtl w:val="true"/>
        </w:rPr>
        <w:t xml:space="preserve">– </w:t>
      </w:r>
      <w:r>
        <w:rPr>
          <w:rFonts w:hint="cs"/>
          <w:rtl w:val="true"/>
        </w:rPr>
        <w:t>"</w:t>
      </w:r>
      <w:r>
        <w:rPr>
          <w:rtl w:val="true"/>
        </w:rPr>
        <w:t>אם מותר ביו</w:t>
      </w:r>
      <w:r>
        <w:rPr>
          <w:rtl w:val="true"/>
        </w:rPr>
        <w:t>"</w:t>
      </w:r>
      <w:r>
        <w:rPr>
          <w:rtl w:val="true"/>
        </w:rPr>
        <w:t>ט להרוג</w:t>
      </w:r>
      <w:r>
        <w:rPr>
          <w:rFonts w:hint="cs"/>
          <w:rtl w:val="true"/>
        </w:rPr>
        <w:t xml:space="preserve"> </w:t>
      </w:r>
      <w:r>
        <w:rPr>
          <w:rtl w:val="true"/>
        </w:rPr>
        <w:t>זבובים ויתושים המפריעים</w:t>
      </w:r>
      <w:r>
        <w:rPr>
          <w:rtl w:val="true"/>
        </w:rPr>
        <w:t xml:space="preserve">, </w:t>
      </w:r>
      <w:r>
        <w:rPr>
          <w:rtl w:val="true"/>
        </w:rPr>
        <w:t>מטעם מתוך שהותרה נטילת נשמה לצורך</w:t>
      </w:r>
      <w:r>
        <w:rPr>
          <w:rFonts w:hint="cs"/>
          <w:rtl w:val="true"/>
        </w:rPr>
        <w:t xml:space="preserve"> </w:t>
      </w:r>
      <w:r>
        <w:rPr>
          <w:rtl w:val="true"/>
        </w:rPr>
        <w:t>אוכל נפש</w:t>
      </w:r>
      <w:r>
        <w:rPr>
          <w:rtl w:val="true"/>
        </w:rPr>
        <w:t xml:space="preserve">, </w:t>
      </w:r>
      <w:r>
        <w:rPr>
          <w:rtl w:val="true"/>
        </w:rPr>
        <w:t>הותרה לכל</w:t>
      </w:r>
      <w:r>
        <w:rPr>
          <w:rtl w:val="true"/>
        </w:rPr>
        <w:t xml:space="preserve">. </w:t>
      </w:r>
      <w:r>
        <w:rPr>
          <w:rtl w:val="true"/>
        </w:rPr>
        <w:t>ושפיר הבאת מש</w:t>
      </w:r>
      <w:r>
        <w:rPr>
          <w:rtl w:val="true"/>
        </w:rPr>
        <w:t>"</w:t>
      </w:r>
      <w:r>
        <w:rPr>
          <w:rtl w:val="true"/>
        </w:rPr>
        <w:t>כ בזה האחרונים דבעינן הנאת</w:t>
      </w:r>
      <w:r>
        <w:rPr>
          <w:rFonts w:hint="cs"/>
          <w:rtl w:val="true"/>
        </w:rPr>
        <w:t xml:space="preserve"> </w:t>
      </w:r>
      <w:r>
        <w:rPr>
          <w:rtl w:val="true"/>
        </w:rPr>
        <w:t>האדם שוה לכל נפש בחיוב</w:t>
      </w:r>
      <w:r>
        <w:rPr>
          <w:rtl w:val="true"/>
        </w:rPr>
        <w:t xml:space="preserve">, </w:t>
      </w:r>
      <w:r>
        <w:rPr>
          <w:rtl w:val="true"/>
        </w:rPr>
        <w:t>כלומר כמו ששחיטה היא לצורך מעשה</w:t>
      </w:r>
      <w:r>
        <w:rPr>
          <w:rFonts w:hint="cs"/>
          <w:rtl w:val="true"/>
        </w:rPr>
        <w:t xml:space="preserve"> </w:t>
      </w:r>
      <w:r>
        <w:rPr>
          <w:rtl w:val="true"/>
        </w:rPr>
        <w:t>האכילה</w:t>
      </w:r>
      <w:r>
        <w:rPr>
          <w:rtl w:val="true"/>
        </w:rPr>
        <w:t xml:space="preserve">, </w:t>
      </w:r>
      <w:r>
        <w:rPr>
          <w:rtl w:val="true"/>
        </w:rPr>
        <w:t>כן צ</w:t>
      </w:r>
      <w:r>
        <w:rPr>
          <w:rtl w:val="true"/>
        </w:rPr>
        <w:t>"</w:t>
      </w:r>
      <w:r>
        <w:rPr>
          <w:rtl w:val="true"/>
        </w:rPr>
        <w:t>ל כל הנאה</w:t>
      </w:r>
      <w:r>
        <w:rPr>
          <w:rtl w:val="true"/>
        </w:rPr>
        <w:t xml:space="preserve">, </w:t>
      </w:r>
      <w:r>
        <w:rPr>
          <w:rtl w:val="true"/>
        </w:rPr>
        <w:t>ולא הריגת זבובים שהיא הנאה בשלילה</w:t>
      </w:r>
      <w:r>
        <w:rPr>
          <w:rFonts w:hint="cs"/>
          <w:rtl w:val="true"/>
        </w:rPr>
        <w:t xml:space="preserve"> </w:t>
      </w:r>
      <w:r>
        <w:rPr>
          <w:rtl w:val="true"/>
        </w:rPr>
        <w:t>שלא יחיו בריות אלה</w:t>
      </w:r>
      <w:r>
        <w:rPr>
          <w:rtl w:val="true"/>
        </w:rPr>
        <w:t xml:space="preserve">, </w:t>
      </w:r>
      <w:r>
        <w:rPr>
          <w:rtl w:val="true"/>
        </w:rPr>
        <w:t>וזה ברור</w:t>
      </w:r>
      <w:r>
        <w:rPr>
          <w:rtl w:val="true"/>
        </w:rPr>
        <w:t>.</w:t>
      </w:r>
      <w:r>
        <w:rPr>
          <w:rFonts w:hint="cs"/>
          <w:rtl w:val="true"/>
          <w:lang w:bidi="he-IL"/>
        </w:rPr>
        <w:t xml:space="preserve"> -</w:t>
      </w:r>
      <w:r>
        <w:rPr>
          <w:rtl w:val="true"/>
        </w:rPr>
        <w:t xml:space="preserve"> </w:t>
      </w:r>
      <w:r>
        <w:rPr>
          <w:rtl w:val="true"/>
        </w:rPr>
        <w:t>ודעת תוס</w:t>
      </w:r>
      <w:r>
        <w:rPr>
          <w:rtl w:val="true"/>
        </w:rPr>
        <w:t xml:space="preserve">' </w:t>
      </w:r>
      <w:r>
        <w:rPr>
          <w:rFonts w:hint="cs"/>
          <w:rtl w:val="true"/>
          <w:lang w:bidi="he-IL"/>
        </w:rPr>
        <w:t>(</w:t>
      </w:r>
      <w:r>
        <w:rPr>
          <w:rtl w:val="true"/>
        </w:rPr>
        <w:t>ביצה יב</w:t>
      </w:r>
      <w:r>
        <w:rPr>
          <w:rFonts w:hint="cs"/>
          <w:rtl w:val="true"/>
          <w:lang w:bidi="he-IL"/>
        </w:rPr>
        <w:t>.)</w:t>
      </w:r>
      <w:r>
        <w:rPr>
          <w:rtl w:val="true"/>
        </w:rPr>
        <w:t xml:space="preserve"> </w:t>
      </w:r>
      <w:r>
        <w:rPr>
          <w:rtl w:val="true"/>
        </w:rPr>
        <w:t>דבעינן</w:t>
      </w:r>
      <w:r>
        <w:rPr>
          <w:rFonts w:hint="cs"/>
          <w:rtl w:val="true"/>
        </w:rPr>
        <w:t xml:space="preserve"> </w:t>
      </w:r>
      <w:r>
        <w:rPr>
          <w:rtl w:val="true"/>
        </w:rPr>
        <w:t>עכ</w:t>
      </w:r>
      <w:r>
        <w:rPr>
          <w:rtl w:val="true"/>
        </w:rPr>
        <w:t>"</w:t>
      </w:r>
      <w:r>
        <w:rPr>
          <w:rtl w:val="true"/>
        </w:rPr>
        <w:t>פ צורך יו</w:t>
      </w:r>
      <w:r>
        <w:rPr>
          <w:rtl w:val="true"/>
        </w:rPr>
        <w:t>"</w:t>
      </w:r>
      <w:r>
        <w:rPr>
          <w:rtl w:val="true"/>
        </w:rPr>
        <w:t>ט קצת</w:t>
      </w:r>
      <w:r>
        <w:rPr>
          <w:rtl w:val="true"/>
        </w:rPr>
        <w:t xml:space="preserve">. </w:t>
      </w:r>
      <w:r>
        <w:rPr>
          <w:rtl w:val="true"/>
        </w:rPr>
        <w:t>עוד כ</w:t>
      </w:r>
      <w:r>
        <w:rPr>
          <w:rFonts w:hint="cs"/>
          <w:rtl w:val="true"/>
          <w:lang w:bidi="he-IL"/>
        </w:rPr>
        <w:t>'</w:t>
      </w:r>
      <w:r>
        <w:rPr>
          <w:rtl w:val="true"/>
        </w:rPr>
        <w:t xml:space="preserve"> </w:t>
      </w:r>
      <w:r>
        <w:rPr>
          <w:rtl w:val="true"/>
        </w:rPr>
        <w:t>תוס</w:t>
      </w:r>
      <w:r>
        <w:rPr>
          <w:rtl w:val="true"/>
        </w:rPr>
        <w:t xml:space="preserve">' </w:t>
      </w:r>
      <w:r>
        <w:rPr>
          <w:rFonts w:hint="cs"/>
          <w:rtl w:val="true"/>
          <w:lang w:bidi="he-IL"/>
        </w:rPr>
        <w:t>(</w:t>
      </w:r>
      <w:r>
        <w:rPr>
          <w:rtl w:val="true"/>
        </w:rPr>
        <w:t>בכתובות ז</w:t>
      </w:r>
      <w:r>
        <w:rPr>
          <w:rFonts w:hint="cs"/>
          <w:rtl w:val="true"/>
          <w:lang w:bidi="he-IL"/>
        </w:rPr>
        <w:t>.)</w:t>
      </w:r>
      <w:r>
        <w:rPr>
          <w:rtl w:val="true"/>
        </w:rPr>
        <w:t xml:space="preserve"> </w:t>
      </w:r>
      <w:r>
        <w:rPr>
          <w:rtl w:val="true"/>
        </w:rPr>
        <w:t>ובלבד שיהא</w:t>
      </w:r>
      <w:r>
        <w:rPr>
          <w:rFonts w:hint="cs"/>
          <w:rtl w:val="true"/>
        </w:rPr>
        <w:t xml:space="preserve"> </w:t>
      </w:r>
      <w:r>
        <w:rPr>
          <w:rtl w:val="true"/>
        </w:rPr>
        <w:t>צורך הנאת היום או צורך קיום מצוה ביו</w:t>
      </w:r>
      <w:r>
        <w:rPr>
          <w:rtl w:val="true"/>
        </w:rPr>
        <w:t>"</w:t>
      </w:r>
      <w:r>
        <w:rPr>
          <w:rtl w:val="true"/>
        </w:rPr>
        <w:t>ט</w:t>
      </w:r>
      <w:r>
        <w:rPr>
          <w:rtl w:val="true"/>
        </w:rPr>
        <w:t>.</w:t>
      </w:r>
      <w:r>
        <w:rPr>
          <w:rFonts w:hint="cs"/>
          <w:rtl w:val="true"/>
          <w:lang w:bidi="he-IL"/>
        </w:rPr>
        <w:t xml:space="preserve"> -</w:t>
      </w:r>
      <w:r>
        <w:rPr>
          <w:rtl w:val="true"/>
        </w:rPr>
        <w:t xml:space="preserve"> </w:t>
      </w:r>
      <w:r>
        <w:rPr>
          <w:rtl w:val="true"/>
        </w:rPr>
        <w:t>ומש</w:t>
      </w:r>
      <w:r>
        <w:rPr>
          <w:rtl w:val="true"/>
        </w:rPr>
        <w:t>"</w:t>
      </w:r>
      <w:r>
        <w:rPr>
          <w:rtl w:val="true"/>
        </w:rPr>
        <w:t>כ תוס</w:t>
      </w:r>
      <w:r>
        <w:rPr>
          <w:rtl w:val="true"/>
        </w:rPr>
        <w:t xml:space="preserve">' </w:t>
      </w:r>
      <w:r>
        <w:rPr>
          <w:rFonts w:hint="cs"/>
          <w:rtl w:val="true"/>
          <w:lang w:bidi="he-IL"/>
        </w:rPr>
        <w:t>(</w:t>
      </w:r>
      <w:r>
        <w:rPr>
          <w:rtl w:val="true"/>
        </w:rPr>
        <w:t>מו</w:t>
      </w:r>
      <w:r>
        <w:rPr>
          <w:rtl w:val="true"/>
        </w:rPr>
        <w:t>"</w:t>
      </w:r>
      <w:r>
        <w:rPr>
          <w:rtl w:val="true"/>
        </w:rPr>
        <w:t>ק יד</w:t>
      </w:r>
      <w:r>
        <w:rPr>
          <w:rFonts w:hint="cs"/>
          <w:rtl w:val="true"/>
          <w:lang w:bidi="he-IL"/>
        </w:rPr>
        <w:t>:</w:t>
      </w:r>
      <w:r>
        <w:rPr>
          <w:rtl w:val="true"/>
        </w:rPr>
        <w:t xml:space="preserve"> </w:t>
      </w:r>
      <w:r>
        <w:rPr>
          <w:rtl w:val="true"/>
        </w:rPr>
        <w:t>ד</w:t>
      </w:r>
      <w:r>
        <w:rPr>
          <w:rtl w:val="true"/>
        </w:rPr>
        <w:t>"</w:t>
      </w:r>
      <w:r>
        <w:rPr>
          <w:rtl w:val="true"/>
        </w:rPr>
        <w:t>ה ממנעי</w:t>
      </w:r>
      <w:r>
        <w:rPr>
          <w:rFonts w:hint="cs"/>
          <w:rtl w:val="true"/>
          <w:lang w:bidi="he-IL"/>
        </w:rPr>
        <w:t>)</w:t>
      </w:r>
      <w:r>
        <w:rPr>
          <w:rtl w:val="true"/>
        </w:rPr>
        <w:t xml:space="preserve"> </w:t>
      </w:r>
      <w:r>
        <w:rPr>
          <w:rtl w:val="true"/>
        </w:rPr>
        <w:t>לדון אם להרוג הרוגי ב</w:t>
      </w:r>
      <w:r>
        <w:rPr>
          <w:rtl w:val="true"/>
        </w:rPr>
        <w:t>"</w:t>
      </w:r>
      <w:r>
        <w:rPr>
          <w:rtl w:val="true"/>
        </w:rPr>
        <w:t>ד מפני מצוה</w:t>
      </w:r>
      <w:r>
        <w:rPr>
          <w:rtl w:val="true"/>
        </w:rPr>
        <w:t xml:space="preserve">, </w:t>
      </w:r>
      <w:r>
        <w:rPr>
          <w:rtl w:val="true"/>
        </w:rPr>
        <w:t>זה בחוה</w:t>
      </w:r>
      <w:r>
        <w:rPr>
          <w:rtl w:val="true"/>
        </w:rPr>
        <w:t>"</w:t>
      </w:r>
      <w:r>
        <w:rPr>
          <w:rtl w:val="true"/>
        </w:rPr>
        <w:t>מ ולא</w:t>
      </w:r>
      <w:r>
        <w:rPr>
          <w:rFonts w:hint="cs"/>
          <w:rtl w:val="true"/>
        </w:rPr>
        <w:t xml:space="preserve"> </w:t>
      </w:r>
      <w:r>
        <w:rPr>
          <w:rtl w:val="true"/>
        </w:rPr>
        <w:t>ביו</w:t>
      </w:r>
      <w:r>
        <w:rPr>
          <w:rtl w:val="true"/>
        </w:rPr>
        <w:t>"</w:t>
      </w:r>
      <w:r>
        <w:rPr>
          <w:rtl w:val="true"/>
        </w:rPr>
        <w:t>ט</w:t>
      </w:r>
      <w:r>
        <w:rPr>
          <w:rtl w:val="true"/>
        </w:rPr>
        <w:t>.</w:t>
      </w:r>
      <w:r>
        <w:rPr>
          <w:rFonts w:hint="cs"/>
          <w:rtl w:val="true"/>
          <w:lang w:bidi="he-IL"/>
        </w:rPr>
        <w:t xml:space="preserve"> -</w:t>
      </w:r>
      <w:r>
        <w:rPr>
          <w:rtl w:val="true"/>
        </w:rPr>
        <w:t xml:space="preserve"> </w:t>
      </w:r>
      <w:r>
        <w:rPr>
          <w:rtl w:val="true"/>
        </w:rPr>
        <w:t>ועי</w:t>
      </w:r>
      <w:r>
        <w:rPr>
          <w:rFonts w:hint="cs"/>
          <w:rtl w:val="true"/>
          <w:lang w:bidi="he-IL"/>
        </w:rPr>
        <w:t>'</w:t>
      </w:r>
      <w:r>
        <w:rPr>
          <w:rtl w:val="true"/>
        </w:rPr>
        <w:t xml:space="preserve"> </w:t>
      </w:r>
      <w:r>
        <w:rPr>
          <w:rtl w:val="true"/>
        </w:rPr>
        <w:t>בשו</w:t>
      </w:r>
      <w:r>
        <w:rPr>
          <w:rtl w:val="true"/>
        </w:rPr>
        <w:t>"</w:t>
      </w:r>
      <w:r>
        <w:rPr>
          <w:rtl w:val="true"/>
        </w:rPr>
        <w:t>ת רדב</w:t>
      </w:r>
      <w:r>
        <w:rPr>
          <w:rtl w:val="true"/>
        </w:rPr>
        <w:t>"</w:t>
      </w:r>
      <w:r>
        <w:rPr>
          <w:rtl w:val="true"/>
        </w:rPr>
        <w:t xml:space="preserve">ז </w:t>
      </w:r>
      <w:r>
        <w:rPr>
          <w:rFonts w:hint="cs"/>
          <w:rtl w:val="true"/>
          <w:lang w:bidi="he-IL"/>
        </w:rPr>
        <w:t>(</w:t>
      </w:r>
      <w:r>
        <w:rPr>
          <w:rtl w:val="true"/>
        </w:rPr>
        <w:t>ח</w:t>
      </w:r>
      <w:r>
        <w:rPr>
          <w:rtl w:val="true"/>
        </w:rPr>
        <w:t>"</w:t>
      </w:r>
      <w:r>
        <w:rPr>
          <w:rtl w:val="true"/>
        </w:rPr>
        <w:t>ב סי</w:t>
      </w:r>
      <w:r>
        <w:rPr>
          <w:rFonts w:hint="cs"/>
          <w:rtl w:val="true"/>
          <w:lang w:bidi="he-IL"/>
        </w:rPr>
        <w:t>'</w:t>
      </w:r>
      <w:r>
        <w:rPr>
          <w:rtl w:val="true"/>
        </w:rPr>
        <w:t xml:space="preserve"> </w:t>
      </w:r>
      <w:r>
        <w:rPr>
          <w:rtl w:val="true"/>
        </w:rPr>
        <w:t>תשכז</w:t>
      </w:r>
      <w:r>
        <w:rPr>
          <w:rFonts w:hint="cs"/>
          <w:rtl w:val="true"/>
          <w:lang w:bidi="he-IL"/>
        </w:rPr>
        <w:t>)</w:t>
      </w:r>
      <w:r>
        <w:rPr>
          <w:rtl w:val="true"/>
        </w:rPr>
        <w:t xml:space="preserve"> </w:t>
      </w:r>
      <w:r>
        <w:rPr>
          <w:rtl w:val="true"/>
        </w:rPr>
        <w:t>שהתיר בחוה</w:t>
      </w:r>
      <w:r>
        <w:rPr>
          <w:rtl w:val="true"/>
        </w:rPr>
        <w:t>"</w:t>
      </w:r>
      <w:r>
        <w:rPr>
          <w:rtl w:val="true"/>
        </w:rPr>
        <w:t>מ להרוג</w:t>
      </w:r>
      <w:r>
        <w:rPr>
          <w:rFonts w:hint="cs"/>
          <w:rtl w:val="true"/>
        </w:rPr>
        <w:t xml:space="preserve"> </w:t>
      </w:r>
      <w:r>
        <w:rPr>
          <w:rtl w:val="true"/>
        </w:rPr>
        <w:t>חרקים המצערים לאדם</w:t>
      </w:r>
      <w:r>
        <w:rPr>
          <w:rtl w:val="true"/>
        </w:rPr>
        <w:t xml:space="preserve">, </w:t>
      </w:r>
      <w:r>
        <w:rPr>
          <w:rtl w:val="true"/>
        </w:rPr>
        <w:t>משום מלאשאצל</w:t>
      </w:r>
      <w:r>
        <w:rPr>
          <w:rFonts w:hint="cs"/>
          <w:rtl w:val="true"/>
          <w:lang w:bidi="he-IL"/>
        </w:rPr>
        <w:t>"</w:t>
      </w:r>
      <w:r>
        <w:rPr>
          <w:rtl w:val="true"/>
        </w:rPr>
        <w:t>ג לצורך</w:t>
      </w:r>
      <w:r>
        <w:rPr>
          <w:rFonts w:hint="cs"/>
          <w:rtl w:val="true"/>
        </w:rPr>
        <w:t xml:space="preserve"> </w:t>
      </w:r>
      <w:r>
        <w:rPr>
          <w:rtl w:val="true"/>
        </w:rPr>
        <w:t>המועד</w:t>
      </w:r>
      <w:r>
        <w:rPr>
          <w:rFonts w:hint="cs"/>
          <w:rtl w:val="true"/>
        </w:rPr>
        <w:t>".</w:t>
      </w:r>
    </w:p>
    <w:p>
      <w:pPr>
        <w:pStyle w:val="Normal"/>
        <w:numPr>
          <w:ilvl w:val="2"/>
          <w:numId w:val="10"/>
        </w:numPr>
        <w:bidi w:val="1"/>
        <w:ind w:hanging="57" w:start="397" w:end="0"/>
        <w:jc w:val="both"/>
        <w:rPr/>
      </w:pPr>
      <w:r>
        <w:rPr>
          <w:u w:val="single"/>
          <w:rtl w:val="true"/>
          <w:lang w:bidi="he-IL"/>
        </w:rPr>
        <w:t>דברי אור</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א ס</w:t>
      </w:r>
      <w:r>
        <w:rPr>
          <w:rFonts w:hint="cs"/>
          <w:rtl w:val="true"/>
          <w:lang w:bidi="he-IL"/>
        </w:rPr>
        <w:t>י</w:t>
      </w:r>
      <w:r>
        <w:rPr>
          <w:rtl w:val="true"/>
          <w:lang w:bidi="he-IL"/>
        </w:rPr>
        <w:t xml:space="preserve">' </w:t>
      </w:r>
      <w:r>
        <w:rPr>
          <w:rtl w:val="true"/>
          <w:lang w:bidi="he-IL"/>
        </w:rPr>
        <w:t>מ</w:t>
      </w:r>
      <w:r>
        <w:rPr>
          <w:rtl w:val="true"/>
          <w:lang w:bidi="he-IL"/>
        </w:rPr>
        <w:t>"</w:t>
      </w:r>
      <w:r>
        <w:rPr>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העולה</w:t>
      </w:r>
      <w:r>
        <w:rPr>
          <w:rFonts w:hint="cs"/>
          <w:rtl w:val="true"/>
          <w:lang w:bidi="he-IL"/>
        </w:rPr>
        <w:t>.</w:t>
      </w:r>
      <w:r>
        <w:rPr>
          <w:rtl w:val="true"/>
          <w:lang w:bidi="he-IL"/>
        </w:rPr>
        <w:t xml:space="preserve"> </w:t>
      </w:r>
      <w:r>
        <w:rPr>
          <w:rtl w:val="true"/>
          <w:lang w:bidi="he-IL"/>
        </w:rPr>
        <w:t>אסור להרוג ביו</w:t>
      </w:r>
      <w:r>
        <w:rPr>
          <w:rtl w:val="true"/>
          <w:lang w:bidi="he-IL"/>
        </w:rPr>
        <w:t>"</w:t>
      </w:r>
      <w:r>
        <w:rPr>
          <w:rtl w:val="true"/>
          <w:lang w:bidi="he-IL"/>
        </w:rPr>
        <w:t>ט זבובים או פרעושים המפריעין לו באמצע אכילה</w:t>
      </w:r>
      <w:r>
        <w:rPr>
          <w:rFonts w:hint="cs"/>
          <w:rtl w:val="true"/>
          <w:lang w:bidi="he-IL"/>
        </w:rPr>
        <w:t>".</w:t>
      </w:r>
    </w:p>
    <w:p>
      <w:pPr>
        <w:pStyle w:val="Normal"/>
        <w:numPr>
          <w:ilvl w:val="2"/>
          <w:numId w:val="10"/>
        </w:numPr>
        <w:bidi w:val="1"/>
        <w:ind w:hanging="57" w:start="397" w:end="0"/>
        <w:jc w:val="both"/>
        <w:rPr>
          <w:b/>
          <w:bCs/>
        </w:rPr>
      </w:pPr>
      <w:r>
        <w:rPr>
          <w:u w:val="single"/>
          <w:rtl w:val="true"/>
        </w:rPr>
        <w:t>הגר</w:t>
      </w:r>
      <w:r>
        <w:rPr>
          <w:u w:val="single"/>
          <w:rtl w:val="true"/>
        </w:rPr>
        <w:t>"</w:t>
      </w:r>
      <w:r>
        <w:rPr>
          <w:u w:val="single"/>
          <w:rtl w:val="true"/>
        </w:rPr>
        <w:t>י ברקוביץ</w:t>
      </w:r>
      <w:r>
        <w:rPr>
          <w:rtl w:val="true"/>
        </w:rPr>
        <w:t xml:space="preserve"> שליט</w:t>
      </w:r>
      <w:r>
        <w:rPr>
          <w:rtl w:val="true"/>
        </w:rPr>
        <w:t>"</w:t>
      </w:r>
      <w:r>
        <w:rPr>
          <w:rtl w:val="true"/>
        </w:rPr>
        <w:t xml:space="preserve">א </w:t>
      </w:r>
      <w:r>
        <w:rPr>
          <w:rtl w:val="true"/>
        </w:rPr>
        <w:t>(</w:t>
      </w:r>
      <w:r>
        <w:rPr>
          <w:rtl w:val="true"/>
        </w:rPr>
        <w:t>מכתב במייל</w:t>
      </w:r>
      <w:r>
        <w:rPr>
          <w:rtl w:val="true"/>
        </w:rPr>
        <w:t>) -</w:t>
      </w:r>
    </w:p>
    <w:p>
      <w:pPr>
        <w:pStyle w:val="Normal"/>
        <w:ind w:end="389"/>
        <w:jc w:val="both"/>
        <w:rPr/>
      </w:pPr>
      <w:r>
        <w:rPr/>
        <w:t>Can I kill flies on Yom Tov if they are bothering me? What about bees (no one is allergic, just the women don't like coming into the succah because of them)?</w:t>
      </w:r>
    </w:p>
    <w:p>
      <w:pPr>
        <w:pStyle w:val="Normal"/>
        <w:ind w:end="389"/>
        <w:jc w:val="both"/>
        <w:rPr>
          <w:b/>
          <w:bCs/>
        </w:rPr>
      </w:pPr>
      <w:r>
        <w:rPr/>
        <w:t>R' Y. Berkovits wrote: Rav Yaakov Kamenetsky was mekil and others are machmir. The pashtus of the Mishna Berura and Chaya Adam are l'hachmir. As for bees - you should setup a bee-trap before Yom Tov.</w:t>
      </w:r>
    </w:p>
    <w:p>
      <w:pPr>
        <w:pStyle w:val="Normal"/>
        <w:numPr>
          <w:ilvl w:val="2"/>
          <w:numId w:val="10"/>
        </w:numPr>
        <w:bidi w:val="1"/>
        <w:ind w:hanging="57" w:start="397" w:end="0"/>
        <w:jc w:val="both"/>
        <w:rPr>
          <w:b/>
          <w:bCs/>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tl w:val="true"/>
        </w:rPr>
        <w:t>אליבא דהלכתא גליון צ</w:t>
      </w:r>
      <w:r>
        <w:rPr>
          <w:rtl w:val="true"/>
        </w:rPr>
        <w:t>"</w:t>
      </w:r>
      <w:r>
        <w:rPr>
          <w:rFonts w:hint="cs"/>
          <w:rtl w:val="true"/>
        </w:rPr>
        <w:t>ג</w:t>
      </w:r>
      <w:r>
        <w:rPr>
          <w:rtl w:val="true"/>
        </w:rPr>
        <w:t xml:space="preserve"> עמ</w:t>
      </w:r>
      <w:r>
        <w:rPr>
          <w:rtl w:val="true"/>
        </w:rPr>
        <w:t xml:space="preserve">' </w:t>
      </w:r>
      <w:r>
        <w:rPr>
          <w:rFonts w:hint="cs"/>
          <w:rtl w:val="true"/>
        </w:rPr>
        <w:t>כ</w:t>
      </w:r>
      <w:r>
        <w:rPr>
          <w:rFonts w:hint="cs"/>
          <w:rtl w:val="true"/>
        </w:rPr>
        <w:t>"</w:t>
      </w:r>
      <w:r>
        <w:rPr>
          <w:rFonts w:hint="cs"/>
          <w:rtl w:val="true"/>
        </w:rPr>
        <w:t>ו</w:t>
      </w:r>
      <w:r>
        <w:rPr>
          <w:rtl w:val="true"/>
        </w:rPr>
        <w:t xml:space="preserve"> </w:t>
      </w:r>
      <w:r>
        <w:rPr>
          <w:rFonts w:hint="cs"/>
          <w:rtl w:val="true"/>
        </w:rPr>
        <w:t>טור א</w:t>
      </w:r>
      <w:r>
        <w:rPr>
          <w:rFonts w:hint="cs"/>
          <w:rtl w:val="true"/>
        </w:rPr>
        <w:t xml:space="preserve">') </w:t>
      </w:r>
      <w:r>
        <w:rPr>
          <w:rtl w:val="true"/>
        </w:rPr>
        <w:t>–</w:t>
      </w:r>
      <w:r>
        <w:rPr>
          <w:rFonts w:hint="cs"/>
          <w:rtl w:val="true"/>
        </w:rPr>
        <w:t xml:space="preserve"> "</w:t>
      </w:r>
      <w:r>
        <w:rPr>
          <w:rtl w:val="true"/>
        </w:rPr>
        <w:t>דאין להרוג יתושים שמפריעים לו ביו</w:t>
      </w:r>
      <w:r>
        <w:rPr>
          <w:rtl w:val="true"/>
        </w:rPr>
        <w:t>"</w:t>
      </w:r>
      <w:r>
        <w:rPr>
          <w:rtl w:val="true"/>
        </w:rPr>
        <w:t>ט</w:t>
      </w:r>
      <w:r>
        <w:rPr>
          <w:rFonts w:hint="cs"/>
          <w:rtl w:val="true"/>
        </w:rPr>
        <w:t>"</w:t>
      </w:r>
      <w:r>
        <w:rPr>
          <w:rtl w:val="true"/>
        </w:rPr>
        <w:t>.</w:t>
      </w:r>
    </w:p>
    <w:p>
      <w:pPr>
        <w:pStyle w:val="Normal"/>
        <w:numPr>
          <w:ilvl w:val="2"/>
          <w:numId w:val="10"/>
        </w:numPr>
        <w:bidi w:val="1"/>
        <w:ind w:hanging="57" w:start="397" w:end="0"/>
        <w:jc w:val="both"/>
        <w:rPr/>
      </w:pPr>
      <w:r>
        <w:rPr>
          <w:rFonts w:hint="cs"/>
          <w:u w:val="single"/>
          <w:rtl w:val="true"/>
          <w:lang w:bidi="he-IL"/>
        </w:rPr>
        <w:t>דבריך יאיר</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ה מילואים אות כ</w:t>
      </w:r>
      <w:r>
        <w:rPr>
          <w:rFonts w:hint="cs"/>
          <w:rtl w:val="true"/>
          <w:lang w:bidi="he-IL"/>
        </w:rPr>
        <w:t>"</w:t>
      </w:r>
      <w:r>
        <w:rPr>
          <w:rFonts w:hint="cs"/>
          <w:rtl w:val="true"/>
          <w:lang w:bidi="he-IL"/>
        </w:rPr>
        <w:t>ב</w:t>
      </w:r>
      <w:r>
        <w:rPr>
          <w:rFonts w:hint="cs"/>
          <w:rtl w:val="true"/>
          <w:lang w:bidi="he-IL"/>
        </w:rPr>
        <w:t>).</w:t>
      </w:r>
    </w:p>
    <w:p>
      <w:pPr>
        <w:pStyle w:val="Normal"/>
        <w:numPr>
          <w:ilvl w:val="2"/>
          <w:numId w:val="10"/>
        </w:numPr>
        <w:bidi w:val="1"/>
        <w:ind w:hanging="57" w:start="397" w:end="0"/>
        <w:jc w:val="both"/>
        <w:rPr/>
      </w:pP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יו</w:t>
      </w:r>
      <w:r>
        <w:rPr>
          <w:rtl w:val="true"/>
        </w:rPr>
        <w:t>"</w:t>
      </w:r>
      <w:r>
        <w:rPr>
          <w:rtl w:val="true"/>
        </w:rPr>
        <w:t>ט ח</w:t>
      </w:r>
      <w:r>
        <w:rPr>
          <w:rtl w:val="true"/>
        </w:rPr>
        <w:t>"</w:t>
      </w:r>
      <w:r>
        <w:rPr>
          <w:rtl w:val="true"/>
        </w:rPr>
        <w:t xml:space="preserve">א </w:t>
      </w:r>
      <w:r>
        <w:rPr>
          <w:rFonts w:hint="cs"/>
          <w:rtl w:val="true"/>
          <w:lang w:bidi="he-IL"/>
        </w:rPr>
        <w:t>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 xml:space="preserve">ט </w:t>
      </w:r>
      <w:r>
        <w:rPr>
          <w:rFonts w:hint="cs"/>
          <w:rtl w:val="true"/>
          <w:lang w:bidi="he-IL"/>
        </w:rPr>
        <w:t>[</w:t>
      </w:r>
      <w:r>
        <w:rPr>
          <w:rtl w:val="true"/>
        </w:rPr>
        <w:t>עמ</w:t>
      </w:r>
      <w:r>
        <w:rPr>
          <w:rtl w:val="true"/>
        </w:rPr>
        <w:t xml:space="preserve">' </w:t>
      </w:r>
      <w:r>
        <w:rPr>
          <w:rtl w:val="true"/>
        </w:rPr>
        <w:t>שנ</w:t>
      </w:r>
      <w:r>
        <w:rPr>
          <w:rtl w:val="true"/>
        </w:rPr>
        <w:t>"</w:t>
      </w:r>
      <w:r>
        <w:rPr>
          <w:rtl w:val="true"/>
        </w:rPr>
        <w:t>ד</w:t>
      </w:r>
      <w:r>
        <w:rPr>
          <w:rFonts w:hint="cs"/>
          <w:rtl w:val="true"/>
          <w:lang w:bidi="he-IL"/>
        </w:rPr>
        <w:t>]</w:t>
      </w:r>
      <w:r>
        <w:rPr>
          <w:rFonts w:hint="cs"/>
          <w:rtl w:val="true"/>
        </w:rPr>
        <w:t>)</w:t>
      </w:r>
      <w:r>
        <w:rPr>
          <w:rtl w:val="true"/>
        </w:rPr>
        <w:t xml:space="preserve"> – </w:t>
      </w:r>
      <w:r>
        <w:rPr>
          <w:rFonts w:hint="cs"/>
          <w:rtl w:val="true"/>
        </w:rPr>
        <w:t>"</w:t>
      </w:r>
      <w:r>
        <w:rPr>
          <w:rtl w:val="true"/>
        </w:rPr>
        <w:t>אסור להרוג ביו</w:t>
      </w:r>
      <w:r>
        <w:rPr>
          <w:rtl w:val="true"/>
        </w:rPr>
        <w:t>"</w:t>
      </w:r>
      <w:r>
        <w:rPr>
          <w:rtl w:val="true"/>
        </w:rPr>
        <w:t>ט</w:t>
      </w:r>
      <w:r>
        <w:rPr>
          <w:rFonts w:hint="cs"/>
          <w:rtl w:val="true"/>
        </w:rPr>
        <w:t xml:space="preserve"> </w:t>
      </w:r>
      <w:r>
        <w:rPr>
          <w:rtl w:val="true"/>
        </w:rPr>
        <w:t>זבובים המצערין אותו</w:t>
      </w:r>
      <w:r>
        <w:rPr>
          <w:rtl w:val="true"/>
        </w:rPr>
        <w:t xml:space="preserve">, </w:t>
      </w:r>
      <w:r>
        <w:rPr>
          <w:rtl w:val="true"/>
        </w:rPr>
        <w:t>דלא אמרי</w:t>
      </w:r>
      <w:r>
        <w:rPr>
          <w:rFonts w:hint="cs"/>
          <w:rtl w:val="true"/>
          <w:lang w:bidi="he-IL"/>
        </w:rPr>
        <w:t>'</w:t>
      </w:r>
      <w:r>
        <w:rPr>
          <w:rtl w:val="true"/>
        </w:rPr>
        <w:t xml:space="preserve"> </w:t>
      </w:r>
      <w:r>
        <w:rPr>
          <w:rtl w:val="true"/>
        </w:rPr>
        <w:t>מתוך מאוכל נפש למכשירין ולדבר</w:t>
      </w:r>
      <w:r>
        <w:rPr>
          <w:rFonts w:hint="cs"/>
          <w:rtl w:val="true"/>
        </w:rPr>
        <w:t xml:space="preserve"> </w:t>
      </w:r>
      <w:r>
        <w:rPr>
          <w:rtl w:val="true"/>
        </w:rPr>
        <w:t>שאינו נהנה בגופו אלא מניעת נזק</w:t>
      </w:r>
      <w:r>
        <w:rPr>
          <w:rFonts w:hint="cs"/>
          <w:rtl w:val="true"/>
          <w:lang w:bidi="he-IL"/>
        </w:rPr>
        <w:t>.</w:t>
      </w:r>
      <w:r>
        <w:rPr>
          <w:rtl w:val="true"/>
        </w:rPr>
        <w:t xml:space="preserve"> </w:t>
      </w:r>
      <w:r>
        <w:rPr>
          <w:rFonts w:hint="cs"/>
          <w:rtl w:val="true"/>
          <w:lang w:bidi="he-IL"/>
        </w:rPr>
        <w:t>[</w:t>
      </w:r>
      <w:r>
        <w:rPr>
          <w:rtl w:val="true"/>
        </w:rPr>
        <w:t>אע</w:t>
      </w:r>
      <w:r>
        <w:rPr>
          <w:rtl w:val="true"/>
        </w:rPr>
        <w:t>"</w:t>
      </w:r>
      <w:r>
        <w:rPr>
          <w:rtl w:val="true"/>
        </w:rPr>
        <w:t>פ דשחיטה הותרה לצורך או</w:t>
      </w:r>
      <w:r>
        <w:rPr>
          <w:rFonts w:hint="cs"/>
          <w:rtl w:val="true"/>
          <w:lang w:bidi="he-IL"/>
        </w:rPr>
        <w:t>"</w:t>
      </w:r>
      <w:r>
        <w:rPr>
          <w:rtl w:val="true"/>
        </w:rPr>
        <w:t>נ ואמרינן מתוך בשחיטה כדאיתא בביצה י</w:t>
      </w:r>
      <w:r>
        <w:rPr>
          <w:rFonts w:hint="cs"/>
          <w:rtl w:val="true"/>
          <w:lang w:bidi="he-IL"/>
        </w:rPr>
        <w:t>ב</w:t>
      </w:r>
      <w:r>
        <w:rPr>
          <w:rFonts w:hint="cs"/>
          <w:rtl w:val="true"/>
          <w:lang w:bidi="he-IL"/>
        </w:rPr>
        <w:t>.</w:t>
      </w:r>
      <w:r>
        <w:rPr>
          <w:rtl w:val="true"/>
        </w:rPr>
        <w:t xml:space="preserve"> </w:t>
      </w:r>
      <w:r>
        <w:rPr>
          <w:rtl w:val="true"/>
        </w:rPr>
        <w:t>ובכתובות ז</w:t>
      </w:r>
      <w:r>
        <w:rPr>
          <w:rFonts w:hint="cs"/>
          <w:rtl w:val="true"/>
          <w:lang w:bidi="he-IL"/>
        </w:rPr>
        <w:t>.,</w:t>
      </w:r>
      <w:r>
        <w:rPr>
          <w:rtl w:val="true"/>
        </w:rPr>
        <w:t xml:space="preserve"> </w:t>
      </w:r>
      <w:r>
        <w:rPr>
          <w:rtl w:val="true"/>
        </w:rPr>
        <w:t>מ</w:t>
      </w:r>
      <w:r>
        <w:rPr>
          <w:rFonts w:hint="cs"/>
          <w:rtl w:val="true"/>
          <w:lang w:bidi="he-IL"/>
        </w:rPr>
        <w:t>"</w:t>
      </w:r>
      <w:r>
        <w:rPr>
          <w:rtl w:val="true"/>
        </w:rPr>
        <w:t>מ כבר כ</w:t>
      </w:r>
      <w:r>
        <w:rPr>
          <w:rFonts w:hint="cs"/>
          <w:rtl w:val="true"/>
          <w:lang w:bidi="he-IL"/>
        </w:rPr>
        <w:t>'</w:t>
      </w:r>
      <w:r>
        <w:rPr>
          <w:rtl w:val="true"/>
        </w:rPr>
        <w:t xml:space="preserve"> </w:t>
      </w:r>
      <w:r>
        <w:rPr>
          <w:rFonts w:hint="cs"/>
          <w:rtl w:val="true"/>
          <w:lang w:bidi="he-IL"/>
        </w:rPr>
        <w:t>ב</w:t>
      </w:r>
      <w:r>
        <w:rPr>
          <w:rtl w:val="true"/>
        </w:rPr>
        <w:t>ראשו</w:t>
      </w:r>
      <w:r>
        <w:rPr>
          <w:rFonts w:hint="cs"/>
          <w:rtl w:val="true"/>
          <w:lang w:bidi="he-IL"/>
        </w:rPr>
        <w:t>'</w:t>
      </w:r>
      <w:r>
        <w:rPr>
          <w:rtl w:val="true"/>
        </w:rPr>
        <w:t xml:space="preserve"> </w:t>
      </w:r>
      <w:r>
        <w:rPr>
          <w:rtl w:val="true"/>
        </w:rPr>
        <w:t>דלא אמרי</w:t>
      </w:r>
      <w:r>
        <w:rPr>
          <w:rFonts w:hint="cs"/>
          <w:rtl w:val="true"/>
          <w:lang w:bidi="he-IL"/>
        </w:rPr>
        <w:t>'</w:t>
      </w:r>
      <w:r>
        <w:rPr>
          <w:rtl w:val="true"/>
        </w:rPr>
        <w:t xml:space="preserve"> </w:t>
      </w:r>
      <w:r>
        <w:rPr>
          <w:rtl w:val="true"/>
        </w:rPr>
        <w:t>מתוך מאוכל נפש</w:t>
      </w:r>
      <w:r>
        <w:rPr>
          <w:rFonts w:hint="cs"/>
          <w:rtl w:val="true"/>
        </w:rPr>
        <w:t xml:space="preserve"> </w:t>
      </w:r>
      <w:r>
        <w:rPr>
          <w:rtl w:val="true"/>
        </w:rPr>
        <w:t>למכשירין</w:t>
      </w:r>
      <w:r>
        <w:rPr>
          <w:rtl w:val="true"/>
        </w:rPr>
        <w:t xml:space="preserve">, </w:t>
      </w:r>
      <w:r>
        <w:rPr>
          <w:rtl w:val="true"/>
        </w:rPr>
        <w:t>ושלכן לא הותר כיבוי שלא יתעשן הבית</w:t>
      </w:r>
      <w:r>
        <w:rPr>
          <w:rtl w:val="true"/>
        </w:rPr>
        <w:t xml:space="preserve">, </w:t>
      </w:r>
      <w:r>
        <w:rPr>
          <w:rtl w:val="true"/>
        </w:rPr>
        <w:t>אע</w:t>
      </w:r>
      <w:r>
        <w:rPr>
          <w:rtl w:val="true"/>
        </w:rPr>
        <w:t>"</w:t>
      </w:r>
      <w:r>
        <w:rPr>
          <w:rtl w:val="true"/>
        </w:rPr>
        <w:t>פ שכיבוי</w:t>
      </w:r>
      <w:r>
        <w:rPr>
          <w:rFonts w:hint="cs"/>
          <w:rtl w:val="true"/>
        </w:rPr>
        <w:t xml:space="preserve"> </w:t>
      </w:r>
      <w:r>
        <w:rPr>
          <w:rtl w:val="true"/>
        </w:rPr>
        <w:t>לצורך אוכל נפש שלא יחרך הפת שרי</w:t>
      </w:r>
      <w:r>
        <w:rPr>
          <w:rtl w:val="true"/>
        </w:rPr>
        <w:t xml:space="preserve">, </w:t>
      </w:r>
      <w:r>
        <w:rPr>
          <w:rtl w:val="true"/>
        </w:rPr>
        <w:t>וכמ</w:t>
      </w:r>
      <w:r>
        <w:rPr>
          <w:rtl w:val="true"/>
        </w:rPr>
        <w:t>"</w:t>
      </w:r>
      <w:r>
        <w:rPr>
          <w:rtl w:val="true"/>
        </w:rPr>
        <w:t>ש הרא</w:t>
      </w:r>
      <w:r>
        <w:rPr>
          <w:rtl w:val="true"/>
        </w:rPr>
        <w:t>"</w:t>
      </w:r>
      <w:r>
        <w:rPr>
          <w:rtl w:val="true"/>
        </w:rPr>
        <w:t>ש פ</w:t>
      </w:r>
      <w:r>
        <w:rPr>
          <w:rtl w:val="true"/>
        </w:rPr>
        <w:t>"</w:t>
      </w:r>
      <w:r>
        <w:rPr>
          <w:rtl w:val="true"/>
        </w:rPr>
        <w:t>ב סי</w:t>
      </w:r>
      <w:r>
        <w:rPr>
          <w:rtl w:val="true"/>
        </w:rPr>
        <w:t xml:space="preserve">' </w:t>
      </w:r>
      <w:r>
        <w:rPr>
          <w:rtl w:val="true"/>
        </w:rPr>
        <w:t>י</w:t>
      </w:r>
      <w:r>
        <w:rPr>
          <w:rtl w:val="true"/>
        </w:rPr>
        <w:t>"</w:t>
      </w:r>
      <w:r>
        <w:rPr>
          <w:rtl w:val="true"/>
        </w:rPr>
        <w:t>ט</w:t>
      </w:r>
      <w:r>
        <w:rPr>
          <w:rtl w:val="true"/>
        </w:rPr>
        <w:t xml:space="preserve">, </w:t>
      </w:r>
      <w:r>
        <w:rPr>
          <w:rtl w:val="true"/>
        </w:rPr>
        <w:t>דהואיל וכיבוי זה חשיב מכשירין לא אמרי</w:t>
      </w:r>
      <w:r>
        <w:rPr>
          <w:rFonts w:hint="cs"/>
          <w:rtl w:val="true"/>
          <w:lang w:bidi="he-IL"/>
        </w:rPr>
        <w:t>'</w:t>
      </w:r>
      <w:r>
        <w:rPr>
          <w:rtl w:val="true"/>
        </w:rPr>
        <w:t xml:space="preserve"> </w:t>
      </w:r>
      <w:r>
        <w:rPr>
          <w:rtl w:val="true"/>
        </w:rPr>
        <w:t>ביה מתוך</w:t>
      </w:r>
      <w:r>
        <w:rPr>
          <w:rtl w:val="true"/>
        </w:rPr>
        <w:t xml:space="preserve">, </w:t>
      </w:r>
      <w:r>
        <w:rPr>
          <w:rtl w:val="true"/>
        </w:rPr>
        <w:t>וכ</w:t>
      </w:r>
      <w:r>
        <w:rPr>
          <w:rtl w:val="true"/>
        </w:rPr>
        <w:t>"</w:t>
      </w:r>
      <w:r>
        <w:rPr>
          <w:rtl w:val="true"/>
        </w:rPr>
        <w:t>כ ברשב</w:t>
      </w:r>
      <w:r>
        <w:rPr>
          <w:rtl w:val="true"/>
        </w:rPr>
        <w:t>"</w:t>
      </w:r>
      <w:r>
        <w:rPr>
          <w:rtl w:val="true"/>
        </w:rPr>
        <w:t>א</w:t>
      </w:r>
      <w:r>
        <w:rPr>
          <w:rFonts w:hint="cs"/>
          <w:rtl w:val="true"/>
        </w:rPr>
        <w:t xml:space="preserve"> </w:t>
      </w:r>
      <w:r>
        <w:rPr>
          <w:rtl w:val="true"/>
        </w:rPr>
        <w:t>ד</w:t>
      </w:r>
      <w:r>
        <w:rPr>
          <w:rtl w:val="true"/>
        </w:rPr>
        <w:t>"</w:t>
      </w:r>
      <w:r>
        <w:rPr>
          <w:rtl w:val="true"/>
        </w:rPr>
        <w:t>ה אין</w:t>
      </w:r>
      <w:r>
        <w:rPr>
          <w:rtl w:val="true"/>
        </w:rPr>
        <w:t xml:space="preserve">, </w:t>
      </w:r>
      <w:r>
        <w:rPr>
          <w:rtl w:val="true"/>
        </w:rPr>
        <w:t>דשאני כיבוי לצורך או</w:t>
      </w:r>
      <w:r>
        <w:rPr>
          <w:rFonts w:hint="cs"/>
          <w:rtl w:val="true"/>
          <w:lang w:bidi="he-IL"/>
        </w:rPr>
        <w:t>"</w:t>
      </w:r>
      <w:r>
        <w:rPr>
          <w:rtl w:val="true"/>
        </w:rPr>
        <w:t>נ</w:t>
      </w:r>
      <w:r>
        <w:rPr>
          <w:rtl w:val="true"/>
        </w:rPr>
        <w:t xml:space="preserve">, </w:t>
      </w:r>
      <w:r>
        <w:rPr>
          <w:rtl w:val="true"/>
        </w:rPr>
        <w:t>משא</w:t>
      </w:r>
      <w:r>
        <w:rPr>
          <w:rtl w:val="true"/>
        </w:rPr>
        <w:t>"</w:t>
      </w:r>
      <w:r>
        <w:rPr>
          <w:rtl w:val="true"/>
        </w:rPr>
        <w:t>כ כיבוי של הנר מחמת</w:t>
      </w:r>
      <w:r>
        <w:rPr>
          <w:rFonts w:hint="cs"/>
          <w:rtl w:val="true"/>
        </w:rPr>
        <w:t xml:space="preserve"> </w:t>
      </w:r>
      <w:r>
        <w:rPr>
          <w:rtl w:val="true"/>
        </w:rPr>
        <w:t>דבר אחר ע</w:t>
      </w:r>
      <w:r>
        <w:rPr>
          <w:rtl w:val="true"/>
        </w:rPr>
        <w:t>"</w:t>
      </w:r>
      <w:r>
        <w:rPr>
          <w:rtl w:val="true"/>
        </w:rPr>
        <w:t>ש</w:t>
      </w:r>
      <w:r>
        <w:rPr>
          <w:rtl w:val="true"/>
        </w:rPr>
        <w:t xml:space="preserve">. </w:t>
      </w:r>
      <w:r>
        <w:rPr>
          <w:rtl w:val="true"/>
        </w:rPr>
        <w:t>וכ</w:t>
      </w:r>
      <w:r>
        <w:rPr>
          <w:rtl w:val="true"/>
        </w:rPr>
        <w:t>"</w:t>
      </w:r>
      <w:r>
        <w:rPr>
          <w:rtl w:val="true"/>
        </w:rPr>
        <w:t>כ במג</w:t>
      </w:r>
      <w:r>
        <w:rPr>
          <w:rtl w:val="true"/>
        </w:rPr>
        <w:t>"</w:t>
      </w:r>
      <w:r>
        <w:rPr>
          <w:rtl w:val="true"/>
        </w:rPr>
        <w:t>א ר</w:t>
      </w:r>
      <w:r>
        <w:rPr>
          <w:rtl w:val="true"/>
        </w:rPr>
        <w:t>"</w:t>
      </w:r>
      <w:r>
        <w:rPr>
          <w:rtl w:val="true"/>
        </w:rPr>
        <w:t>ס תקי</w:t>
      </w:r>
      <w:r>
        <w:rPr>
          <w:rtl w:val="true"/>
        </w:rPr>
        <w:t>"</w:t>
      </w:r>
      <w:r>
        <w:rPr>
          <w:rtl w:val="true"/>
        </w:rPr>
        <w:t>ח</w:t>
      </w:r>
      <w:r>
        <w:rPr>
          <w:rtl w:val="true"/>
        </w:rPr>
        <w:t xml:space="preserve">, </w:t>
      </w:r>
      <w:r>
        <w:rPr>
          <w:rtl w:val="true"/>
        </w:rPr>
        <w:t>ואף בזה כיון דהריגת הזבובים</w:t>
      </w:r>
      <w:r>
        <w:rPr>
          <w:rFonts w:hint="cs"/>
          <w:rtl w:val="true"/>
        </w:rPr>
        <w:t xml:space="preserve"> </w:t>
      </w:r>
      <w:r>
        <w:rPr>
          <w:rtl w:val="true"/>
        </w:rPr>
        <w:t>הוא רק סילוק המזיק לא אמרי</w:t>
      </w:r>
      <w:r>
        <w:rPr>
          <w:rFonts w:hint="cs"/>
          <w:rtl w:val="true"/>
          <w:lang w:bidi="he-IL"/>
        </w:rPr>
        <w:t>'</w:t>
      </w:r>
      <w:r>
        <w:rPr>
          <w:rtl w:val="true"/>
        </w:rPr>
        <w:t xml:space="preserve"> </w:t>
      </w:r>
      <w:r>
        <w:rPr>
          <w:rtl w:val="true"/>
        </w:rPr>
        <w:t>ביה מתוך שהותרה שחיטה לאו</w:t>
      </w:r>
      <w:r>
        <w:rPr>
          <w:rFonts w:hint="cs"/>
          <w:rtl w:val="true"/>
          <w:lang w:bidi="he-IL"/>
        </w:rPr>
        <w:t>"</w:t>
      </w:r>
      <w:r>
        <w:rPr>
          <w:rFonts w:hint="cs"/>
          <w:rtl w:val="true"/>
          <w:lang w:bidi="he-IL"/>
        </w:rPr>
        <w:t xml:space="preserve">נ </w:t>
      </w:r>
      <w:r>
        <w:rPr>
          <w:rtl w:val="true"/>
        </w:rPr>
        <w:t>הותרה לצורך סילוק המזיקין דהוי מתוך מאו</w:t>
      </w:r>
      <w:r>
        <w:rPr>
          <w:rFonts w:hint="cs"/>
          <w:rtl w:val="true"/>
          <w:lang w:bidi="he-IL"/>
        </w:rPr>
        <w:t>"</w:t>
      </w:r>
      <w:r>
        <w:rPr>
          <w:rtl w:val="true"/>
        </w:rPr>
        <w:t>נ</w:t>
      </w:r>
      <w:r>
        <w:rPr>
          <w:rFonts w:hint="cs"/>
          <w:rtl w:val="true"/>
          <w:lang w:bidi="he-IL"/>
        </w:rPr>
        <w:t xml:space="preserve"> </w:t>
      </w:r>
      <w:r>
        <w:rPr>
          <w:rtl w:val="true"/>
        </w:rPr>
        <w:t>למכשירין</w:t>
      </w:r>
      <w:r>
        <w:rPr>
          <w:rtl w:val="true"/>
        </w:rPr>
        <w:t xml:space="preserve">, </w:t>
      </w:r>
      <w:r>
        <w:rPr>
          <w:rtl w:val="true"/>
        </w:rPr>
        <w:t>וכמ</w:t>
      </w:r>
      <w:r>
        <w:rPr>
          <w:rtl w:val="true"/>
        </w:rPr>
        <w:t>"</w:t>
      </w:r>
      <w:r>
        <w:rPr>
          <w:rtl w:val="true"/>
        </w:rPr>
        <w:t>ש</w:t>
      </w:r>
      <w:r>
        <w:rPr>
          <w:rFonts w:hint="cs"/>
          <w:rtl w:val="true"/>
        </w:rPr>
        <w:t xml:space="preserve"> </w:t>
      </w:r>
      <w:r>
        <w:rPr>
          <w:rtl w:val="true"/>
        </w:rPr>
        <w:t>האחרונים החת</w:t>
      </w:r>
      <w:r>
        <w:rPr>
          <w:rtl w:val="true"/>
        </w:rPr>
        <w:t>"</w:t>
      </w:r>
      <w:r>
        <w:rPr>
          <w:rtl w:val="true"/>
        </w:rPr>
        <w:t>ס או</w:t>
      </w:r>
      <w:r>
        <w:rPr>
          <w:rtl w:val="true"/>
        </w:rPr>
        <w:t>"</w:t>
      </w:r>
      <w:r>
        <w:rPr>
          <w:rtl w:val="true"/>
        </w:rPr>
        <w:t>ח סי</w:t>
      </w:r>
      <w:r>
        <w:rPr>
          <w:rFonts w:hint="cs"/>
          <w:rtl w:val="true"/>
          <w:lang w:bidi="he-IL"/>
        </w:rPr>
        <w:t>'</w:t>
      </w:r>
      <w:r>
        <w:rPr>
          <w:rtl w:val="true"/>
        </w:rPr>
        <w:t xml:space="preserve"> </w:t>
      </w:r>
      <w:r>
        <w:rPr>
          <w:rtl w:val="true"/>
        </w:rPr>
        <w:t>קמ</w:t>
      </w:r>
      <w:r>
        <w:rPr>
          <w:rtl w:val="true"/>
        </w:rPr>
        <w:t>"</w:t>
      </w:r>
      <w:r>
        <w:rPr>
          <w:rtl w:val="true"/>
        </w:rPr>
        <w:t>ז והאמרי בינה דיני יו</w:t>
      </w:r>
      <w:r>
        <w:rPr>
          <w:rtl w:val="true"/>
        </w:rPr>
        <w:t>"</w:t>
      </w:r>
      <w:r>
        <w:rPr>
          <w:rtl w:val="true"/>
        </w:rPr>
        <w:t>ט סי</w:t>
      </w:r>
      <w:r>
        <w:rPr>
          <w:rtl w:val="true"/>
        </w:rPr>
        <w:t xml:space="preserve">' </w:t>
      </w:r>
      <w:r>
        <w:rPr>
          <w:rtl w:val="true"/>
        </w:rPr>
        <w:t>ב</w:t>
      </w:r>
      <w:r>
        <w:rPr>
          <w:rtl w:val="true"/>
        </w:rPr>
        <w:t xml:space="preserve">' </w:t>
      </w:r>
      <w:r>
        <w:rPr>
          <w:rtl w:val="true"/>
        </w:rPr>
        <w:t>ובאב</w:t>
      </w:r>
      <w:r>
        <w:rPr>
          <w:rtl w:val="true"/>
        </w:rPr>
        <w:t>"</w:t>
      </w:r>
      <w:r>
        <w:rPr>
          <w:rtl w:val="true"/>
        </w:rPr>
        <w:t>נ</w:t>
      </w:r>
      <w:r>
        <w:rPr>
          <w:rFonts w:hint="cs"/>
          <w:rtl w:val="true"/>
        </w:rPr>
        <w:t xml:space="preserve"> </w:t>
      </w:r>
      <w:r>
        <w:rPr>
          <w:rtl w:val="true"/>
        </w:rPr>
        <w:t>סי</w:t>
      </w:r>
      <w:r>
        <w:rPr>
          <w:rtl w:val="true"/>
        </w:rPr>
        <w:t xml:space="preserve">' </w:t>
      </w:r>
      <w:r>
        <w:rPr>
          <w:rtl w:val="true"/>
        </w:rPr>
        <w:t>ת</w:t>
      </w:r>
      <w:r>
        <w:rPr>
          <w:rtl w:val="true"/>
        </w:rPr>
        <w:t>"</w:t>
      </w:r>
      <w:r>
        <w:rPr>
          <w:rtl w:val="true"/>
        </w:rPr>
        <w:t>ט</w:t>
      </w:r>
      <w:r>
        <w:rPr>
          <w:rFonts w:hint="cs"/>
          <w:rtl w:val="true"/>
          <w:lang w:bidi="he-IL"/>
        </w:rPr>
        <w:t xml:space="preserve"> ועוד</w:t>
      </w:r>
      <w:r>
        <w:rPr>
          <w:rFonts w:hint="cs"/>
          <w:rtl w:val="true"/>
          <w:lang w:bidi="he-IL"/>
        </w:rPr>
        <w:t>]".</w:t>
      </w:r>
    </w:p>
    <w:p>
      <w:pPr>
        <w:pStyle w:val="Normal"/>
        <w:numPr>
          <w:ilvl w:val="2"/>
          <w:numId w:val="10"/>
        </w:numPr>
        <w:bidi w:val="1"/>
        <w:ind w:hanging="57" w:start="397" w:end="0"/>
        <w:jc w:val="both"/>
        <w:rPr>
          <w:b/>
          <w:bCs/>
        </w:rPr>
      </w:pPr>
      <w:r>
        <w:rPr>
          <w:u w:val="single"/>
          <w:rtl w:val="true"/>
          <w:lang w:bidi="he-IL"/>
        </w:rPr>
        <w:t>מנחת פרי</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ד ס</w:t>
      </w:r>
      <w:r>
        <w:rPr>
          <w:rFonts w:hint="cs"/>
          <w:rtl w:val="true"/>
          <w:lang w:bidi="he-IL"/>
        </w:rPr>
        <w:t>י</w:t>
      </w:r>
      <w:r>
        <w:rPr>
          <w:rFonts w:hint="cs"/>
          <w:rtl w:val="true"/>
          <w:lang w:bidi="he-IL"/>
        </w:rPr>
        <w:t xml:space="preserve">' </w:t>
      </w:r>
      <w:r>
        <w:rPr>
          <w:rtl w:val="true"/>
          <w:lang w:bidi="he-IL"/>
        </w:rPr>
        <w:t>מ</w:t>
      </w:r>
      <w:r>
        <w:rPr>
          <w:rFonts w:hint="cs"/>
          <w:rtl w:val="true"/>
          <w:lang w:bidi="he-IL"/>
        </w:rPr>
        <w:t>').</w:t>
      </w:r>
    </w:p>
    <w:p>
      <w:pPr>
        <w:pStyle w:val="Normal"/>
        <w:numPr>
          <w:ilvl w:val="2"/>
          <w:numId w:val="10"/>
        </w:numPr>
        <w:bidi w:val="1"/>
        <w:ind w:hanging="57" w:start="397" w:end="0"/>
        <w:jc w:val="both"/>
        <w:rPr>
          <w:b/>
          <w:bCs/>
        </w:rPr>
      </w:pPr>
      <w:r>
        <w:rPr>
          <w:u w:val="single"/>
          <w:rtl w:val="true"/>
          <w:lang w:bidi="he-IL"/>
        </w:rPr>
        <w:t>אבני דרך</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ז ס</w:t>
      </w:r>
      <w:r>
        <w:rPr>
          <w:rFonts w:hint="cs"/>
          <w:rtl w:val="true"/>
          <w:lang w:bidi="he-IL"/>
        </w:rPr>
        <w:t>י</w:t>
      </w:r>
      <w:r>
        <w:rPr>
          <w:rtl w:val="true"/>
          <w:lang w:bidi="he-IL"/>
        </w:rPr>
        <w:t xml:space="preserve">' </w:t>
      </w:r>
      <w:r>
        <w:rPr>
          <w:rtl w:val="true"/>
          <w:lang w:bidi="he-IL"/>
        </w:rPr>
        <w:t>פ</w:t>
      </w:r>
      <w:r>
        <w:rPr>
          <w:rtl w:val="true"/>
          <w:lang w:bidi="he-IL"/>
        </w:rPr>
        <w:t>"</w:t>
      </w:r>
      <w:r>
        <w:rPr>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העולה לדינא</w:t>
      </w:r>
      <w:r>
        <w:rPr>
          <w:rtl w:val="true"/>
          <w:lang w:bidi="he-IL"/>
        </w:rPr>
        <w:t xml:space="preserve">: </w:t>
      </w:r>
      <w:r>
        <w:rPr>
          <w:rtl w:val="true"/>
          <w:lang w:bidi="he-IL"/>
        </w:rPr>
        <w:t>ביום טוב מותר להרוג יתוש מסוכן</w:t>
      </w:r>
      <w:r>
        <w:rPr>
          <w:rtl w:val="true"/>
          <w:lang w:bidi="he-IL"/>
        </w:rPr>
        <w:t xml:space="preserve">, </w:t>
      </w:r>
      <w:r>
        <w:rPr>
          <w:rtl w:val="true"/>
          <w:lang w:bidi="he-IL"/>
        </w:rPr>
        <w:t>אך אין להתיר להרוג יתוש רגיל</w:t>
      </w:r>
      <w:r>
        <w:rPr>
          <w:rtl w:val="true"/>
          <w:lang w:bidi="he-IL"/>
        </w:rPr>
        <w:t>".</w:t>
      </w:r>
    </w:p>
    <w:p>
      <w:pPr>
        <w:pStyle w:val="Normal"/>
        <w:bidi w:val="1"/>
        <w:ind w:end="0"/>
        <w:jc w:val="both"/>
        <w:rPr>
          <w:b/>
          <w:bCs/>
        </w:rPr>
      </w:pPr>
      <w:r>
        <w:rPr>
          <w:b/>
          <w:bCs/>
          <w:rtl w:val="true"/>
        </w:rPr>
      </w:r>
    </w:p>
    <w:p>
      <w:pPr>
        <w:pStyle w:val="Normal"/>
        <w:numPr>
          <w:ilvl w:val="1"/>
          <w:numId w:val="10"/>
        </w:numPr>
        <w:bidi w:val="1"/>
        <w:ind w:hanging="57" w:start="227" w:end="0"/>
        <w:jc w:val="both"/>
        <w:rPr>
          <w:b/>
          <w:bCs/>
        </w:rPr>
      </w:pPr>
      <w:r>
        <w:rPr>
          <w:b/>
          <w:b/>
          <w:bCs/>
          <w:rtl w:val="true"/>
        </w:rPr>
        <w:t>אסור משום צידה</w:t>
      </w:r>
      <w:r>
        <w:rPr>
          <w:rtl w:val="true"/>
        </w:rPr>
        <w:t>.</w:t>
      </w:r>
    </w:p>
    <w:p>
      <w:pPr>
        <w:pStyle w:val="Normal"/>
        <w:numPr>
          <w:ilvl w:val="2"/>
          <w:numId w:val="10"/>
        </w:numPr>
        <w:bidi w:val="1"/>
        <w:ind w:hanging="57" w:start="397" w:end="0"/>
        <w:jc w:val="both"/>
        <w:rPr>
          <w:b/>
          <w:bCs/>
        </w:rPr>
      </w:pPr>
      <w:r>
        <w:rPr>
          <w:u w:val="single"/>
          <w:rtl w:val="true"/>
        </w:rPr>
        <w:t>הג</w:t>
      </w:r>
      <w:r>
        <w:rPr>
          <w:u w:val="single"/>
          <w:rtl w:val="true"/>
        </w:rPr>
        <w:t>"</w:t>
      </w:r>
      <w:r>
        <w:rPr>
          <w:u w:val="single"/>
          <w:rtl w:val="true"/>
        </w:rPr>
        <w:t>ר דוב שווארצמאן</w:t>
      </w:r>
      <w:r>
        <w:rPr>
          <w:rtl w:val="true"/>
        </w:rPr>
        <w:t xml:space="preserve"> זצ</w:t>
      </w:r>
      <w:r>
        <w:rPr>
          <w:rtl w:val="true"/>
        </w:rPr>
        <w:t>"</w:t>
      </w:r>
      <w:r>
        <w:rPr>
          <w:rtl w:val="true"/>
        </w:rPr>
        <w:t xml:space="preserve">ל </w:t>
      </w:r>
      <w:r>
        <w:rPr>
          <w:rtl w:val="true"/>
        </w:rPr>
        <w:t>(</w:t>
      </w:r>
      <w:r>
        <w:rPr>
          <w:rtl w:val="true"/>
        </w:rPr>
        <w:t>קובץ נהוראי תשס</w:t>
      </w:r>
      <w:r>
        <w:rPr>
          <w:rtl w:val="true"/>
        </w:rPr>
        <w:t>"</w:t>
      </w:r>
      <w:r>
        <w:rPr>
          <w:rtl w:val="true"/>
        </w:rPr>
        <w:t>ה עמ</w:t>
      </w:r>
      <w:r>
        <w:rPr>
          <w:rtl w:val="true"/>
        </w:rPr>
        <w:t xml:space="preserve">' </w:t>
      </w:r>
      <w:r>
        <w:rPr>
          <w:rtl w:val="true"/>
        </w:rPr>
        <w:t>תע</w:t>
      </w:r>
      <w:r>
        <w:rPr>
          <w:rtl w:val="true"/>
        </w:rPr>
        <w:t>"</w:t>
      </w:r>
      <w:r>
        <w:rPr>
          <w:rtl w:val="true"/>
        </w:rPr>
        <w:t>ח</w:t>
      </w:r>
      <w:r>
        <w:rPr>
          <w:rtl w:val="true"/>
        </w:rPr>
        <w:t>) – "</w:t>
      </w:r>
      <w:r>
        <w:rPr>
          <w:rtl w:val="true"/>
        </w:rPr>
        <w:t>דאסור משום צידה</w:t>
      </w:r>
      <w:r>
        <w:rPr>
          <w:rtl w:val="true"/>
        </w:rPr>
        <w:t>".</w:t>
      </w:r>
    </w:p>
    <w:p>
      <w:pPr>
        <w:pStyle w:val="Normal"/>
        <w:numPr>
          <w:ilvl w:val="2"/>
          <w:numId w:val="10"/>
        </w:numPr>
        <w:bidi w:val="1"/>
        <w:ind w:hanging="57" w:start="397" w:end="0"/>
        <w:jc w:val="both"/>
        <w:rPr>
          <w:b/>
          <w:bCs/>
        </w:rPr>
      </w:pPr>
      <w:r>
        <w:rPr>
          <w:u w:val="single"/>
          <w:rtl w:val="true"/>
        </w:rPr>
        <w:t>מחזה אליהו</w:t>
      </w:r>
      <w:r>
        <w:rPr>
          <w:b/>
          <w:b/>
          <w:bCs/>
          <w:rtl w:val="true"/>
        </w:rPr>
        <w:t xml:space="preserve"> </w:t>
      </w:r>
      <w:r>
        <w:rPr>
          <w:rtl w:val="true"/>
        </w:rPr>
        <w:t>(</w:t>
      </w:r>
      <w:r>
        <w:rPr>
          <w:rtl w:val="true"/>
        </w:rPr>
        <w:t>הלכות יו</w:t>
      </w:r>
      <w:r>
        <w:rPr>
          <w:rtl w:val="true"/>
        </w:rPr>
        <w:t>"</w:t>
      </w:r>
      <w:r>
        <w:rPr>
          <w:rtl w:val="true"/>
        </w:rPr>
        <w:t>ט ארטסקרול</w:t>
      </w:r>
      <w:r>
        <w:rPr>
          <w:rtl w:val="true"/>
        </w:rPr>
        <w:t xml:space="preserve">, </w:t>
      </w:r>
      <w:r>
        <w:rPr>
          <w:rtl w:val="true"/>
        </w:rPr>
        <w:t>עמ</w:t>
      </w:r>
      <w:r>
        <w:rPr>
          <w:rtl w:val="true"/>
        </w:rPr>
        <w:t xml:space="preserve">' </w:t>
      </w:r>
      <w:r>
        <w:rPr>
          <w:rtl w:val="true"/>
        </w:rPr>
        <w:t>ק</w:t>
      </w:r>
      <w:r>
        <w:rPr>
          <w:rtl w:val="true"/>
        </w:rPr>
        <w:t>"</w:t>
      </w:r>
      <w:r>
        <w:rPr>
          <w:rtl w:val="true"/>
        </w:rPr>
        <w:t>מ הע</w:t>
      </w:r>
      <w:r>
        <w:rPr>
          <w:rtl w:val="true"/>
        </w:rPr>
        <w:t xml:space="preserve">' </w:t>
      </w:r>
      <w:r>
        <w:rPr>
          <w:rtl w:val="true"/>
        </w:rPr>
        <w:t>ו</w:t>
      </w:r>
      <w:r>
        <w:rPr>
          <w:rtl w:val="true"/>
        </w:rPr>
        <w:t>').</w:t>
      </w:r>
    </w:p>
    <w:p>
      <w:pPr>
        <w:pStyle w:val="Normal"/>
        <w:bidi w:val="1"/>
        <w:ind w:end="0"/>
        <w:jc w:val="both"/>
        <w:rPr>
          <w:rFonts w:hint="cs"/>
          <w:b/>
          <w:bCs/>
          <w:lang w:bidi="he-IL"/>
        </w:rPr>
      </w:pPr>
      <w:r>
        <w:rPr>
          <w:rFonts w:hint="cs"/>
          <w:b/>
          <w:bCs/>
          <w:rtl w:val="true"/>
          <w:lang w:bidi="he-IL"/>
        </w:rPr>
      </w:r>
    </w:p>
    <w:p>
      <w:pPr>
        <w:pStyle w:val="Normal"/>
        <w:numPr>
          <w:ilvl w:val="1"/>
          <w:numId w:val="10"/>
        </w:numPr>
        <w:bidi w:val="1"/>
        <w:ind w:hanging="57" w:start="227" w:end="0"/>
        <w:jc w:val="both"/>
        <w:rPr/>
      </w:pPr>
      <w:r>
        <w:rPr>
          <w:b/>
          <w:b/>
          <w:bCs/>
          <w:rtl w:val="true"/>
        </w:rPr>
        <w:t>להרוג דבורים</w:t>
      </w:r>
      <w:r>
        <w:rPr>
          <w:rtl w:val="true"/>
        </w:rPr>
        <w:t>.</w:t>
      </w:r>
    </w:p>
    <w:p>
      <w:pPr>
        <w:pStyle w:val="Normal"/>
        <w:numPr>
          <w:ilvl w:val="2"/>
          <w:numId w:val="10"/>
        </w:numPr>
        <w:bidi w:val="1"/>
        <w:ind w:hanging="57" w:start="397" w:end="0"/>
        <w:jc w:val="both"/>
        <w:rPr/>
      </w:pPr>
      <w:r>
        <w:rPr>
          <w:rtl w:val="true"/>
        </w:rPr>
        <w:t>מותר</w:t>
      </w:r>
      <w:r>
        <w:rPr>
          <w:rtl w:val="true"/>
        </w:rPr>
        <w:t>.</w:t>
      </w:r>
    </w:p>
    <w:p>
      <w:pPr>
        <w:pStyle w:val="Normal"/>
        <w:numPr>
          <w:ilvl w:val="3"/>
          <w:numId w:val="10"/>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קובץ נהוראי תשס</w:t>
      </w:r>
      <w:r>
        <w:rPr>
          <w:rtl w:val="true"/>
        </w:rPr>
        <w:t>"</w:t>
      </w:r>
      <w:r>
        <w:rPr>
          <w:rtl w:val="true"/>
        </w:rPr>
        <w:t>ה עמ</w:t>
      </w:r>
      <w:r>
        <w:rPr>
          <w:rtl w:val="true"/>
        </w:rPr>
        <w:t xml:space="preserve">' </w:t>
      </w:r>
      <w:r>
        <w:rPr>
          <w:rtl w:val="true"/>
        </w:rPr>
        <w:t>תע</w:t>
      </w:r>
      <w:r>
        <w:rPr>
          <w:rtl w:val="true"/>
        </w:rPr>
        <w:t>"</w:t>
      </w:r>
      <w:r>
        <w:rPr>
          <w:rtl w:val="true"/>
        </w:rPr>
        <w:t>ח</w:t>
      </w:r>
      <w:r>
        <w:rPr>
          <w:rtl w:val="true"/>
        </w:rPr>
        <w:t>) – "</w:t>
      </w:r>
      <w:r>
        <w:rPr>
          <w:rtl w:val="true"/>
        </w:rPr>
        <w:t>דמותר אלא דאם יכול לצודם</w:t>
      </w:r>
      <w:r>
        <w:rPr>
          <w:rtl w:val="true"/>
        </w:rPr>
        <w:t xml:space="preserve">, </w:t>
      </w:r>
      <w:r>
        <w:rPr>
          <w:rtl w:val="true"/>
        </w:rPr>
        <w:t>עדיף טפי</w:t>
      </w:r>
      <w:r>
        <w:rPr>
          <w:rtl w:val="true"/>
        </w:rPr>
        <w:t>".</w:t>
      </w:r>
    </w:p>
    <w:p>
      <w:pPr>
        <w:pStyle w:val="Normal"/>
        <w:numPr>
          <w:ilvl w:val="4"/>
          <w:numId w:val="10"/>
        </w:numPr>
        <w:bidi w:val="1"/>
        <w:ind w:hanging="57" w:start="737" w:end="0"/>
        <w:jc w:val="both"/>
        <w:rPr/>
      </w:pPr>
      <w:r>
        <w:rPr>
          <w:rtl w:val="true"/>
        </w:rPr>
        <w:t>לכאורה לשיטתו שמותר גם בשבת</w:t>
      </w:r>
      <w:r>
        <w:rPr>
          <w:rtl w:val="true"/>
        </w:rPr>
        <w:t xml:space="preserve">, </w:t>
      </w:r>
      <w:r>
        <w:rPr>
          <w:rtl w:val="true"/>
        </w:rPr>
        <w:t>דאל</w:t>
      </w:r>
      <w:r>
        <w:rPr>
          <w:rtl w:val="true"/>
        </w:rPr>
        <w:t>"</w:t>
      </w:r>
      <w:r>
        <w:rPr>
          <w:rtl w:val="true"/>
        </w:rPr>
        <w:t>כ קשה מצד מלאכת צידה</w:t>
      </w:r>
      <w:r>
        <w:rPr>
          <w:rtl w:val="true"/>
        </w:rPr>
        <w:t>.</w:t>
      </w:r>
    </w:p>
    <w:p>
      <w:pPr>
        <w:pStyle w:val="Normal"/>
        <w:numPr>
          <w:ilvl w:val="3"/>
          <w:numId w:val="10"/>
        </w:numPr>
        <w:bidi w:val="1"/>
        <w:ind w:hanging="57" w:start="567" w:end="0"/>
        <w:jc w:val="both"/>
        <w:rPr/>
      </w:pPr>
      <w:r>
        <w:rPr>
          <w:u w:val="single"/>
          <w:rtl w:val="true"/>
          <w:lang w:bidi="he-IL"/>
        </w:rPr>
        <w:t>משמרת המועדות</w:t>
      </w:r>
      <w:r>
        <w:rPr>
          <w:rtl w:val="true"/>
          <w:lang w:bidi="he-IL"/>
        </w:rPr>
        <w:t xml:space="preserve"> </w:t>
      </w:r>
      <w:r>
        <w:rPr>
          <w:rFonts w:hint="cs"/>
          <w:rtl w:val="true"/>
          <w:lang w:bidi="he-IL"/>
        </w:rPr>
        <w:t>(</w:t>
      </w:r>
      <w:r>
        <w:rPr>
          <w:rtl w:val="true"/>
          <w:lang w:bidi="he-IL"/>
        </w:rPr>
        <w:t>ס</w:t>
      </w:r>
      <w:r>
        <w:rPr>
          <w:rFonts w:hint="cs"/>
          <w:rtl w:val="true"/>
          <w:lang w:bidi="he-IL"/>
        </w:rPr>
        <w:t>י</w:t>
      </w:r>
      <w:r>
        <w:rPr>
          <w:rtl w:val="true"/>
          <w:lang w:bidi="he-IL"/>
        </w:rPr>
        <w:t xml:space="preserve">' </w:t>
      </w:r>
      <w:r>
        <w:rPr>
          <w:rtl w:val="true"/>
          <w:lang w:bidi="he-IL"/>
        </w:rPr>
        <w:t>תקי</w:t>
      </w:r>
      <w:r>
        <w:rPr>
          <w:rtl w:val="true"/>
          <w:lang w:bidi="he-IL"/>
        </w:rPr>
        <w:t>"</w:t>
      </w:r>
      <w:r>
        <w:rPr>
          <w:rtl w:val="true"/>
          <w:lang w:bidi="he-IL"/>
        </w:rPr>
        <w:t>ח ס</w:t>
      </w:r>
      <w:r>
        <w:rPr>
          <w:rFonts w:hint="cs"/>
          <w:rtl w:val="true"/>
          <w:lang w:bidi="he-IL"/>
        </w:rPr>
        <w:t>עי</w:t>
      </w:r>
      <w:r>
        <w:rPr>
          <w:rFonts w:hint="cs"/>
          <w:rtl w:val="true"/>
          <w:lang w:bidi="he-IL"/>
        </w:rPr>
        <w:t xml:space="preserve">' </w:t>
      </w:r>
      <w:r>
        <w:rPr>
          <w:rtl w:val="true"/>
          <w:lang w:bidi="he-IL"/>
        </w:rPr>
        <w:t>א</w:t>
      </w:r>
      <w:r>
        <w:rPr>
          <w:rFonts w:hint="cs"/>
          <w:rtl w:val="true"/>
          <w:lang w:bidi="he-IL"/>
        </w:rPr>
        <w:t>'</w:t>
      </w:r>
      <w:r>
        <w:rPr>
          <w:rtl w:val="true"/>
          <w:lang w:bidi="he-IL"/>
        </w:rPr>
        <w:t xml:space="preserve"> </w:t>
      </w:r>
      <w:r>
        <w:rPr>
          <w:rtl w:val="true"/>
          <w:lang w:bidi="he-IL"/>
        </w:rPr>
        <w:t>עמ</w:t>
      </w:r>
      <w:r>
        <w:rPr>
          <w:rtl w:val="true"/>
          <w:lang w:bidi="he-IL"/>
        </w:rPr>
        <w:t xml:space="preserve">' </w:t>
      </w:r>
      <w:r>
        <w:rPr>
          <w:rtl w:val="true"/>
          <w:lang w:bidi="he-IL"/>
        </w:rPr>
        <w:t>תקכ</w:t>
      </w:r>
      <w:r>
        <w:rPr>
          <w:rtl w:val="true"/>
          <w:lang w:bidi="he-IL"/>
        </w:rPr>
        <w:t>"</w:t>
      </w:r>
      <w:r>
        <w:rPr>
          <w:rtl w:val="true"/>
          <w:lang w:bidi="he-IL"/>
        </w:rPr>
        <w:t>ג</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2"/>
          <w:numId w:val="10"/>
        </w:numPr>
        <w:bidi w:val="1"/>
        <w:ind w:hanging="57" w:start="397" w:end="0"/>
        <w:jc w:val="both"/>
        <w:rPr/>
      </w:pPr>
      <w:r>
        <w:rPr>
          <w:rtl w:val="true"/>
        </w:rPr>
        <w:t>מחמיר</w:t>
      </w:r>
      <w:r>
        <w:rPr>
          <w:rtl w:val="true"/>
        </w:rPr>
        <w:t>.</w:t>
      </w:r>
    </w:p>
    <w:p>
      <w:pPr>
        <w:pStyle w:val="Normal"/>
        <w:numPr>
          <w:ilvl w:val="3"/>
          <w:numId w:val="10"/>
        </w:numPr>
        <w:bidi w:val="1"/>
        <w:ind w:hanging="57" w:start="567" w:end="0"/>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ק</w:t>
      </w:r>
      <w:r>
        <w:rPr>
          <w:rtl w:val="true"/>
        </w:rPr>
        <w:t>"</w:t>
      </w:r>
      <w:r>
        <w:rPr>
          <w:rtl w:val="true"/>
        </w:rPr>
        <w:t>ס</w:t>
      </w:r>
      <w:r>
        <w:rPr>
          <w:rFonts w:hint="cs"/>
          <w:rtl w:val="true"/>
        </w:rPr>
        <w:t>)</w:t>
      </w:r>
      <w:r>
        <w:rPr>
          <w:rtl w:val="true"/>
        </w:rPr>
        <w:t xml:space="preserve"> </w:t>
      </w:r>
      <w:r>
        <w:rPr>
          <w:rFonts w:hint="cs"/>
          <w:rtl w:val="true"/>
          <w:lang w:bidi="he-IL"/>
        </w:rPr>
        <w:t xml:space="preserve">- </w:t>
      </w:r>
      <w:r>
        <w:rPr>
          <w:rFonts w:hint="cs"/>
          <w:rtl w:val="true"/>
          <w:lang w:bidi="he-IL"/>
        </w:rPr>
        <w:t>לשונו מובא לעיל</w:t>
      </w:r>
      <w:r>
        <w:rPr>
          <w:rFonts w:hint="cs"/>
          <w:rtl w:val="true"/>
          <w:lang w:bidi="he-IL"/>
        </w:rPr>
        <w:t>.</w:t>
      </w:r>
    </w:p>
    <w:p>
      <w:pPr>
        <w:pStyle w:val="Normal"/>
        <w:numPr>
          <w:ilvl w:val="3"/>
          <w:numId w:val="10"/>
        </w:numPr>
        <w:bidi w:val="1"/>
        <w:ind w:hanging="57" w:start="567" w:end="0"/>
        <w:jc w:val="both"/>
        <w:rPr/>
      </w:pPr>
      <w:r>
        <w:rPr>
          <w:u w:val="single"/>
          <w:rtl w:val="true"/>
        </w:rPr>
        <w:t>הגר</w:t>
      </w:r>
      <w:r>
        <w:rPr>
          <w:u w:val="single"/>
          <w:rtl w:val="true"/>
        </w:rPr>
        <w:t>"</w:t>
      </w:r>
      <w:r>
        <w:rPr>
          <w:u w:val="single"/>
          <w:rtl w:val="true"/>
        </w:rPr>
        <w:t>י ברקוביץ</w:t>
      </w:r>
      <w:r>
        <w:rPr>
          <w:rtl w:val="true"/>
        </w:rPr>
        <w:t xml:space="preserve"> שליט</w:t>
      </w:r>
      <w:r>
        <w:rPr>
          <w:rtl w:val="true"/>
        </w:rPr>
        <w:t>"</w:t>
      </w:r>
      <w:r>
        <w:rPr>
          <w:rtl w:val="true"/>
        </w:rPr>
        <w:t xml:space="preserve">א </w:t>
      </w:r>
      <w:r>
        <w:rPr>
          <w:rtl w:val="true"/>
        </w:rPr>
        <w:t>(</w:t>
      </w:r>
      <w:r>
        <w:rPr>
          <w:rtl w:val="true"/>
        </w:rPr>
        <w:t>מכתב במייל</w:t>
      </w:r>
      <w:r>
        <w:rPr>
          <w:rtl w:val="true"/>
        </w:rPr>
        <w:t xml:space="preserve">) - </w:t>
      </w:r>
      <w:r>
        <w:rPr>
          <w:rtl w:val="true"/>
        </w:rPr>
        <w:t>לשונו מובא לעיל</w:t>
      </w:r>
      <w:r>
        <w:rPr>
          <w:rtl w:val="true"/>
        </w:rPr>
        <w:t>.</w:t>
      </w:r>
    </w:p>
    <w:p>
      <w:pPr>
        <w:pStyle w:val="Normal"/>
        <w:numPr>
          <w:ilvl w:val="2"/>
          <w:numId w:val="10"/>
        </w:numPr>
        <w:bidi w:val="1"/>
        <w:ind w:hanging="57" w:start="397" w:end="0"/>
        <w:jc w:val="both"/>
        <w:rPr/>
      </w:pPr>
      <w:r>
        <w:rPr>
          <w:rtl w:val="true"/>
        </w:rPr>
        <w:t>מראי מקומות</w:t>
      </w:r>
      <w:r>
        <w:rPr>
          <w:rtl w:val="true"/>
        </w:rPr>
        <w:t>.</w:t>
      </w:r>
    </w:p>
    <w:p>
      <w:pPr>
        <w:pStyle w:val="Normal"/>
        <w:numPr>
          <w:ilvl w:val="3"/>
          <w:numId w:val="10"/>
        </w:numPr>
        <w:bidi w:val="1"/>
        <w:ind w:hanging="57" w:start="567" w:end="0"/>
        <w:jc w:val="both"/>
        <w:rPr/>
      </w:pP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תקי</w:t>
      </w:r>
      <w:r>
        <w:rPr>
          <w:rtl w:val="true"/>
        </w:rPr>
        <w:t>"</w:t>
      </w:r>
      <w:r>
        <w:rPr>
          <w:rtl w:val="true"/>
        </w:rPr>
        <w:t>ח הע</w:t>
      </w:r>
      <w:r>
        <w:rPr>
          <w:rtl w:val="true"/>
        </w:rPr>
        <w:t xml:space="preserve">' </w:t>
      </w:r>
      <w:r>
        <w:rPr>
          <w:rtl w:val="true"/>
        </w:rPr>
        <w:t>תע</w:t>
      </w:r>
      <w:r>
        <w:rPr>
          <w:rtl w:val="true"/>
        </w:rPr>
        <w:t>"</w:t>
      </w:r>
      <w:r>
        <w:rPr>
          <w:rtl w:val="true"/>
        </w:rPr>
        <w:t>ח</w:t>
      </w:r>
      <w:r>
        <w:rPr>
          <w:rtl w:val="true"/>
        </w:rPr>
        <w:t xml:space="preserve">, </w:t>
      </w:r>
      <w:r>
        <w:rPr>
          <w:rtl w:val="true"/>
        </w:rPr>
        <w:t>וקובץ נהוראי תשס</w:t>
      </w:r>
      <w:r>
        <w:rPr>
          <w:rtl w:val="true"/>
        </w:rPr>
        <w:t>"</w:t>
      </w:r>
      <w:r>
        <w:rPr>
          <w:rtl w:val="true"/>
        </w:rPr>
        <w:t>ה עמ</w:t>
      </w:r>
      <w:r>
        <w:rPr>
          <w:rtl w:val="true"/>
        </w:rPr>
        <w:t xml:space="preserve">' </w:t>
      </w:r>
      <w:r>
        <w:rPr>
          <w:rtl w:val="true"/>
        </w:rPr>
        <w:t>תע</w:t>
      </w:r>
      <w:r>
        <w:rPr>
          <w:rtl w:val="true"/>
        </w:rPr>
        <w:t>"</w:t>
      </w:r>
      <w:r>
        <w:rPr>
          <w:rtl w:val="true"/>
        </w:rPr>
        <w:t>ח בשם הגר</w:t>
      </w:r>
      <w:r>
        <w:rPr>
          <w:rtl w:val="true"/>
        </w:rPr>
        <w:t>"</w:t>
      </w:r>
      <w:r>
        <w:rPr>
          <w:rtl w:val="true"/>
        </w:rPr>
        <w:t>י בעלסקי זצ</w:t>
      </w:r>
      <w:r>
        <w:rPr>
          <w:rtl w:val="true"/>
        </w:rPr>
        <w:t>"</w:t>
      </w:r>
      <w:r>
        <w:rPr>
          <w:rtl w:val="true"/>
        </w:rPr>
        <w:t>ל</w:t>
      </w:r>
      <w:r>
        <w:rPr>
          <w:rtl w:val="true"/>
        </w:rPr>
        <w:t xml:space="preserve">) - </w:t>
      </w:r>
      <w:r>
        <w:rPr>
          <w:rtl w:val="true"/>
        </w:rPr>
        <w:t>לשונו מובא לעיל</w:t>
      </w:r>
      <w:r>
        <w:rPr>
          <w:rtl w:val="true"/>
        </w:rPr>
        <w:t>.</w:t>
      </w:r>
    </w:p>
    <w:p>
      <w:pPr>
        <w:pStyle w:val="Normal"/>
        <w:numPr>
          <w:ilvl w:val="3"/>
          <w:numId w:val="10"/>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צהר חי</w:t>
      </w:r>
      <w:r>
        <w:rPr>
          <w:rtl w:val="true"/>
        </w:rPr>
        <w:t>"</w:t>
      </w:r>
      <w:r>
        <w:rPr>
          <w:rtl w:val="true"/>
        </w:rPr>
        <w:t>ב עמ</w:t>
      </w:r>
      <w:r>
        <w:rPr>
          <w:rtl w:val="true"/>
        </w:rPr>
        <w:t xml:space="preserve">' </w:t>
      </w:r>
      <w:r>
        <w:rPr>
          <w:rtl w:val="true"/>
        </w:rPr>
        <w:t>קנ</w:t>
      </w:r>
      <w:r>
        <w:rPr>
          <w:rtl w:val="true"/>
        </w:rPr>
        <w:t>"</w:t>
      </w:r>
      <w:r>
        <w:rPr>
          <w:rtl w:val="true"/>
        </w:rPr>
        <w:t>ח אות ח</w:t>
      </w:r>
      <w:r>
        <w:rPr>
          <w:rtl w:val="true"/>
        </w:rPr>
        <w:t>') – "</w:t>
      </w:r>
      <w:r>
        <w:rPr>
          <w:rtl w:val="true"/>
        </w:rPr>
        <w:t>שאלה</w:t>
      </w:r>
      <w:r>
        <w:rPr>
          <w:rtl w:val="true"/>
        </w:rPr>
        <w:t xml:space="preserve">: </w:t>
      </w:r>
      <w:r>
        <w:rPr>
          <w:rtl w:val="true"/>
        </w:rPr>
        <w:t>אם יש דבורים בסוכה</w:t>
      </w:r>
      <w:r>
        <w:rPr>
          <w:rtl w:val="true"/>
        </w:rPr>
        <w:t xml:space="preserve">, </w:t>
      </w:r>
      <w:r>
        <w:rPr>
          <w:rtl w:val="true"/>
        </w:rPr>
        <w:t>אם מותר לצודם בשבת ויו</w:t>
      </w:r>
      <w:r>
        <w:rPr>
          <w:rtl w:val="true"/>
        </w:rPr>
        <w:t>"</w:t>
      </w:r>
      <w:r>
        <w:rPr>
          <w:rtl w:val="true"/>
        </w:rPr>
        <w:t>ט וכגון לכסותם באתה כלי</w:t>
      </w:r>
      <w:r>
        <w:rPr>
          <w:rtl w:val="true"/>
        </w:rPr>
        <w:t xml:space="preserve">, </w:t>
      </w:r>
      <w:r>
        <w:rPr>
          <w:rtl w:val="true"/>
        </w:rPr>
        <w:t>שיש לחשוש שמא ינשכו אותו</w:t>
      </w:r>
      <w:r>
        <w:rPr>
          <w:rtl w:val="true"/>
        </w:rPr>
        <w:t xml:space="preserve">. </w:t>
      </w:r>
      <w:r>
        <w:rPr>
          <w:rtl w:val="true"/>
        </w:rPr>
        <w:t>תשובה</w:t>
      </w:r>
      <w:r>
        <w:rPr>
          <w:rtl w:val="true"/>
        </w:rPr>
        <w:t xml:space="preserve">: </w:t>
      </w:r>
      <w:r>
        <w:rPr>
          <w:rtl w:val="true"/>
        </w:rPr>
        <w:t>דיש מחלוקת אם דבורים הוו דבר שבמינו ניצוד או לא</w:t>
      </w:r>
      <w:r>
        <w:rPr>
          <w:rtl w:val="true"/>
        </w:rPr>
        <w:t xml:space="preserve">, </w:t>
      </w:r>
      <w:r>
        <w:rPr>
          <w:rtl w:val="true"/>
        </w:rPr>
        <w:t>ובין כך ובין כך אסור או מה</w:t>
      </w:r>
      <w:r>
        <w:rPr>
          <w:rtl w:val="true"/>
        </w:rPr>
        <w:t>"</w:t>
      </w:r>
      <w:r>
        <w:rPr>
          <w:rtl w:val="true"/>
        </w:rPr>
        <w:t>ת או מדרבנן</w:t>
      </w:r>
      <w:r>
        <w:rPr>
          <w:rtl w:val="true"/>
        </w:rPr>
        <w:t xml:space="preserve">, </w:t>
      </w:r>
      <w:r>
        <w:rPr>
          <w:rtl w:val="true"/>
        </w:rPr>
        <w:t>ולכן אסור לצודם</w:t>
      </w:r>
      <w:r>
        <w:rPr>
          <w:rtl w:val="true"/>
        </w:rPr>
        <w:t xml:space="preserve">. </w:t>
      </w:r>
      <w:r>
        <w:rPr>
          <w:rtl w:val="true"/>
        </w:rPr>
        <w:t>ואם נושכים</w:t>
      </w:r>
      <w:r>
        <w:rPr>
          <w:rtl w:val="true"/>
        </w:rPr>
        <w:t xml:space="preserve">, </w:t>
      </w:r>
      <w:r>
        <w:rPr>
          <w:rtl w:val="true"/>
        </w:rPr>
        <w:t>יצא מן הסוכה וילך לבית</w:t>
      </w:r>
      <w:r>
        <w:rPr>
          <w:rtl w:val="true"/>
        </w:rPr>
        <w:t>".</w:t>
      </w:r>
    </w:p>
    <w:p>
      <w:pPr>
        <w:pStyle w:val="Normal"/>
        <w:bidi w:val="1"/>
        <w:ind w:end="0"/>
        <w:jc w:val="both"/>
        <w:rPr>
          <w:rFonts w:hint="cs"/>
          <w:lang w:bidi="he-IL"/>
        </w:rPr>
      </w:pPr>
      <w:r>
        <w:rPr>
          <w:rFonts w:hint="cs"/>
          <w:rtl w:val="true"/>
          <w:lang w:bidi="he-IL"/>
        </w:rPr>
      </w:r>
    </w:p>
    <w:p>
      <w:pPr>
        <w:pStyle w:val="Normal"/>
        <w:numPr>
          <w:ilvl w:val="1"/>
          <w:numId w:val="10"/>
        </w:numPr>
        <w:bidi w:val="1"/>
        <w:ind w:hanging="57" w:start="227" w:end="0"/>
        <w:jc w:val="both"/>
        <w:rPr/>
      </w:pPr>
      <w:r>
        <w:rPr>
          <w:b/>
          <w:b/>
          <w:bCs/>
          <w:rtl w:val="true"/>
        </w:rPr>
        <w:t>מצד מתוך</w:t>
      </w:r>
      <w:r>
        <w:rPr>
          <w:rtl w:val="true"/>
        </w:rPr>
        <w:t>.</w:t>
      </w:r>
    </w:p>
    <w:p>
      <w:pPr>
        <w:pStyle w:val="Normal"/>
        <w:numPr>
          <w:ilvl w:val="2"/>
          <w:numId w:val="10"/>
        </w:numPr>
        <w:bidi w:val="1"/>
        <w:ind w:hanging="57" w:start="397" w:end="0"/>
        <w:jc w:val="both"/>
        <w:rPr/>
      </w:pPr>
      <w:r>
        <w:rPr>
          <w:rtl w:val="true"/>
        </w:rPr>
        <w:t>אין זה ברור</w:t>
      </w:r>
      <w:r>
        <w:rPr>
          <w:rtl w:val="true"/>
        </w:rPr>
        <w:t>.</w:t>
      </w:r>
    </w:p>
    <w:p>
      <w:pPr>
        <w:pStyle w:val="Normal"/>
        <w:numPr>
          <w:ilvl w:val="3"/>
          <w:numId w:val="10"/>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מנחת שלמה ח</w:t>
      </w:r>
      <w:r>
        <w:rPr>
          <w:rtl w:val="true"/>
        </w:rPr>
        <w:t>"</w:t>
      </w:r>
      <w:r>
        <w:rPr>
          <w:rtl w:val="true"/>
        </w:rPr>
        <w:t>ב סי</w:t>
      </w:r>
      <w:r>
        <w:rPr>
          <w:rtl w:val="true"/>
        </w:rPr>
        <w:t xml:space="preserve">' </w:t>
      </w:r>
      <w:r>
        <w:rPr>
          <w:rtl w:val="true"/>
        </w:rPr>
        <w:t>נ</w:t>
      </w:r>
      <w:r>
        <w:rPr>
          <w:rtl w:val="true"/>
        </w:rPr>
        <w:t>"</w:t>
      </w:r>
      <w:r>
        <w:rPr>
          <w:rtl w:val="true"/>
        </w:rPr>
        <w:t>ח אות ה</w:t>
      </w:r>
      <w:r>
        <w:rPr>
          <w:rtl w:val="true"/>
        </w:rPr>
        <w:t xml:space="preserve">', </w:t>
      </w:r>
      <w:r>
        <w:rPr>
          <w:rtl w:val="true"/>
        </w:rPr>
        <w:t xml:space="preserve">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w:t>
      </w:r>
      <w:r>
        <w:rPr>
          <w:rtl w:val="true"/>
        </w:rPr>
        <w:t xml:space="preserve">' </w:t>
      </w:r>
      <w:r>
        <w:rPr>
          <w:rtl w:val="true"/>
        </w:rPr>
        <w:t>ס אות כ</w:t>
      </w:r>
      <w:r>
        <w:rPr>
          <w:rtl w:val="true"/>
        </w:rPr>
        <w:t>"</w:t>
      </w:r>
      <w:r>
        <w:rPr>
          <w:rtl w:val="true"/>
        </w:rPr>
        <w:t>ח</w:t>
      </w:r>
      <w:r>
        <w:rPr>
          <w:rtl w:val="true"/>
        </w:rPr>
        <w:t xml:space="preserve">, </w:t>
      </w:r>
      <w:r>
        <w:rPr>
          <w:rtl w:val="true"/>
        </w:rPr>
        <w:t>שולחן שלמה סי</w:t>
      </w:r>
      <w:r>
        <w:rPr>
          <w:rtl w:val="true"/>
        </w:rPr>
        <w:t xml:space="preserve">' </w:t>
      </w:r>
      <w:r>
        <w:rPr>
          <w:rtl w:val="true"/>
        </w:rPr>
        <w:t>תקי</w:t>
      </w:r>
      <w:r>
        <w:rPr>
          <w:rtl w:val="true"/>
        </w:rPr>
        <w:t>"</w:t>
      </w:r>
      <w:r>
        <w:rPr>
          <w:rtl w:val="true"/>
        </w:rPr>
        <w:t>ח סי</w:t>
      </w:r>
      <w:r>
        <w:rPr>
          <w:rtl w:val="true"/>
        </w:rPr>
        <w:t xml:space="preserve">' </w:t>
      </w:r>
      <w:r>
        <w:rPr>
          <w:rtl w:val="true"/>
        </w:rPr>
        <w:t>א</w:t>
      </w:r>
      <w:r>
        <w:rPr>
          <w:rtl w:val="true"/>
        </w:rPr>
        <w:t>'.</w:t>
      </w:r>
      <w:r>
        <w:rPr>
          <w:rtl w:val="true"/>
        </w:rPr>
        <w:t>ב</w:t>
      </w:r>
      <w:r>
        <w:rPr>
          <w:rtl w:val="true"/>
        </w:rPr>
        <w:t xml:space="preserve">', </w:t>
      </w:r>
      <w:r>
        <w:rPr>
          <w:rtl w:val="true"/>
        </w:rPr>
        <w:t>מאורי אש השלם עמ</w:t>
      </w:r>
      <w:r>
        <w:rPr>
          <w:rtl w:val="true"/>
        </w:rPr>
        <w:t xml:space="preserve">' </w:t>
      </w:r>
      <w:r>
        <w:rPr>
          <w:rtl w:val="true"/>
        </w:rPr>
        <w:t>כ</w:t>
      </w:r>
      <w:r>
        <w:rPr>
          <w:rtl w:val="true"/>
        </w:rPr>
        <w:t>"</w:t>
      </w:r>
      <w:r>
        <w:rPr>
          <w:rtl w:val="true"/>
        </w:rPr>
        <w:t>א</w:t>
      </w:r>
      <w:r>
        <w:rPr>
          <w:rtl w:val="true"/>
        </w:rPr>
        <w:t xml:space="preserve">, </w:t>
      </w:r>
      <w:r>
        <w:rPr>
          <w:rtl w:val="true"/>
        </w:rPr>
        <w:t>מבקשי תורה יו</w:t>
      </w:r>
      <w:r>
        <w:rPr>
          <w:rtl w:val="true"/>
        </w:rPr>
        <w:t>"</w:t>
      </w:r>
      <w:r>
        <w:rPr>
          <w:rtl w:val="true"/>
        </w:rPr>
        <w:t>ט סי</w:t>
      </w:r>
      <w:r>
        <w:rPr>
          <w:rtl w:val="true"/>
        </w:rPr>
        <w:t xml:space="preserve">' </w:t>
      </w:r>
      <w:r>
        <w:rPr>
          <w:rtl w:val="true"/>
        </w:rPr>
        <w:t>ג</w:t>
      </w:r>
      <w:r>
        <w:rPr>
          <w:rtl w:val="true"/>
        </w:rPr>
        <w:t xml:space="preserve">' </w:t>
      </w:r>
      <w:r>
        <w:rPr>
          <w:rtl w:val="true"/>
        </w:rPr>
        <w:t>אות י</w:t>
      </w:r>
      <w:r>
        <w:rPr>
          <w:rtl w:val="true"/>
        </w:rPr>
        <w:t>"</w:t>
      </w:r>
      <w:r>
        <w:rPr>
          <w:rtl w:val="true"/>
        </w:rPr>
        <w:t>ב</w:t>
      </w:r>
      <w:r>
        <w:rPr>
          <w:rtl w:val="true"/>
        </w:rPr>
        <w:t xml:space="preserve">. </w:t>
      </w:r>
      <w:r>
        <w:rPr>
          <w:rtl w:val="true"/>
        </w:rPr>
        <w:t>עי</w:t>
      </w:r>
      <w:r>
        <w:rPr>
          <w:rtl w:val="true"/>
        </w:rPr>
        <w:t xml:space="preserve">' </w:t>
      </w:r>
      <w:r>
        <w:rPr>
          <w:rtl w:val="true"/>
        </w:rPr>
        <w:t>סי</w:t>
      </w:r>
      <w:r>
        <w:rPr>
          <w:rtl w:val="true"/>
        </w:rPr>
        <w:t xml:space="preserve">' </w:t>
      </w:r>
      <w:r>
        <w:rPr>
          <w:rtl w:val="true"/>
        </w:rPr>
        <w:t>שט</w:t>
      </w:r>
      <w:r>
        <w:rPr>
          <w:rtl w:val="true"/>
        </w:rPr>
        <w:t>"</w:t>
      </w:r>
      <w:r>
        <w:rPr>
          <w:rtl w:val="true"/>
        </w:rPr>
        <w:t>ז סוף אות כ</w:t>
      </w:r>
      <w:r>
        <w:rPr>
          <w:rtl w:val="true"/>
        </w:rPr>
        <w:t>"</w:t>
      </w:r>
      <w:r>
        <w:rPr>
          <w:rtl w:val="true"/>
        </w:rPr>
        <w:t>ב</w:t>
      </w:r>
      <w:r>
        <w:rPr>
          <w:rtl w:val="true"/>
        </w:rPr>
        <w:t>) – "</w:t>
      </w:r>
      <w:r>
        <w:rPr>
          <w:rtl w:val="true"/>
        </w:rPr>
        <w:t>קבלתי היום את מכתבו</w:t>
      </w:r>
      <w:r>
        <w:rPr>
          <w:rtl w:val="true"/>
        </w:rPr>
        <w:t xml:space="preserve">, </w:t>
      </w:r>
      <w:r>
        <w:rPr>
          <w:rtl w:val="true"/>
        </w:rPr>
        <w:t>ולכאורה צריך להיות מותר משום מתוך כמו שכתב דמתוך שהותרה נטילת נשמה לצורך או</w:t>
      </w:r>
      <w:r>
        <w:rPr>
          <w:rtl w:val="true"/>
        </w:rPr>
        <w:t>"</w:t>
      </w:r>
      <w:r>
        <w:rPr>
          <w:rtl w:val="true"/>
        </w:rPr>
        <w:t>נ</w:t>
      </w:r>
      <w:r>
        <w:rPr>
          <w:rtl w:val="true"/>
        </w:rPr>
        <w:t xml:space="preserve">, </w:t>
      </w:r>
      <w:r>
        <w:rPr>
          <w:rtl w:val="true"/>
        </w:rPr>
        <w:t>ה</w:t>
      </w:r>
      <w:r>
        <w:rPr>
          <w:rtl w:val="true"/>
        </w:rPr>
        <w:t>"</w:t>
      </w:r>
      <w:r>
        <w:rPr>
          <w:rtl w:val="true"/>
        </w:rPr>
        <w:t>נ הותרה בזה</w:t>
      </w:r>
      <w:r>
        <w:rPr>
          <w:rtl w:val="true"/>
        </w:rPr>
        <w:t xml:space="preserve">, </w:t>
      </w:r>
      <w:r>
        <w:rPr>
          <w:rtl w:val="true"/>
        </w:rPr>
        <w:t>ושפיר יש בזה צורך קצת שהרי מפריעו ומצערו</w:t>
      </w:r>
      <w:r>
        <w:rPr>
          <w:rtl w:val="true"/>
        </w:rPr>
        <w:t xml:space="preserve">, </w:t>
      </w:r>
      <w:r>
        <w:rPr>
          <w:rtl w:val="true"/>
        </w:rPr>
        <w:t>ואפי</w:t>
      </w:r>
      <w:r>
        <w:rPr>
          <w:rtl w:val="true"/>
        </w:rPr>
        <w:t xml:space="preserve">' </w:t>
      </w:r>
      <w:r>
        <w:rPr>
          <w:rtl w:val="true"/>
        </w:rPr>
        <w:t>לפי מ</w:t>
      </w:r>
      <w:r>
        <w:rPr>
          <w:rtl w:val="true"/>
        </w:rPr>
        <w:t>"</w:t>
      </w:r>
      <w:r>
        <w:rPr>
          <w:rtl w:val="true"/>
        </w:rPr>
        <w:t>ש בספרי מאורי אש דף ה</w:t>
      </w:r>
      <w:r>
        <w:rPr>
          <w:rtl w:val="true"/>
        </w:rPr>
        <w:t xml:space="preserve">' </w:t>
      </w:r>
      <w:r>
        <w:rPr>
          <w:rtl w:val="true"/>
        </w:rPr>
        <w:t>ע</w:t>
      </w:r>
      <w:r>
        <w:rPr>
          <w:rtl w:val="true"/>
        </w:rPr>
        <w:t>"</w:t>
      </w:r>
      <w:r>
        <w:rPr>
          <w:rtl w:val="true"/>
        </w:rPr>
        <w:t>ב לפרש כוונת הכסף משנה בדעת הרמב</w:t>
      </w:r>
      <w:r>
        <w:rPr>
          <w:rtl w:val="true"/>
        </w:rPr>
        <w:t>"</w:t>
      </w:r>
      <w:r>
        <w:rPr>
          <w:rtl w:val="true"/>
        </w:rPr>
        <w:t>ם פ</w:t>
      </w:r>
      <w:r>
        <w:rPr>
          <w:rtl w:val="true"/>
        </w:rPr>
        <w:t>"</w:t>
      </w:r>
      <w:r>
        <w:rPr>
          <w:rtl w:val="true"/>
        </w:rPr>
        <w:t>ג ה</w:t>
      </w:r>
      <w:r>
        <w:rPr>
          <w:rtl w:val="true"/>
        </w:rPr>
        <w:t>"</w:t>
      </w:r>
      <w:r>
        <w:rPr>
          <w:rtl w:val="true"/>
        </w:rPr>
        <w:t>ח מהל</w:t>
      </w:r>
      <w:r>
        <w:rPr>
          <w:rtl w:val="true"/>
        </w:rPr>
        <w:t xml:space="preserve">' </w:t>
      </w:r>
      <w:r>
        <w:rPr>
          <w:rtl w:val="true"/>
        </w:rPr>
        <w:t>חמץ</w:t>
      </w:r>
      <w:r>
        <w:rPr>
          <w:rtl w:val="true"/>
        </w:rPr>
        <w:t xml:space="preserve">, </w:t>
      </w:r>
      <w:r>
        <w:rPr>
          <w:rtl w:val="true"/>
        </w:rPr>
        <w:t>שהצורך צריך להיות דוקא חיובי</w:t>
      </w:r>
      <w:r>
        <w:rPr>
          <w:rtl w:val="true"/>
        </w:rPr>
        <w:t xml:space="preserve">, </w:t>
      </w:r>
      <w:r>
        <w:rPr>
          <w:rtl w:val="true"/>
        </w:rPr>
        <w:t>כגוונא דאוכל נפש שצריך את המאכל</w:t>
      </w:r>
      <w:r>
        <w:rPr>
          <w:rtl w:val="true"/>
        </w:rPr>
        <w:t xml:space="preserve">, </w:t>
      </w:r>
      <w:r>
        <w:rPr>
          <w:rtl w:val="true"/>
        </w:rPr>
        <w:t>וכן את הספר ללמוד בו או הלולב למצוה</w:t>
      </w:r>
      <w:r>
        <w:rPr>
          <w:rtl w:val="true"/>
        </w:rPr>
        <w:t xml:space="preserve">, </w:t>
      </w:r>
      <w:r>
        <w:rPr>
          <w:rtl w:val="true"/>
        </w:rPr>
        <w:t>ולא כשהצורך הוא רק ביעור וכילוי</w:t>
      </w:r>
      <w:r>
        <w:rPr>
          <w:rtl w:val="true"/>
        </w:rPr>
        <w:t xml:space="preserve">. </w:t>
      </w:r>
      <w:r>
        <w:rPr>
          <w:rtl w:val="true"/>
        </w:rPr>
        <w:t>מ</w:t>
      </w:r>
      <w:r>
        <w:rPr>
          <w:rtl w:val="true"/>
        </w:rPr>
        <w:t>"</w:t>
      </w:r>
      <w:r>
        <w:rPr>
          <w:rtl w:val="true"/>
        </w:rPr>
        <w:t>מ אפשר דכל זה דוקא כעין שריפת קדשים וחמץ בפסח</w:t>
      </w:r>
      <w:r>
        <w:rPr>
          <w:rtl w:val="true"/>
        </w:rPr>
        <w:t xml:space="preserve">, </w:t>
      </w:r>
      <w:r>
        <w:rPr>
          <w:rtl w:val="true"/>
        </w:rPr>
        <w:t>שהעיקר הוא הכילוי</w:t>
      </w:r>
      <w:r>
        <w:rPr>
          <w:rtl w:val="true"/>
        </w:rPr>
        <w:t>, [</w:t>
      </w:r>
      <w:r>
        <w:rPr>
          <w:rtl w:val="true"/>
        </w:rPr>
        <w:t>ואף גם זה נגד פשיטות הגמ</w:t>
      </w:r>
      <w:r>
        <w:rPr>
          <w:rtl w:val="true"/>
        </w:rPr>
        <w:t xml:space="preserve">' </w:t>
      </w:r>
      <w:r>
        <w:rPr>
          <w:rtl w:val="true"/>
        </w:rPr>
        <w:t>בפסחים ו</w:t>
      </w:r>
      <w:r>
        <w:rPr>
          <w:rtl w:val="true"/>
        </w:rPr>
        <w:t xml:space="preserve">' </w:t>
      </w:r>
      <w:r>
        <w:rPr>
          <w:rtl w:val="true"/>
        </w:rPr>
        <w:t>ע</w:t>
      </w:r>
      <w:r>
        <w:rPr>
          <w:rtl w:val="true"/>
        </w:rPr>
        <w:t>"</w:t>
      </w:r>
      <w:r>
        <w:rPr>
          <w:rtl w:val="true"/>
        </w:rPr>
        <w:t>ב</w:t>
      </w:r>
      <w:r>
        <w:rPr>
          <w:rtl w:val="true"/>
        </w:rPr>
        <w:t xml:space="preserve">], </w:t>
      </w:r>
      <w:r>
        <w:rPr>
          <w:rtl w:val="true"/>
        </w:rPr>
        <w:t>משא</w:t>
      </w:r>
      <w:r>
        <w:rPr>
          <w:rtl w:val="true"/>
        </w:rPr>
        <w:t>"</w:t>
      </w:r>
      <w:r>
        <w:rPr>
          <w:rtl w:val="true"/>
        </w:rPr>
        <w:t>כ הכא שהצורך הוא כדי שיוכל לישון</w:t>
      </w:r>
      <w:r>
        <w:rPr>
          <w:rtl w:val="true"/>
        </w:rPr>
        <w:t xml:space="preserve">. </w:t>
      </w:r>
      <w:r>
        <w:rPr>
          <w:rtl w:val="true"/>
        </w:rPr>
        <w:t>מ</w:t>
      </w:r>
      <w:r>
        <w:rPr>
          <w:rtl w:val="true"/>
        </w:rPr>
        <w:t>"</w:t>
      </w:r>
      <w:r>
        <w:rPr>
          <w:rtl w:val="true"/>
        </w:rPr>
        <w:t>מ אפשר דאין לעשות כן לכתחילה</w:t>
      </w:r>
      <w:r>
        <w:rPr>
          <w:rtl w:val="true"/>
        </w:rPr>
        <w:t xml:space="preserve">, </w:t>
      </w:r>
      <w:r>
        <w:rPr>
          <w:rtl w:val="true"/>
        </w:rPr>
        <w:t>דאפשר שהוא גם הורג כאלה שאינם מפריעים כלל</w:t>
      </w:r>
      <w:r>
        <w:rPr>
          <w:rtl w:val="true"/>
        </w:rPr>
        <w:t xml:space="preserve">. </w:t>
      </w:r>
      <w:r>
        <w:rPr>
          <w:rtl w:val="true"/>
        </w:rPr>
        <w:t>עכ</w:t>
      </w:r>
      <w:r>
        <w:rPr>
          <w:rtl w:val="true"/>
        </w:rPr>
        <w:t>"</w:t>
      </w:r>
      <w:r>
        <w:rPr>
          <w:rtl w:val="true"/>
        </w:rPr>
        <w:t>פ גם לי אין זה ברור</w:t>
      </w:r>
      <w:r>
        <w:rPr>
          <w:rtl w:val="true"/>
        </w:rPr>
        <w:t>".</w:t>
      </w:r>
    </w:p>
    <w:p>
      <w:pPr>
        <w:pStyle w:val="Normal"/>
        <w:numPr>
          <w:ilvl w:val="2"/>
          <w:numId w:val="10"/>
        </w:numPr>
        <w:bidi w:val="1"/>
        <w:ind w:hanging="57" w:start="397" w:end="0"/>
        <w:jc w:val="both"/>
        <w:rPr/>
      </w:pPr>
      <w:r>
        <w:rPr>
          <w:rtl w:val="true"/>
        </w:rPr>
        <w:t>מ</w:t>
      </w:r>
      <w:r>
        <w:rPr>
          <w:rFonts w:hint="cs"/>
          <w:rtl w:val="true"/>
          <w:lang w:bidi="he-IL"/>
        </w:rPr>
        <w:t>יקל</w:t>
      </w:r>
      <w:r>
        <w:rPr>
          <w:rtl w:val="true"/>
        </w:rPr>
        <w:t>.</w:t>
      </w:r>
    </w:p>
    <w:p>
      <w:pPr>
        <w:pStyle w:val="Normal"/>
        <w:numPr>
          <w:ilvl w:val="3"/>
          <w:numId w:val="10"/>
        </w:numPr>
        <w:bidi w:val="1"/>
        <w:ind w:hanging="57" w:start="567" w:end="0"/>
        <w:jc w:val="both"/>
        <w:rPr/>
      </w:pPr>
      <w:r>
        <w:rPr>
          <w:rFonts w:hint="cs"/>
          <w:u w:val="single"/>
          <w:rtl w:val="true"/>
          <w:lang w:bidi="he-IL"/>
        </w:rPr>
        <w:t>הגרי</w:t>
      </w:r>
      <w:r>
        <w:rPr>
          <w:rFonts w:hint="cs"/>
          <w:u w:val="single"/>
          <w:rtl w:val="true"/>
          <w:lang w:bidi="he-IL"/>
        </w:rPr>
        <w:t>"</w:t>
      </w:r>
      <w:r>
        <w:rPr>
          <w:rFonts w:hint="cs"/>
          <w:u w:val="single"/>
          <w:rtl w:val="true"/>
          <w:lang w:bidi="he-IL"/>
        </w:rPr>
        <w:t>י רודרמאן</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קובץ הלכות סוכה פרק ט</w:t>
      </w:r>
      <w:r>
        <w:rPr>
          <w:rFonts w:hint="cs"/>
          <w:rtl w:val="true"/>
          <w:lang w:bidi="he-IL"/>
        </w:rPr>
        <w:t>"</w:t>
      </w:r>
      <w:r>
        <w:rPr>
          <w:rFonts w:hint="cs"/>
          <w:rtl w:val="true"/>
          <w:lang w:bidi="he-IL"/>
        </w:rPr>
        <w:t>ז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10"/>
        </w:numPr>
        <w:bidi w:val="1"/>
        <w:ind w:hanging="57" w:start="567" w:end="0"/>
        <w:jc w:val="both"/>
        <w:rPr/>
      </w:pPr>
      <w:r>
        <w:rPr>
          <w:u w:val="single"/>
          <w:rtl w:val="true"/>
        </w:rPr>
        <w:t>הגר</w:t>
      </w:r>
      <w:r>
        <w:rPr>
          <w:u w:val="single"/>
          <w:rtl w:val="true"/>
        </w:rPr>
        <w:t>"</w:t>
      </w:r>
      <w:r>
        <w:rPr>
          <w:u w:val="single"/>
          <w:rtl w:val="true"/>
        </w:rPr>
        <w:t>י קמנצקי</w:t>
      </w:r>
      <w:r>
        <w:rPr>
          <w:rtl w:val="true"/>
        </w:rPr>
        <w:t xml:space="preserve"> זצ</w:t>
      </w:r>
      <w:r>
        <w:rPr>
          <w:rtl w:val="true"/>
        </w:rPr>
        <w:t>"</w:t>
      </w:r>
      <w:r>
        <w:rPr>
          <w:rtl w:val="true"/>
        </w:rPr>
        <w:t xml:space="preserve">ל </w:t>
      </w:r>
      <w:r>
        <w:rPr>
          <w:rtl w:val="true"/>
        </w:rPr>
        <w:t>(</w:t>
      </w:r>
      <w:r>
        <w:rPr>
          <w:rtl w:val="true"/>
        </w:rPr>
        <w:t>במחיצת רבינו עמ</w:t>
      </w:r>
      <w:r>
        <w:rPr>
          <w:rtl w:val="true"/>
        </w:rPr>
        <w:t xml:space="preserve">' </w:t>
      </w:r>
      <w:r>
        <w:rPr>
          <w:rtl w:val="true"/>
        </w:rPr>
        <w:t>קל</w:t>
      </w:r>
      <w:r>
        <w:rPr>
          <w:rtl w:val="true"/>
        </w:rPr>
        <w:t>"</w:t>
      </w:r>
      <w:r>
        <w:rPr>
          <w:rtl w:val="true"/>
        </w:rPr>
        <w:t xml:space="preserve">ט </w:t>
      </w:r>
      <w:r>
        <w:rPr>
          <w:rtl w:val="true"/>
        </w:rPr>
        <w:t>[</w:t>
      </w:r>
      <w:r>
        <w:rPr>
          <w:rtl w:val="true"/>
        </w:rPr>
        <w:t>לשונו מובא לעיל</w:t>
      </w:r>
      <w:r>
        <w:rPr>
          <w:rtl w:val="true"/>
        </w:rPr>
        <w:t>]</w:t>
      </w:r>
      <w:r>
        <w:rPr>
          <w:rFonts w:hint="cs"/>
          <w:rtl w:val="true"/>
          <w:lang w:bidi="he-IL"/>
        </w:rPr>
        <w:t xml:space="preserve">, </w:t>
      </w:r>
      <w:r>
        <w:rPr>
          <w:rtl w:val="true"/>
          <w:lang w:bidi="he-IL"/>
        </w:rPr>
        <w:t xml:space="preserve">חשוקי חמד סוכה </w:t>
      </w:r>
      <w:r>
        <w:rPr>
          <w:rFonts w:hint="cs"/>
          <w:rtl w:val="true"/>
          <w:lang w:bidi="he-IL"/>
        </w:rPr>
        <w:t xml:space="preserve">דף </w:t>
      </w:r>
      <w:r>
        <w:rPr>
          <w:rtl w:val="true"/>
          <w:lang w:bidi="he-IL"/>
        </w:rPr>
        <w:t>כו</w:t>
      </w:r>
      <w:r>
        <w:rPr>
          <w:rFonts w:hint="cs"/>
          <w:rtl w:val="true"/>
          <w:lang w:bidi="he-IL"/>
        </w:rPr>
        <w:t>.,</w:t>
      </w:r>
      <w:r>
        <w:rPr>
          <w:rtl w:val="true"/>
        </w:rPr>
        <w:t xml:space="preserve"> </w:t>
      </w:r>
      <w:r>
        <w:rPr>
          <w:rtl w:val="true"/>
        </w:rPr>
        <w:t>אמנם עי</w:t>
      </w:r>
      <w:r>
        <w:rPr>
          <w:rtl w:val="true"/>
        </w:rPr>
        <w:t xml:space="preserve">' </w:t>
      </w:r>
      <w:r>
        <w:rPr>
          <w:rtl w:val="true"/>
        </w:rPr>
        <w:t>אמת ליעקב</w:t>
      </w:r>
      <w:r>
        <w:rPr>
          <w:rFonts w:hint="cs"/>
          <w:rtl w:val="true"/>
        </w:rPr>
        <w:t xml:space="preserve"> סי</w:t>
      </w:r>
      <w:r>
        <w:rPr>
          <w:rFonts w:hint="cs"/>
          <w:rtl w:val="true"/>
        </w:rPr>
        <w:t xml:space="preserve">' </w:t>
      </w:r>
      <w:r>
        <w:rPr>
          <w:rFonts w:hint="cs"/>
          <w:rtl w:val="true"/>
        </w:rPr>
        <w:t>תקי</w:t>
      </w:r>
      <w:r>
        <w:rPr>
          <w:rFonts w:hint="cs"/>
          <w:rtl w:val="true"/>
        </w:rPr>
        <w:t>"</w:t>
      </w:r>
      <w:r>
        <w:rPr>
          <w:rFonts w:hint="cs"/>
          <w:rtl w:val="true"/>
        </w:rPr>
        <w:t>ח הע</w:t>
      </w:r>
      <w:r>
        <w:rPr>
          <w:rFonts w:hint="cs"/>
          <w:rtl w:val="true"/>
        </w:rPr>
        <w:t xml:space="preserve">' </w:t>
      </w:r>
      <w:r>
        <w:rPr>
          <w:rFonts w:hint="cs"/>
          <w:rtl w:val="true"/>
        </w:rPr>
        <w:t>תע</w:t>
      </w:r>
      <w:r>
        <w:rPr>
          <w:rFonts w:hint="cs"/>
          <w:rtl w:val="true"/>
        </w:rPr>
        <w:t>"</w:t>
      </w:r>
      <w:r>
        <w:rPr>
          <w:rFonts w:hint="cs"/>
          <w:rtl w:val="true"/>
        </w:rPr>
        <w:t>ח</w:t>
      </w:r>
      <w:r>
        <w:rPr>
          <w:rtl w:val="true"/>
        </w:rPr>
        <w:t xml:space="preserve"> </w:t>
      </w:r>
      <w:r>
        <w:rPr>
          <w:rtl w:val="true"/>
        </w:rPr>
        <w:t>[</w:t>
      </w:r>
      <w:r>
        <w:rPr>
          <w:rtl w:val="true"/>
        </w:rPr>
        <w:t>לשונו מובא לעיל</w:t>
      </w:r>
      <w:r>
        <w:rPr>
          <w:rtl w:val="true"/>
        </w:rPr>
        <w:t>]).</w:t>
      </w:r>
    </w:p>
    <w:p>
      <w:pPr>
        <w:pStyle w:val="Normal"/>
        <w:numPr>
          <w:ilvl w:val="3"/>
          <w:numId w:val="10"/>
        </w:numPr>
        <w:bidi w:val="1"/>
        <w:ind w:hanging="57" w:start="567" w:end="0"/>
        <w:jc w:val="both"/>
        <w:rPr/>
      </w:pPr>
      <w:r>
        <w:rPr>
          <w:u w:val="single"/>
          <w:rtl w:val="true"/>
        </w:rPr>
        <w:t>מגדנות אליהו</w:t>
      </w:r>
      <w:r>
        <w:rPr>
          <w:rtl w:val="true"/>
        </w:rPr>
        <w:t xml:space="preserve"> </w:t>
      </w:r>
      <w:r>
        <w:rPr>
          <w:rFonts w:hint="cs"/>
          <w:rtl w:val="true"/>
        </w:rPr>
        <w:t>(</w:t>
      </w:r>
      <w:r>
        <w:rPr>
          <w:rtl w:val="true"/>
        </w:rPr>
        <w:t>ח</w:t>
      </w:r>
      <w:r>
        <w:rPr>
          <w:rtl w:val="true"/>
        </w:rPr>
        <w:t>"</w:t>
      </w:r>
      <w:r>
        <w:rPr>
          <w:rtl w:val="true"/>
        </w:rPr>
        <w:t>ג סי</w:t>
      </w:r>
      <w:r>
        <w:rPr>
          <w:rFonts w:hint="cs"/>
          <w:rtl w:val="true"/>
        </w:rPr>
        <w:t>'</w:t>
      </w:r>
      <w:r>
        <w:rPr>
          <w:rtl w:val="true"/>
        </w:rPr>
        <w:t xml:space="preserve"> </w:t>
      </w:r>
      <w:r>
        <w:rPr>
          <w:rtl w:val="true"/>
        </w:rPr>
        <w:t>קי</w:t>
      </w:r>
      <w:r>
        <w:rPr>
          <w:rtl w:val="true"/>
        </w:rPr>
        <w:t>"</w:t>
      </w:r>
      <w:r>
        <w:rPr>
          <w:rtl w:val="true"/>
        </w:rPr>
        <w:t>ד</w:t>
      </w:r>
      <w:r>
        <w:rPr>
          <w:rFonts w:hint="cs"/>
          <w:rtl w:val="true"/>
        </w:rPr>
        <w:t xml:space="preserve">) </w:t>
      </w:r>
      <w:r>
        <w:rPr>
          <w:rtl w:val="true"/>
        </w:rPr>
        <w:t>–</w:t>
      </w:r>
      <w:r>
        <w:rPr>
          <w:rFonts w:hint="cs"/>
          <w:rtl w:val="true"/>
        </w:rPr>
        <w:t xml:space="preserve"> "</w:t>
      </w:r>
      <w:r>
        <w:rPr>
          <w:rtl w:val="true"/>
          <w:lang w:bidi="he-IL"/>
        </w:rPr>
        <w:t>ועל כן הדרן למש</w:t>
      </w:r>
      <w:r>
        <w:rPr>
          <w:rtl w:val="true"/>
          <w:lang w:bidi="he-IL"/>
        </w:rPr>
        <w:t>"</w:t>
      </w:r>
      <w:r>
        <w:rPr>
          <w:rtl w:val="true"/>
          <w:lang w:bidi="he-IL"/>
        </w:rPr>
        <w:t>כ לעיל</w:t>
      </w:r>
      <w:r>
        <w:rPr>
          <w:rtl w:val="true"/>
          <w:lang w:bidi="he-IL"/>
        </w:rPr>
        <w:t xml:space="preserve">, </w:t>
      </w:r>
      <w:r>
        <w:rPr>
          <w:rtl w:val="true"/>
          <w:lang w:bidi="he-IL"/>
        </w:rPr>
        <w:t>דיש מקום להקל בדין זה לדעת הרמ</w:t>
      </w:r>
      <w:r>
        <w:rPr>
          <w:rtl w:val="true"/>
          <w:lang w:bidi="he-IL"/>
        </w:rPr>
        <w:t>"</w:t>
      </w:r>
      <w:r>
        <w:rPr>
          <w:rtl w:val="true"/>
          <w:lang w:bidi="he-IL"/>
        </w:rPr>
        <w:t>א בסי</w:t>
      </w:r>
      <w:r>
        <w:rPr>
          <w:rtl w:val="true"/>
          <w:lang w:bidi="he-IL"/>
        </w:rPr>
        <w:t xml:space="preserve">' </w:t>
      </w:r>
      <w:r>
        <w:rPr>
          <w:rtl w:val="true"/>
          <w:lang w:bidi="he-IL"/>
        </w:rPr>
        <w:t>תקי</w:t>
      </w:r>
      <w:r>
        <w:rPr>
          <w:rtl w:val="true"/>
          <w:lang w:bidi="he-IL"/>
        </w:rPr>
        <w:t>"</w:t>
      </w:r>
      <w:r>
        <w:rPr>
          <w:rtl w:val="true"/>
          <w:lang w:bidi="he-IL"/>
        </w:rPr>
        <w:t>ד ובסי</w:t>
      </w:r>
      <w:r>
        <w:rPr>
          <w:rtl w:val="true"/>
          <w:lang w:bidi="he-IL"/>
        </w:rPr>
        <w:t xml:space="preserve">' </w:t>
      </w:r>
      <w:r>
        <w:rPr>
          <w:rtl w:val="true"/>
          <w:lang w:bidi="he-IL"/>
        </w:rPr>
        <w:t>תקי</w:t>
      </w:r>
      <w:r>
        <w:rPr>
          <w:rtl w:val="true"/>
          <w:lang w:bidi="he-IL"/>
        </w:rPr>
        <w:t>"</w:t>
      </w:r>
      <w:r>
        <w:rPr>
          <w:rtl w:val="true"/>
          <w:lang w:bidi="he-IL"/>
        </w:rPr>
        <w:t>ח וכמבואר גם בשיטה מקובצת הנ</w:t>
      </w:r>
      <w:r>
        <w:rPr>
          <w:rtl w:val="true"/>
          <w:lang w:bidi="he-IL"/>
        </w:rPr>
        <w:t>"</w:t>
      </w:r>
      <w:r>
        <w:rPr>
          <w:rtl w:val="true"/>
          <w:lang w:bidi="he-IL"/>
        </w:rPr>
        <w:t>ל</w:t>
      </w:r>
      <w:r>
        <w:rPr>
          <w:rtl w:val="true"/>
          <w:lang w:bidi="he-IL"/>
        </w:rPr>
        <w:t xml:space="preserve">, </w:t>
      </w:r>
      <w:r>
        <w:rPr>
          <w:rtl w:val="true"/>
          <w:lang w:bidi="he-IL"/>
        </w:rPr>
        <w:t>כנלענ</w:t>
      </w:r>
      <w:r>
        <w:rPr>
          <w:rtl w:val="true"/>
          <w:lang w:bidi="he-IL"/>
        </w:rPr>
        <w:t>"</w:t>
      </w:r>
      <w:r>
        <w:rPr>
          <w:rtl w:val="true"/>
          <w:lang w:bidi="he-IL"/>
        </w:rPr>
        <w:t>ד בס</w:t>
      </w:r>
      <w:r>
        <w:rPr>
          <w:rtl w:val="true"/>
          <w:lang w:bidi="he-IL"/>
        </w:rPr>
        <w:t>"</w:t>
      </w:r>
      <w:r>
        <w:rPr>
          <w:rtl w:val="true"/>
          <w:lang w:bidi="he-IL"/>
        </w:rPr>
        <w:t>ד</w:t>
      </w:r>
      <w:r>
        <w:rPr>
          <w:rFonts w:hint="cs"/>
          <w:rtl w:val="true"/>
        </w:rPr>
        <w:t>".</w:t>
      </w:r>
    </w:p>
    <w:p>
      <w:pPr>
        <w:pStyle w:val="Normal"/>
        <w:numPr>
          <w:ilvl w:val="3"/>
          <w:numId w:val="10"/>
        </w:numPr>
        <w:bidi w:val="1"/>
        <w:ind w:hanging="57" w:start="567" w:end="0"/>
        <w:jc w:val="both"/>
        <w:rPr/>
      </w:pPr>
      <w:r>
        <w:rPr>
          <w:u w:val="single"/>
          <w:rtl w:val="true"/>
          <w:lang w:bidi="he-IL"/>
        </w:rPr>
        <w:t>משמרת המועדות</w:t>
      </w:r>
      <w:r>
        <w:rPr>
          <w:rtl w:val="true"/>
          <w:lang w:bidi="he-IL"/>
        </w:rPr>
        <w:t xml:space="preserve"> </w:t>
      </w:r>
      <w:r>
        <w:rPr>
          <w:rFonts w:hint="cs"/>
          <w:rtl w:val="true"/>
          <w:lang w:bidi="he-IL"/>
        </w:rPr>
        <w:t>(</w:t>
      </w:r>
      <w:r>
        <w:rPr>
          <w:rtl w:val="true"/>
          <w:lang w:bidi="he-IL"/>
        </w:rPr>
        <w:t>ס</w:t>
      </w:r>
      <w:r>
        <w:rPr>
          <w:rFonts w:hint="cs"/>
          <w:rtl w:val="true"/>
          <w:lang w:bidi="he-IL"/>
        </w:rPr>
        <w:t>י</w:t>
      </w:r>
      <w:r>
        <w:rPr>
          <w:rtl w:val="true"/>
          <w:lang w:bidi="he-IL"/>
        </w:rPr>
        <w:t xml:space="preserve">' </w:t>
      </w:r>
      <w:r>
        <w:rPr>
          <w:rtl w:val="true"/>
          <w:lang w:bidi="he-IL"/>
        </w:rPr>
        <w:t>תקי</w:t>
      </w:r>
      <w:r>
        <w:rPr>
          <w:rtl w:val="true"/>
          <w:lang w:bidi="he-IL"/>
        </w:rPr>
        <w:t>"</w:t>
      </w:r>
      <w:r>
        <w:rPr>
          <w:rtl w:val="true"/>
          <w:lang w:bidi="he-IL"/>
        </w:rPr>
        <w:t>ח ס</w:t>
      </w:r>
      <w:r>
        <w:rPr>
          <w:rFonts w:hint="cs"/>
          <w:rtl w:val="true"/>
          <w:lang w:bidi="he-IL"/>
        </w:rPr>
        <w:t>עי</w:t>
      </w:r>
      <w:r>
        <w:rPr>
          <w:rFonts w:hint="cs"/>
          <w:rtl w:val="true"/>
          <w:lang w:bidi="he-IL"/>
        </w:rPr>
        <w:t xml:space="preserve">' </w:t>
      </w:r>
      <w:r>
        <w:rPr>
          <w:rtl w:val="true"/>
          <w:lang w:bidi="he-IL"/>
        </w:rPr>
        <w:t>א</w:t>
      </w:r>
      <w:r>
        <w:rPr>
          <w:rFonts w:hint="cs"/>
          <w:rtl w:val="true"/>
          <w:lang w:bidi="he-IL"/>
        </w:rPr>
        <w:t>'</w:t>
      </w:r>
      <w:r>
        <w:rPr>
          <w:rtl w:val="true"/>
          <w:lang w:bidi="he-IL"/>
        </w:rPr>
        <w:t xml:space="preserve"> </w:t>
      </w:r>
      <w:r>
        <w:rPr>
          <w:rtl w:val="true"/>
          <w:lang w:bidi="he-IL"/>
        </w:rPr>
        <w:t>עמ</w:t>
      </w:r>
      <w:r>
        <w:rPr>
          <w:rtl w:val="true"/>
          <w:lang w:bidi="he-IL"/>
        </w:rPr>
        <w:t xml:space="preserve">' </w:t>
      </w:r>
      <w:r>
        <w:rPr>
          <w:rtl w:val="true"/>
          <w:lang w:bidi="he-IL"/>
        </w:rPr>
        <w:t>תקכ</w:t>
      </w:r>
      <w:r>
        <w:rPr>
          <w:rtl w:val="true"/>
          <w:lang w:bidi="he-IL"/>
        </w:rPr>
        <w:t>"</w:t>
      </w:r>
      <w:r>
        <w:rPr>
          <w:rtl w:val="true"/>
          <w:lang w:bidi="he-IL"/>
        </w:rPr>
        <w:t>ג</w:t>
      </w:r>
      <w:r>
        <w:rPr>
          <w:rFonts w:hint="cs"/>
          <w:rtl w:val="true"/>
          <w:lang w:bidi="he-IL"/>
        </w:rPr>
        <w:t>).</w:t>
      </w:r>
    </w:p>
    <w:p>
      <w:pPr>
        <w:pStyle w:val="Normal"/>
        <w:numPr>
          <w:ilvl w:val="3"/>
          <w:numId w:val="10"/>
        </w:numPr>
        <w:bidi w:val="1"/>
        <w:ind w:hanging="57" w:start="567" w:end="0"/>
        <w:jc w:val="both"/>
        <w:rPr/>
      </w:pPr>
      <w:r>
        <w:rPr>
          <w:u w:val="single"/>
          <w:rtl w:val="true"/>
          <w:lang w:bidi="he-IL"/>
        </w:rPr>
        <w:t>חשב האפוד</w:t>
      </w:r>
      <w:r>
        <w:rPr>
          <w:rtl w:val="true"/>
          <w:lang w:bidi="he-IL"/>
        </w:rPr>
        <w:t xml:space="preserve"> </w:t>
      </w:r>
      <w:r>
        <w:rPr>
          <w:rFonts w:hint="cs"/>
          <w:rtl w:val="true"/>
          <w:lang w:bidi="he-IL"/>
        </w:rPr>
        <w:t>(</w:t>
      </w:r>
      <w:r>
        <w:rPr>
          <w:rtl w:val="true"/>
          <w:lang w:bidi="he-IL"/>
        </w:rPr>
        <w:t>ביטון</w:t>
      </w:r>
      <w:r>
        <w:rPr>
          <w:rFonts w:hint="cs"/>
          <w:rtl w:val="true"/>
          <w:lang w:bidi="he-IL"/>
        </w:rPr>
        <w:t>,</w:t>
      </w:r>
      <w:r>
        <w:rPr>
          <w:rtl w:val="true"/>
          <w:lang w:bidi="he-IL"/>
        </w:rPr>
        <w:t xml:space="preserve"> </w:t>
      </w:r>
      <w:r>
        <w:rPr>
          <w:rtl w:val="true"/>
          <w:lang w:bidi="he-IL"/>
        </w:rPr>
        <w:t>ח</w:t>
      </w:r>
      <w:r>
        <w:rPr>
          <w:rtl w:val="true"/>
          <w:lang w:bidi="he-IL"/>
        </w:rPr>
        <w:t>"</w:t>
      </w:r>
      <w:r>
        <w:rPr>
          <w:rtl w:val="true"/>
          <w:lang w:bidi="he-IL"/>
        </w:rPr>
        <w:t>א ס</w:t>
      </w:r>
      <w:r>
        <w:rPr>
          <w:rFonts w:hint="cs"/>
          <w:rtl w:val="true"/>
          <w:lang w:bidi="he-IL"/>
        </w:rPr>
        <w:t>י</w:t>
      </w:r>
      <w:r>
        <w:rPr>
          <w:rtl w:val="true"/>
          <w:lang w:bidi="he-IL"/>
        </w:rPr>
        <w:t xml:space="preserve">' </w:t>
      </w:r>
      <w:r>
        <w:rPr>
          <w:rtl w:val="true"/>
          <w:lang w:bidi="he-IL"/>
        </w:rPr>
        <w:t>ס</w:t>
      </w:r>
      <w:r>
        <w:rPr>
          <w:rtl w:val="true"/>
          <w:lang w:bidi="he-IL"/>
        </w:rPr>
        <w:t>"</w:t>
      </w:r>
      <w:r>
        <w:rPr>
          <w:rtl w:val="true"/>
          <w:lang w:bidi="he-IL"/>
        </w:rPr>
        <w:t>ה</w:t>
      </w:r>
      <w:r>
        <w:rPr>
          <w:rFonts w:hint="cs"/>
          <w:rtl w:val="true"/>
          <w:lang w:bidi="he-IL"/>
        </w:rPr>
        <w:t>).</w:t>
      </w:r>
    </w:p>
    <w:p>
      <w:pPr>
        <w:pStyle w:val="Normal"/>
        <w:numPr>
          <w:ilvl w:val="2"/>
          <w:numId w:val="10"/>
        </w:numPr>
        <w:bidi w:val="1"/>
        <w:ind w:hanging="57" w:start="397" w:end="0"/>
        <w:jc w:val="both"/>
        <w:rPr/>
      </w:pPr>
      <w:r>
        <w:rPr>
          <w:rtl w:val="true"/>
        </w:rPr>
        <w:t>מחמיר</w:t>
      </w:r>
      <w:r>
        <w:rPr>
          <w:rtl w:val="true"/>
        </w:rPr>
        <w:t>.</w:t>
      </w:r>
    </w:p>
    <w:p>
      <w:pPr>
        <w:pStyle w:val="Normal"/>
        <w:numPr>
          <w:ilvl w:val="3"/>
          <w:numId w:val="10"/>
        </w:numPr>
        <w:bidi w:val="1"/>
        <w:ind w:hanging="57" w:start="567" w:end="0"/>
        <w:jc w:val="both"/>
        <w:rPr/>
      </w:pPr>
      <w:r>
        <w:rPr>
          <w:u w:val="single"/>
          <w:rtl w:val="true"/>
        </w:rPr>
        <w:t>משנה הלכות</w:t>
      </w:r>
      <w:r>
        <w:rPr>
          <w:rtl w:val="true"/>
        </w:rPr>
        <w:t xml:space="preserve"> </w:t>
      </w:r>
      <w:r>
        <w:rPr>
          <w:rFonts w:hint="cs"/>
          <w:rtl w:val="true"/>
        </w:rPr>
        <w:t>(</w:t>
      </w:r>
      <w:r>
        <w:rPr>
          <w:rtl w:val="true"/>
        </w:rPr>
        <w:t>חי</w:t>
      </w:r>
      <w:r>
        <w:rPr>
          <w:rtl w:val="true"/>
        </w:rPr>
        <w:t>"</w:t>
      </w:r>
      <w:r>
        <w:rPr>
          <w:rtl w:val="true"/>
        </w:rPr>
        <w:t>ח סי</w:t>
      </w:r>
      <w:r>
        <w:rPr>
          <w:rFonts w:hint="cs"/>
          <w:rtl w:val="true"/>
        </w:rPr>
        <w:t>'</w:t>
      </w:r>
      <w:r>
        <w:rPr>
          <w:rtl w:val="true"/>
        </w:rPr>
        <w:t xml:space="preserve"> </w:t>
      </w:r>
      <w:r>
        <w:rPr>
          <w:rtl w:val="true"/>
        </w:rPr>
        <w:t>רצ</w:t>
      </w:r>
      <w:r>
        <w:rPr>
          <w:rtl w:val="true"/>
        </w:rPr>
        <w:t>"</w:t>
      </w:r>
      <w:r>
        <w:rPr>
          <w:rtl w:val="true"/>
        </w:rPr>
        <w:t>ה</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rPr>
        <w:t>מגדנות אליהו ח</w:t>
      </w:r>
      <w:r>
        <w:rPr>
          <w:rtl w:val="true"/>
        </w:rPr>
        <w:t>"</w:t>
      </w:r>
      <w:r>
        <w:rPr>
          <w:rtl w:val="true"/>
        </w:rPr>
        <w:t>ג סי</w:t>
      </w:r>
      <w:r>
        <w:rPr>
          <w:rFonts w:hint="cs"/>
          <w:rtl w:val="true"/>
        </w:rPr>
        <w:t>'</w:t>
      </w:r>
      <w:r>
        <w:rPr>
          <w:rtl w:val="true"/>
        </w:rPr>
        <w:t xml:space="preserve"> </w:t>
      </w:r>
      <w:r>
        <w:rPr>
          <w:rtl w:val="true"/>
        </w:rPr>
        <w:t>קי</w:t>
      </w:r>
      <w:r>
        <w:rPr>
          <w:rtl w:val="true"/>
        </w:rPr>
        <w:t>"</w:t>
      </w:r>
      <w:r>
        <w:rPr>
          <w:rtl w:val="true"/>
        </w:rPr>
        <w:t>ד</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ומע</w:t>
      </w:r>
      <w:r>
        <w:rPr>
          <w:rtl w:val="true"/>
          <w:lang w:bidi="he-IL"/>
        </w:rPr>
        <w:t>"</w:t>
      </w:r>
      <w:r>
        <w:rPr>
          <w:rtl w:val="true"/>
          <w:lang w:bidi="he-IL"/>
        </w:rPr>
        <w:t>כ כתב ששמע בשם הגרי</w:t>
      </w:r>
      <w:r>
        <w:rPr>
          <w:rtl w:val="true"/>
          <w:lang w:bidi="he-IL"/>
        </w:rPr>
        <w:t>"</w:t>
      </w:r>
      <w:r>
        <w:rPr>
          <w:rtl w:val="true"/>
          <w:lang w:bidi="he-IL"/>
        </w:rPr>
        <w:t>ש אלישיב שליט</w:t>
      </w:r>
      <w:r>
        <w:rPr>
          <w:rtl w:val="true"/>
          <w:lang w:bidi="he-IL"/>
        </w:rPr>
        <w:t>"</w:t>
      </w:r>
      <w:r>
        <w:rPr>
          <w:rtl w:val="true"/>
          <w:lang w:bidi="he-IL"/>
        </w:rPr>
        <w:t>א שאסור להרוג זבובים ביום טוב כמו בשבת</w:t>
      </w:r>
      <w:r>
        <w:rPr>
          <w:rtl w:val="true"/>
          <w:lang w:bidi="he-IL"/>
        </w:rPr>
        <w:t xml:space="preserve">, </w:t>
      </w:r>
      <w:r>
        <w:rPr>
          <w:rtl w:val="true"/>
          <w:lang w:bidi="he-IL"/>
        </w:rPr>
        <w:t>ולא אמרינן בזה מתוך שהותרה לצורת הותרה נמי שלא לצורך</w:t>
      </w:r>
      <w:r>
        <w:rPr>
          <w:rtl w:val="true"/>
          <w:lang w:bidi="he-IL"/>
        </w:rPr>
        <w:t xml:space="preserve">, </w:t>
      </w:r>
      <w:r>
        <w:rPr>
          <w:rtl w:val="true"/>
          <w:lang w:bidi="he-IL"/>
        </w:rPr>
        <w:t>דלא אמרינן מתוך רק כשיש לו הנאה חיובית ולא הנאת סילוק היזק ומניעה מצער</w:t>
      </w:r>
      <w:r>
        <w:rPr>
          <w:rFonts w:hint="cs"/>
          <w:rtl w:val="true"/>
          <w:lang w:bidi="he-IL"/>
        </w:rPr>
        <w:t>".</w:t>
      </w:r>
    </w:p>
    <w:p>
      <w:pPr>
        <w:pStyle w:val="Normal"/>
        <w:numPr>
          <w:ilvl w:val="3"/>
          <w:numId w:val="10"/>
        </w:numPr>
        <w:bidi w:val="1"/>
        <w:ind w:hanging="57" w:start="567" w:end="0"/>
        <w:jc w:val="both"/>
        <w:rPr/>
      </w:pPr>
      <w:r>
        <w:rPr>
          <w:rFonts w:eastAsia="SimSun;????"/>
          <w:u w:val="single"/>
          <w:rtl w:val="true"/>
        </w:rPr>
        <w:t>אבני ישפה</w:t>
      </w:r>
      <w:r>
        <w:rPr>
          <w:rFonts w:eastAsia="SimSun;????"/>
          <w:rtl w:val="true"/>
        </w:rPr>
        <w:t xml:space="preserve"> </w:t>
      </w:r>
      <w:r>
        <w:rPr>
          <w:rFonts w:eastAsia="SimSun;????"/>
          <w:rtl w:val="true"/>
        </w:rPr>
        <w:t>(</w:t>
      </w:r>
      <w:r>
        <w:rPr>
          <w:rFonts w:eastAsia="SimSun;????"/>
          <w:rtl w:val="true"/>
        </w:rPr>
        <w:t>מכתב להר</w:t>
      </w:r>
      <w:r>
        <w:rPr>
          <w:rFonts w:eastAsia="SimSun;????"/>
          <w:rtl w:val="true"/>
        </w:rPr>
        <w:t xml:space="preserve">' </w:t>
      </w:r>
      <w:r>
        <w:rPr>
          <w:rFonts w:eastAsia="SimSun;????"/>
          <w:rtl w:val="true"/>
        </w:rPr>
        <w:t>גבריאל שוסטער כ</w:t>
      </w:r>
      <w:r>
        <w:rPr>
          <w:rtl w:val="true"/>
        </w:rPr>
        <w:t>"</w:t>
      </w:r>
      <w:r>
        <w:rPr>
          <w:rFonts w:eastAsia="SimSun;????"/>
          <w:rtl w:val="true"/>
        </w:rPr>
        <w:t>ח שבט תשס</w:t>
      </w:r>
      <w:r>
        <w:rPr>
          <w:rFonts w:eastAsia="SimSun;????"/>
          <w:rtl w:val="true"/>
        </w:rPr>
        <w:t>"</w:t>
      </w:r>
      <w:r>
        <w:rPr>
          <w:rFonts w:eastAsia="SimSun;????"/>
          <w:rtl w:val="true"/>
        </w:rPr>
        <w:t>ט</w:t>
      </w:r>
      <w:r>
        <w:rPr>
          <w:rFonts w:eastAsia="SimSun;????"/>
          <w:rtl w:val="true"/>
        </w:rPr>
        <w:t xml:space="preserve">) - </w:t>
      </w:r>
      <w:r>
        <w:rPr>
          <w:rFonts w:eastAsia="SimSun;????"/>
          <w:rtl w:val="true"/>
        </w:rPr>
        <w:t>לשונו מובא לעיל</w:t>
      </w:r>
      <w:r>
        <w:rPr>
          <w:rFonts w:eastAsia="SimSun;????"/>
          <w:rtl w:val="true"/>
        </w:rPr>
        <w:t>.</w:t>
      </w:r>
    </w:p>
    <w:p>
      <w:pPr>
        <w:pStyle w:val="Normal"/>
        <w:numPr>
          <w:ilvl w:val="3"/>
          <w:numId w:val="10"/>
        </w:numPr>
        <w:bidi w:val="1"/>
        <w:ind w:hanging="57" w:start="567" w:end="0"/>
        <w:jc w:val="both"/>
        <w:rPr/>
      </w:pPr>
      <w:r>
        <w:rPr>
          <w:u w:val="single"/>
          <w:rtl w:val="true"/>
        </w:rPr>
        <w:t>חוט שני</w:t>
      </w:r>
      <w:r>
        <w:rPr>
          <w:rtl w:val="true"/>
        </w:rPr>
        <w:t xml:space="preserve"> </w:t>
      </w:r>
      <w:r>
        <w:rPr>
          <w:rFonts w:hint="cs"/>
          <w:rtl w:val="true"/>
        </w:rPr>
        <w:t>(</w:t>
      </w:r>
      <w:r>
        <w:rPr>
          <w:rtl w:val="true"/>
        </w:rPr>
        <w:t>יו</w:t>
      </w:r>
      <w:r>
        <w:rPr>
          <w:rtl w:val="true"/>
        </w:rPr>
        <w:t>"</w:t>
      </w:r>
      <w:r>
        <w:rPr>
          <w:rtl w:val="true"/>
        </w:rPr>
        <w:t xml:space="preserve">ט </w:t>
      </w:r>
      <w:r>
        <w:rPr>
          <w:rFonts w:hint="cs"/>
          <w:rtl w:val="true"/>
        </w:rPr>
        <w:t>פרק י</w:t>
      </w:r>
      <w:r>
        <w:rPr>
          <w:rFonts w:hint="cs"/>
          <w:rtl w:val="true"/>
        </w:rPr>
        <w:t>"</w:t>
      </w:r>
      <w:r>
        <w:rPr>
          <w:rFonts w:hint="cs"/>
          <w:rtl w:val="true"/>
        </w:rPr>
        <w:t>ד ס</w:t>
      </w:r>
      <w:r>
        <w:rPr>
          <w:rFonts w:hint="cs"/>
          <w:rtl w:val="true"/>
        </w:rPr>
        <w:t>"</w:t>
      </w:r>
      <w:r>
        <w:rPr>
          <w:rFonts w:hint="cs"/>
          <w:rtl w:val="true"/>
        </w:rPr>
        <w:t>ק ג</w:t>
      </w:r>
      <w:r>
        <w:rPr>
          <w:rFonts w:hint="cs"/>
          <w:rtl w:val="true"/>
        </w:rPr>
        <w:t xml:space="preserve">' </w:t>
      </w:r>
      <w:r>
        <w:rPr>
          <w:rFonts w:hint="cs"/>
          <w:rtl w:val="true"/>
        </w:rPr>
        <w:t>אות ב</w:t>
      </w:r>
      <w:r>
        <w:rPr>
          <w:rFonts w:hint="cs"/>
          <w:rtl w:val="true"/>
        </w:rPr>
        <w:t xml:space="preserve">' </w:t>
      </w:r>
      <w:r>
        <w:rPr>
          <w:rFonts w:hint="cs"/>
          <w:rtl w:val="true"/>
        </w:rPr>
        <w:t>ד</w:t>
      </w:r>
      <w:r>
        <w:rPr>
          <w:rFonts w:hint="cs"/>
          <w:rtl w:val="true"/>
        </w:rPr>
        <w:t>"</w:t>
      </w:r>
      <w:r>
        <w:rPr>
          <w:rFonts w:hint="cs"/>
          <w:rtl w:val="true"/>
        </w:rPr>
        <w:t>ה יש</w:t>
      </w:r>
      <w:r>
        <w:rPr>
          <w:rFonts w:hint="cs"/>
          <w:rtl w:val="true"/>
        </w:rPr>
        <w:t xml:space="preserve">, </w:t>
      </w:r>
      <w:r>
        <w:rPr>
          <w:rtl w:val="true"/>
        </w:rPr>
        <w:t>עמ</w:t>
      </w:r>
      <w:r>
        <w:rPr>
          <w:rtl w:val="true"/>
        </w:rPr>
        <w:t xml:space="preserve">' </w:t>
      </w:r>
      <w:r>
        <w:rPr>
          <w:rtl w:val="true"/>
        </w:rPr>
        <w:t>קי</w:t>
      </w:r>
      <w:r>
        <w:rPr>
          <w:rtl w:val="true"/>
        </w:rPr>
        <w:t>"</w:t>
      </w:r>
      <w:r>
        <w:rPr>
          <w:rtl w:val="true"/>
        </w:rPr>
        <w:t>ד</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rtl w:val="true"/>
          <w:lang w:bidi="he-IL"/>
        </w:rPr>
        <w:t xml:space="preserve">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א תשובה ר</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w:t>
      </w:r>
      <w:r>
        <w:rPr>
          <w:rFonts w:hint="cs"/>
          <w:rtl w:val="true"/>
          <w:lang w:bidi="he-IL"/>
        </w:rPr>
        <w:t xml:space="preserve"> </w:t>
      </w:r>
      <w:r>
        <w:rPr>
          <w:rtl w:val="true"/>
          <w:lang w:bidi="he-IL"/>
        </w:rPr>
        <w:t>אם אם אמרי</w:t>
      </w:r>
      <w:r>
        <w:rPr>
          <w:rtl w:val="true"/>
          <w:lang w:bidi="he-IL"/>
        </w:rPr>
        <w:t xml:space="preserve">' </w:t>
      </w:r>
      <w:r>
        <w:rPr>
          <w:rtl w:val="true"/>
          <w:lang w:bidi="he-IL"/>
        </w:rPr>
        <w:t>ביו</w:t>
      </w:r>
      <w:r>
        <w:rPr>
          <w:rtl w:val="true"/>
          <w:lang w:bidi="he-IL"/>
        </w:rPr>
        <w:t>"</w:t>
      </w:r>
      <w:r>
        <w:rPr>
          <w:rtl w:val="true"/>
          <w:lang w:bidi="he-IL"/>
        </w:rPr>
        <w:t>ט מתוך</w:t>
      </w:r>
      <w:r>
        <w:rPr>
          <w:rtl w:val="true"/>
          <w:lang w:bidi="he-IL"/>
        </w:rPr>
        <w:t xml:space="preserve">, </w:t>
      </w:r>
      <w:r>
        <w:rPr>
          <w:rtl w:val="true"/>
          <w:lang w:bidi="he-IL"/>
        </w:rPr>
        <w:t>להרוג זבובים שמצערים אותו דהותר לצורך אוכ</w:t>
      </w:r>
      <w:r>
        <w:rPr>
          <w:rtl w:val="true"/>
          <w:lang w:bidi="he-IL"/>
        </w:rPr>
        <w:t>"</w:t>
      </w:r>
      <w:r>
        <w:rPr>
          <w:rtl w:val="true"/>
          <w:lang w:bidi="he-IL"/>
        </w:rPr>
        <w:t>נ הותר ללא אוכ</w:t>
      </w:r>
      <w:r>
        <w:rPr>
          <w:rtl w:val="true"/>
          <w:lang w:bidi="he-IL"/>
        </w:rPr>
        <w:t>"</w:t>
      </w:r>
      <w:r>
        <w:rPr>
          <w:rtl w:val="true"/>
          <w:lang w:bidi="he-IL"/>
        </w:rPr>
        <w:t>נ</w:t>
      </w:r>
      <w:r>
        <w:rPr>
          <w:rtl w:val="true"/>
          <w:lang w:bidi="he-IL"/>
        </w:rPr>
        <w:t>.</w:t>
      </w:r>
      <w:r>
        <w:rPr>
          <w:rFonts w:hint="cs"/>
          <w:rtl w:val="true"/>
          <w:lang w:bidi="he-IL"/>
        </w:rPr>
        <w:t xml:space="preserve"> </w:t>
      </w:r>
      <w:r>
        <w:rPr>
          <w:rtl w:val="true"/>
          <w:lang w:bidi="he-IL"/>
        </w:rPr>
        <w:t>תשובה</w:t>
      </w:r>
      <w:r>
        <w:rPr>
          <w:rtl w:val="true"/>
          <w:lang w:bidi="he-IL"/>
        </w:rPr>
        <w:t>:</w:t>
      </w:r>
      <w:r>
        <w:rPr>
          <w:rFonts w:hint="cs"/>
          <w:rtl w:val="true"/>
          <w:lang w:bidi="he-IL"/>
        </w:rPr>
        <w:t xml:space="preserve"> </w:t>
      </w:r>
      <w:r>
        <w:rPr>
          <w:rtl w:val="true"/>
          <w:lang w:bidi="he-IL"/>
        </w:rPr>
        <w:t>לא בכל המלאכות התירו משום מתוך כמ</w:t>
      </w:r>
      <w:r>
        <w:rPr>
          <w:rtl w:val="true"/>
          <w:lang w:bidi="he-IL"/>
        </w:rPr>
        <w:t>"</w:t>
      </w:r>
      <w:r>
        <w:rPr>
          <w:rtl w:val="true"/>
          <w:lang w:bidi="he-IL"/>
        </w:rPr>
        <w:t>ש הרמב</w:t>
      </w:r>
      <w:r>
        <w:rPr>
          <w:rtl w:val="true"/>
          <w:lang w:bidi="he-IL"/>
        </w:rPr>
        <w:t>"</w:t>
      </w:r>
      <w:r>
        <w:rPr>
          <w:rtl w:val="true"/>
          <w:lang w:bidi="he-IL"/>
        </w:rPr>
        <w:t>ם</w:t>
      </w:r>
      <w:r>
        <w:rPr>
          <w:rFonts w:hint="cs"/>
          <w:rtl w:val="true"/>
          <w:lang w:bidi="he-IL"/>
        </w:rPr>
        <w:t>".</w:t>
      </w:r>
    </w:p>
    <w:p>
      <w:pPr>
        <w:pStyle w:val="Normal"/>
        <w:numPr>
          <w:ilvl w:val="3"/>
          <w:numId w:val="10"/>
        </w:numPr>
        <w:bidi w:val="1"/>
        <w:ind w:hanging="57" w:start="567" w:end="0"/>
        <w:jc w:val="both"/>
        <w:rPr/>
      </w:pPr>
      <w:r>
        <w:rPr>
          <w:u w:val="single"/>
          <w:rtl w:val="true"/>
        </w:rPr>
        <w:t>משנת יוסף</w:t>
      </w:r>
      <w:r>
        <w:rPr>
          <w:rtl w:val="true"/>
        </w:rPr>
        <w:t xml:space="preserve"> </w:t>
      </w:r>
      <w:r>
        <w:rPr>
          <w:rFonts w:hint="cs"/>
          <w:rtl w:val="true"/>
        </w:rPr>
        <w:t>(</w:t>
      </w:r>
      <w:r>
        <w:rPr>
          <w:rtl w:val="true"/>
        </w:rPr>
        <w:t>ח</w:t>
      </w:r>
      <w:r>
        <w:rPr>
          <w:rtl w:val="true"/>
        </w:rPr>
        <w:t>"</w:t>
      </w:r>
      <w:r>
        <w:rPr>
          <w:rtl w:val="true"/>
        </w:rPr>
        <w:t>י סי</w:t>
      </w:r>
      <w:r>
        <w:rPr>
          <w:rFonts w:hint="cs"/>
          <w:rtl w:val="true"/>
        </w:rPr>
        <w:t>'</w:t>
      </w:r>
      <w:r>
        <w:rPr>
          <w:rtl w:val="true"/>
        </w:rPr>
        <w:t xml:space="preserve"> </w:t>
      </w:r>
      <w:r>
        <w:rPr>
          <w:rtl w:val="true"/>
        </w:rPr>
        <w:t>ק</w:t>
      </w:r>
      <w:r>
        <w:rPr>
          <w:rtl w:val="true"/>
        </w:rPr>
        <w:t>"</w:t>
      </w:r>
      <w:r>
        <w:rPr>
          <w:rtl w:val="true"/>
        </w:rPr>
        <w:t>ד</w:t>
      </w:r>
      <w:r>
        <w:rPr>
          <w:rFonts w:hint="cs"/>
          <w:rtl w:val="true"/>
          <w:lang w:bidi="he-IL"/>
        </w:rPr>
        <w:t xml:space="preserve"> אות א</w:t>
      </w:r>
      <w:r>
        <w:rPr>
          <w:rFonts w:hint="cs"/>
          <w:rtl w:val="true"/>
          <w:lang w:bidi="he-IL"/>
        </w:rPr>
        <w:t>'</w:t>
      </w:r>
      <w:r>
        <w:rPr>
          <w:rFonts w:hint="cs"/>
          <w:rtl w:val="true"/>
        </w:rPr>
        <w:t>)</w:t>
      </w:r>
      <w:r>
        <w:rPr>
          <w:rFonts w:hint="cs"/>
          <w:rtl w:val="true"/>
          <w:lang w:bidi="he-IL"/>
        </w:rPr>
        <w:t xml:space="preserve"> </w:t>
      </w:r>
      <w:r>
        <w:rPr>
          <w:rFonts w:hint="cs"/>
          <w:rtl w:val="true"/>
        </w:rPr>
        <w:t xml:space="preserve">- </w:t>
      </w:r>
      <w:r>
        <w:rPr>
          <w:rFonts w:hint="cs"/>
          <w:rtl w:val="true"/>
        </w:rPr>
        <w:t>לשונו מובא לעיל</w:t>
      </w:r>
      <w:r>
        <w:rPr>
          <w:rFonts w:hint="cs"/>
          <w:rtl w:val="true"/>
          <w:lang w:bidi="he-IL"/>
        </w:rPr>
        <w:t>.</w:t>
      </w:r>
    </w:p>
    <w:p>
      <w:pPr>
        <w:pStyle w:val="Normal"/>
        <w:numPr>
          <w:ilvl w:val="3"/>
          <w:numId w:val="10"/>
        </w:numPr>
        <w:bidi w:val="1"/>
        <w:ind w:hanging="57" w:start="567" w:end="0"/>
        <w:jc w:val="both"/>
        <w:rPr/>
      </w:pPr>
      <w:r>
        <w:rPr>
          <w:u w:val="single"/>
          <w:rtl w:val="true"/>
          <w:lang w:bidi="he-IL"/>
        </w:rPr>
        <w:t>דברי אור</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א ס</w:t>
      </w:r>
      <w:r>
        <w:rPr>
          <w:rFonts w:hint="cs"/>
          <w:rtl w:val="true"/>
          <w:lang w:bidi="he-IL"/>
        </w:rPr>
        <w:t>י</w:t>
      </w:r>
      <w:r>
        <w:rPr>
          <w:rtl w:val="true"/>
          <w:lang w:bidi="he-IL"/>
        </w:rPr>
        <w:t xml:space="preserve">' </w:t>
      </w:r>
      <w:r>
        <w:rPr>
          <w:rtl w:val="true"/>
          <w:lang w:bidi="he-IL"/>
        </w:rPr>
        <w:t>מ</w:t>
      </w:r>
      <w:r>
        <w:rPr>
          <w:rtl w:val="true"/>
          <w:lang w:bidi="he-IL"/>
        </w:rPr>
        <w:t>"</w:t>
      </w:r>
      <w:r>
        <w:rPr>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ליכא היתר דמתוך משום דהוא רק הנאה מסילוק הדבר ולא בגוף המלאכה</w:t>
      </w:r>
      <w:r>
        <w:rPr>
          <w:rFonts w:hint="cs"/>
          <w:rtl w:val="true"/>
          <w:lang w:bidi="he-IL"/>
        </w:rPr>
        <w:t>".</w:t>
      </w:r>
    </w:p>
    <w:p>
      <w:pPr>
        <w:pStyle w:val="Normal"/>
        <w:numPr>
          <w:ilvl w:val="3"/>
          <w:numId w:val="10"/>
        </w:numPr>
        <w:bidi w:val="1"/>
        <w:ind w:hanging="57" w:start="567" w:end="0"/>
        <w:jc w:val="both"/>
        <w:rPr/>
      </w:pPr>
      <w:r>
        <w:rPr>
          <w:rFonts w:hint="cs"/>
          <w:u w:val="single"/>
          <w:rtl w:val="true"/>
          <w:lang w:bidi="he-IL"/>
        </w:rPr>
        <w:t>דבריך יאיר</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ה מילואים אות כ</w:t>
      </w:r>
      <w:r>
        <w:rPr>
          <w:rFonts w:hint="cs"/>
          <w:rtl w:val="true"/>
          <w:lang w:bidi="he-IL"/>
        </w:rPr>
        <w:t>"</w:t>
      </w:r>
      <w:r>
        <w:rPr>
          <w:rFonts w:hint="cs"/>
          <w:rtl w:val="true"/>
          <w:lang w:bidi="he-IL"/>
        </w:rPr>
        <w:t>ב</w:t>
      </w:r>
      <w:r>
        <w:rPr>
          <w:rFonts w:hint="cs"/>
          <w:rtl w:val="true"/>
          <w:lang w:bidi="he-IL"/>
        </w:rPr>
        <w:t>).</w:t>
      </w:r>
    </w:p>
    <w:p>
      <w:pPr>
        <w:pStyle w:val="Normal"/>
        <w:numPr>
          <w:ilvl w:val="3"/>
          <w:numId w:val="10"/>
        </w:numPr>
        <w:bidi w:val="1"/>
        <w:ind w:hanging="57" w:start="567" w:end="0"/>
        <w:jc w:val="both"/>
        <w:rPr/>
      </w:pP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יו</w:t>
      </w:r>
      <w:r>
        <w:rPr>
          <w:rtl w:val="true"/>
        </w:rPr>
        <w:t>"</w:t>
      </w:r>
      <w:r>
        <w:rPr>
          <w:rtl w:val="true"/>
        </w:rPr>
        <w:t>ט ח</w:t>
      </w:r>
      <w:r>
        <w:rPr>
          <w:rtl w:val="true"/>
        </w:rPr>
        <w:t>"</w:t>
      </w:r>
      <w:r>
        <w:rPr>
          <w:rtl w:val="true"/>
        </w:rPr>
        <w:t xml:space="preserve">א </w:t>
      </w:r>
      <w:r>
        <w:rPr>
          <w:rFonts w:hint="cs"/>
          <w:rtl w:val="true"/>
          <w:lang w:bidi="he-IL"/>
        </w:rPr>
        <w:t>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 xml:space="preserve">ט </w:t>
      </w:r>
      <w:r>
        <w:rPr>
          <w:rFonts w:hint="cs"/>
          <w:rtl w:val="true"/>
          <w:lang w:bidi="he-IL"/>
        </w:rPr>
        <w:t>[</w:t>
      </w:r>
      <w:r>
        <w:rPr>
          <w:rtl w:val="true"/>
        </w:rPr>
        <w:t>עמ</w:t>
      </w:r>
      <w:r>
        <w:rPr>
          <w:rtl w:val="true"/>
        </w:rPr>
        <w:t xml:space="preserve">' </w:t>
      </w:r>
      <w:r>
        <w:rPr>
          <w:rtl w:val="true"/>
        </w:rPr>
        <w:t>שנ</w:t>
      </w:r>
      <w:r>
        <w:rPr>
          <w:rtl w:val="true"/>
        </w:rPr>
        <w:t>"</w:t>
      </w:r>
      <w:r>
        <w:rPr>
          <w:rtl w:val="true"/>
        </w:rPr>
        <w:t>ד</w:t>
      </w:r>
      <w:r>
        <w:rPr>
          <w:rFonts w:hint="cs"/>
          <w:rtl w:val="true"/>
          <w:lang w:bidi="he-IL"/>
        </w:rPr>
        <w:t>]</w:t>
      </w:r>
      <w:r>
        <w:rPr>
          <w:rFonts w:hint="cs"/>
          <w:rtl w:val="true"/>
        </w:rPr>
        <w:t>)</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10"/>
        </w:numPr>
        <w:bidi w:val="1"/>
        <w:ind w:hanging="57" w:start="567" w:end="0"/>
        <w:jc w:val="both"/>
        <w:rPr/>
      </w:pPr>
      <w:r>
        <w:rPr>
          <w:u w:val="single"/>
          <w:rtl w:val="true"/>
          <w:lang w:bidi="he-IL"/>
        </w:rPr>
        <w:t>מנחת פרי</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ד ס</w:t>
      </w:r>
      <w:r>
        <w:rPr>
          <w:rFonts w:hint="cs"/>
          <w:rtl w:val="true"/>
          <w:lang w:bidi="he-IL"/>
        </w:rPr>
        <w:t>י</w:t>
      </w:r>
      <w:r>
        <w:rPr>
          <w:rFonts w:hint="cs"/>
          <w:rtl w:val="true"/>
          <w:lang w:bidi="he-IL"/>
        </w:rPr>
        <w:t xml:space="preserve">' </w:t>
      </w:r>
      <w:r>
        <w:rPr>
          <w:rtl w:val="true"/>
          <w:lang w:bidi="he-IL"/>
        </w:rPr>
        <w:t>מ</w:t>
      </w:r>
      <w:r>
        <w:rPr>
          <w:rFonts w:hint="cs"/>
          <w:rtl w:val="true"/>
          <w:lang w:bidi="he-IL"/>
        </w:rPr>
        <w:t>').</w:t>
      </w:r>
    </w:p>
    <w:p>
      <w:pPr>
        <w:pStyle w:val="Normal"/>
        <w:numPr>
          <w:ilvl w:val="3"/>
          <w:numId w:val="10"/>
        </w:numPr>
        <w:bidi w:val="1"/>
        <w:ind w:hanging="57" w:start="567" w:end="0"/>
        <w:jc w:val="both"/>
        <w:rPr/>
      </w:pPr>
      <w:r>
        <w:rPr>
          <w:u w:val="single"/>
          <w:rtl w:val="true"/>
          <w:lang w:bidi="he-IL"/>
        </w:rPr>
        <w:t>אבני דרך</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ז ס</w:t>
      </w:r>
      <w:r>
        <w:rPr>
          <w:rFonts w:hint="cs"/>
          <w:rtl w:val="true"/>
          <w:lang w:bidi="he-IL"/>
        </w:rPr>
        <w:t>י</w:t>
      </w:r>
      <w:r>
        <w:rPr>
          <w:rtl w:val="true"/>
          <w:lang w:bidi="he-IL"/>
        </w:rPr>
        <w:t xml:space="preserve">' </w:t>
      </w:r>
      <w:r>
        <w:rPr>
          <w:rtl w:val="true"/>
          <w:lang w:bidi="he-IL"/>
        </w:rPr>
        <w:t>פ</w:t>
      </w:r>
      <w:r>
        <w:rPr>
          <w:rtl w:val="true"/>
          <w:lang w:bidi="he-IL"/>
        </w:rPr>
        <w:t>"</w:t>
      </w:r>
      <w:r>
        <w:rPr>
          <w:rtl w:val="true"/>
          <w:lang w:bidi="he-IL"/>
        </w:rPr>
        <w:t>ט</w:t>
      </w:r>
      <w:r>
        <w:rPr>
          <w:rFonts w:hint="cs"/>
          <w:rtl w:val="true"/>
          <w:lang w:bidi="he-IL"/>
        </w:rPr>
        <w:t>).</w:t>
      </w:r>
    </w:p>
    <w:p>
      <w:pPr>
        <w:pStyle w:val="Normal"/>
        <w:numPr>
          <w:ilvl w:val="2"/>
          <w:numId w:val="10"/>
        </w:numPr>
        <w:bidi w:val="1"/>
        <w:ind w:hanging="57" w:start="397" w:end="0"/>
        <w:jc w:val="both"/>
        <w:rPr/>
      </w:pPr>
      <w:r>
        <w:rPr>
          <w:rFonts w:hint="cs"/>
          <w:rtl w:val="true"/>
          <w:lang w:bidi="he-IL"/>
        </w:rPr>
        <w:t>בכללי</w:t>
      </w:r>
      <w:r>
        <w:rPr>
          <w:rFonts w:hint="cs"/>
          <w:rtl w:val="true"/>
          <w:lang w:bidi="he-IL"/>
        </w:rPr>
        <w:t xml:space="preserve">: </w:t>
      </w:r>
      <w:r>
        <w:rPr>
          <w:rFonts w:hint="cs"/>
          <w:rtl w:val="true"/>
          <w:lang w:bidi="he-IL"/>
        </w:rPr>
        <w:t>לגבי מתוך צריך הנאה חיובי</w:t>
      </w:r>
      <w:r>
        <w:rPr>
          <w:rFonts w:hint="cs"/>
          <w:rtl w:val="true"/>
          <w:lang w:bidi="he-IL"/>
        </w:rPr>
        <w:t>.</w:t>
      </w:r>
    </w:p>
    <w:p>
      <w:pPr>
        <w:pStyle w:val="Normal"/>
        <w:numPr>
          <w:ilvl w:val="3"/>
          <w:numId w:val="10"/>
        </w:numPr>
        <w:bidi w:val="1"/>
        <w:ind w:hanging="57" w:start="567" w:end="0"/>
        <w:jc w:val="both"/>
        <w:rPr/>
      </w:pPr>
      <w:r>
        <w:rPr>
          <w:rFonts w:hint="cs"/>
          <w:u w:val="single"/>
          <w:rtl w:val="true"/>
          <w:lang w:bidi="he-IL"/>
        </w:rPr>
        <w:t>חזו</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מעשה איש ח</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קכ</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הוה עובדא שהג</w:t>
      </w:r>
      <w:r>
        <w:rPr>
          <w:rtl w:val="true"/>
          <w:lang w:bidi="he-IL"/>
        </w:rPr>
        <w:t>"</w:t>
      </w:r>
      <w:r>
        <w:rPr>
          <w:rtl w:val="true"/>
          <w:lang w:bidi="he-IL"/>
        </w:rPr>
        <w:t>ר שלמה ברמן שליט</w:t>
      </w:r>
      <w:r>
        <w:rPr>
          <w:rtl w:val="true"/>
          <w:lang w:bidi="he-IL"/>
        </w:rPr>
        <w:t>"</w:t>
      </w:r>
      <w:r>
        <w:rPr>
          <w:rtl w:val="true"/>
          <w:lang w:bidi="he-IL"/>
        </w:rPr>
        <w:t>א נתלווה אליו ביו</w:t>
      </w:r>
      <w:r>
        <w:rPr>
          <w:rtl w:val="true"/>
          <w:lang w:bidi="he-IL"/>
        </w:rPr>
        <w:t>"</w:t>
      </w:r>
      <w:r>
        <w:rPr>
          <w:rtl w:val="true"/>
          <w:lang w:bidi="he-IL"/>
        </w:rPr>
        <w:t>ט והיה קרוע לו המתלה בצד אחד</w:t>
      </w:r>
      <w:r>
        <w:rPr>
          <w:rtl w:val="true"/>
          <w:lang w:bidi="he-IL"/>
        </w:rPr>
        <w:t xml:space="preserve">, </w:t>
      </w:r>
      <w:r>
        <w:rPr>
          <w:rtl w:val="true"/>
          <w:lang w:bidi="he-IL"/>
        </w:rPr>
        <w:t>החזו</w:t>
      </w:r>
      <w:r>
        <w:rPr>
          <w:rtl w:val="true"/>
          <w:lang w:bidi="he-IL"/>
        </w:rPr>
        <w:t>"</w:t>
      </w:r>
      <w:r>
        <w:rPr>
          <w:rtl w:val="true"/>
          <w:lang w:bidi="he-IL"/>
        </w:rPr>
        <w:t>א אסר עליו לטלטלו</w:t>
      </w:r>
      <w:r>
        <w:rPr>
          <w:rtl w:val="true"/>
          <w:lang w:bidi="he-IL"/>
        </w:rPr>
        <w:t xml:space="preserve">, </w:t>
      </w:r>
      <w:r>
        <w:rPr>
          <w:rtl w:val="true"/>
          <w:lang w:bidi="he-IL"/>
        </w:rPr>
        <w:t xml:space="preserve">ונתן לו חליפה משלו </w:t>
      </w:r>
      <w:r>
        <w:rPr>
          <w:rtl w:val="true"/>
          <w:lang w:bidi="he-IL"/>
        </w:rPr>
        <w:t>(</w:t>
      </w:r>
      <w:r>
        <w:rPr>
          <w:rtl w:val="true"/>
          <w:lang w:bidi="he-IL"/>
        </w:rPr>
        <w:t>הג</w:t>
      </w:r>
      <w:r>
        <w:rPr>
          <w:rtl w:val="true"/>
          <w:lang w:bidi="he-IL"/>
        </w:rPr>
        <w:t>"</w:t>
      </w:r>
      <w:r>
        <w:rPr>
          <w:rtl w:val="true"/>
          <w:lang w:bidi="he-IL"/>
        </w:rPr>
        <w:t>ר שלמה שמשון קרליץ זצ</w:t>
      </w:r>
      <w:r>
        <w:rPr>
          <w:rtl w:val="true"/>
          <w:lang w:bidi="he-IL"/>
        </w:rPr>
        <w:t>"</w:t>
      </w:r>
      <w:r>
        <w:rPr>
          <w:rtl w:val="true"/>
          <w:lang w:bidi="he-IL"/>
        </w:rPr>
        <w:t>ל אמר שבדידיה נמי הוה עובדה כזו</w:t>
      </w:r>
      <w:r>
        <w:rPr>
          <w:rtl w:val="true"/>
          <w:lang w:bidi="he-IL"/>
        </w:rPr>
        <w:t xml:space="preserve">). </w:t>
      </w:r>
      <w:r>
        <w:rPr>
          <w:rtl w:val="true"/>
          <w:lang w:bidi="he-IL"/>
        </w:rPr>
        <w:t>והקשו להחזו</w:t>
      </w:r>
      <w:r>
        <w:rPr>
          <w:rtl w:val="true"/>
          <w:lang w:bidi="he-IL"/>
        </w:rPr>
        <w:t>"</w:t>
      </w:r>
      <w:r>
        <w:rPr>
          <w:rtl w:val="true"/>
          <w:lang w:bidi="he-IL"/>
        </w:rPr>
        <w:t>א אמאי לא התיר מדינא דמתוך שהותר לצורך הותר נמי שלא לצורך</w:t>
      </w:r>
      <w:r>
        <w:rPr>
          <w:rtl w:val="true"/>
          <w:lang w:bidi="he-IL"/>
        </w:rPr>
        <w:t xml:space="preserve">. </w:t>
      </w:r>
      <w:r>
        <w:rPr>
          <w:rtl w:val="true"/>
          <w:lang w:bidi="he-IL"/>
        </w:rPr>
        <w:t>והשיב החזו</w:t>
      </w:r>
      <w:r>
        <w:rPr>
          <w:rtl w:val="true"/>
          <w:lang w:bidi="he-IL"/>
        </w:rPr>
        <w:t>"</w:t>
      </w:r>
      <w:r>
        <w:rPr>
          <w:rtl w:val="true"/>
          <w:lang w:bidi="he-IL"/>
        </w:rPr>
        <w:t>א</w:t>
      </w:r>
      <w:r>
        <w:rPr>
          <w:rtl w:val="true"/>
          <w:lang w:bidi="he-IL"/>
        </w:rPr>
        <w:t xml:space="preserve">, </w:t>
      </w:r>
      <w:r>
        <w:rPr>
          <w:rtl w:val="true"/>
          <w:lang w:bidi="he-IL"/>
        </w:rPr>
        <w:t xml:space="preserve">שבשביל ההיתר של </w:t>
      </w:r>
      <w:r>
        <w:rPr>
          <w:rtl w:val="true"/>
          <w:lang w:bidi="he-IL"/>
        </w:rPr>
        <w:t>'</w:t>
      </w:r>
      <w:r>
        <w:rPr>
          <w:rtl w:val="true"/>
          <w:lang w:bidi="he-IL"/>
        </w:rPr>
        <w:t>מתוך</w:t>
      </w:r>
      <w:r>
        <w:rPr>
          <w:rtl w:val="true"/>
          <w:lang w:bidi="he-IL"/>
        </w:rPr>
        <w:t xml:space="preserve">' </w:t>
      </w:r>
      <w:r>
        <w:rPr>
          <w:rtl w:val="true"/>
          <w:lang w:bidi="he-IL"/>
        </w:rPr>
        <w:t>צריך שתהיה פעולה חיובית כמו להוציא לולב וכדומה</w:t>
      </w:r>
      <w:r>
        <w:rPr>
          <w:rtl w:val="true"/>
          <w:lang w:bidi="he-IL"/>
        </w:rPr>
        <w:t xml:space="preserve">, </w:t>
      </w:r>
      <w:r>
        <w:rPr>
          <w:rtl w:val="true"/>
          <w:lang w:bidi="he-IL"/>
        </w:rPr>
        <w:t>מה שאין כן כאן שאם לא נתיר יהיה זה מוקצה</w:t>
      </w:r>
      <w:r>
        <w:rPr>
          <w:rtl w:val="true"/>
          <w:lang w:bidi="he-IL"/>
        </w:rPr>
        <w:t xml:space="preserve">. </w:t>
      </w:r>
      <w:r>
        <w:rPr>
          <w:rtl w:val="true"/>
          <w:lang w:bidi="he-IL"/>
        </w:rPr>
        <w:t>והרבו להביא ראיות ודחה הכל</w:t>
      </w:r>
      <w:r>
        <w:rPr>
          <w:rtl w:val="true"/>
          <w:lang w:bidi="he-IL"/>
        </w:rPr>
        <w:t xml:space="preserve">, </w:t>
      </w:r>
      <w:r>
        <w:rPr>
          <w:rtl w:val="true"/>
          <w:lang w:bidi="he-IL"/>
        </w:rPr>
        <w:t xml:space="preserve">חוץ מהראיה מגמרא ביצה </w:t>
      </w:r>
      <w:r>
        <w:rPr>
          <w:rtl w:val="true"/>
          <w:lang w:bidi="he-IL"/>
        </w:rPr>
        <w:t>(</w:t>
      </w:r>
      <w:r>
        <w:rPr>
          <w:rtl w:val="true"/>
          <w:lang w:bidi="he-IL"/>
        </w:rPr>
        <w:t>כ</w:t>
      </w:r>
      <w:r>
        <w:rPr>
          <w:rtl w:val="true"/>
          <w:lang w:bidi="he-IL"/>
        </w:rPr>
        <w:t>"</w:t>
      </w:r>
      <w:r>
        <w:rPr>
          <w:rtl w:val="true"/>
          <w:lang w:bidi="he-IL"/>
        </w:rPr>
        <w:t>א</w:t>
      </w:r>
      <w:r>
        <w:rPr>
          <w:rtl w:val="true"/>
          <w:lang w:bidi="he-IL"/>
        </w:rPr>
        <w:t xml:space="preserve">, </w:t>
      </w:r>
      <w:r>
        <w:rPr>
          <w:rtl w:val="true"/>
          <w:lang w:bidi="he-IL"/>
        </w:rPr>
        <w:t>א</w:t>
      </w:r>
      <w:r>
        <w:rPr>
          <w:rtl w:val="true"/>
          <w:lang w:bidi="he-IL"/>
        </w:rPr>
        <w:t xml:space="preserve">') </w:t>
      </w:r>
      <w:r>
        <w:rPr>
          <w:rtl w:val="true"/>
          <w:lang w:bidi="he-IL"/>
        </w:rPr>
        <w:t>שמבואר שם שאם נותנים לתינוק פת אחת מותר להוציא לשם כך את כולם</w:t>
      </w:r>
      <w:r>
        <w:rPr>
          <w:rtl w:val="true"/>
          <w:lang w:bidi="he-IL"/>
        </w:rPr>
        <w:t xml:space="preserve">, </w:t>
      </w:r>
      <w:r>
        <w:rPr>
          <w:rtl w:val="true"/>
          <w:lang w:bidi="he-IL"/>
        </w:rPr>
        <w:t>כי אין יודעים מה יתנו</w:t>
      </w:r>
      <w:r>
        <w:rPr>
          <w:rtl w:val="true"/>
          <w:lang w:bidi="he-IL"/>
        </w:rPr>
        <w:t xml:space="preserve">, </w:t>
      </w:r>
      <w:r>
        <w:rPr>
          <w:rtl w:val="true"/>
          <w:lang w:bidi="he-IL"/>
        </w:rPr>
        <w:t>אבל חתיכות גדולות אסור כי בוודאי לא יתנו לתינוק חתיכה גדולה</w:t>
      </w:r>
      <w:r>
        <w:rPr>
          <w:rtl w:val="true"/>
          <w:lang w:bidi="he-IL"/>
        </w:rPr>
        <w:t xml:space="preserve">, </w:t>
      </w:r>
      <w:r>
        <w:rPr>
          <w:rtl w:val="true"/>
          <w:lang w:bidi="he-IL"/>
        </w:rPr>
        <w:t>וכתב ה</w:t>
      </w:r>
      <w:r>
        <w:rPr>
          <w:rtl w:val="true"/>
          <w:lang w:bidi="he-IL"/>
        </w:rPr>
        <w:t>'</w:t>
      </w:r>
      <w:r>
        <w:rPr>
          <w:rtl w:val="true"/>
          <w:lang w:bidi="he-IL"/>
        </w:rPr>
        <w:t>שער הציון</w:t>
      </w:r>
      <w:r>
        <w:rPr>
          <w:rtl w:val="true"/>
          <w:lang w:bidi="he-IL"/>
        </w:rPr>
        <w:t>' (</w:t>
      </w:r>
      <w:r>
        <w:rPr>
          <w:rtl w:val="true"/>
          <w:lang w:bidi="he-IL"/>
        </w:rPr>
        <w:t>סי</w:t>
      </w:r>
      <w:r>
        <w:rPr>
          <w:rtl w:val="true"/>
          <w:lang w:bidi="he-IL"/>
        </w:rPr>
        <w:t xml:space="preserve">' </w:t>
      </w:r>
      <w:r>
        <w:rPr>
          <w:rtl w:val="true"/>
          <w:lang w:bidi="he-IL"/>
        </w:rPr>
        <w:t>תקי</w:t>
      </w:r>
      <w:r>
        <w:rPr>
          <w:rtl w:val="true"/>
          <w:lang w:bidi="he-IL"/>
        </w:rPr>
        <w:t>"</w:t>
      </w:r>
      <w:r>
        <w:rPr>
          <w:rtl w:val="true"/>
          <w:lang w:bidi="he-IL"/>
        </w:rPr>
        <w:t>ב ס</w:t>
      </w:r>
      <w:r>
        <w:rPr>
          <w:rtl w:val="true"/>
          <w:lang w:bidi="he-IL"/>
        </w:rPr>
        <w:t>"</w:t>
      </w:r>
      <w:r>
        <w:rPr>
          <w:rtl w:val="true"/>
          <w:lang w:bidi="he-IL"/>
        </w:rPr>
        <w:t>ב</w:t>
      </w:r>
      <w:r>
        <w:rPr>
          <w:rtl w:val="true"/>
          <w:lang w:bidi="he-IL"/>
        </w:rPr>
        <w:t xml:space="preserve">) </w:t>
      </w:r>
      <w:r>
        <w:rPr>
          <w:rtl w:val="true"/>
          <w:lang w:bidi="he-IL"/>
        </w:rPr>
        <w:t>שאם</w:t>
      </w:r>
      <w:r>
        <w:rPr>
          <w:rFonts w:hint="cs"/>
          <w:rtl w:val="true"/>
          <w:lang w:bidi="he-IL"/>
        </w:rPr>
        <w:t xml:space="preserve"> </w:t>
      </w:r>
      <w:r>
        <w:rPr>
          <w:rtl w:val="true"/>
          <w:lang w:bidi="he-IL"/>
        </w:rPr>
        <w:t xml:space="preserve">כל הלחמים הם גדולים מותר שיתנו לו חתיכה קטנה מהככר הגדול </w:t>
      </w:r>
      <w:r>
        <w:rPr>
          <w:rtl w:val="true"/>
          <w:lang w:bidi="he-IL"/>
        </w:rPr>
        <w:t>(</w:t>
      </w:r>
      <w:r>
        <w:rPr>
          <w:rtl w:val="true"/>
          <w:lang w:bidi="he-IL"/>
        </w:rPr>
        <w:t>מהג</w:t>
      </w:r>
      <w:r>
        <w:rPr>
          <w:rtl w:val="true"/>
          <w:lang w:bidi="he-IL"/>
        </w:rPr>
        <w:t>"</w:t>
      </w:r>
      <w:r>
        <w:rPr>
          <w:rtl w:val="true"/>
          <w:lang w:bidi="he-IL"/>
        </w:rPr>
        <w:t>ר בן ציון פלמן שליט</w:t>
      </w:r>
      <w:r>
        <w:rPr>
          <w:rtl w:val="true"/>
          <w:lang w:bidi="he-IL"/>
        </w:rPr>
        <w:t>"</w:t>
      </w:r>
      <w:r>
        <w:rPr>
          <w:rtl w:val="true"/>
          <w:lang w:bidi="he-IL"/>
        </w:rPr>
        <w:t>א</w:t>
      </w:r>
      <w:r>
        <w:rPr>
          <w:rtl w:val="true"/>
          <w:lang w:bidi="he-IL"/>
        </w:rPr>
        <w:t xml:space="preserve">). </w:t>
      </w:r>
      <w:r>
        <w:rPr>
          <w:rtl w:val="true"/>
          <w:lang w:bidi="he-IL"/>
        </w:rPr>
        <w:t>הוסיף הגר</w:t>
      </w:r>
      <w:r>
        <w:rPr>
          <w:rtl w:val="true"/>
          <w:lang w:bidi="he-IL"/>
        </w:rPr>
        <w:t>"</w:t>
      </w:r>
      <w:r>
        <w:rPr>
          <w:rtl w:val="true"/>
          <w:lang w:bidi="he-IL"/>
        </w:rPr>
        <w:t>ח קניבסקי שליט</w:t>
      </w:r>
      <w:r>
        <w:rPr>
          <w:rtl w:val="true"/>
          <w:lang w:bidi="he-IL"/>
        </w:rPr>
        <w:t>"</w:t>
      </w:r>
      <w:r>
        <w:rPr>
          <w:rtl w:val="true"/>
          <w:lang w:bidi="he-IL"/>
        </w:rPr>
        <w:t xml:space="preserve">א </w:t>
      </w:r>
      <w:r>
        <w:rPr>
          <w:rtl w:val="true"/>
          <w:lang w:bidi="he-IL"/>
        </w:rPr>
        <w:t>[</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בכת</w:t>
      </w:r>
      <w:r>
        <w:rPr>
          <w:rtl w:val="true"/>
          <w:lang w:bidi="he-IL"/>
        </w:rPr>
        <w:t>"</w:t>
      </w:r>
      <w:r>
        <w:rPr>
          <w:rtl w:val="true"/>
          <w:lang w:bidi="he-IL"/>
        </w:rPr>
        <w:t>י</w:t>
      </w:r>
      <w:r>
        <w:rPr>
          <w:rtl w:val="true"/>
          <w:lang w:bidi="he-IL"/>
        </w:rPr>
        <w:t xml:space="preserve">: </w:t>
      </w:r>
      <w:r>
        <w:rPr>
          <w:rtl w:val="true"/>
          <w:lang w:bidi="he-IL"/>
        </w:rPr>
        <w:t>ולמעשה אסר לצאת בזה ביו</w:t>
      </w:r>
      <w:r>
        <w:rPr>
          <w:rtl w:val="true"/>
          <w:lang w:bidi="he-IL"/>
        </w:rPr>
        <w:t>"</w:t>
      </w:r>
      <w:r>
        <w:rPr>
          <w:rtl w:val="true"/>
          <w:lang w:bidi="he-IL"/>
        </w:rPr>
        <w:t>ט</w:t>
      </w:r>
      <w:r>
        <w:rPr>
          <w:rFonts w:hint="cs"/>
          <w:rtl w:val="true"/>
          <w:lang w:bidi="he-IL"/>
        </w:rPr>
        <w:t>".</w:t>
      </w:r>
    </w:p>
    <w:p>
      <w:pPr>
        <w:pStyle w:val="Normal"/>
        <w:numPr>
          <w:ilvl w:val="3"/>
          <w:numId w:val="10"/>
        </w:numPr>
        <w:bidi w:val="1"/>
        <w:ind w:hanging="57" w:start="567" w:end="0"/>
        <w:jc w:val="both"/>
        <w:rPr/>
      </w:pPr>
      <w:r>
        <w:rPr>
          <w:u w:val="single"/>
          <w:rtl w:val="true"/>
          <w:lang w:bidi="he-IL"/>
        </w:rPr>
        <w:t>הל</w:t>
      </w:r>
      <w:r>
        <w:rPr>
          <w:u w:val="single"/>
          <w:rtl w:val="true"/>
          <w:lang w:bidi="he-IL"/>
        </w:rPr>
        <w:t xml:space="preserve">' </w:t>
      </w:r>
      <w:r>
        <w:rPr>
          <w:u w:val="single"/>
          <w:rtl w:val="true"/>
          <w:lang w:bidi="he-IL"/>
        </w:rPr>
        <w:t>המועדים</w:t>
      </w:r>
      <w:r>
        <w:rPr>
          <w:rtl w:val="true"/>
          <w:lang w:bidi="he-IL"/>
        </w:rPr>
        <w:t xml:space="preserve"> </w:t>
      </w:r>
      <w:r>
        <w:rPr>
          <w:rFonts w:hint="cs"/>
          <w:rtl w:val="true"/>
          <w:lang w:bidi="he-IL"/>
        </w:rPr>
        <w:t>(</w:t>
      </w:r>
      <w:r>
        <w:rPr>
          <w:rtl w:val="true"/>
          <w:lang w:bidi="he-IL"/>
        </w:rPr>
        <w:t>פ</w:t>
      </w:r>
      <w:r>
        <w:rPr>
          <w:rFonts w:hint="cs"/>
          <w:rtl w:val="true"/>
          <w:lang w:bidi="he-IL"/>
        </w:rPr>
        <w:t xml:space="preserve">רק </w:t>
      </w:r>
      <w:r>
        <w:rPr>
          <w:rtl w:val="true"/>
          <w:lang w:bidi="he-IL"/>
        </w:rPr>
        <w:t>ד</w:t>
      </w:r>
      <w:r>
        <w:rPr>
          <w:rFonts w:hint="cs"/>
          <w:rtl w:val="true"/>
          <w:lang w:bidi="he-IL"/>
        </w:rPr>
        <w:t>'</w:t>
      </w:r>
      <w:r>
        <w:rPr>
          <w:rtl w:val="true"/>
          <w:lang w:bidi="he-IL"/>
        </w:rPr>
        <w:t xml:space="preserve"> </w:t>
      </w:r>
      <w:r>
        <w:rPr>
          <w:rtl w:val="true"/>
          <w:lang w:bidi="he-IL"/>
        </w:rPr>
        <w:t>הע</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ב</w:t>
      </w:r>
      <w:r>
        <w:rPr>
          <w:rFonts w:hint="cs"/>
          <w:rtl w:val="true"/>
          <w:lang w:bidi="he-IL"/>
        </w:rPr>
        <w:t>).</w:t>
      </w:r>
    </w:p>
    <w:p>
      <w:pPr>
        <w:pStyle w:val="Normal"/>
        <w:numPr>
          <w:ilvl w:val="2"/>
          <w:numId w:val="10"/>
        </w:numPr>
        <w:bidi w:val="1"/>
        <w:ind w:hanging="57" w:start="397" w:end="0"/>
        <w:jc w:val="both"/>
        <w:rPr/>
      </w:pPr>
      <w:r>
        <w:rPr>
          <w:rtl w:val="true"/>
        </w:rPr>
        <w:t>מראי מקומות –</w:t>
      </w:r>
      <w:r>
        <w:rPr>
          <w:rFonts w:hint="cs"/>
          <w:rtl w:val="true"/>
        </w:rPr>
        <w:t xml:space="preserve"> </w:t>
      </w: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א עמ</w:t>
      </w:r>
      <w:r>
        <w:rPr>
          <w:rtl w:val="true"/>
        </w:rPr>
        <w:t xml:space="preserve">' </w:t>
      </w:r>
      <w:r>
        <w:rPr>
          <w:rtl w:val="true"/>
        </w:rPr>
        <w:t>רנ</w:t>
      </w:r>
      <w:r>
        <w:rPr>
          <w:rtl w:val="true"/>
        </w:rPr>
        <w:t>"</w:t>
      </w:r>
      <w:r>
        <w:rPr>
          <w:rtl w:val="true"/>
        </w:rPr>
        <w:t>ו</w:t>
      </w:r>
      <w:r>
        <w:rPr>
          <w:rFonts w:hint="cs"/>
          <w:rtl w:val="true"/>
          <w:lang w:bidi="he-IL"/>
        </w:rPr>
        <w:t xml:space="preserve"> הע</w:t>
      </w:r>
      <w:r>
        <w:rPr>
          <w:rFonts w:hint="cs"/>
          <w:rtl w:val="true"/>
          <w:lang w:bidi="he-IL"/>
        </w:rPr>
        <w:t xml:space="preserve">' </w:t>
      </w:r>
      <w:r>
        <w:rPr>
          <w:rFonts w:hint="cs"/>
          <w:rtl w:val="true"/>
          <w:lang w:bidi="he-IL"/>
        </w:rPr>
        <w:t>ג</w:t>
      </w:r>
      <w:r>
        <w:rPr>
          <w:rFonts w:hint="cs"/>
          <w:rtl w:val="true"/>
          <w:lang w:bidi="he-IL"/>
        </w:rPr>
        <w:t>'</w:t>
      </w:r>
      <w:r>
        <w:rPr>
          <w:rFonts w:hint="cs"/>
          <w:rtl w:val="true"/>
        </w:rPr>
        <w:t xml:space="preserve">, </w:t>
      </w:r>
      <w:r>
        <w:rPr>
          <w:rFonts w:hint="cs"/>
          <w:rtl w:val="true"/>
        </w:rPr>
        <w:t>לשונו מובא לעיל</w:t>
      </w:r>
      <w:r>
        <w:rPr>
          <w:rFonts w:hint="cs"/>
          <w:rtl w:val="true"/>
        </w:rPr>
        <w:t>),</w:t>
      </w:r>
      <w:r>
        <w:rPr>
          <w:rFonts w:hint="cs"/>
          <w:rtl w:val="true"/>
          <w:lang w:bidi="he-IL"/>
        </w:rPr>
        <w:t xml:space="preserve"> </w:t>
      </w:r>
      <w:r>
        <w:rPr>
          <w:u w:val="single"/>
          <w:rtl w:val="true"/>
          <w:lang w:bidi="he-IL"/>
        </w:rPr>
        <w:t>עמק</w:t>
      </w:r>
      <w:r>
        <w:rPr>
          <w:u w:val="single"/>
          <w:rtl w:val="true"/>
        </w:rPr>
        <w:t xml:space="preserve"> </w:t>
      </w:r>
      <w:r>
        <w:rPr>
          <w:u w:val="single"/>
          <w:rtl w:val="true"/>
          <w:lang w:bidi="he-IL"/>
        </w:rPr>
        <w:t>התשובה</w:t>
      </w:r>
      <w:r>
        <w:rPr>
          <w:rtl w:val="true"/>
        </w:rPr>
        <w:t xml:space="preserve"> </w:t>
      </w:r>
      <w:r>
        <w:rPr>
          <w:rtl w:val="true"/>
        </w:rPr>
        <w:t>(</w:t>
      </w:r>
      <w:r>
        <w:rPr>
          <w:rtl w:val="true"/>
          <w:lang w:bidi="he-IL"/>
        </w:rPr>
        <w:t>ח</w:t>
      </w:r>
      <w:r>
        <w:rPr>
          <w:rtl w:val="true"/>
        </w:rPr>
        <w:t>"</w:t>
      </w:r>
      <w:r>
        <w:rPr>
          <w:rtl w:val="true"/>
          <w:lang w:bidi="he-IL"/>
        </w:rPr>
        <w:t>ו סי</w:t>
      </w:r>
      <w:r>
        <w:rPr>
          <w:rtl w:val="true"/>
          <w:lang w:bidi="he-IL"/>
        </w:rPr>
        <w:t>'</w:t>
      </w:r>
      <w:r>
        <w:rPr>
          <w:rtl w:val="true"/>
        </w:rPr>
        <w:t xml:space="preserve"> </w:t>
      </w:r>
      <w:r>
        <w:rPr>
          <w:rtl w:val="true"/>
          <w:lang w:bidi="he-IL"/>
        </w:rPr>
        <w:t>ק</w:t>
      </w:r>
      <w:r>
        <w:rPr>
          <w:rtl w:val="true"/>
        </w:rPr>
        <w:t>"</w:t>
      </w:r>
      <w:r>
        <w:rPr>
          <w:rtl w:val="true"/>
          <w:lang w:bidi="he-IL"/>
        </w:rPr>
        <w:t>ס</w:t>
      </w:r>
      <w:r>
        <w:rPr>
          <w:rFonts w:hint="cs"/>
          <w:rtl w:val="true"/>
          <w:lang w:bidi="he-IL"/>
        </w:rPr>
        <w:t xml:space="preserve">, </w:t>
      </w:r>
      <w:r>
        <w:rPr>
          <w:rFonts w:hint="cs"/>
          <w:rtl w:val="true"/>
          <w:lang w:bidi="he-IL"/>
        </w:rPr>
        <w:t>לשונו מובא לעיל</w:t>
      </w:r>
      <w:r>
        <w:rPr>
          <w:rtl w:val="true"/>
          <w:lang w:bidi="he-IL"/>
        </w:rPr>
        <w:t>)</w:t>
      </w:r>
      <w:r>
        <w:rPr>
          <w:rFonts w:hint="cs"/>
          <w:rtl w:val="true"/>
          <w:lang w:bidi="he-IL"/>
        </w:rPr>
        <w:t>,</w:t>
      </w:r>
      <w:r>
        <w:rPr>
          <w:rFonts w:hint="cs"/>
          <w:rtl w:val="true"/>
        </w:rPr>
        <w:t xml:space="preserve"> </w:t>
      </w:r>
      <w:r>
        <w:rPr>
          <w:u w:val="single"/>
          <w:rtl w:val="true"/>
        </w:rPr>
        <w:t>מנחת אלימלך</w:t>
      </w:r>
      <w:r>
        <w:rPr>
          <w:rtl w:val="true"/>
        </w:rPr>
        <w:t xml:space="preserve"> </w:t>
      </w:r>
      <w:r>
        <w:rPr>
          <w:rtl w:val="true"/>
        </w:rPr>
        <w:t>(</w:t>
      </w:r>
      <w:r>
        <w:rPr>
          <w:rtl w:val="true"/>
        </w:rPr>
        <w:t>סוף ח</w:t>
      </w:r>
      <w:r>
        <w:rPr>
          <w:rtl w:val="true"/>
        </w:rPr>
        <w:t>"</w:t>
      </w:r>
      <w:r>
        <w:rPr>
          <w:rtl w:val="true"/>
        </w:rPr>
        <w:t>ב סי</w:t>
      </w:r>
      <w:r>
        <w:rPr>
          <w:rtl w:val="true"/>
        </w:rPr>
        <w:t xml:space="preserve">' </w:t>
      </w:r>
      <w:r>
        <w:rPr>
          <w:rtl w:val="true"/>
        </w:rPr>
        <w:t>ח</w:t>
      </w:r>
      <w:r>
        <w:rPr>
          <w:rtl w:val="true"/>
        </w:rPr>
        <w:t xml:space="preserve">' </w:t>
      </w:r>
      <w:r>
        <w:rPr>
          <w:rtl w:val="true"/>
        </w:rPr>
        <w:t>אות ח</w:t>
      </w:r>
      <w:r>
        <w:rPr>
          <w:rtl w:val="true"/>
        </w:rPr>
        <w:t>')</w:t>
      </w:r>
      <w:r>
        <w:rPr>
          <w:rFonts w:hint="cs"/>
          <w:rtl w:val="true"/>
        </w:rPr>
        <w:t xml:space="preserve">, </w:t>
      </w:r>
      <w:r>
        <w:rPr>
          <w:u w:val="single"/>
          <w:rtl w:val="true"/>
        </w:rPr>
        <w:t>מלכים אמניך</w:t>
      </w:r>
      <w:r>
        <w:rPr>
          <w:rtl w:val="true"/>
        </w:rPr>
        <w:t xml:space="preserve"> </w:t>
      </w:r>
      <w:r>
        <w:rPr>
          <w:rFonts w:hint="cs"/>
          <w:rtl w:val="true"/>
        </w:rPr>
        <w:t>(</w:t>
      </w:r>
      <w:r>
        <w:rPr>
          <w:rtl w:val="true"/>
        </w:rPr>
        <w:t>פרק י</w:t>
      </w:r>
      <w:r>
        <w:rPr>
          <w:rtl w:val="true"/>
        </w:rPr>
        <w:t>"</w:t>
      </w:r>
      <w:r>
        <w:rPr>
          <w:rtl w:val="true"/>
        </w:rPr>
        <w:t>א</w:t>
      </w:r>
      <w:r>
        <w:rPr>
          <w:rFonts w:hint="cs"/>
          <w:rtl w:val="true"/>
        </w:rPr>
        <w:t xml:space="preserve"> הע</w:t>
      </w:r>
      <w:r>
        <w:rPr>
          <w:rFonts w:hint="cs"/>
          <w:rtl w:val="true"/>
        </w:rPr>
        <w:t xml:space="preserve">' </w:t>
      </w:r>
      <w:r>
        <w:rPr>
          <w:rFonts w:hint="cs"/>
          <w:rtl w:val="true"/>
        </w:rPr>
        <w:t>ד</w:t>
      </w:r>
      <w:r>
        <w:rPr>
          <w:rFonts w:hint="cs"/>
          <w:rtl w:val="true"/>
        </w:rPr>
        <w:t>'</w:t>
      </w:r>
      <w:r>
        <w:rPr>
          <w:rFonts w:hint="cs"/>
          <w:rtl w:val="true"/>
          <w:lang w:bidi="he-IL"/>
        </w:rPr>
        <w:t xml:space="preserve">, </w:t>
      </w:r>
      <w:r>
        <w:rPr>
          <w:rtl w:val="true"/>
          <w:lang w:bidi="he-IL"/>
        </w:rPr>
        <w:t xml:space="preserve">חשוקי חמד סוכה </w:t>
      </w:r>
      <w:r>
        <w:rPr>
          <w:rFonts w:hint="cs"/>
          <w:rtl w:val="true"/>
          <w:lang w:bidi="he-IL"/>
        </w:rPr>
        <w:t xml:space="preserve">דף </w:t>
      </w:r>
      <w:r>
        <w:rPr>
          <w:rtl w:val="true"/>
          <w:lang w:bidi="he-IL"/>
        </w:rPr>
        <w:t>כו</w:t>
      </w:r>
      <w:r>
        <w:rPr>
          <w:rFonts w:hint="cs"/>
          <w:rtl w:val="true"/>
          <w:lang w:bidi="he-IL"/>
        </w:rPr>
        <w:t>.</w:t>
      </w:r>
      <w:r>
        <w:rPr>
          <w:rFonts w:hint="cs"/>
          <w:rtl w:val="true"/>
        </w:rPr>
        <w:t>)</w:t>
      </w:r>
      <w:r>
        <w:rPr>
          <w:rFonts w:hint="cs"/>
          <w:rtl w:val="true"/>
          <w:lang w:bidi="he-IL"/>
        </w:rPr>
        <w:t xml:space="preserve">, </w:t>
      </w:r>
      <w:r>
        <w:rPr>
          <w:rFonts w:hint="cs"/>
          <w:u w:val="single"/>
          <w:rtl w:val="true"/>
          <w:lang w:bidi="he-IL"/>
        </w:rPr>
        <w:t>הר</w:t>
      </w:r>
      <w:r>
        <w:rPr>
          <w:rFonts w:hint="cs"/>
          <w:u w:val="single"/>
          <w:rtl w:val="true"/>
          <w:lang w:bidi="he-IL"/>
        </w:rPr>
        <w:t>"</w:t>
      </w:r>
      <w:r>
        <w:rPr>
          <w:rFonts w:hint="cs"/>
          <w:u w:val="single"/>
          <w:rtl w:val="true"/>
          <w:lang w:bidi="he-IL"/>
        </w:rPr>
        <w:t>ח הלוי</w:t>
      </w:r>
      <w:r>
        <w:rPr>
          <w:rFonts w:hint="cs"/>
          <w:rtl w:val="true"/>
          <w:lang w:bidi="he-IL"/>
        </w:rPr>
        <w:t xml:space="preserve"> </w:t>
      </w:r>
      <w:r>
        <w:rPr>
          <w:rFonts w:hint="cs"/>
          <w:rtl w:val="true"/>
          <w:lang w:bidi="he-IL"/>
        </w:rPr>
        <w:t>(</w:t>
      </w:r>
      <w:r>
        <w:rPr>
          <w:rFonts w:hint="cs"/>
          <w:rtl w:val="true"/>
          <w:lang w:bidi="he-IL"/>
        </w:rPr>
        <w:t>אור תורה גליון ת</w:t>
      </w:r>
      <w:r>
        <w:rPr>
          <w:rFonts w:hint="cs"/>
          <w:rtl w:val="true"/>
          <w:lang w:bidi="he-IL"/>
        </w:rPr>
        <w:t>"</w:t>
      </w:r>
      <w:r>
        <w:rPr>
          <w:rFonts w:hint="cs"/>
          <w:rtl w:val="true"/>
          <w:lang w:bidi="he-IL"/>
        </w:rPr>
        <w:t>מ סי</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מועדי ה</w:t>
      </w:r>
      <w:r>
        <w:rPr>
          <w:rFonts w:hint="cs"/>
          <w:u w:val="single"/>
          <w:rtl w:val="true"/>
          <w:lang w:bidi="he-IL"/>
        </w:rPr>
        <w:t>'</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ב פרק י</w:t>
      </w:r>
      <w:r>
        <w:rPr>
          <w:rFonts w:hint="cs"/>
          <w:rtl w:val="true"/>
          <w:lang w:bidi="he-IL"/>
        </w:rPr>
        <w:t>"</w:t>
      </w:r>
      <w:r>
        <w:rPr>
          <w:rFonts w:hint="cs"/>
          <w:rtl w:val="true"/>
          <w:lang w:bidi="he-IL"/>
        </w:rPr>
        <w:t>ד הע</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א</w:t>
      </w:r>
      <w:r>
        <w:rPr>
          <w:rFonts w:hint="cs"/>
          <w:rtl w:val="true"/>
          <w:lang w:bidi="he-IL"/>
        </w:rPr>
        <w:t xml:space="preserve">), </w:t>
      </w:r>
      <w:r>
        <w:rPr>
          <w:u w:val="single"/>
          <w:rtl w:val="true"/>
          <w:lang w:bidi="he-IL"/>
        </w:rPr>
        <w:t>בית מתתיהו</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א ס</w:t>
      </w:r>
      <w:r>
        <w:rPr>
          <w:rFonts w:hint="cs"/>
          <w:rtl w:val="true"/>
          <w:lang w:bidi="he-IL"/>
        </w:rPr>
        <w:t>י</w:t>
      </w:r>
      <w:r>
        <w:rPr>
          <w:rFonts w:hint="cs"/>
          <w:rtl w:val="true"/>
          <w:lang w:bidi="he-IL"/>
        </w:rPr>
        <w:t xml:space="preserve">' </w:t>
      </w:r>
      <w:r>
        <w:rPr>
          <w:rtl w:val="true"/>
          <w:lang w:bidi="he-IL"/>
        </w:rPr>
        <w:t>ה</w:t>
      </w:r>
      <w:r>
        <w:rPr>
          <w:rFonts w:hint="cs"/>
          <w:rtl w:val="true"/>
          <w:lang w:bidi="he-IL"/>
        </w:rPr>
        <w:t>'</w:t>
      </w:r>
      <w:r>
        <w:rPr>
          <w:rtl w:val="true"/>
          <w:lang w:bidi="he-IL"/>
        </w:rPr>
        <w:t xml:space="preserve"> </w:t>
      </w:r>
      <w:r>
        <w:rPr>
          <w:rtl w:val="true"/>
          <w:lang w:bidi="he-IL"/>
        </w:rPr>
        <w:t>אות כ</w:t>
      </w:r>
      <w:r>
        <w:rPr>
          <w:rtl w:val="true"/>
          <w:lang w:bidi="he-IL"/>
        </w:rPr>
        <w:t>'</w:t>
      </w:r>
      <w:r>
        <w:rPr>
          <w:rFonts w:hint="cs"/>
          <w:rtl w:val="true"/>
          <w:lang w:bidi="he-IL"/>
        </w:rPr>
        <w:t>)</w:t>
      </w:r>
      <w:r>
        <w:rPr>
          <w:rtl w:val="true"/>
        </w:rPr>
        <w:t>.</w:t>
      </w:r>
    </w:p>
    <w:p>
      <w:pPr>
        <w:pStyle w:val="Normal"/>
        <w:numPr>
          <w:ilvl w:val="3"/>
          <w:numId w:val="10"/>
        </w:numPr>
        <w:bidi w:val="1"/>
        <w:ind w:hanging="57" w:start="567" w:end="0"/>
        <w:jc w:val="both"/>
        <w:rPr/>
      </w:pPr>
      <w:r>
        <w:rPr>
          <w:u w:val="single"/>
          <w:rtl w:val="true"/>
        </w:rPr>
        <w:t>ששכ</w:t>
      </w:r>
      <w:r>
        <w:rPr>
          <w:rFonts w:hint="cs"/>
          <w:u w:val="single"/>
          <w:rtl w:val="true"/>
        </w:rPr>
        <w:t>"</w:t>
      </w:r>
      <w:r>
        <w:rPr>
          <w:u w:val="single"/>
          <w:rtl w:val="true"/>
        </w:rPr>
        <w:t>ה</w:t>
      </w:r>
      <w:r>
        <w:rPr>
          <w:rFonts w:hint="cs"/>
          <w:rtl w:val="true"/>
        </w:rPr>
        <w:t xml:space="preserve"> </w:t>
      </w:r>
      <w:r>
        <w:rPr>
          <w:rFonts w:hint="cs"/>
          <w:rtl w:val="true"/>
        </w:rPr>
        <w:t>(</w:t>
      </w:r>
      <w:r>
        <w:rPr>
          <w:rtl w:val="true"/>
        </w:rPr>
        <w:t>מבוא פרק ג</w:t>
      </w:r>
      <w:r>
        <w:rPr>
          <w:rtl w:val="true"/>
        </w:rPr>
        <w:t>'</w:t>
      </w:r>
      <w:r>
        <w:rPr>
          <w:rFonts w:hint="cs"/>
          <w:rtl w:val="true"/>
        </w:rPr>
        <w:t xml:space="preserve"> </w:t>
      </w:r>
      <w:r>
        <w:rPr>
          <w:rFonts w:hint="cs"/>
          <w:rtl w:val="true"/>
          <w:lang w:bidi="he-IL"/>
        </w:rPr>
        <w:t>הע</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 xml:space="preserve">ב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tl w:val="true"/>
        </w:rPr>
        <w:t>הע</w:t>
      </w:r>
      <w:r>
        <w:rPr>
          <w:rFonts w:hint="cs"/>
          <w:rtl w:val="true"/>
        </w:rPr>
        <w:t>'</w:t>
      </w:r>
      <w:r>
        <w:rPr>
          <w:rtl w:val="true"/>
        </w:rPr>
        <w:t xml:space="preserve"> </w:t>
      </w:r>
      <w:r>
        <w:rPr>
          <w:rtl w:val="true"/>
        </w:rPr>
        <w:t>מ</w:t>
      </w:r>
      <w:r>
        <w:rPr>
          <w:rtl w:val="true"/>
        </w:rPr>
        <w:t>"</w:t>
      </w:r>
      <w:r>
        <w:rPr>
          <w:rtl w:val="true"/>
        </w:rPr>
        <w:t>ג</w:t>
      </w:r>
      <w:r>
        <w:rPr>
          <w:rFonts w:hint="cs"/>
          <w:rtl w:val="true"/>
          <w:lang w:bidi="he-IL"/>
        </w:rPr>
        <w:t>]</w:t>
      </w:r>
      <w:r>
        <w:rPr>
          <w:rFonts w:hint="cs"/>
          <w:rtl w:val="true"/>
        </w:rPr>
        <w:t xml:space="preserve">) </w:t>
      </w:r>
      <w:r>
        <w:rPr>
          <w:rtl w:val="true"/>
        </w:rPr>
        <w:t>–</w:t>
      </w:r>
      <w:r>
        <w:rPr>
          <w:rFonts w:hint="cs"/>
          <w:rtl w:val="true"/>
        </w:rPr>
        <w:t xml:space="preserve"> "</w:t>
      </w:r>
      <w:r>
        <w:rPr>
          <w:rtl w:val="true"/>
        </w:rPr>
        <w:t>עיין קובץ שיעורים ביצה אות נו</w:t>
      </w:r>
      <w:r>
        <w:rPr>
          <w:rtl w:val="true"/>
        </w:rPr>
        <w:t xml:space="preserve">, </w:t>
      </w:r>
      <w:r>
        <w:rPr>
          <w:rtl w:val="true"/>
        </w:rPr>
        <w:t>ע</w:t>
      </w:r>
      <w:r>
        <w:rPr>
          <w:rtl w:val="true"/>
        </w:rPr>
        <w:t>"</w:t>
      </w:r>
      <w:r>
        <w:rPr>
          <w:rtl w:val="true"/>
        </w:rPr>
        <w:t>ש דדוקא היכא</w:t>
      </w:r>
      <w:r>
        <w:rPr>
          <w:rFonts w:hint="cs"/>
          <w:rtl w:val="true"/>
        </w:rPr>
        <w:t xml:space="preserve"> </w:t>
      </w:r>
      <w:r>
        <w:rPr>
          <w:rtl w:val="true"/>
        </w:rPr>
        <w:t>שנהנה מן המלאכה עצמה שרי</w:t>
      </w:r>
      <w:r>
        <w:rPr>
          <w:rtl w:val="true"/>
        </w:rPr>
        <w:t xml:space="preserve">, </w:t>
      </w:r>
      <w:r>
        <w:rPr>
          <w:rtl w:val="true"/>
        </w:rPr>
        <w:t>אבל אם אינו נהנה מגוף הכיבוי</w:t>
      </w:r>
      <w:r>
        <w:rPr>
          <w:rtl w:val="true"/>
        </w:rPr>
        <w:t xml:space="preserve">, </w:t>
      </w:r>
      <w:r>
        <w:rPr>
          <w:rtl w:val="true"/>
        </w:rPr>
        <w:t>אלא</w:t>
      </w:r>
      <w:r>
        <w:rPr>
          <w:rFonts w:hint="cs"/>
          <w:rtl w:val="true"/>
        </w:rPr>
        <w:t xml:space="preserve"> </w:t>
      </w:r>
      <w:r>
        <w:rPr>
          <w:rtl w:val="true"/>
        </w:rPr>
        <w:t>שהכיבוי מסלק המונע מליהנות</w:t>
      </w:r>
      <w:r>
        <w:rPr>
          <w:rtl w:val="true"/>
        </w:rPr>
        <w:t xml:space="preserve">, </w:t>
      </w:r>
      <w:r>
        <w:rPr>
          <w:rtl w:val="true"/>
        </w:rPr>
        <w:t xml:space="preserve">לא שרי משום </w:t>
      </w:r>
      <w:r>
        <w:rPr>
          <w:rFonts w:hint="cs"/>
          <w:rtl w:val="true"/>
          <w:lang w:bidi="he-IL"/>
        </w:rPr>
        <w:t>'</w:t>
      </w:r>
      <w:r>
        <w:rPr>
          <w:rtl w:val="true"/>
        </w:rPr>
        <w:t>מתוך</w:t>
      </w:r>
      <w:r>
        <w:rPr>
          <w:rFonts w:hint="cs"/>
          <w:rtl w:val="true"/>
          <w:lang w:bidi="he-IL"/>
        </w:rPr>
        <w:t>'</w:t>
      </w:r>
      <w:r>
        <w:rPr>
          <w:rtl w:val="true"/>
        </w:rPr>
        <w:t xml:space="preserve">, </w:t>
      </w:r>
      <w:r>
        <w:rPr>
          <w:rtl w:val="true"/>
        </w:rPr>
        <w:t>ולפ</w:t>
      </w:r>
      <w:r>
        <w:rPr>
          <w:rFonts w:hint="cs"/>
          <w:rtl w:val="true"/>
          <w:lang w:bidi="he-IL"/>
        </w:rPr>
        <w:t>"</w:t>
      </w:r>
      <w:r>
        <w:rPr>
          <w:rtl w:val="true"/>
        </w:rPr>
        <w:t>ז יש לדון</w:t>
      </w:r>
      <w:r>
        <w:rPr>
          <w:rFonts w:hint="cs"/>
          <w:rtl w:val="true"/>
        </w:rPr>
        <w:t xml:space="preserve"> </w:t>
      </w:r>
      <w:r>
        <w:rPr>
          <w:rtl w:val="true"/>
        </w:rPr>
        <w:t>לגבי קטילת יתושים ביו</w:t>
      </w:r>
      <w:r>
        <w:rPr>
          <w:rtl w:val="true"/>
        </w:rPr>
        <w:t>"</w:t>
      </w:r>
      <w:r>
        <w:rPr>
          <w:rtl w:val="true"/>
        </w:rPr>
        <w:t>ט</w:t>
      </w:r>
      <w:r>
        <w:rPr>
          <w:rtl w:val="true"/>
        </w:rPr>
        <w:t xml:space="preserve">, </w:t>
      </w:r>
      <w:r>
        <w:rPr>
          <w:rtl w:val="true"/>
        </w:rPr>
        <w:t>כאשר הם מפריעים לאדם</w:t>
      </w:r>
      <w:r>
        <w:rPr>
          <w:rtl w:val="true"/>
        </w:rPr>
        <w:t xml:space="preserve">, </w:t>
      </w:r>
      <w:r>
        <w:rPr>
          <w:b/>
          <w:b/>
          <w:bCs/>
          <w:rtl w:val="true"/>
        </w:rPr>
        <w:t>דאפשר דשרי</w:t>
      </w:r>
      <w:r>
        <w:rPr>
          <w:rFonts w:hint="cs"/>
          <w:rtl w:val="true"/>
        </w:rPr>
        <w:t>".</w:t>
      </w:r>
    </w:p>
    <w:p>
      <w:pPr>
        <w:pStyle w:val="Normal"/>
        <w:numPr>
          <w:ilvl w:val="3"/>
          <w:numId w:val="10"/>
        </w:numPr>
        <w:bidi w:val="1"/>
        <w:ind w:hanging="57" w:start="567" w:end="0"/>
        <w:jc w:val="both"/>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ח</w:t>
      </w:r>
      <w:r>
        <w:rPr>
          <w:rtl w:val="true"/>
        </w:rPr>
        <w:t>"</w:t>
      </w:r>
      <w:r>
        <w:rPr>
          <w:rtl w:val="true"/>
        </w:rPr>
        <w:t>א סי</w:t>
      </w:r>
      <w:r>
        <w:rPr>
          <w:rtl w:val="true"/>
        </w:rPr>
        <w:t xml:space="preserve">' </w:t>
      </w:r>
      <w:r>
        <w:rPr>
          <w:rtl w:val="true"/>
        </w:rPr>
        <w:t>קמ</w:t>
      </w:r>
      <w:r>
        <w:rPr>
          <w:rtl w:val="true"/>
        </w:rPr>
        <w:t>"</w:t>
      </w:r>
      <w:r>
        <w:rPr>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 xml:space="preserve"> "</w:t>
      </w:r>
      <w:r>
        <w:rPr>
          <w:rtl w:val="true"/>
        </w:rPr>
        <w:t>דיש מקום להתיר להרוג ביו</w:t>
      </w:r>
      <w:r>
        <w:rPr>
          <w:rtl w:val="true"/>
        </w:rPr>
        <w:t>"</w:t>
      </w:r>
      <w:r>
        <w:rPr>
          <w:rtl w:val="true"/>
        </w:rPr>
        <w:t>ט זבובים ויתושים במקום שיש</w:t>
      </w:r>
      <w:r>
        <w:rPr>
          <w:rFonts w:hint="cs"/>
          <w:rtl w:val="true"/>
        </w:rPr>
        <w:t xml:space="preserve"> </w:t>
      </w:r>
      <w:r>
        <w:rPr>
          <w:rtl w:val="true"/>
        </w:rPr>
        <w:t>צורך לזה משום סברת מתוך</w:t>
      </w:r>
      <w:r>
        <w:rPr>
          <w:rtl w:val="true"/>
        </w:rPr>
        <w:t xml:space="preserve">, </w:t>
      </w:r>
      <w:r>
        <w:rPr>
          <w:rtl w:val="true"/>
        </w:rPr>
        <w:t>וכיון דהוי שאלה בכה</w:t>
      </w:r>
      <w:r>
        <w:rPr>
          <w:rtl w:val="true"/>
        </w:rPr>
        <w:t>"</w:t>
      </w:r>
      <w:r>
        <w:rPr>
          <w:rtl w:val="true"/>
        </w:rPr>
        <w:t>ג אין להקל בלי</w:t>
      </w:r>
      <w:r>
        <w:rPr>
          <w:rFonts w:hint="cs"/>
          <w:rtl w:val="true"/>
        </w:rPr>
        <w:t xml:space="preserve"> </w:t>
      </w:r>
      <w:r>
        <w:rPr>
          <w:rtl w:val="true"/>
        </w:rPr>
        <w:t>צורך ואי אפשר בענין אחר</w:t>
      </w:r>
      <w:r>
        <w:rPr>
          <w:rtl w:val="true"/>
        </w:rPr>
        <w:t xml:space="preserve">, </w:t>
      </w:r>
      <w:r>
        <w:rPr>
          <w:rtl w:val="true"/>
        </w:rPr>
        <w:t>אבל למעשה ליכא מנהג בזה להקל או</w:t>
      </w:r>
      <w:r>
        <w:rPr>
          <w:rFonts w:hint="cs"/>
          <w:rtl w:val="true"/>
        </w:rPr>
        <w:t xml:space="preserve"> </w:t>
      </w:r>
      <w:r>
        <w:rPr>
          <w:rtl w:val="true"/>
        </w:rPr>
        <w:t>להחמיר</w:t>
      </w:r>
      <w:r>
        <w:rPr>
          <w:rFonts w:hint="cs"/>
          <w:rtl w:val="true"/>
        </w:rPr>
        <w:t>".</w:t>
      </w:r>
    </w:p>
    <w:p>
      <w:pPr>
        <w:pStyle w:val="Normal"/>
        <w:bidi w:val="1"/>
        <w:ind w:end="0"/>
        <w:jc w:val="both"/>
        <w:rPr>
          <w:rFonts w:hint="cs"/>
          <w:lang w:bidi="he-IL"/>
        </w:rPr>
      </w:pPr>
      <w:r>
        <w:rPr>
          <w:rFonts w:hint="cs"/>
          <w:rtl w:val="true"/>
          <w:lang w:bidi="he-IL"/>
        </w:rPr>
      </w:r>
    </w:p>
    <w:p>
      <w:pPr>
        <w:pStyle w:val="Normal"/>
        <w:numPr>
          <w:ilvl w:val="1"/>
          <w:numId w:val="10"/>
        </w:numPr>
        <w:bidi w:val="1"/>
        <w:ind w:hanging="57" w:start="227" w:end="0"/>
        <w:jc w:val="both"/>
        <w:rPr/>
      </w:pPr>
      <w:r>
        <w:rPr>
          <w:rtl w:val="true"/>
        </w:rPr>
        <w:t xml:space="preserve">מראי מקומות – </w:t>
      </w:r>
      <w:r>
        <w:rPr>
          <w:u w:val="single"/>
          <w:rtl w:val="true"/>
        </w:rPr>
        <w:t>יגל יעקב</w:t>
      </w:r>
      <w:r>
        <w:rPr>
          <w:rtl w:val="true"/>
        </w:rPr>
        <w:t xml:space="preserve"> </w:t>
      </w:r>
      <w:r>
        <w:rPr>
          <w:rtl w:val="true"/>
        </w:rPr>
        <w:t>(</w:t>
      </w:r>
      <w:r>
        <w:rPr>
          <w:rtl w:val="true"/>
        </w:rPr>
        <w:t>הע</w:t>
      </w:r>
      <w:r>
        <w:rPr>
          <w:rtl w:val="true"/>
        </w:rPr>
        <w:t xml:space="preserve">' </w:t>
      </w:r>
      <w:r>
        <w:rPr>
          <w:rtl w:val="true"/>
        </w:rPr>
        <w:t>י</w:t>
      </w:r>
      <w:r>
        <w:rPr>
          <w:rtl w:val="true"/>
        </w:rPr>
        <w:t>"</w:t>
      </w:r>
      <w:r>
        <w:rPr>
          <w:rtl w:val="true"/>
        </w:rPr>
        <w:t>ז</w:t>
      </w:r>
      <w:r>
        <w:rPr>
          <w:rtl w:val="true"/>
        </w:rPr>
        <w:t xml:space="preserve">), </w:t>
      </w:r>
      <w:r>
        <w:rPr>
          <w:color w:val="000000"/>
          <w:u w:val="single"/>
          <w:rtl w:val="true"/>
        </w:rPr>
        <w:t>צער בעלי חיים</w:t>
      </w:r>
      <w:r>
        <w:rPr>
          <w:color w:val="000000"/>
          <w:rtl w:val="true"/>
        </w:rPr>
        <w:t xml:space="preserve"> </w:t>
      </w:r>
      <w:r>
        <w:rPr>
          <w:color w:val="000000"/>
          <w:rtl w:val="true"/>
        </w:rPr>
        <w:t>(</w:t>
      </w:r>
      <w:r>
        <w:rPr>
          <w:color w:val="000000"/>
          <w:rtl w:val="true"/>
        </w:rPr>
        <w:t>פרק ט</w:t>
      </w:r>
      <w:r>
        <w:rPr>
          <w:color w:val="000000"/>
          <w:rtl w:val="true"/>
        </w:rPr>
        <w:t>"</w:t>
      </w:r>
      <w:r>
        <w:rPr>
          <w:color w:val="000000"/>
          <w:rtl w:val="true"/>
        </w:rPr>
        <w:t>ז אות י</w:t>
      </w:r>
      <w:r>
        <w:rPr>
          <w:color w:val="000000"/>
          <w:rtl w:val="true"/>
        </w:rPr>
        <w:t>"</w:t>
      </w:r>
      <w:r>
        <w:rPr>
          <w:color w:val="000000"/>
          <w:rtl w:val="true"/>
        </w:rPr>
        <w:t>ד ס</w:t>
      </w:r>
      <w:r>
        <w:rPr>
          <w:color w:val="000000"/>
          <w:rtl w:val="true"/>
        </w:rPr>
        <w:t>"</w:t>
      </w:r>
      <w:r>
        <w:rPr>
          <w:color w:val="000000"/>
          <w:rtl w:val="true"/>
        </w:rPr>
        <w:t>ק ד</w:t>
      </w:r>
      <w:r>
        <w:rPr>
          <w:color w:val="000000"/>
          <w:rtl w:val="true"/>
        </w:rPr>
        <w:t>')</w:t>
      </w:r>
      <w:r>
        <w:rPr>
          <w:rFonts w:hint="cs"/>
          <w:rtl w:val="true"/>
          <w:lang w:bidi="he-IL"/>
        </w:rPr>
        <w:t xml:space="preserve">, </w:t>
      </w:r>
      <w:r>
        <w:rPr>
          <w:u w:val="single"/>
          <w:rtl w:val="true"/>
        </w:rPr>
        <w:t>בית מתתיהו</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י</w:t>
      </w:r>
      <w:r>
        <w:rPr>
          <w:rtl w:val="true"/>
        </w:rPr>
        <w:t>"</w:t>
      </w:r>
      <w:r>
        <w:rPr>
          <w:rFonts w:hint="cs"/>
          <w:rtl w:val="true"/>
          <w:lang w:bidi="he-IL"/>
        </w:rPr>
        <w:t>ח</w:t>
      </w:r>
      <w:r>
        <w:rPr>
          <w:rtl w:val="true"/>
        </w:rPr>
        <w:t>).</w:t>
      </w:r>
    </w:p>
    <w:p>
      <w:pPr>
        <w:pStyle w:val="Normal"/>
        <w:numPr>
          <w:ilvl w:val="2"/>
          <w:numId w:val="10"/>
        </w:numPr>
        <w:bidi w:val="1"/>
        <w:ind w:hanging="57" w:start="397" w:end="0"/>
        <w:jc w:val="both"/>
        <w:rPr/>
      </w:pPr>
      <w:r>
        <w:rPr>
          <w:u w:val="single"/>
          <w:rtl w:val="true"/>
        </w:rPr>
        <w:t>ס</w:t>
      </w:r>
      <w:r>
        <w:rPr>
          <w:u w:val="single"/>
          <w:rtl w:val="true"/>
        </w:rPr>
        <w:t xml:space="preserve">' </w:t>
      </w:r>
      <w:r>
        <w:rPr>
          <w:u w:val="single"/>
          <w:rtl w:val="true"/>
        </w:rPr>
        <w:t>הנייר</w:t>
      </w:r>
      <w:r>
        <w:rPr>
          <w:rtl w:val="true"/>
        </w:rPr>
        <w:t xml:space="preserve"> </w:t>
      </w:r>
      <w:r>
        <w:rPr>
          <w:rtl w:val="true"/>
        </w:rPr>
        <w:t>(</w:t>
      </w:r>
      <w:r>
        <w:rPr>
          <w:rtl w:val="true"/>
        </w:rPr>
        <w:t>מלאכת שבת</w:t>
      </w:r>
      <w:r>
        <w:rPr>
          <w:rtl w:val="true"/>
        </w:rPr>
        <w:t xml:space="preserve">, </w:t>
      </w:r>
      <w:r>
        <w:rPr>
          <w:rtl w:val="true"/>
        </w:rPr>
        <w:t>תופר</w:t>
      </w:r>
      <w:r>
        <w:rPr>
          <w:rtl w:val="true"/>
        </w:rPr>
        <w:t>) – "</w:t>
      </w:r>
      <w:r>
        <w:rPr>
          <w:rtl w:val="true"/>
        </w:rPr>
        <w:t xml:space="preserve">פרעוש </w:t>
      </w:r>
      <w:r>
        <w:rPr>
          <w:rtl w:val="true"/>
        </w:rPr>
        <w:t xml:space="preserve">... </w:t>
      </w:r>
      <w:r>
        <w:rPr>
          <w:rtl w:val="true"/>
        </w:rPr>
        <w:t>ביו</w:t>
      </w:r>
      <w:r>
        <w:rPr>
          <w:rtl w:val="true"/>
        </w:rPr>
        <w:t>"</w:t>
      </w:r>
      <w:r>
        <w:rPr>
          <w:rtl w:val="true"/>
        </w:rPr>
        <w:t xml:space="preserve">ט מותר להרגו כיון שהוא צורך הנאת גופו </w:t>
      </w:r>
      <w:r>
        <w:rPr>
          <w:rtl w:val="true"/>
        </w:rPr>
        <w:t xml:space="preserve">... </w:t>
      </w:r>
      <w:r>
        <w:rPr>
          <w:rtl w:val="true"/>
        </w:rPr>
        <w:t>אמנם החסיד היה אוסר כמו בשבת</w:t>
      </w:r>
      <w:r>
        <w:rPr>
          <w:rtl w:val="true"/>
        </w:rPr>
        <w:t>".</w:t>
      </w:r>
    </w:p>
    <w:p>
      <w:pPr>
        <w:pStyle w:val="Normal"/>
        <w:numPr>
          <w:ilvl w:val="2"/>
          <w:numId w:val="10"/>
        </w:numPr>
        <w:bidi w:val="1"/>
        <w:ind w:hanging="57" w:start="39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תקל</w:t>
      </w:r>
      <w:r>
        <w:rPr>
          <w:rtl w:val="true"/>
        </w:rPr>
        <w:t>"</w:t>
      </w:r>
      <w:r>
        <w:rPr>
          <w:rtl w:val="true"/>
        </w:rPr>
        <w:t>ג ס</w:t>
      </w:r>
      <w:r>
        <w:rPr>
          <w:rtl w:val="true"/>
        </w:rPr>
        <w:t>"</w:t>
      </w:r>
      <w:r>
        <w:rPr>
          <w:rtl w:val="true"/>
        </w:rPr>
        <w:t>ק כ</w:t>
      </w:r>
      <w:r>
        <w:rPr>
          <w:rtl w:val="true"/>
        </w:rPr>
        <w:t>') – "</w:t>
      </w:r>
      <w:r>
        <w:rPr>
          <w:rtl w:val="true"/>
        </w:rPr>
        <w:t>זבובים ויתושים אם הם מצערין את האדם מותר להורגן בחוה</w:t>
      </w:r>
      <w:r>
        <w:rPr>
          <w:rtl w:val="true"/>
        </w:rPr>
        <w:t>"</w:t>
      </w:r>
      <w:r>
        <w:rPr>
          <w:rtl w:val="true"/>
        </w:rPr>
        <w:t>מ דאין לך צורך אדם גדול מזה ואע</w:t>
      </w:r>
      <w:r>
        <w:rPr>
          <w:rtl w:val="true"/>
        </w:rPr>
        <w:t>"</w:t>
      </w:r>
      <w:r>
        <w:rPr>
          <w:rtl w:val="true"/>
        </w:rPr>
        <w:t xml:space="preserve">ג דמצי להבריחם מיד יחזרו עליו </w:t>
      </w:r>
      <w:r>
        <w:rPr>
          <w:rtl w:val="true"/>
        </w:rPr>
        <w:t>[</w:t>
      </w:r>
      <w:r>
        <w:rPr>
          <w:rtl w:val="true"/>
        </w:rPr>
        <w:t>רדב</w:t>
      </w:r>
      <w:r>
        <w:rPr>
          <w:rtl w:val="true"/>
        </w:rPr>
        <w:t>"</w:t>
      </w:r>
      <w:r>
        <w:rPr>
          <w:rtl w:val="true"/>
        </w:rPr>
        <w:t>ז ח</w:t>
      </w:r>
      <w:r>
        <w:rPr>
          <w:rtl w:val="true"/>
        </w:rPr>
        <w:t>"</w:t>
      </w:r>
      <w:r>
        <w:rPr>
          <w:rtl w:val="true"/>
        </w:rPr>
        <w:t>ב סימן תשכ</w:t>
      </w:r>
      <w:r>
        <w:rPr>
          <w:rtl w:val="true"/>
        </w:rPr>
        <w:t>"</w:t>
      </w:r>
      <w:r>
        <w:rPr>
          <w:rtl w:val="true"/>
        </w:rPr>
        <w:t>ז</w:t>
      </w:r>
      <w:r>
        <w:rPr>
          <w:rtl w:val="true"/>
        </w:rPr>
        <w:t>]".</w:t>
      </w:r>
    </w:p>
    <w:p>
      <w:pPr>
        <w:pStyle w:val="Normal"/>
        <w:numPr>
          <w:ilvl w:val="2"/>
          <w:numId w:val="10"/>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ג</w:t>
      </w:r>
      <w:r>
        <w:rPr>
          <w:rtl w:val="true"/>
        </w:rPr>
        <w:t xml:space="preserve">' </w:t>
      </w:r>
      <w:r>
        <w:rPr>
          <w:rtl w:val="true"/>
        </w:rPr>
        <w:t>אות נ</w:t>
      </w:r>
      <w:r>
        <w:rPr>
          <w:rtl w:val="true"/>
        </w:rPr>
        <w:t>"</w:t>
      </w:r>
      <w:r>
        <w:rPr>
          <w:rtl w:val="true"/>
        </w:rPr>
        <w:t>ח</w:t>
      </w:r>
      <w:r>
        <w:rPr>
          <w:rtl w:val="true"/>
        </w:rPr>
        <w:t>) – "</w:t>
      </w:r>
      <w:r>
        <w:rPr>
          <w:rtl w:val="true"/>
        </w:rPr>
        <w:t>אין היתר ביום טוב להרוג זבובים ויתושים כדי למנוע שלא יכנסו לאוכל</w:t>
      </w:r>
      <w:r>
        <w:rPr>
          <w:rtl w:val="true"/>
        </w:rPr>
        <w:t xml:space="preserve">, </w:t>
      </w:r>
      <w:r>
        <w:rPr>
          <w:rtl w:val="true"/>
        </w:rPr>
        <w:t>אבל אם הם מצערים את האדם מאוד</w:t>
      </w:r>
      <w:r>
        <w:rPr>
          <w:rtl w:val="true"/>
        </w:rPr>
        <w:t xml:space="preserve">, </w:t>
      </w:r>
      <w:r>
        <w:rPr>
          <w:rtl w:val="true"/>
        </w:rPr>
        <w:t>ואין עיצה אחרת</w:t>
      </w:r>
      <w:r>
        <w:rPr>
          <w:rtl w:val="true"/>
        </w:rPr>
        <w:t xml:space="preserve">, </w:t>
      </w:r>
      <w:r>
        <w:rPr>
          <w:rtl w:val="true"/>
        </w:rPr>
        <w:t>יש להקל</w:t>
      </w:r>
      <w:r>
        <w:rPr>
          <w:rtl w:val="true"/>
        </w:rPr>
        <w:t>".</w:t>
      </w:r>
    </w:p>
    <w:p>
      <w:pPr>
        <w:pStyle w:val="Normal"/>
        <w:numPr>
          <w:ilvl w:val="2"/>
          <w:numId w:val="10"/>
        </w:numPr>
        <w:bidi w:val="1"/>
        <w:ind w:hanging="57" w:start="397" w:end="0"/>
        <w:jc w:val="both"/>
        <w:rPr/>
        <w:sectPr>
          <w:headerReference w:type="default" r:id="rId15"/>
          <w:type w:val="nextPage"/>
          <w:pgSz w:w="11906" w:h="16838"/>
          <w:pgMar w:left="720" w:right="720" w:gutter="0" w:header="360" w:top="416" w:footer="0" w:bottom="630"/>
          <w:pgNumType w:fmt="decimal"/>
          <w:formProt w:val="false"/>
          <w:textDirection w:val="lrTb"/>
          <w:docGrid w:type="default" w:linePitch="360" w:charSpace="0"/>
        </w:sectPr>
      </w:pPr>
      <w:r>
        <w:rPr>
          <w:u w:val="single"/>
          <w:rtl w:val="true"/>
        </w:rPr>
        <w:t>מלכים אמניך</w:t>
      </w:r>
      <w:r>
        <w:rPr>
          <w:rtl w:val="true"/>
        </w:rPr>
        <w:t xml:space="preserve"> </w:t>
      </w:r>
      <w:r>
        <w:rPr>
          <w:rtl w:val="true"/>
        </w:rPr>
        <w:t>(</w:t>
      </w:r>
      <w:r>
        <w:rPr>
          <w:rtl w:val="true"/>
        </w:rPr>
        <w:t>פרק י</w:t>
      </w:r>
      <w:r>
        <w:rPr>
          <w:rtl w:val="true"/>
        </w:rPr>
        <w:t>"</w:t>
      </w:r>
      <w:r>
        <w:rPr>
          <w:rtl w:val="true"/>
        </w:rPr>
        <w:t>א סעי</w:t>
      </w:r>
      <w:r>
        <w:rPr>
          <w:rtl w:val="true"/>
        </w:rPr>
        <w:t xml:space="preserve">' </w:t>
      </w:r>
      <w:r>
        <w:rPr>
          <w:rtl w:val="true"/>
        </w:rPr>
        <w:t>ב</w:t>
      </w:r>
      <w:r>
        <w:rPr>
          <w:rtl w:val="true"/>
        </w:rPr>
        <w:t xml:space="preserve">', </w:t>
      </w:r>
      <w:r>
        <w:rPr>
          <w:rtl w:val="true"/>
        </w:rPr>
        <w:t>עמ</w:t>
      </w:r>
      <w:r>
        <w:rPr>
          <w:rtl w:val="true"/>
        </w:rPr>
        <w:t xml:space="preserve">' </w:t>
      </w:r>
      <w:r>
        <w:rPr>
          <w:rtl w:val="true"/>
        </w:rPr>
        <w:t>שע</w:t>
      </w:r>
      <w:r>
        <w:rPr>
          <w:rtl w:val="true"/>
        </w:rPr>
        <w:t>"</w:t>
      </w:r>
      <w:r>
        <w:rPr>
          <w:rtl w:val="true"/>
        </w:rPr>
        <w:t>ו אות ז</w:t>
      </w:r>
      <w:r>
        <w:rPr>
          <w:rtl w:val="true"/>
        </w:rPr>
        <w:t xml:space="preserve">', </w:t>
      </w:r>
      <w:r>
        <w:rPr>
          <w:rtl w:val="true"/>
        </w:rPr>
        <w:t>מנחת אלימלך סוף ח</w:t>
      </w:r>
      <w:r>
        <w:rPr>
          <w:rtl w:val="true"/>
        </w:rPr>
        <w:t>"</w:t>
      </w:r>
      <w:r>
        <w:rPr>
          <w:rtl w:val="true"/>
        </w:rPr>
        <w:t>ב סי</w:t>
      </w:r>
      <w:r>
        <w:rPr>
          <w:rtl w:val="true"/>
        </w:rPr>
        <w:t xml:space="preserve">' </w:t>
      </w:r>
      <w:r>
        <w:rPr>
          <w:rtl w:val="true"/>
        </w:rPr>
        <w:t>ח</w:t>
      </w:r>
      <w:r>
        <w:rPr>
          <w:rtl w:val="true"/>
        </w:rPr>
        <w:t xml:space="preserve">' </w:t>
      </w:r>
      <w:r>
        <w:rPr>
          <w:rtl w:val="true"/>
        </w:rPr>
        <w:t>ד</w:t>
      </w:r>
      <w:r>
        <w:rPr>
          <w:rtl w:val="true"/>
        </w:rPr>
        <w:t>"</w:t>
      </w:r>
      <w:r>
        <w:rPr>
          <w:rtl w:val="true"/>
        </w:rPr>
        <w:t>ה מש</w:t>
      </w:r>
      <w:r>
        <w:rPr>
          <w:rtl w:val="true"/>
        </w:rPr>
        <w:t>"</w:t>
      </w:r>
      <w:r>
        <w:rPr>
          <w:rtl w:val="true"/>
        </w:rPr>
        <w:t>כ באות ח</w:t>
      </w:r>
      <w:r>
        <w:rPr>
          <w:rtl w:val="true"/>
        </w:rPr>
        <w:t>') – "</w:t>
      </w:r>
      <w:r>
        <w:rPr>
          <w:rtl w:val="true"/>
        </w:rPr>
        <w:t>יש אומרים שמותר לישראל להרוג ביום טוב זבובים או יתושים המצערים אותו וצ</w:t>
      </w:r>
      <w:r>
        <w:rPr>
          <w:rtl w:val="true"/>
        </w:rPr>
        <w:t>"</w:t>
      </w:r>
      <w:r>
        <w:rPr>
          <w:rtl w:val="true"/>
        </w:rPr>
        <w:t>ע</w:t>
      </w:r>
      <w:r>
        <w:rPr>
          <w:rtl w:val="true"/>
        </w:rPr>
        <w:t>".</w:t>
      </w:r>
    </w:p>
    <w:p>
      <w:pPr>
        <w:pStyle w:val="Normal"/>
        <w:bidi w:val="1"/>
        <w:ind w:end="0"/>
        <w:jc w:val="center"/>
        <w:rPr>
          <w:b/>
          <w:i/>
          <w:lang w:bidi="he-IL"/>
        </w:rPr>
      </w:pPr>
      <w:r>
        <w:rPr>
          <w:rFonts w:hint="cs"/>
          <w:b/>
          <w:b/>
          <w:bCs/>
          <w:sz w:val="32"/>
          <w:szCs w:val="32"/>
          <w:rtl w:val="true"/>
          <w:lang w:bidi="he-IL"/>
        </w:rPr>
        <w:t>עירוב תבשילין</w:t>
      </w:r>
    </w:p>
    <w:p>
      <w:pPr>
        <w:pStyle w:val="Heading1"/>
        <w:ind w:end="0"/>
        <w:jc w:val="center"/>
        <w:rPr>
          <w:rFonts w:hint="cs"/>
        </w:rPr>
      </w:pPr>
      <w:bookmarkStart w:id="18" w:name="__RefHeading___Toc195639997"/>
      <w:bookmarkEnd w:id="18"/>
      <w:r>
        <w:rPr>
          <w:rFonts w:hint="cs"/>
          <w:rtl w:val="true"/>
        </w:rPr>
        <w:t>סימן תקכ</w:t>
      </w:r>
      <w:r>
        <w:rPr>
          <w:rFonts w:hint="cs"/>
          <w:rtl w:val="true"/>
        </w:rPr>
        <w:t>"</w:t>
      </w:r>
      <w:r>
        <w:rPr>
          <w:rFonts w:hint="cs"/>
          <w:rtl w:val="true"/>
        </w:rPr>
        <w:t>ז</w:t>
      </w:r>
    </w:p>
    <w:p>
      <w:pPr>
        <w:pStyle w:val="Normal"/>
        <w:bidi w:val="1"/>
        <w:ind w:end="0"/>
        <w:jc w:val="both"/>
        <w:rPr>
          <w:rFonts w:hint="cs"/>
          <w:b/>
          <w:bCs/>
          <w:lang w:bidi="he-IL"/>
        </w:rPr>
      </w:pPr>
      <w:r>
        <w:rPr>
          <w:rFonts w:hint="cs"/>
          <w:b/>
          <w:bCs/>
          <w:rtl w:val="true"/>
          <w:lang w:bidi="he-IL"/>
        </w:rPr>
      </w:r>
    </w:p>
    <w:p>
      <w:pPr>
        <w:sectPr>
          <w:headerReference w:type="default" r:id="rId16"/>
          <w:headerReference w:type="first" r:id="rId17"/>
          <w:type w:val="nextPage"/>
          <w:pgSz w:w="11906" w:h="16838"/>
          <w:pgMar w:left="720" w:right="720" w:gutter="0" w:header="360" w:top="416" w:footer="0" w:bottom="630"/>
          <w:pgNumType w:fmt="decimal"/>
          <w:formProt w:val="false"/>
          <w:textDirection w:val="lrTb"/>
          <w:docGrid w:type="default" w:linePitch="360" w:charSpace="0"/>
        </w:sectPr>
      </w:pPr>
    </w:p>
    <w:p>
      <w:pPr>
        <w:pStyle w:val="Normal"/>
        <w:numPr>
          <w:ilvl w:val="0"/>
          <w:numId w:val="25"/>
        </w:numPr>
        <w:bidi w:val="1"/>
        <w:ind w:hanging="72" w:start="216" w:end="0"/>
        <w:jc w:val="both"/>
        <w:rPr>
          <w:lang w:bidi="he-IL"/>
        </w:rPr>
      </w:pPr>
      <w:r>
        <w:rPr>
          <w:rFonts w:hint="cs"/>
          <w:rtl w:val="true"/>
          <w:lang w:bidi="he-IL"/>
        </w:rPr>
        <w:t>האופה מיום טוב לשבת</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טעם של העירוב תבשילין</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מה מתיר העירוב</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אינו צורך הסעודה</w:t>
      </w:r>
      <w:r>
        <w:rPr>
          <w:rFonts w:hint="cs"/>
          <w:rtl w:val="true"/>
          <w:lang w:bidi="he-IL"/>
        </w:rPr>
        <w:t xml:space="preserve">, </w:t>
      </w:r>
      <w:r>
        <w:rPr>
          <w:rFonts w:hint="cs"/>
          <w:rtl w:val="true"/>
          <w:lang w:bidi="he-IL"/>
        </w:rPr>
        <w:t>ואינו מלאכה</w:t>
      </w:r>
      <w:r>
        <w:rPr>
          <w:rFonts w:hint="cs"/>
          <w:rtl w:val="true"/>
          <w:lang w:bidi="he-IL"/>
        </w:rPr>
        <w:t>.</w:t>
      </w:r>
    </w:p>
    <w:p>
      <w:pPr>
        <w:pStyle w:val="Normal"/>
        <w:numPr>
          <w:ilvl w:val="0"/>
          <w:numId w:val="25"/>
        </w:numPr>
        <w:bidi w:val="1"/>
        <w:ind w:hanging="72" w:start="216" w:end="0"/>
        <w:jc w:val="both"/>
        <w:rPr>
          <w:lang w:bidi="he-IL"/>
        </w:rPr>
      </w:pPr>
      <w:r>
        <w:rPr>
          <w:rFonts w:hint="cs"/>
          <w:rtl w:val="true"/>
          <w:lang w:bidi="he-IL"/>
        </w:rPr>
        <w:t>מה צריך עירוב תבשילין</w:t>
      </w:r>
      <w:r>
        <w:rPr>
          <w:rFonts w:hint="cs"/>
          <w:rtl w:val="true"/>
          <w:lang w:bidi="he-IL"/>
        </w:rPr>
        <w:t>.</w:t>
      </w:r>
    </w:p>
    <w:p>
      <w:pPr>
        <w:pStyle w:val="Normal"/>
        <w:numPr>
          <w:ilvl w:val="0"/>
          <w:numId w:val="25"/>
        </w:numPr>
        <w:bidi w:val="1"/>
        <w:ind w:hanging="72" w:start="216" w:end="0"/>
        <w:jc w:val="both"/>
        <w:rPr>
          <w:lang w:bidi="he-IL"/>
        </w:rPr>
      </w:pPr>
      <w:r>
        <w:rPr>
          <w:rFonts w:hint="cs"/>
          <w:rtl w:val="true"/>
          <w:lang w:bidi="he-IL"/>
        </w:rPr>
        <w:t>על מי יש חיוב</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לברך בשאין דעתו לאפות או לבשל</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ששכח</w:t>
      </w:r>
      <w:r>
        <w:rPr>
          <w:rFonts w:hint="cs"/>
          <w:rtl w:val="true"/>
          <w:lang w:bidi="he-IL"/>
        </w:rPr>
        <w:t xml:space="preserve">, </w:t>
      </w:r>
      <w:r>
        <w:rPr>
          <w:rFonts w:hint="cs"/>
          <w:rtl w:val="true"/>
          <w:lang w:bidi="he-IL"/>
        </w:rPr>
        <w:t>נאנס</w:t>
      </w:r>
      <w:r>
        <w:rPr>
          <w:rFonts w:hint="cs"/>
          <w:rtl w:val="true"/>
          <w:lang w:bidi="he-IL"/>
        </w:rPr>
        <w:t xml:space="preserve">, </w:t>
      </w:r>
      <w:r>
        <w:rPr>
          <w:rFonts w:hint="cs"/>
          <w:rtl w:val="true"/>
          <w:lang w:bidi="he-IL"/>
        </w:rPr>
        <w:t xml:space="preserve">אבד </w:t>
      </w:r>
      <w:r>
        <w:rPr>
          <w:rFonts w:hint="cs"/>
          <w:rtl w:val="true"/>
          <w:lang w:bidi="he-IL"/>
        </w:rPr>
        <w:t xml:space="preserve">- </w:t>
      </w:r>
      <w:r>
        <w:rPr>
          <w:rFonts w:hint="cs"/>
          <w:u w:val="single"/>
          <w:rtl w:val="true"/>
          <w:lang w:bidi="he-IL"/>
        </w:rPr>
        <w:t>סעיף ז</w:t>
      </w:r>
      <w:r>
        <w:rPr>
          <w:rFonts w:hint="cs"/>
          <w:u w:val="single"/>
          <w:rtl w:val="true"/>
          <w:lang w:bidi="he-IL"/>
        </w:rPr>
        <w:t>'</w:t>
      </w:r>
      <w:r>
        <w:rPr>
          <w:rFonts w:hint="cs"/>
          <w:rtl w:val="true"/>
          <w:lang w:bidi="he-IL"/>
        </w:rPr>
        <w:t>.</w:t>
      </w:r>
    </w:p>
    <w:p>
      <w:pPr>
        <w:pStyle w:val="Normal"/>
        <w:numPr>
          <w:ilvl w:val="0"/>
          <w:numId w:val="25"/>
        </w:numPr>
        <w:bidi w:val="1"/>
        <w:ind w:hanging="72" w:start="216" w:end="0"/>
        <w:jc w:val="both"/>
        <w:rPr>
          <w:lang w:bidi="he-IL"/>
        </w:rPr>
      </w:pPr>
      <w:r>
        <w:rPr>
          <w:rFonts w:hint="cs"/>
          <w:rtl w:val="true"/>
          <w:lang w:bidi="he-IL"/>
        </w:rPr>
        <w:t xml:space="preserve">הדלקת נרות </w:t>
      </w:r>
      <w:r>
        <w:rPr>
          <w:rFonts w:hint="cs"/>
          <w:rtl w:val="true"/>
          <w:lang w:bidi="he-IL"/>
        </w:rPr>
        <w:t xml:space="preserve">- </w:t>
      </w:r>
      <w:r>
        <w:rPr>
          <w:rFonts w:hint="cs"/>
          <w:u w:val="single"/>
          <w:rtl w:val="true"/>
          <w:lang w:bidi="he-IL"/>
        </w:rPr>
        <w:t>סעיף י</w:t>
      </w:r>
      <w:r>
        <w:rPr>
          <w:rFonts w:hint="cs"/>
          <w:u w:val="single"/>
          <w:rtl w:val="true"/>
          <w:lang w:bidi="he-IL"/>
        </w:rPr>
        <w:t>"</w:t>
      </w:r>
      <w:r>
        <w:rPr>
          <w:rFonts w:hint="cs"/>
          <w:u w:val="single"/>
          <w:rtl w:val="true"/>
          <w:lang w:bidi="he-IL"/>
        </w:rPr>
        <w:t>ט</w:t>
      </w:r>
      <w:r>
        <w:rPr>
          <w:rFonts w:hint="cs"/>
          <w:rtl w:val="true"/>
          <w:lang w:bidi="he-IL"/>
        </w:rPr>
        <w:t>.</w:t>
      </w:r>
    </w:p>
    <w:p>
      <w:pPr>
        <w:pStyle w:val="Normal"/>
        <w:numPr>
          <w:ilvl w:val="0"/>
          <w:numId w:val="25"/>
        </w:numPr>
        <w:bidi w:val="1"/>
        <w:ind w:hanging="72" w:start="216" w:end="0"/>
        <w:jc w:val="both"/>
        <w:rPr>
          <w:lang w:bidi="he-IL"/>
        </w:rPr>
      </w:pPr>
      <w:r>
        <w:rPr>
          <w:rFonts w:hint="cs"/>
          <w:rtl w:val="true"/>
          <w:lang w:bidi="he-IL"/>
        </w:rPr>
        <w:t>מתענה ביו</w:t>
      </w:r>
      <w:r>
        <w:rPr>
          <w:rFonts w:hint="cs"/>
          <w:rtl w:val="true"/>
          <w:lang w:bidi="he-IL"/>
        </w:rPr>
        <w:t>"</w:t>
      </w:r>
      <w:r>
        <w:rPr>
          <w:rFonts w:hint="cs"/>
          <w:rtl w:val="true"/>
          <w:lang w:bidi="he-IL"/>
        </w:rPr>
        <w:t xml:space="preserve">ט </w:t>
      </w:r>
      <w:r>
        <w:rPr>
          <w:rFonts w:hint="cs"/>
          <w:rtl w:val="true"/>
          <w:lang w:bidi="he-IL"/>
        </w:rPr>
        <w:t xml:space="preserve">- </w:t>
      </w:r>
      <w:r>
        <w:rPr>
          <w:rFonts w:hint="cs"/>
          <w:u w:val="single"/>
          <w:rtl w:val="true"/>
          <w:lang w:bidi="he-IL"/>
        </w:rPr>
        <w:t>סעיף כ</w:t>
      </w:r>
      <w:r>
        <w:rPr>
          <w:rFonts w:hint="cs"/>
          <w:u w:val="single"/>
          <w:rtl w:val="true"/>
          <w:lang w:bidi="he-IL"/>
        </w:rPr>
        <w:t>'</w:t>
      </w:r>
      <w:r>
        <w:rPr>
          <w:rFonts w:hint="cs"/>
          <w:rtl w:val="true"/>
          <w:lang w:bidi="he-IL"/>
        </w:rPr>
        <w:t>.</w:t>
      </w:r>
    </w:p>
    <w:p>
      <w:pPr>
        <w:pStyle w:val="Normal"/>
        <w:numPr>
          <w:ilvl w:val="0"/>
          <w:numId w:val="25"/>
        </w:numPr>
        <w:bidi w:val="1"/>
        <w:ind w:hanging="72" w:start="216" w:end="0"/>
        <w:jc w:val="both"/>
        <w:rPr>
          <w:lang w:bidi="he-IL"/>
        </w:rPr>
      </w:pPr>
      <w:r>
        <w:rPr>
          <w:rtl w:val="true"/>
          <w:lang w:bidi="he-IL"/>
        </w:rPr>
        <w:t>לחומרות פסח</w:t>
      </w:r>
      <w:r>
        <w:rPr>
          <w:rtl w:val="true"/>
          <w:lang w:bidi="he-IL"/>
        </w:rPr>
        <w:t xml:space="preserve">, </w:t>
      </w:r>
      <w:r>
        <w:rPr>
          <w:rtl w:val="true"/>
          <w:lang w:bidi="he-IL"/>
        </w:rPr>
        <w:t>שמיקל באחרון של פסח</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איך לעשות העירוב תבשילים</w:t>
      </w:r>
      <w:r>
        <w:rPr>
          <w:rFonts w:hint="cs"/>
          <w:rtl w:val="true"/>
          <w:lang w:bidi="he-IL"/>
        </w:rPr>
        <w:t>.</w:t>
      </w:r>
    </w:p>
    <w:p>
      <w:pPr>
        <w:pStyle w:val="Normal"/>
        <w:numPr>
          <w:ilvl w:val="0"/>
          <w:numId w:val="25"/>
        </w:numPr>
        <w:bidi w:val="1"/>
        <w:ind w:hanging="72" w:start="216" w:end="0"/>
        <w:jc w:val="both"/>
        <w:rPr>
          <w:rFonts w:hint="cs"/>
          <w:lang w:bidi="he-IL"/>
        </w:rPr>
      </w:pPr>
      <w:r>
        <w:rPr>
          <w:rFonts w:hint="cs"/>
          <w:rtl w:val="true"/>
          <w:lang w:bidi="he-IL"/>
        </w:rPr>
        <w:t>סדר עריכת העירוב וברכתו</w:t>
      </w:r>
      <w:r>
        <w:rPr>
          <w:rFonts w:hint="cs"/>
          <w:rtl w:val="true"/>
          <w:lang w:bidi="he-IL"/>
        </w:rPr>
        <w:t>.</w:t>
      </w:r>
    </w:p>
    <w:p>
      <w:pPr>
        <w:pStyle w:val="Normal"/>
        <w:numPr>
          <w:ilvl w:val="0"/>
          <w:numId w:val="25"/>
        </w:numPr>
        <w:bidi w:val="1"/>
        <w:ind w:hanging="72" w:start="216" w:end="0"/>
        <w:jc w:val="both"/>
        <w:rPr>
          <w:rFonts w:hint="cs"/>
          <w:lang w:bidi="he-IL"/>
        </w:rPr>
      </w:pPr>
      <w:r>
        <w:rPr>
          <w:rtl w:val="true"/>
          <w:lang w:bidi="he-IL"/>
        </w:rPr>
        <w:t>מנהגי פת ותבשיל לאחר שגמרו ההכנות</w:t>
      </w:r>
      <w:r>
        <w:rPr>
          <w:rtl w:val="true"/>
          <w:lang w:bidi="he-IL"/>
        </w:rPr>
        <w:t>.</w:t>
      </w:r>
    </w:p>
    <w:p>
      <w:pPr>
        <w:sectPr>
          <w:type w:val="continuous"/>
          <w:pgSz w:w="11906" w:h="16838"/>
          <w:pgMar w:left="540" w:right="569" w:gutter="0" w:header="360" w:top="416" w:footer="0" w:bottom="630"/>
          <w:cols w:num="3" w:space="270" w:equalWidth="true" w:sep="false"/>
          <w:formProt w:val="false"/>
          <w:textDirection w:val="lrTb"/>
          <w:bidi/>
          <w:docGrid w:type="default" w:linePitch="360" w:charSpace="0"/>
        </w:sectPr>
      </w:pPr>
    </w:p>
    <w:p>
      <w:pPr>
        <w:pStyle w:val="Normal"/>
        <w:bidi w:val="1"/>
        <w:ind w:hanging="120" w:start="120" w:end="0"/>
        <w:jc w:val="both"/>
        <w:rPr>
          <w:rFonts w:hint="cs"/>
          <w:b/>
          <w:bCs/>
          <w:lang w:bidi="he-IL"/>
        </w:rPr>
      </w:pPr>
      <w:r>
        <w:rPr>
          <w:rFonts w:hint="cs"/>
          <w:b/>
          <w:bCs/>
          <w:rtl w:val="true"/>
          <w:lang w:bidi="he-IL"/>
        </w:rPr>
      </w:r>
    </w:p>
    <w:p>
      <w:pPr>
        <w:pStyle w:val="Normal"/>
        <w:bidi w:val="1"/>
        <w:ind w:hanging="120" w:start="120" w:end="0"/>
        <w:jc w:val="both"/>
        <w:rPr>
          <w:lang w:bidi="he-IL"/>
        </w:rPr>
      </w:pPr>
      <w:r>
        <w:rPr>
          <w:rFonts w:hint="cs"/>
          <w:b/>
          <w:b/>
          <w:bCs/>
          <w:rtl w:val="true"/>
          <w:lang w:bidi="he-IL"/>
        </w:rPr>
        <w:t>דור המלקטים</w:t>
      </w:r>
      <w:r>
        <w:rPr>
          <w:rFonts w:hint="cs"/>
          <w:rtl w:val="true"/>
          <w:lang w:bidi="he-IL"/>
        </w:rPr>
        <w:t xml:space="preserve"> </w:t>
      </w:r>
      <w:r>
        <w:rPr>
          <w:rFonts w:hint="cs"/>
          <w:rtl w:val="true"/>
          <w:lang w:bidi="he-IL"/>
        </w:rPr>
        <w:t xml:space="preserve">- </w:t>
      </w:r>
      <w:r>
        <w:rPr>
          <w:rFonts w:hint="cs"/>
          <w:u w:val="single"/>
          <w:rtl w:val="true"/>
          <w:lang w:bidi="he-IL"/>
        </w:rPr>
        <w:t>אהל שרה</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ערובי תבשילין</w:t>
      </w:r>
      <w:r>
        <w:rPr>
          <w:rFonts w:hint="cs"/>
          <w:rtl w:val="true"/>
          <w:lang w:bidi="he-IL"/>
        </w:rPr>
        <w:t xml:space="preserve">, </w:t>
      </w:r>
      <w:r>
        <w:rPr>
          <w:rFonts w:hint="cs"/>
          <w:rtl w:val="true"/>
          <w:lang w:bidi="he-IL"/>
        </w:rPr>
        <w:t>זאדה</w:t>
      </w:r>
      <w:r>
        <w:rPr>
          <w:rFonts w:hint="cs"/>
          <w:rtl w:val="true"/>
          <w:lang w:bidi="he-IL"/>
        </w:rPr>
        <w:t xml:space="preserve">),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אליבא דהלכתא</w:t>
      </w:r>
      <w:r>
        <w:rPr>
          <w:rFonts w:hint="cs"/>
          <w:rtl w:val="true"/>
          <w:lang w:bidi="he-IL"/>
        </w:rPr>
        <w:t xml:space="preserve"> </w:t>
      </w:r>
      <w:r>
        <w:rPr>
          <w:rFonts w:hint="cs"/>
          <w:rtl w:val="true"/>
          <w:lang w:bidi="he-IL"/>
        </w:rPr>
        <w:t>(</w:t>
      </w:r>
      <w:r>
        <w:rPr>
          <w:rFonts w:hint="cs"/>
          <w:rtl w:val="true"/>
          <w:lang w:bidi="he-IL"/>
        </w:rPr>
        <w:t>גליון צ</w:t>
      </w:r>
      <w:r>
        <w:rPr>
          <w:rFonts w:hint="cs"/>
          <w:rtl w:val="true"/>
          <w:lang w:bidi="he-IL"/>
        </w:rPr>
        <w:t>"</w:t>
      </w:r>
      <w:r>
        <w:rPr>
          <w:rFonts w:hint="cs"/>
          <w:rtl w:val="true"/>
          <w:lang w:bidi="he-IL"/>
        </w:rPr>
        <w:t>ד</w:t>
      </w:r>
      <w:r>
        <w:rPr>
          <w:rFonts w:hint="cs"/>
          <w:rtl w:val="true"/>
          <w:lang w:bidi="he-IL"/>
        </w:rPr>
        <w:t xml:space="preserve">), </w:t>
      </w:r>
      <w:r>
        <w:rPr>
          <w:rFonts w:hint="cs"/>
          <w:u w:val="single"/>
          <w:rtl w:val="true"/>
          <w:lang w:bidi="he-IL"/>
        </w:rPr>
        <w:t>בהדין עירובא</w:t>
      </w:r>
      <w:r>
        <w:rPr>
          <w:rFonts w:hint="cs"/>
          <w:rtl w:val="true"/>
          <w:lang w:bidi="he-IL"/>
        </w:rPr>
        <w:t xml:space="preserve"> </w:t>
      </w:r>
      <w:r>
        <w:rPr>
          <w:rFonts w:hint="cs"/>
          <w:rtl w:val="true"/>
          <w:lang w:bidi="he-IL"/>
        </w:rPr>
        <w:t>(</w:t>
      </w:r>
      <w:r>
        <w:rPr>
          <w:rFonts w:hint="cs"/>
          <w:rtl w:val="true"/>
          <w:lang w:bidi="he-IL"/>
        </w:rPr>
        <w:t>רובין</w:t>
      </w:r>
      <w:r>
        <w:rPr>
          <w:rFonts w:hint="cs"/>
          <w:rtl w:val="true"/>
          <w:lang w:bidi="he-IL"/>
        </w:rPr>
        <w:t xml:space="preserve">), </w:t>
      </w:r>
      <w:r>
        <w:rPr>
          <w:rFonts w:hint="cs"/>
          <w:u w:val="single"/>
          <w:rtl w:val="true"/>
          <w:lang w:bidi="he-IL"/>
        </w:rPr>
        <w:t>ברוך שאמר</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פרק מ</w:t>
      </w:r>
      <w:r>
        <w:rPr>
          <w:rFonts w:hint="cs"/>
          <w:rtl w:val="true"/>
          <w:lang w:bidi="he-IL"/>
        </w:rPr>
        <w:t>"</w:t>
      </w:r>
      <w:r>
        <w:rPr>
          <w:rFonts w:hint="cs"/>
          <w:rtl w:val="true"/>
          <w:lang w:bidi="he-IL"/>
        </w:rPr>
        <w:t>ז</w:t>
      </w:r>
      <w:r>
        <w:rPr>
          <w:rFonts w:hint="cs"/>
          <w:rtl w:val="true"/>
          <w:lang w:bidi="he-IL"/>
        </w:rPr>
        <w:t xml:space="preserve">), </w:t>
      </w:r>
      <w:r>
        <w:rPr>
          <w:rFonts w:hint="cs"/>
          <w:u w:val="single"/>
          <w:rtl w:val="true"/>
          <w:lang w:bidi="he-IL"/>
        </w:rPr>
        <w:t>הלכה ברורה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מספר י</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מספר 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חג בחג</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ח</w:t>
      </w:r>
      <w:r>
        <w:rPr>
          <w:rFonts w:hint="cs"/>
          <w:rtl w:val="true"/>
          <w:lang w:bidi="he-IL"/>
        </w:rPr>
        <w:t>"</w:t>
      </w:r>
      <w:r>
        <w:rPr>
          <w:rFonts w:hint="cs"/>
          <w:rtl w:val="true"/>
          <w:lang w:bidi="he-IL"/>
        </w:rPr>
        <w:t>ב פרק י</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ה</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באדנער</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עירובי תבשילין</w:t>
      </w:r>
      <w:r>
        <w:rPr>
          <w:rFonts w:hint="cs"/>
          <w:rtl w:val="true"/>
          <w:lang w:bidi="he-IL"/>
        </w:rPr>
        <w:t xml:space="preserve"> </w:t>
      </w:r>
      <w:r>
        <w:rPr>
          <w:rFonts w:hint="cs"/>
          <w:rtl w:val="true"/>
          <w:lang w:bidi="he-IL"/>
        </w:rPr>
        <w:t>(</w:t>
      </w:r>
      <w:r>
        <w:rPr>
          <w:rFonts w:hint="cs"/>
          <w:rtl w:val="true"/>
          <w:lang w:bidi="he-IL"/>
        </w:rPr>
        <w:t>אריאל</w:t>
      </w:r>
      <w:r>
        <w:rPr>
          <w:rFonts w:hint="cs"/>
          <w:rtl w:val="true"/>
          <w:lang w:bidi="he-IL"/>
        </w:rPr>
        <w:t xml:space="preserve">),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שולחן שלמה</w:t>
      </w:r>
      <w:r>
        <w:rPr>
          <w:rFonts w:hint="cs"/>
          <w:rtl w:val="true"/>
          <w:lang w:bidi="he-IL"/>
        </w:rPr>
        <w:t xml:space="preserve">), </w:t>
      </w:r>
      <w:r>
        <w:rPr>
          <w:rFonts w:hint="cs"/>
          <w:u w:val="single"/>
          <w:rtl w:val="true"/>
          <w:lang w:bidi="he-IL"/>
        </w:rPr>
        <w:t>הליכות והנהגות</w:t>
      </w:r>
      <w:r>
        <w:rPr>
          <w:rFonts w:hint="cs"/>
          <w:rtl w:val="true"/>
          <w:lang w:bidi="he-IL"/>
        </w:rPr>
        <w:t xml:space="preserve"> </w:t>
      </w:r>
      <w:r>
        <w:rPr>
          <w:rFonts w:hint="cs"/>
          <w:rtl w:val="true"/>
          <w:lang w:bidi="he-IL"/>
        </w:rPr>
        <w:t>(</w:t>
      </w:r>
      <w:r>
        <w:rPr>
          <w:rFonts w:hint="cs"/>
          <w:rtl w:val="true"/>
          <w:lang w:bidi="he-IL"/>
        </w:rPr>
        <w:t>עירוב תבשילין</w:t>
      </w:r>
      <w:r>
        <w:rPr>
          <w:rFonts w:hint="cs"/>
          <w:rtl w:val="true"/>
          <w:lang w:bidi="he-IL"/>
        </w:rPr>
        <w:t xml:space="preserve">, </w:t>
      </w:r>
      <w:r>
        <w:rPr>
          <w:rFonts w:hint="cs"/>
          <w:rtl w:val="true"/>
          <w:lang w:bidi="he-IL"/>
        </w:rPr>
        <w:t xml:space="preserve">שטרבוך  </w:t>
      </w:r>
      <w:r>
        <w:rPr>
          <w:rFonts w:hint="cs"/>
          <w:rtl w:val="true"/>
          <w:lang w:bidi="he-IL"/>
        </w:rPr>
        <w:t xml:space="preserve">), </w:t>
      </w: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פרק כ</w:t>
      </w:r>
      <w:r>
        <w:rPr>
          <w:rFonts w:hint="cs"/>
          <w:rtl w:val="true"/>
          <w:lang w:bidi="he-IL"/>
        </w:rPr>
        <w:t>"</w:t>
      </w:r>
      <w:r>
        <w:rPr>
          <w:rFonts w:hint="cs"/>
          <w:rtl w:val="true"/>
          <w:lang w:bidi="he-IL"/>
        </w:rPr>
        <w:t>א</w:t>
      </w:r>
      <w:r>
        <w:rPr>
          <w:rFonts w:hint="cs"/>
          <w:rtl w:val="true"/>
          <w:lang w:bidi="he-IL"/>
        </w:rPr>
        <w:t xml:space="preserve">), </w:t>
      </w:r>
      <w:r>
        <w:rPr>
          <w:rFonts w:hint="cs"/>
          <w:u w:val="single"/>
          <w:rtl w:val="true"/>
          <w:lang w:bidi="he-IL"/>
        </w:rPr>
        <w:t>חזון עובדיה</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עד</w:t>
      </w:r>
      <w:r>
        <w:rPr>
          <w:rFonts w:hint="cs"/>
          <w:rtl w:val="true"/>
          <w:lang w:bidi="he-IL"/>
        </w:rPr>
        <w:t>"</w:t>
      </w:r>
      <w:r>
        <w:rPr>
          <w:rFonts w:hint="cs"/>
          <w:rtl w:val="true"/>
          <w:lang w:bidi="he-IL"/>
        </w:rPr>
        <w:t xml:space="preserve">ר </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ש</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ילקוט יוסף</w:t>
      </w:r>
      <w:r>
        <w:rPr>
          <w:rFonts w:hint="cs"/>
          <w:rtl w:val="true"/>
          <w:lang w:bidi="he-IL"/>
        </w:rPr>
        <w:t xml:space="preserve"> </w:t>
      </w:r>
      <w:r>
        <w:rPr>
          <w:rFonts w:hint="cs"/>
          <w:rtl w:val="true"/>
          <w:lang w:bidi="he-IL"/>
        </w:rPr>
        <w:t>(</w:t>
      </w:r>
      <w:r>
        <w:rPr>
          <w:rFonts w:hint="cs"/>
          <w:rtl w:val="true"/>
          <w:lang w:bidi="he-IL"/>
        </w:rPr>
        <w:t>קיצור שו</w:t>
      </w:r>
      <w:r>
        <w:rPr>
          <w:rFonts w:hint="cs"/>
          <w:rtl w:val="true"/>
          <w:lang w:bidi="he-IL"/>
        </w:rPr>
        <w:t>"</w:t>
      </w:r>
      <w:r>
        <w:rPr>
          <w:rFonts w:hint="cs"/>
          <w:rtl w:val="true"/>
          <w:lang w:bidi="he-IL"/>
        </w:rPr>
        <w:t>ע</w:t>
      </w:r>
      <w:r>
        <w:rPr>
          <w:rFonts w:hint="cs"/>
          <w:rtl w:val="true"/>
          <w:lang w:bidi="he-IL"/>
        </w:rPr>
        <w:t xml:space="preserve">, </w:t>
      </w:r>
      <w:r>
        <w:rPr>
          <w:rFonts w:hint="cs"/>
          <w:rtl w:val="true"/>
          <w:lang w:bidi="he-IL"/>
        </w:rPr>
        <w:t>מועדים עמ</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ה</w:t>
      </w:r>
      <w:r>
        <w:rPr>
          <w:rFonts w:hint="cs"/>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 וחוה</w:t>
      </w:r>
      <w:r>
        <w:rPr>
          <w:rFonts w:hint="cs"/>
          <w:u w:val="single"/>
          <w:rtl w:val="true"/>
          <w:lang w:bidi="he-IL"/>
        </w:rPr>
        <w:t>"</w:t>
      </w:r>
      <w:r>
        <w:rPr>
          <w:rFonts w:hint="cs"/>
          <w:u w:val="single"/>
          <w:rtl w:val="true"/>
          <w:lang w:bidi="he-IL"/>
        </w:rPr>
        <w:t>מ כהלכתם</w:t>
      </w:r>
      <w:r>
        <w:rPr>
          <w:rFonts w:hint="cs"/>
          <w:rtl w:val="true"/>
          <w:lang w:bidi="he-IL"/>
        </w:rPr>
        <w:t xml:space="preserve"> </w:t>
      </w:r>
      <w:r>
        <w:rPr>
          <w:rFonts w:hint="cs"/>
          <w:rtl w:val="true"/>
          <w:lang w:bidi="he-IL"/>
        </w:rPr>
        <w:t>(</w:t>
      </w:r>
      <w:r>
        <w:rPr>
          <w:rFonts w:hint="cs"/>
          <w:rtl w:val="true"/>
          <w:lang w:bidi="he-IL"/>
        </w:rPr>
        <w:t>פרק י</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ינאי</w:t>
      </w:r>
      <w:r>
        <w:rPr>
          <w:rFonts w:hint="cs"/>
          <w:rtl w:val="true"/>
          <w:lang w:bidi="he-IL"/>
        </w:rPr>
        <w:t xml:space="preserve">), </w:t>
      </w:r>
      <w:r>
        <w:rPr>
          <w:rFonts w:hint="cs"/>
          <w:u w:val="single"/>
          <w:rtl w:val="true"/>
          <w:lang w:bidi="he-IL"/>
        </w:rPr>
        <w:t>לקט הלכות יו</w:t>
      </w:r>
      <w:r>
        <w:rPr>
          <w:rFonts w:hint="cs"/>
          <w:u w:val="single"/>
          <w:rtl w:val="true"/>
          <w:lang w:bidi="he-IL"/>
        </w:rPr>
        <w:t>"</w:t>
      </w:r>
      <w:r>
        <w:rPr>
          <w:rFonts w:hint="cs"/>
          <w:u w:val="single"/>
          <w:rtl w:val="true"/>
          <w:lang w:bidi="he-IL"/>
        </w:rPr>
        <w:t>ט וחוה</w:t>
      </w:r>
      <w:r>
        <w:rPr>
          <w:rFonts w:hint="cs"/>
          <w:u w:val="single"/>
          <w:rtl w:val="true"/>
          <w:lang w:bidi="he-IL"/>
        </w:rPr>
        <w:t>"</w:t>
      </w:r>
      <w:r>
        <w:rPr>
          <w:rFonts w:hint="cs"/>
          <w:u w:val="single"/>
          <w:rtl w:val="true"/>
          <w:lang w:bidi="he-IL"/>
        </w:rPr>
        <w:t>מ</w:t>
      </w:r>
      <w:r>
        <w:rPr>
          <w:rFonts w:hint="cs"/>
          <w:rtl w:val="true"/>
          <w:lang w:bidi="he-IL"/>
        </w:rPr>
        <w:t xml:space="preserve"> </w:t>
      </w:r>
      <w:r>
        <w:rPr>
          <w:rFonts w:hint="cs"/>
          <w:rtl w:val="true"/>
          <w:lang w:bidi="he-IL"/>
        </w:rPr>
        <w:t>(</w:t>
      </w:r>
      <w:r>
        <w:rPr>
          <w:rFonts w:hint="cs"/>
          <w:rtl w:val="true"/>
          <w:lang w:bidi="he-IL"/>
        </w:rPr>
        <w:t>פרק י</w:t>
      </w:r>
      <w:r>
        <w:rPr>
          <w:rFonts w:hint="cs"/>
          <w:rtl w:val="true"/>
          <w:lang w:bidi="he-IL"/>
        </w:rPr>
        <w:t>"</w:t>
      </w:r>
      <w:r>
        <w:rPr>
          <w:rFonts w:hint="cs"/>
          <w:rtl w:val="true"/>
          <w:lang w:bidi="he-IL"/>
        </w:rPr>
        <w:t>ט</w:t>
      </w:r>
      <w:r>
        <w:rPr>
          <w:rFonts w:hint="cs"/>
          <w:rtl w:val="true"/>
          <w:lang w:bidi="he-IL"/>
        </w:rPr>
        <w:t xml:space="preserve">),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 xml:space="preserve">א </w:t>
      </w:r>
      <w:r>
        <w:rPr>
          <w:rFonts w:hint="cs"/>
          <w:b/>
          <w:i/>
          <w:rtl w:val="true"/>
          <w:lang w:bidi="he-IL"/>
        </w:rPr>
        <w:t xml:space="preserve">- </w:t>
      </w:r>
      <w:r>
        <w:rPr>
          <w:rFonts w:hint="cs"/>
          <w:b/>
          <w:b/>
          <w:i/>
          <w:rtl w:val="true"/>
          <w:lang w:bidi="he-IL"/>
        </w:rPr>
        <w:t>פרק צ</w:t>
      </w:r>
      <w:r>
        <w:rPr>
          <w:rFonts w:hint="cs"/>
          <w:b/>
          <w:i/>
          <w:rtl w:val="true"/>
          <w:lang w:bidi="he-IL"/>
        </w:rPr>
        <w:t xml:space="preserve">'), </w:t>
      </w:r>
      <w:r>
        <w:rPr>
          <w:rFonts w:hint="cs"/>
          <w:b/>
          <w:b/>
          <w:i/>
          <w:u w:val="single"/>
          <w:rtl w:val="true"/>
          <w:lang w:bidi="he-IL"/>
        </w:rPr>
        <w:t xml:space="preserve">סדר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עדס</w:t>
      </w:r>
      <w:r>
        <w:rPr>
          <w:rFonts w:hint="cs"/>
          <w:rtl w:val="true"/>
          <w:lang w:bidi="he-IL"/>
        </w:rPr>
        <w:t xml:space="preserve">), </w:t>
      </w:r>
      <w:r>
        <w:rPr>
          <w:u w:val="single"/>
          <w:rtl w:val="true"/>
          <w:lang w:bidi="he-IL"/>
        </w:rPr>
        <w:t>סדר עירובי תבשילין</w:t>
      </w:r>
      <w:r>
        <w:rPr>
          <w:rFonts w:hint="cs"/>
          <w:rtl w:val="true"/>
          <w:lang w:bidi="he-IL"/>
        </w:rPr>
        <w:t xml:space="preserve"> </w:t>
      </w:r>
      <w:r>
        <w:rPr>
          <w:rFonts w:hint="cs"/>
          <w:rtl w:val="true"/>
          <w:lang w:bidi="he-IL"/>
        </w:rPr>
        <w:t>(</w:t>
      </w:r>
      <w:r>
        <w:rPr>
          <w:rFonts w:hint="cs"/>
          <w:rtl w:val="true"/>
          <w:lang w:bidi="he-IL"/>
        </w:rPr>
        <w:t>פשווזמן</w:t>
      </w:r>
      <w:r>
        <w:rPr>
          <w:rFonts w:hint="cs"/>
          <w:rtl w:val="true"/>
          <w:lang w:bidi="he-IL"/>
        </w:rPr>
        <w:t xml:space="preserve">),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קצין</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טויבער</w:t>
      </w:r>
      <w:r>
        <w:rPr>
          <w:rFonts w:hint="cs"/>
          <w:rtl w:val="true"/>
          <w:lang w:bidi="he-IL"/>
        </w:rPr>
        <w:t xml:space="preserve">, </w:t>
      </w:r>
      <w:r>
        <w:rPr>
          <w:rFonts w:hint="cs"/>
          <w:rtl w:val="true"/>
          <w:lang w:bidi="he-IL"/>
        </w:rPr>
        <w:t>שפיטצער</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שטרן</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רבינוביץ</w:t>
      </w:r>
      <w:r>
        <w:rPr>
          <w:rFonts w:hint="cs"/>
          <w:rtl w:val="true"/>
          <w:lang w:bidi="he-IL"/>
        </w:rPr>
        <w:t xml:space="preserve">), </w:t>
      </w: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ט סי</w:t>
      </w:r>
      <w:r>
        <w:rPr>
          <w:rFonts w:hint="cs"/>
          <w:b/>
          <w:i/>
          <w:rtl w:val="true"/>
          <w:lang w:bidi="he-IL"/>
        </w:rPr>
        <w:t xml:space="preserve">' </w:t>
      </w:r>
      <w:r>
        <w:rPr>
          <w:rFonts w:hint="cs"/>
          <w:b/>
          <w:b/>
          <w:i/>
          <w:rtl w:val="true"/>
          <w:lang w:bidi="he-IL"/>
        </w:rPr>
        <w:t>קכ</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 xml:space="preserve">ב </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ה</w:t>
      </w:r>
      <w:r>
        <w:rPr>
          <w:rFonts w:hint="cs"/>
          <w:b/>
          <w:i/>
          <w:rtl w:val="true"/>
          <w:lang w:bidi="he-IL"/>
        </w:rPr>
        <w:t>),</w:t>
      </w:r>
      <w:r>
        <w:rPr>
          <w:rFonts w:hint="cs"/>
          <w:rtl w:val="true"/>
          <w:lang w:bidi="he-IL"/>
        </w:rPr>
        <w:t xml:space="preserve"> </w:t>
      </w:r>
      <w:r>
        <w:rPr>
          <w:rFonts w:hint="cs"/>
          <w:u w:val="single"/>
          <w:rtl w:val="true"/>
          <w:lang w:bidi="he-IL"/>
        </w:rPr>
        <w:t>שלמי תודה</w:t>
      </w:r>
      <w:r>
        <w:rPr>
          <w:rFonts w:hint="cs"/>
          <w:rtl w:val="true"/>
          <w:lang w:bidi="he-IL"/>
        </w:rPr>
        <w:t xml:space="preserve"> </w:t>
      </w:r>
      <w:r>
        <w:rPr>
          <w:rFonts w:hint="cs"/>
          <w:rtl w:val="true"/>
          <w:lang w:bidi="he-IL"/>
        </w:rPr>
        <w:t>(</w:t>
      </w:r>
      <w:r>
        <w:rPr>
          <w:rFonts w:hint="cs"/>
          <w:rtl w:val="true"/>
          <w:lang w:bidi="he-IL"/>
        </w:rPr>
        <w:t>עירובי תבשילין</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סעיף י</w:t>
      </w:r>
      <w:r>
        <w:rPr>
          <w:rFonts w:hint="cs"/>
          <w:rtl w:val="true"/>
          <w:lang w:bidi="he-IL"/>
        </w:rPr>
        <w:t>'-</w:t>
      </w:r>
      <w:r>
        <w:rPr>
          <w:rFonts w:hint="cs"/>
          <w:rtl w:val="true"/>
          <w:lang w:bidi="he-IL"/>
        </w:rPr>
        <w:t>ט</w:t>
      </w:r>
      <w:r>
        <w:rPr>
          <w:rFonts w:hint="cs"/>
          <w:rtl w:val="true"/>
          <w:lang w:bidi="he-IL"/>
        </w:rPr>
        <w:t>"</w:t>
      </w:r>
      <w:r>
        <w:rPr>
          <w:rFonts w:hint="cs"/>
          <w:rtl w:val="true"/>
          <w:lang w:bidi="he-IL"/>
        </w:rPr>
        <w:t xml:space="preserve">ז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w:t>
      </w:r>
      <w:r>
        <w:rPr>
          <w:rFonts w:hint="cs"/>
          <w:rtl w:val="true"/>
          <w:lang w:bidi="he-IL"/>
        </w:rPr>
        <w:t>י</w:t>
      </w:r>
      <w:r>
        <w:rPr>
          <w:rFonts w:hint="cs"/>
          <w:rtl w:val="true"/>
          <w:lang w:bidi="he-IL"/>
        </w:rPr>
        <w:t>"</w:t>
      </w:r>
      <w:r>
        <w:rPr>
          <w:rFonts w:hint="cs"/>
          <w:rtl w:val="true"/>
          <w:lang w:bidi="he-IL"/>
        </w:rPr>
        <w:t>ח</w:t>
      </w:r>
      <w:r>
        <w:rPr>
          <w:rFonts w:hint="cs"/>
          <w:rtl w:val="true"/>
          <w:lang w:bidi="he-IL"/>
        </w:rPr>
        <w:t>]).</w:t>
      </w:r>
    </w:p>
    <w:p>
      <w:pPr>
        <w:pStyle w:val="Normal"/>
        <w:bidi w:val="1"/>
        <w:ind w:end="0"/>
        <w:jc w:val="both"/>
        <w:rPr>
          <w:rFonts w:hint="cs"/>
          <w:lang w:bidi="he-IL"/>
        </w:rPr>
      </w:pPr>
      <w:r>
        <w:rPr>
          <w:rFonts w:hint="cs"/>
          <w:rtl w:val="true"/>
          <w:lang w:bidi="he-IL"/>
        </w:rPr>
      </w:r>
    </w:p>
    <w:p>
      <w:pPr>
        <w:pStyle w:val="Normal"/>
        <w:bidi w:val="1"/>
        <w:ind w:end="0"/>
        <w:jc w:val="center"/>
        <w:rPr>
          <w:rFonts w:hint="cs"/>
          <w:lang w:bidi="he-IL"/>
        </w:rPr>
      </w:pPr>
      <w:r>
        <w:rPr>
          <w:rFonts w:hint="cs"/>
          <w:rtl w:val="true"/>
          <w:lang w:bidi="he-IL"/>
        </w:rPr>
        <w:t>ראיתי הרבה המונים לוקחין פת</w:t>
      </w:r>
      <w:r>
        <w:rPr>
          <w:rFonts w:hint="cs"/>
          <w:rtl w:val="true"/>
          <w:lang w:bidi="he-IL"/>
        </w:rPr>
        <w:t xml:space="preserve">, </w:t>
      </w:r>
      <w:r>
        <w:rPr>
          <w:rFonts w:hint="cs"/>
          <w:rtl w:val="true"/>
          <w:lang w:bidi="he-IL"/>
        </w:rPr>
        <w:t>ולוקחין בשר עצם אחד שפל ומשופל</w:t>
      </w:r>
      <w:r>
        <w:rPr>
          <w:rFonts w:hint="cs"/>
          <w:rtl w:val="true"/>
          <w:lang w:bidi="he-IL"/>
        </w:rPr>
        <w:t xml:space="preserve">. </w:t>
      </w:r>
      <w:r>
        <w:rPr>
          <w:rFonts w:hint="cs"/>
          <w:rtl w:val="true"/>
          <w:lang w:bidi="he-IL"/>
        </w:rPr>
        <w:t>בודאי לענין דינא יוצאים</w:t>
      </w:r>
      <w:r>
        <w:rPr>
          <w:rFonts w:hint="cs"/>
          <w:rtl w:val="true"/>
          <w:lang w:bidi="he-IL"/>
        </w:rPr>
        <w:t xml:space="preserve">, </w:t>
      </w:r>
      <w:r>
        <w:rPr>
          <w:rFonts w:hint="cs"/>
          <w:rtl w:val="true"/>
          <w:lang w:bidi="he-IL"/>
        </w:rPr>
        <w:t xml:space="preserve">אבל חביבה מצוה בשעתה </w:t>
      </w:r>
      <w:r>
        <w:rPr>
          <w:rFonts w:hint="cs"/>
          <w:rtl w:val="true"/>
          <w:lang w:bidi="he-IL"/>
        </w:rPr>
        <w:t>(</w:t>
      </w:r>
      <w:r>
        <w:rPr>
          <w:rFonts w:hint="cs"/>
          <w:rtl w:val="true"/>
          <w:lang w:bidi="he-IL"/>
        </w:rPr>
        <w:t>פסחים סח ב</w:t>
      </w:r>
      <w:r>
        <w:rPr>
          <w:rFonts w:hint="cs"/>
          <w:rtl w:val="true"/>
          <w:lang w:bidi="he-IL"/>
        </w:rPr>
        <w:t xml:space="preserve">), </w:t>
      </w:r>
      <w:r>
        <w:rPr>
          <w:rFonts w:hint="cs"/>
          <w:sz w:val="28"/>
          <w:szCs w:val="28"/>
          <w:rtl w:val="true"/>
          <w:lang w:bidi="he-IL"/>
        </w:rPr>
        <w:t>ואל תהי מצוה זו קלה בעיניך</w:t>
      </w:r>
      <w:r>
        <w:rPr>
          <w:rFonts w:hint="cs"/>
          <w:rtl w:val="true"/>
          <w:lang w:bidi="he-IL"/>
        </w:rPr>
        <w:t xml:space="preserve">. </w:t>
      </w:r>
      <w:r>
        <w:rPr>
          <w:rFonts w:hint="cs"/>
          <w:sz w:val="28"/>
          <w:szCs w:val="28"/>
          <w:rtl w:val="true"/>
          <w:lang w:bidi="he-IL"/>
        </w:rPr>
        <w:t>ולא לחנם אמרו רבותינו ז</w:t>
      </w:r>
      <w:r>
        <w:rPr>
          <w:rFonts w:hint="cs"/>
          <w:sz w:val="28"/>
          <w:szCs w:val="28"/>
          <w:rtl w:val="true"/>
          <w:lang w:bidi="he-IL"/>
        </w:rPr>
        <w:t>"</w:t>
      </w:r>
      <w:r>
        <w:rPr>
          <w:rFonts w:hint="cs"/>
          <w:sz w:val="28"/>
          <w:szCs w:val="28"/>
          <w:rtl w:val="true"/>
          <w:lang w:bidi="he-IL"/>
        </w:rPr>
        <w:t xml:space="preserve">ל </w:t>
      </w:r>
      <w:r>
        <w:rPr>
          <w:rFonts w:hint="cs"/>
          <w:sz w:val="28"/>
          <w:szCs w:val="28"/>
          <w:rtl w:val="true"/>
          <w:lang w:bidi="he-IL"/>
        </w:rPr>
        <w:t>(</w:t>
      </w:r>
      <w:r>
        <w:rPr>
          <w:rFonts w:hint="cs"/>
          <w:sz w:val="28"/>
          <w:szCs w:val="28"/>
          <w:rtl w:val="true"/>
          <w:lang w:bidi="he-IL"/>
        </w:rPr>
        <w:t>יומא כח ב</w:t>
      </w:r>
      <w:r>
        <w:rPr>
          <w:rFonts w:hint="cs"/>
          <w:sz w:val="28"/>
          <w:szCs w:val="28"/>
          <w:rtl w:val="true"/>
          <w:lang w:bidi="he-IL"/>
        </w:rPr>
        <w:t xml:space="preserve">) </w:t>
      </w:r>
      <w:r>
        <w:rPr>
          <w:rFonts w:hint="cs"/>
          <w:sz w:val="28"/>
          <w:szCs w:val="28"/>
          <w:rtl w:val="true"/>
          <w:lang w:bidi="he-IL"/>
        </w:rPr>
        <w:t>שקיים אברהם אבינו מצות עירוב תבשילין</w:t>
      </w:r>
      <w:r>
        <w:rPr>
          <w:rFonts w:hint="cs"/>
          <w:rtl w:val="true"/>
          <w:lang w:bidi="he-IL"/>
        </w:rPr>
        <w:t xml:space="preserve">. </w:t>
      </w:r>
      <w:r>
        <w:rPr>
          <w:rFonts w:hint="cs"/>
          <w:rtl w:val="true"/>
          <w:lang w:bidi="he-IL"/>
        </w:rPr>
        <w:t>ובספר יוחסין כתוב סוד בדבר זה</w:t>
      </w:r>
      <w:r>
        <w:rPr>
          <w:rFonts w:hint="cs"/>
          <w:rtl w:val="true"/>
          <w:lang w:bidi="he-IL"/>
        </w:rPr>
        <w:t xml:space="preserve">. </w:t>
      </w:r>
      <w:r>
        <w:rPr>
          <w:rFonts w:hint="cs"/>
          <w:rtl w:val="true"/>
          <w:lang w:bidi="he-IL"/>
        </w:rPr>
        <w:t xml:space="preserve">על כן כל איש השמח במצוה </w:t>
      </w:r>
      <w:r>
        <w:rPr>
          <w:rFonts w:hint="cs"/>
          <w:rtl w:val="true"/>
          <w:lang w:bidi="he-IL"/>
        </w:rPr>
        <w:t>..."</w:t>
      </w:r>
    </w:p>
    <w:p>
      <w:pPr>
        <w:pStyle w:val="Normal"/>
        <w:bidi w:val="1"/>
        <w:ind w:end="0"/>
        <w:jc w:val="center"/>
        <w:rPr>
          <w:rFonts w:hint="cs"/>
          <w:b/>
          <w:bCs/>
          <w:sz w:val="32"/>
          <w:szCs w:val="32"/>
          <w:lang w:bidi="he-IL"/>
        </w:rPr>
      </w:pPr>
      <w:r>
        <w:rPr>
          <w:rFonts w:hint="cs"/>
          <w:u w:val="single"/>
          <w:rtl w:val="true"/>
          <w:lang w:bidi="he-IL"/>
        </w:rPr>
        <w:t>של</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סוכה פרק נר מצוה אות כ</w:t>
      </w:r>
      <w:r>
        <w:rPr>
          <w:rFonts w:hint="cs"/>
          <w:rtl w:val="true"/>
          <w:lang w:bidi="he-IL"/>
        </w:rPr>
        <w:t>"</w:t>
      </w:r>
      <w:r>
        <w:rPr>
          <w:rFonts w:hint="cs"/>
          <w:rtl w:val="true"/>
          <w:lang w:bidi="he-IL"/>
        </w:rPr>
        <w:t>ה</w:t>
      </w:r>
      <w:r>
        <w:rPr>
          <w:rFonts w:hint="cs"/>
          <w:rtl w:val="true"/>
          <w:lang w:bidi="he-IL"/>
        </w:rPr>
        <w:t xml:space="preserve">), </w:t>
      </w:r>
      <w:r>
        <w:rPr>
          <w:rFonts w:hint="cs"/>
          <w:u w:val="single"/>
          <w:rtl w:val="true"/>
          <w:lang w:bidi="he-IL"/>
        </w:rPr>
        <w:t>א</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א</w:t>
      </w:r>
      <w:r>
        <w:rPr>
          <w:rFonts w:hint="cs"/>
          <w:rtl w:val="true"/>
          <w:lang w:bidi="he-IL"/>
        </w:rPr>
        <w:t>')</w:t>
      </w:r>
    </w:p>
    <w:p>
      <w:pPr>
        <w:pStyle w:val="Normal"/>
        <w:bidi w:val="1"/>
        <w:ind w:end="0"/>
        <w:jc w:val="both"/>
        <w:rPr>
          <w:rFonts w:hint="cs"/>
          <w:lang w:bidi="he-IL"/>
        </w:rPr>
      </w:pPr>
      <w:r>
        <w:rPr>
          <w:rFonts w:hint="cs"/>
          <w:b/>
          <w:bCs/>
          <w:sz w:val="32"/>
          <w:szCs w:val="32"/>
          <w:rtl w:val="true"/>
          <w:lang w:bidi="he-IL"/>
        </w:rPr>
      </w:r>
    </w:p>
    <w:p>
      <w:pPr>
        <w:pStyle w:val="Normal"/>
        <w:numPr>
          <w:ilvl w:val="1"/>
          <w:numId w:val="22"/>
        </w:numPr>
        <w:bidi w:val="1"/>
        <w:ind w:hanging="57" w:start="227" w:end="0"/>
        <w:jc w:val="both"/>
        <w:rPr>
          <w:rFonts w:hint="cs"/>
          <w:lang w:bidi="he-IL"/>
        </w:rPr>
      </w:pPr>
      <w:r>
        <w:rPr>
          <w:rFonts w:hint="cs"/>
          <w:b/>
          <w:b/>
          <w:bCs/>
          <w:rtl w:val="true"/>
          <w:lang w:bidi="he-IL"/>
        </w:rPr>
        <w:t>זמנים בארץ ישראל</w:t>
      </w:r>
      <w:r>
        <w:rPr>
          <w:rFonts w:hint="cs"/>
          <w:rtl w:val="true"/>
          <w:lang w:bidi="he-IL"/>
        </w:rPr>
        <w:t xml:space="preserve"> </w:t>
      </w:r>
      <w:r>
        <w:rPr>
          <w:rFonts w:hint="cs"/>
          <w:rtl w:val="true"/>
          <w:lang w:bidi="he-IL"/>
        </w:rPr>
        <w:t>(</w:t>
      </w:r>
      <w:r>
        <w:rPr>
          <w:rFonts w:hint="cs"/>
          <w:rtl w:val="true"/>
          <w:lang w:bidi="he-IL"/>
        </w:rPr>
        <w:t>משנת תשנ</w:t>
      </w:r>
      <w:r>
        <w:rPr>
          <w:rFonts w:hint="cs"/>
          <w:rtl w:val="true"/>
          <w:lang w:bidi="he-IL"/>
        </w:rPr>
        <w:t>"</w:t>
      </w:r>
      <w:r>
        <w:rPr>
          <w:rFonts w:hint="cs"/>
          <w:rtl w:val="true"/>
          <w:lang w:bidi="he-IL"/>
        </w:rPr>
        <w:t xml:space="preserve">ה </w:t>
      </w:r>
      <w:r>
        <w:rPr>
          <w:rFonts w:hint="cs"/>
          <w:rtl w:val="true"/>
          <w:lang w:bidi="he-IL"/>
        </w:rPr>
        <w:t xml:space="preserve">- </w:t>
      </w:r>
      <w:r>
        <w:rPr>
          <w:rFonts w:hint="cs"/>
          <w:rtl w:val="true"/>
          <w:lang w:bidi="he-IL"/>
        </w:rPr>
        <w:t>תשצ</w:t>
      </w:r>
      <w:r>
        <w:rPr>
          <w:rFonts w:hint="cs"/>
          <w:rtl w:val="true"/>
          <w:lang w:bidi="he-IL"/>
        </w:rPr>
        <w:t>"</w:t>
      </w:r>
      <w:r>
        <w:rPr>
          <w:rFonts w:hint="cs"/>
          <w:rtl w:val="true"/>
          <w:lang w:bidi="he-IL"/>
        </w:rPr>
        <w:t>ה</w:t>
      </w:r>
      <w:r>
        <w:rPr>
          <w:rFonts w:hint="cs"/>
          <w:rtl w:val="true"/>
          <w:lang w:bidi="he-IL"/>
        </w:rPr>
        <w:t>).</w:t>
      </w:r>
    </w:p>
    <w:p>
      <w:pPr>
        <w:pStyle w:val="Normal"/>
        <w:numPr>
          <w:ilvl w:val="2"/>
          <w:numId w:val="22"/>
        </w:numPr>
        <w:bidi w:val="1"/>
        <w:ind w:hanging="57" w:start="397" w:end="0"/>
        <w:jc w:val="both"/>
        <w:rPr>
          <w:rFonts w:hint="cs"/>
          <w:lang w:bidi="he-IL"/>
        </w:rPr>
      </w:pPr>
      <w:r>
        <w:rPr>
          <w:rFonts w:hint="cs"/>
          <w:rtl w:val="true"/>
          <w:lang w:bidi="he-IL"/>
        </w:rPr>
        <w:t xml:space="preserve">ערב שבועות </w:t>
      </w:r>
      <w:r>
        <w:rPr>
          <w:rFonts w:hint="cs"/>
          <w:rtl w:val="true"/>
          <w:lang w:bidi="he-IL"/>
        </w:rPr>
        <w:t>(</w:t>
      </w:r>
      <w:r>
        <w:rPr>
          <w:rFonts w:hint="cs"/>
          <w:rtl w:val="true"/>
          <w:lang w:bidi="he-IL"/>
        </w:rPr>
        <w:t>ה</w:t>
      </w:r>
      <w:r>
        <w:rPr>
          <w:rFonts w:hint="cs"/>
          <w:rtl w:val="true"/>
          <w:lang w:bidi="he-IL"/>
        </w:rPr>
        <w:t xml:space="preserve">' </w:t>
      </w:r>
      <w:r>
        <w:rPr>
          <w:rFonts w:hint="cs"/>
          <w:rtl w:val="true"/>
          <w:lang w:bidi="he-IL"/>
        </w:rPr>
        <w:t>סיון</w:t>
      </w:r>
      <w:r>
        <w:rPr>
          <w:rFonts w:hint="cs"/>
          <w:rtl w:val="true"/>
          <w:lang w:bidi="he-IL"/>
        </w:rPr>
        <w:t xml:space="preserve">) - </w:t>
      </w:r>
      <w:r>
        <w:rPr>
          <w:rFonts w:hint="cs"/>
          <w:rtl w:val="true"/>
          <w:lang w:bidi="he-IL"/>
        </w:rPr>
        <w:t>תשנ</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תשנ</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תש</w:t>
      </w:r>
      <w:r>
        <w:rPr>
          <w:rFonts w:hint="cs"/>
          <w:rtl w:val="true"/>
          <w:lang w:bidi="he-IL"/>
        </w:rPr>
        <w:t>"</w:t>
      </w:r>
      <w:r>
        <w:rPr>
          <w:rFonts w:hint="cs"/>
          <w:rtl w:val="true"/>
          <w:lang w:bidi="he-IL"/>
        </w:rPr>
        <w:t>ס</w:t>
      </w:r>
      <w:r>
        <w:rPr>
          <w:rFonts w:hint="cs"/>
          <w:rtl w:val="true"/>
          <w:lang w:bidi="he-IL"/>
        </w:rPr>
        <w:t xml:space="preserve">, </w:t>
      </w:r>
      <w:r>
        <w:rPr>
          <w:rFonts w:hint="cs"/>
          <w:rtl w:val="true"/>
          <w:lang w:bidi="he-IL"/>
        </w:rPr>
        <w:t>תשס</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תשס</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תשס</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תשס</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תש</w:t>
      </w:r>
      <w:r>
        <w:rPr>
          <w:rFonts w:hint="cs"/>
          <w:rtl w:val="true"/>
          <w:lang w:bidi="he-IL"/>
        </w:rPr>
        <w:t>"</w:t>
      </w:r>
      <w:r>
        <w:rPr>
          <w:rFonts w:hint="cs"/>
          <w:rtl w:val="true"/>
          <w:lang w:bidi="he-IL"/>
        </w:rPr>
        <w:t>פ</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תש</w:t>
      </w:r>
      <w:r>
        <w:rPr>
          <w:rFonts w:hint="cs"/>
          <w:rtl w:val="true"/>
          <w:lang w:bidi="he-IL"/>
        </w:rPr>
        <w:t>"</w:t>
      </w:r>
      <w:r>
        <w:rPr>
          <w:rFonts w:hint="cs"/>
          <w:rtl w:val="true"/>
          <w:lang w:bidi="he-IL"/>
        </w:rPr>
        <w:t>צ</w:t>
      </w:r>
      <w:r>
        <w:rPr>
          <w:rFonts w:hint="cs"/>
          <w:rtl w:val="true"/>
          <w:lang w:bidi="he-IL"/>
        </w:rPr>
        <w:t xml:space="preserve">, </w:t>
      </w:r>
      <w:r>
        <w:rPr>
          <w:rFonts w:hint="cs"/>
          <w:rtl w:val="true"/>
          <w:lang w:bidi="he-IL"/>
        </w:rPr>
        <w:t>תשצ</w:t>
      </w:r>
      <w:r>
        <w:rPr>
          <w:rFonts w:hint="cs"/>
          <w:rtl w:val="true"/>
          <w:lang w:bidi="he-IL"/>
        </w:rPr>
        <w:t>"</w:t>
      </w:r>
      <w:r>
        <w:rPr>
          <w:rFonts w:hint="cs"/>
          <w:rtl w:val="true"/>
          <w:lang w:bidi="he-IL"/>
        </w:rPr>
        <w:t>ג</w:t>
      </w:r>
      <w:r>
        <w:rPr>
          <w:rFonts w:hint="cs"/>
          <w:rtl w:val="true"/>
          <w:lang w:bidi="he-IL"/>
        </w:rPr>
        <w:t>.</w:t>
      </w:r>
    </w:p>
    <w:p>
      <w:pPr>
        <w:pStyle w:val="Normal"/>
        <w:numPr>
          <w:ilvl w:val="2"/>
          <w:numId w:val="22"/>
        </w:numPr>
        <w:bidi w:val="1"/>
        <w:ind w:hanging="57" w:start="397" w:end="0"/>
        <w:jc w:val="both"/>
        <w:rPr>
          <w:rFonts w:hint="cs"/>
          <w:lang w:bidi="he-IL"/>
        </w:rPr>
      </w:pPr>
      <w:r>
        <w:rPr>
          <w:rFonts w:hint="cs"/>
          <w:rtl w:val="true"/>
          <w:lang w:bidi="he-IL"/>
        </w:rPr>
        <w:t xml:space="preserve">ערב ראש השנה </w:t>
      </w:r>
      <w:r>
        <w:rPr>
          <w:rFonts w:hint="cs"/>
          <w:rtl w:val="true"/>
          <w:lang w:bidi="he-IL"/>
        </w:rPr>
        <w:t>(</w:t>
      </w:r>
      <w:r>
        <w:rPr>
          <w:rFonts w:hint="cs"/>
          <w:rtl w:val="true"/>
          <w:lang w:bidi="he-IL"/>
        </w:rPr>
        <w:t>כ</w:t>
      </w:r>
      <w:r>
        <w:rPr>
          <w:rFonts w:hint="cs"/>
          <w:rtl w:val="true"/>
          <w:lang w:bidi="he-IL"/>
        </w:rPr>
        <w:t>"</w:t>
      </w:r>
      <w:r>
        <w:rPr>
          <w:rFonts w:hint="cs"/>
          <w:rtl w:val="true"/>
          <w:lang w:bidi="he-IL"/>
        </w:rPr>
        <w:t>ט אלול</w:t>
      </w:r>
      <w:r>
        <w:rPr>
          <w:rFonts w:hint="cs"/>
          <w:rtl w:val="true"/>
          <w:lang w:bidi="he-IL"/>
        </w:rPr>
        <w:t xml:space="preserve">) - </w:t>
      </w:r>
      <w:r>
        <w:rPr>
          <w:rFonts w:hint="cs"/>
          <w:rtl w:val="true"/>
          <w:lang w:bidi="he-IL"/>
        </w:rPr>
        <w:t>תשנ</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תשס</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תשס</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תש</w:t>
      </w:r>
      <w:r>
        <w:rPr>
          <w:rFonts w:hint="cs"/>
          <w:rtl w:val="true"/>
          <w:lang w:bidi="he-IL"/>
        </w:rPr>
        <w:t>"</w:t>
      </w:r>
      <w:r>
        <w:rPr>
          <w:rFonts w:hint="cs"/>
          <w:rtl w:val="true"/>
          <w:lang w:bidi="he-IL"/>
        </w:rPr>
        <w:t>ע</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תשצ</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תשצ</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תשצ</w:t>
      </w:r>
      <w:r>
        <w:rPr>
          <w:rFonts w:hint="cs"/>
          <w:rtl w:val="true"/>
          <w:lang w:bidi="he-IL"/>
        </w:rPr>
        <w:t>"</w:t>
      </w:r>
      <w:r>
        <w:rPr>
          <w:rFonts w:hint="cs"/>
          <w:rtl w:val="true"/>
          <w:lang w:bidi="he-IL"/>
        </w:rPr>
        <w:t>ה</w:t>
      </w:r>
      <w:r>
        <w:rPr>
          <w:rFonts w:hint="cs"/>
          <w:rtl w:val="true"/>
          <w:lang w:bidi="he-IL"/>
        </w:rPr>
        <w:t>.</w:t>
      </w:r>
    </w:p>
    <w:p>
      <w:pPr>
        <w:pStyle w:val="Normal"/>
        <w:numPr>
          <w:ilvl w:val="3"/>
          <w:numId w:val="22"/>
        </w:numPr>
        <w:bidi w:val="1"/>
        <w:ind w:hanging="57" w:start="567" w:end="0"/>
        <w:jc w:val="both"/>
        <w:rPr>
          <w:lang w:bidi="he-IL"/>
        </w:rPr>
      </w:pPr>
      <w:r>
        <w:rPr>
          <w:rFonts w:hint="cs"/>
          <w:rtl w:val="true"/>
          <w:lang w:bidi="he-IL"/>
        </w:rPr>
        <w:t>ממילא בחו</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ראשון של סוכות ויו</w:t>
      </w:r>
      <w:r>
        <w:rPr>
          <w:rFonts w:hint="cs"/>
          <w:rtl w:val="true"/>
          <w:lang w:bidi="he-IL"/>
        </w:rPr>
        <w:t>"</w:t>
      </w:r>
      <w:r>
        <w:rPr>
          <w:rFonts w:hint="cs"/>
          <w:rtl w:val="true"/>
          <w:lang w:bidi="he-IL"/>
        </w:rPr>
        <w:t>ט אחרון של סוכות יהיה ביום ה</w:t>
      </w:r>
      <w:r>
        <w:rPr>
          <w:rFonts w:hint="cs"/>
          <w:rtl w:val="true"/>
          <w:lang w:bidi="he-IL"/>
        </w:rPr>
        <w:t xml:space="preserve">' </w:t>
      </w:r>
      <w:r>
        <w:rPr>
          <w:rFonts w:hint="cs"/>
          <w:rtl w:val="true"/>
          <w:lang w:bidi="he-IL"/>
        </w:rPr>
        <w:t>וביום ו</w:t>
      </w:r>
      <w:r>
        <w:rPr>
          <w:rFonts w:hint="cs"/>
          <w:rtl w:val="true"/>
          <w:lang w:bidi="he-IL"/>
        </w:rPr>
        <w:t xml:space="preserve">', </w:t>
      </w:r>
      <w:r>
        <w:rPr>
          <w:rFonts w:hint="cs"/>
          <w:rtl w:val="true"/>
          <w:lang w:bidi="he-IL"/>
        </w:rPr>
        <w:t>וצריך ג</w:t>
      </w:r>
      <w:r>
        <w:rPr>
          <w:rFonts w:hint="cs"/>
          <w:rtl w:val="true"/>
          <w:lang w:bidi="he-IL"/>
        </w:rPr>
        <w:t>"</w:t>
      </w:r>
      <w:r>
        <w:rPr>
          <w:rFonts w:hint="cs"/>
          <w:rtl w:val="true"/>
          <w:lang w:bidi="he-IL"/>
        </w:rPr>
        <w:t>כ לעשות עירוב תבשילין</w:t>
      </w:r>
      <w:r>
        <w:rPr>
          <w:rFonts w:hint="cs"/>
          <w:rtl w:val="true"/>
          <w:lang w:bidi="he-IL"/>
        </w:rPr>
        <w:t>.</w:t>
      </w:r>
    </w:p>
    <w:p>
      <w:pPr>
        <w:pStyle w:val="Normal"/>
        <w:numPr>
          <w:ilvl w:val="2"/>
          <w:numId w:val="22"/>
        </w:numPr>
        <w:bidi w:val="1"/>
        <w:ind w:hanging="57" w:start="397" w:end="0"/>
        <w:jc w:val="both"/>
        <w:rPr>
          <w:rFonts w:hint="cs"/>
          <w:lang w:bidi="he-IL"/>
        </w:rPr>
      </w:pPr>
      <w:r>
        <w:rPr>
          <w:rFonts w:hint="cs"/>
          <w:rtl w:val="true"/>
          <w:lang w:bidi="he-IL"/>
        </w:rPr>
        <w:t xml:space="preserve">ערב אחרון של פסח </w:t>
      </w:r>
      <w:r>
        <w:rPr>
          <w:rFonts w:hint="cs"/>
          <w:rtl w:val="true"/>
          <w:lang w:bidi="he-IL"/>
        </w:rPr>
        <w:t>(</w:t>
      </w:r>
      <w:r>
        <w:rPr>
          <w:rFonts w:hint="cs"/>
          <w:rtl w:val="true"/>
          <w:lang w:bidi="he-IL"/>
        </w:rPr>
        <w:t>כ</w:t>
      </w:r>
      <w:r>
        <w:rPr>
          <w:rFonts w:hint="cs"/>
          <w:rtl w:val="true"/>
          <w:lang w:bidi="he-IL"/>
        </w:rPr>
        <w:t xml:space="preserve">' </w:t>
      </w:r>
      <w:r>
        <w:rPr>
          <w:rFonts w:hint="cs"/>
          <w:rtl w:val="true"/>
          <w:lang w:bidi="he-IL"/>
        </w:rPr>
        <w:t>ניסן</w:t>
      </w:r>
      <w:r>
        <w:rPr>
          <w:rFonts w:hint="cs"/>
          <w:rtl w:val="true"/>
          <w:lang w:bidi="he-IL"/>
        </w:rPr>
        <w:t xml:space="preserve">) - </w:t>
      </w:r>
      <w:r>
        <w:rPr>
          <w:rFonts w:hint="cs"/>
          <w:rtl w:val="true"/>
          <w:lang w:bidi="he-IL"/>
        </w:rPr>
        <w:t>תשנ</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תשע</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תשפ</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תשצ</w:t>
      </w:r>
      <w:r>
        <w:rPr>
          <w:rFonts w:hint="cs"/>
          <w:rtl w:val="true"/>
          <w:lang w:bidi="he-IL"/>
        </w:rPr>
        <w:t>"</w:t>
      </w:r>
      <w:r>
        <w:rPr>
          <w:rFonts w:hint="cs"/>
          <w:rtl w:val="true"/>
          <w:lang w:bidi="he-IL"/>
        </w:rPr>
        <w:t>ב</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23"/>
        </w:numPr>
        <w:bidi w:val="1"/>
        <w:ind w:hanging="57" w:start="142" w:end="0"/>
        <w:jc w:val="both"/>
        <w:rPr>
          <w:lang w:bidi="he-IL"/>
        </w:rPr>
      </w:pPr>
      <w:r>
        <w:rPr>
          <w:rFonts w:hint="cs"/>
          <w:sz w:val="28"/>
          <w:szCs w:val="28"/>
          <w:u w:val="single"/>
          <w:rtl w:val="true"/>
          <w:lang w:bidi="he-IL"/>
        </w:rPr>
        <w:t>האופה מיום טוב לשבת</w:t>
      </w:r>
      <w:r>
        <w:rPr>
          <w:rFonts w:hint="cs"/>
          <w:rtl w:val="true"/>
          <w:lang w:bidi="he-IL"/>
        </w:rPr>
        <w:t>.</w:t>
      </w:r>
    </w:p>
    <w:p>
      <w:pPr>
        <w:pStyle w:val="Normal"/>
        <w:bidi w:val="1"/>
        <w:ind w:hanging="120" w:start="120" w:end="0"/>
        <w:jc w:val="both"/>
        <w:rPr>
          <w:rFonts w:hint="cs"/>
          <w:lang w:bidi="he-IL"/>
        </w:rPr>
      </w:pPr>
      <w:r>
        <w:rPr>
          <w:rFonts w:hint="cs"/>
          <w:u w:val="single"/>
          <w:rtl w:val="true"/>
          <w:lang w:bidi="he-IL"/>
        </w:rPr>
        <w:t>פסחים</w:t>
      </w:r>
      <w:r>
        <w:rPr>
          <w:rFonts w:hint="cs"/>
          <w:rtl w:val="true"/>
          <w:lang w:bidi="he-IL"/>
        </w:rPr>
        <w:t xml:space="preserve"> </w:t>
      </w:r>
      <w:r>
        <w:rPr>
          <w:rFonts w:hint="cs"/>
          <w:rtl w:val="true"/>
          <w:lang w:bidi="he-IL"/>
        </w:rPr>
        <w:t>(</w:t>
      </w:r>
      <w:r>
        <w:rPr>
          <w:rFonts w:hint="cs"/>
          <w:rtl w:val="true"/>
          <w:lang w:bidi="he-IL"/>
        </w:rPr>
        <w:t>דף מו</w:t>
      </w:r>
      <w:r>
        <w:rPr>
          <w:rFonts w:hint="cs"/>
          <w:rtl w:val="true"/>
          <w:lang w:bidi="he-IL"/>
        </w:rPr>
        <w:t>:) – "</w:t>
      </w:r>
      <w:r>
        <w:rPr>
          <w:rFonts w:hint="cs"/>
          <w:rtl w:val="true"/>
          <w:lang w:bidi="he-IL"/>
        </w:rPr>
        <w:t>איתמר</w:t>
      </w:r>
      <w:r>
        <w:rPr>
          <w:rFonts w:hint="cs"/>
          <w:rtl w:val="true"/>
          <w:lang w:bidi="he-IL"/>
        </w:rPr>
        <w:t xml:space="preserve">, </w:t>
      </w:r>
      <w:r>
        <w:rPr>
          <w:rFonts w:hint="cs"/>
          <w:rtl w:val="true"/>
          <w:lang w:bidi="he-IL"/>
        </w:rPr>
        <w:t>האופה מיום טוב לחול</w:t>
      </w:r>
      <w:r>
        <w:rPr>
          <w:rFonts w:hint="cs"/>
          <w:rtl w:val="true"/>
          <w:lang w:bidi="he-IL"/>
        </w:rPr>
        <w:t xml:space="preserve">, </w:t>
      </w:r>
      <w:r>
        <w:rPr>
          <w:rFonts w:hint="cs"/>
          <w:u w:val="single"/>
          <w:rtl w:val="true"/>
          <w:lang w:bidi="he-IL"/>
        </w:rPr>
        <w:t>רב חסדא</w:t>
      </w:r>
      <w:r>
        <w:rPr>
          <w:rFonts w:hint="cs"/>
          <w:rtl w:val="true"/>
          <w:lang w:bidi="he-IL"/>
        </w:rPr>
        <w:t xml:space="preserve"> אמר</w:t>
      </w:r>
      <w:r>
        <w:rPr>
          <w:rFonts w:hint="cs"/>
          <w:rtl w:val="true"/>
          <w:lang w:bidi="he-IL"/>
        </w:rPr>
        <w:t xml:space="preserve">: </w:t>
      </w:r>
      <w:r>
        <w:rPr>
          <w:rFonts w:hint="cs"/>
          <w:rtl w:val="true"/>
          <w:lang w:bidi="he-IL"/>
        </w:rPr>
        <w:t>לוקה</w:t>
      </w:r>
      <w:r>
        <w:rPr>
          <w:rFonts w:hint="cs"/>
          <w:rtl w:val="true"/>
          <w:lang w:bidi="he-IL"/>
        </w:rPr>
        <w:t xml:space="preserve">, </w:t>
      </w:r>
      <w:r>
        <w:rPr>
          <w:rFonts w:hint="cs"/>
          <w:u w:val="single"/>
          <w:rtl w:val="true"/>
          <w:lang w:bidi="he-IL"/>
        </w:rPr>
        <w:t>רבה</w:t>
      </w:r>
      <w:r>
        <w:rPr>
          <w:rFonts w:hint="cs"/>
          <w:rtl w:val="true"/>
          <w:lang w:bidi="he-IL"/>
        </w:rPr>
        <w:t xml:space="preserve"> אמר</w:t>
      </w:r>
      <w:r>
        <w:rPr>
          <w:rFonts w:hint="cs"/>
          <w:rtl w:val="true"/>
          <w:lang w:bidi="he-IL"/>
        </w:rPr>
        <w:t xml:space="preserve">: </w:t>
      </w:r>
      <w:r>
        <w:rPr>
          <w:rFonts w:hint="cs"/>
          <w:rtl w:val="true"/>
          <w:lang w:bidi="he-IL"/>
        </w:rPr>
        <w:t>אינו לוקה</w:t>
      </w:r>
      <w:r>
        <w:rPr>
          <w:rFonts w:hint="cs"/>
          <w:rtl w:val="true"/>
          <w:lang w:bidi="he-IL"/>
        </w:rPr>
        <w:t xml:space="preserve">. </w:t>
      </w:r>
      <w:r>
        <w:rPr>
          <w:rFonts w:hint="cs"/>
          <w:rtl w:val="true"/>
          <w:lang w:bidi="he-IL"/>
        </w:rPr>
        <w:t>רב חסדא אמר</w:t>
      </w:r>
      <w:r>
        <w:rPr>
          <w:rFonts w:hint="cs"/>
          <w:rtl w:val="true"/>
          <w:lang w:bidi="he-IL"/>
        </w:rPr>
        <w:t xml:space="preserve">: </w:t>
      </w:r>
      <w:r>
        <w:rPr>
          <w:rFonts w:hint="cs"/>
          <w:rtl w:val="true"/>
          <w:lang w:bidi="he-IL"/>
        </w:rPr>
        <w:t>לוקה</w:t>
      </w:r>
      <w:r>
        <w:rPr>
          <w:rFonts w:hint="cs"/>
          <w:rtl w:val="true"/>
          <w:lang w:bidi="he-IL"/>
        </w:rPr>
        <w:t xml:space="preserve">, </w:t>
      </w:r>
      <w:r>
        <w:rPr>
          <w:rFonts w:hint="cs"/>
          <w:rtl w:val="true"/>
          <w:lang w:bidi="he-IL"/>
        </w:rPr>
        <w:t>לא אמרינן הואיל ומיקלעי ליה אורחים חזי ליה</w:t>
      </w:r>
      <w:r>
        <w:rPr>
          <w:rFonts w:hint="cs"/>
          <w:rtl w:val="true"/>
          <w:lang w:bidi="he-IL"/>
        </w:rPr>
        <w:t xml:space="preserve">. </w:t>
      </w:r>
      <w:r>
        <w:rPr>
          <w:rFonts w:hint="cs"/>
          <w:rtl w:val="true"/>
          <w:lang w:bidi="he-IL"/>
        </w:rPr>
        <w:t>רבה אמר</w:t>
      </w:r>
      <w:r>
        <w:rPr>
          <w:rFonts w:hint="cs"/>
          <w:rtl w:val="true"/>
          <w:lang w:bidi="he-IL"/>
        </w:rPr>
        <w:t xml:space="preserve">: </w:t>
      </w:r>
      <w:r>
        <w:rPr>
          <w:rFonts w:hint="cs"/>
          <w:rtl w:val="true"/>
          <w:lang w:bidi="he-IL"/>
        </w:rPr>
        <w:t>אינו לוקה</w:t>
      </w:r>
      <w:r>
        <w:rPr>
          <w:rFonts w:hint="cs"/>
          <w:rtl w:val="true"/>
          <w:lang w:bidi="he-IL"/>
        </w:rPr>
        <w:t xml:space="preserve">, </w:t>
      </w:r>
      <w:r>
        <w:rPr>
          <w:rFonts w:hint="cs"/>
          <w:b/>
          <w:b/>
          <w:bCs/>
          <w:rtl w:val="true"/>
          <w:lang w:bidi="he-IL"/>
        </w:rPr>
        <w:t>אמרינן הואיל</w:t>
      </w:r>
      <w:r>
        <w:rPr>
          <w:rFonts w:hint="cs"/>
          <w:rtl w:val="true"/>
          <w:lang w:bidi="he-IL"/>
        </w:rPr>
        <w:t xml:space="preserve">. </w:t>
      </w:r>
      <w:r>
        <w:rPr>
          <w:rFonts w:hint="cs"/>
          <w:rtl w:val="true"/>
          <w:lang w:bidi="he-IL"/>
        </w:rPr>
        <w:t>אמר ליה רבה לרב חסדא</w:t>
      </w:r>
      <w:r>
        <w:rPr>
          <w:rFonts w:hint="cs"/>
          <w:rtl w:val="true"/>
          <w:lang w:bidi="he-IL"/>
        </w:rPr>
        <w:t xml:space="preserve">: </w:t>
      </w:r>
      <w:r>
        <w:rPr>
          <w:rFonts w:hint="cs"/>
          <w:rtl w:val="true"/>
          <w:lang w:bidi="he-IL"/>
        </w:rPr>
        <w:t>לדידך</w:t>
      </w:r>
      <w:r>
        <w:rPr>
          <w:rFonts w:hint="cs"/>
          <w:rtl w:val="true"/>
          <w:lang w:bidi="he-IL"/>
        </w:rPr>
        <w:t xml:space="preserve">, </w:t>
      </w:r>
      <w:r>
        <w:rPr>
          <w:rFonts w:hint="cs"/>
          <w:rtl w:val="true"/>
          <w:lang w:bidi="he-IL"/>
        </w:rPr>
        <w:t>דאמרת לא אמרינן הואיל</w:t>
      </w:r>
      <w:r>
        <w:rPr>
          <w:rFonts w:hint="cs"/>
          <w:rtl w:val="true"/>
          <w:lang w:bidi="he-IL"/>
        </w:rPr>
        <w:t xml:space="preserve">, </w:t>
      </w:r>
      <w:r>
        <w:rPr>
          <w:rFonts w:hint="cs"/>
          <w:rtl w:val="true"/>
          <w:lang w:bidi="he-IL"/>
        </w:rPr>
        <w:t>היאך אופין מיום טוב לשבת</w:t>
      </w:r>
      <w:r>
        <w:rPr>
          <w:rFonts w:hint="cs"/>
          <w:rtl w:val="true"/>
          <w:lang w:bidi="he-IL"/>
        </w:rPr>
        <w:t xml:space="preserve">. </w:t>
      </w:r>
      <w:r>
        <w:rPr>
          <w:rFonts w:hint="cs"/>
          <w:rtl w:val="true"/>
          <w:lang w:bidi="he-IL"/>
        </w:rPr>
        <w:t>אמר ליה</w:t>
      </w:r>
      <w:r>
        <w:rPr>
          <w:rFonts w:hint="cs"/>
          <w:rtl w:val="true"/>
          <w:lang w:bidi="he-IL"/>
        </w:rPr>
        <w:t xml:space="preserve">: </w:t>
      </w:r>
      <w:r>
        <w:rPr>
          <w:rFonts w:hint="cs"/>
          <w:rtl w:val="true"/>
          <w:lang w:bidi="he-IL"/>
        </w:rPr>
        <w:t>משום עירובי תבשילין</w:t>
      </w:r>
      <w:r>
        <w:rPr>
          <w:rFonts w:hint="cs"/>
          <w:rtl w:val="true"/>
          <w:lang w:bidi="he-IL"/>
        </w:rPr>
        <w:t xml:space="preserve">. </w:t>
      </w:r>
      <w:r>
        <w:rPr>
          <w:rFonts w:hint="cs"/>
          <w:rtl w:val="true"/>
          <w:lang w:bidi="he-IL"/>
        </w:rPr>
        <w:t>ומשום עירובי תבשילין שרינן איסורא דאורייתא</w:t>
      </w:r>
      <w:r>
        <w:rPr>
          <w:rFonts w:hint="cs"/>
          <w:rtl w:val="true"/>
          <w:lang w:bidi="he-IL"/>
        </w:rPr>
        <w:t xml:space="preserve">. </w:t>
      </w:r>
      <w:r>
        <w:rPr>
          <w:rFonts w:hint="cs"/>
          <w:rtl w:val="true"/>
          <w:lang w:bidi="he-IL"/>
        </w:rPr>
        <w:t>אמר ליה</w:t>
      </w:r>
      <w:r>
        <w:rPr>
          <w:rFonts w:hint="cs"/>
          <w:rtl w:val="true"/>
          <w:lang w:bidi="he-IL"/>
        </w:rPr>
        <w:t xml:space="preserve">: </w:t>
      </w:r>
      <w:r>
        <w:rPr>
          <w:rFonts w:hint="cs"/>
          <w:b/>
          <w:b/>
          <w:bCs/>
          <w:rtl w:val="true"/>
          <w:lang w:bidi="he-IL"/>
        </w:rPr>
        <w:t>מדאורייתא צורכי שבת נעשין ביום טוב</w:t>
      </w:r>
      <w:r>
        <w:rPr>
          <w:rFonts w:hint="cs"/>
          <w:rtl w:val="true"/>
          <w:lang w:bidi="he-IL"/>
        </w:rPr>
        <w:t xml:space="preserve">, </w:t>
      </w:r>
      <w:r>
        <w:rPr>
          <w:rFonts w:hint="cs"/>
          <w:rtl w:val="true"/>
          <w:lang w:bidi="he-IL"/>
        </w:rPr>
        <w:t>ורבנן הוא דגזרו ביה</w:t>
      </w:r>
      <w:r>
        <w:rPr>
          <w:rFonts w:hint="cs"/>
          <w:rtl w:val="true"/>
          <w:lang w:bidi="he-IL"/>
        </w:rPr>
        <w:t xml:space="preserve">, </w:t>
      </w:r>
      <w:r>
        <w:rPr>
          <w:rFonts w:hint="cs"/>
          <w:rtl w:val="true"/>
          <w:lang w:bidi="he-IL"/>
        </w:rPr>
        <w:t>גזירה שמא יאמרו אופין מיום טוב אף לחול</w:t>
      </w:r>
      <w:r>
        <w:rPr>
          <w:rFonts w:hint="cs"/>
          <w:rtl w:val="true"/>
          <w:lang w:bidi="he-IL"/>
        </w:rPr>
        <w:t xml:space="preserve">. </w:t>
      </w:r>
      <w:r>
        <w:rPr>
          <w:rFonts w:hint="cs"/>
          <w:rtl w:val="true"/>
          <w:lang w:bidi="he-IL"/>
        </w:rPr>
        <w:t>וכיון דאצרכוה רבנן עירובי תבשילין</w:t>
      </w:r>
      <w:r>
        <w:rPr>
          <w:rFonts w:hint="cs"/>
          <w:rtl w:val="true"/>
          <w:lang w:bidi="he-IL"/>
        </w:rPr>
        <w:t xml:space="preserve">, </w:t>
      </w:r>
      <w:r>
        <w:rPr>
          <w:rFonts w:hint="cs"/>
          <w:rtl w:val="true"/>
          <w:lang w:bidi="he-IL"/>
        </w:rPr>
        <w:t>אית ליה היכירא</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פשט ברב חסדא</w:t>
      </w:r>
      <w:r>
        <w:rPr>
          <w:rFonts w:hint="cs"/>
          <w:rtl w:val="true"/>
          <w:lang w:bidi="he-IL"/>
        </w:rPr>
        <w:t xml:space="preserve"> </w:t>
      </w:r>
      <w:r>
        <w:rPr>
          <w:rFonts w:hint="cs"/>
          <w:rtl w:val="true"/>
          <w:lang w:bidi="he-IL"/>
        </w:rPr>
        <w:t>- "</w:t>
      </w:r>
      <w:r>
        <w:rPr>
          <w:rFonts w:hint="cs"/>
          <w:rtl w:val="true"/>
          <w:lang w:bidi="he-IL"/>
        </w:rPr>
        <w:t>מדאורייתא צורכי שבת נעשין ביום טוב</w:t>
      </w:r>
      <w:r>
        <w:rPr>
          <w:rFonts w:hint="cs"/>
          <w:rtl w:val="true"/>
          <w:lang w:bidi="he-IL"/>
        </w:rPr>
        <w:t>".</w:t>
      </w:r>
    </w:p>
    <w:p>
      <w:pPr>
        <w:pStyle w:val="Normal"/>
        <w:numPr>
          <w:ilvl w:val="2"/>
          <w:numId w:val="23"/>
        </w:numPr>
        <w:bidi w:val="1"/>
        <w:ind w:hanging="57" w:start="397" w:end="0"/>
        <w:jc w:val="both"/>
        <w:rPr>
          <w:rFonts w:hint="cs"/>
          <w:lang w:bidi="he-IL"/>
        </w:rPr>
      </w:pPr>
      <w:r>
        <w:rPr>
          <w:rFonts w:hint="cs"/>
          <w:u w:val="single"/>
          <w:rtl w:val="true"/>
          <w:lang w:bidi="he-IL"/>
        </w:rPr>
        <w:t>רש</w:t>
      </w:r>
      <w:r>
        <w:rPr>
          <w:rFonts w:hint="cs"/>
          <w:u w:val="single"/>
          <w:rtl w:val="true"/>
          <w:lang w:bidi="he-IL"/>
        </w:rPr>
        <w:t>"</w:t>
      </w:r>
      <w:r>
        <w:rPr>
          <w:rFonts w:hint="cs"/>
          <w:u w:val="single"/>
          <w:rtl w:val="true"/>
          <w:lang w:bidi="he-IL"/>
        </w:rPr>
        <w:t>י</w:t>
      </w:r>
      <w:r>
        <w:rPr>
          <w:rFonts w:hint="cs"/>
          <w:rtl w:val="true"/>
          <w:lang w:bidi="he-IL"/>
        </w:rPr>
        <w:t xml:space="preserve"> </w:t>
      </w:r>
      <w:r>
        <w:rPr>
          <w:rFonts w:hint="cs"/>
          <w:rtl w:val="true"/>
          <w:lang w:bidi="he-IL"/>
        </w:rPr>
        <w:t>(</w:t>
      </w:r>
      <w:r>
        <w:rPr>
          <w:rFonts w:hint="cs"/>
          <w:rtl w:val="true"/>
          <w:lang w:bidi="he-IL"/>
        </w:rPr>
        <w:t>פסחים דף מו</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מדאורייתא</w:t>
      </w:r>
      <w:r>
        <w:rPr>
          <w:rFonts w:hint="cs"/>
          <w:rtl w:val="true"/>
          <w:lang w:bidi="he-IL"/>
        </w:rPr>
        <w:t>) – "</w:t>
      </w:r>
      <w:r>
        <w:rPr>
          <w:rFonts w:hint="cs"/>
          <w:rtl w:val="true"/>
          <w:lang w:bidi="he-IL"/>
        </w:rPr>
        <w:t xml:space="preserve">דכתיב </w:t>
      </w:r>
      <w:r>
        <w:rPr>
          <w:rFonts w:hint="cs"/>
          <w:rtl w:val="true"/>
          <w:lang w:bidi="he-IL"/>
        </w:rPr>
        <w:t>(</w:t>
      </w:r>
      <w:r>
        <w:rPr>
          <w:rFonts w:hint="cs"/>
          <w:rtl w:val="true"/>
          <w:lang w:bidi="he-IL"/>
        </w:rPr>
        <w:t>שמות יב</w:t>
      </w:r>
      <w:r>
        <w:rPr>
          <w:rFonts w:hint="cs"/>
          <w:rtl w:val="true"/>
          <w:lang w:bidi="he-IL"/>
        </w:rPr>
        <w:t xml:space="preserve">) </w:t>
      </w:r>
      <w:r>
        <w:rPr>
          <w:rFonts w:hint="cs"/>
          <w:rtl w:val="true"/>
          <w:lang w:bidi="he-IL"/>
        </w:rPr>
        <w:t xml:space="preserve">אך אשר יאכל לכל נפש </w:t>
      </w:r>
      <w:r>
        <w:rPr>
          <w:rFonts w:hint="cs"/>
          <w:b/>
          <w:b/>
          <w:bCs/>
          <w:rtl w:val="true"/>
          <w:lang w:bidi="he-IL"/>
        </w:rPr>
        <w:t>ושבת ויום טוב חדא קדושה היא</w:t>
      </w:r>
      <w:r>
        <w:rPr>
          <w:rFonts w:hint="cs"/>
          <w:rtl w:val="true"/>
          <w:lang w:bidi="he-IL"/>
        </w:rPr>
        <w:t xml:space="preserve"> דתרוייהו שבת איקרו וכי היכי דמותר לבשל לבו ביום מותר לבשל למחר</w:t>
      </w:r>
      <w:r>
        <w:rPr>
          <w:rFonts w:hint="cs"/>
          <w:rtl w:val="true"/>
          <w:lang w:bidi="he-IL"/>
        </w:rPr>
        <w:t>".</w:t>
      </w:r>
    </w:p>
    <w:p>
      <w:pPr>
        <w:pStyle w:val="Normal"/>
        <w:numPr>
          <w:ilvl w:val="2"/>
          <w:numId w:val="23"/>
        </w:numPr>
        <w:bidi w:val="1"/>
        <w:ind w:hanging="57" w:start="397" w:end="0"/>
        <w:jc w:val="both"/>
        <w:rPr>
          <w:rFonts w:hint="cs"/>
          <w:lang w:bidi="he-IL"/>
        </w:rPr>
      </w:pPr>
      <w:r>
        <w:rPr>
          <w:rFonts w:hint="cs"/>
          <w:u w:val="single"/>
          <w:rtl w:val="true"/>
          <w:lang w:bidi="he-IL"/>
        </w:rPr>
        <w:t>תוס</w:t>
      </w:r>
      <w:r>
        <w:rPr>
          <w:rFonts w:hint="cs"/>
          <w:rtl w:val="true"/>
          <w:lang w:bidi="he-IL"/>
        </w:rPr>
        <w:t>' (</w:t>
      </w:r>
      <w:r>
        <w:rPr>
          <w:rFonts w:hint="cs"/>
          <w:rtl w:val="true"/>
          <w:lang w:bidi="he-IL"/>
        </w:rPr>
        <w:t>פסחים דף מז</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ואי</w:t>
      </w:r>
      <w:r>
        <w:rPr>
          <w:rFonts w:hint="cs"/>
          <w:rtl w:val="true"/>
          <w:lang w:bidi="he-IL"/>
        </w:rPr>
        <w:t>) – "</w:t>
      </w:r>
      <w:r>
        <w:rPr>
          <w:rFonts w:hint="cs"/>
          <w:rtl w:val="true"/>
          <w:lang w:bidi="he-IL"/>
        </w:rPr>
        <w:t>הואיל שהיא מצות שבת אם לא יעשנה בי</w:t>
      </w:r>
      <w:r>
        <w:rPr>
          <w:rFonts w:hint="cs"/>
          <w:rtl w:val="true"/>
          <w:lang w:bidi="he-IL"/>
        </w:rPr>
        <w:t>"</w:t>
      </w:r>
      <w:r>
        <w:rPr>
          <w:rFonts w:hint="cs"/>
          <w:rtl w:val="true"/>
          <w:lang w:bidi="he-IL"/>
        </w:rPr>
        <w:t xml:space="preserve">ט שוב לא יעשנה חשיב כמו </w:t>
      </w:r>
      <w:r>
        <w:rPr>
          <w:rFonts w:hint="cs"/>
          <w:b/>
          <w:b/>
          <w:bCs/>
          <w:rtl w:val="true"/>
          <w:lang w:bidi="he-IL"/>
        </w:rPr>
        <w:t>אוכל נפש די</w:t>
      </w:r>
      <w:r>
        <w:rPr>
          <w:rFonts w:hint="cs"/>
          <w:b/>
          <w:bCs/>
          <w:rtl w:val="true"/>
          <w:lang w:bidi="he-IL"/>
        </w:rPr>
        <w:t>"</w:t>
      </w:r>
      <w:r>
        <w:rPr>
          <w:rFonts w:hint="cs"/>
          <w:b/>
          <w:b/>
          <w:bCs/>
          <w:rtl w:val="true"/>
          <w:lang w:bidi="he-IL"/>
        </w:rPr>
        <w:t>ט</w:t>
      </w:r>
      <w:r>
        <w:rPr>
          <w:rFonts w:hint="cs"/>
          <w:rtl w:val="true"/>
          <w:lang w:bidi="he-IL"/>
        </w:rPr>
        <w:t>".</w:t>
      </w:r>
    </w:p>
    <w:p>
      <w:pPr>
        <w:pStyle w:val="Normal"/>
        <w:bidi w:val="1"/>
        <w:ind w:end="0"/>
        <w:jc w:val="both"/>
        <w:rPr>
          <w:lang w:bidi="he-IL"/>
        </w:rPr>
      </w:pPr>
      <w:r>
        <w:rPr>
          <w:rFonts w:hint="cs"/>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הלכה</w:t>
      </w:r>
      <w:r>
        <w:rPr>
          <w:rFonts w:hint="cs"/>
          <w:rtl w:val="true"/>
          <w:lang w:bidi="he-IL"/>
        </w:rPr>
        <w:t xml:space="preserve">: </w:t>
      </w:r>
      <w:r>
        <w:rPr>
          <w:rFonts w:hint="cs"/>
          <w:rtl w:val="true"/>
          <w:lang w:bidi="he-IL"/>
        </w:rPr>
        <w:t>האם פסק כר</w:t>
      </w:r>
      <w:r>
        <w:rPr>
          <w:rFonts w:hint="cs"/>
          <w:rtl w:val="true"/>
          <w:lang w:bidi="he-IL"/>
        </w:rPr>
        <w:t xml:space="preserve">' </w:t>
      </w:r>
      <w:r>
        <w:rPr>
          <w:rFonts w:hint="cs"/>
          <w:rtl w:val="true"/>
          <w:lang w:bidi="he-IL"/>
        </w:rPr>
        <w:t>חסדא שמדאורייתא צורכי שבת נעשין ביו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או פסק כרבה שאמרינן הואיל</w:t>
      </w:r>
      <w:r>
        <w:rPr>
          <w:rFonts w:hint="cs"/>
          <w:rtl w:val="true"/>
          <w:lang w:bidi="he-IL"/>
        </w:rPr>
        <w:t>.</w:t>
      </w:r>
    </w:p>
    <w:p>
      <w:pPr>
        <w:pStyle w:val="Normal"/>
        <w:numPr>
          <w:ilvl w:val="2"/>
          <w:numId w:val="23"/>
        </w:numPr>
        <w:bidi w:val="1"/>
        <w:ind w:hanging="57" w:start="397" w:end="0"/>
        <w:jc w:val="both"/>
        <w:rPr/>
      </w:pPr>
      <w:r>
        <w:rPr>
          <w:rFonts w:hint="cs"/>
          <w:rtl w:val="true"/>
          <w:lang w:bidi="he-IL"/>
        </w:rPr>
        <w:t>פסק כרב חסדא</w:t>
      </w:r>
      <w:r>
        <w:rPr>
          <w:rFonts w:hint="cs"/>
          <w:rtl w:val="true"/>
          <w:lang w:bidi="he-IL"/>
        </w:rPr>
        <w:t xml:space="preserve">, </w:t>
      </w:r>
      <w:r>
        <w:rPr>
          <w:rFonts w:hint="cs"/>
          <w:rtl w:val="true"/>
          <w:lang w:bidi="he-IL"/>
        </w:rPr>
        <w:t>שמדאורייתא צורכי שבת נעשין ביו</w:t>
      </w:r>
      <w:r>
        <w:rPr>
          <w:rFonts w:hint="cs"/>
          <w:rtl w:val="true"/>
          <w:lang w:bidi="he-IL"/>
        </w:rPr>
        <w:t>"</w:t>
      </w:r>
      <w:r>
        <w:rPr>
          <w:rFonts w:hint="cs"/>
          <w:rtl w:val="true"/>
          <w:lang w:bidi="he-IL"/>
        </w:rPr>
        <w:t xml:space="preserve">ט – </w:t>
      </w:r>
      <w:r>
        <w:rPr>
          <w:rFonts w:hint="cs"/>
          <w:u w:val="single"/>
          <w:rtl w:val="true"/>
          <w:lang w:bidi="he-IL"/>
        </w:rPr>
        <w:t>רמב</w:t>
      </w:r>
      <w:r>
        <w:rPr>
          <w:rFonts w:hint="cs"/>
          <w:u w:val="single"/>
          <w:rtl w:val="true"/>
          <w:lang w:bidi="he-IL"/>
        </w:rPr>
        <w:t>"</w:t>
      </w:r>
      <w:r>
        <w:rPr>
          <w:rFonts w:hint="cs"/>
          <w:u w:val="single"/>
          <w:rtl w:val="true"/>
          <w:lang w:bidi="he-IL"/>
        </w:rPr>
        <w:t>ם</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פרק ו</w:t>
      </w:r>
      <w:r>
        <w:rPr>
          <w:rFonts w:hint="cs"/>
          <w:rtl w:val="true"/>
          <w:lang w:bidi="he-IL"/>
        </w:rPr>
        <w:t xml:space="preserve">' </w:t>
      </w:r>
      <w:r>
        <w:rPr>
          <w:rFonts w:hint="cs"/>
          <w:rtl w:val="true"/>
          <w:lang w:bidi="he-IL"/>
        </w:rPr>
        <w:t>הל</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כדאי</w:t>
      </w:r>
      <w:r>
        <w:rPr>
          <w:rFonts w:hint="cs"/>
          <w:rtl w:val="true"/>
          <w:lang w:bidi="he-IL"/>
        </w:rPr>
        <w:t xml:space="preserve">' </w:t>
      </w:r>
      <w:r>
        <w:rPr>
          <w:rFonts w:hint="cs"/>
          <w:rtl w:val="true"/>
          <w:lang w:bidi="he-IL"/>
        </w:rPr>
        <w:t>בבה</w:t>
      </w:r>
      <w:r>
        <w:rPr>
          <w:rFonts w:hint="cs"/>
          <w:rtl w:val="true"/>
          <w:lang w:bidi="he-IL"/>
        </w:rPr>
        <w:t>"</w:t>
      </w:r>
      <w:r>
        <w:rPr>
          <w:rFonts w:hint="cs"/>
          <w:rtl w:val="true"/>
          <w:lang w:bidi="he-IL"/>
        </w:rPr>
        <w:t>ל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וע</w:t>
      </w:r>
      <w:r>
        <w:rPr>
          <w:rFonts w:hint="cs"/>
          <w:rtl w:val="true"/>
          <w:lang w:bidi="he-IL"/>
        </w:rPr>
        <w:t>"</w:t>
      </w:r>
      <w:r>
        <w:rPr>
          <w:rFonts w:hint="cs"/>
          <w:rtl w:val="true"/>
          <w:lang w:bidi="he-IL"/>
        </w:rPr>
        <w:t>י</w:t>
      </w:r>
      <w:r>
        <w:rPr>
          <w:rFonts w:hint="cs"/>
          <w:rtl w:val="true"/>
          <w:lang w:bidi="he-IL"/>
        </w:rPr>
        <w:t xml:space="preserve">), </w:t>
      </w:r>
      <w:r>
        <w:rPr>
          <w:rFonts w:hint="cs"/>
          <w:u w:val="single"/>
          <w:rtl w:val="true"/>
          <w:lang w:bidi="he-IL"/>
        </w:rPr>
        <w:t>רבינו אפרים</w:t>
      </w:r>
      <w:r>
        <w:rPr>
          <w:rFonts w:hint="cs"/>
          <w:rtl w:val="true"/>
          <w:lang w:bidi="he-IL"/>
        </w:rPr>
        <w:t xml:space="preserve">, </w:t>
      </w:r>
      <w:r>
        <w:rPr>
          <w:rFonts w:hint="cs"/>
          <w:u w:val="single"/>
          <w:rtl w:val="true"/>
          <w:lang w:bidi="he-IL"/>
        </w:rPr>
        <w:t>בעל המאור</w:t>
      </w:r>
      <w:r>
        <w:rPr>
          <w:rFonts w:hint="cs"/>
          <w:rtl w:val="true"/>
          <w:lang w:bidi="he-IL"/>
        </w:rPr>
        <w:t xml:space="preserve"> </w:t>
      </w:r>
      <w:r>
        <w:rPr>
          <w:rFonts w:hint="cs"/>
          <w:rtl w:val="true"/>
          <w:lang w:bidi="he-IL"/>
        </w:rPr>
        <w:t>(</w:t>
      </w:r>
      <w:r>
        <w:rPr>
          <w:rFonts w:hint="cs"/>
          <w:rtl w:val="true"/>
          <w:lang w:bidi="he-IL"/>
        </w:rPr>
        <w:t>פסחים דף יד</w:t>
      </w:r>
      <w:r>
        <w:rPr>
          <w:rFonts w:hint="cs"/>
          <w:rtl w:val="true"/>
          <w:lang w:bidi="he-IL"/>
        </w:rPr>
        <w:t>:, "</w:t>
      </w:r>
      <w:r>
        <w:rPr>
          <w:rtl w:val="true"/>
          <w:lang w:bidi="he-IL"/>
        </w:rPr>
        <w:t xml:space="preserve">נראה לנו שאין לנו לפסוק הלכה כרבה </w:t>
      </w:r>
      <w:r>
        <w:rPr>
          <w:rFonts w:hint="cs"/>
          <w:rtl w:val="true"/>
          <w:lang w:bidi="he-IL"/>
        </w:rPr>
        <w:t>...").</w:t>
      </w:r>
    </w:p>
    <w:p>
      <w:pPr>
        <w:pStyle w:val="Normal"/>
        <w:numPr>
          <w:ilvl w:val="2"/>
          <w:numId w:val="23"/>
        </w:numPr>
        <w:bidi w:val="1"/>
        <w:ind w:hanging="57" w:start="397" w:end="0"/>
        <w:jc w:val="both"/>
        <w:rPr>
          <w:rFonts w:hint="cs"/>
        </w:rPr>
      </w:pPr>
      <w:r>
        <w:rPr>
          <w:rFonts w:hint="cs"/>
          <w:rtl w:val="true"/>
          <w:lang w:bidi="he-IL"/>
        </w:rPr>
        <w:t>פסק כרבה</w:t>
      </w:r>
      <w:r>
        <w:rPr>
          <w:rFonts w:hint="cs"/>
          <w:rtl w:val="true"/>
          <w:lang w:bidi="he-IL"/>
        </w:rPr>
        <w:t xml:space="preserve">, </w:t>
      </w:r>
      <w:r>
        <w:rPr>
          <w:rFonts w:hint="cs"/>
          <w:rtl w:val="true"/>
          <w:lang w:bidi="he-IL"/>
        </w:rPr>
        <w:t xml:space="preserve">שאמרינן הואיל – </w:t>
      </w:r>
      <w:r>
        <w:rPr>
          <w:rFonts w:hint="cs"/>
          <w:u w:val="single"/>
          <w:rtl w:val="true"/>
          <w:lang w:bidi="he-IL"/>
        </w:rPr>
        <w:t>רי</w:t>
      </w:r>
      <w:r>
        <w:rPr>
          <w:rFonts w:hint="cs"/>
          <w:u w:val="single"/>
          <w:rtl w:val="true"/>
          <w:lang w:bidi="he-IL"/>
        </w:rPr>
        <w:t>"</w:t>
      </w:r>
      <w:r>
        <w:rPr>
          <w:rFonts w:hint="cs"/>
          <w:u w:val="single"/>
          <w:rtl w:val="true"/>
          <w:lang w:bidi="he-IL"/>
        </w:rPr>
        <w:t>ף</w:t>
      </w:r>
      <w:r>
        <w:rPr>
          <w:rFonts w:hint="cs"/>
          <w:rtl w:val="true"/>
          <w:lang w:bidi="he-IL"/>
        </w:rPr>
        <w:t xml:space="preserve"> </w:t>
      </w:r>
      <w:r>
        <w:rPr>
          <w:rFonts w:hint="cs"/>
          <w:rtl w:val="true"/>
          <w:lang w:bidi="he-IL"/>
        </w:rPr>
        <w:t>(</w:t>
      </w:r>
      <w:r>
        <w:rPr>
          <w:rtl w:val="true"/>
          <w:lang w:bidi="he-IL"/>
        </w:rPr>
        <w:t>פסחים דף טו</w:t>
      </w:r>
      <w:r>
        <w:rPr>
          <w:rFonts w:hint="cs"/>
          <w:rtl w:val="true"/>
          <w:lang w:bidi="he-IL"/>
        </w:rPr>
        <w:t>., "</w:t>
      </w:r>
      <w:r>
        <w:rPr>
          <w:rtl w:val="true"/>
          <w:lang w:bidi="he-IL"/>
        </w:rPr>
        <w:t>הלכתא כרבה</w:t>
      </w:r>
      <w:r>
        <w:rPr>
          <w:rFonts w:hint="cs"/>
          <w:rtl w:val="true"/>
          <w:lang w:bidi="he-IL"/>
        </w:rPr>
        <w:t xml:space="preserve">", </w:t>
      </w:r>
      <w:r>
        <w:rPr>
          <w:rFonts w:hint="cs"/>
          <w:u w:val="single"/>
          <w:rtl w:val="true"/>
          <w:lang w:bidi="he-IL"/>
        </w:rPr>
        <w:t>מלחמת</w:t>
      </w:r>
      <w:r>
        <w:rPr>
          <w:rFonts w:hint="cs"/>
          <w:rtl w:val="true"/>
          <w:lang w:bidi="he-IL"/>
        </w:rPr>
        <w:t xml:space="preserve"> </w:t>
      </w:r>
      <w:r>
        <w:rPr>
          <w:rFonts w:hint="cs"/>
          <w:rtl w:val="true"/>
          <w:lang w:bidi="he-IL"/>
        </w:rPr>
        <w:t>(</w:t>
      </w:r>
      <w:r>
        <w:rPr>
          <w:rFonts w:hint="cs"/>
          <w:rtl w:val="true"/>
          <w:lang w:bidi="he-IL"/>
        </w:rPr>
        <w:t>פסחים דף יד</w:t>
      </w:r>
      <w:r>
        <w:rPr>
          <w:rFonts w:hint="cs"/>
          <w:rtl w:val="true"/>
          <w:lang w:bidi="he-IL"/>
        </w:rPr>
        <w:t xml:space="preserve">:), </w:t>
      </w:r>
      <w:r>
        <w:rPr>
          <w:rFonts w:hint="cs"/>
          <w:u w:val="single"/>
          <w:rtl w:val="true"/>
          <w:lang w:bidi="he-IL"/>
        </w:rPr>
        <w:t>סמ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u w:val="single"/>
          <w:rtl w:val="true"/>
          <w:lang w:bidi="he-IL"/>
        </w:rPr>
        <w:t>רא</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u w:val="single"/>
          <w:rtl w:val="true"/>
          <w:lang w:bidi="he-IL"/>
        </w:rPr>
        <w:t>ר</w:t>
      </w:r>
      <w:r>
        <w:rPr>
          <w:rFonts w:hint="cs"/>
          <w:u w:val="single"/>
          <w:rtl w:val="true"/>
          <w:lang w:bidi="he-IL"/>
        </w:rPr>
        <w:t>"</w:t>
      </w:r>
      <w:r>
        <w:rPr>
          <w:rFonts w:hint="cs"/>
          <w:u w:val="single"/>
          <w:rtl w:val="true"/>
          <w:lang w:bidi="he-IL"/>
        </w:rPr>
        <w:t>ן</w:t>
      </w:r>
      <w:r>
        <w:rPr>
          <w:rFonts w:hint="cs"/>
          <w:rtl w:val="true"/>
          <w:lang w:bidi="he-IL"/>
        </w:rPr>
        <w:t xml:space="preserve"> </w:t>
      </w:r>
      <w:r>
        <w:rPr>
          <w:rFonts w:hint="cs"/>
          <w:rtl w:val="true"/>
          <w:lang w:bidi="he-IL"/>
        </w:rPr>
        <w:t>(</w:t>
      </w:r>
      <w:r>
        <w:rPr>
          <w:rFonts w:hint="cs"/>
          <w:rtl w:val="true"/>
          <w:lang w:bidi="he-IL"/>
        </w:rPr>
        <w:t>פסחים דף יד</w:t>
      </w:r>
      <w:r>
        <w:rPr>
          <w:rFonts w:hint="cs"/>
          <w:rtl w:val="true"/>
          <w:lang w:bidi="he-IL"/>
        </w:rPr>
        <w:t>:, "</w:t>
      </w:r>
      <w:r>
        <w:rPr>
          <w:rtl w:val="true"/>
          <w:lang w:bidi="he-IL"/>
        </w:rPr>
        <w:t>דקי</w:t>
      </w:r>
      <w:r>
        <w:rPr>
          <w:rtl w:val="true"/>
          <w:lang w:bidi="he-IL"/>
        </w:rPr>
        <w:t>"</w:t>
      </w:r>
      <w:r>
        <w:rPr>
          <w:rtl w:val="true"/>
          <w:lang w:bidi="he-IL"/>
        </w:rPr>
        <w:t>ל כרבה</w:t>
      </w:r>
      <w:r>
        <w:rPr>
          <w:rFonts w:hint="cs"/>
          <w:rtl w:val="true"/>
          <w:lang w:bidi="he-IL"/>
        </w:rPr>
        <w:t xml:space="preserve">"), </w:t>
      </w:r>
      <w:r>
        <w:rPr>
          <w:rFonts w:hint="cs"/>
          <w:u w:val="single"/>
          <w:rtl w:val="true"/>
          <w:lang w:bidi="he-IL"/>
        </w:rPr>
        <w:t>מרדכי</w:t>
      </w:r>
      <w:r>
        <w:rPr>
          <w:rFonts w:hint="cs"/>
          <w:rtl w:val="true"/>
          <w:lang w:bidi="he-IL"/>
        </w:rPr>
        <w:t xml:space="preserve">, </w:t>
      </w:r>
      <w:r>
        <w:rPr>
          <w:rFonts w:hint="cs"/>
          <w:u w:val="single"/>
          <w:rtl w:val="true"/>
          <w:lang w:bidi="he-IL"/>
        </w:rPr>
        <w:t>מאירי</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סוף הקדמה</w:t>
      </w:r>
      <w:r>
        <w:rPr>
          <w:rFonts w:hint="cs"/>
          <w:rtl w:val="true"/>
          <w:lang w:bidi="he-IL"/>
        </w:rPr>
        <w:t xml:space="preserve">, </w:t>
      </w:r>
      <w:r>
        <w:rPr>
          <w:rFonts w:hint="cs"/>
          <w:rtl w:val="true"/>
          <w:lang w:bidi="he-IL"/>
        </w:rPr>
        <w:t>לשונו מובא לקמן</w:t>
      </w:r>
      <w:r>
        <w:rPr>
          <w:rFonts w:hint="cs"/>
          <w:rtl w:val="true"/>
          <w:lang w:bidi="he-IL"/>
        </w:rPr>
        <w:t xml:space="preserve">), </w:t>
      </w: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ג</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מה הנ</w:t>
      </w:r>
      <w:r>
        <w:rPr>
          <w:rFonts w:hint="cs"/>
          <w:b/>
          <w:bCs/>
          <w:rtl w:val="true"/>
          <w:lang w:bidi="he-IL"/>
        </w:rPr>
        <w:t>"</w:t>
      </w:r>
      <w:r>
        <w:rPr>
          <w:rFonts w:hint="cs"/>
          <w:b/>
          <w:b/>
          <w:bCs/>
          <w:rtl w:val="true"/>
          <w:lang w:bidi="he-IL"/>
        </w:rPr>
        <w:t>מ בין רב חסדא ורבה</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נ</w:t>
      </w:r>
      <w:r>
        <w:rPr>
          <w:rFonts w:hint="cs"/>
          <w:rtl w:val="true"/>
          <w:lang w:bidi="he-IL"/>
        </w:rPr>
        <w:t>"</w:t>
      </w:r>
      <w:r>
        <w:rPr>
          <w:rFonts w:hint="cs"/>
          <w:rtl w:val="true"/>
          <w:lang w:bidi="he-IL"/>
        </w:rPr>
        <w:t xml:space="preserve">מ סמוך לשבת – </w:t>
      </w:r>
      <w:r>
        <w:rPr>
          <w:rFonts w:hint="cs"/>
          <w:u w:val="single"/>
          <w:rtl w:val="true"/>
          <w:lang w:bidi="he-IL"/>
        </w:rPr>
        <w:t>תוס</w:t>
      </w:r>
      <w:r>
        <w:rPr>
          <w:rFonts w:hint="cs"/>
          <w:rtl w:val="true"/>
          <w:lang w:bidi="he-IL"/>
        </w:rPr>
        <w:t>' (</w:t>
      </w:r>
      <w:r>
        <w:rPr>
          <w:rFonts w:hint="cs"/>
          <w:rtl w:val="true"/>
          <w:lang w:bidi="he-IL"/>
        </w:rPr>
        <w:t>פסחים דף מו</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רבה</w:t>
      </w:r>
      <w:r>
        <w:rPr>
          <w:rFonts w:hint="cs"/>
          <w:rtl w:val="true"/>
          <w:lang w:bidi="he-IL"/>
        </w:rPr>
        <w:t>, "</w:t>
      </w:r>
      <w:r>
        <w:rPr>
          <w:rFonts w:hint="cs"/>
          <w:rtl w:val="true"/>
          <w:lang w:bidi="he-IL"/>
        </w:rPr>
        <w:t xml:space="preserve">סמוך לשקיעת החמה שאפילו יבואו אורחים אין שהות ביום לאוכלו </w:t>
      </w:r>
      <w:r>
        <w:rPr>
          <w:rFonts w:hint="cs"/>
          <w:rtl w:val="true"/>
          <w:lang w:bidi="he-IL"/>
        </w:rPr>
        <w:t xml:space="preserve">... </w:t>
      </w:r>
      <w:r>
        <w:rPr>
          <w:rFonts w:hint="cs"/>
          <w:rtl w:val="true"/>
          <w:lang w:bidi="he-IL"/>
        </w:rPr>
        <w:t>דאין יום טוב מכין לשבת והשתא משכחת לה סמוך לשקיעת החמה</w:t>
      </w:r>
      <w:r>
        <w:rPr>
          <w:rFonts w:hint="cs"/>
          <w:rtl w:val="true"/>
          <w:lang w:bidi="he-IL"/>
        </w:rPr>
        <w:t xml:space="preserve">"), </w:t>
      </w:r>
      <w:r>
        <w:rPr>
          <w:rFonts w:hint="cs"/>
          <w:u w:val="single"/>
          <w:rtl w:val="true"/>
          <w:lang w:bidi="he-IL"/>
        </w:rPr>
        <w:t>תוס</w:t>
      </w:r>
      <w:r>
        <w:rPr>
          <w:rFonts w:hint="cs"/>
          <w:u w:val="single"/>
          <w:rtl w:val="true"/>
          <w:lang w:bidi="he-IL"/>
        </w:rPr>
        <w:t xml:space="preserve">' </w:t>
      </w:r>
      <w:r>
        <w:rPr>
          <w:rFonts w:hint="cs"/>
          <w:u w:val="single"/>
          <w:rtl w:val="true"/>
          <w:lang w:bidi="he-IL"/>
        </w:rPr>
        <w:t>הרא</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פסחים דף מו</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מחמיר</w:t>
      </w:r>
      <w:r>
        <w:rPr>
          <w:rFonts w:hint="cs"/>
          <w:rtl w:val="true"/>
          <w:lang w:bidi="he-IL"/>
        </w:rPr>
        <w:t xml:space="preserve">, </w:t>
      </w:r>
      <w:r>
        <w:rPr>
          <w:rFonts w:hint="cs"/>
          <w:rtl w:val="true"/>
          <w:lang w:bidi="he-IL"/>
        </w:rPr>
        <w:t>שאסור לבשל מי</w:t>
      </w:r>
      <w:r>
        <w:rPr>
          <w:rFonts w:hint="cs"/>
          <w:rtl w:val="true"/>
          <w:lang w:bidi="he-IL"/>
        </w:rPr>
        <w:t>"</w:t>
      </w:r>
      <w:r>
        <w:rPr>
          <w:rFonts w:hint="cs"/>
          <w:rtl w:val="true"/>
          <w:lang w:bidi="he-IL"/>
        </w:rPr>
        <w:t>ט לשבת סמוך לחשיכה</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סוף הקדמה</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אנן קי</w:t>
      </w:r>
      <w:r>
        <w:rPr>
          <w:rFonts w:hint="cs"/>
          <w:rtl w:val="true"/>
          <w:lang w:bidi="he-IL"/>
        </w:rPr>
        <w:t>"</w:t>
      </w:r>
      <w:r>
        <w:rPr>
          <w:rFonts w:hint="cs"/>
          <w:rtl w:val="true"/>
          <w:lang w:bidi="he-IL"/>
        </w:rPr>
        <w:t>ל דמדאורייתא אסור לבשל מי</w:t>
      </w:r>
      <w:r>
        <w:rPr>
          <w:rFonts w:hint="cs"/>
          <w:rtl w:val="true"/>
          <w:lang w:bidi="he-IL"/>
        </w:rPr>
        <w:t>"</w:t>
      </w:r>
      <w:r>
        <w:rPr>
          <w:rFonts w:hint="cs"/>
          <w:rtl w:val="true"/>
          <w:lang w:bidi="he-IL"/>
        </w:rPr>
        <w:t>ט לשבת סמוך לחשיכה ולכן נהגו כשחל י</w:t>
      </w:r>
      <w:r>
        <w:rPr>
          <w:rFonts w:hint="cs"/>
          <w:rtl w:val="true"/>
          <w:lang w:bidi="he-IL"/>
        </w:rPr>
        <w:t>"</w:t>
      </w:r>
      <w:r>
        <w:rPr>
          <w:rFonts w:hint="cs"/>
          <w:rtl w:val="true"/>
          <w:lang w:bidi="he-IL"/>
        </w:rPr>
        <w:t>ט בע</w:t>
      </w:r>
      <w:r>
        <w:rPr>
          <w:rFonts w:hint="cs"/>
          <w:rtl w:val="true"/>
          <w:lang w:bidi="he-IL"/>
        </w:rPr>
        <w:t>"</w:t>
      </w:r>
      <w:r>
        <w:rPr>
          <w:rFonts w:hint="cs"/>
          <w:rtl w:val="true"/>
          <w:lang w:bidi="he-IL"/>
        </w:rPr>
        <w:t>ש מקדימין להתפלל ערבית ועסי</w:t>
      </w:r>
      <w:r>
        <w:rPr>
          <w:rFonts w:hint="cs"/>
          <w:rtl w:val="true"/>
          <w:lang w:bidi="he-IL"/>
        </w:rPr>
        <w:t xml:space="preserve">' </w:t>
      </w:r>
      <w:r>
        <w:rPr>
          <w:rFonts w:hint="cs"/>
          <w:rtl w:val="true"/>
          <w:lang w:bidi="he-IL"/>
        </w:rPr>
        <w:t>תי</w:t>
      </w:r>
      <w:r>
        <w:rPr>
          <w:rFonts w:hint="cs"/>
          <w:rtl w:val="true"/>
          <w:lang w:bidi="he-IL"/>
        </w:rPr>
        <w:t>"</w:t>
      </w:r>
      <w:r>
        <w:rPr>
          <w:rFonts w:hint="cs"/>
          <w:rtl w:val="true"/>
          <w:lang w:bidi="he-IL"/>
        </w:rPr>
        <w:t>ו ס</w:t>
      </w:r>
      <w:r>
        <w:rPr>
          <w:rFonts w:hint="cs"/>
          <w:rtl w:val="true"/>
          <w:lang w:bidi="he-IL"/>
        </w:rPr>
        <w:t>"</w:t>
      </w:r>
      <w:r>
        <w:rPr>
          <w:rFonts w:hint="cs"/>
          <w:rtl w:val="true"/>
          <w:lang w:bidi="he-IL"/>
        </w:rPr>
        <w:t>ב דהכנה מועטת אסור</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נו</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דורש לציון סוף דרוש ל</w:t>
      </w:r>
      <w:r>
        <w:rPr>
          <w:rFonts w:hint="cs"/>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גם להזהיר להעמיד הטשולענטען יותר משעה קודם חשיכה</w:t>
      </w:r>
      <w:r>
        <w:rPr>
          <w:rtl w:val="true"/>
          <w:lang w:bidi="he-IL"/>
        </w:rPr>
        <w:t xml:space="preserve">, </w:t>
      </w:r>
      <w:r>
        <w:rPr>
          <w:rtl w:val="true"/>
          <w:lang w:bidi="he-IL"/>
        </w:rPr>
        <w:t>שהעקר ההיתר שאנו סומכין על ערוב תבשילין</w:t>
      </w:r>
      <w:r>
        <w:rPr>
          <w:rtl w:val="true"/>
          <w:lang w:bidi="he-IL"/>
        </w:rPr>
        <w:t xml:space="preserve">, </w:t>
      </w:r>
      <w:r>
        <w:rPr>
          <w:rtl w:val="true"/>
          <w:lang w:bidi="he-IL"/>
        </w:rPr>
        <w:t>הוא משום הואיל ומקלעי אורחים חזי</w:t>
      </w:r>
      <w:r>
        <w:rPr>
          <w:rtl w:val="true"/>
          <w:lang w:bidi="he-IL"/>
        </w:rPr>
        <w:t xml:space="preserve">, </w:t>
      </w:r>
      <w:r>
        <w:rPr>
          <w:rtl w:val="true"/>
          <w:lang w:bidi="he-IL"/>
        </w:rPr>
        <w:t>וא</w:t>
      </w:r>
      <w:r>
        <w:rPr>
          <w:rtl w:val="true"/>
          <w:lang w:bidi="he-IL"/>
        </w:rPr>
        <w:t>"</w:t>
      </w:r>
      <w:r>
        <w:rPr>
          <w:rtl w:val="true"/>
          <w:lang w:bidi="he-IL"/>
        </w:rPr>
        <w:t>כ צריך שיוכל לאכול ממנו מבע</w:t>
      </w:r>
      <w:r>
        <w:rPr>
          <w:rtl w:val="true"/>
          <w:lang w:bidi="he-IL"/>
        </w:rPr>
        <w:t>"</w:t>
      </w:r>
      <w:r>
        <w:rPr>
          <w:rtl w:val="true"/>
          <w:lang w:bidi="he-IL"/>
        </w:rPr>
        <w:t>י</w:t>
      </w:r>
      <w:r>
        <w:rPr>
          <w:rtl w:val="true"/>
          <w:lang w:bidi="he-IL"/>
        </w:rPr>
        <w:t xml:space="preserve">, </w:t>
      </w:r>
      <w:r>
        <w:rPr>
          <w:rtl w:val="true"/>
          <w:lang w:bidi="he-IL"/>
        </w:rPr>
        <w:t>וכמבואר במג</w:t>
      </w:r>
      <w:r>
        <w:rPr>
          <w:rtl w:val="true"/>
          <w:lang w:bidi="he-IL"/>
        </w:rPr>
        <w:t>"</w:t>
      </w:r>
      <w:r>
        <w:rPr>
          <w:rtl w:val="true"/>
          <w:lang w:bidi="he-IL"/>
        </w:rPr>
        <w:t>א סי</w:t>
      </w:r>
      <w:r>
        <w:rPr>
          <w:rtl w:val="true"/>
          <w:lang w:bidi="he-IL"/>
        </w:rPr>
        <w:t xml:space="preserve">' </w:t>
      </w:r>
      <w:r>
        <w:rPr>
          <w:rtl w:val="true"/>
          <w:lang w:bidi="he-IL"/>
        </w:rPr>
        <w:t>תקכ</w:t>
      </w:r>
      <w:r>
        <w:rPr>
          <w:rtl w:val="true"/>
          <w:lang w:bidi="he-IL"/>
        </w:rPr>
        <w:t>"</w:t>
      </w:r>
      <w:r>
        <w:rPr>
          <w:rtl w:val="true"/>
          <w:lang w:bidi="he-IL"/>
        </w:rPr>
        <w:t>ז</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חמד משה</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w:t>
      </w:r>
      <w:r>
        <w:rPr>
          <w:rFonts w:hint="cs"/>
          <w:rtl w:val="true"/>
          <w:lang w:bidi="he-IL"/>
        </w:rPr>
        <w:t>"</w:t>
      </w:r>
      <w:r>
        <w:rPr>
          <w:rFonts w:hint="cs"/>
          <w:rtl w:val="true"/>
          <w:lang w:bidi="he-IL"/>
        </w:rPr>
        <w:t>ב נשמת אדם ס</w:t>
      </w:r>
      <w:r>
        <w:rPr>
          <w:rFonts w:hint="cs"/>
          <w:rtl w:val="true"/>
          <w:lang w:bidi="he-IL"/>
        </w:rPr>
        <w:t>"</w:t>
      </w:r>
      <w:r>
        <w:rPr>
          <w:rFonts w:hint="cs"/>
          <w:rtl w:val="true"/>
          <w:lang w:bidi="he-IL"/>
        </w:rPr>
        <w:t>ק א</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אבל אם אין שהות ביום ליהנות ממלאכתו אינו מועיל העירוב תבשילין</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בן איש חי</w:t>
      </w:r>
      <w:r>
        <w:rPr>
          <w:rFonts w:hint="cs"/>
          <w:rtl w:val="true"/>
          <w:lang w:bidi="he-IL"/>
        </w:rPr>
        <w:t xml:space="preserve"> </w:t>
      </w:r>
      <w:r>
        <w:rPr>
          <w:rFonts w:hint="cs"/>
          <w:rtl w:val="true"/>
          <w:lang w:bidi="he-IL"/>
        </w:rPr>
        <w:t>(</w:t>
      </w:r>
      <w:r>
        <w:rPr>
          <w:rFonts w:hint="cs"/>
          <w:rtl w:val="true"/>
          <w:lang w:bidi="he-IL"/>
        </w:rPr>
        <w:t>שנה א</w:t>
      </w:r>
      <w:r>
        <w:rPr>
          <w:rFonts w:hint="cs"/>
          <w:rtl w:val="true"/>
          <w:lang w:bidi="he-IL"/>
        </w:rPr>
        <w:t xml:space="preserve">' </w:t>
      </w:r>
      <w:r>
        <w:rPr>
          <w:rFonts w:hint="cs"/>
          <w:rtl w:val="true"/>
          <w:lang w:bidi="he-IL"/>
        </w:rPr>
        <w:t>פר</w:t>
      </w:r>
      <w:r>
        <w:rPr>
          <w:rFonts w:hint="cs"/>
          <w:rtl w:val="true"/>
          <w:lang w:bidi="he-IL"/>
        </w:rPr>
        <w:t xml:space="preserve">' </w:t>
      </w:r>
      <w:r>
        <w:rPr>
          <w:rFonts w:hint="cs"/>
          <w:rtl w:val="true"/>
          <w:lang w:bidi="he-IL"/>
        </w:rPr>
        <w:t>צו הל</w:t>
      </w:r>
      <w:r>
        <w:rPr>
          <w:rFonts w:hint="cs"/>
          <w:rtl w:val="true"/>
          <w:lang w:bidi="he-IL"/>
        </w:rPr>
        <w:t xml:space="preserve">' </w:t>
      </w:r>
      <w:r>
        <w:rPr>
          <w:rFonts w:hint="cs"/>
          <w:rtl w:val="true"/>
          <w:lang w:bidi="he-IL"/>
        </w:rPr>
        <w:t>עירוב סעי</w:t>
      </w:r>
      <w:r>
        <w:rPr>
          <w:rFonts w:hint="cs"/>
          <w:rtl w:val="true"/>
          <w:lang w:bidi="he-IL"/>
        </w:rPr>
        <w:t xml:space="preserve">' </w:t>
      </w:r>
      <w:r>
        <w:rPr>
          <w:rFonts w:hint="cs"/>
          <w:rtl w:val="true"/>
          <w:lang w:bidi="he-IL"/>
        </w:rPr>
        <w:t>ח</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ביצחק יקרא על סעי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תמוה לענ</w:t>
      </w:r>
      <w:r>
        <w:rPr>
          <w:rFonts w:hint="cs"/>
          <w:rtl w:val="true"/>
          <w:lang w:bidi="he-IL"/>
        </w:rPr>
        <w:t>"</w:t>
      </w:r>
      <w:r>
        <w:rPr>
          <w:rFonts w:hint="cs"/>
          <w:rtl w:val="true"/>
          <w:lang w:bidi="he-IL"/>
        </w:rPr>
        <w:t xml:space="preserve">ד לסמוך בדאוריתא על המקלים בזה </w:t>
      </w:r>
      <w:r>
        <w:rPr>
          <w:rFonts w:hint="cs"/>
          <w:rtl w:val="true"/>
          <w:lang w:bidi="he-IL"/>
        </w:rPr>
        <w:t xml:space="preserve">... </w:t>
      </w:r>
      <w:r>
        <w:rPr>
          <w:rFonts w:hint="cs"/>
          <w:rtl w:val="true"/>
          <w:lang w:bidi="he-IL"/>
        </w:rPr>
        <w:t>הדר במקום שאין אורחים</w:t>
      </w:r>
      <w:r>
        <w:rPr>
          <w:rFonts w:hint="cs"/>
          <w:rtl w:val="true"/>
          <w:lang w:bidi="he-IL"/>
        </w:rPr>
        <w:t xml:space="preserve">, </w:t>
      </w:r>
      <w:r>
        <w:rPr>
          <w:rFonts w:hint="cs"/>
          <w:rtl w:val="true"/>
          <w:lang w:bidi="he-IL"/>
        </w:rPr>
        <w:t>יבשל מקדם</w:t>
      </w:r>
      <w:r>
        <w:rPr>
          <w:rFonts w:hint="cs"/>
          <w:rtl w:val="true"/>
          <w:lang w:bidi="he-IL"/>
        </w:rPr>
        <w:t xml:space="preserve">, </w:t>
      </w:r>
      <w:r>
        <w:rPr>
          <w:rFonts w:hint="cs"/>
          <w:rtl w:val="true"/>
          <w:lang w:bidi="he-IL"/>
        </w:rPr>
        <w:t>קדם שישבע מסעודת היום</w:t>
      </w:r>
      <w:r>
        <w:rPr>
          <w:rFonts w:hint="cs"/>
          <w:rtl w:val="true"/>
          <w:lang w:bidi="he-IL"/>
        </w:rPr>
        <w:t xml:space="preserve">, </w:t>
      </w:r>
      <w:r>
        <w:rPr>
          <w:rFonts w:hint="cs"/>
          <w:rtl w:val="true"/>
          <w:lang w:bidi="he-IL"/>
        </w:rPr>
        <w:t>שאם ירצה יוכל לאכול מן התבשיל ביו</w:t>
      </w:r>
      <w:r>
        <w:rPr>
          <w:rFonts w:hint="cs"/>
          <w:rtl w:val="true"/>
          <w:lang w:bidi="he-IL"/>
        </w:rPr>
        <w:t>"</w:t>
      </w:r>
      <w:r>
        <w:rPr>
          <w:rFonts w:hint="cs"/>
          <w:rtl w:val="true"/>
          <w:lang w:bidi="he-IL"/>
        </w:rPr>
        <w:t>ט</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נוהגים לקולא כמו כרב חסדא</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שואל ומשיב</w:t>
      </w:r>
      <w:r>
        <w:rPr>
          <w:rFonts w:hint="cs"/>
          <w:rtl w:val="true"/>
          <w:lang w:bidi="he-IL"/>
        </w:rPr>
        <w:t xml:space="preserve"> </w:t>
      </w:r>
      <w:r>
        <w:rPr>
          <w:rFonts w:hint="cs"/>
          <w:rtl w:val="true"/>
          <w:lang w:bidi="he-IL"/>
        </w:rPr>
        <w:t>(</w:t>
      </w:r>
      <w:r>
        <w:rPr>
          <w:rFonts w:hint="cs"/>
          <w:rtl w:val="true"/>
          <w:lang w:bidi="he-IL"/>
        </w:rPr>
        <w:t>מהד</w:t>
      </w:r>
      <w:r>
        <w:rPr>
          <w:rFonts w:hint="cs"/>
          <w:rtl w:val="true"/>
          <w:lang w:bidi="he-IL"/>
        </w:rPr>
        <w:t>"</w:t>
      </w:r>
      <w:r>
        <w:rPr>
          <w:rFonts w:hint="cs"/>
          <w:rtl w:val="true"/>
          <w:lang w:bidi="he-IL"/>
        </w:rPr>
        <w:t>ב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י</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ערוגת הבושם</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קע</w:t>
      </w:r>
      <w:r>
        <w:rPr>
          <w:rFonts w:hint="cs"/>
          <w:rtl w:val="true"/>
          <w:lang w:bidi="he-IL"/>
        </w:rPr>
        <w:t>"</w:t>
      </w:r>
      <w:r>
        <w:rPr>
          <w:rFonts w:hint="cs"/>
          <w:rtl w:val="true"/>
          <w:lang w:bidi="he-IL"/>
        </w:rPr>
        <w:t>ב</w:t>
      </w:r>
      <w:r>
        <w:rPr>
          <w:rFonts w:hint="cs"/>
          <w:rtl w:val="true"/>
          <w:lang w:bidi="he-IL"/>
        </w:rPr>
        <w:t>).</w:t>
      </w:r>
    </w:p>
    <w:p>
      <w:pPr>
        <w:pStyle w:val="Normal"/>
        <w:numPr>
          <w:ilvl w:val="3"/>
          <w:numId w:val="23"/>
        </w:numPr>
        <w:bidi w:val="1"/>
        <w:ind w:hanging="57" w:start="567" w:end="0"/>
        <w:jc w:val="both"/>
        <w:rPr>
          <w:rFonts w:hint="cs"/>
          <w:lang w:bidi="he-IL"/>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ולפ</w:t>
      </w:r>
      <w:r>
        <w:rPr>
          <w:rFonts w:hint="cs"/>
          <w:rtl w:val="true"/>
          <w:lang w:bidi="he-IL"/>
        </w:rPr>
        <w:t>"</w:t>
      </w:r>
      <w:r>
        <w:rPr>
          <w:rFonts w:hint="cs"/>
          <w:rtl w:val="true"/>
          <w:lang w:bidi="he-IL"/>
        </w:rPr>
        <w:t>ז יש ליזהר שלא לבשל בע</w:t>
      </w:r>
      <w:r>
        <w:rPr>
          <w:rFonts w:hint="cs"/>
          <w:rtl w:val="true"/>
          <w:lang w:bidi="he-IL"/>
        </w:rPr>
        <w:t>"</w:t>
      </w:r>
      <w:r>
        <w:rPr>
          <w:rFonts w:hint="cs"/>
          <w:rtl w:val="true"/>
          <w:lang w:bidi="he-IL"/>
        </w:rPr>
        <w:t>ש ביו</w:t>
      </w:r>
      <w:r>
        <w:rPr>
          <w:rFonts w:hint="cs"/>
          <w:rtl w:val="true"/>
          <w:lang w:bidi="he-IL"/>
        </w:rPr>
        <w:t>"</w:t>
      </w:r>
      <w:r>
        <w:rPr>
          <w:rFonts w:hint="cs"/>
          <w:rtl w:val="true"/>
          <w:lang w:bidi="he-IL"/>
        </w:rPr>
        <w:t>ט סמוך לערב והעולם אין נזהרים בזה</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דבשעת הדחק יש להקל ביו</w:t>
      </w:r>
      <w:r>
        <w:rPr>
          <w:rFonts w:hint="cs"/>
          <w:rtl w:val="true"/>
          <w:lang w:bidi="he-IL"/>
        </w:rPr>
        <w:t>"</w:t>
      </w:r>
      <w:r>
        <w:rPr>
          <w:rFonts w:hint="cs"/>
          <w:rtl w:val="true"/>
          <w:lang w:bidi="he-IL"/>
        </w:rPr>
        <w:t>ט שני שחל בע</w:t>
      </w:r>
      <w:r>
        <w:rPr>
          <w:rFonts w:hint="cs"/>
          <w:rtl w:val="true"/>
          <w:lang w:bidi="he-IL"/>
        </w:rPr>
        <w:t>"</w:t>
      </w:r>
      <w:r>
        <w:rPr>
          <w:rFonts w:hint="cs"/>
          <w:rtl w:val="true"/>
          <w:lang w:bidi="he-IL"/>
        </w:rPr>
        <w:t>ש אם נתאחר בישולו לשבת עד סמוך לשבת ואף ביו</w:t>
      </w:r>
      <w:r>
        <w:rPr>
          <w:rFonts w:hint="cs"/>
          <w:rtl w:val="true"/>
          <w:lang w:bidi="he-IL"/>
        </w:rPr>
        <w:t>"</w:t>
      </w:r>
      <w:r>
        <w:rPr>
          <w:rFonts w:hint="cs"/>
          <w:rtl w:val="true"/>
          <w:lang w:bidi="he-IL"/>
        </w:rPr>
        <w:t xml:space="preserve">ט ראשון </w:t>
      </w:r>
      <w:r>
        <w:rPr>
          <w:rFonts w:hint="cs"/>
          <w:b/>
          <w:b/>
          <w:bCs/>
          <w:rtl w:val="true"/>
          <w:lang w:bidi="he-IL"/>
        </w:rPr>
        <w:t>אפשר</w:t>
      </w:r>
      <w:r>
        <w:rPr>
          <w:rFonts w:hint="cs"/>
          <w:rtl w:val="true"/>
          <w:lang w:bidi="he-IL"/>
        </w:rPr>
        <w:t xml:space="preserve"> דיש להקל בשעת הדחק ולכתחלה בודאי צריך ליזהר בזה ובפרט ביו</w:t>
      </w:r>
      <w:r>
        <w:rPr>
          <w:rFonts w:hint="cs"/>
          <w:rtl w:val="true"/>
          <w:lang w:bidi="he-IL"/>
        </w:rPr>
        <w:t>"</w:t>
      </w:r>
      <w:r>
        <w:rPr>
          <w:rFonts w:hint="cs"/>
          <w:rtl w:val="true"/>
          <w:lang w:bidi="he-IL"/>
        </w:rPr>
        <w:t>ט ראשון שהוא דאורייתא</w:t>
      </w:r>
      <w:r>
        <w:rPr>
          <w:rFonts w:hint="cs"/>
          <w:rtl w:val="true"/>
          <w:lang w:bidi="he-IL"/>
        </w:rPr>
        <w:t xml:space="preserve">" –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סוף ס</w:t>
      </w:r>
      <w:r>
        <w:rPr>
          <w:rFonts w:hint="cs"/>
          <w:rtl w:val="true"/>
          <w:lang w:bidi="he-IL"/>
        </w:rPr>
        <w:t>"</w:t>
      </w:r>
      <w:r>
        <w:rPr>
          <w:rFonts w:hint="cs"/>
          <w:rtl w:val="true"/>
          <w:lang w:bidi="he-IL"/>
        </w:rPr>
        <w:t>ק ג</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בה</w:t>
      </w:r>
      <w:r>
        <w:rPr>
          <w:rFonts w:hint="cs"/>
          <w:rtl w:val="true"/>
          <w:lang w:bidi="he-IL"/>
        </w:rPr>
        <w:t>"</w:t>
      </w:r>
      <w:r>
        <w:rPr>
          <w:rFonts w:hint="cs"/>
          <w:rtl w:val="true"/>
          <w:lang w:bidi="he-IL"/>
        </w:rPr>
        <w:t>ל ריש הסי</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 xml:space="preserve">ב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ה</w:t>
      </w:r>
      <w:r>
        <w:rPr>
          <w:rFonts w:hint="cs"/>
          <w:rtl w:val="true"/>
          <w:lang w:bidi="he-IL"/>
        </w:rPr>
        <w:t>"</w:t>
      </w:r>
      <w:r>
        <w:rPr>
          <w:rFonts w:hint="cs"/>
          <w:rtl w:val="true"/>
          <w:lang w:bidi="he-IL"/>
        </w:rPr>
        <w:t>ה יו</w:t>
      </w:r>
      <w:r>
        <w:rPr>
          <w:rFonts w:hint="cs"/>
          <w:rtl w:val="true"/>
          <w:lang w:bidi="he-IL"/>
        </w:rPr>
        <w:t>"</w:t>
      </w:r>
      <w:r>
        <w:rPr>
          <w:rFonts w:hint="cs"/>
          <w:rtl w:val="true"/>
          <w:lang w:bidi="he-IL"/>
        </w:rPr>
        <w:t xml:space="preserve">ט שני של ראש השנה –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ובכל</w:t>
      </w:r>
      <w:r>
        <w:rPr>
          <w:rFonts w:hint="cs"/>
          <w:rtl w:val="true"/>
          <w:lang w:bidi="he-IL"/>
        </w:rPr>
        <w:t>, "</w:t>
      </w:r>
      <w:r>
        <w:rPr>
          <w:rFonts w:hint="cs"/>
          <w:rtl w:val="true"/>
          <w:lang w:bidi="he-IL"/>
        </w:rPr>
        <w:t>ובכל אופן נראה</w:t>
      </w:r>
      <w:r>
        <w:rPr>
          <w:rFonts w:hint="cs"/>
          <w:rtl w:val="true"/>
          <w:lang w:bidi="he-IL"/>
        </w:rPr>
        <w:t xml:space="preserve">, </w:t>
      </w:r>
      <w:r>
        <w:rPr>
          <w:rFonts w:hint="cs"/>
          <w:rtl w:val="true"/>
          <w:lang w:bidi="he-IL"/>
        </w:rPr>
        <w:t>שאם הוא יום טוב שני</w:t>
      </w:r>
      <w:r>
        <w:rPr>
          <w:rFonts w:hint="cs"/>
          <w:rtl w:val="true"/>
          <w:lang w:bidi="he-IL"/>
        </w:rPr>
        <w:t xml:space="preserve">, </w:t>
      </w:r>
      <w:r>
        <w:rPr>
          <w:rFonts w:hint="cs"/>
          <w:rtl w:val="true"/>
          <w:lang w:bidi="he-IL"/>
        </w:rPr>
        <w:t>וכגון ביום טוב שני של ראש השנה</w:t>
      </w:r>
      <w:r>
        <w:rPr>
          <w:rFonts w:hint="cs"/>
          <w:rtl w:val="true"/>
          <w:lang w:bidi="he-IL"/>
        </w:rPr>
        <w:t xml:space="preserve">, </w:t>
      </w:r>
      <w:r>
        <w:rPr>
          <w:rFonts w:hint="cs"/>
          <w:rtl w:val="true"/>
          <w:lang w:bidi="he-IL"/>
        </w:rPr>
        <w:t>או יום טוב שני של גלויות</w:t>
      </w:r>
      <w:r>
        <w:rPr>
          <w:rFonts w:hint="cs"/>
          <w:rtl w:val="true"/>
          <w:lang w:bidi="he-IL"/>
        </w:rPr>
        <w:t xml:space="preserve">, </w:t>
      </w:r>
      <w:r>
        <w:rPr>
          <w:rFonts w:hint="cs"/>
          <w:rtl w:val="true"/>
          <w:lang w:bidi="he-IL"/>
        </w:rPr>
        <w:t>כיון שאינו אלא מדרבנן</w:t>
      </w:r>
      <w:r>
        <w:rPr>
          <w:rFonts w:hint="cs"/>
          <w:rtl w:val="true"/>
          <w:lang w:bidi="he-IL"/>
        </w:rPr>
        <w:t xml:space="preserve">, </w:t>
      </w:r>
      <w:r>
        <w:rPr>
          <w:rFonts w:hint="cs"/>
          <w:rtl w:val="true"/>
          <w:lang w:bidi="he-IL"/>
        </w:rPr>
        <w:t>אפשר להקל ולבשל אף סמוך לחשיכה</w:t>
      </w:r>
      <w:r>
        <w:rPr>
          <w:rFonts w:hint="cs"/>
          <w:rtl w:val="true"/>
          <w:lang w:bidi="he-IL"/>
        </w:rPr>
        <w:t xml:space="preserve">, </w:t>
      </w:r>
      <w:r>
        <w:rPr>
          <w:rFonts w:hint="cs"/>
          <w:rtl w:val="true"/>
          <w:lang w:bidi="he-IL"/>
        </w:rPr>
        <w:t>ולסמוך על הסוברים שצרכי שבת נעשים ביום טוב</w:t>
      </w:r>
      <w:r>
        <w:rPr>
          <w:rFonts w:hint="cs"/>
          <w:rtl w:val="true"/>
          <w:lang w:bidi="he-IL"/>
        </w:rPr>
        <w:t xml:space="preserve">, </w:t>
      </w:r>
      <w:r>
        <w:rPr>
          <w:rFonts w:hint="cs"/>
          <w:rtl w:val="true"/>
          <w:lang w:bidi="he-IL"/>
        </w:rPr>
        <w:t>ועל ידי עירוב תבשילין מותר אף כשלא יהיה ראוי לאכילה מבעוד יום</w:t>
      </w:r>
      <w:r>
        <w:rPr>
          <w:rFonts w:hint="cs"/>
          <w:rtl w:val="true"/>
          <w:lang w:bidi="he-IL"/>
        </w:rPr>
        <w:t xml:space="preserve">. </w:t>
      </w:r>
      <w:r>
        <w:rPr>
          <w:rFonts w:hint="cs"/>
          <w:rtl w:val="true"/>
          <w:lang w:bidi="he-IL"/>
        </w:rPr>
        <w:t>וכן כתב להקל בבאה</w:t>
      </w:r>
      <w:r>
        <w:rPr>
          <w:rFonts w:hint="cs"/>
          <w:rtl w:val="true"/>
          <w:lang w:bidi="he-IL"/>
        </w:rPr>
        <w:t>"</w:t>
      </w:r>
      <w:r>
        <w:rPr>
          <w:rFonts w:hint="cs"/>
          <w:rtl w:val="true"/>
          <w:lang w:bidi="he-IL"/>
        </w:rPr>
        <w:t>ל שם</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מראי מקומות –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 xml:space="preserve">ב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ד</w:t>
      </w:r>
      <w:r>
        <w:rPr>
          <w:rFonts w:hint="cs"/>
          <w:rtl w:val="true"/>
          <w:lang w:bidi="he-IL"/>
        </w:rPr>
        <w:t>], "</w:t>
      </w:r>
      <w:r>
        <w:rPr>
          <w:rFonts w:hint="cs"/>
          <w:rtl w:val="true"/>
          <w:lang w:bidi="he-IL"/>
        </w:rPr>
        <w:t>ויל</w:t>
      </w:r>
      <w:r>
        <w:rPr>
          <w:rFonts w:hint="cs"/>
          <w:rtl w:val="true"/>
          <w:lang w:bidi="he-IL"/>
        </w:rPr>
        <w:t>"</w:t>
      </w:r>
      <w:r>
        <w:rPr>
          <w:rFonts w:hint="cs"/>
          <w:rtl w:val="true"/>
          <w:lang w:bidi="he-IL"/>
        </w:rPr>
        <w:t>ע אם כוונתו גם לגבי יו</w:t>
      </w:r>
      <w:r>
        <w:rPr>
          <w:rFonts w:hint="cs"/>
          <w:rtl w:val="true"/>
          <w:lang w:bidi="he-IL"/>
        </w:rPr>
        <w:t>"</w:t>
      </w:r>
      <w:r>
        <w:rPr>
          <w:rFonts w:hint="cs"/>
          <w:rtl w:val="true"/>
          <w:lang w:bidi="he-IL"/>
        </w:rPr>
        <w:t>ט שני של ר</w:t>
      </w:r>
      <w:r>
        <w:rPr>
          <w:rFonts w:hint="cs"/>
          <w:rtl w:val="true"/>
          <w:lang w:bidi="he-IL"/>
        </w:rPr>
        <w:t>"</w:t>
      </w:r>
      <w:r>
        <w:rPr>
          <w:rFonts w:hint="cs"/>
          <w:rtl w:val="true"/>
          <w:lang w:bidi="he-IL"/>
        </w:rPr>
        <w:t>ה</w:t>
      </w:r>
      <w:r>
        <w:rPr>
          <w:rFonts w:hint="cs"/>
          <w:rtl w:val="true"/>
          <w:lang w:bidi="he-IL"/>
        </w:rPr>
        <w:t>").</w:t>
      </w:r>
    </w:p>
    <w:p>
      <w:pPr>
        <w:pStyle w:val="Normal"/>
        <w:numPr>
          <w:ilvl w:val="2"/>
          <w:numId w:val="23"/>
        </w:numPr>
        <w:bidi w:val="1"/>
        <w:ind w:hanging="57" w:start="397" w:end="0"/>
        <w:jc w:val="both"/>
        <w:rPr>
          <w:rFonts w:hint="cs"/>
          <w:lang w:bidi="he-IL"/>
        </w:rPr>
      </w:pPr>
      <w:r>
        <w:rPr>
          <w:rFonts w:hint="cs"/>
          <w:b/>
          <w:b/>
          <w:bCs/>
          <w:rtl w:val="true"/>
          <w:lang w:bidi="he-IL"/>
        </w:rPr>
        <w:t>לימוד זכות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אבני נזר</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שצ</w:t>
      </w:r>
      <w:r>
        <w:rPr>
          <w:rFonts w:hint="cs"/>
          <w:rtl w:val="true"/>
          <w:lang w:bidi="he-IL"/>
        </w:rPr>
        <w:t>"</w:t>
      </w:r>
      <w:r>
        <w:rPr>
          <w:rFonts w:hint="cs"/>
          <w:rtl w:val="true"/>
          <w:lang w:bidi="he-IL"/>
        </w:rPr>
        <w:t>ז אות ב</w:t>
      </w:r>
      <w:r>
        <w:rPr>
          <w:rFonts w:hint="cs"/>
          <w:rtl w:val="true"/>
          <w:lang w:bidi="he-IL"/>
        </w:rPr>
        <w:t xml:space="preserve">'), </w:t>
      </w:r>
      <w:r>
        <w:rPr>
          <w:rFonts w:hint="cs"/>
          <w:u w:val="single"/>
          <w:rtl w:val="true"/>
          <w:lang w:bidi="he-IL"/>
        </w:rPr>
        <w:t>להורות נתן</w:t>
      </w:r>
      <w:r>
        <w:rPr>
          <w:rFonts w:hint="cs"/>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נ אות ב</w:t>
      </w:r>
      <w:r>
        <w:rPr>
          <w:rFonts w:hint="cs"/>
          <w:rtl w:val="true"/>
          <w:lang w:bidi="he-IL"/>
        </w:rPr>
        <w:t>') – "</w:t>
      </w:r>
      <w:r>
        <w:rPr>
          <w:rFonts w:hint="cs"/>
          <w:rtl w:val="true"/>
          <w:lang w:bidi="he-IL"/>
        </w:rPr>
        <w:t>והנראה לי בזה דמשום מלאכה לא היה איסור לבשל סמוך לחשיכה שלא יגיע לכמאכל בן דרוסאי עד שתחשך</w:t>
      </w:r>
      <w:r>
        <w:rPr>
          <w:rFonts w:hint="cs"/>
          <w:rtl w:val="true"/>
          <w:lang w:bidi="he-IL"/>
        </w:rPr>
        <w:t xml:space="preserve">. </w:t>
      </w:r>
      <w:r>
        <w:rPr>
          <w:rFonts w:hint="cs"/>
          <w:rtl w:val="true"/>
          <w:lang w:bidi="he-IL"/>
        </w:rPr>
        <w:t>דהנה אם יבשל סמוך לחשיכה בכה</w:t>
      </w:r>
      <w:r>
        <w:rPr>
          <w:rFonts w:hint="cs"/>
          <w:rtl w:val="true"/>
          <w:lang w:bidi="he-IL"/>
        </w:rPr>
        <w:t>"</w:t>
      </w:r>
      <w:r>
        <w:rPr>
          <w:rFonts w:hint="cs"/>
          <w:rtl w:val="true"/>
          <w:lang w:bidi="he-IL"/>
        </w:rPr>
        <w:t>ג שיגיע בחול לכמאכל בן דרוסאי נראה דאין בו איסור תורה</w:t>
      </w:r>
      <w:r>
        <w:rPr>
          <w:rFonts w:hint="cs"/>
          <w:rtl w:val="true"/>
          <w:lang w:bidi="he-IL"/>
        </w:rPr>
        <w:t xml:space="preserve">. </w:t>
      </w:r>
      <w:r>
        <w:rPr>
          <w:rFonts w:hint="cs"/>
          <w:rtl w:val="true"/>
          <w:lang w:bidi="he-IL"/>
        </w:rPr>
        <w:t xml:space="preserve">דאין חיוב בשבת ויום טוב אלא אם כן </w:t>
      </w:r>
      <w:r>
        <w:rPr>
          <w:rFonts w:hint="cs"/>
          <w:b/>
          <w:b/>
          <w:bCs/>
          <w:rtl w:val="true"/>
          <w:lang w:bidi="he-IL"/>
        </w:rPr>
        <w:t>עשה המעשה בשבת ותיעשה המלאכה בשבת</w:t>
      </w:r>
      <w:r>
        <w:rPr>
          <w:rFonts w:hint="cs"/>
          <w:rtl w:val="true"/>
          <w:lang w:bidi="he-IL"/>
        </w:rPr>
        <w:t xml:space="preserve">. </w:t>
      </w:r>
      <w:r>
        <w:rPr>
          <w:rFonts w:hint="cs"/>
          <w:rtl w:val="true"/>
          <w:lang w:bidi="he-IL"/>
        </w:rPr>
        <w:t xml:space="preserve">כעין ששנינו </w:t>
      </w:r>
      <w:r>
        <w:rPr>
          <w:rFonts w:hint="cs"/>
          <w:rtl w:val="true"/>
          <w:lang w:bidi="he-IL"/>
        </w:rPr>
        <w:t>[</w:t>
      </w:r>
      <w:r>
        <w:rPr>
          <w:rFonts w:hint="cs"/>
          <w:rtl w:val="true"/>
          <w:lang w:bidi="he-IL"/>
        </w:rPr>
        <w:t>שבת קב ע</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לענין חיוב חטאת שאין חייבין עד שתהא תחילתן שגגה וסופן שגגה</w:t>
      </w:r>
      <w:r>
        <w:rPr>
          <w:rFonts w:hint="cs"/>
          <w:rtl w:val="true"/>
          <w:lang w:bidi="he-IL"/>
        </w:rPr>
        <w:t xml:space="preserve">. </w:t>
      </w:r>
      <w:r>
        <w:rPr>
          <w:rFonts w:hint="cs"/>
          <w:rtl w:val="true"/>
          <w:lang w:bidi="he-IL"/>
        </w:rPr>
        <w:t>הוא הדין שאין חייבין אלא אם כן היה תחילתן וסופן בשבת</w:t>
      </w:r>
      <w:r>
        <w:rPr>
          <w:rFonts w:hint="cs"/>
          <w:rtl w:val="true"/>
          <w:lang w:bidi="he-IL"/>
        </w:rPr>
        <w:t xml:space="preserve">. </w:t>
      </w:r>
      <w:r>
        <w:rPr>
          <w:rFonts w:hint="cs"/>
          <w:rtl w:val="true"/>
          <w:lang w:bidi="he-IL"/>
        </w:rPr>
        <w:t>ואם כן האופה ביום טוב ערב שבת סמוך לחשיכה וקרמו פניה משחשיכה אין לחייבו משום יום טוב שהרי לא הי</w:t>
      </w:r>
      <w:r>
        <w:rPr>
          <w:rFonts w:hint="cs"/>
          <w:rtl w:val="true"/>
          <w:lang w:bidi="he-IL"/>
        </w:rPr>
        <w:t xml:space="preserve">' </w:t>
      </w:r>
      <w:r>
        <w:rPr>
          <w:rFonts w:hint="cs"/>
          <w:rtl w:val="true"/>
          <w:lang w:bidi="he-IL"/>
        </w:rPr>
        <w:t>סופו ביום טוב</w:t>
      </w:r>
      <w:r>
        <w:rPr>
          <w:rFonts w:hint="cs"/>
          <w:rtl w:val="true"/>
          <w:lang w:bidi="he-IL"/>
        </w:rPr>
        <w:t xml:space="preserve">. </w:t>
      </w:r>
      <w:r>
        <w:rPr>
          <w:rFonts w:hint="cs"/>
          <w:rtl w:val="true"/>
          <w:lang w:bidi="he-IL"/>
        </w:rPr>
        <w:t>ולא משום שבת שלא הי</w:t>
      </w:r>
      <w:r>
        <w:rPr>
          <w:rFonts w:hint="cs"/>
          <w:rtl w:val="true"/>
          <w:lang w:bidi="he-IL"/>
        </w:rPr>
        <w:t xml:space="preserve">' </w:t>
      </w:r>
      <w:r>
        <w:rPr>
          <w:rFonts w:hint="cs"/>
          <w:rtl w:val="true"/>
          <w:lang w:bidi="he-IL"/>
        </w:rPr>
        <w:t>תחילתן בשבת</w:t>
      </w:r>
      <w:r>
        <w:rPr>
          <w:rFonts w:hint="cs"/>
          <w:rtl w:val="true"/>
          <w:lang w:bidi="he-IL"/>
        </w:rPr>
        <w:t xml:space="preserve">. </w:t>
      </w:r>
      <w:r>
        <w:rPr>
          <w:rFonts w:hint="cs"/>
          <w:rtl w:val="true"/>
          <w:lang w:bidi="he-IL"/>
        </w:rPr>
        <w:t>ושבת ויום טוב אין מצטרפין לאיסור תורה כיון דיום טוב ושבת שתי קדושות ואף דמדרבנן אסור משום יום טוב שהרי המעשה ביום טוב</w:t>
      </w:r>
      <w:r>
        <w:rPr>
          <w:rFonts w:hint="cs"/>
          <w:rtl w:val="true"/>
          <w:lang w:bidi="he-IL"/>
        </w:rPr>
        <w:t xml:space="preserve">. </w:t>
      </w:r>
      <w:r>
        <w:rPr>
          <w:rFonts w:hint="cs"/>
          <w:rtl w:val="true"/>
          <w:lang w:bidi="he-IL"/>
        </w:rPr>
        <w:t xml:space="preserve">כמו הכובש כבשים בשבת דאסור משום שבות </w:t>
      </w:r>
      <w:r>
        <w:rPr>
          <w:rFonts w:hint="cs"/>
          <w:rtl w:val="true"/>
          <w:lang w:bidi="he-IL"/>
        </w:rPr>
        <w:t>[</w:t>
      </w:r>
      <w:r>
        <w:rPr>
          <w:rFonts w:hint="cs"/>
          <w:rtl w:val="true"/>
          <w:lang w:bidi="he-IL"/>
        </w:rPr>
        <w:t>עי</w:t>
      </w:r>
      <w:r>
        <w:rPr>
          <w:rFonts w:hint="cs"/>
          <w:rtl w:val="true"/>
          <w:lang w:bidi="he-IL"/>
        </w:rPr>
        <w:t xml:space="preserve">' </w:t>
      </w:r>
      <w:r>
        <w:rPr>
          <w:rFonts w:hint="cs"/>
          <w:rtl w:val="true"/>
          <w:lang w:bidi="he-IL"/>
        </w:rPr>
        <w:t>רמב</w:t>
      </w:r>
      <w:r>
        <w:rPr>
          <w:rFonts w:hint="cs"/>
          <w:rtl w:val="true"/>
          <w:lang w:bidi="he-IL"/>
        </w:rPr>
        <w:t>"</w:t>
      </w:r>
      <w:r>
        <w:rPr>
          <w:rFonts w:hint="cs"/>
          <w:rtl w:val="true"/>
          <w:lang w:bidi="he-IL"/>
        </w:rPr>
        <w:t>ם שבת פכ</w:t>
      </w:r>
      <w:r>
        <w:rPr>
          <w:rFonts w:hint="cs"/>
          <w:rtl w:val="true"/>
          <w:lang w:bidi="he-IL"/>
        </w:rPr>
        <w:t>"</w:t>
      </w:r>
      <w:r>
        <w:rPr>
          <w:rFonts w:hint="cs"/>
          <w:rtl w:val="true"/>
          <w:lang w:bidi="he-IL"/>
        </w:rPr>
        <w:t>ב ה</w:t>
      </w:r>
      <w:r>
        <w:rPr>
          <w:rFonts w:hint="cs"/>
          <w:rtl w:val="true"/>
          <w:lang w:bidi="he-IL"/>
        </w:rPr>
        <w:t>"</w:t>
      </w:r>
      <w:r>
        <w:rPr>
          <w:rFonts w:hint="cs"/>
          <w:rtl w:val="true"/>
          <w:lang w:bidi="he-IL"/>
        </w:rPr>
        <w:t>י</w:t>
      </w:r>
      <w:r>
        <w:rPr>
          <w:rFonts w:hint="cs"/>
          <w:rtl w:val="true"/>
          <w:lang w:bidi="he-IL"/>
        </w:rPr>
        <w:t xml:space="preserve">] </w:t>
      </w:r>
      <w:r>
        <w:rPr>
          <w:rFonts w:hint="cs"/>
          <w:rtl w:val="true"/>
          <w:lang w:bidi="he-IL"/>
        </w:rPr>
        <w:t>אף שלא נעשה כבוש רק אחר מעת לעת שהוא חול</w:t>
      </w:r>
      <w:r>
        <w:rPr>
          <w:rFonts w:hint="cs"/>
          <w:rtl w:val="true"/>
          <w:lang w:bidi="he-IL"/>
        </w:rPr>
        <w:t xml:space="preserve">. </w:t>
      </w:r>
      <w:r>
        <w:rPr>
          <w:rFonts w:hint="cs"/>
          <w:rtl w:val="true"/>
          <w:lang w:bidi="he-IL"/>
        </w:rPr>
        <w:t>מכל מקום אסור מדרבנן משום המעשה</w:t>
      </w:r>
      <w:r>
        <w:rPr>
          <w:rFonts w:hint="cs"/>
          <w:rtl w:val="true"/>
          <w:lang w:bidi="he-IL"/>
        </w:rPr>
        <w:t xml:space="preserve">. </w:t>
      </w:r>
      <w:r>
        <w:rPr>
          <w:rFonts w:hint="cs"/>
          <w:rtl w:val="true"/>
          <w:lang w:bidi="he-IL"/>
        </w:rPr>
        <w:t>מכל מקום כיון דליכא איסור תורה</w:t>
      </w:r>
      <w:r>
        <w:rPr>
          <w:rFonts w:hint="cs"/>
          <w:rtl w:val="true"/>
          <w:lang w:bidi="he-IL"/>
        </w:rPr>
        <w:t xml:space="preserve">. </w:t>
      </w:r>
      <w:r>
        <w:rPr>
          <w:rFonts w:hint="cs"/>
          <w:rtl w:val="true"/>
          <w:lang w:bidi="he-IL"/>
        </w:rPr>
        <w:t>שוב מותר משום עירוב תבשילין</w:t>
      </w:r>
      <w:r>
        <w:rPr>
          <w:rFonts w:hint="cs"/>
          <w:rtl w:val="true"/>
          <w:lang w:bidi="he-IL"/>
        </w:rPr>
        <w:t>".</w:t>
      </w:r>
    </w:p>
    <w:p>
      <w:pPr>
        <w:pStyle w:val="Normal"/>
        <w:numPr>
          <w:ilvl w:val="4"/>
          <w:numId w:val="23"/>
        </w:numPr>
        <w:bidi w:val="1"/>
        <w:ind w:hanging="57" w:start="737" w:end="0"/>
        <w:jc w:val="both"/>
        <w:rPr>
          <w:lang w:bidi="he-IL"/>
        </w:rPr>
      </w:pPr>
      <w:r>
        <w:rPr>
          <w:rFonts w:hint="cs"/>
          <w:rtl w:val="true"/>
          <w:lang w:bidi="he-IL"/>
        </w:rPr>
        <w:t>עי</w:t>
      </w:r>
      <w:r>
        <w:rPr>
          <w:rFonts w:hint="cs"/>
          <w:rtl w:val="true"/>
          <w:lang w:bidi="he-IL"/>
        </w:rPr>
        <w:t xml:space="preserve">' </w:t>
      </w:r>
      <w:r>
        <w:rPr>
          <w:rFonts w:hint="cs"/>
          <w:rtl w:val="true"/>
          <w:lang w:bidi="he-IL"/>
        </w:rPr>
        <w:t xml:space="preserve">שבת </w:t>
      </w:r>
      <w:r>
        <w:rPr>
          <w:rFonts w:hint="cs"/>
          <w:rtl w:val="true"/>
          <w:lang w:bidi="he-IL"/>
        </w:rPr>
        <w:t>"</w:t>
      </w:r>
      <w:r>
        <w:rPr>
          <w:rFonts w:hint="cs"/>
          <w:rtl w:val="true"/>
          <w:lang w:bidi="he-IL"/>
        </w:rPr>
        <w:t>אם גמר מלאכה חלק מהמלאכה בעצמו</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 xml:space="preserve">מנחת שלמה תנינא </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ריש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ביצה דף טו</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אמנם</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א</w:t>
      </w:r>
      <w:r>
        <w:rPr>
          <w:rFonts w:hint="cs"/>
          <w:rtl w:val="true"/>
          <w:lang w:bidi="he-IL"/>
        </w:rPr>
        <w:t>') – "</w:t>
      </w:r>
      <w:r>
        <w:rPr>
          <w:rFonts w:hint="cs"/>
          <w:rtl w:val="true"/>
          <w:lang w:bidi="he-IL"/>
        </w:rPr>
        <w:t>כתב המ</w:t>
      </w:r>
      <w:r>
        <w:rPr>
          <w:rFonts w:hint="cs"/>
          <w:rtl w:val="true"/>
          <w:lang w:bidi="he-IL"/>
        </w:rPr>
        <w:t>"</w:t>
      </w:r>
      <w:r>
        <w:rPr>
          <w:rFonts w:hint="cs"/>
          <w:rtl w:val="true"/>
          <w:lang w:bidi="he-IL"/>
        </w:rPr>
        <w:t>ב סימן תקכ</w:t>
      </w:r>
      <w:r>
        <w:rPr>
          <w:rFonts w:hint="cs"/>
          <w:rtl w:val="true"/>
          <w:lang w:bidi="he-IL"/>
        </w:rPr>
        <w:t>"</w:t>
      </w:r>
      <w:r>
        <w:rPr>
          <w:rFonts w:hint="cs"/>
          <w:rtl w:val="true"/>
          <w:lang w:bidi="he-IL"/>
        </w:rPr>
        <w:t>ז סק</w:t>
      </w:r>
      <w:r>
        <w:rPr>
          <w:rFonts w:hint="cs"/>
          <w:rtl w:val="true"/>
          <w:lang w:bidi="he-IL"/>
        </w:rPr>
        <w:t>"</w:t>
      </w:r>
      <w:r>
        <w:rPr>
          <w:rFonts w:hint="cs"/>
          <w:rtl w:val="true"/>
          <w:lang w:bidi="he-IL"/>
        </w:rPr>
        <w:t>ג בשם הפמ</w:t>
      </w:r>
      <w:r>
        <w:rPr>
          <w:rFonts w:hint="cs"/>
          <w:rtl w:val="true"/>
          <w:lang w:bidi="he-IL"/>
        </w:rPr>
        <w:t>"</w:t>
      </w:r>
      <w:r>
        <w:rPr>
          <w:rFonts w:hint="cs"/>
          <w:rtl w:val="true"/>
          <w:lang w:bidi="he-IL"/>
        </w:rPr>
        <w:t>ג דתבשילים שמטמינים ביום טוב לצורך שבת צריכים דוקא להטמינם בעוד היום גדול כדי שיתבשלו קודם בין השמשות לכל הפחות שליש בשולם</w:t>
      </w:r>
      <w:r>
        <w:rPr>
          <w:rFonts w:hint="cs"/>
          <w:rtl w:val="true"/>
          <w:lang w:bidi="he-IL"/>
        </w:rPr>
        <w:t xml:space="preserve">. </w:t>
      </w:r>
      <w:r>
        <w:rPr>
          <w:rFonts w:hint="cs"/>
          <w:rtl w:val="true"/>
          <w:lang w:bidi="he-IL"/>
        </w:rPr>
        <w:t>ושמעתי שחכם אחד רצה פעם להכריז על כך בביהכ</w:t>
      </w:r>
      <w:r>
        <w:rPr>
          <w:rFonts w:hint="cs"/>
          <w:rtl w:val="true"/>
          <w:lang w:bidi="he-IL"/>
        </w:rPr>
        <w:t>"</w:t>
      </w:r>
      <w:r>
        <w:rPr>
          <w:rFonts w:hint="cs"/>
          <w:rtl w:val="true"/>
          <w:lang w:bidi="he-IL"/>
        </w:rPr>
        <w:t>נ ומיחו אחרים בידו באמרם דמהפרמ</w:t>
      </w:r>
      <w:r>
        <w:rPr>
          <w:rFonts w:hint="cs"/>
          <w:rtl w:val="true"/>
          <w:lang w:bidi="he-IL"/>
        </w:rPr>
        <w:t>"</w:t>
      </w:r>
      <w:r>
        <w:rPr>
          <w:rFonts w:hint="cs"/>
          <w:rtl w:val="true"/>
          <w:lang w:bidi="he-IL"/>
        </w:rPr>
        <w:t>ג עצמו משמע דלא היו זהירים בזה</w:t>
      </w:r>
      <w:r>
        <w:rPr>
          <w:rFonts w:hint="cs"/>
          <w:rtl w:val="true"/>
          <w:lang w:bidi="he-IL"/>
        </w:rPr>
        <w:t xml:space="preserve">. </w:t>
      </w:r>
      <w:r>
        <w:rPr>
          <w:rFonts w:hint="cs"/>
          <w:rtl w:val="true"/>
          <w:lang w:bidi="he-IL"/>
        </w:rPr>
        <w:t xml:space="preserve">וראיתי באבני נזר </w:t>
      </w:r>
      <w:r>
        <w:rPr>
          <w:rFonts w:hint="cs"/>
          <w:rtl w:val="true"/>
          <w:lang w:bidi="he-IL"/>
        </w:rPr>
        <w:t xml:space="preserve">... </w:t>
      </w:r>
      <w:r>
        <w:rPr>
          <w:rFonts w:hint="cs"/>
          <w:rtl w:val="true"/>
          <w:lang w:bidi="he-IL"/>
        </w:rPr>
        <w:t>אמנם לענ</w:t>
      </w:r>
      <w:r>
        <w:rPr>
          <w:rFonts w:hint="cs"/>
          <w:rtl w:val="true"/>
          <w:lang w:bidi="he-IL"/>
        </w:rPr>
        <w:t>"</w:t>
      </w:r>
      <w:r>
        <w:rPr>
          <w:rFonts w:hint="cs"/>
          <w:rtl w:val="true"/>
          <w:lang w:bidi="he-IL"/>
        </w:rPr>
        <w:t>ד נראה</w:t>
      </w:r>
      <w:r>
        <w:rPr>
          <w:rFonts w:hint="cs"/>
          <w:rtl w:val="true"/>
          <w:lang w:bidi="he-IL"/>
        </w:rPr>
        <w:t xml:space="preserve">, </w:t>
      </w:r>
      <w:r>
        <w:rPr>
          <w:rFonts w:hint="cs"/>
          <w:rtl w:val="true"/>
          <w:lang w:bidi="he-IL"/>
        </w:rPr>
        <w:t>דלא מיבעיא לפי המנהג שההטמנה המאוחרת ביותר היא כשלשת רבעי שעה לפני השקיעה</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נהי נמי דמטמין על אור קטן דלא אפשר כלל להתבשל כמאכל בן דרוסאי עד השבת</w:t>
      </w:r>
      <w:r>
        <w:rPr>
          <w:rFonts w:hint="cs"/>
          <w:rtl w:val="true"/>
          <w:lang w:bidi="he-IL"/>
        </w:rPr>
        <w:t xml:space="preserve">, </w:t>
      </w:r>
      <w:r>
        <w:rPr>
          <w:rFonts w:hint="cs"/>
          <w:rtl w:val="true"/>
          <w:lang w:bidi="he-IL"/>
        </w:rPr>
        <w:t>אבל מ</w:t>
      </w:r>
      <w:r>
        <w:rPr>
          <w:rFonts w:hint="cs"/>
          <w:rtl w:val="true"/>
          <w:lang w:bidi="he-IL"/>
        </w:rPr>
        <w:t>"</w:t>
      </w:r>
      <w:r>
        <w:rPr>
          <w:rFonts w:hint="cs"/>
          <w:rtl w:val="true"/>
          <w:lang w:bidi="he-IL"/>
        </w:rPr>
        <w:t>מ כיון שעיקר ההיתר הוא משום אורחים</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 xml:space="preserve">כ </w:t>
      </w:r>
      <w:r>
        <w:rPr>
          <w:rFonts w:hint="cs"/>
          <w:b/>
          <w:b/>
          <w:bCs/>
          <w:rtl w:val="true"/>
          <w:lang w:bidi="he-IL"/>
        </w:rPr>
        <w:t>אם באמת יבואו אורחים הרי יוכל שפיר להגדיל את האור</w:t>
      </w:r>
      <w:r>
        <w:rPr>
          <w:rFonts w:hint="cs"/>
          <w:rtl w:val="true"/>
          <w:lang w:bidi="he-IL"/>
        </w:rPr>
        <w:t xml:space="preserve"> באופן שיוכל שפיר להגמר שליש בשול במשך שלשת רבעי שעה</w:t>
      </w:r>
      <w:r>
        <w:rPr>
          <w:rFonts w:hint="cs"/>
          <w:rtl w:val="true"/>
          <w:lang w:bidi="he-IL"/>
        </w:rPr>
        <w:t xml:space="preserve">, </w:t>
      </w:r>
      <w:r>
        <w:rPr>
          <w:rFonts w:hint="cs"/>
          <w:rtl w:val="true"/>
          <w:lang w:bidi="he-IL"/>
        </w:rPr>
        <w:t>ונמצא דבשעת העמדת הקדירה על האור היה שייך שפיר סברא דהואיל כמובן שהרי עכ</w:t>
      </w:r>
      <w:r>
        <w:rPr>
          <w:rFonts w:hint="cs"/>
          <w:rtl w:val="true"/>
          <w:lang w:bidi="he-IL"/>
        </w:rPr>
        <w:t>"</w:t>
      </w:r>
      <w:r>
        <w:rPr>
          <w:rFonts w:hint="cs"/>
          <w:rtl w:val="true"/>
          <w:lang w:bidi="he-IL"/>
        </w:rPr>
        <w:t>פ בבשול זה שמתבשל קצת עכשיו איכא קצת תועלת בגוף הבשול לצורך היום ונמצא דגם זה חשיב שפיר לצורך אורחים</w:t>
      </w:r>
      <w:r>
        <w:rPr>
          <w:rFonts w:hint="cs"/>
          <w:rtl w:val="true"/>
          <w:lang w:bidi="he-IL"/>
        </w:rPr>
        <w:t xml:space="preserve">. </w:t>
      </w:r>
      <w:r>
        <w:rPr>
          <w:rFonts w:hint="cs"/>
          <w:rtl w:val="true"/>
          <w:lang w:bidi="he-IL"/>
        </w:rPr>
        <w:t xml:space="preserve">והואיל </w:t>
      </w:r>
      <w:r>
        <w:rPr>
          <w:rFonts w:hint="cs"/>
          <w:b/>
          <w:b/>
          <w:bCs/>
          <w:rtl w:val="true"/>
          <w:lang w:bidi="he-IL"/>
        </w:rPr>
        <w:t>וכן אין אני רואה כבר שום צורך להכריז על כך</w:t>
      </w:r>
      <w:r>
        <w:rPr>
          <w:rFonts w:hint="cs"/>
          <w:rtl w:val="true"/>
          <w:lang w:bidi="he-IL"/>
        </w:rPr>
        <w:t xml:space="preserve"> בבתי כנסיות ובבתי מדרשות</w:t>
      </w:r>
      <w:r>
        <w:rPr>
          <w:rFonts w:hint="cs"/>
          <w:rtl w:val="true"/>
          <w:lang w:bidi="he-IL"/>
        </w:rPr>
        <w:t xml:space="preserve">, </w:t>
      </w:r>
      <w:r>
        <w:rPr>
          <w:rFonts w:hint="cs"/>
          <w:rtl w:val="true"/>
          <w:lang w:bidi="he-IL"/>
        </w:rPr>
        <w:t>אלא אפי</w:t>
      </w:r>
      <w:r>
        <w:rPr>
          <w:rFonts w:hint="cs"/>
          <w:rtl w:val="true"/>
          <w:lang w:bidi="he-IL"/>
        </w:rPr>
        <w:t xml:space="preserve">' </w:t>
      </w:r>
      <w:r>
        <w:rPr>
          <w:rFonts w:hint="cs"/>
          <w:rtl w:val="true"/>
          <w:lang w:bidi="he-IL"/>
        </w:rPr>
        <w:t>אם אירע שנתאחר עוד יותר מזה ג</w:t>
      </w:r>
      <w:r>
        <w:rPr>
          <w:rFonts w:hint="cs"/>
          <w:rtl w:val="true"/>
          <w:lang w:bidi="he-IL"/>
        </w:rPr>
        <w:t>"</w:t>
      </w:r>
      <w:r>
        <w:rPr>
          <w:rFonts w:hint="cs"/>
          <w:rtl w:val="true"/>
          <w:lang w:bidi="he-IL"/>
        </w:rPr>
        <w:t>כ משכחת שיהיה תועלת בבשול זה עבור אורחים לבו ביום</w:t>
      </w:r>
      <w:r>
        <w:rPr>
          <w:rFonts w:hint="cs"/>
          <w:rtl w:val="true"/>
          <w:lang w:bidi="he-IL"/>
        </w:rPr>
        <w:t xml:space="preserve">, </w:t>
      </w:r>
      <w:r>
        <w:rPr>
          <w:rFonts w:hint="cs"/>
          <w:rtl w:val="true"/>
          <w:lang w:bidi="he-IL"/>
        </w:rPr>
        <w:t>משום דאפשר שע</w:t>
      </w:r>
      <w:r>
        <w:rPr>
          <w:rFonts w:hint="cs"/>
          <w:rtl w:val="true"/>
          <w:lang w:bidi="he-IL"/>
        </w:rPr>
        <w:t>"</w:t>
      </w:r>
      <w:r>
        <w:rPr>
          <w:rFonts w:hint="cs"/>
          <w:rtl w:val="true"/>
          <w:lang w:bidi="he-IL"/>
        </w:rPr>
        <w:t>י בשול קצת מתרכך הבשר ונוח אח</w:t>
      </w:r>
      <w:r>
        <w:rPr>
          <w:rFonts w:hint="cs"/>
          <w:rtl w:val="true"/>
          <w:lang w:bidi="he-IL"/>
        </w:rPr>
        <w:t>"</w:t>
      </w:r>
      <w:r>
        <w:rPr>
          <w:rFonts w:hint="cs"/>
          <w:rtl w:val="true"/>
          <w:lang w:bidi="he-IL"/>
        </w:rPr>
        <w:t>כ יותר לצלי</w:t>
      </w:r>
      <w:r>
        <w:rPr>
          <w:rFonts w:hint="cs"/>
          <w:rtl w:val="true"/>
          <w:lang w:bidi="he-IL"/>
        </w:rPr>
        <w:t xml:space="preserve">, </w:t>
      </w:r>
      <w:r>
        <w:rPr>
          <w:rFonts w:hint="cs"/>
          <w:rtl w:val="true"/>
          <w:lang w:bidi="he-IL"/>
        </w:rPr>
        <w:t>וא</w:t>
      </w:r>
      <w:r>
        <w:rPr>
          <w:rFonts w:hint="cs"/>
          <w:rtl w:val="true"/>
          <w:lang w:bidi="he-IL"/>
        </w:rPr>
        <w:t>"</w:t>
      </w:r>
      <w:r>
        <w:rPr>
          <w:rFonts w:hint="cs"/>
          <w:rtl w:val="true"/>
          <w:lang w:bidi="he-IL"/>
        </w:rPr>
        <w:t>כ אם באמת יבואו אורחים ימהר להוציא את הבשר מן הקדירה ויצלה אותם ע</w:t>
      </w:r>
      <w:r>
        <w:rPr>
          <w:rFonts w:hint="cs"/>
          <w:rtl w:val="true"/>
          <w:lang w:bidi="he-IL"/>
        </w:rPr>
        <w:t>"</w:t>
      </w:r>
      <w:r>
        <w:rPr>
          <w:rFonts w:hint="cs"/>
          <w:rtl w:val="true"/>
          <w:lang w:bidi="he-IL"/>
        </w:rPr>
        <w:t>ג האש עצמו</w:t>
      </w:r>
      <w:r>
        <w:rPr>
          <w:rFonts w:hint="cs"/>
          <w:rtl w:val="true"/>
          <w:lang w:bidi="he-IL"/>
        </w:rPr>
        <w:t xml:space="preserve">, </w:t>
      </w:r>
      <w:r>
        <w:rPr>
          <w:rFonts w:hint="cs"/>
          <w:rtl w:val="true"/>
          <w:lang w:bidi="he-IL"/>
        </w:rPr>
        <w:t>וכן יש עוד עצות אחרות מסוג זה</w:t>
      </w:r>
      <w:r>
        <w:rPr>
          <w:rFonts w:hint="cs"/>
          <w:rtl w:val="true"/>
          <w:lang w:bidi="he-IL"/>
        </w:rPr>
        <w:t xml:space="preserve">, </w:t>
      </w:r>
      <w:r>
        <w:rPr>
          <w:rFonts w:hint="cs"/>
          <w:b/>
          <w:b/>
          <w:bCs/>
          <w:rtl w:val="true"/>
          <w:lang w:bidi="he-IL"/>
        </w:rPr>
        <w:t>ולא אסרו אלא דוקא בגוונא שבשום אופן</w:t>
      </w:r>
      <w:r>
        <w:rPr>
          <w:rFonts w:hint="cs"/>
          <w:rtl w:val="true"/>
          <w:lang w:bidi="he-IL"/>
        </w:rPr>
        <w:t xml:space="preserve"> לא יוכל להתבשל עד שיהא ראוי לאורחים</w:t>
      </w:r>
      <w:r>
        <w:rPr>
          <w:rFonts w:hint="cs"/>
          <w:rtl w:val="true"/>
          <w:lang w:bidi="he-IL"/>
        </w:rPr>
        <w:t>".</w:t>
      </w:r>
    </w:p>
    <w:p>
      <w:pPr>
        <w:pStyle w:val="Normal"/>
        <w:numPr>
          <w:ilvl w:val="3"/>
          <w:numId w:val="23"/>
        </w:numPr>
        <w:bidi w:val="1"/>
        <w:ind w:hanging="57" w:start="567" w:end="0"/>
        <w:jc w:val="both"/>
        <w:rPr>
          <w:rFonts w:hint="cs"/>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פרק 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ז</w:t>
      </w:r>
      <w:r>
        <w:rPr>
          <w:rFonts w:hint="cs"/>
          <w:rtl w:val="true"/>
          <w:lang w:bidi="he-IL"/>
        </w:rPr>
        <w:t xml:space="preserve">' </w:t>
      </w:r>
      <w:r>
        <w:rPr>
          <w:rFonts w:hint="cs"/>
          <w:rtl w:val="true"/>
          <w:lang w:bidi="he-IL"/>
        </w:rPr>
        <w:t>סוף הע</w:t>
      </w:r>
      <w:r>
        <w:rPr>
          <w:rFonts w:hint="cs"/>
          <w:rtl w:val="true"/>
          <w:lang w:bidi="he-IL"/>
        </w:rPr>
        <w:t xml:space="preserve">' </w:t>
      </w:r>
      <w:r>
        <w:rPr>
          <w:rFonts w:hint="cs"/>
          <w:rtl w:val="true"/>
          <w:lang w:bidi="he-IL"/>
        </w:rPr>
        <w:t>א</w:t>
      </w:r>
      <w:r>
        <w:rPr>
          <w:rFonts w:hint="cs"/>
          <w:rtl w:val="true"/>
          <w:lang w:bidi="he-IL"/>
        </w:rPr>
        <w:t>') – "</w:t>
      </w:r>
      <w:r>
        <w:rPr>
          <w:rFonts w:hint="cs"/>
          <w:rtl w:val="true"/>
          <w:lang w:bidi="he-IL"/>
        </w:rPr>
        <w:t>והעיר הג</w:t>
      </w:r>
      <w:r>
        <w:rPr>
          <w:rFonts w:hint="cs"/>
          <w:rtl w:val="true"/>
          <w:lang w:bidi="he-IL"/>
        </w:rPr>
        <w:t>"</w:t>
      </w:r>
      <w:r>
        <w:rPr>
          <w:rFonts w:hint="cs"/>
          <w:rtl w:val="true"/>
          <w:lang w:bidi="he-IL"/>
        </w:rPr>
        <w:t>ר א</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רובינשטיין זצ</w:t>
      </w:r>
      <w:r>
        <w:rPr>
          <w:rFonts w:hint="cs"/>
          <w:rtl w:val="true"/>
          <w:lang w:bidi="he-IL"/>
        </w:rPr>
        <w:t>"</w:t>
      </w:r>
      <w:r>
        <w:rPr>
          <w:rFonts w:hint="cs"/>
          <w:rtl w:val="true"/>
          <w:lang w:bidi="he-IL"/>
        </w:rPr>
        <w:t>ל שהרבה פעמים בבישול מועט מתבשל כבר הרוטב</w:t>
      </w:r>
      <w:r>
        <w:rPr>
          <w:rFonts w:hint="cs"/>
          <w:rtl w:val="true"/>
          <w:lang w:bidi="he-IL"/>
        </w:rPr>
        <w:t xml:space="preserve">, </w:t>
      </w:r>
      <w:r>
        <w:rPr>
          <w:rFonts w:hint="cs"/>
          <w:rtl w:val="true"/>
          <w:lang w:bidi="he-IL"/>
        </w:rPr>
        <w:t>הגם ששאר התבשיל לא התבשל כמאב</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וזה כבר יתיר בישולו</w:t>
      </w:r>
      <w:r>
        <w:rPr>
          <w:rFonts w:hint="cs"/>
          <w:rtl w:val="true"/>
          <w:lang w:bidi="he-IL"/>
        </w:rPr>
        <w:t xml:space="preserve">, </w:t>
      </w:r>
      <w:r>
        <w:rPr>
          <w:rFonts w:hint="cs"/>
          <w:rtl w:val="true"/>
          <w:lang w:bidi="he-IL"/>
        </w:rPr>
        <w:t>כי יש מה לתת לאורחים</w:t>
      </w:r>
      <w:r>
        <w:rPr>
          <w:rFonts w:hint="cs"/>
          <w:rtl w:val="true"/>
          <w:lang w:bidi="he-IL"/>
        </w:rPr>
        <w:t xml:space="preserve">, </w:t>
      </w:r>
      <w:r>
        <w:rPr>
          <w:rFonts w:hint="cs"/>
          <w:rtl w:val="true"/>
          <w:lang w:bidi="he-IL"/>
        </w:rPr>
        <w:t>והשאר הוא מרבה בשיעורים</w:t>
      </w:r>
      <w:r>
        <w:rPr>
          <w:rFonts w:hint="cs"/>
          <w:rtl w:val="true"/>
          <w:lang w:bidi="he-IL"/>
        </w:rPr>
        <w:t xml:space="preserve">, </w:t>
      </w:r>
      <w:r>
        <w:rPr>
          <w:rFonts w:hint="cs"/>
          <w:rtl w:val="true"/>
          <w:lang w:bidi="he-IL"/>
        </w:rPr>
        <w:t>שאינו מפריע לה</w:t>
      </w:r>
      <w:r>
        <w:rPr>
          <w:rFonts w:hint="cs"/>
          <w:rtl w:val="true"/>
          <w:lang w:bidi="he-IL"/>
        </w:rPr>
        <w:t>'</w:t>
      </w:r>
      <w:r>
        <w:rPr>
          <w:rFonts w:hint="cs"/>
          <w:rtl w:val="true"/>
          <w:lang w:bidi="he-IL"/>
        </w:rPr>
        <w:t>הואיל</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ג</w:t>
      </w:r>
      <w:r>
        <w:rPr>
          <w:rFonts w:hint="cs"/>
          <w:rtl w:val="true"/>
          <w:lang w:bidi="he-IL"/>
        </w:rPr>
        <w:t xml:space="preserve">'), </w:t>
      </w:r>
      <w:r>
        <w:rPr>
          <w:rFonts w:hint="cs"/>
          <w:b/>
          <w:b/>
          <w:i/>
          <w:u w:val="single"/>
          <w:rtl w:val="true"/>
          <w:lang w:bidi="he-IL"/>
        </w:rPr>
        <w:t>שבה</w:t>
      </w:r>
      <w:r>
        <w:rPr>
          <w:rFonts w:hint="cs"/>
          <w:b/>
          <w:i/>
          <w:u w:val="single"/>
          <w:rtl w:val="true"/>
          <w:lang w:bidi="he-IL"/>
        </w:rPr>
        <w:t>"</w:t>
      </w:r>
      <w:r>
        <w:rPr>
          <w:rFonts w:hint="cs"/>
          <w:b/>
          <w:b/>
          <w:i/>
          <w:u w:val="single"/>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מבית לוי גליון א</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ג</w:t>
      </w:r>
      <w:r>
        <w:rPr>
          <w:rFonts w:hint="cs"/>
          <w:rtl w:val="true"/>
          <w:lang w:bidi="he-IL"/>
        </w:rPr>
        <w:t>').</w:t>
      </w:r>
    </w:p>
    <w:p>
      <w:pPr>
        <w:pStyle w:val="Normal"/>
        <w:bidi w:val="1"/>
        <w:ind w:end="0"/>
        <w:jc w:val="both"/>
        <w:rPr>
          <w:lang w:bidi="he-IL"/>
        </w:rPr>
      </w:pPr>
      <w:r>
        <w:rPr>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טעם של העירוב תבשילין</w:t>
      </w:r>
      <w:r>
        <w:rPr>
          <w:rFonts w:hint="cs"/>
          <w:rtl w:val="true"/>
          <w:lang w:bidi="he-IL"/>
        </w:rPr>
        <w:t>.</w:t>
      </w:r>
    </w:p>
    <w:p>
      <w:pPr>
        <w:pStyle w:val="Normal"/>
        <w:numPr>
          <w:ilvl w:val="1"/>
          <w:numId w:val="23"/>
        </w:numPr>
        <w:bidi w:val="1"/>
        <w:ind w:hanging="57" w:start="227" w:end="0"/>
        <w:jc w:val="both"/>
        <w:rPr>
          <w:lang w:bidi="he-IL"/>
        </w:rPr>
      </w:pPr>
      <w:r>
        <w:rPr>
          <w:rFonts w:hint="cs"/>
          <w:b/>
          <w:b/>
          <w:bCs/>
          <w:rtl w:val="true"/>
          <w:lang w:bidi="he-IL"/>
        </w:rPr>
        <w:t>מקור</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משנה</w:t>
      </w:r>
      <w:r>
        <w:rPr>
          <w:rFonts w:hint="cs"/>
          <w:rtl w:val="true"/>
          <w:lang w:bidi="he-IL"/>
        </w:rPr>
        <w:t xml:space="preserve"> </w:t>
      </w:r>
      <w:r>
        <w:rPr>
          <w:rFonts w:hint="cs"/>
          <w:rtl w:val="true"/>
          <w:lang w:bidi="he-IL"/>
        </w:rPr>
        <w:t>(</w:t>
      </w:r>
      <w:r>
        <w:rPr>
          <w:rFonts w:hint="cs"/>
          <w:rtl w:val="true"/>
          <w:lang w:bidi="he-IL"/>
        </w:rPr>
        <w:t>ביצה דף טו</w:t>
      </w:r>
      <w:r>
        <w:rPr>
          <w:rFonts w:hint="cs"/>
          <w:rtl w:val="true"/>
          <w:lang w:bidi="he-IL"/>
        </w:rPr>
        <w:t>:) – "</w:t>
      </w:r>
      <w:r>
        <w:rPr>
          <w:rFonts w:hint="cs"/>
          <w:rtl w:val="true"/>
          <w:lang w:bidi="he-IL"/>
        </w:rPr>
        <w:t>ועושה תבשיל מערב יום טוב וסומך עליו לשבת</w:t>
      </w:r>
      <w:r>
        <w:rPr>
          <w:rFonts w:hint="cs"/>
          <w:rtl w:val="true"/>
          <w:lang w:bidi="he-IL"/>
        </w:rPr>
        <w:t xml:space="preserve">". </w:t>
      </w:r>
    </w:p>
    <w:p>
      <w:pPr>
        <w:pStyle w:val="Normal"/>
        <w:numPr>
          <w:ilvl w:val="2"/>
          <w:numId w:val="23"/>
        </w:numPr>
        <w:bidi w:val="1"/>
        <w:ind w:hanging="57" w:start="397" w:end="0"/>
        <w:jc w:val="both"/>
        <w:rPr>
          <w:lang w:bidi="he-IL"/>
        </w:rPr>
      </w:pPr>
      <w:r>
        <w:rPr>
          <w:rFonts w:hint="cs"/>
          <w:u w:val="single"/>
          <w:rtl w:val="true"/>
          <w:lang w:bidi="he-IL"/>
        </w:rPr>
        <w:t>גמרא</w:t>
      </w:r>
      <w:r>
        <w:rPr>
          <w:rFonts w:hint="cs"/>
          <w:rtl w:val="true"/>
          <w:lang w:bidi="he-IL"/>
        </w:rPr>
        <w:t xml:space="preserve"> </w:t>
      </w:r>
      <w:r>
        <w:rPr>
          <w:rFonts w:hint="cs"/>
          <w:rtl w:val="true"/>
          <w:lang w:bidi="he-IL"/>
        </w:rPr>
        <w:t>(</w:t>
      </w:r>
      <w:r>
        <w:rPr>
          <w:rFonts w:hint="cs"/>
          <w:rtl w:val="true"/>
          <w:lang w:bidi="he-IL"/>
        </w:rPr>
        <w:t>שם</w:t>
      </w:r>
      <w:r>
        <w:rPr>
          <w:rFonts w:hint="cs"/>
          <w:rtl w:val="true"/>
          <w:lang w:bidi="he-IL"/>
        </w:rPr>
        <w:t>) – "</w:t>
      </w:r>
      <w:r>
        <w:rPr>
          <w:rFonts w:hint="cs"/>
          <w:rtl w:val="true"/>
          <w:lang w:bidi="he-IL"/>
        </w:rPr>
        <w:t>מנא הני מילי</w:t>
      </w:r>
      <w:r>
        <w:rPr>
          <w:rFonts w:hint="cs"/>
          <w:rtl w:val="true"/>
          <w:lang w:bidi="he-IL"/>
        </w:rPr>
        <w:t xml:space="preserve">, </w:t>
      </w:r>
      <w:r>
        <w:rPr>
          <w:rFonts w:hint="cs"/>
          <w:rtl w:val="true"/>
          <w:lang w:bidi="he-IL"/>
        </w:rPr>
        <w:t xml:space="preserve">אמר </w:t>
      </w:r>
      <w:r>
        <w:rPr>
          <w:rFonts w:hint="cs"/>
          <w:u w:val="single"/>
          <w:rtl w:val="true"/>
          <w:lang w:bidi="he-IL"/>
        </w:rPr>
        <w:t>שמואל</w:t>
      </w:r>
      <w:r>
        <w:rPr>
          <w:rFonts w:hint="cs"/>
          <w:rtl w:val="true"/>
          <w:lang w:bidi="he-IL"/>
        </w:rPr>
        <w:t xml:space="preserve">: </w:t>
      </w:r>
      <w:r>
        <w:rPr>
          <w:rFonts w:hint="cs"/>
          <w:rtl w:val="true"/>
          <w:lang w:bidi="he-IL"/>
        </w:rPr>
        <w:t xml:space="preserve">דאמר קרא </w:t>
      </w:r>
      <w:r>
        <w:rPr>
          <w:rFonts w:hint="cs"/>
          <w:rtl w:val="true"/>
          <w:lang w:bidi="he-IL"/>
        </w:rPr>
        <w:t>(</w:t>
      </w:r>
      <w:r>
        <w:rPr>
          <w:rFonts w:hint="cs"/>
          <w:rtl w:val="true"/>
          <w:lang w:bidi="he-IL"/>
        </w:rPr>
        <w:t>שמות כ</w:t>
      </w:r>
      <w:r>
        <w:rPr>
          <w:rFonts w:hint="cs"/>
          <w:rtl w:val="true"/>
          <w:lang w:bidi="he-IL"/>
        </w:rPr>
        <w:t xml:space="preserve">') </w:t>
      </w:r>
      <w:r>
        <w:rPr>
          <w:rFonts w:hint="cs"/>
          <w:b/>
          <w:b/>
          <w:bCs/>
          <w:rtl w:val="true"/>
          <w:lang w:bidi="he-IL"/>
        </w:rPr>
        <w:t>זכור את יום השבת לקדשו</w:t>
      </w:r>
      <w:r>
        <w:rPr>
          <w:rFonts w:hint="cs"/>
          <w:rtl w:val="true"/>
          <w:lang w:bidi="he-IL"/>
        </w:rPr>
        <w:t xml:space="preserve">, </w:t>
      </w:r>
      <w:r>
        <w:rPr>
          <w:rFonts w:hint="cs"/>
          <w:rtl w:val="true"/>
          <w:lang w:bidi="he-IL"/>
        </w:rPr>
        <w:t>זכרהו מאחר שבא להשכיחו</w:t>
      </w:r>
      <w:r>
        <w:rPr>
          <w:rFonts w:hint="cs"/>
          <w:rtl w:val="true"/>
          <w:lang w:bidi="he-IL"/>
        </w:rPr>
        <w:t xml:space="preserve">. </w:t>
      </w:r>
      <w:r>
        <w:rPr>
          <w:rFonts w:hint="cs"/>
          <w:rtl w:val="true"/>
          <w:lang w:bidi="he-IL"/>
        </w:rPr>
        <w:t>מאי טעמא</w:t>
      </w:r>
      <w:r>
        <w:rPr>
          <w:rFonts w:hint="cs"/>
          <w:rtl w:val="true"/>
          <w:lang w:bidi="he-IL"/>
        </w:rPr>
        <w:t xml:space="preserve">. </w:t>
      </w:r>
      <w:r>
        <w:rPr>
          <w:rFonts w:hint="cs"/>
          <w:rtl w:val="true"/>
          <w:lang w:bidi="he-IL"/>
        </w:rPr>
        <w:t xml:space="preserve">אמר </w:t>
      </w:r>
      <w:r>
        <w:rPr>
          <w:rFonts w:hint="cs"/>
          <w:u w:val="single"/>
          <w:rtl w:val="true"/>
          <w:lang w:bidi="he-IL"/>
        </w:rPr>
        <w:t>רבא</w:t>
      </w:r>
      <w:r>
        <w:rPr>
          <w:rFonts w:hint="cs"/>
          <w:rtl w:val="true"/>
          <w:lang w:bidi="he-IL"/>
        </w:rPr>
        <w:t xml:space="preserve">: </w:t>
      </w:r>
      <w:r>
        <w:rPr>
          <w:rFonts w:hint="cs"/>
          <w:rtl w:val="true"/>
          <w:lang w:bidi="he-IL"/>
        </w:rPr>
        <w:t>כדי יברור מנה יפה לשבת</w:t>
      </w:r>
      <w:r>
        <w:rPr>
          <w:rFonts w:hint="cs"/>
          <w:rtl w:val="true"/>
          <w:lang w:bidi="he-IL"/>
        </w:rPr>
        <w:t xml:space="preserve">, </w:t>
      </w:r>
      <w:r>
        <w:rPr>
          <w:rFonts w:hint="cs"/>
          <w:rtl w:val="true"/>
          <w:lang w:bidi="he-IL"/>
        </w:rPr>
        <w:t>ומנה יפה ליום טוב</w:t>
      </w:r>
      <w:r>
        <w:rPr>
          <w:rFonts w:hint="cs"/>
          <w:rtl w:val="true"/>
          <w:lang w:bidi="he-IL"/>
        </w:rPr>
        <w:t xml:space="preserve">. </w:t>
      </w:r>
      <w:r>
        <w:rPr>
          <w:rFonts w:hint="cs"/>
          <w:u w:val="single"/>
          <w:rtl w:val="true"/>
          <w:lang w:bidi="he-IL"/>
        </w:rPr>
        <w:t>רב אשי</w:t>
      </w:r>
      <w:r>
        <w:rPr>
          <w:rFonts w:hint="cs"/>
          <w:rtl w:val="true"/>
          <w:lang w:bidi="he-IL"/>
        </w:rPr>
        <w:t xml:space="preserve"> אמר</w:t>
      </w:r>
      <w:r>
        <w:rPr>
          <w:rFonts w:hint="cs"/>
          <w:rtl w:val="true"/>
          <w:lang w:bidi="he-IL"/>
        </w:rPr>
        <w:t xml:space="preserve">: </w:t>
      </w:r>
      <w:r>
        <w:rPr>
          <w:rFonts w:hint="cs"/>
          <w:rtl w:val="true"/>
          <w:lang w:bidi="he-IL"/>
        </w:rPr>
        <w:t>כדי שיאמרו</w:t>
      </w:r>
      <w:r>
        <w:rPr>
          <w:rFonts w:hint="cs"/>
          <w:rtl w:val="true"/>
          <w:lang w:bidi="he-IL"/>
        </w:rPr>
        <w:t xml:space="preserve">: </w:t>
      </w:r>
      <w:r>
        <w:rPr>
          <w:rFonts w:hint="cs"/>
          <w:rtl w:val="true"/>
          <w:lang w:bidi="he-IL"/>
        </w:rPr>
        <w:t>אין אופין מיום טוב לשבת</w:t>
      </w:r>
      <w:r>
        <w:rPr>
          <w:rFonts w:hint="cs"/>
          <w:rtl w:val="true"/>
          <w:lang w:bidi="he-IL"/>
        </w:rPr>
        <w:t xml:space="preserve">, </w:t>
      </w:r>
      <w:r>
        <w:rPr>
          <w:rFonts w:hint="cs"/>
          <w:rtl w:val="true"/>
          <w:lang w:bidi="he-IL"/>
        </w:rPr>
        <w:t>קל וחומר מיום טוב לחול</w:t>
      </w:r>
      <w:r>
        <w:rPr>
          <w:rFonts w:hint="cs"/>
          <w:rtl w:val="true"/>
          <w:lang w:bidi="he-IL"/>
        </w:rPr>
        <w:t xml:space="preserve">. </w:t>
      </w:r>
      <w:r>
        <w:rPr>
          <w:rFonts w:hint="cs"/>
          <w:rtl w:val="true"/>
          <w:lang w:bidi="he-IL"/>
        </w:rPr>
        <w:t>תנן</w:t>
      </w:r>
      <w:r>
        <w:rPr>
          <w:rFonts w:hint="cs"/>
          <w:rtl w:val="true"/>
          <w:lang w:bidi="he-IL"/>
        </w:rPr>
        <w:t xml:space="preserve">: </w:t>
      </w:r>
      <w:r>
        <w:rPr>
          <w:rFonts w:hint="cs"/>
          <w:rtl w:val="true"/>
          <w:lang w:bidi="he-IL"/>
        </w:rPr>
        <w:t>עושה תבשיל מערב יום טוב וסומך עליו לשבת</w:t>
      </w:r>
      <w:r>
        <w:rPr>
          <w:rFonts w:hint="cs"/>
          <w:rtl w:val="true"/>
          <w:lang w:bidi="he-IL"/>
        </w:rPr>
        <w:t xml:space="preserve">. </w:t>
      </w:r>
      <w:r>
        <w:rPr>
          <w:rFonts w:hint="cs"/>
          <w:rtl w:val="true"/>
          <w:lang w:bidi="he-IL"/>
        </w:rPr>
        <w:t>בשלמא לרב אשי</w:t>
      </w:r>
      <w:r>
        <w:rPr>
          <w:rFonts w:hint="cs"/>
          <w:rtl w:val="true"/>
          <w:lang w:bidi="he-IL"/>
        </w:rPr>
        <w:t xml:space="preserve">, </w:t>
      </w:r>
      <w:r>
        <w:rPr>
          <w:rFonts w:hint="cs"/>
          <w:rtl w:val="true"/>
          <w:lang w:bidi="he-IL"/>
        </w:rPr>
        <w:t>דאמר</w:t>
      </w:r>
      <w:r>
        <w:rPr>
          <w:rFonts w:hint="cs"/>
          <w:rtl w:val="true"/>
          <w:lang w:bidi="he-IL"/>
        </w:rPr>
        <w:t xml:space="preserve">: </w:t>
      </w:r>
      <w:r>
        <w:rPr>
          <w:rFonts w:hint="cs"/>
          <w:rtl w:val="true"/>
          <w:lang w:bidi="he-IL"/>
        </w:rPr>
        <w:t>כדי שיאמרו אין אופין מיום טוב לשבת</w:t>
      </w:r>
      <w:r>
        <w:rPr>
          <w:rFonts w:hint="cs"/>
          <w:rtl w:val="true"/>
          <w:lang w:bidi="he-IL"/>
        </w:rPr>
        <w:t xml:space="preserve">, </w:t>
      </w:r>
      <w:r>
        <w:rPr>
          <w:rFonts w:hint="cs"/>
          <w:rtl w:val="true"/>
          <w:lang w:bidi="he-IL"/>
        </w:rPr>
        <w:t>היינו דמערב יום טוב אין</w:t>
      </w:r>
      <w:r>
        <w:rPr>
          <w:rFonts w:hint="cs"/>
          <w:rtl w:val="true"/>
          <w:lang w:bidi="he-IL"/>
        </w:rPr>
        <w:t xml:space="preserve">, </w:t>
      </w:r>
      <w:r>
        <w:rPr>
          <w:rFonts w:hint="cs"/>
          <w:rtl w:val="true"/>
          <w:lang w:bidi="he-IL"/>
        </w:rPr>
        <w:t>ביום טוב לא</w:t>
      </w:r>
      <w:r>
        <w:rPr>
          <w:rFonts w:hint="cs"/>
          <w:rtl w:val="true"/>
          <w:lang w:bidi="he-IL"/>
        </w:rPr>
        <w:t xml:space="preserve">. </w:t>
      </w:r>
      <w:r>
        <w:rPr>
          <w:rFonts w:hint="cs"/>
          <w:rtl w:val="true"/>
          <w:lang w:bidi="he-IL"/>
        </w:rPr>
        <w:t>אלא לרבא</w:t>
      </w:r>
      <w:r>
        <w:rPr>
          <w:rFonts w:hint="cs"/>
          <w:rtl w:val="true"/>
          <w:lang w:bidi="he-IL"/>
        </w:rPr>
        <w:t xml:space="preserve">, </w:t>
      </w:r>
      <w:r>
        <w:rPr>
          <w:rFonts w:hint="cs"/>
          <w:rtl w:val="true"/>
          <w:lang w:bidi="he-IL"/>
        </w:rPr>
        <w:t>מאי איריא מערב יום טוב</w:t>
      </w:r>
      <w:r>
        <w:rPr>
          <w:rFonts w:hint="cs"/>
          <w:rtl w:val="true"/>
          <w:lang w:bidi="he-IL"/>
        </w:rPr>
        <w:t xml:space="preserve">. </w:t>
      </w:r>
      <w:r>
        <w:rPr>
          <w:rFonts w:hint="cs"/>
          <w:rtl w:val="true"/>
          <w:lang w:bidi="he-IL"/>
        </w:rPr>
        <w:t>אפילו ביום טוב נמי</w:t>
      </w:r>
      <w:r>
        <w:rPr>
          <w:rFonts w:hint="cs"/>
          <w:rtl w:val="true"/>
          <w:lang w:bidi="he-IL"/>
        </w:rPr>
        <w:t xml:space="preserve">. </w:t>
      </w:r>
      <w:r>
        <w:rPr>
          <w:rFonts w:hint="cs"/>
          <w:rtl w:val="true"/>
          <w:lang w:bidi="he-IL"/>
        </w:rPr>
        <w:t>אין הכי נמי</w:t>
      </w:r>
      <w:r>
        <w:rPr>
          <w:rFonts w:hint="cs"/>
          <w:rtl w:val="true"/>
          <w:lang w:bidi="he-IL"/>
        </w:rPr>
        <w:t xml:space="preserve">, </w:t>
      </w:r>
      <w:r>
        <w:rPr>
          <w:rFonts w:hint="cs"/>
          <w:rtl w:val="true"/>
          <w:lang w:bidi="he-IL"/>
        </w:rPr>
        <w:t>אלא גזרה שמא יפשע</w:t>
      </w:r>
      <w:r>
        <w:rPr>
          <w:rFonts w:hint="cs"/>
          <w:rtl w:val="true"/>
          <w:lang w:bidi="he-IL"/>
        </w:rPr>
        <w:t xml:space="preserve">. </w:t>
      </w:r>
      <w:r>
        <w:rPr>
          <w:rFonts w:hint="cs"/>
          <w:rtl w:val="true"/>
          <w:lang w:bidi="he-IL"/>
        </w:rPr>
        <w:t>ותנא מייתי לה מהכא</w:t>
      </w:r>
      <w:r>
        <w:rPr>
          <w:rFonts w:hint="cs"/>
          <w:rtl w:val="true"/>
          <w:lang w:bidi="he-IL"/>
        </w:rPr>
        <w:t>: (</w:t>
      </w:r>
      <w:r>
        <w:rPr>
          <w:rFonts w:hint="cs"/>
          <w:rtl w:val="true"/>
          <w:lang w:bidi="he-IL"/>
        </w:rPr>
        <w:t>שמות טז</w:t>
      </w:r>
      <w:r>
        <w:rPr>
          <w:rFonts w:hint="cs"/>
          <w:rtl w:val="true"/>
          <w:lang w:bidi="he-IL"/>
        </w:rPr>
        <w:t xml:space="preserve">) </w:t>
      </w:r>
      <w:r>
        <w:rPr>
          <w:rFonts w:hint="cs"/>
          <w:b/>
          <w:b/>
          <w:bCs/>
          <w:rtl w:val="true"/>
          <w:lang w:bidi="he-IL"/>
        </w:rPr>
        <w:t>את אשר תאפו אפו ואת אשר תבשלו בשלו</w:t>
      </w:r>
      <w:r>
        <w:rPr>
          <w:rFonts w:hint="cs"/>
          <w:rtl w:val="true"/>
          <w:lang w:bidi="he-IL"/>
        </w:rPr>
        <w:t xml:space="preserve">. </w:t>
      </w:r>
      <w:r>
        <w:rPr>
          <w:rFonts w:hint="cs"/>
          <w:rtl w:val="true"/>
          <w:lang w:bidi="he-IL"/>
        </w:rPr>
        <w:t xml:space="preserve">מכאן אמר </w:t>
      </w:r>
      <w:r>
        <w:rPr>
          <w:rFonts w:hint="cs"/>
          <w:u w:val="single"/>
          <w:rtl w:val="true"/>
          <w:lang w:bidi="he-IL"/>
        </w:rPr>
        <w:t>רבי אלעזר</w:t>
      </w:r>
      <w:r>
        <w:rPr>
          <w:rFonts w:hint="cs"/>
          <w:rtl w:val="true"/>
          <w:lang w:bidi="he-IL"/>
        </w:rPr>
        <w:t xml:space="preserve">: </w:t>
      </w:r>
      <w:r>
        <w:rPr>
          <w:rFonts w:hint="cs"/>
          <w:rtl w:val="true"/>
          <w:lang w:bidi="he-IL"/>
        </w:rPr>
        <w:t>אין אופין אלא על האפוי</w:t>
      </w:r>
      <w:r>
        <w:rPr>
          <w:rFonts w:hint="cs"/>
          <w:rtl w:val="true"/>
          <w:lang w:bidi="he-IL"/>
        </w:rPr>
        <w:t xml:space="preserve">, </w:t>
      </w:r>
      <w:r>
        <w:rPr>
          <w:rFonts w:hint="cs"/>
          <w:rtl w:val="true"/>
          <w:lang w:bidi="he-IL"/>
        </w:rPr>
        <w:t>ואין מבשלין אלא על המבושל</w:t>
      </w:r>
      <w:r>
        <w:rPr>
          <w:rFonts w:hint="cs"/>
          <w:rtl w:val="true"/>
          <w:lang w:bidi="he-IL"/>
        </w:rPr>
        <w:t xml:space="preserve">. </w:t>
      </w:r>
      <w:r>
        <w:rPr>
          <w:rFonts w:hint="cs"/>
          <w:rtl w:val="true"/>
          <w:lang w:bidi="he-IL"/>
        </w:rPr>
        <w:t>מכאן סמכו חכמים לערובי תבשילין מן התורה</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מה הנ</w:t>
      </w:r>
      <w:r>
        <w:rPr>
          <w:rFonts w:hint="cs"/>
          <w:b/>
          <w:bCs/>
          <w:rtl w:val="true"/>
          <w:lang w:bidi="he-IL"/>
        </w:rPr>
        <w:t>"</w:t>
      </w:r>
      <w:r>
        <w:rPr>
          <w:rFonts w:hint="cs"/>
          <w:b/>
          <w:b/>
          <w:bCs/>
          <w:rtl w:val="true"/>
          <w:lang w:bidi="he-IL"/>
        </w:rPr>
        <w:t>מ בין הפסוקים</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י</w:t>
      </w:r>
      <w:r>
        <w:rPr>
          <w:rFonts w:hint="cs"/>
          <w:rtl w:val="true"/>
          <w:lang w:bidi="he-IL"/>
        </w:rPr>
        <w:t>"</w:t>
      </w:r>
      <w:r>
        <w:rPr>
          <w:rFonts w:hint="cs"/>
          <w:rtl w:val="true"/>
          <w:lang w:bidi="he-IL"/>
        </w:rPr>
        <w:t>א האם צריך ג</w:t>
      </w:r>
      <w:r>
        <w:rPr>
          <w:rFonts w:hint="cs"/>
          <w:rtl w:val="true"/>
          <w:lang w:bidi="he-IL"/>
        </w:rPr>
        <w:t>"</w:t>
      </w:r>
      <w:r>
        <w:rPr>
          <w:rFonts w:hint="cs"/>
          <w:rtl w:val="true"/>
          <w:lang w:bidi="he-IL"/>
        </w:rPr>
        <w:t xml:space="preserve">כ פת – </w:t>
      </w:r>
      <w:r>
        <w:rPr>
          <w:rFonts w:hint="cs"/>
          <w:u w:val="single"/>
          <w:rtl w:val="true"/>
          <w:lang w:bidi="he-IL"/>
        </w:rPr>
        <w:t>בעל העיטור</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קמ</w:t>
      </w:r>
      <w:r>
        <w:rPr>
          <w:rFonts w:hint="cs"/>
          <w:rtl w:val="true"/>
          <w:lang w:bidi="he-IL"/>
        </w:rPr>
        <w:t>"</w:t>
      </w:r>
      <w:r>
        <w:rPr>
          <w:rFonts w:hint="cs"/>
          <w:rtl w:val="true"/>
          <w:lang w:bidi="he-IL"/>
        </w:rPr>
        <w:t>ז</w:t>
      </w:r>
      <w:r>
        <w:rPr>
          <w:rFonts w:hint="cs"/>
          <w:rtl w:val="true"/>
          <w:lang w:bidi="he-IL"/>
        </w:rPr>
        <w:t>-</w:t>
      </w:r>
      <w:r>
        <w:rPr>
          <w:rFonts w:hint="cs"/>
          <w:rtl w:val="true"/>
          <w:lang w:bidi="he-IL"/>
        </w:rPr>
        <w:t>א</w:t>
      </w:r>
      <w:r>
        <w:rPr>
          <w:rFonts w:hint="cs"/>
          <w:rtl w:val="true"/>
          <w:lang w:bidi="he-IL"/>
        </w:rPr>
        <w:t>', "</w:t>
      </w:r>
      <w:r>
        <w:rPr>
          <w:rFonts w:hint="cs"/>
          <w:rtl w:val="true"/>
          <w:lang w:bidi="he-IL"/>
        </w:rPr>
        <w:t>מכאן אר</w:t>
      </w:r>
      <w:r>
        <w:rPr>
          <w:rFonts w:hint="cs"/>
          <w:rtl w:val="true"/>
          <w:lang w:bidi="he-IL"/>
        </w:rPr>
        <w:t>"</w:t>
      </w:r>
      <w:r>
        <w:rPr>
          <w:rFonts w:hint="cs"/>
          <w:rtl w:val="true"/>
          <w:lang w:bidi="he-IL"/>
        </w:rPr>
        <w:t>א אין אופין אלא על האפוי ואין מבשלין אלא על המבושל ומסתברא דשמואל דמייתי ליה מזכור את יום השבת לא סבירא ליה עירוב דפת כלל אלא תבשיל לחוד וטעמא כדי שיברור כדרבא או כרב אשי</w:t>
      </w:r>
      <w:r>
        <w:rPr>
          <w:rFonts w:hint="cs"/>
          <w:rtl w:val="true"/>
          <w:lang w:bidi="he-IL"/>
        </w:rPr>
        <w:t xml:space="preserve">"), </w:t>
      </w:r>
      <w:r>
        <w:rPr>
          <w:rFonts w:hint="cs"/>
          <w:u w:val="single"/>
          <w:rtl w:val="true"/>
          <w:lang w:bidi="he-IL"/>
        </w:rPr>
        <w:t>ר</w:t>
      </w:r>
      <w:r>
        <w:rPr>
          <w:rFonts w:hint="cs"/>
          <w:u w:val="single"/>
          <w:rtl w:val="true"/>
          <w:lang w:bidi="he-IL"/>
        </w:rPr>
        <w:t>"</w:t>
      </w:r>
      <w:r>
        <w:rPr>
          <w:rFonts w:hint="cs"/>
          <w:u w:val="single"/>
          <w:rtl w:val="true"/>
          <w:lang w:bidi="he-IL"/>
        </w:rPr>
        <w:t>ן</w:t>
      </w:r>
      <w:r>
        <w:rPr>
          <w:rFonts w:hint="cs"/>
          <w:rtl w:val="true"/>
          <w:lang w:bidi="he-IL"/>
        </w:rPr>
        <w:t xml:space="preserve"> </w:t>
      </w:r>
      <w:r>
        <w:rPr>
          <w:rFonts w:hint="cs"/>
          <w:rtl w:val="true"/>
          <w:lang w:bidi="he-IL"/>
        </w:rPr>
        <w:t>(</w:t>
      </w:r>
      <w:r>
        <w:rPr>
          <w:rFonts w:hint="cs"/>
          <w:rtl w:val="true"/>
          <w:lang w:bidi="he-IL"/>
        </w:rPr>
        <w:t>ביצה דף י</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אמר</w:t>
      </w:r>
      <w:r>
        <w:rPr>
          <w:rFonts w:hint="cs"/>
          <w:rtl w:val="true"/>
          <w:lang w:bidi="he-IL"/>
        </w:rPr>
        <w:t xml:space="preserve">), </w:t>
      </w:r>
      <w:r>
        <w:rPr>
          <w:rFonts w:hint="cs"/>
          <w:u w:val="single"/>
          <w:rtl w:val="true"/>
          <w:lang w:bidi="he-IL"/>
        </w:rPr>
        <w:t>מאירי</w:t>
      </w:r>
      <w:r>
        <w:rPr>
          <w:rFonts w:hint="cs"/>
          <w:rtl w:val="true"/>
          <w:lang w:bidi="he-IL"/>
        </w:rPr>
        <w:t xml:space="preserve"> </w:t>
      </w:r>
      <w:r>
        <w:rPr>
          <w:rFonts w:hint="cs"/>
          <w:rtl w:val="true"/>
          <w:lang w:bidi="he-IL"/>
        </w:rPr>
        <w:t>(</w:t>
      </w:r>
      <w:r>
        <w:rPr>
          <w:rFonts w:hint="cs"/>
          <w:rtl w:val="true"/>
          <w:lang w:bidi="he-IL"/>
        </w:rPr>
        <w:t>ביצה דף טו</w:t>
      </w:r>
      <w:r>
        <w:rPr>
          <w:rFonts w:hint="cs"/>
          <w:rtl w:val="true"/>
          <w:lang w:bidi="he-IL"/>
        </w:rPr>
        <w:t>:, "</w:t>
      </w:r>
      <w:r>
        <w:rPr>
          <w:rFonts w:hint="cs"/>
          <w:rtl w:val="true"/>
          <w:lang w:bidi="he-IL"/>
        </w:rPr>
        <w:t>ואנו סומכין להביאה מאשר תאפו ונפקא לן דעירוב פת אינו מועיל לתבשיל ולא של תבשיל לפת</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חולק</w:t>
      </w:r>
      <w:r>
        <w:rPr>
          <w:rFonts w:hint="cs"/>
          <w:rtl w:val="true"/>
          <w:lang w:bidi="he-IL"/>
        </w:rPr>
        <w:t xml:space="preserve">, </w:t>
      </w:r>
      <w:r>
        <w:rPr>
          <w:rFonts w:hint="cs"/>
          <w:rtl w:val="true"/>
          <w:lang w:bidi="he-IL"/>
        </w:rPr>
        <w:t xml:space="preserve">שלא תלוי בהפסוקים – </w:t>
      </w:r>
      <w:r>
        <w:rPr>
          <w:rFonts w:hint="cs"/>
          <w:u w:val="single"/>
          <w:rtl w:val="true"/>
          <w:lang w:bidi="he-IL"/>
        </w:rPr>
        <w:t>רא</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ביצה ריש פרק ב</w:t>
      </w:r>
      <w:r>
        <w:rPr>
          <w:rFonts w:hint="cs"/>
          <w:rtl w:val="true"/>
          <w:lang w:bidi="he-IL"/>
        </w:rPr>
        <w:t xml:space="preserve">'), </w:t>
      </w:r>
      <w:r>
        <w:rPr>
          <w:rFonts w:hint="cs"/>
          <w:rtl w:val="true"/>
          <w:lang w:bidi="he-IL"/>
        </w:rPr>
        <w:t>ועוד</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עירוב זה עושין אותו בפת ותבשיל</w:t>
      </w:r>
      <w:r>
        <w:rPr>
          <w:rFonts w:hint="cs"/>
          <w:rtl w:val="true"/>
          <w:lang w:bidi="he-IL"/>
        </w:rPr>
        <w:t xml:space="preserve">, </w:t>
      </w:r>
      <w:r>
        <w:rPr>
          <w:rFonts w:hint="cs"/>
          <w:rtl w:val="true"/>
          <w:lang w:bidi="he-IL"/>
        </w:rPr>
        <w:t>ואם לא עשאו אלא מתבשיל לבד</w:t>
      </w:r>
      <w:r>
        <w:rPr>
          <w:rFonts w:hint="cs"/>
          <w:rtl w:val="true"/>
          <w:lang w:bidi="he-IL"/>
        </w:rPr>
        <w:t xml:space="preserve">, </w:t>
      </w:r>
      <w:r>
        <w:rPr>
          <w:rFonts w:hint="cs"/>
          <w:rtl w:val="true"/>
          <w:lang w:bidi="he-IL"/>
        </w:rPr>
        <w:t>מותר</w:t>
      </w:r>
      <w:r>
        <w:rPr>
          <w:rFonts w:hint="cs"/>
          <w:rtl w:val="true"/>
          <w:lang w:bidi="he-IL"/>
        </w:rPr>
        <w:t xml:space="preserve">" –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w:t>
      </w:r>
    </w:p>
    <w:p>
      <w:pPr>
        <w:pStyle w:val="Normal"/>
        <w:bidi w:val="1"/>
        <w:ind w:end="0"/>
        <w:jc w:val="both"/>
        <w:rPr>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מה הנ</w:t>
      </w:r>
      <w:r>
        <w:rPr>
          <w:rFonts w:hint="cs"/>
          <w:b/>
          <w:bCs/>
          <w:rtl w:val="true"/>
          <w:lang w:bidi="he-IL"/>
        </w:rPr>
        <w:t>"</w:t>
      </w:r>
      <w:r>
        <w:rPr>
          <w:rFonts w:hint="cs"/>
          <w:b/>
          <w:b/>
          <w:bCs/>
          <w:rtl w:val="true"/>
          <w:lang w:bidi="he-IL"/>
        </w:rPr>
        <w:t>מ בין הטעמים</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קודם ערב יו</w:t>
      </w:r>
      <w:r>
        <w:rPr>
          <w:rFonts w:hint="cs"/>
          <w:rtl w:val="true"/>
          <w:lang w:bidi="he-IL"/>
        </w:rPr>
        <w:t>"</w:t>
      </w:r>
      <w:r>
        <w:rPr>
          <w:rFonts w:hint="cs"/>
          <w:rtl w:val="true"/>
          <w:lang w:bidi="he-IL"/>
        </w:rPr>
        <w:t xml:space="preserve">ט – </w:t>
      </w:r>
      <w:r>
        <w:rPr>
          <w:rFonts w:hint="cs"/>
          <w:u w:val="single"/>
          <w:rtl w:val="true"/>
          <w:lang w:bidi="he-IL"/>
        </w:rPr>
        <w:t>רא</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ביצה פרק ב</w:t>
      </w:r>
      <w:r>
        <w:rPr>
          <w:rFonts w:hint="cs"/>
          <w:rtl w:val="true"/>
          <w:lang w:bidi="he-IL"/>
        </w:rPr>
        <w:t xml:space="preserve">' </w:t>
      </w:r>
      <w:r>
        <w:rPr>
          <w:rFonts w:hint="cs"/>
          <w:rtl w:val="true"/>
          <w:lang w:bidi="he-IL"/>
        </w:rPr>
        <w:t>אות א</w:t>
      </w:r>
      <w:r>
        <w:rPr>
          <w:rFonts w:hint="cs"/>
          <w:rtl w:val="true"/>
          <w:lang w:bidi="he-IL"/>
        </w:rPr>
        <w:t>', "</w:t>
      </w:r>
      <w:r>
        <w:rPr>
          <w:rFonts w:hint="cs"/>
          <w:rtl w:val="true"/>
          <w:lang w:bidi="he-IL"/>
        </w:rPr>
        <w:t xml:space="preserve">דנפקא מינה </w:t>
      </w:r>
      <w:r>
        <w:rPr>
          <w:rFonts w:hint="cs"/>
          <w:rtl w:val="true"/>
          <w:lang w:bidi="he-IL"/>
        </w:rPr>
        <w:t xml:space="preserve">... </w:t>
      </w:r>
      <w:r>
        <w:rPr>
          <w:rFonts w:hint="cs"/>
          <w:rtl w:val="true"/>
          <w:lang w:bidi="he-IL"/>
        </w:rPr>
        <w:t>דלרבא צריך לערב דוקא בערב יו</w:t>
      </w:r>
      <w:r>
        <w:rPr>
          <w:rFonts w:hint="cs"/>
          <w:rtl w:val="true"/>
          <w:lang w:bidi="he-IL"/>
        </w:rPr>
        <w:t>"</w:t>
      </w:r>
      <w:r>
        <w:rPr>
          <w:rFonts w:hint="cs"/>
          <w:rtl w:val="true"/>
          <w:lang w:bidi="he-IL"/>
        </w:rPr>
        <w:t>ט כדי שיברור מנה יפה לשבת ולרב אשי יכול לערב אפי</w:t>
      </w:r>
      <w:r>
        <w:rPr>
          <w:rFonts w:hint="cs"/>
          <w:rtl w:val="true"/>
          <w:lang w:bidi="he-IL"/>
        </w:rPr>
        <w:t xml:space="preserve">' </w:t>
      </w:r>
      <w:r>
        <w:rPr>
          <w:rFonts w:hint="cs"/>
          <w:rtl w:val="true"/>
          <w:lang w:bidi="he-IL"/>
        </w:rPr>
        <w:t>קודם ערב יום טוב</w:t>
      </w:r>
      <w:r>
        <w:rPr>
          <w:rFonts w:hint="cs"/>
          <w:rtl w:val="true"/>
          <w:lang w:bidi="he-IL"/>
        </w:rPr>
        <w:t xml:space="preserve">, </w:t>
      </w:r>
      <w:r>
        <w:rPr>
          <w:rFonts w:hint="cs"/>
          <w:rtl w:val="true"/>
          <w:lang w:bidi="he-IL"/>
        </w:rPr>
        <w:t>ויום טוב של סוכות שחל להיות בחמישי בשבת יכול לערב ערב יו</w:t>
      </w:r>
      <w:r>
        <w:rPr>
          <w:rFonts w:hint="cs"/>
          <w:rtl w:val="true"/>
          <w:lang w:bidi="he-IL"/>
        </w:rPr>
        <w:t>"</w:t>
      </w:r>
      <w:r>
        <w:rPr>
          <w:rFonts w:hint="cs"/>
          <w:rtl w:val="true"/>
          <w:lang w:bidi="he-IL"/>
        </w:rPr>
        <w:t>ט עירוב אחד לשבת זו ולשבת הבאה</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סוף ס</w:t>
      </w:r>
      <w:r>
        <w:rPr>
          <w:rFonts w:hint="cs"/>
          <w:rtl w:val="true"/>
          <w:lang w:bidi="he-IL"/>
        </w:rPr>
        <w:t>"</w:t>
      </w:r>
      <w:r>
        <w:rPr>
          <w:rFonts w:hint="cs"/>
          <w:rtl w:val="true"/>
          <w:lang w:bidi="he-IL"/>
        </w:rPr>
        <w:t>ק י</w:t>
      </w:r>
      <w:r>
        <w:rPr>
          <w:rFonts w:hint="cs"/>
          <w:rtl w:val="true"/>
          <w:lang w:bidi="he-IL"/>
        </w:rPr>
        <w:t>"</w:t>
      </w:r>
      <w:r>
        <w:rPr>
          <w:rFonts w:hint="cs"/>
          <w:rtl w:val="true"/>
          <w:lang w:bidi="he-IL"/>
        </w:rPr>
        <w:t>ג</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חולק</w:t>
      </w:r>
      <w:r>
        <w:rPr>
          <w:rFonts w:hint="cs"/>
          <w:rtl w:val="true"/>
          <w:lang w:bidi="he-IL"/>
        </w:rPr>
        <w:t xml:space="preserve">, </w:t>
      </w:r>
      <w:r>
        <w:rPr>
          <w:rFonts w:hint="cs"/>
          <w:rtl w:val="true"/>
          <w:lang w:bidi="he-IL"/>
        </w:rPr>
        <w:t>שי</w:t>
      </w:r>
      <w:r>
        <w:rPr>
          <w:rFonts w:hint="cs"/>
          <w:rtl w:val="true"/>
          <w:lang w:bidi="he-IL"/>
        </w:rPr>
        <w:t>"</w:t>
      </w:r>
      <w:r>
        <w:rPr>
          <w:rFonts w:hint="cs"/>
          <w:rtl w:val="true"/>
          <w:lang w:bidi="he-IL"/>
        </w:rPr>
        <w:t xml:space="preserve">א שלא תלוי בהטעמים – </w:t>
      </w:r>
      <w:r>
        <w:rPr>
          <w:rFonts w:hint="cs"/>
          <w:u w:val="single"/>
          <w:rtl w:val="true"/>
          <w:lang w:bidi="he-IL"/>
        </w:rPr>
        <w:t>שעה</w:t>
      </w:r>
      <w:r>
        <w:rPr>
          <w:rFonts w:hint="cs"/>
          <w:u w:val="single"/>
          <w:rtl w:val="true"/>
          <w:lang w:bidi="he-IL"/>
        </w:rPr>
        <w:t>"</w:t>
      </w:r>
      <w:r>
        <w:rPr>
          <w:rFonts w:hint="cs"/>
          <w:u w:val="single"/>
          <w:rtl w:val="true"/>
          <w:lang w:bidi="he-IL"/>
        </w:rPr>
        <w:t>צ</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ס</w:t>
      </w:r>
      <w:r>
        <w:rPr>
          <w:rFonts w:hint="cs"/>
          <w:rtl w:val="true"/>
          <w:lang w:bidi="he-IL"/>
        </w:rPr>
        <w:t>"</w:t>
      </w:r>
      <w:r>
        <w:rPr>
          <w:rFonts w:hint="cs"/>
          <w:rtl w:val="true"/>
          <w:lang w:bidi="he-IL"/>
        </w:rPr>
        <w:t>ו</w:t>
      </w:r>
      <w:r>
        <w:rPr>
          <w:rFonts w:hint="cs"/>
          <w:rtl w:val="true"/>
          <w:lang w:bidi="he-IL"/>
        </w:rPr>
        <w:t>, "</w:t>
      </w:r>
      <w:r>
        <w:rPr>
          <w:rFonts w:hint="cs"/>
          <w:rtl w:val="true"/>
          <w:lang w:bidi="he-IL"/>
        </w:rPr>
        <w:t>והכל בו אזיל גם כן אף לרב אשי</w:t>
      </w:r>
      <w:r>
        <w:rPr>
          <w:rFonts w:hint="cs"/>
          <w:rtl w:val="true"/>
          <w:lang w:bidi="he-IL"/>
        </w:rPr>
        <w:t xml:space="preserve">, </w:t>
      </w:r>
      <w:r>
        <w:rPr>
          <w:rFonts w:hint="cs"/>
          <w:rtl w:val="true"/>
          <w:lang w:bidi="he-IL"/>
        </w:rPr>
        <w:t>וכמבואר בדבריו שכתב לכולהו אמוראי</w:t>
      </w:r>
      <w:r>
        <w:rPr>
          <w:rFonts w:hint="cs"/>
          <w:rtl w:val="true"/>
          <w:lang w:bidi="he-IL"/>
        </w:rPr>
        <w:t xml:space="preserve">, </w:t>
      </w:r>
      <w:r>
        <w:rPr>
          <w:rFonts w:hint="cs"/>
          <w:rtl w:val="true"/>
          <w:lang w:bidi="he-IL"/>
        </w:rPr>
        <w:t>ודלא כט</w:t>
      </w:r>
      <w:r>
        <w:rPr>
          <w:rFonts w:hint="cs"/>
          <w:rtl w:val="true"/>
          <w:lang w:bidi="he-IL"/>
        </w:rPr>
        <w:t>"</w:t>
      </w:r>
      <w:r>
        <w:rPr>
          <w:rFonts w:hint="cs"/>
          <w:rtl w:val="true"/>
          <w:lang w:bidi="he-IL"/>
        </w:rPr>
        <w:t>ז דמשמע מיניה דהחומרא הוא מפני סברת רבא כדי שיברור</w:t>
      </w:r>
      <w:r>
        <w:rPr>
          <w:rFonts w:hint="cs"/>
          <w:rtl w:val="true"/>
          <w:lang w:bidi="he-IL"/>
        </w:rPr>
        <w:t xml:space="preserve">, </w:t>
      </w:r>
      <w:r>
        <w:rPr>
          <w:rFonts w:hint="cs"/>
          <w:rtl w:val="true"/>
          <w:lang w:bidi="he-IL"/>
        </w:rPr>
        <w:t>דאם כן הלא אין מקום לחומרא זו</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אם הניח העירוב על דעת לסמוך עליו כל זמן שיהיה קיים</w:t>
      </w:r>
      <w:r>
        <w:rPr>
          <w:rFonts w:hint="cs"/>
          <w:rtl w:val="true"/>
          <w:lang w:bidi="he-IL"/>
        </w:rPr>
        <w:t xml:space="preserve">, </w:t>
      </w:r>
      <w:r>
        <w:rPr>
          <w:rFonts w:hint="cs"/>
          <w:rtl w:val="true"/>
          <w:lang w:bidi="he-IL"/>
        </w:rPr>
        <w:t>אפילו לי</w:t>
      </w:r>
      <w:r>
        <w:rPr>
          <w:rFonts w:hint="cs"/>
          <w:rtl w:val="true"/>
          <w:lang w:bidi="he-IL"/>
        </w:rPr>
        <w:t>"</w:t>
      </w:r>
      <w:r>
        <w:rPr>
          <w:rFonts w:hint="cs"/>
          <w:rtl w:val="true"/>
          <w:lang w:bidi="he-IL"/>
        </w:rPr>
        <w:t>ט אחר</w:t>
      </w:r>
      <w:r>
        <w:rPr>
          <w:rFonts w:hint="cs"/>
          <w:rtl w:val="true"/>
          <w:lang w:bidi="he-IL"/>
        </w:rPr>
        <w:t xml:space="preserve">, </w:t>
      </w:r>
      <w:r>
        <w:rPr>
          <w:rFonts w:hint="cs"/>
          <w:rtl w:val="true"/>
          <w:lang w:bidi="he-IL"/>
        </w:rPr>
        <w:t>לכתחלה לא יסמוך עליו לי</w:t>
      </w:r>
      <w:r>
        <w:rPr>
          <w:rFonts w:hint="cs"/>
          <w:rtl w:val="true"/>
          <w:lang w:bidi="he-IL"/>
        </w:rPr>
        <w:t>"</w:t>
      </w:r>
      <w:r>
        <w:rPr>
          <w:rFonts w:hint="cs"/>
          <w:rtl w:val="true"/>
          <w:lang w:bidi="he-IL"/>
        </w:rPr>
        <w:t>ט אחר</w:t>
      </w:r>
      <w:r>
        <w:rPr>
          <w:rFonts w:hint="cs"/>
          <w:rtl w:val="true"/>
          <w:lang w:bidi="he-IL"/>
        </w:rPr>
        <w:t xml:space="preserve">, </w:t>
      </w:r>
      <w:r>
        <w:rPr>
          <w:rFonts w:hint="cs"/>
          <w:rtl w:val="true"/>
          <w:lang w:bidi="he-IL"/>
        </w:rPr>
        <w:t>אבל בדיעבד יכול לסמוך עליו</w:t>
      </w:r>
      <w:r>
        <w:rPr>
          <w:rFonts w:hint="cs"/>
          <w:rtl w:val="true"/>
          <w:lang w:bidi="he-IL"/>
        </w:rPr>
        <w:t xml:space="preserve">" –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ו</w:t>
      </w:r>
      <w:r>
        <w:rPr>
          <w:rFonts w:eastAsia="SimSun;????" w:hint="cs"/>
          <w:rtl w:val="true"/>
          <w:lang w:bidi="he-IL"/>
        </w:rPr>
        <w:t>'),</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ד</w:t>
      </w:r>
      <w:r>
        <w:rPr>
          <w:rFonts w:hint="cs"/>
          <w:rtl w:val="true"/>
          <w:lang w:bidi="he-IL"/>
        </w:rPr>
        <w:t>).</w:t>
      </w:r>
    </w:p>
    <w:p>
      <w:pPr>
        <w:pStyle w:val="Normal"/>
        <w:numPr>
          <w:ilvl w:val="2"/>
          <w:numId w:val="23"/>
        </w:numPr>
        <w:bidi w:val="1"/>
        <w:ind w:hanging="57" w:start="397" w:end="0"/>
        <w:jc w:val="both"/>
        <w:rPr>
          <w:lang w:bidi="he-IL"/>
        </w:rPr>
      </w:pPr>
      <w:r>
        <w:rPr>
          <w:rFonts w:hint="cs"/>
          <w:b/>
          <w:b/>
          <w:bCs/>
          <w:rtl w:val="true"/>
          <w:lang w:bidi="he-IL"/>
        </w:rPr>
        <w:t>ליל ערב יום טוב</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מיקל</w:t>
      </w:r>
      <w:r>
        <w:rPr>
          <w:rFonts w:hint="cs"/>
          <w:rtl w:val="true"/>
          <w:lang w:bidi="he-IL"/>
        </w:rPr>
        <w:t>.</w:t>
      </w:r>
    </w:p>
    <w:p>
      <w:pPr>
        <w:pStyle w:val="Normal"/>
        <w:numPr>
          <w:ilvl w:val="4"/>
          <w:numId w:val="23"/>
        </w:numPr>
        <w:bidi w:val="1"/>
        <w:ind w:hanging="57" w:start="73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ודע דרשאי לעשות עירוב תבשילין אף בליל ערב יום טוב</w:t>
      </w:r>
      <w:r>
        <w:rPr>
          <w:rFonts w:hint="cs"/>
          <w:rtl w:val="true"/>
          <w:lang w:bidi="he-IL"/>
        </w:rPr>
        <w:t xml:space="preserve">, </w:t>
      </w:r>
      <w:r>
        <w:rPr>
          <w:rFonts w:hint="cs"/>
          <w:rtl w:val="true"/>
          <w:lang w:bidi="he-IL"/>
        </w:rPr>
        <w:t>דלילו כיומו לענין זה</w:t>
      </w:r>
      <w:r>
        <w:rPr>
          <w:rFonts w:hint="cs"/>
          <w:rtl w:val="true"/>
          <w:lang w:bidi="he-IL"/>
        </w:rPr>
        <w:t>".</w:t>
      </w:r>
    </w:p>
    <w:p>
      <w:pPr>
        <w:pStyle w:val="Normal"/>
        <w:bidi w:val="1"/>
        <w:ind w:start="73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מבקשי תורה על 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רט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השיב לי ד</w:t>
      </w:r>
      <w:r>
        <w:rPr>
          <w:rtl w:val="true"/>
          <w:lang w:bidi="he-IL"/>
        </w:rPr>
        <w:t>'</w:t>
      </w:r>
      <w:r>
        <w:rPr>
          <w:rtl w:val="true"/>
          <w:lang w:bidi="he-IL"/>
        </w:rPr>
        <w:t>לילו כיומו</w:t>
      </w:r>
      <w:r>
        <w:rPr>
          <w:rtl w:val="true"/>
          <w:lang w:bidi="he-IL"/>
        </w:rPr>
        <w:t xml:space="preserve">' </w:t>
      </w:r>
      <w:r>
        <w:rPr>
          <w:rtl w:val="true"/>
          <w:lang w:bidi="he-IL"/>
        </w:rPr>
        <w:t>לענין זה ויכול להניח העירוב גם בליל ערב יו</w:t>
      </w:r>
      <w:r>
        <w:rPr>
          <w:rtl w:val="true"/>
          <w:lang w:bidi="he-IL"/>
        </w:rPr>
        <w:t>"</w:t>
      </w:r>
      <w:r>
        <w:rPr>
          <w:rtl w:val="true"/>
          <w:lang w:bidi="he-IL"/>
        </w:rPr>
        <w:t>ט</w:t>
      </w:r>
      <w:r>
        <w:rPr>
          <w:rtl w:val="true"/>
          <w:lang w:bidi="he-IL"/>
        </w:rPr>
        <w:t>".</w:t>
      </w:r>
    </w:p>
    <w:p>
      <w:pPr>
        <w:pStyle w:val="Normal"/>
        <w:numPr>
          <w:ilvl w:val="4"/>
          <w:numId w:val="23"/>
        </w:numPr>
        <w:bidi w:val="1"/>
        <w:ind w:hanging="57" w:start="737" w:end="0"/>
        <w:jc w:val="both"/>
        <w:rPr>
          <w:lang w:bidi="he-IL"/>
        </w:rPr>
      </w:pPr>
      <w:r>
        <w:rPr>
          <w:b/>
          <w:b/>
          <w:i/>
          <w:u w:val="single"/>
          <w:rtl w:val="true"/>
        </w:rPr>
        <w:t>הגרח</w:t>
      </w:r>
      <w:r>
        <w:rPr>
          <w:b/>
          <w:i/>
          <w:u w:val="single"/>
          <w:rtl w:val="true"/>
        </w:rPr>
        <w:t>"</w:t>
      </w:r>
      <w:r>
        <w:rPr>
          <w:b/>
          <w:b/>
          <w:i/>
          <w:u w:val="single"/>
          <w:rtl w:val="true"/>
        </w:rPr>
        <w:t>ק</w:t>
      </w:r>
      <w:r>
        <w:rPr>
          <w:b/>
          <w:b/>
          <w:i/>
          <w:rtl w:val="true"/>
        </w:rPr>
        <w:t xml:space="preserve"> </w:t>
      </w:r>
      <w:r>
        <w:rPr>
          <w:color w:val="000000"/>
          <w:rtl w:val="true"/>
          <w:lang w:bidi="he-IL"/>
        </w:rPr>
        <w:t>זצ</w:t>
      </w:r>
      <w:r>
        <w:rPr>
          <w:color w:val="000000"/>
          <w:rtl w:val="true"/>
          <w:lang w:bidi="he-IL"/>
        </w:rPr>
        <w:t>"</w:t>
      </w:r>
      <w:r>
        <w:rPr>
          <w:color w:val="000000"/>
          <w:rtl w:val="true"/>
          <w:lang w:bidi="he-IL"/>
        </w:rPr>
        <w:t>ל</w:t>
      </w:r>
      <w:r>
        <w:rPr>
          <w:b/>
          <w:b/>
          <w:i/>
          <w:rtl w:val="true"/>
        </w:rPr>
        <w:t xml:space="preserve"> </w:t>
      </w:r>
      <w:r>
        <w:rPr>
          <w:b/>
          <w:i/>
          <w:rtl w:val="true"/>
        </w:rPr>
        <w:t>(</w:t>
      </w:r>
      <w:r>
        <w:rPr>
          <w:b/>
          <w:b/>
          <w:i/>
          <w:rtl w:val="true"/>
        </w:rPr>
        <w:t>שערי ציון ח</w:t>
      </w:r>
      <w:r>
        <w:rPr>
          <w:b/>
          <w:i/>
          <w:rtl w:val="true"/>
        </w:rPr>
        <w:t>"</w:t>
      </w:r>
      <w:r>
        <w:rPr>
          <w:b/>
          <w:b/>
          <w:i/>
          <w:rtl w:val="true"/>
        </w:rPr>
        <w:t>א עמ</w:t>
      </w:r>
      <w:r>
        <w:rPr>
          <w:b/>
          <w:i/>
          <w:rtl w:val="true"/>
        </w:rPr>
        <w:t xml:space="preserve">' </w:t>
      </w:r>
      <w:r>
        <w:rPr>
          <w:b/>
          <w:b/>
          <w:i/>
          <w:rtl w:val="true"/>
        </w:rPr>
        <w:t>ק</w:t>
      </w:r>
      <w:r>
        <w:rPr>
          <w:rFonts w:hint="cs"/>
          <w:b/>
          <w:b/>
          <w:i/>
          <w:rtl w:val="true"/>
          <w:lang w:bidi="he-IL"/>
        </w:rPr>
        <w:t>י</w:t>
      </w:r>
      <w:r>
        <w:rPr>
          <w:rFonts w:hint="cs"/>
          <w:b/>
          <w:i/>
          <w:rtl w:val="true"/>
          <w:lang w:bidi="he-IL"/>
        </w:rPr>
        <w:t>"</w:t>
      </w:r>
      <w:r>
        <w:rPr>
          <w:rFonts w:hint="cs"/>
          <w:b/>
          <w:b/>
          <w:i/>
          <w:rtl w:val="true"/>
          <w:lang w:bidi="he-IL"/>
        </w:rPr>
        <w:t>ג</w:t>
      </w:r>
      <w:r>
        <w:rPr>
          <w:b/>
          <w:b/>
          <w:i/>
          <w:rtl w:val="true"/>
        </w:rPr>
        <w:t xml:space="preserve"> אות </w:t>
      </w:r>
      <w:r>
        <w:rPr>
          <w:rFonts w:hint="cs"/>
          <w:b/>
          <w:b/>
          <w:i/>
          <w:rtl w:val="true"/>
          <w:lang w:bidi="he-IL"/>
        </w:rPr>
        <w:t>ב</w:t>
      </w:r>
      <w:r>
        <w:rPr>
          <w:b/>
          <w:i/>
          <w:rtl w:val="true"/>
        </w:rPr>
        <w:t>') – "</w:t>
      </w:r>
      <w:r>
        <w:rPr>
          <w:rFonts w:hint="cs"/>
          <w:b/>
          <w:b/>
          <w:i/>
          <w:rtl w:val="true"/>
          <w:lang w:bidi="he-IL"/>
        </w:rPr>
        <w:t>מסתבר דמהני</w:t>
      </w:r>
      <w:r>
        <w:rPr>
          <w:rFonts w:hint="cs"/>
          <w:b/>
          <w:i/>
          <w:rtl w:val="true"/>
          <w:lang w:bidi="he-IL"/>
        </w:rPr>
        <w:t>".</w:t>
      </w:r>
    </w:p>
    <w:p>
      <w:pPr>
        <w:pStyle w:val="Normal"/>
        <w:numPr>
          <w:ilvl w:val="4"/>
          <w:numId w:val="23"/>
        </w:numPr>
        <w:bidi w:val="1"/>
        <w:ind w:hanging="57" w:start="737" w:end="0"/>
        <w:jc w:val="both"/>
        <w:rPr>
          <w:lang w:bidi="he-IL"/>
        </w:rPr>
      </w:pP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ירושלים במועדיה</w:t>
      </w:r>
      <w:r>
        <w:rPr>
          <w:b/>
          <w:i/>
          <w:rtl w:val="true"/>
          <w:lang w:bidi="he-IL"/>
        </w:rPr>
        <w:t xml:space="preserve">, </w:t>
      </w:r>
      <w:r>
        <w:rPr>
          <w:b/>
          <w:b/>
          <w:i/>
          <w:rtl w:val="true"/>
          <w:lang w:bidi="he-IL"/>
        </w:rPr>
        <w:t>שבועות עמ</w:t>
      </w:r>
      <w:r>
        <w:rPr>
          <w:b/>
          <w:i/>
          <w:rtl w:val="true"/>
          <w:lang w:bidi="he-IL"/>
        </w:rPr>
        <w:t xml:space="preserve">' </w:t>
      </w:r>
      <w:r>
        <w:rPr>
          <w:b/>
          <w:b/>
          <w:i/>
          <w:rtl w:val="true"/>
          <w:lang w:bidi="he-IL"/>
        </w:rPr>
        <w:t>קפ</w:t>
      </w:r>
      <w:r>
        <w:rPr>
          <w:b/>
          <w:i/>
          <w:rtl w:val="true"/>
          <w:lang w:bidi="he-IL"/>
        </w:rPr>
        <w:t>"</w:t>
      </w:r>
      <w:r>
        <w:rPr>
          <w:rFonts w:hint="cs"/>
          <w:b/>
          <w:b/>
          <w:i/>
          <w:rtl w:val="true"/>
          <w:lang w:bidi="he-IL"/>
        </w:rPr>
        <w:t>ט אות י</w:t>
      </w:r>
      <w:r>
        <w:rPr>
          <w:rFonts w:hint="cs"/>
          <w:b/>
          <w:i/>
          <w:rtl w:val="true"/>
          <w:lang w:bidi="he-IL"/>
        </w:rPr>
        <w:t>"</w:t>
      </w:r>
      <w:r>
        <w:rPr>
          <w:rFonts w:hint="cs"/>
          <w:b/>
          <w:b/>
          <w:i/>
          <w:rtl w:val="true"/>
          <w:lang w:bidi="he-IL"/>
        </w:rPr>
        <w:t>ג</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ממתי מותר לעשות עירוב תבשילין לכתחילה</w:t>
      </w:r>
      <w:r>
        <w:rPr>
          <w:b/>
          <w:i/>
          <w:rtl w:val="true"/>
          <w:lang w:bidi="he-IL"/>
        </w:rPr>
        <w:t xml:space="preserve">, </w:t>
      </w:r>
      <w:r>
        <w:rPr>
          <w:b/>
          <w:b/>
          <w:i/>
          <w:rtl w:val="true"/>
          <w:lang w:bidi="he-IL"/>
        </w:rPr>
        <w:t>האם כבר מליל ערב יו</w:t>
      </w:r>
      <w:r>
        <w:rPr>
          <w:b/>
          <w:i/>
          <w:rtl w:val="true"/>
          <w:lang w:bidi="he-IL"/>
        </w:rPr>
        <w:t>"</w:t>
      </w:r>
      <w:r>
        <w:rPr>
          <w:b/>
          <w:b/>
          <w:i/>
          <w:rtl w:val="true"/>
          <w:lang w:bidi="he-IL"/>
        </w:rPr>
        <w:t>ט רשאי להניח את העירוב</w:t>
      </w:r>
      <w:r>
        <w:rPr>
          <w:b/>
          <w:i/>
          <w:rtl w:val="true"/>
          <w:lang w:bidi="he-IL"/>
        </w:rPr>
        <w:t xml:space="preserve">, </w:t>
      </w:r>
      <w:r>
        <w:rPr>
          <w:b/>
          <w:b/>
          <w:i/>
          <w:rtl w:val="true"/>
          <w:lang w:bidi="he-IL"/>
        </w:rPr>
        <w:t>או רק מהבוקר</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רשאי להניח את העירוב כבר מליל ערב יו</w:t>
      </w:r>
      <w:r>
        <w:rPr>
          <w:b/>
          <w:i/>
          <w:rtl w:val="true"/>
          <w:lang w:bidi="he-IL"/>
        </w:rPr>
        <w:t>"</w:t>
      </w:r>
      <w:r>
        <w:rPr>
          <w:b/>
          <w:b/>
          <w:i/>
          <w:rtl w:val="true"/>
          <w:lang w:bidi="he-IL"/>
        </w:rPr>
        <w:t>ט</w:t>
      </w:r>
      <w:r>
        <w:rPr>
          <w:rFonts w:hint="cs"/>
          <w:b/>
          <w:i/>
          <w:rtl w:val="true"/>
          <w:lang w:bidi="he-IL"/>
        </w:rPr>
        <w:t>".</w:t>
      </w:r>
    </w:p>
    <w:p>
      <w:pPr>
        <w:pStyle w:val="Normal"/>
        <w:numPr>
          <w:ilvl w:val="4"/>
          <w:numId w:val="23"/>
        </w:numPr>
        <w:bidi w:val="1"/>
        <w:ind w:hanging="57" w:start="737" w:end="0"/>
        <w:jc w:val="both"/>
        <w:rPr>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ז</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מחמיר</w:t>
      </w:r>
      <w:r>
        <w:rPr>
          <w:rFonts w:hint="cs"/>
          <w:rtl w:val="true"/>
          <w:lang w:bidi="he-IL"/>
        </w:rPr>
        <w:t>.</w:t>
      </w:r>
    </w:p>
    <w:p>
      <w:pPr>
        <w:pStyle w:val="Normal"/>
        <w:numPr>
          <w:ilvl w:val="4"/>
          <w:numId w:val="23"/>
        </w:numPr>
        <w:bidi w:val="1"/>
        <w:ind w:hanging="57" w:start="737" w:end="0"/>
        <w:jc w:val="both"/>
        <w:rPr>
          <w:lang w:bidi="he-IL"/>
        </w:rPr>
      </w:pPr>
      <w:r>
        <w:rPr>
          <w:rFonts w:hint="cs"/>
          <w:u w:val="single"/>
          <w:rtl w:val="true"/>
          <w:lang w:bidi="he-IL"/>
        </w:rPr>
        <w:t>להורות נתן</w:t>
      </w:r>
      <w:r>
        <w:rPr>
          <w:rFonts w:hint="cs"/>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נ אות ד</w:t>
      </w:r>
      <w:r>
        <w:rPr>
          <w:rFonts w:hint="cs"/>
          <w:rtl w:val="true"/>
          <w:lang w:bidi="he-IL"/>
        </w:rPr>
        <w:t xml:space="preserve">', </w:t>
      </w:r>
      <w:r>
        <w:rPr>
          <w:rFonts w:hint="cs"/>
          <w:rtl w:val="true"/>
          <w:lang w:bidi="he-IL"/>
        </w:rPr>
        <w:t>עירוב תבשילין הערוך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 הע</w:t>
      </w:r>
      <w:r>
        <w:rPr>
          <w:rFonts w:hint="cs"/>
          <w:rtl w:val="true"/>
          <w:lang w:bidi="he-IL"/>
        </w:rPr>
        <w:t xml:space="preserve">' </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דלדעת הרא</w:t>
      </w:r>
      <w:r>
        <w:rPr>
          <w:rFonts w:hint="cs"/>
          <w:rtl w:val="true"/>
          <w:lang w:bidi="he-IL"/>
        </w:rPr>
        <w:t>"</w:t>
      </w:r>
      <w:r>
        <w:rPr>
          <w:rFonts w:hint="cs"/>
          <w:rtl w:val="true"/>
          <w:lang w:bidi="he-IL"/>
        </w:rPr>
        <w:t>ש אי אפשר לעשות עירובי תבשילין אור לערב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דהרי מצות הכנה ליכא אלא בהשכמה כדכתיב בלקיטת המן וילקטו אותו בבוקר בבוקר</w:t>
      </w:r>
      <w:r>
        <w:rPr>
          <w:rFonts w:hint="cs"/>
          <w:rtl w:val="true"/>
          <w:lang w:bidi="he-IL"/>
        </w:rPr>
        <w:t xml:space="preserve">, </w:t>
      </w:r>
      <w:r>
        <w:rPr>
          <w:rFonts w:hint="cs"/>
          <w:rtl w:val="true"/>
          <w:lang w:bidi="he-IL"/>
        </w:rPr>
        <w:t xml:space="preserve">ועיין טור </w:t>
      </w:r>
      <w:r>
        <w:rPr>
          <w:rFonts w:hint="cs"/>
          <w:rtl w:val="true"/>
          <w:lang w:bidi="he-IL"/>
        </w:rPr>
        <w:t>(</w:t>
      </w:r>
      <w:r>
        <w:rPr>
          <w:rFonts w:hint="cs"/>
          <w:rtl w:val="true"/>
          <w:lang w:bidi="he-IL"/>
        </w:rPr>
        <w:t>רס</w:t>
      </w:r>
      <w:r>
        <w:rPr>
          <w:rFonts w:hint="cs"/>
          <w:rtl w:val="true"/>
          <w:lang w:bidi="he-IL"/>
        </w:rPr>
        <w:t>"</w:t>
      </w:r>
      <w:r>
        <w:rPr>
          <w:rFonts w:hint="cs"/>
          <w:rtl w:val="true"/>
          <w:lang w:bidi="he-IL"/>
        </w:rPr>
        <w:t>י ר</w:t>
      </w:r>
      <w:r>
        <w:rPr>
          <w:rFonts w:hint="cs"/>
          <w:rtl w:val="true"/>
          <w:lang w:bidi="he-IL"/>
        </w:rPr>
        <w:t>"</w:t>
      </w:r>
      <w:r>
        <w:rPr>
          <w:rFonts w:hint="cs"/>
          <w:rtl w:val="true"/>
          <w:lang w:bidi="he-IL"/>
        </w:rPr>
        <w:t>נ</w:t>
      </w:r>
      <w:r>
        <w:rPr>
          <w:rFonts w:hint="cs"/>
          <w:rtl w:val="true"/>
          <w:lang w:bidi="he-IL"/>
        </w:rPr>
        <w:t xml:space="preserve">) </w:t>
      </w:r>
      <w:r>
        <w:rPr>
          <w:rFonts w:hint="cs"/>
          <w:rtl w:val="true"/>
          <w:lang w:bidi="he-IL"/>
        </w:rPr>
        <w:t>דישכים בבוקר</w:t>
      </w:r>
      <w:r>
        <w:rPr>
          <w:rFonts w:hint="cs"/>
          <w:rtl w:val="true"/>
          <w:lang w:bidi="he-IL"/>
        </w:rPr>
        <w:t xml:space="preserve">, </w:t>
      </w:r>
      <w:r>
        <w:rPr>
          <w:rFonts w:hint="cs"/>
          <w:rtl w:val="true"/>
          <w:lang w:bidi="he-IL"/>
        </w:rPr>
        <w:t>ונמצא דלדינא יש לעשות עירובי תבשילין להרא</w:t>
      </w:r>
      <w:r>
        <w:rPr>
          <w:rFonts w:hint="cs"/>
          <w:rtl w:val="true"/>
          <w:lang w:bidi="he-IL"/>
        </w:rPr>
        <w:t>"</w:t>
      </w:r>
      <w:r>
        <w:rPr>
          <w:rFonts w:hint="cs"/>
          <w:rtl w:val="true"/>
          <w:lang w:bidi="he-IL"/>
        </w:rPr>
        <w:t>ש דוקא ביום של ערב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ולא בלילה שקודם ערב יו</w:t>
      </w:r>
      <w:r>
        <w:rPr>
          <w:rFonts w:hint="cs"/>
          <w:rtl w:val="true"/>
          <w:lang w:bidi="he-IL"/>
        </w:rPr>
        <w:t>"</w:t>
      </w:r>
      <w:r>
        <w:rPr>
          <w:rFonts w:hint="cs"/>
          <w:rtl w:val="true"/>
          <w:lang w:bidi="he-IL"/>
        </w:rPr>
        <w:t>ט</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מראי מקומות – </w:t>
      </w:r>
      <w:r>
        <w:rPr>
          <w:rFonts w:hint="cs"/>
          <w:u w:val="single"/>
          <w:rtl w:val="true"/>
          <w:lang w:bidi="he-IL"/>
        </w:rPr>
        <w:t>שיח יצחק</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רמ</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ב</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הע</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w:t>
      </w:r>
    </w:p>
    <w:p>
      <w:pPr>
        <w:pStyle w:val="Normal"/>
        <w:numPr>
          <w:ilvl w:val="4"/>
          <w:numId w:val="23"/>
        </w:numPr>
        <w:bidi w:val="1"/>
        <w:ind w:hanging="57" w:start="737" w:end="0"/>
        <w:jc w:val="both"/>
        <w:rPr>
          <w:lang w:bidi="he-IL"/>
        </w:rPr>
      </w:pP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ט סי</w:t>
      </w:r>
      <w:r>
        <w:rPr>
          <w:rFonts w:hint="cs"/>
          <w:b/>
          <w:i/>
          <w:rtl w:val="true"/>
          <w:lang w:bidi="he-IL"/>
        </w:rPr>
        <w:t xml:space="preserve">' </w:t>
      </w:r>
      <w:r>
        <w:rPr>
          <w:rFonts w:hint="cs"/>
          <w:b/>
          <w:b/>
          <w:i/>
          <w:rtl w:val="true"/>
          <w:lang w:bidi="he-IL"/>
        </w:rPr>
        <w:t>קכ</w:t>
      </w:r>
      <w:r>
        <w:rPr>
          <w:rFonts w:hint="cs"/>
          <w:b/>
          <w:i/>
          <w:rtl w:val="true"/>
          <w:lang w:bidi="he-IL"/>
        </w:rPr>
        <w:t>"</w:t>
      </w:r>
      <w:r>
        <w:rPr>
          <w:rFonts w:hint="cs"/>
          <w:b/>
          <w:b/>
          <w:i/>
          <w:rtl w:val="true"/>
          <w:lang w:bidi="he-IL"/>
        </w:rPr>
        <w:t>ט אות ד</w:t>
      </w:r>
      <w:r>
        <w:rPr>
          <w:rFonts w:hint="cs"/>
          <w:b/>
          <w:i/>
          <w:rtl w:val="true"/>
          <w:lang w:bidi="he-IL"/>
        </w:rPr>
        <w:t>') – "</w:t>
      </w:r>
      <w:r>
        <w:rPr>
          <w:rFonts w:hint="cs"/>
          <w:b/>
          <w:b/>
          <w:i/>
          <w:rtl w:val="true"/>
          <w:lang w:bidi="he-IL"/>
        </w:rPr>
        <w:t>בענין אם מותר לערב בליל עיו</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rtl w:val="true"/>
          <w:lang w:bidi="he-IL"/>
        </w:rPr>
        <w:t>וכבודו מביא מספרי אחרונים ראיות לכאן ולכאן אם ליל עיו</w:t>
      </w:r>
      <w:r>
        <w:rPr>
          <w:rFonts w:hint="cs"/>
          <w:b/>
          <w:i/>
          <w:rtl w:val="true"/>
          <w:lang w:bidi="he-IL"/>
        </w:rPr>
        <w:t>"</w:t>
      </w:r>
      <w:r>
        <w:rPr>
          <w:rFonts w:hint="cs"/>
          <w:b/>
          <w:b/>
          <w:i/>
          <w:rtl w:val="true"/>
          <w:lang w:bidi="he-IL"/>
        </w:rPr>
        <w:t>ט נחשב כערב יום טוב ממש והדברים עתיקים במג</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ד ובמפרשים שם</w:t>
      </w:r>
      <w:r>
        <w:rPr>
          <w:rFonts w:hint="cs"/>
          <w:b/>
          <w:i/>
          <w:rtl w:val="true"/>
          <w:lang w:bidi="he-IL"/>
        </w:rPr>
        <w:t xml:space="preserve">, </w:t>
      </w:r>
      <w:r>
        <w:rPr>
          <w:rFonts w:hint="cs"/>
          <w:b/>
          <w:b/>
          <w:i/>
          <w:rtl w:val="true"/>
          <w:lang w:bidi="he-IL"/>
        </w:rPr>
        <w:t>ומה שהביא מדין איסור הקזת דם בעיו</w:t>
      </w:r>
      <w:r>
        <w:rPr>
          <w:rFonts w:hint="cs"/>
          <w:b/>
          <w:i/>
          <w:rtl w:val="true"/>
          <w:lang w:bidi="he-IL"/>
        </w:rPr>
        <w:t>"</w:t>
      </w:r>
      <w:r>
        <w:rPr>
          <w:rFonts w:hint="cs"/>
          <w:b/>
          <w:b/>
          <w:i/>
          <w:rtl w:val="true"/>
          <w:lang w:bidi="he-IL"/>
        </w:rPr>
        <w:t>ט שאין הלילה בכלל</w:t>
      </w:r>
      <w:r>
        <w:rPr>
          <w:rFonts w:hint="cs"/>
          <w:b/>
          <w:i/>
          <w:rtl w:val="true"/>
          <w:lang w:bidi="he-IL"/>
        </w:rPr>
        <w:t xml:space="preserve">, </w:t>
      </w:r>
      <w:r>
        <w:rPr>
          <w:rFonts w:hint="cs"/>
          <w:b/>
          <w:b/>
          <w:i/>
          <w:rtl w:val="true"/>
          <w:lang w:bidi="he-IL"/>
        </w:rPr>
        <w:t>אין לדמות ענין סגולי</w:t>
      </w:r>
      <w:r>
        <w:rPr>
          <w:rFonts w:hint="cs"/>
          <w:b/>
          <w:i/>
          <w:rtl w:val="true"/>
          <w:lang w:bidi="he-IL"/>
        </w:rPr>
        <w:t xml:space="preserve">, </w:t>
      </w:r>
      <w:r>
        <w:rPr>
          <w:rFonts w:hint="cs"/>
          <w:b/>
          <w:b/>
          <w:i/>
          <w:rtl w:val="true"/>
          <w:lang w:bidi="he-IL"/>
        </w:rPr>
        <w:t>לדין הלכה זאת</w:t>
      </w:r>
      <w:r>
        <w:rPr>
          <w:rFonts w:hint="cs"/>
          <w:b/>
          <w:i/>
          <w:rtl w:val="true"/>
          <w:lang w:bidi="he-IL"/>
        </w:rPr>
        <w:t xml:space="preserve">, </w:t>
      </w:r>
      <w:r>
        <w:rPr>
          <w:rFonts w:hint="cs"/>
          <w:b/>
          <w:b/>
          <w:i/>
          <w:rtl w:val="true"/>
          <w:lang w:bidi="he-IL"/>
        </w:rPr>
        <w:t>וכן מה שהביא מידידי הגר</w:t>
      </w:r>
      <w:r>
        <w:rPr>
          <w:rFonts w:hint="cs"/>
          <w:b/>
          <w:i/>
          <w:rtl w:val="true"/>
          <w:lang w:bidi="he-IL"/>
        </w:rPr>
        <w:t>"</w:t>
      </w:r>
      <w:r>
        <w:rPr>
          <w:rFonts w:hint="cs"/>
          <w:b/>
          <w:b/>
          <w:i/>
          <w:rtl w:val="true"/>
          <w:lang w:bidi="he-IL"/>
        </w:rPr>
        <w:t>נ גשטטנר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זצ</w:t>
      </w:r>
      <w:r>
        <w:rPr>
          <w:rFonts w:hint="cs"/>
          <w:b/>
          <w:i/>
          <w:rtl w:val="true"/>
          <w:lang w:bidi="he-IL"/>
        </w:rPr>
        <w:t>"</w:t>
      </w:r>
      <w:r>
        <w:rPr>
          <w:rFonts w:hint="cs"/>
          <w:b/>
          <w:b/>
          <w:i/>
          <w:rtl w:val="true"/>
          <w:lang w:bidi="he-IL"/>
        </w:rPr>
        <w:t>ל</w:t>
      </w:r>
      <w:r>
        <w:rPr>
          <w:rFonts w:hint="cs"/>
          <w:b/>
          <w:i/>
          <w:rtl w:val="true"/>
          <w:lang w:bidi="he-IL"/>
        </w:rPr>
        <w:t xml:space="preserve">] </w:t>
      </w:r>
      <w:r>
        <w:rPr>
          <w:rFonts w:hint="cs"/>
          <w:b/>
          <w:b/>
          <w:i/>
          <w:rtl w:val="true"/>
          <w:lang w:bidi="he-IL"/>
        </w:rPr>
        <w:t>דכיון דמוזכר כדי שיכין מנה יפה ליו</w:t>
      </w:r>
      <w:r>
        <w:rPr>
          <w:rFonts w:hint="cs"/>
          <w:b/>
          <w:i/>
          <w:rtl w:val="true"/>
          <w:lang w:bidi="he-IL"/>
        </w:rPr>
        <w:t>"</w:t>
      </w:r>
      <w:r>
        <w:rPr>
          <w:rFonts w:hint="cs"/>
          <w:b/>
          <w:b/>
          <w:i/>
          <w:rtl w:val="true"/>
          <w:lang w:bidi="he-IL"/>
        </w:rPr>
        <w:t>ט ושבת</w:t>
      </w:r>
      <w:r>
        <w:rPr>
          <w:rFonts w:hint="cs"/>
          <w:b/>
          <w:i/>
          <w:rtl w:val="true"/>
          <w:lang w:bidi="he-IL"/>
        </w:rPr>
        <w:t xml:space="preserve">, </w:t>
      </w:r>
      <w:r>
        <w:rPr>
          <w:rFonts w:hint="cs"/>
          <w:b/>
          <w:b/>
          <w:i/>
          <w:rtl w:val="true"/>
          <w:lang w:bidi="he-IL"/>
        </w:rPr>
        <w:t>ואין הכנה אלא מע</w:t>
      </w:r>
      <w:r>
        <w:rPr>
          <w:rFonts w:hint="cs"/>
          <w:b/>
          <w:i/>
          <w:rtl w:val="true"/>
          <w:lang w:bidi="he-IL"/>
        </w:rPr>
        <w:t>"</w:t>
      </w:r>
      <w:r>
        <w:rPr>
          <w:rFonts w:hint="cs"/>
          <w:b/>
          <w:b/>
          <w:i/>
          <w:rtl w:val="true"/>
          <w:lang w:bidi="he-IL"/>
        </w:rPr>
        <w:t xml:space="preserve">ש בבקר </w:t>
      </w:r>
      <w:r>
        <w:rPr>
          <w:rFonts w:hint="cs"/>
          <w:b/>
          <w:i/>
          <w:rtl w:val="true"/>
          <w:lang w:bidi="he-IL"/>
        </w:rPr>
        <w:t>(</w:t>
      </w:r>
      <w:r>
        <w:rPr>
          <w:rFonts w:hint="cs"/>
          <w:b/>
          <w:b/>
          <w:i/>
          <w:rtl w:val="true"/>
          <w:lang w:bidi="he-IL"/>
        </w:rPr>
        <w:t>וה</w:t>
      </w:r>
      <w:r>
        <w:rPr>
          <w:rFonts w:hint="cs"/>
          <w:b/>
          <w:i/>
          <w:rtl w:val="true"/>
          <w:lang w:bidi="he-IL"/>
        </w:rPr>
        <w:t>"</w:t>
      </w:r>
      <w:r>
        <w:rPr>
          <w:rFonts w:hint="cs"/>
          <w:b/>
          <w:b/>
          <w:i/>
          <w:rtl w:val="true"/>
          <w:lang w:bidi="he-IL"/>
        </w:rPr>
        <w:t>ה יום טוב</w:t>
      </w:r>
      <w:r>
        <w:rPr>
          <w:rFonts w:hint="cs"/>
          <w:b/>
          <w:i/>
          <w:rtl w:val="true"/>
          <w:lang w:bidi="he-IL"/>
        </w:rPr>
        <w:t xml:space="preserve">) </w:t>
      </w:r>
      <w:r>
        <w:rPr>
          <w:rFonts w:hint="cs"/>
          <w:b/>
          <w:b/>
          <w:i/>
          <w:rtl w:val="true"/>
          <w:lang w:bidi="he-IL"/>
        </w:rPr>
        <w:t>עיין או</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ר</w:t>
      </w:r>
      <w:r>
        <w:rPr>
          <w:rFonts w:hint="cs"/>
          <w:b/>
          <w:i/>
          <w:rtl w:val="true"/>
          <w:lang w:bidi="he-IL"/>
        </w:rPr>
        <w:t>"</w:t>
      </w:r>
      <w:r>
        <w:rPr>
          <w:rFonts w:hint="cs"/>
          <w:b/>
          <w:b/>
          <w:i/>
          <w:rtl w:val="true"/>
          <w:lang w:bidi="he-IL"/>
        </w:rPr>
        <w:t>נ</w:t>
      </w:r>
      <w:r>
        <w:rPr>
          <w:rFonts w:hint="cs"/>
          <w:b/>
          <w:i/>
          <w:rtl w:val="true"/>
          <w:lang w:bidi="he-IL"/>
        </w:rPr>
        <w:t xml:space="preserve">, </w:t>
      </w:r>
      <w:r>
        <w:rPr>
          <w:rFonts w:hint="cs"/>
          <w:b/>
          <w:b/>
          <w:i/>
          <w:rtl w:val="true"/>
          <w:lang w:bidi="he-IL"/>
        </w:rPr>
        <w:t>אין דבר זה מוכרח כלל שלא יועיל בנ</w:t>
      </w:r>
      <w:r>
        <w:rPr>
          <w:rFonts w:hint="cs"/>
          <w:b/>
          <w:i/>
          <w:rtl w:val="true"/>
          <w:lang w:bidi="he-IL"/>
        </w:rPr>
        <w:t>"</w:t>
      </w:r>
      <w:r>
        <w:rPr>
          <w:rFonts w:hint="cs"/>
          <w:b/>
          <w:b/>
          <w:i/>
          <w:rtl w:val="true"/>
          <w:lang w:bidi="he-IL"/>
        </w:rPr>
        <w:t>ד הכנת התבשיל מליל עיו</w:t>
      </w:r>
      <w:r>
        <w:rPr>
          <w:rFonts w:hint="cs"/>
          <w:b/>
          <w:i/>
          <w:rtl w:val="true"/>
          <w:lang w:bidi="he-IL"/>
        </w:rPr>
        <w:t>"</w:t>
      </w:r>
      <w:r>
        <w:rPr>
          <w:rFonts w:hint="cs"/>
          <w:b/>
          <w:b/>
          <w:i/>
          <w:rtl w:val="true"/>
          <w:lang w:bidi="he-IL"/>
        </w:rPr>
        <w:t xml:space="preserve">ט </w:t>
      </w:r>
      <w:r>
        <w:rPr>
          <w:rFonts w:hint="cs"/>
          <w:b/>
          <w:i/>
          <w:rtl w:val="true"/>
          <w:lang w:bidi="he-IL"/>
        </w:rPr>
        <w:t>(</w:t>
      </w:r>
      <w:r>
        <w:rPr>
          <w:rFonts w:hint="cs"/>
          <w:b/>
          <w:b/>
          <w:i/>
          <w:rtl w:val="true"/>
          <w:lang w:bidi="he-IL"/>
        </w:rPr>
        <w:t>גם אם נימא כדעת הסוברים דכמה ימים לפני זה אינו מועיל</w:t>
      </w:r>
      <w:r>
        <w:rPr>
          <w:rFonts w:hint="cs"/>
          <w:b/>
          <w:i/>
          <w:rtl w:val="true"/>
          <w:lang w:bidi="he-IL"/>
        </w:rPr>
        <w:t xml:space="preserve">). </w:t>
      </w:r>
      <w:r>
        <w:rPr>
          <w:rFonts w:hint="cs"/>
          <w:b/>
          <w:b/>
          <w:i/>
          <w:rtl w:val="true"/>
          <w:lang w:bidi="he-IL"/>
        </w:rPr>
        <w:t>אבל כך דעת עבדכם נוטה להקל בזה כאשר אמרתי לכב</w:t>
      </w:r>
      <w:r>
        <w:rPr>
          <w:rFonts w:hint="cs"/>
          <w:b/>
          <w:i/>
          <w:rtl w:val="true"/>
          <w:lang w:bidi="he-IL"/>
        </w:rPr>
        <w:t xml:space="preserve">', </w:t>
      </w:r>
      <w:r>
        <w:rPr>
          <w:rFonts w:hint="cs"/>
          <w:bCs/>
          <w:i/>
          <w:rtl w:val="true"/>
          <w:lang w:bidi="he-IL"/>
        </w:rPr>
        <w:t>ובשעת הדחק</w:t>
      </w:r>
      <w:r>
        <w:rPr>
          <w:rFonts w:hint="cs"/>
          <w:b/>
          <w:b/>
          <w:i/>
          <w:rtl w:val="true"/>
          <w:lang w:bidi="he-IL"/>
        </w:rPr>
        <w:t xml:space="preserve"> שירא שישכח ביום וכה</w:t>
      </w:r>
      <w:r>
        <w:rPr>
          <w:rFonts w:hint="cs"/>
          <w:b/>
          <w:i/>
          <w:rtl w:val="true"/>
          <w:lang w:bidi="he-IL"/>
        </w:rPr>
        <w:t>"</w:t>
      </w:r>
      <w:r>
        <w:rPr>
          <w:rFonts w:hint="cs"/>
          <w:b/>
          <w:b/>
          <w:i/>
          <w:rtl w:val="true"/>
          <w:lang w:bidi="he-IL"/>
        </w:rPr>
        <w:t>ג יכול לערב מבערב</w:t>
      </w:r>
      <w:r>
        <w:rPr>
          <w:rFonts w:hint="cs"/>
          <w:b/>
          <w:i/>
          <w:rtl w:val="true"/>
          <w:lang w:bidi="he-IL"/>
        </w:rPr>
        <w:t xml:space="preserve">, </w:t>
      </w:r>
      <w:r>
        <w:rPr>
          <w:rFonts w:hint="cs"/>
          <w:b/>
          <w:b/>
          <w:i/>
          <w:rtl w:val="true"/>
          <w:lang w:bidi="he-IL"/>
        </w:rPr>
        <w:t>ולברך</w:t>
      </w:r>
      <w:r>
        <w:rPr>
          <w:rFonts w:hint="cs"/>
          <w:b/>
          <w:i/>
          <w:rtl w:val="true"/>
          <w:lang w:bidi="he-IL"/>
        </w:rPr>
        <w:t xml:space="preserve">, </w:t>
      </w:r>
      <w:r>
        <w:rPr>
          <w:rFonts w:hint="cs"/>
          <w:b/>
          <w:b/>
          <w:i/>
          <w:rtl w:val="true"/>
          <w:lang w:bidi="he-IL"/>
        </w:rPr>
        <w:t>ומאן דלבו נקפו לא יברך כה</w:t>
      </w:r>
      <w:r>
        <w:rPr>
          <w:rFonts w:hint="cs"/>
          <w:b/>
          <w:i/>
          <w:rtl w:val="true"/>
          <w:lang w:bidi="he-IL"/>
        </w:rPr>
        <w:t>"</w:t>
      </w:r>
      <w:r>
        <w:rPr>
          <w:rFonts w:hint="cs"/>
          <w:b/>
          <w:b/>
          <w:i/>
          <w:rtl w:val="true"/>
          <w:lang w:bidi="he-IL"/>
        </w:rPr>
        <w:t>ג</w:t>
      </w:r>
      <w:r>
        <w:rPr>
          <w:rFonts w:hint="cs"/>
          <w:b/>
          <w:i/>
          <w:rtl w:val="true"/>
          <w:lang w:bidi="he-IL"/>
        </w:rPr>
        <w:t>".</w:t>
      </w:r>
    </w:p>
    <w:p>
      <w:pPr>
        <w:pStyle w:val="Normal"/>
        <w:numPr>
          <w:ilvl w:val="4"/>
          <w:numId w:val="23"/>
        </w:numPr>
        <w:bidi w:val="1"/>
        <w:ind w:hanging="57" w:start="73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ברקוביץ</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מכתב במייל</w:t>
      </w:r>
      <w:r>
        <w:rPr>
          <w:rFonts w:hint="cs"/>
          <w:rtl w:val="true"/>
          <w:lang w:bidi="he-IL"/>
        </w:rPr>
        <w:t>) -</w:t>
      </w:r>
    </w:p>
    <w:p>
      <w:pPr>
        <w:pStyle w:val="Normal"/>
        <w:ind w:end="720"/>
        <w:jc w:val="both"/>
        <w:rPr>
          <w:lang w:bidi="he-IL"/>
        </w:rPr>
      </w:pPr>
      <w:r>
        <w:rPr>
          <w:lang w:bidi="he-IL"/>
        </w:rPr>
        <w:t>May one do eiruv tavshilin the night before yom tov? Does it make a difference that there seems to be a minhag (shtus?) that one does it by day?</w:t>
      </w:r>
    </w:p>
    <w:p>
      <w:pPr>
        <w:pStyle w:val="Normal"/>
        <w:ind w:end="720"/>
        <w:jc w:val="both"/>
        <w:rPr>
          <w:lang w:bidi="he-IL"/>
        </w:rPr>
      </w:pPr>
      <w:r>
        <w:rPr>
          <w:lang w:bidi="he-IL"/>
        </w:rPr>
        <w:t xml:space="preserve">R' Y. Berkovits wrote: It’s supposed to be </w:t>
      </w:r>
      <w:r>
        <w:rPr>
          <w:rFonts w:hint="cs"/>
          <w:rtl w:val="true"/>
          <w:lang w:bidi="he-IL"/>
        </w:rPr>
        <w:t>סמוך</w:t>
      </w:r>
      <w:r>
        <w:rPr>
          <w:lang w:bidi="he-IL"/>
        </w:rPr>
        <w:t>. It’s not clear what that means. [Agav, Reb Yaakov Kamenetsky s</w:t>
      </w:r>
      <w:r>
        <w:rPr>
          <w:szCs w:val="36"/>
          <w:lang w:bidi="he-IL"/>
        </w:rPr>
        <w:t>aid that you can start cooking likovod Shabbos already from the second night of Yom Tov (Thursday night).]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פסק כרב אשי</w:t>
      </w:r>
      <w:r>
        <w:rPr>
          <w:rFonts w:hint="cs"/>
          <w:rtl w:val="true"/>
          <w:lang w:bidi="he-IL"/>
        </w:rPr>
        <w:t xml:space="preserve"> – </w:t>
      </w:r>
      <w:r>
        <w:rPr>
          <w:rFonts w:hint="cs"/>
          <w:u w:val="single"/>
          <w:rtl w:val="true"/>
          <w:lang w:bidi="he-IL"/>
        </w:rPr>
        <w:t>רמב</w:t>
      </w:r>
      <w:r>
        <w:rPr>
          <w:rFonts w:hint="cs"/>
          <w:u w:val="single"/>
          <w:rtl w:val="true"/>
          <w:lang w:bidi="he-IL"/>
        </w:rPr>
        <w:t>"</w:t>
      </w:r>
      <w:r>
        <w:rPr>
          <w:rFonts w:hint="cs"/>
          <w:u w:val="single"/>
          <w:rtl w:val="true"/>
          <w:lang w:bidi="he-IL"/>
        </w:rPr>
        <w:t>ם</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פרק ו</w:t>
      </w:r>
      <w:r>
        <w:rPr>
          <w:rFonts w:hint="cs"/>
          <w:rtl w:val="true"/>
          <w:lang w:bidi="he-IL"/>
        </w:rPr>
        <w:t xml:space="preserve">' </w:t>
      </w:r>
      <w:r>
        <w:rPr>
          <w:rFonts w:hint="cs"/>
          <w:rtl w:val="true"/>
          <w:lang w:bidi="he-IL"/>
        </w:rPr>
        <w:t>הל</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רשב</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עבודת הקודש בית מועד שער ד</w:t>
      </w:r>
      <w:r>
        <w:rPr>
          <w:rFonts w:hint="cs"/>
          <w:rtl w:val="true"/>
          <w:lang w:bidi="he-IL"/>
        </w:rPr>
        <w:t xml:space="preserve">' </w:t>
      </w:r>
      <w:r>
        <w:rPr>
          <w:rFonts w:hint="cs"/>
          <w:rtl w:val="true"/>
          <w:lang w:bidi="he-IL"/>
        </w:rPr>
        <w:t>סימן א</w:t>
      </w:r>
      <w:r>
        <w:rPr>
          <w:rFonts w:hint="cs"/>
          <w:rtl w:val="true"/>
          <w:lang w:bidi="he-IL"/>
        </w:rPr>
        <w:t xml:space="preserve">' </w:t>
      </w:r>
      <w:r>
        <w:rPr>
          <w:rFonts w:hint="cs"/>
          <w:rtl w:val="true"/>
          <w:lang w:bidi="he-IL"/>
        </w:rPr>
        <w:t>אות א</w:t>
      </w:r>
      <w:r>
        <w:rPr>
          <w:rFonts w:hint="cs"/>
          <w:rtl w:val="true"/>
          <w:lang w:bidi="he-IL"/>
        </w:rPr>
        <w:t xml:space="preserve">'), </w:t>
      </w:r>
      <w:r>
        <w:rPr>
          <w:rFonts w:hint="cs"/>
          <w:u w:val="single"/>
          <w:rtl w:val="true"/>
          <w:lang w:bidi="he-IL"/>
        </w:rPr>
        <w:t>סמ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שעה</w:t>
      </w:r>
      <w:r>
        <w:rPr>
          <w:rFonts w:hint="cs"/>
          <w:u w:val="single"/>
          <w:rtl w:val="true"/>
          <w:lang w:bidi="he-IL"/>
        </w:rPr>
        <w:t>"</w:t>
      </w:r>
      <w:r>
        <w:rPr>
          <w:rFonts w:hint="cs"/>
          <w:u w:val="single"/>
          <w:rtl w:val="true"/>
          <w:lang w:bidi="he-IL"/>
        </w:rPr>
        <w:t>צ</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ס</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ס</w:t>
      </w:r>
      <w:r>
        <w:rPr>
          <w:rFonts w:hint="cs"/>
          <w:rtl w:val="true"/>
          <w:lang w:bidi="he-IL"/>
        </w:rPr>
        <w:t>"</w:t>
      </w:r>
      <w:r>
        <w:rPr>
          <w:rFonts w:hint="cs"/>
          <w:rtl w:val="true"/>
          <w:lang w:bidi="he-IL"/>
        </w:rPr>
        <w:t>ו</w:t>
      </w:r>
      <w:r>
        <w:rPr>
          <w:rFonts w:hint="cs"/>
          <w:rtl w:val="true"/>
          <w:lang w:bidi="he-IL"/>
        </w:rPr>
        <w:t>, "</w:t>
      </w:r>
      <w:r>
        <w:rPr>
          <w:rFonts w:hint="cs"/>
          <w:rtl w:val="true"/>
          <w:lang w:bidi="he-IL"/>
        </w:rPr>
        <w:t>דהא קי</w:t>
      </w:r>
      <w:r>
        <w:rPr>
          <w:rFonts w:hint="cs"/>
          <w:rtl w:val="true"/>
          <w:lang w:bidi="he-IL"/>
        </w:rPr>
        <w:t>"</w:t>
      </w:r>
      <w:r>
        <w:rPr>
          <w:rFonts w:hint="cs"/>
          <w:rtl w:val="true"/>
          <w:lang w:bidi="he-IL"/>
        </w:rPr>
        <w:t>ל כרב אשי לגבי רבא</w:t>
      </w:r>
      <w:r>
        <w:rPr>
          <w:rFonts w:hint="cs"/>
          <w:rtl w:val="true"/>
          <w:lang w:bidi="he-IL"/>
        </w:rPr>
        <w:t xml:space="preserve">"), </w:t>
      </w: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ב</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ח</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מה מתיר העירוב</w:t>
      </w:r>
      <w:r>
        <w:rPr>
          <w:rFonts w:hint="cs"/>
          <w:rtl w:val="true"/>
          <w:lang w:bidi="he-IL"/>
        </w:rPr>
        <w:t>.</w:t>
      </w:r>
    </w:p>
    <w:p>
      <w:pPr>
        <w:pStyle w:val="Normal"/>
        <w:numPr>
          <w:ilvl w:val="1"/>
          <w:numId w:val="23"/>
        </w:numPr>
        <w:bidi w:val="1"/>
        <w:ind w:hanging="57" w:start="227" w:end="0"/>
        <w:jc w:val="both"/>
        <w:rPr>
          <w:rFonts w:hint="cs"/>
          <w:lang w:bidi="he-IL"/>
        </w:rPr>
      </w:pPr>
      <w:r>
        <w:rPr>
          <w:rFonts w:hint="cs"/>
          <w:b/>
          <w:b/>
          <w:bCs/>
          <w:rtl w:val="true"/>
          <w:lang w:bidi="he-IL"/>
        </w:rPr>
        <w:t>צורך סעודה שנכלל בלשון העירוב</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כגון שהייה</w:t>
      </w:r>
      <w:r>
        <w:rPr>
          <w:rFonts w:hint="cs"/>
          <w:rtl w:val="true"/>
          <w:lang w:bidi="he-IL"/>
        </w:rPr>
        <w:t xml:space="preserve">, </w:t>
      </w:r>
      <w:r>
        <w:rPr>
          <w:rFonts w:hint="cs"/>
          <w:rtl w:val="true"/>
          <w:lang w:bidi="he-IL"/>
        </w:rPr>
        <w:t>חזרה</w:t>
      </w:r>
      <w:r>
        <w:rPr>
          <w:rFonts w:hint="cs"/>
          <w:rtl w:val="true"/>
          <w:lang w:bidi="he-IL"/>
        </w:rPr>
        <w:t xml:space="preserve">, </w:t>
      </w:r>
      <w:r>
        <w:rPr>
          <w:rFonts w:hint="cs"/>
          <w:rtl w:val="true"/>
          <w:lang w:bidi="he-IL"/>
        </w:rPr>
        <w:t>הטמנה</w:t>
      </w:r>
      <w:r>
        <w:rPr>
          <w:rFonts w:hint="cs"/>
          <w:rtl w:val="true"/>
          <w:lang w:bidi="he-IL"/>
        </w:rPr>
        <w:t xml:space="preserve">, </w:t>
      </w:r>
      <w:r>
        <w:rPr>
          <w:rFonts w:hint="cs"/>
          <w:rtl w:val="true"/>
          <w:lang w:bidi="he-IL"/>
        </w:rPr>
        <w:t>בישול</w:t>
      </w:r>
      <w:r>
        <w:rPr>
          <w:rFonts w:hint="cs"/>
          <w:rtl w:val="true"/>
          <w:lang w:bidi="he-IL"/>
        </w:rPr>
        <w:t xml:space="preserve">, </w:t>
      </w:r>
      <w:r>
        <w:rPr>
          <w:rFonts w:hint="cs"/>
          <w:rtl w:val="true"/>
          <w:lang w:bidi="he-IL"/>
        </w:rPr>
        <w:t>אפיה</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צורך סעודה שאינו נכלל בלשון העירוב</w:t>
      </w:r>
      <w:r>
        <w:rPr>
          <w:rFonts w:hint="cs"/>
          <w:b/>
          <w:bCs/>
          <w:rtl w:val="true"/>
          <w:lang w:bidi="he-IL"/>
        </w:rPr>
        <w:t xml:space="preserve">, </w:t>
      </w:r>
      <w:r>
        <w:rPr>
          <w:rFonts w:hint="cs"/>
          <w:b/>
          <w:b/>
          <w:bCs/>
          <w:rtl w:val="true"/>
          <w:lang w:bidi="he-IL"/>
        </w:rPr>
        <w:t xml:space="preserve">והוי מלאכה </w:t>
      </w:r>
      <w:r>
        <w:rPr>
          <w:rFonts w:hint="cs"/>
          <w:b/>
          <w:bCs/>
          <w:rtl w:val="true"/>
          <w:lang w:bidi="he-IL"/>
        </w:rPr>
        <w:t>[</w:t>
      </w:r>
      <w:r>
        <w:rPr>
          <w:rFonts w:hint="cs"/>
          <w:b/>
          <w:b/>
          <w:bCs/>
          <w:rtl w:val="true"/>
          <w:lang w:bidi="he-IL"/>
        </w:rPr>
        <w:t>הוצאה</w:t>
      </w:r>
      <w:r>
        <w:rPr>
          <w:rFonts w:hint="cs"/>
          <w:b/>
          <w:bCs/>
          <w:rtl w:val="true"/>
          <w:lang w:bidi="he-IL"/>
        </w:rPr>
        <w:t xml:space="preserve">, </w:t>
      </w:r>
      <w:r>
        <w:rPr>
          <w:rFonts w:hint="cs"/>
          <w:b/>
          <w:b/>
          <w:bCs/>
          <w:rtl w:val="true"/>
          <w:lang w:bidi="he-IL"/>
        </w:rPr>
        <w:t>שחיטה</w:t>
      </w:r>
      <w:r>
        <w:rPr>
          <w:rFonts w:hint="cs"/>
          <w:b/>
          <w:b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מחמיר – שו</w:t>
      </w:r>
      <w:r>
        <w:rPr>
          <w:rFonts w:hint="cs"/>
          <w:rtl w:val="true"/>
          <w:lang w:bidi="he-IL"/>
        </w:rPr>
        <w:t>"</w:t>
      </w:r>
      <w:r>
        <w:rPr>
          <w:rFonts w:hint="cs"/>
          <w:rtl w:val="true"/>
          <w:lang w:bidi="he-IL"/>
        </w:rPr>
        <w:t xml:space="preserve">ת </w:t>
      </w:r>
      <w:r>
        <w:rPr>
          <w:rFonts w:hint="cs"/>
          <w:u w:val="single"/>
          <w:rtl w:val="true"/>
          <w:lang w:bidi="he-IL"/>
        </w:rPr>
        <w:t>מהרש</w:t>
      </w:r>
      <w:r>
        <w:rPr>
          <w:rFonts w:hint="cs"/>
          <w:u w:val="single"/>
          <w:rtl w:val="true"/>
          <w:lang w:bidi="he-IL"/>
        </w:rPr>
        <w:t>"</w:t>
      </w:r>
      <w:r>
        <w:rPr>
          <w:rFonts w:hint="cs"/>
          <w:u w:val="single"/>
          <w:rtl w:val="true"/>
          <w:lang w:bidi="he-IL"/>
        </w:rPr>
        <w:t>ל</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ח</w:t>
      </w:r>
      <w:r>
        <w:rPr>
          <w:rFonts w:hint="cs"/>
          <w:rtl w:val="true"/>
          <w:lang w:bidi="he-IL"/>
        </w:rPr>
        <w:t>, "</w:t>
      </w:r>
      <w:r>
        <w:rPr>
          <w:rFonts w:hint="cs"/>
          <w:rtl w:val="true"/>
          <w:lang w:bidi="he-IL"/>
        </w:rPr>
        <w:t>צריך להזכירו להדיא ולא אמרינן שכלל בלמיעבד כל צרכנא כ</w:t>
      </w:r>
      <w:r>
        <w:rPr>
          <w:rFonts w:hint="cs"/>
          <w:rtl w:val="true"/>
          <w:lang w:bidi="he-IL"/>
        </w:rPr>
        <w:t>"</w:t>
      </w:r>
      <w:r>
        <w:rPr>
          <w:rFonts w:hint="cs"/>
          <w:rtl w:val="true"/>
          <w:lang w:bidi="he-IL"/>
        </w:rPr>
        <w:t>ש שחיטה</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מיקל – </w:t>
      </w:r>
      <w:r>
        <w:rPr>
          <w:rFonts w:hint="cs"/>
          <w:u w:val="single"/>
          <w:rtl w:val="true"/>
          <w:lang w:bidi="he-IL"/>
        </w:rPr>
        <w:t>ב</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ח</w:t>
      </w:r>
      <w:r>
        <w:rPr>
          <w:rFonts w:hint="cs"/>
          <w:rtl w:val="true"/>
          <w:lang w:bidi="he-IL"/>
        </w:rPr>
        <w:t>', "</w:t>
      </w:r>
      <w:r>
        <w:rPr>
          <w:rFonts w:hint="cs"/>
          <w:rtl w:val="true"/>
          <w:lang w:bidi="he-IL"/>
        </w:rPr>
        <w:t>דמהרש</w:t>
      </w:r>
      <w:r>
        <w:rPr>
          <w:rFonts w:hint="cs"/>
          <w:rtl w:val="true"/>
          <w:lang w:bidi="he-IL"/>
        </w:rPr>
        <w:t>"</w:t>
      </w:r>
      <w:r>
        <w:rPr>
          <w:rFonts w:hint="cs"/>
          <w:rtl w:val="true"/>
          <w:lang w:bidi="he-IL"/>
        </w:rPr>
        <w:t xml:space="preserve">ל </w:t>
      </w:r>
      <w:r>
        <w:rPr>
          <w:rFonts w:hint="cs"/>
          <w:rtl w:val="true"/>
          <w:lang w:bidi="he-IL"/>
        </w:rPr>
        <w:t xml:space="preserve">... </w:t>
      </w:r>
      <w:r>
        <w:rPr>
          <w:rFonts w:hint="cs"/>
          <w:rtl w:val="true"/>
          <w:lang w:bidi="he-IL"/>
        </w:rPr>
        <w:t>ונלפע</w:t>
      </w:r>
      <w:r>
        <w:rPr>
          <w:rFonts w:hint="cs"/>
          <w:rtl w:val="true"/>
          <w:lang w:bidi="he-IL"/>
        </w:rPr>
        <w:t>"</w:t>
      </w:r>
      <w:r>
        <w:rPr>
          <w:rFonts w:hint="cs"/>
          <w:rtl w:val="true"/>
          <w:lang w:bidi="he-IL"/>
        </w:rPr>
        <w:t>ד דחזר בו מתשובה זו בחיבורו כיון שלא הזכיר דין זה לשם</w:t>
      </w:r>
      <w:r>
        <w:rPr>
          <w:rFonts w:hint="cs"/>
          <w:rtl w:val="true"/>
          <w:lang w:bidi="he-IL"/>
        </w:rPr>
        <w:t xml:space="preserve">"), </w:t>
      </w:r>
      <w:r>
        <w:rPr>
          <w:rFonts w:hint="cs"/>
          <w:u w:val="single"/>
          <w:rtl w:val="true"/>
          <w:lang w:bidi="he-IL"/>
        </w:rPr>
        <w:t>ט</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w:t>
      </w:r>
      <w:r>
        <w:rPr>
          <w:rFonts w:hint="cs"/>
          <w:rtl w:val="true"/>
          <w:lang w:bidi="he-IL"/>
        </w:rPr>
        <w:t>א</w:t>
      </w:r>
      <w:r>
        <w:rPr>
          <w:rFonts w:hint="cs"/>
          <w:rtl w:val="true"/>
          <w:lang w:bidi="he-IL"/>
        </w:rPr>
        <w:t xml:space="preserve">), </w:t>
      </w: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w:t>
      </w:r>
      <w:r>
        <w:rPr>
          <w:rFonts w:hint="cs"/>
          <w:rtl w:val="true"/>
          <w:lang w:bidi="he-IL"/>
        </w:rPr>
        <w:t xml:space="preserve">ויש שכתבו דאם רוצה לשחוט ביום טוב צריך להזכיר זה בעירובי תבשילין ואין המנהג כן וגם לא להזכיר הוצאה </w:t>
      </w:r>
      <w:r>
        <w:rPr>
          <w:rFonts w:hint="cs"/>
          <w:rtl w:val="true"/>
          <w:lang w:bidi="he-IL"/>
        </w:rPr>
        <w:t>[</w:t>
      </w:r>
      <w:r>
        <w:rPr>
          <w:rFonts w:hint="cs"/>
          <w:rtl w:val="true"/>
          <w:lang w:bidi="he-IL"/>
        </w:rPr>
        <w:t>עט</w:t>
      </w:r>
      <w:r>
        <w:rPr>
          <w:rFonts w:hint="cs"/>
          <w:rtl w:val="true"/>
          <w:lang w:bidi="he-IL"/>
        </w:rPr>
        <w:t>"</w:t>
      </w:r>
      <w:r>
        <w:rPr>
          <w:rFonts w:hint="cs"/>
          <w:rtl w:val="true"/>
          <w:lang w:bidi="he-IL"/>
        </w:rPr>
        <w:t>ז סקי</w:t>
      </w:r>
      <w:r>
        <w:rPr>
          <w:rFonts w:hint="cs"/>
          <w:rtl w:val="true"/>
          <w:lang w:bidi="he-IL"/>
        </w:rPr>
        <w:t>"</w:t>
      </w:r>
      <w:r>
        <w:rPr>
          <w:rFonts w:hint="cs"/>
          <w:rtl w:val="true"/>
          <w:lang w:bidi="he-IL"/>
        </w:rPr>
        <w:t>א שהאריך בזה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לכתחילה טוב לפרט –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כ</w:t>
      </w:r>
      <w:r>
        <w:rPr>
          <w:rFonts w:hint="cs"/>
          <w:rtl w:val="true"/>
          <w:lang w:bidi="he-IL"/>
        </w:rPr>
        <w:t>"</w:t>
      </w:r>
      <w:r>
        <w:rPr>
          <w:rFonts w:hint="cs"/>
          <w:rtl w:val="true"/>
          <w:lang w:bidi="he-IL"/>
        </w:rPr>
        <w:t>א</w:t>
      </w:r>
      <w:r>
        <w:rPr>
          <w:rFonts w:hint="cs"/>
          <w:rtl w:val="true"/>
          <w:lang w:bidi="he-IL"/>
        </w:rPr>
        <w:t>, "</w:t>
      </w:r>
      <w:r>
        <w:rPr>
          <w:rFonts w:hint="cs"/>
          <w:rtl w:val="true"/>
          <w:lang w:bidi="he-IL"/>
        </w:rPr>
        <w:t>שטוב לומר בהדיא</w:t>
      </w:r>
      <w:r>
        <w:rPr>
          <w:rFonts w:hint="cs"/>
          <w:rtl w:val="true"/>
          <w:lang w:bidi="he-IL"/>
        </w:rPr>
        <w:t xml:space="preserve">"), </w:t>
      </w:r>
      <w:r>
        <w:rPr>
          <w:rFonts w:hint="cs"/>
          <w:u w:val="single"/>
          <w:rtl w:val="true"/>
          <w:lang w:bidi="he-IL"/>
        </w:rPr>
        <w:t>א</w:t>
      </w:r>
      <w:r>
        <w:rPr>
          <w:rFonts w:hint="cs"/>
          <w:u w:val="single"/>
          <w:rtl w:val="true"/>
          <w:lang w:bidi="he-IL"/>
        </w:rPr>
        <w:t>"</w:t>
      </w:r>
      <w:r>
        <w:rPr>
          <w:rFonts w:hint="cs"/>
          <w:u w:val="single"/>
          <w:rtl w:val="true"/>
          <w:lang w:bidi="he-IL"/>
        </w:rPr>
        <w:t>ר</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ח</w:t>
      </w:r>
      <w:r>
        <w:rPr>
          <w:rFonts w:hint="cs"/>
          <w:rtl w:val="true"/>
          <w:lang w:bidi="he-IL"/>
        </w:rPr>
        <w:t>', "</w:t>
      </w:r>
      <w:r>
        <w:rPr>
          <w:rFonts w:hint="cs"/>
          <w:rtl w:val="true"/>
          <w:lang w:bidi="he-IL"/>
        </w:rPr>
        <w:t>ומ</w:t>
      </w:r>
      <w:r>
        <w:rPr>
          <w:rFonts w:hint="cs"/>
          <w:rtl w:val="true"/>
          <w:lang w:bidi="he-IL"/>
        </w:rPr>
        <w:t>"</w:t>
      </w:r>
      <w:r>
        <w:rPr>
          <w:rFonts w:hint="cs"/>
          <w:rtl w:val="true"/>
          <w:lang w:bidi="he-IL"/>
        </w:rPr>
        <w:t>מ לכתחילה טוב לאומרה</w:t>
      </w:r>
      <w:r>
        <w:rPr>
          <w:rFonts w:hint="cs"/>
          <w:rtl w:val="true"/>
          <w:lang w:bidi="he-IL"/>
        </w:rPr>
        <w:t xml:space="preserve">"), </w:t>
      </w: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ז</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ח</w:t>
      </w:r>
      <w:r>
        <w:rPr>
          <w:rFonts w:hint="cs"/>
          <w:rtl w:val="true"/>
          <w:lang w:bidi="he-IL"/>
        </w:rPr>
        <w:t>, "</w:t>
      </w:r>
      <w:r>
        <w:rPr>
          <w:rFonts w:hint="cs"/>
          <w:rtl w:val="true"/>
          <w:lang w:bidi="he-IL"/>
        </w:rPr>
        <w:t>לכתחלה טוב לפרט</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אינו צורך הסעודה</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מחמיר – </w:t>
      </w: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לפי המג</w:t>
      </w:r>
      <w:r>
        <w:rPr>
          <w:rFonts w:hint="cs"/>
          <w:rtl w:val="true"/>
          <w:lang w:bidi="he-IL"/>
        </w:rPr>
        <w:t>"</w:t>
      </w:r>
      <w:r>
        <w:rPr>
          <w:rFonts w:hint="cs"/>
          <w:rtl w:val="true"/>
          <w:lang w:bidi="he-IL"/>
        </w:rPr>
        <w:t>א ומ</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עי</w:t>
      </w:r>
      <w:r>
        <w:rPr>
          <w:rFonts w:hint="cs"/>
          <w:rtl w:val="true"/>
          <w:lang w:bidi="he-IL"/>
        </w:rPr>
        <w:t xml:space="preserve">'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ח סעי</w:t>
      </w:r>
      <w:r>
        <w:rPr>
          <w:rFonts w:hint="cs"/>
          <w:b/>
          <w:i/>
          <w:rtl w:val="true"/>
          <w:lang w:bidi="he-IL"/>
        </w:rPr>
        <w:t>'</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עירוב תבשילין מתיר רק צרכי סעודה</w:t>
      </w:r>
      <w:r>
        <w:rPr>
          <w:rFonts w:hint="cs"/>
          <w:rtl w:val="true"/>
          <w:lang w:bidi="he-IL"/>
        </w:rPr>
        <w:t xml:space="preserve">, </w:t>
      </w:r>
      <w:r>
        <w:rPr>
          <w:rFonts w:hint="cs"/>
          <w:rtl w:val="true"/>
          <w:lang w:bidi="he-IL"/>
        </w:rPr>
        <w:t>אכן בשעת הדחק אפשר לסמוך על העירוב על כל הדברים אף שאינם צרכי סעודה</w:t>
      </w:r>
      <w:r>
        <w:rPr>
          <w:rFonts w:hint="cs"/>
          <w:rtl w:val="true"/>
          <w:lang w:bidi="he-IL"/>
        </w:rPr>
        <w:t xml:space="preserve">, </w:t>
      </w:r>
      <w:r>
        <w:rPr>
          <w:rFonts w:hint="cs"/>
          <w:rtl w:val="true"/>
          <w:lang w:bidi="he-IL"/>
        </w:rPr>
        <w:t>כיון דבנוסח ע</w:t>
      </w:r>
      <w:r>
        <w:rPr>
          <w:rFonts w:hint="cs"/>
          <w:rtl w:val="true"/>
          <w:lang w:bidi="he-IL"/>
        </w:rPr>
        <w:t>"</w:t>
      </w:r>
      <w:r>
        <w:rPr>
          <w:rFonts w:hint="cs"/>
          <w:rtl w:val="true"/>
          <w:lang w:bidi="he-IL"/>
        </w:rPr>
        <w:t>ת אומרים ולמיעבד כל צרכנא</w:t>
      </w:r>
      <w:r>
        <w:rPr>
          <w:rFonts w:hint="cs"/>
          <w:rtl w:val="true"/>
          <w:lang w:bidi="he-IL"/>
        </w:rPr>
        <w:t xml:space="preserve">"), </w:t>
      </w:r>
      <w:r>
        <w:rPr>
          <w:rFonts w:hint="cs"/>
          <w:rtl w:val="true"/>
          <w:lang w:bidi="he-IL"/>
        </w:rPr>
        <w:t>עי</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ולמעשה יש להחמיר</w:t>
      </w:r>
      <w:r>
        <w:rPr>
          <w:rFonts w:hint="cs"/>
          <w:rtl w:val="true"/>
          <w:lang w:bidi="he-IL"/>
        </w:rPr>
        <w:t>").</w:t>
      </w:r>
    </w:p>
    <w:p>
      <w:pPr>
        <w:pStyle w:val="Normal"/>
        <w:numPr>
          <w:ilvl w:val="3"/>
          <w:numId w:val="23"/>
        </w:numPr>
        <w:bidi w:val="1"/>
        <w:ind w:hanging="57" w:start="567" w:end="0"/>
        <w:jc w:val="both"/>
        <w:rPr>
          <w:rFonts w:hint="cs"/>
          <w:lang w:bidi="he-IL"/>
        </w:rPr>
      </w:pPr>
      <w:r>
        <w:rPr>
          <w:rFonts w:hint="cs"/>
          <w:rtl w:val="true"/>
          <w:lang w:bidi="he-IL"/>
        </w:rPr>
        <w:t xml:space="preserve">רק אם אינו נכלל בלשון העירוב תבשילין – </w:t>
      </w:r>
      <w:r>
        <w:rPr>
          <w:rFonts w:hint="cs"/>
          <w:u w:val="single"/>
          <w:rtl w:val="true"/>
          <w:lang w:bidi="he-IL"/>
        </w:rPr>
        <w:t>חיד</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מחזיק ברכה סי</w:t>
      </w:r>
      <w:r>
        <w:rPr>
          <w:rFonts w:hint="cs"/>
          <w:rtl w:val="true"/>
          <w:lang w:bidi="he-IL"/>
        </w:rPr>
        <w:t xml:space="preserve">' </w:t>
      </w:r>
      <w:r>
        <w:rPr>
          <w:rFonts w:hint="cs"/>
          <w:rtl w:val="true"/>
          <w:lang w:bidi="he-IL"/>
        </w:rPr>
        <w:t>תרס</w:t>
      </w:r>
      <w:r>
        <w:rPr>
          <w:rFonts w:hint="cs"/>
          <w:rtl w:val="true"/>
          <w:lang w:bidi="he-IL"/>
        </w:rPr>
        <w:t>"</w:t>
      </w:r>
      <w:r>
        <w:rPr>
          <w:rFonts w:hint="cs"/>
          <w:rtl w:val="true"/>
          <w:lang w:bidi="he-IL"/>
        </w:rPr>
        <w:t>ז</w:t>
      </w:r>
      <w:r>
        <w:rPr>
          <w:rFonts w:hint="cs"/>
          <w:rtl w:val="true"/>
          <w:lang w:bidi="he-IL"/>
        </w:rPr>
        <w:t xml:space="preserve">), </w:t>
      </w:r>
      <w:r>
        <w:rPr>
          <w:rFonts w:hint="cs"/>
          <w:u w:val="single"/>
          <w:rtl w:val="true"/>
          <w:lang w:bidi="he-IL"/>
        </w:rPr>
        <w:t>חלקת יעקב</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בדי השולחן</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ביאורים ד</w:t>
      </w:r>
      <w:r>
        <w:rPr>
          <w:rFonts w:hint="cs"/>
          <w:rtl w:val="true"/>
          <w:lang w:bidi="he-IL"/>
        </w:rPr>
        <w:t>"</w:t>
      </w:r>
      <w:r>
        <w:rPr>
          <w:rFonts w:hint="cs"/>
          <w:rtl w:val="true"/>
          <w:lang w:bidi="he-IL"/>
        </w:rPr>
        <w:t>ה ואפילו</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קי</w:t>
      </w:r>
      <w:r>
        <w:rPr>
          <w:rFonts w:hint="cs"/>
          <w:rtl w:val="true"/>
          <w:lang w:bidi="he-IL"/>
        </w:rPr>
        <w:t>"</w:t>
      </w:r>
      <w:r>
        <w:rPr>
          <w:rFonts w:hint="cs"/>
          <w:rtl w:val="true"/>
          <w:lang w:bidi="he-IL"/>
        </w:rPr>
        <w:t>ב</w:t>
      </w:r>
      <w:r>
        <w:rPr>
          <w:rFonts w:hint="cs"/>
          <w:rtl w:val="true"/>
          <w:lang w:bidi="he-IL"/>
        </w:rPr>
        <w:t>, "</w:t>
      </w:r>
      <w:r>
        <w:rPr>
          <w:rFonts w:hint="cs"/>
          <w:rtl w:val="true"/>
          <w:lang w:bidi="he-IL"/>
        </w:rPr>
        <w:t>שסומכת על העירוב תבשילין לחמם המים ביו</w:t>
      </w:r>
      <w:r>
        <w:rPr>
          <w:rFonts w:hint="cs"/>
          <w:rtl w:val="true"/>
          <w:lang w:bidi="he-IL"/>
        </w:rPr>
        <w:t>"</w:t>
      </w:r>
      <w:r>
        <w:rPr>
          <w:rFonts w:hint="cs"/>
          <w:rtl w:val="true"/>
          <w:lang w:bidi="he-IL"/>
        </w:rPr>
        <w:t xml:space="preserve">ט לצורך שבת </w:t>
      </w:r>
      <w:r>
        <w:rPr>
          <w:rFonts w:hint="cs"/>
          <w:rtl w:val="true"/>
          <w:lang w:bidi="he-IL"/>
        </w:rPr>
        <w:t xml:space="preserve">... </w:t>
      </w:r>
      <w:r>
        <w:rPr>
          <w:rFonts w:hint="cs"/>
          <w:rtl w:val="true"/>
          <w:lang w:bidi="he-IL"/>
        </w:rPr>
        <w:t xml:space="preserve">והיא אינה מתכוונת אלא לרחיצה ולא הוי צורך סעודה </w:t>
      </w:r>
      <w:r>
        <w:rPr>
          <w:rFonts w:hint="cs"/>
          <w:rtl w:val="true"/>
          <w:lang w:bidi="he-IL"/>
        </w:rPr>
        <w:t xml:space="preserve">... </w:t>
      </w:r>
      <w:r>
        <w:rPr>
          <w:rFonts w:hint="cs"/>
          <w:rtl w:val="true"/>
          <w:lang w:bidi="he-IL"/>
        </w:rPr>
        <w:t xml:space="preserve">אמנם בספר מחזיק ברכה </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מנהג להקל –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ה הע</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נ</w:t>
      </w:r>
      <w:r>
        <w:rPr>
          <w:rFonts w:hint="cs"/>
          <w:rtl w:val="true"/>
          <w:lang w:bidi="he-IL"/>
        </w:rPr>
        <w:t>"</w:t>
      </w:r>
      <w:r>
        <w:rPr>
          <w:rFonts w:hint="cs"/>
          <w:rtl w:val="true"/>
          <w:lang w:bidi="he-IL"/>
        </w:rPr>
        <w:t>מ</w:t>
      </w:r>
      <w:r>
        <w:rPr>
          <w:rFonts w:hint="cs"/>
          <w:rtl w:val="true"/>
          <w:lang w:bidi="he-IL"/>
        </w:rPr>
        <w:t xml:space="preserve">, </w:t>
      </w:r>
      <w:r>
        <w:rPr>
          <w:rFonts w:hint="cs"/>
          <w:rtl w:val="true"/>
          <w:lang w:bidi="he-IL"/>
        </w:rPr>
        <w:t>עיון ובדיקה ביו</w:t>
      </w:r>
      <w:r>
        <w:rPr>
          <w:rFonts w:hint="cs"/>
          <w:rtl w:val="true"/>
          <w:lang w:bidi="he-IL"/>
        </w:rPr>
        <w:t>"</w:t>
      </w:r>
      <w:r>
        <w:rPr>
          <w:rFonts w:hint="cs"/>
          <w:rtl w:val="true"/>
          <w:lang w:bidi="he-IL"/>
        </w:rPr>
        <w:t>ט לטבילה בליל שבת</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מחמיר – </w:t>
      </w:r>
      <w:r>
        <w:rPr>
          <w:rFonts w:hint="cs"/>
          <w:u w:val="single"/>
          <w:rtl w:val="true"/>
          <w:lang w:bidi="he-IL"/>
        </w:rPr>
        <w:t>ששבה</w:t>
      </w:r>
      <w:r>
        <w:rPr>
          <w:rFonts w:hint="cs"/>
          <w:u w:val="single"/>
          <w:rtl w:val="true"/>
          <w:lang w:bidi="he-IL"/>
        </w:rPr>
        <w:t>"</w:t>
      </w:r>
      <w:r>
        <w:rPr>
          <w:rFonts w:hint="cs"/>
          <w:u w:val="single"/>
          <w:rtl w:val="true"/>
          <w:lang w:bidi="he-IL"/>
        </w:rPr>
        <w:t>ל</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ומסתבר</w:t>
      </w:r>
      <w:r>
        <w:rPr>
          <w:rFonts w:hint="cs"/>
          <w:rtl w:val="true"/>
          <w:lang w:bidi="he-IL"/>
        </w:rPr>
        <w:t xml:space="preserve">, </w:t>
      </w:r>
      <w:r>
        <w:rPr>
          <w:rFonts w:hint="cs"/>
          <w:rtl w:val="true"/>
          <w:lang w:bidi="he-IL"/>
        </w:rPr>
        <w:t>סיכום אות ז</w:t>
      </w:r>
      <w:r>
        <w:rPr>
          <w:rFonts w:hint="cs"/>
          <w:rtl w:val="true"/>
          <w:lang w:bidi="he-IL"/>
        </w:rPr>
        <w:t>', "</w:t>
      </w:r>
      <w:r>
        <w:rPr>
          <w:rFonts w:hint="cs"/>
          <w:rtl w:val="true"/>
          <w:lang w:bidi="he-IL"/>
        </w:rPr>
        <w:t>ויש להחמיר מיו</w:t>
      </w:r>
      <w:r>
        <w:rPr>
          <w:rFonts w:hint="cs"/>
          <w:rtl w:val="true"/>
          <w:lang w:bidi="he-IL"/>
        </w:rPr>
        <w:t>"</w:t>
      </w:r>
      <w:r>
        <w:rPr>
          <w:rFonts w:hint="cs"/>
          <w:rtl w:val="true"/>
          <w:lang w:bidi="he-IL"/>
        </w:rPr>
        <w:t>ט לשבת אפילו בעשתה ערוב תבשילין</w:t>
      </w:r>
      <w:r>
        <w:rPr>
          <w:rFonts w:hint="cs"/>
          <w:rtl w:val="true"/>
          <w:lang w:bidi="he-IL"/>
        </w:rPr>
        <w:t xml:space="preserve">"), </w:t>
      </w:r>
      <w:r>
        <w:rPr>
          <w:rFonts w:hint="cs"/>
          <w:rtl w:val="true"/>
          <w:lang w:bidi="he-IL"/>
        </w:rPr>
        <w:t>עי</w:t>
      </w:r>
      <w:r>
        <w:rPr>
          <w:rFonts w:hint="cs"/>
          <w:rtl w:val="true"/>
          <w:lang w:bidi="he-IL"/>
        </w:rPr>
        <w:t xml:space="preserve">' </w:t>
      </w:r>
      <w:r>
        <w:rPr>
          <w:rFonts w:hint="cs"/>
          <w:u w:val="single"/>
          <w:rtl w:val="true"/>
          <w:lang w:bidi="he-IL"/>
        </w:rPr>
        <w:t>פתחי הלכה</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בירור הלכות סי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ח אות ג</w:t>
      </w:r>
      <w:r>
        <w:rPr>
          <w:rFonts w:hint="cs"/>
          <w:rtl w:val="true"/>
          <w:lang w:bidi="he-IL"/>
        </w:rPr>
        <w:t>')</w:t>
      </w:r>
      <w:r>
        <w:rPr>
          <w:rFonts w:eastAsia="SimSun;????" w:hint="cs"/>
          <w:rtl w:val="true"/>
          <w:lang w:bidi="he-IL"/>
        </w:rPr>
        <w:t>.</w:t>
      </w:r>
    </w:p>
    <w:p>
      <w:pPr>
        <w:pStyle w:val="Normal"/>
        <w:numPr>
          <w:ilvl w:val="3"/>
          <w:numId w:val="23"/>
        </w:numPr>
        <w:bidi w:val="1"/>
        <w:ind w:hanging="57" w:start="567" w:end="0"/>
        <w:jc w:val="both"/>
        <w:rPr>
          <w:rFonts w:eastAsia="SimSun;????"/>
        </w:rPr>
      </w:pPr>
      <w:r>
        <w:rPr>
          <w:rFonts w:eastAsia="SimSun;????" w:hint="cs"/>
          <w:u w:val="single"/>
          <w:rtl w:val="true"/>
          <w:lang w:bidi="he-IL"/>
        </w:rPr>
        <w:t>שיעורי הלכה</w:t>
      </w:r>
      <w:r>
        <w:rPr>
          <w:rFonts w:eastAsia="SimSun;????" w:hint="cs"/>
          <w:rtl w:val="true"/>
          <w:lang w:bidi="he-IL"/>
        </w:rPr>
        <w:t xml:space="preserve"> </w:t>
      </w:r>
      <w:r>
        <w:rPr>
          <w:rFonts w:eastAsia="SimSun;????" w:hint="cs"/>
          <w:rtl w:val="true"/>
          <w:lang w:bidi="he-IL"/>
        </w:rPr>
        <w:t>(</w:t>
      </w:r>
      <w:r>
        <w:rPr>
          <w:rFonts w:eastAsia="SimSun;????" w:hint="cs"/>
          <w:rtl w:val="true"/>
          <w:lang w:bidi="he-IL"/>
        </w:rPr>
        <w:t>גליון י</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hint="cs"/>
          <w:rtl w:val="true"/>
          <w:lang w:bidi="he-IL"/>
        </w:rPr>
        <w:t>תשפ</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המפרש בעת עשיית העירוב תבשילין שרוצה לסמוך עליו ל</w:t>
      </w:r>
      <w:r>
        <w:rPr>
          <w:rFonts w:eastAsia="SimSun;????" w:hint="cs"/>
          <w:rtl w:val="true"/>
          <w:lang w:bidi="he-IL"/>
        </w:rPr>
        <w:t>ה</w:t>
      </w:r>
      <w:r>
        <w:rPr>
          <w:rFonts w:eastAsia="SimSun;????"/>
          <w:rtl w:val="true"/>
          <w:lang w:bidi="he-IL"/>
        </w:rPr>
        <w:t>כין אף</w:t>
      </w:r>
      <w:r>
        <w:rPr>
          <w:rFonts w:eastAsia="SimSun;????" w:hint="cs"/>
          <w:rtl w:val="true"/>
          <w:lang w:bidi="he-IL"/>
        </w:rPr>
        <w:t xml:space="preserve"> </w:t>
      </w:r>
      <w:r>
        <w:rPr>
          <w:rFonts w:eastAsia="SimSun;????"/>
          <w:rtl w:val="true"/>
          <w:lang w:bidi="he-IL"/>
        </w:rPr>
        <w:t>שא</w:t>
      </w:r>
      <w:r>
        <w:rPr>
          <w:rFonts w:eastAsia="SimSun;????" w:hint="cs"/>
          <w:rtl w:val="true"/>
          <w:lang w:bidi="he-IL"/>
        </w:rPr>
        <w:t>ר</w:t>
      </w:r>
      <w:r>
        <w:rPr>
          <w:rFonts w:eastAsia="SimSun;????"/>
          <w:rtl w:val="true"/>
          <w:lang w:bidi="he-IL"/>
        </w:rPr>
        <w:t xml:space="preserve"> צרכים </w:t>
      </w:r>
      <w:r>
        <w:rPr>
          <w:rFonts w:eastAsia="SimSun;????"/>
          <w:rtl w:val="true"/>
          <w:lang w:bidi="he-IL"/>
        </w:rPr>
        <w:t>[</w:t>
      </w:r>
      <w:r>
        <w:rPr>
          <w:rFonts w:eastAsia="SimSun;????"/>
          <w:rtl w:val="true"/>
          <w:lang w:bidi="he-IL"/>
        </w:rPr>
        <w:t>ש</w:t>
      </w:r>
      <w:r>
        <w:rPr>
          <w:rFonts w:eastAsia="SimSun;????" w:hint="cs"/>
          <w:rtl w:val="true"/>
          <w:lang w:bidi="he-IL"/>
        </w:rPr>
        <w:t>א</w:t>
      </w:r>
      <w:r>
        <w:rPr>
          <w:rFonts w:eastAsia="SimSun;????"/>
          <w:rtl w:val="true"/>
          <w:lang w:bidi="he-IL"/>
        </w:rPr>
        <w:t>ינם צ</w:t>
      </w:r>
      <w:r>
        <w:rPr>
          <w:rFonts w:eastAsia="SimSun;????" w:hint="cs"/>
          <w:rtl w:val="true"/>
          <w:lang w:bidi="he-IL"/>
        </w:rPr>
        <w:t>ו</w:t>
      </w:r>
      <w:r>
        <w:rPr>
          <w:rFonts w:eastAsia="SimSun;????"/>
          <w:rtl w:val="true"/>
          <w:lang w:bidi="he-IL"/>
        </w:rPr>
        <w:t>רכי סעודה</w:t>
      </w:r>
      <w:r>
        <w:rPr>
          <w:rFonts w:eastAsia="SimSun;????"/>
          <w:rtl w:val="true"/>
          <w:lang w:bidi="he-IL"/>
        </w:rPr>
        <w:t xml:space="preserve">] </w:t>
      </w:r>
      <w:r>
        <w:rPr>
          <w:rFonts w:eastAsia="SimSun;????"/>
          <w:rtl w:val="true"/>
          <w:lang w:bidi="he-IL"/>
        </w:rPr>
        <w:t>ביו</w:t>
      </w:r>
      <w:r>
        <w:rPr>
          <w:rFonts w:eastAsia="SimSun;????"/>
          <w:rtl w:val="true"/>
          <w:lang w:bidi="he-IL"/>
        </w:rPr>
        <w:t>"</w:t>
      </w:r>
      <w:r>
        <w:rPr>
          <w:rFonts w:eastAsia="SimSun;????"/>
          <w:rtl w:val="true"/>
          <w:lang w:bidi="he-IL"/>
        </w:rPr>
        <w:t>ט לשבת</w:t>
      </w:r>
      <w:r>
        <w:rPr>
          <w:rFonts w:eastAsia="SimSun;????"/>
          <w:rtl w:val="true"/>
          <w:lang w:bidi="he-IL"/>
        </w:rPr>
        <w:t xml:space="preserve">, </w:t>
      </w:r>
      <w:r>
        <w:rPr>
          <w:rFonts w:eastAsia="SimSun;????"/>
          <w:rtl w:val="true"/>
          <w:lang w:bidi="he-IL"/>
        </w:rPr>
        <w:t>יוכל לסמוך להקל להכין אף ש</w:t>
      </w:r>
      <w:r>
        <w:rPr>
          <w:rFonts w:eastAsia="SimSun;????" w:hint="cs"/>
          <w:rtl w:val="true"/>
          <w:lang w:bidi="he-IL"/>
        </w:rPr>
        <w:t>א</w:t>
      </w:r>
      <w:r>
        <w:rPr>
          <w:rFonts w:eastAsia="SimSun;????"/>
          <w:rtl w:val="true"/>
          <w:lang w:bidi="he-IL"/>
        </w:rPr>
        <w:t>ר צרכים באופן של ריבוי</w:t>
      </w:r>
      <w:r>
        <w:rPr>
          <w:rFonts w:eastAsia="SimSun;????" w:hint="cs"/>
          <w:rtl w:val="true"/>
          <w:lang w:bidi="he-IL"/>
        </w:rPr>
        <w:t xml:space="preserve"> </w:t>
      </w:r>
      <w:r>
        <w:rPr>
          <w:rFonts w:eastAsia="SimSun;????"/>
          <w:rtl w:val="true"/>
          <w:lang w:bidi="he-IL"/>
        </w:rPr>
        <w:t>בשיעורים</w:t>
      </w:r>
      <w:r>
        <w:rPr>
          <w:rFonts w:eastAsia="SimSun;????"/>
          <w:rtl w:val="true"/>
          <w:lang w:bidi="he-IL"/>
        </w:rPr>
        <w:t xml:space="preserve">, </w:t>
      </w:r>
      <w:r>
        <w:rPr>
          <w:rFonts w:eastAsia="SimSun;????"/>
          <w:rtl w:val="true"/>
          <w:lang w:bidi="he-IL"/>
        </w:rPr>
        <w:t>כגון היוצא מביתו ביו</w:t>
      </w:r>
      <w:r>
        <w:rPr>
          <w:rFonts w:eastAsia="SimSun;????"/>
          <w:rtl w:val="true"/>
          <w:lang w:bidi="he-IL"/>
        </w:rPr>
        <w:t>"</w:t>
      </w:r>
      <w:r>
        <w:rPr>
          <w:rFonts w:eastAsia="SimSun;????"/>
          <w:rtl w:val="true"/>
          <w:lang w:bidi="he-IL"/>
        </w:rPr>
        <w:t>ט כדי להתארח בשבת במקום אחר</w:t>
      </w:r>
      <w:r>
        <w:rPr>
          <w:rFonts w:eastAsia="SimSun;????"/>
          <w:rtl w:val="true"/>
          <w:lang w:bidi="he-IL"/>
        </w:rPr>
        <w:t xml:space="preserve">, </w:t>
      </w:r>
      <w:r>
        <w:rPr>
          <w:rFonts w:eastAsia="SimSun;????"/>
          <w:rtl w:val="true"/>
          <w:lang w:bidi="he-IL"/>
        </w:rPr>
        <w:t>יוכל ליטול עמו בשקית דברים הצריכים</w:t>
      </w:r>
      <w:r>
        <w:rPr>
          <w:rFonts w:eastAsia="SimSun;????" w:hint="cs"/>
          <w:rtl w:val="true"/>
          <w:lang w:bidi="he-IL"/>
        </w:rPr>
        <w:t xml:space="preserve"> </w:t>
      </w:r>
      <w:r>
        <w:rPr>
          <w:rFonts w:eastAsia="SimSun;????"/>
          <w:rtl w:val="true"/>
          <w:lang w:bidi="he-IL"/>
        </w:rPr>
        <w:t>לו</w:t>
      </w:r>
      <w:r>
        <w:rPr>
          <w:rFonts w:eastAsia="SimSun;????" w:hint="cs"/>
          <w:rtl w:val="true"/>
          <w:lang w:bidi="he-IL"/>
        </w:rPr>
        <w:t xml:space="preserve"> </w:t>
      </w:r>
      <w:r>
        <w:rPr>
          <w:rFonts w:eastAsia="SimSun;????"/>
          <w:rtl w:val="true"/>
          <w:lang w:bidi="he-IL"/>
        </w:rPr>
        <w:t>לשבת אם</w:t>
      </w:r>
      <w:r>
        <w:rPr>
          <w:rFonts w:eastAsia="SimSun;????" w:hint="cs"/>
          <w:rtl w:val="true"/>
          <w:lang w:bidi="he-IL"/>
        </w:rPr>
        <w:t xml:space="preserve"> </w:t>
      </w:r>
      <w:r>
        <w:rPr>
          <w:rFonts w:eastAsia="SimSun;????"/>
          <w:rtl w:val="true"/>
          <w:lang w:bidi="he-IL"/>
        </w:rPr>
        <w:t>באותו שקית ישנו דבר אחד שהוא צריך לו לוי</w:t>
      </w:r>
      <w:r>
        <w:rPr>
          <w:rFonts w:eastAsia="SimSun;????"/>
          <w:rtl w:val="true"/>
          <w:lang w:bidi="he-IL"/>
        </w:rPr>
        <w:t>"</w:t>
      </w:r>
      <w:r>
        <w:rPr>
          <w:rFonts w:eastAsia="SimSun;????"/>
          <w:rtl w:val="true"/>
          <w:lang w:bidi="he-IL"/>
        </w:rPr>
        <w:t>ט עצמ</w:t>
      </w:r>
      <w:r>
        <w:rPr>
          <w:rFonts w:eastAsia="SimSun;????" w:hint="cs"/>
          <w:rtl w:val="true"/>
          <w:lang w:bidi="he-IL"/>
        </w:rPr>
        <w:t>ו</w:t>
      </w:r>
      <w:r>
        <w:rPr>
          <w:rFonts w:eastAsia="SimSun;????" w:hint="cs"/>
          <w:rtl w:val="true"/>
          <w:lang w:bidi="he-IL"/>
        </w:rPr>
        <w:t>".</w:t>
      </w:r>
    </w:p>
    <w:p>
      <w:pPr>
        <w:pStyle w:val="Normal"/>
        <w:bidi w:val="1"/>
        <w:ind w:end="0"/>
        <w:jc w:val="both"/>
        <w:rPr>
          <w:lang w:bidi="he-IL"/>
        </w:rPr>
      </w:pPr>
      <w:r>
        <w:rPr>
          <w:rFonts w:eastAsia="SimSun;????"/>
          <w:rtl w:val="true"/>
          <w:lang w:bidi="he-IL"/>
        </w:rPr>
      </w:r>
    </w:p>
    <w:p>
      <w:pPr>
        <w:pStyle w:val="Normal"/>
        <w:numPr>
          <w:ilvl w:val="1"/>
          <w:numId w:val="23"/>
        </w:numPr>
        <w:bidi w:val="1"/>
        <w:ind w:hanging="57" w:start="227" w:end="0"/>
        <w:jc w:val="both"/>
        <w:rPr>
          <w:lang w:bidi="he-IL"/>
        </w:rPr>
      </w:pPr>
      <w:r>
        <w:rPr>
          <w:rFonts w:eastAsia="SimSun;????"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ג</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23"/>
        </w:numPr>
        <w:bidi w:val="1"/>
        <w:ind w:hanging="57" w:start="142" w:end="0"/>
        <w:jc w:val="both"/>
        <w:rPr>
          <w:lang w:bidi="he-IL"/>
        </w:rPr>
      </w:pPr>
      <w:r>
        <w:rPr>
          <w:rFonts w:hint="cs"/>
          <w:sz w:val="28"/>
          <w:szCs w:val="28"/>
          <w:u w:val="single"/>
          <w:rtl w:val="true"/>
          <w:lang w:bidi="he-IL"/>
        </w:rPr>
        <w:t>אינו צורך הסעודה</w:t>
      </w:r>
      <w:r>
        <w:rPr>
          <w:rFonts w:eastAsia="SimSun;????" w:hint="cs"/>
          <w:sz w:val="28"/>
          <w:szCs w:val="28"/>
          <w:u w:val="single"/>
          <w:rtl w:val="true"/>
          <w:lang w:bidi="he-IL"/>
        </w:rPr>
        <w:t xml:space="preserve">, </w:t>
      </w:r>
      <w:r>
        <w:rPr>
          <w:rFonts w:eastAsia="SimSun;????" w:hint="cs"/>
          <w:sz w:val="28"/>
          <w:szCs w:val="28"/>
          <w:u w:val="single"/>
          <w:rtl w:val="true"/>
          <w:lang w:bidi="he-IL"/>
        </w:rPr>
        <w:t>ואינו מלאכה</w:t>
      </w:r>
      <w:r>
        <w:rPr>
          <w:rFonts w:eastAsia="SimSun;????" w:hint="cs"/>
          <w:sz w:val="28"/>
          <w:szCs w:val="28"/>
          <w:u w:val="single"/>
          <w:rtl w:val="true"/>
          <w:lang w:bidi="he-IL"/>
        </w:rPr>
        <w:t xml:space="preserve">: </w:t>
      </w:r>
      <w:r>
        <w:rPr>
          <w:rFonts w:eastAsia="SimSun;????" w:hint="cs"/>
          <w:sz w:val="28"/>
          <w:szCs w:val="28"/>
          <w:u w:val="single"/>
          <w:rtl w:val="true"/>
          <w:lang w:bidi="he-IL"/>
        </w:rPr>
        <w:t>כמו הכנה</w:t>
      </w:r>
      <w:r>
        <w:rPr>
          <w:rFonts w:eastAsia="SimSun;????" w:hint="cs"/>
          <w:rtl w:val="true"/>
          <w:lang w:bidi="he-IL"/>
        </w:rPr>
        <w:t xml:space="preserve"> </w:t>
      </w:r>
      <w:r>
        <w:rPr>
          <w:rFonts w:eastAsia="SimSun;????" w:hint="cs"/>
          <w:rtl w:val="true"/>
          <w:lang w:bidi="he-IL"/>
        </w:rPr>
        <w:t xml:space="preserve">- </w:t>
      </w:r>
      <w:r>
        <w:rPr>
          <w:rFonts w:eastAsia="SimSun;????" w:hint="cs"/>
          <w:rtl w:val="true"/>
          <w:lang w:bidi="he-IL"/>
        </w:rPr>
        <w:t>רחיצת כלים</w:t>
      </w:r>
      <w:r>
        <w:rPr>
          <w:rFonts w:eastAsia="SimSun;????" w:hint="cs"/>
          <w:rtl w:val="true"/>
          <w:lang w:bidi="he-IL"/>
        </w:rPr>
        <w:t xml:space="preserve">, </w:t>
      </w:r>
      <w:r>
        <w:rPr>
          <w:rFonts w:eastAsia="SimSun;????" w:hint="cs"/>
          <w:rtl w:val="true"/>
          <w:lang w:bidi="he-IL"/>
        </w:rPr>
        <w:t>הצעת המטה</w:t>
      </w:r>
      <w:r>
        <w:rPr>
          <w:rFonts w:eastAsia="SimSun;????" w:hint="cs"/>
          <w:rtl w:val="true"/>
          <w:lang w:bidi="he-IL"/>
        </w:rPr>
        <w:t xml:space="preserve">, </w:t>
      </w:r>
      <w:r>
        <w:rPr>
          <w:rFonts w:eastAsia="SimSun;????" w:hint="cs"/>
          <w:rtl w:val="true"/>
          <w:lang w:bidi="he-IL"/>
        </w:rPr>
        <w:t>גלגול ספ</w:t>
      </w:r>
      <w:r>
        <w:rPr>
          <w:rFonts w:eastAsia="SimSun;????" w:hint="cs"/>
          <w:rtl w:val="true"/>
          <w:lang w:bidi="he-IL"/>
        </w:rPr>
        <w:t>"</w:t>
      </w:r>
      <w:r>
        <w:rPr>
          <w:rFonts w:eastAsia="SimSun;????" w:hint="cs"/>
          <w:rtl w:val="true"/>
          <w:lang w:bidi="he-IL"/>
        </w:rPr>
        <w:t>ת</w:t>
      </w:r>
      <w:r>
        <w:rPr>
          <w:rFonts w:eastAsia="SimSun;????" w:hint="cs"/>
          <w:rtl w:val="true"/>
          <w:lang w:bidi="he-IL"/>
        </w:rPr>
        <w:t xml:space="preserve">, </w:t>
      </w:r>
      <w:r>
        <w:rPr>
          <w:rFonts w:eastAsia="SimSun;????" w:hint="cs"/>
          <w:rtl w:val="true"/>
          <w:lang w:bidi="he-IL"/>
        </w:rPr>
        <w:t>וכדו</w:t>
      </w:r>
      <w:r>
        <w:rPr>
          <w:rFonts w:eastAsia="SimSun;????" w:hint="cs"/>
          <w:rtl w:val="true"/>
          <w:lang w:bidi="he-IL"/>
        </w:rPr>
        <w:t xml:space="preserve">'. </w:t>
      </w:r>
    </w:p>
    <w:p>
      <w:pPr>
        <w:pStyle w:val="Normal"/>
        <w:numPr>
          <w:ilvl w:val="1"/>
          <w:numId w:val="23"/>
        </w:numPr>
        <w:bidi w:val="1"/>
        <w:ind w:hanging="57" w:start="227" w:end="0"/>
        <w:jc w:val="both"/>
        <w:rPr>
          <w:rFonts w:eastAsia="SimSun;????" w:hint="cs"/>
          <w:lang w:bidi="he-IL"/>
        </w:rPr>
      </w:pPr>
      <w:r>
        <w:rPr>
          <w:rFonts w:eastAsia="SimSun;????" w:hint="cs"/>
          <w:b/>
          <w:b/>
          <w:bCs/>
          <w:rtl w:val="true"/>
          <w:lang w:bidi="he-IL"/>
        </w:rPr>
        <w:t>מיקל</w:t>
      </w:r>
      <w:r>
        <w:rPr>
          <w:rFonts w:eastAsia="SimSun;????" w:hint="cs"/>
          <w:b/>
          <w:bCs/>
          <w:rtl w:val="true"/>
          <w:lang w:bidi="he-IL"/>
        </w:rPr>
        <w:t xml:space="preserve">, </w:t>
      </w:r>
      <w:r>
        <w:rPr>
          <w:rFonts w:eastAsia="SimSun;????" w:hint="cs"/>
          <w:b/>
          <w:b/>
          <w:bCs/>
          <w:rtl w:val="true"/>
          <w:lang w:bidi="he-IL"/>
        </w:rPr>
        <w:t>ואפילו לא צריך עירוב תבשילין</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ירושלמי</w:t>
      </w:r>
      <w:r>
        <w:rPr>
          <w:rFonts w:eastAsia="SimSun;????" w:hint="cs"/>
          <w:rtl w:val="true"/>
          <w:lang w:bidi="he-IL"/>
        </w:rPr>
        <w:t xml:space="preserve"> </w:t>
      </w:r>
      <w:r>
        <w:rPr>
          <w:rFonts w:eastAsia="SimSun;????" w:hint="cs"/>
          <w:rtl w:val="true"/>
          <w:lang w:bidi="he-IL"/>
        </w:rPr>
        <w:t>(</w:t>
      </w:r>
      <w:r>
        <w:rPr>
          <w:rFonts w:eastAsia="SimSun;????" w:hint="cs"/>
          <w:rtl w:val="true"/>
          <w:lang w:bidi="he-IL"/>
        </w:rPr>
        <w:t>ביצה דף ט</w:t>
      </w:r>
      <w:r>
        <w:rPr>
          <w:rFonts w:eastAsia="SimSun;????" w:hint="cs"/>
          <w:rtl w:val="true"/>
          <w:lang w:bidi="he-IL"/>
        </w:rPr>
        <w:t xml:space="preserve">:, </w:t>
      </w:r>
      <w:r>
        <w:rPr>
          <w:rFonts w:eastAsia="SimSun;????" w:hint="cs"/>
          <w:rtl w:val="true"/>
          <w:lang w:bidi="he-IL"/>
        </w:rPr>
        <w:t>פרק ב</w:t>
      </w:r>
      <w:r>
        <w:rPr>
          <w:rFonts w:eastAsia="SimSun;????" w:hint="cs"/>
          <w:rtl w:val="true"/>
          <w:lang w:bidi="he-IL"/>
        </w:rPr>
        <w:t xml:space="preserve">' </w:t>
      </w:r>
      <w:r>
        <w:rPr>
          <w:rFonts w:eastAsia="SimSun;????" w:hint="cs"/>
          <w:rtl w:val="true"/>
          <w:lang w:bidi="he-IL"/>
        </w:rPr>
        <w:t>הל</w:t>
      </w:r>
      <w:r>
        <w:rPr>
          <w:rFonts w:eastAsia="SimSun;????" w:hint="cs"/>
          <w:rtl w:val="true"/>
          <w:lang w:bidi="he-IL"/>
        </w:rPr>
        <w:t xml:space="preserve">' </w:t>
      </w:r>
      <w:r>
        <w:rPr>
          <w:rFonts w:eastAsia="SimSun;????" w:hint="cs"/>
          <w:rtl w:val="true"/>
          <w:lang w:bidi="he-IL"/>
        </w:rPr>
        <w:t>א</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רע</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ב על מג</w:t>
      </w:r>
      <w:r>
        <w:rPr>
          <w:rFonts w:eastAsia="SimSun;????" w:hint="cs"/>
          <w:rtl w:val="true"/>
          <w:lang w:bidi="he-IL"/>
        </w:rPr>
        <w:t>"</w:t>
      </w:r>
      <w:r>
        <w:rPr>
          <w:rFonts w:eastAsia="SimSun;????" w:hint="cs"/>
          <w:rtl w:val="true"/>
          <w:lang w:bidi="he-IL"/>
        </w:rPr>
        <w:t>א ס</w:t>
      </w:r>
      <w:r>
        <w:rPr>
          <w:rFonts w:eastAsia="SimSun;????" w:hint="cs"/>
          <w:rtl w:val="true"/>
          <w:lang w:bidi="he-IL"/>
        </w:rPr>
        <w:t>"</w:t>
      </w:r>
      <w:r>
        <w:rPr>
          <w:rFonts w:eastAsia="SimSun;????" w:hint="cs"/>
          <w:rtl w:val="true"/>
          <w:lang w:bidi="he-IL"/>
        </w:rPr>
        <w:t>ק ו</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תרכ</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תרס</w:t>
      </w:r>
      <w:r>
        <w:rPr>
          <w:rFonts w:eastAsia="SimSun;????" w:hint="cs"/>
          <w:rtl w:val="true"/>
          <w:lang w:bidi="he-IL"/>
        </w:rPr>
        <w:t>"</w:t>
      </w:r>
      <w:r>
        <w:rPr>
          <w:rFonts w:eastAsia="SimSun;????" w:hint="cs"/>
          <w:rtl w:val="true"/>
          <w:lang w:bidi="he-IL"/>
        </w:rPr>
        <w:t>ז</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מ</w:t>
      </w:r>
      <w:r>
        <w:rPr>
          <w:rFonts w:eastAsia="SimSun;????" w:hint="cs"/>
          <w:u w:val="single"/>
          <w:rtl w:val="true"/>
          <w:lang w:bidi="he-IL"/>
        </w:rPr>
        <w:t>"</w:t>
      </w:r>
      <w:r>
        <w:rPr>
          <w:rFonts w:eastAsia="SimSun;????" w:hint="cs"/>
          <w:u w:val="single"/>
          <w:rtl w:val="true"/>
          <w:lang w:bidi="he-IL"/>
        </w:rPr>
        <w:t>ב</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hint="cs"/>
          <w:rtl w:val="true"/>
          <w:lang w:bidi="he-IL"/>
        </w:rPr>
        <w:t>שעה</w:t>
      </w:r>
      <w:r>
        <w:rPr>
          <w:rFonts w:eastAsia="SimSun;????" w:hint="cs"/>
          <w:rtl w:val="true"/>
          <w:lang w:bidi="he-IL"/>
        </w:rPr>
        <w:t>"</w:t>
      </w:r>
      <w:r>
        <w:rPr>
          <w:rFonts w:eastAsia="SimSun;????" w:hint="cs"/>
          <w:rtl w:val="true"/>
          <w:lang w:bidi="he-IL"/>
        </w:rPr>
        <w:t>צ ס</w:t>
      </w:r>
      <w:r>
        <w:rPr>
          <w:rFonts w:eastAsia="SimSun;????" w:hint="cs"/>
          <w:rtl w:val="true"/>
          <w:lang w:bidi="he-IL"/>
        </w:rPr>
        <w:t>"</w:t>
      </w:r>
      <w:r>
        <w:rPr>
          <w:rFonts w:eastAsia="SimSun;????" w:hint="cs"/>
          <w:rtl w:val="true"/>
          <w:lang w:bidi="he-IL"/>
        </w:rPr>
        <w:t>ק כ</w:t>
      </w:r>
      <w:r>
        <w:rPr>
          <w:rFonts w:eastAsia="SimSun;????" w:hint="cs"/>
          <w:rtl w:val="true"/>
          <w:lang w:bidi="he-IL"/>
        </w:rPr>
        <w:t>"</w:t>
      </w:r>
      <w:r>
        <w:rPr>
          <w:rFonts w:eastAsia="SimSun;????" w:hint="cs"/>
          <w:rtl w:val="true"/>
          <w:lang w:bidi="he-IL"/>
        </w:rPr>
        <w:t>ג</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תרס</w:t>
      </w:r>
      <w:r>
        <w:rPr>
          <w:rFonts w:eastAsia="SimSun;????" w:hint="cs"/>
          <w:rtl w:val="true"/>
          <w:lang w:bidi="he-IL"/>
        </w:rPr>
        <w:t>"</w:t>
      </w:r>
      <w:r>
        <w:rPr>
          <w:rFonts w:eastAsia="SimSun;????" w:hint="cs"/>
          <w:rtl w:val="true"/>
          <w:lang w:bidi="he-IL"/>
        </w:rPr>
        <w:t>ז שעה</w:t>
      </w:r>
      <w:r>
        <w:rPr>
          <w:rFonts w:eastAsia="SimSun;????" w:hint="cs"/>
          <w:rtl w:val="true"/>
          <w:lang w:bidi="he-IL"/>
        </w:rPr>
        <w:t>"</w:t>
      </w:r>
      <w:r>
        <w:rPr>
          <w:rFonts w:eastAsia="SimSun;????" w:hint="cs"/>
          <w:rtl w:val="true"/>
          <w:lang w:bidi="he-IL"/>
        </w:rPr>
        <w:t>צ ס</w:t>
      </w:r>
      <w:r>
        <w:rPr>
          <w:rFonts w:eastAsia="SimSun;????" w:hint="cs"/>
          <w:rtl w:val="true"/>
          <w:lang w:bidi="he-IL"/>
        </w:rPr>
        <w:t>"</w:t>
      </w:r>
      <w:r>
        <w:rPr>
          <w:rFonts w:eastAsia="SimSun;????" w:hint="cs"/>
          <w:rtl w:val="true"/>
          <w:lang w:bidi="he-IL"/>
        </w:rPr>
        <w:t>ק ז</w:t>
      </w:r>
      <w:r>
        <w:rPr>
          <w:rFonts w:eastAsia="SimSun;????" w:hint="cs"/>
          <w:rtl w:val="true"/>
          <w:lang w:bidi="he-IL"/>
        </w:rPr>
        <w:t xml:space="preserve">', </w:t>
      </w:r>
      <w:r>
        <w:rPr>
          <w:rFonts w:eastAsia="SimSun;????" w:hint="cs"/>
          <w:b/>
          <w:b/>
          <w:bCs/>
          <w:rtl w:val="true"/>
          <w:lang w:bidi="he-IL"/>
        </w:rPr>
        <w:t>וצ</w:t>
      </w:r>
      <w:r>
        <w:rPr>
          <w:rFonts w:eastAsia="SimSun;????" w:hint="cs"/>
          <w:b/>
          <w:bCs/>
          <w:rtl w:val="true"/>
          <w:lang w:bidi="he-IL"/>
        </w:rPr>
        <w:t>"</w:t>
      </w:r>
      <w:r>
        <w:rPr>
          <w:rFonts w:eastAsia="SimSun;????" w:hint="cs"/>
          <w:b/>
          <w:b/>
          <w:bCs/>
          <w:rtl w:val="true"/>
          <w:lang w:bidi="he-IL"/>
        </w:rPr>
        <w:t>ע</w:t>
      </w:r>
      <w:r>
        <w:rPr>
          <w:rFonts w:eastAsia="SimSun;????" w:hint="cs"/>
          <w:rtl w:val="true"/>
          <w:lang w:bidi="he-IL"/>
        </w:rPr>
        <w:t xml:space="preserve"> 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ח ס</w:t>
      </w:r>
      <w:r>
        <w:rPr>
          <w:rFonts w:eastAsia="SimSun;????" w:hint="cs"/>
          <w:rtl w:val="true"/>
          <w:lang w:bidi="he-IL"/>
        </w:rPr>
        <w:t>"</w:t>
      </w:r>
      <w:r>
        <w:rPr>
          <w:rFonts w:eastAsia="SimSun;????" w:hint="cs"/>
          <w:rtl w:val="true"/>
          <w:lang w:bidi="he-IL"/>
        </w:rPr>
        <w:t>ק ג</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דעת תורה</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ח</w:t>
      </w:r>
      <w:r>
        <w:rPr>
          <w:rFonts w:eastAsia="SimSun;????" w:hint="cs"/>
          <w:rtl w:val="true"/>
          <w:lang w:bidi="he-IL"/>
        </w:rPr>
        <w:t>) – "</w:t>
      </w:r>
      <w:r>
        <w:rPr>
          <w:rFonts w:eastAsia="SimSun;????" w:hint="cs"/>
          <w:rtl w:val="true"/>
          <w:lang w:bidi="he-IL"/>
        </w:rPr>
        <w:t>ועי</w:t>
      </w:r>
      <w:r>
        <w:rPr>
          <w:rFonts w:eastAsia="SimSun;????" w:hint="cs"/>
          <w:rtl w:val="true"/>
          <w:lang w:bidi="he-IL"/>
        </w:rPr>
        <w:t xml:space="preserve">' </w:t>
      </w:r>
      <w:r>
        <w:rPr>
          <w:rFonts w:eastAsia="SimSun;????" w:hint="cs"/>
          <w:rtl w:val="true"/>
          <w:lang w:bidi="he-IL"/>
        </w:rPr>
        <w:t>ביש</w:t>
      </w:r>
      <w:r>
        <w:rPr>
          <w:rFonts w:eastAsia="SimSun;????" w:hint="cs"/>
          <w:rtl w:val="true"/>
          <w:lang w:bidi="he-IL"/>
        </w:rPr>
        <w:t>"</w:t>
      </w:r>
      <w:r>
        <w:rPr>
          <w:rFonts w:eastAsia="SimSun;????" w:hint="cs"/>
          <w:rtl w:val="true"/>
          <w:lang w:bidi="he-IL"/>
        </w:rPr>
        <w:t xml:space="preserve">ש </w:t>
      </w:r>
      <w:r>
        <w:rPr>
          <w:rFonts w:eastAsia="SimSun;????" w:hint="cs"/>
          <w:rtl w:val="true"/>
          <w:lang w:bidi="he-IL"/>
        </w:rPr>
        <w:t xml:space="preserve">... </w:t>
      </w:r>
      <w:r>
        <w:rPr>
          <w:rFonts w:eastAsia="SimSun;????" w:hint="cs"/>
          <w:rtl w:val="true"/>
          <w:lang w:bidi="he-IL"/>
        </w:rPr>
        <w:t>וצ</w:t>
      </w:r>
      <w:r>
        <w:rPr>
          <w:rFonts w:eastAsia="SimSun;????" w:hint="cs"/>
          <w:rtl w:val="true"/>
          <w:lang w:bidi="he-IL"/>
        </w:rPr>
        <w:t>"</w:t>
      </w:r>
      <w:r>
        <w:rPr>
          <w:rFonts w:eastAsia="SimSun;????" w:hint="cs"/>
          <w:rtl w:val="true"/>
          <w:lang w:bidi="he-IL"/>
        </w:rPr>
        <w:t xml:space="preserve">ע שסותר לכאן </w:t>
      </w:r>
      <w:r>
        <w:rPr>
          <w:rFonts w:eastAsia="SimSun;????" w:hint="cs"/>
          <w:rtl w:val="true"/>
          <w:lang w:bidi="he-IL"/>
        </w:rPr>
        <w:t xml:space="preserve">... </w:t>
      </w:r>
      <w:r>
        <w:rPr>
          <w:rFonts w:eastAsia="SimSun;????" w:hint="cs"/>
          <w:rtl w:val="true"/>
          <w:lang w:bidi="he-IL"/>
        </w:rPr>
        <w:t>ומצאתי בירוש</w:t>
      </w:r>
      <w:r>
        <w:rPr>
          <w:rFonts w:eastAsia="SimSun;????" w:hint="cs"/>
          <w:rtl w:val="true"/>
          <w:lang w:bidi="he-IL"/>
        </w:rPr>
        <w:t>' ...".</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תורת שבת</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י</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עי</w:t>
      </w:r>
      <w:r>
        <w:rPr>
          <w:rFonts w:eastAsia="SimSun;????" w:hint="cs"/>
          <w:rtl w:val="true"/>
          <w:lang w:bidi="he-IL"/>
        </w:rPr>
        <w:t xml:space="preserve">' </w:t>
      </w:r>
      <w:r>
        <w:rPr>
          <w:rFonts w:eastAsia="SimSun;????" w:hint="cs"/>
          <w:b/>
          <w:b/>
          <w:i/>
          <w:u w:val="single"/>
          <w:rtl w:val="true"/>
          <w:lang w:bidi="he-IL"/>
        </w:rPr>
        <w:t>כה</w:t>
      </w:r>
      <w:r>
        <w:rPr>
          <w:rFonts w:eastAsia="SimSun;????" w:hint="cs"/>
          <w:b/>
          <w:i/>
          <w:u w:val="single"/>
          <w:rtl w:val="true"/>
          <w:lang w:bidi="he-IL"/>
        </w:rPr>
        <w:t>"</w:t>
      </w:r>
      <w:r>
        <w:rPr>
          <w:rFonts w:eastAsia="SimSun;????" w:hint="cs"/>
          <w:b/>
          <w:b/>
          <w:i/>
          <w:u w:val="single"/>
          <w:rtl w:val="true"/>
          <w:lang w:bidi="he-IL"/>
        </w:rPr>
        <w:t>ח</w:t>
      </w:r>
      <w:r>
        <w:rPr>
          <w:rFonts w:eastAsia="SimSun;????" w:hint="cs"/>
          <w:b/>
          <w:b/>
          <w:i/>
          <w:rtl w:val="true"/>
          <w:lang w:bidi="he-IL"/>
        </w:rPr>
        <w:t xml:space="preserve"> </w:t>
      </w:r>
      <w:r>
        <w:rPr>
          <w:rFonts w:eastAsia="SimSun;????" w:hint="cs"/>
          <w:b/>
          <w:i/>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ב</w:t>
      </w:r>
      <w:r>
        <w:rPr>
          <w:rFonts w:eastAsia="SimSun;????" w:hint="cs"/>
          <w:b/>
          <w:b/>
          <w:i/>
          <w:rtl w:val="true"/>
          <w:lang w:bidi="he-IL"/>
        </w:rPr>
        <w:t xml:space="preserve"> ס</w:t>
      </w:r>
      <w:r>
        <w:rPr>
          <w:rFonts w:eastAsia="SimSun;????" w:hint="cs"/>
          <w:b/>
          <w:i/>
          <w:rtl w:val="true"/>
          <w:lang w:bidi="he-IL"/>
        </w:rPr>
        <w:t>"</w:t>
      </w:r>
      <w:r>
        <w:rPr>
          <w:rFonts w:eastAsia="SimSun;????" w:hint="cs"/>
          <w:b/>
          <w:b/>
          <w:i/>
          <w:rtl w:val="true"/>
          <w:lang w:bidi="he-IL"/>
        </w:rPr>
        <w:t>ק כ</w:t>
      </w:r>
      <w:r>
        <w:rPr>
          <w:rFonts w:eastAsia="SimSun;????" w:hint="cs"/>
          <w:b/>
          <w:i/>
          <w:rtl w:val="true"/>
          <w:lang w:bidi="he-IL"/>
        </w:rPr>
        <w:t>"</w:t>
      </w:r>
      <w:r>
        <w:rPr>
          <w:rFonts w:eastAsia="SimSun;????" w:hint="cs"/>
          <w:b/>
          <w:b/>
          <w:i/>
          <w:rtl w:val="true"/>
          <w:lang w:bidi="he-IL"/>
        </w:rPr>
        <w:t>ו</w:t>
      </w:r>
      <w:r>
        <w:rPr>
          <w:rFonts w:eastAsia="SimSun;????" w:hint="cs"/>
          <w:b/>
          <w:i/>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קהלות יעקב</w:t>
      </w:r>
      <w:r>
        <w:rPr>
          <w:rFonts w:eastAsia="SimSun;????" w:hint="cs"/>
          <w:rtl w:val="true"/>
          <w:lang w:bidi="he-IL"/>
        </w:rPr>
        <w:t xml:space="preserve"> </w:t>
      </w:r>
      <w:r>
        <w:rPr>
          <w:rFonts w:eastAsia="SimSun;????" w:hint="cs"/>
          <w:rtl w:val="true"/>
          <w:lang w:bidi="he-IL"/>
        </w:rPr>
        <w:t>(</w:t>
      </w:r>
      <w:r>
        <w:rPr>
          <w:rFonts w:eastAsia="SimSun;????" w:hint="cs"/>
          <w:rtl w:val="true"/>
          <w:lang w:bidi="he-IL"/>
        </w:rPr>
        <w:t>ביצה סי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ד ד</w:t>
      </w:r>
      <w:r>
        <w:rPr>
          <w:rFonts w:eastAsia="SimSun;????" w:hint="cs"/>
          <w:rtl w:val="true"/>
          <w:lang w:bidi="he-IL"/>
        </w:rPr>
        <w:t>"</w:t>
      </w:r>
      <w:r>
        <w:rPr>
          <w:rFonts w:eastAsia="SimSun;????" w:hint="cs"/>
          <w:rtl w:val="true"/>
          <w:lang w:bidi="he-IL"/>
        </w:rPr>
        <w:t>ה והנלענ</w:t>
      </w:r>
      <w:r>
        <w:rPr>
          <w:rFonts w:eastAsia="SimSun;????" w:hint="cs"/>
          <w:rtl w:val="true"/>
          <w:lang w:bidi="he-IL"/>
        </w:rPr>
        <w:t>"</w:t>
      </w:r>
      <w:r>
        <w:rPr>
          <w:rFonts w:eastAsia="SimSun;????" w:hint="cs"/>
          <w:rtl w:val="true"/>
          <w:lang w:bidi="he-IL"/>
        </w:rPr>
        <w:t>ד</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ו סי</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ד</w:t>
      </w:r>
      <w:r>
        <w:rPr>
          <w:rFonts w:hint="cs"/>
          <w:b/>
          <w:i/>
          <w:rtl w:val="true"/>
          <w:lang w:bidi="he-IL"/>
        </w:rPr>
        <w:t>) – "</w:t>
      </w:r>
      <w:r>
        <w:rPr>
          <w:rFonts w:hint="cs"/>
          <w:b/>
          <w:b/>
          <w:i/>
          <w:rtl w:val="true"/>
          <w:lang w:bidi="he-IL"/>
        </w:rPr>
        <w:t>בסעיף ג</w:t>
      </w:r>
      <w:r>
        <w:rPr>
          <w:rFonts w:hint="cs"/>
          <w:b/>
          <w:i/>
          <w:rtl w:val="true"/>
          <w:lang w:bidi="he-IL"/>
        </w:rPr>
        <w:t xml:space="preserve">' </w:t>
      </w:r>
      <w:r>
        <w:rPr>
          <w:rFonts w:hint="cs"/>
          <w:b/>
          <w:b/>
          <w:i/>
          <w:rtl w:val="true"/>
          <w:lang w:bidi="he-IL"/>
        </w:rPr>
        <w:t>הביא בעטרת זקנים בשם הרא</w:t>
      </w:r>
      <w:r>
        <w:rPr>
          <w:rFonts w:hint="cs"/>
          <w:b/>
          <w:i/>
          <w:rtl w:val="true"/>
          <w:lang w:bidi="he-IL"/>
        </w:rPr>
        <w:t>"</w:t>
      </w:r>
      <w:r>
        <w:rPr>
          <w:rFonts w:hint="cs"/>
          <w:b/>
          <w:b/>
          <w:i/>
          <w:rtl w:val="true"/>
          <w:lang w:bidi="he-IL"/>
        </w:rPr>
        <w:t>ש דטליתות חדשים שרי לקלפם ביו</w:t>
      </w:r>
      <w:r>
        <w:rPr>
          <w:rFonts w:hint="cs"/>
          <w:b/>
          <w:i/>
          <w:rtl w:val="true"/>
          <w:lang w:bidi="he-IL"/>
        </w:rPr>
        <w:t>"</w:t>
      </w:r>
      <w:r>
        <w:rPr>
          <w:rFonts w:hint="cs"/>
          <w:b/>
          <w:b/>
          <w:i/>
          <w:rtl w:val="true"/>
          <w:lang w:bidi="he-IL"/>
        </w:rPr>
        <w:t>ט בע</w:t>
      </w:r>
      <w:r>
        <w:rPr>
          <w:rFonts w:hint="cs"/>
          <w:b/>
          <w:i/>
          <w:rtl w:val="true"/>
          <w:lang w:bidi="he-IL"/>
        </w:rPr>
        <w:t>"</w:t>
      </w:r>
      <w:r>
        <w:rPr>
          <w:rFonts w:hint="cs"/>
          <w:b/>
          <w:b/>
          <w:i/>
          <w:rtl w:val="true"/>
          <w:lang w:bidi="he-IL"/>
        </w:rPr>
        <w:t>ש כשעשה עירוב תבשילין</w:t>
      </w:r>
      <w:r>
        <w:rPr>
          <w:rFonts w:hint="cs"/>
          <w:b/>
          <w:i/>
          <w:rtl w:val="true"/>
          <w:lang w:bidi="he-IL"/>
        </w:rPr>
        <w:t xml:space="preserve">. </w:t>
      </w:r>
      <w:r>
        <w:rPr>
          <w:rFonts w:hint="cs"/>
          <w:b/>
          <w:b/>
          <w:i/>
          <w:rtl w:val="true"/>
          <w:lang w:bidi="he-IL"/>
        </w:rPr>
        <w:t>ותימה גדולה הא אף מיו</w:t>
      </w:r>
      <w:r>
        <w:rPr>
          <w:rFonts w:hint="cs"/>
          <w:b/>
          <w:i/>
          <w:rtl w:val="true"/>
          <w:lang w:bidi="he-IL"/>
        </w:rPr>
        <w:t>"</w:t>
      </w:r>
      <w:r>
        <w:rPr>
          <w:rFonts w:hint="cs"/>
          <w:b/>
          <w:b/>
          <w:i/>
          <w:rtl w:val="true"/>
          <w:lang w:bidi="he-IL"/>
        </w:rPr>
        <w:t>כ לשבת מתיר רבי ישמאל במתני</w:t>
      </w:r>
      <w:r>
        <w:rPr>
          <w:rFonts w:hint="cs"/>
          <w:b/>
          <w:i/>
          <w:rtl w:val="true"/>
          <w:lang w:bidi="he-IL"/>
        </w:rPr>
        <w:t xml:space="preserve">' </w:t>
      </w:r>
      <w:r>
        <w:rPr>
          <w:rFonts w:hint="cs"/>
          <w:b/>
          <w:b/>
          <w:i/>
          <w:rtl w:val="true"/>
          <w:lang w:bidi="he-IL"/>
        </w:rPr>
        <w:t>שבת דף קי</w:t>
      </w:r>
      <w:r>
        <w:rPr>
          <w:rFonts w:hint="cs"/>
          <w:b/>
          <w:i/>
          <w:rtl w:val="true"/>
          <w:lang w:bidi="he-IL"/>
        </w:rPr>
        <w:t>"</w:t>
      </w:r>
      <w:r>
        <w:rPr>
          <w:rFonts w:hint="cs"/>
          <w:b/>
          <w:b/>
          <w:i/>
          <w:rtl w:val="true"/>
          <w:lang w:bidi="he-IL"/>
        </w:rPr>
        <w:t>ג ע</w:t>
      </w:r>
      <w:r>
        <w:rPr>
          <w:rFonts w:hint="cs"/>
          <w:b/>
          <w:i/>
          <w:rtl w:val="true"/>
          <w:lang w:bidi="he-IL"/>
        </w:rPr>
        <w:t>"</w:t>
      </w:r>
      <w:r>
        <w:rPr>
          <w:rFonts w:hint="cs"/>
          <w:b/>
          <w:b/>
          <w:i/>
          <w:rtl w:val="true"/>
          <w:lang w:bidi="he-IL"/>
        </w:rPr>
        <w:t>א אף שאין שייך שם היתר דעירוב תבשילין</w:t>
      </w:r>
      <w:r>
        <w:rPr>
          <w:rFonts w:hint="cs"/>
          <w:b/>
          <w:i/>
          <w:rtl w:val="true"/>
          <w:lang w:bidi="he-IL"/>
        </w:rPr>
        <w:t xml:space="preserve">, </w:t>
      </w:r>
      <w:r>
        <w:rPr>
          <w:rFonts w:hint="cs"/>
          <w:b/>
          <w:b/>
          <w:i/>
          <w:rtl w:val="true"/>
          <w:lang w:bidi="he-IL"/>
        </w:rPr>
        <w:t>וא</w:t>
      </w:r>
      <w:r>
        <w:rPr>
          <w:rFonts w:hint="cs"/>
          <w:b/>
          <w:i/>
          <w:rtl w:val="true"/>
          <w:lang w:bidi="he-IL"/>
        </w:rPr>
        <w:t>"</w:t>
      </w:r>
      <w:r>
        <w:rPr>
          <w:rFonts w:hint="cs"/>
          <w:b/>
          <w:b/>
          <w:i/>
          <w:rtl w:val="true"/>
          <w:lang w:bidi="he-IL"/>
        </w:rPr>
        <w:t>כ מיו</w:t>
      </w:r>
      <w:r>
        <w:rPr>
          <w:rFonts w:hint="cs"/>
          <w:b/>
          <w:i/>
          <w:rtl w:val="true"/>
          <w:lang w:bidi="he-IL"/>
        </w:rPr>
        <w:t>"</w:t>
      </w:r>
      <w:r>
        <w:rPr>
          <w:rFonts w:hint="cs"/>
          <w:b/>
          <w:b/>
          <w:i/>
          <w:rtl w:val="true"/>
          <w:lang w:bidi="he-IL"/>
        </w:rPr>
        <w:t>ט לשבת מותר לכו</w:t>
      </w:r>
      <w:r>
        <w:rPr>
          <w:rFonts w:hint="cs"/>
          <w:b/>
          <w:i/>
          <w:rtl w:val="true"/>
          <w:lang w:bidi="he-IL"/>
        </w:rPr>
        <w:t>"</w:t>
      </w:r>
      <w:r>
        <w:rPr>
          <w:rFonts w:hint="cs"/>
          <w:b/>
          <w:b/>
          <w:i/>
          <w:rtl w:val="true"/>
          <w:lang w:bidi="he-IL"/>
        </w:rPr>
        <w:t>ע אף בלא עירוב תבשילין וצע</w:t>
      </w:r>
      <w:r>
        <w:rPr>
          <w:rFonts w:hint="cs"/>
          <w:b/>
          <w:i/>
          <w:rtl w:val="true"/>
          <w:lang w:bidi="he-IL"/>
        </w:rPr>
        <w:t>"</w:t>
      </w:r>
      <w:r>
        <w:rPr>
          <w:rFonts w:hint="cs"/>
          <w:b/>
          <w:b/>
          <w:i/>
          <w:rtl w:val="true"/>
          <w:lang w:bidi="he-IL"/>
        </w:rPr>
        <w:t>ג</w:t>
      </w:r>
      <w:r>
        <w:rPr>
          <w:rFonts w:hint="cs"/>
          <w:b/>
          <w:i/>
          <w:rtl w:val="true"/>
          <w:lang w:bidi="he-IL"/>
        </w:rPr>
        <w:t>".</w:t>
      </w:r>
    </w:p>
    <w:p>
      <w:pPr>
        <w:pStyle w:val="Normal"/>
        <w:numPr>
          <w:ilvl w:val="2"/>
          <w:numId w:val="23"/>
        </w:numPr>
        <w:bidi w:val="1"/>
        <w:ind w:hanging="57" w:start="397" w:end="0"/>
        <w:jc w:val="both"/>
        <w:rPr>
          <w:rFonts w:eastAsia="SimSun;????"/>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 "</w:t>
      </w:r>
      <w:r>
        <w:rPr>
          <w:rFonts w:hint="cs"/>
          <w:rtl w:val="true"/>
          <w:lang w:bidi="he-IL"/>
        </w:rPr>
        <w:t>ולמעשה פסקינן כרע</w:t>
      </w:r>
      <w:r>
        <w:rPr>
          <w:rFonts w:hint="cs"/>
          <w:rtl w:val="true"/>
          <w:lang w:bidi="he-IL"/>
        </w:rPr>
        <w:t>"</w:t>
      </w:r>
      <w:r>
        <w:rPr>
          <w:rFonts w:hint="cs"/>
          <w:rtl w:val="true"/>
          <w:lang w:bidi="he-IL"/>
        </w:rPr>
        <w:t>א</w:t>
      </w:r>
      <w:r>
        <w:rPr>
          <w:rFonts w:hint="cs"/>
          <w:rtl w:val="true"/>
          <w:lang w:bidi="he-IL"/>
        </w:rPr>
        <w:t>".</w:t>
      </w:r>
    </w:p>
    <w:p>
      <w:pPr>
        <w:pStyle w:val="Normal"/>
        <w:bidi w:val="1"/>
        <w:ind w:start="397" w:end="0"/>
        <w:jc w:val="both"/>
        <w:rPr>
          <w:rFonts w:eastAsia="SimSun;????"/>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 "</w:t>
      </w:r>
      <w:r>
        <w:rPr>
          <w:rFonts w:hint="cs"/>
          <w:rtl w:val="true"/>
          <w:lang w:bidi="he-IL"/>
        </w:rPr>
        <w:t>וכן עיקר ההלכה</w:t>
      </w:r>
      <w:r>
        <w:rPr>
          <w:rFonts w:hint="cs"/>
          <w:rtl w:val="true"/>
          <w:lang w:bidi="he-IL"/>
        </w:rPr>
        <w:t>".</w:t>
      </w:r>
    </w:p>
    <w:p>
      <w:pPr>
        <w:pStyle w:val="Normal"/>
        <w:numPr>
          <w:ilvl w:val="3"/>
          <w:numId w:val="23"/>
        </w:numPr>
        <w:bidi w:val="1"/>
        <w:ind w:hanging="57" w:start="567" w:end="0"/>
        <w:jc w:val="both"/>
        <w:rPr>
          <w:rFonts w:eastAsia="SimSun;????"/>
          <w:lang w:bidi="he-IL"/>
        </w:rPr>
      </w:pPr>
      <w:r>
        <w:rPr>
          <w:rFonts w:hint="cs"/>
          <w:rtl w:val="true"/>
          <w:lang w:bidi="he-IL"/>
        </w:rPr>
        <w:t>אמנם עי</w:t>
      </w:r>
      <w:r>
        <w:rPr>
          <w:rFonts w:hint="cs"/>
          <w:rtl w:val="true"/>
          <w:lang w:bidi="he-IL"/>
        </w:rPr>
        <w:t xml:space="preserve">'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 "</w:t>
      </w:r>
      <w:r>
        <w:rPr>
          <w:rFonts w:hint="cs"/>
          <w:rtl w:val="true"/>
          <w:lang w:bidi="he-IL"/>
        </w:rPr>
        <w:t>אסור לרחוץ כלים ביום טוב לצורך שבת</w:t>
      </w:r>
      <w:r>
        <w:rPr>
          <w:rFonts w:hint="cs"/>
          <w:rtl w:val="true"/>
          <w:lang w:bidi="he-IL"/>
        </w:rPr>
        <w:t xml:space="preserve">, </w:t>
      </w:r>
      <w:r>
        <w:rPr>
          <w:rFonts w:hint="cs"/>
          <w:rtl w:val="true"/>
          <w:lang w:bidi="he-IL"/>
        </w:rPr>
        <w:t>אף אם עשו עירוב תבשילין</w:t>
      </w:r>
      <w:r>
        <w:rPr>
          <w:rFonts w:hint="cs"/>
          <w:rtl w:val="true"/>
          <w:lang w:bidi="he-IL"/>
        </w:rPr>
        <w:t xml:space="preserve">. </w:t>
      </w:r>
      <w:r>
        <w:rPr>
          <w:rFonts w:hint="cs"/>
          <w:rtl w:val="true"/>
          <w:lang w:bidi="he-IL"/>
        </w:rPr>
        <w:t>ובשעת הדחק גדול יש להתיר</w:t>
      </w:r>
      <w:r>
        <w:rPr>
          <w:rFonts w:hint="cs"/>
          <w:rtl w:val="true"/>
          <w:lang w:bidi="he-IL"/>
        </w:rPr>
        <w:t>"</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rFonts w:eastAsia="SimSun;????" w:hint="cs"/>
          <w:rtl w:val="true"/>
          <w:lang w:bidi="he-IL"/>
        </w:rPr>
        <w:t xml:space="preserve">מראי מקומות –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eastAsia="SimSun;????" w:hint="cs"/>
          <w:i/>
          <w:rtl w:val="true"/>
          <w:lang w:bidi="he-IL"/>
        </w:rPr>
        <w:t>הערות במסכת ביצה דף יז</w:t>
      </w:r>
      <w:r>
        <w:rPr>
          <w:rFonts w:eastAsia="SimSun;????" w:hint="cs"/>
          <w:i/>
          <w:rtl w:val="true"/>
          <w:lang w:bidi="he-IL"/>
        </w:rPr>
        <w:t xml:space="preserve">. </w:t>
      </w:r>
      <w:r>
        <w:rPr>
          <w:rFonts w:eastAsia="SimSun;????" w:hint="cs"/>
          <w:i/>
          <w:rtl w:val="true"/>
          <w:lang w:bidi="he-IL"/>
        </w:rPr>
        <w:t>ד</w:t>
      </w:r>
      <w:r>
        <w:rPr>
          <w:rFonts w:eastAsia="SimSun;????" w:hint="cs"/>
          <w:i/>
          <w:rtl w:val="true"/>
          <w:lang w:bidi="he-IL"/>
        </w:rPr>
        <w:t>"</w:t>
      </w:r>
      <w:r>
        <w:rPr>
          <w:rFonts w:eastAsia="SimSun;????" w:hint="cs"/>
          <w:i/>
          <w:rtl w:val="true"/>
          <w:lang w:bidi="he-IL"/>
        </w:rPr>
        <w:t>ה ומ</w:t>
      </w:r>
      <w:r>
        <w:rPr>
          <w:rFonts w:eastAsia="SimSun;????" w:hint="cs"/>
          <w:i/>
          <w:rtl w:val="true"/>
          <w:lang w:bidi="he-IL"/>
        </w:rPr>
        <w:t>"</w:t>
      </w:r>
      <w:r>
        <w:rPr>
          <w:rFonts w:eastAsia="SimSun;????" w:hint="cs"/>
          <w:i/>
          <w:rtl w:val="true"/>
          <w:lang w:bidi="he-IL"/>
        </w:rPr>
        <w:t>ד</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rtl w:val="true"/>
          <w:lang w:bidi="he-IL"/>
        </w:rPr>
        <w:t>עי</w:t>
      </w:r>
      <w:r>
        <w:rPr>
          <w:rFonts w:hint="cs"/>
          <w:rtl w:val="true"/>
          <w:lang w:bidi="he-IL"/>
        </w:rPr>
        <w:t xml:space="preserve">' </w:t>
      </w:r>
      <w:r>
        <w:rPr>
          <w:rFonts w:hint="cs"/>
          <w:b/>
          <w:b/>
          <w:i/>
          <w:u w:val="single"/>
          <w:rtl w:val="true"/>
          <w:lang w:bidi="he-IL"/>
        </w:rPr>
        <w:t>ארחות שבת</w:t>
      </w:r>
      <w:r>
        <w:rPr>
          <w:rFonts w:hint="cs"/>
          <w:b/>
          <w:b/>
          <w:i/>
          <w:rtl w:val="true"/>
          <w:lang w:bidi="he-IL"/>
        </w:rPr>
        <w:t xml:space="preserve"> </w:t>
      </w:r>
      <w:r>
        <w:rPr>
          <w:rFonts w:hint="cs"/>
          <w:b/>
          <w:i/>
          <w:rtl w:val="true"/>
          <w:lang w:bidi="he-IL"/>
        </w:rPr>
        <w:t>(</w:t>
      </w:r>
      <w:r>
        <w:rPr>
          <w:rFonts w:hint="cs"/>
          <w:b/>
          <w:b/>
          <w:i/>
          <w:rtl w:val="true"/>
          <w:lang w:bidi="he-IL"/>
        </w:rPr>
        <w:t>פרק כ</w:t>
      </w:r>
      <w:r>
        <w:rPr>
          <w:rFonts w:hint="cs"/>
          <w:b/>
          <w:i/>
          <w:rtl w:val="true"/>
          <w:lang w:bidi="he-IL"/>
        </w:rPr>
        <w:t>"</w:t>
      </w:r>
      <w:r>
        <w:rPr>
          <w:rFonts w:hint="cs"/>
          <w:b/>
          <w:b/>
          <w:i/>
          <w:rtl w:val="true"/>
          <w:lang w:bidi="he-IL"/>
        </w:rPr>
        <w:t>ב סעי</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ז</w:t>
      </w:r>
      <w:r>
        <w:rPr>
          <w:rFonts w:hint="cs"/>
          <w:b/>
          <w:i/>
          <w:rtl w:val="true"/>
          <w:lang w:bidi="he-IL"/>
        </w:rPr>
        <w:t>)</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23"/>
        </w:numPr>
        <w:bidi w:val="1"/>
        <w:ind w:hanging="57" w:start="227" w:end="0"/>
        <w:jc w:val="both"/>
        <w:rPr>
          <w:rFonts w:eastAsia="SimSun;????"/>
          <w:lang w:bidi="he-IL"/>
        </w:rPr>
      </w:pPr>
      <w:r>
        <w:rPr>
          <w:rFonts w:eastAsia="SimSun;????" w:hint="cs"/>
          <w:b/>
          <w:b/>
          <w:bCs/>
          <w:rtl w:val="true"/>
          <w:lang w:bidi="he-IL"/>
        </w:rPr>
        <w:t>יש להקל רק ע</w:t>
      </w:r>
      <w:r>
        <w:rPr>
          <w:rFonts w:eastAsia="SimSun;????" w:hint="cs"/>
          <w:b/>
          <w:bCs/>
          <w:rtl w:val="true"/>
          <w:lang w:bidi="he-IL"/>
        </w:rPr>
        <w:t>"</w:t>
      </w:r>
      <w:r>
        <w:rPr>
          <w:rFonts w:eastAsia="SimSun;????" w:hint="cs"/>
          <w:b/>
          <w:b/>
          <w:bCs/>
          <w:rtl w:val="true"/>
          <w:lang w:bidi="he-IL"/>
        </w:rPr>
        <w:t>י עירוב תבשילין</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א</w:t>
      </w:r>
      <w:r>
        <w:rPr>
          <w:rFonts w:eastAsia="SimSun;????" w:hint="cs"/>
          <w:u w:val="single"/>
          <w:rtl w:val="true"/>
          <w:lang w:bidi="he-IL"/>
        </w:rPr>
        <w:t>"</w:t>
      </w:r>
      <w:r>
        <w:rPr>
          <w:rFonts w:eastAsia="SimSun;????" w:hint="cs"/>
          <w:u w:val="single"/>
          <w:rtl w:val="true"/>
          <w:lang w:bidi="he-IL"/>
        </w:rPr>
        <w:t>ר</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ח</w:t>
      </w:r>
      <w:r>
        <w:rPr>
          <w:rFonts w:eastAsia="SimSun;????" w:hint="cs"/>
          <w:rtl w:val="true"/>
          <w:lang w:bidi="he-IL"/>
        </w:rPr>
        <w:t>') – "</w:t>
      </w:r>
      <w:r>
        <w:rPr>
          <w:rFonts w:eastAsia="SimSun;????" w:hint="cs"/>
          <w:rtl w:val="true"/>
          <w:lang w:bidi="he-IL"/>
        </w:rPr>
        <w:t xml:space="preserve">כתב </w:t>
      </w:r>
      <w:r>
        <w:rPr>
          <w:rFonts w:eastAsia="SimSun;????" w:hint="cs"/>
          <w:u w:val="single"/>
          <w:rtl w:val="true"/>
          <w:lang w:bidi="he-IL"/>
        </w:rPr>
        <w:t>רש</w:t>
      </w:r>
      <w:r>
        <w:rPr>
          <w:rFonts w:eastAsia="SimSun;????" w:hint="cs"/>
          <w:u w:val="single"/>
          <w:rtl w:val="true"/>
          <w:lang w:bidi="he-IL"/>
        </w:rPr>
        <w:t>"</w:t>
      </w:r>
      <w:r>
        <w:rPr>
          <w:rFonts w:eastAsia="SimSun;????" w:hint="cs"/>
          <w:u w:val="single"/>
          <w:rtl w:val="true"/>
          <w:lang w:bidi="he-IL"/>
        </w:rPr>
        <w:t>ל</w:t>
      </w:r>
      <w:r>
        <w:rPr>
          <w:rFonts w:eastAsia="SimSun;????" w:hint="cs"/>
          <w:rtl w:val="true"/>
          <w:lang w:bidi="he-IL"/>
        </w:rPr>
        <w:t xml:space="preserve"> </w:t>
      </w:r>
      <w:r>
        <w:rPr>
          <w:rFonts w:eastAsia="SimSun;????" w:hint="cs"/>
          <w:rtl w:val="true"/>
          <w:lang w:bidi="he-IL"/>
        </w:rPr>
        <w:t>[</w:t>
      </w:r>
      <w:r>
        <w:rPr>
          <w:rFonts w:eastAsia="SimSun;????" w:hint="cs"/>
          <w:rtl w:val="true"/>
          <w:lang w:bidi="he-IL"/>
        </w:rPr>
        <w:t>בהגהותיו על הטור כאן</w:t>
      </w:r>
      <w:r>
        <w:rPr>
          <w:rFonts w:eastAsia="SimSun;????" w:hint="cs"/>
          <w:rtl w:val="true"/>
          <w:lang w:bidi="he-IL"/>
        </w:rPr>
        <w:t xml:space="preserve">] </w:t>
      </w:r>
      <w:r>
        <w:rPr>
          <w:rFonts w:eastAsia="SimSun;????" w:hint="cs"/>
          <w:rtl w:val="true"/>
          <w:lang w:bidi="he-IL"/>
        </w:rPr>
        <w:t xml:space="preserve">פסק </w:t>
      </w:r>
      <w:r>
        <w:rPr>
          <w:rFonts w:eastAsia="SimSun;????" w:hint="cs"/>
          <w:u w:val="single"/>
          <w:rtl w:val="true"/>
          <w:lang w:bidi="he-IL"/>
        </w:rPr>
        <w:t>ממהר</w:t>
      </w:r>
      <w:r>
        <w:rPr>
          <w:rFonts w:eastAsia="SimSun;????" w:hint="cs"/>
          <w:u w:val="single"/>
          <w:rtl w:val="true"/>
          <w:lang w:bidi="he-IL"/>
        </w:rPr>
        <w:t>"</w:t>
      </w:r>
      <w:r>
        <w:rPr>
          <w:rFonts w:eastAsia="SimSun;????" w:hint="cs"/>
          <w:u w:val="single"/>
          <w:rtl w:val="true"/>
          <w:lang w:bidi="he-IL"/>
        </w:rPr>
        <w:t>ש</w:t>
      </w:r>
      <w:r>
        <w:rPr>
          <w:rFonts w:eastAsia="SimSun;????" w:hint="cs"/>
          <w:rtl w:val="true"/>
          <w:lang w:bidi="he-IL"/>
        </w:rPr>
        <w:t xml:space="preserve"> </w:t>
      </w:r>
      <w:r>
        <w:rPr>
          <w:rFonts w:eastAsia="SimSun;????" w:hint="cs"/>
          <w:rtl w:val="true"/>
          <w:lang w:bidi="he-IL"/>
        </w:rPr>
        <w:t>[</w:t>
      </w:r>
      <w:r>
        <w:rPr>
          <w:rFonts w:eastAsia="SimSun;????" w:hint="cs"/>
          <w:rtl w:val="true"/>
          <w:lang w:bidi="he-IL"/>
        </w:rPr>
        <w:t>מוה</w:t>
      </w:r>
      <w:r>
        <w:rPr>
          <w:rFonts w:eastAsia="SimSun;????" w:hint="cs"/>
          <w:rtl w:val="true"/>
          <w:lang w:bidi="he-IL"/>
        </w:rPr>
        <w:t>"</w:t>
      </w:r>
      <w:r>
        <w:rPr>
          <w:rFonts w:eastAsia="SimSun;????" w:hint="cs"/>
          <w:rtl w:val="true"/>
          <w:lang w:bidi="he-IL"/>
        </w:rPr>
        <w:t>ר אייזיק שטיין</w:t>
      </w:r>
      <w:r>
        <w:rPr>
          <w:rFonts w:eastAsia="SimSun;????" w:hint="cs"/>
          <w:rtl w:val="true"/>
          <w:lang w:bidi="he-IL"/>
        </w:rPr>
        <w:t>] [</w:t>
      </w:r>
      <w:r>
        <w:rPr>
          <w:rFonts w:eastAsia="SimSun;????" w:hint="cs"/>
          <w:rtl w:val="true"/>
          <w:lang w:bidi="he-IL"/>
        </w:rPr>
        <w:t>בביאורו על הסמ</w:t>
      </w:r>
      <w:r>
        <w:rPr>
          <w:rFonts w:eastAsia="SimSun;????" w:hint="cs"/>
          <w:rtl w:val="true"/>
          <w:lang w:bidi="he-IL"/>
        </w:rPr>
        <w:t>"</w:t>
      </w:r>
      <w:r>
        <w:rPr>
          <w:rFonts w:eastAsia="SimSun;????" w:hint="cs"/>
          <w:rtl w:val="true"/>
          <w:lang w:bidi="he-IL"/>
        </w:rPr>
        <w:t>ג לאוין סה</w:t>
      </w:r>
      <w:r>
        <w:rPr>
          <w:rFonts w:eastAsia="SimSun;????" w:hint="cs"/>
          <w:rtl w:val="true"/>
          <w:lang w:bidi="he-IL"/>
        </w:rPr>
        <w:t xml:space="preserve">, </w:t>
      </w:r>
      <w:r>
        <w:rPr>
          <w:rFonts w:eastAsia="SimSun;????" w:hint="cs"/>
          <w:rtl w:val="true"/>
          <w:lang w:bidi="he-IL"/>
        </w:rPr>
        <w:t>כב ע</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נראה לי דטליתות חדשים שרי לקפל ביום טוב שחל בערב שבת כשעשה עירוב תבשילין</w:t>
      </w:r>
      <w:r>
        <w:rPr>
          <w:rFonts w:eastAsia="SimSun;????" w:hint="cs"/>
          <w:rtl w:val="true"/>
          <w:lang w:bidi="he-IL"/>
        </w:rPr>
        <w:t xml:space="preserve">, </w:t>
      </w:r>
      <w:r>
        <w:rPr>
          <w:rFonts w:eastAsia="SimSun;????" w:hint="cs"/>
          <w:rtl w:val="true"/>
          <w:lang w:bidi="he-IL"/>
        </w:rPr>
        <w:t>בחולו של מועד</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הו</w:t>
      </w:r>
      <w:r>
        <w:rPr>
          <w:rFonts w:eastAsia="SimSun;????" w:hint="cs"/>
          <w:rtl w:val="true"/>
          <w:lang w:bidi="he-IL"/>
        </w:rPr>
        <w:t>"</w:t>
      </w:r>
      <w:r>
        <w:rPr>
          <w:rFonts w:eastAsia="SimSun;????" w:hint="cs"/>
          <w:rtl w:val="true"/>
          <w:lang w:bidi="he-IL"/>
        </w:rPr>
        <w:t xml:space="preserve">ד </w:t>
      </w:r>
      <w:r>
        <w:rPr>
          <w:rFonts w:eastAsia="SimSun;????" w:hint="cs"/>
          <w:u w:val="single"/>
          <w:rtl w:val="true"/>
          <w:lang w:bidi="he-IL"/>
        </w:rPr>
        <w:t>במחה</w:t>
      </w:r>
      <w:r>
        <w:rPr>
          <w:rFonts w:eastAsia="SimSun;????" w:hint="cs"/>
          <w:u w:val="single"/>
          <w:rtl w:val="true"/>
          <w:lang w:bidi="he-IL"/>
        </w:rPr>
        <w:t>"</w:t>
      </w:r>
      <w:r>
        <w:rPr>
          <w:rFonts w:eastAsia="SimSun;????" w:hint="cs"/>
          <w:u w:val="single"/>
          <w:rtl w:val="true"/>
          <w:lang w:bidi="he-IL"/>
        </w:rPr>
        <w:t>ש</w:t>
      </w:r>
      <w:r>
        <w:rPr>
          <w:rFonts w:eastAsia="SimSun;????" w:hint="cs"/>
          <w:rtl w:val="true"/>
          <w:lang w:bidi="he-IL"/>
        </w:rPr>
        <w:t xml:space="preserve"> </w:t>
      </w:r>
      <w:r>
        <w:rPr>
          <w:rFonts w:eastAsia="SimSun;????" w:hint="cs"/>
          <w:rtl w:val="true"/>
          <w:lang w:bidi="he-IL"/>
        </w:rPr>
        <w:t>(</w:t>
      </w:r>
      <w:r>
        <w:rPr>
          <w:rFonts w:hint="cs"/>
          <w:i/>
          <w:rtl w:val="true"/>
          <w:lang w:bidi="he-IL"/>
        </w:rPr>
        <w:t>סי</w:t>
      </w:r>
      <w:r>
        <w:rPr>
          <w:rFonts w:hint="cs"/>
          <w:i/>
          <w:rtl w:val="true"/>
          <w:lang w:bidi="he-IL"/>
        </w:rPr>
        <w:t xml:space="preserve">' </w:t>
      </w:r>
      <w:r>
        <w:rPr>
          <w:rFonts w:hint="cs"/>
          <w:i/>
          <w:rtl w:val="true"/>
          <w:lang w:bidi="he-IL"/>
        </w:rPr>
        <w:t>ש</w:t>
      </w:r>
      <w:r>
        <w:rPr>
          <w:rFonts w:hint="cs"/>
          <w:i/>
          <w:rtl w:val="true"/>
          <w:lang w:bidi="he-IL"/>
        </w:rPr>
        <w:t>"</w:t>
      </w:r>
      <w:r>
        <w:rPr>
          <w:rFonts w:hint="cs"/>
          <w:i/>
          <w:rtl w:val="true"/>
          <w:lang w:bidi="he-IL"/>
        </w:rPr>
        <w:t>ב</w:t>
      </w:r>
      <w:r>
        <w:rPr>
          <w:rFonts w:eastAsia="SimSun;????" w:hint="cs"/>
          <w:rtl w:val="true"/>
          <w:lang w:bidi="he-IL"/>
        </w:rPr>
        <w:t xml:space="preserve"> ס</w:t>
      </w:r>
      <w:r>
        <w:rPr>
          <w:rFonts w:eastAsia="SimSun;????" w:hint="cs"/>
          <w:rtl w:val="true"/>
          <w:lang w:bidi="he-IL"/>
        </w:rPr>
        <w:t>"</w:t>
      </w:r>
      <w:r>
        <w:rPr>
          <w:rFonts w:eastAsia="SimSun;????" w:hint="cs"/>
          <w:rtl w:val="true"/>
          <w:lang w:bidi="he-IL"/>
        </w:rPr>
        <w:t>ק ו</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גר</w:t>
      </w:r>
      <w:r>
        <w:rPr>
          <w:rFonts w:eastAsia="SimSun;????" w:hint="cs"/>
          <w:u w:val="single"/>
          <w:rtl w:val="true"/>
          <w:lang w:bidi="he-IL"/>
        </w:rPr>
        <w:t>"</w:t>
      </w:r>
      <w:r>
        <w:rPr>
          <w:rFonts w:eastAsia="SimSun;????" w:hint="cs"/>
          <w:u w:val="single"/>
          <w:rtl w:val="true"/>
          <w:lang w:bidi="he-IL"/>
        </w:rPr>
        <w:t>ז</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w:t>
      </w:r>
      <w:r>
        <w:rPr>
          <w:rFonts w:eastAsia="SimSun;????" w:hint="cs"/>
          <w:rtl w:val="true"/>
          <w:lang w:bidi="he-IL"/>
        </w:rPr>
        <w:t>"</w:t>
      </w:r>
      <w:r>
        <w:rPr>
          <w:rFonts w:eastAsia="SimSun;????" w:hint="cs"/>
          <w:rtl w:val="true"/>
          <w:lang w:bidi="he-IL"/>
        </w:rPr>
        <w:t>ג סעי</w:t>
      </w:r>
      <w:r>
        <w:rPr>
          <w:rFonts w:eastAsia="SimSun;????" w:hint="cs"/>
          <w:rtl w:val="true"/>
          <w:lang w:bidi="he-IL"/>
        </w:rPr>
        <w:t xml:space="preserve">' </w:t>
      </w:r>
      <w:r>
        <w:rPr>
          <w:rFonts w:eastAsia="SimSun;????" w:hint="cs"/>
          <w:rtl w:val="true"/>
          <w:lang w:bidi="he-IL"/>
        </w:rPr>
        <w:t>ג</w:t>
      </w:r>
      <w:r>
        <w:rPr>
          <w:rFonts w:eastAsia="SimSun;????" w:hint="cs"/>
          <w:rtl w:val="true"/>
          <w:lang w:bidi="he-IL"/>
        </w:rPr>
        <w:t>') – "</w:t>
      </w:r>
      <w:r>
        <w:rPr>
          <w:rFonts w:eastAsia="SimSun;????" w:hint="cs"/>
          <w:rtl w:val="true"/>
          <w:lang w:bidi="he-IL"/>
        </w:rPr>
        <w:t>ואפילו דבר שאין בו מלאכה כלל כגון להדיח כלים וכיוצא בזה אסור לעשות ולהכין ביום טוב לצורך חול ואפילו לצורך שבת שלאחריו אם לא הניח עירובי תבשילין</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b/>
          <w:b/>
          <w:i/>
          <w:u w:val="single"/>
          <w:rtl w:val="true"/>
          <w:lang w:bidi="he-IL"/>
        </w:rPr>
        <w:t>באר משה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ר</w:t>
      </w:r>
      <w:r>
        <w:rPr>
          <w:rFonts w:hint="cs"/>
          <w:b/>
          <w:i/>
          <w:rtl w:val="true"/>
          <w:lang w:bidi="he-IL"/>
        </w:rPr>
        <w:t>') – "</w:t>
      </w:r>
      <w:r>
        <w:rPr>
          <w:rFonts w:hint="cs"/>
          <w:b/>
          <w:b/>
          <w:i/>
          <w:rtl w:val="true"/>
          <w:lang w:bidi="he-IL"/>
        </w:rPr>
        <w:t>וטוב שיקרא פסוקים אחרים בשעת חיפוש ואז שרי לכו</w:t>
      </w:r>
      <w:r>
        <w:rPr>
          <w:rFonts w:hint="cs"/>
          <w:b/>
          <w:i/>
          <w:rtl w:val="true"/>
          <w:lang w:bidi="he-IL"/>
        </w:rPr>
        <w:t>"</w:t>
      </w:r>
      <w:r>
        <w:rPr>
          <w:rFonts w:hint="cs"/>
          <w:b/>
          <w:b/>
          <w:i/>
          <w:rtl w:val="true"/>
          <w:lang w:bidi="he-IL"/>
        </w:rPr>
        <w:t xml:space="preserve">ע </w:t>
      </w:r>
      <w:r>
        <w:rPr>
          <w:rFonts w:hint="cs"/>
          <w:b/>
          <w:i/>
          <w:rtl w:val="true"/>
          <w:lang w:bidi="he-IL"/>
        </w:rPr>
        <w:t xml:space="preserve">... </w:t>
      </w:r>
      <w:r>
        <w:rPr>
          <w:rFonts w:hint="cs"/>
          <w:b/>
          <w:b/>
          <w:i/>
          <w:rtl w:val="true"/>
          <w:lang w:bidi="he-IL"/>
        </w:rPr>
        <w:t>וקיפול גמור והצעת המטה איננו שרי אלא עם ע</w:t>
      </w:r>
      <w:r>
        <w:rPr>
          <w:rFonts w:hint="cs"/>
          <w:b/>
          <w:i/>
          <w:rtl w:val="true"/>
          <w:lang w:bidi="he-IL"/>
        </w:rPr>
        <w:t>"</w:t>
      </w:r>
      <w:r>
        <w:rPr>
          <w:rFonts w:hint="cs"/>
          <w:b/>
          <w:b/>
          <w:i/>
          <w:rtl w:val="true"/>
          <w:lang w:bidi="he-IL"/>
        </w:rPr>
        <w:t>ת</w:t>
      </w:r>
      <w:r>
        <w:rPr>
          <w:rFonts w:hint="cs"/>
          <w:b/>
          <w:i/>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קנין תורה בהלכה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ע</w:t>
      </w:r>
      <w:r>
        <w:rPr>
          <w:rFonts w:eastAsia="SimSun;????" w:hint="cs"/>
          <w:rtl w:val="true"/>
          <w:lang w:bidi="he-IL"/>
        </w:rPr>
        <w:t xml:space="preserve">' </w:t>
      </w:r>
      <w:r>
        <w:rPr>
          <w:rFonts w:eastAsia="SimSun;????" w:hint="cs"/>
          <w:rtl w:val="true"/>
          <w:lang w:bidi="he-IL"/>
        </w:rPr>
        <w:t>אות ב</w:t>
      </w:r>
      <w:r>
        <w:rPr>
          <w:rFonts w:eastAsia="SimSun;????"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להורות נתן</w:t>
      </w:r>
      <w:r>
        <w:rPr>
          <w:rFonts w:hint="cs"/>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ג סוף עמ</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נ</w:t>
      </w:r>
      <w:r>
        <w:rPr>
          <w:rFonts w:hint="cs"/>
          <w:rtl w:val="true"/>
          <w:lang w:bidi="he-IL"/>
        </w:rPr>
        <w:t>) – "</w:t>
      </w:r>
      <w:r>
        <w:rPr>
          <w:rFonts w:hint="cs"/>
          <w:rtl w:val="true"/>
          <w:lang w:bidi="he-IL"/>
        </w:rPr>
        <w:t>לדינא</w:t>
      </w:r>
      <w:r>
        <w:rPr>
          <w:rFonts w:hint="cs"/>
          <w:rtl w:val="true"/>
          <w:lang w:bidi="he-IL"/>
        </w:rPr>
        <w:t xml:space="preserve">, </w:t>
      </w:r>
      <w:r>
        <w:rPr>
          <w:rFonts w:hint="cs"/>
          <w:rtl w:val="true"/>
          <w:lang w:bidi="he-IL"/>
        </w:rPr>
        <w:t>הלא מפורש בשו</w:t>
      </w:r>
      <w:r>
        <w:rPr>
          <w:rFonts w:hint="cs"/>
          <w:rtl w:val="true"/>
          <w:lang w:bidi="he-IL"/>
        </w:rPr>
        <w:t>"</w:t>
      </w:r>
      <w:r>
        <w:rPr>
          <w:rFonts w:hint="cs"/>
          <w:rtl w:val="true"/>
          <w:lang w:bidi="he-IL"/>
        </w:rPr>
        <w:t>ע הרב דמותר להדיח כלים ע</w:t>
      </w:r>
      <w:r>
        <w:rPr>
          <w:rFonts w:hint="cs"/>
          <w:rtl w:val="true"/>
          <w:lang w:bidi="he-IL"/>
        </w:rPr>
        <w:t>"</w:t>
      </w:r>
      <w:r>
        <w:rPr>
          <w:rFonts w:hint="cs"/>
          <w:rtl w:val="true"/>
          <w:lang w:bidi="he-IL"/>
        </w:rPr>
        <w:t>י ע</w:t>
      </w:r>
      <w:r>
        <w:rPr>
          <w:rFonts w:hint="cs"/>
          <w:rtl w:val="true"/>
          <w:lang w:bidi="he-IL"/>
        </w:rPr>
        <w:t>"</w:t>
      </w:r>
      <w:r>
        <w:rPr>
          <w:rFonts w:hint="cs"/>
          <w:rtl w:val="true"/>
          <w:lang w:bidi="he-IL"/>
        </w:rPr>
        <w:t>ת</w:t>
      </w:r>
      <w:r>
        <w:rPr>
          <w:rFonts w:hint="cs"/>
          <w:rtl w:val="true"/>
          <w:lang w:bidi="he-IL"/>
        </w:rPr>
        <w:t xml:space="preserve">, </w:t>
      </w:r>
      <w:r>
        <w:rPr>
          <w:rFonts w:hint="cs"/>
          <w:rtl w:val="true"/>
          <w:lang w:bidi="he-IL"/>
        </w:rPr>
        <w:t>ולא מצינו מי שיחלוק על זה בהדיא</w:t>
      </w:r>
      <w:r>
        <w:rPr>
          <w:rFonts w:hint="cs"/>
          <w:rtl w:val="true"/>
          <w:lang w:bidi="he-IL"/>
        </w:rPr>
        <w:t xml:space="preserve">. </w:t>
      </w:r>
      <w:r>
        <w:rPr>
          <w:rFonts w:hint="cs"/>
          <w:rtl w:val="true"/>
          <w:lang w:bidi="he-IL"/>
        </w:rPr>
        <w:t>אלא דנראה</w:t>
      </w:r>
      <w:r>
        <w:rPr>
          <w:rFonts w:hint="cs"/>
          <w:rtl w:val="true"/>
          <w:lang w:bidi="he-IL"/>
        </w:rPr>
        <w:t xml:space="preserve">, </w:t>
      </w:r>
      <w:r>
        <w:rPr>
          <w:rFonts w:hint="cs"/>
          <w:rtl w:val="true"/>
          <w:lang w:bidi="he-IL"/>
        </w:rPr>
        <w:t>דמי שנהג עד הנה שלא להדיח כלים אל ישנה מנהגו משום אל תטוש תורת אמך</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הע</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ובכל</w:t>
      </w:r>
      <w:r>
        <w:rPr>
          <w:rFonts w:hint="cs"/>
          <w:rtl w:val="true"/>
          <w:lang w:bidi="he-IL"/>
        </w:rPr>
        <w:t>) – "</w:t>
      </w:r>
      <w:r>
        <w:rPr>
          <w:rFonts w:hint="cs"/>
          <w:rtl w:val="true"/>
          <w:lang w:bidi="he-IL"/>
        </w:rPr>
        <w:t>ובכל אופן</w:t>
      </w:r>
      <w:r>
        <w:rPr>
          <w:rFonts w:hint="cs"/>
          <w:rtl w:val="true"/>
          <w:lang w:bidi="he-IL"/>
        </w:rPr>
        <w:t xml:space="preserve">, </w:t>
      </w:r>
      <w:r>
        <w:rPr>
          <w:rFonts w:hint="cs"/>
          <w:rtl w:val="true"/>
          <w:lang w:bidi="he-IL"/>
        </w:rPr>
        <w:t>העירוב עכ</w:t>
      </w:r>
      <w:r>
        <w:rPr>
          <w:rFonts w:hint="cs"/>
          <w:rtl w:val="true"/>
          <w:lang w:bidi="he-IL"/>
        </w:rPr>
        <w:t>"</w:t>
      </w:r>
      <w:r>
        <w:rPr>
          <w:rFonts w:hint="cs"/>
          <w:rtl w:val="true"/>
          <w:lang w:bidi="he-IL"/>
        </w:rPr>
        <w:t>פ מתיר אף להכין ספר תורה מיו</w:t>
      </w:r>
      <w:r>
        <w:rPr>
          <w:rFonts w:hint="cs"/>
          <w:rtl w:val="true"/>
          <w:lang w:bidi="he-IL"/>
        </w:rPr>
        <w:t>"</w:t>
      </w:r>
      <w:r>
        <w:rPr>
          <w:rFonts w:hint="cs"/>
          <w:rtl w:val="true"/>
          <w:lang w:bidi="he-IL"/>
        </w:rPr>
        <w:t>ט לשבת</w:t>
      </w:r>
      <w:r>
        <w:rPr>
          <w:rFonts w:hint="cs"/>
          <w:rtl w:val="true"/>
          <w:lang w:bidi="he-IL"/>
        </w:rPr>
        <w:t xml:space="preserve">, </w:t>
      </w:r>
      <w:r>
        <w:rPr>
          <w:rFonts w:hint="cs"/>
          <w:rtl w:val="true"/>
          <w:lang w:bidi="he-IL"/>
        </w:rPr>
        <w:t>כמבואר בדברי האליה רבה בסימן ש</w:t>
      </w:r>
      <w:r>
        <w:rPr>
          <w:rFonts w:hint="cs"/>
          <w:rtl w:val="true"/>
          <w:lang w:bidi="he-IL"/>
        </w:rPr>
        <w:t>"</w:t>
      </w:r>
      <w:r>
        <w:rPr>
          <w:rFonts w:hint="cs"/>
          <w:rtl w:val="true"/>
          <w:lang w:bidi="he-IL"/>
        </w:rPr>
        <w:t>ב ס</w:t>
      </w:r>
      <w:r>
        <w:rPr>
          <w:rFonts w:hint="cs"/>
          <w:rtl w:val="true"/>
          <w:lang w:bidi="he-IL"/>
        </w:rPr>
        <w:t>"</w:t>
      </w:r>
      <w:r>
        <w:rPr>
          <w:rFonts w:hint="cs"/>
          <w:rtl w:val="true"/>
          <w:lang w:bidi="he-IL"/>
        </w:rPr>
        <w:t>ק ח</w:t>
      </w:r>
      <w:r>
        <w:rPr>
          <w:rFonts w:hint="cs"/>
          <w:rtl w:val="true"/>
          <w:lang w:bidi="he-IL"/>
        </w:rPr>
        <w:t xml:space="preserve">' </w:t>
      </w:r>
      <w:r>
        <w:rPr>
          <w:rFonts w:hint="cs"/>
          <w:rtl w:val="true"/>
          <w:lang w:bidi="he-IL"/>
        </w:rPr>
        <w:t>בשם מהרש</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וראה בהגהות רע</w:t>
      </w:r>
      <w:r>
        <w:rPr>
          <w:rFonts w:hint="cs"/>
          <w:rtl w:val="true"/>
          <w:lang w:bidi="he-IL"/>
        </w:rPr>
        <w:t>"</w:t>
      </w:r>
      <w:r>
        <w:rPr>
          <w:rFonts w:hint="cs"/>
          <w:rtl w:val="true"/>
          <w:lang w:bidi="he-IL"/>
        </w:rPr>
        <w:t>א שם על המג</w:t>
      </w:r>
      <w:r>
        <w:rPr>
          <w:rFonts w:hint="cs"/>
          <w:rtl w:val="true"/>
          <w:lang w:bidi="he-IL"/>
        </w:rPr>
        <w:t>"</w:t>
      </w:r>
      <w:r>
        <w:rPr>
          <w:rFonts w:hint="cs"/>
          <w:rtl w:val="true"/>
          <w:lang w:bidi="he-IL"/>
        </w:rPr>
        <w:t>א ס</w:t>
      </w:r>
      <w:r>
        <w:rPr>
          <w:rFonts w:hint="cs"/>
          <w:rtl w:val="true"/>
          <w:lang w:bidi="he-IL"/>
        </w:rPr>
        <w:t>"</w:t>
      </w:r>
      <w:r>
        <w:rPr>
          <w:rFonts w:hint="cs"/>
          <w:rtl w:val="true"/>
          <w:lang w:bidi="he-IL"/>
        </w:rPr>
        <w:t>ק ו</w:t>
      </w:r>
      <w:r>
        <w:rPr>
          <w:rFonts w:hint="cs"/>
          <w:rtl w:val="true"/>
          <w:lang w:bidi="he-IL"/>
        </w:rPr>
        <w:t xml:space="preserve">' </w:t>
      </w:r>
      <w:r>
        <w:rPr>
          <w:rFonts w:hint="cs"/>
          <w:rtl w:val="true"/>
          <w:lang w:bidi="he-IL"/>
        </w:rPr>
        <w:t>ובמ</w:t>
      </w:r>
      <w:r>
        <w:rPr>
          <w:rFonts w:hint="cs"/>
          <w:rtl w:val="true"/>
          <w:lang w:bidi="he-IL"/>
        </w:rPr>
        <w:t>"</w:t>
      </w:r>
      <w:r>
        <w:rPr>
          <w:rFonts w:hint="cs"/>
          <w:rtl w:val="true"/>
          <w:lang w:bidi="he-IL"/>
        </w:rPr>
        <w:t>ב שם ס</w:t>
      </w:r>
      <w:r>
        <w:rPr>
          <w:rFonts w:hint="cs"/>
          <w:rtl w:val="true"/>
          <w:lang w:bidi="he-IL"/>
        </w:rPr>
        <w:t>"</w:t>
      </w:r>
      <w:r>
        <w:rPr>
          <w:rFonts w:hint="cs"/>
          <w:rtl w:val="true"/>
          <w:lang w:bidi="he-IL"/>
        </w:rPr>
        <w:t>ק י</w:t>
      </w:r>
      <w:r>
        <w:rPr>
          <w:rFonts w:hint="cs"/>
          <w:rtl w:val="true"/>
          <w:lang w:bidi="he-IL"/>
        </w:rPr>
        <w:t>"</w:t>
      </w:r>
      <w:r>
        <w:rPr>
          <w:rFonts w:hint="cs"/>
          <w:rtl w:val="true"/>
          <w:lang w:bidi="he-IL"/>
        </w:rPr>
        <w:t>ז</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שבט הלוי</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ד סי</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א אות ב</w:t>
      </w:r>
      <w:r>
        <w:rPr>
          <w:rFonts w:eastAsia="SimSun;????" w:hint="cs"/>
          <w:rtl w:val="true"/>
          <w:lang w:bidi="he-IL"/>
        </w:rPr>
        <w:t xml:space="preserve">', </w:t>
      </w:r>
      <w:r>
        <w:rPr>
          <w:rFonts w:eastAsia="SimSun;????" w:hint="cs"/>
          <w:b/>
          <w:b/>
          <w:bCs/>
          <w:rtl w:val="true"/>
          <w:lang w:bidi="he-IL"/>
        </w:rPr>
        <w:t>חוזר</w:t>
      </w:r>
      <w:r>
        <w:rPr>
          <w:rFonts w:eastAsia="SimSun;????" w:hint="cs"/>
          <w:rtl w:val="true"/>
          <w:lang w:bidi="he-IL"/>
        </w:rPr>
        <w:t xml:space="preserve"> מח</w:t>
      </w:r>
      <w:r>
        <w:rPr>
          <w:rFonts w:eastAsia="SimSun;????" w:hint="cs"/>
          <w:rtl w:val="true"/>
          <w:lang w:bidi="he-IL"/>
        </w:rPr>
        <w:t>"</w:t>
      </w:r>
      <w:r>
        <w:rPr>
          <w:rFonts w:eastAsia="SimSun;????" w:hint="cs"/>
          <w:rtl w:val="true"/>
          <w:lang w:bidi="he-IL"/>
        </w:rPr>
        <w:t>ג סי</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b/>
          <w:b/>
          <w:i/>
          <w:rtl w:val="true"/>
          <w:lang w:bidi="he-IL"/>
        </w:rPr>
        <w:t>עי</w:t>
      </w:r>
      <w:r>
        <w:rPr>
          <w:rFonts w:hint="cs"/>
          <w:b/>
          <w:i/>
          <w:rtl w:val="true"/>
          <w:lang w:bidi="he-IL"/>
        </w:rPr>
        <w:t xml:space="preserve">' </w:t>
      </w: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ירושלים במועדיה</w:t>
      </w:r>
      <w:r>
        <w:rPr>
          <w:b/>
          <w:i/>
          <w:rtl w:val="true"/>
          <w:lang w:bidi="he-IL"/>
        </w:rPr>
        <w:t xml:space="preserve">, </w:t>
      </w:r>
      <w:r>
        <w:rPr>
          <w:b/>
          <w:b/>
          <w:i/>
          <w:rtl w:val="true"/>
          <w:lang w:bidi="he-IL"/>
        </w:rPr>
        <w:t>שבועות עמ</w:t>
      </w:r>
      <w:r>
        <w:rPr>
          <w:b/>
          <w:i/>
          <w:rtl w:val="true"/>
          <w:lang w:bidi="he-IL"/>
        </w:rPr>
        <w:t xml:space="preserve">' </w:t>
      </w:r>
      <w:r>
        <w:rPr>
          <w:b/>
          <w:b/>
          <w:i/>
          <w:rtl w:val="true"/>
          <w:lang w:bidi="he-IL"/>
        </w:rPr>
        <w:t>קפ</w:t>
      </w:r>
      <w:r>
        <w:rPr>
          <w:b/>
          <w:i/>
          <w:rtl w:val="true"/>
          <w:lang w:bidi="he-IL"/>
        </w:rPr>
        <w:t>"</w:t>
      </w:r>
      <w:r>
        <w:rPr>
          <w:rFonts w:hint="cs"/>
          <w:b/>
          <w:b/>
          <w:i/>
          <w:rtl w:val="true"/>
          <w:lang w:bidi="he-IL"/>
        </w:rPr>
        <w:t>ה אות ד</w:t>
      </w:r>
      <w:r>
        <w:rPr>
          <w:rFonts w:hint="cs"/>
          <w:b/>
          <w:i/>
          <w:rtl w:val="true"/>
          <w:lang w:bidi="he-IL"/>
        </w:rPr>
        <w:t xml:space="preserve">', </w:t>
      </w:r>
      <w:r>
        <w:rPr>
          <w:rFonts w:hint="cs"/>
          <w:b/>
          <w:b/>
          <w:i/>
          <w:rtl w:val="true"/>
          <w:lang w:bidi="he-IL"/>
        </w:rPr>
        <w:t>אות ה</w:t>
      </w:r>
      <w:r>
        <w:rPr>
          <w:rFonts w:hint="cs"/>
          <w:b/>
          <w:i/>
          <w:rtl w:val="true"/>
          <w:lang w:bidi="he-IL"/>
        </w:rPr>
        <w:t>'</w:t>
      </w:r>
      <w:r>
        <w:rPr>
          <w:b/>
          <w:i/>
          <w:rtl w:val="true"/>
          <w:lang w:bidi="he-IL"/>
        </w:rPr>
        <w:t>)</w:t>
      </w:r>
      <w:r>
        <w:rPr>
          <w:rFonts w:hint="cs"/>
          <w:b/>
          <w:i/>
          <w:rtl w:val="true"/>
          <w:lang w:bidi="he-IL"/>
        </w:rPr>
        <w:t>.</w:t>
      </w:r>
    </w:p>
    <w:p>
      <w:pPr>
        <w:pStyle w:val="Normal"/>
        <w:numPr>
          <w:ilvl w:val="2"/>
          <w:numId w:val="23"/>
        </w:numPr>
        <w:bidi w:val="1"/>
        <w:ind w:hanging="57" w:start="397" w:end="0"/>
        <w:jc w:val="both"/>
        <w:rPr>
          <w:rFonts w:eastAsia="SimSun;????"/>
          <w:lang w:bidi="he-IL"/>
        </w:rPr>
      </w:pP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ח סעי</w:t>
      </w:r>
      <w:r>
        <w:rPr>
          <w:rFonts w:hint="cs"/>
          <w:b/>
          <w:i/>
          <w:rtl w:val="true"/>
          <w:lang w:bidi="he-IL"/>
        </w:rPr>
        <w:t xml:space="preserve">' </w:t>
      </w:r>
      <w:r>
        <w:rPr>
          <w:rFonts w:hint="cs"/>
          <w:b/>
          <w:b/>
          <w:i/>
          <w:rtl w:val="true"/>
          <w:lang w:bidi="he-IL"/>
        </w:rPr>
        <w:t>ד</w:t>
      </w:r>
      <w:r>
        <w:rPr>
          <w:rFonts w:hint="cs"/>
          <w:b/>
          <w:i/>
          <w:rtl w:val="true"/>
          <w:lang w:bidi="he-IL"/>
        </w:rPr>
        <w:t>') – "</w:t>
      </w:r>
      <w:r>
        <w:rPr>
          <w:rFonts w:hint="cs"/>
          <w:b/>
          <w:b/>
          <w:i/>
          <w:rtl w:val="true"/>
          <w:lang w:bidi="he-IL"/>
        </w:rPr>
        <w:t>מותר לקפל בגדים ולהציע המטה מיו</w:t>
      </w:r>
      <w:r>
        <w:rPr>
          <w:rFonts w:hint="cs"/>
          <w:b/>
          <w:i/>
          <w:rtl w:val="true"/>
          <w:lang w:bidi="he-IL"/>
        </w:rPr>
        <w:t>"</w:t>
      </w:r>
      <w:r>
        <w:rPr>
          <w:rFonts w:hint="cs"/>
          <w:b/>
          <w:b/>
          <w:i/>
          <w:rtl w:val="true"/>
          <w:lang w:bidi="he-IL"/>
        </w:rPr>
        <w:t>ט לשבת אם הניח ע</w:t>
      </w:r>
      <w:r>
        <w:rPr>
          <w:rFonts w:hint="cs"/>
          <w:b/>
          <w:i/>
          <w:rtl w:val="true"/>
          <w:lang w:bidi="he-IL"/>
        </w:rPr>
        <w:t>"</w:t>
      </w:r>
      <w:r>
        <w:rPr>
          <w:rFonts w:hint="cs"/>
          <w:b/>
          <w:b/>
          <w:i/>
          <w:rtl w:val="true"/>
          <w:lang w:bidi="he-IL"/>
        </w:rPr>
        <w:t>ת</w:t>
      </w:r>
      <w:r>
        <w:rPr>
          <w:rFonts w:hint="cs"/>
          <w:b/>
          <w:i/>
          <w:rtl w:val="true"/>
          <w:lang w:bidi="he-IL"/>
        </w:rPr>
        <w:t>".</w:t>
      </w:r>
    </w:p>
    <w:p>
      <w:pPr>
        <w:pStyle w:val="Normal"/>
        <w:numPr>
          <w:ilvl w:val="2"/>
          <w:numId w:val="23"/>
        </w:numPr>
        <w:bidi w:val="1"/>
        <w:ind w:hanging="57" w:start="397" w:end="0"/>
        <w:jc w:val="both"/>
        <w:rPr>
          <w:rFonts w:eastAsia="SimSun;????"/>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ח</w:t>
      </w:r>
      <w:r>
        <w:rPr>
          <w:rFonts w:hint="cs"/>
          <w:rtl w:val="true"/>
          <w:lang w:bidi="he-IL"/>
        </w:rPr>
        <w:t>)</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23"/>
        </w:numPr>
        <w:bidi w:val="1"/>
        <w:ind w:hanging="57" w:start="227" w:end="0"/>
        <w:jc w:val="both"/>
        <w:rPr>
          <w:rFonts w:eastAsia="SimSun;????"/>
          <w:lang w:bidi="he-IL"/>
        </w:rPr>
      </w:pPr>
      <w:r>
        <w:rPr>
          <w:rFonts w:eastAsia="SimSun;????" w:hint="cs"/>
          <w:b/>
          <w:b/>
          <w:bCs/>
          <w:rtl w:val="true"/>
          <w:lang w:bidi="he-IL"/>
        </w:rPr>
        <w:t>דבר שאין בו צרכי הסעודה</w:t>
      </w:r>
      <w:r>
        <w:rPr>
          <w:rFonts w:eastAsia="SimSun;????" w:hint="cs"/>
          <w:b/>
          <w:bCs/>
          <w:rtl w:val="true"/>
          <w:lang w:bidi="he-IL"/>
        </w:rPr>
        <w:t xml:space="preserve">, </w:t>
      </w:r>
      <w:r>
        <w:rPr>
          <w:rFonts w:eastAsia="SimSun;????" w:hint="cs"/>
          <w:b/>
          <w:b/>
          <w:bCs/>
          <w:rtl w:val="true"/>
          <w:lang w:bidi="he-IL"/>
        </w:rPr>
        <w:t>אפילו ע</w:t>
      </w:r>
      <w:r>
        <w:rPr>
          <w:rFonts w:eastAsia="SimSun;????" w:hint="cs"/>
          <w:b/>
          <w:bCs/>
          <w:rtl w:val="true"/>
          <w:lang w:bidi="he-IL"/>
        </w:rPr>
        <w:t>"</w:t>
      </w:r>
      <w:r>
        <w:rPr>
          <w:rFonts w:eastAsia="SimSun;????" w:hint="cs"/>
          <w:b/>
          <w:b/>
          <w:bCs/>
          <w:rtl w:val="true"/>
          <w:lang w:bidi="he-IL"/>
        </w:rPr>
        <w:t>י עירוב תבשילין יש להחמיר</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ב</w:t>
      </w:r>
      <w:r>
        <w:rPr>
          <w:rFonts w:hint="cs"/>
          <w:rtl w:val="true"/>
          <w:lang w:bidi="he-IL"/>
        </w:rPr>
        <w:t>') – "[</w:t>
      </w:r>
      <w:r>
        <w:rPr>
          <w:rFonts w:hint="cs"/>
          <w:rtl w:val="true"/>
          <w:lang w:bidi="he-IL"/>
        </w:rPr>
        <w:t>אין מערבין לא עירובי חצרות ולא עירובי תחומין</w:t>
      </w:r>
      <w:r>
        <w:rPr>
          <w:rFonts w:hint="cs"/>
          <w:rtl w:val="true"/>
          <w:lang w:bidi="he-IL"/>
        </w:rPr>
        <w:t xml:space="preserve">] </w:t>
      </w:r>
      <w:r>
        <w:rPr>
          <w:rFonts w:hint="cs"/>
          <w:rtl w:val="true"/>
          <w:lang w:bidi="he-IL"/>
        </w:rPr>
        <w:t xml:space="preserve">אפילו אם הניח ערוב תבשילין </w:t>
      </w:r>
      <w:r>
        <w:rPr>
          <w:rFonts w:hint="cs"/>
          <w:rtl w:val="true"/>
          <w:lang w:bidi="he-IL"/>
        </w:rPr>
        <w:t>(</w:t>
      </w:r>
      <w:r>
        <w:rPr>
          <w:rFonts w:hint="cs"/>
          <w:rtl w:val="true"/>
          <w:lang w:bidi="he-IL"/>
        </w:rPr>
        <w:t>ר</w:t>
      </w:r>
      <w:r>
        <w:rPr>
          <w:rFonts w:hint="cs"/>
          <w:rtl w:val="true"/>
          <w:lang w:bidi="he-IL"/>
        </w:rPr>
        <w:t>"</w:t>
      </w:r>
      <w:r>
        <w:rPr>
          <w:rFonts w:hint="cs"/>
          <w:rtl w:val="true"/>
          <w:lang w:bidi="he-IL"/>
        </w:rPr>
        <w:t>ן פ</w:t>
      </w:r>
      <w:r>
        <w:rPr>
          <w:rFonts w:hint="cs"/>
          <w:rtl w:val="true"/>
          <w:lang w:bidi="he-IL"/>
        </w:rPr>
        <w:t>"</w:t>
      </w:r>
      <w:r>
        <w:rPr>
          <w:rFonts w:hint="cs"/>
          <w:rtl w:val="true"/>
          <w:lang w:bidi="he-IL"/>
        </w:rPr>
        <w:t>ב דביצה</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ים של שלמה</w:t>
      </w:r>
      <w:r>
        <w:rPr>
          <w:rFonts w:hint="cs"/>
          <w:rtl w:val="true"/>
          <w:lang w:bidi="he-IL"/>
        </w:rPr>
        <w:t xml:space="preserve"> </w:t>
      </w:r>
      <w:r>
        <w:rPr>
          <w:rFonts w:hint="cs"/>
          <w:rtl w:val="true"/>
          <w:lang w:bidi="he-IL"/>
        </w:rPr>
        <w:t>(</w:t>
      </w:r>
      <w:r>
        <w:rPr>
          <w:rFonts w:hint="cs"/>
          <w:rtl w:val="true"/>
          <w:lang w:bidi="he-IL"/>
        </w:rPr>
        <w:t>ביצה פרק ב</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 "</w:t>
      </w:r>
      <w:r>
        <w:rPr>
          <w:rFonts w:hint="cs"/>
          <w:rtl w:val="true"/>
          <w:lang w:bidi="he-IL"/>
        </w:rPr>
        <w:t>דין י</w:t>
      </w:r>
      <w:r>
        <w:rPr>
          <w:rFonts w:hint="cs"/>
          <w:rtl w:val="true"/>
          <w:lang w:bidi="he-IL"/>
        </w:rPr>
        <w:t>"</w:t>
      </w:r>
      <w:r>
        <w:rPr>
          <w:rFonts w:hint="cs"/>
          <w:rtl w:val="true"/>
          <w:lang w:bidi="he-IL"/>
        </w:rPr>
        <w:t>ט שחל בע</w:t>
      </w:r>
      <w:r>
        <w:rPr>
          <w:rFonts w:hint="cs"/>
          <w:rtl w:val="true"/>
          <w:lang w:bidi="he-IL"/>
        </w:rPr>
        <w:t>"</w:t>
      </w:r>
      <w:r>
        <w:rPr>
          <w:rFonts w:hint="cs"/>
          <w:rtl w:val="true"/>
          <w:lang w:bidi="he-IL"/>
        </w:rPr>
        <w:t>ש</w:t>
      </w:r>
      <w:r>
        <w:rPr>
          <w:rFonts w:hint="cs"/>
          <w:rtl w:val="true"/>
          <w:lang w:bidi="he-IL"/>
        </w:rPr>
        <w:t xml:space="preserve">, </w:t>
      </w:r>
      <w:r>
        <w:rPr>
          <w:rFonts w:hint="cs"/>
          <w:rtl w:val="true"/>
          <w:lang w:bidi="he-IL"/>
        </w:rPr>
        <w:t>אין מערבין בו לשבת</w:t>
      </w:r>
      <w:r>
        <w:rPr>
          <w:rFonts w:hint="cs"/>
          <w:rtl w:val="true"/>
          <w:lang w:bidi="he-IL"/>
        </w:rPr>
        <w:t xml:space="preserve">, </w:t>
      </w:r>
      <w:r>
        <w:rPr>
          <w:rFonts w:hint="cs"/>
          <w:rtl w:val="true"/>
          <w:lang w:bidi="he-IL"/>
        </w:rPr>
        <w:t>לא עירובי תחומין ולא עירובי חצרות ואפילו אם הניח עירובי תבשילין</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מג</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ח ס</w:t>
      </w:r>
      <w:r>
        <w:rPr>
          <w:rFonts w:eastAsia="SimSun;????" w:hint="cs"/>
          <w:rtl w:val="true"/>
          <w:lang w:bidi="he-IL"/>
        </w:rPr>
        <w:t>"</w:t>
      </w:r>
      <w:r>
        <w:rPr>
          <w:rFonts w:eastAsia="SimSun;????" w:hint="cs"/>
          <w:rtl w:val="true"/>
          <w:lang w:bidi="he-IL"/>
        </w:rPr>
        <w:t>ק ב</w:t>
      </w:r>
      <w:r>
        <w:rPr>
          <w:rFonts w:eastAsia="SimSun;????" w:hint="cs"/>
          <w:rtl w:val="true"/>
          <w:lang w:bidi="he-IL"/>
        </w:rPr>
        <w:t>') – "</w:t>
      </w:r>
      <w:r>
        <w:rPr>
          <w:rFonts w:eastAsia="SimSun;????" w:hint="cs"/>
          <w:rtl w:val="true"/>
          <w:lang w:bidi="he-IL"/>
        </w:rPr>
        <w:t>דע</w:t>
      </w:r>
      <w:r>
        <w:rPr>
          <w:rFonts w:eastAsia="SimSun;????" w:hint="cs"/>
          <w:rtl w:val="true"/>
          <w:lang w:bidi="he-IL"/>
        </w:rPr>
        <w:t>"</w:t>
      </w:r>
      <w:r>
        <w:rPr>
          <w:rFonts w:eastAsia="SimSun;????" w:hint="cs"/>
          <w:rtl w:val="true"/>
          <w:lang w:bidi="he-IL"/>
        </w:rPr>
        <w:t xml:space="preserve">ת אין מתיר אלא צרכי סעודה </w:t>
      </w:r>
      <w:r>
        <w:rPr>
          <w:rFonts w:eastAsia="SimSun;????" w:hint="cs"/>
          <w:rtl w:val="true"/>
          <w:lang w:bidi="he-IL"/>
        </w:rPr>
        <w:t>(</w:t>
      </w:r>
      <w:r>
        <w:rPr>
          <w:rFonts w:eastAsia="SimSun;????" w:hint="cs"/>
          <w:u w:val="single"/>
          <w:rtl w:val="true"/>
          <w:lang w:bidi="he-IL"/>
        </w:rPr>
        <w:t>ר</w:t>
      </w:r>
      <w:r>
        <w:rPr>
          <w:rFonts w:eastAsia="SimSun;????" w:hint="cs"/>
          <w:u w:val="single"/>
          <w:rtl w:val="true"/>
          <w:lang w:bidi="he-IL"/>
        </w:rPr>
        <w:t>"</w:t>
      </w:r>
      <w:r>
        <w:rPr>
          <w:rFonts w:eastAsia="SimSun;????" w:hint="cs"/>
          <w:u w:val="single"/>
          <w:rtl w:val="true"/>
          <w:lang w:bidi="he-IL"/>
        </w:rPr>
        <w:t>ן</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גר</w:t>
      </w:r>
      <w:r>
        <w:rPr>
          <w:rFonts w:eastAsia="SimSun;????" w:hint="cs"/>
          <w:u w:val="single"/>
          <w:rtl w:val="true"/>
          <w:lang w:bidi="he-IL"/>
        </w:rPr>
        <w:t>"</w:t>
      </w:r>
      <w:r>
        <w:rPr>
          <w:rFonts w:eastAsia="SimSun;????" w:hint="cs"/>
          <w:u w:val="single"/>
          <w:rtl w:val="true"/>
          <w:lang w:bidi="he-IL"/>
        </w:rPr>
        <w:t>ז</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w:t>
      </w:r>
      <w:r>
        <w:rPr>
          <w:rFonts w:eastAsia="SimSun;????" w:hint="cs"/>
          <w:rtl w:val="true"/>
          <w:lang w:bidi="he-IL"/>
        </w:rPr>
        <w:t>"</w:t>
      </w:r>
      <w:r>
        <w:rPr>
          <w:rFonts w:eastAsia="SimSun;????" w:hint="cs"/>
          <w:rtl w:val="true"/>
          <w:lang w:bidi="he-IL"/>
        </w:rPr>
        <w:t>ג סעי</w:t>
      </w:r>
      <w:r>
        <w:rPr>
          <w:rFonts w:eastAsia="SimSun;????" w:hint="cs"/>
          <w:rtl w:val="true"/>
          <w:lang w:bidi="he-IL"/>
        </w:rPr>
        <w:t xml:space="preserve">' </w:t>
      </w:r>
      <w:r>
        <w:rPr>
          <w:rFonts w:eastAsia="SimSun;????" w:hint="cs"/>
          <w:rtl w:val="true"/>
          <w:lang w:bidi="he-IL"/>
        </w:rPr>
        <w:t>ג</w:t>
      </w:r>
      <w:r>
        <w:rPr>
          <w:rFonts w:eastAsia="SimSun;????" w:hint="cs"/>
          <w:rtl w:val="true"/>
          <w:lang w:bidi="he-IL"/>
        </w:rPr>
        <w:t>') – "</w:t>
      </w:r>
      <w:r>
        <w:rPr>
          <w:rFonts w:eastAsia="SimSun;????" w:hint="cs"/>
          <w:rtl w:val="true"/>
          <w:lang w:bidi="he-IL"/>
        </w:rPr>
        <w:t>וכן לא יחפש בספר תורה ביום טוב ראשון מה שצריך לקרות ביום טוב שני או בשבת שאחר יום טוב אף על פי שהניח עירובי תבשילין שאין עירוב תבשילין מתיר אלא תיקון צרכי סעודת שבת אבל לא שאר הכנות מיו</w:t>
      </w:r>
      <w:r>
        <w:rPr>
          <w:rFonts w:eastAsia="SimSun;????" w:hint="cs"/>
          <w:rtl w:val="true"/>
          <w:lang w:bidi="he-IL"/>
        </w:rPr>
        <w:t>"</w:t>
      </w:r>
      <w:r>
        <w:rPr>
          <w:rFonts w:eastAsia="SimSun;????" w:hint="cs"/>
          <w:rtl w:val="true"/>
          <w:lang w:bidi="he-IL"/>
        </w:rPr>
        <w:t>ט לשבת</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u w:val="single"/>
          <w:rtl w:val="true"/>
          <w:lang w:bidi="he-IL"/>
        </w:rPr>
        <w:t>חלקת יעקב</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ו</w:t>
      </w:r>
      <w:r>
        <w:rPr>
          <w:rFonts w:hint="cs"/>
          <w:rtl w:val="true"/>
          <w:lang w:bidi="he-IL"/>
        </w:rPr>
        <w:t>).</w:t>
      </w:r>
    </w:p>
    <w:p>
      <w:pPr>
        <w:pStyle w:val="Normal"/>
        <w:numPr>
          <w:ilvl w:val="3"/>
          <w:numId w:val="23"/>
        </w:numPr>
        <w:bidi w:val="1"/>
        <w:ind w:hanging="57" w:start="567" w:end="0"/>
        <w:jc w:val="both"/>
        <w:rPr>
          <w:rFonts w:eastAsia="SimSun;????"/>
          <w:lang w:bidi="he-IL"/>
        </w:rPr>
      </w:pPr>
      <w:r>
        <w:rPr>
          <w:rFonts w:eastAsia="SimSun;????" w:hint="cs"/>
          <w:rtl w:val="true"/>
          <w:lang w:bidi="he-IL"/>
        </w:rPr>
        <w:t>י</w:t>
      </w:r>
      <w:r>
        <w:rPr>
          <w:rFonts w:eastAsia="SimSun;????" w:hint="cs"/>
          <w:rtl w:val="true"/>
          <w:lang w:bidi="he-IL"/>
        </w:rPr>
        <w:t>"</w:t>
      </w:r>
      <w:r>
        <w:rPr>
          <w:rFonts w:eastAsia="SimSun;????" w:hint="cs"/>
          <w:rtl w:val="true"/>
          <w:lang w:bidi="he-IL"/>
        </w:rPr>
        <w:t xml:space="preserve">א </w:t>
      </w:r>
      <w:r>
        <w:rPr>
          <w:rFonts w:hint="cs"/>
          <w:rtl w:val="true"/>
          <w:lang w:bidi="he-IL"/>
        </w:rPr>
        <w:t xml:space="preserve">רק אם אינו נכלל בלשון העירוב תבשילין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לעיל</w:t>
      </w:r>
      <w:r>
        <w:rPr>
          <w:rFonts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23"/>
        </w:numPr>
        <w:bidi w:val="1"/>
        <w:ind w:hanging="57" w:start="227" w:end="0"/>
        <w:jc w:val="both"/>
        <w:rPr>
          <w:rFonts w:eastAsia="SimSun;????"/>
          <w:lang w:bidi="he-IL"/>
        </w:rPr>
      </w:pPr>
      <w:r>
        <w:rPr>
          <w:rFonts w:eastAsia="SimSun;????" w:hint="cs"/>
          <w:b/>
          <w:b/>
          <w:bCs/>
          <w:rtl w:val="true"/>
          <w:lang w:bidi="he-IL"/>
        </w:rPr>
        <w:t>סדירות מ</w:t>
      </w:r>
      <w:r>
        <w:rPr>
          <w:rFonts w:eastAsia="SimSun;????" w:hint="cs"/>
          <w:b/>
          <w:bCs/>
          <w:rtl w:val="true"/>
          <w:lang w:bidi="he-IL"/>
        </w:rPr>
        <w:t>"</w:t>
      </w:r>
      <w:r>
        <w:rPr>
          <w:rFonts w:eastAsia="SimSun;????" w:hint="cs"/>
          <w:b/>
          <w:b/>
          <w:bCs/>
          <w:rtl w:val="true"/>
          <w:lang w:bidi="he-IL"/>
        </w:rPr>
        <w:t>ב</w:t>
      </w:r>
      <w:r>
        <w:rPr>
          <w:rFonts w:eastAsia="SimSun;????" w:hint="cs"/>
          <w:b/>
          <w:bCs/>
          <w:rtl w:val="true"/>
          <w:lang w:bidi="he-IL"/>
        </w:rPr>
        <w:t xml:space="preserve">, </w:t>
      </w:r>
      <w:r>
        <w:rPr>
          <w:rFonts w:eastAsia="SimSun;????" w:hint="cs"/>
          <w:b/>
          <w:b/>
          <w:bCs/>
          <w:rtl w:val="true"/>
          <w:lang w:bidi="he-IL"/>
        </w:rPr>
        <w:t>ומהרש</w:t>
      </w:r>
      <w:r>
        <w:rPr>
          <w:rFonts w:eastAsia="SimSun;????" w:hint="cs"/>
          <w:b/>
          <w:bCs/>
          <w:rtl w:val="true"/>
          <w:lang w:bidi="he-IL"/>
        </w:rPr>
        <w:t>"</w:t>
      </w:r>
      <w:r>
        <w:rPr>
          <w:rFonts w:eastAsia="SimSun;????" w:hint="cs"/>
          <w:b/>
          <w:b/>
          <w:bCs/>
          <w:rtl w:val="true"/>
          <w:lang w:bidi="he-IL"/>
        </w:rPr>
        <w:t>ל</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 xml:space="preserve">מראי מקומות – </w:t>
      </w:r>
      <w:r>
        <w:rPr>
          <w:rFonts w:eastAsia="SimSun;????" w:hint="cs"/>
          <w:u w:val="single"/>
          <w:rtl w:val="true"/>
          <w:lang w:bidi="he-IL"/>
        </w:rPr>
        <w:t>דעת תורה</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לשונו מובא לעיל</w:t>
      </w:r>
      <w:r>
        <w:rPr>
          <w:rFonts w:eastAsia="SimSun;????" w:hint="cs"/>
          <w:rtl w:val="true"/>
          <w:lang w:bidi="he-IL"/>
        </w:rPr>
        <w:t xml:space="preserve">), </w:t>
      </w:r>
      <w:r>
        <w:rPr>
          <w:rFonts w:eastAsia="SimSun;????" w:hint="cs"/>
          <w:u w:val="single"/>
          <w:rtl w:val="true"/>
          <w:lang w:bidi="he-IL"/>
        </w:rPr>
        <w:t>באר משה</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ד סי</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hint="cs"/>
          <w:u w:val="single"/>
          <w:rtl w:val="true"/>
          <w:lang w:bidi="he-IL"/>
        </w:rPr>
        <w:t>חשב האפוד</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hint="cs"/>
          <w:u w:val="single"/>
          <w:rtl w:val="true"/>
          <w:lang w:bidi="he-IL"/>
        </w:rPr>
        <w:t>שבט הלוי</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ג סוף סי</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ח</w:t>
      </w:r>
      <w:r>
        <w:rPr>
          <w:rFonts w:eastAsia="SimSun;????" w:hint="cs"/>
          <w:rtl w:val="true"/>
          <w:lang w:bidi="he-IL"/>
        </w:rPr>
        <w:t>, "</w:t>
      </w:r>
      <w:r>
        <w:rPr>
          <w:rFonts w:eastAsia="SimSun;????" w:hint="cs"/>
          <w:rtl w:val="true"/>
          <w:lang w:bidi="he-IL"/>
        </w:rPr>
        <w:t>ובמ</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ח אות ג</w:t>
      </w:r>
      <w:r>
        <w:rPr>
          <w:rFonts w:eastAsia="SimSun;????" w:hint="cs"/>
          <w:rtl w:val="true"/>
          <w:lang w:bidi="he-IL"/>
        </w:rPr>
        <w:t xml:space="preserve">' </w:t>
      </w:r>
      <w:r>
        <w:rPr>
          <w:rFonts w:eastAsia="SimSun;????" w:hint="cs"/>
          <w:rtl w:val="true"/>
          <w:lang w:bidi="he-IL"/>
        </w:rPr>
        <w:t>כ</w:t>
      </w:r>
      <w:r>
        <w:rPr>
          <w:rFonts w:eastAsia="SimSun;????" w:hint="cs"/>
          <w:rtl w:val="true"/>
          <w:lang w:bidi="he-IL"/>
        </w:rPr>
        <w:t xml:space="preserve">' </w:t>
      </w:r>
      <w:r>
        <w:rPr>
          <w:rFonts w:eastAsia="SimSun;????" w:hint="cs"/>
          <w:rtl w:val="true"/>
          <w:lang w:bidi="he-IL"/>
        </w:rPr>
        <w:t>סתמא כדעת הר</w:t>
      </w:r>
      <w:r>
        <w:rPr>
          <w:rFonts w:eastAsia="SimSun;????" w:hint="cs"/>
          <w:rtl w:val="true"/>
          <w:lang w:bidi="he-IL"/>
        </w:rPr>
        <w:t>"</w:t>
      </w:r>
      <w:r>
        <w:rPr>
          <w:rFonts w:eastAsia="SimSun;????" w:hint="cs"/>
          <w:rtl w:val="true"/>
          <w:lang w:bidi="he-IL"/>
        </w:rPr>
        <w:t>ן דעירובי תבשילין לא מהני רק לצרכי סעודה</w:t>
      </w:r>
      <w:r>
        <w:rPr>
          <w:rFonts w:eastAsia="SimSun;????" w:hint="cs"/>
          <w:rtl w:val="true"/>
          <w:lang w:bidi="he-IL"/>
        </w:rPr>
        <w:t xml:space="preserve">, </w:t>
      </w:r>
      <w:r>
        <w:rPr>
          <w:rFonts w:eastAsia="SimSun;????" w:hint="cs"/>
          <w:rtl w:val="true"/>
          <w:lang w:bidi="he-IL"/>
        </w:rPr>
        <w:t>ובמ</w:t>
      </w:r>
      <w:r>
        <w:rPr>
          <w:rFonts w:eastAsia="SimSun;????" w:hint="cs"/>
          <w:rtl w:val="true"/>
          <w:lang w:bidi="he-IL"/>
        </w:rPr>
        <w:t>"</w:t>
      </w:r>
      <w:r>
        <w:rPr>
          <w:rFonts w:eastAsia="SimSun;????" w:hint="cs"/>
          <w:rtl w:val="true"/>
          <w:lang w:bidi="he-IL"/>
        </w:rPr>
        <w:t>ב סי</w:t>
      </w:r>
      <w:r>
        <w:rPr>
          <w:rFonts w:eastAsia="SimSun;????" w:hint="cs"/>
          <w:rtl w:val="true"/>
          <w:lang w:bidi="he-IL"/>
        </w:rPr>
        <w:t xml:space="preserve">' </w:t>
      </w:r>
      <w:r>
        <w:rPr>
          <w:rFonts w:eastAsia="SimSun;????" w:hint="cs"/>
          <w:rtl w:val="true"/>
          <w:lang w:bidi="he-IL"/>
        </w:rPr>
        <w:t>ש</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י</w:t>
      </w:r>
      <w:r>
        <w:rPr>
          <w:rFonts w:eastAsia="SimSun;????" w:hint="cs"/>
          <w:rtl w:val="true"/>
          <w:lang w:bidi="he-IL"/>
        </w:rPr>
        <w:t>"</w:t>
      </w:r>
      <w:r>
        <w:rPr>
          <w:rFonts w:eastAsia="SimSun;????" w:hint="cs"/>
          <w:rtl w:val="true"/>
          <w:lang w:bidi="he-IL"/>
        </w:rPr>
        <w:t>ז העתיק דעת הא</w:t>
      </w:r>
      <w:r>
        <w:rPr>
          <w:rFonts w:eastAsia="SimSun;????" w:hint="cs"/>
          <w:rtl w:val="true"/>
          <w:lang w:bidi="he-IL"/>
        </w:rPr>
        <w:t>"</w:t>
      </w:r>
      <w:r>
        <w:rPr>
          <w:rFonts w:eastAsia="SimSun;????" w:hint="cs"/>
          <w:rtl w:val="true"/>
          <w:lang w:bidi="he-IL"/>
        </w:rPr>
        <w:t>ר וכן נוטה הגרעק</w:t>
      </w:r>
      <w:r>
        <w:rPr>
          <w:rFonts w:eastAsia="SimSun;????" w:hint="cs"/>
          <w:rtl w:val="true"/>
          <w:lang w:bidi="he-IL"/>
        </w:rPr>
        <w:t>"</w:t>
      </w:r>
      <w:r>
        <w:rPr>
          <w:rFonts w:eastAsia="SimSun;????" w:hint="cs"/>
          <w:rtl w:val="true"/>
          <w:lang w:bidi="he-IL"/>
        </w:rPr>
        <w:t>א דמהני ע</w:t>
      </w:r>
      <w:r>
        <w:rPr>
          <w:rFonts w:eastAsia="SimSun;????" w:hint="cs"/>
          <w:rtl w:val="true"/>
          <w:lang w:bidi="he-IL"/>
        </w:rPr>
        <w:t>"</w:t>
      </w:r>
      <w:r>
        <w:rPr>
          <w:rFonts w:eastAsia="SimSun;????" w:hint="cs"/>
          <w:rtl w:val="true"/>
          <w:lang w:bidi="he-IL"/>
        </w:rPr>
        <w:t>ת לקפול הטלית והני ב</w:t>
      </w:r>
      <w:r>
        <w:rPr>
          <w:rFonts w:eastAsia="SimSun;????" w:hint="cs"/>
          <w:rtl w:val="true"/>
          <w:lang w:bidi="he-IL"/>
        </w:rPr>
        <w:t xml:space="preserve">' </w:t>
      </w:r>
      <w:r>
        <w:rPr>
          <w:rFonts w:eastAsia="SimSun;????" w:hint="cs"/>
          <w:rtl w:val="true"/>
          <w:lang w:bidi="he-IL"/>
        </w:rPr>
        <w:t>דברים סיתראי אינון</w:t>
      </w:r>
      <w:r>
        <w:rPr>
          <w:rFonts w:eastAsia="SimSun;????"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ה הע</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w:t>
      </w:r>
      <w:r>
        <w:rPr>
          <w:rFonts w:eastAsia="SimSun;????" w:hint="cs"/>
          <w:rtl w:val="true"/>
          <w:lang w:bidi="he-IL"/>
        </w:rPr>
        <w:t>.</w:t>
      </w:r>
    </w:p>
    <w:p>
      <w:pPr>
        <w:pStyle w:val="Normal"/>
        <w:bidi w:val="1"/>
        <w:ind w:end="0"/>
        <w:jc w:val="both"/>
        <w:rPr>
          <w:rFonts w:eastAsia="SimSun;????" w:hint="cs"/>
          <w:lang w:bidi="he-IL"/>
        </w:rPr>
      </w:pPr>
      <w:r>
        <w:rPr>
          <w:rFonts w:eastAsia="SimSun;????" w:hint="cs"/>
          <w:rtl w:val="true"/>
          <w:lang w:bidi="he-IL"/>
        </w:rPr>
      </w:r>
    </w:p>
    <w:p>
      <w:pPr>
        <w:pStyle w:val="Normal"/>
        <w:numPr>
          <w:ilvl w:val="1"/>
          <w:numId w:val="23"/>
        </w:numPr>
        <w:bidi w:val="1"/>
        <w:ind w:hanging="57" w:start="227" w:end="0"/>
        <w:jc w:val="both"/>
        <w:rPr>
          <w:rFonts w:eastAsia="SimSun;????"/>
          <w:lang w:bidi="he-IL"/>
        </w:rPr>
      </w:pPr>
      <w:r>
        <w:rPr>
          <w:rFonts w:eastAsia="SimSun;????" w:hint="cs"/>
          <w:rtl w:val="true"/>
          <w:lang w:bidi="he-IL"/>
        </w:rPr>
        <w:t xml:space="preserve">מראי מקומות – </w:t>
      </w: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מאורי אש השלם עמ</w:t>
      </w:r>
      <w:r>
        <w:rPr>
          <w:rFonts w:eastAsia="SimSun;????" w:hint="cs"/>
          <w:rtl w:val="true"/>
          <w:lang w:bidi="he-IL"/>
        </w:rPr>
        <w:t xml:space="preserve">' </w:t>
      </w:r>
      <w:r>
        <w:rPr>
          <w:rFonts w:eastAsia="SimSun;????" w:hint="cs"/>
          <w:rtl w:val="true"/>
          <w:lang w:bidi="he-IL"/>
        </w:rPr>
        <w:t>תר</w:t>
      </w:r>
      <w:r>
        <w:rPr>
          <w:rFonts w:eastAsia="SimSun;????" w:hint="cs"/>
          <w:rtl w:val="true"/>
          <w:lang w:bidi="he-IL"/>
        </w:rPr>
        <w:t>"</w:t>
      </w:r>
      <w:r>
        <w:rPr>
          <w:rFonts w:eastAsia="SimSun;????" w:hint="cs"/>
          <w:rtl w:val="true"/>
          <w:lang w:bidi="he-IL"/>
        </w:rPr>
        <w:t>ס ד</w:t>
      </w:r>
      <w:r>
        <w:rPr>
          <w:rFonts w:eastAsia="SimSun;????" w:hint="cs"/>
          <w:rtl w:val="true"/>
          <w:lang w:bidi="he-IL"/>
        </w:rPr>
        <w:t>"</w:t>
      </w:r>
      <w:r>
        <w:rPr>
          <w:rFonts w:eastAsia="SimSun;????" w:hint="cs"/>
          <w:rtl w:val="true"/>
          <w:lang w:bidi="he-IL"/>
        </w:rPr>
        <w:t>ה משום</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eastAsia="SimSun;????" w:hint="cs"/>
          <w:u w:val="single"/>
          <w:rtl w:val="true"/>
          <w:lang w:bidi="he-IL"/>
        </w:rPr>
        <w:t>להורות נתן</w:t>
      </w:r>
      <w:r>
        <w:rPr>
          <w:rFonts w:eastAsia="SimSun;????" w:hint="cs"/>
          <w:rtl w:val="true"/>
          <w:lang w:bidi="he-IL"/>
        </w:rPr>
        <w:t xml:space="preserve"> </w:t>
      </w:r>
      <w:r>
        <w:rPr>
          <w:rFonts w:eastAsia="SimSun;????" w:hint="cs"/>
          <w:rtl w:val="true"/>
          <w:lang w:bidi="he-IL"/>
        </w:rPr>
        <w:t>(</w:t>
      </w:r>
      <w:r>
        <w:rPr>
          <w:rFonts w:eastAsia="SimSun;????" w:hint="cs"/>
          <w:rtl w:val="true"/>
          <w:lang w:bidi="he-IL"/>
        </w:rPr>
        <w:t>ח</w:t>
      </w:r>
      <w:r>
        <w:rPr>
          <w:rFonts w:eastAsia="SimSun;????" w:hint="cs"/>
          <w:rtl w:val="true"/>
          <w:lang w:bidi="he-IL"/>
        </w:rPr>
        <w:t>"</w:t>
      </w:r>
      <w:r>
        <w:rPr>
          <w:rFonts w:eastAsia="SimSun;????" w:hint="cs"/>
          <w:rtl w:val="true"/>
          <w:lang w:bidi="he-IL"/>
        </w:rPr>
        <w:t>ו סי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eastAsia="SimSun;????" w:hint="cs"/>
          <w:u w:val="single"/>
          <w:rtl w:val="true"/>
          <w:lang w:bidi="he-IL"/>
        </w:rPr>
        <w:t>הגריש</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w:t>
      </w:r>
      <w:r>
        <w:rPr>
          <w:rFonts w:hint="cs"/>
          <w:rtl w:val="true"/>
          <w:lang w:bidi="he-IL"/>
        </w:rPr>
        <w:t>זצ</w:t>
      </w:r>
      <w:r>
        <w:rPr>
          <w:rFonts w:hint="cs"/>
          <w:rtl w:val="true"/>
          <w:lang w:bidi="he-IL"/>
        </w:rPr>
        <w:t>"</w:t>
      </w:r>
      <w:r>
        <w:rPr>
          <w:rFonts w:hint="cs"/>
          <w:rtl w:val="true"/>
          <w:lang w:bidi="he-IL"/>
        </w:rPr>
        <w:t>ל</w:t>
      </w:r>
      <w:r>
        <w:rPr>
          <w:rFonts w:eastAsia="SimSun;????" w:hint="cs"/>
          <w:rtl w:val="true"/>
          <w:lang w:bidi="he-IL"/>
        </w:rPr>
        <w:t xml:space="preserve"> </w:t>
      </w:r>
      <w:r>
        <w:rPr>
          <w:rFonts w:eastAsia="SimSun;????" w:hint="cs"/>
          <w:rtl w:val="true"/>
          <w:lang w:bidi="he-IL"/>
        </w:rPr>
        <w:t>(</w:t>
      </w:r>
      <w:r>
        <w:rPr>
          <w:rFonts w:eastAsia="SimSun;????" w:hint="cs"/>
          <w:rtl w:val="true"/>
          <w:lang w:bidi="he-IL"/>
        </w:rPr>
        <w:t>הערות במסכת שבת דף קיג</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במשנה</w:t>
      </w:r>
      <w:r>
        <w:rPr>
          <w:rFonts w:eastAsia="SimSun;????" w:hint="cs"/>
          <w:rtl w:val="true"/>
          <w:lang w:bidi="he-IL"/>
        </w:rPr>
        <w:t xml:space="preserve">, </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u w:val="single"/>
          <w:rtl w:val="true"/>
          <w:lang w:bidi="he-IL"/>
        </w:rPr>
        <w:t>הגרחפ</w:t>
      </w:r>
      <w:r>
        <w:rPr>
          <w:rFonts w:eastAsia="SimSun;????" w:hint="cs"/>
          <w:u w:val="single"/>
          <w:rtl w:val="true"/>
          <w:lang w:bidi="he-IL"/>
        </w:rPr>
        <w:t>"</w:t>
      </w:r>
      <w:r>
        <w:rPr>
          <w:rFonts w:eastAsia="SimSun;????" w:hint="cs"/>
          <w:u w:val="single"/>
          <w:rtl w:val="true"/>
          <w:lang w:bidi="he-IL"/>
        </w:rPr>
        <w:t>ש</w:t>
      </w:r>
      <w:r>
        <w:rPr>
          <w:rFonts w:eastAsia="SimSun;????" w:hint="cs"/>
          <w:rtl w:val="true"/>
          <w:lang w:bidi="he-IL"/>
        </w:rPr>
        <w:t xml:space="preserve"> </w:t>
      </w:r>
      <w:r>
        <w:rPr>
          <w:rFonts w:hint="cs"/>
          <w:rtl w:val="true"/>
          <w:lang w:bidi="he-IL"/>
        </w:rPr>
        <w:t>זצ</w:t>
      </w:r>
      <w:r>
        <w:rPr>
          <w:rFonts w:hint="cs"/>
          <w:rtl w:val="true"/>
          <w:lang w:bidi="he-IL"/>
        </w:rPr>
        <w:t>"</w:t>
      </w:r>
      <w:r>
        <w:rPr>
          <w:rFonts w:hint="cs"/>
          <w:rtl w:val="true"/>
          <w:lang w:bidi="he-IL"/>
        </w:rPr>
        <w:t>ל</w:t>
      </w:r>
      <w:r>
        <w:rPr>
          <w:rFonts w:eastAsia="SimSun;????" w:hint="cs"/>
          <w:rtl w:val="true"/>
          <w:lang w:bidi="he-IL"/>
        </w:rPr>
        <w:t xml:space="preserve"> </w:t>
      </w:r>
      <w:r>
        <w:rPr>
          <w:rFonts w:eastAsia="SimSun;????" w:hint="cs"/>
          <w:rtl w:val="true"/>
          <w:lang w:bidi="he-IL"/>
        </w:rPr>
        <w:t>(</w:t>
      </w:r>
      <w:r>
        <w:rPr>
          <w:rFonts w:eastAsia="SimSun;????" w:hint="cs"/>
          <w:rtl w:val="true"/>
          <w:lang w:bidi="he-IL"/>
        </w:rPr>
        <w:t>שבת לישראל עמ</w:t>
      </w:r>
      <w:r>
        <w:rPr>
          <w:rFonts w:eastAsia="SimSun;????" w:hint="cs"/>
          <w:rtl w:val="true"/>
          <w:lang w:bidi="he-IL"/>
        </w:rPr>
        <w:t xml:space="preserve">' </w:t>
      </w:r>
      <w:r>
        <w:rPr>
          <w:rFonts w:eastAsia="SimSun;????" w:hint="cs"/>
          <w:rtl w:val="true"/>
          <w:lang w:bidi="he-IL"/>
        </w:rPr>
        <w:t>תקנ</w:t>
      </w:r>
      <w:r>
        <w:rPr>
          <w:rFonts w:eastAsia="SimSun;????" w:hint="cs"/>
          <w:rtl w:val="true"/>
          <w:lang w:bidi="he-IL"/>
        </w:rPr>
        <w:t>"</w:t>
      </w:r>
      <w:r>
        <w:rPr>
          <w:rFonts w:eastAsia="SimSun;????" w:hint="cs"/>
          <w:rtl w:val="true"/>
          <w:lang w:bidi="he-IL"/>
        </w:rPr>
        <w:t>ו</w:t>
      </w:r>
      <w:r>
        <w:rPr>
          <w:rFonts w:eastAsia="SimSun;????" w:hint="cs"/>
          <w:rtl w:val="true"/>
          <w:lang w:bidi="he-IL"/>
        </w:rPr>
        <w:t xml:space="preserve">), </w:t>
      </w:r>
      <w:r>
        <w:rPr>
          <w:rFonts w:hint="cs"/>
          <w:u w:val="single"/>
          <w:rtl w:val="true"/>
          <w:lang w:bidi="he-IL"/>
        </w:rPr>
        <w:t>משנת יוסף</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ה סי</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ה</w:t>
      </w:r>
      <w:r>
        <w:rPr>
          <w:rFonts w:hint="cs"/>
          <w:rtl w:val="true"/>
          <w:lang w:bidi="he-IL"/>
        </w:rPr>
        <w:t>),</w:t>
      </w:r>
      <w:r>
        <w:rPr>
          <w:rFonts w:eastAsia="SimSun;????" w:hint="cs"/>
          <w:rtl w:val="true"/>
          <w:lang w:bidi="he-IL"/>
        </w:rPr>
        <w:t xml:space="preserve"> </w:t>
      </w:r>
      <w:r>
        <w:rPr>
          <w:rFonts w:hint="cs"/>
          <w:b/>
          <w:b/>
          <w:i/>
          <w:u w:val="single"/>
          <w:rtl w:val="true"/>
          <w:lang w:bidi="he-IL"/>
        </w:rPr>
        <w:t>ששכ</w:t>
      </w:r>
      <w:r>
        <w:rPr>
          <w:rFonts w:hint="cs"/>
          <w:b/>
          <w:i/>
          <w:u w:val="single"/>
          <w:rtl w:val="true"/>
          <w:lang w:bidi="he-IL"/>
        </w:rPr>
        <w:t>"</w:t>
      </w:r>
      <w:r>
        <w:rPr>
          <w:rFonts w:hint="cs"/>
          <w:b/>
          <w:b/>
          <w:i/>
          <w:u w:val="single"/>
          <w:rtl w:val="true"/>
          <w:lang w:bidi="he-IL"/>
        </w:rPr>
        <w:t>ה</w:t>
      </w:r>
      <w:r>
        <w:rPr>
          <w:rFonts w:hint="cs"/>
          <w:b/>
          <w:b/>
          <w:i/>
          <w:rtl w:val="true"/>
          <w:lang w:bidi="he-IL"/>
        </w:rPr>
        <w:t xml:space="preserve"> </w:t>
      </w:r>
      <w:r>
        <w:rPr>
          <w:rFonts w:hint="cs"/>
          <w:b/>
          <w:i/>
          <w:rtl w:val="true"/>
          <w:lang w:bidi="he-IL"/>
        </w:rPr>
        <w:t>(</w:t>
      </w:r>
      <w:r>
        <w:rPr>
          <w:rFonts w:hint="cs"/>
          <w:b/>
          <w:b/>
          <w:i/>
          <w:rtl w:val="true"/>
          <w:lang w:bidi="he-IL"/>
        </w:rPr>
        <w:t>פרק ב</w:t>
      </w:r>
      <w:r>
        <w:rPr>
          <w:rFonts w:hint="cs"/>
          <w:b/>
          <w:i/>
          <w:rtl w:val="true"/>
          <w:lang w:bidi="he-IL"/>
        </w:rPr>
        <w:t xml:space="preserve">' </w:t>
      </w:r>
      <w:r>
        <w:rPr>
          <w:rFonts w:eastAsia="SimSun;????" w:hint="cs"/>
          <w:rtl w:val="true"/>
          <w:lang w:bidi="he-IL"/>
        </w:rPr>
        <w:t>דפו</w:t>
      </w:r>
      <w:r>
        <w:rPr>
          <w:rFonts w:eastAsia="SimSun;????" w:hint="cs"/>
          <w:rtl w:val="true"/>
          <w:lang w:bidi="he-IL"/>
        </w:rPr>
        <w:t>"</w:t>
      </w:r>
      <w:r>
        <w:rPr>
          <w:rFonts w:eastAsia="SimSun;????" w:hint="cs"/>
          <w:rtl w:val="true"/>
          <w:lang w:bidi="he-IL"/>
        </w:rPr>
        <w:t>ח הע</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hint="cs"/>
          <w:b/>
          <w:b/>
          <w:i/>
          <w:rtl w:val="true"/>
          <w:lang w:bidi="he-IL"/>
        </w:rPr>
        <w:t>פרק י</w:t>
      </w:r>
      <w:r>
        <w:rPr>
          <w:rFonts w:hint="cs"/>
          <w:b/>
          <w:i/>
          <w:rtl w:val="true"/>
          <w:lang w:bidi="he-IL"/>
        </w:rPr>
        <w:t>"</w:t>
      </w:r>
      <w:r>
        <w:rPr>
          <w:rFonts w:hint="cs"/>
          <w:b/>
          <w:b/>
          <w:i/>
          <w:rtl w:val="true"/>
          <w:lang w:bidi="he-IL"/>
        </w:rPr>
        <w:t>ב הע</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eastAsia="SimSun;????" w:hint="cs"/>
          <w:rtl w:val="true"/>
          <w:lang w:bidi="he-IL"/>
        </w:rPr>
        <w:t>[</w:t>
      </w:r>
      <w:r>
        <w:rPr>
          <w:rFonts w:eastAsia="SimSun;????" w:hint="cs"/>
          <w:rtl w:val="true"/>
          <w:lang w:bidi="he-IL"/>
        </w:rPr>
        <w:t>דפו</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b/>
          <w:i/>
          <w:rtl w:val="true"/>
          <w:lang w:bidi="he-IL"/>
        </w:rPr>
        <w:t xml:space="preserve">, </w:t>
      </w:r>
      <w:r>
        <w:rPr>
          <w:rFonts w:hint="cs"/>
          <w:b/>
          <w:b/>
          <w:i/>
          <w:rtl w:val="true"/>
          <w:lang w:bidi="he-IL"/>
        </w:rPr>
        <w:t>פרק ט</w:t>
      </w:r>
      <w:r>
        <w:rPr>
          <w:rFonts w:hint="cs"/>
          <w:b/>
          <w:i/>
          <w:rtl w:val="true"/>
          <w:lang w:bidi="he-IL"/>
        </w:rPr>
        <w:t>"</w:t>
      </w:r>
      <w:r>
        <w:rPr>
          <w:rFonts w:hint="cs"/>
          <w:b/>
          <w:b/>
          <w:i/>
          <w:rtl w:val="true"/>
          <w:lang w:bidi="he-IL"/>
        </w:rPr>
        <w:t>ו הע</w:t>
      </w:r>
      <w:r>
        <w:rPr>
          <w:rFonts w:hint="cs"/>
          <w:b/>
          <w:i/>
          <w:rtl w:val="true"/>
          <w:lang w:bidi="he-IL"/>
        </w:rPr>
        <w:t xml:space="preserve">' </w:t>
      </w:r>
      <w:r>
        <w:rPr>
          <w:rFonts w:hint="cs"/>
          <w:b/>
          <w:b/>
          <w:i/>
          <w:rtl w:val="true"/>
          <w:lang w:bidi="he-IL"/>
        </w:rPr>
        <w:t>קמ</w:t>
      </w:r>
      <w:r>
        <w:rPr>
          <w:rFonts w:hint="cs"/>
          <w:b/>
          <w:i/>
          <w:rtl w:val="true"/>
          <w:lang w:bidi="he-IL"/>
        </w:rPr>
        <w:t>"</w:t>
      </w:r>
      <w:r>
        <w:rPr>
          <w:rFonts w:hint="cs"/>
          <w:b/>
          <w:b/>
          <w:i/>
          <w:rtl w:val="true"/>
          <w:lang w:bidi="he-IL"/>
        </w:rPr>
        <w:t xml:space="preserve">ז </w:t>
      </w:r>
      <w:r>
        <w:rPr>
          <w:rFonts w:hint="cs"/>
          <w:b/>
          <w:i/>
          <w:rtl w:val="true"/>
          <w:lang w:bidi="he-IL"/>
        </w:rPr>
        <w:t>[</w:t>
      </w:r>
      <w:r>
        <w:rPr>
          <w:rFonts w:hint="cs"/>
          <w:b/>
          <w:b/>
          <w:i/>
          <w:rtl w:val="true"/>
          <w:lang w:bidi="he-IL"/>
        </w:rPr>
        <w:t>דפו</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ה</w:t>
      </w:r>
      <w:r>
        <w:rPr>
          <w:rFonts w:hint="cs"/>
          <w:b/>
          <w:i/>
          <w:rtl w:val="true"/>
          <w:lang w:bidi="he-IL"/>
        </w:rPr>
        <w:t>],</w:t>
      </w:r>
      <w:r>
        <w:rPr>
          <w:rFonts w:hint="cs"/>
          <w:rtl w:val="true"/>
          <w:lang w:bidi="he-IL"/>
        </w:rPr>
        <w:t xml:space="preserve"> "</w:t>
      </w:r>
      <w:r>
        <w:rPr>
          <w:rFonts w:hint="cs"/>
          <w:rtl w:val="true"/>
          <w:lang w:bidi="he-IL"/>
        </w:rPr>
        <w:t>וצ</w:t>
      </w:r>
      <w:r>
        <w:rPr>
          <w:rFonts w:hint="cs"/>
          <w:rtl w:val="true"/>
          <w:lang w:bidi="he-IL"/>
        </w:rPr>
        <w:t>"</w:t>
      </w:r>
      <w:r>
        <w:rPr>
          <w:rFonts w:hint="cs"/>
          <w:rtl w:val="true"/>
          <w:lang w:bidi="he-IL"/>
        </w:rPr>
        <w:t>ע</w:t>
      </w:r>
      <w:r>
        <w:rPr>
          <w:rFonts w:hint="cs"/>
          <w:rtl w:val="true"/>
          <w:lang w:bidi="he-IL"/>
        </w:rPr>
        <w:t>"</w:t>
      </w:r>
      <w:r>
        <w:rPr>
          <w:rFonts w:eastAsia="SimSun;????" w:hint="cs"/>
          <w:rtl w:val="true"/>
          <w:lang w:bidi="he-IL"/>
        </w:rPr>
        <w:t xml:space="preserve">), </w:t>
      </w: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ו</w:t>
      </w:r>
      <w:r>
        <w:rPr>
          <w:rFonts w:hint="cs"/>
          <w:rtl w:val="true"/>
          <w:lang w:bidi="he-IL"/>
        </w:rPr>
        <w:t>),</w:t>
      </w:r>
      <w:r>
        <w:rPr>
          <w:rFonts w:eastAsia="SimSun;????" w:hint="cs"/>
          <w:rtl w:val="true"/>
          <w:lang w:bidi="he-IL"/>
        </w:rPr>
        <w:t xml:space="preserve">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ב</w:t>
      </w:r>
      <w:r>
        <w:rPr>
          <w:rFonts w:hint="cs"/>
          <w:b/>
          <w:i/>
          <w:rtl w:val="true"/>
          <w:lang w:bidi="he-IL"/>
        </w:rPr>
        <w:t>'),</w:t>
      </w:r>
      <w:r>
        <w:rPr>
          <w:rFonts w:eastAsia="SimSun;????" w:hint="cs"/>
          <w:rtl w:val="true"/>
          <w:lang w:bidi="he-IL"/>
        </w:rPr>
        <w:t xml:space="preserve"> </w:t>
      </w:r>
      <w:r>
        <w:rPr>
          <w:rFonts w:eastAsia="SimSun;????" w:hint="cs"/>
          <w:u w:val="single"/>
          <w:rtl w:val="true"/>
          <w:lang w:bidi="he-IL"/>
        </w:rPr>
        <w:t>פסקי תשובות</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תקכ</w:t>
      </w:r>
      <w:r>
        <w:rPr>
          <w:rFonts w:eastAsia="SimSun;????" w:hint="cs"/>
          <w:rtl w:val="true"/>
          <w:lang w:bidi="he-IL"/>
        </w:rPr>
        <w:t>"</w:t>
      </w:r>
      <w:r>
        <w:rPr>
          <w:rFonts w:eastAsia="SimSun;????" w:hint="cs"/>
          <w:rtl w:val="true"/>
          <w:lang w:bidi="he-IL"/>
        </w:rPr>
        <w:t>ח אות ג</w:t>
      </w:r>
      <w:r>
        <w:rPr>
          <w:rFonts w:eastAsia="SimSun;????" w:hint="cs"/>
          <w:rtl w:val="true"/>
          <w:lang w:bidi="he-IL"/>
        </w:rPr>
        <w:t xml:space="preserve">), </w:t>
      </w:r>
      <w:r>
        <w:rPr>
          <w:rFonts w:eastAsia="SimSun;????" w:hint="cs"/>
          <w:u w:val="single"/>
          <w:rtl w:val="true"/>
          <w:lang w:bidi="he-IL"/>
        </w:rPr>
        <w:t>נשמת שבת</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שכ</w:t>
      </w:r>
      <w:r>
        <w:rPr>
          <w:rFonts w:eastAsia="SimSun;????" w:hint="cs"/>
          <w:rtl w:val="true"/>
          <w:lang w:bidi="he-IL"/>
        </w:rPr>
        <w:t>"</w:t>
      </w:r>
      <w:r>
        <w:rPr>
          <w:rFonts w:eastAsia="SimSun;????" w:hint="cs"/>
          <w:rtl w:val="true"/>
          <w:lang w:bidi="he-IL"/>
        </w:rPr>
        <w:t>ג אות שצ</w:t>
      </w:r>
      <w:r>
        <w:rPr>
          <w:rFonts w:eastAsia="SimSun;????" w:hint="cs"/>
          <w:rtl w:val="true"/>
          <w:lang w:bidi="he-IL"/>
        </w:rPr>
        <w:t>"</w:t>
      </w:r>
      <w:r>
        <w:rPr>
          <w:rFonts w:eastAsia="SimSun;????" w:hint="cs"/>
          <w:rtl w:val="true"/>
          <w:lang w:bidi="he-IL"/>
        </w:rPr>
        <w:t>ה ד</w:t>
      </w:r>
      <w:r>
        <w:rPr>
          <w:rFonts w:eastAsia="SimSun;????" w:hint="cs"/>
          <w:rtl w:val="true"/>
          <w:lang w:bidi="he-IL"/>
        </w:rPr>
        <w:t>"</w:t>
      </w:r>
      <w:r>
        <w:rPr>
          <w:rFonts w:eastAsia="SimSun;????" w:hint="cs"/>
          <w:rtl w:val="true"/>
          <w:lang w:bidi="he-IL"/>
        </w:rPr>
        <w:t>ה ובנידון</w:t>
      </w:r>
      <w:r>
        <w:rPr>
          <w:rFonts w:eastAsia="SimSun;????" w:hint="cs"/>
          <w:rtl w:val="true"/>
          <w:lang w:bidi="he-IL"/>
        </w:rPr>
        <w:t xml:space="preserve">), </w:t>
      </w: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שבת ח</w:t>
      </w:r>
      <w:r>
        <w:rPr>
          <w:rFonts w:eastAsia="SimSun;????" w:hint="cs"/>
          <w:rtl w:val="true"/>
          <w:lang w:bidi="he-IL"/>
        </w:rPr>
        <w:t>"</w:t>
      </w:r>
      <w:r>
        <w:rPr>
          <w:rFonts w:eastAsia="SimSun;????" w:hint="cs"/>
          <w:rtl w:val="true"/>
          <w:lang w:bidi="he-IL"/>
        </w:rPr>
        <w:t>ב עמ</w:t>
      </w:r>
      <w:r>
        <w:rPr>
          <w:rFonts w:eastAsia="SimSun;????" w:hint="cs"/>
          <w:rtl w:val="true"/>
          <w:lang w:bidi="he-IL"/>
        </w:rPr>
        <w:t xml:space="preserve">' </w:t>
      </w:r>
      <w:r>
        <w:rPr>
          <w:rFonts w:eastAsia="SimSun;????" w:hint="cs"/>
          <w:rtl w:val="true"/>
          <w:lang w:bidi="he-IL"/>
        </w:rPr>
        <w:t>רי</w:t>
      </w:r>
      <w:r>
        <w:rPr>
          <w:rFonts w:eastAsia="SimSun;????" w:hint="cs"/>
          <w:rtl w:val="true"/>
          <w:lang w:bidi="he-IL"/>
        </w:rPr>
        <w:t>"</w:t>
      </w:r>
      <w:r>
        <w:rPr>
          <w:rFonts w:eastAsia="SimSun;????" w:hint="cs"/>
          <w:rtl w:val="true"/>
          <w:lang w:bidi="he-IL"/>
        </w:rPr>
        <w:t>ז הע</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u w:val="single"/>
          <w:rtl w:val="true"/>
          <w:lang w:bidi="he-IL"/>
        </w:rPr>
        <w:t>מגילת ספר</w:t>
      </w:r>
      <w:r>
        <w:rPr>
          <w:rFonts w:eastAsia="SimSun;????" w:hint="cs"/>
          <w:rtl w:val="true"/>
          <w:lang w:bidi="he-IL"/>
        </w:rPr>
        <w:t xml:space="preserve"> </w:t>
      </w:r>
      <w:r>
        <w:rPr>
          <w:rFonts w:eastAsia="SimSun;????" w:hint="cs"/>
          <w:rtl w:val="true"/>
          <w:lang w:bidi="he-IL"/>
        </w:rPr>
        <w:t>(</w:t>
      </w:r>
      <w:r>
        <w:rPr>
          <w:rFonts w:eastAsia="SimSun;????" w:hint="cs"/>
          <w:rtl w:val="true"/>
          <w:lang w:bidi="he-IL"/>
        </w:rPr>
        <w:t>סי</w:t>
      </w:r>
      <w:r>
        <w:rPr>
          <w:rFonts w:eastAsia="SimSun;????" w:hint="cs"/>
          <w:rtl w:val="true"/>
          <w:lang w:bidi="he-IL"/>
        </w:rPr>
        <w:t xml:space="preserve">' </w:t>
      </w:r>
      <w:r>
        <w:rPr>
          <w:rFonts w:eastAsia="SimSun;????" w:hint="cs"/>
          <w:rtl w:val="true"/>
          <w:lang w:bidi="he-IL"/>
        </w:rPr>
        <w:t>פ</w:t>
      </w:r>
      <w:r>
        <w:rPr>
          <w:rFonts w:eastAsia="SimSun;????" w:hint="cs"/>
          <w:rtl w:val="true"/>
          <w:lang w:bidi="he-IL"/>
        </w:rPr>
        <w:t>"</w:t>
      </w:r>
      <w:r>
        <w:rPr>
          <w:rFonts w:eastAsia="SimSun;????" w:hint="cs"/>
          <w:rtl w:val="true"/>
          <w:lang w:bidi="he-IL"/>
        </w:rPr>
        <w:t>ז אות י</w:t>
      </w:r>
      <w:r>
        <w:rPr>
          <w:rFonts w:eastAsia="SimSun;????" w:hint="cs"/>
          <w:rtl w:val="true"/>
          <w:lang w:bidi="he-IL"/>
        </w:rPr>
        <w:t xml:space="preserve">', </w:t>
      </w:r>
      <w:r>
        <w:rPr>
          <w:rFonts w:eastAsia="SimSun;????" w:hint="cs"/>
          <w:rtl w:val="true"/>
          <w:lang w:bidi="he-IL"/>
        </w:rPr>
        <w:t>קונ</w:t>
      </w:r>
      <w:r>
        <w:rPr>
          <w:rFonts w:eastAsia="SimSun;????" w:hint="cs"/>
          <w:rtl w:val="true"/>
          <w:lang w:bidi="he-IL"/>
        </w:rPr>
        <w:t xml:space="preserve">' </w:t>
      </w:r>
      <w:r>
        <w:rPr>
          <w:rFonts w:eastAsia="SimSun;????" w:hint="cs"/>
          <w:rtl w:val="true"/>
          <w:lang w:bidi="he-IL"/>
        </w:rPr>
        <w:t>שמירת שבת פרק כ</w:t>
      </w:r>
      <w:r>
        <w:rPr>
          <w:rFonts w:eastAsia="SimSun;????" w:hint="cs"/>
          <w:rtl w:val="true"/>
          <w:lang w:bidi="he-IL"/>
        </w:rPr>
        <w:t>"</w:t>
      </w:r>
      <w:r>
        <w:rPr>
          <w:rFonts w:eastAsia="SimSun;????" w:hint="cs"/>
          <w:rtl w:val="true"/>
          <w:lang w:bidi="he-IL"/>
        </w:rPr>
        <w:t>ח אות י</w:t>
      </w:r>
      <w:r>
        <w:rPr>
          <w:rFonts w:eastAsia="SimSun;????" w:hint="cs"/>
          <w:rtl w:val="true"/>
          <w:lang w:bidi="he-IL"/>
        </w:rPr>
        <w:t>"</w:t>
      </w:r>
      <w:r>
        <w:rPr>
          <w:rFonts w:eastAsia="SimSun;????" w:hint="cs"/>
          <w:rtl w:val="true"/>
          <w:lang w:bidi="he-IL"/>
        </w:rPr>
        <w:t>ד</w:t>
      </w:r>
      <w:r>
        <w:rPr>
          <w:rFonts w:eastAsia="SimSun;????"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w:t>
      </w:r>
      <w:r>
        <w:rPr>
          <w:rFonts w:hint="cs"/>
          <w:b/>
          <w:i/>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בירור הלכות סי</w:t>
      </w:r>
      <w:r>
        <w:rPr>
          <w:rFonts w:eastAsia="SimSun;????" w:hint="cs"/>
          <w:rtl w:val="true"/>
          <w:lang w:bidi="he-IL"/>
        </w:rPr>
        <w:t xml:space="preserve">' </w:t>
      </w:r>
      <w:r>
        <w:rPr>
          <w:rFonts w:eastAsia="SimSun;????" w:hint="cs"/>
          <w:rtl w:val="true"/>
          <w:lang w:bidi="he-IL"/>
        </w:rPr>
        <w:t>א</w:t>
      </w:r>
      <w:r>
        <w:rPr>
          <w:rFonts w:eastAsia="SimSun;????" w:hint="cs"/>
          <w:rtl w:val="true"/>
          <w:lang w:bidi="he-IL"/>
        </w:rPr>
        <w:t>')</w:t>
      </w:r>
      <w:r>
        <w:rPr>
          <w:rFonts w:hint="cs"/>
          <w:b/>
          <w:i/>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w:t>
      </w:r>
      <w:r>
        <w:rPr>
          <w:rFonts w:hint="cs"/>
          <w:b/>
          <w:i/>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ח אות ג</w:t>
      </w:r>
      <w:r>
        <w:rPr>
          <w:rFonts w:hint="cs"/>
          <w:rtl w:val="true"/>
          <w:lang w:bidi="he-IL"/>
        </w:rPr>
        <w:t>')</w:t>
      </w:r>
      <w:r>
        <w:rPr>
          <w:rFonts w:hint="cs"/>
          <w:b/>
          <w:i/>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צל</w:t>
      </w:r>
      <w:r>
        <w:rPr>
          <w:rFonts w:eastAsia="SimSun;????" w:hint="cs"/>
          <w:u w:val="single"/>
          <w:rtl w:val="true"/>
          <w:lang w:bidi="he-IL"/>
        </w:rPr>
        <w:t>"</w:t>
      </w:r>
      <w:r>
        <w:rPr>
          <w:rFonts w:eastAsia="SimSun;????" w:hint="cs"/>
          <w:u w:val="single"/>
          <w:rtl w:val="true"/>
          <w:lang w:bidi="he-IL"/>
        </w:rPr>
        <w:t>ח</w:t>
      </w:r>
      <w:r>
        <w:rPr>
          <w:rFonts w:eastAsia="SimSun;????" w:hint="cs"/>
          <w:rtl w:val="true"/>
          <w:lang w:bidi="he-IL"/>
        </w:rPr>
        <w:t xml:space="preserve"> </w:t>
      </w:r>
      <w:r>
        <w:rPr>
          <w:rFonts w:eastAsia="SimSun;????" w:hint="cs"/>
          <w:rtl w:val="true"/>
          <w:lang w:bidi="he-IL"/>
        </w:rPr>
        <w:t>(</w:t>
      </w:r>
      <w:r>
        <w:rPr>
          <w:rFonts w:eastAsia="SimSun;????" w:hint="cs"/>
          <w:rtl w:val="true"/>
          <w:lang w:bidi="he-IL"/>
        </w:rPr>
        <w:t>ביצה דף טו</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ובירושלמי</w:t>
      </w:r>
      <w:r>
        <w:rPr>
          <w:rFonts w:eastAsia="SimSun;????" w:hint="cs"/>
          <w:rtl w:val="true"/>
          <w:lang w:bidi="he-IL"/>
        </w:rPr>
        <w:t>) – "</w:t>
      </w:r>
      <w:r>
        <w:rPr>
          <w:rFonts w:eastAsia="SimSun;????" w:hint="cs"/>
          <w:rtl w:val="true"/>
          <w:lang w:bidi="he-IL"/>
        </w:rPr>
        <w:t>אם ההכנה הוא במה דלא שייך מקלעי אורחים או שכבר הוא סמוך לחשיכה גם מי</w:t>
      </w:r>
      <w:r>
        <w:rPr>
          <w:rFonts w:eastAsia="SimSun;????" w:hint="cs"/>
          <w:rtl w:val="true"/>
          <w:lang w:bidi="he-IL"/>
        </w:rPr>
        <w:t>"</w:t>
      </w:r>
      <w:r>
        <w:rPr>
          <w:rFonts w:eastAsia="SimSun;????" w:hint="cs"/>
          <w:rtl w:val="true"/>
          <w:lang w:bidi="he-IL"/>
        </w:rPr>
        <w:t>ט לשבת אסורה הכנה אפילו בדבר שאינו מלאכה</w:t>
      </w:r>
      <w:r>
        <w:rPr>
          <w:rFonts w:eastAsia="SimSun;????" w:hint="cs"/>
          <w:rtl w:val="true"/>
          <w:lang w:bidi="he-IL"/>
        </w:rPr>
        <w:t xml:space="preserve">, </w:t>
      </w:r>
      <w:r>
        <w:rPr>
          <w:rFonts w:eastAsia="SimSun;????" w:hint="cs"/>
          <w:rtl w:val="true"/>
          <w:lang w:bidi="he-IL"/>
        </w:rPr>
        <w:t>ואעפ</w:t>
      </w:r>
      <w:r>
        <w:rPr>
          <w:rFonts w:eastAsia="SimSun;????" w:hint="cs"/>
          <w:rtl w:val="true"/>
          <w:lang w:bidi="he-IL"/>
        </w:rPr>
        <w:t>"</w:t>
      </w:r>
      <w:r>
        <w:rPr>
          <w:rFonts w:eastAsia="SimSun;????" w:hint="cs"/>
          <w:rtl w:val="true"/>
          <w:lang w:bidi="he-IL"/>
        </w:rPr>
        <w:t>כ אין הדבר מוחלט אצלי לאיסור כיון שבירושלמי ההיתר מפורש</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הגר</w:t>
      </w:r>
      <w:r>
        <w:rPr>
          <w:rFonts w:eastAsia="SimSun;????" w:hint="cs"/>
          <w:u w:val="single"/>
          <w:rtl w:val="true"/>
          <w:lang w:bidi="he-IL"/>
        </w:rPr>
        <w:t>"</w:t>
      </w:r>
      <w:r>
        <w:rPr>
          <w:rFonts w:eastAsia="SimSun;????" w:hint="cs"/>
          <w:u w:val="single"/>
          <w:rtl w:val="true"/>
          <w:lang w:bidi="he-IL"/>
        </w:rPr>
        <w:t>ע אויערבאך</w:t>
      </w:r>
      <w:r>
        <w:rPr>
          <w:rFonts w:eastAsia="SimSun;????" w:hint="cs"/>
          <w:rtl w:val="true"/>
          <w:lang w:bidi="he-IL"/>
        </w:rPr>
        <w:t xml:space="preserve"> שליט</w:t>
      </w:r>
      <w:r>
        <w:rPr>
          <w:rFonts w:eastAsia="SimSun;????" w:hint="cs"/>
          <w:rtl w:val="true"/>
          <w:lang w:bidi="he-IL"/>
        </w:rPr>
        <w:t>"</w:t>
      </w:r>
      <w:r>
        <w:rPr>
          <w:rFonts w:eastAsia="SimSun;????" w:hint="cs"/>
          <w:rtl w:val="true"/>
          <w:lang w:bidi="he-IL"/>
        </w:rPr>
        <w:t xml:space="preserve">א </w:t>
      </w:r>
      <w:r>
        <w:rPr>
          <w:rFonts w:eastAsia="SimSun;????" w:hint="cs"/>
          <w:rtl w:val="true"/>
          <w:lang w:bidi="he-IL"/>
        </w:rPr>
        <w:t>(</w:t>
      </w:r>
      <w:r>
        <w:rPr>
          <w:rFonts w:eastAsia="SimSun;????" w:hint="cs"/>
          <w:rtl w:val="true"/>
          <w:lang w:bidi="he-IL"/>
        </w:rPr>
        <w:t>הסכמה לס</w:t>
      </w:r>
      <w:r>
        <w:rPr>
          <w:rFonts w:eastAsia="SimSun;????" w:hint="cs"/>
          <w:rtl w:val="true"/>
          <w:lang w:bidi="he-IL"/>
        </w:rPr>
        <w:t xml:space="preserve">' </w:t>
      </w:r>
      <w:r>
        <w:rPr>
          <w:rFonts w:eastAsia="SimSun;????" w:hint="cs"/>
          <w:rtl w:val="true"/>
          <w:lang w:bidi="he-IL"/>
        </w:rPr>
        <w:t>הלכות עירוב תבשילין</w:t>
      </w:r>
      <w:r>
        <w:rPr>
          <w:rFonts w:eastAsia="SimSun;????" w:hint="cs"/>
          <w:rtl w:val="true"/>
          <w:lang w:bidi="he-IL"/>
        </w:rPr>
        <w:t>) – "</w:t>
      </w:r>
      <w:r>
        <w:rPr>
          <w:rFonts w:eastAsia="SimSun;????" w:hint="cs"/>
          <w:rtl w:val="true"/>
          <w:lang w:bidi="he-IL"/>
        </w:rPr>
        <w:t>וצ</w:t>
      </w:r>
      <w:r>
        <w:rPr>
          <w:rFonts w:eastAsia="SimSun;????" w:hint="cs"/>
          <w:rtl w:val="true"/>
          <w:lang w:bidi="he-IL"/>
        </w:rPr>
        <w:t>"</w:t>
      </w:r>
      <w:r>
        <w:rPr>
          <w:rFonts w:eastAsia="SimSun;????" w:hint="cs"/>
          <w:rtl w:val="true"/>
          <w:lang w:bidi="he-IL"/>
        </w:rPr>
        <w:t>ע</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ב</w:t>
      </w:r>
      <w:r>
        <w:rPr>
          <w:rFonts w:eastAsia="SimSun;????" w:hint="cs"/>
          <w:rtl w:val="true"/>
          <w:lang w:bidi="he-IL"/>
        </w:rPr>
        <w:t>) – "</w:t>
      </w:r>
      <w:r>
        <w:rPr>
          <w:rFonts w:eastAsia="SimSun;????" w:hint="cs"/>
          <w:rtl w:val="true"/>
          <w:lang w:bidi="he-IL"/>
        </w:rPr>
        <w:t>כל שקיים עירוב תבשילין</w:t>
      </w:r>
      <w:r>
        <w:rPr>
          <w:rFonts w:eastAsia="SimSun;????" w:hint="cs"/>
          <w:rtl w:val="true"/>
          <w:lang w:bidi="he-IL"/>
        </w:rPr>
        <w:t xml:space="preserve">, </w:t>
      </w:r>
      <w:r>
        <w:rPr>
          <w:rFonts w:eastAsia="SimSun;????" w:hint="cs"/>
          <w:b/>
          <w:b/>
          <w:bCs/>
          <w:rtl w:val="true"/>
          <w:lang w:bidi="he-IL"/>
        </w:rPr>
        <w:t>ואמר</w:t>
      </w:r>
      <w:r>
        <w:rPr>
          <w:rFonts w:eastAsia="SimSun;????" w:hint="cs"/>
          <w:rtl w:val="true"/>
          <w:lang w:bidi="he-IL"/>
        </w:rPr>
        <w:t xml:space="preserve"> </w:t>
      </w:r>
      <w:r>
        <w:rPr>
          <w:rFonts w:eastAsia="SimSun;????" w:hint="cs"/>
          <w:rtl w:val="true"/>
          <w:lang w:bidi="he-IL"/>
        </w:rPr>
        <w:t>'</w:t>
      </w:r>
      <w:r>
        <w:rPr>
          <w:rFonts w:eastAsia="SimSun;????" w:hint="cs"/>
          <w:rtl w:val="true"/>
          <w:lang w:bidi="he-IL"/>
        </w:rPr>
        <w:t>למעבד כל צרכנא מיום טוב לשבת</w:t>
      </w:r>
      <w:r>
        <w:rPr>
          <w:rFonts w:eastAsia="SimSun;????" w:hint="cs"/>
          <w:rtl w:val="true"/>
          <w:lang w:bidi="he-IL"/>
        </w:rPr>
        <w:t xml:space="preserve">', </w:t>
      </w:r>
      <w:r>
        <w:rPr>
          <w:rFonts w:eastAsia="SimSun;????" w:hint="cs"/>
          <w:rtl w:val="true"/>
          <w:lang w:bidi="he-IL"/>
        </w:rPr>
        <w:t>מותר להציע המטות מיום טוב לשבת</w:t>
      </w:r>
      <w:r>
        <w:rPr>
          <w:rFonts w:eastAsia="SimSun;????" w:hint="cs"/>
          <w:rtl w:val="true"/>
          <w:lang w:bidi="he-IL"/>
        </w:rPr>
        <w:t xml:space="preserve">, </w:t>
      </w:r>
      <w:r>
        <w:rPr>
          <w:rFonts w:eastAsia="SimSun;????" w:hint="cs"/>
          <w:rtl w:val="true"/>
          <w:lang w:bidi="he-IL"/>
        </w:rPr>
        <w:t>ולהדיח הכלים מיום טוב לשבת</w:t>
      </w:r>
      <w:r>
        <w:rPr>
          <w:rFonts w:eastAsia="SimSun;????" w:hint="cs"/>
          <w:rtl w:val="true"/>
          <w:lang w:bidi="he-IL"/>
        </w:rPr>
        <w:t xml:space="preserve">, </w:t>
      </w:r>
      <w:r>
        <w:rPr>
          <w:rFonts w:eastAsia="SimSun;????" w:hint="cs"/>
          <w:rtl w:val="true"/>
          <w:lang w:bidi="he-IL"/>
        </w:rPr>
        <w:t>וכן מותר לגלול את הספר תורה מיום טוב לשבת</w:t>
      </w:r>
      <w:r>
        <w:rPr>
          <w:rFonts w:eastAsia="SimSun;????" w:hint="cs"/>
          <w:rtl w:val="true"/>
          <w:lang w:bidi="he-IL"/>
        </w:rPr>
        <w:t xml:space="preserve">, </w:t>
      </w:r>
      <w:r>
        <w:rPr>
          <w:rFonts w:eastAsia="SimSun;????" w:hint="cs"/>
          <w:rtl w:val="true"/>
          <w:lang w:bidi="he-IL"/>
        </w:rPr>
        <w:t>וכל כיוצא בזה</w:t>
      </w:r>
      <w:r>
        <w:rPr>
          <w:rFonts w:eastAsia="SimSun;????" w:hint="cs"/>
          <w:rtl w:val="true"/>
          <w:lang w:bidi="he-IL"/>
        </w:rPr>
        <w:t>".</w:t>
      </w:r>
    </w:p>
    <w:p>
      <w:pPr>
        <w:pStyle w:val="Normal"/>
        <w:bidi w:val="1"/>
        <w:ind w:end="0"/>
        <w:jc w:val="both"/>
        <w:rPr>
          <w:lang w:bidi="he-IL"/>
        </w:rPr>
      </w:pPr>
      <w:r>
        <w:rPr>
          <w:rFonts w:eastAsia="SimSun;????"/>
          <w:rtl w:val="true"/>
          <w:lang w:bidi="he-IL"/>
        </w:rPr>
      </w:r>
    </w:p>
    <w:p>
      <w:pPr>
        <w:pStyle w:val="Normal"/>
        <w:numPr>
          <w:ilvl w:val="0"/>
          <w:numId w:val="23"/>
        </w:numPr>
        <w:bidi w:val="1"/>
        <w:ind w:hanging="57" w:start="142" w:end="0"/>
        <w:jc w:val="both"/>
        <w:rPr>
          <w:lang w:bidi="he-IL"/>
        </w:rPr>
      </w:pPr>
      <w:r>
        <w:rPr>
          <w:rFonts w:hint="cs"/>
          <w:sz w:val="28"/>
          <w:szCs w:val="28"/>
          <w:u w:val="single"/>
          <w:rtl w:val="true"/>
          <w:lang w:bidi="he-IL"/>
        </w:rPr>
        <w:t>מה צריך עירוב תבשילין</w:t>
      </w:r>
      <w:r>
        <w:rPr>
          <w:rFonts w:hint="cs"/>
          <w:rtl w:val="true"/>
          <w:lang w:bidi="he-IL"/>
        </w:rPr>
        <w:t>.</w:t>
      </w:r>
    </w:p>
    <w:p>
      <w:pPr>
        <w:pStyle w:val="Normal"/>
        <w:numPr>
          <w:ilvl w:val="1"/>
          <w:numId w:val="23"/>
        </w:numPr>
        <w:bidi w:val="1"/>
        <w:ind w:hanging="57" w:start="227" w:end="0"/>
        <w:jc w:val="both"/>
        <w:rPr>
          <w:lang w:bidi="he-IL"/>
        </w:rPr>
      </w:pPr>
      <w:r>
        <w:rPr>
          <w:rFonts w:hint="cs"/>
          <w:b/>
          <w:b/>
          <w:bCs/>
          <w:rtl w:val="true"/>
          <w:lang w:bidi="he-IL"/>
        </w:rPr>
        <w:t>נרות</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לא צורך עירוב תבשילין</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 "</w:t>
      </w:r>
      <w:r>
        <w:rPr>
          <w:rFonts w:hint="cs"/>
          <w:rtl w:val="true"/>
          <w:lang w:bidi="he-IL"/>
        </w:rPr>
        <w:t>מי שלא עירב מותר להדליק נר של שבת</w:t>
      </w:r>
      <w:r>
        <w:rPr>
          <w:rFonts w:hint="cs"/>
          <w:rtl w:val="true"/>
          <w:lang w:bidi="he-IL"/>
        </w:rPr>
        <w:t xml:space="preserve">, </w:t>
      </w:r>
      <w:r>
        <w:rPr>
          <w:rFonts w:hint="cs"/>
          <w:rtl w:val="true"/>
          <w:lang w:bidi="he-IL"/>
        </w:rPr>
        <w:t>ויש אוסרים</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 – "</w:t>
      </w:r>
      <w:r>
        <w:rPr>
          <w:rFonts w:hint="cs"/>
          <w:rtl w:val="true"/>
          <w:lang w:bidi="he-IL"/>
        </w:rPr>
        <w:t>נראה לקיים דברי רבינו הב</w:t>
      </w:r>
      <w:r>
        <w:rPr>
          <w:rFonts w:hint="cs"/>
          <w:rtl w:val="true"/>
          <w:lang w:bidi="he-IL"/>
        </w:rPr>
        <w:t>"</w:t>
      </w:r>
      <w:r>
        <w:rPr>
          <w:rFonts w:hint="cs"/>
          <w:rtl w:val="true"/>
          <w:lang w:bidi="he-IL"/>
        </w:rPr>
        <w:t>י מטעמא אחרינא דהא נתבאר בסי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ד דמותר להדליק אפילו ביו</w:t>
      </w:r>
      <w:r>
        <w:rPr>
          <w:rFonts w:hint="cs"/>
          <w:rtl w:val="true"/>
          <w:lang w:bidi="he-IL"/>
        </w:rPr>
        <w:t>"</w:t>
      </w:r>
      <w:r>
        <w:rPr>
          <w:rFonts w:hint="cs"/>
          <w:rtl w:val="true"/>
          <w:lang w:bidi="he-IL"/>
        </w:rPr>
        <w:t>ט שני אחר מנחה ולא הוי כמכין לחול משום דצריך לה לאותה שעה כלומר שתאיר באותה שעה עצמה בהיות היום קרוב להסתלק א</w:t>
      </w:r>
      <w:r>
        <w:rPr>
          <w:rFonts w:hint="cs"/>
          <w:rtl w:val="true"/>
          <w:lang w:bidi="he-IL"/>
        </w:rPr>
        <w:t>"</w:t>
      </w:r>
      <w:r>
        <w:rPr>
          <w:rFonts w:hint="cs"/>
          <w:rtl w:val="true"/>
          <w:lang w:bidi="he-IL"/>
        </w:rPr>
        <w:t>כ כ</w:t>
      </w:r>
      <w:r>
        <w:rPr>
          <w:rFonts w:hint="cs"/>
          <w:rtl w:val="true"/>
          <w:lang w:bidi="he-IL"/>
        </w:rPr>
        <w:t>"</w:t>
      </w:r>
      <w:r>
        <w:rPr>
          <w:rFonts w:hint="cs"/>
          <w:rtl w:val="true"/>
          <w:lang w:bidi="he-IL"/>
        </w:rPr>
        <w:t>ש שמותר להדליק ביו</w:t>
      </w:r>
      <w:r>
        <w:rPr>
          <w:rFonts w:hint="cs"/>
          <w:rtl w:val="true"/>
          <w:lang w:bidi="he-IL"/>
        </w:rPr>
        <w:t>"</w:t>
      </w:r>
      <w:r>
        <w:rPr>
          <w:rFonts w:hint="cs"/>
          <w:rtl w:val="true"/>
          <w:lang w:bidi="he-IL"/>
        </w:rPr>
        <w:t>ט בשביל אותה שעה עצמה וממילא ישאר גם לשבת וכן נלע</w:t>
      </w:r>
      <w:r>
        <w:rPr>
          <w:rFonts w:hint="cs"/>
          <w:rtl w:val="true"/>
          <w:lang w:bidi="he-IL"/>
        </w:rPr>
        <w:t>"</w:t>
      </w:r>
      <w:r>
        <w:rPr>
          <w:rFonts w:hint="cs"/>
          <w:rtl w:val="true"/>
          <w:lang w:bidi="he-IL"/>
        </w:rPr>
        <w:t>ד עיקר ואי משום שמדליק נרות הרבה מי יכול למחות בידו כשרצונו שבאותה שעה יאירו הרבה נרות ואי משום דבע</w:t>
      </w:r>
      <w:r>
        <w:rPr>
          <w:rFonts w:hint="cs"/>
          <w:rtl w:val="true"/>
          <w:lang w:bidi="he-IL"/>
        </w:rPr>
        <w:t>"</w:t>
      </w:r>
      <w:r>
        <w:rPr>
          <w:rFonts w:hint="cs"/>
          <w:rtl w:val="true"/>
          <w:lang w:bidi="he-IL"/>
        </w:rPr>
        <w:t>ש הרי מוכרח להדליקם קודם השקיעה שעדיין הוא יום גמור מ</w:t>
      </w:r>
      <w:r>
        <w:rPr>
          <w:rFonts w:hint="cs"/>
          <w:rtl w:val="true"/>
          <w:lang w:bidi="he-IL"/>
        </w:rPr>
        <w:t>"</w:t>
      </w:r>
      <w:r>
        <w:rPr>
          <w:rFonts w:hint="cs"/>
          <w:rtl w:val="true"/>
          <w:lang w:bidi="he-IL"/>
        </w:rPr>
        <w:t>מ הא צריך להם על שעת השקיעה ואח</w:t>
      </w:r>
      <w:r>
        <w:rPr>
          <w:rFonts w:hint="cs"/>
          <w:rtl w:val="true"/>
          <w:lang w:bidi="he-IL"/>
        </w:rPr>
        <w:t>"</w:t>
      </w:r>
      <w:r>
        <w:rPr>
          <w:rFonts w:hint="cs"/>
          <w:rtl w:val="true"/>
          <w:lang w:bidi="he-IL"/>
        </w:rPr>
        <w:t>כ עד שיהא לילה כמו בשם</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צריך</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w:t>
      </w:r>
      <w:r>
        <w:rPr>
          <w:rFonts w:hint="cs"/>
          <w:rtl w:val="true"/>
          <w:lang w:bidi="he-IL"/>
        </w:rPr>
        <w:t>ח</w:t>
      </w:r>
      <w:r>
        <w:rPr>
          <w:rFonts w:hint="cs"/>
          <w:rtl w:val="true"/>
          <w:lang w:bidi="he-IL"/>
        </w:rPr>
        <w:t>) – "</w:t>
      </w:r>
      <w:r>
        <w:rPr>
          <w:rFonts w:hint="cs"/>
          <w:rtl w:val="true"/>
          <w:lang w:bidi="he-IL"/>
        </w:rPr>
        <w:t>ובאמת אם לא עירב אסור להדליק וכדעת הרא</w:t>
      </w:r>
      <w:r>
        <w:rPr>
          <w:rFonts w:hint="cs"/>
          <w:rtl w:val="true"/>
          <w:lang w:bidi="he-IL"/>
        </w:rPr>
        <w:t>"</w:t>
      </w:r>
      <w:r>
        <w:rPr>
          <w:rFonts w:hint="cs"/>
          <w:rtl w:val="true"/>
          <w:lang w:bidi="he-IL"/>
        </w:rPr>
        <w:t>ש וכ</w:t>
      </w:r>
      <w:r>
        <w:rPr>
          <w:rFonts w:hint="cs"/>
          <w:rtl w:val="true"/>
          <w:lang w:bidi="he-IL"/>
        </w:rPr>
        <w:t>"</w:t>
      </w:r>
      <w:r>
        <w:rPr>
          <w:rFonts w:hint="cs"/>
          <w:rtl w:val="true"/>
          <w:lang w:bidi="he-IL"/>
        </w:rPr>
        <w:t>מ ובגמ</w:t>
      </w:r>
      <w:r>
        <w:rPr>
          <w:rFonts w:hint="cs"/>
          <w:rtl w:val="true"/>
          <w:lang w:bidi="he-IL"/>
        </w:rPr>
        <w:t xml:space="preserve">' </w:t>
      </w:r>
      <w:r>
        <w:rPr>
          <w:rFonts w:hint="cs"/>
          <w:rtl w:val="true"/>
          <w:lang w:bidi="he-IL"/>
        </w:rPr>
        <w:t>לכן אין להדליק רק נר א</w:t>
      </w:r>
      <w:r>
        <w:rPr>
          <w:rFonts w:hint="cs"/>
          <w:rtl w:val="true"/>
          <w:lang w:bidi="he-IL"/>
        </w:rPr>
        <w:t xml:space="preserve">' </w:t>
      </w:r>
      <w:r>
        <w:rPr>
          <w:rFonts w:hint="cs"/>
          <w:rtl w:val="true"/>
          <w:lang w:bidi="he-IL"/>
        </w:rPr>
        <w:t>כמ</w:t>
      </w:r>
      <w:r>
        <w:rPr>
          <w:rFonts w:hint="cs"/>
          <w:rtl w:val="true"/>
          <w:lang w:bidi="he-IL"/>
        </w:rPr>
        <w:t>"</w:t>
      </w:r>
      <w:r>
        <w:rPr>
          <w:rFonts w:hint="cs"/>
          <w:rtl w:val="true"/>
          <w:lang w:bidi="he-IL"/>
        </w:rPr>
        <w:t>ש ס</w:t>
      </w:r>
      <w:r>
        <w:rPr>
          <w:rFonts w:hint="cs"/>
          <w:rtl w:val="true"/>
          <w:lang w:bidi="he-IL"/>
        </w:rPr>
        <w:t>"</w:t>
      </w:r>
      <w:r>
        <w:rPr>
          <w:rFonts w:hint="cs"/>
          <w:rtl w:val="true"/>
          <w:lang w:bidi="he-IL"/>
        </w:rPr>
        <w:t>כ וכ</w:t>
      </w:r>
      <w:r>
        <w:rPr>
          <w:rFonts w:hint="cs"/>
          <w:rtl w:val="true"/>
          <w:lang w:bidi="he-IL"/>
        </w:rPr>
        <w:t>"</w:t>
      </w:r>
      <w:r>
        <w:rPr>
          <w:rFonts w:hint="cs"/>
          <w:rtl w:val="true"/>
          <w:lang w:bidi="he-IL"/>
        </w:rPr>
        <w:t>פ רוב הפוסקים וכ</w:t>
      </w:r>
      <w:r>
        <w:rPr>
          <w:rFonts w:hint="cs"/>
          <w:rtl w:val="true"/>
          <w:lang w:bidi="he-IL"/>
        </w:rPr>
        <w:t>"</w:t>
      </w:r>
      <w:r>
        <w:rPr>
          <w:rFonts w:hint="cs"/>
          <w:rtl w:val="true"/>
          <w:lang w:bidi="he-IL"/>
        </w:rPr>
        <w:t>פ יש</w:t>
      </w:r>
      <w:r>
        <w:rPr>
          <w:rFonts w:hint="cs"/>
          <w:rtl w:val="true"/>
          <w:lang w:bidi="he-IL"/>
        </w:rPr>
        <w:t>"</w:t>
      </w:r>
      <w:r>
        <w:rPr>
          <w:rFonts w:hint="cs"/>
          <w:rtl w:val="true"/>
          <w:lang w:bidi="he-IL"/>
        </w:rPr>
        <w:t>ש</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 "</w:t>
      </w:r>
      <w:r>
        <w:rPr>
          <w:rFonts w:hint="cs"/>
          <w:rtl w:val="true"/>
          <w:lang w:bidi="he-IL"/>
        </w:rPr>
        <w:t>מי שלא עירב</w:t>
      </w:r>
      <w:r>
        <w:rPr>
          <w:rFonts w:hint="cs"/>
          <w:rtl w:val="true"/>
          <w:lang w:bidi="he-IL"/>
        </w:rPr>
        <w:t xml:space="preserve">, </w:t>
      </w:r>
      <w:r>
        <w:rPr>
          <w:rFonts w:hint="cs"/>
          <w:rtl w:val="true"/>
          <w:lang w:bidi="he-IL"/>
        </w:rPr>
        <w:t>אסור לבשל ולאפות</w:t>
      </w:r>
      <w:r>
        <w:rPr>
          <w:rFonts w:hint="cs"/>
          <w:rtl w:val="true"/>
          <w:lang w:bidi="he-IL"/>
        </w:rPr>
        <w:t xml:space="preserve">. </w:t>
      </w:r>
      <w:r>
        <w:rPr>
          <w:rFonts w:hint="cs"/>
          <w:rtl w:val="true"/>
          <w:lang w:bidi="he-IL"/>
        </w:rPr>
        <w:t>ואפילו להדליק נר</w:t>
      </w:r>
      <w:r>
        <w:rPr>
          <w:rFonts w:hint="cs"/>
          <w:rtl w:val="true"/>
          <w:lang w:bidi="he-IL"/>
        </w:rPr>
        <w:t xml:space="preserve">, </w:t>
      </w:r>
      <w:r>
        <w:rPr>
          <w:rFonts w:hint="cs"/>
          <w:rtl w:val="true"/>
          <w:lang w:bidi="he-IL"/>
        </w:rPr>
        <w:t>אסור</w:t>
      </w:r>
      <w:r>
        <w:rPr>
          <w:rFonts w:hint="cs"/>
          <w:rtl w:val="true"/>
          <w:lang w:bidi="he-IL"/>
        </w:rPr>
        <w:t xml:space="preserve">, </w:t>
      </w:r>
      <w:r>
        <w:rPr>
          <w:rFonts w:hint="cs"/>
          <w:rtl w:val="true"/>
          <w:lang w:bidi="he-IL"/>
        </w:rPr>
        <w:t>רק נר אחד</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נ</w:t>
      </w:r>
      <w:r>
        <w:rPr>
          <w:rFonts w:hint="cs"/>
          <w:rtl w:val="true"/>
          <w:lang w:bidi="he-IL"/>
        </w:rPr>
        <w:t>"</w:t>
      </w:r>
      <w:r>
        <w:rPr>
          <w:rFonts w:hint="cs"/>
          <w:rtl w:val="true"/>
          <w:lang w:bidi="he-IL"/>
        </w:rPr>
        <w:t>ה</w:t>
      </w:r>
      <w:r>
        <w:rPr>
          <w:rFonts w:hint="cs"/>
          <w:rtl w:val="true"/>
          <w:lang w:bidi="he-IL"/>
        </w:rPr>
        <w:t>) – "</w:t>
      </w:r>
      <w:r>
        <w:rPr>
          <w:rFonts w:hint="cs"/>
          <w:rtl w:val="true"/>
          <w:lang w:bidi="he-IL"/>
        </w:rPr>
        <w:t>הרבה אחרונים הסכימו דעיקר כדעה זו ולכך אנו אומרין בנוסח בהדין עירובא גם לאדלוקי שרגא דגם זה ניתר על ידי העירוב אלא דאם הניח העירוב ולא אמר אין אסור בדיעבד דממילא נגרר גם זה אבל אם לא הניח כלל אסור ורק נר אחד מותר להדליק בכל אופן ויש מקילין כדעה ראשונה להדליק כל מה שרוצה ולכתחלה נכון שיקנה לאחרים והם ידליקו לו או יסתפק בנר אחד</w:t>
      </w:r>
      <w:r>
        <w:rPr>
          <w:rFonts w:hint="cs"/>
          <w:rtl w:val="true"/>
          <w:lang w:bidi="he-IL"/>
        </w:rPr>
        <w:t>".</w:t>
      </w:r>
    </w:p>
    <w:p>
      <w:pPr>
        <w:pStyle w:val="Normal"/>
        <w:numPr>
          <w:ilvl w:val="2"/>
          <w:numId w:val="23"/>
        </w:numPr>
        <w:bidi w:val="1"/>
        <w:ind w:hanging="57" w:start="397" w:end="0"/>
        <w:jc w:val="both"/>
        <w:rPr>
          <w:lang w:bidi="he-IL"/>
        </w:rPr>
      </w:pPr>
      <w:r>
        <w:rPr>
          <w:rFonts w:hint="cs"/>
          <w:b/>
          <w:b/>
          <w:bCs/>
          <w:rtl w:val="true"/>
          <w:lang w:bidi="he-IL"/>
        </w:rPr>
        <w:t>לעשות עירוב תבשילין בלי ברכה</w:t>
      </w:r>
      <w:r>
        <w:rPr>
          <w:rFonts w:hint="cs"/>
          <w:rtl w:val="true"/>
          <w:lang w:bidi="he-IL"/>
        </w:rPr>
        <w:t>.</w:t>
      </w:r>
    </w:p>
    <w:p>
      <w:pPr>
        <w:pStyle w:val="Normal"/>
        <w:numPr>
          <w:ilvl w:val="3"/>
          <w:numId w:val="23"/>
        </w:numPr>
        <w:bidi w:val="1"/>
        <w:ind w:hanging="57" w:start="567" w:end="0"/>
        <w:jc w:val="both"/>
        <w:rPr>
          <w:lang w:bidi="he-IL"/>
        </w:rPr>
      </w:pPr>
      <w:r>
        <w:rPr>
          <w:rFonts w:eastAsia="SimSun;????" w:hint="cs"/>
          <w:u w:val="single"/>
          <w:rtl w:val="true"/>
          <w:lang w:bidi="he-IL"/>
        </w:rPr>
        <w:t>אג</w:t>
      </w:r>
      <w:r>
        <w:rPr>
          <w:rFonts w:eastAsia="SimSun;????" w:hint="cs"/>
          <w:u w:val="single"/>
          <w:rtl w:val="true"/>
          <w:lang w:bidi="he-IL"/>
        </w:rPr>
        <w:t>"</w:t>
      </w:r>
      <w:r>
        <w:rPr>
          <w:rFonts w:eastAsia="SimSun;????" w:hint="cs"/>
          <w:u w:val="single"/>
          <w:rtl w:val="true"/>
          <w:lang w:bidi="he-IL"/>
        </w:rPr>
        <w:t>מ</w:t>
      </w:r>
      <w:r>
        <w:rPr>
          <w:rFonts w:eastAsia="SimSun;????" w:hint="cs"/>
          <w:rtl w:val="true"/>
          <w:lang w:bidi="he-IL"/>
        </w:rPr>
        <w:t xml:space="preserve"> </w:t>
      </w:r>
      <w:r>
        <w:rPr>
          <w:rFonts w:eastAsia="SimSun;????" w:hint="cs"/>
          <w:rtl w:val="true"/>
          <w:lang w:bidi="he-IL"/>
        </w:rPr>
        <w:t>(</w:t>
      </w:r>
      <w:r>
        <w:rPr>
          <w:rFonts w:eastAsia="SimSun;????" w:hint="cs"/>
          <w:rtl w:val="true"/>
          <w:lang w:bidi="he-IL"/>
        </w:rPr>
        <w:t>מסורת משה ח</w:t>
      </w:r>
      <w:r>
        <w:rPr>
          <w:rFonts w:eastAsia="SimSun;????" w:hint="cs"/>
          <w:rtl w:val="true"/>
          <w:lang w:bidi="he-IL"/>
        </w:rPr>
        <w:t>"</w:t>
      </w:r>
      <w:r>
        <w:rPr>
          <w:rFonts w:eastAsia="SimSun;????" w:hint="cs"/>
          <w:rtl w:val="true"/>
          <w:lang w:bidi="he-IL"/>
        </w:rPr>
        <w:t>א או</w:t>
      </w:r>
      <w:r>
        <w:rPr>
          <w:rFonts w:eastAsia="SimSun;????" w:hint="cs"/>
          <w:rtl w:val="true"/>
          <w:lang w:bidi="he-IL"/>
        </w:rPr>
        <w:t>"</w:t>
      </w:r>
      <w:r>
        <w:rPr>
          <w:rFonts w:eastAsia="SimSun;????" w:hint="cs"/>
          <w:rtl w:val="true"/>
          <w:lang w:bidi="he-IL"/>
        </w:rPr>
        <w:t>ח אות ש</w:t>
      </w:r>
      <w:r>
        <w:rPr>
          <w:rFonts w:eastAsia="SimSun;????" w:hint="cs"/>
          <w:rtl w:val="true"/>
          <w:lang w:bidi="he-IL"/>
        </w:rPr>
        <w:t>"</w:t>
      </w:r>
      <w:r>
        <w:rPr>
          <w:rFonts w:eastAsia="SimSun;????" w:hint="cs"/>
          <w:rtl w:val="true"/>
          <w:lang w:bidi="he-IL"/>
        </w:rPr>
        <w:t>נ ס</w:t>
      </w:r>
      <w:r>
        <w:rPr>
          <w:rFonts w:eastAsia="SimSun;????" w:hint="cs"/>
          <w:rtl w:val="true"/>
          <w:lang w:bidi="he-IL"/>
        </w:rPr>
        <w:t>"</w:t>
      </w:r>
      <w:r>
        <w:rPr>
          <w:rFonts w:eastAsia="SimSun;????" w:hint="cs"/>
          <w:rtl w:val="true"/>
          <w:lang w:bidi="he-IL"/>
        </w:rPr>
        <w:t>ק ג</w:t>
      </w:r>
      <w:r>
        <w:rPr>
          <w:rFonts w:eastAsia="SimSun;????" w:hint="cs"/>
          <w:rtl w:val="true"/>
          <w:lang w:bidi="he-IL"/>
        </w:rPr>
        <w:t xml:space="preserve">') - </w:t>
      </w:r>
      <w:r>
        <w:rPr>
          <w:rFonts w:eastAsia="SimSun;????" w:hint="cs"/>
          <w:rtl w:val="true"/>
          <w:lang w:bidi="he-IL"/>
        </w:rPr>
        <w:t>לשונו מובא לקמן</w:t>
      </w:r>
      <w:r>
        <w:rPr>
          <w:rFonts w:eastAsia="SimSun;????"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מנחת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ט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ד ס</w:t>
      </w:r>
      <w:r>
        <w:rPr>
          <w:rFonts w:hint="cs"/>
          <w:rtl w:val="true"/>
          <w:lang w:bidi="he-IL"/>
        </w:rPr>
        <w:t>"</w:t>
      </w:r>
      <w:r>
        <w:rPr>
          <w:rFonts w:hint="cs"/>
          <w:rtl w:val="true"/>
          <w:lang w:bidi="he-IL"/>
        </w:rPr>
        <w:t>ק 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פשוט דיעשה בלא ברכה</w:t>
      </w:r>
      <w:r>
        <w:rPr>
          <w:rFonts w:hint="cs"/>
          <w:rtl w:val="true"/>
          <w:lang w:bidi="he-IL"/>
        </w:rPr>
        <w:t>".</w:t>
      </w:r>
    </w:p>
    <w:p>
      <w:pPr>
        <w:pStyle w:val="Normal"/>
        <w:numPr>
          <w:ilvl w:val="3"/>
          <w:numId w:val="23"/>
        </w:numPr>
        <w:bidi w:val="1"/>
        <w:ind w:hanging="57" w:start="567" w:end="0"/>
        <w:jc w:val="both"/>
        <w:rPr>
          <w:b/>
          <w:i/>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rtl w:val="true"/>
          <w:lang w:bidi="he-IL"/>
        </w:rPr>
        <w:t>זצ</w:t>
      </w:r>
      <w:r>
        <w:rPr>
          <w:rFonts w:hint="cs"/>
          <w:rtl w:val="true"/>
          <w:lang w:bidi="he-IL"/>
        </w:rPr>
        <w:t>"</w:t>
      </w:r>
      <w:r>
        <w:rPr>
          <w:rFonts w:hint="cs"/>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פסקי הלכות קרול או</w:t>
      </w:r>
      <w:r>
        <w:rPr>
          <w:rFonts w:hint="cs"/>
          <w:b/>
          <w:i/>
          <w:rtl w:val="true"/>
          <w:lang w:bidi="he-IL"/>
        </w:rPr>
        <w:t>"</w:t>
      </w:r>
      <w:r>
        <w:rPr>
          <w:rFonts w:hint="cs"/>
          <w:b/>
          <w:b/>
          <w:i/>
          <w:rtl w:val="true"/>
          <w:lang w:bidi="he-IL"/>
        </w:rPr>
        <w:t>ח אות קל</w:t>
      </w:r>
      <w:r>
        <w:rPr>
          <w:rFonts w:hint="cs"/>
          <w:b/>
          <w:i/>
          <w:rtl w:val="true"/>
          <w:lang w:bidi="he-IL"/>
        </w:rPr>
        <w:t>"</w:t>
      </w:r>
      <w:r>
        <w:rPr>
          <w:rFonts w:hint="cs"/>
          <w:b/>
          <w:b/>
          <w:i/>
          <w:rtl w:val="true"/>
          <w:lang w:bidi="he-IL"/>
        </w:rPr>
        <w:t>ח</w:t>
      </w:r>
      <w:r>
        <w:rPr>
          <w:rFonts w:hint="cs"/>
          <w:b/>
          <w:i/>
          <w:rtl w:val="true"/>
          <w:lang w:bidi="he-IL"/>
        </w:rPr>
        <w:t xml:space="preserve">, </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ג</w:t>
      </w:r>
      <w:r>
        <w:rPr>
          <w:rFonts w:hint="cs"/>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מי שאי</w:t>
      </w:r>
      <w:r>
        <w:rPr>
          <w:rFonts w:hint="cs"/>
          <w:b/>
          <w:b/>
          <w:i/>
          <w:rtl w:val="true"/>
          <w:lang w:bidi="he-IL"/>
        </w:rPr>
        <w:t>ן</w:t>
      </w:r>
      <w:r>
        <w:rPr>
          <w:b/>
          <w:b/>
          <w:i/>
          <w:rtl w:val="true"/>
          <w:lang w:bidi="he-IL"/>
        </w:rPr>
        <w:t xml:space="preserve"> בדעתו לבשל או לעשות מלאכה אחרת לצור</w:t>
      </w:r>
      <w:r>
        <w:rPr>
          <w:rFonts w:hint="cs"/>
          <w:b/>
          <w:b/>
          <w:i/>
          <w:rtl w:val="true"/>
          <w:lang w:bidi="he-IL"/>
        </w:rPr>
        <w:t>ך</w:t>
      </w:r>
      <w:r>
        <w:rPr>
          <w:b/>
          <w:b/>
          <w:i/>
          <w:rtl w:val="true"/>
          <w:lang w:bidi="he-IL"/>
        </w:rPr>
        <w:t xml:space="preserve"> סעודת היו</w:t>
      </w:r>
      <w:r>
        <w:rPr>
          <w:rFonts w:hint="cs"/>
          <w:b/>
          <w:b/>
          <w:i/>
          <w:rtl w:val="true"/>
          <w:lang w:bidi="he-IL"/>
        </w:rPr>
        <w:t>ם</w:t>
      </w:r>
      <w:r>
        <w:rPr>
          <w:b/>
          <w:i/>
          <w:rtl w:val="true"/>
          <w:lang w:bidi="he-IL"/>
        </w:rPr>
        <w:t xml:space="preserve">, </w:t>
      </w:r>
      <w:r>
        <w:rPr>
          <w:b/>
          <w:b/>
          <w:i/>
          <w:rtl w:val="true"/>
          <w:lang w:bidi="he-IL"/>
        </w:rPr>
        <w:t>יניח עירוב</w:t>
      </w:r>
      <w:r>
        <w:rPr>
          <w:rFonts w:hint="cs"/>
          <w:b/>
          <w:b/>
          <w:i/>
          <w:rtl w:val="true"/>
          <w:lang w:bidi="he-IL"/>
        </w:rPr>
        <w:t xml:space="preserve"> </w:t>
      </w:r>
      <w:r>
        <w:rPr>
          <w:b/>
          <w:b/>
          <w:i/>
          <w:rtl w:val="true"/>
          <w:lang w:bidi="he-IL"/>
        </w:rPr>
        <w:t>תבשילי</w:t>
      </w:r>
      <w:r>
        <w:rPr>
          <w:rFonts w:hint="cs"/>
          <w:b/>
          <w:b/>
          <w:i/>
          <w:rtl w:val="true"/>
          <w:lang w:bidi="he-IL"/>
        </w:rPr>
        <w:t>ן</w:t>
      </w:r>
      <w:r>
        <w:rPr>
          <w:b/>
          <w:b/>
          <w:i/>
          <w:rtl w:val="true"/>
          <w:lang w:bidi="he-IL"/>
        </w:rPr>
        <w:t xml:space="preserve"> בלא ברכה</w:t>
      </w:r>
      <w:r>
        <w:rPr>
          <w:b/>
          <w:i/>
          <w:rtl w:val="true"/>
          <w:lang w:bidi="he-IL"/>
        </w:rPr>
        <w:t xml:space="preserve">, </w:t>
      </w:r>
      <w:r>
        <w:rPr>
          <w:b/>
          <w:b/>
          <w:i/>
          <w:rtl w:val="true"/>
          <w:lang w:bidi="he-IL"/>
        </w:rPr>
        <w:t>וזאת על א</w:t>
      </w:r>
      <w:r>
        <w:rPr>
          <w:rFonts w:hint="cs"/>
          <w:b/>
          <w:b/>
          <w:i/>
          <w:rtl w:val="true"/>
          <w:lang w:bidi="he-IL"/>
        </w:rPr>
        <w:t>ף</w:t>
      </w:r>
      <w:r>
        <w:rPr>
          <w:b/>
          <w:b/>
          <w:i/>
          <w:rtl w:val="true"/>
          <w:lang w:bidi="he-IL"/>
        </w:rPr>
        <w:t xml:space="preserve"> שהעירוב מתיר לו להדליק נרות עבור שבת</w:t>
      </w:r>
      <w:r>
        <w:rPr>
          <w:b/>
          <w:i/>
          <w:rtl w:val="true"/>
          <w:lang w:bidi="he-IL"/>
        </w:rPr>
        <w:t xml:space="preserve">. </w:t>
      </w:r>
      <w:r>
        <w:rPr>
          <w:b/>
          <w:b/>
          <w:i/>
          <w:rtl w:val="true"/>
          <w:lang w:bidi="he-IL"/>
        </w:rPr>
        <w:t>א</w:t>
      </w:r>
      <w:r>
        <w:rPr>
          <w:rFonts w:hint="cs"/>
          <w:b/>
          <w:b/>
          <w:i/>
          <w:rtl w:val="true"/>
          <w:lang w:bidi="he-IL"/>
        </w:rPr>
        <w:t xml:space="preserve">ך </w:t>
      </w:r>
      <w:r>
        <w:rPr>
          <w:b/>
          <w:b/>
          <w:i/>
          <w:rtl w:val="true"/>
          <w:lang w:bidi="he-IL"/>
        </w:rPr>
        <w:t>עצ</w:t>
      </w:r>
      <w:r>
        <w:rPr>
          <w:rFonts w:hint="cs"/>
          <w:b/>
          <w:b/>
          <w:i/>
          <w:rtl w:val="true"/>
          <w:lang w:bidi="he-IL"/>
        </w:rPr>
        <w:t>ם</w:t>
      </w:r>
      <w:r>
        <w:rPr>
          <w:b/>
          <w:b/>
          <w:i/>
          <w:rtl w:val="true"/>
          <w:lang w:bidi="he-IL"/>
        </w:rPr>
        <w:t xml:space="preserve"> הדבר שיתכ</w:t>
      </w:r>
      <w:r>
        <w:rPr>
          <w:rFonts w:hint="cs"/>
          <w:b/>
          <w:b/>
          <w:i/>
          <w:rtl w:val="true"/>
          <w:lang w:bidi="he-IL"/>
        </w:rPr>
        <w:t>ן</w:t>
      </w:r>
      <w:r>
        <w:rPr>
          <w:b/>
          <w:b/>
          <w:i/>
          <w:rtl w:val="true"/>
          <w:lang w:bidi="he-IL"/>
        </w:rPr>
        <w:t xml:space="preserve"> שיצטר</w:t>
      </w:r>
      <w:r>
        <w:rPr>
          <w:rFonts w:hint="cs"/>
          <w:b/>
          <w:b/>
          <w:i/>
          <w:rtl w:val="true"/>
          <w:lang w:bidi="he-IL"/>
        </w:rPr>
        <w:t>ך</w:t>
      </w:r>
      <w:r>
        <w:rPr>
          <w:b/>
          <w:b/>
          <w:i/>
          <w:rtl w:val="true"/>
          <w:lang w:bidi="he-IL"/>
        </w:rPr>
        <w:t xml:space="preserve"> לעשות מלאכה</w:t>
      </w:r>
      <w:r>
        <w:rPr>
          <w:b/>
          <w:i/>
          <w:rtl w:val="true"/>
          <w:lang w:bidi="he-IL"/>
        </w:rPr>
        <w:t xml:space="preserve">, </w:t>
      </w:r>
      <w:r>
        <w:rPr>
          <w:b/>
          <w:b/>
          <w:i/>
          <w:rtl w:val="true"/>
          <w:lang w:bidi="he-IL"/>
        </w:rPr>
        <w:t>זה מספיק בשביל עירוב תבשילי</w:t>
      </w:r>
      <w:r>
        <w:rPr>
          <w:rFonts w:hint="cs"/>
          <w:b/>
          <w:b/>
          <w:i/>
          <w:rtl w:val="true"/>
          <w:lang w:bidi="he-IL"/>
        </w:rPr>
        <w:t>ן</w:t>
      </w:r>
      <w:r>
        <w:rPr>
          <w:b/>
          <w:i/>
          <w:rtl w:val="true"/>
          <w:lang w:bidi="he-IL"/>
        </w:rPr>
        <w:t xml:space="preserve">, </w:t>
      </w:r>
      <w:r>
        <w:rPr>
          <w:b/>
          <w:b/>
          <w:i/>
          <w:rtl w:val="true"/>
          <w:lang w:bidi="he-IL"/>
        </w:rPr>
        <w:t>ואי</w:t>
      </w:r>
      <w:r>
        <w:rPr>
          <w:rFonts w:hint="cs"/>
          <w:b/>
          <w:b/>
          <w:i/>
          <w:rtl w:val="true"/>
          <w:lang w:bidi="he-IL"/>
        </w:rPr>
        <w:t xml:space="preserve">ן </w:t>
      </w:r>
      <w:r>
        <w:rPr>
          <w:b/>
          <w:b/>
          <w:i/>
          <w:rtl w:val="true"/>
          <w:lang w:bidi="he-IL"/>
        </w:rPr>
        <w:t>צרי</w:t>
      </w:r>
      <w:r>
        <w:rPr>
          <w:rFonts w:hint="cs"/>
          <w:b/>
          <w:b/>
          <w:i/>
          <w:rtl w:val="true"/>
          <w:lang w:bidi="he-IL"/>
        </w:rPr>
        <w:t>ך</w:t>
      </w:r>
      <w:r>
        <w:rPr>
          <w:b/>
          <w:b/>
          <w:i/>
          <w:rtl w:val="true"/>
          <w:lang w:bidi="he-IL"/>
        </w:rPr>
        <w:t xml:space="preserve"> דוקא לעשות מלאכה בשביל זה</w:t>
      </w:r>
      <w:r>
        <w:rPr>
          <w:rFonts w:hint="cs"/>
          <w:b/>
          <w:i/>
          <w:rtl w:val="true"/>
          <w:lang w:bidi="he-IL"/>
        </w:rPr>
        <w:t>".</w:t>
      </w:r>
    </w:p>
    <w:p>
      <w:pPr>
        <w:pStyle w:val="Normal"/>
        <w:numPr>
          <w:ilvl w:val="3"/>
          <w:numId w:val="23"/>
        </w:numPr>
        <w:bidi w:val="1"/>
        <w:ind w:hanging="57" w:start="567" w:end="0"/>
        <w:jc w:val="both"/>
        <w:rPr>
          <w:lang w:bidi="he-IL"/>
        </w:rPr>
      </w:pPr>
      <w:r>
        <w:rPr>
          <w:rFonts w:hint="cs"/>
          <w:b/>
          <w:b/>
          <w:i/>
          <w:rtl w:val="true"/>
          <w:lang w:bidi="he-IL"/>
        </w:rPr>
        <w:t>עי</w:t>
      </w:r>
      <w:r>
        <w:rPr>
          <w:rFonts w:hint="cs"/>
          <w:b/>
          <w:i/>
          <w:rtl w:val="true"/>
          <w:lang w:bidi="he-IL"/>
        </w:rPr>
        <w:t xml:space="preserve">' </w:t>
      </w:r>
      <w:r>
        <w:rPr>
          <w:rFonts w:hint="cs"/>
          <w:b/>
          <w:b/>
          <w:i/>
          <w:u w:val="single"/>
          <w:rtl w:val="true"/>
          <w:lang w:bidi="he-IL"/>
        </w:rPr>
        <w:t>ששכ</w:t>
      </w:r>
      <w:r>
        <w:rPr>
          <w:rFonts w:hint="cs"/>
          <w:b/>
          <w:i/>
          <w:u w:val="single"/>
          <w:rtl w:val="true"/>
          <w:lang w:bidi="he-IL"/>
        </w:rPr>
        <w:t>"</w:t>
      </w:r>
      <w:r>
        <w:rPr>
          <w:rFonts w:hint="cs"/>
          <w:b/>
          <w:b/>
          <w:i/>
          <w:u w:val="single"/>
          <w:rtl w:val="true"/>
          <w:lang w:bidi="he-IL"/>
        </w:rPr>
        <w:t>ה</w:t>
      </w:r>
      <w:r>
        <w:rPr>
          <w:rFonts w:hint="cs"/>
          <w:b/>
          <w:b/>
          <w:i/>
          <w:rtl w:val="true"/>
          <w:lang w:bidi="he-IL"/>
        </w:rPr>
        <w:t xml:space="preserve"> </w:t>
      </w:r>
      <w:r>
        <w:rPr>
          <w:rFonts w:hint="cs"/>
          <w:b/>
          <w:i/>
          <w:rtl w:val="true"/>
          <w:lang w:bidi="he-IL"/>
        </w:rPr>
        <w:t>(</w:t>
      </w:r>
      <w:r>
        <w:rPr>
          <w:rFonts w:hint="cs"/>
          <w:b/>
          <w:b/>
          <w:i/>
          <w:rtl w:val="true"/>
          <w:lang w:bidi="he-IL"/>
        </w:rPr>
        <w:t>פרק ב</w:t>
      </w:r>
      <w:r>
        <w:rPr>
          <w:rFonts w:hint="cs"/>
          <w:b/>
          <w:i/>
          <w:rtl w:val="true"/>
          <w:lang w:bidi="he-IL"/>
        </w:rPr>
        <w:t xml:space="preserve">' </w:t>
      </w:r>
      <w:r>
        <w:rPr>
          <w:rFonts w:hint="cs"/>
          <w:b/>
          <w:b/>
          <w:i/>
          <w:rtl w:val="true"/>
          <w:lang w:bidi="he-IL"/>
        </w:rPr>
        <w:t>דפו</w:t>
      </w:r>
      <w:r>
        <w:rPr>
          <w:rFonts w:hint="cs"/>
          <w:b/>
          <w:i/>
          <w:rtl w:val="true"/>
          <w:lang w:bidi="he-IL"/>
        </w:rPr>
        <w:t>"</w:t>
      </w:r>
      <w:r>
        <w:rPr>
          <w:rFonts w:hint="cs"/>
          <w:b/>
          <w:b/>
          <w:i/>
          <w:rtl w:val="true"/>
          <w:lang w:bidi="he-IL"/>
        </w:rPr>
        <w:t>ח סעי</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ז</w:t>
      </w:r>
      <w:r>
        <w:rPr>
          <w:rFonts w:hint="cs"/>
          <w:rtl w:val="true"/>
          <w:lang w:bidi="he-IL"/>
        </w:rPr>
        <w:t xml:space="preserve">) </w:t>
      </w:r>
      <w:r>
        <w:rPr>
          <w:rtl w:val="true"/>
          <w:lang w:bidi="he-IL"/>
        </w:rPr>
        <w:t>–</w:t>
      </w:r>
      <w:r>
        <w:rPr>
          <w:rFonts w:hint="cs"/>
          <w:b/>
          <w:i/>
          <w:rtl w:val="true"/>
          <w:lang w:bidi="he-IL"/>
        </w:rPr>
        <w:t xml:space="preserve"> "</w:t>
      </w:r>
      <w:r>
        <w:rPr>
          <w:rFonts w:hint="cs"/>
          <w:b/>
          <w:b/>
          <w:i/>
          <w:rtl w:val="true"/>
          <w:lang w:bidi="he-IL"/>
        </w:rPr>
        <w:t>טוב שיערב עירובי</w:t>
      </w:r>
      <w:r>
        <w:rPr>
          <w:rFonts w:hint="cs"/>
          <w:b/>
          <w:i/>
          <w:rtl w:val="true"/>
          <w:lang w:bidi="he-IL"/>
        </w:rPr>
        <w:t>-</w:t>
      </w:r>
      <w:r>
        <w:rPr>
          <w:rFonts w:hint="cs"/>
          <w:b/>
          <w:b/>
          <w:i/>
          <w:rtl w:val="true"/>
          <w:lang w:bidi="he-IL"/>
        </w:rPr>
        <w:t>תבשילין</w:t>
      </w:r>
      <w:r>
        <w:rPr>
          <w:rFonts w:hint="cs"/>
          <w:b/>
          <w:i/>
          <w:rtl w:val="true"/>
          <w:lang w:bidi="he-IL"/>
        </w:rPr>
        <w:t xml:space="preserve">, </w:t>
      </w:r>
      <w:r>
        <w:rPr>
          <w:rFonts w:hint="cs"/>
          <w:b/>
          <w:b/>
          <w:i/>
          <w:rtl w:val="true"/>
          <w:lang w:bidi="he-IL"/>
        </w:rPr>
        <w:t>בלא ברכה</w:t>
      </w:r>
      <w:r>
        <w:rPr>
          <w:rFonts w:hint="cs"/>
          <w:b/>
          <w:i/>
          <w:rtl w:val="true"/>
          <w:lang w:bidi="he-IL"/>
        </w:rPr>
        <w:t>".</w:t>
      </w:r>
    </w:p>
    <w:p>
      <w:pPr>
        <w:pStyle w:val="Normal"/>
        <w:numPr>
          <w:ilvl w:val="3"/>
          <w:numId w:val="23"/>
        </w:numPr>
        <w:bidi w:val="1"/>
        <w:ind w:hanging="57" w:start="567" w:end="0"/>
        <w:jc w:val="both"/>
        <w:rPr>
          <w:lang w:bidi="he-IL"/>
        </w:rPr>
      </w:pP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 סעי</w:t>
      </w:r>
      <w:r>
        <w:rPr>
          <w:rFonts w:hint="cs"/>
          <w:b/>
          <w:i/>
          <w:rtl w:val="true"/>
          <w:lang w:bidi="he-IL"/>
        </w:rPr>
        <w:t xml:space="preserve">' </w:t>
      </w:r>
      <w:r>
        <w:rPr>
          <w:rFonts w:hint="cs"/>
          <w:b/>
          <w:b/>
          <w:i/>
          <w:rtl w:val="true"/>
          <w:lang w:bidi="he-IL"/>
        </w:rPr>
        <w:t>ה</w:t>
      </w:r>
      <w:r>
        <w:rPr>
          <w:rFonts w:hint="cs"/>
          <w:b/>
          <w:i/>
          <w:rtl w:val="true"/>
          <w:lang w:bidi="he-IL"/>
        </w:rPr>
        <w:t>').</w:t>
      </w:r>
    </w:p>
    <w:p>
      <w:pPr>
        <w:pStyle w:val="Normal"/>
        <w:numPr>
          <w:ilvl w:val="3"/>
          <w:numId w:val="23"/>
        </w:numPr>
        <w:bidi w:val="1"/>
        <w:ind w:hanging="57" w:start="567" w:end="0"/>
        <w:jc w:val="both"/>
        <w:rPr>
          <w:lang w:bidi="he-IL"/>
        </w:rPr>
      </w:pPr>
      <w:r>
        <w:rPr>
          <w:rFonts w:hint="cs"/>
          <w:u w:val="single"/>
          <w:rtl w:val="true"/>
          <w:lang w:bidi="he-IL"/>
        </w:rPr>
        <w:t>רבבות אפרים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תקל</w:t>
      </w:r>
      <w:r>
        <w:rPr>
          <w:rFonts w:hint="cs"/>
          <w:rtl w:val="true"/>
          <w:lang w:bidi="he-IL"/>
        </w:rPr>
        <w:t>"</w:t>
      </w:r>
      <w:r>
        <w:rPr>
          <w:rFonts w:hint="cs"/>
          <w:rtl w:val="true"/>
          <w:lang w:bidi="he-IL"/>
        </w:rPr>
        <w:t>ו</w:t>
      </w:r>
      <w:r>
        <w:rPr>
          <w:rFonts w:hint="cs"/>
          <w:rtl w:val="true"/>
          <w:lang w:bidi="he-IL"/>
        </w:rPr>
        <w:t>).</w:t>
      </w:r>
    </w:p>
    <w:p>
      <w:pPr>
        <w:pStyle w:val="Normal"/>
        <w:numPr>
          <w:ilvl w:val="3"/>
          <w:numId w:val="23"/>
        </w:numPr>
        <w:bidi w:val="1"/>
        <w:ind w:hanging="57" w:start="567" w:end="0"/>
        <w:jc w:val="both"/>
        <w:rPr>
          <w:b/>
          <w:i/>
        </w:rPr>
      </w:pPr>
      <w:r>
        <w:rPr>
          <w:u w:val="single"/>
          <w:rtl w:val="true"/>
          <w:lang w:bidi="he-IL"/>
        </w:rPr>
        <w:t>קיצור הל</w:t>
      </w:r>
      <w:r>
        <w:rPr>
          <w:u w:val="single"/>
          <w:rtl w:val="true"/>
          <w:lang w:bidi="he-IL"/>
        </w:rPr>
        <w:t xml:space="preserve">' </w:t>
      </w:r>
      <w:r>
        <w:rPr>
          <w:u w:val="single"/>
          <w:rtl w:val="true"/>
          <w:lang w:bidi="he-IL"/>
        </w:rPr>
        <w:t>מועדים</w:t>
      </w:r>
      <w:r>
        <w:rPr>
          <w:rtl w:val="true"/>
          <w:lang w:bidi="he-IL"/>
        </w:rPr>
        <w:t xml:space="preserve"> </w:t>
      </w:r>
      <w:r>
        <w:rPr>
          <w:rFonts w:hint="cs"/>
          <w:rtl w:val="true"/>
          <w:lang w:bidi="he-IL"/>
        </w:rPr>
        <w:t>(</w:t>
      </w:r>
      <w:r>
        <w:rPr>
          <w:rtl w:val="true"/>
          <w:lang w:bidi="he-IL"/>
        </w:rPr>
        <w:t>ימים נוראים עמ</w:t>
      </w:r>
      <w:r>
        <w:rPr>
          <w:rtl w:val="true"/>
          <w:lang w:bidi="he-IL"/>
        </w:rPr>
        <w:t xml:space="preserve">' </w:t>
      </w:r>
      <w:r>
        <w:rPr>
          <w:rtl w:val="true"/>
          <w:lang w:bidi="he-IL"/>
        </w:rPr>
        <w:t>י</w:t>
      </w:r>
      <w:r>
        <w:rPr>
          <w:rtl w:val="true"/>
          <w:lang w:bidi="he-IL"/>
        </w:rPr>
        <w:t>"</w:t>
      </w:r>
      <w:r>
        <w:rPr>
          <w:rtl w:val="true"/>
          <w:lang w:bidi="he-IL"/>
        </w:rPr>
        <w:t>ג סעי</w:t>
      </w:r>
      <w:r>
        <w:rPr>
          <w:rtl w:val="true"/>
          <w:lang w:bidi="he-IL"/>
        </w:rPr>
        <w:t xml:space="preserve">' </w:t>
      </w:r>
      <w:r>
        <w:rPr>
          <w:rFonts w:hint="cs"/>
          <w:rtl w:val="true"/>
          <w:lang w:bidi="he-IL"/>
        </w:rPr>
        <w:t>ו</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b/>
          <w:b/>
          <w:i/>
          <w:rtl w:val="true"/>
          <w:lang w:bidi="he-IL"/>
        </w:rPr>
        <w:t>מי שיודע שלא יהיה לו שום דבר לבשל אלא רק להדליק את הנרות</w:t>
      </w:r>
      <w:r>
        <w:rPr>
          <w:b/>
          <w:i/>
          <w:rtl w:val="true"/>
          <w:lang w:bidi="he-IL"/>
        </w:rPr>
        <w:t xml:space="preserve">, </w:t>
      </w:r>
      <w:r>
        <w:rPr>
          <w:b/>
          <w:b/>
          <w:i/>
          <w:rtl w:val="true"/>
          <w:lang w:bidi="he-IL"/>
        </w:rPr>
        <w:t>יניח עירוב תבשילין בלי ברכה</w:t>
      </w:r>
      <w:r>
        <w:rPr>
          <w:rFonts w:hint="cs"/>
          <w:b/>
          <w:i/>
          <w:rtl w:val="true"/>
          <w:lang w:bidi="he-IL"/>
        </w:rPr>
        <w:t>".</w:t>
      </w:r>
    </w:p>
    <w:p>
      <w:pPr>
        <w:pStyle w:val="Normal"/>
        <w:numPr>
          <w:ilvl w:val="3"/>
          <w:numId w:val="23"/>
        </w:numPr>
        <w:bidi w:val="1"/>
        <w:ind w:hanging="57" w:start="567" w:end="0"/>
        <w:jc w:val="both"/>
        <w:rPr>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 xml:space="preserve">ח </w:t>
      </w:r>
      <w:r>
        <w:rPr>
          <w:rFonts w:hint="cs"/>
          <w:b/>
          <w:b/>
          <w:i/>
          <w:rtl w:val="true"/>
          <w:lang w:bidi="he-IL"/>
        </w:rPr>
        <w:t>ח</w:t>
      </w:r>
      <w:r>
        <w:rPr>
          <w:rFonts w:hint="cs"/>
          <w:b/>
          <w:i/>
          <w:rtl w:val="true"/>
          <w:lang w:bidi="he-IL"/>
        </w:rPr>
        <w:t>"</w:t>
      </w:r>
      <w:r>
        <w:rPr>
          <w:rFonts w:hint="cs"/>
          <w:b/>
          <w:b/>
          <w:i/>
          <w:rtl w:val="true"/>
          <w:lang w:bidi="he-IL"/>
        </w:rPr>
        <w:t>א</w:t>
      </w:r>
      <w:r>
        <w:rPr>
          <w:b/>
          <w:b/>
          <w:i/>
          <w:rtl w:val="true"/>
          <w:lang w:bidi="he-IL"/>
        </w:rPr>
        <w:t xml:space="preserve"> תשובה רכ</w:t>
      </w:r>
      <w:r>
        <w:rPr>
          <w:b/>
          <w:i/>
          <w:rtl w:val="true"/>
          <w:lang w:bidi="he-IL"/>
        </w:rPr>
        <w:t>"</w:t>
      </w:r>
      <w:r>
        <w:rPr>
          <w:rFonts w:hint="cs"/>
          <w:b/>
          <w:b/>
          <w:i/>
          <w:rtl w:val="true"/>
          <w:lang w:bidi="he-IL"/>
        </w:rPr>
        <w:t>ט</w:t>
      </w:r>
      <w:r>
        <w:rPr>
          <w:b/>
          <w:i/>
          <w:rtl w:val="true"/>
          <w:lang w:bidi="he-IL"/>
        </w:rPr>
        <w:t>) – "</w:t>
      </w:r>
      <w:r>
        <w:rPr>
          <w:b/>
          <w:b/>
          <w:i/>
          <w:rtl w:val="true"/>
          <w:lang w:bidi="he-IL"/>
        </w:rPr>
        <w:t>שאלה</w:t>
      </w:r>
      <w:r>
        <w:rPr>
          <w:b/>
          <w:i/>
          <w:rtl w:val="true"/>
          <w:lang w:bidi="he-IL"/>
        </w:rPr>
        <w:t xml:space="preserve">: </w:t>
      </w:r>
      <w:r>
        <w:rPr>
          <w:b/>
          <w:b/>
          <w:i/>
          <w:rtl w:val="true"/>
          <w:lang w:bidi="he-IL"/>
        </w:rPr>
        <w:t>מי שמתארח אצל ההורים ומדליק נר יו</w:t>
      </w:r>
      <w:r>
        <w:rPr>
          <w:rFonts w:hint="cs"/>
          <w:b/>
          <w:i/>
          <w:rtl w:val="true"/>
          <w:lang w:bidi="he-IL"/>
        </w:rPr>
        <w:t>"</w:t>
      </w:r>
      <w:r>
        <w:rPr>
          <w:b/>
          <w:b/>
          <w:i/>
          <w:rtl w:val="true"/>
          <w:lang w:bidi="he-IL"/>
        </w:rPr>
        <w:t>ט אם צריך עירוב תבשילין</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בלי ברכה</w:t>
      </w:r>
      <w:r>
        <w:rPr>
          <w:rFonts w:hint="cs"/>
          <w:b/>
          <w:i/>
          <w:rtl w:val="true"/>
          <w:lang w:bidi="he-IL"/>
        </w:rPr>
        <w:t>"</w:t>
      </w:r>
      <w:r>
        <w:rPr>
          <w:b/>
          <w:i/>
          <w:rtl w:val="true"/>
          <w:lang w:bidi="he-IL"/>
        </w:rPr>
        <w:t>.</w:t>
      </w:r>
    </w:p>
    <w:p>
      <w:pPr>
        <w:pStyle w:val="Normal"/>
        <w:numPr>
          <w:ilvl w:val="3"/>
          <w:numId w:val="23"/>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ירושלים במועדיה שבועות עמ</w:t>
      </w:r>
      <w:r>
        <w:rPr>
          <w:b/>
          <w:i/>
          <w:rtl w:val="true"/>
          <w:lang w:bidi="he-IL"/>
        </w:rPr>
        <w:t xml:space="preserve">' </w:t>
      </w:r>
      <w:r>
        <w:rPr>
          <w:b/>
          <w:b/>
          <w:i/>
          <w:rtl w:val="true"/>
          <w:lang w:bidi="he-IL"/>
        </w:rPr>
        <w:t>קפ</w:t>
      </w:r>
      <w:r>
        <w:rPr>
          <w:b/>
          <w:i/>
          <w:rtl w:val="true"/>
          <w:lang w:bidi="he-IL"/>
        </w:rPr>
        <w:t>"</w:t>
      </w:r>
      <w:r>
        <w:rPr>
          <w:rFonts w:hint="cs"/>
          <w:b/>
          <w:b/>
          <w:i/>
          <w:rtl w:val="true"/>
          <w:lang w:bidi="he-IL"/>
        </w:rPr>
        <w:t>ז אות ז</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קצ</w:t>
      </w:r>
      <w:r>
        <w:rPr>
          <w:rFonts w:hint="cs"/>
          <w:b/>
          <w:i/>
          <w:rtl w:val="true"/>
          <w:lang w:bidi="he-IL"/>
        </w:rPr>
        <w:t>"</w:t>
      </w:r>
      <w:r>
        <w:rPr>
          <w:rFonts w:hint="cs"/>
          <w:b/>
          <w:b/>
          <w:i/>
          <w:rtl w:val="true"/>
          <w:lang w:bidi="he-IL"/>
        </w:rPr>
        <w:t>א אות כ</w:t>
      </w:r>
      <w:r>
        <w:rPr>
          <w:rFonts w:hint="cs"/>
          <w:b/>
          <w:i/>
          <w:rtl w:val="true"/>
          <w:lang w:bidi="he-IL"/>
        </w:rPr>
        <w:t>"</w:t>
      </w:r>
      <w:r>
        <w:rPr>
          <w:rFonts w:hint="cs"/>
          <w:b/>
          <w:b/>
          <w:i/>
          <w:rtl w:val="true"/>
          <w:lang w:bidi="he-IL"/>
        </w:rPr>
        <w:t>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בלי ברכה</w:t>
      </w:r>
      <w:r>
        <w:rPr>
          <w:rFonts w:hint="cs"/>
          <w:b/>
          <w:i/>
          <w:rtl w:val="true"/>
          <w:lang w:bidi="he-IL"/>
        </w:rPr>
        <w:t>".</w:t>
      </w:r>
    </w:p>
    <w:p>
      <w:pPr>
        <w:pStyle w:val="Normal"/>
        <w:numPr>
          <w:ilvl w:val="3"/>
          <w:numId w:val="23"/>
        </w:numPr>
        <w:bidi w:val="1"/>
        <w:ind w:hanging="57" w:start="567" w:end="0"/>
        <w:jc w:val="both"/>
        <w:rPr>
          <w:lang w:bidi="he-IL"/>
        </w:rPr>
      </w:pP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ד</w:t>
      </w:r>
      <w:r>
        <w:rPr>
          <w:rFonts w:hint="cs"/>
          <w:b/>
          <w:i/>
          <w:rtl w:val="true"/>
          <w:lang w:bidi="he-IL"/>
        </w:rPr>
        <w:t>').</w:t>
      </w:r>
    </w:p>
    <w:p>
      <w:pPr>
        <w:pStyle w:val="Normal"/>
        <w:numPr>
          <w:ilvl w:val="3"/>
          <w:numId w:val="23"/>
        </w:numPr>
        <w:bidi w:val="1"/>
        <w:ind w:hanging="57" w:start="567" w:end="0"/>
        <w:jc w:val="both"/>
        <w:rPr>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ל</w:t>
      </w:r>
      <w:r>
        <w:rPr>
          <w:rFonts w:eastAsia="SimSun;????" w:hint="cs"/>
          <w:rtl w:val="true"/>
          <w:lang w:bidi="he-IL"/>
        </w:rPr>
        <w:t>"</w:t>
      </w:r>
      <w:r>
        <w:rPr>
          <w:rFonts w:eastAsia="SimSun;????" w:hint="cs"/>
          <w:rtl w:val="true"/>
          <w:lang w:bidi="he-IL"/>
        </w:rPr>
        <w:t>א</w:t>
      </w:r>
      <w:r>
        <w:rPr>
          <w:rFonts w:eastAsia="SimSun;????"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ח</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ו</w:t>
      </w:r>
      <w:r>
        <w:rPr>
          <w:rFonts w:hint="cs"/>
          <w:rtl w:val="true"/>
          <w:lang w:bidi="he-IL"/>
        </w:rPr>
        <w:t>).</w:t>
      </w:r>
    </w:p>
    <w:p>
      <w:pPr>
        <w:pStyle w:val="Normal"/>
        <w:numPr>
          <w:ilvl w:val="3"/>
          <w:numId w:val="23"/>
        </w:numPr>
        <w:bidi w:val="1"/>
        <w:ind w:hanging="57" w:start="567" w:end="0"/>
        <w:jc w:val="both"/>
        <w:rPr>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ז</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חג בחג</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ח</w:t>
      </w:r>
      <w:r>
        <w:rPr>
          <w:rFonts w:hint="cs"/>
          <w:rtl w:val="true"/>
          <w:lang w:bidi="he-IL"/>
        </w:rPr>
        <w:t>"</w:t>
      </w:r>
      <w:r>
        <w:rPr>
          <w:rFonts w:hint="cs"/>
          <w:rtl w:val="true"/>
          <w:lang w:bidi="he-IL"/>
        </w:rPr>
        <w:t>ב 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ומ</w:t>
      </w:r>
      <w:r>
        <w:rPr>
          <w:rtl w:val="true"/>
          <w:lang w:bidi="he-IL"/>
        </w:rPr>
        <w:t>"</w:t>
      </w:r>
      <w:r>
        <w:rPr>
          <w:rtl w:val="true"/>
          <w:lang w:bidi="he-IL"/>
        </w:rPr>
        <w:t>מ הואיל וי</w:t>
      </w:r>
      <w:r>
        <w:rPr>
          <w:rtl w:val="true"/>
          <w:lang w:bidi="he-IL"/>
        </w:rPr>
        <w:t>"</w:t>
      </w:r>
      <w:r>
        <w:rPr>
          <w:rtl w:val="true"/>
          <w:lang w:bidi="he-IL"/>
        </w:rPr>
        <w:t>א שלא נתקן העירוב רק לצורך אפיה ובישול מי</w:t>
      </w:r>
      <w:r>
        <w:rPr>
          <w:rtl w:val="true"/>
          <w:lang w:bidi="he-IL"/>
        </w:rPr>
        <w:t>"</w:t>
      </w:r>
      <w:r>
        <w:rPr>
          <w:rtl w:val="true"/>
          <w:lang w:bidi="he-IL"/>
        </w:rPr>
        <w:t>ט לשבת אזי אם יודע בבירור שלא יצטרך לאפות ולבשל בי</w:t>
      </w:r>
      <w:r>
        <w:rPr>
          <w:rtl w:val="true"/>
          <w:lang w:bidi="he-IL"/>
        </w:rPr>
        <w:t>"</w:t>
      </w:r>
      <w:r>
        <w:rPr>
          <w:rtl w:val="true"/>
          <w:lang w:bidi="he-IL"/>
        </w:rPr>
        <w:t>ט לצורך שבת</w:t>
      </w:r>
      <w:r>
        <w:rPr>
          <w:rtl w:val="true"/>
          <w:lang w:bidi="he-IL"/>
        </w:rPr>
        <w:t xml:space="preserve">, </w:t>
      </w:r>
      <w:r>
        <w:rPr>
          <w:rtl w:val="true"/>
          <w:lang w:bidi="he-IL"/>
        </w:rPr>
        <w:t>כגון בחור ישיבה האוכל בחדר אוכל של הישיבה לא יברך על העירוב</w:t>
      </w:r>
      <w:r>
        <w:rPr>
          <w:rtl w:val="true"/>
          <w:lang w:bidi="he-IL"/>
        </w:rPr>
        <w:t xml:space="preserve">, </w:t>
      </w:r>
      <w:r>
        <w:rPr>
          <w:rtl w:val="true"/>
          <w:lang w:bidi="he-IL"/>
        </w:rPr>
        <w:t>ומ</w:t>
      </w:r>
      <w:r>
        <w:rPr>
          <w:rtl w:val="true"/>
          <w:lang w:bidi="he-IL"/>
        </w:rPr>
        <w:t>"</w:t>
      </w:r>
      <w:r>
        <w:rPr>
          <w:rtl w:val="true"/>
          <w:lang w:bidi="he-IL"/>
        </w:rPr>
        <w:t>מ צריך להניח עירוב תבשילין כדי להתיר לו הדלקת נרות ושאר צרכים והכנות מי</w:t>
      </w:r>
      <w:r>
        <w:rPr>
          <w:rtl w:val="true"/>
          <w:lang w:bidi="he-IL"/>
        </w:rPr>
        <w:t>"</w:t>
      </w:r>
      <w:r>
        <w:rPr>
          <w:rtl w:val="true"/>
          <w:lang w:bidi="he-IL"/>
        </w:rPr>
        <w:t>ט לשבת וכנ</w:t>
      </w:r>
      <w:r>
        <w:rPr>
          <w:rtl w:val="true"/>
          <w:lang w:bidi="he-IL"/>
        </w:rPr>
        <w:t>"</w:t>
      </w:r>
      <w:r>
        <w:rPr>
          <w:rtl w:val="true"/>
          <w:lang w:bidi="he-IL"/>
        </w:rPr>
        <w:t>ל</w:t>
      </w:r>
      <w:r>
        <w:rPr>
          <w:rFonts w:hint="cs"/>
          <w:rtl w:val="true"/>
          <w:lang w:bidi="he-IL"/>
        </w:rPr>
        <w:t>".</w:t>
      </w:r>
    </w:p>
    <w:p>
      <w:pPr>
        <w:pStyle w:val="Normal"/>
        <w:numPr>
          <w:ilvl w:val="3"/>
          <w:numId w:val="23"/>
        </w:numPr>
        <w:bidi w:val="1"/>
        <w:ind w:hanging="57" w:start="567" w:end="0"/>
        <w:jc w:val="both"/>
        <w:rPr/>
      </w:pPr>
      <w:r>
        <w:rPr>
          <w:rtl w:val="true"/>
          <w:lang w:bidi="he-IL"/>
        </w:rPr>
        <w:t>ועמש״כ בס׳ מועדים וזמנים ח״ז ס׳ קכ״ב</w:t>
      </w:r>
      <w:r>
        <w:rPr>
          <w:rtl w:val="true"/>
          <w:lang w:bidi="he-IL"/>
        </w:rPr>
        <w:t xml:space="preserve">, </w:t>
      </w:r>
      <w:r>
        <w:rPr>
          <w:rtl w:val="true"/>
          <w:lang w:bidi="he-IL"/>
        </w:rPr>
        <w:t>אכן בס׳ הוראות והנהגות מהחזו״א עמ׳ מ״ב מובא</w:t>
      </w:r>
      <w:r>
        <w:rPr>
          <w:rFonts w:hint="cs"/>
          <w:rtl w:val="true"/>
          <w:lang w:bidi="he-IL"/>
        </w:rPr>
        <w:t xml:space="preserve"> </w:t>
      </w:r>
      <w:r>
        <w:rPr>
          <w:rtl w:val="true"/>
          <w:lang w:bidi="he-IL"/>
        </w:rPr>
        <w:t>שהחזו״א פסק למרן שליט״א בלי ברכה</w:t>
      </w:r>
      <w:r>
        <w:rPr>
          <w:rtl w:val="true"/>
          <w:lang w:bidi="he-IL"/>
        </w:rPr>
        <w:t xml:space="preserve">, </w:t>
      </w:r>
      <w:r>
        <w:rPr>
          <w:rtl w:val="true"/>
          <w:lang w:bidi="he-IL"/>
        </w:rPr>
        <w:t>וע״ע בס׳ משנת יוסף סוגיות ח״ב ס״ג ענף י״ד</w:t>
      </w:r>
      <w:r>
        <w:rPr>
          <w:rtl w:val="true"/>
          <w:lang w:bidi="he-IL"/>
        </w:rPr>
        <w:t xml:space="preserve">, </w:t>
      </w:r>
      <w:r>
        <w:rPr>
          <w:rtl w:val="true"/>
          <w:lang w:bidi="he-IL"/>
        </w:rPr>
        <w:t>ובס׳</w:t>
      </w:r>
      <w:r>
        <w:rPr>
          <w:rFonts w:hint="cs"/>
          <w:rtl w:val="true"/>
          <w:lang w:bidi="he-IL"/>
        </w:rPr>
        <w:t xml:space="preserve"> </w:t>
      </w:r>
      <w:r>
        <w:rPr>
          <w:rtl w:val="true"/>
          <w:lang w:bidi="he-IL"/>
        </w:rPr>
        <w:t>שש</w:t>
      </w:r>
      <w:r>
        <w:rPr>
          <w:rFonts w:hint="cs"/>
          <w:rtl w:val="true"/>
          <w:lang w:bidi="he-IL"/>
        </w:rPr>
        <w:t>"</w:t>
      </w:r>
      <w:r>
        <w:rPr>
          <w:rFonts w:hint="cs"/>
          <w:rtl w:val="true"/>
          <w:lang w:bidi="he-IL"/>
        </w:rPr>
        <w:t>כ</w:t>
      </w:r>
      <w:r>
        <w:rPr>
          <w:rtl w:val="true"/>
          <w:lang w:bidi="he-IL"/>
        </w:rPr>
        <w:t xml:space="preserve"> פל״א הערה פ״ג מש״כ בזה</w:t>
      </w:r>
      <w:r>
        <w:rPr>
          <w:rtl w:val="true"/>
          <w:lang w:bidi="he-IL"/>
        </w:rPr>
        <w:t xml:space="preserve">, </w:t>
      </w:r>
      <w:r>
        <w:rPr>
          <w:rtl w:val="true"/>
          <w:lang w:bidi="he-IL"/>
        </w:rPr>
        <w:t>ובס׳ עירוב תבשילין ח״א ס״ד ס״ק כ״ח בשם מרן</w:t>
      </w:r>
      <w:r>
        <w:rPr>
          <w:rtl w:val="true"/>
          <w:lang w:bidi="he-IL"/>
        </w:rPr>
        <w:t xml:space="preserve">, </w:t>
      </w:r>
      <w:r>
        <w:rPr>
          <w:rtl w:val="true"/>
          <w:lang w:bidi="he-IL"/>
        </w:rPr>
        <w:t>ובשו״ת</w:t>
      </w:r>
      <w:r>
        <w:rPr>
          <w:rFonts w:hint="cs"/>
          <w:rtl w:val="true"/>
          <w:lang w:bidi="he-IL"/>
        </w:rPr>
        <w:t xml:space="preserve"> </w:t>
      </w:r>
      <w:r>
        <w:rPr>
          <w:rtl w:val="true"/>
          <w:lang w:bidi="he-IL"/>
        </w:rPr>
        <w:t>רבבות אפרים ח״ג ס׳ תק״צ או״ב ח״ד ס׳ קט״ז ק״פ</w:t>
      </w:r>
      <w:r>
        <w:rPr>
          <w:rtl w:val="true"/>
          <w:lang w:bidi="he-IL"/>
        </w:rPr>
        <w:t xml:space="preserve">, </w:t>
      </w:r>
      <w:r>
        <w:rPr>
          <w:rtl w:val="true"/>
          <w:lang w:bidi="he-IL"/>
        </w:rPr>
        <w:t>ובשו״ת משנה הלכות ח״ז ס׳ ע״ד</w:t>
      </w:r>
      <w:r>
        <w:rPr>
          <w:rFonts w:hint="cs"/>
          <w:rtl w:val="true"/>
          <w:lang w:bidi="he-IL"/>
        </w:rPr>
        <w:t>.  .</w:t>
      </w:r>
    </w:p>
    <w:p>
      <w:pPr>
        <w:pStyle w:val="Normal"/>
        <w:numPr>
          <w:ilvl w:val="2"/>
          <w:numId w:val="23"/>
        </w:numPr>
        <w:bidi w:val="1"/>
        <w:ind w:hanging="57" w:start="397" w:end="0"/>
        <w:jc w:val="both"/>
        <w:rPr/>
      </w:pPr>
      <w:r>
        <w:rPr>
          <w:rtl w:val="true"/>
          <w:lang w:bidi="he-IL"/>
        </w:rPr>
        <w:t xml:space="preserve">לעשות עירוב תבשילין </w:t>
      </w:r>
      <w:r>
        <w:rPr>
          <w:rFonts w:hint="cs"/>
          <w:rtl w:val="true"/>
          <w:lang w:bidi="he-IL"/>
        </w:rPr>
        <w:t>עם</w:t>
      </w:r>
      <w:r>
        <w:rPr>
          <w:rtl w:val="true"/>
          <w:lang w:bidi="he-IL"/>
        </w:rPr>
        <w:t xml:space="preserve"> ברכה</w:t>
      </w:r>
      <w:r>
        <w:rPr>
          <w:rFonts w:hint="cs"/>
          <w:rtl w:val="true"/>
          <w:lang w:bidi="he-IL"/>
        </w:rPr>
        <w:t>.</w:t>
      </w:r>
    </w:p>
    <w:p>
      <w:pPr>
        <w:pStyle w:val="Normal"/>
        <w:numPr>
          <w:ilvl w:val="3"/>
          <w:numId w:val="23"/>
        </w:numPr>
        <w:bidi w:val="1"/>
        <w:ind w:hanging="57" w:start="567" w:end="0"/>
        <w:jc w:val="both"/>
        <w:rPr/>
      </w:pPr>
      <w:r>
        <w:rPr>
          <w:rFonts w:hint="cs"/>
          <w:rtl w:val="true"/>
          <w:lang w:bidi="he-IL"/>
        </w:rPr>
        <w:t>עי</w:t>
      </w:r>
      <w:r>
        <w:rPr>
          <w:rFonts w:hint="cs"/>
          <w:rtl w:val="true"/>
          <w:lang w:bidi="he-IL"/>
        </w:rPr>
        <w:t xml:space="preserve">' </w:t>
      </w:r>
      <w:r>
        <w:rPr>
          <w:u w:val="single"/>
          <w:rtl w:val="true"/>
          <w:lang w:bidi="he-IL"/>
        </w:rPr>
        <w:t>באר משה</w:t>
      </w:r>
      <w:r>
        <w:rPr>
          <w:rtl w:val="true"/>
          <w:lang w:bidi="he-IL"/>
        </w:rPr>
        <w:t xml:space="preserve"> </w:t>
      </w:r>
      <w:r>
        <w:rPr>
          <w:rtl w:val="true"/>
          <w:lang w:bidi="he-IL"/>
        </w:rPr>
        <w:t>(</w:t>
      </w:r>
      <w:r>
        <w:rPr>
          <w:rtl w:val="true"/>
          <w:lang w:bidi="he-IL"/>
        </w:rPr>
        <w:t>ח</w:t>
      </w:r>
      <w:r>
        <w:rPr>
          <w:rtl w:val="true"/>
          <w:lang w:bidi="he-IL"/>
        </w:rPr>
        <w:t>"</w:t>
      </w:r>
      <w:r>
        <w:rPr>
          <w:rtl w:val="true"/>
          <w:lang w:bidi="he-IL"/>
        </w:rPr>
        <w:t>ז עמ</w:t>
      </w:r>
      <w:r>
        <w:rPr>
          <w:rtl w:val="true"/>
          <w:lang w:bidi="he-IL"/>
        </w:rPr>
        <w:t xml:space="preserve">' </w:t>
      </w:r>
      <w:r>
        <w:rPr>
          <w:rtl w:val="true"/>
          <w:lang w:bidi="he-IL"/>
        </w:rPr>
        <w:t>ש</w:t>
      </w:r>
      <w:r>
        <w:rPr>
          <w:rtl w:val="true"/>
          <w:lang w:bidi="he-IL"/>
        </w:rPr>
        <w:t>"</w:t>
      </w:r>
      <w:r>
        <w:rPr>
          <w:rtl w:val="true"/>
          <w:lang w:bidi="he-IL"/>
        </w:rPr>
        <w:t>ז אות ד</w:t>
      </w:r>
      <w:r>
        <w:rPr>
          <w:rtl w:val="true"/>
          <w:lang w:bidi="he-IL"/>
        </w:rPr>
        <w:t>')</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2"/>
          <w:numId w:val="23"/>
        </w:numPr>
        <w:bidi w:val="1"/>
        <w:ind w:hanging="57" w:start="397" w:end="0"/>
        <w:jc w:val="both"/>
        <w:rPr/>
      </w:pPr>
      <w:r>
        <w:rPr>
          <w:rFonts w:hint="cs"/>
          <w:rtl w:val="true"/>
          <w:lang w:bidi="he-IL"/>
        </w:rPr>
        <w:t>מראי מקומות</w:t>
      </w:r>
      <w:r>
        <w:rPr>
          <w:rFonts w:hint="cs"/>
          <w:rtl w:val="true"/>
          <w:lang w:bidi="he-IL"/>
        </w:rPr>
        <w:t>.</w:t>
      </w:r>
    </w:p>
    <w:p>
      <w:pPr>
        <w:pStyle w:val="Normal"/>
        <w:numPr>
          <w:ilvl w:val="3"/>
          <w:numId w:val="23"/>
        </w:numPr>
        <w:bidi w:val="1"/>
        <w:ind w:hanging="57" w:start="567" w:end="0"/>
        <w:jc w:val="both"/>
        <w:rPr>
          <w:rFonts w:hint="cs"/>
        </w:rPr>
      </w:pPr>
      <w:r>
        <w:rPr>
          <w:rtl w:val="true"/>
          <w:lang w:bidi="he-IL"/>
        </w:rPr>
        <w:t>אשה שנסעה לבית החולים שמחוץ לתחום ביו</w:t>
      </w:r>
      <w:r>
        <w:rPr>
          <w:rFonts w:hint="cs"/>
          <w:rtl w:val="true"/>
          <w:lang w:bidi="he-IL"/>
        </w:rPr>
        <w:t>"</w:t>
      </w:r>
      <w:r>
        <w:rPr>
          <w:rtl w:val="true"/>
          <w:lang w:bidi="he-IL"/>
        </w:rPr>
        <w:t>ט האם תדליק נר שבת</w:t>
      </w:r>
      <w:r>
        <w:rPr>
          <w:rFonts w:hint="cs"/>
          <w:rtl w:val="true"/>
          <w:lang w:bidi="he-IL"/>
        </w:rPr>
        <w:t xml:space="preserve"> </w:t>
      </w:r>
      <w:r>
        <w:rPr>
          <w:rtl w:val="true"/>
          <w:lang w:bidi="he-IL"/>
        </w:rPr>
        <w:t>–</w:t>
      </w:r>
      <w:r>
        <w:rPr>
          <w:rFonts w:hint="cs"/>
          <w:rtl w:val="true"/>
          <w:lang w:bidi="he-IL"/>
        </w:rPr>
        <w:t xml:space="preserve"> </w:t>
      </w:r>
      <w:r>
        <w:rPr>
          <w:rFonts w:hint="cs"/>
          <w:u w:val="single"/>
          <w:rtl w:val="true"/>
          <w:lang w:bidi="he-IL"/>
        </w:rPr>
        <w:t>וישמע משה</w:t>
      </w:r>
      <w:r>
        <w:rPr>
          <w:rFonts w:hint="cs"/>
          <w:rtl w:val="true"/>
          <w:lang w:bidi="he-IL"/>
        </w:rPr>
        <w:t xml:space="preserve"> </w:t>
      </w:r>
      <w:r>
        <w:rPr>
          <w:rFonts w:hint="cs"/>
          <w:rtl w:val="true"/>
          <w:lang w:bidi="he-IL"/>
        </w:rPr>
        <w:t>(</w:t>
      </w:r>
      <w:r>
        <w:rPr>
          <w:rFonts w:hint="cs"/>
          <w:rtl w:val="true"/>
          <w:lang w:bidi="he-IL"/>
        </w:rPr>
        <w:t>פר</w:t>
      </w:r>
      <w:r>
        <w:rPr>
          <w:rFonts w:hint="cs"/>
          <w:rtl w:val="true"/>
          <w:lang w:bidi="he-IL"/>
        </w:rPr>
        <w:t xml:space="preserve">' </w:t>
      </w:r>
      <w:r>
        <w:rPr>
          <w:rFonts w:hint="cs"/>
          <w:rtl w:val="true"/>
          <w:lang w:bidi="he-IL"/>
        </w:rPr>
        <w:t>בחוקותי תשע</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א</w:t>
      </w:r>
      <w:r>
        <w:rPr>
          <w:rFonts w:hint="cs"/>
          <w:rtl w:val="true"/>
          <w:lang w:bidi="he-IL"/>
        </w:rPr>
        <w:t>').</w:t>
      </w:r>
    </w:p>
    <w:p>
      <w:pPr>
        <w:pStyle w:val="Normal"/>
        <w:bidi w:val="1"/>
        <w:ind w:end="0"/>
        <w:jc w:val="both"/>
        <w:rPr>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הוצאה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לעשות עירוב תבשילין עם ברכה – עי</w:t>
      </w:r>
      <w:r>
        <w:rPr>
          <w:rFonts w:hint="cs"/>
          <w:rtl w:val="true"/>
          <w:lang w:bidi="he-IL"/>
        </w:rPr>
        <w:t xml:space="preserve">' </w:t>
      </w:r>
      <w:r>
        <w:rPr>
          <w:u w:val="single"/>
          <w:rtl w:val="true"/>
          <w:lang w:bidi="he-IL"/>
        </w:rPr>
        <w:t>באר משה</w:t>
      </w:r>
      <w:r>
        <w:rPr>
          <w:rtl w:val="true"/>
          <w:lang w:bidi="he-IL"/>
        </w:rPr>
        <w:t xml:space="preserve"> </w:t>
      </w:r>
      <w:r>
        <w:rPr>
          <w:rtl w:val="true"/>
          <w:lang w:bidi="he-IL"/>
        </w:rPr>
        <w:t>(</w:t>
      </w:r>
      <w:r>
        <w:rPr>
          <w:rtl w:val="true"/>
          <w:lang w:bidi="he-IL"/>
        </w:rPr>
        <w:t>ח</w:t>
      </w:r>
      <w:r>
        <w:rPr>
          <w:rtl w:val="true"/>
          <w:lang w:bidi="he-IL"/>
        </w:rPr>
        <w:t>"</w:t>
      </w:r>
      <w:r>
        <w:rPr>
          <w:rtl w:val="true"/>
          <w:lang w:bidi="he-IL"/>
        </w:rPr>
        <w:t>ז עמ</w:t>
      </w:r>
      <w:r>
        <w:rPr>
          <w:rtl w:val="true"/>
          <w:lang w:bidi="he-IL"/>
        </w:rPr>
        <w:t xml:space="preserve">' </w:t>
      </w:r>
      <w:r>
        <w:rPr>
          <w:rtl w:val="true"/>
          <w:lang w:bidi="he-IL"/>
        </w:rPr>
        <w:t>ש</w:t>
      </w:r>
      <w:r>
        <w:rPr>
          <w:rtl w:val="true"/>
          <w:lang w:bidi="he-IL"/>
        </w:rPr>
        <w:t>"</w:t>
      </w:r>
      <w:r>
        <w:rPr>
          <w:rtl w:val="true"/>
          <w:lang w:bidi="he-IL"/>
        </w:rPr>
        <w:t>ז אות ד</w:t>
      </w:r>
      <w:r>
        <w:rPr>
          <w:rtl w:val="true"/>
          <w:lang w:bidi="he-IL"/>
        </w:rPr>
        <w:t>'</w:t>
      </w:r>
      <w:r>
        <w:rPr>
          <w:rFonts w:hint="cs"/>
          <w:rtl w:val="true"/>
          <w:lang w:bidi="he-IL"/>
        </w:rPr>
        <w:t xml:space="preserve">, </w:t>
      </w:r>
      <w:r>
        <w:rPr>
          <w:rFonts w:hint="cs"/>
          <w:rtl w:val="true"/>
          <w:lang w:bidi="he-IL"/>
        </w:rPr>
        <w:t>לשונו מובא לקמן</w:t>
      </w:r>
      <w:r>
        <w:rPr>
          <w:rtl w:val="true"/>
          <w:lang w:bidi="he-IL"/>
        </w:rPr>
        <w:t>)</w:t>
      </w:r>
      <w:r>
        <w:rPr>
          <w:rFonts w:hint="cs"/>
          <w:rtl w:val="true"/>
          <w:lang w:bidi="he-IL"/>
        </w:rPr>
        <w:t xml:space="preserve">, </w:t>
      </w:r>
      <w:r>
        <w:rPr>
          <w:rFonts w:hint="cs"/>
          <w:rtl w:val="true"/>
          <w:lang w:bidi="he-IL"/>
        </w:rPr>
        <w:t>עי</w:t>
      </w:r>
      <w:r>
        <w:rPr>
          <w:rFonts w:hint="cs"/>
          <w:rtl w:val="true"/>
          <w:lang w:bidi="he-IL"/>
        </w:rPr>
        <w:t xml:space="preserve">' </w:t>
      </w: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ירושלים במועדיה</w:t>
      </w:r>
      <w:r>
        <w:rPr>
          <w:b/>
          <w:i/>
          <w:rtl w:val="true"/>
          <w:lang w:bidi="he-IL"/>
        </w:rPr>
        <w:t xml:space="preserve">, </w:t>
      </w:r>
      <w:r>
        <w:rPr>
          <w:b/>
          <w:b/>
          <w:i/>
          <w:rtl w:val="true"/>
          <w:lang w:bidi="he-IL"/>
        </w:rPr>
        <w:t>שבועות עמ</w:t>
      </w:r>
      <w:r>
        <w:rPr>
          <w:b/>
          <w:i/>
          <w:rtl w:val="true"/>
          <w:lang w:bidi="he-IL"/>
        </w:rPr>
        <w:t xml:space="preserve">' </w:t>
      </w:r>
      <w:r>
        <w:rPr>
          <w:b/>
          <w:b/>
          <w:i/>
          <w:rtl w:val="true"/>
          <w:lang w:bidi="he-IL"/>
        </w:rPr>
        <w:t>קפ</w:t>
      </w:r>
      <w:r>
        <w:rPr>
          <w:b/>
          <w:i/>
          <w:rtl w:val="true"/>
          <w:lang w:bidi="he-IL"/>
        </w:rPr>
        <w:t>"</w:t>
      </w:r>
      <w:r>
        <w:rPr>
          <w:rFonts w:hint="cs"/>
          <w:b/>
          <w:b/>
          <w:i/>
          <w:rtl w:val="true"/>
          <w:lang w:bidi="he-IL"/>
        </w:rPr>
        <w:t>ז אות ז</w:t>
      </w:r>
      <w:r>
        <w:rPr>
          <w:rFonts w:hint="cs"/>
          <w:b/>
          <w:i/>
          <w:rtl w:val="true"/>
          <w:lang w:bidi="he-IL"/>
        </w:rPr>
        <w:t>'</w:t>
      </w:r>
      <w:r>
        <w:rPr>
          <w:b/>
          <w:i/>
          <w:rtl w:val="true"/>
          <w:lang w:bidi="he-IL"/>
        </w:rPr>
        <w:t>)</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לעשות עירוב תבשילין בלי ברכה –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ו</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להחזיר אוכל מבושל כל צרכו לחממו לשבת</w:t>
      </w:r>
      <w:r>
        <w:rPr>
          <w:rFonts w:hint="cs"/>
          <w:b/>
          <w:bCs/>
          <w:rtl w:val="true"/>
          <w:lang w:bidi="he-IL"/>
        </w:rPr>
        <w:t xml:space="preserve">, </w:t>
      </w:r>
      <w:r>
        <w:rPr>
          <w:rFonts w:hint="cs"/>
          <w:b/>
          <w:b/>
          <w:bCs/>
          <w:rtl w:val="true"/>
          <w:lang w:bidi="he-IL"/>
        </w:rPr>
        <w:t xml:space="preserve">ואפילו אין בו רוטב </w:t>
      </w:r>
      <w:r>
        <w:rPr>
          <w:rFonts w:hint="cs"/>
          <w:b/>
          <w:bCs/>
          <w:rtl w:val="true"/>
          <w:lang w:bidi="he-IL"/>
        </w:rPr>
        <w:t xml:space="preserve">- </w:t>
      </w:r>
      <w:r>
        <w:rPr>
          <w:rFonts w:hint="cs"/>
          <w:b/>
          <w:b/>
          <w:bCs/>
          <w:rtl w:val="true"/>
          <w:lang w:bidi="he-IL"/>
        </w:rPr>
        <w:t>בישול דרבנן</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חייב בע</w:t>
      </w:r>
      <w:r>
        <w:rPr>
          <w:rFonts w:hint="cs"/>
          <w:rtl w:val="true"/>
          <w:lang w:bidi="he-IL"/>
        </w:rPr>
        <w:t>"</w:t>
      </w:r>
      <w:r>
        <w:rPr>
          <w:rFonts w:hint="cs"/>
          <w:rtl w:val="true"/>
          <w:lang w:bidi="he-IL"/>
        </w:rPr>
        <w:t>ת ובברכה</w:t>
      </w:r>
      <w:r>
        <w:rPr>
          <w:rFonts w:hint="cs"/>
          <w:rtl w:val="true"/>
          <w:lang w:bidi="he-IL"/>
        </w:rPr>
        <w:t xml:space="preserve">, </w:t>
      </w:r>
      <w:r>
        <w:rPr>
          <w:rFonts w:hint="cs"/>
          <w:rtl w:val="true"/>
          <w:lang w:bidi="he-IL"/>
        </w:rPr>
        <w:t>כיון שדבר זה אסור בשבת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זילברשטיין</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צ װבר</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רובין</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w:t>
      </w:r>
    </w:p>
    <w:p>
      <w:pPr>
        <w:pStyle w:val="Normal"/>
        <w:numPr>
          <w:ilvl w:val="2"/>
          <w:numId w:val="23"/>
        </w:numPr>
        <w:bidi w:val="1"/>
        <w:ind w:hanging="57" w:start="397" w:end="0"/>
        <w:jc w:val="both"/>
        <w:rPr>
          <w:lang w:bidi="he-IL"/>
        </w:rPr>
      </w:pPr>
      <w:r>
        <w:rPr>
          <w:rFonts w:eastAsia="SimSun;????" w:hint="cs"/>
          <w:rtl w:val="true"/>
          <w:lang w:bidi="he-IL"/>
        </w:rPr>
        <w:t>יניח ע</w:t>
      </w:r>
      <w:r>
        <w:rPr>
          <w:rFonts w:eastAsia="SimSun;????" w:hint="cs"/>
          <w:rtl w:val="true"/>
          <w:lang w:bidi="he-IL"/>
        </w:rPr>
        <w:t>"</w:t>
      </w:r>
      <w:r>
        <w:rPr>
          <w:rFonts w:eastAsia="SimSun;????" w:hint="cs"/>
          <w:rtl w:val="true"/>
          <w:lang w:bidi="he-IL"/>
        </w:rPr>
        <w:t>ת בלי ברכה</w:t>
      </w:r>
      <w:r>
        <w:rPr>
          <w:rFonts w:eastAsia="SimSun;????"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ו</w:t>
      </w:r>
      <w:r>
        <w:rPr>
          <w:rFonts w:hint="cs"/>
          <w:rtl w:val="true"/>
          <w:lang w:bidi="he-IL"/>
        </w:rPr>
        <w:t>'</w:t>
      </w:r>
      <w:r>
        <w:rPr>
          <w:rFonts w:hint="cs"/>
          <w:b/>
          <w:i/>
          <w:rtl w:val="true"/>
          <w:lang w:bidi="he-IL"/>
        </w:rPr>
        <w:t xml:space="preserve">) </w:t>
      </w:r>
      <w:r>
        <w:rPr>
          <w:b/>
          <w:i/>
          <w:rtl w:val="true"/>
          <w:lang w:bidi="he-IL"/>
        </w:rPr>
        <w:t>–</w:t>
      </w:r>
      <w:r>
        <w:rPr>
          <w:rFonts w:hint="cs"/>
          <w:rtl w:val="true"/>
          <w:lang w:bidi="he-IL"/>
        </w:rPr>
        <w:t xml:space="preserve"> "</w:t>
      </w:r>
      <w:r>
        <w:rPr>
          <w:rFonts w:hint="cs"/>
          <w:rtl w:val="true"/>
          <w:lang w:bidi="he-IL"/>
        </w:rPr>
        <w:t>מי שבישל את כל צרכי השבת מערב יום טוב</w:t>
      </w:r>
      <w:r>
        <w:rPr>
          <w:rFonts w:hint="cs"/>
          <w:rtl w:val="true"/>
          <w:lang w:bidi="he-IL"/>
        </w:rPr>
        <w:t xml:space="preserve">, </w:t>
      </w:r>
      <w:r>
        <w:rPr>
          <w:rFonts w:hint="cs"/>
          <w:rtl w:val="true"/>
          <w:lang w:bidi="he-IL"/>
        </w:rPr>
        <w:t>ואינו צריך אלא לחממם לפני השבת</w:t>
      </w:r>
      <w:r>
        <w:rPr>
          <w:rFonts w:hint="cs"/>
          <w:rtl w:val="true"/>
          <w:lang w:bidi="he-IL"/>
        </w:rPr>
        <w:t xml:space="preserve">, </w:t>
      </w:r>
      <w:r>
        <w:rPr>
          <w:rFonts w:hint="cs"/>
          <w:rtl w:val="true"/>
          <w:lang w:bidi="he-IL"/>
        </w:rPr>
        <w:t>האם צריך להניח עירובי תבשילין</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יניח עירובי תבשילין</w:t>
      </w:r>
      <w:r>
        <w:rPr>
          <w:rFonts w:hint="cs"/>
          <w:rtl w:val="true"/>
          <w:lang w:bidi="he-IL"/>
        </w:rPr>
        <w:t xml:space="preserve">, </w:t>
      </w:r>
      <w:r>
        <w:rPr>
          <w:rFonts w:hint="cs"/>
          <w:rtl w:val="true"/>
          <w:lang w:bidi="he-IL"/>
        </w:rPr>
        <w:t>אך לא יברך עליהם</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ברקוביץ</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מכתב במייל</w:t>
      </w:r>
      <w:r>
        <w:rPr>
          <w:rFonts w:hint="cs"/>
          <w:rtl w:val="true"/>
          <w:lang w:bidi="he-IL"/>
        </w:rPr>
        <w:t xml:space="preserve">) - </w:t>
      </w:r>
      <w:r>
        <w:rPr>
          <w:rFonts w:hint="cs"/>
          <w:b/>
          <w:b/>
          <w:rtl w:val="true"/>
          <w:lang w:bidi="he-IL"/>
        </w:rPr>
        <w:t>לשונו מובא לקמן</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מראי מקומות</w:t>
      </w:r>
      <w:r>
        <w:rPr>
          <w:rFonts w:hint="cs"/>
          <w:rtl w:val="true"/>
          <w:lang w:bidi="he-IL"/>
        </w:rPr>
        <w:t>.</w:t>
      </w:r>
    </w:p>
    <w:p>
      <w:pPr>
        <w:pStyle w:val="Normal"/>
        <w:numPr>
          <w:ilvl w:val="3"/>
          <w:numId w:val="23"/>
        </w:numPr>
        <w:bidi w:val="1"/>
        <w:ind w:hanging="57" w:start="567" w:end="0"/>
        <w:jc w:val="both"/>
        <w:rPr>
          <w:lang w:bidi="he-IL"/>
        </w:rPr>
      </w:pPr>
      <w:r>
        <w:rPr>
          <w:rFonts w:hint="cs"/>
          <w:b/>
          <w:b/>
          <w:u w:val="single"/>
          <w:rtl w:val="true"/>
          <w:lang w:bidi="he-IL"/>
        </w:rPr>
        <w:t>חוט שני</w:t>
      </w:r>
      <w:r>
        <w:rPr>
          <w:rFonts w:hint="cs"/>
          <w:b/>
          <w:b/>
          <w:rtl w:val="true"/>
          <w:lang w:bidi="he-IL"/>
        </w:rPr>
        <w:t xml:space="preserve"> </w:t>
      </w:r>
      <w:r>
        <w:rPr>
          <w:rFonts w:hint="cs"/>
          <w:b/>
          <w:rtl w:val="true"/>
          <w:lang w:bidi="he-IL"/>
        </w:rPr>
        <w:t>(</w:t>
      </w:r>
      <w:r>
        <w:rPr>
          <w:rFonts w:hint="cs"/>
          <w:b/>
          <w:b/>
          <w:rtl w:val="true"/>
          <w:lang w:bidi="he-IL"/>
        </w:rPr>
        <w:t>יו</w:t>
      </w:r>
      <w:r>
        <w:rPr>
          <w:rFonts w:hint="cs"/>
          <w:b/>
          <w:rtl w:val="true"/>
          <w:lang w:bidi="he-IL"/>
        </w:rPr>
        <w:t>"</w:t>
      </w:r>
      <w:r>
        <w:rPr>
          <w:rFonts w:hint="cs"/>
          <w:b/>
          <w:b/>
          <w:rtl w:val="true"/>
          <w:lang w:bidi="he-IL"/>
        </w:rPr>
        <w:t>ט עמ</w:t>
      </w:r>
      <w:r>
        <w:rPr>
          <w:rFonts w:hint="cs"/>
          <w:b/>
          <w:rtl w:val="true"/>
          <w:lang w:bidi="he-IL"/>
        </w:rPr>
        <w:t xml:space="preserve">' </w:t>
      </w:r>
      <w:r>
        <w:rPr>
          <w:rFonts w:hint="cs"/>
          <w:b/>
          <w:b/>
          <w:rtl w:val="true"/>
          <w:lang w:bidi="he-IL"/>
        </w:rPr>
        <w:t>ק</w:t>
      </w:r>
      <w:r>
        <w:rPr>
          <w:rFonts w:hint="cs"/>
          <w:b/>
          <w:rtl w:val="true"/>
          <w:lang w:bidi="he-IL"/>
        </w:rPr>
        <w:t>"</w:t>
      </w:r>
      <w:r>
        <w:rPr>
          <w:rFonts w:hint="cs"/>
          <w:b/>
          <w:b/>
          <w:rtl w:val="true"/>
          <w:lang w:bidi="he-IL"/>
        </w:rPr>
        <w:t>נ ד</w:t>
      </w:r>
      <w:r>
        <w:rPr>
          <w:rFonts w:hint="cs"/>
          <w:b/>
          <w:rtl w:val="true"/>
          <w:lang w:bidi="he-IL"/>
        </w:rPr>
        <w:t>"</w:t>
      </w:r>
      <w:r>
        <w:rPr>
          <w:rFonts w:hint="cs"/>
          <w:b/>
          <w:b/>
          <w:rtl w:val="true"/>
          <w:lang w:bidi="he-IL"/>
        </w:rPr>
        <w:t>ה ובני</w:t>
      </w:r>
      <w:r>
        <w:rPr>
          <w:rFonts w:hint="cs"/>
          <w:b/>
          <w:rtl w:val="true"/>
          <w:lang w:bidi="he-IL"/>
        </w:rPr>
        <w:t xml:space="preserve">, </w:t>
      </w:r>
      <w:r>
        <w:rPr>
          <w:rFonts w:hint="cs"/>
          <w:b/>
          <w:b/>
          <w:rtl w:val="true"/>
          <w:lang w:bidi="he-IL"/>
        </w:rPr>
        <w:t>ריבית עמ</w:t>
      </w:r>
      <w:r>
        <w:rPr>
          <w:rFonts w:hint="cs"/>
          <w:b/>
          <w:rtl w:val="true"/>
          <w:lang w:bidi="he-IL"/>
        </w:rPr>
        <w:t xml:space="preserve">' </w:t>
      </w:r>
      <w:r>
        <w:rPr>
          <w:rFonts w:hint="cs"/>
          <w:b/>
          <w:b/>
          <w:rtl w:val="true"/>
          <w:lang w:bidi="he-IL"/>
        </w:rPr>
        <w:t>קנ</w:t>
      </w:r>
      <w:r>
        <w:rPr>
          <w:rFonts w:hint="cs"/>
          <w:b/>
          <w:rtl w:val="true"/>
          <w:lang w:bidi="he-IL"/>
        </w:rPr>
        <w:t>"</w:t>
      </w:r>
      <w:r>
        <w:rPr>
          <w:rFonts w:hint="cs"/>
          <w:b/>
          <w:b/>
          <w:rtl w:val="true"/>
          <w:lang w:bidi="he-IL"/>
        </w:rPr>
        <w:t>ה</w:t>
      </w:r>
      <w:r>
        <w:rPr>
          <w:rFonts w:hint="cs"/>
          <w:b/>
          <w:rtl w:val="true"/>
          <w:lang w:bidi="he-IL"/>
        </w:rPr>
        <w:t xml:space="preserve">) - </w:t>
      </w:r>
      <w:r>
        <w:rPr>
          <w:rFonts w:hint="cs"/>
          <w:b/>
          <w:b/>
          <w:rtl w:val="true"/>
          <w:lang w:bidi="he-IL"/>
        </w:rPr>
        <w:t>לשונו מובא לקמן</w:t>
      </w:r>
      <w:r>
        <w:rPr>
          <w:rFonts w:hint="cs"/>
          <w:b/>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b/>
          <w:b/>
          <w:bCs/>
          <w:rtl w:val="true"/>
          <w:lang w:bidi="he-IL"/>
        </w:rPr>
        <w:t>מעשה בישול מצד חומרא</w:t>
      </w:r>
      <w:r>
        <w:rPr>
          <w:rFonts w:hint="cs"/>
          <w:b/>
          <w:bCs/>
          <w:rtl w:val="true"/>
          <w:lang w:bidi="he-IL"/>
        </w:rPr>
        <w:t xml:space="preserve">: </w:t>
      </w:r>
      <w:r>
        <w:rPr>
          <w:rFonts w:hint="cs"/>
          <w:b/>
          <w:b/>
          <w:bCs/>
          <w:rtl w:val="true"/>
          <w:lang w:bidi="he-IL"/>
        </w:rPr>
        <w:t>כמו דבר לח שנצטנן לגמרי</w:t>
      </w:r>
      <w:r>
        <w:rPr>
          <w:rFonts w:hint="cs"/>
          <w:b/>
          <w:bCs/>
          <w:rtl w:val="true"/>
          <w:lang w:bidi="he-IL"/>
        </w:rPr>
        <w:t xml:space="preserve">, </w:t>
      </w:r>
      <w:r>
        <w:rPr>
          <w:rFonts w:hint="cs"/>
          <w:b/>
          <w:b/>
          <w:bCs/>
          <w:rtl w:val="true"/>
          <w:lang w:bidi="he-IL"/>
        </w:rPr>
        <w:t>וכדו</w:t>
      </w:r>
      <w:r>
        <w:rPr>
          <w:rFonts w:hint="cs"/>
          <w:b/>
          <w:b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לעשות עירוב תבשילין עם ברכה</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לקט הלכות יו</w:t>
      </w:r>
      <w:r>
        <w:rPr>
          <w:rFonts w:hint="cs"/>
          <w:rtl w:val="true"/>
          <w:lang w:bidi="he-IL"/>
        </w:rPr>
        <w:t>"</w:t>
      </w:r>
      <w:r>
        <w:rPr>
          <w:rFonts w:hint="cs"/>
          <w:rtl w:val="true"/>
          <w:lang w:bidi="he-IL"/>
        </w:rPr>
        <w:t>ט וחוה</w:t>
      </w:r>
      <w:r>
        <w:rPr>
          <w:rFonts w:hint="cs"/>
          <w:rtl w:val="true"/>
          <w:lang w:bidi="he-IL"/>
        </w:rPr>
        <w:t>"</w:t>
      </w:r>
      <w:r>
        <w:rPr>
          <w:rFonts w:hint="cs"/>
          <w:rtl w:val="true"/>
          <w:lang w:bidi="he-IL"/>
        </w:rPr>
        <w:t>מ פרק י</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ה</w:t>
      </w:r>
      <w:r>
        <w:rPr>
          <w:rFonts w:hint="cs"/>
          <w:rtl w:val="true"/>
          <w:lang w:bidi="he-IL"/>
        </w:rPr>
        <w:t>') – "</w:t>
      </w:r>
      <w:r>
        <w:rPr>
          <w:rFonts w:hint="cs"/>
          <w:rtl w:val="true"/>
          <w:lang w:bidi="he-IL"/>
        </w:rPr>
        <w:t>ואפילו אם אין לו רק דבר גוש</w:t>
      </w:r>
      <w:r>
        <w:rPr>
          <w:rFonts w:hint="cs"/>
          <w:rtl w:val="true"/>
          <w:lang w:bidi="he-IL"/>
        </w:rPr>
        <w:t xml:space="preserve">, </w:t>
      </w:r>
      <w:r>
        <w:rPr>
          <w:rFonts w:hint="cs"/>
          <w:rtl w:val="true"/>
          <w:lang w:bidi="he-IL"/>
        </w:rPr>
        <w:t>שקיימא לן שמעיקר הדין אין בו בישול אחר בישול</w:t>
      </w:r>
      <w:r>
        <w:rPr>
          <w:rFonts w:hint="cs"/>
          <w:rtl w:val="true"/>
          <w:lang w:bidi="he-IL"/>
        </w:rPr>
        <w:t xml:space="preserve">. </w:t>
      </w:r>
      <w:r>
        <w:rPr>
          <w:rFonts w:hint="cs"/>
          <w:rtl w:val="true"/>
          <w:lang w:bidi="he-IL"/>
        </w:rPr>
        <w:t>וכן בן אשכנז שיש לו מרק לחמם</w:t>
      </w:r>
      <w:r>
        <w:rPr>
          <w:rFonts w:hint="cs"/>
          <w:rtl w:val="true"/>
          <w:lang w:bidi="he-IL"/>
        </w:rPr>
        <w:t xml:space="preserve">, </w:t>
      </w:r>
      <w:r>
        <w:rPr>
          <w:rFonts w:hint="cs"/>
          <w:rtl w:val="true"/>
          <w:lang w:bidi="he-IL"/>
        </w:rPr>
        <w:t>ולדעת הרמ</w:t>
      </w:r>
      <w:r>
        <w:rPr>
          <w:rFonts w:hint="cs"/>
          <w:rtl w:val="true"/>
          <w:lang w:bidi="he-IL"/>
        </w:rPr>
        <w:t>"</w:t>
      </w:r>
      <w:r>
        <w:rPr>
          <w:rFonts w:hint="cs"/>
          <w:rtl w:val="true"/>
          <w:lang w:bidi="he-IL"/>
        </w:rPr>
        <w:t xml:space="preserve">א </w:t>
      </w:r>
      <w:r>
        <w:rPr>
          <w:rFonts w:hint="cs"/>
          <w:sz w:val="20"/>
          <w:szCs w:val="20"/>
          <w:rtl w:val="true"/>
          <w:lang w:bidi="he-IL"/>
        </w:rPr>
        <w:t>(</w:t>
      </w:r>
      <w:r>
        <w:rPr>
          <w:rFonts w:hint="cs"/>
          <w:sz w:val="20"/>
          <w:szCs w:val="20"/>
          <w:rtl w:val="true"/>
          <w:lang w:bidi="he-IL"/>
        </w:rPr>
        <w:t>שם סט</w:t>
      </w:r>
      <w:r>
        <w:rPr>
          <w:rFonts w:hint="cs"/>
          <w:sz w:val="20"/>
          <w:szCs w:val="20"/>
          <w:rtl w:val="true"/>
          <w:lang w:bidi="he-IL"/>
        </w:rPr>
        <w:t>"</w:t>
      </w:r>
      <w:r>
        <w:rPr>
          <w:rFonts w:hint="cs"/>
          <w:sz w:val="20"/>
          <w:szCs w:val="20"/>
          <w:rtl w:val="true"/>
          <w:lang w:bidi="he-IL"/>
        </w:rPr>
        <w:t>ו</w:t>
      </w:r>
      <w:r>
        <w:rPr>
          <w:rFonts w:hint="cs"/>
          <w:sz w:val="20"/>
          <w:szCs w:val="20"/>
          <w:rtl w:val="true"/>
          <w:lang w:bidi="he-IL"/>
        </w:rPr>
        <w:t>)</w:t>
      </w:r>
      <w:r>
        <w:rPr>
          <w:rFonts w:hint="cs"/>
          <w:rtl w:val="true"/>
          <w:lang w:bidi="he-IL"/>
        </w:rPr>
        <w:t xml:space="preserve"> </w:t>
      </w:r>
      <w:r>
        <w:rPr>
          <w:rFonts w:hint="cs"/>
          <w:rtl w:val="true"/>
          <w:lang w:bidi="he-IL"/>
        </w:rPr>
        <w:t>גם בזה אין בישול אחר בישול</w:t>
      </w:r>
      <w:r>
        <w:rPr>
          <w:rFonts w:hint="cs"/>
          <w:rtl w:val="true"/>
          <w:lang w:bidi="he-IL"/>
        </w:rPr>
        <w:t xml:space="preserve">, </w:t>
      </w:r>
      <w:r>
        <w:rPr>
          <w:rFonts w:hint="cs"/>
          <w:sz w:val="20"/>
          <w:szCs w:val="20"/>
          <w:rtl w:val="true"/>
          <w:lang w:bidi="he-IL"/>
        </w:rPr>
        <w:t>(</w:t>
      </w:r>
      <w:r>
        <w:rPr>
          <w:rFonts w:hint="cs"/>
          <w:sz w:val="20"/>
          <w:szCs w:val="20"/>
          <w:rtl w:val="true"/>
          <w:lang w:bidi="he-IL"/>
        </w:rPr>
        <w:t>ורק לכתחילה חוששים שיהיה חם קצת</w:t>
      </w:r>
      <w:r>
        <w:rPr>
          <w:rFonts w:hint="cs"/>
          <w:sz w:val="20"/>
          <w:szCs w:val="20"/>
          <w:rtl w:val="true"/>
          <w:lang w:bidi="he-IL"/>
        </w:rPr>
        <w:t>)</w:t>
      </w:r>
      <w:r>
        <w:rPr>
          <w:rFonts w:hint="cs"/>
          <w:rtl w:val="true"/>
          <w:lang w:bidi="he-IL"/>
        </w:rPr>
        <w:t xml:space="preserve">, </w:t>
      </w:r>
      <w:r>
        <w:rPr>
          <w:rFonts w:hint="cs"/>
          <w:rtl w:val="true"/>
          <w:lang w:bidi="he-IL"/>
        </w:rPr>
        <w:t>מכל מקום כיום שעושה מלאכות דרבנן</w:t>
      </w:r>
      <w:r>
        <w:rPr>
          <w:rFonts w:hint="cs"/>
          <w:rtl w:val="true"/>
          <w:lang w:bidi="he-IL"/>
        </w:rPr>
        <w:t xml:space="preserve">, </w:t>
      </w:r>
      <w:r>
        <w:rPr>
          <w:rFonts w:hint="cs"/>
          <w:rtl w:val="true"/>
          <w:lang w:bidi="he-IL"/>
        </w:rPr>
        <w:t>גם בזה תיקנו חז</w:t>
      </w:r>
      <w:r>
        <w:rPr>
          <w:rFonts w:hint="cs"/>
          <w:rtl w:val="true"/>
          <w:lang w:bidi="he-IL"/>
        </w:rPr>
        <w:t>"</w:t>
      </w:r>
      <w:r>
        <w:rPr>
          <w:rFonts w:hint="cs"/>
          <w:rtl w:val="true"/>
          <w:lang w:bidi="he-IL"/>
        </w:rPr>
        <w:t>ל עירוב תבשילין</w:t>
      </w:r>
      <w:r>
        <w:rPr>
          <w:rFonts w:hint="cs"/>
          <w:rtl w:val="true"/>
          <w:lang w:bidi="he-IL"/>
        </w:rPr>
        <w:t xml:space="preserve">, </w:t>
      </w:r>
      <w:r>
        <w:rPr>
          <w:rFonts w:hint="cs"/>
          <w:rtl w:val="true"/>
          <w:lang w:bidi="he-IL"/>
        </w:rPr>
        <w:t>וצריך לברך עליו</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חג בחג</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ח</w:t>
      </w:r>
      <w:r>
        <w:rPr>
          <w:rFonts w:hint="cs"/>
          <w:rtl w:val="true"/>
          <w:lang w:bidi="he-IL"/>
        </w:rPr>
        <w:t>"</w:t>
      </w:r>
      <w:r>
        <w:rPr>
          <w:rFonts w:hint="cs"/>
          <w:rtl w:val="true"/>
          <w:lang w:bidi="he-IL"/>
        </w:rPr>
        <w:t>ב 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כל מי שעתיד לבשל או לאפות בי</w:t>
      </w:r>
      <w:r>
        <w:rPr>
          <w:rtl w:val="true"/>
          <w:lang w:bidi="he-IL"/>
        </w:rPr>
        <w:t>"</w:t>
      </w:r>
      <w:r>
        <w:rPr>
          <w:rtl w:val="true"/>
          <w:lang w:bidi="he-IL"/>
        </w:rPr>
        <w:t>ט עבור שבת</w:t>
      </w:r>
      <w:r>
        <w:rPr>
          <w:rtl w:val="true"/>
          <w:lang w:bidi="he-IL"/>
        </w:rPr>
        <w:t xml:space="preserve">, </w:t>
      </w:r>
      <w:r>
        <w:rPr>
          <w:rtl w:val="true"/>
          <w:lang w:bidi="he-IL"/>
        </w:rPr>
        <w:t>או אפי</w:t>
      </w:r>
      <w:r>
        <w:rPr>
          <w:rtl w:val="true"/>
          <w:lang w:bidi="he-IL"/>
        </w:rPr>
        <w:t xml:space="preserve">' </w:t>
      </w:r>
      <w:r>
        <w:rPr>
          <w:rtl w:val="true"/>
          <w:lang w:bidi="he-IL"/>
        </w:rPr>
        <w:t xml:space="preserve">ספק לו אם יצטרך לכך </w:t>
      </w:r>
      <w:r>
        <w:rPr>
          <w:rtl w:val="true"/>
          <w:lang w:bidi="he-IL"/>
        </w:rPr>
        <w:t xml:space="preserve">- </w:t>
      </w:r>
      <w:r>
        <w:rPr>
          <w:rtl w:val="true"/>
          <w:lang w:bidi="he-IL"/>
        </w:rPr>
        <w:t>מניח עת</w:t>
      </w:r>
      <w:r>
        <w:rPr>
          <w:rtl w:val="true"/>
          <w:lang w:bidi="he-IL"/>
        </w:rPr>
        <w:t>"</w:t>
      </w:r>
      <w:r>
        <w:rPr>
          <w:rtl w:val="true"/>
          <w:lang w:bidi="he-IL"/>
        </w:rPr>
        <w:t>ב בברכה</w:t>
      </w:r>
      <w:r>
        <w:rPr>
          <w:rtl w:val="true"/>
          <w:lang w:bidi="he-IL"/>
        </w:rPr>
        <w:t xml:space="preserve">, </w:t>
      </w:r>
      <w:r>
        <w:rPr>
          <w:rtl w:val="true"/>
          <w:lang w:bidi="he-IL"/>
        </w:rPr>
        <w:t>כדי להתיר לו המלאכות הניתרות בערוב לצורך שבת</w:t>
      </w:r>
      <w:r>
        <w:rPr>
          <w:rtl w:val="true"/>
          <w:lang w:bidi="he-IL"/>
        </w:rPr>
        <w:t xml:space="preserve">, </w:t>
      </w:r>
      <w:r>
        <w:rPr>
          <w:rtl w:val="true"/>
          <w:lang w:bidi="he-IL"/>
        </w:rPr>
        <w:t>ואפי</w:t>
      </w:r>
      <w:r>
        <w:rPr>
          <w:rtl w:val="true"/>
          <w:lang w:bidi="he-IL"/>
        </w:rPr>
        <w:t xml:space="preserve">' </w:t>
      </w:r>
      <w:r>
        <w:rPr>
          <w:rtl w:val="true"/>
          <w:lang w:bidi="he-IL"/>
        </w:rPr>
        <w:t>אם יש צד שמא יצטרך לבשל או לחמם מים שנצטננו מניח עת</w:t>
      </w:r>
      <w:r>
        <w:rPr>
          <w:rtl w:val="true"/>
          <w:lang w:bidi="he-IL"/>
        </w:rPr>
        <w:t>"</w:t>
      </w:r>
      <w:r>
        <w:rPr>
          <w:rtl w:val="true"/>
          <w:lang w:bidi="he-IL"/>
        </w:rPr>
        <w:t>ב בברכה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לעשות עירוב תבשילין בלי ברכה</w:t>
      </w:r>
      <w:r>
        <w:rPr>
          <w:rFonts w:hint="cs"/>
          <w:rtl w:val="true"/>
          <w:lang w:bidi="he-IL"/>
        </w:rPr>
        <w:t>.</w:t>
      </w:r>
    </w:p>
    <w:p>
      <w:pPr>
        <w:pStyle w:val="Normal"/>
        <w:numPr>
          <w:ilvl w:val="3"/>
          <w:numId w:val="23"/>
        </w:numPr>
        <w:bidi w:val="1"/>
        <w:ind w:hanging="57" w:start="567" w:end="0"/>
        <w:jc w:val="both"/>
        <w:rPr>
          <w:lang w:bidi="he-IL"/>
        </w:rPr>
      </w:pPr>
      <w:r>
        <w:rPr>
          <w:rFonts w:hint="cs"/>
          <w:b/>
          <w:b/>
          <w:u w:val="single"/>
          <w:rtl w:val="true"/>
          <w:lang w:bidi="he-IL"/>
        </w:rPr>
        <w:t>חוט שני</w:t>
      </w:r>
      <w:r>
        <w:rPr>
          <w:rFonts w:hint="cs"/>
          <w:b/>
          <w:b/>
          <w:rtl w:val="true"/>
          <w:lang w:bidi="he-IL"/>
        </w:rPr>
        <w:t xml:space="preserve"> </w:t>
      </w:r>
      <w:r>
        <w:rPr>
          <w:rFonts w:hint="cs"/>
          <w:b/>
          <w:rtl w:val="true"/>
          <w:lang w:bidi="he-IL"/>
        </w:rPr>
        <w:t>(</w:t>
      </w:r>
      <w:r>
        <w:rPr>
          <w:rFonts w:hint="cs"/>
          <w:b/>
          <w:b/>
          <w:rtl w:val="true"/>
          <w:lang w:bidi="he-IL"/>
        </w:rPr>
        <w:t>יו</w:t>
      </w:r>
      <w:r>
        <w:rPr>
          <w:rFonts w:hint="cs"/>
          <w:b/>
          <w:rtl w:val="true"/>
          <w:lang w:bidi="he-IL"/>
        </w:rPr>
        <w:t>"</w:t>
      </w:r>
      <w:r>
        <w:rPr>
          <w:rFonts w:hint="cs"/>
          <w:b/>
          <w:b/>
          <w:rtl w:val="true"/>
          <w:lang w:bidi="he-IL"/>
        </w:rPr>
        <w:t>ט עמ</w:t>
      </w:r>
      <w:r>
        <w:rPr>
          <w:rFonts w:hint="cs"/>
          <w:b/>
          <w:rtl w:val="true"/>
          <w:lang w:bidi="he-IL"/>
        </w:rPr>
        <w:t xml:space="preserve">' </w:t>
      </w:r>
      <w:r>
        <w:rPr>
          <w:rFonts w:hint="cs"/>
          <w:b/>
          <w:b/>
          <w:rtl w:val="true"/>
          <w:lang w:bidi="he-IL"/>
        </w:rPr>
        <w:t>ק</w:t>
      </w:r>
      <w:r>
        <w:rPr>
          <w:rFonts w:hint="cs"/>
          <w:b/>
          <w:rtl w:val="true"/>
          <w:lang w:bidi="he-IL"/>
        </w:rPr>
        <w:t>"</w:t>
      </w:r>
      <w:r>
        <w:rPr>
          <w:rFonts w:hint="cs"/>
          <w:b/>
          <w:b/>
          <w:rtl w:val="true"/>
          <w:lang w:bidi="he-IL"/>
        </w:rPr>
        <w:t>נ ד</w:t>
      </w:r>
      <w:r>
        <w:rPr>
          <w:rFonts w:hint="cs"/>
          <w:b/>
          <w:rtl w:val="true"/>
          <w:lang w:bidi="he-IL"/>
        </w:rPr>
        <w:t>"</w:t>
      </w:r>
      <w:r>
        <w:rPr>
          <w:rFonts w:hint="cs"/>
          <w:b/>
          <w:b/>
          <w:rtl w:val="true"/>
          <w:lang w:bidi="he-IL"/>
        </w:rPr>
        <w:t>ה ובני</w:t>
      </w:r>
      <w:r>
        <w:rPr>
          <w:rFonts w:hint="cs"/>
          <w:b/>
          <w:rtl w:val="true"/>
          <w:lang w:bidi="he-IL"/>
        </w:rPr>
        <w:t xml:space="preserve">, </w:t>
      </w:r>
      <w:r>
        <w:rPr>
          <w:rFonts w:hint="cs"/>
          <w:b/>
          <w:b/>
          <w:rtl w:val="true"/>
          <w:lang w:bidi="he-IL"/>
        </w:rPr>
        <w:t>ריבית עמ</w:t>
      </w:r>
      <w:r>
        <w:rPr>
          <w:rFonts w:hint="cs"/>
          <w:b/>
          <w:rtl w:val="true"/>
          <w:lang w:bidi="he-IL"/>
        </w:rPr>
        <w:t xml:space="preserve">' </w:t>
      </w:r>
      <w:r>
        <w:rPr>
          <w:rFonts w:hint="cs"/>
          <w:b/>
          <w:b/>
          <w:rtl w:val="true"/>
          <w:lang w:bidi="he-IL"/>
        </w:rPr>
        <w:t>קנ</w:t>
      </w:r>
      <w:r>
        <w:rPr>
          <w:rFonts w:hint="cs"/>
          <w:b/>
          <w:rtl w:val="true"/>
          <w:lang w:bidi="he-IL"/>
        </w:rPr>
        <w:t>"</w:t>
      </w:r>
      <w:r>
        <w:rPr>
          <w:rFonts w:hint="cs"/>
          <w:b/>
          <w:b/>
          <w:rtl w:val="true"/>
          <w:lang w:bidi="he-IL"/>
        </w:rPr>
        <w:t>ה</w:t>
      </w:r>
      <w:r>
        <w:rPr>
          <w:rFonts w:hint="cs"/>
          <w:b/>
          <w:rtl w:val="true"/>
          <w:lang w:bidi="he-IL"/>
        </w:rPr>
        <w:t xml:space="preserve">, </w:t>
      </w:r>
      <w:r>
        <w:rPr>
          <w:rFonts w:hint="cs"/>
          <w:b/>
          <w:b/>
          <w:rtl w:val="true"/>
          <w:lang w:bidi="he-IL"/>
        </w:rPr>
        <w:t>אמנם עי</w:t>
      </w:r>
      <w:r>
        <w:rPr>
          <w:rFonts w:hint="cs"/>
          <w:b/>
          <w:rtl w:val="true"/>
          <w:lang w:bidi="he-IL"/>
        </w:rPr>
        <w:t xml:space="preserve">' </w:t>
      </w:r>
      <w:r>
        <w:rPr>
          <w:rFonts w:hint="cs"/>
          <w:rtl w:val="true"/>
          <w:lang w:bidi="he-IL"/>
        </w:rPr>
        <w:t>לקט הלכות יו</w:t>
      </w:r>
      <w:r>
        <w:rPr>
          <w:rFonts w:hint="cs"/>
          <w:rtl w:val="true"/>
          <w:lang w:bidi="he-IL"/>
        </w:rPr>
        <w:t>"</w:t>
      </w:r>
      <w:r>
        <w:rPr>
          <w:rFonts w:hint="cs"/>
          <w:rtl w:val="true"/>
          <w:lang w:bidi="he-IL"/>
        </w:rPr>
        <w:t>ט וחוה</w:t>
      </w:r>
      <w:r>
        <w:rPr>
          <w:rFonts w:hint="cs"/>
          <w:rtl w:val="true"/>
          <w:lang w:bidi="he-IL"/>
        </w:rPr>
        <w:t>"</w:t>
      </w:r>
      <w:r>
        <w:rPr>
          <w:rFonts w:hint="cs"/>
          <w:rtl w:val="true"/>
          <w:lang w:bidi="he-IL"/>
        </w:rPr>
        <w:t>מ פרק י</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 –</w:t>
      </w:r>
      <w:r>
        <w:rPr>
          <w:rFonts w:hint="cs"/>
          <w:b/>
          <w:rtl w:val="true"/>
          <w:lang w:bidi="he-IL"/>
        </w:rPr>
        <w:t xml:space="preserve"> "</w:t>
      </w:r>
      <w:r>
        <w:rPr>
          <w:rFonts w:hint="cs"/>
          <w:b/>
          <w:b/>
          <w:rtl w:val="true"/>
          <w:lang w:bidi="he-IL"/>
        </w:rPr>
        <w:t>ובני אדם שאינם מבשלים כלל לצורך יו</w:t>
      </w:r>
      <w:r>
        <w:rPr>
          <w:rFonts w:hint="cs"/>
          <w:b/>
          <w:rtl w:val="true"/>
          <w:lang w:bidi="he-IL"/>
        </w:rPr>
        <w:t>"</w:t>
      </w:r>
      <w:r>
        <w:rPr>
          <w:rFonts w:hint="cs"/>
          <w:b/>
          <w:b/>
          <w:rtl w:val="true"/>
          <w:lang w:bidi="he-IL"/>
        </w:rPr>
        <w:t>ט</w:t>
      </w:r>
      <w:r>
        <w:rPr>
          <w:rFonts w:hint="cs"/>
          <w:b/>
          <w:rtl w:val="true"/>
          <w:lang w:bidi="he-IL"/>
        </w:rPr>
        <w:t xml:space="preserve">, </w:t>
      </w:r>
      <w:r>
        <w:rPr>
          <w:rFonts w:hint="cs"/>
          <w:b/>
          <w:b/>
          <w:rtl w:val="true"/>
          <w:lang w:bidi="he-IL"/>
        </w:rPr>
        <w:t>ומקבלים תבשילין מבושלים לצורך יו</w:t>
      </w:r>
      <w:r>
        <w:rPr>
          <w:rFonts w:hint="cs"/>
          <w:b/>
          <w:rtl w:val="true"/>
          <w:lang w:bidi="he-IL"/>
        </w:rPr>
        <w:t>"</w:t>
      </w:r>
      <w:r>
        <w:rPr>
          <w:rFonts w:hint="cs"/>
          <w:b/>
          <w:b/>
          <w:rtl w:val="true"/>
          <w:lang w:bidi="he-IL"/>
        </w:rPr>
        <w:t>ט</w:t>
      </w:r>
      <w:r>
        <w:rPr>
          <w:rFonts w:hint="cs"/>
          <w:b/>
          <w:rtl w:val="true"/>
          <w:lang w:bidi="he-IL"/>
        </w:rPr>
        <w:t xml:space="preserve">, </w:t>
      </w:r>
      <w:r>
        <w:rPr>
          <w:rFonts w:hint="cs"/>
          <w:b/>
          <w:b/>
          <w:rtl w:val="true"/>
          <w:lang w:bidi="he-IL"/>
        </w:rPr>
        <w:t>והם מחממים את התבשילין לצורך יו</w:t>
      </w:r>
      <w:r>
        <w:rPr>
          <w:rFonts w:hint="cs"/>
          <w:b/>
          <w:rtl w:val="true"/>
          <w:lang w:bidi="he-IL"/>
        </w:rPr>
        <w:t>"</w:t>
      </w:r>
      <w:r>
        <w:rPr>
          <w:rFonts w:hint="cs"/>
          <w:b/>
          <w:b/>
          <w:rtl w:val="true"/>
          <w:lang w:bidi="he-IL"/>
        </w:rPr>
        <w:t>ט אם הוא דבר שהתבשל קודם היו</w:t>
      </w:r>
      <w:r>
        <w:rPr>
          <w:rFonts w:hint="cs"/>
          <w:b/>
          <w:rtl w:val="true"/>
          <w:lang w:bidi="he-IL"/>
        </w:rPr>
        <w:t>"</w:t>
      </w:r>
      <w:r>
        <w:rPr>
          <w:rFonts w:hint="cs"/>
          <w:b/>
          <w:b/>
          <w:rtl w:val="true"/>
          <w:lang w:bidi="he-IL"/>
        </w:rPr>
        <w:t>ט אין צריך לעשות עירוב תבשילין עבור חימומו דאין בזה איסור בישול</w:t>
      </w:r>
      <w:r>
        <w:rPr>
          <w:rFonts w:hint="cs"/>
          <w:b/>
          <w:rtl w:val="true"/>
          <w:lang w:bidi="he-IL"/>
        </w:rPr>
        <w:t xml:space="preserve">, </w:t>
      </w:r>
      <w:r>
        <w:rPr>
          <w:rFonts w:hint="cs"/>
          <w:b/>
          <w:b/>
          <w:rtl w:val="true"/>
          <w:lang w:bidi="he-IL"/>
        </w:rPr>
        <w:t>אך אם הוא דבר לח שנצטנן לגמרי ויש בזה פלוגתא לגבי שבת אם יש בזה משום בישול</w:t>
      </w:r>
      <w:r>
        <w:rPr>
          <w:rFonts w:hint="cs"/>
          <w:b/>
          <w:rtl w:val="true"/>
          <w:lang w:bidi="he-IL"/>
        </w:rPr>
        <w:t xml:space="preserve">, </w:t>
      </w:r>
      <w:r>
        <w:rPr>
          <w:rFonts w:hint="cs"/>
          <w:b/>
          <w:b/>
          <w:rtl w:val="true"/>
          <w:lang w:bidi="he-IL"/>
        </w:rPr>
        <w:t>א</w:t>
      </w:r>
      <w:r>
        <w:rPr>
          <w:rFonts w:hint="cs"/>
          <w:b/>
          <w:rtl w:val="true"/>
          <w:lang w:bidi="he-IL"/>
        </w:rPr>
        <w:t>"</w:t>
      </w:r>
      <w:r>
        <w:rPr>
          <w:rFonts w:hint="cs"/>
          <w:b/>
          <w:b/>
          <w:rtl w:val="true"/>
          <w:lang w:bidi="he-IL"/>
        </w:rPr>
        <w:t>כ כדי לעשות עירוב תבשילין בשביל חימומו</w:t>
      </w:r>
      <w:r>
        <w:rPr>
          <w:rFonts w:hint="cs"/>
          <w:b/>
          <w:rtl w:val="true"/>
          <w:lang w:bidi="he-IL"/>
        </w:rPr>
        <w:t xml:space="preserve">, </w:t>
      </w:r>
      <w:r>
        <w:rPr>
          <w:rFonts w:hint="cs"/>
          <w:b/>
          <w:b/>
          <w:rtl w:val="true"/>
          <w:lang w:bidi="he-IL"/>
        </w:rPr>
        <w:t>אך בלי ברכה</w:t>
      </w:r>
      <w:r>
        <w:rPr>
          <w:rFonts w:hint="cs"/>
          <w:b/>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ברקוביץ</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מכתב במייל</w:t>
      </w:r>
      <w:r>
        <w:rPr>
          <w:rFonts w:hint="cs"/>
          <w:rtl w:val="true"/>
          <w:lang w:bidi="he-IL"/>
        </w:rPr>
        <w:t>) -</w:t>
      </w:r>
    </w:p>
    <w:p>
      <w:pPr>
        <w:pStyle w:val="Normal"/>
        <w:ind w:end="546"/>
        <w:jc w:val="both"/>
        <w:rPr>
          <w:bCs/>
          <w:iCs/>
          <w:color w:val="222222"/>
          <w:lang w:bidi="he-IL"/>
        </w:rPr>
      </w:pPr>
      <w:r>
        <w:rPr>
          <w:bCs/>
          <w:iCs/>
          <w:color w:val="222222"/>
          <w:shd w:fill="FFFFFF" w:val="clear"/>
          <w:lang w:bidi="he-IL"/>
        </w:rPr>
        <w:t>Regarding a beracha on erev tavshilin. We plan on making all of our food before Yom Tov and then putting the cholent and chicken/meat on the hot plate on Friday before Shabbos. Would we be able to make a beracha? We aren't really cooking anything, just reheating. [Even if there is liquid in the cholent, maybe we should be choshesh for the opinion that there is no bishul acher bishul b'lach. Safek berachos l'hakel?] Should I go out of my way to do a melacha of cooking - like maybe add a little non-cooked water to the cholent?</w:t>
      </w:r>
    </w:p>
    <w:p>
      <w:pPr>
        <w:pStyle w:val="Normal"/>
        <w:ind w:end="546"/>
        <w:jc w:val="both"/>
        <w:rPr>
          <w:lang w:bidi="he-IL"/>
        </w:rPr>
      </w:pPr>
      <w:r>
        <w:rPr>
          <w:bCs/>
          <w:iCs/>
          <w:color w:val="222222"/>
          <w:shd w:fill="FFFFFF" w:val="clear"/>
          <w:lang w:bidi="he-IL"/>
        </w:rPr>
        <w:t>R' Y. Berkovits wrote:</w:t>
      </w:r>
      <w:r>
        <w:rPr>
          <w:bCs/>
          <w:iCs/>
          <w:color w:val="222222"/>
          <w:lang w:bidi="he-IL"/>
        </w:rPr>
        <w:t xml:space="preserve"> </w:t>
      </w:r>
      <w:r>
        <w:rPr>
          <w:bCs/>
          <w:iCs/>
          <w:color w:val="222222"/>
          <w:shd w:fill="FFFFFF" w:val="clear"/>
          <w:lang w:bidi="he-IL"/>
        </w:rPr>
        <w:t>Yes - you should add non-cooked water to the cholent.</w:t>
      </w:r>
      <w:r>
        <w:rPr>
          <w:bCs/>
          <w:iCs/>
          <w:color w:val="222222"/>
          <w:lang w:bidi="he-IL"/>
        </w:rPr>
        <w:t xml:space="preserve"> </w:t>
      </w:r>
      <w:r>
        <w:rPr>
          <w:bCs/>
          <w:iCs/>
          <w:color w:val="222222"/>
          <w:shd w:fill="FFFFFF" w:val="clear"/>
          <w:lang w:bidi="he-IL"/>
        </w:rPr>
        <w:t>In order to make a beracha, you should be doing something that is assur to do on Yom Tov (if not for the eruv). Chazarah is not assur on Yom Tov.</w:t>
      </w:r>
    </w:p>
    <w:p>
      <w:pPr>
        <w:pStyle w:val="Normal"/>
        <w:numPr>
          <w:ilvl w:val="2"/>
          <w:numId w:val="23"/>
        </w:numPr>
        <w:bidi w:val="1"/>
        <w:ind w:hanging="57" w:start="397" w:end="0"/>
        <w:jc w:val="both"/>
        <w:rPr>
          <w:lang w:bidi="he-IL"/>
        </w:rPr>
      </w:pPr>
      <w:r>
        <w:rPr>
          <w:rFonts w:hint="cs"/>
          <w:b/>
          <w:b/>
          <w:rtl w:val="true"/>
          <w:lang w:bidi="he-IL"/>
        </w:rPr>
        <w:t xml:space="preserve">מראי מקומות –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הע</w:t>
      </w:r>
      <w:r>
        <w:rPr>
          <w:rFonts w:hint="cs"/>
          <w:rtl w:val="true"/>
          <w:lang w:bidi="he-IL"/>
        </w:rPr>
        <w:t xml:space="preserve">' </w:t>
      </w:r>
      <w:r>
        <w:rPr>
          <w:rFonts w:hint="cs"/>
          <w:rtl w:val="true"/>
          <w:lang w:bidi="he-IL"/>
        </w:rPr>
        <w:t>ו</w:t>
      </w:r>
      <w:r>
        <w:rPr>
          <w:rFonts w:hint="cs"/>
          <w:rtl w:val="true"/>
          <w:lang w:bidi="he-IL"/>
        </w:rPr>
        <w:t>').</w:t>
      </w:r>
    </w:p>
    <w:p>
      <w:pPr>
        <w:pStyle w:val="Normal"/>
        <w:bidi w:val="1"/>
        <w:ind w:end="0"/>
        <w:jc w:val="both"/>
        <w:rPr>
          <w:lang w:bidi="he-IL"/>
        </w:rPr>
      </w:pPr>
      <w:r>
        <w:rPr>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על מי יש חיוב</w:t>
      </w:r>
      <w:r>
        <w:rPr>
          <w:rFonts w:hint="cs"/>
          <w:rtl w:val="true"/>
          <w:lang w:bidi="he-IL"/>
        </w:rPr>
        <w:t>.</w:t>
      </w:r>
    </w:p>
    <w:p>
      <w:pPr>
        <w:pStyle w:val="Normal"/>
        <w:numPr>
          <w:ilvl w:val="1"/>
          <w:numId w:val="23"/>
        </w:numPr>
        <w:bidi w:val="1"/>
        <w:ind w:hanging="57" w:start="227" w:end="0"/>
        <w:jc w:val="both"/>
        <w:rPr>
          <w:lang w:bidi="he-IL"/>
        </w:rPr>
      </w:pPr>
      <w:r>
        <w:rPr>
          <w:rFonts w:hint="cs"/>
          <w:b/>
          <w:b/>
          <w:bCs/>
          <w:rtl w:val="true"/>
          <w:lang w:bidi="he-IL"/>
        </w:rPr>
        <w:t>נשים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מחמיר</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שואל ומשיב</w:t>
      </w:r>
      <w:r>
        <w:rPr>
          <w:rtl w:val="true"/>
          <w:lang w:bidi="he-IL"/>
        </w:rPr>
        <w:t xml:space="preserve"> </w:t>
      </w:r>
      <w:r>
        <w:rPr>
          <w:rFonts w:hint="cs"/>
          <w:rtl w:val="true"/>
          <w:lang w:bidi="he-IL"/>
        </w:rPr>
        <w:t>(</w:t>
      </w:r>
      <w:r>
        <w:rPr>
          <w:rtl w:val="true"/>
          <w:lang w:bidi="he-IL"/>
        </w:rPr>
        <w:t>מהדו</w:t>
      </w:r>
      <w:r>
        <w:rPr>
          <w:rFonts w:hint="cs"/>
          <w:rtl w:val="true"/>
          <w:lang w:bidi="he-IL"/>
        </w:rPr>
        <w:t>"</w:t>
      </w:r>
      <w:r>
        <w:rPr>
          <w:rtl w:val="true"/>
          <w:lang w:bidi="he-IL"/>
        </w:rPr>
        <w:t>ת ח</w:t>
      </w:r>
      <w:r>
        <w:rPr>
          <w:rFonts w:hint="cs"/>
          <w:rtl w:val="true"/>
          <w:lang w:bidi="he-IL"/>
        </w:rPr>
        <w:t>"</w:t>
      </w:r>
      <w:r>
        <w:rPr>
          <w:rtl w:val="true"/>
          <w:lang w:bidi="he-IL"/>
        </w:rPr>
        <w:t xml:space="preserve">ב </w:t>
      </w:r>
      <w:r>
        <w:rPr>
          <w:rFonts w:hint="cs"/>
          <w:rtl w:val="true"/>
          <w:lang w:bidi="he-IL"/>
        </w:rPr>
        <w:t xml:space="preserve">סוף </w:t>
      </w:r>
      <w:r>
        <w:rPr>
          <w:rtl w:val="true"/>
          <w:lang w:bidi="he-IL"/>
        </w:rPr>
        <w:t>סי</w:t>
      </w:r>
      <w:r>
        <w:rPr>
          <w:rFonts w:hint="cs"/>
          <w:rtl w:val="true"/>
          <w:lang w:bidi="he-IL"/>
        </w:rPr>
        <w:t>'</w:t>
      </w:r>
      <w:r>
        <w:rPr>
          <w:rtl w:val="true"/>
          <w:lang w:bidi="he-IL"/>
        </w:rPr>
        <w:t xml:space="preserve"> </w:t>
      </w:r>
      <w:r>
        <w:rPr>
          <w:rtl w:val="true"/>
          <w:lang w:bidi="he-IL"/>
        </w:rPr>
        <w:t>נ</w:t>
      </w:r>
      <w:r>
        <w:rPr>
          <w:rFonts w:hint="cs"/>
          <w:rtl w:val="true"/>
          <w:lang w:bidi="he-IL"/>
        </w:rPr>
        <w:t>"</w:t>
      </w:r>
      <w:r>
        <w:rPr>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ובזה נ</w:t>
      </w:r>
      <w:r>
        <w:rPr>
          <w:rtl w:val="true"/>
          <w:lang w:bidi="he-IL"/>
        </w:rPr>
        <w:t>"</w:t>
      </w:r>
      <w:r>
        <w:rPr>
          <w:rtl w:val="true"/>
          <w:lang w:bidi="he-IL"/>
        </w:rPr>
        <w:t>ל דלכך חייבות במצות עירוב תבשילין אף דהוה רק מצוה דרבנן ומ</w:t>
      </w:r>
      <w:r>
        <w:rPr>
          <w:rtl w:val="true"/>
          <w:lang w:bidi="he-IL"/>
        </w:rPr>
        <w:t>"</w:t>
      </w:r>
      <w:r>
        <w:rPr>
          <w:rtl w:val="true"/>
          <w:lang w:bidi="he-IL"/>
        </w:rPr>
        <w:t>ע שהזמן גרמא ועיין מ</w:t>
      </w:r>
      <w:r>
        <w:rPr>
          <w:rtl w:val="true"/>
          <w:lang w:bidi="he-IL"/>
        </w:rPr>
        <w:t>"</w:t>
      </w:r>
      <w:r>
        <w:rPr>
          <w:rtl w:val="true"/>
          <w:lang w:bidi="he-IL"/>
        </w:rPr>
        <w:t>א סי</w:t>
      </w:r>
      <w:r>
        <w:rPr>
          <w:rtl w:val="true"/>
          <w:lang w:bidi="he-IL"/>
        </w:rPr>
        <w:t xml:space="preserve">' </w:t>
      </w:r>
      <w:r>
        <w:rPr>
          <w:rtl w:val="true"/>
          <w:lang w:bidi="he-IL"/>
        </w:rPr>
        <w:t>תקכ</w:t>
      </w:r>
      <w:r>
        <w:rPr>
          <w:rtl w:val="true"/>
          <w:lang w:bidi="he-IL"/>
        </w:rPr>
        <w:t>"</w:t>
      </w:r>
      <w:r>
        <w:rPr>
          <w:rtl w:val="true"/>
          <w:lang w:bidi="he-IL"/>
        </w:rPr>
        <w:t>ז ס</w:t>
      </w:r>
      <w:r>
        <w:rPr>
          <w:rtl w:val="true"/>
          <w:lang w:bidi="he-IL"/>
        </w:rPr>
        <w:t>"</w:t>
      </w:r>
      <w:r>
        <w:rPr>
          <w:rtl w:val="true"/>
          <w:lang w:bidi="he-IL"/>
        </w:rPr>
        <w:t>ק כ</w:t>
      </w:r>
      <w:r>
        <w:rPr>
          <w:rtl w:val="true"/>
          <w:lang w:bidi="he-IL"/>
        </w:rPr>
        <w:t>"</w:t>
      </w:r>
      <w:r>
        <w:rPr>
          <w:rtl w:val="true"/>
          <w:lang w:bidi="he-IL"/>
        </w:rPr>
        <w:t>ב כ</w:t>
      </w:r>
      <w:r>
        <w:rPr>
          <w:rtl w:val="true"/>
          <w:lang w:bidi="he-IL"/>
        </w:rPr>
        <w:t>"</w:t>
      </w:r>
      <w:r>
        <w:rPr>
          <w:rtl w:val="true"/>
          <w:lang w:bidi="he-IL"/>
        </w:rPr>
        <w:t>ג משום דכיון שבא כדי שיברור מנה יפה ליו</w:t>
      </w:r>
      <w:r>
        <w:rPr>
          <w:rtl w:val="true"/>
          <w:lang w:bidi="he-IL"/>
        </w:rPr>
        <w:t>"</w:t>
      </w:r>
      <w:r>
        <w:rPr>
          <w:rtl w:val="true"/>
          <w:lang w:bidi="he-IL"/>
        </w:rPr>
        <w:t>ט או שיאמרו אין אופין מיום טוב לשבת ק</w:t>
      </w:r>
      <w:r>
        <w:rPr>
          <w:rtl w:val="true"/>
          <w:lang w:bidi="he-IL"/>
        </w:rPr>
        <w:t>"</w:t>
      </w:r>
      <w:r>
        <w:rPr>
          <w:rtl w:val="true"/>
          <w:lang w:bidi="he-IL"/>
        </w:rPr>
        <w:t>ו לחול ובקדושת יום טוב ושמירתה חייבות כמו אנשים והוא הדין המ</w:t>
      </w:r>
      <w:r>
        <w:rPr>
          <w:rtl w:val="true"/>
          <w:lang w:bidi="he-IL"/>
        </w:rPr>
        <w:t>"</w:t>
      </w:r>
      <w:r>
        <w:rPr>
          <w:rtl w:val="true"/>
          <w:lang w:bidi="he-IL"/>
        </w:rPr>
        <w:t>ע של עירוב תבשילין וראיה דגם הסומים חייבים בעירוב תבשילין כדאמרו בביצה פ</w:t>
      </w:r>
      <w:r>
        <w:rPr>
          <w:rtl w:val="true"/>
          <w:lang w:bidi="he-IL"/>
        </w:rPr>
        <w:t>"</w:t>
      </w:r>
      <w:r>
        <w:rPr>
          <w:rtl w:val="true"/>
          <w:lang w:bidi="he-IL"/>
        </w:rPr>
        <w:t>ב גבי האי סמיא ולדעת רבינו ירוחם קי</w:t>
      </w:r>
      <w:r>
        <w:rPr>
          <w:rtl w:val="true"/>
          <w:lang w:bidi="he-IL"/>
        </w:rPr>
        <w:t>"</w:t>
      </w:r>
      <w:r>
        <w:rPr>
          <w:rtl w:val="true"/>
          <w:lang w:bidi="he-IL"/>
        </w:rPr>
        <w:t>ל כר</w:t>
      </w:r>
      <w:r>
        <w:rPr>
          <w:rtl w:val="true"/>
          <w:lang w:bidi="he-IL"/>
        </w:rPr>
        <w:t>"</w:t>
      </w:r>
      <w:r>
        <w:rPr>
          <w:rtl w:val="true"/>
          <w:lang w:bidi="he-IL"/>
        </w:rPr>
        <w:t>י דסומא פטור מכל המצות וצ</w:t>
      </w:r>
      <w:r>
        <w:rPr>
          <w:rtl w:val="true"/>
          <w:lang w:bidi="he-IL"/>
        </w:rPr>
        <w:t>"</w:t>
      </w:r>
      <w:r>
        <w:rPr>
          <w:rtl w:val="true"/>
          <w:lang w:bidi="he-IL"/>
        </w:rPr>
        <w:t>ל כיון דעיקר בא על קדושת היום ובזה גם הסומא חייב כמ</w:t>
      </w:r>
      <w:r>
        <w:rPr>
          <w:rtl w:val="true"/>
          <w:lang w:bidi="he-IL"/>
        </w:rPr>
        <w:t>"</w:t>
      </w:r>
      <w:r>
        <w:rPr>
          <w:rtl w:val="true"/>
          <w:lang w:bidi="he-IL"/>
        </w:rPr>
        <w:t>ש תוספת רי</w:t>
      </w:r>
      <w:r>
        <w:rPr>
          <w:rtl w:val="true"/>
          <w:lang w:bidi="he-IL"/>
        </w:rPr>
        <w:t>"</w:t>
      </w:r>
      <w:r>
        <w:rPr>
          <w:rtl w:val="true"/>
          <w:lang w:bidi="he-IL"/>
        </w:rPr>
        <w:t>ד והבאנו בחבורינו מגן גיבורים סי</w:t>
      </w:r>
      <w:r>
        <w:rPr>
          <w:rtl w:val="true"/>
          <w:lang w:bidi="he-IL"/>
        </w:rPr>
        <w:t xml:space="preserve">' </w:t>
      </w:r>
      <w:r>
        <w:rPr>
          <w:rtl w:val="true"/>
          <w:lang w:bidi="he-IL"/>
        </w:rPr>
        <w:t>י</w:t>
      </w:r>
      <w:r>
        <w:rPr>
          <w:rtl w:val="true"/>
          <w:lang w:bidi="he-IL"/>
        </w:rPr>
        <w:t>"</w:t>
      </w:r>
      <w:r>
        <w:rPr>
          <w:rtl w:val="true"/>
          <w:lang w:bidi="he-IL"/>
        </w:rPr>
        <w:t>ז דבלאוין חייבין ואם כן ממילא חייבין גם מצות עירוב תבשילין ואף דיש לדחות הראיה מסמיא דיש לומר דהיה עולה לזכות את בני ביתו דאף שאינו מחויב היה יכול לזכות להם מ</w:t>
      </w:r>
      <w:r>
        <w:rPr>
          <w:rtl w:val="true"/>
          <w:lang w:bidi="he-IL"/>
        </w:rPr>
        <w:t>"</w:t>
      </w:r>
      <w:r>
        <w:rPr>
          <w:rtl w:val="true"/>
          <w:lang w:bidi="he-IL"/>
        </w:rPr>
        <w:t>מ גוף הדבר נכון בעצמותו ודו</w:t>
      </w:r>
      <w:r>
        <w:rPr>
          <w:rtl w:val="true"/>
          <w:lang w:bidi="he-IL"/>
        </w:rPr>
        <w:t>"</w:t>
      </w:r>
      <w:r>
        <w:rPr>
          <w:rtl w:val="true"/>
          <w:lang w:bidi="he-IL"/>
        </w:rPr>
        <w:t>ק</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משנת</w:t>
      </w:r>
      <w:r>
        <w:rPr>
          <w:rFonts w:hint="cs"/>
          <w:u w:val="single"/>
          <w:rtl w:val="true"/>
          <w:lang w:bidi="he-IL"/>
        </w:rPr>
        <w:t xml:space="preserve"> </w:t>
      </w:r>
      <w:r>
        <w:rPr>
          <w:u w:val="single"/>
          <w:rtl w:val="true"/>
          <w:lang w:bidi="he-IL"/>
        </w:rPr>
        <w:t>יוסף</w:t>
      </w:r>
      <w:r>
        <w:rPr>
          <w:rtl w:val="true"/>
          <w:lang w:bidi="he-IL"/>
        </w:rPr>
        <w:t xml:space="preserve"> </w:t>
      </w:r>
      <w:r>
        <w:rPr>
          <w:rFonts w:hint="cs"/>
          <w:rtl w:val="true"/>
          <w:lang w:bidi="he-IL"/>
        </w:rPr>
        <w:t>(</w:t>
      </w:r>
      <w:r>
        <w:rPr>
          <w:rtl w:val="true"/>
          <w:lang w:bidi="he-IL"/>
        </w:rPr>
        <w:t>סוגיות ח</w:t>
      </w:r>
      <w:r>
        <w:rPr>
          <w:rFonts w:hint="cs"/>
          <w:rtl w:val="true"/>
          <w:lang w:bidi="he-IL"/>
        </w:rPr>
        <w:t>"</w:t>
      </w:r>
      <w:r>
        <w:rPr>
          <w:rtl w:val="true"/>
          <w:lang w:bidi="he-IL"/>
        </w:rPr>
        <w:t>ב או</w:t>
      </w:r>
      <w:r>
        <w:rPr>
          <w:rFonts w:hint="cs"/>
          <w:rtl w:val="true"/>
          <w:lang w:bidi="he-IL"/>
        </w:rPr>
        <w:t>"</w:t>
      </w:r>
      <w:r>
        <w:rPr>
          <w:rtl w:val="true"/>
          <w:lang w:bidi="he-IL"/>
        </w:rPr>
        <w:t>ח ס</w:t>
      </w:r>
      <w:r>
        <w:rPr>
          <w:rFonts w:hint="cs"/>
          <w:rtl w:val="true"/>
          <w:lang w:bidi="he-IL"/>
        </w:rPr>
        <w:t>י</w:t>
      </w:r>
      <w:r>
        <w:rPr>
          <w:rFonts w:hint="cs"/>
          <w:rtl w:val="true"/>
          <w:lang w:bidi="he-IL"/>
        </w:rPr>
        <w:t xml:space="preserve">' </w:t>
      </w:r>
      <w:r>
        <w:rPr>
          <w:rtl w:val="true"/>
          <w:lang w:bidi="he-IL"/>
        </w:rPr>
        <w:t>ג</w:t>
      </w:r>
      <w:r>
        <w:rPr>
          <w:rFonts w:hint="cs"/>
          <w:rtl w:val="true"/>
          <w:lang w:bidi="he-IL"/>
        </w:rPr>
        <w:t xml:space="preserve">' </w:t>
      </w:r>
      <w:r>
        <w:rPr>
          <w:rFonts w:hint="cs"/>
          <w:rtl w:val="true"/>
          <w:lang w:bidi="he-IL"/>
        </w:rPr>
        <w:t>אות ט</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ה</w:t>
      </w:r>
      <w:r>
        <w:rPr>
          <w:rFonts w:hint="cs"/>
          <w:rtl w:val="true"/>
          <w:lang w:bidi="he-IL"/>
        </w:rPr>
        <w:t xml:space="preserve">) </w:t>
      </w:r>
      <w:r>
        <w:rPr>
          <w:rtl w:val="true"/>
          <w:lang w:bidi="he-IL"/>
        </w:rPr>
        <w:t xml:space="preserve">– </w:t>
      </w:r>
      <w:r>
        <w:rPr>
          <w:rFonts w:hint="cs"/>
          <w:rtl w:val="true"/>
          <w:lang w:bidi="he-IL"/>
        </w:rPr>
        <w:t>"</w:t>
      </w:r>
      <w:r>
        <w:rPr>
          <w:rtl w:val="true"/>
          <w:lang w:bidi="he-IL"/>
        </w:rPr>
        <w:t>ושד</w:t>
      </w:r>
      <w:r>
        <w:rPr>
          <w:rtl w:val="true"/>
          <w:lang w:bidi="he-IL"/>
        </w:rPr>
        <w:t>"</w:t>
      </w:r>
      <w:r>
        <w:rPr>
          <w:rtl w:val="true"/>
          <w:lang w:bidi="he-IL"/>
        </w:rPr>
        <w:t xml:space="preserve">ח </w:t>
      </w:r>
      <w:r>
        <w:rPr>
          <w:rtl w:val="true"/>
          <w:lang w:bidi="he-IL"/>
        </w:rPr>
        <w:t xml:space="preserve">... </w:t>
      </w:r>
      <w:r>
        <w:rPr>
          <w:rtl w:val="true"/>
          <w:lang w:bidi="he-IL"/>
        </w:rPr>
        <w:t xml:space="preserve">שואל ומשיב </w:t>
      </w:r>
      <w:r>
        <w:rPr>
          <w:rtl w:val="true"/>
          <w:lang w:bidi="he-IL"/>
        </w:rPr>
        <w:t xml:space="preserve">... </w:t>
      </w:r>
      <w:r>
        <w:rPr>
          <w:rtl w:val="true"/>
          <w:lang w:bidi="he-IL"/>
        </w:rPr>
        <w:t>והנה כל הדיון הזה בע</w:t>
      </w:r>
      <w:r>
        <w:rPr>
          <w:rtl w:val="true"/>
          <w:lang w:bidi="he-IL"/>
        </w:rPr>
        <w:t>"</w:t>
      </w:r>
      <w:r>
        <w:rPr>
          <w:rtl w:val="true"/>
          <w:lang w:bidi="he-IL"/>
        </w:rPr>
        <w:t>ת שייך אם נקטינן דע</w:t>
      </w:r>
      <w:r>
        <w:rPr>
          <w:rtl w:val="true"/>
          <w:lang w:bidi="he-IL"/>
        </w:rPr>
        <w:t>"</w:t>
      </w:r>
      <w:r>
        <w:rPr>
          <w:rtl w:val="true"/>
          <w:lang w:bidi="he-IL"/>
        </w:rPr>
        <w:t>ת היא אמנם מצוה דרבנן</w:t>
      </w:r>
      <w:r>
        <w:rPr>
          <w:rtl w:val="true"/>
          <w:lang w:bidi="he-IL"/>
        </w:rPr>
        <w:t xml:space="preserve">. </w:t>
      </w:r>
      <w:r>
        <w:rPr>
          <w:rtl w:val="true"/>
          <w:lang w:bidi="he-IL"/>
        </w:rPr>
        <w:t>כלומר שחכמים הטילוה חובה לקיימה בקום ועשה כעין מ</w:t>
      </w:r>
      <w:r>
        <w:rPr>
          <w:rtl w:val="true"/>
          <w:lang w:bidi="he-IL"/>
        </w:rPr>
        <w:t>"</w:t>
      </w:r>
      <w:r>
        <w:rPr>
          <w:rtl w:val="true"/>
          <w:lang w:bidi="he-IL"/>
        </w:rPr>
        <w:t>ע דאורייתא</w:t>
      </w:r>
      <w:r>
        <w:rPr>
          <w:rtl w:val="true"/>
          <w:lang w:bidi="he-IL"/>
        </w:rPr>
        <w:t xml:space="preserve">. </w:t>
      </w:r>
      <w:r>
        <w:rPr>
          <w:rtl w:val="true"/>
          <w:lang w:bidi="he-IL"/>
        </w:rPr>
        <w:t>אבל לפי מה שנתבאר שאין ע</w:t>
      </w:r>
      <w:r>
        <w:rPr>
          <w:rtl w:val="true"/>
          <w:lang w:bidi="he-IL"/>
        </w:rPr>
        <w:t>"</w:t>
      </w:r>
      <w:r>
        <w:rPr>
          <w:rtl w:val="true"/>
          <w:lang w:bidi="he-IL"/>
        </w:rPr>
        <w:t>ת מצוה דרבנן</w:t>
      </w:r>
      <w:r>
        <w:rPr>
          <w:rtl w:val="true"/>
          <w:lang w:bidi="he-IL"/>
        </w:rPr>
        <w:t xml:space="preserve">, </w:t>
      </w:r>
      <w:r>
        <w:rPr>
          <w:rtl w:val="true"/>
          <w:lang w:bidi="he-IL"/>
        </w:rPr>
        <w:t>אלא רק תקנת חכמים להתיר איסור בישול דרבנן מיו</w:t>
      </w:r>
      <w:r>
        <w:rPr>
          <w:rtl w:val="true"/>
          <w:lang w:bidi="he-IL"/>
        </w:rPr>
        <w:t>"</w:t>
      </w:r>
      <w:r>
        <w:rPr>
          <w:rtl w:val="true"/>
          <w:lang w:bidi="he-IL"/>
        </w:rPr>
        <w:t>ט לשבת</w:t>
      </w:r>
      <w:r>
        <w:rPr>
          <w:rtl w:val="true"/>
          <w:lang w:bidi="he-IL"/>
        </w:rPr>
        <w:t xml:space="preserve">. </w:t>
      </w:r>
      <w:r>
        <w:rPr>
          <w:rtl w:val="true"/>
          <w:lang w:bidi="he-IL"/>
        </w:rPr>
        <w:t xml:space="preserve">ומה שמברכים </w:t>
      </w:r>
      <w:r>
        <w:rPr>
          <w:rtl w:val="true"/>
          <w:lang w:bidi="he-IL"/>
        </w:rPr>
        <w:t>'</w:t>
      </w:r>
      <w:r>
        <w:rPr>
          <w:rtl w:val="true"/>
          <w:lang w:bidi="he-IL"/>
        </w:rPr>
        <w:t>וציונו</w:t>
      </w:r>
      <w:r>
        <w:rPr>
          <w:rtl w:val="true"/>
          <w:lang w:bidi="he-IL"/>
        </w:rPr>
        <w:t xml:space="preserve">' </w:t>
      </w:r>
      <w:r>
        <w:rPr>
          <w:rtl w:val="true"/>
          <w:lang w:bidi="he-IL"/>
        </w:rPr>
        <w:t>הוא מפני שהעירוב מועיל להתיר שייך לברך עליו</w:t>
      </w:r>
      <w:r>
        <w:rPr>
          <w:rtl w:val="true"/>
          <w:lang w:bidi="he-IL"/>
        </w:rPr>
        <w:t xml:space="preserve">. - </w:t>
      </w:r>
      <w:r>
        <w:rPr>
          <w:rtl w:val="true"/>
          <w:lang w:bidi="he-IL"/>
        </w:rPr>
        <w:t>א</w:t>
      </w:r>
      <w:r>
        <w:rPr>
          <w:rtl w:val="true"/>
          <w:lang w:bidi="he-IL"/>
        </w:rPr>
        <w:t>"</w:t>
      </w:r>
      <w:r>
        <w:rPr>
          <w:rtl w:val="true"/>
          <w:lang w:bidi="he-IL"/>
        </w:rPr>
        <w:t>כ פשיטא שאין בכלל מה להסתפק אם נשים חייבות</w:t>
      </w:r>
      <w:r>
        <w:rPr>
          <w:rtl w:val="true"/>
          <w:lang w:bidi="he-IL"/>
        </w:rPr>
        <w:t xml:space="preserve">, </w:t>
      </w:r>
      <w:r>
        <w:rPr>
          <w:rtl w:val="true"/>
          <w:lang w:bidi="he-IL"/>
        </w:rPr>
        <w:t xml:space="preserve">והרי הן חייבות כבכל </w:t>
      </w:r>
      <w:r>
        <w:rPr>
          <w:rFonts w:hint="cs"/>
          <w:rtl w:val="true"/>
          <w:lang w:bidi="he-IL"/>
        </w:rPr>
        <w:t>ת</w:t>
      </w:r>
      <w:r>
        <w:rPr>
          <w:rtl w:val="true"/>
          <w:lang w:bidi="he-IL"/>
        </w:rPr>
        <w:t>קנות חכמים</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ירושלים במועדיה שבועות עמ</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צ אות י</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האם אשה יכולה לברך על עירוב תבשילין לנוהגים עפ</w:t>
      </w:r>
      <w:r>
        <w:rPr>
          <w:rtl w:val="true"/>
          <w:lang w:bidi="he-IL"/>
        </w:rPr>
        <w:t>"</w:t>
      </w:r>
      <w:r>
        <w:rPr>
          <w:rtl w:val="true"/>
          <w:lang w:bidi="he-IL"/>
        </w:rPr>
        <w:t>י שיטות הפוסקים שאין נשים מברכות על מ</w:t>
      </w:r>
      <w:r>
        <w:rPr>
          <w:rtl w:val="true"/>
          <w:lang w:bidi="he-IL"/>
        </w:rPr>
        <w:t>"</w:t>
      </w:r>
      <w:r>
        <w:rPr>
          <w:rtl w:val="true"/>
          <w:lang w:bidi="he-IL"/>
        </w:rPr>
        <w:t>ע שהזמן גרמא</w:t>
      </w:r>
      <w:r>
        <w:rPr>
          <w:rFonts w:hint="cs"/>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 xml:space="preserve">פשוט שבעירוב לא שייך מצוות עשה שהזמן גרמא משום שזה </w:t>
      </w:r>
      <w:r>
        <w:rPr>
          <w:rtl w:val="true"/>
          <w:lang w:bidi="he-IL"/>
        </w:rPr>
        <w:t>'</w:t>
      </w:r>
      <w:r>
        <w:rPr>
          <w:rtl w:val="true"/>
          <w:lang w:bidi="he-IL"/>
        </w:rPr>
        <w:t>מתיר</w:t>
      </w:r>
      <w:r>
        <w:rPr>
          <w:rtl w:val="true"/>
          <w:lang w:bidi="he-IL"/>
        </w:rPr>
        <w:t xml:space="preserve">' </w:t>
      </w:r>
      <w:r>
        <w:rPr>
          <w:rtl w:val="true"/>
          <w:lang w:bidi="he-IL"/>
        </w:rPr>
        <w:t>לבשל</w:t>
      </w:r>
      <w:r>
        <w:rPr>
          <w:rtl w:val="true"/>
          <w:lang w:bidi="he-IL"/>
        </w:rPr>
        <w:t xml:space="preserve">, </w:t>
      </w:r>
      <w:r>
        <w:rPr>
          <w:rtl w:val="true"/>
          <w:lang w:bidi="he-IL"/>
        </w:rPr>
        <w:t xml:space="preserve">ולא </w:t>
      </w:r>
      <w:r>
        <w:rPr>
          <w:rtl w:val="true"/>
          <w:lang w:bidi="he-IL"/>
        </w:rPr>
        <w:t>'</w:t>
      </w:r>
      <w:r>
        <w:rPr>
          <w:rtl w:val="true"/>
          <w:lang w:bidi="he-IL"/>
        </w:rPr>
        <w:t>מצוה</w:t>
      </w:r>
      <w:r>
        <w:rPr>
          <w:rtl w:val="true"/>
          <w:lang w:bidi="he-IL"/>
        </w:rPr>
        <w:t xml:space="preserve">', </w:t>
      </w:r>
      <w:r>
        <w:rPr>
          <w:rtl w:val="true"/>
          <w:lang w:bidi="he-IL"/>
        </w:rPr>
        <w:t>כך שגם אשה חייבת בעירוב</w:t>
      </w:r>
      <w:r>
        <w:rPr>
          <w:rtl w:val="true"/>
          <w:lang w:bidi="he-IL"/>
        </w:rPr>
        <w:t xml:space="preserve">, </w:t>
      </w:r>
      <w:r>
        <w:rPr>
          <w:rtl w:val="true"/>
          <w:lang w:bidi="he-IL"/>
        </w:rPr>
        <w:t>וצריכה גם לברך</w:t>
      </w:r>
      <w:r>
        <w:rPr>
          <w:rFonts w:hint="cs"/>
          <w:rtl w:val="true"/>
          <w:lang w:bidi="he-IL"/>
        </w:rPr>
        <w:t>"</w:t>
      </w:r>
      <w:r>
        <w:rPr>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הלכה סדורה</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וכן עיקר להלכה גם לענין עירוב תבשילין</w:t>
      </w:r>
      <w:r>
        <w:rPr>
          <w:rtl w:val="true"/>
          <w:lang w:bidi="he-IL"/>
        </w:rPr>
        <w:t xml:space="preserve">, </w:t>
      </w:r>
      <w:r>
        <w:rPr>
          <w:rtl w:val="true"/>
          <w:lang w:bidi="he-IL"/>
        </w:rPr>
        <w:t>כהרב משנת יוסף</w:t>
      </w:r>
      <w:r>
        <w:rPr>
          <w:rtl w:val="true"/>
          <w:lang w:bidi="he-IL"/>
        </w:rPr>
        <w:t xml:space="preserve">, </w:t>
      </w:r>
      <w:r>
        <w:rPr>
          <w:rtl w:val="true"/>
          <w:lang w:bidi="he-IL"/>
        </w:rPr>
        <w:t>שנשים שוות בזה לאנשים לגמרי</w:t>
      </w:r>
      <w:r>
        <w:rPr>
          <w:rtl w:val="true"/>
          <w:lang w:bidi="he-IL"/>
        </w:rPr>
        <w:t xml:space="preserve">. </w:t>
      </w:r>
      <w:r>
        <w:rPr>
          <w:rtl w:val="true"/>
          <w:lang w:bidi="he-IL"/>
        </w:rPr>
        <w:t>וז</w:t>
      </w:r>
      <w:r>
        <w:rPr>
          <w:rtl w:val="true"/>
          <w:lang w:bidi="he-IL"/>
        </w:rPr>
        <w:t>"</w:t>
      </w:r>
      <w:r>
        <w:rPr>
          <w:rtl w:val="true"/>
          <w:lang w:bidi="he-IL"/>
        </w:rPr>
        <w:t>ב</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שדי חמד</w:t>
      </w:r>
      <w:r>
        <w:rPr>
          <w:rtl w:val="true"/>
          <w:lang w:bidi="he-IL"/>
        </w:rPr>
        <w:t xml:space="preserve"> </w:t>
      </w:r>
      <w:r>
        <w:rPr>
          <w:rFonts w:hint="cs"/>
          <w:rtl w:val="true"/>
          <w:lang w:bidi="he-IL"/>
        </w:rPr>
        <w:t>(</w:t>
      </w:r>
      <w:r>
        <w:rPr>
          <w:rtl w:val="true"/>
          <w:lang w:bidi="he-IL"/>
        </w:rPr>
        <w:t>כללים מערכת מ</w:t>
      </w:r>
      <w:r>
        <w:rPr>
          <w:rFonts w:hint="cs"/>
          <w:rtl w:val="true"/>
          <w:lang w:bidi="he-IL"/>
        </w:rPr>
        <w:t xml:space="preserve">' </w:t>
      </w:r>
      <w:r>
        <w:rPr>
          <w:rFonts w:hint="cs"/>
          <w:rtl w:val="true"/>
          <w:lang w:bidi="he-IL"/>
        </w:rPr>
        <w:t>כלל</w:t>
      </w:r>
      <w:r>
        <w:rPr>
          <w:rtl w:val="true"/>
          <w:lang w:bidi="he-IL"/>
        </w:rPr>
        <w:t xml:space="preserve"> קל</w:t>
      </w:r>
      <w:r>
        <w:rPr>
          <w:rFonts w:hint="cs"/>
          <w:rtl w:val="true"/>
          <w:lang w:bidi="he-IL"/>
        </w:rPr>
        <w:t>"</w:t>
      </w:r>
      <w:r>
        <w:rPr>
          <w:rtl w:val="true"/>
          <w:lang w:bidi="he-IL"/>
        </w:rPr>
        <w:t>ה</w:t>
      </w:r>
      <w:r>
        <w:rPr>
          <w:rFonts w:hint="cs"/>
          <w:rtl w:val="true"/>
          <w:lang w:bidi="he-IL"/>
        </w:rPr>
        <w:t xml:space="preserve"> ד</w:t>
      </w:r>
      <w:r>
        <w:rPr>
          <w:rFonts w:hint="cs"/>
          <w:rtl w:val="true"/>
          <w:lang w:bidi="he-IL"/>
        </w:rPr>
        <w:t>"</w:t>
      </w:r>
      <w:r>
        <w:rPr>
          <w:rFonts w:hint="cs"/>
          <w:rtl w:val="true"/>
          <w:lang w:bidi="he-IL"/>
        </w:rPr>
        <w:t>ה וראיתי</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כלל קל</w:t>
      </w:r>
      <w:r>
        <w:rPr>
          <w:rFonts w:hint="cs"/>
          <w:rtl w:val="true"/>
          <w:lang w:bidi="he-IL"/>
        </w:rPr>
        <w:t>"</w:t>
      </w:r>
      <w:r>
        <w:rPr>
          <w:rFonts w:hint="cs"/>
          <w:rtl w:val="true"/>
          <w:lang w:bidi="he-IL"/>
        </w:rPr>
        <w:t>ז ד</w:t>
      </w:r>
      <w:r>
        <w:rPr>
          <w:rFonts w:hint="cs"/>
          <w:rtl w:val="true"/>
          <w:lang w:bidi="he-IL"/>
        </w:rPr>
        <w:t>"</w:t>
      </w:r>
      <w:r>
        <w:rPr>
          <w:rFonts w:hint="cs"/>
          <w:rtl w:val="true"/>
          <w:lang w:bidi="he-IL"/>
        </w:rPr>
        <w:t>ה ונסתפק</w:t>
      </w:r>
      <w:r>
        <w:rPr>
          <w:rFonts w:hint="cs"/>
          <w:rtl w:val="true"/>
          <w:lang w:bidi="he-IL"/>
        </w:rPr>
        <w:t>).</w:t>
      </w:r>
    </w:p>
    <w:p>
      <w:pPr>
        <w:pStyle w:val="Normal"/>
        <w:numPr>
          <w:ilvl w:val="3"/>
          <w:numId w:val="23"/>
        </w:numPr>
        <w:bidi w:val="1"/>
        <w:ind w:hanging="57" w:start="567" w:end="0"/>
        <w:jc w:val="both"/>
        <w:rPr>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 xml:space="preserve">ח </w:t>
      </w:r>
      <w:r>
        <w:rPr>
          <w:rFonts w:hint="cs"/>
          <w:b/>
          <w:b/>
          <w:i/>
          <w:rtl w:val="true"/>
          <w:lang w:bidi="he-IL"/>
        </w:rPr>
        <w:t>ח</w:t>
      </w:r>
      <w:r>
        <w:rPr>
          <w:rFonts w:hint="cs"/>
          <w:b/>
          <w:i/>
          <w:rtl w:val="true"/>
          <w:lang w:bidi="he-IL"/>
        </w:rPr>
        <w:t>"</w:t>
      </w:r>
      <w:r>
        <w:rPr>
          <w:rFonts w:hint="cs"/>
          <w:b/>
          <w:b/>
          <w:i/>
          <w:rtl w:val="true"/>
          <w:lang w:bidi="he-IL"/>
        </w:rPr>
        <w:t>א</w:t>
      </w:r>
      <w:r>
        <w:rPr>
          <w:b/>
          <w:b/>
          <w:i/>
          <w:rtl w:val="true"/>
          <w:lang w:bidi="he-IL"/>
        </w:rPr>
        <w:t xml:space="preserve"> תשובה רכ</w:t>
      </w:r>
      <w:r>
        <w:rPr>
          <w:b/>
          <w:i/>
          <w:rtl w:val="true"/>
          <w:lang w:bidi="he-IL"/>
        </w:rPr>
        <w:t>"</w:t>
      </w:r>
      <w:r>
        <w:rPr>
          <w:b/>
          <w:b/>
          <w:i/>
          <w:rtl w:val="true"/>
          <w:lang w:bidi="he-IL"/>
        </w:rPr>
        <w:t>ו</w:t>
      </w:r>
      <w:r>
        <w:rPr>
          <w:b/>
          <w:i/>
          <w:rtl w:val="true"/>
          <w:lang w:bidi="he-IL"/>
        </w:rPr>
        <w:t>) – "</w:t>
      </w:r>
      <w:r>
        <w:rPr>
          <w:rtl w:val="true"/>
          <w:lang w:bidi="he-IL"/>
        </w:rPr>
        <w:t>שאלה</w:t>
      </w:r>
      <w:r>
        <w:rPr>
          <w:rtl w:val="true"/>
          <w:lang w:bidi="he-IL"/>
        </w:rPr>
        <w:t xml:space="preserve">: </w:t>
      </w:r>
      <w:r>
        <w:rPr>
          <w:rtl w:val="true"/>
          <w:lang w:bidi="he-IL"/>
        </w:rPr>
        <w:t>אם אשה חייבת בעירוב תבשילין שהוי מ</w:t>
      </w:r>
      <w:r>
        <w:rPr>
          <w:rFonts w:hint="cs"/>
          <w:rtl w:val="true"/>
          <w:lang w:bidi="he-IL"/>
        </w:rPr>
        <w:t>"</w:t>
      </w:r>
      <w:r>
        <w:rPr>
          <w:rtl w:val="true"/>
          <w:lang w:bidi="he-IL"/>
        </w:rPr>
        <w:t>ע שהז</w:t>
      </w:r>
      <w:r>
        <w:rPr>
          <w:rFonts w:hint="cs"/>
          <w:rtl w:val="true"/>
          <w:lang w:bidi="he-IL"/>
        </w:rPr>
        <w:t>"</w:t>
      </w:r>
      <w:r>
        <w:rPr>
          <w:rtl w:val="true"/>
          <w:lang w:bidi="he-IL"/>
        </w:rPr>
        <w:t>ג</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מצוה</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אשתו</w:t>
      </w:r>
      <w:r>
        <w:rPr>
          <w:rFonts w:hint="cs"/>
          <w:b/>
          <w:bCs/>
          <w:rtl w:val="true"/>
          <w:lang w:bidi="he-IL"/>
        </w:rPr>
        <w:t xml:space="preserve">, </w:t>
      </w:r>
      <w:r>
        <w:rPr>
          <w:rFonts w:hint="cs"/>
          <w:b/>
          <w:b/>
          <w:bCs/>
          <w:rtl w:val="true"/>
          <w:lang w:bidi="he-IL"/>
        </w:rPr>
        <w:t>בני ביתו</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נטפלין לבעל הבית – </w:t>
      </w:r>
      <w:r>
        <w:rPr>
          <w:rFonts w:hint="cs"/>
          <w:u w:val="single"/>
          <w:rtl w:val="true"/>
          <w:lang w:bidi="he-IL"/>
        </w:rPr>
        <w:t>רא</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ביצה פרק ב</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ו</w:t>
      </w:r>
      <w:r>
        <w:rPr>
          <w:rFonts w:hint="cs"/>
          <w:rtl w:val="true"/>
          <w:lang w:bidi="he-IL"/>
        </w:rPr>
        <w:t>', "</w:t>
      </w:r>
      <w:r>
        <w:rPr>
          <w:rFonts w:hint="cs"/>
          <w:rtl w:val="true"/>
          <w:lang w:bidi="he-IL"/>
        </w:rPr>
        <w:t>ובעירובי תבשילין אין אדם צריך לזכות לאשתו ולבני ביתו אלא כשהוא עירב כולן מותרין</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נ</w:t>
      </w:r>
      <w:r>
        <w:rPr>
          <w:rFonts w:hint="cs"/>
          <w:rtl w:val="true"/>
          <w:lang w:bidi="he-IL"/>
        </w:rPr>
        <w:t>"</w:t>
      </w:r>
      <w:r>
        <w:rPr>
          <w:rFonts w:hint="cs"/>
          <w:rtl w:val="true"/>
          <w:lang w:bidi="he-IL"/>
        </w:rPr>
        <w:t>ו</w:t>
      </w:r>
      <w:r>
        <w:rPr>
          <w:rFonts w:hint="cs"/>
          <w:rtl w:val="true"/>
          <w:lang w:bidi="he-IL"/>
        </w:rPr>
        <w:t>, "</w:t>
      </w:r>
      <w:r>
        <w:rPr>
          <w:rFonts w:hint="cs"/>
          <w:rtl w:val="true"/>
          <w:lang w:bidi="he-IL"/>
        </w:rPr>
        <w:t>אשתו ובני ביתו של אדם כיון שעירב הבעה</w:t>
      </w:r>
      <w:r>
        <w:rPr>
          <w:rFonts w:hint="cs"/>
          <w:rtl w:val="true"/>
          <w:lang w:bidi="he-IL"/>
        </w:rPr>
        <w:t>"</w:t>
      </w:r>
      <w:r>
        <w:rPr>
          <w:rFonts w:hint="cs"/>
          <w:rtl w:val="true"/>
          <w:lang w:bidi="he-IL"/>
        </w:rPr>
        <w:t>ב הם נטפלין לו</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מנחת שלמה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א אות ג</w:t>
      </w:r>
      <w:r>
        <w:rPr>
          <w:rFonts w:hint="cs"/>
          <w:rtl w:val="true"/>
          <w:lang w:bidi="he-IL"/>
        </w:rPr>
        <w:t xml:space="preserve">', </w:t>
      </w:r>
      <w:r>
        <w:rPr>
          <w:rFonts w:hint="cs"/>
          <w:rtl w:val="true"/>
          <w:lang w:bidi="he-IL"/>
        </w:rPr>
        <w:t xml:space="preserve">תנינא </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ח אות 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ו</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שני בעלי בתים שסמוכים על שולחן אחד</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רק חד עירוב תבשילים –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שתי משפחות השוהות מדירה אחת</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חייבת בעירוב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w:t>
      </w:r>
      <w:r>
        <w:rPr>
          <w:rFonts w:hint="cs"/>
          <w:rtl w:val="true"/>
          <w:lang w:bidi="he-IL"/>
        </w:rPr>
        <w:t xml:space="preserve">למנות אחד מהם לשליח </w:t>
      </w:r>
      <w:r>
        <w:rPr>
          <w:rFonts w:hint="cs"/>
          <w:rtl w:val="true"/>
          <w:lang w:bidi="he-IL"/>
        </w:rPr>
        <w:t xml:space="preserve">... </w:t>
      </w:r>
      <w:r>
        <w:rPr>
          <w:rFonts w:hint="cs"/>
          <w:rtl w:val="true"/>
          <w:lang w:bidi="he-IL"/>
        </w:rPr>
        <w:t>או שכולם יתנו חלק מהפת ומהתבשיל</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י</w:t>
      </w:r>
      <w:r>
        <w:rPr>
          <w:rFonts w:hint="cs"/>
          <w:rtl w:val="true"/>
          <w:lang w:bidi="he-IL"/>
        </w:rPr>
        <w:t>"</w:t>
      </w:r>
      <w:r>
        <w:rPr>
          <w:rFonts w:hint="cs"/>
          <w:rtl w:val="true"/>
          <w:lang w:bidi="he-IL"/>
        </w:rPr>
        <w:t>ח</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אורחים</w:t>
      </w:r>
      <w:r>
        <w:rPr>
          <w:rFonts w:hint="cs"/>
          <w:rtl w:val="true"/>
          <w:lang w:bidi="he-IL"/>
        </w:rPr>
        <w:t xml:space="preserve"> </w:t>
      </w:r>
      <w:r>
        <w:rPr>
          <w:rFonts w:hint="cs"/>
          <w:rtl w:val="true"/>
          <w:lang w:bidi="he-IL"/>
        </w:rPr>
        <w:t>[</w:t>
      </w:r>
      <w:r>
        <w:rPr>
          <w:rFonts w:hint="cs"/>
          <w:rtl w:val="true"/>
          <w:lang w:bidi="he-IL"/>
        </w:rPr>
        <w:t>בניו הנשואים</w:t>
      </w:r>
      <w:r>
        <w:rPr>
          <w:rFonts w:hint="cs"/>
          <w:rtl w:val="true"/>
          <w:lang w:bidi="he-IL"/>
        </w:rPr>
        <w:t xml:space="preserve">, </w:t>
      </w:r>
      <w:r>
        <w:rPr>
          <w:rFonts w:hint="cs"/>
          <w:rtl w:val="true"/>
          <w:lang w:bidi="he-IL"/>
        </w:rPr>
        <w:t>המתאכסנים אצל בעה</w:t>
      </w:r>
      <w:r>
        <w:rPr>
          <w:rFonts w:hint="cs"/>
          <w:rtl w:val="true"/>
          <w:lang w:bidi="he-IL"/>
        </w:rPr>
        <w:t>"</w:t>
      </w:r>
      <w:r>
        <w:rPr>
          <w:rFonts w:hint="cs"/>
          <w:rtl w:val="true"/>
          <w:lang w:bidi="he-IL"/>
        </w:rPr>
        <w:t>ב</w:t>
      </w:r>
      <w:r>
        <w:rPr>
          <w:rFonts w:hint="cs"/>
          <w:rtl w:val="true"/>
          <w:lang w:bidi="he-IL"/>
        </w:rPr>
        <w:t>].</w:t>
      </w:r>
    </w:p>
    <w:p>
      <w:pPr>
        <w:pStyle w:val="Normal"/>
        <w:numPr>
          <w:ilvl w:val="2"/>
          <w:numId w:val="23"/>
        </w:numPr>
        <w:bidi w:val="1"/>
        <w:ind w:hanging="57" w:start="397" w:end="0"/>
        <w:jc w:val="both"/>
        <w:rPr>
          <w:rFonts w:eastAsia="SimSun;????"/>
          <w:lang w:bidi="he-IL"/>
        </w:rPr>
      </w:pPr>
      <w:r>
        <w:rPr>
          <w:rFonts w:hint="cs"/>
          <w:rtl w:val="true"/>
          <w:lang w:bidi="he-IL"/>
        </w:rPr>
        <w:t>אינו מניח עירוב תבשילין</w:t>
      </w:r>
      <w:r>
        <w:rPr>
          <w:rFonts w:hint="cs"/>
          <w:rtl w:val="true"/>
          <w:lang w:bidi="he-IL"/>
        </w:rPr>
        <w:t>.</w:t>
      </w:r>
    </w:p>
    <w:p>
      <w:pPr>
        <w:pStyle w:val="Normal"/>
        <w:numPr>
          <w:ilvl w:val="3"/>
          <w:numId w:val="23"/>
        </w:numPr>
        <w:bidi w:val="1"/>
        <w:ind w:hanging="57" w:start="567" w:end="0"/>
        <w:jc w:val="both"/>
        <w:rPr>
          <w:rFonts w:eastAsia="SimSun;????"/>
          <w:lang w:bidi="he-IL"/>
        </w:rPr>
      </w:pPr>
      <w:r>
        <w:rPr>
          <w:rFonts w:hint="cs"/>
          <w:u w:val="single"/>
          <w:rtl w:val="true"/>
          <w:lang w:bidi="he-IL"/>
        </w:rPr>
        <w:t>אג</w:t>
      </w:r>
      <w:r>
        <w:rPr>
          <w:rFonts w:hint="cs"/>
          <w:u w:val="single"/>
          <w:rtl w:val="true"/>
          <w:lang w:bidi="he-IL"/>
        </w:rPr>
        <w:t>"</w:t>
      </w:r>
      <w:r>
        <w:rPr>
          <w:rFonts w:hint="cs"/>
          <w:u w:val="single"/>
          <w:rtl w:val="true"/>
          <w:lang w:bidi="he-IL"/>
        </w:rPr>
        <w:t>מ</w:t>
      </w:r>
      <w:r>
        <w:rPr>
          <w:rFonts w:hint="cs"/>
          <w:rtl w:val="true"/>
          <w:lang w:bidi="he-IL"/>
        </w:rPr>
        <w:t xml:space="preserve">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דנטפלין בעירובו של בה</w:t>
      </w:r>
      <w:r>
        <w:rPr>
          <w:rFonts w:eastAsia="SimSun;????" w:hint="cs"/>
          <w:rtl w:val="true"/>
          <w:lang w:bidi="he-IL"/>
        </w:rPr>
        <w:t>"</w:t>
      </w:r>
      <w:r>
        <w:rPr>
          <w:rFonts w:eastAsia="SimSun;????" w:hint="cs"/>
          <w:rtl w:val="true"/>
          <w:lang w:bidi="he-IL"/>
        </w:rPr>
        <w:t>ב בלי קנין</w:t>
      </w:r>
      <w:r>
        <w:rPr>
          <w:rFonts w:eastAsia="SimSun;????" w:hint="cs"/>
          <w:rtl w:val="true"/>
          <w:lang w:bidi="he-IL"/>
        </w:rPr>
        <w:t>".</w:t>
      </w:r>
    </w:p>
    <w:p>
      <w:pPr>
        <w:pStyle w:val="Normal"/>
        <w:numPr>
          <w:ilvl w:val="3"/>
          <w:numId w:val="23"/>
        </w:numPr>
        <w:bidi w:val="1"/>
        <w:ind w:hanging="57" w:start="567" w:end="0"/>
        <w:jc w:val="both"/>
        <w:rPr/>
      </w:pPr>
      <w:r>
        <w:rPr>
          <w:rFonts w:hint="cs"/>
          <w:u w:val="single"/>
          <w:rtl w:val="true"/>
          <w:lang w:bidi="he-IL"/>
        </w:rPr>
        <w:t>באר משה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עמ</w:t>
      </w:r>
      <w:r>
        <w:rPr>
          <w:rFonts w:hint="cs"/>
          <w:rtl w:val="true"/>
          <w:lang w:bidi="he-IL"/>
        </w:rPr>
        <w:t xml:space="preserve">' </w:t>
      </w:r>
      <w:r>
        <w:rPr>
          <w:rFonts w:hint="cs"/>
          <w:rtl w:val="true"/>
          <w:lang w:bidi="he-IL"/>
        </w:rPr>
        <w:t>ש</w:t>
      </w:r>
      <w:r>
        <w:rPr>
          <w:rFonts w:hint="cs"/>
          <w:rtl w:val="true"/>
          <w:lang w:bidi="he-IL"/>
        </w:rPr>
        <w:t>"</w:t>
      </w:r>
      <w:r>
        <w:rPr>
          <w:rFonts w:hint="cs"/>
          <w:rtl w:val="true"/>
          <w:lang w:bidi="he-IL"/>
        </w:rPr>
        <w:t>ז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נשאלתי מבן חו</w:t>
      </w:r>
      <w:r>
        <w:rPr>
          <w:rtl w:val="true"/>
          <w:lang w:bidi="he-IL"/>
        </w:rPr>
        <w:t>"</w:t>
      </w:r>
      <w:r>
        <w:rPr>
          <w:rtl w:val="true"/>
          <w:lang w:bidi="he-IL"/>
        </w:rPr>
        <w:t>ל שנסע לא</w:t>
      </w:r>
      <w:r>
        <w:rPr>
          <w:rtl w:val="true"/>
          <w:lang w:bidi="he-IL"/>
        </w:rPr>
        <w:t>"</w:t>
      </w:r>
      <w:r>
        <w:rPr>
          <w:rtl w:val="true"/>
          <w:lang w:bidi="he-IL"/>
        </w:rPr>
        <w:t>י עם אשתו אם מחוייבים בעירובי תבשילין כשחל יום טוב בער</w:t>
      </w:r>
      <w:r>
        <w:rPr>
          <w:rtl w:val="true"/>
          <w:lang w:bidi="he-IL"/>
        </w:rPr>
        <w:t>"</w:t>
      </w:r>
      <w:r>
        <w:rPr>
          <w:rtl w:val="true"/>
          <w:lang w:bidi="he-IL"/>
        </w:rPr>
        <w:t>ש</w:t>
      </w:r>
      <w:r>
        <w:rPr>
          <w:rtl w:val="true"/>
          <w:lang w:bidi="he-IL"/>
        </w:rPr>
        <w:t>.</w:t>
      </w:r>
      <w:r>
        <w:rPr>
          <w:rFonts w:hint="cs"/>
          <w:rtl w:val="true"/>
          <w:lang w:bidi="he-IL"/>
        </w:rPr>
        <w:t xml:space="preserve"> </w:t>
      </w:r>
      <w:r>
        <w:rPr>
          <w:rtl w:val="true"/>
          <w:lang w:bidi="he-IL"/>
        </w:rPr>
        <w:t>השבתי אם מבשלין ואופין לעצמן בודאי יניחו ע</w:t>
      </w:r>
      <w:r>
        <w:rPr>
          <w:rtl w:val="true"/>
          <w:lang w:bidi="he-IL"/>
        </w:rPr>
        <w:t>"</w:t>
      </w:r>
      <w:r>
        <w:rPr>
          <w:rtl w:val="true"/>
          <w:lang w:bidi="he-IL"/>
        </w:rPr>
        <w:t>ת עם ברכה</w:t>
      </w:r>
      <w:r>
        <w:rPr>
          <w:rtl w:val="true"/>
          <w:lang w:bidi="he-IL"/>
        </w:rPr>
        <w:t xml:space="preserve">, </w:t>
      </w:r>
      <w:r>
        <w:rPr>
          <w:rtl w:val="true"/>
          <w:lang w:bidi="he-IL"/>
        </w:rPr>
        <w:t>אולם אם מתארחין אצל קרוביהם או אצל אחרים ואוכלים ושותין ולנים שם והם אצלם כאחד מבני הבית אז הם בכלל הע</w:t>
      </w:r>
      <w:r>
        <w:rPr>
          <w:rtl w:val="true"/>
          <w:lang w:bidi="he-IL"/>
        </w:rPr>
        <w:t>"</w:t>
      </w:r>
      <w:r>
        <w:rPr>
          <w:rtl w:val="true"/>
          <w:lang w:bidi="he-IL"/>
        </w:rPr>
        <w:t>ת של הבעה</w:t>
      </w:r>
      <w:r>
        <w:rPr>
          <w:rtl w:val="true"/>
          <w:lang w:bidi="he-IL"/>
        </w:rPr>
        <w:t>"</w:t>
      </w:r>
      <w:r>
        <w:rPr>
          <w:rtl w:val="true"/>
          <w:lang w:bidi="he-IL"/>
        </w:rPr>
        <w:t>ב</w:t>
      </w:r>
      <w:r>
        <w:rPr>
          <w:rtl w:val="true"/>
          <w:lang w:bidi="he-IL"/>
        </w:rPr>
        <w:t xml:space="preserve">. </w:t>
      </w:r>
      <w:r>
        <w:rPr>
          <w:rtl w:val="true"/>
          <w:lang w:bidi="he-IL"/>
        </w:rPr>
        <w:t>וכ</w:t>
      </w:r>
      <w:r>
        <w:rPr>
          <w:rtl w:val="true"/>
          <w:lang w:bidi="he-IL"/>
        </w:rPr>
        <w:t>"</w:t>
      </w:r>
      <w:r>
        <w:rPr>
          <w:rtl w:val="true"/>
          <w:lang w:bidi="he-IL"/>
        </w:rPr>
        <w:t>ש אם בחור לעצמו או גם איש שכבר נשא אשה והוא בא</w:t>
      </w:r>
      <w:r>
        <w:rPr>
          <w:rtl w:val="true"/>
          <w:lang w:bidi="he-IL"/>
        </w:rPr>
        <w:t>"</w:t>
      </w:r>
      <w:r>
        <w:rPr>
          <w:rtl w:val="true"/>
          <w:lang w:bidi="he-IL"/>
        </w:rPr>
        <w:t>י לעצמו בלא אשתו ובכל הדברים תלוים מבעה</w:t>
      </w:r>
      <w:r>
        <w:rPr>
          <w:rtl w:val="true"/>
          <w:lang w:bidi="he-IL"/>
        </w:rPr>
        <w:t>"</w:t>
      </w:r>
      <w:r>
        <w:rPr>
          <w:rtl w:val="true"/>
          <w:lang w:bidi="he-IL"/>
        </w:rPr>
        <w:t>ב במקום שמתארחים ודינם כאחד מבני הבית פשוט שאינם צריכים להניח ע</w:t>
      </w:r>
      <w:r>
        <w:rPr>
          <w:rtl w:val="true"/>
          <w:lang w:bidi="he-IL"/>
        </w:rPr>
        <w:t>"</w:t>
      </w:r>
      <w:r>
        <w:rPr>
          <w:rtl w:val="true"/>
          <w:lang w:bidi="he-IL"/>
        </w:rPr>
        <w:t>ת כלל</w:t>
      </w:r>
      <w:r>
        <w:rPr>
          <w:rtl w:val="true"/>
          <w:lang w:bidi="he-IL"/>
        </w:rPr>
        <w:t xml:space="preserve">. </w:t>
      </w:r>
      <w:r>
        <w:rPr>
          <w:rtl w:val="true"/>
          <w:lang w:bidi="he-IL"/>
        </w:rPr>
        <w:t>אולם אם אוכלים אצל קרוביהם אבל לנים בדירתם והיא מדלקת בדירתה וגם הוא נוטל טליתו וכיוצ</w:t>
      </w:r>
      <w:r>
        <w:rPr>
          <w:rtl w:val="true"/>
          <w:lang w:bidi="he-IL"/>
        </w:rPr>
        <w:t>"</w:t>
      </w:r>
      <w:r>
        <w:rPr>
          <w:rtl w:val="true"/>
          <w:lang w:bidi="he-IL"/>
        </w:rPr>
        <w:t>ב לביהכ</w:t>
      </w:r>
      <w:r>
        <w:rPr>
          <w:rtl w:val="true"/>
          <w:lang w:bidi="he-IL"/>
        </w:rPr>
        <w:t>"</w:t>
      </w:r>
      <w:r>
        <w:rPr>
          <w:rtl w:val="true"/>
          <w:lang w:bidi="he-IL"/>
        </w:rPr>
        <w:t>נ טוב מאד שיניחו ע</w:t>
      </w:r>
      <w:r>
        <w:rPr>
          <w:rtl w:val="true"/>
          <w:lang w:bidi="he-IL"/>
        </w:rPr>
        <w:t>"</w:t>
      </w:r>
      <w:r>
        <w:rPr>
          <w:rtl w:val="true"/>
          <w:lang w:bidi="he-IL"/>
        </w:rPr>
        <w:t>ת עם ברכה לעצמן ובודאי נכון שיזמינו לעצמן במטבח שלהם טעע או קאפפי לצורך שבת</w:t>
      </w:r>
      <w:r>
        <w:rPr>
          <w:rFonts w:hint="cs"/>
          <w:rtl w:val="true"/>
          <w:lang w:bidi="he-IL"/>
        </w:rPr>
        <w:t>".</w:t>
      </w:r>
    </w:p>
    <w:p>
      <w:pPr>
        <w:pStyle w:val="Normal"/>
        <w:numPr>
          <w:ilvl w:val="3"/>
          <w:numId w:val="23"/>
        </w:numPr>
        <w:bidi w:val="1"/>
        <w:ind w:hanging="57" w:start="567" w:end="0"/>
        <w:jc w:val="both"/>
        <w:rPr>
          <w:rFonts w:eastAsia="SimSun;????"/>
          <w:lang w:bidi="he-IL"/>
        </w:rPr>
      </w:pPr>
      <w:r>
        <w:rPr>
          <w:rFonts w:hint="cs"/>
          <w:u w:val="single"/>
          <w:rtl w:val="true"/>
          <w:lang w:bidi="he-IL"/>
        </w:rPr>
        <w:t>עמק 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רי</w:t>
      </w:r>
      <w:r>
        <w:rPr>
          <w:rFonts w:hint="cs"/>
          <w:rtl w:val="true"/>
          <w:lang w:bidi="he-IL"/>
        </w:rPr>
        <w:t>"</w:t>
      </w:r>
      <w:r>
        <w:rPr>
          <w:rFonts w:hint="cs"/>
          <w:rtl w:val="true"/>
          <w:lang w:bidi="he-IL"/>
        </w:rPr>
        <w:t>א</w:t>
      </w:r>
      <w:r>
        <w:rPr>
          <w:rFonts w:hint="cs"/>
          <w:rtl w:val="true"/>
          <w:lang w:bidi="he-IL"/>
        </w:rPr>
        <w:t>).</w:t>
      </w:r>
    </w:p>
    <w:p>
      <w:pPr>
        <w:pStyle w:val="Normal"/>
        <w:numPr>
          <w:ilvl w:val="3"/>
          <w:numId w:val="23"/>
        </w:numPr>
        <w:bidi w:val="1"/>
        <w:ind w:hanging="57" w:start="567" w:end="0"/>
        <w:jc w:val="both"/>
        <w:rPr>
          <w:rFonts w:eastAsia="SimSun;????"/>
          <w:lang w:bidi="he-IL"/>
        </w:rPr>
      </w:pP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מבית לוי גליון א</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 סעי</w:t>
      </w:r>
      <w:r>
        <w:rPr>
          <w:rFonts w:hint="cs"/>
          <w:b/>
          <w:i/>
          <w:rtl w:val="true"/>
          <w:lang w:bidi="he-IL"/>
        </w:rPr>
        <w:t xml:space="preserve">' </w:t>
      </w:r>
      <w:r>
        <w:rPr>
          <w:rFonts w:hint="cs"/>
          <w:b/>
          <w:b/>
          <w:i/>
          <w:rtl w:val="true"/>
          <w:lang w:bidi="he-IL"/>
        </w:rPr>
        <w:t>ה</w:t>
      </w:r>
      <w:r>
        <w:rPr>
          <w:rFonts w:hint="cs"/>
          <w:b/>
          <w:i/>
          <w:rtl w:val="true"/>
          <w:lang w:bidi="he-IL"/>
        </w:rPr>
        <w:t>').</w:t>
      </w:r>
    </w:p>
    <w:p>
      <w:pPr>
        <w:pStyle w:val="Normal"/>
        <w:numPr>
          <w:ilvl w:val="3"/>
          <w:numId w:val="23"/>
        </w:numPr>
        <w:bidi w:val="1"/>
        <w:ind w:hanging="57" w:start="567" w:end="0"/>
        <w:jc w:val="both"/>
        <w:rPr>
          <w:rFonts w:eastAsia="SimSun;????"/>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ו</w:t>
      </w:r>
      <w:r>
        <w:rPr>
          <w:rFonts w:hint="cs"/>
          <w:rtl w:val="true"/>
          <w:lang w:bidi="he-IL"/>
        </w:rPr>
        <w:t>).</w:t>
      </w:r>
    </w:p>
    <w:p>
      <w:pPr>
        <w:pStyle w:val="Normal"/>
        <w:numPr>
          <w:ilvl w:val="3"/>
          <w:numId w:val="23"/>
        </w:numPr>
        <w:bidi w:val="1"/>
        <w:ind w:hanging="57" w:start="567" w:end="0"/>
        <w:jc w:val="both"/>
        <w:rPr>
          <w:rFonts w:eastAsia="SimSun;????"/>
          <w:lang w:bidi="he-IL"/>
        </w:rPr>
      </w:pPr>
      <w:r>
        <w:rPr>
          <w:rFonts w:hint="cs"/>
          <w:b/>
          <w:b/>
          <w:i/>
          <w:rtl w:val="true"/>
          <w:lang w:bidi="he-IL"/>
        </w:rPr>
        <w:t>עי</w:t>
      </w:r>
      <w:r>
        <w:rPr>
          <w:rFonts w:hint="cs"/>
          <w:b/>
          <w:i/>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 </w:t>
      </w:r>
      <w:r>
        <w:rPr>
          <w:rFonts w:eastAsia="SimSun;????" w:hint="cs"/>
          <w:rtl w:val="true"/>
          <w:lang w:bidi="he-IL"/>
        </w:rPr>
        <w:t>לשונו מובא לקמן</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w:t>
      </w:r>
      <w:r>
        <w:rPr>
          <w:rFonts w:hint="cs"/>
          <w:b/>
          <w:i/>
          <w:rtl w:val="true"/>
          <w:lang w:bidi="he-IL"/>
        </w:rPr>
        <w:t>.</w:t>
      </w:r>
    </w:p>
    <w:p>
      <w:pPr>
        <w:pStyle w:val="Normal"/>
        <w:numPr>
          <w:ilvl w:val="3"/>
          <w:numId w:val="23"/>
        </w:numPr>
        <w:bidi w:val="1"/>
        <w:ind w:hanging="57" w:start="567" w:end="0"/>
        <w:jc w:val="both"/>
        <w:rPr>
          <w:rFonts w:eastAsia="SimSun;????" w:hint="cs"/>
          <w:lang w:bidi="he-IL"/>
        </w:rPr>
      </w:pPr>
      <w:r>
        <w:rPr>
          <w:rFonts w:hint="cs"/>
          <w:b/>
          <w:b/>
          <w:i/>
          <w:u w:val="single"/>
          <w:rtl w:val="true"/>
          <w:lang w:bidi="he-IL"/>
        </w:rPr>
        <w:t>הגר</w:t>
      </w:r>
      <w:r>
        <w:rPr>
          <w:rFonts w:hint="cs"/>
          <w:b/>
          <w:i/>
          <w:u w:val="single"/>
          <w:rtl w:val="true"/>
          <w:lang w:bidi="he-IL"/>
        </w:rPr>
        <w:t>"</w:t>
      </w:r>
      <w:r>
        <w:rPr>
          <w:rFonts w:hint="cs"/>
          <w:b/>
          <w:b/>
          <w:i/>
          <w:u w:val="single"/>
          <w:rtl w:val="true"/>
          <w:lang w:bidi="he-IL"/>
        </w:rPr>
        <w:t>י רובין</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שבת תשובה תשע</w:t>
      </w:r>
      <w:r>
        <w:rPr>
          <w:rFonts w:hint="cs"/>
          <w:b/>
          <w:i/>
          <w:rtl w:val="true"/>
          <w:lang w:bidi="he-IL"/>
        </w:rPr>
        <w:t>"</w:t>
      </w:r>
      <w:r>
        <w:rPr>
          <w:rFonts w:hint="cs"/>
          <w:b/>
          <w:b/>
          <w:i/>
          <w:rtl w:val="true"/>
          <w:lang w:bidi="he-IL"/>
        </w:rPr>
        <w:t>ב</w:t>
      </w:r>
      <w:r>
        <w:rPr>
          <w:rFonts w:eastAsia="SimSun;????" w:hint="cs"/>
          <w:rtl w:val="true"/>
          <w:lang w:bidi="he-IL"/>
        </w:rPr>
        <w:t xml:space="preserve">) </w:t>
      </w:r>
      <w:r>
        <w:rPr>
          <w:rFonts w:eastAsia="SimSun;????"/>
          <w:rtl w:val="true"/>
          <w:lang w:bidi="he-IL"/>
        </w:rPr>
        <w:t>–</w:t>
      </w:r>
      <w:r>
        <w:rPr>
          <w:rFonts w:hint="cs"/>
          <w:b/>
          <w:i/>
          <w:rtl w:val="true"/>
          <w:lang w:bidi="he-IL"/>
        </w:rPr>
        <w:t xml:space="preserve"> "</w:t>
      </w:r>
      <w:r>
        <w:rPr>
          <w:rFonts w:hint="cs"/>
          <w:b/>
          <w:b/>
          <w:i/>
          <w:rtl w:val="true"/>
          <w:lang w:bidi="he-IL"/>
        </w:rPr>
        <w:t>מנהג מקובל</w:t>
      </w:r>
      <w:r>
        <w:rPr>
          <w:rFonts w:hint="cs"/>
          <w:b/>
          <w:i/>
          <w:rtl w:val="true"/>
          <w:lang w:bidi="he-IL"/>
        </w:rPr>
        <w:t>".</w:t>
      </w:r>
    </w:p>
    <w:p>
      <w:pPr>
        <w:pStyle w:val="Normal"/>
        <w:numPr>
          <w:ilvl w:val="2"/>
          <w:numId w:val="23"/>
        </w:numPr>
        <w:bidi w:val="1"/>
        <w:ind w:hanging="57" w:start="397" w:end="0"/>
        <w:jc w:val="both"/>
        <w:rPr>
          <w:lang w:bidi="he-IL"/>
        </w:rPr>
      </w:pPr>
      <w:r>
        <w:rPr>
          <w:rFonts w:hint="cs"/>
          <w:rtl w:val="true"/>
          <w:lang w:bidi="he-IL"/>
        </w:rPr>
        <w:t>מחמיר</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ד ד</w:t>
      </w:r>
      <w:r>
        <w:rPr>
          <w:rFonts w:hint="cs"/>
          <w:rtl w:val="true"/>
          <w:lang w:bidi="he-IL"/>
        </w:rPr>
        <w:t>"</w:t>
      </w:r>
      <w:r>
        <w:rPr>
          <w:rFonts w:hint="cs"/>
          <w:rtl w:val="true"/>
          <w:lang w:bidi="he-IL"/>
        </w:rPr>
        <w:t>ה ולכן</w:t>
      </w:r>
      <w:r>
        <w:rPr>
          <w:rFonts w:eastAsia="SimSun;????" w:hint="cs"/>
          <w:rtl w:val="true"/>
          <w:lang w:bidi="he-IL"/>
        </w:rPr>
        <w:t xml:space="preserve">) </w:t>
      </w:r>
      <w:r>
        <w:rPr>
          <w:rFonts w:eastAsia="SimSun;????"/>
          <w:rtl w:val="true"/>
          <w:lang w:bidi="he-IL"/>
        </w:rPr>
        <w:t>–</w:t>
      </w:r>
      <w:r>
        <w:rPr>
          <w:rFonts w:hint="cs"/>
          <w:rtl w:val="true"/>
          <w:lang w:bidi="he-IL"/>
        </w:rPr>
        <w:t xml:space="preserve"> "</w:t>
      </w:r>
      <w:r>
        <w:rPr>
          <w:rFonts w:hint="cs"/>
          <w:rtl w:val="true"/>
          <w:lang w:bidi="he-IL"/>
        </w:rPr>
        <w:t>אורח או בן נשוי המתארח ליום טוב ולשבת אצל הוריו או חמיו</w:t>
      </w:r>
      <w:r>
        <w:rPr>
          <w:rFonts w:hint="cs"/>
          <w:rtl w:val="true"/>
          <w:lang w:bidi="he-IL"/>
        </w:rPr>
        <w:t xml:space="preserve">, </w:t>
      </w:r>
      <w:r>
        <w:rPr>
          <w:rFonts w:hint="cs"/>
          <w:rtl w:val="true"/>
          <w:lang w:bidi="he-IL"/>
        </w:rPr>
        <w:t>אינם יוצאים בעירוב של בעל הבית</w:t>
      </w:r>
      <w:r>
        <w:rPr>
          <w:rFonts w:hint="cs"/>
          <w:rtl w:val="true"/>
          <w:lang w:bidi="he-IL"/>
        </w:rPr>
        <w:t xml:space="preserve">. </w:t>
      </w:r>
      <w:r>
        <w:rPr>
          <w:rFonts w:hint="cs"/>
          <w:rtl w:val="true"/>
          <w:lang w:bidi="he-IL"/>
        </w:rPr>
        <w:t>ואפשר שישתתפו בעירוב של בעה</w:t>
      </w:r>
      <w:r>
        <w:rPr>
          <w:rFonts w:hint="cs"/>
          <w:rtl w:val="true"/>
          <w:lang w:bidi="he-IL"/>
        </w:rPr>
        <w:t>"</w:t>
      </w:r>
      <w:r>
        <w:rPr>
          <w:rFonts w:hint="cs"/>
          <w:rtl w:val="true"/>
          <w:lang w:bidi="he-IL"/>
        </w:rPr>
        <w:t>ב ע</w:t>
      </w:r>
      <w:r>
        <w:rPr>
          <w:rFonts w:hint="cs"/>
          <w:rtl w:val="true"/>
          <w:lang w:bidi="he-IL"/>
        </w:rPr>
        <w:t>"</w:t>
      </w:r>
      <w:r>
        <w:rPr>
          <w:rFonts w:hint="cs"/>
          <w:rtl w:val="true"/>
          <w:lang w:bidi="he-IL"/>
        </w:rPr>
        <w:t>י שיגביהו את העירוב קודם ובעה</w:t>
      </w:r>
      <w:r>
        <w:rPr>
          <w:rFonts w:hint="cs"/>
          <w:rtl w:val="true"/>
          <w:lang w:bidi="he-IL"/>
        </w:rPr>
        <w:t>"</w:t>
      </w:r>
      <w:r>
        <w:rPr>
          <w:rFonts w:hint="cs"/>
          <w:rtl w:val="true"/>
          <w:lang w:bidi="he-IL"/>
        </w:rPr>
        <w:t>ב עושה העירוב בברכה בשליחותם ויהא להם מצות עירוב תבשילין בברכה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דעת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 –</w:t>
      </w:r>
      <w:r>
        <w:rPr>
          <w:rFonts w:hint="cs"/>
          <w:rtl w:val="true"/>
          <w:lang w:bidi="he-IL"/>
        </w:rPr>
        <w:t xml:space="preserve"> "</w:t>
      </w:r>
      <w:r>
        <w:rPr>
          <w:rFonts w:hint="cs"/>
          <w:rtl w:val="true"/>
          <w:lang w:bidi="he-IL"/>
        </w:rPr>
        <w:t>אמר להקנות להם העירוב</w:t>
      </w:r>
      <w:r>
        <w:rPr>
          <w:rFonts w:hint="cs"/>
          <w:rtl w:val="true"/>
          <w:lang w:bidi="he-IL"/>
        </w:rPr>
        <w:t xml:space="preserve">, </w:t>
      </w:r>
      <w:r>
        <w:rPr>
          <w:rFonts w:hint="cs"/>
          <w:rtl w:val="true"/>
          <w:lang w:bidi="he-IL"/>
        </w:rPr>
        <w:t>ושאלתי הרי הפוסקים הקילו בזה</w:t>
      </w:r>
      <w:r>
        <w:rPr>
          <w:rFonts w:hint="cs"/>
          <w:rtl w:val="true"/>
          <w:lang w:bidi="he-IL"/>
        </w:rPr>
        <w:t xml:space="preserve">, </w:t>
      </w:r>
      <w:r>
        <w:rPr>
          <w:rFonts w:hint="cs"/>
          <w:rtl w:val="true"/>
          <w:lang w:bidi="he-IL"/>
        </w:rPr>
        <w:t>והשיב</w:t>
      </w:r>
      <w:r>
        <w:rPr>
          <w:rFonts w:hint="cs"/>
          <w:rtl w:val="true"/>
          <w:lang w:bidi="he-IL"/>
        </w:rPr>
        <w:t xml:space="preserve">, </w:t>
      </w:r>
      <w:r>
        <w:rPr>
          <w:rFonts w:hint="cs"/>
          <w:rtl w:val="true"/>
          <w:lang w:bidi="he-IL"/>
        </w:rPr>
        <w:t>האם זה הפסד מרובה להקנות להם העירוב</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ח</w:t>
      </w:r>
      <w:r>
        <w:rPr>
          <w:rFonts w:hint="cs"/>
          <w:rtl w:val="true"/>
          <w:lang w:bidi="he-IL"/>
        </w:rPr>
        <w:t>) – "</w:t>
      </w:r>
      <w:r>
        <w:rPr>
          <w:rFonts w:hint="cs"/>
          <w:rtl w:val="true"/>
          <w:lang w:bidi="he-IL"/>
        </w:rPr>
        <w:t>נשואים האוכלים אצל אביהם או חותנם כל ימי החג והשבת</w:t>
      </w:r>
      <w:r>
        <w:rPr>
          <w:rFonts w:hint="cs"/>
          <w:rtl w:val="true"/>
          <w:lang w:bidi="he-IL"/>
        </w:rPr>
        <w:t xml:space="preserve">, </w:t>
      </w:r>
      <w:r>
        <w:rPr>
          <w:rFonts w:hint="cs"/>
          <w:rtl w:val="true"/>
          <w:lang w:bidi="he-IL"/>
        </w:rPr>
        <w:t>אין צריך לעשות עירובי תבשילין ויוצאים ידי חובת עירובי תבשילין על ידי אביהם או חותנם</w:t>
      </w:r>
      <w:r>
        <w:rPr>
          <w:rFonts w:hint="cs"/>
          <w:rtl w:val="true"/>
          <w:lang w:bidi="he-IL"/>
        </w:rPr>
        <w:t xml:space="preserve">, </w:t>
      </w:r>
      <w:r>
        <w:rPr>
          <w:rFonts w:hint="cs"/>
          <w:rtl w:val="true"/>
          <w:lang w:bidi="he-IL"/>
        </w:rPr>
        <w:t>ובאם הם רוצים לעשות יעשו ללא ברכה</w:t>
      </w:r>
      <w:r>
        <w:rPr>
          <w:rFonts w:hint="cs"/>
          <w:rtl w:val="true"/>
          <w:lang w:bidi="he-IL"/>
        </w:rPr>
        <w:t xml:space="preserve">. </w:t>
      </w:r>
      <w:r>
        <w:rPr>
          <w:rFonts w:hint="cs"/>
          <w:rtl w:val="true"/>
          <w:lang w:bidi="he-IL"/>
        </w:rPr>
        <w:t>וכשיוצאים על ידי האבא או החותן רצוי לזכות להם ולהודיע להם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hint="cs"/>
          <w:u w:val="single"/>
          <w:rtl w:val="true"/>
          <w:lang w:bidi="he-IL"/>
        </w:rPr>
        <w:t>חזון עובדיה</w:t>
      </w:r>
      <w:r>
        <w:rPr>
          <w:rFonts w:hint="cs"/>
          <w:rtl w:val="true"/>
          <w:lang w:bidi="he-IL"/>
        </w:rPr>
        <w:t xml:space="preserve">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עירוב תבשילין ג</w:t>
      </w:r>
      <w:r>
        <w:rPr>
          <w:rFonts w:hint="cs"/>
          <w:rtl w:val="true"/>
          <w:lang w:bidi="he-IL"/>
        </w:rPr>
        <w:t xml:space="preserve">'),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ג סעי</w:t>
      </w:r>
      <w:r>
        <w:rPr>
          <w:rFonts w:hint="cs"/>
          <w:b/>
          <w:i/>
          <w:rtl w:val="true"/>
          <w:lang w:bidi="he-IL"/>
        </w:rPr>
        <w:t xml:space="preserve">' </w:t>
      </w:r>
      <w:r>
        <w:rPr>
          <w:rFonts w:hint="cs"/>
          <w:b/>
          <w:b/>
          <w:i/>
          <w:rtl w:val="true"/>
          <w:lang w:bidi="he-IL"/>
        </w:rPr>
        <w:t>ב</w:t>
      </w:r>
      <w:r>
        <w:rPr>
          <w:rFonts w:hint="cs"/>
          <w:b/>
          <w:i/>
          <w:rtl w:val="true"/>
          <w:lang w:bidi="he-IL"/>
        </w:rPr>
        <w:t>'),</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ח</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י</w:t>
      </w:r>
      <w:r>
        <w:rPr>
          <w:rFonts w:hint="cs"/>
          <w:rtl w:val="true"/>
          <w:lang w:bidi="he-IL"/>
        </w:rPr>
        <w:t>"</w:t>
      </w:r>
      <w:r>
        <w:rPr>
          <w:rFonts w:hint="cs"/>
          <w:rtl w:val="true"/>
          <w:lang w:bidi="he-IL"/>
        </w:rPr>
        <w:t>ז</w:t>
      </w:r>
      <w:r>
        <w:rPr>
          <w:rFonts w:hint="cs"/>
          <w:rtl w:val="true"/>
          <w:lang w:bidi="he-IL"/>
        </w:rPr>
        <w:t xml:space="preserve">),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קצין</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אבן ישראל</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ט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 סעי</w:t>
      </w:r>
      <w:r>
        <w:rPr>
          <w:rFonts w:hint="cs"/>
          <w:rtl w:val="true"/>
          <w:lang w:bidi="he-IL"/>
        </w:rPr>
        <w:t xml:space="preserve">' </w:t>
      </w:r>
      <w:r>
        <w:rPr>
          <w:rFonts w:hint="cs"/>
          <w:rtl w:val="true"/>
          <w:lang w:bidi="he-IL"/>
        </w:rPr>
        <w:t>כ</w:t>
      </w:r>
      <w:r>
        <w:rPr>
          <w:rFonts w:hint="cs"/>
          <w:rtl w:val="true"/>
          <w:lang w:bidi="he-IL"/>
        </w:rPr>
        <w:t>') – "</w:t>
      </w:r>
      <w:r>
        <w:rPr>
          <w:rFonts w:hint="cs"/>
          <w:rtl w:val="true"/>
          <w:lang w:bidi="he-IL"/>
        </w:rPr>
        <w:t>ולענין אורח מסתבר דצריך עירוב לעצמו</w:t>
      </w:r>
      <w:r>
        <w:rPr>
          <w:rFonts w:hint="cs"/>
          <w:rtl w:val="true"/>
          <w:lang w:bidi="he-IL"/>
        </w:rPr>
        <w:t xml:space="preserve">, </w:t>
      </w:r>
      <w:r>
        <w:rPr>
          <w:rFonts w:hint="cs"/>
          <w:rtl w:val="true"/>
          <w:lang w:bidi="he-IL"/>
        </w:rPr>
        <w:t>אם יהיה צריך בעצמו לעשות מלאכות ביו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ושמעתי שבשו</w:t>
      </w:r>
      <w:r>
        <w:rPr>
          <w:rFonts w:hint="cs"/>
          <w:rtl w:val="true"/>
          <w:lang w:bidi="he-IL"/>
        </w:rPr>
        <w:t>"</w:t>
      </w:r>
      <w:r>
        <w:rPr>
          <w:rFonts w:hint="cs"/>
          <w:rtl w:val="true"/>
          <w:lang w:bidi="he-IL"/>
        </w:rPr>
        <w:t>ע הרב כתב דלא</w:t>
      </w:r>
      <w:r>
        <w:rPr>
          <w:rFonts w:hint="cs"/>
          <w:rtl w:val="true"/>
          <w:lang w:bidi="he-IL"/>
        </w:rPr>
        <w:t xml:space="preserve">, </w:t>
      </w:r>
      <w:r>
        <w:rPr>
          <w:rFonts w:hint="cs"/>
          <w:rtl w:val="true"/>
          <w:lang w:bidi="he-IL"/>
        </w:rPr>
        <w:t>ואיני יודע טעמו כי אינו בידי</w:t>
      </w:r>
      <w:r>
        <w:rPr>
          <w:rFonts w:hint="cs"/>
          <w:rtl w:val="true"/>
          <w:lang w:bidi="he-IL"/>
        </w:rPr>
        <w:t xml:space="preserve">. </w:t>
      </w:r>
      <w:r>
        <w:rPr>
          <w:rFonts w:hint="cs"/>
          <w:rtl w:val="true"/>
          <w:lang w:bidi="he-IL"/>
        </w:rPr>
        <w:t>וצ</w:t>
      </w:r>
      <w:r>
        <w:rPr>
          <w:rFonts w:hint="cs"/>
          <w:rtl w:val="true"/>
          <w:lang w:bidi="he-IL"/>
        </w:rPr>
        <w:t>"</w:t>
      </w:r>
      <w:r>
        <w:rPr>
          <w:rFonts w:hint="cs"/>
          <w:rtl w:val="true"/>
          <w:lang w:bidi="he-IL"/>
        </w:rPr>
        <w:t>ע</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ד</w:t>
      </w:r>
      <w:r>
        <w:rPr>
          <w:rFonts w:hint="cs"/>
          <w:rtl w:val="true"/>
          <w:lang w:bidi="he-IL"/>
        </w:rPr>
        <w:t>') – "</w:t>
      </w:r>
      <w:r>
        <w:rPr>
          <w:rFonts w:hint="cs"/>
          <w:rtl w:val="true"/>
          <w:lang w:bidi="he-IL"/>
        </w:rPr>
        <w:t>שאלה</w:t>
      </w:r>
      <w:r>
        <w:rPr>
          <w:rFonts w:hint="cs"/>
          <w:rtl w:val="true"/>
          <w:lang w:bidi="he-IL"/>
        </w:rPr>
        <w:t xml:space="preserve">. </w:t>
      </w:r>
      <w:r>
        <w:rPr>
          <w:rFonts w:hint="cs"/>
          <w:rtl w:val="true"/>
          <w:lang w:bidi="he-IL"/>
        </w:rPr>
        <w:t>המתארחים אצל אחרים ליום טוב ושבת</w:t>
      </w:r>
      <w:r>
        <w:rPr>
          <w:rFonts w:hint="cs"/>
          <w:rtl w:val="true"/>
          <w:lang w:bidi="he-IL"/>
        </w:rPr>
        <w:t xml:space="preserve">, </w:t>
      </w:r>
      <w:r>
        <w:rPr>
          <w:rFonts w:hint="cs"/>
          <w:rtl w:val="true"/>
          <w:lang w:bidi="he-IL"/>
        </w:rPr>
        <w:t>וכגון בני זוג הבאים אצל ההורים וכדומה</w:t>
      </w:r>
      <w:r>
        <w:rPr>
          <w:rFonts w:hint="cs"/>
          <w:rtl w:val="true"/>
          <w:lang w:bidi="he-IL"/>
        </w:rPr>
        <w:t xml:space="preserve">, </w:t>
      </w:r>
      <w:r>
        <w:rPr>
          <w:rFonts w:hint="cs"/>
          <w:rtl w:val="true"/>
          <w:lang w:bidi="he-IL"/>
        </w:rPr>
        <w:t>כיצד ינהגו לענין עירובי תבשילין</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יש לבעל הבית לומר בשעה שמערב</w:t>
      </w:r>
      <w:r>
        <w:rPr>
          <w:rFonts w:hint="cs"/>
          <w:rtl w:val="true"/>
          <w:lang w:bidi="he-IL"/>
        </w:rPr>
        <w:t xml:space="preserve">, </w:t>
      </w:r>
      <w:r>
        <w:rPr>
          <w:rFonts w:hint="cs"/>
          <w:rtl w:val="true"/>
          <w:lang w:bidi="he-IL"/>
        </w:rPr>
        <w:t>שהעירוב הוא גם בשביל אותם אורחים</w:t>
      </w:r>
      <w:r>
        <w:rPr>
          <w:rFonts w:hint="cs"/>
          <w:rtl w:val="true"/>
          <w:lang w:bidi="he-IL"/>
        </w:rPr>
        <w:t xml:space="preserve">, </w:t>
      </w:r>
      <w:r>
        <w:rPr>
          <w:rFonts w:hint="cs"/>
          <w:rtl w:val="true"/>
          <w:lang w:bidi="he-IL"/>
        </w:rPr>
        <w:t>ויוכלו האורחים להשתתף בהכנת התבשילים לשבת ולהדליק נרות שבת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משנה הלכות</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ד</w:t>
      </w:r>
      <w:r>
        <w:rPr>
          <w:rFonts w:hint="cs"/>
          <w:rtl w:val="true"/>
          <w:lang w:bidi="he-IL"/>
        </w:rPr>
        <w:t>) – "</w:t>
      </w:r>
      <w:r>
        <w:rPr>
          <w:rFonts w:hint="cs"/>
          <w:rtl w:val="true"/>
          <w:lang w:bidi="he-IL"/>
        </w:rPr>
        <w:t>דבבן הבא לבית אביו ליו</w:t>
      </w:r>
      <w:r>
        <w:rPr>
          <w:rFonts w:hint="cs"/>
          <w:rtl w:val="true"/>
          <w:lang w:bidi="he-IL"/>
        </w:rPr>
        <w:t>"</w:t>
      </w:r>
      <w:r>
        <w:rPr>
          <w:rFonts w:hint="cs"/>
          <w:rtl w:val="true"/>
          <w:lang w:bidi="he-IL"/>
        </w:rPr>
        <w:t>ט והוא אוכל ושותה שם לכאורה יוצא בעירוב אביו וכמ</w:t>
      </w:r>
      <w:r>
        <w:rPr>
          <w:rFonts w:hint="cs"/>
          <w:rtl w:val="true"/>
          <w:lang w:bidi="he-IL"/>
        </w:rPr>
        <w:t>"</w:t>
      </w:r>
      <w:r>
        <w:rPr>
          <w:rFonts w:hint="cs"/>
          <w:rtl w:val="true"/>
          <w:lang w:bidi="he-IL"/>
        </w:rPr>
        <w:t>ש העיד הא</w:t>
      </w:r>
      <w:r>
        <w:rPr>
          <w:rFonts w:hint="cs"/>
          <w:rtl w:val="true"/>
          <w:lang w:bidi="he-IL"/>
        </w:rPr>
        <w:t>"</w:t>
      </w:r>
      <w:r>
        <w:rPr>
          <w:rFonts w:hint="cs"/>
          <w:rtl w:val="true"/>
          <w:lang w:bidi="he-IL"/>
        </w:rPr>
        <w:t>א שכך העולם נוהגין והגם שלא הביא ראיות לדבריו ולפום ריהטא היה נראה דגם בזה צריך לעשות מ</w:t>
      </w:r>
      <w:r>
        <w:rPr>
          <w:rFonts w:hint="cs"/>
          <w:rtl w:val="true"/>
          <w:lang w:bidi="he-IL"/>
        </w:rPr>
        <w:t>"</w:t>
      </w:r>
      <w:r>
        <w:rPr>
          <w:rFonts w:hint="cs"/>
          <w:rtl w:val="true"/>
          <w:lang w:bidi="he-IL"/>
        </w:rPr>
        <w:t>מ אין אחר המנהג כלום אם לא שירצה אחד להחמיר על עצמו ולעשות בלי ברכה ג</w:t>
      </w:r>
      <w:r>
        <w:rPr>
          <w:rFonts w:hint="cs"/>
          <w:rtl w:val="true"/>
          <w:lang w:bidi="he-IL"/>
        </w:rPr>
        <w:t>"</w:t>
      </w:r>
      <w:r>
        <w:rPr>
          <w:rFonts w:hint="cs"/>
          <w:rtl w:val="true"/>
          <w:lang w:bidi="he-IL"/>
        </w:rPr>
        <w:t>כ אבל כשהמוזמנים רק אוכלים ושותים בבית הוריהם וחוזרים לדירתם בלילה נלפענ</w:t>
      </w:r>
      <w:r>
        <w:rPr>
          <w:rFonts w:hint="cs"/>
          <w:rtl w:val="true"/>
          <w:lang w:bidi="he-IL"/>
        </w:rPr>
        <w:t>"</w:t>
      </w:r>
      <w:r>
        <w:rPr>
          <w:rFonts w:hint="cs"/>
          <w:rtl w:val="true"/>
          <w:lang w:bidi="he-IL"/>
        </w:rPr>
        <w:t>ד דודאי חייבים בעירוב ולכן כדי לצאת מידי ספק ברכה יראו לבשל מה שהוא בביתם ויעשו ע</w:t>
      </w:r>
      <w:r>
        <w:rPr>
          <w:rFonts w:hint="cs"/>
          <w:rtl w:val="true"/>
          <w:lang w:bidi="he-IL"/>
        </w:rPr>
        <w:t>"</w:t>
      </w:r>
      <w:r>
        <w:rPr>
          <w:rFonts w:hint="cs"/>
          <w:rtl w:val="true"/>
          <w:lang w:bidi="he-IL"/>
        </w:rPr>
        <w:t>ת בברכה ואם לא יבשלו כלום אזי יניח ע</w:t>
      </w:r>
      <w:r>
        <w:rPr>
          <w:rFonts w:hint="cs"/>
          <w:rtl w:val="true"/>
          <w:lang w:bidi="he-IL"/>
        </w:rPr>
        <w:t>"</w:t>
      </w:r>
      <w:r>
        <w:rPr>
          <w:rFonts w:hint="cs"/>
          <w:rtl w:val="true"/>
          <w:lang w:bidi="he-IL"/>
        </w:rPr>
        <w:t>ת בלי ברכה</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קיצור הל</w:t>
      </w:r>
      <w:r>
        <w:rPr>
          <w:u w:val="single"/>
          <w:rtl w:val="true"/>
          <w:lang w:bidi="he-IL"/>
        </w:rPr>
        <w:t xml:space="preserve">' </w:t>
      </w:r>
      <w:r>
        <w:rPr>
          <w:u w:val="single"/>
          <w:rtl w:val="true"/>
          <w:lang w:bidi="he-IL"/>
        </w:rPr>
        <w:t>מועדים</w:t>
      </w:r>
      <w:r>
        <w:rPr>
          <w:rtl w:val="true"/>
          <w:lang w:bidi="he-IL"/>
        </w:rPr>
        <w:t xml:space="preserve"> </w:t>
      </w:r>
      <w:r>
        <w:rPr>
          <w:rFonts w:hint="cs"/>
          <w:rtl w:val="true"/>
          <w:lang w:bidi="he-IL"/>
        </w:rPr>
        <w:t>(</w:t>
      </w:r>
      <w:r>
        <w:rPr>
          <w:rtl w:val="true"/>
          <w:lang w:bidi="he-IL"/>
        </w:rPr>
        <w:t>ימים נוראים עמ</w:t>
      </w:r>
      <w:r>
        <w:rPr>
          <w:rtl w:val="true"/>
          <w:lang w:bidi="he-IL"/>
        </w:rPr>
        <w:t xml:space="preserve">' </w:t>
      </w:r>
      <w:r>
        <w:rPr>
          <w:rtl w:val="true"/>
          <w:lang w:bidi="he-IL"/>
        </w:rPr>
        <w:t>י</w:t>
      </w:r>
      <w:r>
        <w:rPr>
          <w:rtl w:val="true"/>
          <w:lang w:bidi="he-IL"/>
        </w:rPr>
        <w:t>"</w:t>
      </w:r>
      <w:r>
        <w:rPr>
          <w:rtl w:val="true"/>
          <w:lang w:bidi="he-IL"/>
        </w:rPr>
        <w:t>ג סעי</w:t>
      </w:r>
      <w:r>
        <w:rPr>
          <w:rtl w:val="true"/>
          <w:lang w:bidi="he-IL"/>
        </w:rPr>
        <w:t xml:space="preserve">' </w:t>
      </w:r>
      <w:r>
        <w:rPr>
          <w:rFonts w:hint="cs"/>
          <w:rtl w:val="true"/>
          <w:lang w:bidi="he-IL"/>
        </w:rPr>
        <w:t>ט</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אורח המתארח למשך החג אצל בעל בית או במלון פנסיון וכדומה</w:t>
      </w:r>
      <w:r>
        <w:rPr>
          <w:rtl w:val="true"/>
          <w:lang w:bidi="he-IL"/>
        </w:rPr>
        <w:t xml:space="preserve">, </w:t>
      </w:r>
      <w:r>
        <w:rPr>
          <w:rtl w:val="true"/>
          <w:lang w:bidi="he-IL"/>
        </w:rPr>
        <w:t>יבקש מבעל הבית או בעל המלון שיעשה גם עבורו כפי שנתבאר במעיפים הבאים גם אם</w:t>
      </w:r>
      <w:r>
        <w:rPr>
          <w:rFonts w:hint="cs"/>
          <w:rtl w:val="true"/>
          <w:lang w:bidi="he-IL"/>
        </w:rPr>
        <w:t xml:space="preserve"> </w:t>
      </w:r>
      <w:r>
        <w:rPr>
          <w:rtl w:val="true"/>
          <w:lang w:bidi="he-IL"/>
        </w:rPr>
        <w:t>האורח לא יבשל אלא רק ידליק או יעשה שאר הכנות לשבת</w:t>
      </w:r>
      <w:r>
        <w:rPr>
          <w:rtl w:val="true"/>
          <w:lang w:bidi="he-IL"/>
        </w:rPr>
        <w:t xml:space="preserve">, </w:t>
      </w:r>
      <w:r>
        <w:rPr>
          <w:rtl w:val="true"/>
          <w:lang w:bidi="he-IL"/>
        </w:rPr>
        <w:t>וכן גם יעשה בן נשוי שבא להוריו או לחותנו לחג</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 xml:space="preserve">לכאורה תלוי בהסוגיא של הדלקת נרות </w:t>
      </w:r>
      <w:r>
        <w:rPr>
          <w:rFonts w:eastAsia="SimSun;????" w:hint="cs"/>
          <w:rtl w:val="true"/>
          <w:lang w:bidi="he-IL"/>
        </w:rPr>
        <w:t>(</w:t>
      </w:r>
      <w:r>
        <w:rPr>
          <w:rFonts w:eastAsia="SimSun;????" w:hint="cs"/>
          <w:rtl w:val="true"/>
          <w:lang w:bidi="he-IL"/>
        </w:rPr>
        <w:t>עי</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רס</w:t>
      </w:r>
      <w:r>
        <w:rPr>
          <w:rFonts w:eastAsia="SimSun;????" w:hint="cs"/>
          <w:rtl w:val="true"/>
          <w:lang w:bidi="he-IL"/>
        </w:rPr>
        <w:t>"</w:t>
      </w:r>
      <w:r>
        <w:rPr>
          <w:rFonts w:eastAsia="SimSun;????" w:hint="cs"/>
          <w:rtl w:val="true"/>
          <w:lang w:bidi="he-IL"/>
        </w:rPr>
        <w:t>ג סעי</w:t>
      </w:r>
      <w:r>
        <w:rPr>
          <w:rFonts w:eastAsia="SimSun;????" w:hint="cs"/>
          <w:rtl w:val="true"/>
          <w:lang w:bidi="he-IL"/>
        </w:rPr>
        <w:t xml:space="preserve">' </w:t>
      </w:r>
      <w:r>
        <w:rPr>
          <w:rFonts w:eastAsia="SimSun;????" w:hint="cs"/>
          <w:rtl w:val="true"/>
          <w:lang w:bidi="he-IL"/>
        </w:rPr>
        <w:t>ז</w:t>
      </w:r>
      <w:r>
        <w:rPr>
          <w:rFonts w:eastAsia="SimSun;????" w:hint="cs"/>
          <w:rtl w:val="true"/>
          <w:lang w:bidi="he-IL"/>
        </w:rPr>
        <w:t xml:space="preserve">', </w:t>
      </w:r>
      <w:r>
        <w:rPr>
          <w:rFonts w:eastAsia="SimSun;????" w:hint="cs"/>
          <w:rtl w:val="true"/>
          <w:lang w:bidi="he-IL"/>
        </w:rPr>
        <w:t>לשיטות ומראי מקומות</w:t>
      </w:r>
      <w:r>
        <w:rPr>
          <w:rFonts w:eastAsia="SimSun;????" w:hint="cs"/>
          <w:rtl w:val="true"/>
          <w:lang w:bidi="he-IL"/>
        </w:rPr>
        <w:t xml:space="preserve">) - </w:t>
      </w:r>
      <w:r>
        <w:rPr>
          <w:rFonts w:eastAsia="SimSun;????" w:hint="cs"/>
          <w:rtl w:val="true"/>
          <w:lang w:bidi="he-IL"/>
        </w:rPr>
        <w:t>שי</w:t>
      </w:r>
      <w:r>
        <w:rPr>
          <w:rFonts w:eastAsia="SimSun;????" w:hint="cs"/>
          <w:rtl w:val="true"/>
          <w:lang w:bidi="he-IL"/>
        </w:rPr>
        <w:t>"</w:t>
      </w:r>
      <w:r>
        <w:rPr>
          <w:rFonts w:eastAsia="SimSun;????" w:hint="cs"/>
          <w:rtl w:val="true"/>
          <w:lang w:bidi="he-IL"/>
        </w:rPr>
        <w:t>א שאפילו שסומך על שולחנו אפילו לזמן עראי נכלל בבני ביתו</w:t>
      </w:r>
      <w:r>
        <w:rPr>
          <w:rFonts w:eastAsia="SimSun;????" w:hint="cs"/>
          <w:rtl w:val="true"/>
          <w:lang w:bidi="he-IL"/>
        </w:rPr>
        <w:t xml:space="preserve">, </w:t>
      </w:r>
      <w:r>
        <w:rPr>
          <w:rFonts w:eastAsia="SimSun;????" w:hint="cs"/>
          <w:rtl w:val="true"/>
          <w:lang w:bidi="he-IL"/>
        </w:rPr>
        <w:t>ה</w:t>
      </w:r>
      <w:r>
        <w:rPr>
          <w:rFonts w:eastAsia="SimSun;????" w:hint="cs"/>
          <w:rtl w:val="true"/>
          <w:lang w:bidi="he-IL"/>
        </w:rPr>
        <w:t>"</w:t>
      </w:r>
      <w:r>
        <w:rPr>
          <w:rFonts w:eastAsia="SimSun;????" w:hint="cs"/>
          <w:rtl w:val="true"/>
          <w:lang w:bidi="he-IL"/>
        </w:rPr>
        <w:t xml:space="preserve">ה כאן </w:t>
      </w:r>
      <w:r>
        <w:rPr>
          <w:rFonts w:eastAsia="SimSun;????" w:hint="cs"/>
          <w:rtl w:val="true"/>
          <w:lang w:bidi="he-IL"/>
        </w:rPr>
        <w:t>[</w:t>
      </w:r>
      <w:r>
        <w:rPr>
          <w:rFonts w:eastAsia="SimSun;????" w:hint="cs"/>
          <w:rtl w:val="true"/>
          <w:lang w:bidi="he-IL"/>
        </w:rPr>
        <w:t>וממילא האג</w:t>
      </w:r>
      <w:r>
        <w:rPr>
          <w:rFonts w:eastAsia="SimSun;????" w:hint="cs"/>
          <w:rtl w:val="true"/>
          <w:lang w:bidi="he-IL"/>
        </w:rPr>
        <w:t>"</w:t>
      </w:r>
      <w:r>
        <w:rPr>
          <w:rFonts w:eastAsia="SimSun;????" w:hint="cs"/>
          <w:rtl w:val="true"/>
          <w:lang w:bidi="he-IL"/>
        </w:rPr>
        <w:t>מ לשיטתו לקולא</w:t>
      </w:r>
      <w:r>
        <w:rPr>
          <w:rFonts w:eastAsia="SimSun;????" w:hint="cs"/>
          <w:rtl w:val="true"/>
          <w:lang w:bidi="he-IL"/>
        </w:rPr>
        <w:t xml:space="preserve">, </w:t>
      </w:r>
      <w:r>
        <w:rPr>
          <w:rFonts w:eastAsia="SimSun;????" w:hint="cs"/>
          <w:rtl w:val="true"/>
          <w:lang w:bidi="he-IL"/>
        </w:rPr>
        <w:t>והחוט שני לשיטתו לחומרא</w:t>
      </w:r>
      <w:r>
        <w:rPr>
          <w:rFonts w:eastAsia="SimSun;????" w:hint="cs"/>
          <w:rtl w:val="true"/>
          <w:lang w:bidi="he-IL"/>
        </w:rPr>
        <w:t xml:space="preserve">]. </w:t>
      </w:r>
      <w:r>
        <w:rPr>
          <w:rFonts w:eastAsia="SimSun;????" w:hint="cs"/>
          <w:rtl w:val="true"/>
          <w:lang w:bidi="he-IL"/>
        </w:rPr>
        <w:t>ממילא</w:t>
      </w:r>
      <w:r>
        <w:rPr>
          <w:rFonts w:eastAsia="SimSun;????" w:hint="cs"/>
          <w:rtl w:val="true"/>
          <w:lang w:bidi="he-IL"/>
        </w:rPr>
        <w:t xml:space="preserve">, </w:t>
      </w:r>
      <w:r>
        <w:rPr>
          <w:rFonts w:eastAsia="SimSun;????" w:hint="cs"/>
          <w:rtl w:val="true"/>
          <w:lang w:bidi="he-IL"/>
        </w:rPr>
        <w:t>אם לא מדליק נרות</w:t>
      </w:r>
      <w:r>
        <w:rPr>
          <w:rFonts w:eastAsia="SimSun;????" w:hint="cs"/>
          <w:rtl w:val="true"/>
          <w:lang w:bidi="he-IL"/>
        </w:rPr>
        <w:t xml:space="preserve">, </w:t>
      </w:r>
      <w:r>
        <w:rPr>
          <w:rFonts w:eastAsia="SimSun;????" w:hint="cs"/>
          <w:rtl w:val="true"/>
          <w:lang w:bidi="he-IL"/>
        </w:rPr>
        <w:t>לכאורה למניח עירוב תבשילין הוא תרתי דסתרי</w:t>
      </w:r>
      <w:r>
        <w:rPr>
          <w:rFonts w:eastAsia="SimSun;????" w:hint="cs"/>
          <w:rtl w:val="true"/>
          <w:lang w:bidi="he-IL"/>
        </w:rPr>
        <w:t xml:space="preserve">. </w:t>
      </w:r>
      <w:r>
        <w:rPr>
          <w:rFonts w:eastAsia="SimSun;????" w:hint="cs"/>
          <w:rtl w:val="true"/>
          <w:lang w:bidi="he-IL"/>
        </w:rPr>
        <w:t>אמנם להדליק נרות</w:t>
      </w:r>
      <w:r>
        <w:rPr>
          <w:rFonts w:eastAsia="SimSun;????" w:hint="cs"/>
          <w:rtl w:val="true"/>
          <w:lang w:bidi="he-IL"/>
        </w:rPr>
        <w:t xml:space="preserve">, </w:t>
      </w:r>
      <w:r>
        <w:rPr>
          <w:rFonts w:eastAsia="SimSun;????" w:hint="cs"/>
          <w:rtl w:val="true"/>
          <w:lang w:bidi="he-IL"/>
        </w:rPr>
        <w:t>אינו מוכח שצריך עירוב תבשילין</w:t>
      </w:r>
      <w:r>
        <w:rPr>
          <w:rFonts w:eastAsia="SimSun;????" w:hint="cs"/>
          <w:rtl w:val="true"/>
          <w:lang w:bidi="he-IL"/>
        </w:rPr>
        <w:t xml:space="preserve">. </w:t>
      </w:r>
      <w:r>
        <w:rPr>
          <w:rFonts w:eastAsia="SimSun;????" w:hint="cs"/>
          <w:rtl w:val="true"/>
          <w:lang w:bidi="he-IL"/>
        </w:rPr>
        <w:t xml:space="preserve">או משום </w:t>
      </w:r>
      <w:r>
        <w:rPr>
          <w:rFonts w:hint="cs"/>
          <w:rtl w:val="true"/>
          <w:lang w:bidi="he-IL"/>
        </w:rPr>
        <w:t>ש</w:t>
      </w:r>
      <w:r>
        <w:rPr>
          <w:rFonts w:hint="cs"/>
          <w:rtl w:val="true"/>
          <w:lang w:bidi="he-IL"/>
        </w:rPr>
        <w:t>"</w:t>
      </w:r>
      <w:r>
        <w:rPr>
          <w:rFonts w:hint="cs"/>
          <w:rtl w:val="true"/>
          <w:lang w:bidi="he-IL"/>
        </w:rPr>
        <w:t>יש לחלק דהתם הוא מצוה</w:t>
      </w:r>
      <w:r>
        <w:rPr>
          <w:rFonts w:hint="cs"/>
          <w:rtl w:val="true"/>
          <w:lang w:bidi="he-IL"/>
        </w:rPr>
        <w:t xml:space="preserve">, </w:t>
      </w:r>
      <w:r>
        <w:rPr>
          <w:rFonts w:hint="cs"/>
          <w:rtl w:val="true"/>
          <w:lang w:bidi="he-IL"/>
        </w:rPr>
        <w:t>משא</w:t>
      </w:r>
      <w:r>
        <w:rPr>
          <w:rFonts w:hint="cs"/>
          <w:rtl w:val="true"/>
          <w:lang w:bidi="he-IL"/>
        </w:rPr>
        <w:t>"</w:t>
      </w:r>
      <w:r>
        <w:rPr>
          <w:rFonts w:hint="cs"/>
          <w:rtl w:val="true"/>
          <w:lang w:bidi="he-IL"/>
        </w:rPr>
        <w:t>כ בעירוב שעיקרו הוא היתר שיוכל לבשל ביום טוב לצורך שבת</w:t>
      </w:r>
      <w:r>
        <w:rPr>
          <w:rFonts w:eastAsia="SimSun;????" w:hint="cs"/>
          <w:rtl w:val="true"/>
          <w:lang w:bidi="he-IL"/>
        </w:rPr>
        <w:t xml:space="preserve">", </w:t>
      </w:r>
      <w:r>
        <w:rPr>
          <w:rFonts w:eastAsia="SimSun;????" w:hint="cs"/>
          <w:rtl w:val="true"/>
          <w:lang w:bidi="he-IL"/>
        </w:rPr>
        <w:t>כדאי</w:t>
      </w:r>
      <w:r>
        <w:rPr>
          <w:rFonts w:eastAsia="SimSun;????" w:hint="cs"/>
          <w:rtl w:val="true"/>
          <w:lang w:bidi="he-IL"/>
        </w:rPr>
        <w:t xml:space="preserve">' </w:t>
      </w:r>
      <w:r>
        <w:rPr>
          <w:rFonts w:eastAsia="SimSun;????" w:hint="cs"/>
          <w:rtl w:val="true"/>
          <w:lang w:bidi="he-IL"/>
        </w:rPr>
        <w:t>ב</w:t>
      </w:r>
      <w:r>
        <w:rPr>
          <w:rFonts w:hint="cs"/>
          <w:rtl w:val="true"/>
          <w:lang w:bidi="he-IL"/>
        </w:rPr>
        <w:t xml:space="preserve">חוט שני </w:t>
      </w:r>
      <w:r>
        <w:rPr>
          <w:rFonts w:hint="cs"/>
          <w:rtl w:val="true"/>
          <w:lang w:bidi="he-IL"/>
        </w:rPr>
        <w:t>(</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ד ד</w:t>
      </w:r>
      <w:r>
        <w:rPr>
          <w:rFonts w:hint="cs"/>
          <w:rtl w:val="true"/>
          <w:lang w:bidi="he-IL"/>
        </w:rPr>
        <w:t>"</w:t>
      </w:r>
      <w:r>
        <w:rPr>
          <w:rFonts w:hint="cs"/>
          <w:rtl w:val="true"/>
          <w:lang w:bidi="he-IL"/>
        </w:rPr>
        <w:t>ה בן</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נ עוד חילוקים</w:t>
      </w:r>
      <w:r>
        <w:rPr>
          <w:rFonts w:hint="cs"/>
          <w:rtl w:val="true"/>
          <w:lang w:bidi="he-IL"/>
        </w:rPr>
        <w:t xml:space="preserve">, </w:t>
      </w:r>
      <w:r>
        <w:rPr>
          <w:rFonts w:hint="cs"/>
          <w:rtl w:val="true"/>
          <w:lang w:bidi="he-IL"/>
        </w:rPr>
        <w:t>אין כאן מקומו</w:t>
      </w:r>
      <w:r>
        <w:rPr>
          <w:rFonts w:hint="cs"/>
          <w:rtl w:val="true"/>
          <w:lang w:bidi="he-IL"/>
        </w:rPr>
        <w:t xml:space="preserve">. </w:t>
      </w:r>
      <w:r>
        <w:rPr>
          <w:rFonts w:hint="cs"/>
          <w:rtl w:val="true"/>
          <w:lang w:bidi="he-IL"/>
        </w:rPr>
        <w:t>וצ</w:t>
      </w:r>
      <w:r>
        <w:rPr>
          <w:rFonts w:hint="cs"/>
          <w:rtl w:val="true"/>
          <w:lang w:bidi="he-IL"/>
        </w:rPr>
        <w:t>"</w:t>
      </w:r>
      <w:r>
        <w:rPr>
          <w:rFonts w:hint="cs"/>
          <w:rtl w:val="true"/>
          <w:lang w:bidi="he-IL"/>
        </w:rPr>
        <w:t>ע</w:t>
      </w:r>
      <w:r>
        <w:rPr>
          <w:rFonts w:hint="cs"/>
          <w:rtl w:val="true"/>
          <w:lang w:bidi="he-IL"/>
        </w:rPr>
        <w:t>.</w:t>
      </w:r>
    </w:p>
    <w:p>
      <w:pPr>
        <w:pStyle w:val="Normal"/>
        <w:bidi w:val="1"/>
        <w:ind w:end="0"/>
        <w:jc w:val="both"/>
        <w:rPr>
          <w:rFonts w:hint="cs"/>
          <w:lang w:bidi="he-IL"/>
        </w:rPr>
      </w:pPr>
      <w:r>
        <w:rPr>
          <w:rFonts w:eastAsia="SimSun;????" w:hint="cs"/>
          <w:rtl w:val="true"/>
          <w:lang w:bidi="he-IL"/>
        </w:rPr>
      </w:r>
    </w:p>
    <w:p>
      <w:pPr>
        <w:pStyle w:val="Normal"/>
        <w:numPr>
          <w:ilvl w:val="1"/>
          <w:numId w:val="23"/>
        </w:numPr>
        <w:bidi w:val="1"/>
        <w:ind w:hanging="57" w:start="227" w:end="0"/>
        <w:jc w:val="both"/>
        <w:rPr>
          <w:lang w:bidi="he-IL"/>
        </w:rPr>
      </w:pPr>
      <w:r>
        <w:rPr>
          <w:rFonts w:hint="cs"/>
          <w:b/>
          <w:b/>
          <w:bCs/>
          <w:rtl w:val="true"/>
          <w:lang w:bidi="he-IL"/>
        </w:rPr>
        <w:t>הסועדים בבית מארחיהם</w:t>
      </w:r>
      <w:r>
        <w:rPr>
          <w:rFonts w:hint="cs"/>
          <w:b/>
          <w:bCs/>
          <w:rtl w:val="true"/>
          <w:lang w:bidi="he-IL"/>
        </w:rPr>
        <w:t xml:space="preserve">, </w:t>
      </w:r>
      <w:r>
        <w:rPr>
          <w:rFonts w:hint="cs"/>
          <w:b/>
          <w:b/>
          <w:bCs/>
          <w:rtl w:val="true"/>
          <w:lang w:bidi="he-IL"/>
        </w:rPr>
        <w:t>ובביתם מכינים לשבת רק הנרות ודוד חמים וכדו</w:t>
      </w:r>
      <w:r>
        <w:rPr>
          <w:rFonts w:hint="cs"/>
          <w:b/>
          <w:bCs/>
          <w:rtl w:val="true"/>
          <w:lang w:bidi="he-IL"/>
        </w:rPr>
        <w:t>'</w:t>
      </w:r>
      <w:r>
        <w:rPr>
          <w:rFonts w:hint="cs"/>
          <w:rtl w:val="true"/>
          <w:lang w:bidi="he-IL"/>
        </w:rPr>
        <w:t>.</w:t>
      </w:r>
    </w:p>
    <w:p>
      <w:pPr>
        <w:pStyle w:val="Normal"/>
        <w:numPr>
          <w:ilvl w:val="2"/>
          <w:numId w:val="23"/>
        </w:numPr>
        <w:bidi w:val="1"/>
        <w:ind w:hanging="57" w:start="397" w:end="0"/>
        <w:jc w:val="both"/>
        <w:rPr>
          <w:rFonts w:eastAsia="SimSun;????" w:hint="cs"/>
          <w:lang w:bidi="he-IL"/>
        </w:rPr>
      </w:pPr>
      <w:r>
        <w:rPr>
          <w:rFonts w:hint="cs"/>
          <w:b/>
          <w:b/>
          <w:i/>
          <w:rtl w:val="true"/>
          <w:lang w:bidi="he-IL"/>
        </w:rPr>
        <w:t>לא צריך עירוב תבשילין – עי</w:t>
      </w:r>
      <w:r>
        <w:rPr>
          <w:rFonts w:hint="cs"/>
          <w:b/>
          <w:i/>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w:t>
      </w:r>
      <w:r>
        <w:rPr>
          <w:rFonts w:eastAsia="SimSun;????" w:hint="cs"/>
          <w:rtl w:val="true"/>
          <w:lang w:bidi="he-IL"/>
        </w:rPr>
        <w:t>גם אורחים האוכלים מתבשילין של בעה</w:t>
      </w:r>
      <w:r>
        <w:rPr>
          <w:rFonts w:eastAsia="SimSun;????" w:hint="cs"/>
          <w:rtl w:val="true"/>
          <w:lang w:bidi="he-IL"/>
        </w:rPr>
        <w:t>"</w:t>
      </w:r>
      <w:r>
        <w:rPr>
          <w:rFonts w:eastAsia="SimSun;????" w:hint="cs"/>
          <w:rtl w:val="true"/>
          <w:lang w:bidi="he-IL"/>
        </w:rPr>
        <w:t>ב נטפלים ויוצאים בעירובו</w:t>
      </w:r>
      <w:r>
        <w:rPr>
          <w:rFonts w:eastAsia="SimSun;????" w:hint="cs"/>
          <w:rtl w:val="true"/>
          <w:lang w:bidi="he-IL"/>
        </w:rPr>
        <w:t xml:space="preserve">. </w:t>
      </w:r>
      <w:r>
        <w:rPr>
          <w:rFonts w:eastAsia="SimSun;????" w:hint="cs"/>
          <w:rtl w:val="true"/>
          <w:lang w:bidi="he-IL"/>
        </w:rPr>
        <w:t>ואפילו אינם ישנים בביתו</w:t>
      </w:r>
      <w:r>
        <w:rPr>
          <w:rFonts w:eastAsia="SimSun;????" w:hint="cs"/>
          <w:rtl w:val="true"/>
          <w:lang w:bidi="he-IL"/>
        </w:rPr>
        <w:t xml:space="preserve">. </w:t>
      </w:r>
      <w:r>
        <w:rPr>
          <w:rFonts w:eastAsia="SimSun;????" w:hint="cs"/>
          <w:rtl w:val="true"/>
          <w:lang w:bidi="he-IL"/>
        </w:rPr>
        <w:t>אמנם אם אוכלים בביתם חלק מסעודות יו</w:t>
      </w:r>
      <w:r>
        <w:rPr>
          <w:rFonts w:eastAsia="SimSun;????" w:hint="cs"/>
          <w:rtl w:val="true"/>
          <w:lang w:bidi="he-IL"/>
        </w:rPr>
        <w:t>"</w:t>
      </w:r>
      <w:r>
        <w:rPr>
          <w:rFonts w:eastAsia="SimSun;????" w:hint="cs"/>
          <w:rtl w:val="true"/>
          <w:lang w:bidi="he-IL"/>
        </w:rPr>
        <w:t>ט וחלק אצל הבעה</w:t>
      </w:r>
      <w:r>
        <w:rPr>
          <w:rFonts w:eastAsia="SimSun;????" w:hint="cs"/>
          <w:rtl w:val="true"/>
          <w:lang w:bidi="he-IL"/>
        </w:rPr>
        <w:t>"</w:t>
      </w:r>
      <w:r>
        <w:rPr>
          <w:rFonts w:eastAsia="SimSun;????" w:hint="cs"/>
          <w:rtl w:val="true"/>
          <w:lang w:bidi="he-IL"/>
        </w:rPr>
        <w:t>ב אז צריכים לזכות בעירובו</w:t>
      </w:r>
      <w:r>
        <w:rPr>
          <w:rFonts w:eastAsia="SimSun;????" w:hint="cs"/>
          <w:rtl w:val="true"/>
          <w:lang w:bidi="he-IL"/>
        </w:rPr>
        <w:t>. (</w:t>
      </w:r>
      <w:r>
        <w:rPr>
          <w:rFonts w:eastAsia="SimSun;????" w:hint="cs"/>
          <w:rtl w:val="true"/>
          <w:lang w:bidi="he-IL"/>
        </w:rPr>
        <w:t>ויש חוששין לכתחילה להקנות העירוב בכל אופן</w:t>
      </w:r>
      <w:r>
        <w:rPr>
          <w:rFonts w:eastAsia="SimSun;????" w:hint="cs"/>
          <w:rtl w:val="true"/>
          <w:lang w:bidi="he-IL"/>
        </w:rPr>
        <w:t>)").</w:t>
      </w:r>
    </w:p>
    <w:p>
      <w:pPr>
        <w:pStyle w:val="Normal"/>
        <w:numPr>
          <w:ilvl w:val="2"/>
          <w:numId w:val="23"/>
        </w:numPr>
        <w:bidi w:val="1"/>
        <w:ind w:hanging="57" w:start="397" w:end="0"/>
        <w:jc w:val="both"/>
        <w:rPr>
          <w:b/>
          <w:i/>
          <w:lang w:bidi="he-IL"/>
        </w:rPr>
      </w:pPr>
      <w:r>
        <w:rPr>
          <w:rFonts w:hint="cs"/>
          <w:rtl w:val="true"/>
          <w:lang w:bidi="he-IL"/>
        </w:rPr>
        <w:t>מניח ע</w:t>
      </w:r>
      <w:r>
        <w:rPr>
          <w:rFonts w:hint="cs"/>
          <w:rtl w:val="true"/>
          <w:lang w:bidi="he-IL"/>
        </w:rPr>
        <w:t>"</w:t>
      </w:r>
      <w:r>
        <w:rPr>
          <w:rFonts w:hint="cs"/>
          <w:rtl w:val="true"/>
          <w:lang w:bidi="he-IL"/>
        </w:rPr>
        <w:t xml:space="preserve">ת בלי ברכה –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ה</w:t>
      </w:r>
      <w:r>
        <w:rPr>
          <w:rFonts w:hint="cs"/>
          <w:b/>
          <w:i/>
          <w:rtl w:val="true"/>
          <w:lang w:bidi="he-IL"/>
        </w:rPr>
        <w:t>', "</w:t>
      </w:r>
      <w:r>
        <w:rPr>
          <w:rFonts w:hint="cs"/>
          <w:b/>
          <w:b/>
          <w:i/>
          <w:rtl w:val="true"/>
          <w:lang w:bidi="he-IL"/>
        </w:rPr>
        <w:t>אברכים שאוכלים אצל הוריהם או אורח הסמוך על שלחן בעה</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rtl w:val="true"/>
          <w:lang w:bidi="he-IL"/>
        </w:rPr>
        <w:t>אם ישנים בביתם ומדליקים שם נרות יניחו ע</w:t>
      </w:r>
      <w:r>
        <w:rPr>
          <w:rFonts w:hint="cs"/>
          <w:b/>
          <w:i/>
          <w:rtl w:val="true"/>
          <w:lang w:bidi="he-IL"/>
        </w:rPr>
        <w:t>"</w:t>
      </w:r>
      <w:r>
        <w:rPr>
          <w:rFonts w:hint="cs"/>
          <w:b/>
          <w:b/>
          <w:i/>
          <w:rtl w:val="true"/>
          <w:lang w:bidi="he-IL"/>
        </w:rPr>
        <w:t>ת בלא ברכה</w:t>
      </w:r>
      <w:r>
        <w:rPr>
          <w:rFonts w:hint="cs"/>
          <w:b/>
          <w:i/>
          <w:rtl w:val="true"/>
          <w:lang w:bidi="he-IL"/>
        </w:rPr>
        <w:t>").</w:t>
      </w:r>
    </w:p>
    <w:p>
      <w:pPr>
        <w:pStyle w:val="Normal"/>
        <w:numPr>
          <w:ilvl w:val="2"/>
          <w:numId w:val="23"/>
        </w:numPr>
        <w:bidi w:val="1"/>
        <w:ind w:hanging="57" w:start="397" w:end="0"/>
        <w:jc w:val="both"/>
        <w:rPr>
          <w:b/>
          <w:i/>
          <w:lang w:bidi="he-IL"/>
        </w:rPr>
      </w:pPr>
      <w:r>
        <w:rPr>
          <w:rFonts w:hint="cs"/>
          <w:rtl w:val="true"/>
          <w:lang w:bidi="he-IL"/>
        </w:rPr>
        <w:t>מניח ע</w:t>
      </w:r>
      <w:r>
        <w:rPr>
          <w:rFonts w:hint="cs"/>
          <w:rtl w:val="true"/>
          <w:lang w:bidi="he-IL"/>
        </w:rPr>
        <w:t>"</w:t>
      </w:r>
      <w:r>
        <w:rPr>
          <w:rFonts w:hint="cs"/>
          <w:rtl w:val="true"/>
          <w:lang w:bidi="he-IL"/>
        </w:rPr>
        <w:t>ת</w:t>
      </w:r>
      <w:r>
        <w:rPr>
          <w:rFonts w:hint="cs"/>
          <w:b/>
          <w:b/>
          <w:i/>
          <w:rtl w:val="true"/>
          <w:lang w:bidi="he-IL"/>
        </w:rPr>
        <w:t xml:space="preserve"> עם ברכה – </w:t>
      </w:r>
      <w:r>
        <w:rPr>
          <w:rFonts w:hint="cs"/>
          <w:u w:val="single"/>
          <w:rtl w:val="true"/>
          <w:lang w:bidi="he-IL"/>
        </w:rPr>
        <w:t>באר משה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עמ</w:t>
      </w:r>
      <w:r>
        <w:rPr>
          <w:rFonts w:hint="cs"/>
          <w:rtl w:val="true"/>
          <w:lang w:bidi="he-IL"/>
        </w:rPr>
        <w:t xml:space="preserve">' </w:t>
      </w:r>
      <w:r>
        <w:rPr>
          <w:rFonts w:hint="cs"/>
          <w:rtl w:val="true"/>
          <w:lang w:bidi="he-IL"/>
        </w:rPr>
        <w:t>ש</w:t>
      </w:r>
      <w:r>
        <w:rPr>
          <w:rFonts w:hint="cs"/>
          <w:rtl w:val="true"/>
          <w:lang w:bidi="he-IL"/>
        </w:rPr>
        <w:t>"</w:t>
      </w:r>
      <w:r>
        <w:rPr>
          <w:rFonts w:hint="cs"/>
          <w:rtl w:val="true"/>
          <w:lang w:bidi="he-IL"/>
        </w:rPr>
        <w:t>ז אות ד</w:t>
      </w:r>
      <w:r>
        <w:rPr>
          <w:rFonts w:hint="cs"/>
          <w:rtl w:val="true"/>
          <w:lang w:bidi="he-IL"/>
        </w:rPr>
        <w:t>', "</w:t>
      </w:r>
      <w:r>
        <w:rPr>
          <w:rFonts w:hint="cs"/>
          <w:rtl w:val="true"/>
          <w:lang w:bidi="he-IL"/>
        </w:rPr>
        <w:t>אולם אם אוכלים אצל קרוביהם אבל לנים בדירתם והיא מדלקת בדירתה וגם הוא נוטל טליתו וכיוצ</w:t>
      </w:r>
      <w:r>
        <w:rPr>
          <w:rFonts w:hint="cs"/>
          <w:rtl w:val="true"/>
          <w:lang w:bidi="he-IL"/>
        </w:rPr>
        <w:t>"</w:t>
      </w:r>
      <w:r>
        <w:rPr>
          <w:rFonts w:hint="cs"/>
          <w:rtl w:val="true"/>
          <w:lang w:bidi="he-IL"/>
        </w:rPr>
        <w:t>ב לביהכ</w:t>
      </w:r>
      <w:r>
        <w:rPr>
          <w:rFonts w:hint="cs"/>
          <w:rtl w:val="true"/>
          <w:lang w:bidi="he-IL"/>
        </w:rPr>
        <w:t>"</w:t>
      </w:r>
      <w:r>
        <w:rPr>
          <w:rFonts w:hint="cs"/>
          <w:rtl w:val="true"/>
          <w:lang w:bidi="he-IL"/>
        </w:rPr>
        <w:t>נ טוב מאד שיניח ע</w:t>
      </w:r>
      <w:r>
        <w:rPr>
          <w:rFonts w:hint="cs"/>
          <w:rtl w:val="true"/>
          <w:lang w:bidi="he-IL"/>
        </w:rPr>
        <w:t>"</w:t>
      </w:r>
      <w:r>
        <w:rPr>
          <w:rFonts w:hint="cs"/>
          <w:rtl w:val="true"/>
          <w:lang w:bidi="he-IL"/>
        </w:rPr>
        <w:t>ת עם ברכה לעצמן ובודאי נכון שיזמינו לעצמן במטבח שלהם טעע או קאפפי לצורך שבת</w:t>
      </w:r>
      <w:r>
        <w:rPr>
          <w:rFonts w:hint="cs"/>
          <w:rtl w:val="true"/>
          <w:lang w:bidi="he-IL"/>
        </w:rPr>
        <w:t xml:space="preserve">"), </w:t>
      </w:r>
      <w:r>
        <w:rPr>
          <w:rFonts w:hint="cs"/>
          <w:u w:val="single"/>
          <w:rtl w:val="true"/>
          <w:lang w:bidi="he-IL"/>
        </w:rPr>
        <w:t>משנה הלכות</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ד</w:t>
      </w:r>
      <w:r>
        <w:rPr>
          <w:rFonts w:hint="cs"/>
          <w:rtl w:val="true"/>
          <w:lang w:bidi="he-IL"/>
        </w:rPr>
        <w:t>, "</w:t>
      </w:r>
      <w:r>
        <w:rPr>
          <w:rFonts w:hint="cs"/>
          <w:rtl w:val="true"/>
          <w:lang w:bidi="he-IL"/>
        </w:rPr>
        <w:t>אבל כשהמוזמנים רק אוכלים ושותים בבית הוריהם וחוזרים לדירתם בלילה נלפענ</w:t>
      </w:r>
      <w:r>
        <w:rPr>
          <w:rFonts w:hint="cs"/>
          <w:rtl w:val="true"/>
          <w:lang w:bidi="he-IL"/>
        </w:rPr>
        <w:t>"</w:t>
      </w:r>
      <w:r>
        <w:rPr>
          <w:rFonts w:hint="cs"/>
          <w:rtl w:val="true"/>
          <w:lang w:bidi="he-IL"/>
        </w:rPr>
        <w:t>ד דודאי חייבים בעירוב ולכן כדי לצאת מידי ספק ברכה יראו לבשל מה שהוא בביתם ויעשו ע</w:t>
      </w:r>
      <w:r>
        <w:rPr>
          <w:rFonts w:hint="cs"/>
          <w:rtl w:val="true"/>
          <w:lang w:bidi="he-IL"/>
        </w:rPr>
        <w:t>"</w:t>
      </w:r>
      <w:r>
        <w:rPr>
          <w:rFonts w:hint="cs"/>
          <w:rtl w:val="true"/>
          <w:lang w:bidi="he-IL"/>
        </w:rPr>
        <w:t>ת בברכה ואם לא יבשלו כלום אזי יניח ע</w:t>
      </w:r>
      <w:r>
        <w:rPr>
          <w:rFonts w:hint="cs"/>
          <w:rtl w:val="true"/>
          <w:lang w:bidi="he-IL"/>
        </w:rPr>
        <w:t>"</w:t>
      </w:r>
      <w:r>
        <w:rPr>
          <w:rFonts w:hint="cs"/>
          <w:rtl w:val="true"/>
          <w:lang w:bidi="he-IL"/>
        </w:rPr>
        <w:t>ת בלי ברכה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w:t>
      </w:r>
      <w:r>
        <w:rPr>
          <w:rFonts w:hint="cs"/>
          <w:rtl w:val="true"/>
          <w:lang w:bidi="he-IL"/>
        </w:rPr>
        <w:t>שאם ידקדקו להקדים הנחת עירובם לפני שיערב בעה</w:t>
      </w:r>
      <w:r>
        <w:rPr>
          <w:rFonts w:hint="cs"/>
          <w:rtl w:val="true"/>
          <w:lang w:bidi="he-IL"/>
        </w:rPr>
        <w:t>"</w:t>
      </w:r>
      <w:r>
        <w:rPr>
          <w:rFonts w:hint="cs"/>
          <w:rtl w:val="true"/>
          <w:lang w:bidi="he-IL"/>
        </w:rPr>
        <w:t>ב המארחם</w:t>
      </w:r>
      <w:r>
        <w:rPr>
          <w:rFonts w:hint="cs"/>
          <w:rtl w:val="true"/>
          <w:lang w:bidi="he-IL"/>
        </w:rPr>
        <w:t xml:space="preserve">, </w:t>
      </w:r>
      <w:r>
        <w:rPr>
          <w:rFonts w:hint="cs"/>
          <w:rtl w:val="true"/>
          <w:lang w:bidi="he-IL"/>
        </w:rPr>
        <w:t>אזי מותרים לברך על העירוב בלי פקפוק</w:t>
      </w:r>
      <w:r>
        <w:rPr>
          <w:rFonts w:hint="cs"/>
          <w:rtl w:val="true"/>
          <w:lang w:bidi="he-IL"/>
        </w:rPr>
        <w:t xml:space="preserve">"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w:t>
      </w:r>
    </w:p>
    <w:p>
      <w:pPr>
        <w:pStyle w:val="Normal"/>
        <w:numPr>
          <w:ilvl w:val="3"/>
          <w:numId w:val="23"/>
        </w:numPr>
        <w:bidi w:val="1"/>
        <w:ind w:hanging="57" w:start="567" w:end="0"/>
        <w:jc w:val="both"/>
        <w:rPr>
          <w:rFonts w:hint="cs"/>
          <w:lang w:bidi="he-IL"/>
        </w:rPr>
      </w:pPr>
      <w:r>
        <w:rPr>
          <w:rFonts w:hint="cs"/>
          <w:rtl w:val="true"/>
          <w:lang w:bidi="he-IL"/>
        </w:rPr>
        <w:t>"</w:t>
      </w:r>
      <w:r>
        <w:rPr>
          <w:rFonts w:hint="cs"/>
          <w:rtl w:val="true"/>
          <w:lang w:bidi="he-IL"/>
        </w:rPr>
        <w:t>מצינו במצות ערוב תבשילין שהיא מוטלת על בעה</w:t>
      </w:r>
      <w:r>
        <w:rPr>
          <w:rFonts w:hint="cs"/>
          <w:rtl w:val="true"/>
          <w:lang w:bidi="he-IL"/>
        </w:rPr>
        <w:t>"</w:t>
      </w:r>
      <w:r>
        <w:rPr>
          <w:rFonts w:hint="cs"/>
          <w:rtl w:val="true"/>
          <w:lang w:bidi="he-IL"/>
        </w:rPr>
        <w:t>ב ובעה</w:t>
      </w:r>
      <w:r>
        <w:rPr>
          <w:rFonts w:hint="cs"/>
          <w:rtl w:val="true"/>
          <w:lang w:bidi="he-IL"/>
        </w:rPr>
        <w:t>"</w:t>
      </w:r>
      <w:r>
        <w:rPr>
          <w:rFonts w:hint="cs"/>
          <w:rtl w:val="true"/>
          <w:lang w:bidi="he-IL"/>
        </w:rPr>
        <w:t>ב מניח את העירוב ופוטר בו את כל בני הבית וגם האורחים הסמוכים על שולחנו</w:t>
      </w:r>
      <w:r>
        <w:rPr>
          <w:rFonts w:hint="cs"/>
          <w:rtl w:val="true"/>
          <w:lang w:bidi="he-IL"/>
        </w:rPr>
        <w:t xml:space="preserve">, </w:t>
      </w:r>
      <w:r>
        <w:rPr>
          <w:rFonts w:hint="cs"/>
          <w:rtl w:val="true"/>
          <w:lang w:bidi="he-IL"/>
        </w:rPr>
        <w:t>ומ</w:t>
      </w:r>
      <w:r>
        <w:rPr>
          <w:rFonts w:hint="cs"/>
          <w:rtl w:val="true"/>
          <w:lang w:bidi="he-IL"/>
        </w:rPr>
        <w:t>"</w:t>
      </w:r>
      <w:r>
        <w:rPr>
          <w:rFonts w:hint="cs"/>
          <w:rtl w:val="true"/>
          <w:lang w:bidi="he-IL"/>
        </w:rPr>
        <w:t>מ חושבני שלאחר שהניח הבעה</w:t>
      </w:r>
      <w:r>
        <w:rPr>
          <w:rFonts w:hint="cs"/>
          <w:rtl w:val="true"/>
          <w:lang w:bidi="he-IL"/>
        </w:rPr>
        <w:t>"</w:t>
      </w:r>
      <w:r>
        <w:rPr>
          <w:rFonts w:hint="cs"/>
          <w:rtl w:val="true"/>
          <w:lang w:bidi="he-IL"/>
        </w:rPr>
        <w:t>ב העירוב אין אחד מבני הבית יכול להניח ערוב לעצמו ולברך עליו דודאי הוי ברכה לבטלה שהרי נפטרו כולם</w:t>
      </w:r>
      <w:r>
        <w:rPr>
          <w:rFonts w:hint="cs"/>
          <w:rtl w:val="true"/>
          <w:lang w:bidi="he-IL"/>
        </w:rPr>
        <w:t xml:space="preserve">, </w:t>
      </w:r>
      <w:r>
        <w:rPr>
          <w:rFonts w:hint="cs"/>
          <w:rtl w:val="true"/>
          <w:lang w:bidi="he-IL"/>
        </w:rPr>
        <w:t xml:space="preserve">ויותר מזה חושבני </w:t>
      </w:r>
      <w:r>
        <w:rPr>
          <w:rFonts w:hint="cs"/>
          <w:b/>
          <w:b/>
          <w:bCs/>
          <w:rtl w:val="true"/>
          <w:lang w:bidi="he-IL"/>
        </w:rPr>
        <w:t>שגם קודם שבעה</w:t>
      </w:r>
      <w:r>
        <w:rPr>
          <w:rFonts w:hint="cs"/>
          <w:b/>
          <w:bCs/>
          <w:rtl w:val="true"/>
          <w:lang w:bidi="he-IL"/>
        </w:rPr>
        <w:t>"</w:t>
      </w:r>
      <w:r>
        <w:rPr>
          <w:rFonts w:hint="cs"/>
          <w:b/>
          <w:b/>
          <w:bCs/>
          <w:rtl w:val="true"/>
          <w:lang w:bidi="he-IL"/>
        </w:rPr>
        <w:t>ב הניח הערוב אם יאמר אחד מבני הבית או אשתו שרוצה להניח ע</w:t>
      </w:r>
      <w:r>
        <w:rPr>
          <w:rFonts w:hint="cs"/>
          <w:b/>
          <w:bCs/>
          <w:rtl w:val="true"/>
          <w:lang w:bidi="he-IL"/>
        </w:rPr>
        <w:t>"</w:t>
      </w:r>
      <w:r>
        <w:rPr>
          <w:rFonts w:hint="cs"/>
          <w:b/>
          <w:b/>
          <w:bCs/>
          <w:rtl w:val="true"/>
          <w:lang w:bidi="he-IL"/>
        </w:rPr>
        <w:t>ת לעצמו וגם בפירוש יאמר שאינו רוצה לצאת בעירובו של בעה</w:t>
      </w:r>
      <w:r>
        <w:rPr>
          <w:rFonts w:hint="cs"/>
          <w:b/>
          <w:bCs/>
          <w:rtl w:val="true"/>
          <w:lang w:bidi="he-IL"/>
        </w:rPr>
        <w:t>"</w:t>
      </w:r>
      <w:r>
        <w:rPr>
          <w:rFonts w:hint="cs"/>
          <w:b/>
          <w:b/>
          <w:bCs/>
          <w:rtl w:val="true"/>
          <w:lang w:bidi="he-IL"/>
        </w:rPr>
        <w:t>ב שיעשה הרי זה שלא כדין</w:t>
      </w:r>
      <w:r>
        <w:rPr>
          <w:rFonts w:hint="cs"/>
          <w:b/>
          <w:bCs/>
          <w:rtl w:val="true"/>
          <w:lang w:bidi="he-IL"/>
        </w:rPr>
        <w:t xml:space="preserve">, </w:t>
      </w:r>
      <w:r>
        <w:rPr>
          <w:rFonts w:hint="cs"/>
          <w:b/>
          <w:b/>
          <w:bCs/>
          <w:rtl w:val="true"/>
          <w:lang w:bidi="he-IL"/>
        </w:rPr>
        <w:t>ואפשר דהוי ברכה שאינה צריכה</w:t>
      </w:r>
      <w:r>
        <w:rPr>
          <w:rFonts w:hint="cs"/>
          <w:rtl w:val="true"/>
          <w:lang w:bidi="he-IL"/>
        </w:rPr>
        <w:t xml:space="preserve"> דדינא הוא שכל הסמוכים על שולחן בעה</w:t>
      </w:r>
      <w:r>
        <w:rPr>
          <w:rFonts w:hint="cs"/>
          <w:rtl w:val="true"/>
          <w:lang w:bidi="he-IL"/>
        </w:rPr>
        <w:t>"</w:t>
      </w:r>
      <w:r>
        <w:rPr>
          <w:rFonts w:hint="cs"/>
          <w:rtl w:val="true"/>
          <w:lang w:bidi="he-IL"/>
        </w:rPr>
        <w:t>ב נפטרים בעירובו</w:t>
      </w:r>
      <w:r>
        <w:rPr>
          <w:rFonts w:hint="cs"/>
          <w:rtl w:val="true"/>
          <w:lang w:bidi="he-IL"/>
        </w:rPr>
        <w:t xml:space="preserve">" –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מנחת שלמה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א אות ג</w:t>
      </w:r>
      <w:r>
        <w:rPr>
          <w:rFonts w:hint="cs"/>
          <w:rtl w:val="true"/>
          <w:lang w:bidi="he-IL"/>
        </w:rPr>
        <w:t xml:space="preserve">', </w:t>
      </w:r>
      <w:r>
        <w:rPr>
          <w:rFonts w:hint="cs"/>
          <w:rtl w:val="true"/>
          <w:lang w:bidi="he-IL"/>
        </w:rPr>
        <w:t xml:space="preserve">תנינא </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ח אות 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ג</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w:t>
      </w:r>
      <w:r>
        <w:rPr>
          <w:rFonts w:hint="cs"/>
          <w:rtl w:val="true"/>
          <w:lang w:bidi="he-IL"/>
        </w:rPr>
        <w:t>בן הסמוך על שולחן אביו</w:t>
      </w:r>
      <w:r>
        <w:rPr>
          <w:rFonts w:hint="cs"/>
          <w:rtl w:val="true"/>
          <w:lang w:bidi="he-IL"/>
        </w:rPr>
        <w:t xml:space="preserve">, </w:t>
      </w:r>
      <w:r>
        <w:rPr>
          <w:rFonts w:hint="cs"/>
          <w:rtl w:val="true"/>
          <w:lang w:bidi="he-IL"/>
        </w:rPr>
        <w:t>יתכן שאין הבן יכול לכוין שלא לצאת בעירוב של אביו ויעשה הבן מעצמו עירוב</w:t>
      </w:r>
      <w:r>
        <w:rPr>
          <w:rFonts w:hint="cs"/>
          <w:rtl w:val="true"/>
          <w:lang w:bidi="he-IL"/>
        </w:rPr>
        <w:t xml:space="preserve">, </w:t>
      </w:r>
      <w:r>
        <w:rPr>
          <w:rFonts w:hint="cs"/>
          <w:rtl w:val="true"/>
          <w:lang w:bidi="he-IL"/>
        </w:rPr>
        <w:t xml:space="preserve">כיון שהבן נטפל לבית ואף שבנר חנוכה </w:t>
      </w:r>
      <w:r>
        <w:rPr>
          <w:rFonts w:hint="cs"/>
          <w:rtl w:val="true"/>
          <w:lang w:bidi="he-IL"/>
        </w:rPr>
        <w:t xml:space="preserve">... </w:t>
      </w:r>
      <w:r>
        <w:rPr>
          <w:rFonts w:hint="cs"/>
          <w:rtl w:val="true"/>
          <w:lang w:bidi="he-IL"/>
        </w:rPr>
        <w:t>יש לחלק דהתם הוא מצוה</w:t>
      </w:r>
      <w:r>
        <w:rPr>
          <w:rFonts w:hint="cs"/>
          <w:rtl w:val="true"/>
          <w:lang w:bidi="he-IL"/>
        </w:rPr>
        <w:t xml:space="preserve">, </w:t>
      </w:r>
      <w:r>
        <w:rPr>
          <w:rFonts w:hint="cs"/>
          <w:rtl w:val="true"/>
          <w:lang w:bidi="he-IL"/>
        </w:rPr>
        <w:t>משא</w:t>
      </w:r>
      <w:r>
        <w:rPr>
          <w:rFonts w:hint="cs"/>
          <w:rtl w:val="true"/>
          <w:lang w:bidi="he-IL"/>
        </w:rPr>
        <w:t>"</w:t>
      </w:r>
      <w:r>
        <w:rPr>
          <w:rFonts w:hint="cs"/>
          <w:rtl w:val="true"/>
          <w:lang w:bidi="he-IL"/>
        </w:rPr>
        <w:t>כ בעירוב שעיקרו הוא היתר שיוכל לבשל ביום טוב לצורך שבת</w:t>
      </w:r>
      <w:r>
        <w:rPr>
          <w:rFonts w:hint="cs"/>
          <w:rtl w:val="true"/>
          <w:lang w:bidi="he-IL"/>
        </w:rPr>
        <w:t xml:space="preserve">. </w:t>
      </w:r>
      <w:r>
        <w:rPr>
          <w:rFonts w:hint="cs"/>
          <w:rtl w:val="true"/>
          <w:lang w:bidi="he-IL"/>
        </w:rPr>
        <w:t>ואם הבן עשה עירוב תבשילין קודם שעשה אביו</w:t>
      </w:r>
      <w:r>
        <w:rPr>
          <w:rFonts w:hint="cs"/>
          <w:rtl w:val="true"/>
          <w:lang w:bidi="he-IL"/>
        </w:rPr>
        <w:t xml:space="preserve">, </w:t>
      </w:r>
      <w:r>
        <w:rPr>
          <w:rFonts w:hint="cs"/>
          <w:rtl w:val="true"/>
          <w:lang w:bidi="he-IL"/>
        </w:rPr>
        <w:t>אפשר שיכול לברך</w:t>
      </w:r>
      <w:r>
        <w:rPr>
          <w:rFonts w:hint="cs"/>
          <w:rtl w:val="true"/>
          <w:lang w:bidi="he-IL"/>
        </w:rPr>
        <w:t xml:space="preserve">, </w:t>
      </w:r>
      <w:r>
        <w:rPr>
          <w:rFonts w:hint="cs"/>
          <w:rtl w:val="true"/>
          <w:lang w:bidi="he-IL"/>
        </w:rPr>
        <w:t>וצ</w:t>
      </w:r>
      <w:r>
        <w:rPr>
          <w:rFonts w:hint="cs"/>
          <w:rtl w:val="true"/>
          <w:lang w:bidi="he-IL"/>
        </w:rPr>
        <w:t>"</w:t>
      </w:r>
      <w:r>
        <w:rPr>
          <w:rFonts w:hint="cs"/>
          <w:rtl w:val="true"/>
          <w:lang w:bidi="he-IL"/>
        </w:rPr>
        <w:t>ע</w:t>
      </w:r>
      <w:r>
        <w:rPr>
          <w:rFonts w:hint="cs"/>
          <w:rtl w:val="true"/>
          <w:lang w:bidi="he-IL"/>
        </w:rPr>
        <w:t xml:space="preserve">" – </w:t>
      </w: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ד ד</w:t>
      </w:r>
      <w:r>
        <w:rPr>
          <w:rFonts w:hint="cs"/>
          <w:rtl w:val="true"/>
          <w:lang w:bidi="he-IL"/>
        </w:rPr>
        <w:t>"</w:t>
      </w:r>
      <w:r>
        <w:rPr>
          <w:rFonts w:hint="cs"/>
          <w:rtl w:val="true"/>
          <w:lang w:bidi="he-IL"/>
        </w:rPr>
        <w:t>ה בן</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מראי מקומות –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קמ</w:t>
      </w:r>
      <w:r>
        <w:rPr>
          <w:rFonts w:hint="cs"/>
          <w:rtl w:val="true"/>
          <w:lang w:bidi="he-IL"/>
        </w:rPr>
        <w:t>"</w:t>
      </w:r>
      <w:r>
        <w:rPr>
          <w:rFonts w:hint="cs"/>
          <w:rtl w:val="true"/>
          <w:lang w:bidi="he-IL"/>
        </w:rPr>
        <w:t>ד</w:t>
      </w:r>
      <w:r>
        <w:rPr>
          <w:rFonts w:hint="cs"/>
          <w:rtl w:val="true"/>
          <w:lang w:bidi="he-IL"/>
        </w:rPr>
        <w:t>).</w:t>
      </w:r>
    </w:p>
    <w:p>
      <w:pPr>
        <w:pStyle w:val="Normal"/>
        <w:numPr>
          <w:ilvl w:val="2"/>
          <w:numId w:val="23"/>
        </w:numPr>
        <w:bidi w:val="1"/>
        <w:ind w:hanging="57" w:start="397" w:end="0"/>
        <w:jc w:val="both"/>
        <w:rPr>
          <w:rFonts w:hint="cs"/>
          <w:b/>
          <w:i/>
          <w:lang w:bidi="he-IL"/>
        </w:rPr>
      </w:pPr>
      <w:r>
        <w:rPr>
          <w:rFonts w:hint="cs"/>
          <w:rtl w:val="true"/>
          <w:lang w:bidi="he-IL"/>
        </w:rPr>
        <w:t xml:space="preserve">מראי מקומות – </w:t>
      </w:r>
      <w:r>
        <w:rPr>
          <w:rFonts w:hint="cs"/>
          <w:u w:val="single"/>
          <w:rtl w:val="true"/>
          <w:lang w:bidi="he-IL"/>
        </w:rPr>
        <w:t>כף החיים</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קי</w:t>
      </w:r>
      <w:r>
        <w:rPr>
          <w:rFonts w:hint="cs"/>
          <w:rtl w:val="true"/>
          <w:lang w:bidi="he-IL"/>
        </w:rPr>
        <w:t>"</w:t>
      </w:r>
      <w:r>
        <w:rPr>
          <w:rFonts w:hint="cs"/>
          <w:rtl w:val="true"/>
          <w:lang w:bidi="he-IL"/>
        </w:rPr>
        <w:t>ג</w:t>
      </w:r>
      <w:r>
        <w:rPr>
          <w:rFonts w:hint="cs"/>
          <w:rtl w:val="true"/>
          <w:lang w:bidi="he-IL"/>
        </w:rPr>
        <w:t xml:space="preserve">), </w:t>
      </w:r>
      <w:r>
        <w:rPr>
          <w:rFonts w:hint="cs"/>
          <w:u w:val="single"/>
          <w:rtl w:val="true"/>
          <w:lang w:bidi="he-IL"/>
        </w:rPr>
        <w:t>משנה הלכות</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לשונו מובא לעיל</w:t>
      </w:r>
      <w:r>
        <w:rPr>
          <w:rFonts w:hint="cs"/>
          <w:rtl w:val="true"/>
          <w:lang w:bidi="he-IL"/>
        </w:rPr>
        <w:t xml:space="preserve">), </w:t>
      </w: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עירוב תבשילין הערוך ח</w:t>
      </w:r>
      <w:r>
        <w:rPr>
          <w:rFonts w:hint="cs"/>
          <w:rtl w:val="true"/>
          <w:lang w:bidi="he-IL"/>
        </w:rPr>
        <w:t>"</w:t>
      </w:r>
      <w:r>
        <w:rPr>
          <w:rFonts w:hint="cs"/>
          <w:rtl w:val="true"/>
          <w:lang w:bidi="he-IL"/>
        </w:rPr>
        <w:t>ב יד העירוב סי</w:t>
      </w:r>
      <w:r>
        <w:rPr>
          <w:rFonts w:hint="cs"/>
          <w:rtl w:val="true"/>
          <w:lang w:bidi="he-IL"/>
        </w:rPr>
        <w:t xml:space="preserve">' </w:t>
      </w:r>
      <w:r>
        <w:rPr>
          <w:rFonts w:hint="cs"/>
          <w:rtl w:val="true"/>
          <w:lang w:bidi="he-IL"/>
        </w:rPr>
        <w:t>ט</w:t>
      </w:r>
      <w:r>
        <w:rPr>
          <w:rFonts w:hint="cs"/>
          <w:rtl w:val="true"/>
          <w:lang w:bidi="he-IL"/>
        </w:rPr>
        <w:t xml:space="preserve">' </w:t>
      </w:r>
      <w:r>
        <w:rPr>
          <w:rFonts w:hint="cs"/>
          <w:rtl w:val="true"/>
          <w:lang w:bidi="he-IL"/>
        </w:rPr>
        <w:t>אות א</w:t>
      </w:r>
      <w:r>
        <w:rPr>
          <w:rFonts w:hint="cs"/>
          <w:rtl w:val="true"/>
          <w:lang w:bidi="he-IL"/>
        </w:rPr>
        <w:t xml:space="preserve">'), </w:t>
      </w:r>
      <w:r>
        <w:rPr>
          <w:rFonts w:hint="cs"/>
          <w:u w:val="single"/>
          <w:rtl w:val="true"/>
          <w:lang w:bidi="he-IL"/>
        </w:rPr>
        <w:t>הגר</w:t>
      </w:r>
      <w:r>
        <w:rPr>
          <w:rFonts w:hint="cs"/>
          <w:u w:val="single"/>
          <w:rtl w:val="true"/>
          <w:lang w:bidi="he-IL"/>
        </w:rPr>
        <w:t>"</w:t>
      </w:r>
      <w:r>
        <w:rPr>
          <w:rFonts w:hint="cs"/>
          <w:u w:val="single"/>
          <w:rtl w:val="true"/>
          <w:lang w:bidi="he-IL"/>
        </w:rPr>
        <w:t>ש מילר</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הלכה ברורה ח</w:t>
      </w:r>
      <w:r>
        <w:rPr>
          <w:rFonts w:hint="cs"/>
          <w:rtl w:val="true"/>
          <w:lang w:bidi="he-IL"/>
        </w:rPr>
        <w:t>"</w:t>
      </w:r>
      <w:r>
        <w:rPr>
          <w:rFonts w:hint="cs"/>
          <w:rtl w:val="true"/>
          <w:lang w:bidi="he-IL"/>
        </w:rPr>
        <w:t>ז מספר י</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י</w:t>
      </w:r>
      <w:r>
        <w:rPr>
          <w:rFonts w:hint="cs"/>
          <w:rtl w:val="true"/>
          <w:lang w:bidi="he-IL"/>
        </w:rPr>
        <w:t>"</w:t>
      </w:r>
      <w:r>
        <w:rPr>
          <w:rFonts w:hint="cs"/>
          <w:rtl w:val="true"/>
          <w:lang w:bidi="he-IL"/>
        </w:rPr>
        <w:t>ז ד</w:t>
      </w:r>
      <w:r>
        <w:rPr>
          <w:rFonts w:hint="cs"/>
          <w:rtl w:val="true"/>
          <w:lang w:bidi="he-IL"/>
        </w:rPr>
        <w:t>"</w:t>
      </w:r>
      <w:r>
        <w:rPr>
          <w:rFonts w:hint="cs"/>
          <w:rtl w:val="true"/>
          <w:lang w:bidi="he-IL"/>
        </w:rPr>
        <w:t>ה ואותם</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w:t>
      </w:r>
    </w:p>
    <w:p>
      <w:pPr>
        <w:pStyle w:val="Normal"/>
        <w:bidi w:val="1"/>
        <w:ind w:end="0"/>
        <w:jc w:val="both"/>
        <w:rPr>
          <w:lang w:bidi="he-IL"/>
        </w:rPr>
      </w:pPr>
      <w:r>
        <w:rPr>
          <w:rFonts w:hint="cs"/>
          <w:b/>
          <w:i/>
          <w:rtl w:val="true"/>
          <w:lang w:bidi="he-IL"/>
        </w:rPr>
      </w:r>
    </w:p>
    <w:p>
      <w:pPr>
        <w:pStyle w:val="Normal"/>
        <w:numPr>
          <w:ilvl w:val="1"/>
          <w:numId w:val="23"/>
        </w:numPr>
        <w:bidi w:val="1"/>
        <w:ind w:hanging="57" w:start="227" w:end="0"/>
        <w:jc w:val="both"/>
        <w:rPr>
          <w:lang w:bidi="he-IL"/>
        </w:rPr>
      </w:pPr>
      <w:r>
        <w:rPr>
          <w:rFonts w:hint="cs"/>
          <w:b/>
          <w:b/>
          <w:bCs/>
          <w:rtl w:val="true"/>
          <w:lang w:bidi="he-IL"/>
        </w:rPr>
        <w:t>הוא ומשפחתו במקומות שונים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י</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ו</w:t>
      </w:r>
      <w:r>
        <w:rPr>
          <w:rFonts w:hint="cs"/>
          <w:rtl w:val="true"/>
          <w:lang w:bidi="he-IL"/>
        </w:rPr>
        <w:t>').</w:t>
      </w:r>
    </w:p>
    <w:p>
      <w:pPr>
        <w:pStyle w:val="Normal"/>
        <w:numPr>
          <w:ilvl w:val="3"/>
          <w:numId w:val="23"/>
        </w:numPr>
        <w:bidi w:val="1"/>
        <w:ind w:hanging="57" w:start="56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ז</w:t>
      </w:r>
      <w:r>
        <w:rPr>
          <w:rFonts w:hint="cs"/>
          <w:rtl w:val="true"/>
          <w:lang w:bidi="he-IL"/>
        </w:rPr>
        <w:t xml:space="preserve">') </w:t>
      </w:r>
      <w:r>
        <w:rPr>
          <w:rtl w:val="true"/>
          <w:lang w:bidi="he-IL"/>
        </w:rPr>
        <w:t>–</w:t>
      </w:r>
      <w:r>
        <w:rPr>
          <w:rFonts w:hint="cs"/>
          <w:rtl w:val="true"/>
          <w:lang w:bidi="he-IL"/>
        </w:rPr>
        <w:t xml:space="preserve"> "</w:t>
      </w:r>
      <w:r>
        <w:rPr>
          <w:rtl w:val="true"/>
          <w:lang w:bidi="he-IL"/>
        </w:rPr>
        <w:t>אד</w:t>
      </w:r>
      <w:r>
        <w:rPr>
          <w:rFonts w:hint="cs"/>
          <w:rtl w:val="true"/>
          <w:lang w:bidi="he-IL"/>
        </w:rPr>
        <w:t>ם</w:t>
      </w:r>
      <w:r>
        <w:rPr>
          <w:rtl w:val="true"/>
          <w:lang w:bidi="he-IL"/>
        </w:rPr>
        <w:t xml:space="preserve"> שנוסע לחג לעיר אחרת</w:t>
      </w:r>
      <w:r>
        <w:rPr>
          <w:rtl w:val="true"/>
          <w:lang w:bidi="he-IL"/>
        </w:rPr>
        <w:t xml:space="preserve">, </w:t>
      </w:r>
      <w:r>
        <w:rPr>
          <w:rtl w:val="true"/>
          <w:lang w:bidi="he-IL"/>
        </w:rPr>
        <w:t>ומשפחתו נשארת במקומ</w:t>
      </w:r>
      <w:r>
        <w:rPr>
          <w:rFonts w:hint="cs"/>
          <w:rtl w:val="true"/>
          <w:lang w:bidi="he-IL"/>
        </w:rPr>
        <w:t>ם</w:t>
      </w:r>
      <w:r>
        <w:rPr>
          <w:rtl w:val="true"/>
          <w:lang w:bidi="he-IL"/>
        </w:rPr>
        <w:t xml:space="preserve">, </w:t>
      </w:r>
      <w:r>
        <w:rPr>
          <w:rtl w:val="true"/>
          <w:lang w:bidi="he-IL"/>
        </w:rPr>
        <w:t>יעשה עירוב כפול</w:t>
      </w:r>
      <w:r>
        <w:rPr>
          <w:rtl w:val="true"/>
          <w:lang w:bidi="he-IL"/>
        </w:rPr>
        <w:t>,</w:t>
      </w:r>
      <w:r>
        <w:rPr>
          <w:rFonts w:hint="cs"/>
          <w:rtl w:val="true"/>
          <w:lang w:bidi="he-IL"/>
        </w:rPr>
        <w:t xml:space="preserve"> </w:t>
      </w:r>
      <w:r>
        <w:rPr>
          <w:rtl w:val="true"/>
          <w:lang w:bidi="he-IL"/>
        </w:rPr>
        <w:t>וישאיר חצי אצל משפחתו וחצי יקח עימו</w:t>
      </w:r>
      <w:r>
        <w:rPr>
          <w:rtl w:val="true"/>
          <w:lang w:bidi="he-IL"/>
        </w:rPr>
        <w:t xml:space="preserve">. </w:t>
      </w:r>
      <w:r>
        <w:rPr>
          <w:rtl w:val="true"/>
          <w:lang w:bidi="he-IL"/>
        </w:rPr>
        <w:t>או שיעשה עירוב נוס</w:t>
      </w:r>
      <w:r>
        <w:rPr>
          <w:rFonts w:hint="cs"/>
          <w:rtl w:val="true"/>
          <w:lang w:bidi="he-IL"/>
        </w:rPr>
        <w:t>ף</w:t>
      </w:r>
      <w:r>
        <w:rPr>
          <w:rtl w:val="true"/>
          <w:lang w:bidi="he-IL"/>
        </w:rPr>
        <w:t xml:space="preserve"> במקומו החדש</w:t>
      </w:r>
      <w:r>
        <w:rPr>
          <w:rtl w:val="true"/>
          <w:lang w:bidi="he-IL"/>
        </w:rPr>
        <w:t xml:space="preserve">, </w:t>
      </w:r>
      <w:r>
        <w:rPr>
          <w:rtl w:val="true"/>
          <w:lang w:bidi="he-IL"/>
        </w:rPr>
        <w:t>א</w:t>
      </w:r>
      <w:r>
        <w:rPr>
          <w:rFonts w:hint="cs"/>
          <w:rtl w:val="true"/>
          <w:lang w:bidi="he-IL"/>
        </w:rPr>
        <w:t xml:space="preserve">ך </w:t>
      </w:r>
      <w:r>
        <w:rPr>
          <w:rtl w:val="true"/>
          <w:lang w:bidi="he-IL"/>
        </w:rPr>
        <w:t>זה רק א</w:t>
      </w:r>
      <w:r>
        <w:rPr>
          <w:rFonts w:hint="cs"/>
          <w:rtl w:val="true"/>
          <w:lang w:bidi="he-IL"/>
        </w:rPr>
        <w:t>ם</w:t>
      </w:r>
      <w:r>
        <w:rPr>
          <w:rtl w:val="true"/>
          <w:lang w:bidi="he-IL"/>
        </w:rPr>
        <w:t xml:space="preserve"> רוצה לבשל ש</w:t>
      </w:r>
      <w:r>
        <w:rPr>
          <w:rFonts w:hint="cs"/>
          <w:rtl w:val="true"/>
          <w:lang w:bidi="he-IL"/>
        </w:rPr>
        <w:t>ם</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b/>
          <w:b/>
          <w:bCs/>
          <w:rtl w:val="true"/>
          <w:lang w:bidi="he-IL"/>
        </w:rPr>
        <w:t>בחור ישיבה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ה</w:t>
      </w:r>
      <w:r>
        <w:rPr>
          <w:rFonts w:hint="cs"/>
          <w:rtl w:val="true"/>
          <w:lang w:bidi="he-IL"/>
        </w:rPr>
        <w:t>') – "</w:t>
      </w:r>
      <w:r>
        <w:rPr>
          <w:rFonts w:hint="cs"/>
          <w:rtl w:val="true"/>
          <w:lang w:bidi="he-IL"/>
        </w:rPr>
        <w:t>שאלה</w:t>
      </w:r>
      <w:r>
        <w:rPr>
          <w:rFonts w:hint="cs"/>
          <w:rtl w:val="true"/>
          <w:lang w:bidi="he-IL"/>
        </w:rPr>
        <w:t xml:space="preserve">. </w:t>
      </w:r>
      <w:r>
        <w:rPr>
          <w:rFonts w:hint="cs"/>
          <w:rtl w:val="true"/>
          <w:lang w:bidi="he-IL"/>
        </w:rPr>
        <w:t>כיצד יש לנהוג לענין עירובי תבשילין במוסדות כגון ישיבה וכדומה</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בעל המוסד צריך לערב לאותו מקום מלבד מה שמערב לביתו</w:t>
      </w:r>
      <w:r>
        <w:rPr>
          <w:rFonts w:hint="cs"/>
          <w:rtl w:val="true"/>
          <w:lang w:bidi="he-IL"/>
        </w:rPr>
        <w:t xml:space="preserve">. </w:t>
      </w:r>
      <w:r>
        <w:rPr>
          <w:rFonts w:hint="cs"/>
          <w:rtl w:val="true"/>
          <w:lang w:bidi="he-IL"/>
        </w:rPr>
        <w:t>ויכול לערב להם אף בעירוב שעושה לעצמו</w:t>
      </w:r>
      <w:r>
        <w:rPr>
          <w:rFonts w:hint="cs"/>
          <w:rtl w:val="true"/>
          <w:lang w:bidi="he-IL"/>
        </w:rPr>
        <w:t xml:space="preserve">, </w:t>
      </w:r>
      <w:r>
        <w:rPr>
          <w:rFonts w:hint="cs"/>
          <w:rtl w:val="true"/>
          <w:lang w:bidi="he-IL"/>
        </w:rPr>
        <w:t>באופן שיזכה להם חלק בעירוב על ידי אחר</w:t>
      </w:r>
      <w:r>
        <w:rPr>
          <w:rFonts w:hint="cs"/>
          <w:rtl w:val="true"/>
          <w:lang w:bidi="he-IL"/>
        </w:rPr>
        <w:t>".</w:t>
      </w:r>
    </w:p>
    <w:p>
      <w:pPr>
        <w:pStyle w:val="Normal"/>
        <w:numPr>
          <w:ilvl w:val="3"/>
          <w:numId w:val="23"/>
        </w:numPr>
        <w:bidi w:val="1"/>
        <w:ind w:hanging="57" w:start="56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ה</w:t>
      </w:r>
      <w:r>
        <w:rPr>
          <w:rFonts w:eastAsia="SimSun;????" w:hint="cs"/>
          <w:rtl w:val="true"/>
          <w:lang w:bidi="he-IL"/>
        </w:rPr>
        <w:t xml:space="preserve">' </w:t>
      </w:r>
      <w:r>
        <w:rPr>
          <w:rFonts w:eastAsia="SimSun;????" w:hint="cs"/>
          <w:rtl w:val="true"/>
          <w:lang w:bidi="he-IL"/>
        </w:rPr>
        <w:t>אות ד</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ג</w:t>
      </w:r>
      <w:r>
        <w:rPr>
          <w:rFonts w:eastAsia="SimSun;????" w:hint="cs"/>
          <w:rtl w:val="true"/>
          <w:lang w:bidi="he-IL"/>
        </w:rPr>
        <w:t>',</w:t>
      </w:r>
      <w:r>
        <w:rPr>
          <w:rFonts w:hint="cs"/>
          <w:rtl w:val="true"/>
          <w:lang w:bidi="he-IL"/>
        </w:rPr>
        <w:t xml:space="preserve"> </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ו</w:t>
      </w:r>
      <w:r>
        <w:rPr>
          <w:rFonts w:hint="cs"/>
          <w:rtl w:val="true"/>
          <w:lang w:bidi="he-IL"/>
        </w:rPr>
        <w:t xml:space="preserve">') </w:t>
      </w:r>
      <w:r>
        <w:rPr>
          <w:rtl w:val="true"/>
          <w:lang w:bidi="he-IL"/>
        </w:rPr>
        <w:t>–</w:t>
      </w:r>
      <w:r>
        <w:rPr>
          <w:rFonts w:hint="cs"/>
          <w:rtl w:val="true"/>
          <w:lang w:bidi="he-IL"/>
        </w:rPr>
        <w:t xml:space="preserve"> "</w:t>
      </w:r>
      <w:r>
        <w:rPr>
          <w:rtl w:val="true"/>
          <w:lang w:bidi="he-IL"/>
        </w:rPr>
        <w:t>תלמיד ישיבה שאינו מגיע לביתו ואוכל בישיבה</w:t>
      </w:r>
      <w:r>
        <w:rPr>
          <w:rtl w:val="true"/>
          <w:lang w:bidi="he-IL"/>
        </w:rPr>
        <w:t xml:space="preserve">, </w:t>
      </w:r>
      <w:r>
        <w:rPr>
          <w:rtl w:val="true"/>
          <w:lang w:bidi="he-IL"/>
        </w:rPr>
        <w:t>יוצא בפשטות על ידי העירוב</w:t>
      </w:r>
      <w:r>
        <w:rPr>
          <w:rFonts w:hint="cs"/>
          <w:rtl w:val="true"/>
          <w:lang w:bidi="he-IL"/>
        </w:rPr>
        <w:t xml:space="preserve"> </w:t>
      </w:r>
      <w:r>
        <w:rPr>
          <w:rtl w:val="true"/>
          <w:lang w:bidi="he-IL"/>
        </w:rPr>
        <w:t>שהישיבה עושה</w:t>
      </w:r>
      <w:r>
        <w:rPr>
          <w:rtl w:val="true"/>
          <w:lang w:bidi="he-IL"/>
        </w:rPr>
        <w:t xml:space="preserve">, </w:t>
      </w:r>
      <w:r>
        <w:rPr>
          <w:rtl w:val="true"/>
          <w:lang w:bidi="he-IL"/>
        </w:rPr>
        <w:t>אכ</w:t>
      </w:r>
      <w:r>
        <w:rPr>
          <w:rFonts w:hint="cs"/>
          <w:rtl w:val="true"/>
          <w:lang w:bidi="he-IL"/>
        </w:rPr>
        <w:t>ן</w:t>
      </w:r>
      <w:r>
        <w:rPr>
          <w:rtl w:val="true"/>
          <w:lang w:bidi="he-IL"/>
        </w:rPr>
        <w:t xml:space="preserve">, </w:t>
      </w:r>
      <w:r>
        <w:rPr>
          <w:rtl w:val="true"/>
          <w:lang w:bidi="he-IL"/>
        </w:rPr>
        <w:t>רצוי שיעשה לעצמו</w:t>
      </w:r>
      <w:r>
        <w:rPr>
          <w:rtl w:val="true"/>
          <w:lang w:bidi="he-IL"/>
        </w:rPr>
        <w:t xml:space="preserve">. </w:t>
      </w:r>
      <w:r>
        <w:rPr>
          <w:rtl w:val="true"/>
          <w:lang w:bidi="he-IL"/>
        </w:rPr>
        <w:t>ומכל מקו</w:t>
      </w:r>
      <w:r>
        <w:rPr>
          <w:rFonts w:hint="cs"/>
          <w:rtl w:val="true"/>
          <w:lang w:bidi="he-IL"/>
        </w:rPr>
        <w:t>ם</w:t>
      </w:r>
      <w:r>
        <w:rPr>
          <w:rtl w:val="true"/>
          <w:lang w:bidi="he-IL"/>
        </w:rPr>
        <w:t xml:space="preserve"> יכול להסתמ</w:t>
      </w:r>
      <w:r>
        <w:rPr>
          <w:rFonts w:hint="cs"/>
          <w:rtl w:val="true"/>
          <w:lang w:bidi="he-IL"/>
        </w:rPr>
        <w:t>ך</w:t>
      </w:r>
      <w:r>
        <w:rPr>
          <w:rtl w:val="true"/>
          <w:lang w:bidi="he-IL"/>
        </w:rPr>
        <w:t xml:space="preserve"> על עירוב</w:t>
      </w:r>
      <w:r>
        <w:rPr>
          <w:rFonts w:hint="cs"/>
          <w:rtl w:val="true"/>
          <w:lang w:bidi="he-IL"/>
        </w:rPr>
        <w:t xml:space="preserve"> </w:t>
      </w:r>
      <w:r>
        <w:rPr>
          <w:rtl w:val="true"/>
          <w:lang w:bidi="he-IL"/>
        </w:rPr>
        <w:t>תבשילי</w:t>
      </w:r>
      <w:r>
        <w:rPr>
          <w:rFonts w:hint="cs"/>
          <w:rtl w:val="true"/>
          <w:lang w:bidi="he-IL"/>
        </w:rPr>
        <w:t>ן</w:t>
      </w:r>
      <w:r>
        <w:rPr>
          <w:rtl w:val="true"/>
          <w:lang w:bidi="he-IL"/>
        </w:rPr>
        <w:t xml:space="preserve"> שעשה אביו</w:t>
      </w:r>
      <w:r>
        <w:rPr>
          <w:rtl w:val="true"/>
          <w:lang w:bidi="he-IL"/>
        </w:rPr>
        <w:t xml:space="preserve">, </w:t>
      </w:r>
      <w:r>
        <w:rPr>
          <w:rtl w:val="true"/>
          <w:lang w:bidi="he-IL"/>
        </w:rPr>
        <w:t>כיו</w:t>
      </w:r>
      <w:r>
        <w:rPr>
          <w:rFonts w:hint="cs"/>
          <w:rtl w:val="true"/>
          <w:lang w:bidi="he-IL"/>
        </w:rPr>
        <w:t>ן</w:t>
      </w:r>
      <w:r>
        <w:rPr>
          <w:rtl w:val="true"/>
          <w:lang w:bidi="he-IL"/>
        </w:rPr>
        <w:t xml:space="preserve"> שנקרא סמו</w:t>
      </w:r>
      <w:r>
        <w:rPr>
          <w:rFonts w:hint="cs"/>
          <w:rtl w:val="true"/>
          <w:lang w:bidi="he-IL"/>
        </w:rPr>
        <w:t>ך</w:t>
      </w:r>
      <w:r>
        <w:rPr>
          <w:rtl w:val="true"/>
          <w:lang w:bidi="he-IL"/>
        </w:rPr>
        <w:t xml:space="preserve"> על שולחנו</w:t>
      </w:r>
      <w:r>
        <w:rPr>
          <w:rtl w:val="true"/>
          <w:lang w:bidi="he-IL"/>
        </w:rPr>
        <w:t xml:space="preserve">, </w:t>
      </w:r>
      <w:r>
        <w:rPr>
          <w:rtl w:val="true"/>
          <w:lang w:bidi="he-IL"/>
        </w:rPr>
        <w:t>אפילו בא רק פע</w:t>
      </w:r>
      <w:r>
        <w:rPr>
          <w:rFonts w:hint="cs"/>
          <w:rtl w:val="true"/>
          <w:lang w:bidi="he-IL"/>
        </w:rPr>
        <w:t>ם</w:t>
      </w:r>
      <w:r>
        <w:rPr>
          <w:rtl w:val="true"/>
          <w:lang w:bidi="he-IL"/>
        </w:rPr>
        <w:t xml:space="preserve"> בחודש</w:t>
      </w:r>
      <w:r>
        <w:rPr>
          <w:rtl w:val="true"/>
          <w:lang w:bidi="he-IL"/>
        </w:rPr>
        <w:t xml:space="preserve">. </w:t>
      </w:r>
      <w:r>
        <w:rPr>
          <w:rtl w:val="true"/>
          <w:lang w:bidi="he-IL"/>
        </w:rPr>
        <w:t>ובחור</w:t>
      </w:r>
      <w:r>
        <w:rPr>
          <w:rFonts w:hint="cs"/>
          <w:rtl w:val="true"/>
          <w:lang w:bidi="he-IL"/>
        </w:rPr>
        <w:t xml:space="preserve"> </w:t>
      </w:r>
      <w:r>
        <w:rPr>
          <w:rtl w:val="true"/>
          <w:lang w:bidi="he-IL"/>
        </w:rPr>
        <w:t>שעושה עירוב תבשילי</w:t>
      </w:r>
      <w:r>
        <w:rPr>
          <w:rFonts w:hint="cs"/>
          <w:rtl w:val="true"/>
          <w:lang w:bidi="he-IL"/>
        </w:rPr>
        <w:t>ן</w:t>
      </w:r>
      <w:r>
        <w:rPr>
          <w:rtl w:val="true"/>
          <w:lang w:bidi="he-IL"/>
        </w:rPr>
        <w:t xml:space="preserve"> מהאוכל של הישיבה</w:t>
      </w:r>
      <w:r>
        <w:rPr>
          <w:rtl w:val="true"/>
          <w:lang w:bidi="he-IL"/>
        </w:rPr>
        <w:t xml:space="preserve">, </w:t>
      </w:r>
      <w:r>
        <w:rPr>
          <w:rtl w:val="true"/>
          <w:lang w:bidi="he-IL"/>
        </w:rPr>
        <w:t>צרי</w:t>
      </w:r>
      <w:r>
        <w:rPr>
          <w:rFonts w:hint="cs"/>
          <w:rtl w:val="true"/>
          <w:lang w:bidi="he-IL"/>
        </w:rPr>
        <w:t>ך</w:t>
      </w:r>
      <w:r>
        <w:rPr>
          <w:rtl w:val="true"/>
          <w:lang w:bidi="he-IL"/>
        </w:rPr>
        <w:t xml:space="preserve"> לבקש רשות מהישיבה</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סוף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ד</w:t>
      </w:r>
      <w:r>
        <w:rPr>
          <w:rFonts w:hint="cs"/>
          <w:rtl w:val="true"/>
          <w:lang w:bidi="he-IL"/>
        </w:rPr>
        <w:t>) – "</w:t>
      </w:r>
      <w:r>
        <w:rPr>
          <w:rFonts w:hint="cs"/>
          <w:rtl w:val="true"/>
          <w:lang w:bidi="he-IL"/>
        </w:rPr>
        <w:t>עירוב שמערבין בישיבה מהני לתלמידי הישיבה אף אם לא הקנו להם העירוב במיוחד</w:t>
      </w:r>
      <w:r>
        <w:rPr>
          <w:rFonts w:hint="cs"/>
          <w:rtl w:val="true"/>
          <w:lang w:bidi="he-IL"/>
        </w:rPr>
        <w:t xml:space="preserve">, </w:t>
      </w:r>
      <w:r>
        <w:rPr>
          <w:rFonts w:hint="cs"/>
          <w:rtl w:val="true"/>
          <w:lang w:bidi="he-IL"/>
        </w:rPr>
        <w:t>כיון דהכנת המאכלים בישיבה מתייחסת לכל תלמידי הישיבה</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מיקרי דמאכל זה מוכן לכולם</w:t>
      </w:r>
      <w:r>
        <w:rPr>
          <w:rFonts w:hint="cs"/>
          <w:rtl w:val="true"/>
          <w:lang w:bidi="he-IL"/>
        </w:rPr>
        <w:t xml:space="preserve">, </w:t>
      </w:r>
      <w:r>
        <w:rPr>
          <w:rFonts w:hint="cs"/>
          <w:rtl w:val="true"/>
          <w:lang w:bidi="he-IL"/>
        </w:rPr>
        <w:t>אפילו אם נאמר דאין זה שותפות ממש</w:t>
      </w:r>
      <w:r>
        <w:rPr>
          <w:rFonts w:hint="cs"/>
          <w:rtl w:val="true"/>
          <w:lang w:bidi="he-IL"/>
        </w:rPr>
        <w:t xml:space="preserve">. </w:t>
      </w:r>
      <w:r>
        <w:rPr>
          <w:rFonts w:hint="cs"/>
          <w:rtl w:val="true"/>
          <w:lang w:bidi="he-IL"/>
        </w:rPr>
        <w:t>ולא דמי לאורח</w:t>
      </w:r>
      <w:r>
        <w:rPr>
          <w:rFonts w:hint="cs"/>
          <w:rtl w:val="true"/>
          <w:lang w:bidi="he-IL"/>
        </w:rPr>
        <w:t xml:space="preserve">, </w:t>
      </w:r>
      <w:r>
        <w:rPr>
          <w:rFonts w:hint="cs"/>
          <w:rtl w:val="true"/>
          <w:lang w:bidi="he-IL"/>
        </w:rPr>
        <w:t>דהתם הוא דבר מיקרי משא</w:t>
      </w:r>
      <w:r>
        <w:rPr>
          <w:rFonts w:hint="cs"/>
          <w:rtl w:val="true"/>
          <w:lang w:bidi="he-IL"/>
        </w:rPr>
        <w:t>"</w:t>
      </w:r>
      <w:r>
        <w:rPr>
          <w:rFonts w:hint="cs"/>
          <w:rtl w:val="true"/>
          <w:lang w:bidi="he-IL"/>
        </w:rPr>
        <w:t>כ הכא שהוא דבר קבוע</w:t>
      </w:r>
      <w:r>
        <w:rPr>
          <w:rFonts w:hint="cs"/>
          <w:rtl w:val="true"/>
          <w:lang w:bidi="he-IL"/>
        </w:rPr>
        <w:t xml:space="preserve">, </w:t>
      </w:r>
      <w:r>
        <w:rPr>
          <w:rFonts w:hint="cs"/>
          <w:rtl w:val="true"/>
          <w:lang w:bidi="he-IL"/>
        </w:rPr>
        <w:t>וכל צורת הדבר הוא כן</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b/>
          <w:b/>
          <w:bCs/>
          <w:rtl w:val="true"/>
          <w:lang w:bidi="he-IL"/>
        </w:rPr>
        <w:t>בית מלון</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בעל הבית עושה עירוב תבשילין אחד עבור כולם</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ה ד</w:t>
      </w:r>
      <w:r>
        <w:rPr>
          <w:rFonts w:hint="cs"/>
          <w:rtl w:val="true"/>
          <w:lang w:bidi="he-IL"/>
        </w:rPr>
        <w:t>"</w:t>
      </w:r>
      <w:r>
        <w:rPr>
          <w:rFonts w:hint="cs"/>
          <w:rtl w:val="true"/>
          <w:lang w:bidi="he-IL"/>
        </w:rPr>
        <w:t>ה בתי</w:t>
      </w:r>
      <w:r>
        <w:rPr>
          <w:rFonts w:hint="cs"/>
          <w:rtl w:val="true"/>
          <w:lang w:bidi="he-IL"/>
        </w:rPr>
        <w:t>) – "</w:t>
      </w:r>
      <w:r>
        <w:rPr>
          <w:rFonts w:hint="cs"/>
          <w:rtl w:val="true"/>
          <w:lang w:bidi="he-IL"/>
        </w:rPr>
        <w:t>בתי מלון שאורחי המלון אוכלים משולחן בעל הבית אחד</w:t>
      </w:r>
      <w:r>
        <w:rPr>
          <w:rFonts w:hint="cs"/>
          <w:rtl w:val="true"/>
          <w:lang w:bidi="he-IL"/>
        </w:rPr>
        <w:t xml:space="preserve">, </w:t>
      </w:r>
      <w:r>
        <w:rPr>
          <w:rFonts w:hint="cs"/>
          <w:rtl w:val="true"/>
          <w:lang w:bidi="he-IL"/>
        </w:rPr>
        <w:t>ותבשיל ומאכל אחד לכולם</w:t>
      </w:r>
      <w:r>
        <w:rPr>
          <w:rFonts w:hint="cs"/>
          <w:rtl w:val="true"/>
          <w:lang w:bidi="he-IL"/>
        </w:rPr>
        <w:t xml:space="preserve">, </w:t>
      </w:r>
      <w:r>
        <w:rPr>
          <w:rFonts w:hint="cs"/>
          <w:rtl w:val="true"/>
          <w:lang w:bidi="he-IL"/>
        </w:rPr>
        <w:t>בעל הבית עושה עירוב תבשילין אחד עבור כולם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דינם כשני בע</w:t>
      </w:r>
      <w:r>
        <w:rPr>
          <w:rFonts w:hint="cs"/>
          <w:rtl w:val="true"/>
          <w:lang w:bidi="he-IL"/>
        </w:rPr>
        <w:t>"</w:t>
      </w:r>
      <w:r>
        <w:rPr>
          <w:rFonts w:hint="cs"/>
          <w:rtl w:val="true"/>
          <w:lang w:bidi="he-IL"/>
        </w:rPr>
        <w:t>ב הנמצאים יחד</w:t>
      </w:r>
      <w:r>
        <w:rPr>
          <w:rFonts w:hint="cs"/>
          <w:rtl w:val="true"/>
          <w:lang w:bidi="he-IL"/>
        </w:rPr>
        <w:t>.</w:t>
      </w:r>
    </w:p>
    <w:p>
      <w:pPr>
        <w:pStyle w:val="Normal"/>
        <w:numPr>
          <w:ilvl w:val="3"/>
          <w:numId w:val="23"/>
        </w:numPr>
        <w:bidi w:val="1"/>
        <w:ind w:hanging="57" w:start="567" w:end="0"/>
        <w:jc w:val="both"/>
        <w:rPr>
          <w:rFonts w:eastAsia="SimSun;????"/>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ד</w:t>
      </w:r>
      <w:r>
        <w:rPr>
          <w:rFonts w:eastAsia="SimSun;????" w:hint="cs"/>
          <w:rtl w:val="true"/>
          <w:lang w:bidi="he-IL"/>
        </w:rPr>
        <w:t>') – "</w:t>
      </w:r>
      <w:r>
        <w:rPr>
          <w:rFonts w:eastAsia="SimSun;????" w:hint="cs"/>
          <w:rtl w:val="true"/>
          <w:lang w:bidi="he-IL"/>
        </w:rPr>
        <w:t>היושבים במלון ובעל המלון מערב עירובי תבשילין</w:t>
      </w:r>
      <w:r>
        <w:rPr>
          <w:rFonts w:eastAsia="SimSun;????" w:hint="cs"/>
          <w:rtl w:val="true"/>
          <w:lang w:bidi="he-IL"/>
        </w:rPr>
        <w:t xml:space="preserve">, </w:t>
      </w:r>
      <w:r>
        <w:rPr>
          <w:rFonts w:eastAsia="SimSun;????" w:hint="cs"/>
          <w:rtl w:val="true"/>
          <w:lang w:bidi="he-IL"/>
        </w:rPr>
        <w:t>אינם צריכים לערב רק בשביל להדליק הנרות מיום טוב לשבת</w:t>
      </w:r>
      <w:r>
        <w:rPr>
          <w:rFonts w:eastAsia="SimSun;????" w:hint="cs"/>
          <w:rtl w:val="true"/>
          <w:lang w:bidi="he-IL"/>
        </w:rPr>
        <w:t>. (</w:t>
      </w:r>
      <w:r>
        <w:rPr>
          <w:rFonts w:eastAsia="SimSun;????" w:hint="cs"/>
          <w:rtl w:val="true"/>
          <w:lang w:bidi="he-IL"/>
        </w:rPr>
        <w:t>לפי דעת מרן בסתם סי</w:t>
      </w:r>
      <w:r>
        <w:rPr>
          <w:rFonts w:eastAsia="SimSun;????" w:hint="cs"/>
          <w:rtl w:val="true"/>
          <w:lang w:bidi="he-IL"/>
        </w:rPr>
        <w:t xml:space="preserve">' </w:t>
      </w:r>
      <w:r>
        <w:rPr>
          <w:rFonts w:eastAsia="SimSun;????" w:hint="cs"/>
          <w:rtl w:val="true"/>
          <w:lang w:bidi="he-IL"/>
        </w:rPr>
        <w:t>תקכז סעיף יט</w:t>
      </w:r>
      <w:r>
        <w:rPr>
          <w:rFonts w:eastAsia="SimSun;????" w:hint="cs"/>
          <w:rtl w:val="true"/>
          <w:lang w:bidi="he-IL"/>
        </w:rPr>
        <w:t xml:space="preserve">. </w:t>
      </w:r>
      <w:r>
        <w:rPr>
          <w:rFonts w:eastAsia="SimSun;????" w:hint="cs"/>
          <w:rtl w:val="true"/>
          <w:lang w:bidi="he-IL"/>
        </w:rPr>
        <w:t>וכ</w:t>
      </w:r>
      <w:r>
        <w:rPr>
          <w:rFonts w:eastAsia="SimSun;????" w:hint="cs"/>
          <w:rtl w:val="true"/>
          <w:lang w:bidi="he-IL"/>
        </w:rPr>
        <w:t>"</w:t>
      </w:r>
      <w:r>
        <w:rPr>
          <w:rFonts w:eastAsia="SimSun;????" w:hint="cs"/>
          <w:rtl w:val="true"/>
          <w:lang w:bidi="he-IL"/>
        </w:rPr>
        <w:t>כ במאמר מרדכי שם ס</w:t>
      </w:r>
      <w:r>
        <w:rPr>
          <w:rFonts w:eastAsia="SimSun;????" w:hint="cs"/>
          <w:rtl w:val="true"/>
          <w:lang w:bidi="he-IL"/>
        </w:rPr>
        <w:t>"</w:t>
      </w:r>
      <w:r>
        <w:rPr>
          <w:rFonts w:eastAsia="SimSun;????" w:hint="cs"/>
          <w:rtl w:val="true"/>
          <w:lang w:bidi="he-IL"/>
        </w:rPr>
        <w:t>ק יח</w:t>
      </w:r>
      <w:r>
        <w:rPr>
          <w:rFonts w:eastAsia="SimSun;????" w:hint="cs"/>
          <w:rtl w:val="true"/>
          <w:lang w:bidi="he-IL"/>
        </w:rPr>
        <w:t xml:space="preserve">). </w:t>
      </w:r>
      <w:r>
        <w:rPr>
          <w:rFonts w:eastAsia="SimSun;????" w:hint="cs"/>
          <w:rtl w:val="true"/>
          <w:lang w:bidi="he-IL"/>
        </w:rPr>
        <w:t>ומכל מקום אם מניחים עירוב תבשילין בשביל הדלקת הנרות בלבד</w:t>
      </w:r>
      <w:r>
        <w:rPr>
          <w:rFonts w:eastAsia="SimSun;????" w:hint="cs"/>
          <w:rtl w:val="true"/>
          <w:lang w:bidi="he-IL"/>
        </w:rPr>
        <w:t xml:space="preserve">, </w:t>
      </w:r>
      <w:r>
        <w:rPr>
          <w:rFonts w:eastAsia="SimSun;????" w:hint="cs"/>
          <w:rtl w:val="true"/>
          <w:lang w:bidi="he-IL"/>
        </w:rPr>
        <w:t>לא יברכו</w:t>
      </w:r>
      <w:r>
        <w:rPr>
          <w:rFonts w:eastAsia="SimSun;????" w:hint="cs"/>
          <w:rtl w:val="true"/>
          <w:lang w:bidi="he-IL"/>
        </w:rPr>
        <w:t xml:space="preserve">, </w:t>
      </w:r>
      <w:r>
        <w:rPr>
          <w:rFonts w:eastAsia="SimSun;????" w:hint="cs"/>
          <w:rtl w:val="true"/>
          <w:lang w:bidi="he-IL"/>
        </w:rPr>
        <w:t>שספק ברכות להקל</w:t>
      </w:r>
      <w:r>
        <w:rPr>
          <w:rFonts w:eastAsia="SimSun;????" w:hint="cs"/>
          <w:rtl w:val="true"/>
          <w:lang w:bidi="he-IL"/>
        </w:rPr>
        <w:t xml:space="preserve">, </w:t>
      </w:r>
      <w:r>
        <w:rPr>
          <w:rFonts w:eastAsia="SimSun;????" w:hint="cs"/>
          <w:rtl w:val="true"/>
          <w:lang w:bidi="he-IL"/>
        </w:rPr>
        <w:t xml:space="preserve">אלא רק יאמרו </w:t>
      </w:r>
      <w:r>
        <w:rPr>
          <w:rFonts w:eastAsia="SimSun;????" w:hint="cs"/>
          <w:rtl w:val="true"/>
          <w:lang w:bidi="he-IL"/>
        </w:rPr>
        <w:t>'</w:t>
      </w:r>
      <w:r>
        <w:rPr>
          <w:rFonts w:eastAsia="SimSun;????" w:hint="cs"/>
          <w:rtl w:val="true"/>
          <w:lang w:bidi="he-IL"/>
        </w:rPr>
        <w:t>בדין עירובא יהא שרי לנא לאדלוקי שרגא מיום טוב לשבת</w:t>
      </w:r>
      <w:r>
        <w:rPr>
          <w:rFonts w:eastAsia="SimSun;????" w:hint="cs"/>
          <w:rtl w:val="true"/>
          <w:lang w:bidi="he-IL"/>
        </w:rPr>
        <w:t>'. [</w:t>
      </w:r>
      <w:r>
        <w:rPr>
          <w:rFonts w:eastAsia="SimSun;????" w:hint="cs"/>
          <w:rtl w:val="true"/>
          <w:lang w:bidi="he-IL"/>
        </w:rPr>
        <w:t>ילקוט יוסף מועדים ע</w:t>
      </w:r>
      <w:r>
        <w:rPr>
          <w:rFonts w:eastAsia="SimSun;????" w:hint="cs"/>
          <w:rtl w:val="true"/>
          <w:lang w:bidi="he-IL"/>
        </w:rPr>
        <w:t>"</w:t>
      </w:r>
      <w:r>
        <w:rPr>
          <w:rFonts w:eastAsia="SimSun;????" w:hint="cs"/>
          <w:rtl w:val="true"/>
          <w:lang w:bidi="he-IL"/>
        </w:rPr>
        <w:t>פ מ</w:t>
      </w:r>
      <w:r>
        <w:rPr>
          <w:rFonts w:eastAsia="SimSun;????" w:hint="cs"/>
          <w:rtl w:val="true"/>
          <w:lang w:bidi="he-IL"/>
        </w:rPr>
        <w:t>"</w:t>
      </w:r>
      <w:r>
        <w:rPr>
          <w:rFonts w:eastAsia="SimSun;????" w:hint="cs"/>
          <w:rtl w:val="true"/>
          <w:lang w:bidi="he-IL"/>
        </w:rPr>
        <w:t>ש בכף החיים</w:t>
      </w:r>
      <w:r>
        <w:rPr>
          <w:rFonts w:eastAsia="SimSun;????" w:hint="cs"/>
          <w:rtl w:val="true"/>
          <w:lang w:bidi="he-IL"/>
        </w:rPr>
        <w:t xml:space="preserve">. </w:t>
      </w:r>
      <w:r>
        <w:rPr>
          <w:rFonts w:eastAsia="SimSun;????" w:hint="cs"/>
          <w:rtl w:val="true"/>
          <w:lang w:bidi="he-IL"/>
        </w:rPr>
        <w:t>חזון עובדיה על הלכות יום טוב עמוד רעו</w:t>
      </w:r>
      <w:r>
        <w:rPr>
          <w:rFonts w:eastAsia="SimSun;????"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סוף אות י</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א</w:t>
      </w:r>
      <w:r>
        <w:rPr>
          <w:rFonts w:hint="cs"/>
          <w:rtl w:val="true"/>
          <w:lang w:bidi="he-IL"/>
        </w:rPr>
        <w:t>) – "</w:t>
      </w:r>
      <w:r>
        <w:rPr>
          <w:rFonts w:hint="cs"/>
          <w:rtl w:val="true"/>
          <w:lang w:bidi="he-IL"/>
        </w:rPr>
        <w:t>וכן אורחים המתאכסנים במלון ומדליקין בחדרם נרות שבת</w:t>
      </w:r>
      <w:r>
        <w:rPr>
          <w:rFonts w:hint="cs"/>
          <w:rtl w:val="true"/>
          <w:lang w:bidi="he-IL"/>
        </w:rPr>
        <w:t xml:space="preserve">, </w:t>
      </w:r>
      <w:r>
        <w:rPr>
          <w:rFonts w:hint="cs"/>
          <w:rtl w:val="true"/>
          <w:lang w:bidi="he-IL"/>
        </w:rPr>
        <w:t xml:space="preserve">חייבים מדינא בעירוב תבשילין </w:t>
      </w:r>
      <w:r>
        <w:rPr>
          <w:rFonts w:hint="cs"/>
          <w:rtl w:val="true"/>
          <w:lang w:bidi="he-IL"/>
        </w:rPr>
        <w:t>[</w:t>
      </w:r>
      <w:r>
        <w:rPr>
          <w:rFonts w:hint="cs"/>
          <w:rtl w:val="true"/>
          <w:lang w:bidi="he-IL"/>
        </w:rPr>
        <w:t>כיון שמשלמים עבור שהותם במלון אין הם בגדר אורחים הנטפלים לבעה</w:t>
      </w:r>
      <w:r>
        <w:rPr>
          <w:rFonts w:hint="cs"/>
          <w:rtl w:val="true"/>
          <w:lang w:bidi="he-IL"/>
        </w:rPr>
        <w:t>"</w:t>
      </w:r>
      <w:r>
        <w:rPr>
          <w:rFonts w:hint="cs"/>
          <w:rtl w:val="true"/>
          <w:lang w:bidi="he-IL"/>
        </w:rPr>
        <w:t>ב אלא דינם כשני בע</w:t>
      </w:r>
      <w:r>
        <w:rPr>
          <w:rFonts w:hint="cs"/>
          <w:rtl w:val="true"/>
          <w:lang w:bidi="he-IL"/>
        </w:rPr>
        <w:t>"</w:t>
      </w:r>
      <w:r>
        <w:rPr>
          <w:rFonts w:hint="cs"/>
          <w:rtl w:val="true"/>
          <w:lang w:bidi="he-IL"/>
        </w:rPr>
        <w:t xml:space="preserve">ב הנמצאים יחד </w:t>
      </w:r>
      <w:r>
        <w:rPr>
          <w:rFonts w:hint="cs"/>
          <w:rtl w:val="true"/>
          <w:lang w:bidi="he-IL"/>
        </w:rPr>
        <w:t>(</w:t>
      </w:r>
      <w:r>
        <w:rPr>
          <w:rFonts w:hint="cs"/>
          <w:rtl w:val="true"/>
          <w:lang w:bidi="he-IL"/>
        </w:rPr>
        <w:t>ועיין לעיל סי</w:t>
      </w:r>
      <w:r>
        <w:rPr>
          <w:rFonts w:hint="cs"/>
          <w:rtl w:val="true"/>
          <w:lang w:bidi="he-IL"/>
        </w:rPr>
        <w:t xml:space="preserve">' </w:t>
      </w:r>
      <w:r>
        <w:rPr>
          <w:rFonts w:hint="cs"/>
          <w:rtl w:val="true"/>
          <w:lang w:bidi="he-IL"/>
        </w:rPr>
        <w:t>תל</w:t>
      </w:r>
      <w:r>
        <w:rPr>
          <w:rFonts w:hint="cs"/>
          <w:rtl w:val="true"/>
          <w:lang w:bidi="he-IL"/>
        </w:rPr>
        <w:t>"</w:t>
      </w:r>
      <w:r>
        <w:rPr>
          <w:rFonts w:hint="cs"/>
          <w:rtl w:val="true"/>
          <w:lang w:bidi="he-IL"/>
        </w:rPr>
        <w:t>ז אות א</w:t>
      </w:r>
      <w:r>
        <w:rPr>
          <w:rFonts w:hint="cs"/>
          <w:rtl w:val="true"/>
          <w:lang w:bidi="he-IL"/>
        </w:rPr>
        <w:t xml:space="preserve">') </w:t>
      </w:r>
      <w:r>
        <w:rPr>
          <w:rFonts w:hint="cs"/>
          <w:rtl w:val="true"/>
          <w:lang w:bidi="he-IL"/>
        </w:rPr>
        <w:t>וחדר המיוחד שלו ה</w:t>
      </w:r>
      <w:r>
        <w:rPr>
          <w:rFonts w:hint="cs"/>
          <w:rtl w:val="true"/>
          <w:lang w:bidi="he-IL"/>
        </w:rPr>
        <w:t>"</w:t>
      </w:r>
      <w:r>
        <w:rPr>
          <w:rFonts w:hint="cs"/>
          <w:rtl w:val="true"/>
          <w:lang w:bidi="he-IL"/>
        </w:rPr>
        <w:t>ה כבית פרטי שלו</w:t>
      </w:r>
      <w:r>
        <w:rPr>
          <w:rFonts w:hint="cs"/>
          <w:rtl w:val="true"/>
          <w:lang w:bidi="he-IL"/>
        </w:rPr>
        <w:t xml:space="preserve">], </w:t>
      </w:r>
      <w:r>
        <w:rPr>
          <w:rFonts w:hint="cs"/>
          <w:rtl w:val="true"/>
          <w:lang w:bidi="he-IL"/>
        </w:rPr>
        <w:t xml:space="preserve">לכן יניחו עירוב תבשילין בביתם </w:t>
      </w:r>
      <w:r>
        <w:rPr>
          <w:rFonts w:hint="cs"/>
          <w:rtl w:val="true"/>
          <w:lang w:bidi="he-IL"/>
        </w:rPr>
        <w:t>(</w:t>
      </w:r>
      <w:r>
        <w:rPr>
          <w:rFonts w:hint="cs"/>
          <w:rtl w:val="true"/>
          <w:lang w:bidi="he-IL"/>
        </w:rPr>
        <w:t>או בחדרם שבמלון</w:t>
      </w:r>
      <w:r>
        <w:rPr>
          <w:rFonts w:hint="cs"/>
          <w:rtl w:val="true"/>
          <w:lang w:bidi="he-IL"/>
        </w:rPr>
        <w:t xml:space="preserve">) </w:t>
      </w:r>
      <w:r>
        <w:rPr>
          <w:rFonts w:hint="cs"/>
          <w:rtl w:val="true"/>
          <w:lang w:bidi="he-IL"/>
        </w:rPr>
        <w:t>בלי ברכה</w:t>
      </w:r>
      <w:r>
        <w:rPr>
          <w:rFonts w:hint="cs"/>
          <w:rtl w:val="true"/>
          <w:lang w:bidi="he-IL"/>
        </w:rPr>
        <w:t xml:space="preserve">, </w:t>
      </w:r>
      <w:r>
        <w:rPr>
          <w:rFonts w:hint="cs"/>
          <w:rtl w:val="true"/>
          <w:lang w:bidi="he-IL"/>
        </w:rPr>
        <w:t>וטוב יעשו אם יבשלו איזה מאכל</w:t>
      </w:r>
      <w:r>
        <w:rPr>
          <w:rFonts w:hint="cs"/>
          <w:rtl w:val="true"/>
          <w:lang w:bidi="he-IL"/>
        </w:rPr>
        <w:t xml:space="preserve">, </w:t>
      </w:r>
      <w:r>
        <w:rPr>
          <w:rFonts w:hint="cs"/>
          <w:rtl w:val="true"/>
          <w:lang w:bidi="he-IL"/>
        </w:rPr>
        <w:t>או ירתיחו מים חמים לשתיה לכבוד שבת</w:t>
      </w:r>
      <w:r>
        <w:rPr>
          <w:rFonts w:hint="cs"/>
          <w:rtl w:val="true"/>
          <w:lang w:bidi="he-IL"/>
        </w:rPr>
        <w:t xml:space="preserve">, </w:t>
      </w:r>
      <w:r>
        <w:rPr>
          <w:rFonts w:hint="cs"/>
          <w:rtl w:val="true"/>
          <w:lang w:bidi="he-IL"/>
        </w:rPr>
        <w:t>וכך יוכלו להניח עירוב תבשילין בברכה</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מראי מקומות –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שולחן שלמה ס</w:t>
      </w:r>
      <w:r>
        <w:rPr>
          <w:rFonts w:hint="cs"/>
          <w:rtl w:val="true"/>
          <w:lang w:bidi="he-IL"/>
        </w:rPr>
        <w:t>"</w:t>
      </w:r>
      <w:r>
        <w:rPr>
          <w:rFonts w:hint="cs"/>
          <w:rtl w:val="true"/>
          <w:lang w:bidi="he-IL"/>
        </w:rPr>
        <w:t>ק ד</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p>
    <w:p>
      <w:pPr>
        <w:pStyle w:val="Normal"/>
        <w:numPr>
          <w:ilvl w:val="3"/>
          <w:numId w:val="23"/>
        </w:numPr>
        <w:bidi w:val="1"/>
        <w:ind w:hanging="57" w:start="567" w:end="0"/>
        <w:jc w:val="both"/>
        <w:rPr>
          <w:rFonts w:eastAsia="SimSun;????"/>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ה</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ה</w:t>
      </w:r>
      <w:r>
        <w:rPr>
          <w:rFonts w:eastAsia="SimSun;????" w:hint="cs"/>
          <w:rtl w:val="true"/>
          <w:lang w:bidi="he-IL"/>
        </w:rPr>
        <w:t>') – "</w:t>
      </w:r>
      <w:r>
        <w:rPr>
          <w:rFonts w:eastAsia="SimSun;????" w:hint="cs"/>
          <w:rtl w:val="true"/>
          <w:lang w:bidi="he-IL"/>
        </w:rPr>
        <w:t xml:space="preserve">מי ששוהה בבית מלון ואינו עושה שום הכנות </w:t>
      </w:r>
      <w:r>
        <w:rPr>
          <w:rFonts w:eastAsia="SimSun;????" w:hint="cs"/>
          <w:rtl w:val="true"/>
          <w:lang w:bidi="he-IL"/>
        </w:rPr>
        <w:t>(</w:t>
      </w:r>
      <w:r>
        <w:rPr>
          <w:rFonts w:eastAsia="SimSun;????" w:hint="cs"/>
          <w:rtl w:val="true"/>
          <w:lang w:bidi="he-IL"/>
        </w:rPr>
        <w:t>מלאכות</w:t>
      </w:r>
      <w:r>
        <w:rPr>
          <w:rFonts w:eastAsia="SimSun;????" w:hint="cs"/>
          <w:rtl w:val="true"/>
          <w:lang w:bidi="he-IL"/>
        </w:rPr>
        <w:t xml:space="preserve">) </w:t>
      </w:r>
      <w:r>
        <w:rPr>
          <w:rFonts w:eastAsia="SimSun;????" w:hint="cs"/>
          <w:rtl w:val="true"/>
          <w:lang w:bidi="he-IL"/>
        </w:rPr>
        <w:t>מיו</w:t>
      </w:r>
      <w:r>
        <w:rPr>
          <w:rFonts w:eastAsia="SimSun;????" w:hint="cs"/>
          <w:rtl w:val="true"/>
          <w:lang w:bidi="he-IL"/>
        </w:rPr>
        <w:t>"</w:t>
      </w:r>
      <w:r>
        <w:rPr>
          <w:rFonts w:eastAsia="SimSun;????" w:hint="cs"/>
          <w:rtl w:val="true"/>
          <w:lang w:bidi="he-IL"/>
        </w:rPr>
        <w:t>ט לשבת אינו צריך עירוב תבשילין</w:t>
      </w:r>
      <w:r>
        <w:rPr>
          <w:rFonts w:eastAsia="SimSun;????" w:hint="cs"/>
          <w:rtl w:val="true"/>
          <w:lang w:bidi="he-IL"/>
        </w:rPr>
        <w:t xml:space="preserve">. </w:t>
      </w:r>
      <w:r>
        <w:rPr>
          <w:rFonts w:eastAsia="SimSun;????" w:hint="cs"/>
          <w:rtl w:val="true"/>
          <w:lang w:bidi="he-IL"/>
        </w:rPr>
        <w:t>אמנם מי שרוצה לעשות מלאכות מיו</w:t>
      </w:r>
      <w:r>
        <w:rPr>
          <w:rFonts w:eastAsia="SimSun;????" w:hint="cs"/>
          <w:rtl w:val="true"/>
          <w:lang w:bidi="he-IL"/>
        </w:rPr>
        <w:t>"</w:t>
      </w:r>
      <w:r>
        <w:rPr>
          <w:rFonts w:eastAsia="SimSun;????" w:hint="cs"/>
          <w:rtl w:val="true"/>
          <w:lang w:bidi="he-IL"/>
        </w:rPr>
        <w:t>ט לשבת ואפילו מי שידליק נרות יש להם חיוב לע</w:t>
      </w:r>
      <w:r>
        <w:rPr>
          <w:rFonts w:eastAsia="SimSun;????" w:hint="cs"/>
          <w:rtl w:val="true"/>
          <w:lang w:bidi="he-IL"/>
        </w:rPr>
        <w:t>"</w:t>
      </w:r>
      <w:r>
        <w:rPr>
          <w:rFonts w:eastAsia="SimSun;????" w:hint="cs"/>
          <w:rtl w:val="true"/>
          <w:lang w:bidi="he-IL"/>
        </w:rPr>
        <w:t>ת אלא שמעיקר הדין יוצאים חיוב זה ע</w:t>
      </w:r>
      <w:r>
        <w:rPr>
          <w:rFonts w:eastAsia="SimSun;????" w:hint="cs"/>
          <w:rtl w:val="true"/>
          <w:lang w:bidi="he-IL"/>
        </w:rPr>
        <w:t>"</w:t>
      </w:r>
      <w:r>
        <w:rPr>
          <w:rFonts w:eastAsia="SimSun;????" w:hint="cs"/>
          <w:rtl w:val="true"/>
          <w:lang w:bidi="he-IL"/>
        </w:rPr>
        <w:t>י הע</w:t>
      </w:r>
      <w:r>
        <w:rPr>
          <w:rFonts w:eastAsia="SimSun;????" w:hint="cs"/>
          <w:rtl w:val="true"/>
          <w:lang w:bidi="he-IL"/>
        </w:rPr>
        <w:t>"</w:t>
      </w:r>
      <w:r>
        <w:rPr>
          <w:rFonts w:eastAsia="SimSun;????" w:hint="cs"/>
          <w:rtl w:val="true"/>
          <w:lang w:bidi="he-IL"/>
        </w:rPr>
        <w:t>ת שנעשה בבית המלון שעושה המשגיח במטבח המלון</w:t>
      </w:r>
      <w:r>
        <w:rPr>
          <w:rFonts w:eastAsia="SimSun;????" w:hint="cs"/>
          <w:rtl w:val="true"/>
          <w:lang w:bidi="he-IL"/>
        </w:rPr>
        <w:t xml:space="preserve">. </w:t>
      </w:r>
      <w:r>
        <w:rPr>
          <w:rFonts w:eastAsia="SimSun;????" w:hint="cs"/>
          <w:rtl w:val="true"/>
          <w:lang w:bidi="he-IL"/>
        </w:rPr>
        <w:t>ועדיף אם יקנה להאורחים לשם כך</w:t>
      </w:r>
      <w:r>
        <w:rPr>
          <w:rFonts w:eastAsia="SimSun;????" w:hint="cs"/>
          <w:rtl w:val="true"/>
          <w:lang w:bidi="he-IL"/>
        </w:rPr>
        <w:t xml:space="preserve">, </w:t>
      </w:r>
      <w:r>
        <w:rPr>
          <w:rFonts w:eastAsia="SimSun;????" w:hint="cs"/>
          <w:rtl w:val="true"/>
          <w:lang w:bidi="he-IL"/>
        </w:rPr>
        <w:t xml:space="preserve">ויודיעם לפני יום טוב </w:t>
      </w:r>
      <w:r>
        <w:rPr>
          <w:rFonts w:eastAsia="SimSun;????" w:hint="cs"/>
          <w:rtl w:val="true"/>
          <w:lang w:bidi="he-IL"/>
        </w:rPr>
        <w:t>(</w:t>
      </w:r>
      <w:r>
        <w:rPr>
          <w:rFonts w:eastAsia="SimSun;????" w:hint="cs"/>
          <w:rtl w:val="true"/>
          <w:lang w:bidi="he-IL"/>
        </w:rPr>
        <w:t>או יעשה ע</w:t>
      </w:r>
      <w:r>
        <w:rPr>
          <w:rFonts w:eastAsia="SimSun;????" w:hint="cs"/>
          <w:rtl w:val="true"/>
          <w:lang w:bidi="he-IL"/>
        </w:rPr>
        <w:t>"</w:t>
      </w:r>
      <w:r>
        <w:rPr>
          <w:rFonts w:eastAsia="SimSun;????" w:hint="cs"/>
          <w:rtl w:val="true"/>
          <w:lang w:bidi="he-IL"/>
        </w:rPr>
        <w:t>ת בלי ברכה</w:t>
      </w:r>
      <w:r>
        <w:rPr>
          <w:rFonts w:eastAsia="SimSun;????" w:hint="cs"/>
          <w:rtl w:val="true"/>
          <w:lang w:bidi="he-IL"/>
        </w:rPr>
        <w:t>)</w:t>
      </w:r>
      <w:r>
        <w:rPr>
          <w:rFonts w:hint="cs"/>
          <w:rtl w:val="true"/>
          <w:lang w:bidi="he-IL"/>
        </w:rPr>
        <w:t>".</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rFonts w:eastAsia="SimSun;????" w:hint="cs"/>
          <w:b/>
          <w:b/>
          <w:bCs/>
          <w:rtl w:val="true"/>
          <w:lang w:bidi="he-IL"/>
        </w:rPr>
        <w:t>בן חו</w:t>
      </w:r>
      <w:r>
        <w:rPr>
          <w:rFonts w:eastAsia="SimSun;????" w:hint="cs"/>
          <w:b/>
          <w:bCs/>
          <w:rtl w:val="true"/>
          <w:lang w:bidi="he-IL"/>
        </w:rPr>
        <w:t>"</w:t>
      </w:r>
      <w:r>
        <w:rPr>
          <w:rFonts w:eastAsia="SimSun;????" w:hint="cs"/>
          <w:b/>
          <w:b/>
          <w:bCs/>
          <w:rtl w:val="true"/>
          <w:lang w:bidi="he-IL"/>
        </w:rPr>
        <w:t>ל נמצא אצל אמו בא</w:t>
      </w:r>
      <w:r>
        <w:rPr>
          <w:rFonts w:eastAsia="SimSun;????" w:hint="cs"/>
          <w:b/>
          <w:bCs/>
          <w:rtl w:val="true"/>
          <w:lang w:bidi="he-IL"/>
        </w:rPr>
        <w:t>"</w:t>
      </w:r>
      <w:r>
        <w:rPr>
          <w:rFonts w:eastAsia="SimSun;????" w:hint="cs"/>
          <w:b/>
          <w:b/>
          <w:bCs/>
          <w:rtl w:val="true"/>
          <w:lang w:bidi="he-IL"/>
        </w:rPr>
        <w:t>י</w:t>
      </w:r>
      <w:r>
        <w:rPr>
          <w:rFonts w:eastAsia="SimSun;????" w:hint="cs"/>
          <w:b/>
          <w:bCs/>
          <w:rtl w:val="true"/>
          <w:lang w:bidi="he-IL"/>
        </w:rPr>
        <w:t xml:space="preserve">, </w:t>
      </w:r>
      <w:r>
        <w:rPr>
          <w:rFonts w:eastAsia="SimSun;????" w:hint="cs"/>
          <w:b/>
          <w:b/>
          <w:bCs/>
          <w:rtl w:val="true"/>
          <w:lang w:bidi="he-IL"/>
        </w:rPr>
        <w:t>האם צריך לעשות עירוב תבשילין</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לא</w:t>
      </w:r>
      <w:r>
        <w:rPr>
          <w:rFonts w:eastAsia="SimSun;????" w:hint="cs"/>
          <w:rtl w:val="true"/>
          <w:lang w:bidi="he-IL"/>
        </w:rPr>
        <w:t xml:space="preserve">, </w:t>
      </w:r>
      <w:r>
        <w:rPr>
          <w:rFonts w:eastAsia="SimSun;????" w:hint="cs"/>
          <w:rtl w:val="true"/>
          <w:lang w:bidi="he-IL"/>
        </w:rPr>
        <w:t>אא</w:t>
      </w:r>
      <w:r>
        <w:rPr>
          <w:rFonts w:eastAsia="SimSun;????" w:hint="cs"/>
          <w:rtl w:val="true"/>
          <w:lang w:bidi="he-IL"/>
        </w:rPr>
        <w:t>"</w:t>
      </w:r>
      <w:r>
        <w:rPr>
          <w:rFonts w:eastAsia="SimSun;????" w:hint="cs"/>
          <w:rtl w:val="true"/>
          <w:lang w:bidi="he-IL"/>
        </w:rPr>
        <w:t>כ הבן חו</w:t>
      </w:r>
      <w:r>
        <w:rPr>
          <w:rFonts w:eastAsia="SimSun;????" w:hint="cs"/>
          <w:rtl w:val="true"/>
          <w:lang w:bidi="he-IL"/>
        </w:rPr>
        <w:t>"</w:t>
      </w:r>
      <w:r>
        <w:rPr>
          <w:rFonts w:eastAsia="SimSun;????" w:hint="cs"/>
          <w:rtl w:val="true"/>
          <w:lang w:bidi="he-IL"/>
        </w:rPr>
        <w:t>ל עושה מלאכה</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rFonts w:eastAsia="SimSun;????" w:hint="cs"/>
          <w:u w:val="single"/>
          <w:rtl w:val="true"/>
          <w:lang w:bidi="he-IL"/>
        </w:rPr>
        <w:t>אג</w:t>
      </w:r>
      <w:r>
        <w:rPr>
          <w:rFonts w:eastAsia="SimSun;????" w:hint="cs"/>
          <w:u w:val="single"/>
          <w:rtl w:val="true"/>
          <w:lang w:bidi="he-IL"/>
        </w:rPr>
        <w:t>"</w:t>
      </w:r>
      <w:r>
        <w:rPr>
          <w:rFonts w:eastAsia="SimSun;????" w:hint="cs"/>
          <w:u w:val="single"/>
          <w:rtl w:val="true"/>
          <w:lang w:bidi="he-IL"/>
        </w:rPr>
        <w:t>מ</w:t>
      </w:r>
      <w:r>
        <w:rPr>
          <w:rFonts w:eastAsia="SimSun;????" w:hint="cs"/>
          <w:rtl w:val="true"/>
          <w:lang w:bidi="he-IL"/>
        </w:rPr>
        <w:t xml:space="preserve"> </w:t>
      </w:r>
      <w:r>
        <w:rPr>
          <w:rFonts w:eastAsia="SimSun;????" w:hint="cs"/>
          <w:rtl w:val="true"/>
          <w:lang w:bidi="he-IL"/>
        </w:rPr>
        <w:t>(</w:t>
      </w:r>
      <w:r>
        <w:rPr>
          <w:rFonts w:eastAsia="SimSun;????" w:hint="cs"/>
          <w:rtl w:val="true"/>
          <w:lang w:bidi="he-IL"/>
        </w:rPr>
        <w:t>מסורת משה ח</w:t>
      </w:r>
      <w:r>
        <w:rPr>
          <w:rFonts w:eastAsia="SimSun;????" w:hint="cs"/>
          <w:rtl w:val="true"/>
          <w:lang w:bidi="he-IL"/>
        </w:rPr>
        <w:t>"</w:t>
      </w:r>
      <w:r>
        <w:rPr>
          <w:rFonts w:eastAsia="SimSun;????" w:hint="cs"/>
          <w:rtl w:val="true"/>
          <w:lang w:bidi="he-IL"/>
        </w:rPr>
        <w:t>א או</w:t>
      </w:r>
      <w:r>
        <w:rPr>
          <w:rFonts w:eastAsia="SimSun;????" w:hint="cs"/>
          <w:rtl w:val="true"/>
          <w:lang w:bidi="he-IL"/>
        </w:rPr>
        <w:t>"</w:t>
      </w:r>
      <w:r>
        <w:rPr>
          <w:rFonts w:eastAsia="SimSun;????" w:hint="cs"/>
          <w:rtl w:val="true"/>
          <w:lang w:bidi="he-IL"/>
        </w:rPr>
        <w:t>ח אות ש</w:t>
      </w:r>
      <w:r>
        <w:rPr>
          <w:rFonts w:eastAsia="SimSun;????" w:hint="cs"/>
          <w:rtl w:val="true"/>
          <w:lang w:bidi="he-IL"/>
        </w:rPr>
        <w:t>"</w:t>
      </w:r>
      <w:r>
        <w:rPr>
          <w:rFonts w:eastAsia="SimSun;????" w:hint="cs"/>
          <w:rtl w:val="true"/>
          <w:lang w:bidi="he-IL"/>
        </w:rPr>
        <w:t>נ</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ושאלתי רבינו בשביל מורי חמי</w:t>
      </w:r>
      <w:r>
        <w:rPr>
          <w:rFonts w:eastAsia="SimSun;????"/>
          <w:rtl w:val="true"/>
          <w:lang w:bidi="he-IL"/>
        </w:rPr>
        <w:t xml:space="preserve">, </w:t>
      </w:r>
      <w:r>
        <w:rPr>
          <w:rFonts w:eastAsia="SimSun;????"/>
          <w:rtl w:val="true"/>
          <w:lang w:bidi="he-IL"/>
        </w:rPr>
        <w:t>אם יש לו חיוב לעשות עירוב תבשילין במקרה שהוא הלך לא</w:t>
      </w:r>
      <w:r>
        <w:rPr>
          <w:rFonts w:eastAsia="SimSun;????"/>
          <w:rtl w:val="true"/>
          <w:lang w:bidi="he-IL"/>
        </w:rPr>
        <w:t>"</w:t>
      </w:r>
      <w:r>
        <w:rPr>
          <w:rFonts w:eastAsia="SimSun;????"/>
          <w:rtl w:val="true"/>
          <w:lang w:bidi="he-IL"/>
        </w:rPr>
        <w:t>י ליו</w:t>
      </w:r>
      <w:r>
        <w:rPr>
          <w:rFonts w:eastAsia="SimSun;????"/>
          <w:rtl w:val="true"/>
          <w:lang w:bidi="he-IL"/>
        </w:rPr>
        <w:t>"</w:t>
      </w:r>
      <w:r>
        <w:rPr>
          <w:rFonts w:eastAsia="SimSun;????"/>
          <w:rtl w:val="true"/>
          <w:lang w:bidi="he-IL"/>
        </w:rPr>
        <w:t>ט</w:t>
      </w:r>
      <w:r>
        <w:rPr>
          <w:rFonts w:eastAsia="SimSun;????"/>
          <w:rtl w:val="true"/>
          <w:lang w:bidi="he-IL"/>
        </w:rPr>
        <w:t xml:space="preserve">, </w:t>
      </w:r>
      <w:r>
        <w:rPr>
          <w:rFonts w:eastAsia="SimSun;????"/>
          <w:rtl w:val="true"/>
          <w:lang w:bidi="he-IL"/>
        </w:rPr>
        <w:t>וערב שבת הוא יו</w:t>
      </w:r>
      <w:r>
        <w:rPr>
          <w:rFonts w:eastAsia="SimSun;????"/>
          <w:rtl w:val="true"/>
          <w:lang w:bidi="he-IL"/>
        </w:rPr>
        <w:t>"</w:t>
      </w:r>
      <w:r>
        <w:rPr>
          <w:rFonts w:eastAsia="SimSun;????"/>
          <w:rtl w:val="true"/>
          <w:lang w:bidi="he-IL"/>
        </w:rPr>
        <w:t>ט שני</w:t>
      </w:r>
      <w:r>
        <w:rPr>
          <w:rFonts w:eastAsia="SimSun;????"/>
          <w:rtl w:val="true"/>
          <w:lang w:bidi="he-IL"/>
        </w:rPr>
        <w:t xml:space="preserve">, </w:t>
      </w:r>
      <w:r>
        <w:rPr>
          <w:rFonts w:eastAsia="SimSun;????"/>
          <w:rtl w:val="true"/>
          <w:lang w:bidi="he-IL"/>
        </w:rPr>
        <w:t>והוא אורח אצל אימו</w:t>
      </w:r>
      <w:r>
        <w:rPr>
          <w:rFonts w:eastAsia="SimSun;????"/>
          <w:rtl w:val="true"/>
          <w:lang w:bidi="he-IL"/>
        </w:rPr>
        <w:t xml:space="preserve">, </w:t>
      </w:r>
      <w:r>
        <w:rPr>
          <w:rFonts w:eastAsia="SimSun;????"/>
          <w:rtl w:val="true"/>
          <w:lang w:bidi="he-IL"/>
        </w:rPr>
        <w:t>שממילא מבשלת ועושה כל צרכי שבת בשבילו</w:t>
      </w:r>
      <w:r>
        <w:rPr>
          <w:rFonts w:eastAsia="SimSun;????"/>
          <w:rtl w:val="true"/>
          <w:lang w:bidi="he-IL"/>
        </w:rPr>
        <w:t xml:space="preserve">, </w:t>
      </w:r>
      <w:r>
        <w:rPr>
          <w:rFonts w:eastAsia="SimSun;????"/>
          <w:rtl w:val="true"/>
          <w:lang w:bidi="he-IL"/>
        </w:rPr>
        <w:t>וגם מדלקת נר שבת</w:t>
      </w:r>
      <w:r>
        <w:rPr>
          <w:rFonts w:eastAsia="SimSun;????"/>
          <w:rtl w:val="true"/>
          <w:lang w:bidi="he-IL"/>
        </w:rPr>
        <w:t xml:space="preserve">, </w:t>
      </w:r>
      <w:r>
        <w:rPr>
          <w:rFonts w:eastAsia="SimSun;????"/>
          <w:rtl w:val="true"/>
          <w:lang w:bidi="he-IL"/>
        </w:rPr>
        <w:t>והיא בת א</w:t>
      </w:r>
      <w:r>
        <w:rPr>
          <w:rFonts w:eastAsia="SimSun;????"/>
          <w:rtl w:val="true"/>
          <w:lang w:bidi="he-IL"/>
        </w:rPr>
        <w:t>"</w:t>
      </w:r>
      <w:r>
        <w:rPr>
          <w:rFonts w:eastAsia="SimSun;????"/>
          <w:rtl w:val="true"/>
          <w:lang w:bidi="he-IL"/>
        </w:rPr>
        <w:t>י</w:t>
      </w:r>
      <w:r>
        <w:rPr>
          <w:rFonts w:eastAsia="SimSun;????"/>
          <w:rtl w:val="true"/>
          <w:lang w:bidi="he-IL"/>
        </w:rPr>
        <w:t xml:space="preserve">, </w:t>
      </w:r>
      <w:r>
        <w:rPr>
          <w:rFonts w:eastAsia="SimSun;????"/>
          <w:rtl w:val="true"/>
          <w:lang w:bidi="he-IL"/>
        </w:rPr>
        <w:t>וממילא אינה עושה עירוב תבשילין</w:t>
      </w:r>
      <w:r>
        <w:rPr>
          <w:rFonts w:eastAsia="SimSun;????"/>
          <w:rtl w:val="true"/>
          <w:lang w:bidi="he-IL"/>
        </w:rPr>
        <w:t xml:space="preserve">. </w:t>
      </w:r>
      <w:r>
        <w:rPr>
          <w:rFonts w:eastAsia="SimSun;????"/>
          <w:rtl w:val="true"/>
          <w:lang w:bidi="he-IL"/>
        </w:rPr>
        <w:t>והנה בסימן תקכ</w:t>
      </w:r>
      <w:r>
        <w:rPr>
          <w:rFonts w:eastAsia="SimSun;????"/>
          <w:rtl w:val="true"/>
          <w:lang w:bidi="he-IL"/>
        </w:rPr>
        <w:t>"</w:t>
      </w:r>
      <w:r>
        <w:rPr>
          <w:rFonts w:eastAsia="SimSun;????"/>
          <w:rtl w:val="true"/>
          <w:lang w:bidi="he-IL"/>
        </w:rPr>
        <w:t>ז סעיף ב</w:t>
      </w:r>
      <w:r>
        <w:rPr>
          <w:rFonts w:eastAsia="SimSun;????"/>
          <w:rtl w:val="true"/>
          <w:lang w:bidi="he-IL"/>
        </w:rPr>
        <w:t xml:space="preserve">' </w:t>
      </w:r>
      <w:r>
        <w:rPr>
          <w:rFonts w:eastAsia="SimSun;????"/>
          <w:rtl w:val="true"/>
          <w:lang w:bidi="he-IL"/>
        </w:rPr>
        <w:t>מובא</w:t>
      </w:r>
      <w:r>
        <w:rPr>
          <w:rFonts w:eastAsia="SimSun;????"/>
          <w:rtl w:val="true"/>
          <w:lang w:bidi="he-IL"/>
        </w:rPr>
        <w:t>, '</w:t>
      </w:r>
      <w:r>
        <w:rPr>
          <w:rFonts w:eastAsia="SimSun;????"/>
          <w:rtl w:val="true"/>
          <w:lang w:bidi="he-IL"/>
        </w:rPr>
        <w:t>מי שלא עירב כשם שאסור לבשל לעצמו כך אסור לבשל לאחרים אפילו בביתם</w:t>
      </w:r>
      <w:r>
        <w:rPr>
          <w:rFonts w:eastAsia="SimSun;????"/>
          <w:rtl w:val="true"/>
          <w:lang w:bidi="he-IL"/>
        </w:rPr>
        <w:t xml:space="preserve">, </w:t>
      </w:r>
      <w:r>
        <w:rPr>
          <w:rFonts w:eastAsia="SimSun;????"/>
          <w:rtl w:val="true"/>
          <w:lang w:bidi="he-IL"/>
        </w:rPr>
        <w:t>וגם אחרים אסורים לבשל לו</w:t>
      </w:r>
      <w:r>
        <w:rPr>
          <w:rFonts w:eastAsia="SimSun;????"/>
          <w:rtl w:val="true"/>
          <w:lang w:bidi="he-IL"/>
        </w:rPr>
        <w:t xml:space="preserve">, </w:t>
      </w:r>
      <w:r>
        <w:rPr>
          <w:rFonts w:eastAsia="SimSun;????"/>
          <w:rtl w:val="true"/>
          <w:lang w:bidi="he-IL"/>
        </w:rPr>
        <w:t>ואין לו תקנה אלא שיתן קמחו ותבשילו לאחרים שעירבו במתנה והם אופין ומבשלין ונותנים לו ואפילו בביתו יכולים לבשל</w:t>
      </w:r>
      <w:r>
        <w:rPr>
          <w:rFonts w:eastAsia="SimSun;????"/>
          <w:rtl w:val="true"/>
          <w:lang w:bidi="he-IL"/>
        </w:rPr>
        <w:t xml:space="preserve">'. </w:t>
      </w:r>
      <w:r>
        <w:rPr>
          <w:rFonts w:eastAsia="SimSun;????"/>
          <w:rtl w:val="true"/>
          <w:lang w:bidi="he-IL"/>
        </w:rPr>
        <w:t>רואים שאם זה הקמח וכו</w:t>
      </w:r>
      <w:r>
        <w:rPr>
          <w:rFonts w:eastAsia="SimSun;????"/>
          <w:rtl w:val="true"/>
          <w:lang w:bidi="he-IL"/>
        </w:rPr>
        <w:t xml:space="preserve">' </w:t>
      </w:r>
      <w:r>
        <w:rPr>
          <w:rFonts w:eastAsia="SimSun;????"/>
          <w:rtl w:val="true"/>
          <w:lang w:bidi="he-IL"/>
        </w:rPr>
        <w:t>של אלו שכן עירבו</w:t>
      </w:r>
      <w:r>
        <w:rPr>
          <w:rFonts w:eastAsia="SimSun;????"/>
          <w:rtl w:val="true"/>
          <w:lang w:bidi="he-IL"/>
        </w:rPr>
        <w:t xml:space="preserve">, </w:t>
      </w:r>
      <w:r>
        <w:rPr>
          <w:rFonts w:eastAsia="SimSun;????"/>
          <w:rtl w:val="true"/>
          <w:lang w:bidi="he-IL"/>
        </w:rPr>
        <w:t>מותרים להם לבשל בשבילו</w:t>
      </w:r>
      <w:r>
        <w:rPr>
          <w:rFonts w:eastAsia="SimSun;????"/>
          <w:rtl w:val="true"/>
          <w:lang w:bidi="he-IL"/>
        </w:rPr>
        <w:t xml:space="preserve">, </w:t>
      </w:r>
      <w:r>
        <w:rPr>
          <w:rFonts w:eastAsia="SimSun;????"/>
          <w:rtl w:val="true"/>
          <w:lang w:bidi="he-IL"/>
        </w:rPr>
        <w:t>ומסתברא ה</w:t>
      </w:r>
      <w:r>
        <w:rPr>
          <w:rFonts w:eastAsia="SimSun;????"/>
          <w:rtl w:val="true"/>
          <w:lang w:bidi="he-IL"/>
        </w:rPr>
        <w:t>"</w:t>
      </w:r>
      <w:r>
        <w:rPr>
          <w:rFonts w:eastAsia="SimSun;????"/>
          <w:rtl w:val="true"/>
          <w:lang w:bidi="he-IL"/>
        </w:rPr>
        <w:t>ה במקרה כזה</w:t>
      </w:r>
      <w:r>
        <w:rPr>
          <w:rFonts w:eastAsia="SimSun;????"/>
          <w:rtl w:val="true"/>
          <w:lang w:bidi="he-IL"/>
        </w:rPr>
        <w:t xml:space="preserve">, </w:t>
      </w:r>
      <w:r>
        <w:rPr>
          <w:rFonts w:eastAsia="SimSun;????"/>
          <w:rtl w:val="true"/>
          <w:lang w:bidi="he-IL"/>
        </w:rPr>
        <w:t>שזה הקמח של בר א</w:t>
      </w:r>
      <w:r>
        <w:rPr>
          <w:rFonts w:eastAsia="SimSun;????"/>
          <w:rtl w:val="true"/>
          <w:lang w:bidi="he-IL"/>
        </w:rPr>
        <w:t>"</w:t>
      </w:r>
      <w:r>
        <w:rPr>
          <w:rFonts w:eastAsia="SimSun;????"/>
          <w:rtl w:val="true"/>
          <w:lang w:bidi="he-IL"/>
        </w:rPr>
        <w:t>י שאצלו זה חול</w:t>
      </w:r>
      <w:r>
        <w:rPr>
          <w:rFonts w:eastAsia="SimSun;????"/>
          <w:rtl w:val="true"/>
          <w:lang w:bidi="he-IL"/>
        </w:rPr>
        <w:t xml:space="preserve">, </w:t>
      </w:r>
      <w:r>
        <w:rPr>
          <w:rFonts w:eastAsia="SimSun;????"/>
          <w:rtl w:val="true"/>
          <w:lang w:bidi="he-IL"/>
        </w:rPr>
        <w:t>ואין לו צורך לעירוב תבשילין</w:t>
      </w:r>
      <w:r>
        <w:rPr>
          <w:rFonts w:eastAsia="SimSun;????"/>
          <w:rtl w:val="true"/>
          <w:lang w:bidi="he-IL"/>
        </w:rPr>
        <w:t xml:space="preserve">. </w:t>
      </w:r>
      <w:r>
        <w:rPr>
          <w:rFonts w:eastAsia="SimSun;????"/>
          <w:rtl w:val="true"/>
          <w:lang w:bidi="he-IL"/>
        </w:rPr>
        <w:t>ואמר רבינו זה נכון ושפשוט שזה אותו דין</w:t>
      </w:r>
      <w:r>
        <w:rPr>
          <w:rFonts w:eastAsia="SimSun;????"/>
          <w:rtl w:val="true"/>
          <w:lang w:bidi="he-IL"/>
        </w:rPr>
        <w:t xml:space="preserve">. </w:t>
      </w:r>
      <w:r>
        <w:rPr>
          <w:rFonts w:eastAsia="SimSun;????"/>
          <w:rtl w:val="true"/>
          <w:lang w:bidi="he-IL"/>
        </w:rPr>
        <w:t>ושאלתי אם זה רק בדיעבד או גם לכתחילה</w:t>
      </w:r>
      <w:r>
        <w:rPr>
          <w:rFonts w:eastAsia="SimSun;????"/>
          <w:rtl w:val="true"/>
          <w:lang w:bidi="he-IL"/>
        </w:rPr>
        <w:t xml:space="preserve">, </w:t>
      </w:r>
      <w:r>
        <w:rPr>
          <w:rFonts w:eastAsia="SimSun;????"/>
          <w:rtl w:val="true"/>
          <w:lang w:bidi="he-IL"/>
        </w:rPr>
        <w:t>והסביר רבינו שבשלמא במקרה של השו</w:t>
      </w:r>
      <w:r>
        <w:rPr>
          <w:rFonts w:eastAsia="SimSun;????"/>
          <w:rtl w:val="true"/>
          <w:lang w:bidi="he-IL"/>
        </w:rPr>
        <w:t>"</w:t>
      </w:r>
      <w:r>
        <w:rPr>
          <w:rFonts w:eastAsia="SimSun;????"/>
          <w:rtl w:val="true"/>
          <w:lang w:bidi="he-IL"/>
        </w:rPr>
        <w:t>ע</w:t>
      </w:r>
      <w:r>
        <w:rPr>
          <w:rFonts w:eastAsia="SimSun;????"/>
          <w:rtl w:val="true"/>
          <w:lang w:bidi="he-IL"/>
        </w:rPr>
        <w:t xml:space="preserve">, </w:t>
      </w:r>
      <w:r>
        <w:rPr>
          <w:rFonts w:eastAsia="SimSun;????"/>
          <w:rtl w:val="true"/>
          <w:lang w:bidi="he-IL"/>
        </w:rPr>
        <w:t>שמישהו שכח לערב</w:t>
      </w:r>
      <w:r>
        <w:rPr>
          <w:rFonts w:eastAsia="SimSun;????"/>
          <w:rtl w:val="true"/>
          <w:lang w:bidi="he-IL"/>
        </w:rPr>
        <w:t xml:space="preserve">, </w:t>
      </w:r>
      <w:r>
        <w:rPr>
          <w:rFonts w:eastAsia="SimSun;????"/>
          <w:rtl w:val="true"/>
          <w:lang w:bidi="he-IL"/>
        </w:rPr>
        <w:t>ועושה מין הערמה</w:t>
      </w:r>
      <w:r>
        <w:rPr>
          <w:rFonts w:eastAsia="SimSun;????"/>
          <w:rtl w:val="true"/>
          <w:lang w:bidi="he-IL"/>
        </w:rPr>
        <w:t xml:space="preserve">, </w:t>
      </w:r>
      <w:r>
        <w:rPr>
          <w:rFonts w:eastAsia="SimSun;????"/>
          <w:rtl w:val="true"/>
          <w:lang w:bidi="he-IL"/>
        </w:rPr>
        <w:t>מובן שזה רק בדיעבד</w:t>
      </w:r>
      <w:r>
        <w:rPr>
          <w:rFonts w:eastAsia="SimSun;????"/>
          <w:rtl w:val="true"/>
          <w:lang w:bidi="he-IL"/>
        </w:rPr>
        <w:t xml:space="preserve">. </w:t>
      </w:r>
      <w:r>
        <w:rPr>
          <w:rFonts w:eastAsia="SimSun;????"/>
          <w:rtl w:val="true"/>
          <w:lang w:bidi="he-IL"/>
        </w:rPr>
        <w:t>אבל מי שבאמת מתארח אצל מישהו אחר</w:t>
      </w:r>
      <w:r>
        <w:rPr>
          <w:rFonts w:eastAsia="SimSun;????"/>
          <w:rtl w:val="true"/>
          <w:lang w:bidi="he-IL"/>
        </w:rPr>
        <w:t xml:space="preserve">, </w:t>
      </w:r>
      <w:r>
        <w:rPr>
          <w:rFonts w:eastAsia="SimSun;????"/>
          <w:rtl w:val="true"/>
          <w:lang w:bidi="he-IL"/>
        </w:rPr>
        <w:t>לא סתם חושב שזה עצה לפטור עצמו מעירוב שינהוג כאורח</w:t>
      </w:r>
      <w:r>
        <w:rPr>
          <w:rFonts w:eastAsia="SimSun;????"/>
          <w:rtl w:val="true"/>
          <w:lang w:bidi="he-IL"/>
        </w:rPr>
        <w:t xml:space="preserve">, </w:t>
      </w:r>
      <w:r>
        <w:rPr>
          <w:rFonts w:eastAsia="SimSun;????"/>
          <w:rtl w:val="true"/>
          <w:lang w:bidi="he-IL"/>
        </w:rPr>
        <w:t>אלא ממש אורח</w:t>
      </w:r>
      <w:r>
        <w:rPr>
          <w:rFonts w:eastAsia="SimSun;????"/>
          <w:rtl w:val="true"/>
          <w:lang w:bidi="he-IL"/>
        </w:rPr>
        <w:t xml:space="preserve">, </w:t>
      </w:r>
      <w:r>
        <w:rPr>
          <w:rFonts w:eastAsia="SimSun;????"/>
          <w:rtl w:val="true"/>
          <w:lang w:bidi="he-IL"/>
        </w:rPr>
        <w:t>אז פשוט אין לו חיוב לעשות עירוב</w:t>
      </w:r>
      <w:r>
        <w:rPr>
          <w:rFonts w:eastAsia="SimSun;????"/>
          <w:rtl w:val="true"/>
          <w:lang w:bidi="he-IL"/>
        </w:rPr>
        <w:t xml:space="preserve">, </w:t>
      </w:r>
      <w:r>
        <w:rPr>
          <w:rFonts w:eastAsia="SimSun;????"/>
          <w:rtl w:val="true"/>
          <w:lang w:bidi="he-IL"/>
        </w:rPr>
        <w:t>דהוא בן בית של המערב או של הבן א</w:t>
      </w:r>
      <w:r>
        <w:rPr>
          <w:rFonts w:eastAsia="SimSun;????"/>
          <w:rtl w:val="true"/>
          <w:lang w:bidi="he-IL"/>
        </w:rPr>
        <w:t>"</w:t>
      </w:r>
      <w:r>
        <w:rPr>
          <w:rFonts w:eastAsia="SimSun;????"/>
          <w:rtl w:val="true"/>
          <w:lang w:bidi="he-IL"/>
        </w:rPr>
        <w:t>י</w:t>
      </w:r>
      <w:r>
        <w:rPr>
          <w:rFonts w:eastAsia="SimSun;????"/>
          <w:rtl w:val="true"/>
          <w:lang w:bidi="he-IL"/>
        </w:rPr>
        <w:t xml:space="preserve">, </w:t>
      </w:r>
      <w:r>
        <w:rPr>
          <w:rFonts w:eastAsia="SimSun;????"/>
          <w:rtl w:val="true"/>
          <w:lang w:bidi="he-IL"/>
        </w:rPr>
        <w:t>ולא שייך אצלו עירוב</w:t>
      </w:r>
      <w:r>
        <w:rPr>
          <w:rFonts w:eastAsia="SimSun;????"/>
          <w:rtl w:val="true"/>
          <w:lang w:bidi="he-IL"/>
        </w:rPr>
        <w:t xml:space="preserve">. </w:t>
      </w:r>
      <w:r>
        <w:rPr>
          <w:rFonts w:eastAsia="SimSun;????"/>
          <w:rtl w:val="true"/>
          <w:lang w:bidi="he-IL"/>
        </w:rPr>
        <w:t>ושאלתי</w:t>
      </w:r>
      <w:r>
        <w:rPr>
          <w:rFonts w:eastAsia="SimSun;????"/>
          <w:rtl w:val="true"/>
          <w:lang w:bidi="he-IL"/>
        </w:rPr>
        <w:t xml:space="preserve">, </w:t>
      </w:r>
      <w:r>
        <w:rPr>
          <w:rFonts w:eastAsia="SimSun;????"/>
          <w:rtl w:val="true"/>
          <w:lang w:bidi="he-IL"/>
        </w:rPr>
        <w:t>ומה אם הבן חו</w:t>
      </w:r>
      <w:r>
        <w:rPr>
          <w:rFonts w:eastAsia="SimSun;????"/>
          <w:rtl w:val="true"/>
          <w:lang w:bidi="he-IL"/>
        </w:rPr>
        <w:t>"</w:t>
      </w:r>
      <w:r>
        <w:rPr>
          <w:rFonts w:eastAsia="SimSun;????"/>
          <w:rtl w:val="true"/>
          <w:lang w:bidi="he-IL"/>
        </w:rPr>
        <w:t>ל ירצה</w:t>
      </w:r>
      <w:r>
        <w:rPr>
          <w:rFonts w:eastAsia="SimSun;????" w:hint="cs"/>
          <w:rtl w:val="true"/>
          <w:lang w:bidi="he-IL"/>
        </w:rPr>
        <w:t>.</w:t>
      </w:r>
    </w:p>
    <w:p>
      <w:pPr>
        <w:pStyle w:val="Normal"/>
        <w:bidi w:val="1"/>
        <w:ind w:end="0"/>
        <w:jc w:val="both"/>
        <w:rPr>
          <w:rFonts w:eastAsia="SimSun;????"/>
        </w:rPr>
      </w:pPr>
      <w:r>
        <w:rPr>
          <w:rFonts w:eastAsia="SimSun;????"/>
          <w:rtl w:val="true"/>
          <w:lang w:bidi="he-IL"/>
        </w:rPr>
      </w:r>
    </w:p>
    <w:p>
      <w:pPr>
        <w:pStyle w:val="Normal"/>
        <w:numPr>
          <w:ilvl w:val="1"/>
          <w:numId w:val="23"/>
        </w:numPr>
        <w:bidi w:val="1"/>
        <w:ind w:hanging="57" w:start="227" w:end="0"/>
        <w:jc w:val="both"/>
        <w:rPr>
          <w:rFonts w:eastAsia="SimSun;????"/>
        </w:rPr>
      </w:pPr>
      <w:r>
        <w:rPr>
          <w:rFonts w:eastAsia="SimSun;????"/>
          <w:b/>
          <w:b/>
          <w:bCs/>
          <w:rtl w:val="true"/>
          <w:lang w:bidi="he-IL"/>
        </w:rPr>
        <w:t>עירוב תבשילי</w:t>
      </w:r>
      <w:r>
        <w:rPr>
          <w:rFonts w:eastAsia="SimSun;????" w:hint="cs"/>
          <w:b/>
          <w:b/>
          <w:bCs/>
          <w:rtl w:val="true"/>
          <w:lang w:bidi="he-IL"/>
        </w:rPr>
        <w:t>ן</w:t>
      </w:r>
      <w:r>
        <w:rPr>
          <w:rFonts w:eastAsia="SimSun;????"/>
          <w:b/>
          <w:b/>
          <w:bCs/>
          <w:rtl w:val="true"/>
          <w:lang w:bidi="he-IL"/>
        </w:rPr>
        <w:t xml:space="preserve"> ע</w:t>
      </w:r>
      <w:r>
        <w:rPr>
          <w:rFonts w:eastAsia="SimSun;????" w:hint="cs"/>
          <w:b/>
          <w:bCs/>
          <w:rtl w:val="true"/>
          <w:lang w:bidi="he-IL"/>
        </w:rPr>
        <w:t>"</w:t>
      </w:r>
      <w:r>
        <w:rPr>
          <w:rFonts w:eastAsia="SimSun;????"/>
          <w:b/>
          <w:b/>
          <w:bCs/>
          <w:rtl w:val="true"/>
          <w:lang w:bidi="he-IL"/>
        </w:rPr>
        <w:t>י אינו ב</w:t>
      </w:r>
      <w:r>
        <w:rPr>
          <w:rFonts w:eastAsia="SimSun;????" w:hint="cs"/>
          <w:b/>
          <w:b/>
          <w:bCs/>
          <w:rtl w:val="true"/>
          <w:lang w:bidi="he-IL"/>
        </w:rPr>
        <w:t>ר חיובא</w:t>
      </w:r>
      <w:r>
        <w:rPr>
          <w:rFonts w:eastAsia="SimSun;????" w:hint="cs"/>
          <w:b/>
          <w:bCs/>
          <w:rtl w:val="true"/>
          <w:lang w:bidi="he-IL"/>
        </w:rPr>
        <w:t xml:space="preserve">: </w:t>
      </w:r>
      <w:r>
        <w:rPr>
          <w:rFonts w:eastAsia="SimSun;????" w:hint="cs"/>
          <w:b/>
          <w:b/>
          <w:bCs/>
          <w:rtl w:val="true"/>
          <w:lang w:bidi="he-IL"/>
        </w:rPr>
        <w:t>כגון בן אר</w:t>
      </w:r>
      <w:r>
        <w:rPr>
          <w:rFonts w:eastAsia="SimSun;????" w:hint="cs"/>
          <w:b/>
          <w:bCs/>
          <w:rtl w:val="true"/>
          <w:lang w:bidi="he-IL"/>
        </w:rPr>
        <w:t>"</w:t>
      </w:r>
      <w:r>
        <w:rPr>
          <w:rFonts w:eastAsia="SimSun;????" w:hint="cs"/>
          <w:b/>
          <w:b/>
          <w:bCs/>
          <w:rtl w:val="true"/>
          <w:lang w:bidi="he-IL"/>
        </w:rPr>
        <w:t>י כשאינו מחוייב בעירוב להיעשות שליחו של בן חו</w:t>
      </w:r>
      <w:r>
        <w:rPr>
          <w:rFonts w:eastAsia="SimSun;????" w:hint="cs"/>
          <w:b/>
          <w:bCs/>
          <w:rtl w:val="true"/>
          <w:lang w:bidi="he-IL"/>
        </w:rPr>
        <w:t>"</w:t>
      </w:r>
      <w:r>
        <w:rPr>
          <w:rFonts w:eastAsia="SimSun;????" w:hint="cs"/>
          <w:b/>
          <w:b/>
          <w:bCs/>
          <w:rtl w:val="true"/>
          <w:lang w:bidi="he-IL"/>
        </w:rPr>
        <w:t>ל</w:t>
      </w:r>
      <w:r>
        <w:rPr>
          <w:rFonts w:eastAsia="SimSun;????" w:hint="cs"/>
          <w:rtl w:val="true"/>
          <w:lang w:bidi="he-IL"/>
        </w:rPr>
        <w:t>.</w:t>
      </w:r>
    </w:p>
    <w:p>
      <w:pPr>
        <w:pStyle w:val="Normal"/>
        <w:numPr>
          <w:ilvl w:val="2"/>
          <w:numId w:val="23"/>
        </w:numPr>
        <w:bidi w:val="1"/>
        <w:ind w:hanging="57" w:start="397" w:end="0"/>
        <w:jc w:val="both"/>
        <w:rPr>
          <w:rFonts w:eastAsia="SimSun;????"/>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 xml:space="preserve">ח </w:t>
      </w:r>
      <w:r>
        <w:rPr>
          <w:rFonts w:hint="cs"/>
          <w:b/>
          <w:b/>
          <w:i/>
          <w:rtl w:val="true"/>
          <w:lang w:bidi="he-IL"/>
        </w:rPr>
        <w:t>ח</w:t>
      </w:r>
      <w:r>
        <w:rPr>
          <w:rFonts w:hint="cs"/>
          <w:b/>
          <w:i/>
          <w:rtl w:val="true"/>
          <w:lang w:bidi="he-IL"/>
        </w:rPr>
        <w:t>"</w:t>
      </w:r>
      <w:r>
        <w:rPr>
          <w:rFonts w:hint="cs"/>
          <w:b/>
          <w:b/>
          <w:i/>
          <w:rtl w:val="true"/>
          <w:lang w:bidi="he-IL"/>
        </w:rPr>
        <w:t>א</w:t>
      </w:r>
      <w:r>
        <w:rPr>
          <w:b/>
          <w:b/>
          <w:i/>
          <w:rtl w:val="true"/>
          <w:lang w:bidi="he-IL"/>
        </w:rPr>
        <w:t xml:space="preserve"> תשובה רכ</w:t>
      </w:r>
      <w:r>
        <w:rPr>
          <w:b/>
          <w:i/>
          <w:rtl w:val="true"/>
          <w:lang w:bidi="he-IL"/>
        </w:rPr>
        <w:t>"</w:t>
      </w:r>
      <w:r>
        <w:rPr>
          <w:rFonts w:hint="cs"/>
          <w:b/>
          <w:b/>
          <w:i/>
          <w:rtl w:val="true"/>
          <w:lang w:bidi="he-IL"/>
        </w:rPr>
        <w:t>ח</w:t>
      </w:r>
      <w:r>
        <w:rPr>
          <w:b/>
          <w:i/>
          <w:rtl w:val="true"/>
          <w:lang w:bidi="he-IL"/>
        </w:rPr>
        <w:t>) – "</w:t>
      </w:r>
      <w:r>
        <w:rPr>
          <w:rFonts w:eastAsia="SimSun;????"/>
          <w:rtl w:val="true"/>
          <w:lang w:bidi="he-IL"/>
        </w:rPr>
        <w:t>שאלה</w:t>
      </w:r>
      <w:r>
        <w:rPr>
          <w:rFonts w:eastAsia="SimSun;????"/>
          <w:rtl w:val="true"/>
          <w:lang w:bidi="he-IL"/>
        </w:rPr>
        <w:t xml:space="preserve">: </w:t>
      </w:r>
      <w:r>
        <w:rPr>
          <w:rFonts w:eastAsia="SimSun;????"/>
          <w:rtl w:val="true"/>
          <w:lang w:bidi="he-IL"/>
        </w:rPr>
        <w:t>אם מהני עירוב תבשילין ע</w:t>
      </w:r>
      <w:r>
        <w:rPr>
          <w:rFonts w:eastAsia="SimSun;????" w:hint="cs"/>
          <w:rtl w:val="true"/>
          <w:lang w:bidi="he-IL"/>
        </w:rPr>
        <w:t>"</w:t>
      </w:r>
      <w:r>
        <w:rPr>
          <w:rFonts w:eastAsia="SimSun;????"/>
          <w:rtl w:val="true"/>
          <w:lang w:bidi="he-IL"/>
        </w:rPr>
        <w:t>י אינו בר חיובא כבן ח</w:t>
      </w:r>
      <w:r>
        <w:rPr>
          <w:rFonts w:eastAsia="SimSun;????" w:hint="cs"/>
          <w:rtl w:val="true"/>
          <w:lang w:bidi="he-IL"/>
        </w:rPr>
        <w:t>ו</w:t>
      </w:r>
      <w:r>
        <w:rPr>
          <w:rFonts w:eastAsia="SimSun;????" w:hint="cs"/>
          <w:rtl w:val="true"/>
          <w:lang w:bidi="he-IL"/>
        </w:rPr>
        <w:t>"</w:t>
      </w:r>
      <w:r>
        <w:rPr>
          <w:rFonts w:eastAsia="SimSun;????" w:hint="cs"/>
          <w:rtl w:val="true"/>
          <w:lang w:bidi="he-IL"/>
        </w:rPr>
        <w:t>ל</w:t>
      </w:r>
      <w:r>
        <w:rPr>
          <w:rFonts w:eastAsia="SimSun;????"/>
          <w:rtl w:val="true"/>
          <w:lang w:bidi="he-IL"/>
        </w:rPr>
        <w:t xml:space="preserve"> א</w:t>
      </w:r>
      <w:r>
        <w:rPr>
          <w:rFonts w:eastAsia="SimSun;????" w:hint="cs"/>
          <w:rtl w:val="true"/>
          <w:lang w:bidi="he-IL"/>
        </w:rPr>
        <w:t>ו</w:t>
      </w:r>
      <w:r>
        <w:rPr>
          <w:rFonts w:eastAsia="SimSun;????"/>
          <w:rtl w:val="true"/>
          <w:lang w:bidi="he-IL"/>
        </w:rPr>
        <w:t xml:space="preserve"> שא</w:t>
      </w:r>
      <w:r>
        <w:rPr>
          <w:rFonts w:eastAsia="SimSun;????" w:hint="cs"/>
          <w:rtl w:val="true"/>
          <w:lang w:bidi="he-IL"/>
        </w:rPr>
        <w:t>"</w:t>
      </w:r>
      <w:r>
        <w:rPr>
          <w:rFonts w:eastAsia="SimSun;????"/>
          <w:rtl w:val="true"/>
          <w:lang w:bidi="he-IL"/>
        </w:rPr>
        <w:t>צ ב</w:t>
      </w:r>
      <w:r>
        <w:rPr>
          <w:rFonts w:eastAsia="SimSun;????" w:hint="cs"/>
          <w:rtl w:val="true"/>
          <w:lang w:bidi="he-IL"/>
        </w:rPr>
        <w:t>"</w:t>
      </w:r>
      <w:r>
        <w:rPr>
          <w:rFonts w:eastAsia="SimSun;????"/>
          <w:rtl w:val="true"/>
          <w:lang w:bidi="he-IL"/>
        </w:rPr>
        <w:t>ח</w:t>
      </w:r>
      <w:r>
        <w:rPr>
          <w:rFonts w:eastAsia="SimSun;????"/>
          <w:rtl w:val="true"/>
          <w:lang w:bidi="he-IL"/>
        </w:rPr>
        <w:t>.</w:t>
      </w:r>
      <w:r>
        <w:rPr>
          <w:rFonts w:eastAsia="SimSun;????" w:hint="cs"/>
          <w:rtl w:val="true"/>
          <w:lang w:bidi="he-IL"/>
        </w:rPr>
        <w:t xml:space="preserve"> </w:t>
      </w:r>
      <w:r>
        <w:rPr>
          <w:rFonts w:eastAsia="SimSun;????"/>
          <w:rtl w:val="true"/>
          <w:lang w:bidi="he-IL"/>
        </w:rPr>
        <w:t>תשובה</w:t>
      </w:r>
      <w:r>
        <w:rPr>
          <w:rFonts w:eastAsia="SimSun;????"/>
          <w:rtl w:val="true"/>
          <w:lang w:bidi="he-IL"/>
        </w:rPr>
        <w:t xml:space="preserve">: </w:t>
      </w:r>
      <w:r>
        <w:rPr>
          <w:rFonts w:eastAsia="SimSun;????"/>
          <w:rtl w:val="true"/>
          <w:lang w:bidi="he-IL"/>
        </w:rPr>
        <w:t>ל</w:t>
      </w:r>
      <w:r>
        <w:rPr>
          <w:rFonts w:eastAsia="SimSun;????" w:hint="cs"/>
          <w:rtl w:val="true"/>
          <w:lang w:bidi="he-IL"/>
        </w:rPr>
        <w:t>כ</w:t>
      </w:r>
      <w:r>
        <w:rPr>
          <w:rFonts w:eastAsia="SimSun;????"/>
          <w:rtl w:val="true"/>
          <w:lang w:bidi="he-IL"/>
        </w:rPr>
        <w:t>א</w:t>
      </w:r>
      <w:r>
        <w:rPr>
          <w:rFonts w:eastAsia="SimSun;????" w:hint="cs"/>
          <w:rtl w:val="true"/>
          <w:lang w:bidi="he-IL"/>
        </w:rPr>
        <w:t>ו</w:t>
      </w:r>
      <w:r>
        <w:rPr>
          <w:rFonts w:eastAsia="SimSun;????" w:hint="cs"/>
          <w:rtl w:val="true"/>
          <w:lang w:bidi="he-IL"/>
        </w:rPr>
        <w:t>'</w:t>
      </w:r>
      <w:r>
        <w:rPr>
          <w:rFonts w:eastAsia="SimSun;????"/>
          <w:rtl w:val="true"/>
          <w:lang w:bidi="he-IL"/>
        </w:rPr>
        <w:t xml:space="preserve"> </w:t>
      </w:r>
      <w:r>
        <w:rPr>
          <w:rFonts w:eastAsia="SimSun;????"/>
          <w:rtl w:val="true"/>
          <w:lang w:bidi="he-IL"/>
        </w:rPr>
        <w:t>מסתבר שמ</w:t>
      </w:r>
      <w:r>
        <w:rPr>
          <w:rFonts w:eastAsia="SimSun;????" w:hint="cs"/>
          <w:rtl w:val="true"/>
          <w:lang w:bidi="he-IL"/>
        </w:rPr>
        <w:t>ה</w:t>
      </w:r>
      <w:r>
        <w:rPr>
          <w:rFonts w:eastAsia="SimSun;????"/>
          <w:rtl w:val="true"/>
          <w:lang w:bidi="he-IL"/>
        </w:rPr>
        <w:t>ני דאינו אלא כשלוחו</w:t>
      </w:r>
      <w:r>
        <w:rPr>
          <w:rFonts w:eastAsia="SimSun;????" w:hint="cs"/>
          <w:rtl w:val="true"/>
          <w:lang w:bidi="he-IL"/>
        </w:rPr>
        <w:t>"</w:t>
      </w:r>
      <w:r>
        <w:rPr>
          <w:rFonts w:eastAsia="SimSun;????"/>
          <w:rtl w:val="true"/>
          <w:lang w:bidi="he-IL"/>
        </w:rPr>
        <w:t>.</w:t>
      </w:r>
    </w:p>
    <w:p>
      <w:pPr>
        <w:pStyle w:val="Normal"/>
        <w:numPr>
          <w:ilvl w:val="2"/>
          <w:numId w:val="23"/>
        </w:numPr>
        <w:bidi w:val="1"/>
        <w:ind w:hanging="57" w:start="397" w:end="0"/>
        <w:jc w:val="both"/>
        <w:rPr>
          <w:rFonts w:eastAsia="SimSun;????"/>
        </w:rPr>
      </w:pPr>
      <w:r>
        <w:rPr>
          <w:rFonts w:eastAsia="SimSun;????"/>
          <w:u w:val="single"/>
          <w:rtl w:val="true"/>
          <w:lang w:bidi="he-IL"/>
        </w:rPr>
        <w:t>עירוב תבשילין הארוך</w:t>
      </w:r>
      <w:r>
        <w:rPr>
          <w:rFonts w:eastAsia="SimSun;????"/>
          <w:rtl w:val="true"/>
          <w:lang w:bidi="he-IL"/>
        </w:rPr>
        <w:t xml:space="preserve"> </w:t>
      </w:r>
      <w:r>
        <w:rPr>
          <w:rFonts w:eastAsia="SimSun;????" w:hint="cs"/>
          <w:rtl w:val="true"/>
          <w:lang w:bidi="he-IL"/>
        </w:rPr>
        <w:t>(</w:t>
      </w:r>
      <w:r>
        <w:rPr>
          <w:rFonts w:eastAsia="SimSun;????"/>
          <w:rtl w:val="true"/>
          <w:lang w:bidi="he-IL"/>
        </w:rPr>
        <w:t>ס</w:t>
      </w:r>
      <w:r>
        <w:rPr>
          <w:rFonts w:eastAsia="SimSun;????" w:hint="cs"/>
          <w:rtl w:val="true"/>
          <w:lang w:bidi="he-IL"/>
        </w:rPr>
        <w:t>י</w:t>
      </w:r>
      <w:r>
        <w:rPr>
          <w:rFonts w:eastAsia="SimSun;????" w:hint="cs"/>
          <w:rtl w:val="true"/>
          <w:lang w:bidi="he-IL"/>
        </w:rPr>
        <w:t xml:space="preserve">' </w:t>
      </w:r>
      <w:r>
        <w:rPr>
          <w:rFonts w:eastAsia="SimSun;????"/>
          <w:rtl w:val="true"/>
          <w:lang w:bidi="he-IL"/>
        </w:rPr>
        <w:t>ה</w:t>
      </w:r>
      <w:r>
        <w:rPr>
          <w:rFonts w:eastAsia="SimSun;????" w:hint="cs"/>
          <w:rtl w:val="true"/>
          <w:lang w:bidi="he-IL"/>
        </w:rPr>
        <w:t>'</w:t>
      </w:r>
      <w:r>
        <w:rPr>
          <w:rFonts w:eastAsia="SimSun;????"/>
          <w:rtl w:val="true"/>
          <w:lang w:bidi="he-IL"/>
        </w:rPr>
        <w:t xml:space="preserve"> </w:t>
      </w:r>
      <w:r>
        <w:rPr>
          <w:rFonts w:eastAsia="SimSun;????"/>
          <w:rtl w:val="true"/>
          <w:lang w:bidi="he-IL"/>
        </w:rPr>
        <w:t>ס</w:t>
      </w:r>
      <w:r>
        <w:rPr>
          <w:rFonts w:eastAsia="SimSun;????" w:hint="cs"/>
          <w:rtl w:val="true"/>
          <w:lang w:bidi="he-IL"/>
        </w:rPr>
        <w:t>עי</w:t>
      </w:r>
      <w:r>
        <w:rPr>
          <w:rFonts w:eastAsia="SimSun;????" w:hint="cs"/>
          <w:rtl w:val="true"/>
          <w:lang w:bidi="he-IL"/>
        </w:rPr>
        <w:t xml:space="preserve">' </w:t>
      </w:r>
      <w:r>
        <w:rPr>
          <w:rFonts w:eastAsia="SimSun;????"/>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נחלקו גדולי האחרונים </w:t>
      </w:r>
      <w:r>
        <w:rPr>
          <w:rFonts w:eastAsia="SimSun;????" w:hint="cs"/>
          <w:rtl w:val="true"/>
          <w:lang w:bidi="he-IL"/>
        </w:rPr>
        <w:t xml:space="preserve">... </w:t>
      </w:r>
      <w:r>
        <w:rPr>
          <w:rFonts w:eastAsia="SimSun;????" w:hint="cs"/>
          <w:rtl w:val="true"/>
          <w:lang w:bidi="he-IL"/>
        </w:rPr>
        <w:t xml:space="preserve">שיטה ג </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rtl w:val="true"/>
          <w:lang w:bidi="he-IL"/>
        </w:rPr>
        <w:t>וכ״כ בס׳ שלמי תודה עירוב תכשילין ס׳ ל״ו אות ג׳ משמיה דמרן הגר׳נ קרליץ דהעירוב ל״ה</w:t>
      </w:r>
      <w:r>
        <w:rPr>
          <w:rFonts w:eastAsia="SimSun;????" w:hint="cs"/>
          <w:rtl w:val="true"/>
          <w:lang w:bidi="he-IL"/>
        </w:rPr>
        <w:t xml:space="preserve"> </w:t>
      </w:r>
      <w:r>
        <w:rPr>
          <w:rFonts w:eastAsia="SimSun;????"/>
          <w:rtl w:val="true"/>
          <w:lang w:bidi="he-IL"/>
        </w:rPr>
        <w:t>מצוה אלא הכשר ולא בעי ב״ח</w:t>
      </w:r>
      <w:r>
        <w:rPr>
          <w:rFonts w:eastAsia="SimSun;????"/>
          <w:rtl w:val="true"/>
          <w:lang w:bidi="he-IL"/>
        </w:rPr>
        <w:t xml:space="preserve">, </w:t>
      </w:r>
      <w:r>
        <w:rPr>
          <w:rFonts w:eastAsia="SimSun;????"/>
          <w:rtl w:val="true"/>
          <w:lang w:bidi="he-IL"/>
        </w:rPr>
        <w:t>אולם הביא רעת מרן הגראי״ל שטינמן שליט״א שבעי ב״ח לעירוב</w:t>
      </w:r>
      <w:r>
        <w:rPr>
          <w:rFonts w:eastAsia="SimSun;????" w:hint="cs"/>
          <w:rtl w:val="true"/>
          <w:lang w:bidi="he-IL"/>
        </w:rPr>
        <w:t xml:space="preserve"> </w:t>
      </w:r>
      <w:r>
        <w:rPr>
          <w:rFonts w:eastAsia="SimSun;????"/>
          <w:rtl w:val="true"/>
          <w:lang w:bidi="he-IL"/>
        </w:rPr>
        <w:t>רהאמירה מעכבת</w:t>
      </w:r>
      <w:r>
        <w:rPr>
          <w:rFonts w:eastAsia="SimSun;????"/>
          <w:rtl w:val="true"/>
          <w:lang w:bidi="he-IL"/>
        </w:rPr>
        <w:t xml:space="preserve">. </w:t>
      </w:r>
      <w:r>
        <w:rPr>
          <w:rFonts w:eastAsia="SimSun;????"/>
          <w:rtl w:val="true"/>
          <w:lang w:bidi="he-IL"/>
        </w:rPr>
        <w:t xml:space="preserve">ועיין מש״כ בזה בשו״ת </w:t>
      </w:r>
      <w:r>
        <w:rPr>
          <w:rFonts w:eastAsia="SimSun;????" w:hint="cs"/>
          <w:rtl w:val="true"/>
          <w:lang w:bidi="he-IL"/>
        </w:rPr>
        <w:t>ח</w:t>
      </w:r>
      <w:r>
        <w:rPr>
          <w:rFonts w:eastAsia="SimSun;????"/>
          <w:rtl w:val="true"/>
          <w:lang w:bidi="he-IL"/>
        </w:rPr>
        <w:t>יים שאל ס׳ ע״ר ובשו״ת באר משה ח״ג עמ׳ ש״ה</w:t>
      </w:r>
      <w:r>
        <w:rPr>
          <w:rFonts w:eastAsia="SimSun;????" w:hint="cs"/>
          <w:rtl w:val="true"/>
          <w:lang w:bidi="he-IL"/>
        </w:rPr>
        <w:t xml:space="preserve"> </w:t>
      </w:r>
      <w:r>
        <w:rPr>
          <w:rFonts w:eastAsia="SimSun;????"/>
          <w:rtl w:val="true"/>
          <w:lang w:bidi="he-IL"/>
        </w:rPr>
        <w:t>ובשו״ת שבט הקהתי ח״ג ס׳ קע״ה</w:t>
      </w:r>
      <w:r>
        <w:rPr>
          <w:rFonts w:eastAsia="SimSun;????"/>
          <w:rtl w:val="true"/>
          <w:lang w:bidi="he-IL"/>
        </w:rPr>
        <w:t>.</w:t>
      </w:r>
      <w:r>
        <w:rPr>
          <w:rFonts w:eastAsia="SimSun;????" w:hint="cs"/>
          <w:rtl w:val="true"/>
          <w:lang w:bidi="he-IL"/>
        </w:rPr>
        <w:t xml:space="preserve">  .</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rPr>
      </w:pPr>
      <w:r>
        <w:rPr>
          <w:rFonts w:eastAsia="SimSun;????"/>
          <w:b/>
          <w:b/>
          <w:bCs/>
          <w:rtl w:val="true"/>
          <w:lang w:bidi="he-IL"/>
        </w:rPr>
        <w:t>אונן</w:t>
      </w:r>
      <w:r>
        <w:rPr>
          <w:rFonts w:eastAsia="SimSun;????" w:hint="cs"/>
          <w:rtl w:val="true"/>
          <w:lang w:bidi="he-IL"/>
        </w:rPr>
        <w:t>.</w:t>
      </w:r>
    </w:p>
    <w:p>
      <w:pPr>
        <w:pStyle w:val="Normal"/>
        <w:numPr>
          <w:ilvl w:val="2"/>
          <w:numId w:val="23"/>
        </w:numPr>
        <w:bidi w:val="1"/>
        <w:ind w:hanging="57" w:start="397" w:end="0"/>
        <w:jc w:val="both"/>
        <w:rPr>
          <w:rFonts w:eastAsia="SimSun;????"/>
        </w:rPr>
      </w:pPr>
      <w:r>
        <w:rPr>
          <w:rFonts w:eastAsia="SimSun;????" w:hint="cs"/>
          <w:u w:val="single"/>
          <w:rtl w:val="true"/>
          <w:lang w:bidi="he-IL"/>
        </w:rPr>
        <w:t>הגרשז</w:t>
      </w:r>
      <w:r>
        <w:rPr>
          <w:rFonts w:eastAsia="SimSun;????" w:hint="cs"/>
          <w:u w:val="single"/>
          <w:rtl w:val="true"/>
          <w:lang w:bidi="he-IL"/>
        </w:rPr>
        <w:t>"</w:t>
      </w:r>
      <w:r>
        <w:rPr>
          <w:rFonts w:eastAsia="SimSun;????" w:hint="cs"/>
          <w:u w:val="single"/>
          <w:rtl w:val="true"/>
          <w:lang w:bidi="he-IL"/>
        </w:rPr>
        <w:t>א</w:t>
      </w:r>
      <w:r>
        <w:rPr>
          <w:rFonts w:eastAsia="SimSun;????" w:hint="cs"/>
          <w:rtl w:val="true"/>
          <w:lang w:bidi="he-IL"/>
        </w:rPr>
        <w:t xml:space="preserve"> זצ</w:t>
      </w:r>
      <w:r>
        <w:rPr>
          <w:rFonts w:eastAsia="SimSun;????" w:hint="cs"/>
          <w:rtl w:val="true"/>
          <w:lang w:bidi="he-IL"/>
        </w:rPr>
        <w:t>"</w:t>
      </w:r>
      <w:r>
        <w:rPr>
          <w:rFonts w:eastAsia="SimSun;????" w:hint="cs"/>
          <w:rtl w:val="true"/>
          <w:lang w:bidi="he-IL"/>
        </w:rPr>
        <w:t xml:space="preserve">ל </w:t>
      </w:r>
      <w:r>
        <w:rPr>
          <w:rFonts w:eastAsia="SimSun;????" w:hint="cs"/>
          <w:rtl w:val="true"/>
          <w:lang w:bidi="he-IL"/>
        </w:rPr>
        <w:t>(</w:t>
      </w:r>
      <w:r>
        <w:rPr>
          <w:rFonts w:eastAsia="SimSun;????" w:hint="cs"/>
          <w:rtl w:val="true"/>
          <w:lang w:bidi="he-IL"/>
        </w:rPr>
        <w:t>פני ברוך הל</w:t>
      </w:r>
      <w:r>
        <w:rPr>
          <w:rFonts w:eastAsia="SimSun;????" w:hint="cs"/>
          <w:rtl w:val="true"/>
          <w:lang w:bidi="he-IL"/>
        </w:rPr>
        <w:t xml:space="preserve">' </w:t>
      </w:r>
      <w:r>
        <w:rPr>
          <w:rFonts w:eastAsia="SimSun;????" w:hint="cs"/>
          <w:rtl w:val="true"/>
          <w:lang w:bidi="he-IL"/>
        </w:rPr>
        <w:t>אנינות שבתחילת הספר סעי</w:t>
      </w:r>
      <w:r>
        <w:rPr>
          <w:rFonts w:eastAsia="SimSun;????" w:hint="cs"/>
          <w:rtl w:val="true"/>
          <w:lang w:bidi="he-IL"/>
        </w:rPr>
        <w:t xml:space="preserve">' </w:t>
      </w:r>
      <w:r>
        <w:rPr>
          <w:rFonts w:eastAsia="SimSun;????" w:hint="cs"/>
          <w:rtl w:val="true"/>
          <w:lang w:bidi="he-IL"/>
        </w:rPr>
        <w:t>ל</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ק ס</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ס</w:t>
      </w:r>
      <w:r>
        <w:rPr>
          <w:rFonts w:eastAsia="SimSun;????" w:hint="cs"/>
          <w:rtl w:val="true"/>
          <w:lang w:bidi="he-IL"/>
        </w:rPr>
        <w:t>"</w:t>
      </w:r>
      <w:r>
        <w:rPr>
          <w:rFonts w:eastAsia="SimSun;????" w:hint="cs"/>
          <w:rtl w:val="true"/>
          <w:lang w:bidi="he-IL"/>
        </w:rPr>
        <w:t>ק ס</w:t>
      </w:r>
      <w:r>
        <w:rPr>
          <w:rFonts w:eastAsia="SimSun;????" w:hint="cs"/>
          <w:rtl w:val="true"/>
          <w:lang w:bidi="he-IL"/>
        </w:rPr>
        <w:t>"</w:t>
      </w:r>
      <w:r>
        <w:rPr>
          <w:rFonts w:eastAsia="SimSun;????" w:hint="cs"/>
          <w:rtl w:val="true"/>
          <w:lang w:bidi="he-IL"/>
        </w:rPr>
        <w:t>ט</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יו</w:t>
      </w:r>
      <w:r>
        <w:rPr>
          <w:rFonts w:eastAsia="SimSun;????"/>
          <w:rtl w:val="true"/>
          <w:lang w:bidi="he-IL"/>
        </w:rPr>
        <w:t>"</w:t>
      </w:r>
      <w:r>
        <w:rPr>
          <w:rFonts w:eastAsia="SimSun;????"/>
          <w:rtl w:val="true"/>
          <w:lang w:bidi="he-IL"/>
        </w:rPr>
        <w:t>ט שחל בערב שבת</w:t>
      </w:r>
      <w:r>
        <w:rPr>
          <w:rFonts w:eastAsia="SimSun;????"/>
          <w:rtl w:val="true"/>
          <w:lang w:bidi="he-IL"/>
        </w:rPr>
        <w:t xml:space="preserve">, </w:t>
      </w:r>
      <w:r>
        <w:rPr>
          <w:rFonts w:eastAsia="SimSun;????"/>
          <w:rtl w:val="true"/>
          <w:lang w:bidi="he-IL"/>
        </w:rPr>
        <w:t>יניח בערב יו</w:t>
      </w:r>
      <w:r>
        <w:rPr>
          <w:rFonts w:eastAsia="SimSun;????"/>
          <w:rtl w:val="true"/>
          <w:lang w:bidi="he-IL"/>
        </w:rPr>
        <w:t>"</w:t>
      </w:r>
      <w:r>
        <w:rPr>
          <w:rFonts w:eastAsia="SimSun;????"/>
          <w:rtl w:val="true"/>
          <w:lang w:bidi="he-IL"/>
        </w:rPr>
        <w:t>ט עירוב תבשילין בלא ברכה</w:t>
      </w:r>
      <w:r>
        <w:rPr>
          <w:rFonts w:eastAsia="SimSun;????"/>
          <w:rtl w:val="true"/>
          <w:lang w:bidi="he-IL"/>
        </w:rPr>
        <w:t xml:space="preserve">, </w:t>
      </w:r>
      <w:r>
        <w:rPr>
          <w:rFonts w:eastAsia="SimSun;????"/>
          <w:rtl w:val="true"/>
          <w:lang w:bidi="he-IL"/>
        </w:rPr>
        <w:t>אבל צריך לומר בהדין עירובא וכו</w:t>
      </w:r>
      <w:r>
        <w:rPr>
          <w:rFonts w:eastAsia="SimSun;????"/>
          <w:rtl w:val="true"/>
          <w:lang w:bidi="he-IL"/>
        </w:rPr>
        <w:t xml:space="preserve">', </w:t>
      </w:r>
      <w:r>
        <w:rPr>
          <w:rFonts w:eastAsia="SimSun;????"/>
          <w:rtl w:val="true"/>
          <w:lang w:bidi="he-IL"/>
        </w:rPr>
        <w:t>אם אי אפשר לו שאחרים יזכו לו</w:t>
      </w:r>
      <w:r>
        <w:rPr>
          <w:rFonts w:eastAsia="SimSun;????"/>
          <w:rtl w:val="true"/>
          <w:lang w:bidi="he-IL"/>
        </w:rPr>
        <w:t xml:space="preserve">, </w:t>
      </w:r>
      <w:r>
        <w:rPr>
          <w:rFonts w:eastAsia="SimSun;????"/>
          <w:rtl w:val="true"/>
          <w:lang w:bidi="he-IL"/>
        </w:rPr>
        <w:t>ואם ממתין עד סמוך ליום טוב</w:t>
      </w:r>
      <w:r>
        <w:rPr>
          <w:rFonts w:eastAsia="SimSun;????"/>
          <w:rtl w:val="true"/>
          <w:lang w:bidi="he-IL"/>
        </w:rPr>
        <w:t xml:space="preserve">, </w:t>
      </w:r>
      <w:r>
        <w:rPr>
          <w:rFonts w:eastAsia="SimSun;????"/>
          <w:rtl w:val="true"/>
          <w:lang w:bidi="he-IL"/>
        </w:rPr>
        <w:t>יכול גם לברך אז אם אין קוברים בלילה</w:t>
      </w:r>
      <w:r>
        <w:rPr>
          <w:rFonts w:eastAsia="SimSun;????" w:hint="cs"/>
          <w:rtl w:val="true"/>
          <w:lang w:bidi="he-IL"/>
        </w:rPr>
        <w:t>".</w:t>
      </w:r>
    </w:p>
    <w:p>
      <w:pPr>
        <w:pStyle w:val="Normal"/>
        <w:numPr>
          <w:ilvl w:val="2"/>
          <w:numId w:val="23"/>
        </w:numPr>
        <w:bidi w:val="1"/>
        <w:ind w:hanging="57" w:start="397" w:end="0"/>
        <w:jc w:val="both"/>
        <w:rPr>
          <w:rFonts w:eastAsia="SimSun;????"/>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ח</w:t>
      </w:r>
      <w:r>
        <w:rPr>
          <w:rFonts w:hint="cs"/>
          <w:b/>
          <w:b/>
          <w:i/>
          <w:rtl w:val="true"/>
          <w:lang w:bidi="he-IL"/>
        </w:rPr>
        <w:t xml:space="preserve"> ח</w:t>
      </w:r>
      <w:r>
        <w:rPr>
          <w:rFonts w:hint="cs"/>
          <w:b/>
          <w:i/>
          <w:rtl w:val="true"/>
          <w:lang w:bidi="he-IL"/>
        </w:rPr>
        <w:t>"</w:t>
      </w:r>
      <w:r>
        <w:rPr>
          <w:rFonts w:hint="cs"/>
          <w:b/>
          <w:b/>
          <w:i/>
          <w:rtl w:val="true"/>
          <w:lang w:bidi="he-IL"/>
        </w:rPr>
        <w:t>א</w:t>
      </w:r>
      <w:r>
        <w:rPr>
          <w:b/>
          <w:b/>
          <w:i/>
          <w:rtl w:val="true"/>
          <w:lang w:bidi="he-IL"/>
        </w:rPr>
        <w:t xml:space="preserve"> תשובה ר</w:t>
      </w:r>
      <w:r>
        <w:rPr>
          <w:b/>
          <w:i/>
          <w:rtl w:val="true"/>
          <w:lang w:bidi="he-IL"/>
        </w:rPr>
        <w:t>"</w:t>
      </w:r>
      <w:r>
        <w:rPr>
          <w:rFonts w:hint="cs"/>
          <w:b/>
          <w:b/>
          <w:i/>
          <w:rtl w:val="true"/>
          <w:lang w:bidi="he-IL"/>
        </w:rPr>
        <w:t>ל</w:t>
      </w:r>
      <w:r>
        <w:rPr>
          <w:b/>
          <w:i/>
          <w:rtl w:val="true"/>
          <w:lang w:bidi="he-IL"/>
        </w:rPr>
        <w:t>) – "</w:t>
      </w:r>
      <w:r>
        <w:rPr>
          <w:rFonts w:eastAsia="SimSun;????"/>
          <w:rtl w:val="true"/>
          <w:lang w:bidi="he-IL"/>
        </w:rPr>
        <w:t>שאלה</w:t>
      </w:r>
      <w:r>
        <w:rPr>
          <w:rFonts w:eastAsia="SimSun;????"/>
          <w:rtl w:val="true"/>
          <w:lang w:bidi="he-IL"/>
        </w:rPr>
        <w:t xml:space="preserve">: </w:t>
      </w:r>
      <w:r>
        <w:rPr>
          <w:rFonts w:eastAsia="SimSun;????"/>
          <w:rtl w:val="true"/>
          <w:lang w:bidi="he-IL"/>
        </w:rPr>
        <w:t>אונן אם חייב בעירוב תבשילין</w:t>
      </w:r>
      <w:r>
        <w:rPr>
          <w:rFonts w:eastAsia="SimSun;????"/>
          <w:rtl w:val="true"/>
          <w:lang w:bidi="he-IL"/>
        </w:rPr>
        <w:t xml:space="preserve">, </w:t>
      </w:r>
      <w:r>
        <w:rPr>
          <w:rFonts w:eastAsia="SimSun;????"/>
          <w:rtl w:val="true"/>
          <w:lang w:bidi="he-IL"/>
        </w:rPr>
        <w:t>ואם פטור מה יעשה</w:t>
      </w:r>
      <w:r>
        <w:rPr>
          <w:rFonts w:eastAsia="SimSun;????"/>
          <w:rtl w:val="true"/>
          <w:lang w:bidi="he-IL"/>
        </w:rPr>
        <w:t>.</w:t>
      </w:r>
      <w:r>
        <w:rPr>
          <w:rFonts w:eastAsia="SimSun;????" w:hint="cs"/>
          <w:rtl w:val="true"/>
          <w:lang w:bidi="he-IL"/>
        </w:rPr>
        <w:t xml:space="preserve"> </w:t>
      </w:r>
      <w:r>
        <w:rPr>
          <w:rFonts w:eastAsia="SimSun;????"/>
          <w:rtl w:val="true"/>
          <w:lang w:bidi="he-IL"/>
        </w:rPr>
        <w:t>תשובה</w:t>
      </w:r>
      <w:r>
        <w:rPr>
          <w:rFonts w:eastAsia="SimSun;????"/>
          <w:rtl w:val="true"/>
          <w:lang w:bidi="he-IL"/>
        </w:rPr>
        <w:t xml:space="preserve">: </w:t>
      </w:r>
      <w:r>
        <w:rPr>
          <w:rFonts w:eastAsia="SimSun;????"/>
          <w:rtl w:val="true"/>
          <w:lang w:bidi="he-IL"/>
        </w:rPr>
        <w:t>אשתו תעשה</w:t>
      </w:r>
      <w:r>
        <w:rPr>
          <w:rFonts w:eastAsia="SimSun;????" w:hint="cs"/>
          <w:rtl w:val="true"/>
          <w:lang w:bidi="he-IL"/>
        </w:rPr>
        <w:t>"</w:t>
      </w:r>
      <w:r>
        <w:rPr>
          <w:rFonts w:eastAsia="SimSun;????"/>
          <w:rtl w:val="true"/>
          <w:lang w:bidi="he-IL"/>
        </w:rPr>
        <w:t>.</w:t>
      </w:r>
    </w:p>
    <w:p>
      <w:pPr>
        <w:pStyle w:val="Normal"/>
        <w:numPr>
          <w:ilvl w:val="2"/>
          <w:numId w:val="23"/>
        </w:numPr>
        <w:bidi w:val="1"/>
        <w:ind w:hanging="57" w:start="397" w:end="0"/>
        <w:jc w:val="both"/>
        <w:rPr>
          <w:rFonts w:eastAsia="SimSun;????"/>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u w:val="single"/>
          <w:rtl w:val="true"/>
          <w:lang w:bidi="he-IL"/>
        </w:rPr>
        <w:t>עירוב תבשילין הערוך</w:t>
      </w:r>
      <w:r>
        <w:rPr>
          <w:rFonts w:eastAsia="SimSun;????"/>
          <w:rtl w:val="true"/>
          <w:lang w:bidi="he-IL"/>
        </w:rPr>
        <w:t xml:space="preserve"> </w:t>
      </w:r>
      <w:r>
        <w:rPr>
          <w:rFonts w:eastAsia="SimSun;????" w:hint="cs"/>
          <w:rtl w:val="true"/>
          <w:lang w:bidi="he-IL"/>
        </w:rPr>
        <w:t>(</w:t>
      </w:r>
      <w:r>
        <w:rPr>
          <w:rFonts w:eastAsia="SimSun;????"/>
          <w:rtl w:val="true"/>
          <w:lang w:bidi="he-IL"/>
        </w:rPr>
        <w:t>ס</w:t>
      </w:r>
      <w:r>
        <w:rPr>
          <w:rFonts w:eastAsia="SimSun;????" w:hint="cs"/>
          <w:rtl w:val="true"/>
          <w:lang w:bidi="he-IL"/>
        </w:rPr>
        <w:t>י</w:t>
      </w:r>
      <w:r>
        <w:rPr>
          <w:rFonts w:eastAsia="SimSun;????" w:hint="cs"/>
          <w:rtl w:val="true"/>
          <w:lang w:bidi="he-IL"/>
        </w:rPr>
        <w:t xml:space="preserve">' </w:t>
      </w:r>
      <w:r>
        <w:rPr>
          <w:rFonts w:eastAsia="SimSun;????"/>
          <w:rtl w:val="true"/>
          <w:lang w:bidi="he-IL"/>
        </w:rPr>
        <w:t>ד</w:t>
      </w:r>
      <w:r>
        <w:rPr>
          <w:rFonts w:eastAsia="SimSun;????" w:hint="cs"/>
          <w:rtl w:val="true"/>
          <w:lang w:bidi="he-IL"/>
        </w:rPr>
        <w:t>'</w:t>
      </w:r>
      <w:r>
        <w:rPr>
          <w:rFonts w:eastAsia="SimSun;????"/>
          <w:rtl w:val="true"/>
          <w:lang w:bidi="he-IL"/>
        </w:rPr>
        <w:t xml:space="preserve"> </w:t>
      </w:r>
      <w:r>
        <w:rPr>
          <w:rFonts w:eastAsia="SimSun;????"/>
          <w:rtl w:val="true"/>
          <w:lang w:bidi="he-IL"/>
        </w:rPr>
        <w:t>ס</w:t>
      </w:r>
      <w:r>
        <w:rPr>
          <w:rFonts w:eastAsia="SimSun;????" w:hint="cs"/>
          <w:rtl w:val="true"/>
          <w:lang w:bidi="he-IL"/>
        </w:rPr>
        <w:t>עי</w:t>
      </w:r>
      <w:r>
        <w:rPr>
          <w:rFonts w:eastAsia="SimSun;????" w:hint="cs"/>
          <w:rtl w:val="true"/>
          <w:lang w:bidi="he-IL"/>
        </w:rPr>
        <w:t>'</w:t>
      </w:r>
      <w:r>
        <w:rPr>
          <w:rFonts w:eastAsia="SimSun;????"/>
          <w:rtl w:val="true"/>
          <w:lang w:bidi="he-IL"/>
        </w:rPr>
        <w:t xml:space="preserve"> </w:t>
      </w:r>
      <w:r>
        <w:rPr>
          <w:rFonts w:eastAsia="SimSun;????"/>
          <w:rtl w:val="true"/>
          <w:lang w:bidi="he-IL"/>
        </w:rPr>
        <w:t>ט</w:t>
      </w:r>
      <w:r>
        <w:rPr>
          <w:rFonts w:eastAsia="SimSun;????" w:hint="cs"/>
          <w:rtl w:val="true"/>
          <w:lang w:bidi="he-IL"/>
        </w:rPr>
        <w:t>"</w:t>
      </w:r>
      <w:r>
        <w:rPr>
          <w:rFonts w:eastAsia="SimSun;????"/>
          <w:rtl w:val="true"/>
          <w:lang w:bidi="he-IL"/>
        </w:rPr>
        <w:t>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eastAsia="SimSun;????" w:hint="cs"/>
          <w:rtl w:val="true"/>
          <w:lang w:bidi="he-IL"/>
        </w:rPr>
        <w:t>ז</w:t>
      </w:r>
      <w:r>
        <w:rPr>
          <w:rFonts w:eastAsia="SimSun;????" w:hint="cs"/>
          <w:rtl w:val="true"/>
          <w:lang w:bidi="he-IL"/>
        </w:rPr>
        <w:t>).</w:t>
      </w:r>
    </w:p>
    <w:p>
      <w:pPr>
        <w:pStyle w:val="Normal"/>
        <w:bidi w:val="1"/>
        <w:ind w:end="0"/>
        <w:jc w:val="both"/>
        <w:rPr>
          <w:rFonts w:eastAsia="SimSun;????"/>
        </w:rPr>
      </w:pPr>
      <w:r>
        <w:rPr>
          <w:rFonts w:eastAsia="SimSun;????"/>
          <w:rtl w:val="true"/>
        </w:rPr>
      </w:r>
    </w:p>
    <w:p>
      <w:pPr>
        <w:pStyle w:val="Normal"/>
        <w:numPr>
          <w:ilvl w:val="1"/>
          <w:numId w:val="23"/>
        </w:numPr>
        <w:bidi w:val="1"/>
        <w:ind w:hanging="57" w:start="227" w:end="0"/>
        <w:jc w:val="both"/>
        <w:rPr>
          <w:rFonts w:eastAsia="SimSun;????"/>
          <w:lang w:bidi="he-IL"/>
        </w:rPr>
      </w:pPr>
      <w:r>
        <w:rPr>
          <w:rFonts w:eastAsia="SimSun;????" w:hint="cs"/>
          <w:rtl w:val="true"/>
          <w:lang w:bidi="he-IL"/>
        </w:rPr>
        <w:t xml:space="preserve">מראי מקומות </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ד</w:t>
      </w:r>
      <w:r>
        <w:rPr>
          <w:rFonts w:hint="cs"/>
          <w:rtl w:val="true"/>
          <w:lang w:bidi="he-IL"/>
        </w:rPr>
        <w:t>').</w:t>
      </w:r>
    </w:p>
    <w:p>
      <w:pPr>
        <w:pStyle w:val="Normal"/>
        <w:bidi w:val="1"/>
        <w:ind w:end="0"/>
        <w:jc w:val="both"/>
        <w:rPr>
          <w:rFonts w:hint="cs"/>
          <w:lang w:bidi="he-IL"/>
        </w:rPr>
      </w:pPr>
      <w:r>
        <w:rPr>
          <w:rFonts w:eastAsia="SimSun;????" w:hint="cs"/>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האם מותר לברך במי שאין דעתו לאפות או לבשל</w:t>
      </w:r>
      <w:r>
        <w:rPr>
          <w:rFonts w:hint="cs"/>
          <w:rtl w:val="true"/>
          <w:lang w:bidi="he-IL"/>
        </w:rPr>
        <w:t>.</w:t>
      </w:r>
    </w:p>
    <w:p>
      <w:pPr>
        <w:pStyle w:val="Normal"/>
        <w:numPr>
          <w:ilvl w:val="1"/>
          <w:numId w:val="23"/>
        </w:numPr>
        <w:bidi w:val="1"/>
        <w:ind w:hanging="57" w:start="227" w:end="0"/>
        <w:jc w:val="both"/>
        <w:rPr>
          <w:rFonts w:hint="cs"/>
          <w:lang w:bidi="he-IL"/>
        </w:rPr>
      </w:pPr>
      <w:r>
        <w:rPr>
          <w:rFonts w:hint="cs"/>
          <w:b/>
          <w:b/>
          <w:bCs/>
          <w:rtl w:val="true"/>
          <w:lang w:bidi="he-IL"/>
        </w:rPr>
        <w:t>לא יברך</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ששכ</w:t>
      </w:r>
      <w:r>
        <w:rPr>
          <w:rFonts w:hint="cs"/>
          <w:rtl w:val="true"/>
          <w:lang w:bidi="he-IL"/>
        </w:rPr>
        <w:t>"</w:t>
      </w:r>
      <w:r>
        <w:rPr>
          <w:rFonts w:hint="cs"/>
          <w:rtl w:val="true"/>
          <w:lang w:bidi="he-IL"/>
        </w:rPr>
        <w:t>ה פרק ל</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 xml:space="preserve">ג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פרק 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ה</w:t>
      </w:r>
      <w:r>
        <w:rPr>
          <w:rFonts w:hint="cs"/>
          <w:rtl w:val="true"/>
          <w:lang w:bidi="he-IL"/>
        </w:rPr>
        <w:t xml:space="preserve">], </w:t>
      </w:r>
      <w:r>
        <w:rPr>
          <w:rFonts w:hint="cs"/>
          <w:b/>
          <w:b/>
          <w:i/>
          <w:rtl w:val="true"/>
          <w:lang w:bidi="he-IL"/>
        </w:rPr>
        <w:t>שערי טהרה סי</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ב אות י</w:t>
      </w:r>
      <w:r>
        <w:rPr>
          <w:rFonts w:hint="cs"/>
          <w:b/>
          <w:i/>
          <w:rtl w:val="true"/>
          <w:lang w:bidi="he-IL"/>
        </w:rPr>
        <w:t>"</w:t>
      </w:r>
      <w:r>
        <w:rPr>
          <w:rFonts w:hint="cs"/>
          <w:b/>
          <w:b/>
          <w:i/>
          <w:rtl w:val="true"/>
          <w:lang w:bidi="he-IL"/>
        </w:rPr>
        <w:t>א</w:t>
      </w:r>
      <w:r>
        <w:rPr>
          <w:rFonts w:hint="cs"/>
          <w:b/>
          <w:i/>
          <w:rtl w:val="true"/>
          <w:lang w:bidi="he-IL"/>
        </w:rPr>
        <w:t xml:space="preserve">, </w:t>
      </w:r>
      <w:r>
        <w:rPr>
          <w:rFonts w:hint="cs"/>
          <w:b/>
          <w:b/>
          <w:i/>
          <w:rtl w:val="true"/>
          <w:lang w:bidi="he-IL"/>
        </w:rPr>
        <w:t>מנחת שלמה 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 אות ב</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אמנם מהא</w:t>
      </w:r>
      <w:r>
        <w:rPr>
          <w:rFonts w:hint="cs"/>
          <w:b/>
          <w:i/>
          <w:rtl w:val="true"/>
          <w:lang w:bidi="he-IL"/>
        </w:rPr>
        <w:t xml:space="preserve">, </w:t>
      </w:r>
      <w:r>
        <w:rPr>
          <w:rFonts w:hint="cs"/>
          <w:rtl w:val="true"/>
          <w:lang w:bidi="he-IL"/>
        </w:rPr>
        <w:t xml:space="preserve">תנינא </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ח אות ג</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ב</w:t>
      </w:r>
      <w:r>
        <w:rPr>
          <w:rFonts w:hint="cs"/>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אמנם מהא</w:t>
      </w:r>
      <w:r>
        <w:rPr>
          <w:rFonts w:hint="cs"/>
          <w:b/>
          <w:i/>
          <w:rtl w:val="true"/>
          <w:lang w:bidi="he-IL"/>
        </w:rPr>
        <w:t xml:space="preserve">) – </w:t>
      </w:r>
      <w:r>
        <w:rPr>
          <w:rFonts w:hint="cs"/>
          <w:rtl w:val="true"/>
          <w:lang w:bidi="he-IL"/>
        </w:rPr>
        <w:t>"</w:t>
      </w:r>
      <w:r>
        <w:rPr>
          <w:rFonts w:hint="cs"/>
          <w:rtl w:val="true"/>
          <w:lang w:bidi="he-IL"/>
        </w:rPr>
        <w:t>ע</w:t>
      </w:r>
      <w:r>
        <w:rPr>
          <w:rFonts w:hint="cs"/>
          <w:rtl w:val="true"/>
          <w:lang w:bidi="he-IL"/>
        </w:rPr>
        <w:t>"</w:t>
      </w:r>
      <w:r>
        <w:rPr>
          <w:rFonts w:hint="cs"/>
          <w:rtl w:val="true"/>
          <w:lang w:bidi="he-IL"/>
        </w:rPr>
        <w:t>ת לא חשיב בגדר מצוה והברכה היא רק מפני שהעירוב מועיל להתיר בעשיית מלאכה</w:t>
      </w:r>
      <w:r>
        <w:rPr>
          <w:rFonts w:hint="cs"/>
          <w:rtl w:val="true"/>
          <w:lang w:bidi="he-IL"/>
        </w:rPr>
        <w:t xml:space="preserve">, </w:t>
      </w:r>
      <w:r>
        <w:rPr>
          <w:rFonts w:hint="cs"/>
          <w:rtl w:val="true"/>
          <w:lang w:bidi="he-IL"/>
        </w:rPr>
        <w:t>ולכן אם אינו חושב כלל לעשות מלאכה</w:t>
      </w:r>
      <w:r>
        <w:rPr>
          <w:rFonts w:hint="cs"/>
          <w:rtl w:val="true"/>
          <w:lang w:bidi="he-IL"/>
        </w:rPr>
        <w:t xml:space="preserve">, </w:t>
      </w:r>
      <w:r>
        <w:rPr>
          <w:rFonts w:hint="cs"/>
          <w:rtl w:val="true"/>
          <w:lang w:bidi="he-IL"/>
        </w:rPr>
        <w:t>אין מקום לברכה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לפי </w:t>
      </w:r>
      <w:r>
        <w:rPr>
          <w:rFonts w:hint="cs"/>
          <w:u w:val="single"/>
          <w:rtl w:val="true"/>
          <w:lang w:bidi="he-IL"/>
        </w:rPr>
        <w:t>האג</w:t>
      </w:r>
      <w:r>
        <w:rPr>
          <w:rFonts w:hint="cs"/>
          <w:u w:val="single"/>
          <w:rtl w:val="true"/>
          <w:lang w:bidi="he-IL"/>
        </w:rPr>
        <w:t>"</w:t>
      </w:r>
      <w:r>
        <w:rPr>
          <w:rFonts w:hint="cs"/>
          <w:u w:val="single"/>
          <w:rtl w:val="true"/>
          <w:lang w:bidi="he-IL"/>
        </w:rPr>
        <w:t>מ</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ח</w:t>
      </w:r>
      <w:r>
        <w:rPr>
          <w:rFonts w:hint="cs"/>
          <w:rtl w:val="true"/>
          <w:lang w:bidi="he-IL"/>
        </w:rPr>
        <w:t>"</w:t>
      </w:r>
      <w:r>
        <w:rPr>
          <w:rFonts w:hint="cs"/>
          <w:rtl w:val="true"/>
          <w:lang w:bidi="he-IL"/>
        </w:rPr>
        <w:t>ה סי</w:t>
      </w:r>
      <w:r>
        <w:rPr>
          <w:rFonts w:hint="cs"/>
          <w:rtl w:val="true"/>
          <w:lang w:bidi="he-IL"/>
        </w:rPr>
        <w:t xml:space="preserve">' </w:t>
      </w:r>
      <w:r>
        <w:rPr>
          <w:rFonts w:hint="cs"/>
          <w:rtl w:val="true"/>
          <w:lang w:bidi="he-IL"/>
        </w:rPr>
        <w:t>כ</w:t>
      </w:r>
      <w:r>
        <w:rPr>
          <w:rFonts w:hint="cs"/>
          <w:rtl w:val="true"/>
          <w:lang w:bidi="he-IL"/>
        </w:rPr>
        <w:t xml:space="preserve">' </w:t>
      </w:r>
      <w:r>
        <w:rPr>
          <w:rFonts w:hint="cs"/>
          <w:rtl w:val="true"/>
          <w:lang w:bidi="he-IL"/>
        </w:rPr>
        <w:t>אות כ</w:t>
      </w:r>
      <w:r>
        <w:rPr>
          <w:rFonts w:hint="cs"/>
          <w:rtl w:val="true"/>
          <w:lang w:bidi="he-IL"/>
        </w:rPr>
        <w:t>"</w:t>
      </w:r>
      <w:r>
        <w:rPr>
          <w:rFonts w:hint="cs"/>
          <w:rtl w:val="true"/>
          <w:lang w:bidi="he-IL"/>
        </w:rPr>
        <w:t>ו</w:t>
      </w:r>
      <w:r>
        <w:rPr>
          <w:rFonts w:hint="cs"/>
          <w:b/>
          <w:i/>
          <w:rtl w:val="true"/>
          <w:lang w:bidi="he-IL"/>
        </w:rPr>
        <w:t>) -</w:t>
      </w:r>
      <w:r>
        <w:rPr>
          <w:rFonts w:hint="cs"/>
          <w:rtl w:val="true"/>
          <w:lang w:bidi="he-IL"/>
        </w:rPr>
        <w:t xml:space="preserve"> </w:t>
      </w:r>
      <w:r>
        <w:rPr>
          <w:rFonts w:hint="cs"/>
          <w:rtl w:val="true"/>
          <w:lang w:bidi="he-IL"/>
        </w:rPr>
        <w:t>לשונו מובא לקמן</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ג</w:t>
      </w:r>
      <w:r>
        <w:rPr>
          <w:rFonts w:hint="cs"/>
          <w:rtl w:val="true"/>
          <w:lang w:bidi="he-IL"/>
        </w:rPr>
        <w:t xml:space="preserve">') </w:t>
      </w:r>
      <w:r>
        <w:rPr>
          <w:b/>
          <w:i/>
          <w:rtl w:val="true"/>
          <w:lang w:bidi="he-IL"/>
        </w:rPr>
        <w:t>–</w:t>
      </w:r>
      <w:r>
        <w:rPr>
          <w:rFonts w:hint="cs"/>
          <w:b/>
          <w:i/>
          <w:rtl w:val="true"/>
          <w:lang w:bidi="he-IL"/>
        </w:rPr>
        <w:t xml:space="preserve"> "</w:t>
      </w:r>
      <w:r>
        <w:rPr>
          <w:b/>
          <w:b/>
          <w:i/>
          <w:rtl w:val="true"/>
          <w:lang w:bidi="he-IL"/>
        </w:rPr>
        <w:t>מי שאי</w:t>
      </w:r>
      <w:r>
        <w:rPr>
          <w:rFonts w:hint="cs"/>
          <w:b/>
          <w:b/>
          <w:i/>
          <w:rtl w:val="true"/>
          <w:lang w:bidi="he-IL"/>
        </w:rPr>
        <w:t>ן</w:t>
      </w:r>
      <w:r>
        <w:rPr>
          <w:b/>
          <w:b/>
          <w:i/>
          <w:rtl w:val="true"/>
          <w:lang w:bidi="he-IL"/>
        </w:rPr>
        <w:t xml:space="preserve"> בדעתו לבשל או לעשות מלאכה אחרת לצור</w:t>
      </w:r>
      <w:r>
        <w:rPr>
          <w:rFonts w:hint="cs"/>
          <w:b/>
          <w:b/>
          <w:i/>
          <w:rtl w:val="true"/>
          <w:lang w:bidi="he-IL"/>
        </w:rPr>
        <w:t>ך</w:t>
      </w:r>
      <w:r>
        <w:rPr>
          <w:b/>
          <w:b/>
          <w:i/>
          <w:rtl w:val="true"/>
          <w:lang w:bidi="he-IL"/>
        </w:rPr>
        <w:t xml:space="preserve"> סעודת היו</w:t>
      </w:r>
      <w:r>
        <w:rPr>
          <w:rFonts w:hint="cs"/>
          <w:b/>
          <w:b/>
          <w:i/>
          <w:rtl w:val="true"/>
          <w:lang w:bidi="he-IL"/>
        </w:rPr>
        <w:t>ם</w:t>
      </w:r>
      <w:r>
        <w:rPr>
          <w:b/>
          <w:i/>
          <w:rtl w:val="true"/>
          <w:lang w:bidi="he-IL"/>
        </w:rPr>
        <w:t xml:space="preserve">, </w:t>
      </w:r>
      <w:r>
        <w:rPr>
          <w:b/>
          <w:b/>
          <w:i/>
          <w:rtl w:val="true"/>
          <w:lang w:bidi="he-IL"/>
        </w:rPr>
        <w:t>יניח עירוב</w:t>
      </w:r>
      <w:r>
        <w:rPr>
          <w:rFonts w:hint="cs"/>
          <w:b/>
          <w:b/>
          <w:i/>
          <w:rtl w:val="true"/>
          <w:lang w:bidi="he-IL"/>
        </w:rPr>
        <w:t xml:space="preserve"> </w:t>
      </w:r>
      <w:r>
        <w:rPr>
          <w:b/>
          <w:b/>
          <w:i/>
          <w:rtl w:val="true"/>
          <w:lang w:bidi="he-IL"/>
        </w:rPr>
        <w:t>תבשילי</w:t>
      </w:r>
      <w:r>
        <w:rPr>
          <w:rFonts w:hint="cs"/>
          <w:b/>
          <w:b/>
          <w:i/>
          <w:rtl w:val="true"/>
          <w:lang w:bidi="he-IL"/>
        </w:rPr>
        <w:t>ן</w:t>
      </w:r>
      <w:r>
        <w:rPr>
          <w:b/>
          <w:b/>
          <w:i/>
          <w:rtl w:val="true"/>
          <w:lang w:bidi="he-IL"/>
        </w:rPr>
        <w:t xml:space="preserve"> בלא ברכה</w:t>
      </w:r>
      <w:r>
        <w:rPr>
          <w:b/>
          <w:i/>
          <w:rtl w:val="true"/>
          <w:lang w:bidi="he-IL"/>
        </w:rPr>
        <w:t xml:space="preserve">, </w:t>
      </w:r>
      <w:r>
        <w:rPr>
          <w:b/>
          <w:b/>
          <w:i/>
          <w:rtl w:val="true"/>
          <w:lang w:bidi="he-IL"/>
        </w:rPr>
        <w:t>וזאת על א</w:t>
      </w:r>
      <w:r>
        <w:rPr>
          <w:rFonts w:hint="cs"/>
          <w:b/>
          <w:b/>
          <w:i/>
          <w:rtl w:val="true"/>
          <w:lang w:bidi="he-IL"/>
        </w:rPr>
        <w:t>ף</w:t>
      </w:r>
      <w:r>
        <w:rPr>
          <w:b/>
          <w:b/>
          <w:i/>
          <w:rtl w:val="true"/>
          <w:lang w:bidi="he-IL"/>
        </w:rPr>
        <w:t xml:space="preserve"> שהעירוב מתיר לו להדליק נרות עבור שבת</w:t>
      </w:r>
      <w:r>
        <w:rPr>
          <w:b/>
          <w:i/>
          <w:rtl w:val="true"/>
          <w:lang w:bidi="he-IL"/>
        </w:rPr>
        <w:t xml:space="preserve">. </w:t>
      </w:r>
      <w:r>
        <w:rPr>
          <w:b/>
          <w:b/>
          <w:i/>
          <w:rtl w:val="true"/>
          <w:lang w:bidi="he-IL"/>
        </w:rPr>
        <w:t>א</w:t>
      </w:r>
      <w:r>
        <w:rPr>
          <w:rFonts w:hint="cs"/>
          <w:b/>
          <w:b/>
          <w:i/>
          <w:rtl w:val="true"/>
          <w:lang w:bidi="he-IL"/>
        </w:rPr>
        <w:t xml:space="preserve">ך </w:t>
      </w:r>
      <w:r>
        <w:rPr>
          <w:b/>
          <w:b/>
          <w:i/>
          <w:rtl w:val="true"/>
          <w:lang w:bidi="he-IL"/>
        </w:rPr>
        <w:t>עצ</w:t>
      </w:r>
      <w:r>
        <w:rPr>
          <w:rFonts w:hint="cs"/>
          <w:b/>
          <w:b/>
          <w:i/>
          <w:rtl w:val="true"/>
          <w:lang w:bidi="he-IL"/>
        </w:rPr>
        <w:t>ם</w:t>
      </w:r>
      <w:r>
        <w:rPr>
          <w:b/>
          <w:b/>
          <w:i/>
          <w:rtl w:val="true"/>
          <w:lang w:bidi="he-IL"/>
        </w:rPr>
        <w:t xml:space="preserve"> הדבר שיתכ</w:t>
      </w:r>
      <w:r>
        <w:rPr>
          <w:rFonts w:hint="cs"/>
          <w:b/>
          <w:b/>
          <w:i/>
          <w:rtl w:val="true"/>
          <w:lang w:bidi="he-IL"/>
        </w:rPr>
        <w:t>ן</w:t>
      </w:r>
      <w:r>
        <w:rPr>
          <w:b/>
          <w:b/>
          <w:i/>
          <w:rtl w:val="true"/>
          <w:lang w:bidi="he-IL"/>
        </w:rPr>
        <w:t xml:space="preserve"> שיצטר</w:t>
      </w:r>
      <w:r>
        <w:rPr>
          <w:rFonts w:hint="cs"/>
          <w:b/>
          <w:b/>
          <w:i/>
          <w:rtl w:val="true"/>
          <w:lang w:bidi="he-IL"/>
        </w:rPr>
        <w:t>ך</w:t>
      </w:r>
      <w:r>
        <w:rPr>
          <w:b/>
          <w:b/>
          <w:i/>
          <w:rtl w:val="true"/>
          <w:lang w:bidi="he-IL"/>
        </w:rPr>
        <w:t xml:space="preserve"> לעשות מלאכה</w:t>
      </w:r>
      <w:r>
        <w:rPr>
          <w:b/>
          <w:i/>
          <w:rtl w:val="true"/>
          <w:lang w:bidi="he-IL"/>
        </w:rPr>
        <w:t xml:space="preserve">, </w:t>
      </w:r>
      <w:r>
        <w:rPr>
          <w:b/>
          <w:b/>
          <w:i/>
          <w:rtl w:val="true"/>
          <w:lang w:bidi="he-IL"/>
        </w:rPr>
        <w:t>זה מספיק בשביל עירוב תבשילי</w:t>
      </w:r>
      <w:r>
        <w:rPr>
          <w:rFonts w:hint="cs"/>
          <w:b/>
          <w:b/>
          <w:i/>
          <w:rtl w:val="true"/>
          <w:lang w:bidi="he-IL"/>
        </w:rPr>
        <w:t>ן</w:t>
      </w:r>
      <w:r>
        <w:rPr>
          <w:b/>
          <w:i/>
          <w:rtl w:val="true"/>
          <w:lang w:bidi="he-IL"/>
        </w:rPr>
        <w:t xml:space="preserve">, </w:t>
      </w:r>
      <w:r>
        <w:rPr>
          <w:b/>
          <w:b/>
          <w:i/>
          <w:rtl w:val="true"/>
          <w:lang w:bidi="he-IL"/>
        </w:rPr>
        <w:t>ואי</w:t>
      </w:r>
      <w:r>
        <w:rPr>
          <w:rFonts w:hint="cs"/>
          <w:b/>
          <w:b/>
          <w:i/>
          <w:rtl w:val="true"/>
          <w:lang w:bidi="he-IL"/>
        </w:rPr>
        <w:t xml:space="preserve">ן </w:t>
      </w:r>
      <w:r>
        <w:rPr>
          <w:b/>
          <w:b/>
          <w:i/>
          <w:rtl w:val="true"/>
          <w:lang w:bidi="he-IL"/>
        </w:rPr>
        <w:t>צרי</w:t>
      </w:r>
      <w:r>
        <w:rPr>
          <w:rFonts w:hint="cs"/>
          <w:b/>
          <w:b/>
          <w:i/>
          <w:rtl w:val="true"/>
          <w:lang w:bidi="he-IL"/>
        </w:rPr>
        <w:t>ך</w:t>
      </w:r>
      <w:r>
        <w:rPr>
          <w:b/>
          <w:b/>
          <w:i/>
          <w:rtl w:val="true"/>
          <w:lang w:bidi="he-IL"/>
        </w:rPr>
        <w:t xml:space="preserve"> דוקא לעשות מלאכה בשביל זה</w:t>
      </w:r>
      <w:r>
        <w:rPr>
          <w:rFonts w:hint="cs"/>
          <w:b/>
          <w:i/>
          <w:rtl w:val="true"/>
          <w:lang w:bidi="he-IL"/>
        </w:rPr>
        <w:t>"</w:t>
      </w:r>
      <w:r>
        <w:rPr>
          <w:rFonts w:hint="cs"/>
          <w:rtl w:val="true"/>
          <w:lang w:bidi="he-IL"/>
        </w:rPr>
        <w:t>.</w:t>
      </w:r>
    </w:p>
    <w:p>
      <w:pPr>
        <w:pStyle w:val="Normal"/>
        <w:numPr>
          <w:ilvl w:val="2"/>
          <w:numId w:val="23"/>
        </w:numPr>
        <w:bidi w:val="1"/>
        <w:ind w:hanging="57" w:start="397" w:end="0"/>
        <w:jc w:val="both"/>
        <w:rPr>
          <w:lang w:bidi="he-IL"/>
        </w:rPr>
      </w:pP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 הע</w:t>
      </w:r>
      <w:r>
        <w:rPr>
          <w:rFonts w:hint="cs"/>
          <w:b/>
          <w:i/>
          <w:rtl w:val="true"/>
          <w:lang w:bidi="he-IL"/>
        </w:rPr>
        <w:t xml:space="preserve">' </w:t>
      </w:r>
      <w:r>
        <w:rPr>
          <w:rFonts w:hint="cs"/>
          <w:b/>
          <w:b/>
          <w:i/>
          <w:rtl w:val="true"/>
          <w:lang w:bidi="he-IL"/>
        </w:rPr>
        <w:t>ד</w:t>
      </w:r>
      <w:r>
        <w:rPr>
          <w:rFonts w:hint="cs"/>
          <w:b/>
          <w:i/>
          <w:rtl w:val="true"/>
          <w:lang w:bidi="he-IL"/>
        </w:rPr>
        <w:t>').</w:t>
      </w:r>
    </w:p>
    <w:p>
      <w:pPr>
        <w:pStyle w:val="Normal"/>
        <w:numPr>
          <w:ilvl w:val="2"/>
          <w:numId w:val="23"/>
        </w:numPr>
        <w:bidi w:val="1"/>
        <w:ind w:hanging="57" w:start="397" w:end="0"/>
        <w:jc w:val="both"/>
        <w:rPr>
          <w:lang w:bidi="he-IL"/>
        </w:rPr>
      </w:pP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אסיפת יצחק ד</w:t>
      </w:r>
      <w:r>
        <w:rPr>
          <w:rFonts w:hint="cs"/>
          <w:rtl w:val="true"/>
          <w:lang w:bidi="he-IL"/>
        </w:rPr>
        <w:t xml:space="preserve">' </w:t>
      </w:r>
      <w:r>
        <w:rPr>
          <w:rFonts w:hint="cs"/>
          <w:rtl w:val="true"/>
          <w:lang w:bidi="he-IL"/>
        </w:rPr>
        <w:t>סיון תשס</w:t>
      </w:r>
      <w:r>
        <w:rPr>
          <w:rFonts w:hint="cs"/>
          <w:rtl w:val="true"/>
          <w:lang w:bidi="he-IL"/>
        </w:rPr>
        <w:t>"</w:t>
      </w:r>
      <w:r>
        <w:rPr>
          <w:rFonts w:hint="cs"/>
          <w:rtl w:val="true"/>
          <w:lang w:bidi="he-IL"/>
        </w:rPr>
        <w:t>ט</w:t>
      </w:r>
      <w:r>
        <w:rPr>
          <w:rFonts w:hint="cs"/>
          <w:rtl w:val="true"/>
          <w:lang w:bidi="he-IL"/>
        </w:rPr>
        <w:t xml:space="preserve">, </w:t>
      </w:r>
      <w:r>
        <w:rPr>
          <w:b/>
          <w:b/>
          <w:i/>
          <w:rtl w:val="true"/>
        </w:rPr>
        <w:t>שערי ציון ח</w:t>
      </w:r>
      <w:r>
        <w:rPr>
          <w:b/>
          <w:i/>
          <w:rtl w:val="true"/>
        </w:rPr>
        <w:t>"</w:t>
      </w:r>
      <w:r>
        <w:rPr>
          <w:b/>
          <w:b/>
          <w:i/>
          <w:rtl w:val="true"/>
        </w:rPr>
        <w:t>א עמ</w:t>
      </w:r>
      <w:r>
        <w:rPr>
          <w:b/>
          <w:i/>
          <w:rtl w:val="true"/>
        </w:rPr>
        <w:t xml:space="preserve">' </w:t>
      </w:r>
      <w:r>
        <w:rPr>
          <w:b/>
          <w:b/>
          <w:i/>
          <w:rtl w:val="true"/>
        </w:rPr>
        <w:t>ק</w:t>
      </w:r>
      <w:r>
        <w:rPr>
          <w:rFonts w:hint="cs"/>
          <w:b/>
          <w:b/>
          <w:i/>
          <w:rtl w:val="true"/>
          <w:lang w:bidi="he-IL"/>
        </w:rPr>
        <w:t>י</w:t>
      </w:r>
      <w:r>
        <w:rPr>
          <w:rFonts w:hint="cs"/>
          <w:b/>
          <w:i/>
          <w:rtl w:val="true"/>
          <w:lang w:bidi="he-IL"/>
        </w:rPr>
        <w:t>"</w:t>
      </w:r>
      <w:r>
        <w:rPr>
          <w:rFonts w:hint="cs"/>
          <w:b/>
          <w:b/>
          <w:i/>
          <w:rtl w:val="true"/>
          <w:lang w:bidi="he-IL"/>
        </w:rPr>
        <w:t>ג</w:t>
      </w:r>
      <w:r>
        <w:rPr>
          <w:b/>
          <w:b/>
          <w:i/>
          <w:rtl w:val="true"/>
        </w:rPr>
        <w:t xml:space="preserve"> אות </w:t>
      </w:r>
      <w:r>
        <w:rPr>
          <w:rFonts w:hint="cs"/>
          <w:b/>
          <w:b/>
          <w:i/>
          <w:rtl w:val="true"/>
          <w:lang w:bidi="he-IL"/>
        </w:rPr>
        <w:t>ד</w:t>
      </w:r>
      <w:r>
        <w:rPr>
          <w:b/>
          <w:i/>
          <w:rtl w:val="true"/>
        </w:rPr>
        <w:t>'</w:t>
      </w:r>
      <w:r>
        <w:rPr>
          <w:rFonts w:hint="cs"/>
          <w:b/>
          <w:i/>
          <w:rtl w:val="true"/>
          <w:lang w:bidi="he-IL"/>
        </w:rPr>
        <w:t>) –</w:t>
      </w:r>
      <w:r>
        <w:rPr>
          <w:rFonts w:hint="cs"/>
          <w:rtl w:val="true"/>
          <w:lang w:bidi="he-IL"/>
        </w:rPr>
        <w:t xml:space="preserve"> "</w:t>
      </w:r>
      <w:r>
        <w:rPr>
          <w:rFonts w:hint="cs"/>
          <w:rtl w:val="true"/>
          <w:lang w:bidi="he-IL"/>
        </w:rPr>
        <w:t>שאלה</w:t>
      </w:r>
      <w:r>
        <w:rPr>
          <w:rFonts w:hint="cs"/>
          <w:rtl w:val="true"/>
          <w:lang w:bidi="he-IL"/>
        </w:rPr>
        <w:t xml:space="preserve">: </w:t>
      </w:r>
      <w:r>
        <w:rPr>
          <w:rFonts w:hint="cs"/>
          <w:rtl w:val="true"/>
          <w:lang w:bidi="he-IL"/>
        </w:rPr>
        <w:t>מי שאין בדעתו לאפות או לבשל ביו</w:t>
      </w:r>
      <w:r>
        <w:rPr>
          <w:rFonts w:hint="cs"/>
          <w:rtl w:val="true"/>
          <w:lang w:bidi="he-IL"/>
        </w:rPr>
        <w:t>"</w:t>
      </w:r>
      <w:r>
        <w:rPr>
          <w:rFonts w:hint="cs"/>
          <w:rtl w:val="true"/>
          <w:lang w:bidi="he-IL"/>
        </w:rPr>
        <w:t>ט בשביל שבת</w:t>
      </w:r>
      <w:r>
        <w:rPr>
          <w:rFonts w:hint="cs"/>
          <w:rtl w:val="true"/>
          <w:lang w:bidi="he-IL"/>
        </w:rPr>
        <w:t xml:space="preserve">, </w:t>
      </w:r>
      <w:r>
        <w:rPr>
          <w:rFonts w:hint="cs"/>
          <w:rtl w:val="true"/>
          <w:lang w:bidi="he-IL"/>
        </w:rPr>
        <w:t>האם מברך בשעת עשיית העירוב תבשילין</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לא יברך</w:t>
      </w:r>
      <w:r>
        <w:rPr>
          <w:rFonts w:hint="cs"/>
          <w:b/>
          <w:rtl w:val="true"/>
          <w:lang w:bidi="he-IL"/>
        </w:rPr>
        <w:t>".</w:t>
      </w:r>
    </w:p>
    <w:p>
      <w:pPr>
        <w:pStyle w:val="Normal"/>
        <w:numPr>
          <w:ilvl w:val="2"/>
          <w:numId w:val="23"/>
        </w:numPr>
        <w:bidi w:val="1"/>
        <w:ind w:hanging="57" w:start="397" w:end="0"/>
        <w:jc w:val="both"/>
        <w:rPr>
          <w:lang w:bidi="he-IL"/>
        </w:rPr>
      </w:pPr>
      <w:r>
        <w:rPr>
          <w:rFonts w:hint="cs"/>
          <w:b/>
          <w:b/>
          <w:u w:val="single"/>
          <w:rtl w:val="true"/>
          <w:lang w:bidi="he-IL"/>
        </w:rPr>
        <w:t>חוט שני</w:t>
      </w:r>
      <w:r>
        <w:rPr>
          <w:rFonts w:hint="cs"/>
          <w:b/>
          <w:b/>
          <w:rtl w:val="true"/>
          <w:lang w:bidi="he-IL"/>
        </w:rPr>
        <w:t xml:space="preserve"> </w:t>
      </w:r>
      <w:r>
        <w:rPr>
          <w:rFonts w:hint="cs"/>
          <w:b/>
          <w:rtl w:val="true"/>
          <w:lang w:bidi="he-IL"/>
        </w:rPr>
        <w:t>(</w:t>
      </w:r>
      <w:r>
        <w:rPr>
          <w:rFonts w:hint="cs"/>
          <w:b/>
          <w:b/>
          <w:rtl w:val="true"/>
          <w:lang w:bidi="he-IL"/>
        </w:rPr>
        <w:t>יו</w:t>
      </w:r>
      <w:r>
        <w:rPr>
          <w:rFonts w:hint="cs"/>
          <w:b/>
          <w:rtl w:val="true"/>
          <w:lang w:bidi="he-IL"/>
        </w:rPr>
        <w:t>"</w:t>
      </w:r>
      <w:r>
        <w:rPr>
          <w:rFonts w:hint="cs"/>
          <w:b/>
          <w:b/>
          <w:rtl w:val="true"/>
          <w:lang w:bidi="he-IL"/>
        </w:rPr>
        <w:t>ט עמ</w:t>
      </w:r>
      <w:r>
        <w:rPr>
          <w:rFonts w:hint="cs"/>
          <w:b/>
          <w:rtl w:val="true"/>
          <w:lang w:bidi="he-IL"/>
        </w:rPr>
        <w:t xml:space="preserve">' </w:t>
      </w:r>
      <w:r>
        <w:rPr>
          <w:rFonts w:hint="cs"/>
          <w:b/>
          <w:b/>
          <w:rtl w:val="true"/>
          <w:lang w:bidi="he-IL"/>
        </w:rPr>
        <w:t>ק</w:t>
      </w:r>
      <w:r>
        <w:rPr>
          <w:rFonts w:hint="cs"/>
          <w:b/>
          <w:rtl w:val="true"/>
          <w:lang w:bidi="he-IL"/>
        </w:rPr>
        <w:t>"</w:t>
      </w:r>
      <w:r>
        <w:rPr>
          <w:rFonts w:hint="cs"/>
          <w:b/>
          <w:b/>
          <w:rtl w:val="true"/>
          <w:lang w:bidi="he-IL"/>
        </w:rPr>
        <w:t>נ</w:t>
      </w:r>
      <w:r>
        <w:rPr>
          <w:rFonts w:hint="cs"/>
          <w:b/>
          <w:rtl w:val="true"/>
          <w:lang w:bidi="he-IL"/>
        </w:rPr>
        <w:t xml:space="preserve">, </w:t>
      </w:r>
      <w:r>
        <w:rPr>
          <w:rFonts w:hint="cs"/>
          <w:b/>
          <w:b/>
          <w:rtl w:val="true"/>
          <w:lang w:bidi="he-IL"/>
        </w:rPr>
        <w:t>ריבית עמ</w:t>
      </w:r>
      <w:r>
        <w:rPr>
          <w:rFonts w:hint="cs"/>
          <w:b/>
          <w:rtl w:val="true"/>
          <w:lang w:bidi="he-IL"/>
        </w:rPr>
        <w:t xml:space="preserve">' </w:t>
      </w:r>
      <w:r>
        <w:rPr>
          <w:rFonts w:hint="cs"/>
          <w:b/>
          <w:b/>
          <w:rtl w:val="true"/>
          <w:lang w:bidi="he-IL"/>
        </w:rPr>
        <w:t>קנ</w:t>
      </w:r>
      <w:r>
        <w:rPr>
          <w:rFonts w:hint="cs"/>
          <w:b/>
          <w:rtl w:val="true"/>
          <w:lang w:bidi="he-IL"/>
        </w:rPr>
        <w:t>"</w:t>
      </w:r>
      <w:r>
        <w:rPr>
          <w:rFonts w:hint="cs"/>
          <w:b/>
          <w:b/>
          <w:rtl w:val="true"/>
          <w:lang w:bidi="he-IL"/>
        </w:rPr>
        <w:t>ד</w:t>
      </w:r>
      <w:r>
        <w:rPr>
          <w:rFonts w:hint="cs"/>
          <w:b/>
          <w:i/>
          <w:rtl w:val="true"/>
          <w:lang w:bidi="he-IL"/>
        </w:rPr>
        <w:t>) –</w:t>
      </w:r>
      <w:r>
        <w:rPr>
          <w:rFonts w:hint="cs"/>
          <w:b/>
          <w:rtl w:val="true"/>
          <w:lang w:bidi="he-IL"/>
        </w:rPr>
        <w:t xml:space="preserve"> "</w:t>
      </w:r>
      <w:r>
        <w:rPr>
          <w:rFonts w:hint="cs"/>
          <w:b/>
          <w:b/>
          <w:rtl w:val="true"/>
          <w:lang w:bidi="he-IL"/>
        </w:rPr>
        <w:t>שהמצוה לעשות עירוב הוא לא רק למי שודאי לא שיצטרך לבשל ביו</w:t>
      </w:r>
      <w:r>
        <w:rPr>
          <w:rFonts w:hint="cs"/>
          <w:b/>
          <w:rtl w:val="true"/>
          <w:lang w:bidi="he-IL"/>
        </w:rPr>
        <w:t>"</w:t>
      </w:r>
      <w:r>
        <w:rPr>
          <w:rFonts w:hint="cs"/>
          <w:b/>
          <w:b/>
          <w:rtl w:val="true"/>
          <w:lang w:bidi="he-IL"/>
        </w:rPr>
        <w:t>ט</w:t>
      </w:r>
      <w:r>
        <w:rPr>
          <w:rFonts w:hint="cs"/>
          <w:b/>
          <w:rtl w:val="true"/>
          <w:lang w:bidi="he-IL"/>
        </w:rPr>
        <w:t xml:space="preserve">, </w:t>
      </w:r>
      <w:r>
        <w:rPr>
          <w:rFonts w:hint="cs"/>
          <w:b/>
          <w:b/>
          <w:rtl w:val="true"/>
          <w:lang w:bidi="he-IL"/>
        </w:rPr>
        <w:t>אלא דהמצוה היא על שיהא אפשר לבשל שמא יצטרך לבשל ביו</w:t>
      </w:r>
      <w:r>
        <w:rPr>
          <w:rFonts w:hint="cs"/>
          <w:b/>
          <w:rtl w:val="true"/>
          <w:lang w:bidi="he-IL"/>
        </w:rPr>
        <w:t>"</w:t>
      </w:r>
      <w:r>
        <w:rPr>
          <w:rFonts w:hint="cs"/>
          <w:b/>
          <w:b/>
          <w:rtl w:val="true"/>
          <w:lang w:bidi="he-IL"/>
        </w:rPr>
        <w:t>ט כגון אם ימצא את תבשילו מקולקל או שיבואו אליו אורחים וכיוצ</w:t>
      </w:r>
      <w:r>
        <w:rPr>
          <w:rFonts w:hint="cs"/>
          <w:b/>
          <w:rtl w:val="true"/>
          <w:lang w:bidi="he-IL"/>
        </w:rPr>
        <w:t>"</w:t>
      </w:r>
      <w:r>
        <w:rPr>
          <w:rFonts w:hint="cs"/>
          <w:b/>
          <w:b/>
          <w:rtl w:val="true"/>
          <w:lang w:bidi="he-IL"/>
        </w:rPr>
        <w:t>ב</w:t>
      </w:r>
      <w:r>
        <w:rPr>
          <w:rFonts w:hint="cs"/>
          <w:b/>
          <w:rtl w:val="true"/>
          <w:lang w:bidi="he-IL"/>
        </w:rPr>
        <w:t xml:space="preserve">, </w:t>
      </w:r>
      <w:r>
        <w:rPr>
          <w:rFonts w:hint="cs"/>
          <w:b/>
          <w:b/>
          <w:rtl w:val="true"/>
          <w:lang w:bidi="he-IL"/>
        </w:rPr>
        <w:t>והמצוה היא על ההיתר שעי</w:t>
      </w:r>
      <w:r>
        <w:rPr>
          <w:rFonts w:hint="cs"/>
          <w:b/>
          <w:rtl w:val="true"/>
          <w:lang w:bidi="he-IL"/>
        </w:rPr>
        <w:t>"</w:t>
      </w:r>
      <w:r>
        <w:rPr>
          <w:rFonts w:hint="cs"/>
          <w:b/>
          <w:b/>
          <w:rtl w:val="true"/>
          <w:lang w:bidi="he-IL"/>
        </w:rPr>
        <w:t>ז מותר לו לבשל ולאפות ביו</w:t>
      </w:r>
      <w:r>
        <w:rPr>
          <w:rFonts w:hint="cs"/>
          <w:b/>
          <w:rtl w:val="true"/>
          <w:lang w:bidi="he-IL"/>
        </w:rPr>
        <w:t>"</w:t>
      </w:r>
      <w:r>
        <w:rPr>
          <w:rFonts w:hint="cs"/>
          <w:b/>
          <w:b/>
          <w:rtl w:val="true"/>
          <w:lang w:bidi="he-IL"/>
        </w:rPr>
        <w:t>ט לשבת</w:t>
      </w:r>
      <w:r>
        <w:rPr>
          <w:rFonts w:hint="cs"/>
          <w:b/>
          <w:rtl w:val="true"/>
          <w:lang w:bidi="he-IL"/>
        </w:rPr>
        <w:t xml:space="preserve">. </w:t>
      </w:r>
      <w:r>
        <w:rPr>
          <w:rFonts w:hint="cs"/>
          <w:bCs/>
          <w:rtl w:val="true"/>
          <w:lang w:bidi="he-IL"/>
        </w:rPr>
        <w:t>וכל מי שבכלל הספק שמא יצטרך</w:t>
      </w:r>
      <w:r>
        <w:rPr>
          <w:rFonts w:hint="cs"/>
          <w:b/>
          <w:b/>
          <w:rtl w:val="true"/>
          <w:lang w:bidi="he-IL"/>
        </w:rPr>
        <w:t xml:space="preserve"> להגיע לבישול ביו</w:t>
      </w:r>
      <w:r>
        <w:rPr>
          <w:rFonts w:hint="cs"/>
          <w:b/>
          <w:rtl w:val="true"/>
          <w:lang w:bidi="he-IL"/>
        </w:rPr>
        <w:t>"</w:t>
      </w:r>
      <w:r>
        <w:rPr>
          <w:rFonts w:hint="cs"/>
          <w:b/>
          <w:b/>
          <w:rtl w:val="true"/>
          <w:lang w:bidi="he-IL"/>
        </w:rPr>
        <w:t xml:space="preserve">ט יש לו לעשות עירוב ולברך עליו </w:t>
      </w:r>
      <w:r>
        <w:rPr>
          <w:rFonts w:hint="cs"/>
          <w:b/>
          <w:rtl w:val="true"/>
          <w:lang w:bidi="he-IL"/>
        </w:rPr>
        <w:t xml:space="preserve">... </w:t>
      </w:r>
      <w:r>
        <w:rPr>
          <w:rFonts w:hint="cs"/>
          <w:b/>
          <w:b/>
          <w:rtl w:val="true"/>
          <w:lang w:bidi="he-IL"/>
        </w:rPr>
        <w:t>ואמנם אדם שלא מוטלים עליו צרכי הבית והכנת התבשילין ואין לו ספק כלל שיצטרך לבשל ביו</w:t>
      </w:r>
      <w:r>
        <w:rPr>
          <w:rFonts w:hint="cs"/>
          <w:b/>
          <w:rtl w:val="true"/>
          <w:lang w:bidi="he-IL"/>
        </w:rPr>
        <w:t>"</w:t>
      </w:r>
      <w:r>
        <w:rPr>
          <w:rFonts w:hint="cs"/>
          <w:b/>
          <w:b/>
          <w:rtl w:val="true"/>
          <w:lang w:bidi="he-IL"/>
        </w:rPr>
        <w:t>ט</w:t>
      </w:r>
      <w:r>
        <w:rPr>
          <w:rFonts w:hint="cs"/>
          <w:b/>
          <w:rtl w:val="true"/>
          <w:lang w:bidi="he-IL"/>
        </w:rPr>
        <w:t xml:space="preserve">, </w:t>
      </w:r>
      <w:r>
        <w:rPr>
          <w:rFonts w:hint="cs"/>
          <w:b/>
          <w:b/>
          <w:rtl w:val="true"/>
          <w:lang w:bidi="he-IL"/>
        </w:rPr>
        <w:t>כמו בחור בישיבה או אורח בבית מלון ובן הסומך אצל הוריו וכיוצ</w:t>
      </w:r>
      <w:r>
        <w:rPr>
          <w:rFonts w:hint="cs"/>
          <w:b/>
          <w:rtl w:val="true"/>
          <w:lang w:bidi="he-IL"/>
        </w:rPr>
        <w:t>"</w:t>
      </w:r>
      <w:r>
        <w:rPr>
          <w:rFonts w:hint="cs"/>
          <w:b/>
          <w:b/>
          <w:rtl w:val="true"/>
          <w:lang w:bidi="he-IL"/>
        </w:rPr>
        <w:t>ב</w:t>
      </w:r>
      <w:r>
        <w:rPr>
          <w:rFonts w:hint="cs"/>
          <w:b/>
          <w:rtl w:val="true"/>
          <w:lang w:bidi="he-IL"/>
        </w:rPr>
        <w:t xml:space="preserve">, </w:t>
      </w:r>
      <w:r>
        <w:rPr>
          <w:rFonts w:hint="cs"/>
          <w:b/>
          <w:b/>
          <w:rtl w:val="true"/>
          <w:lang w:bidi="he-IL"/>
        </w:rPr>
        <w:t>אינו צריך לעשות עירוב תבשילין וכ</w:t>
      </w:r>
      <w:r>
        <w:rPr>
          <w:rFonts w:hint="cs"/>
          <w:b/>
          <w:rtl w:val="true"/>
          <w:lang w:bidi="he-IL"/>
        </w:rPr>
        <w:t>"</w:t>
      </w:r>
      <w:r>
        <w:rPr>
          <w:rFonts w:hint="cs"/>
          <w:b/>
          <w:b/>
          <w:rtl w:val="true"/>
          <w:lang w:bidi="he-IL"/>
        </w:rPr>
        <w:t>ש שלא יברך ע</w:t>
      </w:r>
      <w:r>
        <w:rPr>
          <w:rFonts w:hint="cs"/>
          <w:b/>
          <w:rtl w:val="true"/>
          <w:lang w:bidi="he-IL"/>
        </w:rPr>
        <w:t>"</w:t>
      </w:r>
      <w:r>
        <w:rPr>
          <w:rFonts w:hint="cs"/>
          <w:b/>
          <w:b/>
          <w:rtl w:val="true"/>
          <w:lang w:bidi="he-IL"/>
        </w:rPr>
        <w:t>ז</w:t>
      </w:r>
      <w:r>
        <w:rPr>
          <w:rFonts w:hint="cs"/>
          <w:b/>
          <w:rtl w:val="true"/>
          <w:lang w:bidi="he-IL"/>
        </w:rPr>
        <w:t>".</w:t>
      </w:r>
    </w:p>
    <w:p>
      <w:pPr>
        <w:pStyle w:val="Normal"/>
        <w:numPr>
          <w:ilvl w:val="3"/>
          <w:numId w:val="23"/>
        </w:numPr>
        <w:bidi w:val="1"/>
        <w:ind w:hanging="57" w:start="567" w:end="0"/>
        <w:jc w:val="both"/>
        <w:rPr>
          <w:lang w:bidi="he-IL"/>
        </w:rPr>
      </w:pPr>
      <w:r>
        <w:rPr>
          <w:rFonts w:hint="cs"/>
          <w:rtl w:val="true"/>
          <w:lang w:bidi="he-IL"/>
        </w:rPr>
        <w:t>נראה</w:t>
      </w:r>
      <w:r>
        <w:rPr>
          <w:rFonts w:hint="cs"/>
          <w:rtl w:val="true"/>
          <w:lang w:bidi="he-IL"/>
        </w:rPr>
        <w:t xml:space="preserve">, </w:t>
      </w:r>
      <w:r>
        <w:rPr>
          <w:rFonts w:hint="cs"/>
          <w:rtl w:val="true"/>
          <w:lang w:bidi="he-IL"/>
        </w:rPr>
        <w:t>שכמה פוסקים חולקים בהגדר של החוט שני</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ש דבליצקי</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קיצור הל</w:t>
      </w:r>
      <w:r>
        <w:rPr>
          <w:rFonts w:hint="cs"/>
          <w:rtl w:val="true"/>
          <w:lang w:bidi="he-IL"/>
        </w:rPr>
        <w:t xml:space="preserve">' </w:t>
      </w:r>
      <w:r>
        <w:rPr>
          <w:rFonts w:hint="cs"/>
          <w:rtl w:val="true"/>
          <w:lang w:bidi="he-IL"/>
        </w:rPr>
        <w:t>מועדים עמ</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 סעי</w:t>
      </w:r>
      <w:r>
        <w:rPr>
          <w:rFonts w:hint="cs"/>
          <w:rtl w:val="true"/>
          <w:lang w:bidi="he-IL"/>
        </w:rPr>
        <w:t xml:space="preserve">' </w:t>
      </w:r>
      <w:r>
        <w:rPr>
          <w:rFonts w:hint="cs"/>
          <w:rtl w:val="true"/>
          <w:lang w:bidi="he-IL"/>
        </w:rPr>
        <w:t>ו</w:t>
      </w:r>
      <w:r>
        <w:rPr>
          <w:rFonts w:hint="cs"/>
          <w:rtl w:val="true"/>
          <w:lang w:bidi="he-IL"/>
        </w:rPr>
        <w:t>').</w:t>
      </w:r>
    </w:p>
    <w:p>
      <w:pPr>
        <w:pStyle w:val="Normal"/>
        <w:numPr>
          <w:ilvl w:val="2"/>
          <w:numId w:val="23"/>
        </w:numPr>
        <w:bidi w:val="1"/>
        <w:ind w:hanging="57" w:start="397" w:end="0"/>
        <w:jc w:val="both"/>
        <w:rPr>
          <w:lang w:bidi="he-IL"/>
        </w:rPr>
      </w:pP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ד</w:t>
      </w:r>
      <w:r>
        <w:rPr>
          <w:rFonts w:hint="cs"/>
          <w:b/>
          <w:i/>
          <w:rtl w:val="true"/>
          <w:lang w:bidi="he-IL"/>
        </w:rPr>
        <w:t>')</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לברך</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מועדים וזמנים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קכ</w:t>
      </w:r>
      <w:r>
        <w:rPr>
          <w:rFonts w:hint="cs"/>
          <w:rtl w:val="true"/>
          <w:lang w:bidi="he-IL"/>
        </w:rPr>
        <w:t>"</w:t>
      </w:r>
      <w:r>
        <w:rPr>
          <w:rFonts w:hint="cs"/>
          <w:rtl w:val="true"/>
          <w:lang w:bidi="he-IL"/>
        </w:rPr>
        <w:t>ב</w:t>
      </w:r>
      <w:r>
        <w:rPr>
          <w:rFonts w:hint="cs"/>
          <w:rtl w:val="true"/>
          <w:lang w:bidi="he-IL"/>
        </w:rPr>
        <w:t>) – "</w:t>
      </w:r>
      <w:r>
        <w:rPr>
          <w:rFonts w:hint="cs"/>
          <w:rtl w:val="true"/>
          <w:lang w:bidi="he-IL"/>
        </w:rPr>
        <w:t>ת</w:t>
      </w:r>
      <w:r>
        <w:rPr>
          <w:rFonts w:hint="cs"/>
          <w:rtl w:val="true"/>
          <w:lang w:bidi="he-IL"/>
        </w:rPr>
        <w:t>"</w:t>
      </w:r>
      <w:r>
        <w:rPr>
          <w:rFonts w:hint="cs"/>
          <w:rtl w:val="true"/>
          <w:lang w:bidi="he-IL"/>
        </w:rPr>
        <w:t>ח אחד כאן פירסם בבתי הכנסת כרוז</w:t>
      </w:r>
      <w:r>
        <w:rPr>
          <w:rFonts w:hint="cs"/>
          <w:rtl w:val="true"/>
          <w:lang w:bidi="he-IL"/>
        </w:rPr>
        <w:t xml:space="preserve">, </w:t>
      </w:r>
      <w:r>
        <w:rPr>
          <w:rFonts w:hint="cs"/>
          <w:rtl w:val="true"/>
          <w:lang w:bidi="he-IL"/>
        </w:rPr>
        <w:t>דמי שאין לו צורך כלל בעירוב תבשילין כגון דברור אצלו שמבשלין בבית כל צרכי שבת לפגי החג או לפעמים לפני סעודת היום בקדירה אחת</w:t>
      </w:r>
      <w:r>
        <w:rPr>
          <w:rFonts w:hint="cs"/>
          <w:rtl w:val="true"/>
          <w:lang w:bidi="he-IL"/>
        </w:rPr>
        <w:t xml:space="preserve">, </w:t>
      </w:r>
      <w:r>
        <w:rPr>
          <w:rFonts w:hint="cs"/>
          <w:rtl w:val="true"/>
          <w:lang w:bidi="he-IL"/>
        </w:rPr>
        <w:t>ואין לו צורך כלל בעירוב תבשילין</w:t>
      </w:r>
      <w:r>
        <w:rPr>
          <w:rFonts w:hint="cs"/>
          <w:rtl w:val="true"/>
          <w:lang w:bidi="he-IL"/>
        </w:rPr>
        <w:t xml:space="preserve">, </w:t>
      </w:r>
      <w:r>
        <w:rPr>
          <w:rFonts w:hint="cs"/>
          <w:rtl w:val="true"/>
          <w:lang w:bidi="he-IL"/>
        </w:rPr>
        <w:t>לא יברך על מצות עירוב תבשילין כיון שלבשל אינו צריך</w:t>
      </w:r>
      <w:r>
        <w:rPr>
          <w:rFonts w:hint="cs"/>
          <w:rtl w:val="true"/>
          <w:lang w:bidi="he-IL"/>
        </w:rPr>
        <w:t xml:space="preserve">, </w:t>
      </w:r>
      <w:r>
        <w:rPr>
          <w:rFonts w:hint="cs"/>
          <w:rtl w:val="true"/>
          <w:lang w:bidi="he-IL"/>
        </w:rPr>
        <w:t>ועל הדלקת נר לחוד הלוא להרבה פוסקים לא צריך עירוב כלל</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אינו מצווה על עירוב תבשילין</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 xml:space="preserve">כ ראוי לו לחוש לברכה לבטלה </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כ תורף דבריו שפירסם כהוראה לרבים</w:t>
      </w:r>
      <w:r>
        <w:rPr>
          <w:rFonts w:hint="cs"/>
          <w:rtl w:val="true"/>
          <w:lang w:bidi="he-IL"/>
        </w:rPr>
        <w:t xml:space="preserve">. </w:t>
      </w:r>
      <w:r>
        <w:rPr>
          <w:rFonts w:hint="cs"/>
          <w:rtl w:val="true"/>
          <w:lang w:bidi="he-IL"/>
        </w:rPr>
        <w:t>אמנם נראה דעירוב תבשילין הוי מצוה בכל אופן</w:t>
      </w:r>
      <w:r>
        <w:rPr>
          <w:rFonts w:hint="cs"/>
          <w:rtl w:val="true"/>
          <w:lang w:bidi="he-IL"/>
        </w:rPr>
        <w:t xml:space="preserve">, </w:t>
      </w:r>
      <w:r>
        <w:rPr>
          <w:rFonts w:hint="cs"/>
          <w:rtl w:val="true"/>
          <w:lang w:bidi="he-IL"/>
        </w:rPr>
        <w:t>שיסוד התקנה הוא מפני כבוד שבת</w:t>
      </w:r>
      <w:r>
        <w:rPr>
          <w:rFonts w:hint="cs"/>
          <w:rtl w:val="true"/>
          <w:lang w:bidi="he-IL"/>
        </w:rPr>
        <w:t xml:space="preserve">, </w:t>
      </w:r>
      <w:r>
        <w:rPr>
          <w:rFonts w:hint="cs"/>
          <w:rtl w:val="true"/>
          <w:lang w:bidi="he-IL"/>
        </w:rPr>
        <w:t>שיזכור את שבת כשמבשל לכבוד יום טוב</w:t>
      </w:r>
      <w:r>
        <w:rPr>
          <w:rFonts w:hint="cs"/>
          <w:rtl w:val="true"/>
          <w:lang w:bidi="he-IL"/>
        </w:rPr>
        <w:t xml:space="preserve">, </w:t>
      </w:r>
      <w:r>
        <w:rPr>
          <w:rFonts w:hint="cs"/>
          <w:rtl w:val="true"/>
          <w:lang w:bidi="he-IL"/>
        </w:rPr>
        <w:t>לכן מערבם בעירוב תבשילין</w:t>
      </w:r>
      <w:r>
        <w:rPr>
          <w:rFonts w:hint="cs"/>
          <w:rtl w:val="true"/>
          <w:lang w:bidi="he-IL"/>
        </w:rPr>
        <w:t xml:space="preserve">. </w:t>
      </w:r>
      <w:r>
        <w:rPr>
          <w:rFonts w:hint="cs"/>
          <w:rtl w:val="true"/>
          <w:lang w:bidi="he-IL"/>
        </w:rPr>
        <w:t>וכיון שיסוד התקנה הוא ליזהר בכבוד שבת</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אף שאינו אופה ביום טוב גופא</w:t>
      </w:r>
      <w:r>
        <w:rPr>
          <w:rFonts w:hint="cs"/>
          <w:rtl w:val="true"/>
          <w:lang w:bidi="he-IL"/>
        </w:rPr>
        <w:t xml:space="preserve">, </w:t>
      </w:r>
      <w:r>
        <w:rPr>
          <w:rFonts w:hint="cs"/>
          <w:rtl w:val="true"/>
          <w:lang w:bidi="he-IL"/>
        </w:rPr>
        <w:t>שייך תיקון עירוב תבשילין</w:t>
      </w:r>
      <w:r>
        <w:rPr>
          <w:rFonts w:hint="cs"/>
          <w:rtl w:val="true"/>
          <w:lang w:bidi="he-IL"/>
        </w:rPr>
        <w:t xml:space="preserve">, </w:t>
      </w:r>
      <w:r>
        <w:rPr>
          <w:rFonts w:hint="cs"/>
          <w:rtl w:val="true"/>
          <w:lang w:bidi="he-IL"/>
        </w:rPr>
        <w:t>ולאידך טעמא דעירוב תבשילין שעי</w:t>
      </w:r>
      <w:r>
        <w:rPr>
          <w:rFonts w:hint="cs"/>
          <w:rtl w:val="true"/>
          <w:lang w:bidi="he-IL"/>
        </w:rPr>
        <w:t>"</w:t>
      </w:r>
      <w:r>
        <w:rPr>
          <w:rFonts w:hint="cs"/>
          <w:rtl w:val="true"/>
          <w:lang w:bidi="he-IL"/>
        </w:rPr>
        <w:t>כ נזכר שאין לבשל בחנם</w:t>
      </w:r>
      <w:r>
        <w:rPr>
          <w:rFonts w:hint="cs"/>
          <w:rtl w:val="true"/>
          <w:lang w:bidi="he-IL"/>
        </w:rPr>
        <w:t xml:space="preserve">, </w:t>
      </w:r>
      <w:r>
        <w:rPr>
          <w:rFonts w:hint="cs"/>
          <w:rtl w:val="true"/>
          <w:lang w:bidi="he-IL"/>
        </w:rPr>
        <w:t>ואפילו מיום טוב לחול</w:t>
      </w:r>
      <w:r>
        <w:rPr>
          <w:rFonts w:hint="cs"/>
          <w:rtl w:val="true"/>
          <w:lang w:bidi="he-IL"/>
        </w:rPr>
        <w:t xml:space="preserve">, </w:t>
      </w:r>
      <w:r>
        <w:rPr>
          <w:rFonts w:hint="cs"/>
          <w:rtl w:val="true"/>
          <w:lang w:bidi="he-IL"/>
        </w:rPr>
        <w:t>נמי שייך אפילו מבשל לפני שאוכל ליום טוב לבד</w:t>
      </w:r>
      <w:r>
        <w:rPr>
          <w:rFonts w:hint="cs"/>
          <w:rtl w:val="true"/>
          <w:lang w:bidi="he-IL"/>
        </w:rPr>
        <w:t xml:space="preserve">, </w:t>
      </w:r>
      <w:r>
        <w:rPr>
          <w:rFonts w:hint="cs"/>
          <w:rtl w:val="true"/>
          <w:lang w:bidi="he-IL"/>
        </w:rPr>
        <w:t>כיון שאסור לבשל במיוחד לחול ויזכור ע</w:t>
      </w:r>
      <w:r>
        <w:rPr>
          <w:rFonts w:hint="cs"/>
          <w:rtl w:val="true"/>
          <w:lang w:bidi="he-IL"/>
        </w:rPr>
        <w:t>"</w:t>
      </w:r>
      <w:r>
        <w:rPr>
          <w:rFonts w:hint="cs"/>
          <w:rtl w:val="true"/>
          <w:lang w:bidi="he-IL"/>
        </w:rPr>
        <w:t>י העירוב תבשילין</w:t>
      </w:r>
      <w:r>
        <w:rPr>
          <w:rFonts w:hint="cs"/>
          <w:rtl w:val="true"/>
          <w:lang w:bidi="he-IL"/>
        </w:rPr>
        <w:t xml:space="preserve">, </w:t>
      </w:r>
      <w:r>
        <w:rPr>
          <w:rFonts w:hint="cs"/>
          <w:rtl w:val="true"/>
          <w:lang w:bidi="he-IL"/>
        </w:rPr>
        <w:t>וא</w:t>
      </w:r>
      <w:r>
        <w:rPr>
          <w:rFonts w:hint="cs"/>
          <w:rtl w:val="true"/>
          <w:lang w:bidi="he-IL"/>
        </w:rPr>
        <w:t>"</w:t>
      </w:r>
      <w:r>
        <w:rPr>
          <w:rFonts w:hint="cs"/>
          <w:rtl w:val="true"/>
          <w:lang w:bidi="he-IL"/>
        </w:rPr>
        <w:t>כ יש יסוד לתיקון עירוב תבשילין אף שאינו מבשל במיוחד לשבת וכמ</w:t>
      </w:r>
      <w:r>
        <w:rPr>
          <w:rFonts w:hint="cs"/>
          <w:rtl w:val="true"/>
          <w:lang w:bidi="he-IL"/>
        </w:rPr>
        <w:t>"</w:t>
      </w:r>
      <w:r>
        <w:rPr>
          <w:rFonts w:hint="cs"/>
          <w:rtl w:val="true"/>
          <w:lang w:bidi="he-IL"/>
        </w:rPr>
        <w:t xml:space="preserve">ש </w:t>
      </w:r>
      <w:r>
        <w:rPr>
          <w:rFonts w:hint="cs"/>
          <w:rtl w:val="true"/>
          <w:lang w:bidi="he-IL"/>
        </w:rPr>
        <w:t xml:space="preserve">... </w:t>
      </w:r>
      <w:r>
        <w:rPr>
          <w:rFonts w:hint="cs"/>
          <w:rtl w:val="true"/>
          <w:lang w:bidi="he-IL"/>
        </w:rPr>
        <w:t>ולכן נראה לע</w:t>
      </w:r>
      <w:r>
        <w:rPr>
          <w:rFonts w:hint="cs"/>
          <w:rtl w:val="true"/>
          <w:lang w:bidi="he-IL"/>
        </w:rPr>
        <w:t>"</w:t>
      </w:r>
      <w:r>
        <w:rPr>
          <w:rFonts w:hint="cs"/>
          <w:rtl w:val="true"/>
          <w:lang w:bidi="he-IL"/>
        </w:rPr>
        <w:t>ד שהחכם שהורה כן בחנם פירסם ליזהר בזה</w:t>
      </w:r>
      <w:r>
        <w:rPr>
          <w:rFonts w:hint="cs"/>
          <w:rtl w:val="true"/>
          <w:lang w:bidi="he-IL"/>
        </w:rPr>
        <w:t xml:space="preserve">, </w:t>
      </w:r>
      <w:r>
        <w:rPr>
          <w:rFonts w:hint="cs"/>
          <w:rtl w:val="true"/>
          <w:lang w:bidi="he-IL"/>
        </w:rPr>
        <w:t>ורק מי שאורח אצל אחרים לשבת וחג</w:t>
      </w:r>
      <w:r>
        <w:rPr>
          <w:rFonts w:hint="cs"/>
          <w:rtl w:val="true"/>
          <w:lang w:bidi="he-IL"/>
        </w:rPr>
        <w:t xml:space="preserve">, </w:t>
      </w:r>
      <w:r>
        <w:rPr>
          <w:rFonts w:hint="cs"/>
          <w:rtl w:val="true"/>
          <w:lang w:bidi="he-IL"/>
        </w:rPr>
        <w:t>ואינו מבשל משל עצמו פטור</w:t>
      </w:r>
      <w:r>
        <w:rPr>
          <w:rFonts w:hint="cs"/>
          <w:rtl w:val="true"/>
          <w:lang w:bidi="he-IL"/>
        </w:rPr>
        <w:t xml:space="preserve">, </w:t>
      </w:r>
      <w:r>
        <w:rPr>
          <w:rFonts w:hint="cs"/>
          <w:rtl w:val="true"/>
          <w:lang w:bidi="he-IL"/>
        </w:rPr>
        <w:t>אבל באוכל משלו</w:t>
      </w:r>
      <w:r>
        <w:rPr>
          <w:rFonts w:hint="cs"/>
          <w:rtl w:val="true"/>
          <w:lang w:bidi="he-IL"/>
        </w:rPr>
        <w:t xml:space="preserve">, </w:t>
      </w:r>
      <w:r>
        <w:rPr>
          <w:rFonts w:hint="cs"/>
          <w:rtl w:val="true"/>
          <w:lang w:bidi="he-IL"/>
        </w:rPr>
        <w:t>אף שאינו צריך לבשל ביו</w:t>
      </w:r>
      <w:r>
        <w:rPr>
          <w:rFonts w:hint="cs"/>
          <w:rtl w:val="true"/>
          <w:lang w:bidi="he-IL"/>
        </w:rPr>
        <w:t>"</w:t>
      </w:r>
      <w:r>
        <w:rPr>
          <w:rFonts w:hint="cs"/>
          <w:rtl w:val="true"/>
          <w:lang w:bidi="he-IL"/>
        </w:rPr>
        <w:t>ט</w:t>
      </w:r>
      <w:r>
        <w:rPr>
          <w:rFonts w:hint="cs"/>
          <w:rtl w:val="true"/>
          <w:lang w:bidi="he-IL"/>
        </w:rPr>
        <w:t xml:space="preserve">, </w:t>
      </w:r>
      <w:r>
        <w:rPr>
          <w:rFonts w:hint="cs"/>
          <w:b/>
          <w:b/>
          <w:bCs/>
          <w:rtl w:val="true"/>
          <w:lang w:bidi="he-IL"/>
        </w:rPr>
        <w:t>מסדר ומברך</w:t>
      </w:r>
      <w:r>
        <w:rPr>
          <w:rFonts w:hint="cs"/>
          <w:rtl w:val="true"/>
          <w:lang w:bidi="he-IL"/>
        </w:rPr>
        <w:t xml:space="preserve"> בלי פקפוק שהותרה לו בכך אף שאינו צריך ושכר תיקון וברכה בידו</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ש מילר</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הלכה ברורה ח</w:t>
      </w:r>
      <w:r>
        <w:rPr>
          <w:rFonts w:hint="cs"/>
          <w:rtl w:val="true"/>
          <w:lang w:bidi="he-IL"/>
        </w:rPr>
        <w:t>"</w:t>
      </w:r>
      <w:r>
        <w:rPr>
          <w:rFonts w:hint="cs"/>
          <w:rtl w:val="true"/>
          <w:lang w:bidi="he-IL"/>
        </w:rPr>
        <w:t>ז מספר י</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ד</w:t>
      </w:r>
      <w:r>
        <w:rPr>
          <w:rFonts w:hint="cs"/>
          <w:rtl w:val="true"/>
          <w:lang w:bidi="he-IL"/>
        </w:rPr>
        <w:t>) – "</w:t>
      </w:r>
      <w:r>
        <w:rPr>
          <w:rFonts w:hint="cs"/>
          <w:rtl w:val="true"/>
          <w:lang w:bidi="he-IL"/>
        </w:rPr>
        <w:t>שיוכל לברך אף באין כוונתו לבשל כיון שהברכה הוא על ההיתר לבשל וכל שיש היתר אף אם אינו בישל מ</w:t>
      </w:r>
      <w:r>
        <w:rPr>
          <w:rFonts w:hint="cs"/>
          <w:rtl w:val="true"/>
          <w:lang w:bidi="he-IL"/>
        </w:rPr>
        <w:t>"</w:t>
      </w:r>
      <w:r>
        <w:rPr>
          <w:rFonts w:hint="cs"/>
          <w:rtl w:val="true"/>
          <w:lang w:bidi="he-IL"/>
        </w:rPr>
        <w:t>מ אין ברכתו לבטלה</w:t>
      </w:r>
      <w:r>
        <w:rPr>
          <w:rFonts w:hint="cs"/>
          <w:rtl w:val="true"/>
          <w:lang w:bidi="he-IL"/>
        </w:rPr>
        <w:t xml:space="preserve">, </w:t>
      </w:r>
      <w:r>
        <w:rPr>
          <w:rFonts w:hint="cs"/>
          <w:rtl w:val="true"/>
          <w:lang w:bidi="he-IL"/>
        </w:rPr>
        <w:t>ואולי אם אוכל סעודותיו בבית של אחר נטפל לעירובו ויש לו גם כן היתר</w:t>
      </w:r>
      <w:r>
        <w:rPr>
          <w:rFonts w:hint="cs"/>
          <w:rtl w:val="true"/>
          <w:lang w:bidi="he-IL"/>
        </w:rPr>
        <w:t xml:space="preserve">, </w:t>
      </w:r>
      <w:r>
        <w:rPr>
          <w:rFonts w:hint="cs"/>
          <w:rtl w:val="true"/>
          <w:lang w:bidi="he-IL"/>
        </w:rPr>
        <w:t>והנפק</w:t>
      </w:r>
      <w:r>
        <w:rPr>
          <w:rFonts w:hint="cs"/>
          <w:rtl w:val="true"/>
          <w:lang w:bidi="he-IL"/>
        </w:rPr>
        <w:t>"</w:t>
      </w:r>
      <w:r>
        <w:rPr>
          <w:rFonts w:hint="cs"/>
          <w:rtl w:val="true"/>
          <w:lang w:bidi="he-IL"/>
        </w:rPr>
        <w:t>מ הוא למשל אם הוא בבית מלון של עכו</w:t>
      </w:r>
      <w:r>
        <w:rPr>
          <w:rFonts w:hint="cs"/>
          <w:rtl w:val="true"/>
          <w:lang w:bidi="he-IL"/>
        </w:rPr>
        <w:t>"</w:t>
      </w:r>
      <w:r>
        <w:rPr>
          <w:rFonts w:hint="cs"/>
          <w:rtl w:val="true"/>
          <w:lang w:bidi="he-IL"/>
        </w:rPr>
        <w:t>ם ויש לו כבר כל מזונותיו ואינו נטפל שם לשום עירוב אולי יכול לברך אף אם אין כונותו לבשל</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א</w:t>
      </w:r>
      <w:r>
        <w:rPr>
          <w:rFonts w:hint="cs"/>
          <w:rtl w:val="true"/>
          <w:lang w:bidi="he-IL"/>
        </w:rPr>
        <w:t>') – "</w:t>
      </w:r>
      <w:r>
        <w:rPr>
          <w:rFonts w:hint="cs"/>
          <w:rtl w:val="true"/>
          <w:lang w:bidi="he-IL"/>
        </w:rPr>
        <w:t>מועדים וזמנים</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אמנם עי</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 – "</w:t>
      </w:r>
      <w:r>
        <w:rPr>
          <w:rFonts w:hint="cs"/>
          <w:rtl w:val="true"/>
          <w:lang w:bidi="he-IL"/>
        </w:rPr>
        <w:t>ואמר לי בעל פסקי ת</w:t>
      </w:r>
      <w:r>
        <w:rPr>
          <w:rFonts w:hint="cs"/>
          <w:rtl w:val="true"/>
          <w:lang w:bidi="he-IL"/>
        </w:rPr>
        <w:t xml:space="preserve">' </w:t>
      </w:r>
      <w:r>
        <w:rPr>
          <w:rFonts w:hint="cs"/>
          <w:rtl w:val="true"/>
          <w:lang w:bidi="he-IL"/>
        </w:rPr>
        <w:t>שהוא יעשה שינוים בספרו בענין זה</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עדיין לעשות עירוב תבשילין</w:t>
      </w:r>
      <w:r>
        <w:rPr>
          <w:rFonts w:hint="cs"/>
          <w:rtl w:val="true"/>
          <w:lang w:bidi="he-IL"/>
        </w:rPr>
        <w:t xml:space="preserve"> – </w:t>
      </w:r>
      <w:r>
        <w:rPr>
          <w:rFonts w:hint="cs"/>
          <w:u w:val="single"/>
          <w:rtl w:val="true"/>
          <w:lang w:bidi="he-IL"/>
        </w:rPr>
        <w:t>אג</w:t>
      </w:r>
      <w:r>
        <w:rPr>
          <w:rFonts w:hint="cs"/>
          <w:u w:val="single"/>
          <w:rtl w:val="true"/>
          <w:lang w:bidi="he-IL"/>
        </w:rPr>
        <w:t>"</w:t>
      </w:r>
      <w:r>
        <w:rPr>
          <w:rFonts w:hint="cs"/>
          <w:u w:val="single"/>
          <w:rtl w:val="true"/>
          <w:lang w:bidi="he-IL"/>
        </w:rPr>
        <w:t>מ</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ח</w:t>
      </w:r>
      <w:r>
        <w:rPr>
          <w:rFonts w:hint="cs"/>
          <w:rtl w:val="true"/>
          <w:lang w:bidi="he-IL"/>
        </w:rPr>
        <w:t>"</w:t>
      </w:r>
      <w:r>
        <w:rPr>
          <w:rFonts w:hint="cs"/>
          <w:rtl w:val="true"/>
          <w:lang w:bidi="he-IL"/>
        </w:rPr>
        <w:t>ה סי</w:t>
      </w:r>
      <w:r>
        <w:rPr>
          <w:rFonts w:hint="cs"/>
          <w:rtl w:val="true"/>
          <w:lang w:bidi="he-IL"/>
        </w:rPr>
        <w:t xml:space="preserve">' </w:t>
      </w:r>
      <w:r>
        <w:rPr>
          <w:rFonts w:hint="cs"/>
          <w:rtl w:val="true"/>
          <w:lang w:bidi="he-IL"/>
        </w:rPr>
        <w:t>כ</w:t>
      </w:r>
      <w:r>
        <w:rPr>
          <w:rFonts w:hint="cs"/>
          <w:rtl w:val="true"/>
          <w:lang w:bidi="he-IL"/>
        </w:rPr>
        <w:t xml:space="preserve">' </w:t>
      </w:r>
      <w:r>
        <w:rPr>
          <w:rFonts w:hint="cs"/>
          <w:rtl w:val="true"/>
          <w:lang w:bidi="he-IL"/>
        </w:rPr>
        <w:t>אות כ</w:t>
      </w:r>
      <w:r>
        <w:rPr>
          <w:rFonts w:hint="cs"/>
          <w:rtl w:val="true"/>
          <w:lang w:bidi="he-IL"/>
        </w:rPr>
        <w:t>"</w:t>
      </w:r>
      <w:r>
        <w:rPr>
          <w:rFonts w:hint="cs"/>
          <w:rtl w:val="true"/>
          <w:lang w:bidi="he-IL"/>
        </w:rPr>
        <w:t>ו</w:t>
      </w:r>
      <w:r>
        <w:rPr>
          <w:rFonts w:hint="cs"/>
          <w:rtl w:val="true"/>
          <w:lang w:bidi="he-IL"/>
        </w:rPr>
        <w:t>, "</w:t>
      </w:r>
      <w:r>
        <w:rPr>
          <w:rFonts w:hint="cs"/>
          <w:rtl w:val="true"/>
          <w:lang w:bidi="he-IL"/>
        </w:rPr>
        <w:t>לאחד שישאל מתחלה בערב יו</w:t>
      </w:r>
      <w:r>
        <w:rPr>
          <w:rFonts w:hint="cs"/>
          <w:rtl w:val="true"/>
          <w:lang w:bidi="he-IL"/>
        </w:rPr>
        <w:t>"</w:t>
      </w:r>
      <w:r>
        <w:rPr>
          <w:rFonts w:hint="cs"/>
          <w:rtl w:val="true"/>
          <w:lang w:bidi="he-IL"/>
        </w:rPr>
        <w:t>ט איך שיעשה</w:t>
      </w:r>
      <w:r>
        <w:rPr>
          <w:rFonts w:hint="cs"/>
          <w:rtl w:val="true"/>
          <w:lang w:bidi="he-IL"/>
        </w:rPr>
        <w:t xml:space="preserve">, </w:t>
      </w:r>
      <w:r>
        <w:rPr>
          <w:rFonts w:hint="cs"/>
          <w:rtl w:val="true"/>
          <w:lang w:bidi="he-IL"/>
        </w:rPr>
        <w:t>אם יכין הכל מעיו</w:t>
      </w:r>
      <w:r>
        <w:rPr>
          <w:rFonts w:hint="cs"/>
          <w:rtl w:val="true"/>
          <w:lang w:bidi="he-IL"/>
        </w:rPr>
        <w:t>"</w:t>
      </w:r>
      <w:r>
        <w:rPr>
          <w:rFonts w:hint="cs"/>
          <w:rtl w:val="true"/>
          <w:lang w:bidi="he-IL"/>
        </w:rPr>
        <w:t>ט ולא יצטרך לעשות ע</w:t>
      </w:r>
      <w:r>
        <w:rPr>
          <w:rFonts w:hint="cs"/>
          <w:rtl w:val="true"/>
          <w:lang w:bidi="he-IL"/>
        </w:rPr>
        <w:t>"</w:t>
      </w:r>
      <w:r>
        <w:rPr>
          <w:rFonts w:hint="cs"/>
          <w:rtl w:val="true"/>
          <w:lang w:bidi="he-IL"/>
        </w:rPr>
        <w:t>ת</w:t>
      </w:r>
      <w:r>
        <w:rPr>
          <w:rFonts w:hint="cs"/>
          <w:rtl w:val="true"/>
          <w:lang w:bidi="he-IL"/>
        </w:rPr>
        <w:t xml:space="preserve">, </w:t>
      </w:r>
      <w:r>
        <w:rPr>
          <w:rFonts w:hint="cs"/>
          <w:rtl w:val="true"/>
          <w:lang w:bidi="he-IL"/>
        </w:rPr>
        <w:t>אם יש לו גם נרות דלוקין</w:t>
      </w:r>
      <w:r>
        <w:rPr>
          <w:rFonts w:hint="cs"/>
          <w:rtl w:val="true"/>
          <w:lang w:bidi="he-IL"/>
        </w:rPr>
        <w:t xml:space="preserve">, </w:t>
      </w:r>
      <w:r>
        <w:rPr>
          <w:rFonts w:hint="cs"/>
          <w:rtl w:val="true"/>
          <w:lang w:bidi="he-IL"/>
        </w:rPr>
        <w:t>או שיעשה ע</w:t>
      </w:r>
      <w:r>
        <w:rPr>
          <w:rFonts w:hint="cs"/>
          <w:rtl w:val="true"/>
          <w:lang w:bidi="he-IL"/>
        </w:rPr>
        <w:t>"</w:t>
      </w:r>
      <w:r>
        <w:rPr>
          <w:rFonts w:hint="cs"/>
          <w:rtl w:val="true"/>
          <w:lang w:bidi="he-IL"/>
        </w:rPr>
        <w:t>ת ויבשל ביו</w:t>
      </w:r>
      <w:r>
        <w:rPr>
          <w:rFonts w:hint="cs"/>
          <w:rtl w:val="true"/>
          <w:lang w:bidi="he-IL"/>
        </w:rPr>
        <w:t>"</w:t>
      </w:r>
      <w:r>
        <w:rPr>
          <w:rFonts w:hint="cs"/>
          <w:rtl w:val="true"/>
          <w:lang w:bidi="he-IL"/>
        </w:rPr>
        <w:t>ט ערב שבת לצורך שבת</w:t>
      </w:r>
      <w:r>
        <w:rPr>
          <w:rFonts w:hint="cs"/>
          <w:rtl w:val="true"/>
          <w:lang w:bidi="he-IL"/>
        </w:rPr>
        <w:t xml:space="preserve">, </w:t>
      </w:r>
      <w:r>
        <w:rPr>
          <w:rFonts w:hint="cs"/>
          <w:rtl w:val="true"/>
          <w:lang w:bidi="he-IL"/>
        </w:rPr>
        <w:t>צריך וודאי לומר לו שיותר טוב שיצטרך לעשות ע</w:t>
      </w:r>
      <w:r>
        <w:rPr>
          <w:rFonts w:hint="cs"/>
          <w:rtl w:val="true"/>
          <w:lang w:bidi="he-IL"/>
        </w:rPr>
        <w:t>"</w:t>
      </w:r>
      <w:r>
        <w:rPr>
          <w:rFonts w:hint="cs"/>
          <w:rtl w:val="true"/>
          <w:lang w:bidi="he-IL"/>
        </w:rPr>
        <w:t>ת</w:t>
      </w:r>
      <w:r>
        <w:rPr>
          <w:rFonts w:hint="cs"/>
          <w:rtl w:val="true"/>
          <w:lang w:bidi="he-IL"/>
        </w:rPr>
        <w:t xml:space="preserve">, </w:t>
      </w:r>
      <w:r>
        <w:rPr>
          <w:rFonts w:hint="cs"/>
          <w:b/>
          <w:b/>
          <w:bCs/>
          <w:rtl w:val="true"/>
          <w:lang w:bidi="he-IL"/>
        </w:rPr>
        <w:t>כדי שלא יצא מזה קלקול</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ה סוף הע</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 xml:space="preserve">לשון </w:t>
      </w:r>
      <w:r>
        <w:rPr>
          <w:rFonts w:hint="cs"/>
          <w:u w:val="single"/>
          <w:rtl w:val="true"/>
          <w:lang w:bidi="he-IL"/>
        </w:rPr>
        <w:t>המחבר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ז</w:t>
      </w:r>
      <w:r>
        <w:rPr>
          <w:rFonts w:hint="cs"/>
          <w:rtl w:val="true"/>
          <w:lang w:bidi="he-IL"/>
        </w:rPr>
        <w:t>', "</w:t>
      </w:r>
      <w:r>
        <w:rPr>
          <w:rFonts w:hint="cs"/>
          <w:rtl w:val="true"/>
          <w:lang w:bidi="he-IL"/>
        </w:rPr>
        <w:t xml:space="preserve">מצוה על </w:t>
      </w:r>
      <w:r>
        <w:rPr>
          <w:rFonts w:hint="cs"/>
          <w:b/>
          <w:b/>
          <w:bCs/>
          <w:rtl w:val="true"/>
          <w:lang w:bidi="he-IL"/>
        </w:rPr>
        <w:t>כל אדם</w:t>
      </w:r>
      <w:r>
        <w:rPr>
          <w:rFonts w:hint="cs"/>
          <w:rtl w:val="true"/>
          <w:lang w:bidi="he-IL"/>
        </w:rPr>
        <w:t xml:space="preserve"> לערב</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ואם א</w:t>
      </w:r>
      <w:r>
        <w:rPr>
          <w:rFonts w:hint="cs"/>
          <w:b/>
          <w:bCs/>
          <w:rtl w:val="true"/>
          <w:lang w:bidi="he-IL"/>
        </w:rPr>
        <w:t>"</w:t>
      </w:r>
      <w:r>
        <w:rPr>
          <w:rFonts w:hint="cs"/>
          <w:b/>
          <w:b/>
          <w:bCs/>
          <w:rtl w:val="true"/>
          <w:lang w:bidi="he-IL"/>
        </w:rPr>
        <w:t>צ לאפות ביו</w:t>
      </w:r>
      <w:r>
        <w:rPr>
          <w:rFonts w:hint="cs"/>
          <w:b/>
          <w:bCs/>
          <w:rtl w:val="true"/>
          <w:lang w:bidi="he-IL"/>
        </w:rPr>
        <w:t>"</w:t>
      </w:r>
      <w:r>
        <w:rPr>
          <w:rFonts w:hint="cs"/>
          <w:b/>
          <w:b/>
          <w:bCs/>
          <w:rtl w:val="true"/>
          <w:lang w:bidi="he-IL"/>
        </w:rPr>
        <w:t>ט ורק לבשל</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אין צריך לערב בדבר אפוי –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ו</w:t>
      </w:r>
      <w:r>
        <w:rPr>
          <w:rFonts w:hint="cs"/>
          <w:rtl w:val="true"/>
          <w:lang w:bidi="he-IL"/>
        </w:rPr>
        <w:t>', "</w:t>
      </w:r>
      <w:r>
        <w:rPr>
          <w:rFonts w:hint="cs"/>
          <w:rtl w:val="true"/>
          <w:lang w:bidi="he-IL"/>
        </w:rPr>
        <w:t>ואם א</w:t>
      </w:r>
      <w:r>
        <w:rPr>
          <w:rFonts w:hint="cs"/>
          <w:rtl w:val="true"/>
          <w:lang w:bidi="he-IL"/>
        </w:rPr>
        <w:t>"</w:t>
      </w:r>
      <w:r>
        <w:rPr>
          <w:rFonts w:hint="cs"/>
          <w:rtl w:val="true"/>
          <w:lang w:bidi="he-IL"/>
        </w:rPr>
        <w:t>צ לאפות ביום טוב ורק לבשל אף לכתחלה סגי בתבשיל לחוד לכו</w:t>
      </w:r>
      <w:r>
        <w:rPr>
          <w:rFonts w:hint="cs"/>
          <w:rtl w:val="true"/>
          <w:lang w:bidi="he-IL"/>
        </w:rPr>
        <w:t>"</w:t>
      </w:r>
      <w:r>
        <w:rPr>
          <w:rFonts w:hint="cs"/>
          <w:rtl w:val="true"/>
          <w:lang w:bidi="he-IL"/>
        </w:rPr>
        <w:t>ע</w:t>
      </w:r>
      <w:r>
        <w:rPr>
          <w:rFonts w:hint="cs"/>
          <w:rtl w:val="true"/>
          <w:lang w:bidi="he-IL"/>
        </w:rPr>
        <w:t xml:space="preserve">"), </w:t>
      </w: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טו</w:t>
      </w:r>
      <w:r>
        <w:rPr>
          <w:rFonts w:hint="cs"/>
          <w:rtl w:val="true"/>
          <w:lang w:bidi="he-IL"/>
        </w:rPr>
        <w:t>"</w:t>
      </w:r>
      <w:r>
        <w:rPr>
          <w:rFonts w:hint="cs"/>
          <w:rtl w:val="true"/>
          <w:lang w:bidi="he-IL"/>
        </w:rPr>
        <w:t>ב</w:t>
      </w:r>
      <w:r>
        <w:rPr>
          <w:rFonts w:hint="cs"/>
          <w:rtl w:val="true"/>
          <w:lang w:bidi="he-IL"/>
        </w:rPr>
        <w:t xml:space="preserve">), </w:t>
      </w:r>
      <w:r>
        <w:rPr>
          <w:rFonts w:eastAsia="SimSun;????" w:hint="cs"/>
          <w:u w:val="single"/>
          <w:rtl w:val="true"/>
          <w:lang w:bidi="he-IL"/>
        </w:rPr>
        <w:t>הגר</w:t>
      </w:r>
      <w:r>
        <w:rPr>
          <w:rFonts w:eastAsia="SimSun;????" w:hint="cs"/>
          <w:u w:val="single"/>
          <w:rtl w:val="true"/>
          <w:lang w:bidi="he-IL"/>
        </w:rPr>
        <w:t>"</w:t>
      </w:r>
      <w:r>
        <w:rPr>
          <w:rFonts w:eastAsia="SimSun;????" w:hint="cs"/>
          <w:u w:val="single"/>
          <w:rtl w:val="true"/>
          <w:lang w:bidi="he-IL"/>
        </w:rPr>
        <w:t>ע אויערבאך</w:t>
      </w:r>
      <w:r>
        <w:rPr>
          <w:rFonts w:eastAsia="SimSun;????" w:hint="cs"/>
          <w:rtl w:val="true"/>
          <w:lang w:bidi="he-IL"/>
        </w:rPr>
        <w:t xml:space="preserve"> שליט</w:t>
      </w:r>
      <w:r>
        <w:rPr>
          <w:rFonts w:eastAsia="SimSun;????" w:hint="cs"/>
          <w:rtl w:val="true"/>
          <w:lang w:bidi="he-IL"/>
        </w:rPr>
        <w:t>"</w:t>
      </w:r>
      <w:r>
        <w:rPr>
          <w:rFonts w:eastAsia="SimSun;????" w:hint="cs"/>
          <w:rtl w:val="true"/>
          <w:lang w:bidi="he-IL"/>
        </w:rPr>
        <w:t xml:space="preserve">א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u w:val="single"/>
          <w:rtl w:val="true"/>
          <w:lang w:bidi="he-IL"/>
        </w:rPr>
        <w:t>הגר</w:t>
      </w:r>
      <w:r>
        <w:rPr>
          <w:rFonts w:eastAsia="SimSun;????" w:hint="cs"/>
          <w:u w:val="single"/>
          <w:rtl w:val="true"/>
          <w:lang w:bidi="he-IL"/>
        </w:rPr>
        <w:t>"</w:t>
      </w:r>
      <w:r>
        <w:rPr>
          <w:rFonts w:eastAsia="SimSun;????" w:hint="cs"/>
          <w:u w:val="single"/>
          <w:rtl w:val="true"/>
          <w:lang w:bidi="he-IL"/>
        </w:rPr>
        <w:t>י רובין</w:t>
      </w:r>
      <w:r>
        <w:rPr>
          <w:rFonts w:eastAsia="SimSun;????" w:hint="cs"/>
          <w:rtl w:val="true"/>
          <w:lang w:bidi="he-IL"/>
        </w:rPr>
        <w:t xml:space="preserve"> שליט</w:t>
      </w:r>
      <w:r>
        <w:rPr>
          <w:rFonts w:eastAsia="SimSun;????" w:hint="cs"/>
          <w:rtl w:val="true"/>
          <w:lang w:bidi="he-IL"/>
        </w:rPr>
        <w:t>"</w:t>
      </w:r>
      <w:r>
        <w:rPr>
          <w:rFonts w:eastAsia="SimSun;????" w:hint="cs"/>
          <w:rtl w:val="true"/>
          <w:lang w:bidi="he-IL"/>
        </w:rPr>
        <w:t xml:space="preserve">א </w:t>
      </w:r>
      <w:r>
        <w:rPr>
          <w:rFonts w:eastAsia="SimSun;????"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ה</w:t>
      </w:r>
      <w:r>
        <w:rPr>
          <w:rFonts w:eastAsia="SimSun;????"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אין לשנות – </w:t>
      </w:r>
      <w:r>
        <w:rPr>
          <w:rFonts w:hint="cs"/>
          <w:u w:val="single"/>
          <w:rtl w:val="true"/>
          <w:lang w:bidi="he-IL"/>
        </w:rPr>
        <w:t>אלף המגן</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תרכ</w:t>
      </w:r>
      <w:r>
        <w:rPr>
          <w:rFonts w:hint="cs"/>
          <w:rtl w:val="true"/>
          <w:lang w:bidi="he-IL"/>
        </w:rPr>
        <w:t>"</w:t>
      </w:r>
      <w:r>
        <w:rPr>
          <w:rFonts w:hint="cs"/>
          <w:rtl w:val="true"/>
          <w:lang w:bidi="he-IL"/>
        </w:rPr>
        <w:t>ה ס</w:t>
      </w:r>
      <w:r>
        <w:rPr>
          <w:rFonts w:hint="cs"/>
          <w:rtl w:val="true"/>
          <w:lang w:bidi="he-IL"/>
        </w:rPr>
        <w:t>"</w:t>
      </w:r>
      <w:r>
        <w:rPr>
          <w:rFonts w:hint="cs"/>
          <w:rtl w:val="true"/>
          <w:lang w:bidi="he-IL"/>
        </w:rPr>
        <w:t>ק נ</w:t>
      </w:r>
      <w:r>
        <w:rPr>
          <w:rFonts w:hint="cs"/>
          <w:rtl w:val="true"/>
          <w:lang w:bidi="he-IL"/>
        </w:rPr>
        <w:t>"</w:t>
      </w:r>
      <w:r>
        <w:rPr>
          <w:rFonts w:hint="cs"/>
          <w:rtl w:val="true"/>
          <w:lang w:bidi="he-IL"/>
        </w:rPr>
        <w:t>ב</w:t>
      </w:r>
      <w:r>
        <w:rPr>
          <w:rFonts w:hint="cs"/>
          <w:rtl w:val="true"/>
          <w:lang w:bidi="he-IL"/>
        </w:rPr>
        <w:t>, "</w:t>
      </w:r>
      <w:r>
        <w:rPr>
          <w:rFonts w:hint="cs"/>
          <w:rtl w:val="true"/>
          <w:lang w:bidi="he-IL"/>
        </w:rPr>
        <w:t>ומ</w:t>
      </w:r>
      <w:r>
        <w:rPr>
          <w:rFonts w:hint="cs"/>
          <w:rtl w:val="true"/>
          <w:lang w:bidi="he-IL"/>
        </w:rPr>
        <w:t>"</w:t>
      </w:r>
      <w:r>
        <w:rPr>
          <w:rFonts w:hint="cs"/>
          <w:rtl w:val="true"/>
          <w:lang w:bidi="he-IL"/>
        </w:rPr>
        <w:t>מ לכתחילה יהדר שיערוב על פת ג</w:t>
      </w:r>
      <w:r>
        <w:rPr>
          <w:rFonts w:hint="cs"/>
          <w:rtl w:val="true"/>
          <w:lang w:bidi="he-IL"/>
        </w:rPr>
        <w:t>"</w:t>
      </w:r>
      <w:r>
        <w:rPr>
          <w:rFonts w:hint="cs"/>
          <w:rtl w:val="true"/>
          <w:lang w:bidi="he-IL"/>
        </w:rPr>
        <w:t>כ</w:t>
      </w:r>
      <w:r>
        <w:rPr>
          <w:rFonts w:hint="cs"/>
          <w:rtl w:val="true"/>
          <w:lang w:bidi="he-IL"/>
        </w:rPr>
        <w:t xml:space="preserve">"),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הע</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ומכל מקום נהגו להניח גם פת לעירוב תבשילין</w:t>
      </w:r>
      <w:r>
        <w:rPr>
          <w:rFonts w:hint="cs"/>
          <w:rtl w:val="true"/>
          <w:lang w:bidi="he-IL"/>
        </w:rPr>
        <w:t xml:space="preserve">"),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eastAsia="SimSun;????" w:hint="cs"/>
          <w:rtl w:val="true"/>
          <w:lang w:bidi="he-IL"/>
        </w:rPr>
        <w:t>הל</w:t>
      </w:r>
      <w:r>
        <w:rPr>
          <w:rFonts w:eastAsia="SimSun;????" w:hint="cs"/>
          <w:rtl w:val="true"/>
          <w:lang w:bidi="he-IL"/>
        </w:rPr>
        <w:t xml:space="preserve">' </w:t>
      </w:r>
      <w:r>
        <w:rPr>
          <w:rFonts w:eastAsia="SimSun;????" w:hint="cs"/>
          <w:rtl w:val="true"/>
          <w:lang w:bidi="he-IL"/>
        </w:rPr>
        <w:t>עירוב תבשילין 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ג</w:t>
      </w:r>
      <w:r>
        <w:rPr>
          <w:rFonts w:eastAsia="SimSun;????" w:hint="cs"/>
          <w:rtl w:val="true"/>
          <w:lang w:bidi="he-IL"/>
        </w:rPr>
        <w:t>', "</w:t>
      </w:r>
      <w:r>
        <w:rPr>
          <w:rFonts w:eastAsia="SimSun;????" w:hint="cs"/>
          <w:rtl w:val="true"/>
          <w:lang w:bidi="he-IL"/>
        </w:rPr>
        <w:t>דאף שמדינה א</w:t>
      </w:r>
      <w:r>
        <w:rPr>
          <w:rFonts w:eastAsia="SimSun;????" w:hint="cs"/>
          <w:rtl w:val="true"/>
          <w:lang w:bidi="he-IL"/>
        </w:rPr>
        <w:t>"</w:t>
      </w:r>
      <w:r>
        <w:rPr>
          <w:rFonts w:eastAsia="SimSun;????" w:hint="cs"/>
          <w:rtl w:val="true"/>
          <w:lang w:bidi="he-IL"/>
        </w:rPr>
        <w:t>צ אין לשנות המנהג</w:t>
      </w:r>
      <w:r>
        <w:rPr>
          <w:rFonts w:eastAsia="SimSun;????"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א</w:t>
      </w:r>
      <w:r>
        <w:rPr>
          <w:rFonts w:hint="cs"/>
          <w:rtl w:val="true"/>
          <w:lang w:bidi="he-IL"/>
        </w:rPr>
        <w:t>')</w:t>
      </w:r>
      <w:r>
        <w:rPr>
          <w:rFonts w:eastAsia="SimSun;????"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rtl w:val="true"/>
          <w:lang w:bidi="he-IL"/>
        </w:rPr>
        <w:t xml:space="preserve">מראי מקומות – </w:t>
      </w:r>
      <w:r>
        <w:rPr>
          <w:rFonts w:hint="cs"/>
          <w:u w:val="single"/>
          <w:rtl w:val="true"/>
          <w:lang w:bidi="he-IL"/>
        </w:rPr>
        <w:t>להורות נתן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י ס</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ח אות ח</w:t>
      </w:r>
      <w:r>
        <w:rPr>
          <w:rFonts w:hint="cs"/>
          <w:rtl w:val="true"/>
          <w:lang w:bidi="he-IL"/>
        </w:rPr>
        <w:t>', "</w:t>
      </w:r>
      <w:r>
        <w:rPr>
          <w:rFonts w:hint="cs"/>
          <w:rtl w:val="true"/>
          <w:lang w:bidi="he-IL"/>
        </w:rPr>
        <w:t>צריך בירור רחב</w:t>
      </w:r>
      <w:r>
        <w:rPr>
          <w:rFonts w:hint="cs"/>
          <w:rtl w:val="true"/>
          <w:lang w:bidi="he-IL"/>
        </w:rPr>
        <w:t xml:space="preserve">"),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b/>
          <w:b/>
          <w:i/>
          <w:rtl w:val="true"/>
          <w:lang w:bidi="he-IL"/>
        </w:rPr>
        <w:t>הערות במסכת יומא דף כח</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אפילו</w:t>
      </w:r>
      <w:r>
        <w:rPr>
          <w:rFonts w:hint="cs"/>
          <w:b/>
          <w:i/>
          <w:rtl w:val="true"/>
          <w:lang w:bidi="he-IL"/>
        </w:rPr>
        <w:t>),</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ה הע</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ולכאורה יש</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ו</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ו</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ילקוט נחום סי</w:t>
      </w:r>
      <w:r>
        <w:rPr>
          <w:rFonts w:eastAsia="SimSun;????" w:hint="cs"/>
          <w:rtl w:val="true"/>
          <w:lang w:bidi="he-IL"/>
        </w:rPr>
        <w:t xml:space="preserve">' </w:t>
      </w:r>
      <w:r>
        <w:rPr>
          <w:rFonts w:eastAsia="SimSun;????" w:hint="cs"/>
          <w:rtl w:val="true"/>
          <w:lang w:bidi="he-IL"/>
        </w:rPr>
        <w:t>ו</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u w:val="single"/>
          <w:rtl w:val="true"/>
          <w:lang w:bidi="he-IL"/>
        </w:rPr>
        <w:t>מאמר מרדכי</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w:t>
      </w:r>
      <w:r>
        <w:rPr>
          <w:rFonts w:hint="cs"/>
          <w:rtl w:val="true"/>
          <w:lang w:bidi="he-IL"/>
        </w:rPr>
        <w:t>ח</w:t>
      </w:r>
      <w:r>
        <w:rPr>
          <w:rFonts w:hint="cs"/>
          <w:rtl w:val="true"/>
          <w:lang w:bidi="he-IL"/>
        </w:rPr>
        <w:t>) – "</w:t>
      </w:r>
      <w:r>
        <w:rPr>
          <w:rFonts w:hint="cs"/>
          <w:rtl w:val="true"/>
          <w:lang w:bidi="he-IL"/>
        </w:rPr>
        <w:t>ויש לחקור במי שדעתו שלא לאפות ולא לבשל כלום מיו</w:t>
      </w:r>
      <w:r>
        <w:rPr>
          <w:rFonts w:hint="cs"/>
          <w:rtl w:val="true"/>
          <w:lang w:bidi="he-IL"/>
        </w:rPr>
        <w:t>"</w:t>
      </w:r>
      <w:r>
        <w:rPr>
          <w:rFonts w:hint="cs"/>
          <w:rtl w:val="true"/>
          <w:lang w:bidi="he-IL"/>
        </w:rPr>
        <w:t>ט לשבת כגון שבשל צרכי שבת מערב יו</w:t>
      </w:r>
      <w:r>
        <w:rPr>
          <w:rFonts w:hint="cs"/>
          <w:rtl w:val="true"/>
          <w:lang w:bidi="he-IL"/>
        </w:rPr>
        <w:t>"</w:t>
      </w:r>
      <w:r>
        <w:rPr>
          <w:rFonts w:hint="cs"/>
          <w:rtl w:val="true"/>
          <w:lang w:bidi="he-IL"/>
        </w:rPr>
        <w:t>ט וכיוצא אם צריך לערב או לא ונראה דלדעת היש אוסרים אעפ</w:t>
      </w:r>
      <w:r>
        <w:rPr>
          <w:rFonts w:hint="cs"/>
          <w:rtl w:val="true"/>
          <w:lang w:bidi="he-IL"/>
        </w:rPr>
        <w:t>"</w:t>
      </w:r>
      <w:r>
        <w:rPr>
          <w:rFonts w:hint="cs"/>
          <w:rtl w:val="true"/>
          <w:lang w:bidi="he-IL"/>
        </w:rPr>
        <w:t>כ צריך הוא לערב כדי להתיר הדלקת הנר מיו</w:t>
      </w:r>
      <w:r>
        <w:rPr>
          <w:rFonts w:hint="cs"/>
          <w:rtl w:val="true"/>
          <w:lang w:bidi="he-IL"/>
        </w:rPr>
        <w:t>"</w:t>
      </w:r>
      <w:r>
        <w:rPr>
          <w:rFonts w:hint="cs"/>
          <w:rtl w:val="true"/>
          <w:lang w:bidi="he-IL"/>
        </w:rPr>
        <w:t>ט לשבת אבל לדעת הרי</w:t>
      </w:r>
      <w:r>
        <w:rPr>
          <w:rFonts w:hint="cs"/>
          <w:rtl w:val="true"/>
          <w:lang w:bidi="he-IL"/>
        </w:rPr>
        <w:t>"</w:t>
      </w:r>
      <w:r>
        <w:rPr>
          <w:rFonts w:hint="cs"/>
          <w:rtl w:val="true"/>
          <w:lang w:bidi="he-IL"/>
        </w:rPr>
        <w:t>ף והרמב</w:t>
      </w:r>
      <w:r>
        <w:rPr>
          <w:rFonts w:hint="cs"/>
          <w:rtl w:val="true"/>
          <w:lang w:bidi="he-IL"/>
        </w:rPr>
        <w:t>"</w:t>
      </w:r>
      <w:r>
        <w:rPr>
          <w:rFonts w:hint="cs"/>
          <w:rtl w:val="true"/>
          <w:lang w:bidi="he-IL"/>
        </w:rPr>
        <w:t>ם ז</w:t>
      </w:r>
      <w:r>
        <w:rPr>
          <w:rFonts w:hint="cs"/>
          <w:rtl w:val="true"/>
          <w:lang w:bidi="he-IL"/>
        </w:rPr>
        <w:t>"</w:t>
      </w:r>
      <w:r>
        <w:rPr>
          <w:rFonts w:hint="cs"/>
          <w:rtl w:val="true"/>
          <w:lang w:bidi="he-IL"/>
        </w:rPr>
        <w:t>ל לפי הבנת מרן ז</w:t>
      </w:r>
      <w:r>
        <w:rPr>
          <w:rFonts w:hint="cs"/>
          <w:rtl w:val="true"/>
          <w:lang w:bidi="he-IL"/>
        </w:rPr>
        <w:t>"</w:t>
      </w:r>
      <w:r>
        <w:rPr>
          <w:rFonts w:hint="cs"/>
          <w:rtl w:val="true"/>
          <w:lang w:bidi="he-IL"/>
        </w:rPr>
        <w:t>ל א</w:t>
      </w:r>
      <w:r>
        <w:rPr>
          <w:rFonts w:hint="cs"/>
          <w:rtl w:val="true"/>
          <w:lang w:bidi="he-IL"/>
        </w:rPr>
        <w:t>"</w:t>
      </w:r>
      <w:r>
        <w:rPr>
          <w:rFonts w:hint="cs"/>
          <w:rtl w:val="true"/>
          <w:lang w:bidi="he-IL"/>
        </w:rPr>
        <w:t>צ לערב כלל אלא שלדעת הרב מ</w:t>
      </w:r>
      <w:r>
        <w:rPr>
          <w:rFonts w:hint="cs"/>
          <w:rtl w:val="true"/>
          <w:lang w:bidi="he-IL"/>
        </w:rPr>
        <w:t>"</w:t>
      </w:r>
      <w:r>
        <w:rPr>
          <w:rFonts w:hint="cs"/>
          <w:rtl w:val="true"/>
          <w:lang w:bidi="he-IL"/>
        </w:rPr>
        <w:t>א והרב השיירי ז</w:t>
      </w:r>
      <w:r>
        <w:rPr>
          <w:rFonts w:hint="cs"/>
          <w:rtl w:val="true"/>
          <w:lang w:bidi="he-IL"/>
        </w:rPr>
        <w:t>"</w:t>
      </w:r>
      <w:r>
        <w:rPr>
          <w:rFonts w:hint="cs"/>
          <w:rtl w:val="true"/>
          <w:lang w:bidi="he-IL"/>
        </w:rPr>
        <w:t>ל לכו</w:t>
      </w:r>
      <w:r>
        <w:rPr>
          <w:rFonts w:hint="cs"/>
          <w:rtl w:val="true"/>
          <w:lang w:bidi="he-IL"/>
        </w:rPr>
        <w:t>"</w:t>
      </w:r>
      <w:r>
        <w:rPr>
          <w:rFonts w:hint="cs"/>
          <w:rtl w:val="true"/>
          <w:lang w:bidi="he-IL"/>
        </w:rPr>
        <w:t>ע צריך לערב בשביל ההדלקה וכבר כתבנו דמדברי הרשב</w:t>
      </w:r>
      <w:r>
        <w:rPr>
          <w:rFonts w:hint="cs"/>
          <w:rtl w:val="true"/>
          <w:lang w:bidi="he-IL"/>
        </w:rPr>
        <w:t>"</w:t>
      </w:r>
      <w:r>
        <w:rPr>
          <w:rFonts w:hint="cs"/>
          <w:rtl w:val="true"/>
          <w:lang w:bidi="he-IL"/>
        </w:rPr>
        <w:t>א והר</w:t>
      </w:r>
      <w:r>
        <w:rPr>
          <w:rFonts w:hint="cs"/>
          <w:rtl w:val="true"/>
          <w:lang w:bidi="he-IL"/>
        </w:rPr>
        <w:t>"</w:t>
      </w:r>
      <w:r>
        <w:rPr>
          <w:rFonts w:hint="cs"/>
          <w:rtl w:val="true"/>
          <w:lang w:bidi="he-IL"/>
        </w:rPr>
        <w:t>ן משמע כדברי מר</w:t>
      </w:r>
      <w:r>
        <w:rPr>
          <w:rFonts w:hint="cs"/>
          <w:rtl w:val="true"/>
          <w:lang w:bidi="he-IL"/>
        </w:rPr>
        <w:t>"</w:t>
      </w:r>
      <w:r>
        <w:rPr>
          <w:rFonts w:hint="cs"/>
          <w:rtl w:val="true"/>
          <w:lang w:bidi="he-IL"/>
        </w:rPr>
        <w:t>ן ז</w:t>
      </w:r>
      <w:r>
        <w:rPr>
          <w:rFonts w:hint="cs"/>
          <w:rtl w:val="true"/>
          <w:lang w:bidi="he-IL"/>
        </w:rPr>
        <w:t>"</w:t>
      </w:r>
      <w:r>
        <w:rPr>
          <w:rFonts w:hint="cs"/>
          <w:rtl w:val="true"/>
          <w:lang w:bidi="he-IL"/>
        </w:rPr>
        <w:t>ל לכן נראה שהבא לערב אין לו לברך דספק ברכות להקל ודי שיאמר בדין עירובא וכו</w:t>
      </w:r>
      <w:r>
        <w:rPr>
          <w:rFonts w:hint="cs"/>
          <w:rtl w:val="true"/>
          <w:lang w:bidi="he-IL"/>
        </w:rPr>
        <w:t xml:space="preserve">' </w:t>
      </w:r>
      <w:r>
        <w:rPr>
          <w:rFonts w:hint="cs"/>
          <w:rtl w:val="true"/>
          <w:lang w:bidi="he-IL"/>
        </w:rPr>
        <w:t>וא</w:t>
      </w:r>
      <w:r>
        <w:rPr>
          <w:rFonts w:hint="cs"/>
          <w:rtl w:val="true"/>
          <w:lang w:bidi="he-IL"/>
        </w:rPr>
        <w:t>"</w:t>
      </w:r>
      <w:r>
        <w:rPr>
          <w:rFonts w:hint="cs"/>
          <w:rtl w:val="true"/>
          <w:lang w:bidi="he-IL"/>
        </w:rPr>
        <w:t>צ לשנות הנוסח ומיהו למעשה צ</w:t>
      </w:r>
      <w:r>
        <w:rPr>
          <w:rFonts w:hint="cs"/>
          <w:rtl w:val="true"/>
          <w:lang w:bidi="he-IL"/>
        </w:rPr>
        <w:t>"</w:t>
      </w:r>
      <w:r>
        <w:rPr>
          <w:rFonts w:hint="cs"/>
          <w:rtl w:val="true"/>
          <w:lang w:bidi="he-IL"/>
        </w:rPr>
        <w:t>ע</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ששכח</w:t>
      </w:r>
      <w:r>
        <w:rPr>
          <w:rFonts w:hint="cs"/>
          <w:sz w:val="28"/>
          <w:szCs w:val="28"/>
          <w:u w:val="single"/>
          <w:rtl w:val="true"/>
          <w:lang w:bidi="he-IL"/>
        </w:rPr>
        <w:t xml:space="preserve">, </w:t>
      </w:r>
      <w:r>
        <w:rPr>
          <w:rFonts w:hint="cs"/>
          <w:sz w:val="28"/>
          <w:szCs w:val="28"/>
          <w:u w:val="single"/>
          <w:rtl w:val="true"/>
          <w:lang w:bidi="he-IL"/>
        </w:rPr>
        <w:t>נאנס</w:t>
      </w:r>
      <w:r>
        <w:rPr>
          <w:rFonts w:hint="cs"/>
          <w:sz w:val="28"/>
          <w:szCs w:val="28"/>
          <w:u w:val="single"/>
          <w:rtl w:val="true"/>
          <w:lang w:bidi="he-IL"/>
        </w:rPr>
        <w:t xml:space="preserve">, </w:t>
      </w:r>
      <w:r>
        <w:rPr>
          <w:rFonts w:hint="cs"/>
          <w:sz w:val="28"/>
          <w:szCs w:val="28"/>
          <w:u w:val="single"/>
          <w:rtl w:val="true"/>
          <w:lang w:bidi="he-IL"/>
        </w:rPr>
        <w:t>אבד</w:t>
      </w:r>
      <w:r>
        <w:rPr>
          <w:rFonts w:hint="cs"/>
          <w:rtl w:val="true"/>
          <w:lang w:bidi="he-IL"/>
        </w:rPr>
        <w:t xml:space="preserve"> </w:t>
      </w:r>
      <w:r>
        <w:rPr>
          <w:rFonts w:hint="cs"/>
          <w:rtl w:val="true"/>
          <w:lang w:bidi="he-IL"/>
        </w:rPr>
        <w:t xml:space="preserve">- </w:t>
      </w:r>
      <w:r>
        <w:rPr>
          <w:rFonts w:hint="cs"/>
          <w:rtl w:val="true"/>
          <w:lang w:bidi="he-IL"/>
        </w:rPr>
        <w:t>סעיף ז</w:t>
      </w:r>
      <w:r>
        <w:rPr>
          <w:rFonts w:hint="cs"/>
          <w:rtl w:val="true"/>
          <w:lang w:bidi="he-IL"/>
        </w:rPr>
        <w:t>'.</w:t>
      </w:r>
    </w:p>
    <w:p>
      <w:pPr>
        <w:pStyle w:val="Normal"/>
        <w:numPr>
          <w:ilvl w:val="1"/>
          <w:numId w:val="23"/>
        </w:numPr>
        <w:bidi w:val="1"/>
        <w:ind w:hanging="57" w:start="227" w:end="0"/>
        <w:jc w:val="both"/>
        <w:rPr>
          <w:rFonts w:eastAsia="SimSun;????"/>
          <w:lang w:bidi="he-IL"/>
        </w:rPr>
      </w:pPr>
      <w:r>
        <w:rPr>
          <w:rFonts w:eastAsia="SimSun;????" w:hint="cs"/>
          <w:b/>
          <w:b/>
          <w:bCs/>
          <w:rtl w:val="true"/>
          <w:lang w:bidi="he-IL"/>
        </w:rPr>
        <w:t>כשנאכל</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רשומי אהרן ח</w:t>
      </w:r>
      <w:r>
        <w:rPr>
          <w:rFonts w:hint="cs"/>
          <w:b/>
          <w:i/>
          <w:rtl w:val="true"/>
          <w:lang w:bidi="he-IL"/>
        </w:rPr>
        <w:t>"</w:t>
      </w:r>
      <w:r>
        <w:rPr>
          <w:rFonts w:hint="cs"/>
          <w:b/>
          <w:b/>
          <w:i/>
          <w:rtl w:val="true"/>
          <w:lang w:bidi="he-IL"/>
        </w:rPr>
        <w:t>ב או</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תקכ</w:t>
      </w:r>
      <w:r>
        <w:rPr>
          <w:rFonts w:hint="cs"/>
          <w:b/>
          <w:i/>
          <w:rtl w:val="true"/>
          <w:lang w:bidi="he-IL"/>
        </w:rPr>
        <w:t>"</w:t>
      </w:r>
      <w:r>
        <w:rPr>
          <w:rFonts w:hint="cs"/>
          <w:b/>
          <w:b/>
          <w:i/>
          <w:rtl w:val="true"/>
          <w:lang w:bidi="he-IL"/>
        </w:rPr>
        <w:t>ז אות</w:t>
      </w:r>
      <w:r>
        <w:rPr>
          <w:rFonts w:eastAsia="SimSun;????" w:hint="cs"/>
          <w:rtl w:val="true"/>
          <w:lang w:bidi="he-IL"/>
        </w:rPr>
        <w:t xml:space="preserve"> ב</w:t>
      </w:r>
      <w:r>
        <w:rPr>
          <w:rFonts w:eastAsia="SimSun;????" w:hint="cs"/>
          <w:rtl w:val="true"/>
          <w:lang w:bidi="he-IL"/>
        </w:rPr>
        <w:t>') – "</w:t>
      </w:r>
      <w:r>
        <w:rPr>
          <w:rFonts w:eastAsia="SimSun;????" w:hint="cs"/>
          <w:rtl w:val="true"/>
          <w:lang w:bidi="he-IL"/>
        </w:rPr>
        <w:t>באופן שנתערבה מצת העירוב עם שאר מצות אין לאכול מהמצות ההם עד יו</w:t>
      </w:r>
      <w:r>
        <w:rPr>
          <w:rFonts w:eastAsia="SimSun;????" w:hint="cs"/>
          <w:rtl w:val="true"/>
          <w:lang w:bidi="he-IL"/>
        </w:rPr>
        <w:t>"</w:t>
      </w:r>
      <w:r>
        <w:rPr>
          <w:rFonts w:eastAsia="SimSun;????" w:hint="cs"/>
          <w:rtl w:val="true"/>
          <w:lang w:bidi="he-IL"/>
        </w:rPr>
        <w:t>ט שני</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עי</w:t>
      </w:r>
      <w:r>
        <w:rPr>
          <w:rFonts w:eastAsia="SimSun;????" w:hint="cs"/>
          <w:rtl w:val="true"/>
          <w:lang w:bidi="he-IL"/>
        </w:rPr>
        <w:t xml:space="preserve">' </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ז</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 – "</w:t>
      </w:r>
      <w:r>
        <w:rPr>
          <w:rFonts w:eastAsia="SimSun;????" w:hint="cs"/>
          <w:rtl w:val="true"/>
          <w:lang w:bidi="he-IL"/>
        </w:rPr>
        <w:t xml:space="preserve">כשנאכל </w:t>
      </w:r>
      <w:r>
        <w:rPr>
          <w:rFonts w:eastAsia="SimSun;????" w:hint="cs"/>
          <w:rtl w:val="true"/>
          <w:lang w:bidi="he-IL"/>
        </w:rPr>
        <w:t xml:space="preserve">... </w:t>
      </w:r>
      <w:r>
        <w:rPr>
          <w:rFonts w:eastAsia="SimSun;????" w:hint="cs"/>
          <w:rtl w:val="true"/>
          <w:lang w:bidi="he-IL"/>
        </w:rPr>
        <w:t>והנה אם יש גדול העיר שמערב בעד בני העיר יכולים לסמוך עליו כמבואר בסי</w:t>
      </w:r>
      <w:r>
        <w:rPr>
          <w:rFonts w:eastAsia="SimSun;????" w:hint="cs"/>
          <w:rtl w:val="true"/>
          <w:lang w:bidi="he-IL"/>
        </w:rPr>
        <w:t xml:space="preserve">' </w:t>
      </w:r>
      <w:r>
        <w:rPr>
          <w:rFonts w:eastAsia="SimSun;????" w:hint="cs"/>
          <w:rtl w:val="true"/>
          <w:lang w:bidi="he-IL"/>
        </w:rPr>
        <w:t>ז</w:t>
      </w:r>
      <w:r>
        <w:rPr>
          <w:rFonts w:eastAsia="SimSun;????" w:hint="cs"/>
          <w:rtl w:val="true"/>
          <w:lang w:bidi="he-IL"/>
        </w:rPr>
        <w:t xml:space="preserve">', </w:t>
      </w:r>
      <w:r>
        <w:rPr>
          <w:rFonts w:eastAsia="SimSun;????" w:hint="cs"/>
          <w:rtl w:val="true"/>
          <w:lang w:bidi="he-IL"/>
        </w:rPr>
        <w:t>וכ</w:t>
      </w:r>
      <w:r>
        <w:rPr>
          <w:rFonts w:eastAsia="SimSun;????" w:hint="cs"/>
          <w:rtl w:val="true"/>
          <w:lang w:bidi="he-IL"/>
        </w:rPr>
        <w:t>"</w:t>
      </w:r>
      <w:r>
        <w:rPr>
          <w:rFonts w:eastAsia="SimSun;????" w:hint="cs"/>
          <w:rtl w:val="true"/>
          <w:lang w:bidi="he-IL"/>
        </w:rPr>
        <w:t xml:space="preserve">ש </w:t>
      </w:r>
      <w:r>
        <w:rPr>
          <w:rFonts w:eastAsia="SimSun;????" w:hint="cs"/>
          <w:u w:val="single"/>
          <w:rtl w:val="true"/>
          <w:lang w:bidi="he-IL"/>
        </w:rPr>
        <w:t>מהגר</w:t>
      </w:r>
      <w:r>
        <w:rPr>
          <w:rFonts w:eastAsia="SimSun;????" w:hint="cs"/>
          <w:u w:val="single"/>
          <w:rtl w:val="true"/>
          <w:lang w:bidi="he-IL"/>
        </w:rPr>
        <w:t>"</w:t>
      </w:r>
      <w:r>
        <w:rPr>
          <w:rFonts w:eastAsia="SimSun;????" w:hint="cs"/>
          <w:u w:val="single"/>
          <w:rtl w:val="true"/>
          <w:lang w:bidi="he-IL"/>
        </w:rPr>
        <w:t>ע אויערבאך</w:t>
      </w:r>
      <w:r>
        <w:rPr>
          <w:rFonts w:eastAsia="SimSun;????" w:hint="cs"/>
          <w:rtl w:val="true"/>
          <w:lang w:bidi="he-IL"/>
        </w:rPr>
        <w:t xml:space="preserve"> שליט</w:t>
      </w:r>
      <w:r>
        <w:rPr>
          <w:rFonts w:eastAsia="SimSun;????" w:hint="cs"/>
          <w:rtl w:val="true"/>
          <w:lang w:bidi="he-IL"/>
        </w:rPr>
        <w:t>"</w:t>
      </w:r>
      <w:r>
        <w:rPr>
          <w:rFonts w:eastAsia="SimSun;????" w:hint="cs"/>
          <w:rtl w:val="true"/>
          <w:lang w:bidi="he-IL"/>
        </w:rPr>
        <w:t xml:space="preserve">א </w:t>
      </w:r>
      <w:r>
        <w:rPr>
          <w:rFonts w:eastAsia="SimSun;????" w:hint="cs"/>
          <w:u w:val="single"/>
          <w:rtl w:val="true"/>
          <w:lang w:bidi="he-IL"/>
        </w:rPr>
        <w:t>ומהגר</w:t>
      </w:r>
      <w:r>
        <w:rPr>
          <w:rFonts w:eastAsia="SimSun;????" w:hint="cs"/>
          <w:u w:val="single"/>
          <w:rtl w:val="true"/>
          <w:lang w:bidi="he-IL"/>
        </w:rPr>
        <w:t>"</w:t>
      </w:r>
      <w:r>
        <w:rPr>
          <w:rFonts w:eastAsia="SimSun;????" w:hint="cs"/>
          <w:u w:val="single"/>
          <w:rtl w:val="true"/>
          <w:lang w:bidi="he-IL"/>
        </w:rPr>
        <w:t>צ װבר</w:t>
      </w:r>
      <w:r>
        <w:rPr>
          <w:rFonts w:eastAsia="SimSun;????" w:hint="cs"/>
          <w:rtl w:val="true"/>
          <w:lang w:bidi="he-IL"/>
        </w:rPr>
        <w:t xml:space="preserve"> שליט</w:t>
      </w:r>
      <w:r>
        <w:rPr>
          <w:rFonts w:eastAsia="SimSun;????" w:hint="cs"/>
          <w:rtl w:val="true"/>
          <w:lang w:bidi="he-IL"/>
        </w:rPr>
        <w:t>"</w:t>
      </w:r>
      <w:r>
        <w:rPr>
          <w:rFonts w:eastAsia="SimSun;????" w:hint="cs"/>
          <w:rtl w:val="true"/>
          <w:lang w:bidi="he-IL"/>
        </w:rPr>
        <w:t>א דאין אכילת העירוב נקרא פושע</w:t>
      </w:r>
      <w:r>
        <w:rPr>
          <w:rFonts w:eastAsia="SimSun;????" w:hint="cs"/>
          <w:rtl w:val="true"/>
          <w:lang w:bidi="he-IL"/>
        </w:rPr>
        <w:t xml:space="preserve">, </w:t>
      </w:r>
      <w:r>
        <w:rPr>
          <w:rFonts w:eastAsia="SimSun;????" w:hint="cs"/>
          <w:rtl w:val="true"/>
          <w:lang w:bidi="he-IL"/>
        </w:rPr>
        <w:t>וכ</w:t>
      </w:r>
      <w:r>
        <w:rPr>
          <w:rFonts w:eastAsia="SimSun;????" w:hint="cs"/>
          <w:rtl w:val="true"/>
          <w:lang w:bidi="he-IL"/>
        </w:rPr>
        <w:t>"</w:t>
      </w:r>
      <w:r>
        <w:rPr>
          <w:rFonts w:eastAsia="SimSun;????" w:hint="cs"/>
          <w:rtl w:val="true"/>
          <w:lang w:bidi="he-IL"/>
        </w:rPr>
        <w:t xml:space="preserve">כ בשם מרן </w:t>
      </w:r>
      <w:r>
        <w:rPr>
          <w:rFonts w:eastAsia="SimSun;????" w:hint="cs"/>
          <w:u w:val="single"/>
          <w:rtl w:val="true"/>
          <w:lang w:bidi="he-IL"/>
        </w:rPr>
        <w:t>הגרי</w:t>
      </w:r>
      <w:r>
        <w:rPr>
          <w:rFonts w:eastAsia="SimSun;????" w:hint="cs"/>
          <w:u w:val="single"/>
          <w:rtl w:val="true"/>
          <w:lang w:bidi="he-IL"/>
        </w:rPr>
        <w:t>"</w:t>
      </w:r>
      <w:r>
        <w:rPr>
          <w:rFonts w:eastAsia="SimSun;????" w:hint="cs"/>
          <w:u w:val="single"/>
          <w:rtl w:val="true"/>
          <w:lang w:bidi="he-IL"/>
        </w:rPr>
        <w:t>ש אלישיב</w:t>
      </w:r>
      <w:r>
        <w:rPr>
          <w:rFonts w:eastAsia="SimSun;????" w:hint="cs"/>
          <w:rtl w:val="true"/>
          <w:lang w:bidi="he-IL"/>
        </w:rPr>
        <w:t xml:space="preserve"> שליט</w:t>
      </w:r>
      <w:r>
        <w:rPr>
          <w:rFonts w:eastAsia="SimSun;????" w:hint="cs"/>
          <w:rtl w:val="true"/>
          <w:lang w:bidi="he-IL"/>
        </w:rPr>
        <w:t>"</w:t>
      </w:r>
      <w:r>
        <w:rPr>
          <w:rFonts w:eastAsia="SimSun;????" w:hint="cs"/>
          <w:rtl w:val="true"/>
          <w:lang w:bidi="he-IL"/>
        </w:rPr>
        <w:t xml:space="preserve">א </w:t>
      </w:r>
      <w:r>
        <w:rPr>
          <w:rFonts w:eastAsia="SimSun;????" w:hint="cs"/>
          <w:rtl w:val="true"/>
          <w:lang w:bidi="he-IL"/>
        </w:rPr>
        <w:t>[</w:t>
      </w:r>
      <w:r>
        <w:rPr>
          <w:rFonts w:eastAsia="SimSun;????" w:hint="cs"/>
          <w:rtl w:val="true"/>
          <w:lang w:bidi="he-IL"/>
        </w:rPr>
        <w:t>זצ</w:t>
      </w:r>
      <w:r>
        <w:rPr>
          <w:rFonts w:eastAsia="SimSun;????" w:hint="cs"/>
          <w:rtl w:val="true"/>
          <w:lang w:bidi="he-IL"/>
        </w:rPr>
        <w:t>"</w:t>
      </w:r>
      <w:r>
        <w:rPr>
          <w:rFonts w:eastAsia="SimSun;????" w:hint="cs"/>
          <w:rtl w:val="true"/>
          <w:lang w:bidi="he-IL"/>
        </w:rPr>
        <w:t>ל</w:t>
      </w:r>
      <w:r>
        <w:rPr>
          <w:rFonts w:eastAsia="SimSun;????" w:hint="cs"/>
          <w:rtl w:val="true"/>
          <w:lang w:bidi="he-IL"/>
        </w:rPr>
        <w:t xml:space="preserve">] </w:t>
      </w:r>
      <w:r>
        <w:rPr>
          <w:rFonts w:eastAsia="SimSun;????" w:hint="cs"/>
          <w:rtl w:val="true"/>
          <w:lang w:bidi="he-IL"/>
        </w:rPr>
        <w:t>בס</w:t>
      </w:r>
      <w:r>
        <w:rPr>
          <w:rFonts w:eastAsia="SimSun;????" w:hint="cs"/>
          <w:rtl w:val="true"/>
          <w:lang w:bidi="he-IL"/>
        </w:rPr>
        <w:t xml:space="preserve">' </w:t>
      </w:r>
      <w:r>
        <w:rPr>
          <w:rFonts w:eastAsia="SimSun;????" w:hint="cs"/>
          <w:rtl w:val="true"/>
          <w:lang w:bidi="he-IL"/>
        </w:rPr>
        <w:t>מבקשי תורה דף תנ</w:t>
      </w:r>
      <w:r>
        <w:rPr>
          <w:rFonts w:eastAsia="SimSun;????" w:hint="cs"/>
          <w:rtl w:val="true"/>
          <w:lang w:bidi="he-IL"/>
        </w:rPr>
        <w:t>"</w:t>
      </w:r>
      <w:r>
        <w:rPr>
          <w:rFonts w:eastAsia="SimSun;????" w:hint="cs"/>
          <w:rtl w:val="true"/>
          <w:lang w:bidi="he-IL"/>
        </w:rPr>
        <w:t xml:space="preserve">ד </w:t>
      </w:r>
      <w:r>
        <w:rPr>
          <w:rFonts w:eastAsia="SimSun;????" w:hint="cs"/>
          <w:rtl w:val="true"/>
          <w:lang w:bidi="he-IL"/>
        </w:rPr>
        <w:t>(</w:t>
      </w:r>
      <w:r>
        <w:rPr>
          <w:rFonts w:eastAsia="SimSun;????" w:hint="cs"/>
          <w:rtl w:val="true"/>
          <w:lang w:bidi="he-IL"/>
        </w:rPr>
        <w:t>כ</w:t>
      </w:r>
      <w:r>
        <w:rPr>
          <w:rFonts w:eastAsia="SimSun;????" w:hint="cs"/>
          <w:rtl w:val="true"/>
          <w:lang w:bidi="he-IL"/>
        </w:rPr>
        <w:t>"</w:t>
      </w:r>
      <w:r>
        <w:rPr>
          <w:rFonts w:eastAsia="SimSun;????" w:hint="cs"/>
          <w:rtl w:val="true"/>
          <w:lang w:bidi="he-IL"/>
        </w:rPr>
        <w:t>ה</w:t>
      </w:r>
      <w:r>
        <w:rPr>
          <w:rFonts w:eastAsia="SimSun;????" w:hint="cs"/>
          <w:rtl w:val="true"/>
          <w:lang w:bidi="he-IL"/>
        </w:rPr>
        <w:t xml:space="preserve">). </w:t>
      </w:r>
      <w:r>
        <w:rPr>
          <w:rFonts w:eastAsia="SimSun;????" w:hint="cs"/>
          <w:rtl w:val="true"/>
          <w:lang w:bidi="he-IL"/>
        </w:rPr>
        <w:t>וביאר הגר</w:t>
      </w:r>
      <w:r>
        <w:rPr>
          <w:rFonts w:eastAsia="SimSun;????" w:hint="cs"/>
          <w:rtl w:val="true"/>
          <w:lang w:bidi="he-IL"/>
        </w:rPr>
        <w:t>"</w:t>
      </w:r>
      <w:r>
        <w:rPr>
          <w:rFonts w:eastAsia="SimSun;????" w:hint="cs"/>
          <w:rtl w:val="true"/>
          <w:lang w:bidi="he-IL"/>
        </w:rPr>
        <w:t>ע אויערבאך שליט</w:t>
      </w:r>
      <w:r>
        <w:rPr>
          <w:rFonts w:eastAsia="SimSun;????" w:hint="cs"/>
          <w:rtl w:val="true"/>
          <w:lang w:bidi="he-IL"/>
        </w:rPr>
        <w:t>"</w:t>
      </w:r>
      <w:r>
        <w:rPr>
          <w:rFonts w:eastAsia="SimSun;????" w:hint="cs"/>
          <w:rtl w:val="true"/>
          <w:lang w:bidi="he-IL"/>
        </w:rPr>
        <w:t xml:space="preserve">א מכיון שלא זלזל בתקנת חכמים </w:t>
      </w:r>
      <w:r>
        <w:rPr>
          <w:rFonts w:eastAsia="SimSun;????" w:hint="cs"/>
          <w:rtl w:val="true"/>
          <w:lang w:bidi="he-IL"/>
        </w:rPr>
        <w:t>[</w:t>
      </w:r>
      <w:r>
        <w:rPr>
          <w:rFonts w:eastAsia="SimSun;????" w:hint="cs"/>
          <w:rtl w:val="true"/>
          <w:lang w:bidi="he-IL"/>
        </w:rPr>
        <w:t>ע</w:t>
      </w:r>
      <w:r>
        <w:rPr>
          <w:rFonts w:eastAsia="SimSun;????" w:hint="cs"/>
          <w:rtl w:val="true"/>
          <w:lang w:bidi="he-IL"/>
        </w:rPr>
        <w:t xml:space="preserve">' </w:t>
      </w:r>
      <w:r>
        <w:rPr>
          <w:rFonts w:eastAsia="SimSun;????" w:hint="cs"/>
          <w:rtl w:val="true"/>
          <w:lang w:bidi="he-IL"/>
        </w:rPr>
        <w:t>שה</w:t>
      </w:r>
      <w:r>
        <w:rPr>
          <w:rFonts w:eastAsia="SimSun;????" w:hint="cs"/>
          <w:rtl w:val="true"/>
          <w:lang w:bidi="he-IL"/>
        </w:rPr>
        <w:t>"</w:t>
      </w:r>
      <w:r>
        <w:rPr>
          <w:rFonts w:eastAsia="SimSun;????" w:hint="cs"/>
          <w:rtl w:val="true"/>
          <w:lang w:bidi="he-IL"/>
        </w:rPr>
        <w:t>צ ס</w:t>
      </w:r>
      <w:r>
        <w:rPr>
          <w:rFonts w:eastAsia="SimSun;????" w:hint="cs"/>
          <w:rtl w:val="true"/>
          <w:lang w:bidi="he-IL"/>
        </w:rPr>
        <w:t>"</w:t>
      </w:r>
      <w:r>
        <w:rPr>
          <w:rFonts w:eastAsia="SimSun;????" w:hint="cs"/>
          <w:rtl w:val="true"/>
          <w:lang w:bidi="he-IL"/>
        </w:rPr>
        <w:t>ק ל</w:t>
      </w:r>
      <w:r>
        <w:rPr>
          <w:rFonts w:eastAsia="SimSun;????" w:hint="cs"/>
          <w:rtl w:val="true"/>
          <w:lang w:bidi="he-IL"/>
        </w:rPr>
        <w:t>"</w:t>
      </w:r>
      <w:r>
        <w:rPr>
          <w:rFonts w:eastAsia="SimSun;????" w:hint="cs"/>
          <w:rtl w:val="true"/>
          <w:lang w:bidi="he-IL"/>
        </w:rPr>
        <w:t>ז ול</w:t>
      </w:r>
      <w:r>
        <w:rPr>
          <w:rFonts w:eastAsia="SimSun;????" w:hint="cs"/>
          <w:rtl w:val="true"/>
          <w:lang w:bidi="he-IL"/>
        </w:rPr>
        <w:t>"</w:t>
      </w:r>
      <w:r>
        <w:rPr>
          <w:rFonts w:eastAsia="SimSun;????" w:hint="cs"/>
          <w:rtl w:val="true"/>
          <w:lang w:bidi="he-IL"/>
        </w:rPr>
        <w:t>ב</w:t>
      </w:r>
      <w:r>
        <w:rPr>
          <w:rFonts w:eastAsia="SimSun;????" w:hint="cs"/>
          <w:rtl w:val="true"/>
          <w:lang w:bidi="he-IL"/>
        </w:rPr>
        <w:t xml:space="preserve">] </w:t>
      </w:r>
      <w:r>
        <w:rPr>
          <w:rFonts w:eastAsia="SimSun;????" w:hint="cs"/>
          <w:rtl w:val="true"/>
          <w:lang w:bidi="he-IL"/>
        </w:rPr>
        <w:t>אלא שנכשל אח</w:t>
      </w:r>
      <w:r>
        <w:rPr>
          <w:rFonts w:eastAsia="SimSun;????" w:hint="cs"/>
          <w:rtl w:val="true"/>
          <w:lang w:bidi="he-IL"/>
        </w:rPr>
        <w:t>"</w:t>
      </w:r>
      <w:r>
        <w:rPr>
          <w:rFonts w:eastAsia="SimSun;????" w:hint="cs"/>
          <w:rtl w:val="true"/>
          <w:lang w:bidi="he-IL"/>
        </w:rPr>
        <w:t>כ</w:t>
      </w:r>
      <w:r>
        <w:rPr>
          <w:rFonts w:eastAsia="SimSun;????" w:hint="cs"/>
          <w:rtl w:val="true"/>
          <w:lang w:bidi="he-IL"/>
        </w:rPr>
        <w:t xml:space="preserve">, </w:t>
      </w:r>
      <w:r>
        <w:rPr>
          <w:rFonts w:eastAsia="SimSun;????" w:hint="cs"/>
          <w:rtl w:val="true"/>
          <w:lang w:bidi="he-IL"/>
        </w:rPr>
        <w:t>ולכאורה זה נגד משמעות הא</w:t>
      </w:r>
      <w:r>
        <w:rPr>
          <w:rFonts w:eastAsia="SimSun;????" w:hint="cs"/>
          <w:rtl w:val="true"/>
          <w:lang w:bidi="he-IL"/>
        </w:rPr>
        <w:t>"</w:t>
      </w:r>
      <w:r>
        <w:rPr>
          <w:rFonts w:eastAsia="SimSun;????" w:hint="cs"/>
          <w:rtl w:val="true"/>
          <w:lang w:bidi="he-IL"/>
        </w:rPr>
        <w:t>א מבוטשט ס</w:t>
      </w:r>
      <w:r>
        <w:rPr>
          <w:rFonts w:eastAsia="SimSun;????" w:hint="cs"/>
          <w:rtl w:val="true"/>
          <w:lang w:bidi="he-IL"/>
        </w:rPr>
        <w:t>"</w:t>
      </w:r>
      <w:r>
        <w:rPr>
          <w:rFonts w:eastAsia="SimSun;????" w:hint="cs"/>
          <w:rtl w:val="true"/>
          <w:lang w:bidi="he-IL"/>
        </w:rPr>
        <w:t>ק ט</w:t>
      </w:r>
      <w:r>
        <w:rPr>
          <w:rFonts w:eastAsia="SimSun;????" w:hint="cs"/>
          <w:rtl w:val="true"/>
          <w:lang w:bidi="he-IL"/>
        </w:rPr>
        <w:t>"</w:t>
      </w:r>
      <w:r>
        <w:rPr>
          <w:rFonts w:eastAsia="SimSun;????" w:hint="cs"/>
          <w:rtl w:val="true"/>
          <w:lang w:bidi="he-IL"/>
        </w:rPr>
        <w:t>ו שהחמיר להחשיבו פושע במקרה שהעכברים אכלו את העירוב</w:t>
      </w:r>
      <w:r>
        <w:rPr>
          <w:rFonts w:eastAsia="SimSun;????" w:hint="cs"/>
          <w:rtl w:val="true"/>
          <w:lang w:bidi="he-IL"/>
        </w:rPr>
        <w:t xml:space="preserve">. </w:t>
      </w:r>
      <w:r>
        <w:rPr>
          <w:rFonts w:eastAsia="SimSun;????" w:hint="cs"/>
          <w:rtl w:val="true"/>
          <w:lang w:bidi="he-IL"/>
        </w:rPr>
        <w:t>אמנם ע</w:t>
      </w:r>
      <w:r>
        <w:rPr>
          <w:rFonts w:eastAsia="SimSun;????" w:hint="cs"/>
          <w:rtl w:val="true"/>
          <w:lang w:bidi="he-IL"/>
        </w:rPr>
        <w:t xml:space="preserve">' </w:t>
      </w:r>
      <w:r>
        <w:rPr>
          <w:rFonts w:eastAsia="SimSun;????" w:hint="cs"/>
          <w:rtl w:val="true"/>
          <w:lang w:bidi="he-IL"/>
        </w:rPr>
        <w:t>מש</w:t>
      </w:r>
      <w:r>
        <w:rPr>
          <w:rFonts w:eastAsia="SimSun;????" w:hint="cs"/>
          <w:rtl w:val="true"/>
          <w:lang w:bidi="he-IL"/>
        </w:rPr>
        <w:t>"</w:t>
      </w:r>
      <w:r>
        <w:rPr>
          <w:rFonts w:eastAsia="SimSun;????" w:hint="cs"/>
          <w:rtl w:val="true"/>
          <w:lang w:bidi="he-IL"/>
        </w:rPr>
        <w:t xml:space="preserve">כ </w:t>
      </w:r>
      <w:r>
        <w:rPr>
          <w:rFonts w:eastAsia="SimSun;????" w:hint="cs"/>
          <w:u w:val="single"/>
          <w:rtl w:val="true"/>
          <w:lang w:bidi="he-IL"/>
        </w:rPr>
        <w:t>הגר</w:t>
      </w:r>
      <w:r>
        <w:rPr>
          <w:rFonts w:eastAsia="SimSun;????" w:hint="cs"/>
          <w:u w:val="single"/>
          <w:rtl w:val="true"/>
          <w:lang w:bidi="he-IL"/>
        </w:rPr>
        <w:t xml:space="preserve">' </w:t>
      </w:r>
      <w:r>
        <w:rPr>
          <w:rFonts w:eastAsia="SimSun;????" w:hint="cs"/>
          <w:u w:val="single"/>
          <w:rtl w:val="true"/>
          <w:lang w:bidi="he-IL"/>
        </w:rPr>
        <w:t>יצחק רובין</w:t>
      </w:r>
      <w:r>
        <w:rPr>
          <w:rFonts w:eastAsia="SimSun;????" w:hint="cs"/>
          <w:rtl w:val="true"/>
          <w:lang w:bidi="he-IL"/>
        </w:rPr>
        <w:t xml:space="preserve"> שליט</w:t>
      </w:r>
      <w:r>
        <w:rPr>
          <w:rFonts w:eastAsia="SimSun;????" w:hint="cs"/>
          <w:rtl w:val="true"/>
          <w:lang w:bidi="he-IL"/>
        </w:rPr>
        <w:t>"</w:t>
      </w:r>
      <w:r>
        <w:rPr>
          <w:rFonts w:eastAsia="SimSun;????" w:hint="cs"/>
          <w:rtl w:val="true"/>
          <w:lang w:bidi="he-IL"/>
        </w:rPr>
        <w:t>א דהיכא ששם העירוב במקום שעלול להיות נאכל או נפסד הוי פשיעה מפני שלא שמרו כראוי</w:t>
      </w:r>
      <w:r>
        <w:rPr>
          <w:rFonts w:eastAsia="SimSun;????" w:hint="cs"/>
          <w:rtl w:val="true"/>
          <w:lang w:bidi="he-IL"/>
        </w:rPr>
        <w:t xml:space="preserve">. </w:t>
      </w:r>
      <w:r>
        <w:rPr>
          <w:rFonts w:eastAsia="SimSun;????" w:hint="cs"/>
          <w:rtl w:val="true"/>
          <w:lang w:bidi="he-IL"/>
        </w:rPr>
        <w:t>ויש לדון כל מקרה לגופו</w:t>
      </w:r>
      <w:r>
        <w:rPr>
          <w:rFonts w:eastAsia="SimSun;????" w:hint="cs"/>
          <w:rtl w:val="true"/>
          <w:lang w:bidi="he-IL"/>
        </w:rPr>
        <w:t>. [</w:t>
      </w:r>
      <w:r>
        <w:rPr>
          <w:rFonts w:eastAsia="SimSun;????" w:hint="cs"/>
          <w:rtl w:val="true"/>
          <w:lang w:bidi="he-IL"/>
        </w:rPr>
        <w:t>ויעשה ש</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rFonts w:eastAsia="SimSun;????" w:hint="cs"/>
          <w:rtl w:val="true"/>
          <w:lang w:bidi="he-IL"/>
        </w:rPr>
        <w:t>וכ</w:t>
      </w:r>
      <w:r>
        <w:rPr>
          <w:rFonts w:eastAsia="SimSun;????" w:hint="cs"/>
          <w:rtl w:val="true"/>
          <w:lang w:bidi="he-IL"/>
        </w:rPr>
        <w:t>"</w:t>
      </w:r>
      <w:r>
        <w:rPr>
          <w:rFonts w:eastAsia="SimSun;????" w:hint="cs"/>
          <w:rtl w:val="true"/>
          <w:lang w:bidi="he-IL"/>
        </w:rPr>
        <w:t xml:space="preserve">ש </w:t>
      </w:r>
      <w:r>
        <w:rPr>
          <w:rFonts w:eastAsia="SimSun;????" w:hint="cs"/>
          <w:u w:val="single"/>
          <w:rtl w:val="true"/>
          <w:lang w:bidi="he-IL"/>
        </w:rPr>
        <w:t>מהגר</w:t>
      </w:r>
      <w:r>
        <w:rPr>
          <w:rFonts w:eastAsia="SimSun;????" w:hint="cs"/>
          <w:u w:val="single"/>
          <w:rtl w:val="true"/>
          <w:lang w:bidi="he-IL"/>
        </w:rPr>
        <w:t>"</w:t>
      </w:r>
      <w:r>
        <w:rPr>
          <w:rFonts w:eastAsia="SimSun;????" w:hint="cs"/>
          <w:u w:val="single"/>
          <w:rtl w:val="true"/>
          <w:lang w:bidi="he-IL"/>
        </w:rPr>
        <w:t>צ װבר</w:t>
      </w:r>
      <w:r>
        <w:rPr>
          <w:rFonts w:eastAsia="SimSun;????" w:hint="cs"/>
          <w:rtl w:val="true"/>
          <w:lang w:bidi="he-IL"/>
        </w:rPr>
        <w:t xml:space="preserve"> שליט</w:t>
      </w:r>
      <w:r>
        <w:rPr>
          <w:rFonts w:eastAsia="SimSun;????" w:hint="cs"/>
          <w:rtl w:val="true"/>
          <w:lang w:bidi="he-IL"/>
        </w:rPr>
        <w:t>"</w:t>
      </w:r>
      <w:r>
        <w:rPr>
          <w:rFonts w:eastAsia="SimSun;????" w:hint="cs"/>
          <w:rtl w:val="true"/>
          <w:lang w:bidi="he-IL"/>
        </w:rPr>
        <w:t>א</w:t>
      </w:r>
      <w:r>
        <w:rPr>
          <w:rFonts w:eastAsia="SimSun;????" w:hint="cs"/>
          <w:rtl w:val="true"/>
          <w:lang w:bidi="he-IL"/>
        </w:rPr>
        <w:t xml:space="preserve">. </w:t>
      </w:r>
      <w:r>
        <w:rPr>
          <w:rFonts w:eastAsia="SimSun;????" w:hint="cs"/>
          <w:rtl w:val="true"/>
          <w:lang w:bidi="he-IL"/>
        </w:rPr>
        <w:t>ובפעם אחר פעם שנאכל או נאבד ולא למד ממה שארע לו</w:t>
      </w:r>
      <w:r>
        <w:rPr>
          <w:rFonts w:eastAsia="SimSun;????" w:hint="cs"/>
          <w:rtl w:val="true"/>
          <w:lang w:bidi="he-IL"/>
        </w:rPr>
        <w:t xml:space="preserve">, </w:t>
      </w:r>
      <w:r>
        <w:rPr>
          <w:rFonts w:eastAsia="SimSun;????" w:hint="cs"/>
          <w:rtl w:val="true"/>
          <w:lang w:bidi="he-IL"/>
        </w:rPr>
        <w:t>אסר הגרי</w:t>
      </w:r>
      <w:r>
        <w:rPr>
          <w:rFonts w:eastAsia="SimSun;????" w:hint="cs"/>
          <w:rtl w:val="true"/>
          <w:lang w:bidi="he-IL"/>
        </w:rPr>
        <w:t>"</w:t>
      </w:r>
      <w:r>
        <w:rPr>
          <w:rFonts w:eastAsia="SimSun;????" w:hint="cs"/>
          <w:rtl w:val="true"/>
          <w:lang w:bidi="he-IL"/>
        </w:rPr>
        <w:t>ש אלישיב שם וע</w:t>
      </w:r>
      <w:r>
        <w:rPr>
          <w:rFonts w:eastAsia="SimSun;????" w:hint="cs"/>
          <w:rtl w:val="true"/>
          <w:lang w:bidi="he-IL"/>
        </w:rPr>
        <w:t xml:space="preserve">' </w:t>
      </w:r>
      <w:r>
        <w:rPr>
          <w:rFonts w:eastAsia="SimSun;????" w:hint="cs"/>
          <w:rtl w:val="true"/>
          <w:lang w:bidi="he-IL"/>
        </w:rPr>
        <w:t>מ</w:t>
      </w:r>
      <w:r>
        <w:rPr>
          <w:rFonts w:eastAsia="SimSun;????" w:hint="cs"/>
          <w:rtl w:val="true"/>
          <w:lang w:bidi="he-IL"/>
        </w:rPr>
        <w:t>"</w:t>
      </w:r>
      <w:r>
        <w:rPr>
          <w:rFonts w:eastAsia="SimSun;????" w:hint="cs"/>
          <w:rtl w:val="true"/>
          <w:lang w:bidi="he-IL"/>
        </w:rPr>
        <w:t>ב ס</w:t>
      </w:r>
      <w:r>
        <w:rPr>
          <w:rFonts w:eastAsia="SimSun;????" w:hint="cs"/>
          <w:rtl w:val="true"/>
          <w:lang w:bidi="he-IL"/>
        </w:rPr>
        <w:t>"</w:t>
      </w:r>
      <w:r>
        <w:rPr>
          <w:rFonts w:eastAsia="SimSun;????" w:hint="cs"/>
          <w:rtl w:val="true"/>
          <w:lang w:bidi="he-IL"/>
        </w:rPr>
        <w:t>ק כ</w:t>
      </w:r>
      <w:r>
        <w:rPr>
          <w:rFonts w:eastAsia="SimSun;????" w:hint="cs"/>
          <w:rtl w:val="true"/>
          <w:lang w:bidi="he-IL"/>
        </w:rPr>
        <w:t>"</w:t>
      </w:r>
      <w:r>
        <w:rPr>
          <w:rFonts w:eastAsia="SimSun;????" w:hint="cs"/>
          <w:rtl w:val="true"/>
          <w:lang w:bidi="he-IL"/>
        </w:rPr>
        <w:t>ב</w:t>
      </w:r>
      <w:r>
        <w:rPr>
          <w:rFonts w:eastAsia="SimSun;????" w:hint="cs"/>
          <w:rtl w:val="true"/>
          <w:lang w:bidi="he-IL"/>
        </w:rPr>
        <w:t>".</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rFonts w:eastAsia="SimSun;????" w:hint="cs"/>
          <w:b/>
          <w:b/>
          <w:bCs/>
          <w:rtl w:val="true"/>
          <w:lang w:bidi="he-IL"/>
        </w:rPr>
        <w:t>לענין ביצה קלופה שעבר עליו הלילה</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עי</w:t>
      </w:r>
      <w:r>
        <w:rPr>
          <w:rFonts w:eastAsia="SimSun;????" w:hint="cs"/>
          <w:rtl w:val="true"/>
          <w:lang w:bidi="he-IL"/>
        </w:rPr>
        <w:t xml:space="preserve">' </w:t>
      </w:r>
      <w:r>
        <w:rPr>
          <w:rFonts w:eastAsia="SimSun;????" w:hint="cs"/>
          <w:rtl w:val="true"/>
          <w:lang w:bidi="he-IL"/>
        </w:rPr>
        <w:t>יו</w:t>
      </w:r>
      <w:r>
        <w:rPr>
          <w:rFonts w:eastAsia="SimSun;????" w:hint="cs"/>
          <w:rtl w:val="true"/>
          <w:lang w:bidi="he-IL"/>
        </w:rPr>
        <w:t>"</w:t>
      </w:r>
      <w:r>
        <w:rPr>
          <w:rFonts w:eastAsia="SimSun;????" w:hint="cs"/>
          <w:rtl w:val="true"/>
          <w:lang w:bidi="he-IL"/>
        </w:rPr>
        <w:t>ד סי</w:t>
      </w:r>
      <w:r>
        <w:rPr>
          <w:rFonts w:eastAsia="SimSun;????" w:hint="cs"/>
          <w:rtl w:val="true"/>
          <w:lang w:bidi="he-IL"/>
        </w:rPr>
        <w:t xml:space="preserve">' </w:t>
      </w:r>
      <w:r>
        <w:rPr>
          <w:rFonts w:eastAsia="SimSun;????" w:hint="cs"/>
          <w:rtl w:val="true"/>
          <w:lang w:bidi="he-IL"/>
        </w:rPr>
        <w:t>קט</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hint="cs"/>
          <w:rtl w:val="true"/>
          <w:lang w:bidi="he-IL"/>
        </w:rPr>
        <w:t>בענין של ביצה קלופה</w:t>
      </w:r>
      <w:r>
        <w:rPr>
          <w:rFonts w:eastAsia="SimSun;????" w:hint="cs"/>
          <w:rtl w:val="true"/>
          <w:lang w:bidi="he-IL"/>
        </w:rPr>
        <w:t xml:space="preserve">, </w:t>
      </w:r>
      <w:r>
        <w:rPr>
          <w:rFonts w:eastAsia="SimSun;????" w:hint="cs"/>
          <w:rtl w:val="true"/>
          <w:lang w:bidi="he-IL"/>
        </w:rPr>
        <w:t>שומר מצוה לא יודע רע</w:t>
      </w:r>
      <w:r>
        <w:rPr>
          <w:rFonts w:hint="cs"/>
          <w:b/>
          <w:i/>
          <w:rtl w:val="true"/>
          <w:lang w:bidi="he-IL"/>
        </w:rPr>
        <w:t>.</w:t>
      </w:r>
    </w:p>
    <w:p>
      <w:pPr>
        <w:pStyle w:val="Normal"/>
        <w:bidi w:val="1"/>
        <w:ind w:end="0"/>
        <w:jc w:val="both"/>
        <w:rPr>
          <w:rFonts w:hint="cs"/>
          <w:lang w:bidi="he-IL"/>
        </w:rPr>
      </w:pPr>
      <w:r>
        <w:rPr>
          <w:rFonts w:eastAsia="SimSun;????" w:hint="cs"/>
          <w:rtl w:val="true"/>
          <w:lang w:bidi="he-IL"/>
        </w:rPr>
      </w:r>
    </w:p>
    <w:p>
      <w:pPr>
        <w:pStyle w:val="Normal"/>
        <w:numPr>
          <w:ilvl w:val="0"/>
          <w:numId w:val="23"/>
        </w:numPr>
        <w:bidi w:val="1"/>
        <w:ind w:hanging="57" w:start="142" w:end="0"/>
        <w:jc w:val="both"/>
        <w:rPr>
          <w:lang w:bidi="he-IL"/>
        </w:rPr>
      </w:pPr>
      <w:r>
        <w:rPr>
          <w:rFonts w:hint="cs"/>
          <w:sz w:val="28"/>
          <w:szCs w:val="28"/>
          <w:u w:val="single"/>
          <w:rtl w:val="true"/>
          <w:lang w:bidi="he-IL"/>
        </w:rPr>
        <w:t>הדלקת נרות</w:t>
      </w:r>
      <w:r>
        <w:rPr>
          <w:rFonts w:hint="cs"/>
          <w:rtl w:val="true"/>
          <w:lang w:bidi="he-IL"/>
        </w:rPr>
        <w:t xml:space="preserve"> </w:t>
      </w:r>
      <w:r>
        <w:rPr>
          <w:rFonts w:hint="cs"/>
          <w:rtl w:val="true"/>
          <w:lang w:bidi="he-IL"/>
        </w:rPr>
        <w:t xml:space="preserve">- </w:t>
      </w:r>
      <w:r>
        <w:rPr>
          <w:rFonts w:hint="cs"/>
          <w:rtl w:val="true"/>
          <w:lang w:bidi="he-IL"/>
        </w:rPr>
        <w:t>סעיף י</w:t>
      </w:r>
      <w:r>
        <w:rPr>
          <w:rFonts w:hint="cs"/>
          <w:rtl w:val="true"/>
          <w:lang w:bidi="he-IL"/>
        </w:rPr>
        <w:t>"</w:t>
      </w:r>
      <w:r>
        <w:rPr>
          <w:rFonts w:hint="cs"/>
          <w:rtl w:val="true"/>
          <w:lang w:bidi="he-IL"/>
        </w:rPr>
        <w:t>ט</w:t>
      </w:r>
      <w:r>
        <w:rPr>
          <w:rFonts w:hint="cs"/>
          <w:rtl w:val="true"/>
          <w:lang w:bidi="he-IL"/>
        </w:rPr>
        <w:t>.</w:t>
      </w:r>
    </w:p>
    <w:p>
      <w:pPr>
        <w:pStyle w:val="Normal"/>
        <w:numPr>
          <w:ilvl w:val="1"/>
          <w:numId w:val="23"/>
        </w:numPr>
        <w:bidi w:val="1"/>
        <w:ind w:hanging="57" w:start="227" w:end="0"/>
        <w:jc w:val="both"/>
        <w:rPr/>
      </w:pPr>
      <w:r>
        <w:rPr>
          <w:b/>
          <w:b/>
          <w:bCs/>
          <w:rtl w:val="true"/>
          <w:lang w:bidi="he-IL"/>
        </w:rPr>
        <w:t>היאך אנו מדליקין מבעוד יום נרות שבת</w:t>
      </w:r>
      <w:r>
        <w:rPr>
          <w:b/>
          <w:bCs/>
          <w:rtl w:val="true"/>
          <w:lang w:bidi="he-IL"/>
        </w:rPr>
        <w:t xml:space="preserve">, </w:t>
      </w:r>
      <w:r>
        <w:rPr>
          <w:b/>
          <w:b/>
          <w:bCs/>
          <w:rtl w:val="true"/>
          <w:lang w:bidi="he-IL"/>
        </w:rPr>
        <w:t>והא אסור להדליק</w:t>
      </w:r>
      <w:r>
        <w:rPr>
          <w:rFonts w:hint="cs"/>
          <w:b/>
          <w:b/>
          <w:bCs/>
          <w:rtl w:val="true"/>
          <w:lang w:bidi="he-IL"/>
        </w:rPr>
        <w:t xml:space="preserve"> </w:t>
      </w:r>
      <w:r>
        <w:rPr>
          <w:b/>
          <w:b/>
          <w:bCs/>
          <w:rtl w:val="true"/>
          <w:lang w:bidi="he-IL"/>
        </w:rPr>
        <w:t>לצורך שבת אלא במקום הואיל וראוי מבעוד יום</w:t>
      </w:r>
      <w:r>
        <w:rPr>
          <w:rFonts w:hint="cs"/>
          <w:rtl w:val="true"/>
          <w:lang w:bidi="he-IL"/>
        </w:rPr>
        <w:t>.</w:t>
      </w:r>
    </w:p>
    <w:p>
      <w:pPr>
        <w:pStyle w:val="Normal"/>
        <w:numPr>
          <w:ilvl w:val="2"/>
          <w:numId w:val="23"/>
        </w:numPr>
        <w:bidi w:val="1"/>
        <w:ind w:hanging="57" w:start="397" w:end="0"/>
        <w:jc w:val="both"/>
        <w:rPr/>
      </w:pPr>
      <w:r>
        <w:rPr>
          <w:rFonts w:hint="cs"/>
          <w:rtl w:val="true"/>
          <w:lang w:bidi="he-IL"/>
        </w:rPr>
        <w:t xml:space="preserve">מראי מקומות </w:t>
      </w:r>
      <w:r>
        <w:rPr>
          <w:rtl w:val="true"/>
        </w:rPr>
        <w:t>–</w:t>
      </w:r>
      <w:r>
        <w:rPr>
          <w:rFonts w:hint="cs"/>
          <w:rtl w:val="true"/>
          <w:lang w:bidi="he-IL"/>
        </w:rPr>
        <w:t xml:space="preserve"> </w:t>
      </w:r>
      <w:r>
        <w:rPr>
          <w:rFonts w:hint="cs"/>
          <w:u w:val="single"/>
          <w:rtl w:val="true"/>
          <w:lang w:bidi="he-IL"/>
        </w:rPr>
        <w:t>מלאכת 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ד אות ע</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אות ע</w:t>
      </w:r>
      <w:r>
        <w:rPr>
          <w:rFonts w:hint="cs"/>
          <w:rtl w:val="true"/>
          <w:lang w:bidi="he-IL"/>
        </w:rPr>
        <w:t>"</w:t>
      </w:r>
      <w:r>
        <w:rPr>
          <w:rFonts w:hint="cs"/>
          <w:rtl w:val="true"/>
          <w:lang w:bidi="he-IL"/>
        </w:rPr>
        <w:t>ח</w:t>
      </w:r>
      <w:r>
        <w:rPr>
          <w:rFonts w:hint="cs"/>
          <w:rtl w:val="true"/>
          <w:lang w:bidi="he-IL"/>
        </w:rPr>
        <w:t xml:space="preserve">),  </w:t>
      </w:r>
      <w:r>
        <w:rPr>
          <w:u w:val="single"/>
          <w:rtl w:val="true"/>
          <w:lang w:bidi="he-IL"/>
        </w:rPr>
        <w:t>הליכות והנהגות</w:t>
      </w:r>
      <w:r>
        <w:rPr>
          <w:rtl w:val="true"/>
          <w:lang w:bidi="he-IL"/>
        </w:rPr>
        <w:t xml:space="preserve"> </w:t>
      </w:r>
      <w:r>
        <w:rPr>
          <w:rtl w:val="true"/>
          <w:lang w:bidi="he-IL"/>
        </w:rPr>
        <w:t>(</w:t>
      </w:r>
      <w:r>
        <w:rPr>
          <w:rtl w:val="true"/>
          <w:lang w:bidi="he-IL"/>
        </w:rPr>
        <w:t>עירוב תבשילין</w:t>
      </w:r>
      <w:r>
        <w:rPr>
          <w:rFonts w:hint="cs"/>
          <w:rtl w:val="true"/>
          <w:lang w:bidi="he-IL"/>
        </w:rPr>
        <w:t xml:space="preserve"> סעי</w:t>
      </w:r>
      <w:r>
        <w:rPr>
          <w:rFonts w:hint="cs"/>
          <w:rtl w:val="true"/>
          <w:lang w:bidi="he-IL"/>
        </w:rPr>
        <w:t xml:space="preserve">' </w:t>
      </w:r>
      <w:r>
        <w:rPr>
          <w:rFonts w:hint="cs"/>
          <w:rtl w:val="true"/>
          <w:lang w:bidi="he-IL"/>
        </w:rPr>
        <w:t>כ</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w:t>
      </w:r>
    </w:p>
    <w:p>
      <w:pPr>
        <w:pStyle w:val="Normal"/>
        <w:bidi w:val="1"/>
        <w:ind w:end="0"/>
        <w:jc w:val="both"/>
        <w:rPr/>
      </w:pPr>
      <w:r>
        <w:rPr>
          <w:rtl w:val="true"/>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מתענה ביו</w:t>
      </w:r>
      <w:r>
        <w:rPr>
          <w:rFonts w:hint="cs"/>
          <w:sz w:val="28"/>
          <w:szCs w:val="28"/>
          <w:u w:val="single"/>
          <w:rtl w:val="true"/>
          <w:lang w:bidi="he-IL"/>
        </w:rPr>
        <w:t>"</w:t>
      </w:r>
      <w:r>
        <w:rPr>
          <w:rFonts w:hint="cs"/>
          <w:sz w:val="28"/>
          <w:szCs w:val="28"/>
          <w:u w:val="single"/>
          <w:rtl w:val="true"/>
          <w:lang w:bidi="he-IL"/>
        </w:rPr>
        <w:t>ט</w:t>
      </w:r>
      <w:r>
        <w:rPr>
          <w:rFonts w:hint="cs"/>
          <w:rtl w:val="true"/>
          <w:lang w:bidi="he-IL"/>
        </w:rPr>
        <w:t xml:space="preserve"> </w:t>
      </w:r>
      <w:r>
        <w:rPr>
          <w:rFonts w:hint="cs"/>
          <w:rtl w:val="true"/>
          <w:lang w:bidi="he-IL"/>
        </w:rPr>
        <w:t xml:space="preserve">- </w:t>
      </w:r>
      <w:r>
        <w:rPr>
          <w:rFonts w:hint="cs"/>
          <w:rtl w:val="true"/>
          <w:lang w:bidi="he-IL"/>
        </w:rPr>
        <w:t>סעיף כ</w:t>
      </w:r>
      <w:r>
        <w:rPr>
          <w:rFonts w:hint="cs"/>
          <w:rtl w:val="true"/>
          <w:lang w:bidi="he-IL"/>
        </w:rPr>
        <w:t>'.</w:t>
      </w:r>
    </w:p>
    <w:p>
      <w:pPr>
        <w:pStyle w:val="Normal"/>
        <w:numPr>
          <w:ilvl w:val="1"/>
          <w:numId w:val="23"/>
        </w:numPr>
        <w:bidi w:val="1"/>
        <w:ind w:hanging="57" w:start="227" w:end="0"/>
        <w:jc w:val="both"/>
        <w:rPr>
          <w:rFonts w:hint="cs"/>
          <w:lang w:bidi="he-IL"/>
        </w:rPr>
      </w:pPr>
      <w:r>
        <w:rPr>
          <w:rFonts w:hint="cs"/>
          <w:b/>
          <w:b/>
          <w:bCs/>
          <w:rtl w:val="true"/>
          <w:lang w:bidi="he-IL"/>
        </w:rPr>
        <w:t>האם מותר לבשל ע</w:t>
      </w:r>
      <w:r>
        <w:rPr>
          <w:rFonts w:hint="cs"/>
          <w:b/>
          <w:bCs/>
          <w:rtl w:val="true"/>
          <w:lang w:bidi="he-IL"/>
        </w:rPr>
        <w:t>"</w:t>
      </w:r>
      <w:r>
        <w:rPr>
          <w:rFonts w:hint="cs"/>
          <w:b/>
          <w:b/>
          <w:bCs/>
          <w:rtl w:val="true"/>
          <w:lang w:bidi="he-IL"/>
        </w:rPr>
        <w:t>י עירוב תבשילין</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מחמיר – </w:t>
      </w: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כ</w:t>
      </w:r>
      <w:r>
        <w:rPr>
          <w:rFonts w:hint="cs"/>
          <w:rtl w:val="true"/>
          <w:lang w:bidi="he-IL"/>
        </w:rPr>
        <w:t>', "</w:t>
      </w:r>
      <w:r>
        <w:rPr>
          <w:rFonts w:hint="cs"/>
          <w:rtl w:val="true"/>
          <w:lang w:bidi="he-IL"/>
        </w:rPr>
        <w:t>ומי שמתענה בי</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אסור לבשל לאחרים אפילו לצורך בו ביום</w:t>
      </w:r>
      <w:r>
        <w:rPr>
          <w:rFonts w:hint="cs"/>
          <w:rtl w:val="true"/>
          <w:lang w:bidi="he-IL"/>
        </w:rPr>
        <w:t xml:space="preserve">, </w:t>
      </w:r>
      <w:r>
        <w:rPr>
          <w:rFonts w:hint="cs"/>
          <w:rtl w:val="true"/>
          <w:lang w:bidi="he-IL"/>
        </w:rPr>
        <w:t>דהוי כמי שלא הניח עירוב שאינו מבשל לאחרים</w:t>
      </w:r>
      <w:r>
        <w:rPr>
          <w:rFonts w:hint="cs"/>
          <w:rtl w:val="true"/>
          <w:lang w:bidi="he-IL"/>
        </w:rPr>
        <w:t xml:space="preserve">, </w:t>
      </w:r>
      <w:r>
        <w:rPr>
          <w:rFonts w:hint="cs"/>
          <w:rtl w:val="true"/>
          <w:lang w:bidi="he-IL"/>
        </w:rPr>
        <w:t>מהרי</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תקצ</w:t>
      </w:r>
      <w:r>
        <w:rPr>
          <w:rFonts w:hint="cs"/>
          <w:rtl w:val="true"/>
          <w:lang w:bidi="he-IL"/>
        </w:rPr>
        <w:t>"</w:t>
      </w:r>
      <w:r>
        <w:rPr>
          <w:rFonts w:hint="cs"/>
          <w:rtl w:val="true"/>
          <w:lang w:bidi="he-IL"/>
        </w:rPr>
        <w:t>ז ס</w:t>
      </w:r>
      <w:r>
        <w:rPr>
          <w:rFonts w:hint="cs"/>
          <w:rtl w:val="true"/>
          <w:lang w:bidi="he-IL"/>
        </w:rPr>
        <w:t>"</w:t>
      </w:r>
      <w:r>
        <w:rPr>
          <w:rFonts w:hint="cs"/>
          <w:rtl w:val="true"/>
          <w:lang w:bidi="he-IL"/>
        </w:rPr>
        <w:t>ק ג</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w:t>
      </w:r>
    </w:p>
    <w:p>
      <w:pPr>
        <w:pStyle w:val="Normal"/>
        <w:numPr>
          <w:ilvl w:val="3"/>
          <w:numId w:val="23"/>
        </w:numPr>
        <w:bidi w:val="1"/>
        <w:ind w:hanging="57" w:start="567" w:end="0"/>
        <w:jc w:val="both"/>
        <w:rPr>
          <w:rFonts w:eastAsia="SimSun;????"/>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ז</w:t>
      </w:r>
      <w:r>
        <w:rPr>
          <w:rFonts w:eastAsia="SimSun;????" w:hint="cs"/>
          <w:rtl w:val="true"/>
          <w:lang w:bidi="he-IL"/>
        </w:rPr>
        <w:t>) – "</w:t>
      </w:r>
      <w:r>
        <w:rPr>
          <w:rFonts w:eastAsia="SimSun;????" w:hint="cs"/>
          <w:rtl w:val="true"/>
          <w:lang w:bidi="he-IL"/>
        </w:rPr>
        <w:t>אפילו מי שמתענה ביום טוב מפני תענית חלום</w:t>
      </w:r>
      <w:r>
        <w:rPr>
          <w:rFonts w:eastAsia="SimSun;????" w:hint="cs"/>
          <w:rtl w:val="true"/>
          <w:lang w:bidi="he-IL"/>
        </w:rPr>
        <w:t xml:space="preserve">, </w:t>
      </w:r>
      <w:r>
        <w:rPr>
          <w:rFonts w:eastAsia="SimSun;????" w:hint="cs"/>
          <w:rtl w:val="true"/>
          <w:lang w:bidi="he-IL"/>
        </w:rPr>
        <w:t>הרוצה לסמוך על המקילים</w:t>
      </w:r>
      <w:r>
        <w:rPr>
          <w:rFonts w:eastAsia="SimSun;????" w:hint="cs"/>
          <w:rtl w:val="true"/>
          <w:lang w:bidi="he-IL"/>
        </w:rPr>
        <w:t xml:space="preserve">, </w:t>
      </w:r>
      <w:r>
        <w:rPr>
          <w:rFonts w:eastAsia="SimSun;????" w:hint="cs"/>
          <w:rtl w:val="true"/>
          <w:lang w:bidi="he-IL"/>
        </w:rPr>
        <w:t>ולבשל לצורך אחרים</w:t>
      </w:r>
      <w:r>
        <w:rPr>
          <w:rFonts w:eastAsia="SimSun;????" w:hint="cs"/>
          <w:rtl w:val="true"/>
          <w:lang w:bidi="he-IL"/>
        </w:rPr>
        <w:t xml:space="preserve">, </w:t>
      </w:r>
      <w:r>
        <w:rPr>
          <w:rFonts w:eastAsia="SimSun;????" w:hint="cs"/>
          <w:rtl w:val="true"/>
          <w:lang w:bidi="he-IL"/>
        </w:rPr>
        <w:t>ולצורך השבת כשחל יום טוב בער</w:t>
      </w:r>
      <w:r>
        <w:rPr>
          <w:rFonts w:eastAsia="SimSun;????" w:hint="cs"/>
          <w:rtl w:val="true"/>
          <w:lang w:bidi="he-IL"/>
        </w:rPr>
        <w:t>"</w:t>
      </w:r>
      <w:r>
        <w:rPr>
          <w:rFonts w:eastAsia="SimSun;????" w:hint="cs"/>
          <w:rtl w:val="true"/>
          <w:lang w:bidi="he-IL"/>
        </w:rPr>
        <w:t>ש</w:t>
      </w:r>
      <w:r>
        <w:rPr>
          <w:rFonts w:eastAsia="SimSun;????" w:hint="cs"/>
          <w:rtl w:val="true"/>
          <w:lang w:bidi="he-IL"/>
        </w:rPr>
        <w:t xml:space="preserve">, </w:t>
      </w:r>
      <w:r>
        <w:rPr>
          <w:rFonts w:eastAsia="SimSun;????" w:hint="cs"/>
          <w:rtl w:val="true"/>
          <w:lang w:bidi="he-IL"/>
        </w:rPr>
        <w:t>יש לו אילנות גדולים לסמוך עליהם</w:t>
      </w:r>
      <w:r>
        <w:rPr>
          <w:rFonts w:eastAsia="SimSun;????" w:hint="cs"/>
          <w:rtl w:val="true"/>
          <w:lang w:bidi="he-IL"/>
        </w:rPr>
        <w:t>".</w:t>
      </w:r>
    </w:p>
    <w:p>
      <w:pPr>
        <w:pStyle w:val="Normal"/>
        <w:bidi w:val="1"/>
        <w:ind w:end="0"/>
        <w:jc w:val="both"/>
        <w:rPr>
          <w:lang w:bidi="he-IL"/>
        </w:rPr>
      </w:pPr>
      <w:r>
        <w:rPr>
          <w:rFonts w:eastAsia="SimSun;????"/>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מי שאכל מאכלי בשר</w:t>
      </w:r>
      <w:r>
        <w:rPr>
          <w:rFonts w:hint="cs"/>
          <w:b/>
          <w:bCs/>
          <w:rtl w:val="true"/>
          <w:lang w:bidi="he-IL"/>
        </w:rPr>
        <w:t xml:space="preserve">, </w:t>
      </w:r>
      <w:r>
        <w:rPr>
          <w:rFonts w:hint="cs"/>
          <w:b/>
          <w:b/>
          <w:bCs/>
          <w:rtl w:val="true"/>
          <w:lang w:bidi="he-IL"/>
        </w:rPr>
        <w:t>ואותן שש שעות שנוהגים להמתין בין מאכלי בשר למאכלי חלב לא יסתיימו מבעוד יו</w:t>
      </w:r>
      <w:r>
        <w:rPr>
          <w:rFonts w:hint="cs"/>
          <w:b/>
          <w:bCs/>
          <w:rtl w:val="true"/>
          <w:lang w:bidi="he-IL"/>
        </w:rPr>
        <w:t>"</w:t>
      </w:r>
      <w:r>
        <w:rPr>
          <w:rFonts w:hint="cs"/>
          <w:b/>
          <w:b/>
          <w:bCs/>
          <w:rtl w:val="true"/>
          <w:lang w:bidi="he-IL"/>
        </w:rPr>
        <w:t>ט</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מחמיר</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בן איש חי</w:t>
      </w:r>
      <w:r>
        <w:rPr>
          <w:rFonts w:hint="cs"/>
          <w:rtl w:val="true"/>
          <w:lang w:bidi="he-IL"/>
        </w:rPr>
        <w:t xml:space="preserve"> </w:t>
      </w:r>
      <w:r>
        <w:rPr>
          <w:rFonts w:hint="cs"/>
          <w:rtl w:val="true"/>
          <w:lang w:bidi="he-IL"/>
        </w:rPr>
        <w:t>(</w:t>
      </w:r>
      <w:r>
        <w:rPr>
          <w:rFonts w:hint="cs"/>
          <w:rtl w:val="true"/>
          <w:lang w:bidi="he-IL"/>
        </w:rPr>
        <w:t>שנה א</w:t>
      </w:r>
      <w:r>
        <w:rPr>
          <w:rFonts w:hint="cs"/>
          <w:rtl w:val="true"/>
          <w:lang w:bidi="he-IL"/>
        </w:rPr>
        <w:t xml:space="preserve">' </w:t>
      </w:r>
      <w:r>
        <w:rPr>
          <w:rFonts w:hint="cs"/>
          <w:rtl w:val="true"/>
          <w:lang w:bidi="he-IL"/>
        </w:rPr>
        <w:t>פר</w:t>
      </w:r>
      <w:r>
        <w:rPr>
          <w:rFonts w:hint="cs"/>
          <w:rtl w:val="true"/>
          <w:lang w:bidi="he-IL"/>
        </w:rPr>
        <w:t xml:space="preserve">' </w:t>
      </w:r>
      <w:r>
        <w:rPr>
          <w:rFonts w:hint="cs"/>
          <w:rtl w:val="true"/>
          <w:lang w:bidi="he-IL"/>
        </w:rPr>
        <w:t>צו אות מ</w:t>
      </w:r>
      <w:r>
        <w:rPr>
          <w:rFonts w:hint="cs"/>
          <w:rtl w:val="true"/>
          <w:lang w:bidi="he-IL"/>
        </w:rPr>
        <w:t>"</w:t>
      </w:r>
      <w:r>
        <w:rPr>
          <w:rFonts w:hint="cs"/>
          <w:rtl w:val="true"/>
          <w:lang w:bidi="he-IL"/>
        </w:rPr>
        <w:t>א</w:t>
      </w:r>
      <w:r>
        <w:rPr>
          <w:rFonts w:hint="cs"/>
          <w:rtl w:val="true"/>
          <w:lang w:bidi="he-IL"/>
        </w:rPr>
        <w:t>) – "</w:t>
      </w:r>
      <w:r>
        <w:rPr>
          <w:rFonts w:hint="cs"/>
          <w:rtl w:val="true"/>
          <w:lang w:bidi="he-IL"/>
        </w:rPr>
        <w:t>אם הבעל הבית אוכל אורז</w:t>
      </w:r>
      <w:r>
        <w:rPr>
          <w:rFonts w:hint="cs"/>
          <w:rtl w:val="true"/>
          <w:lang w:bidi="he-IL"/>
        </w:rPr>
        <w:t xml:space="preserve">, </w:t>
      </w:r>
      <w:r>
        <w:rPr>
          <w:rFonts w:hint="cs"/>
          <w:rtl w:val="true"/>
          <w:lang w:bidi="he-IL"/>
        </w:rPr>
        <w:t>והמבשל שלו נוהג שאינו אוכל אורז</w:t>
      </w:r>
      <w:r>
        <w:rPr>
          <w:rFonts w:hint="cs"/>
          <w:rtl w:val="true"/>
          <w:lang w:bidi="he-IL"/>
        </w:rPr>
        <w:t xml:space="preserve">, </w:t>
      </w:r>
      <w:r>
        <w:rPr>
          <w:rFonts w:hint="cs"/>
          <w:rtl w:val="true"/>
          <w:lang w:bidi="he-IL"/>
        </w:rPr>
        <w:t>אסור לבשל אורז ביום טוב לבעל הבית</w:t>
      </w:r>
      <w:r>
        <w:rPr>
          <w:rFonts w:hint="cs"/>
          <w:rtl w:val="true"/>
          <w:lang w:bidi="he-IL"/>
        </w:rPr>
        <w:t xml:space="preserve">, </w:t>
      </w:r>
      <w:r>
        <w:rPr>
          <w:rFonts w:hint="cs"/>
          <w:rtl w:val="true"/>
          <w:lang w:bidi="he-IL"/>
        </w:rPr>
        <w:t>כיון דהוא נוהג איסור באכילתו משום גדר וסייג</w:t>
      </w:r>
      <w:r>
        <w:rPr>
          <w:rFonts w:hint="cs"/>
          <w:rtl w:val="true"/>
          <w:lang w:bidi="he-IL"/>
        </w:rPr>
        <w:t xml:space="preserve">, </w:t>
      </w:r>
      <w:r>
        <w:rPr>
          <w:rFonts w:hint="cs"/>
          <w:rtl w:val="true"/>
          <w:lang w:bidi="he-IL"/>
        </w:rPr>
        <w:t xml:space="preserve">אבל לטלטלו ביום טוב מותר </w:t>
      </w:r>
      <w:r>
        <w:rPr>
          <w:rFonts w:hint="cs"/>
          <w:rtl w:val="true"/>
          <w:lang w:bidi="he-IL"/>
        </w:rPr>
        <w:t xml:space="preserve">... </w:t>
      </w:r>
      <w:r>
        <w:rPr>
          <w:rFonts w:hint="cs"/>
          <w:rtl w:val="true"/>
          <w:lang w:bidi="he-IL"/>
        </w:rPr>
        <w:t>ודומה לדין זה תמצא גם בשאר ימים טובים</w:t>
      </w:r>
      <w:r>
        <w:rPr>
          <w:rFonts w:hint="cs"/>
          <w:rtl w:val="true"/>
          <w:lang w:bidi="he-IL"/>
        </w:rPr>
        <w:t xml:space="preserve">, </w:t>
      </w:r>
      <w:r>
        <w:rPr>
          <w:rFonts w:hint="cs"/>
          <w:rtl w:val="true"/>
          <w:lang w:bidi="he-IL"/>
        </w:rPr>
        <w:t>שאם זה המבשל אכל בשר ביום טוב</w:t>
      </w:r>
      <w:r>
        <w:rPr>
          <w:rFonts w:hint="cs"/>
          <w:rtl w:val="true"/>
          <w:lang w:bidi="he-IL"/>
        </w:rPr>
        <w:t xml:space="preserve">, </w:t>
      </w:r>
      <w:r>
        <w:rPr>
          <w:rFonts w:hint="cs"/>
          <w:rtl w:val="true"/>
          <w:lang w:bidi="he-IL"/>
        </w:rPr>
        <w:t>אסור לבשל חלב לאחרים</w:t>
      </w:r>
      <w:r>
        <w:rPr>
          <w:rFonts w:hint="cs"/>
          <w:rtl w:val="true"/>
          <w:lang w:bidi="he-IL"/>
        </w:rPr>
        <w:t xml:space="preserve">, </w:t>
      </w:r>
      <w:r>
        <w:rPr>
          <w:rFonts w:hint="cs"/>
          <w:rtl w:val="true"/>
          <w:lang w:bidi="he-IL"/>
        </w:rPr>
        <w:t>אלא אם כן יש שהות ביום שיעבור זמן שש שעות אחר אכילת הבשר</w:t>
      </w:r>
      <w:r>
        <w:rPr>
          <w:rFonts w:hint="cs"/>
          <w:rtl w:val="true"/>
          <w:lang w:bidi="he-IL"/>
        </w:rPr>
        <w:t xml:space="preserve">, </w:t>
      </w:r>
      <w:r>
        <w:rPr>
          <w:rFonts w:hint="cs"/>
          <w:rtl w:val="true"/>
          <w:lang w:bidi="he-IL"/>
        </w:rPr>
        <w:t>כדי שראוי שיאכל זה מן התבשיל ההוא בו ביום</w:t>
      </w:r>
      <w:r>
        <w:rPr>
          <w:rFonts w:hint="cs"/>
          <w:rtl w:val="true"/>
          <w:lang w:bidi="he-IL"/>
        </w:rPr>
        <w:t xml:space="preserve">, </w:t>
      </w:r>
      <w:r>
        <w:rPr>
          <w:rFonts w:hint="cs"/>
          <w:rtl w:val="true"/>
          <w:lang w:bidi="he-IL"/>
        </w:rPr>
        <w:t>אבל אם לא יש שהות ביום שיאכל הוא עצמו ממנו</w:t>
      </w:r>
      <w:r>
        <w:rPr>
          <w:rFonts w:hint="cs"/>
          <w:rtl w:val="true"/>
          <w:lang w:bidi="he-IL"/>
        </w:rPr>
        <w:t xml:space="preserve">, </w:t>
      </w:r>
      <w:r>
        <w:rPr>
          <w:rFonts w:hint="cs"/>
          <w:rtl w:val="true"/>
          <w:lang w:bidi="he-IL"/>
        </w:rPr>
        <w:t>אסור לבשל לאחרים</w:t>
      </w:r>
      <w:r>
        <w:rPr>
          <w:rFonts w:hint="cs"/>
          <w:rtl w:val="true"/>
          <w:lang w:bidi="he-IL"/>
        </w:rPr>
        <w:t xml:space="preserve">, </w:t>
      </w:r>
      <w:r>
        <w:rPr>
          <w:rFonts w:hint="cs"/>
          <w:rtl w:val="true"/>
          <w:lang w:bidi="he-IL"/>
        </w:rPr>
        <w:t>מיהו בטלטול שרי</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מיקל</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מנחת שלמה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י</w:t>
      </w:r>
      <w:r>
        <w:rPr>
          <w:rFonts w:hint="cs"/>
          <w:rtl w:val="true"/>
          <w:lang w:bidi="he-IL"/>
        </w:rPr>
        <w:t xml:space="preserve">' </w:t>
      </w:r>
      <w:r>
        <w:rPr>
          <w:rFonts w:hint="cs"/>
          <w:rtl w:val="true"/>
          <w:lang w:bidi="he-IL"/>
        </w:rPr>
        <w:t>אות ב</w:t>
      </w:r>
      <w:r>
        <w:rPr>
          <w:rFonts w:hint="cs"/>
          <w:rtl w:val="true"/>
          <w:lang w:bidi="he-IL"/>
        </w:rPr>
        <w:t xml:space="preserve">', </w:t>
      </w:r>
      <w:r>
        <w:rPr>
          <w:rFonts w:hint="cs"/>
          <w:b/>
          <w:b/>
          <w:rtl w:val="true"/>
          <w:lang w:bidi="he-IL"/>
        </w:rPr>
        <w:t>מאורי אש השלם עמ</w:t>
      </w:r>
      <w:r>
        <w:rPr>
          <w:rFonts w:hint="cs"/>
          <w:b/>
          <w:rtl w:val="true"/>
          <w:lang w:bidi="he-IL"/>
        </w:rPr>
        <w:t xml:space="preserve">' </w:t>
      </w:r>
      <w:r>
        <w:rPr>
          <w:rFonts w:hint="cs"/>
          <w:b/>
          <w:b/>
          <w:rtl w:val="true"/>
          <w:lang w:bidi="he-IL"/>
        </w:rPr>
        <w:t>תר</w:t>
      </w:r>
      <w:r>
        <w:rPr>
          <w:rFonts w:hint="cs"/>
          <w:b/>
          <w:rtl w:val="true"/>
          <w:lang w:bidi="he-IL"/>
        </w:rPr>
        <w:t>"</w:t>
      </w:r>
      <w:r>
        <w:rPr>
          <w:rFonts w:hint="cs"/>
          <w:b/>
          <w:b/>
          <w:rtl w:val="true"/>
          <w:lang w:bidi="he-IL"/>
        </w:rPr>
        <w:t>ח הע</w:t>
      </w:r>
      <w:r>
        <w:rPr>
          <w:rFonts w:hint="cs"/>
          <w:b/>
          <w:rtl w:val="true"/>
          <w:lang w:bidi="he-IL"/>
        </w:rPr>
        <w:t xml:space="preserve">' </w:t>
      </w:r>
      <w:r>
        <w:rPr>
          <w:rFonts w:hint="cs"/>
          <w:b/>
          <w:b/>
          <w:rtl w:val="true"/>
          <w:lang w:bidi="he-IL"/>
        </w:rPr>
        <w:t>ח</w:t>
      </w:r>
      <w:r>
        <w:rPr>
          <w:rFonts w:hint="cs"/>
          <w:b/>
          <w:rtl w:val="true"/>
          <w:lang w:bidi="he-IL"/>
        </w:rPr>
        <w:t xml:space="preserve">', </w:t>
      </w:r>
      <w:r>
        <w:rPr>
          <w:rFonts w:hint="cs"/>
          <w:rtl w:val="true"/>
          <w:lang w:bidi="he-IL"/>
        </w:rPr>
        <w:t>שולחן שלמה סי</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ב הג</w:t>
      </w:r>
      <w:r>
        <w:rPr>
          <w:rFonts w:hint="cs"/>
          <w:rtl w:val="true"/>
          <w:lang w:bidi="he-IL"/>
        </w:rPr>
        <w:t>"</w:t>
      </w:r>
      <w:r>
        <w:rPr>
          <w:rFonts w:hint="cs"/>
          <w:rtl w:val="true"/>
          <w:lang w:bidi="he-IL"/>
        </w:rPr>
        <w:t>ה על ס</w:t>
      </w:r>
      <w:r>
        <w:rPr>
          <w:rFonts w:hint="cs"/>
          <w:rtl w:val="true"/>
          <w:lang w:bidi="he-IL"/>
        </w:rPr>
        <w:t>"</w:t>
      </w:r>
      <w:r>
        <w:rPr>
          <w:rFonts w:hint="cs"/>
          <w:rtl w:val="true"/>
          <w:lang w:bidi="he-IL"/>
        </w:rPr>
        <w:t>ק ג</w:t>
      </w:r>
      <w:r>
        <w:rPr>
          <w:rFonts w:hint="cs"/>
          <w:rtl w:val="true"/>
          <w:lang w:bidi="he-IL"/>
        </w:rPr>
        <w:t>'</w:t>
      </w:r>
      <w:r>
        <w:rPr>
          <w:rFonts w:hint="cs"/>
          <w:b/>
          <w:rtl w:val="true"/>
          <w:lang w:bidi="he-IL"/>
        </w:rPr>
        <w:t>) –</w:t>
      </w:r>
      <w:r>
        <w:rPr>
          <w:rFonts w:hint="cs"/>
          <w:rtl w:val="true"/>
          <w:lang w:bidi="he-IL"/>
        </w:rPr>
        <w:t xml:space="preserve"> "</w:t>
      </w:r>
      <w:r>
        <w:rPr>
          <w:rFonts w:hint="cs"/>
          <w:rtl w:val="true"/>
          <w:lang w:bidi="he-IL"/>
        </w:rPr>
        <w:t>בס</w:t>
      </w:r>
      <w:r>
        <w:rPr>
          <w:rFonts w:hint="cs"/>
          <w:rtl w:val="true"/>
          <w:lang w:bidi="he-IL"/>
        </w:rPr>
        <w:t xml:space="preserve">' </w:t>
      </w:r>
      <w:r>
        <w:rPr>
          <w:rFonts w:hint="cs"/>
          <w:rtl w:val="true"/>
          <w:lang w:bidi="he-IL"/>
        </w:rPr>
        <w:t xml:space="preserve">בן איש חי </w:t>
      </w:r>
      <w:r>
        <w:rPr>
          <w:rFonts w:hint="cs"/>
          <w:rtl w:val="true"/>
          <w:lang w:bidi="he-IL"/>
        </w:rPr>
        <w:t xml:space="preserve">... </w:t>
      </w:r>
      <w:r>
        <w:rPr>
          <w:rFonts w:hint="cs"/>
          <w:rtl w:val="true"/>
          <w:lang w:bidi="he-IL"/>
        </w:rPr>
        <w:t>ומסתבר דטעמו הוא משום דדמי למ</w:t>
      </w:r>
      <w:r>
        <w:rPr>
          <w:rFonts w:hint="cs"/>
          <w:rtl w:val="true"/>
          <w:lang w:bidi="he-IL"/>
        </w:rPr>
        <w:t>"</w:t>
      </w:r>
      <w:r>
        <w:rPr>
          <w:rFonts w:hint="cs"/>
          <w:rtl w:val="true"/>
          <w:lang w:bidi="he-IL"/>
        </w:rPr>
        <w:t>ש הרמ</w:t>
      </w:r>
      <w:r>
        <w:rPr>
          <w:rFonts w:hint="cs"/>
          <w:rtl w:val="true"/>
          <w:lang w:bidi="he-IL"/>
        </w:rPr>
        <w:t>"</w:t>
      </w:r>
      <w:r>
        <w:rPr>
          <w:rFonts w:hint="cs"/>
          <w:rtl w:val="true"/>
          <w:lang w:bidi="he-IL"/>
        </w:rPr>
        <w:t>א בסי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 סעיף כ</w:t>
      </w:r>
      <w:r>
        <w:rPr>
          <w:rFonts w:hint="cs"/>
          <w:rtl w:val="true"/>
          <w:lang w:bidi="he-IL"/>
        </w:rPr>
        <w:t xml:space="preserve">' </w:t>
      </w:r>
      <w:r>
        <w:rPr>
          <w:rFonts w:hint="cs"/>
          <w:rtl w:val="true"/>
          <w:lang w:bidi="he-IL"/>
        </w:rPr>
        <w:t>דמי שמתענה ביו</w:t>
      </w:r>
      <w:r>
        <w:rPr>
          <w:rFonts w:hint="cs"/>
          <w:rtl w:val="true"/>
          <w:lang w:bidi="he-IL"/>
        </w:rPr>
        <w:t>"</w:t>
      </w:r>
      <w:r>
        <w:rPr>
          <w:rFonts w:hint="cs"/>
          <w:rtl w:val="true"/>
          <w:lang w:bidi="he-IL"/>
        </w:rPr>
        <w:t>ט אסור לבשל לאחרים אפי</w:t>
      </w:r>
      <w:r>
        <w:rPr>
          <w:rFonts w:hint="cs"/>
          <w:rtl w:val="true"/>
          <w:lang w:bidi="he-IL"/>
        </w:rPr>
        <w:t xml:space="preserve">' </w:t>
      </w:r>
      <w:r>
        <w:rPr>
          <w:rFonts w:hint="cs"/>
          <w:rtl w:val="true"/>
          <w:lang w:bidi="he-IL"/>
        </w:rPr>
        <w:t>לצורך בו ביום</w:t>
      </w:r>
      <w:r>
        <w:rPr>
          <w:rFonts w:hint="cs"/>
          <w:rtl w:val="true"/>
          <w:lang w:bidi="he-IL"/>
        </w:rPr>
        <w:t xml:space="preserve">, </w:t>
      </w:r>
      <w:r>
        <w:rPr>
          <w:rFonts w:hint="cs"/>
          <w:rtl w:val="true"/>
          <w:lang w:bidi="he-IL"/>
        </w:rPr>
        <w:t>אולם לענ</w:t>
      </w:r>
      <w:r>
        <w:rPr>
          <w:rFonts w:hint="cs"/>
          <w:rtl w:val="true"/>
          <w:lang w:bidi="he-IL"/>
        </w:rPr>
        <w:t>"</w:t>
      </w:r>
      <w:r>
        <w:rPr>
          <w:rFonts w:hint="cs"/>
          <w:rtl w:val="true"/>
          <w:lang w:bidi="he-IL"/>
        </w:rPr>
        <w:t xml:space="preserve">ד </w:t>
      </w:r>
      <w:r>
        <w:rPr>
          <w:rFonts w:hint="cs"/>
          <w:b/>
          <w:b/>
          <w:bCs/>
          <w:rtl w:val="true"/>
          <w:lang w:bidi="he-IL"/>
        </w:rPr>
        <w:t>הוא תמוה</w:t>
      </w:r>
      <w:r>
        <w:rPr>
          <w:rFonts w:hint="cs"/>
          <w:rtl w:val="true"/>
          <w:lang w:bidi="he-IL"/>
        </w:rPr>
        <w:t xml:space="preserve"> חדא שעל עיקר דינו של הרמ</w:t>
      </w:r>
      <w:r>
        <w:rPr>
          <w:rFonts w:hint="cs"/>
          <w:rtl w:val="true"/>
          <w:lang w:bidi="he-IL"/>
        </w:rPr>
        <w:t>"</w:t>
      </w:r>
      <w:r>
        <w:rPr>
          <w:rFonts w:hint="cs"/>
          <w:rtl w:val="true"/>
          <w:lang w:bidi="he-IL"/>
        </w:rPr>
        <w:t>א רבו החולקים עיי</w:t>
      </w:r>
      <w:r>
        <w:rPr>
          <w:rFonts w:hint="cs"/>
          <w:rtl w:val="true"/>
          <w:lang w:bidi="he-IL"/>
        </w:rPr>
        <w:t>"</w:t>
      </w:r>
      <w:r>
        <w:rPr>
          <w:rFonts w:hint="cs"/>
          <w:rtl w:val="true"/>
          <w:lang w:bidi="he-IL"/>
        </w:rPr>
        <w:t>ש במשנ</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אך אפי</w:t>
      </w:r>
      <w:r>
        <w:rPr>
          <w:rFonts w:hint="cs"/>
          <w:rtl w:val="true"/>
          <w:lang w:bidi="he-IL"/>
        </w:rPr>
        <w:t xml:space="preserve">' </w:t>
      </w:r>
      <w:r>
        <w:rPr>
          <w:rFonts w:hint="cs"/>
          <w:rtl w:val="true"/>
          <w:lang w:bidi="he-IL"/>
        </w:rPr>
        <w:t>לדעת הרמ</w:t>
      </w:r>
      <w:r>
        <w:rPr>
          <w:rFonts w:hint="cs"/>
          <w:rtl w:val="true"/>
          <w:lang w:bidi="he-IL"/>
        </w:rPr>
        <w:t>"</w:t>
      </w:r>
      <w:r>
        <w:rPr>
          <w:rFonts w:hint="cs"/>
          <w:rtl w:val="true"/>
          <w:lang w:bidi="he-IL"/>
        </w:rPr>
        <w:t>א נראה דדוקא אם הוא בתענית ואין אני קורא בו אך אשר יאכל לכל נפש רק אז מחמירים עליו שלא יבשל גם לאחרים</w:t>
      </w:r>
      <w:r>
        <w:rPr>
          <w:rFonts w:hint="cs"/>
          <w:rtl w:val="true"/>
          <w:lang w:bidi="he-IL"/>
        </w:rPr>
        <w:t xml:space="preserve">, </w:t>
      </w:r>
      <w:r>
        <w:rPr>
          <w:rFonts w:hint="cs"/>
          <w:rtl w:val="true"/>
          <w:lang w:bidi="he-IL"/>
        </w:rPr>
        <w:t>משא</w:t>
      </w:r>
      <w:r>
        <w:rPr>
          <w:rFonts w:hint="cs"/>
          <w:rtl w:val="true"/>
          <w:lang w:bidi="he-IL"/>
        </w:rPr>
        <w:t>"</w:t>
      </w:r>
      <w:r>
        <w:rPr>
          <w:rFonts w:hint="cs"/>
          <w:rtl w:val="true"/>
          <w:lang w:bidi="he-IL"/>
        </w:rPr>
        <w:t>כ במי שמותר לבשל עבור עצמו מאכלי בשר למה לא יוכל לבשל לאחרים גם מאכלי חלב</w:t>
      </w:r>
      <w:r>
        <w:rPr>
          <w:rFonts w:hint="cs"/>
          <w:rtl w:val="true"/>
          <w:lang w:bidi="he-IL"/>
        </w:rPr>
        <w:t xml:space="preserve">, </w:t>
      </w:r>
      <w:r>
        <w:rPr>
          <w:rFonts w:hint="cs"/>
          <w:rtl w:val="true"/>
          <w:lang w:bidi="he-IL"/>
        </w:rPr>
        <w:t xml:space="preserve">וכי ההיתר לבשל לאחרים הוא משום </w:t>
      </w:r>
      <w:r>
        <w:rPr>
          <w:rFonts w:hint="cs"/>
          <w:rtl w:val="true"/>
          <w:lang w:bidi="he-IL"/>
        </w:rPr>
        <w:t>'</w:t>
      </w:r>
      <w:r>
        <w:rPr>
          <w:rFonts w:hint="cs"/>
          <w:rtl w:val="true"/>
          <w:lang w:bidi="he-IL"/>
        </w:rPr>
        <w:t>הואיל</w:t>
      </w:r>
      <w:r>
        <w:rPr>
          <w:rFonts w:hint="cs"/>
          <w:rtl w:val="true"/>
          <w:lang w:bidi="he-IL"/>
        </w:rPr>
        <w:t xml:space="preserve">' </w:t>
      </w:r>
      <w:r>
        <w:rPr>
          <w:rFonts w:hint="cs"/>
          <w:rtl w:val="true"/>
          <w:lang w:bidi="he-IL"/>
        </w:rPr>
        <w:t>וחזי לדידי</w:t>
      </w:r>
      <w:r>
        <w:rPr>
          <w:rFonts w:hint="cs"/>
          <w:rtl w:val="true"/>
          <w:lang w:bidi="he-IL"/>
        </w:rPr>
        <w:t xml:space="preserve">' </w:t>
      </w:r>
      <w:r>
        <w:rPr>
          <w:rFonts w:hint="cs"/>
          <w:rtl w:val="true"/>
          <w:lang w:bidi="he-IL"/>
        </w:rPr>
        <w:t>חזי נמי לאחריני וצ</w:t>
      </w:r>
      <w:r>
        <w:rPr>
          <w:rFonts w:hint="cs"/>
          <w:rtl w:val="true"/>
          <w:lang w:bidi="he-IL"/>
        </w:rPr>
        <w:t>"</w:t>
      </w:r>
      <w:r>
        <w:rPr>
          <w:rFonts w:hint="cs"/>
          <w:rtl w:val="true"/>
          <w:lang w:bidi="he-IL"/>
        </w:rPr>
        <w:t>ע</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ביצחק יקרא על סעי</w:t>
      </w:r>
      <w:r>
        <w:rPr>
          <w:rFonts w:hint="cs"/>
          <w:rtl w:val="true"/>
          <w:lang w:bidi="he-IL"/>
        </w:rPr>
        <w:t xml:space="preserve">' </w:t>
      </w:r>
      <w:r>
        <w:rPr>
          <w:rFonts w:hint="cs"/>
          <w:rtl w:val="true"/>
          <w:lang w:bidi="he-IL"/>
        </w:rPr>
        <w:t>א</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נידון ד</w:t>
      </w:r>
      <w:r>
        <w:rPr>
          <w:rFonts w:hint="cs"/>
          <w:rtl w:val="true"/>
          <w:lang w:bidi="he-IL"/>
        </w:rPr>
        <w:t xml:space="preserve">'), </w:t>
      </w:r>
      <w:r>
        <w:rPr>
          <w:rFonts w:hint="cs"/>
          <w:u w:val="single"/>
          <w:rtl w:val="true"/>
          <w:lang w:bidi="he-IL"/>
        </w:rPr>
        <w:t>ילקוט יוסף</w:t>
      </w:r>
      <w:r>
        <w:rPr>
          <w:rFonts w:hint="cs"/>
          <w:rtl w:val="true"/>
          <w:lang w:bidi="he-IL"/>
        </w:rPr>
        <w:t xml:space="preserve"> </w:t>
      </w:r>
      <w:r>
        <w:rPr>
          <w:rFonts w:hint="cs"/>
          <w:rtl w:val="true"/>
          <w:lang w:bidi="he-IL"/>
        </w:rPr>
        <w:t>(</w:t>
      </w:r>
      <w:r>
        <w:rPr>
          <w:rFonts w:hint="cs"/>
          <w:rtl w:val="true"/>
          <w:lang w:bidi="he-IL"/>
        </w:rPr>
        <w:t>מועדים ריש עמ</w:t>
      </w:r>
      <w:r>
        <w:rPr>
          <w:rFonts w:hint="cs"/>
          <w:rtl w:val="true"/>
          <w:lang w:bidi="he-IL"/>
        </w:rPr>
        <w:t xml:space="preserve">' </w:t>
      </w:r>
      <w:r>
        <w:rPr>
          <w:rFonts w:hint="cs"/>
          <w:rtl w:val="true"/>
          <w:lang w:bidi="he-IL"/>
        </w:rPr>
        <w:t>תק</w:t>
      </w:r>
      <w:r>
        <w:rPr>
          <w:rFonts w:hint="cs"/>
          <w:rtl w:val="true"/>
          <w:lang w:bidi="he-IL"/>
        </w:rPr>
        <w:t>"</w:t>
      </w:r>
      <w:r>
        <w:rPr>
          <w:rFonts w:hint="cs"/>
          <w:rtl w:val="true"/>
          <w:lang w:bidi="he-IL"/>
        </w:rPr>
        <w:t>ב</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23"/>
        </w:numPr>
        <w:bidi w:val="1"/>
        <w:ind w:hanging="57" w:start="142" w:end="0"/>
        <w:jc w:val="both"/>
        <w:rPr>
          <w:lang w:bidi="he-IL"/>
        </w:rPr>
      </w:pPr>
      <w:bookmarkStart w:id="19" w:name="_Hlk7103186"/>
      <w:r>
        <w:rPr>
          <w:rFonts w:hint="cs"/>
          <w:sz w:val="28"/>
          <w:szCs w:val="28"/>
          <w:u w:val="single"/>
          <w:rtl w:val="true"/>
          <w:lang w:bidi="he-IL"/>
        </w:rPr>
        <w:t>לחומרות פסח</w:t>
      </w:r>
      <w:r>
        <w:rPr>
          <w:rFonts w:hint="cs"/>
          <w:sz w:val="28"/>
          <w:szCs w:val="28"/>
          <w:u w:val="single"/>
          <w:rtl w:val="true"/>
          <w:lang w:bidi="he-IL"/>
        </w:rPr>
        <w:t xml:space="preserve">, </w:t>
      </w:r>
      <w:r>
        <w:rPr>
          <w:rFonts w:hint="cs"/>
          <w:sz w:val="28"/>
          <w:szCs w:val="28"/>
          <w:u w:val="single"/>
          <w:rtl w:val="true"/>
          <w:lang w:bidi="he-IL"/>
        </w:rPr>
        <w:t>שמיקל באחרון של פסח</w:t>
      </w:r>
      <w:r>
        <w:rPr>
          <w:rFonts w:hint="cs"/>
          <w:rtl w:val="true"/>
          <w:lang w:bidi="he-IL"/>
        </w:rPr>
        <w:t>.</w:t>
      </w:r>
    </w:p>
    <w:p>
      <w:pPr>
        <w:pStyle w:val="Normal"/>
        <w:numPr>
          <w:ilvl w:val="1"/>
          <w:numId w:val="23"/>
        </w:numPr>
        <w:bidi w:val="1"/>
        <w:ind w:hanging="57" w:start="227" w:end="0"/>
        <w:jc w:val="both"/>
        <w:rPr>
          <w:lang w:bidi="he-IL"/>
        </w:rPr>
      </w:pPr>
      <w:r>
        <w:rPr>
          <w:rFonts w:hint="cs"/>
          <w:b/>
          <w:b/>
          <w:bCs/>
          <w:rtl w:val="true"/>
          <w:lang w:bidi="he-IL"/>
        </w:rPr>
        <w:t>להכין</w:t>
      </w:r>
      <w:r>
        <w:rPr>
          <w:b/>
          <w:b/>
          <w:bCs/>
          <w:rtl w:val="true"/>
          <w:lang w:bidi="he-IL"/>
        </w:rPr>
        <w:t xml:space="preserve"> פירות יבשים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מחמיר</w:t>
      </w:r>
      <w:r>
        <w:rPr>
          <w:rFonts w:hint="cs"/>
          <w:rtl w:val="true"/>
          <w:lang w:bidi="he-IL"/>
        </w:rPr>
        <w:t>. [</w:t>
      </w:r>
      <w:r>
        <w:rPr>
          <w:rFonts w:hint="cs"/>
          <w:lang w:bidi="he-IL"/>
        </w:rPr>
        <w:t>1</w:t>
      </w:r>
      <w:r>
        <w:rPr>
          <w:rFonts w:hint="cs"/>
          <w:rtl w:val="true"/>
          <w:lang w:bidi="he-IL"/>
        </w:rPr>
        <w:t xml:space="preserve">) </w:t>
      </w:r>
      <w:r>
        <w:rPr>
          <w:rFonts w:hint="cs"/>
          <w:rtl w:val="true"/>
          <w:lang w:bidi="he-IL"/>
        </w:rPr>
        <w:t xml:space="preserve">משום דלא אמרינן </w:t>
      </w:r>
      <w:r>
        <w:rPr>
          <w:rFonts w:hint="cs"/>
          <w:rtl w:val="true"/>
          <w:lang w:bidi="he-IL"/>
        </w:rPr>
        <w:t>'</w:t>
      </w:r>
      <w:r>
        <w:rPr>
          <w:rFonts w:hint="cs"/>
          <w:rtl w:val="true"/>
          <w:lang w:bidi="he-IL"/>
        </w:rPr>
        <w:t>הואיל</w:t>
      </w:r>
      <w:r>
        <w:rPr>
          <w:rFonts w:hint="cs"/>
          <w:rtl w:val="true"/>
          <w:lang w:bidi="he-IL"/>
        </w:rPr>
        <w:t xml:space="preserve">', </w:t>
      </w:r>
      <w:r>
        <w:rPr>
          <w:rFonts w:hint="cs"/>
          <w:rtl w:val="true"/>
          <w:lang w:bidi="he-IL"/>
        </w:rPr>
        <w:t>חת</w:t>
      </w:r>
      <w:r>
        <w:rPr>
          <w:rFonts w:hint="cs"/>
          <w:rtl w:val="true"/>
          <w:lang w:bidi="he-IL"/>
        </w:rPr>
        <w:t>"</w:t>
      </w:r>
      <w:r>
        <w:rPr>
          <w:rFonts w:hint="cs"/>
          <w:rtl w:val="true"/>
          <w:lang w:bidi="he-IL"/>
        </w:rPr>
        <w:t>ס</w:t>
      </w:r>
      <w:r>
        <w:rPr>
          <w:rFonts w:hint="cs"/>
          <w:rtl w:val="true"/>
          <w:lang w:bidi="he-IL"/>
        </w:rPr>
        <w:t xml:space="preserve">. </w:t>
      </w:r>
      <w:r>
        <w:rPr>
          <w:rFonts w:hint="cs"/>
          <w:lang w:bidi="he-IL"/>
        </w:rPr>
        <w:t>2</w:t>
      </w:r>
      <w:r>
        <w:rPr>
          <w:rFonts w:hint="cs"/>
          <w:rtl w:val="true"/>
          <w:lang w:bidi="he-IL"/>
        </w:rPr>
        <w:t xml:space="preserve">) </w:t>
      </w:r>
      <w:r>
        <w:rPr>
          <w:rFonts w:hint="cs"/>
          <w:rtl w:val="true"/>
          <w:lang w:bidi="he-IL"/>
        </w:rPr>
        <w:t>משום כולם נוהגים בהם איסור</w:t>
      </w:r>
      <w:r>
        <w:rPr>
          <w:rFonts w:hint="cs"/>
          <w:rtl w:val="true"/>
          <w:lang w:bidi="he-IL"/>
        </w:rPr>
        <w:t xml:space="preserve">, </w:t>
      </w:r>
      <w:r>
        <w:rPr>
          <w:rFonts w:hint="cs"/>
          <w:rtl w:val="true"/>
          <w:lang w:bidi="he-IL"/>
        </w:rPr>
        <w:t>דע</w:t>
      </w:r>
      <w:r>
        <w:rPr>
          <w:rFonts w:hint="cs"/>
          <w:rtl w:val="true"/>
          <w:lang w:bidi="he-IL"/>
        </w:rPr>
        <w:t>"</w:t>
      </w:r>
      <w:r>
        <w:rPr>
          <w:rFonts w:hint="cs"/>
          <w:rtl w:val="true"/>
          <w:lang w:bidi="he-IL"/>
        </w:rPr>
        <w:t>ת</w:t>
      </w:r>
      <w:r>
        <w:rPr>
          <w:rFonts w:hint="cs"/>
          <w:rtl w:val="true"/>
          <w:lang w:bidi="he-IL"/>
        </w:rPr>
        <w:t xml:space="preserve">. </w:t>
      </w:r>
      <w:r>
        <w:rPr>
          <w:rFonts w:hint="cs"/>
          <w:lang w:bidi="he-IL"/>
        </w:rPr>
        <w:t>3</w:t>
      </w:r>
      <w:r>
        <w:rPr>
          <w:rFonts w:hint="cs"/>
          <w:rtl w:val="true"/>
          <w:lang w:bidi="he-IL"/>
        </w:rPr>
        <w:t xml:space="preserve">) </w:t>
      </w:r>
      <w:r>
        <w:rPr>
          <w:rFonts w:hint="cs"/>
          <w:rtl w:val="true"/>
          <w:lang w:bidi="he-IL"/>
        </w:rPr>
        <w:t>משום מוקצה</w:t>
      </w:r>
      <w:r>
        <w:rPr>
          <w:rFonts w:hint="cs"/>
          <w:rtl w:val="true"/>
          <w:lang w:bidi="he-IL"/>
        </w:rPr>
        <w:t xml:space="preserve">, </w:t>
      </w:r>
      <w:r>
        <w:rPr>
          <w:rFonts w:hint="cs"/>
          <w:rtl w:val="true"/>
          <w:lang w:bidi="he-IL"/>
        </w:rPr>
        <w:t>דובב מישרים</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חת</w:t>
      </w:r>
      <w:r>
        <w:rPr>
          <w:rFonts w:hint="cs"/>
          <w:u w:val="single"/>
          <w:rtl w:val="true"/>
          <w:lang w:bidi="he-IL"/>
        </w:rPr>
        <w:t>"</w:t>
      </w:r>
      <w:r>
        <w:rPr>
          <w:rFonts w:hint="cs"/>
          <w:u w:val="single"/>
          <w:rtl w:val="true"/>
          <w:lang w:bidi="he-IL"/>
        </w:rPr>
        <w:t>ס</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ע</w:t>
      </w:r>
      <w:r>
        <w:rPr>
          <w:rFonts w:hint="cs"/>
          <w:rtl w:val="true"/>
          <w:lang w:bidi="he-IL"/>
        </w:rPr>
        <w:t>"</w:t>
      </w:r>
      <w:r>
        <w:rPr>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זה לי איזה שנים נשאלתי ממו</w:t>
      </w:r>
      <w:r>
        <w:rPr>
          <w:rtl w:val="true"/>
          <w:lang w:bidi="he-IL"/>
        </w:rPr>
        <w:t>"</w:t>
      </w:r>
      <w:r>
        <w:rPr>
          <w:rtl w:val="true"/>
          <w:lang w:bidi="he-IL"/>
        </w:rPr>
        <w:t xml:space="preserve">ח </w:t>
      </w:r>
      <w:r>
        <w:rPr>
          <w:u w:val="single"/>
          <w:rtl w:val="true"/>
          <w:lang w:bidi="he-IL"/>
        </w:rPr>
        <w:t>הגאון מהו</w:t>
      </w:r>
      <w:r>
        <w:rPr>
          <w:u w:val="single"/>
          <w:rtl w:val="true"/>
          <w:lang w:bidi="he-IL"/>
        </w:rPr>
        <w:t xml:space="preserve">' </w:t>
      </w:r>
      <w:r>
        <w:rPr>
          <w:u w:val="single"/>
          <w:rtl w:val="true"/>
          <w:lang w:bidi="he-IL"/>
        </w:rPr>
        <w:t>עקיבא איגר</w:t>
      </w:r>
      <w:r>
        <w:rPr>
          <w:rtl w:val="true"/>
          <w:lang w:bidi="he-IL"/>
        </w:rPr>
        <w:t xml:space="preserve"> נ</w:t>
      </w:r>
      <w:r>
        <w:rPr>
          <w:rtl w:val="true"/>
          <w:lang w:bidi="he-IL"/>
        </w:rPr>
        <w:t>"</w:t>
      </w:r>
      <w:r>
        <w:rPr>
          <w:rtl w:val="true"/>
          <w:lang w:bidi="he-IL"/>
        </w:rPr>
        <w:t>י</w:t>
      </w:r>
      <w:r>
        <w:rPr>
          <w:rtl w:val="true"/>
          <w:lang w:bidi="he-IL"/>
        </w:rPr>
        <w:t xml:space="preserve">, </w:t>
      </w:r>
      <w:r>
        <w:rPr>
          <w:rtl w:val="true"/>
          <w:lang w:bidi="he-IL"/>
        </w:rPr>
        <w:t xml:space="preserve">בפוזנא נוהגים לאכול פירות יבשים רוזאנגיס </w:t>
      </w:r>
      <w:r>
        <w:rPr>
          <w:rtl w:val="true"/>
          <w:lang w:bidi="he-IL"/>
        </w:rPr>
        <w:t>/</w:t>
      </w:r>
      <w:r>
        <w:rPr>
          <w:rtl w:val="true"/>
          <w:lang w:bidi="he-IL"/>
        </w:rPr>
        <w:t>צמוקים</w:t>
      </w:r>
      <w:r>
        <w:rPr>
          <w:rtl w:val="true"/>
          <w:lang w:bidi="he-IL"/>
        </w:rPr>
        <w:t xml:space="preserve">/ </w:t>
      </w:r>
      <w:r>
        <w:rPr>
          <w:rtl w:val="true"/>
          <w:lang w:bidi="he-IL"/>
        </w:rPr>
        <w:t>בי</w:t>
      </w:r>
      <w:r>
        <w:rPr>
          <w:rtl w:val="true"/>
          <w:lang w:bidi="he-IL"/>
        </w:rPr>
        <w:t>"</w:t>
      </w:r>
      <w:r>
        <w:rPr>
          <w:rtl w:val="true"/>
          <w:lang w:bidi="he-IL"/>
        </w:rPr>
        <w:t>ט אחרון של פסח</w:t>
      </w:r>
      <w:r>
        <w:rPr>
          <w:rtl w:val="true"/>
          <w:lang w:bidi="he-IL"/>
        </w:rPr>
        <w:t xml:space="preserve">, </w:t>
      </w:r>
      <w:r>
        <w:rPr>
          <w:rtl w:val="true"/>
          <w:lang w:bidi="he-IL"/>
        </w:rPr>
        <w:t>והנה אז חל בשבת ורצה שאחוה דעתי אם מותרים להכין בי</w:t>
      </w:r>
      <w:r>
        <w:rPr>
          <w:rtl w:val="true"/>
          <w:lang w:bidi="he-IL"/>
        </w:rPr>
        <w:t>"</w:t>
      </w:r>
      <w:r>
        <w:rPr>
          <w:rtl w:val="true"/>
          <w:lang w:bidi="he-IL"/>
        </w:rPr>
        <w:t>ט ז</w:t>
      </w:r>
      <w:r>
        <w:rPr>
          <w:rtl w:val="true"/>
          <w:lang w:bidi="he-IL"/>
        </w:rPr>
        <w:t xml:space="preserve">' </w:t>
      </w:r>
      <w:r>
        <w:rPr>
          <w:rtl w:val="true"/>
          <w:lang w:bidi="he-IL"/>
        </w:rPr>
        <w:t>של פסח תבשילים עם הנ</w:t>
      </w:r>
      <w:r>
        <w:rPr>
          <w:rtl w:val="true"/>
          <w:lang w:bidi="he-IL"/>
        </w:rPr>
        <w:t>"</w:t>
      </w:r>
      <w:r>
        <w:rPr>
          <w:rtl w:val="true"/>
          <w:lang w:bidi="he-IL"/>
        </w:rPr>
        <w:t>ל לצורך מחר</w:t>
      </w:r>
      <w:r>
        <w:rPr>
          <w:rtl w:val="true"/>
          <w:lang w:bidi="he-IL"/>
        </w:rPr>
        <w:t xml:space="preserve">, </w:t>
      </w:r>
      <w:r>
        <w:rPr>
          <w:rtl w:val="true"/>
          <w:lang w:bidi="he-IL"/>
        </w:rPr>
        <w:t>דהרי ע</w:t>
      </w:r>
      <w:r>
        <w:rPr>
          <w:rtl w:val="true"/>
          <w:lang w:bidi="he-IL"/>
        </w:rPr>
        <w:t>"</w:t>
      </w:r>
      <w:r>
        <w:rPr>
          <w:rtl w:val="true"/>
          <w:lang w:bidi="he-IL"/>
        </w:rPr>
        <w:t>י עירוב תבשילין לא הותר אלא ע</w:t>
      </w:r>
      <w:r>
        <w:rPr>
          <w:rtl w:val="true"/>
          <w:lang w:bidi="he-IL"/>
        </w:rPr>
        <w:t>"</w:t>
      </w:r>
      <w:r>
        <w:rPr>
          <w:rtl w:val="true"/>
          <w:lang w:bidi="he-IL"/>
        </w:rPr>
        <w:t>י הואיל ואי מיקלעי אורחים והכא לא שייך זה דהא אסורים ביומי</w:t>
      </w:r>
      <w:r>
        <w:rPr>
          <w:rtl w:val="true"/>
          <w:lang w:bidi="he-IL"/>
        </w:rPr>
        <w:t xml:space="preserve">', </w:t>
      </w:r>
      <w:r>
        <w:rPr>
          <w:rtl w:val="true"/>
          <w:lang w:bidi="he-IL"/>
        </w:rPr>
        <w:t>דז</w:t>
      </w:r>
      <w:r>
        <w:rPr>
          <w:rtl w:val="true"/>
          <w:lang w:bidi="he-IL"/>
        </w:rPr>
        <w:t xml:space="preserve">' </w:t>
      </w:r>
      <w:r>
        <w:rPr>
          <w:rtl w:val="true"/>
          <w:lang w:bidi="he-IL"/>
        </w:rPr>
        <w:t>של פסח נוהגים איסור בפירות יבשים</w:t>
      </w:r>
      <w:r>
        <w:rPr>
          <w:rtl w:val="true"/>
          <w:lang w:bidi="he-IL"/>
        </w:rPr>
        <w:t xml:space="preserve">. </w:t>
      </w:r>
      <w:r>
        <w:rPr>
          <w:rtl w:val="true"/>
          <w:lang w:bidi="he-IL"/>
        </w:rPr>
        <w:t>והיה נ</w:t>
      </w:r>
      <w:r>
        <w:rPr>
          <w:rtl w:val="true"/>
          <w:lang w:bidi="he-IL"/>
        </w:rPr>
        <w:t>"</w:t>
      </w:r>
      <w:r>
        <w:rPr>
          <w:rtl w:val="true"/>
          <w:lang w:bidi="he-IL"/>
        </w:rPr>
        <w:t>ל למו</w:t>
      </w:r>
      <w:r>
        <w:rPr>
          <w:rtl w:val="true"/>
          <w:lang w:bidi="he-IL"/>
        </w:rPr>
        <w:t>"</w:t>
      </w:r>
      <w:r>
        <w:rPr>
          <w:rtl w:val="true"/>
          <w:lang w:bidi="he-IL"/>
        </w:rPr>
        <w:t>ח הגנ</w:t>
      </w:r>
      <w:r>
        <w:rPr>
          <w:rtl w:val="true"/>
          <w:lang w:bidi="he-IL"/>
        </w:rPr>
        <w:t>"</w:t>
      </w:r>
      <w:r>
        <w:rPr>
          <w:rtl w:val="true"/>
          <w:lang w:bidi="he-IL"/>
        </w:rPr>
        <w:t>י להתיר</w:t>
      </w:r>
      <w:r>
        <w:rPr>
          <w:rtl w:val="true"/>
          <w:lang w:bidi="he-IL"/>
        </w:rPr>
        <w:t xml:space="preserve">, </w:t>
      </w:r>
      <w:r>
        <w:rPr>
          <w:rtl w:val="true"/>
          <w:lang w:bidi="he-IL"/>
        </w:rPr>
        <w:t>דמתירים פירות יבשים בפסח לכל חולה שאין בו סכנה ונימא הואיל וחזי לחולה אפילו שאין בו סכנה וזה שכיח</w:t>
      </w:r>
      <w:r>
        <w:rPr>
          <w:rtl w:val="true"/>
          <w:lang w:bidi="he-IL"/>
        </w:rPr>
        <w:t xml:space="preserve">. </w:t>
      </w:r>
      <w:r>
        <w:rPr>
          <w:b/>
          <w:b/>
          <w:bCs/>
          <w:rtl w:val="true"/>
          <w:lang w:bidi="he-IL"/>
        </w:rPr>
        <w:t>ולא הודיתי לו</w:t>
      </w:r>
      <w:r>
        <w:rPr>
          <w:rtl w:val="true"/>
          <w:lang w:bidi="he-IL"/>
        </w:rPr>
        <w:t xml:space="preserve">, </w:t>
      </w:r>
      <w:r>
        <w:rPr>
          <w:rtl w:val="true"/>
          <w:lang w:bidi="he-IL"/>
        </w:rPr>
        <w:t>נהי חולה שאין בו סכנה שכיח</w:t>
      </w:r>
      <w:r>
        <w:rPr>
          <w:rtl w:val="true"/>
          <w:lang w:bidi="he-IL"/>
        </w:rPr>
        <w:t xml:space="preserve">, </w:t>
      </w:r>
      <w:r>
        <w:rPr>
          <w:rtl w:val="true"/>
          <w:lang w:bidi="he-IL"/>
        </w:rPr>
        <w:t xml:space="preserve">אבל לא שכיח </w:t>
      </w:r>
      <w:r>
        <w:rPr>
          <w:rtl w:val="true"/>
          <w:lang w:bidi="he-IL"/>
        </w:rPr>
        <w:t>(</w:t>
      </w:r>
      <w:r>
        <w:rPr>
          <w:rtl w:val="true"/>
          <w:lang w:bidi="he-IL"/>
        </w:rPr>
        <w:t>אותו</w:t>
      </w:r>
      <w:r>
        <w:rPr>
          <w:rtl w:val="true"/>
          <w:lang w:bidi="he-IL"/>
        </w:rPr>
        <w:t>) [</w:t>
      </w:r>
      <w:r>
        <w:rPr>
          <w:rtl w:val="true"/>
          <w:lang w:bidi="he-IL"/>
        </w:rPr>
        <w:t>שאותו</w:t>
      </w:r>
      <w:r>
        <w:rPr>
          <w:rtl w:val="true"/>
          <w:lang w:bidi="he-IL"/>
        </w:rPr>
        <w:t xml:space="preserve">] </w:t>
      </w:r>
      <w:r>
        <w:rPr>
          <w:rtl w:val="true"/>
          <w:lang w:bidi="he-IL"/>
        </w:rPr>
        <w:t>חולה יהיה צריך לרוזינגס</w:t>
      </w:r>
      <w:r>
        <w:rPr>
          <w:rtl w:val="true"/>
          <w:lang w:bidi="he-IL"/>
        </w:rPr>
        <w:t xml:space="preserve">, </w:t>
      </w:r>
      <w:r>
        <w:rPr>
          <w:rtl w:val="true"/>
          <w:lang w:bidi="he-IL"/>
        </w:rPr>
        <w:t>בשלמא התוס</w:t>
      </w:r>
      <w:r>
        <w:rPr>
          <w:rtl w:val="true"/>
          <w:lang w:bidi="he-IL"/>
        </w:rPr>
        <w:t>' [</w:t>
      </w:r>
      <w:r>
        <w:rPr>
          <w:rtl w:val="true"/>
          <w:lang w:bidi="he-IL"/>
        </w:rPr>
        <w:t>פסחים מ</w:t>
      </w:r>
      <w:r>
        <w:rPr>
          <w:rtl w:val="true"/>
          <w:lang w:bidi="he-IL"/>
        </w:rPr>
        <w:t>"</w:t>
      </w:r>
      <w:r>
        <w:rPr>
          <w:rtl w:val="true"/>
          <w:lang w:bidi="he-IL"/>
        </w:rPr>
        <w:t>ו ע</w:t>
      </w:r>
      <w:r>
        <w:rPr>
          <w:rtl w:val="true"/>
          <w:lang w:bidi="he-IL"/>
        </w:rPr>
        <w:t>"</w:t>
      </w:r>
      <w:r>
        <w:rPr>
          <w:rtl w:val="true"/>
          <w:lang w:bidi="he-IL"/>
        </w:rPr>
        <w:t>ב סד</w:t>
      </w:r>
      <w:r>
        <w:rPr>
          <w:rtl w:val="true"/>
          <w:lang w:bidi="he-IL"/>
        </w:rPr>
        <w:t>"</w:t>
      </w:r>
      <w:r>
        <w:rPr>
          <w:rtl w:val="true"/>
          <w:lang w:bidi="he-IL"/>
        </w:rPr>
        <w:t>ה רבה</w:t>
      </w:r>
      <w:r>
        <w:rPr>
          <w:rtl w:val="true"/>
          <w:lang w:bidi="he-IL"/>
        </w:rPr>
        <w:t xml:space="preserve">] </w:t>
      </w:r>
      <w:r>
        <w:rPr>
          <w:rtl w:val="true"/>
          <w:lang w:bidi="he-IL"/>
        </w:rPr>
        <w:t>בהס</w:t>
      </w:r>
      <w:r>
        <w:rPr>
          <w:rtl w:val="true"/>
          <w:lang w:bidi="he-IL"/>
        </w:rPr>
        <w:t>"</w:t>
      </w:r>
      <w:r>
        <w:rPr>
          <w:rtl w:val="true"/>
          <w:lang w:bidi="he-IL"/>
        </w:rPr>
        <w:t xml:space="preserve">ד הקשו דיתבטלו כל מלאכות שבת דמי יודע מה שיצטרך החולה אפילו ללבן סכין לחתוך מן הארכובה ולמעלה יכול הוא לכוות ולחיות </w:t>
      </w:r>
      <w:r>
        <w:rPr>
          <w:rtl w:val="true"/>
          <w:lang w:bidi="he-IL"/>
        </w:rPr>
        <w:t>[</w:t>
      </w:r>
      <w:r>
        <w:rPr>
          <w:rtl w:val="true"/>
          <w:lang w:bidi="he-IL"/>
        </w:rPr>
        <w:t>יבמות ק</w:t>
      </w:r>
      <w:r>
        <w:rPr>
          <w:rtl w:val="true"/>
          <w:lang w:bidi="he-IL"/>
        </w:rPr>
        <w:t>"</w:t>
      </w:r>
      <w:r>
        <w:rPr>
          <w:rtl w:val="true"/>
          <w:lang w:bidi="he-IL"/>
        </w:rPr>
        <w:t>כ ע</w:t>
      </w:r>
      <w:r>
        <w:rPr>
          <w:rtl w:val="true"/>
          <w:lang w:bidi="he-IL"/>
        </w:rPr>
        <w:t>"</w:t>
      </w:r>
      <w:r>
        <w:rPr>
          <w:rtl w:val="true"/>
          <w:lang w:bidi="he-IL"/>
        </w:rPr>
        <w:t>ב</w:t>
      </w:r>
      <w:r>
        <w:rPr>
          <w:rtl w:val="true"/>
          <w:lang w:bidi="he-IL"/>
        </w:rPr>
        <w:t xml:space="preserve">] </w:t>
      </w:r>
      <w:r>
        <w:rPr>
          <w:rtl w:val="true"/>
          <w:lang w:bidi="he-IL"/>
        </w:rPr>
        <w:t>א</w:t>
      </w:r>
      <w:r>
        <w:rPr>
          <w:rtl w:val="true"/>
          <w:lang w:bidi="he-IL"/>
        </w:rPr>
        <w:t>"</w:t>
      </w:r>
      <w:r>
        <w:rPr>
          <w:rtl w:val="true"/>
          <w:lang w:bidi="he-IL"/>
        </w:rPr>
        <w:t>כ בטלו כל מלאכת שבת</w:t>
      </w:r>
      <w:r>
        <w:rPr>
          <w:rtl w:val="true"/>
          <w:lang w:bidi="he-IL"/>
        </w:rPr>
        <w:t xml:space="preserve">, </w:t>
      </w:r>
      <w:r>
        <w:rPr>
          <w:rtl w:val="true"/>
          <w:lang w:bidi="he-IL"/>
        </w:rPr>
        <w:t>אך משתירצו דבעי שכיח א</w:t>
      </w:r>
      <w:r>
        <w:rPr>
          <w:rtl w:val="true"/>
          <w:lang w:bidi="he-IL"/>
        </w:rPr>
        <w:t>"</w:t>
      </w:r>
      <w:r>
        <w:rPr>
          <w:rtl w:val="true"/>
          <w:lang w:bidi="he-IL"/>
        </w:rPr>
        <w:t>כ אפילו איכא חולה בפנינו לא שכיח שיצטרך למלאכה זו בפרטות</w:t>
      </w:r>
      <w:r>
        <w:rPr>
          <w:rFonts w:hint="cs"/>
          <w:rtl w:val="true"/>
          <w:lang w:bidi="he-IL"/>
        </w:rPr>
        <w:t>".</w:t>
      </w:r>
    </w:p>
    <w:p>
      <w:pPr>
        <w:pStyle w:val="Normal"/>
        <w:numPr>
          <w:ilvl w:val="3"/>
          <w:numId w:val="23"/>
        </w:numPr>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דעת תורה</w:t>
      </w:r>
      <w:r>
        <w:rPr>
          <w:rFonts w:hint="cs"/>
          <w:rtl w:val="true"/>
          <w:lang w:bidi="he-IL"/>
        </w:rPr>
        <w:t xml:space="preserve"> </w:t>
      </w:r>
      <w:r>
        <w:rPr>
          <w:rFonts w:hint="cs"/>
          <w:rtl w:val="true"/>
          <w:lang w:bidi="he-IL"/>
        </w:rPr>
        <w:t>(</w:t>
      </w:r>
      <w:r>
        <w:rPr>
          <w:rFonts w:hint="cs"/>
          <w:rtl w:val="true"/>
          <w:lang w:bidi="he-IL"/>
        </w:rPr>
        <w:t>על סעי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הרמ</w:t>
      </w:r>
      <w:r>
        <w:rPr>
          <w:rtl w:val="true"/>
          <w:lang w:bidi="he-IL"/>
        </w:rPr>
        <w:t>"</w:t>
      </w:r>
      <w:r>
        <w:rPr>
          <w:rtl w:val="true"/>
          <w:lang w:bidi="he-IL"/>
        </w:rPr>
        <w:t>א לעיל סי</w:t>
      </w:r>
      <w:r>
        <w:rPr>
          <w:rtl w:val="true"/>
          <w:lang w:bidi="he-IL"/>
        </w:rPr>
        <w:t xml:space="preserve">' </w:t>
      </w:r>
      <w:r>
        <w:rPr>
          <w:rtl w:val="true"/>
          <w:lang w:bidi="he-IL"/>
        </w:rPr>
        <w:t>תקט</w:t>
      </w:r>
      <w:r>
        <w:rPr>
          <w:rtl w:val="true"/>
          <w:lang w:bidi="he-IL"/>
        </w:rPr>
        <w:t>"</w:t>
      </w:r>
      <w:r>
        <w:rPr>
          <w:rtl w:val="true"/>
          <w:lang w:bidi="he-IL"/>
        </w:rPr>
        <w:t>ו ס</w:t>
      </w:r>
      <w:r>
        <w:rPr>
          <w:rtl w:val="true"/>
          <w:lang w:bidi="he-IL"/>
        </w:rPr>
        <w:t>"</w:t>
      </w:r>
      <w:r>
        <w:rPr>
          <w:rtl w:val="true"/>
          <w:lang w:bidi="he-IL"/>
        </w:rPr>
        <w:t>ד</w:t>
      </w:r>
      <w:r>
        <w:rPr>
          <w:rFonts w:hint="cs"/>
          <w:rtl w:val="true"/>
          <w:lang w:bidi="he-IL"/>
        </w:rPr>
        <w:t xml:space="preserve"> </w:t>
      </w:r>
      <w:r>
        <w:rPr>
          <w:rFonts w:hint="cs"/>
          <w:rtl w:val="true"/>
          <w:lang w:bidi="he-IL"/>
        </w:rPr>
        <w:t xml:space="preserve">... </w:t>
      </w:r>
      <w:r>
        <w:rPr>
          <w:rtl w:val="true"/>
          <w:lang w:bidi="he-IL"/>
        </w:rPr>
        <w:t xml:space="preserve">בראזינקעס וכדומה שכל העולם </w:t>
      </w:r>
      <w:r>
        <w:rPr>
          <w:b/>
          <w:b/>
          <w:bCs/>
          <w:rtl w:val="true"/>
          <w:lang w:bidi="he-IL"/>
        </w:rPr>
        <w:t>נוהגים בהם איסור לכו</w:t>
      </w:r>
      <w:r>
        <w:rPr>
          <w:b/>
          <w:bCs/>
          <w:rtl w:val="true"/>
          <w:lang w:bidi="he-IL"/>
        </w:rPr>
        <w:t>"</w:t>
      </w:r>
      <w:r>
        <w:rPr>
          <w:b/>
          <w:b/>
          <w:bCs/>
          <w:rtl w:val="true"/>
          <w:lang w:bidi="he-IL"/>
        </w:rPr>
        <w:t>ע</w:t>
      </w:r>
      <w:r>
        <w:rPr>
          <w:rtl w:val="true"/>
          <w:lang w:bidi="he-IL"/>
        </w:rPr>
        <w:t xml:space="preserve"> אסור לבשל</w:t>
      </w:r>
      <w:r>
        <w:rPr>
          <w:rtl w:val="true"/>
          <w:lang w:bidi="he-IL"/>
        </w:rPr>
        <w:t xml:space="preserve">. </w:t>
      </w:r>
      <w:r>
        <w:rPr>
          <w:rtl w:val="true"/>
          <w:lang w:bidi="he-IL"/>
        </w:rPr>
        <w:t>ויש לתמוה על הגאונים רע</w:t>
      </w:r>
      <w:r>
        <w:rPr>
          <w:rtl w:val="true"/>
          <w:lang w:bidi="he-IL"/>
        </w:rPr>
        <w:t>"</w:t>
      </w:r>
      <w:r>
        <w:rPr>
          <w:rtl w:val="true"/>
          <w:lang w:bidi="he-IL"/>
        </w:rPr>
        <w:t>א והח</w:t>
      </w:r>
      <w:r>
        <w:rPr>
          <w:rtl w:val="true"/>
          <w:lang w:bidi="he-IL"/>
        </w:rPr>
        <w:t>"</w:t>
      </w:r>
      <w:r>
        <w:rPr>
          <w:rtl w:val="true"/>
          <w:lang w:bidi="he-IL"/>
        </w:rPr>
        <w:t>ס שלא הביאו מזה</w:t>
      </w:r>
      <w:r>
        <w:rPr>
          <w:rtl w:val="true"/>
          <w:lang w:bidi="he-IL"/>
        </w:rPr>
        <w:t>"</w:t>
      </w:r>
      <w:r>
        <w:rPr>
          <w:rFonts w:hint="cs"/>
          <w:rtl w:val="true"/>
          <w:lang w:bidi="he-IL"/>
        </w:rPr>
        <w:t>.</w:t>
      </w:r>
    </w:p>
    <w:p>
      <w:pPr>
        <w:pStyle w:val="Normal"/>
        <w:numPr>
          <w:ilvl w:val="4"/>
          <w:numId w:val="23"/>
        </w:numPr>
        <w:bidi w:val="1"/>
        <w:ind w:hanging="57" w:start="737" w:end="0"/>
        <w:jc w:val="both"/>
        <w:rPr/>
      </w:pPr>
      <w:r>
        <w:rPr>
          <w:rFonts w:hint="cs"/>
          <w:rtl w:val="true"/>
          <w:lang w:bidi="he-IL"/>
        </w:rPr>
        <w:t>עי</w:t>
      </w:r>
      <w:r>
        <w:rPr>
          <w:rFonts w:hint="cs"/>
          <w:rtl w:val="true"/>
          <w:lang w:bidi="he-IL"/>
        </w:rPr>
        <w:t xml:space="preserve">' </w:t>
      </w:r>
      <w:r>
        <w:rPr>
          <w:u w:val="single"/>
          <w:rtl w:val="true"/>
          <w:lang w:bidi="he-IL"/>
        </w:rPr>
        <w:t>שדי חמד</w:t>
      </w:r>
      <w:r>
        <w:rPr>
          <w:rtl w:val="true"/>
          <w:lang w:bidi="he-IL"/>
        </w:rPr>
        <w:t xml:space="preserve"> </w:t>
      </w:r>
      <w:r>
        <w:rPr>
          <w:rtl w:val="true"/>
          <w:lang w:bidi="he-IL"/>
        </w:rPr>
        <w:t>(</w:t>
      </w:r>
      <w:r>
        <w:rPr>
          <w:rtl w:val="true"/>
          <w:lang w:bidi="he-IL"/>
        </w:rPr>
        <w:t>אסיפת דדינים הל</w:t>
      </w:r>
      <w:r>
        <w:rPr>
          <w:rtl w:val="true"/>
          <w:lang w:bidi="he-IL"/>
        </w:rPr>
        <w:t xml:space="preserve">' </w:t>
      </w:r>
      <w:r>
        <w:rPr>
          <w:rtl w:val="true"/>
          <w:lang w:bidi="he-IL"/>
        </w:rPr>
        <w:t>חמץ ומצה סי</w:t>
      </w:r>
      <w:r>
        <w:rPr>
          <w:rtl w:val="true"/>
          <w:lang w:bidi="he-IL"/>
        </w:rPr>
        <w:t xml:space="preserve">' </w:t>
      </w:r>
      <w:r>
        <w:rPr>
          <w:rtl w:val="true"/>
          <w:lang w:bidi="he-IL"/>
        </w:rPr>
        <w:t>ו</w:t>
      </w:r>
      <w:r>
        <w:rPr>
          <w:rtl w:val="true"/>
          <w:lang w:bidi="he-IL"/>
        </w:rPr>
        <w:t xml:space="preserve">' </w:t>
      </w:r>
      <w:r>
        <w:rPr>
          <w:rtl w:val="true"/>
          <w:lang w:bidi="he-IL"/>
        </w:rPr>
        <w:t>אות ו</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ושמא מה שהוצרך רבינו עקיב</w:t>
      </w:r>
      <w:r>
        <w:rPr>
          <w:rtl w:val="true"/>
          <w:lang w:bidi="he-IL"/>
        </w:rPr>
        <w:t>"</w:t>
      </w:r>
      <w:r>
        <w:rPr>
          <w:rtl w:val="true"/>
          <w:lang w:bidi="he-IL"/>
        </w:rPr>
        <w:t>א לחולה שאין בו סכנה היינו משום דבמקומו היו כלם נוהגים שלא לאכול פירות יבשים בפסח ולא שייך לומר הואיל ומקלעי אורחיס דאתו מעלמא ונהיגי היתר דזה לא שכיח כולי האי לכן אמר מר דחזי לחולה וכו</w:t>
      </w:r>
      <w:r>
        <w:rPr>
          <w:rtl w:val="true"/>
          <w:lang w:bidi="he-IL"/>
        </w:rPr>
        <w:t xml:space="preserve">' </w:t>
      </w:r>
      <w:r>
        <w:rPr>
          <w:rtl w:val="true"/>
          <w:lang w:bidi="he-IL"/>
        </w:rPr>
        <w:t>דקצירי ומריעי מישכח שכיחי והג</w:t>
      </w:r>
      <w:r>
        <w:rPr>
          <w:rtl w:val="true"/>
          <w:lang w:bidi="he-IL"/>
        </w:rPr>
        <w:t xml:space="preserve">' </w:t>
      </w:r>
      <w:r>
        <w:rPr>
          <w:rtl w:val="true"/>
          <w:lang w:bidi="he-IL"/>
        </w:rPr>
        <w:t>חת</w:t>
      </w:r>
      <w:r>
        <w:rPr>
          <w:rtl w:val="true"/>
          <w:lang w:bidi="he-IL"/>
        </w:rPr>
        <w:t>"</w:t>
      </w:r>
      <w:r>
        <w:rPr>
          <w:rtl w:val="true"/>
          <w:lang w:bidi="he-IL"/>
        </w:rPr>
        <w:t>ס סופר לא הודה לו מטעם הנ</w:t>
      </w:r>
      <w:r>
        <w:rPr>
          <w:rtl w:val="true"/>
          <w:lang w:bidi="he-IL"/>
        </w:rPr>
        <w:t>"</w:t>
      </w:r>
      <w:r>
        <w:rPr>
          <w:rtl w:val="true"/>
          <w:lang w:bidi="he-IL"/>
        </w:rPr>
        <w:t xml:space="preserve">ל </w:t>
      </w:r>
      <w:r>
        <w:rPr>
          <w:b/>
          <w:b/>
          <w:bCs/>
          <w:rtl w:val="true"/>
          <w:lang w:bidi="he-IL"/>
        </w:rPr>
        <w:t>אבל אם הוא במקום קצתם נוהגים היתר</w:t>
      </w:r>
      <w:r>
        <w:rPr>
          <w:rtl w:val="true"/>
          <w:lang w:bidi="he-IL"/>
        </w:rPr>
        <w:t xml:space="preserve"> כמו באורז </w:t>
      </w:r>
      <w:r>
        <w:rPr>
          <w:rtl w:val="true"/>
          <w:lang w:bidi="he-IL"/>
        </w:rPr>
        <w:t>...</w:t>
      </w:r>
      <w:r>
        <w:rPr>
          <w:rFonts w:hint="cs"/>
          <w:rtl w:val="true"/>
          <w:lang w:bidi="he-IL"/>
        </w:rPr>
        <w:t>".</w:t>
      </w:r>
    </w:p>
    <w:p>
      <w:pPr>
        <w:pStyle w:val="Normal"/>
        <w:numPr>
          <w:ilvl w:val="3"/>
          <w:numId w:val="23"/>
        </w:numPr>
        <w:bidi w:val="1"/>
        <w:ind w:hanging="57" w:start="567" w:end="0"/>
        <w:jc w:val="both"/>
        <w:rPr/>
      </w:pPr>
      <w:r>
        <w:rPr>
          <w:u w:val="single"/>
          <w:rtl w:val="true"/>
          <w:lang w:bidi="he-IL"/>
        </w:rPr>
        <w:t>דובב מישרים</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מ</w:t>
      </w:r>
      <w:r>
        <w:rPr>
          <w:rFonts w:hint="cs"/>
          <w:rtl w:val="true"/>
          <w:lang w:bidi="he-IL"/>
        </w:rPr>
        <w:t>"</w:t>
      </w:r>
      <w:r>
        <w:rPr>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ובעיקר הספק לפלא לי שלא העירו מדברי המג</w:t>
      </w:r>
      <w:r>
        <w:rPr>
          <w:rtl w:val="true"/>
          <w:lang w:bidi="he-IL"/>
        </w:rPr>
        <w:t>"</w:t>
      </w:r>
      <w:r>
        <w:rPr>
          <w:rtl w:val="true"/>
          <w:lang w:bidi="he-IL"/>
        </w:rPr>
        <w:t>א סי</w:t>
      </w:r>
      <w:r>
        <w:rPr>
          <w:rtl w:val="true"/>
          <w:lang w:bidi="he-IL"/>
        </w:rPr>
        <w:t xml:space="preserve">' </w:t>
      </w:r>
      <w:r>
        <w:rPr>
          <w:rtl w:val="true"/>
          <w:lang w:bidi="he-IL"/>
        </w:rPr>
        <w:t>תנ</w:t>
      </w:r>
      <w:r>
        <w:rPr>
          <w:rtl w:val="true"/>
          <w:lang w:bidi="he-IL"/>
        </w:rPr>
        <w:t>"</w:t>
      </w:r>
      <w:r>
        <w:rPr>
          <w:rtl w:val="true"/>
          <w:lang w:bidi="he-IL"/>
        </w:rPr>
        <w:t>ט ס</w:t>
      </w:r>
      <w:r>
        <w:rPr>
          <w:rtl w:val="true"/>
          <w:lang w:bidi="he-IL"/>
        </w:rPr>
        <w:t>"</w:t>
      </w:r>
      <w:r>
        <w:rPr>
          <w:rtl w:val="true"/>
          <w:lang w:bidi="he-IL"/>
        </w:rPr>
        <w:t>ק י</w:t>
      </w:r>
      <w:r>
        <w:rPr>
          <w:rtl w:val="true"/>
          <w:lang w:bidi="he-IL"/>
        </w:rPr>
        <w:t>"</w:t>
      </w:r>
      <w:r>
        <w:rPr>
          <w:rtl w:val="true"/>
          <w:lang w:bidi="he-IL"/>
        </w:rPr>
        <w:t>ג שכתב דמ</w:t>
      </w:r>
      <w:r>
        <w:rPr>
          <w:rtl w:val="true"/>
          <w:lang w:bidi="he-IL"/>
        </w:rPr>
        <w:t>"</w:t>
      </w:r>
      <w:r>
        <w:rPr>
          <w:rtl w:val="true"/>
          <w:lang w:bidi="he-IL"/>
        </w:rPr>
        <w:t>מ אסור לאכול הבצק כו</w:t>
      </w:r>
      <w:r>
        <w:rPr>
          <w:rtl w:val="true"/>
          <w:lang w:bidi="he-IL"/>
        </w:rPr>
        <w:t xml:space="preserve">', </w:t>
      </w:r>
      <w:r>
        <w:rPr>
          <w:rtl w:val="true"/>
          <w:lang w:bidi="he-IL"/>
        </w:rPr>
        <w:t>והקשה איך מותר לאפותו</w:t>
      </w:r>
      <w:r>
        <w:rPr>
          <w:rtl w:val="true"/>
          <w:lang w:bidi="he-IL"/>
        </w:rPr>
        <w:t xml:space="preserve">, </w:t>
      </w:r>
      <w:r>
        <w:rPr>
          <w:rtl w:val="true"/>
          <w:lang w:bidi="he-IL"/>
        </w:rPr>
        <w:t>ותירץ כיון שחומרא בעלמא הוא שפיר מותר לאפותו</w:t>
      </w:r>
      <w:r>
        <w:rPr>
          <w:rtl w:val="true"/>
          <w:lang w:bidi="he-IL"/>
        </w:rPr>
        <w:t xml:space="preserve">, </w:t>
      </w:r>
      <w:r>
        <w:rPr>
          <w:rtl w:val="true"/>
          <w:lang w:bidi="he-IL"/>
        </w:rPr>
        <w:t>מוכח דפשיטא ליה להמג</w:t>
      </w:r>
      <w:r>
        <w:rPr>
          <w:rtl w:val="true"/>
          <w:lang w:bidi="he-IL"/>
        </w:rPr>
        <w:t>"</w:t>
      </w:r>
      <w:r>
        <w:rPr>
          <w:rtl w:val="true"/>
          <w:lang w:bidi="he-IL"/>
        </w:rPr>
        <w:t>א דהיכא דאינו אסור רק מכח חומרא מותר לאפות ביום טוב</w:t>
      </w:r>
      <w:r>
        <w:rPr>
          <w:rtl w:val="true"/>
          <w:lang w:bidi="he-IL"/>
        </w:rPr>
        <w:t>, [</w:t>
      </w:r>
      <w:r>
        <w:rPr>
          <w:rtl w:val="true"/>
          <w:lang w:bidi="he-IL"/>
        </w:rPr>
        <w:t>והמחצית השקל שם באמת כתב דצריך ביאור דמאי שנא מאופה ואין דעתו לאכלו היום</w:t>
      </w:r>
      <w:r>
        <w:rPr>
          <w:rtl w:val="true"/>
          <w:lang w:bidi="he-IL"/>
        </w:rPr>
        <w:t xml:space="preserve">], </w:t>
      </w:r>
      <w:r>
        <w:rPr>
          <w:rtl w:val="true"/>
          <w:lang w:bidi="he-IL"/>
        </w:rPr>
        <w:t>וא</w:t>
      </w:r>
      <w:r>
        <w:rPr>
          <w:rtl w:val="true"/>
          <w:lang w:bidi="he-IL"/>
        </w:rPr>
        <w:t>"</w:t>
      </w:r>
      <w:r>
        <w:rPr>
          <w:rtl w:val="true"/>
          <w:lang w:bidi="he-IL"/>
        </w:rPr>
        <w:t>כ הכ</w:t>
      </w:r>
      <w:r>
        <w:rPr>
          <w:rtl w:val="true"/>
          <w:lang w:bidi="he-IL"/>
        </w:rPr>
        <w:t>"</w:t>
      </w:r>
      <w:r>
        <w:rPr>
          <w:rtl w:val="true"/>
          <w:lang w:bidi="he-IL"/>
        </w:rPr>
        <w:t>נ כיון דפירות יבשים או מצה שרויה לאותן שאין אוכלין הוא רק מכח חומרא</w:t>
      </w:r>
      <w:r>
        <w:rPr>
          <w:rtl w:val="true"/>
          <w:lang w:bidi="he-IL"/>
        </w:rPr>
        <w:t xml:space="preserve">, </w:t>
      </w:r>
      <w:r>
        <w:rPr>
          <w:rtl w:val="true"/>
          <w:lang w:bidi="he-IL"/>
        </w:rPr>
        <w:t>על כן שפיר מותר לבשלן ביום טוב וממילא מותר להכין גם לצורך שבת</w:t>
      </w:r>
      <w:r>
        <w:rPr>
          <w:rtl w:val="true"/>
          <w:lang w:bidi="he-IL"/>
        </w:rPr>
        <w:t xml:space="preserve">, </w:t>
      </w:r>
      <w:r>
        <w:rPr>
          <w:rtl w:val="true"/>
          <w:lang w:bidi="he-IL"/>
        </w:rPr>
        <w:t>וי</w:t>
      </w:r>
      <w:r>
        <w:rPr>
          <w:rtl w:val="true"/>
          <w:lang w:bidi="he-IL"/>
        </w:rPr>
        <w:t>"</w:t>
      </w:r>
      <w:r>
        <w:rPr>
          <w:rtl w:val="true"/>
          <w:lang w:bidi="he-IL"/>
        </w:rPr>
        <w:t>ל</w:t>
      </w:r>
      <w:r>
        <w:rPr>
          <w:rFonts w:hint="cs"/>
          <w:rtl w:val="true"/>
          <w:lang w:bidi="he-IL"/>
        </w:rPr>
        <w:t xml:space="preserve"> </w:t>
      </w:r>
      <w:r>
        <w:rPr>
          <w:rFonts w:hint="cs"/>
          <w:rtl w:val="true"/>
          <w:lang w:bidi="he-IL"/>
        </w:rPr>
        <w:t xml:space="preserve">... </w:t>
      </w:r>
      <w:r>
        <w:rPr>
          <w:rtl w:val="true"/>
          <w:lang w:bidi="he-IL"/>
        </w:rPr>
        <w:t>אך מטעם אחר נ</w:t>
      </w:r>
      <w:r>
        <w:rPr>
          <w:rtl w:val="true"/>
          <w:lang w:bidi="he-IL"/>
        </w:rPr>
        <w:t>"</w:t>
      </w:r>
      <w:r>
        <w:rPr>
          <w:rtl w:val="true"/>
          <w:lang w:bidi="he-IL"/>
        </w:rPr>
        <w:t>ל להחמיר</w:t>
      </w:r>
      <w:r>
        <w:rPr>
          <w:rtl w:val="true"/>
          <w:lang w:bidi="he-IL"/>
        </w:rPr>
        <w:t xml:space="preserve">, </w:t>
      </w:r>
      <w:r>
        <w:rPr>
          <w:rtl w:val="true"/>
          <w:lang w:bidi="he-IL"/>
        </w:rPr>
        <w:t>כיון דהמבשל בעצמו אסור לאכול פירות יבשים</w:t>
      </w:r>
      <w:r>
        <w:rPr>
          <w:rtl w:val="true"/>
          <w:lang w:bidi="he-IL"/>
        </w:rPr>
        <w:t xml:space="preserve">, </w:t>
      </w:r>
      <w:r>
        <w:rPr>
          <w:rtl w:val="true"/>
          <w:lang w:bidi="he-IL"/>
        </w:rPr>
        <w:t>נהי דחזי לקטנים מ</w:t>
      </w:r>
      <w:r>
        <w:rPr>
          <w:rtl w:val="true"/>
          <w:lang w:bidi="he-IL"/>
        </w:rPr>
        <w:t>"</w:t>
      </w:r>
      <w:r>
        <w:rPr>
          <w:rtl w:val="true"/>
          <w:lang w:bidi="he-IL"/>
        </w:rPr>
        <w:t>מ הוא אסור לטלטל אותם מטעם מוקצה</w:t>
      </w:r>
      <w:r>
        <w:rPr>
          <w:rtl w:val="true"/>
          <w:lang w:bidi="he-IL"/>
        </w:rPr>
        <w:t xml:space="preserve">, </w:t>
      </w:r>
      <w:r>
        <w:rPr>
          <w:rtl w:val="true"/>
          <w:lang w:bidi="he-IL"/>
        </w:rPr>
        <w:t>וא</w:t>
      </w:r>
      <w:r>
        <w:rPr>
          <w:rtl w:val="true"/>
          <w:lang w:bidi="he-IL"/>
        </w:rPr>
        <w:t>"</w:t>
      </w:r>
      <w:r>
        <w:rPr>
          <w:rtl w:val="true"/>
          <w:lang w:bidi="he-IL"/>
        </w:rPr>
        <w:t>כ שפיר אסור לבשלם</w:t>
      </w:r>
      <w:r>
        <w:rPr>
          <w:rtl w:val="true"/>
          <w:lang w:bidi="he-IL"/>
        </w:rPr>
        <w:t xml:space="preserve">, </w:t>
      </w:r>
      <w:r>
        <w:rPr>
          <w:rtl w:val="true"/>
          <w:lang w:bidi="he-IL"/>
        </w:rPr>
        <w:t>דהא קיי</w:t>
      </w:r>
      <w:r>
        <w:rPr>
          <w:rtl w:val="true"/>
          <w:lang w:bidi="he-IL"/>
        </w:rPr>
        <w:t>"</w:t>
      </w:r>
      <w:r>
        <w:rPr>
          <w:rtl w:val="true"/>
          <w:lang w:bidi="he-IL"/>
        </w:rPr>
        <w:t>ל דנהי דטלטול מוקצה מותר משום אוכל נפש</w:t>
      </w:r>
      <w:r>
        <w:rPr>
          <w:rtl w:val="true"/>
          <w:lang w:bidi="he-IL"/>
        </w:rPr>
        <w:t xml:space="preserve">, </w:t>
      </w:r>
      <w:r>
        <w:rPr>
          <w:rtl w:val="true"/>
          <w:lang w:bidi="he-IL"/>
        </w:rPr>
        <w:t>מ</w:t>
      </w:r>
      <w:r>
        <w:rPr>
          <w:rtl w:val="true"/>
          <w:lang w:bidi="he-IL"/>
        </w:rPr>
        <w:t>"</w:t>
      </w:r>
      <w:r>
        <w:rPr>
          <w:rtl w:val="true"/>
          <w:lang w:bidi="he-IL"/>
        </w:rPr>
        <w:t>מ להשתמש במוקצה אסור אפילו לצורך אוכל נפש כמבואר במג</w:t>
      </w:r>
      <w:r>
        <w:rPr>
          <w:rtl w:val="true"/>
          <w:lang w:bidi="he-IL"/>
        </w:rPr>
        <w:t>"</w:t>
      </w:r>
      <w:r>
        <w:rPr>
          <w:rtl w:val="true"/>
          <w:lang w:bidi="he-IL"/>
        </w:rPr>
        <w:t>א סי</w:t>
      </w:r>
      <w:r>
        <w:rPr>
          <w:rtl w:val="true"/>
          <w:lang w:bidi="he-IL"/>
        </w:rPr>
        <w:t xml:space="preserve">' </w:t>
      </w:r>
      <w:r>
        <w:rPr>
          <w:rtl w:val="true"/>
          <w:lang w:bidi="he-IL"/>
        </w:rPr>
        <w:t>תק</w:t>
      </w:r>
      <w:r>
        <w:rPr>
          <w:rtl w:val="true"/>
          <w:lang w:bidi="he-IL"/>
        </w:rPr>
        <w:t>"</w:t>
      </w:r>
      <w:r>
        <w:rPr>
          <w:rtl w:val="true"/>
          <w:lang w:bidi="he-IL"/>
        </w:rPr>
        <w:t xml:space="preserve">ב </w:t>
      </w:r>
      <w:r>
        <w:rPr>
          <w:rtl w:val="true"/>
          <w:lang w:bidi="he-IL"/>
        </w:rPr>
        <w:t>[</w:t>
      </w:r>
      <w:r>
        <w:rPr>
          <w:rtl w:val="true"/>
          <w:lang w:bidi="he-IL"/>
        </w:rPr>
        <w:t>ס</w:t>
      </w:r>
      <w:r>
        <w:rPr>
          <w:rtl w:val="true"/>
          <w:lang w:bidi="he-IL"/>
        </w:rPr>
        <w:t>"</w:t>
      </w:r>
      <w:r>
        <w:rPr>
          <w:rtl w:val="true"/>
          <w:lang w:bidi="he-IL"/>
        </w:rPr>
        <w:t>ק י</w:t>
      </w:r>
      <w:r>
        <w:rPr>
          <w:rtl w:val="true"/>
          <w:lang w:bidi="he-IL"/>
        </w:rPr>
        <w:t>"</w:t>
      </w:r>
      <w:r>
        <w:rPr>
          <w:rtl w:val="true"/>
          <w:lang w:bidi="he-IL"/>
        </w:rPr>
        <w:t>א</w:t>
      </w:r>
      <w:r>
        <w:rPr>
          <w:rtl w:val="true"/>
          <w:lang w:bidi="he-IL"/>
        </w:rPr>
        <w:t xml:space="preserve">] </w:t>
      </w:r>
      <w:r>
        <w:rPr>
          <w:rtl w:val="true"/>
          <w:lang w:bidi="he-IL"/>
        </w:rPr>
        <w:t>וסי</w:t>
      </w:r>
      <w:r>
        <w:rPr>
          <w:rtl w:val="true"/>
          <w:lang w:bidi="he-IL"/>
        </w:rPr>
        <w:t xml:space="preserve">' </w:t>
      </w:r>
      <w:r>
        <w:rPr>
          <w:rtl w:val="true"/>
          <w:lang w:bidi="he-IL"/>
        </w:rPr>
        <w:t>תק</w:t>
      </w:r>
      <w:r>
        <w:rPr>
          <w:rtl w:val="true"/>
          <w:lang w:bidi="he-IL"/>
        </w:rPr>
        <w:t>"</w:t>
      </w:r>
      <w:r>
        <w:rPr>
          <w:rtl w:val="true"/>
          <w:lang w:bidi="he-IL"/>
        </w:rPr>
        <w:t xml:space="preserve">ט </w:t>
      </w:r>
      <w:r>
        <w:rPr>
          <w:rtl w:val="true"/>
          <w:lang w:bidi="he-IL"/>
        </w:rPr>
        <w:t>[</w:t>
      </w:r>
      <w:r>
        <w:rPr>
          <w:rtl w:val="true"/>
          <w:lang w:bidi="he-IL"/>
        </w:rPr>
        <w:t>ס</w:t>
      </w:r>
      <w:r>
        <w:rPr>
          <w:rtl w:val="true"/>
          <w:lang w:bidi="he-IL"/>
        </w:rPr>
        <w:t>"</w:t>
      </w:r>
      <w:r>
        <w:rPr>
          <w:rtl w:val="true"/>
          <w:lang w:bidi="he-IL"/>
        </w:rPr>
        <w:t>ק ט</w:t>
      </w:r>
      <w:r>
        <w:rPr>
          <w:rtl w:val="true"/>
          <w:lang w:bidi="he-IL"/>
        </w:rPr>
        <w:t>"</w:t>
      </w:r>
      <w:r>
        <w:rPr>
          <w:rtl w:val="true"/>
          <w:lang w:bidi="he-IL"/>
        </w:rPr>
        <w:t>ו</w:t>
      </w:r>
      <w:r>
        <w:rPr>
          <w:rtl w:val="true"/>
          <w:lang w:bidi="he-IL"/>
        </w:rPr>
        <w:t xml:space="preserve">], </w:t>
      </w:r>
      <w:r>
        <w:rPr>
          <w:rtl w:val="true"/>
          <w:lang w:bidi="he-IL"/>
        </w:rPr>
        <w:t>ועיין במהרש</w:t>
      </w:r>
      <w:r>
        <w:rPr>
          <w:rtl w:val="true"/>
          <w:lang w:bidi="he-IL"/>
        </w:rPr>
        <w:t>"</w:t>
      </w:r>
      <w:r>
        <w:rPr>
          <w:rtl w:val="true"/>
          <w:lang w:bidi="he-IL"/>
        </w:rPr>
        <w:t>א ביצה דף ל</w:t>
      </w:r>
      <w:r>
        <w:rPr>
          <w:rtl w:val="true"/>
          <w:lang w:bidi="he-IL"/>
        </w:rPr>
        <w:t>"</w:t>
      </w:r>
      <w:r>
        <w:rPr>
          <w:rtl w:val="true"/>
          <w:lang w:bidi="he-IL"/>
        </w:rPr>
        <w:t xml:space="preserve">ג </w:t>
      </w:r>
      <w:r>
        <w:rPr>
          <w:rtl w:val="true"/>
          <w:lang w:bidi="he-IL"/>
        </w:rPr>
        <w:t>[</w:t>
      </w:r>
      <w:r>
        <w:rPr>
          <w:rtl w:val="true"/>
          <w:lang w:bidi="he-IL"/>
        </w:rPr>
        <w:t>ע</w:t>
      </w:r>
      <w:r>
        <w:rPr>
          <w:rtl w:val="true"/>
          <w:lang w:bidi="he-IL"/>
        </w:rPr>
        <w:t>"</w:t>
      </w:r>
      <w:r>
        <w:rPr>
          <w:rtl w:val="true"/>
          <w:lang w:bidi="he-IL"/>
        </w:rPr>
        <w:t>א ד</w:t>
      </w:r>
      <w:r>
        <w:rPr>
          <w:rtl w:val="true"/>
          <w:lang w:bidi="he-IL"/>
        </w:rPr>
        <w:t>"</w:t>
      </w:r>
      <w:r>
        <w:rPr>
          <w:rtl w:val="true"/>
          <w:lang w:bidi="he-IL"/>
        </w:rPr>
        <w:t>ה אין</w:t>
      </w:r>
      <w:r>
        <w:rPr>
          <w:rtl w:val="true"/>
          <w:lang w:bidi="he-IL"/>
        </w:rPr>
        <w:t xml:space="preserve">], </w:t>
      </w:r>
      <w:r>
        <w:rPr>
          <w:rtl w:val="true"/>
          <w:lang w:bidi="he-IL"/>
        </w:rPr>
        <w:t>וא</w:t>
      </w:r>
      <w:r>
        <w:rPr>
          <w:rtl w:val="true"/>
          <w:lang w:bidi="he-IL"/>
        </w:rPr>
        <w:t>"</w:t>
      </w:r>
      <w:r>
        <w:rPr>
          <w:rtl w:val="true"/>
          <w:lang w:bidi="he-IL"/>
        </w:rPr>
        <w:t>כ הכא הוי כמשתמש במוקצה ושפיר אסור</w:t>
      </w:r>
      <w:r>
        <w:rPr>
          <w:rtl w:val="true"/>
          <w:lang w:bidi="he-IL"/>
        </w:rPr>
        <w:t xml:space="preserve">, </w:t>
      </w:r>
      <w:r>
        <w:rPr>
          <w:rtl w:val="true"/>
          <w:lang w:bidi="he-IL"/>
        </w:rPr>
        <w:t>ואין לומר דלא הוי כמשתמש במוקצה כיון דהאוכל בעצמו הוא מוקצה</w:t>
      </w:r>
      <w:r>
        <w:rPr>
          <w:rtl w:val="true"/>
          <w:lang w:bidi="he-IL"/>
        </w:rPr>
        <w:t xml:space="preserve">, </w:t>
      </w:r>
      <w:r>
        <w:rPr>
          <w:rtl w:val="true"/>
          <w:lang w:bidi="he-IL"/>
        </w:rPr>
        <w:t>דזה אינו כיון דאינו אוכלו היום א</w:t>
      </w:r>
      <w:r>
        <w:rPr>
          <w:rtl w:val="true"/>
          <w:lang w:bidi="he-IL"/>
        </w:rPr>
        <w:t>"</w:t>
      </w:r>
      <w:r>
        <w:rPr>
          <w:rtl w:val="true"/>
          <w:lang w:bidi="he-IL"/>
        </w:rPr>
        <w:t>כ הוי התבשיל שמבשלו היום לצורך מחר</w:t>
      </w:r>
      <w:r>
        <w:rPr>
          <w:rtl w:val="true"/>
          <w:lang w:bidi="he-IL"/>
        </w:rPr>
        <w:t xml:space="preserve">, </w:t>
      </w:r>
      <w:r>
        <w:rPr>
          <w:rtl w:val="true"/>
          <w:lang w:bidi="he-IL"/>
        </w:rPr>
        <w:t>כמשתמש היום במוקצה לצורך אוכל נפש למחר</w:t>
      </w:r>
      <w:r>
        <w:rPr>
          <w:rtl w:val="true"/>
          <w:lang w:bidi="he-IL"/>
        </w:rPr>
        <w:t xml:space="preserve">, </w:t>
      </w:r>
      <w:r>
        <w:rPr>
          <w:rtl w:val="true"/>
          <w:lang w:bidi="he-IL"/>
        </w:rPr>
        <w:t>ובכה</w:t>
      </w:r>
      <w:r>
        <w:rPr>
          <w:rtl w:val="true"/>
          <w:lang w:bidi="he-IL"/>
        </w:rPr>
        <w:t>"</w:t>
      </w:r>
      <w:r>
        <w:rPr>
          <w:rtl w:val="true"/>
          <w:lang w:bidi="he-IL"/>
        </w:rPr>
        <w:t>ג היכא דהוי משתמש במוקצה אפילו לצורך אכילת היום אסור להשתמש כנ</w:t>
      </w:r>
      <w:r>
        <w:rPr>
          <w:rtl w:val="true"/>
          <w:lang w:bidi="he-IL"/>
        </w:rPr>
        <w:t>"</w:t>
      </w:r>
      <w:r>
        <w:rPr>
          <w:rtl w:val="true"/>
          <w:lang w:bidi="he-IL"/>
        </w:rPr>
        <w:t>ל</w:t>
      </w:r>
      <w:r>
        <w:rPr>
          <w:rtl w:val="true"/>
          <w:lang w:bidi="he-IL"/>
        </w:rPr>
        <w:t xml:space="preserve">, </w:t>
      </w:r>
      <w:r>
        <w:rPr>
          <w:rtl w:val="true"/>
          <w:lang w:bidi="he-IL"/>
        </w:rPr>
        <w:t>ושפיר לא מהני להאיסור שמשתמש במוקצה העירוב תבשילין</w:t>
      </w:r>
      <w:r>
        <w:rPr>
          <w:rtl w:val="true"/>
          <w:lang w:bidi="he-IL"/>
        </w:rPr>
        <w:t xml:space="preserve">, </w:t>
      </w:r>
      <w:r>
        <w:rPr>
          <w:rtl w:val="true"/>
          <w:lang w:bidi="he-IL"/>
        </w:rPr>
        <w:t>דהא איסור משתמש במוקצה גם לצורך אוכל נפש אסור</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מיקל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רע</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tl w:val="true"/>
          <w:lang w:bidi="he-IL"/>
        </w:rPr>
        <w:t>חת</w:t>
      </w:r>
      <w:r>
        <w:rPr>
          <w:rFonts w:hint="cs"/>
          <w:rtl w:val="true"/>
          <w:lang w:bidi="he-IL"/>
        </w:rPr>
        <w:t>"</w:t>
      </w:r>
      <w:r>
        <w:rPr>
          <w:rFonts w:hint="cs"/>
          <w:rtl w:val="true"/>
          <w:lang w:bidi="he-IL"/>
        </w:rPr>
        <w:t>ס</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ע</w:t>
      </w:r>
      <w:r>
        <w:rPr>
          <w:rFonts w:hint="cs"/>
          <w:rtl w:val="true"/>
          <w:lang w:bidi="he-IL"/>
        </w:rPr>
        <w:t>"</w:t>
      </w:r>
      <w:r>
        <w:rPr>
          <w:rtl w:val="true"/>
          <w:lang w:bidi="he-IL"/>
        </w:rPr>
        <w:t>ט</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שואל ומשיב</w:t>
      </w:r>
      <w:r>
        <w:rPr>
          <w:rtl w:val="true"/>
          <w:lang w:bidi="he-IL"/>
        </w:rPr>
        <w:t xml:space="preserve"> </w:t>
      </w:r>
      <w:r>
        <w:rPr>
          <w:rFonts w:hint="cs"/>
          <w:rtl w:val="true"/>
          <w:lang w:bidi="he-IL"/>
        </w:rPr>
        <w:t>(</w:t>
      </w:r>
      <w:r>
        <w:rPr>
          <w:rtl w:val="true"/>
          <w:lang w:bidi="he-IL"/>
        </w:rPr>
        <w:t>מהדו</w:t>
      </w:r>
      <w:r>
        <w:rPr>
          <w:rFonts w:hint="cs"/>
          <w:rtl w:val="true"/>
          <w:lang w:bidi="he-IL"/>
        </w:rPr>
        <w:t>'</w:t>
      </w:r>
      <w:r>
        <w:rPr>
          <w:rtl w:val="true"/>
          <w:lang w:bidi="he-IL"/>
        </w:rPr>
        <w:t xml:space="preserve"> </w:t>
      </w:r>
      <w:r>
        <w:rPr>
          <w:rtl w:val="true"/>
          <w:lang w:bidi="he-IL"/>
        </w:rPr>
        <w:t>תניינא ח</w:t>
      </w:r>
      <w:r>
        <w:rPr>
          <w:rFonts w:hint="cs"/>
          <w:rtl w:val="true"/>
          <w:lang w:bidi="he-IL"/>
        </w:rPr>
        <w:t>"</w:t>
      </w:r>
      <w:r>
        <w:rPr>
          <w:rtl w:val="true"/>
          <w:lang w:bidi="he-IL"/>
        </w:rPr>
        <w:t xml:space="preserve">ד </w:t>
      </w:r>
      <w:r>
        <w:rPr>
          <w:rFonts w:hint="cs"/>
          <w:rtl w:val="true"/>
          <w:lang w:bidi="he-IL"/>
        </w:rPr>
        <w:t xml:space="preserve">סוף </w:t>
      </w:r>
      <w:r>
        <w:rPr>
          <w:rtl w:val="true"/>
          <w:lang w:bidi="he-IL"/>
        </w:rPr>
        <w:t>סי</w:t>
      </w:r>
      <w:r>
        <w:rPr>
          <w:rFonts w:hint="cs"/>
          <w:rtl w:val="true"/>
          <w:lang w:bidi="he-IL"/>
        </w:rPr>
        <w:t>'</w:t>
      </w:r>
      <w:r>
        <w:rPr>
          <w:rtl w:val="true"/>
          <w:lang w:bidi="he-IL"/>
        </w:rPr>
        <w:t xml:space="preserve"> </w:t>
      </w:r>
      <w:r>
        <w:rPr>
          <w:rtl w:val="true"/>
          <w:lang w:bidi="he-IL"/>
        </w:rPr>
        <w:t>קמ</w:t>
      </w:r>
      <w:r>
        <w:rPr>
          <w:rFonts w:hint="cs"/>
          <w:rtl w:val="true"/>
          <w:lang w:bidi="he-IL"/>
        </w:rPr>
        <w:t>"</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שראיתי בשו</w:t>
      </w:r>
      <w:r>
        <w:rPr>
          <w:rtl w:val="true"/>
          <w:lang w:bidi="he-IL"/>
        </w:rPr>
        <w:t>"</w:t>
      </w:r>
      <w:r>
        <w:rPr>
          <w:rtl w:val="true"/>
          <w:lang w:bidi="he-IL"/>
        </w:rPr>
        <w:t>ת חתם סופר חלק או</w:t>
      </w:r>
      <w:r>
        <w:rPr>
          <w:rtl w:val="true"/>
          <w:lang w:bidi="he-IL"/>
        </w:rPr>
        <w:t>"</w:t>
      </w:r>
      <w:r>
        <w:rPr>
          <w:rtl w:val="true"/>
          <w:lang w:bidi="he-IL"/>
        </w:rPr>
        <w:t>ח סי</w:t>
      </w:r>
      <w:r>
        <w:rPr>
          <w:rtl w:val="true"/>
          <w:lang w:bidi="he-IL"/>
        </w:rPr>
        <w:t xml:space="preserve">' </w:t>
      </w:r>
      <w:r>
        <w:rPr>
          <w:rtl w:val="true"/>
          <w:lang w:bidi="he-IL"/>
        </w:rPr>
        <w:t>ע</w:t>
      </w:r>
      <w:r>
        <w:rPr>
          <w:rtl w:val="true"/>
          <w:lang w:bidi="he-IL"/>
        </w:rPr>
        <w:t>"</w:t>
      </w:r>
      <w:r>
        <w:rPr>
          <w:rtl w:val="true"/>
          <w:lang w:bidi="he-IL"/>
        </w:rPr>
        <w:t>ט שהביא בשם חותנו הגאון מוהר</w:t>
      </w:r>
      <w:r>
        <w:rPr>
          <w:rtl w:val="true"/>
          <w:lang w:bidi="he-IL"/>
        </w:rPr>
        <w:t>"</w:t>
      </w:r>
      <w:r>
        <w:rPr>
          <w:rtl w:val="true"/>
          <w:lang w:bidi="he-IL"/>
        </w:rPr>
        <w:t>ע איגר ז</w:t>
      </w:r>
      <w:r>
        <w:rPr>
          <w:rtl w:val="true"/>
          <w:lang w:bidi="he-IL"/>
        </w:rPr>
        <w:t>"</w:t>
      </w:r>
      <w:r>
        <w:rPr>
          <w:rtl w:val="true"/>
          <w:lang w:bidi="he-IL"/>
        </w:rPr>
        <w:t>ל שנסתפק מי שנוהג לאכול רוזניקיס ביום אחרון של חג ואם חל בשבת מה נעשה הא לא שייך הואיל דלא חזי כלל ע</w:t>
      </w:r>
      <w:r>
        <w:rPr>
          <w:rtl w:val="true"/>
          <w:lang w:bidi="he-IL"/>
        </w:rPr>
        <w:t>"</w:t>
      </w:r>
      <w:r>
        <w:rPr>
          <w:rtl w:val="true"/>
          <w:lang w:bidi="he-IL"/>
        </w:rPr>
        <w:t>ש וכן יש לשאול על חרעמזליך וקניידליך שעושין האנשים שאוכלים שמירה ומכינים לשבת דיהיה אסור דל</w:t>
      </w:r>
      <w:r>
        <w:rPr>
          <w:rtl w:val="true"/>
          <w:lang w:bidi="he-IL"/>
        </w:rPr>
        <w:t>"</w:t>
      </w:r>
      <w:r>
        <w:rPr>
          <w:rtl w:val="true"/>
          <w:lang w:bidi="he-IL"/>
        </w:rPr>
        <w:t>ש הואיל ובאמת שכן מבואר באו</w:t>
      </w:r>
      <w:r>
        <w:rPr>
          <w:rtl w:val="true"/>
          <w:lang w:bidi="he-IL"/>
        </w:rPr>
        <w:t>"</w:t>
      </w:r>
      <w:r>
        <w:rPr>
          <w:rtl w:val="true"/>
          <w:lang w:bidi="he-IL"/>
        </w:rPr>
        <w:t>ח סי</w:t>
      </w:r>
      <w:r>
        <w:rPr>
          <w:rtl w:val="true"/>
          <w:lang w:bidi="he-IL"/>
        </w:rPr>
        <w:t xml:space="preserve">' </w:t>
      </w:r>
      <w:r>
        <w:rPr>
          <w:rtl w:val="true"/>
          <w:lang w:bidi="he-IL"/>
        </w:rPr>
        <w:t>תקט</w:t>
      </w:r>
      <w:r>
        <w:rPr>
          <w:rtl w:val="true"/>
          <w:lang w:bidi="he-IL"/>
        </w:rPr>
        <w:t>"</w:t>
      </w:r>
      <w:r>
        <w:rPr>
          <w:rtl w:val="true"/>
          <w:lang w:bidi="he-IL"/>
        </w:rPr>
        <w:t>ו ס</w:t>
      </w:r>
      <w:r>
        <w:rPr>
          <w:rtl w:val="true"/>
          <w:lang w:bidi="he-IL"/>
        </w:rPr>
        <w:t>"</w:t>
      </w:r>
      <w:r>
        <w:rPr>
          <w:rtl w:val="true"/>
          <w:lang w:bidi="he-IL"/>
        </w:rPr>
        <w:t>ז דבפירות שצריך הכנה אסור גם על שבת ע</w:t>
      </w:r>
      <w:r>
        <w:rPr>
          <w:rtl w:val="true"/>
          <w:lang w:bidi="he-IL"/>
        </w:rPr>
        <w:t>"</w:t>
      </w:r>
      <w:r>
        <w:rPr>
          <w:rtl w:val="true"/>
          <w:lang w:bidi="he-IL"/>
        </w:rPr>
        <w:t>ש וה</w:t>
      </w:r>
      <w:r>
        <w:rPr>
          <w:rtl w:val="true"/>
          <w:lang w:bidi="he-IL"/>
        </w:rPr>
        <w:t>"</w:t>
      </w:r>
      <w:r>
        <w:rPr>
          <w:rtl w:val="true"/>
          <w:lang w:bidi="he-IL"/>
        </w:rPr>
        <w:t>ה בזה ואף הכנה דאפייה ובישול מקרי הכנה כמבואר במ</w:t>
      </w:r>
      <w:r>
        <w:rPr>
          <w:rtl w:val="true"/>
          <w:lang w:bidi="he-IL"/>
        </w:rPr>
        <w:t>"</w:t>
      </w:r>
      <w:r>
        <w:rPr>
          <w:rtl w:val="true"/>
          <w:lang w:bidi="he-IL"/>
        </w:rPr>
        <w:t>א סי</w:t>
      </w:r>
      <w:r>
        <w:rPr>
          <w:rtl w:val="true"/>
          <w:lang w:bidi="he-IL"/>
        </w:rPr>
        <w:t xml:space="preserve">' </w:t>
      </w:r>
      <w:r>
        <w:rPr>
          <w:rtl w:val="true"/>
          <w:lang w:bidi="he-IL"/>
        </w:rPr>
        <w:t>תקכ</w:t>
      </w:r>
      <w:r>
        <w:rPr>
          <w:rtl w:val="true"/>
          <w:lang w:bidi="he-IL"/>
        </w:rPr>
        <w:t>"</w:t>
      </w:r>
      <w:r>
        <w:rPr>
          <w:rtl w:val="true"/>
          <w:lang w:bidi="he-IL"/>
        </w:rPr>
        <w:t>ז ס</w:t>
      </w:r>
      <w:r>
        <w:rPr>
          <w:rtl w:val="true"/>
          <w:lang w:bidi="he-IL"/>
        </w:rPr>
        <w:t>"</w:t>
      </w:r>
      <w:r>
        <w:rPr>
          <w:rtl w:val="true"/>
          <w:lang w:bidi="he-IL"/>
        </w:rPr>
        <w:t>ק א</w:t>
      </w:r>
      <w:r>
        <w:rPr>
          <w:rtl w:val="true"/>
          <w:lang w:bidi="he-IL"/>
        </w:rPr>
        <w:t xml:space="preserve">' </w:t>
      </w:r>
      <w:r>
        <w:rPr>
          <w:rtl w:val="true"/>
          <w:lang w:bidi="he-IL"/>
        </w:rPr>
        <w:t>דלא כדמשמע מהתוס</w:t>
      </w:r>
      <w:r>
        <w:rPr>
          <w:rtl w:val="true"/>
          <w:lang w:bidi="he-IL"/>
        </w:rPr>
        <w:t xml:space="preserve">' </w:t>
      </w:r>
      <w:r>
        <w:rPr>
          <w:rtl w:val="true"/>
          <w:lang w:bidi="he-IL"/>
        </w:rPr>
        <w:t>ריש ביצה וע</w:t>
      </w:r>
      <w:r>
        <w:rPr>
          <w:rtl w:val="true"/>
          <w:lang w:bidi="he-IL"/>
        </w:rPr>
        <w:t>"</w:t>
      </w:r>
      <w:r>
        <w:rPr>
          <w:rtl w:val="true"/>
          <w:lang w:bidi="he-IL"/>
        </w:rPr>
        <w:t>ש ובב</w:t>
      </w:r>
      <w:r>
        <w:rPr>
          <w:rtl w:val="true"/>
          <w:lang w:bidi="he-IL"/>
        </w:rPr>
        <w:t>"</w:t>
      </w:r>
      <w:r>
        <w:rPr>
          <w:rtl w:val="true"/>
          <w:lang w:bidi="he-IL"/>
        </w:rPr>
        <w:t>י</w:t>
      </w:r>
      <w:r>
        <w:rPr>
          <w:rtl w:val="true"/>
          <w:lang w:bidi="he-IL"/>
        </w:rPr>
        <w:t xml:space="preserve">. </w:t>
      </w:r>
      <w:r>
        <w:rPr>
          <w:rtl w:val="true"/>
          <w:lang w:bidi="he-IL"/>
        </w:rPr>
        <w:t>והנה לכאורה אמרתי לפמ</w:t>
      </w:r>
      <w:r>
        <w:rPr>
          <w:rtl w:val="true"/>
          <w:lang w:bidi="he-IL"/>
        </w:rPr>
        <w:t>"</w:t>
      </w:r>
      <w:r>
        <w:rPr>
          <w:rtl w:val="true"/>
          <w:lang w:bidi="he-IL"/>
        </w:rPr>
        <w:t>ש הרמב</w:t>
      </w:r>
      <w:r>
        <w:rPr>
          <w:rtl w:val="true"/>
          <w:lang w:bidi="he-IL"/>
        </w:rPr>
        <w:t>"</w:t>
      </w:r>
      <w:r>
        <w:rPr>
          <w:rtl w:val="true"/>
          <w:lang w:bidi="he-IL"/>
        </w:rPr>
        <w:t>ן והר</w:t>
      </w:r>
      <w:r>
        <w:rPr>
          <w:rtl w:val="true"/>
          <w:lang w:bidi="he-IL"/>
        </w:rPr>
        <w:t>"</w:t>
      </w:r>
      <w:r>
        <w:rPr>
          <w:rtl w:val="true"/>
          <w:lang w:bidi="he-IL"/>
        </w:rPr>
        <w:t>ן בביצה גבי בית שנפחת דהיכא דנסתלק האיסור ממילא ואינו בגוף המוקצה שרי ה</w:t>
      </w:r>
      <w:r>
        <w:rPr>
          <w:rtl w:val="true"/>
          <w:lang w:bidi="he-IL"/>
        </w:rPr>
        <w:t>"</w:t>
      </w:r>
      <w:r>
        <w:rPr>
          <w:rtl w:val="true"/>
          <w:lang w:bidi="he-IL"/>
        </w:rPr>
        <w:t>ה כאן דבעצם הן אוכל נפש רק שהיום אוסר וכל דאזל היום שרי והבישול אינו רק משום מוקצה כמ</w:t>
      </w:r>
      <w:r>
        <w:rPr>
          <w:rtl w:val="true"/>
          <w:lang w:bidi="he-IL"/>
        </w:rPr>
        <w:t>"</w:t>
      </w:r>
      <w:r>
        <w:rPr>
          <w:rtl w:val="true"/>
          <w:lang w:bidi="he-IL"/>
        </w:rPr>
        <w:t>ש הפ</w:t>
      </w:r>
      <w:r>
        <w:rPr>
          <w:rtl w:val="true"/>
          <w:lang w:bidi="he-IL"/>
        </w:rPr>
        <w:t>"</w:t>
      </w:r>
      <w:r>
        <w:rPr>
          <w:rtl w:val="true"/>
          <w:lang w:bidi="he-IL"/>
        </w:rPr>
        <w:t>י באורך ריש ביצה ע</w:t>
      </w:r>
      <w:r>
        <w:rPr>
          <w:rtl w:val="true"/>
          <w:lang w:bidi="he-IL"/>
        </w:rPr>
        <w:t>"</w:t>
      </w:r>
      <w:r>
        <w:rPr>
          <w:rtl w:val="true"/>
          <w:lang w:bidi="he-IL"/>
        </w:rPr>
        <w:t>ש שמיישב דברי רש</w:t>
      </w:r>
      <w:r>
        <w:rPr>
          <w:rtl w:val="true"/>
          <w:lang w:bidi="he-IL"/>
        </w:rPr>
        <w:t>"</w:t>
      </w:r>
      <w:r>
        <w:rPr>
          <w:rtl w:val="true"/>
          <w:lang w:bidi="he-IL"/>
        </w:rPr>
        <w:t>י דהכנה משום מוקצה וכיון שנסתלק האיסור לא שייך משום הכנה</w:t>
      </w:r>
      <w:r>
        <w:rPr>
          <w:rtl w:val="true"/>
          <w:lang w:bidi="he-IL"/>
        </w:rPr>
        <w:t xml:space="preserve">. </w:t>
      </w:r>
      <w:r>
        <w:rPr>
          <w:rtl w:val="true"/>
          <w:lang w:bidi="he-IL"/>
        </w:rPr>
        <w:t>אך עדן צריך ביאור היאך שרי לטלטל ולאפות ביום טוב דביו</w:t>
      </w:r>
      <w:r>
        <w:rPr>
          <w:rtl w:val="true"/>
          <w:lang w:bidi="he-IL"/>
        </w:rPr>
        <w:t>"</w:t>
      </w:r>
      <w:r>
        <w:rPr>
          <w:rtl w:val="true"/>
          <w:lang w:bidi="he-IL"/>
        </w:rPr>
        <w:t>ט עדן המוקצה בעולם אמנם הגאון מוהר</w:t>
      </w:r>
      <w:r>
        <w:rPr>
          <w:rtl w:val="true"/>
          <w:lang w:bidi="he-IL"/>
        </w:rPr>
        <w:t>"</w:t>
      </w:r>
      <w:r>
        <w:rPr>
          <w:rtl w:val="true"/>
          <w:lang w:bidi="he-IL"/>
        </w:rPr>
        <w:t>ע איגר תירץ דחזיא לחולה שאין בו סכנה וזה שכיח ובח</w:t>
      </w:r>
      <w:r>
        <w:rPr>
          <w:rtl w:val="true"/>
          <w:lang w:bidi="he-IL"/>
        </w:rPr>
        <w:t>"</w:t>
      </w:r>
      <w:r>
        <w:rPr>
          <w:rtl w:val="true"/>
          <w:lang w:bidi="he-IL"/>
        </w:rPr>
        <w:t>ס שם דחה דשמא זה החולה לא יצטרך לזה והתוס</w:t>
      </w:r>
      <w:r>
        <w:rPr>
          <w:rtl w:val="true"/>
          <w:lang w:bidi="he-IL"/>
        </w:rPr>
        <w:t xml:space="preserve">' </w:t>
      </w:r>
      <w:r>
        <w:rPr>
          <w:rtl w:val="true"/>
          <w:lang w:bidi="he-IL"/>
        </w:rPr>
        <w:t>לא כתבו רק על מה שהקשו דיתבטל כל מלאכת שבת וע</w:t>
      </w:r>
      <w:r>
        <w:rPr>
          <w:rtl w:val="true"/>
          <w:lang w:bidi="he-IL"/>
        </w:rPr>
        <w:t>"</w:t>
      </w:r>
      <w:r>
        <w:rPr>
          <w:rtl w:val="true"/>
          <w:lang w:bidi="he-IL"/>
        </w:rPr>
        <w:t>ז שפיר הקשו דיכול להיות חולה שיצטרך עכ</w:t>
      </w:r>
      <w:r>
        <w:rPr>
          <w:rtl w:val="true"/>
          <w:lang w:bidi="he-IL"/>
        </w:rPr>
        <w:t>"</w:t>
      </w:r>
      <w:r>
        <w:rPr>
          <w:rtl w:val="true"/>
          <w:lang w:bidi="he-IL"/>
        </w:rPr>
        <w:t>פ לאיזה מלאכה ע</w:t>
      </w:r>
      <w:r>
        <w:rPr>
          <w:rtl w:val="true"/>
          <w:lang w:bidi="he-IL"/>
        </w:rPr>
        <w:t>"</w:t>
      </w:r>
      <w:r>
        <w:rPr>
          <w:rtl w:val="true"/>
          <w:lang w:bidi="he-IL"/>
        </w:rPr>
        <w:t>ש ולפענ</w:t>
      </w:r>
      <w:r>
        <w:rPr>
          <w:rtl w:val="true"/>
          <w:lang w:bidi="he-IL"/>
        </w:rPr>
        <w:t>"</w:t>
      </w:r>
      <w:r>
        <w:rPr>
          <w:rtl w:val="true"/>
          <w:lang w:bidi="he-IL"/>
        </w:rPr>
        <w:t>ד דברי הגאון מוהר</w:t>
      </w:r>
      <w:r>
        <w:rPr>
          <w:rtl w:val="true"/>
          <w:lang w:bidi="he-IL"/>
        </w:rPr>
        <w:t>"</w:t>
      </w:r>
      <w:r>
        <w:rPr>
          <w:rtl w:val="true"/>
          <w:lang w:bidi="he-IL"/>
        </w:rPr>
        <w:t>ע איגר ז</w:t>
      </w:r>
      <w:r>
        <w:rPr>
          <w:rtl w:val="true"/>
          <w:lang w:bidi="he-IL"/>
        </w:rPr>
        <w:t>"</w:t>
      </w:r>
      <w:r>
        <w:rPr>
          <w:rtl w:val="true"/>
          <w:lang w:bidi="he-IL"/>
        </w:rPr>
        <w:t>ל נכונים דכל דאילו צריך החולה לזה היה מותר שפיר מקרי הואיל דהיה יכול להיות שיצטרך לזה וראיה ממה דהקשו דחזי לכיסוי דם צפור ומי יודע אם יהיו לו כיסוי דם צפור וע</w:t>
      </w:r>
      <w:r>
        <w:rPr>
          <w:rtl w:val="true"/>
          <w:lang w:bidi="he-IL"/>
        </w:rPr>
        <w:t>"</w:t>
      </w:r>
      <w:r>
        <w:rPr>
          <w:rtl w:val="true"/>
          <w:lang w:bidi="he-IL"/>
        </w:rPr>
        <w:t>כ דכל דיכול לאשכוחי אופן שיהיה מותר כגון אם יקרא קן צפור שוב אמרינן הואיל ומכ</w:t>
      </w:r>
      <w:r>
        <w:rPr>
          <w:rtl w:val="true"/>
          <w:lang w:bidi="he-IL"/>
        </w:rPr>
        <w:t>"</w:t>
      </w:r>
      <w:r>
        <w:rPr>
          <w:rtl w:val="true"/>
          <w:lang w:bidi="he-IL"/>
        </w:rPr>
        <w:t>ש בזה וז</w:t>
      </w:r>
      <w:r>
        <w:rPr>
          <w:rtl w:val="true"/>
          <w:lang w:bidi="he-IL"/>
        </w:rPr>
        <w:t>"</w:t>
      </w:r>
      <w:r>
        <w:rPr>
          <w:rtl w:val="true"/>
          <w:lang w:bidi="he-IL"/>
        </w:rPr>
        <w:t>ב ודו</w:t>
      </w:r>
      <w:r>
        <w:rPr>
          <w:rtl w:val="true"/>
          <w:lang w:bidi="he-IL"/>
        </w:rPr>
        <w:t>"</w:t>
      </w:r>
      <w:r>
        <w:rPr>
          <w:rtl w:val="true"/>
          <w:lang w:bidi="he-IL"/>
        </w:rPr>
        <w:t>ק</w:t>
      </w:r>
      <w:r>
        <w:rPr>
          <w:rFonts w:hint="cs"/>
          <w:rtl w:val="true"/>
          <w:lang w:bidi="he-IL"/>
        </w:rPr>
        <w:t>".</w:t>
      </w:r>
    </w:p>
    <w:p>
      <w:pPr>
        <w:pStyle w:val="Normal"/>
        <w:numPr>
          <w:ilvl w:val="3"/>
          <w:numId w:val="23"/>
        </w:numPr>
        <w:bidi w:val="1"/>
        <w:ind w:hanging="57" w:start="567" w:end="0"/>
        <w:jc w:val="both"/>
        <w:rPr/>
      </w:pPr>
      <w:r>
        <w:rPr>
          <w:u w:val="single"/>
          <w:rtl w:val="true"/>
          <w:lang w:bidi="he-IL"/>
        </w:rPr>
        <w:t>לבושי מרדכי</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מהדו</w:t>
      </w:r>
      <w:r>
        <w:rPr>
          <w:rFonts w:hint="cs"/>
          <w:rtl w:val="true"/>
          <w:lang w:bidi="he-IL"/>
        </w:rPr>
        <w:t>'</w:t>
      </w:r>
      <w:r>
        <w:rPr>
          <w:rtl w:val="true"/>
          <w:lang w:bidi="he-IL"/>
        </w:rPr>
        <w:t xml:space="preserve"> </w:t>
      </w:r>
      <w:r>
        <w:rPr>
          <w:rtl w:val="true"/>
          <w:lang w:bidi="he-IL"/>
        </w:rPr>
        <w:t>תליתאי סי</w:t>
      </w:r>
      <w:r>
        <w:rPr>
          <w:rFonts w:hint="cs"/>
          <w:rtl w:val="true"/>
          <w:lang w:bidi="he-IL"/>
        </w:rPr>
        <w:t>'</w:t>
      </w:r>
      <w:r>
        <w:rPr>
          <w:rtl w:val="true"/>
          <w:lang w:bidi="he-IL"/>
        </w:rPr>
        <w:t xml:space="preserve"> </w:t>
      </w:r>
      <w:r>
        <w:rPr>
          <w:rtl w:val="true"/>
          <w:lang w:bidi="he-IL"/>
        </w:rPr>
        <w:t>ו</w:t>
      </w:r>
      <w:r>
        <w:rPr>
          <w:rFonts w:hint="cs"/>
          <w:rtl w:val="true"/>
          <w:lang w:bidi="he-IL"/>
        </w:rPr>
        <w:t xml:space="preserve">' </w:t>
      </w:r>
      <w:r>
        <w:rPr>
          <w:rFonts w:hint="cs"/>
          <w:rtl w:val="true"/>
          <w:lang w:bidi="he-IL"/>
        </w:rPr>
        <w:t>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ובאמת לא זכיתי להבין דברי מרן חתם סופר</w:t>
      </w:r>
      <w:r>
        <w:rPr>
          <w:rtl w:val="true"/>
          <w:lang w:bidi="he-IL"/>
        </w:rPr>
        <w:t xml:space="preserve">, </w:t>
      </w:r>
      <w:r>
        <w:rPr>
          <w:rtl w:val="true"/>
          <w:lang w:bidi="he-IL"/>
        </w:rPr>
        <w:t>וכי מקלעי אורחים ויצטרך לתבשילין שעשה לצורך חול או לאפיית פתו</w:t>
      </w:r>
      <w:r>
        <w:rPr>
          <w:rtl w:val="true"/>
          <w:lang w:bidi="he-IL"/>
        </w:rPr>
        <w:t xml:space="preserve">, </w:t>
      </w:r>
      <w:r>
        <w:rPr>
          <w:rtl w:val="true"/>
          <w:lang w:bidi="he-IL"/>
        </w:rPr>
        <w:t>דילמא צריכים לבשר</w:t>
      </w:r>
      <w:r>
        <w:rPr>
          <w:rtl w:val="true"/>
          <w:lang w:bidi="he-IL"/>
        </w:rPr>
        <w:t xml:space="preserve">, </w:t>
      </w:r>
      <w:r>
        <w:rPr>
          <w:rtl w:val="true"/>
          <w:lang w:bidi="he-IL"/>
        </w:rPr>
        <w:t>דאין שמחה אלא בבשר</w:t>
      </w:r>
      <w:r>
        <w:rPr>
          <w:rtl w:val="true"/>
          <w:lang w:bidi="he-IL"/>
        </w:rPr>
        <w:t xml:space="preserve">, </w:t>
      </w:r>
      <w:r>
        <w:rPr>
          <w:rtl w:val="true"/>
          <w:lang w:bidi="he-IL"/>
        </w:rPr>
        <w:t>כמ</w:t>
      </w:r>
      <w:r>
        <w:rPr>
          <w:rtl w:val="true"/>
          <w:lang w:bidi="he-IL"/>
        </w:rPr>
        <w:t>"</w:t>
      </w:r>
      <w:r>
        <w:rPr>
          <w:rtl w:val="true"/>
          <w:lang w:bidi="he-IL"/>
        </w:rPr>
        <w:t>ש במס</w:t>
      </w:r>
      <w:r>
        <w:rPr>
          <w:rtl w:val="true"/>
          <w:lang w:bidi="he-IL"/>
        </w:rPr>
        <w:t xml:space="preserve">' </w:t>
      </w:r>
      <w:r>
        <w:rPr>
          <w:rtl w:val="true"/>
          <w:lang w:bidi="he-IL"/>
        </w:rPr>
        <w:t>פסחים בפ</w:t>
      </w:r>
      <w:r>
        <w:rPr>
          <w:rtl w:val="true"/>
          <w:lang w:bidi="he-IL"/>
        </w:rPr>
        <w:t>"</w:t>
      </w:r>
      <w:r>
        <w:rPr>
          <w:rtl w:val="true"/>
          <w:lang w:bidi="he-IL"/>
        </w:rPr>
        <w:t xml:space="preserve">י </w:t>
      </w:r>
      <w:r>
        <w:rPr>
          <w:rtl w:val="true"/>
          <w:lang w:bidi="he-IL"/>
        </w:rPr>
        <w:t>[</w:t>
      </w:r>
      <w:r>
        <w:rPr>
          <w:rtl w:val="true"/>
          <w:lang w:bidi="he-IL"/>
        </w:rPr>
        <w:t>קט ע</w:t>
      </w:r>
      <w:r>
        <w:rPr>
          <w:rtl w:val="true"/>
          <w:lang w:bidi="he-IL"/>
        </w:rPr>
        <w:t>"</w:t>
      </w:r>
      <w:r>
        <w:rPr>
          <w:rtl w:val="true"/>
          <w:lang w:bidi="he-IL"/>
        </w:rPr>
        <w:t>א</w:t>
      </w:r>
      <w:r>
        <w:rPr>
          <w:rtl w:val="true"/>
          <w:lang w:bidi="he-IL"/>
        </w:rPr>
        <w:t xml:space="preserve">] </w:t>
      </w:r>
      <w:r>
        <w:rPr>
          <w:rtl w:val="true"/>
          <w:lang w:bidi="he-IL"/>
        </w:rPr>
        <w:t>כידוע</w:t>
      </w:r>
      <w:r>
        <w:rPr>
          <w:rtl w:val="true"/>
          <w:lang w:bidi="he-IL"/>
        </w:rPr>
        <w:t xml:space="preserve">, </w:t>
      </w:r>
      <w:r>
        <w:rPr>
          <w:rtl w:val="true"/>
          <w:lang w:bidi="he-IL"/>
        </w:rPr>
        <w:t xml:space="preserve">וגם אמרינן בסוגיא דהואיל </w:t>
      </w:r>
      <w:r>
        <w:rPr>
          <w:rtl w:val="true"/>
          <w:lang w:bidi="he-IL"/>
        </w:rPr>
        <w:t>[</w:t>
      </w:r>
      <w:r>
        <w:rPr>
          <w:rtl w:val="true"/>
          <w:lang w:bidi="he-IL"/>
        </w:rPr>
        <w:t>מו ע</w:t>
      </w:r>
      <w:r>
        <w:rPr>
          <w:rtl w:val="true"/>
          <w:lang w:bidi="he-IL"/>
        </w:rPr>
        <w:t>"</w:t>
      </w:r>
      <w:r>
        <w:rPr>
          <w:rtl w:val="true"/>
          <w:lang w:bidi="he-IL"/>
        </w:rPr>
        <w:t>א</w:t>
      </w:r>
      <w:r>
        <w:rPr>
          <w:rtl w:val="true"/>
          <w:lang w:bidi="he-IL"/>
        </w:rPr>
        <w:t xml:space="preserve">], </w:t>
      </w:r>
      <w:r>
        <w:rPr>
          <w:rtl w:val="true"/>
          <w:lang w:bidi="he-IL"/>
        </w:rPr>
        <w:t>וכן התוס</w:t>
      </w:r>
      <w:r>
        <w:rPr>
          <w:rtl w:val="true"/>
          <w:lang w:bidi="he-IL"/>
        </w:rPr>
        <w:t xml:space="preserve">' </w:t>
      </w:r>
      <w:r>
        <w:rPr>
          <w:rtl w:val="true"/>
          <w:lang w:bidi="he-IL"/>
        </w:rPr>
        <w:t>בריש מס</w:t>
      </w:r>
      <w:r>
        <w:rPr>
          <w:rtl w:val="true"/>
          <w:lang w:bidi="he-IL"/>
        </w:rPr>
        <w:t xml:space="preserve">' </w:t>
      </w:r>
      <w:r>
        <w:rPr>
          <w:rtl w:val="true"/>
          <w:lang w:bidi="he-IL"/>
        </w:rPr>
        <w:t xml:space="preserve">ביצה </w:t>
      </w:r>
      <w:r>
        <w:rPr>
          <w:rtl w:val="true"/>
          <w:lang w:bidi="he-IL"/>
        </w:rPr>
        <w:t>[</w:t>
      </w:r>
      <w:r>
        <w:rPr>
          <w:rtl w:val="true"/>
          <w:lang w:bidi="he-IL"/>
        </w:rPr>
        <w:t>ב ע</w:t>
      </w:r>
      <w:r>
        <w:rPr>
          <w:rtl w:val="true"/>
          <w:lang w:bidi="he-IL"/>
        </w:rPr>
        <w:t>"</w:t>
      </w:r>
      <w:r>
        <w:rPr>
          <w:rtl w:val="true"/>
          <w:lang w:bidi="he-IL"/>
        </w:rPr>
        <w:t>ב ד</w:t>
      </w:r>
      <w:r>
        <w:rPr>
          <w:rtl w:val="true"/>
          <w:lang w:bidi="he-IL"/>
        </w:rPr>
        <w:t>"</w:t>
      </w:r>
      <w:r>
        <w:rPr>
          <w:rtl w:val="true"/>
          <w:lang w:bidi="he-IL"/>
        </w:rPr>
        <w:t>ה והיה</w:t>
      </w:r>
      <w:r>
        <w:rPr>
          <w:rtl w:val="true"/>
          <w:lang w:bidi="he-IL"/>
        </w:rPr>
        <w:t xml:space="preserve">] </w:t>
      </w:r>
      <w:r>
        <w:rPr>
          <w:rtl w:val="true"/>
          <w:lang w:bidi="he-IL"/>
        </w:rPr>
        <w:t>דכל עירובי תבשילין מהני משום סברת הואיל</w:t>
      </w:r>
      <w:r>
        <w:rPr>
          <w:rtl w:val="true"/>
          <w:lang w:bidi="he-IL"/>
        </w:rPr>
        <w:t xml:space="preserve">, </w:t>
      </w:r>
      <w:r>
        <w:rPr>
          <w:rtl w:val="true"/>
          <w:lang w:bidi="he-IL"/>
        </w:rPr>
        <w:t>וכי נימא אם זה שאין לו רק תבשילי קטניות או כסא דהרסנא</w:t>
      </w:r>
      <w:r>
        <w:rPr>
          <w:rtl w:val="true"/>
          <w:lang w:bidi="he-IL"/>
        </w:rPr>
        <w:t xml:space="preserve">, </w:t>
      </w:r>
      <w:r>
        <w:rPr>
          <w:rtl w:val="true"/>
          <w:lang w:bidi="he-IL"/>
        </w:rPr>
        <w:t>דודאי אינו שכיח לאורחים כמ</w:t>
      </w:r>
      <w:r>
        <w:rPr>
          <w:rtl w:val="true"/>
          <w:lang w:bidi="he-IL"/>
        </w:rPr>
        <w:t>"</w:t>
      </w:r>
      <w:r>
        <w:rPr>
          <w:rtl w:val="true"/>
          <w:lang w:bidi="he-IL"/>
        </w:rPr>
        <w:t>ש בפ</w:t>
      </w:r>
      <w:r>
        <w:rPr>
          <w:rtl w:val="true"/>
          <w:lang w:bidi="he-IL"/>
        </w:rPr>
        <w:t>"</w:t>
      </w:r>
      <w:r>
        <w:rPr>
          <w:rtl w:val="true"/>
          <w:lang w:bidi="he-IL"/>
        </w:rPr>
        <w:t>ג מס</w:t>
      </w:r>
      <w:r>
        <w:rPr>
          <w:rtl w:val="true"/>
          <w:lang w:bidi="he-IL"/>
        </w:rPr>
        <w:t xml:space="preserve">' </w:t>
      </w:r>
      <w:r>
        <w:rPr>
          <w:rtl w:val="true"/>
          <w:lang w:bidi="he-IL"/>
        </w:rPr>
        <w:t xml:space="preserve">שבת </w:t>
      </w:r>
      <w:r>
        <w:rPr>
          <w:rtl w:val="true"/>
          <w:lang w:bidi="he-IL"/>
        </w:rPr>
        <w:t>[</w:t>
      </w:r>
      <w:r>
        <w:rPr>
          <w:rtl w:val="true"/>
          <w:lang w:bidi="he-IL"/>
        </w:rPr>
        <w:t>לז ע</w:t>
      </w:r>
      <w:r>
        <w:rPr>
          <w:rtl w:val="true"/>
          <w:lang w:bidi="he-IL"/>
        </w:rPr>
        <w:t>"</w:t>
      </w:r>
      <w:r>
        <w:rPr>
          <w:rtl w:val="true"/>
          <w:lang w:bidi="he-IL"/>
        </w:rPr>
        <w:t>ב</w:t>
      </w:r>
      <w:r>
        <w:rPr>
          <w:rtl w:val="true"/>
          <w:lang w:bidi="he-IL"/>
        </w:rPr>
        <w:t xml:space="preserve">] </w:t>
      </w:r>
      <w:r>
        <w:rPr>
          <w:rtl w:val="true"/>
          <w:lang w:bidi="he-IL"/>
        </w:rPr>
        <w:t>דלאורחים אפי</w:t>
      </w:r>
      <w:r>
        <w:rPr>
          <w:rtl w:val="true"/>
          <w:lang w:bidi="he-IL"/>
        </w:rPr>
        <w:t xml:space="preserve">' </w:t>
      </w:r>
      <w:r>
        <w:rPr>
          <w:rtl w:val="true"/>
          <w:lang w:bidi="he-IL"/>
        </w:rPr>
        <w:t>בשר טרוף לא קבעי ליה אלא חתיכות חשובות</w:t>
      </w:r>
      <w:r>
        <w:rPr>
          <w:rtl w:val="true"/>
          <w:lang w:bidi="he-IL"/>
        </w:rPr>
        <w:t xml:space="preserve">, </w:t>
      </w:r>
      <w:r>
        <w:rPr>
          <w:rtl w:val="true"/>
          <w:lang w:bidi="he-IL"/>
        </w:rPr>
        <w:t>וכי נימא דאסור לבשל מיו</w:t>
      </w:r>
      <w:r>
        <w:rPr>
          <w:rtl w:val="true"/>
          <w:lang w:bidi="he-IL"/>
        </w:rPr>
        <w:t>"</w:t>
      </w:r>
      <w:r>
        <w:rPr>
          <w:rtl w:val="true"/>
          <w:lang w:bidi="he-IL"/>
        </w:rPr>
        <w:t>ט לשבת</w:t>
      </w:r>
      <w:r>
        <w:rPr>
          <w:rtl w:val="true"/>
          <w:lang w:bidi="he-IL"/>
        </w:rPr>
        <w:t xml:space="preserve">. </w:t>
      </w:r>
      <w:r>
        <w:rPr>
          <w:rtl w:val="true"/>
          <w:lang w:bidi="he-IL"/>
        </w:rPr>
        <w:t>ועכ</w:t>
      </w:r>
      <w:r>
        <w:rPr>
          <w:rtl w:val="true"/>
          <w:lang w:bidi="he-IL"/>
        </w:rPr>
        <w:t>"</w:t>
      </w:r>
      <w:r>
        <w:rPr>
          <w:rtl w:val="true"/>
          <w:lang w:bidi="he-IL"/>
        </w:rPr>
        <w:t>ח צ</w:t>
      </w:r>
      <w:r>
        <w:rPr>
          <w:rtl w:val="true"/>
          <w:lang w:bidi="he-IL"/>
        </w:rPr>
        <w:t>"</w:t>
      </w:r>
      <w:r>
        <w:rPr>
          <w:rtl w:val="true"/>
          <w:lang w:bidi="he-IL"/>
        </w:rPr>
        <w:t>ל כיון דמלאכה זו הותרה משום הואיל אין לחלק בינייהו אלא אמרינן סתמא הותרה</w:t>
      </w:r>
      <w:r>
        <w:rPr>
          <w:rFonts w:hint="cs"/>
          <w:rtl w:val="true"/>
          <w:lang w:bidi="he-IL"/>
        </w:rPr>
        <w:t>".</w:t>
      </w:r>
    </w:p>
    <w:p>
      <w:pPr>
        <w:pStyle w:val="Normal"/>
        <w:numPr>
          <w:ilvl w:val="2"/>
          <w:numId w:val="23"/>
        </w:numPr>
        <w:bidi w:val="1"/>
        <w:ind w:hanging="57" w:start="397" w:end="0"/>
        <w:jc w:val="both"/>
        <w:rPr/>
      </w:pPr>
      <w:r>
        <w:rPr>
          <w:rFonts w:hint="cs"/>
          <w:rtl w:val="true"/>
          <w:lang w:bidi="he-IL"/>
        </w:rPr>
        <w:t xml:space="preserve">מראי מקומות – </w:t>
      </w:r>
      <w:r>
        <w:rPr>
          <w:u w:val="single"/>
          <w:rtl w:val="true"/>
          <w:lang w:bidi="he-IL"/>
        </w:rPr>
        <w:t>קנין תורה</w:t>
      </w:r>
      <w:r>
        <w:rPr>
          <w:rFonts w:hint="cs"/>
          <w:u w:val="single"/>
          <w:rtl w:val="true"/>
          <w:lang w:bidi="he-IL"/>
        </w:rPr>
        <w:t xml:space="preserve"> בהלכה</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ו ס</w:t>
      </w:r>
      <w:r>
        <w:rPr>
          <w:rFonts w:hint="cs"/>
          <w:rtl w:val="true"/>
          <w:lang w:bidi="he-IL"/>
        </w:rPr>
        <w:t>י</w:t>
      </w:r>
      <w:r>
        <w:rPr>
          <w:rFonts w:hint="cs"/>
          <w:rtl w:val="true"/>
          <w:lang w:bidi="he-IL"/>
        </w:rPr>
        <w:t>'</w:t>
      </w:r>
      <w:r>
        <w:rPr>
          <w:rtl w:val="true"/>
          <w:lang w:bidi="he-IL"/>
        </w:rPr>
        <w:t xml:space="preserve"> </w:t>
      </w:r>
      <w:r>
        <w:rPr>
          <w:rtl w:val="true"/>
          <w:lang w:bidi="he-IL"/>
        </w:rPr>
        <w:t>כ</w:t>
      </w:r>
      <w:r>
        <w:rPr>
          <w:rFonts w:hint="cs"/>
          <w:rtl w:val="true"/>
          <w:lang w:bidi="he-IL"/>
        </w:rPr>
        <w:t>"</w:t>
      </w:r>
      <w:r>
        <w:rPr>
          <w:rtl w:val="true"/>
          <w:lang w:bidi="he-IL"/>
        </w:rPr>
        <w:t>ז</w:t>
      </w:r>
      <w:r>
        <w:rPr>
          <w:rFonts w:hint="cs"/>
          <w:rtl w:val="true"/>
          <w:lang w:bidi="he-IL"/>
        </w:rPr>
        <w:t xml:space="preserve">), </w:t>
      </w:r>
      <w:r>
        <w:rPr>
          <w:rFonts w:hint="cs"/>
          <w:u w:val="single"/>
          <w:rtl w:val="true"/>
          <w:lang w:bidi="he-IL"/>
        </w:rPr>
        <w:t>להורות נתן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b/>
          <w:b/>
          <w:bCs/>
          <w:rtl w:val="true"/>
          <w:lang w:bidi="he-IL"/>
        </w:rPr>
        <w:t>לבשל ולאפות מצות שאינו שמורה</w:t>
      </w:r>
      <w:r>
        <w:rPr>
          <w:rFonts w:hint="cs"/>
          <w:rtl w:val="true"/>
          <w:lang w:bidi="he-IL"/>
        </w:rPr>
        <w:t>.</w:t>
      </w:r>
    </w:p>
    <w:p>
      <w:pPr>
        <w:pStyle w:val="Normal"/>
        <w:numPr>
          <w:ilvl w:val="2"/>
          <w:numId w:val="23"/>
        </w:numPr>
        <w:bidi w:val="1"/>
        <w:ind w:hanging="57" w:start="397" w:end="0"/>
        <w:jc w:val="both"/>
        <w:rPr/>
      </w:pPr>
      <w:r>
        <w:rPr>
          <w:rFonts w:hint="cs"/>
          <w:rtl w:val="true"/>
          <w:lang w:bidi="he-IL"/>
        </w:rPr>
        <w:t xml:space="preserve">מיקל </w:t>
      </w:r>
      <w:r>
        <w:rPr>
          <w:rtl w:val="true"/>
          <w:lang w:bidi="he-IL"/>
        </w:rPr>
        <w:t>–</w:t>
      </w:r>
      <w:r>
        <w:rPr>
          <w:rFonts w:hint="cs"/>
          <w:rtl w:val="true"/>
          <w:lang w:bidi="he-IL"/>
        </w:rPr>
        <w:t xml:space="preserve"> </w:t>
      </w:r>
      <w:r>
        <w:rPr>
          <w:rFonts w:hint="cs"/>
          <w:u w:val="single"/>
          <w:rtl w:val="true"/>
          <w:lang w:bidi="he-IL"/>
        </w:rPr>
        <w:t>דעת תורה</w:t>
      </w:r>
      <w:r>
        <w:rPr>
          <w:rFonts w:hint="cs"/>
          <w:rtl w:val="true"/>
          <w:lang w:bidi="he-IL"/>
        </w:rPr>
        <w:t xml:space="preserve"> </w:t>
      </w:r>
      <w:r>
        <w:rPr>
          <w:rFonts w:hint="cs"/>
          <w:rtl w:val="true"/>
          <w:lang w:bidi="he-IL"/>
        </w:rPr>
        <w:t>(</w:t>
      </w:r>
      <w:r>
        <w:rPr>
          <w:rFonts w:hint="cs"/>
          <w:rtl w:val="true"/>
          <w:lang w:bidi="he-IL"/>
        </w:rPr>
        <w:t>על סעי</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מנחת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לשונו מובא לקמן</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לבשל קטניות</w:t>
      </w:r>
      <w:r>
        <w:rPr>
          <w:rFonts w:hint="cs"/>
          <w:rtl w:val="true"/>
          <w:lang w:bidi="he-IL"/>
        </w:rPr>
        <w:t>.</w:t>
      </w:r>
    </w:p>
    <w:p>
      <w:pPr>
        <w:pStyle w:val="Normal"/>
        <w:numPr>
          <w:ilvl w:val="2"/>
          <w:numId w:val="23"/>
        </w:numPr>
        <w:bidi w:val="1"/>
        <w:ind w:hanging="57" w:start="397" w:end="0"/>
        <w:jc w:val="both"/>
        <w:rPr>
          <w:lang w:bidi="he-IL"/>
        </w:rPr>
      </w:pPr>
      <w:bookmarkStart w:id="20" w:name="_Hlk6764796"/>
      <w:r>
        <w:rPr>
          <w:rFonts w:hint="cs"/>
          <w:rtl w:val="true"/>
          <w:lang w:bidi="he-IL"/>
        </w:rPr>
        <w:t>מחמיר</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כנסת הגדולה</w:t>
      </w:r>
      <w:r>
        <w:rPr>
          <w:rtl w:val="true"/>
          <w:lang w:bidi="he-IL"/>
        </w:rPr>
        <w:t xml:space="preserve"> </w:t>
      </w:r>
      <w:r>
        <w:rPr>
          <w:rFonts w:hint="cs"/>
          <w:rtl w:val="true"/>
          <w:lang w:bidi="he-IL"/>
        </w:rPr>
        <w:t>(</w:t>
      </w:r>
      <w:r>
        <w:rPr>
          <w:rFonts w:hint="cs"/>
          <w:rtl w:val="true"/>
          <w:lang w:bidi="he-IL"/>
        </w:rPr>
        <w:t>שו</w:t>
      </w:r>
      <w:r>
        <w:rPr>
          <w:rFonts w:hint="cs"/>
          <w:rtl w:val="true"/>
          <w:lang w:bidi="he-IL"/>
        </w:rPr>
        <w:t>"</w:t>
      </w:r>
      <w:r>
        <w:rPr>
          <w:rFonts w:hint="cs"/>
          <w:rtl w:val="true"/>
          <w:lang w:bidi="he-IL"/>
        </w:rPr>
        <w:t xml:space="preserve">ת </w:t>
      </w:r>
      <w:r>
        <w:rPr>
          <w:rtl w:val="true"/>
          <w:lang w:bidi="he-IL"/>
        </w:rPr>
        <w:t>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על אותם הנוהגים שלא לאכול גבינה ואורז ודברים אחרים בפסח אמנם ביום אחרון אוכלים הכל שאל כ</w:t>
      </w:r>
      <w:r>
        <w:rPr>
          <w:rtl w:val="true"/>
          <w:lang w:bidi="he-IL"/>
        </w:rPr>
        <w:t>"</w:t>
      </w:r>
      <w:r>
        <w:rPr>
          <w:rtl w:val="true"/>
          <w:lang w:bidi="he-IL"/>
        </w:rPr>
        <w:t>ת כשחל פסח בשבת שחל יום אחרון בשבת ונמצא שלאכול האורז או תבשיל הגבינה ביום שבת צריך לבשלו יום ו</w:t>
      </w:r>
      <w:r>
        <w:rPr>
          <w:rtl w:val="true"/>
          <w:lang w:bidi="he-IL"/>
        </w:rPr>
        <w:t xml:space="preserve">' </w:t>
      </w:r>
      <w:r>
        <w:rPr>
          <w:rtl w:val="true"/>
          <w:lang w:bidi="he-IL"/>
        </w:rPr>
        <w:t>שלפניו אי שרי לבשלו כיון שאינו יכול לאכלו בו ביום ואמר כ</w:t>
      </w:r>
      <w:r>
        <w:rPr>
          <w:rtl w:val="true"/>
          <w:lang w:bidi="he-IL"/>
        </w:rPr>
        <w:t>"</w:t>
      </w:r>
      <w:r>
        <w:rPr>
          <w:rtl w:val="true"/>
          <w:lang w:bidi="he-IL"/>
        </w:rPr>
        <w:t>ת שדבר זה נשאל לרב מר קשישא כמה</w:t>
      </w:r>
      <w:r>
        <w:rPr>
          <w:rtl w:val="true"/>
          <w:lang w:bidi="he-IL"/>
        </w:rPr>
        <w:t>"</w:t>
      </w:r>
      <w:r>
        <w:rPr>
          <w:rtl w:val="true"/>
          <w:lang w:bidi="he-IL"/>
        </w:rPr>
        <w:t>ר יוסף אישקאפה נר</w:t>
      </w:r>
      <w:r>
        <w:rPr>
          <w:rtl w:val="true"/>
          <w:lang w:bidi="he-IL"/>
        </w:rPr>
        <w:t>"</w:t>
      </w:r>
      <w:r>
        <w:rPr>
          <w:rtl w:val="true"/>
          <w:lang w:bidi="he-IL"/>
        </w:rPr>
        <w:t>ו והתיר דע לך אחי שאני נסתפקתי בזה זה ימים ולא נטיתי לא לצד האיסור ולא לצד ההתר עד כען השנה הזאת נתתי את לבי לתור ולדרוש בדבר זה ופשיטנא לה לאיסורא וראיה לדבר מהא דכתב מהר</w:t>
      </w:r>
      <w:r>
        <w:rPr>
          <w:rtl w:val="true"/>
          <w:lang w:bidi="he-IL"/>
        </w:rPr>
        <w:t>"</w:t>
      </w:r>
      <w:r>
        <w:rPr>
          <w:rtl w:val="true"/>
          <w:lang w:bidi="he-IL"/>
        </w:rPr>
        <w:t>י וייל ז</w:t>
      </w:r>
      <w:r>
        <w:rPr>
          <w:rtl w:val="true"/>
          <w:lang w:bidi="he-IL"/>
        </w:rPr>
        <w:t>"</w:t>
      </w:r>
      <w:r>
        <w:rPr>
          <w:rtl w:val="true"/>
          <w:lang w:bidi="he-IL"/>
        </w:rPr>
        <w:t>ל בתשובו</w:t>
      </w:r>
      <w:r>
        <w:rPr>
          <w:rtl w:val="true"/>
          <w:lang w:bidi="he-IL"/>
        </w:rPr>
        <w:t xml:space="preserve">' </w:t>
      </w:r>
      <w:r>
        <w:rPr>
          <w:rtl w:val="true"/>
          <w:lang w:bidi="he-IL"/>
        </w:rPr>
        <w:t>סי</w:t>
      </w:r>
      <w:r>
        <w:rPr>
          <w:rtl w:val="true"/>
          <w:lang w:bidi="he-IL"/>
        </w:rPr>
        <w:t xml:space="preserve">' </w:t>
      </w:r>
      <w:r>
        <w:rPr>
          <w:rtl w:val="true"/>
          <w:lang w:bidi="he-IL"/>
        </w:rPr>
        <w:t>צ</w:t>
      </w:r>
      <w:r>
        <w:rPr>
          <w:rtl w:val="true"/>
          <w:lang w:bidi="he-IL"/>
        </w:rPr>
        <w:t>"</w:t>
      </w:r>
      <w:r>
        <w:rPr>
          <w:rtl w:val="true"/>
          <w:lang w:bidi="he-IL"/>
        </w:rPr>
        <w:t>ה והביאו בספר המפה א</w:t>
      </w:r>
      <w:r>
        <w:rPr>
          <w:rtl w:val="true"/>
          <w:lang w:bidi="he-IL"/>
        </w:rPr>
        <w:t>"</w:t>
      </w:r>
      <w:r>
        <w:rPr>
          <w:rtl w:val="true"/>
          <w:lang w:bidi="he-IL"/>
        </w:rPr>
        <w:t>ח סי</w:t>
      </w:r>
      <w:r>
        <w:rPr>
          <w:rtl w:val="true"/>
          <w:lang w:bidi="he-IL"/>
        </w:rPr>
        <w:t xml:space="preserve">' </w:t>
      </w:r>
      <w:r>
        <w:rPr>
          <w:rtl w:val="true"/>
          <w:lang w:bidi="he-IL"/>
        </w:rPr>
        <w:t>תקכ</w:t>
      </w:r>
      <w:r>
        <w:rPr>
          <w:rtl w:val="true"/>
          <w:lang w:bidi="he-IL"/>
        </w:rPr>
        <w:t>"</w:t>
      </w:r>
      <w:r>
        <w:rPr>
          <w:rtl w:val="true"/>
          <w:lang w:bidi="he-IL"/>
        </w:rPr>
        <w:t>ז ואני הבאתי אותו בספר כנסת הגדולה סי</w:t>
      </w:r>
      <w:r>
        <w:rPr>
          <w:rtl w:val="true"/>
          <w:lang w:bidi="he-IL"/>
        </w:rPr>
        <w:t xml:space="preserve">' </w:t>
      </w:r>
      <w:r>
        <w:rPr>
          <w:rtl w:val="true"/>
          <w:lang w:bidi="he-IL"/>
        </w:rPr>
        <w:t>תק</w:t>
      </w:r>
      <w:r>
        <w:rPr>
          <w:rtl w:val="true"/>
          <w:lang w:bidi="he-IL"/>
        </w:rPr>
        <w:t>"</w:t>
      </w:r>
      <w:r>
        <w:rPr>
          <w:rtl w:val="true"/>
          <w:lang w:bidi="he-IL"/>
        </w:rPr>
        <w:t>מ בהגהת הטור דהמתענה בי</w:t>
      </w:r>
      <w:r>
        <w:rPr>
          <w:rtl w:val="true"/>
          <w:lang w:bidi="he-IL"/>
        </w:rPr>
        <w:t>"</w:t>
      </w:r>
      <w:r>
        <w:rPr>
          <w:rtl w:val="true"/>
          <w:lang w:bidi="he-IL"/>
        </w:rPr>
        <w:t>ט תענית חלום אסור לבשל ולאפות לאחרים אפי</w:t>
      </w:r>
      <w:r>
        <w:rPr>
          <w:rtl w:val="true"/>
          <w:lang w:bidi="he-IL"/>
        </w:rPr>
        <w:t xml:space="preserve">' </w:t>
      </w:r>
      <w:r>
        <w:rPr>
          <w:rtl w:val="true"/>
          <w:lang w:bidi="he-IL"/>
        </w:rPr>
        <w:t>לצורך אותו היום דהוי כמי שלא הניח עירוב שאינו מבשל לאחרים ע</w:t>
      </w:r>
      <w:r>
        <w:rPr>
          <w:rtl w:val="true"/>
          <w:lang w:bidi="he-IL"/>
        </w:rPr>
        <w:t>"</w:t>
      </w:r>
      <w:r>
        <w:rPr>
          <w:rtl w:val="true"/>
          <w:lang w:bidi="he-IL"/>
        </w:rPr>
        <w:t>כ הא קמן דכל דבר שאינו יכול לאכול אותו היום אינו יכול לבשלו והדברים ק</w:t>
      </w:r>
      <w:r>
        <w:rPr>
          <w:rtl w:val="true"/>
          <w:lang w:bidi="he-IL"/>
        </w:rPr>
        <w:t>"</w:t>
      </w:r>
      <w:r>
        <w:rPr>
          <w:rtl w:val="true"/>
          <w:lang w:bidi="he-IL"/>
        </w:rPr>
        <w:t>ו</w:t>
      </w:r>
      <w:r>
        <w:rPr>
          <w:rFonts w:hint="cs"/>
          <w:rtl w:val="true"/>
          <w:lang w:bidi="he-IL"/>
        </w:rPr>
        <w:t xml:space="preserve"> </w:t>
      </w:r>
      <w:r>
        <w:rPr>
          <w:rtl w:val="true"/>
          <w:lang w:bidi="he-IL"/>
        </w:rPr>
        <w:t>ומה בנדון מהר</w:t>
      </w:r>
      <w:r>
        <w:rPr>
          <w:rtl w:val="true"/>
          <w:lang w:bidi="he-IL"/>
        </w:rPr>
        <w:t>"</w:t>
      </w:r>
      <w:r>
        <w:rPr>
          <w:rtl w:val="true"/>
          <w:lang w:bidi="he-IL"/>
        </w:rPr>
        <w:t>י וייל ז</w:t>
      </w:r>
      <w:r>
        <w:rPr>
          <w:rtl w:val="true"/>
          <w:lang w:bidi="he-IL"/>
        </w:rPr>
        <w:t>"</w:t>
      </w:r>
      <w:r>
        <w:rPr>
          <w:rtl w:val="true"/>
          <w:lang w:bidi="he-IL"/>
        </w:rPr>
        <w:t>ל שמותר לאכלו באותו היום אלא שאינו אוכלו מפני התענית כתב ז</w:t>
      </w:r>
      <w:r>
        <w:rPr>
          <w:rtl w:val="true"/>
          <w:lang w:bidi="he-IL"/>
        </w:rPr>
        <w:t>"</w:t>
      </w:r>
      <w:r>
        <w:rPr>
          <w:rtl w:val="true"/>
          <w:lang w:bidi="he-IL"/>
        </w:rPr>
        <w:t>ל דאינו יכול לבשלו באותו היום כ</w:t>
      </w:r>
      <w:r>
        <w:rPr>
          <w:rtl w:val="true"/>
          <w:lang w:bidi="he-IL"/>
        </w:rPr>
        <w:t>"</w:t>
      </w:r>
      <w:r>
        <w:rPr>
          <w:rtl w:val="true"/>
          <w:lang w:bidi="he-IL"/>
        </w:rPr>
        <w:t>ש בדבר שאינו יכול לאכלו באותו היום שהדבר בעצמו אסור ולא מפני התענית כנדון מהר</w:t>
      </w:r>
      <w:r>
        <w:rPr>
          <w:rtl w:val="true"/>
          <w:lang w:bidi="he-IL"/>
        </w:rPr>
        <w:t>"</w:t>
      </w:r>
      <w:r>
        <w:rPr>
          <w:rtl w:val="true"/>
          <w:lang w:bidi="he-IL"/>
        </w:rPr>
        <w:t>י וייל ז</w:t>
      </w:r>
      <w:r>
        <w:rPr>
          <w:rtl w:val="true"/>
          <w:lang w:bidi="he-IL"/>
        </w:rPr>
        <w:t>"</w:t>
      </w:r>
      <w:r>
        <w:rPr>
          <w:rtl w:val="true"/>
          <w:lang w:bidi="he-IL"/>
        </w:rPr>
        <w:t>ל ולכן שומר נפשו ירחק מלבשלו ביום שביעי של פסח שלדעתי הוא איסור גמור ומיהו היינו דוקא כשהנוהגים שלא לאכלם הם איש וביתו דגם אשתו אסור לבשלו כיון שאינה יכולה לאכלו אבל אם אשתו של אדם אוכלת אותם הדברים בפסח אלא שהוא אינו אוכלם מותר לאשתו לבשלם כיון שהיא המבשלת אותם והיא אוכלת אותם בו ביום</w:t>
      </w:r>
    </w:p>
    <w:p>
      <w:pPr>
        <w:pStyle w:val="Normal"/>
        <w:numPr>
          <w:ilvl w:val="3"/>
          <w:numId w:val="23"/>
        </w:numPr>
        <w:bidi w:val="1"/>
        <w:ind w:hanging="57" w:start="567" w:end="0"/>
        <w:jc w:val="both"/>
        <w:rPr>
          <w:lang w:bidi="he-IL"/>
        </w:rPr>
      </w:pPr>
      <w:r>
        <w:rPr>
          <w:u w:val="single"/>
          <w:rtl w:val="true"/>
          <w:lang w:bidi="he-IL"/>
        </w:rPr>
        <w:t>הלכות קטנות</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קי</w:t>
      </w:r>
      <w:r>
        <w:rPr>
          <w:rFonts w:hint="cs"/>
          <w:rtl w:val="true"/>
          <w:lang w:bidi="he-IL"/>
        </w:rPr>
        <w:t>"</w:t>
      </w:r>
      <w:r>
        <w:rPr>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 הנזהר מלאכול אורז בפסח אם מותר לבשלו יום שביעי שחל להיות ע</w:t>
      </w:r>
      <w:r>
        <w:rPr>
          <w:rtl w:val="true"/>
          <w:lang w:bidi="he-IL"/>
        </w:rPr>
        <w:t>"</w:t>
      </w:r>
      <w:r>
        <w:rPr>
          <w:rtl w:val="true"/>
          <w:lang w:bidi="he-IL"/>
        </w:rPr>
        <w:t>ש לצורך השבת</w:t>
      </w:r>
      <w:r>
        <w:rPr>
          <w:rtl w:val="true"/>
          <w:lang w:bidi="he-IL"/>
        </w:rPr>
        <w:t xml:space="preserve">. </w:t>
      </w:r>
      <w:r>
        <w:rPr>
          <w:rtl w:val="true"/>
          <w:lang w:bidi="he-IL"/>
        </w:rPr>
        <w:t xml:space="preserve">תשובה ממה שראינו שהחמירו לבער החמץ מה שאין כן בשאר איסורין משום דלא בדילי אינשי מיניה כולי שתא יש לאסור בזה </w:t>
      </w:r>
      <w:r>
        <w:rPr>
          <w:rtl w:val="true"/>
          <w:lang w:bidi="he-IL"/>
        </w:rPr>
        <w:t>(</w:t>
      </w:r>
      <w:r>
        <w:rPr>
          <w:rtl w:val="true"/>
          <w:lang w:bidi="he-IL"/>
        </w:rPr>
        <w:t>עי</w:t>
      </w:r>
      <w:r>
        <w:rPr>
          <w:rtl w:val="true"/>
          <w:lang w:bidi="he-IL"/>
        </w:rPr>
        <w:t xml:space="preserve">' </w:t>
      </w:r>
      <w:r>
        <w:rPr>
          <w:rtl w:val="true"/>
          <w:lang w:bidi="he-IL"/>
        </w:rPr>
        <w:t>עיקרי הד</w:t>
      </w:r>
      <w:r>
        <w:rPr>
          <w:rtl w:val="true"/>
          <w:lang w:bidi="he-IL"/>
        </w:rPr>
        <w:t>"</w:t>
      </w:r>
      <w:r>
        <w:rPr>
          <w:rtl w:val="true"/>
          <w:lang w:bidi="he-IL"/>
        </w:rPr>
        <w:t>ט או</w:t>
      </w:r>
      <w:r>
        <w:rPr>
          <w:rtl w:val="true"/>
          <w:lang w:bidi="he-IL"/>
        </w:rPr>
        <w:t>"</w:t>
      </w:r>
      <w:r>
        <w:rPr>
          <w:rtl w:val="true"/>
          <w:lang w:bidi="he-IL"/>
        </w:rPr>
        <w:t>ח סי</w:t>
      </w:r>
      <w:r>
        <w:rPr>
          <w:rtl w:val="true"/>
          <w:lang w:bidi="he-IL"/>
        </w:rPr>
        <w:t xml:space="preserve">' </w:t>
      </w:r>
      <w:r>
        <w:rPr>
          <w:rtl w:val="true"/>
          <w:lang w:bidi="he-IL"/>
        </w:rPr>
        <w:t>כ</w:t>
      </w:r>
      <w:r>
        <w:rPr>
          <w:rtl w:val="true"/>
          <w:lang w:bidi="he-IL"/>
        </w:rPr>
        <w:t xml:space="preserve">' </w:t>
      </w:r>
      <w:r>
        <w:rPr>
          <w:rtl w:val="true"/>
          <w:lang w:bidi="he-IL"/>
        </w:rPr>
        <w:t>אות ד</w:t>
      </w:r>
      <w:r>
        <w:rPr>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מנחת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ג</w:t>
      </w:r>
      <w:r>
        <w:rPr>
          <w:rFonts w:hint="cs"/>
          <w:rtl w:val="true"/>
          <w:lang w:bidi="he-IL"/>
        </w:rPr>
        <w:t>) – "</w:t>
      </w:r>
      <w:r>
        <w:rPr>
          <w:rFonts w:hint="cs"/>
          <w:rtl w:val="true"/>
          <w:lang w:bidi="he-IL"/>
        </w:rPr>
        <w:t>הנה בדברי הפוסקים מצינו בזה ג</w:t>
      </w:r>
      <w:r>
        <w:rPr>
          <w:rFonts w:hint="cs"/>
          <w:rtl w:val="true"/>
          <w:lang w:bidi="he-IL"/>
        </w:rPr>
        <w:t xml:space="preserve">' </w:t>
      </w:r>
      <w:r>
        <w:rPr>
          <w:rFonts w:hint="cs"/>
          <w:rtl w:val="true"/>
          <w:lang w:bidi="he-IL"/>
        </w:rPr>
        <w:t>חששות</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כיון דההיתר הבישול מיו</w:t>
      </w:r>
      <w:r>
        <w:rPr>
          <w:rFonts w:hint="cs"/>
          <w:rtl w:val="true"/>
          <w:lang w:bidi="he-IL"/>
        </w:rPr>
        <w:t>"</w:t>
      </w:r>
      <w:r>
        <w:rPr>
          <w:rFonts w:hint="cs"/>
          <w:rtl w:val="true"/>
          <w:lang w:bidi="he-IL"/>
        </w:rPr>
        <w:t>ט לשבת ע</w:t>
      </w:r>
      <w:r>
        <w:rPr>
          <w:rFonts w:hint="cs"/>
          <w:rtl w:val="true"/>
          <w:lang w:bidi="he-IL"/>
        </w:rPr>
        <w:t>"</w:t>
      </w:r>
      <w:r>
        <w:rPr>
          <w:rFonts w:hint="cs"/>
          <w:rtl w:val="true"/>
          <w:lang w:bidi="he-IL"/>
        </w:rPr>
        <w:t>י עירוב תבשילין</w:t>
      </w:r>
      <w:r>
        <w:rPr>
          <w:rFonts w:hint="cs"/>
          <w:rtl w:val="true"/>
          <w:lang w:bidi="he-IL"/>
        </w:rPr>
        <w:t xml:space="preserve">, </w:t>
      </w:r>
      <w:r>
        <w:rPr>
          <w:rFonts w:hint="cs"/>
          <w:rtl w:val="true"/>
          <w:lang w:bidi="he-IL"/>
        </w:rPr>
        <w:t>הוא מטעם דמדאו</w:t>
      </w:r>
      <w:r>
        <w:rPr>
          <w:rFonts w:hint="cs"/>
          <w:rtl w:val="true"/>
          <w:lang w:bidi="he-IL"/>
        </w:rPr>
        <w:t xml:space="preserve">' </w:t>
      </w:r>
      <w:r>
        <w:rPr>
          <w:rFonts w:hint="cs"/>
          <w:rtl w:val="true"/>
          <w:lang w:bidi="he-IL"/>
        </w:rPr>
        <w:t>מותר מטעם הואיל ומקלעי אורחים חזי להו</w:t>
      </w:r>
      <w:r>
        <w:rPr>
          <w:rFonts w:hint="cs"/>
          <w:rtl w:val="true"/>
          <w:lang w:bidi="he-IL"/>
        </w:rPr>
        <w:t xml:space="preserve">, </w:t>
      </w:r>
      <w:r>
        <w:rPr>
          <w:rFonts w:hint="cs"/>
          <w:rtl w:val="true"/>
          <w:lang w:bidi="he-IL"/>
        </w:rPr>
        <w:t>ובדברים שאין אוכלים ביום טוב ל</w:t>
      </w:r>
      <w:r>
        <w:rPr>
          <w:rFonts w:hint="cs"/>
          <w:rtl w:val="true"/>
          <w:lang w:bidi="he-IL"/>
        </w:rPr>
        <w:t>"</w:t>
      </w:r>
      <w:r>
        <w:rPr>
          <w:rFonts w:hint="cs"/>
          <w:rtl w:val="true"/>
          <w:lang w:bidi="he-IL"/>
        </w:rPr>
        <w:t>ש הואיל הנ</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משום המבואר ברמ</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 סעי</w:t>
      </w:r>
      <w:r>
        <w:rPr>
          <w:rFonts w:hint="cs"/>
          <w:rtl w:val="true"/>
          <w:lang w:bidi="he-IL"/>
        </w:rPr>
        <w:t xml:space="preserve">' </w:t>
      </w:r>
      <w:r>
        <w:rPr>
          <w:rFonts w:hint="cs"/>
          <w:rtl w:val="true"/>
          <w:lang w:bidi="he-IL"/>
        </w:rPr>
        <w:t>כ</w:t>
      </w:r>
      <w:r>
        <w:rPr>
          <w:rFonts w:hint="cs"/>
          <w:rtl w:val="true"/>
          <w:lang w:bidi="he-IL"/>
        </w:rPr>
        <w:t xml:space="preserve">') </w:t>
      </w:r>
      <w:r>
        <w:rPr>
          <w:rFonts w:hint="cs"/>
          <w:rtl w:val="true"/>
          <w:lang w:bidi="he-IL"/>
        </w:rPr>
        <w:t>דמי שמתענה ביום טוב אסור לבשל לאחרים אפילו לצורך בו ביום</w:t>
      </w:r>
      <w:r>
        <w:rPr>
          <w:rFonts w:hint="cs"/>
          <w:rtl w:val="true"/>
          <w:lang w:bidi="he-IL"/>
        </w:rPr>
        <w:t xml:space="preserve">, </w:t>
      </w:r>
      <w:r>
        <w:rPr>
          <w:rFonts w:hint="cs"/>
          <w:rtl w:val="true"/>
          <w:lang w:bidi="he-IL"/>
        </w:rPr>
        <w:t>דהוי כמי שלא הניח עירוב תבשילין</w:t>
      </w:r>
      <w:r>
        <w:rPr>
          <w:rFonts w:hint="cs"/>
          <w:rtl w:val="true"/>
          <w:lang w:bidi="he-IL"/>
        </w:rPr>
        <w:t xml:space="preserve">, </w:t>
      </w:r>
      <w:r>
        <w:rPr>
          <w:rFonts w:hint="cs"/>
          <w:rtl w:val="true"/>
          <w:lang w:bidi="he-IL"/>
        </w:rPr>
        <w:t>וא</w:t>
      </w:r>
      <w:r>
        <w:rPr>
          <w:rFonts w:hint="cs"/>
          <w:rtl w:val="true"/>
          <w:lang w:bidi="he-IL"/>
        </w:rPr>
        <w:t>"</w:t>
      </w:r>
      <w:r>
        <w:rPr>
          <w:rFonts w:hint="cs"/>
          <w:rtl w:val="true"/>
          <w:lang w:bidi="he-IL"/>
        </w:rPr>
        <w:t>כ הה</w:t>
      </w:r>
      <w:r>
        <w:rPr>
          <w:rFonts w:hint="cs"/>
          <w:rtl w:val="true"/>
          <w:lang w:bidi="he-IL"/>
        </w:rPr>
        <w:t>"</w:t>
      </w:r>
      <w:r>
        <w:rPr>
          <w:rFonts w:hint="cs"/>
          <w:rtl w:val="true"/>
          <w:lang w:bidi="he-IL"/>
        </w:rPr>
        <w:t>ד היכא דאסור לו לאכול תבשיל א</w:t>
      </w:r>
      <w:r>
        <w:rPr>
          <w:rFonts w:hint="cs"/>
          <w:rtl w:val="true"/>
          <w:lang w:bidi="he-IL"/>
        </w:rPr>
        <w:t xml:space="preserve">', </w:t>
      </w:r>
      <w:r>
        <w:rPr>
          <w:rFonts w:hint="cs"/>
          <w:rtl w:val="true"/>
          <w:lang w:bidi="he-IL"/>
        </w:rPr>
        <w:t>דאסור לבשל אותו התבשיל</w:t>
      </w:r>
      <w:r>
        <w:rPr>
          <w:rFonts w:hint="cs"/>
          <w:rtl w:val="true"/>
          <w:lang w:bidi="he-IL"/>
        </w:rPr>
        <w:t xml:space="preserve">, </w:t>
      </w:r>
      <w:r>
        <w:rPr>
          <w:rFonts w:hint="cs"/>
          <w:rtl w:val="true"/>
          <w:lang w:bidi="he-IL"/>
        </w:rPr>
        <w:t>ול</w:t>
      </w:r>
      <w:r>
        <w:rPr>
          <w:rFonts w:hint="cs"/>
          <w:rtl w:val="true"/>
          <w:lang w:bidi="he-IL"/>
        </w:rPr>
        <w:t>"</w:t>
      </w:r>
      <w:r>
        <w:rPr>
          <w:rFonts w:hint="cs"/>
          <w:rtl w:val="true"/>
          <w:lang w:bidi="he-IL"/>
        </w:rPr>
        <w:t>מ העירוב תבשילין</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משום חשש דלמא אתי לאכול מיני</w:t>
      </w:r>
      <w:r>
        <w:rPr>
          <w:rFonts w:hint="cs"/>
          <w:rtl w:val="true"/>
          <w:lang w:bidi="he-IL"/>
        </w:rPr>
        <w:t xml:space="preserve">'. </w:t>
      </w:r>
      <w:r>
        <w:rPr>
          <w:rFonts w:hint="cs"/>
          <w:rtl w:val="true"/>
          <w:lang w:bidi="he-IL"/>
        </w:rPr>
        <w:t xml:space="preserve">ואבארם אחת ואחת </w:t>
      </w:r>
      <w:r>
        <w:rPr>
          <w:rFonts w:hint="cs"/>
          <w:rtl w:val="true"/>
          <w:lang w:bidi="he-IL"/>
        </w:rPr>
        <w:t xml:space="preserve">... </w:t>
      </w:r>
      <w:r>
        <w:rPr>
          <w:rFonts w:hint="cs"/>
          <w:rtl w:val="true"/>
          <w:lang w:bidi="he-IL"/>
        </w:rPr>
        <w:t>ודאתאן מכל הנ</w:t>
      </w:r>
      <w:r>
        <w:rPr>
          <w:rFonts w:hint="cs"/>
          <w:rtl w:val="true"/>
          <w:lang w:bidi="he-IL"/>
        </w:rPr>
        <w:t>"</w:t>
      </w:r>
      <w:r>
        <w:rPr>
          <w:rFonts w:hint="cs"/>
          <w:rtl w:val="true"/>
          <w:lang w:bidi="he-IL"/>
        </w:rPr>
        <w:t>ל דאין ברור היתרו</w:t>
      </w:r>
      <w:r>
        <w:rPr>
          <w:rFonts w:hint="cs"/>
          <w:rtl w:val="true"/>
          <w:lang w:bidi="he-IL"/>
        </w:rPr>
        <w:t xml:space="preserve">, </w:t>
      </w:r>
      <w:r>
        <w:rPr>
          <w:rFonts w:hint="cs"/>
          <w:rtl w:val="true"/>
          <w:lang w:bidi="he-IL"/>
        </w:rPr>
        <w:t>חוץ ממה דיש לאסור להפוסקים דס</w:t>
      </w:r>
      <w:r>
        <w:rPr>
          <w:rFonts w:hint="cs"/>
          <w:rtl w:val="true"/>
          <w:lang w:bidi="he-IL"/>
        </w:rPr>
        <w:t>"</w:t>
      </w:r>
      <w:r>
        <w:rPr>
          <w:rFonts w:hint="cs"/>
          <w:rtl w:val="true"/>
          <w:lang w:bidi="he-IL"/>
        </w:rPr>
        <w:t>ל דבהוקצה בין השמשות מחמת יום שעבר אמרינן דהוקצה ליום כולו</w:t>
      </w:r>
      <w:r>
        <w:rPr>
          <w:rFonts w:hint="cs"/>
          <w:rtl w:val="true"/>
          <w:lang w:bidi="he-IL"/>
        </w:rPr>
        <w:t xml:space="preserve">, </w:t>
      </w:r>
      <w:r>
        <w:rPr>
          <w:rFonts w:hint="cs"/>
          <w:rtl w:val="true"/>
          <w:lang w:bidi="he-IL"/>
        </w:rPr>
        <w:t>ועי</w:t>
      </w:r>
      <w:r>
        <w:rPr>
          <w:rFonts w:hint="cs"/>
          <w:rtl w:val="true"/>
          <w:lang w:bidi="he-IL"/>
        </w:rPr>
        <w:t xml:space="preserve">' </w:t>
      </w:r>
      <w:r>
        <w:rPr>
          <w:rFonts w:hint="cs"/>
          <w:rtl w:val="true"/>
          <w:lang w:bidi="he-IL"/>
        </w:rPr>
        <w:t>בזה בש</w:t>
      </w:r>
      <w:r>
        <w:rPr>
          <w:rFonts w:hint="cs"/>
          <w:rtl w:val="true"/>
          <w:lang w:bidi="he-IL"/>
        </w:rPr>
        <w:t>"</w:t>
      </w:r>
      <w:r>
        <w:rPr>
          <w:rFonts w:hint="cs"/>
          <w:rtl w:val="true"/>
          <w:lang w:bidi="he-IL"/>
        </w:rPr>
        <w:t xml:space="preserve">ע ופוסקים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תרס</w:t>
      </w:r>
      <w:r>
        <w:rPr>
          <w:rFonts w:hint="cs"/>
          <w:rtl w:val="true"/>
          <w:lang w:bidi="he-IL"/>
        </w:rPr>
        <w:t>"</w:t>
      </w:r>
      <w:r>
        <w:rPr>
          <w:rFonts w:hint="cs"/>
          <w:rtl w:val="true"/>
          <w:lang w:bidi="he-IL"/>
        </w:rPr>
        <w:t>ה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עיין שם</w:t>
      </w:r>
      <w:r>
        <w:rPr>
          <w:rFonts w:hint="cs"/>
          <w:rtl w:val="true"/>
          <w:lang w:bidi="he-IL"/>
        </w:rPr>
        <w:t>".</w:t>
      </w:r>
    </w:p>
    <w:p>
      <w:pPr>
        <w:pStyle w:val="Normal"/>
        <w:numPr>
          <w:ilvl w:val="3"/>
          <w:numId w:val="23"/>
        </w:numPr>
        <w:bidi w:val="1"/>
        <w:ind w:hanging="57" w:start="567" w:end="0"/>
        <w:jc w:val="both"/>
        <w:rPr>
          <w:lang w:bidi="he-IL"/>
        </w:rPr>
      </w:pPr>
      <w:r>
        <w:rPr>
          <w:b/>
          <w:b/>
          <w:i/>
          <w:u w:val="single"/>
          <w:rtl w:val="true"/>
        </w:rPr>
        <w:t>הליכות אבן ישראל</w:t>
      </w:r>
      <w:r>
        <w:rPr>
          <w:b/>
          <w:b/>
          <w:i/>
          <w:rtl w:val="true"/>
        </w:rPr>
        <w:t xml:space="preserve"> </w:t>
      </w:r>
      <w:r>
        <w:rPr>
          <w:b/>
          <w:i/>
          <w:rtl w:val="true"/>
        </w:rPr>
        <w:t>(</w:t>
      </w:r>
      <w:r>
        <w:rPr>
          <w:b/>
          <w:b/>
          <w:i/>
          <w:rtl w:val="true"/>
        </w:rPr>
        <w:t>מועדים ח</w:t>
      </w:r>
      <w:r>
        <w:rPr>
          <w:b/>
          <w:i/>
          <w:rtl w:val="true"/>
        </w:rPr>
        <w:t>"</w:t>
      </w:r>
      <w:r>
        <w:rPr>
          <w:b/>
          <w:b/>
          <w:i/>
          <w:rtl w:val="true"/>
        </w:rPr>
        <w:t>א עמ</w:t>
      </w:r>
      <w:r>
        <w:rPr>
          <w:b/>
          <w:i/>
          <w:rtl w:val="true"/>
        </w:rPr>
        <w:t xml:space="preserve">' </w:t>
      </w:r>
      <w:r>
        <w:rPr>
          <w:rFonts w:hint="cs"/>
          <w:b/>
          <w:b/>
          <w:i/>
          <w:rtl w:val="true"/>
          <w:lang w:bidi="he-IL"/>
        </w:rPr>
        <w:t>ר</w:t>
      </w:r>
      <w:r>
        <w:rPr>
          <w:rFonts w:hint="cs"/>
          <w:b/>
          <w:i/>
          <w:rtl w:val="true"/>
        </w:rPr>
        <w:t>"</w:t>
      </w:r>
      <w:r>
        <w:rPr>
          <w:rFonts w:hint="cs"/>
          <w:b/>
          <w:b/>
          <w:i/>
          <w:rtl w:val="true"/>
        </w:rPr>
        <w:t>ב</w:t>
      </w:r>
      <w:r>
        <w:rPr>
          <w:b/>
          <w:b/>
          <w:i/>
          <w:rtl w:val="true"/>
        </w:rPr>
        <w:t xml:space="preserve"> </w:t>
      </w:r>
      <w:r>
        <w:rPr>
          <w:rFonts w:hint="cs"/>
          <w:b/>
          <w:b/>
          <w:i/>
          <w:rtl w:val="true"/>
          <w:lang w:bidi="he-IL"/>
        </w:rPr>
        <w:t>הע</w:t>
      </w:r>
      <w:r>
        <w:rPr>
          <w:rFonts w:hint="cs"/>
          <w:b/>
          <w:i/>
          <w:rtl w:val="true"/>
          <w:lang w:bidi="he-IL"/>
        </w:rPr>
        <w:t xml:space="preserve">' </w:t>
      </w:r>
      <w:r>
        <w:rPr>
          <w:rFonts w:hint="cs"/>
          <w:b/>
          <w:b/>
          <w:i/>
          <w:rtl w:val="true"/>
          <w:lang w:bidi="he-IL"/>
        </w:rPr>
        <w:t>ב</w:t>
      </w:r>
      <w:r>
        <w:rPr>
          <w:rFonts w:hint="cs"/>
          <w:b/>
          <w:i/>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b/>
          <w:b/>
          <w:i/>
          <w:u w:val="single"/>
          <w:rtl w:val="true"/>
          <w:lang w:bidi="he-IL"/>
        </w:rPr>
        <w:t>שבה</w:t>
      </w:r>
      <w:r>
        <w:rPr>
          <w:rFonts w:hint="cs"/>
          <w:b/>
          <w:i/>
          <w:u w:val="single"/>
          <w:rtl w:val="true"/>
          <w:lang w:bidi="he-IL"/>
        </w:rPr>
        <w:t>"</w:t>
      </w:r>
      <w:r>
        <w:rPr>
          <w:rFonts w:hint="cs"/>
          <w:b/>
          <w:b/>
          <w:i/>
          <w:u w:val="single"/>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ד אות י</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 xml:space="preserve">אבל בישול קטניות </w:t>
      </w:r>
      <w:r>
        <w:rPr>
          <w:rFonts w:hint="cs"/>
          <w:b/>
          <w:i/>
          <w:rtl w:val="true"/>
          <w:lang w:bidi="he-IL"/>
        </w:rPr>
        <w:t>[</w:t>
      </w:r>
      <w:r>
        <w:rPr>
          <w:rFonts w:hint="cs"/>
          <w:b/>
          <w:b/>
          <w:i/>
          <w:rtl w:val="true"/>
          <w:lang w:bidi="he-IL"/>
        </w:rPr>
        <w:t>וכגון לצורך שלום זכר</w:t>
      </w:r>
      <w:r>
        <w:rPr>
          <w:rFonts w:hint="cs"/>
          <w:b/>
          <w:i/>
          <w:rtl w:val="true"/>
          <w:lang w:bidi="he-IL"/>
        </w:rPr>
        <w:t xml:space="preserve">] </w:t>
      </w:r>
      <w:r>
        <w:rPr>
          <w:rFonts w:hint="cs"/>
          <w:b/>
          <w:b/>
          <w:i/>
          <w:rtl w:val="true"/>
          <w:lang w:bidi="he-IL"/>
        </w:rPr>
        <w:t>אין להתיר</w:t>
      </w:r>
      <w:r>
        <w:rPr>
          <w:rFonts w:hint="cs"/>
          <w:b/>
          <w:i/>
          <w:rtl w:val="true"/>
          <w:lang w:bidi="he-IL"/>
        </w:rPr>
        <w:t>".</w:t>
      </w:r>
    </w:p>
    <w:p>
      <w:pPr>
        <w:pStyle w:val="Normal"/>
        <w:numPr>
          <w:ilvl w:val="3"/>
          <w:numId w:val="23"/>
        </w:numPr>
        <w:bidi w:val="1"/>
        <w:ind w:hanging="57" w:start="567" w:end="0"/>
        <w:jc w:val="both"/>
        <w:rPr>
          <w:lang w:bidi="he-IL"/>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כ</w:t>
      </w:r>
      <w:r>
        <w:rPr>
          <w:rFonts w:hint="cs"/>
          <w:rtl w:val="true"/>
          <w:lang w:bidi="he-IL"/>
        </w:rPr>
        <w:t>') – "</w:t>
      </w:r>
      <w:r>
        <w:rPr>
          <w:rFonts w:hint="cs"/>
          <w:rtl w:val="true"/>
          <w:lang w:bidi="he-IL"/>
        </w:rPr>
        <w:t>יש הלומדים להלכה</w:t>
      </w:r>
      <w:r>
        <w:rPr>
          <w:rFonts w:hint="cs"/>
          <w:rtl w:val="true"/>
          <w:lang w:bidi="he-IL"/>
        </w:rPr>
        <w:t xml:space="preserve">, </w:t>
      </w:r>
      <w:r>
        <w:rPr>
          <w:rFonts w:hint="cs"/>
          <w:rtl w:val="true"/>
          <w:lang w:bidi="he-IL"/>
        </w:rPr>
        <w:t>בשביעי של פסח שחל בערב שבת</w:t>
      </w:r>
      <w:r>
        <w:rPr>
          <w:rFonts w:hint="cs"/>
          <w:rtl w:val="true"/>
          <w:lang w:bidi="he-IL"/>
        </w:rPr>
        <w:t xml:space="preserve">, </w:t>
      </w:r>
      <w:r>
        <w:rPr>
          <w:rFonts w:hint="cs"/>
          <w:rtl w:val="true"/>
          <w:lang w:bidi="he-IL"/>
        </w:rPr>
        <w:t>להתיר לבשל לצורך שבת מיני קטניות או פירות יבישים כצימוקים וכדו</w:t>
      </w:r>
      <w:r>
        <w:rPr>
          <w:rFonts w:hint="cs"/>
          <w:rtl w:val="true"/>
          <w:lang w:bidi="he-IL"/>
        </w:rPr>
        <w:t>' (</w:t>
      </w:r>
      <w:r>
        <w:rPr>
          <w:rFonts w:hint="cs"/>
          <w:rtl w:val="true"/>
          <w:lang w:bidi="he-IL"/>
        </w:rPr>
        <w:t>שמנהג כל בני אשכנז עפ</w:t>
      </w:r>
      <w:r>
        <w:rPr>
          <w:rFonts w:hint="cs"/>
          <w:rtl w:val="true"/>
          <w:lang w:bidi="he-IL"/>
        </w:rPr>
        <w:t>"</w:t>
      </w:r>
      <w:r>
        <w:rPr>
          <w:rFonts w:hint="cs"/>
          <w:rtl w:val="true"/>
          <w:lang w:bidi="he-IL"/>
        </w:rPr>
        <w:t>י הרמ</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תנ</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ותס</w:t>
      </w:r>
      <w:r>
        <w:rPr>
          <w:rFonts w:hint="cs"/>
          <w:rtl w:val="true"/>
          <w:lang w:bidi="he-IL"/>
        </w:rPr>
        <w:t>"</w:t>
      </w:r>
      <w:r>
        <w:rPr>
          <w:rFonts w:hint="cs"/>
          <w:rtl w:val="true"/>
          <w:lang w:bidi="he-IL"/>
        </w:rPr>
        <w:t>ז סעי</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שלא לאוכלם בפסח</w:t>
      </w:r>
      <w:r>
        <w:rPr>
          <w:rFonts w:hint="cs"/>
          <w:rtl w:val="true"/>
          <w:lang w:bidi="he-IL"/>
        </w:rPr>
        <w:t xml:space="preserve">), </w:t>
      </w:r>
      <w:r>
        <w:rPr>
          <w:rFonts w:hint="cs"/>
          <w:rtl w:val="true"/>
          <w:lang w:bidi="he-IL"/>
        </w:rPr>
        <w:t>כיון שמצוי חולה שאין בו סכנה או קטנים שמותר להם לאכול דברים אלו כשצריכים לכך</w:t>
      </w:r>
      <w:r>
        <w:rPr>
          <w:rFonts w:hint="cs"/>
          <w:rtl w:val="true"/>
          <w:lang w:bidi="he-IL"/>
        </w:rPr>
        <w:t xml:space="preserve">, </w:t>
      </w:r>
      <w:r>
        <w:rPr>
          <w:rFonts w:hint="cs"/>
          <w:rtl w:val="true"/>
          <w:lang w:bidi="he-IL"/>
        </w:rPr>
        <w:t xml:space="preserve">שוב שייך סברת </w:t>
      </w:r>
      <w:r>
        <w:rPr>
          <w:rFonts w:hint="cs"/>
          <w:rtl w:val="true"/>
          <w:lang w:bidi="he-IL"/>
        </w:rPr>
        <w:t>"</w:t>
      </w:r>
      <w:r>
        <w:rPr>
          <w:rFonts w:hint="cs"/>
          <w:rtl w:val="true"/>
          <w:lang w:bidi="he-IL"/>
        </w:rPr>
        <w:t>הואיל</w:t>
      </w:r>
      <w:r>
        <w:rPr>
          <w:rFonts w:hint="cs"/>
          <w:rtl w:val="true"/>
          <w:lang w:bidi="he-IL"/>
        </w:rPr>
        <w:t xml:space="preserve">", </w:t>
      </w:r>
      <w:r>
        <w:rPr>
          <w:rFonts w:hint="cs"/>
          <w:rtl w:val="true"/>
          <w:lang w:bidi="he-IL"/>
        </w:rPr>
        <w:t>והעירוב תבשילין מתיר גם דברים אלו בבישול ואפיה</w:t>
      </w:r>
      <w:r>
        <w:rPr>
          <w:rFonts w:hint="cs"/>
          <w:rtl w:val="true"/>
          <w:lang w:bidi="he-IL"/>
        </w:rPr>
        <w:t xml:space="preserve">, </w:t>
      </w:r>
      <w:r>
        <w:rPr>
          <w:rFonts w:hint="cs"/>
          <w:rtl w:val="true"/>
          <w:lang w:bidi="he-IL"/>
        </w:rPr>
        <w:t>וכל שכן בזמננו שמצוי בכל אתר ואתר בני ספרד הנוהגים היתר באכילת קטניות ופירות יבישים</w:t>
      </w:r>
      <w:r>
        <w:rPr>
          <w:rFonts w:hint="cs"/>
          <w:rtl w:val="true"/>
          <w:lang w:bidi="he-IL"/>
        </w:rPr>
        <w:t xml:space="preserve">. </w:t>
      </w:r>
      <w:r>
        <w:rPr>
          <w:rFonts w:hint="cs"/>
          <w:rtl w:val="true"/>
          <w:lang w:bidi="he-IL"/>
        </w:rPr>
        <w:t>אמנם רוב הפוסקים חולקים על המתירים הנ</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וכותבים כי למעשה יש לאסור לבשל קטניות ופירות יבישים בשביעי של פסח לצורך שבת</w:t>
      </w:r>
      <w:r>
        <w:rPr>
          <w:rFonts w:hint="cs"/>
          <w:rtl w:val="true"/>
          <w:lang w:bidi="he-IL"/>
        </w:rPr>
        <w:t xml:space="preserve">, </w:t>
      </w:r>
      <w:r>
        <w:rPr>
          <w:rFonts w:hint="cs"/>
          <w:rtl w:val="true"/>
          <w:lang w:bidi="he-IL"/>
        </w:rPr>
        <w:t>אף כי מצויים בינינו רבים הנוהגים לאכול דברים אלו</w:t>
      </w:r>
      <w:r>
        <w:rPr>
          <w:rFonts w:hint="cs"/>
          <w:rtl w:val="true"/>
          <w:lang w:bidi="he-IL"/>
        </w:rPr>
        <w:t xml:space="preserve">, </w:t>
      </w:r>
      <w:r>
        <w:rPr>
          <w:rFonts w:hint="cs"/>
          <w:b/>
          <w:b/>
          <w:bCs/>
          <w:rtl w:val="true"/>
          <w:lang w:bidi="he-IL"/>
        </w:rPr>
        <w:t>וג</w:t>
      </w:r>
      <w:r>
        <w:rPr>
          <w:rFonts w:hint="cs"/>
          <w:b/>
          <w:bCs/>
          <w:rtl w:val="true"/>
          <w:lang w:bidi="he-IL"/>
        </w:rPr>
        <w:t xml:space="preserve">' </w:t>
      </w:r>
      <w:r>
        <w:rPr>
          <w:rFonts w:hint="cs"/>
          <w:b/>
          <w:b/>
          <w:bCs/>
          <w:rtl w:val="true"/>
          <w:lang w:bidi="he-IL"/>
        </w:rPr>
        <w:t>טעמים עיקריים נאמרו בטעם האיסור</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כיון שהמנהג לאסור אכילתן הוא מדינא עפ</w:t>
      </w:r>
      <w:r>
        <w:rPr>
          <w:rFonts w:hint="cs"/>
          <w:rtl w:val="true"/>
          <w:lang w:bidi="he-IL"/>
        </w:rPr>
        <w:t>"</w:t>
      </w:r>
      <w:r>
        <w:rPr>
          <w:rFonts w:hint="cs"/>
          <w:rtl w:val="true"/>
          <w:lang w:bidi="he-IL"/>
        </w:rPr>
        <w:t>י הראשונים</w:t>
      </w:r>
      <w:r>
        <w:rPr>
          <w:rFonts w:hint="cs"/>
          <w:rtl w:val="true"/>
          <w:lang w:bidi="he-IL"/>
        </w:rPr>
        <w:t xml:space="preserve">, </w:t>
      </w:r>
      <w:r>
        <w:rPr>
          <w:rFonts w:hint="cs"/>
          <w:rtl w:val="true"/>
          <w:lang w:bidi="he-IL"/>
        </w:rPr>
        <w:t xml:space="preserve">לא אמרינן </w:t>
      </w:r>
      <w:r>
        <w:rPr>
          <w:rFonts w:hint="cs"/>
          <w:rtl w:val="true"/>
          <w:lang w:bidi="he-IL"/>
        </w:rPr>
        <w:t>'</w:t>
      </w:r>
      <w:r>
        <w:rPr>
          <w:rFonts w:hint="cs"/>
          <w:rtl w:val="true"/>
          <w:lang w:bidi="he-IL"/>
        </w:rPr>
        <w:t>הואיל</w:t>
      </w:r>
      <w:r>
        <w:rPr>
          <w:rFonts w:hint="cs"/>
          <w:rtl w:val="true"/>
          <w:lang w:bidi="he-IL"/>
        </w:rPr>
        <w:t xml:space="preserve">' </w:t>
      </w:r>
      <w:r>
        <w:rPr>
          <w:rFonts w:hint="cs"/>
          <w:rtl w:val="true"/>
          <w:lang w:bidi="he-IL"/>
        </w:rPr>
        <w:t>אף כי יש אנשים האוכלים זאת</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כיון שלנוהגים איסור אסור הדבר מדינא ולא מחמת חומרא בעלמא</w:t>
      </w:r>
      <w:r>
        <w:rPr>
          <w:rFonts w:hint="cs"/>
          <w:rtl w:val="true"/>
          <w:lang w:bidi="he-IL"/>
        </w:rPr>
        <w:t xml:space="preserve">, </w:t>
      </w:r>
      <w:r>
        <w:rPr>
          <w:rFonts w:hint="cs"/>
          <w:rtl w:val="true"/>
          <w:lang w:bidi="he-IL"/>
        </w:rPr>
        <w:t>חל על מאכלים אלו איסור מוקצה</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יש לחשוש שמא יבואו לאכול מהם אגב העיסוק בהם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מיקל</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ה</w:t>
      </w:r>
      <w:r>
        <w:rPr>
          <w:u w:val="single"/>
          <w:rtl w:val="true"/>
          <w:lang w:bidi="he-IL"/>
        </w:rPr>
        <w:t>"</w:t>
      </w:r>
      <w:r>
        <w:rPr>
          <w:u w:val="single"/>
          <w:rtl w:val="true"/>
          <w:lang w:bidi="he-IL"/>
        </w:rPr>
        <w:t>ר יוסף אישקאפה</w:t>
      </w:r>
      <w:r>
        <w:rPr>
          <w:rFonts w:hint="cs"/>
          <w:rtl w:val="true"/>
          <w:lang w:bidi="he-IL"/>
        </w:rPr>
        <w:t xml:space="preserve"> </w:t>
      </w:r>
      <w:r>
        <w:rPr>
          <w:rFonts w:hint="cs"/>
          <w:rtl w:val="true"/>
          <w:lang w:bidi="he-IL"/>
        </w:rPr>
        <w:t>(</w:t>
      </w:r>
      <w:r>
        <w:rPr>
          <w:rtl w:val="true"/>
          <w:lang w:bidi="he-IL"/>
        </w:rPr>
        <w:t xml:space="preserve">כנסת הגדולה </w:t>
      </w:r>
      <w:r>
        <w:rPr>
          <w:rFonts w:hint="cs"/>
          <w:rtl w:val="true"/>
          <w:lang w:bidi="he-IL"/>
        </w:rPr>
        <w:t>שו</w:t>
      </w:r>
      <w:r>
        <w:rPr>
          <w:rFonts w:hint="cs"/>
          <w:rtl w:val="true"/>
          <w:lang w:bidi="he-IL"/>
        </w:rPr>
        <w:t>"</w:t>
      </w:r>
      <w:r>
        <w:rPr>
          <w:rFonts w:hint="cs"/>
          <w:rtl w:val="true"/>
          <w:lang w:bidi="he-IL"/>
        </w:rPr>
        <w:t xml:space="preserve">ת </w:t>
      </w:r>
      <w:r>
        <w:rPr>
          <w:rtl w:val="true"/>
          <w:lang w:bidi="he-IL"/>
        </w:rPr>
        <w:t>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ב</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ערך</w:t>
      </w:r>
      <w:r>
        <w:rPr>
          <w:u w:val="single"/>
          <w:rtl w:val="true"/>
        </w:rPr>
        <w:t xml:space="preserve"> </w:t>
      </w:r>
      <w:r>
        <w:rPr>
          <w:u w:val="single"/>
          <w:rtl w:val="true"/>
          <w:lang w:bidi="he-IL"/>
        </w:rPr>
        <w:t>השלחן</w:t>
      </w:r>
      <w:r>
        <w:rPr>
          <w:rtl w:val="true"/>
        </w:rPr>
        <w:t xml:space="preserve"> </w:t>
      </w:r>
      <w:r>
        <w:rPr>
          <w:rtl w:val="true"/>
          <w:lang w:bidi="he-IL"/>
        </w:rPr>
        <w:t>(</w:t>
      </w:r>
      <w:r>
        <w:rPr>
          <w:rFonts w:hint="cs"/>
          <w:rtl w:val="true"/>
          <w:lang w:bidi="he-IL"/>
        </w:rPr>
        <w:t>סי</w:t>
      </w:r>
      <w:r>
        <w:rPr>
          <w:rFonts w:hint="cs"/>
          <w:rtl w:val="true"/>
          <w:lang w:bidi="he-IL"/>
        </w:rPr>
        <w:t xml:space="preserve">' </w:t>
      </w:r>
      <w:r>
        <w:rPr>
          <w:rFonts w:hint="cs"/>
          <w:rtl w:val="true"/>
          <w:lang w:bidi="he-IL"/>
        </w:rPr>
        <w:t>תנ</w:t>
      </w:r>
      <w:r>
        <w:rPr>
          <w:rFonts w:hint="cs"/>
          <w:rtl w:val="true"/>
          <w:lang w:bidi="he-IL"/>
        </w:rPr>
        <w:t>"</w:t>
      </w:r>
      <w:r>
        <w:rPr>
          <w:rFonts w:hint="cs"/>
          <w:rtl w:val="true"/>
          <w:lang w:bidi="he-IL"/>
        </w:rPr>
        <w:t xml:space="preserve">ג </w:t>
      </w:r>
      <w:r>
        <w:rPr>
          <w:rtl w:val="true"/>
          <w:lang w:bidi="he-IL"/>
        </w:rPr>
        <w:t>ס</w:t>
      </w:r>
      <w:r>
        <w:rPr>
          <w:rtl w:val="true"/>
          <w:lang w:bidi="he-IL"/>
        </w:rPr>
        <w:t>"</w:t>
      </w:r>
      <w:r>
        <w:rPr>
          <w:rtl w:val="true"/>
          <w:lang w:bidi="he-IL"/>
        </w:rPr>
        <w:t xml:space="preserve">ק </w:t>
      </w:r>
      <w:r>
        <w:rPr>
          <w:rFonts w:hint="cs"/>
          <w:rtl w:val="true"/>
          <w:lang w:bidi="he-IL"/>
        </w:rPr>
        <w:t>ד</w:t>
      </w:r>
      <w:r>
        <w:rPr>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עי</w:t>
      </w:r>
      <w:r>
        <w:rPr>
          <w:rFonts w:hint="cs"/>
          <w:rtl w:val="true"/>
          <w:lang w:bidi="he-IL"/>
        </w:rPr>
        <w:t xml:space="preserve">' </w:t>
      </w:r>
      <w:r>
        <w:rPr>
          <w:u w:val="single"/>
          <w:rtl w:val="true"/>
          <w:lang w:bidi="he-IL"/>
        </w:rPr>
        <w:t>מחזיק ברכה</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תס</w:t>
      </w:r>
      <w:r>
        <w:rPr>
          <w:rFonts w:hint="cs"/>
          <w:rtl w:val="true"/>
          <w:lang w:bidi="he-IL"/>
        </w:rPr>
        <w:t>"</w:t>
      </w:r>
      <w:r>
        <w:rPr>
          <w:rtl w:val="true"/>
          <w:lang w:bidi="he-IL"/>
        </w:rPr>
        <w:t>ז</w:t>
      </w:r>
      <w:r>
        <w:rPr>
          <w:rFonts w:hint="cs"/>
          <w:rtl w:val="true"/>
          <w:lang w:bidi="he-IL"/>
        </w:rPr>
        <w:t xml:space="preserve"> ס</w:t>
      </w:r>
      <w:r>
        <w:rPr>
          <w:rFonts w:hint="cs"/>
          <w:rtl w:val="true"/>
          <w:lang w:bidi="he-IL"/>
        </w:rPr>
        <w:t>"</w:t>
      </w:r>
      <w:r>
        <w:rPr>
          <w:rFonts w:hint="cs"/>
          <w:rtl w:val="true"/>
          <w:lang w:bidi="he-IL"/>
        </w:rPr>
        <w:t>ק ו</w:t>
      </w:r>
      <w:r>
        <w:rPr>
          <w:rFonts w:hint="cs"/>
          <w:rtl w:val="true"/>
          <w:lang w:bidi="he-IL"/>
        </w:rPr>
        <w:t xml:space="preserve">') </w:t>
      </w:r>
      <w:r>
        <w:rPr>
          <w:rtl w:val="true"/>
          <w:lang w:bidi="he-IL"/>
        </w:rPr>
        <w:t>–</w:t>
      </w:r>
      <w:r>
        <w:rPr>
          <w:rFonts w:hint="cs"/>
          <w:rtl w:val="true"/>
          <w:lang w:bidi="he-IL"/>
        </w:rPr>
        <w:t xml:space="preserve"> "</w:t>
      </w:r>
      <w:r>
        <w:rPr>
          <w:rtl w:val="true"/>
          <w:lang w:bidi="he-IL"/>
        </w:rPr>
        <w:t>הרב כנה</w:t>
      </w:r>
      <w:r>
        <w:rPr>
          <w:rtl w:val="true"/>
          <w:lang w:bidi="he-IL"/>
        </w:rPr>
        <w:t>"</w:t>
      </w:r>
      <w:r>
        <w:rPr>
          <w:rtl w:val="true"/>
          <w:lang w:bidi="he-IL"/>
        </w:rPr>
        <w:t>ג יש לדחות דלא אמרה מהר</w:t>
      </w:r>
      <w:r>
        <w:rPr>
          <w:rtl w:val="true"/>
          <w:lang w:bidi="he-IL"/>
        </w:rPr>
        <w:t>"</w:t>
      </w:r>
      <w:r>
        <w:rPr>
          <w:rtl w:val="true"/>
          <w:lang w:bidi="he-IL"/>
        </w:rPr>
        <w:t>י וייל אלא כי אינו מבשל כלל והיינו שכתב מהרי</w:t>
      </w:r>
      <w:r>
        <w:rPr>
          <w:rtl w:val="true"/>
          <w:lang w:bidi="he-IL"/>
        </w:rPr>
        <w:t>"</w:t>
      </w:r>
      <w:r>
        <w:rPr>
          <w:rtl w:val="true"/>
          <w:lang w:bidi="he-IL"/>
        </w:rPr>
        <w:t>ו וז</w:t>
      </w:r>
      <w:r>
        <w:rPr>
          <w:rtl w:val="true"/>
          <w:lang w:bidi="he-IL"/>
        </w:rPr>
        <w:t>"</w:t>
      </w:r>
      <w:r>
        <w:rPr>
          <w:rtl w:val="true"/>
          <w:lang w:bidi="he-IL"/>
        </w:rPr>
        <w:t>ל ואין להתיר מטעם הואיל ויכול להשאל על נדרו דלא אשכחן דמותר מטעם הואיל אלא היכא דמותר לבשל לעצמו בלא הואיל וכו</w:t>
      </w:r>
      <w:r>
        <w:rPr>
          <w:rtl w:val="true"/>
          <w:lang w:bidi="he-IL"/>
        </w:rPr>
        <w:t xml:space="preserve">' </w:t>
      </w:r>
      <w:r>
        <w:rPr>
          <w:rtl w:val="true"/>
          <w:lang w:bidi="he-IL"/>
        </w:rPr>
        <w:t>ע</w:t>
      </w:r>
      <w:r>
        <w:rPr>
          <w:rtl w:val="true"/>
          <w:lang w:bidi="he-IL"/>
        </w:rPr>
        <w:t>"</w:t>
      </w:r>
      <w:r>
        <w:rPr>
          <w:rtl w:val="true"/>
          <w:lang w:bidi="he-IL"/>
        </w:rPr>
        <w:t>ש ונימא דהכא דיכול לבשל לעצמו כל מאי דבעי הו</w:t>
      </w:r>
      <w:r>
        <w:rPr>
          <w:rtl w:val="true"/>
          <w:lang w:bidi="he-IL"/>
        </w:rPr>
        <w:t>"</w:t>
      </w:r>
      <w:r>
        <w:rPr>
          <w:rtl w:val="true"/>
          <w:lang w:bidi="he-IL"/>
        </w:rPr>
        <w:t>ה דשרי לבשל לשבת אורז מטעם הואיל ודוק היטב</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שדי ח</w:t>
      </w:r>
      <w:r>
        <w:rPr>
          <w:rFonts w:hint="cs"/>
          <w:u w:val="single"/>
          <w:rtl w:val="true"/>
          <w:lang w:bidi="he-IL"/>
        </w:rPr>
        <w:t>מ</w:t>
      </w:r>
      <w:r>
        <w:rPr>
          <w:u w:val="single"/>
          <w:rtl w:val="true"/>
          <w:lang w:bidi="he-IL"/>
        </w:rPr>
        <w:t>ד</w:t>
      </w:r>
      <w:r>
        <w:rPr>
          <w:rtl w:val="true"/>
          <w:lang w:bidi="he-IL"/>
        </w:rPr>
        <w:t xml:space="preserve"> </w:t>
      </w:r>
      <w:r>
        <w:rPr>
          <w:rFonts w:hint="cs"/>
          <w:rtl w:val="true"/>
          <w:lang w:bidi="he-IL"/>
        </w:rPr>
        <w:t>(</w:t>
      </w:r>
      <w:r>
        <w:rPr>
          <w:rtl w:val="true"/>
          <w:lang w:bidi="he-IL"/>
        </w:rPr>
        <w:t>אס</w:t>
      </w:r>
      <w:r>
        <w:rPr>
          <w:rFonts w:hint="cs"/>
          <w:rtl w:val="true"/>
          <w:lang w:bidi="he-IL"/>
        </w:rPr>
        <w:t xml:space="preserve">יפת </w:t>
      </w:r>
      <w:r>
        <w:rPr>
          <w:rtl w:val="true"/>
          <w:lang w:bidi="he-IL"/>
        </w:rPr>
        <w:t>ד</w:t>
      </w:r>
      <w:r>
        <w:rPr>
          <w:rFonts w:hint="cs"/>
          <w:rtl w:val="true"/>
          <w:lang w:bidi="he-IL"/>
        </w:rPr>
        <w:t>דינים</w:t>
      </w:r>
      <w:r>
        <w:rPr>
          <w:rtl w:val="true"/>
          <w:lang w:bidi="he-IL"/>
        </w:rPr>
        <w:t xml:space="preserve"> </w:t>
      </w:r>
      <w:r>
        <w:rPr>
          <w:rFonts w:hint="cs"/>
          <w:rtl w:val="true"/>
          <w:lang w:bidi="he-IL"/>
        </w:rPr>
        <w:t>הל</w:t>
      </w:r>
      <w:r>
        <w:rPr>
          <w:rFonts w:hint="cs"/>
          <w:rtl w:val="true"/>
          <w:lang w:bidi="he-IL"/>
        </w:rPr>
        <w:t xml:space="preserve">' </w:t>
      </w:r>
      <w:r>
        <w:rPr>
          <w:rFonts w:hint="cs"/>
          <w:rtl w:val="true"/>
          <w:lang w:bidi="he-IL"/>
        </w:rPr>
        <w:t xml:space="preserve">חמץ ומצה </w:t>
      </w:r>
      <w:r>
        <w:rPr>
          <w:rtl w:val="true"/>
          <w:lang w:bidi="he-IL"/>
        </w:rPr>
        <w:t>ס</w:t>
      </w:r>
      <w:r>
        <w:rPr>
          <w:rFonts w:hint="cs"/>
          <w:rtl w:val="true"/>
          <w:lang w:bidi="he-IL"/>
        </w:rPr>
        <w:t>י</w:t>
      </w:r>
      <w:r>
        <w:rPr>
          <w:rFonts w:hint="cs"/>
          <w:rtl w:val="true"/>
          <w:lang w:bidi="he-IL"/>
        </w:rPr>
        <w:t xml:space="preserve">' </w:t>
      </w:r>
      <w:r>
        <w:rPr>
          <w:rtl w:val="true"/>
          <w:lang w:bidi="he-IL"/>
        </w:rPr>
        <w:t>ו</w:t>
      </w:r>
      <w:r>
        <w:rPr>
          <w:rFonts w:hint="cs"/>
          <w:rtl w:val="true"/>
          <w:lang w:bidi="he-IL"/>
        </w:rPr>
        <w:t xml:space="preserve">' </w:t>
      </w:r>
      <w:r>
        <w:rPr>
          <w:rFonts w:hint="cs"/>
          <w:rtl w:val="true"/>
          <w:lang w:bidi="he-IL"/>
        </w:rPr>
        <w:t xml:space="preserve">אות </w:t>
      </w:r>
      <w:r>
        <w:rPr>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אבל אם הוא במקום שמקצתם נוהגים היתר כמו באורז דשכיחי בעיר אחת מקצתם אוכלים בשופי ומקצתם צנועין מושכין את ידיהם גם הג</w:t>
      </w:r>
      <w:r>
        <w:rPr>
          <w:rtl w:val="true"/>
          <w:lang w:bidi="he-IL"/>
        </w:rPr>
        <w:t xml:space="preserve">' </w:t>
      </w:r>
      <w:r>
        <w:rPr>
          <w:rtl w:val="true"/>
          <w:lang w:bidi="he-IL"/>
        </w:rPr>
        <w:t>חתם סופר יודה דאמרינן הואיל ומקלעי אורחים דנהיגי בהו היתר זה</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הליכות שלמה פסח פרק י</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חל שביעי של פסח ביום ו</w:t>
      </w:r>
      <w:r>
        <w:rPr>
          <w:rtl w:val="true"/>
          <w:lang w:bidi="he-IL"/>
        </w:rPr>
        <w:t xml:space="preserve">', </w:t>
      </w:r>
      <w:r>
        <w:rPr>
          <w:rtl w:val="true"/>
          <w:lang w:bidi="he-IL"/>
        </w:rPr>
        <w:t>נראה שמותר לבשל בו קטניות עבור השבת</w:t>
      </w:r>
      <w:r>
        <w:rPr>
          <w:rFonts w:hint="cs"/>
          <w:rtl w:val="true"/>
          <w:lang w:bidi="he-IL"/>
        </w:rPr>
        <w:t xml:space="preserve"> </w:t>
      </w:r>
      <w:r>
        <w:rPr>
          <w:rtl w:val="true"/>
          <w:lang w:bidi="he-IL"/>
        </w:rPr>
        <w:t>שלאחריו</w:t>
      </w:r>
      <w:r>
        <w:rPr>
          <w:rtl w:val="true"/>
          <w:lang w:bidi="he-IL"/>
        </w:rPr>
        <w:t xml:space="preserve">, </w:t>
      </w:r>
      <w:r>
        <w:rPr>
          <w:rtl w:val="true"/>
          <w:lang w:bidi="he-IL"/>
        </w:rPr>
        <w:t>אם מצויים באותו מקום אנשים הנוהגים בהן היתר בפסח</w:t>
      </w:r>
      <w:r>
        <w:rPr>
          <w:rtl w:val="true"/>
          <w:lang w:bidi="he-IL"/>
        </w:rPr>
        <w:t xml:space="preserve">. </w:t>
      </w:r>
      <w:r>
        <w:rPr>
          <w:rtl w:val="true"/>
          <w:lang w:bidi="he-IL"/>
        </w:rPr>
        <w:t>ובשבת מותר לאכול אפילו מאכלים שהיה בהם בפסח איסור חמץ מדרבנן</w:t>
      </w:r>
      <w:r>
        <w:rPr>
          <w:rtl w:val="true"/>
          <w:lang w:bidi="he-IL"/>
        </w:rPr>
        <w:t xml:space="preserve">, </w:t>
      </w:r>
      <w:r>
        <w:rPr>
          <w:rtl w:val="true"/>
          <w:lang w:bidi="he-IL"/>
        </w:rPr>
        <w:t>וכ</w:t>
      </w:r>
      <w:r>
        <w:rPr>
          <w:rtl w:val="true"/>
          <w:lang w:bidi="he-IL"/>
        </w:rPr>
        <w:t>"</w:t>
      </w:r>
      <w:r>
        <w:rPr>
          <w:rtl w:val="true"/>
          <w:lang w:bidi="he-IL"/>
        </w:rPr>
        <w:t>ש קטניות</w:t>
      </w:r>
      <w:r>
        <w:rPr>
          <w:rtl w:val="true"/>
          <w:lang w:bidi="he-IL"/>
        </w:rPr>
        <w:t xml:space="preserve">, </w:t>
      </w:r>
      <w:r>
        <w:rPr>
          <w:rtl w:val="true"/>
          <w:lang w:bidi="he-IL"/>
        </w:rPr>
        <w:t>ורק</w:t>
      </w:r>
      <w:r>
        <w:rPr>
          <w:rFonts w:hint="cs"/>
          <w:rtl w:val="true"/>
          <w:lang w:bidi="he-IL"/>
        </w:rPr>
        <w:t xml:space="preserve"> </w:t>
      </w:r>
      <w:r>
        <w:rPr>
          <w:rtl w:val="true"/>
          <w:lang w:bidi="he-IL"/>
        </w:rPr>
        <w:t>כחמץ דאורייתא יש מקום להחמיר</w:t>
      </w:r>
      <w:r>
        <w:rPr>
          <w:rFonts w:hint="cs"/>
          <w:rtl w:val="true"/>
          <w:lang w:bidi="he-IL"/>
        </w:rPr>
        <w:t>".</w:t>
      </w:r>
      <w:bookmarkEnd w:id="20"/>
    </w:p>
    <w:p>
      <w:pPr>
        <w:pStyle w:val="Normal"/>
        <w:bidi w:val="1"/>
        <w:ind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lang w:bidi="he-IL"/>
        </w:rPr>
        <w:t xml:space="preserve">מנחת שלמה תניינא </w:t>
      </w:r>
      <w:r>
        <w:rPr>
          <w:rtl w:val="true"/>
          <w:lang w:bidi="he-IL"/>
        </w:rPr>
        <w:t>(</w:t>
      </w:r>
      <w:r>
        <w:rPr>
          <w:rtl w:val="true"/>
          <w:lang w:bidi="he-IL"/>
        </w:rPr>
        <w:t xml:space="preserve">ב </w:t>
      </w:r>
      <w:r>
        <w:rPr>
          <w:rtl w:val="true"/>
          <w:lang w:bidi="he-IL"/>
        </w:rPr>
        <w:t xml:space="preserve">- </w:t>
      </w:r>
      <w:r>
        <w:rPr>
          <w:rtl w:val="true"/>
          <w:lang w:bidi="he-IL"/>
        </w:rPr>
        <w:t>ג</w:t>
      </w:r>
      <w:r>
        <w:rPr>
          <w:rtl w:val="true"/>
          <w:lang w:bidi="he-IL"/>
        </w:rPr>
        <w:t xml:space="preserve">) </w:t>
      </w:r>
      <w:r>
        <w:rPr>
          <w:rFonts w:hint="cs"/>
          <w:rtl w:val="true"/>
          <w:lang w:bidi="he-IL"/>
        </w:rPr>
        <w:t xml:space="preserve">סוף </w:t>
      </w:r>
      <w:r>
        <w:rPr>
          <w:rtl w:val="true"/>
          <w:lang w:bidi="he-IL"/>
        </w:rPr>
        <w:t>סי</w:t>
      </w:r>
      <w:r>
        <w:rPr>
          <w:rFonts w:hint="cs"/>
          <w:rtl w:val="true"/>
          <w:lang w:bidi="he-IL"/>
        </w:rPr>
        <w:t xml:space="preserve">' </w:t>
      </w:r>
      <w:r>
        <w:rPr>
          <w:rtl w:val="true"/>
          <w:lang w:bidi="he-IL"/>
        </w:rPr>
        <w:t>י</w:t>
      </w:r>
      <w:r>
        <w:rPr>
          <w:rFonts w:hint="cs"/>
          <w:rtl w:val="true"/>
          <w:lang w:bidi="he-IL"/>
        </w:rPr>
        <w:t>"</w:t>
      </w:r>
      <w:r>
        <w:rPr>
          <w:rtl w:val="true"/>
          <w:lang w:bidi="he-IL"/>
        </w:rPr>
        <w:t>ז</w:t>
      </w:r>
      <w:r>
        <w:rPr>
          <w:rFonts w:hint="cs"/>
          <w:rtl w:val="true"/>
          <w:lang w:bidi="he-IL"/>
        </w:rPr>
        <w:t xml:space="preserve">, </w:t>
      </w:r>
      <w:r>
        <w:rPr>
          <w:rFonts w:hint="cs"/>
          <w:rtl w:val="true"/>
          <w:lang w:bidi="he-IL"/>
        </w:rPr>
        <w:t>שולחן שלמה סי</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ב ס</w:t>
      </w:r>
      <w:r>
        <w:rPr>
          <w:rFonts w:hint="cs"/>
          <w:rtl w:val="true"/>
          <w:lang w:bidi="he-IL"/>
        </w:rPr>
        <w:t>"</w:t>
      </w:r>
      <w:r>
        <w:rPr>
          <w:rFonts w:hint="cs"/>
          <w:rtl w:val="true"/>
          <w:lang w:bidi="he-IL"/>
        </w:rPr>
        <w:t>ק ג</w:t>
      </w:r>
      <w:r>
        <w:rPr>
          <w:rFonts w:hint="cs"/>
          <w:rtl w:val="true"/>
          <w:lang w:bidi="he-IL"/>
        </w:rPr>
        <w:t>') – "</w:t>
      </w:r>
      <w:r>
        <w:rPr>
          <w:rFonts w:hint="cs"/>
          <w:rtl w:val="true"/>
          <w:lang w:bidi="he-IL"/>
        </w:rPr>
        <w:t>יש לדון</w:t>
      </w:r>
      <w:r>
        <w:rPr>
          <w:rFonts w:hint="cs"/>
          <w:sz w:val="20"/>
          <w:szCs w:val="20"/>
          <w:rtl w:val="true"/>
          <w:lang w:bidi="he-IL"/>
        </w:rPr>
        <w:t xml:space="preserve"> אי שרי </w:t>
      </w:r>
      <w:r>
        <w:rPr>
          <w:rFonts w:hint="cs"/>
          <w:rtl w:val="true"/>
          <w:lang w:bidi="he-IL"/>
        </w:rPr>
        <w:t>לבשל קטניות ביום טוב</w:t>
      </w:r>
      <w:r>
        <w:rPr>
          <w:rFonts w:hint="cs"/>
          <w:sz w:val="20"/>
          <w:szCs w:val="20"/>
          <w:rtl w:val="true"/>
          <w:lang w:bidi="he-IL"/>
        </w:rPr>
        <w:t xml:space="preserve"> אחרון של פסח שחל ביום ו</w:t>
      </w:r>
      <w:r>
        <w:rPr>
          <w:rFonts w:hint="cs"/>
          <w:sz w:val="20"/>
          <w:szCs w:val="20"/>
          <w:rtl w:val="true"/>
          <w:lang w:bidi="he-IL"/>
        </w:rPr>
        <w:t xml:space="preserve">' </w:t>
      </w:r>
      <w:r>
        <w:rPr>
          <w:rFonts w:hint="cs"/>
          <w:sz w:val="20"/>
          <w:szCs w:val="20"/>
          <w:rtl w:val="true"/>
          <w:lang w:bidi="he-IL"/>
        </w:rPr>
        <w:t xml:space="preserve">עבור </w:t>
      </w:r>
      <w:r>
        <w:rPr>
          <w:rFonts w:hint="cs"/>
          <w:rtl w:val="true"/>
          <w:lang w:bidi="he-IL"/>
        </w:rPr>
        <w:t>שבת</w:t>
      </w:r>
      <w:r>
        <w:rPr>
          <w:rFonts w:hint="cs"/>
          <w:sz w:val="20"/>
          <w:szCs w:val="20"/>
          <w:rtl w:val="true"/>
          <w:lang w:bidi="he-IL"/>
        </w:rPr>
        <w:t xml:space="preserve"> שלמחרתו </w:t>
      </w:r>
      <w:r>
        <w:rPr>
          <w:rFonts w:hint="cs"/>
          <w:rtl w:val="true"/>
          <w:lang w:bidi="he-IL"/>
        </w:rPr>
        <w:t>אם אין ספרדים מצויים</w:t>
      </w:r>
      <w:r>
        <w:rPr>
          <w:rFonts w:hint="cs"/>
          <w:rtl w:val="true"/>
          <w:lang w:bidi="he-IL"/>
        </w:rPr>
        <w:t xml:space="preserve">, </w:t>
      </w:r>
      <w:r>
        <w:rPr>
          <w:rFonts w:hint="cs"/>
          <w:rtl w:val="true"/>
          <w:lang w:bidi="he-IL"/>
        </w:rPr>
        <w:t>אבל שאר הדברים</w:t>
      </w:r>
      <w:r>
        <w:rPr>
          <w:rFonts w:hint="cs"/>
          <w:sz w:val="20"/>
          <w:szCs w:val="20"/>
          <w:rtl w:val="true"/>
          <w:lang w:bidi="he-IL"/>
        </w:rPr>
        <w:t xml:space="preserve"> </w:t>
      </w:r>
      <w:r>
        <w:rPr>
          <w:rFonts w:hint="cs"/>
          <w:sz w:val="20"/>
          <w:szCs w:val="20"/>
          <w:rtl w:val="true"/>
          <w:lang w:bidi="he-IL"/>
        </w:rPr>
        <w:t xml:space="preserve">- </w:t>
      </w:r>
      <w:r>
        <w:rPr>
          <w:rFonts w:hint="cs"/>
          <w:sz w:val="20"/>
          <w:szCs w:val="20"/>
          <w:rtl w:val="true"/>
          <w:lang w:bidi="he-IL"/>
        </w:rPr>
        <w:t xml:space="preserve">כגון מצות מכונה או שרויה </w:t>
      </w:r>
      <w:r>
        <w:rPr>
          <w:rFonts w:hint="cs"/>
          <w:sz w:val="20"/>
          <w:szCs w:val="20"/>
          <w:rtl w:val="true"/>
          <w:lang w:bidi="he-IL"/>
        </w:rPr>
        <w:t xml:space="preserve">- </w:t>
      </w:r>
      <w:r>
        <w:rPr>
          <w:rFonts w:hint="cs"/>
          <w:rtl w:val="true"/>
          <w:lang w:bidi="he-IL"/>
        </w:rPr>
        <w:t>חושבני דודאי מותר כי</w:t>
      </w:r>
      <w:r>
        <w:rPr>
          <w:rFonts w:hint="cs"/>
          <w:sz w:val="20"/>
          <w:szCs w:val="20"/>
          <w:rtl w:val="true"/>
          <w:lang w:bidi="he-IL"/>
        </w:rPr>
        <w:t xml:space="preserve"> גם למי שאינם אוכלים בפסח</w:t>
      </w:r>
      <w:r>
        <w:rPr>
          <w:rFonts w:hint="cs"/>
          <w:rtl w:val="true"/>
          <w:lang w:bidi="he-IL"/>
        </w:rPr>
        <w:t xml:space="preserve"> זה רק מוקצה מחמת יום שעבר</w:t>
      </w:r>
      <w:r>
        <w:rPr>
          <w:rFonts w:hint="cs"/>
          <w:sz w:val="20"/>
          <w:szCs w:val="20"/>
          <w:rtl w:val="true"/>
          <w:lang w:bidi="he-IL"/>
        </w:rPr>
        <w:t xml:space="preserve"> </w:t>
      </w:r>
      <w:r>
        <w:rPr>
          <w:rFonts w:hint="cs"/>
          <w:sz w:val="20"/>
          <w:szCs w:val="20"/>
          <w:rtl w:val="true"/>
          <w:lang w:bidi="he-IL"/>
        </w:rPr>
        <w:t xml:space="preserve">- </w:t>
      </w:r>
      <w:r>
        <w:rPr>
          <w:rFonts w:hint="cs"/>
          <w:sz w:val="20"/>
          <w:szCs w:val="20"/>
          <w:rtl w:val="true"/>
          <w:lang w:bidi="he-IL"/>
        </w:rPr>
        <w:t>ועיין בביאה</w:t>
      </w:r>
      <w:r>
        <w:rPr>
          <w:rFonts w:hint="cs"/>
          <w:sz w:val="20"/>
          <w:szCs w:val="20"/>
          <w:rtl w:val="true"/>
          <w:lang w:bidi="he-IL"/>
        </w:rPr>
        <w:t>"</w:t>
      </w:r>
      <w:r>
        <w:rPr>
          <w:rFonts w:hint="cs"/>
          <w:sz w:val="20"/>
          <w:szCs w:val="20"/>
          <w:rtl w:val="true"/>
          <w:lang w:bidi="he-IL"/>
        </w:rPr>
        <w:t>ל סי</w:t>
      </w:r>
      <w:r>
        <w:rPr>
          <w:rFonts w:hint="cs"/>
          <w:sz w:val="20"/>
          <w:szCs w:val="20"/>
          <w:rtl w:val="true"/>
          <w:lang w:bidi="he-IL"/>
        </w:rPr>
        <w:t xml:space="preserve">' </w:t>
      </w:r>
      <w:r>
        <w:rPr>
          <w:rFonts w:hint="cs"/>
          <w:sz w:val="20"/>
          <w:szCs w:val="20"/>
          <w:rtl w:val="true"/>
          <w:lang w:bidi="he-IL"/>
        </w:rPr>
        <w:t>תרס</w:t>
      </w:r>
      <w:r>
        <w:rPr>
          <w:rFonts w:hint="cs"/>
          <w:sz w:val="20"/>
          <w:szCs w:val="20"/>
          <w:rtl w:val="true"/>
          <w:lang w:bidi="he-IL"/>
        </w:rPr>
        <w:t>"</w:t>
      </w:r>
      <w:r>
        <w:rPr>
          <w:rFonts w:hint="cs"/>
          <w:sz w:val="20"/>
          <w:szCs w:val="20"/>
          <w:rtl w:val="true"/>
          <w:lang w:bidi="he-IL"/>
        </w:rPr>
        <w:t>א סעיף א</w:t>
      </w:r>
      <w:r>
        <w:rPr>
          <w:rFonts w:hint="cs"/>
          <w:sz w:val="20"/>
          <w:szCs w:val="20"/>
          <w:rtl w:val="true"/>
          <w:lang w:bidi="he-IL"/>
        </w:rPr>
        <w:t xml:space="preserve">' </w:t>
      </w:r>
      <w:r>
        <w:rPr>
          <w:rFonts w:hint="cs"/>
          <w:sz w:val="20"/>
          <w:szCs w:val="20"/>
          <w:rtl w:val="true"/>
          <w:lang w:bidi="he-IL"/>
        </w:rPr>
        <w:t>ד</w:t>
      </w:r>
      <w:r>
        <w:rPr>
          <w:rFonts w:hint="cs"/>
          <w:sz w:val="20"/>
          <w:szCs w:val="20"/>
          <w:rtl w:val="true"/>
          <w:lang w:bidi="he-IL"/>
        </w:rPr>
        <w:t>"</w:t>
      </w:r>
      <w:r>
        <w:rPr>
          <w:rFonts w:hint="cs"/>
          <w:sz w:val="20"/>
          <w:szCs w:val="20"/>
          <w:rtl w:val="true"/>
          <w:lang w:bidi="he-IL"/>
        </w:rPr>
        <w:t>ה אתרוג דל</w:t>
      </w:r>
      <w:r>
        <w:rPr>
          <w:rFonts w:hint="cs"/>
          <w:sz w:val="20"/>
          <w:szCs w:val="20"/>
          <w:rtl w:val="true"/>
          <w:lang w:bidi="he-IL"/>
        </w:rPr>
        <w:t>"</w:t>
      </w:r>
      <w:r>
        <w:rPr>
          <w:rFonts w:hint="cs"/>
          <w:sz w:val="20"/>
          <w:szCs w:val="20"/>
          <w:rtl w:val="true"/>
          <w:lang w:bidi="he-IL"/>
        </w:rPr>
        <w:t xml:space="preserve">ח מוקצה </w:t>
      </w:r>
      <w:r>
        <w:rPr>
          <w:rFonts w:hint="cs"/>
          <w:sz w:val="20"/>
          <w:szCs w:val="20"/>
          <w:rtl w:val="true"/>
          <w:lang w:bidi="he-IL"/>
        </w:rPr>
        <w:t xml:space="preserve">- </w:t>
      </w:r>
      <w:r>
        <w:rPr>
          <w:rFonts w:hint="cs"/>
          <w:sz w:val="20"/>
          <w:szCs w:val="20"/>
          <w:rtl w:val="true"/>
          <w:lang w:bidi="he-IL"/>
        </w:rPr>
        <w:t xml:space="preserve">וגם </w:t>
      </w:r>
      <w:r>
        <w:rPr>
          <w:rFonts w:hint="cs"/>
          <w:rtl w:val="true"/>
          <w:lang w:bidi="he-IL"/>
        </w:rPr>
        <w:t>הרי נפישי אינשי שאינם זהירים בכך</w:t>
      </w:r>
      <w:r>
        <w:rPr>
          <w:rFonts w:hint="cs"/>
          <w:sz w:val="20"/>
          <w:szCs w:val="20"/>
          <w:rtl w:val="true"/>
          <w:lang w:bidi="he-IL"/>
        </w:rPr>
        <w:t xml:space="preserve"> לפיכך </w:t>
      </w:r>
      <w:r>
        <w:rPr>
          <w:rFonts w:hint="cs"/>
          <w:rtl w:val="true"/>
          <w:lang w:bidi="he-IL"/>
        </w:rPr>
        <w:t>מותר אפילו לבשל ועכ</w:t>
      </w:r>
      <w:r>
        <w:rPr>
          <w:rFonts w:hint="cs"/>
          <w:rtl w:val="true"/>
          <w:lang w:bidi="he-IL"/>
        </w:rPr>
        <w:t>"</w:t>
      </w:r>
      <w:r>
        <w:rPr>
          <w:rFonts w:hint="cs"/>
          <w:rtl w:val="true"/>
          <w:lang w:bidi="he-IL"/>
        </w:rPr>
        <w:t>פ לאכול ודאי שרי</w:t>
      </w:r>
      <w:r>
        <w:rPr>
          <w:rFonts w:hint="cs"/>
          <w:rtl w:val="true"/>
          <w:lang w:bidi="he-IL"/>
        </w:rPr>
        <w:t xml:space="preserve">, </w:t>
      </w:r>
      <w:r>
        <w:rPr>
          <w:rFonts w:hint="cs"/>
          <w:rtl w:val="true"/>
          <w:lang w:bidi="he-IL"/>
        </w:rPr>
        <w:t>ואפילו בחמץ גמור שהביא לו נכרי יש מקום לפלפל במה שכתב השער המלך</w:t>
      </w:r>
      <w:r>
        <w:rPr>
          <w:rFonts w:hint="cs"/>
          <w:sz w:val="20"/>
          <w:szCs w:val="20"/>
          <w:rtl w:val="true"/>
          <w:lang w:bidi="he-IL"/>
        </w:rPr>
        <w:t xml:space="preserve"> הל</w:t>
      </w:r>
      <w:r>
        <w:rPr>
          <w:rFonts w:hint="cs"/>
          <w:sz w:val="20"/>
          <w:szCs w:val="20"/>
          <w:rtl w:val="true"/>
          <w:lang w:bidi="he-IL"/>
        </w:rPr>
        <w:t xml:space="preserve">' </w:t>
      </w:r>
      <w:r>
        <w:rPr>
          <w:rFonts w:hint="cs"/>
          <w:sz w:val="20"/>
          <w:szCs w:val="20"/>
          <w:rtl w:val="true"/>
          <w:lang w:bidi="he-IL"/>
        </w:rPr>
        <w:t>יו</w:t>
      </w:r>
      <w:r>
        <w:rPr>
          <w:rFonts w:hint="cs"/>
          <w:sz w:val="20"/>
          <w:szCs w:val="20"/>
          <w:rtl w:val="true"/>
          <w:lang w:bidi="he-IL"/>
        </w:rPr>
        <w:t>"</w:t>
      </w:r>
      <w:r>
        <w:rPr>
          <w:rFonts w:hint="cs"/>
          <w:sz w:val="20"/>
          <w:szCs w:val="20"/>
          <w:rtl w:val="true"/>
          <w:lang w:bidi="he-IL"/>
        </w:rPr>
        <w:t>ט פ</w:t>
      </w:r>
      <w:r>
        <w:rPr>
          <w:rFonts w:hint="cs"/>
          <w:sz w:val="20"/>
          <w:szCs w:val="20"/>
          <w:rtl w:val="true"/>
          <w:lang w:bidi="he-IL"/>
        </w:rPr>
        <w:t>"</w:t>
      </w:r>
      <w:r>
        <w:rPr>
          <w:rFonts w:hint="cs"/>
          <w:sz w:val="20"/>
          <w:szCs w:val="20"/>
          <w:rtl w:val="true"/>
          <w:lang w:bidi="he-IL"/>
        </w:rPr>
        <w:t>א הל</w:t>
      </w:r>
      <w:r>
        <w:rPr>
          <w:rFonts w:hint="cs"/>
          <w:sz w:val="20"/>
          <w:szCs w:val="20"/>
          <w:rtl w:val="true"/>
          <w:lang w:bidi="he-IL"/>
        </w:rPr>
        <w:t xml:space="preserve">' </w:t>
      </w:r>
      <w:r>
        <w:rPr>
          <w:rFonts w:hint="cs"/>
          <w:sz w:val="20"/>
          <w:szCs w:val="20"/>
          <w:rtl w:val="true"/>
          <w:lang w:bidi="he-IL"/>
        </w:rPr>
        <w:t>כ</w:t>
      </w:r>
      <w:r>
        <w:rPr>
          <w:rFonts w:hint="cs"/>
          <w:sz w:val="20"/>
          <w:szCs w:val="20"/>
          <w:rtl w:val="true"/>
          <w:lang w:bidi="he-IL"/>
        </w:rPr>
        <w:t>"</w:t>
      </w:r>
      <w:r>
        <w:rPr>
          <w:rFonts w:hint="cs"/>
          <w:sz w:val="20"/>
          <w:szCs w:val="20"/>
          <w:rtl w:val="true"/>
          <w:lang w:bidi="he-IL"/>
        </w:rPr>
        <w:t xml:space="preserve">ד </w:t>
      </w:r>
      <w:r>
        <w:rPr>
          <w:rFonts w:hint="cs"/>
          <w:rtl w:val="true"/>
          <w:lang w:bidi="he-IL"/>
        </w:rPr>
        <w:t>לחשוש בדאורייתא גם ליום שעבר</w:t>
      </w:r>
      <w:r>
        <w:rPr>
          <w:rFonts w:hint="cs"/>
          <w:rtl w:val="true"/>
          <w:lang w:bidi="he-IL"/>
        </w:rPr>
        <w:t xml:space="preserve">. </w:t>
      </w:r>
      <w:r>
        <w:rPr>
          <w:rFonts w:hint="cs"/>
          <w:rtl w:val="true"/>
          <w:lang w:bidi="he-IL"/>
        </w:rPr>
        <w:t>ולכן לענ</w:t>
      </w:r>
      <w:r>
        <w:rPr>
          <w:rFonts w:hint="cs"/>
          <w:rtl w:val="true"/>
          <w:lang w:bidi="he-IL"/>
        </w:rPr>
        <w:t>"</w:t>
      </w:r>
      <w:r>
        <w:rPr>
          <w:rFonts w:hint="cs"/>
          <w:rtl w:val="true"/>
          <w:lang w:bidi="he-IL"/>
        </w:rPr>
        <w:t>ד יש מקום להחמיר רק בחמץ ממש או בכלי שהוא בן יומו</w:t>
      </w:r>
      <w:r>
        <w:rPr>
          <w:rFonts w:hint="cs"/>
          <w:rtl w:val="true"/>
          <w:lang w:bidi="he-IL"/>
        </w:rPr>
        <w:t xml:space="preserve">, </w:t>
      </w:r>
      <w:r>
        <w:rPr>
          <w:rFonts w:hint="cs"/>
          <w:rtl w:val="true"/>
          <w:lang w:bidi="he-IL"/>
        </w:rPr>
        <w:t>ולא באינו בן יומו שזה רק מדרבנן</w:t>
      </w:r>
      <w:r>
        <w:rPr>
          <w:rFonts w:hint="cs"/>
          <w:rtl w:val="true"/>
          <w:lang w:bidi="he-IL"/>
        </w:rPr>
        <w:t xml:space="preserve">. </w:t>
      </w:r>
      <w:r>
        <w:rPr>
          <w:rFonts w:hint="cs"/>
          <w:rtl w:val="true"/>
          <w:lang w:bidi="he-IL"/>
        </w:rPr>
        <w:t>אולם בלוח א</w:t>
      </w:r>
      <w:r>
        <w:rPr>
          <w:rFonts w:hint="cs"/>
          <w:rtl w:val="true"/>
          <w:lang w:bidi="he-IL"/>
        </w:rPr>
        <w:t>"</w:t>
      </w:r>
      <w:r>
        <w:rPr>
          <w:rFonts w:hint="cs"/>
          <w:rtl w:val="true"/>
          <w:lang w:bidi="he-IL"/>
        </w:rPr>
        <w:t>י של הגרי</w:t>
      </w:r>
      <w:r>
        <w:rPr>
          <w:rFonts w:hint="cs"/>
          <w:rtl w:val="true"/>
          <w:lang w:bidi="he-IL"/>
        </w:rPr>
        <w:t>"</w:t>
      </w:r>
      <w:r>
        <w:rPr>
          <w:rFonts w:hint="cs"/>
          <w:rtl w:val="true"/>
          <w:lang w:bidi="he-IL"/>
        </w:rPr>
        <w:t>מ טיקוצינסקי ז</w:t>
      </w:r>
      <w:r>
        <w:rPr>
          <w:rFonts w:hint="cs"/>
          <w:rtl w:val="true"/>
          <w:lang w:bidi="he-IL"/>
        </w:rPr>
        <w:t>"</w:t>
      </w:r>
      <w:r>
        <w:rPr>
          <w:rFonts w:hint="cs"/>
          <w:rtl w:val="true"/>
          <w:lang w:bidi="he-IL"/>
        </w:rPr>
        <w:t xml:space="preserve">ל כתב </w:t>
      </w:r>
      <w:r>
        <w:rPr>
          <w:rFonts w:hint="cs"/>
          <w:rtl w:val="true"/>
          <w:lang w:bidi="he-IL"/>
        </w:rPr>
        <w:t>'</w:t>
      </w:r>
      <w:r>
        <w:rPr>
          <w:rFonts w:hint="cs"/>
          <w:rtl w:val="true"/>
          <w:lang w:bidi="he-IL"/>
        </w:rPr>
        <w:t>והמחמירין בחמץ מחמת מוקצה אין אוכלין בשבת זה אורז וקטניות וכו</w:t>
      </w:r>
      <w:r>
        <w:rPr>
          <w:rFonts w:hint="cs"/>
          <w:rtl w:val="true"/>
          <w:lang w:bidi="he-IL"/>
        </w:rPr>
        <w:t xml:space="preserve">'' </w:t>
      </w:r>
      <w:r>
        <w:rPr>
          <w:rFonts w:hint="cs"/>
          <w:rtl w:val="true"/>
          <w:lang w:bidi="he-IL"/>
        </w:rPr>
        <w:t>ולא ידעתי מאי שנא מביצה שנולדה ביו</w:t>
      </w:r>
      <w:r>
        <w:rPr>
          <w:rFonts w:hint="cs"/>
          <w:rtl w:val="true"/>
          <w:lang w:bidi="he-IL"/>
        </w:rPr>
        <w:t>"</w:t>
      </w:r>
      <w:r>
        <w:rPr>
          <w:rFonts w:hint="cs"/>
          <w:rtl w:val="true"/>
          <w:lang w:bidi="he-IL"/>
        </w:rPr>
        <w:t xml:space="preserve">ט דאסור בשבת </w:t>
      </w:r>
      <w:r>
        <w:rPr>
          <w:rFonts w:hint="cs"/>
          <w:rtl w:val="true"/>
          <w:lang w:bidi="he-IL"/>
        </w:rPr>
        <w:t>[</w:t>
      </w:r>
      <w:r>
        <w:rPr>
          <w:rFonts w:hint="cs"/>
          <w:rtl w:val="true"/>
          <w:lang w:bidi="he-IL"/>
        </w:rPr>
        <w:t>שאחר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רק מפני הכנה ולא משום מוקצה מחמת יום שעבר</w:t>
      </w:r>
      <w:r>
        <w:rPr>
          <w:rFonts w:hint="cs"/>
          <w:rtl w:val="true"/>
          <w:lang w:bidi="he-IL"/>
        </w:rPr>
        <w:t xml:space="preserve">, </w:t>
      </w:r>
      <w:r>
        <w:rPr>
          <w:rFonts w:hint="cs"/>
          <w:rtl w:val="true"/>
          <w:lang w:bidi="he-IL"/>
        </w:rPr>
        <w:t>וגם כאן הרי יודע ברור שעתיד להיות מותר לאחר בין השמשות</w:t>
      </w:r>
      <w:r>
        <w:rPr>
          <w:rFonts w:hint="cs"/>
          <w:rtl w:val="true"/>
          <w:lang w:bidi="he-IL"/>
        </w:rPr>
        <w:t>".</w:t>
      </w:r>
    </w:p>
    <w:p>
      <w:pPr>
        <w:pStyle w:val="Normal"/>
        <w:bidi w:val="1"/>
        <w:ind w:start="567" w:end="0"/>
        <w:jc w:val="both"/>
        <w:rPr>
          <w:lang w:bidi="he-IL"/>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lang w:bidi="he-IL"/>
        </w:rPr>
        <w:t xml:space="preserve">מנחת שלמה תניינא </w:t>
      </w:r>
      <w:r>
        <w:rPr>
          <w:rtl w:val="true"/>
          <w:lang w:bidi="he-IL"/>
        </w:rPr>
        <w:t>(</w:t>
      </w:r>
      <w:r>
        <w:rPr>
          <w:rtl w:val="true"/>
          <w:lang w:bidi="he-IL"/>
        </w:rPr>
        <w:t xml:space="preserve">ב </w:t>
      </w:r>
      <w:r>
        <w:rPr>
          <w:rtl w:val="true"/>
          <w:lang w:bidi="he-IL"/>
        </w:rPr>
        <w:t xml:space="preserve">- </w:t>
      </w:r>
      <w:r>
        <w:rPr>
          <w:rtl w:val="true"/>
          <w:lang w:bidi="he-IL"/>
        </w:rPr>
        <w:t>ג</w:t>
      </w:r>
      <w:r>
        <w:rPr>
          <w:rtl w:val="true"/>
          <w:lang w:bidi="he-IL"/>
        </w:rPr>
        <w:t xml:space="preserve">) </w:t>
      </w:r>
      <w:r>
        <w:rPr>
          <w:rFonts w:hint="cs"/>
          <w:rtl w:val="true"/>
          <w:lang w:bidi="he-IL"/>
        </w:rPr>
        <w:t xml:space="preserve">סוף </w:t>
      </w:r>
      <w:r>
        <w:rPr>
          <w:rtl w:val="true"/>
          <w:lang w:bidi="he-IL"/>
        </w:rPr>
        <w:t>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לדון לפ</w:t>
      </w:r>
      <w:r>
        <w:rPr>
          <w:rtl w:val="true"/>
          <w:lang w:bidi="he-IL"/>
        </w:rPr>
        <w:t>"</w:t>
      </w:r>
      <w:r>
        <w:rPr>
          <w:rtl w:val="true"/>
          <w:lang w:bidi="he-IL"/>
        </w:rPr>
        <w:t>ז ולאסור בשול קטניות בז</w:t>
      </w:r>
      <w:r>
        <w:rPr>
          <w:rtl w:val="true"/>
          <w:lang w:bidi="he-IL"/>
        </w:rPr>
        <w:t xml:space="preserve">' </w:t>
      </w:r>
      <w:r>
        <w:rPr>
          <w:rtl w:val="true"/>
          <w:lang w:bidi="he-IL"/>
        </w:rPr>
        <w:t>של פסח לצורך שבת אפי</w:t>
      </w:r>
      <w:r>
        <w:rPr>
          <w:rtl w:val="true"/>
          <w:lang w:bidi="he-IL"/>
        </w:rPr>
        <w:t xml:space="preserve">' </w:t>
      </w:r>
      <w:r>
        <w:rPr>
          <w:rtl w:val="true"/>
          <w:lang w:bidi="he-IL"/>
        </w:rPr>
        <w:t>במקום דשכיחי כאלה שנוהגים בו היתר משום דמ</w:t>
      </w:r>
      <w:r>
        <w:rPr>
          <w:rtl w:val="true"/>
          <w:lang w:bidi="he-IL"/>
        </w:rPr>
        <w:t>"</w:t>
      </w:r>
      <w:r>
        <w:rPr>
          <w:rtl w:val="true"/>
          <w:lang w:bidi="he-IL"/>
        </w:rPr>
        <w:t>מ לא שרי ע</w:t>
      </w:r>
      <w:r>
        <w:rPr>
          <w:rtl w:val="true"/>
          <w:lang w:bidi="he-IL"/>
        </w:rPr>
        <w:t>"</w:t>
      </w:r>
      <w:r>
        <w:rPr>
          <w:rtl w:val="true"/>
          <w:lang w:bidi="he-IL"/>
        </w:rPr>
        <w:t>י עירוב תבשילין רק מה דאפשר לעשותו עבור היום</w:t>
      </w:r>
      <w:r>
        <w:rPr>
          <w:rtl w:val="true"/>
          <w:lang w:bidi="he-IL"/>
        </w:rPr>
        <w:t xml:space="preserve">. </w:t>
      </w:r>
      <w:r>
        <w:rPr>
          <w:rtl w:val="true"/>
          <w:lang w:bidi="he-IL"/>
        </w:rPr>
        <w:t>ולא דמי למי שאכל בשר דמ</w:t>
      </w:r>
      <w:r>
        <w:rPr>
          <w:rtl w:val="true"/>
          <w:lang w:bidi="he-IL"/>
        </w:rPr>
        <w:t>"</w:t>
      </w:r>
      <w:r>
        <w:rPr>
          <w:rtl w:val="true"/>
          <w:lang w:bidi="he-IL"/>
        </w:rPr>
        <w:t xml:space="preserve">מ מותר לו בו ביום לפני אכילת הבשר וגם מותר לבני ביתו </w:t>
      </w:r>
      <w:r>
        <w:rPr>
          <w:rtl w:val="true"/>
          <w:lang w:bidi="he-IL"/>
        </w:rPr>
        <w:t>[</w:t>
      </w:r>
      <w:r>
        <w:rPr>
          <w:rtl w:val="true"/>
          <w:lang w:bidi="he-IL"/>
        </w:rPr>
        <w:t>וכמשנ</w:t>
      </w:r>
      <w:r>
        <w:rPr>
          <w:rtl w:val="true"/>
          <w:lang w:bidi="he-IL"/>
        </w:rPr>
        <w:t>"</w:t>
      </w:r>
      <w:r>
        <w:rPr>
          <w:rtl w:val="true"/>
          <w:lang w:bidi="he-IL"/>
        </w:rPr>
        <w:t>ת במנח</w:t>
      </w:r>
      <w:r>
        <w:rPr>
          <w:rtl w:val="true"/>
          <w:lang w:bidi="he-IL"/>
        </w:rPr>
        <w:t>"</w:t>
      </w:r>
      <w:r>
        <w:rPr>
          <w:rtl w:val="true"/>
          <w:lang w:bidi="he-IL"/>
        </w:rPr>
        <w:t>ש ח</w:t>
      </w:r>
      <w:r>
        <w:rPr>
          <w:rtl w:val="true"/>
          <w:lang w:bidi="he-IL"/>
        </w:rPr>
        <w:t>"</w:t>
      </w:r>
      <w:r>
        <w:rPr>
          <w:rtl w:val="true"/>
          <w:lang w:bidi="he-IL"/>
        </w:rPr>
        <w:t>א סי</w:t>
      </w:r>
      <w:r>
        <w:rPr>
          <w:rtl w:val="true"/>
          <w:lang w:bidi="he-IL"/>
        </w:rPr>
        <w:t xml:space="preserve">' </w:t>
      </w:r>
      <w:r>
        <w:rPr>
          <w:rtl w:val="true"/>
          <w:lang w:bidi="he-IL"/>
        </w:rPr>
        <w:t>ו</w:t>
      </w:r>
      <w:r>
        <w:rPr>
          <w:rtl w:val="true"/>
          <w:lang w:bidi="he-IL"/>
        </w:rPr>
        <w:t xml:space="preserve">' </w:t>
      </w:r>
      <w:r>
        <w:rPr>
          <w:rtl w:val="true"/>
          <w:lang w:bidi="he-IL"/>
        </w:rPr>
        <w:t xml:space="preserve">הערה </w:t>
      </w:r>
      <w:r>
        <w:rPr>
          <w:lang w:bidi="he-IL"/>
        </w:rPr>
        <w:t>5</w:t>
      </w:r>
      <w:r>
        <w:rPr>
          <w:rtl w:val="true"/>
          <w:lang w:bidi="he-IL"/>
        </w:rPr>
        <w:t xml:space="preserve">], </w:t>
      </w:r>
      <w:r>
        <w:rPr>
          <w:rtl w:val="true"/>
          <w:lang w:bidi="he-IL"/>
        </w:rPr>
        <w:t>משא</w:t>
      </w:r>
      <w:r>
        <w:rPr>
          <w:rtl w:val="true"/>
          <w:lang w:bidi="he-IL"/>
        </w:rPr>
        <w:t>"</w:t>
      </w:r>
      <w:r>
        <w:rPr>
          <w:rtl w:val="true"/>
          <w:lang w:bidi="he-IL"/>
        </w:rPr>
        <w:t>כ קטניות שגם ביום טוב עצמו אינו מותר רק לאורחים שנוהגים בו היתר</w:t>
      </w:r>
      <w:r>
        <w:rPr>
          <w:rtl w:val="true"/>
          <w:lang w:bidi="he-IL"/>
        </w:rPr>
        <w:t>, (</w:t>
      </w:r>
      <w:r>
        <w:rPr>
          <w:rtl w:val="true"/>
          <w:lang w:bidi="he-IL"/>
        </w:rPr>
        <w:t>ועי</w:t>
      </w:r>
      <w:r>
        <w:rPr>
          <w:rtl w:val="true"/>
          <w:lang w:bidi="he-IL"/>
        </w:rPr>
        <w:t xml:space="preserve">' </w:t>
      </w:r>
      <w:r>
        <w:rPr>
          <w:rtl w:val="true"/>
          <w:lang w:bidi="he-IL"/>
        </w:rPr>
        <w:t>שו</w:t>
      </w:r>
      <w:r>
        <w:rPr>
          <w:rtl w:val="true"/>
          <w:lang w:bidi="he-IL"/>
        </w:rPr>
        <w:t>"</w:t>
      </w:r>
      <w:r>
        <w:rPr>
          <w:rtl w:val="true"/>
          <w:lang w:bidi="he-IL"/>
        </w:rPr>
        <w:t>ת חתם סופר או</w:t>
      </w:r>
      <w:r>
        <w:rPr>
          <w:rtl w:val="true"/>
          <w:lang w:bidi="he-IL"/>
        </w:rPr>
        <w:t>"</w:t>
      </w:r>
      <w:r>
        <w:rPr>
          <w:rtl w:val="true"/>
          <w:lang w:bidi="he-IL"/>
        </w:rPr>
        <w:t>ח סי</w:t>
      </w:r>
      <w:r>
        <w:rPr>
          <w:rtl w:val="true"/>
          <w:lang w:bidi="he-IL"/>
        </w:rPr>
        <w:t xml:space="preserve">' </w:t>
      </w:r>
      <w:r>
        <w:rPr>
          <w:rtl w:val="true"/>
          <w:lang w:bidi="he-IL"/>
        </w:rPr>
        <w:t>ע</w:t>
      </w:r>
      <w:r>
        <w:rPr>
          <w:rtl w:val="true"/>
          <w:lang w:bidi="he-IL"/>
        </w:rPr>
        <w:t>"</w:t>
      </w:r>
      <w:r>
        <w:rPr>
          <w:rtl w:val="true"/>
          <w:lang w:bidi="he-IL"/>
        </w:rPr>
        <w:t>ט</w:t>
      </w:r>
      <w:r>
        <w:rPr>
          <w:rtl w:val="true"/>
          <w:lang w:bidi="he-IL"/>
        </w:rPr>
        <w:t xml:space="preserve">, </w:t>
      </w:r>
      <w:r>
        <w:rPr>
          <w:rtl w:val="true"/>
          <w:lang w:bidi="he-IL"/>
        </w:rPr>
        <w:t>ובשו</w:t>
      </w:r>
      <w:r>
        <w:rPr>
          <w:rtl w:val="true"/>
          <w:lang w:bidi="he-IL"/>
        </w:rPr>
        <w:t>"</w:t>
      </w:r>
      <w:r>
        <w:rPr>
          <w:rtl w:val="true"/>
          <w:lang w:bidi="he-IL"/>
        </w:rPr>
        <w:t>ת דובב מישרים ח</w:t>
      </w:r>
      <w:r>
        <w:rPr>
          <w:rtl w:val="true"/>
          <w:lang w:bidi="he-IL"/>
        </w:rPr>
        <w:t>"</w:t>
      </w:r>
      <w:r>
        <w:rPr>
          <w:rtl w:val="true"/>
          <w:lang w:bidi="he-IL"/>
        </w:rPr>
        <w:t>א סי</w:t>
      </w:r>
      <w:r>
        <w:rPr>
          <w:rtl w:val="true"/>
          <w:lang w:bidi="he-IL"/>
        </w:rPr>
        <w:t xml:space="preserve">' </w:t>
      </w:r>
      <w:r>
        <w:rPr>
          <w:rtl w:val="true"/>
          <w:lang w:bidi="he-IL"/>
        </w:rPr>
        <w:t>מ</w:t>
      </w:r>
      <w:r>
        <w:rPr>
          <w:rtl w:val="true"/>
          <w:lang w:bidi="he-IL"/>
        </w:rPr>
        <w:t>"</w:t>
      </w:r>
      <w:r>
        <w:rPr>
          <w:rtl w:val="true"/>
          <w:lang w:bidi="he-IL"/>
        </w:rPr>
        <w:t>ט</w:t>
      </w:r>
      <w:r>
        <w:rPr>
          <w:rtl w:val="true"/>
          <w:lang w:bidi="he-IL"/>
        </w:rPr>
        <w:t xml:space="preserve">, </w:t>
      </w:r>
      <w:r>
        <w:rPr>
          <w:rtl w:val="true"/>
          <w:lang w:bidi="he-IL"/>
        </w:rPr>
        <w:t>ולעיל סוס</w:t>
      </w:r>
      <w:r>
        <w:rPr>
          <w:rtl w:val="true"/>
          <w:lang w:bidi="he-IL"/>
        </w:rPr>
        <w:t>"</w:t>
      </w:r>
      <w:r>
        <w:rPr>
          <w:rtl w:val="true"/>
          <w:lang w:bidi="he-IL"/>
        </w:rPr>
        <w:t>י י</w:t>
      </w:r>
      <w:r>
        <w:rPr>
          <w:rtl w:val="true"/>
          <w:lang w:bidi="he-IL"/>
        </w:rPr>
        <w:t>"</w:t>
      </w:r>
      <w:r>
        <w:rPr>
          <w:rtl w:val="true"/>
          <w:lang w:bidi="he-IL"/>
        </w:rPr>
        <w:t>ז</w:t>
      </w:r>
      <w:r>
        <w:rPr>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פרק כ</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 xml:space="preserve">ה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ד</w:t>
      </w:r>
      <w:r>
        <w:rPr>
          <w:rFonts w:hint="cs"/>
          <w:rtl w:val="true"/>
          <w:lang w:bidi="he-IL"/>
        </w:rPr>
        <w:t>]) – "</w:t>
      </w:r>
      <w:r>
        <w:rPr>
          <w:rFonts w:hint="cs"/>
          <w:b/>
          <w:b/>
          <w:bCs/>
          <w:rtl w:val="true"/>
          <w:lang w:bidi="he-IL"/>
        </w:rPr>
        <w:t>ולכאורה בין לטעם</w:t>
      </w:r>
      <w:r>
        <w:rPr>
          <w:rFonts w:hint="cs"/>
          <w:rtl w:val="true"/>
          <w:lang w:bidi="he-IL"/>
        </w:rPr>
        <w:t xml:space="preserve"> דרבה ומשום הואיל ובין לטעם של רב חסדא דצורכי שבת נעשים ביו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מותר באר</w:t>
      </w:r>
      <w:r>
        <w:rPr>
          <w:rFonts w:hint="cs"/>
          <w:rtl w:val="true"/>
          <w:lang w:bidi="he-IL"/>
        </w:rPr>
        <w:t>"</w:t>
      </w:r>
      <w:r>
        <w:rPr>
          <w:rFonts w:hint="cs"/>
          <w:rtl w:val="true"/>
          <w:lang w:bidi="he-IL"/>
        </w:rPr>
        <w:t>י לבשל קטניות בשביעי של פסח שחל ביום ו</w:t>
      </w:r>
      <w:r>
        <w:rPr>
          <w:rFonts w:hint="cs"/>
          <w:rtl w:val="true"/>
          <w:lang w:bidi="he-IL"/>
        </w:rPr>
        <w:t xml:space="preserve">', </w:t>
      </w:r>
      <w:r>
        <w:rPr>
          <w:rFonts w:hint="cs"/>
          <w:rtl w:val="true"/>
          <w:lang w:bidi="he-IL"/>
        </w:rPr>
        <w:t>כיון שנמצאים בינינו ספרדים וחולים שמותרים בקטניות</w:t>
      </w:r>
      <w:r>
        <w:rPr>
          <w:rFonts w:hint="cs"/>
          <w:rtl w:val="true"/>
          <w:lang w:bidi="he-IL"/>
        </w:rPr>
        <w:t xml:space="preserve">, </w:t>
      </w:r>
      <w:r>
        <w:rPr>
          <w:rFonts w:hint="cs"/>
          <w:rtl w:val="true"/>
          <w:lang w:bidi="he-IL"/>
        </w:rPr>
        <w:t>וכ</w:t>
      </w:r>
      <w:r>
        <w:rPr>
          <w:rFonts w:hint="cs"/>
          <w:rtl w:val="true"/>
          <w:lang w:bidi="he-IL"/>
        </w:rPr>
        <w:t>"</w:t>
      </w:r>
      <w:r>
        <w:rPr>
          <w:rFonts w:hint="cs"/>
          <w:rtl w:val="true"/>
          <w:lang w:bidi="he-IL"/>
        </w:rPr>
        <w:t>ה בספר מאור השבת ח</w:t>
      </w:r>
      <w:r>
        <w:rPr>
          <w:rFonts w:hint="cs"/>
          <w:rtl w:val="true"/>
          <w:lang w:bidi="he-IL"/>
        </w:rPr>
        <w:t>"</w:t>
      </w:r>
      <w:r>
        <w:rPr>
          <w:rFonts w:hint="cs"/>
          <w:rtl w:val="true"/>
          <w:lang w:bidi="he-IL"/>
        </w:rPr>
        <w:t>א בפניני המאור דף תק</w:t>
      </w:r>
      <w:r>
        <w:rPr>
          <w:rFonts w:hint="cs"/>
          <w:rtl w:val="true"/>
          <w:lang w:bidi="he-IL"/>
        </w:rPr>
        <w:t>"</w:t>
      </w:r>
      <w:r>
        <w:rPr>
          <w:rFonts w:hint="cs"/>
          <w:rtl w:val="true"/>
          <w:lang w:bidi="he-IL"/>
        </w:rPr>
        <w:t xml:space="preserve">ו בשם </w:t>
      </w:r>
      <w:r>
        <w:rPr>
          <w:rFonts w:hint="cs"/>
          <w:u w:val="single"/>
          <w:rtl w:val="true"/>
          <w:lang w:bidi="he-IL"/>
        </w:rPr>
        <w:t>הגרש</w:t>
      </w:r>
      <w:r>
        <w:rPr>
          <w:rFonts w:hint="cs"/>
          <w:u w:val="single"/>
          <w:rtl w:val="true"/>
          <w:lang w:bidi="he-IL"/>
        </w:rPr>
        <w:t>"</w:t>
      </w:r>
      <w:r>
        <w:rPr>
          <w:rFonts w:hint="cs"/>
          <w:u w:val="single"/>
          <w:rtl w:val="true"/>
          <w:lang w:bidi="he-IL"/>
        </w:rPr>
        <w:t xml:space="preserve">ז אויערבך </w:t>
      </w:r>
      <w:r>
        <w:rPr>
          <w:rFonts w:hint="cs"/>
          <w:rtl w:val="true"/>
          <w:lang w:bidi="he-IL"/>
        </w:rPr>
        <w:t>זצ</w:t>
      </w:r>
      <w:r>
        <w:rPr>
          <w:rFonts w:hint="cs"/>
          <w:rtl w:val="true"/>
          <w:lang w:bidi="he-IL"/>
        </w:rPr>
        <w:t>"</w:t>
      </w:r>
      <w:r>
        <w:rPr>
          <w:rFonts w:hint="cs"/>
          <w:rtl w:val="true"/>
          <w:lang w:bidi="he-IL"/>
        </w:rPr>
        <w:t>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ביצחק יקרא על סעי</w:t>
      </w:r>
      <w:r>
        <w:rPr>
          <w:rFonts w:hint="cs"/>
          <w:rtl w:val="true"/>
          <w:lang w:bidi="he-IL"/>
        </w:rPr>
        <w:t xml:space="preserve">' </w:t>
      </w:r>
      <w:r>
        <w:rPr>
          <w:rFonts w:hint="cs"/>
          <w:rtl w:val="true"/>
          <w:lang w:bidi="he-IL"/>
        </w:rPr>
        <w:t>א</w:t>
      </w:r>
      <w:r>
        <w:rPr>
          <w:rFonts w:hint="cs"/>
          <w:rtl w:val="true"/>
          <w:lang w:bidi="he-IL"/>
        </w:rPr>
        <w:t>') – "</w:t>
      </w:r>
      <w:r>
        <w:rPr>
          <w:rFonts w:hint="cs"/>
          <w:rtl w:val="true"/>
          <w:lang w:bidi="he-IL"/>
        </w:rPr>
        <w:t>אשכנזי רשאי לבשל קטניות בשביעי של פסח שחל להיות בערב שבת במקום שמצויים ספרדים האוכלים קטניות בפסח</w:t>
      </w:r>
      <w:r>
        <w:rPr>
          <w:rFonts w:hint="cs"/>
          <w:rtl w:val="true"/>
          <w:lang w:bidi="he-IL"/>
        </w:rPr>
        <w:t xml:space="preserve">. </w:t>
      </w:r>
      <w:r>
        <w:rPr>
          <w:rFonts w:hint="cs"/>
          <w:rtl w:val="true"/>
          <w:lang w:bidi="he-IL"/>
        </w:rPr>
        <w:t>עין לעיל בסע</w:t>
      </w:r>
      <w:r>
        <w:rPr>
          <w:rFonts w:hint="cs"/>
          <w:rtl w:val="true"/>
          <w:lang w:bidi="he-IL"/>
        </w:rPr>
        <w:t xml:space="preserve">' </w:t>
      </w:r>
      <w:r>
        <w:rPr>
          <w:rFonts w:hint="cs"/>
          <w:rtl w:val="true"/>
          <w:lang w:bidi="he-IL"/>
        </w:rPr>
        <w:t>כ</w:t>
      </w:r>
      <w:r>
        <w:rPr>
          <w:rFonts w:hint="cs"/>
          <w:rtl w:val="true"/>
          <w:lang w:bidi="he-IL"/>
        </w:rPr>
        <w:t xml:space="preserve">' </w:t>
      </w:r>
      <w:r>
        <w:rPr>
          <w:rFonts w:hint="cs"/>
          <w:rtl w:val="true"/>
          <w:lang w:bidi="he-IL"/>
        </w:rPr>
        <w:t>שמתענה אסור לו לבשל</w:t>
      </w:r>
      <w:r>
        <w:rPr>
          <w:rFonts w:hint="cs"/>
          <w:rtl w:val="true"/>
          <w:lang w:bidi="he-IL"/>
        </w:rPr>
        <w:t xml:space="preserve">, </w:t>
      </w:r>
      <w:r>
        <w:rPr>
          <w:rFonts w:hint="cs"/>
          <w:rtl w:val="true"/>
          <w:lang w:bidi="he-IL"/>
        </w:rPr>
        <w:t>משום שהמתענה אינו שיך לאכילה</w:t>
      </w:r>
      <w:r>
        <w:rPr>
          <w:rFonts w:hint="cs"/>
          <w:rtl w:val="true"/>
          <w:lang w:bidi="he-IL"/>
        </w:rPr>
        <w:t xml:space="preserve">, </w:t>
      </w:r>
      <w:r>
        <w:rPr>
          <w:rFonts w:hint="cs"/>
          <w:rtl w:val="true"/>
          <w:lang w:bidi="he-IL"/>
        </w:rPr>
        <w:t xml:space="preserve">אבל כאן מתר </w:t>
      </w:r>
      <w:r>
        <w:rPr>
          <w:rFonts w:hint="cs"/>
          <w:b/>
          <w:b/>
          <w:bCs/>
          <w:rtl w:val="true"/>
          <w:lang w:bidi="he-IL"/>
        </w:rPr>
        <w:t>דמיא דמי שאכל מאכל בשרי</w:t>
      </w:r>
      <w:r>
        <w:rPr>
          <w:rFonts w:hint="cs"/>
          <w:rtl w:val="true"/>
          <w:lang w:bidi="he-IL"/>
        </w:rPr>
        <w:t xml:space="preserve"> שמתר לו לבשל מאכל חלבי</w:t>
      </w:r>
      <w:r>
        <w:rPr>
          <w:rFonts w:hint="cs"/>
          <w:rtl w:val="true"/>
          <w:lang w:bidi="he-IL"/>
        </w:rPr>
        <w:t>".</w:t>
      </w:r>
    </w:p>
    <w:p>
      <w:pPr>
        <w:pStyle w:val="Normal"/>
        <w:numPr>
          <w:ilvl w:val="3"/>
          <w:numId w:val="23"/>
        </w:numPr>
        <w:bidi w:val="1"/>
        <w:ind w:hanging="57" w:start="567" w:end="0"/>
        <w:jc w:val="both"/>
        <w:rPr>
          <w:b/>
          <w:i/>
        </w:rPr>
      </w:pPr>
      <w:r>
        <w:rPr>
          <w:rFonts w:hint="cs"/>
          <w:b/>
          <w:b/>
          <w:i/>
          <w:u w:val="single"/>
          <w:rtl w:val="true"/>
          <w:lang w:bidi="he-IL"/>
        </w:rPr>
        <w:t>הגרח</w:t>
      </w:r>
      <w:r>
        <w:rPr>
          <w:rFonts w:hint="cs"/>
          <w:b/>
          <w:i/>
          <w:u w:val="single"/>
          <w:rtl w:val="true"/>
          <w:lang w:bidi="he-IL"/>
        </w:rPr>
        <w:t>"</w:t>
      </w:r>
      <w:r>
        <w:rPr>
          <w:rFonts w:hint="cs"/>
          <w:b/>
          <w:b/>
          <w:i/>
          <w:u w:val="single"/>
          <w:rtl w:val="true"/>
          <w:lang w:bidi="he-IL"/>
        </w:rPr>
        <w:t>ק</w:t>
      </w:r>
      <w:r>
        <w:rPr>
          <w:rFonts w:hint="cs"/>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מועדי הגר</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א תשובה רל</w:t>
      </w:r>
      <w:r>
        <w:rPr>
          <w:rFonts w:hint="cs"/>
          <w:b/>
          <w:i/>
          <w:rtl w:val="true"/>
          <w:lang w:bidi="he-IL"/>
        </w:rPr>
        <w:t>"</w:t>
      </w:r>
      <w:r>
        <w:rPr>
          <w:rFonts w:hint="cs"/>
          <w:b/>
          <w:b/>
          <w:i/>
          <w:rtl w:val="true"/>
          <w:lang w:bidi="he-IL"/>
        </w:rPr>
        <w:t>א</w:t>
      </w:r>
      <w:r>
        <w:rPr>
          <w:rFonts w:hint="cs"/>
          <w:b/>
          <w:i/>
          <w:rtl w:val="true"/>
          <w:lang w:bidi="he-IL"/>
        </w:rPr>
        <w:t>) – "</w:t>
      </w:r>
      <w:r>
        <w:rPr>
          <w:rFonts w:hint="cs"/>
          <w:b/>
          <w:b/>
          <w:i/>
          <w:rtl w:val="true"/>
          <w:lang w:bidi="he-IL"/>
        </w:rPr>
        <w:t>שאלה</w:t>
      </w:r>
      <w:r>
        <w:rPr>
          <w:rFonts w:hint="cs"/>
          <w:b/>
          <w:i/>
          <w:rtl w:val="true"/>
          <w:lang w:bidi="he-IL"/>
        </w:rPr>
        <w:t xml:space="preserve">: </w:t>
      </w:r>
      <w:r>
        <w:rPr>
          <w:rFonts w:hint="cs"/>
          <w:b/>
          <w:b/>
          <w:i/>
          <w:rtl w:val="true"/>
          <w:lang w:bidi="he-IL"/>
        </w:rPr>
        <w:t>שביעי של פסח שחל בערב שבת אם שרי לבשל לצורך שבת מיני קטניות</w:t>
      </w:r>
      <w:r>
        <w:rPr>
          <w:rFonts w:hint="cs"/>
          <w:b/>
          <w:i/>
          <w:rtl w:val="true"/>
          <w:lang w:bidi="he-IL"/>
        </w:rPr>
        <w:t xml:space="preserve">. </w:t>
      </w:r>
      <w:r>
        <w:rPr>
          <w:rFonts w:hint="cs"/>
          <w:b/>
          <w:b/>
          <w:i/>
          <w:rtl w:val="true"/>
          <w:lang w:bidi="he-IL"/>
        </w:rPr>
        <w:t>תשובה</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י עירוב תבשילין</w:t>
      </w:r>
      <w:r>
        <w:rPr>
          <w:rFonts w:hint="cs"/>
          <w:b/>
          <w:i/>
          <w:rtl w:val="true"/>
          <w:lang w:bidi="he-IL"/>
        </w:rPr>
        <w:t>".</w:t>
      </w:r>
    </w:p>
    <w:p>
      <w:pPr>
        <w:pStyle w:val="Normal"/>
        <w:numPr>
          <w:ilvl w:val="3"/>
          <w:numId w:val="23"/>
        </w:numPr>
        <w:bidi w:val="1"/>
        <w:ind w:hanging="57" w:start="567" w:end="0"/>
        <w:jc w:val="both"/>
        <w:rPr>
          <w:b/>
          <w:i/>
          <w:lang w:bidi="he-IL"/>
        </w:rPr>
      </w:pP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ז סעי</w:t>
      </w:r>
      <w:r>
        <w:rPr>
          <w:rFonts w:hint="cs"/>
          <w:b/>
          <w:i/>
          <w:rtl w:val="true"/>
          <w:lang w:bidi="he-IL"/>
        </w:rPr>
        <w:t xml:space="preserve">' </w:t>
      </w:r>
      <w:r>
        <w:rPr>
          <w:rFonts w:hint="cs"/>
          <w:b/>
          <w:b/>
          <w:i/>
          <w:rtl w:val="true"/>
          <w:lang w:bidi="he-IL"/>
        </w:rPr>
        <w:t>ד</w:t>
      </w:r>
      <w:r>
        <w:rPr>
          <w:rFonts w:hint="cs"/>
          <w:b/>
          <w:i/>
          <w:rtl w:val="true"/>
          <w:lang w:bidi="he-IL"/>
        </w:rPr>
        <w:t>') – "</w:t>
      </w:r>
      <w:r>
        <w:rPr>
          <w:rFonts w:hint="cs"/>
          <w:b/>
          <w:b/>
          <w:i/>
          <w:rtl w:val="true"/>
          <w:lang w:bidi="he-IL"/>
        </w:rPr>
        <w:t>מותר לבשל מאכלי אורז או קניידלעך וכדומה בשביעי של פסח שחל בע</w:t>
      </w:r>
      <w:r>
        <w:rPr>
          <w:rFonts w:hint="cs"/>
          <w:b/>
          <w:i/>
          <w:rtl w:val="true"/>
          <w:lang w:bidi="he-IL"/>
        </w:rPr>
        <w:t>"</w:t>
      </w:r>
      <w:r>
        <w:rPr>
          <w:rFonts w:hint="cs"/>
          <w:b/>
          <w:b/>
          <w:i/>
          <w:rtl w:val="true"/>
          <w:lang w:bidi="he-IL"/>
        </w:rPr>
        <w:t>ש</w:t>
      </w:r>
      <w:r>
        <w:rPr>
          <w:rFonts w:hint="cs"/>
          <w:b/>
          <w:i/>
          <w:rtl w:val="true"/>
          <w:lang w:bidi="he-IL"/>
        </w:rPr>
        <w:t xml:space="preserve">, </w:t>
      </w:r>
      <w:r>
        <w:rPr>
          <w:rFonts w:hint="cs"/>
          <w:b/>
          <w:b/>
          <w:i/>
          <w:rtl w:val="true"/>
          <w:lang w:bidi="he-IL"/>
        </w:rPr>
        <w:t>אף לאלו הנוהגים להחמיר שלא לאכלם עד אחר אחרון של פסח</w:t>
      </w:r>
      <w:r>
        <w:rPr>
          <w:rFonts w:hint="cs"/>
          <w:b/>
          <w:i/>
          <w:rtl w:val="true"/>
          <w:lang w:bidi="he-IL"/>
        </w:rPr>
        <w:t>".</w:t>
      </w:r>
    </w:p>
    <w:p>
      <w:pPr>
        <w:pStyle w:val="Normal"/>
        <w:numPr>
          <w:ilvl w:val="3"/>
          <w:numId w:val="23"/>
        </w:numPr>
        <w:bidi w:val="1"/>
        <w:ind w:hanging="57" w:start="567" w:end="0"/>
        <w:jc w:val="both"/>
        <w:rPr>
          <w:rFonts w:eastAsia="SimSun;????"/>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ל</w:t>
      </w:r>
      <w:r>
        <w:rPr>
          <w:rFonts w:eastAsia="SimSun;????" w:hint="cs"/>
          <w:rtl w:val="true"/>
          <w:lang w:bidi="he-IL"/>
        </w:rPr>
        <w:t>') – "</w:t>
      </w:r>
      <w:r>
        <w:rPr>
          <w:rFonts w:eastAsia="SimSun;????" w:hint="cs"/>
          <w:rtl w:val="true"/>
          <w:lang w:bidi="he-IL"/>
        </w:rPr>
        <w:t>וכן יש להתיר לבשל אורז ביום שביעי של פסח שחל בערב שבת</w:t>
      </w:r>
      <w:r>
        <w:rPr>
          <w:rFonts w:eastAsia="SimSun;????" w:hint="cs"/>
          <w:rtl w:val="true"/>
          <w:lang w:bidi="he-IL"/>
        </w:rPr>
        <w:t xml:space="preserve">, </w:t>
      </w:r>
      <w:r>
        <w:rPr>
          <w:rFonts w:eastAsia="SimSun;????" w:hint="cs"/>
          <w:rtl w:val="true"/>
          <w:lang w:bidi="he-IL"/>
        </w:rPr>
        <w:t>לצורך השבת</w:t>
      </w:r>
      <w:r>
        <w:rPr>
          <w:rFonts w:eastAsia="SimSun;????" w:hint="cs"/>
          <w:rtl w:val="true"/>
          <w:lang w:bidi="he-IL"/>
        </w:rPr>
        <w:t xml:space="preserve">, </w:t>
      </w:r>
      <w:r>
        <w:rPr>
          <w:rFonts w:eastAsia="SimSun;????" w:hint="cs"/>
          <w:rtl w:val="true"/>
          <w:lang w:bidi="he-IL"/>
        </w:rPr>
        <w:t>אף לאלה שנוהגים להחמיר שלא לאוכלו בפסח</w:t>
      </w:r>
      <w:r>
        <w:rPr>
          <w:rFonts w:eastAsia="SimSun;????"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u w:val="single"/>
          <w:rtl w:val="true"/>
          <w:lang w:bidi="he-IL"/>
        </w:rPr>
        <w:t>עיקרי הד</w:t>
      </w:r>
      <w:r>
        <w:rPr>
          <w:u w:val="single"/>
          <w:rtl w:val="true"/>
          <w:lang w:bidi="he-IL"/>
        </w:rPr>
        <w:t>"</w:t>
      </w:r>
      <w:r>
        <w:rPr>
          <w:u w:val="single"/>
          <w:rtl w:val="true"/>
          <w:lang w:bidi="he-IL"/>
        </w:rPr>
        <w:t>ט</w:t>
      </w:r>
      <w:r>
        <w:rPr>
          <w:rtl w:val="true"/>
          <w:lang w:bidi="he-IL"/>
        </w:rPr>
        <w:t xml:space="preserve"> </w:t>
      </w:r>
      <w:r>
        <w:rPr>
          <w:rFonts w:hint="cs"/>
          <w:rtl w:val="true"/>
          <w:lang w:bidi="he-IL"/>
        </w:rPr>
        <w:t>(</w:t>
      </w:r>
      <w:r>
        <w:rPr>
          <w:rtl w:val="true"/>
          <w:lang w:bidi="he-IL"/>
        </w:rPr>
        <w:t>או</w:t>
      </w:r>
      <w:r>
        <w:rPr>
          <w:rtl w:val="true"/>
          <w:lang w:bidi="he-IL"/>
        </w:rPr>
        <w:t>"</w:t>
      </w:r>
      <w:r>
        <w:rPr>
          <w:rtl w:val="true"/>
          <w:lang w:bidi="he-IL"/>
        </w:rPr>
        <w:t>ח סי</w:t>
      </w:r>
      <w:r>
        <w:rPr>
          <w:rtl w:val="true"/>
          <w:lang w:bidi="he-IL"/>
        </w:rPr>
        <w:t xml:space="preserve">' </w:t>
      </w:r>
      <w:r>
        <w:rPr>
          <w:rtl w:val="true"/>
          <w:lang w:bidi="he-IL"/>
        </w:rPr>
        <w:t>כ</w:t>
      </w:r>
      <w:r>
        <w:rPr>
          <w:rtl w:val="true"/>
          <w:lang w:bidi="he-IL"/>
        </w:rPr>
        <w:t xml:space="preserve">' </w:t>
      </w:r>
      <w:r>
        <w:rPr>
          <w:rtl w:val="true"/>
          <w:lang w:bidi="he-IL"/>
        </w:rPr>
        <w:t>אות ד</w:t>
      </w:r>
      <w:r>
        <w:rPr>
          <w:rtl w:val="true"/>
          <w:lang w:bidi="he-IL"/>
        </w:rPr>
        <w:t>'</w:t>
      </w:r>
      <w:r>
        <w:rPr>
          <w:rFonts w:hint="cs"/>
          <w:rtl w:val="true"/>
          <w:lang w:bidi="he-IL"/>
        </w:rPr>
        <w:t xml:space="preserve">), </w:t>
      </w:r>
      <w:r>
        <w:rPr>
          <w:rFonts w:hint="cs"/>
          <w:u w:val="single"/>
          <w:rtl w:val="true"/>
          <w:lang w:bidi="he-IL"/>
        </w:rPr>
        <w:t>דעת תורה</w:t>
      </w:r>
      <w:r>
        <w:rPr>
          <w:rFonts w:hint="cs"/>
          <w:rtl w:val="true"/>
          <w:lang w:bidi="he-IL"/>
        </w:rPr>
        <w:t xml:space="preserve"> </w:t>
      </w:r>
      <w:r>
        <w:rPr>
          <w:rFonts w:hint="cs"/>
          <w:rtl w:val="true"/>
          <w:lang w:bidi="he-IL"/>
        </w:rPr>
        <w:t>(</w:t>
      </w:r>
      <w:r>
        <w:rPr>
          <w:rFonts w:hint="cs"/>
          <w:rtl w:val="true"/>
          <w:lang w:bidi="he-IL"/>
        </w:rPr>
        <w:t>על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ומצאתי</w:t>
      </w:r>
      <w:r>
        <w:rPr>
          <w:rFonts w:hint="cs"/>
          <w:rtl w:val="true"/>
          <w:lang w:bidi="he-IL"/>
        </w:rPr>
        <w:t xml:space="preserve">), </w:t>
      </w:r>
      <w:r>
        <w:rPr>
          <w:u w:val="single"/>
          <w:rtl w:val="true"/>
          <w:lang w:bidi="he-IL"/>
        </w:rPr>
        <w:t>קנין תורה</w:t>
      </w:r>
      <w:r>
        <w:rPr>
          <w:rFonts w:hint="cs"/>
          <w:u w:val="single"/>
          <w:rtl w:val="true"/>
          <w:lang w:bidi="he-IL"/>
        </w:rPr>
        <w:t xml:space="preserve"> בהלכה</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ו ס</w:t>
      </w:r>
      <w:r>
        <w:rPr>
          <w:rFonts w:hint="cs"/>
          <w:rtl w:val="true"/>
          <w:lang w:bidi="he-IL"/>
        </w:rPr>
        <w:t>י</w:t>
      </w:r>
      <w:r>
        <w:rPr>
          <w:rFonts w:hint="cs"/>
          <w:rtl w:val="true"/>
          <w:lang w:bidi="he-IL"/>
        </w:rPr>
        <w:t>'</w:t>
      </w:r>
      <w:r>
        <w:rPr>
          <w:rtl w:val="true"/>
          <w:lang w:bidi="he-IL"/>
        </w:rPr>
        <w:t xml:space="preserve"> </w:t>
      </w:r>
      <w:r>
        <w:rPr>
          <w:rtl w:val="true"/>
          <w:lang w:bidi="he-IL"/>
        </w:rPr>
        <w:t>כ</w:t>
      </w:r>
      <w:r>
        <w:rPr>
          <w:rFonts w:hint="cs"/>
          <w:rtl w:val="true"/>
          <w:lang w:bidi="he-IL"/>
        </w:rPr>
        <w:t>"</w:t>
      </w:r>
      <w:r>
        <w:rPr>
          <w:rtl w:val="true"/>
          <w:lang w:bidi="he-IL"/>
        </w:rPr>
        <w:t>ז</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נידון 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ז</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ח</w:t>
      </w:r>
      <w:r>
        <w:rPr>
          <w:rFonts w:hint="cs"/>
          <w:rtl w:val="true"/>
          <w:lang w:bidi="he-IL"/>
        </w:rPr>
        <w:t xml:space="preserve">'), </w:t>
      </w:r>
      <w:r>
        <w:rPr>
          <w:rFonts w:hint="cs"/>
          <w:u w:val="single"/>
          <w:rtl w:val="true"/>
          <w:lang w:bidi="he-IL"/>
        </w:rPr>
        <w:t>ילקוט יוסף</w:t>
      </w:r>
      <w:r>
        <w:rPr>
          <w:rFonts w:hint="cs"/>
          <w:rtl w:val="true"/>
          <w:lang w:bidi="he-IL"/>
        </w:rPr>
        <w:t xml:space="preserve"> </w:t>
      </w:r>
      <w:r>
        <w:rPr>
          <w:rFonts w:hint="cs"/>
          <w:rtl w:val="true"/>
          <w:lang w:bidi="he-IL"/>
        </w:rPr>
        <w:t>(</w:t>
      </w:r>
      <w:r>
        <w:rPr>
          <w:rFonts w:hint="cs"/>
          <w:rtl w:val="true"/>
          <w:lang w:bidi="he-IL"/>
        </w:rPr>
        <w:t>מועדים עמ</w:t>
      </w:r>
      <w:r>
        <w:rPr>
          <w:rFonts w:hint="cs"/>
          <w:rtl w:val="true"/>
          <w:lang w:bidi="he-IL"/>
        </w:rPr>
        <w:t xml:space="preserve">' </w:t>
      </w:r>
      <w:r>
        <w:rPr>
          <w:rFonts w:hint="cs"/>
          <w:rtl w:val="true"/>
          <w:lang w:bidi="he-IL"/>
        </w:rPr>
        <w:t>תק</w:t>
      </w:r>
      <w:r>
        <w:rPr>
          <w:rFonts w:hint="cs"/>
          <w:rtl w:val="true"/>
          <w:lang w:bidi="he-IL"/>
        </w:rPr>
        <w:t>"</w:t>
      </w:r>
      <w:r>
        <w:rPr>
          <w:rFonts w:hint="cs"/>
          <w:rtl w:val="true"/>
          <w:lang w:bidi="he-IL"/>
        </w:rPr>
        <w:t>ב</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בישול מצה שרויה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מיקל</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שואל ומשיב</w:t>
      </w:r>
      <w:r>
        <w:rPr>
          <w:rtl w:val="true"/>
          <w:lang w:bidi="he-IL"/>
        </w:rPr>
        <w:t xml:space="preserve"> </w:t>
      </w:r>
      <w:r>
        <w:rPr>
          <w:rFonts w:hint="cs"/>
          <w:rtl w:val="true"/>
          <w:lang w:bidi="he-IL"/>
        </w:rPr>
        <w:t>(</w:t>
      </w:r>
      <w:r>
        <w:rPr>
          <w:rtl w:val="true"/>
          <w:lang w:bidi="he-IL"/>
        </w:rPr>
        <w:t>מהדו</w:t>
      </w:r>
      <w:r>
        <w:rPr>
          <w:rFonts w:hint="cs"/>
          <w:rtl w:val="true"/>
          <w:lang w:bidi="he-IL"/>
        </w:rPr>
        <w:t>'</w:t>
      </w:r>
      <w:r>
        <w:rPr>
          <w:rtl w:val="true"/>
          <w:lang w:bidi="he-IL"/>
        </w:rPr>
        <w:t xml:space="preserve"> </w:t>
      </w:r>
      <w:r>
        <w:rPr>
          <w:rtl w:val="true"/>
          <w:lang w:bidi="he-IL"/>
        </w:rPr>
        <w:t>תניינא ח</w:t>
      </w:r>
      <w:r>
        <w:rPr>
          <w:rFonts w:hint="cs"/>
          <w:rtl w:val="true"/>
          <w:lang w:bidi="he-IL"/>
        </w:rPr>
        <w:t>"</w:t>
      </w:r>
      <w:r>
        <w:rPr>
          <w:rtl w:val="true"/>
          <w:lang w:bidi="he-IL"/>
        </w:rPr>
        <w:t xml:space="preserve">ד </w:t>
      </w:r>
      <w:r>
        <w:rPr>
          <w:rFonts w:hint="cs"/>
          <w:rtl w:val="true"/>
          <w:lang w:bidi="he-IL"/>
        </w:rPr>
        <w:t xml:space="preserve">סוף </w:t>
      </w:r>
      <w:r>
        <w:rPr>
          <w:rtl w:val="true"/>
          <w:lang w:bidi="he-IL"/>
        </w:rPr>
        <w:t>סי</w:t>
      </w:r>
      <w:r>
        <w:rPr>
          <w:rFonts w:hint="cs"/>
          <w:rtl w:val="true"/>
          <w:lang w:bidi="he-IL"/>
        </w:rPr>
        <w:t>'</w:t>
      </w:r>
      <w:r>
        <w:rPr>
          <w:rtl w:val="true"/>
          <w:lang w:bidi="he-IL"/>
        </w:rPr>
        <w:t xml:space="preserve"> </w:t>
      </w:r>
      <w:r>
        <w:rPr>
          <w:rtl w:val="true"/>
          <w:lang w:bidi="he-IL"/>
        </w:rPr>
        <w:t>קמ</w:t>
      </w:r>
      <w:r>
        <w:rPr>
          <w:rFonts w:hint="cs"/>
          <w:rtl w:val="true"/>
          <w:lang w:bidi="he-IL"/>
        </w:rPr>
        <w:t>"</w:t>
      </w:r>
      <w:r>
        <w:rPr>
          <w:rtl w:val="true"/>
          <w:lang w:bidi="he-IL"/>
        </w:rPr>
        <w:t>ב</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חזו</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 ס</w:t>
      </w:r>
      <w:r>
        <w:rPr>
          <w:rFonts w:hint="cs"/>
          <w:rtl w:val="true"/>
          <w:lang w:bidi="he-IL"/>
        </w:rPr>
        <w:t>"</w:t>
      </w:r>
      <w:r>
        <w:rPr>
          <w:rFonts w:hint="cs"/>
          <w:rtl w:val="true"/>
          <w:lang w:bidi="he-IL"/>
        </w:rPr>
        <w:t>ק ט</w:t>
      </w:r>
      <w:r>
        <w:rPr>
          <w:rFonts w:hint="cs"/>
          <w:rtl w:val="true"/>
          <w:lang w:bidi="he-IL"/>
        </w:rPr>
        <w:t>"</w:t>
      </w:r>
      <w:r>
        <w:rPr>
          <w:rFonts w:hint="cs"/>
          <w:rtl w:val="true"/>
          <w:lang w:bidi="he-IL"/>
        </w:rPr>
        <w:t>ז</w:t>
      </w:r>
      <w:r>
        <w:rPr>
          <w:rFonts w:hint="cs"/>
          <w:rtl w:val="true"/>
          <w:lang w:bidi="he-IL"/>
        </w:rPr>
        <w:t>) – "</w:t>
      </w:r>
      <w:r>
        <w:rPr>
          <w:rFonts w:hint="cs"/>
          <w:rtl w:val="true"/>
          <w:lang w:bidi="he-IL"/>
        </w:rPr>
        <w:t>אמנם כל זה אי מחזיקין מנהגן לאיסור מן הדין וצריכין להתנהג כאילו אסור לכל</w:t>
      </w:r>
      <w:r>
        <w:rPr>
          <w:rFonts w:hint="cs"/>
          <w:rtl w:val="true"/>
          <w:lang w:bidi="he-IL"/>
        </w:rPr>
        <w:t xml:space="preserve">, </w:t>
      </w:r>
      <w:r>
        <w:rPr>
          <w:rFonts w:hint="cs"/>
          <w:rtl w:val="true"/>
          <w:lang w:bidi="he-IL"/>
        </w:rPr>
        <w:t>אבל אם הוא כדברים המותרים והחמירו</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 xml:space="preserve">כ הוי רק כנדור וכיון שראוי להנוהגין היתר אין כאן לא משום מוקצה </w:t>
      </w:r>
      <w:r>
        <w:rPr>
          <w:rFonts w:hint="cs"/>
          <w:rtl w:val="true"/>
          <w:lang w:bidi="he-IL"/>
        </w:rPr>
        <w:t>[</w:t>
      </w:r>
      <w:r>
        <w:rPr>
          <w:rFonts w:hint="cs"/>
          <w:rtl w:val="true"/>
          <w:lang w:bidi="he-IL"/>
        </w:rPr>
        <w:t>וכמש</w:t>
      </w:r>
      <w:r>
        <w:rPr>
          <w:rFonts w:hint="cs"/>
          <w:rtl w:val="true"/>
          <w:lang w:bidi="he-IL"/>
        </w:rPr>
        <w:t>"</w:t>
      </w:r>
      <w:r>
        <w:rPr>
          <w:rFonts w:hint="cs"/>
          <w:rtl w:val="true"/>
          <w:lang w:bidi="he-IL"/>
        </w:rPr>
        <w:t>נ לעיל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ג סק</w:t>
      </w:r>
      <w:r>
        <w:rPr>
          <w:rFonts w:hint="cs"/>
          <w:rtl w:val="true"/>
          <w:lang w:bidi="he-IL"/>
        </w:rPr>
        <w:t>"</w:t>
      </w:r>
      <w:r>
        <w:rPr>
          <w:rFonts w:hint="cs"/>
          <w:rtl w:val="true"/>
          <w:lang w:bidi="he-IL"/>
        </w:rPr>
        <w:t>ך</w:t>
      </w:r>
      <w:r>
        <w:rPr>
          <w:rFonts w:hint="cs"/>
          <w:rtl w:val="true"/>
          <w:lang w:bidi="he-IL"/>
        </w:rPr>
        <w:t xml:space="preserve">] </w:t>
      </w:r>
      <w:r>
        <w:rPr>
          <w:rFonts w:hint="cs"/>
          <w:rtl w:val="true"/>
          <w:lang w:bidi="he-IL"/>
        </w:rPr>
        <w:t>ולא משום מלאכת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ונראה דכיון דנוהגין היתר באחרון ש</w:t>
      </w:r>
      <w:r>
        <w:rPr>
          <w:rFonts w:hint="cs"/>
          <w:rtl w:val="true"/>
          <w:lang w:bidi="he-IL"/>
        </w:rPr>
        <w:t>"</w:t>
      </w:r>
      <w:r>
        <w:rPr>
          <w:rFonts w:hint="cs"/>
          <w:rtl w:val="true"/>
          <w:lang w:bidi="he-IL"/>
        </w:rPr>
        <w:t>פ אף בשבת ראי</w:t>
      </w:r>
      <w:r>
        <w:rPr>
          <w:rFonts w:hint="cs"/>
          <w:rtl w:val="true"/>
          <w:lang w:bidi="he-IL"/>
        </w:rPr>
        <w:t xml:space="preserve">' </w:t>
      </w:r>
      <w:r>
        <w:rPr>
          <w:rFonts w:hint="cs"/>
          <w:rtl w:val="true"/>
          <w:lang w:bidi="he-IL"/>
        </w:rPr>
        <w:t>הוא שאין מחזיקין זה לאיסור אלא כנדור</w:t>
      </w:r>
      <w:r>
        <w:rPr>
          <w:rFonts w:hint="cs"/>
          <w:rtl w:val="true"/>
          <w:lang w:bidi="he-IL"/>
        </w:rPr>
        <w:t xml:space="preserve">, </w:t>
      </w:r>
      <w:r>
        <w:rPr>
          <w:rFonts w:hint="cs"/>
          <w:rtl w:val="true"/>
          <w:lang w:bidi="he-IL"/>
        </w:rPr>
        <w:t>ואין לבטל מנהגן</w:t>
      </w:r>
      <w:r>
        <w:rPr>
          <w:rFonts w:hint="cs"/>
          <w:rtl w:val="true"/>
          <w:lang w:bidi="he-IL"/>
        </w:rPr>
        <w:t>".</w:t>
      </w:r>
    </w:p>
    <w:p>
      <w:pPr>
        <w:pStyle w:val="Normal"/>
        <w:numPr>
          <w:ilvl w:val="3"/>
          <w:numId w:val="23"/>
        </w:numPr>
        <w:bidi w:val="1"/>
        <w:ind w:hanging="57" w:start="567" w:end="0"/>
        <w:jc w:val="both"/>
        <w:rPr/>
      </w:pPr>
      <w:r>
        <w:rPr>
          <w:u w:val="single"/>
          <w:rtl w:val="true"/>
          <w:lang w:bidi="he-IL"/>
        </w:rPr>
        <w:t>דובב מישרים</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מ</w:t>
      </w:r>
      <w:r>
        <w:rPr>
          <w:rFonts w:hint="cs"/>
          <w:rtl w:val="true"/>
          <w:lang w:bidi="he-IL"/>
        </w:rPr>
        <w:t>"</w:t>
      </w:r>
      <w:r>
        <w:rPr>
          <w:rtl w:val="true"/>
          <w:lang w:bidi="he-IL"/>
        </w:rPr>
        <w:t>ט</w:t>
      </w:r>
      <w:r>
        <w:rPr>
          <w:rFonts w:hint="cs"/>
          <w:rtl w:val="true"/>
          <w:lang w:bidi="he-IL"/>
        </w:rPr>
        <w:t xml:space="preserve"> אות א</w:t>
      </w:r>
      <w:r>
        <w:rPr>
          <w:rFonts w:hint="cs"/>
          <w:rtl w:val="true"/>
          <w:lang w:bidi="he-IL"/>
        </w:rPr>
        <w:t xml:space="preserve">') </w:t>
      </w:r>
      <w:r>
        <w:rPr>
          <w:rtl w:val="true"/>
          <w:lang w:bidi="he-IL"/>
        </w:rPr>
        <w:t>–</w:t>
      </w:r>
      <w:r>
        <w:rPr>
          <w:rFonts w:hint="cs"/>
          <w:rtl w:val="true"/>
          <w:lang w:bidi="he-IL"/>
        </w:rPr>
        <w:t xml:space="preserve"> "</w:t>
      </w:r>
      <w:r>
        <w:rPr>
          <w:rtl w:val="true"/>
          <w:lang w:bidi="he-IL"/>
        </w:rPr>
        <w:t>וא</w:t>
      </w:r>
      <w:r>
        <w:rPr>
          <w:rtl w:val="true"/>
          <w:lang w:bidi="he-IL"/>
        </w:rPr>
        <w:t>"</w:t>
      </w:r>
      <w:r>
        <w:rPr>
          <w:rtl w:val="true"/>
          <w:lang w:bidi="he-IL"/>
        </w:rPr>
        <w:t>כ הכ</w:t>
      </w:r>
      <w:r>
        <w:rPr>
          <w:rtl w:val="true"/>
          <w:lang w:bidi="he-IL"/>
        </w:rPr>
        <w:t>"</w:t>
      </w:r>
      <w:r>
        <w:rPr>
          <w:rtl w:val="true"/>
          <w:lang w:bidi="he-IL"/>
        </w:rPr>
        <w:t>נ כיון דפירות יבשים או מצה שרויה לאותן שאין אוכלין הוא רק מכח חומרא</w:t>
      </w:r>
      <w:r>
        <w:rPr>
          <w:rtl w:val="true"/>
          <w:lang w:bidi="he-IL"/>
        </w:rPr>
        <w:t xml:space="preserve">, </w:t>
      </w:r>
      <w:r>
        <w:rPr>
          <w:rtl w:val="true"/>
          <w:lang w:bidi="he-IL"/>
        </w:rPr>
        <w:t>על כן שפיר מותר לבשלן ביום טוב וממילא מותר להכין גם לצורך שבת</w:t>
      </w:r>
      <w:r>
        <w:rPr>
          <w:rtl w:val="true"/>
          <w:lang w:bidi="he-IL"/>
        </w:rPr>
        <w:t xml:space="preserve">, </w:t>
      </w:r>
      <w:r>
        <w:rPr>
          <w:rtl w:val="true"/>
          <w:lang w:bidi="he-IL"/>
        </w:rPr>
        <w:t>וי</w:t>
      </w:r>
      <w:r>
        <w:rPr>
          <w:rtl w:val="true"/>
          <w:lang w:bidi="he-IL"/>
        </w:rPr>
        <w:t>"</w:t>
      </w:r>
      <w:r>
        <w:rPr>
          <w:rtl w:val="true"/>
          <w:lang w:bidi="he-IL"/>
        </w:rPr>
        <w:t>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מנחת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ג</w:t>
      </w:r>
      <w:r>
        <w:rPr>
          <w:rFonts w:hint="cs"/>
          <w:rtl w:val="true"/>
          <w:lang w:bidi="he-IL"/>
        </w:rPr>
        <w:t>) – "</w:t>
      </w:r>
      <w:r>
        <w:rPr>
          <w:rFonts w:hint="cs"/>
          <w:rtl w:val="true"/>
          <w:lang w:bidi="he-IL"/>
        </w:rPr>
        <w:t>אמנם בנוגע למצה פשוטה באחרון ש</w:t>
      </w:r>
      <w:r>
        <w:rPr>
          <w:rFonts w:hint="cs"/>
          <w:rtl w:val="true"/>
          <w:lang w:bidi="he-IL"/>
        </w:rPr>
        <w:t>"</w:t>
      </w:r>
      <w:r>
        <w:rPr>
          <w:rFonts w:hint="cs"/>
          <w:rtl w:val="true"/>
          <w:lang w:bidi="he-IL"/>
        </w:rPr>
        <w:t>פ בחול</w:t>
      </w:r>
      <w:r>
        <w:rPr>
          <w:rFonts w:hint="cs"/>
          <w:rtl w:val="true"/>
          <w:lang w:bidi="he-IL"/>
        </w:rPr>
        <w:t xml:space="preserve">, </w:t>
      </w:r>
      <w:r>
        <w:rPr>
          <w:rFonts w:hint="cs"/>
          <w:rtl w:val="true"/>
          <w:lang w:bidi="he-IL"/>
        </w:rPr>
        <w:t>הקיל בהגהות מהרש</w:t>
      </w:r>
      <w:r>
        <w:rPr>
          <w:rFonts w:hint="cs"/>
          <w:rtl w:val="true"/>
          <w:lang w:bidi="he-IL"/>
        </w:rPr>
        <w:t>"</w:t>
      </w:r>
      <w:r>
        <w:rPr>
          <w:rFonts w:hint="cs"/>
          <w:rtl w:val="true"/>
          <w:lang w:bidi="he-IL"/>
        </w:rPr>
        <w:t xml:space="preserve">ם </w:t>
      </w:r>
      <w:r>
        <w:rPr>
          <w:rFonts w:hint="cs"/>
          <w:b/>
          <w:b/>
          <w:bCs/>
          <w:rtl w:val="true"/>
          <w:lang w:bidi="he-IL"/>
        </w:rPr>
        <w:t>כיון דהוא רק חומרא בעלמא</w:t>
      </w:r>
      <w:r>
        <w:rPr>
          <w:rFonts w:hint="cs"/>
          <w:rtl w:val="true"/>
          <w:lang w:bidi="he-IL"/>
        </w:rPr>
        <w:t xml:space="preserve">, </w:t>
      </w:r>
      <w:r>
        <w:rPr>
          <w:rFonts w:hint="cs"/>
          <w:rtl w:val="true"/>
          <w:lang w:bidi="he-IL"/>
        </w:rPr>
        <w:t>ואחרים אוכלין</w:t>
      </w:r>
      <w:r>
        <w:rPr>
          <w:rFonts w:hint="cs"/>
          <w:rtl w:val="true"/>
          <w:lang w:bidi="he-IL"/>
        </w:rPr>
        <w:t xml:space="preserve">, </w:t>
      </w:r>
      <w:r>
        <w:rPr>
          <w:rFonts w:hint="cs"/>
          <w:rtl w:val="true"/>
          <w:lang w:bidi="he-IL"/>
        </w:rPr>
        <w:t>אין לאסור גם משום שמא יבוא לאכלו</w:t>
      </w:r>
      <w:r>
        <w:rPr>
          <w:rFonts w:hint="cs"/>
          <w:rtl w:val="true"/>
          <w:lang w:bidi="he-IL"/>
        </w:rPr>
        <w:t xml:space="preserve">, </w:t>
      </w:r>
      <w:r>
        <w:rPr>
          <w:rFonts w:hint="cs"/>
          <w:rtl w:val="true"/>
          <w:lang w:bidi="he-IL"/>
        </w:rPr>
        <w:t>וממילא הה</w:t>
      </w:r>
      <w:r>
        <w:rPr>
          <w:rFonts w:hint="cs"/>
          <w:rtl w:val="true"/>
          <w:lang w:bidi="he-IL"/>
        </w:rPr>
        <w:t>"</w:t>
      </w:r>
      <w:r>
        <w:rPr>
          <w:rFonts w:hint="cs"/>
          <w:rtl w:val="true"/>
          <w:lang w:bidi="he-IL"/>
        </w:rPr>
        <w:t>ד גם לענין מצה שרוי</w:t>
      </w:r>
      <w:r>
        <w:rPr>
          <w:rFonts w:hint="cs"/>
          <w:rtl w:val="true"/>
          <w:lang w:bidi="he-IL"/>
        </w:rPr>
        <w:t xml:space="preserve">', </w:t>
      </w:r>
      <w:r>
        <w:rPr>
          <w:rFonts w:hint="cs"/>
          <w:rtl w:val="true"/>
          <w:lang w:bidi="he-IL"/>
        </w:rPr>
        <w:t>וכמ</w:t>
      </w:r>
      <w:r>
        <w:rPr>
          <w:rFonts w:hint="cs"/>
          <w:rtl w:val="true"/>
          <w:lang w:bidi="he-IL"/>
        </w:rPr>
        <w:t>"</w:t>
      </w:r>
      <w:r>
        <w:rPr>
          <w:rFonts w:hint="cs"/>
          <w:rtl w:val="true"/>
          <w:lang w:bidi="he-IL"/>
        </w:rPr>
        <w:t>ש בת</w:t>
      </w:r>
      <w:r>
        <w:rPr>
          <w:rFonts w:hint="cs"/>
          <w:rtl w:val="true"/>
          <w:lang w:bidi="he-IL"/>
        </w:rPr>
        <w:t xml:space="preserve">' </w:t>
      </w:r>
      <w:r>
        <w:rPr>
          <w:rFonts w:hint="cs"/>
          <w:rtl w:val="true"/>
          <w:lang w:bidi="he-IL"/>
        </w:rPr>
        <w:t>דובב מישרים שם</w:t>
      </w:r>
      <w:r>
        <w:rPr>
          <w:rFonts w:hint="cs"/>
          <w:rtl w:val="true"/>
          <w:lang w:bidi="he-IL"/>
        </w:rPr>
        <w:t xml:space="preserve">, </w:t>
      </w:r>
      <w:r>
        <w:rPr>
          <w:rFonts w:hint="cs"/>
          <w:rtl w:val="true"/>
          <w:lang w:bidi="he-IL"/>
        </w:rPr>
        <w:t>ומכ</w:t>
      </w:r>
      <w:r>
        <w:rPr>
          <w:rFonts w:hint="cs"/>
          <w:rtl w:val="true"/>
          <w:lang w:bidi="he-IL"/>
        </w:rPr>
        <w:t>"</w:t>
      </w:r>
      <w:r>
        <w:rPr>
          <w:rFonts w:hint="cs"/>
          <w:rtl w:val="true"/>
          <w:lang w:bidi="he-IL"/>
        </w:rPr>
        <w:t>ש היכא דהמבשלת בעצמה אינה מהנזהרים שלא לאכול בזה</w:t>
      </w:r>
      <w:r>
        <w:rPr>
          <w:rFonts w:hint="cs"/>
          <w:rtl w:val="true"/>
          <w:lang w:bidi="he-IL"/>
        </w:rPr>
        <w:t xml:space="preserve">, </w:t>
      </w:r>
      <w:r>
        <w:rPr>
          <w:rFonts w:hint="cs"/>
          <w:rtl w:val="true"/>
          <w:lang w:bidi="he-IL"/>
        </w:rPr>
        <w:t>דאז בודאי אין איסור</w:t>
      </w:r>
      <w:r>
        <w:rPr>
          <w:rFonts w:hint="cs"/>
          <w:rtl w:val="true"/>
          <w:lang w:bidi="he-IL"/>
        </w:rPr>
        <w:t xml:space="preserve">, </w:t>
      </w:r>
      <w:r>
        <w:rPr>
          <w:rFonts w:hint="cs"/>
          <w:rtl w:val="true"/>
          <w:lang w:bidi="he-IL"/>
        </w:rPr>
        <w:t>וכמ</w:t>
      </w:r>
      <w:r>
        <w:rPr>
          <w:rFonts w:hint="cs"/>
          <w:rtl w:val="true"/>
          <w:lang w:bidi="he-IL"/>
        </w:rPr>
        <w:t>"</w:t>
      </w:r>
      <w:r>
        <w:rPr>
          <w:rFonts w:hint="cs"/>
          <w:rtl w:val="true"/>
          <w:lang w:bidi="he-IL"/>
        </w:rPr>
        <w:t>ש בכנה</w:t>
      </w:r>
      <w:r>
        <w:rPr>
          <w:rFonts w:hint="cs"/>
          <w:rtl w:val="true"/>
          <w:lang w:bidi="he-IL"/>
        </w:rPr>
        <w:t>"</w:t>
      </w:r>
      <w:r>
        <w:rPr>
          <w:rFonts w:hint="cs"/>
          <w:rtl w:val="true"/>
          <w:lang w:bidi="he-IL"/>
        </w:rPr>
        <w:t>ג שם כנ</w:t>
      </w:r>
      <w:r>
        <w:rPr>
          <w:rFonts w:hint="cs"/>
          <w:rtl w:val="true"/>
          <w:lang w:bidi="he-IL"/>
        </w:rPr>
        <w:t>"</w:t>
      </w:r>
      <w:r>
        <w:rPr>
          <w:rFonts w:hint="cs"/>
          <w:rtl w:val="true"/>
          <w:lang w:bidi="he-IL"/>
        </w:rPr>
        <w:t>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שולחן שלמה סי</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ב ס</w:t>
      </w:r>
      <w:r>
        <w:rPr>
          <w:rFonts w:hint="cs"/>
          <w:rtl w:val="true"/>
          <w:lang w:bidi="he-IL"/>
        </w:rPr>
        <w:t>"</w:t>
      </w:r>
      <w:r>
        <w:rPr>
          <w:rFonts w:hint="cs"/>
          <w:rtl w:val="true"/>
          <w:lang w:bidi="he-IL"/>
        </w:rPr>
        <w:t>ק ג</w:t>
      </w:r>
      <w:r>
        <w:rPr>
          <w:rFonts w:hint="cs"/>
          <w:rtl w:val="true"/>
          <w:lang w:bidi="he-IL"/>
        </w:rPr>
        <w:t xml:space="preserve">') </w:t>
      </w:r>
      <w:r>
        <w:rPr>
          <w:rtl w:val="true"/>
          <w:lang w:bidi="he-IL"/>
        </w:rPr>
        <w:t>–</w:t>
      </w:r>
      <w:r>
        <w:rPr>
          <w:rFonts w:hint="cs"/>
          <w:rtl w:val="true"/>
          <w:lang w:bidi="he-IL"/>
        </w:rPr>
        <w:t xml:space="preserve"> "</w:t>
      </w:r>
      <w:r>
        <w:rPr>
          <w:rtl w:val="true"/>
          <w:lang w:bidi="he-IL"/>
        </w:rPr>
        <w:t>יש לדון</w:t>
      </w:r>
      <w:r>
        <w:rPr>
          <w:sz w:val="20"/>
          <w:szCs w:val="20"/>
          <w:rtl w:val="true"/>
          <w:lang w:bidi="he-IL"/>
        </w:rPr>
        <w:t xml:space="preserve"> אי שרי </w:t>
      </w:r>
      <w:r>
        <w:rPr>
          <w:rtl w:val="true"/>
          <w:lang w:bidi="he-IL"/>
        </w:rPr>
        <w:t>לבשל קטניות ביום טוב</w:t>
      </w:r>
      <w:r>
        <w:rPr>
          <w:sz w:val="20"/>
          <w:szCs w:val="20"/>
          <w:rtl w:val="true"/>
          <w:lang w:bidi="he-IL"/>
        </w:rPr>
        <w:t xml:space="preserve"> אחרון של פסח שחל ביום ו</w:t>
      </w:r>
      <w:r>
        <w:rPr>
          <w:sz w:val="20"/>
          <w:szCs w:val="20"/>
          <w:rtl w:val="true"/>
          <w:lang w:bidi="he-IL"/>
        </w:rPr>
        <w:t xml:space="preserve">' </w:t>
      </w:r>
      <w:r>
        <w:rPr>
          <w:sz w:val="20"/>
          <w:szCs w:val="20"/>
          <w:rtl w:val="true"/>
          <w:lang w:bidi="he-IL"/>
        </w:rPr>
        <w:t xml:space="preserve">עבור </w:t>
      </w:r>
      <w:r>
        <w:rPr>
          <w:rtl w:val="true"/>
          <w:lang w:bidi="he-IL"/>
        </w:rPr>
        <w:t>שבת</w:t>
      </w:r>
      <w:r>
        <w:rPr>
          <w:sz w:val="20"/>
          <w:szCs w:val="20"/>
          <w:rtl w:val="true"/>
          <w:lang w:bidi="he-IL"/>
        </w:rPr>
        <w:t xml:space="preserve"> שלמחרתו </w:t>
      </w:r>
      <w:r>
        <w:rPr>
          <w:rtl w:val="true"/>
          <w:lang w:bidi="he-IL"/>
        </w:rPr>
        <w:t>אם אין ספרדים מצויים</w:t>
      </w:r>
      <w:r>
        <w:rPr>
          <w:rtl w:val="true"/>
          <w:lang w:bidi="he-IL"/>
        </w:rPr>
        <w:t xml:space="preserve">, </w:t>
      </w:r>
      <w:r>
        <w:rPr>
          <w:rtl w:val="true"/>
          <w:lang w:bidi="he-IL"/>
        </w:rPr>
        <w:t>אבל שאר הדברים</w:t>
      </w:r>
      <w:r>
        <w:rPr>
          <w:sz w:val="20"/>
          <w:szCs w:val="20"/>
          <w:rtl w:val="true"/>
          <w:lang w:bidi="he-IL"/>
        </w:rPr>
        <w:t xml:space="preserve"> </w:t>
      </w:r>
      <w:r>
        <w:rPr>
          <w:sz w:val="20"/>
          <w:szCs w:val="20"/>
          <w:rtl w:val="true"/>
          <w:lang w:bidi="he-IL"/>
        </w:rPr>
        <w:t xml:space="preserve">- </w:t>
      </w:r>
      <w:r>
        <w:rPr>
          <w:sz w:val="20"/>
          <w:szCs w:val="20"/>
          <w:rtl w:val="true"/>
          <w:lang w:bidi="he-IL"/>
        </w:rPr>
        <w:t xml:space="preserve">כגון מצות מכונה או שרויה </w:t>
      </w:r>
      <w:r>
        <w:rPr>
          <w:sz w:val="20"/>
          <w:szCs w:val="20"/>
          <w:rtl w:val="true"/>
          <w:lang w:bidi="he-IL"/>
        </w:rPr>
        <w:t xml:space="preserve">- </w:t>
      </w:r>
      <w:r>
        <w:rPr>
          <w:rtl w:val="true"/>
          <w:lang w:bidi="he-IL"/>
        </w:rPr>
        <w:t>חושבני דודאי מותר כי</w:t>
      </w:r>
      <w:r>
        <w:rPr>
          <w:sz w:val="20"/>
          <w:szCs w:val="20"/>
          <w:rtl w:val="true"/>
          <w:lang w:bidi="he-IL"/>
        </w:rPr>
        <w:t xml:space="preserve"> גם למי שאינם</w:t>
      </w:r>
      <w:r>
        <w:rPr>
          <w:rFonts w:hint="cs"/>
          <w:sz w:val="20"/>
          <w:szCs w:val="20"/>
          <w:rtl w:val="true"/>
          <w:lang w:bidi="he-IL"/>
        </w:rPr>
        <w:t xml:space="preserve"> </w:t>
      </w:r>
      <w:r>
        <w:rPr>
          <w:sz w:val="20"/>
          <w:szCs w:val="20"/>
          <w:rtl w:val="true"/>
          <w:lang w:bidi="he-IL"/>
        </w:rPr>
        <w:t>אוכלים בפסח</w:t>
      </w:r>
      <w:r>
        <w:rPr>
          <w:rtl w:val="true"/>
          <w:lang w:bidi="he-IL"/>
        </w:rPr>
        <w:t xml:space="preserve"> זה רק מוקצה מחמת יום שעבר</w:t>
      </w:r>
      <w:r>
        <w:rPr>
          <w:sz w:val="20"/>
          <w:szCs w:val="20"/>
          <w:rtl w:val="true"/>
          <w:lang w:bidi="he-IL"/>
        </w:rPr>
        <w:t xml:space="preserve"> </w:t>
      </w:r>
      <w:r>
        <w:rPr>
          <w:sz w:val="20"/>
          <w:szCs w:val="20"/>
          <w:rtl w:val="true"/>
          <w:lang w:bidi="he-IL"/>
        </w:rPr>
        <w:t xml:space="preserve">- </w:t>
      </w:r>
      <w:r>
        <w:rPr>
          <w:sz w:val="20"/>
          <w:szCs w:val="20"/>
          <w:rtl w:val="true"/>
          <w:lang w:bidi="he-IL"/>
        </w:rPr>
        <w:t>ועיין בביאה</w:t>
      </w:r>
      <w:r>
        <w:rPr>
          <w:sz w:val="20"/>
          <w:szCs w:val="20"/>
          <w:rtl w:val="true"/>
          <w:lang w:bidi="he-IL"/>
        </w:rPr>
        <w:t>"</w:t>
      </w:r>
      <w:r>
        <w:rPr>
          <w:sz w:val="20"/>
          <w:szCs w:val="20"/>
          <w:rtl w:val="true"/>
          <w:lang w:bidi="he-IL"/>
        </w:rPr>
        <w:t>ל סי</w:t>
      </w:r>
      <w:r>
        <w:rPr>
          <w:sz w:val="20"/>
          <w:szCs w:val="20"/>
          <w:rtl w:val="true"/>
          <w:lang w:bidi="he-IL"/>
        </w:rPr>
        <w:t xml:space="preserve">' </w:t>
      </w:r>
      <w:r>
        <w:rPr>
          <w:sz w:val="20"/>
          <w:szCs w:val="20"/>
          <w:rtl w:val="true"/>
          <w:lang w:bidi="he-IL"/>
        </w:rPr>
        <w:t>תרס</w:t>
      </w:r>
      <w:r>
        <w:rPr>
          <w:sz w:val="20"/>
          <w:szCs w:val="20"/>
          <w:rtl w:val="true"/>
          <w:lang w:bidi="he-IL"/>
        </w:rPr>
        <w:t>"</w:t>
      </w:r>
      <w:r>
        <w:rPr>
          <w:sz w:val="20"/>
          <w:szCs w:val="20"/>
          <w:rtl w:val="true"/>
          <w:lang w:bidi="he-IL"/>
        </w:rPr>
        <w:t>א סעיף א</w:t>
      </w:r>
      <w:r>
        <w:rPr>
          <w:sz w:val="20"/>
          <w:szCs w:val="20"/>
          <w:rtl w:val="true"/>
          <w:lang w:bidi="he-IL"/>
        </w:rPr>
        <w:t xml:space="preserve">' </w:t>
      </w:r>
      <w:r>
        <w:rPr>
          <w:sz w:val="20"/>
          <w:szCs w:val="20"/>
          <w:rtl w:val="true"/>
          <w:lang w:bidi="he-IL"/>
        </w:rPr>
        <w:t>ד</w:t>
      </w:r>
      <w:r>
        <w:rPr>
          <w:sz w:val="20"/>
          <w:szCs w:val="20"/>
          <w:rtl w:val="true"/>
          <w:lang w:bidi="he-IL"/>
        </w:rPr>
        <w:t>"</w:t>
      </w:r>
      <w:r>
        <w:rPr>
          <w:sz w:val="20"/>
          <w:szCs w:val="20"/>
          <w:rtl w:val="true"/>
          <w:lang w:bidi="he-IL"/>
        </w:rPr>
        <w:t>ה אתרוג דל</w:t>
      </w:r>
      <w:r>
        <w:rPr>
          <w:sz w:val="20"/>
          <w:szCs w:val="20"/>
          <w:rtl w:val="true"/>
          <w:lang w:bidi="he-IL"/>
        </w:rPr>
        <w:t>"</w:t>
      </w:r>
      <w:r>
        <w:rPr>
          <w:sz w:val="20"/>
          <w:szCs w:val="20"/>
          <w:rtl w:val="true"/>
          <w:lang w:bidi="he-IL"/>
        </w:rPr>
        <w:t xml:space="preserve">ח מוקצה </w:t>
      </w:r>
      <w:r>
        <w:rPr>
          <w:sz w:val="20"/>
          <w:szCs w:val="20"/>
          <w:rtl w:val="true"/>
          <w:lang w:bidi="he-IL"/>
        </w:rPr>
        <w:t xml:space="preserve">- </w:t>
      </w:r>
      <w:r>
        <w:rPr>
          <w:sz w:val="20"/>
          <w:szCs w:val="20"/>
          <w:rtl w:val="true"/>
          <w:lang w:bidi="he-IL"/>
        </w:rPr>
        <w:t xml:space="preserve">וגם </w:t>
      </w:r>
      <w:r>
        <w:rPr>
          <w:rtl w:val="true"/>
          <w:lang w:bidi="he-IL"/>
        </w:rPr>
        <w:t>הרי נפישי אינשי שאינם זהירים בכך</w:t>
      </w:r>
      <w:r>
        <w:rPr>
          <w:sz w:val="20"/>
          <w:szCs w:val="20"/>
          <w:rtl w:val="true"/>
          <w:lang w:bidi="he-IL"/>
        </w:rPr>
        <w:t xml:space="preserve"> לפיכך </w:t>
      </w:r>
      <w:r>
        <w:rPr>
          <w:rtl w:val="true"/>
          <w:lang w:bidi="he-IL"/>
        </w:rPr>
        <w:t>מותר אפילו לבשל ועכ</w:t>
      </w:r>
      <w:r>
        <w:rPr>
          <w:rtl w:val="true"/>
          <w:lang w:bidi="he-IL"/>
        </w:rPr>
        <w:t>"</w:t>
      </w:r>
      <w:r>
        <w:rPr>
          <w:rtl w:val="true"/>
          <w:lang w:bidi="he-IL"/>
        </w:rPr>
        <w:t>פ לאכול ודאי שרי</w:t>
      </w:r>
      <w:r>
        <w:rPr>
          <w:rtl w:val="true"/>
          <w:lang w:bidi="he-IL"/>
        </w:rPr>
        <w:t xml:space="preserve">, </w:t>
      </w:r>
      <w:r>
        <w:rPr>
          <w:rtl w:val="true"/>
          <w:lang w:bidi="he-IL"/>
        </w:rPr>
        <w:t>ואפילו בחמץ גמור שהביא לו נכרי יש מקום לפלפל במה שכתב השער המלך</w:t>
      </w:r>
      <w:r>
        <w:rPr>
          <w:sz w:val="20"/>
          <w:szCs w:val="20"/>
          <w:rtl w:val="true"/>
          <w:lang w:bidi="he-IL"/>
        </w:rPr>
        <w:t xml:space="preserve"> הל</w:t>
      </w:r>
      <w:r>
        <w:rPr>
          <w:sz w:val="20"/>
          <w:szCs w:val="20"/>
          <w:rtl w:val="true"/>
          <w:lang w:bidi="he-IL"/>
        </w:rPr>
        <w:t xml:space="preserve">' </w:t>
      </w:r>
      <w:r>
        <w:rPr>
          <w:sz w:val="20"/>
          <w:szCs w:val="20"/>
          <w:rtl w:val="true"/>
          <w:lang w:bidi="he-IL"/>
        </w:rPr>
        <w:t>יו</w:t>
      </w:r>
      <w:r>
        <w:rPr>
          <w:sz w:val="20"/>
          <w:szCs w:val="20"/>
          <w:rtl w:val="true"/>
          <w:lang w:bidi="he-IL"/>
        </w:rPr>
        <w:t>"</w:t>
      </w:r>
      <w:r>
        <w:rPr>
          <w:sz w:val="20"/>
          <w:szCs w:val="20"/>
          <w:rtl w:val="true"/>
          <w:lang w:bidi="he-IL"/>
        </w:rPr>
        <w:t>ט פ</w:t>
      </w:r>
      <w:r>
        <w:rPr>
          <w:sz w:val="20"/>
          <w:szCs w:val="20"/>
          <w:rtl w:val="true"/>
          <w:lang w:bidi="he-IL"/>
        </w:rPr>
        <w:t>"</w:t>
      </w:r>
      <w:r>
        <w:rPr>
          <w:sz w:val="20"/>
          <w:szCs w:val="20"/>
          <w:rtl w:val="true"/>
          <w:lang w:bidi="he-IL"/>
        </w:rPr>
        <w:t>א הל</w:t>
      </w:r>
      <w:r>
        <w:rPr>
          <w:sz w:val="20"/>
          <w:szCs w:val="20"/>
          <w:rtl w:val="true"/>
          <w:lang w:bidi="he-IL"/>
        </w:rPr>
        <w:t xml:space="preserve">' </w:t>
      </w:r>
      <w:r>
        <w:rPr>
          <w:sz w:val="20"/>
          <w:szCs w:val="20"/>
          <w:rtl w:val="true"/>
          <w:lang w:bidi="he-IL"/>
        </w:rPr>
        <w:t>כ</w:t>
      </w:r>
      <w:r>
        <w:rPr>
          <w:sz w:val="20"/>
          <w:szCs w:val="20"/>
          <w:rtl w:val="true"/>
          <w:lang w:bidi="he-IL"/>
        </w:rPr>
        <w:t>"</w:t>
      </w:r>
      <w:r>
        <w:rPr>
          <w:sz w:val="20"/>
          <w:szCs w:val="20"/>
          <w:rtl w:val="true"/>
          <w:lang w:bidi="he-IL"/>
        </w:rPr>
        <w:t xml:space="preserve">ד </w:t>
      </w:r>
      <w:r>
        <w:rPr>
          <w:rtl w:val="true"/>
          <w:lang w:bidi="he-IL"/>
        </w:rPr>
        <w:t>לחשוש בדאורייתא גם ליום שעבר</w:t>
      </w:r>
      <w:r>
        <w:rPr>
          <w:rtl w:val="true"/>
          <w:lang w:bidi="he-IL"/>
        </w:rPr>
        <w:t xml:space="preserve">. </w:t>
      </w:r>
      <w:r>
        <w:rPr>
          <w:rtl w:val="true"/>
          <w:lang w:bidi="he-IL"/>
        </w:rPr>
        <w:t>ולכן לענ</w:t>
      </w:r>
      <w:r>
        <w:rPr>
          <w:rtl w:val="true"/>
          <w:lang w:bidi="he-IL"/>
        </w:rPr>
        <w:t>"</w:t>
      </w:r>
      <w:r>
        <w:rPr>
          <w:rtl w:val="true"/>
          <w:lang w:bidi="he-IL"/>
        </w:rPr>
        <w:t>ד יש מקום להחמיר רק בחמץ ממש או בכלי שהוא בן יומו</w:t>
      </w:r>
      <w:r>
        <w:rPr>
          <w:rtl w:val="true"/>
          <w:lang w:bidi="he-IL"/>
        </w:rPr>
        <w:t xml:space="preserve">, </w:t>
      </w:r>
      <w:r>
        <w:rPr>
          <w:rtl w:val="true"/>
          <w:lang w:bidi="he-IL"/>
        </w:rPr>
        <w:t>ולא באינו בן יומו שזה רק מדרבנן</w:t>
      </w:r>
      <w:r>
        <w:rPr>
          <w:rtl w:val="true"/>
          <w:lang w:bidi="he-IL"/>
        </w:rPr>
        <w:t xml:space="preserve">. </w:t>
      </w:r>
      <w:r>
        <w:rPr>
          <w:rtl w:val="true"/>
          <w:lang w:bidi="he-IL"/>
        </w:rPr>
        <w:t>אולם</w:t>
      </w:r>
      <w:r>
        <w:rPr>
          <w:rFonts w:hint="cs"/>
          <w:rtl w:val="true"/>
          <w:lang w:bidi="he-IL"/>
        </w:rPr>
        <w:t xml:space="preserve"> </w:t>
      </w:r>
      <w:r>
        <w:rPr>
          <w:rtl w:val="true"/>
          <w:lang w:bidi="he-IL"/>
        </w:rPr>
        <w:t>בלוח א</w:t>
      </w:r>
      <w:r>
        <w:rPr>
          <w:rtl w:val="true"/>
          <w:lang w:bidi="he-IL"/>
        </w:rPr>
        <w:t>"</w:t>
      </w:r>
      <w:r>
        <w:rPr>
          <w:rtl w:val="true"/>
          <w:lang w:bidi="he-IL"/>
        </w:rPr>
        <w:t>י של הגרי</w:t>
      </w:r>
      <w:r>
        <w:rPr>
          <w:rtl w:val="true"/>
          <w:lang w:bidi="he-IL"/>
        </w:rPr>
        <w:t>"</w:t>
      </w:r>
      <w:r>
        <w:rPr>
          <w:rtl w:val="true"/>
          <w:lang w:bidi="he-IL"/>
        </w:rPr>
        <w:t>מ טיקוצינסקי ז</w:t>
      </w:r>
      <w:r>
        <w:rPr>
          <w:rtl w:val="true"/>
          <w:lang w:bidi="he-IL"/>
        </w:rPr>
        <w:t>"</w:t>
      </w:r>
      <w:r>
        <w:rPr>
          <w:rtl w:val="true"/>
          <w:lang w:bidi="he-IL"/>
        </w:rPr>
        <w:t xml:space="preserve">ל כתב </w:t>
      </w:r>
      <w:r>
        <w:rPr>
          <w:rtl w:val="true"/>
          <w:lang w:bidi="he-IL"/>
        </w:rPr>
        <w:t>'</w:t>
      </w:r>
      <w:r>
        <w:rPr>
          <w:rtl w:val="true"/>
          <w:lang w:bidi="he-IL"/>
        </w:rPr>
        <w:t>והמחמירין בחמץ מחמת מוקצה אין אוכלין בשבת זה אורז וקטניות וכו</w:t>
      </w:r>
      <w:r>
        <w:rPr>
          <w:rtl w:val="true"/>
          <w:lang w:bidi="he-IL"/>
        </w:rPr>
        <w:t xml:space="preserve">'' </w:t>
      </w:r>
      <w:r>
        <w:rPr>
          <w:rtl w:val="true"/>
          <w:lang w:bidi="he-IL"/>
        </w:rPr>
        <w:t>ולא ידעתי מאי שנא מביצה שנולדה ביו</w:t>
      </w:r>
      <w:r>
        <w:rPr>
          <w:rtl w:val="true"/>
          <w:lang w:bidi="he-IL"/>
        </w:rPr>
        <w:t>"</w:t>
      </w:r>
      <w:r>
        <w:rPr>
          <w:rtl w:val="true"/>
          <w:lang w:bidi="he-IL"/>
        </w:rPr>
        <w:t xml:space="preserve">ט דאסור בשבת </w:t>
      </w:r>
      <w:r>
        <w:rPr>
          <w:rtl w:val="true"/>
          <w:lang w:bidi="he-IL"/>
        </w:rPr>
        <w:t>[</w:t>
      </w:r>
      <w:r>
        <w:rPr>
          <w:rtl w:val="true"/>
          <w:lang w:bidi="he-IL"/>
        </w:rPr>
        <w:t>שאחר יו</w:t>
      </w:r>
      <w:r>
        <w:rPr>
          <w:rtl w:val="true"/>
          <w:lang w:bidi="he-IL"/>
        </w:rPr>
        <w:t>"</w:t>
      </w:r>
      <w:r>
        <w:rPr>
          <w:rtl w:val="true"/>
          <w:lang w:bidi="he-IL"/>
        </w:rPr>
        <w:t>ט</w:t>
      </w:r>
      <w:r>
        <w:rPr>
          <w:rtl w:val="true"/>
          <w:lang w:bidi="he-IL"/>
        </w:rPr>
        <w:t xml:space="preserve">] </w:t>
      </w:r>
      <w:r>
        <w:rPr>
          <w:rtl w:val="true"/>
          <w:lang w:bidi="he-IL"/>
        </w:rPr>
        <w:t>רק מפני הכנה ולא משום מוקצה מחמת יום שעבר</w:t>
      </w:r>
      <w:r>
        <w:rPr>
          <w:rtl w:val="true"/>
          <w:lang w:bidi="he-IL"/>
        </w:rPr>
        <w:t xml:space="preserve">, </w:t>
      </w:r>
      <w:r>
        <w:rPr>
          <w:rtl w:val="true"/>
          <w:lang w:bidi="he-IL"/>
        </w:rPr>
        <w:t>וגם כאן הרי יודע ברור שעתיד להיות מותר לאחר בין השמשות</w:t>
      </w:r>
      <w:r>
        <w:rPr>
          <w:rFonts w:hint="cs"/>
          <w:rtl w:val="true"/>
          <w:lang w:bidi="he-IL"/>
        </w:rPr>
        <w:t>".</w:t>
      </w:r>
    </w:p>
    <w:p>
      <w:pPr>
        <w:pStyle w:val="Normal"/>
        <w:numPr>
          <w:ilvl w:val="3"/>
          <w:numId w:val="23"/>
        </w:numPr>
        <w:bidi w:val="1"/>
        <w:ind w:hanging="57" w:start="567" w:end="0"/>
        <w:jc w:val="both"/>
        <w:rPr/>
      </w:pPr>
      <w:r>
        <w:rPr>
          <w:rFonts w:hint="cs"/>
          <w:u w:val="single"/>
          <w:rtl w:val="true"/>
          <w:lang w:bidi="he-IL"/>
        </w:rPr>
        <w:t>להורות נתן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ולדינא ודאי יש להתיר לבשל שרויה בשביעי של פסח לצורך שבת שלאחריה</w:t>
      </w:r>
      <w:r>
        <w:rPr>
          <w:rtl w:val="true"/>
          <w:lang w:bidi="he-IL"/>
        </w:rPr>
        <w:t xml:space="preserve">, </w:t>
      </w:r>
      <w:r>
        <w:rPr>
          <w:rtl w:val="true"/>
          <w:lang w:bidi="he-IL"/>
        </w:rPr>
        <w:t>דאי מטעמו של מהר</w:t>
      </w:r>
      <w:r>
        <w:rPr>
          <w:rtl w:val="true"/>
          <w:lang w:bidi="he-IL"/>
        </w:rPr>
        <w:t>"</w:t>
      </w:r>
      <w:r>
        <w:rPr>
          <w:rtl w:val="true"/>
          <w:lang w:bidi="he-IL"/>
        </w:rPr>
        <w:t>ח בנבנשתי ז</w:t>
      </w:r>
      <w:r>
        <w:rPr>
          <w:rtl w:val="true"/>
          <w:lang w:bidi="he-IL"/>
        </w:rPr>
        <w:t>"</w:t>
      </w:r>
      <w:r>
        <w:rPr>
          <w:rtl w:val="true"/>
          <w:lang w:bidi="he-IL"/>
        </w:rPr>
        <w:t>ל שדימהו למי שמתענה שאסור לו לבשל ביום טוב לצורך אחרים</w:t>
      </w:r>
      <w:r>
        <w:rPr>
          <w:rtl w:val="true"/>
          <w:lang w:bidi="he-IL"/>
        </w:rPr>
        <w:t xml:space="preserve">, </w:t>
      </w:r>
      <w:r>
        <w:rPr>
          <w:rtl w:val="true"/>
          <w:lang w:bidi="he-IL"/>
        </w:rPr>
        <w:t>הנה כבר דחה ראיה זו בס</w:t>
      </w:r>
      <w:r>
        <w:rPr>
          <w:rtl w:val="true"/>
          <w:lang w:bidi="he-IL"/>
        </w:rPr>
        <w:t xml:space="preserve">' </w:t>
      </w:r>
      <w:r>
        <w:rPr>
          <w:rtl w:val="true"/>
          <w:lang w:bidi="he-IL"/>
        </w:rPr>
        <w:t>מחזיק ברכה</w:t>
      </w:r>
      <w:r>
        <w:rPr>
          <w:rtl w:val="true"/>
          <w:lang w:bidi="he-IL"/>
        </w:rPr>
        <w:t xml:space="preserve">, </w:t>
      </w:r>
      <w:r>
        <w:rPr>
          <w:rtl w:val="true"/>
          <w:lang w:bidi="he-IL"/>
        </w:rPr>
        <w:t>וגם דעיקר דינו של הרמ</w:t>
      </w:r>
      <w:r>
        <w:rPr>
          <w:rtl w:val="true"/>
          <w:lang w:bidi="he-IL"/>
        </w:rPr>
        <w:t>"</w:t>
      </w:r>
      <w:r>
        <w:rPr>
          <w:rtl w:val="true"/>
          <w:lang w:bidi="he-IL"/>
        </w:rPr>
        <w:t>א ז</w:t>
      </w:r>
      <w:r>
        <w:rPr>
          <w:rtl w:val="true"/>
          <w:lang w:bidi="he-IL"/>
        </w:rPr>
        <w:t>"</w:t>
      </w:r>
      <w:r>
        <w:rPr>
          <w:rtl w:val="true"/>
          <w:lang w:bidi="he-IL"/>
        </w:rPr>
        <w:t>ל דהמתענה אסור לבשל ביום טוב איננו מוסכם מהאחרונים וכנ</w:t>
      </w:r>
      <w:r>
        <w:rPr>
          <w:rtl w:val="true"/>
          <w:lang w:bidi="he-IL"/>
        </w:rPr>
        <w:t>"</w:t>
      </w:r>
      <w:r>
        <w:rPr>
          <w:rtl w:val="true"/>
          <w:lang w:bidi="he-IL"/>
        </w:rPr>
        <w:t>ל</w:t>
      </w:r>
      <w:r>
        <w:rPr>
          <w:rtl w:val="true"/>
          <w:lang w:bidi="he-IL"/>
        </w:rPr>
        <w:t xml:space="preserve">. </w:t>
      </w:r>
      <w:r>
        <w:rPr>
          <w:rtl w:val="true"/>
          <w:lang w:bidi="he-IL"/>
        </w:rPr>
        <w:t>ואם משום סברת החת</w:t>
      </w:r>
      <w:r>
        <w:rPr>
          <w:rtl w:val="true"/>
          <w:lang w:bidi="he-IL"/>
        </w:rPr>
        <w:t>"</w:t>
      </w:r>
      <w:r>
        <w:rPr>
          <w:rtl w:val="true"/>
          <w:lang w:bidi="he-IL"/>
        </w:rPr>
        <w:t>ס ז</w:t>
      </w:r>
      <w:r>
        <w:rPr>
          <w:rtl w:val="true"/>
          <w:lang w:bidi="he-IL"/>
        </w:rPr>
        <w:t>"</w:t>
      </w:r>
      <w:r>
        <w:rPr>
          <w:rtl w:val="true"/>
          <w:lang w:bidi="he-IL"/>
        </w:rPr>
        <w:t>ל שלא התיר לבשל צימוקים משום דחזי לחולה שאין בו סכנה כיון דאינו שכיח שהחולה יצטרך לרפואתו דוקא צימוקים</w:t>
      </w:r>
      <w:r>
        <w:rPr>
          <w:rtl w:val="true"/>
          <w:lang w:bidi="he-IL"/>
        </w:rPr>
        <w:t xml:space="preserve">, </w:t>
      </w:r>
      <w:r>
        <w:rPr>
          <w:rtl w:val="true"/>
          <w:lang w:bidi="he-IL"/>
        </w:rPr>
        <w:t>ברם בשרויה דשכיחי אינשי דאכלי גם החת</w:t>
      </w:r>
      <w:r>
        <w:rPr>
          <w:rtl w:val="true"/>
          <w:lang w:bidi="he-IL"/>
        </w:rPr>
        <w:t>"</w:t>
      </w:r>
      <w:r>
        <w:rPr>
          <w:rtl w:val="true"/>
          <w:lang w:bidi="he-IL"/>
        </w:rPr>
        <w:t>ס מודה דשרי</w:t>
      </w:r>
      <w:r>
        <w:rPr>
          <w:rtl w:val="true"/>
          <w:lang w:bidi="he-IL"/>
        </w:rPr>
        <w:t xml:space="preserve">. </w:t>
      </w:r>
      <w:r>
        <w:rPr>
          <w:rtl w:val="true"/>
          <w:lang w:bidi="he-IL"/>
        </w:rPr>
        <w:t>ואם משום מוקצה</w:t>
      </w:r>
      <w:r>
        <w:rPr>
          <w:rtl w:val="true"/>
          <w:lang w:bidi="he-IL"/>
        </w:rPr>
        <w:t xml:space="preserve">, </w:t>
      </w:r>
      <w:r>
        <w:rPr>
          <w:rtl w:val="true"/>
          <w:lang w:bidi="he-IL"/>
        </w:rPr>
        <w:t>כבר כתבנו לברר דאין בזה מוקצה וכמש</w:t>
      </w:r>
      <w:r>
        <w:rPr>
          <w:rtl w:val="true"/>
          <w:lang w:bidi="he-IL"/>
        </w:rPr>
        <w:t>"</w:t>
      </w:r>
      <w:r>
        <w:rPr>
          <w:rtl w:val="true"/>
          <w:lang w:bidi="he-IL"/>
        </w:rPr>
        <w:t>כ החזון איש ז</w:t>
      </w:r>
      <w:r>
        <w:rPr>
          <w:rtl w:val="true"/>
          <w:lang w:bidi="he-IL"/>
        </w:rPr>
        <w:t>"</w:t>
      </w:r>
      <w:r>
        <w:rPr>
          <w:rtl w:val="true"/>
          <w:lang w:bidi="he-IL"/>
        </w:rPr>
        <w:t>ל</w:t>
      </w:r>
      <w:r>
        <w:rPr>
          <w:rtl w:val="true"/>
          <w:lang w:bidi="he-IL"/>
        </w:rPr>
        <w:t xml:space="preserve">, </w:t>
      </w:r>
      <w:r>
        <w:rPr>
          <w:rtl w:val="true"/>
          <w:lang w:bidi="he-IL"/>
        </w:rPr>
        <w:t>וכ</w:t>
      </w:r>
      <w:r>
        <w:rPr>
          <w:rtl w:val="true"/>
          <w:lang w:bidi="he-IL"/>
        </w:rPr>
        <w:t>"</w:t>
      </w:r>
      <w:r>
        <w:rPr>
          <w:rtl w:val="true"/>
          <w:lang w:bidi="he-IL"/>
        </w:rPr>
        <w:t>כ בלוח אר</w:t>
      </w:r>
      <w:r>
        <w:rPr>
          <w:rtl w:val="true"/>
          <w:lang w:bidi="he-IL"/>
        </w:rPr>
        <w:t>"</w:t>
      </w:r>
      <w:r>
        <w:rPr>
          <w:rtl w:val="true"/>
          <w:lang w:bidi="he-IL"/>
        </w:rPr>
        <w:t>י להגרי</w:t>
      </w:r>
      <w:r>
        <w:rPr>
          <w:rtl w:val="true"/>
          <w:lang w:bidi="he-IL"/>
        </w:rPr>
        <w:t>"</w:t>
      </w:r>
      <w:r>
        <w:rPr>
          <w:rtl w:val="true"/>
          <w:lang w:bidi="he-IL"/>
        </w:rPr>
        <w:t>מ טיקוצינסקי ז</w:t>
      </w:r>
      <w:r>
        <w:rPr>
          <w:rtl w:val="true"/>
          <w:lang w:bidi="he-IL"/>
        </w:rPr>
        <w:t>"</w:t>
      </w:r>
      <w:r>
        <w:rPr>
          <w:rtl w:val="true"/>
          <w:lang w:bidi="he-IL"/>
        </w:rPr>
        <w:t>ל דליכא בזה משום מוקצה</w:t>
      </w:r>
      <w:r>
        <w:rPr>
          <w:rtl w:val="true"/>
          <w:lang w:bidi="he-IL"/>
        </w:rPr>
        <w:t xml:space="preserve">. </w:t>
      </w:r>
      <w:r>
        <w:rPr>
          <w:rtl w:val="true"/>
          <w:lang w:bidi="he-IL"/>
        </w:rPr>
        <w:t>ויש בזה די השיב ליישב מנהג הנוהגין בו היתר</w:t>
      </w:r>
      <w:r>
        <w:rPr>
          <w:rFonts w:hint="cs"/>
          <w:rtl w:val="true"/>
          <w:lang w:bidi="he-IL"/>
        </w:rPr>
        <w:t>".</w:t>
      </w:r>
    </w:p>
    <w:p>
      <w:pPr>
        <w:pStyle w:val="Normal"/>
        <w:numPr>
          <w:ilvl w:val="3"/>
          <w:numId w:val="23"/>
        </w:numPr>
        <w:bidi w:val="1"/>
        <w:ind w:hanging="57" w:start="567" w:end="0"/>
        <w:jc w:val="both"/>
        <w:rPr/>
      </w:pPr>
      <w:r>
        <w:rPr>
          <w:rFonts w:hint="cs"/>
          <w:i/>
          <w:rtl w:val="true"/>
          <w:lang w:bidi="he-IL"/>
        </w:rPr>
        <w:t>עי</w:t>
      </w:r>
      <w:r>
        <w:rPr>
          <w:rFonts w:hint="cs"/>
          <w:i/>
          <w:rtl w:val="true"/>
          <w:lang w:bidi="he-IL"/>
        </w:rPr>
        <w:t xml:space="preserve">' </w:t>
      </w:r>
      <w:r>
        <w:rPr>
          <w:i/>
          <w:u w:val="single"/>
          <w:rtl w:val="true"/>
          <w:lang w:bidi="he-IL"/>
        </w:rPr>
        <w:t>הגריש</w:t>
      </w:r>
      <w:r>
        <w:rPr>
          <w:i/>
          <w:u w:val="single"/>
          <w:rtl w:val="true"/>
        </w:rPr>
        <w:t>"</w:t>
      </w:r>
      <w:r>
        <w:rPr>
          <w:i/>
          <w:u w:val="single"/>
          <w:rtl w:val="true"/>
          <w:lang w:bidi="he-IL"/>
        </w:rPr>
        <w:t>א</w:t>
      </w:r>
      <w:r>
        <w:rPr>
          <w:i/>
          <w:rtl w:val="true"/>
        </w:rPr>
        <w:t xml:space="preserve"> </w:t>
      </w:r>
      <w:r>
        <w:rPr>
          <w:i/>
          <w:rtl w:val="true"/>
          <w:lang w:bidi="he-IL"/>
        </w:rPr>
        <w:t>זצ</w:t>
      </w:r>
      <w:r>
        <w:rPr>
          <w:i/>
          <w:rtl w:val="true"/>
        </w:rPr>
        <w:t>"</w:t>
      </w:r>
      <w:r>
        <w:rPr>
          <w:i/>
          <w:rtl w:val="true"/>
          <w:lang w:bidi="he-IL"/>
        </w:rPr>
        <w:t xml:space="preserve">ל </w:t>
      </w:r>
      <w:r>
        <w:rPr>
          <w:i/>
          <w:rtl w:val="true"/>
          <w:lang w:bidi="he-IL"/>
        </w:rPr>
        <w:t>(</w:t>
      </w:r>
      <w:r>
        <w:rPr>
          <w:rFonts w:eastAsia="Calibri;LuzSans-Book" w:hint="cs"/>
          <w:rtl w:val="true"/>
          <w:lang w:val="en-CA" w:bidi="he-IL"/>
        </w:rPr>
        <w:t>פסקי בלכות</w:t>
      </w:r>
      <w:r>
        <w:rPr>
          <w:rFonts w:eastAsia="Calibri;LuzSans-Book" w:hint="cs"/>
          <w:rtl w:val="true"/>
          <w:lang w:val="en-CA" w:bidi="he-IL"/>
        </w:rPr>
        <w:t xml:space="preserve">, </w:t>
      </w:r>
      <w:r>
        <w:rPr>
          <w:rFonts w:eastAsia="Calibri;LuzSans-Book" w:hint="cs"/>
          <w:rtl w:val="true"/>
          <w:lang w:val="en-CA" w:bidi="he-IL"/>
        </w:rPr>
        <w:t>קרול</w:t>
      </w:r>
      <w:r>
        <w:rPr>
          <w:rFonts w:eastAsia="Calibri;LuzSans-Book" w:hint="cs"/>
          <w:rtl w:val="true"/>
          <w:lang w:val="en-CA" w:bidi="he-IL"/>
        </w:rPr>
        <w:t xml:space="preserve">, </w:t>
      </w:r>
      <w:r>
        <w:rPr>
          <w:rFonts w:eastAsia="Calibri;LuzSans-Book" w:hint="cs"/>
          <w:rtl w:val="true"/>
          <w:lang w:val="en-CA" w:bidi="he-IL"/>
        </w:rPr>
        <w:t>או</w:t>
      </w:r>
      <w:r>
        <w:rPr>
          <w:rFonts w:eastAsia="Calibri;LuzSans-Book" w:hint="cs"/>
          <w:rtl w:val="true"/>
          <w:lang w:val="en-CA" w:bidi="he-IL"/>
        </w:rPr>
        <w:t>"</w:t>
      </w:r>
      <w:r>
        <w:rPr>
          <w:rFonts w:eastAsia="Calibri;LuzSans-Book" w:hint="cs"/>
          <w:rtl w:val="true"/>
          <w:lang w:val="en-CA" w:bidi="he-IL"/>
        </w:rPr>
        <w:t>ח אות קס</w:t>
      </w:r>
      <w:r>
        <w:rPr>
          <w:rFonts w:eastAsia="Calibri;LuzSans-Book" w:hint="cs"/>
          <w:rtl w:val="true"/>
          <w:lang w:val="en-CA" w:bidi="he-IL"/>
        </w:rPr>
        <w:t>"</w:t>
      </w:r>
      <w:r>
        <w:rPr>
          <w:rFonts w:eastAsia="Calibri;LuzSans-Book" w:hint="cs"/>
          <w:rtl w:val="true"/>
          <w:lang w:val="en-CA" w:bidi="he-IL"/>
        </w:rPr>
        <w:t>א</w:t>
      </w:r>
      <w:r>
        <w:rPr>
          <w:rFonts w:eastAsia="Calibri;LuzSans-Book" w:hint="cs"/>
          <w:rtl w:val="true"/>
          <w:lang w:val="en-CA" w:bidi="he-IL"/>
        </w:rPr>
        <w:t xml:space="preserve">) </w:t>
      </w:r>
      <w:r>
        <w:rPr>
          <w:rFonts w:eastAsia="Calibri;LuzSans-Book"/>
          <w:rtl w:val="true"/>
          <w:lang w:val="en-CA" w:bidi="he-IL"/>
        </w:rPr>
        <w:t>–</w:t>
      </w:r>
      <w:r>
        <w:rPr>
          <w:rFonts w:eastAsia="Calibri;LuzSans-Book" w:hint="cs"/>
          <w:rtl w:val="true"/>
          <w:lang w:val="en-CA" w:bidi="he-IL"/>
        </w:rPr>
        <w:t xml:space="preserve"> "</w:t>
      </w:r>
      <w:r>
        <w:rPr>
          <w:rFonts w:eastAsia="Calibri;LuzSans-Book" w:hint="cs"/>
          <w:rtl w:val="true"/>
          <w:lang w:val="en-CA" w:bidi="he-IL"/>
        </w:rPr>
        <w:t>שביעי של פסח שחל ביום ו</w:t>
      </w:r>
      <w:r>
        <w:rPr>
          <w:rFonts w:eastAsia="Calibri;LuzSans-Book" w:hint="cs"/>
          <w:rtl w:val="true"/>
          <w:lang w:val="en-CA" w:bidi="he-IL"/>
        </w:rPr>
        <w:t xml:space="preserve">', </w:t>
      </w:r>
      <w:r>
        <w:rPr>
          <w:rFonts w:eastAsia="Calibri;LuzSans-Book" w:hint="cs"/>
          <w:rtl w:val="true"/>
          <w:lang w:val="en-CA" w:bidi="he-IL"/>
        </w:rPr>
        <w:t>מותר לבשל קניידלעך בשביל שבת</w:t>
      </w:r>
      <w:r>
        <w:rPr>
          <w:rFonts w:eastAsia="Calibri;LuzSans-Book" w:hint="cs"/>
          <w:rtl w:val="true"/>
          <w:lang w:val="en-CA" w:bidi="he-IL"/>
        </w:rPr>
        <w:t xml:space="preserve">, </w:t>
      </w:r>
      <w:r>
        <w:rPr>
          <w:rFonts w:eastAsia="Calibri;LuzSans-Book" w:hint="cs"/>
          <w:rtl w:val="true"/>
          <w:lang w:val="en-CA" w:bidi="he-IL"/>
        </w:rPr>
        <w:t>אבל עדיף לבשל בערב יו</w:t>
      </w:r>
      <w:r>
        <w:rPr>
          <w:rFonts w:eastAsia="Calibri;LuzSans-Book" w:hint="cs"/>
          <w:rtl w:val="true"/>
          <w:lang w:val="en-CA" w:bidi="he-IL"/>
        </w:rPr>
        <w:t>"</w:t>
      </w:r>
      <w:r>
        <w:rPr>
          <w:rFonts w:eastAsia="Calibri;LuzSans-Book" w:hint="cs"/>
          <w:rtl w:val="true"/>
          <w:lang w:val="en-CA" w:bidi="he-IL"/>
        </w:rPr>
        <w:t>ט</w:t>
      </w:r>
      <w:r>
        <w:rPr>
          <w:rFonts w:eastAsia="Calibri;LuzSans-Book" w:hint="cs"/>
          <w:rtl w:val="true"/>
          <w:lang w:val="en-CA" w:bidi="he-IL"/>
        </w:rPr>
        <w:t>".</w:t>
      </w:r>
    </w:p>
    <w:p>
      <w:pPr>
        <w:pStyle w:val="Normal"/>
        <w:numPr>
          <w:ilvl w:val="3"/>
          <w:numId w:val="23"/>
        </w:numPr>
        <w:bidi w:val="1"/>
        <w:ind w:hanging="57" w:start="567" w:end="0"/>
        <w:jc w:val="both"/>
        <w:rPr>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ג</w:t>
      </w:r>
      <w:r>
        <w:rPr>
          <w:rFonts w:hint="cs"/>
          <w:rtl w:val="true"/>
          <w:lang w:bidi="he-IL"/>
        </w:rPr>
        <w:t>).</w:t>
      </w:r>
    </w:p>
    <w:p>
      <w:pPr>
        <w:pStyle w:val="Normal"/>
        <w:numPr>
          <w:ilvl w:val="3"/>
          <w:numId w:val="23"/>
        </w:numPr>
        <w:bidi w:val="1"/>
        <w:ind w:hanging="57" w:start="567" w:end="0"/>
        <w:jc w:val="both"/>
        <w:rPr>
          <w:lang w:bidi="he-IL"/>
        </w:rPr>
      </w:pPr>
      <w:r>
        <w:rPr>
          <w:rFonts w:hint="cs"/>
          <w:b/>
          <w:b/>
          <w:i/>
          <w:u w:val="single"/>
          <w:rtl w:val="true"/>
          <w:lang w:bidi="he-IL"/>
        </w:rPr>
        <w:t>שבה</w:t>
      </w:r>
      <w:r>
        <w:rPr>
          <w:rFonts w:hint="cs"/>
          <w:b/>
          <w:i/>
          <w:u w:val="single"/>
          <w:rtl w:val="true"/>
          <w:lang w:bidi="he-IL"/>
        </w:rPr>
        <w:t>"</w:t>
      </w:r>
      <w:r>
        <w:rPr>
          <w:rFonts w:hint="cs"/>
          <w:b/>
          <w:b/>
          <w:i/>
          <w:u w:val="single"/>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ד אות י</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מותר לבשל בשביעי של פסח ע</w:t>
      </w:r>
      <w:r>
        <w:rPr>
          <w:rFonts w:hint="cs"/>
          <w:b/>
          <w:i/>
          <w:rtl w:val="true"/>
          <w:lang w:bidi="he-IL"/>
        </w:rPr>
        <w:t>"</w:t>
      </w:r>
      <w:r>
        <w:rPr>
          <w:rFonts w:hint="cs"/>
          <w:b/>
          <w:b/>
          <w:i/>
          <w:rtl w:val="true"/>
          <w:lang w:bidi="he-IL"/>
        </w:rPr>
        <w:t>י ע</w:t>
      </w:r>
      <w:r>
        <w:rPr>
          <w:rFonts w:hint="cs"/>
          <w:b/>
          <w:i/>
          <w:rtl w:val="true"/>
          <w:lang w:bidi="he-IL"/>
        </w:rPr>
        <w:t>"</w:t>
      </w:r>
      <w:r>
        <w:rPr>
          <w:rFonts w:hint="cs"/>
          <w:b/>
          <w:b/>
          <w:i/>
          <w:rtl w:val="true"/>
          <w:lang w:bidi="he-IL"/>
        </w:rPr>
        <w:t>ת לשבת</w:t>
      </w:r>
      <w:r>
        <w:rPr>
          <w:rFonts w:hint="cs"/>
          <w:b/>
          <w:i/>
          <w:rtl w:val="true"/>
          <w:lang w:bidi="he-IL"/>
        </w:rPr>
        <w:t xml:space="preserve">, </w:t>
      </w:r>
      <w:r>
        <w:rPr>
          <w:rFonts w:hint="cs"/>
          <w:b/>
          <w:b/>
          <w:i/>
          <w:rtl w:val="true"/>
          <w:lang w:bidi="he-IL"/>
        </w:rPr>
        <w:t>גם דברים שנוהגים בהם חומרא מלאכלם בימי הפסח</w:t>
      </w:r>
      <w:r>
        <w:rPr>
          <w:rFonts w:hint="cs"/>
          <w:b/>
          <w:i/>
          <w:rtl w:val="true"/>
          <w:lang w:bidi="he-IL"/>
        </w:rPr>
        <w:t xml:space="preserve">, </w:t>
      </w:r>
      <w:r>
        <w:rPr>
          <w:rFonts w:hint="cs"/>
          <w:b/>
          <w:b/>
          <w:i/>
          <w:rtl w:val="true"/>
          <w:lang w:bidi="he-IL"/>
        </w:rPr>
        <w:t xml:space="preserve">וכגון מצה שרויה </w:t>
      </w:r>
      <w:r>
        <w:rPr>
          <w:rFonts w:hint="cs"/>
          <w:b/>
          <w:i/>
          <w:rtl w:val="true"/>
          <w:lang w:bidi="he-IL"/>
        </w:rPr>
        <w:t>[</w:t>
      </w:r>
      <w:r>
        <w:rPr>
          <w:rFonts w:hint="cs"/>
          <w:b/>
          <w:b/>
          <w:i/>
          <w:rtl w:val="true"/>
          <w:lang w:bidi="he-IL"/>
        </w:rPr>
        <w:t>קניידליך</w:t>
      </w:r>
      <w:r>
        <w:rPr>
          <w:rFonts w:hint="cs"/>
          <w:b/>
          <w:i/>
          <w:rtl w:val="true"/>
          <w:lang w:bidi="he-IL"/>
        </w:rPr>
        <w:t xml:space="preserve">], </w:t>
      </w:r>
      <w:r>
        <w:rPr>
          <w:rFonts w:hint="cs"/>
          <w:b/>
          <w:b/>
          <w:i/>
          <w:rtl w:val="true"/>
          <w:lang w:bidi="he-IL"/>
        </w:rPr>
        <w:t>מצה שאינה שמורה</w:t>
      </w:r>
      <w:r>
        <w:rPr>
          <w:rFonts w:hint="cs"/>
          <w:b/>
          <w:i/>
          <w:rtl w:val="true"/>
          <w:lang w:bidi="he-IL"/>
        </w:rPr>
        <w:t xml:space="preserve">, </w:t>
      </w:r>
      <w:r>
        <w:rPr>
          <w:rFonts w:hint="cs"/>
          <w:b/>
          <w:b/>
          <w:i/>
          <w:rtl w:val="true"/>
          <w:lang w:bidi="he-IL"/>
        </w:rPr>
        <w:t>מצות מכונה</w:t>
      </w:r>
      <w:r>
        <w:rPr>
          <w:rFonts w:hint="cs"/>
          <w:b/>
          <w:i/>
          <w:rtl w:val="true"/>
          <w:lang w:bidi="he-IL"/>
        </w:rPr>
        <w:t>".</w:t>
      </w:r>
    </w:p>
    <w:p>
      <w:pPr>
        <w:pStyle w:val="Normal"/>
        <w:numPr>
          <w:ilvl w:val="3"/>
          <w:numId w:val="23"/>
        </w:numPr>
        <w:bidi w:val="1"/>
        <w:ind w:hanging="57" w:start="567" w:end="0"/>
        <w:jc w:val="both"/>
        <w:rPr>
          <w:lang w:bidi="he-IL"/>
        </w:rPr>
      </w:pP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ז סעי</w:t>
      </w:r>
      <w:r>
        <w:rPr>
          <w:rFonts w:hint="cs"/>
          <w:b/>
          <w:i/>
          <w:rtl w:val="true"/>
          <w:lang w:bidi="he-IL"/>
        </w:rPr>
        <w:t xml:space="preserve">' </w:t>
      </w:r>
      <w:r>
        <w:rPr>
          <w:rFonts w:hint="cs"/>
          <w:b/>
          <w:b/>
          <w:i/>
          <w:rtl w:val="true"/>
          <w:lang w:bidi="he-IL"/>
        </w:rPr>
        <w:t>ד</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23"/>
        </w:numPr>
        <w:bidi w:val="1"/>
        <w:ind w:hanging="57" w:start="567" w:end="0"/>
        <w:jc w:val="both"/>
        <w:rPr>
          <w:lang w:bidi="he-IL"/>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סוף אות כ</w:t>
      </w:r>
      <w:r>
        <w:rPr>
          <w:rFonts w:hint="cs"/>
          <w:rtl w:val="true"/>
          <w:lang w:bidi="he-IL"/>
        </w:rPr>
        <w:t>') – "</w:t>
      </w:r>
      <w:r>
        <w:rPr>
          <w:rFonts w:hint="cs"/>
          <w:rtl w:val="true"/>
          <w:lang w:bidi="he-IL"/>
        </w:rPr>
        <w:t>וכ</w:t>
      </w:r>
      <w:r>
        <w:rPr>
          <w:rFonts w:hint="cs"/>
          <w:rtl w:val="true"/>
          <w:lang w:bidi="he-IL"/>
        </w:rPr>
        <w:t>"</w:t>
      </w:r>
      <w:r>
        <w:rPr>
          <w:rFonts w:hint="cs"/>
          <w:rtl w:val="true"/>
          <w:lang w:bidi="he-IL"/>
        </w:rPr>
        <w:t>ז בקטניות וכדו</w:t>
      </w:r>
      <w:r>
        <w:rPr>
          <w:rFonts w:hint="cs"/>
          <w:rtl w:val="true"/>
          <w:lang w:bidi="he-IL"/>
        </w:rPr>
        <w:t xml:space="preserve">' </w:t>
      </w:r>
      <w:r>
        <w:rPr>
          <w:rFonts w:hint="cs"/>
          <w:rtl w:val="true"/>
          <w:lang w:bidi="he-IL"/>
        </w:rPr>
        <w:t>האסורים מדינא</w:t>
      </w:r>
      <w:r>
        <w:rPr>
          <w:rFonts w:hint="cs"/>
          <w:rtl w:val="true"/>
          <w:lang w:bidi="he-IL"/>
        </w:rPr>
        <w:t xml:space="preserve">, </w:t>
      </w:r>
      <w:r>
        <w:rPr>
          <w:rFonts w:hint="cs"/>
          <w:rtl w:val="true"/>
          <w:lang w:bidi="he-IL"/>
        </w:rPr>
        <w:t>אבל מצה שרויה או מצה שאינה שמורה שאינו אלא חומרא בעלמא</w:t>
      </w:r>
      <w:r>
        <w:rPr>
          <w:rFonts w:hint="cs"/>
          <w:rtl w:val="true"/>
          <w:lang w:bidi="he-IL"/>
        </w:rPr>
        <w:t xml:space="preserve">, </w:t>
      </w:r>
      <w:r>
        <w:rPr>
          <w:rFonts w:hint="cs"/>
          <w:rtl w:val="true"/>
          <w:lang w:bidi="he-IL"/>
        </w:rPr>
        <w:t>ואף בין האשכנזים יש הנוהגים לאוכלם בפסח</w:t>
      </w:r>
      <w:r>
        <w:rPr>
          <w:rFonts w:hint="cs"/>
          <w:rtl w:val="true"/>
          <w:lang w:bidi="he-IL"/>
        </w:rPr>
        <w:t xml:space="preserve">, </w:t>
      </w:r>
      <w:r>
        <w:rPr>
          <w:rFonts w:hint="cs"/>
          <w:rtl w:val="true"/>
          <w:lang w:bidi="he-IL"/>
        </w:rPr>
        <w:t>מותר לכו</w:t>
      </w:r>
      <w:r>
        <w:rPr>
          <w:rFonts w:hint="cs"/>
          <w:rtl w:val="true"/>
          <w:lang w:bidi="he-IL"/>
        </w:rPr>
        <w:t>"</w:t>
      </w:r>
      <w:r>
        <w:rPr>
          <w:rFonts w:hint="cs"/>
          <w:rtl w:val="true"/>
          <w:lang w:bidi="he-IL"/>
        </w:rPr>
        <w:t xml:space="preserve">ע לבשל ולהכין מהם תבשילים בשביעי של פסח לצורך שבת </w:t>
      </w:r>
      <w:r>
        <w:rPr>
          <w:rFonts w:hint="cs"/>
          <w:rtl w:val="true"/>
          <w:lang w:bidi="he-IL"/>
        </w:rPr>
        <w:t xml:space="preserve">- </w:t>
      </w:r>
      <w:r>
        <w:rPr>
          <w:rFonts w:hint="cs"/>
          <w:rtl w:val="true"/>
          <w:lang w:bidi="he-IL"/>
        </w:rPr>
        <w:t>אחרון של פסח</w:t>
      </w:r>
      <w:r>
        <w:rPr>
          <w:rFonts w:hint="cs"/>
          <w:rtl w:val="true"/>
          <w:lang w:bidi="he-IL"/>
        </w:rPr>
        <w:t xml:space="preserve">, </w:t>
      </w:r>
      <w:r>
        <w:rPr>
          <w:rFonts w:hint="cs"/>
          <w:rtl w:val="true"/>
          <w:lang w:bidi="he-IL"/>
        </w:rPr>
        <w:t>אף שלמבשל אינו ראוי לאכילה בו ביום</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מ הואיל וראוי לאורחים אם יבואו אליו</w:t>
      </w:r>
      <w:r>
        <w:rPr>
          <w:rFonts w:hint="cs"/>
          <w:rtl w:val="true"/>
          <w:lang w:bidi="he-IL"/>
        </w:rPr>
        <w:t xml:space="preserve">, </w:t>
      </w:r>
      <w:r>
        <w:rPr>
          <w:rFonts w:hint="cs"/>
          <w:rtl w:val="true"/>
          <w:lang w:bidi="he-IL"/>
        </w:rPr>
        <w:t>וכן ראוי לקטנים וחולים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מחמיר</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דובב מישרים</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מ</w:t>
      </w:r>
      <w:r>
        <w:rPr>
          <w:rFonts w:hint="cs"/>
          <w:rtl w:val="true"/>
          <w:lang w:bidi="he-IL"/>
        </w:rPr>
        <w:t>"</w:t>
      </w:r>
      <w:r>
        <w:rPr>
          <w:rtl w:val="true"/>
          <w:lang w:bidi="he-IL"/>
        </w:rPr>
        <w:t>ט</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עי</w:t>
      </w:r>
      <w:r>
        <w:rPr>
          <w:rFonts w:hint="cs"/>
          <w:rtl w:val="true"/>
          <w:lang w:bidi="he-IL"/>
        </w:rPr>
        <w:t xml:space="preserve">' </w:t>
      </w:r>
      <w:r>
        <w:rPr>
          <w:u w:val="single"/>
          <w:rtl w:val="true"/>
          <w:lang w:bidi="he-IL"/>
        </w:rPr>
        <w:t>שבט הלוי</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קס</w:t>
      </w:r>
      <w:r>
        <w:rPr>
          <w:rFonts w:hint="cs"/>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באחרון של פסח המנהג בארה</w:t>
      </w:r>
      <w:r>
        <w:rPr>
          <w:rtl w:val="true"/>
          <w:lang w:bidi="he-IL"/>
        </w:rPr>
        <w:t>"</w:t>
      </w:r>
      <w:r>
        <w:rPr>
          <w:rtl w:val="true"/>
          <w:lang w:bidi="he-IL"/>
        </w:rPr>
        <w:t>ב שמקילין במצה שרויה</w:t>
      </w:r>
      <w:r>
        <w:rPr>
          <w:rtl w:val="true"/>
          <w:lang w:bidi="he-IL"/>
        </w:rPr>
        <w:t xml:space="preserve">, </w:t>
      </w:r>
      <w:r>
        <w:rPr>
          <w:rtl w:val="true"/>
          <w:lang w:bidi="he-IL"/>
        </w:rPr>
        <w:t>ורבים נוהגים שמכינין ומבשלים הקניידלעך בערב שביעי של פסח</w:t>
      </w:r>
      <w:r>
        <w:rPr>
          <w:rtl w:val="true"/>
          <w:lang w:bidi="he-IL"/>
        </w:rPr>
        <w:t xml:space="preserve">, </w:t>
      </w:r>
      <w:r>
        <w:rPr>
          <w:rtl w:val="true"/>
          <w:lang w:bidi="he-IL"/>
        </w:rPr>
        <w:t>והכלים מצניעין עד אחרון של פסח כדי שלא ישתמשו בהם בטעות בשביעי ש</w:t>
      </w:r>
      <w:r>
        <w:rPr>
          <w:rtl w:val="true"/>
          <w:lang w:bidi="he-IL"/>
        </w:rPr>
        <w:t>"</w:t>
      </w:r>
      <w:r>
        <w:rPr>
          <w:rtl w:val="true"/>
          <w:lang w:bidi="he-IL"/>
        </w:rPr>
        <w:t>פ</w:t>
      </w:r>
      <w:r>
        <w:rPr>
          <w:rtl w:val="true"/>
          <w:lang w:bidi="he-IL"/>
        </w:rPr>
        <w:t xml:space="preserve">, </w:t>
      </w:r>
      <w:r>
        <w:rPr>
          <w:rtl w:val="true"/>
          <w:lang w:bidi="he-IL"/>
        </w:rPr>
        <w:t>ויש מערערים ואומרים כיון שאנו מחמירים שלא לאכול מצה שרויה ג</w:t>
      </w:r>
      <w:r>
        <w:rPr>
          <w:rtl w:val="true"/>
          <w:lang w:bidi="he-IL"/>
        </w:rPr>
        <w:t>"</w:t>
      </w:r>
      <w:r>
        <w:rPr>
          <w:rtl w:val="true"/>
          <w:lang w:bidi="he-IL"/>
        </w:rPr>
        <w:t>כ אינו נכון להחזיקם בבית</w:t>
      </w:r>
      <w:r>
        <w:rPr>
          <w:rtl w:val="true"/>
          <w:lang w:bidi="he-IL"/>
        </w:rPr>
        <w:t xml:space="preserve">, </w:t>
      </w:r>
      <w:r>
        <w:rPr>
          <w:rtl w:val="true"/>
          <w:lang w:bidi="he-IL"/>
        </w:rPr>
        <w:t>ולדעתי אין לחומרא זו שום מקום דהא ידוע מכמה צדיקים ובתוכם מרן החת</w:t>
      </w:r>
      <w:r>
        <w:rPr>
          <w:rtl w:val="true"/>
          <w:lang w:bidi="he-IL"/>
        </w:rPr>
        <w:t>"</w:t>
      </w:r>
      <w:r>
        <w:rPr>
          <w:rtl w:val="true"/>
          <w:lang w:bidi="he-IL"/>
        </w:rPr>
        <w:t>ס שאכלו מצה שרויה</w:t>
      </w:r>
      <w:r>
        <w:rPr>
          <w:rtl w:val="true"/>
          <w:lang w:bidi="he-IL"/>
        </w:rPr>
        <w:t xml:space="preserve">, </w:t>
      </w:r>
      <w:r>
        <w:rPr>
          <w:rtl w:val="true"/>
          <w:lang w:bidi="he-IL"/>
        </w:rPr>
        <w:t>ואנן דמחמרינן שלא לאכול הבו דלא לוסיף עלה</w:t>
      </w:r>
      <w:r>
        <w:rPr>
          <w:rtl w:val="true"/>
          <w:lang w:bidi="he-IL"/>
        </w:rPr>
        <w:t>.</w:t>
      </w:r>
      <w:r>
        <w:rPr>
          <w:rFonts w:hint="cs"/>
          <w:rtl w:val="true"/>
          <w:lang w:bidi="he-IL"/>
        </w:rPr>
        <w:t xml:space="preserve"> </w:t>
      </w:r>
      <w:r>
        <w:rPr>
          <w:rtl w:val="true"/>
          <w:lang w:bidi="he-IL"/>
        </w:rPr>
        <w:t>תשובה</w:t>
      </w:r>
      <w:r>
        <w:rPr>
          <w:rFonts w:hint="cs"/>
          <w:rtl w:val="true"/>
          <w:lang w:bidi="he-IL"/>
        </w:rPr>
        <w:t xml:space="preserve">: </w:t>
      </w:r>
      <w:r>
        <w:rPr>
          <w:rtl w:val="true"/>
          <w:lang w:bidi="he-IL"/>
        </w:rPr>
        <w:t>אף על פי שדבריו כנים להלכה</w:t>
      </w:r>
      <w:r>
        <w:rPr>
          <w:rtl w:val="true"/>
          <w:lang w:bidi="he-IL"/>
        </w:rPr>
        <w:t xml:space="preserve">, </w:t>
      </w:r>
      <w:r>
        <w:rPr>
          <w:rtl w:val="true"/>
          <w:lang w:bidi="he-IL"/>
        </w:rPr>
        <w:t>מכ</w:t>
      </w:r>
      <w:r>
        <w:rPr>
          <w:rtl w:val="true"/>
          <w:lang w:bidi="he-IL"/>
        </w:rPr>
        <w:t>"</w:t>
      </w:r>
      <w:r>
        <w:rPr>
          <w:rtl w:val="true"/>
          <w:lang w:bidi="he-IL"/>
        </w:rPr>
        <w:t>מ לאלו הנוהגים איסור כנראה אינו נכון להתעסק בפסח במידי דאסור לאכול לדעת המחמירים</w:t>
      </w:r>
      <w:r>
        <w:rPr>
          <w:rtl w:val="true"/>
          <w:lang w:bidi="he-IL"/>
        </w:rPr>
        <w:t xml:space="preserve">, </w:t>
      </w:r>
      <w:r>
        <w:rPr>
          <w:rtl w:val="true"/>
          <w:lang w:bidi="he-IL"/>
        </w:rPr>
        <w:t>אבל בודאי איסור שהי</w:t>
      </w:r>
      <w:r>
        <w:rPr>
          <w:rtl w:val="true"/>
          <w:lang w:bidi="he-IL"/>
        </w:rPr>
        <w:t xml:space="preserve">' </w:t>
      </w:r>
      <w:r>
        <w:rPr>
          <w:rtl w:val="true"/>
          <w:lang w:bidi="he-IL"/>
        </w:rPr>
        <w:t>בבית ליכא כנראה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u w:val="single"/>
          <w:rtl w:val="true"/>
          <w:lang w:bidi="he-IL"/>
        </w:rPr>
        <w:t>קנין תורה</w:t>
      </w:r>
      <w:r>
        <w:rPr>
          <w:rFonts w:hint="cs"/>
          <w:u w:val="single"/>
          <w:rtl w:val="true"/>
          <w:lang w:bidi="he-IL"/>
        </w:rPr>
        <w:t xml:space="preserve"> בהלכה</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ו ס</w:t>
      </w:r>
      <w:r>
        <w:rPr>
          <w:rFonts w:hint="cs"/>
          <w:rtl w:val="true"/>
          <w:lang w:bidi="he-IL"/>
        </w:rPr>
        <w:t>י</w:t>
      </w:r>
      <w:r>
        <w:rPr>
          <w:rFonts w:hint="cs"/>
          <w:rtl w:val="true"/>
          <w:lang w:bidi="he-IL"/>
        </w:rPr>
        <w:t>'</w:t>
      </w:r>
      <w:r>
        <w:rPr>
          <w:rtl w:val="true"/>
          <w:lang w:bidi="he-IL"/>
        </w:rPr>
        <w:t xml:space="preserve"> </w:t>
      </w:r>
      <w:r>
        <w:rPr>
          <w:rtl w:val="true"/>
          <w:lang w:bidi="he-IL"/>
        </w:rPr>
        <w:t>כ</w:t>
      </w:r>
      <w:r>
        <w:rPr>
          <w:rFonts w:hint="cs"/>
          <w:rtl w:val="true"/>
          <w:lang w:bidi="he-IL"/>
        </w:rPr>
        <w:t>"</w:t>
      </w:r>
      <w:r>
        <w:rPr>
          <w:rtl w:val="true"/>
          <w:lang w:bidi="he-IL"/>
        </w:rPr>
        <w:t>ז</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נידון א</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rtl w:val="true"/>
          <w:lang w:bidi="he-IL"/>
        </w:rPr>
        <w:t xml:space="preserve">מראי מקומות – </w:t>
      </w:r>
      <w:r>
        <w:rPr>
          <w:rFonts w:hint="cs"/>
          <w:u w:val="single"/>
          <w:rtl w:val="true"/>
          <w:lang w:bidi="he-IL"/>
        </w:rPr>
        <w:t>חזו</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 ס</w:t>
      </w:r>
      <w:r>
        <w:rPr>
          <w:rFonts w:hint="cs"/>
          <w:rtl w:val="true"/>
          <w:lang w:bidi="he-IL"/>
        </w:rPr>
        <w:t>"</w:t>
      </w:r>
      <w:r>
        <w:rPr>
          <w:rFonts w:hint="cs"/>
          <w:rtl w:val="true"/>
          <w:lang w:bidi="he-IL"/>
        </w:rPr>
        <w:t>ק ט</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ציץ אליעזר</w:t>
      </w:r>
      <w:r>
        <w:rPr>
          <w:rFonts w:hint="cs"/>
          <w:rtl w:val="true"/>
          <w:lang w:bidi="he-IL"/>
        </w:rPr>
        <w:t xml:space="preserve"> </w:t>
      </w:r>
      <w:r>
        <w:rPr>
          <w:rFonts w:hint="cs"/>
          <w:rtl w:val="true"/>
          <w:lang w:bidi="he-IL"/>
        </w:rPr>
        <w:t>(</w:t>
      </w:r>
      <w:r>
        <w:rPr>
          <w:rFonts w:hint="cs"/>
          <w:rtl w:val="true"/>
          <w:lang w:bidi="he-IL"/>
        </w:rPr>
        <w:t>חי</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ד</w:t>
      </w:r>
      <w:r>
        <w:rPr>
          <w:rFonts w:hint="cs"/>
          <w:rtl w:val="true"/>
          <w:lang w:bidi="he-IL"/>
        </w:rPr>
        <w:t xml:space="preserve">), </w:t>
      </w:r>
      <w:r>
        <w:rPr>
          <w:rFonts w:hint="cs"/>
          <w:u w:val="single"/>
          <w:rtl w:val="true"/>
          <w:lang w:bidi="he-IL"/>
        </w:rPr>
        <w:t>מועדים וזמנים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ז סי</w:t>
      </w:r>
      <w:r>
        <w:rPr>
          <w:rFonts w:hint="cs"/>
          <w:rtl w:val="true"/>
          <w:lang w:bidi="he-IL"/>
        </w:rPr>
        <w:t xml:space="preserve">' </w:t>
      </w:r>
      <w:r>
        <w:rPr>
          <w:rFonts w:hint="cs"/>
          <w:rtl w:val="true"/>
          <w:lang w:bidi="he-IL"/>
        </w:rPr>
        <w:t>קע</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הגר</w:t>
      </w:r>
      <w:r>
        <w:rPr>
          <w:rFonts w:hint="cs"/>
          <w:u w:val="single"/>
          <w:rtl w:val="true"/>
          <w:lang w:bidi="he-IL"/>
        </w:rPr>
        <w:t>"</w:t>
      </w:r>
      <w:r>
        <w:rPr>
          <w:rFonts w:hint="cs"/>
          <w:u w:val="single"/>
          <w:rtl w:val="true"/>
          <w:lang w:bidi="he-IL"/>
        </w:rPr>
        <w:t>ש מילר</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הלכה ברורה ח</w:t>
      </w:r>
      <w:r>
        <w:rPr>
          <w:rFonts w:hint="cs"/>
          <w:rtl w:val="true"/>
          <w:lang w:bidi="he-IL"/>
        </w:rPr>
        <w:t>"</w:t>
      </w:r>
      <w:r>
        <w:rPr>
          <w:rFonts w:hint="cs"/>
          <w:rtl w:val="true"/>
          <w:lang w:bidi="he-IL"/>
        </w:rPr>
        <w:t>ז מספר י</w:t>
      </w:r>
      <w:r>
        <w:rPr>
          <w:rFonts w:hint="cs"/>
          <w:rtl w:val="true"/>
          <w:lang w:bidi="he-IL"/>
        </w:rPr>
        <w:t>"</w:t>
      </w:r>
      <w:r>
        <w:rPr>
          <w:rFonts w:hint="cs"/>
          <w:rtl w:val="true"/>
          <w:lang w:bidi="he-IL"/>
        </w:rPr>
        <w:t>ב 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פסח ח</w:t>
      </w:r>
      <w:r>
        <w:rPr>
          <w:rFonts w:hint="cs"/>
          <w:rtl w:val="true"/>
          <w:lang w:bidi="he-IL"/>
        </w:rPr>
        <w:t>"</w:t>
      </w:r>
      <w:r>
        <w:rPr>
          <w:rFonts w:hint="cs"/>
          <w:rtl w:val="true"/>
          <w:lang w:bidi="he-IL"/>
        </w:rPr>
        <w:t>ג פרק 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ט</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ילקוט נחום סי</w:t>
      </w:r>
      <w:r>
        <w:rPr>
          <w:rFonts w:eastAsia="SimSun;????" w:hint="cs"/>
          <w:rtl w:val="true"/>
          <w:lang w:bidi="he-IL"/>
        </w:rPr>
        <w:t xml:space="preserve">' </w:t>
      </w:r>
      <w:r>
        <w:rPr>
          <w:rFonts w:eastAsia="SimSun;????" w:hint="cs"/>
          <w:rtl w:val="true"/>
          <w:lang w:bidi="he-IL"/>
        </w:rPr>
        <w:t>א</w:t>
      </w:r>
      <w:r>
        <w:rPr>
          <w:rFonts w:eastAsia="SimSun;????" w:hint="cs"/>
          <w:rtl w:val="true"/>
          <w:lang w:bidi="he-IL"/>
        </w:rPr>
        <w:t>')</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ז</w:t>
      </w:r>
      <w:r>
        <w:rPr>
          <w:rFonts w:hint="cs"/>
          <w:rtl w:val="true"/>
          <w:lang w:bidi="he-IL"/>
        </w:rPr>
        <w:t>').</w:t>
      </w:r>
    </w:p>
    <w:p>
      <w:pPr>
        <w:pStyle w:val="Normal"/>
        <w:bidi w:val="1"/>
        <w:ind w:end="0"/>
        <w:jc w:val="both"/>
        <w:rPr>
          <w:lang w:bidi="he-IL"/>
        </w:rPr>
      </w:pPr>
      <w:r>
        <w:rPr>
          <w:rtl w:val="true"/>
          <w:lang w:bidi="he-IL"/>
        </w:rPr>
      </w:r>
    </w:p>
    <w:p>
      <w:pPr>
        <w:pStyle w:val="Normal"/>
        <w:numPr>
          <w:ilvl w:val="0"/>
          <w:numId w:val="23"/>
        </w:numPr>
        <w:bidi w:val="1"/>
        <w:ind w:hanging="57" w:start="142" w:end="0"/>
        <w:jc w:val="both"/>
        <w:rPr>
          <w:lang w:bidi="he-IL"/>
        </w:rPr>
      </w:pPr>
      <w:bookmarkEnd w:id="19"/>
      <w:r>
        <w:rPr>
          <w:rFonts w:hint="cs"/>
          <w:sz w:val="28"/>
          <w:szCs w:val="28"/>
          <w:u w:val="single"/>
          <w:rtl w:val="true"/>
          <w:lang w:bidi="he-IL"/>
        </w:rPr>
        <w:t>איך לעשות העירוב תבשילים</w:t>
      </w:r>
      <w:r>
        <w:rPr>
          <w:rFonts w:hint="cs"/>
          <w:rtl w:val="true"/>
          <w:lang w:bidi="he-IL"/>
        </w:rPr>
        <w:t>.</w:t>
      </w:r>
    </w:p>
    <w:p>
      <w:pPr>
        <w:pStyle w:val="Normal"/>
        <w:numPr>
          <w:ilvl w:val="1"/>
          <w:numId w:val="23"/>
        </w:numPr>
        <w:bidi w:val="1"/>
        <w:ind w:hanging="57" w:start="227" w:end="0"/>
        <w:jc w:val="both"/>
        <w:rPr>
          <w:rFonts w:hint="cs"/>
          <w:lang w:bidi="he-IL"/>
        </w:rPr>
      </w:pPr>
      <w:r>
        <w:rPr>
          <w:rFonts w:hint="cs"/>
          <w:b/>
          <w:b/>
          <w:bCs/>
          <w:rtl w:val="true"/>
          <w:lang w:bidi="he-IL"/>
        </w:rPr>
        <w:t>בישול התבשיל</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דלכתחלה מצוה מן המובחר לעשות תבשיל בכוון לשם עירוב</w:t>
      </w:r>
      <w:r>
        <w:rPr>
          <w:rFonts w:hint="cs"/>
          <w:rtl w:val="true"/>
          <w:lang w:bidi="he-IL"/>
        </w:rPr>
        <w:t xml:space="preserve">" – </w:t>
      </w:r>
      <w:r>
        <w:rPr>
          <w:rFonts w:hint="cs"/>
          <w:rtl w:val="true"/>
          <w:lang w:bidi="he-IL"/>
        </w:rPr>
        <w:t>עי</w:t>
      </w:r>
      <w:r>
        <w:rPr>
          <w:rFonts w:hint="cs"/>
          <w:rtl w:val="true"/>
          <w:lang w:bidi="he-IL"/>
        </w:rPr>
        <w:t xml:space="preserve">' </w:t>
      </w:r>
      <w:r>
        <w:rPr>
          <w:rFonts w:hint="cs"/>
          <w:u w:val="single"/>
          <w:rtl w:val="true"/>
          <w:lang w:bidi="he-IL"/>
        </w:rPr>
        <w:t>בה</w:t>
      </w:r>
      <w:r>
        <w:rPr>
          <w:rFonts w:hint="cs"/>
          <w:u w:val="single"/>
          <w:rtl w:val="true"/>
          <w:lang w:bidi="he-IL"/>
        </w:rPr>
        <w:t>"</w:t>
      </w:r>
      <w:r>
        <w:rPr>
          <w:rFonts w:hint="cs"/>
          <w:u w:val="single"/>
          <w:rtl w:val="true"/>
          <w:lang w:bidi="he-IL"/>
        </w:rPr>
        <w:t>ל</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עדשים</w:t>
      </w:r>
      <w:r>
        <w:rPr>
          <w:rFonts w:hint="cs"/>
          <w:rtl w:val="true"/>
          <w:lang w:bidi="he-IL"/>
        </w:rPr>
        <w:t xml:space="preserve">), </w:t>
      </w:r>
      <w:r>
        <w:rPr>
          <w:rFonts w:hint="cs"/>
          <w:b/>
          <w:b/>
          <w:i/>
          <w:u w:val="single"/>
          <w:rtl w:val="true"/>
          <w:lang w:bidi="he-IL"/>
        </w:rPr>
        <w:t>שבה</w:t>
      </w:r>
      <w:r>
        <w:rPr>
          <w:rFonts w:hint="cs"/>
          <w:b/>
          <w:i/>
          <w:u w:val="single"/>
          <w:rtl w:val="true"/>
          <w:lang w:bidi="he-IL"/>
        </w:rPr>
        <w:t>"</w:t>
      </w:r>
      <w:r>
        <w:rPr>
          <w:rFonts w:hint="cs"/>
          <w:b/>
          <w:b/>
          <w:i/>
          <w:u w:val="single"/>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ב סעי</w:t>
      </w:r>
      <w:r>
        <w:rPr>
          <w:rFonts w:hint="cs"/>
          <w:b/>
          <w:i/>
          <w:rtl w:val="true"/>
          <w:lang w:bidi="he-IL"/>
        </w:rPr>
        <w:t xml:space="preserve">' </w:t>
      </w:r>
      <w:r>
        <w:rPr>
          <w:rFonts w:hint="cs"/>
          <w:b/>
          <w:b/>
          <w:i/>
          <w:rtl w:val="true"/>
          <w:lang w:bidi="he-IL"/>
        </w:rPr>
        <w:t>ה</w:t>
      </w:r>
      <w:r>
        <w:rPr>
          <w:rFonts w:hint="cs"/>
          <w:b/>
          <w:i/>
          <w:rtl w:val="true"/>
          <w:lang w:bidi="he-IL"/>
        </w:rPr>
        <w:t>'),</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ו</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ב</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ח</w:t>
      </w:r>
      <w:r>
        <w:rPr>
          <w:rFonts w:eastAsia="SimSun;????" w:hint="cs"/>
          <w:rtl w:val="true"/>
          <w:lang w:bidi="he-IL"/>
        </w:rPr>
        <w:t>'</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בה</w:t>
      </w:r>
      <w:r>
        <w:rPr>
          <w:rFonts w:hint="cs"/>
          <w:u w:val="single"/>
          <w:rtl w:val="true"/>
          <w:lang w:bidi="he-IL"/>
        </w:rPr>
        <w:t>"</w:t>
      </w:r>
      <w:r>
        <w:rPr>
          <w:rFonts w:hint="cs"/>
          <w:u w:val="single"/>
          <w:rtl w:val="true"/>
          <w:lang w:bidi="he-IL"/>
        </w:rPr>
        <w:t>ל</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עדשים</w:t>
      </w:r>
      <w:r>
        <w:rPr>
          <w:rFonts w:hint="cs"/>
          <w:rtl w:val="true"/>
          <w:lang w:bidi="he-IL"/>
        </w:rPr>
        <w:t xml:space="preserve">), </w:t>
      </w:r>
      <w:r>
        <w:rPr>
          <w:rFonts w:hint="cs"/>
          <w:u w:val="single"/>
          <w:rtl w:val="true"/>
          <w:lang w:bidi="he-IL"/>
        </w:rPr>
        <w:t>פוסקים</w:t>
      </w:r>
      <w:r>
        <w:rPr>
          <w:rFonts w:hint="cs"/>
          <w:rtl w:val="true"/>
          <w:lang w:bidi="he-IL"/>
        </w:rPr>
        <w:t xml:space="preserve"> – </w:t>
      </w:r>
      <w:r>
        <w:rPr>
          <w:rFonts w:hint="cs"/>
          <w:rtl w:val="true"/>
          <w:lang w:bidi="he-IL"/>
        </w:rPr>
        <w:t>"</w:t>
      </w:r>
      <w:r>
        <w:rPr>
          <w:rFonts w:hint="cs"/>
          <w:rtl w:val="true"/>
          <w:lang w:bidi="he-IL"/>
        </w:rPr>
        <w:t>ואולי רק אם בישל לצורך שבת סגי ושאני אלו שלא נתבשלו כלל לצורך שבת</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כזית – </w:t>
      </w:r>
      <w:r>
        <w:rPr>
          <w:rFonts w:hint="cs"/>
          <w:u w:val="single"/>
          <w:rtl w:val="true"/>
          <w:lang w:bidi="he-IL"/>
        </w:rPr>
        <w:t>גמרא</w:t>
      </w:r>
      <w:r>
        <w:rPr>
          <w:rFonts w:hint="cs"/>
          <w:rtl w:val="true"/>
          <w:lang w:bidi="he-IL"/>
        </w:rPr>
        <w:t xml:space="preserve"> </w:t>
      </w:r>
      <w:r>
        <w:rPr>
          <w:rFonts w:hint="cs"/>
          <w:rtl w:val="true"/>
          <w:lang w:bidi="he-IL"/>
        </w:rPr>
        <w:t>(</w:t>
      </w:r>
      <w:r>
        <w:rPr>
          <w:rFonts w:hint="cs"/>
          <w:rtl w:val="true"/>
          <w:lang w:bidi="he-IL"/>
        </w:rPr>
        <w:t>ביצה דף טז</w:t>
      </w:r>
      <w:r>
        <w:rPr>
          <w:rFonts w:hint="cs"/>
          <w:rtl w:val="true"/>
          <w:lang w:bidi="he-IL"/>
        </w:rPr>
        <w:t>:, "</w:t>
      </w:r>
      <w:r>
        <w:rPr>
          <w:rFonts w:hint="cs"/>
          <w:rtl w:val="true"/>
          <w:lang w:bidi="he-IL"/>
        </w:rPr>
        <w:t>ערובי תבשילין צריכין כזית</w:t>
      </w:r>
      <w:r>
        <w:rPr>
          <w:rFonts w:hint="cs"/>
          <w:rtl w:val="true"/>
          <w:lang w:bidi="he-IL"/>
        </w:rPr>
        <w:t xml:space="preserve">"),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 "</w:t>
      </w:r>
      <w:r>
        <w:rPr>
          <w:rFonts w:hint="cs"/>
          <w:rtl w:val="true"/>
          <w:lang w:bidi="he-IL"/>
        </w:rPr>
        <w:t>שיעור תבשיל זה כזית</w:t>
      </w:r>
      <w:r>
        <w:rPr>
          <w:rFonts w:hint="cs"/>
          <w:rtl w:val="true"/>
          <w:lang w:bidi="he-IL"/>
        </w:rPr>
        <w:t xml:space="preserve">, </w:t>
      </w:r>
      <w:r>
        <w:rPr>
          <w:rFonts w:hint="cs"/>
          <w:rtl w:val="true"/>
          <w:lang w:bidi="he-IL"/>
        </w:rPr>
        <w:t>בין לאחד בין לאלפים</w:t>
      </w:r>
      <w:r>
        <w:rPr>
          <w:rFonts w:hint="cs"/>
          <w:rtl w:val="true"/>
          <w:lang w:bidi="he-IL"/>
        </w:rPr>
        <w:t xml:space="preserve">, </w:t>
      </w:r>
      <w:r>
        <w:rPr>
          <w:rFonts w:hint="cs"/>
          <w:rtl w:val="true"/>
          <w:lang w:bidi="he-IL"/>
        </w:rPr>
        <w:t>בין בתחלתו בין בסופו</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א</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ו</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ומשום הידור מצוה יקח לחם שלם וחתיכת בשר או דגים חשובה</w:t>
      </w:r>
      <w:r>
        <w:rPr>
          <w:rFonts w:hint="cs"/>
          <w:rtl w:val="true"/>
          <w:lang w:bidi="he-IL"/>
        </w:rPr>
        <w:t xml:space="preserve">" – </w:t>
      </w: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מש</w:t>
      </w:r>
      <w:r>
        <w:rPr>
          <w:rFonts w:hint="cs"/>
          <w:rtl w:val="true"/>
          <w:lang w:bidi="he-IL"/>
        </w:rPr>
        <w:t>"</w:t>
      </w:r>
      <w:r>
        <w:rPr>
          <w:rFonts w:hint="cs"/>
          <w:rtl w:val="true"/>
          <w:lang w:bidi="he-IL"/>
        </w:rPr>
        <w:t>ז ס</w:t>
      </w:r>
      <w:r>
        <w:rPr>
          <w:rFonts w:hint="cs"/>
          <w:rtl w:val="true"/>
          <w:lang w:bidi="he-IL"/>
        </w:rPr>
        <w:t>"</w:t>
      </w:r>
      <w:r>
        <w:rPr>
          <w:rFonts w:hint="cs"/>
          <w:rtl w:val="true"/>
          <w:lang w:bidi="he-IL"/>
        </w:rPr>
        <w:t>ק 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ח</w:t>
      </w:r>
      <w:r>
        <w:rPr>
          <w:rFonts w:hint="cs"/>
          <w:rtl w:val="true"/>
          <w:lang w:bidi="he-IL"/>
        </w:rPr>
        <w:t xml:space="preserve">'), </w:t>
      </w:r>
      <w:r>
        <w:rPr>
          <w:rFonts w:hint="cs"/>
          <w:b/>
          <w:b/>
          <w:i/>
          <w:u w:val="single"/>
          <w:rtl w:val="true"/>
          <w:lang w:bidi="he-IL"/>
        </w:rPr>
        <w:t>שבה</w:t>
      </w:r>
      <w:r>
        <w:rPr>
          <w:rFonts w:hint="cs"/>
          <w:b/>
          <w:i/>
          <w:u w:val="single"/>
          <w:rtl w:val="true"/>
          <w:lang w:bidi="he-IL"/>
        </w:rPr>
        <w:t>"</w:t>
      </w:r>
      <w:r>
        <w:rPr>
          <w:rFonts w:hint="cs"/>
          <w:b/>
          <w:b/>
          <w:i/>
          <w:u w:val="single"/>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ב סעי</w:t>
      </w:r>
      <w:r>
        <w:rPr>
          <w:rFonts w:hint="cs"/>
          <w:b/>
          <w:i/>
          <w:rtl w:val="true"/>
          <w:lang w:bidi="he-IL"/>
        </w:rPr>
        <w:t xml:space="preserve">' </w:t>
      </w:r>
      <w:r>
        <w:rPr>
          <w:rFonts w:hint="cs"/>
          <w:b/>
          <w:b/>
          <w:i/>
          <w:rtl w:val="true"/>
          <w:lang w:bidi="he-IL"/>
        </w:rPr>
        <w:t>ד</w:t>
      </w:r>
      <w:r>
        <w:rPr>
          <w:rFonts w:hint="cs"/>
          <w:b/>
          <w:i/>
          <w:rtl w:val="true"/>
          <w:lang w:bidi="he-IL"/>
        </w:rPr>
        <w:t>')</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ז</w:t>
      </w:r>
      <w:r>
        <w:rPr>
          <w:rFonts w:eastAsia="SimSun;????" w:hint="cs"/>
          <w:rtl w:val="true"/>
          <w:lang w:bidi="he-IL"/>
        </w:rPr>
        <w:t xml:space="preserve">', </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צריך שיהא תבשיל זה דבר שהוא ראוי ללפת בו את הפת</w:t>
      </w:r>
      <w:r>
        <w:rPr>
          <w:rFonts w:hint="cs"/>
          <w:rtl w:val="true"/>
          <w:lang w:bidi="he-IL"/>
        </w:rPr>
        <w:t xml:space="preserve">, </w:t>
      </w:r>
      <w:r>
        <w:rPr>
          <w:rFonts w:hint="cs"/>
          <w:rtl w:val="true"/>
          <w:lang w:bidi="he-IL"/>
        </w:rPr>
        <w:t>לאפוקי דייסא</w:t>
      </w:r>
      <w:r>
        <w:rPr>
          <w:rFonts w:hint="cs"/>
          <w:rtl w:val="true"/>
          <w:lang w:bidi="he-IL"/>
        </w:rPr>
        <w:t xml:space="preserve">" –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w:t>
      </w:r>
    </w:p>
    <w:p>
      <w:pPr>
        <w:pStyle w:val="Normal"/>
        <w:bidi w:val="1"/>
        <w:ind w:end="0"/>
        <w:jc w:val="both"/>
        <w:rPr>
          <w:lang w:bidi="he-IL"/>
        </w:rPr>
      </w:pPr>
      <w:r>
        <w:rPr>
          <w:rFonts w:hint="cs"/>
          <w:rtl w:val="true"/>
          <w:lang w:bidi="he-IL"/>
        </w:rPr>
      </w:r>
    </w:p>
    <w:p>
      <w:pPr>
        <w:pStyle w:val="Normal"/>
        <w:numPr>
          <w:ilvl w:val="1"/>
          <w:numId w:val="23"/>
        </w:numPr>
        <w:bidi w:val="1"/>
        <w:ind w:hanging="57" w:start="227" w:end="0"/>
        <w:jc w:val="both"/>
        <w:rPr>
          <w:rFonts w:hint="cs"/>
          <w:lang w:bidi="he-IL"/>
        </w:rPr>
      </w:pPr>
      <w:r>
        <w:rPr>
          <w:rFonts w:hint="cs"/>
          <w:b/>
          <w:b/>
          <w:bCs/>
          <w:rtl w:val="true"/>
          <w:lang w:bidi="he-IL"/>
        </w:rPr>
        <w:t>המנהג להניח ביצה מבושלת</w:t>
      </w:r>
      <w:r>
        <w:rPr>
          <w:rFonts w:hint="cs"/>
          <w:rtl w:val="true"/>
          <w:lang w:bidi="he-IL"/>
        </w:rPr>
        <w:t xml:space="preserve"> – </w:t>
      </w: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w:t>
      </w:r>
      <w:r>
        <w:rPr>
          <w:rFonts w:hint="cs"/>
          <w:rtl w:val="true"/>
          <w:lang w:bidi="he-IL"/>
        </w:rPr>
        <w:t>ודע דרוב העולם מניחים עירובי תבשילין בבשר מבושל וכשחל יו</w:t>
      </w:r>
      <w:r>
        <w:rPr>
          <w:rFonts w:hint="cs"/>
          <w:rtl w:val="true"/>
          <w:lang w:bidi="he-IL"/>
        </w:rPr>
        <w:t>"</w:t>
      </w:r>
      <w:r>
        <w:rPr>
          <w:rFonts w:hint="cs"/>
          <w:rtl w:val="true"/>
          <w:lang w:bidi="he-IL"/>
        </w:rPr>
        <w:t>ט ביום ה</w:t>
      </w:r>
      <w:r>
        <w:rPr>
          <w:rFonts w:hint="cs"/>
          <w:rtl w:val="true"/>
          <w:lang w:bidi="he-IL"/>
        </w:rPr>
        <w:t xml:space="preserve">' </w:t>
      </w:r>
      <w:r>
        <w:rPr>
          <w:rFonts w:hint="cs"/>
          <w:rtl w:val="true"/>
          <w:lang w:bidi="he-IL"/>
        </w:rPr>
        <w:t>ויום ו</w:t>
      </w:r>
      <w:r>
        <w:rPr>
          <w:rFonts w:hint="cs"/>
          <w:rtl w:val="true"/>
          <w:lang w:bidi="he-IL"/>
        </w:rPr>
        <w:t xml:space="preserve">' </w:t>
      </w:r>
      <w:r>
        <w:rPr>
          <w:rFonts w:hint="cs"/>
          <w:rtl w:val="true"/>
          <w:lang w:bidi="he-IL"/>
        </w:rPr>
        <w:t>שמניחין העירובי תבשילין ביום ד</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 xml:space="preserve">פ רוב מתקלקל עד שבת ובטל העירוב ולכן יש על כל אדם ליזהר בזה ולכן אנחנו נוהגים להניח על ביצה מבושלת </w:t>
      </w:r>
      <w:r>
        <w:rPr>
          <w:rFonts w:hint="cs"/>
          <w:b/>
          <w:b/>
          <w:bCs/>
          <w:rtl w:val="true"/>
          <w:lang w:bidi="he-IL"/>
        </w:rPr>
        <w:t>דהביצה אינה מתקלקלת</w:t>
      </w:r>
      <w:r>
        <w:rPr>
          <w:rFonts w:hint="cs"/>
          <w:rtl w:val="true"/>
          <w:lang w:bidi="he-IL"/>
        </w:rPr>
        <w:t xml:space="preserve"> וההמון אינם בקיאים בזה וכמה פעמים ראינו שכשהולכים בשבת ליטול הבשר המבושל שהניחו עליהם את העירובי תבשילין נתקלקל מאד ומשליכין אותו לחוץ ולכן יש ליזהר בזה מאד</w:t>
      </w:r>
      <w:r>
        <w:rPr>
          <w:rFonts w:hint="cs"/>
          <w:rtl w:val="true"/>
          <w:lang w:bidi="he-IL"/>
        </w:rPr>
        <w:t xml:space="preserve">"), </w:t>
      </w:r>
      <w:r>
        <w:rPr>
          <w:rFonts w:hint="cs"/>
          <w:u w:val="single"/>
          <w:rtl w:val="true"/>
          <w:lang w:bidi="he-IL"/>
        </w:rPr>
        <w:t>בן איש חי</w:t>
      </w:r>
      <w:r>
        <w:rPr>
          <w:rFonts w:hint="cs"/>
          <w:rtl w:val="true"/>
          <w:lang w:bidi="he-IL"/>
        </w:rPr>
        <w:t xml:space="preserve"> </w:t>
      </w:r>
      <w:r>
        <w:rPr>
          <w:rFonts w:hint="cs"/>
          <w:rtl w:val="true"/>
          <w:lang w:bidi="he-IL"/>
        </w:rPr>
        <w:t>(</w:t>
      </w:r>
      <w:r>
        <w:rPr>
          <w:rFonts w:hint="cs"/>
          <w:rtl w:val="true"/>
          <w:lang w:bidi="he-IL"/>
        </w:rPr>
        <w:t>שנה א</w:t>
      </w:r>
      <w:r>
        <w:rPr>
          <w:rFonts w:hint="cs"/>
          <w:rtl w:val="true"/>
          <w:lang w:bidi="he-IL"/>
        </w:rPr>
        <w:t xml:space="preserve">' </w:t>
      </w:r>
      <w:r>
        <w:rPr>
          <w:rFonts w:hint="cs"/>
          <w:rtl w:val="true"/>
          <w:lang w:bidi="he-IL"/>
        </w:rPr>
        <w:t>פר</w:t>
      </w:r>
      <w:r>
        <w:rPr>
          <w:rFonts w:hint="cs"/>
          <w:rtl w:val="true"/>
          <w:lang w:bidi="he-IL"/>
        </w:rPr>
        <w:t xml:space="preserve">' </w:t>
      </w:r>
      <w:r>
        <w:rPr>
          <w:rFonts w:hint="cs"/>
          <w:rtl w:val="true"/>
          <w:lang w:bidi="he-IL"/>
        </w:rPr>
        <w:t>צו הל</w:t>
      </w:r>
      <w:r>
        <w:rPr>
          <w:rFonts w:hint="cs"/>
          <w:rtl w:val="true"/>
          <w:lang w:bidi="he-IL"/>
        </w:rPr>
        <w:t xml:space="preserve">' </w:t>
      </w:r>
      <w:r>
        <w:rPr>
          <w:rFonts w:hint="cs"/>
          <w:rtl w:val="true"/>
          <w:lang w:bidi="he-IL"/>
        </w:rPr>
        <w:t>עירוב סעי</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והתבשיל טוב לעשותו ביצים שלוקים קשים דאלו מתקיימים במקומות אלו שהם חמים אבל הבשר לא יתקיים בזמן החום שני לילות ושני ימים ואם חל יו</w:t>
      </w:r>
      <w:r>
        <w:rPr>
          <w:rFonts w:hint="cs"/>
          <w:rtl w:val="true"/>
          <w:lang w:bidi="he-IL"/>
        </w:rPr>
        <w:t>"</w:t>
      </w:r>
      <w:r>
        <w:rPr>
          <w:rFonts w:hint="cs"/>
          <w:rtl w:val="true"/>
          <w:lang w:bidi="he-IL"/>
        </w:rPr>
        <w:t>ט בחמישי וששי צריך שתשאר חתיכת הבשר ב</w:t>
      </w:r>
      <w:r>
        <w:rPr>
          <w:rFonts w:hint="cs"/>
          <w:rtl w:val="true"/>
          <w:lang w:bidi="he-IL"/>
        </w:rPr>
        <w:t xml:space="preserve">' </w:t>
      </w:r>
      <w:r>
        <w:rPr>
          <w:rFonts w:hint="cs"/>
          <w:rtl w:val="true"/>
          <w:lang w:bidi="he-IL"/>
        </w:rPr>
        <w:t>ימים ושני לילות דהיינו עד ליל שבת ולכן טוב לעשותו מבצים שלוקים כי אלו יתקיימו ולא יתקלקו</w:t>
      </w:r>
      <w:r>
        <w:rPr>
          <w:rFonts w:hint="cs"/>
          <w:rtl w:val="true"/>
          <w:lang w:bidi="he-IL"/>
        </w:rPr>
        <w:t xml:space="preserve">"), </w:t>
      </w: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כ</w:t>
      </w:r>
      <w:r>
        <w:rPr>
          <w:rFonts w:hint="cs"/>
          <w:rtl w:val="true"/>
          <w:lang w:bidi="he-IL"/>
        </w:rPr>
        <w:t>"</w:t>
      </w:r>
      <w:r>
        <w:rPr>
          <w:rFonts w:hint="cs"/>
          <w:rtl w:val="true"/>
          <w:lang w:bidi="he-IL"/>
        </w:rPr>
        <w:t>א</w:t>
      </w:r>
      <w:r>
        <w:rPr>
          <w:rFonts w:hint="cs"/>
          <w:rtl w:val="true"/>
          <w:lang w:bidi="he-IL"/>
        </w:rPr>
        <w:t>).</w:t>
      </w:r>
    </w:p>
    <w:p>
      <w:pPr>
        <w:pStyle w:val="Normal"/>
        <w:numPr>
          <w:ilvl w:val="2"/>
          <w:numId w:val="23"/>
        </w:numPr>
        <w:bidi w:val="1"/>
        <w:ind w:hanging="57" w:start="397" w:end="0"/>
        <w:jc w:val="both"/>
        <w:rPr>
          <w:lang w:bidi="he-IL"/>
        </w:rPr>
      </w:pPr>
      <w:r>
        <w:rPr>
          <w:rFonts w:hint="cs"/>
          <w:b/>
          <w:i/>
          <w:rtl w:val="true"/>
          <w:lang w:bidi="he-IL"/>
        </w:rPr>
        <w:t>"</w:t>
      </w:r>
      <w:r>
        <w:rPr>
          <w:rFonts w:hint="cs"/>
          <w:b/>
          <w:b/>
          <w:i/>
          <w:rtl w:val="true"/>
          <w:lang w:bidi="he-IL"/>
        </w:rPr>
        <w:t xml:space="preserve">ובבן איש חי </w:t>
      </w:r>
      <w:r>
        <w:rPr>
          <w:rFonts w:hint="cs"/>
          <w:b/>
          <w:i/>
          <w:rtl w:val="true"/>
          <w:lang w:bidi="he-IL"/>
        </w:rPr>
        <w:t xml:space="preserve">... </w:t>
      </w:r>
      <w:r>
        <w:rPr>
          <w:rFonts w:hint="cs"/>
          <w:bCs/>
          <w:i/>
          <w:rtl w:val="true"/>
          <w:lang w:bidi="he-IL"/>
        </w:rPr>
        <w:t>וא</w:t>
      </w:r>
      <w:r>
        <w:rPr>
          <w:rFonts w:hint="cs"/>
          <w:bCs/>
          <w:i/>
          <w:rtl w:val="true"/>
          <w:lang w:bidi="he-IL"/>
        </w:rPr>
        <w:t>"</w:t>
      </w:r>
      <w:r>
        <w:rPr>
          <w:rFonts w:hint="cs"/>
          <w:bCs/>
          <w:i/>
          <w:rtl w:val="true"/>
          <w:lang w:bidi="he-IL"/>
        </w:rPr>
        <w:t>כ בזמנינו</w:t>
      </w:r>
      <w:r>
        <w:rPr>
          <w:rFonts w:hint="cs"/>
          <w:b/>
          <w:b/>
          <w:i/>
          <w:rtl w:val="true"/>
          <w:lang w:bidi="he-IL"/>
        </w:rPr>
        <w:t xml:space="preserve"> שאפשר לשמר את המאכלים היטיב במקרר ראוי לקחת חתיכה בשר או דג חשובה</w:t>
      </w:r>
      <w:r>
        <w:rPr>
          <w:rFonts w:hint="cs"/>
          <w:b/>
          <w:i/>
          <w:rtl w:val="true"/>
          <w:lang w:bidi="he-IL"/>
        </w:rPr>
        <w:t xml:space="preserve">" – </w:t>
      </w: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קובץ מבית לוי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ב הע</w:t>
      </w:r>
      <w:r>
        <w:rPr>
          <w:rFonts w:hint="cs"/>
          <w:b/>
          <w:i/>
          <w:rtl w:val="true"/>
          <w:lang w:bidi="he-IL"/>
        </w:rPr>
        <w:t xml:space="preserve">' </w:t>
      </w:r>
      <w:r>
        <w:rPr>
          <w:rFonts w:hint="cs"/>
          <w:b/>
          <w:b/>
          <w:i/>
          <w:rtl w:val="true"/>
          <w:lang w:bidi="he-IL"/>
        </w:rPr>
        <w:t>ב</w:t>
      </w:r>
      <w:r>
        <w:rPr>
          <w:rFonts w:hint="cs"/>
          <w:b/>
          <w:i/>
          <w:rtl w:val="true"/>
          <w:lang w:bidi="he-IL"/>
        </w:rPr>
        <w:t xml:space="preserve">'), </w:t>
      </w: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ירושלים במועדיה</w:t>
      </w:r>
      <w:r>
        <w:rPr>
          <w:b/>
          <w:i/>
          <w:rtl w:val="true"/>
          <w:lang w:bidi="he-IL"/>
        </w:rPr>
        <w:t xml:space="preserve">, </w:t>
      </w:r>
      <w:r>
        <w:rPr>
          <w:b/>
          <w:b/>
          <w:i/>
          <w:rtl w:val="true"/>
          <w:lang w:bidi="he-IL"/>
        </w:rPr>
        <w:t>שבועות עמ</w:t>
      </w:r>
      <w:r>
        <w:rPr>
          <w:b/>
          <w:i/>
          <w:rtl w:val="true"/>
          <w:lang w:bidi="he-IL"/>
        </w:rPr>
        <w:t xml:space="preserve">' </w:t>
      </w:r>
      <w:r>
        <w:rPr>
          <w:b/>
          <w:b/>
          <w:i/>
          <w:rtl w:val="true"/>
          <w:lang w:bidi="he-IL"/>
        </w:rPr>
        <w:t>קפ</w:t>
      </w:r>
      <w:r>
        <w:rPr>
          <w:b/>
          <w:i/>
          <w:rtl w:val="true"/>
          <w:lang w:bidi="he-IL"/>
        </w:rPr>
        <w:t>"</w:t>
      </w:r>
      <w:r>
        <w:rPr>
          <w:rFonts w:hint="cs"/>
          <w:b/>
          <w:b/>
          <w:i/>
          <w:rtl w:val="true"/>
          <w:lang w:bidi="he-IL"/>
        </w:rPr>
        <w:t>ה אות ג</w:t>
      </w:r>
      <w:r>
        <w:rPr>
          <w:rFonts w:hint="cs"/>
          <w:b/>
          <w:i/>
          <w:rtl w:val="true"/>
          <w:lang w:bidi="he-IL"/>
        </w:rPr>
        <w:t>'</w:t>
      </w:r>
      <w:r>
        <w:rPr>
          <w:b/>
          <w:i/>
          <w:rtl w:val="true"/>
          <w:lang w:bidi="he-IL"/>
        </w:rPr>
        <w:t>)</w:t>
      </w:r>
      <w:r>
        <w:rPr>
          <w:rFonts w:hint="cs"/>
          <w:b/>
          <w:i/>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ז</w:t>
      </w:r>
      <w:r>
        <w:rPr>
          <w:rFonts w:hint="cs"/>
          <w:rtl w:val="true"/>
          <w:lang w:bidi="he-IL"/>
        </w:rPr>
        <w:t>')</w:t>
      </w:r>
      <w:r>
        <w:rPr>
          <w:rFonts w:hint="cs"/>
          <w:b/>
          <w:i/>
          <w:rtl w:val="true"/>
          <w:lang w:bidi="he-IL"/>
        </w:rPr>
        <w:t>.</w:t>
      </w:r>
    </w:p>
    <w:p>
      <w:pPr>
        <w:pStyle w:val="Normal"/>
        <w:numPr>
          <w:ilvl w:val="2"/>
          <w:numId w:val="23"/>
        </w:numPr>
        <w:bidi w:val="1"/>
        <w:ind w:hanging="57" w:start="397" w:end="0"/>
        <w:jc w:val="both"/>
        <w:rPr>
          <w:lang w:bidi="he-IL"/>
        </w:rPr>
      </w:pPr>
      <w:r>
        <w:rPr>
          <w:rFonts w:hint="cs"/>
          <w:rtl w:val="true"/>
          <w:lang w:bidi="he-IL"/>
        </w:rPr>
        <w:t>"</w:t>
      </w:r>
      <w:r>
        <w:rPr>
          <w:rFonts w:hint="cs"/>
          <w:rtl w:val="true"/>
          <w:lang w:bidi="he-IL"/>
        </w:rPr>
        <w:t>ויש שכתבו דביצה עדיף וכן נוהגים רבים והטעם</w:t>
      </w:r>
      <w:r>
        <w:rPr>
          <w:rFonts w:hint="cs"/>
          <w:rtl w:val="true"/>
          <w:lang w:bidi="he-IL"/>
        </w:rPr>
        <w:t xml:space="preserve">: </w:t>
      </w:r>
      <w:r>
        <w:rPr>
          <w:rFonts w:hint="cs"/>
          <w:rtl w:val="true"/>
          <w:lang w:bidi="he-IL"/>
        </w:rPr>
        <w:t>שלא יתקלקל ע</w:t>
      </w:r>
      <w:r>
        <w:rPr>
          <w:rFonts w:hint="cs"/>
          <w:rtl w:val="true"/>
          <w:lang w:bidi="he-IL"/>
        </w:rPr>
        <w:t>"</w:t>
      </w:r>
      <w:r>
        <w:rPr>
          <w:rFonts w:hint="cs"/>
          <w:rtl w:val="true"/>
          <w:lang w:bidi="he-IL"/>
        </w:rPr>
        <w:t>י החום כמו בשר</w:t>
      </w:r>
      <w:r>
        <w:rPr>
          <w:rFonts w:hint="cs"/>
          <w:rtl w:val="true"/>
          <w:lang w:bidi="he-IL"/>
        </w:rPr>
        <w:t xml:space="preserve">, </w:t>
      </w:r>
      <w:r>
        <w:rPr>
          <w:rFonts w:hint="cs"/>
          <w:rtl w:val="true"/>
          <w:lang w:bidi="he-IL"/>
        </w:rPr>
        <w:t xml:space="preserve">אמנם בזמנינו אפילו בארצות החמות יש לשומרו במקרר וכל אחד יכול לערב עם בשר או דגים להידור מצוה ואין זה נחשב כשינוי </w:t>
      </w:r>
      <w:r>
        <w:rPr>
          <w:rFonts w:hint="cs"/>
          <w:rtl w:val="true"/>
          <w:lang w:bidi="he-IL"/>
        </w:rPr>
        <w:t>'</w:t>
      </w:r>
      <w:r>
        <w:rPr>
          <w:rFonts w:hint="cs"/>
          <w:rtl w:val="true"/>
          <w:lang w:bidi="he-IL"/>
        </w:rPr>
        <w:t>מנהג</w:t>
      </w:r>
      <w:r>
        <w:rPr>
          <w:rFonts w:hint="cs"/>
          <w:rtl w:val="true"/>
          <w:lang w:bidi="he-IL"/>
        </w:rPr>
        <w:t xml:space="preserve">'" –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ב</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ז</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פרק ג</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ג</w:t>
      </w:r>
      <w:r>
        <w:rPr>
          <w:rFonts w:hint="cs"/>
          <w:rtl w:val="true"/>
          <w:lang w:bidi="he-IL"/>
        </w:rPr>
        <w:t>', "</w:t>
      </w:r>
      <w:r>
        <w:rPr>
          <w:rFonts w:hint="cs"/>
          <w:rtl w:val="true"/>
          <w:lang w:bidi="he-IL"/>
        </w:rPr>
        <w:t xml:space="preserve">כן השיב לי </w:t>
      </w:r>
      <w:r>
        <w:rPr>
          <w:rFonts w:hint="cs"/>
          <w:u w:val="single"/>
          <w:rtl w:val="true"/>
          <w:lang w:bidi="he-IL"/>
        </w:rPr>
        <w:t>הגר</w:t>
      </w:r>
      <w:r>
        <w:rPr>
          <w:rFonts w:hint="cs"/>
          <w:u w:val="single"/>
          <w:rtl w:val="true"/>
          <w:lang w:bidi="he-IL"/>
        </w:rPr>
        <w:t>"</w:t>
      </w:r>
      <w:r>
        <w:rPr>
          <w:rFonts w:hint="cs"/>
          <w:u w:val="single"/>
          <w:rtl w:val="true"/>
          <w:lang w:bidi="he-IL"/>
        </w:rPr>
        <w:t>ע אויערבאך</w:t>
      </w:r>
      <w:r>
        <w:rPr>
          <w:rFonts w:hint="cs"/>
          <w:rtl w:val="true"/>
          <w:lang w:bidi="he-IL"/>
        </w:rPr>
        <w:t xml:space="preserve"> שליט</w:t>
      </w:r>
      <w:r>
        <w:rPr>
          <w:rFonts w:hint="cs"/>
          <w:rtl w:val="true"/>
          <w:lang w:bidi="he-IL"/>
        </w:rPr>
        <w:t>"</w:t>
      </w:r>
      <w:r>
        <w:rPr>
          <w:rFonts w:hint="cs"/>
          <w:rtl w:val="true"/>
          <w:lang w:bidi="he-IL"/>
        </w:rPr>
        <w:t xml:space="preserve">א </w:t>
      </w:r>
      <w:r>
        <w:rPr>
          <w:rFonts w:hint="cs"/>
          <w:u w:val="single"/>
          <w:rtl w:val="true"/>
          <w:lang w:bidi="he-IL"/>
        </w:rPr>
        <w:t>הג</w:t>
      </w:r>
      <w:r>
        <w:rPr>
          <w:rFonts w:hint="cs"/>
          <w:u w:val="single"/>
          <w:rtl w:val="true"/>
          <w:lang w:bidi="he-IL"/>
        </w:rPr>
        <w:t>"</w:t>
      </w:r>
      <w:r>
        <w:rPr>
          <w:rFonts w:hint="cs"/>
          <w:u w:val="single"/>
          <w:rtl w:val="true"/>
          <w:lang w:bidi="he-IL"/>
        </w:rPr>
        <w:t>ר יצחק זילברשטיין</w:t>
      </w:r>
      <w:r>
        <w:rPr>
          <w:rFonts w:hint="cs"/>
          <w:rtl w:val="true"/>
          <w:lang w:bidi="he-IL"/>
        </w:rPr>
        <w:t xml:space="preserve"> </w:t>
      </w:r>
      <w:r>
        <w:rPr>
          <w:rFonts w:hint="cs"/>
          <w:u w:val="single"/>
          <w:rtl w:val="true"/>
          <w:lang w:bidi="he-IL"/>
        </w:rPr>
        <w:t>הגר</w:t>
      </w:r>
      <w:r>
        <w:rPr>
          <w:rFonts w:hint="cs"/>
          <w:u w:val="single"/>
          <w:rtl w:val="true"/>
          <w:lang w:bidi="he-IL"/>
        </w:rPr>
        <w:t>"</w:t>
      </w:r>
      <w:r>
        <w:rPr>
          <w:rFonts w:hint="cs"/>
          <w:u w:val="single"/>
          <w:rtl w:val="true"/>
          <w:lang w:bidi="he-IL"/>
        </w:rPr>
        <w:t>צ װבר</w:t>
      </w:r>
      <w:r>
        <w:rPr>
          <w:rFonts w:hint="cs"/>
          <w:rtl w:val="true"/>
          <w:lang w:bidi="he-IL"/>
        </w:rPr>
        <w:t xml:space="preserve"> שליט</w:t>
      </w:r>
      <w:r>
        <w:rPr>
          <w:rFonts w:hint="cs"/>
          <w:rtl w:val="true"/>
          <w:lang w:bidi="he-IL"/>
        </w:rPr>
        <w:t>"</w:t>
      </w:r>
      <w:r>
        <w:rPr>
          <w:rFonts w:hint="cs"/>
          <w:rtl w:val="true"/>
          <w:lang w:bidi="he-IL"/>
        </w:rPr>
        <w:t>א וכל הפוסקים ששאלתי</w:t>
      </w:r>
      <w:r>
        <w:rPr>
          <w:rFonts w:hint="cs"/>
          <w:rtl w:val="true"/>
          <w:lang w:bidi="he-IL"/>
        </w:rPr>
        <w:t>").</w:t>
      </w:r>
    </w:p>
    <w:p>
      <w:pPr>
        <w:pStyle w:val="Normal"/>
        <w:numPr>
          <w:ilvl w:val="2"/>
          <w:numId w:val="23"/>
        </w:numPr>
        <w:bidi w:val="1"/>
        <w:ind w:hanging="57" w:start="397" w:end="0"/>
        <w:jc w:val="both"/>
        <w:rPr>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w:t>
      </w:r>
      <w:r>
        <w:rPr>
          <w:rFonts w:hint="cs"/>
          <w:rtl w:val="true"/>
          <w:lang w:bidi="he-IL"/>
        </w:rPr>
        <w:t xml:space="preserve"> </w:t>
      </w:r>
      <w:r>
        <w:rPr>
          <w:rFonts w:hint="cs"/>
          <w:rtl w:val="true"/>
          <w:lang w:bidi="he-IL"/>
        </w:rPr>
        <w:t>ז</w:t>
      </w:r>
      <w:r>
        <w:rPr>
          <w:rFonts w:hint="cs"/>
          <w:rtl w:val="true"/>
          <w:lang w:bidi="he-IL"/>
        </w:rPr>
        <w:t>') – "</w:t>
      </w:r>
      <w:r>
        <w:rPr>
          <w:rFonts w:hint="cs"/>
          <w:rtl w:val="true"/>
          <w:lang w:bidi="he-IL"/>
        </w:rPr>
        <w:t>ובמקומות החמים נוהגים לקחת ביצה שלוקה שמחזיקה מעמד ואינה באה לידי סירחון כשאר מיני ליפתן</w:t>
      </w:r>
      <w:r>
        <w:rPr>
          <w:rFonts w:hint="cs"/>
          <w:rtl w:val="true"/>
          <w:lang w:bidi="he-IL"/>
        </w:rPr>
        <w:t xml:space="preserve">. </w:t>
      </w:r>
      <w:r>
        <w:rPr>
          <w:rFonts w:hint="cs"/>
          <w:rtl w:val="true"/>
          <w:lang w:bidi="he-IL"/>
        </w:rPr>
        <w:t>ובזמן הזה שיש לנו מקררים חשמליים טוב להדר לקחת לחם שלם ותבשיל חשוב</w:t>
      </w:r>
      <w:r>
        <w:rPr>
          <w:rFonts w:hint="cs"/>
          <w:rtl w:val="true"/>
          <w:lang w:bidi="he-IL"/>
        </w:rPr>
        <w:t xml:space="preserve">, </w:t>
      </w:r>
      <w:r>
        <w:rPr>
          <w:rFonts w:hint="cs"/>
          <w:rtl w:val="true"/>
          <w:lang w:bidi="he-IL"/>
        </w:rPr>
        <w:t>כגון בשר או דגים לצורך מצות עירובי תבשילין</w:t>
      </w:r>
      <w:r>
        <w:rPr>
          <w:rFonts w:hint="cs"/>
          <w:rtl w:val="true"/>
          <w:lang w:bidi="he-IL"/>
        </w:rPr>
        <w:t>".</w:t>
      </w:r>
    </w:p>
    <w:p>
      <w:pPr>
        <w:pStyle w:val="Normal"/>
        <w:numPr>
          <w:ilvl w:val="2"/>
          <w:numId w:val="23"/>
        </w:numPr>
        <w:bidi w:val="1"/>
        <w:ind w:hanging="57" w:start="397" w:end="0"/>
        <w:jc w:val="both"/>
        <w:rPr>
          <w:lang w:bidi="he-IL"/>
        </w:rPr>
      </w:pPr>
      <w:r>
        <w:rPr>
          <w:rFonts w:eastAsia="SimSun;????" w:hint="cs"/>
          <w:rtl w:val="true"/>
          <w:lang w:bidi="he-IL"/>
        </w:rPr>
        <w:t xml:space="preserve">מראי מקומות – </w:t>
      </w:r>
      <w:r>
        <w:rPr>
          <w:rFonts w:hint="cs"/>
          <w:b/>
          <w:b/>
          <w:i/>
          <w:u w:val="single"/>
          <w:rtl w:val="true"/>
          <w:lang w:bidi="he-IL"/>
        </w:rPr>
        <w:t xml:space="preserve">סדר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סוף עמ</w:t>
      </w:r>
      <w:r>
        <w:rPr>
          <w:rFonts w:hint="cs"/>
          <w:rtl w:val="true"/>
          <w:lang w:bidi="he-IL"/>
        </w:rPr>
        <w:t xml:space="preserve">' </w:t>
      </w:r>
      <w:r>
        <w:rPr>
          <w:rFonts w:hint="cs"/>
          <w:rtl w:val="true"/>
          <w:lang w:bidi="he-IL"/>
        </w:rPr>
        <w:t>ד</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b/>
          <w:b/>
          <w:bCs/>
          <w:rtl w:val="true"/>
          <w:lang w:bidi="he-IL"/>
        </w:rPr>
        <w:t>האם בשר נכלל ב</w:t>
      </w:r>
      <w:r>
        <w:rPr>
          <w:rFonts w:hint="cs"/>
          <w:b/>
          <w:bCs/>
          <w:rtl w:val="true"/>
          <w:lang w:bidi="he-IL"/>
        </w:rPr>
        <w:t>"</w:t>
      </w:r>
      <w:r>
        <w:rPr>
          <w:rFonts w:hint="cs"/>
          <w:b/>
          <w:b/>
          <w:bCs/>
          <w:rtl w:val="true"/>
          <w:lang w:bidi="he-IL"/>
        </w:rPr>
        <w:t>ללפת בו את הפת</w:t>
      </w:r>
      <w:r>
        <w:rPr>
          <w:rFonts w:hint="cs"/>
          <w:b/>
          <w:bCs/>
          <w:rtl w:val="true"/>
          <w:lang w:bidi="he-IL"/>
        </w:rPr>
        <w:t xml:space="preserve">", </w:t>
      </w:r>
      <w:r>
        <w:rPr>
          <w:rFonts w:hint="cs"/>
          <w:b/>
          <w:b/>
          <w:bCs/>
          <w:rtl w:val="true"/>
          <w:lang w:bidi="he-IL"/>
        </w:rPr>
        <w:t>בזמן הזה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אינו נכלל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ברנדסדורפר</w:t>
      </w:r>
      <w:r>
        <w:rPr>
          <w:rFonts w:hint="cs"/>
          <w:rtl w:val="true"/>
          <w:lang w:bidi="he-IL"/>
        </w:rPr>
        <w:t xml:space="preserve"> </w:t>
      </w:r>
      <w:r>
        <w:rPr>
          <w:rFonts w:hint="cs"/>
          <w:rtl w:val="true"/>
          <w:lang w:bidi="he-IL"/>
        </w:rPr>
        <w:t>(</w:t>
      </w:r>
      <w:r>
        <w:rPr>
          <w:rFonts w:hint="cs"/>
          <w:rtl w:val="true"/>
          <w:lang w:bidi="he-IL"/>
        </w:rPr>
        <w:t>בית אהרן וישראל גליון ק</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חק</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ס</w:t>
      </w:r>
      <w:r>
        <w:rPr>
          <w:rFonts w:hint="cs"/>
          <w:rtl w:val="true"/>
          <w:lang w:bidi="he-IL"/>
        </w:rPr>
        <w:t>) – "</w:t>
      </w:r>
      <w:r>
        <w:rPr>
          <w:rFonts w:hint="cs"/>
          <w:rtl w:val="true"/>
          <w:lang w:bidi="he-IL"/>
        </w:rPr>
        <w:t>לסיכום בזמן הראשונים עד לאחרונה היו אוכלים בשר עם פת ממש ולכן זה הי</w:t>
      </w:r>
      <w:r>
        <w:rPr>
          <w:rFonts w:hint="cs"/>
          <w:rtl w:val="true"/>
          <w:lang w:bidi="he-IL"/>
        </w:rPr>
        <w:t xml:space="preserve">' </w:t>
      </w:r>
      <w:r>
        <w:rPr>
          <w:rFonts w:hint="cs"/>
          <w:rtl w:val="true"/>
          <w:lang w:bidi="he-IL"/>
        </w:rPr>
        <w:t>לפתן ולכן כתב הרמב</w:t>
      </w:r>
      <w:r>
        <w:rPr>
          <w:rFonts w:hint="cs"/>
          <w:rtl w:val="true"/>
          <w:lang w:bidi="he-IL"/>
        </w:rPr>
        <w:t>"</w:t>
      </w:r>
      <w:r>
        <w:rPr>
          <w:rFonts w:hint="cs"/>
          <w:rtl w:val="true"/>
          <w:lang w:bidi="he-IL"/>
        </w:rPr>
        <w:t xml:space="preserve">ם והאחרונים שבשר כשר לעירוב תבשילין אמנם לאחרונה </w:t>
      </w:r>
      <w:r>
        <w:rPr>
          <w:rFonts w:hint="cs"/>
          <w:b/>
          <w:b/>
          <w:bCs/>
          <w:rtl w:val="true"/>
          <w:lang w:bidi="he-IL"/>
        </w:rPr>
        <w:t>נשתנה המציאות</w:t>
      </w:r>
      <w:r>
        <w:rPr>
          <w:rFonts w:hint="cs"/>
          <w:rtl w:val="true"/>
          <w:lang w:bidi="he-IL"/>
        </w:rPr>
        <w:t xml:space="preserve"> שאוכלים בשר בלי פת נמצא שזה לא לפתן אלא זה כמו דייסא שמובא בגמ</w:t>
      </w:r>
      <w:r>
        <w:rPr>
          <w:rFonts w:hint="cs"/>
          <w:rtl w:val="true"/>
          <w:lang w:bidi="he-IL"/>
        </w:rPr>
        <w:t xml:space="preserve">' </w:t>
      </w:r>
      <w:r>
        <w:rPr>
          <w:rFonts w:hint="cs"/>
          <w:rtl w:val="true"/>
          <w:lang w:bidi="he-IL"/>
        </w:rPr>
        <w:t>ופוסקין עד המ</w:t>
      </w:r>
      <w:r>
        <w:rPr>
          <w:rFonts w:hint="cs"/>
          <w:rtl w:val="true"/>
          <w:lang w:bidi="he-IL"/>
        </w:rPr>
        <w:t>"</w:t>
      </w:r>
      <w:r>
        <w:rPr>
          <w:rFonts w:hint="cs"/>
          <w:rtl w:val="true"/>
          <w:lang w:bidi="he-IL"/>
        </w:rPr>
        <w:t>ב שאין זה לפתן ולכן דייסא פסול לעירוב תבשילין אע</w:t>
      </w:r>
      <w:r>
        <w:rPr>
          <w:rFonts w:hint="cs"/>
          <w:rtl w:val="true"/>
          <w:lang w:bidi="he-IL"/>
        </w:rPr>
        <w:t>"</w:t>
      </w:r>
      <w:r>
        <w:rPr>
          <w:rFonts w:hint="cs"/>
          <w:rtl w:val="true"/>
          <w:lang w:bidi="he-IL"/>
        </w:rPr>
        <w:t>פ שאוכלים אותו בזמן הסעודה מכיון שאין אוכלים אותו ממש עם פת אלא אוכלים אותו באמצע הסעודה כלי פת</w:t>
      </w:r>
      <w:r>
        <w:rPr>
          <w:rFonts w:hint="cs"/>
          <w:rtl w:val="true"/>
          <w:lang w:bidi="he-IL"/>
        </w:rPr>
        <w:t xml:space="preserve">, </w:t>
      </w:r>
      <w:r>
        <w:rPr>
          <w:rFonts w:hint="cs"/>
          <w:rtl w:val="true"/>
          <w:lang w:bidi="he-IL"/>
        </w:rPr>
        <w:t>אינו לפתן ופסול לעירוב תבשילין</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נכלל</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עירוב תבשילין פרק 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ג</w:t>
      </w:r>
      <w:r>
        <w:rPr>
          <w:rFonts w:hint="cs"/>
          <w:rtl w:val="true"/>
          <w:lang w:bidi="he-IL"/>
        </w:rPr>
        <w:t xml:space="preserve">', </w:t>
      </w:r>
      <w:r>
        <w:rPr>
          <w:rFonts w:eastAsia="SimSun;????" w:hint="cs"/>
          <w:rtl w:val="true"/>
          <w:lang w:bidi="he-IL"/>
        </w:rPr>
        <w:t>בירור הלכות 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hint="cs"/>
          <w:rtl w:val="true"/>
          <w:lang w:bidi="he-IL"/>
        </w:rPr>
        <w:t>בית אהרן וישראל גליון ק</w:t>
      </w:r>
      <w:r>
        <w:rPr>
          <w:rFonts w:hint="cs"/>
          <w:rtl w:val="true"/>
          <w:lang w:bidi="he-IL"/>
        </w:rPr>
        <w:t>"</w:t>
      </w:r>
      <w:r>
        <w:rPr>
          <w:rFonts w:hint="cs"/>
          <w:rtl w:val="true"/>
          <w:lang w:bidi="he-IL"/>
        </w:rPr>
        <w:t>ג סוף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א</w:t>
      </w:r>
      <w:r>
        <w:rPr>
          <w:rFonts w:hint="cs"/>
          <w:rtl w:val="true"/>
          <w:lang w:bidi="he-IL"/>
        </w:rPr>
        <w:t>) – "</w:t>
      </w:r>
      <w:r>
        <w:rPr>
          <w:rFonts w:hint="cs"/>
          <w:rtl w:val="true"/>
          <w:lang w:bidi="he-IL"/>
        </w:rPr>
        <w:t xml:space="preserve">דאם במדינה מסוימת לא נהגו ללפת את הפת עם בשר או דגים </w:t>
      </w:r>
      <w:r>
        <w:rPr>
          <w:rFonts w:hint="cs"/>
          <w:rtl w:val="true"/>
          <w:lang w:bidi="he-IL"/>
        </w:rPr>
        <w:t xml:space="preserve">- </w:t>
      </w:r>
      <w:r>
        <w:rPr>
          <w:rFonts w:hint="cs"/>
          <w:rtl w:val="true"/>
          <w:lang w:bidi="he-IL"/>
        </w:rPr>
        <w:t xml:space="preserve">שפיר הוי </w:t>
      </w:r>
      <w:r>
        <w:rPr>
          <w:rFonts w:hint="cs"/>
          <w:rtl w:val="true"/>
          <w:lang w:bidi="he-IL"/>
        </w:rPr>
        <w:t>'</w:t>
      </w:r>
      <w:r>
        <w:rPr>
          <w:rFonts w:hint="cs"/>
          <w:rtl w:val="true"/>
          <w:lang w:bidi="he-IL"/>
        </w:rPr>
        <w:t>מלפת</w:t>
      </w:r>
      <w:r>
        <w:rPr>
          <w:rFonts w:hint="cs"/>
          <w:rtl w:val="true"/>
          <w:lang w:bidi="he-IL"/>
        </w:rPr>
        <w:t xml:space="preserve">' </w:t>
      </w:r>
      <w:r>
        <w:rPr>
          <w:rFonts w:hint="cs"/>
          <w:rtl w:val="true"/>
          <w:lang w:bidi="he-IL"/>
        </w:rPr>
        <w:t>דבטלה דעתם וכמש</w:t>
      </w:r>
      <w:r>
        <w:rPr>
          <w:rFonts w:hint="cs"/>
          <w:rtl w:val="true"/>
          <w:lang w:bidi="he-IL"/>
        </w:rPr>
        <w:t>"</w:t>
      </w:r>
      <w:r>
        <w:rPr>
          <w:rFonts w:hint="cs"/>
          <w:rtl w:val="true"/>
          <w:lang w:bidi="he-IL"/>
        </w:rPr>
        <w:t>כ בגמ</w:t>
      </w:r>
      <w:r>
        <w:rPr>
          <w:rFonts w:hint="cs"/>
          <w:rtl w:val="true"/>
          <w:lang w:bidi="he-IL"/>
        </w:rPr>
        <w:t xml:space="preserve">' </w:t>
      </w:r>
      <w:r>
        <w:rPr>
          <w:rFonts w:hint="cs"/>
          <w:rtl w:val="true"/>
          <w:lang w:bidi="he-IL"/>
        </w:rPr>
        <w:t>הנ</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לגבי דייסא דבאמת אינה מלפת</w:t>
      </w:r>
      <w:r>
        <w:rPr>
          <w:rFonts w:hint="cs"/>
          <w:rtl w:val="true"/>
          <w:lang w:bidi="he-IL"/>
        </w:rPr>
        <w:t xml:space="preserve">, </w:t>
      </w:r>
      <w:r>
        <w:rPr>
          <w:rFonts w:hint="cs"/>
          <w:rtl w:val="true"/>
          <w:lang w:bidi="he-IL"/>
        </w:rPr>
        <w:t>וכאן להיפך דבאמת הוא מלפת ובטלה דעתם לאלו שאינם מלפתים בה את הפת</w:t>
      </w:r>
      <w:r>
        <w:rPr>
          <w:rFonts w:hint="cs"/>
          <w:rtl w:val="true"/>
          <w:lang w:bidi="he-IL"/>
        </w:rPr>
        <w:t xml:space="preserve">, </w:t>
      </w:r>
      <w:r>
        <w:rPr>
          <w:rFonts w:hint="cs"/>
          <w:rtl w:val="true"/>
          <w:lang w:bidi="he-IL"/>
        </w:rPr>
        <w:t>ואפילו הוא מדינה שלמה</w:t>
      </w:r>
      <w:r>
        <w:rPr>
          <w:rFonts w:hint="cs"/>
          <w:rtl w:val="true"/>
          <w:lang w:bidi="he-IL"/>
        </w:rPr>
        <w:t xml:space="preserve">, </w:t>
      </w:r>
      <w:r>
        <w:rPr>
          <w:rFonts w:hint="cs"/>
          <w:rtl w:val="true"/>
          <w:lang w:bidi="he-IL"/>
        </w:rPr>
        <w:t>ושאני ממש</w:t>
      </w:r>
      <w:r>
        <w:rPr>
          <w:rFonts w:hint="cs"/>
          <w:rtl w:val="true"/>
          <w:lang w:bidi="he-IL"/>
        </w:rPr>
        <w:t>"</w:t>
      </w:r>
      <w:r>
        <w:rPr>
          <w:rFonts w:hint="cs"/>
          <w:rtl w:val="true"/>
          <w:lang w:bidi="he-IL"/>
        </w:rPr>
        <w:t>כ במ</w:t>
      </w:r>
      <w:r>
        <w:rPr>
          <w:rFonts w:hint="cs"/>
          <w:rtl w:val="true"/>
          <w:lang w:bidi="he-IL"/>
        </w:rPr>
        <w:t>"</w:t>
      </w:r>
      <w:r>
        <w:rPr>
          <w:rFonts w:hint="cs"/>
          <w:rtl w:val="true"/>
          <w:lang w:bidi="he-IL"/>
        </w:rPr>
        <w:t>ב ובשאר פוסקים דלגבי קטניות הולכין אחר המנהג כי זה אינו מלפת גמור</w:t>
      </w:r>
      <w:r>
        <w:rPr>
          <w:rFonts w:hint="cs"/>
          <w:rtl w:val="true"/>
          <w:lang w:bidi="he-IL"/>
        </w:rPr>
        <w:t xml:space="preserve">, </w:t>
      </w:r>
      <w:r>
        <w:rPr>
          <w:rFonts w:hint="cs"/>
          <w:rtl w:val="true"/>
          <w:lang w:bidi="he-IL"/>
        </w:rPr>
        <w:t>משא</w:t>
      </w:r>
      <w:r>
        <w:rPr>
          <w:rFonts w:hint="cs"/>
          <w:rtl w:val="true"/>
          <w:lang w:bidi="he-IL"/>
        </w:rPr>
        <w:t>"</w:t>
      </w:r>
      <w:r>
        <w:rPr>
          <w:rFonts w:hint="cs"/>
          <w:rtl w:val="true"/>
          <w:lang w:bidi="he-IL"/>
        </w:rPr>
        <w:t>כ בשר</w:t>
      </w:r>
      <w:r>
        <w:rPr>
          <w:rFonts w:hint="cs"/>
          <w:rtl w:val="true"/>
          <w:lang w:bidi="he-IL"/>
        </w:rPr>
        <w:t>".</w:t>
      </w:r>
    </w:p>
    <w:p>
      <w:pPr>
        <w:pStyle w:val="Normal"/>
        <w:bidi w:val="1"/>
        <w:ind w:start="567" w:end="0"/>
        <w:jc w:val="both"/>
        <w:rPr>
          <w:rFonts w:hint="cs"/>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הל</w:t>
      </w:r>
      <w:r>
        <w:rPr>
          <w:rFonts w:hint="cs"/>
          <w:rtl w:val="true"/>
          <w:lang w:bidi="he-IL"/>
        </w:rPr>
        <w:t xml:space="preserve">' </w:t>
      </w:r>
      <w:r>
        <w:rPr>
          <w:rFonts w:hint="cs"/>
          <w:rtl w:val="true"/>
          <w:lang w:bidi="he-IL"/>
        </w:rPr>
        <w:t xml:space="preserve">עירוב תבשילין </w:t>
      </w:r>
      <w:r>
        <w:rPr>
          <w:rFonts w:eastAsia="SimSun;????" w:hint="cs"/>
          <w:rtl w:val="true"/>
          <w:lang w:bidi="he-IL"/>
        </w:rPr>
        <w:t>בירור הלכות 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eastAsia="SimSun;????" w:hint="cs"/>
          <w:rtl w:val="true"/>
          <w:lang w:bidi="he-IL"/>
        </w:rPr>
        <w:t>ד</w:t>
      </w:r>
      <w:r>
        <w:rPr>
          <w:rFonts w:eastAsia="SimSun;????" w:hint="cs"/>
          <w:rtl w:val="true"/>
          <w:lang w:bidi="he-IL"/>
        </w:rPr>
        <w:t>"</w:t>
      </w:r>
      <w:r>
        <w:rPr>
          <w:rFonts w:eastAsia="SimSun;????" w:hint="cs"/>
          <w:rtl w:val="true"/>
          <w:lang w:bidi="he-IL"/>
        </w:rPr>
        <w:t>ה ובדברי</w:t>
      </w:r>
      <w:r>
        <w:rPr>
          <w:rFonts w:eastAsia="SimSun;????" w:hint="cs"/>
          <w:rtl w:val="true"/>
          <w:lang w:bidi="he-IL"/>
        </w:rPr>
        <w:t>,</w:t>
      </w:r>
      <w:r>
        <w:rPr>
          <w:rFonts w:hint="cs"/>
          <w:rtl w:val="true"/>
          <w:lang w:bidi="he-IL"/>
        </w:rPr>
        <w:t xml:space="preserve"> </w:t>
      </w:r>
      <w:r>
        <w:rPr>
          <w:rFonts w:hint="cs"/>
          <w:rtl w:val="true"/>
          <w:lang w:bidi="he-IL"/>
        </w:rPr>
        <w:t>בית אהרן וישראל גליון ק</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ז</w:t>
      </w:r>
      <w:r>
        <w:rPr>
          <w:rFonts w:hint="cs"/>
          <w:rtl w:val="true"/>
          <w:lang w:bidi="he-IL"/>
        </w:rPr>
        <w:t>) – "</w:t>
      </w:r>
      <w:r>
        <w:rPr>
          <w:rFonts w:hint="cs"/>
          <w:rtl w:val="true"/>
          <w:lang w:bidi="he-IL"/>
        </w:rPr>
        <w:t>שאפילו אם ינהגו לאכול בשר באופן שאינו מלפת</w:t>
      </w:r>
      <w:r>
        <w:rPr>
          <w:rFonts w:hint="cs"/>
          <w:rtl w:val="true"/>
          <w:lang w:bidi="he-IL"/>
        </w:rPr>
        <w:t>, [</w:t>
      </w:r>
      <w:r>
        <w:rPr>
          <w:rFonts w:hint="cs"/>
          <w:rtl w:val="true"/>
          <w:lang w:bidi="he-IL"/>
        </w:rPr>
        <w:t>כמו שנסחתי אז השאלה</w:t>
      </w:r>
      <w:r>
        <w:rPr>
          <w:rFonts w:hint="cs"/>
          <w:rtl w:val="true"/>
          <w:lang w:bidi="he-IL"/>
        </w:rPr>
        <w:t xml:space="preserve">] </w:t>
      </w:r>
      <w:r>
        <w:rPr>
          <w:rFonts w:hint="cs"/>
          <w:rtl w:val="true"/>
          <w:lang w:bidi="he-IL"/>
        </w:rPr>
        <w:t>עדיין לא פקע מיניה שם מלפת</w:t>
      </w:r>
      <w:r>
        <w:rPr>
          <w:rFonts w:hint="cs"/>
          <w:rtl w:val="true"/>
          <w:lang w:bidi="he-IL"/>
        </w:rPr>
        <w:t xml:space="preserve">, </w:t>
      </w:r>
      <w:r>
        <w:rPr>
          <w:rFonts w:hint="cs"/>
          <w:b/>
          <w:b/>
          <w:bCs/>
          <w:rtl w:val="true"/>
          <w:lang w:bidi="he-IL"/>
        </w:rPr>
        <w:t>כי לשבוע רק על בשר הוא טפשות</w:t>
      </w:r>
      <w:r>
        <w:rPr>
          <w:rFonts w:hint="cs"/>
          <w:rtl w:val="true"/>
          <w:lang w:bidi="he-IL"/>
        </w:rPr>
        <w:t xml:space="preserve"> </w:t>
      </w:r>
      <w:r>
        <w:rPr>
          <w:rFonts w:hint="cs"/>
          <w:rtl w:val="true"/>
          <w:lang w:bidi="he-IL"/>
        </w:rPr>
        <w:t>[</w:t>
      </w:r>
      <w:r>
        <w:rPr>
          <w:rFonts w:hint="cs"/>
          <w:rtl w:val="true"/>
          <w:lang w:bidi="he-IL"/>
        </w:rPr>
        <w:t>וכמבואר לעיל מרש</w:t>
      </w:r>
      <w:r>
        <w:rPr>
          <w:rFonts w:hint="cs"/>
          <w:rtl w:val="true"/>
          <w:lang w:bidi="he-IL"/>
        </w:rPr>
        <w:t>"</w:t>
      </w:r>
      <w:r>
        <w:rPr>
          <w:rFonts w:hint="cs"/>
          <w:rtl w:val="true"/>
          <w:lang w:bidi="he-IL"/>
        </w:rPr>
        <w:t>י שמות ט</w:t>
      </w:r>
      <w:r>
        <w:rPr>
          <w:rFonts w:hint="cs"/>
          <w:rtl w:val="true"/>
          <w:lang w:bidi="he-IL"/>
        </w:rPr>
        <w:t>"</w:t>
      </w:r>
      <w:r>
        <w:rPr>
          <w:rFonts w:hint="cs"/>
          <w:rtl w:val="true"/>
          <w:lang w:bidi="he-IL"/>
        </w:rPr>
        <w:t>ז ח</w:t>
      </w:r>
      <w:r>
        <w:rPr>
          <w:rFonts w:hint="cs"/>
          <w:rtl w:val="true"/>
          <w:lang w:bidi="he-IL"/>
        </w:rPr>
        <w:t xml:space="preserve">' </w:t>
      </w:r>
      <w:r>
        <w:rPr>
          <w:rFonts w:hint="cs"/>
          <w:rtl w:val="true"/>
          <w:lang w:bidi="he-IL"/>
        </w:rPr>
        <w:t>שאינו דרך ארץ</w:t>
      </w:r>
      <w:r>
        <w:rPr>
          <w:rFonts w:hint="cs"/>
          <w:rtl w:val="true"/>
          <w:lang w:bidi="he-IL"/>
        </w:rPr>
        <w:t xml:space="preserve">] </w:t>
      </w:r>
      <w:r>
        <w:rPr>
          <w:rFonts w:hint="cs"/>
          <w:rtl w:val="true"/>
          <w:lang w:bidi="he-IL"/>
        </w:rPr>
        <w:t>ובטלה דעתם של הנוהגים כן ואפילו הם מדינות שלימות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מ בריזל</w:t>
      </w:r>
      <w:r>
        <w:rPr>
          <w:rFonts w:hint="cs"/>
          <w:rtl w:val="true"/>
          <w:lang w:bidi="he-IL"/>
        </w:rPr>
        <w:t xml:space="preserve"> </w:t>
      </w:r>
      <w:r>
        <w:rPr>
          <w:rFonts w:hint="cs"/>
          <w:rtl w:val="true"/>
          <w:lang w:bidi="he-IL"/>
        </w:rPr>
        <w:t>(</w:t>
      </w:r>
      <w:r>
        <w:rPr>
          <w:rFonts w:hint="cs"/>
          <w:rtl w:val="true"/>
          <w:lang w:bidi="he-IL"/>
        </w:rPr>
        <w:t>בית אהרן וישראל גליון ק</w:t>
      </w:r>
      <w:r>
        <w:rPr>
          <w:rFonts w:hint="cs"/>
          <w:rtl w:val="true"/>
          <w:lang w:bidi="he-IL"/>
        </w:rPr>
        <w:t>"</w:t>
      </w:r>
      <w:r>
        <w:rPr>
          <w:rFonts w:hint="cs"/>
          <w:rtl w:val="true"/>
          <w:lang w:bidi="he-IL"/>
        </w:rPr>
        <w:t>ב סוף עמ</w:t>
      </w:r>
      <w:r>
        <w:rPr>
          <w:rFonts w:hint="cs"/>
          <w:rtl w:val="true"/>
          <w:lang w:bidi="he-IL"/>
        </w:rPr>
        <w:t xml:space="preserve">' </w:t>
      </w:r>
      <w:r>
        <w:rPr>
          <w:rFonts w:hint="cs"/>
          <w:rtl w:val="true"/>
          <w:lang w:bidi="he-IL"/>
        </w:rPr>
        <w:t>קמ</w:t>
      </w:r>
      <w:r>
        <w:rPr>
          <w:rFonts w:hint="cs"/>
          <w:rtl w:val="true"/>
          <w:lang w:bidi="he-IL"/>
        </w:rPr>
        <w:t>"</w:t>
      </w:r>
      <w:r>
        <w:rPr>
          <w:rFonts w:hint="cs"/>
          <w:rtl w:val="true"/>
          <w:lang w:bidi="he-IL"/>
        </w:rPr>
        <w:t>ג</w:t>
      </w:r>
      <w:r>
        <w:rPr>
          <w:rFonts w:hint="cs"/>
          <w:rtl w:val="true"/>
          <w:lang w:bidi="he-IL"/>
        </w:rPr>
        <w:t>) – "</w:t>
      </w:r>
      <w:r>
        <w:rPr>
          <w:rFonts w:hint="cs"/>
          <w:rtl w:val="true"/>
          <w:lang w:bidi="he-IL"/>
        </w:rPr>
        <w:t>ברור שמה שכתב המחבר בסי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 שצריך שיהא תבשיל זה דבר שהוא ראוי ללפת בו הפת כוונת ואף בבשר שאוכלים אותו בתוך הסעודה ואינם מלפת בו הפת כיון שהוא ראוי ללפת בו הפת וגם היום כשאוכלים מנה ראשונה בבשר בלי הקדמת הדגים והסלטים בטח יאכלו אותו עם פת ממש</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בירור הלכות סי</w:t>
      </w:r>
      <w:r>
        <w:rPr>
          <w:rFonts w:eastAsia="SimSun;????" w:hint="cs"/>
          <w:rtl w:val="true"/>
          <w:lang w:bidi="he-IL"/>
        </w:rPr>
        <w:t xml:space="preserve">' </w:t>
      </w:r>
      <w:r>
        <w:rPr>
          <w:rFonts w:eastAsia="SimSun;????" w:hint="cs"/>
          <w:rtl w:val="true"/>
          <w:lang w:bidi="he-IL"/>
        </w:rPr>
        <w:t>ג</w:t>
      </w:r>
      <w:r>
        <w:rPr>
          <w:rFonts w:eastAsia="SimSun;????"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w:t>
      </w:r>
      <w:r>
        <w:rPr>
          <w:rFonts w:hint="cs"/>
          <w:rtl w:val="true"/>
          <w:lang w:bidi="he-IL"/>
        </w:rPr>
        <w:t>)</w:t>
      </w:r>
      <w:r>
        <w:rPr>
          <w:rFonts w:eastAsia="SimSun;????"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עירוב תבשילין</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ב</w:t>
      </w:r>
      <w:r>
        <w:rPr>
          <w:rFonts w:hint="cs"/>
          <w:rtl w:val="true"/>
          <w:lang w:bidi="he-IL"/>
        </w:rPr>
        <w:t>') – "</w:t>
      </w:r>
      <w:r>
        <w:rPr>
          <w:rFonts w:hint="cs"/>
          <w:rtl w:val="true"/>
          <w:lang w:bidi="he-IL"/>
        </w:rPr>
        <w:t xml:space="preserve">ונראה דהיום שהרבה אוכלים מאכל </w:t>
      </w:r>
      <w:r>
        <w:rPr>
          <w:rFonts w:hint="cs"/>
          <w:rtl w:val="true"/>
          <w:lang w:bidi="he-IL"/>
        </w:rPr>
        <w:t>'</w:t>
      </w:r>
      <w:r>
        <w:rPr>
          <w:rFonts w:hint="cs"/>
          <w:b/>
          <w:b/>
          <w:bCs/>
          <w:rtl w:val="true"/>
          <w:lang w:bidi="he-IL"/>
        </w:rPr>
        <w:t>פלאפל</w:t>
      </w:r>
      <w:r>
        <w:rPr>
          <w:rFonts w:hint="cs"/>
          <w:rtl w:val="true"/>
          <w:lang w:bidi="he-IL"/>
        </w:rPr>
        <w:t xml:space="preserve">' </w:t>
      </w:r>
      <w:r>
        <w:rPr>
          <w:rFonts w:hint="cs"/>
          <w:rtl w:val="true"/>
          <w:lang w:bidi="he-IL"/>
        </w:rPr>
        <w:t xml:space="preserve">שעשוי מארבס ואוכלים אותו עם לחם פיתה </w:t>
      </w:r>
      <w:r>
        <w:rPr>
          <w:rFonts w:hint="cs"/>
          <w:rtl w:val="true"/>
          <w:lang w:bidi="he-IL"/>
        </w:rPr>
        <w:t xml:space="preserve">- </w:t>
      </w:r>
      <w:r>
        <w:rPr>
          <w:rFonts w:hint="cs"/>
          <w:rtl w:val="true"/>
          <w:lang w:bidi="he-IL"/>
        </w:rPr>
        <w:t>א</w:t>
      </w:r>
      <w:r>
        <w:rPr>
          <w:rFonts w:hint="cs"/>
          <w:rtl w:val="true"/>
          <w:lang w:bidi="he-IL"/>
        </w:rPr>
        <w:t>"</w:t>
      </w:r>
      <w:r>
        <w:rPr>
          <w:rFonts w:hint="cs"/>
          <w:rtl w:val="true"/>
          <w:lang w:bidi="he-IL"/>
        </w:rPr>
        <w:t>כ שפיר מלפת את הפת</w:t>
      </w:r>
      <w:r>
        <w:rPr>
          <w:rFonts w:hint="cs"/>
          <w:rtl w:val="true"/>
          <w:lang w:bidi="he-IL"/>
        </w:rPr>
        <w:t xml:space="preserve">, </w:t>
      </w:r>
      <w:r>
        <w:rPr>
          <w:rFonts w:hint="cs"/>
          <w:rtl w:val="true"/>
          <w:lang w:bidi="he-IL"/>
        </w:rPr>
        <w:t>אמנם לכאורה דנים על מאכל ארבעס לבד ודוקא אם במצב כזה נאכל עם לחם כמלפת</w:t>
      </w:r>
      <w:r>
        <w:rPr>
          <w:rFonts w:hint="cs"/>
          <w:rtl w:val="true"/>
          <w:lang w:bidi="he-IL"/>
        </w:rPr>
        <w:t xml:space="preserve">, </w:t>
      </w:r>
      <w:r>
        <w:rPr>
          <w:rFonts w:hint="cs"/>
          <w:rtl w:val="true"/>
          <w:lang w:bidi="he-IL"/>
        </w:rPr>
        <w:t>ומה שנהיה מלפת כשמטוגן בשמן או כשנתרסק ל</w:t>
      </w:r>
      <w:r>
        <w:rPr>
          <w:rFonts w:hint="cs"/>
          <w:rtl w:val="true"/>
          <w:lang w:bidi="he-IL"/>
        </w:rPr>
        <w:t>'</w:t>
      </w:r>
      <w:r>
        <w:rPr>
          <w:rFonts w:hint="cs"/>
          <w:rtl w:val="true"/>
          <w:lang w:bidi="he-IL"/>
        </w:rPr>
        <w:t>חומוס</w:t>
      </w:r>
      <w:r>
        <w:rPr>
          <w:rFonts w:hint="cs"/>
          <w:rtl w:val="true"/>
          <w:lang w:bidi="he-IL"/>
        </w:rPr>
        <w:t xml:space="preserve">' - </w:t>
      </w:r>
      <w:r>
        <w:rPr>
          <w:rFonts w:hint="cs"/>
          <w:rtl w:val="true"/>
          <w:lang w:bidi="he-IL"/>
        </w:rPr>
        <w:t xml:space="preserve">אינו מוכיח על שאר צורות יש לדון כל מקרה לגופו </w:t>
      </w:r>
      <w:r>
        <w:rPr>
          <w:rFonts w:hint="cs"/>
          <w:rtl w:val="true"/>
          <w:lang w:bidi="he-IL"/>
        </w:rPr>
        <w:t xml:space="preserve">- </w:t>
      </w:r>
      <w:r>
        <w:rPr>
          <w:rFonts w:hint="cs"/>
          <w:rtl w:val="true"/>
          <w:lang w:bidi="he-IL"/>
        </w:rPr>
        <w:t>אם הדרך ללפת הפת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י ברקוביץ</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מכתב במייל</w:t>
      </w:r>
      <w:r>
        <w:rPr>
          <w:rFonts w:hint="cs"/>
          <w:rtl w:val="true"/>
          <w:lang w:bidi="he-IL"/>
        </w:rPr>
        <w:t>) -</w:t>
      </w:r>
    </w:p>
    <w:p>
      <w:pPr>
        <w:pStyle w:val="Normal"/>
        <w:ind w:end="546"/>
        <w:jc w:val="both"/>
        <w:rPr>
          <w:lang w:bidi="he-IL"/>
        </w:rPr>
      </w:pPr>
      <w:r>
        <w:rPr>
          <w:lang w:bidi="he-IL"/>
        </w:rPr>
        <w:t xml:space="preserve">Can we use our cholent for an eruv tavshilin? We are making the </w:t>
      </w:r>
      <w:r>
        <w:rPr>
          <w:b/>
          <w:bCs/>
          <w:lang w:bidi="he-IL"/>
        </w:rPr>
        <w:t>cholent</w:t>
      </w:r>
      <w:r>
        <w:rPr>
          <w:lang w:bidi="he-IL"/>
        </w:rPr>
        <w:t xml:space="preserve"> before Yom Tov and will leave it in the fridge until Friday. I know the minhag is to use an egg for eruv tavshilin - but it feels more mechubad to make it on the entire cholent. Is it a problem since we don't generally eat cholent with challah?</w:t>
      </w:r>
    </w:p>
    <w:p>
      <w:pPr>
        <w:pStyle w:val="Normal"/>
        <w:ind w:end="546"/>
        <w:jc w:val="both"/>
        <w:rPr>
          <w:lang w:bidi="he-IL"/>
        </w:rPr>
      </w:pPr>
      <w:r>
        <w:rPr>
          <w:lang w:bidi="he-IL"/>
        </w:rPr>
        <w:t>R' Y. Berkovits wrote: I use the cholent, along with a challah. I know some people have taanus against it, but the cholent is the ikkur meal.</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אפיית הפת</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האם יש מצוה מן המובחר שיאפום לשם עירוב</w:t>
      </w:r>
      <w:r>
        <w:rPr>
          <w:rFonts w:hint="cs"/>
          <w:rtl w:val="true"/>
          <w:lang w:bidi="he-IL"/>
        </w:rPr>
        <w:t>.</w:t>
      </w:r>
    </w:p>
    <w:p>
      <w:pPr>
        <w:pStyle w:val="Normal"/>
        <w:numPr>
          <w:ilvl w:val="3"/>
          <w:numId w:val="23"/>
        </w:numPr>
        <w:bidi w:val="1"/>
        <w:ind w:hanging="57" w:start="567" w:end="0"/>
        <w:jc w:val="both"/>
        <w:rPr>
          <w:rFonts w:hint="cs"/>
          <w:lang w:bidi="he-IL"/>
        </w:rPr>
      </w:pPr>
      <w:r>
        <w:rPr>
          <w:rFonts w:hint="cs"/>
          <w:rtl w:val="true"/>
          <w:lang w:bidi="he-IL"/>
        </w:rPr>
        <w:t xml:space="preserve">כן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לא –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הע</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מראי מקומות</w:t>
      </w:r>
      <w:r>
        <w:rPr>
          <w:rFonts w:hint="cs"/>
          <w:rtl w:val="true"/>
          <w:lang w:bidi="he-IL"/>
        </w:rPr>
        <w:t>.</w:t>
      </w:r>
    </w:p>
    <w:p>
      <w:pPr>
        <w:pStyle w:val="Normal"/>
        <w:numPr>
          <w:ilvl w:val="4"/>
          <w:numId w:val="23"/>
        </w:numPr>
        <w:bidi w:val="1"/>
        <w:ind w:hanging="57" w:start="737" w:end="0"/>
        <w:jc w:val="both"/>
        <w:rPr>
          <w:rFonts w:hint="cs"/>
          <w:lang w:bidi="he-IL"/>
        </w:rPr>
      </w:pPr>
      <w:r>
        <w:rPr>
          <w:rFonts w:hint="cs"/>
          <w:u w:val="single"/>
          <w:rtl w:val="true"/>
          <w:lang w:bidi="he-IL"/>
        </w:rPr>
        <w:t>קיצור הל</w:t>
      </w:r>
      <w:r>
        <w:rPr>
          <w:rFonts w:hint="cs"/>
          <w:u w:val="single"/>
          <w:rtl w:val="true"/>
          <w:lang w:bidi="he-IL"/>
        </w:rPr>
        <w:t xml:space="preserve">' </w:t>
      </w:r>
      <w:r>
        <w:rPr>
          <w:rFonts w:hint="cs"/>
          <w:u w:val="single"/>
          <w:rtl w:val="true"/>
          <w:lang w:bidi="he-IL"/>
        </w:rPr>
        <w:t>מועדים</w:t>
      </w:r>
      <w:r>
        <w:rPr>
          <w:rFonts w:hint="cs"/>
          <w:rtl w:val="true"/>
          <w:lang w:bidi="he-IL"/>
        </w:rPr>
        <w:t xml:space="preserve"> </w:t>
      </w:r>
      <w:r>
        <w:rPr>
          <w:rFonts w:hint="cs"/>
          <w:rtl w:val="true"/>
          <w:lang w:bidi="he-IL"/>
        </w:rPr>
        <w:t>(</w:t>
      </w:r>
      <w:r>
        <w:rPr>
          <w:rFonts w:hint="cs"/>
          <w:rtl w:val="true"/>
          <w:lang w:bidi="he-IL"/>
        </w:rPr>
        <w:t>ימים נוראים עמ</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 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זה השלחן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ודי אם נחמיר בוה בתבשיל ולא באפיית הפת שכל עצמו אינו מעכב כבסעיף ב</w:t>
      </w:r>
      <w:r>
        <w:rPr>
          <w:rtl w:val="true"/>
          <w:lang w:bidi="he-IL"/>
        </w:rPr>
        <w:t xml:space="preserve">' </w:t>
      </w:r>
      <w:r>
        <w:rPr>
          <w:rtl w:val="true"/>
          <w:lang w:bidi="he-IL"/>
        </w:rPr>
        <w:t>בשו</w:t>
      </w:r>
      <w:r>
        <w:rPr>
          <w:rtl w:val="true"/>
          <w:lang w:bidi="he-IL"/>
        </w:rPr>
        <w:t>"</w:t>
      </w:r>
      <w:r>
        <w:rPr>
          <w:rtl w:val="true"/>
          <w:lang w:bidi="he-IL"/>
        </w:rPr>
        <w:t>ע שם</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w:t>
      </w:r>
      <w:r>
        <w:rPr>
          <w:rFonts w:hint="cs"/>
          <w:rtl w:val="true"/>
          <w:lang w:bidi="he-IL"/>
        </w:rPr>
        <w:t>הידור מצוה יקח לחם שלם</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ח</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w:t>
      </w:r>
    </w:p>
    <w:p>
      <w:pPr>
        <w:pStyle w:val="Normal"/>
        <w:numPr>
          <w:ilvl w:val="3"/>
          <w:numId w:val="23"/>
        </w:numPr>
        <w:bidi w:val="1"/>
        <w:ind w:hanging="57" w:start="567" w:end="0"/>
        <w:jc w:val="both"/>
        <w:rPr>
          <w:lang w:bidi="he-IL"/>
        </w:rPr>
      </w:pPr>
      <w:r>
        <w:rPr>
          <w:u w:val="single"/>
          <w:rtl w:val="true"/>
          <w:lang w:bidi="he-IL"/>
        </w:rPr>
        <w:t>קיצור הל</w:t>
      </w:r>
      <w:r>
        <w:rPr>
          <w:u w:val="single"/>
          <w:rtl w:val="true"/>
          <w:lang w:bidi="he-IL"/>
        </w:rPr>
        <w:t xml:space="preserve">' </w:t>
      </w:r>
      <w:r>
        <w:rPr>
          <w:u w:val="single"/>
          <w:rtl w:val="true"/>
          <w:lang w:bidi="he-IL"/>
        </w:rPr>
        <w:t>מועדים</w:t>
      </w:r>
      <w:r>
        <w:rPr>
          <w:rtl w:val="true"/>
          <w:lang w:bidi="he-IL"/>
        </w:rPr>
        <w:t xml:space="preserve"> </w:t>
      </w:r>
      <w:r>
        <w:rPr>
          <w:rtl w:val="true"/>
          <w:lang w:bidi="he-IL"/>
        </w:rPr>
        <w:t>(</w:t>
      </w:r>
      <w:r>
        <w:rPr>
          <w:rtl w:val="true"/>
          <w:lang w:bidi="he-IL"/>
        </w:rPr>
        <w:t>ימים נוראים עמ</w:t>
      </w:r>
      <w:r>
        <w:rPr>
          <w:rtl w:val="true"/>
          <w:lang w:bidi="he-IL"/>
        </w:rPr>
        <w:t xml:space="preserve">' </w:t>
      </w:r>
      <w:r>
        <w:rPr>
          <w:rtl w:val="true"/>
          <w:lang w:bidi="he-IL"/>
        </w:rPr>
        <w:t>י</w:t>
      </w:r>
      <w:r>
        <w:rPr>
          <w:rtl w:val="true"/>
          <w:lang w:bidi="he-IL"/>
        </w:rPr>
        <w:t>"</w:t>
      </w:r>
      <w:r>
        <w:rPr>
          <w:rtl w:val="true"/>
          <w:lang w:bidi="he-IL"/>
        </w:rPr>
        <w:t xml:space="preserve">ג </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w:t>
      </w:r>
      <w:r>
        <w:rPr>
          <w:rtl w:val="true"/>
          <w:lang w:bidi="he-IL"/>
        </w:rPr>
        <w:t>)</w:t>
      </w:r>
      <w:r>
        <w:rPr>
          <w:rFonts w:hint="cs"/>
          <w:rtl w:val="true"/>
          <w:lang w:bidi="he-IL"/>
        </w:rPr>
        <w:t>.</w:t>
      </w:r>
    </w:p>
    <w:p>
      <w:pPr>
        <w:pStyle w:val="Normal"/>
        <w:numPr>
          <w:ilvl w:val="3"/>
          <w:numId w:val="23"/>
        </w:numPr>
        <w:bidi w:val="1"/>
        <w:ind w:hanging="57" w:start="567" w:end="0"/>
        <w:jc w:val="both"/>
        <w:rPr>
          <w:rFonts w:hint="cs"/>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לכתחילה כביצה</w:t>
      </w:r>
      <w:r>
        <w:rPr>
          <w:rFonts w:hint="cs"/>
          <w:rtl w:val="true"/>
          <w:lang w:bidi="he-IL"/>
        </w:rPr>
        <w:t xml:space="preserve">, </w:t>
      </w:r>
      <w:r>
        <w:rPr>
          <w:rFonts w:hint="cs"/>
          <w:rtl w:val="true"/>
          <w:lang w:bidi="he-IL"/>
        </w:rPr>
        <w:t xml:space="preserve">בדיעבד כזית – </w:t>
      </w: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 "</w:t>
      </w:r>
      <w:r>
        <w:rPr>
          <w:rFonts w:hint="cs"/>
          <w:rtl w:val="true"/>
          <w:lang w:bidi="he-IL"/>
        </w:rPr>
        <w:t>ויש מצריכין לכתחלה בפת כביצה</w:t>
      </w:r>
      <w:r>
        <w:rPr>
          <w:rFonts w:hint="cs"/>
          <w:rtl w:val="true"/>
          <w:lang w:bidi="he-IL"/>
        </w:rPr>
        <w:t xml:space="preserve">, </w:t>
      </w:r>
      <w:r>
        <w:rPr>
          <w:rFonts w:hint="cs"/>
          <w:rtl w:val="true"/>
          <w:lang w:bidi="he-IL"/>
        </w:rPr>
        <w:t>וכן נוהגין לכתחלה</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ז</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 xml:space="preserve">), </w:t>
      </w: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w:t>
      </w:r>
      <w:r>
        <w:rPr>
          <w:rFonts w:hint="cs"/>
          <w:rtl w:val="true"/>
          <w:lang w:bidi="he-IL"/>
        </w:rPr>
        <w:t>).</w:t>
      </w:r>
    </w:p>
    <w:p>
      <w:pPr>
        <w:pStyle w:val="Normal"/>
        <w:numPr>
          <w:ilvl w:val="2"/>
          <w:numId w:val="23"/>
        </w:numPr>
        <w:bidi w:val="1"/>
        <w:ind w:hanging="57" w:start="397" w:end="0"/>
        <w:jc w:val="both"/>
        <w:rPr>
          <w:b/>
          <w:i/>
          <w:lang w:bidi="he-IL"/>
        </w:rPr>
      </w:pPr>
      <w:r>
        <w:rPr>
          <w:rFonts w:hint="cs"/>
          <w:rtl w:val="true"/>
          <w:lang w:bidi="he-IL"/>
        </w:rPr>
        <w:t>אין לחם</w:t>
      </w:r>
      <w:r>
        <w:rPr>
          <w:rFonts w:hint="cs"/>
          <w:rtl w:val="true"/>
          <w:lang w:bidi="he-IL"/>
        </w:rPr>
        <w:t xml:space="preserve">, </w:t>
      </w:r>
      <w:r>
        <w:rPr>
          <w:rFonts w:hint="cs"/>
          <w:rtl w:val="true"/>
          <w:lang w:bidi="he-IL"/>
        </w:rPr>
        <w:t>אפילו מזונות</w:t>
      </w:r>
      <w:r>
        <w:rPr>
          <w:rFonts w:hint="cs"/>
          <w:rtl w:val="true"/>
          <w:lang w:bidi="he-IL"/>
        </w:rPr>
        <w:t>.</w:t>
      </w:r>
    </w:p>
    <w:p>
      <w:pPr>
        <w:pStyle w:val="Normal"/>
        <w:numPr>
          <w:ilvl w:val="3"/>
          <w:numId w:val="23"/>
        </w:numPr>
        <w:bidi w:val="1"/>
        <w:ind w:hanging="57" w:start="567" w:end="0"/>
        <w:jc w:val="both"/>
        <w:rPr>
          <w:b/>
          <w:i/>
          <w:lang w:bidi="he-IL"/>
        </w:rPr>
      </w:pP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ט סי</w:t>
      </w:r>
      <w:r>
        <w:rPr>
          <w:rFonts w:hint="cs"/>
          <w:b/>
          <w:i/>
          <w:rtl w:val="true"/>
          <w:lang w:bidi="he-IL"/>
        </w:rPr>
        <w:t xml:space="preserve">' </w:t>
      </w:r>
      <w:r>
        <w:rPr>
          <w:rFonts w:hint="cs"/>
          <w:b/>
          <w:b/>
          <w:i/>
          <w:rtl w:val="true"/>
          <w:lang w:bidi="he-IL"/>
        </w:rPr>
        <w:t>קכ</w:t>
      </w:r>
      <w:r>
        <w:rPr>
          <w:rFonts w:hint="cs"/>
          <w:b/>
          <w:i/>
          <w:rtl w:val="true"/>
          <w:lang w:bidi="he-IL"/>
        </w:rPr>
        <w:t>"</w:t>
      </w:r>
      <w:r>
        <w:rPr>
          <w:rFonts w:hint="cs"/>
          <w:b/>
          <w:b/>
          <w:i/>
          <w:rtl w:val="true"/>
          <w:lang w:bidi="he-IL"/>
        </w:rPr>
        <w:t>ט אות ב</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בענין לערב ע</w:t>
      </w:r>
      <w:r>
        <w:rPr>
          <w:rFonts w:hint="cs"/>
          <w:b/>
          <w:i/>
          <w:rtl w:val="true"/>
          <w:lang w:bidi="he-IL"/>
        </w:rPr>
        <w:t>"</w:t>
      </w:r>
      <w:r>
        <w:rPr>
          <w:rFonts w:hint="cs"/>
          <w:b/>
          <w:b/>
          <w:i/>
          <w:rtl w:val="true"/>
          <w:lang w:bidi="he-IL"/>
        </w:rPr>
        <w:t>ת במזונות אם אין פת שלם</w:t>
      </w:r>
      <w:r>
        <w:rPr>
          <w:rFonts w:hint="cs"/>
          <w:b/>
          <w:i/>
          <w:rtl w:val="true"/>
          <w:lang w:bidi="he-IL"/>
        </w:rPr>
        <w:t xml:space="preserve">, </w:t>
      </w:r>
      <w:r>
        <w:rPr>
          <w:rFonts w:hint="cs"/>
          <w:b/>
          <w:b/>
          <w:i/>
          <w:rtl w:val="true"/>
          <w:lang w:bidi="he-IL"/>
        </w:rPr>
        <w:t>הדבר נוטה להקל</w:t>
      </w:r>
      <w:r>
        <w:rPr>
          <w:rFonts w:hint="cs"/>
          <w:b/>
          <w:i/>
          <w:rtl w:val="true"/>
          <w:lang w:bidi="he-IL"/>
        </w:rPr>
        <w:t xml:space="preserve">, </w:t>
      </w:r>
      <w:r>
        <w:rPr>
          <w:rFonts w:hint="cs"/>
          <w:b/>
          <w:b/>
          <w:i/>
          <w:rtl w:val="true"/>
          <w:lang w:bidi="he-IL"/>
        </w:rPr>
        <w:t>וכב</w:t>
      </w:r>
      <w:r>
        <w:rPr>
          <w:rFonts w:hint="cs"/>
          <w:b/>
          <w:i/>
          <w:rtl w:val="true"/>
          <w:lang w:bidi="he-IL"/>
        </w:rPr>
        <w:t xml:space="preserve">' </w:t>
      </w:r>
      <w:r>
        <w:rPr>
          <w:rFonts w:hint="cs"/>
          <w:b/>
          <w:b/>
          <w:i/>
          <w:rtl w:val="true"/>
          <w:lang w:bidi="he-IL"/>
        </w:rPr>
        <w:t>ה</w:t>
      </w:r>
      <w:r>
        <w:rPr>
          <w:rFonts w:hint="cs"/>
          <w:b/>
          <w:i/>
          <w:rtl w:val="true"/>
          <w:lang w:bidi="he-IL"/>
        </w:rPr>
        <w:t>"</w:t>
      </w:r>
      <w:r>
        <w:rPr>
          <w:rFonts w:hint="cs"/>
          <w:b/>
          <w:b/>
          <w:i/>
          <w:rtl w:val="true"/>
          <w:lang w:bidi="he-IL"/>
        </w:rPr>
        <w:t>ר ממה שמדמה ר</w:t>
      </w:r>
      <w:r>
        <w:rPr>
          <w:rFonts w:hint="cs"/>
          <w:b/>
          <w:i/>
          <w:rtl w:val="true"/>
          <w:lang w:bidi="he-IL"/>
        </w:rPr>
        <w:t>"</w:t>
      </w:r>
      <w:r>
        <w:rPr>
          <w:rFonts w:hint="cs"/>
          <w:b/>
          <w:b/>
          <w:i/>
          <w:rtl w:val="true"/>
          <w:lang w:bidi="he-IL"/>
        </w:rPr>
        <w:t>ת ע</w:t>
      </w:r>
      <w:r>
        <w:rPr>
          <w:rFonts w:hint="cs"/>
          <w:b/>
          <w:i/>
          <w:rtl w:val="true"/>
          <w:lang w:bidi="he-IL"/>
        </w:rPr>
        <w:t>"</w:t>
      </w:r>
      <w:r>
        <w:rPr>
          <w:rFonts w:hint="cs"/>
          <w:b/>
          <w:b/>
          <w:i/>
          <w:rtl w:val="true"/>
          <w:lang w:bidi="he-IL"/>
        </w:rPr>
        <w:t>ת לפת גוי ושם מבואר ביו</w:t>
      </w:r>
      <w:r>
        <w:rPr>
          <w:rFonts w:hint="cs"/>
          <w:b/>
          <w:i/>
          <w:rtl w:val="true"/>
          <w:lang w:bidi="he-IL"/>
        </w:rPr>
        <w:t>"</w:t>
      </w:r>
      <w:r>
        <w:rPr>
          <w:rFonts w:hint="cs"/>
          <w:b/>
          <w:b/>
          <w:i/>
          <w:rtl w:val="true"/>
          <w:lang w:bidi="he-IL"/>
        </w:rPr>
        <w:t>ד סי</w:t>
      </w:r>
      <w:r>
        <w:rPr>
          <w:rFonts w:hint="cs"/>
          <w:b/>
          <w:i/>
          <w:rtl w:val="true"/>
          <w:lang w:bidi="he-IL"/>
        </w:rPr>
        <w:t xml:space="preserve">' </w:t>
      </w:r>
      <w:r>
        <w:rPr>
          <w:rFonts w:hint="cs"/>
          <w:b/>
          <w:b/>
          <w:i/>
          <w:rtl w:val="true"/>
          <w:lang w:bidi="he-IL"/>
        </w:rPr>
        <w:t>קי</w:t>
      </w:r>
      <w:r>
        <w:rPr>
          <w:rFonts w:hint="cs"/>
          <w:b/>
          <w:i/>
          <w:rtl w:val="true"/>
          <w:lang w:bidi="he-IL"/>
        </w:rPr>
        <w:t>"</w:t>
      </w:r>
      <w:r>
        <w:rPr>
          <w:rFonts w:hint="cs"/>
          <w:b/>
          <w:b/>
          <w:i/>
          <w:rtl w:val="true"/>
          <w:lang w:bidi="he-IL"/>
        </w:rPr>
        <w:t>ב דגם במיני מזונות שייך פת גוי הנה זה רק קצת ראי</w:t>
      </w:r>
      <w:r>
        <w:rPr>
          <w:rFonts w:hint="cs"/>
          <w:b/>
          <w:i/>
          <w:rtl w:val="true"/>
          <w:lang w:bidi="he-IL"/>
        </w:rPr>
        <w:t xml:space="preserve">', </w:t>
      </w:r>
      <w:r>
        <w:rPr>
          <w:rFonts w:hint="cs"/>
          <w:b/>
          <w:b/>
          <w:i/>
          <w:rtl w:val="true"/>
          <w:lang w:bidi="he-IL"/>
        </w:rPr>
        <w:t>אבל בלא</w:t>
      </w:r>
      <w:r>
        <w:rPr>
          <w:rFonts w:hint="cs"/>
          <w:b/>
          <w:i/>
          <w:rtl w:val="true"/>
          <w:lang w:bidi="he-IL"/>
        </w:rPr>
        <w:t>"</w:t>
      </w:r>
      <w:r>
        <w:rPr>
          <w:rFonts w:hint="cs"/>
          <w:b/>
          <w:b/>
          <w:i/>
          <w:rtl w:val="true"/>
          <w:lang w:bidi="he-IL"/>
        </w:rPr>
        <w:t>ה הדברים פשוטים דהא מקור דברי ר</w:t>
      </w:r>
      <w:r>
        <w:rPr>
          <w:rFonts w:hint="cs"/>
          <w:b/>
          <w:i/>
          <w:rtl w:val="true"/>
          <w:lang w:bidi="he-IL"/>
        </w:rPr>
        <w:t>"</w:t>
      </w:r>
      <w:r>
        <w:rPr>
          <w:rFonts w:hint="cs"/>
          <w:b/>
          <w:b/>
          <w:i/>
          <w:rtl w:val="true"/>
          <w:lang w:bidi="he-IL"/>
        </w:rPr>
        <w:t>ת להצריך גם פת מר</w:t>
      </w:r>
      <w:r>
        <w:rPr>
          <w:rFonts w:hint="cs"/>
          <w:b/>
          <w:i/>
          <w:rtl w:val="true"/>
          <w:lang w:bidi="he-IL"/>
        </w:rPr>
        <w:t>"</w:t>
      </w:r>
      <w:r>
        <w:rPr>
          <w:rFonts w:hint="cs"/>
          <w:b/>
          <w:b/>
          <w:i/>
          <w:rtl w:val="true"/>
          <w:lang w:bidi="he-IL"/>
        </w:rPr>
        <w:t>א דס</w:t>
      </w:r>
      <w:r>
        <w:rPr>
          <w:rFonts w:hint="cs"/>
          <w:b/>
          <w:i/>
          <w:rtl w:val="true"/>
          <w:lang w:bidi="he-IL"/>
        </w:rPr>
        <w:t>"</w:t>
      </w:r>
      <w:r>
        <w:rPr>
          <w:rFonts w:hint="cs"/>
          <w:b/>
          <w:b/>
          <w:i/>
          <w:rtl w:val="true"/>
          <w:lang w:bidi="he-IL"/>
        </w:rPr>
        <w:t>ל בסוגין דביצה דאין אופין אלא על האפוי ואין מבשלין אלא על המבושל היינו דמלאכת בשול ומלאכת אפי</w:t>
      </w:r>
      <w:r>
        <w:rPr>
          <w:rFonts w:hint="cs"/>
          <w:b/>
          <w:i/>
          <w:rtl w:val="true"/>
          <w:lang w:bidi="he-IL"/>
        </w:rPr>
        <w:t xml:space="preserve">' </w:t>
      </w:r>
      <w:r>
        <w:rPr>
          <w:rFonts w:hint="cs"/>
          <w:b/>
          <w:b/>
          <w:i/>
          <w:rtl w:val="true"/>
          <w:lang w:bidi="he-IL"/>
        </w:rPr>
        <w:t>צריכים כ</w:t>
      </w:r>
      <w:r>
        <w:rPr>
          <w:rFonts w:hint="cs"/>
          <w:b/>
          <w:i/>
          <w:rtl w:val="true"/>
          <w:lang w:bidi="he-IL"/>
        </w:rPr>
        <w:t>"</w:t>
      </w:r>
      <w:r>
        <w:rPr>
          <w:rFonts w:hint="cs"/>
          <w:b/>
          <w:b/>
          <w:i/>
          <w:rtl w:val="true"/>
          <w:lang w:bidi="he-IL"/>
        </w:rPr>
        <w:t>א היתר בפ</w:t>
      </w:r>
      <w:r>
        <w:rPr>
          <w:rFonts w:hint="cs"/>
          <w:b/>
          <w:i/>
          <w:rtl w:val="true"/>
          <w:lang w:bidi="he-IL"/>
        </w:rPr>
        <w:t>"</w:t>
      </w:r>
      <w:r>
        <w:rPr>
          <w:rFonts w:hint="cs"/>
          <w:b/>
          <w:b/>
          <w:i/>
          <w:rtl w:val="true"/>
          <w:lang w:bidi="he-IL"/>
        </w:rPr>
        <w:t>ע</w:t>
      </w:r>
      <w:r>
        <w:rPr>
          <w:rFonts w:hint="cs"/>
          <w:b/>
          <w:i/>
          <w:rtl w:val="true"/>
          <w:lang w:bidi="he-IL"/>
        </w:rPr>
        <w:t xml:space="preserve">, </w:t>
      </w:r>
      <w:r>
        <w:rPr>
          <w:rFonts w:hint="cs"/>
          <w:b/>
          <w:b/>
          <w:i/>
          <w:rtl w:val="true"/>
          <w:lang w:bidi="he-IL"/>
        </w:rPr>
        <w:t>וכמו בבשול אין מסתכלין איזה תבשיל לקח לע</w:t>
      </w:r>
      <w:r>
        <w:rPr>
          <w:rFonts w:hint="cs"/>
          <w:b/>
          <w:i/>
          <w:rtl w:val="true"/>
          <w:lang w:bidi="he-IL"/>
        </w:rPr>
        <w:t>"</w:t>
      </w:r>
      <w:r>
        <w:rPr>
          <w:rFonts w:hint="cs"/>
          <w:b/>
          <w:b/>
          <w:i/>
          <w:rtl w:val="true"/>
          <w:lang w:bidi="he-IL"/>
        </w:rPr>
        <w:t>ת</w:t>
      </w:r>
      <w:r>
        <w:rPr>
          <w:rFonts w:hint="cs"/>
          <w:b/>
          <w:i/>
          <w:rtl w:val="true"/>
          <w:lang w:bidi="he-IL"/>
        </w:rPr>
        <w:t xml:space="preserve">, </w:t>
      </w:r>
      <w:r>
        <w:rPr>
          <w:rFonts w:hint="cs"/>
          <w:b/>
          <w:b/>
          <w:i/>
          <w:rtl w:val="true"/>
          <w:lang w:bidi="he-IL"/>
        </w:rPr>
        <w:t>דהתחלת מלאכה קובע</w:t>
      </w:r>
      <w:r>
        <w:rPr>
          <w:rFonts w:hint="cs"/>
          <w:b/>
          <w:i/>
          <w:rtl w:val="true"/>
          <w:lang w:bidi="he-IL"/>
        </w:rPr>
        <w:t xml:space="preserve">, </w:t>
      </w:r>
      <w:r>
        <w:rPr>
          <w:rFonts w:hint="cs"/>
          <w:b/>
          <w:b/>
          <w:i/>
          <w:rtl w:val="true"/>
          <w:lang w:bidi="he-IL"/>
        </w:rPr>
        <w:t>ה</w:t>
      </w:r>
      <w:r>
        <w:rPr>
          <w:rFonts w:hint="cs"/>
          <w:b/>
          <w:i/>
          <w:rtl w:val="true"/>
          <w:lang w:bidi="he-IL"/>
        </w:rPr>
        <w:t>"</w:t>
      </w:r>
      <w:r>
        <w:rPr>
          <w:rFonts w:hint="cs"/>
          <w:b/>
          <w:b/>
          <w:i/>
          <w:rtl w:val="true"/>
          <w:lang w:bidi="he-IL"/>
        </w:rPr>
        <w:t>נ לענין אפי</w:t>
      </w:r>
      <w:r>
        <w:rPr>
          <w:rFonts w:hint="cs"/>
          <w:b/>
          <w:i/>
          <w:rtl w:val="true"/>
          <w:lang w:bidi="he-IL"/>
        </w:rPr>
        <w:t xml:space="preserve">' </w:t>
      </w:r>
      <w:r>
        <w:rPr>
          <w:rFonts w:hint="cs"/>
          <w:b/>
          <w:b/>
          <w:i/>
          <w:rtl w:val="true"/>
          <w:lang w:bidi="he-IL"/>
        </w:rPr>
        <w:t>כיון דהתחיל במלאכת אפי</w:t>
      </w:r>
      <w:r>
        <w:rPr>
          <w:rFonts w:hint="cs"/>
          <w:b/>
          <w:i/>
          <w:rtl w:val="true"/>
          <w:lang w:bidi="he-IL"/>
        </w:rPr>
        <w:t xml:space="preserve">' </w:t>
      </w:r>
      <w:r>
        <w:rPr>
          <w:rFonts w:hint="cs"/>
          <w:b/>
          <w:b/>
          <w:i/>
          <w:rtl w:val="true"/>
          <w:lang w:bidi="he-IL"/>
        </w:rPr>
        <w:t>אפילו בפת הבא בכסנין ה</w:t>
      </w:r>
      <w:r>
        <w:rPr>
          <w:rFonts w:hint="cs"/>
          <w:b/>
          <w:i/>
          <w:rtl w:val="true"/>
          <w:lang w:bidi="he-IL"/>
        </w:rPr>
        <w:t>"</w:t>
      </w:r>
      <w:r>
        <w:rPr>
          <w:rFonts w:hint="cs"/>
          <w:b/>
          <w:b/>
          <w:i/>
          <w:rtl w:val="true"/>
          <w:lang w:bidi="he-IL"/>
        </w:rPr>
        <w:t>ז מספיק להתיר כל אפי</w:t>
      </w:r>
      <w:r>
        <w:rPr>
          <w:rFonts w:hint="cs"/>
          <w:b/>
          <w:i/>
          <w:rtl w:val="true"/>
          <w:lang w:bidi="he-IL"/>
        </w:rPr>
        <w:t xml:space="preserve">' </w:t>
      </w:r>
      <w:r>
        <w:rPr>
          <w:rFonts w:hint="cs"/>
          <w:b/>
          <w:b/>
          <w:i/>
          <w:rtl w:val="true"/>
          <w:lang w:bidi="he-IL"/>
        </w:rPr>
        <w:t>ולא כ</w:t>
      </w:r>
      <w:r>
        <w:rPr>
          <w:rFonts w:hint="cs"/>
          <w:b/>
          <w:i/>
          <w:rtl w:val="true"/>
          <w:lang w:bidi="he-IL"/>
        </w:rPr>
        <w:t xml:space="preserve">' </w:t>
      </w:r>
      <w:r>
        <w:rPr>
          <w:rFonts w:hint="cs"/>
          <w:b/>
          <w:b/>
          <w:i/>
          <w:rtl w:val="true"/>
          <w:lang w:bidi="he-IL"/>
        </w:rPr>
        <w:t>הפוסקים כן לרוב פשיטותו</w:t>
      </w:r>
      <w:r>
        <w:rPr>
          <w:rFonts w:hint="cs"/>
          <w:b/>
          <w:i/>
          <w:rtl w:val="true"/>
          <w:lang w:bidi="he-IL"/>
        </w:rPr>
        <w:t xml:space="preserve">, </w:t>
      </w:r>
      <w:r>
        <w:rPr>
          <w:rFonts w:hint="cs"/>
          <w:b/>
          <w:b/>
          <w:i/>
          <w:rtl w:val="true"/>
          <w:lang w:bidi="he-IL"/>
        </w:rPr>
        <w:t>ובלא</w:t>
      </w:r>
      <w:r>
        <w:rPr>
          <w:rFonts w:hint="cs"/>
          <w:b/>
          <w:i/>
          <w:rtl w:val="true"/>
          <w:lang w:bidi="he-IL"/>
        </w:rPr>
        <w:t>"</w:t>
      </w:r>
      <w:r>
        <w:rPr>
          <w:rFonts w:hint="cs"/>
          <w:b/>
          <w:b/>
          <w:i/>
          <w:rtl w:val="true"/>
          <w:lang w:bidi="he-IL"/>
        </w:rPr>
        <w:t>ה חומרת ר</w:t>
      </w:r>
      <w:r>
        <w:rPr>
          <w:rFonts w:hint="cs"/>
          <w:b/>
          <w:i/>
          <w:rtl w:val="true"/>
          <w:lang w:bidi="he-IL"/>
        </w:rPr>
        <w:t>"</w:t>
      </w:r>
      <w:r>
        <w:rPr>
          <w:rFonts w:hint="cs"/>
          <w:b/>
          <w:b/>
          <w:i/>
          <w:rtl w:val="true"/>
          <w:lang w:bidi="he-IL"/>
        </w:rPr>
        <w:t>ת רק לכתחילה כמש</w:t>
      </w:r>
      <w:r>
        <w:rPr>
          <w:rFonts w:hint="cs"/>
          <w:b/>
          <w:i/>
          <w:rtl w:val="true"/>
          <w:lang w:bidi="he-IL"/>
        </w:rPr>
        <w:t>"</w:t>
      </w:r>
      <w:r>
        <w:rPr>
          <w:rFonts w:hint="cs"/>
          <w:b/>
          <w:b/>
          <w:i/>
          <w:rtl w:val="true"/>
          <w:lang w:bidi="he-IL"/>
        </w:rPr>
        <w:t>כ גם כב</w:t>
      </w:r>
      <w:r>
        <w:rPr>
          <w:rFonts w:hint="cs"/>
          <w:b/>
          <w:i/>
          <w:rtl w:val="true"/>
          <w:lang w:bidi="he-IL"/>
        </w:rPr>
        <w:t>'".</w:t>
      </w:r>
    </w:p>
    <w:p>
      <w:pPr>
        <w:pStyle w:val="Normal"/>
        <w:numPr>
          <w:ilvl w:val="3"/>
          <w:numId w:val="23"/>
        </w:numPr>
        <w:bidi w:val="1"/>
        <w:ind w:hanging="57" w:start="567" w:end="0"/>
        <w:jc w:val="both"/>
        <w:rPr>
          <w:b/>
          <w:i/>
          <w:lang w:bidi="he-IL"/>
        </w:rPr>
      </w:pP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ב</w:t>
      </w:r>
      <w:r>
        <w:rPr>
          <w:rFonts w:hint="cs"/>
          <w:rtl w:val="true"/>
          <w:lang w:bidi="he-IL"/>
        </w:rPr>
        <w:t>).</w:t>
      </w:r>
    </w:p>
    <w:p>
      <w:pPr>
        <w:pStyle w:val="Normal"/>
        <w:numPr>
          <w:ilvl w:val="3"/>
          <w:numId w:val="23"/>
        </w:numPr>
        <w:bidi w:val="1"/>
        <w:ind w:hanging="57" w:start="567" w:end="0"/>
        <w:jc w:val="both"/>
        <w:rPr>
          <w:b/>
          <w:i/>
          <w:lang w:bidi="he-IL"/>
        </w:rPr>
      </w:pPr>
      <w:r>
        <w:rPr>
          <w:rFonts w:hint="cs"/>
          <w:u w:val="single"/>
          <w:rtl w:val="true"/>
          <w:lang w:bidi="he-IL"/>
        </w:rPr>
        <w:t>עירוב תבשילין כהלכה</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ז</w:t>
      </w:r>
      <w:r>
        <w:rPr>
          <w:rFonts w:hint="cs"/>
          <w:rtl w:val="true"/>
          <w:lang w:bidi="he-IL"/>
        </w:rPr>
        <w:t>').</w:t>
      </w:r>
    </w:p>
    <w:p>
      <w:pPr>
        <w:pStyle w:val="Normal"/>
        <w:numPr>
          <w:ilvl w:val="3"/>
          <w:numId w:val="23"/>
        </w:numPr>
        <w:bidi w:val="1"/>
        <w:ind w:hanging="57" w:start="567" w:end="0"/>
        <w:jc w:val="both"/>
        <w:rPr>
          <w:b/>
          <w:i/>
          <w:lang w:bidi="he-IL"/>
        </w:rPr>
      </w:pPr>
      <w:r>
        <w:rPr>
          <w:rFonts w:hint="cs"/>
          <w:rtl w:val="true"/>
          <w:lang w:bidi="he-IL"/>
        </w:rPr>
        <w:t>מראי מקומות</w:t>
      </w:r>
      <w:r>
        <w:rPr>
          <w:rFonts w:hint="cs"/>
          <w:rtl w:val="true"/>
          <w:lang w:bidi="he-IL"/>
        </w:rPr>
        <w:t>.</w:t>
      </w:r>
    </w:p>
    <w:p>
      <w:pPr>
        <w:pStyle w:val="Normal"/>
        <w:numPr>
          <w:ilvl w:val="4"/>
          <w:numId w:val="23"/>
        </w:numPr>
        <w:bidi w:val="1"/>
        <w:ind w:hanging="57" w:start="737" w:end="0"/>
        <w:jc w:val="both"/>
        <w:rPr>
          <w:b/>
          <w:i/>
          <w:lang w:bidi="he-IL"/>
        </w:rPr>
      </w:pPr>
      <w:r>
        <w:rPr>
          <w:u w:val="single"/>
          <w:rtl w:val="true"/>
          <w:lang w:bidi="he-IL"/>
        </w:rPr>
        <w:t>קיצור הל</w:t>
      </w:r>
      <w:r>
        <w:rPr>
          <w:u w:val="single"/>
          <w:rtl w:val="true"/>
          <w:lang w:bidi="he-IL"/>
        </w:rPr>
        <w:t xml:space="preserve">' </w:t>
      </w:r>
      <w:r>
        <w:rPr>
          <w:u w:val="single"/>
          <w:rtl w:val="true"/>
          <w:lang w:bidi="he-IL"/>
        </w:rPr>
        <w:t>מועדים</w:t>
      </w:r>
      <w:r>
        <w:rPr>
          <w:rtl w:val="true"/>
          <w:lang w:bidi="he-IL"/>
        </w:rPr>
        <w:t xml:space="preserve"> </w:t>
      </w:r>
      <w:r>
        <w:rPr>
          <w:rtl w:val="true"/>
          <w:lang w:bidi="he-IL"/>
        </w:rPr>
        <w:t>(</w:t>
      </w:r>
      <w:r>
        <w:rPr>
          <w:rtl w:val="true"/>
          <w:lang w:bidi="he-IL"/>
        </w:rPr>
        <w:t>ימים נוראים עמ</w:t>
      </w:r>
      <w:r>
        <w:rPr>
          <w:rtl w:val="true"/>
          <w:lang w:bidi="he-IL"/>
        </w:rPr>
        <w:t xml:space="preserve">' </w:t>
      </w:r>
      <w:r>
        <w:rPr>
          <w:rtl w:val="true"/>
          <w:lang w:bidi="he-IL"/>
        </w:rPr>
        <w:t>י</w:t>
      </w:r>
      <w:r>
        <w:rPr>
          <w:rtl w:val="true"/>
          <w:lang w:bidi="he-IL"/>
        </w:rPr>
        <w:t>"</w:t>
      </w:r>
      <w:r>
        <w:rPr>
          <w:rtl w:val="true"/>
          <w:lang w:bidi="he-IL"/>
        </w:rPr>
        <w:t xml:space="preserve">ג </w:t>
      </w:r>
      <w:r>
        <w:rPr>
          <w:rFonts w:hint="cs"/>
          <w:rtl w:val="true"/>
          <w:lang w:bidi="he-IL"/>
        </w:rPr>
        <w:t>הע</w:t>
      </w:r>
      <w:r>
        <w:rPr>
          <w:rFonts w:hint="cs"/>
          <w:rtl w:val="true"/>
          <w:lang w:bidi="he-IL"/>
        </w:rPr>
        <w:t xml:space="preserve">' </w:t>
      </w:r>
      <w:r>
        <w:rPr>
          <w:rFonts w:hint="cs"/>
          <w:rtl w:val="true"/>
          <w:lang w:bidi="he-IL"/>
        </w:rPr>
        <w:t>ג</w:t>
      </w:r>
      <w:r>
        <w:rPr>
          <w:rFonts w:hint="cs"/>
          <w:rtl w:val="true"/>
          <w:lang w:bidi="he-IL"/>
        </w:rPr>
        <w:t>'</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אם אין לחם מותר לעשות על עוגה חוץ מעל שטרוד</w:t>
      </w:r>
      <w:r>
        <w:rPr>
          <w:rtl w:val="true"/>
          <w:lang w:bidi="he-IL"/>
        </w:rPr>
        <w:t>"</w:t>
      </w:r>
      <w:r>
        <w:rPr>
          <w:rtl w:val="true"/>
          <w:lang w:bidi="he-IL"/>
        </w:rPr>
        <w:t>ל</w:t>
      </w:r>
      <w:r>
        <w:rPr>
          <w:rtl w:val="true"/>
          <w:lang w:bidi="he-IL"/>
        </w:rPr>
        <w:t xml:space="preserve">, </w:t>
      </w:r>
      <w:r>
        <w:rPr>
          <w:rtl w:val="true"/>
          <w:lang w:bidi="he-IL"/>
        </w:rPr>
        <w:t>ואכמ</w:t>
      </w:r>
      <w:r>
        <w:rPr>
          <w:rtl w:val="true"/>
          <w:lang w:bidi="he-IL"/>
        </w:rPr>
        <w:t>"</w:t>
      </w:r>
      <w:r>
        <w:rPr>
          <w:rtl w:val="true"/>
          <w:lang w:bidi="he-IL"/>
        </w:rPr>
        <w:t>ל</w:t>
      </w:r>
      <w:r>
        <w:rPr>
          <w:rFonts w:hint="cs"/>
          <w:rtl w:val="true"/>
          <w:lang w:bidi="he-IL"/>
        </w:rPr>
        <w:t>".</w:t>
      </w:r>
    </w:p>
    <w:p>
      <w:pPr>
        <w:pStyle w:val="Normal"/>
        <w:numPr>
          <w:ilvl w:val="2"/>
          <w:numId w:val="23"/>
        </w:numPr>
        <w:bidi w:val="1"/>
        <w:ind w:hanging="57" w:start="397" w:end="0"/>
        <w:jc w:val="both"/>
        <w:rPr>
          <w:b/>
          <w:i/>
          <w:lang w:bidi="he-IL"/>
        </w:rPr>
      </w:pPr>
      <w:r>
        <w:rPr>
          <w:rFonts w:hint="cs"/>
          <w:b/>
          <w:b/>
          <w:i/>
          <w:rtl w:val="true"/>
          <w:lang w:bidi="he-IL"/>
        </w:rPr>
        <w:t>מראי מקומות</w:t>
      </w:r>
      <w:r>
        <w:rPr>
          <w:rFonts w:hint="cs"/>
          <w:b/>
          <w:i/>
          <w:rtl w:val="true"/>
          <w:lang w:bidi="he-IL"/>
        </w:rPr>
        <w:t>.</w:t>
      </w:r>
    </w:p>
    <w:p>
      <w:pPr>
        <w:pStyle w:val="Normal"/>
        <w:numPr>
          <w:ilvl w:val="3"/>
          <w:numId w:val="23"/>
        </w:numPr>
        <w:bidi w:val="1"/>
        <w:ind w:hanging="57" w:start="567" w:end="0"/>
        <w:jc w:val="both"/>
        <w:rPr>
          <w:b/>
          <w:i/>
          <w:lang w:bidi="he-IL"/>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רשומי אהרן ח</w:t>
      </w:r>
      <w:r>
        <w:rPr>
          <w:rFonts w:hint="cs"/>
          <w:b/>
          <w:i/>
          <w:rtl w:val="true"/>
          <w:lang w:bidi="he-IL"/>
        </w:rPr>
        <w:t>"</w:t>
      </w:r>
      <w:r>
        <w:rPr>
          <w:rFonts w:hint="cs"/>
          <w:b/>
          <w:b/>
          <w:i/>
          <w:rtl w:val="true"/>
          <w:lang w:bidi="he-IL"/>
        </w:rPr>
        <w:t>ב או</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תקכ</w:t>
      </w:r>
      <w:r>
        <w:rPr>
          <w:rFonts w:hint="cs"/>
          <w:b/>
          <w:i/>
          <w:rtl w:val="true"/>
          <w:lang w:bidi="he-IL"/>
        </w:rPr>
        <w:t>"</w:t>
      </w:r>
      <w:r>
        <w:rPr>
          <w:rFonts w:hint="cs"/>
          <w:b/>
          <w:b/>
          <w:i/>
          <w:rtl w:val="true"/>
          <w:lang w:bidi="he-IL"/>
        </w:rPr>
        <w:t>ז אות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אפשר לעשות עירוב תבשילין ע</w:t>
      </w:r>
      <w:r>
        <w:rPr>
          <w:rFonts w:hint="cs"/>
          <w:b/>
          <w:i/>
          <w:rtl w:val="true"/>
          <w:lang w:bidi="he-IL"/>
        </w:rPr>
        <w:t>"</w:t>
      </w:r>
      <w:r>
        <w:rPr>
          <w:rFonts w:hint="cs"/>
          <w:b/>
          <w:b/>
          <w:i/>
          <w:rtl w:val="true"/>
          <w:lang w:bidi="he-IL"/>
        </w:rPr>
        <w:t>י מצה שלכתחילה לא היה אוכל</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1"/>
          <w:numId w:val="23"/>
        </w:numPr>
        <w:bidi w:val="1"/>
        <w:ind w:hanging="57" w:start="227" w:end="0"/>
        <w:jc w:val="both"/>
        <w:rPr>
          <w:b/>
          <w:i/>
        </w:rPr>
      </w:pPr>
      <w:r>
        <w:rPr>
          <w:bCs/>
          <w:i/>
          <w:rtl w:val="true"/>
          <w:lang w:bidi="he-IL"/>
        </w:rPr>
        <w:t>עירוב תבשילין בחלה קפואה</w:t>
      </w:r>
      <w:r>
        <w:rPr>
          <w:rFonts w:hint="cs"/>
          <w:b/>
          <w:i/>
          <w:rtl w:val="true"/>
          <w:lang w:bidi="he-IL"/>
        </w:rPr>
        <w:t>.</w:t>
      </w:r>
    </w:p>
    <w:p>
      <w:pPr>
        <w:pStyle w:val="Normal"/>
        <w:numPr>
          <w:ilvl w:val="2"/>
          <w:numId w:val="23"/>
        </w:numPr>
        <w:bidi w:val="1"/>
        <w:ind w:hanging="57" w:start="397" w:end="0"/>
        <w:jc w:val="both"/>
        <w:rPr>
          <w:b/>
          <w:i/>
        </w:rPr>
      </w:pPr>
      <w:r>
        <w:rPr>
          <w:rFonts w:hint="cs"/>
          <w:b/>
          <w:b/>
          <w:i/>
          <w:rtl w:val="true"/>
          <w:lang w:bidi="he-IL"/>
        </w:rPr>
        <w:t>מהני</w:t>
      </w:r>
      <w:r>
        <w:rPr>
          <w:rFonts w:hint="cs"/>
          <w:b/>
          <w:i/>
          <w:rtl w:val="true"/>
          <w:lang w:bidi="he-IL"/>
        </w:rPr>
        <w:t>.</w:t>
      </w:r>
    </w:p>
    <w:p>
      <w:pPr>
        <w:pStyle w:val="Normal"/>
        <w:numPr>
          <w:ilvl w:val="3"/>
          <w:numId w:val="23"/>
        </w:numPr>
        <w:bidi w:val="1"/>
        <w:ind w:hanging="57" w:start="567" w:end="0"/>
        <w:jc w:val="both"/>
        <w:rPr>
          <w:b/>
          <w:i/>
        </w:rPr>
      </w:pPr>
      <w:r>
        <w:rPr>
          <w:rFonts w:hint="cs"/>
          <w:b/>
          <w:b/>
          <w:i/>
          <w:u w:val="single"/>
          <w:rtl w:val="true"/>
          <w:lang w:bidi="he-IL"/>
        </w:rPr>
        <w:t>שבט הלוי</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ט סי</w:t>
      </w:r>
      <w:r>
        <w:rPr>
          <w:rFonts w:hint="cs"/>
          <w:b/>
          <w:i/>
          <w:rtl w:val="true"/>
          <w:lang w:bidi="he-IL"/>
        </w:rPr>
        <w:t xml:space="preserve">' </w:t>
      </w:r>
      <w:r>
        <w:rPr>
          <w:rFonts w:hint="cs"/>
          <w:b/>
          <w:b/>
          <w:i/>
          <w:rtl w:val="true"/>
          <w:lang w:bidi="he-IL"/>
        </w:rPr>
        <w:t>קכ</w:t>
      </w:r>
      <w:r>
        <w:rPr>
          <w:rFonts w:hint="cs"/>
          <w:b/>
          <w:i/>
          <w:rtl w:val="true"/>
          <w:lang w:bidi="he-IL"/>
        </w:rPr>
        <w:t>"</w:t>
      </w:r>
      <w:r>
        <w:rPr>
          <w:rFonts w:hint="cs"/>
          <w:b/>
          <w:b/>
          <w:i/>
          <w:rtl w:val="true"/>
          <w:lang w:bidi="he-IL"/>
        </w:rPr>
        <w:t>ט אות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בענין אם אפשר לערב ע</w:t>
      </w:r>
      <w:r>
        <w:rPr>
          <w:b/>
          <w:i/>
          <w:rtl w:val="true"/>
          <w:lang w:bidi="he-IL"/>
        </w:rPr>
        <w:t>"</w:t>
      </w:r>
      <w:r>
        <w:rPr>
          <w:b/>
          <w:b/>
          <w:i/>
          <w:rtl w:val="true"/>
          <w:lang w:bidi="he-IL"/>
        </w:rPr>
        <w:t>ת</w:t>
      </w:r>
      <w:r>
        <w:rPr>
          <w:b/>
          <w:i/>
          <w:rtl w:val="true"/>
          <w:lang w:bidi="he-IL"/>
        </w:rPr>
        <w:t xml:space="preserve">, </w:t>
      </w:r>
      <w:r>
        <w:rPr>
          <w:b/>
          <w:b/>
          <w:i/>
          <w:rtl w:val="true"/>
          <w:lang w:bidi="he-IL"/>
        </w:rPr>
        <w:t>על פת ותבשיל בהיותם קפואים</w:t>
      </w:r>
      <w:r>
        <w:rPr>
          <w:b/>
          <w:i/>
          <w:rtl w:val="true"/>
          <w:lang w:bidi="he-IL"/>
        </w:rPr>
        <w:t xml:space="preserve">, </w:t>
      </w:r>
      <w:r>
        <w:rPr>
          <w:b/>
          <w:b/>
          <w:i/>
          <w:rtl w:val="true"/>
          <w:lang w:bidi="he-IL"/>
        </w:rPr>
        <w:t>דעתי העני</w:t>
      </w:r>
      <w:r>
        <w:rPr>
          <w:b/>
          <w:i/>
          <w:rtl w:val="true"/>
          <w:lang w:bidi="he-IL"/>
        </w:rPr>
        <w:t xml:space="preserve">' </w:t>
      </w:r>
      <w:r>
        <w:rPr>
          <w:b/>
          <w:b/>
          <w:i/>
          <w:rtl w:val="true"/>
          <w:lang w:bidi="he-IL"/>
        </w:rPr>
        <w:t>כאשר אמרתי כבר דאע</w:t>
      </w:r>
      <w:r>
        <w:rPr>
          <w:b/>
          <w:i/>
          <w:rtl w:val="true"/>
          <w:lang w:bidi="he-IL"/>
        </w:rPr>
        <w:t>"</w:t>
      </w:r>
      <w:r>
        <w:rPr>
          <w:b/>
          <w:b/>
          <w:i/>
          <w:rtl w:val="true"/>
          <w:lang w:bidi="he-IL"/>
        </w:rPr>
        <w:t>ג דלענין לחם משנה החמרתי בעניי בשבט הלוי ח</w:t>
      </w:r>
      <w:r>
        <w:rPr>
          <w:b/>
          <w:i/>
          <w:rtl w:val="true"/>
          <w:lang w:bidi="he-IL"/>
        </w:rPr>
        <w:t>"</w:t>
      </w:r>
      <w:r>
        <w:rPr>
          <w:b/>
          <w:b/>
          <w:i/>
          <w:rtl w:val="true"/>
          <w:lang w:bidi="he-IL"/>
        </w:rPr>
        <w:t>ו סי</w:t>
      </w:r>
      <w:r>
        <w:rPr>
          <w:b/>
          <w:i/>
          <w:rtl w:val="true"/>
          <w:lang w:bidi="he-IL"/>
        </w:rPr>
        <w:t xml:space="preserve">' </w:t>
      </w:r>
      <w:r>
        <w:rPr>
          <w:b/>
          <w:b/>
          <w:i/>
          <w:rtl w:val="true"/>
          <w:lang w:bidi="he-IL"/>
        </w:rPr>
        <w:t>ל</w:t>
      </w:r>
      <w:r>
        <w:rPr>
          <w:b/>
          <w:i/>
          <w:rtl w:val="true"/>
          <w:lang w:bidi="he-IL"/>
        </w:rPr>
        <w:t>"</w:t>
      </w:r>
      <w:r>
        <w:rPr>
          <w:b/>
          <w:b/>
          <w:i/>
          <w:rtl w:val="true"/>
          <w:lang w:bidi="he-IL"/>
        </w:rPr>
        <w:t>א</w:t>
      </w:r>
      <w:r>
        <w:rPr>
          <w:b/>
          <w:i/>
          <w:rtl w:val="true"/>
          <w:lang w:bidi="he-IL"/>
        </w:rPr>
        <w:t xml:space="preserve">, </w:t>
      </w:r>
      <w:r>
        <w:rPr>
          <w:b/>
          <w:b/>
          <w:i/>
          <w:rtl w:val="true"/>
          <w:lang w:bidi="he-IL"/>
        </w:rPr>
        <w:t>מכ</w:t>
      </w:r>
      <w:r>
        <w:rPr>
          <w:b/>
          <w:i/>
          <w:rtl w:val="true"/>
          <w:lang w:bidi="he-IL"/>
        </w:rPr>
        <w:t>"</w:t>
      </w:r>
      <w:r>
        <w:rPr>
          <w:b/>
          <w:b/>
          <w:i/>
          <w:rtl w:val="true"/>
          <w:lang w:bidi="he-IL"/>
        </w:rPr>
        <w:t>מ לענין ע</w:t>
      </w:r>
      <w:r>
        <w:rPr>
          <w:b/>
          <w:i/>
          <w:rtl w:val="true"/>
          <w:lang w:bidi="he-IL"/>
        </w:rPr>
        <w:t>"</w:t>
      </w:r>
      <w:r>
        <w:rPr>
          <w:b/>
          <w:b/>
          <w:i/>
          <w:rtl w:val="true"/>
          <w:lang w:bidi="he-IL"/>
        </w:rPr>
        <w:t>ת לכל הטעמים שנאמרו בגמ</w:t>
      </w:r>
      <w:r>
        <w:rPr>
          <w:b/>
          <w:i/>
          <w:rtl w:val="true"/>
          <w:lang w:bidi="he-IL"/>
        </w:rPr>
        <w:t xml:space="preserve">' </w:t>
      </w:r>
      <w:r>
        <w:rPr>
          <w:b/>
          <w:b/>
          <w:i/>
          <w:rtl w:val="true"/>
          <w:lang w:bidi="he-IL"/>
        </w:rPr>
        <w:t>ריש פ</w:t>
      </w:r>
      <w:r>
        <w:rPr>
          <w:b/>
          <w:i/>
          <w:rtl w:val="true"/>
          <w:lang w:bidi="he-IL"/>
        </w:rPr>
        <w:t>"</w:t>
      </w:r>
      <w:r>
        <w:rPr>
          <w:b/>
          <w:b/>
          <w:i/>
          <w:rtl w:val="true"/>
          <w:lang w:bidi="he-IL"/>
        </w:rPr>
        <w:t>ב דביצה גם שהוא עכשיו קפוא ואפשר להפשירו בקלות קיים התקנה והדברים מובנים מעצמן</w:t>
      </w:r>
      <w:r>
        <w:rPr>
          <w:b/>
          <w:i/>
          <w:rtl w:val="true"/>
          <w:lang w:bidi="he-IL"/>
        </w:rPr>
        <w:t xml:space="preserve">, </w:t>
      </w:r>
      <w:r>
        <w:rPr>
          <w:b/>
          <w:b/>
          <w:i/>
          <w:rtl w:val="true"/>
          <w:lang w:bidi="he-IL"/>
        </w:rPr>
        <w:t>ואם אפשר מהיות טוב לחשוש לחומרת הרב באר משה לחכות עד שיפשיר</w:t>
      </w:r>
      <w:r>
        <w:rPr>
          <w:b/>
          <w:i/>
          <w:rtl w:val="true"/>
          <w:lang w:bidi="he-IL"/>
        </w:rPr>
        <w:t xml:space="preserve">, </w:t>
      </w:r>
      <w:r>
        <w:rPr>
          <w:b/>
          <w:b/>
          <w:i/>
          <w:rtl w:val="true"/>
          <w:lang w:bidi="he-IL"/>
        </w:rPr>
        <w:t>אבל לא מעיקר הדין</w:t>
      </w:r>
      <w:r>
        <w:rPr>
          <w:rFonts w:hint="cs"/>
          <w:b/>
          <w:i/>
          <w:rtl w:val="true"/>
          <w:lang w:bidi="he-IL"/>
        </w:rPr>
        <w:t>".</w:t>
      </w:r>
    </w:p>
    <w:p>
      <w:pPr>
        <w:pStyle w:val="Normal"/>
        <w:numPr>
          <w:ilvl w:val="3"/>
          <w:numId w:val="23"/>
        </w:numPr>
        <w:bidi w:val="1"/>
        <w:ind w:hanging="57" w:start="567" w:end="0"/>
        <w:jc w:val="both"/>
        <w:rPr>
          <w:b/>
          <w:i/>
        </w:rPr>
      </w:pPr>
      <w:r>
        <w:rPr>
          <w:rFonts w:hint="cs"/>
          <w:b/>
          <w:b/>
          <w:i/>
          <w:u w:val="single"/>
          <w:rtl w:val="true"/>
          <w:lang w:bidi="he-IL"/>
        </w:rPr>
        <w:t>רבבות אפרים</w:t>
      </w:r>
      <w:r>
        <w:rPr>
          <w:rFonts w:hint="cs"/>
          <w:b/>
          <w:b/>
          <w:i/>
          <w:rtl w:val="true"/>
          <w:lang w:bidi="he-IL"/>
        </w:rPr>
        <w:t xml:space="preserve"> </w:t>
      </w:r>
      <w:r>
        <w:rPr>
          <w:rFonts w:hint="cs"/>
          <w:b/>
          <w:i/>
          <w:rtl w:val="true"/>
          <w:lang w:bidi="he-IL"/>
        </w:rPr>
        <w:t>(</w:t>
      </w:r>
      <w:r>
        <w:rPr>
          <w:rFonts w:hint="cs"/>
          <w:b/>
          <w:b/>
          <w:i/>
          <w:rtl w:val="true"/>
          <w:lang w:bidi="he-IL"/>
        </w:rPr>
        <w:t>מה טובו גליון ו</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אות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אפשר לעשות עירוב תבשילין בחלה קפואה</w:t>
      </w:r>
      <w:r>
        <w:rPr>
          <w:rFonts w:hint="cs"/>
          <w:b/>
          <w:i/>
          <w:rtl w:val="true"/>
          <w:lang w:bidi="he-IL"/>
        </w:rPr>
        <w:t>".</w:t>
      </w:r>
    </w:p>
    <w:p>
      <w:pPr>
        <w:pStyle w:val="Normal"/>
        <w:numPr>
          <w:ilvl w:val="3"/>
          <w:numId w:val="23"/>
        </w:numPr>
        <w:bidi w:val="1"/>
        <w:ind w:hanging="57" w:start="567" w:end="0"/>
        <w:jc w:val="both"/>
        <w:rPr>
          <w:b/>
          <w:i/>
        </w:rPr>
      </w:pPr>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בנתיבות ההלכה גליון ל</w:t>
      </w:r>
      <w:r>
        <w:rPr>
          <w:rFonts w:hint="cs"/>
          <w:b/>
          <w:i/>
          <w:rtl w:val="true"/>
          <w:lang w:bidi="he-IL"/>
        </w:rPr>
        <w:t>"</w:t>
      </w:r>
      <w:r>
        <w:rPr>
          <w:rFonts w:hint="cs"/>
          <w:b/>
          <w:b/>
          <w:i/>
          <w:rtl w:val="true"/>
          <w:lang w:bidi="he-IL"/>
        </w:rPr>
        <w:t>ח עמ</w:t>
      </w:r>
      <w:r>
        <w:rPr>
          <w:rFonts w:hint="cs"/>
          <w:b/>
          <w:i/>
          <w:rtl w:val="true"/>
          <w:lang w:bidi="he-IL"/>
        </w:rPr>
        <w:t xml:space="preserve">' </w:t>
      </w:r>
      <w:r>
        <w:rPr>
          <w:rFonts w:hint="cs"/>
          <w:b/>
          <w:b/>
          <w:i/>
          <w:rtl w:val="true"/>
          <w:lang w:bidi="he-IL"/>
        </w:rPr>
        <w:t>רע</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אפשר לעשות עירוב תבשילין בחלה קפואה</w:t>
      </w:r>
      <w:r>
        <w:rPr>
          <w:rFonts w:hint="cs"/>
          <w:b/>
          <w:i/>
          <w:rtl w:val="true"/>
          <w:lang w:bidi="he-IL"/>
        </w:rPr>
        <w:t>".</w:t>
      </w:r>
    </w:p>
    <w:p>
      <w:pPr>
        <w:pStyle w:val="Normal"/>
        <w:numPr>
          <w:ilvl w:val="3"/>
          <w:numId w:val="23"/>
        </w:numPr>
        <w:bidi w:val="1"/>
        <w:ind w:hanging="57" w:start="567" w:end="0"/>
        <w:jc w:val="both"/>
        <w:rPr>
          <w:b/>
          <w:i/>
        </w:rPr>
      </w:pPr>
      <w:r>
        <w:rPr>
          <w:b/>
          <w:b/>
          <w:i/>
          <w:u w:val="single"/>
          <w:rtl w:val="true"/>
          <w:lang w:bidi="he-IL"/>
        </w:rPr>
        <w:t>משנת יוסף</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ט ס</w:t>
      </w:r>
      <w:r>
        <w:rPr>
          <w:rFonts w:hint="cs"/>
          <w:b/>
          <w:b/>
          <w:i/>
          <w:rtl w:val="true"/>
          <w:lang w:bidi="he-IL"/>
        </w:rPr>
        <w:t>י</w:t>
      </w:r>
      <w:r>
        <w:rPr>
          <w:rFonts w:hint="cs"/>
          <w:b/>
          <w:i/>
          <w:rtl w:val="true"/>
          <w:lang w:bidi="he-IL"/>
        </w:rPr>
        <w:t>'</w:t>
      </w:r>
      <w:r>
        <w:rPr>
          <w:b/>
          <w:i/>
          <w:rtl w:val="true"/>
          <w:lang w:bidi="he-IL"/>
        </w:rPr>
        <w:t xml:space="preserve"> </w:t>
      </w:r>
      <w:r>
        <w:rPr>
          <w:b/>
          <w:b/>
          <w:i/>
          <w:rtl w:val="true"/>
          <w:lang w:bidi="he-IL"/>
        </w:rPr>
        <w:t>ק</w:t>
      </w:r>
      <w:r>
        <w:rPr>
          <w:rFonts w:hint="cs"/>
          <w:b/>
          <w:i/>
          <w:rtl w:val="true"/>
          <w:lang w:bidi="he-IL"/>
        </w:rPr>
        <w:t>"</w:t>
      </w:r>
      <w:r>
        <w:rPr>
          <w:b/>
          <w:b/>
          <w:i/>
          <w:rtl w:val="true"/>
          <w:lang w:bidi="he-IL"/>
        </w:rPr>
        <w:t>ל</w:t>
      </w:r>
      <w:r>
        <w:rPr>
          <w:rFonts w:hint="cs"/>
          <w:b/>
          <w:i/>
          <w:rtl w:val="true"/>
          <w:lang w:bidi="he-IL"/>
        </w:rPr>
        <w:t>).</w:t>
      </w:r>
    </w:p>
    <w:p>
      <w:pPr>
        <w:pStyle w:val="Normal"/>
        <w:numPr>
          <w:ilvl w:val="2"/>
          <w:numId w:val="23"/>
        </w:numPr>
        <w:bidi w:val="1"/>
        <w:ind w:hanging="57" w:start="397" w:end="0"/>
        <w:jc w:val="both"/>
        <w:rPr>
          <w:b/>
          <w:i/>
        </w:rPr>
      </w:pPr>
      <w:r>
        <w:rPr>
          <w:rFonts w:hint="cs"/>
          <w:b/>
          <w:b/>
          <w:i/>
          <w:rtl w:val="true"/>
          <w:lang w:bidi="he-IL"/>
        </w:rPr>
        <w:t>מראי מקומות</w:t>
      </w:r>
      <w:r>
        <w:rPr>
          <w:rFonts w:hint="cs"/>
          <w:b/>
          <w:i/>
          <w:rtl w:val="true"/>
          <w:lang w:bidi="he-IL"/>
        </w:rPr>
        <w:t>.</w:t>
      </w:r>
    </w:p>
    <w:p>
      <w:pPr>
        <w:pStyle w:val="Normal"/>
        <w:numPr>
          <w:ilvl w:val="3"/>
          <w:numId w:val="23"/>
        </w:numPr>
        <w:bidi w:val="1"/>
        <w:ind w:hanging="57" w:start="567" w:end="0"/>
        <w:jc w:val="both"/>
        <w:rPr>
          <w:b/>
          <w:i/>
        </w:rPr>
      </w:pPr>
      <w:r>
        <w:rPr>
          <w:rFonts w:hint="cs"/>
          <w:b/>
          <w:b/>
          <w:i/>
          <w:u w:val="single"/>
          <w:rtl w:val="true"/>
          <w:lang w:bidi="he-IL"/>
        </w:rPr>
        <w:t>הגרח</w:t>
      </w:r>
      <w:r>
        <w:rPr>
          <w:rFonts w:hint="cs"/>
          <w:b/>
          <w:i/>
          <w:u w:val="single"/>
          <w:rtl w:val="true"/>
          <w:lang w:bidi="he-IL"/>
        </w:rPr>
        <w:t>"</w:t>
      </w:r>
      <w:r>
        <w:rPr>
          <w:rFonts w:hint="cs"/>
          <w:b/>
          <w:b/>
          <w:i/>
          <w:u w:val="single"/>
          <w:rtl w:val="true"/>
          <w:lang w:bidi="he-IL"/>
        </w:rPr>
        <w:t>ק</w:t>
      </w:r>
      <w:r>
        <w:rPr>
          <w:rFonts w:hint="cs"/>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מועדי הגר</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א תשובה רכ</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אם אפשר לעשות עירוב תבשילין בחלה קפואה</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אם היה ראוי בו ביום</w:t>
      </w:r>
      <w:r>
        <w:rPr>
          <w:rFonts w:hint="cs"/>
          <w:b/>
          <w:i/>
          <w:rtl w:val="true"/>
          <w:lang w:bidi="he-IL"/>
        </w:rPr>
        <w:t>".</w:t>
      </w:r>
    </w:p>
    <w:p>
      <w:pPr>
        <w:pStyle w:val="Normal"/>
        <w:bidi w:val="1"/>
        <w:ind w:end="0"/>
        <w:jc w:val="both"/>
        <w:rPr>
          <w:b/>
          <w:i/>
        </w:rPr>
      </w:pPr>
      <w:r>
        <w:rPr>
          <w:b/>
          <w:i/>
          <w:rtl w:val="true"/>
        </w:rPr>
      </w:r>
    </w:p>
    <w:p>
      <w:pPr>
        <w:pStyle w:val="Normal"/>
        <w:numPr>
          <w:ilvl w:val="1"/>
          <w:numId w:val="23"/>
        </w:numPr>
        <w:bidi w:val="1"/>
        <w:ind w:hanging="57" w:start="227" w:end="0"/>
        <w:jc w:val="both"/>
        <w:rPr>
          <w:b/>
          <w:i/>
          <w:lang w:bidi="he-IL"/>
        </w:rPr>
      </w:pPr>
      <w:r>
        <w:rPr>
          <w:rFonts w:hint="cs"/>
          <w:b/>
          <w:b/>
          <w:i/>
          <w:rtl w:val="true"/>
          <w:lang w:bidi="he-IL"/>
        </w:rPr>
        <w:t xml:space="preserve">מראי מקומות </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ו</w:t>
      </w:r>
      <w:r>
        <w:rPr>
          <w:rFonts w:hint="cs"/>
          <w:rtl w:val="true"/>
          <w:lang w:bidi="he-IL"/>
        </w:rPr>
        <w:t>').</w:t>
      </w:r>
    </w:p>
    <w:p>
      <w:pPr>
        <w:pStyle w:val="Normal"/>
        <w:bidi w:val="1"/>
        <w:ind w:end="0"/>
        <w:jc w:val="both"/>
        <w:rPr>
          <w:rFonts w:hint="cs"/>
          <w:lang w:bidi="he-IL"/>
        </w:rPr>
      </w:pPr>
      <w:r>
        <w:rPr>
          <w:rFonts w:hint="cs"/>
          <w:b/>
          <w:i/>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סדר עריכת העירוב וברכתו</w:t>
      </w:r>
      <w:r>
        <w:rPr>
          <w:rFonts w:hint="cs"/>
          <w:rtl w:val="true"/>
          <w:lang w:bidi="he-IL"/>
        </w:rPr>
        <w:t>.</w:t>
      </w:r>
    </w:p>
    <w:p>
      <w:pPr>
        <w:pStyle w:val="Normal"/>
        <w:numPr>
          <w:ilvl w:val="1"/>
          <w:numId w:val="23"/>
        </w:numPr>
        <w:bidi w:val="1"/>
        <w:ind w:hanging="57" w:start="227" w:end="0"/>
        <w:jc w:val="both"/>
        <w:rPr>
          <w:rFonts w:hint="cs"/>
          <w:lang w:bidi="he-IL"/>
        </w:rPr>
      </w:pPr>
      <w:r>
        <w:rPr>
          <w:rFonts w:hint="cs"/>
          <w:b/>
          <w:b/>
          <w:bCs/>
          <w:rtl w:val="true"/>
          <w:lang w:bidi="he-IL"/>
        </w:rPr>
        <w:t>בידו</w:t>
      </w:r>
      <w:r>
        <w:rPr>
          <w:rFonts w:hint="cs"/>
          <w:rtl w:val="true"/>
          <w:lang w:bidi="he-IL"/>
        </w:rPr>
        <w:t xml:space="preserve"> </w:t>
      </w:r>
      <w:r>
        <w:rPr>
          <w:rFonts w:hint="cs"/>
          <w:rtl w:val="true"/>
          <w:lang w:bidi="he-IL"/>
        </w:rPr>
        <w:t>[</w:t>
      </w:r>
      <w:r>
        <w:rPr>
          <w:rFonts w:hint="cs"/>
          <w:rtl w:val="true"/>
          <w:lang w:bidi="he-IL"/>
        </w:rPr>
        <w:t xml:space="preserve">מתחילת הברכה עד גמר הנוסח בהדין עירובא </w:t>
      </w:r>
      <w:r>
        <w:rPr>
          <w:rFonts w:hint="cs"/>
          <w:rtl w:val="true"/>
          <w:lang w:bidi="he-IL"/>
        </w:rPr>
        <w:t xml:space="preserve">...]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ט</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xml:space="preserve">'),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ג</w:t>
      </w:r>
      <w:r>
        <w:rPr>
          <w:rFonts w:hint="cs"/>
          <w:b/>
          <w:i/>
          <w:rtl w:val="true"/>
          <w:lang w:bidi="he-IL"/>
        </w:rPr>
        <w:t>'),</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ט</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ה</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בדיעבד</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מעכב – עי</w:t>
      </w:r>
      <w:r>
        <w:rPr>
          <w:rFonts w:hint="cs"/>
          <w:rtl w:val="true"/>
          <w:lang w:bidi="he-IL"/>
        </w:rPr>
        <w:t xml:space="preserve">' </w:t>
      </w:r>
      <w:r>
        <w:rPr>
          <w:rFonts w:hint="cs"/>
          <w:u w:val="single"/>
          <w:rtl w:val="true"/>
          <w:lang w:bidi="he-IL"/>
        </w:rPr>
        <w:t>חיים שאל</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ט</w:t>
      </w:r>
      <w:r>
        <w:rPr>
          <w:rFonts w:hint="cs"/>
          <w:rtl w:val="true"/>
          <w:lang w:bidi="he-IL"/>
        </w:rPr>
        <w:t>, "</w:t>
      </w:r>
      <w:r>
        <w:rPr>
          <w:rFonts w:hint="cs"/>
          <w:rtl w:val="true"/>
          <w:lang w:bidi="he-IL"/>
        </w:rPr>
        <w:t>אמנם הכא צריך מעשה</w:t>
      </w:r>
      <w:r>
        <w:rPr>
          <w:rFonts w:hint="cs"/>
          <w:rtl w:val="true"/>
          <w:lang w:bidi="he-IL"/>
        </w:rPr>
        <w:t xml:space="preserve">. </w:t>
      </w:r>
      <w:r>
        <w:rPr>
          <w:rFonts w:hint="cs"/>
          <w:rtl w:val="true"/>
          <w:lang w:bidi="he-IL"/>
        </w:rPr>
        <w:t>ראה קראו בשם עירוב שמתחיל מערב י</w:t>
      </w:r>
      <w:r>
        <w:rPr>
          <w:rFonts w:hint="cs"/>
          <w:rtl w:val="true"/>
          <w:lang w:bidi="he-IL"/>
        </w:rPr>
        <w:t>"</w:t>
      </w:r>
      <w:r>
        <w:rPr>
          <w:rFonts w:hint="cs"/>
          <w:rtl w:val="true"/>
          <w:lang w:bidi="he-IL"/>
        </w:rPr>
        <w:t>ט לבשל לשבת ומערב יחד תבשילי שבת וי</w:t>
      </w:r>
      <w:r>
        <w:rPr>
          <w:rFonts w:hint="cs"/>
          <w:rtl w:val="true"/>
          <w:lang w:bidi="he-IL"/>
        </w:rPr>
        <w:t>"</w:t>
      </w:r>
      <w:r>
        <w:rPr>
          <w:rFonts w:hint="cs"/>
          <w:rtl w:val="true"/>
          <w:lang w:bidi="he-IL"/>
        </w:rPr>
        <w:t>ט ובאמירה לא סגי</w:t>
      </w:r>
      <w:r>
        <w:rPr>
          <w:rFonts w:hint="cs"/>
          <w:rtl w:val="true"/>
          <w:lang w:bidi="he-IL"/>
        </w:rPr>
        <w:t xml:space="preserve">. </w:t>
      </w:r>
      <w:r>
        <w:rPr>
          <w:rFonts w:hint="cs"/>
          <w:rtl w:val="true"/>
          <w:lang w:bidi="he-IL"/>
        </w:rPr>
        <w:t>וכסיל לא יבין מטבע חכמים בדין עירובא מורה באצבע דנקיט בידיה תבשיל העירוב</w:t>
      </w:r>
      <w:r>
        <w:rPr>
          <w:rFonts w:hint="cs"/>
          <w:rtl w:val="true"/>
          <w:lang w:bidi="he-IL"/>
        </w:rPr>
        <w:t xml:space="preserve">. </w:t>
      </w:r>
      <w:r>
        <w:rPr>
          <w:rFonts w:hint="cs"/>
          <w:rtl w:val="true"/>
          <w:lang w:bidi="he-IL"/>
        </w:rPr>
        <w:t>ובא וראה לשון הגאון בהלכות גדולות דף ל</w:t>
      </w:r>
      <w:r>
        <w:rPr>
          <w:rFonts w:hint="cs"/>
          <w:rtl w:val="true"/>
          <w:lang w:bidi="he-IL"/>
        </w:rPr>
        <w:t>"</w:t>
      </w:r>
      <w:r>
        <w:rPr>
          <w:rFonts w:hint="cs"/>
          <w:rtl w:val="true"/>
          <w:lang w:bidi="he-IL"/>
        </w:rPr>
        <w:t>ו דנשתרי לן למיפא ולבשולי מיומא טבא לשבתא והיכי עבדין שקלין חדא רפתא ממעלי יומא טבא ומתנח בגויה בשרא או ביעתא או כוורא וכו</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ש ולשון הרי</w:t>
      </w:r>
      <w:r>
        <w:rPr>
          <w:rFonts w:hint="cs"/>
          <w:rtl w:val="true"/>
          <w:lang w:bidi="he-IL"/>
        </w:rPr>
        <w:t>"</w:t>
      </w:r>
      <w:r>
        <w:rPr>
          <w:rFonts w:hint="cs"/>
          <w:rtl w:val="true"/>
          <w:lang w:bidi="he-IL"/>
        </w:rPr>
        <w:t>ף בתשובותיו סימן שי</w:t>
      </w:r>
      <w:r>
        <w:rPr>
          <w:rFonts w:hint="cs"/>
          <w:rtl w:val="true"/>
          <w:lang w:bidi="he-IL"/>
        </w:rPr>
        <w:t>"</w:t>
      </w:r>
      <w:r>
        <w:rPr>
          <w:rFonts w:hint="cs"/>
          <w:rtl w:val="true"/>
          <w:lang w:bidi="he-IL"/>
        </w:rPr>
        <w:t>ב נוטל מעט בשר צלי ומבושל ומברך בא</w:t>
      </w:r>
      <w:r>
        <w:rPr>
          <w:rFonts w:hint="cs"/>
          <w:rtl w:val="true"/>
          <w:lang w:bidi="he-IL"/>
        </w:rPr>
        <w:t>"</w:t>
      </w:r>
      <w:r>
        <w:rPr>
          <w:rFonts w:hint="cs"/>
          <w:rtl w:val="true"/>
          <w:lang w:bidi="he-IL"/>
        </w:rPr>
        <w:t>י וכו</w:t>
      </w:r>
      <w:r>
        <w:rPr>
          <w:rFonts w:hint="cs"/>
          <w:rtl w:val="true"/>
          <w:lang w:bidi="he-IL"/>
        </w:rPr>
        <w:t xml:space="preserve">' </w:t>
      </w:r>
      <w:r>
        <w:rPr>
          <w:rFonts w:hint="cs"/>
          <w:rtl w:val="true"/>
          <w:lang w:bidi="he-IL"/>
        </w:rPr>
        <w:t>ויאמר נמי בהדין עירובא וכו</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ש וכן מוכח מלשון הרמב</w:t>
      </w:r>
      <w:r>
        <w:rPr>
          <w:rFonts w:hint="cs"/>
          <w:rtl w:val="true"/>
          <w:lang w:bidi="he-IL"/>
        </w:rPr>
        <w:t>"</w:t>
      </w:r>
      <w:r>
        <w:rPr>
          <w:rFonts w:hint="cs"/>
          <w:rtl w:val="true"/>
          <w:lang w:bidi="he-IL"/>
        </w:rPr>
        <w:t>ם פ</w:t>
      </w:r>
      <w:r>
        <w:rPr>
          <w:rFonts w:hint="cs"/>
          <w:rtl w:val="true"/>
          <w:lang w:bidi="he-IL"/>
        </w:rPr>
        <w:t>"</w:t>
      </w:r>
      <w:r>
        <w:rPr>
          <w:rFonts w:hint="cs"/>
          <w:rtl w:val="true"/>
          <w:lang w:bidi="he-IL"/>
        </w:rPr>
        <w:t>ו מה</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 ומדברי כל הפוסקים</w:t>
      </w:r>
      <w:r>
        <w:rPr>
          <w:rFonts w:hint="cs"/>
          <w:rtl w:val="true"/>
          <w:lang w:bidi="he-IL"/>
        </w:rPr>
        <w:t xml:space="preserve">. </w:t>
      </w:r>
      <w:r>
        <w:rPr>
          <w:rFonts w:hint="cs"/>
          <w:rtl w:val="true"/>
          <w:lang w:bidi="he-IL"/>
        </w:rPr>
        <w:t>שא נא עיניך וראה מ</w:t>
      </w:r>
      <w:r>
        <w:rPr>
          <w:rFonts w:hint="cs"/>
          <w:rtl w:val="true"/>
          <w:lang w:bidi="he-IL"/>
        </w:rPr>
        <w:t>"</w:t>
      </w:r>
      <w:r>
        <w:rPr>
          <w:rFonts w:hint="cs"/>
          <w:rtl w:val="true"/>
          <w:lang w:bidi="he-IL"/>
        </w:rPr>
        <w:t>ש הרב מגן אברהם ריש 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ו וז</w:t>
      </w:r>
      <w:r>
        <w:rPr>
          <w:rFonts w:hint="cs"/>
          <w:rtl w:val="true"/>
          <w:lang w:bidi="he-IL"/>
        </w:rPr>
        <w:t>"</w:t>
      </w:r>
      <w:r>
        <w:rPr>
          <w:rFonts w:hint="cs"/>
          <w:rtl w:val="true"/>
          <w:lang w:bidi="he-IL"/>
        </w:rPr>
        <w:t>ל נ</w:t>
      </w:r>
      <w:r>
        <w:rPr>
          <w:rFonts w:hint="cs"/>
          <w:rtl w:val="true"/>
          <w:lang w:bidi="he-IL"/>
        </w:rPr>
        <w:t>"</w:t>
      </w:r>
      <w:r>
        <w:rPr>
          <w:rFonts w:hint="cs"/>
          <w:rtl w:val="true"/>
          <w:lang w:bidi="he-IL"/>
        </w:rPr>
        <w:t>ל דמי שהוא בבית הכנס</w:t>
      </w:r>
      <w:r>
        <w:rPr>
          <w:rFonts w:hint="cs"/>
          <w:rtl w:val="true"/>
          <w:lang w:bidi="he-IL"/>
        </w:rPr>
        <w:t xml:space="preserve">' </w:t>
      </w:r>
      <w:r>
        <w:rPr>
          <w:rFonts w:hint="cs"/>
          <w:rtl w:val="true"/>
          <w:lang w:bidi="he-IL"/>
        </w:rPr>
        <w:t>ואם ילך לבית להניח ערובי תבשילין יעבור זמן המנחה נ</w:t>
      </w:r>
      <w:r>
        <w:rPr>
          <w:rFonts w:hint="cs"/>
          <w:rtl w:val="true"/>
          <w:lang w:bidi="he-IL"/>
        </w:rPr>
        <w:t>"</w:t>
      </w:r>
      <w:r>
        <w:rPr>
          <w:rFonts w:hint="cs"/>
          <w:rtl w:val="true"/>
          <w:lang w:bidi="he-IL"/>
        </w:rPr>
        <w:t>ל יתפלל מנחה ולא יניח ע</w:t>
      </w:r>
      <w:r>
        <w:rPr>
          <w:rFonts w:hint="cs"/>
          <w:rtl w:val="true"/>
          <w:lang w:bidi="he-IL"/>
        </w:rPr>
        <w:t>"</w:t>
      </w:r>
      <w:r>
        <w:rPr>
          <w:rFonts w:hint="cs"/>
          <w:rtl w:val="true"/>
          <w:lang w:bidi="he-IL"/>
        </w:rPr>
        <w:t>ת דיוכל להקנות קמחו לאחרים עכ</w:t>
      </w:r>
      <w:r>
        <w:rPr>
          <w:rFonts w:hint="cs"/>
          <w:rtl w:val="true"/>
          <w:lang w:bidi="he-IL"/>
        </w:rPr>
        <w:t>"</w:t>
      </w:r>
      <w:r>
        <w:rPr>
          <w:rFonts w:hint="cs"/>
          <w:rtl w:val="true"/>
          <w:lang w:bidi="he-IL"/>
        </w:rPr>
        <w:t>ל וכלשון הזה כתב הרב אליה רבה שם ס</w:t>
      </w:r>
      <w:r>
        <w:rPr>
          <w:rFonts w:hint="cs"/>
          <w:rtl w:val="true"/>
          <w:lang w:bidi="he-IL"/>
        </w:rPr>
        <w:t>"</w:t>
      </w:r>
      <w:r>
        <w:rPr>
          <w:rFonts w:hint="cs"/>
          <w:rtl w:val="true"/>
          <w:lang w:bidi="he-IL"/>
        </w:rPr>
        <w:t>ק ג</w:t>
      </w:r>
      <w:r>
        <w:rPr>
          <w:rFonts w:hint="cs"/>
          <w:rtl w:val="true"/>
          <w:lang w:bidi="he-IL"/>
        </w:rPr>
        <w:t xml:space="preserve">' </w:t>
      </w:r>
      <w:r>
        <w:rPr>
          <w:rFonts w:hint="cs"/>
          <w:rtl w:val="true"/>
          <w:lang w:bidi="he-IL"/>
        </w:rPr>
        <w:t>וכן הרב יד אהרן הביאו משם הרב מגן אברהם</w:t>
      </w:r>
      <w:r>
        <w:rPr>
          <w:rFonts w:hint="cs"/>
          <w:rtl w:val="true"/>
          <w:lang w:bidi="he-IL"/>
        </w:rPr>
        <w:t xml:space="preserve">. </w:t>
      </w:r>
      <w:r>
        <w:rPr>
          <w:rFonts w:hint="cs"/>
          <w:rtl w:val="true"/>
          <w:lang w:bidi="he-IL"/>
        </w:rPr>
        <w:t>הא למדת שמי שעשה עירוב כנ</w:t>
      </w:r>
      <w:r>
        <w:rPr>
          <w:rFonts w:hint="cs"/>
          <w:rtl w:val="true"/>
          <w:lang w:bidi="he-IL"/>
        </w:rPr>
        <w:t>"</w:t>
      </w:r>
      <w:r>
        <w:rPr>
          <w:rFonts w:hint="cs"/>
          <w:rtl w:val="true"/>
          <w:lang w:bidi="he-IL"/>
        </w:rPr>
        <w:t>ד טעה מדרך השכל ואין להאריך בדברים פשוטים ולא באתי אל הארש כי אם להפיק רצונך וגדולה אהבה שמקלקל</w:t>
      </w:r>
      <w:r>
        <w:rPr>
          <w:rFonts w:hint="cs"/>
          <w:rtl w:val="true"/>
          <w:lang w:bidi="he-IL"/>
        </w:rPr>
        <w:t xml:space="preserve">' </w:t>
      </w:r>
      <w:r>
        <w:rPr>
          <w:rFonts w:hint="cs"/>
          <w:rtl w:val="true"/>
          <w:lang w:bidi="he-IL"/>
        </w:rPr>
        <w:t>השורה ושורי בארש יכתבו כמאן דתני אהבה רבה עלץ לבי אף גילת ורנן באהבתך חדאי נפשאי</w:t>
      </w:r>
      <w:r>
        <w:rPr>
          <w:rFonts w:hint="cs"/>
          <w:rtl w:val="true"/>
          <w:lang w:bidi="he-IL"/>
        </w:rPr>
        <w:t xml:space="preserve">"), </w:t>
      </w:r>
      <w:r>
        <w:rPr>
          <w:rFonts w:hint="cs"/>
          <w:rtl w:val="true"/>
          <w:lang w:bidi="he-IL"/>
        </w:rPr>
        <w:t>הו</w:t>
      </w:r>
      <w:r>
        <w:rPr>
          <w:rFonts w:hint="cs"/>
          <w:rtl w:val="true"/>
          <w:lang w:bidi="he-IL"/>
        </w:rPr>
        <w:t>"</w:t>
      </w:r>
      <w:r>
        <w:rPr>
          <w:rFonts w:hint="cs"/>
          <w:rtl w:val="true"/>
          <w:lang w:bidi="he-IL"/>
        </w:rPr>
        <w:t xml:space="preserve">ד </w:t>
      </w:r>
      <w:r>
        <w:rPr>
          <w:rFonts w:hint="cs"/>
          <w:u w:val="single"/>
          <w:rtl w:val="true"/>
          <w:lang w:bidi="he-IL"/>
        </w:rPr>
        <w:t>בהל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פרק ל</w:t>
      </w:r>
      <w:r>
        <w:rPr>
          <w:rFonts w:hint="cs"/>
          <w:rtl w:val="true"/>
          <w:lang w:bidi="he-IL"/>
        </w:rPr>
        <w:t>"</w:t>
      </w:r>
      <w:r>
        <w:rPr>
          <w:rFonts w:hint="cs"/>
          <w:rtl w:val="true"/>
          <w:lang w:bidi="he-IL"/>
        </w:rPr>
        <w:t>ה 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אינו מעכב – </w:t>
      </w:r>
      <w:r>
        <w:rPr>
          <w:rFonts w:hint="cs"/>
          <w:u w:val="single"/>
          <w:rtl w:val="true"/>
          <w:lang w:bidi="he-IL"/>
        </w:rPr>
        <w:t>דברי מלכיאל</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ח</w:t>
      </w:r>
      <w:r>
        <w:rPr>
          <w:rFonts w:hint="cs"/>
          <w:rtl w:val="true"/>
          <w:lang w:bidi="he-IL"/>
        </w:rPr>
        <w:t>', "</w:t>
      </w:r>
      <w:r>
        <w:rPr>
          <w:rFonts w:hint="cs"/>
          <w:rtl w:val="true"/>
          <w:lang w:bidi="he-IL"/>
        </w:rPr>
        <w:t xml:space="preserve">חיים שאל </w:t>
      </w:r>
      <w:r>
        <w:rPr>
          <w:rFonts w:hint="cs"/>
          <w:rtl w:val="true"/>
          <w:lang w:bidi="he-IL"/>
        </w:rPr>
        <w:t xml:space="preserve">... </w:t>
      </w:r>
      <w:r>
        <w:rPr>
          <w:rFonts w:hint="cs"/>
          <w:rtl w:val="true"/>
          <w:lang w:bidi="he-IL"/>
        </w:rPr>
        <w:t>ועוד דהא כתבו הפוסקים דקיי</w:t>
      </w:r>
      <w:r>
        <w:rPr>
          <w:rFonts w:hint="cs"/>
          <w:rtl w:val="true"/>
          <w:lang w:bidi="he-IL"/>
        </w:rPr>
        <w:t>"</w:t>
      </w:r>
      <w:r>
        <w:rPr>
          <w:rFonts w:hint="cs"/>
          <w:rtl w:val="true"/>
          <w:lang w:bidi="he-IL"/>
        </w:rPr>
        <w:t>ל כרב אשי בביצה ט</w:t>
      </w:r>
      <w:r>
        <w:rPr>
          <w:rFonts w:hint="cs"/>
          <w:rtl w:val="true"/>
          <w:lang w:bidi="he-IL"/>
        </w:rPr>
        <w:t>"</w:t>
      </w:r>
      <w:r>
        <w:rPr>
          <w:rFonts w:hint="cs"/>
          <w:rtl w:val="true"/>
          <w:lang w:bidi="he-IL"/>
        </w:rPr>
        <w:t>ו ע</w:t>
      </w:r>
      <w:r>
        <w:rPr>
          <w:rFonts w:hint="cs"/>
          <w:rtl w:val="true"/>
          <w:lang w:bidi="he-IL"/>
        </w:rPr>
        <w:t>"</w:t>
      </w:r>
      <w:r>
        <w:rPr>
          <w:rFonts w:hint="cs"/>
          <w:rtl w:val="true"/>
          <w:lang w:bidi="he-IL"/>
        </w:rPr>
        <w:t>ב שהטעם שלא יאמרו שאופין מיו</w:t>
      </w:r>
      <w:r>
        <w:rPr>
          <w:rFonts w:hint="cs"/>
          <w:rtl w:val="true"/>
          <w:lang w:bidi="he-IL"/>
        </w:rPr>
        <w:t>"</w:t>
      </w:r>
      <w:r>
        <w:rPr>
          <w:rFonts w:hint="cs"/>
          <w:rtl w:val="true"/>
          <w:lang w:bidi="he-IL"/>
        </w:rPr>
        <w:t>ט לחול</w:t>
      </w:r>
      <w:r>
        <w:rPr>
          <w:rFonts w:hint="cs"/>
          <w:rtl w:val="true"/>
          <w:lang w:bidi="he-IL"/>
        </w:rPr>
        <w:t xml:space="preserve">. </w:t>
      </w:r>
      <w:r>
        <w:rPr>
          <w:rFonts w:hint="cs"/>
          <w:rtl w:val="true"/>
          <w:lang w:bidi="he-IL"/>
        </w:rPr>
        <w:t>ובזה ודאי אין לומר שצריך דווקא שיקח בידו</w:t>
      </w:r>
      <w:r>
        <w:rPr>
          <w:rFonts w:hint="cs"/>
          <w:rtl w:val="true"/>
          <w:lang w:bidi="he-IL"/>
        </w:rPr>
        <w:t xml:space="preserve">. </w:t>
      </w:r>
      <w:r>
        <w:rPr>
          <w:rFonts w:hint="cs"/>
          <w:rtl w:val="true"/>
          <w:lang w:bidi="he-IL"/>
        </w:rPr>
        <w:t>דהא הוי רק להכירא בעלמא</w:t>
      </w:r>
      <w:r>
        <w:rPr>
          <w:rFonts w:hint="cs"/>
          <w:rtl w:val="true"/>
          <w:lang w:bidi="he-IL"/>
        </w:rPr>
        <w:t xml:space="preserve">. </w:t>
      </w:r>
      <w:r>
        <w:rPr>
          <w:rFonts w:hint="cs"/>
          <w:rtl w:val="true"/>
          <w:lang w:bidi="he-IL"/>
        </w:rPr>
        <w:t>וכ</w:t>
      </w:r>
      <w:r>
        <w:rPr>
          <w:rFonts w:hint="cs"/>
          <w:rtl w:val="true"/>
          <w:lang w:bidi="he-IL"/>
        </w:rPr>
        <w:t>"</w:t>
      </w:r>
      <w:r>
        <w:rPr>
          <w:rFonts w:hint="cs"/>
          <w:rtl w:val="true"/>
          <w:lang w:bidi="he-IL"/>
        </w:rPr>
        <w:t>נ מלשון הש</w:t>
      </w:r>
      <w:r>
        <w:rPr>
          <w:rFonts w:hint="cs"/>
          <w:rtl w:val="true"/>
          <w:lang w:bidi="he-IL"/>
        </w:rPr>
        <w:t>"</w:t>
      </w:r>
      <w:r>
        <w:rPr>
          <w:rFonts w:hint="cs"/>
          <w:rtl w:val="true"/>
          <w:lang w:bidi="he-IL"/>
        </w:rPr>
        <w:t>ס בביצה ט</w:t>
      </w:r>
      <w:r>
        <w:rPr>
          <w:rFonts w:hint="cs"/>
          <w:rtl w:val="true"/>
          <w:lang w:bidi="he-IL"/>
        </w:rPr>
        <w:t>"</w:t>
      </w:r>
      <w:r>
        <w:rPr>
          <w:rFonts w:hint="cs"/>
          <w:rtl w:val="true"/>
          <w:lang w:bidi="he-IL"/>
        </w:rPr>
        <w:t>ז ע</w:t>
      </w:r>
      <w:r>
        <w:rPr>
          <w:rFonts w:hint="cs"/>
          <w:rtl w:val="true"/>
          <w:lang w:bidi="he-IL"/>
        </w:rPr>
        <w:t>"</w:t>
      </w:r>
      <w:r>
        <w:rPr>
          <w:rFonts w:hint="cs"/>
          <w:rtl w:val="true"/>
          <w:lang w:bidi="he-IL"/>
        </w:rPr>
        <w:t>א עדשים שבשולי קדירה סומך עליו משום ע</w:t>
      </w:r>
      <w:r>
        <w:rPr>
          <w:rFonts w:hint="cs"/>
          <w:rtl w:val="true"/>
          <w:lang w:bidi="he-IL"/>
        </w:rPr>
        <w:t>"</w:t>
      </w:r>
      <w:r>
        <w:rPr>
          <w:rFonts w:hint="cs"/>
          <w:rtl w:val="true"/>
          <w:lang w:bidi="he-IL"/>
        </w:rPr>
        <w:t>ת משמע דסגי בסמיכה בעלמא וא</w:t>
      </w:r>
      <w:r>
        <w:rPr>
          <w:rFonts w:hint="cs"/>
          <w:rtl w:val="true"/>
          <w:lang w:bidi="he-IL"/>
        </w:rPr>
        <w:t>"</w:t>
      </w:r>
      <w:r>
        <w:rPr>
          <w:rFonts w:hint="cs"/>
          <w:rtl w:val="true"/>
          <w:lang w:bidi="he-IL"/>
        </w:rPr>
        <w:t>צ שיקחנו בידו</w:t>
      </w:r>
      <w:r>
        <w:rPr>
          <w:rFonts w:hint="cs"/>
          <w:rtl w:val="true"/>
          <w:lang w:bidi="he-IL"/>
        </w:rPr>
        <w:t xml:space="preserve">. </w:t>
      </w:r>
      <w:r>
        <w:rPr>
          <w:rFonts w:hint="cs"/>
          <w:rtl w:val="true"/>
          <w:lang w:bidi="he-IL"/>
        </w:rPr>
        <w:t>ואף שיהא לפניו א</w:t>
      </w:r>
      <w:r>
        <w:rPr>
          <w:rFonts w:hint="cs"/>
          <w:rtl w:val="true"/>
          <w:lang w:bidi="he-IL"/>
        </w:rPr>
        <w:t>"</w:t>
      </w:r>
      <w:r>
        <w:rPr>
          <w:rFonts w:hint="cs"/>
          <w:rtl w:val="true"/>
          <w:lang w:bidi="he-IL"/>
        </w:rPr>
        <w:t>צ</w:t>
      </w:r>
      <w:r>
        <w:rPr>
          <w:rFonts w:hint="cs"/>
          <w:rtl w:val="true"/>
          <w:lang w:bidi="he-IL"/>
        </w:rPr>
        <w:t xml:space="preserve">. </w:t>
      </w:r>
      <w:r>
        <w:rPr>
          <w:rFonts w:hint="cs"/>
          <w:rtl w:val="true"/>
          <w:lang w:bidi="he-IL"/>
        </w:rPr>
        <w:t>וכ</w:t>
      </w:r>
      <w:r>
        <w:rPr>
          <w:rFonts w:hint="cs"/>
          <w:rtl w:val="true"/>
          <w:lang w:bidi="he-IL"/>
        </w:rPr>
        <w:t>"</w:t>
      </w:r>
      <w:r>
        <w:rPr>
          <w:rFonts w:hint="cs"/>
          <w:rtl w:val="true"/>
          <w:lang w:bidi="he-IL"/>
        </w:rPr>
        <w:t>נ להדיא בט</w:t>
      </w:r>
      <w:r>
        <w:rPr>
          <w:rFonts w:hint="cs"/>
          <w:rtl w:val="true"/>
          <w:lang w:bidi="he-IL"/>
        </w:rPr>
        <w:t>"</w:t>
      </w:r>
      <w:r>
        <w:rPr>
          <w:rFonts w:hint="cs"/>
          <w:rtl w:val="true"/>
          <w:lang w:bidi="he-IL"/>
        </w:rPr>
        <w:t>ז שם סק</w:t>
      </w:r>
      <w:r>
        <w:rPr>
          <w:rFonts w:hint="cs"/>
          <w:rtl w:val="true"/>
          <w:lang w:bidi="he-IL"/>
        </w:rPr>
        <w:t>"</w:t>
      </w:r>
      <w:r>
        <w:rPr>
          <w:rFonts w:hint="cs"/>
          <w:rtl w:val="true"/>
          <w:lang w:bidi="he-IL"/>
        </w:rPr>
        <w:t>ז בשם הב</w:t>
      </w:r>
      <w:r>
        <w:rPr>
          <w:rFonts w:hint="cs"/>
          <w:rtl w:val="true"/>
          <w:lang w:bidi="he-IL"/>
        </w:rPr>
        <w:t>"</w:t>
      </w:r>
      <w:r>
        <w:rPr>
          <w:rFonts w:hint="cs"/>
          <w:rtl w:val="true"/>
          <w:lang w:bidi="he-IL"/>
        </w:rPr>
        <w:t>ח ויש</w:t>
      </w:r>
      <w:r>
        <w:rPr>
          <w:rFonts w:hint="cs"/>
          <w:rtl w:val="true"/>
          <w:lang w:bidi="he-IL"/>
        </w:rPr>
        <w:t>"</w:t>
      </w:r>
      <w:r>
        <w:rPr>
          <w:rFonts w:hint="cs"/>
          <w:rtl w:val="true"/>
          <w:lang w:bidi="he-IL"/>
        </w:rPr>
        <w:t>ש</w:t>
      </w:r>
      <w:r>
        <w:rPr>
          <w:rFonts w:hint="cs"/>
          <w:rtl w:val="true"/>
          <w:lang w:bidi="he-IL"/>
        </w:rPr>
        <w:t xml:space="preserve">. </w:t>
      </w:r>
      <w:r>
        <w:rPr>
          <w:rFonts w:hint="cs"/>
          <w:rtl w:val="true"/>
          <w:lang w:bidi="he-IL"/>
        </w:rPr>
        <w:t>והש</w:t>
      </w:r>
      <w:r>
        <w:rPr>
          <w:rFonts w:hint="cs"/>
          <w:rtl w:val="true"/>
          <w:lang w:bidi="he-IL"/>
        </w:rPr>
        <w:t>"</w:t>
      </w:r>
      <w:r>
        <w:rPr>
          <w:rFonts w:hint="cs"/>
          <w:rtl w:val="true"/>
          <w:lang w:bidi="he-IL"/>
        </w:rPr>
        <w:t>ך בסקכ</w:t>
      </w:r>
      <w:r>
        <w:rPr>
          <w:rFonts w:hint="cs"/>
          <w:rtl w:val="true"/>
          <w:lang w:bidi="he-IL"/>
        </w:rPr>
        <w:t>"</w:t>
      </w:r>
      <w:r>
        <w:rPr>
          <w:rFonts w:hint="cs"/>
          <w:rtl w:val="true"/>
          <w:lang w:bidi="he-IL"/>
        </w:rPr>
        <w:t>ג חולק על היש</w:t>
      </w:r>
      <w:r>
        <w:rPr>
          <w:rFonts w:hint="cs"/>
          <w:rtl w:val="true"/>
          <w:lang w:bidi="he-IL"/>
        </w:rPr>
        <w:t>"</w:t>
      </w:r>
      <w:r>
        <w:rPr>
          <w:rFonts w:hint="cs"/>
          <w:rtl w:val="true"/>
          <w:lang w:bidi="he-IL"/>
        </w:rPr>
        <w:t>ש רק בהא שצריך לומר בהדין עירובא</w:t>
      </w:r>
      <w:r>
        <w:rPr>
          <w:rFonts w:hint="cs"/>
          <w:rtl w:val="true"/>
          <w:lang w:bidi="he-IL"/>
        </w:rPr>
        <w:t xml:space="preserve">. </w:t>
      </w:r>
      <w:r>
        <w:rPr>
          <w:rFonts w:hint="cs"/>
          <w:rtl w:val="true"/>
          <w:lang w:bidi="he-IL"/>
        </w:rPr>
        <w:t xml:space="preserve">אבל שיצטרך להחזיק בידו לא מצינו </w:t>
      </w:r>
      <w:r>
        <w:rPr>
          <w:rFonts w:hint="cs"/>
          <w:rtl w:val="true"/>
          <w:lang w:bidi="he-IL"/>
        </w:rPr>
        <w:t xml:space="preserve">... </w:t>
      </w:r>
      <w:r>
        <w:rPr>
          <w:rFonts w:hint="cs"/>
          <w:rtl w:val="true"/>
          <w:lang w:bidi="he-IL"/>
        </w:rPr>
        <w:t>ובמג</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 סק</w:t>
      </w:r>
      <w:r>
        <w:rPr>
          <w:rFonts w:hint="cs"/>
          <w:rtl w:val="true"/>
          <w:lang w:bidi="he-IL"/>
        </w:rPr>
        <w:t>"</w:t>
      </w:r>
      <w:r>
        <w:rPr>
          <w:rFonts w:hint="cs"/>
          <w:rtl w:val="true"/>
          <w:lang w:bidi="he-IL"/>
        </w:rPr>
        <w:t>א משמע קצת כהחיים שאל שהרי כתב שם שאם הוא בביהכ</w:t>
      </w:r>
      <w:r>
        <w:rPr>
          <w:rFonts w:hint="cs"/>
          <w:rtl w:val="true"/>
          <w:lang w:bidi="he-IL"/>
        </w:rPr>
        <w:t>"</w:t>
      </w:r>
      <w:r>
        <w:rPr>
          <w:rFonts w:hint="cs"/>
          <w:rtl w:val="true"/>
          <w:lang w:bidi="he-IL"/>
        </w:rPr>
        <w:t>נ ואינו יכול לילך לביתו לעשות ע</w:t>
      </w:r>
      <w:r>
        <w:rPr>
          <w:rFonts w:hint="cs"/>
          <w:rtl w:val="true"/>
          <w:lang w:bidi="he-IL"/>
        </w:rPr>
        <w:t>"</w:t>
      </w:r>
      <w:r>
        <w:rPr>
          <w:rFonts w:hint="cs"/>
          <w:rtl w:val="true"/>
          <w:lang w:bidi="he-IL"/>
        </w:rPr>
        <w:t>ת יכול לסמוך על גדול העיר</w:t>
      </w:r>
      <w:r>
        <w:rPr>
          <w:rFonts w:hint="cs"/>
          <w:rtl w:val="true"/>
          <w:lang w:bidi="he-IL"/>
        </w:rPr>
        <w:t xml:space="preserve">. </w:t>
      </w:r>
      <w:r>
        <w:rPr>
          <w:rFonts w:hint="cs"/>
          <w:rtl w:val="true"/>
          <w:lang w:bidi="he-IL"/>
        </w:rPr>
        <w:t>וקשה הלא יכול לעשות ע</w:t>
      </w:r>
      <w:r>
        <w:rPr>
          <w:rFonts w:hint="cs"/>
          <w:rtl w:val="true"/>
          <w:lang w:bidi="he-IL"/>
        </w:rPr>
        <w:t>"</w:t>
      </w:r>
      <w:r>
        <w:rPr>
          <w:rFonts w:hint="cs"/>
          <w:rtl w:val="true"/>
          <w:lang w:bidi="he-IL"/>
        </w:rPr>
        <w:t>ת בביהכ</w:t>
      </w:r>
      <w:r>
        <w:rPr>
          <w:rFonts w:hint="cs"/>
          <w:rtl w:val="true"/>
          <w:lang w:bidi="he-IL"/>
        </w:rPr>
        <w:t>"</w:t>
      </w:r>
      <w:r>
        <w:rPr>
          <w:rFonts w:hint="cs"/>
          <w:rtl w:val="true"/>
          <w:lang w:bidi="he-IL"/>
        </w:rPr>
        <w:t>נ וליחד פת ותבשיל שבבית</w:t>
      </w:r>
      <w:r>
        <w:rPr>
          <w:rFonts w:hint="cs"/>
          <w:rtl w:val="true"/>
          <w:lang w:bidi="he-IL"/>
        </w:rPr>
        <w:t xml:space="preserve">. </w:t>
      </w:r>
      <w:r>
        <w:rPr>
          <w:rFonts w:hint="cs"/>
          <w:rtl w:val="true"/>
          <w:lang w:bidi="he-IL"/>
        </w:rPr>
        <w:t>ומוכח שאסור לעשות כן</w:t>
      </w:r>
      <w:r>
        <w:rPr>
          <w:rFonts w:hint="cs"/>
          <w:rtl w:val="true"/>
          <w:lang w:bidi="he-IL"/>
        </w:rPr>
        <w:t xml:space="preserve">. </w:t>
      </w:r>
      <w:r>
        <w:rPr>
          <w:rFonts w:hint="cs"/>
          <w:rtl w:val="true"/>
          <w:lang w:bidi="he-IL"/>
        </w:rPr>
        <w:t>ויש לדחות דאפשר איירי שאינו יודע מה ליחד</w:t>
      </w:r>
      <w:r>
        <w:rPr>
          <w:rFonts w:hint="cs"/>
          <w:rtl w:val="true"/>
          <w:lang w:bidi="he-IL"/>
        </w:rPr>
        <w:t xml:space="preserve">. </w:t>
      </w:r>
      <w:r>
        <w:rPr>
          <w:rFonts w:hint="cs"/>
          <w:rtl w:val="true"/>
          <w:lang w:bidi="he-IL"/>
        </w:rPr>
        <w:t>או שאין לו תבשיל מוכן שיוכל להשאירו על שבת</w:t>
      </w:r>
      <w:r>
        <w:rPr>
          <w:rFonts w:hint="cs"/>
          <w:rtl w:val="true"/>
          <w:lang w:bidi="he-IL"/>
        </w:rPr>
        <w:t xml:space="preserve">. </w:t>
      </w:r>
      <w:r>
        <w:rPr>
          <w:rFonts w:hint="cs"/>
          <w:rtl w:val="true"/>
          <w:lang w:bidi="he-IL"/>
        </w:rPr>
        <w:t>ואין לומר שאסור לברך בלי מעשה</w:t>
      </w:r>
      <w:r>
        <w:rPr>
          <w:rFonts w:hint="cs"/>
          <w:rtl w:val="true"/>
          <w:lang w:bidi="he-IL"/>
        </w:rPr>
        <w:t xml:space="preserve">. </w:t>
      </w:r>
      <w:r>
        <w:rPr>
          <w:rFonts w:hint="cs"/>
          <w:rtl w:val="true"/>
          <w:lang w:bidi="he-IL"/>
        </w:rPr>
        <w:t>ולזה אין לעשות ע</w:t>
      </w:r>
      <w:r>
        <w:rPr>
          <w:rFonts w:hint="cs"/>
          <w:rtl w:val="true"/>
          <w:lang w:bidi="he-IL"/>
        </w:rPr>
        <w:t>"</w:t>
      </w:r>
      <w:r>
        <w:rPr>
          <w:rFonts w:hint="cs"/>
          <w:rtl w:val="true"/>
          <w:lang w:bidi="he-IL"/>
        </w:rPr>
        <w:t>ת רק כשיקח בידו</w:t>
      </w:r>
      <w:r>
        <w:rPr>
          <w:rFonts w:hint="cs"/>
          <w:rtl w:val="true"/>
          <w:lang w:bidi="he-IL"/>
        </w:rPr>
        <w:t xml:space="preserve">. </w:t>
      </w:r>
      <w:r>
        <w:rPr>
          <w:rFonts w:hint="cs"/>
          <w:rtl w:val="true"/>
          <w:lang w:bidi="he-IL"/>
        </w:rPr>
        <w:t>דהא כבר כתבנו בסי</w:t>
      </w:r>
      <w:r>
        <w:rPr>
          <w:rFonts w:hint="cs"/>
          <w:rtl w:val="true"/>
          <w:lang w:bidi="he-IL"/>
        </w:rPr>
        <w:t xml:space="preserve">' </w:t>
      </w:r>
      <w:r>
        <w:rPr>
          <w:rFonts w:hint="cs"/>
          <w:rtl w:val="true"/>
          <w:lang w:bidi="he-IL"/>
        </w:rPr>
        <w:t>ו</w:t>
      </w:r>
      <w:r>
        <w:rPr>
          <w:rFonts w:hint="cs"/>
          <w:rtl w:val="true"/>
          <w:lang w:bidi="he-IL"/>
        </w:rPr>
        <w:t xml:space="preserve">' </w:t>
      </w:r>
      <w:r>
        <w:rPr>
          <w:rFonts w:hint="cs"/>
          <w:rtl w:val="true"/>
          <w:lang w:bidi="he-IL"/>
        </w:rPr>
        <w:t>דבכה</w:t>
      </w:r>
      <w:r>
        <w:rPr>
          <w:rFonts w:hint="cs"/>
          <w:rtl w:val="true"/>
          <w:lang w:bidi="he-IL"/>
        </w:rPr>
        <w:t>"</w:t>
      </w:r>
      <w:r>
        <w:rPr>
          <w:rFonts w:hint="cs"/>
          <w:rtl w:val="true"/>
          <w:lang w:bidi="he-IL"/>
        </w:rPr>
        <w:t>ג דבדיבורו או במחשבתו עביד מעשה שפיר הוי מעשה</w:t>
      </w:r>
      <w:r>
        <w:rPr>
          <w:rFonts w:hint="cs"/>
          <w:rtl w:val="true"/>
          <w:lang w:bidi="he-IL"/>
        </w:rPr>
        <w:t xml:space="preserve">"), </w:t>
      </w:r>
      <w:r>
        <w:rPr>
          <w:rFonts w:hint="cs"/>
          <w:u w:val="single"/>
          <w:rtl w:val="true"/>
          <w:lang w:bidi="he-IL"/>
        </w:rPr>
        <w:t>עמק 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ט</w:t>
      </w:r>
      <w:r>
        <w:rPr>
          <w:rFonts w:hint="cs"/>
          <w:rtl w:val="true"/>
          <w:lang w:bidi="he-IL"/>
        </w:rPr>
        <w:t>, "</w:t>
      </w:r>
      <w:r>
        <w:rPr>
          <w:rFonts w:hint="cs"/>
          <w:rtl w:val="true"/>
          <w:lang w:bidi="he-IL"/>
        </w:rPr>
        <w:t xml:space="preserve">והנה מלשונו של החיים שאל משמע דלא רק דבעינן שיהיה הוא והעירוב במקום אחד אלא בעינן דוקא דינקט העירוב בידו ממש </w:t>
      </w:r>
      <w:r>
        <w:rPr>
          <w:rFonts w:hint="cs"/>
          <w:rtl w:val="true"/>
          <w:lang w:bidi="he-IL"/>
        </w:rPr>
        <w:t>(</w:t>
      </w:r>
      <w:r>
        <w:rPr>
          <w:rFonts w:hint="cs"/>
          <w:rtl w:val="true"/>
          <w:lang w:bidi="he-IL"/>
        </w:rPr>
        <w:t xml:space="preserve">ועיין בדברי מלכיאל </w:t>
      </w:r>
      <w:r>
        <w:rPr>
          <w:rFonts w:hint="cs"/>
          <w:rtl w:val="true"/>
          <w:lang w:bidi="he-IL"/>
        </w:rPr>
        <w:t>(</w:t>
      </w:r>
      <w:r>
        <w:rPr>
          <w:rFonts w:hint="cs"/>
          <w:rtl w:val="true"/>
          <w:lang w:bidi="he-IL"/>
        </w:rPr>
        <w:t>ח</w:t>
      </w:r>
      <w:r>
        <w:rPr>
          <w:rFonts w:hint="cs"/>
          <w:rtl w:val="true"/>
          <w:lang w:bidi="he-IL"/>
        </w:rPr>
        <w:t>"</w:t>
      </w:r>
      <w:r>
        <w:rPr>
          <w:rFonts w:hint="cs"/>
          <w:rtl w:val="true"/>
          <w:lang w:bidi="he-IL"/>
        </w:rPr>
        <w:t>ג סימן ח</w:t>
      </w:r>
      <w:r>
        <w:rPr>
          <w:rFonts w:hint="cs"/>
          <w:rtl w:val="true"/>
          <w:lang w:bidi="he-IL"/>
        </w:rPr>
        <w:t xml:space="preserve">)). </w:t>
      </w:r>
      <w:r>
        <w:rPr>
          <w:rFonts w:hint="cs"/>
          <w:rtl w:val="true"/>
          <w:lang w:bidi="he-IL"/>
        </w:rPr>
        <w:t>ולדינא נראה דאפילו אין צריך לתפוס בידו בדיעבד מכל מקום בבית אחר ודאי דלא מהני</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b/>
          <w:b/>
          <w:bCs/>
          <w:rtl w:val="true"/>
          <w:lang w:bidi="he-IL"/>
        </w:rPr>
        <w:t>יד ימין</w:t>
      </w:r>
      <w:r>
        <w:rPr>
          <w:rFonts w:hint="cs"/>
          <w:rtl w:val="true"/>
          <w:lang w:bidi="he-IL"/>
        </w:rPr>
        <w:t xml:space="preserve"> – </w:t>
      </w: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ט ח</w:t>
      </w:r>
      <w:r>
        <w:rPr>
          <w:rFonts w:hint="cs"/>
          <w:b/>
          <w:i/>
          <w:rtl w:val="true"/>
          <w:lang w:bidi="he-IL"/>
        </w:rPr>
        <w:t>"</w:t>
      </w:r>
      <w:r>
        <w:rPr>
          <w:rFonts w:hint="cs"/>
          <w:b/>
          <w:b/>
          <w:i/>
          <w:rtl w:val="true"/>
          <w:lang w:bidi="he-IL"/>
        </w:rPr>
        <w:t>ב פרק פ</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ג</w:t>
      </w:r>
      <w:r>
        <w:rPr>
          <w:rFonts w:hint="cs"/>
          <w:b/>
          <w:i/>
          <w:rtl w:val="true"/>
          <w:lang w:bidi="he-IL"/>
        </w:rPr>
        <w:t>'),</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ט</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ג</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יו</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ארטסקרול</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ט</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ה</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איטור יד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ט</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ה</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ב</w:t>
      </w:r>
      <w:r>
        <w:rPr>
          <w:rFonts w:eastAsia="SimSun;????" w:hint="cs"/>
          <w:rtl w:val="true"/>
          <w:lang w:bidi="he-IL"/>
        </w:rPr>
        <w:t>')</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האם הלשון מעכב</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ואם הניח עירוב ולא הזכיר המלאכות בהדיא</w:t>
      </w:r>
      <w:r>
        <w:rPr>
          <w:rFonts w:hint="cs"/>
          <w:rtl w:val="true"/>
          <w:lang w:bidi="he-IL"/>
        </w:rPr>
        <w:t xml:space="preserve">, </w:t>
      </w:r>
      <w:r>
        <w:rPr>
          <w:rFonts w:hint="cs"/>
          <w:rtl w:val="true"/>
          <w:lang w:bidi="he-IL"/>
        </w:rPr>
        <w:t>אלא אמר</w:t>
      </w:r>
      <w:r>
        <w:rPr>
          <w:rFonts w:hint="cs"/>
          <w:rtl w:val="true"/>
          <w:lang w:bidi="he-IL"/>
        </w:rPr>
        <w:t xml:space="preserve">: </w:t>
      </w:r>
      <w:r>
        <w:rPr>
          <w:rFonts w:hint="cs"/>
          <w:rtl w:val="true"/>
          <w:lang w:bidi="he-IL"/>
        </w:rPr>
        <w:t>בדין יהא שרי לן למעבד כל צרכנא</w:t>
      </w:r>
      <w:r>
        <w:rPr>
          <w:rFonts w:hint="cs"/>
          <w:rtl w:val="true"/>
          <w:lang w:bidi="he-IL"/>
        </w:rPr>
        <w:t xml:space="preserve">, </w:t>
      </w:r>
      <w:r>
        <w:rPr>
          <w:rFonts w:hint="cs"/>
          <w:rtl w:val="true"/>
          <w:lang w:bidi="he-IL"/>
        </w:rPr>
        <w:t>הוי כמי שלא עירב כלל</w:t>
      </w:r>
      <w:r>
        <w:rPr>
          <w:rFonts w:hint="cs"/>
          <w:rtl w:val="true"/>
          <w:lang w:bidi="he-IL"/>
        </w:rPr>
        <w:t xml:space="preserve">" – </w:t>
      </w: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כ</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יש חולקים –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ס</w:t>
      </w:r>
      <w:r>
        <w:rPr>
          <w:rFonts w:hint="cs"/>
          <w:rtl w:val="true"/>
          <w:lang w:bidi="he-IL"/>
        </w:rPr>
        <w:t>"</w:t>
      </w:r>
      <w:r>
        <w:rPr>
          <w:rFonts w:hint="cs"/>
          <w:rtl w:val="true"/>
          <w:lang w:bidi="he-IL"/>
        </w:rPr>
        <w:t>ג</w:t>
      </w:r>
      <w:r>
        <w:rPr>
          <w:rFonts w:hint="cs"/>
          <w:rtl w:val="true"/>
          <w:lang w:bidi="he-IL"/>
        </w:rPr>
        <w:t>, "</w:t>
      </w:r>
      <w:r>
        <w:rPr>
          <w:rFonts w:hint="cs"/>
          <w:rtl w:val="true"/>
          <w:lang w:bidi="he-IL"/>
        </w:rPr>
        <w:t>ויש חולקין על עיקר דין זה וס</w:t>
      </w:r>
      <w:r>
        <w:rPr>
          <w:rFonts w:hint="cs"/>
          <w:rtl w:val="true"/>
          <w:lang w:bidi="he-IL"/>
        </w:rPr>
        <w:t>"</w:t>
      </w:r>
      <w:r>
        <w:rPr>
          <w:rFonts w:hint="cs"/>
          <w:rtl w:val="true"/>
          <w:lang w:bidi="he-IL"/>
        </w:rPr>
        <w:t>ל דהאמירה של בהדין אינו רק למצוה לכתחלה אבל בדיעבד כיון שהניח התבשיל לשם עירוב אפילו לא אמר כלל נוסח של בהדין וכו</w:t>
      </w:r>
      <w:r>
        <w:rPr>
          <w:rFonts w:hint="cs"/>
          <w:rtl w:val="true"/>
          <w:lang w:bidi="he-IL"/>
        </w:rPr>
        <w:t xml:space="preserve">' </w:t>
      </w:r>
      <w:r>
        <w:rPr>
          <w:rFonts w:hint="cs"/>
          <w:rtl w:val="true"/>
          <w:lang w:bidi="he-IL"/>
        </w:rPr>
        <w:t>אינו מעכב ומותר לסמוך עליו לעשות כל המלאכות מיו</w:t>
      </w:r>
      <w:r>
        <w:rPr>
          <w:rFonts w:hint="cs"/>
          <w:rtl w:val="true"/>
          <w:lang w:bidi="he-IL"/>
        </w:rPr>
        <w:t>"</w:t>
      </w:r>
      <w:r>
        <w:rPr>
          <w:rFonts w:hint="cs"/>
          <w:rtl w:val="true"/>
          <w:lang w:bidi="he-IL"/>
        </w:rPr>
        <w:t>ט לשבת ולענין הלכה לכתחלה יש להחמיר כסברא הראשונה</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ט</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w:t>
      </w:r>
      <w:r>
        <w:rPr>
          <w:rFonts w:hint="cs"/>
          <w:rtl w:val="true"/>
          <w:lang w:bidi="he-IL"/>
        </w:rPr>
        <w:t>דברכות אין מעכבות</w:t>
      </w:r>
      <w:r>
        <w:rPr>
          <w:rFonts w:hint="cs"/>
          <w:rtl w:val="true"/>
          <w:lang w:bidi="he-IL"/>
        </w:rPr>
        <w:t xml:space="preserve">" – </w:t>
      </w: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ס</w:t>
      </w:r>
      <w:r>
        <w:rPr>
          <w:rFonts w:hint="cs"/>
          <w:rtl w:val="true"/>
          <w:lang w:bidi="he-IL"/>
        </w:rPr>
        <w:t>"</w:t>
      </w:r>
      <w:r>
        <w:rPr>
          <w:rFonts w:hint="cs"/>
          <w:rtl w:val="true"/>
          <w:lang w:bidi="he-IL"/>
        </w:rPr>
        <w:t>ד</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ח</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מראי מקומות – </w:t>
      </w:r>
      <w:r>
        <w:rPr>
          <w:rFonts w:hint="cs"/>
          <w:u w:val="single"/>
          <w:rtl w:val="true"/>
          <w:lang w:bidi="he-IL"/>
        </w:rPr>
        <w:t>עמק 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ריש סי</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w:t>
      </w:r>
      <w:r>
        <w:rPr>
          <w:rFonts w:hint="cs"/>
          <w:rtl w:val="true"/>
          <w:lang w:bidi="he-IL"/>
        </w:rPr>
        <w:t>ט</w:t>
      </w:r>
      <w:r>
        <w:rPr>
          <w:rFonts w:hint="cs"/>
          <w:rtl w:val="true"/>
          <w:lang w:bidi="he-IL"/>
        </w:rPr>
        <w:t>"</w:t>
      </w:r>
      <w:r>
        <w:rPr>
          <w:rFonts w:hint="cs"/>
          <w:rtl w:val="true"/>
          <w:lang w:bidi="he-IL"/>
        </w:rPr>
        <w:t>ז</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rtl w:val="true"/>
          <w:lang w:bidi="he-IL"/>
        </w:rPr>
        <w:t>"</w:t>
      </w:r>
      <w:r>
        <w:rPr>
          <w:rFonts w:hint="cs"/>
          <w:rtl w:val="true"/>
          <w:lang w:bidi="he-IL"/>
        </w:rPr>
        <w:t>ומי שאינו יודע בלשון הקודש</w:t>
      </w:r>
      <w:r>
        <w:rPr>
          <w:rFonts w:hint="cs"/>
          <w:rtl w:val="true"/>
          <w:lang w:bidi="he-IL"/>
        </w:rPr>
        <w:t xml:space="preserve">, </w:t>
      </w:r>
      <w:r>
        <w:rPr>
          <w:rFonts w:hint="cs"/>
          <w:rtl w:val="true"/>
          <w:lang w:bidi="he-IL"/>
        </w:rPr>
        <w:t>יוכל לאמרו בלשון לע</w:t>
      </w:r>
      <w:r>
        <w:rPr>
          <w:rFonts w:hint="cs"/>
          <w:rtl w:val="true"/>
          <w:lang w:bidi="he-IL"/>
        </w:rPr>
        <w:t>"</w:t>
      </w:r>
      <w:r>
        <w:rPr>
          <w:rFonts w:hint="cs"/>
          <w:rtl w:val="true"/>
          <w:lang w:bidi="he-IL"/>
        </w:rPr>
        <w:t>ז שמבין</w:t>
      </w:r>
      <w:r>
        <w:rPr>
          <w:rFonts w:hint="cs"/>
          <w:rtl w:val="true"/>
          <w:lang w:bidi="he-IL"/>
        </w:rPr>
        <w:t xml:space="preserve">" – </w:t>
      </w: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w:t>
      </w:r>
      <w:r>
        <w:rPr>
          <w:rFonts w:hint="cs"/>
          <w:rtl w:val="true"/>
          <w:lang w:bidi="he-IL"/>
        </w:rPr>
        <w:t>ואם אינו מבין בלשון הקודש</w:t>
      </w:r>
      <w:r>
        <w:rPr>
          <w:rFonts w:hint="cs"/>
          <w:rtl w:val="true"/>
          <w:lang w:bidi="he-IL"/>
        </w:rPr>
        <w:t xml:space="preserve">, </w:t>
      </w:r>
      <w:r>
        <w:rPr>
          <w:rFonts w:hint="cs"/>
          <w:b/>
          <w:b/>
          <w:bCs/>
          <w:rtl w:val="true"/>
          <w:lang w:bidi="he-IL"/>
        </w:rPr>
        <w:t>יותר טוב</w:t>
      </w:r>
      <w:r>
        <w:rPr>
          <w:rFonts w:hint="cs"/>
          <w:rtl w:val="true"/>
          <w:lang w:bidi="he-IL"/>
        </w:rPr>
        <w:t xml:space="preserve"> לומר בלשון שמבין</w:t>
      </w:r>
      <w:r>
        <w:rPr>
          <w:rFonts w:hint="cs"/>
          <w:rtl w:val="true"/>
          <w:lang w:bidi="he-IL"/>
        </w:rPr>
        <w:t xml:space="preserve">"), </w:t>
      </w: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ואם אינו מבין לשון זה יאמר בלשון שהוא מבין</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א</w:t>
      </w:r>
      <w:r>
        <w:rPr>
          <w:rFonts w:eastAsia="SimSun;????" w:hint="cs"/>
          <w:rtl w:val="true"/>
          <w:lang w:bidi="he-IL"/>
        </w:rPr>
        <w:t>)</w:t>
      </w:r>
      <w:r>
        <w:rPr>
          <w:rFonts w:hint="cs"/>
          <w:rtl w:val="true"/>
          <w:lang w:bidi="he-IL"/>
        </w:rPr>
        <w:t>.</w:t>
      </w:r>
    </w:p>
    <w:p>
      <w:pPr>
        <w:pStyle w:val="Normal"/>
        <w:bidi w:val="1"/>
        <w:ind w:end="0"/>
        <w:jc w:val="both"/>
        <w:rPr>
          <w:lang w:bidi="he-IL"/>
        </w:rPr>
      </w:pPr>
      <w:r>
        <w:rPr>
          <w:rtl w:val="true"/>
          <w:lang w:bidi="he-IL"/>
        </w:rPr>
      </w:r>
    </w:p>
    <w:p>
      <w:pPr>
        <w:pStyle w:val="Normal"/>
        <w:numPr>
          <w:ilvl w:val="1"/>
          <w:numId w:val="23"/>
        </w:numPr>
        <w:bidi w:val="1"/>
        <w:ind w:hanging="57" w:start="227" w:end="0"/>
        <w:jc w:val="both"/>
        <w:rPr>
          <w:lang w:bidi="he-IL"/>
        </w:rPr>
      </w:pPr>
      <w:r>
        <w:rPr>
          <w:rFonts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ט</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23"/>
        </w:numPr>
        <w:bidi w:val="1"/>
        <w:ind w:hanging="57" w:start="142" w:end="0"/>
        <w:jc w:val="both"/>
        <w:rPr>
          <w:rFonts w:hint="cs"/>
          <w:lang w:bidi="he-IL"/>
        </w:rPr>
      </w:pPr>
      <w:r>
        <w:rPr>
          <w:rFonts w:hint="cs"/>
          <w:sz w:val="28"/>
          <w:szCs w:val="28"/>
          <w:u w:val="single"/>
          <w:rtl w:val="true"/>
          <w:lang w:bidi="he-IL"/>
        </w:rPr>
        <w:t>מנהגי פת ותבשיל לאחר שגמרו ביו</w:t>
      </w:r>
      <w:r>
        <w:rPr>
          <w:rFonts w:hint="cs"/>
          <w:sz w:val="28"/>
          <w:szCs w:val="28"/>
          <w:u w:val="single"/>
          <w:rtl w:val="true"/>
          <w:lang w:bidi="he-IL"/>
        </w:rPr>
        <w:t>"</w:t>
      </w:r>
      <w:r>
        <w:rPr>
          <w:rFonts w:hint="cs"/>
          <w:sz w:val="28"/>
          <w:szCs w:val="28"/>
          <w:u w:val="single"/>
          <w:rtl w:val="true"/>
          <w:lang w:bidi="he-IL"/>
        </w:rPr>
        <w:t>ט את כל ההכנות לשבת</w:t>
      </w:r>
      <w:r>
        <w:rPr>
          <w:rFonts w:hint="cs"/>
          <w:rtl w:val="true"/>
          <w:lang w:bidi="he-IL"/>
        </w:rPr>
        <w:t>.</w:t>
      </w:r>
    </w:p>
    <w:p>
      <w:pPr>
        <w:pStyle w:val="Normal"/>
        <w:numPr>
          <w:ilvl w:val="1"/>
          <w:numId w:val="23"/>
        </w:numPr>
        <w:bidi w:val="1"/>
        <w:ind w:hanging="57" w:start="227" w:end="0"/>
        <w:jc w:val="both"/>
        <w:rPr>
          <w:rFonts w:hint="cs"/>
          <w:lang w:bidi="he-IL"/>
        </w:rPr>
      </w:pPr>
      <w:r>
        <w:rPr>
          <w:rFonts w:hint="cs"/>
          <w:b/>
          <w:b/>
          <w:bCs/>
          <w:rtl w:val="true"/>
          <w:lang w:bidi="he-IL"/>
        </w:rPr>
        <w:t>שיניח אותו ללחם משנה בשבת</w:t>
      </w:r>
      <w:r>
        <w:rPr>
          <w:rFonts w:hint="cs"/>
          <w:rtl w:val="true"/>
          <w:lang w:bidi="he-IL"/>
        </w:rPr>
        <w:t xml:space="preserve"> – </w:t>
      </w:r>
      <w:r>
        <w:rPr>
          <w:rFonts w:hint="cs"/>
          <w:u w:val="single"/>
          <w:rtl w:val="true"/>
          <w:lang w:bidi="he-IL"/>
        </w:rPr>
        <w:t>שבת</w:t>
      </w:r>
      <w:r>
        <w:rPr>
          <w:rFonts w:hint="cs"/>
          <w:rtl w:val="true"/>
          <w:lang w:bidi="he-IL"/>
        </w:rPr>
        <w:t xml:space="preserve"> </w:t>
      </w:r>
      <w:r>
        <w:rPr>
          <w:rFonts w:hint="cs"/>
          <w:rtl w:val="true"/>
          <w:lang w:bidi="he-IL"/>
        </w:rPr>
        <w:t>(</w:t>
      </w:r>
      <w:r>
        <w:rPr>
          <w:rFonts w:hint="cs"/>
          <w:rtl w:val="true"/>
          <w:lang w:bidi="he-IL"/>
        </w:rPr>
        <w:t>דף קיז</w:t>
      </w:r>
      <w:r>
        <w:rPr>
          <w:rFonts w:hint="cs"/>
          <w:rtl w:val="true"/>
          <w:lang w:bidi="he-IL"/>
        </w:rPr>
        <w:t>:, "</w:t>
      </w:r>
      <w:r>
        <w:rPr>
          <w:rFonts w:hint="cs"/>
          <w:rtl w:val="true"/>
          <w:lang w:bidi="he-IL"/>
        </w:rPr>
        <w:t>רבי אמי ורבי אסי כי מיקלע להו ריפתא דעירובא</w:t>
      </w:r>
      <w:r>
        <w:rPr>
          <w:rFonts w:hint="cs"/>
          <w:rtl w:val="true"/>
          <w:lang w:bidi="he-IL"/>
        </w:rPr>
        <w:t xml:space="preserve">, </w:t>
      </w:r>
      <w:r>
        <w:rPr>
          <w:rFonts w:hint="cs"/>
          <w:rtl w:val="true"/>
          <w:lang w:bidi="he-IL"/>
        </w:rPr>
        <w:t>שרו עילויה</w:t>
      </w:r>
      <w:r>
        <w:rPr>
          <w:rFonts w:hint="cs"/>
          <w:rtl w:val="true"/>
          <w:lang w:bidi="he-IL"/>
        </w:rPr>
        <w:t xml:space="preserve">, </w:t>
      </w:r>
      <w:r>
        <w:rPr>
          <w:rFonts w:hint="cs"/>
          <w:rtl w:val="true"/>
          <w:lang w:bidi="he-IL"/>
        </w:rPr>
        <w:t>אמרי</w:t>
      </w:r>
      <w:r>
        <w:rPr>
          <w:rFonts w:hint="cs"/>
          <w:rtl w:val="true"/>
          <w:lang w:bidi="he-IL"/>
        </w:rPr>
        <w:t xml:space="preserve">: </w:t>
      </w:r>
      <w:r>
        <w:rPr>
          <w:rFonts w:hint="cs"/>
          <w:rtl w:val="true"/>
          <w:lang w:bidi="he-IL"/>
        </w:rPr>
        <w:t>הואיל ואיתעביד בה חדא מצוה</w:t>
      </w:r>
      <w:r>
        <w:rPr>
          <w:rFonts w:hint="cs"/>
          <w:rtl w:val="true"/>
          <w:lang w:bidi="he-IL"/>
        </w:rPr>
        <w:t xml:space="preserve">, </w:t>
      </w:r>
      <w:r>
        <w:rPr>
          <w:rFonts w:hint="cs"/>
          <w:rtl w:val="true"/>
          <w:lang w:bidi="he-IL"/>
        </w:rPr>
        <w:t>ליתעביד בה מצוה אחרינא</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ב</w:t>
      </w:r>
      <w:r>
        <w:rPr>
          <w:rFonts w:hint="cs"/>
          <w:rtl w:val="true"/>
          <w:lang w:bidi="he-IL"/>
        </w:rPr>
        <w:t>', "</w:t>
      </w:r>
      <w:r>
        <w:rPr>
          <w:rFonts w:hint="cs"/>
          <w:rtl w:val="true"/>
          <w:lang w:bidi="he-IL"/>
        </w:rPr>
        <w:t>וגם הפת יהא שלם ויניחו בשבת ללחם משנה</w:t>
      </w:r>
      <w:r>
        <w:rPr>
          <w:rFonts w:hint="cs"/>
          <w:rtl w:val="true"/>
          <w:lang w:bidi="he-IL"/>
        </w:rPr>
        <w:t xml:space="preserve">, </w:t>
      </w:r>
      <w:r>
        <w:rPr>
          <w:rFonts w:hint="cs"/>
          <w:rtl w:val="true"/>
          <w:lang w:bidi="he-IL"/>
        </w:rPr>
        <w:t>ובסעודה שלישית יבצע עליו</w:t>
      </w:r>
      <w:r>
        <w:rPr>
          <w:rFonts w:hint="cs"/>
          <w:rtl w:val="true"/>
          <w:lang w:bidi="he-IL"/>
        </w:rPr>
        <w:t xml:space="preserve">, </w:t>
      </w:r>
      <w:r>
        <w:rPr>
          <w:rFonts w:hint="cs"/>
          <w:rtl w:val="true"/>
          <w:lang w:bidi="he-IL"/>
        </w:rPr>
        <w:t>כיון דאתעביד ביה מצוה חדא זימנא</w:t>
      </w:r>
      <w:r>
        <w:rPr>
          <w:rFonts w:hint="cs"/>
          <w:rtl w:val="true"/>
          <w:lang w:bidi="he-IL"/>
        </w:rPr>
        <w:t xml:space="preserve">, </w:t>
      </w:r>
      <w:r>
        <w:rPr>
          <w:rFonts w:hint="cs"/>
          <w:rtl w:val="true"/>
          <w:lang w:bidi="he-IL"/>
        </w:rPr>
        <w:t>יתעביד ביה נמי מצוה אחריתא</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מ</w:t>
      </w:r>
      <w:r>
        <w:rPr>
          <w:rFonts w:hint="cs"/>
          <w:rtl w:val="true"/>
          <w:lang w:bidi="he-IL"/>
        </w:rPr>
        <w:t>"</w:t>
      </w:r>
      <w:r>
        <w:rPr>
          <w:rFonts w:hint="cs"/>
          <w:rtl w:val="true"/>
          <w:lang w:bidi="he-IL"/>
        </w:rPr>
        <w:t>ח</w:t>
      </w:r>
      <w:r>
        <w:rPr>
          <w:rFonts w:hint="cs"/>
          <w:rtl w:val="true"/>
          <w:lang w:bidi="he-IL"/>
        </w:rPr>
        <w:t>, "</w:t>
      </w:r>
      <w:r>
        <w:rPr>
          <w:rFonts w:hint="cs"/>
          <w:rtl w:val="true"/>
          <w:lang w:bidi="he-IL"/>
        </w:rPr>
        <w:t>נכון שיניח אותו ללחם משנה בערבית ושחרית ובמנחה יבצע עליו דכיון דאיתעביד בו מצוה חדא ליתעביד בו מצוה אחריתא</w:t>
      </w:r>
      <w:r>
        <w:rPr>
          <w:rFonts w:hint="cs"/>
          <w:rtl w:val="true"/>
          <w:lang w:bidi="he-IL"/>
        </w:rPr>
        <w:t xml:space="preserve">"),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סוף הע</w:t>
      </w:r>
      <w:r>
        <w:rPr>
          <w:rFonts w:hint="cs"/>
          <w:rtl w:val="true"/>
          <w:lang w:bidi="he-IL"/>
        </w:rPr>
        <w:t xml:space="preserve">' </w:t>
      </w:r>
      <w:r>
        <w:rPr>
          <w:rFonts w:hint="cs"/>
          <w:rtl w:val="true"/>
          <w:lang w:bidi="he-IL"/>
        </w:rPr>
        <w:t>ב</w:t>
      </w:r>
      <w:r>
        <w:rPr>
          <w:rFonts w:hint="cs"/>
          <w:rtl w:val="true"/>
          <w:lang w:bidi="he-IL"/>
        </w:rPr>
        <w:t xml:space="preserve">'), </w:t>
      </w: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ב</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 xml:space="preserve">ג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ג</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ח</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lang w:bidi="he-IL"/>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אשרי האיש ח</w:t>
      </w:r>
      <w:r>
        <w:rPr>
          <w:rFonts w:hint="cs"/>
          <w:rtl w:val="true"/>
          <w:lang w:bidi="he-IL"/>
        </w:rPr>
        <w:t>"</w:t>
      </w:r>
      <w:r>
        <w:rPr>
          <w:rFonts w:hint="cs"/>
          <w:rtl w:val="true"/>
          <w:lang w:bidi="he-IL"/>
        </w:rPr>
        <w:t>ג פרק ו</w:t>
      </w:r>
      <w:r>
        <w:rPr>
          <w:rFonts w:hint="cs"/>
          <w:rtl w:val="true"/>
          <w:lang w:bidi="he-IL"/>
        </w:rPr>
        <w:t xml:space="preserve">' </w:t>
      </w:r>
      <w:r>
        <w:rPr>
          <w:rFonts w:hint="cs"/>
          <w:rtl w:val="true"/>
          <w:lang w:bidi="he-IL"/>
        </w:rPr>
        <w:t>אות ט</w:t>
      </w:r>
      <w:r>
        <w:rPr>
          <w:rFonts w:hint="cs"/>
          <w:rtl w:val="true"/>
          <w:lang w:bidi="he-IL"/>
        </w:rPr>
        <w:t>"</w:t>
      </w:r>
      <w:r>
        <w:rPr>
          <w:rFonts w:hint="cs"/>
          <w:rtl w:val="true"/>
          <w:lang w:bidi="he-IL"/>
        </w:rPr>
        <w:t>ז</w:t>
      </w:r>
      <w:r>
        <w:rPr>
          <w:rFonts w:hint="cs"/>
          <w:rtl w:val="true"/>
          <w:lang w:bidi="he-IL"/>
        </w:rPr>
        <w:t>) – "</w:t>
      </w:r>
      <w:r>
        <w:rPr>
          <w:rFonts w:hint="cs"/>
          <w:rtl w:val="true"/>
          <w:lang w:bidi="he-IL"/>
        </w:rPr>
        <w:t>נכון שיעשה לחם משנה בסעודות יום טוב על הפת שעירב עליה</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 xml:space="preserve">מראי מקומות –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ששכ</w:t>
      </w:r>
      <w:r>
        <w:rPr>
          <w:rFonts w:hint="cs"/>
          <w:rtl w:val="true"/>
          <w:lang w:bidi="he-IL"/>
        </w:rPr>
        <w:t>"</w:t>
      </w:r>
      <w:r>
        <w:rPr>
          <w:rFonts w:hint="cs"/>
          <w:rtl w:val="true"/>
          <w:lang w:bidi="he-IL"/>
        </w:rPr>
        <w:t>ה פרק מ</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ק</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י</w:t>
      </w:r>
      <w:r>
        <w:rPr>
          <w:rFonts w:hint="cs"/>
          <w:rtl w:val="true"/>
          <w:lang w:bidi="he-IL"/>
        </w:rPr>
        <w:t>"</w:t>
      </w:r>
      <w:r>
        <w:rPr>
          <w:rFonts w:hint="cs"/>
          <w:rtl w:val="true"/>
          <w:lang w:bidi="he-IL"/>
        </w:rPr>
        <w:t>ב</w:t>
      </w:r>
      <w:r>
        <w:rPr>
          <w:rFonts w:hint="cs"/>
          <w:rtl w:val="true"/>
          <w:lang w:bidi="he-IL"/>
        </w:rPr>
        <w:t>, "</w:t>
      </w:r>
      <w:r>
        <w:rPr>
          <w:rFonts w:hint="cs"/>
          <w:rtl w:val="true"/>
          <w:lang w:bidi="he-IL"/>
        </w:rPr>
        <w:t>נראה דלכתחילה אסור להניח עירוב תבשילין גדול על דעת שגם יאכל מהעירוב ביו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ויתכן שאף בדיעבד אין זה עירוב</w:t>
      </w:r>
      <w:r>
        <w:rPr>
          <w:rFonts w:hint="cs"/>
          <w:rtl w:val="true"/>
          <w:lang w:bidi="he-IL"/>
        </w:rPr>
        <w:t xml:space="preserve">, </w:t>
      </w:r>
      <w:r>
        <w:rPr>
          <w:rFonts w:hint="cs"/>
          <w:rtl w:val="true"/>
          <w:lang w:bidi="he-IL"/>
        </w:rPr>
        <w:t>ומצינן כעי</w:t>
      </w:r>
      <w:r>
        <w:rPr>
          <w:rFonts w:hint="cs"/>
          <w:rtl w:val="true"/>
          <w:lang w:bidi="he-IL"/>
        </w:rPr>
        <w:t>"</w:t>
      </w:r>
      <w:r>
        <w:rPr>
          <w:rFonts w:hint="cs"/>
          <w:rtl w:val="true"/>
          <w:lang w:bidi="he-IL"/>
        </w:rPr>
        <w:t>ז בסי</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ז סעיף י</w:t>
      </w:r>
      <w:r>
        <w:rPr>
          <w:rFonts w:hint="cs"/>
          <w:rtl w:val="true"/>
          <w:lang w:bidi="he-IL"/>
        </w:rPr>
        <w:t>"</w:t>
      </w:r>
      <w:r>
        <w:rPr>
          <w:rFonts w:hint="cs"/>
          <w:rtl w:val="true"/>
          <w:lang w:bidi="he-IL"/>
        </w:rPr>
        <w:t>א שהמזמין זוג יונים ליו</w:t>
      </w:r>
      <w:r>
        <w:rPr>
          <w:rFonts w:hint="cs"/>
          <w:rtl w:val="true"/>
          <w:lang w:bidi="he-IL"/>
        </w:rPr>
        <w:t>"</w:t>
      </w:r>
      <w:r>
        <w:rPr>
          <w:rFonts w:hint="cs"/>
          <w:rtl w:val="true"/>
          <w:lang w:bidi="he-IL"/>
        </w:rPr>
        <w:t>ט והוא יודע שאינו צריך אלא לאחד</w:t>
      </w:r>
      <w:r>
        <w:rPr>
          <w:rFonts w:hint="cs"/>
          <w:rtl w:val="true"/>
          <w:lang w:bidi="he-IL"/>
        </w:rPr>
        <w:t xml:space="preserve">, </w:t>
      </w:r>
      <w:r>
        <w:rPr>
          <w:rFonts w:hint="cs"/>
          <w:rtl w:val="true"/>
          <w:lang w:bidi="he-IL"/>
        </w:rPr>
        <w:t>דלא חשיב כלל הזמנה</w:t>
      </w:r>
      <w:r>
        <w:rPr>
          <w:rFonts w:hint="cs"/>
          <w:rtl w:val="true"/>
          <w:lang w:bidi="he-IL"/>
        </w:rPr>
        <w:t xml:space="preserve">, </w:t>
      </w:r>
      <w:r>
        <w:rPr>
          <w:rFonts w:hint="cs"/>
          <w:rtl w:val="true"/>
          <w:lang w:bidi="he-IL"/>
        </w:rPr>
        <w:t>וצ</w:t>
      </w:r>
      <w:r>
        <w:rPr>
          <w:rFonts w:hint="cs"/>
          <w:rtl w:val="true"/>
          <w:lang w:bidi="he-IL"/>
        </w:rPr>
        <w:t>"</w:t>
      </w:r>
      <w:r>
        <w:rPr>
          <w:rFonts w:hint="cs"/>
          <w:rtl w:val="true"/>
          <w:lang w:bidi="he-IL"/>
        </w:rPr>
        <w:t>ע</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ז</w:t>
      </w:r>
      <w:r>
        <w:rPr>
          <w:rFonts w:hint="cs"/>
          <w:rtl w:val="true"/>
          <w:lang w:bidi="he-IL"/>
        </w:rPr>
        <w:t>', "</w:t>
      </w:r>
      <w:r>
        <w:rPr>
          <w:rFonts w:hint="cs"/>
          <w:rtl w:val="true"/>
          <w:lang w:bidi="he-IL"/>
        </w:rPr>
        <w:t>בסעודות יום טוב עצמו</w:t>
      </w:r>
      <w:r>
        <w:rPr>
          <w:rFonts w:hint="cs"/>
          <w:rtl w:val="true"/>
          <w:lang w:bidi="he-IL"/>
        </w:rPr>
        <w:t xml:space="preserve">, </w:t>
      </w:r>
      <w:r>
        <w:rPr>
          <w:rFonts w:hint="cs"/>
          <w:rtl w:val="true"/>
          <w:lang w:bidi="he-IL"/>
        </w:rPr>
        <w:t>נראה ממשמעות הפוסקים דאין נוהגין לצרף את פת העירוב ללחם משנה</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מעשה שהיה</w:t>
      </w:r>
      <w:r>
        <w:rPr>
          <w:rFonts w:hint="cs"/>
          <w:rtl w:val="true"/>
          <w:lang w:bidi="he-IL"/>
        </w:rPr>
        <w:t xml:space="preserve">, </w:t>
      </w:r>
      <w:r>
        <w:rPr>
          <w:rFonts w:hint="cs"/>
          <w:rtl w:val="true"/>
          <w:lang w:bidi="he-IL"/>
        </w:rPr>
        <w:t>שעשיתי עירוב תבשילין עם לחם של מזונות</w:t>
      </w:r>
      <w:r>
        <w:rPr>
          <w:rFonts w:hint="cs"/>
          <w:rtl w:val="true"/>
          <w:lang w:bidi="he-IL"/>
        </w:rPr>
        <w:t xml:space="preserve">. </w:t>
      </w:r>
      <w:r>
        <w:rPr>
          <w:rFonts w:hint="cs"/>
          <w:rtl w:val="true"/>
          <w:lang w:bidi="he-IL"/>
        </w:rPr>
        <w:t>ושאלתי הגר</w:t>
      </w:r>
      <w:r>
        <w:rPr>
          <w:rFonts w:hint="cs"/>
          <w:rtl w:val="true"/>
          <w:lang w:bidi="he-IL"/>
        </w:rPr>
        <w:t>"</w:t>
      </w:r>
      <w:r>
        <w:rPr>
          <w:rFonts w:hint="cs"/>
          <w:rtl w:val="true"/>
          <w:lang w:bidi="he-IL"/>
        </w:rPr>
        <w:t>י רובין</w:t>
      </w:r>
      <w:r>
        <w:rPr>
          <w:rFonts w:hint="cs"/>
          <w:rtl w:val="true"/>
          <w:lang w:bidi="he-IL"/>
        </w:rPr>
        <w:t xml:space="preserve">, </w:t>
      </w:r>
      <w:r>
        <w:rPr>
          <w:rFonts w:hint="cs"/>
          <w:rtl w:val="true"/>
          <w:lang w:bidi="he-IL"/>
        </w:rPr>
        <w:t>אם לעשות עליו לחם משנה</w:t>
      </w:r>
      <w:r>
        <w:rPr>
          <w:rFonts w:hint="cs"/>
          <w:rtl w:val="true"/>
          <w:lang w:bidi="he-IL"/>
        </w:rPr>
        <w:t xml:space="preserve">. </w:t>
      </w:r>
      <w:r>
        <w:rPr>
          <w:rFonts w:hint="cs"/>
          <w:rtl w:val="true"/>
          <w:lang w:bidi="he-IL"/>
        </w:rPr>
        <w:t>ואמר</w:t>
      </w:r>
      <w:r>
        <w:rPr>
          <w:rFonts w:hint="cs"/>
          <w:rtl w:val="true"/>
          <w:lang w:bidi="he-IL"/>
        </w:rPr>
        <w:t xml:space="preserve">, </w:t>
      </w:r>
      <w:r>
        <w:rPr>
          <w:rFonts w:hint="cs"/>
          <w:rtl w:val="true"/>
          <w:lang w:bidi="he-IL"/>
        </w:rPr>
        <w:t>שקובע סעודה</w:t>
      </w:r>
      <w:r>
        <w:rPr>
          <w:rFonts w:hint="cs"/>
          <w:rtl w:val="true"/>
          <w:lang w:bidi="he-IL"/>
        </w:rPr>
        <w:t xml:space="preserve">, </w:t>
      </w:r>
      <w:r>
        <w:rPr>
          <w:rFonts w:hint="cs"/>
          <w:rtl w:val="true"/>
          <w:lang w:bidi="he-IL"/>
        </w:rPr>
        <w:t>וממילא כן</w:t>
      </w:r>
      <w:r>
        <w:rPr>
          <w:rFonts w:hint="cs"/>
          <w:rtl w:val="true"/>
          <w:lang w:bidi="he-IL"/>
        </w:rPr>
        <w:t>.</w:t>
      </w:r>
    </w:p>
    <w:p>
      <w:pPr>
        <w:pStyle w:val="Normal"/>
        <w:numPr>
          <w:ilvl w:val="3"/>
          <w:numId w:val="23"/>
        </w:numPr>
        <w:bidi w:val="1"/>
        <w:ind w:hanging="57" w:start="567" w:end="0"/>
        <w:jc w:val="both"/>
        <w:rPr>
          <w:lang w:bidi="he-IL"/>
        </w:rPr>
      </w:pPr>
      <w:r>
        <w:rPr>
          <w:rFonts w:hint="cs"/>
          <w:rtl w:val="true"/>
          <w:lang w:bidi="he-IL"/>
        </w:rPr>
        <w:t>אמנם עי</w:t>
      </w:r>
      <w:r>
        <w:rPr>
          <w:rFonts w:hint="cs"/>
          <w:rtl w:val="true"/>
          <w:lang w:bidi="he-IL"/>
        </w:rPr>
        <w:t xml:space="preserve">' </w:t>
      </w:r>
      <w:r>
        <w:rPr>
          <w:rFonts w:hint="cs"/>
          <w:u w:val="single"/>
          <w:rtl w:val="true"/>
          <w:lang w:bidi="he-IL"/>
        </w:rPr>
        <w:t>א</w:t>
      </w:r>
      <w:r>
        <w:rPr>
          <w:rFonts w:hint="cs"/>
          <w:u w:val="single"/>
          <w:rtl w:val="true"/>
          <w:lang w:bidi="he-IL"/>
        </w:rPr>
        <w:t>"</w:t>
      </w:r>
      <w:r>
        <w:rPr>
          <w:rFonts w:hint="cs"/>
          <w:u w:val="single"/>
          <w:rtl w:val="true"/>
          <w:lang w:bidi="he-IL"/>
        </w:rPr>
        <w:t>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ח ס</w:t>
      </w:r>
      <w:r>
        <w:rPr>
          <w:rFonts w:hint="cs"/>
          <w:rtl w:val="true"/>
          <w:lang w:bidi="he-IL"/>
        </w:rPr>
        <w:t>"</w:t>
      </w:r>
      <w:r>
        <w:rPr>
          <w:rFonts w:hint="cs"/>
          <w:rtl w:val="true"/>
          <w:lang w:bidi="he-IL"/>
        </w:rPr>
        <w:t>ק ז</w:t>
      </w:r>
      <w:r>
        <w:rPr>
          <w:rFonts w:hint="cs"/>
          <w:rtl w:val="true"/>
          <w:lang w:bidi="he-IL"/>
        </w:rPr>
        <w:t>') – "</w:t>
      </w:r>
      <w:r>
        <w:rPr>
          <w:rFonts w:hint="cs"/>
          <w:rtl w:val="true"/>
          <w:lang w:bidi="he-IL"/>
        </w:rPr>
        <w:t xml:space="preserve">כתב שיירי כנסת הגדולה </w:t>
      </w:r>
      <w:r>
        <w:rPr>
          <w:rFonts w:hint="cs"/>
          <w:rtl w:val="true"/>
          <w:lang w:bidi="he-IL"/>
        </w:rPr>
        <w:t>[</w:t>
      </w:r>
      <w:r>
        <w:rPr>
          <w:rFonts w:hint="cs"/>
          <w:rtl w:val="true"/>
          <w:lang w:bidi="he-IL"/>
        </w:rPr>
        <w:t>אות ד</w:t>
      </w:r>
      <w:r>
        <w:rPr>
          <w:rFonts w:hint="cs"/>
          <w:rtl w:val="true"/>
          <w:lang w:bidi="he-IL"/>
        </w:rPr>
        <w:t xml:space="preserve">] </w:t>
      </w:r>
      <w:r>
        <w:rPr>
          <w:rFonts w:hint="cs"/>
          <w:rtl w:val="true"/>
          <w:lang w:bidi="he-IL"/>
        </w:rPr>
        <w:t>ואם יש בלבן מעט שמן נוהגין להסיר מעל השלחן ולברך על פת גמור אחר אף שאינה יפה כמוהו ע</w:t>
      </w:r>
      <w:r>
        <w:rPr>
          <w:rFonts w:hint="cs"/>
          <w:rtl w:val="true"/>
          <w:lang w:bidi="he-IL"/>
        </w:rPr>
        <w:t>"</w:t>
      </w:r>
      <w:r>
        <w:rPr>
          <w:rFonts w:hint="cs"/>
          <w:rtl w:val="true"/>
          <w:lang w:bidi="he-IL"/>
        </w:rPr>
        <w:t>כ</w:t>
      </w:r>
      <w:r>
        <w:rPr>
          <w:rFonts w:hint="cs"/>
          <w:rtl w:val="true"/>
          <w:lang w:bidi="he-IL"/>
        </w:rPr>
        <w:t xml:space="preserve">, </w:t>
      </w:r>
      <w:r>
        <w:rPr>
          <w:rFonts w:hint="cs"/>
          <w:rtl w:val="true"/>
          <w:lang w:bidi="he-IL"/>
        </w:rPr>
        <w:t>ומשמע אפילו הן שוין בגדולות</w:t>
      </w:r>
      <w:r>
        <w:rPr>
          <w:rFonts w:hint="cs"/>
          <w:rtl w:val="true"/>
          <w:lang w:bidi="he-IL"/>
        </w:rPr>
        <w:t>".</w:t>
      </w:r>
    </w:p>
    <w:p>
      <w:pPr>
        <w:pStyle w:val="Normal"/>
        <w:numPr>
          <w:ilvl w:val="3"/>
          <w:numId w:val="24"/>
        </w:numPr>
        <w:bidi w:val="1"/>
        <w:ind w:hanging="57" w:start="567" w:end="0"/>
        <w:jc w:val="both"/>
        <w:rPr>
          <w:b/>
          <w:i/>
        </w:rPr>
      </w:pPr>
      <w:r>
        <w:rPr>
          <w:rFonts w:hint="cs"/>
          <w:b/>
          <w:b/>
          <w:i/>
          <w:u w:val="single"/>
          <w:rtl w:val="true"/>
          <w:lang w:bidi="he-IL"/>
        </w:rPr>
        <w:t>ופמ</w:t>
      </w:r>
      <w:r>
        <w:rPr>
          <w:rFonts w:hint="cs"/>
          <w:b/>
          <w:i/>
          <w:u w:val="single"/>
          <w:rtl w:val="true"/>
        </w:rPr>
        <w:t>"</w:t>
      </w:r>
      <w:r>
        <w:rPr>
          <w:rFonts w:hint="cs"/>
          <w:b/>
          <w:b/>
          <w:i/>
          <w:u w:val="single"/>
          <w:rtl w:val="true"/>
          <w:lang w:bidi="he-IL"/>
        </w:rPr>
        <w:t>ג</w:t>
      </w:r>
      <w:r>
        <w:rPr>
          <w:rFonts w:hint="cs"/>
          <w:b/>
          <w:b/>
          <w:i/>
          <w:rtl w:val="true"/>
        </w:rPr>
        <w:t xml:space="preserve"> </w:t>
      </w:r>
      <w:r>
        <w:rPr>
          <w:rFonts w:hint="cs"/>
          <w:b/>
          <w:i/>
          <w:rtl w:val="true"/>
        </w:rPr>
        <w:t>(</w:t>
      </w:r>
      <w:r>
        <w:rPr>
          <w:rFonts w:hint="cs"/>
          <w:b/>
          <w:b/>
          <w:i/>
          <w:rtl w:val="true"/>
          <w:lang w:bidi="he-IL"/>
        </w:rPr>
        <w:t>סי</w:t>
      </w:r>
      <w:r>
        <w:rPr>
          <w:rFonts w:hint="cs"/>
          <w:b/>
          <w:i/>
          <w:rtl w:val="true"/>
          <w:lang w:bidi="he-IL"/>
        </w:rPr>
        <w:t xml:space="preserve">' </w:t>
      </w:r>
      <w:r>
        <w:rPr>
          <w:rFonts w:hint="cs"/>
          <w:b/>
          <w:b/>
          <w:i/>
          <w:rtl w:val="true"/>
          <w:lang w:bidi="he-IL"/>
        </w:rPr>
        <w:t>קס</w:t>
      </w:r>
      <w:r>
        <w:rPr>
          <w:rFonts w:hint="cs"/>
          <w:b/>
          <w:i/>
          <w:rtl w:val="true"/>
        </w:rPr>
        <w:t>"</w:t>
      </w:r>
      <w:r>
        <w:rPr>
          <w:rFonts w:hint="cs"/>
          <w:b/>
          <w:b/>
          <w:i/>
          <w:rtl w:val="true"/>
          <w:lang w:bidi="he-IL"/>
        </w:rPr>
        <w:t>ח מש</w:t>
      </w:r>
      <w:r>
        <w:rPr>
          <w:rFonts w:hint="cs"/>
          <w:b/>
          <w:i/>
          <w:rtl w:val="true"/>
        </w:rPr>
        <w:t>"</w:t>
      </w:r>
      <w:r>
        <w:rPr>
          <w:rFonts w:hint="cs"/>
          <w:b/>
          <w:b/>
          <w:i/>
          <w:rtl w:val="true"/>
          <w:lang w:bidi="he-IL"/>
        </w:rPr>
        <w:t>ז ס</w:t>
      </w:r>
      <w:r>
        <w:rPr>
          <w:rFonts w:hint="cs"/>
          <w:b/>
          <w:i/>
          <w:rtl w:val="true"/>
        </w:rPr>
        <w:t>"</w:t>
      </w:r>
      <w:r>
        <w:rPr>
          <w:rFonts w:hint="cs"/>
          <w:b/>
          <w:b/>
          <w:i/>
          <w:rtl w:val="true"/>
          <w:lang w:bidi="he-IL"/>
        </w:rPr>
        <w:t>ק ז</w:t>
      </w:r>
      <w:r>
        <w:rPr>
          <w:rFonts w:hint="cs"/>
          <w:b/>
          <w:i/>
          <w:rtl w:val="true"/>
          <w:lang w:bidi="he-IL"/>
        </w:rPr>
        <w:t>')</w:t>
      </w:r>
      <w:r>
        <w:rPr>
          <w:rFonts w:hint="cs"/>
          <w:b/>
          <w:i/>
          <w:rtl w:val="true"/>
        </w:rPr>
        <w:t xml:space="preserve"> </w:t>
      </w:r>
      <w:r>
        <w:rPr>
          <w:rFonts w:hint="cs"/>
          <w:b/>
          <w:i/>
          <w:rtl w:val="true"/>
          <w:lang w:bidi="he-IL"/>
        </w:rPr>
        <w:t>– "</w:t>
      </w:r>
      <w:r>
        <w:rPr>
          <w:rFonts w:hint="cs"/>
          <w:b/>
          <w:b/>
          <w:i/>
          <w:rtl w:val="true"/>
          <w:lang w:bidi="he-IL"/>
        </w:rPr>
        <w:t>והוי יודע אם מונח על השולחן פת גמור ופת הנילוש בשומן</w:t>
      </w:r>
      <w:r>
        <w:rPr>
          <w:rFonts w:hint="cs"/>
          <w:b/>
          <w:i/>
          <w:rtl w:val="true"/>
          <w:lang w:bidi="he-IL"/>
        </w:rPr>
        <w:t xml:space="preserve">, </w:t>
      </w:r>
      <w:r>
        <w:rPr>
          <w:rFonts w:hint="cs"/>
          <w:b/>
          <w:b/>
          <w:i/>
          <w:rtl w:val="true"/>
          <w:lang w:bidi="he-IL"/>
        </w:rPr>
        <w:t>אפילו אם דעתו לקבוע</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סעודה ממנו אפילו הכי יברך המוציא על פת גמור</w:t>
      </w:r>
      <w:r>
        <w:rPr>
          <w:rFonts w:hint="cs"/>
          <w:b/>
          <w:i/>
          <w:rtl w:val="true"/>
          <w:lang w:bidi="he-IL"/>
        </w:rPr>
        <w:t xml:space="preserve">, </w:t>
      </w:r>
      <w:r>
        <w:rPr>
          <w:rFonts w:hint="cs"/>
          <w:b/>
          <w:b/>
          <w:i/>
          <w:rtl w:val="true"/>
          <w:lang w:bidi="he-IL"/>
        </w:rPr>
        <w:t xml:space="preserve">ועיין אליה רבה אות </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 xml:space="preserve">בשם </w:t>
      </w:r>
      <w:r>
        <w:rPr>
          <w:rFonts w:hint="cs"/>
          <w:b/>
          <w:i/>
          <w:rtl w:val="true"/>
          <w:lang w:bidi="he-IL"/>
        </w:rPr>
        <w:t>[</w:t>
      </w:r>
      <w:r>
        <w:rPr>
          <w:rFonts w:hint="cs"/>
          <w:b/>
          <w:b/>
          <w:i/>
          <w:rtl w:val="true"/>
          <w:lang w:bidi="he-IL"/>
        </w:rPr>
        <w:t>שיירי</w:t>
      </w:r>
      <w:r>
        <w:rPr>
          <w:rFonts w:hint="cs"/>
          <w:b/>
          <w:i/>
          <w:rtl w:val="true"/>
          <w:lang w:bidi="he-IL"/>
        </w:rPr>
        <w:t xml:space="preserve">] </w:t>
      </w:r>
      <w:r>
        <w:rPr>
          <w:rFonts w:hint="cs"/>
          <w:b/>
          <w:b/>
          <w:i/>
          <w:rtl w:val="true"/>
          <w:lang w:bidi="he-IL"/>
        </w:rPr>
        <w:t xml:space="preserve">כנסת </w:t>
      </w:r>
      <w:r>
        <w:rPr>
          <w:rFonts w:hint="cs"/>
          <w:b/>
          <w:i/>
          <w:rtl w:val="true"/>
          <w:lang w:bidi="he-IL"/>
        </w:rPr>
        <w:t>[</w:t>
      </w:r>
      <w:r>
        <w:rPr>
          <w:rFonts w:hint="cs"/>
          <w:b/>
          <w:b/>
          <w:i/>
          <w:rtl w:val="true"/>
          <w:lang w:bidi="he-IL"/>
        </w:rPr>
        <w:t>ה</w:t>
      </w:r>
      <w:r>
        <w:rPr>
          <w:rFonts w:hint="cs"/>
          <w:b/>
          <w:i/>
          <w:rtl w:val="true"/>
          <w:lang w:bidi="he-IL"/>
        </w:rPr>
        <w:t>]</w:t>
      </w:r>
      <w:r>
        <w:rPr>
          <w:rFonts w:hint="cs"/>
          <w:b/>
          <w:b/>
          <w:i/>
          <w:rtl w:val="true"/>
          <w:lang w:bidi="he-IL"/>
        </w:rPr>
        <w:t xml:space="preserve">גדולה </w:t>
      </w:r>
      <w:r>
        <w:rPr>
          <w:rFonts w:hint="cs"/>
          <w:b/>
          <w:i/>
          <w:rtl w:val="true"/>
          <w:lang w:bidi="he-IL"/>
        </w:rPr>
        <w:t>[</w:t>
      </w:r>
      <w:r>
        <w:rPr>
          <w:rFonts w:hint="cs"/>
          <w:b/>
          <w:b/>
          <w:i/>
          <w:rtl w:val="true"/>
          <w:lang w:bidi="he-IL"/>
        </w:rPr>
        <w:t>הגב</w:t>
      </w:r>
      <w:r>
        <w:rPr>
          <w:rFonts w:hint="cs"/>
          <w:b/>
          <w:i/>
          <w:rtl w:val="true"/>
          <w:lang w:bidi="he-IL"/>
        </w:rPr>
        <w:t>"</w:t>
      </w:r>
      <w:r>
        <w:rPr>
          <w:rFonts w:hint="cs"/>
          <w:b/>
          <w:b/>
          <w:i/>
          <w:rtl w:val="true"/>
          <w:lang w:bidi="he-IL"/>
        </w:rPr>
        <w:t>י אות ד</w:t>
      </w:r>
      <w:r>
        <w:rPr>
          <w:rFonts w:hint="cs"/>
          <w:b/>
          <w:i/>
          <w:rtl w:val="true"/>
          <w:lang w:bidi="he-IL"/>
        </w:rPr>
        <w:t>]"</w:t>
      </w:r>
      <w:r>
        <w:rPr>
          <w:rFonts w:hint="cs"/>
          <w:b/>
          <w:i/>
          <w:rtl w:val="true"/>
        </w:rPr>
        <w:t>.</w:t>
      </w:r>
    </w:p>
    <w:p>
      <w:pPr>
        <w:pStyle w:val="Normal"/>
        <w:numPr>
          <w:ilvl w:val="2"/>
          <w:numId w:val="23"/>
        </w:numPr>
        <w:bidi w:val="1"/>
        <w:ind w:hanging="57" w:start="39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ביצחק יקרא סי</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ח על סעי</w:t>
      </w:r>
      <w:r>
        <w:rPr>
          <w:rFonts w:hint="cs"/>
          <w:rtl w:val="true"/>
          <w:lang w:bidi="he-IL"/>
        </w:rPr>
        <w:t xml:space="preserve">' </w:t>
      </w:r>
      <w:r>
        <w:rPr>
          <w:rFonts w:hint="cs"/>
          <w:rtl w:val="true"/>
          <w:lang w:bidi="he-IL"/>
        </w:rPr>
        <w:t>א</w:t>
      </w:r>
      <w:r>
        <w:rPr>
          <w:rFonts w:hint="cs"/>
          <w:rtl w:val="true"/>
          <w:lang w:bidi="he-IL"/>
        </w:rPr>
        <w:t>') – "</w:t>
      </w:r>
      <w:r>
        <w:rPr>
          <w:rFonts w:hint="cs"/>
          <w:rtl w:val="true"/>
          <w:lang w:bidi="he-IL"/>
        </w:rPr>
        <w:t>אם יש לו פת שנעשתה בה מצות ערוב תבשילין</w:t>
      </w:r>
      <w:r>
        <w:rPr>
          <w:rFonts w:hint="cs"/>
          <w:rtl w:val="true"/>
          <w:lang w:bidi="he-IL"/>
        </w:rPr>
        <w:t xml:space="preserve">, </w:t>
      </w:r>
      <w:r>
        <w:rPr>
          <w:rFonts w:hint="cs"/>
          <w:rtl w:val="true"/>
          <w:lang w:bidi="he-IL"/>
        </w:rPr>
        <w:t>או חצרות</w:t>
      </w:r>
      <w:r>
        <w:rPr>
          <w:rFonts w:hint="cs"/>
          <w:rtl w:val="true"/>
          <w:lang w:bidi="he-IL"/>
        </w:rPr>
        <w:t xml:space="preserve">, </w:t>
      </w:r>
      <w:r>
        <w:rPr>
          <w:rFonts w:hint="cs"/>
          <w:rtl w:val="true"/>
          <w:lang w:bidi="he-IL"/>
        </w:rPr>
        <w:t>או תחומין</w:t>
      </w:r>
      <w:r>
        <w:rPr>
          <w:rFonts w:hint="cs"/>
          <w:rtl w:val="true"/>
          <w:lang w:bidi="he-IL"/>
        </w:rPr>
        <w:t xml:space="preserve">, </w:t>
      </w:r>
      <w:r>
        <w:rPr>
          <w:rFonts w:hint="cs"/>
          <w:rtl w:val="true"/>
          <w:lang w:bidi="he-IL"/>
        </w:rPr>
        <w:t>היא קודמת לברכה</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לחם משנה שנותר מסעודה קודמת </w:t>
      </w:r>
      <w:r>
        <w:rPr>
          <w:rFonts w:hint="cs"/>
          <w:rtl w:val="true"/>
          <w:lang w:bidi="he-IL"/>
        </w:rPr>
        <w:t>(</w:t>
      </w:r>
      <w:r>
        <w:rPr>
          <w:rFonts w:hint="cs"/>
          <w:rtl w:val="true"/>
          <w:lang w:bidi="he-IL"/>
        </w:rPr>
        <w:t>בכל שבת</w:t>
      </w:r>
      <w:r>
        <w:rPr>
          <w:rFonts w:hint="cs"/>
          <w:rtl w:val="true"/>
          <w:lang w:bidi="he-IL"/>
        </w:rPr>
        <w:t xml:space="preserve">) – </w:t>
      </w:r>
      <w:r>
        <w:rPr>
          <w:rFonts w:hint="cs"/>
          <w:u w:val="single"/>
          <w:rtl w:val="true"/>
          <w:lang w:bidi="he-IL"/>
        </w:rPr>
        <w:t>ענפי משה</w:t>
      </w:r>
      <w:r>
        <w:rPr>
          <w:rFonts w:hint="cs"/>
          <w:rtl w:val="true"/>
          <w:lang w:bidi="he-IL"/>
        </w:rPr>
        <w:t xml:space="preserve"> </w:t>
      </w:r>
      <w:r>
        <w:rPr>
          <w:rFonts w:hint="cs"/>
          <w:rtl w:val="true"/>
          <w:lang w:bidi="he-IL"/>
        </w:rPr>
        <w:t>(</w:t>
      </w:r>
      <w:r>
        <w:rPr>
          <w:rFonts w:hint="cs"/>
          <w:rtl w:val="true"/>
          <w:lang w:bidi="he-IL"/>
        </w:rPr>
        <w:t>אליבא דהלכתא חס</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קע</w:t>
      </w:r>
      <w:r>
        <w:rPr>
          <w:rFonts w:hint="cs"/>
          <w:rtl w:val="true"/>
          <w:lang w:bidi="he-IL"/>
        </w:rPr>
        <w:t>"</w:t>
      </w:r>
      <w:r>
        <w:rPr>
          <w:rFonts w:hint="cs"/>
          <w:rtl w:val="true"/>
          <w:lang w:bidi="he-IL"/>
        </w:rPr>
        <w:t>ד טור ב</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מראי מקומות</w:t>
      </w:r>
      <w:r>
        <w:rPr>
          <w:rFonts w:hint="cs"/>
          <w:rtl w:val="true"/>
          <w:lang w:bidi="he-IL"/>
        </w:rPr>
        <w:t>.</w:t>
      </w:r>
    </w:p>
    <w:p>
      <w:pPr>
        <w:pStyle w:val="Normal"/>
        <w:numPr>
          <w:ilvl w:val="3"/>
          <w:numId w:val="23"/>
        </w:numPr>
        <w:bidi w:val="1"/>
        <w:ind w:hanging="57" w:start="567" w:end="0"/>
        <w:jc w:val="both"/>
        <w:rPr>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b/>
          <w:b/>
          <w:i/>
          <w:rtl w:val="true"/>
          <w:lang w:bidi="he-IL"/>
        </w:rPr>
        <w:t>ח</w:t>
      </w:r>
      <w:r>
        <w:rPr>
          <w:rFonts w:hint="cs"/>
          <w:b/>
          <w:i/>
          <w:rtl w:val="true"/>
          <w:lang w:bidi="he-IL"/>
        </w:rPr>
        <w:t>"</w:t>
      </w:r>
      <w:r>
        <w:rPr>
          <w:rFonts w:hint="cs"/>
          <w:b/>
          <w:b/>
          <w:i/>
          <w:rtl w:val="true"/>
          <w:lang w:bidi="he-IL"/>
        </w:rPr>
        <w:t xml:space="preserve">א </w:t>
      </w:r>
      <w:r>
        <w:rPr>
          <w:b/>
          <w:b/>
          <w:i/>
          <w:rtl w:val="true"/>
          <w:lang w:bidi="he-IL"/>
        </w:rPr>
        <w:t>שאלת רב</w:t>
      </w:r>
      <w:r>
        <w:rPr>
          <w:rFonts w:hint="cs"/>
          <w:b/>
          <w:b/>
          <w:i/>
          <w:rtl w:val="true"/>
          <w:lang w:bidi="he-IL"/>
        </w:rPr>
        <w:t xml:space="preserve"> 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שמ</w:t>
      </w:r>
      <w:r>
        <w:rPr>
          <w:rFonts w:hint="cs"/>
          <w:b/>
          <w:i/>
          <w:rtl w:val="true"/>
          <w:lang w:bidi="he-IL"/>
        </w:rPr>
        <w:t>"</w:t>
      </w:r>
      <w:r>
        <w:rPr>
          <w:rFonts w:hint="cs"/>
          <w:b/>
          <w:b/>
          <w:i/>
          <w:rtl w:val="true"/>
          <w:lang w:bidi="he-IL"/>
        </w:rPr>
        <w:t>ג אות מ</w:t>
      </w:r>
      <w:r>
        <w:rPr>
          <w:rFonts w:hint="cs"/>
          <w:b/>
          <w:i/>
          <w:rtl w:val="true"/>
          <w:lang w:bidi="he-IL"/>
        </w:rPr>
        <w:t>"</w:t>
      </w:r>
      <w:r>
        <w:rPr>
          <w:rFonts w:hint="cs"/>
          <w:b/>
          <w:b/>
          <w:i/>
          <w:rtl w:val="true"/>
          <w:lang w:bidi="he-IL"/>
        </w:rPr>
        <w:t>ז</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מהו אם החלה של העירוב תבשילין או חצירות קטנה או פחות טובה מהחלה השניה על איזה מהן יבצע הלח</w:t>
      </w:r>
      <w:r>
        <w:rPr>
          <w:b/>
          <w:i/>
          <w:rtl w:val="true"/>
          <w:lang w:bidi="he-IL"/>
        </w:rPr>
        <w:t>"</w:t>
      </w:r>
      <w:r>
        <w:rPr>
          <w:b/>
          <w:b/>
          <w:i/>
          <w:rtl w:val="true"/>
          <w:lang w:bidi="he-IL"/>
        </w:rPr>
        <w:t>מ</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צ</w:t>
      </w:r>
      <w:r>
        <w:rPr>
          <w:b/>
          <w:i/>
          <w:rtl w:val="true"/>
          <w:lang w:bidi="he-IL"/>
        </w:rPr>
        <w:t>"</w:t>
      </w:r>
      <w:r>
        <w:rPr>
          <w:b/>
          <w:b/>
          <w:i/>
          <w:rtl w:val="true"/>
          <w:lang w:bidi="he-IL"/>
        </w:rPr>
        <w:t>ע</w:t>
      </w:r>
      <w:r>
        <w:rPr>
          <w:b/>
          <w:i/>
          <w:rtl w:val="true"/>
          <w:lang w:bidi="he-IL"/>
        </w:rPr>
        <w:t>"</w:t>
      </w:r>
    </w:p>
    <w:p>
      <w:pPr>
        <w:pStyle w:val="Normal"/>
        <w:bidi w:val="1"/>
        <w:ind w:start="567" w:end="0"/>
        <w:jc w:val="both"/>
        <w:rPr>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b/>
          <w:b/>
          <w:i/>
          <w:rtl w:val="true"/>
          <w:lang w:bidi="he-IL"/>
        </w:rPr>
        <w:t>ח</w:t>
      </w:r>
      <w:r>
        <w:rPr>
          <w:rFonts w:hint="cs"/>
          <w:b/>
          <w:i/>
          <w:rtl w:val="true"/>
          <w:lang w:bidi="he-IL"/>
        </w:rPr>
        <w:t>"</w:t>
      </w:r>
      <w:r>
        <w:rPr>
          <w:rFonts w:hint="cs"/>
          <w:b/>
          <w:b/>
          <w:i/>
          <w:rtl w:val="true"/>
          <w:lang w:bidi="he-IL"/>
        </w:rPr>
        <w:t xml:space="preserve">א </w:t>
      </w:r>
      <w:r>
        <w:rPr>
          <w:b/>
          <w:b/>
          <w:i/>
          <w:rtl w:val="true"/>
          <w:lang w:bidi="he-IL"/>
        </w:rPr>
        <w:t>שאלת רב</w:t>
      </w:r>
      <w:r>
        <w:rPr>
          <w:rFonts w:hint="cs"/>
          <w:b/>
          <w:b/>
          <w:i/>
          <w:rtl w:val="true"/>
          <w:lang w:bidi="he-IL"/>
        </w:rPr>
        <w:t xml:space="preserve"> 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שמ</w:t>
      </w:r>
      <w:r>
        <w:rPr>
          <w:rFonts w:hint="cs"/>
          <w:b/>
          <w:i/>
          <w:rtl w:val="true"/>
          <w:lang w:bidi="he-IL"/>
        </w:rPr>
        <w:t>"</w:t>
      </w:r>
      <w:r>
        <w:rPr>
          <w:rFonts w:hint="cs"/>
          <w:b/>
          <w:b/>
          <w:i/>
          <w:rtl w:val="true"/>
          <w:lang w:bidi="he-IL"/>
        </w:rPr>
        <w:t>ג אות מ</w:t>
      </w:r>
      <w:r>
        <w:rPr>
          <w:rFonts w:hint="cs"/>
          <w:b/>
          <w:i/>
          <w:rtl w:val="true"/>
          <w:lang w:bidi="he-IL"/>
        </w:rPr>
        <w:t>"</w:t>
      </w:r>
      <w:r>
        <w:rPr>
          <w:rFonts w:hint="cs"/>
          <w:b/>
          <w:b/>
          <w:i/>
          <w:rtl w:val="true"/>
          <w:lang w:bidi="he-IL"/>
        </w:rPr>
        <w:t>ח</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אם נפל חלק קטן מהחלה של העירוב ולהרבה פוסקים יש לזה דין שלימה </w:t>
      </w:r>
      <w:r>
        <w:rPr>
          <w:b/>
          <w:i/>
          <w:rtl w:val="true"/>
          <w:lang w:bidi="he-IL"/>
        </w:rPr>
        <w:t>[</w:t>
      </w:r>
      <w:r>
        <w:rPr>
          <w:b/>
          <w:b/>
          <w:i/>
          <w:rtl w:val="true"/>
          <w:lang w:bidi="he-IL"/>
        </w:rPr>
        <w:t>עי</w:t>
      </w:r>
      <w:r>
        <w:rPr>
          <w:b/>
          <w:i/>
          <w:rtl w:val="true"/>
          <w:lang w:bidi="he-IL"/>
        </w:rPr>
        <w:t xml:space="preserve">' </w:t>
      </w:r>
      <w:r>
        <w:rPr>
          <w:b/>
          <w:b/>
          <w:i/>
          <w:rtl w:val="true"/>
          <w:lang w:bidi="he-IL"/>
        </w:rPr>
        <w:t>בשע</w:t>
      </w:r>
      <w:r>
        <w:rPr>
          <w:b/>
          <w:i/>
          <w:rtl w:val="true"/>
          <w:lang w:bidi="he-IL"/>
        </w:rPr>
        <w:t>"</w:t>
      </w:r>
      <w:r>
        <w:rPr>
          <w:b/>
          <w:b/>
          <w:i/>
          <w:rtl w:val="true"/>
          <w:lang w:bidi="he-IL"/>
        </w:rPr>
        <w:t>ת סי</w:t>
      </w:r>
      <w:r>
        <w:rPr>
          <w:b/>
          <w:i/>
          <w:rtl w:val="true"/>
          <w:lang w:bidi="he-IL"/>
        </w:rPr>
        <w:t xml:space="preserve">' </w:t>
      </w:r>
      <w:r>
        <w:rPr>
          <w:b/>
          <w:b/>
          <w:i/>
          <w:rtl w:val="true"/>
          <w:lang w:bidi="he-IL"/>
        </w:rPr>
        <w:t>רעד ס</w:t>
      </w:r>
      <w:r>
        <w:rPr>
          <w:b/>
          <w:i/>
          <w:rtl w:val="true"/>
          <w:lang w:bidi="he-IL"/>
        </w:rPr>
        <w:t>"</w:t>
      </w:r>
      <w:r>
        <w:rPr>
          <w:b/>
          <w:b/>
          <w:i/>
          <w:rtl w:val="true"/>
          <w:lang w:bidi="he-IL"/>
        </w:rPr>
        <w:t>ק א בשם החכ</w:t>
      </w:r>
      <w:r>
        <w:rPr>
          <w:b/>
          <w:i/>
          <w:rtl w:val="true"/>
          <w:lang w:bidi="he-IL"/>
        </w:rPr>
        <w:t>"</w:t>
      </w:r>
      <w:r>
        <w:rPr>
          <w:b/>
          <w:b/>
          <w:i/>
          <w:rtl w:val="true"/>
          <w:lang w:bidi="he-IL"/>
        </w:rPr>
        <w:t>צ</w:t>
      </w:r>
      <w:r>
        <w:rPr>
          <w:b/>
          <w:i/>
          <w:rtl w:val="true"/>
          <w:lang w:bidi="he-IL"/>
        </w:rPr>
        <w:t xml:space="preserve">], </w:t>
      </w:r>
      <w:r>
        <w:rPr>
          <w:b/>
          <w:b/>
          <w:i/>
          <w:rtl w:val="true"/>
          <w:lang w:bidi="he-IL"/>
        </w:rPr>
        <w:t>האם יבצע עליה</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מספק לא יבצע עלי</w:t>
      </w:r>
      <w:r>
        <w:rPr>
          <w:b/>
          <w:i/>
          <w:rtl w:val="true"/>
          <w:lang w:bidi="he-IL"/>
        </w:rPr>
        <w:t>'"</w:t>
      </w:r>
      <w:r>
        <w:rPr>
          <w:rFonts w:hint="cs"/>
          <w:b/>
          <w:i/>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מי שבוצע בכל סעודה את שתי הככרות</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יקדימו בציעת הלחם ללילי שבת</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ששכ</w:t>
      </w:r>
      <w:r>
        <w:rPr>
          <w:rFonts w:hint="cs"/>
          <w:rtl w:val="true"/>
          <w:lang w:bidi="he-IL"/>
        </w:rPr>
        <w:t>"</w:t>
      </w:r>
      <w:r>
        <w:rPr>
          <w:rFonts w:hint="cs"/>
          <w:rtl w:val="true"/>
          <w:lang w:bidi="he-IL"/>
        </w:rPr>
        <w:t>ה פרק 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 xml:space="preserve">ה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י</w:t>
      </w:r>
      <w:r>
        <w:rPr>
          <w:rFonts w:hint="cs"/>
          <w:rtl w:val="true"/>
          <w:lang w:bidi="he-IL"/>
        </w:rPr>
        <w:t>"</w:t>
      </w:r>
      <w:r>
        <w:rPr>
          <w:rFonts w:hint="cs"/>
          <w:rtl w:val="true"/>
          <w:lang w:bidi="he-IL"/>
        </w:rPr>
        <w:t>ג</w:t>
      </w:r>
      <w:r>
        <w:rPr>
          <w:rFonts w:hint="cs"/>
          <w:rtl w:val="true"/>
          <w:lang w:bidi="he-IL"/>
        </w:rPr>
        <w:t>.</w:t>
      </w:r>
      <w:r>
        <w:rPr>
          <w:rFonts w:hint="cs"/>
          <w:rtl w:val="true"/>
          <w:lang w:bidi="he-IL"/>
        </w:rPr>
        <w:t>ג</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ד</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ט</w:t>
      </w:r>
      <w:r>
        <w:rPr>
          <w:rFonts w:hint="cs"/>
          <w:rtl w:val="true"/>
          <w:lang w:bidi="he-IL"/>
        </w:rPr>
        <w:t>"</w:t>
      </w:r>
      <w:r>
        <w:rPr>
          <w:rFonts w:hint="cs"/>
          <w:rtl w:val="true"/>
          <w:lang w:bidi="he-IL"/>
        </w:rPr>
        <w:t>ז</w:t>
      </w:r>
      <w:r>
        <w:rPr>
          <w:rFonts w:hint="cs"/>
          <w:rtl w:val="true"/>
          <w:lang w:bidi="he-IL"/>
        </w:rPr>
        <w:t>).</w:t>
      </w:r>
    </w:p>
    <w:p>
      <w:pPr>
        <w:pStyle w:val="Normal"/>
        <w:numPr>
          <w:ilvl w:val="3"/>
          <w:numId w:val="23"/>
        </w:numPr>
        <w:bidi w:val="1"/>
        <w:ind w:hanging="57" w:start="567" w:end="0"/>
        <w:jc w:val="both"/>
        <w:rPr>
          <w:lang w:bidi="he-IL"/>
        </w:rPr>
      </w:pPr>
      <w:r>
        <w:rPr>
          <w:rFonts w:hint="cs"/>
          <w:u w:val="single"/>
          <w:rtl w:val="true"/>
          <w:lang w:bidi="he-IL"/>
        </w:rPr>
        <w:t>הגר</w:t>
      </w:r>
      <w:r>
        <w:rPr>
          <w:rFonts w:hint="cs"/>
          <w:u w:val="single"/>
          <w:rtl w:val="true"/>
          <w:lang w:bidi="he-IL"/>
        </w:rPr>
        <w:t>"</w:t>
      </w:r>
      <w:r>
        <w:rPr>
          <w:rFonts w:hint="cs"/>
          <w:u w:val="single"/>
          <w:rtl w:val="true"/>
          <w:lang w:bidi="he-IL"/>
        </w:rPr>
        <w:t>א נבנצל</w:t>
      </w:r>
      <w:r>
        <w:rPr>
          <w:rFonts w:hint="cs"/>
          <w:rtl w:val="true"/>
          <w:lang w:bidi="he-IL"/>
        </w:rPr>
        <w:t xml:space="preserve"> שליט</w:t>
      </w:r>
      <w:r>
        <w:rPr>
          <w:rFonts w:hint="cs"/>
          <w:rtl w:val="true"/>
          <w:lang w:bidi="he-IL"/>
        </w:rPr>
        <w:t>"</w:t>
      </w:r>
      <w:r>
        <w:rPr>
          <w:rFonts w:hint="cs"/>
          <w:rtl w:val="true"/>
          <w:lang w:bidi="he-IL"/>
        </w:rPr>
        <w:t xml:space="preserve">א </w:t>
      </w:r>
      <w:r>
        <w:rPr>
          <w:rFonts w:hint="cs"/>
          <w:rtl w:val="true"/>
          <w:lang w:bidi="he-IL"/>
        </w:rPr>
        <w:t>(</w:t>
      </w:r>
      <w:r>
        <w:rPr>
          <w:rFonts w:hint="cs"/>
          <w:rtl w:val="true"/>
          <w:lang w:bidi="he-IL"/>
        </w:rPr>
        <w:t>ירושלים במועדיה</w:t>
      </w:r>
      <w:r>
        <w:rPr>
          <w:rFonts w:hint="cs"/>
          <w:rtl w:val="true"/>
          <w:lang w:bidi="he-IL"/>
        </w:rPr>
        <w:t xml:space="preserve">, </w:t>
      </w:r>
      <w:r>
        <w:rPr>
          <w:rFonts w:hint="cs"/>
          <w:rtl w:val="true"/>
          <w:lang w:bidi="he-IL"/>
        </w:rPr>
        <w:t>שבועות עמ</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א אות י</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מתי אוכלין את העירוב</w:t>
      </w:r>
      <w:r>
        <w:rPr>
          <w:rtl w:val="true"/>
          <w:lang w:bidi="he-IL"/>
        </w:rPr>
        <w:t xml:space="preserve">. </w:t>
      </w:r>
      <w:r>
        <w:rPr>
          <w:rtl w:val="true"/>
          <w:lang w:bidi="he-IL"/>
        </w:rPr>
        <w:t>האם האכילה חיוב או מנהג</w:t>
      </w:r>
      <w:r>
        <w:rPr>
          <w:rtl w:val="true"/>
          <w:lang w:bidi="he-IL"/>
        </w:rPr>
        <w:t xml:space="preserve">. </w:t>
      </w:r>
      <w:r>
        <w:rPr>
          <w:rtl w:val="true"/>
          <w:lang w:bidi="he-IL"/>
        </w:rPr>
        <w:t>תשובה</w:t>
      </w:r>
      <w:r>
        <w:rPr>
          <w:rtl w:val="true"/>
          <w:lang w:bidi="he-IL"/>
        </w:rPr>
        <w:t xml:space="preserve">: </w:t>
      </w:r>
      <w:r>
        <w:rPr>
          <w:rtl w:val="true"/>
          <w:lang w:bidi="he-IL"/>
        </w:rPr>
        <w:t>אכילת העירוב הינה בגדר הידור</w:t>
      </w:r>
      <w:r>
        <w:rPr>
          <w:rtl w:val="true"/>
          <w:lang w:bidi="he-IL"/>
        </w:rPr>
        <w:t xml:space="preserve">, </w:t>
      </w:r>
      <w:r>
        <w:rPr>
          <w:rtl w:val="true"/>
          <w:lang w:bidi="he-IL"/>
        </w:rPr>
        <w:t>את הפת לוקחים לכל שלוש הסעודות של שבת</w:t>
      </w:r>
      <w:r>
        <w:rPr>
          <w:rtl w:val="true"/>
          <w:lang w:bidi="he-IL"/>
        </w:rPr>
        <w:t xml:space="preserve">, </w:t>
      </w:r>
      <w:r>
        <w:rPr>
          <w:rtl w:val="true"/>
          <w:lang w:bidi="he-IL"/>
        </w:rPr>
        <w:t>ובוצעים אותה בסעודה שלישית</w:t>
      </w:r>
      <w:r>
        <w:rPr>
          <w:rtl w:val="true"/>
          <w:lang w:bidi="he-IL"/>
        </w:rPr>
        <w:t xml:space="preserve">. </w:t>
      </w:r>
      <w:r>
        <w:rPr>
          <w:rtl w:val="true"/>
          <w:lang w:bidi="he-IL"/>
        </w:rPr>
        <w:t>הנוהגים לבצוע שני ככרות בכל סעודה</w:t>
      </w:r>
      <w:r>
        <w:rPr>
          <w:rtl w:val="true"/>
          <w:lang w:bidi="he-IL"/>
        </w:rPr>
        <w:t xml:space="preserve">, </w:t>
      </w:r>
      <w:r>
        <w:rPr>
          <w:rtl w:val="true"/>
          <w:lang w:bidi="he-IL"/>
        </w:rPr>
        <w:t>יבצעו כבר בסעודה ראשונה את הפת של העירוב</w:t>
      </w:r>
      <w:r>
        <w:rPr>
          <w:rFonts w:hint="cs"/>
          <w:rtl w:val="true"/>
          <w:lang w:bidi="he-IL"/>
        </w:rPr>
        <w:t>".</w:t>
      </w:r>
    </w:p>
    <w:p>
      <w:pPr>
        <w:pStyle w:val="Normal"/>
        <w:numPr>
          <w:ilvl w:val="3"/>
          <w:numId w:val="23"/>
        </w:numPr>
        <w:bidi w:val="1"/>
        <w:ind w:hanging="57" w:start="567" w:end="0"/>
        <w:jc w:val="both"/>
        <w:rPr>
          <w:rFonts w:hint="cs"/>
          <w:lang w:bidi="he-IL"/>
        </w:rPr>
      </w:pP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ח</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ג</w:t>
      </w:r>
      <w:r>
        <w:rPr>
          <w:rFonts w:eastAsia="SimSun;????" w:hint="cs"/>
          <w:rtl w:val="true"/>
          <w:lang w:bidi="he-IL"/>
        </w:rPr>
        <w:t>')</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מראי מקומות –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הע</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ב</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23"/>
        </w:numPr>
        <w:bidi w:val="1"/>
        <w:ind w:hanging="57" w:start="227" w:end="0"/>
        <w:jc w:val="both"/>
        <w:rPr>
          <w:lang w:bidi="he-IL"/>
        </w:rPr>
      </w:pPr>
      <w:r>
        <w:rPr>
          <w:rFonts w:hint="cs"/>
          <w:b/>
          <w:b/>
          <w:bCs/>
          <w:rtl w:val="true"/>
          <w:lang w:bidi="he-IL"/>
        </w:rPr>
        <w:t>התבשיל</w:t>
      </w:r>
      <w:r>
        <w:rPr>
          <w:rFonts w:hint="cs"/>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אוכל התבשיל בשבת – </w:t>
      </w:r>
      <w:r>
        <w:rPr>
          <w:rFonts w:hint="cs"/>
          <w:u w:val="single"/>
          <w:rtl w:val="true"/>
          <w:lang w:bidi="he-IL"/>
        </w:rPr>
        <w:t>אור לציון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ב סעי</w:t>
      </w:r>
      <w:r>
        <w:rPr>
          <w:rFonts w:hint="cs"/>
          <w:rtl w:val="true"/>
          <w:lang w:bidi="he-IL"/>
        </w:rPr>
        <w:t xml:space="preserve">' </w:t>
      </w:r>
      <w:r>
        <w:rPr>
          <w:rFonts w:hint="cs"/>
          <w:rtl w:val="true"/>
          <w:lang w:bidi="he-IL"/>
        </w:rPr>
        <w:t>א</w:t>
      </w:r>
      <w:r>
        <w:rPr>
          <w:rFonts w:hint="cs"/>
          <w:rtl w:val="true"/>
          <w:lang w:bidi="he-IL"/>
        </w:rPr>
        <w:t>', "</w:t>
      </w:r>
      <w:r>
        <w:rPr>
          <w:rFonts w:hint="cs"/>
          <w:rtl w:val="true"/>
          <w:lang w:bidi="he-IL"/>
        </w:rPr>
        <w:t>וכן אוכלים את התבשיל בסעודת שבת</w:t>
      </w:r>
      <w:r>
        <w:rPr>
          <w:rFonts w:hint="cs"/>
          <w:rtl w:val="true"/>
          <w:lang w:bidi="he-IL"/>
        </w:rPr>
        <w:t xml:space="preserve">. </w:t>
      </w:r>
      <w:r>
        <w:rPr>
          <w:rFonts w:hint="cs"/>
          <w:rtl w:val="true"/>
          <w:lang w:bidi="he-IL"/>
        </w:rPr>
        <w:t>ויש נוהגים להניח את הביצים ולאוכלם בסעודה שלישית</w:t>
      </w:r>
      <w:r>
        <w:rPr>
          <w:rFonts w:hint="cs"/>
          <w:rtl w:val="true"/>
          <w:lang w:bidi="he-IL"/>
        </w:rPr>
        <w:t xml:space="preserve">"), </w:t>
      </w:r>
      <w:r>
        <w:rPr>
          <w:rFonts w:hint="cs"/>
          <w:b/>
          <w:b/>
          <w:i/>
          <w:u w:val="single"/>
          <w:rtl w:val="true"/>
          <w:lang w:bidi="he-IL"/>
        </w:rPr>
        <w:t>שבה</w:t>
      </w:r>
      <w:r>
        <w:rPr>
          <w:rFonts w:hint="cs"/>
          <w:b/>
          <w:i/>
          <w:u w:val="single"/>
          <w:rtl w:val="true"/>
          <w:lang w:bidi="he-IL"/>
        </w:rPr>
        <w:t>"</w:t>
      </w:r>
      <w:r>
        <w:rPr>
          <w:rFonts w:hint="cs"/>
          <w:b/>
          <w:b/>
          <w:i/>
          <w:u w:val="single"/>
          <w:rtl w:val="true"/>
          <w:lang w:bidi="he-IL"/>
        </w:rPr>
        <w:t>ל</w:t>
      </w:r>
      <w:r>
        <w:rPr>
          <w:rFonts w:hint="cs"/>
          <w:b/>
          <w:b/>
          <w:i/>
          <w:rtl w:val="true"/>
          <w:lang w:bidi="he-IL"/>
        </w:rPr>
        <w:t xml:space="preserve"> </w:t>
      </w:r>
      <w:r>
        <w:rPr>
          <w:rFonts w:hint="cs"/>
          <w:b/>
          <w:i/>
          <w:rtl w:val="true"/>
          <w:lang w:bidi="he-IL"/>
        </w:rPr>
        <w:t>(</w:t>
      </w:r>
      <w:r>
        <w:rPr>
          <w:rFonts w:hint="cs"/>
          <w:b/>
          <w:b/>
          <w:i/>
          <w:rtl w:val="true"/>
          <w:lang w:bidi="he-IL"/>
        </w:rPr>
        <w:t>מבית לוי גליון א</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ג</w:t>
      </w:r>
      <w:r>
        <w:rPr>
          <w:rFonts w:hint="cs"/>
          <w:b/>
          <w:i/>
          <w:rtl w:val="true"/>
          <w:lang w:bidi="he-IL"/>
        </w:rPr>
        <w:t>, "</w:t>
      </w:r>
      <w:r>
        <w:rPr>
          <w:rFonts w:hint="cs"/>
          <w:b/>
          <w:b/>
          <w:i/>
          <w:rtl w:val="true"/>
          <w:lang w:bidi="he-IL"/>
        </w:rPr>
        <w:t>וכן נוהגים לאכול את התבשיל בסעודת שבת</w:t>
      </w:r>
      <w:r>
        <w:rPr>
          <w:rFonts w:hint="cs"/>
          <w:b/>
          <w:i/>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ט</w:t>
      </w:r>
      <w:r>
        <w:rPr>
          <w:rFonts w:eastAsia="SimSun;????" w:hint="cs"/>
          <w:rtl w:val="true"/>
          <w:lang w:bidi="he-IL"/>
        </w:rPr>
        <w:t>')</w:t>
      </w:r>
      <w:r>
        <w:rPr>
          <w:rFonts w:hint="cs"/>
          <w:b/>
          <w:i/>
          <w:rtl w:val="true"/>
          <w:lang w:bidi="he-IL"/>
        </w:rPr>
        <w:t>.</w:t>
      </w:r>
    </w:p>
    <w:p>
      <w:pPr>
        <w:pStyle w:val="Normal"/>
        <w:numPr>
          <w:ilvl w:val="2"/>
          <w:numId w:val="23"/>
        </w:numPr>
        <w:bidi w:val="1"/>
        <w:ind w:hanging="57" w:start="397" w:end="0"/>
        <w:jc w:val="both"/>
        <w:rPr>
          <w:lang w:bidi="he-IL"/>
        </w:rPr>
      </w:pPr>
      <w:r>
        <w:rPr>
          <w:rFonts w:hint="cs"/>
          <w:rtl w:val="true"/>
          <w:lang w:bidi="he-IL"/>
        </w:rPr>
        <w:t xml:space="preserve">בליל שבת –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ט</w:t>
      </w:r>
      <w:r>
        <w:rPr>
          <w:rFonts w:hint="cs"/>
          <w:rtl w:val="true"/>
          <w:lang w:bidi="he-IL"/>
        </w:rPr>
        <w:t>"</w:t>
      </w:r>
      <w:r>
        <w:rPr>
          <w:rFonts w:hint="cs"/>
          <w:rtl w:val="true"/>
          <w:lang w:bidi="he-IL"/>
        </w:rPr>
        <w:t>ז</w:t>
      </w:r>
      <w:r>
        <w:rPr>
          <w:rFonts w:hint="cs"/>
          <w:rtl w:val="true"/>
          <w:lang w:bidi="he-IL"/>
        </w:rPr>
        <w:t>).</w:t>
      </w:r>
    </w:p>
    <w:p>
      <w:pPr>
        <w:pStyle w:val="Normal"/>
        <w:numPr>
          <w:ilvl w:val="2"/>
          <w:numId w:val="23"/>
        </w:numPr>
        <w:bidi w:val="1"/>
        <w:ind w:hanging="57" w:start="397" w:end="0"/>
        <w:jc w:val="both"/>
        <w:rPr>
          <w:rFonts w:hint="cs"/>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ששכ</w:t>
      </w:r>
      <w:r>
        <w:rPr>
          <w:rFonts w:hint="cs"/>
          <w:rtl w:val="true"/>
          <w:lang w:bidi="he-IL"/>
        </w:rPr>
        <w:t>"</w:t>
      </w:r>
      <w:r>
        <w:rPr>
          <w:rFonts w:hint="cs"/>
          <w:rtl w:val="true"/>
          <w:lang w:bidi="he-IL"/>
        </w:rPr>
        <w:t>ה פרק 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 xml:space="preserve">ה </w:t>
      </w:r>
      <w:r>
        <w:rPr>
          <w:rFonts w:hint="cs"/>
          <w:rtl w:val="true"/>
          <w:lang w:bidi="he-IL"/>
        </w:rPr>
        <w:t>[</w:t>
      </w:r>
      <w:r>
        <w:rPr>
          <w:rFonts w:hint="cs"/>
          <w:rtl w:val="true"/>
          <w:lang w:bidi="he-IL"/>
        </w:rPr>
        <w:t>דפו</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שולחן שלמה ס</w:t>
      </w:r>
      <w:r>
        <w:rPr>
          <w:rFonts w:hint="cs"/>
          <w:rtl w:val="true"/>
          <w:lang w:bidi="he-IL"/>
        </w:rPr>
        <w:t>"</w:t>
      </w:r>
      <w:r>
        <w:rPr>
          <w:rFonts w:hint="cs"/>
          <w:rtl w:val="true"/>
          <w:lang w:bidi="he-IL"/>
        </w:rPr>
        <w:t>ק י</w:t>
      </w:r>
      <w:r>
        <w:rPr>
          <w:rFonts w:hint="cs"/>
          <w:rtl w:val="true"/>
          <w:lang w:bidi="he-IL"/>
        </w:rPr>
        <w:t>"</w:t>
      </w:r>
      <w:r>
        <w:rPr>
          <w:rFonts w:hint="cs"/>
          <w:rtl w:val="true"/>
          <w:lang w:bidi="he-IL"/>
        </w:rPr>
        <w:t>ג</w:t>
      </w:r>
      <w:r>
        <w:rPr>
          <w:rFonts w:hint="cs"/>
          <w:rtl w:val="true"/>
          <w:lang w:bidi="he-IL"/>
        </w:rPr>
        <w:t>.</w:t>
      </w:r>
      <w:r>
        <w:rPr>
          <w:rFonts w:hint="cs"/>
          <w:rtl w:val="true"/>
          <w:lang w:bidi="he-IL"/>
        </w:rPr>
        <w:t>ג</w:t>
      </w:r>
      <w:r>
        <w:rPr>
          <w:rFonts w:hint="cs"/>
          <w:rtl w:val="true"/>
          <w:lang w:bidi="he-IL"/>
        </w:rPr>
        <w:t>') – "</w:t>
      </w:r>
      <w:r>
        <w:rPr>
          <w:rFonts w:hint="cs"/>
          <w:rtl w:val="true"/>
          <w:lang w:bidi="he-IL"/>
        </w:rPr>
        <w:t>דאלה הנוהגים לבצוע בכל סעודה שני לחמים</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רעד במ</w:t>
      </w:r>
      <w:r>
        <w:rPr>
          <w:rFonts w:hint="cs"/>
          <w:rtl w:val="true"/>
          <w:lang w:bidi="he-IL"/>
        </w:rPr>
        <w:t>"</w:t>
      </w:r>
      <w:r>
        <w:rPr>
          <w:rFonts w:hint="cs"/>
          <w:rtl w:val="true"/>
          <w:lang w:bidi="he-IL"/>
        </w:rPr>
        <w:t>ב ס</w:t>
      </w:r>
      <w:r>
        <w:rPr>
          <w:rFonts w:hint="cs"/>
          <w:rtl w:val="true"/>
          <w:lang w:bidi="he-IL"/>
        </w:rPr>
        <w:t>"</w:t>
      </w:r>
      <w:r>
        <w:rPr>
          <w:rFonts w:hint="cs"/>
          <w:rtl w:val="true"/>
          <w:lang w:bidi="he-IL"/>
        </w:rPr>
        <w:t>ק ד</w:t>
      </w:r>
      <w:r>
        <w:rPr>
          <w:rFonts w:hint="cs"/>
          <w:rtl w:val="true"/>
          <w:lang w:bidi="he-IL"/>
        </w:rPr>
        <w:t xml:space="preserve">, </w:t>
      </w:r>
      <w:r>
        <w:rPr>
          <w:rFonts w:hint="cs"/>
          <w:rtl w:val="true"/>
          <w:lang w:bidi="he-IL"/>
        </w:rPr>
        <w:t>מוטב שיקדימו לכבד את הלחם ואת התבשיל העירוב ולאוכלם בליל שבת</w:t>
      </w:r>
      <w:r>
        <w:rPr>
          <w:rFonts w:hint="cs"/>
          <w:rtl w:val="true"/>
          <w:lang w:bidi="he-IL"/>
        </w:rPr>
        <w:t xml:space="preserve">, </w:t>
      </w:r>
      <w:r>
        <w:rPr>
          <w:rFonts w:hint="cs"/>
          <w:rtl w:val="true"/>
          <w:lang w:bidi="he-IL"/>
        </w:rPr>
        <w:t>או לחלק בין הלחם והתבשיל</w:t>
      </w:r>
      <w:r>
        <w:rPr>
          <w:rFonts w:hint="cs"/>
          <w:rtl w:val="true"/>
          <w:lang w:bidi="he-IL"/>
        </w:rPr>
        <w:t xml:space="preserve">, </w:t>
      </w:r>
      <w:r>
        <w:rPr>
          <w:rFonts w:hint="cs"/>
          <w:rtl w:val="true"/>
          <w:lang w:bidi="he-IL"/>
        </w:rPr>
        <w:t>לאכול אחד בלילה ואחד ביום</w:t>
      </w:r>
      <w:r>
        <w:rPr>
          <w:rFonts w:hint="cs"/>
          <w:rtl w:val="true"/>
          <w:lang w:bidi="he-IL"/>
        </w:rPr>
        <w:t>".</w:t>
      </w:r>
    </w:p>
    <w:p>
      <w:pPr>
        <w:pStyle w:val="Normal"/>
        <w:bidi w:val="1"/>
        <w:ind w:start="397" w:end="0"/>
        <w:jc w:val="both"/>
        <w:rPr>
          <w:lang w:bidi="he-IL"/>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שולחן שלמה הע</w:t>
      </w:r>
      <w:r>
        <w:rPr>
          <w:rFonts w:hint="cs"/>
          <w:rtl w:val="true"/>
          <w:lang w:bidi="he-IL"/>
        </w:rPr>
        <w:t xml:space="preserve">' </w:t>
      </w:r>
      <w:r>
        <w:rPr>
          <w:rFonts w:hint="cs"/>
          <w:rtl w:val="true"/>
          <w:lang w:bidi="he-IL"/>
        </w:rPr>
        <w:t>על ס</w:t>
      </w:r>
      <w:r>
        <w:rPr>
          <w:rFonts w:hint="cs"/>
          <w:rtl w:val="true"/>
          <w:lang w:bidi="he-IL"/>
        </w:rPr>
        <w:t>"</w:t>
      </w:r>
      <w:r>
        <w:rPr>
          <w:rFonts w:hint="cs"/>
          <w:rtl w:val="true"/>
          <w:lang w:bidi="he-IL"/>
        </w:rPr>
        <w:t>ק י</w:t>
      </w:r>
      <w:r>
        <w:rPr>
          <w:rFonts w:hint="cs"/>
          <w:rtl w:val="true"/>
          <w:lang w:bidi="he-IL"/>
        </w:rPr>
        <w:t>"</w:t>
      </w:r>
      <w:r>
        <w:rPr>
          <w:rFonts w:hint="cs"/>
          <w:rtl w:val="true"/>
          <w:lang w:bidi="he-IL"/>
        </w:rPr>
        <w:t>ג</w:t>
      </w:r>
      <w:r>
        <w:rPr>
          <w:rFonts w:hint="cs"/>
          <w:rtl w:val="true"/>
          <w:lang w:bidi="he-IL"/>
        </w:rPr>
        <w:t>.</w:t>
      </w:r>
      <w:r>
        <w:rPr>
          <w:rFonts w:hint="cs"/>
          <w:rtl w:val="true"/>
          <w:lang w:bidi="he-IL"/>
        </w:rPr>
        <w:t>ג</w:t>
      </w:r>
      <w:r>
        <w:rPr>
          <w:rFonts w:hint="cs"/>
          <w:rtl w:val="true"/>
          <w:lang w:bidi="he-IL"/>
        </w:rPr>
        <w:t>') – "</w:t>
      </w:r>
      <w:r>
        <w:rPr>
          <w:rFonts w:hint="cs"/>
          <w:rtl w:val="true"/>
          <w:lang w:bidi="he-IL"/>
        </w:rPr>
        <w:t>דתבשיל אם הוא עשוי מבשר או דגים</w:t>
      </w:r>
      <w:r>
        <w:rPr>
          <w:rFonts w:hint="cs"/>
          <w:rtl w:val="true"/>
          <w:lang w:bidi="he-IL"/>
        </w:rPr>
        <w:t xml:space="preserve">, </w:t>
      </w:r>
      <w:r>
        <w:rPr>
          <w:rFonts w:hint="cs"/>
          <w:rtl w:val="true"/>
          <w:lang w:bidi="he-IL"/>
        </w:rPr>
        <w:t>ודאי שעדיף לאוכלו בליל שבת שאז הוא גם יותר טרי ויש בזה הידור מצוה</w:t>
      </w:r>
      <w:r>
        <w:rPr>
          <w:rFonts w:hint="cs"/>
          <w:rtl w:val="true"/>
          <w:lang w:bidi="he-IL"/>
        </w:rPr>
        <w:t xml:space="preserve">. </w:t>
      </w:r>
      <w:r>
        <w:rPr>
          <w:rFonts w:hint="cs"/>
          <w:rtl w:val="true"/>
          <w:lang w:bidi="he-IL"/>
        </w:rPr>
        <w:t>ומי שמערב בתבשיל מביצה קשה</w:t>
      </w:r>
      <w:r>
        <w:rPr>
          <w:rFonts w:hint="cs"/>
          <w:rtl w:val="true"/>
          <w:lang w:bidi="he-IL"/>
        </w:rPr>
        <w:t xml:space="preserve">, </w:t>
      </w:r>
      <w:r>
        <w:rPr>
          <w:rFonts w:hint="cs"/>
          <w:rtl w:val="true"/>
          <w:lang w:bidi="he-IL"/>
        </w:rPr>
        <w:t>עדיף לאוכלה בסעודת שחרית במאכל של ביצים ובצלים שנהוג לאכול בסעודה זו</w:t>
      </w:r>
      <w:r>
        <w:rPr>
          <w:rFonts w:hint="cs"/>
          <w:rtl w:val="true"/>
          <w:lang w:bidi="he-IL"/>
        </w:rPr>
        <w:t>".</w:t>
      </w:r>
    </w:p>
    <w:p>
      <w:pPr>
        <w:pStyle w:val="Normal"/>
        <w:numPr>
          <w:ilvl w:val="2"/>
          <w:numId w:val="23"/>
        </w:numPr>
        <w:bidi w:val="1"/>
        <w:ind w:hanging="57" w:start="397" w:end="0"/>
        <w:jc w:val="both"/>
        <w:rPr>
          <w:rFonts w:hint="cs"/>
          <w:lang w:bidi="he-IL"/>
        </w:rPr>
      </w:pPr>
      <w:r>
        <w:rPr>
          <w:rFonts w:hint="cs"/>
          <w:rtl w:val="true"/>
          <w:lang w:bidi="he-IL"/>
        </w:rPr>
        <w:t xml:space="preserve">מראי מקומות – </w:t>
      </w:r>
      <w:r>
        <w:rPr>
          <w:rFonts w:hint="cs"/>
          <w:u w:val="single"/>
          <w:rtl w:val="true"/>
          <w:lang w:bidi="he-IL"/>
        </w:rPr>
        <w:t>רבבות אפרים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תקל</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ט ד</w:t>
      </w:r>
      <w:r>
        <w:rPr>
          <w:rFonts w:hint="cs"/>
          <w:rtl w:val="true"/>
          <w:lang w:bidi="he-IL"/>
        </w:rPr>
        <w:t>"</w:t>
      </w:r>
      <w:r>
        <w:rPr>
          <w:rFonts w:hint="cs"/>
          <w:rtl w:val="true"/>
          <w:lang w:bidi="he-IL"/>
        </w:rPr>
        <w:t>ה במ</w:t>
      </w:r>
      <w:r>
        <w:rPr>
          <w:rFonts w:hint="cs"/>
          <w:rtl w:val="true"/>
          <w:lang w:bidi="he-IL"/>
        </w:rPr>
        <w:t>"</w:t>
      </w:r>
      <w:r>
        <w:rPr>
          <w:rFonts w:hint="cs"/>
          <w:rtl w:val="true"/>
          <w:lang w:bidi="he-IL"/>
        </w:rPr>
        <w:t>ש בסי</w:t>
      </w:r>
      <w:r>
        <w:rPr>
          <w:rFonts w:hint="cs"/>
          <w:rtl w:val="true"/>
          <w:lang w:bidi="he-IL"/>
        </w:rPr>
        <w:t xml:space="preserve">' </w:t>
      </w:r>
      <w:r>
        <w:rPr>
          <w:rFonts w:hint="cs"/>
          <w:rtl w:val="true"/>
          <w:lang w:bidi="he-IL"/>
        </w:rPr>
        <w:t>תקל</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הע</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ח</w:t>
      </w:r>
      <w:r>
        <w:rPr>
          <w:rFonts w:hint="cs"/>
          <w:rtl w:val="true"/>
          <w:lang w:bidi="he-IL"/>
        </w:rPr>
        <w:t xml:space="preserve">'), </w:t>
      </w:r>
      <w:r>
        <w:rPr>
          <w:rFonts w:eastAsia="SimSun;????" w:hint="cs"/>
          <w:u w:val="single"/>
          <w:rtl w:val="true"/>
          <w:lang w:bidi="he-IL"/>
        </w:rPr>
        <w:t>הל</w:t>
      </w:r>
      <w:r>
        <w:rPr>
          <w:rFonts w:eastAsia="SimSun;????" w:hint="cs"/>
          <w:u w:val="single"/>
          <w:rtl w:val="true"/>
          <w:lang w:bidi="he-IL"/>
        </w:rPr>
        <w:t xml:space="preserve">' </w:t>
      </w:r>
      <w:r>
        <w:rPr>
          <w:rFonts w:eastAsia="SimSun;????" w:hint="cs"/>
          <w:u w:val="single"/>
          <w:rtl w:val="true"/>
          <w:lang w:bidi="he-IL"/>
        </w:rPr>
        <w:t>עירוב תבשילין</w:t>
      </w:r>
      <w:r>
        <w:rPr>
          <w:rFonts w:eastAsia="SimSun;????" w:hint="cs"/>
          <w:rtl w:val="true"/>
          <w:lang w:bidi="he-IL"/>
        </w:rPr>
        <w:t xml:space="preserve"> </w:t>
      </w:r>
      <w:r>
        <w:rPr>
          <w:rFonts w:eastAsia="SimSun;????" w:hint="cs"/>
          <w:rtl w:val="true"/>
          <w:lang w:bidi="he-IL"/>
        </w:rPr>
        <w:t>(</w:t>
      </w:r>
      <w:r>
        <w:rPr>
          <w:rFonts w:eastAsia="SimSun;????" w:hint="cs"/>
          <w:rtl w:val="true"/>
          <w:lang w:bidi="he-IL"/>
        </w:rPr>
        <w:t>פרק ג</w:t>
      </w:r>
      <w:r>
        <w:rPr>
          <w:rFonts w:eastAsia="SimSun;????" w:hint="cs"/>
          <w:rtl w:val="true"/>
          <w:lang w:bidi="he-IL"/>
        </w:rPr>
        <w:t xml:space="preserve">' </w:t>
      </w:r>
      <w:r>
        <w:rPr>
          <w:rFonts w:eastAsia="SimSun;????" w:hint="cs"/>
          <w:rtl w:val="true"/>
          <w:lang w:bidi="he-IL"/>
        </w:rPr>
        <w:t>סעי</w:t>
      </w:r>
      <w:r>
        <w:rPr>
          <w:rFonts w:eastAsia="SimSun;????" w:hint="cs"/>
          <w:rtl w:val="true"/>
          <w:lang w:bidi="he-IL"/>
        </w:rPr>
        <w:t xml:space="preserve">' </w:t>
      </w:r>
      <w:r>
        <w:rPr>
          <w:rFonts w:eastAsia="SimSun;????" w:hint="cs"/>
          <w:rtl w:val="true"/>
          <w:lang w:bidi="he-IL"/>
        </w:rPr>
        <w:t>ט</w:t>
      </w:r>
      <w:r>
        <w:rPr>
          <w:rFonts w:eastAsia="SimSun;????" w:hint="cs"/>
          <w:rtl w:val="true"/>
          <w:lang w:bidi="he-IL"/>
        </w:rPr>
        <w:t xml:space="preserve">' </w:t>
      </w:r>
      <w:r>
        <w:rPr>
          <w:rFonts w:eastAsia="SimSun;????" w:hint="cs"/>
          <w:rtl w:val="true"/>
          <w:lang w:bidi="he-IL"/>
        </w:rPr>
        <w:t>הע</w:t>
      </w:r>
      <w:r>
        <w:rPr>
          <w:rFonts w:eastAsia="SimSun;????" w:hint="cs"/>
          <w:rtl w:val="true"/>
          <w:lang w:bidi="he-IL"/>
        </w:rPr>
        <w:t xml:space="preserve">'' </w:t>
      </w:r>
      <w:r>
        <w:rPr>
          <w:rFonts w:eastAsia="SimSun;????" w:hint="cs"/>
          <w:rtl w:val="true"/>
          <w:lang w:bidi="he-IL"/>
        </w:rPr>
        <w:t>א</w:t>
      </w:r>
      <w:r>
        <w:rPr>
          <w:rFonts w:eastAsia="SimSun;????" w:hint="cs"/>
          <w:rtl w:val="true"/>
          <w:lang w:bidi="he-IL"/>
        </w:rPr>
        <w:t>')</w:t>
      </w:r>
      <w:r>
        <w:rPr>
          <w:rFonts w:hint="cs"/>
          <w:rtl w:val="true"/>
          <w:lang w:bidi="he-IL"/>
        </w:rPr>
        <w:t>.</w:t>
      </w:r>
    </w:p>
    <w:p>
      <w:pPr>
        <w:pStyle w:val="Normal"/>
        <w:bidi w:val="1"/>
        <w:ind w:end="0"/>
        <w:jc w:val="both"/>
        <w:rPr>
          <w:lang w:bidi="he-IL"/>
        </w:rPr>
      </w:pPr>
      <w:r>
        <w:rPr>
          <w:rFonts w:hint="cs"/>
          <w:rtl w:val="true"/>
          <w:lang w:bidi="he-IL"/>
        </w:rPr>
      </w:r>
    </w:p>
    <w:p>
      <w:pPr>
        <w:pStyle w:val="Normal"/>
        <w:numPr>
          <w:ilvl w:val="1"/>
          <w:numId w:val="23"/>
        </w:numPr>
        <w:bidi w:val="1"/>
        <w:ind w:hanging="57" w:start="227" w:end="0"/>
        <w:jc w:val="both"/>
        <w:rPr>
          <w:lang w:bidi="he-IL"/>
        </w:rPr>
      </w:pPr>
      <w:r>
        <w:rPr>
          <w:rFonts w:hint="cs"/>
          <w:rtl w:val="true"/>
          <w:lang w:bidi="he-IL"/>
        </w:rPr>
        <w:t xml:space="preserve">מראי מקומות – </w:t>
      </w:r>
      <w:r>
        <w:rPr>
          <w:rFonts w:hint="cs"/>
          <w:u w:val="single"/>
          <w:rtl w:val="true"/>
          <w:lang w:bidi="he-IL"/>
        </w:rPr>
        <w:t>עירוב תבשילין הערוך</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ו</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u w:val="single"/>
          <w:rtl w:val="true"/>
          <w:lang w:bidi="he-IL"/>
        </w:rPr>
        <w:t>ילקוט יוסף</w:t>
      </w:r>
      <w:r>
        <w:rPr>
          <w:rFonts w:eastAsia="SimSun;????" w:hint="cs"/>
          <w:rtl w:val="true"/>
          <w:lang w:bidi="he-IL"/>
        </w:rPr>
        <w:t xml:space="preserve"> </w:t>
      </w:r>
      <w:r>
        <w:rPr>
          <w:rFonts w:eastAsia="SimSun;????" w:hint="cs"/>
          <w:rtl w:val="true"/>
          <w:lang w:bidi="he-IL"/>
        </w:rPr>
        <w:t>(</w:t>
      </w:r>
      <w:r>
        <w:rPr>
          <w:rFonts w:eastAsia="SimSun;????" w:hint="cs"/>
          <w:rtl w:val="true"/>
          <w:lang w:bidi="he-IL"/>
        </w:rPr>
        <w:t>קיצור שו</w:t>
      </w:r>
      <w:r>
        <w:rPr>
          <w:rFonts w:eastAsia="SimSun;????" w:hint="cs"/>
          <w:rtl w:val="true"/>
          <w:lang w:bidi="he-IL"/>
        </w:rPr>
        <w:t>"</w:t>
      </w:r>
      <w:r>
        <w:rPr>
          <w:rFonts w:eastAsia="SimSun;????" w:hint="cs"/>
          <w:rtl w:val="true"/>
          <w:lang w:bidi="he-IL"/>
        </w:rPr>
        <w:t>ע סעי</w:t>
      </w:r>
      <w:r>
        <w:rPr>
          <w:rFonts w:eastAsia="SimSun;????" w:hint="cs"/>
          <w:rtl w:val="true"/>
          <w:lang w:bidi="he-IL"/>
        </w:rPr>
        <w:t xml:space="preserve">' </w:t>
      </w:r>
      <w:r>
        <w:rPr>
          <w:rFonts w:eastAsia="SimSun;????" w:hint="cs"/>
          <w:rtl w:val="true"/>
          <w:lang w:bidi="he-IL"/>
        </w:rPr>
        <w:t>ח</w:t>
      </w:r>
      <w:r>
        <w:rPr>
          <w:rFonts w:eastAsia="SimSun;????" w:hint="cs"/>
          <w:rtl w:val="true"/>
          <w:lang w:bidi="he-IL"/>
        </w:rPr>
        <w:t>') – "</w:t>
      </w:r>
      <w:r>
        <w:rPr>
          <w:rFonts w:eastAsia="SimSun;????" w:hint="cs"/>
          <w:rtl w:val="true"/>
          <w:lang w:bidi="he-IL"/>
        </w:rPr>
        <w:t>טוב לאכלו בליל שבת</w:t>
      </w:r>
      <w:r>
        <w:rPr>
          <w:rFonts w:eastAsia="SimSun;????" w:hint="cs"/>
          <w:rtl w:val="true"/>
          <w:lang w:bidi="he-IL"/>
        </w:rPr>
        <w:t xml:space="preserve">, </w:t>
      </w:r>
      <w:r>
        <w:rPr>
          <w:rFonts w:eastAsia="SimSun;????" w:hint="cs"/>
          <w:rtl w:val="true"/>
          <w:lang w:bidi="he-IL"/>
        </w:rPr>
        <w:t>או בסעודה שלישית של שבת</w:t>
      </w:r>
      <w:r>
        <w:rPr>
          <w:rFonts w:eastAsia="SimSun;????" w:hint="cs"/>
          <w:rtl w:val="true"/>
          <w:lang w:bidi="he-IL"/>
        </w:rPr>
        <w:t>".</w:t>
      </w:r>
    </w:p>
    <w:p>
      <w:pPr>
        <w:pStyle w:val="Normal"/>
        <w:bidi w:val="1"/>
        <w:ind w:end="0"/>
        <w:jc w:val="both"/>
        <w:rPr>
          <w:rFonts w:eastAsia="SimSun;????"/>
          <w:lang w:bidi="he-IL"/>
        </w:rPr>
      </w:pPr>
      <w:r>
        <w:rPr>
          <w:rFonts w:eastAsia="SimSun;????"/>
          <w:rtl w:val="true"/>
          <w:lang w:bidi="he-IL"/>
        </w:rPr>
      </w:r>
    </w:p>
    <w:p>
      <w:pPr>
        <w:pStyle w:val="Normal"/>
        <w:bidi w:val="1"/>
        <w:ind w:hanging="120" w:start="120" w:end="0"/>
        <w:jc w:val="both"/>
        <w:rPr>
          <w:rFonts w:hint="cs"/>
          <w:lang w:bidi="he-IL"/>
        </w:rPr>
      </w:pPr>
      <w:r>
        <w:rPr>
          <w:rFonts w:hint="cs"/>
          <w:rtl w:val="true"/>
          <w:lang w:bidi="he-IL"/>
        </w:rPr>
        <w:t xml:space="preserve">מראי מקומות – </w:t>
      </w:r>
      <w:r>
        <w:rPr>
          <w:rFonts w:hint="cs"/>
          <w:u w:val="single"/>
          <w:rtl w:val="true"/>
          <w:lang w:bidi="he-IL"/>
        </w:rPr>
        <w:t>מועדים וזמנים</w:t>
      </w:r>
      <w:r>
        <w:rPr>
          <w:rFonts w:hint="cs"/>
          <w:rtl w:val="true"/>
          <w:lang w:bidi="he-IL"/>
        </w:rPr>
        <w:t xml:space="preserve"> </w:t>
      </w:r>
      <w:r>
        <w:rPr>
          <w:rFonts w:hint="cs"/>
          <w:rtl w:val="true"/>
          <w:lang w:bidi="he-IL"/>
        </w:rPr>
        <w:t>(</w:t>
      </w:r>
      <w:r>
        <w:rPr>
          <w:rFonts w:hint="cs"/>
          <w:rtl w:val="true"/>
          <w:lang w:bidi="he-IL"/>
        </w:rPr>
        <w:t>הגדה של פסח הל</w:t>
      </w:r>
      <w:r>
        <w:rPr>
          <w:rFonts w:hint="cs"/>
          <w:rtl w:val="true"/>
          <w:lang w:bidi="he-IL"/>
        </w:rPr>
        <w:t xml:space="preserve">' </w:t>
      </w:r>
      <w:r>
        <w:rPr>
          <w:rFonts w:hint="cs"/>
          <w:rtl w:val="true"/>
          <w:lang w:bidi="he-IL"/>
        </w:rPr>
        <w:t>עירוב תבשילין סעי</w:t>
      </w:r>
      <w:r>
        <w:rPr>
          <w:rFonts w:hint="cs"/>
          <w:rtl w:val="true"/>
          <w:lang w:bidi="he-IL"/>
        </w:rPr>
        <w:t xml:space="preserve">' </w:t>
      </w:r>
      <w:r>
        <w:rPr>
          <w:rFonts w:hint="cs"/>
          <w:rtl w:val="true"/>
          <w:lang w:bidi="he-IL"/>
        </w:rPr>
        <w:t>ג</w:t>
      </w:r>
      <w:r>
        <w:rPr>
          <w:rFonts w:hint="cs"/>
          <w:rtl w:val="true"/>
          <w:lang w:bidi="he-IL"/>
        </w:rPr>
        <w:t>')</w:t>
      </w:r>
      <w:r>
        <w:rPr>
          <w:rFonts w:hint="cs"/>
          <w:b/>
          <w:i/>
          <w:rtl w:val="true"/>
          <w:lang w:bidi="he-IL"/>
        </w:rPr>
        <w:t>.</w:t>
      </w:r>
    </w:p>
    <w:p>
      <w:pPr>
        <w:pStyle w:val="Normal"/>
        <w:bidi w:val="1"/>
        <w:ind w:end="0"/>
        <w:jc w:val="both"/>
        <w:rPr>
          <w:rFonts w:eastAsia="SimSun;????"/>
          <w:lang w:bidi="he-IL"/>
        </w:rPr>
      </w:pPr>
      <w:r>
        <w:rPr>
          <w:rFonts w:eastAsia="SimSun;????" w:hint="cs"/>
          <w:rtl w:val="true"/>
          <w:lang w:bidi="he-IL"/>
        </w:rPr>
      </w:r>
    </w:p>
    <w:p>
      <w:pPr>
        <w:pStyle w:val="Normal"/>
        <w:numPr>
          <w:ilvl w:val="0"/>
          <w:numId w:val="23"/>
        </w:numPr>
        <w:bidi w:val="1"/>
        <w:ind w:hanging="57" w:start="142" w:end="0"/>
        <w:jc w:val="both"/>
        <w:rPr>
          <w:rFonts w:eastAsia="SimSun;????"/>
          <w:lang w:bidi="he-IL"/>
        </w:rPr>
      </w:pPr>
      <w:r>
        <w:rPr>
          <w:rFonts w:eastAsia="SimSun;????" w:hint="cs"/>
          <w:sz w:val="28"/>
          <w:szCs w:val="28"/>
          <w:u w:val="single"/>
          <w:rtl w:val="true"/>
          <w:lang w:bidi="he-IL"/>
        </w:rPr>
        <w:t>שאר ענינים</w:t>
      </w:r>
      <w:r>
        <w:rPr>
          <w:rFonts w:eastAsia="SimSun;????" w:hint="cs"/>
          <w:rtl w:val="true"/>
          <w:lang w:bidi="he-IL"/>
        </w:rPr>
        <w:t>.</w:t>
      </w:r>
    </w:p>
    <w:p>
      <w:pPr>
        <w:pStyle w:val="Normal"/>
        <w:numPr>
          <w:ilvl w:val="1"/>
          <w:numId w:val="23"/>
        </w:numPr>
        <w:bidi w:val="1"/>
        <w:ind w:hanging="57" w:start="227" w:end="0"/>
        <w:jc w:val="both"/>
        <w:rPr>
          <w:rFonts w:eastAsia="SimSun;????"/>
          <w:lang w:bidi="he-IL"/>
        </w:rPr>
      </w:pPr>
      <w:r>
        <w:rPr>
          <w:b/>
          <w:b/>
          <w:bCs/>
          <w:rtl w:val="true"/>
        </w:rPr>
        <w:t>עירוב תבשילין בפת שאין סומך על ההכשר</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מחמיר</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w:t>
      </w:r>
      <w:r>
        <w:rPr>
          <w:rFonts w:hint="cs"/>
          <w:rtl w:val="true"/>
          <w:lang w:bidi="he-IL"/>
        </w:rPr>
        <w:t>"</w:t>
      </w:r>
      <w:r>
        <w:rPr>
          <w:rFonts w:hint="cs"/>
          <w:rtl w:val="true"/>
          <w:lang w:bidi="he-IL"/>
        </w:rPr>
        <w:t>ז</w:t>
      </w:r>
      <w:r>
        <w:rPr>
          <w:rtl w:val="true"/>
        </w:rPr>
        <w:t>) – "</w:t>
      </w:r>
      <w:r>
        <w:rPr>
          <w:rtl w:val="true"/>
        </w:rPr>
        <w:t>שאלה</w:t>
      </w:r>
      <w:r>
        <w:rPr>
          <w:rtl w:val="true"/>
        </w:rPr>
        <w:t>:</w:t>
      </w:r>
      <w:r>
        <w:rPr>
          <w:rFonts w:hint="cs"/>
          <w:rtl w:val="true"/>
          <w:lang w:bidi="he-IL"/>
        </w:rPr>
        <w:t xml:space="preserve"> </w:t>
      </w:r>
      <w:r>
        <w:rPr>
          <w:rtl w:val="true"/>
        </w:rPr>
        <w:t>אם יכול לעשות עירוב תבשילין כשהוא אין סומך על ההכשר הפתי ואחרים סומכים</w:t>
      </w:r>
      <w:r>
        <w:rPr>
          <w:rFonts w:hint="cs"/>
          <w:rtl w:val="true"/>
          <w:lang w:bidi="he-IL"/>
        </w:rPr>
        <w:t>.</w:t>
      </w:r>
      <w:r>
        <w:rPr>
          <w:rtl w:val="true"/>
        </w:rPr>
        <w:t xml:space="preserve"> </w:t>
      </w:r>
      <w:r>
        <w:rPr>
          <w:rtl w:val="true"/>
        </w:rPr>
        <w:t>תשובה</w:t>
      </w:r>
      <w:r>
        <w:rPr>
          <w:rtl w:val="true"/>
        </w:rPr>
        <w:t xml:space="preserve">: </w:t>
      </w:r>
      <w:r>
        <w:rPr>
          <w:rtl w:val="true"/>
        </w:rPr>
        <w:t>לא</w:t>
      </w:r>
      <w:r>
        <w:rPr>
          <w:rFonts w:hint="cs"/>
          <w:rtl w:val="true"/>
          <w:lang w:bidi="he-IL"/>
        </w:rPr>
        <w:t>"</w:t>
      </w:r>
      <w:r>
        <w:rPr>
          <w:rtl w:val="true"/>
        </w:rPr>
        <w:t>.</w:t>
      </w:r>
    </w:p>
    <w:p>
      <w:pPr>
        <w:pStyle w:val="Normal"/>
        <w:numPr>
          <w:ilvl w:val="2"/>
          <w:numId w:val="23"/>
        </w:numPr>
        <w:bidi w:val="1"/>
        <w:ind w:hanging="57" w:start="397" w:end="0"/>
        <w:jc w:val="both"/>
        <w:rPr>
          <w:rFonts w:eastAsia="SimSun;????"/>
          <w:lang w:bidi="he-IL"/>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u w:val="single"/>
          <w:rtl w:val="true"/>
          <w:lang w:bidi="he-IL"/>
        </w:rPr>
        <w:t>עירוב תבשילין הארוך</w:t>
      </w:r>
      <w:r>
        <w:rPr>
          <w:rFonts w:eastAsia="SimSun;????"/>
          <w:rtl w:val="true"/>
          <w:lang w:bidi="he-IL"/>
        </w:rPr>
        <w:t xml:space="preserve"> </w:t>
      </w:r>
      <w:r>
        <w:rPr>
          <w:rFonts w:eastAsia="SimSun;????"/>
          <w:rtl w:val="true"/>
          <w:lang w:bidi="he-IL"/>
        </w:rPr>
        <w:t>(</w:t>
      </w:r>
      <w:r>
        <w:rPr>
          <w:rFonts w:eastAsia="SimSun;????"/>
          <w:rtl w:val="true"/>
          <w:lang w:bidi="he-IL"/>
        </w:rPr>
        <w:t>סי</w:t>
      </w:r>
      <w:r>
        <w:rPr>
          <w:rFonts w:eastAsia="SimSun;????"/>
          <w:rtl w:val="true"/>
          <w:lang w:bidi="he-IL"/>
        </w:rPr>
        <w:t xml:space="preserve">' </w:t>
      </w:r>
      <w:r>
        <w:rPr>
          <w:rFonts w:eastAsia="SimSun;????" w:hint="cs"/>
          <w:rtl w:val="true"/>
          <w:lang w:bidi="he-IL"/>
        </w:rPr>
        <w:t>ו</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ב</w:t>
      </w:r>
      <w:r>
        <w:rPr>
          <w:rFonts w:eastAsia="SimSun;????"/>
          <w:rtl w:val="true"/>
          <w:lang w:bidi="he-IL"/>
        </w:rPr>
        <w:t>)</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rtl w:val="true"/>
        </w:rPr>
        <w:t>ועמש</w:t>
      </w:r>
      <w:r>
        <w:rPr>
          <w:rtl w:val="true"/>
        </w:rPr>
        <w:t>"</w:t>
      </w:r>
      <w:r>
        <w:rPr>
          <w:rtl w:val="true"/>
        </w:rPr>
        <w:t>כ בשו</w:t>
      </w:r>
      <w:r>
        <w:rPr>
          <w:rtl w:val="true"/>
        </w:rPr>
        <w:t>"</w:t>
      </w:r>
      <w:r>
        <w:rPr>
          <w:rtl w:val="true"/>
        </w:rPr>
        <w:t xml:space="preserve">ת דברי שלום </w:t>
      </w:r>
      <w:r>
        <w:rPr>
          <w:rtl w:val="true"/>
        </w:rPr>
        <w:t>[</w:t>
      </w:r>
      <w:r>
        <w:rPr>
          <w:rtl w:val="true"/>
        </w:rPr>
        <w:t>קרויז</w:t>
      </w:r>
      <w:r>
        <w:rPr>
          <w:rtl w:val="true"/>
        </w:rPr>
        <w:t xml:space="preserve">] </w:t>
      </w:r>
      <w:r>
        <w:rPr>
          <w:rtl w:val="true"/>
        </w:rPr>
        <w:t>ח</w:t>
      </w:r>
      <w:r>
        <w:rPr>
          <w:rtl w:val="true"/>
        </w:rPr>
        <w:t>"</w:t>
      </w:r>
      <w:r>
        <w:rPr>
          <w:rtl w:val="true"/>
        </w:rPr>
        <w:t>ד ס</w:t>
      </w:r>
      <w:r>
        <w:rPr>
          <w:rtl w:val="true"/>
        </w:rPr>
        <w:t xml:space="preserve">' </w:t>
      </w:r>
      <w:r>
        <w:rPr>
          <w:rtl w:val="true"/>
        </w:rPr>
        <w:t>צ</w:t>
      </w:r>
      <w:r>
        <w:rPr>
          <w:rtl w:val="true"/>
        </w:rPr>
        <w:t>"</w:t>
      </w:r>
      <w:r>
        <w:rPr>
          <w:rtl w:val="true"/>
        </w:rPr>
        <w:t>א</w:t>
      </w:r>
      <w:r>
        <w:rPr>
          <w:rFonts w:hint="cs"/>
          <w:rtl w:val="true"/>
          <w:lang w:bidi="he-IL"/>
        </w:rPr>
        <w:t>.  .</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עירוב תבשילין במצה שאינה אוכל</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מחמיר</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w:t>
      </w:r>
      <w:r>
        <w:rPr>
          <w:rFonts w:hint="cs"/>
          <w:rtl w:val="true"/>
          <w:lang w:bidi="he-IL"/>
        </w:rPr>
        <w:t>"</w:t>
      </w:r>
      <w:r>
        <w:rPr>
          <w:rFonts w:hint="cs"/>
          <w:rtl w:val="true"/>
          <w:lang w:bidi="he-IL"/>
        </w:rPr>
        <w:t>ט</w:t>
      </w:r>
      <w:r>
        <w:rPr>
          <w:rtl w:val="true"/>
        </w:rPr>
        <w:t>) – "</w:t>
      </w:r>
      <w:r>
        <w:rPr>
          <w:rtl w:val="true"/>
        </w:rPr>
        <w:t>שאלה</w:t>
      </w:r>
      <w:r>
        <w:rPr>
          <w:rtl w:val="true"/>
        </w:rPr>
        <w:t>:</w:t>
      </w:r>
      <w:r>
        <w:rPr>
          <w:rFonts w:hint="cs"/>
          <w:rtl w:val="true"/>
          <w:lang w:bidi="he-IL"/>
        </w:rPr>
        <w:t xml:space="preserve"> </w:t>
      </w:r>
      <w:r>
        <w:rPr>
          <w:rtl w:val="true"/>
        </w:rPr>
        <w:t>אם יכול לעשות עירוב תבשילין בפסח על מצות שאין הוא אוכלם ואחרים אוכלים</w:t>
      </w:r>
      <w:r>
        <w:rPr>
          <w:rFonts w:hint="cs"/>
          <w:rtl w:val="true"/>
          <w:lang w:bidi="he-IL"/>
        </w:rPr>
        <w:t>.</w:t>
      </w:r>
      <w:r>
        <w:rPr>
          <w:rtl w:val="true"/>
        </w:rPr>
        <w:t xml:space="preserve"> </w:t>
      </w:r>
      <w:r>
        <w:rPr>
          <w:rtl w:val="true"/>
        </w:rPr>
        <w:t>תשובה</w:t>
      </w:r>
      <w:r>
        <w:rPr>
          <w:rtl w:val="true"/>
        </w:rPr>
        <w:t xml:space="preserve">: </w:t>
      </w:r>
      <w:r>
        <w:rPr>
          <w:rtl w:val="true"/>
        </w:rPr>
        <w:t>לא</w:t>
      </w:r>
      <w:r>
        <w:rPr>
          <w:rFonts w:hint="cs"/>
          <w:rtl w:val="true"/>
          <w:lang w:bidi="he-IL"/>
        </w:rPr>
        <w:t>"</w:t>
      </w:r>
      <w:r>
        <w:rPr>
          <w:rtl w:val="true"/>
        </w:rPr>
        <w:t>.</w:t>
      </w:r>
    </w:p>
    <w:p>
      <w:pPr>
        <w:pStyle w:val="Normal"/>
        <w:numPr>
          <w:ilvl w:val="2"/>
          <w:numId w:val="23"/>
        </w:numPr>
        <w:bidi w:val="1"/>
        <w:ind w:hanging="57" w:start="397" w:end="0"/>
        <w:jc w:val="both"/>
        <w:rPr>
          <w:rFonts w:eastAsia="SimSun;????"/>
          <w:lang w:bidi="he-IL"/>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u w:val="single"/>
          <w:rtl w:val="true"/>
          <w:lang w:bidi="he-IL"/>
        </w:rPr>
        <w:t>עירוב תבשילין הארוך</w:t>
      </w:r>
      <w:r>
        <w:rPr>
          <w:rFonts w:eastAsia="SimSun;????"/>
          <w:rtl w:val="true"/>
          <w:lang w:bidi="he-IL"/>
        </w:rPr>
        <w:t xml:space="preserve"> </w:t>
      </w:r>
      <w:r>
        <w:rPr>
          <w:rFonts w:eastAsia="SimSun;????"/>
          <w:rtl w:val="true"/>
          <w:lang w:bidi="he-IL"/>
        </w:rPr>
        <w:t>(</w:t>
      </w:r>
      <w:r>
        <w:rPr>
          <w:rFonts w:eastAsia="SimSun;????"/>
          <w:rtl w:val="true"/>
          <w:lang w:bidi="he-IL"/>
        </w:rPr>
        <w:t>סי</w:t>
      </w:r>
      <w:r>
        <w:rPr>
          <w:rFonts w:eastAsia="SimSun;????"/>
          <w:rtl w:val="true"/>
          <w:lang w:bidi="he-IL"/>
        </w:rPr>
        <w:t xml:space="preserve">' </w:t>
      </w:r>
      <w:r>
        <w:rPr>
          <w:rFonts w:eastAsia="SimSun;????" w:hint="cs"/>
          <w:rtl w:val="true"/>
          <w:lang w:bidi="he-IL"/>
        </w:rPr>
        <w:t>ו</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ד</w:t>
      </w:r>
      <w:r>
        <w:rPr>
          <w:rFonts w:eastAsia="SimSun;????"/>
          <w:rtl w:val="true"/>
          <w:lang w:bidi="he-IL"/>
        </w:rPr>
        <w:t>)</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tl w:val="true"/>
        </w:rPr>
        <w:t>ועמש</w:t>
      </w:r>
      <w:r>
        <w:rPr>
          <w:rtl w:val="true"/>
        </w:rPr>
        <w:t>"</w:t>
      </w:r>
      <w:r>
        <w:rPr>
          <w:rtl w:val="true"/>
        </w:rPr>
        <w:t>כ בס</w:t>
      </w:r>
      <w:r>
        <w:rPr>
          <w:rtl w:val="true"/>
        </w:rPr>
        <w:t xml:space="preserve">' </w:t>
      </w:r>
      <w:r>
        <w:rPr>
          <w:rtl w:val="true"/>
        </w:rPr>
        <w:t>קצות השלחן ס</w:t>
      </w:r>
      <w:r>
        <w:rPr>
          <w:rtl w:val="true"/>
        </w:rPr>
        <w:t xml:space="preserve">' </w:t>
      </w:r>
      <w:r>
        <w:rPr>
          <w:rtl w:val="true"/>
        </w:rPr>
        <w:t>ק</w:t>
      </w:r>
      <w:r>
        <w:rPr>
          <w:rtl w:val="true"/>
        </w:rPr>
        <w:t>"</w:t>
      </w:r>
      <w:r>
        <w:rPr>
          <w:rtl w:val="true"/>
        </w:rPr>
        <w:t>ה ס</w:t>
      </w:r>
      <w:r>
        <w:rPr>
          <w:rtl w:val="true"/>
        </w:rPr>
        <w:t>"</w:t>
      </w:r>
      <w:r>
        <w:rPr>
          <w:rtl w:val="true"/>
        </w:rPr>
        <w:t>ק ק</w:t>
      </w:r>
      <w:r>
        <w:rPr>
          <w:rtl w:val="true"/>
        </w:rPr>
        <w:t>"</w:t>
      </w:r>
      <w:r>
        <w:rPr>
          <w:rtl w:val="true"/>
        </w:rPr>
        <w:t>כ</w:t>
      </w:r>
      <w:r>
        <w:rPr>
          <w:rtl w:val="true"/>
        </w:rPr>
        <w:t xml:space="preserve">. </w:t>
      </w:r>
      <w:r>
        <w:rPr>
          <w:rtl w:val="true"/>
        </w:rPr>
        <w:t>ובשו</w:t>
      </w:r>
      <w:r>
        <w:rPr>
          <w:rtl w:val="true"/>
        </w:rPr>
        <w:t>"</w:t>
      </w:r>
      <w:r>
        <w:rPr>
          <w:rtl w:val="true"/>
        </w:rPr>
        <w:t>ת ציץ אליעזר ח</w:t>
      </w:r>
      <w:r>
        <w:rPr>
          <w:rtl w:val="true"/>
        </w:rPr>
        <w:t>"</w:t>
      </w:r>
      <w:r>
        <w:rPr>
          <w:rtl w:val="true"/>
        </w:rPr>
        <w:t>ד ס</w:t>
      </w:r>
      <w:r>
        <w:rPr>
          <w:rtl w:val="true"/>
        </w:rPr>
        <w:t xml:space="preserve">' </w:t>
      </w:r>
      <w:r>
        <w:rPr>
          <w:rtl w:val="true"/>
        </w:rPr>
        <w:t>נ</w:t>
      </w:r>
      <w:r>
        <w:rPr>
          <w:rtl w:val="true"/>
        </w:rPr>
        <w:t>"</w:t>
      </w:r>
      <w:r>
        <w:rPr>
          <w:rtl w:val="true"/>
        </w:rPr>
        <w:t>ד</w:t>
      </w:r>
      <w:r>
        <w:rPr>
          <w:rtl w:val="true"/>
        </w:rPr>
        <w:t>.</w:t>
      </w:r>
      <w:r>
        <w:rPr>
          <w:rFonts w:eastAsia="SimSun;????" w:hint="cs"/>
          <w:rtl w:val="true"/>
          <w:lang w:bidi="he-IL"/>
        </w:rPr>
        <w:t xml:space="preserve">  .</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עירוב תבשילין בממרחים</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מיקל</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w:t>
      </w:r>
      <w:r>
        <w:rPr>
          <w:rFonts w:hint="cs"/>
          <w:rtl w:val="true"/>
          <w:lang w:bidi="he-IL"/>
        </w:rPr>
        <w:t>"</w:t>
      </w:r>
      <w:r>
        <w:rPr>
          <w:rFonts w:hint="cs"/>
          <w:rtl w:val="true"/>
          <w:lang w:bidi="he-IL"/>
        </w:rPr>
        <w:t>ח</w:t>
      </w:r>
      <w:r>
        <w:rPr>
          <w:rtl w:val="true"/>
        </w:rPr>
        <w:t>) – "</w:t>
      </w:r>
      <w:r>
        <w:rPr>
          <w:rtl w:val="true"/>
        </w:rPr>
        <w:t>שאלה</w:t>
      </w:r>
      <w:r>
        <w:rPr>
          <w:rtl w:val="true"/>
        </w:rPr>
        <w:t>:</w:t>
      </w:r>
      <w:r>
        <w:rPr>
          <w:rFonts w:hint="cs"/>
          <w:rtl w:val="true"/>
          <w:lang w:bidi="he-IL"/>
        </w:rPr>
        <w:t xml:space="preserve"> </w:t>
      </w:r>
      <w:r>
        <w:rPr>
          <w:rtl w:val="true"/>
        </w:rPr>
        <w:t>אם יכול לעשות עירוב תבשילין בממרחים מבושלים אם הוי כתבשיל</w:t>
      </w:r>
      <w:r>
        <w:rPr>
          <w:rFonts w:hint="cs"/>
          <w:rtl w:val="true"/>
          <w:lang w:bidi="he-IL"/>
        </w:rPr>
        <w:t>.</w:t>
      </w:r>
      <w:r>
        <w:rPr>
          <w:rtl w:val="true"/>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numPr>
          <w:ilvl w:val="3"/>
          <w:numId w:val="23"/>
        </w:numPr>
        <w:bidi w:val="1"/>
        <w:ind w:hanging="57" w:start="567" w:end="0"/>
        <w:jc w:val="both"/>
        <w:rPr>
          <w:rFonts w:eastAsia="SimSun;????"/>
          <w:lang w:bidi="he-IL"/>
        </w:rPr>
      </w:pPr>
      <w:r>
        <w:rPr>
          <w:rFonts w:eastAsia="SimSun;????"/>
          <w:u w:val="single"/>
          <w:rtl w:val="true"/>
          <w:lang w:bidi="he-IL"/>
        </w:rPr>
        <w:t>עירוב תבשילין הארוך</w:t>
      </w:r>
      <w:r>
        <w:rPr>
          <w:rFonts w:eastAsia="SimSun;????"/>
          <w:rtl w:val="true"/>
          <w:lang w:bidi="he-IL"/>
        </w:rPr>
        <w:t xml:space="preserve"> </w:t>
      </w:r>
      <w:r>
        <w:rPr>
          <w:rFonts w:eastAsia="SimSun;????"/>
          <w:rtl w:val="true"/>
          <w:lang w:bidi="he-IL"/>
        </w:rPr>
        <w:t>(</w:t>
      </w:r>
      <w:r>
        <w:rPr>
          <w:rFonts w:eastAsia="SimSun;????"/>
          <w:rtl w:val="true"/>
          <w:lang w:bidi="he-IL"/>
        </w:rPr>
        <w:t>סי</w:t>
      </w:r>
      <w:r>
        <w:rPr>
          <w:rFonts w:eastAsia="SimSun;????"/>
          <w:rtl w:val="true"/>
          <w:lang w:bidi="he-IL"/>
        </w:rPr>
        <w:t xml:space="preserve">' </w:t>
      </w:r>
      <w:r>
        <w:rPr>
          <w:rFonts w:eastAsia="SimSun;????" w:hint="cs"/>
          <w:rtl w:val="true"/>
          <w:lang w:bidi="he-IL"/>
        </w:rPr>
        <w:t>ח</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י</w:t>
      </w:r>
      <w:r>
        <w:rPr>
          <w:rFonts w:eastAsia="SimSun;????" w:hint="cs"/>
          <w:rtl w:val="true"/>
          <w:lang w:bidi="he-IL"/>
        </w:rPr>
        <w:t>"</w:t>
      </w:r>
      <w:r>
        <w:rPr>
          <w:rFonts w:eastAsia="SimSun;????" w:hint="cs"/>
          <w:rtl w:val="true"/>
          <w:lang w:bidi="he-IL"/>
        </w:rPr>
        <w:t>ב</w:t>
      </w:r>
      <w:r>
        <w:rPr>
          <w:rFonts w:eastAsia="SimSun;????"/>
          <w:rtl w:val="true"/>
          <w:lang w:bidi="he-IL"/>
        </w:rPr>
        <w:t>)</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hint="cs"/>
          <w:rtl w:val="true"/>
          <w:lang w:bidi="he-IL"/>
        </w:rPr>
        <w:t xml:space="preserve">יש מאחרונים שכתב להסתפק </w:t>
      </w:r>
      <w:r>
        <w:rPr>
          <w:rFonts w:eastAsia="SimSun;????" w:hint="cs"/>
          <w:rtl w:val="true"/>
          <w:lang w:bidi="he-IL"/>
        </w:rPr>
        <w:t xml:space="preserve">... </w:t>
      </w:r>
      <w:r>
        <w:rPr>
          <w:rFonts w:eastAsia="SimSun;????" w:hint="cs"/>
          <w:rtl w:val="true"/>
          <w:lang w:bidi="he-IL"/>
        </w:rPr>
        <w:t>ולמעשה נראה דאפשר לערב בהם</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tl w:val="true"/>
        </w:rPr>
        <w:t>ועמש</w:t>
      </w:r>
      <w:r>
        <w:rPr>
          <w:rtl w:val="true"/>
        </w:rPr>
        <w:t>"</w:t>
      </w:r>
      <w:r>
        <w:rPr>
          <w:rtl w:val="true"/>
        </w:rPr>
        <w:t>כ בס</w:t>
      </w:r>
      <w:r>
        <w:rPr>
          <w:rtl w:val="true"/>
        </w:rPr>
        <w:t xml:space="preserve">' </w:t>
      </w:r>
      <w:r>
        <w:rPr>
          <w:rtl w:val="true"/>
        </w:rPr>
        <w:t>שלמי תודה עירוב תבשילין ס</w:t>
      </w:r>
      <w:r>
        <w:rPr>
          <w:rtl w:val="true"/>
        </w:rPr>
        <w:t xml:space="preserve">' </w:t>
      </w:r>
      <w:r>
        <w:rPr>
          <w:rtl w:val="true"/>
        </w:rPr>
        <w:t>ל</w:t>
      </w:r>
      <w:r>
        <w:rPr>
          <w:rtl w:val="true"/>
        </w:rPr>
        <w:t>"</w:t>
      </w:r>
      <w:r>
        <w:rPr>
          <w:rtl w:val="true"/>
        </w:rPr>
        <w:t>ה</w:t>
      </w:r>
      <w:r>
        <w:rPr>
          <w:rtl w:val="true"/>
        </w:rPr>
        <w:t>.</w:t>
      </w:r>
      <w:r>
        <w:rPr>
          <w:rFonts w:eastAsia="SimSun;????" w:hint="cs"/>
          <w:rtl w:val="true"/>
          <w:lang w:bidi="he-IL"/>
        </w:rPr>
        <w:t xml:space="preserve">  .</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עירוב תבשילין בכזית בשר שע</w:t>
      </w:r>
      <w:r>
        <w:rPr>
          <w:b/>
          <w:bCs/>
          <w:rtl w:val="true"/>
        </w:rPr>
        <w:t>"</w:t>
      </w:r>
      <w:r>
        <w:rPr>
          <w:b/>
          <w:b/>
          <w:bCs/>
          <w:rtl w:val="true"/>
        </w:rPr>
        <w:t>י עצמות</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מחמיר</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w:t>
      </w:r>
      <w:r>
        <w:rPr>
          <w:rFonts w:hint="cs"/>
          <w:rtl w:val="true"/>
          <w:lang w:bidi="he-IL"/>
        </w:rPr>
        <w:t>"</w:t>
      </w:r>
      <w:r>
        <w:rPr>
          <w:rFonts w:hint="cs"/>
          <w:rtl w:val="true"/>
          <w:lang w:bidi="he-IL"/>
        </w:rPr>
        <w:t>י</w:t>
      </w:r>
      <w:r>
        <w:rPr>
          <w:rtl w:val="true"/>
        </w:rPr>
        <w:t>) – "</w:t>
      </w:r>
      <w:r>
        <w:rPr>
          <w:rtl w:val="true"/>
        </w:rPr>
        <w:t>שאלה</w:t>
      </w:r>
      <w:r>
        <w:rPr>
          <w:rtl w:val="true"/>
        </w:rPr>
        <w:t xml:space="preserve">: </w:t>
      </w:r>
      <w:r>
        <w:rPr>
          <w:rtl w:val="true"/>
        </w:rPr>
        <w:t>אם יכול לעשות עירוב תבשילין בדג או בשר שיש בו כזית רק בצירוף העצמות</w:t>
      </w:r>
      <w:r>
        <w:rPr>
          <w:rFonts w:hint="cs"/>
          <w:rtl w:val="true"/>
          <w:lang w:bidi="he-IL"/>
        </w:rPr>
        <w:t>.</w:t>
      </w:r>
      <w:r>
        <w:rPr>
          <w:rtl w:val="true"/>
        </w:rPr>
        <w:t xml:space="preserve"> </w:t>
      </w:r>
      <w:r>
        <w:rPr>
          <w:rtl w:val="true"/>
        </w:rPr>
        <w:t>תשובה</w:t>
      </w:r>
      <w:r>
        <w:rPr>
          <w:rtl w:val="true"/>
        </w:rPr>
        <w:t xml:space="preserve">: </w:t>
      </w:r>
      <w:r>
        <w:rPr>
          <w:rtl w:val="true"/>
        </w:rPr>
        <w:t>לא</w:t>
      </w:r>
      <w:r>
        <w:rPr>
          <w:rFonts w:hint="cs"/>
          <w:rtl w:val="true"/>
          <w:lang w:bidi="he-IL"/>
        </w:rPr>
        <w:t>"</w:t>
      </w:r>
      <w:r>
        <w:rPr>
          <w:rtl w:val="true"/>
        </w:rPr>
        <w:t>.</w:t>
      </w:r>
    </w:p>
    <w:p>
      <w:pPr>
        <w:pStyle w:val="Normal"/>
        <w:numPr>
          <w:ilvl w:val="2"/>
          <w:numId w:val="23"/>
        </w:numPr>
        <w:bidi w:val="1"/>
        <w:ind w:hanging="57" w:start="397" w:end="0"/>
        <w:jc w:val="both"/>
        <w:rPr>
          <w:rFonts w:eastAsia="SimSun;????"/>
          <w:lang w:bidi="he-IL"/>
        </w:rPr>
      </w:pPr>
      <w:r>
        <w:rPr>
          <w:rFonts w:eastAsia="SimSun;????"/>
          <w:rtl w:val="true"/>
          <w:lang w:bidi="he-IL"/>
        </w:rPr>
        <w:t xml:space="preserve">מראי מקומות – </w:t>
      </w:r>
      <w:r>
        <w:rPr>
          <w:rFonts w:eastAsia="SimSun;????"/>
          <w:u w:val="single"/>
          <w:rtl w:val="true"/>
          <w:lang w:bidi="he-IL"/>
        </w:rPr>
        <w:t>עירוב תבשילין הארוך</w:t>
      </w:r>
      <w:r>
        <w:rPr>
          <w:rFonts w:eastAsia="SimSun;????"/>
          <w:rtl w:val="true"/>
          <w:lang w:bidi="he-IL"/>
        </w:rPr>
        <w:t xml:space="preserve"> </w:t>
      </w:r>
      <w:r>
        <w:rPr>
          <w:rFonts w:eastAsia="SimSun;????"/>
          <w:rtl w:val="true"/>
          <w:lang w:bidi="he-IL"/>
        </w:rPr>
        <w:t>(</w:t>
      </w:r>
      <w:r>
        <w:rPr>
          <w:rFonts w:eastAsia="SimSun;????"/>
          <w:rtl w:val="true"/>
          <w:lang w:bidi="he-IL"/>
        </w:rPr>
        <w:t>סי</w:t>
      </w:r>
      <w:r>
        <w:rPr>
          <w:rFonts w:eastAsia="SimSun;????"/>
          <w:rtl w:val="true"/>
          <w:lang w:bidi="he-IL"/>
        </w:rPr>
        <w:t xml:space="preserve">' </w:t>
      </w:r>
      <w:r>
        <w:rPr>
          <w:rFonts w:eastAsia="SimSun;????" w:hint="cs"/>
          <w:rtl w:val="true"/>
          <w:lang w:bidi="he-IL"/>
        </w:rPr>
        <w:t>ח</w:t>
      </w:r>
      <w:r>
        <w:rPr>
          <w:rFonts w:eastAsia="SimSun;????"/>
          <w:rtl w:val="true"/>
          <w:lang w:bidi="he-IL"/>
        </w:rPr>
        <w:t xml:space="preserve">' </w:t>
      </w:r>
      <w:r>
        <w:rPr>
          <w:rFonts w:eastAsia="SimSun;????"/>
          <w:rtl w:val="true"/>
          <w:lang w:bidi="he-IL"/>
        </w:rPr>
        <w:t>סעי</w:t>
      </w:r>
      <w:r>
        <w:rPr>
          <w:rFonts w:eastAsia="SimSun;????"/>
          <w:rtl w:val="true"/>
          <w:lang w:bidi="he-IL"/>
        </w:rPr>
        <w:t xml:space="preserve">' </w:t>
      </w:r>
      <w:r>
        <w:rPr>
          <w:rFonts w:eastAsia="SimSun;????" w:hint="cs"/>
          <w:rtl w:val="true"/>
          <w:lang w:bidi="he-IL"/>
        </w:rPr>
        <w:t>כ</w:t>
      </w:r>
      <w:r>
        <w:rPr>
          <w:rFonts w:eastAsia="SimSun;????" w:hint="cs"/>
          <w:rtl w:val="true"/>
          <w:lang w:bidi="he-IL"/>
        </w:rPr>
        <w:t>"</w:t>
      </w:r>
      <w:r>
        <w:rPr>
          <w:rFonts w:eastAsia="SimSun;????" w:hint="cs"/>
          <w:rtl w:val="true"/>
          <w:lang w:bidi="he-IL"/>
        </w:rPr>
        <w:t>ה</w:t>
      </w:r>
      <w:r>
        <w:rPr>
          <w:rFonts w:eastAsia="SimSun;????"/>
          <w:rtl w:val="true"/>
          <w:lang w:bidi="he-IL"/>
        </w:rPr>
        <w:t>).</w:t>
      </w:r>
    </w:p>
    <w:p>
      <w:pPr>
        <w:pStyle w:val="Normal"/>
        <w:numPr>
          <w:ilvl w:val="2"/>
          <w:numId w:val="23"/>
        </w:numPr>
        <w:bidi w:val="1"/>
        <w:ind w:hanging="57" w:start="397" w:end="0"/>
        <w:jc w:val="both"/>
        <w:rPr>
          <w:rFonts w:eastAsia="SimSun;????"/>
          <w:lang w:bidi="he-IL"/>
        </w:rPr>
      </w:pPr>
      <w:r>
        <w:rPr>
          <w:rtl w:val="true"/>
        </w:rPr>
        <w:t>ועמש</w:t>
      </w:r>
      <w:r>
        <w:rPr>
          <w:rtl w:val="true"/>
        </w:rPr>
        <w:t>"</w:t>
      </w:r>
      <w:r>
        <w:rPr>
          <w:rtl w:val="true"/>
        </w:rPr>
        <w:t>כ בס</w:t>
      </w:r>
      <w:r>
        <w:rPr>
          <w:rtl w:val="true"/>
        </w:rPr>
        <w:t xml:space="preserve">' </w:t>
      </w:r>
      <w:r>
        <w:rPr>
          <w:rtl w:val="true"/>
        </w:rPr>
        <w:t>מועדים וזמנים ח</w:t>
      </w:r>
      <w:r>
        <w:rPr>
          <w:rtl w:val="true"/>
        </w:rPr>
        <w:t>"</w:t>
      </w:r>
      <w:r>
        <w:rPr>
          <w:rtl w:val="true"/>
        </w:rPr>
        <w:t>ז ס</w:t>
      </w:r>
      <w:r>
        <w:rPr>
          <w:rtl w:val="true"/>
        </w:rPr>
        <w:t xml:space="preserve">' </w:t>
      </w:r>
      <w:r>
        <w:rPr>
          <w:rtl w:val="true"/>
        </w:rPr>
        <w:t>קכ</w:t>
      </w:r>
      <w:r>
        <w:rPr>
          <w:rtl w:val="true"/>
        </w:rPr>
        <w:t>"</w:t>
      </w:r>
      <w:r>
        <w:rPr>
          <w:rtl w:val="true"/>
        </w:rPr>
        <w:t>ג</w:t>
      </w:r>
      <w:r>
        <w:rPr>
          <w:rtl w:val="true"/>
        </w:rPr>
        <w:t>.</w:t>
      </w:r>
      <w:r>
        <w:rPr>
          <w:rFonts w:hint="cs"/>
          <w:rtl w:val="true"/>
          <w:lang w:bidi="he-IL"/>
        </w:rPr>
        <w:t xml:space="preserve">  .</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עוסק בעירוב תבשילין אם פטור ממצוה</w:t>
      </w:r>
      <w:r>
        <w:rPr>
          <w:rFonts w:hint="cs"/>
          <w:rtl w:val="true"/>
          <w:lang w:bidi="he-IL"/>
        </w:rPr>
        <w:t>.</w:t>
      </w:r>
    </w:p>
    <w:p>
      <w:pPr>
        <w:pStyle w:val="Normal"/>
        <w:numPr>
          <w:ilvl w:val="2"/>
          <w:numId w:val="23"/>
        </w:numPr>
        <w:bidi w:val="1"/>
        <w:ind w:hanging="57" w:start="39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שי</w:t>
      </w:r>
      <w:r>
        <w:rPr>
          <w:rFonts w:hint="cs"/>
          <w:rtl w:val="true"/>
          <w:lang w:bidi="he-IL"/>
        </w:rPr>
        <w:t>"</w:t>
      </w:r>
      <w:r>
        <w:rPr>
          <w:rFonts w:hint="cs"/>
          <w:rtl w:val="true"/>
          <w:lang w:bidi="he-IL"/>
        </w:rPr>
        <w:t>א</w:t>
      </w:r>
      <w:r>
        <w:rPr>
          <w:rtl w:val="true"/>
        </w:rPr>
        <w:t>) – "</w:t>
      </w:r>
      <w:r>
        <w:rPr>
          <w:rtl w:val="true"/>
        </w:rPr>
        <w:t>שאלה</w:t>
      </w:r>
      <w:r>
        <w:rPr>
          <w:rtl w:val="true"/>
        </w:rPr>
        <w:t xml:space="preserve">: </w:t>
      </w:r>
      <w:r>
        <w:rPr>
          <w:rtl w:val="true"/>
        </w:rPr>
        <w:t>העוסק בעירוב תבשילין אם יש לו פטור דעוסק במצוה פטור מהמצוה</w:t>
      </w:r>
      <w:r>
        <w:rPr>
          <w:rFonts w:hint="cs"/>
          <w:rtl w:val="true"/>
          <w:lang w:bidi="he-IL"/>
        </w:rPr>
        <w:t>.</w:t>
      </w:r>
      <w:r>
        <w:rPr>
          <w:rtl w:val="true"/>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rFonts w:hint="cs"/>
          <w:b/>
          <w:bCs/>
          <w:rtl w:val="true"/>
          <w:lang w:bidi="he-IL"/>
        </w:rPr>
        <w:t>"</w:t>
      </w:r>
      <w:r>
        <w:rPr>
          <w:b/>
          <w:b/>
          <w:bCs/>
          <w:rtl w:val="true"/>
        </w:rPr>
        <w:t>מצוה בו יותר מבשלוחו</w:t>
      </w:r>
      <w:r>
        <w:rPr>
          <w:rFonts w:hint="cs"/>
          <w:b/>
          <w:bCs/>
          <w:rtl w:val="true"/>
          <w:lang w:bidi="he-IL"/>
        </w:rPr>
        <w:t>"</w:t>
      </w:r>
      <w:r>
        <w:rPr>
          <w:b/>
          <w:bCs/>
          <w:rtl w:val="true"/>
        </w:rPr>
        <w:t xml:space="preserve"> </w:t>
      </w:r>
      <w:r>
        <w:rPr>
          <w:b/>
          <w:b/>
          <w:bCs/>
          <w:rtl w:val="true"/>
        </w:rPr>
        <w:t>בעירוב תבשילין</w:t>
      </w:r>
      <w:r>
        <w:rPr>
          <w:rFonts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מחמיר</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u w:val="single"/>
          <w:rtl w:val="true"/>
        </w:rPr>
        <w:t>כף החיים</w:t>
      </w:r>
      <w:r>
        <w:rPr>
          <w:rtl w:val="true"/>
        </w:rPr>
        <w:t xml:space="preserve"> </w:t>
      </w:r>
      <w:r>
        <w:rPr>
          <w:rFonts w:hint="cs"/>
          <w:rtl w:val="true"/>
          <w:lang w:bidi="he-IL"/>
        </w:rPr>
        <w:t>(</w:t>
      </w:r>
      <w:r>
        <w:rPr>
          <w:rtl w:val="true"/>
        </w:rPr>
        <w:t>ס</w:t>
      </w:r>
      <w:r>
        <w:rPr>
          <w:rFonts w:hint="cs"/>
          <w:rtl w:val="true"/>
          <w:lang w:bidi="he-IL"/>
        </w:rPr>
        <w:t>י</w:t>
      </w:r>
      <w:r>
        <w:rPr>
          <w:rtl w:val="true"/>
        </w:rPr>
        <w:t xml:space="preserve">' </w:t>
      </w:r>
      <w:r>
        <w:rPr>
          <w:rtl w:val="true"/>
        </w:rPr>
        <w:t>תקכ</w:t>
      </w:r>
      <w:r>
        <w:rPr>
          <w:rtl w:val="true"/>
        </w:rPr>
        <w:t>"</w:t>
      </w:r>
      <w:r>
        <w:rPr>
          <w:rtl w:val="true"/>
        </w:rPr>
        <w:t xml:space="preserve">ז </w:t>
      </w:r>
      <w:r>
        <w:rPr>
          <w:rFonts w:hint="cs"/>
          <w:rtl w:val="true"/>
          <w:lang w:bidi="he-IL"/>
        </w:rPr>
        <w:t>ס</w:t>
      </w:r>
      <w:r>
        <w:rPr>
          <w:rFonts w:hint="cs"/>
          <w:rtl w:val="true"/>
          <w:lang w:bidi="he-IL"/>
        </w:rPr>
        <w:t>"</w:t>
      </w:r>
      <w:r>
        <w:rPr>
          <w:rFonts w:hint="cs"/>
          <w:rtl w:val="true"/>
          <w:lang w:bidi="he-IL"/>
        </w:rPr>
        <w:t>ק נ</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ונראה דודאי לכתחלה יש לערב בעצמו דמצוה בו יותר משלוחו</w:t>
      </w:r>
      <w:r>
        <w:rPr>
          <w:rtl w:val="true"/>
          <w:lang w:bidi="he-IL"/>
        </w:rPr>
        <w:t xml:space="preserve">, </w:t>
      </w:r>
      <w:r>
        <w:rPr>
          <w:rtl w:val="true"/>
          <w:lang w:bidi="he-IL"/>
        </w:rPr>
        <w:t>ורק לעת הצורך שיש איזה סיבה יש לסמוך על זה</w:t>
      </w:r>
      <w:r>
        <w:rPr>
          <w:rFonts w:hint="cs"/>
          <w:rtl w:val="true"/>
          <w:lang w:bidi="he-IL"/>
        </w:rPr>
        <w:t>".</w:t>
      </w:r>
    </w:p>
    <w:p>
      <w:pPr>
        <w:pStyle w:val="Normal"/>
        <w:numPr>
          <w:ilvl w:val="3"/>
          <w:numId w:val="23"/>
        </w:numPr>
        <w:bidi w:val="1"/>
        <w:ind w:hanging="57" w:start="56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שי</w:t>
      </w:r>
      <w:r>
        <w:rPr>
          <w:rFonts w:hint="cs"/>
          <w:rtl w:val="true"/>
          <w:lang w:bidi="he-IL"/>
        </w:rPr>
        <w:t>"</w:t>
      </w:r>
      <w:r>
        <w:rPr>
          <w:rFonts w:hint="cs"/>
          <w:rtl w:val="true"/>
          <w:lang w:bidi="he-IL"/>
        </w:rPr>
        <w:t>ב</w:t>
      </w:r>
      <w:r>
        <w:rPr>
          <w:rtl w:val="true"/>
        </w:rPr>
        <w:t>) – "</w:t>
      </w:r>
      <w:r>
        <w:rPr>
          <w:rtl w:val="true"/>
        </w:rPr>
        <w:t>שאלה</w:t>
      </w:r>
      <w:r>
        <w:rPr>
          <w:rtl w:val="true"/>
        </w:rPr>
        <w:t xml:space="preserve">: </w:t>
      </w:r>
      <w:r>
        <w:rPr>
          <w:rtl w:val="true"/>
        </w:rPr>
        <w:t>אם בעירוב תבשילין אמרי</w:t>
      </w:r>
      <w:r>
        <w:rPr>
          <w:rtl w:val="true"/>
        </w:rPr>
        <w:t xml:space="preserve">' </w:t>
      </w:r>
      <w:r>
        <w:rPr>
          <w:rtl w:val="true"/>
        </w:rPr>
        <w:t>מצוה בו יותר מבשלוחו שיעשה בעצמו</w:t>
      </w:r>
      <w:r>
        <w:rPr>
          <w:rFonts w:hint="cs"/>
          <w:rtl w:val="true"/>
          <w:lang w:bidi="he-IL"/>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numPr>
          <w:ilvl w:val="2"/>
          <w:numId w:val="23"/>
        </w:numPr>
        <w:bidi w:val="1"/>
        <w:ind w:hanging="57" w:start="397" w:end="0"/>
        <w:jc w:val="both"/>
        <w:rPr>
          <w:rFonts w:eastAsia="SimSun;????"/>
          <w:lang w:bidi="he-IL"/>
        </w:rPr>
      </w:pPr>
      <w:r>
        <w:rPr>
          <w:rFonts w:eastAsia="SimSun;????" w:hint="cs"/>
          <w:rtl w:val="true"/>
          <w:lang w:bidi="he-IL"/>
        </w:rPr>
        <w:t xml:space="preserve">מראי מקומות </w:t>
      </w:r>
      <w:r>
        <w:rPr>
          <w:rFonts w:eastAsia="SimSun;????"/>
          <w:rtl w:val="true"/>
          <w:lang w:bidi="he-IL"/>
        </w:rPr>
        <w:t>–</w:t>
      </w:r>
      <w:r>
        <w:rPr>
          <w:rFonts w:eastAsia="SimSun;????" w:hint="cs"/>
          <w:rtl w:val="true"/>
          <w:lang w:bidi="he-IL"/>
        </w:rPr>
        <w:t xml:space="preserve"> </w:t>
      </w:r>
      <w:r>
        <w:rPr>
          <w:rFonts w:eastAsia="SimSun;????" w:hint="cs"/>
          <w:u w:val="single"/>
          <w:rtl w:val="true"/>
          <w:lang w:bidi="he-IL"/>
        </w:rPr>
        <w:t>גינת ראובן</w:t>
      </w:r>
      <w:r>
        <w:rPr>
          <w:rFonts w:eastAsia="SimSun;????" w:hint="cs"/>
          <w:rtl w:val="true"/>
          <w:lang w:bidi="he-IL"/>
        </w:rPr>
        <w:t xml:space="preserve"> </w:t>
      </w:r>
      <w:r>
        <w:rPr>
          <w:rFonts w:eastAsia="SimSun;????" w:hint="cs"/>
          <w:rtl w:val="true"/>
          <w:lang w:bidi="he-IL"/>
        </w:rPr>
        <w:t>(</w:t>
      </w:r>
      <w:r>
        <w:rPr>
          <w:rFonts w:eastAsia="SimSun;????" w:hint="cs"/>
          <w:rtl w:val="true"/>
          <w:lang w:bidi="he-IL"/>
        </w:rPr>
        <w:t>תרומות ח</w:t>
      </w:r>
      <w:r>
        <w:rPr>
          <w:rFonts w:eastAsia="SimSun;????" w:hint="cs"/>
          <w:rtl w:val="true"/>
          <w:lang w:bidi="he-IL"/>
        </w:rPr>
        <w:t>"</w:t>
      </w:r>
      <w:r>
        <w:rPr>
          <w:rFonts w:eastAsia="SimSun;????" w:hint="cs"/>
          <w:rtl w:val="true"/>
          <w:lang w:bidi="he-IL"/>
        </w:rPr>
        <w:t>ב עמ</w:t>
      </w:r>
      <w:r>
        <w:rPr>
          <w:rFonts w:eastAsia="SimSun;????" w:hint="cs"/>
          <w:rtl w:val="true"/>
          <w:lang w:bidi="he-IL"/>
        </w:rPr>
        <w:t xml:space="preserve">' </w:t>
      </w:r>
      <w:r>
        <w:rPr>
          <w:rFonts w:eastAsia="SimSun;????" w:hint="cs"/>
          <w:rtl w:val="true"/>
          <w:lang w:bidi="he-IL"/>
        </w:rPr>
        <w:t>תתרל</w:t>
      </w:r>
      <w:r>
        <w:rPr>
          <w:rFonts w:eastAsia="SimSun;????" w:hint="cs"/>
          <w:rtl w:val="true"/>
          <w:lang w:bidi="he-IL"/>
        </w:rPr>
        <w:t>"</w:t>
      </w:r>
      <w:r>
        <w:rPr>
          <w:rFonts w:eastAsia="SimSun;????" w:hint="cs"/>
          <w:rtl w:val="true"/>
          <w:lang w:bidi="he-IL"/>
        </w:rPr>
        <w:t>ח</w:t>
      </w:r>
      <w:r>
        <w:rPr>
          <w:rFonts w:eastAsia="SimSun;????" w:hint="cs"/>
          <w:rtl w:val="true"/>
          <w:lang w:bidi="he-IL"/>
        </w:rPr>
        <w:t xml:space="preserve">), </w:t>
      </w:r>
      <w:r>
        <w:rPr>
          <w:u w:val="single"/>
          <w:rtl w:val="true"/>
        </w:rPr>
        <w:t>בית מתתיהו</w:t>
      </w:r>
      <w:r>
        <w:rPr>
          <w:rtl w:val="true"/>
        </w:rPr>
        <w:t xml:space="preserve"> </w:t>
      </w:r>
      <w:r>
        <w:rPr>
          <w:rFonts w:hint="cs"/>
          <w:rtl w:val="true"/>
          <w:lang w:bidi="he-IL"/>
        </w:rPr>
        <w:t>(</w:t>
      </w:r>
      <w:r>
        <w:rPr>
          <w:rtl w:val="true"/>
        </w:rPr>
        <w:t>ח</w:t>
      </w:r>
      <w:r>
        <w:rPr>
          <w:rtl w:val="true"/>
        </w:rPr>
        <w:t>"</w:t>
      </w:r>
      <w:r>
        <w:rPr>
          <w:rtl w:val="true"/>
        </w:rPr>
        <w:t>ב ס</w:t>
      </w:r>
      <w:r>
        <w:rPr>
          <w:rFonts w:hint="cs"/>
          <w:rtl w:val="true"/>
          <w:lang w:bidi="he-IL"/>
        </w:rPr>
        <w:t>י</w:t>
      </w:r>
      <w:r>
        <w:rPr>
          <w:rFonts w:hint="cs"/>
          <w:rtl w:val="true"/>
          <w:lang w:bidi="he-IL"/>
        </w:rPr>
        <w:t xml:space="preserve">' </w:t>
      </w:r>
      <w:r>
        <w:rPr>
          <w:rtl w:val="true"/>
        </w:rPr>
        <w:t>ב</w:t>
      </w:r>
      <w:r>
        <w:rPr>
          <w:rFonts w:hint="cs"/>
          <w:rtl w:val="true"/>
          <w:lang w:bidi="he-IL"/>
        </w:rPr>
        <w:t>'</w:t>
      </w:r>
      <w:r>
        <w:rPr>
          <w:rtl w:val="true"/>
        </w:rPr>
        <w:t xml:space="preserve"> </w:t>
      </w:r>
      <w:r>
        <w:rPr>
          <w:rFonts w:hint="cs"/>
          <w:rtl w:val="true"/>
          <w:lang w:bidi="he-IL"/>
        </w:rPr>
        <w:t xml:space="preserve">סוף </w:t>
      </w:r>
      <w:r>
        <w:rPr>
          <w:rtl w:val="true"/>
        </w:rPr>
        <w:t>אות</w:t>
      </w:r>
      <w:r>
        <w:rPr>
          <w:rFonts w:hint="cs"/>
          <w:rtl w:val="true"/>
          <w:lang w:bidi="he-IL"/>
        </w:rPr>
        <w:t xml:space="preserve"> ג</w:t>
      </w:r>
      <w:r>
        <w:rPr>
          <w:rFonts w:hint="cs"/>
          <w:rtl w:val="true"/>
          <w:lang w:bidi="he-IL"/>
        </w:rPr>
        <w:t>')</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rFonts w:eastAsia="SimSun;????"/>
          <w:u w:val="single"/>
          <w:rtl w:val="true"/>
          <w:lang w:bidi="he-IL"/>
        </w:rPr>
        <w:t>משנה הלכות</w:t>
      </w:r>
      <w:r>
        <w:rPr>
          <w:rFonts w:eastAsia="SimSun;????"/>
          <w:rtl w:val="true"/>
          <w:lang w:bidi="he-IL"/>
        </w:rPr>
        <w:t xml:space="preserve"> </w:t>
      </w:r>
      <w:r>
        <w:rPr>
          <w:rFonts w:eastAsia="SimSun;????" w:hint="cs"/>
          <w:rtl w:val="true"/>
          <w:lang w:bidi="he-IL"/>
        </w:rPr>
        <w:t>(</w:t>
      </w:r>
      <w:r>
        <w:rPr>
          <w:rFonts w:eastAsia="SimSun;????"/>
          <w:rtl w:val="true"/>
          <w:lang w:bidi="he-IL"/>
        </w:rPr>
        <w:t>חי</w:t>
      </w:r>
      <w:r>
        <w:rPr>
          <w:rFonts w:eastAsia="SimSun;????" w:hint="cs"/>
          <w:rtl w:val="true"/>
          <w:lang w:bidi="he-IL"/>
        </w:rPr>
        <w:t>"</w:t>
      </w:r>
      <w:r>
        <w:rPr>
          <w:rFonts w:eastAsia="SimSun;????"/>
          <w:rtl w:val="true"/>
          <w:lang w:bidi="he-IL"/>
        </w:rPr>
        <w:t>ח סי</w:t>
      </w:r>
      <w:r>
        <w:rPr>
          <w:rFonts w:eastAsia="SimSun;????" w:hint="cs"/>
          <w:rtl w:val="true"/>
          <w:lang w:bidi="he-IL"/>
        </w:rPr>
        <w:t>'</w:t>
      </w:r>
      <w:r>
        <w:rPr>
          <w:rFonts w:eastAsia="SimSun;????"/>
          <w:rtl w:val="true"/>
          <w:lang w:bidi="he-IL"/>
        </w:rPr>
        <w:t xml:space="preserve"> </w:t>
      </w:r>
      <w:r>
        <w:rPr>
          <w:rFonts w:eastAsia="SimSun;????"/>
          <w:rtl w:val="true"/>
          <w:lang w:bidi="he-IL"/>
        </w:rPr>
        <w:t>ש</w:t>
      </w:r>
      <w:r>
        <w:rPr>
          <w:rFonts w:eastAsia="SimSun;????" w:hint="cs"/>
          <w:rtl w:val="true"/>
          <w:lang w:bidi="he-IL"/>
        </w:rPr>
        <w:t>"</w:t>
      </w:r>
      <w:r>
        <w:rPr>
          <w:rFonts w:eastAsia="SimSun;????"/>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Fonts w:eastAsia="SimSun;????"/>
          <w:rtl w:val="true"/>
          <w:lang w:bidi="he-IL"/>
        </w:rPr>
        <w:t>ומה שפלפל שם</w:t>
      </w:r>
      <w:r>
        <w:rPr>
          <w:rFonts w:eastAsia="SimSun;????"/>
          <w:rtl w:val="true"/>
          <w:lang w:bidi="he-IL"/>
        </w:rPr>
        <w:t xml:space="preserve">, </w:t>
      </w:r>
      <w:r>
        <w:rPr>
          <w:rFonts w:eastAsia="SimSun;????"/>
          <w:rtl w:val="true"/>
          <w:lang w:bidi="he-IL"/>
        </w:rPr>
        <w:t>אי משום דרוצה לקיים המצוה בעצמו לעשות עירוב תבשילין</w:t>
      </w:r>
      <w:r>
        <w:rPr>
          <w:rFonts w:eastAsia="SimSun;????"/>
          <w:rtl w:val="true"/>
          <w:lang w:bidi="he-IL"/>
        </w:rPr>
        <w:t xml:space="preserve">, </w:t>
      </w:r>
      <w:r>
        <w:rPr>
          <w:rFonts w:eastAsia="SimSun;????"/>
          <w:rtl w:val="true"/>
          <w:lang w:bidi="he-IL"/>
        </w:rPr>
        <w:t>ולכן לא הוה זכות לו מה שאחרים מניחים לו</w:t>
      </w:r>
      <w:r>
        <w:rPr>
          <w:rFonts w:eastAsia="SimSun;????"/>
          <w:rtl w:val="true"/>
          <w:lang w:bidi="he-IL"/>
        </w:rPr>
        <w:t xml:space="preserve">, </w:t>
      </w:r>
      <w:r>
        <w:rPr>
          <w:rFonts w:eastAsia="SimSun;????"/>
          <w:rtl w:val="true"/>
          <w:lang w:bidi="he-IL"/>
        </w:rPr>
        <w:t>או לאו מצוה מיוחדת הוא</w:t>
      </w:r>
      <w:r>
        <w:rPr>
          <w:rFonts w:eastAsia="SimSun;????"/>
          <w:rtl w:val="true"/>
          <w:lang w:bidi="he-IL"/>
        </w:rPr>
        <w:t xml:space="preserve">. </w:t>
      </w:r>
      <w:r>
        <w:rPr>
          <w:rFonts w:eastAsia="SimSun;????"/>
          <w:rtl w:val="true"/>
          <w:lang w:bidi="he-IL"/>
        </w:rPr>
        <w:t>נראה דלא אמרו מצוה בו יותר מבשלוחו אלא היכא דהוי יכול לעשות המצוה בעצמו</w:t>
      </w:r>
      <w:r>
        <w:rPr>
          <w:rFonts w:eastAsia="SimSun;????"/>
          <w:rtl w:val="true"/>
          <w:lang w:bidi="he-IL"/>
        </w:rPr>
        <w:t xml:space="preserve">. </w:t>
      </w:r>
      <w:r>
        <w:rPr>
          <w:rFonts w:eastAsia="SimSun;????"/>
          <w:rtl w:val="true"/>
          <w:lang w:bidi="he-IL"/>
        </w:rPr>
        <w:t>אבל כאן</w:t>
      </w:r>
      <w:r>
        <w:rPr>
          <w:rFonts w:eastAsia="SimSun;????"/>
          <w:rtl w:val="true"/>
          <w:lang w:bidi="he-IL"/>
        </w:rPr>
        <w:t xml:space="preserve">, </w:t>
      </w:r>
      <w:r>
        <w:rPr>
          <w:rFonts w:eastAsia="SimSun;????"/>
          <w:rtl w:val="true"/>
          <w:lang w:bidi="he-IL"/>
        </w:rPr>
        <w:t>הוא כבר לא הניח בשביל עצמו</w:t>
      </w:r>
      <w:r>
        <w:rPr>
          <w:rFonts w:eastAsia="SimSun;????"/>
          <w:rtl w:val="true"/>
          <w:lang w:bidi="he-IL"/>
        </w:rPr>
        <w:t xml:space="preserve">, </w:t>
      </w:r>
      <w:r>
        <w:rPr>
          <w:rFonts w:eastAsia="SimSun;????"/>
          <w:rtl w:val="true"/>
          <w:lang w:bidi="he-IL"/>
        </w:rPr>
        <w:t>ומי שהניחו בשבילו</w:t>
      </w:r>
      <w:r>
        <w:rPr>
          <w:rFonts w:eastAsia="SimSun;????"/>
          <w:rtl w:val="true"/>
          <w:lang w:bidi="he-IL"/>
        </w:rPr>
        <w:t xml:space="preserve">, </w:t>
      </w:r>
      <w:r>
        <w:rPr>
          <w:rFonts w:eastAsia="SimSun;????"/>
          <w:rtl w:val="true"/>
          <w:lang w:bidi="he-IL"/>
        </w:rPr>
        <w:t>או שכח או לא רצה לערב לעצמו</w:t>
      </w:r>
      <w:r>
        <w:rPr>
          <w:rFonts w:eastAsia="SimSun;????"/>
          <w:rtl w:val="true"/>
          <w:lang w:bidi="he-IL"/>
        </w:rPr>
        <w:t xml:space="preserve">, </w:t>
      </w:r>
      <w:r>
        <w:rPr>
          <w:rFonts w:eastAsia="SimSun;????"/>
          <w:rtl w:val="true"/>
          <w:lang w:bidi="he-IL"/>
        </w:rPr>
        <w:t>ואם לא נאמר דזכות הוא</w:t>
      </w:r>
      <w:r>
        <w:rPr>
          <w:rFonts w:eastAsia="SimSun;????"/>
          <w:rtl w:val="true"/>
          <w:lang w:bidi="he-IL"/>
        </w:rPr>
        <w:t xml:space="preserve">, </w:t>
      </w:r>
      <w:r>
        <w:rPr>
          <w:rFonts w:eastAsia="SimSun;????"/>
          <w:rtl w:val="true"/>
          <w:lang w:bidi="he-IL"/>
        </w:rPr>
        <w:t>ממילא לא יקיים עוד את העירוב</w:t>
      </w:r>
      <w:r>
        <w:rPr>
          <w:rFonts w:eastAsia="SimSun;????"/>
          <w:rtl w:val="true"/>
          <w:lang w:bidi="he-IL"/>
        </w:rPr>
        <w:t xml:space="preserve">, </w:t>
      </w:r>
      <w:r>
        <w:rPr>
          <w:rFonts w:eastAsia="SimSun;????"/>
          <w:rtl w:val="true"/>
          <w:lang w:bidi="he-IL"/>
        </w:rPr>
        <w:t>א</w:t>
      </w:r>
      <w:r>
        <w:rPr>
          <w:rFonts w:eastAsia="SimSun;????"/>
          <w:rtl w:val="true"/>
          <w:lang w:bidi="he-IL"/>
        </w:rPr>
        <w:t>"</w:t>
      </w:r>
      <w:r>
        <w:rPr>
          <w:rFonts w:eastAsia="SimSun;????"/>
          <w:rtl w:val="true"/>
          <w:lang w:bidi="he-IL"/>
        </w:rPr>
        <w:t>כ כה</w:t>
      </w:r>
      <w:r>
        <w:rPr>
          <w:rFonts w:eastAsia="SimSun;????"/>
          <w:rtl w:val="true"/>
          <w:lang w:bidi="he-IL"/>
        </w:rPr>
        <w:t>"</w:t>
      </w:r>
      <w:r>
        <w:rPr>
          <w:rFonts w:eastAsia="SimSun;????"/>
          <w:rtl w:val="true"/>
          <w:lang w:bidi="he-IL"/>
        </w:rPr>
        <w:t>ג ודאי זכות הוא לו לאחר המעשה</w:t>
      </w:r>
      <w:r>
        <w:rPr>
          <w:rFonts w:eastAsia="SimSun;????"/>
          <w:rtl w:val="true"/>
          <w:lang w:bidi="he-IL"/>
        </w:rPr>
        <w:t xml:space="preserve">, </w:t>
      </w:r>
      <w:r>
        <w:rPr>
          <w:rFonts w:eastAsia="SimSun;????"/>
          <w:rtl w:val="true"/>
          <w:lang w:bidi="he-IL"/>
        </w:rPr>
        <w:t>אלא דפריך</w:t>
      </w:r>
      <w:r>
        <w:rPr>
          <w:rFonts w:eastAsia="SimSun;????"/>
          <w:rtl w:val="true"/>
          <w:lang w:bidi="he-IL"/>
        </w:rPr>
        <w:t xml:space="preserve">, </w:t>
      </w:r>
      <w:r>
        <w:rPr>
          <w:rFonts w:eastAsia="SimSun;????"/>
          <w:rtl w:val="true"/>
          <w:lang w:bidi="he-IL"/>
        </w:rPr>
        <w:t>בשעה שמניח אי בעי דעתו</w:t>
      </w:r>
      <w:r>
        <w:rPr>
          <w:rFonts w:eastAsia="SimSun;????"/>
          <w:rtl w:val="true"/>
          <w:lang w:bidi="he-IL"/>
        </w:rPr>
        <w:t xml:space="preserve">, </w:t>
      </w:r>
      <w:r>
        <w:rPr>
          <w:rFonts w:eastAsia="SimSun;????"/>
          <w:rtl w:val="true"/>
          <w:lang w:bidi="he-IL"/>
        </w:rPr>
        <w:t>וק</w:t>
      </w:r>
      <w:r>
        <w:rPr>
          <w:rFonts w:eastAsia="SimSun;????"/>
          <w:rtl w:val="true"/>
          <w:lang w:bidi="he-IL"/>
        </w:rPr>
        <w:t>"</w:t>
      </w:r>
      <w:r>
        <w:rPr>
          <w:rFonts w:eastAsia="SimSun;????"/>
          <w:rtl w:val="true"/>
          <w:lang w:bidi="he-IL"/>
        </w:rPr>
        <w:t>ל</w:t>
      </w:r>
      <w:r>
        <w:rPr>
          <w:rFonts w:eastAsia="SimSun;????" w:hint="cs"/>
          <w:rtl w:val="true"/>
          <w:lang w:bidi="he-IL"/>
        </w:rPr>
        <w:t>"</w:t>
      </w:r>
      <w:r>
        <w:rPr>
          <w:rtl w:val="true"/>
        </w:rPr>
        <w:t>.</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גזל פת ועשה עירוב תבשילין</w:t>
      </w:r>
      <w:r>
        <w:rPr>
          <w:rFonts w:eastAsia="SimSun;????" w:hint="cs"/>
          <w:rtl w:val="true"/>
          <w:lang w:bidi="he-IL"/>
        </w:rPr>
        <w:t>.</w:t>
      </w:r>
    </w:p>
    <w:p>
      <w:pPr>
        <w:pStyle w:val="Normal"/>
        <w:numPr>
          <w:ilvl w:val="2"/>
          <w:numId w:val="23"/>
        </w:numPr>
        <w:bidi w:val="1"/>
        <w:ind w:hanging="57" w:start="397" w:end="0"/>
        <w:jc w:val="both"/>
        <w:rPr>
          <w:rFonts w:eastAsia="SimSun;????"/>
          <w:lang w:bidi="he-IL"/>
        </w:rPr>
      </w:pPr>
      <w:r>
        <w:rPr>
          <w:rFonts w:eastAsia="SimSun;????" w:hint="cs"/>
          <w:rtl w:val="true"/>
          <w:lang w:bidi="he-IL"/>
        </w:rPr>
        <w:t>מחמיר</w:t>
      </w:r>
      <w:r>
        <w:rPr>
          <w:rFonts w:eastAsia="SimSun;????" w:hint="cs"/>
          <w:rtl w:val="true"/>
          <w:lang w:bidi="he-IL"/>
        </w:rPr>
        <w:t>.</w:t>
      </w:r>
    </w:p>
    <w:p>
      <w:pPr>
        <w:pStyle w:val="Normal"/>
        <w:numPr>
          <w:ilvl w:val="3"/>
          <w:numId w:val="23"/>
        </w:numPr>
        <w:bidi w:val="1"/>
        <w:ind w:hanging="57" w:start="56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שי</w:t>
      </w:r>
      <w:r>
        <w:rPr>
          <w:rFonts w:hint="cs"/>
          <w:rtl w:val="true"/>
          <w:lang w:bidi="he-IL"/>
        </w:rPr>
        <w:t>"</w:t>
      </w:r>
      <w:r>
        <w:rPr>
          <w:rFonts w:hint="cs"/>
          <w:rtl w:val="true"/>
          <w:lang w:bidi="he-IL"/>
        </w:rPr>
        <w:t>ג</w:t>
      </w:r>
      <w:r>
        <w:rPr>
          <w:rtl w:val="true"/>
        </w:rPr>
        <w:t>) – "</w:t>
      </w:r>
      <w:r>
        <w:rPr>
          <w:rtl w:val="true"/>
        </w:rPr>
        <w:t>שאלה</w:t>
      </w:r>
      <w:r>
        <w:rPr>
          <w:rtl w:val="true"/>
        </w:rPr>
        <w:t xml:space="preserve">: </w:t>
      </w:r>
      <w:r>
        <w:rPr>
          <w:rtl w:val="true"/>
        </w:rPr>
        <w:t>גזל פת ועשה עירוב תבשילין אם יצא יד</w:t>
      </w:r>
      <w:r>
        <w:rPr>
          <w:rtl w:val="true"/>
        </w:rPr>
        <w:t>"</w:t>
      </w:r>
      <w:r>
        <w:rPr>
          <w:rtl w:val="true"/>
        </w:rPr>
        <w:t>ח עירוב</w:t>
      </w:r>
      <w:r>
        <w:rPr>
          <w:rFonts w:hint="cs"/>
          <w:rtl w:val="true"/>
          <w:lang w:bidi="he-IL"/>
        </w:rPr>
        <w:t>.</w:t>
      </w:r>
      <w:r>
        <w:rPr>
          <w:rtl w:val="true"/>
        </w:rPr>
        <w:t xml:space="preserve"> </w:t>
      </w:r>
      <w:r>
        <w:rPr>
          <w:rtl w:val="true"/>
        </w:rPr>
        <w:t>תשובה</w:t>
      </w:r>
      <w:r>
        <w:rPr>
          <w:rtl w:val="true"/>
        </w:rPr>
        <w:t xml:space="preserve">: </w:t>
      </w:r>
      <w:r>
        <w:rPr>
          <w:rtl w:val="true"/>
        </w:rPr>
        <w:t>מצוה הבאה בעבירה</w:t>
      </w:r>
      <w:r>
        <w:rPr>
          <w:rFonts w:hint="cs"/>
          <w:rtl w:val="true"/>
          <w:lang w:bidi="he-IL"/>
        </w:rPr>
        <w:t>"</w:t>
      </w:r>
      <w:r>
        <w:rPr>
          <w:rFonts w:eastAsia="SimSun;????" w:hint="cs"/>
          <w:rtl w:val="true"/>
          <w:lang w:bidi="he-IL"/>
        </w:rPr>
        <w:t>.</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עירוב תבשילין במקום מטונף</w:t>
      </w:r>
      <w:r>
        <w:rPr>
          <w:rFonts w:hint="cs"/>
          <w:rtl w:val="true"/>
          <w:lang w:bidi="he-IL"/>
        </w:rPr>
        <w:t>.</w:t>
      </w:r>
    </w:p>
    <w:p>
      <w:pPr>
        <w:pStyle w:val="Normal"/>
        <w:numPr>
          <w:ilvl w:val="2"/>
          <w:numId w:val="23"/>
        </w:numPr>
        <w:bidi w:val="1"/>
        <w:ind w:hanging="57" w:start="39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שי</w:t>
      </w:r>
      <w:r>
        <w:rPr>
          <w:rFonts w:hint="cs"/>
          <w:rtl w:val="true"/>
          <w:lang w:bidi="he-IL"/>
        </w:rPr>
        <w:t>"</w:t>
      </w:r>
      <w:r>
        <w:rPr>
          <w:rFonts w:hint="cs"/>
          <w:rtl w:val="true"/>
          <w:lang w:bidi="he-IL"/>
        </w:rPr>
        <w:t>ד</w:t>
      </w:r>
      <w:r>
        <w:rPr>
          <w:rtl w:val="true"/>
        </w:rPr>
        <w:t>) – "</w:t>
      </w:r>
      <w:r>
        <w:rPr>
          <w:rtl w:val="true"/>
        </w:rPr>
        <w:t>שאלה</w:t>
      </w:r>
      <w:r>
        <w:rPr>
          <w:rtl w:val="true"/>
        </w:rPr>
        <w:t>:</w:t>
      </w:r>
      <w:r>
        <w:rPr>
          <w:rFonts w:hint="cs"/>
          <w:rtl w:val="true"/>
          <w:lang w:bidi="he-IL"/>
        </w:rPr>
        <w:t xml:space="preserve"> </w:t>
      </w:r>
      <w:r>
        <w:rPr>
          <w:rtl w:val="true"/>
        </w:rPr>
        <w:t>אם יכול לעשות עירוב תבשילין במקום מטונף</w:t>
      </w:r>
      <w:r>
        <w:rPr>
          <w:rFonts w:hint="cs"/>
          <w:rtl w:val="true"/>
          <w:lang w:bidi="he-IL"/>
        </w:rPr>
        <w:t xml:space="preserve">. </w:t>
      </w:r>
      <w:r>
        <w:rPr>
          <w:rtl w:val="true"/>
        </w:rPr>
        <w:t>תשובה</w:t>
      </w:r>
      <w:r>
        <w:rPr>
          <w:rtl w:val="true"/>
        </w:rPr>
        <w:t>:</w:t>
      </w:r>
      <w:r>
        <w:rPr>
          <w:rFonts w:hint="cs"/>
          <w:rtl w:val="true"/>
          <w:lang w:bidi="he-IL"/>
        </w:rPr>
        <w:t xml:space="preserve"> </w:t>
      </w:r>
      <w:r>
        <w:rPr>
          <w:rtl w:val="true"/>
        </w:rPr>
        <w:t>אין ראוי</w:t>
      </w:r>
      <w:r>
        <w:rPr>
          <w:rFonts w:hint="cs"/>
          <w:rtl w:val="true"/>
          <w:lang w:bidi="he-IL"/>
        </w:rPr>
        <w:t>"</w:t>
      </w:r>
      <w:r>
        <w:rPr>
          <w:rtl w:val="true"/>
        </w:rPr>
        <w:t>.</w:t>
      </w:r>
    </w:p>
    <w:p>
      <w:pPr>
        <w:pStyle w:val="Normal"/>
        <w:bidi w:val="1"/>
        <w:ind w:end="0"/>
        <w:jc w:val="both"/>
        <w:rPr>
          <w:rFonts w:eastAsia="SimSun;????"/>
          <w:lang w:bidi="he-IL"/>
        </w:rPr>
      </w:pPr>
      <w:r>
        <w:rPr>
          <w:rFonts w:eastAsia="SimSun;????"/>
          <w:rtl w:val="true"/>
          <w:lang w:bidi="he-IL"/>
        </w:rPr>
      </w:r>
    </w:p>
    <w:p>
      <w:pPr>
        <w:pStyle w:val="Normal"/>
        <w:numPr>
          <w:ilvl w:val="1"/>
          <w:numId w:val="23"/>
        </w:numPr>
        <w:bidi w:val="1"/>
        <w:ind w:hanging="57" w:start="227" w:end="0"/>
        <w:jc w:val="both"/>
        <w:rPr>
          <w:rFonts w:eastAsia="SimSun;????"/>
          <w:lang w:bidi="he-IL"/>
        </w:rPr>
      </w:pPr>
      <w:r>
        <w:rPr>
          <w:b/>
          <w:b/>
          <w:bCs/>
          <w:rtl w:val="true"/>
        </w:rPr>
        <w:t>קטן בעשיית עירוב תבשילין</w:t>
      </w:r>
      <w:r>
        <w:rPr>
          <w:rFonts w:hint="cs"/>
          <w:rtl w:val="true"/>
          <w:lang w:bidi="he-IL"/>
        </w:rPr>
        <w:t>.</w:t>
      </w:r>
    </w:p>
    <w:p>
      <w:pPr>
        <w:pStyle w:val="Normal"/>
        <w:numPr>
          <w:ilvl w:val="2"/>
          <w:numId w:val="23"/>
        </w:numPr>
        <w:bidi w:val="1"/>
        <w:ind w:hanging="57" w:start="397" w:end="0"/>
        <w:jc w:val="both"/>
        <w:rPr>
          <w:rFonts w:eastAsia="SimSun;????"/>
          <w:lang w:bidi="he-IL"/>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 xml:space="preserve">ב תשובה </w:t>
      </w:r>
      <w:r>
        <w:rPr>
          <w:rFonts w:hint="cs"/>
          <w:rtl w:val="true"/>
          <w:lang w:bidi="he-IL"/>
        </w:rPr>
        <w:t>שט</w:t>
      </w:r>
      <w:r>
        <w:rPr>
          <w:rFonts w:hint="cs"/>
          <w:rtl w:val="true"/>
          <w:lang w:bidi="he-IL"/>
        </w:rPr>
        <w:t>"</w:t>
      </w:r>
      <w:r>
        <w:rPr>
          <w:rFonts w:hint="cs"/>
          <w:rtl w:val="true"/>
          <w:lang w:bidi="he-IL"/>
        </w:rPr>
        <w:t>ו</w:t>
      </w:r>
      <w:r>
        <w:rPr>
          <w:rtl w:val="true"/>
        </w:rPr>
        <w:t>) – "</w:t>
      </w:r>
      <w:r>
        <w:rPr>
          <w:rtl w:val="true"/>
        </w:rPr>
        <w:t>שאלה</w:t>
      </w:r>
      <w:r>
        <w:rPr>
          <w:rtl w:val="true"/>
        </w:rPr>
        <w:t>:</w:t>
      </w:r>
      <w:r>
        <w:rPr>
          <w:rFonts w:hint="cs"/>
          <w:rtl w:val="true"/>
          <w:lang w:bidi="he-IL"/>
        </w:rPr>
        <w:t xml:space="preserve"> </w:t>
      </w:r>
      <w:r>
        <w:rPr>
          <w:rtl w:val="true"/>
        </w:rPr>
        <w:t>אם אפשר ליתן לקטן לעשות עירוב תבשילין</w:t>
      </w:r>
      <w:r>
        <w:rPr>
          <w:rFonts w:hint="cs"/>
          <w:rtl w:val="true"/>
          <w:lang w:bidi="he-IL"/>
        </w:rPr>
        <w:t>.</w:t>
      </w:r>
      <w:r>
        <w:rPr>
          <w:rtl w:val="true"/>
        </w:rPr>
        <w:t xml:space="preserve"> </w:t>
      </w:r>
      <w:r>
        <w:rPr>
          <w:rtl w:val="true"/>
        </w:rPr>
        <w:t>תשובה</w:t>
      </w:r>
      <w:r>
        <w:rPr>
          <w:rtl w:val="true"/>
        </w:rPr>
        <w:t xml:space="preserve">: </w:t>
      </w:r>
      <w:r>
        <w:rPr>
          <w:rtl w:val="true"/>
        </w:rPr>
        <w:t>לא</w:t>
      </w:r>
      <w:r>
        <w:rPr>
          <w:rFonts w:hint="cs"/>
          <w:rtl w:val="true"/>
          <w:lang w:bidi="he-IL"/>
        </w:rPr>
        <w:t>"</w:t>
      </w:r>
      <w:r>
        <w:rPr>
          <w:rtl w:val="true"/>
        </w:rPr>
        <w:t>.</w:t>
      </w:r>
    </w:p>
    <w:p>
      <w:pPr>
        <w:pStyle w:val="Normal"/>
        <w:bidi w:val="1"/>
        <w:ind w:end="0"/>
        <w:jc w:val="both"/>
        <w:rPr>
          <w:lang w:bidi="he-IL"/>
        </w:rPr>
      </w:pPr>
      <w:r>
        <w:rPr>
          <w:rFonts w:eastAsia="SimSun;????"/>
          <w:rtl w:val="true"/>
          <w:lang w:bidi="he-IL"/>
        </w:rPr>
      </w:r>
    </w:p>
    <w:p>
      <w:pPr>
        <w:pStyle w:val="Normal"/>
        <w:bidi w:val="1"/>
        <w:ind w:end="0"/>
        <w:jc w:val="both"/>
        <w:rPr>
          <w:rFonts w:hint="cs"/>
          <w:lang w:bidi="he-IL"/>
        </w:rPr>
      </w:pPr>
      <w:r>
        <w:rPr>
          <w:rFonts w:hint="cs"/>
          <w:rtl w:val="true"/>
          <w:lang w:bidi="he-IL"/>
        </w:rPr>
      </w:r>
    </w:p>
    <w:p>
      <w:pPr>
        <w:pStyle w:val="Normal"/>
        <w:bidi w:val="1"/>
        <w:ind w:hanging="360" w:start="360" w:end="0"/>
        <w:jc w:val="both"/>
        <w:rPr>
          <w:rFonts w:hint="cs"/>
          <w:sz w:val="32"/>
          <w:szCs w:val="32"/>
          <w:lang w:bidi="he-IL"/>
        </w:rPr>
      </w:pPr>
      <w:r>
        <w:rPr>
          <w:rFonts w:hint="cs"/>
          <w:sz w:val="32"/>
          <w:szCs w:val="32"/>
          <w:rtl w:val="true"/>
          <w:lang w:bidi="he-IL"/>
        </w:rPr>
        <w:t>"</w:t>
      </w:r>
      <w:r>
        <w:rPr>
          <w:rFonts w:hint="cs"/>
          <w:sz w:val="32"/>
          <w:szCs w:val="32"/>
          <w:rtl w:val="true"/>
          <w:lang w:bidi="he-IL"/>
        </w:rPr>
        <w:t>ברוך אתה ה</w:t>
      </w:r>
      <w:r>
        <w:rPr>
          <w:rFonts w:hint="cs"/>
          <w:sz w:val="32"/>
          <w:szCs w:val="32"/>
          <w:rtl w:val="true"/>
          <w:lang w:bidi="he-IL"/>
        </w:rPr>
        <w:t xml:space="preserve">' </w:t>
      </w:r>
      <w:r>
        <w:rPr>
          <w:rFonts w:hint="cs"/>
          <w:sz w:val="32"/>
          <w:szCs w:val="32"/>
          <w:rtl w:val="true"/>
          <w:lang w:bidi="he-IL"/>
        </w:rPr>
        <w:t>אלקינו מלך העולם אשר קדשנו במצותיו וצונו על מצות ערוב</w:t>
      </w:r>
      <w:r>
        <w:rPr>
          <w:rFonts w:hint="cs"/>
          <w:sz w:val="32"/>
          <w:szCs w:val="32"/>
          <w:rtl w:val="true"/>
          <w:lang w:bidi="he-IL"/>
        </w:rPr>
        <w:t>".</w:t>
      </w:r>
    </w:p>
    <w:p>
      <w:pPr>
        <w:pStyle w:val="Normal"/>
        <w:bidi w:val="1"/>
        <w:ind w:end="0"/>
        <w:jc w:val="both"/>
        <w:rPr>
          <w:rFonts w:hint="cs"/>
          <w:lang w:bidi="he-IL"/>
        </w:rPr>
      </w:pPr>
      <w:r>
        <w:rPr>
          <w:rFonts w:hint="cs"/>
          <w:sz w:val="32"/>
          <w:szCs w:val="32"/>
          <w:rtl w:val="true"/>
          <w:lang w:bidi="he-IL"/>
        </w:rPr>
      </w:r>
    </w:p>
    <w:p>
      <w:pPr>
        <w:pStyle w:val="Normal"/>
        <w:bidi w:val="1"/>
        <w:ind w:end="0"/>
        <w:jc w:val="center"/>
        <w:rPr>
          <w:rFonts w:hint="cs"/>
          <w:sz w:val="32"/>
          <w:szCs w:val="32"/>
          <w:lang w:bidi="he-IL"/>
        </w:rPr>
      </w:pPr>
      <w:r>
        <w:rPr>
          <w:rFonts w:hint="cs"/>
          <w:sz w:val="32"/>
          <w:szCs w:val="32"/>
          <w:rtl w:val="true"/>
          <w:lang w:bidi="he-IL"/>
        </w:rPr>
        <w:t>"</w:t>
      </w:r>
      <w:r>
        <w:rPr>
          <w:rFonts w:hint="cs"/>
          <w:sz w:val="32"/>
          <w:szCs w:val="32"/>
          <w:rtl w:val="true"/>
          <w:lang w:bidi="he-IL"/>
        </w:rPr>
        <w:t xml:space="preserve">בהדין ערובא יהא שרא לנא לאפויי ולבשולי ולאטמוני ולאדלוקי שרגא </w:t>
      </w:r>
      <w:r>
        <w:rPr>
          <w:rFonts w:hint="cs"/>
          <w:sz w:val="32"/>
          <w:szCs w:val="32"/>
          <w:rtl w:val="true"/>
          <w:lang w:bidi="he-IL"/>
        </w:rPr>
        <w:t>(</w:t>
      </w:r>
      <w:r>
        <w:rPr>
          <w:rFonts w:hint="cs"/>
          <w:sz w:val="32"/>
          <w:szCs w:val="32"/>
          <w:rtl w:val="true"/>
          <w:lang w:bidi="he-IL"/>
        </w:rPr>
        <w:t>ולאפוקי</w:t>
      </w:r>
      <w:r>
        <w:rPr>
          <w:rFonts w:hint="cs"/>
          <w:sz w:val="32"/>
          <w:szCs w:val="32"/>
          <w:rtl w:val="true"/>
          <w:lang w:bidi="he-IL"/>
        </w:rPr>
        <w:t>) [</w:t>
      </w:r>
      <w:r>
        <w:rPr>
          <w:rFonts w:hint="cs"/>
          <w:sz w:val="32"/>
          <w:szCs w:val="32"/>
          <w:rtl w:val="true"/>
          <w:lang w:bidi="he-IL"/>
        </w:rPr>
        <w:t>ולתקנא</w:t>
      </w:r>
      <w:r>
        <w:rPr>
          <w:rFonts w:hint="cs"/>
          <w:sz w:val="32"/>
          <w:szCs w:val="32"/>
          <w:rtl w:val="true"/>
          <w:lang w:bidi="he-IL"/>
        </w:rPr>
        <w:t xml:space="preserve">] </w:t>
      </w:r>
      <w:r>
        <w:rPr>
          <w:rFonts w:hint="cs"/>
          <w:sz w:val="32"/>
          <w:szCs w:val="32"/>
          <w:rtl w:val="true"/>
          <w:lang w:bidi="he-IL"/>
        </w:rPr>
        <w:t>ולמעבד כל צרכנא מיומא טבא לשבתא</w:t>
      </w:r>
      <w:r>
        <w:rPr>
          <w:rFonts w:hint="cs"/>
          <w:sz w:val="32"/>
          <w:szCs w:val="32"/>
          <w:rtl w:val="true"/>
          <w:lang w:bidi="he-IL"/>
        </w:rPr>
        <w:t>".</w:t>
      </w:r>
    </w:p>
    <w:p>
      <w:pPr>
        <w:pStyle w:val="Normal"/>
        <w:bidi w:val="1"/>
        <w:ind w:end="0"/>
        <w:jc w:val="both"/>
        <w:rPr>
          <w:rFonts w:hint="cs"/>
          <w:lang w:bidi="he-IL"/>
        </w:rPr>
      </w:pPr>
      <w:r>
        <w:rPr>
          <w:rFonts w:hint="cs"/>
          <w:sz w:val="32"/>
          <w:szCs w:val="32"/>
          <w:rtl w:val="true"/>
          <w:lang w:bidi="he-IL"/>
        </w:rPr>
      </w:r>
    </w:p>
    <w:p>
      <w:pPr>
        <w:pStyle w:val="Normal"/>
        <w:bidi w:val="1"/>
        <w:ind w:end="0"/>
        <w:jc w:val="center"/>
        <w:rPr>
          <w:rFonts w:hint="cs"/>
          <w:sz w:val="32"/>
          <w:szCs w:val="32"/>
          <w:lang w:bidi="he-IL"/>
        </w:rPr>
      </w:pPr>
      <w:r>
        <w:rPr>
          <w:sz w:val="32"/>
          <w:szCs w:val="32"/>
          <w:rtl w:val="true"/>
          <w:lang w:bidi="he-IL"/>
        </w:rPr>
        <w:t>"</w:t>
      </w:r>
      <w:r>
        <w:rPr>
          <w:sz w:val="32"/>
          <w:szCs w:val="32"/>
          <w:lang w:bidi="he-IL"/>
        </w:rPr>
        <w:t>With this eruv, let it be permitted for us to bake, cook, insulate, light candles, (carry), make preparations, and do all of our needs on Yom Tov for Shabbos</w:t>
      </w:r>
      <w:r>
        <w:rPr>
          <w:sz w:val="32"/>
          <w:szCs w:val="32"/>
          <w:rtl w:val="true"/>
          <w:lang w:bidi="he-IL"/>
        </w:rPr>
        <w:t>".</w:t>
      </w:r>
    </w:p>
    <w:p>
      <w:pPr>
        <w:sectPr>
          <w:type w:val="continuous"/>
          <w:pgSz w:w="11906" w:h="16838"/>
          <w:pgMar w:left="720" w:right="720" w:gutter="0" w:header="360" w:top="416" w:footer="0" w:bottom="630"/>
          <w:formProt w:val="false"/>
          <w:textDirection w:val="lrTb"/>
          <w:bidi/>
          <w:docGrid w:type="default" w:linePitch="360" w:charSpace="0"/>
        </w:sectPr>
      </w:pPr>
    </w:p>
    <w:p>
      <w:pPr>
        <w:pStyle w:val="Normal"/>
        <w:bidi w:val="1"/>
        <w:ind w:end="0"/>
        <w:jc w:val="center"/>
        <w:rPr>
          <w:rFonts w:ascii="Times New (W1);Times New Roman" w:hAnsi="Times New (W1);Times New Roman" w:cs="Times New (W1);Times New Roman"/>
          <w:b/>
          <w:bCs/>
          <w:sz w:val="32"/>
          <w:szCs w:val="32"/>
          <w:lang w:bidi="he-IL"/>
        </w:rPr>
      </w:pPr>
      <w:r>
        <w:rPr>
          <w:rFonts w:ascii="Times New (W1);Times New Roman" w:hAnsi="Times New (W1);Times New Roman" w:cs="Times New (W1);Times New Roman"/>
          <w:b/>
          <w:b/>
          <w:bCs/>
          <w:sz w:val="32"/>
          <w:szCs w:val="32"/>
          <w:rtl w:val="true"/>
          <w:lang w:bidi="he-IL"/>
        </w:rPr>
        <w:t>שמחת יום טוב</w:t>
      </w:r>
    </w:p>
    <w:p>
      <w:pPr>
        <w:pStyle w:val="Heading1"/>
        <w:ind w:end="0"/>
        <w:jc w:val="center"/>
        <w:rPr>
          <w:rFonts w:hint="cs"/>
        </w:rPr>
      </w:pPr>
      <w:bookmarkStart w:id="21" w:name="__RefHeading___Toc195639998"/>
      <w:bookmarkEnd w:id="21"/>
      <w:r>
        <w:rPr>
          <w:rtl w:val="true"/>
        </w:rPr>
        <w:t>סימן תקכ</w:t>
      </w:r>
      <w:r>
        <w:rPr>
          <w:rtl w:val="true"/>
        </w:rPr>
        <w:t>"</w:t>
      </w:r>
      <w:r>
        <w:rPr>
          <w:rtl w:val="true"/>
        </w:rPr>
        <w:t>ט</w:t>
      </w:r>
    </w:p>
    <w:p>
      <w:pPr>
        <w:pStyle w:val="Normal"/>
        <w:bidi w:val="1"/>
        <w:ind w:end="0"/>
        <w:jc w:val="both"/>
        <w:rPr>
          <w:rFonts w:hint="cs"/>
          <w:lang w:bidi="he-IL"/>
        </w:rPr>
      </w:pPr>
      <w:r>
        <w:rPr>
          <w:rFonts w:hint="cs"/>
          <w:rtl w:val="true"/>
          <w:lang w:bidi="he-IL"/>
        </w:rPr>
      </w:r>
    </w:p>
    <w:p>
      <w:pPr>
        <w:sectPr>
          <w:headerReference w:type="default" r:id="rId18"/>
          <w:type w:val="nextPage"/>
          <w:pgSz w:w="11906" w:h="16838"/>
          <w:pgMar w:left="720" w:right="566" w:gutter="0" w:header="360" w:top="416" w:footer="0" w:bottom="540"/>
          <w:pgNumType w:fmt="decimal"/>
          <w:formProt w:val="false"/>
          <w:textDirection w:val="lrTb"/>
          <w:docGrid w:type="default" w:linePitch="360" w:charSpace="0"/>
        </w:sectPr>
      </w:pPr>
    </w:p>
    <w:p>
      <w:pPr>
        <w:pStyle w:val="Normal"/>
        <w:numPr>
          <w:ilvl w:val="0"/>
          <w:numId w:val="26"/>
        </w:numPr>
        <w:bidi w:val="1"/>
        <w:ind w:hanging="72" w:start="216" w:end="0"/>
        <w:jc w:val="both"/>
        <w:rPr>
          <w:lang w:bidi="he-IL"/>
        </w:rPr>
      </w:pPr>
      <w:r>
        <w:rPr>
          <w:rtl w:val="true"/>
          <w:lang w:bidi="he-IL"/>
        </w:rPr>
        <w:t>לכבד ולענגו יו</w:t>
      </w:r>
      <w:r>
        <w:rPr>
          <w:rtl w:val="true"/>
          <w:lang w:bidi="he-IL"/>
        </w:rPr>
        <w:t>"</w:t>
      </w:r>
      <w:r>
        <w:rPr>
          <w:rtl w:val="true"/>
          <w:lang w:bidi="he-IL"/>
        </w:rPr>
        <w:t xml:space="preserve">ט </w:t>
      </w:r>
      <w:r>
        <w:rPr>
          <w:rtl w:val="true"/>
          <w:lang w:bidi="he-IL"/>
        </w:rPr>
        <w:t xml:space="preserve">- </w:t>
      </w:r>
      <w:r>
        <w:rPr>
          <w:u w:val="single"/>
          <w:rtl w:val="true"/>
          <w:lang w:bidi="he-IL"/>
        </w:rPr>
        <w:t>סעיף א</w:t>
      </w:r>
      <w:r>
        <w:rPr>
          <w:u w:val="single"/>
          <w:rtl w:val="true"/>
          <w:lang w:bidi="he-IL"/>
        </w:rPr>
        <w:t>'</w:t>
      </w:r>
      <w:r>
        <w:rPr>
          <w:rtl w:val="true"/>
          <w:lang w:bidi="he-IL"/>
        </w:rPr>
        <w:t>.</w:t>
      </w:r>
    </w:p>
    <w:p>
      <w:pPr>
        <w:pStyle w:val="Normal"/>
        <w:numPr>
          <w:ilvl w:val="0"/>
          <w:numId w:val="26"/>
        </w:numPr>
        <w:bidi w:val="1"/>
        <w:ind w:hanging="72" w:start="216" w:end="0"/>
        <w:jc w:val="both"/>
        <w:rPr>
          <w:rFonts w:hint="cs"/>
          <w:lang w:bidi="he-IL"/>
        </w:rPr>
      </w:pPr>
      <w:r>
        <w:rPr>
          <w:rtl w:val="true"/>
          <w:lang w:bidi="he-IL"/>
        </w:rPr>
        <w:t>יין</w:t>
      </w:r>
      <w:r>
        <w:rPr>
          <w:rtl w:val="true"/>
          <w:lang w:bidi="he-IL"/>
        </w:rPr>
        <w:t>.</w:t>
      </w:r>
    </w:p>
    <w:p>
      <w:pPr>
        <w:pStyle w:val="Normal"/>
        <w:numPr>
          <w:ilvl w:val="0"/>
          <w:numId w:val="26"/>
        </w:numPr>
        <w:bidi w:val="1"/>
        <w:ind w:hanging="72" w:start="216" w:end="0"/>
        <w:jc w:val="both"/>
        <w:rPr>
          <w:rFonts w:hint="cs"/>
          <w:lang w:bidi="he-IL"/>
        </w:rPr>
      </w:pPr>
      <w:r>
        <w:rPr>
          <w:rtl w:val="true"/>
          <w:lang w:bidi="he-IL"/>
        </w:rPr>
        <w:t>בשר</w:t>
      </w:r>
      <w:r>
        <w:rPr>
          <w:rtl w:val="true"/>
          <w:lang w:bidi="he-IL"/>
        </w:rPr>
        <w:t>.</w:t>
      </w:r>
    </w:p>
    <w:p>
      <w:pPr>
        <w:pStyle w:val="Normal"/>
        <w:numPr>
          <w:ilvl w:val="0"/>
          <w:numId w:val="26"/>
        </w:numPr>
        <w:bidi w:val="1"/>
        <w:ind w:hanging="72" w:start="216" w:end="0"/>
        <w:jc w:val="both"/>
        <w:rPr>
          <w:lang w:bidi="he-IL"/>
        </w:rPr>
      </w:pPr>
      <w:r>
        <w:rPr>
          <w:rtl w:val="true"/>
          <w:lang w:bidi="he-IL"/>
        </w:rPr>
        <w:t xml:space="preserve">חיוב שמחה </w:t>
      </w:r>
      <w:r>
        <w:rPr>
          <w:rtl w:val="true"/>
          <w:lang w:bidi="he-IL"/>
        </w:rPr>
        <w:t xml:space="preserve">- </w:t>
      </w:r>
      <w:r>
        <w:rPr>
          <w:u w:val="single"/>
          <w:rtl w:val="true"/>
          <w:lang w:bidi="he-IL"/>
        </w:rPr>
        <w:t>סעיף ב</w:t>
      </w:r>
      <w:r>
        <w:rPr>
          <w:u w:val="single"/>
          <w:rtl w:val="true"/>
          <w:lang w:bidi="he-IL"/>
        </w:rPr>
        <w:t>'</w:t>
      </w:r>
      <w:r>
        <w:rPr>
          <w:rtl w:val="true"/>
          <w:lang w:bidi="he-IL"/>
        </w:rPr>
        <w:t>.</w:t>
      </w:r>
    </w:p>
    <w:p>
      <w:pPr>
        <w:pStyle w:val="Normal"/>
        <w:numPr>
          <w:ilvl w:val="0"/>
          <w:numId w:val="26"/>
        </w:numPr>
        <w:bidi w:val="1"/>
        <w:ind w:hanging="72" w:start="216" w:end="0"/>
        <w:jc w:val="both"/>
        <w:rPr>
          <w:rFonts w:hint="cs"/>
          <w:lang w:bidi="he-IL"/>
        </w:rPr>
      </w:pPr>
      <w:r>
        <w:rPr>
          <w:rFonts w:hint="cs"/>
          <w:rtl w:val="true"/>
          <w:lang w:bidi="he-IL"/>
        </w:rPr>
        <w:t>קטנים בשמחה</w:t>
      </w:r>
      <w:r>
        <w:rPr>
          <w:rFonts w:hint="cs"/>
          <w:rtl w:val="true"/>
          <w:lang w:bidi="he-IL"/>
        </w:rPr>
        <w:t>.</w:t>
      </w:r>
    </w:p>
    <w:p>
      <w:pPr>
        <w:pStyle w:val="Normal"/>
        <w:numPr>
          <w:ilvl w:val="0"/>
          <w:numId w:val="26"/>
        </w:numPr>
        <w:bidi w:val="1"/>
        <w:ind w:hanging="72" w:start="216" w:end="0"/>
        <w:jc w:val="both"/>
        <w:rPr>
          <w:rFonts w:hint="cs"/>
          <w:lang w:bidi="he-IL"/>
        </w:rPr>
      </w:pPr>
      <w:r>
        <w:rPr>
          <w:rtl w:val="true"/>
          <w:lang w:bidi="he-IL"/>
        </w:rPr>
        <w:t>נשים בשמחה</w:t>
      </w:r>
      <w:r>
        <w:rPr>
          <w:rtl w:val="true"/>
          <w:lang w:bidi="he-IL"/>
        </w:rPr>
        <w:t>.</w:t>
      </w:r>
    </w:p>
    <w:p>
      <w:pPr>
        <w:pStyle w:val="Normal"/>
        <w:numPr>
          <w:ilvl w:val="0"/>
          <w:numId w:val="26"/>
        </w:numPr>
        <w:bidi w:val="1"/>
        <w:ind w:hanging="72" w:start="216" w:end="-90"/>
        <w:jc w:val="both"/>
        <w:rPr>
          <w:rFonts w:hint="cs"/>
          <w:lang w:bidi="he-IL"/>
        </w:rPr>
      </w:pPr>
      <w:r>
        <w:rPr>
          <w:rtl w:val="true"/>
          <w:lang w:bidi="he-IL"/>
        </w:rPr>
        <w:t xml:space="preserve">לא ימשוך בשחוק וקלות ראש </w:t>
      </w:r>
      <w:r>
        <w:rPr>
          <w:rtl w:val="true"/>
          <w:lang w:bidi="he-IL"/>
        </w:rPr>
        <w:t xml:space="preserve">- </w:t>
      </w:r>
      <w:r>
        <w:rPr>
          <w:u w:val="single"/>
          <w:rtl w:val="true"/>
          <w:lang w:bidi="he-IL"/>
        </w:rPr>
        <w:t>סעיף ג</w:t>
      </w:r>
      <w:r>
        <w:rPr>
          <w:u w:val="single"/>
          <w:rtl w:val="true"/>
          <w:lang w:bidi="he-IL"/>
        </w:rPr>
        <w:t>'</w:t>
      </w:r>
      <w:r>
        <w:rPr>
          <w:rtl w:val="true"/>
          <w:lang w:bidi="he-IL"/>
        </w:rPr>
        <w:t>.</w:t>
      </w:r>
    </w:p>
    <w:p>
      <w:pPr>
        <w:pStyle w:val="Normal"/>
        <w:numPr>
          <w:ilvl w:val="0"/>
          <w:numId w:val="26"/>
        </w:numPr>
        <w:bidi w:val="1"/>
        <w:ind w:hanging="72" w:start="216" w:end="0"/>
        <w:jc w:val="both"/>
        <w:rPr>
          <w:lang w:bidi="he-IL"/>
        </w:rPr>
      </w:pPr>
      <w:r>
        <w:rPr>
          <w:rtl w:val="true"/>
          <w:lang w:bidi="he-IL"/>
        </w:rPr>
        <w:t>קבלת פני רבו ברגל</w:t>
      </w:r>
      <w:r>
        <w:rPr>
          <w:rtl w:val="true"/>
          <w:lang w:bidi="he-IL"/>
        </w:rPr>
        <w:t>.</w:t>
      </w:r>
    </w:p>
    <w:p>
      <w:pPr>
        <w:pStyle w:val="Normal"/>
        <w:numPr>
          <w:ilvl w:val="0"/>
          <w:numId w:val="26"/>
        </w:numPr>
        <w:bidi w:val="1"/>
        <w:ind w:hanging="72" w:start="216" w:end="0"/>
        <w:jc w:val="both"/>
        <w:rPr>
          <w:lang w:bidi="he-IL"/>
        </w:rPr>
      </w:pPr>
      <w:r>
        <w:rPr>
          <w:rtl w:val="true"/>
          <w:lang w:bidi="he-IL"/>
        </w:rPr>
        <w:t>"</w:t>
      </w:r>
      <w:r>
        <w:rPr>
          <w:b/>
          <w:b/>
          <w:bCs/>
          <w:u w:val="single"/>
          <w:rtl w:val="true"/>
          <w:lang w:bidi="he-IL"/>
        </w:rPr>
        <w:t>קבלת</w:t>
      </w:r>
      <w:r>
        <w:rPr>
          <w:rtl w:val="true"/>
          <w:lang w:bidi="he-IL"/>
        </w:rPr>
        <w:t>"</w:t>
      </w:r>
      <w:r>
        <w:rPr>
          <w:rtl w:val="true"/>
        </w:rPr>
        <w:t xml:space="preserve"> </w:t>
      </w:r>
      <w:r>
        <w:rPr>
          <w:rtl w:val="true"/>
          <w:lang w:bidi="he-IL"/>
        </w:rPr>
        <w:t>פני רבו ברגל</w:t>
      </w:r>
      <w:r>
        <w:rPr>
          <w:rtl w:val="true"/>
        </w:rPr>
        <w:t>.</w:t>
      </w:r>
    </w:p>
    <w:p>
      <w:pPr>
        <w:pStyle w:val="Normal"/>
        <w:numPr>
          <w:ilvl w:val="0"/>
          <w:numId w:val="26"/>
        </w:numPr>
        <w:bidi w:val="1"/>
        <w:ind w:hanging="72" w:start="216" w:end="0"/>
        <w:jc w:val="both"/>
        <w:rPr>
          <w:lang w:bidi="he-IL"/>
        </w:rPr>
      </w:pPr>
      <w:r>
        <w:rPr>
          <w:rtl w:val="true"/>
          <w:lang w:bidi="he-IL"/>
        </w:rPr>
        <w:t>קבלת</w:t>
      </w:r>
      <w:r>
        <w:rPr>
          <w:rtl w:val="true"/>
        </w:rPr>
        <w:t xml:space="preserve"> </w:t>
      </w:r>
      <w:r>
        <w:rPr>
          <w:rtl w:val="true"/>
          <w:lang w:bidi="he-IL"/>
        </w:rPr>
        <w:t>"</w:t>
      </w:r>
      <w:r>
        <w:rPr>
          <w:b/>
          <w:b/>
          <w:bCs/>
          <w:u w:val="single"/>
          <w:rtl w:val="true"/>
          <w:lang w:bidi="he-IL"/>
        </w:rPr>
        <w:t>פני</w:t>
      </w:r>
      <w:r>
        <w:rPr>
          <w:rtl w:val="true"/>
          <w:lang w:bidi="he-IL"/>
        </w:rPr>
        <w:t>"</w:t>
      </w:r>
      <w:r>
        <w:rPr>
          <w:rtl w:val="true"/>
        </w:rPr>
        <w:t xml:space="preserve"> </w:t>
      </w:r>
      <w:r>
        <w:rPr>
          <w:rtl w:val="true"/>
          <w:lang w:bidi="he-IL"/>
        </w:rPr>
        <w:t>רבו ברגל</w:t>
      </w:r>
      <w:r>
        <w:rPr>
          <w:rtl w:val="true"/>
        </w:rPr>
        <w:t>.</w:t>
      </w:r>
    </w:p>
    <w:p>
      <w:pPr>
        <w:pStyle w:val="Normal"/>
        <w:numPr>
          <w:ilvl w:val="0"/>
          <w:numId w:val="26"/>
        </w:numPr>
        <w:bidi w:val="1"/>
        <w:ind w:hanging="72" w:start="216" w:end="0"/>
        <w:jc w:val="both"/>
        <w:rPr>
          <w:lang w:bidi="he-IL"/>
        </w:rPr>
      </w:pPr>
      <w:r>
        <w:rPr>
          <w:rtl w:val="true"/>
          <w:lang w:bidi="he-IL"/>
        </w:rPr>
        <w:t>קבלת</w:t>
      </w:r>
      <w:r>
        <w:rPr>
          <w:rtl w:val="true"/>
        </w:rPr>
        <w:t xml:space="preserve"> </w:t>
      </w:r>
      <w:r>
        <w:rPr>
          <w:rtl w:val="true"/>
          <w:lang w:bidi="he-IL"/>
        </w:rPr>
        <w:t>פני</w:t>
      </w:r>
      <w:r>
        <w:rPr>
          <w:rtl w:val="true"/>
        </w:rPr>
        <w:t xml:space="preserve"> </w:t>
      </w:r>
      <w:r>
        <w:rPr>
          <w:rtl w:val="true"/>
          <w:lang w:bidi="he-IL"/>
        </w:rPr>
        <w:t>"</w:t>
      </w:r>
      <w:r>
        <w:rPr>
          <w:b/>
          <w:b/>
          <w:bCs/>
          <w:u w:val="single"/>
          <w:rtl w:val="true"/>
          <w:lang w:bidi="he-IL"/>
        </w:rPr>
        <w:t>רבו</w:t>
      </w:r>
      <w:r>
        <w:rPr>
          <w:rtl w:val="true"/>
          <w:lang w:bidi="he-IL"/>
        </w:rPr>
        <w:t>"</w:t>
      </w:r>
      <w:r>
        <w:rPr>
          <w:rtl w:val="true"/>
        </w:rPr>
        <w:t xml:space="preserve"> </w:t>
      </w:r>
      <w:r>
        <w:rPr>
          <w:rtl w:val="true"/>
          <w:lang w:bidi="he-IL"/>
        </w:rPr>
        <w:t>ברגל</w:t>
      </w:r>
      <w:r>
        <w:rPr>
          <w:rtl w:val="true"/>
        </w:rPr>
        <w:t>.</w:t>
      </w:r>
    </w:p>
    <w:p>
      <w:pPr>
        <w:pStyle w:val="Normal"/>
        <w:numPr>
          <w:ilvl w:val="0"/>
          <w:numId w:val="26"/>
        </w:numPr>
        <w:bidi w:val="1"/>
        <w:ind w:hanging="72" w:start="216" w:end="0"/>
        <w:jc w:val="both"/>
        <w:rPr>
          <w:rFonts w:hint="cs"/>
          <w:lang w:bidi="he-IL"/>
        </w:rPr>
      </w:pPr>
      <w:r>
        <w:rPr>
          <w:rtl w:val="true"/>
          <w:lang w:bidi="he-IL"/>
        </w:rPr>
        <w:t>קבלת</w:t>
      </w:r>
      <w:r>
        <w:rPr>
          <w:rtl w:val="true"/>
        </w:rPr>
        <w:t xml:space="preserve"> </w:t>
      </w:r>
      <w:r>
        <w:rPr>
          <w:rtl w:val="true"/>
          <w:lang w:bidi="he-IL"/>
        </w:rPr>
        <w:t>פני רבו</w:t>
      </w:r>
      <w:r>
        <w:rPr>
          <w:rtl w:val="true"/>
        </w:rPr>
        <w:t xml:space="preserve"> </w:t>
      </w:r>
      <w:r>
        <w:rPr>
          <w:rtl w:val="true"/>
          <w:lang w:bidi="he-IL"/>
        </w:rPr>
        <w:t>"</w:t>
      </w:r>
      <w:r>
        <w:rPr>
          <w:b/>
          <w:b/>
          <w:bCs/>
          <w:u w:val="single"/>
          <w:rtl w:val="true"/>
          <w:lang w:bidi="he-IL"/>
        </w:rPr>
        <w:t>ברגל</w:t>
      </w:r>
      <w:r>
        <w:rPr>
          <w:rtl w:val="true"/>
          <w:lang w:bidi="he-IL"/>
        </w:rPr>
        <w:t>"</w:t>
      </w:r>
      <w:r>
        <w:rPr>
          <w:rtl w:val="true"/>
        </w:rPr>
        <w:t>.</w:t>
      </w:r>
    </w:p>
    <w:p>
      <w:pPr>
        <w:pStyle w:val="Normal"/>
        <w:numPr>
          <w:ilvl w:val="0"/>
          <w:numId w:val="26"/>
        </w:numPr>
        <w:bidi w:val="1"/>
        <w:ind w:hanging="72" w:start="216" w:end="0"/>
        <w:jc w:val="both"/>
        <w:rPr>
          <w:lang w:bidi="he-IL"/>
        </w:rPr>
      </w:pPr>
      <w:r>
        <w:rPr>
          <w:rtl w:val="true"/>
        </w:rPr>
        <w:t>לטהר עצמו לרגל</w:t>
      </w:r>
      <w:r>
        <w:rPr>
          <w:rFonts w:hint="cs"/>
          <w:rtl w:val="true"/>
          <w:lang w:bidi="he-IL"/>
        </w:rPr>
        <w:t>.</w:t>
      </w:r>
    </w:p>
    <w:p>
      <w:pPr>
        <w:pStyle w:val="Normal"/>
        <w:numPr>
          <w:ilvl w:val="0"/>
          <w:numId w:val="26"/>
        </w:numPr>
        <w:bidi w:val="1"/>
        <w:ind w:hanging="72" w:start="216" w:end="0"/>
        <w:jc w:val="both"/>
        <w:rPr>
          <w:rFonts w:hint="cs"/>
          <w:lang w:bidi="he-IL"/>
        </w:rPr>
      </w:pPr>
      <w:r>
        <w:rPr>
          <w:rtl w:val="true"/>
          <w:lang w:bidi="he-IL"/>
        </w:rPr>
        <w:t>שאר עניינים</w:t>
      </w:r>
      <w:r>
        <w:rPr>
          <w:rtl w:val="true"/>
          <w:lang w:bidi="he-IL"/>
        </w:rPr>
        <w:t>.</w:t>
      </w:r>
    </w:p>
    <w:p>
      <w:pPr>
        <w:sectPr>
          <w:type w:val="continuous"/>
          <w:pgSz w:w="11906" w:h="16838"/>
          <w:pgMar w:left="540" w:right="479" w:gutter="0" w:header="360" w:top="416" w:footer="0" w:bottom="540"/>
          <w:cols w:num="3" w:space="312" w:equalWidth="true" w:sep="false"/>
          <w:formProt w:val="false"/>
          <w:textDirection w:val="lrTb"/>
          <w:bidi/>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9"/>
        </w:numPr>
        <w:bidi w:val="1"/>
        <w:ind w:hanging="57" w:start="142" w:end="0"/>
        <w:jc w:val="both"/>
        <w:rPr/>
      </w:pPr>
      <w:r>
        <w:rPr>
          <w:sz w:val="26"/>
          <w:szCs w:val="28"/>
          <w:u w:val="single"/>
          <w:rtl w:val="true"/>
        </w:rPr>
        <w:t>לכבד ולענגו יו</w:t>
      </w:r>
      <w:r>
        <w:rPr>
          <w:sz w:val="26"/>
          <w:szCs w:val="28"/>
          <w:u w:val="single"/>
          <w:rtl w:val="true"/>
        </w:rPr>
        <w:t>"</w:t>
      </w:r>
      <w:r>
        <w:rPr>
          <w:sz w:val="26"/>
          <w:szCs w:val="28"/>
          <w:u w:val="single"/>
          <w:rtl w:val="true"/>
        </w:rPr>
        <w:t>ט</w:t>
      </w:r>
      <w:r>
        <w:rPr>
          <w:rtl w:val="true"/>
        </w:rPr>
        <w:t xml:space="preserve"> </w:t>
      </w:r>
      <w:r>
        <w:rPr>
          <w:rtl w:val="true"/>
        </w:rPr>
        <w:t xml:space="preserve">- </w:t>
      </w:r>
      <w:r>
        <w:rPr>
          <w:rtl w:val="true"/>
        </w:rPr>
        <w:t>סעיף א</w:t>
      </w:r>
      <w:r>
        <w:rPr>
          <w:rtl w:val="true"/>
        </w:rPr>
        <w:t>'.</w:t>
      </w:r>
    </w:p>
    <w:p>
      <w:pPr>
        <w:pStyle w:val="Normal"/>
        <w:numPr>
          <w:ilvl w:val="1"/>
          <w:numId w:val="9"/>
        </w:numPr>
        <w:bidi w:val="1"/>
        <w:ind w:hanging="57" w:start="227" w:end="0"/>
        <w:jc w:val="both"/>
        <w:rPr>
          <w:rFonts w:hint="cs"/>
        </w:rPr>
      </w:pPr>
      <w:r>
        <w:rPr>
          <w:b/>
          <w:b/>
          <w:bCs/>
          <w:rtl w:val="true"/>
        </w:rPr>
        <w:t>לוו עלי ואני פורע</w:t>
      </w:r>
      <w:r>
        <w:rPr>
          <w:rtl w:val="true"/>
        </w:rPr>
        <w:t xml:space="preserve"> – </w:t>
      </w:r>
      <w:r>
        <w:rPr>
          <w:u w:val="single"/>
          <w:rtl w:val="true"/>
        </w:rPr>
        <w:t>ב</w:t>
      </w:r>
      <w:r>
        <w:rPr>
          <w:u w:val="single"/>
          <w:rtl w:val="true"/>
        </w:rPr>
        <w:t>"</w:t>
      </w:r>
      <w:r>
        <w:rPr>
          <w:u w:val="single"/>
          <w:rtl w:val="true"/>
        </w:rPr>
        <w:t>י</w:t>
      </w:r>
      <w:r>
        <w:rPr>
          <w:rtl w:val="true"/>
        </w:rPr>
        <w:t xml:space="preserve"> </w:t>
      </w:r>
      <w:r>
        <w:rPr>
          <w:rtl w:val="true"/>
        </w:rPr>
        <w:t>(</w:t>
      </w:r>
      <w:r>
        <w:rPr>
          <w:rtl w:val="true"/>
        </w:rPr>
        <w:t>ס</w:t>
      </w:r>
      <w:r>
        <w:rPr>
          <w:rtl w:val="true"/>
        </w:rPr>
        <w:t>"</w:t>
      </w:r>
      <w:r>
        <w:rPr>
          <w:rtl w:val="true"/>
        </w:rPr>
        <w:t>ק א</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רמ</w:t>
      </w:r>
      <w:r>
        <w:rPr>
          <w:rtl w:val="true"/>
        </w:rPr>
        <w:t>"</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כל מזונותיו של אדם קצובים מראש השנה חוץ מתשר</w:t>
      </w:r>
      <w:r>
        <w:rPr>
          <w:b/>
          <w:bCs/>
          <w:rtl w:val="true"/>
        </w:rPr>
        <w:t>"</w:t>
      </w:r>
      <w:r>
        <w:rPr>
          <w:b/>
          <w:b/>
          <w:bCs/>
          <w:rtl w:val="true"/>
        </w:rPr>
        <w:t>י</w:t>
      </w:r>
      <w:r>
        <w:rPr>
          <w:rtl w:val="true"/>
        </w:rPr>
        <w:t xml:space="preserve"> –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ב</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רמ</w:t>
      </w:r>
      <w:r>
        <w:rPr>
          <w:rtl w:val="true"/>
        </w:rPr>
        <w:t>"</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רחיצה בחמין ערב יו</w:t>
      </w:r>
      <w:r>
        <w:rPr>
          <w:b/>
          <w:bCs/>
          <w:rtl w:val="true"/>
        </w:rPr>
        <w:t>"</w:t>
      </w:r>
      <w:r>
        <w:rPr>
          <w:b/>
          <w:b/>
          <w:bCs/>
          <w:rtl w:val="true"/>
        </w:rPr>
        <w:t>ט</w:t>
      </w:r>
      <w:r>
        <w:rPr>
          <w:rtl w:val="true"/>
        </w:rPr>
        <w:t xml:space="preserve"> –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ג</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ס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rFonts w:hint="cs"/>
        </w:rPr>
      </w:pPr>
      <w:r>
        <w:rPr>
          <w:b/>
          <w:b/>
          <w:bCs/>
          <w:rtl w:val="true"/>
        </w:rPr>
        <w:t>לטהר עצמו לרגל</w:t>
      </w:r>
      <w:r>
        <w:rPr>
          <w:rtl w:val="true"/>
        </w:rPr>
        <w:t xml:space="preserve"> </w:t>
      </w:r>
      <w:r>
        <w:rPr>
          <w:rtl w:val="true"/>
        </w:rPr>
        <w:t xml:space="preserve">- </w:t>
      </w:r>
      <w:r>
        <w:rPr>
          <w:rtl w:val="true"/>
        </w:rPr>
        <w:t>עי</w:t>
      </w:r>
      <w:r>
        <w:rPr>
          <w:rtl w:val="true"/>
        </w:rPr>
        <w:t xml:space="preserve">' </w:t>
      </w:r>
      <w:r>
        <w:rPr>
          <w:rtl w:val="true"/>
        </w:rPr>
        <w:t>לקמן</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בגדים יפים ליו</w:t>
      </w:r>
      <w:r>
        <w:rPr>
          <w:b/>
          <w:bCs/>
          <w:rtl w:val="true"/>
        </w:rPr>
        <w:t>"</w:t>
      </w:r>
      <w:r>
        <w:rPr>
          <w:b/>
          <w:b/>
          <w:bCs/>
          <w:rtl w:val="true"/>
        </w:rPr>
        <w:t>ט</w:t>
      </w:r>
      <w:r>
        <w:rPr>
          <w:rtl w:val="true"/>
        </w:rPr>
        <w:t xml:space="preserve"> –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ג</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רס</w:t>
      </w:r>
      <w:r>
        <w:rPr>
          <w:rtl w:val="true"/>
        </w:rPr>
        <w:t>"</w:t>
      </w:r>
      <w:r>
        <w:rPr>
          <w:rtl w:val="true"/>
        </w:rPr>
        <w:t>ב סעי</w:t>
      </w:r>
      <w:r>
        <w:rPr>
          <w:rtl w:val="true"/>
        </w:rPr>
        <w:t xml:space="preserve">' </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pPr>
      <w:r>
        <w:rPr>
          <w:rtl w:val="true"/>
        </w:rPr>
        <w:t xml:space="preserve">לענין זכר לחורבן </w:t>
      </w:r>
      <w:r>
        <w:rPr>
          <w:rtl w:val="true"/>
        </w:rPr>
        <w:t xml:space="preserve">- </w:t>
      </w:r>
      <w:r>
        <w:rPr>
          <w:rtl w:val="true"/>
        </w:rPr>
        <w:t>עי</w:t>
      </w:r>
      <w:r>
        <w:rPr>
          <w:rtl w:val="true"/>
        </w:rPr>
        <w:t xml:space="preserve">' </w:t>
      </w:r>
      <w:r>
        <w:rPr>
          <w:rtl w:val="true"/>
        </w:rPr>
        <w:t>סי</w:t>
      </w:r>
      <w:r>
        <w:rPr>
          <w:rtl w:val="true"/>
        </w:rPr>
        <w:t xml:space="preserve">' </w:t>
      </w:r>
      <w:r>
        <w:rPr>
          <w:rtl w:val="true"/>
        </w:rPr>
        <w:t>תק</w:t>
      </w:r>
      <w:r>
        <w:rPr>
          <w:rtl w:val="true"/>
        </w:rPr>
        <w:t>"</w:t>
      </w:r>
      <w:r>
        <w:rPr>
          <w:rtl w:val="true"/>
        </w:rPr>
        <w:t>ס סעי</w:t>
      </w:r>
      <w:r>
        <w:rPr>
          <w:rtl w:val="true"/>
        </w:rPr>
        <w:t xml:space="preserve">' </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rFonts w:hint="cs"/>
        </w:rPr>
      </w:pPr>
      <w:r>
        <w:rPr>
          <w:rFonts w:hint="cs"/>
          <w:b/>
          <w:b/>
          <w:i/>
          <w:rtl w:val="true"/>
          <w:lang w:bidi="he-IL"/>
        </w:rPr>
        <w:t>מצד איסור הכנה</w:t>
      </w:r>
      <w:r>
        <w:rPr>
          <w:rFonts w:hint="cs"/>
          <w:b/>
          <w:i/>
          <w:rtl w:val="true"/>
          <w:lang w:bidi="he-IL"/>
        </w:rPr>
        <w:t xml:space="preserve">: </w:t>
      </w:r>
      <w:r>
        <w:rPr>
          <w:b/>
          <w:b/>
          <w:i/>
          <w:rtl w:val="true"/>
          <w:lang w:bidi="he-IL"/>
        </w:rPr>
        <w:t>להחליף וללבוש בגדים נאים בשבת שחל בעיו</w:t>
      </w:r>
      <w:r>
        <w:rPr>
          <w:b/>
          <w:i/>
          <w:rtl w:val="true"/>
          <w:lang w:bidi="he-IL"/>
        </w:rPr>
        <w:t>"</w:t>
      </w:r>
      <w:r>
        <w:rPr>
          <w:b/>
          <w:b/>
          <w:i/>
          <w:rtl w:val="true"/>
          <w:lang w:bidi="he-IL"/>
        </w:rPr>
        <w:t>ט לכבוד יו</w:t>
      </w:r>
      <w:r>
        <w:rPr>
          <w:b/>
          <w:i/>
          <w:rtl w:val="true"/>
          <w:lang w:bidi="he-IL"/>
        </w:rPr>
        <w:t>"</w:t>
      </w:r>
      <w:r>
        <w:rPr>
          <w:b/>
          <w:b/>
          <w:i/>
          <w:rtl w:val="true"/>
          <w:lang w:bidi="he-IL"/>
        </w:rPr>
        <w:t>ט</w:t>
      </w:r>
      <w:r>
        <w:rPr>
          <w:rFonts w:hint="cs"/>
          <w:b/>
          <w:b/>
          <w:i/>
          <w:rtl w:val="true"/>
          <w:lang w:bidi="he-IL"/>
        </w:rPr>
        <w:t xml:space="preserve"> </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שכ</w:t>
      </w:r>
      <w:r>
        <w:rPr>
          <w:rFonts w:hint="cs"/>
          <w:b/>
          <w:i/>
          <w:rtl w:val="true"/>
          <w:lang w:bidi="he-IL"/>
        </w:rPr>
        <w:t>"</w:t>
      </w:r>
      <w:r>
        <w:rPr>
          <w:rFonts w:hint="cs"/>
          <w:b/>
          <w:b/>
          <w:i/>
          <w:rtl w:val="true"/>
          <w:lang w:bidi="he-IL"/>
        </w:rPr>
        <w:t>ג סעי</w:t>
      </w:r>
      <w:r>
        <w:rPr>
          <w:rFonts w:hint="cs"/>
          <w:b/>
          <w:i/>
          <w:rtl w:val="true"/>
          <w:lang w:bidi="he-IL"/>
        </w:rPr>
        <w:t xml:space="preserve">' </w:t>
      </w:r>
      <w:r>
        <w:rPr>
          <w:rFonts w:hint="cs"/>
          <w:b/>
          <w:b/>
          <w:i/>
          <w:rtl w:val="true"/>
          <w:lang w:bidi="he-IL"/>
        </w:rPr>
        <w:t>ו</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להכין בעצמו לכבוד יו</w:t>
      </w:r>
      <w:r>
        <w:rPr>
          <w:b/>
          <w:bCs/>
          <w:rtl w:val="true"/>
        </w:rPr>
        <w:t>"</w:t>
      </w:r>
      <w:r>
        <w:rPr>
          <w:b/>
          <w:b/>
          <w:bCs/>
          <w:rtl w:val="true"/>
        </w:rPr>
        <w:t>ט</w:t>
      </w:r>
      <w:r>
        <w:rPr>
          <w:rtl w:val="true"/>
        </w:rPr>
        <w:t xml:space="preserve"> –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ג</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נ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שלא יהא דבורך של יו</w:t>
      </w:r>
      <w:r>
        <w:rPr>
          <w:b/>
          <w:bCs/>
          <w:rtl w:val="true"/>
        </w:rPr>
        <w:t>"</w:t>
      </w:r>
      <w:r>
        <w:rPr>
          <w:b/>
          <w:b/>
          <w:bCs/>
          <w:rtl w:val="true"/>
        </w:rPr>
        <w:t>ט כדבורך של חול</w:t>
      </w:r>
      <w:r>
        <w:rPr>
          <w:rtl w:val="true"/>
        </w:rPr>
        <w:t xml:space="preserve"> – </w:t>
      </w:r>
      <w:r>
        <w:rPr>
          <w:u w:val="single"/>
          <w:rtl w:val="true"/>
        </w:rPr>
        <w:t>בה</w:t>
      </w:r>
      <w:r>
        <w:rPr>
          <w:u w:val="single"/>
          <w:rtl w:val="true"/>
        </w:rPr>
        <w:t>"</w:t>
      </w:r>
      <w:r>
        <w:rPr>
          <w:u w:val="single"/>
          <w:rtl w:val="true"/>
        </w:rPr>
        <w:t>ל</w:t>
      </w:r>
      <w:r>
        <w:rPr>
          <w:rtl w:val="true"/>
        </w:rPr>
        <w:t xml:space="preserve"> </w:t>
      </w:r>
      <w:r>
        <w:rPr>
          <w:rtl w:val="true"/>
        </w:rPr>
        <w:t>(</w:t>
      </w:r>
      <w:r>
        <w:rPr>
          <w:rtl w:val="true"/>
        </w:rPr>
        <w:t>ד</w:t>
      </w:r>
      <w:r>
        <w:rPr>
          <w:rtl w:val="true"/>
        </w:rPr>
        <w:t>"</w:t>
      </w:r>
      <w:r>
        <w:rPr>
          <w:rtl w:val="true"/>
        </w:rPr>
        <w:t>ה לכבדו</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ש</w:t>
      </w:r>
      <w:r>
        <w:rPr>
          <w:rtl w:val="true"/>
        </w:rPr>
        <w:t>"</w:t>
      </w:r>
      <w:r>
        <w:rPr>
          <w:rtl w:val="true"/>
        </w:rPr>
        <w:t>ו וסי</w:t>
      </w:r>
      <w:r>
        <w:rPr>
          <w:rtl w:val="true"/>
        </w:rPr>
        <w:t xml:space="preserve">' </w:t>
      </w:r>
      <w:r>
        <w:rPr>
          <w:rtl w:val="true"/>
        </w:rPr>
        <w:t>ש</w:t>
      </w:r>
      <w:r>
        <w:rPr>
          <w:rtl w:val="true"/>
        </w:rPr>
        <w:t>"</w:t>
      </w:r>
      <w:r>
        <w:rPr>
          <w:rtl w:val="true"/>
        </w:rPr>
        <w:t>ז</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לקבוע סעודה ערב יו</w:t>
      </w:r>
      <w:r>
        <w:rPr>
          <w:b/>
          <w:bCs/>
          <w:rtl w:val="true"/>
        </w:rPr>
        <w:t>"</w:t>
      </w:r>
      <w:r>
        <w:rPr>
          <w:b/>
          <w:b/>
          <w:bCs/>
          <w:rtl w:val="true"/>
        </w:rPr>
        <w:t>ט</w:t>
      </w:r>
      <w:r>
        <w:rPr>
          <w:rtl w:val="true"/>
        </w:rPr>
        <w:t xml:space="preserve"> –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סעי</w:t>
      </w:r>
      <w:r>
        <w:rPr>
          <w:rtl w:val="true"/>
        </w:rPr>
        <w:t xml:space="preserve">' </w:t>
      </w:r>
      <w:r>
        <w:rPr>
          <w:rtl w:val="true"/>
        </w:rPr>
        <w:t>א</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רמ</w:t>
      </w:r>
      <w:r>
        <w:rPr>
          <w:rtl w:val="true"/>
        </w:rPr>
        <w:t>"</w:t>
      </w:r>
      <w:r>
        <w:rPr>
          <w:rtl w:val="true"/>
        </w:rPr>
        <w:t>ט סעי</w:t>
      </w:r>
      <w:r>
        <w:rPr>
          <w:rtl w:val="true"/>
        </w:rPr>
        <w:t xml:space="preserve">' </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ללוש פת ערב יו</w:t>
      </w:r>
      <w:r>
        <w:rPr>
          <w:b/>
          <w:bCs/>
          <w:rtl w:val="true"/>
        </w:rPr>
        <w:t>"</w:t>
      </w:r>
      <w:r>
        <w:rPr>
          <w:b/>
          <w:b/>
          <w:bCs/>
          <w:rtl w:val="true"/>
        </w:rPr>
        <w:t>ט</w:t>
      </w:r>
      <w:r>
        <w:rPr>
          <w:rtl w:val="true"/>
        </w:rPr>
        <w:t xml:space="preserve"> –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סעי</w:t>
      </w:r>
      <w:r>
        <w:rPr>
          <w:rtl w:val="true"/>
        </w:rPr>
        <w:t xml:space="preserve">' </w:t>
      </w:r>
      <w:r>
        <w:rPr>
          <w:rtl w:val="true"/>
        </w:rPr>
        <w:t>א</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רמ</w:t>
      </w:r>
      <w:r>
        <w:rPr>
          <w:rtl w:val="true"/>
        </w:rPr>
        <w:t>"</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חייב לבצוע על שתי ככרות ביו</w:t>
      </w:r>
      <w:r>
        <w:rPr>
          <w:b/>
          <w:bCs/>
          <w:rtl w:val="true"/>
        </w:rPr>
        <w:t>"</w:t>
      </w:r>
      <w:r>
        <w:rPr>
          <w:b/>
          <w:b/>
          <w:bCs/>
          <w:rtl w:val="true"/>
        </w:rPr>
        <w:t>ט</w:t>
      </w:r>
      <w:r>
        <w:rPr>
          <w:rtl w:val="true"/>
        </w:rPr>
        <w:t xml:space="preserve"> – </w:t>
      </w:r>
      <w:r>
        <w:rPr>
          <w:u w:val="single"/>
          <w:rtl w:val="true"/>
        </w:rPr>
        <w:t>מחבר</w:t>
      </w:r>
      <w:r>
        <w:rPr>
          <w:rtl w:val="true"/>
        </w:rPr>
        <w:t xml:space="preserve"> </w:t>
      </w:r>
      <w:r>
        <w:rPr>
          <w:rtl w:val="true"/>
        </w:rPr>
        <w:t>(</w:t>
      </w:r>
      <w:r>
        <w:rPr>
          <w:rtl w:val="true"/>
        </w:rPr>
        <w:t>סוף סעי</w:t>
      </w:r>
      <w:r>
        <w:rPr>
          <w:rtl w:val="true"/>
        </w:rPr>
        <w:t xml:space="preserve">' </w:t>
      </w:r>
      <w:r>
        <w:rPr>
          <w:rtl w:val="true"/>
        </w:rPr>
        <w:t>א</w:t>
      </w:r>
      <w:r>
        <w:rPr>
          <w:rtl w:val="true"/>
        </w:rPr>
        <w:t>').</w:t>
      </w:r>
    </w:p>
    <w:p>
      <w:pPr>
        <w:pStyle w:val="Normal"/>
        <w:numPr>
          <w:ilvl w:val="2"/>
          <w:numId w:val="9"/>
        </w:numPr>
        <w:bidi w:val="1"/>
        <w:ind w:hanging="57" w:start="397" w:end="0"/>
        <w:jc w:val="both"/>
        <w:rPr>
          <w:rFonts w:hint="cs"/>
        </w:rPr>
      </w:pPr>
      <w:r>
        <w:rPr>
          <w:b/>
          <w:b/>
          <w:i/>
          <w:rtl w:val="true"/>
        </w:rPr>
        <w:t>האם כל סעודה צריך ב</w:t>
      </w:r>
      <w:r>
        <w:rPr>
          <w:b/>
          <w:i/>
          <w:rtl w:val="true"/>
        </w:rPr>
        <w:t xml:space="preserve">' </w:t>
      </w:r>
      <w:r>
        <w:rPr>
          <w:b/>
          <w:b/>
          <w:i/>
          <w:rtl w:val="true"/>
        </w:rPr>
        <w:t>לחם</w:t>
      </w:r>
      <w:r>
        <w:rPr>
          <w:b/>
          <w:i/>
          <w:rtl w:val="true"/>
        </w:rPr>
        <w:t xml:space="preserve">: </w:t>
      </w:r>
      <w:r>
        <w:rPr>
          <w:b/>
          <w:b/>
          <w:i/>
          <w:rtl w:val="true"/>
        </w:rPr>
        <w:t>הגם יותר מב</w:t>
      </w:r>
      <w:r>
        <w:rPr>
          <w:b/>
          <w:i/>
          <w:rtl w:val="true"/>
        </w:rPr>
        <w:t xml:space="preserve">' </w:t>
      </w:r>
      <w:r>
        <w:rPr>
          <w:b/>
          <w:b/>
          <w:i/>
          <w:rtl w:val="true"/>
        </w:rPr>
        <w:t>סעודות</w:t>
      </w:r>
      <w:r>
        <w:rPr>
          <w:rtl w:val="true"/>
        </w:rPr>
        <w:t xml:space="preserve"> </w:t>
      </w:r>
      <w:r>
        <w:rPr>
          <w:rtl w:val="true"/>
        </w:rPr>
        <w:t xml:space="preserve">- </w:t>
      </w: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א סעי</w:t>
      </w:r>
      <w:r>
        <w:rPr>
          <w:rtl w:val="true"/>
        </w:rPr>
        <w:t xml:space="preserve">' </w:t>
      </w:r>
      <w:r>
        <w:rPr>
          <w:rtl w:val="true"/>
        </w:rPr>
        <w:t>ד</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rFonts w:hint="cs"/>
        </w:rPr>
      </w:pPr>
      <w:r>
        <w:rPr>
          <w:b/>
          <w:b/>
          <w:bCs/>
          <w:rtl w:val="true"/>
        </w:rPr>
        <w:t>כשבוצע את הפת</w:t>
      </w:r>
      <w:r>
        <w:rPr>
          <w:b/>
          <w:bCs/>
          <w:rtl w:val="true"/>
        </w:rPr>
        <w:t xml:space="preserve">, </w:t>
      </w:r>
      <w:r>
        <w:rPr>
          <w:b/>
          <w:b/>
          <w:bCs/>
          <w:rtl w:val="true"/>
        </w:rPr>
        <w:t>בליל יו</w:t>
      </w:r>
      <w:r>
        <w:rPr>
          <w:b/>
          <w:bCs/>
          <w:rtl w:val="true"/>
        </w:rPr>
        <w:t>"</w:t>
      </w:r>
      <w:r>
        <w:rPr>
          <w:b/>
          <w:b/>
          <w:bCs/>
          <w:rtl w:val="true"/>
        </w:rPr>
        <w:t>ט יבצע את העליונה</w:t>
      </w:r>
      <w:r>
        <w:rPr>
          <w:rtl w:val="true"/>
        </w:rPr>
        <w:t xml:space="preserve"> – </w:t>
      </w:r>
      <w:r>
        <w:rPr>
          <w:u w:val="single"/>
          <w:rtl w:val="true"/>
        </w:rPr>
        <w:t>מחבר</w:t>
      </w:r>
      <w:r>
        <w:rPr>
          <w:rtl w:val="true"/>
        </w:rPr>
        <w:t xml:space="preserve"> </w:t>
      </w:r>
      <w:r>
        <w:rPr>
          <w:rtl w:val="true"/>
        </w:rPr>
        <w:t>(</w:t>
      </w:r>
      <w:r>
        <w:rPr>
          <w:rtl w:val="true"/>
        </w:rPr>
        <w:t>סי</w:t>
      </w:r>
      <w:r>
        <w:rPr>
          <w:rtl w:val="true"/>
        </w:rPr>
        <w:t xml:space="preserve">' </w:t>
      </w:r>
      <w:r>
        <w:rPr>
          <w:rtl w:val="true"/>
        </w:rPr>
        <w:t>רע</w:t>
      </w:r>
      <w:r>
        <w:rPr>
          <w:rtl w:val="true"/>
        </w:rPr>
        <w:t>"</w:t>
      </w:r>
      <w:r>
        <w:rPr>
          <w:rtl w:val="true"/>
        </w:rPr>
        <w:t>ד סעי</w:t>
      </w:r>
      <w:r>
        <w:rPr>
          <w:rtl w:val="true"/>
        </w:rPr>
        <w:t xml:space="preserve">' </w:t>
      </w:r>
      <w:r>
        <w:rPr>
          <w:rtl w:val="true"/>
        </w:rPr>
        <w:t>א</w:t>
      </w:r>
      <w:r>
        <w:rPr>
          <w:rtl w:val="true"/>
        </w:rPr>
        <w:t>').</w:t>
      </w:r>
    </w:p>
    <w:p>
      <w:pPr>
        <w:pStyle w:val="Normal"/>
        <w:numPr>
          <w:ilvl w:val="3"/>
          <w:numId w:val="9"/>
        </w:numPr>
        <w:bidi w:val="1"/>
        <w:ind w:hanging="57" w:start="567" w:end="0"/>
        <w:jc w:val="both"/>
        <w:rPr>
          <w:rFonts w:hint="cs"/>
        </w:rPr>
      </w:pPr>
      <w:r>
        <w:rPr>
          <w:rtl w:val="true"/>
        </w:rPr>
        <w:t>בציעת הפת ביו</w:t>
      </w:r>
      <w:r>
        <w:rPr>
          <w:rtl w:val="true"/>
        </w:rPr>
        <w:t>"</w:t>
      </w:r>
      <w:r>
        <w:rPr>
          <w:rtl w:val="true"/>
        </w:rPr>
        <w:t xml:space="preserve">ט שחל בשבת </w:t>
      </w:r>
      <w:r>
        <w:rPr>
          <w:rtl w:val="true"/>
        </w:rPr>
        <w:t xml:space="preserve">- </w:t>
      </w:r>
      <w:r>
        <w:rPr>
          <w:rtl w:val="true"/>
        </w:rPr>
        <w:t>עי</w:t>
      </w:r>
      <w:r>
        <w:rPr>
          <w:rtl w:val="true"/>
        </w:rPr>
        <w:t xml:space="preserve">' </w:t>
      </w:r>
      <w:r>
        <w:rPr>
          <w:rtl w:val="true"/>
        </w:rPr>
        <w:t>סי</w:t>
      </w:r>
      <w:r>
        <w:rPr>
          <w:rtl w:val="true"/>
        </w:rPr>
        <w:t xml:space="preserve">' </w:t>
      </w:r>
      <w:r>
        <w:rPr>
          <w:rtl w:val="true"/>
        </w:rPr>
        <w:t>רע</w:t>
      </w:r>
      <w:r>
        <w:rPr>
          <w:rtl w:val="true"/>
        </w:rPr>
        <w:t>"</w:t>
      </w:r>
      <w:r>
        <w:rPr>
          <w:rtl w:val="true"/>
        </w:rPr>
        <w:t>ד</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סעודה שלישית ביו</w:t>
      </w:r>
      <w:r>
        <w:rPr>
          <w:b/>
          <w:bCs/>
          <w:rtl w:val="true"/>
        </w:rPr>
        <w:t>"</w:t>
      </w:r>
      <w:r>
        <w:rPr>
          <w:b/>
          <w:b/>
          <w:bCs/>
          <w:rtl w:val="true"/>
        </w:rPr>
        <w:t>ט</w:t>
      </w:r>
      <w:r>
        <w:rPr>
          <w:rtl w:val="true"/>
        </w:rPr>
        <w:t xml:space="preserve"> – </w:t>
      </w:r>
      <w:r>
        <w:rPr>
          <w:u w:val="single"/>
          <w:rtl w:val="true"/>
        </w:rPr>
        <w:t>מחבר</w:t>
      </w:r>
      <w:r>
        <w:rPr>
          <w:rtl w:val="true"/>
        </w:rPr>
        <w:t xml:space="preserve"> </w:t>
      </w:r>
      <w:r>
        <w:rPr>
          <w:rtl w:val="true"/>
        </w:rPr>
        <w:t>(</w:t>
      </w:r>
      <w:r>
        <w:rPr>
          <w:rtl w:val="true"/>
        </w:rPr>
        <w:t>סוף סעי</w:t>
      </w:r>
      <w:r>
        <w:rPr>
          <w:rtl w:val="true"/>
        </w:rPr>
        <w:t xml:space="preserve">' </w:t>
      </w:r>
      <w:r>
        <w:rPr>
          <w:rtl w:val="true"/>
        </w:rPr>
        <w:t>א</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רצ</w:t>
      </w:r>
      <w:r>
        <w:rPr>
          <w:rtl w:val="true"/>
        </w:rPr>
        <w:t>"</w:t>
      </w:r>
      <w:r>
        <w:rPr>
          <w:rtl w:val="true"/>
        </w:rPr>
        <w:t>א סעי</w:t>
      </w:r>
      <w:r>
        <w:rPr>
          <w:rtl w:val="true"/>
        </w:rPr>
        <w:t xml:space="preserve">' </w:t>
      </w:r>
      <w:r>
        <w:rPr>
          <w:rtl w:val="true"/>
        </w:rPr>
        <w:t>ו</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rFonts w:hint="cs"/>
        </w:rPr>
      </w:pPr>
      <w:r>
        <w:rPr>
          <w:rtl w:val="true"/>
        </w:rPr>
        <w:t xml:space="preserve">לענין סעודת מלוה מלכה </w:t>
      </w:r>
      <w:r>
        <w:rPr>
          <w:rtl w:val="true"/>
        </w:rPr>
        <w:t xml:space="preserve">- </w:t>
      </w:r>
      <w:r>
        <w:rPr>
          <w:rtl w:val="true"/>
        </w:rPr>
        <w:t>עי</w:t>
      </w:r>
      <w:r>
        <w:rPr>
          <w:rtl w:val="true"/>
        </w:rPr>
        <w:t xml:space="preserve">' </w:t>
      </w:r>
      <w:r>
        <w:rPr>
          <w:rtl w:val="true"/>
        </w:rPr>
        <w:t>סי</w:t>
      </w:r>
      <w:r>
        <w:rPr>
          <w:rtl w:val="true"/>
        </w:rPr>
        <w:t xml:space="preserve">' </w:t>
      </w:r>
      <w:r>
        <w:rPr>
          <w:rtl w:val="true"/>
        </w:rPr>
        <w:t>ש</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rFonts w:hint="cs"/>
          <w:rtl w:val="true"/>
        </w:rPr>
        <w:t>"</w:t>
      </w:r>
      <w:r>
        <w:rPr>
          <w:rtl w:val="true"/>
        </w:rPr>
        <w:t>דתניא</w:t>
      </w:r>
      <w:r>
        <w:rPr>
          <w:rtl w:val="true"/>
        </w:rPr>
        <w:t xml:space="preserve">: </w:t>
      </w:r>
      <w:r>
        <w:rPr>
          <w:b/>
          <w:b/>
          <w:bCs/>
          <w:rtl w:val="true"/>
        </w:rPr>
        <w:t>ביום טוב מאחרין לבוא וממהרין לצאת</w:t>
      </w:r>
      <w:r>
        <w:rPr>
          <w:rtl w:val="true"/>
        </w:rPr>
        <w:t xml:space="preserve">" – </w:t>
      </w:r>
      <w:r>
        <w:rPr>
          <w:u w:val="single"/>
          <w:rtl w:val="true"/>
        </w:rPr>
        <w:t>מגילה</w:t>
      </w:r>
      <w:r>
        <w:rPr>
          <w:rtl w:val="true"/>
        </w:rPr>
        <w:t xml:space="preserve"> </w:t>
      </w:r>
      <w:r>
        <w:rPr>
          <w:rtl w:val="true"/>
        </w:rPr>
        <w:t>(</w:t>
      </w:r>
      <w:r>
        <w:rPr>
          <w:rtl w:val="true"/>
        </w:rPr>
        <w:t>דף כג</w:t>
      </w:r>
      <w:r>
        <w:rPr>
          <w:rtl w:val="true"/>
        </w:rPr>
        <w:t xml:space="preserve">.),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סוף סעי</w:t>
      </w:r>
      <w:r>
        <w:rPr>
          <w:rtl w:val="true"/>
        </w:rPr>
        <w:t xml:space="preserve">' </w:t>
      </w:r>
      <w:r>
        <w:rPr>
          <w:rtl w:val="true"/>
        </w:rPr>
        <w:t>א</w:t>
      </w:r>
      <w:r>
        <w:rPr>
          <w:rtl w:val="true"/>
        </w:rPr>
        <w:t>').</w:t>
      </w:r>
    </w:p>
    <w:p>
      <w:pPr>
        <w:pStyle w:val="Normal"/>
        <w:numPr>
          <w:ilvl w:val="2"/>
          <w:numId w:val="9"/>
        </w:numPr>
        <w:bidi w:val="1"/>
        <w:ind w:hanging="57" w:start="397" w:end="0"/>
        <w:jc w:val="both"/>
        <w:rPr>
          <w:rFonts w:hint="cs"/>
        </w:rPr>
      </w:pPr>
      <w:r>
        <w:rPr>
          <w:rtl w:val="true"/>
        </w:rPr>
        <w:t>"</w:t>
      </w:r>
      <w:r>
        <w:rPr>
          <w:rtl w:val="true"/>
        </w:rPr>
        <w:t>ביום טוב מאחרין לבא</w:t>
      </w:r>
      <w:r>
        <w:rPr>
          <w:rtl w:val="true"/>
        </w:rPr>
        <w:t xml:space="preserve">. </w:t>
      </w:r>
      <w:r>
        <w:rPr>
          <w:rtl w:val="true"/>
        </w:rPr>
        <w:t>לבית הכנסת</w:t>
      </w:r>
      <w:r>
        <w:rPr>
          <w:rtl w:val="true"/>
        </w:rPr>
        <w:t xml:space="preserve">, </w:t>
      </w:r>
      <w:r>
        <w:rPr>
          <w:rtl w:val="true"/>
        </w:rPr>
        <w:t>שצריך לטרוח בסעודת יום טוב</w:t>
      </w:r>
      <w:r>
        <w:rPr>
          <w:rtl w:val="true"/>
        </w:rPr>
        <w:t xml:space="preserve">, </w:t>
      </w:r>
      <w:r>
        <w:rPr>
          <w:rtl w:val="true"/>
        </w:rPr>
        <w:t xml:space="preserve">כך מפורש במסכת סופרים </w:t>
      </w:r>
      <w:r>
        <w:rPr>
          <w:rtl w:val="true"/>
        </w:rPr>
        <w:t>[</w:t>
      </w:r>
      <w:r>
        <w:rPr>
          <w:rtl w:val="true"/>
        </w:rPr>
        <w:t>בפרק יח ד</w:t>
      </w:r>
      <w:r>
        <w:rPr>
          <w:rtl w:val="true"/>
        </w:rPr>
        <w:t xml:space="preserve">']" – </w:t>
      </w:r>
      <w:r>
        <w:rPr>
          <w:u w:val="single"/>
          <w:rtl w:val="true"/>
        </w:rPr>
        <w:t>רש</w:t>
      </w:r>
      <w:r>
        <w:rPr>
          <w:u w:val="single"/>
          <w:rtl w:val="true"/>
        </w:rPr>
        <w:t>"</w:t>
      </w:r>
      <w:r>
        <w:rPr>
          <w:u w:val="single"/>
          <w:rtl w:val="true"/>
        </w:rPr>
        <w:t>י</w:t>
      </w:r>
      <w:r>
        <w:rPr>
          <w:rtl w:val="true"/>
        </w:rPr>
        <w:t xml:space="preserve"> </w:t>
      </w:r>
      <w:r>
        <w:rPr>
          <w:rtl w:val="true"/>
        </w:rPr>
        <w:t>(</w:t>
      </w:r>
      <w:r>
        <w:rPr>
          <w:rtl w:val="true"/>
        </w:rPr>
        <w:t>שם</w:t>
      </w:r>
      <w:r>
        <w:rPr>
          <w:rtl w:val="true"/>
        </w:rPr>
        <w:t xml:space="preserve">), </w:t>
      </w:r>
      <w:r>
        <w:rPr>
          <w:u w:val="single"/>
          <w:rtl w:val="true"/>
        </w:rPr>
        <w:t>בב</w:t>
      </w:r>
      <w:r>
        <w:rPr>
          <w:u w:val="single"/>
          <w:rtl w:val="true"/>
        </w:rPr>
        <w:t>"</w:t>
      </w:r>
      <w:r>
        <w:rPr>
          <w:u w:val="single"/>
          <w:rtl w:val="true"/>
        </w:rPr>
        <w:t>י</w:t>
      </w:r>
      <w:r>
        <w:rPr>
          <w:rtl w:val="true"/>
        </w:rPr>
        <w:t xml:space="preserve"> </w:t>
      </w:r>
      <w:r>
        <w:rPr>
          <w:rtl w:val="true"/>
        </w:rPr>
        <w:t>(</w:t>
      </w:r>
      <w:r>
        <w:rPr>
          <w:rtl w:val="true"/>
        </w:rPr>
        <w:t>ריש סי</w:t>
      </w:r>
      <w:r>
        <w:rPr>
          <w:rtl w:val="true"/>
        </w:rPr>
        <w:t xml:space="preserve">' </w:t>
      </w:r>
      <w:r>
        <w:rPr>
          <w:rtl w:val="true"/>
        </w:rPr>
        <w:t>תקכ</w:t>
      </w:r>
      <w:r>
        <w:rPr>
          <w:rtl w:val="true"/>
        </w:rPr>
        <w:t>"</w:t>
      </w:r>
      <w:r>
        <w:rPr>
          <w:rtl w:val="true"/>
        </w:rPr>
        <w:t>ט</w:t>
      </w:r>
      <w:r>
        <w:rPr>
          <w:rtl w:val="true"/>
        </w:rPr>
        <w:t xml:space="preserve">), </w:t>
      </w:r>
      <w:r>
        <w:rPr>
          <w:u w:val="single"/>
          <w:rtl w:val="true"/>
        </w:rPr>
        <w:t>ומ</w:t>
      </w:r>
      <w:r>
        <w:rPr>
          <w:u w:val="single"/>
          <w:rtl w:val="true"/>
        </w:rPr>
        <w:t>"</w:t>
      </w:r>
      <w:r>
        <w:rPr>
          <w:u w:val="single"/>
          <w:rtl w:val="true"/>
        </w:rPr>
        <w:t>ב</w:t>
      </w:r>
      <w:r>
        <w:rPr>
          <w:rtl w:val="true"/>
        </w:rPr>
        <w:t xml:space="preserve"> </w:t>
      </w:r>
      <w:r>
        <w:rPr>
          <w:rtl w:val="true"/>
        </w:rPr>
        <w:t>(</w:t>
      </w:r>
      <w:r>
        <w:rPr>
          <w:rtl w:val="true"/>
        </w:rPr>
        <w:t>סעי</w:t>
      </w:r>
      <w:r>
        <w:rPr>
          <w:rtl w:val="true"/>
        </w:rPr>
        <w:t xml:space="preserve">' </w:t>
      </w:r>
      <w:r>
        <w:rPr>
          <w:rtl w:val="true"/>
        </w:rPr>
        <w:t>י</w:t>
      </w:r>
      <w:r>
        <w:rPr>
          <w:rtl w:val="true"/>
        </w:rPr>
        <w:t>"</w:t>
      </w:r>
      <w:r>
        <w:rPr>
          <w:rtl w:val="true"/>
        </w:rPr>
        <w:t>ד</w:t>
      </w:r>
      <w:r>
        <w:rPr>
          <w:rtl w:val="true"/>
        </w:rPr>
        <w:t>).</w:t>
      </w:r>
    </w:p>
    <w:p>
      <w:pPr>
        <w:pStyle w:val="Normal"/>
        <w:numPr>
          <w:ilvl w:val="2"/>
          <w:numId w:val="9"/>
        </w:numPr>
        <w:bidi w:val="1"/>
        <w:ind w:hanging="57" w:start="397" w:end="0"/>
        <w:jc w:val="both"/>
        <w:rPr>
          <w:rFonts w:hint="cs"/>
        </w:rPr>
      </w:pPr>
      <w:r>
        <w:rPr>
          <w:rtl w:val="true"/>
        </w:rPr>
        <w:t xml:space="preserve">וביאר </w:t>
      </w:r>
      <w:r>
        <w:rPr>
          <w:u w:val="single"/>
          <w:rtl w:val="true"/>
        </w:rPr>
        <w:t>היעב</w:t>
      </w:r>
      <w:r>
        <w:rPr>
          <w:u w:val="single"/>
          <w:rtl w:val="true"/>
        </w:rPr>
        <w:t>"</w:t>
      </w:r>
      <w:r>
        <w:rPr>
          <w:u w:val="single"/>
          <w:rtl w:val="true"/>
        </w:rPr>
        <w:t>ץ</w:t>
      </w:r>
      <w:r>
        <w:rPr>
          <w:rtl w:val="true"/>
        </w:rPr>
        <w:t xml:space="preserve"> </w:t>
      </w:r>
      <w:r>
        <w:rPr>
          <w:rtl w:val="true"/>
        </w:rPr>
        <w:t>(</w:t>
      </w:r>
      <w:r>
        <w:rPr>
          <w:rtl w:val="true"/>
        </w:rPr>
        <w:t>שם</w:t>
      </w:r>
      <w:r>
        <w:rPr>
          <w:rtl w:val="true"/>
        </w:rPr>
        <w:t>), "</w:t>
      </w:r>
      <w:r>
        <w:rPr>
          <w:rtl w:val="true"/>
        </w:rPr>
        <w:t>לטרוח כו</w:t>
      </w:r>
      <w:r>
        <w:rPr>
          <w:rtl w:val="true"/>
        </w:rPr>
        <w:t xml:space="preserve">'. </w:t>
      </w:r>
      <w:r>
        <w:rPr>
          <w:rtl w:val="true"/>
        </w:rPr>
        <w:t>נ</w:t>
      </w:r>
      <w:r>
        <w:rPr>
          <w:rtl w:val="true"/>
        </w:rPr>
        <w:t>"</w:t>
      </w:r>
      <w:r>
        <w:rPr>
          <w:rtl w:val="true"/>
        </w:rPr>
        <w:t>ב ואע</w:t>
      </w:r>
      <w:r>
        <w:rPr>
          <w:rtl w:val="true"/>
        </w:rPr>
        <w:t>"</w:t>
      </w:r>
      <w:r>
        <w:rPr>
          <w:rtl w:val="true"/>
        </w:rPr>
        <w:t>פ שאינו ממלאכת אנשים</w:t>
      </w:r>
      <w:r>
        <w:rPr>
          <w:rtl w:val="true"/>
        </w:rPr>
        <w:t xml:space="preserve">. </w:t>
      </w:r>
      <w:r>
        <w:rPr>
          <w:rtl w:val="true"/>
        </w:rPr>
        <w:t xml:space="preserve">צריכין לשמור הבית </w:t>
      </w:r>
      <w:r>
        <w:rPr>
          <w:b/>
          <w:b/>
          <w:bCs/>
          <w:rtl w:val="true"/>
        </w:rPr>
        <w:t>והבנים</w:t>
      </w:r>
      <w:r>
        <w:rPr>
          <w:rtl w:val="true"/>
        </w:rPr>
        <w:t xml:space="preserve"> בעוד שנשותיהן עסוקות בצרכי סעודה גם צריכות סיוע אנשיהן</w:t>
      </w:r>
      <w:r>
        <w:rPr>
          <w:rtl w:val="true"/>
        </w:rPr>
        <w:t>".</w:t>
      </w:r>
    </w:p>
    <w:p>
      <w:pPr>
        <w:pStyle w:val="Normal"/>
        <w:numPr>
          <w:ilvl w:val="3"/>
          <w:numId w:val="9"/>
        </w:numPr>
        <w:bidi w:val="1"/>
        <w:ind w:hanging="57" w:start="567" w:end="0"/>
        <w:jc w:val="both"/>
        <w:rPr>
          <w:rFonts w:hint="cs"/>
        </w:rPr>
      </w:pPr>
      <w:r>
        <w:rPr>
          <w:rtl w:val="true"/>
        </w:rPr>
        <w:t>והגמרות חדשות גור</w:t>
      </w:r>
      <w:r>
        <w:rPr>
          <w:rtl w:val="true"/>
        </w:rPr>
        <w:t xml:space="preserve">' </w:t>
      </w:r>
      <w:r>
        <w:rPr>
          <w:rtl w:val="true"/>
        </w:rPr>
        <w:t>היעב</w:t>
      </w:r>
      <w:r>
        <w:rPr>
          <w:rtl w:val="true"/>
        </w:rPr>
        <w:t>"</w:t>
      </w:r>
      <w:r>
        <w:rPr>
          <w:rtl w:val="true"/>
        </w:rPr>
        <w:t xml:space="preserve">ץ – </w:t>
      </w:r>
      <w:r>
        <w:rPr>
          <w:rtl w:val="true"/>
        </w:rPr>
        <w:t>"</w:t>
      </w:r>
      <w:r>
        <w:rPr>
          <w:rtl w:val="true"/>
        </w:rPr>
        <w:t>ואע</w:t>
      </w:r>
      <w:r>
        <w:rPr>
          <w:rtl w:val="true"/>
        </w:rPr>
        <w:t>"</w:t>
      </w:r>
      <w:r>
        <w:rPr>
          <w:rtl w:val="true"/>
        </w:rPr>
        <w:t xml:space="preserve">פ שאין הכנת הסעודה ממלאכת אנשים </w:t>
      </w:r>
      <w:r>
        <w:rPr>
          <w:rtl w:val="true"/>
        </w:rPr>
        <w:t xml:space="preserve">... </w:t>
      </w:r>
      <w:r>
        <w:rPr>
          <w:rtl w:val="true"/>
        </w:rPr>
        <w:t>י</w:t>
      </w:r>
      <w:r>
        <w:rPr>
          <w:rtl w:val="true"/>
        </w:rPr>
        <w:t>"</w:t>
      </w:r>
      <w:r>
        <w:rPr>
          <w:rtl w:val="true"/>
        </w:rPr>
        <w:t>ל צריכים האנשים לשמור הבית בעוד שנשותיהן עסוקות בצרכי סעודה גם צריכות סיוע אנשיהן</w:t>
      </w:r>
      <w:r>
        <w:rPr>
          <w:rtl w:val="true"/>
        </w:rPr>
        <w:t>"</w:t>
      </w:r>
    </w:p>
    <w:p>
      <w:pPr>
        <w:pStyle w:val="Normal"/>
        <w:numPr>
          <w:ilvl w:val="3"/>
          <w:numId w:val="9"/>
        </w:numPr>
        <w:bidi w:val="1"/>
        <w:ind w:hanging="57" w:start="567" w:end="0"/>
        <w:jc w:val="both"/>
        <w:rPr>
          <w:rFonts w:hint="cs"/>
        </w:rPr>
      </w:pPr>
      <w:r>
        <w:rPr>
          <w:rtl w:val="true"/>
        </w:rPr>
        <w:t>א</w:t>
      </w:r>
      <w:r>
        <w:rPr>
          <w:rtl w:val="true"/>
        </w:rPr>
        <w:t>"</w:t>
      </w:r>
      <w:r>
        <w:rPr>
          <w:rtl w:val="true"/>
        </w:rPr>
        <w:t xml:space="preserve">נ – </w:t>
      </w:r>
      <w:r>
        <w:rPr>
          <w:rtl w:val="true"/>
        </w:rPr>
        <w:t>"</w:t>
      </w:r>
      <w:r>
        <w:rPr>
          <w:rtl w:val="true"/>
        </w:rPr>
        <w:t>ואע</w:t>
      </w:r>
      <w:r>
        <w:rPr>
          <w:rtl w:val="true"/>
        </w:rPr>
        <w:t>"</w:t>
      </w:r>
      <w:r>
        <w:rPr>
          <w:rtl w:val="true"/>
        </w:rPr>
        <w:t xml:space="preserve">פ שאין הכנת הסעודה ממלאכת אנשים </w:t>
      </w:r>
      <w:r>
        <w:rPr>
          <w:rtl w:val="true"/>
        </w:rPr>
        <w:t xml:space="preserve">... </w:t>
      </w:r>
      <w:r>
        <w:rPr>
          <w:rtl w:val="true"/>
        </w:rPr>
        <w:t>י</w:t>
      </w:r>
      <w:r>
        <w:rPr>
          <w:rtl w:val="true"/>
        </w:rPr>
        <w:t>"</w:t>
      </w:r>
      <w:r>
        <w:rPr>
          <w:rtl w:val="true"/>
        </w:rPr>
        <w:t>ל צריכים האנשים לשמור הבית בעוד שנשותיהם עוסקות בצרכי סעודה</w:t>
      </w:r>
      <w:r>
        <w:rPr>
          <w:rtl w:val="true"/>
        </w:rPr>
        <w:t xml:space="preserve">, </w:t>
      </w:r>
      <w:r>
        <w:rPr>
          <w:rtl w:val="true"/>
        </w:rPr>
        <w:t>גם צריכות סיוע אנשיהן</w:t>
      </w:r>
      <w:r>
        <w:rPr>
          <w:rtl w:val="true"/>
        </w:rPr>
        <w:t>".</w:t>
      </w:r>
    </w:p>
    <w:p>
      <w:pPr>
        <w:pStyle w:val="Normal"/>
        <w:bidi w:val="1"/>
        <w:ind w:end="0"/>
        <w:jc w:val="both"/>
        <w:rPr/>
      </w:pPr>
      <w:r>
        <w:rPr>
          <w:rFonts w:hint="cs"/>
          <w:rtl w:val="true"/>
        </w:rPr>
      </w:r>
    </w:p>
    <w:p>
      <w:pPr>
        <w:pStyle w:val="Normal"/>
        <w:numPr>
          <w:ilvl w:val="1"/>
          <w:numId w:val="9"/>
        </w:numPr>
        <w:bidi w:val="1"/>
        <w:ind w:hanging="57" w:start="22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י</w:t>
      </w:r>
      <w:r>
        <w:rPr>
          <w:rtl w:val="true"/>
        </w:rPr>
        <w:t>"</w:t>
      </w:r>
      <w:r>
        <w:rPr>
          <w:rtl w:val="true"/>
        </w:rPr>
        <w:t>א</w:t>
      </w:r>
      <w:r>
        <w:rPr>
          <w:rtl w:val="true"/>
        </w:rPr>
        <w:t>) – "</w:t>
      </w:r>
      <w:r>
        <w:rPr>
          <w:rtl w:val="true"/>
        </w:rPr>
        <w:t>ואיתא בע</w:t>
      </w:r>
      <w:r>
        <w:rPr>
          <w:rtl w:val="true"/>
        </w:rPr>
        <w:t>"</w:t>
      </w:r>
      <w:r>
        <w:rPr>
          <w:rtl w:val="true"/>
        </w:rPr>
        <w:t>ג דף ה</w:t>
      </w:r>
      <w:r>
        <w:rPr>
          <w:rtl w:val="true"/>
        </w:rPr>
        <w:t xml:space="preserve">' </w:t>
      </w:r>
      <w:r>
        <w:rPr>
          <w:rtl w:val="true"/>
        </w:rPr>
        <w:t xml:space="preserve">שתקנו </w:t>
      </w:r>
      <w:r>
        <w:rPr>
          <w:b/>
          <w:b/>
          <w:bCs/>
          <w:rtl w:val="true"/>
        </w:rPr>
        <w:t>להרבות בסעודה</w:t>
      </w:r>
      <w:r>
        <w:rPr>
          <w:rtl w:val="true"/>
        </w:rPr>
        <w:t xml:space="preserve"> ביו</w:t>
      </w:r>
      <w:r>
        <w:rPr>
          <w:rtl w:val="true"/>
        </w:rPr>
        <w:t>"</w:t>
      </w:r>
      <w:r>
        <w:rPr>
          <w:rtl w:val="true"/>
        </w:rPr>
        <w:t>ט הראשון של פסח ובעצרת ובר</w:t>
      </w:r>
      <w:r>
        <w:rPr>
          <w:rtl w:val="true"/>
        </w:rPr>
        <w:t>"</w:t>
      </w:r>
      <w:r>
        <w:rPr>
          <w:rtl w:val="true"/>
        </w:rPr>
        <w:t>ה וביו</w:t>
      </w:r>
      <w:r>
        <w:rPr>
          <w:rtl w:val="true"/>
        </w:rPr>
        <w:t>"</w:t>
      </w:r>
      <w:r>
        <w:rPr>
          <w:rtl w:val="true"/>
        </w:rPr>
        <w:t>ט האחרון של חג</w:t>
      </w:r>
      <w:r>
        <w:rPr>
          <w:rFonts w:hint="cs"/>
          <w:rtl w:val="true"/>
        </w:rPr>
        <w:t>"</w:t>
      </w:r>
      <w:r>
        <w:rPr>
          <w:rtl w:val="true"/>
        </w:rPr>
        <w:t>.</w:t>
      </w:r>
    </w:p>
    <w:p>
      <w:pPr>
        <w:pStyle w:val="Normal"/>
        <w:numPr>
          <w:ilvl w:val="2"/>
          <w:numId w:val="9"/>
        </w:numPr>
        <w:bidi w:val="1"/>
        <w:ind w:hanging="57" w:start="397" w:end="0"/>
        <w:jc w:val="both"/>
        <w:rPr>
          <w:rFonts w:hint="cs"/>
        </w:rPr>
      </w:pPr>
      <w:r>
        <w:rPr>
          <w:u w:val="single"/>
          <w:rtl w:val="true"/>
        </w:rPr>
        <w:t>שעה</w:t>
      </w:r>
      <w:r>
        <w:rPr>
          <w:u w:val="single"/>
          <w:rtl w:val="true"/>
        </w:rPr>
        <w:t>"</w:t>
      </w:r>
      <w:r>
        <w:rPr>
          <w:u w:val="single"/>
          <w:rtl w:val="true"/>
        </w:rPr>
        <w:t>צ</w:t>
      </w:r>
      <w:r>
        <w:rPr>
          <w:rtl w:val="true"/>
        </w:rPr>
        <w:t xml:space="preserve"> </w:t>
      </w:r>
      <w:r>
        <w:rPr>
          <w:rtl w:val="true"/>
        </w:rPr>
        <w:t>(</w:t>
      </w:r>
      <w:r>
        <w:rPr>
          <w:rtl w:val="true"/>
        </w:rPr>
        <w:t>ס</w:t>
      </w:r>
      <w:r>
        <w:rPr>
          <w:rtl w:val="true"/>
        </w:rPr>
        <w:t>"</w:t>
      </w:r>
      <w:r>
        <w:rPr>
          <w:rtl w:val="true"/>
        </w:rPr>
        <w:t>ק י</w:t>
      </w:r>
      <w:r>
        <w:rPr>
          <w:rtl w:val="true"/>
        </w:rPr>
        <w:t>"</w:t>
      </w:r>
      <w:r>
        <w:rPr>
          <w:rtl w:val="true"/>
        </w:rPr>
        <w:t>ג</w:t>
      </w:r>
      <w:r>
        <w:rPr>
          <w:rtl w:val="true"/>
        </w:rPr>
        <w:t>) – "</w:t>
      </w:r>
      <w:r>
        <w:rPr>
          <w:rtl w:val="true"/>
        </w:rPr>
        <w:t>אבל יום טוב א</w:t>
      </w:r>
      <w:r>
        <w:rPr>
          <w:rtl w:val="true"/>
        </w:rPr>
        <w:t xml:space="preserve">' </w:t>
      </w:r>
      <w:r>
        <w:rPr>
          <w:rtl w:val="true"/>
        </w:rPr>
        <w:t>של סוכות לא</w:t>
      </w:r>
      <w:r>
        <w:rPr>
          <w:rtl w:val="true"/>
        </w:rPr>
        <w:t xml:space="preserve">, </w:t>
      </w:r>
      <w:r>
        <w:rPr>
          <w:rtl w:val="true"/>
        </w:rPr>
        <w:t>לפי שהעם טרודים במצות סוכה וד</w:t>
      </w:r>
      <w:r>
        <w:rPr>
          <w:rtl w:val="true"/>
        </w:rPr>
        <w:t xml:space="preserve">' </w:t>
      </w:r>
      <w:r>
        <w:rPr>
          <w:rtl w:val="true"/>
        </w:rPr>
        <w:t>מינים ואין פנאי להכין הרבה</w:t>
      </w:r>
      <w:r>
        <w:rPr>
          <w:rFonts w:hint="cs"/>
          <w:rtl w:val="true"/>
        </w:rPr>
        <w:t>"</w:t>
      </w:r>
      <w:r>
        <w:rPr>
          <w:rtl w:val="true"/>
        </w:rPr>
        <w:t>.</w:t>
      </w:r>
    </w:p>
    <w:p>
      <w:pPr>
        <w:pStyle w:val="Normal"/>
        <w:numPr>
          <w:ilvl w:val="2"/>
          <w:numId w:val="9"/>
        </w:numPr>
        <w:bidi w:val="1"/>
        <w:ind w:hanging="57" w:start="397" w:end="0"/>
        <w:jc w:val="both"/>
        <w:rPr>
          <w:rFonts w:hint="cs"/>
        </w:rPr>
      </w:pPr>
      <w:r>
        <w:rPr>
          <w:u w:val="single"/>
          <w:rtl w:val="true"/>
        </w:rPr>
        <w:t>תוס</w:t>
      </w:r>
      <w:r>
        <w:rPr>
          <w:rtl w:val="true"/>
        </w:rPr>
        <w:t>' (</w:t>
      </w:r>
      <w:r>
        <w:rPr>
          <w:rtl w:val="true"/>
        </w:rPr>
        <w:t>ע</w:t>
      </w:r>
      <w:r>
        <w:rPr>
          <w:rtl w:val="true"/>
        </w:rPr>
        <w:t>"</w:t>
      </w:r>
      <w:r>
        <w:rPr>
          <w:rtl w:val="true"/>
        </w:rPr>
        <w:t>ז דף ה</w:t>
      </w:r>
      <w:r>
        <w:rPr>
          <w:rtl w:val="true"/>
        </w:rPr>
        <w:t xml:space="preserve">: </w:t>
      </w:r>
      <w:r>
        <w:rPr>
          <w:rtl w:val="true"/>
        </w:rPr>
        <w:t>ד</w:t>
      </w:r>
      <w:r>
        <w:rPr>
          <w:rtl w:val="true"/>
        </w:rPr>
        <w:t>"</w:t>
      </w:r>
      <w:r>
        <w:rPr>
          <w:rtl w:val="true"/>
        </w:rPr>
        <w:t>ה ערב</w:t>
      </w:r>
      <w:r>
        <w:rPr>
          <w:rtl w:val="true"/>
        </w:rPr>
        <w:t xml:space="preserve">, </w:t>
      </w:r>
      <w:r>
        <w:rPr>
          <w:rtl w:val="true"/>
        </w:rPr>
        <w:t>חולין דף פג</w:t>
      </w:r>
      <w:r>
        <w:rPr>
          <w:rtl w:val="true"/>
        </w:rPr>
        <w:t xml:space="preserve">. </w:t>
      </w:r>
      <w:r>
        <w:rPr>
          <w:rtl w:val="true"/>
        </w:rPr>
        <w:t>ד</w:t>
      </w:r>
      <w:r>
        <w:rPr>
          <w:rtl w:val="true"/>
        </w:rPr>
        <w:t>"</w:t>
      </w:r>
      <w:r>
        <w:rPr>
          <w:rtl w:val="true"/>
        </w:rPr>
        <w:t>ה וכדברי</w:t>
      </w:r>
      <w:r>
        <w:rPr>
          <w:rtl w:val="true"/>
        </w:rPr>
        <w:t>) – "</w:t>
      </w:r>
      <w:r>
        <w:rPr>
          <w:rtl w:val="true"/>
        </w:rPr>
        <w:t>אומר ר</w:t>
      </w:r>
      <w:r>
        <w:rPr>
          <w:rtl w:val="true"/>
        </w:rPr>
        <w:t>"</w:t>
      </w:r>
      <w:r>
        <w:rPr>
          <w:rtl w:val="true"/>
        </w:rPr>
        <w:t>ת משום דכולי עלמא טרידי בסוכה ולולב ואין להן פנאי להרבות בשחיטה כל כך</w:t>
      </w:r>
      <w:r>
        <w:rPr>
          <w:rtl w:val="true"/>
        </w:rPr>
        <w:t>".</w:t>
      </w:r>
    </w:p>
    <w:p>
      <w:pPr>
        <w:pStyle w:val="Normal"/>
        <w:bidi w:val="1"/>
        <w:ind w:end="0"/>
        <w:jc w:val="both"/>
        <w:rPr>
          <w:rFonts w:hint="cs"/>
        </w:rPr>
      </w:pPr>
      <w:r>
        <w:rPr>
          <w:rFonts w:hint="cs"/>
          <w:rtl w:val="true"/>
        </w:rPr>
      </w:r>
    </w:p>
    <w:p>
      <w:pPr>
        <w:pStyle w:val="Normal"/>
        <w:numPr>
          <w:ilvl w:val="0"/>
          <w:numId w:val="9"/>
        </w:numPr>
        <w:bidi w:val="1"/>
        <w:ind w:hanging="57" w:start="142" w:end="0"/>
        <w:jc w:val="both"/>
        <w:rPr/>
      </w:pPr>
      <w:r>
        <w:rPr>
          <w:sz w:val="28"/>
          <w:szCs w:val="28"/>
          <w:u w:val="single"/>
          <w:rtl w:val="true"/>
        </w:rPr>
        <w:t>יין</w:t>
      </w:r>
      <w:r>
        <w:rPr>
          <w:rtl w:val="true"/>
        </w:rPr>
        <w:t>.</w:t>
      </w:r>
    </w:p>
    <w:p>
      <w:pPr>
        <w:pStyle w:val="Normal"/>
        <w:bidi w:val="1"/>
        <w:ind w:hanging="142" w:start="133" w:end="0"/>
        <w:jc w:val="both"/>
        <w:rPr>
          <w:lang w:bidi="he-IL"/>
        </w:rPr>
      </w:pPr>
      <w:r>
        <w:rPr>
          <w:u w:val="single"/>
          <w:rtl w:val="true"/>
          <w:lang w:bidi="he-IL"/>
        </w:rPr>
        <w:t>פסחים</w:t>
      </w:r>
      <w:r>
        <w:rPr>
          <w:rtl w:val="true"/>
          <w:lang w:bidi="he-IL"/>
        </w:rPr>
        <w:t xml:space="preserve"> </w:t>
      </w:r>
      <w:r>
        <w:rPr>
          <w:rFonts w:hint="cs"/>
          <w:rtl w:val="true"/>
          <w:lang w:bidi="he-IL"/>
        </w:rPr>
        <w:t>(</w:t>
      </w:r>
      <w:r>
        <w:rPr>
          <w:rtl w:val="true"/>
          <w:lang w:bidi="he-IL"/>
        </w:rPr>
        <w:t>דף קט</w:t>
      </w:r>
      <w:r>
        <w:rPr>
          <w:rFonts w:hint="cs"/>
          <w:rtl w:val="true"/>
          <w:lang w:bidi="he-IL"/>
        </w:rPr>
        <w:t xml:space="preserve">.) </w:t>
      </w:r>
      <w:r>
        <w:rPr>
          <w:rtl w:val="true"/>
          <w:lang w:bidi="he-IL"/>
        </w:rPr>
        <w:t>–</w:t>
      </w:r>
      <w:r>
        <w:rPr>
          <w:rFonts w:hint="cs"/>
          <w:rtl w:val="true"/>
          <w:lang w:bidi="he-IL"/>
        </w:rPr>
        <w:t xml:space="preserve"> "</w:t>
      </w:r>
      <w:r>
        <w:rPr>
          <w:rtl w:val="true"/>
          <w:lang w:bidi="he-IL"/>
        </w:rPr>
        <w:t>תניא</w:t>
      </w:r>
      <w:r>
        <w:rPr>
          <w:rtl w:val="true"/>
          <w:lang w:bidi="he-IL"/>
        </w:rPr>
        <w:t xml:space="preserve">, </w:t>
      </w:r>
      <w:r>
        <w:rPr>
          <w:rtl w:val="true"/>
          <w:lang w:bidi="he-IL"/>
        </w:rPr>
        <w:t>רבי יהודה בן בתירא אומר</w:t>
      </w:r>
      <w:r>
        <w:rPr>
          <w:rtl w:val="true"/>
          <w:lang w:bidi="he-IL"/>
        </w:rPr>
        <w:t xml:space="preserve">: </w:t>
      </w:r>
      <w:r>
        <w:rPr>
          <w:rtl w:val="true"/>
          <w:lang w:bidi="he-IL"/>
        </w:rPr>
        <w:t>בזמן שבית המקדש קיים אין שמחה אלא בבשר</w:t>
      </w:r>
      <w:r>
        <w:rPr>
          <w:rtl w:val="true"/>
          <w:lang w:bidi="he-IL"/>
        </w:rPr>
        <w:t xml:space="preserve">, </w:t>
      </w:r>
      <w:r>
        <w:rPr>
          <w:rtl w:val="true"/>
          <w:lang w:bidi="he-IL"/>
        </w:rPr>
        <w:t>שנאמר וזבחת שלמים ואכלת שם ושמחת לפני ה</w:t>
      </w:r>
      <w:r>
        <w:rPr>
          <w:rtl w:val="true"/>
          <w:lang w:bidi="he-IL"/>
        </w:rPr>
        <w:t xml:space="preserve">' </w:t>
      </w:r>
      <w:r>
        <w:rPr>
          <w:rtl w:val="true"/>
          <w:lang w:bidi="he-IL"/>
        </w:rPr>
        <w:t>אלהיך</w:t>
      </w:r>
      <w:r>
        <w:rPr>
          <w:rtl w:val="true"/>
          <w:lang w:bidi="he-IL"/>
        </w:rPr>
        <w:t xml:space="preserve">. </w:t>
      </w:r>
      <w:r>
        <w:rPr>
          <w:rtl w:val="true"/>
          <w:lang w:bidi="he-IL"/>
        </w:rPr>
        <w:t>ועכשיו שאין בית המקדש קיים אין שמחה אלא ביין</w:t>
      </w:r>
      <w:r>
        <w:rPr>
          <w:rtl w:val="true"/>
          <w:lang w:bidi="he-IL"/>
        </w:rPr>
        <w:t xml:space="preserve">, </w:t>
      </w:r>
      <w:r>
        <w:rPr>
          <w:rtl w:val="true"/>
          <w:lang w:bidi="he-IL"/>
        </w:rPr>
        <w:t>שנאמר ויין ישמח לבב אנוש</w:t>
      </w:r>
      <w:r>
        <w:rPr>
          <w:rFonts w:hint="cs"/>
          <w:rtl w:val="true"/>
          <w:lang w:bidi="he-IL"/>
        </w:rPr>
        <w:t>".</w:t>
      </w:r>
    </w:p>
    <w:p>
      <w:pPr>
        <w:pStyle w:val="Normal"/>
        <w:bidi w:val="1"/>
        <w:ind w:end="0"/>
        <w:jc w:val="both"/>
        <w:rPr/>
      </w:pPr>
      <w:r>
        <w:rPr>
          <w:rtl w:val="true"/>
          <w:lang w:bidi="he-IL"/>
        </w:rPr>
      </w:r>
    </w:p>
    <w:p>
      <w:pPr>
        <w:pStyle w:val="Normal"/>
        <w:numPr>
          <w:ilvl w:val="1"/>
          <w:numId w:val="9"/>
        </w:numPr>
        <w:bidi w:val="1"/>
        <w:ind w:hanging="57" w:start="227" w:end="0"/>
        <w:jc w:val="both"/>
        <w:rPr>
          <w:rFonts w:hint="cs"/>
          <w:b/>
          <w:i/>
        </w:rPr>
      </w:pPr>
      <w:r>
        <w:rPr>
          <w:b/>
          <w:b/>
          <w:bCs/>
          <w:rtl w:val="true"/>
        </w:rPr>
        <w:t>מיץ ענבים</w:t>
      </w:r>
      <w:r>
        <w:rPr>
          <w:b/>
          <w:bCs/>
          <w:rtl w:val="true"/>
        </w:rPr>
        <w:t xml:space="preserve">: </w:t>
      </w:r>
      <w:r>
        <w:rPr>
          <w:b/>
          <w:b/>
          <w:bCs/>
          <w:rtl w:val="true"/>
        </w:rPr>
        <w:t>לשמחת יו</w:t>
      </w:r>
      <w:r>
        <w:rPr>
          <w:b/>
          <w:bCs/>
          <w:rtl w:val="true"/>
        </w:rPr>
        <w:t>"</w:t>
      </w:r>
      <w:r>
        <w:rPr>
          <w:b/>
          <w:b/>
          <w:bCs/>
          <w:rtl w:val="true"/>
        </w:rPr>
        <w:t>ט</w:t>
      </w:r>
      <w:r>
        <w:rPr>
          <w:rtl w:val="true"/>
        </w:rPr>
        <w:t>.</w:t>
      </w:r>
    </w:p>
    <w:p>
      <w:pPr>
        <w:pStyle w:val="Normal"/>
        <w:numPr>
          <w:ilvl w:val="2"/>
          <w:numId w:val="9"/>
        </w:numPr>
        <w:bidi w:val="1"/>
        <w:ind w:hanging="57" w:start="397" w:end="0"/>
        <w:jc w:val="both"/>
        <w:rPr>
          <w:rFonts w:hint="cs"/>
          <w:b/>
          <w:i/>
        </w:rPr>
      </w:pPr>
      <w:r>
        <w:rPr>
          <w:color w:val="000000"/>
          <w:rtl w:val="true"/>
        </w:rPr>
        <w:t>מחמיר</w:t>
      </w:r>
      <w:r>
        <w:rPr>
          <w:color w:val="000000"/>
          <w:rtl w:val="true"/>
        </w:rPr>
        <w:t xml:space="preserve">, </w:t>
      </w:r>
      <w:r>
        <w:rPr>
          <w:color w:val="000000"/>
          <w:rtl w:val="true"/>
        </w:rPr>
        <w:t>אינו יוצא</w:t>
      </w:r>
      <w:r>
        <w:rPr>
          <w:color w:val="000000"/>
          <w:rtl w:val="true"/>
        </w:rPr>
        <w:t>.</w:t>
      </w:r>
    </w:p>
    <w:p>
      <w:pPr>
        <w:pStyle w:val="Normal"/>
        <w:numPr>
          <w:ilvl w:val="3"/>
          <w:numId w:val="9"/>
        </w:numPr>
        <w:bidi w:val="1"/>
        <w:ind w:hanging="57" w:start="567" w:end="0"/>
        <w:jc w:val="both"/>
        <w:rPr>
          <w:rFonts w:hint="cs"/>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פסקי הלכות סוף ספר הל</w:t>
      </w:r>
      <w:r>
        <w:rPr>
          <w:rtl w:val="true"/>
        </w:rPr>
        <w:t xml:space="preserve">' </w:t>
      </w:r>
      <w:r>
        <w:rPr>
          <w:rtl w:val="true"/>
        </w:rPr>
        <w:t>חוה</w:t>
      </w:r>
      <w:r>
        <w:rPr>
          <w:rtl w:val="true"/>
        </w:rPr>
        <w:t>"</w:t>
      </w:r>
      <w:r>
        <w:rPr>
          <w:rtl w:val="true"/>
        </w:rPr>
        <w:t xml:space="preserve">מ </w:t>
      </w:r>
      <w:r>
        <w:rPr>
          <w:rtl w:val="true"/>
        </w:rPr>
        <w:t>[</w:t>
      </w:r>
      <w:r>
        <w:rPr>
          <w:rtl w:val="true"/>
        </w:rPr>
        <w:t>אנגלית</w:t>
      </w:r>
      <w:r>
        <w:rPr>
          <w:rtl w:val="true"/>
        </w:rPr>
        <w:t xml:space="preserve">] </w:t>
      </w:r>
      <w:r>
        <w:rPr>
          <w:rtl w:val="true"/>
        </w:rPr>
        <w:t>אות א</w:t>
      </w:r>
      <w:r>
        <w:rPr>
          <w:rtl w:val="true"/>
        </w:rPr>
        <w:t>'</w:t>
      </w:r>
      <w:r>
        <w:rPr>
          <w:rFonts w:hint="cs"/>
          <w:rtl w:val="true"/>
          <w:lang w:bidi="he-IL"/>
        </w:rPr>
        <w:t xml:space="preserve">, </w:t>
      </w:r>
      <w:r>
        <w:rPr>
          <w:rtl w:val="true"/>
          <w:lang w:bidi="he-IL"/>
        </w:rPr>
        <w:t>שמעתא</w:t>
      </w:r>
      <w:r>
        <w:rPr>
          <w:rFonts w:hint="cs"/>
          <w:rtl w:val="true"/>
          <w:lang w:bidi="he-IL"/>
        </w:rPr>
        <w:t xml:space="preserve"> </w:t>
      </w:r>
      <w:r>
        <w:rPr>
          <w:rtl w:val="true"/>
          <w:lang w:bidi="he-IL"/>
        </w:rPr>
        <w:t>דמשה ס</w:t>
      </w:r>
      <w:r>
        <w:rPr>
          <w:rFonts w:hint="cs"/>
          <w:rtl w:val="true"/>
          <w:lang w:bidi="he-IL"/>
        </w:rPr>
        <w:t>י</w:t>
      </w:r>
      <w:r>
        <w:rPr>
          <w:rFonts w:hint="cs"/>
          <w:rtl w:val="true"/>
          <w:lang w:bidi="he-IL"/>
        </w:rPr>
        <w:t>'</w:t>
      </w:r>
      <w:r>
        <w:rPr>
          <w:rtl w:val="true"/>
          <w:lang w:bidi="he-IL"/>
        </w:rPr>
        <w:t xml:space="preserve"> </w:t>
      </w:r>
      <w:r>
        <w:rPr>
          <w:rtl w:val="true"/>
          <w:lang w:bidi="he-IL"/>
        </w:rPr>
        <w:t>תק</w:t>
      </w:r>
      <w:r>
        <w:rPr>
          <w:rFonts w:hint="cs"/>
          <w:rtl w:val="true"/>
          <w:lang w:bidi="he-IL"/>
        </w:rPr>
        <w:t>"</w:t>
      </w:r>
      <w:r>
        <w:rPr>
          <w:rtl w:val="true"/>
          <w:lang w:bidi="he-IL"/>
        </w:rPr>
        <w:t>ל</w:t>
      </w:r>
      <w:r>
        <w:rPr>
          <w:rFonts w:hint="cs"/>
          <w:rtl w:val="true"/>
          <w:lang w:bidi="he-IL"/>
        </w:rPr>
        <w:t xml:space="preserve"> ס</w:t>
      </w:r>
      <w:r>
        <w:rPr>
          <w:rFonts w:hint="cs"/>
          <w:rtl w:val="true"/>
          <w:lang w:bidi="he-IL"/>
        </w:rPr>
        <w:t>"</w:t>
      </w:r>
      <w:r>
        <w:rPr>
          <w:rFonts w:hint="cs"/>
          <w:rtl w:val="true"/>
          <w:lang w:bidi="he-IL"/>
        </w:rPr>
        <w:t>ק ב</w:t>
      </w:r>
      <w:r>
        <w:rPr>
          <w:rFonts w:hint="cs"/>
          <w:rtl w:val="true"/>
          <w:lang w:bidi="he-IL"/>
        </w:rPr>
        <w:t>'</w:t>
      </w:r>
      <w:r>
        <w:rPr>
          <w:rtl w:val="true"/>
        </w:rPr>
        <w:t>) – "</w:t>
      </w:r>
      <w:r>
        <w:rPr>
          <w:rtl w:val="true"/>
        </w:rPr>
        <w:t>מעלה גדולה היא לשתות יין בכל יום מימי חוה</w:t>
      </w:r>
      <w:r>
        <w:rPr>
          <w:rtl w:val="true"/>
        </w:rPr>
        <w:t>"</w:t>
      </w:r>
      <w:r>
        <w:rPr>
          <w:rtl w:val="true"/>
        </w:rPr>
        <w:t>מ כדי לקיים בו מצות שמחת יו</w:t>
      </w:r>
      <w:r>
        <w:rPr>
          <w:rtl w:val="true"/>
        </w:rPr>
        <w:t>"</w:t>
      </w:r>
      <w:r>
        <w:rPr>
          <w:rtl w:val="true"/>
        </w:rPr>
        <w:t>ט כמו שאמרו חז</w:t>
      </w:r>
      <w:r>
        <w:rPr>
          <w:rtl w:val="true"/>
        </w:rPr>
        <w:t>"</w:t>
      </w:r>
      <w:r>
        <w:rPr>
          <w:rtl w:val="true"/>
        </w:rPr>
        <w:t>ל אין שמחה אלא ביין</w:t>
      </w:r>
      <w:r>
        <w:rPr>
          <w:rtl w:val="true"/>
        </w:rPr>
        <w:t xml:space="preserve">. </w:t>
      </w:r>
      <w:r>
        <w:rPr>
          <w:rtl w:val="true"/>
        </w:rPr>
        <w:t xml:space="preserve">מיץ ענבים אין לו דין יין לענין זה </w:t>
      </w:r>
      <w:r>
        <w:rPr>
          <w:rtl w:val="true"/>
        </w:rPr>
        <w:t>(</w:t>
      </w:r>
      <w:r>
        <w:rPr>
          <w:rtl w:val="true"/>
        </w:rPr>
        <w:t>אכן אם נהנה בשתייתו</w:t>
      </w:r>
      <w:r>
        <w:rPr>
          <w:rtl w:val="true"/>
        </w:rPr>
        <w:t xml:space="preserve">, </w:t>
      </w:r>
      <w:r>
        <w:rPr>
          <w:rtl w:val="true"/>
        </w:rPr>
        <w:t>מקיים בו מצות שמחה כמו בשאר דברים שנהנה מהם</w:t>
      </w:r>
      <w:r>
        <w:rPr>
          <w:rtl w:val="true"/>
        </w:rPr>
        <w:t xml:space="preserve">, </w:t>
      </w:r>
      <w:r>
        <w:rPr>
          <w:rtl w:val="true"/>
        </w:rPr>
        <w:t>אבל מעלה של יין אין לו</w:t>
      </w:r>
      <w:r>
        <w:rPr>
          <w:rtl w:val="true"/>
        </w:rPr>
        <w:t>)".</w:t>
      </w:r>
    </w:p>
    <w:p>
      <w:pPr>
        <w:pStyle w:val="Normal"/>
        <w:numPr>
          <w:ilvl w:val="3"/>
          <w:numId w:val="9"/>
        </w:numPr>
        <w:bidi w:val="1"/>
        <w:ind w:hanging="57" w:start="567" w:end="0"/>
        <w:jc w:val="both"/>
        <w:rPr>
          <w:rFonts w:hint="cs"/>
          <w:b/>
          <w:i/>
        </w:rPr>
      </w:pPr>
      <w:r>
        <w:rPr>
          <w:u w:val="single"/>
          <w:rtl w:val="true"/>
        </w:rPr>
        <w:t>באר משה</w:t>
      </w:r>
      <w:r>
        <w:rPr>
          <w:rtl w:val="true"/>
        </w:rPr>
        <w:t xml:space="preserve"> </w:t>
      </w:r>
      <w:r>
        <w:rPr>
          <w:rtl w:val="true"/>
        </w:rPr>
        <w:t>(</w:t>
      </w:r>
      <w:r>
        <w:rPr>
          <w:rtl w:val="true"/>
        </w:rPr>
        <w:t>ח</w:t>
      </w:r>
      <w:r>
        <w:rPr>
          <w:rtl w:val="true"/>
        </w:rPr>
        <w:t>"</w:t>
      </w:r>
      <w:r>
        <w:rPr>
          <w:rtl w:val="true"/>
        </w:rPr>
        <w:t>ז סי</w:t>
      </w:r>
      <w:r>
        <w:rPr>
          <w:rtl w:val="true"/>
        </w:rPr>
        <w:t xml:space="preserve">' </w:t>
      </w:r>
      <w:r>
        <w:rPr>
          <w:rtl w:val="true"/>
        </w:rPr>
        <w:t>ב</w:t>
      </w:r>
      <w:r>
        <w:rPr>
          <w:rtl w:val="true"/>
        </w:rPr>
        <w:t xml:space="preserve">', </w:t>
      </w:r>
      <w:r>
        <w:rPr>
          <w:rtl w:val="true"/>
        </w:rPr>
        <w:t>פסקי הלכות סוף ספר הל</w:t>
      </w:r>
      <w:r>
        <w:rPr>
          <w:rtl w:val="true"/>
        </w:rPr>
        <w:t xml:space="preserve">' </w:t>
      </w:r>
      <w:r>
        <w:rPr>
          <w:rtl w:val="true"/>
        </w:rPr>
        <w:t>חוה</w:t>
      </w:r>
      <w:r>
        <w:rPr>
          <w:rtl w:val="true"/>
        </w:rPr>
        <w:t>"</w:t>
      </w:r>
      <w:r>
        <w:rPr>
          <w:rtl w:val="true"/>
        </w:rPr>
        <w:t xml:space="preserve">מ </w:t>
      </w:r>
      <w:r>
        <w:rPr>
          <w:rtl w:val="true"/>
        </w:rPr>
        <w:t>[</w:t>
      </w:r>
      <w:r>
        <w:rPr>
          <w:rtl w:val="true"/>
        </w:rPr>
        <w:t>אנגלית</w:t>
      </w:r>
      <w:r>
        <w:rPr>
          <w:rtl w:val="true"/>
        </w:rPr>
        <w:t xml:space="preserve">] </w:t>
      </w:r>
      <w:r>
        <w:rPr>
          <w:rtl w:val="true"/>
        </w:rPr>
        <w:t>אות ג</w:t>
      </w:r>
      <w:r>
        <w:rPr>
          <w:rtl w:val="true"/>
        </w:rPr>
        <w:t>') – "</w:t>
      </w:r>
      <w:r>
        <w:rPr>
          <w:rtl w:val="true"/>
        </w:rPr>
        <w:t>בגמ</w:t>
      </w:r>
      <w:r>
        <w:rPr>
          <w:rtl w:val="true"/>
        </w:rPr>
        <w:t xml:space="preserve">' </w:t>
      </w:r>
      <w:r>
        <w:rPr>
          <w:rtl w:val="true"/>
        </w:rPr>
        <w:t>ב</w:t>
      </w:r>
      <w:r>
        <w:rPr>
          <w:rtl w:val="true"/>
        </w:rPr>
        <w:t>"</w:t>
      </w:r>
      <w:r>
        <w:rPr>
          <w:rtl w:val="true"/>
        </w:rPr>
        <w:t>ב צ</w:t>
      </w:r>
      <w:r>
        <w:rPr>
          <w:rtl w:val="true"/>
        </w:rPr>
        <w:t>"</w:t>
      </w:r>
      <w:r>
        <w:rPr>
          <w:rtl w:val="true"/>
        </w:rPr>
        <w:t>ז א</w:t>
      </w:r>
      <w:r>
        <w:rPr>
          <w:rtl w:val="true"/>
        </w:rPr>
        <w:t xml:space="preserve">' </w:t>
      </w:r>
      <w:r>
        <w:rPr>
          <w:rtl w:val="true"/>
        </w:rPr>
        <w:t>מבואר דיין מגתו הגם שאיננו משכר כשר לקידוש לכתחילה ע</w:t>
      </w:r>
      <w:r>
        <w:rPr>
          <w:rtl w:val="true"/>
        </w:rPr>
        <w:t>"</w:t>
      </w:r>
      <w:r>
        <w:rPr>
          <w:rtl w:val="true"/>
        </w:rPr>
        <w:t>ש ברשב</w:t>
      </w:r>
      <w:r>
        <w:rPr>
          <w:rtl w:val="true"/>
        </w:rPr>
        <w:t>"</w:t>
      </w:r>
      <w:r>
        <w:rPr>
          <w:rtl w:val="true"/>
        </w:rPr>
        <w:t>ם ובשו</w:t>
      </w:r>
      <w:r>
        <w:rPr>
          <w:rtl w:val="true"/>
        </w:rPr>
        <w:t>"</w:t>
      </w:r>
      <w:r>
        <w:rPr>
          <w:rtl w:val="true"/>
        </w:rPr>
        <w:t>ע סי</w:t>
      </w:r>
      <w:r>
        <w:rPr>
          <w:rtl w:val="true"/>
        </w:rPr>
        <w:t xml:space="preserve">' </w:t>
      </w:r>
      <w:r>
        <w:rPr>
          <w:rtl w:val="true"/>
        </w:rPr>
        <w:t>רע</w:t>
      </w:r>
      <w:r>
        <w:rPr>
          <w:rtl w:val="true"/>
        </w:rPr>
        <w:t>"</w:t>
      </w:r>
      <w:r>
        <w:rPr>
          <w:rtl w:val="true"/>
        </w:rPr>
        <w:t>ב ס</w:t>
      </w:r>
      <w:r>
        <w:rPr>
          <w:rtl w:val="true"/>
        </w:rPr>
        <w:t>"</w:t>
      </w:r>
      <w:r>
        <w:rPr>
          <w:rtl w:val="true"/>
        </w:rPr>
        <w:t>ב</w:t>
      </w:r>
      <w:r>
        <w:rPr>
          <w:rtl w:val="true"/>
        </w:rPr>
        <w:t xml:space="preserve">, </w:t>
      </w:r>
      <w:r>
        <w:rPr>
          <w:rtl w:val="true"/>
        </w:rPr>
        <w:t>ש</w:t>
      </w:r>
      <w:r>
        <w:rPr>
          <w:rtl w:val="true"/>
        </w:rPr>
        <w:t>"</w:t>
      </w:r>
      <w:r>
        <w:rPr>
          <w:rtl w:val="true"/>
        </w:rPr>
        <w:t>מ דלא בעינן שיהי</w:t>
      </w:r>
      <w:r>
        <w:rPr>
          <w:rtl w:val="true"/>
        </w:rPr>
        <w:t xml:space="preserve">' </w:t>
      </w:r>
      <w:r>
        <w:rPr>
          <w:rtl w:val="true"/>
        </w:rPr>
        <w:t>משכר</w:t>
      </w:r>
      <w:r>
        <w:rPr>
          <w:rtl w:val="true"/>
        </w:rPr>
        <w:t xml:space="preserve">, </w:t>
      </w:r>
      <w:r>
        <w:rPr>
          <w:rtl w:val="true"/>
        </w:rPr>
        <w:t>כמו</w:t>
      </w:r>
      <w:r>
        <w:rPr>
          <w:rtl w:val="true"/>
        </w:rPr>
        <w:t>"</w:t>
      </w:r>
      <w:r>
        <w:rPr>
          <w:rtl w:val="true"/>
        </w:rPr>
        <w:t>כ במיץ ענבים יוצא יד</w:t>
      </w:r>
      <w:r>
        <w:rPr>
          <w:rtl w:val="true"/>
        </w:rPr>
        <w:t>"</w:t>
      </w:r>
      <w:r>
        <w:rPr>
          <w:rtl w:val="true"/>
        </w:rPr>
        <w:t>ח</w:t>
      </w:r>
      <w:r>
        <w:rPr>
          <w:rtl w:val="true"/>
        </w:rPr>
        <w:t xml:space="preserve">. </w:t>
      </w:r>
      <w:r>
        <w:rPr>
          <w:rtl w:val="true"/>
        </w:rPr>
        <w:t>אולם כ</w:t>
      </w:r>
      <w:r>
        <w:rPr>
          <w:rtl w:val="true"/>
        </w:rPr>
        <w:t>"</w:t>
      </w:r>
      <w:r>
        <w:rPr>
          <w:rtl w:val="true"/>
        </w:rPr>
        <w:t>ז לענין קידוש אבל לענין מצות שמחה אינו יוצא במיץ ענבים אלא ביין המשמח</w:t>
      </w:r>
      <w:r>
        <w:rPr>
          <w:rtl w:val="true"/>
        </w:rPr>
        <w:t xml:space="preserve">. </w:t>
      </w:r>
      <w:r>
        <w:rPr>
          <w:rtl w:val="true"/>
        </w:rPr>
        <w:t>ואפשר דגם ביין שרף יוצא ידי מצות שמחה</w:t>
      </w:r>
      <w:r>
        <w:rPr>
          <w:rtl w:val="true"/>
        </w:rPr>
        <w:t>".</w:t>
      </w:r>
    </w:p>
    <w:p>
      <w:pPr>
        <w:pStyle w:val="Normal"/>
        <w:numPr>
          <w:ilvl w:val="3"/>
          <w:numId w:val="9"/>
        </w:numPr>
        <w:bidi w:val="1"/>
        <w:ind w:hanging="57" w:start="567" w:end="0"/>
        <w:jc w:val="both"/>
        <w:rPr>
          <w:rFonts w:hint="cs"/>
          <w:b/>
          <w:i/>
        </w:rPr>
      </w:pP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ג פרק ט</w:t>
      </w:r>
      <w:r>
        <w:rPr>
          <w:b/>
          <w:i/>
          <w:rtl w:val="true"/>
        </w:rPr>
        <w:t>"</w:t>
      </w:r>
      <w:r>
        <w:rPr>
          <w:b/>
          <w:b/>
          <w:i/>
          <w:rtl w:val="true"/>
        </w:rPr>
        <w:t>ו הע</w:t>
      </w:r>
      <w:r>
        <w:rPr>
          <w:b/>
          <w:i/>
          <w:rtl w:val="true"/>
        </w:rPr>
        <w:t xml:space="preserve">' </w:t>
      </w:r>
      <w:r>
        <w:rPr>
          <w:b/>
          <w:b/>
          <w:i/>
          <w:rtl w:val="true"/>
        </w:rPr>
        <w:t>ד</w:t>
      </w:r>
      <w:r>
        <w:rPr>
          <w:b/>
          <w:i/>
          <w:rtl w:val="true"/>
        </w:rPr>
        <w:t xml:space="preserve">' </w:t>
      </w:r>
      <w:r>
        <w:rPr>
          <w:b/>
          <w:b/>
          <w:i/>
          <w:rtl w:val="true"/>
        </w:rPr>
        <w:t>ד</w:t>
      </w:r>
      <w:r>
        <w:rPr>
          <w:b/>
          <w:i/>
          <w:rtl w:val="true"/>
        </w:rPr>
        <w:t>"</w:t>
      </w:r>
      <w:r>
        <w:rPr>
          <w:b/>
          <w:b/>
          <w:i/>
          <w:rtl w:val="true"/>
        </w:rPr>
        <w:t>ה ואולם</w:t>
      </w:r>
      <w:r>
        <w:rPr>
          <w:b/>
          <w:i/>
          <w:rtl w:val="true"/>
        </w:rPr>
        <w:t>).</w:t>
      </w:r>
    </w:p>
    <w:p>
      <w:pPr>
        <w:pStyle w:val="Normal"/>
        <w:numPr>
          <w:ilvl w:val="3"/>
          <w:numId w:val="9"/>
        </w:numPr>
        <w:bidi w:val="1"/>
        <w:ind w:hanging="57" w:start="567" w:end="0"/>
        <w:jc w:val="both"/>
        <w:rPr>
          <w:b/>
          <w:i/>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שבות יצחק ח</w:t>
      </w:r>
      <w:r>
        <w:rPr>
          <w:rtl w:val="true"/>
        </w:rPr>
        <w:t>"</w:t>
      </w:r>
      <w:r>
        <w:rPr>
          <w:rtl w:val="true"/>
        </w:rPr>
        <w:t>ד סוף עמ</w:t>
      </w:r>
      <w:r>
        <w:rPr>
          <w:rtl w:val="true"/>
        </w:rPr>
        <w:t xml:space="preserve">' </w:t>
      </w:r>
      <w:r>
        <w:rPr>
          <w:rtl w:val="true"/>
        </w:rPr>
        <w:t>ק</w:t>
      </w:r>
      <w:r>
        <w:rPr>
          <w:rtl w:val="true"/>
        </w:rPr>
        <w:t>"</w:t>
      </w:r>
      <w:r>
        <w:rPr>
          <w:rtl w:val="true"/>
        </w:rPr>
        <w:t>כ</w:t>
      </w:r>
      <w:r>
        <w:rPr>
          <w:rtl w:val="true"/>
        </w:rPr>
        <w:t xml:space="preserve">, </w:t>
      </w:r>
      <w:r>
        <w:rPr>
          <w:rtl w:val="true"/>
        </w:rPr>
        <w:t>אשרי האיש או</w:t>
      </w:r>
      <w:r>
        <w:rPr>
          <w:rtl w:val="true"/>
        </w:rPr>
        <w:t>"</w:t>
      </w:r>
      <w:r>
        <w:rPr>
          <w:rtl w:val="true"/>
        </w:rPr>
        <w:t>ח ח</w:t>
      </w:r>
      <w:r>
        <w:rPr>
          <w:rtl w:val="true"/>
        </w:rPr>
        <w:t>"</w:t>
      </w:r>
      <w:r>
        <w:rPr>
          <w:rtl w:val="true"/>
        </w:rPr>
        <w:t>ג פרק ז</w:t>
      </w:r>
      <w:r>
        <w:rPr>
          <w:rtl w:val="true"/>
        </w:rPr>
        <w:t xml:space="preserve">' </w:t>
      </w:r>
      <w:r>
        <w:rPr>
          <w:rtl w:val="true"/>
        </w:rPr>
        <w:t>אות ג</w:t>
      </w:r>
      <w:r>
        <w:rPr>
          <w:rtl w:val="true"/>
        </w:rPr>
        <w:t xml:space="preserve">', </w:t>
      </w:r>
      <w:r>
        <w:rPr>
          <w:rtl w:val="true"/>
        </w:rPr>
        <w:t>ירושלים במועדיה שבועות עמ</w:t>
      </w:r>
      <w:r>
        <w:rPr>
          <w:rtl w:val="true"/>
        </w:rPr>
        <w:t xml:space="preserve">' </w:t>
      </w:r>
      <w:r>
        <w:rPr>
          <w:rtl w:val="true"/>
        </w:rPr>
        <w:t>רי</w:t>
      </w:r>
      <w:r>
        <w:rPr>
          <w:rtl w:val="true"/>
        </w:rPr>
        <w:t>"</w:t>
      </w:r>
      <w:r>
        <w:rPr>
          <w:rtl w:val="true"/>
        </w:rPr>
        <w:t>ט אות ד</w:t>
      </w:r>
      <w:r>
        <w:rPr>
          <w:rtl w:val="true"/>
        </w:rPr>
        <w:t>') – "</w:t>
      </w:r>
      <w:r>
        <w:rPr>
          <w:rtl w:val="true"/>
        </w:rPr>
        <w:t xml:space="preserve">כל יהודי השומר תורה ומצות ידאג שיהיה לו יין כל ימות החג לקיים המצוה של </w:t>
      </w:r>
      <w:r>
        <w:rPr>
          <w:rtl w:val="true"/>
        </w:rPr>
        <w:t>'</w:t>
      </w:r>
      <w:r>
        <w:rPr>
          <w:rtl w:val="true"/>
        </w:rPr>
        <w:t>ושמחת</w:t>
      </w:r>
      <w:r>
        <w:rPr>
          <w:rtl w:val="true"/>
        </w:rPr>
        <w:t xml:space="preserve">', </w:t>
      </w:r>
      <w:r>
        <w:rPr>
          <w:rtl w:val="true"/>
        </w:rPr>
        <w:t>והיינו שיש חיוב לשתות כל יום רביעית יין</w:t>
      </w:r>
      <w:r>
        <w:rPr>
          <w:rtl w:val="true"/>
        </w:rPr>
        <w:t>. (</w:t>
      </w:r>
      <w:r>
        <w:rPr>
          <w:rtl w:val="true"/>
        </w:rPr>
        <w:t>וסגי בפעם אחת ביממה</w:t>
      </w:r>
      <w:r>
        <w:rPr>
          <w:rtl w:val="true"/>
        </w:rPr>
        <w:t xml:space="preserve">, </w:t>
      </w:r>
      <w:r>
        <w:rPr>
          <w:rtl w:val="true"/>
        </w:rPr>
        <w:t>דאין צריך לשתות גם ביום וגם בלילה</w:t>
      </w:r>
      <w:r>
        <w:rPr>
          <w:rtl w:val="true"/>
        </w:rPr>
        <w:t xml:space="preserve">). </w:t>
      </w:r>
      <w:r>
        <w:rPr>
          <w:rtl w:val="true"/>
        </w:rPr>
        <w:t>ומיץ ענבים לא מהני לזה</w:t>
      </w:r>
      <w:r>
        <w:rPr>
          <w:rtl w:val="true"/>
        </w:rPr>
        <w:t xml:space="preserve">, </w:t>
      </w:r>
      <w:r>
        <w:rPr>
          <w:rtl w:val="true"/>
        </w:rPr>
        <w:t>והוא כמים עם סוכר לענין זה</w:t>
      </w:r>
      <w:r>
        <w:rPr>
          <w:rtl w:val="true"/>
        </w:rPr>
        <w:t xml:space="preserve">, </w:t>
      </w:r>
      <w:r>
        <w:rPr>
          <w:rtl w:val="true"/>
        </w:rPr>
        <w:t>אלא שיכול לערב מיץ ענבים ביין באופן שיורגש האלכוהול</w:t>
      </w:r>
      <w:r>
        <w:rPr>
          <w:rtl w:val="true"/>
        </w:rPr>
        <w:t>".</w:t>
      </w:r>
    </w:p>
    <w:p>
      <w:pPr>
        <w:pStyle w:val="Normal"/>
        <w:bidi w:val="1"/>
        <w:ind w:start="567" w:end="0"/>
        <w:jc w:val="both"/>
        <w:rPr>
          <w:rFonts w:hint="cs"/>
          <w:b/>
          <w:i/>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i/>
          <w:rtl w:val="true"/>
        </w:rPr>
        <w:t>ישא יוסף ח</w:t>
      </w:r>
      <w:r>
        <w:rPr>
          <w:rFonts w:hint="cs"/>
          <w:i/>
          <w:rtl w:val="true"/>
        </w:rPr>
        <w:t>"</w:t>
      </w:r>
      <w:r>
        <w:rPr>
          <w:rFonts w:hint="cs"/>
          <w:i/>
          <w:rtl w:val="true"/>
        </w:rPr>
        <w:t>ג</w:t>
      </w:r>
      <w:r>
        <w:rPr>
          <w:i/>
          <w:rtl w:val="true"/>
        </w:rPr>
        <w:t xml:space="preserve"> סי</w:t>
      </w:r>
      <w:r>
        <w:rPr>
          <w:rFonts w:hint="cs"/>
          <w:i/>
          <w:rtl w:val="true"/>
        </w:rPr>
        <w:t>'</w:t>
      </w:r>
      <w:r>
        <w:rPr>
          <w:i/>
          <w:rtl w:val="true"/>
        </w:rPr>
        <w:t xml:space="preserve"> </w:t>
      </w:r>
      <w:r>
        <w:rPr>
          <w:i/>
          <w:rtl w:val="true"/>
        </w:rPr>
        <w:t>ק</w:t>
      </w:r>
      <w:r>
        <w:rPr>
          <w:rFonts w:hint="cs"/>
          <w:i/>
          <w:rtl w:val="true"/>
        </w:rPr>
        <w:t>"</w:t>
      </w:r>
      <w:r>
        <w:rPr>
          <w:i/>
          <w:rtl w:val="true"/>
        </w:rPr>
        <w:t>ז</w:t>
      </w:r>
      <w:r>
        <w:rPr>
          <w:rFonts w:hint="cs"/>
          <w:i/>
          <w:rtl w:val="true"/>
        </w:rPr>
        <w:t xml:space="preserve">) </w:t>
      </w:r>
      <w:r>
        <w:rPr>
          <w:i/>
          <w:rtl w:val="true"/>
          <w:lang w:bidi="he-IL"/>
        </w:rPr>
        <w:t>–</w:t>
      </w:r>
      <w:r>
        <w:rPr>
          <w:rFonts w:hint="cs"/>
          <w:i/>
          <w:rtl w:val="true"/>
        </w:rPr>
        <w:t xml:space="preserve"> "</w:t>
      </w:r>
      <w:r>
        <w:rPr>
          <w:i/>
          <w:rtl w:val="true"/>
          <w:lang w:bidi="he-IL"/>
        </w:rPr>
        <w:t>וכמו</w:t>
      </w:r>
      <w:r>
        <w:rPr>
          <w:i/>
          <w:rtl w:val="true"/>
          <w:lang w:bidi="he-IL"/>
        </w:rPr>
        <w:t>"</w:t>
      </w:r>
      <w:r>
        <w:rPr>
          <w:i/>
          <w:rtl w:val="true"/>
          <w:lang w:bidi="he-IL"/>
        </w:rPr>
        <w:t>כ היה מורה רבינו דאין יוצאין י</w:t>
      </w:r>
      <w:r>
        <w:rPr>
          <w:i/>
          <w:rtl w:val="true"/>
          <w:lang w:bidi="he-IL"/>
        </w:rPr>
        <w:t>"</w:t>
      </w:r>
      <w:r>
        <w:rPr>
          <w:i/>
          <w:rtl w:val="true"/>
          <w:lang w:bidi="he-IL"/>
        </w:rPr>
        <w:t>ח שמחת יו</w:t>
      </w:r>
      <w:r>
        <w:rPr>
          <w:i/>
          <w:rtl w:val="true"/>
          <w:lang w:bidi="he-IL"/>
        </w:rPr>
        <w:t>"</w:t>
      </w:r>
      <w:r>
        <w:rPr>
          <w:i/>
          <w:rtl w:val="true"/>
          <w:lang w:bidi="he-IL"/>
        </w:rPr>
        <w:t>ט בכל יו</w:t>
      </w:r>
      <w:r>
        <w:rPr>
          <w:i/>
          <w:rtl w:val="true"/>
          <w:lang w:bidi="he-IL"/>
        </w:rPr>
        <w:t>"</w:t>
      </w:r>
      <w:r>
        <w:rPr>
          <w:i/>
          <w:rtl w:val="true"/>
          <w:lang w:bidi="he-IL"/>
        </w:rPr>
        <w:t>ט</w:t>
      </w:r>
      <w:r>
        <w:rPr>
          <w:i/>
          <w:rtl w:val="true"/>
          <w:lang w:bidi="he-IL"/>
        </w:rPr>
        <w:t xml:space="preserve">, </w:t>
      </w:r>
      <w:r>
        <w:rPr>
          <w:i/>
          <w:rtl w:val="true"/>
          <w:lang w:bidi="he-IL"/>
        </w:rPr>
        <w:t>במיץ ענבים אלא בעינן יין דוקא</w:t>
      </w:r>
      <w:r>
        <w:rPr>
          <w:rFonts w:hint="cs"/>
          <w:i/>
          <w:rtl w:val="true"/>
          <w:lang w:bidi="he-IL"/>
        </w:rPr>
        <w:t>".</w:t>
      </w:r>
    </w:p>
    <w:p>
      <w:pPr>
        <w:pStyle w:val="Normal"/>
        <w:numPr>
          <w:ilvl w:val="3"/>
          <w:numId w:val="9"/>
        </w:numPr>
        <w:bidi w:val="1"/>
        <w:ind w:hanging="57" w:start="567" w:end="0"/>
        <w:jc w:val="both"/>
        <w:rPr>
          <w:rFonts w:hint="cs"/>
          <w:b/>
          <w:i/>
        </w:rPr>
      </w:pPr>
      <w:r>
        <w:rPr>
          <w:b/>
          <w:b/>
          <w:i/>
          <w:u w:val="single"/>
          <w:rtl w:val="true"/>
        </w:rPr>
        <w:t>אבני ישפה</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ל</w:t>
      </w:r>
      <w:r>
        <w:rPr>
          <w:b/>
          <w:i/>
          <w:rtl w:val="true"/>
        </w:rPr>
        <w:t>"</w:t>
      </w:r>
      <w:r>
        <w:rPr>
          <w:b/>
          <w:b/>
          <w:i/>
          <w:rtl w:val="true"/>
        </w:rPr>
        <w:t>ב ענף ה</w:t>
      </w:r>
      <w:r>
        <w:rPr>
          <w:b/>
          <w:i/>
          <w:rtl w:val="true"/>
        </w:rPr>
        <w:t>') – "</w:t>
      </w:r>
      <w:r>
        <w:rPr>
          <w:b/>
          <w:b/>
          <w:i/>
          <w:rtl w:val="true"/>
        </w:rPr>
        <w:t>שאין במיץ ענבים שמחת יו</w:t>
      </w:r>
      <w:r>
        <w:rPr>
          <w:b/>
          <w:i/>
          <w:rtl w:val="true"/>
        </w:rPr>
        <w:t>"</w:t>
      </w:r>
      <w:r>
        <w:rPr>
          <w:b/>
          <w:b/>
          <w:i/>
          <w:rtl w:val="true"/>
        </w:rPr>
        <w:t>ט</w:t>
      </w:r>
      <w:r>
        <w:rPr>
          <w:b/>
          <w:i/>
          <w:rtl w:val="true"/>
        </w:rPr>
        <w:t>".</w:t>
      </w:r>
    </w:p>
    <w:p>
      <w:pPr>
        <w:pStyle w:val="Normal"/>
        <w:numPr>
          <w:ilvl w:val="3"/>
          <w:numId w:val="9"/>
        </w:numPr>
        <w:bidi w:val="1"/>
        <w:ind w:hanging="57" w:start="567" w:end="0"/>
        <w:jc w:val="both"/>
        <w:rPr>
          <w:rFonts w:hint="cs"/>
          <w:b/>
          <w:i/>
        </w:rPr>
      </w:pPr>
      <w:r>
        <w:rPr>
          <w:u w:val="single"/>
          <w:rtl w:val="true"/>
        </w:rPr>
        <w:t>מועדים וזמנים</w:t>
      </w:r>
      <w:r>
        <w:rPr>
          <w:rtl w:val="true"/>
        </w:rPr>
        <w:t xml:space="preserve"> </w:t>
      </w:r>
      <w:r>
        <w:rPr>
          <w:rtl w:val="true"/>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ט ד</w:t>
      </w:r>
      <w:r>
        <w:rPr>
          <w:rFonts w:hint="cs"/>
          <w:rtl w:val="true"/>
          <w:lang w:bidi="he-IL"/>
        </w:rPr>
        <w:t>"</w:t>
      </w:r>
      <w:r>
        <w:rPr>
          <w:rFonts w:hint="cs"/>
          <w:rtl w:val="true"/>
          <w:lang w:bidi="he-IL"/>
        </w:rPr>
        <w:t>ה ובגמרא</w:t>
      </w:r>
      <w:r>
        <w:rPr>
          <w:rFonts w:hint="cs"/>
          <w:rtl w:val="true"/>
          <w:lang w:bidi="he-IL"/>
        </w:rPr>
        <w:t xml:space="preserve">, </w:t>
      </w:r>
      <w:r>
        <w:rPr>
          <w:rtl w:val="true"/>
        </w:rPr>
        <w:t>ח</w:t>
      </w:r>
      <w:r>
        <w:rPr>
          <w:rtl w:val="true"/>
        </w:rPr>
        <w:t>"</w:t>
      </w:r>
      <w:r>
        <w:rPr>
          <w:rtl w:val="true"/>
        </w:rPr>
        <w:t>ז סי</w:t>
      </w:r>
      <w:r>
        <w:rPr>
          <w:rtl w:val="true"/>
        </w:rPr>
        <w:t xml:space="preserve">' </w:t>
      </w:r>
      <w:r>
        <w:rPr>
          <w:rtl w:val="true"/>
        </w:rPr>
        <w:t>קי</w:t>
      </w:r>
      <w:r>
        <w:rPr>
          <w:rtl w:val="true"/>
        </w:rPr>
        <w:t>"</w:t>
      </w:r>
      <w:r>
        <w:rPr>
          <w:rtl w:val="true"/>
        </w:rPr>
        <w:t>א</w:t>
      </w:r>
      <w:r>
        <w:rPr>
          <w:b/>
          <w:b/>
          <w:i/>
          <w:rtl w:val="true"/>
        </w:rPr>
        <w:t xml:space="preserve"> </w:t>
      </w:r>
      <w:r>
        <w:rPr>
          <w:rtl w:val="true"/>
        </w:rPr>
        <w:t>ד</w:t>
      </w:r>
      <w:r>
        <w:rPr>
          <w:rtl w:val="true"/>
        </w:rPr>
        <w:t>"</w:t>
      </w:r>
      <w:r>
        <w:rPr>
          <w:rtl w:val="true"/>
        </w:rPr>
        <w:t>ה ובמצות</w:t>
      </w:r>
      <w:r>
        <w:rPr>
          <w:rtl w:val="true"/>
        </w:rPr>
        <w:t xml:space="preserve">, </w:t>
      </w:r>
      <w:r>
        <w:rPr>
          <w:rtl w:val="true"/>
        </w:rPr>
        <w:t>עי</w:t>
      </w:r>
      <w:r>
        <w:rPr>
          <w:rtl w:val="true"/>
        </w:rPr>
        <w:t xml:space="preserve">' </w:t>
      </w:r>
      <w:r>
        <w:rPr>
          <w:rtl w:val="true"/>
        </w:rPr>
        <w:t>סוף סי</w:t>
      </w:r>
      <w:r>
        <w:rPr>
          <w:rtl w:val="true"/>
        </w:rPr>
        <w:t xml:space="preserve">' </w:t>
      </w:r>
      <w:r>
        <w:rPr>
          <w:rtl w:val="true"/>
        </w:rPr>
        <w:t>קפ</w:t>
      </w:r>
      <w:r>
        <w:rPr>
          <w:rtl w:val="true"/>
        </w:rPr>
        <w:t>"</w:t>
      </w:r>
      <w:r>
        <w:rPr>
          <w:rtl w:val="true"/>
        </w:rPr>
        <w:t>א</w:t>
      </w:r>
      <w:r>
        <w:rPr>
          <w:b/>
          <w:i/>
          <w:rtl w:val="true"/>
        </w:rPr>
        <w:t>) – "</w:t>
      </w:r>
      <w:r>
        <w:rPr>
          <w:b/>
          <w:b/>
          <w:i/>
          <w:rtl w:val="true"/>
        </w:rPr>
        <w:t>ובמצות שמחה ביין בזמן הזה</w:t>
      </w:r>
      <w:r>
        <w:rPr>
          <w:b/>
          <w:i/>
          <w:rtl w:val="true"/>
        </w:rPr>
        <w:t xml:space="preserve">, </w:t>
      </w:r>
      <w:r>
        <w:rPr>
          <w:b/>
          <w:b/>
          <w:i/>
          <w:rtl w:val="true"/>
        </w:rPr>
        <w:t xml:space="preserve">הנה מבואר בגמרא פסחים </w:t>
      </w:r>
      <w:r>
        <w:rPr>
          <w:b/>
          <w:i/>
          <w:rtl w:val="true"/>
        </w:rPr>
        <w:t>(</w:t>
      </w:r>
      <w:r>
        <w:rPr>
          <w:b/>
          <w:b/>
          <w:i/>
          <w:rtl w:val="true"/>
        </w:rPr>
        <w:t>ע</w:t>
      </w:r>
      <w:r>
        <w:rPr>
          <w:b/>
          <w:i/>
          <w:rtl w:val="true"/>
        </w:rPr>
        <w:t>"</w:t>
      </w:r>
      <w:r>
        <w:rPr>
          <w:b/>
          <w:b/>
          <w:i/>
          <w:rtl w:val="true"/>
        </w:rPr>
        <w:t>א</w:t>
      </w:r>
      <w:r>
        <w:rPr>
          <w:b/>
          <w:i/>
          <w:rtl w:val="true"/>
        </w:rPr>
        <w:t xml:space="preserve">.) </w:t>
      </w:r>
      <w:r>
        <w:rPr>
          <w:b/>
          <w:b/>
          <w:i/>
          <w:rtl w:val="true"/>
        </w:rPr>
        <w:t>שהמצוה היא ביין ישן</w:t>
      </w:r>
      <w:r>
        <w:rPr>
          <w:b/>
          <w:i/>
          <w:rtl w:val="true"/>
        </w:rPr>
        <w:t xml:space="preserve">. </w:t>
      </w:r>
      <w:r>
        <w:rPr>
          <w:b/>
          <w:b/>
          <w:i/>
          <w:rtl w:val="true"/>
        </w:rPr>
        <w:t>וי</w:t>
      </w:r>
      <w:r>
        <w:rPr>
          <w:b/>
          <w:i/>
          <w:rtl w:val="true"/>
        </w:rPr>
        <w:t>"</w:t>
      </w:r>
      <w:r>
        <w:rPr>
          <w:b/>
          <w:b/>
          <w:i/>
          <w:rtl w:val="true"/>
        </w:rPr>
        <w:t>ל הטעם שעי</w:t>
      </w:r>
      <w:r>
        <w:rPr>
          <w:b/>
          <w:i/>
          <w:rtl w:val="true"/>
        </w:rPr>
        <w:t>"</w:t>
      </w:r>
      <w:r>
        <w:rPr>
          <w:b/>
          <w:b/>
          <w:i/>
          <w:rtl w:val="true"/>
        </w:rPr>
        <w:t>ז יתרומם עד קרוב לשכרות ושמח וכמ</w:t>
      </w:r>
      <w:r>
        <w:rPr>
          <w:b/>
          <w:i/>
          <w:rtl w:val="true"/>
        </w:rPr>
        <w:t>"</w:t>
      </w:r>
      <w:r>
        <w:rPr>
          <w:b/>
          <w:b/>
          <w:i/>
          <w:rtl w:val="true"/>
        </w:rPr>
        <w:t>ש</w:t>
      </w:r>
      <w:r>
        <w:rPr>
          <w:b/>
          <w:i/>
          <w:rtl w:val="true"/>
        </w:rPr>
        <w:t xml:space="preserve">. </w:t>
      </w:r>
      <w:r>
        <w:rPr>
          <w:b/>
          <w:b/>
          <w:i/>
          <w:rtl w:val="true"/>
        </w:rPr>
        <w:t>וגם דוקא יין ולא שכר שנהנה ביין טפי</w:t>
      </w:r>
      <w:r>
        <w:rPr>
          <w:b/>
          <w:i/>
          <w:rtl w:val="true"/>
        </w:rPr>
        <w:t xml:space="preserve">, </w:t>
      </w:r>
      <w:r>
        <w:rPr>
          <w:b/>
          <w:b/>
          <w:i/>
          <w:rtl w:val="true"/>
        </w:rPr>
        <w:t>וזו היתה ההנאה בזמנם שבכל סעודה עיקר השתייה היה יין</w:t>
      </w:r>
      <w:r>
        <w:rPr>
          <w:b/>
          <w:i/>
          <w:rtl w:val="true"/>
        </w:rPr>
        <w:t xml:space="preserve">, </w:t>
      </w:r>
      <w:r>
        <w:rPr>
          <w:b/>
          <w:b/>
          <w:i/>
          <w:rtl w:val="true"/>
        </w:rPr>
        <w:t>ונראה דעכ</w:t>
      </w:r>
      <w:r>
        <w:rPr>
          <w:b/>
          <w:i/>
          <w:rtl w:val="true"/>
        </w:rPr>
        <w:t>"</w:t>
      </w:r>
      <w:r>
        <w:rPr>
          <w:b/>
          <w:b/>
          <w:i/>
          <w:rtl w:val="true"/>
        </w:rPr>
        <w:t>פ בעינן הנאה דוקא</w:t>
      </w:r>
      <w:r>
        <w:rPr>
          <w:b/>
          <w:i/>
          <w:rtl w:val="true"/>
        </w:rPr>
        <w:t xml:space="preserve">, </w:t>
      </w:r>
      <w:r>
        <w:rPr>
          <w:b/>
          <w:b/>
          <w:i/>
          <w:rtl w:val="true"/>
        </w:rPr>
        <w:t>ולכן בזה</w:t>
      </w:r>
      <w:r>
        <w:rPr>
          <w:b/>
          <w:i/>
          <w:rtl w:val="true"/>
        </w:rPr>
        <w:t>"</w:t>
      </w:r>
      <w:r>
        <w:rPr>
          <w:b/>
          <w:b/>
          <w:i/>
          <w:rtl w:val="true"/>
        </w:rPr>
        <w:t>ז שהרבה בני אדם אינן רגילים בשתיית יין וכן אינו משמחם</w:t>
      </w:r>
      <w:r>
        <w:rPr>
          <w:b/>
          <w:i/>
          <w:rtl w:val="true"/>
        </w:rPr>
        <w:t xml:space="preserve">, </w:t>
      </w:r>
      <w:r>
        <w:rPr>
          <w:b/>
          <w:b/>
          <w:i/>
          <w:rtl w:val="true"/>
        </w:rPr>
        <w:t>ובפרט שהיין שלנו אינו חזק לשכר כמצותו</w:t>
      </w:r>
      <w:r>
        <w:rPr>
          <w:b/>
          <w:i/>
          <w:rtl w:val="true"/>
        </w:rPr>
        <w:t xml:space="preserve">, </w:t>
      </w:r>
      <w:r>
        <w:rPr>
          <w:b/>
          <w:b/>
          <w:i/>
          <w:rtl w:val="true"/>
        </w:rPr>
        <w:t>וא</w:t>
      </w:r>
      <w:r>
        <w:rPr>
          <w:b/>
          <w:i/>
          <w:rtl w:val="true"/>
        </w:rPr>
        <w:t>"</w:t>
      </w:r>
      <w:r>
        <w:rPr>
          <w:b/>
          <w:b/>
          <w:i/>
          <w:rtl w:val="true"/>
        </w:rPr>
        <w:t>כ חסר לרוב בני אדם עיקר מצות שמחה ביין</w:t>
      </w:r>
      <w:r>
        <w:rPr>
          <w:b/>
          <w:i/>
          <w:rtl w:val="true"/>
        </w:rPr>
        <w:t xml:space="preserve">, </w:t>
      </w:r>
      <w:r>
        <w:rPr>
          <w:b/>
          <w:b/>
          <w:i/>
          <w:rtl w:val="true"/>
        </w:rPr>
        <w:t>שאינו חזק לשכר בו ואין נהנים ממנו כ</w:t>
      </w:r>
      <w:r>
        <w:rPr>
          <w:b/>
          <w:i/>
          <w:rtl w:val="true"/>
        </w:rPr>
        <w:t>"</w:t>
      </w:r>
      <w:r>
        <w:rPr>
          <w:b/>
          <w:b/>
          <w:i/>
          <w:rtl w:val="true"/>
        </w:rPr>
        <w:t>כ</w:t>
      </w:r>
      <w:r>
        <w:rPr>
          <w:b/>
          <w:i/>
          <w:rtl w:val="true"/>
        </w:rPr>
        <w:t xml:space="preserve">, </w:t>
      </w:r>
      <w:r>
        <w:rPr>
          <w:b/>
          <w:b/>
          <w:i/>
          <w:rtl w:val="true"/>
        </w:rPr>
        <w:t>ע</w:t>
      </w:r>
      <w:r>
        <w:rPr>
          <w:b/>
          <w:i/>
          <w:rtl w:val="true"/>
        </w:rPr>
        <w:t>"</w:t>
      </w:r>
      <w:r>
        <w:rPr>
          <w:b/>
          <w:b/>
          <w:i/>
          <w:rtl w:val="true"/>
        </w:rPr>
        <w:t>כ אין מרבין ביין בזמן הזה כדי לצאת עיקר מצות שמחה</w:t>
      </w:r>
      <w:r>
        <w:rPr>
          <w:b/>
          <w:i/>
          <w:rtl w:val="true"/>
        </w:rPr>
        <w:t xml:space="preserve">, </w:t>
      </w:r>
      <w:r>
        <w:rPr>
          <w:b/>
          <w:b/>
          <w:i/>
          <w:rtl w:val="true"/>
        </w:rPr>
        <w:t>דכיון שאין שמחים בכך א</w:t>
      </w:r>
      <w:r>
        <w:rPr>
          <w:b/>
          <w:i/>
          <w:rtl w:val="true"/>
        </w:rPr>
        <w:t>"</w:t>
      </w:r>
      <w:r>
        <w:rPr>
          <w:b/>
          <w:b/>
          <w:i/>
          <w:rtl w:val="true"/>
        </w:rPr>
        <w:t>כ אין זה עיקר המ</w:t>
      </w:r>
      <w:r>
        <w:rPr>
          <w:b/>
          <w:i/>
          <w:rtl w:val="true"/>
        </w:rPr>
        <w:t>"</w:t>
      </w:r>
      <w:r>
        <w:rPr>
          <w:b/>
          <w:b/>
          <w:i/>
          <w:rtl w:val="true"/>
        </w:rPr>
        <w:t>ע</w:t>
      </w:r>
      <w:r>
        <w:rPr>
          <w:b/>
          <w:i/>
          <w:rtl w:val="true"/>
        </w:rPr>
        <w:t xml:space="preserve">, </w:t>
      </w:r>
      <w:r>
        <w:rPr>
          <w:b/>
          <w:b/>
          <w:i/>
          <w:rtl w:val="true"/>
        </w:rPr>
        <w:t>לכן כל אחד שמח כפי יכלתו כגון בסעודה מכובדת בבשר ומטעמים</w:t>
      </w:r>
      <w:r>
        <w:rPr>
          <w:b/>
          <w:i/>
          <w:rtl w:val="true"/>
        </w:rPr>
        <w:t xml:space="preserve">, </w:t>
      </w:r>
      <w:r>
        <w:rPr>
          <w:b/>
          <w:b/>
          <w:i/>
          <w:rtl w:val="true"/>
        </w:rPr>
        <w:t>בשירה וזמרה ולב שמח</w:t>
      </w:r>
      <w:r>
        <w:rPr>
          <w:b/>
          <w:i/>
          <w:rtl w:val="true"/>
        </w:rPr>
        <w:t xml:space="preserve">, </w:t>
      </w:r>
      <w:r>
        <w:rPr>
          <w:b/>
          <w:b/>
          <w:i/>
          <w:rtl w:val="true"/>
        </w:rPr>
        <w:t>שזהו עיקר השמחה אצלנו</w:t>
      </w:r>
      <w:r>
        <w:rPr>
          <w:b/>
          <w:i/>
          <w:rtl w:val="true"/>
        </w:rPr>
        <w:t>".</w:t>
      </w:r>
    </w:p>
    <w:p>
      <w:pPr>
        <w:pStyle w:val="Normal"/>
        <w:numPr>
          <w:ilvl w:val="3"/>
          <w:numId w:val="9"/>
        </w:numPr>
        <w:bidi w:val="1"/>
        <w:ind w:hanging="57" w:start="567" w:end="0"/>
        <w:jc w:val="both"/>
        <w:rPr>
          <w:rFonts w:hint="cs"/>
          <w:b/>
          <w:i/>
        </w:rPr>
      </w:pPr>
      <w:r>
        <w:rPr>
          <w:b/>
          <w:b/>
          <w:i/>
          <w:u w:val="single"/>
          <w:rtl w:val="true"/>
        </w:rPr>
        <w:t>מועדי השנה</w:t>
      </w:r>
      <w:r>
        <w:rPr>
          <w:b/>
          <w:b/>
          <w:i/>
          <w:rtl w:val="true"/>
        </w:rPr>
        <w:t xml:space="preserve"> </w:t>
      </w:r>
      <w:r>
        <w:rPr>
          <w:b/>
          <w:i/>
          <w:rtl w:val="true"/>
        </w:rPr>
        <w:t>(</w:t>
      </w:r>
      <w:r>
        <w:rPr>
          <w:b/>
          <w:b/>
          <w:i/>
          <w:rtl w:val="true"/>
        </w:rPr>
        <w:t>עמ</w:t>
      </w:r>
      <w:r>
        <w:rPr>
          <w:b/>
          <w:i/>
          <w:rtl w:val="true"/>
        </w:rPr>
        <w:t xml:space="preserve">' </w:t>
      </w:r>
      <w:r>
        <w:rPr>
          <w:b/>
          <w:b/>
          <w:i/>
          <w:rtl w:val="true"/>
        </w:rPr>
        <w:t>ר</w:t>
      </w:r>
      <w:r>
        <w:rPr>
          <w:b/>
          <w:i/>
          <w:rtl w:val="true"/>
        </w:rPr>
        <w:t>"</w:t>
      </w:r>
      <w:r>
        <w:rPr>
          <w:b/>
          <w:b/>
          <w:i/>
          <w:rtl w:val="true"/>
        </w:rPr>
        <w:t>ל</w:t>
      </w:r>
      <w:r>
        <w:rPr>
          <w:b/>
          <w:i/>
          <w:rtl w:val="true"/>
        </w:rPr>
        <w:t>) – "</w:t>
      </w:r>
      <w:r>
        <w:rPr>
          <w:b/>
          <w:b/>
          <w:i/>
          <w:rtl w:val="true"/>
        </w:rPr>
        <w:t>מיץ ענבים לדעת כמה פוסקים לא יוצאים בו מצות שמחת יו</w:t>
      </w:r>
      <w:r>
        <w:rPr>
          <w:b/>
          <w:i/>
          <w:rtl w:val="true"/>
        </w:rPr>
        <w:t>"</w:t>
      </w:r>
      <w:r>
        <w:rPr>
          <w:b/>
          <w:b/>
          <w:i/>
          <w:rtl w:val="true"/>
        </w:rPr>
        <w:t>ט</w:t>
      </w:r>
      <w:r>
        <w:rPr>
          <w:b/>
          <w:i/>
          <w:rtl w:val="true"/>
        </w:rPr>
        <w:t>".</w:t>
      </w:r>
    </w:p>
    <w:p>
      <w:pPr>
        <w:pStyle w:val="Normal"/>
        <w:numPr>
          <w:ilvl w:val="3"/>
          <w:numId w:val="9"/>
        </w:numPr>
        <w:bidi w:val="1"/>
        <w:ind w:hanging="57" w:start="567" w:end="0"/>
        <w:jc w:val="both"/>
        <w:rPr>
          <w:rFonts w:hint="cs"/>
          <w:b/>
          <w:i/>
        </w:rPr>
      </w:pPr>
      <w:r>
        <w:rPr>
          <w:b/>
          <w:b/>
          <w:i/>
          <w:u w:val="single"/>
          <w:rtl w:val="true"/>
        </w:rPr>
        <w:t>יו</w:t>
      </w:r>
      <w:r>
        <w:rPr>
          <w:b/>
          <w:i/>
          <w:u w:val="single"/>
          <w:rtl w:val="true"/>
        </w:rPr>
        <w:t>"</w:t>
      </w:r>
      <w:r>
        <w:rPr>
          <w:b/>
          <w:b/>
          <w:i/>
          <w:u w:val="single"/>
          <w:rtl w:val="true"/>
        </w:rPr>
        <w:t>ט וחוה</w:t>
      </w:r>
      <w:r>
        <w:rPr>
          <w:b/>
          <w:i/>
          <w:u w:val="single"/>
          <w:rtl w:val="true"/>
        </w:rPr>
        <w:t>"</w:t>
      </w:r>
      <w:r>
        <w:rPr>
          <w:b/>
          <w:b/>
          <w:i/>
          <w:u w:val="single"/>
          <w:rtl w:val="true"/>
        </w:rPr>
        <w:t>מ כהלכתם</w:t>
      </w:r>
      <w:r>
        <w:rPr>
          <w:b/>
          <w:b/>
          <w:i/>
          <w:rtl w:val="true"/>
        </w:rPr>
        <w:t xml:space="preserve"> </w:t>
      </w:r>
      <w:r>
        <w:rPr>
          <w:b/>
          <w:i/>
          <w:rtl w:val="true"/>
        </w:rPr>
        <w:t>(</w:t>
      </w:r>
      <w:r>
        <w:rPr>
          <w:b/>
          <w:b/>
          <w:i/>
          <w:rtl w:val="true"/>
        </w:rPr>
        <w:t>פרק י</w:t>
      </w:r>
      <w:r>
        <w:rPr>
          <w:b/>
          <w:i/>
          <w:rtl w:val="true"/>
        </w:rPr>
        <w:t>"</w:t>
      </w:r>
      <w:r>
        <w:rPr>
          <w:b/>
          <w:b/>
          <w:i/>
          <w:rtl w:val="true"/>
        </w:rPr>
        <w:t>ד סעי</w:t>
      </w:r>
      <w:r>
        <w:rPr>
          <w:b/>
          <w:i/>
          <w:rtl w:val="true"/>
        </w:rPr>
        <w:t xml:space="preserve">' </w:t>
      </w:r>
      <w:r>
        <w:rPr>
          <w:b/>
          <w:b/>
          <w:i/>
          <w:rtl w:val="true"/>
        </w:rPr>
        <w:t>ג</w:t>
      </w:r>
      <w:r>
        <w:rPr>
          <w:b/>
          <w:i/>
          <w:rtl w:val="true"/>
        </w:rPr>
        <w:t>').</w:t>
      </w:r>
    </w:p>
    <w:p>
      <w:pPr>
        <w:pStyle w:val="Normal"/>
        <w:numPr>
          <w:ilvl w:val="3"/>
          <w:numId w:val="9"/>
        </w:numPr>
        <w:bidi w:val="1"/>
        <w:ind w:hanging="57" w:start="567" w:end="0"/>
        <w:jc w:val="both"/>
        <w:rPr>
          <w:rFonts w:hint="cs"/>
          <w:b/>
          <w:i/>
        </w:rPr>
      </w:pPr>
      <w:r>
        <w:rPr>
          <w:u w:val="single"/>
          <w:rtl w:val="true"/>
        </w:rPr>
        <w:t>פסקי תשובות</w:t>
      </w:r>
      <w:r>
        <w:rPr>
          <w:rtl w:val="true"/>
        </w:rPr>
        <w:t xml:space="preserve"> </w:t>
      </w:r>
      <w:r>
        <w:rPr>
          <w:rtl w:val="true"/>
        </w:rPr>
        <w:t>(</w:t>
      </w:r>
      <w:r>
        <w:rPr>
          <w:rtl w:val="true"/>
        </w:rPr>
        <w:t>אות ט</w:t>
      </w:r>
      <w:r>
        <w:rPr>
          <w:rtl w:val="true"/>
        </w:rPr>
        <w:t xml:space="preserve">', </w:t>
      </w:r>
      <w:r>
        <w:rPr>
          <w:rtl w:val="true"/>
        </w:rPr>
        <w:t>סי</w:t>
      </w:r>
      <w:r>
        <w:rPr>
          <w:rtl w:val="true"/>
        </w:rPr>
        <w:t xml:space="preserve">' </w:t>
      </w:r>
      <w:r>
        <w:rPr>
          <w:rtl w:val="true"/>
        </w:rPr>
        <w:t>תק</w:t>
      </w:r>
      <w:r>
        <w:rPr>
          <w:rtl w:val="true"/>
        </w:rPr>
        <w:t>"</w:t>
      </w:r>
      <w:r>
        <w:rPr>
          <w:rtl w:val="true"/>
        </w:rPr>
        <w:t>ל אות ה</w:t>
      </w:r>
      <w:r>
        <w:rPr>
          <w:rtl w:val="true"/>
        </w:rPr>
        <w:t>') – "</w:t>
      </w:r>
      <w:r>
        <w:rPr>
          <w:rtl w:val="true"/>
        </w:rPr>
        <w:t>ודוקא יין ממש שגורם לשמחה</w:t>
      </w:r>
      <w:r>
        <w:rPr>
          <w:rtl w:val="true"/>
        </w:rPr>
        <w:t xml:space="preserve">, </w:t>
      </w:r>
      <w:r>
        <w:rPr>
          <w:rtl w:val="true"/>
        </w:rPr>
        <w:t>אבל אין יוצאים ידי חובה בשתיית מיץ ענבים</w:t>
      </w:r>
      <w:r>
        <w:rPr>
          <w:rtl w:val="true"/>
        </w:rPr>
        <w:t xml:space="preserve">, </w:t>
      </w:r>
      <w:r>
        <w:rPr>
          <w:rtl w:val="true"/>
        </w:rPr>
        <w:t>ונראה ששיכר ויי</w:t>
      </w:r>
      <w:r>
        <w:rPr>
          <w:rtl w:val="true"/>
        </w:rPr>
        <w:t>"</w:t>
      </w:r>
      <w:r>
        <w:rPr>
          <w:rtl w:val="true"/>
        </w:rPr>
        <w:t>ש שהם משקין המשכרים</w:t>
      </w:r>
      <w:r>
        <w:rPr>
          <w:rtl w:val="true"/>
        </w:rPr>
        <w:t xml:space="preserve">, </w:t>
      </w:r>
      <w:r>
        <w:rPr>
          <w:rtl w:val="true"/>
        </w:rPr>
        <w:t>הרי הם בכלל יין לענין שמחה למי שאין לו יין או אינו סובלו</w:t>
      </w:r>
      <w:r>
        <w:rPr>
          <w:rtl w:val="true"/>
        </w:rPr>
        <w:t>".</w:t>
      </w:r>
    </w:p>
    <w:p>
      <w:pPr>
        <w:pStyle w:val="Normal"/>
        <w:numPr>
          <w:ilvl w:val="2"/>
          <w:numId w:val="9"/>
        </w:numPr>
        <w:bidi w:val="1"/>
        <w:ind w:hanging="57" w:start="397" w:end="0"/>
        <w:jc w:val="both"/>
        <w:rPr>
          <w:rFonts w:hint="cs"/>
          <w:b/>
          <w:i/>
        </w:rPr>
      </w:pPr>
      <w:r>
        <w:rPr>
          <w:b/>
          <w:b/>
          <w:bCs/>
          <w:rtl w:val="true"/>
        </w:rPr>
        <w:t>מיקל</w:t>
      </w:r>
      <w:r>
        <w:rPr>
          <w:b/>
          <w:bCs/>
          <w:rtl w:val="true"/>
        </w:rPr>
        <w:t xml:space="preserve">, </w:t>
      </w:r>
      <w:r>
        <w:rPr>
          <w:b/>
          <w:b/>
          <w:bCs/>
          <w:rtl w:val="true"/>
        </w:rPr>
        <w:t>יוצא שמחת יו</w:t>
      </w:r>
      <w:r>
        <w:rPr>
          <w:b/>
          <w:bCs/>
          <w:rtl w:val="true"/>
        </w:rPr>
        <w:t>"</w:t>
      </w:r>
      <w:r>
        <w:rPr>
          <w:b/>
          <w:b/>
          <w:bCs/>
          <w:rtl w:val="true"/>
        </w:rPr>
        <w:t>ט</w:t>
      </w:r>
      <w:r>
        <w:rPr>
          <w:rtl w:val="true"/>
        </w:rPr>
        <w:t>.</w:t>
      </w:r>
    </w:p>
    <w:p>
      <w:pPr>
        <w:pStyle w:val="Normal"/>
        <w:numPr>
          <w:ilvl w:val="3"/>
          <w:numId w:val="9"/>
        </w:numPr>
        <w:bidi w:val="1"/>
        <w:ind w:hanging="57" w:start="567" w:end="0"/>
        <w:jc w:val="both"/>
        <w:rPr>
          <w:rFonts w:hint="cs"/>
          <w:b/>
          <w:i/>
        </w:rPr>
      </w:pPr>
      <w:r>
        <w:rPr>
          <w:u w:val="single"/>
          <w:rtl w:val="true"/>
        </w:rPr>
        <w:t>אמת ליעקב</w:t>
      </w:r>
      <w:r>
        <w:rPr>
          <w:rtl w:val="true"/>
        </w:rPr>
        <w:t xml:space="preserve"> </w:t>
      </w:r>
      <w:r>
        <w:rPr>
          <w:rtl w:val="true"/>
        </w:rPr>
        <w:t>(</w:t>
      </w:r>
      <w:r>
        <w:rPr>
          <w:rtl w:val="true"/>
        </w:rPr>
        <w:t>הע</w:t>
      </w:r>
      <w:r>
        <w:rPr>
          <w:rtl w:val="true"/>
        </w:rPr>
        <w:t xml:space="preserve">' </w:t>
      </w:r>
      <w:r>
        <w:rPr>
          <w:rtl w:val="true"/>
        </w:rPr>
        <w:t>תפ</w:t>
      </w:r>
      <w:r>
        <w:rPr>
          <w:rtl w:val="true"/>
        </w:rPr>
        <w:t>"</w:t>
      </w:r>
      <w:r>
        <w:rPr>
          <w:rtl w:val="true"/>
        </w:rPr>
        <w:t>ג</w:t>
      </w:r>
      <w:r>
        <w:rPr>
          <w:rtl w:val="true"/>
        </w:rPr>
        <w:t>) – "</w:t>
      </w:r>
      <w:r>
        <w:rPr>
          <w:rtl w:val="true"/>
        </w:rPr>
        <w:t>ונראה שמיץ ענבים בכלל יין לדין זה</w:t>
      </w:r>
      <w:r>
        <w:rPr>
          <w:rtl w:val="true"/>
        </w:rPr>
        <w:t>".</w:t>
      </w:r>
    </w:p>
    <w:p>
      <w:pPr>
        <w:pStyle w:val="Normal"/>
        <w:numPr>
          <w:ilvl w:val="3"/>
          <w:numId w:val="9"/>
        </w:numPr>
        <w:bidi w:val="1"/>
        <w:ind w:hanging="57" w:start="567" w:end="0"/>
        <w:jc w:val="both"/>
        <w:rPr>
          <w:rFonts w:hint="cs"/>
          <w:b/>
          <w:i/>
        </w:rPr>
      </w:pPr>
      <w:r>
        <w:rPr>
          <w:b/>
          <w:b/>
          <w:i/>
          <w:u w:val="single"/>
          <w:rtl w:val="true"/>
        </w:rPr>
        <w:t>הגה</w:t>
      </w:r>
      <w:r>
        <w:rPr>
          <w:b/>
          <w:i/>
          <w:u w:val="single"/>
          <w:rtl w:val="true"/>
        </w:rPr>
        <w:t>"</w:t>
      </w:r>
      <w:r>
        <w:rPr>
          <w:b/>
          <w:b/>
          <w:i/>
          <w:u w:val="single"/>
          <w:rtl w:val="true"/>
        </w:rPr>
        <w:t>צ מצעהלים</w:t>
      </w:r>
      <w:r>
        <w:rPr>
          <w:b/>
          <w:b/>
          <w:i/>
          <w:rtl w:val="true"/>
        </w:rPr>
        <w:t xml:space="preserve"> </w:t>
      </w:r>
      <w:r>
        <w:rPr>
          <w:b/>
          <w:i/>
          <w:rtl w:val="true"/>
        </w:rPr>
        <w:t>(</w:t>
      </w:r>
      <w:r>
        <w:rPr>
          <w:b/>
          <w:b/>
          <w:i/>
          <w:rtl w:val="true"/>
        </w:rPr>
        <w:t>נטעי גבריאל יו</w:t>
      </w:r>
      <w:r>
        <w:rPr>
          <w:b/>
          <w:i/>
          <w:rtl w:val="true"/>
        </w:rPr>
        <w:t>"</w:t>
      </w:r>
      <w:r>
        <w:rPr>
          <w:b/>
          <w:b/>
          <w:i/>
          <w:rtl w:val="true"/>
        </w:rPr>
        <w:t>ט פרק נ</w:t>
      </w:r>
      <w:r>
        <w:rPr>
          <w:b/>
          <w:i/>
          <w:rtl w:val="true"/>
        </w:rPr>
        <w:t>"</w:t>
      </w:r>
      <w:r>
        <w:rPr>
          <w:b/>
          <w:b/>
          <w:i/>
          <w:rtl w:val="true"/>
        </w:rPr>
        <w:t>ד הע</w:t>
      </w:r>
      <w:r>
        <w:rPr>
          <w:b/>
          <w:i/>
          <w:rtl w:val="true"/>
        </w:rPr>
        <w:t xml:space="preserve">' </w:t>
      </w:r>
      <w:r>
        <w:rPr>
          <w:b/>
          <w:b/>
          <w:i/>
          <w:rtl w:val="true"/>
        </w:rPr>
        <w:t>י</w:t>
      </w:r>
      <w:r>
        <w:rPr>
          <w:b/>
          <w:i/>
          <w:rtl w:val="true"/>
        </w:rPr>
        <w:t>"</w:t>
      </w:r>
      <w:r>
        <w:rPr>
          <w:b/>
          <w:b/>
          <w:i/>
          <w:rtl w:val="true"/>
        </w:rPr>
        <w:t>ח</w:t>
      </w:r>
      <w:r>
        <w:rPr>
          <w:b/>
          <w:i/>
          <w:rtl w:val="true"/>
        </w:rPr>
        <w:t>).</w:t>
      </w:r>
    </w:p>
    <w:p>
      <w:pPr>
        <w:pStyle w:val="Normal"/>
        <w:numPr>
          <w:ilvl w:val="3"/>
          <w:numId w:val="9"/>
        </w:numPr>
        <w:bidi w:val="1"/>
        <w:ind w:hanging="57" w:start="567" w:end="0"/>
        <w:jc w:val="both"/>
        <w:rPr>
          <w:rFonts w:hint="cs"/>
          <w:b/>
          <w:i/>
        </w:rPr>
      </w:pPr>
      <w:r>
        <w:rPr>
          <w:b/>
          <w:b/>
          <w:i/>
          <w:u w:val="single"/>
          <w:rtl w:val="true"/>
        </w:rPr>
        <w:t>הגרמ</w:t>
      </w:r>
      <w:r>
        <w:rPr>
          <w:b/>
          <w:i/>
          <w:u w:val="single"/>
          <w:rtl w:val="true"/>
        </w:rPr>
        <w:t>"</w:t>
      </w:r>
      <w:r>
        <w:rPr>
          <w:b/>
          <w:b/>
          <w:i/>
          <w:u w:val="single"/>
          <w:rtl w:val="true"/>
        </w:rPr>
        <w:t>א פריינד</w:t>
      </w:r>
      <w:r>
        <w:rPr>
          <w:b/>
          <w:b/>
          <w:i/>
          <w:rtl w:val="true"/>
        </w:rPr>
        <w:t xml:space="preserve"> זצ</w:t>
      </w:r>
      <w:r>
        <w:rPr>
          <w:b/>
          <w:i/>
          <w:rtl w:val="true"/>
        </w:rPr>
        <w:t>"</w:t>
      </w:r>
      <w:r>
        <w:rPr>
          <w:b/>
          <w:b/>
          <w:i/>
          <w:rtl w:val="true"/>
        </w:rPr>
        <w:t xml:space="preserve">ל </w:t>
      </w:r>
      <w:r>
        <w:rPr>
          <w:b/>
          <w:i/>
          <w:rtl w:val="true"/>
        </w:rPr>
        <w:t>(</w:t>
      </w:r>
      <w:r>
        <w:rPr>
          <w:b/>
          <w:b/>
          <w:i/>
          <w:rtl w:val="true"/>
        </w:rPr>
        <w:t>מרא דשמעתתא</w:t>
      </w:r>
      <w:r>
        <w:rPr>
          <w:b/>
          <w:i/>
          <w:rtl w:val="true"/>
        </w:rPr>
        <w:t xml:space="preserve">, </w:t>
      </w:r>
      <w:r>
        <w:rPr>
          <w:b/>
          <w:b/>
          <w:i/>
          <w:rtl w:val="true"/>
        </w:rPr>
        <w:t>עטרת יהושע</w:t>
      </w:r>
      <w:r>
        <w:rPr>
          <w:b/>
          <w:i/>
          <w:rtl w:val="true"/>
        </w:rPr>
        <w:t xml:space="preserve">, </w:t>
      </w:r>
      <w:r>
        <w:rPr>
          <w:b/>
          <w:b/>
          <w:i/>
          <w:rtl w:val="true"/>
        </w:rPr>
        <w:t>אות רכ</w:t>
      </w:r>
      <w:r>
        <w:rPr>
          <w:b/>
          <w:i/>
          <w:rtl w:val="true"/>
        </w:rPr>
        <w:t>"</w:t>
      </w:r>
      <w:r>
        <w:rPr>
          <w:b/>
          <w:b/>
          <w:i/>
          <w:rtl w:val="true"/>
        </w:rPr>
        <w:t>ח</w:t>
      </w:r>
      <w:r>
        <w:rPr>
          <w:b/>
          <w:i/>
          <w:rtl w:val="true"/>
        </w:rPr>
        <w:t>) – "</w:t>
      </w:r>
      <w:r>
        <w:rPr>
          <w:b/>
          <w:b/>
          <w:i/>
          <w:rtl w:val="true"/>
        </w:rPr>
        <w:t>הורה דבשתיית מיץ ענבים יוצאים מצות שמחת יום טוב</w:t>
      </w:r>
      <w:r>
        <w:rPr>
          <w:b/>
          <w:i/>
          <w:rtl w:val="true"/>
        </w:rPr>
        <w:t xml:space="preserve">, </w:t>
      </w:r>
      <w:r>
        <w:rPr>
          <w:b/>
          <w:b/>
          <w:i/>
          <w:rtl w:val="true"/>
        </w:rPr>
        <w:t>ואין צריך יין המשכר דוקא</w:t>
      </w:r>
      <w:r>
        <w:rPr>
          <w:b/>
          <w:i/>
          <w:rtl w:val="true"/>
        </w:rPr>
        <w:t>".</w:t>
      </w:r>
    </w:p>
    <w:p>
      <w:pPr>
        <w:pStyle w:val="Normal"/>
        <w:numPr>
          <w:ilvl w:val="3"/>
          <w:numId w:val="9"/>
        </w:numPr>
        <w:bidi w:val="1"/>
        <w:ind w:hanging="57" w:start="567" w:end="0"/>
        <w:jc w:val="both"/>
        <w:rPr>
          <w:rFonts w:hint="cs"/>
          <w:b/>
          <w:i/>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מעדני שלמה עמ</w:t>
      </w:r>
      <w:r>
        <w:rPr>
          <w:rtl w:val="true"/>
        </w:rPr>
        <w:t xml:space="preserve">' </w:t>
      </w:r>
      <w:r>
        <w:rPr>
          <w:rtl w:val="true"/>
        </w:rPr>
        <w:t>י</w:t>
      </w:r>
      <w:r>
        <w:rPr>
          <w:rtl w:val="true"/>
        </w:rPr>
        <w:t>"</w:t>
      </w:r>
      <w:r>
        <w:rPr>
          <w:rtl w:val="true"/>
        </w:rPr>
        <w:t>ג</w:t>
      </w:r>
      <w:r>
        <w:rPr>
          <w:rtl w:val="true"/>
        </w:rPr>
        <w:t xml:space="preserve">, </w:t>
      </w:r>
      <w:r>
        <w:rPr>
          <w:rtl w:val="true"/>
        </w:rPr>
        <w:t>מבקשי תורה חוה</w:t>
      </w:r>
      <w:r>
        <w:rPr>
          <w:rtl w:val="true"/>
        </w:rPr>
        <w:t>"</w:t>
      </w:r>
      <w:r>
        <w:rPr>
          <w:rtl w:val="true"/>
        </w:rPr>
        <w:t>מ עמ</w:t>
      </w:r>
      <w:r>
        <w:rPr>
          <w:rtl w:val="true"/>
        </w:rPr>
        <w:t xml:space="preserve">' </w:t>
      </w:r>
      <w:r>
        <w:rPr>
          <w:rtl w:val="true"/>
        </w:rPr>
        <w:t>תש</w:t>
      </w:r>
      <w:r>
        <w:rPr>
          <w:rtl w:val="true"/>
        </w:rPr>
        <w:t>"</w:t>
      </w:r>
      <w:r>
        <w:rPr>
          <w:rtl w:val="true"/>
        </w:rPr>
        <w:t>מ</w:t>
      </w:r>
      <w:r>
        <w:rPr>
          <w:rtl w:val="true"/>
        </w:rPr>
        <w:t xml:space="preserve">, </w:t>
      </w:r>
      <w:r>
        <w:rPr>
          <w:rtl w:val="true"/>
        </w:rPr>
        <w:t>ירושלים במועדיה שבועות עמ</w:t>
      </w:r>
      <w:r>
        <w:rPr>
          <w:rtl w:val="true"/>
        </w:rPr>
        <w:t xml:space="preserve">' </w:t>
      </w:r>
      <w:r>
        <w:rPr>
          <w:rtl w:val="true"/>
        </w:rPr>
        <w:t>רי</w:t>
      </w:r>
      <w:r>
        <w:rPr>
          <w:rtl w:val="true"/>
        </w:rPr>
        <w:t>"</w:t>
      </w:r>
      <w:r>
        <w:rPr>
          <w:rtl w:val="true"/>
        </w:rPr>
        <w:t>ט אות ד</w:t>
      </w:r>
      <w:r>
        <w:rPr>
          <w:rtl w:val="true"/>
        </w:rPr>
        <w:t>') – "</w:t>
      </w:r>
      <w:r>
        <w:rPr>
          <w:rtl w:val="true"/>
        </w:rPr>
        <w:t>שדינו של מיץ ענבים כיין</w:t>
      </w:r>
      <w:r>
        <w:rPr>
          <w:rtl w:val="true"/>
        </w:rPr>
        <w:t xml:space="preserve">, </w:t>
      </w:r>
      <w:r>
        <w:rPr>
          <w:rtl w:val="true"/>
        </w:rPr>
        <w:t xml:space="preserve">גם לענת מצות </w:t>
      </w:r>
      <w:r>
        <w:rPr>
          <w:rtl w:val="true"/>
        </w:rPr>
        <w:t>'</w:t>
      </w:r>
      <w:r>
        <w:rPr>
          <w:rtl w:val="true"/>
        </w:rPr>
        <w:t>ושמחת בחגך</w:t>
      </w:r>
      <w:r>
        <w:rPr>
          <w:rtl w:val="true"/>
        </w:rPr>
        <w:t>'".</w:t>
      </w:r>
    </w:p>
    <w:p>
      <w:pPr>
        <w:pStyle w:val="Normal"/>
        <w:bidi w:val="1"/>
        <w:ind w:start="567" w:end="0"/>
        <w:jc w:val="both"/>
        <w:rPr>
          <w:rFonts w:hint="cs"/>
          <w:b/>
          <w:i/>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שולחן שלמה הע</w:t>
      </w:r>
      <w:r>
        <w:rPr>
          <w:rtl w:val="true"/>
        </w:rPr>
        <w:t xml:space="preserve">' </w:t>
      </w:r>
      <w:r>
        <w:rPr>
          <w:rtl w:val="true"/>
        </w:rPr>
        <w:t>ו</w:t>
      </w:r>
      <w:r>
        <w:rPr>
          <w:rtl w:val="true"/>
        </w:rPr>
        <w:t>') – "</w:t>
      </w:r>
      <w:r>
        <w:rPr>
          <w:rtl w:val="true"/>
        </w:rPr>
        <w:t>אמר לשואל שהוא עצמו שותה מיץ ענבים לקיים מצות שמחת יו</w:t>
      </w:r>
      <w:r>
        <w:rPr>
          <w:rtl w:val="true"/>
        </w:rPr>
        <w:t>"</w:t>
      </w:r>
      <w:r>
        <w:rPr>
          <w:rtl w:val="true"/>
        </w:rPr>
        <w:t>ט</w:t>
      </w:r>
      <w:r>
        <w:rPr>
          <w:rtl w:val="true"/>
        </w:rPr>
        <w:t xml:space="preserve">, </w:t>
      </w:r>
      <w:r>
        <w:rPr>
          <w:rtl w:val="true"/>
        </w:rPr>
        <w:t>דכיון ששמח בזה הריהו מקום מצות שמחת יו</w:t>
      </w:r>
      <w:r>
        <w:rPr>
          <w:rtl w:val="true"/>
        </w:rPr>
        <w:t>"</w:t>
      </w:r>
      <w:r>
        <w:rPr>
          <w:rtl w:val="true"/>
        </w:rPr>
        <w:t>ט</w:t>
      </w:r>
      <w:r>
        <w:rPr>
          <w:rtl w:val="true"/>
        </w:rPr>
        <w:t>".</w:t>
      </w:r>
    </w:p>
    <w:p>
      <w:pPr>
        <w:pStyle w:val="Normal"/>
        <w:numPr>
          <w:ilvl w:val="4"/>
          <w:numId w:val="9"/>
        </w:numPr>
        <w:bidi w:val="1"/>
        <w:ind w:hanging="57" w:start="737" w:end="0"/>
        <w:jc w:val="both"/>
        <w:rPr>
          <w:rFonts w:hint="cs"/>
          <w:b/>
          <w:i/>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rtl w:val="true"/>
        </w:rPr>
        <w:t>הליכות שלמה פסח פרק ט</w:t>
      </w:r>
      <w:r>
        <w:rPr>
          <w:rtl w:val="true"/>
        </w:rPr>
        <w:t>'</w:t>
      </w:r>
      <w:r>
        <w:rPr>
          <w:b/>
          <w:i/>
          <w:rtl w:val="true"/>
        </w:rPr>
        <w:t xml:space="preserve"> </w:t>
      </w:r>
      <w:r>
        <w:rPr>
          <w:b/>
          <w:b/>
          <w:i/>
          <w:rtl w:val="true"/>
        </w:rPr>
        <w:t>הע</w:t>
      </w:r>
      <w:r>
        <w:rPr>
          <w:b/>
          <w:i/>
          <w:rtl w:val="true"/>
        </w:rPr>
        <w:t xml:space="preserve">' </w:t>
      </w:r>
      <w:r>
        <w:rPr>
          <w:b/>
          <w:b/>
          <w:i/>
          <w:rtl w:val="true"/>
        </w:rPr>
        <w:t>ע</w:t>
      </w:r>
      <w:r>
        <w:rPr>
          <w:b/>
          <w:i/>
          <w:rtl w:val="true"/>
        </w:rPr>
        <w:t>"</w:t>
      </w:r>
      <w:r>
        <w:rPr>
          <w:b/>
          <w:b/>
          <w:i/>
          <w:rtl w:val="true"/>
        </w:rPr>
        <w:t>ח</w:t>
      </w:r>
      <w:r>
        <w:rPr>
          <w:b/>
          <w:i/>
          <w:rtl w:val="true"/>
        </w:rPr>
        <w:t>) – "</w:t>
      </w:r>
      <w:r>
        <w:rPr>
          <w:b/>
          <w:b/>
          <w:i/>
          <w:rtl w:val="true"/>
        </w:rPr>
        <w:t>וכן לענין מצות שמחת יום טוב היתה דעת רבנו דסגי במיץ ענבים</w:t>
      </w:r>
      <w:r>
        <w:rPr>
          <w:b/>
          <w:i/>
          <w:rtl w:val="true"/>
        </w:rPr>
        <w:t xml:space="preserve">, </w:t>
      </w:r>
      <w:r>
        <w:rPr>
          <w:b/>
          <w:b/>
          <w:i/>
          <w:rtl w:val="true"/>
        </w:rPr>
        <w:t>והשיב לשואל דלא מצינו שהשמחה ביין היא ע</w:t>
      </w:r>
      <w:r>
        <w:rPr>
          <w:b/>
          <w:i/>
          <w:rtl w:val="true"/>
        </w:rPr>
        <w:t>"</w:t>
      </w:r>
      <w:r>
        <w:rPr>
          <w:b/>
          <w:b/>
          <w:i/>
          <w:rtl w:val="true"/>
        </w:rPr>
        <w:t>י זה שראוי לשכרות דוקא שהרי גם ע</w:t>
      </w:r>
      <w:r>
        <w:rPr>
          <w:b/>
          <w:i/>
          <w:rtl w:val="true"/>
        </w:rPr>
        <w:t>"</w:t>
      </w:r>
      <w:r>
        <w:rPr>
          <w:b/>
          <w:b/>
          <w:i/>
          <w:rtl w:val="true"/>
        </w:rPr>
        <w:t>י אכילת בשר מקיים מצות שמחה אף דאין זה שייך לסוג שמחה של שכרות כלל וה</w:t>
      </w:r>
      <w:r>
        <w:rPr>
          <w:b/>
          <w:i/>
          <w:rtl w:val="true"/>
        </w:rPr>
        <w:t>"</w:t>
      </w:r>
      <w:r>
        <w:rPr>
          <w:b/>
          <w:b/>
          <w:i/>
          <w:rtl w:val="true"/>
        </w:rPr>
        <w:t xml:space="preserve">ה מיץ ענבים </w:t>
      </w:r>
      <w:r>
        <w:rPr>
          <w:b/>
          <w:i/>
          <w:rtl w:val="true"/>
        </w:rPr>
        <w:t xml:space="preserve">... </w:t>
      </w:r>
      <w:r>
        <w:rPr>
          <w:b/>
          <w:b/>
          <w:bCs/>
          <w:rtl w:val="true"/>
        </w:rPr>
        <w:t>אולם מי</w:t>
      </w:r>
      <w:r>
        <w:rPr>
          <w:rtl w:val="true"/>
        </w:rPr>
        <w:t xml:space="preserve"> שאפשר לו ודאי ראוי שיקיים מצוות קידוש וארבע כוסות ושמחת יו</w:t>
      </w:r>
      <w:r>
        <w:rPr>
          <w:rtl w:val="true"/>
        </w:rPr>
        <w:t>"</w:t>
      </w:r>
      <w:r>
        <w:rPr>
          <w:rtl w:val="true"/>
        </w:rPr>
        <w:t xml:space="preserve">ט בהידור ביין גמור </w:t>
      </w:r>
      <w:r>
        <w:rPr>
          <w:rtl w:val="true"/>
        </w:rPr>
        <w:t xml:space="preserve">... </w:t>
      </w:r>
      <w:r>
        <w:rPr>
          <w:rtl w:val="true"/>
        </w:rPr>
        <w:t>ובע</w:t>
      </w:r>
      <w:r>
        <w:rPr>
          <w:rtl w:val="true"/>
        </w:rPr>
        <w:t>"</w:t>
      </w:r>
      <w:r>
        <w:rPr>
          <w:rtl w:val="true"/>
        </w:rPr>
        <w:t>פ הוסיף רבנו דאף דבמנחת שלמה קמא סי ד</w:t>
      </w:r>
      <w:r>
        <w:rPr>
          <w:rtl w:val="true"/>
        </w:rPr>
        <w:t>' (</w:t>
      </w:r>
      <w:r>
        <w:rPr>
          <w:rtl w:val="true"/>
        </w:rPr>
        <w:t xml:space="preserve">אות ג </w:t>
      </w:r>
      <w:r>
        <w:rPr>
          <w:rtl w:val="true"/>
        </w:rPr>
        <w:t xml:space="preserve">- </w:t>
      </w:r>
      <w:r>
        <w:rPr>
          <w:rtl w:val="true"/>
        </w:rPr>
        <w:t>הובא להלן דבר הלכה אות כ</w:t>
      </w:r>
      <w:r>
        <w:rPr>
          <w:rtl w:val="true"/>
        </w:rPr>
        <w:t>"</w:t>
      </w:r>
      <w:r>
        <w:rPr>
          <w:rtl w:val="true"/>
        </w:rPr>
        <w:t>ז</w:t>
      </w:r>
      <w:r>
        <w:rPr>
          <w:rtl w:val="true"/>
        </w:rPr>
        <w:t xml:space="preserve">) </w:t>
      </w:r>
      <w:r>
        <w:rPr>
          <w:rtl w:val="true"/>
        </w:rPr>
        <w:t>מבואר דמיץ ענבים אינו משמח</w:t>
      </w:r>
      <w:r>
        <w:rPr>
          <w:rtl w:val="true"/>
        </w:rPr>
        <w:t xml:space="preserve">, </w:t>
      </w:r>
      <w:r>
        <w:rPr>
          <w:rtl w:val="true"/>
        </w:rPr>
        <w:t>עיי</w:t>
      </w:r>
      <w:r>
        <w:rPr>
          <w:rtl w:val="true"/>
        </w:rPr>
        <w:t>"</w:t>
      </w:r>
      <w:r>
        <w:rPr>
          <w:rtl w:val="true"/>
        </w:rPr>
        <w:t>ש</w:t>
      </w:r>
      <w:r>
        <w:rPr>
          <w:rtl w:val="true"/>
        </w:rPr>
        <w:t xml:space="preserve">, </w:t>
      </w:r>
      <w:r>
        <w:rPr>
          <w:rtl w:val="true"/>
        </w:rPr>
        <w:t>היינו בסתמא</w:t>
      </w:r>
      <w:r>
        <w:rPr>
          <w:rtl w:val="true"/>
        </w:rPr>
        <w:t xml:space="preserve">, </w:t>
      </w:r>
      <w:r>
        <w:rPr>
          <w:rtl w:val="true"/>
        </w:rPr>
        <w:t xml:space="preserve">אבל מי </w:t>
      </w:r>
      <w:r>
        <w:rPr>
          <w:b/>
          <w:b/>
          <w:bCs/>
          <w:rtl w:val="true"/>
        </w:rPr>
        <w:t>שלפי מזגו</w:t>
      </w:r>
      <w:r>
        <w:rPr>
          <w:rtl w:val="true"/>
        </w:rPr>
        <w:t xml:space="preserve"> מרגיש שגם מיץ ענבים משמחו שפיר יוצא בו ידי שמחת יו</w:t>
      </w:r>
      <w:r>
        <w:rPr>
          <w:rtl w:val="true"/>
        </w:rPr>
        <w:t>"</w:t>
      </w:r>
      <w:r>
        <w:rPr>
          <w:rtl w:val="true"/>
        </w:rPr>
        <w:t>ט</w:t>
      </w:r>
      <w:r>
        <w:rPr>
          <w:rtl w:val="true"/>
        </w:rPr>
        <w:t>".</w:t>
      </w:r>
    </w:p>
    <w:p>
      <w:pPr>
        <w:pStyle w:val="Normal"/>
        <w:numPr>
          <w:ilvl w:val="4"/>
          <w:numId w:val="9"/>
        </w:numPr>
        <w:bidi w:val="1"/>
        <w:ind w:hanging="57" w:start="737" w:end="0"/>
        <w:jc w:val="both"/>
        <w:rPr>
          <w:rFonts w:hint="cs"/>
          <w:b/>
          <w:i/>
        </w:rPr>
      </w:pPr>
      <w:r>
        <w:rPr>
          <w:b/>
          <w:b/>
          <w:i/>
          <w:u w:val="single"/>
          <w:rtl w:val="true"/>
        </w:rPr>
        <w:t>הגר</w:t>
      </w:r>
      <w:r>
        <w:rPr>
          <w:b/>
          <w:i/>
          <w:u w:val="single"/>
          <w:rtl w:val="true"/>
        </w:rPr>
        <w:t>"</w:t>
      </w:r>
      <w:r>
        <w:rPr>
          <w:b/>
          <w:b/>
          <w:i/>
          <w:u w:val="single"/>
          <w:rtl w:val="true"/>
        </w:rPr>
        <w:t>י טרגר</w:t>
      </w:r>
      <w:r>
        <w:rPr>
          <w:b/>
          <w:b/>
          <w:i/>
          <w:rtl w:val="true"/>
        </w:rPr>
        <w:t xml:space="preserve"> שליט</w:t>
      </w:r>
      <w:r>
        <w:rPr>
          <w:b/>
          <w:i/>
          <w:rtl w:val="true"/>
        </w:rPr>
        <w:t>"</w:t>
      </w:r>
      <w:r>
        <w:rPr>
          <w:b/>
          <w:b/>
          <w:i/>
          <w:rtl w:val="true"/>
        </w:rPr>
        <w:t xml:space="preserve">א </w:t>
      </w:r>
      <w:r>
        <w:rPr>
          <w:b/>
          <w:i/>
          <w:rtl w:val="true"/>
        </w:rPr>
        <w:t>(</w:t>
      </w:r>
      <w:r>
        <w:rPr>
          <w:b/>
          <w:b/>
          <w:i/>
          <w:rtl w:val="true"/>
        </w:rPr>
        <w:t>בעל הליכות שלמה</w:t>
      </w:r>
      <w:r>
        <w:rPr>
          <w:b/>
          <w:i/>
          <w:rtl w:val="true"/>
        </w:rPr>
        <w:t xml:space="preserve">, </w:t>
      </w:r>
      <w:r>
        <w:rPr>
          <w:b/>
          <w:b/>
          <w:i/>
          <w:rtl w:val="true"/>
        </w:rPr>
        <w:t>מכתב במייל</w:t>
      </w:r>
      <w:r>
        <w:rPr>
          <w:b/>
          <w:i/>
          <w:rtl w:val="true"/>
        </w:rPr>
        <w:t>) – "</w:t>
      </w:r>
      <w:r>
        <w:rPr>
          <w:i/>
          <w:rtl w:val="true"/>
        </w:rPr>
        <w:t>אין סתירא ממש</w:t>
      </w:r>
      <w:r>
        <w:rPr>
          <w:b/>
          <w:i/>
          <w:rtl w:val="true"/>
        </w:rPr>
        <w:t>".</w:t>
      </w:r>
    </w:p>
    <w:p>
      <w:pPr>
        <w:pStyle w:val="Normal"/>
        <w:numPr>
          <w:ilvl w:val="3"/>
          <w:numId w:val="9"/>
        </w:numPr>
        <w:bidi w:val="1"/>
        <w:ind w:hanging="57" w:start="567" w:end="0"/>
        <w:jc w:val="both"/>
        <w:rPr>
          <w:b/>
          <w:i/>
        </w:rPr>
      </w:pPr>
      <w:r>
        <w:rPr>
          <w:u w:val="single"/>
          <w:rtl w:val="true"/>
          <w:lang w:bidi="he-IL"/>
        </w:rPr>
        <w:t>הליכות אבן ישראל</w:t>
      </w:r>
      <w:r>
        <w:rPr>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 xml:space="preserve">א </w:t>
      </w:r>
      <w:r>
        <w:rPr>
          <w:rtl w:val="true"/>
          <w:lang w:bidi="he-IL"/>
        </w:rPr>
        <w:t>עמ</w:t>
      </w:r>
      <w:r>
        <w:rPr>
          <w:rFonts w:hint="cs"/>
          <w:rtl w:val="true"/>
          <w:lang w:bidi="he-IL"/>
        </w:rPr>
        <w:t>'</w:t>
      </w:r>
      <w:r>
        <w:rPr>
          <w:rtl w:val="true"/>
          <w:lang w:bidi="he-IL"/>
        </w:rPr>
        <w:t xml:space="preserve"> </w:t>
      </w:r>
      <w:r>
        <w:rPr>
          <w:rtl w:val="true"/>
          <w:lang w:bidi="he-IL"/>
        </w:rPr>
        <w:t>רצ</w:t>
      </w:r>
      <w:r>
        <w:rPr>
          <w:rFonts w:hint="cs"/>
          <w:rtl w:val="true"/>
          <w:lang w:bidi="he-IL"/>
        </w:rPr>
        <w:t>"</w:t>
      </w:r>
      <w:r>
        <w:rPr>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יוצאים לכתחילה מצות שמחת יום טוב על ידי שתיית מיץ ענבים</w:t>
      </w:r>
      <w:r>
        <w:rPr>
          <w:rFonts w:hint="cs"/>
          <w:b/>
          <w:i/>
          <w:rtl w:val="true"/>
          <w:lang w:bidi="he-IL"/>
        </w:rPr>
        <w:t xml:space="preserve">, </w:t>
      </w:r>
      <w:r>
        <w:rPr>
          <w:rFonts w:hint="cs"/>
          <w:b/>
          <w:b/>
          <w:i/>
          <w:rtl w:val="true"/>
          <w:lang w:bidi="he-IL"/>
        </w:rPr>
        <w:t>ואין צריך דוקא יין</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rPr>
        <w:t>חוט שני</w:t>
      </w:r>
      <w:r>
        <w:rPr>
          <w:b/>
          <w:b/>
          <w:i/>
          <w:rtl w:val="true"/>
        </w:rPr>
        <w:t xml:space="preserve"> </w:t>
      </w:r>
      <w:r>
        <w:rPr>
          <w:b/>
          <w:i/>
          <w:rtl w:val="true"/>
        </w:rPr>
        <w:t>(</w:t>
      </w:r>
      <w:r>
        <w:rPr>
          <w:b/>
          <w:b/>
          <w:i/>
          <w:rtl w:val="true"/>
        </w:rPr>
        <w:t>פסח פרק י</w:t>
      </w:r>
      <w:r>
        <w:rPr>
          <w:b/>
          <w:i/>
          <w:rtl w:val="true"/>
        </w:rPr>
        <w:t>"</w:t>
      </w:r>
      <w:r>
        <w:rPr>
          <w:b/>
          <w:b/>
          <w:i/>
          <w:rtl w:val="true"/>
        </w:rPr>
        <w:t>ז ס</w:t>
      </w:r>
      <w:r>
        <w:rPr>
          <w:b/>
          <w:i/>
          <w:rtl w:val="true"/>
        </w:rPr>
        <w:t>"</w:t>
      </w:r>
      <w:r>
        <w:rPr>
          <w:b/>
          <w:b/>
          <w:i/>
          <w:rtl w:val="true"/>
        </w:rPr>
        <w:t>ק י</w:t>
      </w:r>
      <w:r>
        <w:rPr>
          <w:b/>
          <w:i/>
          <w:rtl w:val="true"/>
        </w:rPr>
        <w:t xml:space="preserve">' </w:t>
      </w:r>
      <w:r>
        <w:rPr>
          <w:b/>
          <w:b/>
          <w:i/>
          <w:rtl w:val="true"/>
        </w:rPr>
        <w:t>ד</w:t>
      </w:r>
      <w:r>
        <w:rPr>
          <w:b/>
          <w:i/>
          <w:rtl w:val="true"/>
        </w:rPr>
        <w:t>"</w:t>
      </w:r>
      <w:r>
        <w:rPr>
          <w:b/>
          <w:b/>
          <w:i/>
          <w:rtl w:val="true"/>
        </w:rPr>
        <w:t>ה מיץ</w:t>
      </w:r>
      <w:r>
        <w:rPr>
          <w:b/>
          <w:i/>
          <w:rtl w:val="true"/>
        </w:rPr>
        <w:t>) – "</w:t>
      </w:r>
      <w:r>
        <w:rPr>
          <w:b/>
          <w:b/>
          <w:i/>
          <w:rtl w:val="true"/>
        </w:rPr>
        <w:t>מיץ ענבים טבעי</w:t>
      </w:r>
      <w:r>
        <w:rPr>
          <w:b/>
          <w:i/>
          <w:rtl w:val="true"/>
        </w:rPr>
        <w:t xml:space="preserve">, </w:t>
      </w:r>
      <w:r>
        <w:rPr>
          <w:b/>
          <w:b/>
          <w:i/>
          <w:rtl w:val="true"/>
        </w:rPr>
        <w:t>כשר לד</w:t>
      </w:r>
      <w:r>
        <w:rPr>
          <w:b/>
          <w:i/>
          <w:rtl w:val="true"/>
        </w:rPr>
        <w:t xml:space="preserve">' </w:t>
      </w:r>
      <w:r>
        <w:rPr>
          <w:b/>
          <w:b/>
          <w:i/>
          <w:rtl w:val="true"/>
        </w:rPr>
        <w:t>כוסות</w:t>
      </w:r>
      <w:r>
        <w:rPr>
          <w:b/>
          <w:i/>
          <w:rtl w:val="true"/>
        </w:rPr>
        <w:t xml:space="preserve">, </w:t>
      </w:r>
      <w:r>
        <w:rPr>
          <w:b/>
          <w:b/>
          <w:i/>
          <w:rtl w:val="true"/>
        </w:rPr>
        <w:t>ויש בו משום שמחת יום טוב</w:t>
      </w:r>
      <w:r>
        <w:rPr>
          <w:b/>
          <w:i/>
          <w:rtl w:val="true"/>
        </w:rPr>
        <w:t xml:space="preserve">, </w:t>
      </w:r>
      <w:r>
        <w:rPr>
          <w:b/>
          <w:b/>
          <w:i/>
          <w:rtl w:val="true"/>
        </w:rPr>
        <w:t>ואף שהמיץ ענבים עובר תהליך שלא יחמיץ</w:t>
      </w:r>
      <w:r>
        <w:rPr>
          <w:b/>
          <w:i/>
          <w:rtl w:val="true"/>
        </w:rPr>
        <w:t xml:space="preserve">, </w:t>
      </w:r>
      <w:r>
        <w:rPr>
          <w:b/>
          <w:b/>
          <w:i/>
          <w:rtl w:val="true"/>
        </w:rPr>
        <w:t>מ</w:t>
      </w:r>
      <w:r>
        <w:rPr>
          <w:b/>
          <w:i/>
          <w:rtl w:val="true"/>
        </w:rPr>
        <w:t>"</w:t>
      </w:r>
      <w:r>
        <w:rPr>
          <w:b/>
          <w:b/>
          <w:i/>
          <w:rtl w:val="true"/>
        </w:rPr>
        <w:t>מ הרי המציאות היא שאם משאירים את המיץ ענבים פתוח זמן מה הוא תוסס והרי הוא סימן שיש לו את הכח שעושה את זה ליין</w:t>
      </w:r>
      <w:r>
        <w:rPr>
          <w:b/>
          <w:i/>
          <w:rtl w:val="true"/>
        </w:rPr>
        <w:t xml:space="preserve">, </w:t>
      </w:r>
      <w:r>
        <w:rPr>
          <w:b/>
          <w:b/>
          <w:i/>
          <w:rtl w:val="true"/>
        </w:rPr>
        <w:t>ואף שעבר את התהליך מ</w:t>
      </w:r>
      <w:r>
        <w:rPr>
          <w:b/>
          <w:i/>
          <w:rtl w:val="true"/>
        </w:rPr>
        <w:t>"</w:t>
      </w:r>
      <w:r>
        <w:rPr>
          <w:b/>
          <w:b/>
          <w:i/>
          <w:rtl w:val="true"/>
        </w:rPr>
        <w:t>מ עדיין יכול להחמיץ</w:t>
      </w:r>
      <w:r>
        <w:rPr>
          <w:b/>
          <w:i/>
          <w:rtl w:val="true"/>
        </w:rPr>
        <w:t xml:space="preserve">, </w:t>
      </w:r>
      <w:r>
        <w:rPr>
          <w:b/>
          <w:b/>
          <w:i/>
          <w:rtl w:val="true"/>
        </w:rPr>
        <w:t>ובזה סגי לד</w:t>
      </w:r>
      <w:r>
        <w:rPr>
          <w:b/>
          <w:i/>
          <w:rtl w:val="true"/>
        </w:rPr>
        <w:t xml:space="preserve">' </w:t>
      </w:r>
      <w:r>
        <w:rPr>
          <w:b/>
          <w:b/>
          <w:i/>
          <w:rtl w:val="true"/>
        </w:rPr>
        <w:t>כוסות ולשמחת יום טוב</w:t>
      </w:r>
      <w:r>
        <w:rPr>
          <w:b/>
          <w:i/>
          <w:rtl w:val="true"/>
        </w:rPr>
        <w:t xml:space="preserve">. </w:t>
      </w:r>
      <w:r>
        <w:rPr>
          <w:b/>
          <w:b/>
          <w:i/>
          <w:rtl w:val="true"/>
        </w:rPr>
        <w:t xml:space="preserve">וכל זה אמור </w:t>
      </w:r>
      <w:r>
        <w:rPr>
          <w:bCs/>
          <w:i/>
          <w:rtl w:val="true"/>
        </w:rPr>
        <w:t>רק לגבי מיץ ענבים טבעי</w:t>
      </w:r>
      <w:r>
        <w:rPr>
          <w:b/>
          <w:i/>
          <w:rtl w:val="true"/>
        </w:rPr>
        <w:t xml:space="preserve">, </w:t>
      </w:r>
      <w:r>
        <w:rPr>
          <w:b/>
          <w:b/>
          <w:i/>
          <w:rtl w:val="true"/>
        </w:rPr>
        <w:t>אבל מיץ ענבים שמערבים בו כל מיני חומרים</w:t>
      </w:r>
      <w:r>
        <w:rPr>
          <w:b/>
          <w:i/>
          <w:rtl w:val="true"/>
        </w:rPr>
        <w:t xml:space="preserve">, </w:t>
      </w:r>
      <w:r>
        <w:rPr>
          <w:b/>
          <w:b/>
          <w:i/>
          <w:rtl w:val="true"/>
        </w:rPr>
        <w:t>יש מהם שאין בהם שמחת יום טוב</w:t>
      </w:r>
      <w:r>
        <w:rPr>
          <w:b/>
          <w:i/>
          <w:rtl w:val="true"/>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w:t>
      </w:r>
      <w:r>
        <w:rPr>
          <w:rFonts w:hint="cs"/>
          <w:rtl w:val="true"/>
          <w:lang w:bidi="he-IL"/>
        </w:rPr>
        <w:t xml:space="preserve"> </w:t>
      </w:r>
      <w:r>
        <w:rPr>
          <w:u w:val="single"/>
          <w:rtl w:val="true"/>
          <w:lang w:bidi="he-IL"/>
        </w:rPr>
        <w:t>מקראי קודש</w:t>
      </w:r>
      <w:r>
        <w:rPr>
          <w:rtl w:val="true"/>
          <w:lang w:bidi="he-IL"/>
        </w:rPr>
        <w:t xml:space="preserve"> </w:t>
      </w:r>
      <w:r>
        <w:rPr>
          <w:rFonts w:hint="cs"/>
          <w:rtl w:val="true"/>
          <w:lang w:bidi="he-IL"/>
        </w:rPr>
        <w:t>(</w:t>
      </w:r>
      <w:r>
        <w:rPr>
          <w:rtl w:val="true"/>
          <w:lang w:bidi="he-IL"/>
        </w:rPr>
        <w:t>פסח</w:t>
      </w:r>
      <w:r>
        <w:rPr>
          <w:rFonts w:hint="cs"/>
          <w:rtl w:val="true"/>
          <w:lang w:bidi="he-IL"/>
        </w:rPr>
        <w:t xml:space="preserve"> </w:t>
      </w:r>
      <w:r>
        <w:rPr>
          <w:rtl w:val="true"/>
          <w:lang w:bidi="he-IL"/>
        </w:rPr>
        <w:t>ח</w:t>
      </w:r>
      <w:r>
        <w:rPr>
          <w:rFonts w:hint="cs"/>
          <w:rtl w:val="true"/>
          <w:lang w:bidi="he-IL"/>
        </w:rPr>
        <w:t>"</w:t>
      </w:r>
      <w:r>
        <w:rPr>
          <w:rtl w:val="true"/>
          <w:lang w:bidi="he-IL"/>
        </w:rPr>
        <w:t>ב ס</w:t>
      </w:r>
      <w:r>
        <w:rPr>
          <w:rFonts w:hint="cs"/>
          <w:rtl w:val="true"/>
          <w:lang w:bidi="he-IL"/>
        </w:rPr>
        <w:t>י</w:t>
      </w:r>
      <w:r>
        <w:rPr>
          <w:rFonts w:hint="cs"/>
          <w:rtl w:val="true"/>
          <w:lang w:bidi="he-IL"/>
        </w:rPr>
        <w:t>'</w:t>
      </w:r>
      <w:r>
        <w:rPr>
          <w:rtl w:val="true"/>
          <w:lang w:bidi="he-IL"/>
        </w:rPr>
        <w:t xml:space="preserve"> </w:t>
      </w:r>
      <w:r>
        <w:rPr>
          <w:rtl w:val="true"/>
          <w:lang w:bidi="he-IL"/>
        </w:rPr>
        <w:t>ל</w:t>
      </w:r>
      <w:r>
        <w:rPr>
          <w:rFonts w:hint="cs"/>
          <w:rtl w:val="true"/>
          <w:lang w:bidi="he-IL"/>
        </w:rPr>
        <w:t>"</w:t>
      </w:r>
      <w:r>
        <w:rPr>
          <w:rtl w:val="true"/>
          <w:lang w:bidi="he-IL"/>
        </w:rPr>
        <w:t>ח</w:t>
      </w:r>
      <w:r>
        <w:rPr>
          <w:rFonts w:hint="cs"/>
          <w:rtl w:val="true"/>
          <w:lang w:bidi="he-IL"/>
        </w:rPr>
        <w:t xml:space="preserve">  </w:t>
      </w:r>
      <w:r>
        <w:rPr>
          <w:rFonts w:hint="cs"/>
          <w:rtl w:val="true"/>
          <w:lang w:bidi="he-IL"/>
        </w:rPr>
        <w:t>),</w:t>
      </w:r>
      <w:r>
        <w:rPr>
          <w:rtl w:val="true"/>
        </w:rPr>
        <w:t xml:space="preserve"> </w:t>
      </w:r>
      <w:r>
        <w:rPr>
          <w:u w:val="single"/>
          <w:rtl w:val="true"/>
        </w:rPr>
        <w:t>קנה בושם</w:t>
      </w:r>
      <w:r>
        <w:rPr>
          <w:rtl w:val="true"/>
        </w:rPr>
        <w:t xml:space="preserve"> </w:t>
      </w:r>
      <w:r>
        <w:rPr>
          <w:rtl w:val="true"/>
        </w:rPr>
        <w:t>(</w:t>
      </w:r>
      <w:r>
        <w:rPr>
          <w:rtl w:val="true"/>
        </w:rPr>
        <w:t>בנתיבות ההלכה חל</w:t>
      </w:r>
      <w:r>
        <w:rPr>
          <w:rtl w:val="true"/>
        </w:rPr>
        <w:t>"</w:t>
      </w:r>
      <w:r>
        <w:rPr>
          <w:rtl w:val="true"/>
        </w:rPr>
        <w:t>ח עמ</w:t>
      </w:r>
      <w:r>
        <w:rPr>
          <w:rtl w:val="true"/>
        </w:rPr>
        <w:t xml:space="preserve">' </w:t>
      </w:r>
      <w:r>
        <w:rPr>
          <w:rtl w:val="true"/>
        </w:rPr>
        <w:t>רס</w:t>
      </w:r>
      <w:r>
        <w:rPr>
          <w:rtl w:val="true"/>
        </w:rPr>
        <w:t>"</w:t>
      </w:r>
      <w:r>
        <w:rPr>
          <w:rtl w:val="true"/>
        </w:rPr>
        <w:t>ט</w:t>
      </w:r>
      <w:r>
        <w:rPr>
          <w:rtl w:val="true"/>
        </w:rPr>
        <w:t xml:space="preserve">), </w:t>
      </w:r>
      <w:r>
        <w:rPr>
          <w:u w:val="single"/>
          <w:rtl w:val="true"/>
        </w:rPr>
        <w:t>מגדנות אליהו</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קל</w:t>
      </w:r>
      <w:r>
        <w:rPr>
          <w:rtl w:val="true"/>
        </w:rPr>
        <w:t>"</w:t>
      </w:r>
      <w:r>
        <w:rPr>
          <w:rtl w:val="true"/>
        </w:rPr>
        <w:t>ו</w:t>
      </w:r>
      <w:r>
        <w:rPr>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פסח עמ</w:t>
      </w:r>
      <w:r>
        <w:rPr>
          <w:rtl w:val="true"/>
        </w:rPr>
        <w:t xml:space="preserve">' </w:t>
      </w:r>
      <w:r>
        <w:rPr>
          <w:rtl w:val="true"/>
        </w:rPr>
        <w:t>מ</w:t>
      </w:r>
      <w:r>
        <w:rPr>
          <w:rtl w:val="true"/>
        </w:rPr>
        <w:t>"</w:t>
      </w:r>
      <w:r>
        <w:rPr>
          <w:rtl w:val="true"/>
        </w:rPr>
        <w:t>ט הע</w:t>
      </w:r>
      <w:r>
        <w:rPr>
          <w:rtl w:val="true"/>
        </w:rPr>
        <w:t xml:space="preserve">' </w:t>
      </w:r>
      <w:r>
        <w:rPr>
          <w:rtl w:val="true"/>
        </w:rPr>
        <w:t>י</w:t>
      </w:r>
      <w:r>
        <w:rPr>
          <w:rtl w:val="true"/>
        </w:rPr>
        <w:t xml:space="preserve">', </w:t>
      </w:r>
      <w:r>
        <w:rPr>
          <w:rtl w:val="true"/>
        </w:rPr>
        <w:t>שבועות עמ</w:t>
      </w:r>
      <w:r>
        <w:rPr>
          <w:rtl w:val="true"/>
        </w:rPr>
        <w:t xml:space="preserve">' </w:t>
      </w:r>
      <w:r>
        <w:rPr>
          <w:rtl w:val="true"/>
        </w:rPr>
        <w:t>רי</w:t>
      </w:r>
      <w:r>
        <w:rPr>
          <w:rtl w:val="true"/>
        </w:rPr>
        <w:t>"</w:t>
      </w:r>
      <w:r>
        <w:rPr>
          <w:rtl w:val="true"/>
        </w:rPr>
        <w:t>ט אות ד</w:t>
      </w:r>
      <w:r>
        <w:rPr>
          <w:rtl w:val="true"/>
        </w:rPr>
        <w:t>')</w:t>
      </w:r>
      <w:r>
        <w:rPr>
          <w:rFonts w:hint="cs"/>
          <w:rtl w:val="true"/>
          <w:lang w:bidi="he-IL"/>
        </w:rPr>
        <w:t xml:space="preserve">, </w:t>
      </w:r>
      <w:r>
        <w:rPr>
          <w:u w:val="single"/>
          <w:rtl w:val="true"/>
          <w:lang w:bidi="he-IL"/>
        </w:rPr>
        <w:t>מעדני אשר</w:t>
      </w:r>
      <w:r>
        <w:rPr>
          <w:rtl w:val="true"/>
          <w:lang w:bidi="he-IL"/>
        </w:rPr>
        <w:t xml:space="preserve"> </w:t>
      </w:r>
      <w:r>
        <w:rPr>
          <w:rtl w:val="true"/>
          <w:lang w:bidi="he-IL"/>
        </w:rPr>
        <w:t>(</w:t>
      </w:r>
      <w:r>
        <w:rPr>
          <w:rtl w:val="true"/>
          <w:lang w:bidi="he-IL"/>
        </w:rPr>
        <w:t>חוה</w:t>
      </w:r>
      <w:r>
        <w:rPr>
          <w:rtl w:val="true"/>
          <w:lang w:bidi="he-IL"/>
        </w:rPr>
        <w:t>"</w:t>
      </w:r>
      <w:r>
        <w:rPr>
          <w:rtl w:val="true"/>
          <w:lang w:bidi="he-IL"/>
        </w:rPr>
        <w:t>מ סי</w:t>
      </w:r>
      <w:r>
        <w:rPr>
          <w:rtl w:val="true"/>
          <w:lang w:bidi="he-IL"/>
        </w:rPr>
        <w:t xml:space="preserve">' </w:t>
      </w:r>
      <w:r>
        <w:rPr>
          <w:rFonts w:hint="cs"/>
          <w:rtl w:val="true"/>
          <w:lang w:bidi="he-IL"/>
        </w:rPr>
        <w:t>ג</w:t>
      </w:r>
      <w:r>
        <w:rPr>
          <w:rtl w:val="true"/>
          <w:lang w:bidi="he-IL"/>
        </w:rPr>
        <w:t>'</w:t>
      </w:r>
      <w:r>
        <w:rPr>
          <w:rFonts w:hint="cs"/>
          <w:rtl w:val="true"/>
          <w:lang w:bidi="he-IL"/>
        </w:rPr>
        <w:t xml:space="preserve"> </w:t>
      </w:r>
      <w:r>
        <w:rPr>
          <w:rFonts w:hint="cs"/>
          <w:rtl w:val="true"/>
          <w:lang w:bidi="he-IL"/>
        </w:rPr>
        <w:t>אות ד</w:t>
      </w:r>
      <w:r>
        <w:rPr>
          <w:rFonts w:hint="cs"/>
          <w:rtl w:val="true"/>
          <w:lang w:bidi="he-IL"/>
        </w:rPr>
        <w:t>'</w:t>
      </w:r>
      <w:r>
        <w:rPr>
          <w:rtl w:val="true"/>
          <w:lang w:bidi="he-IL"/>
        </w:rPr>
        <w:t>)</w:t>
      </w:r>
      <w:r>
        <w:rPr>
          <w:rtl w:val="true"/>
        </w:rPr>
        <w:t>.</w:t>
      </w:r>
    </w:p>
    <w:p>
      <w:pPr>
        <w:pStyle w:val="Normal"/>
        <w:numPr>
          <w:ilvl w:val="3"/>
          <w:numId w:val="9"/>
        </w:numPr>
        <w:bidi w:val="1"/>
        <w:ind w:hanging="57" w:start="567" w:end="0"/>
        <w:jc w:val="both"/>
        <w:rPr>
          <w:rFonts w:hint="cs"/>
          <w:b/>
          <w:i/>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 xml:space="preserve">אליבא דהלכתא </w:t>
      </w:r>
      <w:r>
        <w:rPr>
          <w:rFonts w:hint="cs"/>
          <w:rtl w:val="true"/>
          <w:lang w:bidi="he-IL"/>
        </w:rPr>
        <w:t xml:space="preserve">גליון </w:t>
      </w:r>
      <w:r>
        <w:rPr>
          <w:rtl w:val="true"/>
        </w:rPr>
        <w:t>כ</w:t>
      </w:r>
      <w:r>
        <w:rPr>
          <w:rtl w:val="true"/>
        </w:rPr>
        <w:t>"</w:t>
      </w:r>
      <w:r>
        <w:rPr>
          <w:rtl w:val="true"/>
        </w:rPr>
        <w:t>ט עמ</w:t>
      </w:r>
      <w:r>
        <w:rPr>
          <w:rtl w:val="true"/>
        </w:rPr>
        <w:t xml:space="preserve">' </w:t>
      </w:r>
      <w:r>
        <w:rPr>
          <w:rtl w:val="true"/>
        </w:rPr>
        <w:t>ט</w:t>
      </w:r>
      <w:r>
        <w:rPr>
          <w:rtl w:val="true"/>
        </w:rPr>
        <w:t>"</w:t>
      </w:r>
      <w:r>
        <w:rPr>
          <w:rtl w:val="true"/>
        </w:rPr>
        <w:t>ז טור ב</w:t>
      </w:r>
      <w:r>
        <w:rPr>
          <w:rtl w:val="true"/>
        </w:rPr>
        <w:t>') – "</w:t>
      </w:r>
      <w:r>
        <w:rPr>
          <w:rtl w:val="true"/>
        </w:rPr>
        <w:t>שאלה</w:t>
      </w:r>
      <w:r>
        <w:rPr>
          <w:rtl w:val="true"/>
        </w:rPr>
        <w:t xml:space="preserve">: </w:t>
      </w:r>
      <w:r>
        <w:rPr>
          <w:rtl w:val="true"/>
        </w:rPr>
        <w:t>נסתפקו האם מקיימים מצוות שמחת יו</w:t>
      </w:r>
      <w:r>
        <w:rPr>
          <w:rtl w:val="true"/>
        </w:rPr>
        <w:t>"</w:t>
      </w:r>
      <w:r>
        <w:rPr>
          <w:rtl w:val="true"/>
        </w:rPr>
        <w:t>ט במיץ ענבים</w:t>
      </w:r>
      <w:r>
        <w:rPr>
          <w:rtl w:val="true"/>
        </w:rPr>
        <w:t xml:space="preserve">, </w:t>
      </w:r>
      <w:r>
        <w:rPr>
          <w:rtl w:val="true"/>
        </w:rPr>
        <w:t>שאין שמחה אלא ביין</w:t>
      </w:r>
      <w:r>
        <w:rPr>
          <w:rtl w:val="true"/>
        </w:rPr>
        <w:t xml:space="preserve">, </w:t>
      </w:r>
      <w:r>
        <w:rPr>
          <w:rtl w:val="true"/>
        </w:rPr>
        <w:t>אבל אולי מיץ ענבים כיין</w:t>
      </w:r>
      <w:r>
        <w:rPr>
          <w:rtl w:val="true"/>
        </w:rPr>
        <w:t xml:space="preserve">, </w:t>
      </w:r>
      <w:r>
        <w:rPr>
          <w:rtl w:val="true"/>
        </w:rPr>
        <w:t>ומאידך יתכן שהשמחה הוא בחריפות היין</w:t>
      </w:r>
      <w:r>
        <w:rPr>
          <w:rtl w:val="true"/>
        </w:rPr>
        <w:t xml:space="preserve">, </w:t>
      </w:r>
      <w:r>
        <w:rPr>
          <w:rtl w:val="true"/>
        </w:rPr>
        <w:t>ומיץ ענבים אין בו זאת</w:t>
      </w:r>
      <w:r>
        <w:rPr>
          <w:rtl w:val="true"/>
        </w:rPr>
        <w:t xml:space="preserve">, </w:t>
      </w:r>
      <w:r>
        <w:rPr>
          <w:rtl w:val="true"/>
        </w:rPr>
        <w:t>וצ</w:t>
      </w:r>
      <w:r>
        <w:rPr>
          <w:rtl w:val="true"/>
        </w:rPr>
        <w:t>"</w:t>
      </w:r>
      <w:r>
        <w:rPr>
          <w:rtl w:val="true"/>
        </w:rPr>
        <w:t>ע</w:t>
      </w:r>
      <w:r>
        <w:rPr>
          <w:rtl w:val="true"/>
        </w:rPr>
        <w:t xml:space="preserve">. </w:t>
      </w:r>
      <w:r>
        <w:rPr>
          <w:rtl w:val="true"/>
        </w:rPr>
        <w:t>תשובה</w:t>
      </w:r>
      <w:r>
        <w:rPr>
          <w:rtl w:val="true"/>
        </w:rPr>
        <w:t xml:space="preserve">: </w:t>
      </w:r>
      <w:r>
        <w:rPr>
          <w:rtl w:val="true"/>
        </w:rPr>
        <w:t>יוצאין</w:t>
      </w:r>
      <w:r>
        <w:rPr>
          <w:rtl w:val="true"/>
        </w:rPr>
        <w:t>, (</w:t>
      </w:r>
      <w:r>
        <w:rPr>
          <w:rtl w:val="true"/>
        </w:rPr>
        <w:t>ומו</w:t>
      </w:r>
      <w:r>
        <w:rPr>
          <w:rtl w:val="true"/>
        </w:rPr>
        <w:t>"</w:t>
      </w:r>
      <w:r>
        <w:rPr>
          <w:rtl w:val="true"/>
        </w:rPr>
        <w:t>ח שליט</w:t>
      </w:r>
      <w:r>
        <w:rPr>
          <w:rtl w:val="true"/>
        </w:rPr>
        <w:t>"</w:t>
      </w:r>
      <w:r>
        <w:rPr>
          <w:rtl w:val="true"/>
        </w:rPr>
        <w:t xml:space="preserve">א </w:t>
      </w:r>
      <w:r>
        <w:rPr>
          <w:rFonts w:hint="cs"/>
          <w:rtl w:val="true"/>
          <w:lang w:bidi="he-IL"/>
        </w:rPr>
        <w:t>[</w:t>
      </w:r>
      <w:r>
        <w:rPr>
          <w:rFonts w:hint="cs"/>
          <w:rtl w:val="true"/>
          <w:lang w:bidi="he-IL"/>
        </w:rPr>
        <w:t>זצ</w:t>
      </w:r>
      <w:r>
        <w:rPr>
          <w:rFonts w:hint="cs"/>
          <w:rtl w:val="true"/>
          <w:lang w:bidi="he-IL"/>
        </w:rPr>
        <w:t>"</w:t>
      </w:r>
      <w:r>
        <w:rPr>
          <w:rFonts w:hint="cs"/>
          <w:rtl w:val="true"/>
          <w:lang w:bidi="he-IL"/>
        </w:rPr>
        <w:t>ל</w:t>
      </w:r>
      <w:r>
        <w:rPr>
          <w:rFonts w:hint="cs"/>
          <w:rtl w:val="true"/>
          <w:lang w:bidi="he-IL"/>
        </w:rPr>
        <w:t xml:space="preserve">] </w:t>
      </w:r>
      <w:r>
        <w:rPr>
          <w:rtl w:val="true"/>
        </w:rPr>
        <w:t>סובר שאין יוצאין</w:t>
      </w:r>
      <w:r>
        <w:rPr>
          <w:rtl w:val="true"/>
        </w:rPr>
        <w:t xml:space="preserve">, </w:t>
      </w:r>
      <w:r>
        <w:rPr>
          <w:rtl w:val="true"/>
        </w:rPr>
        <w:t>וצ</w:t>
      </w:r>
      <w:r>
        <w:rPr>
          <w:rtl w:val="true"/>
        </w:rPr>
        <w:t>"</w:t>
      </w:r>
      <w:r>
        <w:rPr>
          <w:rtl w:val="true"/>
        </w:rPr>
        <w:t>ע</w:t>
      </w:r>
      <w:r>
        <w:rPr>
          <w:rtl w:val="true"/>
        </w:rPr>
        <w:t>). (</w:t>
      </w:r>
      <w:r>
        <w:rPr>
          <w:rtl w:val="true"/>
        </w:rPr>
        <w:t>תשו</w:t>
      </w:r>
      <w:r>
        <w:rPr>
          <w:rtl w:val="true"/>
        </w:rPr>
        <w:t xml:space="preserve">' </w:t>
      </w:r>
      <w:r>
        <w:rPr>
          <w:rtl w:val="true"/>
        </w:rPr>
        <w:t>בכת</w:t>
      </w:r>
      <w:r>
        <w:rPr>
          <w:rtl w:val="true"/>
        </w:rPr>
        <w:t>"</w:t>
      </w:r>
      <w:r>
        <w:rPr>
          <w:rtl w:val="true"/>
        </w:rPr>
        <w:t>י</w:t>
      </w:r>
      <w:r>
        <w:rPr>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יו</w:t>
      </w:r>
      <w:r>
        <w:rPr>
          <w:rtl w:val="true"/>
        </w:rPr>
        <w:t>"</w:t>
      </w:r>
      <w:r>
        <w:rPr>
          <w:rtl w:val="true"/>
        </w:rPr>
        <w:t>ט וחוה</w:t>
      </w:r>
      <w:r>
        <w:rPr>
          <w:rtl w:val="true"/>
        </w:rPr>
        <w:t>"</w:t>
      </w:r>
      <w:r>
        <w:rPr>
          <w:rtl w:val="true"/>
        </w:rPr>
        <w:t>מ כהלכתם עמ</w:t>
      </w:r>
      <w:r>
        <w:rPr>
          <w:rtl w:val="true"/>
        </w:rPr>
        <w:t xml:space="preserve">' </w:t>
      </w:r>
      <w:r>
        <w:rPr>
          <w:rtl w:val="true"/>
        </w:rPr>
        <w:t>קל</w:t>
      </w:r>
      <w:r>
        <w:rPr>
          <w:rtl w:val="true"/>
        </w:rPr>
        <w:t>"</w:t>
      </w:r>
      <w:r>
        <w:rPr>
          <w:rtl w:val="true"/>
        </w:rPr>
        <w:t>ב אות כ</w:t>
      </w:r>
      <w:r>
        <w:rPr>
          <w:rtl w:val="true"/>
        </w:rPr>
        <w:t>"</w:t>
      </w:r>
      <w:r>
        <w:rPr>
          <w:rtl w:val="true"/>
        </w:rPr>
        <w:t>ג</w:t>
      </w:r>
      <w:r>
        <w:rPr>
          <w:rtl w:val="true"/>
        </w:rPr>
        <w:t>) – "</w:t>
      </w:r>
      <w:r>
        <w:rPr>
          <w:rtl w:val="true"/>
        </w:rPr>
        <w:t>האם זה בדוקא יין או גם מיץ ענבים</w:t>
      </w:r>
      <w:r>
        <w:rPr>
          <w:rtl w:val="true"/>
        </w:rPr>
        <w:t xml:space="preserve">. </w:t>
      </w:r>
      <w:r>
        <w:rPr>
          <w:rtl w:val="true"/>
        </w:rPr>
        <w:t>תשובה</w:t>
      </w:r>
      <w:r>
        <w:rPr>
          <w:rtl w:val="true"/>
        </w:rPr>
        <w:t xml:space="preserve">: </w:t>
      </w:r>
      <w:r>
        <w:rPr>
          <w:rtl w:val="true"/>
        </w:rPr>
        <w:t>גם מיץ ענבים</w:t>
      </w:r>
      <w:r>
        <w:rPr>
          <w:rtl w:val="true"/>
        </w:rPr>
        <w:t xml:space="preserve">, </w:t>
      </w:r>
      <w:r>
        <w:rPr>
          <w:rtl w:val="true"/>
        </w:rPr>
        <w:t>אבל שמעתי שחמי אמר שדוקא יין משמח</w:t>
      </w:r>
      <w:r>
        <w:rPr>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הליכות חיים ח</w:t>
      </w:r>
      <w:r>
        <w:rPr>
          <w:rtl w:val="true"/>
        </w:rPr>
        <w:t>"</w:t>
      </w:r>
      <w:r>
        <w:rPr>
          <w:rtl w:val="true"/>
        </w:rPr>
        <w:t>א פרק ל</w:t>
      </w:r>
      <w:r>
        <w:rPr>
          <w:rtl w:val="true"/>
        </w:rPr>
        <w:t>"</w:t>
      </w:r>
      <w:r>
        <w:rPr>
          <w:rtl w:val="true"/>
        </w:rPr>
        <w:t>א אות שנ</w:t>
      </w:r>
      <w:r>
        <w:rPr>
          <w:rtl w:val="true"/>
        </w:rPr>
        <w:t>"</w:t>
      </w:r>
      <w:r>
        <w:rPr>
          <w:rtl w:val="true"/>
        </w:rPr>
        <w:t>ז</w:t>
      </w:r>
      <w:r>
        <w:rPr>
          <w:rtl w:val="true"/>
        </w:rPr>
        <w:t>) – "</w:t>
      </w:r>
      <w:r>
        <w:rPr>
          <w:rtl w:val="true"/>
        </w:rPr>
        <w:t>אי מקיים שמחת יו</w:t>
      </w:r>
      <w:r>
        <w:rPr>
          <w:rtl w:val="true"/>
        </w:rPr>
        <w:t>"</w:t>
      </w:r>
      <w:r>
        <w:rPr>
          <w:rtl w:val="true"/>
        </w:rPr>
        <w:t>ט אם שותה מיץ ענבים או צריך לשתות יין דוקא</w:t>
      </w:r>
      <w:r>
        <w:rPr>
          <w:rtl w:val="true"/>
        </w:rPr>
        <w:t xml:space="preserve">. </w:t>
      </w:r>
      <w:r>
        <w:rPr>
          <w:rtl w:val="true"/>
        </w:rPr>
        <w:t>תשובה</w:t>
      </w:r>
      <w:r>
        <w:rPr>
          <w:rtl w:val="true"/>
        </w:rPr>
        <w:t xml:space="preserve">: </w:t>
      </w:r>
      <w:r>
        <w:rPr>
          <w:rtl w:val="true"/>
        </w:rPr>
        <w:t>שמעתי בשם מו</w:t>
      </w:r>
      <w:r>
        <w:rPr>
          <w:rtl w:val="true"/>
        </w:rPr>
        <w:t>"</w:t>
      </w:r>
      <w:r>
        <w:rPr>
          <w:rtl w:val="true"/>
        </w:rPr>
        <w:t xml:space="preserve">ח </w:t>
      </w:r>
      <w:r>
        <w:rPr>
          <w:rtl w:val="true"/>
        </w:rPr>
        <w:t>(</w:t>
      </w:r>
      <w:r>
        <w:rPr>
          <w:rtl w:val="true"/>
        </w:rPr>
        <w:t>שליט</w:t>
      </w:r>
      <w:r>
        <w:rPr>
          <w:rtl w:val="true"/>
        </w:rPr>
        <w:t>"</w:t>
      </w:r>
      <w:r>
        <w:rPr>
          <w:rtl w:val="true"/>
        </w:rPr>
        <w:t>א</w:t>
      </w:r>
      <w:r>
        <w:rPr>
          <w:rtl w:val="true"/>
        </w:rPr>
        <w:t>) [</w:t>
      </w:r>
      <w:r>
        <w:rPr>
          <w:rtl w:val="true"/>
        </w:rPr>
        <w:t>זצ</w:t>
      </w:r>
      <w:r>
        <w:rPr>
          <w:rtl w:val="true"/>
        </w:rPr>
        <w:t>"</w:t>
      </w:r>
      <w:r>
        <w:rPr>
          <w:rtl w:val="true"/>
        </w:rPr>
        <w:t>ל</w:t>
      </w:r>
      <w:r>
        <w:rPr>
          <w:rtl w:val="true"/>
        </w:rPr>
        <w:t xml:space="preserve">] </w:t>
      </w:r>
      <w:r>
        <w:rPr>
          <w:rtl w:val="true"/>
        </w:rPr>
        <w:t>דחושש בזה</w:t>
      </w:r>
      <w:r>
        <w:rPr>
          <w:rtl w:val="true"/>
        </w:rPr>
        <w:t>".</w:t>
      </w:r>
    </w:p>
    <w:p>
      <w:pPr>
        <w:pStyle w:val="Normal"/>
        <w:bidi w:val="1"/>
        <w:ind w:start="567" w:end="0"/>
        <w:jc w:val="both"/>
        <w:rPr>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 xml:space="preserve">ח </w:t>
      </w:r>
      <w:r>
        <w:rPr>
          <w:rFonts w:hint="cs"/>
          <w:b/>
          <w:b/>
          <w:i/>
          <w:rtl w:val="true"/>
          <w:lang w:bidi="he-IL"/>
        </w:rPr>
        <w:t>ח</w:t>
      </w:r>
      <w:r>
        <w:rPr>
          <w:rFonts w:hint="cs"/>
          <w:b/>
          <w:i/>
          <w:rtl w:val="true"/>
          <w:lang w:bidi="he-IL"/>
        </w:rPr>
        <w:t>"</w:t>
      </w:r>
      <w:r>
        <w:rPr>
          <w:rFonts w:hint="cs"/>
          <w:b/>
          <w:b/>
          <w:i/>
          <w:rtl w:val="true"/>
          <w:lang w:bidi="he-IL"/>
        </w:rPr>
        <w:t>א</w:t>
      </w:r>
      <w:r>
        <w:rPr>
          <w:b/>
          <w:b/>
          <w:i/>
          <w:rtl w:val="true"/>
          <w:lang w:bidi="he-IL"/>
        </w:rPr>
        <w:t xml:space="preserve"> תשובה ר</w:t>
      </w:r>
      <w:r>
        <w:rPr>
          <w:rFonts w:hint="cs"/>
          <w:b/>
          <w:b/>
          <w:i/>
          <w:rtl w:val="true"/>
          <w:lang w:bidi="he-IL"/>
        </w:rPr>
        <w:t>ל</w:t>
      </w:r>
      <w:r>
        <w:rPr>
          <w:rFonts w:hint="cs"/>
          <w:b/>
          <w:i/>
          <w:rtl w:val="true"/>
          <w:lang w:bidi="he-IL"/>
        </w:rPr>
        <w:t>"</w:t>
      </w:r>
      <w:r>
        <w:rPr>
          <w:rFonts w:hint="cs"/>
          <w:b/>
          <w:b/>
          <w:i/>
          <w:rtl w:val="true"/>
          <w:lang w:bidi="he-IL"/>
        </w:rPr>
        <w:t>ג</w:t>
      </w:r>
      <w:r>
        <w:rPr>
          <w:b/>
          <w:i/>
          <w:rtl w:val="true"/>
          <w:lang w:bidi="he-IL"/>
        </w:rPr>
        <w:t>) – "</w:t>
      </w:r>
      <w:r>
        <w:rPr>
          <w:b/>
          <w:b/>
          <w:i/>
          <w:rtl w:val="true"/>
          <w:lang w:bidi="he-IL"/>
        </w:rPr>
        <w:t>שאלה</w:t>
      </w:r>
      <w:r>
        <w:rPr>
          <w:b/>
          <w:i/>
          <w:rtl w:val="true"/>
          <w:lang w:bidi="he-IL"/>
        </w:rPr>
        <w:t>:</w:t>
      </w:r>
      <w:r>
        <w:rPr>
          <w:rFonts w:hint="cs"/>
          <w:b/>
          <w:i/>
          <w:rtl w:val="true"/>
          <w:lang w:bidi="he-IL"/>
        </w:rPr>
        <w:t xml:space="preserve"> </w:t>
      </w:r>
      <w:r>
        <w:rPr>
          <w:b/>
          <w:b/>
          <w:i/>
          <w:rtl w:val="true"/>
          <w:lang w:bidi="he-IL"/>
        </w:rPr>
        <w:t>אם יוצאין יד</w:t>
      </w:r>
      <w:r>
        <w:rPr>
          <w:rFonts w:hint="cs"/>
          <w:b/>
          <w:i/>
          <w:rtl w:val="true"/>
          <w:lang w:bidi="he-IL"/>
        </w:rPr>
        <w:t>"</w:t>
      </w:r>
      <w:r>
        <w:rPr>
          <w:b/>
          <w:b/>
          <w:i/>
          <w:rtl w:val="true"/>
          <w:lang w:bidi="he-IL"/>
        </w:rPr>
        <w:t>ח שמחת יו״ט במיץ ענבים שהוי כיין לארבע כוסות ולקידוש</w:t>
      </w:r>
      <w:r>
        <w:rPr>
          <w:b/>
          <w:i/>
          <w:rtl w:val="true"/>
          <w:lang w:bidi="he-IL"/>
        </w:rPr>
        <w:t>.</w:t>
      </w:r>
      <w:r>
        <w:rPr>
          <w:rFonts w:hint="cs"/>
          <w:b/>
          <w:i/>
          <w:rtl w:val="true"/>
          <w:lang w:bidi="he-IL"/>
        </w:rPr>
        <w:t xml:space="preserve"> </w:t>
      </w:r>
      <w:r>
        <w:rPr>
          <w:b/>
          <w:b/>
          <w:i/>
          <w:rtl w:val="true"/>
          <w:lang w:bidi="he-IL"/>
        </w:rPr>
        <w:t>י</w:t>
      </w:r>
      <w:r>
        <w:rPr>
          <w:rFonts w:hint="cs"/>
          <w:b/>
          <w:i/>
          <w:rtl w:val="true"/>
          <w:lang w:bidi="he-IL"/>
        </w:rPr>
        <w:t>"</w:t>
      </w:r>
      <w:r>
        <w:rPr>
          <w:b/>
          <w:b/>
          <w:i/>
          <w:rtl w:val="true"/>
          <w:lang w:bidi="he-IL"/>
        </w:rPr>
        <w:t>א שלא וכד</w:t>
      </w:r>
      <w:r>
        <w:rPr>
          <w:rFonts w:hint="cs"/>
          <w:b/>
          <w:i/>
          <w:rtl w:val="true"/>
          <w:lang w:bidi="he-IL"/>
        </w:rPr>
        <w:t>'</w:t>
      </w:r>
      <w:r>
        <w:rPr>
          <w:b/>
          <w:i/>
          <w:rtl w:val="true"/>
          <w:lang w:bidi="he-IL"/>
        </w:rPr>
        <w:t xml:space="preserve"> </w:t>
      </w:r>
      <w:r>
        <w:rPr>
          <w:b/>
          <w:b/>
          <w:i/>
          <w:rtl w:val="true"/>
          <w:lang w:bidi="he-IL"/>
        </w:rPr>
        <w:t>מו</w:t>
      </w:r>
      <w:r>
        <w:rPr>
          <w:rFonts w:hint="cs"/>
          <w:b/>
          <w:i/>
          <w:rtl w:val="true"/>
          <w:lang w:bidi="he-IL"/>
        </w:rPr>
        <w:t>"</w:t>
      </w:r>
      <w:r>
        <w:rPr>
          <w:b/>
          <w:b/>
          <w:i/>
          <w:rtl w:val="true"/>
          <w:lang w:bidi="he-IL"/>
        </w:rPr>
        <w:t>ח זצ</w:t>
      </w:r>
      <w:r>
        <w:rPr>
          <w:rFonts w:hint="cs"/>
          <w:b/>
          <w:i/>
          <w:rtl w:val="true"/>
          <w:lang w:bidi="he-IL"/>
        </w:rPr>
        <w:t>"</w:t>
      </w:r>
      <w:r>
        <w:rPr>
          <w:b/>
          <w:b/>
          <w:i/>
          <w:rtl w:val="true"/>
          <w:lang w:bidi="he-IL"/>
        </w:rPr>
        <w:t>ל</w:t>
      </w:r>
      <w:r>
        <w:rPr>
          <w:rFonts w:hint="cs"/>
          <w:b/>
          <w:i/>
          <w:rtl w:val="true"/>
          <w:lang w:bidi="he-IL"/>
        </w:rPr>
        <w:t>".</w:t>
      </w:r>
    </w:p>
    <w:p>
      <w:pPr>
        <w:pStyle w:val="Normal"/>
        <w:numPr>
          <w:ilvl w:val="3"/>
          <w:numId w:val="9"/>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יו</w:t>
      </w:r>
      <w:r>
        <w:rPr>
          <w:rtl w:val="true"/>
        </w:rPr>
        <w:t>"</w:t>
      </w:r>
      <w:r>
        <w:rPr>
          <w:rtl w:val="true"/>
        </w:rPr>
        <w:t>ט פרק נ</w:t>
      </w:r>
      <w:r>
        <w:rPr>
          <w:rtl w:val="true"/>
        </w:rPr>
        <w:t>"</w:t>
      </w:r>
      <w:r>
        <w:rPr>
          <w:rtl w:val="true"/>
        </w:rPr>
        <w:t>ד סעי</w:t>
      </w:r>
      <w:r>
        <w:rPr>
          <w:rtl w:val="true"/>
        </w:rPr>
        <w:t xml:space="preserve">' </w:t>
      </w:r>
      <w:r>
        <w:rPr>
          <w:rtl w:val="true"/>
        </w:rPr>
        <w:t>ט</w:t>
      </w:r>
      <w:r>
        <w:rPr>
          <w:rtl w:val="true"/>
        </w:rPr>
        <w:t>') – "</w:t>
      </w:r>
      <w:r>
        <w:rPr>
          <w:rtl w:val="true"/>
        </w:rPr>
        <w:t>ובשתיית מיץ ענבים י</w:t>
      </w:r>
      <w:r>
        <w:rPr>
          <w:rtl w:val="true"/>
        </w:rPr>
        <w:t>"</w:t>
      </w:r>
      <w:r>
        <w:rPr>
          <w:rtl w:val="true"/>
        </w:rPr>
        <w:t>א שאינו יוצאין בה יד</w:t>
      </w:r>
      <w:r>
        <w:rPr>
          <w:rtl w:val="true"/>
        </w:rPr>
        <w:t>"</w:t>
      </w:r>
      <w:r>
        <w:rPr>
          <w:rtl w:val="true"/>
        </w:rPr>
        <w:t>ח</w:t>
      </w:r>
      <w:r>
        <w:rPr>
          <w:rtl w:val="true"/>
        </w:rPr>
        <w:t xml:space="preserve">, </w:t>
      </w:r>
      <w:r>
        <w:rPr>
          <w:rtl w:val="true"/>
        </w:rPr>
        <w:t>וי</w:t>
      </w:r>
      <w:r>
        <w:rPr>
          <w:rtl w:val="true"/>
        </w:rPr>
        <w:t>"</w:t>
      </w:r>
      <w:r>
        <w:rPr>
          <w:rtl w:val="true"/>
        </w:rPr>
        <w:t>א דיוצא יד</w:t>
      </w:r>
      <w:r>
        <w:rPr>
          <w:rtl w:val="true"/>
        </w:rPr>
        <w:t>"</w:t>
      </w:r>
      <w:r>
        <w:rPr>
          <w:rtl w:val="true"/>
        </w:rPr>
        <w:t>ח</w:t>
      </w:r>
      <w:r>
        <w:rPr>
          <w:rtl w:val="true"/>
        </w:rPr>
        <w:t>".</w:t>
      </w:r>
    </w:p>
    <w:p>
      <w:pPr>
        <w:pStyle w:val="Normal"/>
        <w:numPr>
          <w:ilvl w:val="2"/>
          <w:numId w:val="9"/>
        </w:numPr>
        <w:bidi w:val="1"/>
        <w:ind w:hanging="57" w:start="397" w:end="0"/>
        <w:jc w:val="both"/>
        <w:rPr>
          <w:rFonts w:hint="cs"/>
        </w:rPr>
      </w:pPr>
      <w:bookmarkStart w:id="22" w:name="_Hlk21860956"/>
      <w:r>
        <w:rPr>
          <w:b/>
          <w:b/>
          <w:bCs/>
          <w:rtl w:val="true"/>
        </w:rPr>
        <w:t>מיץ ענבים</w:t>
      </w:r>
      <w:r>
        <w:rPr>
          <w:b/>
          <w:bCs/>
          <w:rtl w:val="true"/>
        </w:rPr>
        <w:t xml:space="preserve">: </w:t>
      </w:r>
      <w:r>
        <w:rPr>
          <w:b/>
          <w:b/>
          <w:bCs/>
          <w:rtl w:val="true"/>
        </w:rPr>
        <w:t>שאר שאלות</w:t>
      </w:r>
      <w:r>
        <w:rPr>
          <w:rtl w:val="true"/>
        </w:rPr>
        <w:t>.</w:t>
      </w:r>
    </w:p>
    <w:p>
      <w:pPr>
        <w:pStyle w:val="Normal"/>
        <w:numPr>
          <w:ilvl w:val="3"/>
          <w:numId w:val="9"/>
        </w:numPr>
        <w:bidi w:val="1"/>
        <w:ind w:hanging="57" w:start="567" w:end="0"/>
        <w:jc w:val="both"/>
        <w:rPr>
          <w:rFonts w:hint="cs"/>
        </w:rPr>
      </w:pPr>
      <w:r>
        <w:rPr>
          <w:rtl w:val="true"/>
        </w:rPr>
        <w:t>האם מיץ ענבים פוטר כל מיני משקין</w:t>
      </w:r>
      <w:r>
        <w:rPr>
          <w:rtl w:val="true"/>
        </w:rPr>
        <w:t xml:space="preserve">, </w:t>
      </w:r>
      <w:r>
        <w:rPr>
          <w:rtl w:val="true"/>
        </w:rPr>
        <w:t xml:space="preserve">כמו יין </w:t>
      </w:r>
      <w:r>
        <w:rPr>
          <w:rtl w:val="true"/>
        </w:rPr>
        <w:t xml:space="preserve">- </w:t>
      </w:r>
      <w:r>
        <w:rPr>
          <w:rtl w:val="true"/>
        </w:rPr>
        <w:t>עי</w:t>
      </w:r>
      <w:r>
        <w:rPr>
          <w:rtl w:val="true"/>
        </w:rPr>
        <w:t xml:space="preserve">' </w:t>
      </w:r>
      <w:r>
        <w:rPr>
          <w:rtl w:val="true"/>
        </w:rPr>
        <w:t>סי</w:t>
      </w:r>
      <w:r>
        <w:rPr>
          <w:rtl w:val="true"/>
        </w:rPr>
        <w:t xml:space="preserve">' </w:t>
      </w:r>
      <w:r>
        <w:rPr>
          <w:rtl w:val="true"/>
        </w:rPr>
        <w:t>קע</w:t>
      </w:r>
      <w:r>
        <w:rPr>
          <w:rtl w:val="true"/>
        </w:rPr>
        <w:t>"</w:t>
      </w:r>
      <w:r>
        <w:rPr>
          <w:rtl w:val="true"/>
        </w:rPr>
        <w:t>ד סעי</w:t>
      </w:r>
      <w:r>
        <w:rPr>
          <w:rtl w:val="true"/>
        </w:rPr>
        <w:t xml:space="preserve">' </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pPr>
      <w:r>
        <w:rPr>
          <w:rtl w:val="true"/>
        </w:rPr>
        <w:t xml:space="preserve">האם ברכת המזון פוטרת 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קע</w:t>
      </w:r>
      <w:r>
        <w:rPr>
          <w:rtl w:val="true"/>
        </w:rPr>
        <w:t>"</w:t>
      </w:r>
      <w:r>
        <w:rPr>
          <w:rtl w:val="true"/>
        </w:rPr>
        <w:t>ד סעי</w:t>
      </w:r>
      <w:r>
        <w:rPr>
          <w:rtl w:val="true"/>
        </w:rPr>
        <w:t xml:space="preserve">' </w:t>
      </w:r>
      <w:r>
        <w:rPr>
          <w:rtl w:val="true"/>
        </w:rPr>
        <w:t>ו</w:t>
      </w:r>
      <w:r>
        <w:rPr>
          <w:rtl w:val="true"/>
        </w:rPr>
        <w:t>' [</w:t>
      </w:r>
      <w:r>
        <w:rPr>
          <w:rtl w:val="true"/>
        </w:rPr>
        <w:t>סי</w:t>
      </w:r>
      <w:r>
        <w:rPr>
          <w:rtl w:val="true"/>
        </w:rPr>
        <w:t xml:space="preserve">' </w:t>
      </w:r>
      <w:r>
        <w:rPr>
          <w:rtl w:val="true"/>
        </w:rPr>
        <w:t>ר</w:t>
      </w:r>
      <w:r>
        <w:rPr>
          <w:rtl w:val="true"/>
        </w:rPr>
        <w:t>"</w:t>
      </w:r>
      <w:r>
        <w:rPr>
          <w:rtl w:val="true"/>
        </w:rPr>
        <w:t>ח סעי</w:t>
      </w:r>
      <w:r>
        <w:rPr>
          <w:rtl w:val="true"/>
        </w:rPr>
        <w:t xml:space="preserve">' </w:t>
      </w:r>
      <w:r>
        <w:rPr>
          <w:rtl w:val="true"/>
        </w:rPr>
        <w:t>י</w:t>
      </w:r>
      <w:r>
        <w:rPr>
          <w:rtl w:val="true"/>
        </w:rPr>
        <w:t>"</w:t>
      </w:r>
      <w:r>
        <w:rPr>
          <w:rtl w:val="true"/>
        </w:rPr>
        <w:t>ז</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 xml:space="preserve">הטוב והמטיב על 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קע</w:t>
      </w:r>
      <w:r>
        <w:rPr>
          <w:rtl w:val="true"/>
        </w:rPr>
        <w:t>"</w:t>
      </w:r>
      <w:r>
        <w:rPr>
          <w:rtl w:val="true"/>
        </w:rPr>
        <w:t>ה</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b/>
          <w:b/>
          <w:rtl w:val="true"/>
        </w:rPr>
        <w:t xml:space="preserve">איזה ברכה מברכים על 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ב סעי</w:t>
      </w:r>
      <w:r>
        <w:rPr>
          <w:rtl w:val="true"/>
        </w:rPr>
        <w:t xml:space="preserve">' </w:t>
      </w:r>
      <w:r>
        <w:rPr>
          <w:rtl w:val="true"/>
        </w:rPr>
        <w:t>א</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 xml:space="preserve">מזיגת מים במיץ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ד סעי</w:t>
      </w:r>
      <w:r>
        <w:rPr>
          <w:rtl w:val="true"/>
        </w:rPr>
        <w:t xml:space="preserve">' </w:t>
      </w:r>
      <w:r>
        <w:rPr>
          <w:rtl w:val="true"/>
        </w:rPr>
        <w:t>ה</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 xml:space="preserve">מיץ ענבים משוחזר </w:t>
      </w:r>
      <w:r>
        <w:rPr>
          <w:rtl w:val="true"/>
        </w:rPr>
        <w:t>(</w:t>
      </w:r>
      <w:r>
        <w:rPr>
          <w:rFonts w:hint="cs"/>
        </w:rPr>
        <w:t>concentrate</w:t>
      </w:r>
      <w:r>
        <w:rPr>
          <w:rtl w:val="true"/>
        </w:rPr>
        <w:t xml:space="preserve">) - </w:t>
      </w: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ד סעי</w:t>
      </w:r>
      <w:r>
        <w:rPr>
          <w:rtl w:val="true"/>
        </w:rPr>
        <w:t xml:space="preserve">' </w:t>
      </w:r>
      <w:r>
        <w:rPr>
          <w:rtl w:val="true"/>
        </w:rPr>
        <w:t>ה</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מיץ ענבים בשביל קידוש</w:t>
      </w:r>
      <w:r>
        <w:rPr>
          <w:rtl w:val="true"/>
        </w:rPr>
        <w:t xml:space="preserve">, </w:t>
      </w:r>
      <w:r>
        <w:rPr>
          <w:rtl w:val="true"/>
        </w:rPr>
        <w:t xml:space="preserve">מצד בישול </w:t>
      </w:r>
      <w:r>
        <w:rPr>
          <w:rtl w:val="true"/>
        </w:rPr>
        <w:t xml:space="preserve">- </w:t>
      </w:r>
      <w:r>
        <w:rPr>
          <w:rtl w:val="true"/>
        </w:rPr>
        <w:t>עי</w:t>
      </w:r>
      <w:r>
        <w:rPr>
          <w:rtl w:val="true"/>
        </w:rPr>
        <w:t xml:space="preserve">' </w:t>
      </w:r>
      <w:r>
        <w:rPr>
          <w:rtl w:val="true"/>
        </w:rPr>
        <w:t>סי</w:t>
      </w:r>
      <w:r>
        <w:rPr>
          <w:rtl w:val="true"/>
        </w:rPr>
        <w:t xml:space="preserve">' </w:t>
      </w:r>
      <w:r>
        <w:rPr>
          <w:rtl w:val="true"/>
        </w:rPr>
        <w:t>ער</w:t>
      </w:r>
      <w:r>
        <w:rPr>
          <w:rtl w:val="true"/>
        </w:rPr>
        <w:t>"</w:t>
      </w:r>
      <w:r>
        <w:rPr>
          <w:rtl w:val="true"/>
        </w:rPr>
        <w:t>ב סעי</w:t>
      </w:r>
      <w:r>
        <w:rPr>
          <w:rtl w:val="true"/>
        </w:rPr>
        <w:t xml:space="preserve">' </w:t>
      </w:r>
      <w:r>
        <w:rPr>
          <w:rtl w:val="true"/>
        </w:rPr>
        <w:t>ח</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מיץ ענבים בשביל קידוש</w:t>
      </w:r>
      <w:r>
        <w:rPr>
          <w:rtl w:val="true"/>
        </w:rPr>
        <w:t xml:space="preserve">, </w:t>
      </w:r>
      <w:r>
        <w:rPr>
          <w:rtl w:val="true"/>
        </w:rPr>
        <w:t xml:space="preserve">מצד שיש בתוכו סוכר </w:t>
      </w:r>
      <w:r>
        <w:rPr>
          <w:rtl w:val="true"/>
        </w:rPr>
        <w:t xml:space="preserve">- </w:t>
      </w:r>
      <w:r>
        <w:rPr>
          <w:rtl w:val="true"/>
        </w:rPr>
        <w:t>עי</w:t>
      </w:r>
      <w:r>
        <w:rPr>
          <w:rtl w:val="true"/>
        </w:rPr>
        <w:t xml:space="preserve">' </w:t>
      </w:r>
      <w:r>
        <w:rPr>
          <w:rtl w:val="true"/>
        </w:rPr>
        <w:t>סי</w:t>
      </w:r>
      <w:r>
        <w:rPr>
          <w:rtl w:val="true"/>
        </w:rPr>
        <w:t xml:space="preserve">' </w:t>
      </w:r>
      <w:r>
        <w:rPr>
          <w:rtl w:val="true"/>
        </w:rPr>
        <w:t>ער</w:t>
      </w:r>
      <w:r>
        <w:rPr>
          <w:rtl w:val="true"/>
        </w:rPr>
        <w:t>"</w:t>
      </w:r>
      <w:r>
        <w:rPr>
          <w:rtl w:val="true"/>
        </w:rPr>
        <w:t>ב סעי</w:t>
      </w:r>
      <w:r>
        <w:rPr>
          <w:rtl w:val="true"/>
        </w:rPr>
        <w:t xml:space="preserve">' </w:t>
      </w:r>
      <w:r>
        <w:rPr>
          <w:rtl w:val="true"/>
        </w:rPr>
        <w:t>ח</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 xml:space="preserve">האם מיץ ענבים נחשב כקידוש במקום סעודה </w:t>
      </w:r>
      <w:r>
        <w:rPr>
          <w:rtl w:val="true"/>
        </w:rPr>
        <w:t xml:space="preserve">- </w:t>
      </w:r>
      <w:r>
        <w:rPr>
          <w:rtl w:val="true"/>
        </w:rPr>
        <w:t>עי</w:t>
      </w:r>
      <w:r>
        <w:rPr>
          <w:rtl w:val="true"/>
        </w:rPr>
        <w:t xml:space="preserve">' </w:t>
      </w:r>
      <w:r>
        <w:rPr>
          <w:rtl w:val="true"/>
        </w:rPr>
        <w:t>סי</w:t>
      </w:r>
      <w:r>
        <w:rPr>
          <w:rtl w:val="true"/>
        </w:rPr>
        <w:t xml:space="preserve">' </w:t>
      </w:r>
      <w:r>
        <w:rPr>
          <w:rtl w:val="true"/>
        </w:rPr>
        <w:t>רע</w:t>
      </w:r>
      <w:r>
        <w:rPr>
          <w:rtl w:val="true"/>
        </w:rPr>
        <w:t>"</w:t>
      </w:r>
      <w:r>
        <w:rPr>
          <w:rtl w:val="true"/>
        </w:rPr>
        <w:t>ג סעי</w:t>
      </w:r>
      <w:r>
        <w:rPr>
          <w:rtl w:val="true"/>
        </w:rPr>
        <w:t xml:space="preserve">' </w:t>
      </w:r>
      <w:r>
        <w:rPr>
          <w:rtl w:val="true"/>
        </w:rPr>
        <w:t>ה</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pPr>
      <w:r>
        <w:rPr>
          <w:rFonts w:hint="cs"/>
          <w:rtl w:val="true"/>
        </w:rPr>
        <w:t xml:space="preserve">מיץ ענבים ערב פסח </w:t>
      </w:r>
      <w:r>
        <w:rPr>
          <w:rtl w:val="true"/>
        </w:rPr>
        <w:t xml:space="preserve">- </w:t>
      </w:r>
      <w:r>
        <w:rPr>
          <w:rtl w:val="true"/>
        </w:rPr>
        <w:t>עי</w:t>
      </w:r>
      <w:r>
        <w:rPr>
          <w:rtl w:val="true"/>
        </w:rPr>
        <w:t xml:space="preserve">' </w:t>
      </w:r>
      <w:r>
        <w:rPr>
          <w:rtl w:val="true"/>
        </w:rPr>
        <w:t>סי</w:t>
      </w:r>
      <w:r>
        <w:rPr>
          <w:rtl w:val="true"/>
        </w:rPr>
        <w:t xml:space="preserve">' </w:t>
      </w:r>
      <w:r>
        <w:rPr>
          <w:rtl w:val="true"/>
        </w:rPr>
        <w:t>תע</w:t>
      </w:r>
      <w:r>
        <w:rPr>
          <w:rtl w:val="true"/>
        </w:rPr>
        <w:t>"</w:t>
      </w:r>
      <w:r>
        <w:rPr>
          <w:rFonts w:hint="cs"/>
          <w:rtl w:val="true"/>
        </w:rPr>
        <w:t>א</w:t>
      </w:r>
      <w:r>
        <w:rPr>
          <w:rtl w:val="true"/>
        </w:rPr>
        <w:t xml:space="preserve"> סעי</w:t>
      </w:r>
      <w:r>
        <w:rPr>
          <w:rtl w:val="true"/>
        </w:rPr>
        <w:t xml:space="preserve">' </w:t>
      </w:r>
      <w:r>
        <w:rPr>
          <w:rFonts w:hint="cs"/>
          <w:rtl w:val="true"/>
        </w:rPr>
        <w:t>א</w:t>
      </w:r>
      <w:r>
        <w:rPr>
          <w:rFonts w:hint="cs"/>
          <w:rtl w:val="true"/>
        </w:rPr>
        <w:t>'</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מיץ ענבים לד</w:t>
      </w:r>
      <w:r>
        <w:rPr>
          <w:rtl w:val="true"/>
        </w:rPr>
        <w:t xml:space="preserve">' </w:t>
      </w:r>
      <w:r>
        <w:rPr>
          <w:rtl w:val="true"/>
        </w:rPr>
        <w:t xml:space="preserve">כוסות ליל הסדר </w:t>
      </w:r>
      <w:r>
        <w:rPr>
          <w:rtl w:val="true"/>
        </w:rPr>
        <w:t xml:space="preserve">- </w:t>
      </w:r>
      <w:r>
        <w:rPr>
          <w:rtl w:val="true"/>
        </w:rPr>
        <w:t>עי</w:t>
      </w:r>
      <w:r>
        <w:rPr>
          <w:rtl w:val="true"/>
        </w:rPr>
        <w:t xml:space="preserve">' </w:t>
      </w:r>
      <w:r>
        <w:rPr>
          <w:rtl w:val="true"/>
        </w:rPr>
        <w:t>סי</w:t>
      </w:r>
      <w:r>
        <w:rPr>
          <w:rtl w:val="true"/>
        </w:rPr>
        <w:t xml:space="preserve">' </w:t>
      </w:r>
      <w:r>
        <w:rPr>
          <w:rtl w:val="true"/>
        </w:rPr>
        <w:t>תע</w:t>
      </w:r>
      <w:r>
        <w:rPr>
          <w:rtl w:val="true"/>
        </w:rPr>
        <w:t>"</w:t>
      </w:r>
      <w:r>
        <w:rPr>
          <w:rtl w:val="true"/>
        </w:rPr>
        <w:t>ב סעי</w:t>
      </w:r>
      <w:r>
        <w:rPr>
          <w:rtl w:val="true"/>
        </w:rPr>
        <w:t xml:space="preserve">' </w:t>
      </w:r>
      <w:r>
        <w:rPr>
          <w:rtl w:val="true"/>
        </w:rPr>
        <w:t>י</w:t>
      </w:r>
      <w:r>
        <w:rPr>
          <w:rtl w:val="true"/>
        </w:rPr>
        <w:t>"</w:t>
      </w:r>
      <w:r>
        <w:rPr>
          <w:rtl w:val="true"/>
        </w:rPr>
        <w:t>ב</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לענין ט</w:t>
      </w:r>
      <w:r>
        <w:rPr>
          <w:rtl w:val="true"/>
        </w:rPr>
        <w:t xml:space="preserve">' </w:t>
      </w:r>
      <w:r>
        <w:rPr>
          <w:rtl w:val="true"/>
        </w:rPr>
        <w:t xml:space="preserve">ימים </w:t>
      </w:r>
      <w:r>
        <w:rPr>
          <w:rtl w:val="true"/>
        </w:rPr>
        <w:t xml:space="preserve">- </w:t>
      </w:r>
      <w:r>
        <w:rPr>
          <w:rtl w:val="true"/>
        </w:rPr>
        <w:t>עי</w:t>
      </w:r>
      <w:r>
        <w:rPr>
          <w:rtl w:val="true"/>
        </w:rPr>
        <w:t xml:space="preserve">' </w:t>
      </w:r>
      <w:r>
        <w:rPr>
          <w:rtl w:val="true"/>
        </w:rPr>
        <w:t>סי</w:t>
      </w:r>
      <w:r>
        <w:rPr>
          <w:rtl w:val="true"/>
        </w:rPr>
        <w:t xml:space="preserve">' </w:t>
      </w:r>
      <w:r>
        <w:rPr>
          <w:rtl w:val="true"/>
        </w:rPr>
        <w:t>תקנ</w:t>
      </w:r>
      <w:r>
        <w:rPr>
          <w:rtl w:val="true"/>
        </w:rPr>
        <w:t>"</w:t>
      </w:r>
      <w:r>
        <w:rPr>
          <w:rtl w:val="true"/>
        </w:rPr>
        <w:t>א סעי</w:t>
      </w:r>
      <w:r>
        <w:rPr>
          <w:rtl w:val="true"/>
        </w:rPr>
        <w:t xml:space="preserve">' </w:t>
      </w:r>
      <w:r>
        <w:rPr>
          <w:rtl w:val="true"/>
        </w:rPr>
        <w:t>ט</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pPr>
      <w:r>
        <w:rPr>
          <w:rFonts w:hint="cs"/>
          <w:rtl w:val="true"/>
          <w:lang w:bidi="he-IL"/>
        </w:rPr>
        <w:t xml:space="preserve">מיץ ענבים חוץ לסוכה </w:t>
      </w:r>
      <w:r>
        <w:rPr>
          <w:rFonts w:hint="cs"/>
          <w:rtl w:val="true"/>
          <w:lang w:bidi="he-IL"/>
        </w:rPr>
        <w:t xml:space="preserve">- </w:t>
      </w:r>
      <w:r>
        <w:rPr>
          <w:rtl w:val="true"/>
        </w:rPr>
        <w:t>עי</w:t>
      </w:r>
      <w:r>
        <w:rPr>
          <w:rtl w:val="true"/>
        </w:rPr>
        <w:t xml:space="preserve">' </w:t>
      </w:r>
      <w:r>
        <w:rPr>
          <w:rtl w:val="true"/>
        </w:rPr>
        <w:t>סי</w:t>
      </w:r>
      <w:r>
        <w:rPr>
          <w:rtl w:val="true"/>
        </w:rPr>
        <w:t xml:space="preserve">' </w:t>
      </w:r>
      <w:r>
        <w:rPr>
          <w:rtl w:val="true"/>
        </w:rPr>
        <w:t>ת</w:t>
      </w:r>
      <w:r>
        <w:rPr>
          <w:rFonts w:hint="cs"/>
          <w:rtl w:val="true"/>
          <w:lang w:bidi="he-IL"/>
        </w:rPr>
        <w:t>רל</w:t>
      </w:r>
      <w:r>
        <w:rPr>
          <w:rFonts w:hint="cs"/>
          <w:rtl w:val="true"/>
          <w:lang w:bidi="he-IL"/>
        </w:rPr>
        <w:t>"</w:t>
      </w:r>
      <w:r>
        <w:rPr>
          <w:rFonts w:hint="cs"/>
          <w:rtl w:val="true"/>
          <w:lang w:bidi="he-IL"/>
        </w:rPr>
        <w:t>ט</w:t>
      </w:r>
      <w:r>
        <w:rPr>
          <w:rtl w:val="true"/>
        </w:rPr>
        <w:t xml:space="preserve"> סעי</w:t>
      </w:r>
      <w:r>
        <w:rPr>
          <w:rtl w:val="true"/>
        </w:rPr>
        <w:t xml:space="preserve">' </w:t>
      </w:r>
      <w:r>
        <w:rPr>
          <w:rFonts w:hint="cs"/>
          <w:rtl w:val="true"/>
          <w:lang w:bidi="he-IL"/>
        </w:rPr>
        <w:t>ב</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 xml:space="preserve">לענין שמחה בפורים </w:t>
      </w:r>
      <w:r>
        <w:rPr>
          <w:rtl w:val="true"/>
        </w:rPr>
        <w:t xml:space="preserve">- </w:t>
      </w:r>
      <w:r>
        <w:rPr>
          <w:rtl w:val="true"/>
        </w:rPr>
        <w:t>עי</w:t>
      </w:r>
      <w:r>
        <w:rPr>
          <w:rtl w:val="true"/>
        </w:rPr>
        <w:t xml:space="preserve">' </w:t>
      </w:r>
      <w:r>
        <w:rPr>
          <w:rtl w:val="true"/>
        </w:rPr>
        <w:t>סי</w:t>
      </w:r>
      <w:r>
        <w:rPr>
          <w:rtl w:val="true"/>
        </w:rPr>
        <w:t xml:space="preserve">' </w:t>
      </w:r>
      <w:r>
        <w:rPr>
          <w:rtl w:val="true"/>
        </w:rPr>
        <w:t>תרצ</w:t>
      </w:r>
      <w:r>
        <w:rPr>
          <w:rtl w:val="true"/>
        </w:rPr>
        <w:t>"</w:t>
      </w:r>
      <w:r>
        <w:rPr>
          <w:rtl w:val="true"/>
        </w:rPr>
        <w:t>ה סעי</w:t>
      </w:r>
      <w:r>
        <w:rPr>
          <w:rtl w:val="true"/>
        </w:rPr>
        <w:t xml:space="preserve">' </w:t>
      </w:r>
      <w:r>
        <w:rPr>
          <w:rtl w:val="true"/>
        </w:rPr>
        <w:t>ה</w:t>
      </w:r>
      <w:r>
        <w:rPr>
          <w:rtl w:val="true"/>
        </w:rPr>
        <w:t xml:space="preserve">', </w:t>
      </w:r>
      <w:r>
        <w:rPr>
          <w:rtl w:val="true"/>
        </w:rPr>
        <w:t>לשיטות ו</w:t>
      </w:r>
      <w:r>
        <w:rPr>
          <w:rtl w:val="true"/>
          <w:lang w:bidi="he-IL"/>
        </w:rPr>
        <w:t>מראי מקומות</w:t>
      </w:r>
      <w:r>
        <w:rPr>
          <w:rtl w:val="true"/>
        </w:rPr>
        <w:t>.</w:t>
      </w:r>
    </w:p>
    <w:p>
      <w:pPr>
        <w:pStyle w:val="Normal"/>
        <w:numPr>
          <w:ilvl w:val="3"/>
          <w:numId w:val="9"/>
        </w:numPr>
        <w:bidi w:val="1"/>
        <w:ind w:hanging="57" w:start="567" w:end="0"/>
        <w:jc w:val="both"/>
        <w:rPr>
          <w:rFonts w:hint="cs"/>
        </w:rPr>
      </w:pPr>
      <w:r>
        <w:rPr>
          <w:rtl w:val="true"/>
        </w:rPr>
        <w:t>לענין נדה</w:t>
      </w:r>
      <w:r>
        <w:rPr>
          <w:rtl w:val="true"/>
        </w:rPr>
        <w:t xml:space="preserve">: </w:t>
      </w:r>
      <w:r>
        <w:rPr>
          <w:rtl w:val="true"/>
          <w:lang w:bidi="he-IL"/>
        </w:rPr>
        <w:t>לשלוח לה כוס יין</w:t>
      </w:r>
      <w:r>
        <w:rPr>
          <w:rtl w:val="true"/>
        </w:rPr>
        <w:t xml:space="preserve"> </w:t>
      </w:r>
      <w:r>
        <w:rPr>
          <w:rtl w:val="true"/>
        </w:rPr>
        <w:t xml:space="preserve">- </w:t>
      </w:r>
      <w:r>
        <w:rPr>
          <w:rtl w:val="true"/>
        </w:rPr>
        <w:t>עי</w:t>
      </w:r>
      <w:r>
        <w:rPr>
          <w:rtl w:val="true"/>
        </w:rPr>
        <w:t xml:space="preserve">' </w:t>
      </w:r>
      <w:r>
        <w:rPr>
          <w:rtl w:val="true"/>
        </w:rPr>
        <w:t>יו</w:t>
      </w:r>
      <w:r>
        <w:rPr>
          <w:rtl w:val="true"/>
        </w:rPr>
        <w:t>"</w:t>
      </w:r>
      <w:r>
        <w:rPr>
          <w:rtl w:val="true"/>
        </w:rPr>
        <w:t>ד סי</w:t>
      </w:r>
      <w:r>
        <w:rPr>
          <w:rtl w:val="true"/>
        </w:rPr>
        <w:t xml:space="preserve">' </w:t>
      </w:r>
      <w:r>
        <w:rPr>
          <w:rtl w:val="true"/>
        </w:rPr>
        <w:t>קצ</w:t>
      </w:r>
      <w:r>
        <w:rPr>
          <w:rtl w:val="true"/>
        </w:rPr>
        <w:t>"</w:t>
      </w:r>
      <w:r>
        <w:rPr>
          <w:rtl w:val="true"/>
        </w:rPr>
        <w:t>ה סעי</w:t>
      </w:r>
      <w:r>
        <w:rPr>
          <w:rtl w:val="true"/>
        </w:rPr>
        <w:t xml:space="preserve">' </w:t>
      </w:r>
      <w:r>
        <w:rPr>
          <w:rtl w:val="true"/>
        </w:rPr>
        <w:t>י</w:t>
      </w:r>
      <w:r>
        <w:rPr>
          <w:rtl w:val="true"/>
        </w:rPr>
        <w:t>"</w:t>
      </w:r>
      <w:r>
        <w:rPr>
          <w:rtl w:val="true"/>
        </w:rPr>
        <w:t>ג</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bookmarkEnd w:id="22"/>
    </w:p>
    <w:p>
      <w:pPr>
        <w:pStyle w:val="ListParagraph"/>
        <w:numPr>
          <w:ilvl w:val="1"/>
          <w:numId w:val="9"/>
        </w:numPr>
        <w:autoSpaceDE w:val="false"/>
        <w:bidi w:val="1"/>
        <w:spacing w:before="0" w:after="0"/>
        <w:ind w:hanging="57" w:start="227" w:end="0"/>
        <w:contextualSpacing/>
        <w:jc w:val="both"/>
        <w:rPr>
          <w:rFonts w:hint="cs"/>
        </w:rPr>
      </w:pPr>
      <w:r>
        <w:rPr>
          <w:rFonts w:hint="cs"/>
          <w:b/>
          <w:b/>
          <w:bCs/>
          <w:rtl w:val="true"/>
        </w:rPr>
        <w:t>ליקור</w:t>
      </w:r>
      <w:r>
        <w:rPr>
          <w:rFonts w:hint="cs"/>
          <w:rtl w:val="true"/>
        </w:rPr>
        <w:t xml:space="preserve"> </w:t>
      </w:r>
      <w:r>
        <w:rPr>
          <w:rFonts w:hint="cs"/>
          <w:rtl w:val="true"/>
        </w:rPr>
        <w:t>(</w:t>
      </w:r>
      <w:r>
        <w:rPr/>
        <w:t>liquor</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מחמיר</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color w:val="000000"/>
          <w:u w:val="single"/>
          <w:rtl w:val="true"/>
        </w:rPr>
        <w:t>הגרח</w:t>
      </w:r>
      <w:r>
        <w:rPr>
          <w:rFonts w:hint="cs"/>
          <w:color w:val="000000"/>
          <w:u w:val="single"/>
          <w:rtl w:val="true"/>
        </w:rPr>
        <w:t>"</w:t>
      </w:r>
      <w:r>
        <w:rPr>
          <w:rFonts w:hint="cs"/>
          <w:color w:val="000000"/>
          <w:u w:val="single"/>
          <w:rtl w:val="true"/>
        </w:rPr>
        <w:t>ק</w:t>
      </w:r>
      <w:r>
        <w:rPr>
          <w:rFonts w:hint="cs"/>
          <w:color w:val="000000"/>
          <w:rtl w:val="true"/>
        </w:rPr>
        <w:t xml:space="preserve"> </w:t>
      </w:r>
      <w:r>
        <w:rPr>
          <w:color w:val="000000"/>
          <w:rtl w:val="true"/>
          <w:lang w:bidi="he-IL"/>
        </w:rPr>
        <w:t>זצ</w:t>
      </w:r>
      <w:r>
        <w:rPr>
          <w:color w:val="000000"/>
          <w:rtl w:val="true"/>
          <w:lang w:bidi="he-IL"/>
        </w:rPr>
        <w:t>"</w:t>
      </w:r>
      <w:r>
        <w:rPr>
          <w:color w:val="000000"/>
          <w:rtl w:val="true"/>
          <w:lang w:bidi="he-IL"/>
        </w:rPr>
        <w:t>ל</w:t>
      </w:r>
      <w:r>
        <w:rPr>
          <w:rFonts w:hint="cs"/>
          <w:color w:val="000000"/>
          <w:rtl w:val="true"/>
        </w:rPr>
        <w:t xml:space="preserve"> </w:t>
      </w:r>
      <w:r>
        <w:rPr>
          <w:rFonts w:hint="cs"/>
          <w:color w:val="000000"/>
          <w:rtl w:val="true"/>
        </w:rPr>
        <w:t>(</w:t>
      </w:r>
      <w:r>
        <w:rPr>
          <w:rFonts w:hint="cs"/>
          <w:rtl w:val="true"/>
        </w:rPr>
        <w:t>דולה ומשקה עמ</w:t>
      </w:r>
      <w:r>
        <w:rPr>
          <w:rFonts w:hint="cs"/>
          <w:rtl w:val="true"/>
        </w:rPr>
        <w:t xml:space="preserve">' </w:t>
      </w:r>
      <w:r>
        <w:rPr>
          <w:rFonts w:hint="cs"/>
          <w:rtl w:val="true"/>
        </w:rPr>
        <w:t>ר</w:t>
      </w:r>
      <w:r>
        <w:rPr>
          <w:rFonts w:hint="cs"/>
          <w:rtl w:val="true"/>
        </w:rPr>
        <w:t>"</w:t>
      </w:r>
      <w:r>
        <w:rPr>
          <w:rFonts w:hint="cs"/>
          <w:rtl w:val="true"/>
        </w:rPr>
        <w:t>א</w:t>
      </w:r>
      <w:r>
        <w:rPr>
          <w:rFonts w:hint="cs"/>
          <w:rtl w:val="true"/>
        </w:rPr>
        <w:t xml:space="preserve">, </w:t>
      </w:r>
      <w:r>
        <w:rPr>
          <w:rFonts w:hint="cs"/>
          <w:rtl w:val="true"/>
          <w:lang w:bidi="he-IL"/>
        </w:rPr>
        <w:t>דפו</w:t>
      </w:r>
      <w:r>
        <w:rPr>
          <w:rFonts w:hint="cs"/>
          <w:rtl w:val="true"/>
          <w:lang w:bidi="he-IL"/>
        </w:rPr>
        <w:t>"</w:t>
      </w:r>
      <w:r>
        <w:rPr>
          <w:rFonts w:hint="cs"/>
          <w:rtl w:val="true"/>
          <w:lang w:bidi="he-IL"/>
        </w:rPr>
        <w:t>ח עמ</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ל</w:t>
      </w:r>
      <w:r>
        <w:rPr>
          <w:rFonts w:hint="cs"/>
          <w:rtl w:val="true"/>
          <w:lang w:bidi="he-IL"/>
        </w:rPr>
        <w:t>) – "</w:t>
      </w:r>
      <w:r>
        <w:rPr>
          <w:rFonts w:hint="cs"/>
          <w:rtl w:val="true"/>
          <w:lang w:bidi="he-IL"/>
        </w:rPr>
        <w:t>שאלה</w:t>
      </w:r>
      <w:r>
        <w:rPr>
          <w:rFonts w:hint="cs"/>
          <w:rtl w:val="true"/>
          <w:lang w:bidi="he-IL"/>
        </w:rPr>
        <w:t xml:space="preserve">: </w:t>
      </w:r>
      <w:r>
        <w:rPr>
          <w:rFonts w:hint="cs"/>
          <w:rtl w:val="true"/>
          <w:lang w:bidi="he-IL"/>
        </w:rPr>
        <w:t>מצוות שמחת יו</w:t>
      </w:r>
      <w:r>
        <w:rPr>
          <w:rFonts w:hint="cs"/>
          <w:rtl w:val="true"/>
          <w:lang w:bidi="he-IL"/>
        </w:rPr>
        <w:t>"</w:t>
      </w:r>
      <w:r>
        <w:rPr>
          <w:rFonts w:hint="cs"/>
          <w:rtl w:val="true"/>
          <w:lang w:bidi="he-IL"/>
        </w:rPr>
        <w:t>ט שהוא בבשר ויין</w:t>
      </w:r>
      <w:r>
        <w:rPr>
          <w:rFonts w:hint="cs"/>
          <w:rtl w:val="true"/>
          <w:lang w:bidi="he-IL"/>
        </w:rPr>
        <w:t xml:space="preserve">, </w:t>
      </w:r>
      <w:r>
        <w:rPr>
          <w:rFonts w:hint="cs"/>
          <w:rtl w:val="true"/>
          <w:lang w:bidi="he-IL"/>
        </w:rPr>
        <w:t xml:space="preserve">ומה שיין יותר </w:t>
      </w:r>
      <w:r>
        <w:rPr>
          <w:rFonts w:hint="cs"/>
          <w:rtl w:val="true"/>
          <w:lang w:bidi="he-IL"/>
        </w:rPr>
        <w:t>'</w:t>
      </w:r>
      <w:r>
        <w:rPr>
          <w:rFonts w:hint="cs"/>
          <w:rtl w:val="true"/>
          <w:lang w:bidi="he-IL"/>
        </w:rPr>
        <w:t>משמח</w:t>
      </w:r>
      <w:r>
        <w:rPr>
          <w:rFonts w:hint="cs"/>
          <w:rtl w:val="true"/>
          <w:lang w:bidi="he-IL"/>
        </w:rPr>
        <w:t xml:space="preserve">' </w:t>
      </w:r>
      <w:r>
        <w:rPr>
          <w:rFonts w:hint="cs"/>
          <w:rtl w:val="true"/>
          <w:lang w:bidi="he-IL"/>
        </w:rPr>
        <w:t>ממיץ ענבים</w:t>
      </w:r>
      <w:r>
        <w:rPr>
          <w:rFonts w:hint="cs"/>
          <w:rtl w:val="true"/>
          <w:lang w:bidi="he-IL"/>
        </w:rPr>
        <w:t xml:space="preserve">, </w:t>
      </w:r>
      <w:r>
        <w:rPr>
          <w:rFonts w:hint="cs"/>
          <w:rtl w:val="true"/>
          <w:lang w:bidi="he-IL"/>
        </w:rPr>
        <w:t>הטעם שהוא חריף ומשכר</w:t>
      </w:r>
      <w:r>
        <w:rPr>
          <w:rFonts w:hint="cs"/>
          <w:rtl w:val="true"/>
          <w:lang w:bidi="he-IL"/>
        </w:rPr>
        <w:t xml:space="preserve">, </w:t>
      </w:r>
      <w:r>
        <w:rPr>
          <w:rFonts w:hint="cs"/>
          <w:rtl w:val="true"/>
          <w:lang w:bidi="he-IL"/>
        </w:rPr>
        <w:t>ולפי</w:t>
      </w:r>
      <w:r>
        <w:rPr>
          <w:rFonts w:hint="cs"/>
          <w:rtl w:val="true"/>
          <w:lang w:bidi="he-IL"/>
        </w:rPr>
        <w:t>"</w:t>
      </w:r>
      <w:r>
        <w:rPr>
          <w:rFonts w:hint="cs"/>
          <w:rtl w:val="true"/>
          <w:lang w:bidi="he-IL"/>
        </w:rPr>
        <w:t xml:space="preserve">ז מהו דין </w:t>
      </w:r>
      <w:r>
        <w:rPr>
          <w:rFonts w:hint="cs"/>
          <w:rtl w:val="true"/>
          <w:lang w:bidi="he-IL"/>
        </w:rPr>
        <w:t>'</w:t>
      </w:r>
      <w:r>
        <w:rPr>
          <w:rFonts w:hint="cs"/>
          <w:rtl w:val="true"/>
          <w:lang w:bidi="he-IL"/>
        </w:rPr>
        <w:t>ליקר</w:t>
      </w:r>
      <w:r>
        <w:rPr>
          <w:rFonts w:hint="cs"/>
          <w:rtl w:val="true"/>
          <w:lang w:bidi="he-IL"/>
        </w:rPr>
        <w:t>' (</w:t>
      </w:r>
      <w:r>
        <w:rPr>
          <w:rFonts w:hint="cs"/>
          <w:rtl w:val="true"/>
          <w:lang w:bidi="he-IL"/>
        </w:rPr>
        <w:t>והוא משקה חריף משכר</w:t>
      </w:r>
      <w:r>
        <w:rPr>
          <w:rFonts w:hint="cs"/>
          <w:rtl w:val="true"/>
          <w:lang w:bidi="he-IL"/>
        </w:rPr>
        <w:t xml:space="preserve">, </w:t>
      </w:r>
      <w:r>
        <w:rPr>
          <w:rFonts w:hint="cs"/>
          <w:rtl w:val="true"/>
          <w:lang w:bidi="he-IL"/>
        </w:rPr>
        <w:t>אבל הוא לא מיין</w:t>
      </w:r>
      <w:r>
        <w:rPr>
          <w:rFonts w:hint="cs"/>
          <w:rtl w:val="true"/>
          <w:lang w:bidi="he-IL"/>
        </w:rPr>
        <w:t xml:space="preserve">, </w:t>
      </w:r>
      <w:r>
        <w:rPr>
          <w:rFonts w:hint="cs"/>
          <w:rtl w:val="true"/>
          <w:lang w:bidi="he-IL"/>
        </w:rPr>
        <w:t>רק מים עם טעמים שונים</w:t>
      </w:r>
      <w:r>
        <w:rPr>
          <w:rFonts w:hint="cs"/>
          <w:rtl w:val="true"/>
          <w:lang w:bidi="he-IL"/>
        </w:rPr>
        <w:t xml:space="preserve">, </w:t>
      </w:r>
      <w:r>
        <w:rPr>
          <w:rFonts w:hint="cs"/>
          <w:rtl w:val="true"/>
          <w:lang w:bidi="he-IL"/>
        </w:rPr>
        <w:t>עם אלכוהול</w:t>
      </w:r>
      <w:r>
        <w:rPr>
          <w:rFonts w:hint="cs"/>
          <w:rtl w:val="true"/>
          <w:lang w:bidi="he-IL"/>
        </w:rPr>
        <w:t xml:space="preserve">) </w:t>
      </w:r>
      <w:r>
        <w:rPr>
          <w:rFonts w:hint="cs"/>
          <w:rtl w:val="true"/>
          <w:lang w:bidi="he-IL"/>
        </w:rPr>
        <w:t>והוא חריף יותר מיין</w:t>
      </w:r>
      <w:r>
        <w:rPr>
          <w:rFonts w:hint="cs"/>
          <w:rtl w:val="true"/>
          <w:lang w:bidi="he-IL"/>
        </w:rPr>
        <w:t xml:space="preserve">, </w:t>
      </w:r>
      <w:r>
        <w:rPr>
          <w:rFonts w:hint="cs"/>
          <w:rtl w:val="true"/>
          <w:lang w:bidi="he-IL"/>
        </w:rPr>
        <w:t>האם מקיים בו שמחת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אמרו יין</w:t>
      </w:r>
      <w:r>
        <w:rPr>
          <w:rFonts w:hint="cs"/>
          <w:rtl w:val="true"/>
          <w:lang w:bidi="he-IL"/>
        </w:rPr>
        <w:t>"</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 xml:space="preserve">מראי מקומות </w:t>
      </w:r>
      <w:r>
        <w:rPr>
          <w:rtl w:val="true"/>
          <w:lang w:bidi="he-IL"/>
        </w:rPr>
        <w:t>–</w:t>
      </w:r>
      <w:r>
        <w:rPr>
          <w:rFonts w:hint="cs"/>
          <w:rtl w:val="true"/>
          <w:lang w:bidi="he-IL"/>
        </w:rPr>
        <w:t xml:space="preserve"> </w:t>
      </w:r>
      <w:r>
        <w:rPr>
          <w:b/>
          <w:b/>
          <w:i/>
          <w:u w:val="single"/>
          <w:rtl w:val="true"/>
          <w:lang w:bidi="he-IL"/>
        </w:rPr>
        <w:t>הגר</w:t>
      </w:r>
      <w:r>
        <w:rPr>
          <w:b/>
          <w:i/>
          <w:u w:val="single"/>
          <w:rtl w:val="true"/>
        </w:rPr>
        <w:t>"</w:t>
      </w:r>
      <w:r>
        <w:rPr>
          <w:b/>
          <w:b/>
          <w:i/>
          <w:u w:val="single"/>
          <w:rtl w:val="true"/>
          <w:lang w:bidi="he-IL"/>
        </w:rPr>
        <w:t>א נבנצל</w:t>
      </w:r>
      <w:r>
        <w:rPr>
          <w:b/>
          <w:b/>
          <w:i/>
          <w:rtl w:val="true"/>
        </w:rPr>
        <w:t xml:space="preserve"> </w:t>
      </w:r>
      <w:r>
        <w:rPr>
          <w:b/>
          <w:b/>
          <w:i/>
          <w:rtl w:val="true"/>
          <w:lang w:bidi="he-IL"/>
        </w:rPr>
        <w:t>שליט</w:t>
      </w:r>
      <w:r>
        <w:rPr>
          <w:b/>
          <w:i/>
          <w:rtl w:val="true"/>
        </w:rPr>
        <w:t>"</w:t>
      </w:r>
      <w:r>
        <w:rPr>
          <w:b/>
          <w:b/>
          <w:i/>
          <w:rtl w:val="true"/>
          <w:lang w:bidi="he-IL"/>
        </w:rPr>
        <w:t xml:space="preserve">א </w:t>
      </w:r>
      <w:r>
        <w:rPr>
          <w:b/>
          <w:i/>
          <w:rtl w:val="true"/>
          <w:lang w:bidi="he-IL"/>
        </w:rPr>
        <w:t>(</w:t>
      </w:r>
      <w:r>
        <w:rPr>
          <w:b/>
          <w:b/>
          <w:i/>
          <w:rtl w:val="true"/>
          <w:lang w:bidi="he-IL"/>
        </w:rPr>
        <w:t>ירושלים במועדיה חוה</w:t>
      </w:r>
      <w:r>
        <w:rPr>
          <w:b/>
          <w:i/>
          <w:rtl w:val="true"/>
          <w:lang w:bidi="he-IL"/>
        </w:rPr>
        <w:t>"</w:t>
      </w:r>
      <w:r>
        <w:rPr>
          <w:b/>
          <w:b/>
          <w:i/>
          <w:rtl w:val="true"/>
          <w:lang w:bidi="he-IL"/>
        </w:rPr>
        <w:t>מ</w:t>
      </w:r>
      <w:r>
        <w:rPr>
          <w:b/>
          <w:b/>
          <w:i/>
          <w:rtl w:val="true"/>
        </w:rPr>
        <w:t xml:space="preserve"> </w:t>
      </w:r>
      <w:r>
        <w:rPr>
          <w:b/>
          <w:b/>
          <w:i/>
          <w:rtl w:val="true"/>
          <w:lang w:bidi="he-IL"/>
        </w:rPr>
        <w:t>עמ</w:t>
      </w:r>
      <w:r>
        <w:rPr>
          <w:b/>
          <w:i/>
          <w:rtl w:val="true"/>
          <w:lang w:bidi="he-IL"/>
        </w:rPr>
        <w:t xml:space="preserve">' </w:t>
      </w:r>
      <w:r>
        <w:rPr>
          <w:b/>
          <w:b/>
          <w:i/>
          <w:rtl w:val="true"/>
          <w:lang w:bidi="he-IL"/>
        </w:rPr>
        <w:t>קנ</w:t>
      </w:r>
      <w:r>
        <w:rPr>
          <w:b/>
          <w:i/>
          <w:rtl w:val="true"/>
          <w:lang w:bidi="he-IL"/>
        </w:rPr>
        <w:t>"</w:t>
      </w:r>
      <w:r>
        <w:rPr>
          <w:rFonts w:hint="cs"/>
          <w:b/>
          <w:b/>
          <w:i/>
          <w:rtl w:val="true"/>
          <w:lang w:bidi="he-IL"/>
        </w:rPr>
        <w:t>ח</w:t>
      </w:r>
      <w:r>
        <w:rPr>
          <w:b/>
          <w:b/>
          <w:i/>
          <w:rtl w:val="true"/>
          <w:lang w:bidi="he-IL"/>
        </w:rPr>
        <w:t xml:space="preserve"> אות </w:t>
      </w:r>
      <w:r>
        <w:rPr>
          <w:rFonts w:hint="cs"/>
          <w:b/>
          <w:b/>
          <w:i/>
          <w:rtl w:val="true"/>
          <w:lang w:bidi="he-IL"/>
        </w:rPr>
        <w:t>י</w:t>
      </w:r>
      <w:r>
        <w:rPr>
          <w:rFonts w:hint="cs"/>
          <w:b/>
          <w:i/>
          <w:rtl w:val="true"/>
          <w:lang w:bidi="he-IL"/>
        </w:rPr>
        <w:t>"</w:t>
      </w:r>
      <w:r>
        <w:rPr>
          <w:rFonts w:hint="cs"/>
          <w:b/>
          <w:b/>
          <w:i/>
          <w:rtl w:val="true"/>
          <w:lang w:bidi="he-IL"/>
        </w:rPr>
        <w:t>א</w:t>
      </w:r>
      <w:r>
        <w:rPr>
          <w:b/>
          <w:i/>
          <w:rtl w:val="true"/>
          <w:lang w:bidi="he-IL"/>
        </w:rPr>
        <w:t>)</w:t>
      </w:r>
      <w:r>
        <w:rPr>
          <w:rFonts w:hint="cs"/>
          <w:b/>
          <w:i/>
          <w:rtl w:val="true"/>
          <w:lang w:bidi="he-IL"/>
        </w:rPr>
        <w:t>.</w:t>
      </w:r>
    </w:p>
    <w:p>
      <w:pPr>
        <w:pStyle w:val="ListParagraph"/>
        <w:autoSpaceDE w:val="false"/>
        <w:bidi w:val="1"/>
        <w:ind w:start="0" w:end="0"/>
        <w:jc w:val="both"/>
        <w:rPr/>
      </w:pPr>
      <w:r>
        <w:rPr>
          <w:rtl w:val="true"/>
        </w:rPr>
      </w:r>
    </w:p>
    <w:p>
      <w:pPr>
        <w:pStyle w:val="ListParagraph"/>
        <w:numPr>
          <w:ilvl w:val="1"/>
          <w:numId w:val="9"/>
        </w:numPr>
        <w:autoSpaceDE w:val="false"/>
        <w:bidi w:val="1"/>
        <w:spacing w:before="0" w:after="0"/>
        <w:ind w:hanging="57" w:start="227" w:end="0"/>
        <w:contextualSpacing/>
        <w:jc w:val="both"/>
        <w:rPr/>
      </w:pPr>
      <w:r>
        <w:rPr>
          <w:rFonts w:hint="cs"/>
          <w:b/>
          <w:b/>
          <w:bCs/>
          <w:rtl w:val="true"/>
        </w:rPr>
        <w:t>יין שרף</w:t>
      </w:r>
      <w:r>
        <w:rPr>
          <w:rFonts w:hint="cs"/>
          <w:rtl w:val="true"/>
        </w:rPr>
        <w:t xml:space="preserve"> </w:t>
      </w:r>
      <w:r>
        <w:rPr>
          <w:rFonts w:hint="cs"/>
          <w:rtl w:val="true"/>
        </w:rPr>
        <w:t>(</w:t>
      </w:r>
      <w:r>
        <w:rPr/>
        <w:t>whiskey</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מחמיר</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שבות יצחק בס</w:t>
      </w:r>
      <w:r>
        <w:rPr>
          <w:rFonts w:hint="cs"/>
          <w:rtl w:val="true"/>
        </w:rPr>
        <w:t xml:space="preserve">' </w:t>
      </w:r>
      <w:r>
        <w:rPr>
          <w:rFonts w:hint="cs"/>
          <w:rtl w:val="true"/>
        </w:rPr>
        <w:t>ברכת שמואל ריש עמ</w:t>
      </w:r>
      <w:r>
        <w:rPr>
          <w:rFonts w:hint="cs"/>
          <w:rtl w:val="true"/>
        </w:rPr>
        <w:t xml:space="preserve">' </w:t>
      </w:r>
      <w:r>
        <w:rPr>
          <w:rFonts w:hint="cs"/>
          <w:rtl w:val="true"/>
        </w:rPr>
        <w:t>רמ</w:t>
      </w:r>
      <w:r>
        <w:rPr>
          <w:rFonts w:hint="cs"/>
          <w:rtl w:val="true"/>
        </w:rPr>
        <w:t>"</w:t>
      </w:r>
      <w:r>
        <w:rPr>
          <w:rFonts w:hint="cs"/>
          <w:rtl w:val="true"/>
        </w:rPr>
        <w:t>ח</w:t>
      </w:r>
      <w:r>
        <w:rPr>
          <w:rFonts w:hint="cs"/>
          <w:rtl w:val="true"/>
        </w:rPr>
        <w:t>) – "</w:t>
      </w:r>
      <w:r>
        <w:rPr>
          <w:rFonts w:hint="cs"/>
          <w:rtl w:val="true"/>
        </w:rPr>
        <w:t>משקה חריף אחר אף שמשכר אי אפשר לצאת בו ידי חירות וכן לא יוצא בו ידי התקנה לשמוח ביו</w:t>
      </w:r>
      <w:r>
        <w:rPr>
          <w:rFonts w:hint="cs"/>
          <w:rtl w:val="true"/>
        </w:rPr>
        <w:t>"</w:t>
      </w:r>
      <w:r>
        <w:rPr>
          <w:rFonts w:hint="cs"/>
          <w:rtl w:val="true"/>
        </w:rPr>
        <w:t>ט ביין</w:t>
      </w:r>
      <w:r>
        <w:rPr>
          <w:rFonts w:hint="cs"/>
          <w:rtl w:val="true"/>
        </w:rPr>
        <w:t xml:space="preserve">, </w:t>
      </w:r>
      <w:r>
        <w:rPr>
          <w:rFonts w:hint="cs"/>
          <w:rtl w:val="true"/>
        </w:rPr>
        <w:t>דאע</w:t>
      </w:r>
      <w:r>
        <w:rPr>
          <w:rFonts w:hint="cs"/>
          <w:rtl w:val="true"/>
        </w:rPr>
        <w:t>"</w:t>
      </w:r>
      <w:r>
        <w:rPr>
          <w:rFonts w:hint="cs"/>
          <w:rtl w:val="true"/>
        </w:rPr>
        <w:t>פ שיש בו חריפות והוא שמח בו הרי זה כשמח</w:t>
      </w:r>
      <w:r>
        <w:rPr>
          <w:rFonts w:hint="cs"/>
          <w:rtl w:val="true"/>
        </w:rPr>
        <w:t xml:space="preserve"> </w:t>
      </w:r>
      <w:r>
        <w:rPr>
          <w:rFonts w:hint="cs"/>
          <w:rtl w:val="true"/>
        </w:rPr>
        <w:t>באכילת איזה מאכל</w:t>
      </w:r>
      <w:r>
        <w:rPr>
          <w:rFonts w:hint="cs"/>
          <w:rtl w:val="true"/>
        </w:rPr>
        <w:t xml:space="preserve">, </w:t>
      </w:r>
      <w:r>
        <w:rPr>
          <w:rFonts w:hint="cs"/>
          <w:rtl w:val="true"/>
        </w:rPr>
        <w:t>שודאי לא מקיים בזה תקנה זו</w:t>
      </w:r>
      <w:r>
        <w:rPr>
          <w:rFonts w:hint="cs"/>
          <w:rtl w:val="true"/>
        </w:rPr>
        <w:t>".</w:t>
      </w:r>
    </w:p>
    <w:p>
      <w:pPr>
        <w:pStyle w:val="Normal"/>
        <w:numPr>
          <w:ilvl w:val="3"/>
          <w:numId w:val="9"/>
        </w:numPr>
        <w:bidi w:val="1"/>
        <w:ind w:hanging="57" w:start="567" w:end="0"/>
        <w:jc w:val="both"/>
        <w:rPr>
          <w:b/>
          <w:i/>
        </w:rPr>
      </w:pPr>
      <w:r>
        <w:rPr>
          <w:u w:val="single"/>
          <w:rtl w:val="true"/>
          <w:lang w:bidi="he-IL"/>
        </w:rPr>
        <w:t>רבבות אפרים</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w:t>
      </w:r>
      <w:r>
        <w:rPr>
          <w:rFonts w:hint="cs"/>
          <w:rtl w:val="true"/>
          <w:lang w:bidi="he-IL"/>
        </w:rPr>
        <w:t>י</w:t>
      </w:r>
      <w:r>
        <w:rPr>
          <w:rFonts w:hint="cs"/>
          <w:rtl w:val="true"/>
          <w:lang w:bidi="he-IL"/>
        </w:rPr>
        <w:t>'</w:t>
      </w:r>
      <w:r>
        <w:rPr>
          <w:rtl w:val="true"/>
          <w:lang w:bidi="he-IL"/>
        </w:rPr>
        <w:t xml:space="preserve"> </w:t>
      </w:r>
      <w:r>
        <w:rPr>
          <w:rtl w:val="true"/>
          <w:lang w:bidi="he-IL"/>
        </w:rPr>
        <w:t>ש</w:t>
      </w:r>
      <w:r>
        <w:rPr>
          <w:rFonts w:hint="cs"/>
          <w:rtl w:val="true"/>
          <w:lang w:bidi="he-IL"/>
        </w:rPr>
        <w:t>"</w:t>
      </w:r>
      <w:r>
        <w:rPr>
          <w:rtl w:val="true"/>
          <w:lang w:bidi="he-IL"/>
        </w:rPr>
        <w:t>נ</w:t>
      </w:r>
      <w:r>
        <w:rPr>
          <w:rFonts w:hint="cs"/>
          <w:rtl w:val="true"/>
          <w:lang w:bidi="he-IL"/>
        </w:rPr>
        <w:t xml:space="preserve"> אות א</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ובכל אופן נראה שישתדל ביין</w:t>
      </w:r>
      <w:r>
        <w:rPr>
          <w:rFonts w:hint="cs"/>
          <w:rtl w:val="true"/>
          <w:lang w:bidi="he-IL"/>
        </w:rPr>
        <w:t>"</w:t>
      </w:r>
      <w:r>
        <w:rPr>
          <w:rFonts w:hint="cs"/>
          <w:b/>
          <w:i/>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מראי מקומות</w:t>
      </w:r>
      <w:r>
        <w:rPr>
          <w:rFonts w:hint="cs"/>
          <w:rtl w:val="true"/>
        </w:rPr>
        <w:t xml:space="preserve"> – </w:t>
      </w:r>
      <w:r>
        <w:rPr>
          <w:rFonts w:hint="cs"/>
          <w:u w:val="single"/>
          <w:rtl w:val="true"/>
        </w:rPr>
        <w:t>באר משה</w:t>
      </w:r>
      <w:r>
        <w:rPr>
          <w:rFonts w:hint="cs"/>
          <w:rtl w:val="true"/>
        </w:rPr>
        <w:t xml:space="preserve"> </w:t>
      </w:r>
      <w:r>
        <w:rPr>
          <w:rFonts w:hint="cs"/>
          <w:rtl w:val="true"/>
        </w:rPr>
        <w:t>(</w:t>
      </w:r>
      <w:r>
        <w:rPr>
          <w:rFonts w:hint="cs"/>
          <w:rtl w:val="true"/>
        </w:rPr>
        <w:t>פסקי הלכות סוף ספר הל</w:t>
      </w:r>
      <w:r>
        <w:rPr>
          <w:rFonts w:hint="cs"/>
          <w:rtl w:val="true"/>
        </w:rPr>
        <w:t xml:space="preserve">' </w:t>
      </w:r>
      <w:r>
        <w:rPr>
          <w:rFonts w:hint="cs"/>
          <w:rtl w:val="true"/>
        </w:rPr>
        <w:t>חוה</w:t>
      </w:r>
      <w:r>
        <w:rPr>
          <w:rFonts w:hint="cs"/>
          <w:rtl w:val="true"/>
        </w:rPr>
        <w:t>"</w:t>
      </w:r>
      <w:r>
        <w:rPr>
          <w:rFonts w:hint="cs"/>
          <w:rtl w:val="true"/>
        </w:rPr>
        <w:t xml:space="preserve">מ </w:t>
      </w:r>
      <w:r>
        <w:rPr>
          <w:rFonts w:hint="cs"/>
          <w:rtl w:val="true"/>
        </w:rPr>
        <w:t>[</w:t>
      </w:r>
      <w:r>
        <w:rPr>
          <w:rFonts w:hint="cs"/>
          <w:rtl w:val="true"/>
        </w:rPr>
        <w:t>אנגלית</w:t>
      </w:r>
      <w:r>
        <w:rPr>
          <w:rFonts w:hint="cs"/>
          <w:rtl w:val="true"/>
        </w:rPr>
        <w:t xml:space="preserve">] </w:t>
      </w:r>
      <w:r>
        <w:rPr>
          <w:rFonts w:hint="cs"/>
          <w:rtl w:val="true"/>
        </w:rPr>
        <w:t>אות ג</w:t>
      </w:r>
      <w:r>
        <w:rPr>
          <w:rFonts w:hint="cs"/>
          <w:rtl w:val="true"/>
        </w:rPr>
        <w:t xml:space="preserve">', </w:t>
      </w:r>
      <w:r>
        <w:rPr>
          <w:rFonts w:hint="cs"/>
          <w:rtl w:val="true"/>
          <w:lang w:bidi="he-IL"/>
        </w:rPr>
        <w:t>לשונו מובא לעיל</w:t>
      </w:r>
      <w:r>
        <w:rPr>
          <w:rFonts w:hint="cs"/>
          <w:rtl w:val="true"/>
        </w:rPr>
        <w:t>),</w:t>
      </w:r>
      <w:r>
        <w:rPr>
          <w:rFonts w:hint="cs"/>
          <w:rtl w:val="true"/>
          <w:lang w:bidi="he-IL"/>
        </w:rPr>
        <w:t xml:space="preserve"> </w:t>
      </w:r>
      <w:r>
        <w:rPr>
          <w:b/>
          <w:b/>
          <w:i/>
          <w:u w:val="single"/>
          <w:rtl w:val="true"/>
          <w:lang w:bidi="he-IL"/>
        </w:rPr>
        <w:t>הגר</w:t>
      </w:r>
      <w:r>
        <w:rPr>
          <w:b/>
          <w:i/>
          <w:u w:val="single"/>
          <w:rtl w:val="true"/>
        </w:rPr>
        <w:t>"</w:t>
      </w:r>
      <w:r>
        <w:rPr>
          <w:b/>
          <w:b/>
          <w:i/>
          <w:u w:val="single"/>
          <w:rtl w:val="true"/>
          <w:lang w:bidi="he-IL"/>
        </w:rPr>
        <w:t>א נבנצל</w:t>
      </w:r>
      <w:r>
        <w:rPr>
          <w:b/>
          <w:b/>
          <w:i/>
          <w:rtl w:val="true"/>
        </w:rPr>
        <w:t xml:space="preserve"> </w:t>
      </w:r>
      <w:r>
        <w:rPr>
          <w:b/>
          <w:b/>
          <w:i/>
          <w:rtl w:val="true"/>
          <w:lang w:bidi="he-IL"/>
        </w:rPr>
        <w:t>שליט</w:t>
      </w:r>
      <w:r>
        <w:rPr>
          <w:b/>
          <w:i/>
          <w:rtl w:val="true"/>
        </w:rPr>
        <w:t>"</w:t>
      </w:r>
      <w:r>
        <w:rPr>
          <w:b/>
          <w:b/>
          <w:i/>
          <w:rtl w:val="true"/>
          <w:lang w:bidi="he-IL"/>
        </w:rPr>
        <w:t xml:space="preserve">א </w:t>
      </w:r>
      <w:r>
        <w:rPr>
          <w:b/>
          <w:i/>
          <w:rtl w:val="true"/>
          <w:lang w:bidi="he-IL"/>
        </w:rPr>
        <w:t>(</w:t>
      </w:r>
      <w:r>
        <w:rPr>
          <w:b/>
          <w:b/>
          <w:i/>
          <w:rtl w:val="true"/>
          <w:lang w:bidi="he-IL"/>
        </w:rPr>
        <w:t>ירושלים במועדיה חוה</w:t>
      </w:r>
      <w:r>
        <w:rPr>
          <w:b/>
          <w:i/>
          <w:rtl w:val="true"/>
          <w:lang w:bidi="he-IL"/>
        </w:rPr>
        <w:t>"</w:t>
      </w:r>
      <w:r>
        <w:rPr>
          <w:b/>
          <w:b/>
          <w:i/>
          <w:rtl w:val="true"/>
          <w:lang w:bidi="he-IL"/>
        </w:rPr>
        <w:t>מ</w:t>
      </w:r>
      <w:r>
        <w:rPr>
          <w:b/>
          <w:b/>
          <w:i/>
          <w:rtl w:val="true"/>
        </w:rPr>
        <w:t xml:space="preserve"> </w:t>
      </w:r>
      <w:r>
        <w:rPr>
          <w:b/>
          <w:b/>
          <w:i/>
          <w:rtl w:val="true"/>
          <w:lang w:bidi="he-IL"/>
        </w:rPr>
        <w:t>עמ</w:t>
      </w:r>
      <w:r>
        <w:rPr>
          <w:b/>
          <w:i/>
          <w:rtl w:val="true"/>
          <w:lang w:bidi="he-IL"/>
        </w:rPr>
        <w:t xml:space="preserve">' </w:t>
      </w:r>
      <w:r>
        <w:rPr>
          <w:b/>
          <w:b/>
          <w:i/>
          <w:rtl w:val="true"/>
          <w:lang w:bidi="he-IL"/>
        </w:rPr>
        <w:t>קנ</w:t>
      </w:r>
      <w:r>
        <w:rPr>
          <w:b/>
          <w:i/>
          <w:rtl w:val="true"/>
          <w:lang w:bidi="he-IL"/>
        </w:rPr>
        <w:t>"</w:t>
      </w:r>
      <w:r>
        <w:rPr>
          <w:rFonts w:hint="cs"/>
          <w:b/>
          <w:b/>
          <w:i/>
          <w:rtl w:val="true"/>
          <w:lang w:bidi="he-IL"/>
        </w:rPr>
        <w:t>ח</w:t>
      </w:r>
      <w:r>
        <w:rPr>
          <w:b/>
          <w:b/>
          <w:i/>
          <w:rtl w:val="true"/>
          <w:lang w:bidi="he-IL"/>
        </w:rPr>
        <w:t xml:space="preserve"> אות </w:t>
      </w:r>
      <w:r>
        <w:rPr>
          <w:rFonts w:hint="cs"/>
          <w:b/>
          <w:b/>
          <w:i/>
          <w:rtl w:val="true"/>
          <w:lang w:bidi="he-IL"/>
        </w:rPr>
        <w:t>י</w:t>
      </w:r>
      <w:r>
        <w:rPr>
          <w:rFonts w:hint="cs"/>
          <w:b/>
          <w:i/>
          <w:rtl w:val="true"/>
          <w:lang w:bidi="he-IL"/>
        </w:rPr>
        <w:t>"</w:t>
      </w:r>
      <w:r>
        <w:rPr>
          <w:rFonts w:hint="cs"/>
          <w:b/>
          <w:b/>
          <w:i/>
          <w:rtl w:val="true"/>
          <w:lang w:bidi="he-IL"/>
        </w:rPr>
        <w:t>א</w:t>
      </w:r>
      <w:r>
        <w:rPr>
          <w:b/>
          <w:i/>
          <w:rtl w:val="true"/>
          <w:lang w:bidi="he-IL"/>
        </w:rPr>
        <w:t>)</w:t>
      </w:r>
      <w:r>
        <w:rPr>
          <w:rFonts w:hint="cs"/>
          <w:b/>
          <w:i/>
          <w:rtl w:val="true"/>
          <w:lang w:bidi="he-IL"/>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ט</w:t>
      </w:r>
      <w:r>
        <w:rPr>
          <w:rFonts w:hint="cs"/>
          <w:rtl w:val="true"/>
        </w:rPr>
        <w:t xml:space="preserve">', </w:t>
      </w:r>
      <w:r>
        <w:rPr>
          <w:rFonts w:hint="cs"/>
          <w:rtl w:val="true"/>
          <w:lang w:bidi="he-IL"/>
        </w:rPr>
        <w:t>לשונו מובא לעיל</w:t>
      </w:r>
      <w:r>
        <w:rPr>
          <w:rFonts w:hint="cs"/>
          <w:rtl w:val="true"/>
        </w:rPr>
        <w:t>).</w:t>
      </w:r>
    </w:p>
    <w:p>
      <w:pPr>
        <w:pStyle w:val="ListParagraph"/>
        <w:autoSpaceDE w:val="false"/>
        <w:bidi w:val="1"/>
        <w:ind w:start="0" w:end="0"/>
        <w:jc w:val="both"/>
        <w:rPr/>
      </w:pPr>
      <w:r>
        <w:rPr>
          <w:rtl w:val="true"/>
        </w:rPr>
      </w:r>
    </w:p>
    <w:p>
      <w:pPr>
        <w:pStyle w:val="ListParagraph"/>
        <w:numPr>
          <w:ilvl w:val="1"/>
          <w:numId w:val="9"/>
        </w:numPr>
        <w:autoSpaceDE w:val="false"/>
        <w:bidi w:val="1"/>
        <w:spacing w:before="0" w:after="0"/>
        <w:ind w:hanging="57" w:start="227" w:end="0"/>
        <w:contextualSpacing/>
        <w:jc w:val="both"/>
        <w:rPr/>
      </w:pPr>
      <w:r>
        <w:rPr>
          <w:rFonts w:hint="cs"/>
          <w:b/>
          <w:b/>
          <w:bCs/>
          <w:rtl w:val="true"/>
        </w:rPr>
        <w:t>שכר</w:t>
      </w:r>
      <w:r>
        <w:rPr>
          <w:rFonts w:hint="cs"/>
          <w:rtl w:val="true"/>
        </w:rPr>
        <w:t xml:space="preserve"> </w:t>
      </w:r>
      <w:r>
        <w:rPr>
          <w:rFonts w:hint="cs"/>
          <w:rtl w:val="true"/>
        </w:rPr>
        <w:t>(</w:t>
      </w:r>
      <w:r>
        <w:rPr/>
        <w:t>beer</w:t>
      </w:r>
      <w:r>
        <w:rPr>
          <w:rFonts w:hint="cs"/>
          <w:rtl w:val="true"/>
        </w:rPr>
        <w:t>).</w:t>
      </w:r>
    </w:p>
    <w:p>
      <w:pPr>
        <w:pStyle w:val="Normal"/>
        <w:numPr>
          <w:ilvl w:val="2"/>
          <w:numId w:val="9"/>
        </w:numPr>
        <w:bidi w:val="1"/>
        <w:ind w:hanging="57" w:start="397" w:end="0"/>
        <w:jc w:val="both"/>
        <w:rPr/>
      </w:pPr>
      <w:r>
        <w:rPr>
          <w:u w:val="single"/>
          <w:rtl w:val="true"/>
        </w:rPr>
        <w:t>רבבות אפרים</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ש</w:t>
      </w:r>
      <w:r>
        <w:rPr>
          <w:rtl w:val="true"/>
        </w:rPr>
        <w:t>"</w:t>
      </w:r>
      <w:r>
        <w:rPr>
          <w:rtl w:val="true"/>
        </w:rPr>
        <w:t>נ אות א</w:t>
      </w:r>
      <w:r>
        <w:rPr>
          <w:rtl w:val="true"/>
        </w:rPr>
        <w:t>') – "</w:t>
      </w:r>
      <w:r>
        <w:rPr>
          <w:rtl w:val="true"/>
        </w:rPr>
        <w:t>וראיתי בגליוני הש</w:t>
      </w:r>
      <w:r>
        <w:rPr>
          <w:rtl w:val="true"/>
        </w:rPr>
        <w:t>"</w:t>
      </w:r>
      <w:r>
        <w:rPr>
          <w:rtl w:val="true"/>
        </w:rPr>
        <w:t>ס פסחים דף ק</w:t>
      </w:r>
      <w:r>
        <w:rPr>
          <w:rtl w:val="true"/>
        </w:rPr>
        <w:t>"</w:t>
      </w:r>
      <w:r>
        <w:rPr>
          <w:rtl w:val="true"/>
        </w:rPr>
        <w:t>ז שכתב ויש לספק מי שאין לו יין אם מחויב לשתות שכר לשמחה וסיים דגם שכר בכלל</w:t>
      </w:r>
      <w:r>
        <w:rPr>
          <w:rtl w:val="true"/>
        </w:rPr>
        <w:t xml:space="preserve">. </w:t>
      </w:r>
      <w:r>
        <w:rPr>
          <w:rtl w:val="true"/>
        </w:rPr>
        <w:t>וא</w:t>
      </w:r>
      <w:r>
        <w:rPr>
          <w:rtl w:val="true"/>
        </w:rPr>
        <w:t>"</w:t>
      </w:r>
      <w:r>
        <w:rPr>
          <w:rtl w:val="true"/>
        </w:rPr>
        <w:t>כ לכתחילה טוב שישתה יין ובאין לו או שקשה לו יכול לשתות שאר משקין</w:t>
      </w:r>
      <w:r>
        <w:rPr>
          <w:rtl w:val="true"/>
        </w:rPr>
        <w:t>".</w:t>
      </w:r>
    </w:p>
    <w:p>
      <w:pPr>
        <w:pStyle w:val="ListParagraph"/>
        <w:numPr>
          <w:ilvl w:val="2"/>
          <w:numId w:val="9"/>
        </w:numPr>
        <w:autoSpaceDE w:val="false"/>
        <w:bidi w:val="1"/>
        <w:spacing w:before="0" w:after="0"/>
        <w:ind w:hanging="57" w:start="397" w:end="0"/>
        <w:contextualSpacing/>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נ</w:t>
      </w:r>
      <w:r>
        <w:rPr>
          <w:rFonts w:hint="cs"/>
          <w:rtl w:val="true"/>
        </w:rPr>
        <w:t>"</w:t>
      </w:r>
      <w:r>
        <w:rPr>
          <w:rFonts w:hint="cs"/>
          <w:rtl w:val="true"/>
        </w:rPr>
        <w:t>ד סוף סעי</w:t>
      </w:r>
      <w:r>
        <w:rPr>
          <w:rFonts w:hint="cs"/>
          <w:rtl w:val="true"/>
        </w:rPr>
        <w:t xml:space="preserve">' </w:t>
      </w:r>
      <w:r>
        <w:rPr>
          <w:rFonts w:hint="cs"/>
          <w:rtl w:val="true"/>
        </w:rPr>
        <w:t>ט</w:t>
      </w:r>
      <w:r>
        <w:rPr>
          <w:rFonts w:hint="cs"/>
          <w:rtl w:val="true"/>
        </w:rPr>
        <w:t>') – "</w:t>
      </w:r>
      <w:r>
        <w:rPr>
          <w:rFonts w:hint="cs"/>
          <w:rtl w:val="true"/>
        </w:rPr>
        <w:t>ואם אין לו יין ישתה שכר דיש בו גם כן ענין שמחה</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מראי מקומות</w:t>
      </w:r>
      <w:r>
        <w:rPr>
          <w:rFonts w:hint="cs"/>
          <w:rtl w:val="true"/>
        </w:rPr>
        <w:t xml:space="preserve"> –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קי</w:t>
      </w:r>
      <w:r>
        <w:rPr>
          <w:rFonts w:hint="cs"/>
          <w:rtl w:val="true"/>
        </w:rPr>
        <w:t>"</w:t>
      </w:r>
      <w:r>
        <w:rPr>
          <w:rFonts w:hint="cs"/>
          <w:rtl w:val="true"/>
        </w:rPr>
        <w:t>א ד</w:t>
      </w:r>
      <w:r>
        <w:rPr>
          <w:rFonts w:hint="cs"/>
          <w:rtl w:val="true"/>
        </w:rPr>
        <w:t>"</w:t>
      </w:r>
      <w:r>
        <w:rPr>
          <w:rFonts w:hint="cs"/>
          <w:rtl w:val="true"/>
        </w:rPr>
        <w:t>ה ובמצות</w:t>
      </w:r>
      <w:r>
        <w:rPr>
          <w:rFonts w:hint="cs"/>
          <w:b/>
          <w:i/>
          <w:rtl w:val="true"/>
        </w:rPr>
        <w:t xml:space="preserve">, </w:t>
      </w:r>
      <w:r>
        <w:rPr>
          <w:rFonts w:hint="cs"/>
          <w:b/>
          <w:b/>
          <w:i/>
          <w:rtl w:val="true"/>
          <w:lang w:bidi="he-IL"/>
        </w:rPr>
        <w:t>לשונו מובא לעיל</w:t>
      </w:r>
      <w:r>
        <w:rPr>
          <w:rFonts w:hint="cs"/>
          <w:b/>
          <w:i/>
          <w:rtl w:val="true"/>
        </w:rPr>
        <w:t>).</w:t>
      </w:r>
    </w:p>
    <w:p>
      <w:pPr>
        <w:pStyle w:val="ListParagraph"/>
        <w:autoSpaceDE w:val="false"/>
        <w:bidi w:val="1"/>
        <w:ind w:start="0" w:end="0"/>
        <w:jc w:val="both"/>
        <w:rPr/>
      </w:pPr>
      <w:r>
        <w:rPr>
          <w:rtl w:val="true"/>
        </w:rPr>
      </w:r>
    </w:p>
    <w:p>
      <w:pPr>
        <w:pStyle w:val="ListParagraph"/>
        <w:numPr>
          <w:ilvl w:val="1"/>
          <w:numId w:val="9"/>
        </w:numPr>
        <w:autoSpaceDE w:val="false"/>
        <w:bidi w:val="1"/>
        <w:spacing w:before="0" w:after="0"/>
        <w:ind w:hanging="57" w:start="227" w:end="0"/>
        <w:contextualSpacing/>
        <w:jc w:val="both"/>
        <w:rPr/>
      </w:pPr>
      <w:r>
        <w:rPr>
          <w:rFonts w:hint="cs"/>
          <w:b/>
          <w:b/>
          <w:bCs/>
          <w:rtl w:val="true"/>
        </w:rPr>
        <w:t>שיעור</w:t>
      </w:r>
      <w:r>
        <w:rPr>
          <w:rFonts w:hint="cs"/>
          <w:b/>
          <w:bCs/>
          <w:rtl w:val="true"/>
        </w:rPr>
        <w:t xml:space="preserve">: </w:t>
      </w:r>
      <w:r>
        <w:rPr>
          <w:rFonts w:hint="cs"/>
          <w:b/>
          <w:b/>
          <w:bCs/>
          <w:rtl w:val="true"/>
        </w:rPr>
        <w:t>האם צריך דוקא רביעית</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מחמיר</w:t>
      </w:r>
      <w:r>
        <w:rPr>
          <w:rFonts w:hint="cs"/>
          <w:rtl w:val="true"/>
        </w:rPr>
        <w:t xml:space="preserve">: </w:t>
      </w:r>
      <w:r>
        <w:rPr>
          <w:rFonts w:hint="cs"/>
          <w:rtl w:val="true"/>
        </w:rPr>
        <w:t>צריך רביעית</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תורה אור</w:t>
      </w:r>
      <w:r>
        <w:rPr>
          <w:rFonts w:hint="cs"/>
          <w:rtl w:val="true"/>
          <w:lang w:bidi="he-IL"/>
        </w:rPr>
        <w:t xml:space="preserve">, </w:t>
      </w:r>
      <w:r>
        <w:rPr>
          <w:rFonts w:hint="cs"/>
          <w:rtl w:val="true"/>
          <w:lang w:bidi="he-IL"/>
        </w:rPr>
        <w:t>מגילת ספר עמ</w:t>
      </w:r>
      <w:r>
        <w:rPr>
          <w:rFonts w:hint="cs"/>
          <w:rtl w:val="true"/>
          <w:lang w:bidi="he-IL"/>
        </w:rPr>
        <w:t xml:space="preserve">' </w:t>
      </w:r>
      <w:r>
        <w:rPr>
          <w:rFonts w:hint="cs"/>
          <w:rtl w:val="true"/>
          <w:lang w:bidi="he-IL"/>
        </w:rPr>
        <w:t>קפ</w:t>
      </w:r>
      <w:r>
        <w:rPr>
          <w:rFonts w:hint="cs"/>
          <w:rtl w:val="true"/>
          <w:lang w:bidi="he-IL"/>
        </w:rPr>
        <w:t>"</w:t>
      </w:r>
      <w:r>
        <w:rPr>
          <w:rFonts w:hint="cs"/>
          <w:rtl w:val="true"/>
          <w:lang w:bidi="he-IL"/>
        </w:rPr>
        <w:t>ז ד</w:t>
      </w:r>
      <w:r>
        <w:rPr>
          <w:rFonts w:hint="cs"/>
          <w:rtl w:val="true"/>
          <w:lang w:bidi="he-IL"/>
        </w:rPr>
        <w:t>"</w:t>
      </w:r>
      <w:r>
        <w:rPr>
          <w:rFonts w:hint="cs"/>
          <w:rtl w:val="true"/>
          <w:lang w:bidi="he-IL"/>
        </w:rPr>
        <w:t>ה ועפי</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ועכשיו משחרב בהמ</w:t>
      </w:r>
      <w:r>
        <w:rPr>
          <w:rtl w:val="true"/>
          <w:lang w:bidi="he-IL"/>
        </w:rPr>
        <w:t>"</w:t>
      </w:r>
      <w:r>
        <w:rPr>
          <w:rtl w:val="true"/>
          <w:lang w:bidi="he-IL"/>
        </w:rPr>
        <w:t>ק אין שמחה אלא ביין וברביעית יין יוצא ידי חובת שמחת יו</w:t>
      </w:r>
      <w:r>
        <w:rPr>
          <w:rtl w:val="true"/>
          <w:lang w:bidi="he-IL"/>
        </w:rPr>
        <w:t>"</w:t>
      </w:r>
      <w:r>
        <w:rPr>
          <w:rtl w:val="true"/>
          <w:lang w:bidi="he-IL"/>
        </w:rPr>
        <w:t>ט שהשמחה היא בגבול ושיעור</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נמוקי או</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xml:space="preserve">' </w:t>
      </w:r>
      <w:r>
        <w:rPr>
          <w:rFonts w:hint="cs"/>
          <w:rtl w:val="true"/>
        </w:rPr>
        <w:t>ד</w:t>
      </w:r>
      <w:r>
        <w:rPr>
          <w:rFonts w:hint="cs"/>
          <w:rtl w:val="true"/>
        </w:rPr>
        <w:t>"</w:t>
      </w:r>
      <w:r>
        <w:rPr>
          <w:rFonts w:hint="cs"/>
          <w:rtl w:val="true"/>
        </w:rPr>
        <w:t>ה אמנם</w:t>
      </w:r>
      <w:r>
        <w:rPr>
          <w:rFonts w:hint="cs"/>
          <w:rtl w:val="true"/>
        </w:rPr>
        <w:t>).</w:t>
      </w:r>
    </w:p>
    <w:p>
      <w:pPr>
        <w:pStyle w:val="Normal"/>
        <w:numPr>
          <w:ilvl w:val="3"/>
          <w:numId w:val="9"/>
        </w:numPr>
        <w:bidi w:val="1"/>
        <w:ind w:hanging="57" w:start="567" w:end="0"/>
        <w:jc w:val="both"/>
        <w:rPr/>
      </w:pPr>
      <w:r>
        <w:rPr>
          <w:u w:val="single"/>
          <w:rtl w:val="true"/>
        </w:rPr>
        <w:t>אג</w:t>
      </w:r>
      <w:r>
        <w:rPr>
          <w:u w:val="single"/>
          <w:rtl w:val="true"/>
        </w:rPr>
        <w:t>"</w:t>
      </w:r>
      <w:r>
        <w:rPr>
          <w:u w:val="single"/>
          <w:rtl w:val="true"/>
        </w:rPr>
        <w:t>מ</w:t>
      </w:r>
      <w:r>
        <w:rPr>
          <w:rtl w:val="true"/>
        </w:rPr>
        <w:t xml:space="preserve"> </w:t>
      </w:r>
      <w:r>
        <w:rPr>
          <w:rtl w:val="true"/>
        </w:rPr>
        <w:t>(</w:t>
      </w:r>
      <w:r>
        <w:rPr>
          <w:rFonts w:hint="cs"/>
          <w:rtl w:val="true"/>
          <w:lang w:bidi="he-IL"/>
        </w:rPr>
        <w:t>הקדמה לח</w:t>
      </w:r>
      <w:r>
        <w:rPr>
          <w:rFonts w:hint="cs"/>
          <w:rtl w:val="true"/>
          <w:lang w:bidi="he-IL"/>
        </w:rPr>
        <w:t>"</w:t>
      </w:r>
      <w:r>
        <w:rPr>
          <w:rFonts w:hint="cs"/>
          <w:rtl w:val="true"/>
          <w:lang w:bidi="he-IL"/>
        </w:rPr>
        <w:t>ח 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ב ד</w:t>
      </w:r>
      <w:r>
        <w:rPr>
          <w:rFonts w:hint="cs"/>
          <w:rtl w:val="true"/>
          <w:lang w:bidi="he-IL"/>
        </w:rPr>
        <w:t>"</w:t>
      </w:r>
      <w:r>
        <w:rPr>
          <w:rFonts w:hint="cs"/>
          <w:rtl w:val="true"/>
          <w:lang w:bidi="he-IL"/>
        </w:rPr>
        <w:t>ה בסעודות</w:t>
      </w:r>
      <w:r>
        <w:rPr>
          <w:rFonts w:hint="cs"/>
          <w:rtl w:val="true"/>
          <w:lang w:bidi="he-IL"/>
        </w:rPr>
        <w:t xml:space="preserve">) </w:t>
      </w:r>
      <w:r>
        <w:rPr>
          <w:rtl w:val="true"/>
          <w:lang w:bidi="he-IL"/>
        </w:rPr>
        <w:t>–</w:t>
      </w:r>
      <w:r>
        <w:rPr>
          <w:rFonts w:hint="cs"/>
          <w:rtl w:val="true"/>
          <w:lang w:bidi="he-IL"/>
        </w:rPr>
        <w:t xml:space="preserve"> "</w:t>
      </w:r>
      <w:r>
        <w:rPr>
          <w:rtl w:val="true"/>
          <w:lang w:bidi="he-IL"/>
        </w:rPr>
        <w:t>בכל יום בחול המועד היה מקפיד לאכול כזית בשר ולשתות רביעית יין</w:t>
      </w:r>
      <w:r>
        <w:rPr>
          <w:rtl w:val="true"/>
          <w:lang w:bidi="he-IL"/>
        </w:rPr>
        <w:t>"</w:t>
      </w:r>
      <w:r>
        <w:rPr>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שבות יצחק ח</w:t>
      </w:r>
      <w:r>
        <w:rPr>
          <w:rFonts w:hint="cs"/>
          <w:rtl w:val="true"/>
        </w:rPr>
        <w:t>"</w:t>
      </w:r>
      <w:r>
        <w:rPr>
          <w:rFonts w:hint="cs"/>
          <w:rtl w:val="true"/>
        </w:rPr>
        <w:t>ד סוף עמ</w:t>
      </w:r>
      <w:r>
        <w:rPr>
          <w:rFonts w:hint="cs"/>
          <w:rtl w:val="true"/>
        </w:rPr>
        <w:t xml:space="preserve">' </w:t>
      </w:r>
      <w:r>
        <w:rPr>
          <w:rFonts w:hint="cs"/>
          <w:rtl w:val="true"/>
        </w:rPr>
        <w:t>ק</w:t>
      </w:r>
      <w:r>
        <w:rPr>
          <w:rFonts w:hint="cs"/>
          <w:rtl w:val="true"/>
        </w:rPr>
        <w:t>"</w:t>
      </w:r>
      <w:r>
        <w:rPr>
          <w:rFonts w:hint="cs"/>
          <w:rtl w:val="true"/>
        </w:rPr>
        <w:t>כ</w:t>
      </w:r>
      <w:r>
        <w:rPr>
          <w:rFonts w:hint="cs"/>
          <w:rtl w:val="true"/>
        </w:rPr>
        <w:t>) – "</w:t>
      </w:r>
      <w:r>
        <w:rPr>
          <w:rFonts w:hint="cs"/>
          <w:rtl w:val="true"/>
        </w:rPr>
        <w:t>והמצוה היא לשתות רביעית</w:t>
      </w:r>
      <w:r>
        <w:rPr>
          <w:rFonts w:hint="cs"/>
          <w:rtl w:val="true"/>
        </w:rPr>
        <w:t>".</w:t>
      </w:r>
    </w:p>
    <w:p>
      <w:pPr>
        <w:pStyle w:val="ListParagraph"/>
        <w:autoSpaceDE w:val="false"/>
        <w:bidi w:val="1"/>
        <w:ind w:start="567" w:end="0"/>
        <w:jc w:val="both"/>
        <w:rPr/>
      </w:pP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לקט הל</w:t>
      </w:r>
      <w:r>
        <w:rPr>
          <w:rFonts w:hint="cs"/>
          <w:rtl w:val="true"/>
        </w:rPr>
        <w:t xml:space="preserve">' </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 "</w:t>
      </w:r>
      <w:r>
        <w:rPr>
          <w:rFonts w:hint="cs"/>
          <w:rtl w:val="true"/>
        </w:rPr>
        <w:t>על כל אחד להקפיד לכתחילה לשתות רביעית יין</w:t>
      </w:r>
      <w:r>
        <w:rPr>
          <w:rFonts w:hint="cs"/>
          <w:rtl w:val="true"/>
        </w:rPr>
        <w:t xml:space="preserve">, </w:t>
      </w:r>
      <w:r>
        <w:rPr>
          <w:rFonts w:hint="cs"/>
          <w:rtl w:val="true"/>
        </w:rPr>
        <w:t>ואולי גם מלא לוגמיו מספיק</w:t>
      </w:r>
      <w:r>
        <w:rPr>
          <w:rFonts w:hint="cs"/>
          <w:rtl w:val="true"/>
        </w:rPr>
        <w:t xml:space="preserve">, </w:t>
      </w:r>
      <w:r>
        <w:rPr>
          <w:rFonts w:hint="cs"/>
          <w:rtl w:val="true"/>
        </w:rPr>
        <w:t>כמו שרואים ביוה</w:t>
      </w:r>
      <w:r>
        <w:rPr>
          <w:rFonts w:hint="cs"/>
          <w:rtl w:val="true"/>
        </w:rPr>
        <w:t>"</w:t>
      </w:r>
      <w:r>
        <w:rPr>
          <w:rFonts w:hint="cs"/>
          <w:rtl w:val="true"/>
        </w:rPr>
        <w:t>כ שזוהי שתיה חשובה</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b/>
          <w:b/>
          <w:i/>
          <w:rtl w:val="true"/>
          <w:lang w:bidi="he-IL"/>
        </w:rPr>
        <w:t>עי</w:t>
      </w:r>
      <w:r>
        <w:rPr>
          <w:rFonts w:hint="cs"/>
          <w:b/>
          <w:i/>
          <w:rtl w:val="true"/>
          <w:lang w:bidi="he-IL"/>
        </w:rPr>
        <w:t xml:space="preserve">' </w:t>
      </w:r>
      <w:r>
        <w:rPr>
          <w:b/>
          <w:b/>
          <w:i/>
          <w:u w:val="single"/>
          <w:rtl w:val="true"/>
          <w:lang w:bidi="he-IL"/>
        </w:rPr>
        <w:t>הגר</w:t>
      </w:r>
      <w:r>
        <w:rPr>
          <w:b/>
          <w:i/>
          <w:u w:val="single"/>
          <w:rtl w:val="true"/>
        </w:rPr>
        <w:t>"</w:t>
      </w:r>
      <w:r>
        <w:rPr>
          <w:b/>
          <w:b/>
          <w:i/>
          <w:u w:val="single"/>
          <w:rtl w:val="true"/>
          <w:lang w:bidi="he-IL"/>
        </w:rPr>
        <w:t>א נבנצל</w:t>
      </w:r>
      <w:r>
        <w:rPr>
          <w:b/>
          <w:b/>
          <w:i/>
          <w:rtl w:val="true"/>
        </w:rPr>
        <w:t xml:space="preserve"> </w:t>
      </w:r>
      <w:r>
        <w:rPr>
          <w:b/>
          <w:b/>
          <w:i/>
          <w:rtl w:val="true"/>
          <w:lang w:bidi="he-IL"/>
        </w:rPr>
        <w:t>שליט</w:t>
      </w:r>
      <w:r>
        <w:rPr>
          <w:b/>
          <w:i/>
          <w:rtl w:val="true"/>
        </w:rPr>
        <w:t>"</w:t>
      </w:r>
      <w:r>
        <w:rPr>
          <w:b/>
          <w:b/>
          <w:i/>
          <w:rtl w:val="true"/>
          <w:lang w:bidi="he-IL"/>
        </w:rPr>
        <w:t xml:space="preserve">א </w:t>
      </w:r>
      <w:r>
        <w:rPr>
          <w:rFonts w:hint="cs"/>
          <w:b/>
          <w:i/>
          <w:rtl w:val="true"/>
          <w:lang w:bidi="he-IL"/>
        </w:rPr>
        <w:t>(</w:t>
      </w:r>
      <w:r>
        <w:rPr>
          <w:b/>
          <w:b/>
          <w:i/>
          <w:rtl w:val="true"/>
          <w:lang w:bidi="he-IL"/>
        </w:rPr>
        <w:t>ירושלים במועדיה חוה</w:t>
      </w:r>
      <w:r>
        <w:rPr>
          <w:b/>
          <w:i/>
          <w:rtl w:val="true"/>
          <w:lang w:bidi="he-IL"/>
        </w:rPr>
        <w:t>"</w:t>
      </w:r>
      <w:r>
        <w:rPr>
          <w:b/>
          <w:b/>
          <w:i/>
          <w:rtl w:val="true"/>
          <w:lang w:bidi="he-IL"/>
        </w:rPr>
        <w:t>מ</w:t>
      </w:r>
      <w:r>
        <w:rPr>
          <w:b/>
          <w:b/>
          <w:i/>
          <w:rtl w:val="true"/>
        </w:rPr>
        <w:t xml:space="preserve"> </w:t>
      </w:r>
      <w:r>
        <w:rPr>
          <w:b/>
          <w:b/>
          <w:i/>
          <w:rtl w:val="true"/>
          <w:lang w:bidi="he-IL"/>
        </w:rPr>
        <w:t>עמ</w:t>
      </w:r>
      <w:r>
        <w:rPr>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ז אות ט</w:t>
      </w:r>
      <w:r>
        <w:rPr>
          <w:rFonts w:hint="cs"/>
          <w:b/>
          <w:i/>
          <w:rtl w:val="true"/>
          <w:lang w:bidi="he-IL"/>
        </w:rPr>
        <w:t>'</w:t>
      </w:r>
      <w:r>
        <w:rPr>
          <w:b/>
          <w:i/>
          <w:rtl w:val="true"/>
          <w:lang w:bidi="he-IL"/>
        </w:rPr>
        <w:t>) – "</w:t>
      </w:r>
      <w:r>
        <w:rPr>
          <w:b/>
          <w:b/>
          <w:i/>
          <w:rtl w:val="true"/>
          <w:lang w:bidi="he-IL"/>
        </w:rPr>
        <w:t xml:space="preserve">ייתכן שצריך </w:t>
      </w:r>
      <w:r>
        <w:rPr>
          <w:rFonts w:hint="cs"/>
          <w:b/>
          <w:b/>
          <w:i/>
          <w:rtl w:val="true"/>
          <w:lang w:bidi="he-IL"/>
        </w:rPr>
        <w:t>ר</w:t>
      </w:r>
      <w:r>
        <w:rPr>
          <w:b/>
          <w:b/>
          <w:i/>
          <w:rtl w:val="true"/>
          <w:lang w:bidi="he-IL"/>
        </w:rPr>
        <w:t>ביעית</w:t>
      </w:r>
      <w:r>
        <w:rPr>
          <w:rFonts w:hint="cs"/>
          <w:b/>
          <w:i/>
          <w:rtl w:val="true"/>
          <w:lang w:bidi="he-IL"/>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פסקי תשובות</w:t>
      </w:r>
      <w:r>
        <w:rPr>
          <w:rFonts w:hint="cs"/>
          <w:rtl w:val="true"/>
        </w:rPr>
        <w:t xml:space="preserve"> </w:t>
      </w:r>
      <w:r>
        <w:rPr>
          <w:rFonts w:hint="cs"/>
          <w:rtl w:val="true"/>
        </w:rPr>
        <w:t>(</w:t>
      </w:r>
      <w:r>
        <w:rPr>
          <w:rFonts w:hint="cs"/>
          <w:rtl w:val="true"/>
        </w:rPr>
        <w:t>אות ט</w:t>
      </w:r>
      <w:r>
        <w:rPr>
          <w:rFonts w:hint="cs"/>
          <w:rtl w:val="true"/>
        </w:rPr>
        <w:t>') – "</w:t>
      </w:r>
      <w:r>
        <w:rPr>
          <w:rFonts w:hint="cs"/>
          <w:rtl w:val="true"/>
        </w:rPr>
        <w:t>והחיוב לשתות רביעית יין</w:t>
      </w:r>
      <w:r>
        <w:rPr>
          <w:rFonts w:hint="cs"/>
          <w:rtl w:val="true"/>
        </w:rPr>
        <w:t>".</w:t>
      </w:r>
    </w:p>
    <w:p>
      <w:pPr>
        <w:pStyle w:val="ListParagraph"/>
        <w:numPr>
          <w:ilvl w:val="2"/>
          <w:numId w:val="9"/>
        </w:numPr>
        <w:autoSpaceDE w:val="false"/>
        <w:bidi w:val="1"/>
        <w:spacing w:before="0" w:after="0"/>
        <w:ind w:hanging="57" w:start="397" w:end="0"/>
        <w:contextualSpacing/>
        <w:jc w:val="both"/>
        <w:rPr>
          <w:b/>
          <w:bCs/>
        </w:rPr>
      </w:pPr>
      <w:r>
        <w:rPr>
          <w:rFonts w:hint="cs"/>
          <w:rtl w:val="true"/>
          <w:lang w:bidi="he-IL"/>
        </w:rPr>
        <w:t>רוב רביעית</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lang w:bidi="he-IL"/>
        </w:rPr>
        <w:t>שלמי תודה</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 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צריך לשתות רביעית או רוב רביעית יין כדי לקיים מצוות שמחה</w:t>
      </w:r>
      <w:r>
        <w:rPr>
          <w:rtl w:val="true"/>
          <w:lang w:bidi="he-IL"/>
        </w:rPr>
        <w:t xml:space="preserve">, </w:t>
      </w:r>
      <w:r>
        <w:rPr>
          <w:rtl w:val="true"/>
          <w:lang w:bidi="he-IL"/>
        </w:rPr>
        <w:t>דבפחות מזה אינו עושה רושם על האדם וליכא שמחה</w:t>
      </w:r>
      <w:r>
        <w:rPr>
          <w:rtl w:val="true"/>
          <w:lang w:bidi="he-IL"/>
        </w:rPr>
        <w:t xml:space="preserve">. </w:t>
      </w:r>
      <w:r>
        <w:rPr>
          <w:rtl w:val="true"/>
          <w:lang w:bidi="he-IL"/>
        </w:rPr>
        <w:t>וברוב רביעית יין ששתה בקידוש נמי יצא יד</w:t>
      </w:r>
      <w:r>
        <w:rPr>
          <w:rtl w:val="true"/>
          <w:lang w:bidi="he-IL"/>
        </w:rPr>
        <w:t>"</w:t>
      </w:r>
      <w:r>
        <w:rPr>
          <w:rtl w:val="true"/>
          <w:lang w:bidi="he-IL"/>
        </w:rPr>
        <w:t>ח</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b/>
          <w:bCs/>
        </w:rPr>
      </w:pPr>
      <w:r>
        <w:rPr>
          <w:rFonts w:hint="cs"/>
          <w:b/>
          <w:b/>
          <w:bCs/>
          <w:rtl w:val="true"/>
        </w:rPr>
        <w:t>אף פחות מרביעית</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lang w:bidi="he-IL"/>
        </w:rPr>
        <w:t>באר משה</w:t>
      </w:r>
      <w:r>
        <w:rPr>
          <w:rFonts w:hint="cs"/>
          <w:rtl w:val="true"/>
          <w:lang w:bidi="he-IL"/>
        </w:rPr>
        <w:t xml:space="preserve"> </w:t>
      </w:r>
      <w:r>
        <w:rPr>
          <w:rFonts w:hint="cs"/>
          <w:rtl w:val="true"/>
          <w:lang w:bidi="he-IL"/>
        </w:rPr>
        <w:t>(</w:t>
      </w:r>
      <w:r>
        <w:rPr>
          <w:rFonts w:hint="cs"/>
          <w:rtl w:val="true"/>
          <w:lang w:bidi="he-IL"/>
        </w:rPr>
        <w:t>ח</w:t>
      </w:r>
      <w:r>
        <w:rPr>
          <w:rFonts w:hint="cs"/>
          <w:rtl w:val="true"/>
        </w:rPr>
        <w:t>"</w:t>
      </w:r>
      <w:r>
        <w:rPr>
          <w:rFonts w:hint="cs"/>
          <w:rtl w:val="true"/>
          <w:lang w:bidi="he-IL"/>
        </w:rPr>
        <w:t>ז סי</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סוף 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ונראה לי שאין לשיעור רביעית יין יסוד גמור בהלכה והכל לפי מזגו ועיין בתשו</w:t>
      </w:r>
      <w:r>
        <w:rPr>
          <w:rtl w:val="true"/>
          <w:lang w:bidi="he-IL"/>
        </w:rPr>
        <w:t xml:space="preserve">' </w:t>
      </w:r>
      <w:r>
        <w:rPr>
          <w:rtl w:val="true"/>
          <w:lang w:bidi="he-IL"/>
        </w:rPr>
        <w:t>הרא</w:t>
      </w:r>
      <w:r>
        <w:rPr>
          <w:rtl w:val="true"/>
          <w:lang w:bidi="he-IL"/>
        </w:rPr>
        <w:t>"</w:t>
      </w:r>
      <w:r>
        <w:rPr>
          <w:rtl w:val="true"/>
          <w:lang w:bidi="he-IL"/>
        </w:rPr>
        <w:t>ש סי</w:t>
      </w:r>
      <w:r>
        <w:rPr>
          <w:rtl w:val="true"/>
          <w:lang w:bidi="he-IL"/>
        </w:rPr>
        <w:t xml:space="preserve">' </w:t>
      </w:r>
      <w:r>
        <w:rPr>
          <w:rtl w:val="true"/>
          <w:lang w:bidi="he-IL"/>
        </w:rPr>
        <w:t>כ</w:t>
      </w:r>
      <w:r>
        <w:rPr>
          <w:rtl w:val="true"/>
          <w:lang w:bidi="he-IL"/>
        </w:rPr>
        <w:t>"</w:t>
      </w:r>
      <w:r>
        <w:rPr>
          <w:rtl w:val="true"/>
          <w:lang w:bidi="he-IL"/>
        </w:rPr>
        <w:t>ה אות א</w:t>
      </w:r>
      <w:r>
        <w:rPr>
          <w:rtl w:val="true"/>
          <w:lang w:bidi="he-IL"/>
        </w:rPr>
        <w:t>'</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שבט הלוי</w:t>
      </w:r>
      <w:r>
        <w:rPr>
          <w:rFonts w:hint="cs"/>
          <w:rtl w:val="true"/>
        </w:rPr>
        <w:t xml:space="preserve"> </w:t>
      </w:r>
      <w:r>
        <w:rPr>
          <w:rFonts w:hint="cs"/>
          <w:rtl w:val="true"/>
        </w:rPr>
        <w:t>(</w:t>
      </w:r>
      <w:r>
        <w:rPr>
          <w:rFonts w:hint="cs"/>
          <w:rtl w:val="true"/>
        </w:rPr>
        <w:t>לקט הל</w:t>
      </w:r>
      <w:r>
        <w:rPr>
          <w:rFonts w:hint="cs"/>
          <w:rtl w:val="true"/>
        </w:rPr>
        <w:t xml:space="preserve">' </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סוף הע</w:t>
      </w:r>
      <w:r>
        <w:rPr>
          <w:rFonts w:hint="cs"/>
          <w:rtl w:val="true"/>
        </w:rPr>
        <w:t xml:space="preserve">' </w:t>
      </w:r>
      <w:r>
        <w:rPr>
          <w:rFonts w:hint="cs"/>
          <w:rtl w:val="true"/>
        </w:rPr>
        <w:t>ב</w:t>
      </w:r>
      <w:r>
        <w:rPr>
          <w:rFonts w:hint="cs"/>
          <w:rtl w:val="true"/>
        </w:rPr>
        <w:t>') – "</w:t>
      </w:r>
      <w:r>
        <w:rPr>
          <w:rFonts w:hint="cs"/>
          <w:rtl w:val="true"/>
        </w:rPr>
        <w:t>ואין צריך דוקא רביעית יין כדי לקיים מצות שמחה אלא אם יש לו שמחה בפחות מרביעית יין</w:t>
      </w:r>
      <w:r>
        <w:rPr>
          <w:rFonts w:hint="cs"/>
          <w:rtl w:val="true"/>
        </w:rPr>
        <w:t xml:space="preserve">, </w:t>
      </w:r>
      <w:r>
        <w:rPr>
          <w:rFonts w:hint="cs"/>
          <w:rtl w:val="true"/>
        </w:rPr>
        <w:t>יכול לצאת בזה</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חוט שני</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כ</w:t>
      </w:r>
      <w:r>
        <w:rPr>
          <w:rFonts w:hint="cs"/>
          <w:rtl w:val="true"/>
        </w:rPr>
        <w:t>"</w:t>
      </w:r>
      <w:r>
        <w:rPr>
          <w:rFonts w:hint="cs"/>
          <w:rtl w:val="true"/>
        </w:rPr>
        <w:t>ב סוף ס</w:t>
      </w:r>
      <w:r>
        <w:rPr>
          <w:rFonts w:hint="cs"/>
          <w:rtl w:val="true"/>
        </w:rPr>
        <w:t>"</w:t>
      </w:r>
      <w:r>
        <w:rPr>
          <w:rFonts w:hint="cs"/>
          <w:rtl w:val="true"/>
        </w:rPr>
        <w:t>ק א</w:t>
      </w:r>
      <w:r>
        <w:rPr>
          <w:rFonts w:hint="cs"/>
          <w:rtl w:val="true"/>
        </w:rPr>
        <w:t xml:space="preserve">' </w:t>
      </w:r>
      <w:r>
        <w:rPr>
          <w:rFonts w:hint="cs"/>
          <w:rtl w:val="true"/>
        </w:rPr>
        <w:t>ד</w:t>
      </w:r>
      <w:r>
        <w:rPr>
          <w:rFonts w:hint="cs"/>
          <w:rtl w:val="true"/>
        </w:rPr>
        <w:t>"</w:t>
      </w:r>
      <w:r>
        <w:rPr>
          <w:rFonts w:hint="cs"/>
          <w:rtl w:val="true"/>
        </w:rPr>
        <w:t>ה שמחת</w:t>
      </w:r>
      <w:r>
        <w:rPr>
          <w:rFonts w:hint="cs"/>
          <w:rtl w:val="true"/>
        </w:rPr>
        <w:t>) – "</w:t>
      </w:r>
      <w:r>
        <w:rPr>
          <w:rFonts w:hint="cs"/>
          <w:rtl w:val="true"/>
        </w:rPr>
        <w:t>שמחת יו</w:t>
      </w:r>
      <w:r>
        <w:rPr>
          <w:rFonts w:hint="cs"/>
          <w:rtl w:val="true"/>
        </w:rPr>
        <w:t>"</w:t>
      </w:r>
      <w:r>
        <w:rPr>
          <w:rFonts w:hint="cs"/>
          <w:rtl w:val="true"/>
        </w:rPr>
        <w:t>ט ע</w:t>
      </w:r>
      <w:r>
        <w:rPr>
          <w:rFonts w:hint="cs"/>
          <w:rtl w:val="true"/>
        </w:rPr>
        <w:t>"</w:t>
      </w:r>
      <w:r>
        <w:rPr>
          <w:rFonts w:hint="cs"/>
          <w:rtl w:val="true"/>
        </w:rPr>
        <w:t>י שתית יין</w:t>
      </w:r>
      <w:r>
        <w:rPr>
          <w:rFonts w:hint="cs"/>
          <w:rtl w:val="true"/>
        </w:rPr>
        <w:t xml:space="preserve">, </w:t>
      </w:r>
      <w:r>
        <w:rPr>
          <w:rFonts w:hint="cs"/>
          <w:rtl w:val="true"/>
        </w:rPr>
        <w:t>לא מצינו שצריך לשתות דוקא רביעית</w:t>
      </w:r>
      <w:r>
        <w:rPr>
          <w:rFonts w:hint="cs"/>
          <w:rtl w:val="true"/>
        </w:rPr>
        <w:t xml:space="preserve">, </w:t>
      </w:r>
      <w:r>
        <w:rPr>
          <w:rFonts w:hint="cs"/>
          <w:rtl w:val="true"/>
        </w:rPr>
        <w:t>ומשמע דאף בפתות מרביעית יצא ידי חובה</w:t>
      </w:r>
      <w:r>
        <w:rPr>
          <w:rFonts w:hint="cs"/>
          <w:rtl w:val="true"/>
        </w:rPr>
        <w:t xml:space="preserve">, </w:t>
      </w:r>
      <w:r>
        <w:rPr>
          <w:rFonts w:hint="cs"/>
          <w:rtl w:val="true"/>
        </w:rPr>
        <w:t>דכל כמות של משקה יין הוא משמח</w:t>
      </w:r>
      <w:r>
        <w:rPr>
          <w:rFonts w:hint="cs"/>
          <w:rtl w:val="true"/>
        </w:rPr>
        <w:t>".</w:t>
      </w:r>
    </w:p>
    <w:p>
      <w:pPr>
        <w:pStyle w:val="ListParagraph"/>
        <w:numPr>
          <w:ilvl w:val="2"/>
          <w:numId w:val="9"/>
        </w:numPr>
        <w:autoSpaceDE w:val="false"/>
        <w:bidi w:val="1"/>
        <w:spacing w:before="0" w:after="0"/>
        <w:ind w:hanging="57" w:start="397" w:end="0"/>
        <w:contextualSpacing/>
        <w:jc w:val="both"/>
        <w:rPr>
          <w:b/>
          <w:bCs/>
        </w:rPr>
      </w:pPr>
      <w:r>
        <w:rPr>
          <w:rFonts w:hint="cs"/>
          <w:rtl w:val="true"/>
          <w:lang w:bidi="he-IL"/>
        </w:rPr>
        <w:t>מראי מקומות</w:t>
      </w:r>
      <w:r>
        <w:rPr>
          <w:rFonts w:hint="cs"/>
          <w:rtl w:val="true"/>
        </w:rPr>
        <w:t xml:space="preserve"> – </w:t>
      </w:r>
      <w:r>
        <w:rPr>
          <w:rFonts w:hint="cs"/>
          <w:u w:val="single"/>
          <w:rtl w:val="true"/>
        </w:rPr>
        <w:t>גרי</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רמב</w:t>
      </w:r>
      <w:r>
        <w:rPr>
          <w:rFonts w:hint="cs"/>
          <w:rtl w:val="true"/>
        </w:rPr>
        <w:t>"</w:t>
      </w:r>
      <w:r>
        <w:rPr>
          <w:rFonts w:hint="cs"/>
          <w:rtl w:val="true"/>
        </w:rPr>
        <w:t>ם הל</w:t>
      </w:r>
      <w:r>
        <w:rPr>
          <w:rFonts w:hint="cs"/>
          <w:rtl w:val="true"/>
        </w:rPr>
        <w:t xml:space="preserve">' </w:t>
      </w:r>
      <w:r>
        <w:rPr>
          <w:rFonts w:hint="cs"/>
          <w:rtl w:val="true"/>
        </w:rPr>
        <w:t>חמץ ומצה פרק ז</w:t>
      </w:r>
      <w:r>
        <w:rPr>
          <w:rFonts w:hint="cs"/>
          <w:rtl w:val="true"/>
        </w:rPr>
        <w:t xml:space="preserve">' </w:t>
      </w:r>
      <w:r>
        <w:rPr>
          <w:rFonts w:hint="cs"/>
          <w:rtl w:val="true"/>
        </w:rPr>
        <w:t>סוף הל</w:t>
      </w:r>
      <w:r>
        <w:rPr>
          <w:rFonts w:hint="cs"/>
          <w:rtl w:val="true"/>
        </w:rPr>
        <w:t xml:space="preserve">' </w:t>
      </w:r>
      <w:r>
        <w:rPr>
          <w:rFonts w:hint="cs"/>
          <w:rtl w:val="true"/>
        </w:rPr>
        <w:t>ט</w:t>
      </w:r>
      <w:r>
        <w:rPr>
          <w:rFonts w:hint="cs"/>
          <w:rtl w:val="true"/>
        </w:rPr>
        <w:t xml:space="preserve">'), </w:t>
      </w:r>
      <w:r>
        <w:rPr>
          <w:rFonts w:hint="cs"/>
          <w:u w:val="single"/>
          <w:rtl w:val="true"/>
        </w:rPr>
        <w:t>הרא</w:t>
      </w:r>
      <w:r>
        <w:rPr>
          <w:rFonts w:hint="cs"/>
          <w:u w:val="single"/>
          <w:rtl w:val="true"/>
        </w:rPr>
        <w:t>"</w:t>
      </w:r>
      <w:r>
        <w:rPr>
          <w:rFonts w:hint="cs"/>
          <w:u w:val="single"/>
          <w:rtl w:val="true"/>
        </w:rPr>
        <w:t>נ רוטשילד</w:t>
      </w:r>
      <w:r>
        <w:rPr>
          <w:rFonts w:hint="cs"/>
          <w:rtl w:val="true"/>
        </w:rPr>
        <w:t xml:space="preserve"> </w:t>
      </w:r>
      <w:r>
        <w:rPr>
          <w:rFonts w:hint="cs"/>
          <w:rtl w:val="true"/>
        </w:rPr>
        <w:t>(</w:t>
      </w:r>
      <w:r>
        <w:rPr>
          <w:rFonts w:hint="cs"/>
          <w:rtl w:val="true"/>
        </w:rPr>
        <w:t>בית אהרן וישראל חפ</w:t>
      </w:r>
      <w:r>
        <w:rPr>
          <w:rFonts w:hint="cs"/>
          <w:rtl w:val="true"/>
        </w:rPr>
        <w:t>"</w:t>
      </w:r>
      <w:r>
        <w:rPr>
          <w:rFonts w:hint="cs"/>
          <w:rtl w:val="true"/>
        </w:rPr>
        <w:t>ה עמ</w:t>
      </w:r>
      <w:r>
        <w:rPr>
          <w:rFonts w:hint="cs"/>
          <w:rtl w:val="true"/>
        </w:rPr>
        <w:t xml:space="preserve">' </w:t>
      </w:r>
      <w:r>
        <w:rPr>
          <w:rFonts w:hint="cs"/>
          <w:rtl w:val="true"/>
        </w:rPr>
        <w:t>קל</w:t>
      </w:r>
      <w:r>
        <w:rPr>
          <w:rFonts w:hint="cs"/>
          <w:rtl w:val="true"/>
        </w:rPr>
        <w:t>"</w:t>
      </w:r>
      <w:r>
        <w:rPr>
          <w:rFonts w:hint="cs"/>
          <w:rtl w:val="true"/>
        </w:rPr>
        <w:t>ז</w:t>
      </w:r>
      <w:r>
        <w:rPr>
          <w:rFonts w:hint="cs"/>
          <w:rtl w:val="true"/>
        </w:rPr>
        <w:t>)</w:t>
      </w:r>
      <w:r>
        <w:rPr>
          <w:rFonts w:hint="cs"/>
          <w:rtl w:val="true"/>
          <w:lang w:bidi="he-IL"/>
        </w:rPr>
        <w:t xml:space="preserve">, </w:t>
      </w:r>
      <w:r>
        <w:rPr>
          <w:u w:val="single"/>
          <w:rtl w:val="true"/>
          <w:lang w:bidi="he-IL"/>
        </w:rPr>
        <w:t>מעדני אשר</w:t>
      </w:r>
      <w:r>
        <w:rPr>
          <w:rtl w:val="true"/>
          <w:lang w:bidi="he-IL"/>
        </w:rPr>
        <w:t xml:space="preserve"> </w:t>
      </w:r>
      <w:r>
        <w:rPr>
          <w:rtl w:val="true"/>
          <w:lang w:bidi="he-IL"/>
        </w:rPr>
        <w:t>(</w:t>
      </w:r>
      <w:r>
        <w:rPr>
          <w:rtl w:val="true"/>
          <w:lang w:bidi="he-IL"/>
        </w:rPr>
        <w:t>חוה</w:t>
      </w:r>
      <w:r>
        <w:rPr>
          <w:rtl w:val="true"/>
          <w:lang w:bidi="he-IL"/>
        </w:rPr>
        <w:t>"</w:t>
      </w:r>
      <w:r>
        <w:rPr>
          <w:rtl w:val="true"/>
          <w:lang w:bidi="he-IL"/>
        </w:rPr>
        <w:t>מ סי</w:t>
      </w:r>
      <w:r>
        <w:rPr>
          <w:rtl w:val="true"/>
          <w:lang w:bidi="he-IL"/>
        </w:rPr>
        <w:t xml:space="preserve">' </w:t>
      </w:r>
      <w:r>
        <w:rPr>
          <w:rFonts w:hint="cs"/>
          <w:rtl w:val="true"/>
          <w:lang w:bidi="he-IL"/>
        </w:rPr>
        <w:t>ג</w:t>
      </w:r>
      <w:r>
        <w:rPr>
          <w:rtl w:val="true"/>
          <w:lang w:bidi="he-IL"/>
        </w:rPr>
        <w:t>')</w:t>
      </w:r>
      <w:r>
        <w:rPr>
          <w:rFonts w:hint="cs"/>
          <w:rtl w:val="true"/>
        </w:rPr>
        <w:t>.</w:t>
      </w:r>
    </w:p>
    <w:p>
      <w:pPr>
        <w:pStyle w:val="ListParagraph"/>
        <w:numPr>
          <w:ilvl w:val="3"/>
          <w:numId w:val="9"/>
        </w:numPr>
        <w:autoSpaceDE w:val="false"/>
        <w:bidi w:val="1"/>
        <w:spacing w:before="0" w:after="200"/>
        <w:ind w:hanging="58" w:start="562" w:end="0"/>
        <w:contextualSpacing/>
        <w:jc w:val="both"/>
        <w:rPr/>
      </w:pPr>
      <w:r>
        <w:rPr>
          <w:rFonts w:hint="cs"/>
          <w:u w:val="single"/>
          <w:rtl w:val="true"/>
        </w:rPr>
        <w:t>ים של שלמה</w:t>
      </w:r>
      <w:r>
        <w:rPr>
          <w:rFonts w:hint="cs"/>
          <w:rtl w:val="true"/>
        </w:rPr>
        <w:t xml:space="preserve"> </w:t>
      </w:r>
      <w:r>
        <w:rPr>
          <w:rFonts w:hint="cs"/>
          <w:rtl w:val="true"/>
        </w:rPr>
        <w:t>(</w:t>
      </w:r>
      <w:r>
        <w:rPr>
          <w:rFonts w:hint="cs"/>
          <w:rtl w:val="true"/>
        </w:rPr>
        <w:t>ביצה פרק ב</w:t>
      </w:r>
      <w:r>
        <w:rPr>
          <w:rFonts w:hint="cs"/>
          <w:rtl w:val="true"/>
        </w:rPr>
        <w:t xml:space="preserve">' </w:t>
      </w:r>
      <w:r>
        <w:rPr>
          <w:rFonts w:hint="cs"/>
          <w:rtl w:val="true"/>
        </w:rPr>
        <w:t>סי</w:t>
      </w:r>
      <w:r>
        <w:rPr>
          <w:rFonts w:hint="cs"/>
          <w:rtl w:val="true"/>
        </w:rPr>
        <w:t xml:space="preserve">' </w:t>
      </w:r>
      <w:r>
        <w:rPr>
          <w:rFonts w:hint="cs"/>
          <w:rtl w:val="true"/>
        </w:rPr>
        <w:t>ה</w:t>
      </w:r>
      <w:r>
        <w:rPr>
          <w:rFonts w:hint="cs"/>
          <w:rtl w:val="true"/>
        </w:rPr>
        <w:t>') – "</w:t>
      </w:r>
      <w:r>
        <w:rPr>
          <w:rFonts w:hint="cs"/>
          <w:rtl w:val="true"/>
        </w:rPr>
        <w:t>שבזמן שב</w:t>
      </w:r>
      <w:r>
        <w:rPr>
          <w:rFonts w:hint="cs"/>
          <w:rtl w:val="true"/>
        </w:rPr>
        <w:t>"</w:t>
      </w:r>
      <w:r>
        <w:rPr>
          <w:rFonts w:hint="cs"/>
          <w:rtl w:val="true"/>
        </w:rPr>
        <w:t>ה היה קיים</w:t>
      </w:r>
      <w:r>
        <w:rPr>
          <w:rFonts w:hint="cs"/>
          <w:rtl w:val="true"/>
        </w:rPr>
        <w:t xml:space="preserve">, </w:t>
      </w:r>
      <w:r>
        <w:rPr>
          <w:rFonts w:hint="cs"/>
          <w:rtl w:val="true"/>
        </w:rPr>
        <w:t>היו אוכלין בשר שלמים</w:t>
      </w:r>
      <w:r>
        <w:rPr>
          <w:rFonts w:hint="cs"/>
          <w:rtl w:val="true"/>
        </w:rPr>
        <w:t xml:space="preserve">, </w:t>
      </w:r>
      <w:r>
        <w:rPr>
          <w:rFonts w:hint="cs"/>
          <w:rtl w:val="true"/>
        </w:rPr>
        <w:t>והיו עומדים על קרבנותיהם</w:t>
      </w:r>
      <w:r>
        <w:rPr>
          <w:rFonts w:hint="cs"/>
          <w:rtl w:val="true"/>
        </w:rPr>
        <w:t xml:space="preserve">, </w:t>
      </w:r>
      <w:r>
        <w:rPr>
          <w:rFonts w:hint="cs"/>
          <w:rtl w:val="true"/>
        </w:rPr>
        <w:t>והיה מספיק להם שמחה זו</w:t>
      </w:r>
      <w:r>
        <w:rPr>
          <w:rFonts w:hint="cs"/>
          <w:rtl w:val="true"/>
        </w:rPr>
        <w:t xml:space="preserve">, </w:t>
      </w:r>
      <w:r>
        <w:rPr>
          <w:rFonts w:hint="cs"/>
          <w:rtl w:val="true"/>
        </w:rPr>
        <w:t>אפילו היו שותין מים בתוך הסעודה</w:t>
      </w:r>
      <w:r>
        <w:rPr>
          <w:rFonts w:hint="cs"/>
          <w:rtl w:val="true"/>
        </w:rPr>
        <w:t xml:space="preserve">, </w:t>
      </w:r>
      <w:r>
        <w:rPr>
          <w:rFonts w:hint="cs"/>
          <w:rtl w:val="true"/>
        </w:rPr>
        <w:t>אם לא לכוס של ברכה</w:t>
      </w:r>
      <w:r>
        <w:rPr>
          <w:rFonts w:hint="cs"/>
          <w:rtl w:val="true"/>
        </w:rPr>
        <w:t xml:space="preserve">. </w:t>
      </w:r>
      <w:r>
        <w:rPr>
          <w:rFonts w:hint="cs"/>
          <w:rtl w:val="true"/>
        </w:rPr>
        <w:t>א</w:t>
      </w:r>
      <w:r>
        <w:rPr>
          <w:rFonts w:hint="cs"/>
          <w:rtl w:val="true"/>
        </w:rPr>
        <w:t>"</w:t>
      </w:r>
      <w:r>
        <w:rPr>
          <w:rFonts w:hint="cs"/>
          <w:rtl w:val="true"/>
        </w:rPr>
        <w:t>נ היה שותין בצמצום</w:t>
      </w:r>
      <w:r>
        <w:rPr>
          <w:rFonts w:hint="cs"/>
          <w:rtl w:val="true"/>
        </w:rPr>
        <w:t xml:space="preserve">, </w:t>
      </w:r>
      <w:r>
        <w:rPr>
          <w:rFonts w:hint="cs"/>
          <w:rtl w:val="true"/>
        </w:rPr>
        <w:t>כפי צורך אכילה</w:t>
      </w:r>
      <w:r>
        <w:rPr>
          <w:rFonts w:hint="cs"/>
          <w:rtl w:val="true"/>
        </w:rPr>
        <w:t xml:space="preserve">, </w:t>
      </w:r>
      <w:r>
        <w:rPr>
          <w:rFonts w:hint="cs"/>
          <w:rtl w:val="true"/>
        </w:rPr>
        <w:t>או מזוג הרבה</w:t>
      </w:r>
      <w:r>
        <w:rPr>
          <w:rFonts w:hint="cs"/>
          <w:rtl w:val="true"/>
        </w:rPr>
        <w:t xml:space="preserve">, </w:t>
      </w:r>
      <w:r>
        <w:rPr>
          <w:rFonts w:hint="cs"/>
          <w:b/>
          <w:b/>
          <w:bCs/>
          <w:rtl w:val="true"/>
        </w:rPr>
        <w:t>ולא היה שותין לרוות גופו</w:t>
      </w:r>
      <w:r>
        <w:rPr>
          <w:rFonts w:hint="cs"/>
          <w:rtl w:val="true"/>
        </w:rPr>
        <w:t xml:space="preserve">, </w:t>
      </w:r>
      <w:r>
        <w:rPr>
          <w:rFonts w:hint="cs"/>
          <w:rtl w:val="true"/>
        </w:rPr>
        <w:t>כדי לשמוח בי</w:t>
      </w:r>
      <w:r>
        <w:rPr>
          <w:rFonts w:hint="cs"/>
          <w:rtl w:val="true"/>
        </w:rPr>
        <w:t>"</w:t>
      </w:r>
      <w:r>
        <w:rPr>
          <w:rFonts w:hint="cs"/>
          <w:rtl w:val="true"/>
        </w:rPr>
        <w:t>ט</w:t>
      </w:r>
      <w:r>
        <w:rPr>
          <w:rFonts w:hint="cs"/>
          <w:rtl w:val="true"/>
        </w:rPr>
        <w:t xml:space="preserve">, </w:t>
      </w:r>
      <w:r>
        <w:rPr>
          <w:rFonts w:hint="cs"/>
          <w:rtl w:val="true"/>
        </w:rPr>
        <w:t xml:space="preserve">אבל עכשיו </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דברי יציב</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קפ</w:t>
      </w:r>
      <w:r>
        <w:rPr>
          <w:rFonts w:hint="cs"/>
          <w:rtl w:val="true"/>
        </w:rPr>
        <w:t>"</w:t>
      </w:r>
      <w:r>
        <w:rPr>
          <w:rFonts w:hint="cs"/>
          <w:rtl w:val="true"/>
        </w:rPr>
        <w:t>ט סוף אות י</w:t>
      </w:r>
      <w:r>
        <w:rPr>
          <w:rFonts w:hint="cs"/>
          <w:rtl w:val="true"/>
        </w:rPr>
        <w:t>') – "</w:t>
      </w:r>
      <w:r>
        <w:rPr>
          <w:rFonts w:hint="cs"/>
          <w:rtl w:val="true"/>
        </w:rPr>
        <w:t>ולענין סעודת יום טוב שהחיוב משום שמחה ולא משום עונג וכנ</w:t>
      </w:r>
      <w:r>
        <w:rPr>
          <w:rFonts w:hint="cs"/>
          <w:rtl w:val="true"/>
        </w:rPr>
        <w:t>"</w:t>
      </w:r>
      <w:r>
        <w:rPr>
          <w:rFonts w:hint="cs"/>
          <w:rtl w:val="true"/>
        </w:rPr>
        <w:t>ל משו</w:t>
      </w:r>
      <w:r>
        <w:rPr>
          <w:rFonts w:hint="cs"/>
          <w:rtl w:val="true"/>
        </w:rPr>
        <w:t>"</w:t>
      </w:r>
      <w:r>
        <w:rPr>
          <w:rFonts w:hint="cs"/>
          <w:rtl w:val="true"/>
        </w:rPr>
        <w:t>ת רעק</w:t>
      </w:r>
      <w:r>
        <w:rPr>
          <w:rFonts w:hint="cs"/>
          <w:rtl w:val="true"/>
        </w:rPr>
        <w:t>"</w:t>
      </w:r>
      <w:r>
        <w:rPr>
          <w:rFonts w:hint="cs"/>
          <w:rtl w:val="true"/>
        </w:rPr>
        <w:t>א</w:t>
      </w:r>
      <w:r>
        <w:rPr>
          <w:rFonts w:hint="cs"/>
          <w:rtl w:val="true"/>
        </w:rPr>
        <w:t xml:space="preserve">, </w:t>
      </w:r>
      <w:r>
        <w:rPr>
          <w:rFonts w:hint="cs"/>
          <w:rtl w:val="true"/>
        </w:rPr>
        <w:t>לפענ</w:t>
      </w:r>
      <w:r>
        <w:rPr>
          <w:rFonts w:hint="cs"/>
          <w:rtl w:val="true"/>
        </w:rPr>
        <w:t>"</w:t>
      </w:r>
      <w:r>
        <w:rPr>
          <w:rFonts w:hint="cs"/>
          <w:rtl w:val="true"/>
        </w:rPr>
        <w:t xml:space="preserve">ד </w:t>
      </w:r>
      <w:r>
        <w:rPr>
          <w:rFonts w:hint="cs"/>
          <w:b/>
          <w:b/>
          <w:bCs/>
          <w:rtl w:val="true"/>
        </w:rPr>
        <w:t>דל</w:t>
      </w:r>
      <w:r>
        <w:rPr>
          <w:rFonts w:hint="cs"/>
          <w:b/>
          <w:bCs/>
          <w:rtl w:val="true"/>
        </w:rPr>
        <w:t>"</w:t>
      </w:r>
      <w:r>
        <w:rPr>
          <w:rFonts w:hint="cs"/>
          <w:b/>
          <w:b/>
          <w:bCs/>
          <w:rtl w:val="true"/>
        </w:rPr>
        <w:t>ש שיעור בזה</w:t>
      </w:r>
      <w:r>
        <w:rPr>
          <w:rFonts w:hint="cs"/>
          <w:rtl w:val="true"/>
        </w:rPr>
        <w:t xml:space="preserve"> דהכל לפי מה שהוא אדם</w:t>
      </w:r>
      <w:r>
        <w:rPr>
          <w:rFonts w:hint="cs"/>
          <w:rtl w:val="true"/>
        </w:rPr>
        <w:t xml:space="preserve">, </w:t>
      </w:r>
      <w:r>
        <w:rPr>
          <w:rFonts w:hint="cs"/>
          <w:rtl w:val="true"/>
        </w:rPr>
        <w:t>ויאכל בשר וישתה יין עד שירגיש בשמחה והרחבת הלב ודו</w:t>
      </w:r>
      <w:r>
        <w:rPr>
          <w:rFonts w:hint="cs"/>
          <w:rtl w:val="true"/>
        </w:rPr>
        <w:t>"</w:t>
      </w:r>
      <w:r>
        <w:rPr>
          <w:rFonts w:hint="cs"/>
          <w:rtl w:val="true"/>
        </w:rPr>
        <w:t>ק</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ו הע</w:t>
      </w:r>
      <w:r>
        <w:rPr>
          <w:rFonts w:hint="cs"/>
          <w:rtl w:val="true"/>
        </w:rPr>
        <w:t xml:space="preserve">' </w:t>
      </w:r>
      <w:r>
        <w:rPr>
          <w:rFonts w:hint="cs"/>
          <w:rtl w:val="true"/>
        </w:rPr>
        <w:t>ד</w:t>
      </w:r>
      <w:r>
        <w:rPr>
          <w:rFonts w:hint="cs"/>
          <w:rtl w:val="true"/>
        </w:rPr>
        <w:t>') – "</w:t>
      </w:r>
      <w:r>
        <w:rPr>
          <w:rFonts w:hint="cs"/>
          <w:rtl w:val="true"/>
        </w:rPr>
        <w:t>ויל</w:t>
      </w:r>
      <w:r>
        <w:rPr>
          <w:rFonts w:hint="cs"/>
          <w:rtl w:val="true"/>
        </w:rPr>
        <w:t>"</w:t>
      </w:r>
      <w:r>
        <w:rPr>
          <w:rFonts w:hint="cs"/>
          <w:rtl w:val="true"/>
        </w:rPr>
        <w:t>ע מהי כמות היין שצריך לשתות</w:t>
      </w:r>
      <w:r>
        <w:rPr>
          <w:rFonts w:hint="cs"/>
          <w:rtl w:val="true"/>
        </w:rPr>
        <w:t xml:space="preserve">, </w:t>
      </w:r>
      <w:r>
        <w:rPr>
          <w:rFonts w:hint="cs"/>
          <w:rtl w:val="true"/>
        </w:rPr>
        <w:t>כמלוא לוגמיו או רביעית</w:t>
      </w:r>
      <w:r>
        <w:rPr>
          <w:rFonts w:hint="cs"/>
          <w:rtl w:val="true"/>
        </w:rPr>
        <w:t xml:space="preserve">, </w:t>
      </w:r>
      <w:r>
        <w:rPr>
          <w:rFonts w:hint="cs"/>
          <w:rtl w:val="true"/>
        </w:rPr>
        <w:t>או אפי</w:t>
      </w:r>
      <w:r>
        <w:rPr>
          <w:rFonts w:hint="cs"/>
          <w:rtl w:val="true"/>
        </w:rPr>
        <w:t xml:space="preserve">' </w:t>
      </w:r>
      <w:r>
        <w:rPr>
          <w:rFonts w:hint="cs"/>
          <w:rtl w:val="true"/>
        </w:rPr>
        <w:t>כלשהו</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rPr>
        <w:t xml:space="preserve"> </w:t>
      </w:r>
      <w:r>
        <w:rPr>
          <w:rFonts w:hint="cs"/>
          <w:rtl w:val="true"/>
        </w:rPr>
        <w:t>(</w:t>
      </w:r>
      <w:r>
        <w:rPr>
          <w:rFonts w:hint="cs"/>
          <w:rtl w:val="true"/>
        </w:rPr>
        <w:t>לקט הל</w:t>
      </w:r>
      <w:r>
        <w:rPr>
          <w:rFonts w:hint="cs"/>
          <w:rtl w:val="true"/>
        </w:rPr>
        <w:t xml:space="preserve">' </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סוף הע</w:t>
      </w:r>
      <w:r>
        <w:rPr>
          <w:rFonts w:hint="cs"/>
          <w:rtl w:val="true"/>
        </w:rPr>
        <w:t xml:space="preserve">' </w:t>
      </w:r>
      <w:r>
        <w:rPr>
          <w:rFonts w:hint="cs"/>
          <w:rtl w:val="true"/>
        </w:rPr>
        <w:t>ב</w:t>
      </w:r>
      <w:r>
        <w:rPr>
          <w:rFonts w:hint="cs"/>
          <w:rtl w:val="true"/>
        </w:rPr>
        <w:t>') – "</w:t>
      </w:r>
      <w:r>
        <w:rPr>
          <w:rFonts w:hint="cs"/>
          <w:rtl w:val="true"/>
        </w:rPr>
        <w:t>שלזה מספיק פחות מרביעית</w:t>
      </w:r>
      <w:r>
        <w:rPr>
          <w:rFonts w:hint="cs"/>
          <w:rtl w:val="true"/>
        </w:rPr>
        <w:t>".</w:t>
      </w:r>
    </w:p>
    <w:p>
      <w:pPr>
        <w:pStyle w:val="ListParagraph"/>
        <w:autoSpaceDE w:val="false"/>
        <w:bidi w:val="1"/>
        <w:ind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וחוה</w:t>
      </w:r>
      <w:r>
        <w:rPr>
          <w:rFonts w:hint="cs"/>
          <w:rtl w:val="true"/>
        </w:rPr>
        <w:t>"</w:t>
      </w:r>
      <w:r>
        <w:rPr>
          <w:rFonts w:hint="cs"/>
          <w:rtl w:val="true"/>
        </w:rPr>
        <w:t>מ כהלכתם פרק י</w:t>
      </w:r>
      <w:r>
        <w:rPr>
          <w:rFonts w:hint="cs"/>
          <w:rtl w:val="true"/>
        </w:rPr>
        <w:t>"</w:t>
      </w:r>
      <w:r>
        <w:rPr>
          <w:rFonts w:hint="cs"/>
          <w:rtl w:val="true"/>
        </w:rPr>
        <w:t>ד הע</w:t>
      </w:r>
      <w:r>
        <w:rPr>
          <w:rFonts w:hint="cs"/>
          <w:rtl w:val="true"/>
        </w:rPr>
        <w:t xml:space="preserve">' </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קל</w:t>
      </w:r>
      <w:r>
        <w:rPr>
          <w:rFonts w:hint="cs"/>
          <w:rtl w:val="true"/>
        </w:rPr>
        <w:t>"</w:t>
      </w:r>
      <w:r>
        <w:rPr>
          <w:rFonts w:hint="cs"/>
          <w:rtl w:val="true"/>
        </w:rPr>
        <w:t>ב אות כ</w:t>
      </w:r>
      <w:r>
        <w:rPr>
          <w:rFonts w:hint="cs"/>
          <w:rtl w:val="true"/>
        </w:rPr>
        <w:t>"</w:t>
      </w:r>
      <w:r>
        <w:rPr>
          <w:rFonts w:hint="cs"/>
          <w:rtl w:val="true"/>
        </w:rPr>
        <w:t>א</w:t>
      </w:r>
      <w:r>
        <w:rPr>
          <w:rFonts w:hint="cs"/>
          <w:rtl w:val="true"/>
        </w:rPr>
        <w:t>) – "</w:t>
      </w:r>
      <w:r>
        <w:rPr>
          <w:rFonts w:hint="cs"/>
          <w:rtl w:val="true"/>
        </w:rPr>
        <w:t>הבה</w:t>
      </w:r>
      <w:r>
        <w:rPr>
          <w:rFonts w:hint="cs"/>
          <w:rtl w:val="true"/>
        </w:rPr>
        <w:t>"</w:t>
      </w:r>
      <w:r>
        <w:rPr>
          <w:rFonts w:hint="cs"/>
          <w:rtl w:val="true"/>
        </w:rPr>
        <w:t>ל סי</w:t>
      </w:r>
      <w:r>
        <w:rPr>
          <w:rFonts w:hint="cs"/>
          <w:rtl w:val="true"/>
        </w:rPr>
        <w:t xml:space="preserve">' </w:t>
      </w:r>
      <w:r>
        <w:rPr>
          <w:rFonts w:hint="cs"/>
          <w:rtl w:val="true"/>
        </w:rPr>
        <w:t>תקכ</w:t>
      </w:r>
      <w:r>
        <w:rPr>
          <w:rFonts w:hint="cs"/>
          <w:rtl w:val="true"/>
        </w:rPr>
        <w:t>"</w:t>
      </w:r>
      <w:r>
        <w:rPr>
          <w:rFonts w:hint="cs"/>
          <w:rtl w:val="true"/>
        </w:rPr>
        <w:t>ט הוכיח שיש חיוב ביו</w:t>
      </w:r>
      <w:r>
        <w:rPr>
          <w:rFonts w:hint="cs"/>
          <w:rtl w:val="true"/>
        </w:rPr>
        <w:t>"</w:t>
      </w:r>
      <w:r>
        <w:rPr>
          <w:rFonts w:hint="cs"/>
          <w:rtl w:val="true"/>
        </w:rPr>
        <w:t>ט לשתות יין כי יין מביא לידי שמחה</w:t>
      </w:r>
      <w:r>
        <w:rPr>
          <w:rFonts w:hint="cs"/>
          <w:rtl w:val="true"/>
        </w:rPr>
        <w:t xml:space="preserve">. </w:t>
      </w:r>
      <w:r>
        <w:rPr>
          <w:rFonts w:hint="cs"/>
          <w:rtl w:val="true"/>
        </w:rPr>
        <w:t>האם החיוב רביעית או אין צריך שיעור אלא אפילו מעט</w:t>
      </w:r>
      <w:r>
        <w:rPr>
          <w:rFonts w:hint="cs"/>
          <w:rtl w:val="true"/>
        </w:rPr>
        <w:t xml:space="preserve">. </w:t>
      </w:r>
      <w:r>
        <w:rPr>
          <w:rFonts w:hint="cs"/>
          <w:rtl w:val="true"/>
        </w:rPr>
        <w:t>תשובה</w:t>
      </w:r>
      <w:r>
        <w:rPr>
          <w:rFonts w:hint="cs"/>
          <w:rtl w:val="true"/>
        </w:rPr>
        <w:t xml:space="preserve">: </w:t>
      </w:r>
      <w:r>
        <w:rPr>
          <w:rFonts w:hint="cs"/>
          <w:rtl w:val="true"/>
        </w:rPr>
        <w:t>לכתחילה ודאי צריך רביעית ומי שלא יכול יש שער המלך שמסתפק אם אומרים חצי שיעור במצוה</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נטעי גבריאל</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נ</w:t>
      </w:r>
      <w:r>
        <w:rPr>
          <w:rFonts w:hint="cs"/>
          <w:rtl w:val="true"/>
        </w:rPr>
        <w:t>"</w:t>
      </w:r>
      <w:r>
        <w:rPr>
          <w:rFonts w:hint="cs"/>
          <w:rtl w:val="true"/>
        </w:rPr>
        <w:t>ד סעי</w:t>
      </w:r>
      <w:r>
        <w:rPr>
          <w:rFonts w:hint="cs"/>
          <w:rtl w:val="true"/>
        </w:rPr>
        <w:t xml:space="preserve">' </w:t>
      </w:r>
      <w:r>
        <w:rPr>
          <w:rFonts w:hint="cs"/>
          <w:rtl w:val="true"/>
        </w:rPr>
        <w:t>ח</w:t>
      </w:r>
      <w:r>
        <w:rPr>
          <w:rFonts w:hint="cs"/>
          <w:rtl w:val="true"/>
        </w:rPr>
        <w:t>') – "</w:t>
      </w:r>
      <w:r>
        <w:rPr>
          <w:rFonts w:hint="cs"/>
          <w:rtl w:val="true"/>
        </w:rPr>
        <w:t>שיעור היין לצאת ידי חובת שמחה הוא רביעית</w:t>
      </w:r>
      <w:r>
        <w:rPr>
          <w:rFonts w:hint="cs"/>
          <w:rtl w:val="true"/>
        </w:rPr>
        <w:t xml:space="preserve">, </w:t>
      </w:r>
      <w:r>
        <w:rPr>
          <w:rFonts w:hint="cs"/>
          <w:rtl w:val="true"/>
        </w:rPr>
        <w:t>וי</w:t>
      </w:r>
      <w:r>
        <w:rPr>
          <w:rFonts w:hint="cs"/>
          <w:rtl w:val="true"/>
        </w:rPr>
        <w:t>"</w:t>
      </w:r>
      <w:r>
        <w:rPr>
          <w:rFonts w:hint="cs"/>
          <w:rtl w:val="true"/>
        </w:rPr>
        <w:t>א מלא לוגמיו</w:t>
      </w:r>
      <w:r>
        <w:rPr>
          <w:rFonts w:hint="cs"/>
          <w:rtl w:val="true"/>
        </w:rPr>
        <w:t>".</w:t>
      </w:r>
    </w:p>
    <w:p>
      <w:pPr>
        <w:pStyle w:val="ListParagraph"/>
        <w:autoSpaceDE w:val="false"/>
        <w:bidi w:val="1"/>
        <w:ind w:start="0" w:end="0"/>
        <w:jc w:val="both"/>
        <w:rPr>
          <w:b/>
          <w:bCs/>
        </w:rPr>
      </w:pPr>
      <w:r>
        <w:rPr>
          <w:b/>
          <w:bCs/>
          <w:rtl w:val="true"/>
        </w:rPr>
      </w:r>
    </w:p>
    <w:p>
      <w:pPr>
        <w:pStyle w:val="ListParagraph"/>
        <w:numPr>
          <w:ilvl w:val="1"/>
          <w:numId w:val="9"/>
        </w:numPr>
        <w:autoSpaceDE w:val="false"/>
        <w:bidi w:val="1"/>
        <w:spacing w:before="0" w:after="0"/>
        <w:ind w:hanging="57" w:start="227" w:end="0"/>
        <w:contextualSpacing/>
        <w:jc w:val="both"/>
        <w:rPr/>
      </w:pPr>
      <w:r>
        <w:rPr>
          <w:rFonts w:hint="cs"/>
          <w:b/>
          <w:b/>
          <w:bCs/>
          <w:rtl w:val="true"/>
        </w:rPr>
        <w:t>האם יש חיוב כל יום</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מחמיר</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קהלות יעקב</w:t>
      </w:r>
      <w:r>
        <w:rPr>
          <w:rFonts w:hint="cs"/>
          <w:rtl w:val="true"/>
        </w:rPr>
        <w:t xml:space="preserve"> </w:t>
      </w:r>
      <w:r>
        <w:rPr>
          <w:rFonts w:hint="cs"/>
          <w:rtl w:val="true"/>
        </w:rPr>
        <w:t>(</w:t>
      </w:r>
      <w:r>
        <w:rPr>
          <w:rFonts w:hint="cs"/>
          <w:rtl w:val="true"/>
        </w:rPr>
        <w:t>שלמי תודה סוכה עמ</w:t>
      </w:r>
      <w:r>
        <w:rPr>
          <w:rFonts w:hint="cs"/>
          <w:rtl w:val="true"/>
        </w:rPr>
        <w:t xml:space="preserve">' </w:t>
      </w:r>
      <w:r>
        <w:rPr>
          <w:rFonts w:hint="cs"/>
          <w:rtl w:val="true"/>
        </w:rPr>
        <w:t>תת</w:t>
      </w:r>
      <w:r>
        <w:rPr>
          <w:rFonts w:hint="cs"/>
          <w:rtl w:val="true"/>
        </w:rPr>
        <w:t>"</w:t>
      </w:r>
      <w:r>
        <w:rPr>
          <w:rFonts w:hint="cs"/>
          <w:rtl w:val="true"/>
        </w:rPr>
        <w:t>ח ד</w:t>
      </w:r>
      <w:r>
        <w:rPr>
          <w:rFonts w:hint="cs"/>
          <w:rtl w:val="true"/>
        </w:rPr>
        <w:t>"</w:t>
      </w:r>
      <w:r>
        <w:rPr>
          <w:rFonts w:hint="cs"/>
          <w:rtl w:val="true"/>
        </w:rPr>
        <w:t>ה והנה</w:t>
      </w:r>
      <w:r>
        <w:rPr>
          <w:rFonts w:hint="cs"/>
          <w:rtl w:val="true"/>
        </w:rPr>
        <w:t>) – "</w:t>
      </w:r>
      <w:r>
        <w:rPr>
          <w:rFonts w:hint="cs"/>
          <w:rtl w:val="true"/>
        </w:rPr>
        <w:t>דבימי חול המועד איכא נמי מצוה לשתות רביעית יין בכל יום אם הוא מסוגל לכך</w:t>
      </w:r>
      <w:r>
        <w:rPr>
          <w:rFonts w:hint="cs"/>
          <w:rtl w:val="true"/>
        </w:rPr>
        <w:t xml:space="preserve">, </w:t>
      </w:r>
      <w:r>
        <w:rPr>
          <w:rFonts w:hint="cs"/>
          <w:rtl w:val="true"/>
        </w:rPr>
        <w:t>אבל מי ששתיית היין קשה עליו ואין זה שמחה בשבילו אלא צער אינו צריך לשתות יין</w:t>
      </w:r>
      <w:r>
        <w:rPr>
          <w:rFonts w:hint="cs"/>
          <w:rtl w:val="true"/>
        </w:rPr>
        <w:t>".</w:t>
      </w:r>
    </w:p>
    <w:p>
      <w:pPr>
        <w:pStyle w:val="ListParagraph"/>
        <w:numPr>
          <w:ilvl w:val="3"/>
          <w:numId w:val="9"/>
        </w:numPr>
        <w:autoSpaceDE w:val="false"/>
        <w:bidi w:val="1"/>
        <w:spacing w:before="0" w:after="0"/>
        <w:ind w:hanging="57" w:start="567" w:end="0"/>
        <w:contextualSpacing/>
        <w:jc w:val="both"/>
        <w:rPr/>
      </w:pPr>
      <w:r>
        <w:rPr>
          <w:u w:val="single"/>
          <w:rtl w:val="true"/>
        </w:rPr>
        <w:t>אג</w:t>
      </w:r>
      <w:r>
        <w:rPr>
          <w:u w:val="single"/>
          <w:rtl w:val="true"/>
        </w:rPr>
        <w:t>"</w:t>
      </w:r>
      <w:r>
        <w:rPr>
          <w:u w:val="single"/>
          <w:rtl w:val="true"/>
        </w:rPr>
        <w:t>מ</w:t>
      </w:r>
      <w:r>
        <w:rPr>
          <w:rtl w:val="true"/>
        </w:rPr>
        <w:t xml:space="preserve"> </w:t>
      </w:r>
      <w:r>
        <w:rPr>
          <w:rtl w:val="true"/>
        </w:rPr>
        <w:t>(</w:t>
      </w:r>
      <w:r>
        <w:rPr>
          <w:rFonts w:hint="cs"/>
          <w:rtl w:val="true"/>
          <w:lang w:bidi="he-IL"/>
        </w:rPr>
        <w:t>הקדמה לח</w:t>
      </w:r>
      <w:r>
        <w:rPr>
          <w:rFonts w:hint="cs"/>
          <w:rtl w:val="true"/>
          <w:lang w:bidi="he-IL"/>
        </w:rPr>
        <w:t>"</w:t>
      </w:r>
      <w:r>
        <w:rPr>
          <w:rFonts w:hint="cs"/>
          <w:rtl w:val="true"/>
          <w:lang w:bidi="he-IL"/>
        </w:rPr>
        <w:t>ח 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ב ד</w:t>
      </w:r>
      <w:r>
        <w:rPr>
          <w:rFonts w:hint="cs"/>
          <w:rtl w:val="true"/>
          <w:lang w:bidi="he-IL"/>
        </w:rPr>
        <w:t>"</w:t>
      </w:r>
      <w:r>
        <w:rPr>
          <w:rFonts w:hint="cs"/>
          <w:rtl w:val="true"/>
          <w:lang w:bidi="he-IL"/>
        </w:rPr>
        <w:t>ה בסעודות</w:t>
      </w:r>
      <w:r>
        <w:rPr>
          <w:rFonts w:hint="cs"/>
          <w:rtl w:val="true"/>
          <w:lang w:bidi="he-IL"/>
        </w:rPr>
        <w:t xml:space="preserve">) </w:t>
      </w:r>
      <w:r>
        <w:rPr>
          <w:rtl w:val="true"/>
          <w:lang w:bidi="he-IL"/>
        </w:rPr>
        <w:t>–</w:t>
      </w:r>
      <w:r>
        <w:rPr>
          <w:rFonts w:hint="cs"/>
          <w:rtl w:val="true"/>
          <w:lang w:bidi="he-IL"/>
        </w:rPr>
        <w:t xml:space="preserve"> "</w:t>
      </w:r>
      <w:r>
        <w:rPr>
          <w:rtl w:val="true"/>
          <w:lang w:bidi="he-IL"/>
        </w:rPr>
        <w:t>בכל יום בחול המועד היה מקפיד לאכול כזית בשר ולשתות רביעית יין</w:t>
      </w:r>
      <w:r>
        <w:rPr>
          <w:rtl w:val="true"/>
          <w:lang w:bidi="he-IL"/>
        </w:rPr>
        <w:t>"</w:t>
      </w:r>
      <w:r>
        <w:rPr>
          <w:rtl w:val="true"/>
        </w:rPr>
        <w:t>.</w:t>
      </w:r>
    </w:p>
    <w:p>
      <w:pPr>
        <w:pStyle w:val="ListParagraph"/>
        <w:numPr>
          <w:ilvl w:val="3"/>
          <w:numId w:val="9"/>
        </w:numPr>
        <w:autoSpaceDE w:val="false"/>
        <w:bidi w:val="1"/>
        <w:spacing w:before="0" w:after="0"/>
        <w:ind w:hanging="57" w:start="567" w:end="0"/>
        <w:contextualSpacing/>
        <w:jc w:val="both"/>
        <w:rPr/>
      </w:pPr>
      <w:r>
        <w:rPr>
          <w:rFonts w:hint="cs"/>
          <w:rtl w:val="true"/>
        </w:rPr>
        <w:t>עי</w:t>
      </w:r>
      <w:r>
        <w:rPr>
          <w:rFonts w:hint="cs"/>
          <w:rtl w:val="true"/>
        </w:rPr>
        <w:t xml:space="preserve">' </w:t>
      </w:r>
      <w:r>
        <w:rPr>
          <w:rFonts w:hint="cs"/>
          <w:u w:val="single"/>
          <w:rtl w:val="true"/>
        </w:rPr>
        <w:t>אמת ליעקב</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תפ</w:t>
      </w:r>
      <w:r>
        <w:rPr>
          <w:rFonts w:hint="cs"/>
          <w:rtl w:val="true"/>
        </w:rPr>
        <w:t>"</w:t>
      </w:r>
      <w:r>
        <w:rPr>
          <w:rFonts w:hint="cs"/>
          <w:rtl w:val="true"/>
        </w:rPr>
        <w:t>ג</w:t>
      </w:r>
      <w:r>
        <w:rPr>
          <w:rFonts w:hint="cs"/>
          <w:rtl w:val="true"/>
        </w:rPr>
        <w:t xml:space="preserve">, </w:t>
      </w:r>
      <w:r>
        <w:rPr>
          <w:rFonts w:hint="cs"/>
          <w:rtl w:val="true"/>
        </w:rPr>
        <w:t>דברי חכמים או</w:t>
      </w:r>
      <w:r>
        <w:rPr>
          <w:rFonts w:hint="cs"/>
          <w:rtl w:val="true"/>
        </w:rPr>
        <w:t>"</w:t>
      </w:r>
      <w:r>
        <w:rPr>
          <w:rFonts w:hint="cs"/>
          <w:rtl w:val="true"/>
        </w:rPr>
        <w:t>ח אות תנ</w:t>
      </w:r>
      <w:r>
        <w:rPr>
          <w:rFonts w:hint="cs"/>
          <w:rtl w:val="true"/>
        </w:rPr>
        <w:t>"</w:t>
      </w:r>
      <w:r>
        <w:rPr>
          <w:rFonts w:hint="cs"/>
          <w:rtl w:val="true"/>
        </w:rPr>
        <w:t>א</w:t>
      </w:r>
      <w:r>
        <w:rPr>
          <w:rFonts w:hint="cs"/>
          <w:rtl w:val="true"/>
        </w:rPr>
        <w:t>) – "</w:t>
      </w:r>
      <w:r>
        <w:rPr>
          <w:rFonts w:hint="cs"/>
          <w:rtl w:val="true"/>
        </w:rPr>
        <w:t xml:space="preserve">נכון להחמיר ולשתות יין בכל יום מימי חול המועד ובכל סעודה וסעודה </w:t>
      </w:r>
      <w:r>
        <w:rPr>
          <w:rFonts w:hint="cs"/>
          <w:rtl w:val="true"/>
        </w:rPr>
        <w:t>[</w:t>
      </w:r>
      <w:r>
        <w:rPr>
          <w:rFonts w:hint="cs"/>
          <w:rtl w:val="true"/>
        </w:rPr>
        <w:t>ואפשר אפילו בסעודת הבוקר</w:t>
      </w:r>
      <w:r>
        <w:rPr>
          <w:rFonts w:hint="cs"/>
          <w:rtl w:val="true"/>
        </w:rPr>
        <w:t xml:space="preserve">] </w:t>
      </w:r>
      <w:r>
        <w:rPr>
          <w:rFonts w:hint="cs"/>
          <w:rtl w:val="true"/>
        </w:rPr>
        <w:t>שרק בזה מקיים מצות שמחה לכל הדעות</w:t>
      </w:r>
      <w:r>
        <w:rPr>
          <w:rFonts w:hint="cs"/>
          <w:rtl w:val="true"/>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i/>
          <w:rtl w:val="true"/>
          <w:lang w:bidi="he-IL"/>
        </w:rPr>
        <w:t xml:space="preserve">ירושלים במועדיה </w:t>
      </w:r>
      <w:r>
        <w:rPr>
          <w:rFonts w:hint="cs"/>
          <w:b/>
          <w:b/>
          <w:i/>
          <w:rtl w:val="true"/>
          <w:lang w:bidi="he-IL"/>
        </w:rPr>
        <w:t>חוה</w:t>
      </w:r>
      <w:r>
        <w:rPr>
          <w:rFonts w:hint="cs"/>
          <w:b/>
          <w:i/>
          <w:rtl w:val="true"/>
          <w:lang w:bidi="he-IL"/>
        </w:rPr>
        <w:t>"</w:t>
      </w:r>
      <w:r>
        <w:rPr>
          <w:rFonts w:hint="cs"/>
          <w:b/>
          <w:b/>
          <w:i/>
          <w:rtl w:val="true"/>
          <w:lang w:bidi="he-IL"/>
        </w:rPr>
        <w:t>מ</w:t>
      </w:r>
      <w:r>
        <w:rPr>
          <w:b/>
          <w:b/>
          <w:i/>
          <w:rtl w:val="true"/>
        </w:rPr>
        <w:t xml:space="preserve"> </w:t>
      </w:r>
      <w:r>
        <w:rPr>
          <w:b/>
          <w:b/>
          <w:i/>
          <w:rtl w:val="true"/>
          <w:lang w:bidi="he-IL"/>
        </w:rPr>
        <w:t>עמ</w:t>
      </w:r>
      <w:r>
        <w:rPr>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ז</w:t>
      </w:r>
      <w:r>
        <w:rPr>
          <w:b/>
          <w:i/>
          <w:rtl w:val="true"/>
          <w:lang w:bidi="he-IL"/>
        </w:rPr>
        <w:t>) – "</w:t>
      </w:r>
      <w:r>
        <w:rPr>
          <w:b/>
          <w:b/>
          <w:i/>
          <w:rtl w:val="true"/>
          <w:lang w:bidi="he-IL"/>
        </w:rPr>
        <w:t>אדמו</w:t>
      </w:r>
      <w:r>
        <w:rPr>
          <w:b/>
          <w:i/>
          <w:rtl w:val="true"/>
          <w:lang w:bidi="he-IL"/>
        </w:rPr>
        <w:t>"</w:t>
      </w:r>
      <w:r>
        <w:rPr>
          <w:b/>
          <w:b/>
          <w:i/>
          <w:rtl w:val="true"/>
          <w:lang w:bidi="he-IL"/>
        </w:rPr>
        <w:t>ר זללה</w:t>
      </w:r>
      <w:r>
        <w:rPr>
          <w:b/>
          <w:i/>
          <w:rtl w:val="true"/>
          <w:lang w:bidi="he-IL"/>
        </w:rPr>
        <w:t>"</w:t>
      </w:r>
      <w:r>
        <w:rPr>
          <w:b/>
          <w:b/>
          <w:i/>
          <w:rtl w:val="true"/>
          <w:lang w:bidi="he-IL"/>
        </w:rPr>
        <w:t>ה סבר שצריך כל יום</w:t>
      </w:r>
      <w:r>
        <w:rPr>
          <w:b/>
          <w:i/>
          <w:rtl w:val="true"/>
          <w:lang w:bidi="he-IL"/>
        </w:rPr>
        <w:t>"</w:t>
      </w:r>
      <w:r>
        <w:rPr>
          <w:rFonts w:hint="cs"/>
          <w:b/>
          <w:i/>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ע</w:t>
      </w:r>
      <w:r>
        <w:rPr>
          <w:rFonts w:hint="cs"/>
          <w:rtl w:val="true"/>
        </w:rPr>
        <w:t>"</w:t>
      </w:r>
      <w:r>
        <w:rPr>
          <w:rFonts w:hint="cs"/>
          <w:rtl w:val="true"/>
        </w:rPr>
        <w:t>ח</w:t>
      </w:r>
      <w:r>
        <w:rPr>
          <w:rFonts w:hint="cs"/>
          <w:rtl w:val="true"/>
        </w:rPr>
        <w:t>) – "</w:t>
      </w:r>
      <w:r>
        <w:rPr>
          <w:rFonts w:hint="cs"/>
          <w:rtl w:val="true"/>
        </w:rPr>
        <w:t>מבואר מיהו דיין בעי בכל יום דז</w:t>
      </w:r>
      <w:r>
        <w:rPr>
          <w:rFonts w:hint="cs"/>
          <w:rtl w:val="true"/>
        </w:rPr>
        <w:t xml:space="preserve">' </w:t>
      </w:r>
      <w:r>
        <w:rPr>
          <w:rFonts w:hint="cs"/>
          <w:rtl w:val="true"/>
        </w:rPr>
        <w:t>ימי הפסח כחדא נינהו וכמ</w:t>
      </w:r>
      <w:r>
        <w:rPr>
          <w:rFonts w:hint="cs"/>
          <w:rtl w:val="true"/>
        </w:rPr>
        <w:t>"</w:t>
      </w:r>
      <w:r>
        <w:rPr>
          <w:rFonts w:hint="cs"/>
          <w:rtl w:val="true"/>
        </w:rPr>
        <w:t>ש הרמב</w:t>
      </w:r>
      <w:r>
        <w:rPr>
          <w:rFonts w:hint="cs"/>
          <w:rtl w:val="true"/>
        </w:rPr>
        <w:t>"</w:t>
      </w:r>
      <w:r>
        <w:rPr>
          <w:rFonts w:hint="cs"/>
          <w:rtl w:val="true"/>
        </w:rPr>
        <w:t>ם ועי</w:t>
      </w:r>
      <w:r>
        <w:rPr>
          <w:rFonts w:hint="cs"/>
          <w:rtl w:val="true"/>
        </w:rPr>
        <w:t xml:space="preserve">' </w:t>
      </w:r>
      <w:r>
        <w:rPr>
          <w:rFonts w:hint="cs"/>
          <w:rtl w:val="true"/>
        </w:rPr>
        <w:t>תוס</w:t>
      </w:r>
      <w:r>
        <w:rPr>
          <w:rFonts w:hint="cs"/>
          <w:rtl w:val="true"/>
        </w:rPr>
        <w:t xml:space="preserve">' </w:t>
      </w:r>
      <w:r>
        <w:rPr>
          <w:rFonts w:hint="cs"/>
          <w:rtl w:val="true"/>
        </w:rPr>
        <w:t>חגיגה דף ו</w:t>
      </w:r>
      <w:r>
        <w:rPr>
          <w:rFonts w:hint="cs"/>
          <w:rtl w:val="true"/>
        </w:rPr>
        <w:t xml:space="preserve">' </w:t>
      </w:r>
      <w:r>
        <w:rPr>
          <w:rFonts w:hint="cs"/>
          <w:rtl w:val="true"/>
        </w:rPr>
        <w:t>ע</w:t>
      </w:r>
      <w:r>
        <w:rPr>
          <w:rFonts w:hint="cs"/>
          <w:rtl w:val="true"/>
        </w:rPr>
        <w:t>"</w:t>
      </w:r>
      <w:r>
        <w:rPr>
          <w:rFonts w:hint="cs"/>
          <w:rtl w:val="true"/>
        </w:rPr>
        <w:t>ב ד</w:t>
      </w:r>
      <w:r>
        <w:rPr>
          <w:rFonts w:hint="cs"/>
          <w:rtl w:val="true"/>
        </w:rPr>
        <w:t>"</w:t>
      </w:r>
      <w:r>
        <w:rPr>
          <w:rFonts w:hint="cs"/>
          <w:rtl w:val="true"/>
        </w:rPr>
        <w:t>ה יש בו שמחה ורשב</w:t>
      </w:r>
      <w:r>
        <w:rPr>
          <w:rFonts w:hint="cs"/>
          <w:rtl w:val="true"/>
        </w:rPr>
        <w:t>"</w:t>
      </w:r>
      <w:r>
        <w:rPr>
          <w:rFonts w:hint="cs"/>
          <w:rtl w:val="true"/>
        </w:rPr>
        <w:t>ם ב</w:t>
      </w:r>
      <w:r>
        <w:rPr>
          <w:rFonts w:hint="cs"/>
          <w:rtl w:val="true"/>
        </w:rPr>
        <w:t>"</w:t>
      </w:r>
      <w:r>
        <w:rPr>
          <w:rFonts w:hint="cs"/>
          <w:rtl w:val="true"/>
        </w:rPr>
        <w:t>ב דף צ</w:t>
      </w:r>
      <w:r>
        <w:rPr>
          <w:rFonts w:hint="cs"/>
          <w:rtl w:val="true"/>
        </w:rPr>
        <w:t>"</w:t>
      </w:r>
      <w:r>
        <w:rPr>
          <w:rFonts w:hint="cs"/>
          <w:rtl w:val="true"/>
        </w:rPr>
        <w:t>א ע</w:t>
      </w:r>
      <w:r>
        <w:rPr>
          <w:rFonts w:hint="cs"/>
          <w:rtl w:val="true"/>
        </w:rPr>
        <w:t>"</w:t>
      </w:r>
      <w:r>
        <w:rPr>
          <w:rFonts w:hint="cs"/>
          <w:rtl w:val="true"/>
        </w:rPr>
        <w:t>א דכל ז</w:t>
      </w:r>
      <w:r>
        <w:rPr>
          <w:rFonts w:hint="cs"/>
          <w:rtl w:val="true"/>
        </w:rPr>
        <w:t xml:space="preserve">' </w:t>
      </w:r>
      <w:r>
        <w:rPr>
          <w:rFonts w:hint="cs"/>
          <w:rtl w:val="true"/>
        </w:rPr>
        <w:t>ימי המשתה הוה יום אחד וכן גבי יום טוב הוי כן עי</w:t>
      </w:r>
      <w:r>
        <w:rPr>
          <w:rFonts w:hint="cs"/>
          <w:rtl w:val="true"/>
        </w:rPr>
        <w:t xml:space="preserve">' </w:t>
      </w:r>
      <w:r>
        <w:rPr>
          <w:rFonts w:hint="cs"/>
          <w:rtl w:val="true"/>
        </w:rPr>
        <w:t>זבחים ד</w:t>
      </w:r>
      <w:r>
        <w:rPr>
          <w:rFonts w:hint="cs"/>
          <w:rtl w:val="true"/>
        </w:rPr>
        <w:t xml:space="preserve">' </w:t>
      </w:r>
      <w:r>
        <w:rPr>
          <w:rFonts w:hint="cs"/>
          <w:rtl w:val="true"/>
        </w:rPr>
        <w:t>צ</w:t>
      </w:r>
      <w:r>
        <w:rPr>
          <w:rFonts w:hint="cs"/>
          <w:rtl w:val="true"/>
        </w:rPr>
        <w:t>"</w:t>
      </w:r>
      <w:r>
        <w:rPr>
          <w:rFonts w:hint="cs"/>
          <w:rtl w:val="true"/>
        </w:rPr>
        <w:t>ז ע</w:t>
      </w:r>
      <w:r>
        <w:rPr>
          <w:rFonts w:hint="cs"/>
          <w:rtl w:val="true"/>
        </w:rPr>
        <w:t>"</w:t>
      </w:r>
      <w:r>
        <w:rPr>
          <w:rFonts w:hint="cs"/>
          <w:rtl w:val="true"/>
        </w:rPr>
        <w:t>א הכתוב עשאה לכולם לינה אחת וכמ</w:t>
      </w:r>
      <w:r>
        <w:rPr>
          <w:rFonts w:hint="cs"/>
          <w:rtl w:val="true"/>
        </w:rPr>
        <w:t>"</w:t>
      </w:r>
      <w:r>
        <w:rPr>
          <w:rFonts w:hint="cs"/>
          <w:rtl w:val="true"/>
        </w:rPr>
        <w:t>ש בגמרא דבזה</w:t>
      </w:r>
      <w:r>
        <w:rPr>
          <w:rFonts w:hint="cs"/>
          <w:rtl w:val="true"/>
        </w:rPr>
        <w:t>"</w:t>
      </w:r>
      <w:r>
        <w:rPr>
          <w:rFonts w:hint="cs"/>
          <w:rtl w:val="true"/>
        </w:rPr>
        <w:t>ז משמחם ביין</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קובץ תשובות 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ז אות ג</w:t>
      </w:r>
      <w:r>
        <w:rPr>
          <w:rFonts w:hint="cs"/>
          <w:rtl w:val="true"/>
        </w:rPr>
        <w:t xml:space="preserve">', </w:t>
      </w:r>
      <w:r>
        <w:rPr>
          <w:rFonts w:hint="cs"/>
          <w:rtl w:val="true"/>
        </w:rPr>
        <w:t>לקט הל</w:t>
      </w:r>
      <w:r>
        <w:rPr>
          <w:rFonts w:hint="cs"/>
          <w:rtl w:val="true"/>
        </w:rPr>
        <w:t xml:space="preserve">' </w:t>
      </w:r>
      <w:r>
        <w:rPr>
          <w:rFonts w:hint="cs"/>
          <w:rtl w:val="true"/>
        </w:rPr>
        <w:t>יו</w:t>
      </w:r>
      <w:r>
        <w:rPr>
          <w:rFonts w:hint="cs"/>
          <w:rtl w:val="true"/>
        </w:rPr>
        <w:t>"</w:t>
      </w:r>
      <w:r>
        <w:rPr>
          <w:rFonts w:hint="cs"/>
          <w:rtl w:val="true"/>
        </w:rPr>
        <w:t>ט פרק 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rtl w:val="true"/>
        </w:rPr>
        <w:t>מבקשי תורה חוה</w:t>
      </w:r>
      <w:r>
        <w:rPr>
          <w:rFonts w:hint="cs"/>
          <w:rtl w:val="true"/>
        </w:rPr>
        <w:t>"</w:t>
      </w:r>
      <w:r>
        <w:rPr>
          <w:rFonts w:hint="cs"/>
          <w:rtl w:val="true"/>
        </w:rPr>
        <w:t>מ סי</w:t>
      </w:r>
      <w:r>
        <w:rPr>
          <w:rFonts w:hint="cs"/>
          <w:rtl w:val="true"/>
        </w:rPr>
        <w:t xml:space="preserve">' </w:t>
      </w:r>
      <w:r>
        <w:rPr>
          <w:rFonts w:hint="cs"/>
          <w:rtl w:val="true"/>
        </w:rPr>
        <w:t>ק</w:t>
      </w:r>
      <w:r>
        <w:rPr>
          <w:rFonts w:hint="cs"/>
          <w:rtl w:val="true"/>
        </w:rPr>
        <w:t>"</w:t>
      </w:r>
      <w:r>
        <w:rPr>
          <w:rFonts w:hint="cs"/>
          <w:rtl w:val="true"/>
        </w:rPr>
        <w:t>ז</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ז</w:t>
      </w:r>
      <w:r>
        <w:rPr>
          <w:rFonts w:hint="cs"/>
          <w:rtl w:val="true"/>
        </w:rPr>
        <w:t xml:space="preserve">' </w:t>
      </w:r>
      <w:r>
        <w:rPr>
          <w:rFonts w:hint="cs"/>
          <w:rtl w:val="true"/>
        </w:rPr>
        <w:t>אות ג</w:t>
      </w:r>
      <w:r>
        <w:rPr>
          <w:rFonts w:hint="cs"/>
          <w:rtl w:val="true"/>
        </w:rPr>
        <w:t>' [</w:t>
      </w:r>
      <w:r>
        <w:rPr>
          <w:rFonts w:hint="cs"/>
          <w:rtl w:val="true"/>
          <w:lang w:bidi="he-IL"/>
        </w:rPr>
        <w:t>לשונו מובא לעיל</w:t>
      </w:r>
      <w:r>
        <w:rPr>
          <w:rFonts w:hint="cs"/>
          <w:rtl w:val="true"/>
        </w:rPr>
        <w:t>]) – "</w:t>
      </w:r>
      <w:r>
        <w:rPr>
          <w:rFonts w:hint="cs"/>
          <w:rtl w:val="true"/>
        </w:rPr>
        <w:t>דמכיון שגם בחוה</w:t>
      </w:r>
      <w:r>
        <w:rPr>
          <w:rFonts w:hint="cs"/>
          <w:rtl w:val="true"/>
        </w:rPr>
        <w:t>"</w:t>
      </w:r>
      <w:r>
        <w:rPr>
          <w:rFonts w:hint="cs"/>
          <w:rtl w:val="true"/>
        </w:rPr>
        <w:t>מ יש מצות שמחה</w:t>
      </w:r>
      <w:r>
        <w:rPr>
          <w:rFonts w:hint="cs"/>
          <w:rtl w:val="true"/>
        </w:rPr>
        <w:t xml:space="preserve">, </w:t>
      </w:r>
      <w:r>
        <w:rPr>
          <w:rFonts w:hint="cs"/>
          <w:rtl w:val="true"/>
        </w:rPr>
        <w:t>כמבואר ברמב</w:t>
      </w:r>
      <w:r>
        <w:rPr>
          <w:rFonts w:hint="cs"/>
          <w:rtl w:val="true"/>
        </w:rPr>
        <w:t>"</w:t>
      </w:r>
      <w:r>
        <w:rPr>
          <w:rFonts w:hint="cs"/>
          <w:rtl w:val="true"/>
        </w:rPr>
        <w:t xml:space="preserve">ם </w:t>
      </w:r>
      <w:r>
        <w:rPr>
          <w:rFonts w:hint="cs"/>
          <w:rtl w:val="true"/>
        </w:rPr>
        <w:t>(</w:t>
      </w:r>
      <w:r>
        <w:rPr>
          <w:rFonts w:hint="cs"/>
          <w:rtl w:val="true"/>
        </w:rPr>
        <w:t>פ</w:t>
      </w:r>
      <w:r>
        <w:rPr>
          <w:rFonts w:hint="cs"/>
          <w:rtl w:val="true"/>
        </w:rPr>
        <w:t xml:space="preserve">' </w:t>
      </w:r>
      <w:r>
        <w:rPr>
          <w:rFonts w:hint="cs"/>
          <w:rtl w:val="true"/>
        </w:rPr>
        <w:t>ו</w:t>
      </w:r>
      <w:r>
        <w:rPr>
          <w:rFonts w:hint="cs"/>
          <w:rtl w:val="true"/>
        </w:rPr>
        <w:t xml:space="preserve">' </w:t>
      </w:r>
      <w:r>
        <w:rPr>
          <w:rFonts w:hint="cs"/>
          <w:rtl w:val="true"/>
        </w:rPr>
        <w:t>מהלכות יו</w:t>
      </w:r>
      <w:r>
        <w:rPr>
          <w:rFonts w:hint="cs"/>
          <w:rtl w:val="true"/>
        </w:rPr>
        <w:t>"</w:t>
      </w:r>
      <w:r>
        <w:rPr>
          <w:rFonts w:hint="cs"/>
          <w:rtl w:val="true"/>
        </w:rPr>
        <w:t>ט 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ומובא במשנ</w:t>
      </w:r>
      <w:r>
        <w:rPr>
          <w:rFonts w:hint="cs"/>
          <w:rtl w:val="true"/>
        </w:rPr>
        <w:t>"</w:t>
      </w:r>
      <w:r>
        <w:rPr>
          <w:rFonts w:hint="cs"/>
          <w:rtl w:val="true"/>
        </w:rPr>
        <w:t xml:space="preserve">ב </w:t>
      </w:r>
      <w:r>
        <w:rPr>
          <w:rFonts w:hint="cs"/>
          <w:rtl w:val="true"/>
        </w:rPr>
        <w:t>(</w:t>
      </w:r>
      <w:r>
        <w:rPr>
          <w:rFonts w:hint="cs"/>
          <w:rtl w:val="true"/>
        </w:rPr>
        <w:t>ס</w:t>
      </w:r>
      <w:r>
        <w:rPr>
          <w:rFonts w:hint="cs"/>
          <w:rtl w:val="true"/>
        </w:rPr>
        <w:t xml:space="preserve">' </w:t>
      </w:r>
      <w:r>
        <w:rPr>
          <w:rFonts w:hint="cs"/>
          <w:rtl w:val="true"/>
        </w:rPr>
        <w:t>תקכ</w:t>
      </w:r>
      <w:r>
        <w:rPr>
          <w:rFonts w:hint="cs"/>
          <w:rtl w:val="true"/>
        </w:rPr>
        <w:t>"</w:t>
      </w:r>
      <w:r>
        <w:rPr>
          <w:rFonts w:hint="cs"/>
          <w:rtl w:val="true"/>
        </w:rPr>
        <w:t>ט 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Fonts w:hint="cs"/>
          <w:rtl w:val="true"/>
        </w:rPr>
        <w:t>ע</w:t>
      </w:r>
      <w:r>
        <w:rPr>
          <w:rFonts w:hint="cs"/>
          <w:rtl w:val="true"/>
        </w:rPr>
        <w:t>"</w:t>
      </w:r>
      <w:r>
        <w:rPr>
          <w:rFonts w:hint="cs"/>
          <w:rtl w:val="true"/>
        </w:rPr>
        <w:t>כ יש ליזהר לשתות בכל יום מימי חוה</w:t>
      </w:r>
      <w:r>
        <w:rPr>
          <w:rFonts w:hint="cs"/>
          <w:rtl w:val="true"/>
        </w:rPr>
        <w:t>"</w:t>
      </w:r>
      <w:r>
        <w:rPr>
          <w:rFonts w:hint="cs"/>
          <w:rtl w:val="true"/>
        </w:rPr>
        <w:t>מ יין</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ו הע</w:t>
      </w:r>
      <w:r>
        <w:rPr>
          <w:rFonts w:hint="cs"/>
          <w:rtl w:val="true"/>
        </w:rPr>
        <w:t xml:space="preserve">' </w:t>
      </w:r>
      <w:r>
        <w:rPr>
          <w:rFonts w:hint="cs"/>
          <w:rtl w:val="true"/>
        </w:rPr>
        <w:t>ד</w:t>
      </w:r>
      <w:r>
        <w:rPr>
          <w:rFonts w:hint="cs"/>
          <w:rtl w:val="true"/>
        </w:rPr>
        <w:t>') – "</w:t>
      </w:r>
      <w:r>
        <w:rPr>
          <w:rFonts w:hint="cs"/>
          <w:rtl w:val="true"/>
        </w:rPr>
        <w:t>יצטרך לשתות יין כל יום מימי חוה</w:t>
      </w:r>
      <w:r>
        <w:rPr>
          <w:rFonts w:hint="cs"/>
          <w:rtl w:val="true"/>
        </w:rPr>
        <w:t>"</w:t>
      </w:r>
      <w:r>
        <w:rPr>
          <w:rFonts w:hint="cs"/>
          <w:rtl w:val="true"/>
        </w:rPr>
        <w:t>מ</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lang w:bidi="he-IL"/>
        </w:rPr>
        <w:t>שלמי תודה</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 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ו</w:t>
      </w:r>
      <w:r>
        <w:rPr>
          <w:rFonts w:hint="cs"/>
          <w:rtl w:val="true"/>
          <w:lang w:bidi="he-IL"/>
        </w:rPr>
        <w:t>א</w:t>
      </w:r>
      <w:r>
        <w:rPr>
          <w:rtl w:val="true"/>
          <w:lang w:bidi="he-IL"/>
        </w:rPr>
        <w:t>"</w:t>
      </w:r>
      <w:r>
        <w:rPr>
          <w:rtl w:val="true"/>
          <w:lang w:bidi="he-IL"/>
        </w:rPr>
        <w:t xml:space="preserve">כ דין שתיית </w:t>
      </w:r>
      <w:r>
        <w:rPr>
          <w:rFonts w:hint="cs"/>
          <w:rtl w:val="true"/>
          <w:lang w:bidi="he-IL"/>
        </w:rPr>
        <w:t>יי</w:t>
      </w:r>
      <w:r>
        <w:rPr>
          <w:rtl w:val="true"/>
          <w:lang w:bidi="he-IL"/>
        </w:rPr>
        <w:t>ן ברביעית משום מצות שמחה נוהגת אף בכל יום מימי חוה</w:t>
      </w:r>
      <w:r>
        <w:rPr>
          <w:rtl w:val="true"/>
          <w:lang w:bidi="he-IL"/>
        </w:rPr>
        <w:t>"</w:t>
      </w:r>
      <w:r>
        <w:rPr>
          <w:rtl w:val="true"/>
          <w:lang w:bidi="he-IL"/>
        </w:rPr>
        <w:t>מ</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ל אות ה</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מיקל</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rPr>
        <w:t xml:space="preserve"> </w:t>
      </w:r>
      <w:r>
        <w:rPr>
          <w:rFonts w:hint="cs"/>
          <w:rtl w:val="true"/>
        </w:rPr>
        <w:t>(</w:t>
      </w:r>
      <w:r>
        <w:rPr>
          <w:rFonts w:hint="cs"/>
          <w:rtl w:val="true"/>
        </w:rPr>
        <w:t>קובץ תשובות 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ז אות ג</w:t>
      </w:r>
      <w:r>
        <w:rPr>
          <w:rFonts w:hint="cs"/>
          <w:rtl w:val="true"/>
        </w:rPr>
        <w:t xml:space="preserve">', </w:t>
      </w:r>
      <w:r>
        <w:rPr>
          <w:rFonts w:hint="cs"/>
          <w:rtl w:val="true"/>
        </w:rPr>
        <w:t>מבקשי תורה חוה</w:t>
      </w:r>
      <w:r>
        <w:rPr>
          <w:rFonts w:hint="cs"/>
          <w:rtl w:val="true"/>
        </w:rPr>
        <w:t>"</w:t>
      </w:r>
      <w:r>
        <w:rPr>
          <w:rFonts w:hint="cs"/>
          <w:rtl w:val="true"/>
        </w:rPr>
        <w:t>מ אחר סי</w:t>
      </w:r>
      <w:r>
        <w:rPr>
          <w:rFonts w:hint="cs"/>
          <w:rtl w:val="true"/>
        </w:rPr>
        <w:t xml:space="preserve">' </w:t>
      </w:r>
      <w:r>
        <w:rPr>
          <w:rFonts w:hint="cs"/>
          <w:rtl w:val="true"/>
        </w:rPr>
        <w:t>ק</w:t>
      </w:r>
      <w:r>
        <w:rPr>
          <w:rFonts w:hint="cs"/>
          <w:rtl w:val="true"/>
        </w:rPr>
        <w:t>"</w:t>
      </w:r>
      <w:r>
        <w:rPr>
          <w:rFonts w:hint="cs"/>
          <w:rtl w:val="true"/>
        </w:rPr>
        <w:t>ו הג</w:t>
      </w:r>
      <w:r>
        <w:rPr>
          <w:rFonts w:hint="cs"/>
          <w:rtl w:val="true"/>
        </w:rPr>
        <w:t>"</w:t>
      </w:r>
      <w:r>
        <w:rPr>
          <w:rFonts w:hint="cs"/>
          <w:rtl w:val="true"/>
        </w:rPr>
        <w:t>ה על 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ז</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מועדים וזמנים</w:t>
      </w:r>
      <w:r>
        <w:rPr>
          <w:rFonts w:hint="cs"/>
          <w:rtl w:val="true"/>
        </w:rPr>
        <w:t xml:space="preserve"> </w:t>
      </w:r>
      <w:r>
        <w:rPr>
          <w:rFonts w:hint="cs"/>
          <w:rtl w:val="true"/>
        </w:rPr>
        <w:t>(</w:t>
      </w:r>
      <w:r>
        <w:rPr>
          <w:rFonts w:hint="cs"/>
          <w:rtl w:val="true"/>
        </w:rPr>
        <w:t>הגדה של פסח עמ</w:t>
      </w:r>
      <w:r>
        <w:rPr>
          <w:rFonts w:hint="cs"/>
          <w:rtl w:val="true"/>
        </w:rPr>
        <w:t xml:space="preserve">' </w:t>
      </w:r>
      <w:r>
        <w:rPr>
          <w:rFonts w:hint="cs"/>
          <w:rtl w:val="true"/>
        </w:rPr>
        <w:t>קל</w:t>
      </w:r>
      <w:r>
        <w:rPr>
          <w:rFonts w:hint="cs"/>
          <w:rtl w:val="true"/>
        </w:rPr>
        <w:t>"</w:t>
      </w:r>
      <w:r>
        <w:rPr>
          <w:rFonts w:hint="cs"/>
          <w:rtl w:val="true"/>
        </w:rPr>
        <w:t>ח אות א</w:t>
      </w:r>
      <w:r>
        <w:rPr>
          <w:rFonts w:hint="cs"/>
          <w:rtl w:val="true"/>
        </w:rPr>
        <w:t xml:space="preserve">', </w:t>
      </w:r>
      <w:r>
        <w:rPr>
          <w:rFonts w:hint="cs"/>
          <w:rtl w:val="true"/>
        </w:rPr>
        <w:t>עי</w:t>
      </w:r>
      <w:r>
        <w:rPr>
          <w:rFonts w:hint="cs"/>
          <w:rtl w:val="true"/>
        </w:rPr>
        <w:t xml:space="preserve">' </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קי</w:t>
      </w:r>
      <w:r>
        <w:rPr>
          <w:rFonts w:hint="cs"/>
          <w:rtl w:val="true"/>
        </w:rPr>
        <w:t>"</w:t>
      </w:r>
      <w:r>
        <w:rPr>
          <w:rFonts w:hint="cs"/>
          <w:rtl w:val="true"/>
        </w:rPr>
        <w:t>א ד</w:t>
      </w:r>
      <w:r>
        <w:rPr>
          <w:rFonts w:hint="cs"/>
          <w:rtl w:val="true"/>
        </w:rPr>
        <w:t>"</w:t>
      </w:r>
      <w:r>
        <w:rPr>
          <w:rFonts w:hint="cs"/>
          <w:rtl w:val="true"/>
        </w:rPr>
        <w:t>ה ובזה</w:t>
      </w:r>
      <w:r>
        <w:rPr>
          <w:rFonts w:hint="cs"/>
          <w:rtl w:val="true"/>
        </w:rPr>
        <w:t>) – "</w:t>
      </w:r>
      <w:r>
        <w:rPr>
          <w:rFonts w:hint="cs"/>
          <w:rtl w:val="true"/>
        </w:rPr>
        <w:t>אבל אין חיוב לדקדק לשתות כל יום ויום מימי החג יין דוקא</w:t>
      </w:r>
      <w:r>
        <w:rPr>
          <w:rFonts w:hint="cs"/>
          <w:rtl w:val="true"/>
        </w:rPr>
        <w:t>".</w:t>
      </w:r>
    </w:p>
    <w:p>
      <w:pPr>
        <w:pStyle w:val="ListParagraph"/>
        <w:numPr>
          <w:ilvl w:val="2"/>
          <w:numId w:val="9"/>
        </w:numPr>
        <w:autoSpaceDE w:val="false"/>
        <w:bidi w:val="1"/>
        <w:spacing w:before="0" w:after="0"/>
        <w:ind w:hanging="57" w:start="397" w:end="0"/>
        <w:contextualSpacing/>
        <w:jc w:val="both"/>
        <w:rPr>
          <w:b/>
          <w:bCs/>
        </w:rPr>
      </w:pPr>
      <w:r>
        <w:rPr>
          <w:rFonts w:hint="cs"/>
          <w:rtl w:val="true"/>
          <w:lang w:bidi="he-IL"/>
        </w:rPr>
        <w:t>מראי מקומות</w:t>
      </w:r>
      <w:r>
        <w:rPr>
          <w:rFonts w:hint="cs"/>
          <w:rtl w:val="true"/>
        </w:rPr>
        <w:t xml:space="preserve"> –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פסקי הלכות סוף ספר הל</w:t>
      </w:r>
      <w:r>
        <w:rPr>
          <w:rFonts w:hint="cs"/>
          <w:rtl w:val="true"/>
        </w:rPr>
        <w:t xml:space="preserve">' </w:t>
      </w:r>
      <w:r>
        <w:rPr>
          <w:rFonts w:hint="cs"/>
          <w:rtl w:val="true"/>
        </w:rPr>
        <w:t>חוה</w:t>
      </w:r>
      <w:r>
        <w:rPr>
          <w:rFonts w:hint="cs"/>
          <w:rtl w:val="true"/>
        </w:rPr>
        <w:t>"</w:t>
      </w:r>
      <w:r>
        <w:rPr>
          <w:rFonts w:hint="cs"/>
          <w:rtl w:val="true"/>
        </w:rPr>
        <w:t xml:space="preserve">מ </w:t>
      </w:r>
      <w:r>
        <w:rPr>
          <w:rFonts w:hint="cs"/>
          <w:rtl w:val="true"/>
        </w:rPr>
        <w:t>[</w:t>
      </w:r>
      <w:r>
        <w:rPr>
          <w:rFonts w:hint="cs"/>
          <w:rtl w:val="true"/>
        </w:rPr>
        <w:t>אנגלית</w:t>
      </w:r>
      <w:r>
        <w:rPr>
          <w:rFonts w:hint="cs"/>
          <w:rtl w:val="true"/>
        </w:rPr>
        <w:t xml:space="preserve">] </w:t>
      </w:r>
      <w:r>
        <w:rPr>
          <w:rFonts w:hint="cs"/>
          <w:rtl w:val="true"/>
        </w:rPr>
        <w:t>אות א</w:t>
      </w:r>
      <w:r>
        <w:rPr>
          <w:rFonts w:hint="cs"/>
          <w:rtl w:val="true"/>
        </w:rPr>
        <w:t xml:space="preserve">', </w:t>
      </w:r>
      <w:r>
        <w:rPr>
          <w:rFonts w:hint="cs"/>
          <w:rtl w:val="true"/>
          <w:lang w:bidi="he-IL"/>
        </w:rPr>
        <w:t>לשונו מובא לעיל</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א</w:t>
      </w:r>
      <w:r>
        <w:rPr>
          <w:rFonts w:hint="cs"/>
          <w:rtl w:val="true"/>
        </w:rPr>
        <w:t xml:space="preserve">', </w:t>
      </w:r>
      <w:r>
        <w:rPr>
          <w:rFonts w:hint="cs"/>
          <w:rtl w:val="true"/>
        </w:rPr>
        <w:t>פסקי הלכות סוף ספר הל</w:t>
      </w:r>
      <w:r>
        <w:rPr>
          <w:rFonts w:hint="cs"/>
          <w:rtl w:val="true"/>
        </w:rPr>
        <w:t xml:space="preserve">' </w:t>
      </w:r>
      <w:r>
        <w:rPr>
          <w:rFonts w:hint="cs"/>
          <w:rtl w:val="true"/>
        </w:rPr>
        <w:t>חוה</w:t>
      </w:r>
      <w:r>
        <w:rPr>
          <w:rFonts w:hint="cs"/>
          <w:rtl w:val="true"/>
        </w:rPr>
        <w:t>"</w:t>
      </w:r>
      <w:r>
        <w:rPr>
          <w:rFonts w:hint="cs"/>
          <w:rtl w:val="true"/>
        </w:rPr>
        <w:t xml:space="preserve">מ </w:t>
      </w:r>
      <w:r>
        <w:rPr>
          <w:rFonts w:hint="cs"/>
          <w:rtl w:val="true"/>
        </w:rPr>
        <w:t>[</w:t>
      </w:r>
      <w:r>
        <w:rPr>
          <w:rFonts w:hint="cs"/>
          <w:rtl w:val="true"/>
        </w:rPr>
        <w:t>אנגלית</w:t>
      </w:r>
      <w:r>
        <w:rPr>
          <w:rFonts w:hint="cs"/>
          <w:rtl w:val="true"/>
        </w:rPr>
        <w:t xml:space="preserve">] </w:t>
      </w:r>
      <w:r>
        <w:rPr>
          <w:rFonts w:hint="cs"/>
          <w:rtl w:val="true"/>
        </w:rPr>
        <w:t>אות ב</w:t>
      </w:r>
      <w:r>
        <w:rPr>
          <w:rFonts w:hint="cs"/>
          <w:rtl w:val="true"/>
        </w:rPr>
        <w:t>') – "</w:t>
      </w:r>
      <w:r>
        <w:rPr>
          <w:rFonts w:hint="cs"/>
          <w:rtl w:val="true"/>
        </w:rPr>
        <w:t>בודאי נכון מאוד לעשות כן ותע</w:t>
      </w:r>
      <w:r>
        <w:rPr>
          <w:rFonts w:hint="cs"/>
          <w:rtl w:val="true"/>
        </w:rPr>
        <w:t>"</w:t>
      </w:r>
      <w:r>
        <w:rPr>
          <w:rFonts w:hint="cs"/>
          <w:rtl w:val="true"/>
        </w:rPr>
        <w:t>ב</w:t>
      </w:r>
      <w:r>
        <w:rPr>
          <w:rFonts w:hint="cs"/>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b/>
          <w:b/>
          <w:i/>
          <w:rtl w:val="true"/>
          <w:lang w:bidi="he-IL"/>
        </w:rPr>
        <w:t>ירושלים במועדיה שבועות</w:t>
      </w:r>
      <w:r>
        <w:rPr>
          <w:b/>
          <w:b/>
          <w:i/>
          <w:rtl w:val="true"/>
        </w:rPr>
        <w:t xml:space="preserve"> </w:t>
      </w:r>
      <w:r>
        <w:rPr>
          <w:b/>
          <w:b/>
          <w:i/>
          <w:rtl w:val="true"/>
          <w:lang w:bidi="he-IL"/>
        </w:rPr>
        <w:t>עמ</w:t>
      </w:r>
      <w:r>
        <w:rPr>
          <w:b/>
          <w:i/>
          <w:rtl w:val="true"/>
          <w:lang w:bidi="he-IL"/>
        </w:rPr>
        <w:t xml:space="preserve">' </w:t>
      </w:r>
      <w:r>
        <w:rPr>
          <w:b/>
          <w:b/>
          <w:i/>
          <w:rtl w:val="true"/>
          <w:lang w:bidi="he-IL"/>
        </w:rPr>
        <w:t>ר</w:t>
      </w:r>
      <w:r>
        <w:rPr>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rtl w:val="true"/>
          <w:lang w:bidi="he-IL"/>
        </w:rPr>
        <w:t>מרן אדמו</w:t>
      </w:r>
      <w:r>
        <w:rPr>
          <w:rtl w:val="true"/>
          <w:lang w:bidi="he-IL"/>
        </w:rPr>
        <w:t>"</w:t>
      </w:r>
      <w:r>
        <w:rPr>
          <w:rtl w:val="true"/>
          <w:lang w:bidi="he-IL"/>
        </w:rPr>
        <w:t>ר זללה</w:t>
      </w:r>
      <w:r>
        <w:rPr>
          <w:rtl w:val="true"/>
          <w:lang w:bidi="he-IL"/>
        </w:rPr>
        <w:t>"</w:t>
      </w:r>
      <w:r>
        <w:rPr>
          <w:rtl w:val="true"/>
          <w:lang w:bidi="he-IL"/>
        </w:rPr>
        <w:t xml:space="preserve">ה סבר שאכילת בשר ושתיית יין </w:t>
      </w:r>
      <w:r>
        <w:rPr>
          <w:rtl w:val="true"/>
          <w:lang w:bidi="he-IL"/>
        </w:rPr>
        <w:t xml:space="preserve">- </w:t>
      </w:r>
      <w:r>
        <w:rPr>
          <w:rtl w:val="true"/>
          <w:lang w:bidi="he-IL"/>
        </w:rPr>
        <w:t>כדי לקיים את מצוות שמחת יו</w:t>
      </w:r>
      <w:r>
        <w:rPr>
          <w:rtl w:val="true"/>
          <w:lang w:bidi="he-IL"/>
        </w:rPr>
        <w:t>"</w:t>
      </w:r>
      <w:r>
        <w:rPr>
          <w:rtl w:val="true"/>
          <w:lang w:bidi="he-IL"/>
        </w:rPr>
        <w:t xml:space="preserve">ט </w:t>
      </w:r>
      <w:r>
        <w:rPr>
          <w:rtl w:val="true"/>
          <w:lang w:bidi="he-IL"/>
        </w:rPr>
        <w:t xml:space="preserve">- </w:t>
      </w:r>
      <w:r>
        <w:rPr>
          <w:b/>
          <w:b/>
          <w:bCs/>
          <w:rtl w:val="true"/>
          <w:lang w:bidi="he-IL"/>
        </w:rPr>
        <w:t>מספיק אם יאכל פעם אחת בכל המעת לעת של יו</w:t>
      </w:r>
      <w:r>
        <w:rPr>
          <w:b/>
          <w:bCs/>
          <w:rtl w:val="true"/>
          <w:lang w:bidi="he-IL"/>
        </w:rPr>
        <w:t>"</w:t>
      </w:r>
      <w:r>
        <w:rPr>
          <w:b/>
          <w:b/>
          <w:bCs/>
          <w:rtl w:val="true"/>
          <w:lang w:bidi="he-IL"/>
        </w:rPr>
        <w:t>ט</w:t>
      </w:r>
      <w:r>
        <w:rPr>
          <w:rtl w:val="true"/>
          <w:lang w:bidi="he-IL"/>
        </w:rPr>
        <w:t xml:space="preserve">. </w:t>
      </w:r>
      <w:r>
        <w:rPr>
          <w:rtl w:val="true"/>
          <w:lang w:bidi="he-IL"/>
        </w:rPr>
        <w:t>לכאורה אין נ</w:t>
      </w:r>
      <w:r>
        <w:rPr>
          <w:rtl w:val="true"/>
          <w:lang w:bidi="he-IL"/>
        </w:rPr>
        <w:t>"</w:t>
      </w:r>
      <w:r>
        <w:rPr>
          <w:rtl w:val="true"/>
          <w:lang w:bidi="he-IL"/>
        </w:rPr>
        <w:t>מ אם יאכל את הבשר בלילה או ביום</w:t>
      </w:r>
      <w:r>
        <w:rPr>
          <w:rtl w:val="true"/>
          <w:lang w:bidi="he-IL"/>
        </w:rPr>
        <w:t xml:space="preserve">, </w:t>
      </w:r>
      <w:r>
        <w:rPr>
          <w:rtl w:val="true"/>
          <w:lang w:bidi="he-IL"/>
        </w:rPr>
        <w:t>וא</w:t>
      </w:r>
      <w:r>
        <w:rPr>
          <w:rtl w:val="true"/>
          <w:lang w:bidi="he-IL"/>
        </w:rPr>
        <w:t>"</w:t>
      </w:r>
      <w:r>
        <w:rPr>
          <w:rtl w:val="true"/>
          <w:lang w:bidi="he-IL"/>
        </w:rPr>
        <w:t>כ לדעת השאגת אריה</w:t>
      </w:r>
      <w:r>
        <w:rPr>
          <w:rtl w:val="true"/>
          <w:lang w:bidi="he-IL"/>
        </w:rPr>
        <w:t xml:space="preserve">, </w:t>
      </w:r>
      <w:r>
        <w:rPr>
          <w:rtl w:val="true"/>
          <w:lang w:bidi="he-IL"/>
        </w:rPr>
        <w:t>הסובר שבליל יו</w:t>
      </w:r>
      <w:r>
        <w:rPr>
          <w:rtl w:val="true"/>
          <w:lang w:bidi="he-IL"/>
        </w:rPr>
        <w:t>"</w:t>
      </w:r>
      <w:r>
        <w:rPr>
          <w:rtl w:val="true"/>
          <w:lang w:bidi="he-IL"/>
        </w:rPr>
        <w:t>ט ראשון אין מצוות שמחת יו</w:t>
      </w:r>
      <w:r>
        <w:rPr>
          <w:rtl w:val="true"/>
          <w:lang w:bidi="he-IL"/>
        </w:rPr>
        <w:t>"</w:t>
      </w:r>
      <w:r>
        <w:rPr>
          <w:rtl w:val="true"/>
          <w:lang w:bidi="he-IL"/>
        </w:rPr>
        <w:t>ט מן התורה</w:t>
      </w:r>
      <w:r>
        <w:rPr>
          <w:rtl w:val="true"/>
          <w:lang w:bidi="he-IL"/>
        </w:rPr>
        <w:t xml:space="preserve">, </w:t>
      </w:r>
      <w:r>
        <w:rPr>
          <w:rtl w:val="true"/>
          <w:lang w:bidi="he-IL"/>
        </w:rPr>
        <w:t>עדיף שיאכל את הבשר וישתה את היין ביום</w:t>
      </w:r>
      <w:r>
        <w:rPr>
          <w:rtl w:val="true"/>
          <w:lang w:bidi="he-IL"/>
        </w:rPr>
        <w:t xml:space="preserve">. </w:t>
      </w:r>
      <w:r>
        <w:rPr>
          <w:rtl w:val="true"/>
          <w:lang w:bidi="he-IL"/>
        </w:rPr>
        <w:t>ביו</w:t>
      </w:r>
      <w:r>
        <w:rPr>
          <w:rtl w:val="true"/>
          <w:lang w:bidi="he-IL"/>
        </w:rPr>
        <w:t>"</w:t>
      </w:r>
      <w:r>
        <w:rPr>
          <w:rtl w:val="true"/>
          <w:lang w:bidi="he-IL"/>
        </w:rPr>
        <w:t>ט אחרון אין הבדל אם יאכל את הבשר וישתה את היין בלילה או ביום</w:t>
      </w:r>
      <w:r>
        <w:rPr>
          <w:rtl w:val="true"/>
          <w:lang w:bidi="he-IL"/>
        </w:rPr>
        <w:t xml:space="preserve">. </w:t>
      </w:r>
      <w:r>
        <w:rPr>
          <w:rtl w:val="true"/>
          <w:lang w:bidi="he-IL"/>
        </w:rPr>
        <w:t xml:space="preserve">ישנה דעה </w:t>
      </w:r>
      <w:r>
        <w:rPr>
          <w:rtl w:val="true"/>
          <w:lang w:bidi="he-IL"/>
        </w:rPr>
        <w:t xml:space="preserve">- </w:t>
      </w:r>
      <w:r>
        <w:rPr>
          <w:rtl w:val="true"/>
          <w:lang w:bidi="he-IL"/>
        </w:rPr>
        <w:t>שמרן אדמו</w:t>
      </w:r>
      <w:r>
        <w:rPr>
          <w:rtl w:val="true"/>
          <w:lang w:bidi="he-IL"/>
        </w:rPr>
        <w:t>"</w:t>
      </w:r>
      <w:r>
        <w:rPr>
          <w:rtl w:val="true"/>
          <w:lang w:bidi="he-IL"/>
        </w:rPr>
        <w:t>ר זללה</w:t>
      </w:r>
      <w:r>
        <w:rPr>
          <w:rtl w:val="true"/>
          <w:lang w:bidi="he-IL"/>
        </w:rPr>
        <w:t>"</w:t>
      </w:r>
      <w:r>
        <w:rPr>
          <w:rtl w:val="true"/>
          <w:lang w:bidi="he-IL"/>
        </w:rPr>
        <w:t xml:space="preserve">ה הביא </w:t>
      </w:r>
      <w:r>
        <w:rPr>
          <w:rtl w:val="true"/>
          <w:lang w:bidi="he-IL"/>
        </w:rPr>
        <w:t xml:space="preserve">- </w:t>
      </w:r>
      <w:r>
        <w:rPr>
          <w:rtl w:val="true"/>
          <w:lang w:bidi="he-IL"/>
        </w:rPr>
        <w:t>שבפסח חיוב השמחה הוא רק ביו</w:t>
      </w:r>
      <w:r>
        <w:rPr>
          <w:rtl w:val="true"/>
          <w:lang w:bidi="he-IL"/>
        </w:rPr>
        <w:t>"</w:t>
      </w:r>
      <w:r>
        <w:rPr>
          <w:rtl w:val="true"/>
          <w:lang w:bidi="he-IL"/>
        </w:rPr>
        <w:t>ט ראשו</w:t>
      </w:r>
      <w:r>
        <w:rPr>
          <w:rFonts w:hint="cs"/>
          <w:rtl w:val="true"/>
          <w:lang w:bidi="he-IL"/>
        </w:rPr>
        <w:t>ן</w:t>
      </w:r>
      <w:r>
        <w:rPr>
          <w:rtl w:val="true"/>
          <w:lang w:bidi="he-IL"/>
        </w:rPr>
        <w:t xml:space="preserve">. </w:t>
      </w:r>
      <w:r>
        <w:rPr>
          <w:rtl w:val="true"/>
          <w:lang w:bidi="he-IL"/>
        </w:rPr>
        <w:t>אולם אין פוסקים כן</w:t>
      </w:r>
      <w:r>
        <w:rPr>
          <w:rtl w:val="true"/>
          <w:lang w:bidi="he-IL"/>
        </w:rPr>
        <w:t xml:space="preserve">. </w:t>
      </w:r>
      <w:r>
        <w:rPr>
          <w:rtl w:val="true"/>
          <w:lang w:bidi="he-IL"/>
        </w:rPr>
        <w:t>את הבשר שאוכל לכבוד יו</w:t>
      </w:r>
      <w:r>
        <w:rPr>
          <w:rtl w:val="true"/>
          <w:lang w:bidi="he-IL"/>
        </w:rPr>
        <w:t>"</w:t>
      </w:r>
      <w:r>
        <w:rPr>
          <w:rtl w:val="true"/>
          <w:lang w:bidi="he-IL"/>
        </w:rPr>
        <w:t>ט יכול לאכול גם לא באמצע הסעודה</w:t>
      </w:r>
      <w:r>
        <w:rPr>
          <w:rtl w:val="true"/>
          <w:lang w:bidi="he-IL"/>
        </w:rPr>
        <w:t xml:space="preserve">. </w:t>
      </w:r>
      <w:r>
        <w:rPr>
          <w:rtl w:val="true"/>
          <w:lang w:bidi="he-IL"/>
        </w:rPr>
        <w:t>גם ביו</w:t>
      </w:r>
      <w:r>
        <w:rPr>
          <w:rtl w:val="true"/>
          <w:lang w:bidi="he-IL"/>
        </w:rPr>
        <w:t>"</w:t>
      </w:r>
      <w:r>
        <w:rPr>
          <w:rtl w:val="true"/>
          <w:lang w:bidi="he-IL"/>
        </w:rPr>
        <w:t>ט כבוד יום עדיף מכבוד לילה</w:t>
      </w:r>
      <w:r>
        <w:rPr>
          <w:rFonts w:hint="cs"/>
          <w:rtl w:val="true"/>
          <w:lang w:bidi="he-IL"/>
        </w:rPr>
        <w:t>".</w:t>
      </w:r>
    </w:p>
    <w:p>
      <w:pPr>
        <w:pStyle w:val="ListParagraph"/>
        <w:autoSpaceDE w:val="false"/>
        <w:bidi w:val="1"/>
        <w:ind w:start="0" w:end="0"/>
        <w:jc w:val="both"/>
        <w:rPr>
          <w:b/>
          <w:bCs/>
        </w:rPr>
      </w:pPr>
      <w:r>
        <w:rPr>
          <w:b/>
          <w:bCs/>
          <w:rtl w:val="true"/>
        </w:rPr>
      </w:r>
    </w:p>
    <w:p>
      <w:pPr>
        <w:pStyle w:val="ListParagraph"/>
        <w:numPr>
          <w:ilvl w:val="1"/>
          <w:numId w:val="9"/>
        </w:numPr>
        <w:autoSpaceDE w:val="false"/>
        <w:bidi w:val="1"/>
        <w:spacing w:before="0" w:after="0"/>
        <w:ind w:hanging="57" w:start="227" w:end="0"/>
        <w:contextualSpacing/>
        <w:jc w:val="both"/>
        <w:rPr>
          <w:b/>
          <w:bCs/>
        </w:rPr>
      </w:pPr>
      <w:r>
        <w:rPr>
          <w:rFonts w:hint="cs"/>
          <w:b/>
          <w:b/>
          <w:bCs/>
          <w:rtl w:val="true"/>
          <w:lang w:bidi="he-IL"/>
        </w:rPr>
        <w:t>אם צריך לשתות היין דוקא בתוך הסעודה</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מחמיר</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rtl w:val="true"/>
          <w:lang w:bidi="he-IL"/>
        </w:rPr>
        <w:t>עי</w:t>
      </w:r>
      <w:r>
        <w:rPr>
          <w:rFonts w:hint="cs"/>
          <w:rtl w:val="true"/>
          <w:lang w:bidi="he-IL"/>
        </w:rPr>
        <w:t>'</w:t>
      </w:r>
      <w:r>
        <w:rPr>
          <w:rFonts w:hint="cs"/>
          <w:rtl w:val="true"/>
        </w:rPr>
        <w:t xml:space="preserve"> </w:t>
      </w:r>
      <w:r>
        <w:rPr>
          <w:rFonts w:hint="cs"/>
          <w:u w:val="single"/>
          <w:rtl w:val="true"/>
          <w:lang w:bidi="he-IL"/>
        </w:rPr>
        <w:t>אמת ליעקב</w:t>
      </w:r>
      <w:r>
        <w:rPr>
          <w:rFonts w:hint="cs"/>
          <w:rtl w:val="true"/>
        </w:rPr>
        <w:t xml:space="preserve"> </w:t>
      </w:r>
      <w:r>
        <w:rPr>
          <w:rFonts w:hint="cs"/>
          <w:rtl w:val="true"/>
        </w:rPr>
        <w:t>(</w:t>
      </w:r>
      <w:r>
        <w:rPr>
          <w:rFonts w:hint="cs"/>
          <w:rtl w:val="true"/>
          <w:lang w:bidi="he-IL"/>
        </w:rPr>
        <w:t>הע</w:t>
      </w:r>
      <w:r>
        <w:rPr>
          <w:rFonts w:hint="cs"/>
          <w:rtl w:val="true"/>
          <w:lang w:bidi="he-IL"/>
        </w:rPr>
        <w:t xml:space="preserve">' </w:t>
      </w:r>
      <w:r>
        <w:rPr>
          <w:rFonts w:hint="cs"/>
          <w:rtl w:val="true"/>
          <w:lang w:bidi="he-IL"/>
        </w:rPr>
        <w:t>תפ</w:t>
      </w:r>
      <w:r>
        <w:rPr>
          <w:rFonts w:hint="cs"/>
          <w:rtl w:val="true"/>
        </w:rPr>
        <w:t>"</w:t>
      </w:r>
      <w:r>
        <w:rPr>
          <w:rFonts w:hint="cs"/>
          <w:rtl w:val="true"/>
          <w:lang w:bidi="he-IL"/>
        </w:rPr>
        <w:t>ג</w:t>
      </w:r>
      <w:r>
        <w:rPr>
          <w:rFonts w:hint="cs"/>
          <w:rtl w:val="true"/>
          <w:lang w:bidi="he-IL"/>
        </w:rPr>
        <w:t>) -</w:t>
      </w:r>
      <w:r>
        <w:rPr>
          <w:rFonts w:hint="cs"/>
          <w:rtl w:val="true"/>
        </w:rPr>
        <w:t xml:space="preserve"> </w:t>
      </w:r>
      <w:r>
        <w:rPr>
          <w:rFonts w:hint="cs"/>
          <w:rtl w:val="true"/>
          <w:lang w:bidi="he-IL"/>
        </w:rPr>
        <w:t>לשונו מובא לעיל</w:t>
      </w:r>
      <w:r>
        <w:rPr>
          <w:rFonts w:hint="cs"/>
          <w:rtl w:val="true"/>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וישב</w:t>
      </w:r>
      <w:r>
        <w:rPr>
          <w:u w:val="single"/>
          <w:rtl w:val="true"/>
        </w:rPr>
        <w:t xml:space="preserve"> </w:t>
      </w:r>
      <w:r>
        <w:rPr>
          <w:u w:val="single"/>
          <w:rtl w:val="true"/>
          <w:lang w:bidi="he-IL"/>
        </w:rPr>
        <w:t>משה</w:t>
      </w:r>
      <w:r>
        <w:rPr>
          <w:rtl w:val="true"/>
        </w:rPr>
        <w:t xml:space="preserve"> </w:t>
      </w:r>
      <w:r>
        <w:rPr>
          <w:rtl w:val="true"/>
          <w:lang w:bidi="he-IL"/>
        </w:rPr>
        <w:t>(</w:t>
      </w:r>
      <w:r>
        <w:rPr>
          <w:rtl w:val="true"/>
          <w:lang w:bidi="he-IL"/>
        </w:rPr>
        <w:t>ח</w:t>
      </w:r>
      <w:r>
        <w:rPr>
          <w:rtl w:val="true"/>
        </w:rPr>
        <w:t>"</w:t>
      </w:r>
      <w:r>
        <w:rPr>
          <w:rtl w:val="true"/>
          <w:lang w:bidi="he-IL"/>
        </w:rPr>
        <w:t>ב</w:t>
      </w:r>
      <w:r>
        <w:rPr>
          <w:rtl w:val="true"/>
        </w:rPr>
        <w:t xml:space="preserve"> </w:t>
      </w:r>
      <w:r>
        <w:rPr>
          <w:rtl w:val="true"/>
          <w:lang w:bidi="he-IL"/>
        </w:rPr>
        <w:t>סי</w:t>
      </w:r>
      <w:r>
        <w:rPr>
          <w:rtl w:val="true"/>
        </w:rPr>
        <w:t xml:space="preserve">' </w:t>
      </w:r>
      <w:r>
        <w:rPr>
          <w:rtl w:val="true"/>
          <w:lang w:bidi="he-IL"/>
        </w:rPr>
        <w:t>ק</w:t>
      </w:r>
      <w:r>
        <w:rPr>
          <w:rtl w:val="true"/>
        </w:rPr>
        <w:t>"</w:t>
      </w:r>
      <w:r>
        <w:rPr>
          <w:rtl w:val="true"/>
          <w:lang w:bidi="he-IL"/>
        </w:rPr>
        <w:t>ה</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 </w:t>
      </w:r>
      <w:r>
        <w:rPr>
          <w:rtl w:val="true"/>
          <w:lang w:bidi="he-IL"/>
        </w:rPr>
        <w:t>בזה</w:t>
      </w:r>
      <w:r>
        <w:rPr>
          <w:rtl w:val="true"/>
          <w:lang w:bidi="he-IL"/>
        </w:rPr>
        <w:t>"</w:t>
      </w:r>
      <w:r>
        <w:rPr>
          <w:rtl w:val="true"/>
          <w:lang w:bidi="he-IL"/>
        </w:rPr>
        <w:t>ז צריך לשתות גם יין לצאת יד</w:t>
      </w:r>
      <w:r>
        <w:rPr>
          <w:rtl w:val="true"/>
          <w:lang w:bidi="he-IL"/>
        </w:rPr>
        <w:t>"</w:t>
      </w:r>
      <w:r>
        <w:rPr>
          <w:rtl w:val="true"/>
          <w:lang w:bidi="he-IL"/>
        </w:rPr>
        <w:t>ח שמחה</w:t>
      </w:r>
      <w:r>
        <w:rPr>
          <w:rtl w:val="true"/>
          <w:lang w:bidi="he-IL"/>
        </w:rPr>
        <w:t xml:space="preserve">, </w:t>
      </w:r>
      <w:r>
        <w:rPr>
          <w:rtl w:val="true"/>
          <w:lang w:bidi="he-IL"/>
        </w:rPr>
        <w:t>והיינו לקבוע עליו גם באמצע הסעודה</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מיקל</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rtl w:val="true"/>
          <w:lang w:bidi="he-IL"/>
        </w:rPr>
        <w:t>עי</w:t>
      </w:r>
      <w:r>
        <w:rPr>
          <w:rFonts w:hint="cs"/>
          <w:rtl w:val="true"/>
          <w:lang w:bidi="he-IL"/>
        </w:rPr>
        <w:t xml:space="preserve">' </w:t>
      </w: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i/>
          <w:rtl w:val="true"/>
          <w:lang w:bidi="he-IL"/>
        </w:rPr>
        <w:t>ירושלים במועדיה שבועות</w:t>
      </w:r>
      <w:r>
        <w:rPr>
          <w:b/>
          <w:b/>
          <w:i/>
          <w:rtl w:val="true"/>
        </w:rPr>
        <w:t xml:space="preserve"> </w:t>
      </w:r>
      <w:r>
        <w:rPr>
          <w:b/>
          <w:b/>
          <w:i/>
          <w:rtl w:val="true"/>
          <w:lang w:bidi="he-IL"/>
        </w:rPr>
        <w:t>עמ</w:t>
      </w:r>
      <w:r>
        <w:rPr>
          <w:b/>
          <w:i/>
          <w:rtl w:val="true"/>
          <w:lang w:bidi="he-IL"/>
        </w:rPr>
        <w:t xml:space="preserve">' </w:t>
      </w:r>
      <w:r>
        <w:rPr>
          <w:b/>
          <w:b/>
          <w:i/>
          <w:rtl w:val="true"/>
          <w:lang w:bidi="he-IL"/>
        </w:rPr>
        <w:t>ר</w:t>
      </w:r>
      <w:r>
        <w:rPr>
          <w:b/>
          <w:i/>
          <w:rtl w:val="true"/>
          <w:lang w:bidi="he-IL"/>
        </w:rPr>
        <w:t>"</w:t>
      </w:r>
      <w:r>
        <w:rPr>
          <w:b/>
          <w:b/>
          <w:i/>
          <w:rtl w:val="true"/>
          <w:lang w:bidi="he-IL"/>
        </w:rPr>
        <w:t>ט</w:t>
      </w:r>
      <w:r>
        <w:rPr>
          <w:b/>
          <w:i/>
          <w:rtl w:val="true"/>
          <w:lang w:bidi="he-IL"/>
        </w:rPr>
        <w:t>)</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הגריש</w:t>
      </w:r>
      <w:r>
        <w:rPr>
          <w:u w:val="single"/>
          <w:rtl w:val="true"/>
        </w:rPr>
        <w:t>"</w:t>
      </w:r>
      <w:r>
        <w:rPr>
          <w:u w:val="single"/>
          <w:rtl w:val="true"/>
          <w:lang w:bidi="he-IL"/>
        </w:rPr>
        <w:t>א</w:t>
      </w:r>
      <w:r>
        <w:rPr>
          <w:rtl w:val="true"/>
        </w:rPr>
        <w:t xml:space="preserve"> </w:t>
      </w:r>
      <w:r>
        <w:rPr>
          <w:rtl w:val="true"/>
          <w:lang w:bidi="he-IL"/>
        </w:rPr>
        <w:t>זצ</w:t>
      </w:r>
      <w:r>
        <w:rPr>
          <w:rtl w:val="true"/>
        </w:rPr>
        <w:t>"</w:t>
      </w:r>
      <w:r>
        <w:rPr>
          <w:rtl w:val="true"/>
          <w:lang w:bidi="he-IL"/>
        </w:rPr>
        <w:t xml:space="preserve">ל </w:t>
      </w:r>
      <w:r>
        <w:rPr>
          <w:rtl w:val="true"/>
          <w:lang w:bidi="he-IL"/>
        </w:rPr>
        <w:t>(</w:t>
      </w:r>
      <w:r>
        <w:rPr>
          <w:rtl w:val="true"/>
          <w:lang w:bidi="he-IL"/>
        </w:rPr>
        <w:t>אשרי האיש או</w:t>
      </w:r>
      <w:r>
        <w:rPr>
          <w:rtl w:val="true"/>
        </w:rPr>
        <w:t>"</w:t>
      </w:r>
      <w:r>
        <w:rPr>
          <w:rtl w:val="true"/>
          <w:lang w:bidi="he-IL"/>
        </w:rPr>
        <w:t>ח ח</w:t>
      </w:r>
      <w:r>
        <w:rPr>
          <w:rtl w:val="true"/>
        </w:rPr>
        <w:t>"</w:t>
      </w:r>
      <w:r>
        <w:rPr>
          <w:rtl w:val="true"/>
          <w:lang w:bidi="he-IL"/>
        </w:rPr>
        <w:t>ג פרק ז</w:t>
      </w:r>
      <w:r>
        <w:rPr>
          <w:rtl w:val="true"/>
          <w:lang w:bidi="he-IL"/>
        </w:rPr>
        <w:t xml:space="preserve">' </w:t>
      </w:r>
      <w:r>
        <w:rPr>
          <w:rtl w:val="true"/>
          <w:lang w:bidi="he-IL"/>
        </w:rPr>
        <w:t>אות ג</w:t>
      </w:r>
      <w:r>
        <w:rPr>
          <w:rtl w:val="true"/>
          <w:lang w:bidi="he-IL"/>
        </w:rPr>
        <w:t>') –</w:t>
      </w:r>
      <w:r>
        <w:rPr>
          <w:rtl w:val="true"/>
        </w:rPr>
        <w:t xml:space="preserve"> "</w:t>
      </w:r>
      <w:r>
        <w:rPr>
          <w:rtl w:val="true"/>
          <w:lang w:bidi="he-IL"/>
        </w:rPr>
        <w:t>וחיוב זה של</w:t>
      </w:r>
      <w:r>
        <w:rPr>
          <w:rtl w:val="true"/>
        </w:rPr>
        <w:t xml:space="preserve"> </w:t>
      </w:r>
      <w:r>
        <w:rPr>
          <w:rtl w:val="true"/>
          <w:lang w:bidi="he-IL"/>
        </w:rPr>
        <w:t>שתיית היין לא נאמר על תוך הסעודה</w:t>
      </w:r>
      <w:r>
        <w:rPr>
          <w:rtl w:val="true"/>
          <w:lang w:bidi="he-IL"/>
        </w:rPr>
        <w:t xml:space="preserve">, </w:t>
      </w:r>
      <w:r>
        <w:rPr>
          <w:rtl w:val="true"/>
          <w:lang w:bidi="he-IL"/>
        </w:rPr>
        <w:t>דאין צריך לשתות דוקא בתוך הסעודה</w:t>
      </w:r>
      <w:r>
        <w:rPr>
          <w:rtl w:val="true"/>
        </w:rPr>
        <w:t>".</w:t>
      </w:r>
    </w:p>
    <w:p>
      <w:pPr>
        <w:pStyle w:val="ListParagraph"/>
        <w:autoSpaceDE w:val="false"/>
        <w:bidi w:val="1"/>
        <w:spacing w:before="0" w:after="0"/>
        <w:ind w:start="0" w:end="0"/>
        <w:contextualSpacing/>
        <w:jc w:val="both"/>
        <w:rPr/>
      </w:pPr>
      <w:r>
        <w:rPr>
          <w:rtl w:val="true"/>
        </w:rPr>
      </w:r>
    </w:p>
    <w:p>
      <w:pPr>
        <w:pStyle w:val="ListParagraph"/>
        <w:numPr>
          <w:ilvl w:val="1"/>
          <w:numId w:val="9"/>
        </w:numPr>
        <w:autoSpaceDE w:val="false"/>
        <w:bidi w:val="1"/>
        <w:spacing w:before="0" w:after="0"/>
        <w:ind w:hanging="57" w:start="227" w:end="0"/>
        <w:contextualSpacing/>
        <w:jc w:val="both"/>
        <w:rPr>
          <w:b/>
          <w:bCs/>
        </w:rPr>
      </w:pPr>
      <w:r>
        <w:rPr>
          <w:rFonts w:hint="cs"/>
          <w:b/>
          <w:b/>
          <w:bCs/>
          <w:rtl w:val="true"/>
        </w:rPr>
        <w:t>אם יין מזיקו</w:t>
      </w:r>
      <w:r>
        <w:rPr>
          <w:rFonts w:hint="cs"/>
          <w:b/>
          <w:bCs/>
          <w:rtl w:val="true"/>
        </w:rPr>
        <w:t xml:space="preserve">, </w:t>
      </w:r>
      <w:r>
        <w:rPr>
          <w:rFonts w:hint="cs"/>
          <w:b/>
          <w:b/>
          <w:bCs/>
          <w:rtl w:val="true"/>
        </w:rPr>
        <w:t>או שמצטער בשתייתו</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אין מצוה</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הל</w:t>
      </w:r>
      <w:r>
        <w:rPr>
          <w:rFonts w:hint="cs"/>
          <w:u w:val="single"/>
          <w:rtl w:val="true"/>
        </w:rPr>
        <w:t xml:space="preserve">' </w:t>
      </w:r>
      <w:r>
        <w:rPr>
          <w:rFonts w:hint="cs"/>
          <w:u w:val="single"/>
          <w:rtl w:val="true"/>
        </w:rPr>
        <w:t>חוה</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חוה</w:t>
      </w:r>
      <w:r>
        <w:rPr>
          <w:rFonts w:hint="cs"/>
          <w:rtl w:val="true"/>
        </w:rPr>
        <w:t>"</w:t>
      </w:r>
      <w:r>
        <w:rPr>
          <w:rFonts w:hint="cs"/>
          <w:rtl w:val="true"/>
        </w:rPr>
        <w:t xml:space="preserve">מ </w:t>
      </w:r>
      <w:r>
        <w:rPr>
          <w:rFonts w:hint="cs"/>
          <w:rtl w:val="true"/>
        </w:rPr>
        <w:t>[</w:t>
      </w:r>
      <w:r>
        <w:rPr>
          <w:rFonts w:hint="cs"/>
          <w:rtl w:val="true"/>
        </w:rPr>
        <w:t>אנגלית</w:t>
      </w:r>
      <w:r>
        <w:rPr>
          <w:rFonts w:hint="cs"/>
          <w:rtl w:val="true"/>
        </w:rPr>
        <w:t xml:space="preserve">] </w:t>
      </w:r>
      <w:r>
        <w:rPr>
          <w:rFonts w:hint="cs"/>
          <w:rtl w:val="true"/>
        </w:rPr>
        <w:t>ביאורים סי</w:t>
      </w:r>
      <w:r>
        <w:rPr>
          <w:rFonts w:hint="cs"/>
          <w:rtl w:val="true"/>
        </w:rPr>
        <w:t xml:space="preserve">' </w:t>
      </w:r>
      <w:r>
        <w:rPr>
          <w:rFonts w:hint="cs"/>
          <w:rtl w:val="true"/>
        </w:rPr>
        <w:t>א</w:t>
      </w:r>
      <w:r>
        <w:rPr>
          <w:rFonts w:hint="cs"/>
          <w:rtl w:val="true"/>
        </w:rPr>
        <w:t xml:space="preserve">' </w:t>
      </w:r>
      <w:r>
        <w:rPr>
          <w:rFonts w:hint="cs"/>
          <w:rtl w:val="true"/>
        </w:rPr>
        <w:t>אות ג</w:t>
      </w:r>
      <w:r>
        <w:rPr>
          <w:rFonts w:hint="cs"/>
          <w:rtl w:val="true"/>
        </w:rPr>
        <w:t>') – "</w:t>
      </w:r>
      <w:r>
        <w:rPr>
          <w:rFonts w:hint="cs"/>
          <w:rtl w:val="true"/>
        </w:rPr>
        <w:t>אכן נראה לענ</w:t>
      </w:r>
      <w:r>
        <w:rPr>
          <w:rFonts w:hint="cs"/>
          <w:rtl w:val="true"/>
        </w:rPr>
        <w:t>"</w:t>
      </w:r>
      <w:r>
        <w:rPr>
          <w:rFonts w:hint="cs"/>
          <w:rtl w:val="true"/>
        </w:rPr>
        <w:t>ד שאם יין מזיק לו או שמצטער בשתייתו ואין לו שום שמחה ממנו</w:t>
      </w:r>
      <w:r>
        <w:rPr>
          <w:rFonts w:hint="cs"/>
          <w:rtl w:val="true"/>
        </w:rPr>
        <w:t xml:space="preserve">, </w:t>
      </w:r>
      <w:r>
        <w:rPr>
          <w:rFonts w:hint="cs"/>
          <w:rtl w:val="true"/>
        </w:rPr>
        <w:t>לכו</w:t>
      </w:r>
      <w:r>
        <w:rPr>
          <w:rFonts w:hint="cs"/>
          <w:rtl w:val="true"/>
        </w:rPr>
        <w:t>"</w:t>
      </w:r>
      <w:r>
        <w:rPr>
          <w:rFonts w:hint="cs"/>
          <w:rtl w:val="true"/>
        </w:rPr>
        <w:t>ע אין עליו מצוה לשתותו</w:t>
      </w:r>
      <w:r>
        <w:rPr>
          <w:rFonts w:hint="cs"/>
          <w:rtl w:val="true"/>
        </w:rPr>
        <w:t xml:space="preserve">. </w:t>
      </w:r>
      <w:r>
        <w:rPr>
          <w:rFonts w:hint="cs"/>
          <w:rtl w:val="true"/>
        </w:rPr>
        <w:t>וכן מוכח משו</w:t>
      </w:r>
      <w:r>
        <w:rPr>
          <w:rFonts w:hint="cs"/>
          <w:rtl w:val="true"/>
        </w:rPr>
        <w:t>"</w:t>
      </w:r>
      <w:r>
        <w:rPr>
          <w:rFonts w:hint="cs"/>
          <w:rtl w:val="true"/>
        </w:rPr>
        <w:t>ע סי</w:t>
      </w:r>
      <w:r>
        <w:rPr>
          <w:rFonts w:hint="cs"/>
          <w:rtl w:val="true"/>
        </w:rPr>
        <w:t xml:space="preserve">' </w:t>
      </w:r>
      <w:r>
        <w:rPr>
          <w:rFonts w:hint="cs"/>
          <w:rtl w:val="true"/>
        </w:rPr>
        <w:t>תע</w:t>
      </w:r>
      <w:r>
        <w:rPr>
          <w:rFonts w:hint="cs"/>
          <w:rtl w:val="true"/>
        </w:rPr>
        <w:t>"</w:t>
      </w:r>
      <w:r>
        <w:rPr>
          <w:rFonts w:hint="cs"/>
          <w:rtl w:val="true"/>
        </w:rPr>
        <w:t>ב ס</w:t>
      </w:r>
      <w:r>
        <w:rPr>
          <w:rFonts w:hint="cs"/>
          <w:rtl w:val="true"/>
        </w:rPr>
        <w:t>"</w:t>
      </w:r>
      <w:r>
        <w:rPr>
          <w:rFonts w:hint="cs"/>
          <w:rtl w:val="true"/>
        </w:rPr>
        <w:t>י וממ</w:t>
      </w:r>
      <w:r>
        <w:rPr>
          <w:rFonts w:hint="cs"/>
          <w:rtl w:val="true"/>
        </w:rPr>
        <w:t>"</w:t>
      </w:r>
      <w:r>
        <w:rPr>
          <w:rFonts w:hint="cs"/>
          <w:rtl w:val="true"/>
        </w:rPr>
        <w:t>ב שם</w:t>
      </w:r>
      <w:r>
        <w:rPr>
          <w:rFonts w:hint="cs"/>
          <w:rtl w:val="true"/>
        </w:rPr>
        <w:t xml:space="preserve">. </w:t>
      </w:r>
      <w:r>
        <w:rPr>
          <w:rFonts w:hint="cs"/>
          <w:rtl w:val="true"/>
        </w:rPr>
        <w:t>ועי</w:t>
      </w:r>
      <w:r>
        <w:rPr>
          <w:rFonts w:hint="cs"/>
          <w:rtl w:val="true"/>
        </w:rPr>
        <w:t xml:space="preserve">' </w:t>
      </w:r>
      <w:r>
        <w:rPr>
          <w:rFonts w:hint="cs"/>
          <w:rtl w:val="true"/>
        </w:rPr>
        <w:t>מהרש</w:t>
      </w:r>
      <w:r>
        <w:rPr>
          <w:rFonts w:hint="cs"/>
          <w:rtl w:val="true"/>
        </w:rPr>
        <w:t>"</w:t>
      </w:r>
      <w:r>
        <w:rPr>
          <w:rFonts w:hint="cs"/>
          <w:rtl w:val="true"/>
        </w:rPr>
        <w:t>א נדרים דף מ</w:t>
      </w:r>
      <w:r>
        <w:rPr>
          <w:rFonts w:hint="cs"/>
          <w:rtl w:val="true"/>
        </w:rPr>
        <w:t>"</w:t>
      </w:r>
      <w:r>
        <w:rPr>
          <w:rFonts w:hint="cs"/>
          <w:rtl w:val="true"/>
        </w:rPr>
        <w:t>ט ב</w:t>
      </w:r>
      <w:r>
        <w:rPr>
          <w:rFonts w:hint="cs"/>
          <w:rtl w:val="true"/>
        </w:rPr>
        <w:t xml:space="preserve">' </w:t>
      </w:r>
      <w:r>
        <w:rPr>
          <w:rFonts w:hint="cs"/>
          <w:rtl w:val="true"/>
        </w:rPr>
        <w:t>בד</w:t>
      </w:r>
      <w:r>
        <w:rPr>
          <w:rFonts w:hint="cs"/>
          <w:rtl w:val="true"/>
        </w:rPr>
        <w:t>"</w:t>
      </w:r>
      <w:r>
        <w:rPr>
          <w:rFonts w:hint="cs"/>
          <w:rtl w:val="true"/>
        </w:rPr>
        <w:t>ה אלא קידושא וכו</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נטעי גבריאל</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נ</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 – "</w:t>
      </w:r>
      <w:r>
        <w:rPr>
          <w:rFonts w:hint="cs"/>
          <w:rtl w:val="true"/>
        </w:rPr>
        <w:t>אם אינו נהנה מן היין כגון שמזיק לו לבריאות</w:t>
      </w:r>
      <w:r>
        <w:rPr>
          <w:rFonts w:hint="cs"/>
          <w:rtl w:val="true"/>
        </w:rPr>
        <w:t xml:space="preserve">, </w:t>
      </w:r>
      <w:r>
        <w:rPr>
          <w:rFonts w:hint="cs"/>
          <w:rtl w:val="true"/>
        </w:rPr>
        <w:t>יקיים השמחה בדבר אחר</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ט</w:t>
      </w:r>
      <w:r>
        <w:rPr>
          <w:rFonts w:hint="cs"/>
          <w:rtl w:val="true"/>
        </w:rPr>
        <w:t>') – "</w:t>
      </w:r>
      <w:r>
        <w:rPr>
          <w:rFonts w:hint="cs"/>
          <w:rtl w:val="true"/>
        </w:rPr>
        <w:t>ונשים לא חייבו בשתיית יין כיון שאינן רגילות בשתייתו ואינן שמחות בו</w:t>
      </w:r>
      <w:r>
        <w:rPr>
          <w:rFonts w:hint="cs"/>
          <w:rtl w:val="true"/>
        </w:rPr>
        <w:t xml:space="preserve">, </w:t>
      </w:r>
      <w:r>
        <w:rPr>
          <w:rFonts w:hint="cs"/>
          <w:rtl w:val="true"/>
        </w:rPr>
        <w:t xml:space="preserve">והוא הדין לאנשים אשר אינן רגילים בשתיית יין </w:t>
      </w:r>
      <w:r>
        <w:rPr>
          <w:rFonts w:hint="cs"/>
          <w:rtl w:val="true"/>
        </w:rPr>
        <w:t>(</w:t>
      </w:r>
      <w:r>
        <w:rPr>
          <w:rFonts w:hint="cs"/>
          <w:rtl w:val="true"/>
        </w:rPr>
        <w:t>ושאר משקין המשכרים</w:t>
      </w:r>
      <w:r>
        <w:rPr>
          <w:rFonts w:hint="cs"/>
          <w:rtl w:val="true"/>
        </w:rPr>
        <w:t xml:space="preserve">) </w:t>
      </w:r>
      <w:r>
        <w:rPr>
          <w:rFonts w:hint="cs"/>
          <w:rtl w:val="true"/>
        </w:rPr>
        <w:t>ואינם סובלים אותו או שמזיק לבריאותם</w:t>
      </w:r>
      <w:r>
        <w:rPr>
          <w:rFonts w:hint="cs"/>
          <w:rtl w:val="true"/>
        </w:rPr>
        <w:t xml:space="preserve">, </w:t>
      </w:r>
      <w:r>
        <w:rPr>
          <w:rFonts w:hint="cs"/>
          <w:rtl w:val="true"/>
        </w:rPr>
        <w:t>לכן יוצאים הם ידי חובת שמחה בסעודה מכובדת בבשר ומטעמים אשר אוהבים</w:t>
      </w:r>
      <w:r>
        <w:rPr>
          <w:rFonts w:hint="cs"/>
          <w:rtl w:val="true"/>
        </w:rPr>
        <w:t>".</w:t>
      </w:r>
    </w:p>
    <w:p>
      <w:pPr>
        <w:pStyle w:val="ListParagraph"/>
        <w:autoSpaceDE w:val="false"/>
        <w:bidi w:val="1"/>
        <w:ind w:start="0" w:end="0"/>
        <w:jc w:val="both"/>
        <w:rPr/>
      </w:pPr>
      <w:r>
        <w:rPr>
          <w:rtl w:val="true"/>
        </w:rPr>
      </w:r>
    </w:p>
    <w:p>
      <w:pPr>
        <w:pStyle w:val="ListParagraph"/>
        <w:numPr>
          <w:ilvl w:val="1"/>
          <w:numId w:val="9"/>
        </w:numPr>
        <w:autoSpaceDE w:val="false"/>
        <w:bidi w:val="1"/>
        <w:spacing w:before="0" w:after="0"/>
        <w:ind w:hanging="57" w:start="227" w:end="0"/>
        <w:contextualSpacing/>
        <w:jc w:val="both"/>
        <w:rPr/>
      </w:pPr>
      <w:r>
        <w:rPr>
          <w:rFonts w:hint="cs"/>
          <w:b/>
          <w:b/>
          <w:bCs/>
          <w:rtl w:val="true"/>
        </w:rPr>
        <w:t>אם אין לו שמחה ביין</w:t>
      </w:r>
      <w:r>
        <w:rPr>
          <w:rFonts w:hint="cs"/>
          <w:b/>
          <w:b/>
          <w:bCs/>
          <w:rtl w:val="true"/>
          <w:lang w:bidi="he-IL"/>
        </w:rPr>
        <w:t xml:space="preserve"> כלל</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מחמיר</w:t>
      </w:r>
      <w:r>
        <w:rPr>
          <w:rFonts w:hint="cs"/>
          <w:rtl w:val="true"/>
        </w:rPr>
        <w:t xml:space="preserve">: </w:t>
      </w:r>
      <w:r>
        <w:rPr>
          <w:rFonts w:hint="cs"/>
          <w:rtl w:val="true"/>
        </w:rPr>
        <w:t>יש לשתות יין</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rtl w:val="true"/>
          <w:lang w:bidi="he-IL"/>
        </w:rPr>
        <w:t>עי</w:t>
      </w:r>
      <w:r>
        <w:rPr>
          <w:rFonts w:hint="cs"/>
          <w:rtl w:val="true"/>
          <w:lang w:bidi="he-IL"/>
        </w:rPr>
        <w:t xml:space="preserve">' </w:t>
      </w:r>
      <w:r>
        <w:rPr>
          <w:b/>
          <w:b/>
          <w:i/>
          <w:u w:val="single"/>
          <w:rtl w:val="true"/>
          <w:lang w:bidi="he-IL"/>
        </w:rPr>
        <w:t>הגר</w:t>
      </w:r>
      <w:r>
        <w:rPr>
          <w:b/>
          <w:i/>
          <w:u w:val="single"/>
          <w:rtl w:val="true"/>
        </w:rPr>
        <w:t>"</w:t>
      </w:r>
      <w:r>
        <w:rPr>
          <w:b/>
          <w:b/>
          <w:i/>
          <w:u w:val="single"/>
          <w:rtl w:val="true"/>
          <w:lang w:bidi="he-IL"/>
        </w:rPr>
        <w:t>א נבנצל</w:t>
      </w:r>
      <w:r>
        <w:rPr>
          <w:b/>
          <w:b/>
          <w:i/>
          <w:rtl w:val="true"/>
        </w:rPr>
        <w:t xml:space="preserve"> </w:t>
      </w:r>
      <w:r>
        <w:rPr>
          <w:b/>
          <w:b/>
          <w:i/>
          <w:rtl w:val="true"/>
          <w:lang w:bidi="he-IL"/>
        </w:rPr>
        <w:t>שליט</w:t>
      </w:r>
      <w:r>
        <w:rPr>
          <w:b/>
          <w:i/>
          <w:rtl w:val="true"/>
        </w:rPr>
        <w:t>"</w:t>
      </w:r>
      <w:r>
        <w:rPr>
          <w:b/>
          <w:b/>
          <w:i/>
          <w:rtl w:val="true"/>
          <w:lang w:bidi="he-IL"/>
        </w:rPr>
        <w:t xml:space="preserve">א </w:t>
      </w:r>
      <w:r>
        <w:rPr>
          <w:b/>
          <w:i/>
          <w:rtl w:val="true"/>
          <w:lang w:bidi="he-IL"/>
        </w:rPr>
        <w:t>(</w:t>
      </w:r>
      <w:r>
        <w:rPr>
          <w:b/>
          <w:b/>
          <w:i/>
          <w:rtl w:val="true"/>
          <w:lang w:bidi="he-IL"/>
        </w:rPr>
        <w:t>ירושלים במועדיה</w:t>
      </w:r>
      <w:r>
        <w:rPr>
          <w:b/>
          <w:i/>
          <w:rtl w:val="true"/>
          <w:lang w:bidi="he-IL"/>
        </w:rPr>
        <w:t xml:space="preserve">, </w:t>
      </w:r>
      <w:r>
        <w:rPr>
          <w:b/>
          <w:b/>
          <w:i/>
          <w:rtl w:val="true"/>
          <w:lang w:bidi="he-IL"/>
        </w:rPr>
        <w:t>שבועות עמ</w:t>
      </w:r>
      <w:r>
        <w:rPr>
          <w:b/>
          <w:i/>
          <w:rtl w:val="true"/>
          <w:lang w:bidi="he-IL"/>
        </w:rPr>
        <w:t xml:space="preserve">' </w:t>
      </w:r>
      <w:r>
        <w:rPr>
          <w:b/>
          <w:b/>
          <w:i/>
          <w:rtl w:val="true"/>
          <w:lang w:bidi="he-IL"/>
        </w:rPr>
        <w:t>רי</w:t>
      </w:r>
      <w:r>
        <w:rPr>
          <w:b/>
          <w:i/>
          <w:rtl w:val="true"/>
        </w:rPr>
        <w:t>"</w:t>
      </w:r>
      <w:r>
        <w:rPr>
          <w:rFonts w:hint="cs"/>
          <w:b/>
          <w:b/>
          <w:i/>
          <w:rtl w:val="true"/>
          <w:lang w:bidi="he-IL"/>
        </w:rPr>
        <w:t>ט</w:t>
      </w:r>
      <w:r>
        <w:rPr>
          <w:b/>
          <w:b/>
          <w:i/>
          <w:rtl w:val="true"/>
        </w:rPr>
        <w:t xml:space="preserve"> </w:t>
      </w:r>
      <w:r>
        <w:rPr>
          <w:b/>
          <w:b/>
          <w:i/>
          <w:rtl w:val="true"/>
          <w:lang w:bidi="he-IL"/>
        </w:rPr>
        <w:t>אות</w:t>
      </w:r>
      <w:r>
        <w:rPr>
          <w:rFonts w:hint="cs"/>
          <w:b/>
          <w:b/>
          <w:i/>
          <w:rtl w:val="true"/>
          <w:lang w:bidi="he-IL"/>
        </w:rPr>
        <w:t xml:space="preserve"> 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גם אם אין היין משמחו </w:t>
      </w:r>
      <w:r>
        <w:rPr>
          <w:b/>
          <w:i/>
          <w:rtl w:val="true"/>
          <w:lang w:bidi="he-IL"/>
        </w:rPr>
        <w:t>(</w:t>
      </w:r>
      <w:r>
        <w:rPr>
          <w:b/>
          <w:b/>
          <w:i/>
          <w:rtl w:val="true"/>
          <w:lang w:bidi="he-IL"/>
        </w:rPr>
        <w:t>וגם לא מצערו</w:t>
      </w:r>
      <w:r>
        <w:rPr>
          <w:b/>
          <w:i/>
          <w:rtl w:val="true"/>
          <w:lang w:bidi="he-IL"/>
        </w:rPr>
        <w:t xml:space="preserve">), </w:t>
      </w:r>
      <w:r>
        <w:rPr>
          <w:b/>
          <w:b/>
          <w:i/>
          <w:rtl w:val="true"/>
          <w:lang w:bidi="he-IL"/>
        </w:rPr>
        <w:t>יש מקום לשתות יין</w:t>
      </w:r>
      <w:r>
        <w:rPr>
          <w:rFonts w:hint="cs"/>
          <w:b/>
          <w:i/>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rPr>
        <w:t>מיקל</w:t>
      </w:r>
      <w:r>
        <w:rPr>
          <w:rFonts w:hint="cs"/>
          <w:rtl w:val="true"/>
        </w:rPr>
        <w:t xml:space="preserve">: </w:t>
      </w:r>
      <w:r>
        <w:rPr>
          <w:rFonts w:hint="cs"/>
          <w:rtl w:val="true"/>
        </w:rPr>
        <w:t>לשמוח בשאר דברים</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rtl w:val="true"/>
          <w:lang w:bidi="he-IL"/>
        </w:rPr>
        <w:t>עי</w:t>
      </w:r>
      <w:r>
        <w:rPr>
          <w:rFonts w:hint="cs"/>
          <w:rtl w:val="true"/>
          <w:lang w:bidi="he-IL"/>
        </w:rPr>
        <w:t xml:space="preserve">' </w:t>
      </w: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שבות יצחק ח</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קכ</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מיהו מי ששונא יין באופן שאין לו בו שום הנאה ואין טעמו ערב לו כלל</w:t>
      </w:r>
      <w:r>
        <w:rPr>
          <w:rtl w:val="true"/>
          <w:lang w:bidi="he-IL"/>
        </w:rPr>
        <w:t xml:space="preserve">, </w:t>
      </w:r>
      <w:r>
        <w:rPr>
          <w:rtl w:val="true"/>
          <w:lang w:bidi="he-IL"/>
        </w:rPr>
        <w:t>אינו צריך לשתותו</w:t>
      </w:r>
      <w:r>
        <w:rPr>
          <w:rtl w:val="true"/>
          <w:lang w:bidi="he-IL"/>
        </w:rPr>
        <w:t xml:space="preserve">, </w:t>
      </w:r>
      <w:r>
        <w:rPr>
          <w:rtl w:val="true"/>
          <w:lang w:bidi="he-IL"/>
        </w:rPr>
        <w:t>דכיון שאין לו בו שמחה אינו מקיים מצות שמחה בשתיתו</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יתד נאמן פר</w:t>
      </w:r>
      <w:r>
        <w:rPr>
          <w:rFonts w:hint="cs"/>
          <w:rtl w:val="true"/>
        </w:rPr>
        <w:t xml:space="preserve">' </w:t>
      </w:r>
      <w:r>
        <w:rPr>
          <w:rFonts w:hint="cs"/>
          <w:rtl w:val="true"/>
        </w:rPr>
        <w:t>מצורע תשע</w:t>
      </w:r>
      <w:r>
        <w:rPr>
          <w:rFonts w:hint="cs"/>
          <w:rtl w:val="true"/>
        </w:rPr>
        <w:t>"</w:t>
      </w:r>
      <w:r>
        <w:rPr>
          <w:rFonts w:hint="cs"/>
          <w:rtl w:val="true"/>
        </w:rPr>
        <w:t>ו</w:t>
      </w:r>
      <w:r>
        <w:rPr>
          <w:rFonts w:hint="cs"/>
          <w:rtl w:val="true"/>
        </w:rPr>
        <w:t xml:space="preserve">) </w:t>
      </w:r>
      <w:r>
        <w:rPr>
          <w:rFonts w:hint="cs"/>
          <w:rtl w:val="true"/>
          <w:lang w:bidi="he-IL"/>
        </w:rPr>
        <w:t>-</w:t>
      </w:r>
    </w:p>
    <w:p>
      <w:pPr>
        <w:pStyle w:val="ListParagraph"/>
        <w:autoSpaceDE w:val="false"/>
        <w:spacing w:before="0" w:after="0"/>
        <w:ind w:start="0" w:end="543"/>
        <w:contextualSpacing/>
        <w:jc w:val="both"/>
        <w:rPr>
          <w:color w:val="222222"/>
        </w:rPr>
      </w:pPr>
      <w:r>
        <w:rPr>
          <w:color w:val="222222"/>
        </w:rPr>
        <w:t>Question: I don’t like the taste of wine, even though I do feel happier after drinking it. Should I drink wine on Yom Tov?</w:t>
      </w:r>
    </w:p>
    <w:p>
      <w:pPr>
        <w:pStyle w:val="ListParagraph"/>
        <w:autoSpaceDE w:val="false"/>
        <w:spacing w:before="0" w:after="0"/>
        <w:ind w:start="0" w:end="543"/>
        <w:contextualSpacing/>
        <w:jc w:val="both"/>
        <w:rPr>
          <w:lang w:bidi="he-IL"/>
        </w:rPr>
      </w:pPr>
      <w:r>
        <w:rPr>
          <w:color w:val="222222"/>
        </w:rPr>
        <w:t>Rav Auerbach: The mitzvah of simchas Yom Tov can be fulfilled with anything that you enjoy. Therefore, if you don’t like the taste of wine, you should eat meat, nuts or other foods that make you happy on Yom Tov (Shaagas Aryeh 65).</w:t>
      </w:r>
      <w:r>
        <w:rPr>
          <w:rFonts w:hint="cs"/>
        </w:rPr>
        <w:t xml:space="preserve"> </w:t>
      </w:r>
    </w:p>
    <w:p>
      <w:pPr>
        <w:pStyle w:val="ListParagraph"/>
        <w:numPr>
          <w:ilvl w:val="2"/>
          <w:numId w:val="9"/>
        </w:numPr>
        <w:autoSpaceDE w:val="false"/>
        <w:bidi w:val="1"/>
        <w:spacing w:before="0" w:after="0"/>
        <w:ind w:hanging="57" w:start="397" w:end="0"/>
        <w:contextualSpacing/>
        <w:jc w:val="both"/>
        <w:rPr/>
      </w:pPr>
      <w:r>
        <w:rPr>
          <w:rFonts w:hint="cs"/>
          <w:rtl w:val="true"/>
          <w:lang w:bidi="he-IL"/>
        </w:rPr>
        <w:t xml:space="preserve">דעת </w:t>
      </w: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ל</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וחוה</w:t>
      </w:r>
      <w:r>
        <w:rPr>
          <w:rFonts w:hint="cs"/>
          <w:rtl w:val="true"/>
        </w:rPr>
        <w:t>"</w:t>
      </w:r>
      <w:r>
        <w:rPr>
          <w:rFonts w:hint="cs"/>
          <w:rtl w:val="true"/>
        </w:rPr>
        <w:t>מ כהלכתם פרק י</w:t>
      </w:r>
      <w:r>
        <w:rPr>
          <w:rFonts w:hint="cs"/>
          <w:rtl w:val="true"/>
        </w:rPr>
        <w:t>"</w:t>
      </w:r>
      <w:r>
        <w:rPr>
          <w:rFonts w:hint="cs"/>
          <w:rtl w:val="true"/>
        </w:rPr>
        <w:t>ד הע</w:t>
      </w:r>
      <w:r>
        <w:rPr>
          <w:rFonts w:hint="cs"/>
          <w:rtl w:val="true"/>
        </w:rPr>
        <w:t xml:space="preserve">' </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קל</w:t>
      </w:r>
      <w:r>
        <w:rPr>
          <w:rFonts w:hint="cs"/>
          <w:rtl w:val="true"/>
        </w:rPr>
        <w:t>"</w:t>
      </w:r>
      <w:r>
        <w:rPr>
          <w:rFonts w:hint="cs"/>
          <w:rtl w:val="true"/>
        </w:rPr>
        <w:t>ב אות כ</w:t>
      </w:r>
      <w:r>
        <w:rPr>
          <w:rFonts w:hint="cs"/>
          <w:rtl w:val="true"/>
        </w:rPr>
        <w:t>"</w:t>
      </w:r>
      <w:r>
        <w:rPr>
          <w:rFonts w:hint="cs"/>
          <w:rtl w:val="true"/>
        </w:rPr>
        <w:t>ב</w:t>
      </w:r>
      <w:r>
        <w:rPr>
          <w:rFonts w:hint="cs"/>
          <w:rtl w:val="true"/>
        </w:rPr>
        <w:t xml:space="preserve">) – " </w:t>
      </w:r>
      <w:r>
        <w:rPr>
          <w:rFonts w:hint="cs"/>
          <w:rtl w:val="true"/>
        </w:rPr>
        <w:t>מי שאין לו שמחה ביין האם אין לו חיוב לשתות יין</w:t>
      </w:r>
      <w:r>
        <w:rPr>
          <w:rFonts w:hint="cs"/>
          <w:rtl w:val="true"/>
        </w:rPr>
        <w:t xml:space="preserve">. </w:t>
      </w:r>
      <w:r>
        <w:rPr>
          <w:rFonts w:hint="cs"/>
          <w:rtl w:val="true"/>
        </w:rPr>
        <w:t>תשובה</w:t>
      </w:r>
      <w:r>
        <w:rPr>
          <w:rFonts w:hint="cs"/>
          <w:rtl w:val="true"/>
        </w:rPr>
        <w:t xml:space="preserve">: </w:t>
      </w:r>
      <w:r>
        <w:rPr>
          <w:rFonts w:hint="cs"/>
          <w:rtl w:val="true"/>
        </w:rPr>
        <w:t>הגוף שמח יש שמחה לגוף מהיין</w:t>
      </w:r>
      <w:r>
        <w:rPr>
          <w:rFonts w:hint="cs"/>
          <w:rtl w:val="true"/>
        </w:rPr>
        <w:t>".</w:t>
      </w:r>
    </w:p>
    <w:p>
      <w:pPr>
        <w:pStyle w:val="ListParagraph"/>
        <w:numPr>
          <w:ilvl w:val="3"/>
          <w:numId w:val="9"/>
        </w:numPr>
        <w:autoSpaceDE w:val="false"/>
        <w:bidi w:val="1"/>
        <w:spacing w:before="0" w:after="0"/>
        <w:ind w:hanging="57" w:start="567" w:end="0"/>
        <w:contextualSpacing/>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rPr>
        <w:t xml:space="preserve"> </w:t>
      </w:r>
      <w:r>
        <w:rPr>
          <w:rFonts w:hint="cs"/>
          <w:rtl w:val="true"/>
        </w:rPr>
        <w:t>(</w:t>
      </w:r>
      <w:r>
        <w:rPr>
          <w:rFonts w:hint="cs"/>
          <w:rtl w:val="true"/>
          <w:lang w:bidi="he-IL"/>
        </w:rPr>
        <w:t>דרך שיחה ח</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שפ</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ולענ</w:t>
      </w:r>
      <w:r>
        <w:rPr>
          <w:rtl w:val="true"/>
          <w:lang w:bidi="he-IL"/>
        </w:rPr>
        <w:t>"</w:t>
      </w:r>
      <w:r>
        <w:rPr>
          <w:rtl w:val="true"/>
          <w:lang w:bidi="he-IL"/>
        </w:rPr>
        <w:t xml:space="preserve">ד אם אין נהנה מיין </w:t>
      </w:r>
      <w:r>
        <w:rPr>
          <w:rtl w:val="true"/>
          <w:lang w:bidi="he-IL"/>
        </w:rPr>
        <w:t xml:space="preserve">- </w:t>
      </w:r>
      <w:r>
        <w:rPr>
          <w:rtl w:val="true"/>
          <w:lang w:bidi="he-IL"/>
        </w:rPr>
        <w:t>יאכל כזית בשר בהמה</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מראי מקומות</w:t>
      </w:r>
      <w:r>
        <w:rPr>
          <w:rFonts w:hint="cs"/>
          <w:rtl w:val="true"/>
        </w:rPr>
        <w:t xml:space="preserve"> –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קי</w:t>
      </w:r>
      <w:r>
        <w:rPr>
          <w:rFonts w:hint="cs"/>
          <w:rtl w:val="true"/>
        </w:rPr>
        <w:t>"</w:t>
      </w:r>
      <w:r>
        <w:rPr>
          <w:rFonts w:hint="cs"/>
          <w:rtl w:val="true"/>
        </w:rPr>
        <w:t>א ד</w:t>
      </w:r>
      <w:r>
        <w:rPr>
          <w:rFonts w:hint="cs"/>
          <w:rtl w:val="true"/>
        </w:rPr>
        <w:t>"</w:t>
      </w:r>
      <w:r>
        <w:rPr>
          <w:rFonts w:hint="cs"/>
          <w:rtl w:val="true"/>
        </w:rPr>
        <w:t>ה ובמצות</w:t>
      </w:r>
      <w:r>
        <w:rPr>
          <w:rFonts w:hint="cs"/>
          <w:rtl w:val="true"/>
        </w:rPr>
        <w:t xml:space="preserve">, </w:t>
      </w:r>
      <w:r>
        <w:rPr>
          <w:rFonts w:hint="cs"/>
          <w:rtl w:val="true"/>
          <w:lang w:bidi="he-IL"/>
        </w:rPr>
        <w:t>לשונו מובא לעיל</w:t>
      </w:r>
      <w:r>
        <w:rPr>
          <w:rFonts w:hint="cs"/>
          <w:rtl w:val="true"/>
        </w:rPr>
        <w:t>)</w:t>
      </w:r>
      <w:r>
        <w:rPr>
          <w:rFonts w:hint="cs"/>
          <w:rtl w:val="true"/>
          <w:lang w:bidi="he-IL"/>
        </w:rPr>
        <w:t xml:space="preserve">, </w:t>
      </w:r>
      <w:r>
        <w:rPr>
          <w:u w:val="single"/>
          <w:rtl w:val="true"/>
          <w:lang w:bidi="he-IL"/>
        </w:rPr>
        <w:t>מעדני אשר</w:t>
      </w:r>
      <w:r>
        <w:rPr>
          <w:rtl w:val="true"/>
          <w:lang w:bidi="he-IL"/>
        </w:rPr>
        <w:t xml:space="preserve"> </w:t>
      </w:r>
      <w:r>
        <w:rPr>
          <w:rtl w:val="true"/>
          <w:lang w:bidi="he-IL"/>
        </w:rPr>
        <w:t>(</w:t>
      </w:r>
      <w:r>
        <w:rPr>
          <w:rtl w:val="true"/>
          <w:lang w:bidi="he-IL"/>
        </w:rPr>
        <w:t>חוה</w:t>
      </w:r>
      <w:r>
        <w:rPr>
          <w:rtl w:val="true"/>
          <w:lang w:bidi="he-IL"/>
        </w:rPr>
        <w:t>"</w:t>
      </w:r>
      <w:r>
        <w:rPr>
          <w:rtl w:val="true"/>
          <w:lang w:bidi="he-IL"/>
        </w:rPr>
        <w:t>מ סי</w:t>
      </w:r>
      <w:r>
        <w:rPr>
          <w:rtl w:val="true"/>
          <w:lang w:bidi="he-IL"/>
        </w:rPr>
        <w:t xml:space="preserve">' </w:t>
      </w:r>
      <w:r>
        <w:rPr>
          <w:rtl w:val="true"/>
          <w:lang w:bidi="he-IL"/>
        </w:rPr>
        <w:t>ג</w:t>
      </w:r>
      <w:r>
        <w:rPr>
          <w:rtl w:val="true"/>
          <w:lang w:bidi="he-IL"/>
        </w:rPr>
        <w:t>'</w:t>
      </w:r>
      <w:r>
        <w:rPr>
          <w:rFonts w:hint="cs"/>
          <w:rtl w:val="true"/>
          <w:lang w:bidi="he-IL"/>
        </w:rPr>
        <w:t xml:space="preserve"> </w:t>
      </w:r>
      <w:r>
        <w:rPr>
          <w:rFonts w:hint="cs"/>
          <w:rtl w:val="true"/>
          <w:lang w:bidi="he-IL"/>
        </w:rPr>
        <w:t>אות ה</w:t>
      </w:r>
      <w:r>
        <w:rPr>
          <w:rFonts w:hint="cs"/>
          <w:rtl w:val="true"/>
          <w:lang w:bidi="he-IL"/>
        </w:rPr>
        <w:t>'</w:t>
      </w:r>
      <w:r>
        <w:rPr>
          <w:rtl w:val="true"/>
          <w:lang w:bidi="he-IL"/>
        </w:rPr>
        <w:t>)</w:t>
      </w:r>
      <w:r>
        <w:rPr>
          <w:rFonts w:hint="cs"/>
          <w:rtl w:val="true"/>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lang w:bidi="he-IL"/>
        </w:rPr>
        <w:t>יין ליו</w:t>
      </w:r>
      <w:r>
        <w:rPr>
          <w:b/>
          <w:bCs/>
          <w:rtl w:val="true"/>
        </w:rPr>
        <w:t>"</w:t>
      </w:r>
      <w:r>
        <w:rPr>
          <w:b/>
          <w:b/>
          <w:bCs/>
          <w:rtl w:val="true"/>
          <w:lang w:bidi="he-IL"/>
        </w:rPr>
        <w:t>ט או בגד לאשה</w:t>
      </w:r>
      <w:r>
        <w:rPr>
          <w:rtl w:val="true"/>
          <w:lang w:bidi="he-IL"/>
        </w:rPr>
        <w:t>.</w:t>
      </w:r>
    </w:p>
    <w:p>
      <w:pPr>
        <w:pStyle w:val="Normal"/>
        <w:numPr>
          <w:ilvl w:val="2"/>
          <w:numId w:val="9"/>
        </w:numPr>
        <w:bidi w:val="1"/>
        <w:ind w:hanging="57" w:start="397" w:end="0"/>
        <w:jc w:val="both"/>
        <w:rPr/>
      </w:pPr>
      <w:r>
        <w:rPr>
          <w:rFonts w:hint="cs"/>
          <w:rtl w:val="true"/>
          <w:lang w:bidi="he-IL"/>
        </w:rPr>
        <w:t>עי</w:t>
      </w:r>
      <w:r>
        <w:rPr>
          <w:rFonts w:hint="cs"/>
          <w:rtl w:val="true"/>
          <w:lang w:bidi="he-IL"/>
        </w:rPr>
        <w:t xml:space="preserve">' </w:t>
      </w:r>
      <w:r>
        <w:rPr>
          <w:rFonts w:hint="cs"/>
          <w:rtl w:val="true"/>
          <w:lang w:bidi="he-IL"/>
        </w:rPr>
        <w:t>לקמן</w:t>
      </w:r>
      <w:r>
        <w:rPr>
          <w:rFonts w:hint="cs"/>
          <w:rtl w:val="true"/>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שתה יין לפני יו</w:t>
      </w:r>
      <w:r>
        <w:rPr>
          <w:rFonts w:hint="cs"/>
          <w:b/>
          <w:bCs/>
          <w:rtl w:val="true"/>
          <w:lang w:bidi="he-IL"/>
        </w:rPr>
        <w:t>"</w:t>
      </w:r>
      <w:r>
        <w:rPr>
          <w:rFonts w:hint="cs"/>
          <w:b/>
          <w:b/>
          <w:bCs/>
          <w:rtl w:val="true"/>
          <w:lang w:bidi="he-IL"/>
        </w:rPr>
        <w:t>ט</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אליבא דהלכתא חצ</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 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שתה יין לפני יו</w:t>
      </w:r>
      <w:r>
        <w:rPr>
          <w:rtl w:val="true"/>
          <w:lang w:bidi="he-IL"/>
        </w:rPr>
        <w:t>"</w:t>
      </w:r>
      <w:r>
        <w:rPr>
          <w:rtl w:val="true"/>
          <w:lang w:bidi="he-IL"/>
        </w:rPr>
        <w:t>ט קודם כניסת החג</w:t>
      </w:r>
      <w:r>
        <w:rPr>
          <w:rtl w:val="true"/>
          <w:lang w:bidi="he-IL"/>
        </w:rPr>
        <w:t xml:space="preserve">, </w:t>
      </w:r>
      <w:r>
        <w:rPr>
          <w:rtl w:val="true"/>
          <w:lang w:bidi="he-IL"/>
        </w:rPr>
        <w:t>ושמח בחג</w:t>
      </w:r>
      <w:r>
        <w:rPr>
          <w:rtl w:val="true"/>
          <w:lang w:bidi="he-IL"/>
        </w:rPr>
        <w:t xml:space="preserve">, </w:t>
      </w:r>
      <w:r>
        <w:rPr>
          <w:rtl w:val="true"/>
          <w:lang w:bidi="he-IL"/>
        </w:rPr>
        <w:t>האם קיים מצות</w:t>
      </w:r>
      <w:r>
        <w:rPr>
          <w:rFonts w:hint="cs"/>
          <w:rtl w:val="true"/>
          <w:lang w:bidi="he-IL"/>
        </w:rPr>
        <w:t xml:space="preserve"> </w:t>
      </w:r>
      <w:r>
        <w:rPr>
          <w:rtl w:val="true"/>
          <w:lang w:bidi="he-IL"/>
        </w:rPr>
        <w:t>שמחת יו</w:t>
      </w:r>
      <w:r>
        <w:rPr>
          <w:rtl w:val="true"/>
          <w:lang w:bidi="he-IL"/>
        </w:rPr>
        <w:t>"</w:t>
      </w:r>
      <w:r>
        <w:rPr>
          <w:rtl w:val="true"/>
          <w:lang w:bidi="he-IL"/>
        </w:rPr>
        <w:t>ט</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לא</w:t>
      </w:r>
      <w:r>
        <w:rPr>
          <w:rtl w:val="true"/>
          <w:lang w:bidi="he-IL"/>
        </w:rPr>
        <w:t>.</w:t>
      </w:r>
      <w:r>
        <w:rPr>
          <w:rFonts w:hint="cs"/>
          <w:rtl w:val="true"/>
          <w:lang w:bidi="he-IL"/>
        </w:rPr>
        <w:t xml:space="preserve"> </w:t>
      </w:r>
      <w:r>
        <w:rPr>
          <w:rtl w:val="true"/>
          <w:lang w:bidi="he-IL"/>
        </w:rPr>
        <w:t>ובס</w:t>
      </w:r>
      <w:r>
        <w:rPr>
          <w:rtl w:val="true"/>
          <w:lang w:bidi="he-IL"/>
        </w:rPr>
        <w:t xml:space="preserve">' </w:t>
      </w:r>
      <w:r>
        <w:rPr>
          <w:rtl w:val="true"/>
          <w:lang w:bidi="he-IL"/>
        </w:rPr>
        <w:t>ימי שמחה הנדמ</w:t>
      </w:r>
      <w:r>
        <w:rPr>
          <w:rtl w:val="true"/>
          <w:lang w:bidi="he-IL"/>
        </w:rPr>
        <w:t>"</w:t>
      </w:r>
      <w:r>
        <w:rPr>
          <w:rtl w:val="true"/>
          <w:lang w:bidi="he-IL"/>
        </w:rPr>
        <w:t>ח ס</w:t>
      </w:r>
      <w:r>
        <w:rPr>
          <w:rtl w:val="true"/>
          <w:lang w:bidi="he-IL"/>
        </w:rPr>
        <w:t>"</w:t>
      </w:r>
      <w:r>
        <w:rPr>
          <w:rtl w:val="true"/>
          <w:lang w:bidi="he-IL"/>
        </w:rPr>
        <w:t>א אות י</w:t>
      </w:r>
      <w:r>
        <w:rPr>
          <w:rtl w:val="true"/>
          <w:lang w:bidi="he-IL"/>
        </w:rPr>
        <w:t>"</w:t>
      </w:r>
      <w:r>
        <w:rPr>
          <w:rtl w:val="true"/>
          <w:lang w:bidi="he-IL"/>
        </w:rPr>
        <w:t>ד הביא ממרן שיתכן שיצא יד</w:t>
      </w:r>
      <w:r>
        <w:rPr>
          <w:rtl w:val="true"/>
          <w:lang w:bidi="he-IL"/>
        </w:rPr>
        <w:t>"</w:t>
      </w:r>
      <w:r>
        <w:rPr>
          <w:rtl w:val="true"/>
          <w:lang w:bidi="he-IL"/>
        </w:rPr>
        <w:t>ח</w:t>
      </w:r>
      <w:r>
        <w:rPr>
          <w:rFonts w:hint="cs"/>
          <w:rtl w:val="true"/>
          <w:lang w:bidi="he-IL"/>
        </w:rPr>
        <w:t xml:space="preserve"> </w:t>
      </w:r>
      <w:r>
        <w:rPr>
          <w:rtl w:val="true"/>
          <w:lang w:bidi="he-IL"/>
        </w:rPr>
        <w:t>שמחת יו</w:t>
      </w:r>
      <w:r>
        <w:rPr>
          <w:rtl w:val="true"/>
          <w:lang w:bidi="he-IL"/>
        </w:rPr>
        <w:t>"</w:t>
      </w:r>
      <w:r>
        <w:rPr>
          <w:rtl w:val="true"/>
          <w:lang w:bidi="he-IL"/>
        </w:rPr>
        <w:t>ט יעו</w:t>
      </w:r>
      <w:r>
        <w:rPr>
          <w:rtl w:val="true"/>
          <w:lang w:bidi="he-IL"/>
        </w:rPr>
        <w:t>"</w:t>
      </w:r>
      <w:r>
        <w:rPr>
          <w:rtl w:val="true"/>
          <w:lang w:bidi="he-IL"/>
        </w:rPr>
        <w:t>ש</w:t>
      </w:r>
      <w:r>
        <w:rPr>
          <w:rFonts w:hint="cs"/>
          <w:rtl w:val="true"/>
          <w:lang w:bidi="he-IL"/>
        </w:rPr>
        <w:t>)"</w:t>
      </w:r>
      <w:r>
        <w:rPr>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rFonts w:hint="cs"/>
        </w:rPr>
      </w:pPr>
      <w:r>
        <w:rPr>
          <w:rtl w:val="true"/>
          <w:lang w:bidi="he-IL"/>
        </w:rPr>
        <w:t>מראי מקומות</w:t>
      </w:r>
      <w:r>
        <w:rPr>
          <w:rtl w:val="true"/>
        </w:rPr>
        <w:t>.</w:t>
      </w:r>
    </w:p>
    <w:p>
      <w:pPr>
        <w:pStyle w:val="Normal"/>
        <w:numPr>
          <w:ilvl w:val="2"/>
          <w:numId w:val="9"/>
        </w:numPr>
        <w:bidi w:val="1"/>
        <w:ind w:hanging="57" w:start="397" w:end="0"/>
        <w:jc w:val="both"/>
        <w:rPr>
          <w:rFonts w:hint="cs"/>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או</w:t>
      </w:r>
      <w:r>
        <w:rPr>
          <w:rtl w:val="true"/>
        </w:rPr>
        <w:t>"</w:t>
      </w:r>
      <w:r>
        <w:rPr>
          <w:rtl w:val="true"/>
        </w:rPr>
        <w:t>ח ח</w:t>
      </w:r>
      <w:r>
        <w:rPr>
          <w:rtl w:val="true"/>
        </w:rPr>
        <w:t>"</w:t>
      </w:r>
      <w:r>
        <w:rPr>
          <w:rtl w:val="true"/>
        </w:rPr>
        <w:t>ג סוף סי ס</w:t>
      </w:r>
      <w:r>
        <w:rPr>
          <w:rtl w:val="true"/>
        </w:rPr>
        <w:t>"</w:t>
      </w:r>
      <w:r>
        <w:rPr>
          <w:rtl w:val="true"/>
        </w:rPr>
        <w:t>ח</w:t>
      </w:r>
      <w:r>
        <w:rPr>
          <w:rtl w:val="true"/>
        </w:rPr>
        <w:t>) – "</w:t>
      </w:r>
      <w:r>
        <w:rPr>
          <w:rtl w:val="true"/>
        </w:rPr>
        <w:t>ובדבר חוה</w:t>
      </w:r>
      <w:r>
        <w:rPr>
          <w:rtl w:val="true"/>
        </w:rPr>
        <w:t>"</w:t>
      </w:r>
      <w:r>
        <w:rPr>
          <w:rtl w:val="true"/>
        </w:rPr>
        <w:t>מ שודאי יש מצות שמחה שהוא לאכול בשר שלמים בכל יום וגם בזה</w:t>
      </w:r>
      <w:r>
        <w:rPr>
          <w:rtl w:val="true"/>
        </w:rPr>
        <w:t>"</w:t>
      </w:r>
      <w:r>
        <w:rPr>
          <w:rtl w:val="true"/>
        </w:rPr>
        <w:t>ז איכא מצות שמחה בבשר ויין וכ</w:t>
      </w:r>
      <w:r>
        <w:rPr>
          <w:rtl w:val="true"/>
        </w:rPr>
        <w:t>"</w:t>
      </w:r>
      <w:r>
        <w:rPr>
          <w:rtl w:val="true"/>
        </w:rPr>
        <w:t>ש שאסור להצטער ברעב שהוא ודאי סותר לשמחה</w:t>
      </w:r>
      <w:r>
        <w:rPr>
          <w:rtl w:val="true"/>
        </w:rPr>
        <w:t xml:space="preserve">, </w:t>
      </w:r>
      <w:r>
        <w:rPr>
          <w:rtl w:val="true"/>
        </w:rPr>
        <w:t>וממילא אם יזדמן כן יש לו לאכול</w:t>
      </w:r>
      <w:r>
        <w:rPr>
          <w:rtl w:val="true"/>
        </w:rPr>
        <w:t xml:space="preserve">, </w:t>
      </w:r>
      <w:r>
        <w:rPr>
          <w:rtl w:val="true"/>
        </w:rPr>
        <w:t>מאחר שזהו חיוב ומצוה דאורייתא ולמנוע בשביל כבוד שבת ויו</w:t>
      </w:r>
      <w:r>
        <w:rPr>
          <w:rtl w:val="true"/>
        </w:rPr>
        <w:t>"</w:t>
      </w:r>
      <w:r>
        <w:rPr>
          <w:rtl w:val="true"/>
        </w:rPr>
        <w:t>ט הא רק מצוה בעלמא ליזהר והוא רק מדרבנן</w:t>
      </w:r>
      <w:r>
        <w:rPr>
          <w:rtl w:val="true"/>
        </w:rPr>
        <w:t xml:space="preserve">, </w:t>
      </w:r>
      <w:r>
        <w:rPr>
          <w:rtl w:val="true"/>
        </w:rPr>
        <w:t>אבל ודאי יש לו לסדר האכילות שלא יבא לידי כך שיצטרך לאכול מן המנחה ולמעלה</w:t>
      </w:r>
      <w:r>
        <w:rPr>
          <w:rtl w:val="true"/>
        </w:rPr>
        <w:t xml:space="preserve">. </w:t>
      </w:r>
      <w:r>
        <w:rPr>
          <w:rtl w:val="true"/>
        </w:rPr>
        <w:t>ואין חלוק בזה בין המג</w:t>
      </w:r>
      <w:r>
        <w:rPr>
          <w:rtl w:val="true"/>
        </w:rPr>
        <w:t>"</w:t>
      </w:r>
      <w:r>
        <w:rPr>
          <w:rtl w:val="true"/>
        </w:rPr>
        <w:t>א להמ</w:t>
      </w:r>
      <w:r>
        <w:rPr>
          <w:rtl w:val="true"/>
        </w:rPr>
        <w:t>"</w:t>
      </w:r>
      <w:r>
        <w:rPr>
          <w:rtl w:val="true"/>
        </w:rPr>
        <w:t>ב בקושיתו בבאור הלכה כי חוה</w:t>
      </w:r>
      <w:r>
        <w:rPr>
          <w:rtl w:val="true"/>
        </w:rPr>
        <w:t>"</w:t>
      </w:r>
      <w:r>
        <w:rPr>
          <w:rtl w:val="true"/>
        </w:rPr>
        <w:t>מ הוא שייך להיות רק בע</w:t>
      </w:r>
      <w:r>
        <w:rPr>
          <w:rtl w:val="true"/>
        </w:rPr>
        <w:t>"</w:t>
      </w:r>
      <w:r>
        <w:rPr>
          <w:rtl w:val="true"/>
        </w:rPr>
        <w:t>ש ועיו</w:t>
      </w:r>
      <w:r>
        <w:rPr>
          <w:rtl w:val="true"/>
        </w:rPr>
        <w:t>"</w:t>
      </w:r>
      <w:r>
        <w:rPr>
          <w:rtl w:val="true"/>
        </w:rPr>
        <w:t>ט ראשון של שמ</w:t>
      </w:r>
      <w:r>
        <w:rPr>
          <w:rtl w:val="true"/>
        </w:rPr>
        <w:t>"</w:t>
      </w:r>
      <w:r>
        <w:rPr>
          <w:rtl w:val="true"/>
        </w:rPr>
        <w:t>ע ושל שביעי של פסח שבזה לא הוקשה להמ</w:t>
      </w:r>
      <w:r>
        <w:rPr>
          <w:rtl w:val="true"/>
        </w:rPr>
        <w:t>"</w:t>
      </w:r>
      <w:r>
        <w:rPr>
          <w:rtl w:val="true"/>
        </w:rPr>
        <w:t>ב כלום</w:t>
      </w:r>
      <w:r>
        <w:rPr>
          <w:rtl w:val="true"/>
        </w:rPr>
        <w:t>".</w:t>
      </w:r>
    </w:p>
    <w:p>
      <w:pPr>
        <w:pStyle w:val="Normal"/>
        <w:bidi w:val="1"/>
        <w:ind w:end="0"/>
        <w:jc w:val="both"/>
        <w:rPr>
          <w:rFonts w:hint="cs"/>
          <w:lang w:val="en-CA"/>
        </w:rPr>
      </w:pPr>
      <w:r>
        <w:rPr>
          <w:rFonts w:hint="cs"/>
          <w:rtl w:val="true"/>
          <w:lang w:val="en-CA"/>
        </w:rPr>
      </w:r>
    </w:p>
    <w:p>
      <w:pPr>
        <w:pStyle w:val="Normal"/>
        <w:numPr>
          <w:ilvl w:val="0"/>
          <w:numId w:val="9"/>
        </w:numPr>
        <w:bidi w:val="1"/>
        <w:ind w:hanging="57" w:start="142" w:end="0"/>
        <w:jc w:val="both"/>
        <w:rPr/>
      </w:pPr>
      <w:r>
        <w:rPr>
          <w:sz w:val="26"/>
          <w:szCs w:val="28"/>
          <w:u w:val="single"/>
          <w:rtl w:val="true"/>
        </w:rPr>
        <w:t>בשר</w:t>
      </w:r>
      <w:r>
        <w:rPr>
          <w:rtl w:val="true"/>
        </w:rPr>
        <w:t>.</w:t>
      </w:r>
    </w:p>
    <w:p>
      <w:pPr>
        <w:pStyle w:val="Normal"/>
        <w:numPr>
          <w:ilvl w:val="1"/>
          <w:numId w:val="9"/>
        </w:numPr>
        <w:bidi w:val="1"/>
        <w:ind w:hanging="57" w:start="227" w:end="0"/>
        <w:jc w:val="both"/>
        <w:rPr>
          <w:rFonts w:hint="cs"/>
        </w:rPr>
      </w:pPr>
      <w:r>
        <w:rPr>
          <w:b/>
          <w:b/>
          <w:bCs/>
          <w:rtl w:val="true"/>
        </w:rPr>
        <w:t>בשר בזמן הזה</w:t>
      </w:r>
      <w:r>
        <w:rPr>
          <w:rtl w:val="true"/>
        </w:rPr>
        <w:t>.</w:t>
      </w:r>
    </w:p>
    <w:p>
      <w:pPr>
        <w:pStyle w:val="Normal"/>
        <w:numPr>
          <w:ilvl w:val="2"/>
          <w:numId w:val="9"/>
        </w:numPr>
        <w:bidi w:val="1"/>
        <w:ind w:hanging="57" w:start="397" w:end="0"/>
        <w:jc w:val="both"/>
        <w:rPr>
          <w:rFonts w:hint="cs"/>
        </w:rPr>
      </w:pPr>
      <w:r>
        <w:rPr>
          <w:rtl w:val="true"/>
        </w:rPr>
        <w:t>אין חיוב</w:t>
      </w:r>
      <w:r>
        <w:rPr>
          <w:rtl w:val="true"/>
        </w:rPr>
        <w:t>.</w:t>
      </w:r>
    </w:p>
    <w:p>
      <w:pPr>
        <w:pStyle w:val="Normal"/>
        <w:numPr>
          <w:ilvl w:val="3"/>
          <w:numId w:val="9"/>
        </w:numPr>
        <w:bidi w:val="1"/>
        <w:ind w:hanging="57" w:start="567" w:end="0"/>
        <w:jc w:val="both"/>
        <w:rPr>
          <w:rFonts w:hint="cs"/>
        </w:rPr>
      </w:pPr>
      <w:r>
        <w:rPr>
          <w:u w:val="single"/>
          <w:rtl w:val="true"/>
        </w:rPr>
        <w:t>יראים</w:t>
      </w:r>
      <w:r>
        <w:rPr>
          <w:rtl w:val="true"/>
        </w:rPr>
        <w:t xml:space="preserve"> </w:t>
      </w:r>
      <w:r>
        <w:rPr>
          <w:rtl w:val="true"/>
        </w:rPr>
        <w:t>(</w:t>
      </w:r>
      <w:r>
        <w:rPr>
          <w:rtl w:val="true"/>
        </w:rPr>
        <w:t>סי</w:t>
      </w:r>
      <w:r>
        <w:rPr>
          <w:rtl w:val="true"/>
        </w:rPr>
        <w:t xml:space="preserve">' </w:t>
      </w:r>
      <w:r>
        <w:rPr>
          <w:rtl w:val="true"/>
        </w:rPr>
        <w:t>רכ</w:t>
      </w:r>
      <w:r>
        <w:rPr>
          <w:rtl w:val="true"/>
        </w:rPr>
        <w:t>"</w:t>
      </w:r>
      <w:r>
        <w:rPr>
          <w:rtl w:val="true"/>
        </w:rPr>
        <w:t>ז</w:t>
      </w:r>
      <w:r>
        <w:rPr>
          <w:rtl w:val="true"/>
        </w:rPr>
        <w:t>) – "</w:t>
      </w:r>
      <w:r>
        <w:rPr>
          <w:rtl w:val="true"/>
        </w:rPr>
        <w:t>ועכשו אין שמחה אלא ביין שנאמר ויין ישמח לבב אנוש ולא יין בלבד אלא כל דבר שמשמח את האדם וכל דבר שנודע ששמחה הוא לו חייב אדם לעשות</w:t>
      </w:r>
      <w:r>
        <w:rPr>
          <w:rtl w:val="true"/>
        </w:rPr>
        <w:t xml:space="preserve">. </w:t>
      </w:r>
      <w:r>
        <w:rPr>
          <w:rtl w:val="true"/>
        </w:rPr>
        <w:t>כדתניא בערבי פסחים חייב אדם לשמח בניו ובנותיו ברגל במה משמחן ביין ר</w:t>
      </w:r>
      <w:r>
        <w:rPr>
          <w:rtl w:val="true"/>
        </w:rPr>
        <w:t xml:space="preserve">' </w:t>
      </w:r>
      <w:r>
        <w:rPr>
          <w:rtl w:val="true"/>
        </w:rPr>
        <w:t>יהודה אומר נשים בראוי להם ואנשים בראוי להם</w:t>
      </w:r>
      <w:r>
        <w:rPr>
          <w:rtl w:val="true"/>
        </w:rPr>
        <w:t xml:space="preserve">. </w:t>
      </w:r>
      <w:r>
        <w:rPr>
          <w:rtl w:val="true"/>
        </w:rPr>
        <w:t>תני רב יוסף בבבל בבגדי צבעונין בארץ ישראל בבגדי פשתן המגוהצין</w:t>
      </w:r>
      <w:r>
        <w:rPr>
          <w:rtl w:val="true"/>
        </w:rPr>
        <w:t xml:space="preserve">. </w:t>
      </w:r>
      <w:r>
        <w:rPr>
          <w:rtl w:val="true"/>
        </w:rPr>
        <w:t>למדנו שבכל דבר המשמח את האדם חייב אדם לשמוח ולשמח עמו עניים מחוסרי הוצאת שמחה</w:t>
      </w:r>
      <w:r>
        <w:rPr>
          <w:rtl w:val="true"/>
        </w:rPr>
        <w:t>".</w:t>
      </w:r>
    </w:p>
    <w:p>
      <w:pPr>
        <w:pStyle w:val="Normal"/>
        <w:numPr>
          <w:ilvl w:val="2"/>
          <w:numId w:val="9"/>
        </w:numPr>
        <w:bidi w:val="1"/>
        <w:ind w:hanging="57" w:start="397" w:end="0"/>
        <w:jc w:val="both"/>
        <w:rPr>
          <w:rFonts w:hint="cs"/>
        </w:rPr>
      </w:pPr>
      <w:r>
        <w:rPr>
          <w:b/>
          <w:b/>
          <w:bCs/>
          <w:rtl w:val="true"/>
        </w:rPr>
        <w:t>עדיין יש מצוה</w:t>
      </w:r>
      <w:r>
        <w:rPr>
          <w:rtl w:val="true"/>
        </w:rPr>
        <w:t>.</w:t>
      </w:r>
    </w:p>
    <w:p>
      <w:pPr>
        <w:pStyle w:val="Normal"/>
        <w:numPr>
          <w:ilvl w:val="3"/>
          <w:numId w:val="9"/>
        </w:numPr>
        <w:bidi w:val="1"/>
        <w:ind w:hanging="57" w:start="567" w:end="0"/>
        <w:jc w:val="both"/>
        <w:rPr/>
      </w:pPr>
      <w:r>
        <w:rPr>
          <w:u w:val="single"/>
          <w:rtl w:val="true"/>
        </w:rPr>
        <w:t>גר</w:t>
      </w:r>
      <w:r>
        <w:rPr>
          <w:u w:val="single"/>
          <w:rtl w:val="true"/>
        </w:rPr>
        <w:t>"</w:t>
      </w:r>
      <w:r>
        <w:rPr>
          <w:u w:val="single"/>
          <w:rtl w:val="true"/>
        </w:rPr>
        <w:t>ז</w:t>
      </w:r>
      <w:r>
        <w:rPr>
          <w:rtl w:val="true"/>
        </w:rPr>
        <w:t xml:space="preserve"> </w:t>
      </w:r>
      <w:r>
        <w:rPr>
          <w:rtl w:val="true"/>
        </w:rPr>
        <w:t>(</w:t>
      </w:r>
      <w:r>
        <w:rPr>
          <w:rtl w:val="true"/>
        </w:rPr>
        <w:t>סעי</w:t>
      </w:r>
      <w:r>
        <w:rPr>
          <w:rtl w:val="true"/>
        </w:rPr>
        <w:t xml:space="preserve">' </w:t>
      </w:r>
      <w:r>
        <w:rPr>
          <w:rtl w:val="true"/>
        </w:rPr>
        <w:t>ז</w:t>
      </w:r>
      <w:r>
        <w:rPr>
          <w:rtl w:val="true"/>
        </w:rPr>
        <w:t>') – "</w:t>
      </w:r>
      <w:r>
        <w:rPr>
          <w:rtl w:val="true"/>
        </w:rPr>
        <w:t>אבל בשר אין חובה לאכול עכשיו כיון שאין לנו בשר שלמים ומכל מקום מצוה יש באכילת בשר ביום טוב כיון שנאמר בו שמחה והואיל ואי אפשר לנו לשמוח בו בעיקר השמחה שהיא אכילת בשר שלמים יש לנו לשמחו בשאר כל מיני שמחות</w:t>
      </w:r>
      <w:r>
        <w:rPr>
          <w:rtl w:val="true"/>
        </w:rPr>
        <w:t>".</w:t>
      </w:r>
    </w:p>
    <w:p>
      <w:pPr>
        <w:pStyle w:val="Normal"/>
        <w:numPr>
          <w:ilvl w:val="3"/>
          <w:numId w:val="9"/>
        </w:numPr>
        <w:bidi w:val="1"/>
        <w:ind w:hanging="57" w:start="567" w:end="0"/>
        <w:jc w:val="both"/>
        <w:rPr>
          <w:rFonts w:hint="cs"/>
        </w:rPr>
      </w:pPr>
      <w:r>
        <w:rPr>
          <w:u w:val="single"/>
          <w:rtl w:val="true"/>
          <w:lang w:bidi="he-IL"/>
        </w:rPr>
        <w:t>שבילי</w:t>
      </w:r>
      <w:r>
        <w:rPr>
          <w:u w:val="single"/>
          <w:rtl w:val="true"/>
        </w:rPr>
        <w:t xml:space="preserve"> </w:t>
      </w:r>
      <w:r>
        <w:rPr>
          <w:u w:val="single"/>
          <w:rtl w:val="true"/>
          <w:lang w:bidi="he-IL"/>
        </w:rPr>
        <w:t>דוד</w:t>
      </w:r>
      <w:r>
        <w:rPr>
          <w:rtl w:val="true"/>
          <w:lang w:bidi="he-IL"/>
        </w:rPr>
        <w:t xml:space="preserve"> </w:t>
      </w:r>
      <w:r>
        <w:rPr>
          <w:rFonts w:hint="cs"/>
          <w:rtl w:val="true"/>
          <w:lang w:bidi="he-IL"/>
        </w:rPr>
        <w:t>(</w:t>
      </w:r>
      <w:r>
        <w:rPr>
          <w:rtl w:val="true"/>
          <w:lang w:bidi="he-IL"/>
        </w:rPr>
        <w:t>או</w:t>
      </w:r>
      <w:r>
        <w:rPr>
          <w:rtl w:val="true"/>
        </w:rPr>
        <w:t>"</w:t>
      </w:r>
      <w:r>
        <w:rPr>
          <w:rtl w:val="true"/>
          <w:lang w:bidi="he-IL"/>
        </w:rPr>
        <w:t>ח ס</w:t>
      </w:r>
      <w:r>
        <w:rPr>
          <w:rFonts w:hint="cs"/>
          <w:rtl w:val="true"/>
          <w:lang w:bidi="he-IL"/>
        </w:rPr>
        <w:t>י</w:t>
      </w:r>
      <w:r>
        <w:rPr>
          <w:rtl w:val="true"/>
          <w:lang w:bidi="he-IL"/>
        </w:rPr>
        <w:t xml:space="preserve">' </w:t>
      </w:r>
      <w:r>
        <w:rPr>
          <w:rtl w:val="true"/>
          <w:lang w:bidi="he-IL"/>
        </w:rPr>
        <w:t>תקכ</w:t>
      </w:r>
      <w:r>
        <w:rPr>
          <w:rtl w:val="true"/>
        </w:rPr>
        <w:t>"</w:t>
      </w:r>
      <w:r>
        <w:rPr>
          <w:rtl w:val="true"/>
          <w:lang w:bidi="he-IL"/>
        </w:rPr>
        <w:t>ט</w:t>
      </w:r>
      <w:r>
        <w:rPr>
          <w:rFonts w:hint="cs"/>
          <w:rtl w:val="true"/>
          <w:lang w:bidi="he-IL"/>
        </w:rPr>
        <w:t xml:space="preserve"> אות א</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דאף בזמן הזה מצוה בבשר </w:t>
      </w:r>
      <w:r>
        <w:rPr>
          <w:b/>
          <w:b/>
          <w:bCs/>
          <w:rtl w:val="true"/>
          <w:lang w:bidi="he-IL"/>
        </w:rPr>
        <w:t>וכן נהוג בכל תפוצות ישראל</w:t>
      </w:r>
      <w:r>
        <w:rPr>
          <w:rFonts w:hint="cs"/>
          <w:rtl w:val="true"/>
          <w:lang w:bidi="he-IL"/>
        </w:rPr>
        <w:t>".</w:t>
      </w:r>
    </w:p>
    <w:p>
      <w:pPr>
        <w:pStyle w:val="Normal"/>
        <w:numPr>
          <w:ilvl w:val="3"/>
          <w:numId w:val="9"/>
        </w:numPr>
        <w:bidi w:val="1"/>
        <w:ind w:hanging="57" w:start="567" w:end="0"/>
        <w:jc w:val="both"/>
        <w:rPr/>
      </w:pPr>
      <w:r>
        <w:rPr>
          <w:u w:val="single"/>
          <w:rtl w:val="true"/>
        </w:rPr>
        <w:t>בה</w:t>
      </w:r>
      <w:r>
        <w:rPr>
          <w:u w:val="single"/>
          <w:rtl w:val="true"/>
        </w:rPr>
        <w:t>"</w:t>
      </w:r>
      <w:r>
        <w:rPr>
          <w:u w:val="single"/>
          <w:rtl w:val="true"/>
        </w:rPr>
        <w:t>ל</w:t>
      </w:r>
      <w:r>
        <w:rPr>
          <w:rtl w:val="true"/>
        </w:rPr>
        <w:t xml:space="preserve"> </w:t>
      </w:r>
      <w:r>
        <w:rPr>
          <w:rtl w:val="true"/>
        </w:rPr>
        <w:t>(</w:t>
      </w:r>
      <w:r>
        <w:rPr>
          <w:rtl w:val="true"/>
        </w:rPr>
        <w:t>סעי</w:t>
      </w:r>
      <w:r>
        <w:rPr>
          <w:rtl w:val="true"/>
        </w:rPr>
        <w:t xml:space="preserve">' </w:t>
      </w:r>
      <w:r>
        <w:rPr>
          <w:rtl w:val="true"/>
        </w:rPr>
        <w:t>ב</w:t>
      </w:r>
      <w:r>
        <w:rPr>
          <w:rtl w:val="true"/>
        </w:rPr>
        <w:t xml:space="preserve">' </w:t>
      </w:r>
      <w:r>
        <w:rPr>
          <w:rtl w:val="true"/>
        </w:rPr>
        <w:t>ד</w:t>
      </w:r>
      <w:r>
        <w:rPr>
          <w:rtl w:val="true"/>
        </w:rPr>
        <w:t>"</w:t>
      </w:r>
      <w:r>
        <w:rPr>
          <w:rtl w:val="true"/>
        </w:rPr>
        <w:t>ה כיצד</w:t>
      </w:r>
      <w:r>
        <w:rPr>
          <w:rtl w:val="true"/>
        </w:rPr>
        <w:t xml:space="preserve">, </w:t>
      </w:r>
      <w:r>
        <w:rPr>
          <w:rtl w:val="true"/>
        </w:rPr>
        <w:t>מ</w:t>
      </w:r>
      <w:r>
        <w:rPr>
          <w:rtl w:val="true"/>
        </w:rPr>
        <w:t>"</w:t>
      </w:r>
      <w:r>
        <w:rPr>
          <w:rtl w:val="true"/>
        </w:rPr>
        <w:t>ב ס</w:t>
      </w:r>
      <w:r>
        <w:rPr>
          <w:rtl w:val="true"/>
        </w:rPr>
        <w:t>"</w:t>
      </w:r>
      <w:r>
        <w:rPr>
          <w:rtl w:val="true"/>
        </w:rPr>
        <w:t>ק י</w:t>
      </w:r>
      <w:r>
        <w:rPr>
          <w:rtl w:val="true"/>
        </w:rPr>
        <w:t>') – "</w:t>
      </w:r>
      <w:r>
        <w:rPr>
          <w:rtl w:val="true"/>
        </w:rPr>
        <w:t>והאנשים בזמן שבהמ</w:t>
      </w:r>
      <w:r>
        <w:rPr>
          <w:rtl w:val="true"/>
        </w:rPr>
        <w:t>"</w:t>
      </w:r>
      <w:r>
        <w:rPr>
          <w:rtl w:val="true"/>
        </w:rPr>
        <w:t>ק היה קיים היו אוכלין בשר השלמים לשמחה וכדכתיב וזבחת שלמים ואכלת שם ושמחת וגו</w:t>
      </w:r>
      <w:r>
        <w:rPr>
          <w:rtl w:val="true"/>
        </w:rPr>
        <w:t xml:space="preserve">' </w:t>
      </w:r>
      <w:r>
        <w:rPr>
          <w:rtl w:val="true"/>
        </w:rPr>
        <w:t>ועכשיו שאין בהמ</w:t>
      </w:r>
      <w:r>
        <w:rPr>
          <w:rtl w:val="true"/>
        </w:rPr>
        <w:t>"</w:t>
      </w:r>
      <w:r>
        <w:rPr>
          <w:rtl w:val="true"/>
        </w:rPr>
        <w:t>ק קיים אין יוצאין ידי חובת שמחה אלא ביין שנאמר ויין ישמח לבב אנוש אבל בשר אין חובה לאכול עכשיו כיון שאין לנו בשר שלמים ומ</w:t>
      </w:r>
      <w:r>
        <w:rPr>
          <w:rtl w:val="true"/>
        </w:rPr>
        <w:t>"</w:t>
      </w:r>
      <w:r>
        <w:rPr>
          <w:rtl w:val="true"/>
        </w:rPr>
        <w:t xml:space="preserve">מ מצוה יש גם באכילת בשר כיון שנאמר בו שמחה </w:t>
      </w:r>
      <w:r>
        <w:rPr>
          <w:rtl w:val="true"/>
        </w:rPr>
        <w:t>[</w:t>
      </w:r>
      <w:r>
        <w:rPr>
          <w:rtl w:val="true"/>
        </w:rPr>
        <w:t>כן מתבאר מדברי הב</w:t>
      </w:r>
      <w:r>
        <w:rPr>
          <w:rtl w:val="true"/>
        </w:rPr>
        <w:t>"</w:t>
      </w:r>
      <w:r>
        <w:rPr>
          <w:rtl w:val="true"/>
        </w:rPr>
        <w:t>ח וש</w:t>
      </w:r>
      <w:r>
        <w:rPr>
          <w:rtl w:val="true"/>
        </w:rPr>
        <w:t>"</w:t>
      </w:r>
      <w:r>
        <w:rPr>
          <w:rtl w:val="true"/>
        </w:rPr>
        <w:t>א</w:t>
      </w:r>
      <w:r>
        <w:rPr>
          <w:rtl w:val="true"/>
        </w:rPr>
        <w:t xml:space="preserve">] </w:t>
      </w:r>
      <w:r>
        <w:rPr>
          <w:rtl w:val="true"/>
        </w:rPr>
        <w:t>והמחבר שלא הזכיר בשר אזיל לשיטתיה בב</w:t>
      </w:r>
      <w:r>
        <w:rPr>
          <w:rtl w:val="true"/>
        </w:rPr>
        <w:t>"</w:t>
      </w:r>
      <w:r>
        <w:rPr>
          <w:rtl w:val="true"/>
        </w:rPr>
        <w:t>י ע</w:t>
      </w:r>
      <w:r>
        <w:rPr>
          <w:rtl w:val="true"/>
        </w:rPr>
        <w:t>"</w:t>
      </w:r>
      <w:r>
        <w:rPr>
          <w:rtl w:val="true"/>
        </w:rPr>
        <w:t>ש</w:t>
      </w:r>
      <w:r>
        <w:rPr>
          <w:rtl w:val="true"/>
        </w:rPr>
        <w:t>".</w:t>
      </w:r>
    </w:p>
    <w:p>
      <w:pPr>
        <w:pStyle w:val="Normal"/>
        <w:numPr>
          <w:ilvl w:val="3"/>
          <w:numId w:val="9"/>
        </w:numPr>
        <w:bidi w:val="1"/>
        <w:ind w:hanging="57" w:start="567" w:end="0"/>
        <w:jc w:val="both"/>
        <w:rPr/>
      </w:pPr>
      <w:r>
        <w:rPr>
          <w:u w:val="single"/>
          <w:rtl w:val="true"/>
          <w:lang w:bidi="he-IL"/>
        </w:rPr>
        <w:t>אלף המגן</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תרכ</w:t>
      </w:r>
      <w:r>
        <w:rPr>
          <w:rFonts w:hint="cs"/>
          <w:rtl w:val="true"/>
          <w:lang w:bidi="he-IL"/>
        </w:rPr>
        <w:t>"</w:t>
      </w:r>
      <w:r>
        <w:rPr>
          <w:rtl w:val="true"/>
          <w:lang w:bidi="he-IL"/>
        </w:rPr>
        <w:t>ה ס</w:t>
      </w:r>
      <w:r>
        <w:rPr>
          <w:rFonts w:hint="cs"/>
          <w:rtl w:val="true"/>
          <w:lang w:bidi="he-IL"/>
        </w:rPr>
        <w:t>"</w:t>
      </w:r>
      <w:r>
        <w:rPr>
          <w:rFonts w:hint="cs"/>
          <w:rtl w:val="true"/>
          <w:lang w:bidi="he-IL"/>
        </w:rPr>
        <w:t>ק</w:t>
      </w:r>
      <w:r>
        <w:rPr>
          <w:rtl w:val="true"/>
          <w:lang w:bidi="he-IL"/>
        </w:rPr>
        <w:t xml:space="preserve"> ס</w:t>
      </w:r>
      <w:r>
        <w:rPr>
          <w:rFonts w:hint="cs"/>
          <w:rtl w:val="true"/>
          <w:lang w:bidi="he-IL"/>
        </w:rPr>
        <w:t>"</w:t>
      </w:r>
      <w:r>
        <w:rPr>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וגם בזה</w:t>
      </w:r>
      <w:r>
        <w:rPr>
          <w:rtl w:val="true"/>
          <w:lang w:bidi="he-IL"/>
        </w:rPr>
        <w:t>"</w:t>
      </w:r>
      <w:r>
        <w:rPr>
          <w:rtl w:val="true"/>
          <w:lang w:bidi="he-IL"/>
        </w:rPr>
        <w:t xml:space="preserve">ז </w:t>
      </w:r>
      <w:r>
        <w:rPr>
          <w:rtl w:val="true"/>
          <w:lang w:bidi="he-IL"/>
        </w:rPr>
        <w:t>(</w:t>
      </w:r>
      <w:r>
        <w:rPr>
          <w:rtl w:val="true"/>
          <w:lang w:bidi="he-IL"/>
        </w:rPr>
        <w:t>שאין ביהמ</w:t>
      </w:r>
      <w:r>
        <w:rPr>
          <w:rtl w:val="true"/>
          <w:lang w:bidi="he-IL"/>
        </w:rPr>
        <w:t>"</w:t>
      </w:r>
      <w:r>
        <w:rPr>
          <w:rtl w:val="true"/>
          <w:lang w:bidi="he-IL"/>
        </w:rPr>
        <w:t>ק קיים</w:t>
      </w:r>
      <w:r>
        <w:rPr>
          <w:rtl w:val="true"/>
          <w:lang w:bidi="he-IL"/>
        </w:rPr>
        <w:t xml:space="preserve">) </w:t>
      </w:r>
      <w:r>
        <w:rPr>
          <w:rtl w:val="true"/>
          <w:lang w:bidi="he-IL"/>
        </w:rPr>
        <w:t>יש מצוה באכילת בשר ביום טוב כי הוא עיקר הסעודה מ</w:t>
      </w:r>
      <w:r>
        <w:rPr>
          <w:rtl w:val="true"/>
          <w:lang w:bidi="he-IL"/>
        </w:rPr>
        <w:t>"</w:t>
      </w:r>
      <w:r>
        <w:rPr>
          <w:rtl w:val="true"/>
          <w:lang w:bidi="he-IL"/>
        </w:rPr>
        <w:t>מ אין יוצאין ידי חובת שמחה אלא ביין</w:t>
      </w:r>
      <w:r>
        <w:rPr>
          <w:rFonts w:hint="cs"/>
          <w:rtl w:val="true"/>
          <w:lang w:bidi="he-IL"/>
        </w:rPr>
        <w:t>".</w:t>
      </w:r>
    </w:p>
    <w:p>
      <w:pPr>
        <w:pStyle w:val="Normal"/>
        <w:numPr>
          <w:ilvl w:val="3"/>
          <w:numId w:val="9"/>
        </w:numPr>
        <w:bidi w:val="1"/>
        <w:ind w:hanging="57" w:start="567" w:end="0"/>
        <w:jc w:val="both"/>
        <w:rPr>
          <w:rFonts w:hint="cs"/>
        </w:rPr>
      </w:pPr>
      <w:r>
        <w:rPr>
          <w:u w:val="single"/>
          <w:rtl w:val="true"/>
          <w:lang w:bidi="he-IL"/>
        </w:rPr>
        <w:t>אג</w:t>
      </w:r>
      <w:r>
        <w:rPr>
          <w:rFonts w:hint="cs"/>
          <w:u w:val="single"/>
          <w:rtl w:val="true"/>
          <w:lang w:bidi="he-IL"/>
        </w:rPr>
        <w:t>"</w:t>
      </w:r>
      <w:r>
        <w:rPr>
          <w:u w:val="single"/>
          <w:rtl w:val="true"/>
          <w:lang w:bidi="he-IL"/>
        </w:rPr>
        <w:t>מ</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ח</w:t>
      </w:r>
      <w:r>
        <w:rPr>
          <w:rFonts w:hint="cs"/>
          <w:rtl w:val="true"/>
          <w:lang w:bidi="he-IL"/>
        </w:rPr>
        <w:t>"</w:t>
      </w:r>
      <w:r>
        <w:rPr>
          <w:rtl w:val="true"/>
          <w:lang w:bidi="he-IL"/>
        </w:rPr>
        <w:t xml:space="preserve">ג </w:t>
      </w:r>
      <w:r>
        <w:rPr>
          <w:rFonts w:hint="cs"/>
          <w:rtl w:val="true"/>
          <w:lang w:bidi="he-IL"/>
        </w:rPr>
        <w:t xml:space="preserve">סוף </w:t>
      </w:r>
      <w:r>
        <w:rPr>
          <w:rtl w:val="true"/>
          <w:lang w:bidi="he-IL"/>
        </w:rPr>
        <w:t>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ובדבר חוה</w:t>
      </w:r>
      <w:r>
        <w:rPr>
          <w:rtl w:val="true"/>
          <w:lang w:bidi="he-IL"/>
        </w:rPr>
        <w:t>"</w:t>
      </w:r>
      <w:r>
        <w:rPr>
          <w:rtl w:val="true"/>
          <w:lang w:bidi="he-IL"/>
        </w:rPr>
        <w:t>מ שודאי יש מצות שמחה שהוא לאכול בשר שלמים בכל יום וגם בזה</w:t>
      </w:r>
      <w:r>
        <w:rPr>
          <w:rtl w:val="true"/>
          <w:lang w:bidi="he-IL"/>
        </w:rPr>
        <w:t>"</w:t>
      </w:r>
      <w:r>
        <w:rPr>
          <w:rtl w:val="true"/>
          <w:lang w:bidi="he-IL"/>
        </w:rPr>
        <w:t>ז איכא מצות שמחה בבשר ויין</w:t>
      </w:r>
      <w:r>
        <w:rPr>
          <w:rFonts w:hint="cs"/>
          <w:rtl w:val="true"/>
          <w:lang w:bidi="he-IL"/>
        </w:rPr>
        <w:t>".</w:t>
      </w:r>
    </w:p>
    <w:p>
      <w:pPr>
        <w:pStyle w:val="Normal"/>
        <w:numPr>
          <w:ilvl w:val="3"/>
          <w:numId w:val="9"/>
        </w:numPr>
        <w:bidi w:val="1"/>
        <w:ind w:hanging="57" w:start="567" w:end="0"/>
        <w:jc w:val="both"/>
        <w:rPr>
          <w:rFonts w:hint="cs"/>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ס</w:t>
      </w:r>
      <w:r>
        <w:rPr>
          <w:rtl w:val="true"/>
        </w:rPr>
        <w:t>"</w:t>
      </w:r>
      <w:r>
        <w:rPr>
          <w:rtl w:val="true"/>
        </w:rPr>
        <w:t>ו הע</w:t>
      </w:r>
      <w:r>
        <w:rPr>
          <w:rtl w:val="true"/>
        </w:rPr>
        <w:t xml:space="preserve">' </w:t>
      </w:r>
      <w:r>
        <w:rPr>
          <w:rtl w:val="true"/>
        </w:rPr>
        <w:t>ד</w:t>
      </w:r>
      <w:r>
        <w:rPr>
          <w:rtl w:val="true"/>
        </w:rPr>
        <w:t>').</w:t>
      </w:r>
    </w:p>
    <w:p>
      <w:pPr>
        <w:pStyle w:val="Normal"/>
        <w:numPr>
          <w:ilvl w:val="3"/>
          <w:numId w:val="9"/>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יו</w:t>
      </w:r>
      <w:r>
        <w:rPr>
          <w:rtl w:val="true"/>
        </w:rPr>
        <w:t>"</w:t>
      </w:r>
      <w:r>
        <w:rPr>
          <w:rtl w:val="true"/>
        </w:rPr>
        <w:t>ט פרק נ</w:t>
      </w:r>
      <w:r>
        <w:rPr>
          <w:rtl w:val="true"/>
        </w:rPr>
        <w:t>"</w:t>
      </w:r>
      <w:r>
        <w:rPr>
          <w:rtl w:val="true"/>
        </w:rPr>
        <w:t>ד סעי</w:t>
      </w:r>
      <w:r>
        <w:rPr>
          <w:rtl w:val="true"/>
        </w:rPr>
        <w:t xml:space="preserve">' </w:t>
      </w:r>
      <w:r>
        <w:rPr>
          <w:rtl w:val="true"/>
        </w:rPr>
        <w:t>א</w:t>
      </w:r>
      <w:r>
        <w:rPr>
          <w:rtl w:val="true"/>
        </w:rPr>
        <w:t>') – "</w:t>
      </w:r>
      <w:r>
        <w:rPr>
          <w:rtl w:val="true"/>
        </w:rPr>
        <w:t>מצוה</w:t>
      </w:r>
      <w:r>
        <w:rPr>
          <w:rtl w:val="true"/>
        </w:rPr>
        <w:t>".</w:t>
      </w:r>
    </w:p>
    <w:p>
      <w:pPr>
        <w:pStyle w:val="Normal"/>
        <w:numPr>
          <w:ilvl w:val="3"/>
          <w:numId w:val="9"/>
        </w:numPr>
        <w:bidi w:val="1"/>
        <w:ind w:hanging="57" w:start="567" w:end="0"/>
        <w:jc w:val="both"/>
        <w:rPr/>
      </w:pPr>
      <w:r>
        <w:rPr>
          <w:b/>
          <w:b/>
          <w:i/>
          <w:u w:val="single"/>
          <w:rtl w:val="true"/>
        </w:rPr>
        <w:t>יו</w:t>
      </w:r>
      <w:r>
        <w:rPr>
          <w:b/>
          <w:i/>
          <w:u w:val="single"/>
          <w:rtl w:val="true"/>
        </w:rPr>
        <w:t>"</w:t>
      </w:r>
      <w:r>
        <w:rPr>
          <w:b/>
          <w:b/>
          <w:i/>
          <w:u w:val="single"/>
          <w:rtl w:val="true"/>
        </w:rPr>
        <w:t>ט וחוה</w:t>
      </w:r>
      <w:r>
        <w:rPr>
          <w:b/>
          <w:i/>
          <w:u w:val="single"/>
          <w:rtl w:val="true"/>
        </w:rPr>
        <w:t>"</w:t>
      </w:r>
      <w:r>
        <w:rPr>
          <w:b/>
          <w:b/>
          <w:i/>
          <w:u w:val="single"/>
          <w:rtl w:val="true"/>
        </w:rPr>
        <w:t>מ כהלכתם</w:t>
      </w:r>
      <w:r>
        <w:rPr>
          <w:b/>
          <w:b/>
          <w:i/>
          <w:rtl w:val="true"/>
        </w:rPr>
        <w:t xml:space="preserve"> </w:t>
      </w:r>
      <w:r>
        <w:rPr>
          <w:b/>
          <w:i/>
          <w:rtl w:val="true"/>
        </w:rPr>
        <w:t>(</w:t>
      </w:r>
      <w:r>
        <w:rPr>
          <w:b/>
          <w:b/>
          <w:i/>
          <w:rtl w:val="true"/>
        </w:rPr>
        <w:t>פרק י</w:t>
      </w:r>
      <w:r>
        <w:rPr>
          <w:b/>
          <w:i/>
          <w:rtl w:val="true"/>
        </w:rPr>
        <w:t>"</w:t>
      </w:r>
      <w:r>
        <w:rPr>
          <w:b/>
          <w:b/>
          <w:i/>
          <w:rtl w:val="true"/>
        </w:rPr>
        <w:t>ד סעי</w:t>
      </w:r>
      <w:r>
        <w:rPr>
          <w:b/>
          <w:i/>
          <w:rtl w:val="true"/>
        </w:rPr>
        <w:t xml:space="preserve">' </w:t>
      </w:r>
      <w:r>
        <w:rPr>
          <w:b/>
          <w:b/>
          <w:i/>
          <w:rtl w:val="true"/>
        </w:rPr>
        <w:t>ד</w:t>
      </w:r>
      <w:r>
        <w:rPr>
          <w:b/>
          <w:i/>
          <w:rtl w:val="true"/>
        </w:rPr>
        <w:t>').</w:t>
      </w:r>
    </w:p>
    <w:p>
      <w:pPr>
        <w:pStyle w:val="Normal"/>
        <w:numPr>
          <w:ilvl w:val="3"/>
          <w:numId w:val="9"/>
        </w:numPr>
        <w:bidi w:val="1"/>
        <w:ind w:hanging="57" w:start="567" w:end="0"/>
        <w:jc w:val="both"/>
        <w:rPr>
          <w:rFonts w:hint="cs"/>
        </w:rPr>
      </w:pPr>
      <w:r>
        <w:rPr>
          <w:rFonts w:hint="cs"/>
          <w:b/>
          <w:b/>
          <w:i/>
          <w:rtl w:val="true"/>
          <w:lang w:bidi="he-IL"/>
        </w:rPr>
        <w:t>עי</w:t>
      </w:r>
      <w:r>
        <w:rPr>
          <w:rFonts w:hint="cs"/>
          <w:b/>
          <w:i/>
          <w:rtl w:val="true"/>
          <w:lang w:bidi="he-IL"/>
        </w:rPr>
        <w:t xml:space="preserve">' </w:t>
      </w:r>
      <w:r>
        <w:rPr>
          <w:rFonts w:hint="cs"/>
          <w:u w:val="single"/>
          <w:rtl w:val="true"/>
          <w:lang w:bidi="he-IL"/>
        </w:rPr>
        <w:t>מעדני אשר</w:t>
      </w:r>
      <w:r>
        <w:rPr>
          <w:rFonts w:hint="cs"/>
          <w:rtl w:val="true"/>
          <w:lang w:bidi="he-IL"/>
        </w:rPr>
        <w:t xml:space="preserve"> </w:t>
      </w:r>
      <w:r>
        <w:rPr>
          <w:rFonts w:hint="cs"/>
          <w:rtl w:val="true"/>
          <w:lang w:bidi="he-IL"/>
        </w:rPr>
        <w:t>(</w:t>
      </w:r>
      <w:r>
        <w:rPr>
          <w:rFonts w:hint="cs"/>
          <w:rtl w:val="true"/>
          <w:lang w:bidi="he-IL"/>
        </w:rPr>
        <w:t>חוה</w:t>
      </w:r>
      <w:r>
        <w:rPr>
          <w:rFonts w:hint="cs"/>
          <w:rtl w:val="true"/>
          <w:lang w:bidi="he-IL"/>
        </w:rPr>
        <w:t>"</w:t>
      </w:r>
      <w:r>
        <w:rPr>
          <w:rFonts w:hint="cs"/>
          <w:rtl w:val="true"/>
          <w:lang w:bidi="he-IL"/>
        </w:rPr>
        <w:t>מ סי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העולה מהדברים</w:t>
      </w:r>
      <w:r>
        <w:rPr>
          <w:rtl w:val="true"/>
          <w:lang w:bidi="he-IL"/>
        </w:rPr>
        <w:t xml:space="preserve">, </w:t>
      </w:r>
      <w:r>
        <w:rPr>
          <w:rtl w:val="true"/>
          <w:lang w:bidi="he-IL"/>
        </w:rPr>
        <w:t>הסכמת האחרונים דגם</w:t>
      </w:r>
      <w:r>
        <w:rPr>
          <w:rFonts w:hint="cs"/>
          <w:rtl w:val="true"/>
          <w:lang w:bidi="he-IL"/>
        </w:rPr>
        <w:t xml:space="preserve"> </w:t>
      </w:r>
      <w:r>
        <w:rPr>
          <w:rtl w:val="true"/>
          <w:lang w:bidi="he-IL"/>
        </w:rPr>
        <w:t>בזה</w:t>
      </w:r>
      <w:r>
        <w:rPr>
          <w:rFonts w:hint="cs"/>
          <w:rtl w:val="true"/>
          <w:lang w:bidi="he-IL"/>
        </w:rPr>
        <w:t>"</w:t>
      </w:r>
      <w:r>
        <w:rPr>
          <w:rtl w:val="true"/>
          <w:lang w:bidi="he-IL"/>
        </w:rPr>
        <w:t>ז יש מצוה לאכול בשר</w:t>
      </w:r>
      <w:r>
        <w:rPr>
          <w:rFonts w:hint="cs"/>
          <w:rtl w:val="true"/>
          <w:lang w:bidi="he-IL"/>
        </w:rPr>
        <w:t xml:space="preserve"> </w:t>
      </w:r>
      <w:r>
        <w:rPr>
          <w:rtl w:val="true"/>
          <w:lang w:bidi="he-IL"/>
        </w:rPr>
        <w:t>בחוה</w:t>
      </w:r>
      <w:r>
        <w:rPr>
          <w:rFonts w:hint="cs"/>
          <w:rtl w:val="true"/>
          <w:lang w:bidi="he-IL"/>
        </w:rPr>
        <w:t>"</w:t>
      </w:r>
      <w:r>
        <w:rPr>
          <w:rtl w:val="true"/>
          <w:lang w:bidi="he-IL"/>
        </w:rPr>
        <w:t>מ</w:t>
      </w:r>
      <w:r>
        <w:rPr>
          <w:rtl w:val="true"/>
          <w:lang w:bidi="he-IL"/>
        </w:rPr>
        <w:t xml:space="preserve">. </w:t>
      </w:r>
      <w:r>
        <w:rPr>
          <w:rtl w:val="true"/>
          <w:lang w:bidi="he-IL"/>
        </w:rPr>
        <w:t>אמנם רבים נקטו דהוא רק מצוה</w:t>
      </w:r>
      <w:r>
        <w:rPr>
          <w:rFonts w:hint="cs"/>
          <w:rtl w:val="true"/>
          <w:lang w:bidi="he-IL"/>
        </w:rPr>
        <w:t xml:space="preserve"> </w:t>
      </w:r>
      <w:r>
        <w:rPr>
          <w:rtl w:val="true"/>
          <w:lang w:bidi="he-IL"/>
        </w:rPr>
        <w:t>קיומית ולא חובה</w:t>
      </w:r>
      <w:r>
        <w:rPr>
          <w:rFonts w:hint="cs"/>
          <w:rtl w:val="true"/>
          <w:lang w:bidi="he-IL"/>
        </w:rPr>
        <w:t>".</w:t>
      </w:r>
    </w:p>
    <w:p>
      <w:pPr>
        <w:pStyle w:val="Normal"/>
        <w:numPr>
          <w:ilvl w:val="2"/>
          <w:numId w:val="9"/>
        </w:numPr>
        <w:bidi w:val="1"/>
        <w:ind w:hanging="57" w:start="397" w:end="0"/>
        <w:jc w:val="both"/>
        <w:rPr>
          <w:rFonts w:hint="cs"/>
        </w:rPr>
      </w:pPr>
      <w:r>
        <w:rPr>
          <w:rtl w:val="true"/>
        </w:rPr>
        <w:t>חיוב</w:t>
      </w:r>
      <w:r>
        <w:rPr>
          <w:rtl w:val="true"/>
        </w:rPr>
        <w:t>.</w:t>
      </w:r>
    </w:p>
    <w:p>
      <w:pPr>
        <w:pStyle w:val="Normal"/>
        <w:numPr>
          <w:ilvl w:val="3"/>
          <w:numId w:val="9"/>
        </w:numPr>
        <w:bidi w:val="1"/>
        <w:ind w:hanging="57" w:start="567" w:end="0"/>
        <w:jc w:val="both"/>
        <w:rPr>
          <w:rFonts w:hint="cs"/>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w:t>
      </w:r>
      <w:r>
        <w:rPr>
          <w:rtl w:val="true"/>
        </w:rPr>
        <w:t>"</w:t>
      </w:r>
      <w:r>
        <w:rPr>
          <w:rtl w:val="true"/>
        </w:rPr>
        <w:t>ד סעי</w:t>
      </w:r>
      <w:r>
        <w:rPr>
          <w:rtl w:val="true"/>
        </w:rPr>
        <w:t xml:space="preserve">' </w:t>
      </w:r>
      <w:r>
        <w:rPr>
          <w:rtl w:val="true"/>
        </w:rPr>
        <w:t>ב</w:t>
      </w:r>
      <w:r>
        <w:rPr>
          <w:rtl w:val="true"/>
        </w:rPr>
        <w:t xml:space="preserve">', </w:t>
      </w:r>
      <w:r>
        <w:rPr>
          <w:rtl w:val="true"/>
        </w:rPr>
        <w:t>נשמת אדם שם</w:t>
      </w:r>
      <w:r>
        <w:rPr>
          <w:rtl w:val="true"/>
        </w:rPr>
        <w:t>) – "</w:t>
      </w:r>
      <w:r>
        <w:rPr>
          <w:rtl w:val="true"/>
        </w:rPr>
        <w:t>והאנשים</w:t>
      </w:r>
      <w:r>
        <w:rPr>
          <w:rtl w:val="true"/>
        </w:rPr>
        <w:t xml:space="preserve">, </w:t>
      </w:r>
      <w:r>
        <w:rPr>
          <w:rtl w:val="true"/>
        </w:rPr>
        <w:t>בבשר ויין</w:t>
      </w:r>
      <w:r>
        <w:rPr>
          <w:rtl w:val="true"/>
        </w:rPr>
        <w:t>".</w:t>
      </w:r>
    </w:p>
    <w:p>
      <w:pPr>
        <w:pStyle w:val="Normal"/>
        <w:numPr>
          <w:ilvl w:val="3"/>
          <w:numId w:val="9"/>
        </w:numPr>
        <w:bidi w:val="1"/>
        <w:ind w:hanging="57" w:start="567" w:end="0"/>
        <w:jc w:val="both"/>
        <w:rPr/>
      </w:pPr>
      <w:r>
        <w:rPr>
          <w:u w:val="single"/>
          <w:rtl w:val="true"/>
        </w:rPr>
        <w:t>דר</w:t>
      </w:r>
      <w:r>
        <w:rPr>
          <w:u w:val="single"/>
          <w:rtl w:val="true"/>
        </w:rPr>
        <w:t>"</w:t>
      </w:r>
      <w:r>
        <w:rPr>
          <w:u w:val="single"/>
          <w:rtl w:val="true"/>
        </w:rPr>
        <w:t>ת</w:t>
      </w:r>
      <w:r>
        <w:rPr>
          <w:rtl w:val="true"/>
        </w:rPr>
        <w:t xml:space="preserve"> </w:t>
      </w:r>
      <w:r>
        <w:rPr>
          <w:rtl w:val="true"/>
        </w:rPr>
        <w:t>(</w:t>
      </w:r>
      <w:r>
        <w:rPr>
          <w:rtl w:val="true"/>
        </w:rPr>
        <w:t>סי</w:t>
      </w:r>
      <w:r>
        <w:rPr>
          <w:rtl w:val="true"/>
        </w:rPr>
        <w:t xml:space="preserve">' </w:t>
      </w:r>
      <w:r>
        <w:rPr>
          <w:rtl w:val="true"/>
        </w:rPr>
        <w:t>פ</w:t>
      </w:r>
      <w:r>
        <w:rPr>
          <w:rtl w:val="true"/>
        </w:rPr>
        <w:t>"</w:t>
      </w:r>
      <w:r>
        <w:rPr>
          <w:rtl w:val="true"/>
        </w:rPr>
        <w:t>ט ס</w:t>
      </w:r>
      <w:r>
        <w:rPr>
          <w:rtl w:val="true"/>
        </w:rPr>
        <w:t>"</w:t>
      </w:r>
      <w:r>
        <w:rPr>
          <w:rtl w:val="true"/>
        </w:rPr>
        <w:t>ק י</w:t>
      </w:r>
      <w:r>
        <w:rPr>
          <w:rtl w:val="true"/>
        </w:rPr>
        <w:t>"</w:t>
      </w:r>
      <w:r>
        <w:rPr>
          <w:rtl w:val="true"/>
        </w:rPr>
        <w:t>ט</w:t>
      </w:r>
      <w:r>
        <w:rPr>
          <w:rtl w:val="true"/>
        </w:rPr>
        <w:t xml:space="preserve">, </w:t>
      </w:r>
      <w:r>
        <w:rPr>
          <w:rtl w:val="true"/>
        </w:rPr>
        <w:t>נמוקי או</w:t>
      </w:r>
      <w:r>
        <w:rPr>
          <w:rtl w:val="true"/>
        </w:rPr>
        <w:t>"</w:t>
      </w:r>
      <w:r>
        <w:rPr>
          <w:rtl w:val="true"/>
        </w:rPr>
        <w:t>ח ס</w:t>
      </w:r>
      <w:r>
        <w:rPr>
          <w:rtl w:val="true"/>
        </w:rPr>
        <w:t>"</w:t>
      </w:r>
      <w:r>
        <w:rPr>
          <w:rtl w:val="true"/>
        </w:rPr>
        <w:t>ק ב</w:t>
      </w:r>
      <w:r>
        <w:rPr>
          <w:rtl w:val="true"/>
        </w:rPr>
        <w:t>') – "</w:t>
      </w:r>
      <w:r>
        <w:rPr>
          <w:rtl w:val="true"/>
        </w:rPr>
        <w:t>ולפענ</w:t>
      </w:r>
      <w:r>
        <w:rPr>
          <w:rtl w:val="true"/>
        </w:rPr>
        <w:t>"</w:t>
      </w:r>
      <w:r>
        <w:rPr>
          <w:rtl w:val="true"/>
        </w:rPr>
        <w:t>ד דמלבד המשמעות מדברי הש</w:t>
      </w:r>
      <w:r>
        <w:rPr>
          <w:rtl w:val="true"/>
        </w:rPr>
        <w:t>"</w:t>
      </w:r>
      <w:r>
        <w:rPr>
          <w:rtl w:val="true"/>
        </w:rPr>
        <w:t>ס חולין סוף פרק אותו ואת בנו שהביא התורת חיים דמשמע מדברי הש</w:t>
      </w:r>
      <w:r>
        <w:rPr>
          <w:rtl w:val="true"/>
        </w:rPr>
        <w:t>"</w:t>
      </w:r>
      <w:r>
        <w:rPr>
          <w:rtl w:val="true"/>
        </w:rPr>
        <w:t>ס דיום עצרת הוא יום טבוח ואכילת בשר אצל כל אדם הנה לא גרע משאר יו</w:t>
      </w:r>
      <w:r>
        <w:rPr>
          <w:rtl w:val="true"/>
        </w:rPr>
        <w:t>"</w:t>
      </w:r>
      <w:r>
        <w:rPr>
          <w:rtl w:val="true"/>
        </w:rPr>
        <w:t>ט דמחויב לאכול בשר וכמ</w:t>
      </w:r>
      <w:r>
        <w:rPr>
          <w:rtl w:val="true"/>
        </w:rPr>
        <w:t>"</w:t>
      </w:r>
      <w:r>
        <w:rPr>
          <w:rtl w:val="true"/>
        </w:rPr>
        <w:t>ש ביד אפרים לעיל ריש סי</w:t>
      </w:r>
      <w:r>
        <w:rPr>
          <w:rtl w:val="true"/>
        </w:rPr>
        <w:t xml:space="preserve">' </w:t>
      </w:r>
      <w:r>
        <w:rPr>
          <w:rtl w:val="true"/>
        </w:rPr>
        <w:t>א</w:t>
      </w:r>
      <w:r>
        <w:rPr>
          <w:rtl w:val="true"/>
        </w:rPr>
        <w:t xml:space="preserve">' </w:t>
      </w:r>
      <w:r>
        <w:rPr>
          <w:rtl w:val="true"/>
        </w:rPr>
        <w:t>והביא ראי</w:t>
      </w:r>
      <w:r>
        <w:rPr>
          <w:rtl w:val="true"/>
        </w:rPr>
        <w:t xml:space="preserve">' </w:t>
      </w:r>
      <w:r>
        <w:rPr>
          <w:rtl w:val="true"/>
        </w:rPr>
        <w:t>מדברי הש</w:t>
      </w:r>
      <w:r>
        <w:rPr>
          <w:rtl w:val="true"/>
        </w:rPr>
        <w:t>"</w:t>
      </w:r>
      <w:r>
        <w:rPr>
          <w:rtl w:val="true"/>
        </w:rPr>
        <w:t>ס ביצה דף י</w:t>
      </w:r>
      <w:r>
        <w:rPr>
          <w:rtl w:val="true"/>
        </w:rPr>
        <w:t xml:space="preserve">' </w:t>
      </w:r>
      <w:r>
        <w:rPr>
          <w:rtl w:val="true"/>
        </w:rPr>
        <w:t>דאם לא ישחוט אתי לממנע משמחת יו</w:t>
      </w:r>
      <w:r>
        <w:rPr>
          <w:rtl w:val="true"/>
        </w:rPr>
        <w:t>"</w:t>
      </w:r>
      <w:r>
        <w:rPr>
          <w:rtl w:val="true"/>
        </w:rPr>
        <w:t xml:space="preserve">ט </w:t>
      </w:r>
      <w:r>
        <w:rPr>
          <w:rtl w:val="true"/>
        </w:rPr>
        <w:t>...".</w:t>
      </w:r>
    </w:p>
    <w:p>
      <w:pPr>
        <w:pStyle w:val="Normal"/>
        <w:numPr>
          <w:ilvl w:val="3"/>
          <w:numId w:val="9"/>
        </w:numPr>
        <w:bidi w:val="1"/>
        <w:ind w:hanging="57" w:start="567" w:end="0"/>
        <w:jc w:val="both"/>
        <w:rPr>
          <w:rFonts w:hint="cs"/>
        </w:rPr>
      </w:pPr>
      <w:r>
        <w:rPr>
          <w:u w:val="single"/>
          <w:rtl w:val="true"/>
        </w:rPr>
        <w:t>וישב משה</w:t>
      </w:r>
      <w:r>
        <w:rPr>
          <w:rtl w:val="true"/>
        </w:rPr>
        <w:t xml:space="preserve"> </w:t>
      </w:r>
      <w:r>
        <w:rPr>
          <w:rFonts w:hint="cs"/>
          <w:rtl w:val="true"/>
          <w:lang w:bidi="he-IL"/>
        </w:rPr>
        <w:t>(</w:t>
      </w:r>
      <w:r>
        <w:rPr>
          <w:rtl w:val="true"/>
        </w:rPr>
        <w:t>ח</w:t>
      </w:r>
      <w:r>
        <w:rPr>
          <w:rtl w:val="true"/>
        </w:rPr>
        <w:t>"</w:t>
      </w:r>
      <w:r>
        <w:rPr>
          <w:rtl w:val="true"/>
        </w:rPr>
        <w:t>ב ס</w:t>
      </w:r>
      <w:r>
        <w:rPr>
          <w:rFonts w:hint="cs"/>
          <w:rtl w:val="true"/>
          <w:lang w:bidi="he-IL"/>
        </w:rPr>
        <w:t>י</w:t>
      </w:r>
      <w:r>
        <w:rPr>
          <w:rtl w:val="true"/>
        </w:rPr>
        <w:t xml:space="preserve">' </w:t>
      </w:r>
      <w:r>
        <w:rPr>
          <w:rtl w:val="true"/>
        </w:rPr>
        <w:t>ק</w:t>
      </w:r>
      <w:r>
        <w:rPr>
          <w:rtl w:val="true"/>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ונראה עיקר</w:t>
      </w:r>
      <w:r>
        <w:rPr>
          <w:rFonts w:hint="cs"/>
          <w:rtl w:val="true"/>
          <w:lang w:bidi="he-IL"/>
        </w:rPr>
        <w:t>".</w:t>
      </w:r>
    </w:p>
    <w:p>
      <w:pPr>
        <w:pStyle w:val="Normal"/>
        <w:numPr>
          <w:ilvl w:val="2"/>
          <w:numId w:val="9"/>
        </w:numPr>
        <w:bidi w:val="1"/>
        <w:ind w:hanging="57" w:start="397" w:end="0"/>
        <w:jc w:val="both"/>
        <w:rPr/>
      </w:pPr>
      <w:r>
        <w:rPr>
          <w:rtl w:val="true"/>
          <w:lang w:bidi="he-IL"/>
        </w:rPr>
        <w:t>מראי מקומות</w:t>
      </w:r>
      <w:r>
        <w:rPr>
          <w:rtl w:val="true"/>
        </w:rPr>
        <w:t xml:space="preserve"> – </w:t>
      </w:r>
      <w:r>
        <w:rPr>
          <w:u w:val="single"/>
          <w:rtl w:val="true"/>
        </w:rPr>
        <w:t>פסקי תשובות</w:t>
      </w:r>
      <w:r>
        <w:rPr>
          <w:rtl w:val="true"/>
        </w:rPr>
        <w:t xml:space="preserve"> </w:t>
      </w:r>
      <w:r>
        <w:rPr>
          <w:rtl w:val="true"/>
        </w:rPr>
        <w:t>(</w:t>
      </w:r>
      <w:r>
        <w:rPr>
          <w:rtl w:val="true"/>
        </w:rPr>
        <w:t>אות י</w:t>
      </w:r>
      <w:r>
        <w:rPr>
          <w:rtl w:val="true"/>
        </w:rPr>
        <w:t>').</w:t>
      </w:r>
    </w:p>
    <w:p>
      <w:pPr>
        <w:pStyle w:val="Normal"/>
        <w:numPr>
          <w:ilvl w:val="3"/>
          <w:numId w:val="9"/>
        </w:numPr>
        <w:bidi w:val="1"/>
        <w:ind w:hanging="57" w:start="567" w:end="0"/>
        <w:jc w:val="both"/>
        <w:rPr/>
      </w:pPr>
      <w:r>
        <w:rPr>
          <w:u w:val="single"/>
          <w:rtl w:val="true"/>
          <w:lang w:bidi="he-IL"/>
        </w:rPr>
        <w:t>הליכות אבן ישראל</w:t>
      </w:r>
      <w:r>
        <w:rPr>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 xml:space="preserve">א </w:t>
      </w:r>
      <w:r>
        <w:rPr>
          <w:rtl w:val="true"/>
          <w:lang w:bidi="he-IL"/>
        </w:rPr>
        <w:t>עמ</w:t>
      </w:r>
      <w:r>
        <w:rPr>
          <w:rFonts w:hint="cs"/>
          <w:rtl w:val="true"/>
          <w:lang w:bidi="he-IL"/>
        </w:rPr>
        <w:t>'</w:t>
      </w:r>
      <w:r>
        <w:rPr>
          <w:rtl w:val="true"/>
          <w:lang w:bidi="he-IL"/>
        </w:rPr>
        <w:t xml:space="preserve"> </w:t>
      </w:r>
      <w:r>
        <w:rPr>
          <w:rtl w:val="true"/>
          <w:lang w:bidi="he-IL"/>
        </w:rPr>
        <w:t>רצ</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ד אות 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מצות שמחת יום טוב מקיימים או באכילת בשר בהמה</w:t>
      </w:r>
      <w:r>
        <w:rPr>
          <w:rFonts w:hint="cs"/>
          <w:rtl w:val="true"/>
          <w:lang w:bidi="he-IL"/>
        </w:rPr>
        <w:t xml:space="preserve">, </w:t>
      </w:r>
      <w:r>
        <w:rPr>
          <w:rFonts w:hint="cs"/>
          <w:rtl w:val="true"/>
          <w:lang w:bidi="he-IL"/>
        </w:rPr>
        <w:t>או בשתיית יין</w:t>
      </w:r>
      <w:r>
        <w:rPr>
          <w:rFonts w:hint="cs"/>
          <w:rtl w:val="true"/>
          <w:lang w:bidi="he-IL"/>
        </w:rPr>
        <w:t xml:space="preserve">, </w:t>
      </w:r>
      <w:r>
        <w:rPr>
          <w:rFonts w:hint="cs"/>
          <w:rtl w:val="true"/>
          <w:lang w:bidi="he-IL"/>
        </w:rPr>
        <w:t>אבל אין צריך שניהם</w:t>
      </w:r>
      <w:r>
        <w:rPr>
          <w:rFonts w:hint="cs"/>
          <w:rtl w:val="true"/>
          <w:lang w:bidi="he-IL"/>
        </w:rPr>
        <w:t>".</w:t>
      </w:r>
    </w:p>
    <w:p>
      <w:pPr>
        <w:pStyle w:val="Normal"/>
        <w:numPr>
          <w:ilvl w:val="3"/>
          <w:numId w:val="9"/>
        </w:numPr>
        <w:bidi w:val="1"/>
        <w:ind w:hanging="57" w:start="56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ירושלים במועדיה</w:t>
      </w:r>
      <w:r>
        <w:rPr>
          <w:b/>
          <w:i/>
          <w:rtl w:val="true"/>
        </w:rPr>
        <w:t xml:space="preserve">, </w:t>
      </w:r>
      <w:r>
        <w:rPr>
          <w:b/>
          <w:b/>
          <w:i/>
          <w:rtl w:val="true"/>
        </w:rPr>
        <w:t xml:space="preserve">שבועות </w:t>
      </w:r>
      <w:r>
        <w:rPr>
          <w:rFonts w:hint="cs"/>
          <w:b/>
          <w:b/>
          <w:i/>
          <w:rtl w:val="true"/>
          <w:lang w:bidi="he-IL"/>
        </w:rPr>
        <w:t>עמ</w:t>
      </w:r>
      <w:r>
        <w:rPr>
          <w:rFonts w:hint="cs"/>
          <w:b/>
          <w:i/>
          <w:rtl w:val="true"/>
          <w:lang w:bidi="he-IL"/>
        </w:rPr>
        <w:t xml:space="preserve">' </w:t>
      </w:r>
      <w:r>
        <w:rPr>
          <w:rFonts w:hint="cs"/>
          <w:b/>
          <w:b/>
          <w:i/>
          <w:rtl w:val="true"/>
          <w:lang w:bidi="he-IL"/>
        </w:rPr>
        <w:t>ר</w:t>
      </w:r>
      <w:r>
        <w:rPr>
          <w:rFonts w:hint="cs"/>
          <w:b/>
          <w:i/>
          <w:rtl w:val="true"/>
          <w:lang w:bidi="he-IL"/>
        </w:rPr>
        <w:t>"</w:t>
      </w:r>
      <w:r>
        <w:rPr>
          <w:rFonts w:hint="cs"/>
          <w:b/>
          <w:b/>
          <w:i/>
          <w:rtl w:val="true"/>
          <w:lang w:bidi="he-IL"/>
        </w:rPr>
        <w:t>ח אות י</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האם יש מצוה לאכול בשר בשבועות</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אדם שיש לו יותר שמחה במאכלים חלביים</w:t>
      </w:r>
      <w:r>
        <w:rPr>
          <w:b/>
          <w:i/>
          <w:rtl w:val="true"/>
          <w:lang w:bidi="he-IL"/>
        </w:rPr>
        <w:t xml:space="preserve">, </w:t>
      </w:r>
      <w:r>
        <w:rPr>
          <w:b/>
          <w:b/>
          <w:i/>
          <w:rtl w:val="true"/>
          <w:lang w:bidi="he-IL"/>
        </w:rPr>
        <w:t>יאכל מאכלים חלביים</w:t>
      </w:r>
      <w:r>
        <w:rPr>
          <w:b/>
          <w:i/>
          <w:rtl w:val="true"/>
          <w:lang w:bidi="he-IL"/>
        </w:rPr>
        <w:t xml:space="preserve">, </w:t>
      </w:r>
      <w:r>
        <w:rPr>
          <w:b/>
          <w:b/>
          <w:i/>
          <w:rtl w:val="true"/>
          <w:lang w:bidi="he-IL"/>
        </w:rPr>
        <w:t>משום שבזהת בכלל לא פשוט שיש חיוב אכילת בשר ביו</w:t>
      </w:r>
      <w:r>
        <w:rPr>
          <w:b/>
          <w:i/>
          <w:rtl w:val="true"/>
          <w:lang w:bidi="he-IL"/>
        </w:rPr>
        <w:t>"</w:t>
      </w:r>
      <w:r>
        <w:rPr>
          <w:b/>
          <w:b/>
          <w:i/>
          <w:rtl w:val="true"/>
          <w:lang w:bidi="he-IL"/>
        </w:rPr>
        <w:t>ט</w:t>
      </w:r>
      <w:r>
        <w:rPr>
          <w:b/>
          <w:i/>
          <w:rtl w:val="true"/>
          <w:lang w:bidi="he-IL"/>
        </w:rPr>
        <w:t xml:space="preserve">. </w:t>
      </w:r>
      <w:r>
        <w:rPr>
          <w:b/>
          <w:b/>
          <w:i/>
          <w:rtl w:val="true"/>
          <w:lang w:bidi="he-IL"/>
        </w:rPr>
        <w:t>אמנם</w:t>
      </w:r>
      <w:r>
        <w:rPr>
          <w:b/>
          <w:i/>
          <w:rtl w:val="true"/>
          <w:lang w:bidi="he-IL"/>
        </w:rPr>
        <w:t xml:space="preserve">, </w:t>
      </w:r>
      <w:r>
        <w:rPr>
          <w:b/>
          <w:b/>
          <w:i/>
          <w:rtl w:val="true"/>
          <w:lang w:bidi="he-IL"/>
        </w:rPr>
        <w:t xml:space="preserve">אם יכול </w:t>
      </w:r>
      <w:r>
        <w:rPr>
          <w:b/>
          <w:i/>
          <w:rtl w:val="true"/>
          <w:lang w:bidi="he-IL"/>
        </w:rPr>
        <w:t xml:space="preserve">- </w:t>
      </w:r>
      <w:r>
        <w:rPr>
          <w:b/>
          <w:b/>
          <w:i/>
          <w:rtl w:val="true"/>
          <w:lang w:bidi="he-IL"/>
        </w:rPr>
        <w:t>כדאי שישתדל לאכול בשר</w:t>
      </w:r>
      <w:r>
        <w:rPr>
          <w:rFonts w:hint="cs"/>
          <w:b/>
          <w:i/>
          <w:rtl w:val="true"/>
          <w:lang w:bidi="he-IL"/>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בשר עוף</w:t>
      </w:r>
      <w:r>
        <w:rPr>
          <w:b/>
          <w:bCs/>
          <w:rtl w:val="true"/>
        </w:rPr>
        <w:t xml:space="preserve">: </w:t>
      </w:r>
      <w:r>
        <w:rPr>
          <w:b/>
          <w:b/>
          <w:bCs/>
          <w:rtl w:val="true"/>
        </w:rPr>
        <w:t>האם דינה כבשר בהמה</w:t>
      </w:r>
      <w:r>
        <w:rPr>
          <w:rtl w:val="true"/>
        </w:rPr>
        <w:t>.</w:t>
      </w:r>
    </w:p>
    <w:p>
      <w:pPr>
        <w:pStyle w:val="Normal"/>
        <w:numPr>
          <w:ilvl w:val="2"/>
          <w:numId w:val="9"/>
        </w:numPr>
        <w:bidi w:val="1"/>
        <w:ind w:hanging="57" w:start="397" w:end="0"/>
        <w:jc w:val="both"/>
        <w:rPr>
          <w:rFonts w:hint="cs"/>
        </w:rPr>
      </w:pPr>
      <w:r>
        <w:rPr>
          <w:rtl w:val="true"/>
        </w:rPr>
        <w:t>מחמיר</w:t>
      </w:r>
      <w:r>
        <w:rPr>
          <w:rtl w:val="true"/>
        </w:rPr>
        <w:t xml:space="preserve">, </w:t>
      </w:r>
      <w:r>
        <w:rPr>
          <w:rtl w:val="true"/>
        </w:rPr>
        <w:t>אינו כבשר בהמה</w:t>
      </w:r>
      <w:r>
        <w:rPr>
          <w:rtl w:val="true"/>
        </w:rPr>
        <w:t>.</w:t>
      </w:r>
    </w:p>
    <w:p>
      <w:pPr>
        <w:pStyle w:val="Normal"/>
        <w:numPr>
          <w:ilvl w:val="3"/>
          <w:numId w:val="9"/>
        </w:numPr>
        <w:bidi w:val="1"/>
        <w:ind w:hanging="57" w:start="567" w:end="0"/>
        <w:jc w:val="both"/>
        <w:rPr>
          <w:rFonts w:hint="cs"/>
        </w:rPr>
      </w:pPr>
      <w:r>
        <w:rPr>
          <w:rtl w:val="true"/>
        </w:rPr>
        <w:t>עי</w:t>
      </w:r>
      <w:r>
        <w:rPr>
          <w:rtl w:val="true"/>
        </w:rPr>
        <w:t xml:space="preserve">' </w:t>
      </w:r>
      <w:r>
        <w:rPr>
          <w:u w:val="single"/>
          <w:rtl w:val="true"/>
        </w:rPr>
        <w:t>מג</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תקנ</w:t>
      </w:r>
      <w:r>
        <w:rPr>
          <w:rtl w:val="true"/>
        </w:rPr>
        <w:t>"</w:t>
      </w:r>
      <w:r>
        <w:rPr>
          <w:rtl w:val="true"/>
        </w:rPr>
        <w:t>א סוף ס</w:t>
      </w:r>
      <w:r>
        <w:rPr>
          <w:rtl w:val="true"/>
        </w:rPr>
        <w:t>"</w:t>
      </w:r>
      <w:r>
        <w:rPr>
          <w:rtl w:val="true"/>
        </w:rPr>
        <w:t>ק כ</w:t>
      </w:r>
      <w:r>
        <w:rPr>
          <w:rtl w:val="true"/>
        </w:rPr>
        <w:t>"</w:t>
      </w:r>
      <w:r>
        <w:rPr>
          <w:rtl w:val="true"/>
        </w:rPr>
        <w:t>ח</w:t>
      </w:r>
      <w:r>
        <w:rPr>
          <w:rtl w:val="true"/>
        </w:rPr>
        <w:t xml:space="preserve">), </w:t>
      </w:r>
      <w:r>
        <w:rPr>
          <w:rtl w:val="true"/>
        </w:rPr>
        <w:t>הו</w:t>
      </w:r>
      <w:r>
        <w:rPr>
          <w:rtl w:val="true"/>
        </w:rPr>
        <w:t>"</w:t>
      </w:r>
      <w:r>
        <w:rPr>
          <w:rtl w:val="true"/>
        </w:rPr>
        <w:t xml:space="preserve">ד </w:t>
      </w:r>
      <w:r>
        <w:rPr>
          <w:u w:val="single"/>
          <w:rtl w:val="true"/>
        </w:rPr>
        <w:t>בבאר היטב</w:t>
      </w:r>
      <w:r>
        <w:rPr>
          <w:rtl w:val="true"/>
        </w:rPr>
        <w:t xml:space="preserve"> </w:t>
      </w:r>
      <w:r>
        <w:rPr>
          <w:rtl w:val="true"/>
        </w:rPr>
        <w:t>(</w:t>
      </w:r>
      <w:r>
        <w:rPr>
          <w:rtl w:val="true"/>
        </w:rPr>
        <w:t>סי</w:t>
      </w:r>
      <w:r>
        <w:rPr>
          <w:rtl w:val="true"/>
        </w:rPr>
        <w:t xml:space="preserve">' </w:t>
      </w:r>
      <w:r>
        <w:rPr>
          <w:rtl w:val="true"/>
        </w:rPr>
        <w:t>תקנ</w:t>
      </w:r>
      <w:r>
        <w:rPr>
          <w:rtl w:val="true"/>
        </w:rPr>
        <w:t>"</w:t>
      </w:r>
      <w:r>
        <w:rPr>
          <w:rtl w:val="true"/>
        </w:rPr>
        <w:t>א סוף ס</w:t>
      </w:r>
      <w:r>
        <w:rPr>
          <w:rtl w:val="true"/>
        </w:rPr>
        <w:t>"</w:t>
      </w:r>
      <w:r>
        <w:rPr>
          <w:rtl w:val="true"/>
        </w:rPr>
        <w:t>ק כ</w:t>
      </w:r>
      <w:r>
        <w:rPr>
          <w:rtl w:val="true"/>
        </w:rPr>
        <w:t>"</w:t>
      </w:r>
      <w:r>
        <w:rPr>
          <w:rtl w:val="true"/>
        </w:rPr>
        <w:t>ח</w:t>
      </w:r>
      <w:r>
        <w:rPr>
          <w:rtl w:val="true"/>
        </w:rPr>
        <w:t>) – "</w:t>
      </w:r>
      <w:r>
        <w:rPr>
          <w:rtl w:val="true"/>
        </w:rPr>
        <w:t>וכן מ</w:t>
      </w:r>
      <w:r>
        <w:rPr>
          <w:rtl w:val="true"/>
        </w:rPr>
        <w:t>"</w:t>
      </w:r>
      <w:r>
        <w:rPr>
          <w:rtl w:val="true"/>
        </w:rPr>
        <w:t>כ מי שא</w:t>
      </w:r>
      <w:r>
        <w:rPr>
          <w:rtl w:val="true"/>
        </w:rPr>
        <w:t>"</w:t>
      </w:r>
      <w:r>
        <w:rPr>
          <w:rtl w:val="true"/>
        </w:rPr>
        <w:t xml:space="preserve">א לו לאכול מאכלי חלב יאכל בשר עוף שלא היה מקריבין ממנו קרבן וגם אין שמחה אלא בבשר בהמה </w:t>
      </w:r>
      <w:r>
        <w:rPr>
          <w:rtl w:val="true"/>
        </w:rPr>
        <w:t>(</w:t>
      </w:r>
      <w:r>
        <w:rPr>
          <w:rtl w:val="true"/>
        </w:rPr>
        <w:t>ב</w:t>
      </w:r>
      <w:r>
        <w:rPr>
          <w:rtl w:val="true"/>
        </w:rPr>
        <w:t>"</w:t>
      </w:r>
      <w:r>
        <w:rPr>
          <w:rtl w:val="true"/>
        </w:rPr>
        <w:t>ח</w:t>
      </w:r>
      <w:r>
        <w:rPr>
          <w:rtl w:val="true"/>
        </w:rPr>
        <w:t>)".</w:t>
      </w:r>
    </w:p>
    <w:p>
      <w:pPr>
        <w:pStyle w:val="Normal"/>
        <w:numPr>
          <w:ilvl w:val="3"/>
          <w:numId w:val="9"/>
        </w:numPr>
        <w:bidi w:val="1"/>
        <w:ind w:hanging="57" w:start="567" w:end="0"/>
        <w:jc w:val="both"/>
        <w:rPr>
          <w:rFonts w:hint="cs"/>
        </w:rPr>
      </w:pPr>
      <w:r>
        <w:rPr>
          <w:u w:val="single"/>
          <w:rtl w:val="true"/>
        </w:rPr>
        <w:t>חוות יאיר</w:t>
      </w:r>
      <w:r>
        <w:rPr>
          <w:rtl w:val="true"/>
        </w:rPr>
        <w:t xml:space="preserve"> </w:t>
      </w:r>
      <w:r>
        <w:rPr>
          <w:rtl w:val="true"/>
        </w:rPr>
        <w:t>(</w:t>
      </w:r>
      <w:r>
        <w:rPr>
          <w:rtl w:val="true"/>
        </w:rPr>
        <w:t>סי</w:t>
      </w:r>
      <w:r>
        <w:rPr>
          <w:rtl w:val="true"/>
        </w:rPr>
        <w:t xml:space="preserve">' </w:t>
      </w:r>
      <w:r>
        <w:rPr>
          <w:rtl w:val="true"/>
        </w:rPr>
        <w:t>קע</w:t>
      </w:r>
      <w:r>
        <w:rPr>
          <w:rtl w:val="true"/>
        </w:rPr>
        <w:t>"</w:t>
      </w:r>
      <w:r>
        <w:rPr>
          <w:rtl w:val="true"/>
        </w:rPr>
        <w:t>ח</w:t>
      </w:r>
      <w:r>
        <w:rPr>
          <w:rtl w:val="true"/>
        </w:rPr>
        <w:t>) – "</w:t>
      </w:r>
      <w:r>
        <w:rPr>
          <w:rtl w:val="true"/>
        </w:rPr>
        <w:t>נ</w:t>
      </w:r>
      <w:r>
        <w:rPr>
          <w:rtl w:val="true"/>
        </w:rPr>
        <w:t>"</w:t>
      </w:r>
      <w:r>
        <w:rPr>
          <w:rtl w:val="true"/>
        </w:rPr>
        <w:t>ל שאפילו יש לו בשר מלוח יותר מב</w:t>
      </w:r>
      <w:r>
        <w:rPr>
          <w:rtl w:val="true"/>
        </w:rPr>
        <w:t xml:space="preserve">' </w:t>
      </w:r>
      <w:r>
        <w:rPr>
          <w:rtl w:val="true"/>
        </w:rPr>
        <w:t>ימים שאין בו שמחה מותר לב</w:t>
      </w:r>
      <w:r>
        <w:rPr>
          <w:rtl w:val="true"/>
        </w:rPr>
        <w:t>"</w:t>
      </w:r>
      <w:r>
        <w:rPr>
          <w:rtl w:val="true"/>
        </w:rPr>
        <w:t>ב למדן ויודע הלכות שחיטה לשחוט עוף או עופות אצל שו</w:t>
      </w:r>
      <w:r>
        <w:rPr>
          <w:rtl w:val="true"/>
        </w:rPr>
        <w:t>"</w:t>
      </w:r>
      <w:r>
        <w:rPr>
          <w:rtl w:val="true"/>
        </w:rPr>
        <w:t>ב החולה שהרי בכה</w:t>
      </w:r>
      <w:r>
        <w:rPr>
          <w:rtl w:val="true"/>
        </w:rPr>
        <w:t>"</w:t>
      </w:r>
      <w:r>
        <w:rPr>
          <w:rtl w:val="true"/>
        </w:rPr>
        <w:t xml:space="preserve">ג יש מתירין לכתחילה ומקיים בהם שמחת יום טוב </w:t>
      </w:r>
      <w:r>
        <w:rPr>
          <w:b/>
          <w:b/>
          <w:bCs/>
          <w:rtl w:val="true"/>
        </w:rPr>
        <w:t>קצת</w:t>
      </w:r>
      <w:r>
        <w:rPr>
          <w:rtl w:val="true"/>
        </w:rPr>
        <w:t xml:space="preserve"> לפי מנהג העולם דבמשתאות החשובות מפרנסי</w:t>
      </w:r>
      <w:r>
        <w:rPr>
          <w:rtl w:val="true"/>
        </w:rPr>
        <w:t xml:space="preserve">' </w:t>
      </w:r>
      <w:r>
        <w:rPr>
          <w:rtl w:val="true"/>
        </w:rPr>
        <w:t>בעופות אף על פי דק</w:t>
      </w:r>
      <w:r>
        <w:rPr>
          <w:rtl w:val="true"/>
        </w:rPr>
        <w:t>"</w:t>
      </w:r>
      <w:r>
        <w:rPr>
          <w:rtl w:val="true"/>
        </w:rPr>
        <w:t>ל ג</w:t>
      </w:r>
      <w:r>
        <w:rPr>
          <w:rtl w:val="true"/>
        </w:rPr>
        <w:t>"</w:t>
      </w:r>
      <w:r>
        <w:rPr>
          <w:rtl w:val="true"/>
        </w:rPr>
        <w:t xml:space="preserve">כ </w:t>
      </w:r>
      <w:r>
        <w:rPr>
          <w:b/>
          <w:b/>
          <w:bCs/>
          <w:rtl w:val="true"/>
        </w:rPr>
        <w:t>דאין יוצא</w:t>
      </w:r>
      <w:r>
        <w:rPr>
          <w:rtl w:val="true"/>
        </w:rPr>
        <w:t xml:space="preserve"> ידי שמחת החג בבשר עופות</w:t>
      </w:r>
      <w:r>
        <w:rPr>
          <w:rtl w:val="true"/>
        </w:rPr>
        <w:t>".</w:t>
      </w:r>
    </w:p>
    <w:p>
      <w:pPr>
        <w:pStyle w:val="Normal"/>
        <w:numPr>
          <w:ilvl w:val="3"/>
          <w:numId w:val="9"/>
        </w:numPr>
        <w:bidi w:val="1"/>
        <w:ind w:hanging="57" w:start="567" w:end="0"/>
        <w:jc w:val="both"/>
        <w:rPr>
          <w:rFonts w:hint="cs"/>
        </w:rPr>
      </w:pPr>
      <w:r>
        <w:rPr>
          <w:rtl w:val="true"/>
        </w:rPr>
        <w:t>הו</w:t>
      </w:r>
      <w:r>
        <w:rPr>
          <w:rtl w:val="true"/>
        </w:rPr>
        <w:t>"</w:t>
      </w:r>
      <w:r>
        <w:rPr>
          <w:rtl w:val="true"/>
        </w:rPr>
        <w:t xml:space="preserve">ד </w:t>
      </w:r>
      <w:r>
        <w:rPr>
          <w:u w:val="single"/>
          <w:rtl w:val="true"/>
        </w:rPr>
        <w:t>בפתחי תשובה</w:t>
      </w:r>
      <w:r>
        <w:rPr>
          <w:rtl w:val="true"/>
        </w:rPr>
        <w:t xml:space="preserve"> </w:t>
      </w:r>
      <w:r>
        <w:rPr>
          <w:rtl w:val="true"/>
        </w:rPr>
        <w:t>(</w:t>
      </w:r>
      <w:r>
        <w:rPr>
          <w:rtl w:val="true"/>
        </w:rPr>
        <w:t>יו</w:t>
      </w:r>
      <w:r>
        <w:rPr>
          <w:rtl w:val="true"/>
        </w:rPr>
        <w:t>"</w:t>
      </w:r>
      <w:r>
        <w:rPr>
          <w:rtl w:val="true"/>
        </w:rPr>
        <w:t>ד סי</w:t>
      </w:r>
      <w:r>
        <w:rPr>
          <w:rtl w:val="true"/>
        </w:rPr>
        <w:t xml:space="preserve">' </w:t>
      </w:r>
      <w:r>
        <w:rPr>
          <w:rtl w:val="true"/>
        </w:rPr>
        <w:t>א</w:t>
      </w:r>
      <w:r>
        <w:rPr>
          <w:rtl w:val="true"/>
        </w:rPr>
        <w:t xml:space="preserve">' </w:t>
      </w:r>
      <w:r>
        <w:rPr>
          <w:rtl w:val="true"/>
        </w:rPr>
        <w:t>ס</w:t>
      </w:r>
      <w:r>
        <w:rPr>
          <w:rtl w:val="true"/>
        </w:rPr>
        <w:t>"</w:t>
      </w:r>
      <w:r>
        <w:rPr>
          <w:rtl w:val="true"/>
        </w:rPr>
        <w:t>ק א</w:t>
      </w:r>
      <w:r>
        <w:rPr>
          <w:rtl w:val="true"/>
        </w:rPr>
        <w:t>').</w:t>
      </w:r>
    </w:p>
    <w:p>
      <w:pPr>
        <w:pStyle w:val="Normal"/>
        <w:numPr>
          <w:ilvl w:val="3"/>
          <w:numId w:val="9"/>
        </w:numPr>
        <w:bidi w:val="1"/>
        <w:ind w:hanging="57" w:start="567" w:end="0"/>
        <w:jc w:val="both"/>
        <w:rPr>
          <w:rFonts w:hint="cs"/>
        </w:rPr>
      </w:pPr>
      <w:r>
        <w:rPr>
          <w:rtl w:val="true"/>
        </w:rPr>
        <w:t>עי</w:t>
      </w:r>
      <w:r>
        <w:rPr>
          <w:rtl w:val="true"/>
        </w:rPr>
        <w:t xml:space="preserve">' </w:t>
      </w:r>
      <w:r>
        <w:rPr>
          <w:u w:val="single"/>
          <w:rtl w:val="true"/>
        </w:rPr>
        <w:t>גר</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תקנ</w:t>
      </w:r>
      <w:r>
        <w:rPr>
          <w:rtl w:val="true"/>
        </w:rPr>
        <w:t>"</w:t>
      </w:r>
      <w:r>
        <w:rPr>
          <w:rtl w:val="true"/>
        </w:rPr>
        <w:t>ב על סעי</w:t>
      </w:r>
      <w:r>
        <w:rPr>
          <w:rtl w:val="true"/>
        </w:rPr>
        <w:t xml:space="preserve">' </w:t>
      </w:r>
      <w:r>
        <w:rPr>
          <w:rtl w:val="true"/>
        </w:rPr>
        <w:t>ב</w:t>
      </w:r>
      <w:r>
        <w:rPr>
          <w:rtl w:val="true"/>
        </w:rPr>
        <w:t>') – "</w:t>
      </w:r>
      <w:r>
        <w:rPr>
          <w:rtl w:val="true"/>
        </w:rPr>
        <w:t>ובשר עופות</w:t>
      </w:r>
      <w:r>
        <w:rPr>
          <w:rtl w:val="true"/>
        </w:rPr>
        <w:t xml:space="preserve">. </w:t>
      </w:r>
      <w:r>
        <w:rPr>
          <w:rtl w:val="true"/>
        </w:rPr>
        <w:t>דאין בו משום שמחה כמ</w:t>
      </w:r>
      <w:r>
        <w:rPr>
          <w:rtl w:val="true"/>
        </w:rPr>
        <w:t>"</w:t>
      </w:r>
      <w:r>
        <w:rPr>
          <w:rtl w:val="true"/>
        </w:rPr>
        <w:t>ש בפ</w:t>
      </w:r>
      <w:r>
        <w:rPr>
          <w:rtl w:val="true"/>
        </w:rPr>
        <w:t>"</w:t>
      </w:r>
      <w:r>
        <w:rPr>
          <w:rtl w:val="true"/>
        </w:rPr>
        <w:t>ק דחגיגה ח</w:t>
      </w:r>
      <w:r>
        <w:rPr>
          <w:rtl w:val="true"/>
        </w:rPr>
        <w:t xml:space="preserve">' </w:t>
      </w:r>
      <w:r>
        <w:rPr>
          <w:rtl w:val="true"/>
        </w:rPr>
        <w:t>ב</w:t>
      </w:r>
      <w:r>
        <w:rPr>
          <w:rtl w:val="true"/>
        </w:rPr>
        <w:t xml:space="preserve">' </w:t>
      </w:r>
      <w:r>
        <w:rPr>
          <w:rtl w:val="true"/>
        </w:rPr>
        <w:t>רב אשי אמר מושמחת נפקא כו</w:t>
      </w:r>
      <w:r>
        <w:rPr>
          <w:rtl w:val="true"/>
        </w:rPr>
        <w:t xml:space="preserve">' </w:t>
      </w:r>
      <w:r>
        <w:rPr>
          <w:rtl w:val="true"/>
        </w:rPr>
        <w:t>ואמרינן בסנהדרין ע</w:t>
      </w:r>
      <w:r>
        <w:rPr>
          <w:rtl w:val="true"/>
        </w:rPr>
        <w:t xml:space="preserve">' </w:t>
      </w:r>
      <w:r>
        <w:rPr>
          <w:rtl w:val="true"/>
        </w:rPr>
        <w:t>א</w:t>
      </w:r>
      <w:r>
        <w:rPr>
          <w:rtl w:val="true"/>
        </w:rPr>
        <w:t xml:space="preserve">' </w:t>
      </w:r>
      <w:r>
        <w:rPr>
          <w:rtl w:val="true"/>
        </w:rPr>
        <w:t>התם משום שמחה הוא כו</w:t>
      </w:r>
      <w:r>
        <w:rPr>
          <w:rtl w:val="true"/>
        </w:rPr>
        <w:t>'".</w:t>
      </w:r>
    </w:p>
    <w:p>
      <w:pPr>
        <w:pStyle w:val="Normal"/>
        <w:numPr>
          <w:ilvl w:val="3"/>
          <w:numId w:val="9"/>
        </w:numPr>
        <w:bidi w:val="1"/>
        <w:ind w:hanging="57" w:start="567" w:end="0"/>
        <w:jc w:val="both"/>
        <w:rPr>
          <w:rFonts w:hint="cs"/>
        </w:rPr>
      </w:pPr>
      <w:r>
        <w:rPr>
          <w:u w:val="single"/>
          <w:rtl w:val="true"/>
        </w:rPr>
        <w:t>דברי חיים</w:t>
      </w:r>
      <w:r>
        <w:rPr>
          <w:rtl w:val="true"/>
        </w:rPr>
        <w:t xml:space="preserve"> </w:t>
      </w:r>
      <w:r>
        <w:rPr>
          <w:rtl w:val="true"/>
        </w:rPr>
        <w:t>(</w:t>
      </w:r>
      <w:r>
        <w:rPr>
          <w:u w:val="single"/>
          <w:rtl w:val="true"/>
        </w:rPr>
        <w:t>דר</w:t>
      </w:r>
      <w:r>
        <w:rPr>
          <w:u w:val="single"/>
          <w:rtl w:val="true"/>
        </w:rPr>
        <w:t>"</w:t>
      </w:r>
      <w:r>
        <w:rPr>
          <w:u w:val="single"/>
          <w:rtl w:val="true"/>
        </w:rPr>
        <w:t>ת</w:t>
      </w:r>
      <w:r>
        <w:rPr>
          <w:rtl w:val="true"/>
        </w:rPr>
        <w:t xml:space="preserve"> סי</w:t>
      </w:r>
      <w:r>
        <w:rPr>
          <w:rtl w:val="true"/>
        </w:rPr>
        <w:t xml:space="preserve">' </w:t>
      </w:r>
      <w:r>
        <w:rPr>
          <w:rtl w:val="true"/>
        </w:rPr>
        <w:t>פ</w:t>
      </w:r>
      <w:r>
        <w:rPr>
          <w:rtl w:val="true"/>
        </w:rPr>
        <w:t>"</w:t>
      </w:r>
      <w:r>
        <w:rPr>
          <w:rtl w:val="true"/>
        </w:rPr>
        <w:t>ט ס</w:t>
      </w:r>
      <w:r>
        <w:rPr>
          <w:rtl w:val="true"/>
        </w:rPr>
        <w:t>"</w:t>
      </w:r>
      <w:r>
        <w:rPr>
          <w:rtl w:val="true"/>
        </w:rPr>
        <w:t>ק י</w:t>
      </w:r>
      <w:r>
        <w:rPr>
          <w:rtl w:val="true"/>
        </w:rPr>
        <w:t>"</w:t>
      </w:r>
      <w:r>
        <w:rPr>
          <w:rtl w:val="true"/>
        </w:rPr>
        <w:t>ט</w:t>
      </w:r>
      <w:r>
        <w:rPr>
          <w:rtl w:val="true"/>
        </w:rPr>
        <w:t xml:space="preserve">), </w:t>
      </w:r>
      <w:r>
        <w:rPr>
          <w:rtl w:val="true"/>
        </w:rPr>
        <w:t>הו</w:t>
      </w:r>
      <w:r>
        <w:rPr>
          <w:rtl w:val="true"/>
        </w:rPr>
        <w:t>"</w:t>
      </w:r>
      <w:r>
        <w:rPr>
          <w:rtl w:val="true"/>
        </w:rPr>
        <w:t xml:space="preserve">ד </w:t>
      </w:r>
      <w:r>
        <w:rPr>
          <w:u w:val="single"/>
          <w:rtl w:val="true"/>
        </w:rPr>
        <w:t>בנמוקי או</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 ב</w:t>
      </w:r>
      <w:r>
        <w:rPr>
          <w:rtl w:val="true"/>
        </w:rPr>
        <w:t xml:space="preserve">' </w:t>
      </w:r>
      <w:r>
        <w:rPr>
          <w:rtl w:val="true"/>
        </w:rPr>
        <w:t>ד</w:t>
      </w:r>
      <w:r>
        <w:rPr>
          <w:rtl w:val="true"/>
        </w:rPr>
        <w:t>"</w:t>
      </w:r>
      <w:r>
        <w:rPr>
          <w:rtl w:val="true"/>
        </w:rPr>
        <w:t>ה ומה</w:t>
      </w:r>
      <w:r>
        <w:rPr>
          <w:rtl w:val="true"/>
        </w:rPr>
        <w:t>) – "</w:t>
      </w:r>
      <w:r>
        <w:rPr>
          <w:rtl w:val="true"/>
        </w:rPr>
        <w:t>שאין דברי השאגת מוכרחין אלא שצריך לאכול ביו</w:t>
      </w:r>
      <w:r>
        <w:rPr>
          <w:rtl w:val="true"/>
        </w:rPr>
        <w:t>"</w:t>
      </w:r>
      <w:r>
        <w:rPr>
          <w:rtl w:val="true"/>
        </w:rPr>
        <w:t>ט בשר בהמה דוקא</w:t>
      </w:r>
      <w:r>
        <w:rPr>
          <w:rtl w:val="true"/>
        </w:rPr>
        <w:t>".</w:t>
      </w:r>
    </w:p>
    <w:p>
      <w:pPr>
        <w:pStyle w:val="Normal"/>
        <w:numPr>
          <w:ilvl w:val="3"/>
          <w:numId w:val="9"/>
        </w:numPr>
        <w:bidi w:val="1"/>
        <w:ind w:hanging="57" w:start="567" w:end="0"/>
        <w:jc w:val="both"/>
        <w:rPr>
          <w:rFonts w:hint="cs"/>
        </w:rPr>
      </w:pPr>
      <w:r>
        <w:rPr>
          <w:rtl w:val="true"/>
        </w:rPr>
        <w:t>עי</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תקנ</w:t>
      </w:r>
      <w:r>
        <w:rPr>
          <w:rtl w:val="true"/>
        </w:rPr>
        <w:t>"</w:t>
      </w:r>
      <w:r>
        <w:rPr>
          <w:rtl w:val="true"/>
        </w:rPr>
        <w:t>ב ס</w:t>
      </w:r>
      <w:r>
        <w:rPr>
          <w:rtl w:val="true"/>
        </w:rPr>
        <w:t>"</w:t>
      </w:r>
      <w:r>
        <w:rPr>
          <w:rtl w:val="true"/>
        </w:rPr>
        <w:t>ק ה</w:t>
      </w:r>
      <w:r>
        <w:rPr>
          <w:rtl w:val="true"/>
        </w:rPr>
        <w:t>') – "</w:t>
      </w:r>
      <w:r>
        <w:rPr>
          <w:rtl w:val="true"/>
        </w:rPr>
        <w:t>ועופות</w:t>
      </w:r>
      <w:r>
        <w:rPr>
          <w:rtl w:val="true"/>
        </w:rPr>
        <w:t xml:space="preserve">. </w:t>
      </w:r>
      <w:r>
        <w:rPr>
          <w:rtl w:val="true"/>
        </w:rPr>
        <w:t>ר</w:t>
      </w:r>
      <w:r>
        <w:rPr>
          <w:rtl w:val="true"/>
        </w:rPr>
        <w:t>"</w:t>
      </w:r>
      <w:r>
        <w:rPr>
          <w:rtl w:val="true"/>
        </w:rPr>
        <w:t xml:space="preserve">ל אף על גב דהטעם באיסור בשר משום </w:t>
      </w:r>
      <w:r>
        <w:rPr>
          <w:rtl w:val="true"/>
        </w:rPr>
        <w:t xml:space="preserve">... </w:t>
      </w:r>
      <w:r>
        <w:rPr>
          <w:rtl w:val="true"/>
        </w:rPr>
        <w:t>אין שמחה אלא בבשר בהמה מ</w:t>
      </w:r>
      <w:r>
        <w:rPr>
          <w:rtl w:val="true"/>
        </w:rPr>
        <w:t>"</w:t>
      </w:r>
      <w:r>
        <w:rPr>
          <w:rtl w:val="true"/>
        </w:rPr>
        <w:t>מ נהגו לאסור</w:t>
      </w:r>
      <w:r>
        <w:rPr>
          <w:rtl w:val="true"/>
        </w:rPr>
        <w:t>".</w:t>
      </w:r>
    </w:p>
    <w:p>
      <w:pPr>
        <w:pStyle w:val="Normal"/>
        <w:numPr>
          <w:ilvl w:val="3"/>
          <w:numId w:val="9"/>
        </w:numPr>
        <w:bidi w:val="1"/>
        <w:ind w:hanging="57" w:start="567" w:end="0"/>
        <w:jc w:val="both"/>
        <w:rPr>
          <w:rFonts w:hint="cs"/>
        </w:rPr>
      </w:pPr>
      <w:r>
        <w:rPr>
          <w:u w:val="single"/>
          <w:rtl w:val="true"/>
        </w:rPr>
        <w:t>אג</w:t>
      </w:r>
      <w:r>
        <w:rPr>
          <w:u w:val="single"/>
          <w:rtl w:val="true"/>
        </w:rPr>
        <w:t>"</w:t>
      </w:r>
      <w:r>
        <w:rPr>
          <w:u w:val="single"/>
          <w:rtl w:val="true"/>
        </w:rPr>
        <w:t>מ</w:t>
      </w:r>
      <w:r>
        <w:rPr>
          <w:rtl w:val="true"/>
        </w:rPr>
        <w:t xml:space="preserve"> </w:t>
      </w:r>
      <w:r>
        <w:rPr>
          <w:rtl w:val="true"/>
        </w:rPr>
        <w:t>(</w:t>
      </w:r>
      <w:r>
        <w:rPr>
          <w:rFonts w:hint="cs"/>
          <w:rtl w:val="true"/>
          <w:lang w:bidi="he-IL"/>
        </w:rPr>
        <w:t>הקדמה לח</w:t>
      </w:r>
      <w:r>
        <w:rPr>
          <w:rFonts w:hint="cs"/>
          <w:rtl w:val="true"/>
          <w:lang w:bidi="he-IL"/>
        </w:rPr>
        <w:t>"</w:t>
      </w:r>
      <w:r>
        <w:rPr>
          <w:rFonts w:hint="cs"/>
          <w:rtl w:val="true"/>
          <w:lang w:bidi="he-IL"/>
        </w:rPr>
        <w:t>ח 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ב ד</w:t>
      </w:r>
      <w:r>
        <w:rPr>
          <w:rFonts w:hint="cs"/>
          <w:rtl w:val="true"/>
          <w:lang w:bidi="he-IL"/>
        </w:rPr>
        <w:t>"</w:t>
      </w:r>
      <w:r>
        <w:rPr>
          <w:rFonts w:hint="cs"/>
          <w:rtl w:val="true"/>
          <w:lang w:bidi="he-IL"/>
        </w:rPr>
        <w:t>ה בסעודות</w:t>
      </w:r>
      <w:r>
        <w:rPr>
          <w:rFonts w:hint="cs"/>
          <w:rtl w:val="true"/>
          <w:lang w:bidi="he-IL"/>
        </w:rPr>
        <w:t xml:space="preserve">, </w:t>
      </w:r>
      <w:r>
        <w:rPr>
          <w:rtl w:val="true"/>
        </w:rPr>
        <w:t>רבבות אפרים ח</w:t>
      </w:r>
      <w:r>
        <w:rPr>
          <w:rtl w:val="true"/>
        </w:rPr>
        <w:t>"</w:t>
      </w:r>
      <w:r>
        <w:rPr>
          <w:rtl w:val="true"/>
        </w:rPr>
        <w:t>א סי</w:t>
      </w:r>
      <w:r>
        <w:rPr>
          <w:rtl w:val="true"/>
        </w:rPr>
        <w:t xml:space="preserve">' </w:t>
      </w:r>
      <w:r>
        <w:rPr>
          <w:rtl w:val="true"/>
        </w:rPr>
        <w:t>ש</w:t>
      </w:r>
      <w:r>
        <w:rPr>
          <w:rtl w:val="true"/>
        </w:rPr>
        <w:t>"</w:t>
      </w:r>
      <w:r>
        <w:rPr>
          <w:rtl w:val="true"/>
        </w:rPr>
        <w:t>נ סוף אות א</w:t>
      </w:r>
      <w:r>
        <w:rPr>
          <w:rtl w:val="true"/>
        </w:rPr>
        <w:t>'</w:t>
      </w:r>
      <w:r>
        <w:rPr>
          <w:rFonts w:hint="cs"/>
          <w:rtl w:val="true"/>
          <w:lang w:bidi="he-IL"/>
        </w:rPr>
        <w:t xml:space="preserve"> [</w:t>
      </w:r>
      <w:r>
        <w:rPr>
          <w:rtl w:val="true"/>
        </w:rPr>
        <w:t xml:space="preserve">לשונו </w:t>
      </w:r>
      <w:r>
        <w:rPr>
          <w:rFonts w:hint="cs"/>
          <w:rtl w:val="true"/>
          <w:lang w:bidi="he-IL"/>
        </w:rPr>
        <w:t xml:space="preserve">מובא </w:t>
      </w:r>
      <w:r>
        <w:rPr>
          <w:rtl w:val="true"/>
        </w:rPr>
        <w:t>לקמן</w:t>
      </w:r>
      <w:r>
        <w:rPr>
          <w:rFonts w:hint="cs"/>
          <w:rtl w:val="true"/>
          <w:lang w:bidi="he-IL"/>
        </w:rPr>
        <w:t xml:space="preserve">]) </w:t>
      </w:r>
      <w:r>
        <w:rPr>
          <w:rtl w:val="true"/>
          <w:lang w:bidi="he-IL"/>
        </w:rPr>
        <w:t>–</w:t>
      </w:r>
      <w:r>
        <w:rPr>
          <w:rFonts w:hint="cs"/>
          <w:rtl w:val="true"/>
          <w:lang w:bidi="he-IL"/>
        </w:rPr>
        <w:t xml:space="preserve"> "</w:t>
      </w:r>
      <w:r>
        <w:rPr>
          <w:b/>
          <w:b/>
          <w:bCs/>
          <w:rtl w:val="true"/>
          <w:lang w:bidi="he-IL"/>
        </w:rPr>
        <w:t xml:space="preserve">בכל יום בחול המועד היה מקפיד לאכול כזית בשר </w:t>
      </w:r>
      <w:r>
        <w:rPr>
          <w:rtl w:val="true"/>
          <w:lang w:bidi="he-IL"/>
        </w:rPr>
        <w:t xml:space="preserve">ולשתות רביעית יין </w:t>
      </w:r>
      <w:r>
        <w:rPr>
          <w:rtl w:val="true"/>
          <w:lang w:bidi="he-IL"/>
        </w:rPr>
        <w:t>(</w:t>
      </w:r>
      <w:r>
        <w:rPr>
          <w:rtl w:val="true"/>
          <w:lang w:bidi="he-IL"/>
        </w:rPr>
        <w:t>ראה שו</w:t>
      </w:r>
      <w:r>
        <w:rPr>
          <w:rtl w:val="true"/>
          <w:lang w:bidi="he-IL"/>
        </w:rPr>
        <w:t>"</w:t>
      </w:r>
      <w:r>
        <w:rPr>
          <w:rtl w:val="true"/>
          <w:lang w:bidi="he-IL"/>
        </w:rPr>
        <w:t>ע או</w:t>
      </w:r>
      <w:r>
        <w:rPr>
          <w:rtl w:val="true"/>
          <w:lang w:bidi="he-IL"/>
        </w:rPr>
        <w:t>"</w:t>
      </w:r>
      <w:r>
        <w:rPr>
          <w:rtl w:val="true"/>
          <w:lang w:bidi="he-IL"/>
        </w:rPr>
        <w:t>ח סי</w:t>
      </w:r>
      <w:r>
        <w:rPr>
          <w:rtl w:val="true"/>
          <w:lang w:bidi="he-IL"/>
        </w:rPr>
        <w:t xml:space="preserve">' </w:t>
      </w:r>
      <w:r>
        <w:rPr>
          <w:rtl w:val="true"/>
          <w:lang w:bidi="he-IL"/>
        </w:rPr>
        <w:t>תק</w:t>
      </w:r>
      <w:r>
        <w:rPr>
          <w:rtl w:val="true"/>
          <w:lang w:bidi="he-IL"/>
        </w:rPr>
        <w:t>"</w:t>
      </w:r>
      <w:r>
        <w:rPr>
          <w:rtl w:val="true"/>
          <w:lang w:bidi="he-IL"/>
        </w:rPr>
        <w:t>ל במג</w:t>
      </w:r>
      <w:r>
        <w:rPr>
          <w:rtl w:val="true"/>
          <w:lang w:bidi="he-IL"/>
        </w:rPr>
        <w:t>"</w:t>
      </w:r>
      <w:r>
        <w:rPr>
          <w:rtl w:val="true"/>
          <w:lang w:bidi="he-IL"/>
        </w:rPr>
        <w:t>א</w:t>
      </w:r>
      <w:r>
        <w:rPr>
          <w:rtl w:val="true"/>
          <w:lang w:bidi="he-IL"/>
        </w:rPr>
        <w:t xml:space="preserve">). </w:t>
      </w:r>
      <w:r>
        <w:rPr>
          <w:rtl w:val="true"/>
          <w:lang w:bidi="he-IL"/>
        </w:rPr>
        <w:t>גם בסעודה שאכלו מאכלי חלב היו מביאים לפניו בסוף הסעודה כזית בשר בהמה</w:t>
      </w:r>
      <w:r>
        <w:rPr>
          <w:rtl w:val="true"/>
          <w:lang w:bidi="he-IL"/>
        </w:rPr>
        <w:t>"</w:t>
      </w:r>
      <w:r>
        <w:rPr>
          <w:rtl w:val="true"/>
        </w:rPr>
        <w:t>.</w:t>
      </w:r>
    </w:p>
    <w:p>
      <w:pPr>
        <w:pStyle w:val="Normal"/>
        <w:numPr>
          <w:ilvl w:val="3"/>
          <w:numId w:val="9"/>
        </w:numPr>
        <w:bidi w:val="1"/>
        <w:ind w:hanging="57" w:start="567" w:end="0"/>
        <w:jc w:val="both"/>
        <w:rPr/>
      </w:pPr>
      <w:r>
        <w:rPr>
          <w:u w:val="single"/>
          <w:rtl w:val="true"/>
        </w:rPr>
        <w:t>אמת ליעקב</w:t>
      </w:r>
      <w:r>
        <w:rPr>
          <w:rtl w:val="true"/>
        </w:rPr>
        <w:t xml:space="preserve"> </w:t>
      </w:r>
      <w:r>
        <w:rPr>
          <w:rtl w:val="true"/>
        </w:rPr>
        <w:t>(</w:t>
      </w:r>
      <w:r>
        <w:rPr>
          <w:rtl w:val="true"/>
        </w:rPr>
        <w:t>הע</w:t>
      </w:r>
      <w:r>
        <w:rPr>
          <w:rtl w:val="true"/>
        </w:rPr>
        <w:t xml:space="preserve">' </w:t>
      </w:r>
      <w:r>
        <w:rPr>
          <w:rtl w:val="true"/>
        </w:rPr>
        <w:t>תפ</w:t>
      </w:r>
      <w:r>
        <w:rPr>
          <w:rtl w:val="true"/>
        </w:rPr>
        <w:t>"</w:t>
      </w:r>
      <w:r>
        <w:rPr>
          <w:rtl w:val="true"/>
        </w:rPr>
        <w:t>ג</w:t>
      </w:r>
      <w:r>
        <w:rPr>
          <w:rtl w:val="true"/>
        </w:rPr>
        <w:t>) – "</w:t>
      </w:r>
      <w:r>
        <w:rPr>
          <w:rtl w:val="true"/>
        </w:rPr>
        <w:t>וכן מן הנכון להחמיר לאכול סעודת בשר בכל יום מימי יו</w:t>
      </w:r>
      <w:r>
        <w:rPr>
          <w:rtl w:val="true"/>
        </w:rPr>
        <w:t>"</w:t>
      </w:r>
      <w:r>
        <w:rPr>
          <w:rtl w:val="true"/>
        </w:rPr>
        <w:t xml:space="preserve">ט וחול המועד </w:t>
      </w:r>
      <w:r>
        <w:rPr>
          <w:rtl w:val="true"/>
        </w:rPr>
        <w:t>[</w:t>
      </w:r>
      <w:r>
        <w:rPr>
          <w:rtl w:val="true"/>
        </w:rPr>
        <w:t>ואפילו מי שאינו מתענג בבשר</w:t>
      </w:r>
      <w:r>
        <w:rPr>
          <w:rtl w:val="true"/>
        </w:rPr>
        <w:t xml:space="preserve">, </w:t>
      </w:r>
      <w:r>
        <w:rPr>
          <w:rtl w:val="true"/>
        </w:rPr>
        <w:t>מכל מקום מצות שמחה אפשר לקיים רק בבשר</w:t>
      </w:r>
      <w:r>
        <w:rPr>
          <w:rtl w:val="true"/>
        </w:rPr>
        <w:t xml:space="preserve">], </w:t>
      </w:r>
      <w:r>
        <w:rPr>
          <w:rtl w:val="true"/>
        </w:rPr>
        <w:t>ואינו יוצא בבשר עוף אלא צריך בשר בהמה דוקא</w:t>
      </w:r>
      <w:r>
        <w:rPr>
          <w:rtl w:val="true"/>
        </w:rPr>
        <w:t>".</w:t>
      </w:r>
    </w:p>
    <w:p>
      <w:pPr>
        <w:pStyle w:val="Normal"/>
        <w:numPr>
          <w:ilvl w:val="3"/>
          <w:numId w:val="9"/>
        </w:numPr>
        <w:bidi w:val="1"/>
        <w:ind w:hanging="57" w:start="567" w:end="0"/>
        <w:jc w:val="both"/>
        <w:rPr>
          <w:rFonts w:hint="cs"/>
        </w:rPr>
      </w:pPr>
      <w:r>
        <w:rPr>
          <w:u w:val="single"/>
          <w:rtl w:val="true"/>
          <w:lang w:bidi="he-IL"/>
        </w:rPr>
        <w:t>הליכות אבן ישראל</w:t>
      </w:r>
      <w:r>
        <w:rPr>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 xml:space="preserve">א </w:t>
      </w:r>
      <w:r>
        <w:rPr>
          <w:rtl w:val="true"/>
          <w:lang w:bidi="he-IL"/>
        </w:rPr>
        <w:t>עמ</w:t>
      </w:r>
      <w:r>
        <w:rPr>
          <w:rFonts w:hint="cs"/>
          <w:rtl w:val="true"/>
          <w:lang w:bidi="he-IL"/>
        </w:rPr>
        <w:t>'</w:t>
      </w:r>
      <w:r>
        <w:rPr>
          <w:rtl w:val="true"/>
          <w:lang w:bidi="he-IL"/>
        </w:rPr>
        <w:t xml:space="preserve"> </w:t>
      </w:r>
      <w:r>
        <w:rPr>
          <w:rtl w:val="true"/>
          <w:lang w:bidi="he-IL"/>
        </w:rPr>
        <w:t>רצ</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אין יוצאים ידי חובת שמחת יום טוב בבשר עוף</w:t>
      </w:r>
      <w:r>
        <w:rPr>
          <w:rFonts w:hint="cs"/>
          <w:rtl w:val="true"/>
          <w:lang w:bidi="he-IL"/>
        </w:rPr>
        <w:t>".</w:t>
      </w:r>
    </w:p>
    <w:p>
      <w:pPr>
        <w:pStyle w:val="Normal"/>
        <w:numPr>
          <w:ilvl w:val="3"/>
          <w:numId w:val="9"/>
        </w:numPr>
        <w:bidi w:val="1"/>
        <w:ind w:hanging="57" w:start="567" w:end="0"/>
        <w:jc w:val="both"/>
        <w:rPr/>
      </w:pPr>
      <w:r>
        <w:rPr>
          <w:u w:val="single"/>
          <w:rtl w:val="true"/>
          <w:lang w:bidi="he-IL"/>
        </w:rPr>
        <w:t>דברי משה</w:t>
      </w:r>
      <w:r>
        <w:rPr>
          <w:rtl w:val="true"/>
          <w:lang w:bidi="he-IL"/>
        </w:rPr>
        <w:t xml:space="preserve"> </w:t>
      </w:r>
      <w:r>
        <w:rPr>
          <w:rFonts w:hint="cs"/>
          <w:rtl w:val="true"/>
          <w:lang w:bidi="he-IL"/>
        </w:rPr>
        <w:t>(</w:t>
      </w:r>
      <w:r>
        <w:rPr>
          <w:rtl w:val="true"/>
          <w:lang w:bidi="he-IL"/>
        </w:rPr>
        <w:t>ס</w:t>
      </w:r>
      <w:r>
        <w:rPr>
          <w:rFonts w:hint="cs"/>
          <w:rtl w:val="true"/>
          <w:lang w:bidi="he-IL"/>
        </w:rPr>
        <w:t>י</w:t>
      </w:r>
      <w:r>
        <w:rPr>
          <w:rFonts w:hint="cs"/>
          <w:rtl w:val="true"/>
          <w:lang w:bidi="he-IL"/>
        </w:rPr>
        <w:t>'</w:t>
      </w:r>
      <w:r>
        <w:rPr>
          <w:rtl w:val="true"/>
          <w:lang w:bidi="he-IL"/>
        </w:rPr>
        <w:t xml:space="preserve"> </w:t>
      </w:r>
      <w:r>
        <w:rPr>
          <w:rtl w:val="true"/>
          <w:lang w:bidi="he-IL"/>
        </w:rPr>
        <w:t>י</w:t>
      </w:r>
      <w:r>
        <w:rPr>
          <w:rFonts w:hint="cs"/>
          <w:rtl w:val="true"/>
          <w:lang w:bidi="he-IL"/>
        </w:rPr>
        <w:t>"</w:t>
      </w:r>
      <w:r>
        <w:rPr>
          <w:rtl w:val="true"/>
          <w:lang w:bidi="he-IL"/>
        </w:rPr>
        <w:t>א</w:t>
      </w:r>
      <w:r>
        <w:rPr>
          <w:rFonts w:hint="cs"/>
          <w:rtl w:val="true"/>
          <w:lang w:bidi="he-IL"/>
        </w:rPr>
        <w:t>).</w:t>
      </w:r>
    </w:p>
    <w:p>
      <w:pPr>
        <w:pStyle w:val="Normal"/>
        <w:numPr>
          <w:ilvl w:val="3"/>
          <w:numId w:val="9"/>
        </w:numPr>
        <w:bidi w:val="1"/>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ג פרק י</w:t>
      </w:r>
      <w:r>
        <w:rPr>
          <w:rtl w:val="true"/>
        </w:rPr>
        <w:t>"</w:t>
      </w:r>
      <w:r>
        <w:rPr>
          <w:rtl w:val="true"/>
        </w:rPr>
        <w:t>ח הע</w:t>
      </w:r>
      <w:r>
        <w:rPr>
          <w:rtl w:val="true"/>
        </w:rPr>
        <w:t xml:space="preserve">' </w:t>
      </w:r>
      <w:r>
        <w:rPr>
          <w:rtl w:val="true"/>
        </w:rPr>
        <w:t>י</w:t>
      </w:r>
      <w:r>
        <w:rPr>
          <w:rtl w:val="true"/>
        </w:rPr>
        <w:t>"</w:t>
      </w:r>
      <w:r>
        <w:rPr>
          <w:rtl w:val="true"/>
        </w:rPr>
        <w:t>א ד</w:t>
      </w:r>
      <w:r>
        <w:rPr>
          <w:rtl w:val="true"/>
        </w:rPr>
        <w:t>"</w:t>
      </w:r>
      <w:r>
        <w:rPr>
          <w:rtl w:val="true"/>
        </w:rPr>
        <w:t>ה ועל</w:t>
      </w:r>
      <w:r>
        <w:rPr>
          <w:rtl w:val="true"/>
        </w:rPr>
        <w:t>) – "</w:t>
      </w:r>
      <w:r>
        <w:rPr>
          <w:rtl w:val="true"/>
        </w:rPr>
        <w:t>והיינו בשר בהמה</w:t>
      </w:r>
      <w:r>
        <w:rPr>
          <w:rtl w:val="true"/>
        </w:rPr>
        <w:t xml:space="preserve">, </w:t>
      </w:r>
      <w:r>
        <w:rPr>
          <w:rtl w:val="true"/>
        </w:rPr>
        <w:t>וכמבואר בדברי הרמב</w:t>
      </w:r>
      <w:r>
        <w:rPr>
          <w:rtl w:val="true"/>
        </w:rPr>
        <w:t>"</w:t>
      </w:r>
      <w:r>
        <w:rPr>
          <w:rtl w:val="true"/>
        </w:rPr>
        <w:t>ם בפרק ב</w:t>
      </w:r>
      <w:r>
        <w:rPr>
          <w:rtl w:val="true"/>
        </w:rPr>
        <w:t xml:space="preserve">' </w:t>
      </w:r>
      <w:r>
        <w:rPr>
          <w:rtl w:val="true"/>
        </w:rPr>
        <w:t>מהלכות חגיגה הלכה י</w:t>
      </w:r>
      <w:r>
        <w:rPr>
          <w:rtl w:val="true"/>
        </w:rPr>
        <w:t xml:space="preserve">', </w:t>
      </w:r>
      <w:r>
        <w:rPr>
          <w:rtl w:val="true"/>
        </w:rPr>
        <w:t>ע</w:t>
      </w:r>
      <w:r>
        <w:rPr>
          <w:rtl w:val="true"/>
        </w:rPr>
        <w:t>"</w:t>
      </w:r>
      <w:r>
        <w:rPr>
          <w:rtl w:val="true"/>
        </w:rPr>
        <w:t>ש</w:t>
      </w:r>
      <w:r>
        <w:rPr>
          <w:rtl w:val="true"/>
        </w:rPr>
        <w:t>".</w:t>
      </w:r>
    </w:p>
    <w:p>
      <w:pPr>
        <w:pStyle w:val="Normal"/>
        <w:numPr>
          <w:ilvl w:val="3"/>
          <w:numId w:val="9"/>
        </w:numPr>
        <w:bidi w:val="1"/>
        <w:ind w:hanging="57" w:start="567" w:end="0"/>
        <w:jc w:val="both"/>
        <w:rPr/>
      </w:pPr>
      <w:r>
        <w:rPr>
          <w:rtl w:val="true"/>
        </w:rPr>
        <w:t>עי</w:t>
      </w:r>
      <w:r>
        <w:rPr>
          <w:rtl w:val="true"/>
        </w:rPr>
        <w:t xml:space="preserve">' </w:t>
      </w: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יו</w:t>
      </w:r>
      <w:r>
        <w:rPr>
          <w:rtl w:val="true"/>
        </w:rPr>
        <w:t>"</w:t>
      </w:r>
      <w:r>
        <w:rPr>
          <w:rtl w:val="true"/>
        </w:rPr>
        <w:t>ט וחוה</w:t>
      </w:r>
      <w:r>
        <w:rPr>
          <w:rtl w:val="true"/>
        </w:rPr>
        <w:t>"</w:t>
      </w:r>
      <w:r>
        <w:rPr>
          <w:rtl w:val="true"/>
        </w:rPr>
        <w:t>מ כהלכתם עמ</w:t>
      </w:r>
      <w:r>
        <w:rPr>
          <w:rtl w:val="true"/>
        </w:rPr>
        <w:t xml:space="preserve">' </w:t>
      </w:r>
      <w:r>
        <w:rPr>
          <w:rtl w:val="true"/>
        </w:rPr>
        <w:t>קל</w:t>
      </w:r>
      <w:r>
        <w:rPr>
          <w:rtl w:val="true"/>
        </w:rPr>
        <w:t>"</w:t>
      </w:r>
      <w:r>
        <w:rPr>
          <w:rtl w:val="true"/>
        </w:rPr>
        <w:t>ג אות כ</w:t>
      </w:r>
      <w:r>
        <w:rPr>
          <w:rtl w:val="true"/>
        </w:rPr>
        <w:t>"</w:t>
      </w:r>
      <w:r>
        <w:rPr>
          <w:rtl w:val="true"/>
        </w:rPr>
        <w:t>ה</w:t>
      </w:r>
      <w:r>
        <w:rPr>
          <w:rtl w:val="true"/>
        </w:rPr>
        <w:t xml:space="preserve">, </w:t>
      </w:r>
      <w:r>
        <w:rPr>
          <w:rtl w:val="true"/>
        </w:rPr>
        <w:t>פרק י</w:t>
      </w:r>
      <w:r>
        <w:rPr>
          <w:rtl w:val="true"/>
        </w:rPr>
        <w:t>"</w:t>
      </w:r>
      <w:r>
        <w:rPr>
          <w:rtl w:val="true"/>
        </w:rPr>
        <w:t>ד הע</w:t>
      </w:r>
      <w:r>
        <w:rPr>
          <w:rtl w:val="true"/>
        </w:rPr>
        <w:t xml:space="preserve">' </w:t>
      </w:r>
      <w:r>
        <w:rPr>
          <w:rtl w:val="true"/>
        </w:rPr>
        <w:t>ט</w:t>
      </w:r>
      <w:r>
        <w:rPr>
          <w:rtl w:val="true"/>
        </w:rPr>
        <w:t>') – "</w:t>
      </w:r>
      <w:r>
        <w:rPr>
          <w:rtl w:val="true"/>
        </w:rPr>
        <w:t>כתוב שיש מצוה לאכול ביו</w:t>
      </w:r>
      <w:r>
        <w:rPr>
          <w:rtl w:val="true"/>
        </w:rPr>
        <w:t>"</w:t>
      </w:r>
      <w:r>
        <w:rPr>
          <w:rtl w:val="true"/>
        </w:rPr>
        <w:t>ט בשר</w:t>
      </w:r>
      <w:r>
        <w:rPr>
          <w:rtl w:val="true"/>
        </w:rPr>
        <w:t xml:space="preserve">. </w:t>
      </w:r>
      <w:r>
        <w:rPr>
          <w:rtl w:val="true"/>
        </w:rPr>
        <w:t>האם זה דוקא בשר בהמה או שגם בבשר עוף יוצאים</w:t>
      </w:r>
      <w:r>
        <w:rPr>
          <w:rtl w:val="true"/>
        </w:rPr>
        <w:t xml:space="preserve">. </w:t>
      </w:r>
      <w:r>
        <w:rPr>
          <w:rtl w:val="true"/>
        </w:rPr>
        <w:t>תשובה</w:t>
      </w:r>
      <w:r>
        <w:rPr>
          <w:rtl w:val="true"/>
        </w:rPr>
        <w:t xml:space="preserve">: </w:t>
      </w:r>
      <w:r>
        <w:rPr>
          <w:rtl w:val="true"/>
        </w:rPr>
        <w:t>לכתחילה בשר בהמה</w:t>
      </w:r>
      <w:r>
        <w:rPr>
          <w:rtl w:val="true"/>
        </w:rPr>
        <w:t>".</w:t>
      </w:r>
    </w:p>
    <w:p>
      <w:pPr>
        <w:pStyle w:val="Normal"/>
        <w:bidi w:val="1"/>
        <w:ind w:start="567" w:end="0"/>
        <w:jc w:val="both"/>
        <w:rPr>
          <w:rFonts w:hint="cs"/>
          <w:b/>
          <w:i/>
          <w:lang w:bidi="he-IL"/>
        </w:rPr>
      </w:pPr>
      <w:r>
        <w:rPr>
          <w:rFonts w:hint="cs"/>
          <w:rtl w:val="true"/>
          <w:lang w:bidi="he-IL"/>
        </w:rPr>
        <w:t>עי</w:t>
      </w:r>
      <w:r>
        <w:rPr>
          <w:rFonts w:hint="cs"/>
          <w:rtl w:val="true"/>
          <w:lang w:bidi="he-IL"/>
        </w:rPr>
        <w:t xml:space="preserve">' </w:t>
      </w: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ח</w:t>
      </w:r>
      <w:r>
        <w:rPr>
          <w:rFonts w:hint="cs"/>
          <w:b/>
          <w:b/>
          <w:i/>
          <w:rtl w:val="true"/>
          <w:lang w:bidi="he-IL"/>
        </w:rPr>
        <w:t xml:space="preserve"> ח</w:t>
      </w:r>
      <w:r>
        <w:rPr>
          <w:rFonts w:hint="cs"/>
          <w:b/>
          <w:i/>
          <w:rtl w:val="true"/>
          <w:lang w:bidi="he-IL"/>
        </w:rPr>
        <w:t>"</w:t>
      </w:r>
      <w:r>
        <w:rPr>
          <w:rFonts w:hint="cs"/>
          <w:b/>
          <w:b/>
          <w:i/>
          <w:rtl w:val="true"/>
          <w:lang w:bidi="he-IL"/>
        </w:rPr>
        <w:t>א</w:t>
      </w:r>
      <w:r>
        <w:rPr>
          <w:b/>
          <w:b/>
          <w:i/>
          <w:rtl w:val="true"/>
          <w:lang w:bidi="he-IL"/>
        </w:rPr>
        <w:t xml:space="preserve"> תשובה ר</w:t>
      </w:r>
      <w:r>
        <w:rPr>
          <w:rFonts w:hint="cs"/>
          <w:b/>
          <w:b/>
          <w:i/>
          <w:rtl w:val="true"/>
          <w:lang w:bidi="he-IL"/>
        </w:rPr>
        <w:t>ל</w:t>
      </w:r>
      <w:r>
        <w:rPr>
          <w:b/>
          <w:i/>
          <w:rtl w:val="true"/>
          <w:lang w:bidi="he-IL"/>
        </w:rPr>
        <w:t>"</w:t>
      </w:r>
      <w:r>
        <w:rPr>
          <w:rFonts w:hint="cs"/>
          <w:b/>
          <w:b/>
          <w:i/>
          <w:rtl w:val="true"/>
          <w:lang w:bidi="he-IL"/>
        </w:rPr>
        <w:t>ד</w:t>
      </w:r>
      <w:r>
        <w:rPr>
          <w:b/>
          <w:i/>
          <w:rtl w:val="true"/>
          <w:lang w:bidi="he-IL"/>
        </w:rPr>
        <w:t>) – "</w:t>
      </w:r>
      <w:r>
        <w:rPr>
          <w:b/>
          <w:b/>
          <w:i/>
          <w:rtl w:val="true"/>
          <w:lang w:bidi="he-IL"/>
        </w:rPr>
        <w:t>שאלה</w:t>
      </w:r>
      <w:r>
        <w:rPr>
          <w:b/>
          <w:i/>
          <w:rtl w:val="true"/>
          <w:lang w:bidi="he-IL"/>
        </w:rPr>
        <w:t>:</w:t>
      </w:r>
      <w:r>
        <w:rPr>
          <w:rFonts w:hint="cs"/>
          <w:b/>
          <w:i/>
          <w:rtl w:val="true"/>
          <w:lang w:bidi="he-IL"/>
        </w:rPr>
        <w:t xml:space="preserve"> </w:t>
      </w:r>
      <w:r>
        <w:rPr>
          <w:b/>
          <w:b/>
          <w:i/>
          <w:rtl w:val="true"/>
          <w:lang w:bidi="he-IL"/>
        </w:rPr>
        <w:t>אם יוצאין יד</w:t>
      </w:r>
      <w:r>
        <w:rPr>
          <w:rFonts w:hint="cs"/>
          <w:b/>
          <w:i/>
          <w:rtl w:val="true"/>
          <w:lang w:bidi="he-IL"/>
        </w:rPr>
        <w:t>"</w:t>
      </w:r>
      <w:r>
        <w:rPr>
          <w:b/>
          <w:b/>
          <w:i/>
          <w:rtl w:val="true"/>
          <w:lang w:bidi="he-IL"/>
        </w:rPr>
        <w:t>ח שמחת יו</w:t>
      </w:r>
      <w:r>
        <w:rPr>
          <w:rFonts w:hint="cs"/>
          <w:b/>
          <w:i/>
          <w:rtl w:val="true"/>
          <w:lang w:bidi="he-IL"/>
        </w:rPr>
        <w:t>"</w:t>
      </w:r>
      <w:r>
        <w:rPr>
          <w:b/>
          <w:b/>
          <w:i/>
          <w:rtl w:val="true"/>
          <w:lang w:bidi="he-IL"/>
        </w:rPr>
        <w:t>ט בעוף</w:t>
      </w:r>
      <w:r>
        <w:rPr>
          <w:b/>
          <w:i/>
          <w:rtl w:val="true"/>
          <w:lang w:bidi="he-IL"/>
        </w:rPr>
        <w:t xml:space="preserve">, </w:t>
      </w:r>
      <w:r>
        <w:rPr>
          <w:b/>
          <w:b/>
          <w:i/>
          <w:rtl w:val="true"/>
          <w:lang w:bidi="he-IL"/>
        </w:rPr>
        <w:t>או דווקא בשר</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יוצאין בדיעבד</w:t>
      </w:r>
      <w:r>
        <w:rPr>
          <w:rFonts w:hint="cs"/>
          <w:b/>
          <w:i/>
          <w:rtl w:val="true"/>
          <w:lang w:bidi="he-IL"/>
        </w:rPr>
        <w:t>".</w:t>
      </w:r>
    </w:p>
    <w:p>
      <w:pPr>
        <w:pStyle w:val="Normal"/>
        <w:numPr>
          <w:ilvl w:val="3"/>
          <w:numId w:val="9"/>
        </w:numPr>
        <w:bidi w:val="1"/>
        <w:ind w:hanging="57" w:start="567" w:end="0"/>
        <w:jc w:val="both"/>
        <w:rPr/>
      </w:pPr>
      <w:r>
        <w:rPr>
          <w:rFonts w:hint="cs"/>
          <w:b/>
          <w:b/>
          <w:i/>
          <w:rtl w:val="true"/>
          <w:lang w:bidi="he-IL"/>
        </w:rPr>
        <w:t>עי</w:t>
      </w:r>
      <w:r>
        <w:rPr>
          <w:rFonts w:hint="cs"/>
          <w:b/>
          <w:i/>
          <w:rtl w:val="true"/>
          <w:lang w:bidi="he-IL"/>
        </w:rPr>
        <w:t xml:space="preserve">' </w:t>
      </w:r>
      <w:r>
        <w:rPr>
          <w:b/>
          <w:b/>
          <w:i/>
          <w:u w:val="single"/>
          <w:rtl w:val="true"/>
          <w:lang w:bidi="he-IL"/>
        </w:rPr>
        <w:t>הגר</w:t>
      </w:r>
      <w:r>
        <w:rPr>
          <w:b/>
          <w:i/>
          <w:u w:val="single"/>
          <w:rtl w:val="true"/>
        </w:rPr>
        <w:t>"</w:t>
      </w:r>
      <w:r>
        <w:rPr>
          <w:b/>
          <w:b/>
          <w:i/>
          <w:u w:val="single"/>
          <w:rtl w:val="true"/>
          <w:lang w:bidi="he-IL"/>
        </w:rPr>
        <w:t>א נבנצל</w:t>
      </w:r>
      <w:r>
        <w:rPr>
          <w:b/>
          <w:b/>
          <w:i/>
          <w:rtl w:val="true"/>
        </w:rPr>
        <w:t xml:space="preserve"> </w:t>
      </w:r>
      <w:r>
        <w:rPr>
          <w:b/>
          <w:b/>
          <w:i/>
          <w:rtl w:val="true"/>
          <w:lang w:bidi="he-IL"/>
        </w:rPr>
        <w:t>שליט</w:t>
      </w:r>
      <w:r>
        <w:rPr>
          <w:b/>
          <w:i/>
          <w:rtl w:val="true"/>
        </w:rPr>
        <w:t>"</w:t>
      </w:r>
      <w:r>
        <w:rPr>
          <w:b/>
          <w:b/>
          <w:i/>
          <w:rtl w:val="true"/>
          <w:lang w:bidi="he-IL"/>
        </w:rPr>
        <w:t xml:space="preserve">א </w:t>
      </w:r>
      <w:r>
        <w:rPr>
          <w:rFonts w:hint="cs"/>
          <w:b/>
          <w:i/>
          <w:rtl w:val="true"/>
          <w:lang w:bidi="he-IL"/>
        </w:rPr>
        <w:t>(</w:t>
      </w:r>
      <w:r>
        <w:rPr>
          <w:b/>
          <w:b/>
          <w:i/>
          <w:rtl w:val="true"/>
          <w:lang w:bidi="he-IL"/>
        </w:rPr>
        <w:t>ירושלים במועדיה חוה</w:t>
      </w:r>
      <w:r>
        <w:rPr>
          <w:b/>
          <w:i/>
          <w:rtl w:val="true"/>
          <w:lang w:bidi="he-IL"/>
        </w:rPr>
        <w:t>"</w:t>
      </w:r>
      <w:r>
        <w:rPr>
          <w:b/>
          <w:b/>
          <w:i/>
          <w:rtl w:val="true"/>
          <w:lang w:bidi="he-IL"/>
        </w:rPr>
        <w:t>מ</w:t>
      </w:r>
      <w:r>
        <w:rPr>
          <w:b/>
          <w:b/>
          <w:i/>
          <w:rtl w:val="true"/>
        </w:rPr>
        <w:t xml:space="preserve"> </w:t>
      </w:r>
      <w:r>
        <w:rPr>
          <w:b/>
          <w:b/>
          <w:i/>
          <w:rtl w:val="true"/>
          <w:lang w:bidi="he-IL"/>
        </w:rPr>
        <w:t>עמ</w:t>
      </w:r>
      <w:r>
        <w:rPr>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ז אות י</w:t>
      </w:r>
      <w:r>
        <w:rPr>
          <w:rFonts w:hint="cs"/>
          <w:b/>
          <w:i/>
          <w:rtl w:val="true"/>
          <w:lang w:bidi="he-IL"/>
        </w:rPr>
        <w:t>'</w:t>
      </w:r>
      <w:r>
        <w:rPr>
          <w:b/>
          <w:i/>
          <w:rtl w:val="true"/>
          <w:lang w:bidi="he-IL"/>
        </w:rPr>
        <w:t>) – "</w:t>
      </w:r>
      <w:r>
        <w:rPr>
          <w:b/>
          <w:b/>
          <w:i/>
          <w:rtl w:val="true"/>
          <w:lang w:bidi="he-IL"/>
        </w:rPr>
        <w:t>לדעת הרמב</w:t>
      </w:r>
      <w:r>
        <w:rPr>
          <w:b/>
          <w:i/>
          <w:rtl w:val="true"/>
          <w:lang w:bidi="he-IL"/>
        </w:rPr>
        <w:t>"</w:t>
      </w:r>
      <w:r>
        <w:rPr>
          <w:b/>
          <w:b/>
          <w:i/>
          <w:rtl w:val="true"/>
          <w:lang w:bidi="he-IL"/>
        </w:rPr>
        <w:t>ם</w:t>
      </w:r>
      <w:r>
        <w:rPr>
          <w:b/>
          <w:i/>
          <w:rtl w:val="true"/>
          <w:lang w:bidi="he-IL"/>
        </w:rPr>
        <w:t xml:space="preserve">, </w:t>
      </w:r>
      <w:r>
        <w:rPr>
          <w:b/>
          <w:b/>
          <w:i/>
          <w:rtl w:val="true"/>
          <w:lang w:bidi="he-IL"/>
        </w:rPr>
        <w:t>שיש חיוב בשר בזה</w:t>
      </w:r>
      <w:r>
        <w:rPr>
          <w:b/>
          <w:i/>
          <w:rtl w:val="true"/>
          <w:lang w:bidi="he-IL"/>
        </w:rPr>
        <w:t>"</w:t>
      </w:r>
      <w:r>
        <w:rPr>
          <w:b/>
          <w:b/>
          <w:i/>
          <w:rtl w:val="true"/>
          <w:lang w:bidi="he-IL"/>
        </w:rPr>
        <w:t>ז</w:t>
      </w:r>
      <w:r>
        <w:rPr>
          <w:b/>
          <w:i/>
          <w:rtl w:val="true"/>
          <w:lang w:bidi="he-IL"/>
        </w:rPr>
        <w:t xml:space="preserve">, </w:t>
      </w:r>
      <w:r>
        <w:rPr>
          <w:b/>
          <w:b/>
          <w:i/>
          <w:rtl w:val="true"/>
          <w:lang w:bidi="he-IL"/>
        </w:rPr>
        <w:t>האם אפשר לצאת ידי חובה בבשר עוף</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לא</w:t>
      </w:r>
      <w:r>
        <w:rPr>
          <w:b/>
          <w:i/>
          <w:rtl w:val="true"/>
          <w:lang w:bidi="he-IL"/>
        </w:rPr>
        <w:t xml:space="preserve">, </w:t>
      </w:r>
      <w:r>
        <w:rPr>
          <w:b/>
          <w:b/>
          <w:i/>
          <w:rtl w:val="true"/>
          <w:lang w:bidi="he-IL"/>
        </w:rPr>
        <w:t>דין שמחה הוא דווקא בבשר בהמה</w:t>
      </w:r>
      <w:r>
        <w:rPr>
          <w:b/>
          <w:i/>
          <w:rtl w:val="true"/>
          <w:lang w:bidi="he-IL"/>
        </w:rPr>
        <w:t>"</w:t>
      </w:r>
      <w:r>
        <w:rPr>
          <w:rFonts w:hint="cs"/>
          <w:b/>
          <w:i/>
          <w:rtl w:val="true"/>
          <w:lang w:bidi="he-IL"/>
        </w:rPr>
        <w:t>.</w:t>
      </w:r>
    </w:p>
    <w:p>
      <w:pPr>
        <w:pStyle w:val="Normal"/>
        <w:numPr>
          <w:ilvl w:val="3"/>
          <w:numId w:val="9"/>
        </w:numPr>
        <w:bidi w:val="1"/>
        <w:ind w:hanging="57" w:start="567" w:end="0"/>
        <w:jc w:val="both"/>
        <w:rPr>
          <w:rFonts w:hint="cs"/>
        </w:rPr>
      </w:pPr>
      <w:r>
        <w:rPr>
          <w:u w:val="single"/>
          <w:rtl w:val="true"/>
        </w:rPr>
        <w:t>פסקי תשובות</w:t>
      </w:r>
      <w:r>
        <w:rPr>
          <w:rtl w:val="true"/>
        </w:rPr>
        <w:t xml:space="preserve"> </w:t>
      </w:r>
      <w:r>
        <w:rPr>
          <w:rtl w:val="true"/>
        </w:rPr>
        <w:t>(</w:t>
      </w:r>
      <w:r>
        <w:rPr>
          <w:rtl w:val="true"/>
        </w:rPr>
        <w:t>אות י</w:t>
      </w:r>
      <w:r>
        <w:rPr>
          <w:rtl w:val="true"/>
        </w:rPr>
        <w:t xml:space="preserve">', </w:t>
      </w:r>
      <w:r>
        <w:rPr>
          <w:rtl w:val="true"/>
        </w:rPr>
        <w:t>סי</w:t>
      </w:r>
      <w:r>
        <w:rPr>
          <w:rtl w:val="true"/>
        </w:rPr>
        <w:t xml:space="preserve">' </w:t>
      </w:r>
      <w:r>
        <w:rPr>
          <w:rtl w:val="true"/>
        </w:rPr>
        <w:t>תק</w:t>
      </w:r>
      <w:r>
        <w:rPr>
          <w:rtl w:val="true"/>
        </w:rPr>
        <w:t>"</w:t>
      </w:r>
      <w:r>
        <w:rPr>
          <w:rtl w:val="true"/>
        </w:rPr>
        <w:t>ל אות ה</w:t>
      </w:r>
      <w:r>
        <w:rPr>
          <w:rtl w:val="true"/>
        </w:rPr>
        <w:t>') – "</w:t>
      </w:r>
      <w:r>
        <w:rPr>
          <w:rtl w:val="true"/>
        </w:rPr>
        <w:t>ודווקא בשר בהמה</w:t>
      </w:r>
      <w:r>
        <w:rPr>
          <w:rtl w:val="true"/>
        </w:rPr>
        <w:t xml:space="preserve">, </w:t>
      </w:r>
      <w:r>
        <w:rPr>
          <w:rtl w:val="true"/>
        </w:rPr>
        <w:t>אבל אין יוצאים ידי חובה בבשר עוף אא</w:t>
      </w:r>
      <w:r>
        <w:rPr>
          <w:rtl w:val="true"/>
        </w:rPr>
        <w:t>"</w:t>
      </w:r>
      <w:r>
        <w:rPr>
          <w:rtl w:val="true"/>
        </w:rPr>
        <w:t>כ אינו סובל בשר בהמה או שמזיק לבריאותו</w:t>
      </w:r>
      <w:r>
        <w:rPr>
          <w:rtl w:val="true"/>
        </w:rPr>
        <w:t>".</w:t>
      </w:r>
    </w:p>
    <w:p>
      <w:pPr>
        <w:pStyle w:val="Normal"/>
        <w:numPr>
          <w:ilvl w:val="2"/>
          <w:numId w:val="9"/>
        </w:numPr>
        <w:bidi w:val="1"/>
        <w:ind w:hanging="57" w:start="397" w:end="0"/>
        <w:jc w:val="both"/>
        <w:rPr>
          <w:rFonts w:hint="cs"/>
        </w:rPr>
      </w:pPr>
      <w:r>
        <w:rPr>
          <w:rtl w:val="true"/>
        </w:rPr>
        <w:t>מיקל</w:t>
      </w:r>
      <w:r>
        <w:rPr>
          <w:rtl w:val="true"/>
        </w:rPr>
        <w:t>.</w:t>
      </w:r>
    </w:p>
    <w:p>
      <w:pPr>
        <w:pStyle w:val="Normal"/>
        <w:numPr>
          <w:ilvl w:val="3"/>
          <w:numId w:val="9"/>
        </w:numPr>
        <w:bidi w:val="1"/>
        <w:ind w:hanging="57" w:start="567" w:end="0"/>
        <w:jc w:val="both"/>
        <w:rPr>
          <w:rFonts w:hint="cs"/>
        </w:rPr>
      </w:pPr>
      <w:r>
        <w:rPr>
          <w:u w:val="single"/>
          <w:rtl w:val="true"/>
        </w:rPr>
        <w:t>יד אפרים</w:t>
      </w:r>
      <w:r>
        <w:rPr>
          <w:rtl w:val="true"/>
        </w:rPr>
        <w:t xml:space="preserve"> </w:t>
      </w:r>
      <w:r>
        <w:rPr>
          <w:rtl w:val="true"/>
        </w:rPr>
        <w:t>(</w:t>
      </w:r>
      <w:r>
        <w:rPr>
          <w:rtl w:val="true"/>
        </w:rPr>
        <w:t>יו</w:t>
      </w:r>
      <w:r>
        <w:rPr>
          <w:rtl w:val="true"/>
        </w:rPr>
        <w:t>"</w:t>
      </w:r>
      <w:r>
        <w:rPr>
          <w:rtl w:val="true"/>
        </w:rPr>
        <w:t>ד סי</w:t>
      </w:r>
      <w:r>
        <w:rPr>
          <w:rtl w:val="true"/>
        </w:rPr>
        <w:t xml:space="preserve">' </w:t>
      </w:r>
      <w:r>
        <w:rPr>
          <w:rtl w:val="true"/>
        </w:rPr>
        <w:t>א</w:t>
      </w:r>
      <w:r>
        <w:rPr>
          <w:rtl w:val="true"/>
        </w:rPr>
        <w:t xml:space="preserve">' </w:t>
      </w:r>
      <w:r>
        <w:rPr>
          <w:rtl w:val="true"/>
        </w:rPr>
        <w:t>על רמ</w:t>
      </w:r>
      <w:r>
        <w:rPr>
          <w:rtl w:val="true"/>
        </w:rPr>
        <w:t>"</w:t>
      </w:r>
      <w:r>
        <w:rPr>
          <w:rtl w:val="true"/>
        </w:rPr>
        <w:t>א סעי</w:t>
      </w:r>
      <w:r>
        <w:rPr>
          <w:rtl w:val="true"/>
        </w:rPr>
        <w:t xml:space="preserve">' </w:t>
      </w:r>
      <w:r>
        <w:rPr>
          <w:rtl w:val="true"/>
        </w:rPr>
        <w:t>א</w:t>
      </w:r>
      <w:r>
        <w:rPr>
          <w:rtl w:val="true"/>
        </w:rPr>
        <w:t>') – "</w:t>
      </w:r>
      <w:r>
        <w:rPr>
          <w:rtl w:val="true"/>
        </w:rPr>
        <w:t xml:space="preserve">בחוות יאיר </w:t>
      </w:r>
      <w:r>
        <w:rPr>
          <w:rtl w:val="true"/>
        </w:rPr>
        <w:t xml:space="preserve">... </w:t>
      </w:r>
      <w:r>
        <w:rPr>
          <w:rtl w:val="true"/>
        </w:rPr>
        <w:t>ולפענ</w:t>
      </w:r>
      <w:r>
        <w:rPr>
          <w:rtl w:val="true"/>
        </w:rPr>
        <w:t>"</w:t>
      </w:r>
      <w:r>
        <w:rPr>
          <w:rtl w:val="true"/>
        </w:rPr>
        <w:t>ד נראה דבלא</w:t>
      </w:r>
      <w:r>
        <w:rPr>
          <w:rtl w:val="true"/>
        </w:rPr>
        <w:t>"</w:t>
      </w:r>
      <w:r>
        <w:rPr>
          <w:rtl w:val="true"/>
        </w:rPr>
        <w:t>ה אין זה כי אם בשלמי שמחה אבל שמחת יו</w:t>
      </w:r>
      <w:r>
        <w:rPr>
          <w:rtl w:val="true"/>
        </w:rPr>
        <w:t>"</w:t>
      </w:r>
      <w:r>
        <w:rPr>
          <w:rtl w:val="true"/>
        </w:rPr>
        <w:t>ט בודאי איכא כמבואר בביצה גבי הזמנת יוני שובך דאמרי</w:t>
      </w:r>
      <w:r>
        <w:rPr>
          <w:rtl w:val="true"/>
        </w:rPr>
        <w:t xml:space="preserve">' </w:t>
      </w:r>
      <w:r>
        <w:rPr>
          <w:rtl w:val="true"/>
        </w:rPr>
        <w:t>אתי למימנע משמחת יו</w:t>
      </w:r>
      <w:r>
        <w:rPr>
          <w:rtl w:val="true"/>
        </w:rPr>
        <w:t>"</w:t>
      </w:r>
      <w:r>
        <w:rPr>
          <w:rtl w:val="true"/>
        </w:rPr>
        <w:t>ט</w:t>
      </w:r>
      <w:r>
        <w:rPr>
          <w:rtl w:val="true"/>
        </w:rPr>
        <w:t>".</w:t>
      </w:r>
    </w:p>
    <w:p>
      <w:pPr>
        <w:pStyle w:val="Normal"/>
        <w:numPr>
          <w:ilvl w:val="3"/>
          <w:numId w:val="9"/>
        </w:numPr>
        <w:bidi w:val="1"/>
        <w:ind w:hanging="57" w:start="567" w:end="0"/>
        <w:jc w:val="both"/>
        <w:rPr>
          <w:rFonts w:hint="cs"/>
        </w:rPr>
      </w:pPr>
      <w:r>
        <w:rPr>
          <w:u w:val="single"/>
          <w:rtl w:val="true"/>
        </w:rPr>
        <w:t>גליוני הש</w:t>
      </w:r>
      <w:r>
        <w:rPr>
          <w:u w:val="single"/>
          <w:rtl w:val="true"/>
        </w:rPr>
        <w:t>"</w:t>
      </w:r>
      <w:r>
        <w:rPr>
          <w:u w:val="single"/>
          <w:rtl w:val="true"/>
        </w:rPr>
        <w:t>ס</w:t>
      </w:r>
      <w:r>
        <w:rPr>
          <w:rtl w:val="true"/>
        </w:rPr>
        <w:t xml:space="preserve"> </w:t>
      </w:r>
      <w:r>
        <w:rPr>
          <w:rtl w:val="true"/>
        </w:rPr>
        <w:t>(</w:t>
      </w:r>
      <w:r>
        <w:rPr>
          <w:rtl w:val="true"/>
        </w:rPr>
        <w:t>ביצה ריש דף י</w:t>
      </w:r>
      <w:r>
        <w:rPr>
          <w:rtl w:val="true"/>
        </w:rPr>
        <w:t>:) – "</w:t>
      </w:r>
      <w:r>
        <w:rPr>
          <w:rtl w:val="true"/>
        </w:rPr>
        <w:t>עי</w:t>
      </w:r>
      <w:r>
        <w:rPr>
          <w:rtl w:val="true"/>
        </w:rPr>
        <w:t xml:space="preserve">' </w:t>
      </w:r>
      <w:r>
        <w:rPr>
          <w:rtl w:val="true"/>
        </w:rPr>
        <w:t>שו</w:t>
      </w:r>
      <w:r>
        <w:rPr>
          <w:rtl w:val="true"/>
        </w:rPr>
        <w:t>"</w:t>
      </w:r>
      <w:r>
        <w:rPr>
          <w:rtl w:val="true"/>
        </w:rPr>
        <w:t xml:space="preserve">ת חות יאיר </w:t>
      </w:r>
      <w:r>
        <w:rPr>
          <w:rtl w:val="true"/>
        </w:rPr>
        <w:t xml:space="preserve">... </w:t>
      </w:r>
      <w:r>
        <w:rPr>
          <w:rtl w:val="true"/>
        </w:rPr>
        <w:t>והי</w:t>
      </w:r>
      <w:r>
        <w:rPr>
          <w:rtl w:val="true"/>
        </w:rPr>
        <w:t xml:space="preserve">' </w:t>
      </w:r>
      <w:r>
        <w:rPr>
          <w:rtl w:val="true"/>
        </w:rPr>
        <w:t>לו להביא גמ</w:t>
      </w:r>
      <w:r>
        <w:rPr>
          <w:rtl w:val="true"/>
        </w:rPr>
        <w:t xml:space="preserve">' </w:t>
      </w:r>
      <w:r>
        <w:rPr>
          <w:rtl w:val="true"/>
        </w:rPr>
        <w:t>דכאן דיש גם ביונים שמחת יו</w:t>
      </w:r>
      <w:r>
        <w:rPr>
          <w:rtl w:val="true"/>
        </w:rPr>
        <w:t>"</w:t>
      </w:r>
      <w:r>
        <w:rPr>
          <w:rtl w:val="true"/>
        </w:rPr>
        <w:t>ט</w:t>
      </w:r>
      <w:r>
        <w:rPr>
          <w:rtl w:val="true"/>
        </w:rPr>
        <w:t>".</w:t>
      </w:r>
    </w:p>
    <w:p>
      <w:pPr>
        <w:pStyle w:val="Normal"/>
        <w:numPr>
          <w:ilvl w:val="3"/>
          <w:numId w:val="9"/>
        </w:numPr>
        <w:bidi w:val="1"/>
        <w:ind w:hanging="57" w:start="567" w:end="0"/>
        <w:jc w:val="both"/>
        <w:rPr>
          <w:rFonts w:hint="cs"/>
        </w:rPr>
      </w:pPr>
      <w:r>
        <w:rPr>
          <w:rtl w:val="true"/>
        </w:rPr>
        <w:t>עי</w:t>
      </w:r>
      <w:r>
        <w:rPr>
          <w:rtl w:val="true"/>
        </w:rPr>
        <w:t xml:space="preserve">' </w:t>
      </w:r>
      <w:r>
        <w:rPr>
          <w:u w:val="single"/>
          <w:rtl w:val="true"/>
        </w:rPr>
        <w:t>שבט הלוי</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י</w:t>
      </w:r>
      <w:r>
        <w:rPr>
          <w:rtl w:val="true"/>
        </w:rPr>
        <w:t>"</w:t>
      </w:r>
      <w:r>
        <w:rPr>
          <w:rtl w:val="true"/>
        </w:rPr>
        <w:t>ח אות ב</w:t>
      </w:r>
      <w:r>
        <w:rPr>
          <w:rtl w:val="true"/>
        </w:rPr>
        <w:t>') – "</w:t>
      </w:r>
      <w:r>
        <w:rPr>
          <w:rtl w:val="true"/>
        </w:rPr>
        <w:t>ואשר שאל בגדר סעודת ברית מילה</w:t>
      </w:r>
      <w:r>
        <w:rPr>
          <w:rtl w:val="true"/>
        </w:rPr>
        <w:t xml:space="preserve">, </w:t>
      </w:r>
      <w:r>
        <w:rPr>
          <w:rtl w:val="true"/>
        </w:rPr>
        <w:t>במנהג שנוהגים היום לעשות בדגים ומפוסקים סימן רמ</w:t>
      </w:r>
      <w:r>
        <w:rPr>
          <w:rtl w:val="true"/>
        </w:rPr>
        <w:t>"</w:t>
      </w:r>
      <w:r>
        <w:rPr>
          <w:rtl w:val="true"/>
        </w:rPr>
        <w:t>ט וסימן תקנ</w:t>
      </w:r>
      <w:r>
        <w:rPr>
          <w:rtl w:val="true"/>
        </w:rPr>
        <w:t>"</w:t>
      </w:r>
      <w:r>
        <w:rPr>
          <w:rtl w:val="true"/>
        </w:rPr>
        <w:t>א משמע דוקא בשר</w:t>
      </w:r>
      <w:r>
        <w:rPr>
          <w:rtl w:val="true"/>
        </w:rPr>
        <w:t xml:space="preserve">, </w:t>
      </w:r>
      <w:r>
        <w:rPr>
          <w:rtl w:val="true"/>
        </w:rPr>
        <w:t>אמת דלכתחלה כדאי לעשות בבשר</w:t>
      </w:r>
      <w:r>
        <w:rPr>
          <w:rtl w:val="true"/>
        </w:rPr>
        <w:t xml:space="preserve">, </w:t>
      </w:r>
      <w:r>
        <w:rPr>
          <w:rtl w:val="true"/>
        </w:rPr>
        <w:t>ואם אפשר בבשר בהמה דבי</w:t>
      </w:r>
      <w:r>
        <w:rPr>
          <w:rtl w:val="true"/>
        </w:rPr>
        <w:t xml:space="preserve">' </w:t>
      </w:r>
      <w:r>
        <w:rPr>
          <w:rtl w:val="true"/>
        </w:rPr>
        <w:t>כתיב שמחה ועליו אמרו אין שמחה אלא בבשר</w:t>
      </w:r>
      <w:r>
        <w:rPr>
          <w:rtl w:val="true"/>
        </w:rPr>
        <w:t xml:space="preserve">, </w:t>
      </w:r>
      <w:r>
        <w:rPr>
          <w:rtl w:val="true"/>
        </w:rPr>
        <w:t>איברא כבר העיר בזה בתשובת חוות יאיר סו</w:t>
      </w:r>
      <w:r>
        <w:rPr>
          <w:rtl w:val="true"/>
        </w:rPr>
        <w:t>"</w:t>
      </w:r>
      <w:r>
        <w:rPr>
          <w:rtl w:val="true"/>
        </w:rPr>
        <w:t>ס קע</w:t>
      </w:r>
      <w:r>
        <w:rPr>
          <w:rtl w:val="true"/>
        </w:rPr>
        <w:t>"</w:t>
      </w:r>
      <w:r>
        <w:rPr>
          <w:rtl w:val="true"/>
        </w:rPr>
        <w:t>ח וכ</w:t>
      </w:r>
      <w:r>
        <w:rPr>
          <w:rtl w:val="true"/>
        </w:rPr>
        <w:t xml:space="preserve">' </w:t>
      </w:r>
      <w:r>
        <w:rPr>
          <w:rtl w:val="true"/>
        </w:rPr>
        <w:t>דקצת שמחה איכא גם בעופות וכן מוכח ביצה י</w:t>
      </w:r>
      <w:r>
        <w:rPr>
          <w:rtl w:val="true"/>
        </w:rPr>
        <w:t xml:space="preserve">' </w:t>
      </w:r>
      <w:r>
        <w:rPr>
          <w:rtl w:val="true"/>
        </w:rPr>
        <w:t>ע</w:t>
      </w:r>
      <w:r>
        <w:rPr>
          <w:rtl w:val="true"/>
        </w:rPr>
        <w:t>"</w:t>
      </w:r>
      <w:r>
        <w:rPr>
          <w:rtl w:val="true"/>
        </w:rPr>
        <w:t>ב דקאמר ואתי לאימנועי משמחת יום טוב</w:t>
      </w:r>
      <w:r>
        <w:rPr>
          <w:rtl w:val="true"/>
        </w:rPr>
        <w:t xml:space="preserve">, </w:t>
      </w:r>
      <w:r>
        <w:rPr>
          <w:rtl w:val="true"/>
        </w:rPr>
        <w:t>ועיין בגליוני הש</w:t>
      </w:r>
      <w:r>
        <w:rPr>
          <w:rtl w:val="true"/>
        </w:rPr>
        <w:t>"</w:t>
      </w:r>
      <w:r>
        <w:rPr>
          <w:rtl w:val="true"/>
        </w:rPr>
        <w:t>ס שם העיר בזה</w:t>
      </w:r>
      <w:r>
        <w:rPr>
          <w:rtl w:val="true"/>
        </w:rPr>
        <w:t xml:space="preserve">, </w:t>
      </w:r>
      <w:r>
        <w:rPr>
          <w:rtl w:val="true"/>
        </w:rPr>
        <w:t>ובמרדכי סוף תענית כ</w:t>
      </w:r>
      <w:r>
        <w:rPr>
          <w:rtl w:val="true"/>
        </w:rPr>
        <w:t xml:space="preserve">' </w:t>
      </w:r>
      <w:r>
        <w:rPr>
          <w:rtl w:val="true"/>
        </w:rPr>
        <w:t>דאין יוצאין לידי שמחה אפילו בעופות</w:t>
      </w:r>
      <w:r>
        <w:rPr>
          <w:rtl w:val="true"/>
        </w:rPr>
        <w:t xml:space="preserve">, </w:t>
      </w:r>
      <w:r>
        <w:rPr>
          <w:rtl w:val="true"/>
        </w:rPr>
        <w:t>ע</w:t>
      </w:r>
      <w:r>
        <w:rPr>
          <w:rtl w:val="true"/>
        </w:rPr>
        <w:t>"</w:t>
      </w:r>
      <w:r>
        <w:rPr>
          <w:rtl w:val="true"/>
        </w:rPr>
        <w:t>כ צ</w:t>
      </w:r>
      <w:r>
        <w:rPr>
          <w:rtl w:val="true"/>
        </w:rPr>
        <w:t>"</w:t>
      </w:r>
      <w:r>
        <w:rPr>
          <w:rtl w:val="true"/>
        </w:rPr>
        <w:t>ל דר</w:t>
      </w:r>
      <w:r>
        <w:rPr>
          <w:rtl w:val="true"/>
        </w:rPr>
        <w:t>"</w:t>
      </w:r>
      <w:r>
        <w:rPr>
          <w:rtl w:val="true"/>
        </w:rPr>
        <w:t>ל לידי שמחה גמורה ומ</w:t>
      </w:r>
      <w:r>
        <w:rPr>
          <w:rtl w:val="true"/>
        </w:rPr>
        <w:t>"</w:t>
      </w:r>
      <w:r>
        <w:rPr>
          <w:rtl w:val="true"/>
        </w:rPr>
        <w:t>מ קצת שמחה איכא</w:t>
      </w:r>
      <w:r>
        <w:rPr>
          <w:rtl w:val="true"/>
        </w:rPr>
        <w:t xml:space="preserve">, </w:t>
      </w:r>
      <w:r>
        <w:rPr>
          <w:rtl w:val="true"/>
        </w:rPr>
        <w:t>וכזה צ</w:t>
      </w:r>
      <w:r>
        <w:rPr>
          <w:rtl w:val="true"/>
        </w:rPr>
        <w:t>"</w:t>
      </w:r>
      <w:r>
        <w:rPr>
          <w:rtl w:val="true"/>
        </w:rPr>
        <w:t>ל לשון הב</w:t>
      </w:r>
      <w:r>
        <w:rPr>
          <w:rtl w:val="true"/>
        </w:rPr>
        <w:t>"</w:t>
      </w:r>
      <w:r>
        <w:rPr>
          <w:rtl w:val="true"/>
        </w:rPr>
        <w:t>ח במג</w:t>
      </w:r>
      <w:r>
        <w:rPr>
          <w:rtl w:val="true"/>
        </w:rPr>
        <w:t>"</w:t>
      </w:r>
      <w:r>
        <w:rPr>
          <w:rtl w:val="true"/>
        </w:rPr>
        <w:t>א סימן תקנ</w:t>
      </w:r>
      <w:r>
        <w:rPr>
          <w:rtl w:val="true"/>
        </w:rPr>
        <w:t>"</w:t>
      </w:r>
      <w:r>
        <w:rPr>
          <w:rtl w:val="true"/>
        </w:rPr>
        <w:t>א ס</w:t>
      </w:r>
      <w:r>
        <w:rPr>
          <w:rtl w:val="true"/>
        </w:rPr>
        <w:t>"</w:t>
      </w:r>
      <w:r>
        <w:rPr>
          <w:rtl w:val="true"/>
        </w:rPr>
        <w:t>ק כ</w:t>
      </w:r>
      <w:r>
        <w:rPr>
          <w:rtl w:val="true"/>
        </w:rPr>
        <w:t>"</w:t>
      </w:r>
      <w:r>
        <w:rPr>
          <w:rtl w:val="true"/>
        </w:rPr>
        <w:t>ח</w:t>
      </w:r>
      <w:r>
        <w:rPr>
          <w:rtl w:val="true"/>
        </w:rPr>
        <w:t xml:space="preserve">, </w:t>
      </w:r>
      <w:r>
        <w:rPr>
          <w:rtl w:val="true"/>
        </w:rPr>
        <w:t>ומוכח בירושלמי פרק ד</w:t>
      </w:r>
      <w:r>
        <w:rPr>
          <w:rtl w:val="true"/>
        </w:rPr>
        <w:t xml:space="preserve">' </w:t>
      </w:r>
      <w:r>
        <w:rPr>
          <w:rtl w:val="true"/>
        </w:rPr>
        <w:t>דפסחים ה</w:t>
      </w:r>
      <w:r>
        <w:rPr>
          <w:rtl w:val="true"/>
        </w:rPr>
        <w:t>"</w:t>
      </w:r>
      <w:r>
        <w:rPr>
          <w:rtl w:val="true"/>
        </w:rPr>
        <w:t>א דגם בדגים איכא שמחת יום טוב</w:t>
      </w:r>
      <w:r>
        <w:rPr>
          <w:rtl w:val="true"/>
        </w:rPr>
        <w:t xml:space="preserve">, </w:t>
      </w:r>
      <w:r>
        <w:rPr>
          <w:rtl w:val="true"/>
        </w:rPr>
        <w:t>וכן בשו</w:t>
      </w:r>
      <w:r>
        <w:rPr>
          <w:rtl w:val="true"/>
        </w:rPr>
        <w:t>"</w:t>
      </w:r>
      <w:r>
        <w:rPr>
          <w:rtl w:val="true"/>
        </w:rPr>
        <w:t>ע או</w:t>
      </w:r>
      <w:r>
        <w:rPr>
          <w:rtl w:val="true"/>
        </w:rPr>
        <w:t>"</w:t>
      </w:r>
      <w:r>
        <w:rPr>
          <w:rtl w:val="true"/>
        </w:rPr>
        <w:t>ח סי</w:t>
      </w:r>
      <w:r>
        <w:rPr>
          <w:rtl w:val="true"/>
        </w:rPr>
        <w:t xml:space="preserve">' </w:t>
      </w:r>
      <w:r>
        <w:rPr>
          <w:rtl w:val="true"/>
        </w:rPr>
        <w:t>תקל</w:t>
      </w:r>
      <w:r>
        <w:rPr>
          <w:rtl w:val="true"/>
        </w:rPr>
        <w:t>"</w:t>
      </w:r>
      <w:r>
        <w:rPr>
          <w:rtl w:val="true"/>
        </w:rPr>
        <w:t>ג ומג</w:t>
      </w:r>
      <w:r>
        <w:rPr>
          <w:rtl w:val="true"/>
        </w:rPr>
        <w:t>"</w:t>
      </w:r>
      <w:r>
        <w:rPr>
          <w:rtl w:val="true"/>
        </w:rPr>
        <w:t>א שם ס</w:t>
      </w:r>
      <w:r>
        <w:rPr>
          <w:rtl w:val="true"/>
        </w:rPr>
        <w:t>"</w:t>
      </w:r>
      <w:r>
        <w:rPr>
          <w:rtl w:val="true"/>
        </w:rPr>
        <w:t>ק ח</w:t>
      </w:r>
      <w:r>
        <w:rPr>
          <w:rtl w:val="true"/>
        </w:rPr>
        <w:t xml:space="preserve">', </w:t>
      </w:r>
      <w:r>
        <w:rPr>
          <w:rtl w:val="true"/>
        </w:rPr>
        <w:t xml:space="preserve">וכיון דאיכא קצת שמחה יוצאין מן הדין בסעודת ברית מילה גם בדגים </w:t>
      </w:r>
      <w:r>
        <w:rPr>
          <w:b/>
          <w:b/>
          <w:bCs/>
          <w:rtl w:val="true"/>
        </w:rPr>
        <w:t>ומנהג שלנו</w:t>
      </w:r>
      <w:r>
        <w:rPr>
          <w:rtl w:val="true"/>
        </w:rPr>
        <w:t xml:space="preserve"> דגם ביום טוב אין מהדרין דוקא אבשר בהמה</w:t>
      </w:r>
      <w:r>
        <w:rPr>
          <w:rtl w:val="true"/>
        </w:rPr>
        <w:t>".</w:t>
      </w:r>
    </w:p>
    <w:p>
      <w:pPr>
        <w:pStyle w:val="Normal"/>
        <w:numPr>
          <w:ilvl w:val="3"/>
          <w:numId w:val="9"/>
        </w:numPr>
        <w:bidi w:val="1"/>
        <w:ind w:hanging="57" w:start="567" w:end="0"/>
        <w:jc w:val="both"/>
        <w:rPr>
          <w:rFonts w:hint="cs"/>
        </w:rPr>
      </w:pPr>
      <w:r>
        <w:rPr>
          <w:u w:val="single"/>
          <w:rtl w:val="true"/>
        </w:rPr>
        <w:t>מועדים וזמנים</w:t>
      </w:r>
      <w:r>
        <w:rPr>
          <w:rtl w:val="true"/>
        </w:rPr>
        <w:t xml:space="preserve"> </w:t>
      </w:r>
      <w:r>
        <w:rPr>
          <w:rtl w:val="true"/>
        </w:rPr>
        <w:t>(</w:t>
      </w:r>
      <w:r>
        <w:rPr>
          <w:rtl w:val="true"/>
        </w:rPr>
        <w:t>ח</w:t>
      </w:r>
      <w:r>
        <w:rPr>
          <w:rtl w:val="true"/>
        </w:rPr>
        <w:t>"</w:t>
      </w:r>
      <w:r>
        <w:rPr>
          <w:rtl w:val="true"/>
        </w:rPr>
        <w:t>ז סי</w:t>
      </w:r>
      <w:r>
        <w:rPr>
          <w:rtl w:val="true"/>
        </w:rPr>
        <w:t xml:space="preserve">' </w:t>
      </w:r>
      <w:r>
        <w:rPr>
          <w:rtl w:val="true"/>
        </w:rPr>
        <w:t>קי</w:t>
      </w:r>
      <w:r>
        <w:rPr>
          <w:rtl w:val="true"/>
        </w:rPr>
        <w:t>"</w:t>
      </w:r>
      <w:r>
        <w:rPr>
          <w:rtl w:val="true"/>
        </w:rPr>
        <w:t>א</w:t>
      </w:r>
      <w:r>
        <w:rPr>
          <w:rtl w:val="true"/>
        </w:rPr>
        <w:t>) – "</w:t>
      </w:r>
      <w:r>
        <w:rPr>
          <w:rtl w:val="true"/>
        </w:rPr>
        <w:t xml:space="preserve">ולפי דרכנו מה שהעלו האחרונים חומרא לאכול ביום טוב בשר בהמה דוקא ואינו יוצא בבשר עוף שאינו משמח וכמבואר בחגיגה </w:t>
      </w:r>
      <w:r>
        <w:rPr>
          <w:rtl w:val="true"/>
        </w:rPr>
        <w:t>(</w:t>
      </w:r>
      <w:r>
        <w:rPr>
          <w:rtl w:val="true"/>
        </w:rPr>
        <w:t>ח</w:t>
      </w:r>
      <w:r>
        <w:rPr>
          <w:rtl w:val="true"/>
        </w:rPr>
        <w:t xml:space="preserve">:), </w:t>
      </w:r>
      <w:r>
        <w:rPr>
          <w:rtl w:val="true"/>
        </w:rPr>
        <w:t>נראה שאם שמח יותר בבשר עוף מצותו היא בבשר עוף הואיל ושמח באופן זה</w:t>
      </w:r>
      <w:r>
        <w:rPr>
          <w:rtl w:val="true"/>
        </w:rPr>
        <w:t xml:space="preserve">. </w:t>
      </w:r>
      <w:r>
        <w:rPr>
          <w:rtl w:val="true"/>
        </w:rPr>
        <w:t>דגם בבשר בהמה אין אצלנו קיום מצות שמחה לדינא דגמרא</w:t>
      </w:r>
      <w:r>
        <w:rPr>
          <w:rtl w:val="true"/>
        </w:rPr>
        <w:t xml:space="preserve">, </w:t>
      </w:r>
      <w:r>
        <w:rPr>
          <w:rtl w:val="true"/>
        </w:rPr>
        <w:t>כיון שעברו יומיים מהשחיטה</w:t>
      </w:r>
      <w:r>
        <w:rPr>
          <w:rtl w:val="true"/>
        </w:rPr>
        <w:t xml:space="preserve">, </w:t>
      </w:r>
      <w:r>
        <w:rPr>
          <w:rtl w:val="true"/>
        </w:rPr>
        <w:t>ולכן נראה שאם שמח בעוף טפי</w:t>
      </w:r>
      <w:r>
        <w:rPr>
          <w:rtl w:val="true"/>
        </w:rPr>
        <w:t xml:space="preserve">, </w:t>
      </w:r>
      <w:r>
        <w:rPr>
          <w:rtl w:val="true"/>
        </w:rPr>
        <w:t>שיאכל בשר עוף וישמח עצמו בזה בחג</w:t>
      </w:r>
      <w:r>
        <w:rPr>
          <w:rtl w:val="true"/>
        </w:rPr>
        <w:t xml:space="preserve">, </w:t>
      </w:r>
      <w:r>
        <w:rPr>
          <w:rtl w:val="true"/>
        </w:rPr>
        <w:t>ואם בשר בהמה נאה לו ושמח בו יותר יקנה ויאכל בשר בהמה ביום טוב</w:t>
      </w:r>
      <w:r>
        <w:rPr>
          <w:rtl w:val="true"/>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 </w:t>
      </w:r>
      <w:r>
        <w:rPr>
          <w:b/>
          <w:b/>
          <w:i/>
          <w:u w:val="single"/>
          <w:rtl w:val="true"/>
        </w:rPr>
        <w:t>יו</w:t>
      </w:r>
      <w:r>
        <w:rPr>
          <w:b/>
          <w:i/>
          <w:u w:val="single"/>
          <w:rtl w:val="true"/>
        </w:rPr>
        <w:t>"</w:t>
      </w:r>
      <w:r>
        <w:rPr>
          <w:b/>
          <w:b/>
          <w:i/>
          <w:u w:val="single"/>
          <w:rtl w:val="true"/>
        </w:rPr>
        <w:t>ט וחוה</w:t>
      </w:r>
      <w:r>
        <w:rPr>
          <w:b/>
          <w:i/>
          <w:u w:val="single"/>
          <w:rtl w:val="true"/>
        </w:rPr>
        <w:t>"</w:t>
      </w:r>
      <w:r>
        <w:rPr>
          <w:b/>
          <w:b/>
          <w:i/>
          <w:u w:val="single"/>
          <w:rtl w:val="true"/>
        </w:rPr>
        <w:t>מ כהלכתם</w:t>
      </w:r>
      <w:r>
        <w:rPr>
          <w:b/>
          <w:b/>
          <w:i/>
          <w:rtl w:val="true"/>
        </w:rPr>
        <w:t xml:space="preserve"> </w:t>
      </w:r>
      <w:r>
        <w:rPr>
          <w:b/>
          <w:i/>
          <w:rtl w:val="true"/>
        </w:rPr>
        <w:t>(</w:t>
      </w:r>
      <w:r>
        <w:rPr>
          <w:b/>
          <w:b/>
          <w:i/>
          <w:rtl w:val="true"/>
        </w:rPr>
        <w:t>פרק י</w:t>
      </w:r>
      <w:r>
        <w:rPr>
          <w:b/>
          <w:i/>
          <w:rtl w:val="true"/>
        </w:rPr>
        <w:t>"</w:t>
      </w:r>
      <w:r>
        <w:rPr>
          <w:b/>
          <w:b/>
          <w:i/>
          <w:rtl w:val="true"/>
        </w:rPr>
        <w:t>ד סעי</w:t>
      </w:r>
      <w:r>
        <w:rPr>
          <w:b/>
          <w:i/>
          <w:rtl w:val="true"/>
        </w:rPr>
        <w:t xml:space="preserve">' </w:t>
      </w:r>
      <w:r>
        <w:rPr>
          <w:b/>
          <w:b/>
          <w:i/>
          <w:rtl w:val="true"/>
        </w:rPr>
        <w:t>ד</w:t>
      </w:r>
      <w:r>
        <w:rPr>
          <w:b/>
          <w:i/>
          <w:rtl w:val="true"/>
        </w:rPr>
        <w:t>')</w:t>
      </w:r>
      <w:r>
        <w:rPr>
          <w:rFonts w:hint="cs"/>
          <w:b/>
          <w:i/>
          <w:rtl w:val="true"/>
          <w:lang w:bidi="he-IL"/>
        </w:rPr>
        <w:t xml:space="preserve">, </w:t>
      </w:r>
      <w:r>
        <w:rPr>
          <w:rFonts w:hint="cs"/>
          <w:u w:val="single"/>
          <w:rtl w:val="true"/>
          <w:lang w:bidi="he-IL"/>
        </w:rPr>
        <w:t>הרמ</w:t>
      </w:r>
      <w:r>
        <w:rPr>
          <w:rFonts w:hint="cs"/>
          <w:u w:val="single"/>
          <w:rtl w:val="true"/>
          <w:lang w:bidi="he-IL"/>
        </w:rPr>
        <w:t>"</w:t>
      </w:r>
      <w:r>
        <w:rPr>
          <w:rFonts w:hint="cs"/>
          <w:u w:val="single"/>
          <w:rtl w:val="true"/>
          <w:lang w:bidi="he-IL"/>
        </w:rPr>
        <w:t>צ יאקב</w:t>
      </w:r>
      <w:r>
        <w:rPr>
          <w:rFonts w:hint="cs"/>
          <w:rtl w:val="true"/>
          <w:lang w:bidi="he-IL"/>
        </w:rPr>
        <w:t xml:space="preserve"> </w:t>
      </w:r>
      <w:r>
        <w:rPr>
          <w:rFonts w:hint="cs"/>
          <w:rtl w:val="true"/>
          <w:lang w:bidi="he-IL"/>
        </w:rPr>
        <w:t>(</w:t>
      </w:r>
      <w:r>
        <w:rPr>
          <w:rtl w:val="true"/>
        </w:rPr>
        <w:t>שלמי יוסף ביצה עמ</w:t>
      </w:r>
      <w:r>
        <w:rPr>
          <w:rtl w:val="true"/>
        </w:rPr>
        <w:t xml:space="preserve">' </w:t>
      </w:r>
      <w:r>
        <w:rPr>
          <w:rtl w:val="true"/>
        </w:rPr>
        <w:t>תש</w:t>
      </w:r>
      <w:r>
        <w:rPr>
          <w:rtl w:val="true"/>
        </w:rPr>
        <w:t>"</w:t>
      </w:r>
      <w:r>
        <w:rPr>
          <w:rtl w:val="true"/>
        </w:rPr>
        <w:t>צ</w:t>
      </w:r>
      <w:r>
        <w:rPr>
          <w:rFonts w:hint="cs"/>
          <w:rtl w:val="true"/>
          <w:lang w:bidi="he-IL"/>
        </w:rPr>
        <w:t>)</w:t>
      </w:r>
      <w:r>
        <w:rPr>
          <w:rtl w:val="true"/>
        </w:rPr>
        <w:t>.</w:t>
      </w:r>
    </w:p>
    <w:p>
      <w:pPr>
        <w:pStyle w:val="Normal"/>
        <w:numPr>
          <w:ilvl w:val="3"/>
          <w:numId w:val="9"/>
        </w:numPr>
        <w:bidi w:val="1"/>
        <w:ind w:hanging="57" w:start="567" w:end="0"/>
        <w:jc w:val="both"/>
        <w:rPr>
          <w:rFonts w:hint="cs"/>
        </w:rPr>
      </w:pPr>
      <w:r>
        <w:rPr>
          <w:u w:val="single"/>
          <w:rtl w:val="true"/>
        </w:rPr>
        <w:t>שאגת אריה</w:t>
      </w:r>
      <w:r>
        <w:rPr>
          <w:rtl w:val="true"/>
        </w:rPr>
        <w:t xml:space="preserve"> </w:t>
      </w:r>
      <w:r>
        <w:rPr>
          <w:rtl w:val="true"/>
        </w:rPr>
        <w:t>(</w:t>
      </w:r>
      <w:r>
        <w:rPr>
          <w:rtl w:val="true"/>
        </w:rPr>
        <w:t>סי</w:t>
      </w:r>
      <w:r>
        <w:rPr>
          <w:rtl w:val="true"/>
        </w:rPr>
        <w:t xml:space="preserve">' </w:t>
      </w:r>
      <w:r>
        <w:rPr>
          <w:rtl w:val="true"/>
        </w:rPr>
        <w:t>ס</w:t>
      </w:r>
      <w:r>
        <w:rPr>
          <w:rtl w:val="true"/>
        </w:rPr>
        <w:t>"</w:t>
      </w:r>
      <w:r>
        <w:rPr>
          <w:rtl w:val="true"/>
        </w:rPr>
        <w:t>ה</w:t>
      </w:r>
      <w:r>
        <w:rPr>
          <w:rtl w:val="true"/>
        </w:rPr>
        <w:t>) – "</w:t>
      </w:r>
      <w:r>
        <w:rPr>
          <w:rtl w:val="true"/>
        </w:rPr>
        <w:t>לשמחה בבשר של חולין או בשאר מיני שמחות שלא אמרו אין שמחה אלא בבשר אלא למצוה מן המובחר אבל לא לעכב ע</w:t>
      </w:r>
      <w:r>
        <w:rPr>
          <w:rtl w:val="true"/>
        </w:rPr>
        <w:t>"</w:t>
      </w:r>
      <w:r>
        <w:rPr>
          <w:rtl w:val="true"/>
        </w:rPr>
        <w:t>כ ונ</w:t>
      </w:r>
      <w:r>
        <w:rPr>
          <w:rtl w:val="true"/>
        </w:rPr>
        <w:t>"</w:t>
      </w:r>
      <w:r>
        <w:rPr>
          <w:rtl w:val="true"/>
        </w:rPr>
        <w:t>ל ראיה ברורה לזה דבשאר מיני שמחות נמי יוצא ידי חובת מ</w:t>
      </w:r>
      <w:r>
        <w:rPr>
          <w:rtl w:val="true"/>
        </w:rPr>
        <w:t>"</w:t>
      </w:r>
      <w:r>
        <w:rPr>
          <w:rtl w:val="true"/>
        </w:rPr>
        <w:t>ע זו מה</w:t>
      </w:r>
      <w:r>
        <w:rPr>
          <w:rtl w:val="true"/>
        </w:rPr>
        <w:t>"</w:t>
      </w:r>
      <w:r>
        <w:rPr>
          <w:rtl w:val="true"/>
        </w:rPr>
        <w:t>ת מהא</w:t>
      </w:r>
      <w:r>
        <w:rPr>
          <w:rtl w:val="true"/>
        </w:rPr>
        <w:t>".</w:t>
      </w:r>
    </w:p>
    <w:p>
      <w:pPr>
        <w:pStyle w:val="Normal"/>
        <w:numPr>
          <w:ilvl w:val="3"/>
          <w:numId w:val="9"/>
        </w:numPr>
        <w:bidi w:val="1"/>
        <w:ind w:hanging="57" w:start="567" w:end="0"/>
        <w:jc w:val="both"/>
        <w:rPr/>
      </w:pPr>
      <w:r>
        <w:rPr>
          <w:u w:val="single"/>
          <w:rtl w:val="true"/>
          <w:lang w:bidi="he-IL"/>
        </w:rPr>
        <w:t>שבילי</w:t>
      </w:r>
      <w:r>
        <w:rPr>
          <w:u w:val="single"/>
          <w:rtl w:val="true"/>
        </w:rPr>
        <w:t xml:space="preserve"> </w:t>
      </w:r>
      <w:r>
        <w:rPr>
          <w:u w:val="single"/>
          <w:rtl w:val="true"/>
          <w:lang w:bidi="he-IL"/>
        </w:rPr>
        <w:t>דוד</w:t>
      </w:r>
      <w:r>
        <w:rPr>
          <w:rtl w:val="true"/>
          <w:lang w:bidi="he-IL"/>
        </w:rPr>
        <w:t xml:space="preserve"> </w:t>
      </w:r>
      <w:r>
        <w:rPr>
          <w:rtl w:val="true"/>
          <w:lang w:bidi="he-IL"/>
        </w:rPr>
        <w:t>(</w:t>
      </w:r>
      <w:r>
        <w:rPr>
          <w:rtl w:val="true"/>
          <w:lang w:bidi="he-IL"/>
        </w:rPr>
        <w:t>או</w:t>
      </w:r>
      <w:r>
        <w:rPr>
          <w:rtl w:val="true"/>
        </w:rPr>
        <w:t>"</w:t>
      </w:r>
      <w:r>
        <w:rPr>
          <w:rtl w:val="true"/>
          <w:lang w:bidi="he-IL"/>
        </w:rPr>
        <w:t>ח סי</w:t>
      </w:r>
      <w:r>
        <w:rPr>
          <w:rtl w:val="true"/>
          <w:lang w:bidi="he-IL"/>
        </w:rPr>
        <w:t xml:space="preserve">' </w:t>
      </w:r>
      <w:r>
        <w:rPr>
          <w:rtl w:val="true"/>
          <w:lang w:bidi="he-IL"/>
        </w:rPr>
        <w:t>תקכ</w:t>
      </w:r>
      <w:r>
        <w:rPr>
          <w:rtl w:val="true"/>
        </w:rPr>
        <w:t>"</w:t>
      </w:r>
      <w:r>
        <w:rPr>
          <w:rtl w:val="true"/>
          <w:lang w:bidi="he-IL"/>
        </w:rPr>
        <w:t>ט אות ב</w:t>
      </w:r>
      <w:r>
        <w:rPr>
          <w:rtl w:val="true"/>
          <w:lang w:bidi="he-IL"/>
        </w:rPr>
        <w:t>') – "</w:t>
      </w:r>
      <w:r>
        <w:rPr>
          <w:rtl w:val="true"/>
          <w:lang w:bidi="he-IL"/>
        </w:rPr>
        <w:t>יש לדקדק דאיתא בגמ</w:t>
      </w:r>
      <w:r>
        <w:rPr>
          <w:rtl w:val="true"/>
          <w:lang w:bidi="he-IL"/>
        </w:rPr>
        <w:t xml:space="preserve">' </w:t>
      </w:r>
      <w:r>
        <w:rPr>
          <w:rtl w:val="true"/>
          <w:lang w:bidi="he-IL"/>
        </w:rPr>
        <w:t>דחגיגה דף ח</w:t>
      </w:r>
      <w:r>
        <w:rPr>
          <w:rtl w:val="true"/>
          <w:lang w:bidi="he-IL"/>
        </w:rPr>
        <w:t xml:space="preserve">' </w:t>
      </w:r>
      <w:r>
        <w:rPr>
          <w:rtl w:val="true"/>
          <w:lang w:bidi="he-IL"/>
        </w:rPr>
        <w:t>ע</w:t>
      </w:r>
      <w:r>
        <w:rPr>
          <w:rtl w:val="true"/>
          <w:lang w:bidi="he-IL"/>
        </w:rPr>
        <w:t>"</w:t>
      </w:r>
      <w:r>
        <w:rPr>
          <w:rtl w:val="true"/>
          <w:lang w:bidi="he-IL"/>
        </w:rPr>
        <w:t>ב דאין שמחה בעופות לרב אשי שם</w:t>
      </w:r>
      <w:r>
        <w:rPr>
          <w:rtl w:val="true"/>
          <w:lang w:bidi="he-IL"/>
        </w:rPr>
        <w:t xml:space="preserve">, </w:t>
      </w:r>
      <w:r>
        <w:rPr>
          <w:rtl w:val="true"/>
          <w:lang w:bidi="he-IL"/>
        </w:rPr>
        <w:t>וכן כתב הרמב</w:t>
      </w:r>
      <w:r>
        <w:rPr>
          <w:rtl w:val="true"/>
          <w:lang w:bidi="he-IL"/>
        </w:rPr>
        <w:t>"</w:t>
      </w:r>
      <w:r>
        <w:rPr>
          <w:rtl w:val="true"/>
          <w:lang w:bidi="he-IL"/>
        </w:rPr>
        <w:t>ס להדיא בפ</w:t>
      </w:r>
      <w:r>
        <w:rPr>
          <w:rtl w:val="true"/>
          <w:lang w:bidi="he-IL"/>
        </w:rPr>
        <w:t>"</w:t>
      </w:r>
      <w:r>
        <w:rPr>
          <w:rtl w:val="true"/>
          <w:lang w:bidi="he-IL"/>
        </w:rPr>
        <w:t>ב מהלכות חגיגה ה</w:t>
      </w:r>
      <w:r>
        <w:rPr>
          <w:rtl w:val="true"/>
          <w:lang w:bidi="he-IL"/>
        </w:rPr>
        <w:t>"</w:t>
      </w:r>
      <w:r>
        <w:rPr>
          <w:rtl w:val="true"/>
          <w:lang w:bidi="he-IL"/>
        </w:rPr>
        <w:t>י שאין שמחה בבשר עוף</w:t>
      </w:r>
      <w:r>
        <w:rPr>
          <w:rtl w:val="true"/>
          <w:lang w:bidi="he-IL"/>
        </w:rPr>
        <w:t xml:space="preserve">, </w:t>
      </w:r>
      <w:r>
        <w:rPr>
          <w:rtl w:val="true"/>
          <w:lang w:bidi="he-IL"/>
        </w:rPr>
        <w:t>ועכשיו נוהגין בעופות</w:t>
      </w:r>
      <w:r>
        <w:rPr>
          <w:rtl w:val="true"/>
          <w:lang w:bidi="he-IL"/>
        </w:rPr>
        <w:t xml:space="preserve">. </w:t>
      </w:r>
      <w:r>
        <w:rPr>
          <w:rtl w:val="true"/>
          <w:lang w:bidi="he-IL"/>
        </w:rPr>
        <w:t>ואולי י</w:t>
      </w:r>
      <w:r>
        <w:rPr>
          <w:rtl w:val="true"/>
          <w:lang w:bidi="he-IL"/>
        </w:rPr>
        <w:t>"</w:t>
      </w:r>
      <w:r>
        <w:rPr>
          <w:rtl w:val="true"/>
          <w:lang w:bidi="he-IL"/>
        </w:rPr>
        <w:t>ל שם קאי בעופות קדשים כגון חטאם דהוא עוף הדק מה שאין כן אווזים ותרנגולים</w:t>
      </w:r>
      <w:r>
        <w:rPr>
          <w:rtl w:val="true"/>
          <w:lang w:bidi="he-IL"/>
        </w:rPr>
        <w:t xml:space="preserve">, </w:t>
      </w:r>
      <w:r>
        <w:rPr>
          <w:rtl w:val="true"/>
          <w:lang w:bidi="he-IL"/>
        </w:rPr>
        <w:t>ואף דכל מסכ</w:t>
      </w:r>
      <w:r>
        <w:rPr>
          <w:rFonts w:hint="cs"/>
          <w:rtl w:val="true"/>
          <w:lang w:bidi="he-IL"/>
        </w:rPr>
        <w:t>ת</w:t>
      </w:r>
      <w:r>
        <w:rPr>
          <w:rtl w:val="true"/>
          <w:lang w:bidi="he-IL"/>
        </w:rPr>
        <w:t xml:space="preserve"> יום טוב מלא בזה ביוני שובך משו</w:t>
      </w:r>
      <w:r>
        <w:rPr>
          <w:rFonts w:hint="cs"/>
          <w:rtl w:val="true"/>
          <w:lang w:bidi="he-IL"/>
        </w:rPr>
        <w:t>ם</w:t>
      </w:r>
      <w:r>
        <w:rPr>
          <w:rtl w:val="true"/>
          <w:lang w:bidi="he-IL"/>
        </w:rPr>
        <w:t xml:space="preserve"> שמחת יום טוב זה לתוספת שמחה כמו דגים וכדומה</w:t>
      </w:r>
      <w:r>
        <w:rPr>
          <w:rFonts w:hint="cs"/>
          <w:rtl w:val="true"/>
          <w:lang w:bidi="he-IL"/>
        </w:rPr>
        <w:t>".</w:t>
      </w:r>
    </w:p>
    <w:p>
      <w:pPr>
        <w:pStyle w:val="Normal"/>
        <w:numPr>
          <w:ilvl w:val="3"/>
          <w:numId w:val="9"/>
        </w:numPr>
        <w:bidi w:val="1"/>
        <w:ind w:hanging="57" w:start="567" w:end="0"/>
        <w:jc w:val="both"/>
        <w:rPr/>
      </w:pPr>
      <w:r>
        <w:rPr>
          <w:u w:val="single"/>
          <w:rtl w:val="true"/>
          <w:lang w:bidi="he-IL"/>
        </w:rPr>
        <w:t>באר משה</w:t>
      </w:r>
      <w:r>
        <w:rPr>
          <w:rtl w:val="true"/>
          <w:lang w:bidi="he-IL"/>
        </w:rPr>
        <w:t xml:space="preserve"> </w:t>
      </w:r>
      <w:r>
        <w:rPr>
          <w:rFonts w:hint="cs"/>
          <w:rtl w:val="true"/>
          <w:lang w:bidi="he-IL"/>
        </w:rPr>
        <w:t>(</w:t>
      </w:r>
      <w:r>
        <w:rPr>
          <w:rtl w:val="true"/>
          <w:lang w:bidi="he-IL"/>
        </w:rPr>
        <w:t>ח</w:t>
      </w:r>
      <w:r>
        <w:rPr>
          <w:rtl w:val="true"/>
        </w:rPr>
        <w:t>"</w:t>
      </w:r>
      <w:r>
        <w:rPr>
          <w:rtl w:val="true"/>
          <w:lang w:bidi="he-IL"/>
        </w:rPr>
        <w:t>ז ס</w:t>
      </w:r>
      <w:r>
        <w:rPr>
          <w:rFonts w:hint="cs"/>
          <w:rtl w:val="true"/>
          <w:lang w:bidi="he-IL"/>
        </w:rPr>
        <w:t>י</w:t>
      </w:r>
      <w:r>
        <w:rPr>
          <w:rFonts w:hint="cs"/>
          <w:rtl w:val="true"/>
          <w:lang w:bidi="he-IL"/>
        </w:rPr>
        <w:t xml:space="preserve">' </w:t>
      </w:r>
      <w:r>
        <w:rPr>
          <w:rtl w:val="true"/>
          <w:lang w:bidi="he-IL"/>
        </w:rPr>
        <w:t>ג</w:t>
      </w:r>
      <w:r>
        <w:rPr>
          <w:rFonts w:hint="cs"/>
          <w:rtl w:val="true"/>
          <w:lang w:bidi="he-IL"/>
        </w:rPr>
        <w:t>'</w:t>
      </w:r>
      <w:r>
        <w:rPr>
          <w:rtl w:val="true"/>
          <w:lang w:bidi="he-IL"/>
        </w:rPr>
        <w:t xml:space="preserve"> </w:t>
      </w:r>
      <w:r>
        <w:rPr>
          <w:rtl w:val="true"/>
          <w:lang w:bidi="he-IL"/>
        </w:rPr>
        <w:t>או</w:t>
      </w:r>
      <w:r>
        <w:rPr>
          <w:rFonts w:hint="cs"/>
          <w:rtl w:val="true"/>
          <w:lang w:bidi="he-IL"/>
        </w:rPr>
        <w:t xml:space="preserve">ת </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ולענין בשר אם יוצא יד</w:t>
      </w:r>
      <w:r>
        <w:rPr>
          <w:rtl w:val="true"/>
          <w:lang w:bidi="he-IL"/>
        </w:rPr>
        <w:t>"</w:t>
      </w:r>
      <w:r>
        <w:rPr>
          <w:rtl w:val="true"/>
          <w:lang w:bidi="he-IL"/>
        </w:rPr>
        <w:t xml:space="preserve">ח גם בבשר עוף עיין ביד אפרים </w:t>
      </w:r>
      <w:r>
        <w:rPr>
          <w:rtl w:val="true"/>
          <w:lang w:bidi="he-IL"/>
        </w:rPr>
        <w:t>(</w:t>
      </w:r>
      <w:r>
        <w:rPr>
          <w:rtl w:val="true"/>
          <w:lang w:bidi="he-IL"/>
        </w:rPr>
        <w:t>יו</w:t>
      </w:r>
      <w:r>
        <w:rPr>
          <w:rtl w:val="true"/>
          <w:lang w:bidi="he-IL"/>
        </w:rPr>
        <w:t>"</w:t>
      </w:r>
      <w:r>
        <w:rPr>
          <w:rtl w:val="true"/>
          <w:lang w:bidi="he-IL"/>
        </w:rPr>
        <w:t>ד סי</w:t>
      </w:r>
      <w:r>
        <w:rPr>
          <w:rtl w:val="true"/>
          <w:lang w:bidi="he-IL"/>
        </w:rPr>
        <w:t xml:space="preserve">' </w:t>
      </w:r>
      <w:r>
        <w:rPr>
          <w:rtl w:val="true"/>
          <w:lang w:bidi="he-IL"/>
        </w:rPr>
        <w:t>א</w:t>
      </w:r>
      <w:r>
        <w:rPr>
          <w:rtl w:val="true"/>
          <w:lang w:bidi="he-IL"/>
        </w:rPr>
        <w:t xml:space="preserve">'), </w:t>
      </w:r>
      <w:r>
        <w:rPr>
          <w:rtl w:val="true"/>
          <w:lang w:bidi="he-IL"/>
        </w:rPr>
        <w:t xml:space="preserve">ובפתחי תשובה </w:t>
      </w:r>
      <w:r>
        <w:rPr>
          <w:rtl w:val="true"/>
          <w:lang w:bidi="he-IL"/>
        </w:rPr>
        <w:t>(</w:t>
      </w:r>
      <w:r>
        <w:rPr>
          <w:rtl w:val="true"/>
          <w:lang w:bidi="he-IL"/>
        </w:rPr>
        <w:t>שם יו</w:t>
      </w:r>
      <w:r>
        <w:rPr>
          <w:rtl w:val="true"/>
          <w:lang w:bidi="he-IL"/>
        </w:rPr>
        <w:t>"</w:t>
      </w:r>
      <w:r>
        <w:rPr>
          <w:rtl w:val="true"/>
          <w:lang w:bidi="he-IL"/>
        </w:rPr>
        <w:t>ד סי</w:t>
      </w:r>
      <w:r>
        <w:rPr>
          <w:rtl w:val="true"/>
          <w:lang w:bidi="he-IL"/>
        </w:rPr>
        <w:t xml:space="preserve">' </w:t>
      </w:r>
      <w:r>
        <w:rPr>
          <w:rtl w:val="true"/>
          <w:lang w:bidi="he-IL"/>
        </w:rPr>
        <w:t>א</w:t>
      </w:r>
      <w:r>
        <w:rPr>
          <w:rtl w:val="true"/>
          <w:lang w:bidi="he-IL"/>
        </w:rPr>
        <w:t xml:space="preserve">' </w:t>
      </w:r>
      <w:r>
        <w:rPr>
          <w:rtl w:val="true"/>
          <w:lang w:bidi="he-IL"/>
        </w:rPr>
        <w:t>סק</w:t>
      </w:r>
      <w:r>
        <w:rPr>
          <w:rtl w:val="true"/>
          <w:lang w:bidi="he-IL"/>
        </w:rPr>
        <w:t>"</w:t>
      </w:r>
      <w:r>
        <w:rPr>
          <w:rtl w:val="true"/>
          <w:lang w:bidi="he-IL"/>
        </w:rPr>
        <w:t>א</w:t>
      </w:r>
      <w:r>
        <w:rPr>
          <w:rtl w:val="true"/>
          <w:lang w:bidi="he-IL"/>
        </w:rPr>
        <w:t>)</w:t>
      </w:r>
      <w:r>
        <w:rPr>
          <w:rFonts w:hint="cs"/>
          <w:rtl w:val="true"/>
          <w:lang w:bidi="he-IL"/>
        </w:rPr>
        <w:t>".</w:t>
      </w:r>
    </w:p>
    <w:p>
      <w:pPr>
        <w:pStyle w:val="Normal"/>
        <w:numPr>
          <w:ilvl w:val="3"/>
          <w:numId w:val="9"/>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קיצור הל</w:t>
      </w:r>
      <w:r>
        <w:rPr>
          <w:rtl w:val="true"/>
        </w:rPr>
        <w:t xml:space="preserve">' </w:t>
      </w:r>
      <w:r>
        <w:rPr>
          <w:rtl w:val="true"/>
        </w:rPr>
        <w:t>יו</w:t>
      </w:r>
      <w:r>
        <w:rPr>
          <w:rtl w:val="true"/>
        </w:rPr>
        <w:t>"</w:t>
      </w:r>
      <w:r>
        <w:rPr>
          <w:rtl w:val="true"/>
        </w:rPr>
        <w:t>ט סעי</w:t>
      </w:r>
      <w:r>
        <w:rPr>
          <w:rtl w:val="true"/>
        </w:rPr>
        <w:t xml:space="preserve">' </w:t>
      </w:r>
      <w:r>
        <w:rPr>
          <w:rtl w:val="true"/>
        </w:rPr>
        <w:t>ע</w:t>
      </w:r>
      <w:r>
        <w:rPr>
          <w:rtl w:val="true"/>
        </w:rPr>
        <w:t>"</w:t>
      </w:r>
      <w:r>
        <w:rPr>
          <w:rtl w:val="true"/>
        </w:rPr>
        <w:t xml:space="preserve">ה  </w:t>
      </w:r>
      <w:r>
        <w:rPr>
          <w:rFonts w:hint="cs"/>
          <w:rtl w:val="true"/>
          <w:lang w:bidi="he-IL"/>
        </w:rPr>
        <w:t xml:space="preserve">, </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ב</w:t>
      </w:r>
      <w:r>
        <w:rPr>
          <w:rFonts w:hint="cs"/>
          <w:rtl w:val="true"/>
          <w:lang w:bidi="he-IL"/>
        </w:rPr>
        <w:t xml:space="preserve">' </w:t>
      </w:r>
      <w:r>
        <w:rPr>
          <w:rFonts w:hint="cs"/>
          <w:rtl w:val="true"/>
          <w:lang w:bidi="he-IL"/>
        </w:rPr>
        <w:t>אות ט</w:t>
      </w:r>
      <w:r>
        <w:rPr>
          <w:rFonts w:hint="cs"/>
          <w:rtl w:val="true"/>
          <w:lang w:bidi="he-IL"/>
        </w:rPr>
        <w:t>"</w:t>
      </w:r>
      <w:r>
        <w:rPr>
          <w:rFonts w:hint="cs"/>
          <w:rtl w:val="true"/>
          <w:lang w:bidi="he-IL"/>
        </w:rPr>
        <w:t>ו</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ויש להדר לאכול ביו</w:t>
      </w:r>
      <w:r>
        <w:rPr>
          <w:rFonts w:hint="cs"/>
          <w:rtl w:val="true"/>
          <w:lang w:bidi="he-IL"/>
        </w:rPr>
        <w:t>ם</w:t>
      </w:r>
      <w:r>
        <w:rPr>
          <w:rtl w:val="true"/>
          <w:lang w:bidi="he-IL"/>
        </w:rPr>
        <w:t xml:space="preserve"> טוב בשר בהמה</w:t>
      </w:r>
      <w:r>
        <w:rPr>
          <w:rtl w:val="true"/>
          <w:lang w:bidi="he-IL"/>
        </w:rPr>
        <w:t xml:space="preserve">. </w:t>
      </w:r>
      <w:r>
        <w:rPr>
          <w:rtl w:val="true"/>
          <w:lang w:bidi="he-IL"/>
        </w:rPr>
        <w:t>וא</w:t>
      </w:r>
      <w:r>
        <w:rPr>
          <w:rFonts w:hint="cs"/>
          <w:rtl w:val="true"/>
          <w:lang w:bidi="he-IL"/>
        </w:rPr>
        <w:t>ם</w:t>
      </w:r>
      <w:r>
        <w:rPr>
          <w:rtl w:val="true"/>
          <w:lang w:bidi="he-IL"/>
        </w:rPr>
        <w:t xml:space="preserve"> אי אפשר אלא בשר עו</w:t>
      </w:r>
      <w:r>
        <w:rPr>
          <w:rFonts w:hint="cs"/>
          <w:rtl w:val="true"/>
          <w:lang w:bidi="he-IL"/>
        </w:rPr>
        <w:t>ף</w:t>
      </w:r>
      <w:r>
        <w:rPr>
          <w:rtl w:val="true"/>
          <w:lang w:bidi="he-IL"/>
        </w:rPr>
        <w:t xml:space="preserve">, </w:t>
      </w:r>
      <w:r>
        <w:rPr>
          <w:rtl w:val="true"/>
          <w:lang w:bidi="he-IL"/>
        </w:rPr>
        <w:t>ג</w:t>
      </w:r>
      <w:r>
        <w:rPr>
          <w:rFonts w:hint="cs"/>
          <w:rtl w:val="true"/>
          <w:lang w:bidi="he-IL"/>
        </w:rPr>
        <w:t>ם</w:t>
      </w:r>
      <w:r>
        <w:rPr>
          <w:rtl w:val="true"/>
          <w:lang w:bidi="he-IL"/>
        </w:rPr>
        <w:t xml:space="preserve"> טוב</w:t>
      </w:r>
      <w:r>
        <w:rPr>
          <w:rtl w:val="true"/>
          <w:lang w:bidi="he-IL"/>
        </w:rPr>
        <w:t xml:space="preserve">, </w:t>
      </w:r>
      <w:r>
        <w:rPr>
          <w:rtl w:val="true"/>
          <w:lang w:bidi="he-IL"/>
        </w:rPr>
        <w:t>ואפילו</w:t>
      </w:r>
      <w:r>
        <w:rPr>
          <w:rFonts w:hint="cs"/>
          <w:rtl w:val="true"/>
          <w:lang w:bidi="he-IL"/>
        </w:rPr>
        <w:t xml:space="preserve"> </w:t>
      </w:r>
      <w:r>
        <w:rPr>
          <w:rtl w:val="true"/>
          <w:lang w:bidi="he-IL"/>
        </w:rPr>
        <w:t>אוהב מאכלי</w:t>
      </w:r>
      <w:r>
        <w:rPr>
          <w:rFonts w:hint="cs"/>
          <w:rtl w:val="true"/>
          <w:lang w:bidi="he-IL"/>
        </w:rPr>
        <w:t>ם</w:t>
      </w:r>
      <w:r>
        <w:rPr>
          <w:rtl w:val="true"/>
          <w:lang w:bidi="he-IL"/>
        </w:rPr>
        <w:t xml:space="preserve"> אחרי</w:t>
      </w:r>
      <w:r>
        <w:rPr>
          <w:rFonts w:hint="cs"/>
          <w:rtl w:val="true"/>
          <w:lang w:bidi="he-IL"/>
        </w:rPr>
        <w:t xml:space="preserve">ם </w:t>
      </w:r>
      <w:r>
        <w:rPr>
          <w:rtl w:val="true"/>
          <w:lang w:bidi="he-IL"/>
        </w:rPr>
        <w:t>יותר</w:t>
      </w:r>
      <w:r>
        <w:rPr>
          <w:rFonts w:hint="cs"/>
          <w:rtl w:val="true"/>
          <w:lang w:bidi="he-IL"/>
        </w:rPr>
        <w:t>"</w:t>
      </w:r>
      <w:r>
        <w:rPr>
          <w:rtl w:val="true"/>
        </w:rPr>
        <w:t>.</w:t>
      </w:r>
    </w:p>
    <w:p>
      <w:pPr>
        <w:pStyle w:val="Normal"/>
        <w:numPr>
          <w:ilvl w:val="3"/>
          <w:numId w:val="9"/>
        </w:numPr>
        <w:bidi w:val="1"/>
        <w:ind w:hanging="57" w:start="567" w:end="0"/>
        <w:jc w:val="both"/>
        <w:rPr>
          <w:rFonts w:hint="cs"/>
        </w:rPr>
      </w:pPr>
      <w:r>
        <w:rPr>
          <w:u w:val="single"/>
          <w:rtl w:val="true"/>
          <w:lang w:bidi="he-IL"/>
        </w:rPr>
        <w:t>וישב</w:t>
      </w:r>
      <w:r>
        <w:rPr>
          <w:u w:val="single"/>
          <w:rtl w:val="true"/>
        </w:rPr>
        <w:t xml:space="preserve"> </w:t>
      </w:r>
      <w:r>
        <w:rPr>
          <w:u w:val="single"/>
          <w:rtl w:val="true"/>
          <w:lang w:bidi="he-IL"/>
        </w:rPr>
        <w:t>משה</w:t>
      </w:r>
      <w:r>
        <w:rPr>
          <w:rtl w:val="true"/>
        </w:rPr>
        <w:t xml:space="preserve"> </w:t>
      </w:r>
      <w:r>
        <w:rPr>
          <w:rtl w:val="true"/>
          <w:lang w:bidi="he-IL"/>
        </w:rPr>
        <w:t>(</w:t>
      </w:r>
      <w:r>
        <w:rPr>
          <w:rtl w:val="true"/>
          <w:lang w:bidi="he-IL"/>
        </w:rPr>
        <w:t>ח</w:t>
      </w:r>
      <w:r>
        <w:rPr>
          <w:rtl w:val="true"/>
        </w:rPr>
        <w:t>"</w:t>
      </w:r>
      <w:r>
        <w:rPr>
          <w:rtl w:val="true"/>
          <w:lang w:bidi="he-IL"/>
        </w:rPr>
        <w:t>ב</w:t>
      </w:r>
      <w:r>
        <w:rPr>
          <w:rtl w:val="true"/>
        </w:rPr>
        <w:t xml:space="preserve"> </w:t>
      </w:r>
      <w:r>
        <w:rPr>
          <w:rtl w:val="true"/>
          <w:lang w:bidi="he-IL"/>
        </w:rPr>
        <w:t>סי</w:t>
      </w:r>
      <w:r>
        <w:rPr>
          <w:rtl w:val="true"/>
        </w:rPr>
        <w:t xml:space="preserve">' </w:t>
      </w:r>
      <w:r>
        <w:rPr>
          <w:rtl w:val="true"/>
          <w:lang w:bidi="he-IL"/>
        </w:rPr>
        <w:t>ק</w:t>
      </w:r>
      <w:r>
        <w:rPr>
          <w:rtl w:val="true"/>
        </w:rPr>
        <w:t>"</w:t>
      </w:r>
      <w:r>
        <w:rPr>
          <w:rtl w:val="true"/>
          <w:lang w:bidi="he-IL"/>
        </w:rPr>
        <w:t>ה</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בבשר עוף אין יוצאים ידי שמחה שאינו בשר המשמח</w:t>
      </w:r>
      <w:r>
        <w:rPr>
          <w:rtl w:val="true"/>
          <w:lang w:bidi="he-IL"/>
        </w:rPr>
        <w:t xml:space="preserve">, </w:t>
      </w:r>
      <w:r>
        <w:rPr>
          <w:rtl w:val="true"/>
          <w:lang w:bidi="he-IL"/>
        </w:rPr>
        <w:t>וי</w:t>
      </w:r>
      <w:r>
        <w:rPr>
          <w:rtl w:val="true"/>
          <w:lang w:bidi="he-IL"/>
        </w:rPr>
        <w:t>"</w:t>
      </w:r>
      <w:r>
        <w:rPr>
          <w:rtl w:val="true"/>
          <w:lang w:bidi="he-IL"/>
        </w:rPr>
        <w:t>א שיוצא גם בבשר עוף</w:t>
      </w:r>
      <w:r>
        <w:rPr>
          <w:rtl w:val="true"/>
          <w:lang w:bidi="he-IL"/>
        </w:rPr>
        <w:t xml:space="preserve">, </w:t>
      </w:r>
      <w:r>
        <w:rPr>
          <w:rtl w:val="true"/>
          <w:lang w:bidi="he-IL"/>
        </w:rPr>
        <w:t>ולפי</w:t>
      </w:r>
      <w:r>
        <w:rPr>
          <w:rtl w:val="true"/>
          <w:lang w:bidi="he-IL"/>
        </w:rPr>
        <w:t>"</w:t>
      </w:r>
      <w:r>
        <w:rPr>
          <w:rtl w:val="true"/>
          <w:lang w:bidi="he-IL"/>
        </w:rPr>
        <w:t>ד יוצא גם בדגים וכל המאכלים החשובים</w:t>
      </w:r>
      <w:r>
        <w:rPr>
          <w:rFonts w:hint="cs"/>
          <w:rtl w:val="true"/>
          <w:lang w:bidi="he-IL"/>
        </w:rPr>
        <w:t>".</w:t>
      </w:r>
    </w:p>
    <w:p>
      <w:pPr>
        <w:pStyle w:val="Normal"/>
        <w:numPr>
          <w:ilvl w:val="3"/>
          <w:numId w:val="9"/>
        </w:numPr>
        <w:bidi w:val="1"/>
        <w:ind w:hanging="57" w:start="567" w:end="0"/>
        <w:jc w:val="both"/>
        <w:rPr/>
      </w:pPr>
      <w:r>
        <w:rPr>
          <w:u w:val="single"/>
          <w:rtl w:val="true"/>
        </w:rPr>
        <w:t>נטעי גבריאל</w:t>
      </w:r>
      <w:r>
        <w:rPr>
          <w:rtl w:val="true"/>
        </w:rPr>
        <w:t xml:space="preserve"> </w:t>
      </w:r>
      <w:r>
        <w:rPr>
          <w:rtl w:val="true"/>
        </w:rPr>
        <w:t>(</w:t>
      </w:r>
      <w:r>
        <w:rPr>
          <w:rtl w:val="true"/>
        </w:rPr>
        <w:t>יו</w:t>
      </w:r>
      <w:r>
        <w:rPr>
          <w:rtl w:val="true"/>
        </w:rPr>
        <w:t>"</w:t>
      </w:r>
      <w:r>
        <w:rPr>
          <w:rtl w:val="true"/>
        </w:rPr>
        <w:t>ט פרק נ</w:t>
      </w:r>
      <w:r>
        <w:rPr>
          <w:rtl w:val="true"/>
        </w:rPr>
        <w:t>"</w:t>
      </w:r>
      <w:r>
        <w:rPr>
          <w:rtl w:val="true"/>
        </w:rPr>
        <w:t>ד סוף סעי</w:t>
      </w:r>
      <w:r>
        <w:rPr>
          <w:rtl w:val="true"/>
        </w:rPr>
        <w:t xml:space="preserve">' </w:t>
      </w:r>
      <w:r>
        <w:rPr>
          <w:rtl w:val="true"/>
        </w:rPr>
        <w:t>א</w:t>
      </w:r>
      <w:r>
        <w:rPr>
          <w:rtl w:val="true"/>
        </w:rPr>
        <w:t>') – "</w:t>
      </w:r>
      <w:r>
        <w:rPr>
          <w:rtl w:val="true"/>
        </w:rPr>
        <w:t>ואם אינו אוכל בשר בהמה ישתדל לפחות לאכול בשר עוף</w:t>
      </w:r>
      <w:r>
        <w:rPr>
          <w:rtl w:val="true"/>
        </w:rPr>
        <w:t>".</w:t>
      </w:r>
    </w:p>
    <w:p>
      <w:pPr>
        <w:pStyle w:val="Normal"/>
        <w:bidi w:val="1"/>
        <w:ind w:end="0"/>
        <w:jc w:val="both"/>
        <w:rPr/>
      </w:pPr>
      <w:r>
        <w:rPr>
          <w:rtl w:val="true"/>
        </w:rPr>
      </w:r>
    </w:p>
    <w:p>
      <w:pPr>
        <w:pStyle w:val="Normal"/>
        <w:numPr>
          <w:ilvl w:val="1"/>
          <w:numId w:val="9"/>
        </w:numPr>
        <w:bidi w:val="1"/>
        <w:ind w:hanging="57" w:start="227" w:end="0"/>
        <w:jc w:val="both"/>
        <w:rPr>
          <w:rFonts w:hint="cs"/>
          <w:lang w:bidi="he-IL"/>
        </w:rPr>
      </w:pPr>
      <w:r>
        <w:rPr>
          <w:b/>
          <w:b/>
          <w:bCs/>
          <w:rtl w:val="true"/>
        </w:rPr>
        <w:t>שמחת יו</w:t>
      </w:r>
      <w:r>
        <w:rPr>
          <w:b/>
          <w:bCs/>
          <w:rtl w:val="true"/>
        </w:rPr>
        <w:t>"</w:t>
      </w:r>
      <w:r>
        <w:rPr>
          <w:b/>
          <w:b/>
          <w:bCs/>
          <w:rtl w:val="true"/>
        </w:rPr>
        <w:t>ט בדגים</w:t>
      </w:r>
      <w:r>
        <w:rPr>
          <w:rFonts w:hint="cs"/>
          <w:rtl w:val="true"/>
          <w:lang w:bidi="he-IL"/>
        </w:rPr>
        <w:t>.</w:t>
      </w:r>
    </w:p>
    <w:p>
      <w:pPr>
        <w:pStyle w:val="Normal"/>
        <w:numPr>
          <w:ilvl w:val="2"/>
          <w:numId w:val="9"/>
        </w:numPr>
        <w:bidi w:val="1"/>
        <w:ind w:hanging="57" w:start="397" w:end="0"/>
        <w:jc w:val="both"/>
        <w:rPr/>
      </w:pPr>
      <w:r>
        <w:rPr>
          <w:rFonts w:hint="cs"/>
          <w:rtl w:val="true"/>
          <w:lang w:bidi="he-IL"/>
        </w:rPr>
        <w:t>לא מקיים שמחת יו</w:t>
      </w:r>
      <w:r>
        <w:rPr>
          <w:rFonts w:hint="cs"/>
          <w:rtl w:val="true"/>
          <w:lang w:bidi="he-IL"/>
        </w:rPr>
        <w:t>"</w:t>
      </w:r>
      <w:r>
        <w:rPr>
          <w:rFonts w:hint="cs"/>
          <w:rtl w:val="true"/>
          <w:lang w:bidi="he-IL"/>
        </w:rPr>
        <w:t>ט</w:t>
      </w:r>
      <w:r>
        <w:rPr>
          <w:rFonts w:hint="cs"/>
          <w:rtl w:val="true"/>
          <w:lang w:bidi="he-IL"/>
        </w:rPr>
        <w:t>.</w:t>
      </w:r>
    </w:p>
    <w:p>
      <w:pPr>
        <w:pStyle w:val="Normal"/>
        <w:numPr>
          <w:ilvl w:val="3"/>
          <w:numId w:val="9"/>
        </w:numPr>
        <w:bidi w:val="1"/>
        <w:ind w:hanging="57" w:start="567" w:end="0"/>
        <w:jc w:val="both"/>
        <w:rPr/>
      </w:pPr>
      <w:r>
        <w:rPr>
          <w:u w:val="single"/>
          <w:rtl w:val="true"/>
          <w:lang w:bidi="he-IL"/>
        </w:rPr>
        <w:t>ים של שלמה</w:t>
      </w:r>
      <w:r>
        <w:rPr>
          <w:rtl w:val="true"/>
          <w:lang w:bidi="he-IL"/>
        </w:rPr>
        <w:t xml:space="preserve"> </w:t>
      </w:r>
      <w:r>
        <w:rPr>
          <w:rFonts w:hint="cs"/>
          <w:rtl w:val="true"/>
          <w:lang w:bidi="he-IL"/>
        </w:rPr>
        <w:t>(</w:t>
      </w:r>
      <w:r>
        <w:rPr>
          <w:rtl w:val="true"/>
          <w:lang w:bidi="he-IL"/>
        </w:rPr>
        <w:t>ביצה פרק ג</w:t>
      </w:r>
      <w:r>
        <w:rPr>
          <w:rFonts w:hint="cs"/>
          <w:rtl w:val="true"/>
          <w:lang w:bidi="he-IL"/>
        </w:rPr>
        <w:t>'</w:t>
      </w:r>
      <w:r>
        <w:rPr>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ב</w:t>
      </w:r>
      <w:r>
        <w:rPr>
          <w:rFonts w:hint="cs"/>
          <w:rtl w:val="true"/>
          <w:lang w:bidi="he-IL"/>
        </w:rPr>
        <w:t xml:space="preserve">') </w:t>
      </w:r>
      <w:r>
        <w:rPr>
          <w:rtl w:val="true"/>
          <w:lang w:bidi="he-IL"/>
        </w:rPr>
        <w:t xml:space="preserve">– </w:t>
      </w:r>
      <w:r>
        <w:rPr>
          <w:rFonts w:hint="cs"/>
          <w:rtl w:val="true"/>
          <w:lang w:bidi="he-IL"/>
        </w:rPr>
        <w:t>"</w:t>
      </w:r>
      <w:r>
        <w:rPr>
          <w:rtl w:val="true"/>
          <w:lang w:bidi="he-IL"/>
        </w:rPr>
        <w:t>וגם כן אין מדקדקין כ</w:t>
      </w:r>
      <w:r>
        <w:rPr>
          <w:rtl w:val="true"/>
          <w:lang w:bidi="he-IL"/>
        </w:rPr>
        <w:t>"</w:t>
      </w:r>
      <w:r>
        <w:rPr>
          <w:rtl w:val="true"/>
          <w:lang w:bidi="he-IL"/>
        </w:rPr>
        <w:t>כ על שמנותן או כחושתיהן</w:t>
      </w:r>
      <w:r>
        <w:rPr>
          <w:rtl w:val="true"/>
          <w:lang w:bidi="he-IL"/>
        </w:rPr>
        <w:t xml:space="preserve">, </w:t>
      </w:r>
      <w:r>
        <w:rPr>
          <w:rtl w:val="true"/>
          <w:lang w:bidi="he-IL"/>
        </w:rPr>
        <w:t>ולא מימנע משמחת י</w:t>
      </w:r>
      <w:r>
        <w:rPr>
          <w:rtl w:val="true"/>
          <w:lang w:bidi="he-IL"/>
        </w:rPr>
        <w:t>"</w:t>
      </w:r>
      <w:r>
        <w:rPr>
          <w:rtl w:val="true"/>
          <w:lang w:bidi="he-IL"/>
        </w:rPr>
        <w:t>ט</w:t>
      </w:r>
      <w:r>
        <w:rPr>
          <w:rtl w:val="true"/>
          <w:lang w:bidi="he-IL"/>
        </w:rPr>
        <w:t xml:space="preserve">. </w:t>
      </w:r>
      <w:r>
        <w:rPr>
          <w:rtl w:val="true"/>
          <w:lang w:bidi="he-IL"/>
        </w:rPr>
        <w:t>ועוד</w:t>
      </w:r>
      <w:r>
        <w:rPr>
          <w:rtl w:val="true"/>
          <w:lang w:bidi="he-IL"/>
        </w:rPr>
        <w:t xml:space="preserve">, </w:t>
      </w:r>
      <w:r>
        <w:rPr>
          <w:rtl w:val="true"/>
          <w:lang w:bidi="he-IL"/>
        </w:rPr>
        <w:t>אפילו מימנע</w:t>
      </w:r>
      <w:r>
        <w:rPr>
          <w:rtl w:val="true"/>
          <w:lang w:bidi="he-IL"/>
        </w:rPr>
        <w:t xml:space="preserve">, </w:t>
      </w:r>
      <w:r>
        <w:rPr>
          <w:rtl w:val="true"/>
          <w:lang w:bidi="he-IL"/>
        </w:rPr>
        <w:t>אין שמחה אלא בבשר</w:t>
      </w:r>
      <w:r>
        <w:rPr>
          <w:rFonts w:hint="cs"/>
          <w:rtl w:val="true"/>
          <w:lang w:bidi="he-IL"/>
        </w:rPr>
        <w:t>"</w:t>
      </w:r>
      <w:r>
        <w:rPr>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ג</w:t>
      </w:r>
      <w:r>
        <w:rPr>
          <w:rtl w:val="true"/>
        </w:rPr>
        <w:t>) – "</w:t>
      </w:r>
      <w:r>
        <w:rPr>
          <w:rtl w:val="true"/>
        </w:rPr>
        <w:t>שאלה</w:t>
      </w:r>
      <w:r>
        <w:rPr>
          <w:rtl w:val="true"/>
        </w:rPr>
        <w:t>:</w:t>
      </w:r>
      <w:r>
        <w:rPr>
          <w:rFonts w:hint="cs"/>
          <w:rtl w:val="true"/>
          <w:lang w:bidi="he-IL"/>
        </w:rPr>
        <w:t xml:space="preserve"> </w:t>
      </w:r>
      <w:r>
        <w:rPr>
          <w:rtl w:val="true"/>
        </w:rPr>
        <w:t>אם יוצא יד</w:t>
      </w:r>
      <w:r>
        <w:rPr>
          <w:rtl w:val="true"/>
        </w:rPr>
        <w:t>"</w:t>
      </w:r>
      <w:r>
        <w:rPr>
          <w:rtl w:val="true"/>
        </w:rPr>
        <w:t>ח שמחת יו</w:t>
      </w:r>
      <w:r>
        <w:rPr>
          <w:rtl w:val="true"/>
        </w:rPr>
        <w:t>"</w:t>
      </w:r>
      <w:r>
        <w:rPr>
          <w:rtl w:val="true"/>
        </w:rPr>
        <w:t>ט בדגים או רק בבשר</w:t>
      </w:r>
      <w:r>
        <w:rPr>
          <w:rFonts w:hint="cs"/>
          <w:rtl w:val="true"/>
          <w:lang w:bidi="he-IL"/>
        </w:rPr>
        <w:t xml:space="preserve">. </w:t>
      </w:r>
      <w:r>
        <w:rPr>
          <w:rtl w:val="true"/>
        </w:rPr>
        <w:t>תשובה</w:t>
      </w:r>
      <w:r>
        <w:rPr>
          <w:rtl w:val="true"/>
        </w:rPr>
        <w:t>:</w:t>
      </w:r>
      <w:r>
        <w:rPr>
          <w:rFonts w:hint="cs"/>
          <w:rtl w:val="true"/>
          <w:lang w:bidi="he-IL"/>
        </w:rPr>
        <w:t xml:space="preserve"> </w:t>
      </w:r>
      <w:r>
        <w:rPr>
          <w:rtl w:val="true"/>
        </w:rPr>
        <w:t>רק בשר</w:t>
      </w:r>
      <w:r>
        <w:rPr>
          <w:rFonts w:hint="cs"/>
          <w:rtl w:val="true"/>
          <w:lang w:bidi="he-IL"/>
        </w:rPr>
        <w:t>"</w:t>
      </w:r>
      <w:r>
        <w:rPr>
          <w:rtl w:val="true"/>
        </w:rPr>
        <w:t>.</w:t>
      </w:r>
    </w:p>
    <w:p>
      <w:pPr>
        <w:pStyle w:val="Normal"/>
        <w:numPr>
          <w:ilvl w:val="3"/>
          <w:numId w:val="9"/>
        </w:numPr>
        <w:bidi w:val="1"/>
        <w:ind w:hanging="57" w:start="567" w:end="0"/>
        <w:jc w:val="both"/>
        <w:rPr/>
      </w:pPr>
      <w:r>
        <w:rPr>
          <w:u w:val="single"/>
          <w:rtl w:val="true"/>
          <w:lang w:bidi="he-IL"/>
        </w:rPr>
        <w:t>מועדים</w:t>
      </w:r>
      <w:r>
        <w:rPr>
          <w:u w:val="single"/>
          <w:rtl w:val="true"/>
        </w:rPr>
        <w:t xml:space="preserve"> </w:t>
      </w:r>
      <w:r>
        <w:rPr>
          <w:u w:val="single"/>
          <w:rtl w:val="true"/>
          <w:lang w:bidi="he-IL"/>
        </w:rPr>
        <w:t>וזמנים</w:t>
      </w:r>
      <w:r>
        <w:rPr>
          <w:rtl w:val="true"/>
          <w:lang w:bidi="he-IL"/>
        </w:rPr>
        <w:t xml:space="preserve"> </w:t>
      </w:r>
      <w:r>
        <w:rPr>
          <w:rFonts w:hint="cs"/>
          <w:rtl w:val="true"/>
          <w:lang w:bidi="he-IL"/>
        </w:rPr>
        <w:t>(</w:t>
      </w:r>
      <w:r>
        <w:rPr>
          <w:rtl w:val="true"/>
          <w:lang w:bidi="he-IL"/>
        </w:rPr>
        <w:t>ח</w:t>
      </w:r>
      <w:r>
        <w:rPr>
          <w:rtl w:val="true"/>
        </w:rPr>
        <w:t>"</w:t>
      </w:r>
      <w:r>
        <w:rPr>
          <w:rtl w:val="true"/>
          <w:lang w:bidi="he-IL"/>
        </w:rPr>
        <w:t>ז ס</w:t>
      </w:r>
      <w:r>
        <w:rPr>
          <w:rFonts w:hint="cs"/>
          <w:rtl w:val="true"/>
          <w:lang w:bidi="he-IL"/>
        </w:rPr>
        <w:t>י</w:t>
      </w:r>
      <w:r>
        <w:rPr>
          <w:rtl w:val="true"/>
          <w:lang w:bidi="he-IL"/>
        </w:rPr>
        <w:t xml:space="preserve">' </w:t>
      </w:r>
      <w:r>
        <w:rPr>
          <w:rtl w:val="true"/>
          <w:lang w:bidi="he-IL"/>
        </w:rPr>
        <w:t>קי</w:t>
      </w:r>
      <w:r>
        <w:rPr>
          <w:rtl w:val="true"/>
        </w:rPr>
        <w:t>"</w:t>
      </w:r>
      <w:r>
        <w:rPr>
          <w:rtl w:val="true"/>
          <w:lang w:bidi="he-IL"/>
        </w:rPr>
        <w:t>ד</w:t>
      </w:r>
      <w:r>
        <w:rPr>
          <w:rFonts w:hint="cs"/>
          <w:rtl w:val="true"/>
          <w:lang w:bidi="he-IL"/>
        </w:rPr>
        <w:t>).</w:t>
      </w:r>
    </w:p>
    <w:p>
      <w:pPr>
        <w:pStyle w:val="Normal"/>
        <w:numPr>
          <w:ilvl w:val="2"/>
          <w:numId w:val="9"/>
        </w:numPr>
        <w:bidi w:val="1"/>
        <w:ind w:hanging="57" w:start="397" w:end="0"/>
        <w:jc w:val="both"/>
        <w:rPr>
          <w:lang w:bidi="he-IL"/>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וישב</w:t>
      </w:r>
      <w:r>
        <w:rPr>
          <w:u w:val="single"/>
          <w:rtl w:val="true"/>
        </w:rPr>
        <w:t xml:space="preserve"> </w:t>
      </w:r>
      <w:r>
        <w:rPr>
          <w:u w:val="single"/>
          <w:rtl w:val="true"/>
          <w:lang w:bidi="he-IL"/>
        </w:rPr>
        <w:t>משה</w:t>
      </w:r>
      <w:r>
        <w:rPr>
          <w:rtl w:val="true"/>
        </w:rPr>
        <w:t xml:space="preserve"> </w:t>
      </w:r>
      <w:r>
        <w:rPr>
          <w:rtl w:val="true"/>
          <w:lang w:bidi="he-IL"/>
        </w:rPr>
        <w:t>(</w:t>
      </w:r>
      <w:r>
        <w:rPr>
          <w:rtl w:val="true"/>
          <w:lang w:bidi="he-IL"/>
        </w:rPr>
        <w:t>ח</w:t>
      </w:r>
      <w:r>
        <w:rPr>
          <w:rtl w:val="true"/>
        </w:rPr>
        <w:t>"</w:t>
      </w:r>
      <w:r>
        <w:rPr>
          <w:rtl w:val="true"/>
          <w:lang w:bidi="he-IL"/>
        </w:rPr>
        <w:t>ב</w:t>
      </w:r>
      <w:r>
        <w:rPr>
          <w:rtl w:val="true"/>
        </w:rPr>
        <w:t xml:space="preserve"> </w:t>
      </w:r>
      <w:r>
        <w:rPr>
          <w:rtl w:val="true"/>
          <w:lang w:bidi="he-IL"/>
        </w:rPr>
        <w:t>סי</w:t>
      </w:r>
      <w:r>
        <w:rPr>
          <w:rtl w:val="true"/>
        </w:rPr>
        <w:t xml:space="preserve">' </w:t>
      </w:r>
      <w:r>
        <w:rPr>
          <w:rtl w:val="true"/>
          <w:lang w:bidi="he-IL"/>
        </w:rPr>
        <w:t>ק</w:t>
      </w:r>
      <w:r>
        <w:rPr>
          <w:rtl w:val="true"/>
        </w:rPr>
        <w:t>"</w:t>
      </w:r>
      <w:r>
        <w:rPr>
          <w:rtl w:val="true"/>
          <w:lang w:bidi="he-IL"/>
        </w:rPr>
        <w:t>ה</w:t>
      </w:r>
      <w:r>
        <w:rPr>
          <w:rFonts w:hint="cs"/>
          <w:rtl w:val="true"/>
          <w:lang w:bidi="he-IL"/>
        </w:rPr>
        <w:t xml:space="preserve">, </w:t>
      </w:r>
      <w:r>
        <w:rPr>
          <w:rFonts w:hint="cs"/>
          <w:rtl w:val="true"/>
          <w:lang w:bidi="he-IL"/>
        </w:rPr>
        <w:t>לשונו מובא לעיל</w:t>
      </w:r>
      <w:r>
        <w:rPr>
          <w:rtl w:val="true"/>
          <w:lang w:bidi="he-IL"/>
        </w:rPr>
        <w:t>)</w:t>
      </w:r>
      <w:r>
        <w:rPr>
          <w:rFonts w:hint="cs"/>
          <w:rtl w:val="true"/>
          <w:lang w:bidi="he-IL"/>
        </w:rPr>
        <w:t xml:space="preserve">, </w:t>
      </w:r>
      <w:r>
        <w:rPr>
          <w:rFonts w:hint="cs"/>
          <w:u w:val="single"/>
          <w:rtl w:val="true"/>
          <w:lang w:bidi="he-IL"/>
        </w:rPr>
        <w:t>הרמ</w:t>
      </w:r>
      <w:r>
        <w:rPr>
          <w:rFonts w:hint="cs"/>
          <w:u w:val="single"/>
          <w:rtl w:val="true"/>
          <w:lang w:bidi="he-IL"/>
        </w:rPr>
        <w:t>"</w:t>
      </w:r>
      <w:r>
        <w:rPr>
          <w:rFonts w:hint="cs"/>
          <w:u w:val="single"/>
          <w:rtl w:val="true"/>
          <w:lang w:bidi="he-IL"/>
        </w:rPr>
        <w:t>צ יאקב</w:t>
      </w:r>
      <w:r>
        <w:rPr>
          <w:rFonts w:hint="cs"/>
          <w:rtl w:val="true"/>
          <w:lang w:bidi="he-IL"/>
        </w:rPr>
        <w:t xml:space="preserve"> </w:t>
      </w:r>
      <w:r>
        <w:rPr>
          <w:rFonts w:hint="cs"/>
          <w:rtl w:val="true"/>
          <w:lang w:bidi="he-IL"/>
        </w:rPr>
        <w:t>(</w:t>
      </w:r>
      <w:r>
        <w:rPr>
          <w:rtl w:val="true"/>
        </w:rPr>
        <w:t>שלמי יוסף ביצה עמ</w:t>
      </w:r>
      <w:r>
        <w:rPr>
          <w:rtl w:val="true"/>
        </w:rPr>
        <w:t xml:space="preserve">' </w:t>
      </w:r>
      <w:r>
        <w:rPr>
          <w:rtl w:val="true"/>
        </w:rPr>
        <w:t>תש</w:t>
      </w:r>
      <w:r>
        <w:rPr>
          <w:rtl w:val="true"/>
        </w:rPr>
        <w:t>"</w:t>
      </w:r>
      <w:r>
        <w:rPr>
          <w:rtl w:val="true"/>
        </w:rPr>
        <w:t>צ</w:t>
      </w:r>
      <w:r>
        <w:rPr>
          <w:rFonts w:hint="cs"/>
          <w:rtl w:val="true"/>
          <w:lang w:bidi="he-IL"/>
        </w:rPr>
        <w:t xml:space="preserve">), </w:t>
      </w:r>
      <w:r>
        <w:rPr>
          <w:u w:val="single"/>
          <w:rtl w:val="true"/>
        </w:rPr>
        <w:t>מעשה אפוד</w:t>
      </w:r>
      <w:r>
        <w:rPr>
          <w:rtl w:val="true"/>
        </w:rPr>
        <w:t xml:space="preserve"> </w:t>
      </w:r>
      <w:r>
        <w:rPr>
          <w:rFonts w:hint="cs"/>
          <w:rtl w:val="true"/>
          <w:lang w:bidi="he-IL"/>
        </w:rPr>
        <w:t>(</w:t>
      </w:r>
      <w:r>
        <w:rPr>
          <w:rtl w:val="true"/>
        </w:rPr>
        <w:t>מהדורת תש</w:t>
      </w:r>
      <w:r>
        <w:rPr>
          <w:rtl w:val="true"/>
        </w:rPr>
        <w:t>"</w:t>
      </w:r>
      <w:r>
        <w:rPr>
          <w:rtl w:val="true"/>
        </w:rPr>
        <w:t>ע</w:t>
      </w:r>
      <w:r>
        <w:rPr>
          <w:rFonts w:hint="cs"/>
          <w:rtl w:val="true"/>
          <w:lang w:bidi="he-IL"/>
        </w:rPr>
        <w:t>,</w:t>
      </w:r>
      <w:r>
        <w:rPr>
          <w:rtl w:val="true"/>
        </w:rPr>
        <w:t xml:space="preserve"> </w:t>
      </w:r>
      <w:r>
        <w:rPr>
          <w:rtl w:val="true"/>
        </w:rPr>
        <w:t>ס</w:t>
      </w:r>
      <w:r>
        <w:rPr>
          <w:rFonts w:hint="cs"/>
          <w:rtl w:val="true"/>
          <w:lang w:bidi="he-IL"/>
        </w:rPr>
        <w:t>י</w:t>
      </w:r>
      <w:r>
        <w:rPr>
          <w:rtl w:val="true"/>
        </w:rPr>
        <w:t xml:space="preserve">' </w:t>
      </w:r>
      <w:r>
        <w:rPr>
          <w:rtl w:val="true"/>
        </w:rPr>
        <w:t>י</w:t>
      </w:r>
      <w:r>
        <w:rPr>
          <w:rtl w:val="true"/>
        </w:rPr>
        <w:t>"</w:t>
      </w:r>
      <w:r>
        <w:rPr>
          <w:rtl w:val="true"/>
        </w:rPr>
        <w:t>א</w:t>
      </w:r>
      <w:r>
        <w:rPr>
          <w:rFonts w:hint="cs"/>
          <w:rtl w:val="true"/>
          <w:lang w:bidi="he-IL"/>
        </w:rPr>
        <w:t xml:space="preserve">  </w:t>
      </w:r>
      <w:r>
        <w:rPr>
          <w:rFonts w:hint="cs"/>
          <w:rtl w:val="true"/>
          <w:lang w:bidi="he-IL"/>
        </w:rPr>
        <w:t>).</w:t>
      </w:r>
    </w:p>
    <w:p>
      <w:pPr>
        <w:pStyle w:val="Normal"/>
        <w:numPr>
          <w:ilvl w:val="2"/>
          <w:numId w:val="9"/>
        </w:numPr>
        <w:bidi w:val="1"/>
        <w:ind w:hanging="57" w:start="397" w:end="0"/>
        <w:jc w:val="both"/>
        <w:rPr>
          <w:lang w:bidi="he-IL"/>
        </w:rPr>
      </w:pPr>
      <w:r>
        <w:rPr>
          <w:rFonts w:hint="cs"/>
          <w:b/>
          <w:b/>
          <w:bCs/>
          <w:rtl w:val="true"/>
          <w:lang w:bidi="he-IL"/>
        </w:rPr>
        <w:t>אם יש דין אכילת דגים ביו</w:t>
      </w:r>
      <w:r>
        <w:rPr>
          <w:rFonts w:hint="cs"/>
          <w:b/>
          <w:bCs/>
          <w:rtl w:val="true"/>
          <w:lang w:bidi="he-IL"/>
        </w:rPr>
        <w:t>"</w:t>
      </w:r>
      <w:r>
        <w:rPr>
          <w:rFonts w:hint="cs"/>
          <w:b/>
          <w:b/>
          <w:bCs/>
          <w:rtl w:val="true"/>
          <w:lang w:bidi="he-IL"/>
        </w:rPr>
        <w:t>ט</w:t>
      </w:r>
      <w:r>
        <w:rPr>
          <w:rFonts w:hint="cs"/>
          <w:rtl w:val="true"/>
          <w:lang w:bidi="he-IL"/>
        </w:rPr>
        <w:t>.</w:t>
      </w:r>
    </w:p>
    <w:p>
      <w:pPr>
        <w:pStyle w:val="Normal"/>
        <w:numPr>
          <w:ilvl w:val="3"/>
          <w:numId w:val="9"/>
        </w:numPr>
        <w:bidi w:val="1"/>
        <w:ind w:hanging="57" w:start="567" w:end="0"/>
        <w:jc w:val="both"/>
        <w:rPr/>
      </w:pPr>
      <w:r>
        <w:rPr>
          <w:rFonts w:hint="cs"/>
          <w:rtl w:val="true"/>
          <w:lang w:bidi="he-IL"/>
        </w:rPr>
        <w:t>תוספת שמחה</w:t>
      </w:r>
      <w:r>
        <w:rPr>
          <w:rFonts w:hint="cs"/>
          <w:rtl w:val="true"/>
          <w:lang w:bidi="he-IL"/>
        </w:rPr>
        <w:t>.</w:t>
      </w:r>
    </w:p>
    <w:p>
      <w:pPr>
        <w:pStyle w:val="Normal"/>
        <w:numPr>
          <w:ilvl w:val="4"/>
          <w:numId w:val="9"/>
        </w:numPr>
        <w:bidi w:val="1"/>
        <w:ind w:hanging="57" w:start="737" w:end="0"/>
        <w:jc w:val="both"/>
        <w:rPr/>
      </w:pPr>
      <w:r>
        <w:rPr>
          <w:u w:val="single"/>
          <w:rtl w:val="true"/>
          <w:lang w:bidi="he-IL"/>
        </w:rPr>
        <w:t>מטה אפרים</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תרכ</w:t>
      </w:r>
      <w:r>
        <w:rPr>
          <w:rFonts w:hint="cs"/>
          <w:rtl w:val="true"/>
          <w:lang w:bidi="he-IL"/>
        </w:rPr>
        <w:t>"</w:t>
      </w:r>
      <w:r>
        <w:rPr>
          <w:rtl w:val="true"/>
          <w:lang w:bidi="he-IL"/>
        </w:rPr>
        <w:t>ה סעי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יש לו לענג את היו</w:t>
      </w:r>
      <w:r>
        <w:rPr>
          <w:rtl w:val="true"/>
          <w:lang w:bidi="he-IL"/>
        </w:rPr>
        <w:t>"</w:t>
      </w:r>
      <w:r>
        <w:rPr>
          <w:rtl w:val="true"/>
          <w:lang w:bidi="he-IL"/>
        </w:rPr>
        <w:t>ט בדגים ובשר ושאר המטעמים ויינות משובחים כפי עשרו ויכלתו</w:t>
      </w:r>
      <w:r>
        <w:rPr>
          <w:rFonts w:hint="cs"/>
          <w:rtl w:val="true"/>
          <w:lang w:bidi="he-IL"/>
        </w:rPr>
        <w:t>".</w:t>
      </w:r>
    </w:p>
    <w:p>
      <w:pPr>
        <w:pStyle w:val="Normal"/>
        <w:numPr>
          <w:ilvl w:val="4"/>
          <w:numId w:val="9"/>
        </w:numPr>
        <w:bidi w:val="1"/>
        <w:ind w:hanging="57" w:start="737" w:end="0"/>
        <w:jc w:val="both"/>
        <w:rPr/>
      </w:pPr>
      <w:r>
        <w:rPr>
          <w:u w:val="single"/>
          <w:rtl w:val="true"/>
          <w:lang w:bidi="he-IL"/>
        </w:rPr>
        <w:t>שבילי</w:t>
      </w:r>
      <w:r>
        <w:rPr>
          <w:u w:val="single"/>
          <w:rtl w:val="true"/>
        </w:rPr>
        <w:t xml:space="preserve"> </w:t>
      </w:r>
      <w:r>
        <w:rPr>
          <w:u w:val="single"/>
          <w:rtl w:val="true"/>
          <w:lang w:bidi="he-IL"/>
        </w:rPr>
        <w:t>דוד</w:t>
      </w:r>
      <w:r>
        <w:rPr>
          <w:rtl w:val="true"/>
          <w:lang w:bidi="he-IL"/>
        </w:rPr>
        <w:t xml:space="preserve"> </w:t>
      </w:r>
      <w:r>
        <w:rPr>
          <w:rFonts w:hint="cs"/>
          <w:rtl w:val="true"/>
          <w:lang w:bidi="he-IL"/>
        </w:rPr>
        <w:t>(</w:t>
      </w:r>
      <w:r>
        <w:rPr>
          <w:rtl w:val="true"/>
          <w:lang w:bidi="he-IL"/>
        </w:rPr>
        <w:t>או</w:t>
      </w:r>
      <w:r>
        <w:rPr>
          <w:rtl w:val="true"/>
        </w:rPr>
        <w:t>"</w:t>
      </w:r>
      <w:r>
        <w:rPr>
          <w:rtl w:val="true"/>
          <w:lang w:bidi="he-IL"/>
        </w:rPr>
        <w:t>ח ס</w:t>
      </w:r>
      <w:r>
        <w:rPr>
          <w:rFonts w:hint="cs"/>
          <w:rtl w:val="true"/>
          <w:lang w:bidi="he-IL"/>
        </w:rPr>
        <w:t>י</w:t>
      </w:r>
      <w:r>
        <w:rPr>
          <w:rtl w:val="true"/>
          <w:lang w:bidi="he-IL"/>
        </w:rPr>
        <w:t xml:space="preserve">' </w:t>
      </w:r>
      <w:r>
        <w:rPr>
          <w:rtl w:val="true"/>
          <w:lang w:bidi="he-IL"/>
        </w:rPr>
        <w:t>תקכ</w:t>
      </w:r>
      <w:r>
        <w:rPr>
          <w:rtl w:val="true"/>
        </w:rPr>
        <w:t>"</w:t>
      </w:r>
      <w:r>
        <w:rPr>
          <w:rtl w:val="true"/>
          <w:lang w:bidi="he-IL"/>
        </w:rPr>
        <w:t>ט</w:t>
      </w:r>
      <w:r>
        <w:rPr>
          <w:rFonts w:hint="cs"/>
          <w:rtl w:val="true"/>
          <w:lang w:bidi="he-IL"/>
        </w:rPr>
        <w:t xml:space="preserve"> 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דכל מסכ</w:t>
      </w:r>
      <w:r>
        <w:rPr>
          <w:rFonts w:hint="cs"/>
          <w:rtl w:val="true"/>
          <w:lang w:bidi="he-IL"/>
        </w:rPr>
        <w:t>ת</w:t>
      </w:r>
      <w:r>
        <w:rPr>
          <w:rtl w:val="true"/>
          <w:lang w:bidi="he-IL"/>
        </w:rPr>
        <w:t xml:space="preserve"> יום טוב מלא בזה ביוני שובך משו</w:t>
      </w:r>
      <w:r>
        <w:rPr>
          <w:rFonts w:hint="cs"/>
          <w:rtl w:val="true"/>
          <w:lang w:bidi="he-IL"/>
        </w:rPr>
        <w:t>ם</w:t>
      </w:r>
      <w:r>
        <w:rPr>
          <w:rtl w:val="true"/>
          <w:lang w:bidi="he-IL"/>
        </w:rPr>
        <w:t xml:space="preserve"> שמחת יום טוב זה לתוספת שמחה כמו דגים וכדומה</w:t>
      </w:r>
      <w:r>
        <w:rPr>
          <w:rFonts w:hint="cs"/>
          <w:rtl w:val="true"/>
          <w:lang w:bidi="he-IL"/>
        </w:rPr>
        <w:t>".</w:t>
      </w:r>
    </w:p>
    <w:p>
      <w:pPr>
        <w:pStyle w:val="Normal"/>
        <w:numPr>
          <w:ilvl w:val="4"/>
          <w:numId w:val="9"/>
        </w:numPr>
        <w:bidi w:val="1"/>
        <w:ind w:hanging="57" w:start="737" w:end="0"/>
        <w:jc w:val="both"/>
        <w:rPr/>
      </w:pPr>
      <w:r>
        <w:rPr>
          <w:u w:val="single"/>
          <w:rtl w:val="true"/>
          <w:lang w:bidi="he-IL"/>
        </w:rPr>
        <w:t>ערה</w:t>
      </w:r>
      <w:r>
        <w:rPr>
          <w:rFonts w:hint="cs"/>
          <w:u w:val="single"/>
          <w:rtl w:val="true"/>
          <w:lang w:bidi="he-IL"/>
        </w:rPr>
        <w:t>"</w:t>
      </w:r>
      <w:r>
        <w:rPr>
          <w:u w:val="single"/>
          <w:rtl w:val="true"/>
          <w:lang w:bidi="he-IL"/>
        </w:rPr>
        <w:t>ש</w:t>
      </w:r>
      <w:r>
        <w:rPr>
          <w:rtl w:val="true"/>
          <w:lang w:bidi="he-IL"/>
        </w:rPr>
        <w:t xml:space="preserve"> </w:t>
      </w:r>
      <w:r>
        <w:rPr>
          <w:rFonts w:hint="cs"/>
          <w:rtl w:val="true"/>
          <w:lang w:bidi="he-IL"/>
        </w:rPr>
        <w:t>(</w:t>
      </w:r>
      <w:r>
        <w:rPr>
          <w:rtl w:val="true"/>
          <w:lang w:bidi="he-IL"/>
        </w:rPr>
        <w:t>סעי</w:t>
      </w:r>
      <w:r>
        <w:rPr>
          <w:rFonts w:hint="cs"/>
          <w:rtl w:val="true"/>
          <w:lang w:bidi="he-IL"/>
        </w:rPr>
        <w:t>'</w:t>
      </w:r>
      <w:r>
        <w:rPr>
          <w:rtl w:val="true"/>
          <w:lang w:bidi="he-IL"/>
        </w:rPr>
        <w:t xml:space="preserve"> </w:t>
      </w:r>
      <w:r>
        <w:rPr>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ולקבוע כל סעודה על דגים ובשר ויין</w:t>
      </w:r>
      <w:r>
        <w:rPr>
          <w:rFonts w:hint="cs"/>
          <w:rtl w:val="true"/>
          <w:lang w:bidi="he-IL"/>
        </w:rPr>
        <w:t>".</w:t>
      </w:r>
    </w:p>
    <w:p>
      <w:pPr>
        <w:pStyle w:val="Normal"/>
        <w:numPr>
          <w:ilvl w:val="4"/>
          <w:numId w:val="9"/>
        </w:numPr>
        <w:bidi w:val="1"/>
        <w:ind w:hanging="57" w:start="737" w:end="0"/>
        <w:jc w:val="both"/>
        <w:rPr/>
      </w:pPr>
      <w:r>
        <w:rPr>
          <w:u w:val="single"/>
          <w:rtl w:val="true"/>
        </w:rPr>
        <w:t>שבט הלוי</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י</w:t>
      </w:r>
      <w:r>
        <w:rPr>
          <w:rtl w:val="true"/>
        </w:rPr>
        <w:t>"</w:t>
      </w:r>
      <w:r>
        <w:rPr>
          <w:rtl w:val="true"/>
        </w:rPr>
        <w:t>ח אות ב</w:t>
      </w:r>
      <w:r>
        <w:rPr>
          <w:rtl w:val="true"/>
        </w:rPr>
        <w:t>'</w:t>
      </w:r>
      <w:r>
        <w:rPr>
          <w:rFonts w:hint="cs"/>
          <w:rtl w:val="true"/>
          <w:lang w:bidi="he-IL"/>
        </w:rPr>
        <w:t xml:space="preserve">, </w:t>
      </w:r>
      <w:r>
        <w:rPr>
          <w:rFonts w:hint="cs"/>
          <w:rtl w:val="true"/>
          <w:lang w:bidi="he-IL"/>
        </w:rPr>
        <w:t>כל לשונו מובא לעיל</w:t>
      </w:r>
      <w:r>
        <w:rPr>
          <w:rtl w:val="true"/>
        </w:rPr>
        <w:t>) – "</w:t>
      </w:r>
      <w:r>
        <w:rPr>
          <w:rtl w:val="true"/>
        </w:rPr>
        <w:t>ומוכח בירושלמי פרק ד</w:t>
      </w:r>
      <w:r>
        <w:rPr>
          <w:rtl w:val="true"/>
        </w:rPr>
        <w:t xml:space="preserve">' </w:t>
      </w:r>
      <w:r>
        <w:rPr>
          <w:rtl w:val="true"/>
        </w:rPr>
        <w:t>דפסחים ה</w:t>
      </w:r>
      <w:r>
        <w:rPr>
          <w:rtl w:val="true"/>
        </w:rPr>
        <w:t>"</w:t>
      </w:r>
      <w:r>
        <w:rPr>
          <w:rtl w:val="true"/>
        </w:rPr>
        <w:t>א דגם בדגים איכא שמחת יום טוב</w:t>
      </w:r>
      <w:r>
        <w:rPr>
          <w:rtl w:val="true"/>
        </w:rPr>
        <w:t xml:space="preserve">, </w:t>
      </w:r>
      <w:r>
        <w:rPr>
          <w:rtl w:val="true"/>
        </w:rPr>
        <w:t>וכן בשו</w:t>
      </w:r>
      <w:r>
        <w:rPr>
          <w:rtl w:val="true"/>
        </w:rPr>
        <w:t>"</w:t>
      </w:r>
      <w:r>
        <w:rPr>
          <w:rtl w:val="true"/>
        </w:rPr>
        <w:t>ע או</w:t>
      </w:r>
      <w:r>
        <w:rPr>
          <w:rtl w:val="true"/>
        </w:rPr>
        <w:t>"</w:t>
      </w:r>
      <w:r>
        <w:rPr>
          <w:rtl w:val="true"/>
        </w:rPr>
        <w:t>ח סי</w:t>
      </w:r>
      <w:r>
        <w:rPr>
          <w:rtl w:val="true"/>
        </w:rPr>
        <w:t xml:space="preserve">' </w:t>
      </w:r>
      <w:r>
        <w:rPr>
          <w:rtl w:val="true"/>
        </w:rPr>
        <w:t>תקל</w:t>
      </w:r>
      <w:r>
        <w:rPr>
          <w:rtl w:val="true"/>
        </w:rPr>
        <w:t>"</w:t>
      </w:r>
      <w:r>
        <w:rPr>
          <w:rtl w:val="true"/>
        </w:rPr>
        <w:t>ג ומג</w:t>
      </w:r>
      <w:r>
        <w:rPr>
          <w:rtl w:val="true"/>
        </w:rPr>
        <w:t>"</w:t>
      </w:r>
      <w:r>
        <w:rPr>
          <w:rtl w:val="true"/>
        </w:rPr>
        <w:t>א שם ס</w:t>
      </w:r>
      <w:r>
        <w:rPr>
          <w:rtl w:val="true"/>
        </w:rPr>
        <w:t>"</w:t>
      </w:r>
      <w:r>
        <w:rPr>
          <w:rtl w:val="true"/>
        </w:rPr>
        <w:t>ק ח</w:t>
      </w:r>
      <w:r>
        <w:rPr>
          <w:rtl w:val="true"/>
        </w:rPr>
        <w:t>'</w:t>
      </w:r>
      <w:r>
        <w:rPr>
          <w:rFonts w:hint="cs"/>
          <w:rtl w:val="true"/>
          <w:lang w:bidi="he-IL"/>
        </w:rPr>
        <w:t>".</w:t>
      </w:r>
    </w:p>
    <w:p>
      <w:pPr>
        <w:pStyle w:val="Normal"/>
        <w:numPr>
          <w:ilvl w:val="4"/>
          <w:numId w:val="9"/>
        </w:numPr>
        <w:bidi w:val="1"/>
        <w:ind w:hanging="57" w:start="737" w:end="0"/>
        <w:jc w:val="both"/>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w:t>
      </w:r>
      <w:r>
        <w:rPr>
          <w:rFonts w:hint="cs"/>
          <w:rtl w:val="true"/>
          <w:lang w:bidi="he-IL"/>
        </w:rPr>
        <w:t>"</w:t>
      </w:r>
      <w:r>
        <w:rPr>
          <w:rFonts w:hint="cs"/>
          <w:rtl w:val="true"/>
          <w:lang w:bidi="he-IL"/>
        </w:rPr>
        <w:t>ט ח</w:t>
      </w:r>
      <w:r>
        <w:rPr>
          <w:rFonts w:hint="cs"/>
          <w:rtl w:val="true"/>
          <w:lang w:bidi="he-IL"/>
        </w:rPr>
        <w:t>"</w:t>
      </w:r>
      <w:r>
        <w:rPr>
          <w:rFonts w:hint="cs"/>
          <w:rtl w:val="true"/>
          <w:lang w:bidi="he-IL"/>
        </w:rPr>
        <w:t>ב פרק ל</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נוהגים לאכול דגים ביו</w:t>
      </w:r>
      <w:r>
        <w:rPr>
          <w:rFonts w:hint="cs"/>
          <w:rtl w:val="true"/>
          <w:lang w:bidi="he-IL"/>
        </w:rPr>
        <w:t>"</w:t>
      </w:r>
      <w:r>
        <w:rPr>
          <w:rtl w:val="true"/>
          <w:lang w:bidi="he-IL"/>
        </w:rPr>
        <w:t>ט</w:t>
      </w:r>
      <w:r>
        <w:rPr>
          <w:rFonts w:hint="cs"/>
          <w:rtl w:val="true"/>
          <w:lang w:bidi="he-IL"/>
        </w:rPr>
        <w:t>".</w:t>
      </w:r>
    </w:p>
    <w:p>
      <w:pPr>
        <w:pStyle w:val="Normal"/>
        <w:numPr>
          <w:ilvl w:val="3"/>
          <w:numId w:val="9"/>
        </w:numPr>
        <w:bidi w:val="1"/>
        <w:ind w:hanging="57" w:start="567" w:end="0"/>
        <w:jc w:val="both"/>
        <w:rPr>
          <w:lang w:bidi="he-IL"/>
        </w:rPr>
      </w:pPr>
      <w:r>
        <w:rPr>
          <w:rFonts w:hint="cs"/>
          <w:rtl w:val="true"/>
          <w:lang w:bidi="he-IL"/>
        </w:rPr>
        <w:t>אין דין</w:t>
      </w:r>
      <w:r>
        <w:rPr>
          <w:rFonts w:hint="cs"/>
          <w:rtl w:val="true"/>
          <w:lang w:bidi="he-IL"/>
        </w:rPr>
        <w:t>.</w:t>
      </w:r>
    </w:p>
    <w:p>
      <w:pPr>
        <w:pStyle w:val="Normal"/>
        <w:numPr>
          <w:ilvl w:val="4"/>
          <w:numId w:val="9"/>
        </w:numPr>
        <w:bidi w:val="1"/>
        <w:ind w:hanging="57" w:start="737" w:end="0"/>
        <w:jc w:val="both"/>
        <w:rPr/>
      </w:pPr>
      <w:r>
        <w:rPr>
          <w:u w:val="single"/>
          <w:rtl w:val="true"/>
          <w:lang w:bidi="he-IL"/>
        </w:rPr>
        <w:t>משנה הלכות</w:t>
      </w:r>
      <w:r>
        <w:rPr>
          <w:rtl w:val="true"/>
          <w:lang w:bidi="he-IL"/>
        </w:rPr>
        <w:t xml:space="preserve"> </w:t>
      </w:r>
      <w:r>
        <w:rPr>
          <w:rFonts w:hint="cs"/>
          <w:rtl w:val="true"/>
          <w:lang w:bidi="he-IL"/>
        </w:rPr>
        <w:t>(</w:t>
      </w:r>
      <w:r>
        <w:rPr>
          <w:rtl w:val="true"/>
          <w:lang w:bidi="he-IL"/>
        </w:rPr>
        <w:t>חי</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רכ</w:t>
      </w:r>
      <w:r>
        <w:rPr>
          <w:rFonts w:hint="cs"/>
          <w:rtl w:val="true"/>
          <w:lang w:bidi="he-IL"/>
        </w:rPr>
        <w:t>"</w:t>
      </w:r>
      <w:r>
        <w:rPr>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מה ששאל על מנהגינו שנהגו לאכול בסעודת שבת ביצים ובסעודת יום טוב לא נהגו לאכול ביצים</w:t>
      </w:r>
      <w:r>
        <w:rPr>
          <w:rtl w:val="true"/>
          <w:lang w:bidi="he-IL"/>
        </w:rPr>
        <w:t xml:space="preserve">. </w:t>
      </w:r>
      <w:r>
        <w:rPr>
          <w:rtl w:val="true"/>
          <w:lang w:bidi="he-IL"/>
        </w:rPr>
        <w:t>ולפענ</w:t>
      </w:r>
      <w:r>
        <w:rPr>
          <w:rtl w:val="true"/>
          <w:lang w:bidi="he-IL"/>
        </w:rPr>
        <w:t>"</w:t>
      </w:r>
      <w:r>
        <w:rPr>
          <w:rtl w:val="true"/>
          <w:lang w:bidi="he-IL"/>
        </w:rPr>
        <w:t>ד הטעם לפמ</w:t>
      </w:r>
      <w:r>
        <w:rPr>
          <w:rtl w:val="true"/>
          <w:lang w:bidi="he-IL"/>
        </w:rPr>
        <w:t>"</w:t>
      </w:r>
      <w:r>
        <w:rPr>
          <w:rtl w:val="true"/>
          <w:lang w:bidi="he-IL"/>
        </w:rPr>
        <w:t>ש התוס</w:t>
      </w:r>
      <w:r>
        <w:rPr>
          <w:rtl w:val="true"/>
          <w:lang w:bidi="he-IL"/>
        </w:rPr>
        <w:t xml:space="preserve">' </w:t>
      </w:r>
      <w:r>
        <w:rPr>
          <w:rtl w:val="true"/>
          <w:lang w:bidi="he-IL"/>
        </w:rPr>
        <w:t>ביצה דף ט</w:t>
      </w:r>
      <w:r>
        <w:rPr>
          <w:rtl w:val="true"/>
          <w:lang w:bidi="he-IL"/>
        </w:rPr>
        <w:t xml:space="preserve">' </w:t>
      </w:r>
      <w:r>
        <w:rPr>
          <w:rtl w:val="true"/>
          <w:lang w:bidi="he-IL"/>
        </w:rPr>
        <w:t>ע</w:t>
      </w:r>
      <w:r>
        <w:rPr>
          <w:rtl w:val="true"/>
          <w:lang w:bidi="he-IL"/>
        </w:rPr>
        <w:t>"</w:t>
      </w:r>
      <w:r>
        <w:rPr>
          <w:rtl w:val="true"/>
          <w:lang w:bidi="he-IL"/>
        </w:rPr>
        <w:t>ב ד</w:t>
      </w:r>
      <w:r>
        <w:rPr>
          <w:rtl w:val="true"/>
          <w:lang w:bidi="he-IL"/>
        </w:rPr>
        <w:t>"</w:t>
      </w:r>
      <w:r>
        <w:rPr>
          <w:rtl w:val="true"/>
          <w:lang w:bidi="he-IL"/>
        </w:rPr>
        <w:t>ה אלמא דגבי ביצה לא שייך שמחה שאין בה שמחת יום טוב כ</w:t>
      </w:r>
      <w:r>
        <w:rPr>
          <w:rtl w:val="true"/>
          <w:lang w:bidi="he-IL"/>
        </w:rPr>
        <w:t>"</w:t>
      </w:r>
      <w:r>
        <w:rPr>
          <w:rtl w:val="true"/>
          <w:lang w:bidi="he-IL"/>
        </w:rPr>
        <w:t>כ ע</w:t>
      </w:r>
      <w:r>
        <w:rPr>
          <w:rtl w:val="true"/>
          <w:lang w:bidi="he-IL"/>
        </w:rPr>
        <w:t>"</w:t>
      </w:r>
      <w:r>
        <w:rPr>
          <w:rtl w:val="true"/>
          <w:lang w:bidi="he-IL"/>
        </w:rPr>
        <w:t>ש</w:t>
      </w:r>
      <w:r>
        <w:rPr>
          <w:rtl w:val="true"/>
          <w:lang w:bidi="he-IL"/>
        </w:rPr>
        <w:t xml:space="preserve">, </w:t>
      </w:r>
      <w:r>
        <w:rPr>
          <w:rtl w:val="true"/>
          <w:lang w:bidi="he-IL"/>
        </w:rPr>
        <w:t>והכוונה דאין שמחה אלא בבשר ויין וא</w:t>
      </w:r>
      <w:r>
        <w:rPr>
          <w:rtl w:val="true"/>
          <w:lang w:bidi="he-IL"/>
        </w:rPr>
        <w:t>"</w:t>
      </w:r>
      <w:r>
        <w:rPr>
          <w:rtl w:val="true"/>
          <w:lang w:bidi="he-IL"/>
        </w:rPr>
        <w:t>כ מה</w:t>
      </w:r>
      <w:r>
        <w:rPr>
          <w:rtl w:val="true"/>
          <w:lang w:bidi="he-IL"/>
        </w:rPr>
        <w:t>"</w:t>
      </w:r>
      <w:r>
        <w:rPr>
          <w:rtl w:val="true"/>
          <w:lang w:bidi="he-IL"/>
        </w:rPr>
        <w:t>ט נראה שאין אוכלין ביצים ביום טוב לסעודה</w:t>
      </w:r>
      <w:r>
        <w:rPr>
          <w:rtl w:val="true"/>
          <w:lang w:bidi="he-IL"/>
        </w:rPr>
        <w:t xml:space="preserve">. </w:t>
      </w:r>
      <w:r>
        <w:rPr>
          <w:rtl w:val="true"/>
          <w:lang w:bidi="he-IL"/>
        </w:rPr>
        <w:t>ואולי מה</w:t>
      </w:r>
      <w:r>
        <w:rPr>
          <w:rtl w:val="true"/>
          <w:lang w:bidi="he-IL"/>
        </w:rPr>
        <w:t>"</w:t>
      </w:r>
      <w:r>
        <w:rPr>
          <w:rtl w:val="true"/>
          <w:lang w:bidi="he-IL"/>
        </w:rPr>
        <w:t>ט ממעטין גם בדגים דאין שמחה אלא בבשר ויין וממעטין בשאר דברים כדי להרבות בשמחה שהוא מצות עשה ושמחת בחגך</w:t>
      </w:r>
      <w:r>
        <w:rPr>
          <w:rFonts w:hint="cs"/>
          <w:rtl w:val="true"/>
          <w:lang w:bidi="he-IL"/>
        </w:rPr>
        <w:t>".</w:t>
      </w:r>
    </w:p>
    <w:p>
      <w:pPr>
        <w:pStyle w:val="Normal"/>
        <w:numPr>
          <w:ilvl w:val="3"/>
          <w:numId w:val="9"/>
        </w:numPr>
        <w:bidi w:val="1"/>
        <w:ind w:hanging="57" w:start="567" w:end="0"/>
        <w:jc w:val="both"/>
        <w:rPr>
          <w:lang w:bidi="he-IL"/>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בירור 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ד 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תע</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שנ</w:t>
      </w:r>
      <w:r>
        <w:rPr>
          <w:rFonts w:hint="cs"/>
          <w:rtl w:val="true"/>
          <w:lang w:bidi="he-IL"/>
        </w:rPr>
        <w:t>"</w:t>
      </w:r>
      <w:r>
        <w:rPr>
          <w:rFonts w:hint="cs"/>
          <w:rtl w:val="true"/>
          <w:lang w:bidi="he-IL"/>
        </w:rPr>
        <w:t>ז</w:t>
      </w:r>
      <w:r>
        <w:rPr>
          <w:rFonts w:hint="cs"/>
          <w:rtl w:val="true"/>
          <w:lang w:bidi="he-IL"/>
        </w:rPr>
        <w:t>).</w:t>
      </w:r>
    </w:p>
    <w:p>
      <w:pPr>
        <w:pStyle w:val="Normal"/>
        <w:numPr>
          <w:ilvl w:val="4"/>
          <w:numId w:val="9"/>
        </w:numPr>
        <w:bidi w:val="1"/>
        <w:ind w:hanging="57" w:start="737" w:end="0"/>
        <w:jc w:val="both"/>
        <w:rPr/>
      </w:pPr>
      <w:r>
        <w:rPr>
          <w:u w:val="single"/>
          <w:rtl w:val="true"/>
          <w:lang w:bidi="he-IL"/>
        </w:rPr>
        <w:t>אשל אברהם</w:t>
      </w:r>
      <w:r>
        <w:rPr>
          <w:rtl w:val="true"/>
          <w:lang w:bidi="he-IL"/>
        </w:rPr>
        <w:t xml:space="preserve"> </w:t>
      </w:r>
      <w:r>
        <w:rPr>
          <w:rtl w:val="true"/>
          <w:lang w:bidi="he-IL"/>
        </w:rPr>
        <w:t>(</w:t>
      </w:r>
      <w:r>
        <w:rPr>
          <w:rtl w:val="true"/>
          <w:lang w:bidi="he-IL"/>
        </w:rPr>
        <w:t>בוטשאטש</w:t>
      </w:r>
      <w:r>
        <w:rPr>
          <w:rFonts w:hint="cs"/>
          <w:rtl w:val="true"/>
          <w:lang w:bidi="he-IL"/>
        </w:rPr>
        <w:t>,</w:t>
      </w:r>
      <w:r>
        <w:rPr>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רמ</w:t>
      </w:r>
      <w:r>
        <w:rPr>
          <w:rFonts w:hint="cs"/>
          <w:rtl w:val="true"/>
          <w:lang w:bidi="he-IL"/>
        </w:rPr>
        <w:t>"</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ובפרט דגים כמו שכתוב בשם האר</w:t>
      </w:r>
      <w:r>
        <w:rPr>
          <w:rtl w:val="true"/>
          <w:lang w:bidi="he-IL"/>
        </w:rPr>
        <w:t>"</w:t>
      </w:r>
      <w:r>
        <w:rPr>
          <w:rtl w:val="true"/>
          <w:lang w:bidi="he-IL"/>
        </w:rPr>
        <w:t>י ע</w:t>
      </w:r>
      <w:r>
        <w:rPr>
          <w:rtl w:val="true"/>
          <w:lang w:bidi="he-IL"/>
        </w:rPr>
        <w:t>"</w:t>
      </w:r>
      <w:r>
        <w:rPr>
          <w:rtl w:val="true"/>
          <w:lang w:bidi="he-IL"/>
        </w:rPr>
        <w:t xml:space="preserve">ה </w:t>
      </w:r>
      <w:r>
        <w:rPr>
          <w:rtl w:val="true"/>
          <w:lang w:bidi="he-IL"/>
        </w:rPr>
        <w:t>[</w:t>
      </w:r>
      <w:r>
        <w:rPr>
          <w:rtl w:val="true"/>
          <w:lang w:bidi="he-IL"/>
        </w:rPr>
        <w:t>תיקוני שבת שבסוף ספר ראשית חכמה הקצר תיקון יב</w:t>
      </w:r>
      <w:r>
        <w:rPr>
          <w:rtl w:val="true"/>
          <w:lang w:bidi="he-IL"/>
        </w:rPr>
        <w:t xml:space="preserve">] </w:t>
      </w:r>
      <w:r>
        <w:rPr>
          <w:rtl w:val="true"/>
          <w:lang w:bidi="he-IL"/>
        </w:rPr>
        <w:t>לאכול בכל סעודה דשבת קודש דגים</w:t>
      </w:r>
      <w:r>
        <w:rPr>
          <w:rtl w:val="true"/>
          <w:lang w:bidi="he-IL"/>
        </w:rPr>
        <w:t xml:space="preserve">, </w:t>
      </w:r>
      <w:r>
        <w:rPr>
          <w:rtl w:val="true"/>
          <w:lang w:bidi="he-IL"/>
        </w:rPr>
        <w:t>וכן הוא בכל סעודת מצוה</w:t>
      </w:r>
      <w:r>
        <w:rPr>
          <w:rFonts w:hint="cs"/>
          <w:rtl w:val="true"/>
          <w:lang w:bidi="he-IL"/>
        </w:rPr>
        <w:t>".</w:t>
      </w:r>
    </w:p>
    <w:p>
      <w:pPr>
        <w:pStyle w:val="Normal"/>
        <w:numPr>
          <w:ilvl w:val="4"/>
          <w:numId w:val="9"/>
        </w:numPr>
        <w:bidi w:val="1"/>
        <w:ind w:hanging="57" w:start="737" w:end="0"/>
        <w:jc w:val="both"/>
        <w:rPr>
          <w:rFonts w:hint="cs"/>
          <w:lang w:bidi="he-IL"/>
        </w:rPr>
      </w:pPr>
      <w:r>
        <w:rPr>
          <w:rFonts w:hint="cs"/>
          <w:u w:val="single"/>
          <w:rtl w:val="true"/>
          <w:lang w:bidi="he-IL"/>
        </w:rPr>
        <w:t>ששכ</w:t>
      </w:r>
      <w:r>
        <w:rPr>
          <w:rFonts w:hint="cs"/>
          <w:u w:val="single"/>
          <w:rtl w:val="true"/>
          <w:lang w:bidi="he-IL"/>
        </w:rPr>
        <w:t>"</w:t>
      </w:r>
      <w:r>
        <w:rPr>
          <w:rFonts w:hint="cs"/>
          <w:u w:val="single"/>
          <w:rtl w:val="true"/>
          <w:lang w:bidi="he-IL"/>
        </w:rPr>
        <w:t>ה</w:t>
      </w:r>
      <w:r>
        <w:rPr>
          <w:rFonts w:hint="cs"/>
          <w:rtl w:val="true"/>
          <w:lang w:bidi="he-IL"/>
        </w:rPr>
        <w:t xml:space="preserve"> </w:t>
      </w:r>
      <w:r>
        <w:rPr>
          <w:rFonts w:hint="cs"/>
          <w:rtl w:val="true"/>
          <w:lang w:bidi="he-IL"/>
        </w:rPr>
        <w:t>(</w:t>
      </w:r>
      <w:r>
        <w:rPr>
          <w:rFonts w:hint="cs"/>
          <w:rtl w:val="true"/>
          <w:lang w:bidi="he-IL"/>
        </w:rPr>
        <w:t>פרק נ</w:t>
      </w:r>
      <w:r>
        <w:rPr>
          <w:rFonts w:hint="cs"/>
          <w:rtl w:val="true"/>
          <w:lang w:bidi="he-IL"/>
        </w:rPr>
        <w:t>"</w:t>
      </w:r>
      <w:r>
        <w:rPr>
          <w:rFonts w:hint="cs"/>
          <w:rtl w:val="true"/>
          <w:lang w:bidi="he-IL"/>
        </w:rPr>
        <w:t>ד הע</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פרק ס</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ולא מבואר אם דין זה דאכילת דגים נוהג גם ביו</w:t>
      </w:r>
      <w:r>
        <w:rPr>
          <w:rtl w:val="true"/>
          <w:lang w:bidi="he-IL"/>
        </w:rPr>
        <w:t>"</w:t>
      </w:r>
      <w:r>
        <w:rPr>
          <w:rtl w:val="true"/>
          <w:lang w:bidi="he-IL"/>
        </w:rPr>
        <w:t>ט</w:t>
      </w:r>
      <w:r>
        <w:rPr>
          <w:rtl w:val="true"/>
          <w:lang w:bidi="he-IL"/>
        </w:rPr>
        <w:t xml:space="preserve">, </w:t>
      </w:r>
      <w:r>
        <w:rPr>
          <w:rtl w:val="true"/>
          <w:lang w:bidi="he-IL"/>
        </w:rPr>
        <w:t>ועיין סי</w:t>
      </w:r>
      <w:r>
        <w:rPr>
          <w:rtl w:val="true"/>
          <w:lang w:bidi="he-IL"/>
        </w:rPr>
        <w:t xml:space="preserve">' </w:t>
      </w:r>
      <w:r>
        <w:rPr>
          <w:rtl w:val="true"/>
          <w:lang w:bidi="he-IL"/>
        </w:rPr>
        <w:t>תקלג במ</w:t>
      </w:r>
      <w:r>
        <w:rPr>
          <w:rtl w:val="true"/>
          <w:lang w:bidi="he-IL"/>
        </w:rPr>
        <w:t>"</w:t>
      </w:r>
      <w:r>
        <w:rPr>
          <w:rtl w:val="true"/>
          <w:lang w:bidi="he-IL"/>
        </w:rPr>
        <w:t>ב ס</w:t>
      </w:r>
      <w:r>
        <w:rPr>
          <w:rtl w:val="true"/>
          <w:lang w:bidi="he-IL"/>
        </w:rPr>
        <w:t>"</w:t>
      </w:r>
      <w:r>
        <w:rPr>
          <w:rtl w:val="true"/>
          <w:lang w:bidi="he-IL"/>
        </w:rPr>
        <w:t>ק יח ו</w:t>
      </w:r>
      <w:r>
        <w:rPr>
          <w:rtl w:val="true"/>
          <w:lang w:bidi="he-IL"/>
        </w:rPr>
        <w:t>-</w:t>
      </w:r>
      <w:r>
        <w:rPr>
          <w:rtl w:val="true"/>
          <w:lang w:bidi="he-IL"/>
        </w:rPr>
        <w:t>כג</w:t>
      </w:r>
      <w:r>
        <w:rPr>
          <w:rFonts w:hint="cs"/>
          <w:rtl w:val="true"/>
          <w:lang w:bidi="he-IL"/>
        </w:rPr>
        <w:t>".</w:t>
      </w:r>
    </w:p>
    <w:p>
      <w:pPr>
        <w:pStyle w:val="Normal"/>
        <w:bidi w:val="1"/>
        <w:ind w:end="0"/>
        <w:jc w:val="both"/>
        <w:rPr>
          <w:lang w:bidi="he-IL"/>
        </w:rPr>
      </w:pPr>
      <w:r>
        <w:rPr>
          <w:rFonts w:hint="cs"/>
          <w:rtl w:val="true"/>
          <w:lang w:bidi="he-IL"/>
        </w:rPr>
      </w:r>
    </w:p>
    <w:p>
      <w:pPr>
        <w:pStyle w:val="ListParagraph"/>
        <w:numPr>
          <w:ilvl w:val="1"/>
          <w:numId w:val="9"/>
        </w:numPr>
        <w:autoSpaceDE w:val="false"/>
        <w:bidi w:val="1"/>
        <w:spacing w:before="0" w:after="0"/>
        <w:ind w:hanging="57" w:start="227" w:end="0"/>
        <w:contextualSpacing/>
        <w:jc w:val="both"/>
        <w:rPr/>
      </w:pPr>
      <w:r>
        <w:rPr>
          <w:rFonts w:hint="cs"/>
          <w:b/>
          <w:b/>
          <w:bCs/>
          <w:rtl w:val="true"/>
        </w:rPr>
        <w:t>האם יש חיוב כל יום</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rPr>
        <w:t>מחמיר</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אג</w:t>
      </w:r>
      <w:r>
        <w:rPr>
          <w:u w:val="single"/>
          <w:rtl w:val="true"/>
          <w:lang w:bidi="he-IL"/>
        </w:rPr>
        <w:t>"</w:t>
      </w:r>
      <w:r>
        <w:rPr>
          <w:u w:val="single"/>
          <w:rtl w:val="true"/>
          <w:lang w:bidi="he-IL"/>
        </w:rPr>
        <w:t>מ</w:t>
      </w:r>
      <w:r>
        <w:rPr>
          <w:rtl w:val="true"/>
          <w:lang w:bidi="he-IL"/>
        </w:rPr>
        <w:t xml:space="preserve"> </w:t>
      </w:r>
      <w:r>
        <w:rPr>
          <w:rtl w:val="true"/>
          <w:lang w:bidi="he-IL"/>
        </w:rPr>
        <w:t>(</w:t>
      </w:r>
      <w:r>
        <w:rPr>
          <w:rtl w:val="true"/>
          <w:lang w:bidi="he-IL"/>
        </w:rPr>
        <w:t>או</w:t>
      </w:r>
      <w:r>
        <w:rPr>
          <w:rtl w:val="true"/>
          <w:lang w:bidi="he-IL"/>
        </w:rPr>
        <w:t>"</w:t>
      </w:r>
      <w:r>
        <w:rPr>
          <w:rtl w:val="true"/>
          <w:lang w:bidi="he-IL"/>
        </w:rPr>
        <w:t>ח ח</w:t>
      </w:r>
      <w:r>
        <w:rPr>
          <w:rtl w:val="true"/>
          <w:lang w:bidi="he-IL"/>
        </w:rPr>
        <w:t>"</w:t>
      </w:r>
      <w:r>
        <w:rPr>
          <w:rtl w:val="true"/>
          <w:lang w:bidi="he-IL"/>
        </w:rPr>
        <w:t>ג סוף סי</w:t>
      </w:r>
      <w:r>
        <w:rPr>
          <w:rtl w:val="true"/>
          <w:lang w:bidi="he-IL"/>
        </w:rPr>
        <w:t xml:space="preserve">' </w:t>
      </w:r>
      <w:r>
        <w:rPr>
          <w:rtl w:val="true"/>
          <w:lang w:bidi="he-IL"/>
        </w:rPr>
        <w:t>ס</w:t>
      </w:r>
      <w:r>
        <w:rPr>
          <w:rtl w:val="true"/>
          <w:lang w:bidi="he-IL"/>
        </w:rPr>
        <w:t>"</w:t>
      </w:r>
      <w:r>
        <w:rPr>
          <w:rtl w:val="true"/>
          <w:lang w:bidi="he-IL"/>
        </w:rPr>
        <w:t>ח</w:t>
      </w:r>
      <w:r>
        <w:rPr>
          <w:rFonts w:hint="cs"/>
          <w:rtl w:val="true"/>
          <w:lang w:bidi="he-IL"/>
        </w:rPr>
        <w:t xml:space="preserve">, </w:t>
      </w:r>
      <w:r>
        <w:rPr>
          <w:rtl w:val="true"/>
          <w:lang w:bidi="he-IL"/>
        </w:rPr>
        <w:t>הקדמה לח</w:t>
      </w:r>
      <w:r>
        <w:rPr>
          <w:rtl w:val="true"/>
          <w:lang w:bidi="he-IL"/>
        </w:rPr>
        <w:t>"</w:t>
      </w:r>
      <w:r>
        <w:rPr>
          <w:rtl w:val="true"/>
          <w:lang w:bidi="he-IL"/>
        </w:rPr>
        <w:t>ח עמ</w:t>
      </w:r>
      <w:r>
        <w:rPr>
          <w:rtl w:val="true"/>
          <w:lang w:bidi="he-IL"/>
        </w:rPr>
        <w:t xml:space="preserve">' </w:t>
      </w:r>
      <w:r>
        <w:rPr>
          <w:rtl w:val="true"/>
          <w:lang w:bidi="he-IL"/>
        </w:rPr>
        <w:t>ל</w:t>
      </w:r>
      <w:r>
        <w:rPr>
          <w:rtl w:val="true"/>
          <w:lang w:bidi="he-IL"/>
        </w:rPr>
        <w:t>"</w:t>
      </w:r>
      <w:r>
        <w:rPr>
          <w:rtl w:val="true"/>
          <w:lang w:bidi="he-IL"/>
        </w:rPr>
        <w:t>ב ד</w:t>
      </w:r>
      <w:r>
        <w:rPr>
          <w:rtl w:val="true"/>
          <w:lang w:bidi="he-IL"/>
        </w:rPr>
        <w:t>"</w:t>
      </w:r>
      <w:r>
        <w:rPr>
          <w:rtl w:val="true"/>
          <w:lang w:bidi="he-IL"/>
        </w:rPr>
        <w:t>ה בסעודות</w:t>
      </w:r>
      <w:r>
        <w:rPr>
          <w:rFonts w:hint="cs"/>
          <w:rtl w:val="true"/>
          <w:lang w:bidi="he-IL"/>
        </w:rPr>
        <w:t xml:space="preserve">) - </w:t>
      </w:r>
      <w:r>
        <w:rPr>
          <w:rFonts w:hint="cs"/>
          <w:rtl w:val="true"/>
          <w:lang w:bidi="he-IL"/>
        </w:rPr>
        <w:t>לשונם מובא לעיל</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אמת</w:t>
      </w:r>
      <w:r>
        <w:rPr>
          <w:u w:val="single"/>
          <w:rtl w:val="true"/>
        </w:rPr>
        <w:t xml:space="preserve"> </w:t>
      </w:r>
      <w:r>
        <w:rPr>
          <w:u w:val="single"/>
          <w:rtl w:val="true"/>
          <w:lang w:bidi="he-IL"/>
        </w:rPr>
        <w:t>ליעקב</w:t>
      </w:r>
      <w:r>
        <w:rPr>
          <w:rtl w:val="true"/>
        </w:rPr>
        <w:t xml:space="preserve"> </w:t>
      </w:r>
      <w:r>
        <w:rPr>
          <w:rtl w:val="true"/>
        </w:rPr>
        <w:t>(</w:t>
      </w:r>
      <w:r>
        <w:rPr>
          <w:rtl w:val="true"/>
          <w:lang w:bidi="he-IL"/>
        </w:rPr>
        <w:t>הע</w:t>
      </w:r>
      <w:r>
        <w:rPr>
          <w:rtl w:val="true"/>
          <w:lang w:bidi="he-IL"/>
        </w:rPr>
        <w:t xml:space="preserve">' </w:t>
      </w:r>
      <w:r>
        <w:rPr>
          <w:rtl w:val="true"/>
          <w:lang w:bidi="he-IL"/>
        </w:rPr>
        <w:t>תפ</w:t>
      </w:r>
      <w:r>
        <w:rPr>
          <w:rtl w:val="true"/>
        </w:rPr>
        <w:t>"</w:t>
      </w:r>
      <w:r>
        <w:rPr>
          <w:rtl w:val="true"/>
          <w:lang w:bidi="he-IL"/>
        </w:rPr>
        <w:t>ג</w:t>
      </w:r>
      <w:r>
        <w:rPr>
          <w:rFonts w:hint="cs"/>
          <w:rtl w:val="true"/>
          <w:lang w:bidi="he-IL"/>
        </w:rPr>
        <w:t xml:space="preserve">) - </w:t>
      </w:r>
      <w:r>
        <w:rPr>
          <w:rFonts w:hint="cs"/>
          <w:rtl w:val="true"/>
          <w:lang w:bidi="he-IL"/>
        </w:rPr>
        <w:t>לשונו מובא לעיל</w:t>
      </w:r>
      <w:r>
        <w:rPr>
          <w:rFonts w:hint="cs"/>
          <w:rtl w:val="true"/>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מיקל</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מעדני אשר</w:t>
      </w:r>
      <w:r>
        <w:rPr>
          <w:rtl w:val="true"/>
          <w:lang w:bidi="he-IL"/>
        </w:rPr>
        <w:t xml:space="preserve"> </w:t>
      </w:r>
      <w:r>
        <w:rPr>
          <w:rtl w:val="true"/>
          <w:lang w:bidi="he-IL"/>
        </w:rPr>
        <w:t>(</w:t>
      </w:r>
      <w:r>
        <w:rPr>
          <w:rtl w:val="true"/>
          <w:lang w:bidi="he-IL"/>
        </w:rPr>
        <w:t>חוה</w:t>
      </w:r>
      <w:r>
        <w:rPr>
          <w:rtl w:val="true"/>
          <w:lang w:bidi="he-IL"/>
        </w:rPr>
        <w:t>"</w:t>
      </w:r>
      <w:r>
        <w:rPr>
          <w:rtl w:val="true"/>
          <w:lang w:bidi="he-IL"/>
        </w:rPr>
        <w:t>מ סי</w:t>
      </w:r>
      <w:r>
        <w:rPr>
          <w:rtl w:val="true"/>
          <w:lang w:bidi="he-IL"/>
        </w:rPr>
        <w:t xml:space="preserve">' </w:t>
      </w:r>
      <w:r>
        <w:rPr>
          <w:rFonts w:hint="cs"/>
          <w:rtl w:val="true"/>
          <w:lang w:bidi="he-IL"/>
        </w:rPr>
        <w:t>ב</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האג</w:t>
      </w:r>
      <w:r>
        <w:rPr>
          <w:rFonts w:hint="cs"/>
          <w:rtl w:val="true"/>
          <w:lang w:bidi="he-IL"/>
        </w:rPr>
        <w:t>"</w:t>
      </w:r>
      <w:r>
        <w:rPr>
          <w:rFonts w:hint="cs"/>
          <w:rtl w:val="true"/>
          <w:lang w:bidi="he-IL"/>
        </w:rPr>
        <w:t xml:space="preserve">מ </w:t>
      </w:r>
      <w:r>
        <w:rPr>
          <w:rFonts w:hint="cs"/>
          <w:rtl w:val="true"/>
          <w:lang w:bidi="he-IL"/>
        </w:rPr>
        <w:t xml:space="preserve">... </w:t>
      </w:r>
      <w:r>
        <w:rPr>
          <w:rtl w:val="true"/>
          <w:lang w:bidi="he-IL"/>
        </w:rPr>
        <w:t>אמת ליעקב</w:t>
      </w:r>
      <w:r>
        <w:rPr>
          <w:rFonts w:hint="cs"/>
          <w:rtl w:val="true"/>
          <w:lang w:bidi="he-IL"/>
        </w:rPr>
        <w:t xml:space="preserve"> </w:t>
      </w:r>
      <w:r>
        <w:rPr>
          <w:rFonts w:hint="cs"/>
          <w:rtl w:val="true"/>
          <w:lang w:bidi="he-IL"/>
        </w:rPr>
        <w:t xml:space="preserve">... </w:t>
      </w:r>
      <w:r>
        <w:rPr>
          <w:rtl w:val="true"/>
          <w:lang w:bidi="he-IL"/>
        </w:rPr>
        <w:t>ומנהג העולם</w:t>
      </w:r>
      <w:r>
        <w:rPr>
          <w:rFonts w:hint="cs"/>
          <w:rtl w:val="true"/>
          <w:lang w:bidi="he-IL"/>
        </w:rPr>
        <w:t xml:space="preserve"> </w:t>
      </w:r>
      <w:r>
        <w:rPr>
          <w:rtl w:val="true"/>
          <w:lang w:bidi="he-IL"/>
        </w:rPr>
        <w:t>להקל בזה ואפילו המהדרים לאכול בשר</w:t>
      </w:r>
      <w:r>
        <w:rPr>
          <w:rFonts w:hint="cs"/>
          <w:rtl w:val="true"/>
          <w:lang w:bidi="he-IL"/>
        </w:rPr>
        <w:t xml:space="preserve"> </w:t>
      </w:r>
      <w:r>
        <w:rPr>
          <w:rtl w:val="true"/>
          <w:lang w:bidi="he-IL"/>
        </w:rPr>
        <w:t>בהמה ביו</w:t>
      </w:r>
      <w:r>
        <w:rPr>
          <w:rFonts w:hint="cs"/>
          <w:rtl w:val="true"/>
          <w:lang w:bidi="he-IL"/>
        </w:rPr>
        <w:t>"</w:t>
      </w:r>
      <w:r>
        <w:rPr>
          <w:rtl w:val="true"/>
          <w:lang w:bidi="he-IL"/>
        </w:rPr>
        <w:t>ט אוכלים בחוה</w:t>
      </w:r>
      <w:r>
        <w:rPr>
          <w:rFonts w:hint="cs"/>
          <w:rtl w:val="true"/>
          <w:lang w:bidi="he-IL"/>
        </w:rPr>
        <w:t>"</w:t>
      </w:r>
      <w:r>
        <w:rPr>
          <w:rtl w:val="true"/>
          <w:lang w:bidi="he-IL"/>
        </w:rPr>
        <w:t>מ בשר עוף</w:t>
      </w:r>
      <w:r>
        <w:rPr>
          <w:rFonts w:hint="cs"/>
          <w:rtl w:val="true"/>
          <w:lang w:bidi="he-IL"/>
        </w:rPr>
        <w:t xml:space="preserve"> </w:t>
      </w:r>
      <w:r>
        <w:rPr>
          <w:rtl w:val="true"/>
          <w:lang w:bidi="he-IL"/>
        </w:rPr>
        <w:t>או בשר הודו ולא בדווקא בשר בהמה</w:t>
      </w:r>
      <w:r>
        <w:rPr>
          <w:rtl w:val="true"/>
          <w:lang w:bidi="he-IL"/>
        </w:rPr>
        <w:t>.</w:t>
      </w:r>
      <w:r>
        <w:rPr>
          <w:rFonts w:hint="cs"/>
          <w:rtl w:val="true"/>
          <w:lang w:bidi="he-IL"/>
        </w:rPr>
        <w:t xml:space="preserve"> </w:t>
      </w:r>
      <w:r>
        <w:rPr>
          <w:rtl w:val="true"/>
          <w:lang w:bidi="he-IL"/>
        </w:rPr>
        <w:t>ולפמש</w:t>
      </w:r>
      <w:r>
        <w:rPr>
          <w:rFonts w:hint="cs"/>
          <w:rtl w:val="true"/>
          <w:lang w:bidi="he-IL"/>
        </w:rPr>
        <w:t>"</w:t>
      </w:r>
      <w:r>
        <w:rPr>
          <w:rFonts w:hint="cs"/>
          <w:rtl w:val="true"/>
          <w:lang w:bidi="he-IL"/>
        </w:rPr>
        <w:t>כ</w:t>
      </w:r>
      <w:r>
        <w:rPr>
          <w:rtl w:val="true"/>
          <w:lang w:bidi="he-IL"/>
        </w:rPr>
        <w:t xml:space="preserve"> יש כמה סברות להקל</w:t>
      </w:r>
      <w:r>
        <w:rPr>
          <w:rtl w:val="true"/>
          <w:lang w:bidi="he-IL"/>
        </w:rPr>
        <w:t xml:space="preserve">, </w:t>
      </w:r>
      <w:r>
        <w:rPr>
          <w:rtl w:val="true"/>
          <w:lang w:bidi="he-IL"/>
        </w:rPr>
        <w:t>שהרי</w:t>
      </w:r>
      <w:r>
        <w:rPr>
          <w:rFonts w:hint="cs"/>
          <w:rtl w:val="true"/>
          <w:lang w:bidi="he-IL"/>
        </w:rPr>
        <w:t xml:space="preserve"> </w:t>
      </w:r>
      <w:r>
        <w:rPr>
          <w:rtl w:val="true"/>
          <w:lang w:bidi="he-IL"/>
        </w:rPr>
        <w:t>אפילו בשר שלמים י</w:t>
      </w:r>
      <w:r>
        <w:rPr>
          <w:rFonts w:hint="cs"/>
          <w:rtl w:val="true"/>
          <w:lang w:bidi="he-IL"/>
        </w:rPr>
        <w:t>"</w:t>
      </w:r>
      <w:r>
        <w:rPr>
          <w:rtl w:val="true"/>
          <w:lang w:bidi="he-IL"/>
        </w:rPr>
        <w:t>א שאינו חובה גמורה</w:t>
      </w:r>
      <w:r>
        <w:rPr>
          <w:rFonts w:hint="cs"/>
          <w:rtl w:val="true"/>
          <w:lang w:bidi="he-IL"/>
        </w:rPr>
        <w:t xml:space="preserve"> </w:t>
      </w:r>
      <w:r>
        <w:rPr>
          <w:rtl w:val="true"/>
          <w:lang w:bidi="he-IL"/>
        </w:rPr>
        <w:t>אלא רק מצוה מן המובחר</w:t>
      </w:r>
      <w:r>
        <w:rPr>
          <w:rtl w:val="true"/>
          <w:lang w:bidi="he-IL"/>
        </w:rPr>
        <w:t xml:space="preserve">, </w:t>
      </w:r>
      <w:r>
        <w:rPr>
          <w:rtl w:val="true"/>
          <w:lang w:bidi="he-IL"/>
        </w:rPr>
        <w:t>וכ</w:t>
      </w:r>
      <w:r>
        <w:rPr>
          <w:rFonts w:hint="cs"/>
          <w:rtl w:val="true"/>
          <w:lang w:bidi="he-IL"/>
        </w:rPr>
        <w:t>"</w:t>
      </w:r>
      <w:r>
        <w:rPr>
          <w:rtl w:val="true"/>
          <w:lang w:bidi="he-IL"/>
        </w:rPr>
        <w:t>ש בשר</w:t>
      </w:r>
      <w:r>
        <w:rPr>
          <w:rFonts w:hint="cs"/>
          <w:rtl w:val="true"/>
          <w:lang w:bidi="he-IL"/>
        </w:rPr>
        <w:t xml:space="preserve"> </w:t>
      </w:r>
      <w:r>
        <w:rPr>
          <w:rtl w:val="true"/>
          <w:lang w:bidi="he-IL"/>
        </w:rPr>
        <w:t>בזה</w:t>
      </w:r>
      <w:r>
        <w:rPr>
          <w:rFonts w:hint="cs"/>
          <w:rtl w:val="true"/>
          <w:lang w:bidi="he-IL"/>
        </w:rPr>
        <w:t>"</w:t>
      </w:r>
      <w:r>
        <w:rPr>
          <w:rtl w:val="true"/>
          <w:lang w:bidi="he-IL"/>
        </w:rPr>
        <w:t>ז שי</w:t>
      </w:r>
      <w:r>
        <w:rPr>
          <w:rFonts w:hint="cs"/>
          <w:rtl w:val="true"/>
          <w:lang w:bidi="he-IL"/>
        </w:rPr>
        <w:t>"</w:t>
      </w:r>
      <w:r>
        <w:rPr>
          <w:rtl w:val="true"/>
          <w:lang w:bidi="he-IL"/>
        </w:rPr>
        <w:t>א שהוא רק מצוה קיומית ולא</w:t>
      </w:r>
      <w:r>
        <w:rPr>
          <w:rFonts w:hint="cs"/>
          <w:rtl w:val="true"/>
          <w:lang w:bidi="he-IL"/>
        </w:rPr>
        <w:t xml:space="preserve"> </w:t>
      </w:r>
      <w:r>
        <w:rPr>
          <w:rtl w:val="true"/>
          <w:lang w:bidi="he-IL"/>
        </w:rPr>
        <w:t>חובה</w:t>
      </w:r>
      <w:r>
        <w:rPr>
          <w:rtl w:val="true"/>
          <w:lang w:bidi="he-IL"/>
        </w:rPr>
        <w:t xml:space="preserve">, </w:t>
      </w:r>
      <w:r>
        <w:rPr>
          <w:rtl w:val="true"/>
          <w:lang w:bidi="he-IL"/>
        </w:rPr>
        <w:t>ובפרט אם נהנה יותר מבשר עוף</w:t>
      </w:r>
      <w:r>
        <w:rPr>
          <w:rFonts w:hint="cs"/>
          <w:rtl w:val="true"/>
          <w:lang w:bidi="he-IL"/>
        </w:rPr>
        <w:t xml:space="preserve"> </w:t>
      </w:r>
      <w:r>
        <w:rPr>
          <w:rtl w:val="true"/>
          <w:lang w:bidi="he-IL"/>
        </w:rPr>
        <w:t>או מסעודה חלבית די</w:t>
      </w:r>
      <w:r>
        <w:rPr>
          <w:rFonts w:hint="cs"/>
          <w:rtl w:val="true"/>
          <w:lang w:bidi="he-IL"/>
        </w:rPr>
        <w:t>"</w:t>
      </w:r>
      <w:r>
        <w:rPr>
          <w:rtl w:val="true"/>
          <w:lang w:bidi="he-IL"/>
        </w:rPr>
        <w:t>א שבזה אין מעלה</w:t>
      </w:r>
      <w:r>
        <w:rPr>
          <w:rFonts w:hint="cs"/>
          <w:rtl w:val="true"/>
          <w:lang w:bidi="he-IL"/>
        </w:rPr>
        <w:t xml:space="preserve"> </w:t>
      </w:r>
      <w:r>
        <w:rPr>
          <w:rtl w:val="true"/>
          <w:lang w:bidi="he-IL"/>
        </w:rPr>
        <w:t xml:space="preserve">לבשר על אוכל אחר שנהנה ממנו </w:t>
      </w:r>
      <w:r>
        <w:rPr>
          <w:rtl w:val="true"/>
          <w:lang w:bidi="he-IL"/>
        </w:rPr>
        <w:t>[</w:t>
      </w:r>
      <w:r>
        <w:rPr>
          <w:rtl w:val="true"/>
          <w:lang w:bidi="he-IL"/>
        </w:rPr>
        <w:t>ובודאי</w:t>
      </w:r>
      <w:r>
        <w:rPr>
          <w:rFonts w:hint="cs"/>
          <w:rtl w:val="true"/>
          <w:lang w:bidi="he-IL"/>
        </w:rPr>
        <w:t xml:space="preserve"> </w:t>
      </w:r>
      <w:r>
        <w:rPr>
          <w:rtl w:val="true"/>
          <w:lang w:bidi="he-IL"/>
        </w:rPr>
        <w:t>בנ</w:t>
      </w:r>
      <w:r>
        <w:rPr>
          <w:rFonts w:hint="cs"/>
          <w:rtl w:val="true"/>
          <w:lang w:bidi="he-IL"/>
        </w:rPr>
        <w:t>"</w:t>
      </w:r>
      <w:r>
        <w:rPr>
          <w:rtl w:val="true"/>
          <w:lang w:bidi="he-IL"/>
        </w:rPr>
        <w:t>א נהנים מהשינוי יותר מאשר לאכול</w:t>
      </w:r>
      <w:r>
        <w:rPr>
          <w:rFonts w:hint="cs"/>
          <w:rtl w:val="true"/>
          <w:lang w:bidi="he-IL"/>
        </w:rPr>
        <w:t xml:space="preserve"> </w:t>
      </w:r>
      <w:r>
        <w:rPr>
          <w:rtl w:val="true"/>
          <w:lang w:bidi="he-IL"/>
        </w:rPr>
        <w:t>כל יום בשר</w:t>
      </w:r>
      <w:r>
        <w:rPr>
          <w:rtl w:val="true"/>
          <w:lang w:bidi="he-IL"/>
        </w:rPr>
        <w:t xml:space="preserve">]. </w:t>
      </w:r>
      <w:r>
        <w:rPr>
          <w:rtl w:val="true"/>
          <w:lang w:bidi="he-IL"/>
        </w:rPr>
        <w:t>ואף שיש לדון על כל טעם</w:t>
      </w:r>
      <w:r>
        <w:rPr>
          <w:rFonts w:hint="cs"/>
          <w:rtl w:val="true"/>
          <w:lang w:bidi="he-IL"/>
        </w:rPr>
        <w:t xml:space="preserve"> </w:t>
      </w:r>
      <w:r>
        <w:rPr>
          <w:rtl w:val="true"/>
          <w:lang w:bidi="he-IL"/>
        </w:rPr>
        <w:t>בפ</w:t>
      </w:r>
      <w:r>
        <w:rPr>
          <w:rFonts w:hint="cs"/>
          <w:rtl w:val="true"/>
          <w:lang w:bidi="he-IL"/>
        </w:rPr>
        <w:t>"</w:t>
      </w:r>
      <w:r>
        <w:rPr>
          <w:rtl w:val="true"/>
          <w:lang w:bidi="he-IL"/>
        </w:rPr>
        <w:t>ע מ</w:t>
      </w:r>
      <w:r>
        <w:rPr>
          <w:rFonts w:hint="cs"/>
          <w:rtl w:val="true"/>
          <w:lang w:bidi="he-IL"/>
        </w:rPr>
        <w:t>"</w:t>
      </w:r>
      <w:r>
        <w:rPr>
          <w:rtl w:val="true"/>
          <w:lang w:bidi="he-IL"/>
        </w:rPr>
        <w:t>מ בהצטרפם יחד ודאי יש בכדי</w:t>
      </w:r>
      <w:r>
        <w:rPr>
          <w:rtl w:val="true"/>
        </w:rPr>
        <w:t xml:space="preserve"> </w:t>
      </w:r>
      <w:r>
        <w:rPr>
          <w:rtl w:val="true"/>
          <w:lang w:bidi="he-IL"/>
        </w:rPr>
        <w:t>להקל בשו</w:t>
      </w:r>
      <w:r>
        <w:rPr>
          <w:rFonts w:hint="cs"/>
          <w:rtl w:val="true"/>
          <w:lang w:bidi="he-IL"/>
        </w:rPr>
        <w:t>פי</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מראי מקומות</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pPr>
      <w:r>
        <w:rPr>
          <w:u w:val="single"/>
          <w:rtl w:val="true"/>
          <w:lang w:bidi="he-IL"/>
        </w:rPr>
        <w:t>וישב</w:t>
      </w:r>
      <w:r>
        <w:rPr>
          <w:u w:val="single"/>
          <w:rtl w:val="true"/>
        </w:rPr>
        <w:t xml:space="preserve"> </w:t>
      </w:r>
      <w:r>
        <w:rPr>
          <w:u w:val="single"/>
          <w:rtl w:val="true"/>
          <w:lang w:bidi="he-IL"/>
        </w:rPr>
        <w:t>משה</w:t>
      </w:r>
      <w:r>
        <w:rPr>
          <w:rtl w:val="true"/>
        </w:rPr>
        <w:t xml:space="preserve"> </w:t>
      </w:r>
      <w:r>
        <w:rPr>
          <w:rtl w:val="true"/>
          <w:lang w:bidi="he-IL"/>
        </w:rPr>
        <w:t>(</w:t>
      </w:r>
      <w:r>
        <w:rPr>
          <w:rtl w:val="true"/>
          <w:lang w:bidi="he-IL"/>
        </w:rPr>
        <w:t>ח</w:t>
      </w:r>
      <w:r>
        <w:rPr>
          <w:rtl w:val="true"/>
        </w:rPr>
        <w:t>"</w:t>
      </w:r>
      <w:r>
        <w:rPr>
          <w:rtl w:val="true"/>
          <w:lang w:bidi="he-IL"/>
        </w:rPr>
        <w:t>ב</w:t>
      </w:r>
      <w:r>
        <w:rPr>
          <w:rtl w:val="true"/>
        </w:rPr>
        <w:t xml:space="preserve"> </w:t>
      </w:r>
      <w:r>
        <w:rPr>
          <w:rtl w:val="true"/>
          <w:lang w:bidi="he-IL"/>
        </w:rPr>
        <w:t>סי</w:t>
      </w:r>
      <w:r>
        <w:rPr>
          <w:rtl w:val="true"/>
        </w:rPr>
        <w:t xml:space="preserve">' </w:t>
      </w:r>
      <w:r>
        <w:rPr>
          <w:rtl w:val="true"/>
          <w:lang w:bidi="he-IL"/>
        </w:rPr>
        <w:t>ק</w:t>
      </w:r>
      <w:r>
        <w:rPr>
          <w:rtl w:val="true"/>
        </w:rPr>
        <w:t>"</w:t>
      </w:r>
      <w:r>
        <w:rPr>
          <w:rtl w:val="true"/>
          <w:lang w:bidi="he-IL"/>
        </w:rPr>
        <w:t>ה</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בחוה</w:t>
      </w:r>
      <w:r>
        <w:rPr>
          <w:rtl w:val="true"/>
          <w:lang w:bidi="he-IL"/>
        </w:rPr>
        <w:t>"</w:t>
      </w:r>
      <w:r>
        <w:rPr>
          <w:rtl w:val="true"/>
          <w:lang w:bidi="he-IL"/>
        </w:rPr>
        <w:t>מ נראה דלכו</w:t>
      </w:r>
      <w:r>
        <w:rPr>
          <w:rtl w:val="true"/>
          <w:lang w:bidi="he-IL"/>
        </w:rPr>
        <w:t>"</w:t>
      </w:r>
      <w:r>
        <w:rPr>
          <w:rtl w:val="true"/>
          <w:lang w:bidi="he-IL"/>
        </w:rPr>
        <w:t>ע אינו חייב בבשר דהא אינו חייב בסעודת פת ויוצא גם בפירות ומזונות</w:t>
      </w:r>
      <w:r>
        <w:rPr>
          <w:rtl w:val="true"/>
          <w:lang w:bidi="he-IL"/>
        </w:rPr>
        <w:t xml:space="preserve">, </w:t>
      </w:r>
      <w:r>
        <w:rPr>
          <w:rtl w:val="true"/>
          <w:lang w:bidi="he-IL"/>
        </w:rPr>
        <w:t>רק הוא מצוה</w:t>
      </w:r>
      <w:r>
        <w:rPr>
          <w:rtl w:val="true"/>
          <w:lang w:bidi="he-IL"/>
        </w:rPr>
        <w:t xml:space="preserve">, </w:t>
      </w:r>
      <w:r>
        <w:rPr>
          <w:rtl w:val="true"/>
          <w:lang w:bidi="he-IL"/>
        </w:rPr>
        <w:t>ומ</w:t>
      </w:r>
      <w:r>
        <w:rPr>
          <w:rtl w:val="true"/>
          <w:lang w:bidi="he-IL"/>
        </w:rPr>
        <w:t>"</w:t>
      </w:r>
      <w:r>
        <w:rPr>
          <w:rtl w:val="true"/>
          <w:lang w:bidi="he-IL"/>
        </w:rPr>
        <w:t>מ בשאר שמחות חייב גם בחוה</w:t>
      </w:r>
      <w:r>
        <w:rPr>
          <w:rtl w:val="true"/>
          <w:lang w:bidi="he-IL"/>
        </w:rPr>
        <w:t>"</w:t>
      </w:r>
      <w:r>
        <w:rPr>
          <w:rtl w:val="true"/>
          <w:lang w:bidi="he-IL"/>
        </w:rPr>
        <w:t>מ</w:t>
      </w:r>
      <w:r>
        <w:rPr>
          <w:rtl w:val="true"/>
          <w:lang w:bidi="he-IL"/>
        </w:rPr>
        <w:t xml:space="preserve">, </w:t>
      </w:r>
      <w:r>
        <w:rPr>
          <w:rtl w:val="true"/>
          <w:lang w:bidi="he-IL"/>
        </w:rPr>
        <w:t>וכדאי לשתות יין בכל יום וד</w:t>
      </w:r>
      <w:r>
        <w:rPr>
          <w:rtl w:val="true"/>
          <w:lang w:bidi="he-IL"/>
        </w:rPr>
        <w:t>"</w:t>
      </w:r>
      <w:r>
        <w:rPr>
          <w:rtl w:val="true"/>
          <w:lang w:bidi="he-IL"/>
        </w:rPr>
        <w:t>ל</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9"/>
        </w:numPr>
        <w:bidi w:val="1"/>
        <w:ind w:hanging="57" w:start="227" w:end="0"/>
        <w:jc w:val="both"/>
        <w:rPr/>
      </w:pPr>
      <w:r>
        <w:rPr>
          <w:b/>
          <w:b/>
          <w:bCs/>
          <w:rtl w:val="true"/>
        </w:rPr>
        <w:t>שיעור בשר</w:t>
      </w:r>
      <w:r>
        <w:rPr>
          <w:rtl w:val="true"/>
        </w:rPr>
        <w:t>.</w:t>
      </w:r>
    </w:p>
    <w:p>
      <w:pPr>
        <w:pStyle w:val="Normal"/>
        <w:numPr>
          <w:ilvl w:val="2"/>
          <w:numId w:val="9"/>
        </w:numPr>
        <w:bidi w:val="1"/>
        <w:ind w:hanging="57" w:start="397" w:end="0"/>
        <w:jc w:val="both"/>
        <w:rPr>
          <w:rFonts w:hint="cs"/>
        </w:rPr>
      </w:pPr>
      <w:r>
        <w:rPr>
          <w:rtl w:val="true"/>
        </w:rPr>
        <w:t>כזית</w:t>
      </w:r>
      <w:r>
        <w:rPr>
          <w:rtl w:val="true"/>
        </w:rPr>
        <w:t>.</w:t>
      </w:r>
    </w:p>
    <w:p>
      <w:pPr>
        <w:pStyle w:val="Normal"/>
        <w:numPr>
          <w:ilvl w:val="3"/>
          <w:numId w:val="9"/>
        </w:numPr>
        <w:bidi w:val="1"/>
        <w:ind w:hanging="57" w:start="567" w:end="0"/>
        <w:jc w:val="both"/>
        <w:rPr>
          <w:rFonts w:hint="cs"/>
        </w:rPr>
      </w:pPr>
      <w:r>
        <w:rPr>
          <w:u w:val="single"/>
          <w:rtl w:val="true"/>
        </w:rPr>
        <w:t>נמוקי או</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 ב</w:t>
      </w:r>
      <w:r>
        <w:rPr>
          <w:rtl w:val="true"/>
        </w:rPr>
        <w:t xml:space="preserve">' </w:t>
      </w:r>
      <w:r>
        <w:rPr>
          <w:rtl w:val="true"/>
        </w:rPr>
        <w:t>ד</w:t>
      </w:r>
      <w:r>
        <w:rPr>
          <w:rtl w:val="true"/>
        </w:rPr>
        <w:t>"</w:t>
      </w:r>
      <w:r>
        <w:rPr>
          <w:rtl w:val="true"/>
        </w:rPr>
        <w:t>ה אמנם</w:t>
      </w:r>
      <w:r>
        <w:rPr>
          <w:rtl w:val="true"/>
        </w:rPr>
        <w:t>).</w:t>
      </w:r>
    </w:p>
    <w:p>
      <w:pPr>
        <w:pStyle w:val="Normal"/>
        <w:numPr>
          <w:ilvl w:val="3"/>
          <w:numId w:val="9"/>
        </w:numPr>
        <w:bidi w:val="1"/>
        <w:ind w:hanging="57" w:start="567" w:end="0"/>
        <w:jc w:val="both"/>
        <w:rPr>
          <w:rFonts w:hint="cs"/>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רבבות אפרים ח</w:t>
      </w:r>
      <w:r>
        <w:rPr>
          <w:rtl w:val="true"/>
        </w:rPr>
        <w:t>"</w:t>
      </w:r>
      <w:r>
        <w:rPr>
          <w:rtl w:val="true"/>
        </w:rPr>
        <w:t>א סי</w:t>
      </w:r>
      <w:r>
        <w:rPr>
          <w:rtl w:val="true"/>
        </w:rPr>
        <w:t xml:space="preserve">' </w:t>
      </w:r>
      <w:r>
        <w:rPr>
          <w:rtl w:val="true"/>
        </w:rPr>
        <w:t>ש</w:t>
      </w:r>
      <w:r>
        <w:rPr>
          <w:rtl w:val="true"/>
        </w:rPr>
        <w:t>"</w:t>
      </w:r>
      <w:r>
        <w:rPr>
          <w:rtl w:val="true"/>
        </w:rPr>
        <w:t>נ סוף אות א</w:t>
      </w:r>
      <w:r>
        <w:rPr>
          <w:rtl w:val="true"/>
        </w:rPr>
        <w:t>') – "</w:t>
      </w:r>
      <w:r>
        <w:rPr>
          <w:rtl w:val="true"/>
        </w:rPr>
        <w:t>שביו</w:t>
      </w:r>
      <w:r>
        <w:rPr>
          <w:rtl w:val="true"/>
        </w:rPr>
        <w:t>"</w:t>
      </w:r>
      <w:r>
        <w:rPr>
          <w:rtl w:val="true"/>
        </w:rPr>
        <w:t>ט צריך לאכול לפחות כזית בשר לצאת המצוה</w:t>
      </w:r>
      <w:r>
        <w:rPr>
          <w:rtl w:val="true"/>
        </w:rPr>
        <w:t>".</w:t>
      </w:r>
    </w:p>
    <w:p>
      <w:pPr>
        <w:pStyle w:val="Normal"/>
        <w:numPr>
          <w:ilvl w:val="3"/>
          <w:numId w:val="9"/>
        </w:numPr>
        <w:bidi w:val="1"/>
        <w:ind w:hanging="57" w:start="567" w:end="0"/>
        <w:jc w:val="both"/>
        <w:rPr/>
      </w:pPr>
      <w:r>
        <w:rPr>
          <w:u w:val="single"/>
          <w:rtl w:val="true"/>
        </w:rPr>
        <w:t>וישב משה</w:t>
      </w:r>
      <w:r>
        <w:rPr>
          <w:rtl w:val="true"/>
        </w:rPr>
        <w:t xml:space="preserve"> </w:t>
      </w:r>
      <w:r>
        <w:rPr>
          <w:rFonts w:hint="cs"/>
          <w:rtl w:val="true"/>
          <w:lang w:bidi="he-IL"/>
        </w:rPr>
        <w:t>(</w:t>
      </w:r>
      <w:r>
        <w:rPr>
          <w:rtl w:val="true"/>
        </w:rPr>
        <w:t>ח</w:t>
      </w:r>
      <w:r>
        <w:rPr>
          <w:rtl w:val="true"/>
        </w:rPr>
        <w:t>"</w:t>
      </w:r>
      <w:r>
        <w:rPr>
          <w:rtl w:val="true"/>
        </w:rPr>
        <w:t>ב ס</w:t>
      </w:r>
      <w:r>
        <w:rPr>
          <w:rFonts w:hint="cs"/>
          <w:rtl w:val="true"/>
          <w:lang w:bidi="he-IL"/>
        </w:rPr>
        <w:t>י</w:t>
      </w:r>
      <w:r>
        <w:rPr>
          <w:rtl w:val="true"/>
        </w:rPr>
        <w:t xml:space="preserve">' </w:t>
      </w:r>
      <w:r>
        <w:rPr>
          <w:rtl w:val="true"/>
        </w:rPr>
        <w:t>ק</w:t>
      </w:r>
      <w:r>
        <w:rPr>
          <w:rtl w:val="true"/>
        </w:rPr>
        <w:t>"</w:t>
      </w:r>
      <w:r>
        <w:rPr>
          <w:rFonts w:hint="cs"/>
          <w:rtl w:val="true"/>
          <w:lang w:bidi="he-IL"/>
        </w:rPr>
        <w:t>ה</w:t>
      </w:r>
      <w:r>
        <w:rPr>
          <w:rFonts w:hint="cs"/>
          <w:rtl w:val="true"/>
          <w:lang w:bidi="he-IL"/>
        </w:rPr>
        <w:t>).</w:t>
      </w:r>
    </w:p>
    <w:p>
      <w:pPr>
        <w:pStyle w:val="Normal"/>
        <w:numPr>
          <w:ilvl w:val="3"/>
          <w:numId w:val="9"/>
        </w:numPr>
        <w:bidi w:val="1"/>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שבועות עמ</w:t>
      </w:r>
      <w:r>
        <w:rPr>
          <w:rtl w:val="true"/>
        </w:rPr>
        <w:t xml:space="preserve">' </w:t>
      </w:r>
      <w:r>
        <w:rPr>
          <w:rtl w:val="true"/>
        </w:rPr>
        <w:t>ר</w:t>
      </w:r>
      <w:r>
        <w:rPr>
          <w:rtl w:val="true"/>
        </w:rPr>
        <w:t>"</w:t>
      </w:r>
      <w:r>
        <w:rPr>
          <w:rtl w:val="true"/>
        </w:rPr>
        <w:t>ט</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שיעור אכילת בשר לשמחת יו</w:t>
      </w:r>
      <w:r>
        <w:rPr>
          <w:rtl w:val="true"/>
          <w:lang w:bidi="he-IL"/>
        </w:rPr>
        <w:t>"</w:t>
      </w:r>
      <w:r>
        <w:rPr>
          <w:rtl w:val="true"/>
          <w:lang w:bidi="he-IL"/>
        </w:rPr>
        <w:t xml:space="preserve">ט הוא </w:t>
      </w:r>
      <w:r>
        <w:rPr>
          <w:rtl w:val="true"/>
          <w:lang w:bidi="he-IL"/>
        </w:rPr>
        <w:t>'</w:t>
      </w:r>
      <w:r>
        <w:rPr>
          <w:rtl w:val="true"/>
          <w:lang w:bidi="he-IL"/>
        </w:rPr>
        <w:t>כזית</w:t>
      </w:r>
      <w:r>
        <w:rPr>
          <w:rtl w:val="true"/>
          <w:lang w:bidi="he-IL"/>
        </w:rPr>
        <w:t>'</w:t>
      </w:r>
      <w:r>
        <w:rPr>
          <w:rFonts w:hint="cs"/>
          <w:rtl w:val="true"/>
          <w:lang w:bidi="he-IL"/>
        </w:rPr>
        <w:t>"</w:t>
      </w:r>
      <w:r>
        <w:rPr>
          <w:rtl w:val="true"/>
        </w:rPr>
        <w:t>.</w:t>
      </w:r>
    </w:p>
    <w:p>
      <w:pPr>
        <w:pStyle w:val="Normal"/>
        <w:numPr>
          <w:ilvl w:val="2"/>
          <w:numId w:val="9"/>
        </w:numPr>
        <w:bidi w:val="1"/>
        <w:ind w:hanging="57" w:start="397" w:end="0"/>
        <w:jc w:val="both"/>
        <w:rPr>
          <w:rFonts w:hint="cs"/>
        </w:rPr>
      </w:pPr>
      <w:r>
        <w:rPr>
          <w:rtl w:val="true"/>
        </w:rPr>
        <w:t>ביצה</w:t>
      </w:r>
      <w:r>
        <w:rPr>
          <w:rtl w:val="true"/>
        </w:rPr>
        <w:t>.</w:t>
      </w:r>
    </w:p>
    <w:p>
      <w:pPr>
        <w:pStyle w:val="Normal"/>
        <w:numPr>
          <w:ilvl w:val="3"/>
          <w:numId w:val="9"/>
        </w:numPr>
        <w:bidi w:val="1"/>
        <w:ind w:hanging="57" w:start="567" w:end="0"/>
        <w:jc w:val="both"/>
        <w:rPr>
          <w:rFonts w:hint="cs"/>
        </w:rPr>
      </w:pPr>
      <w:r>
        <w:rPr>
          <w:rtl w:val="true"/>
        </w:rPr>
        <w:t>עי</w:t>
      </w:r>
      <w:r>
        <w:rPr>
          <w:rtl w:val="true"/>
        </w:rPr>
        <w:t xml:space="preserve">' </w:t>
      </w:r>
      <w:r>
        <w:rPr>
          <w:u w:val="single"/>
          <w:rtl w:val="true"/>
        </w:rPr>
        <w:t>באר משה</w:t>
      </w:r>
      <w:r>
        <w:rPr>
          <w:rtl w:val="true"/>
        </w:rPr>
        <w:t xml:space="preserve"> </w:t>
      </w:r>
      <w:r>
        <w:rPr>
          <w:rtl w:val="true"/>
        </w:rPr>
        <w:t>(</w:t>
      </w:r>
      <w:r>
        <w:rPr>
          <w:rtl w:val="true"/>
        </w:rPr>
        <w:t>נטעי גבריאל יו</w:t>
      </w:r>
      <w:r>
        <w:rPr>
          <w:rtl w:val="true"/>
        </w:rPr>
        <w:t>"</w:t>
      </w:r>
      <w:r>
        <w:rPr>
          <w:rtl w:val="true"/>
        </w:rPr>
        <w:t>ט פרק נ</w:t>
      </w:r>
      <w:r>
        <w:rPr>
          <w:rtl w:val="true"/>
        </w:rPr>
        <w:t>"</w:t>
      </w:r>
      <w:r>
        <w:rPr>
          <w:rtl w:val="true"/>
        </w:rPr>
        <w:t>ד הע</w:t>
      </w:r>
      <w:r>
        <w:rPr>
          <w:rtl w:val="true"/>
        </w:rPr>
        <w:t xml:space="preserve">' </w:t>
      </w:r>
      <w:r>
        <w:rPr>
          <w:rtl w:val="true"/>
        </w:rPr>
        <w:t>ז</w:t>
      </w:r>
      <w:r>
        <w:rPr>
          <w:rtl w:val="true"/>
        </w:rPr>
        <w:t>') – "</w:t>
      </w:r>
      <w:r>
        <w:rPr>
          <w:rtl w:val="true"/>
        </w:rPr>
        <w:t>דבשיעור כביצה לכו</w:t>
      </w:r>
      <w:r>
        <w:rPr>
          <w:rtl w:val="true"/>
        </w:rPr>
        <w:t>"</w:t>
      </w:r>
      <w:r>
        <w:rPr>
          <w:rtl w:val="true"/>
        </w:rPr>
        <w:t>ע יצא שזה שיעור שיש בו כדי שביעה כדאיתא בברכות דף מ</w:t>
      </w:r>
      <w:r>
        <w:rPr>
          <w:rtl w:val="true"/>
        </w:rPr>
        <w:t>"</w:t>
      </w:r>
      <w:r>
        <w:rPr>
          <w:rtl w:val="true"/>
        </w:rPr>
        <w:t>ט ע</w:t>
      </w:r>
      <w:r>
        <w:rPr>
          <w:rtl w:val="true"/>
        </w:rPr>
        <w:t>"</w:t>
      </w:r>
      <w:r>
        <w:rPr>
          <w:rtl w:val="true"/>
        </w:rPr>
        <w:t>ב</w:t>
      </w:r>
      <w:r>
        <w:rPr>
          <w:rtl w:val="true"/>
        </w:rPr>
        <w:t xml:space="preserve">, </w:t>
      </w:r>
      <w:r>
        <w:rPr>
          <w:rtl w:val="true"/>
        </w:rPr>
        <w:t>ולמעשה כל אחד כפי טבעו</w:t>
      </w:r>
      <w:r>
        <w:rPr>
          <w:rtl w:val="true"/>
        </w:rPr>
        <w:t>".</w:t>
      </w:r>
    </w:p>
    <w:p>
      <w:pPr>
        <w:pStyle w:val="Normal"/>
        <w:numPr>
          <w:ilvl w:val="3"/>
          <w:numId w:val="9"/>
        </w:numPr>
        <w:bidi w:val="1"/>
        <w:ind w:hanging="57" w:start="567" w:end="0"/>
        <w:jc w:val="both"/>
        <w:rPr>
          <w:rFonts w:hint="cs"/>
        </w:rPr>
      </w:pPr>
      <w:r>
        <w:rPr>
          <w:u w:val="single"/>
          <w:rtl w:val="true"/>
        </w:rPr>
        <w:t>מועדים וזמנים</w:t>
      </w:r>
      <w:r>
        <w:rPr>
          <w:rtl w:val="true"/>
        </w:rPr>
        <w:t xml:space="preserve"> </w:t>
      </w:r>
      <w:r>
        <w:rPr>
          <w:rtl w:val="true"/>
        </w:rPr>
        <w:t>(</w:t>
      </w:r>
      <w:r>
        <w:rPr>
          <w:rtl w:val="true"/>
        </w:rPr>
        <w:t>ח</w:t>
      </w:r>
      <w:r>
        <w:rPr>
          <w:rtl w:val="true"/>
        </w:rPr>
        <w:t>"</w:t>
      </w:r>
      <w:r>
        <w:rPr>
          <w:rtl w:val="true"/>
        </w:rPr>
        <w:t>ז סוף סי</w:t>
      </w:r>
      <w:r>
        <w:rPr>
          <w:rtl w:val="true"/>
        </w:rPr>
        <w:t xml:space="preserve">' </w:t>
      </w:r>
      <w:r>
        <w:rPr>
          <w:rtl w:val="true"/>
        </w:rPr>
        <w:t>קי</w:t>
      </w:r>
      <w:r>
        <w:rPr>
          <w:rtl w:val="true"/>
        </w:rPr>
        <w:t>"</w:t>
      </w:r>
      <w:r>
        <w:rPr>
          <w:rtl w:val="true"/>
        </w:rPr>
        <w:t>א</w:t>
      </w:r>
      <w:r>
        <w:rPr>
          <w:rtl w:val="true"/>
        </w:rPr>
        <w:t>) – "</w:t>
      </w:r>
      <w:r>
        <w:rPr>
          <w:rtl w:val="true"/>
        </w:rPr>
        <w:t>ושיעור הבשר שצריך לאכול בסעודת יום טוב</w:t>
      </w:r>
      <w:r>
        <w:rPr>
          <w:rtl w:val="true"/>
        </w:rPr>
        <w:t xml:space="preserve">, </w:t>
      </w:r>
      <w:r>
        <w:rPr>
          <w:rtl w:val="true"/>
        </w:rPr>
        <w:t>נראה לע</w:t>
      </w:r>
      <w:r>
        <w:rPr>
          <w:rtl w:val="true"/>
        </w:rPr>
        <w:t>"</w:t>
      </w:r>
      <w:r>
        <w:rPr>
          <w:rtl w:val="true"/>
        </w:rPr>
        <w:t>ד פשוט שצריך שיעור כביצה דוקא</w:t>
      </w:r>
      <w:r>
        <w:rPr>
          <w:rtl w:val="true"/>
        </w:rPr>
        <w:t xml:space="preserve">, </w:t>
      </w:r>
      <w:r>
        <w:rPr>
          <w:rtl w:val="true"/>
        </w:rPr>
        <w:t>דשיעור כזית הוא רק שיעור אכילה שבפחות מכזית לא מיקרי אכילה כלל</w:t>
      </w:r>
      <w:r>
        <w:rPr>
          <w:rtl w:val="true"/>
        </w:rPr>
        <w:t xml:space="preserve">, </w:t>
      </w:r>
      <w:r>
        <w:rPr>
          <w:rtl w:val="true"/>
        </w:rPr>
        <w:t>ושיעור כביצה הוא להשביע וכמבואר בברכות מט</w:t>
      </w:r>
      <w:r>
        <w:rPr>
          <w:rtl w:val="true"/>
        </w:rPr>
        <w:t xml:space="preserve">: </w:t>
      </w:r>
      <w:r>
        <w:rPr>
          <w:rtl w:val="true"/>
        </w:rPr>
        <w:t>ויומא עט</w:t>
      </w:r>
      <w:r>
        <w:rPr>
          <w:rtl w:val="true"/>
        </w:rPr>
        <w:t xml:space="preserve">:, </w:t>
      </w:r>
      <w:r>
        <w:rPr>
          <w:rtl w:val="true"/>
        </w:rPr>
        <w:t>שבכביצה אדם שבע</w:t>
      </w:r>
      <w:r>
        <w:rPr>
          <w:rtl w:val="true"/>
        </w:rPr>
        <w:t xml:space="preserve">. </w:t>
      </w:r>
      <w:r>
        <w:rPr>
          <w:rtl w:val="true"/>
        </w:rPr>
        <w:t>וכן הוא היסוד שצריך כביצה לאפיקומן</w:t>
      </w:r>
      <w:r>
        <w:rPr>
          <w:rtl w:val="true"/>
        </w:rPr>
        <w:t xml:space="preserve">, </w:t>
      </w:r>
      <w:r>
        <w:rPr>
          <w:rtl w:val="true"/>
        </w:rPr>
        <w:t>כיון שהוא זכר לפסח ובפסח גופא המצוה לכתחילה בהאי שיעורא</w:t>
      </w:r>
      <w:r>
        <w:rPr>
          <w:rtl w:val="true"/>
        </w:rPr>
        <w:t xml:space="preserve">, </w:t>
      </w:r>
      <w:r>
        <w:rPr>
          <w:rtl w:val="true"/>
        </w:rPr>
        <w:t>וכמו שהאריך בביאור לרס</w:t>
      </w:r>
      <w:r>
        <w:rPr>
          <w:rtl w:val="true"/>
        </w:rPr>
        <w:t>"</w:t>
      </w:r>
      <w:r>
        <w:rPr>
          <w:rtl w:val="true"/>
        </w:rPr>
        <w:t xml:space="preserve">ג </w:t>
      </w:r>
      <w:r>
        <w:rPr>
          <w:rtl w:val="true"/>
        </w:rPr>
        <w:t>(</w:t>
      </w:r>
      <w:r>
        <w:rPr>
          <w:rtl w:val="true"/>
        </w:rPr>
        <w:t>מ</w:t>
      </w:r>
      <w:r>
        <w:rPr>
          <w:rtl w:val="true"/>
        </w:rPr>
        <w:t>"</w:t>
      </w:r>
      <w:r>
        <w:rPr>
          <w:rtl w:val="true"/>
        </w:rPr>
        <w:t>ז</w:t>
      </w:r>
      <w:r>
        <w:rPr>
          <w:rtl w:val="true"/>
        </w:rPr>
        <w:t xml:space="preserve">), </w:t>
      </w:r>
      <w:r>
        <w:rPr>
          <w:rtl w:val="true"/>
        </w:rPr>
        <w:t>דבעינן אכילה שיש בה שביעה</w:t>
      </w:r>
      <w:r>
        <w:rPr>
          <w:rtl w:val="true"/>
        </w:rPr>
        <w:t xml:space="preserve">, </w:t>
      </w:r>
      <w:r>
        <w:rPr>
          <w:rtl w:val="true"/>
        </w:rPr>
        <w:t>והכא נמי בבשר פחות מכזית לא נקרא אכילה כלל</w:t>
      </w:r>
      <w:r>
        <w:rPr>
          <w:rtl w:val="true"/>
        </w:rPr>
        <w:t xml:space="preserve">, </w:t>
      </w:r>
      <w:r>
        <w:rPr>
          <w:rtl w:val="true"/>
        </w:rPr>
        <w:t>ושיעור ביצה בעי לשבוע שעי</w:t>
      </w:r>
      <w:r>
        <w:rPr>
          <w:rtl w:val="true"/>
        </w:rPr>
        <w:t>"</w:t>
      </w:r>
      <w:r>
        <w:rPr>
          <w:rtl w:val="true"/>
        </w:rPr>
        <w:t>כ יכול לשמוח בו</w:t>
      </w:r>
      <w:r>
        <w:rPr>
          <w:rtl w:val="true"/>
        </w:rPr>
        <w:t xml:space="preserve">. </w:t>
      </w:r>
      <w:r>
        <w:rPr>
          <w:rtl w:val="true"/>
        </w:rPr>
        <w:t>וא</w:t>
      </w:r>
      <w:r>
        <w:rPr>
          <w:rtl w:val="true"/>
        </w:rPr>
        <w:t>"</w:t>
      </w:r>
      <w:r>
        <w:rPr>
          <w:rtl w:val="true"/>
        </w:rPr>
        <w:t>כ ראוי לאכול כביצה באופן ששמח בו</w:t>
      </w:r>
      <w:r>
        <w:rPr>
          <w:rtl w:val="true"/>
        </w:rPr>
        <w:t xml:space="preserve">, </w:t>
      </w:r>
      <w:r>
        <w:rPr>
          <w:rtl w:val="true"/>
        </w:rPr>
        <w:t>וכן יאכלנו באופן שנהנה בו טפי כמו קר או חם</w:t>
      </w:r>
      <w:r>
        <w:rPr>
          <w:rtl w:val="true"/>
        </w:rPr>
        <w:t xml:space="preserve">, </w:t>
      </w:r>
      <w:r>
        <w:rPr>
          <w:rtl w:val="true"/>
        </w:rPr>
        <w:t>וכל אחד ישמח בחג בבשר ויין באופן שנהנה ויקיים מצות שמחה ביום טוב כהלכתו</w:t>
      </w:r>
      <w:r>
        <w:rPr>
          <w:rtl w:val="true"/>
        </w:rPr>
        <w:t>".</w:t>
      </w:r>
    </w:p>
    <w:p>
      <w:pPr>
        <w:pStyle w:val="Normal"/>
        <w:numPr>
          <w:ilvl w:val="2"/>
          <w:numId w:val="9"/>
        </w:numPr>
        <w:bidi w:val="1"/>
        <w:ind w:hanging="57" w:start="397" w:end="0"/>
        <w:jc w:val="both"/>
        <w:rPr>
          <w:rFonts w:hint="cs"/>
        </w:rPr>
      </w:pPr>
      <w:r>
        <w:rPr>
          <w:rtl w:val="true"/>
        </w:rPr>
        <w:t>אין בזה שיעור</w:t>
      </w:r>
      <w:r>
        <w:rPr>
          <w:rtl w:val="true"/>
        </w:rPr>
        <w:t>.</w:t>
      </w:r>
    </w:p>
    <w:p>
      <w:pPr>
        <w:pStyle w:val="ListParagraph"/>
        <w:numPr>
          <w:ilvl w:val="3"/>
          <w:numId w:val="9"/>
        </w:numPr>
        <w:autoSpaceDE w:val="false"/>
        <w:bidi w:val="1"/>
        <w:spacing w:before="0" w:after="0"/>
        <w:ind w:hanging="57" w:start="567" w:end="0"/>
        <w:contextualSpacing/>
        <w:jc w:val="both"/>
        <w:rPr>
          <w:rFonts w:hint="cs"/>
        </w:rPr>
      </w:pPr>
      <w:r>
        <w:rPr>
          <w:rFonts w:hint="cs"/>
          <w:u w:val="single"/>
          <w:rtl w:val="true"/>
        </w:rPr>
        <w:t>דברי יציב</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קפ</w:t>
      </w:r>
      <w:r>
        <w:rPr>
          <w:rFonts w:hint="cs"/>
          <w:rtl w:val="true"/>
        </w:rPr>
        <w:t>"</w:t>
      </w:r>
      <w:r>
        <w:rPr>
          <w:rFonts w:hint="cs"/>
          <w:rtl w:val="true"/>
        </w:rPr>
        <w:t>ט סוף אות י</w:t>
      </w:r>
      <w:r>
        <w:rPr>
          <w:rFonts w:hint="cs"/>
          <w:rtl w:val="true"/>
        </w:rPr>
        <w:t>') – "</w:t>
      </w:r>
      <w:r>
        <w:rPr>
          <w:rFonts w:hint="cs"/>
          <w:rtl w:val="true"/>
        </w:rPr>
        <w:t>ולענין סעודת יום טוב שהחיוב משום שמחה ולא משום עונג וכנ</w:t>
      </w:r>
      <w:r>
        <w:rPr>
          <w:rFonts w:hint="cs"/>
          <w:rtl w:val="true"/>
        </w:rPr>
        <w:t>"</w:t>
      </w:r>
      <w:r>
        <w:rPr>
          <w:rFonts w:hint="cs"/>
          <w:rtl w:val="true"/>
        </w:rPr>
        <w:t>ל משו</w:t>
      </w:r>
      <w:r>
        <w:rPr>
          <w:rFonts w:hint="cs"/>
          <w:rtl w:val="true"/>
        </w:rPr>
        <w:t>"</w:t>
      </w:r>
      <w:r>
        <w:rPr>
          <w:rFonts w:hint="cs"/>
          <w:rtl w:val="true"/>
        </w:rPr>
        <w:t>ת רעק</w:t>
      </w:r>
      <w:r>
        <w:rPr>
          <w:rFonts w:hint="cs"/>
          <w:rtl w:val="true"/>
        </w:rPr>
        <w:t>"</w:t>
      </w:r>
      <w:r>
        <w:rPr>
          <w:rFonts w:hint="cs"/>
          <w:rtl w:val="true"/>
        </w:rPr>
        <w:t>א</w:t>
      </w:r>
      <w:r>
        <w:rPr>
          <w:rFonts w:hint="cs"/>
          <w:rtl w:val="true"/>
        </w:rPr>
        <w:t xml:space="preserve">, </w:t>
      </w:r>
      <w:r>
        <w:rPr>
          <w:rFonts w:hint="cs"/>
          <w:rtl w:val="true"/>
        </w:rPr>
        <w:t>לפענ</w:t>
      </w:r>
      <w:r>
        <w:rPr>
          <w:rFonts w:hint="cs"/>
          <w:rtl w:val="true"/>
        </w:rPr>
        <w:t>"</w:t>
      </w:r>
      <w:r>
        <w:rPr>
          <w:rFonts w:hint="cs"/>
          <w:rtl w:val="true"/>
        </w:rPr>
        <w:t>ד דל</w:t>
      </w:r>
      <w:r>
        <w:rPr>
          <w:rFonts w:hint="cs"/>
          <w:rtl w:val="true"/>
        </w:rPr>
        <w:t>"</w:t>
      </w:r>
      <w:r>
        <w:rPr>
          <w:rFonts w:hint="cs"/>
          <w:rtl w:val="true"/>
        </w:rPr>
        <w:t>ש שיעור בזה דהכל לפי מה שהוא אדם</w:t>
      </w:r>
      <w:r>
        <w:rPr>
          <w:rFonts w:hint="cs"/>
          <w:rtl w:val="true"/>
        </w:rPr>
        <w:t xml:space="preserve">, </w:t>
      </w:r>
      <w:r>
        <w:rPr>
          <w:rFonts w:hint="cs"/>
          <w:rtl w:val="true"/>
        </w:rPr>
        <w:t>ויאכל בשר וישתה יין עד שירגיש בשמחה והרחבת הלב ודו</w:t>
      </w:r>
      <w:r>
        <w:rPr>
          <w:rFonts w:hint="cs"/>
          <w:rtl w:val="true"/>
        </w:rPr>
        <w:t>"</w:t>
      </w:r>
      <w:r>
        <w:rPr>
          <w:rFonts w:hint="cs"/>
          <w:rtl w:val="true"/>
        </w:rPr>
        <w:t>ק</w:t>
      </w:r>
      <w:r>
        <w:rPr>
          <w:rFonts w:hint="cs"/>
          <w:rtl w:val="true"/>
        </w:rPr>
        <w:t>".</w:t>
      </w:r>
    </w:p>
    <w:p>
      <w:pPr>
        <w:pStyle w:val="Normal"/>
        <w:numPr>
          <w:ilvl w:val="3"/>
          <w:numId w:val="9"/>
        </w:numPr>
        <w:bidi w:val="1"/>
        <w:ind w:hanging="57" w:start="567" w:end="0"/>
        <w:jc w:val="both"/>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יו</w:t>
      </w:r>
      <w:r>
        <w:rPr>
          <w:rtl w:val="true"/>
        </w:rPr>
        <w:t>"</w:t>
      </w:r>
      <w:r>
        <w:rPr>
          <w:rtl w:val="true"/>
        </w:rPr>
        <w:t>ט וחוה</w:t>
      </w:r>
      <w:r>
        <w:rPr>
          <w:rtl w:val="true"/>
        </w:rPr>
        <w:t>"</w:t>
      </w:r>
      <w:r>
        <w:rPr>
          <w:rtl w:val="true"/>
        </w:rPr>
        <w:t>מ כהלכתם פרק י</w:t>
      </w:r>
      <w:r>
        <w:rPr>
          <w:rtl w:val="true"/>
        </w:rPr>
        <w:t>"</w:t>
      </w:r>
      <w:r>
        <w:rPr>
          <w:rtl w:val="true"/>
        </w:rPr>
        <w:t>ד הע</w:t>
      </w:r>
      <w:r>
        <w:rPr>
          <w:rtl w:val="true"/>
        </w:rPr>
        <w:t xml:space="preserve">' </w:t>
      </w:r>
      <w:r>
        <w:rPr>
          <w:rtl w:val="true"/>
        </w:rPr>
        <w:t>י</w:t>
      </w:r>
      <w:r>
        <w:rPr>
          <w:rtl w:val="true"/>
        </w:rPr>
        <w:t xml:space="preserve">', </w:t>
      </w:r>
      <w:r>
        <w:rPr>
          <w:rtl w:val="true"/>
        </w:rPr>
        <w:t>עמ</w:t>
      </w:r>
      <w:r>
        <w:rPr>
          <w:rtl w:val="true"/>
        </w:rPr>
        <w:t xml:space="preserve">' </w:t>
      </w:r>
      <w:r>
        <w:rPr>
          <w:rtl w:val="true"/>
        </w:rPr>
        <w:t>קל</w:t>
      </w:r>
      <w:r>
        <w:rPr>
          <w:rtl w:val="true"/>
        </w:rPr>
        <w:t>"</w:t>
      </w:r>
      <w:r>
        <w:rPr>
          <w:rtl w:val="true"/>
        </w:rPr>
        <w:t>ג אות כ</w:t>
      </w:r>
      <w:r>
        <w:rPr>
          <w:rtl w:val="true"/>
        </w:rPr>
        <w:t>"</w:t>
      </w:r>
      <w:r>
        <w:rPr>
          <w:rtl w:val="true"/>
        </w:rPr>
        <w:t>ו</w:t>
      </w:r>
      <w:r>
        <w:rPr>
          <w:rtl w:val="true"/>
        </w:rPr>
        <w:t>) – "</w:t>
      </w:r>
      <w:r>
        <w:rPr>
          <w:rtl w:val="true"/>
        </w:rPr>
        <w:t>מהו שיעור החיוב של מצות אכילת בשר ביו</w:t>
      </w:r>
      <w:r>
        <w:rPr>
          <w:rtl w:val="true"/>
        </w:rPr>
        <w:t>"</w:t>
      </w:r>
      <w:r>
        <w:rPr>
          <w:rtl w:val="true"/>
        </w:rPr>
        <w:t>ט</w:t>
      </w:r>
      <w:r>
        <w:rPr>
          <w:rtl w:val="true"/>
        </w:rPr>
        <w:t xml:space="preserve">. </w:t>
      </w:r>
      <w:r>
        <w:rPr>
          <w:rtl w:val="true"/>
        </w:rPr>
        <w:t>תשובה</w:t>
      </w:r>
      <w:r>
        <w:rPr>
          <w:rtl w:val="true"/>
        </w:rPr>
        <w:t xml:space="preserve">: </w:t>
      </w:r>
      <w:r>
        <w:rPr>
          <w:rtl w:val="true"/>
        </w:rPr>
        <w:t>אין בזה שיעור</w:t>
      </w:r>
      <w:r>
        <w:rPr>
          <w:rtl w:val="true"/>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 </w:t>
      </w:r>
      <w:r>
        <w:rPr>
          <w:b/>
          <w:b/>
          <w:i/>
          <w:u w:val="single"/>
          <w:rtl w:val="true"/>
        </w:rPr>
        <w:t>יו</w:t>
      </w:r>
      <w:r>
        <w:rPr>
          <w:b/>
          <w:i/>
          <w:u w:val="single"/>
          <w:rtl w:val="true"/>
        </w:rPr>
        <w:t>"</w:t>
      </w:r>
      <w:r>
        <w:rPr>
          <w:b/>
          <w:b/>
          <w:i/>
          <w:u w:val="single"/>
          <w:rtl w:val="true"/>
        </w:rPr>
        <w:t>ט וחוה</w:t>
      </w:r>
      <w:r>
        <w:rPr>
          <w:b/>
          <w:i/>
          <w:u w:val="single"/>
          <w:rtl w:val="true"/>
        </w:rPr>
        <w:t>"</w:t>
      </w:r>
      <w:r>
        <w:rPr>
          <w:b/>
          <w:b/>
          <w:i/>
          <w:u w:val="single"/>
          <w:rtl w:val="true"/>
        </w:rPr>
        <w:t>מ כהלכתם</w:t>
      </w:r>
      <w:r>
        <w:rPr>
          <w:b/>
          <w:b/>
          <w:i/>
          <w:rtl w:val="true"/>
        </w:rPr>
        <w:t xml:space="preserve"> </w:t>
      </w:r>
      <w:r>
        <w:rPr>
          <w:b/>
          <w:i/>
          <w:rtl w:val="true"/>
        </w:rPr>
        <w:t>(</w:t>
      </w:r>
      <w:r>
        <w:rPr>
          <w:b/>
          <w:b/>
          <w:i/>
          <w:rtl w:val="true"/>
        </w:rPr>
        <w:t>פרק י</w:t>
      </w:r>
      <w:r>
        <w:rPr>
          <w:b/>
          <w:i/>
          <w:rtl w:val="true"/>
        </w:rPr>
        <w:t>"</w:t>
      </w:r>
      <w:r>
        <w:rPr>
          <w:b/>
          <w:b/>
          <w:i/>
          <w:rtl w:val="true"/>
        </w:rPr>
        <w:t>ד סעי</w:t>
      </w:r>
      <w:r>
        <w:rPr>
          <w:b/>
          <w:i/>
          <w:rtl w:val="true"/>
        </w:rPr>
        <w:t xml:space="preserve">' </w:t>
      </w:r>
      <w:r>
        <w:rPr>
          <w:b/>
          <w:b/>
          <w:i/>
          <w:rtl w:val="true"/>
        </w:rPr>
        <w:t>ה</w:t>
      </w:r>
      <w:r>
        <w:rPr>
          <w:b/>
          <w:i/>
          <w:rtl w:val="true"/>
        </w:rPr>
        <w:t>')</w:t>
      </w:r>
      <w:r>
        <w:rPr>
          <w:rtl w:val="true"/>
        </w:rPr>
        <w:t>.</w:t>
      </w:r>
    </w:p>
    <w:p>
      <w:pPr>
        <w:pStyle w:val="ListParagraph"/>
        <w:numPr>
          <w:ilvl w:val="3"/>
          <w:numId w:val="9"/>
        </w:numPr>
        <w:autoSpaceDE w:val="false"/>
        <w:bidi w:val="1"/>
        <w:spacing w:before="0" w:after="0"/>
        <w:ind w:hanging="57" w:start="567" w:end="0"/>
        <w:contextualSpacing/>
        <w:jc w:val="both"/>
        <w:rPr>
          <w:b/>
          <w:bCs/>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b/>
          <w:b/>
          <w:i/>
          <w:rtl w:val="true"/>
          <w:lang w:bidi="he-IL"/>
        </w:rPr>
        <w:t>ירושלים במועדיה שבועות</w:t>
      </w:r>
      <w:r>
        <w:rPr>
          <w:b/>
          <w:b/>
          <w:i/>
          <w:rtl w:val="true"/>
        </w:rPr>
        <w:t xml:space="preserve"> </w:t>
      </w:r>
      <w:r>
        <w:rPr>
          <w:b/>
          <w:b/>
          <w:i/>
          <w:rtl w:val="true"/>
          <w:lang w:bidi="he-IL"/>
        </w:rPr>
        <w:t>עמ</w:t>
      </w:r>
      <w:r>
        <w:rPr>
          <w:b/>
          <w:i/>
          <w:rtl w:val="true"/>
          <w:lang w:bidi="he-IL"/>
        </w:rPr>
        <w:t xml:space="preserve">' </w:t>
      </w:r>
      <w:r>
        <w:rPr>
          <w:b/>
          <w:b/>
          <w:i/>
          <w:rtl w:val="true"/>
          <w:lang w:bidi="he-IL"/>
        </w:rPr>
        <w:t>ר</w:t>
      </w:r>
      <w:r>
        <w:rPr>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rtl w:val="true"/>
          <w:lang w:bidi="he-IL"/>
        </w:rPr>
        <w:t>מרן אדמו</w:t>
      </w:r>
      <w:r>
        <w:rPr>
          <w:rtl w:val="true"/>
          <w:lang w:bidi="he-IL"/>
        </w:rPr>
        <w:t>"</w:t>
      </w:r>
      <w:r>
        <w:rPr>
          <w:rtl w:val="true"/>
          <w:lang w:bidi="he-IL"/>
        </w:rPr>
        <w:t>ר זללה</w:t>
      </w:r>
      <w:r>
        <w:rPr>
          <w:rtl w:val="true"/>
          <w:lang w:bidi="he-IL"/>
        </w:rPr>
        <w:t>"</w:t>
      </w:r>
      <w:r>
        <w:rPr>
          <w:rtl w:val="true"/>
          <w:lang w:bidi="he-IL"/>
        </w:rPr>
        <w:t xml:space="preserve">ה סבר שאכילת בשר ושתיית יין </w:t>
      </w:r>
      <w:r>
        <w:rPr>
          <w:rtl w:val="true"/>
          <w:lang w:bidi="he-IL"/>
        </w:rPr>
        <w:t xml:space="preserve">- </w:t>
      </w:r>
      <w:r>
        <w:rPr>
          <w:rtl w:val="true"/>
          <w:lang w:bidi="he-IL"/>
        </w:rPr>
        <w:t>כדי לקיים את מצוות שמחת יו</w:t>
      </w:r>
      <w:r>
        <w:rPr>
          <w:rtl w:val="true"/>
          <w:lang w:bidi="he-IL"/>
        </w:rPr>
        <w:t>"</w:t>
      </w:r>
      <w:r>
        <w:rPr>
          <w:rtl w:val="true"/>
          <w:lang w:bidi="he-IL"/>
        </w:rPr>
        <w:t xml:space="preserve">ט </w:t>
      </w:r>
      <w:r>
        <w:rPr>
          <w:rtl w:val="true"/>
          <w:lang w:bidi="he-IL"/>
        </w:rPr>
        <w:t xml:space="preserve">- </w:t>
      </w:r>
      <w:r>
        <w:rPr>
          <w:b/>
          <w:b/>
          <w:bCs/>
          <w:rtl w:val="true"/>
          <w:lang w:bidi="he-IL"/>
        </w:rPr>
        <w:t>מספיק אם יאכל פעם אחת בכל המעת לעת של יו</w:t>
      </w:r>
      <w:r>
        <w:rPr>
          <w:b/>
          <w:bCs/>
          <w:rtl w:val="true"/>
          <w:lang w:bidi="he-IL"/>
        </w:rPr>
        <w:t>"</w:t>
      </w:r>
      <w:r>
        <w:rPr>
          <w:b/>
          <w:b/>
          <w:bCs/>
          <w:rtl w:val="true"/>
          <w:lang w:bidi="he-IL"/>
        </w:rPr>
        <w:t>ט</w:t>
      </w:r>
      <w:r>
        <w:rPr>
          <w:rtl w:val="true"/>
          <w:lang w:bidi="he-IL"/>
        </w:rPr>
        <w:t xml:space="preserve">. </w:t>
      </w:r>
      <w:r>
        <w:rPr>
          <w:rtl w:val="true"/>
          <w:lang w:bidi="he-IL"/>
        </w:rPr>
        <w:t>לכאורה אין נ</w:t>
      </w:r>
      <w:r>
        <w:rPr>
          <w:rtl w:val="true"/>
          <w:lang w:bidi="he-IL"/>
        </w:rPr>
        <w:t>"</w:t>
      </w:r>
      <w:r>
        <w:rPr>
          <w:rtl w:val="true"/>
          <w:lang w:bidi="he-IL"/>
        </w:rPr>
        <w:t>מ אם יאכל את הבשר בלילה או ביום</w:t>
      </w:r>
      <w:r>
        <w:rPr>
          <w:rtl w:val="true"/>
          <w:lang w:bidi="he-IL"/>
        </w:rPr>
        <w:t xml:space="preserve">, </w:t>
      </w:r>
      <w:r>
        <w:rPr>
          <w:rtl w:val="true"/>
          <w:lang w:bidi="he-IL"/>
        </w:rPr>
        <w:t>וא</w:t>
      </w:r>
      <w:r>
        <w:rPr>
          <w:rtl w:val="true"/>
          <w:lang w:bidi="he-IL"/>
        </w:rPr>
        <w:t>"</w:t>
      </w:r>
      <w:r>
        <w:rPr>
          <w:rtl w:val="true"/>
          <w:lang w:bidi="he-IL"/>
        </w:rPr>
        <w:t>כ לדעת השאגת אריה</w:t>
      </w:r>
      <w:r>
        <w:rPr>
          <w:rtl w:val="true"/>
          <w:lang w:bidi="he-IL"/>
        </w:rPr>
        <w:t xml:space="preserve">, </w:t>
      </w:r>
      <w:r>
        <w:rPr>
          <w:rtl w:val="true"/>
          <w:lang w:bidi="he-IL"/>
        </w:rPr>
        <w:t>הסובר שבליל יו</w:t>
      </w:r>
      <w:r>
        <w:rPr>
          <w:rtl w:val="true"/>
          <w:lang w:bidi="he-IL"/>
        </w:rPr>
        <w:t>"</w:t>
      </w:r>
      <w:r>
        <w:rPr>
          <w:rtl w:val="true"/>
          <w:lang w:bidi="he-IL"/>
        </w:rPr>
        <w:t>ט ראשון אין מצוות שמחת יו</w:t>
      </w:r>
      <w:r>
        <w:rPr>
          <w:rtl w:val="true"/>
          <w:lang w:bidi="he-IL"/>
        </w:rPr>
        <w:t>"</w:t>
      </w:r>
      <w:r>
        <w:rPr>
          <w:rtl w:val="true"/>
          <w:lang w:bidi="he-IL"/>
        </w:rPr>
        <w:t>ט מן התורה</w:t>
      </w:r>
      <w:r>
        <w:rPr>
          <w:rtl w:val="true"/>
          <w:lang w:bidi="he-IL"/>
        </w:rPr>
        <w:t xml:space="preserve">, </w:t>
      </w:r>
      <w:r>
        <w:rPr>
          <w:rtl w:val="true"/>
          <w:lang w:bidi="he-IL"/>
        </w:rPr>
        <w:t>עדיף שיאכל את הבשר וישתה את היין ביום</w:t>
      </w:r>
      <w:r>
        <w:rPr>
          <w:rtl w:val="true"/>
          <w:lang w:bidi="he-IL"/>
        </w:rPr>
        <w:t xml:space="preserve">. </w:t>
      </w:r>
      <w:r>
        <w:rPr>
          <w:rtl w:val="true"/>
          <w:lang w:bidi="he-IL"/>
        </w:rPr>
        <w:t>ביו</w:t>
      </w:r>
      <w:r>
        <w:rPr>
          <w:rtl w:val="true"/>
          <w:lang w:bidi="he-IL"/>
        </w:rPr>
        <w:t>"</w:t>
      </w:r>
      <w:r>
        <w:rPr>
          <w:rtl w:val="true"/>
          <w:lang w:bidi="he-IL"/>
        </w:rPr>
        <w:t>ט אחרון אין הבדל אם יאכל את הבשר וישתה את היין בלילה או ביום</w:t>
      </w:r>
      <w:r>
        <w:rPr>
          <w:rtl w:val="true"/>
          <w:lang w:bidi="he-IL"/>
        </w:rPr>
        <w:t xml:space="preserve">. </w:t>
      </w:r>
      <w:r>
        <w:rPr>
          <w:rtl w:val="true"/>
          <w:lang w:bidi="he-IL"/>
        </w:rPr>
        <w:t xml:space="preserve">ישנה דעה </w:t>
      </w:r>
      <w:r>
        <w:rPr>
          <w:rtl w:val="true"/>
          <w:lang w:bidi="he-IL"/>
        </w:rPr>
        <w:t xml:space="preserve">- </w:t>
      </w:r>
      <w:r>
        <w:rPr>
          <w:rtl w:val="true"/>
          <w:lang w:bidi="he-IL"/>
        </w:rPr>
        <w:t>שמרן אדמו</w:t>
      </w:r>
      <w:r>
        <w:rPr>
          <w:rtl w:val="true"/>
          <w:lang w:bidi="he-IL"/>
        </w:rPr>
        <w:t>"</w:t>
      </w:r>
      <w:r>
        <w:rPr>
          <w:rtl w:val="true"/>
          <w:lang w:bidi="he-IL"/>
        </w:rPr>
        <w:t>ר זללה</w:t>
      </w:r>
      <w:r>
        <w:rPr>
          <w:rtl w:val="true"/>
          <w:lang w:bidi="he-IL"/>
        </w:rPr>
        <w:t>"</w:t>
      </w:r>
      <w:r>
        <w:rPr>
          <w:rtl w:val="true"/>
          <w:lang w:bidi="he-IL"/>
        </w:rPr>
        <w:t xml:space="preserve">ה הביא </w:t>
      </w:r>
      <w:r>
        <w:rPr>
          <w:rtl w:val="true"/>
          <w:lang w:bidi="he-IL"/>
        </w:rPr>
        <w:t xml:space="preserve">- </w:t>
      </w:r>
      <w:r>
        <w:rPr>
          <w:rtl w:val="true"/>
          <w:lang w:bidi="he-IL"/>
        </w:rPr>
        <w:t>שבפסח חיוב השמחה הוא רק ביו</w:t>
      </w:r>
      <w:r>
        <w:rPr>
          <w:rtl w:val="true"/>
          <w:lang w:bidi="he-IL"/>
        </w:rPr>
        <w:t>"</w:t>
      </w:r>
      <w:r>
        <w:rPr>
          <w:rtl w:val="true"/>
          <w:lang w:bidi="he-IL"/>
        </w:rPr>
        <w:t>ט ראשוף</w:t>
      </w:r>
      <w:r>
        <w:rPr>
          <w:rtl w:val="true"/>
          <w:lang w:bidi="he-IL"/>
        </w:rPr>
        <w:t xml:space="preserve">. </w:t>
      </w:r>
      <w:r>
        <w:rPr>
          <w:rtl w:val="true"/>
          <w:lang w:bidi="he-IL"/>
        </w:rPr>
        <w:t>אולם אין פוסקים כן</w:t>
      </w:r>
      <w:r>
        <w:rPr>
          <w:rtl w:val="true"/>
          <w:lang w:bidi="he-IL"/>
        </w:rPr>
        <w:t xml:space="preserve">. </w:t>
      </w:r>
      <w:r>
        <w:rPr>
          <w:rtl w:val="true"/>
          <w:lang w:bidi="he-IL"/>
        </w:rPr>
        <w:t>את הבשר שאוכל לכבוד יו</w:t>
      </w:r>
      <w:r>
        <w:rPr>
          <w:rtl w:val="true"/>
          <w:lang w:bidi="he-IL"/>
        </w:rPr>
        <w:t>"</w:t>
      </w:r>
      <w:r>
        <w:rPr>
          <w:rtl w:val="true"/>
          <w:lang w:bidi="he-IL"/>
        </w:rPr>
        <w:t>ט יכול לאכול גם לא באמצע הסעודה</w:t>
      </w:r>
      <w:r>
        <w:rPr>
          <w:rtl w:val="true"/>
          <w:lang w:bidi="he-IL"/>
        </w:rPr>
        <w:t xml:space="preserve">. </w:t>
      </w:r>
      <w:r>
        <w:rPr>
          <w:rtl w:val="true"/>
          <w:lang w:bidi="he-IL"/>
        </w:rPr>
        <w:t>גם ביו</w:t>
      </w:r>
      <w:r>
        <w:rPr>
          <w:rtl w:val="true"/>
          <w:lang w:bidi="he-IL"/>
        </w:rPr>
        <w:t>"</w:t>
      </w:r>
      <w:r>
        <w:rPr>
          <w:rtl w:val="true"/>
          <w:lang w:bidi="he-IL"/>
        </w:rPr>
        <w:t>ט כבוד יום עדיף מכבוד לילה</w:t>
      </w:r>
      <w:r>
        <w:rPr>
          <w:rFonts w:hint="cs"/>
          <w:rtl w:val="true"/>
          <w:lang w:bidi="he-IL"/>
        </w:rPr>
        <w:t>".</w:t>
      </w:r>
    </w:p>
    <w:p>
      <w:pPr>
        <w:pStyle w:val="ListParagraph"/>
        <w:numPr>
          <w:ilvl w:val="3"/>
          <w:numId w:val="9"/>
        </w:numPr>
        <w:autoSpaceDE w:val="false"/>
        <w:bidi w:val="1"/>
        <w:spacing w:before="0" w:after="0"/>
        <w:ind w:hanging="57" w:start="567" w:end="0"/>
        <w:contextualSpacing/>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פרק נ</w:t>
      </w:r>
      <w:r>
        <w:rPr>
          <w:rFonts w:hint="cs"/>
          <w:rtl w:val="true"/>
        </w:rPr>
        <w:t>"</w:t>
      </w:r>
      <w:r>
        <w:rPr>
          <w:rFonts w:hint="cs"/>
          <w:rtl w:val="true"/>
        </w:rPr>
        <w:t>ג סעי</w:t>
      </w:r>
      <w:r>
        <w:rPr>
          <w:rFonts w:hint="cs"/>
          <w:rtl w:val="true"/>
        </w:rPr>
        <w:t xml:space="preserve">' </w:t>
      </w:r>
      <w:r>
        <w:rPr>
          <w:rFonts w:hint="cs"/>
          <w:rtl w:val="true"/>
        </w:rPr>
        <w:t>ג</w:t>
      </w:r>
      <w:r>
        <w:rPr>
          <w:rFonts w:hint="cs"/>
          <w:rtl w:val="true"/>
        </w:rPr>
        <w:t>') – "</w:t>
      </w:r>
      <w:r>
        <w:rPr>
          <w:rFonts w:hint="cs"/>
          <w:rtl w:val="true"/>
        </w:rPr>
        <w:t>שיעור אכילת בשר משום שמחה הוא בכזית</w:t>
      </w:r>
      <w:r>
        <w:rPr>
          <w:rFonts w:hint="cs"/>
          <w:rtl w:val="true"/>
        </w:rPr>
        <w:t xml:space="preserve">, </w:t>
      </w:r>
      <w:r>
        <w:rPr>
          <w:rFonts w:hint="cs"/>
          <w:rtl w:val="true"/>
        </w:rPr>
        <w:t>וי</w:t>
      </w:r>
      <w:r>
        <w:rPr>
          <w:rFonts w:hint="cs"/>
          <w:rtl w:val="true"/>
        </w:rPr>
        <w:t>"</w:t>
      </w:r>
      <w:r>
        <w:rPr>
          <w:rFonts w:hint="cs"/>
          <w:rtl w:val="true"/>
        </w:rPr>
        <w:t>א כביצה</w:t>
      </w:r>
      <w:r>
        <w:rPr>
          <w:rFonts w:hint="cs"/>
          <w:rtl w:val="true"/>
        </w:rPr>
        <w:t>".</w:t>
      </w:r>
    </w:p>
    <w:p>
      <w:pPr>
        <w:pStyle w:val="ListParagraph"/>
        <w:numPr>
          <w:ilvl w:val="3"/>
          <w:numId w:val="9"/>
        </w:numPr>
        <w:autoSpaceDE w:val="false"/>
        <w:bidi w:val="1"/>
        <w:spacing w:before="0" w:after="0"/>
        <w:ind w:hanging="57" w:start="567" w:end="0"/>
        <w:contextualSpacing/>
        <w:jc w:val="both"/>
        <w:rPr/>
      </w:pPr>
      <w:r>
        <w:rPr>
          <w:u w:val="single"/>
          <w:rtl w:val="true"/>
        </w:rPr>
        <w:t>פסקי תשובות</w:t>
      </w:r>
      <w:r>
        <w:rPr>
          <w:rtl w:val="true"/>
        </w:rPr>
        <w:t xml:space="preserve"> </w:t>
      </w:r>
      <w:r>
        <w:rPr>
          <w:rtl w:val="true"/>
        </w:rPr>
        <w:t>(</w:t>
      </w:r>
      <w:r>
        <w:rPr>
          <w:rtl w:val="true"/>
        </w:rPr>
        <w:t>אות י</w:t>
      </w:r>
      <w:r>
        <w:rPr>
          <w:rtl w:val="true"/>
        </w:rPr>
        <w:t>') – "</w:t>
      </w:r>
      <w:r>
        <w:rPr>
          <w:rtl w:val="true"/>
        </w:rPr>
        <w:t>וצריך לאכול לכל הפחות כזית בשר ויש אומרים כביצה</w:t>
      </w:r>
      <w:r>
        <w:rPr>
          <w:rtl w:val="true"/>
        </w:rPr>
        <w:t>".</w:t>
      </w:r>
    </w:p>
    <w:p>
      <w:pPr>
        <w:pStyle w:val="ListParagraph"/>
        <w:autoSpaceDE w:val="false"/>
        <w:bidi w:val="1"/>
        <w:spacing w:before="0" w:after="0"/>
        <w:ind w:start="0" w:end="0"/>
        <w:contextualSpacing/>
        <w:jc w:val="both"/>
        <w:rPr/>
      </w:pPr>
      <w:r>
        <w:rPr>
          <w:rtl w:val="true"/>
        </w:rPr>
      </w:r>
    </w:p>
    <w:p>
      <w:pPr>
        <w:pStyle w:val="Normal"/>
        <w:numPr>
          <w:ilvl w:val="1"/>
          <w:numId w:val="9"/>
        </w:numPr>
        <w:bidi w:val="1"/>
        <w:ind w:hanging="57" w:start="227" w:end="0"/>
        <w:jc w:val="both"/>
        <w:rPr/>
      </w:pPr>
      <w:r>
        <w:rPr>
          <w:b/>
          <w:b/>
          <w:bCs/>
          <w:rtl w:val="true"/>
        </w:rPr>
        <w:t>אוכל בשר ואין שמח</w:t>
      </w:r>
      <w:r>
        <w:rPr>
          <w:rFonts w:hint="cs"/>
          <w:rtl w:val="true"/>
          <w:lang w:bidi="he-IL"/>
        </w:rPr>
        <w:t>.</w:t>
      </w:r>
    </w:p>
    <w:p>
      <w:pPr>
        <w:pStyle w:val="Normal"/>
        <w:numPr>
          <w:ilvl w:val="2"/>
          <w:numId w:val="9"/>
        </w:numPr>
        <w:bidi w:val="1"/>
        <w:ind w:hanging="57" w:start="397" w:end="0"/>
        <w:jc w:val="both"/>
        <w:rPr/>
      </w:pPr>
      <w:r>
        <w:rPr>
          <w:rFonts w:hint="cs"/>
          <w:rtl w:val="true"/>
          <w:lang w:bidi="he-IL"/>
        </w:rPr>
        <w:t>מקיים מצות שמחת יו</w:t>
      </w:r>
      <w:r>
        <w:rPr>
          <w:rFonts w:hint="cs"/>
          <w:rtl w:val="true"/>
          <w:lang w:bidi="he-IL"/>
        </w:rPr>
        <w:t>"</w:t>
      </w:r>
      <w:r>
        <w:rPr>
          <w:rFonts w:hint="cs"/>
          <w:rtl w:val="true"/>
          <w:lang w:bidi="he-IL"/>
        </w:rPr>
        <w:t>ט</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י</w:t>
      </w:r>
      <w:r>
        <w:rPr>
          <w:rFonts w:hint="cs"/>
          <w:rtl w:val="true"/>
          <w:lang w:bidi="he-IL"/>
        </w:rPr>
        <w:t>"</w:t>
      </w:r>
      <w:r>
        <w:rPr>
          <w:rFonts w:hint="cs"/>
          <w:rtl w:val="true"/>
          <w:lang w:bidi="he-IL"/>
        </w:rPr>
        <w:t>ט</w:t>
      </w:r>
      <w:r>
        <w:rPr>
          <w:rtl w:val="true"/>
        </w:rPr>
        <w:t>) – "</w:t>
      </w:r>
      <w:r>
        <w:rPr>
          <w:rtl w:val="true"/>
        </w:rPr>
        <w:t>שאלה</w:t>
      </w:r>
      <w:r>
        <w:rPr>
          <w:rtl w:val="true"/>
        </w:rPr>
        <w:t xml:space="preserve">: </w:t>
      </w:r>
      <w:r>
        <w:rPr>
          <w:rtl w:val="true"/>
        </w:rPr>
        <w:t>האוכל בשר ביו</w:t>
      </w:r>
      <w:r>
        <w:rPr>
          <w:rtl w:val="true"/>
        </w:rPr>
        <w:t>"</w:t>
      </w:r>
      <w:r>
        <w:rPr>
          <w:rtl w:val="true"/>
        </w:rPr>
        <w:t>ט ואינו שמח משום הפסד ממון וכיו</w:t>
      </w:r>
      <w:r>
        <w:rPr>
          <w:rtl w:val="true"/>
        </w:rPr>
        <w:t>"</w:t>
      </w:r>
      <w:r>
        <w:rPr>
          <w:rtl w:val="true"/>
        </w:rPr>
        <w:t>ב</w:t>
      </w:r>
      <w:r>
        <w:rPr>
          <w:rtl w:val="true"/>
        </w:rPr>
        <w:t xml:space="preserve">, </w:t>
      </w:r>
      <w:r>
        <w:rPr>
          <w:rtl w:val="true"/>
        </w:rPr>
        <w:t>אם קיים שמחת יו</w:t>
      </w:r>
      <w:r>
        <w:rPr>
          <w:rtl w:val="true"/>
        </w:rPr>
        <w:t>"</w:t>
      </w:r>
      <w:r>
        <w:rPr>
          <w:rtl w:val="true"/>
        </w:rPr>
        <w:t>ט</w:t>
      </w:r>
      <w:r>
        <w:rPr>
          <w:rFonts w:hint="cs"/>
          <w:rtl w:val="true"/>
          <w:lang w:bidi="he-IL"/>
        </w:rPr>
        <w:t>.</w:t>
      </w:r>
      <w:r>
        <w:rPr>
          <w:rtl w:val="true"/>
        </w:rPr>
        <w:t xml:space="preserve"> </w:t>
      </w:r>
      <w:r>
        <w:rPr>
          <w:rtl w:val="true"/>
        </w:rPr>
        <w:t>תשובה</w:t>
      </w:r>
      <w:r>
        <w:rPr>
          <w:rtl w:val="true"/>
        </w:rPr>
        <w:t xml:space="preserve">: </w:t>
      </w:r>
      <w:r>
        <w:rPr>
          <w:rtl w:val="true"/>
        </w:rPr>
        <w:t xml:space="preserve">כן </w:t>
      </w:r>
      <w:r>
        <w:rPr>
          <w:rtl w:val="true"/>
        </w:rPr>
        <w:t>[</w:t>
      </w:r>
      <w:r>
        <w:rPr>
          <w:rtl w:val="true"/>
        </w:rPr>
        <w:t>אא</w:t>
      </w:r>
      <w:r>
        <w:rPr>
          <w:rtl w:val="true"/>
        </w:rPr>
        <w:t>"</w:t>
      </w:r>
      <w:r>
        <w:rPr>
          <w:rtl w:val="true"/>
        </w:rPr>
        <w:t>כ שהוא שוטה</w:t>
      </w:r>
      <w:r>
        <w:rPr>
          <w:rtl w:val="true"/>
        </w:rPr>
        <w:t>]</w:t>
      </w:r>
      <w:r>
        <w:rPr>
          <w:rFonts w:hint="cs"/>
          <w:rtl w:val="true"/>
          <w:lang w:bidi="he-IL"/>
        </w:rPr>
        <w:t>"</w:t>
      </w:r>
      <w:r>
        <w:rPr>
          <w:rtl w:val="true"/>
        </w:rPr>
        <w:t>.</w:t>
      </w:r>
    </w:p>
    <w:p>
      <w:pPr>
        <w:pStyle w:val="Normal"/>
        <w:bidi w:val="1"/>
        <w:ind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ימי שמחה סי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אות ה</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כיון שיש בשר הו</w:t>
      </w:r>
      <w:r>
        <w:rPr>
          <w:rFonts w:hint="cs"/>
          <w:rtl w:val="true"/>
          <w:lang w:bidi="he-IL"/>
        </w:rPr>
        <w:t>"</w:t>
      </w:r>
      <w:r>
        <w:rPr>
          <w:rFonts w:hint="cs"/>
          <w:rtl w:val="true"/>
          <w:lang w:bidi="he-IL"/>
        </w:rPr>
        <w:t>ל בשמחה</w:t>
      </w:r>
      <w:r>
        <w:rPr>
          <w:rFonts w:hint="cs"/>
          <w:rtl w:val="true"/>
          <w:lang w:bidi="he-IL"/>
        </w:rPr>
        <w:t>".</w:t>
      </w:r>
    </w:p>
    <w:p>
      <w:pPr>
        <w:pStyle w:val="Normal"/>
        <w:numPr>
          <w:ilvl w:val="2"/>
          <w:numId w:val="9"/>
        </w:numPr>
        <w:bidi w:val="1"/>
        <w:ind w:hanging="57" w:start="397" w:end="0"/>
        <w:jc w:val="both"/>
        <w:rPr/>
      </w:pPr>
      <w:r>
        <w:rPr>
          <w:rFonts w:hint="cs"/>
          <w:rtl w:val="true"/>
          <w:lang w:bidi="he-IL"/>
        </w:rPr>
        <w:t>מחמיר</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תשובות והנהגות</w:t>
      </w:r>
      <w:r>
        <w:rPr>
          <w:rtl w:val="true"/>
          <w:lang w:bidi="he-IL"/>
        </w:rPr>
        <w:t xml:space="preserve"> </w:t>
      </w:r>
      <w:r>
        <w:rPr>
          <w:rtl w:val="true"/>
          <w:lang w:bidi="he-IL"/>
        </w:rPr>
        <w:t>(</w:t>
      </w:r>
      <w:r>
        <w:rPr>
          <w:rtl w:val="true"/>
          <w:lang w:bidi="he-IL"/>
        </w:rPr>
        <w:t>ימי שמחה סי</w:t>
      </w:r>
      <w:r>
        <w:rPr>
          <w:rtl w:val="true"/>
          <w:lang w:bidi="he-IL"/>
        </w:rPr>
        <w:t xml:space="preserve">' </w:t>
      </w:r>
      <w:r>
        <w:rPr>
          <w:rtl w:val="true"/>
          <w:lang w:bidi="he-IL"/>
        </w:rPr>
        <w:t>א</w:t>
      </w:r>
      <w:r>
        <w:rPr>
          <w:rtl w:val="true"/>
          <w:lang w:bidi="he-IL"/>
        </w:rPr>
        <w:t xml:space="preserve">' </w:t>
      </w:r>
      <w:r>
        <w:rPr>
          <w:rtl w:val="true"/>
          <w:lang w:bidi="he-IL"/>
        </w:rPr>
        <w:t>אות ה</w:t>
      </w:r>
      <w:r>
        <w:rPr>
          <w:rtl w:val="true"/>
          <w:lang w:bidi="he-IL"/>
        </w:rPr>
        <w:t>') – "</w:t>
      </w:r>
      <w:r>
        <w:rPr>
          <w:rtl w:val="true"/>
          <w:lang w:bidi="he-IL"/>
        </w:rPr>
        <w:t>שבכהאי גוונא לא קיים את מצות השמחה</w:t>
      </w:r>
      <w:r>
        <w:rPr>
          <w:rtl w:val="true"/>
          <w:lang w:bidi="he-IL"/>
        </w:rPr>
        <w:t>"</w:t>
      </w:r>
      <w:r>
        <w:rPr>
          <w:rFonts w:hint="cs"/>
          <w:rtl w:val="true"/>
          <w:lang w:bidi="he-IL"/>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rPr>
        <w:t>ימי שמחה</w:t>
      </w:r>
      <w:r>
        <w:rPr>
          <w:rtl w:val="true"/>
        </w:rPr>
        <w:t xml:space="preserve"> </w:t>
      </w:r>
      <w:r>
        <w:rPr>
          <w:rFonts w:hint="cs"/>
          <w:rtl w:val="true"/>
          <w:lang w:bidi="he-IL"/>
        </w:rPr>
        <w:t>(</w:t>
      </w:r>
      <w:r>
        <w:rPr>
          <w:rFonts w:hint="cs"/>
          <w:rtl w:val="true"/>
          <w:lang w:bidi="he-IL"/>
        </w:rPr>
        <w:t>רייכמן</w:t>
      </w:r>
      <w:r>
        <w:rPr>
          <w:rFonts w:hint="cs"/>
          <w:rtl w:val="true"/>
          <w:lang w:bidi="he-IL"/>
        </w:rPr>
        <w:t xml:space="preserve">, </w:t>
      </w:r>
      <w:r>
        <w:rPr>
          <w:rtl w:val="true"/>
        </w:rPr>
        <w:t>ס</w:t>
      </w:r>
      <w:r>
        <w:rPr>
          <w:rFonts w:hint="cs"/>
          <w:rtl w:val="true"/>
          <w:lang w:bidi="he-IL"/>
        </w:rPr>
        <w:t>י</w:t>
      </w:r>
      <w:r>
        <w:rPr>
          <w:rtl w:val="true"/>
        </w:rPr>
        <w:t xml:space="preserve">' </w:t>
      </w:r>
      <w:r>
        <w:rPr>
          <w:rtl w:val="true"/>
        </w:rPr>
        <w:t>א</w:t>
      </w:r>
      <w:r>
        <w:rPr>
          <w:rtl w:val="true"/>
        </w:rPr>
        <w:t>'</w:t>
      </w:r>
      <w:r>
        <w:rPr>
          <w:rFonts w:hint="cs"/>
          <w:rtl w:val="true"/>
          <w:lang w:bidi="he-IL"/>
        </w:rPr>
        <w:t>)</w:t>
      </w:r>
      <w:r>
        <w:rPr>
          <w:rtl w:val="true"/>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rPr>
        <w:t>גזל בשר ביו</w:t>
      </w:r>
      <w:r>
        <w:rPr>
          <w:b/>
          <w:bCs/>
          <w:rtl w:val="true"/>
        </w:rPr>
        <w:t>"</w:t>
      </w:r>
      <w:r>
        <w:rPr>
          <w:b/>
          <w:b/>
          <w:bCs/>
          <w:rtl w:val="true"/>
        </w:rPr>
        <w:t>ט</w:t>
      </w:r>
      <w:r>
        <w:rPr>
          <w:rFonts w:hint="cs"/>
          <w:rtl w:val="true"/>
          <w:lang w:bidi="he-IL"/>
        </w:rPr>
        <w:t>.</w:t>
      </w:r>
    </w:p>
    <w:p>
      <w:pPr>
        <w:pStyle w:val="Normal"/>
        <w:numPr>
          <w:ilvl w:val="2"/>
          <w:numId w:val="9"/>
        </w:numPr>
        <w:bidi w:val="1"/>
        <w:ind w:hanging="57" w:start="397" w:end="0"/>
        <w:jc w:val="both"/>
        <w:rPr/>
      </w:pPr>
      <w:r>
        <w:rPr>
          <w:rFonts w:hint="cs"/>
          <w:rtl w:val="true"/>
          <w:lang w:bidi="he-IL"/>
        </w:rPr>
        <w:t>מחמיר</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דולה ומשקה עמ</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ל</w:t>
      </w:r>
      <w:r>
        <w:rPr>
          <w:rFonts w:hint="cs"/>
          <w:rtl w:val="true"/>
          <w:lang w:bidi="he-IL"/>
        </w:rPr>
        <w:t xml:space="preserve">, </w:t>
      </w:r>
      <w:r>
        <w:rPr>
          <w:rFonts w:hint="cs"/>
          <w:rtl w:val="true"/>
          <w:lang w:bidi="he-IL"/>
        </w:rPr>
        <w:t>ני</w:t>
      </w:r>
      <w:r>
        <w:rPr>
          <w:rFonts w:hint="cs"/>
          <w:rtl w:val="true"/>
          <w:lang w:bidi="he-IL"/>
        </w:rPr>
        <w:t xml:space="preserve">' </w:t>
      </w:r>
      <w:r>
        <w:rPr>
          <w:rFonts w:hint="cs"/>
          <w:rtl w:val="true"/>
          <w:lang w:bidi="he-IL"/>
        </w:rPr>
        <w:t>תקל</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Fonts w:hint="cs"/>
          <w:rtl w:val="true"/>
          <w:lang w:bidi="he-IL"/>
        </w:rPr>
        <w:t>:</w:t>
      </w:r>
      <w:r>
        <w:rPr>
          <w:rtl w:val="true"/>
          <w:lang w:bidi="he-IL"/>
        </w:rPr>
        <w:t xml:space="preserve"> </w:t>
      </w:r>
      <w:r>
        <w:rPr>
          <w:rtl w:val="true"/>
          <w:lang w:bidi="he-IL"/>
        </w:rPr>
        <w:t>נסתפקו בבי מדרשא</w:t>
      </w:r>
      <w:r>
        <w:rPr>
          <w:rFonts w:hint="cs"/>
          <w:rtl w:val="true"/>
          <w:lang w:bidi="he-IL"/>
        </w:rPr>
        <w:t>,</w:t>
      </w:r>
      <w:r>
        <w:rPr>
          <w:rtl w:val="true"/>
          <w:lang w:bidi="he-IL"/>
        </w:rPr>
        <w:t xml:space="preserve"> </w:t>
      </w:r>
      <w:r>
        <w:rPr>
          <w:rtl w:val="true"/>
          <w:lang w:bidi="he-IL"/>
        </w:rPr>
        <w:t>האוכל בשר גזול ביו</w:t>
      </w:r>
      <w:r>
        <w:rPr>
          <w:rtl w:val="true"/>
          <w:lang w:bidi="he-IL"/>
        </w:rPr>
        <w:t>"</w:t>
      </w:r>
      <w:r>
        <w:rPr>
          <w:rtl w:val="true"/>
          <w:lang w:bidi="he-IL"/>
        </w:rPr>
        <w:t>ט וכן שותה יין גזול</w:t>
      </w:r>
      <w:r>
        <w:rPr>
          <w:rFonts w:hint="cs"/>
          <w:rtl w:val="true"/>
          <w:lang w:bidi="he-IL"/>
        </w:rPr>
        <w:t>,</w:t>
      </w:r>
      <w:r>
        <w:rPr>
          <w:rtl w:val="true"/>
          <w:lang w:bidi="he-IL"/>
        </w:rPr>
        <w:t xml:space="preserve"> </w:t>
      </w:r>
      <w:r>
        <w:rPr>
          <w:rtl w:val="true"/>
          <w:lang w:bidi="he-IL"/>
        </w:rPr>
        <w:t>האם מקיים מ</w:t>
      </w:r>
      <w:r>
        <w:rPr>
          <w:rtl w:val="true"/>
          <w:lang w:bidi="he-IL"/>
        </w:rPr>
        <w:t>"</w:t>
      </w:r>
      <w:r>
        <w:rPr>
          <w:rtl w:val="true"/>
          <w:lang w:bidi="he-IL"/>
        </w:rPr>
        <w:t>ע של שמחת יו</w:t>
      </w:r>
      <w:r>
        <w:rPr>
          <w:rtl w:val="true"/>
          <w:lang w:bidi="he-IL"/>
        </w:rPr>
        <w:t>"</w:t>
      </w:r>
      <w:r>
        <w:rPr>
          <w:rtl w:val="true"/>
          <w:lang w:bidi="he-IL"/>
        </w:rPr>
        <w:t>ט</w:t>
      </w:r>
      <w:r>
        <w:rPr>
          <w:rFonts w:hint="cs"/>
          <w:rtl w:val="true"/>
          <w:lang w:bidi="he-IL"/>
        </w:rPr>
        <w:t>,</w:t>
      </w:r>
      <w:r>
        <w:rPr>
          <w:rtl w:val="true"/>
          <w:lang w:bidi="he-IL"/>
        </w:rPr>
        <w:t xml:space="preserve"> </w:t>
      </w:r>
      <w:r>
        <w:rPr>
          <w:rtl w:val="true"/>
          <w:lang w:bidi="he-IL"/>
        </w:rPr>
        <w:t xml:space="preserve">שיש שאמרו שהמצוה היא </w:t>
      </w:r>
      <w:r>
        <w:rPr>
          <w:rFonts w:hint="cs"/>
          <w:rtl w:val="true"/>
          <w:lang w:bidi="he-IL"/>
        </w:rPr>
        <w:t>'</w:t>
      </w:r>
      <w:r>
        <w:rPr>
          <w:rtl w:val="true"/>
          <w:lang w:bidi="he-IL"/>
        </w:rPr>
        <w:t>השמחה</w:t>
      </w:r>
      <w:r>
        <w:rPr>
          <w:rFonts w:hint="cs"/>
          <w:rtl w:val="true"/>
          <w:lang w:bidi="he-IL"/>
        </w:rPr>
        <w:t>'.</w:t>
      </w:r>
      <w:r>
        <w:rPr>
          <w:rtl w:val="true"/>
          <w:lang w:bidi="he-IL"/>
        </w:rPr>
        <w:t xml:space="preserve"> </w:t>
      </w:r>
      <w:r>
        <w:rPr>
          <w:rtl w:val="true"/>
          <w:lang w:bidi="he-IL"/>
        </w:rPr>
        <w:t>ואכילה רק מכשיר</w:t>
      </w:r>
      <w:r>
        <w:rPr>
          <w:rFonts w:hint="cs"/>
          <w:rtl w:val="true"/>
          <w:lang w:bidi="he-IL"/>
        </w:rPr>
        <w:t>.</w:t>
      </w:r>
      <w:r>
        <w:rPr>
          <w:rtl w:val="true"/>
          <w:lang w:bidi="he-IL"/>
        </w:rPr>
        <w:t xml:space="preserve"> </w:t>
      </w:r>
      <w:r>
        <w:rPr>
          <w:rFonts w:hint="cs"/>
          <w:rtl w:val="true"/>
          <w:lang w:bidi="he-IL"/>
        </w:rPr>
        <w:t>(</w:t>
      </w:r>
      <w:r>
        <w:rPr>
          <w:rtl w:val="true"/>
          <w:lang w:bidi="he-IL"/>
        </w:rPr>
        <w:t>וכמו קול שופר בשופר גזול</w:t>
      </w:r>
      <w:r>
        <w:rPr>
          <w:rFonts w:hint="cs"/>
          <w:rtl w:val="true"/>
          <w:lang w:bidi="he-IL"/>
        </w:rPr>
        <w:t>).</w:t>
      </w:r>
      <w:r>
        <w:rPr>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כמו אוכל נבלות וטרפות</w:t>
      </w:r>
      <w:r>
        <w:rPr>
          <w:rFonts w:hint="cs"/>
          <w:rtl w:val="true"/>
          <w:lang w:bidi="he-IL"/>
        </w:rPr>
        <w:t>. [</w:t>
      </w:r>
      <w:r>
        <w:rPr>
          <w:rtl w:val="true"/>
          <w:lang w:bidi="he-IL"/>
        </w:rPr>
        <w:t>לכאורה הכוונה שפשוט שלא יצא</w:t>
      </w:r>
      <w:r>
        <w:rPr>
          <w:rtl w:val="true"/>
          <w:lang w:bidi="he-IL"/>
        </w:rPr>
        <w:t xml:space="preserve">, </w:t>
      </w:r>
      <w:r>
        <w:rPr>
          <w:rtl w:val="true"/>
          <w:lang w:bidi="he-IL"/>
        </w:rPr>
        <w:t>והוי מצוה הבאה בעבירה</w:t>
      </w:r>
      <w:r>
        <w:rPr>
          <w:rtl w:val="true"/>
          <w:lang w:bidi="he-IL"/>
        </w:rPr>
        <w:t xml:space="preserve">, </w:t>
      </w:r>
      <w:r>
        <w:rPr>
          <w:rtl w:val="true"/>
          <w:lang w:bidi="he-IL"/>
        </w:rPr>
        <w:t xml:space="preserve">ולא אכפת לן שהמצוה היא </w:t>
      </w:r>
      <w:r>
        <w:rPr>
          <w:rtl w:val="true"/>
          <w:lang w:bidi="he-IL"/>
        </w:rPr>
        <w:t>'</w:t>
      </w:r>
      <w:r>
        <w:rPr>
          <w:rtl w:val="true"/>
          <w:lang w:bidi="he-IL"/>
        </w:rPr>
        <w:t>השמחה</w:t>
      </w:r>
      <w:r>
        <w:rPr>
          <w:rtl w:val="true"/>
          <w:lang w:bidi="he-IL"/>
        </w:rPr>
        <w:t xml:space="preserve">' </w:t>
      </w:r>
      <w:r>
        <w:rPr>
          <w:rtl w:val="true"/>
          <w:lang w:bidi="he-IL"/>
        </w:rPr>
        <w:t>וזהו כבר תוצאה שס</w:t>
      </w:r>
      <w:r>
        <w:rPr>
          <w:rtl w:val="true"/>
          <w:lang w:bidi="he-IL"/>
        </w:rPr>
        <w:t>"</w:t>
      </w:r>
      <w:r>
        <w:rPr>
          <w:rtl w:val="true"/>
          <w:lang w:bidi="he-IL"/>
        </w:rPr>
        <w:t xml:space="preserve">ס הציווי הוא </w:t>
      </w:r>
      <w:r>
        <w:rPr>
          <w:rtl w:val="true"/>
          <w:lang w:bidi="he-IL"/>
        </w:rPr>
        <w:t>'</w:t>
      </w:r>
      <w:r>
        <w:rPr>
          <w:rtl w:val="true"/>
          <w:lang w:bidi="he-IL"/>
        </w:rPr>
        <w:t>באכילה</w:t>
      </w:r>
      <w:r>
        <w:rPr>
          <w:rtl w:val="true"/>
          <w:lang w:bidi="he-IL"/>
        </w:rPr>
        <w:t xml:space="preserve">', </w:t>
      </w:r>
      <w:r>
        <w:rPr>
          <w:rtl w:val="true"/>
          <w:lang w:bidi="he-IL"/>
        </w:rPr>
        <w:t>ובזה יש עבירה ודו</w:t>
      </w:r>
      <w:r>
        <w:rPr>
          <w:rtl w:val="true"/>
          <w:lang w:bidi="he-IL"/>
        </w:rPr>
        <w:t>"</w:t>
      </w:r>
      <w:r>
        <w:rPr>
          <w:rtl w:val="true"/>
          <w:lang w:bidi="he-IL"/>
        </w:rPr>
        <w:t>ק</w:t>
      </w:r>
      <w:r>
        <w:rPr>
          <w:rFonts w:hint="cs"/>
          <w:rtl w:val="true"/>
          <w:lang w:bidi="he-IL"/>
        </w:rPr>
        <w:t>]".</w:t>
      </w:r>
    </w:p>
    <w:p>
      <w:pPr>
        <w:pStyle w:val="Normal"/>
        <w:bidi w:val="1"/>
        <w:ind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w:t>
      </w:r>
      <w:r>
        <w:rPr>
          <w:rFonts w:hint="cs"/>
          <w:rtl w:val="true"/>
          <w:lang w:bidi="he-IL"/>
        </w:rPr>
        <w:t>כ</w:t>
      </w:r>
      <w:r>
        <w:rPr>
          <w:rtl w:val="true"/>
        </w:rPr>
        <w:t>) – "</w:t>
      </w:r>
      <w:r>
        <w:rPr>
          <w:rtl w:val="true"/>
        </w:rPr>
        <w:t>שאלה</w:t>
      </w:r>
      <w:r>
        <w:rPr>
          <w:rtl w:val="true"/>
        </w:rPr>
        <w:t xml:space="preserve">: </w:t>
      </w:r>
      <w:r>
        <w:rPr>
          <w:rtl w:val="true"/>
        </w:rPr>
        <w:t>בס</w:t>
      </w:r>
      <w:r>
        <w:rPr>
          <w:rtl w:val="true"/>
        </w:rPr>
        <w:t xml:space="preserve">' </w:t>
      </w:r>
      <w:r>
        <w:rPr>
          <w:rtl w:val="true"/>
        </w:rPr>
        <w:t>דולה ומשקה עמ</w:t>
      </w:r>
      <w:r>
        <w:rPr>
          <w:rtl w:val="true"/>
        </w:rPr>
        <w:t xml:space="preserve">' </w:t>
      </w:r>
      <w:r>
        <w:rPr>
          <w:rtl w:val="true"/>
        </w:rPr>
        <w:t>ר</w:t>
      </w:r>
      <w:r>
        <w:rPr>
          <w:rtl w:val="true"/>
        </w:rPr>
        <w:t>"</w:t>
      </w:r>
      <w:r>
        <w:rPr>
          <w:rtl w:val="true"/>
        </w:rPr>
        <w:t>א השיב מרן דהגוזל בשר לא קיים שמחת יו</w:t>
      </w:r>
      <w:r>
        <w:rPr>
          <w:rtl w:val="true"/>
        </w:rPr>
        <w:t>"</w:t>
      </w:r>
      <w:r>
        <w:rPr>
          <w:rtl w:val="true"/>
        </w:rPr>
        <w:t>ט אף ששמח</w:t>
      </w:r>
      <w:r>
        <w:rPr>
          <w:rtl w:val="true"/>
        </w:rPr>
        <w:t xml:space="preserve">, </w:t>
      </w:r>
      <w:r>
        <w:rPr>
          <w:rtl w:val="true"/>
        </w:rPr>
        <w:t>וצ</w:t>
      </w:r>
      <w:r>
        <w:rPr>
          <w:rtl w:val="true"/>
        </w:rPr>
        <w:t>"</w:t>
      </w:r>
      <w:r>
        <w:rPr>
          <w:rtl w:val="true"/>
        </w:rPr>
        <w:t>ע ממש</w:t>
      </w:r>
      <w:r>
        <w:rPr>
          <w:rtl w:val="true"/>
        </w:rPr>
        <w:t>"</w:t>
      </w:r>
      <w:r>
        <w:rPr>
          <w:rtl w:val="true"/>
        </w:rPr>
        <w:t>כ מרן בס</w:t>
      </w:r>
      <w:r>
        <w:rPr>
          <w:rtl w:val="true"/>
        </w:rPr>
        <w:t xml:space="preserve">' </w:t>
      </w:r>
      <w:r>
        <w:rPr>
          <w:rtl w:val="true"/>
        </w:rPr>
        <w:t>שקל הקודש פ</w:t>
      </w:r>
      <w:r>
        <w:rPr>
          <w:rtl w:val="true"/>
        </w:rPr>
        <w:t>"</w:t>
      </w:r>
      <w:r>
        <w:rPr>
          <w:rtl w:val="true"/>
        </w:rPr>
        <w:t>ג ה</w:t>
      </w:r>
      <w:r>
        <w:rPr>
          <w:rtl w:val="true"/>
        </w:rPr>
        <w:t>"</w:t>
      </w:r>
      <w:r>
        <w:rPr>
          <w:rtl w:val="true"/>
        </w:rPr>
        <w:t>י בטעם שהגוזל מחצית השקל יצא</w:t>
      </w:r>
      <w:r>
        <w:rPr>
          <w:rtl w:val="true"/>
        </w:rPr>
        <w:t xml:space="preserve">, </w:t>
      </w:r>
      <w:r>
        <w:rPr>
          <w:rtl w:val="true"/>
        </w:rPr>
        <w:t>דסו</w:t>
      </w:r>
      <w:r>
        <w:rPr>
          <w:rtl w:val="true"/>
        </w:rPr>
        <w:t>"</w:t>
      </w:r>
      <w:r>
        <w:rPr>
          <w:rtl w:val="true"/>
        </w:rPr>
        <w:t>ס נפרע החוב</w:t>
      </w:r>
      <w:r>
        <w:rPr>
          <w:rtl w:val="true"/>
        </w:rPr>
        <w:t xml:space="preserve">, </w:t>
      </w:r>
      <w:r>
        <w:rPr>
          <w:rtl w:val="true"/>
        </w:rPr>
        <w:t>וא</w:t>
      </w:r>
      <w:r>
        <w:rPr>
          <w:rtl w:val="true"/>
        </w:rPr>
        <w:t>"</w:t>
      </w:r>
      <w:r>
        <w:rPr>
          <w:rtl w:val="true"/>
        </w:rPr>
        <w:t>כ ה</w:t>
      </w:r>
      <w:r>
        <w:rPr>
          <w:rtl w:val="true"/>
        </w:rPr>
        <w:t>"</w:t>
      </w:r>
      <w:r>
        <w:rPr>
          <w:rtl w:val="true"/>
        </w:rPr>
        <w:t>ה הכא סו</w:t>
      </w:r>
      <w:r>
        <w:rPr>
          <w:rtl w:val="true"/>
        </w:rPr>
        <w:t>"</w:t>
      </w:r>
      <w:r>
        <w:rPr>
          <w:rtl w:val="true"/>
        </w:rPr>
        <w:t>ס שמח</w:t>
      </w:r>
      <w:r>
        <w:rPr>
          <w:rFonts w:hint="cs"/>
          <w:rtl w:val="true"/>
          <w:lang w:bidi="he-IL"/>
        </w:rPr>
        <w:t xml:space="preserve">. </w:t>
      </w:r>
      <w:r>
        <w:rPr>
          <w:rtl w:val="true"/>
        </w:rPr>
        <w:t>תשובה</w:t>
      </w:r>
      <w:r>
        <w:rPr>
          <w:rtl w:val="true"/>
        </w:rPr>
        <w:t>:</w:t>
      </w:r>
      <w:r>
        <w:rPr>
          <w:rFonts w:hint="cs"/>
          <w:rtl w:val="true"/>
          <w:lang w:bidi="he-IL"/>
        </w:rPr>
        <w:t xml:space="preserve"> </w:t>
      </w:r>
      <w:r>
        <w:rPr>
          <w:rtl w:val="true"/>
        </w:rPr>
        <w:t>בשמחה ל</w:t>
      </w:r>
      <w:r>
        <w:rPr>
          <w:rtl w:val="true"/>
        </w:rPr>
        <w:t>"</w:t>
      </w:r>
      <w:r>
        <w:rPr>
          <w:rtl w:val="true"/>
        </w:rPr>
        <w:t>ש זה</w:t>
      </w:r>
      <w:r>
        <w:rPr>
          <w:rFonts w:hint="cs"/>
          <w:rtl w:val="true"/>
          <w:lang w:bidi="he-IL"/>
        </w:rPr>
        <w:t>"</w:t>
      </w:r>
      <w:r>
        <w:rPr>
          <w:rtl w:val="true"/>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rPr>
        <w:t>בית מתתיהו</w:t>
      </w:r>
      <w:r>
        <w:rPr>
          <w:rtl w:val="true"/>
        </w:rPr>
        <w:t xml:space="preserve"> </w:t>
      </w:r>
      <w:r>
        <w:rPr>
          <w:rFonts w:hint="cs"/>
          <w:rtl w:val="true"/>
          <w:lang w:bidi="he-IL"/>
        </w:rPr>
        <w:t>(</w:t>
      </w:r>
      <w:r>
        <w:rPr>
          <w:rtl w:val="true"/>
        </w:rPr>
        <w:t>ח</w:t>
      </w:r>
      <w:r>
        <w:rPr>
          <w:rtl w:val="true"/>
        </w:rPr>
        <w:t>"</w:t>
      </w:r>
      <w:r>
        <w:rPr>
          <w:rtl w:val="true"/>
        </w:rPr>
        <w:t>א ס</w:t>
      </w:r>
      <w:r>
        <w:rPr>
          <w:rFonts w:hint="cs"/>
          <w:rtl w:val="true"/>
          <w:lang w:bidi="he-IL"/>
        </w:rPr>
        <w:t>י</w:t>
      </w:r>
      <w:r>
        <w:rPr>
          <w:rFonts w:hint="cs"/>
          <w:rtl w:val="true"/>
          <w:lang w:bidi="he-IL"/>
        </w:rPr>
        <w:t xml:space="preserve">' </w:t>
      </w:r>
      <w:r>
        <w:rPr>
          <w:rtl w:val="true"/>
        </w:rPr>
        <w:t>ג</w:t>
      </w:r>
      <w:r>
        <w:rPr>
          <w:rFonts w:hint="cs"/>
          <w:rtl w:val="true"/>
          <w:lang w:bidi="he-IL"/>
        </w:rPr>
        <w:t>'</w:t>
      </w:r>
      <w:r>
        <w:rPr>
          <w:rtl w:val="true"/>
        </w:rPr>
        <w:t xml:space="preserve"> </w:t>
      </w:r>
      <w:r>
        <w:rPr>
          <w:rtl w:val="true"/>
        </w:rPr>
        <w:t>ענף ב</w:t>
      </w:r>
      <w:r>
        <w:rPr>
          <w:rtl w:val="true"/>
        </w:rPr>
        <w:t xml:space="preserve">' </w:t>
      </w:r>
      <w:r>
        <w:rPr>
          <w:rtl w:val="true"/>
        </w:rPr>
        <w:t>אות ז</w:t>
      </w:r>
      <w:r>
        <w:rPr>
          <w:rtl w:val="true"/>
        </w:rPr>
        <w:t>'</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ואשר</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קכ</w:t>
      </w:r>
      <w:r>
        <w:rPr>
          <w:rFonts w:hint="cs"/>
          <w:rtl w:val="true"/>
          <w:lang w:bidi="he-IL"/>
        </w:rPr>
        <w:t>"</w:t>
      </w:r>
      <w:r>
        <w:rPr>
          <w:rFonts w:hint="cs"/>
          <w:rtl w:val="true"/>
          <w:lang w:bidi="he-IL"/>
        </w:rPr>
        <w:t>ה</w:t>
      </w:r>
      <w:r>
        <w:rPr>
          <w:rFonts w:hint="cs"/>
          <w:rtl w:val="true"/>
          <w:lang w:bidi="he-IL"/>
        </w:rPr>
        <w:t>).</w:t>
      </w:r>
    </w:p>
    <w:p>
      <w:pPr>
        <w:pStyle w:val="Normal"/>
        <w:numPr>
          <w:ilvl w:val="3"/>
          <w:numId w:val="9"/>
        </w:numPr>
        <w:bidi w:val="1"/>
        <w:ind w:hanging="57" w:start="567" w:end="0"/>
        <w:jc w:val="both"/>
        <w:rPr/>
      </w:pPr>
      <w:r>
        <w:rPr>
          <w:u w:val="single"/>
          <w:rtl w:val="true"/>
        </w:rPr>
        <w:t>הגר</w:t>
      </w:r>
      <w:r>
        <w:rPr>
          <w:u w:val="single"/>
          <w:rtl w:val="true"/>
        </w:rPr>
        <w:t>"</w:t>
      </w:r>
      <w:r>
        <w:rPr>
          <w:u w:val="single"/>
          <w:rtl w:val="true"/>
        </w:rPr>
        <w:t>א קונשטט</w:t>
      </w:r>
      <w:r>
        <w:rPr>
          <w:rtl w:val="true"/>
        </w:rPr>
        <w:t xml:space="preserve"> זצ</w:t>
      </w:r>
      <w:r>
        <w:rPr>
          <w:rtl w:val="true"/>
        </w:rPr>
        <w:t>"</w:t>
      </w:r>
      <w:r>
        <w:rPr>
          <w:rtl w:val="true"/>
        </w:rPr>
        <w:t xml:space="preserve">ל </w:t>
      </w:r>
      <w:r>
        <w:rPr>
          <w:rFonts w:hint="cs"/>
          <w:rtl w:val="true"/>
          <w:lang w:bidi="he-IL"/>
        </w:rPr>
        <w:t>(</w:t>
      </w:r>
      <w:r>
        <w:rPr>
          <w:rtl w:val="true"/>
        </w:rPr>
        <w:t xml:space="preserve">קול התורה </w:t>
      </w:r>
      <w:r>
        <w:rPr>
          <w:rFonts w:hint="cs"/>
          <w:rtl w:val="true"/>
          <w:lang w:bidi="he-IL"/>
        </w:rPr>
        <w:t>גליון ס</w:t>
      </w:r>
      <w:r>
        <w:rPr>
          <w:rFonts w:hint="cs"/>
          <w:rtl w:val="true"/>
          <w:lang w:bidi="he-IL"/>
        </w:rPr>
        <w:t>"</w:t>
      </w:r>
      <w:r>
        <w:rPr>
          <w:rFonts w:hint="cs"/>
          <w:rtl w:val="true"/>
          <w:lang w:bidi="he-IL"/>
        </w:rPr>
        <w:t>ה ח</w:t>
      </w:r>
      <w:r>
        <w:rPr>
          <w:rFonts w:hint="cs"/>
          <w:rtl w:val="true"/>
          <w:lang w:bidi="he-IL"/>
        </w:rPr>
        <w:t>"</w:t>
      </w:r>
      <w:r>
        <w:rPr>
          <w:rFonts w:hint="cs"/>
          <w:rtl w:val="true"/>
          <w:lang w:bidi="he-IL"/>
        </w:rPr>
        <w:t>ב עמ</w:t>
      </w:r>
      <w:r>
        <w:rPr>
          <w:rFonts w:hint="cs"/>
          <w:rtl w:val="true"/>
          <w:lang w:bidi="he-IL"/>
        </w:rPr>
        <w:t xml:space="preserve">' </w:t>
      </w:r>
      <w:r>
        <w:rPr>
          <w:rtl w:val="true"/>
        </w:rPr>
        <w:t>ל</w:t>
      </w:r>
      <w:r>
        <w:rPr>
          <w:rtl w:val="true"/>
        </w:rPr>
        <w:t>"</w:t>
      </w:r>
      <w:r>
        <w:rPr>
          <w:rtl w:val="true"/>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נסתפקתי באחד שאכל בשר לכבוד יו</w:t>
      </w:r>
      <w:r>
        <w:rPr>
          <w:rtl w:val="true"/>
          <w:lang w:bidi="he-IL"/>
        </w:rPr>
        <w:t>"</w:t>
      </w:r>
      <w:r>
        <w:rPr>
          <w:rtl w:val="true"/>
          <w:lang w:bidi="he-IL"/>
        </w:rPr>
        <w:t>ט ונודע שנכשל במאכלות אסורות כגון שאכל בשר נבילה או נותר ושתה יין נסך</w:t>
      </w:r>
      <w:r>
        <w:rPr>
          <w:rtl w:val="true"/>
          <w:lang w:bidi="he-IL"/>
        </w:rPr>
        <w:t xml:space="preserve">, </w:t>
      </w:r>
      <w:r>
        <w:rPr>
          <w:rtl w:val="true"/>
          <w:lang w:bidi="he-IL"/>
        </w:rPr>
        <w:t>אי הוי מצוה הבאה בעבירה</w:t>
      </w:r>
      <w:r>
        <w:rPr>
          <w:rtl w:val="true"/>
          <w:lang w:bidi="he-IL"/>
        </w:rPr>
        <w:t xml:space="preserve">. </w:t>
      </w:r>
      <w:r>
        <w:rPr>
          <w:rtl w:val="true"/>
          <w:lang w:bidi="he-IL"/>
        </w:rPr>
        <w:t>וביאור צדדי הספק בזה הוא</w:t>
      </w:r>
      <w:r>
        <w:rPr>
          <w:rtl w:val="true"/>
          <w:lang w:bidi="he-IL"/>
        </w:rPr>
        <w:t xml:space="preserve">, </w:t>
      </w:r>
      <w:r>
        <w:rPr>
          <w:rtl w:val="true"/>
          <w:lang w:bidi="he-IL"/>
        </w:rPr>
        <w:t>דיש לחקור ביסוד הך חיובא דאכילת בשר ושתיית יין דיו</w:t>
      </w:r>
      <w:r>
        <w:rPr>
          <w:rtl w:val="true"/>
          <w:lang w:bidi="he-IL"/>
        </w:rPr>
        <w:t>"</w:t>
      </w:r>
      <w:r>
        <w:rPr>
          <w:rtl w:val="true"/>
          <w:lang w:bidi="he-IL"/>
        </w:rPr>
        <w:t>ט</w:t>
      </w:r>
      <w:r>
        <w:rPr>
          <w:rtl w:val="true"/>
          <w:lang w:bidi="he-IL"/>
        </w:rPr>
        <w:t xml:space="preserve">, </w:t>
      </w:r>
      <w:r>
        <w:rPr>
          <w:rtl w:val="true"/>
          <w:lang w:bidi="he-IL"/>
        </w:rPr>
        <w:t>אי החפצא דמצות אכילת בשר ושתיית יין הוא מצוה בפנ</w:t>
      </w:r>
      <w:r>
        <w:rPr>
          <w:rtl w:val="true"/>
          <w:lang w:bidi="he-IL"/>
        </w:rPr>
        <w:t>"</w:t>
      </w:r>
      <w:r>
        <w:rPr>
          <w:rtl w:val="true"/>
          <w:lang w:bidi="he-IL"/>
        </w:rPr>
        <w:t>ע</w:t>
      </w:r>
      <w:r>
        <w:rPr>
          <w:rtl w:val="true"/>
          <w:lang w:bidi="he-IL"/>
        </w:rPr>
        <w:t xml:space="preserve">, </w:t>
      </w:r>
      <w:r>
        <w:rPr>
          <w:rtl w:val="true"/>
          <w:lang w:bidi="he-IL"/>
        </w:rPr>
        <w:t>וא</w:t>
      </w:r>
      <w:r>
        <w:rPr>
          <w:rtl w:val="true"/>
          <w:lang w:bidi="he-IL"/>
        </w:rPr>
        <w:t>"</w:t>
      </w:r>
      <w:r>
        <w:rPr>
          <w:rtl w:val="true"/>
          <w:lang w:bidi="he-IL"/>
        </w:rPr>
        <w:t>כ הוי ככל מצוה הבאה בעבירה</w:t>
      </w:r>
      <w:r>
        <w:rPr>
          <w:rtl w:val="true"/>
          <w:lang w:bidi="he-IL"/>
        </w:rPr>
        <w:t xml:space="preserve">, </w:t>
      </w:r>
      <w:r>
        <w:rPr>
          <w:rtl w:val="true"/>
          <w:lang w:bidi="he-IL"/>
        </w:rPr>
        <w:t>שאין יוצא יד</w:t>
      </w:r>
      <w:r>
        <w:rPr>
          <w:rtl w:val="true"/>
          <w:lang w:bidi="he-IL"/>
        </w:rPr>
        <w:t>"</w:t>
      </w:r>
      <w:r>
        <w:rPr>
          <w:rtl w:val="true"/>
          <w:lang w:bidi="he-IL"/>
        </w:rPr>
        <w:t>ח המצוה כשהיא באה לו בעבירה</w:t>
      </w:r>
      <w:r>
        <w:rPr>
          <w:rtl w:val="true"/>
          <w:lang w:bidi="he-IL"/>
        </w:rPr>
        <w:t xml:space="preserve">. </w:t>
      </w:r>
      <w:r>
        <w:rPr>
          <w:rtl w:val="true"/>
          <w:lang w:bidi="he-IL"/>
        </w:rPr>
        <w:t>או דלמא אין באכילת הבשר והיין חפצא דמצוה</w:t>
      </w:r>
      <w:r>
        <w:rPr>
          <w:rtl w:val="true"/>
          <w:lang w:bidi="he-IL"/>
        </w:rPr>
        <w:t xml:space="preserve">, </w:t>
      </w:r>
      <w:r>
        <w:rPr>
          <w:rtl w:val="true"/>
          <w:lang w:bidi="he-IL"/>
        </w:rPr>
        <w:t>אלא דזהו רק ההיכ</w:t>
      </w:r>
      <w:r>
        <w:rPr>
          <w:rtl w:val="true"/>
          <w:lang w:bidi="he-IL"/>
        </w:rPr>
        <w:t>"</w:t>
      </w:r>
      <w:r>
        <w:rPr>
          <w:rtl w:val="true"/>
          <w:lang w:bidi="he-IL"/>
        </w:rPr>
        <w:t>ת להגיע לידי שמחה</w:t>
      </w:r>
      <w:r>
        <w:rPr>
          <w:rtl w:val="true"/>
          <w:lang w:bidi="he-IL"/>
        </w:rPr>
        <w:t xml:space="preserve">, </w:t>
      </w:r>
      <w:r>
        <w:rPr>
          <w:rtl w:val="true"/>
          <w:lang w:bidi="he-IL"/>
        </w:rPr>
        <w:t>ואשר ע</w:t>
      </w:r>
      <w:r>
        <w:rPr>
          <w:rtl w:val="true"/>
          <w:lang w:bidi="he-IL"/>
        </w:rPr>
        <w:t>"</w:t>
      </w:r>
      <w:r>
        <w:rPr>
          <w:rtl w:val="true"/>
          <w:lang w:bidi="he-IL"/>
        </w:rPr>
        <w:t>כ אין כאן חסרון דמצוה הבאה בעבירה</w:t>
      </w:r>
      <w:r>
        <w:rPr>
          <w:rtl w:val="true"/>
          <w:lang w:bidi="he-IL"/>
        </w:rPr>
        <w:t xml:space="preserve">, </w:t>
      </w:r>
      <w:r>
        <w:rPr>
          <w:rtl w:val="true"/>
          <w:lang w:bidi="he-IL"/>
        </w:rPr>
        <w:t>דסו</w:t>
      </w:r>
      <w:r>
        <w:rPr>
          <w:rtl w:val="true"/>
          <w:lang w:bidi="he-IL"/>
        </w:rPr>
        <w:t>"</w:t>
      </w:r>
      <w:r>
        <w:rPr>
          <w:rtl w:val="true"/>
          <w:lang w:bidi="he-IL"/>
        </w:rPr>
        <w:t>ס הרי הוא שמח</w:t>
      </w:r>
      <w:r>
        <w:rPr>
          <w:rtl w:val="true"/>
          <w:lang w:bidi="he-IL"/>
        </w:rPr>
        <w:t xml:space="preserve">, </w:t>
      </w:r>
      <w:r>
        <w:rPr>
          <w:rtl w:val="true"/>
          <w:lang w:bidi="he-IL"/>
        </w:rPr>
        <w:t>והרי זהו עיקר המצוה שיהיה שרוי בשמחה ואין נפ</w:t>
      </w:r>
      <w:r>
        <w:rPr>
          <w:rtl w:val="true"/>
          <w:lang w:bidi="he-IL"/>
        </w:rPr>
        <w:t>"</w:t>
      </w:r>
      <w:r>
        <w:rPr>
          <w:rtl w:val="true"/>
          <w:lang w:bidi="he-IL"/>
        </w:rPr>
        <w:t xml:space="preserve">מ אי באה לו השמחה בעבירה </w:t>
      </w:r>
      <w:r>
        <w:rPr>
          <w:rtl w:val="true"/>
          <w:lang w:bidi="he-IL"/>
        </w:rPr>
        <w:t>...</w:t>
      </w:r>
      <w:r>
        <w:rPr>
          <w:rFonts w:hint="cs"/>
          <w:rtl w:val="true"/>
          <w:lang w:bidi="he-IL"/>
        </w:rPr>
        <w:t>".</w:t>
      </w:r>
    </w:p>
    <w:p>
      <w:pPr>
        <w:pStyle w:val="ListParagraph"/>
        <w:autoSpaceDE w:val="false"/>
        <w:bidi w:val="1"/>
        <w:spacing w:before="0" w:after="0"/>
        <w:ind w:start="0" w:end="0"/>
        <w:contextualSpacing/>
        <w:jc w:val="both"/>
        <w:rPr/>
      </w:pPr>
      <w:r>
        <w:rPr>
          <w:rtl w:val="true"/>
        </w:rPr>
      </w:r>
    </w:p>
    <w:p>
      <w:pPr>
        <w:pStyle w:val="ListParagraph"/>
        <w:numPr>
          <w:ilvl w:val="1"/>
          <w:numId w:val="9"/>
        </w:numPr>
        <w:autoSpaceDE w:val="false"/>
        <w:bidi w:val="1"/>
        <w:spacing w:before="0" w:after="0"/>
        <w:ind w:hanging="57" w:start="227" w:end="0"/>
        <w:contextualSpacing/>
        <w:jc w:val="both"/>
        <w:rPr/>
      </w:pPr>
      <w:r>
        <w:rPr>
          <w:b/>
          <w:b/>
          <w:bCs/>
          <w:rtl w:val="true"/>
          <w:lang w:bidi="he-IL"/>
        </w:rPr>
        <w:t>בשר ליו</w:t>
      </w:r>
      <w:r>
        <w:rPr>
          <w:b/>
          <w:bCs/>
          <w:rtl w:val="true"/>
        </w:rPr>
        <w:t>"</w:t>
      </w:r>
      <w:r>
        <w:rPr>
          <w:b/>
          <w:b/>
          <w:bCs/>
          <w:rtl w:val="true"/>
          <w:lang w:bidi="he-IL"/>
        </w:rPr>
        <w:t>ט או בגד לאשה</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pPr>
      <w:r>
        <w:rPr>
          <w:rFonts w:hint="cs"/>
          <w:rtl w:val="true"/>
          <w:lang w:bidi="he-IL"/>
        </w:rPr>
        <w:t>עי</w:t>
      </w:r>
      <w:r>
        <w:rPr>
          <w:rFonts w:hint="cs"/>
          <w:rtl w:val="true"/>
          <w:lang w:bidi="he-IL"/>
        </w:rPr>
        <w:t xml:space="preserve">' </w:t>
      </w:r>
      <w:r>
        <w:rPr>
          <w:rFonts w:hint="cs"/>
          <w:rtl w:val="true"/>
          <w:lang w:bidi="he-IL"/>
        </w:rPr>
        <w:t>לקמן</w:t>
      </w:r>
      <w:r>
        <w:rPr>
          <w:rFonts w:hint="cs"/>
          <w:rtl w:val="true"/>
        </w:rPr>
        <w:t>.</w:t>
      </w:r>
    </w:p>
    <w:p>
      <w:pPr>
        <w:pStyle w:val="ListParagraph"/>
        <w:autoSpaceDE w:val="false"/>
        <w:bidi w:val="1"/>
        <w:spacing w:before="0" w:after="0"/>
        <w:ind w:start="0" w:end="0"/>
        <w:contextualSpacing/>
        <w:jc w:val="both"/>
        <w:rPr/>
      </w:pPr>
      <w:r>
        <w:rPr>
          <w:rtl w:val="true"/>
        </w:rPr>
      </w:r>
    </w:p>
    <w:p>
      <w:pPr>
        <w:pStyle w:val="ListParagraph"/>
        <w:numPr>
          <w:ilvl w:val="1"/>
          <w:numId w:val="9"/>
        </w:numPr>
        <w:autoSpaceDE w:val="false"/>
        <w:bidi w:val="1"/>
        <w:spacing w:before="0" w:after="0"/>
        <w:ind w:hanging="57" w:start="227" w:end="0"/>
        <w:contextualSpacing/>
        <w:jc w:val="both"/>
        <w:rPr/>
      </w:pPr>
      <w:r>
        <w:rPr>
          <w:rFonts w:hint="cs"/>
          <w:b/>
          <w:b/>
          <w:bCs/>
          <w:rtl w:val="true"/>
          <w:lang w:bidi="he-IL"/>
        </w:rPr>
        <w:t>אכילת ביצים</w:t>
      </w:r>
      <w:r>
        <w:rPr>
          <w:rFonts w:hint="cs"/>
          <w:rtl w:val="true"/>
          <w:lang w:bidi="he-IL"/>
        </w:rPr>
        <w:t>.</w:t>
      </w:r>
    </w:p>
    <w:p>
      <w:pPr>
        <w:pStyle w:val="ListParagraph"/>
        <w:numPr>
          <w:ilvl w:val="2"/>
          <w:numId w:val="9"/>
        </w:numPr>
        <w:autoSpaceDE w:val="false"/>
        <w:bidi w:val="1"/>
        <w:spacing w:before="0" w:after="0"/>
        <w:ind w:hanging="57" w:start="397" w:end="0"/>
        <w:contextualSpacing/>
        <w:jc w:val="both"/>
        <w:rPr>
          <w:rFonts w:hint="cs"/>
        </w:rPr>
      </w:pPr>
      <w:r>
        <w:rPr>
          <w:rFonts w:hint="cs"/>
          <w:rtl w:val="true"/>
          <w:lang w:bidi="he-IL"/>
        </w:rPr>
        <w:t xml:space="preserve">לא נהגו </w:t>
      </w:r>
      <w:r>
        <w:rPr>
          <w:rtl w:val="true"/>
          <w:lang w:bidi="he-IL"/>
        </w:rPr>
        <w:t>–</w:t>
      </w:r>
      <w:r>
        <w:rPr>
          <w:rFonts w:hint="cs"/>
          <w:rtl w:val="true"/>
          <w:lang w:bidi="he-IL"/>
        </w:rPr>
        <w:t xml:space="preserve"> </w:t>
      </w:r>
      <w:r>
        <w:rPr>
          <w:u w:val="single"/>
          <w:rtl w:val="true"/>
          <w:lang w:bidi="he-IL"/>
        </w:rPr>
        <w:t>משנה הלכות</w:t>
      </w:r>
      <w:r>
        <w:rPr>
          <w:rtl w:val="true"/>
          <w:lang w:bidi="he-IL"/>
        </w:rPr>
        <w:t xml:space="preserve"> </w:t>
      </w:r>
      <w:r>
        <w:rPr>
          <w:rFonts w:hint="cs"/>
          <w:rtl w:val="true"/>
          <w:lang w:bidi="he-IL"/>
        </w:rPr>
        <w:t>(</w:t>
      </w:r>
      <w:r>
        <w:rPr>
          <w:rtl w:val="true"/>
          <w:lang w:bidi="he-IL"/>
        </w:rPr>
        <w:t>חי</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רכ</w:t>
      </w:r>
      <w:r>
        <w:rPr>
          <w:rFonts w:hint="cs"/>
          <w:rtl w:val="true"/>
          <w:lang w:bidi="he-IL"/>
        </w:rPr>
        <w:t>"</w:t>
      </w:r>
      <w:r>
        <w:rPr>
          <w:rtl w:val="true"/>
          <w:lang w:bidi="he-IL"/>
        </w:rPr>
        <w:t>ט</w:t>
      </w:r>
      <w:r>
        <w:rPr>
          <w:rFonts w:hint="cs"/>
          <w:rtl w:val="true"/>
          <w:lang w:bidi="he-IL"/>
        </w:rPr>
        <w:t xml:space="preserve">, </w:t>
      </w:r>
      <w:r>
        <w:rPr>
          <w:rFonts w:hint="cs"/>
          <w:rtl w:val="true"/>
          <w:lang w:bidi="he-IL"/>
        </w:rPr>
        <w:t>לשונו מובא לעיל</w:t>
      </w:r>
      <w:r>
        <w:rPr>
          <w:rFonts w:hint="cs"/>
          <w:rtl w:val="true"/>
          <w:lang w:bidi="he-IL"/>
        </w:rPr>
        <w:t xml:space="preserve">), </w:t>
      </w:r>
      <w:r>
        <w:rPr>
          <w:rFonts w:hint="cs"/>
          <w:u w:val="single"/>
          <w:rtl w:val="true"/>
          <w:lang w:bidi="he-IL"/>
        </w:rPr>
        <w:t>ישמח לבב</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ח</w:t>
      </w:r>
      <w:r>
        <w:rPr>
          <w:rFonts w:hint="cs"/>
          <w:rtl w:val="true"/>
          <w:lang w:bidi="he-IL"/>
        </w:rPr>
        <w:t>).</w:t>
      </w:r>
    </w:p>
    <w:p>
      <w:pPr>
        <w:sectPr>
          <w:type w:val="continuous"/>
          <w:pgSz w:w="11906" w:h="16838"/>
          <w:pgMar w:left="720" w:right="566" w:gutter="0" w:header="360" w:top="416" w:footer="0" w:bottom="540"/>
          <w:formProt w:val="false"/>
          <w:textDirection w:val="lrTb"/>
          <w:bidi/>
          <w:docGrid w:type="default" w:linePitch="360" w:charSpace="0"/>
        </w:sectPr>
      </w:pPr>
    </w:p>
    <w:p>
      <w:pPr>
        <w:pStyle w:val="Normal"/>
        <w:bidi w:val="1"/>
        <w:ind w:end="0"/>
        <w:jc w:val="start"/>
        <w:rPr>
          <w:rFonts w:hint="cs"/>
          <w:lang w:val="en-CA"/>
        </w:rPr>
      </w:pPr>
      <w:r>
        <w:rPr>
          <w:rFonts w:hint="cs"/>
          <w:rtl w:val="true"/>
          <w:lang w:val="en-CA"/>
        </w:rPr>
      </w:r>
    </w:p>
    <w:p>
      <w:pPr>
        <w:pStyle w:val="Normal"/>
        <w:numPr>
          <w:ilvl w:val="0"/>
          <w:numId w:val="9"/>
        </w:numPr>
        <w:bidi w:val="1"/>
        <w:ind w:hanging="57" w:start="142" w:end="0"/>
        <w:jc w:val="both"/>
        <w:rPr/>
      </w:pPr>
      <w:r>
        <w:rPr>
          <w:sz w:val="26"/>
          <w:szCs w:val="28"/>
          <w:u w:val="single"/>
          <w:rtl w:val="true"/>
        </w:rPr>
        <w:t>חיוב שמחה</w:t>
      </w:r>
      <w:r>
        <w:rPr>
          <w:rtl w:val="true"/>
        </w:rPr>
        <w:t xml:space="preserve"> </w:t>
      </w:r>
      <w:r>
        <w:rPr>
          <w:rtl w:val="true"/>
        </w:rPr>
        <w:t xml:space="preserve">- </w:t>
      </w:r>
      <w:r>
        <w:rPr>
          <w:rtl w:val="true"/>
        </w:rPr>
        <w:t>סעיף ב</w:t>
      </w:r>
      <w:r>
        <w:rPr>
          <w:rtl w:val="true"/>
        </w:rPr>
        <w:t>'.</w:t>
      </w:r>
    </w:p>
    <w:p>
      <w:pPr>
        <w:pStyle w:val="Normal"/>
        <w:numPr>
          <w:ilvl w:val="1"/>
          <w:numId w:val="9"/>
        </w:numPr>
        <w:bidi w:val="1"/>
        <w:ind w:hanging="57" w:start="227" w:end="0"/>
        <w:jc w:val="both"/>
        <w:rPr>
          <w:rFonts w:hint="cs"/>
        </w:rPr>
      </w:pPr>
      <w:r>
        <w:rPr>
          <w:b/>
          <w:b/>
          <w:bCs/>
          <w:rtl w:val="true"/>
        </w:rPr>
        <w:t>יום טובים</w:t>
      </w:r>
      <w:r>
        <w:rPr>
          <w:rtl w:val="true"/>
        </w:rPr>
        <w:t>.</w:t>
      </w:r>
    </w:p>
    <w:p>
      <w:pPr>
        <w:pStyle w:val="Normal"/>
        <w:numPr>
          <w:ilvl w:val="2"/>
          <w:numId w:val="9"/>
        </w:numPr>
        <w:bidi w:val="1"/>
        <w:ind w:hanging="57" w:start="397" w:end="0"/>
        <w:jc w:val="both"/>
        <w:rPr>
          <w:rFonts w:hint="cs"/>
        </w:rPr>
      </w:pPr>
      <w:r>
        <w:rPr>
          <w:rtl w:val="true"/>
        </w:rPr>
        <w:t xml:space="preserve">שמחה בראש השנה </w:t>
      </w:r>
      <w:r>
        <w:rPr>
          <w:rtl w:val="true"/>
        </w:rPr>
        <w:t xml:space="preserve">- </w:t>
      </w:r>
      <w:r>
        <w:rPr>
          <w:rtl w:val="true"/>
        </w:rPr>
        <w:t>עי</w:t>
      </w:r>
      <w:r>
        <w:rPr>
          <w:rtl w:val="true"/>
        </w:rPr>
        <w:t xml:space="preserve">' </w:t>
      </w:r>
      <w:r>
        <w:rPr>
          <w:rtl w:val="true"/>
        </w:rPr>
        <w:t>סי</w:t>
      </w:r>
      <w:r>
        <w:rPr>
          <w:rtl w:val="true"/>
        </w:rPr>
        <w:t xml:space="preserve">' </w:t>
      </w:r>
      <w:r>
        <w:rPr>
          <w:rtl w:val="true"/>
        </w:rPr>
        <w:t>תקצ</w:t>
      </w:r>
      <w:r>
        <w:rPr>
          <w:rtl w:val="true"/>
        </w:rPr>
        <w:t>"</w:t>
      </w:r>
      <w:r>
        <w:rPr>
          <w:rtl w:val="true"/>
        </w:rPr>
        <w:t>ז</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pPr>
      <w:r>
        <w:rPr>
          <w:rtl w:val="true"/>
        </w:rPr>
        <w:t xml:space="preserve">שמחה ביום כיפור </w:t>
      </w:r>
      <w:r>
        <w:rPr>
          <w:rtl w:val="true"/>
        </w:rPr>
        <w:t xml:space="preserve">- </w:t>
      </w:r>
      <w:r>
        <w:rPr>
          <w:rtl w:val="true"/>
        </w:rPr>
        <w:t>עי</w:t>
      </w:r>
      <w:r>
        <w:rPr>
          <w:rtl w:val="true"/>
        </w:rPr>
        <w:t xml:space="preserve">' </w:t>
      </w:r>
      <w:r>
        <w:rPr>
          <w:rtl w:val="true"/>
        </w:rPr>
        <w:t>סי</w:t>
      </w:r>
      <w:r>
        <w:rPr>
          <w:rtl w:val="true"/>
        </w:rPr>
        <w:t xml:space="preserve">' </w:t>
      </w:r>
      <w:r>
        <w:rPr>
          <w:rtl w:val="true"/>
        </w:rPr>
        <w:t>תר</w:t>
      </w:r>
      <w:r>
        <w:rPr>
          <w:rtl w:val="true"/>
        </w:rPr>
        <w:t>"</w:t>
      </w:r>
      <w:r>
        <w:rPr>
          <w:rtl w:val="true"/>
        </w:rPr>
        <w:t>ד</w:t>
      </w:r>
      <w:r>
        <w:rPr>
          <w:rtl w:val="true"/>
        </w:rPr>
        <w:t xml:space="preserve">, </w:t>
      </w:r>
      <w:r>
        <w:rPr>
          <w:rtl w:val="true"/>
        </w:rPr>
        <w:t>לשיטות ו</w:t>
      </w:r>
      <w:r>
        <w:rPr>
          <w:rtl w:val="true"/>
          <w:lang w:bidi="he-IL"/>
        </w:rPr>
        <w:t>מראי מקומות</w:t>
      </w:r>
      <w:r>
        <w:rPr>
          <w:rtl w:val="true"/>
        </w:rPr>
        <w:t>.</w:t>
      </w:r>
    </w:p>
    <w:p>
      <w:pPr>
        <w:pStyle w:val="Normal"/>
        <w:numPr>
          <w:ilvl w:val="2"/>
          <w:numId w:val="9"/>
        </w:numPr>
        <w:bidi w:val="1"/>
        <w:ind w:hanging="57" w:start="397" w:end="0"/>
        <w:jc w:val="both"/>
        <w:rPr>
          <w:rFonts w:hint="cs"/>
        </w:rPr>
      </w:pPr>
      <w:r>
        <w:rPr>
          <w:rtl w:val="true"/>
        </w:rPr>
        <w:t xml:space="preserve">שמחה בחנוכה </w:t>
      </w:r>
      <w:r>
        <w:rPr>
          <w:rtl w:val="true"/>
        </w:rPr>
        <w:t xml:space="preserve">- </w:t>
      </w:r>
      <w:r>
        <w:rPr>
          <w:rtl w:val="true"/>
        </w:rPr>
        <w:t>עי</w:t>
      </w:r>
      <w:r>
        <w:rPr>
          <w:rtl w:val="true"/>
        </w:rPr>
        <w:t xml:space="preserve">' </w:t>
      </w:r>
      <w:r>
        <w:rPr>
          <w:rtl w:val="true"/>
        </w:rPr>
        <w:t xml:space="preserve">ערך </w:t>
      </w:r>
      <w:r>
        <w:rPr>
          <w:rtl w:val="true"/>
        </w:rPr>
        <w:t>"</w:t>
      </w:r>
      <w:r>
        <w:rPr>
          <w:rtl w:val="true"/>
        </w:rPr>
        <w:t>האם יש חיוב בשר בחנוכה או שבת</w:t>
      </w:r>
      <w:r>
        <w:rPr>
          <w:rtl w:val="true"/>
        </w:rPr>
        <w:t>".</w:t>
      </w:r>
    </w:p>
    <w:p>
      <w:pPr>
        <w:pStyle w:val="Normal"/>
        <w:numPr>
          <w:ilvl w:val="2"/>
          <w:numId w:val="9"/>
        </w:numPr>
        <w:bidi w:val="1"/>
        <w:ind w:hanging="57" w:start="397" w:end="0"/>
        <w:jc w:val="both"/>
        <w:rPr>
          <w:rFonts w:hint="cs"/>
        </w:rPr>
      </w:pPr>
      <w:r>
        <w:rPr>
          <w:rtl w:val="true"/>
        </w:rPr>
        <w:t xml:space="preserve">שמחה בשבת </w:t>
      </w:r>
      <w:r>
        <w:rPr>
          <w:rtl w:val="true"/>
        </w:rPr>
        <w:t xml:space="preserve">- </w:t>
      </w:r>
      <w:r>
        <w:rPr>
          <w:rtl w:val="true"/>
        </w:rPr>
        <w:t>עי</w:t>
      </w:r>
      <w:r>
        <w:rPr>
          <w:rtl w:val="true"/>
        </w:rPr>
        <w:t xml:space="preserve">' </w:t>
      </w:r>
      <w:r>
        <w:rPr>
          <w:rtl w:val="true"/>
        </w:rPr>
        <w:t xml:space="preserve">ערך </w:t>
      </w:r>
      <w:r>
        <w:rPr>
          <w:rtl w:val="true"/>
        </w:rPr>
        <w:t>"</w:t>
      </w:r>
      <w:r>
        <w:rPr>
          <w:rtl w:val="true"/>
        </w:rPr>
        <w:t>האם יש חיוב בשר בחנוכה או שבת</w:t>
      </w:r>
      <w:r>
        <w:rPr>
          <w:rtl w:val="true"/>
        </w:rPr>
        <w:t>".</w:t>
      </w:r>
    </w:p>
    <w:p>
      <w:pPr>
        <w:pStyle w:val="Normal"/>
        <w:numPr>
          <w:ilvl w:val="2"/>
          <w:numId w:val="9"/>
        </w:numPr>
        <w:bidi w:val="1"/>
        <w:ind w:hanging="57" w:start="397" w:end="0"/>
        <w:jc w:val="both"/>
        <w:rPr>
          <w:rFonts w:hint="cs"/>
        </w:rPr>
      </w:pPr>
      <w:r>
        <w:rPr>
          <w:rtl w:val="true"/>
        </w:rPr>
        <w:t xml:space="preserve">שמחה בראש חודש </w:t>
      </w:r>
      <w:r>
        <w:rPr>
          <w:rtl w:val="true"/>
        </w:rPr>
        <w:t xml:space="preserve">- </w:t>
      </w:r>
      <w:r>
        <w:rPr>
          <w:rtl w:val="true"/>
        </w:rPr>
        <w:t>עי</w:t>
      </w:r>
      <w:r>
        <w:rPr>
          <w:rtl w:val="true"/>
        </w:rPr>
        <w:t xml:space="preserve">' </w:t>
      </w:r>
      <w:r>
        <w:rPr>
          <w:rtl w:val="true"/>
        </w:rPr>
        <w:t xml:space="preserve">ערך </w:t>
      </w:r>
      <w:r>
        <w:rPr>
          <w:rtl w:val="true"/>
        </w:rPr>
        <w:t>"</w:t>
      </w:r>
      <w:r>
        <w:rPr>
          <w:rtl w:val="true"/>
        </w:rPr>
        <w:t>ראש חודש</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b/>
          <w:b/>
          <w:bCs/>
          <w:rtl w:val="true"/>
        </w:rPr>
        <w:t>ליל יו</w:t>
      </w:r>
      <w:r>
        <w:rPr>
          <w:b/>
          <w:bCs/>
          <w:rtl w:val="true"/>
        </w:rPr>
        <w:t>"</w:t>
      </w:r>
      <w:r>
        <w:rPr>
          <w:b/>
          <w:b/>
          <w:bCs/>
          <w:rtl w:val="true"/>
        </w:rPr>
        <w:t>ט</w:t>
      </w:r>
      <w:r>
        <w:rPr>
          <w:rtl w:val="true"/>
        </w:rPr>
        <w:t>.</w:t>
      </w:r>
    </w:p>
    <w:p>
      <w:pPr>
        <w:pStyle w:val="Normal"/>
        <w:numPr>
          <w:ilvl w:val="2"/>
          <w:numId w:val="9"/>
        </w:numPr>
        <w:bidi w:val="1"/>
        <w:ind w:hanging="57" w:start="397" w:end="0"/>
        <w:jc w:val="both"/>
        <w:rPr/>
      </w:pPr>
      <w:r>
        <w:rPr>
          <w:rtl w:val="true"/>
        </w:rPr>
        <w:t>דין דאורייתא</w:t>
      </w:r>
      <w:r>
        <w:rPr>
          <w:rFonts w:hint="cs"/>
          <w:rtl w:val="true"/>
          <w:lang w:bidi="he-IL"/>
        </w:rPr>
        <w:t>.</w:t>
      </w:r>
    </w:p>
    <w:p>
      <w:pPr>
        <w:pStyle w:val="Normal"/>
        <w:numPr>
          <w:ilvl w:val="3"/>
          <w:numId w:val="9"/>
        </w:numPr>
        <w:bidi w:val="1"/>
        <w:ind w:hanging="57" w:start="567" w:end="0"/>
        <w:jc w:val="both"/>
        <w:rPr/>
      </w:pPr>
      <w:r>
        <w:rPr>
          <w:u w:val="single"/>
          <w:rtl w:val="true"/>
        </w:rPr>
        <w:t>מג</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תקמ</w:t>
      </w:r>
      <w:r>
        <w:rPr>
          <w:rtl w:val="true"/>
        </w:rPr>
        <w:t>"</w:t>
      </w:r>
      <w:r>
        <w:rPr>
          <w:rtl w:val="true"/>
        </w:rPr>
        <w:t>ו ס</w:t>
      </w:r>
      <w:r>
        <w:rPr>
          <w:rtl w:val="true"/>
        </w:rPr>
        <w:t>"</w:t>
      </w:r>
      <w:r>
        <w:rPr>
          <w:rtl w:val="true"/>
        </w:rPr>
        <w:t>ק ד</w:t>
      </w:r>
      <w:r>
        <w:rPr>
          <w:rtl w:val="true"/>
        </w:rPr>
        <w:t>')</w:t>
      </w:r>
      <w:r>
        <w:rPr>
          <w:rFonts w:hint="cs"/>
          <w:rtl w:val="true"/>
          <w:lang w:bidi="he-IL"/>
        </w:rPr>
        <w:t>.</w:t>
      </w:r>
    </w:p>
    <w:p>
      <w:pPr>
        <w:pStyle w:val="Normal"/>
        <w:numPr>
          <w:ilvl w:val="3"/>
          <w:numId w:val="9"/>
        </w:numPr>
        <w:bidi w:val="1"/>
        <w:ind w:hanging="57" w:start="567" w:end="0"/>
        <w:jc w:val="both"/>
        <w:rPr>
          <w:rFonts w:hint="cs"/>
        </w:rPr>
      </w:pPr>
      <w:r>
        <w:rPr>
          <w:u w:val="single"/>
          <w:rtl w:val="true"/>
          <w:lang w:bidi="he-IL"/>
        </w:rPr>
        <w:t>הליכות אבן ישראל</w:t>
      </w:r>
      <w:r>
        <w:rPr>
          <w:rtl w:val="true"/>
          <w:lang w:bidi="he-IL"/>
        </w:rPr>
        <w:t xml:space="preserve"> </w:t>
      </w:r>
      <w:r>
        <w:rPr>
          <w:rFonts w:hint="cs"/>
          <w:rtl w:val="true"/>
          <w:lang w:bidi="he-IL"/>
        </w:rPr>
        <w:t>(</w:t>
      </w:r>
      <w:r>
        <w:rPr>
          <w:rFonts w:hint="cs"/>
          <w:rtl w:val="true"/>
          <w:lang w:bidi="he-IL"/>
        </w:rPr>
        <w:t>מועדים ח</w:t>
      </w:r>
      <w:r>
        <w:rPr>
          <w:rFonts w:hint="cs"/>
          <w:rtl w:val="true"/>
          <w:lang w:bidi="he-IL"/>
        </w:rPr>
        <w:t>"</w:t>
      </w:r>
      <w:r>
        <w:rPr>
          <w:rFonts w:hint="cs"/>
          <w:rtl w:val="true"/>
          <w:lang w:bidi="he-IL"/>
        </w:rPr>
        <w:t xml:space="preserve">א </w:t>
      </w:r>
      <w:r>
        <w:rPr>
          <w:rtl w:val="true"/>
          <w:lang w:bidi="he-IL"/>
        </w:rPr>
        <w:t>עמ</w:t>
      </w:r>
      <w:r>
        <w:rPr>
          <w:rFonts w:hint="cs"/>
          <w:rtl w:val="true"/>
          <w:lang w:bidi="he-IL"/>
        </w:rPr>
        <w:t>'</w:t>
      </w:r>
      <w:r>
        <w:rPr>
          <w:rtl w:val="true"/>
          <w:lang w:bidi="he-IL"/>
        </w:rPr>
        <w:t xml:space="preserve"> </w:t>
      </w:r>
      <w:r>
        <w:rPr>
          <w:rtl w:val="true"/>
          <w:lang w:bidi="he-IL"/>
        </w:rPr>
        <w:t>ר</w:t>
      </w:r>
      <w:r>
        <w:rPr>
          <w:rFonts w:hint="cs"/>
          <w:rtl w:val="true"/>
          <w:lang w:bidi="he-IL"/>
        </w:rPr>
        <w:t>ל</w:t>
      </w:r>
      <w:r>
        <w:rPr>
          <w:rFonts w:hint="cs"/>
          <w:rtl w:val="true"/>
          <w:lang w:bidi="he-IL"/>
        </w:rPr>
        <w:t>"</w:t>
      </w:r>
      <w:r>
        <w:rPr>
          <w:rFonts w:hint="cs"/>
          <w:rtl w:val="true"/>
          <w:lang w:bidi="he-IL"/>
        </w:rPr>
        <w:t>ח אות ו</w:t>
      </w:r>
      <w:r>
        <w:rPr>
          <w:rFonts w:hint="cs"/>
          <w:rtl w:val="true"/>
          <w:lang w:bidi="he-IL"/>
        </w:rPr>
        <w:t>')</w:t>
      </w:r>
      <w:r>
        <w:rPr>
          <w:rtl w:val="true"/>
        </w:rPr>
        <w:t>.</w:t>
      </w:r>
    </w:p>
    <w:p>
      <w:pPr>
        <w:pStyle w:val="Normal"/>
        <w:numPr>
          <w:ilvl w:val="2"/>
          <w:numId w:val="9"/>
        </w:numPr>
        <w:bidi w:val="1"/>
        <w:ind w:hanging="57" w:start="397" w:end="0"/>
        <w:jc w:val="both"/>
        <w:rPr/>
      </w:pPr>
      <w:r>
        <w:rPr>
          <w:rtl w:val="true"/>
        </w:rPr>
        <w:t>דין דרבנן</w:t>
      </w:r>
      <w:r>
        <w:rPr>
          <w:rFonts w:hint="cs"/>
          <w:rtl w:val="true"/>
          <w:lang w:bidi="he-IL"/>
        </w:rPr>
        <w:t>.</w:t>
      </w:r>
    </w:p>
    <w:p>
      <w:pPr>
        <w:pStyle w:val="Normal"/>
        <w:numPr>
          <w:ilvl w:val="3"/>
          <w:numId w:val="9"/>
        </w:numPr>
        <w:bidi w:val="1"/>
        <w:ind w:hanging="57" w:start="567" w:end="0"/>
        <w:jc w:val="both"/>
        <w:rPr/>
      </w:pPr>
      <w:r>
        <w:rPr>
          <w:u w:val="single"/>
          <w:rtl w:val="true"/>
        </w:rPr>
        <w:t>שאגת אריה</w:t>
      </w:r>
      <w:r>
        <w:rPr>
          <w:rtl w:val="true"/>
        </w:rPr>
        <w:t xml:space="preserve"> </w:t>
      </w:r>
      <w:r>
        <w:rPr>
          <w:rtl w:val="true"/>
        </w:rPr>
        <w:t>(</w:t>
      </w:r>
      <w:r>
        <w:rPr>
          <w:rtl w:val="true"/>
        </w:rPr>
        <w:t>סי</w:t>
      </w:r>
      <w:r>
        <w:rPr>
          <w:rtl w:val="true"/>
        </w:rPr>
        <w:t xml:space="preserve">' </w:t>
      </w:r>
      <w:r>
        <w:rPr>
          <w:rtl w:val="true"/>
        </w:rPr>
        <w:t>ס</w:t>
      </w:r>
      <w:r>
        <w:rPr>
          <w:rtl w:val="true"/>
        </w:rPr>
        <w:t>"</w:t>
      </w:r>
      <w:r>
        <w:rPr>
          <w:rtl w:val="true"/>
        </w:rPr>
        <w:t>ח</w:t>
      </w:r>
      <w:r>
        <w:rPr>
          <w:rFonts w:hint="cs"/>
          <w:rtl w:val="true"/>
          <w:lang w:bidi="he-IL"/>
        </w:rPr>
        <w:t xml:space="preserve">, </w:t>
      </w:r>
      <w:r>
        <w:rPr>
          <w:rFonts w:hint="cs"/>
          <w:rtl w:val="true"/>
          <w:lang w:bidi="he-IL"/>
        </w:rPr>
        <w:t>טורי אבן חגיגה ריש דף ח</w:t>
      </w:r>
      <w:r>
        <w:rPr>
          <w:rFonts w:hint="cs"/>
          <w:rtl w:val="true"/>
          <w:lang w:bidi="he-IL"/>
        </w:rPr>
        <w:t xml:space="preserve">:) </w:t>
      </w:r>
      <w:r>
        <w:rPr>
          <w:rtl w:val="true"/>
          <w:lang w:bidi="he-IL"/>
        </w:rPr>
        <w:t>–</w:t>
      </w:r>
      <w:r>
        <w:rPr>
          <w:rtl w:val="true"/>
        </w:rPr>
        <w:t xml:space="preserve"> "</w:t>
      </w:r>
      <w:r>
        <w:rPr>
          <w:rtl w:val="true"/>
        </w:rPr>
        <w:t>והרי הוכחנו שאינו נוהג מצות שמחה בליל י</w:t>
      </w:r>
      <w:r>
        <w:rPr>
          <w:rtl w:val="true"/>
        </w:rPr>
        <w:t>"</w:t>
      </w:r>
      <w:r>
        <w:rPr>
          <w:rtl w:val="true"/>
        </w:rPr>
        <w:t>ט א</w:t>
      </w:r>
      <w:r>
        <w:rPr>
          <w:rtl w:val="true"/>
        </w:rPr>
        <w:t xml:space="preserve">' </w:t>
      </w:r>
      <w:r>
        <w:rPr>
          <w:rtl w:val="true"/>
        </w:rPr>
        <w:t>אלא ש</w:t>
      </w:r>
      <w:r>
        <w:rPr>
          <w:rtl w:val="true"/>
        </w:rPr>
        <w:t>"</w:t>
      </w:r>
      <w:r>
        <w:rPr>
          <w:rtl w:val="true"/>
        </w:rPr>
        <w:t>מ דמדרבנן מיהא נהוג</w:t>
      </w:r>
      <w:r>
        <w:rPr>
          <w:rtl w:val="true"/>
        </w:rPr>
        <w:t>".</w:t>
      </w:r>
    </w:p>
    <w:p>
      <w:pPr>
        <w:pStyle w:val="Normal"/>
        <w:numPr>
          <w:ilvl w:val="3"/>
          <w:numId w:val="9"/>
        </w:numPr>
        <w:bidi w:val="1"/>
        <w:ind w:hanging="57" w:start="567" w:end="0"/>
        <w:jc w:val="both"/>
        <w:rPr>
          <w:rFonts w:hint="cs"/>
        </w:rPr>
      </w:pPr>
      <w:r>
        <w:rPr>
          <w:u w:val="single"/>
          <w:rtl w:val="true"/>
          <w:lang w:bidi="he-IL"/>
        </w:rPr>
        <w:t>ברכי יוסף</w:t>
      </w:r>
      <w:r>
        <w:rPr>
          <w:rtl w:val="true"/>
          <w:lang w:bidi="he-IL"/>
        </w:rPr>
        <w:t xml:space="preserve"> </w:t>
      </w:r>
      <w:r>
        <w:rPr>
          <w:rFonts w:hint="cs"/>
          <w:rtl w:val="true"/>
          <w:lang w:bidi="he-IL"/>
        </w:rPr>
        <w:t>(</w:t>
      </w:r>
      <w:r>
        <w:rPr>
          <w:rtl w:val="true"/>
          <w:lang w:bidi="he-IL"/>
        </w:rPr>
        <w:t>ס</w:t>
      </w:r>
      <w:r>
        <w:rPr>
          <w:rFonts w:hint="cs"/>
          <w:rtl w:val="true"/>
          <w:lang w:bidi="he-IL"/>
        </w:rPr>
        <w:t>"</w:t>
      </w:r>
      <w:r>
        <w:rPr>
          <w:rFonts w:hint="cs"/>
          <w:rtl w:val="true"/>
          <w:lang w:bidi="he-IL"/>
        </w:rPr>
        <w:t>ק ו</w:t>
      </w:r>
      <w:r>
        <w:rPr>
          <w:rFonts w:hint="cs"/>
          <w:rtl w:val="true"/>
          <w:lang w:bidi="he-IL"/>
        </w:rPr>
        <w:t xml:space="preserve">') </w:t>
      </w:r>
      <w:r>
        <w:rPr>
          <w:rtl w:val="true"/>
          <w:lang w:bidi="he-IL"/>
        </w:rPr>
        <w:t>–</w:t>
      </w:r>
      <w:r>
        <w:rPr>
          <w:rFonts w:hint="cs"/>
          <w:rtl w:val="true"/>
          <w:lang w:bidi="he-IL"/>
        </w:rPr>
        <w:t xml:space="preserve"> "</w:t>
      </w:r>
      <w:r>
        <w:rPr>
          <w:rtl w:val="true"/>
          <w:lang w:bidi="he-IL"/>
        </w:rPr>
        <w:t>ליל י</w:t>
      </w:r>
      <w:r>
        <w:rPr>
          <w:rtl w:val="true"/>
          <w:lang w:bidi="he-IL"/>
        </w:rPr>
        <w:t>"</w:t>
      </w:r>
      <w:r>
        <w:rPr>
          <w:rtl w:val="true"/>
          <w:lang w:bidi="he-IL"/>
        </w:rPr>
        <w:t>ט ראשון מן התורה אינו חייב בשמחה אך מדרבנן חייב</w:t>
      </w:r>
      <w:r>
        <w:rPr>
          <w:rtl w:val="true"/>
          <w:lang w:bidi="he-IL"/>
        </w:rPr>
        <w:t xml:space="preserve">. </w:t>
      </w:r>
      <w:r>
        <w:rPr>
          <w:rtl w:val="true"/>
          <w:lang w:bidi="he-IL"/>
        </w:rPr>
        <w:t>שו</w:t>
      </w:r>
      <w:r>
        <w:rPr>
          <w:rtl w:val="true"/>
          <w:lang w:bidi="he-IL"/>
        </w:rPr>
        <w:t>"</w:t>
      </w:r>
      <w:r>
        <w:rPr>
          <w:rtl w:val="true"/>
          <w:lang w:bidi="he-IL"/>
        </w:rPr>
        <w:t>ת הנז</w:t>
      </w:r>
      <w:r>
        <w:rPr>
          <w:rtl w:val="true"/>
          <w:lang w:bidi="he-IL"/>
        </w:rPr>
        <w:t xml:space="preserve">' </w:t>
      </w:r>
      <w:r>
        <w:rPr>
          <w:rtl w:val="true"/>
          <w:lang w:bidi="he-IL"/>
        </w:rPr>
        <w:t>סי</w:t>
      </w:r>
      <w:r>
        <w:rPr>
          <w:rtl w:val="true"/>
          <w:lang w:bidi="he-IL"/>
        </w:rPr>
        <w:t xml:space="preserve">' </w:t>
      </w:r>
      <w:r>
        <w:rPr>
          <w:rtl w:val="true"/>
          <w:lang w:bidi="he-IL"/>
        </w:rPr>
        <w:t>ס</w:t>
      </w:r>
      <w:r>
        <w:rPr>
          <w:rtl w:val="true"/>
          <w:lang w:bidi="he-IL"/>
        </w:rPr>
        <w:t>"</w:t>
      </w:r>
      <w:r>
        <w:rPr>
          <w:rtl w:val="true"/>
          <w:lang w:bidi="he-IL"/>
        </w:rPr>
        <w:t>ח</w:t>
      </w:r>
      <w:r>
        <w:rPr>
          <w:rFonts w:hint="cs"/>
          <w:rtl w:val="true"/>
          <w:lang w:bidi="he-IL"/>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 </w:t>
      </w:r>
      <w:r>
        <w:rPr>
          <w:u w:val="single"/>
          <w:rtl w:val="true"/>
        </w:rPr>
        <w:t>שע</w:t>
      </w:r>
      <w:r>
        <w:rPr>
          <w:u w:val="single"/>
          <w:rtl w:val="true"/>
        </w:rPr>
        <w:t>"</w:t>
      </w:r>
      <w:r>
        <w:rPr>
          <w:u w:val="single"/>
          <w:rtl w:val="true"/>
        </w:rPr>
        <w:t>ת</w:t>
      </w:r>
      <w:r>
        <w:rPr>
          <w:rtl w:val="true"/>
        </w:rPr>
        <w:t xml:space="preserve"> </w:t>
      </w:r>
      <w:r>
        <w:rPr>
          <w:rtl w:val="true"/>
        </w:rPr>
        <w:t>(</w:t>
      </w:r>
      <w:r>
        <w:rPr>
          <w:rtl w:val="true"/>
        </w:rPr>
        <w:t>ס</w:t>
      </w:r>
      <w:r>
        <w:rPr>
          <w:rtl w:val="true"/>
        </w:rPr>
        <w:t>"</w:t>
      </w:r>
      <w:r>
        <w:rPr>
          <w:rtl w:val="true"/>
        </w:rPr>
        <w:t>ק ב</w:t>
      </w:r>
      <w:r>
        <w:rPr>
          <w:rtl w:val="true"/>
        </w:rPr>
        <w:t xml:space="preserve">'), </w:t>
      </w:r>
      <w:r>
        <w:rPr>
          <w:u w:val="single"/>
          <w:rtl w:val="true"/>
        </w:rPr>
        <w:t>עמק ברכה</w:t>
      </w:r>
      <w:r>
        <w:rPr>
          <w:rtl w:val="true"/>
        </w:rPr>
        <w:t xml:space="preserve"> </w:t>
      </w:r>
      <w:r>
        <w:rPr>
          <w:rtl w:val="true"/>
        </w:rPr>
        <w:t>(</w:t>
      </w:r>
      <w:r>
        <w:rPr>
          <w:rtl w:val="true"/>
        </w:rPr>
        <w:t>שמחת יו</w:t>
      </w:r>
      <w:r>
        <w:rPr>
          <w:rtl w:val="true"/>
        </w:rPr>
        <w:t>"</w:t>
      </w:r>
      <w:r>
        <w:rPr>
          <w:rtl w:val="true"/>
        </w:rPr>
        <w:t>ט אות א</w:t>
      </w:r>
      <w:r>
        <w:rPr>
          <w:rtl w:val="true"/>
        </w:rPr>
        <w:t>'),</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b/>
          <w:b/>
          <w:i/>
          <w:rtl w:val="true"/>
          <w:lang w:bidi="he-IL"/>
        </w:rPr>
        <w:t>ירושלים במועדיה שבועות</w:t>
      </w:r>
      <w:r>
        <w:rPr>
          <w:b/>
          <w:b/>
          <w:i/>
          <w:rtl w:val="true"/>
        </w:rPr>
        <w:t xml:space="preserve"> </w:t>
      </w:r>
      <w:r>
        <w:rPr>
          <w:b/>
          <w:b/>
          <w:i/>
          <w:rtl w:val="true"/>
          <w:lang w:bidi="he-IL"/>
        </w:rPr>
        <w:t>עמ</w:t>
      </w:r>
      <w:r>
        <w:rPr>
          <w:b/>
          <w:i/>
          <w:rtl w:val="true"/>
          <w:lang w:bidi="he-IL"/>
        </w:rPr>
        <w:t xml:space="preserve">' </w:t>
      </w:r>
      <w:r>
        <w:rPr>
          <w:b/>
          <w:b/>
          <w:i/>
          <w:rtl w:val="true"/>
          <w:lang w:bidi="he-IL"/>
        </w:rPr>
        <w:t>ר</w:t>
      </w:r>
      <w:r>
        <w:rPr>
          <w:b/>
          <w:i/>
          <w:rtl w:val="true"/>
          <w:lang w:bidi="he-IL"/>
        </w:rPr>
        <w:t>"</w:t>
      </w:r>
      <w:r>
        <w:rPr>
          <w:rFonts w:hint="cs"/>
          <w:b/>
          <w:b/>
          <w:i/>
          <w:rtl w:val="true"/>
          <w:lang w:bidi="he-IL"/>
        </w:rPr>
        <w:t>ט</w:t>
      </w:r>
      <w:r>
        <w:rPr>
          <w:rFonts w:hint="cs"/>
          <w:b/>
          <w:i/>
          <w:rtl w:val="true"/>
          <w:lang w:bidi="he-IL"/>
        </w:rPr>
        <w:t xml:space="preserve">, </w:t>
      </w:r>
      <w:r>
        <w:rPr>
          <w:rFonts w:hint="cs"/>
          <w:b/>
          <w:b/>
          <w:i/>
          <w:rtl w:val="true"/>
          <w:lang w:bidi="he-IL"/>
        </w:rPr>
        <w:t>לשונו מובא לעיל</w:t>
      </w:r>
      <w:r>
        <w:rPr>
          <w:rFonts w:hint="cs"/>
          <w:b/>
          <w:i/>
          <w:rtl w:val="true"/>
          <w:lang w:bidi="he-IL"/>
        </w:rPr>
        <w:t>),</w:t>
      </w:r>
      <w:r>
        <w:rPr>
          <w:rtl w:val="true"/>
        </w:rPr>
        <w:t xml:space="preserve"> </w:t>
      </w:r>
      <w:r>
        <w:rPr>
          <w:u w:val="single"/>
          <w:rtl w:val="true"/>
        </w:rPr>
        <w:t>נטעי גבריאל</w:t>
      </w:r>
      <w:r>
        <w:rPr>
          <w:rtl w:val="true"/>
        </w:rPr>
        <w:t xml:space="preserve"> </w:t>
      </w:r>
      <w:r>
        <w:rPr>
          <w:rtl w:val="true"/>
        </w:rPr>
        <w:t>(</w:t>
      </w:r>
      <w:r>
        <w:rPr>
          <w:rtl w:val="true"/>
        </w:rPr>
        <w:t>יו</w:t>
      </w:r>
      <w:r>
        <w:rPr>
          <w:rtl w:val="true"/>
        </w:rPr>
        <w:t>"</w:t>
      </w:r>
      <w:r>
        <w:rPr>
          <w:rtl w:val="true"/>
        </w:rPr>
        <w:t>ט פרק נ</w:t>
      </w:r>
      <w:r>
        <w:rPr>
          <w:rtl w:val="true"/>
        </w:rPr>
        <w:t>"</w:t>
      </w:r>
      <w:r>
        <w:rPr>
          <w:rtl w:val="true"/>
        </w:rPr>
        <w:t>ג סעי</w:t>
      </w:r>
      <w:r>
        <w:rPr>
          <w:rtl w:val="true"/>
        </w:rPr>
        <w:t xml:space="preserve">' </w:t>
      </w:r>
      <w:r>
        <w:rPr>
          <w:rtl w:val="true"/>
        </w:rPr>
        <w:t>ב</w:t>
      </w:r>
      <w:r>
        <w:rPr>
          <w:rtl w:val="true"/>
        </w:rPr>
        <w:t xml:space="preserve">'), </w:t>
      </w:r>
      <w:r>
        <w:rPr>
          <w:u w:val="single"/>
          <w:rtl w:val="true"/>
        </w:rPr>
        <w:t>פסקי תשובות</w:t>
      </w:r>
      <w:r>
        <w:rPr>
          <w:rtl w:val="true"/>
        </w:rPr>
        <w:t xml:space="preserve"> </w:t>
      </w:r>
      <w:r>
        <w:rPr>
          <w:rtl w:val="true"/>
        </w:rPr>
        <w:t>(</w:t>
      </w:r>
      <w:r>
        <w:rPr>
          <w:rtl w:val="true"/>
        </w:rPr>
        <w:t>אות י</w:t>
      </w:r>
      <w:r>
        <w:rPr>
          <w:rtl w:val="true"/>
        </w:rPr>
        <w:t>"</w:t>
      </w:r>
      <w:r>
        <w:rPr>
          <w:rtl w:val="true"/>
        </w:rPr>
        <w:t>א</w:t>
      </w:r>
      <w:r>
        <w:rPr>
          <w:rtl w:val="true"/>
        </w:rPr>
        <w:t>)</w:t>
      </w:r>
      <w:r>
        <w:rPr>
          <w:rFonts w:hint="cs"/>
          <w:rtl w:val="true"/>
          <w:lang w:bidi="he-IL"/>
        </w:rPr>
        <w:t xml:space="preserve">, </w:t>
      </w:r>
      <w:r>
        <w:rPr>
          <w:u w:val="single"/>
          <w:rtl w:val="true"/>
        </w:rPr>
        <w:t>ימי שמחה</w:t>
      </w:r>
      <w:r>
        <w:rPr>
          <w:rtl w:val="true"/>
        </w:rPr>
        <w:t xml:space="preserve"> </w:t>
      </w:r>
      <w:r>
        <w:rPr>
          <w:rFonts w:hint="cs"/>
          <w:rtl w:val="true"/>
          <w:lang w:bidi="he-IL"/>
        </w:rPr>
        <w:t>(</w:t>
      </w:r>
      <w:r>
        <w:rPr>
          <w:rtl w:val="true"/>
        </w:rPr>
        <w:t>ס</w:t>
      </w:r>
      <w:r>
        <w:rPr>
          <w:rFonts w:hint="cs"/>
          <w:rtl w:val="true"/>
          <w:lang w:bidi="he-IL"/>
        </w:rPr>
        <w:t>י</w:t>
      </w:r>
      <w:r>
        <w:rPr>
          <w:rtl w:val="true"/>
        </w:rPr>
        <w:t xml:space="preserve">' </w:t>
      </w:r>
      <w:r>
        <w:rPr>
          <w:rtl w:val="true"/>
        </w:rPr>
        <w:t>כ</w:t>
      </w:r>
      <w:r>
        <w:rPr>
          <w:rtl w:val="true"/>
        </w:rPr>
        <w:t>"</w:t>
      </w:r>
      <w:r>
        <w:rPr>
          <w:rtl w:val="true"/>
        </w:rPr>
        <w:t>ז</w:t>
      </w:r>
      <w:r>
        <w:rPr>
          <w:rFonts w:hint="cs"/>
          <w:rtl w:val="true"/>
          <w:lang w:bidi="he-IL"/>
        </w:rPr>
        <w:t xml:space="preserve">), </w:t>
      </w:r>
      <w:r>
        <w:rPr>
          <w:u w:val="single"/>
          <w:rtl w:val="true"/>
        </w:rPr>
        <w:t>בית מתתיהו</w:t>
      </w:r>
      <w:r>
        <w:rPr>
          <w:rtl w:val="true"/>
        </w:rPr>
        <w:t xml:space="preserve"> </w:t>
      </w:r>
      <w:r>
        <w:rPr>
          <w:rFonts w:hint="cs"/>
          <w:rtl w:val="true"/>
          <w:lang w:bidi="he-IL"/>
        </w:rPr>
        <w:t>(</w:t>
      </w:r>
      <w:r>
        <w:rPr>
          <w:rtl w:val="true"/>
        </w:rPr>
        <w:t>ח</w:t>
      </w:r>
      <w:r>
        <w:rPr>
          <w:rtl w:val="true"/>
        </w:rPr>
        <w:t>"</w:t>
      </w:r>
      <w:r>
        <w:rPr>
          <w:rtl w:val="true"/>
        </w:rPr>
        <w:t>א ס</w:t>
      </w:r>
      <w:r>
        <w:rPr>
          <w:rFonts w:hint="cs"/>
          <w:rtl w:val="true"/>
          <w:lang w:bidi="he-IL"/>
        </w:rPr>
        <w:t>י</w:t>
      </w:r>
      <w:r>
        <w:rPr>
          <w:rtl w:val="true"/>
        </w:rPr>
        <w:t xml:space="preserve">' </w:t>
      </w:r>
      <w:r>
        <w:rPr>
          <w:rtl w:val="true"/>
        </w:rPr>
        <w:t>י</w:t>
      </w:r>
      <w:r>
        <w:rPr>
          <w:rtl w:val="true"/>
        </w:rPr>
        <w:t>"</w:t>
      </w:r>
      <w:r>
        <w:rPr>
          <w:rtl w:val="true"/>
        </w:rPr>
        <w:t>ב או</w:t>
      </w:r>
      <w:r>
        <w:rPr>
          <w:rFonts w:hint="cs"/>
          <w:rtl w:val="true"/>
          <w:lang w:bidi="he-IL"/>
        </w:rPr>
        <w:t xml:space="preserve">ת </w:t>
      </w:r>
      <w:r>
        <w:rPr>
          <w:rtl w:val="true"/>
        </w:rPr>
        <w:t>ג</w:t>
      </w:r>
      <w:r>
        <w:rPr>
          <w:rFonts w:hint="cs"/>
          <w:rtl w:val="true"/>
          <w:lang w:bidi="he-IL"/>
        </w:rPr>
        <w:t>')</w:t>
      </w:r>
      <w:r>
        <w:rPr>
          <w:rtl w:val="true"/>
        </w:rPr>
        <w:t>.</w:t>
      </w:r>
    </w:p>
    <w:p>
      <w:pPr>
        <w:pStyle w:val="Normal"/>
        <w:numPr>
          <w:ilvl w:val="3"/>
          <w:numId w:val="9"/>
        </w:numPr>
        <w:bidi w:val="1"/>
        <w:ind w:hanging="57" w:start="567" w:end="0"/>
        <w:jc w:val="both"/>
        <w:rPr/>
      </w:pPr>
      <w:r>
        <w:rPr>
          <w:u w:val="single"/>
          <w:rtl w:val="true"/>
        </w:rPr>
        <w:t>שעה</w:t>
      </w:r>
      <w:r>
        <w:rPr>
          <w:u w:val="single"/>
          <w:rtl w:val="true"/>
        </w:rPr>
        <w:t>"</w:t>
      </w:r>
      <w:r>
        <w:rPr>
          <w:u w:val="single"/>
          <w:rtl w:val="true"/>
        </w:rPr>
        <w:t>צ</w:t>
      </w:r>
      <w:r>
        <w:rPr>
          <w:rtl w:val="true"/>
        </w:rPr>
        <w:t xml:space="preserve"> </w:t>
      </w:r>
      <w:r>
        <w:rPr>
          <w:rtl w:val="true"/>
        </w:rPr>
        <w:t>(</w:t>
      </w:r>
      <w:r>
        <w:rPr>
          <w:rtl w:val="true"/>
        </w:rPr>
        <w:t>סי</w:t>
      </w:r>
      <w:r>
        <w:rPr>
          <w:rtl w:val="true"/>
        </w:rPr>
        <w:t xml:space="preserve">' </w:t>
      </w:r>
      <w:r>
        <w:rPr>
          <w:rtl w:val="true"/>
        </w:rPr>
        <w:t>תקמ</w:t>
      </w:r>
      <w:r>
        <w:rPr>
          <w:rtl w:val="true"/>
        </w:rPr>
        <w:t>"</w:t>
      </w:r>
      <w:r>
        <w:rPr>
          <w:rtl w:val="true"/>
        </w:rPr>
        <w:t>ו ס</w:t>
      </w:r>
      <w:r>
        <w:rPr>
          <w:rtl w:val="true"/>
        </w:rPr>
        <w:t>"</w:t>
      </w:r>
      <w:r>
        <w:rPr>
          <w:rtl w:val="true"/>
        </w:rPr>
        <w:t>ק ט</w:t>
      </w:r>
      <w:r>
        <w:rPr>
          <w:rtl w:val="true"/>
        </w:rPr>
        <w:t>"</w:t>
      </w:r>
      <w:r>
        <w:rPr>
          <w:rtl w:val="true"/>
        </w:rPr>
        <w:t>ו</w:t>
      </w:r>
      <w:r>
        <w:rPr>
          <w:rtl w:val="true"/>
        </w:rPr>
        <w:t>) – "</w:t>
      </w:r>
      <w:r>
        <w:rPr>
          <w:rtl w:val="true"/>
        </w:rPr>
        <w:t xml:space="preserve">עיין בדבריו </w:t>
      </w:r>
      <w:r>
        <w:rPr>
          <w:rtl w:val="true"/>
        </w:rPr>
        <w:t>(</w:t>
      </w:r>
      <w:r>
        <w:rPr>
          <w:rtl w:val="true"/>
        </w:rPr>
        <w:t>מג</w:t>
      </w:r>
      <w:r>
        <w:rPr>
          <w:rtl w:val="true"/>
        </w:rPr>
        <w:t>"</w:t>
      </w:r>
      <w:r>
        <w:rPr>
          <w:rtl w:val="true"/>
        </w:rPr>
        <w:t>א</w:t>
      </w:r>
      <w:r>
        <w:rPr>
          <w:rtl w:val="true"/>
        </w:rPr>
        <w:t xml:space="preserve">) </w:t>
      </w:r>
      <w:r>
        <w:rPr>
          <w:rtl w:val="true"/>
        </w:rPr>
        <w:t>דדעתו בעצם איסור הנשואין במועד דהוא דאורייתא</w:t>
      </w:r>
      <w:r>
        <w:rPr>
          <w:rtl w:val="true"/>
        </w:rPr>
        <w:t xml:space="preserve">, </w:t>
      </w:r>
      <w:r>
        <w:rPr>
          <w:rtl w:val="true"/>
        </w:rPr>
        <w:t>ולכן החמיר שלא לעשות הסעודה בלילה</w:t>
      </w:r>
      <w:r>
        <w:rPr>
          <w:rtl w:val="true"/>
        </w:rPr>
        <w:t xml:space="preserve">, </w:t>
      </w:r>
      <w:r>
        <w:rPr>
          <w:rtl w:val="true"/>
        </w:rPr>
        <w:t>דהוא חשש דאורייתא</w:t>
      </w:r>
      <w:r>
        <w:rPr>
          <w:rtl w:val="true"/>
        </w:rPr>
        <w:t xml:space="preserve">. </w:t>
      </w:r>
      <w:r>
        <w:rPr>
          <w:rtl w:val="true"/>
        </w:rPr>
        <w:t>והאליה רבה ובגדי ישע דחו דבריו</w:t>
      </w:r>
      <w:r>
        <w:rPr>
          <w:rtl w:val="true"/>
        </w:rPr>
        <w:t xml:space="preserve">, </w:t>
      </w:r>
      <w:r>
        <w:rPr>
          <w:rtl w:val="true"/>
        </w:rPr>
        <w:t>דסעודה בלי נשואין הוא רק איסור דרבנן לכולי עלמא</w:t>
      </w:r>
      <w:r>
        <w:rPr>
          <w:rtl w:val="true"/>
        </w:rPr>
        <w:t xml:space="preserve">, </w:t>
      </w:r>
      <w:r>
        <w:rPr>
          <w:rtl w:val="true"/>
        </w:rPr>
        <w:t>והחמד משה דחה דבריו מטעם אחר</w:t>
      </w:r>
      <w:r>
        <w:rPr>
          <w:rtl w:val="true"/>
        </w:rPr>
        <w:t xml:space="preserve">, </w:t>
      </w:r>
      <w:r>
        <w:rPr>
          <w:rtl w:val="true"/>
        </w:rPr>
        <w:t>דמצות עשה של שמחה אינו נוהג בלילה הראשונה</w:t>
      </w:r>
      <w:r>
        <w:rPr>
          <w:rtl w:val="true"/>
        </w:rPr>
        <w:t xml:space="preserve">, </w:t>
      </w:r>
      <w:r>
        <w:rPr>
          <w:rtl w:val="true"/>
        </w:rPr>
        <w:t>מהא דפסחים דף ע</w:t>
      </w:r>
      <w:r>
        <w:rPr>
          <w:rtl w:val="true"/>
        </w:rPr>
        <w:t>"</w:t>
      </w:r>
      <w:r>
        <w:rPr>
          <w:rtl w:val="true"/>
        </w:rPr>
        <w:t>א</w:t>
      </w:r>
      <w:r>
        <w:rPr>
          <w:rtl w:val="true"/>
        </w:rPr>
        <w:t xml:space="preserve">. </w:t>
      </w:r>
      <w:r>
        <w:rPr>
          <w:rtl w:val="true"/>
        </w:rPr>
        <w:t>ועיין בשאגת אריה סימן ס</w:t>
      </w:r>
      <w:r>
        <w:rPr>
          <w:rtl w:val="true"/>
        </w:rPr>
        <w:t>"</w:t>
      </w:r>
      <w:r>
        <w:rPr>
          <w:rtl w:val="true"/>
        </w:rPr>
        <w:t>ח דהוא גם כן מסיק דבלילה אינו אלא מדרבנן</w:t>
      </w:r>
      <w:r>
        <w:rPr>
          <w:rtl w:val="true"/>
        </w:rPr>
        <w:t xml:space="preserve">, </w:t>
      </w:r>
      <w:r>
        <w:rPr>
          <w:rtl w:val="true"/>
        </w:rPr>
        <w:t>ואם כן אתי שפיר הכרעת הבית יוסף דאין להחמיר בזה</w:t>
      </w:r>
      <w:r>
        <w:rPr>
          <w:rtl w:val="true"/>
        </w:rPr>
        <w:t>"</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א</w:t>
      </w:r>
      <w:r>
        <w:rPr>
          <w:rtl w:val="true"/>
        </w:rPr>
        <w:t>) – "</w:t>
      </w:r>
      <w:r>
        <w:rPr>
          <w:rtl w:val="true"/>
        </w:rPr>
        <w:t>שאלה</w:t>
      </w:r>
      <w:r>
        <w:rPr>
          <w:rtl w:val="true"/>
        </w:rPr>
        <w:t>:</w:t>
      </w:r>
      <w:r>
        <w:rPr>
          <w:rFonts w:hint="cs"/>
          <w:rtl w:val="true"/>
          <w:lang w:bidi="he-IL"/>
        </w:rPr>
        <w:t xml:space="preserve"> </w:t>
      </w:r>
      <w:r>
        <w:rPr>
          <w:rtl w:val="true"/>
        </w:rPr>
        <w:t>מ</w:t>
      </w:r>
      <w:r>
        <w:rPr>
          <w:rtl w:val="true"/>
        </w:rPr>
        <w:t>"</w:t>
      </w:r>
      <w:r>
        <w:rPr>
          <w:rtl w:val="true"/>
        </w:rPr>
        <w:t>ט הרמב</w:t>
      </w:r>
      <w:r>
        <w:rPr>
          <w:rtl w:val="true"/>
        </w:rPr>
        <w:t>"</w:t>
      </w:r>
      <w:r>
        <w:rPr>
          <w:rtl w:val="true"/>
        </w:rPr>
        <w:t>ם והשו</w:t>
      </w:r>
      <w:r>
        <w:rPr>
          <w:rtl w:val="true"/>
        </w:rPr>
        <w:t>"</w:t>
      </w:r>
      <w:r>
        <w:rPr>
          <w:rtl w:val="true"/>
        </w:rPr>
        <w:t>ע השמיטו דליל יו</w:t>
      </w:r>
      <w:r>
        <w:rPr>
          <w:rtl w:val="true"/>
        </w:rPr>
        <w:t>"</w:t>
      </w:r>
      <w:r>
        <w:rPr>
          <w:rtl w:val="true"/>
        </w:rPr>
        <w:t>ט ראשון נתמעט משמחה כמבו</w:t>
      </w:r>
      <w:r>
        <w:rPr>
          <w:rtl w:val="true"/>
        </w:rPr>
        <w:t xml:space="preserve">' </w:t>
      </w:r>
      <w:r>
        <w:rPr>
          <w:rtl w:val="true"/>
        </w:rPr>
        <w:t>בפסחים ע</w:t>
      </w:r>
      <w:r>
        <w:rPr>
          <w:rtl w:val="true"/>
        </w:rPr>
        <w:t>"</w:t>
      </w:r>
      <w:r>
        <w:rPr>
          <w:rtl w:val="true"/>
        </w:rPr>
        <w:t>א</w:t>
      </w:r>
      <w:r>
        <w:rPr>
          <w:rFonts w:hint="cs"/>
          <w:rtl w:val="true"/>
          <w:lang w:bidi="he-IL"/>
        </w:rPr>
        <w:t>.</w:t>
      </w:r>
      <w:r>
        <w:rPr>
          <w:rtl w:val="true"/>
        </w:rPr>
        <w:t xml:space="preserve"> </w:t>
      </w:r>
      <w:r>
        <w:rPr>
          <w:rtl w:val="true"/>
        </w:rPr>
        <w:t>תשובה</w:t>
      </w:r>
      <w:r>
        <w:rPr>
          <w:rtl w:val="true"/>
        </w:rPr>
        <w:t xml:space="preserve">: </w:t>
      </w:r>
      <w:r>
        <w:rPr>
          <w:rtl w:val="true"/>
        </w:rPr>
        <w:t>כיון שלא הביאו א</w:t>
      </w:r>
      <w:r>
        <w:rPr>
          <w:rtl w:val="true"/>
        </w:rPr>
        <w:t>"</w:t>
      </w:r>
      <w:r>
        <w:rPr>
          <w:rtl w:val="true"/>
        </w:rPr>
        <w:t>צ להשמיע</w:t>
      </w:r>
      <w:r>
        <w:rPr>
          <w:rFonts w:hint="cs"/>
          <w:rtl w:val="true"/>
          <w:lang w:bidi="he-IL"/>
        </w:rPr>
        <w:t>"</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Cs/>
          <w:rtl w:val="true"/>
        </w:rPr>
        <w:t>גדר של שמחה</w:t>
      </w:r>
      <w:r>
        <w:rPr>
          <w:b/>
          <w:rtl w:val="true"/>
        </w:rPr>
        <w:t>.</w:t>
      </w:r>
    </w:p>
    <w:p>
      <w:pPr>
        <w:pStyle w:val="Normal"/>
        <w:numPr>
          <w:ilvl w:val="2"/>
          <w:numId w:val="9"/>
        </w:numPr>
        <w:bidi w:val="1"/>
        <w:ind w:hanging="57" w:start="397" w:end="0"/>
        <w:jc w:val="both"/>
        <w:rPr>
          <w:rFonts w:hint="cs"/>
        </w:rPr>
      </w:pPr>
      <w:r>
        <w:rPr>
          <w:u w:val="single"/>
          <w:rtl w:val="true"/>
        </w:rPr>
        <w:t>יראים</w:t>
      </w:r>
      <w:r>
        <w:rPr>
          <w:rtl w:val="true"/>
        </w:rPr>
        <w:t xml:space="preserve"> </w:t>
      </w:r>
      <w:r>
        <w:rPr>
          <w:rtl w:val="true"/>
        </w:rPr>
        <w:t>(</w:t>
      </w:r>
      <w:r>
        <w:rPr>
          <w:rtl w:val="true"/>
        </w:rPr>
        <w:t>סי</w:t>
      </w:r>
      <w:r>
        <w:rPr>
          <w:rtl w:val="true"/>
        </w:rPr>
        <w:t xml:space="preserve">' </w:t>
      </w:r>
      <w:r>
        <w:rPr>
          <w:rtl w:val="true"/>
        </w:rPr>
        <w:t>תכ</w:t>
      </w:r>
      <w:r>
        <w:rPr>
          <w:rtl w:val="true"/>
        </w:rPr>
        <w:t>"</w:t>
      </w:r>
      <w:r>
        <w:rPr>
          <w:rtl w:val="true"/>
        </w:rPr>
        <w:t>ז</w:t>
      </w:r>
      <w:r>
        <w:rPr>
          <w:rtl w:val="true"/>
        </w:rPr>
        <w:t>) – "</w:t>
      </w:r>
      <w:r>
        <w:rPr>
          <w:rtl w:val="true"/>
        </w:rPr>
        <w:t xml:space="preserve">למדנו מכאן שכל שמחה הראויה לאדם לכל דבר המשמחו חייב לעשות ברגל וכל דבר שבלבו מוצא בו שמחה וקורת רוח באכילה ובשתייה </w:t>
      </w:r>
      <w:r>
        <w:rPr>
          <w:b/>
          <w:b/>
          <w:bCs/>
          <w:rtl w:val="true"/>
        </w:rPr>
        <w:t>ובכל דבר ששמחה היא לו חייב לעשות ברגל</w:t>
      </w:r>
      <w:r>
        <w:rPr>
          <w:rtl w:val="true"/>
        </w:rPr>
        <w:t xml:space="preserve"> וכשם שחייב לשמח עצמו כך חייב לשמח את בניו ובני ביתו דכתיב ושמחת בחגיך אתה ובנך וגו</w:t>
      </w:r>
      <w:r>
        <w:rPr>
          <w:rtl w:val="true"/>
        </w:rPr>
        <w:t>'".</w:t>
      </w:r>
    </w:p>
    <w:p>
      <w:pPr>
        <w:pStyle w:val="Normal"/>
        <w:numPr>
          <w:ilvl w:val="2"/>
          <w:numId w:val="9"/>
        </w:numPr>
        <w:bidi w:val="1"/>
        <w:ind w:hanging="57" w:start="397" w:end="0"/>
        <w:jc w:val="both"/>
        <w:rPr/>
      </w:pPr>
      <w:r>
        <w:rPr>
          <w:rtl w:val="true"/>
        </w:rPr>
        <w:t>עי</w:t>
      </w:r>
      <w:r>
        <w:rPr>
          <w:rtl w:val="true"/>
        </w:rPr>
        <w:t xml:space="preserve">' </w:t>
      </w:r>
      <w:r>
        <w:rPr>
          <w:rtl w:val="true"/>
        </w:rPr>
        <w:t>לקמן</w:t>
      </w:r>
      <w:r>
        <w:rPr>
          <w:rtl w:val="true"/>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rPr>
        <w:t>עוסק בת</w:t>
      </w:r>
      <w:r>
        <w:rPr>
          <w:b/>
          <w:bCs/>
          <w:rtl w:val="true"/>
        </w:rPr>
        <w:t>"</w:t>
      </w:r>
      <w:r>
        <w:rPr>
          <w:b/>
          <w:b/>
          <w:bCs/>
          <w:rtl w:val="true"/>
        </w:rPr>
        <w:t>ת ביו</w:t>
      </w:r>
      <w:r>
        <w:rPr>
          <w:b/>
          <w:bCs/>
          <w:rtl w:val="true"/>
        </w:rPr>
        <w:t>"</w:t>
      </w:r>
      <w:r>
        <w:rPr>
          <w:b/>
          <w:b/>
          <w:bCs/>
          <w:rtl w:val="true"/>
        </w:rPr>
        <w:t>ט</w:t>
      </w:r>
      <w:r>
        <w:rPr>
          <w:rFonts w:hint="cs"/>
          <w:rtl w:val="true"/>
          <w:lang w:bidi="he-IL"/>
        </w:rPr>
        <w:t>.</w:t>
      </w:r>
    </w:p>
    <w:p>
      <w:pPr>
        <w:pStyle w:val="Normal"/>
        <w:numPr>
          <w:ilvl w:val="2"/>
          <w:numId w:val="9"/>
        </w:numPr>
        <w:bidi w:val="1"/>
        <w:ind w:hanging="57" w:start="397" w:end="0"/>
        <w:jc w:val="both"/>
        <w:rPr/>
      </w:pPr>
      <w:r>
        <w:rPr>
          <w:rFonts w:hint="cs"/>
          <w:rtl w:val="true"/>
          <w:lang w:bidi="he-IL"/>
        </w:rPr>
        <w:t>הלומד תורה ביו</w:t>
      </w:r>
      <w:r>
        <w:rPr>
          <w:rFonts w:hint="cs"/>
          <w:rtl w:val="true"/>
          <w:lang w:bidi="he-IL"/>
        </w:rPr>
        <w:t>"</w:t>
      </w:r>
      <w:r>
        <w:rPr>
          <w:rFonts w:hint="cs"/>
          <w:rtl w:val="true"/>
          <w:lang w:bidi="he-IL"/>
        </w:rPr>
        <w:t xml:space="preserve">ט </w:t>
      </w:r>
      <w:r>
        <w:rPr>
          <w:rFonts w:hint="cs"/>
          <w:rtl w:val="true"/>
          <w:lang w:bidi="he-IL"/>
        </w:rPr>
        <w:t>[</w:t>
      </w:r>
      <w:r>
        <w:rPr>
          <w:rFonts w:hint="cs"/>
          <w:rtl w:val="true"/>
          <w:lang w:bidi="he-IL"/>
        </w:rPr>
        <w:t>ויש שמחת 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פטור ממצות</w:t>
      </w:r>
      <w:r>
        <w:rPr>
          <w:rFonts w:hint="cs"/>
          <w:rtl w:val="true"/>
          <w:lang w:bidi="he-IL"/>
        </w:rPr>
        <w:t>.</w:t>
      </w:r>
    </w:p>
    <w:p>
      <w:pPr>
        <w:pStyle w:val="Normal"/>
        <w:numPr>
          <w:ilvl w:val="3"/>
          <w:numId w:val="9"/>
        </w:numPr>
        <w:bidi w:val="1"/>
        <w:ind w:hanging="57" w:start="567" w:end="0"/>
        <w:jc w:val="both"/>
        <w:rPr/>
      </w:pPr>
      <w:r>
        <w:rPr>
          <w:u w:val="single"/>
          <w:rtl w:val="true"/>
          <w:lang w:bidi="he-IL"/>
        </w:rPr>
        <w:t>משנת יעב</w:t>
      </w:r>
      <w:r>
        <w:rPr>
          <w:u w:val="single"/>
          <w:rtl w:val="true"/>
          <w:lang w:bidi="he-IL"/>
        </w:rPr>
        <w:t>"</w:t>
      </w:r>
      <w:r>
        <w:rPr>
          <w:u w:val="single"/>
          <w:rtl w:val="true"/>
          <w:lang w:bidi="he-IL"/>
        </w:rPr>
        <w:t>ץ</w:t>
      </w:r>
      <w:r>
        <w:rPr>
          <w:rtl w:val="true"/>
          <w:lang w:bidi="he-IL"/>
        </w:rPr>
        <w:t xml:space="preserve"> </w:t>
      </w:r>
      <w:r>
        <w:rPr>
          <w:rtl w:val="true"/>
          <w:lang w:bidi="he-IL"/>
        </w:rPr>
        <w:t>(</w:t>
      </w:r>
      <w:r>
        <w:rPr>
          <w:rtl w:val="true"/>
          <w:lang w:bidi="he-IL"/>
        </w:rPr>
        <w:t>בנתיבות ההלכה גליון ל</w:t>
      </w:r>
      <w:r>
        <w:rPr>
          <w:rtl w:val="true"/>
          <w:lang w:bidi="he-IL"/>
        </w:rPr>
        <w:t>"</w:t>
      </w:r>
      <w:r>
        <w:rPr>
          <w:rtl w:val="true"/>
          <w:lang w:bidi="he-IL"/>
        </w:rPr>
        <w:t>ח עמ</w:t>
      </w:r>
      <w:r>
        <w:rPr>
          <w:rtl w:val="true"/>
          <w:lang w:bidi="he-IL"/>
        </w:rPr>
        <w:t xml:space="preserve">' </w:t>
      </w:r>
      <w:r>
        <w:rPr>
          <w:rtl w:val="true"/>
          <w:lang w:bidi="he-IL"/>
        </w:rPr>
        <w:t>כ</w:t>
      </w:r>
      <w:r>
        <w:rPr>
          <w:rtl w:val="true"/>
          <w:lang w:bidi="he-IL"/>
        </w:rPr>
        <w:t>"</w:t>
      </w:r>
      <w:r>
        <w:rPr>
          <w:rtl w:val="true"/>
          <w:lang w:bidi="he-IL"/>
        </w:rPr>
        <w:t>ד</w:t>
      </w:r>
      <w:r>
        <w:rPr>
          <w:rFonts w:hint="cs"/>
          <w:rtl w:val="true"/>
          <w:lang w:bidi="he-IL"/>
        </w:rPr>
        <w:t xml:space="preserve">, </w:t>
      </w:r>
      <w:r>
        <w:rPr>
          <w:rtl w:val="true"/>
        </w:rPr>
        <w:t>חבצלת השרון</w:t>
      </w:r>
      <w:r>
        <w:rPr>
          <w:rFonts w:hint="cs"/>
          <w:rtl w:val="true"/>
          <w:lang w:bidi="he-IL"/>
        </w:rPr>
        <w:t xml:space="preserve"> פר</w:t>
      </w:r>
      <w:r>
        <w:rPr>
          <w:rFonts w:hint="cs"/>
          <w:rtl w:val="true"/>
          <w:lang w:bidi="he-IL"/>
        </w:rPr>
        <w:t xml:space="preserve">' </w:t>
      </w:r>
      <w:r>
        <w:rPr>
          <w:rFonts w:hint="cs"/>
          <w:rtl w:val="true"/>
          <w:lang w:bidi="he-IL"/>
        </w:rPr>
        <w:t>עקב עמ</w:t>
      </w:r>
      <w:r>
        <w:rPr>
          <w:rFonts w:hint="cs"/>
          <w:rtl w:val="true"/>
          <w:lang w:bidi="he-IL"/>
        </w:rPr>
        <w:t xml:space="preserve">' </w:t>
      </w:r>
      <w:r>
        <w:rPr>
          <w:rFonts w:hint="cs"/>
          <w:rtl w:val="true"/>
          <w:lang w:bidi="he-IL"/>
        </w:rPr>
        <w:t>תצ</w:t>
      </w:r>
      <w:r>
        <w:rPr>
          <w:rFonts w:hint="cs"/>
          <w:rtl w:val="true"/>
          <w:lang w:bidi="he-IL"/>
        </w:rPr>
        <w:t>"</w:t>
      </w:r>
      <w:r>
        <w:rPr>
          <w:rFonts w:hint="cs"/>
          <w:rtl w:val="true"/>
          <w:lang w:bidi="he-IL"/>
        </w:rPr>
        <w:t>ט ד</w:t>
      </w:r>
      <w:r>
        <w:rPr>
          <w:rFonts w:hint="cs"/>
          <w:rtl w:val="true"/>
          <w:lang w:bidi="he-IL"/>
        </w:rPr>
        <w:t>"</w:t>
      </w:r>
      <w:r>
        <w:rPr>
          <w:rFonts w:hint="cs"/>
          <w:rtl w:val="true"/>
          <w:lang w:bidi="he-IL"/>
        </w:rPr>
        <w:t>ה ושמעתי</w:t>
      </w:r>
      <w:r>
        <w:rPr>
          <w:rtl w:val="true"/>
          <w:lang w:bidi="he-IL"/>
        </w:rPr>
        <w:t>) – "</w:t>
      </w:r>
      <w:r>
        <w:rPr>
          <w:rtl w:val="true"/>
          <w:lang w:bidi="he-IL"/>
        </w:rPr>
        <w:t>שבמצות ת</w:t>
      </w:r>
      <w:r>
        <w:rPr>
          <w:rtl w:val="true"/>
          <w:lang w:bidi="he-IL"/>
        </w:rPr>
        <w:t>"</w:t>
      </w:r>
      <w:r>
        <w:rPr>
          <w:rtl w:val="true"/>
          <w:lang w:bidi="he-IL"/>
        </w:rPr>
        <w:t>ת אין דין עוסק במצוה פטור מן המצוה</w:t>
      </w:r>
      <w:r>
        <w:rPr>
          <w:rtl w:val="true"/>
          <w:lang w:bidi="he-IL"/>
        </w:rPr>
        <w:t xml:space="preserve">, </w:t>
      </w:r>
      <w:r>
        <w:rPr>
          <w:rtl w:val="true"/>
          <w:lang w:bidi="he-IL"/>
        </w:rPr>
        <w:t>כיון דעיקר מצות ת</w:t>
      </w:r>
      <w:r>
        <w:rPr>
          <w:rtl w:val="true"/>
          <w:lang w:bidi="he-IL"/>
        </w:rPr>
        <w:t>"</w:t>
      </w:r>
      <w:r>
        <w:rPr>
          <w:rtl w:val="true"/>
          <w:lang w:bidi="he-IL"/>
        </w:rPr>
        <w:t>ת הוא ע</w:t>
      </w:r>
      <w:r>
        <w:rPr>
          <w:rtl w:val="true"/>
          <w:lang w:bidi="he-IL"/>
        </w:rPr>
        <w:t>"</w:t>
      </w:r>
      <w:r>
        <w:rPr>
          <w:rtl w:val="true"/>
          <w:lang w:bidi="he-IL"/>
        </w:rPr>
        <w:t>מ לעשות</w:t>
      </w:r>
      <w:r>
        <w:rPr>
          <w:rtl w:val="true"/>
          <w:lang w:bidi="he-IL"/>
        </w:rPr>
        <w:t xml:space="preserve">, </w:t>
      </w:r>
      <w:r>
        <w:rPr>
          <w:rtl w:val="true"/>
          <w:lang w:bidi="he-IL"/>
        </w:rPr>
        <w:t>ואיך יפטור הלימוד מן המעשה</w:t>
      </w:r>
      <w:r>
        <w:rPr>
          <w:rtl w:val="true"/>
          <w:lang w:bidi="he-IL"/>
        </w:rPr>
        <w:t xml:space="preserve">, </w:t>
      </w:r>
      <w:r>
        <w:rPr>
          <w:rtl w:val="true"/>
          <w:lang w:bidi="he-IL"/>
        </w:rPr>
        <w:t>אמנם זהו רק במצות ת</w:t>
      </w:r>
      <w:r>
        <w:rPr>
          <w:rtl w:val="true"/>
          <w:lang w:bidi="he-IL"/>
        </w:rPr>
        <w:t>"</w:t>
      </w:r>
      <w:r>
        <w:rPr>
          <w:rtl w:val="true"/>
          <w:lang w:bidi="he-IL"/>
        </w:rPr>
        <w:t>ת של כל יום</w:t>
      </w:r>
      <w:r>
        <w:rPr>
          <w:rtl w:val="true"/>
          <w:lang w:bidi="he-IL"/>
        </w:rPr>
        <w:t xml:space="preserve">, </w:t>
      </w:r>
      <w:r>
        <w:rPr>
          <w:rtl w:val="true"/>
          <w:lang w:bidi="he-IL"/>
        </w:rPr>
        <w:t>אבל תלמוד תורה ביו</w:t>
      </w:r>
      <w:r>
        <w:rPr>
          <w:rtl w:val="true"/>
          <w:lang w:bidi="he-IL"/>
        </w:rPr>
        <w:t>"</w:t>
      </w:r>
      <w:r>
        <w:rPr>
          <w:rtl w:val="true"/>
          <w:lang w:bidi="he-IL"/>
        </w:rPr>
        <w:t>ט שיש בו חיוב ללמוד תורה עד חצי היום</w:t>
      </w:r>
      <w:r>
        <w:rPr>
          <w:rtl w:val="true"/>
          <w:lang w:bidi="he-IL"/>
        </w:rPr>
        <w:t xml:space="preserve">, </w:t>
      </w:r>
      <w:r>
        <w:rPr>
          <w:rtl w:val="true"/>
          <w:lang w:bidi="he-IL"/>
        </w:rPr>
        <w:t>והרי בלימוד תורה ביו</w:t>
      </w:r>
      <w:r>
        <w:rPr>
          <w:rtl w:val="true"/>
          <w:lang w:bidi="he-IL"/>
        </w:rPr>
        <w:t>"</w:t>
      </w:r>
      <w:r>
        <w:rPr>
          <w:rtl w:val="true"/>
          <w:lang w:bidi="he-IL"/>
        </w:rPr>
        <w:t>ט מלבד מצות ת</w:t>
      </w:r>
      <w:r>
        <w:rPr>
          <w:rtl w:val="true"/>
          <w:lang w:bidi="he-IL"/>
        </w:rPr>
        <w:t>"</w:t>
      </w:r>
      <w:r>
        <w:rPr>
          <w:rtl w:val="true"/>
          <w:lang w:bidi="he-IL"/>
        </w:rPr>
        <w:t>ת</w:t>
      </w:r>
      <w:r>
        <w:rPr>
          <w:rtl w:val="true"/>
          <w:lang w:bidi="he-IL"/>
        </w:rPr>
        <w:t xml:space="preserve">, </w:t>
      </w:r>
      <w:r>
        <w:rPr>
          <w:rtl w:val="true"/>
          <w:lang w:bidi="he-IL"/>
        </w:rPr>
        <w:t>הוא מקיים בזה גם מצות שמחת יו</w:t>
      </w:r>
      <w:r>
        <w:rPr>
          <w:rtl w:val="true"/>
          <w:lang w:bidi="he-IL"/>
        </w:rPr>
        <w:t>"</w:t>
      </w:r>
      <w:r>
        <w:rPr>
          <w:rtl w:val="true"/>
          <w:lang w:bidi="he-IL"/>
        </w:rPr>
        <w:t>ט</w:t>
      </w:r>
      <w:r>
        <w:rPr>
          <w:rtl w:val="true"/>
          <w:lang w:bidi="he-IL"/>
        </w:rPr>
        <w:t xml:space="preserve">, </w:t>
      </w:r>
      <w:r>
        <w:rPr>
          <w:rtl w:val="true"/>
          <w:lang w:bidi="he-IL"/>
        </w:rPr>
        <w:t>א</w:t>
      </w:r>
      <w:r>
        <w:rPr>
          <w:rtl w:val="true"/>
          <w:lang w:bidi="he-IL"/>
        </w:rPr>
        <w:t>"</w:t>
      </w:r>
      <w:r>
        <w:rPr>
          <w:rtl w:val="true"/>
          <w:lang w:bidi="he-IL"/>
        </w:rPr>
        <w:t>כ תלמוד תורה ביו</w:t>
      </w:r>
      <w:r>
        <w:rPr>
          <w:rtl w:val="true"/>
          <w:lang w:bidi="he-IL"/>
        </w:rPr>
        <w:t>"</w:t>
      </w:r>
      <w:r>
        <w:rPr>
          <w:rtl w:val="true"/>
          <w:lang w:bidi="he-IL"/>
        </w:rPr>
        <w:t>ט הרי זה ככל מצוה אחרת שהעוסק במצוה פטור מן</w:t>
      </w:r>
      <w:r>
        <w:rPr>
          <w:rFonts w:hint="cs"/>
          <w:rtl w:val="true"/>
          <w:lang w:bidi="he-IL"/>
        </w:rPr>
        <w:t xml:space="preserve"> </w:t>
      </w:r>
      <w:r>
        <w:rPr>
          <w:rtl w:val="true"/>
          <w:lang w:bidi="he-IL"/>
        </w:rPr>
        <w:t>המצוה</w:t>
      </w:r>
      <w:r>
        <w:rPr>
          <w:rtl w:val="true"/>
          <w:lang w:bidi="he-IL"/>
        </w:rPr>
        <w:t xml:space="preserve">, </w:t>
      </w:r>
      <w:r>
        <w:rPr>
          <w:rtl w:val="true"/>
          <w:lang w:bidi="he-IL"/>
        </w:rPr>
        <w:t>ונמצא שביו</w:t>
      </w:r>
      <w:r>
        <w:rPr>
          <w:rtl w:val="true"/>
          <w:lang w:bidi="he-IL"/>
        </w:rPr>
        <w:t>"</w:t>
      </w:r>
      <w:r>
        <w:rPr>
          <w:rtl w:val="true"/>
          <w:lang w:bidi="he-IL"/>
        </w:rPr>
        <w:t>ט אין מפסיקין מת</w:t>
      </w:r>
      <w:r>
        <w:rPr>
          <w:rtl w:val="true"/>
          <w:lang w:bidi="he-IL"/>
        </w:rPr>
        <w:t>"</w:t>
      </w:r>
      <w:r>
        <w:rPr>
          <w:rtl w:val="true"/>
          <w:lang w:bidi="he-IL"/>
        </w:rPr>
        <w:t>ת לעשיית מצוה</w:t>
      </w:r>
      <w:r>
        <w:rPr>
          <w:rtl w:val="true"/>
          <w:lang w:bidi="he-IL"/>
        </w:rPr>
        <w:t xml:space="preserve">, </w:t>
      </w:r>
      <w:r>
        <w:rPr>
          <w:rtl w:val="true"/>
          <w:lang w:bidi="he-IL"/>
        </w:rPr>
        <w:t>כיון שביו</w:t>
      </w:r>
      <w:r>
        <w:rPr>
          <w:rtl w:val="true"/>
          <w:lang w:bidi="he-IL"/>
        </w:rPr>
        <w:t>"</w:t>
      </w:r>
      <w:r>
        <w:rPr>
          <w:rtl w:val="true"/>
          <w:lang w:bidi="he-IL"/>
        </w:rPr>
        <w:t>ט התלמוד עצמו הוא מעשה מצוה</w:t>
      </w:r>
      <w:r>
        <w:rPr>
          <w:rtl w:val="true"/>
          <w:lang w:bidi="he-IL"/>
        </w:rPr>
        <w:t xml:space="preserve">, </w:t>
      </w:r>
      <w:r>
        <w:rPr>
          <w:rtl w:val="true"/>
          <w:lang w:bidi="he-IL"/>
        </w:rPr>
        <w:t>דהלומד תורה ביו</w:t>
      </w:r>
      <w:r>
        <w:rPr>
          <w:rtl w:val="true"/>
          <w:lang w:bidi="he-IL"/>
        </w:rPr>
        <w:t>"</w:t>
      </w:r>
      <w:r>
        <w:rPr>
          <w:rtl w:val="true"/>
          <w:lang w:bidi="he-IL"/>
        </w:rPr>
        <w:t>ט ה</w:t>
      </w:r>
      <w:r>
        <w:rPr>
          <w:rtl w:val="true"/>
          <w:lang w:bidi="he-IL"/>
        </w:rPr>
        <w:t>"</w:t>
      </w:r>
      <w:r>
        <w:rPr>
          <w:rtl w:val="true"/>
          <w:lang w:bidi="he-IL"/>
        </w:rPr>
        <w:t>ז עוסק במצות ושמחת בחגך וכמו שנתבאר</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ד</w:t>
      </w:r>
      <w:r>
        <w:rPr>
          <w:rtl w:val="true"/>
        </w:rPr>
        <w:t>) – "</w:t>
      </w:r>
      <w:r>
        <w:rPr>
          <w:rtl w:val="true"/>
        </w:rPr>
        <w:t>שאלה</w:t>
      </w:r>
      <w:r>
        <w:rPr>
          <w:rtl w:val="true"/>
        </w:rPr>
        <w:t xml:space="preserve">: </w:t>
      </w:r>
      <w:r>
        <w:rPr>
          <w:rtl w:val="true"/>
        </w:rPr>
        <w:t>השאגת אריה ס</w:t>
      </w:r>
      <w:r>
        <w:rPr>
          <w:rtl w:val="true"/>
        </w:rPr>
        <w:t xml:space="preserve">' </w:t>
      </w:r>
      <w:r>
        <w:rPr>
          <w:rtl w:val="true"/>
        </w:rPr>
        <w:t>ס</w:t>
      </w:r>
      <w:r>
        <w:rPr>
          <w:rtl w:val="true"/>
        </w:rPr>
        <w:t>"</w:t>
      </w:r>
      <w:r>
        <w:rPr>
          <w:rtl w:val="true"/>
        </w:rPr>
        <w:t xml:space="preserve">ט כתב </w:t>
      </w:r>
      <w:r>
        <w:rPr>
          <w:b/>
          <w:b/>
          <w:bCs/>
          <w:rtl w:val="true"/>
        </w:rPr>
        <w:t>דהלומד תורה ביו</w:t>
      </w:r>
      <w:r>
        <w:rPr>
          <w:b/>
          <w:bCs/>
          <w:rtl w:val="true"/>
        </w:rPr>
        <w:t>"</w:t>
      </w:r>
      <w:r>
        <w:rPr>
          <w:b/>
          <w:b/>
          <w:bCs/>
          <w:rtl w:val="true"/>
        </w:rPr>
        <w:t>ט מקיים מ</w:t>
      </w:r>
      <w:r>
        <w:rPr>
          <w:b/>
          <w:bCs/>
          <w:rtl w:val="true"/>
        </w:rPr>
        <w:t>"</w:t>
      </w:r>
      <w:r>
        <w:rPr>
          <w:b/>
          <w:b/>
          <w:bCs/>
          <w:rtl w:val="true"/>
        </w:rPr>
        <w:t>ע דשמחת יו</w:t>
      </w:r>
      <w:r>
        <w:rPr>
          <w:b/>
          <w:bCs/>
          <w:rtl w:val="true"/>
        </w:rPr>
        <w:t>"</w:t>
      </w:r>
      <w:r>
        <w:rPr>
          <w:b/>
          <w:b/>
          <w:bCs/>
          <w:rtl w:val="true"/>
        </w:rPr>
        <w:t>ט</w:t>
      </w:r>
      <w:r>
        <w:rPr>
          <w:rtl w:val="true"/>
        </w:rPr>
        <w:t xml:space="preserve">, </w:t>
      </w:r>
      <w:r>
        <w:rPr>
          <w:rtl w:val="true"/>
        </w:rPr>
        <w:t>א</w:t>
      </w:r>
      <w:r>
        <w:rPr>
          <w:rtl w:val="true"/>
        </w:rPr>
        <w:t>"</w:t>
      </w:r>
      <w:r>
        <w:rPr>
          <w:rtl w:val="true"/>
        </w:rPr>
        <w:t>כ הלומד תורה ביו</w:t>
      </w:r>
      <w:r>
        <w:rPr>
          <w:rtl w:val="true"/>
        </w:rPr>
        <w:t>"</w:t>
      </w:r>
      <w:r>
        <w:rPr>
          <w:rtl w:val="true"/>
        </w:rPr>
        <w:t>ט יהא לו פטור דעוסק במצוה פטור ממצוה אף שבת</w:t>
      </w:r>
      <w:r>
        <w:rPr>
          <w:rtl w:val="true"/>
        </w:rPr>
        <w:t>"</w:t>
      </w:r>
      <w:r>
        <w:rPr>
          <w:rtl w:val="true"/>
        </w:rPr>
        <w:t>ת ליכא פטורא</w:t>
      </w:r>
      <w:r>
        <w:rPr>
          <w:rFonts w:hint="cs"/>
          <w:rtl w:val="true"/>
          <w:lang w:bidi="he-IL"/>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numPr>
          <w:ilvl w:val="2"/>
          <w:numId w:val="9"/>
        </w:numPr>
        <w:bidi w:val="1"/>
        <w:ind w:hanging="57" w:start="397" w:end="0"/>
        <w:jc w:val="both"/>
        <w:rPr/>
      </w:pPr>
      <w:r>
        <w:rPr>
          <w:rFonts w:hint="cs"/>
          <w:rtl w:val="true"/>
          <w:lang w:bidi="he-IL"/>
        </w:rPr>
        <w:t>אינו פטור משאר מצוות</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משלחן רבי אליהו ברוך</w:t>
      </w:r>
      <w:r>
        <w:rPr>
          <w:rFonts w:hint="cs"/>
          <w:rtl w:val="true"/>
          <w:lang w:bidi="he-IL"/>
        </w:rPr>
        <w:t xml:space="preserve"> </w:t>
      </w:r>
      <w:r>
        <w:rPr>
          <w:rFonts w:hint="cs"/>
          <w:rtl w:val="true"/>
          <w:lang w:bidi="he-IL"/>
        </w:rPr>
        <w:t>(</w:t>
      </w:r>
      <w:r>
        <w:rPr>
          <w:rFonts w:hint="cs"/>
          <w:rtl w:val="true"/>
          <w:lang w:bidi="he-IL"/>
        </w:rPr>
        <w:t>דברים פרק ט</w:t>
      </w:r>
      <w:r>
        <w:rPr>
          <w:rFonts w:hint="cs"/>
          <w:rtl w:val="true"/>
          <w:lang w:bidi="he-IL"/>
        </w:rPr>
        <w:t>"</w:t>
      </w:r>
      <w:r>
        <w:rPr>
          <w:rFonts w:hint="cs"/>
          <w:rtl w:val="true"/>
          <w:lang w:bidi="he-IL"/>
        </w:rPr>
        <w:t>ז פסוק י</w:t>
      </w:r>
      <w:r>
        <w:rPr>
          <w:rFonts w:hint="cs"/>
          <w:rtl w:val="true"/>
          <w:lang w:bidi="he-IL"/>
        </w:rPr>
        <w:t>"</w:t>
      </w:r>
      <w:r>
        <w:rPr>
          <w:rFonts w:hint="cs"/>
          <w:rtl w:val="true"/>
          <w:lang w:bidi="he-IL"/>
        </w:rPr>
        <w:t xml:space="preserve">ד </w:t>
      </w:r>
      <w:r>
        <w:rPr>
          <w:rFonts w:hint="cs"/>
          <w:rtl w:val="true"/>
          <w:lang w:bidi="he-IL"/>
        </w:rPr>
        <w:t>[</w:t>
      </w:r>
      <w:r>
        <w:rPr>
          <w:rFonts w:hint="cs"/>
          <w:rtl w:val="true"/>
          <w:lang w:bidi="he-IL"/>
        </w:rPr>
        <w:t>עמ</w:t>
      </w:r>
      <w:r>
        <w:rPr>
          <w:rFonts w:hint="cs"/>
          <w:rtl w:val="true"/>
          <w:lang w:bidi="he-IL"/>
        </w:rPr>
        <w:t xml:space="preserve">' </w:t>
      </w:r>
      <w:r>
        <w:rPr>
          <w:rFonts w:hint="cs"/>
          <w:rtl w:val="true"/>
          <w:lang w:bidi="he-IL"/>
        </w:rPr>
        <w:t>ש</w:t>
      </w:r>
      <w:r>
        <w:rPr>
          <w:rFonts w:hint="cs"/>
          <w:rtl w:val="true"/>
          <w:lang w:bidi="he-IL"/>
        </w:rPr>
        <w:t>"</w:t>
      </w:r>
      <w:r>
        <w:rPr>
          <w:rFonts w:hint="cs"/>
          <w:rtl w:val="true"/>
          <w:lang w:bidi="he-IL"/>
        </w:rPr>
        <w:t>ב</w:t>
      </w:r>
      <w:r>
        <w:rPr>
          <w:rFonts w:hint="cs"/>
          <w:rtl w:val="true"/>
          <w:lang w:bidi="he-IL"/>
        </w:rPr>
        <w:t xml:space="preserve">], </w:t>
      </w:r>
      <w:r>
        <w:rPr>
          <w:rtl w:val="true"/>
          <w:lang w:bidi="he-IL"/>
        </w:rPr>
        <w:t>בנתיבות ההלכה גליון ל</w:t>
      </w:r>
      <w:r>
        <w:rPr>
          <w:rtl w:val="true"/>
          <w:lang w:bidi="he-IL"/>
        </w:rPr>
        <w:t>"</w:t>
      </w:r>
      <w:r>
        <w:rPr>
          <w:rtl w:val="true"/>
          <w:lang w:bidi="he-IL"/>
        </w:rPr>
        <w:t>ח עמ</w:t>
      </w:r>
      <w:r>
        <w:rPr>
          <w:rtl w:val="true"/>
          <w:lang w:bidi="he-IL"/>
        </w:rPr>
        <w:t xml:space="preserve">' </w:t>
      </w:r>
      <w:r>
        <w:rPr>
          <w:rFonts w:hint="cs"/>
          <w:rtl w:val="true"/>
          <w:lang w:bidi="he-IL"/>
        </w:rPr>
        <w:t>של</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rPr>
        <w:t>"</w:t>
      </w:r>
      <w:r>
        <w:rPr>
          <w:rtl w:val="true"/>
          <w:lang w:bidi="he-IL"/>
        </w:rPr>
        <w:t>בשם הגו</w:t>
      </w:r>
      <w:r>
        <w:rPr>
          <w:rtl w:val="true"/>
          <w:lang w:bidi="he-IL"/>
        </w:rPr>
        <w:t>"</w:t>
      </w:r>
      <w:r>
        <w:rPr>
          <w:rtl w:val="true"/>
          <w:lang w:bidi="he-IL"/>
        </w:rPr>
        <w:t>ב זולטי זצ</w:t>
      </w:r>
      <w:r>
        <w:rPr>
          <w:rtl w:val="true"/>
          <w:lang w:bidi="he-IL"/>
        </w:rPr>
        <w:t>"</w:t>
      </w:r>
      <w:r>
        <w:rPr>
          <w:rtl w:val="true"/>
          <w:lang w:bidi="he-IL"/>
        </w:rPr>
        <w:t>ל שהוציא מזה חידוש לדינא</w:t>
      </w:r>
      <w:r>
        <w:rPr>
          <w:rtl w:val="true"/>
          <w:lang w:bidi="he-IL"/>
        </w:rPr>
        <w:t xml:space="preserve">, </w:t>
      </w:r>
      <w:r>
        <w:rPr>
          <w:rtl w:val="true"/>
          <w:lang w:bidi="he-IL"/>
        </w:rPr>
        <w:t>שללומד תורה ביו</w:t>
      </w:r>
      <w:r>
        <w:rPr>
          <w:rtl w:val="true"/>
          <w:lang w:bidi="he-IL"/>
        </w:rPr>
        <w:t>"</w:t>
      </w:r>
      <w:r>
        <w:rPr>
          <w:rtl w:val="true"/>
          <w:lang w:bidi="he-IL"/>
        </w:rPr>
        <w:t xml:space="preserve">ט יהא דין עוסק במצוה פטור מן המצוה </w:t>
      </w:r>
      <w:r>
        <w:rPr>
          <w:rtl w:val="true"/>
          <w:lang w:bidi="he-IL"/>
        </w:rPr>
        <w:t>...</w:t>
      </w:r>
      <w:r>
        <w:rPr>
          <w:rFonts w:hint="cs"/>
          <w:rtl w:val="true"/>
          <w:lang w:bidi="he-IL"/>
        </w:rPr>
        <w:t xml:space="preserve"> </w:t>
      </w:r>
      <w:r>
        <w:rPr>
          <w:rtl w:val="true"/>
          <w:lang w:bidi="he-IL"/>
        </w:rPr>
        <w:t>יש מקום לפקפק בסברא בעיקר חידוש זה</w:t>
      </w:r>
      <w:r>
        <w:rPr>
          <w:rtl w:val="true"/>
          <w:lang w:bidi="he-IL"/>
        </w:rPr>
        <w:t xml:space="preserve">, </w:t>
      </w:r>
      <w:r>
        <w:rPr>
          <w:rtl w:val="true"/>
          <w:lang w:bidi="he-IL"/>
        </w:rPr>
        <w:t>דהנה יסוד דינא דת</w:t>
      </w:r>
      <w:r>
        <w:rPr>
          <w:rtl w:val="true"/>
          <w:lang w:bidi="he-IL"/>
        </w:rPr>
        <w:t>"</w:t>
      </w:r>
      <w:r>
        <w:rPr>
          <w:rtl w:val="true"/>
          <w:lang w:bidi="he-IL"/>
        </w:rPr>
        <w:t xml:space="preserve">ת דלא נאמר ביה פטורא דעוסק במצוה הוא מבואר בירושלמי שבת </w:t>
      </w:r>
      <w:r>
        <w:rPr>
          <w:rtl w:val="true"/>
          <w:lang w:bidi="he-IL"/>
        </w:rPr>
        <w:t>(</w:t>
      </w:r>
      <w:r>
        <w:rPr>
          <w:rtl w:val="true"/>
          <w:lang w:bidi="he-IL"/>
        </w:rPr>
        <w:t>פ</w:t>
      </w:r>
      <w:r>
        <w:rPr>
          <w:rtl w:val="true"/>
          <w:lang w:bidi="he-IL"/>
        </w:rPr>
        <w:t>"</w:t>
      </w:r>
      <w:r>
        <w:rPr>
          <w:rtl w:val="true"/>
          <w:lang w:bidi="he-IL"/>
        </w:rPr>
        <w:t>א ה</w:t>
      </w:r>
      <w:r>
        <w:rPr>
          <w:rtl w:val="true"/>
          <w:lang w:bidi="he-IL"/>
        </w:rPr>
        <w:t>"</w:t>
      </w:r>
      <w:r>
        <w:rPr>
          <w:rtl w:val="true"/>
          <w:lang w:bidi="he-IL"/>
        </w:rPr>
        <w:t>ב</w:t>
      </w:r>
      <w:r>
        <w:rPr>
          <w:rtl w:val="true"/>
          <w:lang w:bidi="he-IL"/>
        </w:rPr>
        <w:t xml:space="preserve">) </w:t>
      </w:r>
      <w:r>
        <w:rPr>
          <w:rtl w:val="true"/>
          <w:lang w:bidi="he-IL"/>
        </w:rPr>
        <w:t xml:space="preserve">והובא בתלמידי רבינו יונה ברכות </w:t>
      </w:r>
      <w:r>
        <w:rPr>
          <w:rtl w:val="true"/>
          <w:lang w:bidi="he-IL"/>
        </w:rPr>
        <w:t>(</w:t>
      </w:r>
      <w:r>
        <w:rPr>
          <w:rtl w:val="true"/>
          <w:lang w:bidi="he-IL"/>
        </w:rPr>
        <w:t>ט</w:t>
      </w:r>
      <w:r>
        <w:rPr>
          <w:rtl w:val="true"/>
          <w:lang w:bidi="he-IL"/>
        </w:rPr>
        <w:t xml:space="preserve">, </w:t>
      </w:r>
      <w:r>
        <w:rPr>
          <w:rtl w:val="true"/>
          <w:lang w:bidi="he-IL"/>
        </w:rPr>
        <w:t>ב מד</w:t>
      </w:r>
      <w:r>
        <w:rPr>
          <w:rtl w:val="true"/>
          <w:lang w:bidi="he-IL"/>
        </w:rPr>
        <w:t xml:space="preserve">' </w:t>
      </w:r>
      <w:r>
        <w:rPr>
          <w:rtl w:val="true"/>
          <w:lang w:bidi="he-IL"/>
        </w:rPr>
        <w:t>הרי</w:t>
      </w:r>
      <w:r>
        <w:rPr>
          <w:rtl w:val="true"/>
          <w:lang w:bidi="he-IL"/>
        </w:rPr>
        <w:t>"</w:t>
      </w:r>
      <w:r>
        <w:rPr>
          <w:rtl w:val="true"/>
          <w:lang w:bidi="he-IL"/>
        </w:rPr>
        <w:t>ף</w:t>
      </w:r>
      <w:r>
        <w:rPr>
          <w:rtl w:val="true"/>
          <w:lang w:bidi="he-IL"/>
        </w:rPr>
        <w:t xml:space="preserve">), </w:t>
      </w:r>
      <w:r>
        <w:rPr>
          <w:rtl w:val="true"/>
          <w:lang w:bidi="he-IL"/>
        </w:rPr>
        <w:t>דכיון שהתכלית של תלמוד תורה הוא ללמוד על מנת לקיים</w:t>
      </w:r>
      <w:r>
        <w:rPr>
          <w:rtl w:val="true"/>
          <w:lang w:bidi="he-IL"/>
        </w:rPr>
        <w:t xml:space="preserve">, </w:t>
      </w:r>
      <w:r>
        <w:rPr>
          <w:rtl w:val="true"/>
          <w:lang w:bidi="he-IL"/>
        </w:rPr>
        <w:t>וכל הלומד שלא ע</w:t>
      </w:r>
      <w:r>
        <w:rPr>
          <w:rtl w:val="true"/>
          <w:lang w:bidi="he-IL"/>
        </w:rPr>
        <w:t>"</w:t>
      </w:r>
      <w:r>
        <w:rPr>
          <w:rtl w:val="true"/>
          <w:lang w:bidi="he-IL"/>
        </w:rPr>
        <w:t>מ לקיים נוח לו שנהפכה שליתו על פניו ולא יצא לאויר העולם</w:t>
      </w:r>
      <w:r>
        <w:rPr>
          <w:rtl w:val="true"/>
          <w:lang w:bidi="he-IL"/>
        </w:rPr>
        <w:t xml:space="preserve">, </w:t>
      </w:r>
      <w:r>
        <w:rPr>
          <w:rtl w:val="true"/>
          <w:lang w:bidi="he-IL"/>
        </w:rPr>
        <w:t>לכן כל שבא לידו מצוה אחרת צריך לקיימה ולעשותה</w:t>
      </w:r>
      <w:r>
        <w:rPr>
          <w:rtl w:val="true"/>
          <w:lang w:bidi="he-IL"/>
        </w:rPr>
        <w:t xml:space="preserve">. </w:t>
      </w:r>
      <w:r>
        <w:rPr>
          <w:rtl w:val="true"/>
          <w:lang w:bidi="he-IL"/>
        </w:rPr>
        <w:t>אשר לפי</w:t>
      </w:r>
      <w:r>
        <w:rPr>
          <w:rtl w:val="true"/>
          <w:lang w:bidi="he-IL"/>
        </w:rPr>
        <w:t>"</w:t>
      </w:r>
      <w:r>
        <w:rPr>
          <w:rtl w:val="true"/>
          <w:lang w:bidi="he-IL"/>
        </w:rPr>
        <w:t>ז נראה דאי</w:t>
      </w:r>
      <w:r>
        <w:rPr>
          <w:rtl w:val="true"/>
          <w:lang w:bidi="he-IL"/>
        </w:rPr>
        <w:t>"</w:t>
      </w:r>
      <w:r>
        <w:rPr>
          <w:rtl w:val="true"/>
          <w:lang w:bidi="he-IL"/>
        </w:rPr>
        <w:t>ז דין רק במצות תלמוד תורה אלא הוא דין בהחפצא דת</w:t>
      </w:r>
      <w:r>
        <w:rPr>
          <w:rtl w:val="true"/>
          <w:lang w:bidi="he-IL"/>
        </w:rPr>
        <w:t>"</w:t>
      </w:r>
      <w:r>
        <w:rPr>
          <w:rtl w:val="true"/>
          <w:lang w:bidi="he-IL"/>
        </w:rPr>
        <w:t>ת</w:t>
      </w:r>
      <w:r>
        <w:rPr>
          <w:rtl w:val="true"/>
          <w:lang w:bidi="he-IL"/>
        </w:rPr>
        <w:t xml:space="preserve">, </w:t>
      </w:r>
      <w:r>
        <w:rPr>
          <w:rtl w:val="true"/>
          <w:lang w:bidi="he-IL"/>
        </w:rPr>
        <w:t>דעיקר חפצא דתורה הוא מחייב להפסיק הלימוד על מנת לקיים המצוה</w:t>
      </w:r>
      <w:r>
        <w:rPr>
          <w:rtl w:val="true"/>
          <w:lang w:bidi="he-IL"/>
        </w:rPr>
        <w:t xml:space="preserve">, </w:t>
      </w:r>
      <w:r>
        <w:rPr>
          <w:rtl w:val="true"/>
          <w:lang w:bidi="he-IL"/>
        </w:rPr>
        <w:t>ועל כן נראה דלא איכפת לן מה שיש מצוה אחרת שהוא מקיים בהך תלמוד תורה</w:t>
      </w:r>
      <w:r>
        <w:rPr>
          <w:rtl w:val="true"/>
          <w:lang w:bidi="he-IL"/>
        </w:rPr>
        <w:t xml:space="preserve">, </w:t>
      </w:r>
      <w:r>
        <w:rPr>
          <w:rtl w:val="true"/>
          <w:lang w:bidi="he-IL"/>
        </w:rPr>
        <w:t>כגון מצות שמחת יו</w:t>
      </w:r>
      <w:r>
        <w:rPr>
          <w:rtl w:val="true"/>
          <w:lang w:bidi="he-IL"/>
        </w:rPr>
        <w:t>"</w:t>
      </w:r>
      <w:r>
        <w:rPr>
          <w:rtl w:val="true"/>
          <w:lang w:bidi="he-IL"/>
        </w:rPr>
        <w:t>ט או מצוה אחרת</w:t>
      </w:r>
      <w:r>
        <w:rPr>
          <w:rtl w:val="true"/>
          <w:lang w:bidi="he-IL"/>
        </w:rPr>
        <w:t xml:space="preserve">, </w:t>
      </w:r>
      <w:r>
        <w:rPr>
          <w:rtl w:val="true"/>
          <w:lang w:bidi="he-IL"/>
        </w:rPr>
        <w:t>דסו</w:t>
      </w:r>
      <w:r>
        <w:rPr>
          <w:rtl w:val="true"/>
          <w:lang w:bidi="he-IL"/>
        </w:rPr>
        <w:t>"</w:t>
      </w:r>
      <w:r>
        <w:rPr>
          <w:rtl w:val="true"/>
          <w:lang w:bidi="he-IL"/>
        </w:rPr>
        <w:t>ס הוא מקיימו ע</w:t>
      </w:r>
      <w:r>
        <w:rPr>
          <w:rtl w:val="true"/>
          <w:lang w:bidi="he-IL"/>
        </w:rPr>
        <w:t>"</w:t>
      </w:r>
      <w:r>
        <w:rPr>
          <w:rtl w:val="true"/>
          <w:lang w:bidi="he-IL"/>
        </w:rPr>
        <w:t>י חפצא דת</w:t>
      </w:r>
      <w:r>
        <w:rPr>
          <w:rtl w:val="true"/>
          <w:lang w:bidi="he-IL"/>
        </w:rPr>
        <w:t>"</w:t>
      </w:r>
      <w:r>
        <w:rPr>
          <w:rtl w:val="true"/>
          <w:lang w:bidi="he-IL"/>
        </w:rPr>
        <w:t>ת</w:t>
      </w:r>
      <w:r>
        <w:rPr>
          <w:rtl w:val="true"/>
          <w:lang w:bidi="he-IL"/>
        </w:rPr>
        <w:t xml:space="preserve">, </w:t>
      </w:r>
      <w:r>
        <w:rPr>
          <w:rtl w:val="true"/>
          <w:lang w:bidi="he-IL"/>
        </w:rPr>
        <w:t>וכל מצוה שקיומה ע</w:t>
      </w:r>
      <w:r>
        <w:rPr>
          <w:rtl w:val="true"/>
          <w:lang w:bidi="he-IL"/>
        </w:rPr>
        <w:t>"</w:t>
      </w:r>
      <w:r>
        <w:rPr>
          <w:rtl w:val="true"/>
          <w:lang w:bidi="he-IL"/>
        </w:rPr>
        <w:t>י חפצא דת</w:t>
      </w:r>
      <w:r>
        <w:rPr>
          <w:rtl w:val="true"/>
          <w:lang w:bidi="he-IL"/>
        </w:rPr>
        <w:t>"</w:t>
      </w:r>
      <w:r>
        <w:rPr>
          <w:rtl w:val="true"/>
          <w:lang w:bidi="he-IL"/>
        </w:rPr>
        <w:t>ת לא יכול למנוע ממנו מלקיים מצוה אחרת</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rPr>
        <w:t>לומד ביו</w:t>
      </w:r>
      <w:r>
        <w:rPr>
          <w:b/>
          <w:bCs/>
          <w:rtl w:val="true"/>
        </w:rPr>
        <w:t>"</w:t>
      </w:r>
      <w:r>
        <w:rPr>
          <w:b/>
          <w:b/>
          <w:bCs/>
          <w:rtl w:val="true"/>
        </w:rPr>
        <w:t>ט אם דוחה מצוה</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ה</w:t>
      </w:r>
      <w:r>
        <w:rPr>
          <w:rtl w:val="true"/>
        </w:rPr>
        <w:t>) – "</w:t>
      </w:r>
      <w:r>
        <w:rPr>
          <w:rtl w:val="true"/>
        </w:rPr>
        <w:t>שאלה</w:t>
      </w:r>
      <w:r>
        <w:rPr>
          <w:rtl w:val="true"/>
        </w:rPr>
        <w:t xml:space="preserve">: </w:t>
      </w:r>
      <w:r>
        <w:rPr>
          <w:rtl w:val="true"/>
        </w:rPr>
        <w:t>להשג</w:t>
      </w:r>
      <w:r>
        <w:rPr>
          <w:rtl w:val="true"/>
        </w:rPr>
        <w:t>"</w:t>
      </w:r>
      <w:r>
        <w:rPr>
          <w:rtl w:val="true"/>
        </w:rPr>
        <w:t>א הנ</w:t>
      </w:r>
      <w:r>
        <w:rPr>
          <w:rtl w:val="true"/>
        </w:rPr>
        <w:t>"</w:t>
      </w:r>
      <w:r>
        <w:rPr>
          <w:rtl w:val="true"/>
        </w:rPr>
        <w:t>ל</w:t>
      </w:r>
      <w:r>
        <w:rPr>
          <w:rtl w:val="true"/>
        </w:rPr>
        <w:t xml:space="preserve">, </w:t>
      </w:r>
      <w:r>
        <w:rPr>
          <w:rtl w:val="true"/>
        </w:rPr>
        <w:t>דהלומד תורה ביו</w:t>
      </w:r>
      <w:r>
        <w:rPr>
          <w:rtl w:val="true"/>
        </w:rPr>
        <w:t>"</w:t>
      </w:r>
      <w:r>
        <w:rPr>
          <w:rtl w:val="true"/>
        </w:rPr>
        <w:t>ט מקיים שמחת יו</w:t>
      </w:r>
      <w:r>
        <w:rPr>
          <w:rtl w:val="true"/>
        </w:rPr>
        <w:t>"</w:t>
      </w:r>
      <w:r>
        <w:rPr>
          <w:rtl w:val="true"/>
        </w:rPr>
        <w:t>ט</w:t>
      </w:r>
      <w:r>
        <w:rPr>
          <w:rtl w:val="true"/>
        </w:rPr>
        <w:t xml:space="preserve">, </w:t>
      </w:r>
      <w:r>
        <w:rPr>
          <w:rtl w:val="true"/>
        </w:rPr>
        <w:t>א</w:t>
      </w:r>
      <w:r>
        <w:rPr>
          <w:rtl w:val="true"/>
        </w:rPr>
        <w:t>"</w:t>
      </w:r>
      <w:r>
        <w:rPr>
          <w:rtl w:val="true"/>
        </w:rPr>
        <w:t>כ כשלומד ביו</w:t>
      </w:r>
      <w:r>
        <w:rPr>
          <w:rtl w:val="true"/>
        </w:rPr>
        <w:t>"</w:t>
      </w:r>
      <w:r>
        <w:rPr>
          <w:rtl w:val="true"/>
        </w:rPr>
        <w:t>ט אין נדחה מפני מצוה שא</w:t>
      </w:r>
      <w:r>
        <w:rPr>
          <w:rtl w:val="true"/>
        </w:rPr>
        <w:t>"</w:t>
      </w:r>
      <w:r>
        <w:rPr>
          <w:rtl w:val="true"/>
        </w:rPr>
        <w:t>א לעשותה ע</w:t>
      </w:r>
      <w:r>
        <w:rPr>
          <w:rtl w:val="true"/>
        </w:rPr>
        <w:t>"</w:t>
      </w:r>
      <w:r>
        <w:rPr>
          <w:rtl w:val="true"/>
        </w:rPr>
        <w:t>י אחרים</w:t>
      </w:r>
      <w:r>
        <w:rPr>
          <w:rtl w:val="true"/>
        </w:rPr>
        <w:t xml:space="preserve">, </w:t>
      </w:r>
      <w:r>
        <w:rPr>
          <w:rtl w:val="true"/>
        </w:rPr>
        <w:t>אף שבת</w:t>
      </w:r>
      <w:r>
        <w:rPr>
          <w:rtl w:val="true"/>
        </w:rPr>
        <w:t>"</w:t>
      </w:r>
      <w:r>
        <w:rPr>
          <w:rtl w:val="true"/>
        </w:rPr>
        <w:t>ת נדחה</w:t>
      </w:r>
      <w:r>
        <w:rPr>
          <w:rFonts w:hint="cs"/>
          <w:rtl w:val="true"/>
          <w:lang w:bidi="he-IL"/>
        </w:rPr>
        <w:t xml:space="preserve">. </w:t>
      </w:r>
      <w:r>
        <w:rPr>
          <w:rtl w:val="true"/>
        </w:rPr>
        <w:t>תשובה</w:t>
      </w:r>
      <w:r>
        <w:rPr>
          <w:rtl w:val="true"/>
        </w:rPr>
        <w:t xml:space="preserve">: </w:t>
      </w:r>
      <w:r>
        <w:rPr>
          <w:rtl w:val="true"/>
        </w:rPr>
        <w:t>נדחה</w:t>
      </w:r>
      <w:r>
        <w:rPr>
          <w:rFonts w:hint="cs"/>
          <w:rtl w:val="true"/>
          <w:lang w:bidi="he-IL"/>
        </w:rPr>
        <w:t>"</w:t>
      </w:r>
      <w:r>
        <w:rPr>
          <w:rtl w:val="true"/>
        </w:rPr>
        <w:t>.</w:t>
      </w:r>
    </w:p>
    <w:p>
      <w:pPr>
        <w:pStyle w:val="Normal"/>
        <w:numPr>
          <w:ilvl w:val="2"/>
          <w:numId w:val="9"/>
        </w:numPr>
        <w:bidi w:val="1"/>
        <w:ind w:hanging="57" w:start="397" w:end="0"/>
        <w:jc w:val="both"/>
        <w:rPr/>
      </w:pPr>
      <w:r>
        <w:rPr>
          <w:u w:val="single"/>
          <w:rtl w:val="true"/>
        </w:rPr>
        <w:t>בד קודש</w:t>
      </w:r>
      <w:r>
        <w:rPr>
          <w:rtl w:val="true"/>
        </w:rPr>
        <w:t xml:space="preserve"> </w:t>
      </w:r>
      <w:r>
        <w:rPr>
          <w:rFonts w:hint="cs"/>
          <w:rtl w:val="true"/>
          <w:lang w:bidi="he-IL"/>
        </w:rPr>
        <w:t>(</w:t>
      </w:r>
      <w:r>
        <w:rPr>
          <w:rtl w:val="true"/>
        </w:rPr>
        <w:t>מועדים עמ</w:t>
      </w:r>
      <w:r>
        <w:rPr>
          <w:rtl w:val="true"/>
        </w:rPr>
        <w:t xml:space="preserve">' </w:t>
      </w:r>
      <w:r>
        <w:rPr>
          <w:rtl w:val="true"/>
        </w:rPr>
        <w:t>ת</w:t>
      </w:r>
      <w:r>
        <w:rPr>
          <w:rtl w:val="true"/>
        </w:rPr>
        <w:t>"</w:t>
      </w:r>
      <w:r>
        <w:rPr>
          <w:rtl w:val="true"/>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אמנם מלשון הגמ</w:t>
      </w:r>
      <w:r>
        <w:rPr>
          <w:rtl w:val="true"/>
          <w:lang w:bidi="he-IL"/>
        </w:rPr>
        <w:t>' (</w:t>
      </w:r>
      <w:r>
        <w:rPr>
          <w:rtl w:val="true"/>
          <w:lang w:bidi="he-IL"/>
        </w:rPr>
        <w:t>שם</w:t>
      </w:r>
      <w:r>
        <w:rPr>
          <w:rtl w:val="true"/>
          <w:lang w:bidi="he-IL"/>
        </w:rPr>
        <w:t xml:space="preserve">) </w:t>
      </w:r>
      <w:r>
        <w:rPr>
          <w:rtl w:val="true"/>
          <w:lang w:bidi="he-IL"/>
        </w:rPr>
        <w:t>וכן מלשון הרמב</w:t>
      </w:r>
      <w:r>
        <w:rPr>
          <w:rtl w:val="true"/>
          <w:lang w:bidi="he-IL"/>
        </w:rPr>
        <w:t>"</w:t>
      </w:r>
      <w:r>
        <w:rPr>
          <w:rtl w:val="true"/>
          <w:lang w:bidi="he-IL"/>
        </w:rPr>
        <w:t>מ משמע דגמ החציו לה</w:t>
      </w:r>
      <w:r>
        <w:rPr>
          <w:rtl w:val="true"/>
          <w:lang w:bidi="he-IL"/>
        </w:rPr>
        <w:t xml:space="preserve">' - </w:t>
      </w:r>
      <w:r>
        <w:rPr>
          <w:rtl w:val="true"/>
          <w:lang w:bidi="he-IL"/>
        </w:rPr>
        <w:t>שחייב ללמוד</w:t>
      </w:r>
      <w:r>
        <w:rPr>
          <w:rtl w:val="true"/>
          <w:lang w:bidi="he-IL"/>
        </w:rPr>
        <w:t xml:space="preserve">, </w:t>
      </w:r>
      <w:r>
        <w:rPr>
          <w:rtl w:val="true"/>
          <w:lang w:bidi="he-IL"/>
        </w:rPr>
        <w:t>הוא מדין שמחת יו</w:t>
      </w:r>
      <w:r>
        <w:rPr>
          <w:rtl w:val="true"/>
          <w:lang w:bidi="he-IL"/>
        </w:rPr>
        <w:t>"</w:t>
      </w:r>
      <w:r>
        <w:rPr>
          <w:rtl w:val="true"/>
          <w:lang w:bidi="he-IL"/>
        </w:rPr>
        <w:t>ט</w:t>
      </w:r>
      <w:r>
        <w:rPr>
          <w:rFonts w:hint="cs"/>
          <w:rtl w:val="true"/>
          <w:lang w:bidi="he-IL"/>
        </w:rPr>
        <w:t xml:space="preserve"> </w:t>
      </w:r>
      <w:r>
        <w:rPr>
          <w:rtl w:val="true"/>
          <w:lang w:bidi="he-IL"/>
        </w:rPr>
        <w:t>ולא מדין חיוב ת</w:t>
      </w:r>
      <w:r>
        <w:rPr>
          <w:rtl w:val="true"/>
          <w:lang w:bidi="he-IL"/>
        </w:rPr>
        <w:t>"</w:t>
      </w:r>
      <w:r>
        <w:rPr>
          <w:rtl w:val="true"/>
          <w:lang w:bidi="he-IL"/>
        </w:rPr>
        <w:t>ת הכללי שיש בכל עת ובכל זמן</w:t>
      </w:r>
      <w:r>
        <w:rPr>
          <w:rtl w:val="true"/>
          <w:lang w:bidi="he-IL"/>
        </w:rPr>
        <w:t xml:space="preserve">, </w:t>
      </w:r>
      <w:r>
        <w:rPr>
          <w:rtl w:val="true"/>
          <w:lang w:bidi="he-IL"/>
        </w:rPr>
        <w:t xml:space="preserve">והיינו משום דהתורה היא מביאה לידי שמחה וכמו שנאמר </w:t>
      </w:r>
      <w:r>
        <w:rPr>
          <w:rtl w:val="true"/>
          <w:lang w:bidi="he-IL"/>
        </w:rPr>
        <w:t>(</w:t>
      </w:r>
      <w:r>
        <w:rPr>
          <w:rtl w:val="true"/>
          <w:lang w:bidi="he-IL"/>
        </w:rPr>
        <w:t>תהילים יט ט</w:t>
      </w:r>
      <w:r>
        <w:rPr>
          <w:rtl w:val="true"/>
          <w:lang w:bidi="he-IL"/>
        </w:rPr>
        <w:t>) '</w:t>
      </w:r>
      <w:r>
        <w:rPr>
          <w:rtl w:val="true"/>
          <w:lang w:bidi="he-IL"/>
        </w:rPr>
        <w:t>פקודי ה</w:t>
      </w:r>
      <w:r>
        <w:rPr>
          <w:rtl w:val="true"/>
          <w:lang w:bidi="he-IL"/>
        </w:rPr>
        <w:t xml:space="preserve">' </w:t>
      </w:r>
      <w:r>
        <w:rPr>
          <w:rtl w:val="true"/>
          <w:lang w:bidi="he-IL"/>
        </w:rPr>
        <w:t>ישרים משמחי לב</w:t>
      </w:r>
      <w:r>
        <w:rPr>
          <w:rtl w:val="true"/>
          <w:lang w:bidi="he-IL"/>
        </w:rPr>
        <w:t xml:space="preserve">', </w:t>
      </w:r>
      <w:r>
        <w:rPr>
          <w:rtl w:val="true"/>
          <w:lang w:bidi="he-IL"/>
        </w:rPr>
        <w:t>והוא חיוב מיוחד מעיקר דין שמחת יו</w:t>
      </w:r>
      <w:r>
        <w:rPr>
          <w:rtl w:val="true"/>
          <w:lang w:bidi="he-IL"/>
        </w:rPr>
        <w:t>"</w:t>
      </w:r>
      <w:r>
        <w:rPr>
          <w:rtl w:val="true"/>
          <w:lang w:bidi="he-IL"/>
        </w:rPr>
        <w:t>ט</w:t>
      </w:r>
      <w:r>
        <w:rPr>
          <w:rtl w:val="true"/>
          <w:lang w:bidi="he-IL"/>
        </w:rPr>
        <w:t xml:space="preserve">. </w:t>
      </w:r>
      <w:r>
        <w:rPr>
          <w:rtl w:val="true"/>
          <w:lang w:bidi="he-IL"/>
        </w:rPr>
        <w:t>ונראה נפ</w:t>
      </w:r>
      <w:r>
        <w:rPr>
          <w:rtl w:val="true"/>
          <w:lang w:bidi="he-IL"/>
        </w:rPr>
        <w:t>"</w:t>
      </w:r>
      <w:r>
        <w:rPr>
          <w:rtl w:val="true"/>
          <w:lang w:bidi="he-IL"/>
        </w:rPr>
        <w:t>מ בזה</w:t>
      </w:r>
      <w:r>
        <w:rPr>
          <w:rtl w:val="true"/>
          <w:lang w:bidi="he-IL"/>
        </w:rPr>
        <w:t xml:space="preserve">, </w:t>
      </w:r>
      <w:r>
        <w:rPr>
          <w:rtl w:val="true"/>
          <w:lang w:bidi="he-IL"/>
        </w:rPr>
        <w:t>דאם חיובו הוא מצד החיוב הכללי של ת</w:t>
      </w:r>
      <w:r>
        <w:rPr>
          <w:rtl w:val="true"/>
          <w:lang w:bidi="he-IL"/>
        </w:rPr>
        <w:t>"</w:t>
      </w:r>
      <w:r>
        <w:rPr>
          <w:rtl w:val="true"/>
          <w:lang w:bidi="he-IL"/>
        </w:rPr>
        <w:t>ת הרי בזה אמרי</w:t>
      </w:r>
      <w:r>
        <w:rPr>
          <w:rtl w:val="true"/>
          <w:lang w:bidi="he-IL"/>
        </w:rPr>
        <w:t xml:space="preserve">' </w:t>
      </w:r>
      <w:r>
        <w:rPr>
          <w:rtl w:val="true"/>
          <w:lang w:bidi="he-IL"/>
        </w:rPr>
        <w:t xml:space="preserve">בנדרים </w:t>
      </w:r>
      <w:r>
        <w:rPr>
          <w:rtl w:val="true"/>
          <w:lang w:bidi="he-IL"/>
        </w:rPr>
        <w:t>(</w:t>
      </w:r>
      <w:r>
        <w:rPr>
          <w:rtl w:val="true"/>
          <w:lang w:bidi="he-IL"/>
        </w:rPr>
        <w:t>דף ח</w:t>
      </w:r>
      <w:r>
        <w:rPr>
          <w:rtl w:val="true"/>
          <w:lang w:bidi="he-IL"/>
        </w:rPr>
        <w:t xml:space="preserve">.) </w:t>
      </w:r>
      <w:r>
        <w:rPr>
          <w:rtl w:val="true"/>
          <w:lang w:bidi="he-IL"/>
        </w:rPr>
        <w:t>דאי בעי פטר נפשיה בקר</w:t>
      </w:r>
      <w:r>
        <w:rPr>
          <w:rtl w:val="true"/>
          <w:lang w:bidi="he-IL"/>
        </w:rPr>
        <w:t>"</w:t>
      </w:r>
      <w:r>
        <w:rPr>
          <w:rtl w:val="true"/>
          <w:lang w:bidi="he-IL"/>
        </w:rPr>
        <w:t>ש שחרית וערבית</w:t>
      </w:r>
      <w:r>
        <w:rPr>
          <w:rtl w:val="true"/>
          <w:lang w:bidi="he-IL"/>
        </w:rPr>
        <w:t xml:space="preserve">, </w:t>
      </w:r>
      <w:r>
        <w:rPr>
          <w:rtl w:val="true"/>
          <w:lang w:bidi="he-IL"/>
        </w:rPr>
        <w:t xml:space="preserve">וכן אמרו בזה </w:t>
      </w:r>
      <w:r>
        <w:rPr>
          <w:rtl w:val="true"/>
          <w:lang w:bidi="he-IL"/>
        </w:rPr>
        <w:t>(</w:t>
      </w:r>
      <w:r>
        <w:rPr>
          <w:rtl w:val="true"/>
          <w:lang w:bidi="he-IL"/>
        </w:rPr>
        <w:t>מו</w:t>
      </w:r>
      <w:r>
        <w:rPr>
          <w:rtl w:val="true"/>
          <w:lang w:bidi="he-IL"/>
        </w:rPr>
        <w:t>"</w:t>
      </w:r>
      <w:r>
        <w:rPr>
          <w:rtl w:val="true"/>
          <w:lang w:bidi="he-IL"/>
        </w:rPr>
        <w:t>ק ט</w:t>
      </w:r>
      <w:r>
        <w:rPr>
          <w:rtl w:val="true"/>
          <w:lang w:bidi="he-IL"/>
        </w:rPr>
        <w:t xml:space="preserve">.) </w:t>
      </w:r>
      <w:r>
        <w:rPr>
          <w:rtl w:val="true"/>
          <w:lang w:bidi="he-IL"/>
        </w:rPr>
        <w:t>דהחיוב הזה נדחה מפני מצוה שא</w:t>
      </w:r>
      <w:r>
        <w:rPr>
          <w:rtl w:val="true"/>
          <w:lang w:bidi="he-IL"/>
        </w:rPr>
        <w:t>"</w:t>
      </w:r>
      <w:r>
        <w:rPr>
          <w:rtl w:val="true"/>
          <w:lang w:bidi="he-IL"/>
        </w:rPr>
        <w:t>א להיעשות ע</w:t>
      </w:r>
      <w:r>
        <w:rPr>
          <w:rtl w:val="true"/>
          <w:lang w:bidi="he-IL"/>
        </w:rPr>
        <w:t>"</w:t>
      </w:r>
      <w:r>
        <w:rPr>
          <w:rtl w:val="true"/>
          <w:lang w:bidi="he-IL"/>
        </w:rPr>
        <w:t>י אחרים</w:t>
      </w:r>
      <w:r>
        <w:rPr>
          <w:rtl w:val="true"/>
          <w:lang w:bidi="he-IL"/>
        </w:rPr>
        <w:t xml:space="preserve">, </w:t>
      </w:r>
      <w:r>
        <w:rPr>
          <w:rtl w:val="true"/>
          <w:lang w:bidi="he-IL"/>
        </w:rPr>
        <w:t xml:space="preserve">אך אם הוא מדין וחיוב </w:t>
      </w:r>
      <w:r>
        <w:rPr>
          <w:rtl w:val="true"/>
          <w:lang w:bidi="he-IL"/>
        </w:rPr>
        <w:t>'</w:t>
      </w:r>
      <w:r>
        <w:rPr>
          <w:rtl w:val="true"/>
          <w:lang w:bidi="he-IL"/>
        </w:rPr>
        <w:t>שמחת יו</w:t>
      </w:r>
      <w:r>
        <w:rPr>
          <w:rtl w:val="true"/>
          <w:lang w:bidi="he-IL"/>
        </w:rPr>
        <w:t>"</w:t>
      </w:r>
      <w:r>
        <w:rPr>
          <w:rtl w:val="true"/>
          <w:lang w:bidi="he-IL"/>
        </w:rPr>
        <w:t>ט</w:t>
      </w:r>
      <w:r>
        <w:rPr>
          <w:rtl w:val="true"/>
          <w:lang w:bidi="he-IL"/>
        </w:rPr>
        <w:t xml:space="preserve">' </w:t>
      </w:r>
      <w:r>
        <w:rPr>
          <w:rtl w:val="true"/>
          <w:lang w:bidi="he-IL"/>
        </w:rPr>
        <w:t>הר</w:t>
      </w:r>
      <w:r>
        <w:rPr>
          <w:rtl w:val="true"/>
          <w:lang w:bidi="he-IL"/>
        </w:rPr>
        <w:t>"</w:t>
      </w:r>
      <w:r>
        <w:rPr>
          <w:rtl w:val="true"/>
          <w:lang w:bidi="he-IL"/>
        </w:rPr>
        <w:t>ז חיוב גמור ואינו נדחה מפני מצוה שא</w:t>
      </w:r>
      <w:r>
        <w:rPr>
          <w:rtl w:val="true"/>
          <w:lang w:bidi="he-IL"/>
        </w:rPr>
        <w:t>"</w:t>
      </w:r>
      <w:r>
        <w:rPr>
          <w:rtl w:val="true"/>
          <w:lang w:bidi="he-IL"/>
        </w:rPr>
        <w:t>א להעשותה ע</w:t>
      </w:r>
      <w:r>
        <w:rPr>
          <w:rtl w:val="true"/>
          <w:lang w:bidi="he-IL"/>
        </w:rPr>
        <w:t>"</w:t>
      </w:r>
      <w:r>
        <w:rPr>
          <w:rtl w:val="true"/>
          <w:lang w:bidi="he-IL"/>
        </w:rPr>
        <w:t>י אחרים וכמו בכל המצוות שאינם נדחים מפני כן</w:t>
      </w:r>
      <w:r>
        <w:rPr>
          <w:rtl w:val="true"/>
          <w:lang w:bidi="he-IL"/>
        </w:rPr>
        <w:t xml:space="preserve">, </w:t>
      </w:r>
      <w:r>
        <w:rPr>
          <w:rtl w:val="true"/>
          <w:lang w:bidi="he-IL"/>
        </w:rPr>
        <w:t>ודו</w:t>
      </w:r>
      <w:r>
        <w:rPr>
          <w:rtl w:val="true"/>
          <w:lang w:bidi="he-IL"/>
        </w:rPr>
        <w:t>"</w:t>
      </w:r>
      <w:r>
        <w:rPr>
          <w:rtl w:val="true"/>
          <w:lang w:bidi="he-IL"/>
        </w:rPr>
        <w:t>ק</w:t>
      </w:r>
      <w:r>
        <w:rPr>
          <w:rFonts w:hint="cs"/>
          <w:rtl w:val="true"/>
          <w:lang w:bidi="he-IL"/>
        </w:rPr>
        <w:t>"</w:t>
      </w:r>
      <w:r>
        <w:rPr>
          <w:rtl w:val="true"/>
          <w:lang w:bidi="he-IL"/>
        </w:rPr>
        <w:t>.</w:t>
      </w:r>
    </w:p>
    <w:p>
      <w:pPr>
        <w:pStyle w:val="Normal"/>
        <w:bidi w:val="1"/>
        <w:ind w:end="0"/>
        <w:jc w:val="both"/>
        <w:rPr>
          <w:rFonts w:hint="cs"/>
        </w:rPr>
      </w:pPr>
      <w:r>
        <w:rPr>
          <w:rFonts w:hint="cs"/>
          <w:rtl w:val="true"/>
        </w:rPr>
      </w:r>
    </w:p>
    <w:p>
      <w:pPr>
        <w:pStyle w:val="Normal"/>
        <w:numPr>
          <w:ilvl w:val="0"/>
          <w:numId w:val="9"/>
        </w:numPr>
        <w:bidi w:val="1"/>
        <w:ind w:hanging="57" w:start="142" w:end="0"/>
        <w:jc w:val="both"/>
        <w:rPr/>
      </w:pPr>
      <w:r>
        <w:rPr>
          <w:rFonts w:hint="cs"/>
          <w:sz w:val="28"/>
          <w:szCs w:val="28"/>
          <w:u w:val="single"/>
          <w:rtl w:val="true"/>
          <w:lang w:bidi="he-IL"/>
        </w:rPr>
        <w:t>קטנים בשמחה</w:t>
      </w:r>
      <w:r>
        <w:rPr>
          <w:rFonts w:hint="cs"/>
          <w:rtl w:val="true"/>
          <w:lang w:bidi="he-IL"/>
        </w:rPr>
        <w:t>.</w:t>
      </w:r>
    </w:p>
    <w:p>
      <w:pPr>
        <w:pStyle w:val="Normal"/>
        <w:numPr>
          <w:ilvl w:val="1"/>
          <w:numId w:val="9"/>
        </w:numPr>
        <w:bidi w:val="1"/>
        <w:ind w:hanging="57" w:start="227" w:end="0"/>
        <w:jc w:val="both"/>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כיצד משמחן</w:t>
      </w:r>
      <w:r>
        <w:rPr>
          <w:rtl w:val="true"/>
          <w:lang w:bidi="he-IL"/>
        </w:rPr>
        <w:t xml:space="preserve">, </w:t>
      </w:r>
      <w:r>
        <w:rPr>
          <w:rtl w:val="true"/>
          <w:lang w:bidi="he-IL"/>
        </w:rPr>
        <w:t>הקטנים נותן להם קליות ואגוזים</w:t>
      </w:r>
      <w:r>
        <w:rPr>
          <w:rFonts w:hint="cs"/>
          <w:rtl w:val="true"/>
          <w:lang w:bidi="he-IL"/>
        </w:rPr>
        <w:t>".</w:t>
      </w:r>
    </w:p>
    <w:p>
      <w:pPr>
        <w:pStyle w:val="Normal"/>
        <w:numPr>
          <w:ilvl w:val="2"/>
          <w:numId w:val="9"/>
        </w:numPr>
        <w:bidi w:val="1"/>
        <w:ind w:hanging="57" w:start="397" w:end="0"/>
        <w:jc w:val="both"/>
        <w:rPr/>
      </w:pPr>
      <w:r>
        <w:rPr>
          <w:u w:val="single"/>
          <w:rtl w:val="true"/>
          <w:lang w:bidi="he-IL"/>
        </w:rPr>
        <w:t>מאמר מרדכי</w:t>
      </w:r>
      <w:r>
        <w:rPr>
          <w:rtl w:val="true"/>
          <w:lang w:bidi="he-IL"/>
        </w:rPr>
        <w:t xml:space="preserve"> </w:t>
      </w:r>
      <w:r>
        <w:rPr>
          <w:rFonts w:hint="cs"/>
          <w:rtl w:val="true"/>
          <w:lang w:bidi="he-IL"/>
        </w:rPr>
        <w:t>(</w:t>
      </w:r>
      <w:r>
        <w:rPr>
          <w:rtl w:val="true"/>
          <w:lang w:bidi="he-IL"/>
        </w:rPr>
        <w:t>ס</w:t>
      </w:r>
      <w:r>
        <w:rPr>
          <w:rFonts w:hint="cs"/>
          <w:rtl w:val="true"/>
          <w:lang w:bidi="he-IL"/>
        </w:rPr>
        <w:t>"</w:t>
      </w:r>
      <w:r>
        <w:rPr>
          <w:rFonts w:hint="cs"/>
          <w:rtl w:val="true"/>
          <w:lang w:bidi="he-IL"/>
        </w:rPr>
        <w:t>ק א</w:t>
      </w:r>
      <w:r>
        <w:rPr>
          <w:rFonts w:hint="cs"/>
          <w:rtl w:val="true"/>
          <w:lang w:bidi="he-IL"/>
        </w:rPr>
        <w:t xml:space="preserve">') </w:t>
      </w:r>
      <w:r>
        <w:rPr>
          <w:rtl w:val="true"/>
          <w:lang w:bidi="he-IL"/>
        </w:rPr>
        <w:t>–</w:t>
      </w:r>
      <w:r>
        <w:rPr>
          <w:rFonts w:hint="cs"/>
          <w:rtl w:val="true"/>
          <w:lang w:bidi="he-IL"/>
        </w:rPr>
        <w:t xml:space="preserve"> "</w:t>
      </w:r>
      <w:r>
        <w:rPr>
          <w:rtl w:val="true"/>
          <w:lang w:bidi="he-IL"/>
        </w:rPr>
        <w:t>הקטנים נותן להם קליות כ</w:t>
      </w:r>
      <w:r>
        <w:rPr>
          <w:rtl w:val="true"/>
          <w:lang w:bidi="he-IL"/>
        </w:rPr>
        <w:t>"</w:t>
      </w:r>
      <w:r>
        <w:rPr>
          <w:rtl w:val="true"/>
          <w:lang w:bidi="he-IL"/>
        </w:rPr>
        <w:t>כ הטור והוא מדברי הרמב</w:t>
      </w:r>
      <w:r>
        <w:rPr>
          <w:rtl w:val="true"/>
          <w:lang w:bidi="he-IL"/>
        </w:rPr>
        <w:t>"</w:t>
      </w:r>
      <w:r>
        <w:rPr>
          <w:rtl w:val="true"/>
          <w:lang w:bidi="he-IL"/>
        </w:rPr>
        <w:t>ם בפ</w:t>
      </w:r>
      <w:r>
        <w:rPr>
          <w:rtl w:val="true"/>
          <w:lang w:bidi="he-IL"/>
        </w:rPr>
        <w:t>"</w:t>
      </w:r>
      <w:r>
        <w:rPr>
          <w:rtl w:val="true"/>
          <w:lang w:bidi="he-IL"/>
        </w:rPr>
        <w:t>ו וכתב מרן ז</w:t>
      </w:r>
      <w:r>
        <w:rPr>
          <w:rtl w:val="true"/>
          <w:lang w:bidi="he-IL"/>
        </w:rPr>
        <w:t>"</w:t>
      </w:r>
      <w:r>
        <w:rPr>
          <w:rtl w:val="true"/>
          <w:lang w:bidi="he-IL"/>
        </w:rPr>
        <w:t>ל שלא מצא דבר זה מפורש ולא ידע מנ</w:t>
      </w:r>
      <w:r>
        <w:rPr>
          <w:rtl w:val="true"/>
          <w:lang w:bidi="he-IL"/>
        </w:rPr>
        <w:t>"</w:t>
      </w:r>
      <w:r>
        <w:rPr>
          <w:rtl w:val="true"/>
          <w:lang w:bidi="he-IL"/>
        </w:rPr>
        <w:t>ל הא ולעד</w:t>
      </w:r>
      <w:r>
        <w:rPr>
          <w:rtl w:val="true"/>
          <w:lang w:bidi="he-IL"/>
        </w:rPr>
        <w:t>"</w:t>
      </w:r>
      <w:r>
        <w:rPr>
          <w:rtl w:val="true"/>
          <w:lang w:bidi="he-IL"/>
        </w:rPr>
        <w:t>ן שלמד כן מהא דתניא בפ</w:t>
      </w:r>
      <w:r>
        <w:rPr>
          <w:rtl w:val="true"/>
          <w:lang w:bidi="he-IL"/>
        </w:rPr>
        <w:t xml:space="preserve">' </w:t>
      </w:r>
      <w:r>
        <w:rPr>
          <w:rtl w:val="true"/>
          <w:lang w:bidi="he-IL"/>
        </w:rPr>
        <w:t>ע</w:t>
      </w:r>
      <w:r>
        <w:rPr>
          <w:rtl w:val="true"/>
          <w:lang w:bidi="he-IL"/>
        </w:rPr>
        <w:t>"</w:t>
      </w:r>
      <w:r>
        <w:rPr>
          <w:rtl w:val="true"/>
          <w:lang w:bidi="he-IL"/>
        </w:rPr>
        <w:t>פ והביאו רבינו ב</w:t>
      </w:r>
      <w:r>
        <w:rPr>
          <w:rtl w:val="true"/>
          <w:lang w:bidi="he-IL"/>
        </w:rPr>
        <w:t>"</w:t>
      </w:r>
      <w:r>
        <w:rPr>
          <w:rtl w:val="true"/>
          <w:lang w:bidi="he-IL"/>
        </w:rPr>
        <w:t>י גופיה לפני זה במה משמחן אנשים בראוי להם ונשים בראוי להם ומפרש בש</w:t>
      </w:r>
      <w:r>
        <w:rPr>
          <w:rtl w:val="true"/>
          <w:lang w:bidi="he-IL"/>
        </w:rPr>
        <w:t>"</w:t>
      </w:r>
      <w:r>
        <w:rPr>
          <w:rtl w:val="true"/>
          <w:lang w:bidi="he-IL"/>
        </w:rPr>
        <w:t>ס אנשים ביין ונשי</w:t>
      </w:r>
      <w:r>
        <w:rPr>
          <w:rtl w:val="true"/>
          <w:lang w:bidi="he-IL"/>
        </w:rPr>
        <w:t xml:space="preserve">' </w:t>
      </w:r>
      <w:r>
        <w:rPr>
          <w:rtl w:val="true"/>
          <w:lang w:bidi="he-IL"/>
        </w:rPr>
        <w:t>בתכשיטין ומינה יליף הרמב</w:t>
      </w:r>
      <w:r>
        <w:rPr>
          <w:rtl w:val="true"/>
          <w:lang w:bidi="he-IL"/>
        </w:rPr>
        <w:t>"</w:t>
      </w:r>
      <w:r>
        <w:rPr>
          <w:rtl w:val="true"/>
          <w:lang w:bidi="he-IL"/>
        </w:rPr>
        <w:t>ם דה</w:t>
      </w:r>
      <w:r>
        <w:rPr>
          <w:rtl w:val="true"/>
          <w:lang w:bidi="he-IL"/>
        </w:rPr>
        <w:t>"</w:t>
      </w:r>
      <w:r>
        <w:rPr>
          <w:rtl w:val="true"/>
          <w:lang w:bidi="he-IL"/>
        </w:rPr>
        <w:t>ה קטנים בראוי להם והיינו קליות וכיוצא בהם כנ</w:t>
      </w:r>
      <w:r>
        <w:rPr>
          <w:rtl w:val="true"/>
          <w:lang w:bidi="he-IL"/>
        </w:rPr>
        <w:t>"</w:t>
      </w:r>
      <w:r>
        <w:rPr>
          <w:rtl w:val="true"/>
          <w:lang w:bidi="he-IL"/>
        </w:rPr>
        <w:t>ל נכון</w:t>
      </w:r>
      <w:r>
        <w:rPr>
          <w:rtl w:val="true"/>
          <w:lang w:bidi="he-IL"/>
        </w:rPr>
        <w:t xml:space="preserve">. </w:t>
      </w:r>
      <w:r>
        <w:rPr>
          <w:rtl w:val="true"/>
          <w:lang w:bidi="he-IL"/>
        </w:rPr>
        <w:t>ואחר כמה ימים ושנים שכתבתי זה מצאתי להרב</w:t>
      </w:r>
      <w:r>
        <w:rPr>
          <w:rtl w:val="true"/>
          <w:lang w:bidi="he-IL"/>
        </w:rPr>
        <w:t>"</w:t>
      </w:r>
      <w:r>
        <w:rPr>
          <w:rtl w:val="true"/>
          <w:lang w:bidi="he-IL"/>
        </w:rPr>
        <w:t>ח שהביא בשם רש</w:t>
      </w:r>
      <w:r>
        <w:rPr>
          <w:rtl w:val="true"/>
          <w:lang w:bidi="he-IL"/>
        </w:rPr>
        <w:t>"</w:t>
      </w:r>
      <w:r>
        <w:rPr>
          <w:rtl w:val="true"/>
          <w:lang w:bidi="he-IL"/>
        </w:rPr>
        <w:t>ל דאיתא בהדיא בתוספתא וקטנים בראוי להם ע</w:t>
      </w:r>
      <w:r>
        <w:rPr>
          <w:rtl w:val="true"/>
          <w:lang w:bidi="he-IL"/>
        </w:rPr>
        <w:t>"</w:t>
      </w:r>
      <w:r>
        <w:rPr>
          <w:rtl w:val="true"/>
          <w:lang w:bidi="he-IL"/>
        </w:rPr>
        <w:t>כ והינו קליות וכו</w:t>
      </w:r>
      <w:r>
        <w:rPr>
          <w:rtl w:val="true"/>
          <w:lang w:bidi="he-IL"/>
        </w:rPr>
        <w:t xml:space="preserve">' </w:t>
      </w:r>
      <w:r>
        <w:rPr>
          <w:rtl w:val="true"/>
          <w:lang w:bidi="he-IL"/>
        </w:rPr>
        <w:t>וזה מכוון לדברינו ועיין בתוספתא שלפנינו</w:t>
      </w:r>
      <w:r>
        <w:rPr>
          <w:rFonts w:hint="cs"/>
          <w:rtl w:val="true"/>
          <w:lang w:bidi="he-IL"/>
        </w:rPr>
        <w:t>".</w:t>
      </w:r>
    </w:p>
    <w:p>
      <w:pPr>
        <w:pStyle w:val="Normal"/>
        <w:numPr>
          <w:ilvl w:val="2"/>
          <w:numId w:val="9"/>
        </w:numPr>
        <w:bidi w:val="1"/>
        <w:ind w:hanging="57" w:start="397" w:end="0"/>
        <w:jc w:val="both"/>
        <w:rPr/>
      </w:pPr>
      <w:r>
        <w:rPr>
          <w:u w:val="single"/>
          <w:rtl w:val="true"/>
          <w:lang w:bidi="he-IL"/>
        </w:rPr>
        <w:t>באר משה</w:t>
      </w:r>
      <w:r>
        <w:rPr>
          <w:rtl w:val="true"/>
          <w:lang w:bidi="he-IL"/>
        </w:rPr>
        <w:t xml:space="preserve"> </w:t>
      </w:r>
      <w:r>
        <w:rPr>
          <w:rFonts w:hint="cs"/>
          <w:rtl w:val="true"/>
          <w:lang w:bidi="he-IL"/>
        </w:rPr>
        <w:t>(</w:t>
      </w:r>
      <w:r>
        <w:rPr>
          <w:rtl w:val="true"/>
          <w:lang w:bidi="he-IL"/>
        </w:rPr>
        <w:t>ח</w:t>
      </w:r>
      <w:r>
        <w:rPr>
          <w:rtl w:val="true"/>
        </w:rPr>
        <w:t>"</w:t>
      </w:r>
      <w:r>
        <w:rPr>
          <w:rtl w:val="true"/>
          <w:lang w:bidi="he-IL"/>
        </w:rPr>
        <w:t>ז ס</w:t>
      </w:r>
      <w:r>
        <w:rPr>
          <w:rFonts w:hint="cs"/>
          <w:rtl w:val="true"/>
          <w:lang w:bidi="he-IL"/>
        </w:rPr>
        <w:t>י</w:t>
      </w:r>
      <w:r>
        <w:rPr>
          <w:rFonts w:hint="cs"/>
          <w:rtl w:val="true"/>
          <w:lang w:bidi="he-IL"/>
        </w:rPr>
        <w:t xml:space="preserve">' </w:t>
      </w:r>
      <w:r>
        <w:rPr>
          <w:rtl w:val="true"/>
          <w:lang w:bidi="he-IL"/>
        </w:rPr>
        <w:t>ג</w:t>
      </w:r>
      <w:r>
        <w:rPr>
          <w:rFonts w:hint="cs"/>
          <w:rtl w:val="true"/>
          <w:lang w:bidi="he-IL"/>
        </w:rPr>
        <w:t>'</w:t>
      </w:r>
      <w:r>
        <w:rPr>
          <w:rtl w:val="true"/>
          <w:lang w:bidi="he-IL"/>
        </w:rPr>
        <w:t xml:space="preserve"> </w:t>
      </w:r>
      <w:r>
        <w:rPr>
          <w:rtl w:val="true"/>
          <w:lang w:bidi="he-IL"/>
        </w:rPr>
        <w:t>או</w:t>
      </w:r>
      <w:r>
        <w:rPr>
          <w:rFonts w:hint="cs"/>
          <w:rtl w:val="true"/>
          <w:lang w:bidi="he-IL"/>
        </w:rPr>
        <w:t xml:space="preserve">ת </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b/>
          <w:b/>
          <w:bCs/>
          <w:rtl w:val="true"/>
          <w:lang w:bidi="he-IL"/>
        </w:rPr>
        <w:t>ובזמנינו גם בממתקים ובטשאקאלד</w:t>
      </w:r>
      <w:r>
        <w:rPr>
          <w:rtl w:val="true"/>
          <w:lang w:bidi="he-IL"/>
        </w:rPr>
        <w:t xml:space="preserve"> וכיוצ</w:t>
      </w:r>
      <w:r>
        <w:rPr>
          <w:rtl w:val="true"/>
          <w:lang w:bidi="he-IL"/>
        </w:rPr>
        <w:t>"</w:t>
      </w:r>
      <w:r>
        <w:rPr>
          <w:rtl w:val="true"/>
          <w:lang w:bidi="he-IL"/>
        </w:rPr>
        <w:t>ב ועיין בס</w:t>
      </w:r>
      <w:r>
        <w:rPr>
          <w:rtl w:val="true"/>
          <w:lang w:bidi="he-IL"/>
        </w:rPr>
        <w:t xml:space="preserve">' </w:t>
      </w:r>
      <w:r>
        <w:rPr>
          <w:rtl w:val="true"/>
          <w:lang w:bidi="he-IL"/>
        </w:rPr>
        <w:t>בירור הלכה סי</w:t>
      </w:r>
      <w:r>
        <w:rPr>
          <w:rtl w:val="true"/>
          <w:lang w:bidi="he-IL"/>
        </w:rPr>
        <w:t xml:space="preserve">' </w:t>
      </w:r>
      <w:r>
        <w:rPr>
          <w:rtl w:val="true"/>
          <w:lang w:bidi="he-IL"/>
        </w:rPr>
        <w:t>תקכ</w:t>
      </w:r>
      <w:r>
        <w:rPr>
          <w:rtl w:val="true"/>
          <w:lang w:bidi="he-IL"/>
        </w:rPr>
        <w:t>"</w:t>
      </w:r>
      <w:r>
        <w:rPr>
          <w:rtl w:val="true"/>
          <w:lang w:bidi="he-IL"/>
        </w:rPr>
        <w:t>ט</w:t>
      </w:r>
      <w:r>
        <w:rPr>
          <w:rFonts w:hint="cs"/>
          <w:rtl w:val="true"/>
          <w:lang w:bidi="he-IL"/>
        </w:rPr>
        <w:t>".</w:t>
      </w:r>
    </w:p>
    <w:p>
      <w:pPr>
        <w:pStyle w:val="Normal"/>
        <w:numPr>
          <w:ilvl w:val="2"/>
          <w:numId w:val="9"/>
        </w:numPr>
        <w:bidi w:val="1"/>
        <w:ind w:hanging="57" w:start="397" w:end="0"/>
        <w:jc w:val="both"/>
        <w:rPr/>
      </w:pPr>
      <w:r>
        <w:rPr>
          <w:b/>
          <w:b/>
          <w:i/>
          <w:u w:val="single"/>
          <w:rtl w:val="true"/>
          <w:lang w:bidi="he-IL"/>
        </w:rPr>
        <w:t>הגר</w:t>
      </w:r>
      <w:r>
        <w:rPr>
          <w:b/>
          <w:i/>
          <w:u w:val="single"/>
          <w:rtl w:val="true"/>
        </w:rPr>
        <w:t>"</w:t>
      </w:r>
      <w:r>
        <w:rPr>
          <w:b/>
          <w:b/>
          <w:i/>
          <w:u w:val="single"/>
          <w:rtl w:val="true"/>
          <w:lang w:bidi="he-IL"/>
        </w:rPr>
        <w:t>א נבנצל</w:t>
      </w:r>
      <w:r>
        <w:rPr>
          <w:b/>
          <w:b/>
          <w:i/>
          <w:rtl w:val="true"/>
        </w:rPr>
        <w:t xml:space="preserve"> </w:t>
      </w:r>
      <w:r>
        <w:rPr>
          <w:b/>
          <w:b/>
          <w:i/>
          <w:rtl w:val="true"/>
          <w:lang w:bidi="he-IL"/>
        </w:rPr>
        <w:t>שליט</w:t>
      </w:r>
      <w:r>
        <w:rPr>
          <w:b/>
          <w:i/>
          <w:rtl w:val="true"/>
        </w:rPr>
        <w:t>"</w:t>
      </w:r>
      <w:r>
        <w:rPr>
          <w:b/>
          <w:b/>
          <w:i/>
          <w:rtl w:val="true"/>
          <w:lang w:bidi="he-IL"/>
        </w:rPr>
        <w:t xml:space="preserve">א </w:t>
      </w:r>
      <w:r>
        <w:rPr>
          <w:b/>
          <w:i/>
          <w:rtl w:val="true"/>
          <w:lang w:bidi="he-IL"/>
        </w:rPr>
        <w:t>(</w:t>
      </w:r>
      <w:r>
        <w:rPr>
          <w:b/>
          <w:b/>
          <w:i/>
          <w:rtl w:val="true"/>
          <w:lang w:bidi="he-IL"/>
        </w:rPr>
        <w:t>ירושלים במועדיה חוה</w:t>
      </w:r>
      <w:r>
        <w:rPr>
          <w:b/>
          <w:i/>
          <w:rtl w:val="true"/>
          <w:lang w:bidi="he-IL"/>
        </w:rPr>
        <w:t>"</w:t>
      </w:r>
      <w:r>
        <w:rPr>
          <w:b/>
          <w:b/>
          <w:i/>
          <w:rtl w:val="true"/>
          <w:lang w:bidi="he-IL"/>
        </w:rPr>
        <w:t>מ</w:t>
      </w:r>
      <w:r>
        <w:rPr>
          <w:b/>
          <w:b/>
          <w:i/>
          <w:rtl w:val="true"/>
        </w:rPr>
        <w:t xml:space="preserve"> </w:t>
      </w:r>
      <w:r>
        <w:rPr>
          <w:b/>
          <w:b/>
          <w:i/>
          <w:rtl w:val="true"/>
          <w:lang w:bidi="he-IL"/>
        </w:rPr>
        <w:t>עמ</w:t>
      </w:r>
      <w:r>
        <w:rPr>
          <w:b/>
          <w:i/>
          <w:rtl w:val="true"/>
          <w:lang w:bidi="he-IL"/>
        </w:rPr>
        <w:t xml:space="preserve">' </w:t>
      </w:r>
      <w:r>
        <w:rPr>
          <w:b/>
          <w:b/>
          <w:i/>
          <w:rtl w:val="true"/>
          <w:lang w:bidi="he-IL"/>
        </w:rPr>
        <w:t>קנ</w:t>
      </w:r>
      <w:r>
        <w:rPr>
          <w:b/>
          <w:i/>
          <w:rtl w:val="true"/>
          <w:lang w:bidi="he-IL"/>
        </w:rPr>
        <w:t>"</w:t>
      </w:r>
      <w:r>
        <w:rPr>
          <w:rFonts w:hint="cs"/>
          <w:b/>
          <w:b/>
          <w:i/>
          <w:rtl w:val="true"/>
          <w:lang w:bidi="he-IL"/>
        </w:rPr>
        <w:t>ח</w:t>
      </w:r>
      <w:r>
        <w:rPr>
          <w:b/>
          <w:b/>
          <w:i/>
          <w:rtl w:val="true"/>
          <w:lang w:bidi="he-IL"/>
        </w:rPr>
        <w:t xml:space="preserve"> אות </w:t>
      </w:r>
      <w:r>
        <w:rPr>
          <w:rFonts w:hint="cs"/>
          <w:b/>
          <w:b/>
          <w:i/>
          <w:rtl w:val="true"/>
          <w:lang w:bidi="he-IL"/>
        </w:rPr>
        <w:t>י</w:t>
      </w:r>
      <w:r>
        <w:rPr>
          <w:rFonts w:hint="cs"/>
          <w:b/>
          <w:i/>
          <w:rtl w:val="true"/>
          <w:lang w:bidi="he-IL"/>
        </w:rPr>
        <w:t>"</w:t>
      </w:r>
      <w:r>
        <w:rPr>
          <w:rFonts w:hint="cs"/>
          <w:b/>
          <w:b/>
          <w:i/>
          <w:rtl w:val="true"/>
          <w:lang w:bidi="he-IL"/>
        </w:rPr>
        <w:t>ב</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האם צריך ליתן ממתקים וכיו</w:t>
      </w:r>
      <w:r>
        <w:rPr>
          <w:b/>
          <w:i/>
          <w:rtl w:val="true"/>
          <w:lang w:bidi="he-IL"/>
        </w:rPr>
        <w:t>"</w:t>
      </w:r>
      <w:r>
        <w:rPr>
          <w:b/>
          <w:b/>
          <w:i/>
          <w:rtl w:val="true"/>
          <w:lang w:bidi="he-IL"/>
        </w:rPr>
        <w:t xml:space="preserve">ב לילדים </w:t>
      </w:r>
      <w:r>
        <w:rPr>
          <w:bCs/>
          <w:i/>
          <w:rtl w:val="true"/>
          <w:lang w:bidi="he-IL"/>
        </w:rPr>
        <w:t>בכל יום חוה</w:t>
      </w:r>
      <w:r>
        <w:rPr>
          <w:bCs/>
          <w:i/>
          <w:rtl w:val="true"/>
          <w:lang w:bidi="he-IL"/>
        </w:rPr>
        <w:t>"</w:t>
      </w:r>
      <w:r>
        <w:rPr>
          <w:bCs/>
          <w:i/>
          <w:rtl w:val="true"/>
          <w:lang w:bidi="he-IL"/>
        </w:rPr>
        <w:t>מ</w:t>
      </w:r>
      <w:r>
        <w:rPr>
          <w:b/>
          <w:i/>
          <w:rtl w:val="true"/>
          <w:lang w:bidi="he-IL"/>
        </w:rPr>
        <w:t xml:space="preserve">, </w:t>
      </w:r>
      <w:r>
        <w:rPr>
          <w:b/>
          <w:b/>
          <w:i/>
          <w:rtl w:val="true"/>
          <w:lang w:bidi="he-IL"/>
        </w:rPr>
        <w:t>בדומה לחיוב לגדול לאכול בשר ולשתות יין כל יום</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מסתברא</w:t>
      </w:r>
      <w:r>
        <w:rPr>
          <w:rFonts w:hint="cs"/>
          <w:b/>
          <w:b/>
          <w:i/>
          <w:rtl w:val="true"/>
          <w:lang w:bidi="he-IL"/>
        </w:rPr>
        <w:t xml:space="preserve"> </w:t>
      </w:r>
      <w:r>
        <w:rPr>
          <w:b/>
          <w:b/>
          <w:i/>
          <w:rtl w:val="true"/>
          <w:lang w:bidi="he-IL"/>
        </w:rPr>
        <w:t>ש</w:t>
      </w:r>
      <w:r>
        <w:rPr>
          <w:rFonts w:hint="cs"/>
          <w:b/>
          <w:b/>
          <w:i/>
          <w:rtl w:val="true"/>
          <w:lang w:bidi="he-IL"/>
        </w:rPr>
        <w:t>כ</w:t>
      </w:r>
      <w:r>
        <w:rPr>
          <w:b/>
          <w:b/>
          <w:i/>
          <w:rtl w:val="true"/>
          <w:lang w:bidi="he-IL"/>
        </w:rPr>
        <w:t>ן</w:t>
      </w:r>
      <w:r>
        <w:rPr>
          <w:b/>
          <w:i/>
          <w:rtl w:val="true"/>
          <w:lang w:bidi="he-IL"/>
        </w:rPr>
        <w:t xml:space="preserve">, </w:t>
      </w:r>
      <w:r>
        <w:rPr>
          <w:b/>
          <w:b/>
          <w:i/>
          <w:rtl w:val="true"/>
          <w:lang w:bidi="he-IL"/>
        </w:rPr>
        <w:t>דחייב לשמח את בני ביתו</w:t>
      </w:r>
      <w:r>
        <w:rPr>
          <w:rFonts w:hint="cs"/>
          <w:b/>
          <w:i/>
          <w:rtl w:val="true"/>
          <w:lang w:bidi="he-IL"/>
        </w:rPr>
        <w:t>".</w:t>
      </w:r>
    </w:p>
    <w:p>
      <w:pPr>
        <w:pStyle w:val="Normal"/>
        <w:numPr>
          <w:ilvl w:val="2"/>
          <w:numId w:val="9"/>
        </w:numPr>
        <w:bidi w:val="1"/>
        <w:ind w:hanging="57" w:start="397" w:end="0"/>
        <w:jc w:val="both"/>
        <w:rPr/>
      </w:pPr>
      <w:r>
        <w:rPr>
          <w:rFonts w:hint="cs"/>
          <w:u w:val="single"/>
          <w:rtl w:val="true"/>
          <w:lang w:bidi="he-IL"/>
        </w:rPr>
        <w:t>עלינו לשבח</w:t>
      </w:r>
      <w:r>
        <w:rPr>
          <w:rFonts w:hint="cs"/>
          <w:rtl w:val="true"/>
        </w:rPr>
        <w:t xml:space="preserve"> </w:t>
      </w:r>
      <w:r>
        <w:rPr>
          <w:rFonts w:hint="cs"/>
          <w:rtl w:val="true"/>
        </w:rPr>
        <w:t>(</w:t>
      </w:r>
      <w:r>
        <w:rPr>
          <w:rFonts w:hint="cs"/>
          <w:rtl w:val="true"/>
          <w:lang w:bidi="he-IL"/>
        </w:rPr>
        <w:t>במדבר תשובה קל</w:t>
      </w:r>
      <w:r>
        <w:rPr>
          <w:rFonts w:hint="cs"/>
          <w:rtl w:val="true"/>
        </w:rPr>
        <w:t>"</w:t>
      </w:r>
      <w:r>
        <w:rPr>
          <w:rFonts w:hint="cs"/>
          <w:rtl w:val="true"/>
          <w:lang w:bidi="he-IL"/>
        </w:rPr>
        <w:t>ה</w:t>
      </w:r>
      <w:r>
        <w:rPr>
          <w:rFonts w:hint="cs"/>
          <w:rtl w:val="true"/>
          <w:lang w:bidi="he-IL"/>
        </w:rPr>
        <w:t>) –</w:t>
      </w:r>
      <w:r>
        <w:rPr>
          <w:rFonts w:hint="cs"/>
          <w:rtl w:val="true"/>
        </w:rPr>
        <w:t xml:space="preserve"> "</w:t>
      </w:r>
      <w:r>
        <w:rPr>
          <w:rFonts w:hint="cs"/>
          <w:rtl w:val="true"/>
          <w:lang w:bidi="he-IL"/>
        </w:rPr>
        <w:t>אשה המבקשת לכבוד יו</w:t>
      </w:r>
      <w:r>
        <w:rPr>
          <w:rFonts w:hint="cs"/>
          <w:rtl w:val="true"/>
        </w:rPr>
        <w:t>"</w:t>
      </w:r>
      <w:r>
        <w:rPr>
          <w:rFonts w:hint="cs"/>
          <w:rtl w:val="true"/>
          <w:lang w:bidi="he-IL"/>
        </w:rPr>
        <w:t>ט מכשיר חשמלי במקום</w:t>
      </w:r>
      <w:r>
        <w:rPr>
          <w:rFonts w:hint="cs"/>
          <w:rtl w:val="true"/>
        </w:rPr>
        <w:t xml:space="preserve"> </w:t>
      </w:r>
      <w:r>
        <w:rPr>
          <w:rFonts w:hint="cs"/>
          <w:rtl w:val="true"/>
          <w:lang w:bidi="he-IL"/>
        </w:rPr>
        <w:t>בגד ותכשיט</w:t>
      </w:r>
      <w:r>
        <w:rPr>
          <w:rFonts w:hint="cs"/>
          <w:rtl w:val="true"/>
          <w:lang w:bidi="he-IL"/>
        </w:rPr>
        <w:t>.</w:t>
      </w:r>
      <w:r>
        <w:rPr>
          <w:rFonts w:hint="cs"/>
          <w:rtl w:val="true"/>
        </w:rPr>
        <w:t xml:space="preserve"> </w:t>
      </w:r>
      <w:r>
        <w:rPr>
          <w:rFonts w:hint="cs"/>
          <w:b/>
          <w:b/>
          <w:bCs/>
          <w:rtl w:val="true"/>
          <w:lang w:bidi="he-IL"/>
        </w:rPr>
        <w:t>ילד המבקש ספרי קודש במקום קליות ואגוזים</w:t>
      </w:r>
      <w:r>
        <w:rPr>
          <w:rFonts w:hint="cs"/>
          <w:rtl w:val="true"/>
        </w:rPr>
        <w:t xml:space="preserve"> </w:t>
      </w:r>
      <w:r>
        <w:rPr>
          <w:rFonts w:hint="cs"/>
          <w:rtl w:val="true"/>
        </w:rPr>
        <w:t xml:space="preserve">... </w:t>
      </w:r>
      <w:r>
        <w:rPr>
          <w:rFonts w:hint="cs"/>
          <w:rtl w:val="true"/>
          <w:lang w:bidi="he-IL"/>
        </w:rPr>
        <w:t>תשובה</w:t>
      </w:r>
      <w:r>
        <w:rPr>
          <w:rFonts w:hint="cs"/>
          <w:rtl w:val="true"/>
          <w:lang w:bidi="he-IL"/>
        </w:rPr>
        <w:t xml:space="preserve">: </w:t>
      </w:r>
      <w:r>
        <w:rPr>
          <w:rFonts w:hint="cs"/>
          <w:rtl w:val="true"/>
          <w:lang w:bidi="he-IL"/>
        </w:rPr>
        <w:t>אמנם</w:t>
      </w:r>
      <w:r>
        <w:rPr>
          <w:rFonts w:hint="cs"/>
          <w:rtl w:val="true"/>
        </w:rPr>
        <w:t xml:space="preserve"> </w:t>
      </w:r>
      <w:r>
        <w:rPr>
          <w:rFonts w:hint="cs"/>
          <w:rtl w:val="true"/>
          <w:lang w:bidi="he-IL"/>
        </w:rPr>
        <w:t>המצוה היא להיות שמח וטוב לב במועד</w:t>
      </w:r>
      <w:r>
        <w:rPr>
          <w:rFonts w:hint="cs"/>
          <w:rtl w:val="true"/>
          <w:lang w:bidi="he-IL"/>
        </w:rPr>
        <w:t xml:space="preserve">, </w:t>
      </w:r>
      <w:r>
        <w:rPr>
          <w:rFonts w:hint="cs"/>
          <w:rtl w:val="true"/>
          <w:lang w:bidi="he-IL"/>
        </w:rPr>
        <w:t>ויתכן שהשמחה במכשיר חשמלי</w:t>
      </w:r>
      <w:r>
        <w:rPr>
          <w:rFonts w:hint="cs"/>
          <w:rtl w:val="true"/>
          <w:lang w:bidi="he-IL"/>
        </w:rPr>
        <w:t xml:space="preserve">, </w:t>
      </w:r>
      <w:r>
        <w:rPr>
          <w:rFonts w:hint="cs"/>
          <w:rtl w:val="true"/>
          <w:lang w:bidi="he-IL"/>
        </w:rPr>
        <w:t>ולהבדיל בספרי קודש</w:t>
      </w:r>
      <w:r>
        <w:rPr>
          <w:rFonts w:hint="cs"/>
          <w:rtl w:val="true"/>
          <w:lang w:bidi="he-IL"/>
        </w:rPr>
        <w:t>,</w:t>
      </w:r>
      <w:r>
        <w:rPr>
          <w:rFonts w:hint="cs"/>
          <w:rtl w:val="true"/>
        </w:rPr>
        <w:t xml:space="preserve"> </w:t>
      </w:r>
      <w:r>
        <w:rPr>
          <w:rFonts w:hint="cs"/>
          <w:rtl w:val="true"/>
          <w:lang w:bidi="he-IL"/>
        </w:rPr>
        <w:t>הם גדולים יותר</w:t>
      </w:r>
      <w:r>
        <w:rPr>
          <w:rFonts w:hint="cs"/>
          <w:rtl w:val="true"/>
          <w:lang w:bidi="he-IL"/>
        </w:rPr>
        <w:t xml:space="preserve">, </w:t>
      </w:r>
      <w:r>
        <w:rPr>
          <w:rFonts w:hint="cs"/>
          <w:rtl w:val="true"/>
          <w:lang w:bidi="he-IL"/>
        </w:rPr>
        <w:t>בכל זאת הדעת נותנת שהשמחה בהם היא מסוג אחר</w:t>
      </w:r>
      <w:r>
        <w:rPr>
          <w:rFonts w:hint="cs"/>
          <w:rtl w:val="true"/>
          <w:lang w:bidi="he-IL"/>
        </w:rPr>
        <w:t xml:space="preserve">, </w:t>
      </w:r>
      <w:r>
        <w:rPr>
          <w:rFonts w:hint="cs"/>
          <w:rtl w:val="true"/>
          <w:lang w:bidi="he-IL"/>
        </w:rPr>
        <w:t>ומכיון שנאמר</w:t>
      </w:r>
      <w:r>
        <w:rPr>
          <w:rFonts w:hint="cs"/>
          <w:rtl w:val="true"/>
          <w:lang w:bidi="he-IL"/>
        </w:rPr>
        <w:t xml:space="preserve">: </w:t>
      </w:r>
      <w:r>
        <w:rPr>
          <w:rFonts w:hint="cs"/>
          <w:rtl w:val="true"/>
          <w:lang w:bidi="he-IL"/>
        </w:rPr>
        <w:t>כיצד</w:t>
      </w:r>
      <w:r>
        <w:rPr>
          <w:rFonts w:hint="cs"/>
          <w:rtl w:val="true"/>
        </w:rPr>
        <w:t xml:space="preserve"> </w:t>
      </w:r>
      <w:r>
        <w:rPr>
          <w:rFonts w:hint="cs"/>
          <w:rtl w:val="true"/>
          <w:lang w:bidi="he-IL"/>
        </w:rPr>
        <w:t>משמחן</w:t>
      </w:r>
      <w:r>
        <w:rPr>
          <w:rFonts w:hint="cs"/>
          <w:rtl w:val="true"/>
          <w:lang w:bidi="he-IL"/>
        </w:rPr>
        <w:t xml:space="preserve">. </w:t>
      </w:r>
      <w:r>
        <w:rPr>
          <w:rFonts w:hint="cs"/>
          <w:rtl w:val="true"/>
          <w:lang w:bidi="he-IL"/>
        </w:rPr>
        <w:t>והתשובה היא</w:t>
      </w:r>
      <w:r>
        <w:rPr>
          <w:rFonts w:hint="cs"/>
          <w:rtl w:val="true"/>
          <w:lang w:bidi="he-IL"/>
        </w:rPr>
        <w:t xml:space="preserve">: </w:t>
      </w:r>
      <w:r>
        <w:rPr>
          <w:rFonts w:hint="cs"/>
          <w:rtl w:val="true"/>
          <w:lang w:bidi="he-IL"/>
        </w:rPr>
        <w:t>בקליות ואגוזים</w:t>
      </w:r>
      <w:r>
        <w:rPr>
          <w:rFonts w:hint="cs"/>
          <w:rtl w:val="true"/>
          <w:lang w:bidi="he-IL"/>
        </w:rPr>
        <w:t xml:space="preserve">, </w:t>
      </w:r>
      <w:r>
        <w:rPr>
          <w:rFonts w:hint="cs"/>
          <w:rtl w:val="true"/>
          <w:lang w:bidi="he-IL"/>
        </w:rPr>
        <w:t>ובבגדים ותכשיטים</w:t>
      </w:r>
      <w:r>
        <w:rPr>
          <w:rFonts w:hint="cs"/>
          <w:rtl w:val="true"/>
          <w:lang w:bidi="he-IL"/>
        </w:rPr>
        <w:t xml:space="preserve">, </w:t>
      </w:r>
      <w:r>
        <w:rPr>
          <w:rFonts w:hint="cs"/>
          <w:rtl w:val="true"/>
          <w:lang w:bidi="he-IL"/>
        </w:rPr>
        <w:t>אם כן מסתבר שהתורה דורשת</w:t>
      </w:r>
      <w:r>
        <w:rPr>
          <w:rFonts w:hint="cs"/>
          <w:rtl w:val="true"/>
        </w:rPr>
        <w:t xml:space="preserve"> </w:t>
      </w:r>
      <w:r>
        <w:rPr>
          <w:rFonts w:hint="cs"/>
          <w:rtl w:val="true"/>
          <w:lang w:bidi="he-IL"/>
        </w:rPr>
        <w:t>סוג שמחה זו דוקא</w:t>
      </w:r>
      <w:r>
        <w:rPr>
          <w:rFonts w:hint="cs"/>
          <w:rtl w:val="true"/>
          <w:lang w:bidi="he-IL"/>
        </w:rPr>
        <w:t xml:space="preserve">. </w:t>
      </w:r>
      <w:r>
        <w:rPr>
          <w:rFonts w:hint="cs"/>
          <w:rtl w:val="true"/>
          <w:lang w:bidi="he-IL"/>
        </w:rPr>
        <w:t>ולא את השמחה של צרכי הבית או שמחה של</w:t>
      </w:r>
      <w:r>
        <w:rPr>
          <w:rFonts w:hint="cs"/>
          <w:rtl w:val="true"/>
        </w:rPr>
        <w:t xml:space="preserve"> </w:t>
      </w:r>
      <w:r>
        <w:rPr>
          <w:rFonts w:hint="cs"/>
          <w:rtl w:val="true"/>
          <w:lang w:bidi="he-IL"/>
        </w:rPr>
        <w:t>קדושה</w:t>
      </w:r>
      <w:r>
        <w:rPr>
          <w:rFonts w:hint="cs"/>
          <w:rtl w:val="true"/>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בנות גדולות</w:t>
      </w:r>
      <w:r>
        <w:rPr>
          <w:rFonts w:hint="cs"/>
          <w:rtl w:val="true"/>
          <w:lang w:bidi="he-IL"/>
        </w:rPr>
        <w:t>.</w:t>
      </w:r>
    </w:p>
    <w:p>
      <w:pPr>
        <w:pStyle w:val="Normal"/>
        <w:numPr>
          <w:ilvl w:val="2"/>
          <w:numId w:val="9"/>
        </w:numPr>
        <w:bidi w:val="1"/>
        <w:ind w:hanging="57" w:start="397" w:end="0"/>
        <w:jc w:val="both"/>
        <w:rPr>
          <w:b/>
          <w:i/>
        </w:rPr>
      </w:pP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b/>
          <w:b/>
          <w:i/>
          <w:rtl w:val="true"/>
          <w:lang w:bidi="he-IL"/>
        </w:rPr>
        <w:t>זצ</w:t>
      </w:r>
      <w:r>
        <w:rPr>
          <w:b/>
          <w:i/>
          <w:rtl w:val="true"/>
        </w:rPr>
        <w:t>"</w:t>
      </w:r>
      <w:r>
        <w:rPr>
          <w:b/>
          <w:b/>
          <w:i/>
          <w:rtl w:val="true"/>
          <w:lang w:bidi="he-IL"/>
        </w:rPr>
        <w:t xml:space="preserve">ל </w:t>
      </w:r>
      <w:r>
        <w:rPr>
          <w:b/>
          <w:i/>
          <w:rtl w:val="true"/>
          <w:lang w:bidi="he-IL"/>
        </w:rPr>
        <w:t>(</w:t>
      </w:r>
      <w:r>
        <w:rPr>
          <w:b/>
          <w:b/>
          <w:i/>
          <w:rtl w:val="true"/>
          <w:lang w:bidi="he-IL"/>
        </w:rPr>
        <w:t>ימי שבת ומועד עמ</w:t>
      </w:r>
      <w:r>
        <w:rPr>
          <w:b/>
          <w:i/>
          <w:rtl w:val="true"/>
          <w:lang w:bidi="he-IL"/>
        </w:rPr>
        <w:t xml:space="preserve">' </w:t>
      </w:r>
      <w:r>
        <w:rPr>
          <w:b/>
          <w:b/>
          <w:i/>
          <w:rtl w:val="true"/>
          <w:lang w:bidi="he-IL"/>
        </w:rPr>
        <w:t>תע</w:t>
      </w:r>
      <w:r>
        <w:rPr>
          <w:b/>
          <w:i/>
          <w:rtl w:val="true"/>
        </w:rPr>
        <w:t>"</w:t>
      </w:r>
      <w:r>
        <w:rPr>
          <w:rFonts w:hint="cs"/>
          <w:b/>
          <w:b/>
          <w:i/>
          <w:rtl w:val="true"/>
          <w:lang w:bidi="he-IL"/>
        </w:rPr>
        <w:t>ה</w:t>
      </w:r>
      <w:r>
        <w:rPr>
          <w:b/>
          <w:i/>
          <w:rtl w:val="true"/>
        </w:rPr>
        <w:t>) – "</w:t>
      </w:r>
      <w:r>
        <w:rPr>
          <w:b/>
          <w:b/>
          <w:i/>
          <w:rtl w:val="true"/>
          <w:lang w:bidi="he-IL"/>
        </w:rPr>
        <w:t xml:space="preserve">האם יש חיוב לשמח גם את הבנות הגדולות </w:t>
      </w:r>
      <w:r>
        <w:rPr>
          <w:bCs/>
          <w:i/>
          <w:rtl w:val="true"/>
          <w:lang w:bidi="he-IL"/>
        </w:rPr>
        <w:t>ע</w:t>
      </w:r>
      <w:r>
        <w:rPr>
          <w:rFonts w:hint="cs"/>
          <w:bCs/>
          <w:i/>
          <w:rtl w:val="true"/>
          <w:lang w:bidi="he-IL"/>
        </w:rPr>
        <w:t>"</w:t>
      </w:r>
      <w:r>
        <w:rPr>
          <w:bCs/>
          <w:i/>
          <w:rtl w:val="true"/>
          <w:lang w:bidi="he-IL"/>
        </w:rPr>
        <w:t>י בגדים או תכשיטים</w:t>
      </w:r>
      <w:r>
        <w:rPr>
          <w:b/>
          <w:i/>
          <w:rtl w:val="true"/>
          <w:lang w:bidi="he-IL"/>
        </w:rPr>
        <w:t xml:space="preserve">, </w:t>
      </w:r>
      <w:r>
        <w:rPr>
          <w:b/>
          <w:b/>
          <w:i/>
          <w:rtl w:val="true"/>
          <w:lang w:bidi="he-IL"/>
        </w:rPr>
        <w:t>או שדין זה נאמר</w:t>
      </w:r>
      <w:r>
        <w:rPr>
          <w:rFonts w:hint="cs"/>
          <w:b/>
          <w:b/>
          <w:i/>
          <w:rtl w:val="true"/>
          <w:lang w:bidi="he-IL"/>
        </w:rPr>
        <w:t xml:space="preserve"> </w:t>
      </w:r>
      <w:r>
        <w:rPr>
          <w:b/>
          <w:b/>
          <w:i/>
          <w:rtl w:val="true"/>
          <w:lang w:bidi="he-IL"/>
        </w:rPr>
        <w:t>רק באשתו</w:t>
      </w:r>
      <w:r>
        <w:rPr>
          <w:b/>
          <w:i/>
          <w:rtl w:val="true"/>
          <w:lang w:bidi="he-IL"/>
        </w:rPr>
        <w:t xml:space="preserve">, </w:t>
      </w:r>
      <w:r>
        <w:rPr>
          <w:b/>
          <w:b/>
          <w:i/>
          <w:rtl w:val="true"/>
          <w:lang w:bidi="he-IL"/>
        </w:rPr>
        <w:t>וקצת יש להוכיח דגם את בנותיו הגדולות צריך לשמחן ע</w:t>
      </w:r>
      <w:r>
        <w:rPr>
          <w:rFonts w:hint="cs"/>
          <w:b/>
          <w:i/>
          <w:rtl w:val="true"/>
          <w:lang w:bidi="he-IL"/>
        </w:rPr>
        <w:t>"</w:t>
      </w:r>
      <w:r>
        <w:rPr>
          <w:b/>
          <w:b/>
          <w:i/>
          <w:rtl w:val="true"/>
          <w:lang w:bidi="he-IL"/>
        </w:rPr>
        <w:t>י בגדים מהא</w:t>
      </w:r>
      <w:r>
        <w:rPr>
          <w:rFonts w:hint="cs"/>
          <w:b/>
          <w:b/>
          <w:i/>
          <w:rtl w:val="true"/>
          <w:lang w:bidi="he-IL"/>
        </w:rPr>
        <w:t xml:space="preserve"> </w:t>
      </w:r>
      <w:r>
        <w:rPr>
          <w:b/>
          <w:b/>
          <w:i/>
          <w:rtl w:val="true"/>
          <w:lang w:bidi="he-IL"/>
        </w:rPr>
        <w:t>דאיתא בפסחים ק</w:t>
      </w:r>
      <w:r>
        <w:rPr>
          <w:rFonts w:hint="cs"/>
          <w:b/>
          <w:i/>
          <w:rtl w:val="true"/>
          <w:lang w:bidi="he-IL"/>
        </w:rPr>
        <w:t>"</w:t>
      </w:r>
      <w:r>
        <w:rPr>
          <w:b/>
          <w:b/>
          <w:i/>
          <w:rtl w:val="true"/>
          <w:lang w:bidi="he-IL"/>
        </w:rPr>
        <w:t>ט א</w:t>
      </w:r>
      <w:r>
        <w:rPr>
          <w:rFonts w:hint="cs"/>
          <w:b/>
          <w:i/>
          <w:rtl w:val="true"/>
          <w:lang w:bidi="he-IL"/>
        </w:rPr>
        <w:t>'</w:t>
      </w:r>
      <w:r>
        <w:rPr>
          <w:b/>
          <w:i/>
          <w:rtl w:val="true"/>
          <w:lang w:bidi="he-IL"/>
        </w:rPr>
        <w:t xml:space="preserve"> </w:t>
      </w:r>
      <w:r>
        <w:rPr>
          <w:b/>
          <w:b/>
          <w:i/>
          <w:rtl w:val="true"/>
          <w:lang w:bidi="he-IL"/>
        </w:rPr>
        <w:t>חייב אדם לשמח בניו ובני ביתו</w:t>
      </w:r>
      <w:r>
        <w:rPr>
          <w:b/>
          <w:i/>
          <w:rtl w:val="true"/>
          <w:lang w:bidi="he-IL"/>
        </w:rPr>
        <w:t xml:space="preserve">, </w:t>
      </w:r>
      <w:r>
        <w:rPr>
          <w:b/>
          <w:b/>
          <w:i/>
          <w:rtl w:val="true"/>
          <w:lang w:bidi="he-IL"/>
        </w:rPr>
        <w:t>וזה כולל גם את בנותיו וע</w:t>
      </w:r>
      <w:r>
        <w:rPr>
          <w:rFonts w:hint="cs"/>
          <w:b/>
          <w:i/>
          <w:rtl w:val="true"/>
          <w:lang w:bidi="he-IL"/>
        </w:rPr>
        <w:t>"</w:t>
      </w:r>
      <w:r>
        <w:rPr>
          <w:b/>
          <w:b/>
          <w:i/>
          <w:rtl w:val="true"/>
          <w:lang w:bidi="he-IL"/>
        </w:rPr>
        <w:t>ז</w:t>
      </w:r>
      <w:r>
        <w:rPr>
          <w:rFonts w:hint="cs"/>
          <w:b/>
          <w:b/>
          <w:i/>
          <w:rtl w:val="true"/>
          <w:lang w:bidi="he-IL"/>
        </w:rPr>
        <w:t xml:space="preserve"> </w:t>
      </w:r>
      <w:r>
        <w:rPr>
          <w:b/>
          <w:b/>
          <w:i/>
          <w:rtl w:val="true"/>
          <w:lang w:bidi="he-IL"/>
        </w:rPr>
        <w:t>אמרו שם שנשים משמחן ע</w:t>
      </w:r>
      <w:r>
        <w:rPr>
          <w:rFonts w:hint="cs"/>
          <w:b/>
          <w:i/>
          <w:rtl w:val="true"/>
          <w:lang w:bidi="he-IL"/>
        </w:rPr>
        <w:t>"</w:t>
      </w:r>
      <w:r>
        <w:rPr>
          <w:b/>
          <w:b/>
          <w:i/>
          <w:rtl w:val="true"/>
          <w:lang w:bidi="he-IL"/>
        </w:rPr>
        <w:t>י בגדים</w:t>
      </w:r>
      <w:r>
        <w:rPr>
          <w:b/>
          <w:i/>
          <w:rtl w:val="true"/>
          <w:lang w:bidi="he-IL"/>
        </w:rPr>
        <w:t xml:space="preserve">, </w:t>
      </w:r>
      <w:r>
        <w:rPr>
          <w:b/>
          <w:b/>
          <w:i/>
          <w:rtl w:val="true"/>
          <w:lang w:bidi="he-IL"/>
        </w:rPr>
        <w:t>וביותר מזה מצאתי שהיראים במצוה רכ</w:t>
      </w:r>
      <w:r>
        <w:rPr>
          <w:rFonts w:hint="cs"/>
          <w:b/>
          <w:i/>
          <w:rtl w:val="true"/>
          <w:lang w:bidi="he-IL"/>
        </w:rPr>
        <w:t>"</w:t>
      </w:r>
      <w:r>
        <w:rPr>
          <w:b/>
          <w:b/>
          <w:i/>
          <w:rtl w:val="true"/>
          <w:lang w:bidi="he-IL"/>
        </w:rPr>
        <w:t>ז כתב</w:t>
      </w:r>
      <w:r>
        <w:rPr>
          <w:rFonts w:hint="cs"/>
          <w:b/>
          <w:b/>
          <w:i/>
          <w:rtl w:val="true"/>
          <w:lang w:bidi="he-IL"/>
        </w:rPr>
        <w:t xml:space="preserve"> </w:t>
      </w:r>
      <w:r>
        <w:rPr>
          <w:b/>
          <w:b/>
          <w:i/>
          <w:rtl w:val="true"/>
          <w:lang w:bidi="he-IL"/>
        </w:rPr>
        <w:t>חייב לשמח בניו ובנותיו ברגל</w:t>
      </w:r>
      <w:r>
        <w:rPr>
          <w:b/>
          <w:i/>
          <w:rtl w:val="true"/>
          <w:lang w:bidi="he-IL"/>
        </w:rPr>
        <w:t xml:space="preserve">, </w:t>
      </w:r>
      <w:r>
        <w:rPr>
          <w:b/>
          <w:b/>
          <w:i/>
          <w:rtl w:val="true"/>
          <w:lang w:bidi="he-IL"/>
        </w:rPr>
        <w:t>כיצד משמחן וכ</w:t>
      </w:r>
      <w:r>
        <w:rPr>
          <w:rFonts w:hint="cs"/>
          <w:b/>
          <w:b/>
          <w:i/>
          <w:rtl w:val="true"/>
          <w:lang w:bidi="he-IL"/>
        </w:rPr>
        <w:t>ו</w:t>
      </w:r>
      <w:r>
        <w:rPr>
          <w:rFonts w:hint="cs"/>
          <w:b/>
          <w:i/>
          <w:rtl w:val="true"/>
          <w:lang w:bidi="he-IL"/>
        </w:rPr>
        <w:t>'</w:t>
      </w:r>
      <w:r>
        <w:rPr>
          <w:b/>
          <w:i/>
          <w:rtl w:val="true"/>
          <w:lang w:bidi="he-IL"/>
        </w:rPr>
        <w:t xml:space="preserve">, </w:t>
      </w:r>
      <w:r>
        <w:rPr>
          <w:b/>
          <w:b/>
          <w:i/>
          <w:rtl w:val="true"/>
          <w:lang w:bidi="he-IL"/>
        </w:rPr>
        <w:t>נשים ע</w:t>
      </w:r>
      <w:r>
        <w:rPr>
          <w:rFonts w:hint="cs"/>
          <w:b/>
          <w:i/>
          <w:rtl w:val="true"/>
          <w:lang w:bidi="he-IL"/>
        </w:rPr>
        <w:t>"</w:t>
      </w:r>
      <w:r>
        <w:rPr>
          <w:b/>
          <w:b/>
          <w:i/>
          <w:rtl w:val="true"/>
          <w:lang w:bidi="he-IL"/>
        </w:rPr>
        <w:t>י בגדים עכ</w:t>
      </w:r>
      <w:r>
        <w:rPr>
          <w:rFonts w:hint="cs"/>
          <w:b/>
          <w:i/>
          <w:rtl w:val="true"/>
          <w:lang w:bidi="he-IL"/>
        </w:rPr>
        <w:t>"</w:t>
      </w:r>
      <w:r>
        <w:rPr>
          <w:b/>
          <w:b/>
          <w:i/>
          <w:rtl w:val="true"/>
          <w:lang w:bidi="he-IL"/>
        </w:rPr>
        <w:t>ד</w:t>
      </w:r>
      <w:r>
        <w:rPr>
          <w:b/>
          <w:i/>
          <w:rtl w:val="true"/>
          <w:lang w:bidi="he-IL"/>
        </w:rPr>
        <w:t xml:space="preserve">, </w:t>
      </w:r>
      <w:r>
        <w:rPr>
          <w:b/>
          <w:b/>
          <w:i/>
          <w:rtl w:val="true"/>
          <w:lang w:bidi="he-IL"/>
        </w:rPr>
        <w:t>והוא לא</w:t>
      </w:r>
      <w:r>
        <w:rPr>
          <w:rFonts w:hint="cs"/>
          <w:b/>
          <w:b/>
          <w:i/>
          <w:rtl w:val="true"/>
          <w:lang w:bidi="he-IL"/>
        </w:rPr>
        <w:t xml:space="preserve"> </w:t>
      </w:r>
      <w:r>
        <w:rPr>
          <w:b/>
          <w:b/>
          <w:i/>
          <w:rtl w:val="true"/>
          <w:lang w:bidi="he-IL"/>
        </w:rPr>
        <w:t>הזכיר שם לא אשתו ולא בני ביתו</w:t>
      </w:r>
      <w:r>
        <w:rPr>
          <w:b/>
          <w:i/>
          <w:rtl w:val="true"/>
          <w:lang w:bidi="he-IL"/>
        </w:rPr>
        <w:t xml:space="preserve">, </w:t>
      </w:r>
      <w:r>
        <w:rPr>
          <w:b/>
          <w:b/>
          <w:i/>
          <w:rtl w:val="true"/>
          <w:lang w:bidi="he-IL"/>
        </w:rPr>
        <w:t>ומשמע להדיא מדבריו שגם את בנותיו הגדולות</w:t>
      </w:r>
      <w:r>
        <w:rPr>
          <w:rFonts w:hint="cs"/>
          <w:b/>
          <w:b/>
          <w:i/>
          <w:rtl w:val="true"/>
          <w:lang w:bidi="he-IL"/>
        </w:rPr>
        <w:t xml:space="preserve"> </w:t>
      </w:r>
      <w:r>
        <w:rPr>
          <w:b/>
          <w:b/>
          <w:i/>
          <w:rtl w:val="true"/>
          <w:lang w:bidi="he-IL"/>
        </w:rPr>
        <w:t>צריך לשמח ע</w:t>
      </w:r>
      <w:r>
        <w:rPr>
          <w:rFonts w:hint="cs"/>
          <w:b/>
          <w:i/>
          <w:rtl w:val="true"/>
          <w:lang w:bidi="he-IL"/>
        </w:rPr>
        <w:t>"</w:t>
      </w:r>
      <w:r>
        <w:rPr>
          <w:b/>
          <w:b/>
          <w:i/>
          <w:rtl w:val="true"/>
          <w:lang w:bidi="he-IL"/>
        </w:rPr>
        <w:t>י בגדים</w:t>
      </w:r>
      <w:r>
        <w:rPr>
          <w:b/>
          <w:i/>
          <w:rtl w:val="true"/>
          <w:lang w:bidi="he-IL"/>
        </w:rPr>
        <w:t>, [</w:t>
      </w:r>
      <w:r>
        <w:rPr>
          <w:b/>
          <w:b/>
          <w:i/>
          <w:rtl w:val="true"/>
          <w:lang w:bidi="he-IL"/>
        </w:rPr>
        <w:t>דבשלמא בגמ</w:t>
      </w:r>
      <w:r>
        <w:rPr>
          <w:rFonts w:hint="cs"/>
          <w:b/>
          <w:i/>
          <w:rtl w:val="true"/>
          <w:lang w:bidi="he-IL"/>
        </w:rPr>
        <w:t>'</w:t>
      </w:r>
      <w:r>
        <w:rPr>
          <w:b/>
          <w:i/>
          <w:rtl w:val="true"/>
          <w:lang w:bidi="he-IL"/>
        </w:rPr>
        <w:t xml:space="preserve"> </w:t>
      </w:r>
      <w:r>
        <w:rPr>
          <w:b/>
          <w:b/>
          <w:i/>
          <w:rtl w:val="true"/>
          <w:lang w:bidi="he-IL"/>
        </w:rPr>
        <w:t>בפסחים שאמרו בני ביתו יש לפרש דזה איירי</w:t>
      </w:r>
      <w:r>
        <w:rPr>
          <w:rFonts w:hint="cs"/>
          <w:b/>
          <w:b/>
          <w:i/>
          <w:rtl w:val="true"/>
          <w:lang w:bidi="he-IL"/>
        </w:rPr>
        <w:t xml:space="preserve"> </w:t>
      </w:r>
      <w:r>
        <w:rPr>
          <w:b/>
          <w:b/>
          <w:i/>
          <w:rtl w:val="true"/>
          <w:lang w:bidi="he-IL"/>
        </w:rPr>
        <w:t>על אשתו</w:t>
      </w:r>
      <w:r>
        <w:rPr>
          <w:b/>
          <w:i/>
          <w:rtl w:val="true"/>
          <w:lang w:bidi="he-IL"/>
        </w:rPr>
        <w:t xml:space="preserve">] </w:t>
      </w:r>
      <w:r>
        <w:rPr>
          <w:b/>
          <w:b/>
          <w:i/>
          <w:rtl w:val="true"/>
          <w:lang w:bidi="he-IL"/>
        </w:rPr>
        <w:t>עוד מצינו בקידושין ל</w:t>
      </w:r>
      <w:r>
        <w:rPr>
          <w:rFonts w:hint="cs"/>
          <w:b/>
          <w:i/>
          <w:rtl w:val="true"/>
          <w:lang w:bidi="he-IL"/>
        </w:rPr>
        <w:t>"</w:t>
      </w:r>
      <w:r>
        <w:rPr>
          <w:b/>
          <w:b/>
          <w:i/>
          <w:rtl w:val="true"/>
          <w:lang w:bidi="he-IL"/>
        </w:rPr>
        <w:t>ד ב</w:t>
      </w:r>
      <w:r>
        <w:rPr>
          <w:rFonts w:hint="cs"/>
          <w:b/>
          <w:i/>
          <w:rtl w:val="true"/>
          <w:lang w:bidi="he-IL"/>
        </w:rPr>
        <w:t>'</w:t>
      </w:r>
      <w:r>
        <w:rPr>
          <w:b/>
          <w:i/>
          <w:rtl w:val="true"/>
          <w:lang w:bidi="he-IL"/>
        </w:rPr>
        <w:t xml:space="preserve"> </w:t>
      </w:r>
      <w:r>
        <w:rPr>
          <w:b/>
          <w:b/>
          <w:i/>
          <w:rtl w:val="true"/>
          <w:lang w:bidi="he-IL"/>
        </w:rPr>
        <w:t>ברש</w:t>
      </w:r>
      <w:r>
        <w:rPr>
          <w:rFonts w:hint="cs"/>
          <w:b/>
          <w:i/>
          <w:rtl w:val="true"/>
          <w:lang w:bidi="he-IL"/>
        </w:rPr>
        <w:t>"</w:t>
      </w:r>
      <w:r>
        <w:rPr>
          <w:b/>
          <w:b/>
          <w:i/>
          <w:rtl w:val="true"/>
          <w:lang w:bidi="he-IL"/>
        </w:rPr>
        <w:t>י ד</w:t>
      </w:r>
      <w:r>
        <w:rPr>
          <w:rFonts w:hint="cs"/>
          <w:b/>
          <w:i/>
          <w:rtl w:val="true"/>
          <w:lang w:bidi="he-IL"/>
        </w:rPr>
        <w:t>"</w:t>
      </w:r>
      <w:r>
        <w:rPr>
          <w:b/>
          <w:b/>
          <w:i/>
          <w:rtl w:val="true"/>
          <w:lang w:bidi="he-IL"/>
        </w:rPr>
        <w:t>ה בשרויה</w:t>
      </w:r>
      <w:r>
        <w:rPr>
          <w:b/>
          <w:i/>
          <w:rtl w:val="true"/>
          <w:lang w:bidi="he-IL"/>
        </w:rPr>
        <w:t xml:space="preserve">, </w:t>
      </w:r>
      <w:r>
        <w:rPr>
          <w:b/>
          <w:b/>
          <w:i/>
          <w:rtl w:val="true"/>
          <w:lang w:bidi="he-IL"/>
        </w:rPr>
        <w:t>דכתב לגבי לשמח את</w:t>
      </w:r>
      <w:r>
        <w:rPr>
          <w:rFonts w:hint="cs"/>
          <w:b/>
          <w:b/>
          <w:i/>
          <w:rtl w:val="true"/>
          <w:lang w:bidi="he-IL"/>
        </w:rPr>
        <w:t xml:space="preserve"> </w:t>
      </w:r>
      <w:r>
        <w:rPr>
          <w:b/>
          <w:b/>
          <w:i/>
          <w:rtl w:val="true"/>
          <w:lang w:bidi="he-IL"/>
        </w:rPr>
        <w:t>האלמנה משמחה משלו בכלי פשתן</w:t>
      </w:r>
      <w:r>
        <w:rPr>
          <w:b/>
          <w:i/>
          <w:rtl w:val="true"/>
          <w:lang w:bidi="he-IL"/>
        </w:rPr>
        <w:t xml:space="preserve">, </w:t>
      </w:r>
      <w:r>
        <w:rPr>
          <w:b/>
          <w:b/>
          <w:i/>
          <w:rtl w:val="true"/>
          <w:lang w:bidi="he-IL"/>
        </w:rPr>
        <w:t>ומבואר שלא רק את אשתו צריך לשמח בבגדים</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אשתו קודמת</w:t>
      </w:r>
      <w:r>
        <w:rPr>
          <w:rFonts w:hint="cs"/>
          <w:b/>
          <w:i/>
          <w:rtl w:val="true"/>
          <w:lang w:bidi="he-IL"/>
        </w:rPr>
        <w:t>".</w:t>
      </w:r>
    </w:p>
    <w:p>
      <w:pPr>
        <w:pStyle w:val="Normal"/>
        <w:bidi w:val="1"/>
        <w:ind w:start="39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ה</w:t>
      </w:r>
      <w:r>
        <w:rPr>
          <w:b/>
          <w:i/>
          <w:rtl w:val="true"/>
        </w:rPr>
        <w:t>) – "</w:t>
      </w:r>
      <w:r>
        <w:rPr>
          <w:b/>
          <w:b/>
          <w:i/>
          <w:rtl w:val="true"/>
          <w:lang w:bidi="he-IL"/>
        </w:rPr>
        <w:t>אם אין חיוב לשמח בנותיו הגדולות ע</w:t>
      </w:r>
      <w:r>
        <w:rPr>
          <w:rFonts w:hint="cs"/>
          <w:b/>
          <w:i/>
          <w:rtl w:val="true"/>
          <w:lang w:bidi="he-IL"/>
        </w:rPr>
        <w:t>"</w:t>
      </w:r>
      <w:r>
        <w:rPr>
          <w:b/>
          <w:b/>
          <w:i/>
          <w:rtl w:val="true"/>
          <w:lang w:bidi="he-IL"/>
        </w:rPr>
        <w:t>י בגדים יש לעיין האיד משמח אותם האם ע</w:t>
      </w:r>
      <w:r>
        <w:rPr>
          <w:rFonts w:hint="cs"/>
          <w:b/>
          <w:i/>
          <w:rtl w:val="true"/>
          <w:lang w:bidi="he-IL"/>
        </w:rPr>
        <w:t>"</w:t>
      </w:r>
      <w:r>
        <w:rPr>
          <w:b/>
          <w:b/>
          <w:i/>
          <w:rtl w:val="true"/>
          <w:lang w:bidi="he-IL"/>
        </w:rPr>
        <w:t>י</w:t>
      </w:r>
      <w:r>
        <w:rPr>
          <w:rFonts w:hint="cs"/>
          <w:b/>
          <w:b/>
          <w:i/>
          <w:rtl w:val="true"/>
          <w:lang w:bidi="he-IL"/>
        </w:rPr>
        <w:t xml:space="preserve"> </w:t>
      </w:r>
      <w:r>
        <w:rPr>
          <w:b/>
          <w:b/>
          <w:i/>
          <w:rtl w:val="true"/>
          <w:lang w:bidi="he-IL"/>
        </w:rPr>
        <w:t>קליות ואגוזים או ע</w:t>
      </w:r>
      <w:r>
        <w:rPr>
          <w:rFonts w:hint="cs"/>
          <w:b/>
          <w:i/>
          <w:rtl w:val="true"/>
          <w:lang w:bidi="he-IL"/>
        </w:rPr>
        <w:t>"</w:t>
      </w:r>
      <w:r>
        <w:rPr>
          <w:b/>
          <w:b/>
          <w:i/>
          <w:rtl w:val="true"/>
          <w:lang w:bidi="he-IL"/>
        </w:rPr>
        <w:t>י דברים אחרים</w:t>
      </w:r>
      <w:r>
        <w:rPr>
          <w:b/>
          <w:i/>
          <w:rtl w:val="true"/>
          <w:lang w:bidi="he-IL"/>
        </w:rPr>
        <w:t xml:space="preserve">, </w:t>
      </w:r>
      <w:r>
        <w:rPr>
          <w:b/>
          <w:b/>
          <w:i/>
          <w:rtl w:val="true"/>
          <w:lang w:bidi="he-IL"/>
        </w:rPr>
        <w:t xml:space="preserve">דהרי את </w:t>
      </w:r>
      <w:r>
        <w:rPr>
          <w:bCs/>
          <w:i/>
          <w:rtl w:val="true"/>
          <w:lang w:bidi="he-IL"/>
        </w:rPr>
        <w:t>בניו הגדולים</w:t>
      </w:r>
      <w:r>
        <w:rPr>
          <w:b/>
          <w:b/>
          <w:i/>
          <w:rtl w:val="true"/>
          <w:lang w:bidi="he-IL"/>
        </w:rPr>
        <w:t xml:space="preserve"> מסתבר שמשמח ע</w:t>
      </w:r>
      <w:r>
        <w:rPr>
          <w:rFonts w:hint="cs"/>
          <w:b/>
          <w:i/>
          <w:rtl w:val="true"/>
          <w:lang w:bidi="he-IL"/>
        </w:rPr>
        <w:t>"</w:t>
      </w:r>
      <w:r>
        <w:rPr>
          <w:b/>
          <w:b/>
          <w:i/>
          <w:rtl w:val="true"/>
          <w:lang w:bidi="he-IL"/>
        </w:rPr>
        <w:t>י</w:t>
      </w:r>
      <w:r>
        <w:rPr>
          <w:rFonts w:hint="cs"/>
          <w:b/>
          <w:b/>
          <w:i/>
          <w:rtl w:val="true"/>
          <w:lang w:bidi="he-IL"/>
        </w:rPr>
        <w:t xml:space="preserve"> </w:t>
      </w:r>
      <w:r>
        <w:rPr>
          <w:b/>
          <w:b/>
          <w:i/>
          <w:rtl w:val="true"/>
          <w:lang w:bidi="he-IL"/>
        </w:rPr>
        <w:t>יין</w:t>
      </w:r>
      <w:r>
        <w:rPr>
          <w:b/>
          <w:i/>
          <w:rtl w:val="true"/>
          <w:lang w:bidi="he-IL"/>
        </w:rPr>
        <w:t xml:space="preserve">, </w:t>
      </w:r>
      <w:r>
        <w:rPr>
          <w:b/>
          <w:b/>
          <w:i/>
          <w:rtl w:val="true"/>
          <w:lang w:bidi="he-IL"/>
        </w:rPr>
        <w:t>ולא רק ע</w:t>
      </w:r>
      <w:r>
        <w:rPr>
          <w:rFonts w:hint="cs"/>
          <w:b/>
          <w:i/>
          <w:rtl w:val="true"/>
          <w:lang w:bidi="he-IL"/>
        </w:rPr>
        <w:t>"</w:t>
      </w:r>
      <w:r>
        <w:rPr>
          <w:b/>
          <w:b/>
          <w:i/>
          <w:rtl w:val="true"/>
          <w:lang w:bidi="he-IL"/>
        </w:rPr>
        <w:t>י קליות ואגוזים</w:t>
      </w:r>
      <w:r>
        <w:rPr>
          <w:b/>
          <w:i/>
          <w:rtl w:val="true"/>
          <w:lang w:bidi="he-IL"/>
        </w:rPr>
        <w:t xml:space="preserve">, </w:t>
      </w:r>
      <w:r>
        <w:rPr>
          <w:b/>
          <w:b/>
          <w:i/>
          <w:rtl w:val="true"/>
          <w:lang w:bidi="he-IL"/>
        </w:rPr>
        <w:t>וא</w:t>
      </w:r>
      <w:r>
        <w:rPr>
          <w:rFonts w:hint="cs"/>
          <w:b/>
          <w:i/>
          <w:rtl w:val="true"/>
          <w:lang w:bidi="he-IL"/>
        </w:rPr>
        <w:t>"</w:t>
      </w:r>
      <w:r>
        <w:rPr>
          <w:b/>
          <w:b/>
          <w:i/>
          <w:rtl w:val="true"/>
          <w:lang w:bidi="he-IL"/>
        </w:rPr>
        <w:t>כ יתכן שגם את בנותיו הגדולות א</w:t>
      </w:r>
      <w:r>
        <w:rPr>
          <w:rFonts w:hint="cs"/>
          <w:b/>
          <w:i/>
          <w:rtl w:val="true"/>
          <w:lang w:bidi="he-IL"/>
        </w:rPr>
        <w:t>"</w:t>
      </w:r>
      <w:r>
        <w:rPr>
          <w:b/>
          <w:b/>
          <w:i/>
          <w:rtl w:val="true"/>
          <w:lang w:bidi="he-IL"/>
        </w:rPr>
        <w:t>א לשמחן ע</w:t>
      </w:r>
      <w:r>
        <w:rPr>
          <w:rFonts w:hint="cs"/>
          <w:b/>
          <w:i/>
          <w:rtl w:val="true"/>
          <w:lang w:bidi="he-IL"/>
        </w:rPr>
        <w:t>"</w:t>
      </w:r>
      <w:r>
        <w:rPr>
          <w:b/>
          <w:b/>
          <w:i/>
          <w:rtl w:val="true"/>
          <w:lang w:bidi="he-IL"/>
        </w:rPr>
        <w:t>י</w:t>
      </w:r>
      <w:r>
        <w:rPr>
          <w:rFonts w:hint="cs"/>
          <w:b/>
          <w:b/>
          <w:i/>
          <w:rtl w:val="true"/>
          <w:lang w:bidi="he-IL"/>
        </w:rPr>
        <w:t xml:space="preserve"> </w:t>
      </w:r>
      <w:r>
        <w:rPr>
          <w:b/>
          <w:b/>
          <w:i/>
          <w:rtl w:val="true"/>
          <w:lang w:bidi="he-IL"/>
        </w:rPr>
        <w:t>קליות ואגוזים</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מה שרוצות</w:t>
      </w:r>
      <w:r>
        <w:rPr>
          <w:rFonts w:hint="cs"/>
          <w:b/>
          <w:i/>
          <w:rtl w:val="true"/>
          <w:lang w:bidi="he-IL"/>
        </w:rPr>
        <w:t>".</w:t>
      </w:r>
    </w:p>
    <w:p>
      <w:pPr>
        <w:pStyle w:val="Normal"/>
        <w:bidi w:val="1"/>
        <w:ind w:end="0"/>
        <w:jc w:val="both"/>
        <w:rPr/>
      </w:pPr>
      <w:r>
        <w:rPr>
          <w:b/>
          <w:i/>
          <w:rtl w:val="true"/>
        </w:rPr>
      </w:r>
    </w:p>
    <w:p>
      <w:pPr>
        <w:pStyle w:val="Normal"/>
        <w:numPr>
          <w:ilvl w:val="0"/>
          <w:numId w:val="9"/>
        </w:numPr>
        <w:bidi w:val="1"/>
        <w:ind w:hanging="57" w:start="142" w:end="0"/>
        <w:jc w:val="both"/>
        <w:rPr>
          <w:rFonts w:hint="cs"/>
        </w:rPr>
      </w:pPr>
      <w:r>
        <w:rPr>
          <w:sz w:val="26"/>
          <w:szCs w:val="28"/>
          <w:u w:val="single"/>
          <w:rtl w:val="true"/>
        </w:rPr>
        <w:t>נשים בשמחה</w:t>
      </w:r>
      <w:r>
        <w:rPr>
          <w:rtl w:val="true"/>
        </w:rPr>
        <w:t>.</w:t>
      </w:r>
    </w:p>
    <w:p>
      <w:pPr>
        <w:pStyle w:val="Normal"/>
        <w:bidi w:val="1"/>
        <w:ind w:hanging="133" w:start="133" w:end="0"/>
        <w:jc w:val="both"/>
        <w:rPr>
          <w:lang w:bidi="he-IL"/>
        </w:rPr>
      </w:pPr>
      <w:r>
        <w:rPr>
          <w:u w:val="single"/>
          <w:rtl w:val="true"/>
          <w:lang w:bidi="he-IL"/>
        </w:rPr>
        <w:t>פסחים</w:t>
      </w:r>
      <w:r>
        <w:rPr>
          <w:rtl w:val="true"/>
          <w:lang w:bidi="he-IL"/>
        </w:rPr>
        <w:t xml:space="preserve"> </w:t>
      </w:r>
      <w:r>
        <w:rPr>
          <w:rFonts w:hint="cs"/>
          <w:rtl w:val="true"/>
          <w:lang w:bidi="he-IL"/>
        </w:rPr>
        <w:t>(</w:t>
      </w:r>
      <w:r>
        <w:rPr>
          <w:rtl w:val="true"/>
          <w:lang w:bidi="he-IL"/>
        </w:rPr>
        <w:t>דף קט</w:t>
      </w:r>
      <w:r>
        <w:rPr>
          <w:rFonts w:hint="cs"/>
          <w:rtl w:val="true"/>
          <w:lang w:bidi="he-IL"/>
        </w:rPr>
        <w:t xml:space="preserve">.) </w:t>
      </w:r>
      <w:r>
        <w:rPr>
          <w:rtl w:val="true"/>
          <w:lang w:bidi="he-IL"/>
        </w:rPr>
        <w:t>–</w:t>
      </w:r>
      <w:r>
        <w:rPr>
          <w:rFonts w:hint="cs"/>
          <w:rtl w:val="true"/>
          <w:lang w:bidi="he-IL"/>
        </w:rPr>
        <w:t xml:space="preserve"> "</w:t>
      </w:r>
      <w:r>
        <w:rPr>
          <w:rtl w:val="true"/>
          <w:lang w:bidi="he-IL"/>
        </w:rPr>
        <w:t>תנו רבנן</w:t>
      </w:r>
      <w:r>
        <w:rPr>
          <w:rtl w:val="true"/>
          <w:lang w:bidi="he-IL"/>
        </w:rPr>
        <w:t xml:space="preserve">: </w:t>
      </w:r>
      <w:r>
        <w:rPr>
          <w:rtl w:val="true"/>
          <w:lang w:bidi="he-IL"/>
        </w:rPr>
        <w:t>חייב אדם לשמח בניו ובני ביתו ברגל</w:t>
      </w:r>
      <w:r>
        <w:rPr>
          <w:rtl w:val="true"/>
          <w:lang w:bidi="he-IL"/>
        </w:rPr>
        <w:t xml:space="preserve">, </w:t>
      </w:r>
      <w:r>
        <w:rPr>
          <w:rtl w:val="true"/>
          <w:lang w:bidi="he-IL"/>
        </w:rPr>
        <w:t>שנאמר ושמחת בחגך</w:t>
      </w:r>
      <w:r>
        <w:rPr>
          <w:rtl w:val="true"/>
          <w:lang w:bidi="he-IL"/>
        </w:rPr>
        <w:t xml:space="preserve">, </w:t>
      </w:r>
      <w:r>
        <w:rPr>
          <w:rtl w:val="true"/>
          <w:lang w:bidi="he-IL"/>
        </w:rPr>
        <w:t>במה משמחם ביין</w:t>
      </w:r>
      <w:r>
        <w:rPr>
          <w:rtl w:val="true"/>
          <w:lang w:bidi="he-IL"/>
        </w:rPr>
        <w:t xml:space="preserve">. </w:t>
      </w:r>
      <w:r>
        <w:rPr>
          <w:rtl w:val="true"/>
          <w:lang w:bidi="he-IL"/>
        </w:rPr>
        <w:t>רבי יהודה אומר</w:t>
      </w:r>
      <w:r>
        <w:rPr>
          <w:rtl w:val="true"/>
          <w:lang w:bidi="he-IL"/>
        </w:rPr>
        <w:t xml:space="preserve">: </w:t>
      </w:r>
      <w:r>
        <w:rPr>
          <w:rtl w:val="true"/>
          <w:lang w:bidi="he-IL"/>
        </w:rPr>
        <w:t>אנשים בראוי להם</w:t>
      </w:r>
      <w:r>
        <w:rPr>
          <w:rtl w:val="true"/>
          <w:lang w:bidi="he-IL"/>
        </w:rPr>
        <w:t xml:space="preserve">, </w:t>
      </w:r>
      <w:r>
        <w:rPr>
          <w:rtl w:val="true"/>
          <w:lang w:bidi="he-IL"/>
        </w:rPr>
        <w:t>ונשים בראוי להן</w:t>
      </w:r>
      <w:r>
        <w:rPr>
          <w:rtl w:val="true"/>
          <w:lang w:bidi="he-IL"/>
        </w:rPr>
        <w:t xml:space="preserve">. </w:t>
      </w:r>
      <w:r>
        <w:rPr>
          <w:rtl w:val="true"/>
          <w:lang w:bidi="he-IL"/>
        </w:rPr>
        <w:t>אנשים בראוי להם ביין</w:t>
      </w:r>
      <w:r>
        <w:rPr>
          <w:rtl w:val="true"/>
          <w:lang w:bidi="he-IL"/>
        </w:rPr>
        <w:t xml:space="preserve">, </w:t>
      </w:r>
      <w:r>
        <w:rPr>
          <w:rtl w:val="true"/>
          <w:lang w:bidi="he-IL"/>
        </w:rPr>
        <w:t>ונשים במאי</w:t>
      </w:r>
      <w:r>
        <w:rPr>
          <w:rFonts w:hint="cs"/>
          <w:rtl w:val="true"/>
          <w:lang w:bidi="he-IL"/>
        </w:rPr>
        <w:t>.</w:t>
      </w:r>
      <w:r>
        <w:rPr>
          <w:rtl w:val="true"/>
          <w:lang w:bidi="he-IL"/>
        </w:rPr>
        <w:t xml:space="preserve"> </w:t>
      </w:r>
      <w:r>
        <w:rPr>
          <w:rtl w:val="true"/>
          <w:lang w:bidi="he-IL"/>
        </w:rPr>
        <w:t>תני רב יוסף</w:t>
      </w:r>
      <w:r>
        <w:rPr>
          <w:rtl w:val="true"/>
          <w:lang w:bidi="he-IL"/>
        </w:rPr>
        <w:t xml:space="preserve">: </w:t>
      </w:r>
      <w:r>
        <w:rPr>
          <w:rtl w:val="true"/>
          <w:lang w:bidi="he-IL"/>
        </w:rPr>
        <w:t>בבבל בבגדי צבעונין</w:t>
      </w:r>
      <w:r>
        <w:rPr>
          <w:rtl w:val="true"/>
          <w:lang w:bidi="he-IL"/>
        </w:rPr>
        <w:t xml:space="preserve">, </w:t>
      </w:r>
      <w:r>
        <w:rPr>
          <w:rtl w:val="true"/>
          <w:lang w:bidi="he-IL"/>
        </w:rPr>
        <w:t>בארץ ישראל בבגדי פשתן מגוהצין</w:t>
      </w:r>
      <w:r>
        <w:rPr>
          <w:rFonts w:hint="cs"/>
          <w:rtl w:val="true"/>
          <w:lang w:bidi="he-IL"/>
        </w:rPr>
        <w:t>".</w:t>
      </w:r>
    </w:p>
    <w:p>
      <w:pPr>
        <w:pStyle w:val="Normal"/>
        <w:bidi w:val="1"/>
        <w:ind w:end="0"/>
        <w:jc w:val="both"/>
        <w:rPr/>
      </w:pPr>
      <w:r>
        <w:rPr>
          <w:rtl w:val="true"/>
          <w:lang w:bidi="he-IL"/>
        </w:rPr>
      </w:r>
    </w:p>
    <w:p>
      <w:pPr>
        <w:pStyle w:val="Normal"/>
        <w:numPr>
          <w:ilvl w:val="1"/>
          <w:numId w:val="9"/>
        </w:numPr>
        <w:bidi w:val="1"/>
        <w:ind w:hanging="57" w:start="227" w:end="0"/>
        <w:jc w:val="both"/>
        <w:rPr>
          <w:rFonts w:hint="cs"/>
        </w:rPr>
      </w:pPr>
      <w:r>
        <w:rPr>
          <w:b/>
          <w:b/>
          <w:bCs/>
          <w:rtl w:val="true"/>
        </w:rPr>
        <w:t>בשתיית יין</w:t>
      </w:r>
      <w:r>
        <w:rPr>
          <w:rtl w:val="true"/>
        </w:rPr>
        <w:t>.</w:t>
      </w:r>
    </w:p>
    <w:p>
      <w:pPr>
        <w:pStyle w:val="Normal"/>
        <w:numPr>
          <w:ilvl w:val="2"/>
          <w:numId w:val="9"/>
        </w:numPr>
        <w:bidi w:val="1"/>
        <w:ind w:hanging="57" w:start="397" w:end="0"/>
        <w:jc w:val="both"/>
        <w:rPr>
          <w:rFonts w:hint="cs"/>
        </w:rPr>
      </w:pPr>
      <w:r>
        <w:rPr>
          <w:rtl w:val="true"/>
        </w:rPr>
        <w:t>לא חייבו</w:t>
      </w:r>
      <w:r>
        <w:rPr>
          <w:rtl w:val="true"/>
        </w:rPr>
        <w:t>.</w:t>
      </w:r>
    </w:p>
    <w:p>
      <w:pPr>
        <w:pStyle w:val="Normal"/>
        <w:numPr>
          <w:ilvl w:val="3"/>
          <w:numId w:val="9"/>
        </w:numPr>
        <w:bidi w:val="1"/>
        <w:ind w:hanging="57" w:start="567" w:end="0"/>
        <w:jc w:val="both"/>
        <w:rPr>
          <w:rFonts w:hint="cs"/>
        </w:rPr>
      </w:pPr>
      <w:r>
        <w:rPr>
          <w:u w:val="single"/>
          <w:rtl w:val="true"/>
        </w:rPr>
        <w:t>פסקי תשובות</w:t>
      </w:r>
      <w:r>
        <w:rPr>
          <w:rtl w:val="true"/>
        </w:rPr>
        <w:t xml:space="preserve"> </w:t>
      </w:r>
      <w:r>
        <w:rPr>
          <w:rtl w:val="true"/>
        </w:rPr>
        <w:t>(</w:t>
      </w:r>
      <w:r>
        <w:rPr>
          <w:rtl w:val="true"/>
        </w:rPr>
        <w:t>אות ט</w:t>
      </w:r>
      <w:r>
        <w:rPr>
          <w:rtl w:val="true"/>
        </w:rPr>
        <w:t xml:space="preserve">', </w:t>
      </w:r>
      <w:r>
        <w:rPr>
          <w:rtl w:val="true"/>
        </w:rPr>
        <w:t>סי</w:t>
      </w:r>
      <w:r>
        <w:rPr>
          <w:rtl w:val="true"/>
        </w:rPr>
        <w:t xml:space="preserve">' </w:t>
      </w:r>
      <w:r>
        <w:rPr>
          <w:rtl w:val="true"/>
        </w:rPr>
        <w:t>תק</w:t>
      </w:r>
      <w:r>
        <w:rPr>
          <w:rtl w:val="true"/>
        </w:rPr>
        <w:t>"</w:t>
      </w:r>
      <w:r>
        <w:rPr>
          <w:rtl w:val="true"/>
        </w:rPr>
        <w:t>ל אות ה</w:t>
      </w:r>
      <w:r>
        <w:rPr>
          <w:rtl w:val="true"/>
        </w:rPr>
        <w:t>') – "</w:t>
      </w:r>
      <w:r>
        <w:rPr>
          <w:rtl w:val="true"/>
        </w:rPr>
        <w:t>ונשים לא חייבו בשתיית יין כיון שאינן רגילות בשתייתו ואינן שמחות בו</w:t>
      </w:r>
      <w:r>
        <w:rPr>
          <w:rtl w:val="true"/>
        </w:rPr>
        <w:t>".</w:t>
      </w:r>
    </w:p>
    <w:p>
      <w:pPr>
        <w:pStyle w:val="Normal"/>
        <w:numPr>
          <w:ilvl w:val="2"/>
          <w:numId w:val="9"/>
        </w:numPr>
        <w:bidi w:val="1"/>
        <w:ind w:hanging="57" w:start="397" w:end="0"/>
        <w:jc w:val="both"/>
        <w:rPr>
          <w:rFonts w:hint="cs"/>
        </w:rPr>
      </w:pPr>
      <w:r>
        <w:rPr>
          <w:rtl w:val="true"/>
        </w:rPr>
        <w:t>חייבת</w:t>
      </w:r>
      <w:r>
        <w:rPr>
          <w:rtl w:val="true"/>
        </w:rPr>
        <w:t>.</w:t>
      </w:r>
    </w:p>
    <w:p>
      <w:pPr>
        <w:pStyle w:val="Normal"/>
        <w:numPr>
          <w:ilvl w:val="3"/>
          <w:numId w:val="9"/>
        </w:numPr>
        <w:bidi w:val="1"/>
        <w:ind w:hanging="57" w:start="567" w:end="0"/>
        <w:jc w:val="both"/>
        <w:rPr>
          <w:rFonts w:hint="cs"/>
        </w:rPr>
      </w:pPr>
      <w:r>
        <w:rPr>
          <w:u w:val="single"/>
          <w:rtl w:val="true"/>
        </w:rPr>
        <w:t>רע</w:t>
      </w:r>
      <w:r>
        <w:rPr>
          <w:u w:val="single"/>
          <w:rtl w:val="true"/>
        </w:rPr>
        <w:t>"</w:t>
      </w:r>
      <w:r>
        <w:rPr>
          <w:u w:val="single"/>
          <w:rtl w:val="true"/>
        </w:rPr>
        <w:t>א</w:t>
      </w:r>
      <w:r>
        <w:rPr>
          <w:rtl w:val="true"/>
        </w:rPr>
        <w:t xml:space="preserve"> </w:t>
      </w:r>
      <w:r>
        <w:rPr>
          <w:rtl w:val="true"/>
        </w:rPr>
        <w:t>(</w:t>
      </w:r>
      <w:r>
        <w:rPr>
          <w:rtl w:val="true"/>
        </w:rPr>
        <w:t>שו</w:t>
      </w:r>
      <w:r>
        <w:rPr>
          <w:rtl w:val="true"/>
        </w:rPr>
        <w:t>"</w:t>
      </w:r>
      <w:r>
        <w:rPr>
          <w:rtl w:val="true"/>
        </w:rPr>
        <w:t>ת סי</w:t>
      </w:r>
      <w:r>
        <w:rPr>
          <w:rtl w:val="true"/>
        </w:rPr>
        <w:t xml:space="preserve">' </w:t>
      </w:r>
      <w:r>
        <w:rPr>
          <w:rtl w:val="true"/>
        </w:rPr>
        <w:t>א</w:t>
      </w:r>
      <w:r>
        <w:rPr>
          <w:rtl w:val="true"/>
        </w:rPr>
        <w:t xml:space="preserve">' </w:t>
      </w:r>
      <w:r>
        <w:rPr>
          <w:rtl w:val="true"/>
        </w:rPr>
        <w:t>בהשמטות</w:t>
      </w:r>
      <w:r>
        <w:rPr>
          <w:rtl w:val="true"/>
        </w:rPr>
        <w:t>) – "</w:t>
      </w:r>
      <w:r>
        <w:rPr>
          <w:rtl w:val="true"/>
        </w:rPr>
        <w:t>דהיא מחוייבה בשמחה</w:t>
      </w:r>
      <w:r>
        <w:rPr>
          <w:rtl w:val="true"/>
        </w:rPr>
        <w:t xml:space="preserve">, </w:t>
      </w:r>
      <w:r>
        <w:rPr>
          <w:rtl w:val="true"/>
        </w:rPr>
        <w:t>מ</w:t>
      </w:r>
      <w:r>
        <w:rPr>
          <w:rtl w:val="true"/>
        </w:rPr>
        <w:t>"</w:t>
      </w:r>
      <w:r>
        <w:rPr>
          <w:rtl w:val="true"/>
        </w:rPr>
        <w:t>מ היינו דאסורה בהספד ותענית</w:t>
      </w:r>
      <w:r>
        <w:rPr>
          <w:rtl w:val="true"/>
        </w:rPr>
        <w:t xml:space="preserve">, </w:t>
      </w:r>
      <w:r>
        <w:rPr>
          <w:rtl w:val="true"/>
        </w:rPr>
        <w:t>ולהיות לה שמחה בשתיית יין ובשר</w:t>
      </w:r>
      <w:r>
        <w:rPr>
          <w:rtl w:val="true"/>
        </w:rPr>
        <w:t>".</w:t>
      </w:r>
    </w:p>
    <w:p>
      <w:pPr>
        <w:pStyle w:val="Normal"/>
        <w:numPr>
          <w:ilvl w:val="3"/>
          <w:numId w:val="9"/>
        </w:numPr>
        <w:bidi w:val="1"/>
        <w:ind w:hanging="57" w:start="567" w:end="0"/>
        <w:jc w:val="both"/>
        <w:rPr>
          <w:rFonts w:hint="cs"/>
        </w:rPr>
      </w:pPr>
      <w:r>
        <w:rPr>
          <w:b/>
          <w:b/>
          <w:i/>
          <w:u w:val="single"/>
          <w:rtl w:val="true"/>
        </w:rPr>
        <w:t>הגרח</w:t>
      </w:r>
      <w:r>
        <w:rPr>
          <w:b/>
          <w:i/>
          <w:u w:val="single"/>
          <w:rtl w:val="true"/>
        </w:rPr>
        <w:t>"</w:t>
      </w:r>
      <w:r>
        <w:rPr>
          <w:b/>
          <w:b/>
          <w:i/>
          <w:u w:val="single"/>
          <w:rtl w:val="true"/>
        </w:rPr>
        <w:t>ק</w:t>
      </w:r>
      <w:r>
        <w:rPr>
          <w:b/>
          <w:b/>
          <w:i/>
          <w:rtl w:val="true"/>
        </w:rPr>
        <w:t xml:space="preserve"> </w:t>
      </w:r>
      <w:r>
        <w:rPr>
          <w:color w:val="000000"/>
          <w:rtl w:val="true"/>
          <w:lang w:bidi="he-IL"/>
        </w:rPr>
        <w:t>זצ</w:t>
      </w:r>
      <w:r>
        <w:rPr>
          <w:color w:val="000000"/>
          <w:rtl w:val="true"/>
          <w:lang w:bidi="he-IL"/>
        </w:rPr>
        <w:t>"</w:t>
      </w:r>
      <w:r>
        <w:rPr>
          <w:color w:val="000000"/>
          <w:rtl w:val="true"/>
          <w:lang w:bidi="he-IL"/>
        </w:rPr>
        <w:t>ל</w:t>
      </w:r>
      <w:r>
        <w:rPr>
          <w:b/>
          <w:b/>
          <w:i/>
          <w:rtl w:val="true"/>
        </w:rPr>
        <w:t xml:space="preserve"> </w:t>
      </w:r>
      <w:r>
        <w:rPr>
          <w:b/>
          <w:i/>
          <w:rtl w:val="true"/>
        </w:rPr>
        <w:t>(</w:t>
      </w:r>
      <w:r>
        <w:rPr>
          <w:b/>
          <w:b/>
          <w:i/>
          <w:rtl w:val="true"/>
        </w:rPr>
        <w:t>דרור יקרא עמ</w:t>
      </w:r>
      <w:r>
        <w:rPr>
          <w:b/>
          <w:i/>
          <w:rtl w:val="true"/>
        </w:rPr>
        <w:t xml:space="preserve">' </w:t>
      </w:r>
      <w:r>
        <w:rPr>
          <w:b/>
          <w:b/>
          <w:i/>
          <w:rtl w:val="true"/>
        </w:rPr>
        <w:t>שע</w:t>
      </w:r>
      <w:r>
        <w:rPr>
          <w:b/>
          <w:i/>
          <w:rtl w:val="true"/>
        </w:rPr>
        <w:t>"</w:t>
      </w:r>
      <w:r>
        <w:rPr>
          <w:b/>
          <w:b/>
          <w:i/>
          <w:rtl w:val="true"/>
        </w:rPr>
        <w:t>ט</w:t>
      </w:r>
      <w:r>
        <w:rPr>
          <w:b/>
          <w:i/>
          <w:rtl w:val="true"/>
        </w:rPr>
        <w:t>) – "</w:t>
      </w:r>
      <w:r>
        <w:rPr>
          <w:b/>
          <w:b/>
          <w:i/>
          <w:rtl w:val="true"/>
        </w:rPr>
        <w:t>ש</w:t>
      </w:r>
      <w:r>
        <w:rPr>
          <w:b/>
          <w:i/>
          <w:rtl w:val="true"/>
        </w:rPr>
        <w:t xml:space="preserve">. </w:t>
      </w:r>
      <w:r>
        <w:rPr>
          <w:b/>
          <w:b/>
          <w:i/>
          <w:rtl w:val="true"/>
        </w:rPr>
        <w:t>האם אשה חייבת באכילת בשר ושתיית יין ביו</w:t>
      </w:r>
      <w:r>
        <w:rPr>
          <w:b/>
          <w:i/>
          <w:rtl w:val="true"/>
        </w:rPr>
        <w:t>"</w:t>
      </w:r>
      <w:r>
        <w:rPr>
          <w:b/>
          <w:b/>
          <w:i/>
          <w:rtl w:val="true"/>
        </w:rPr>
        <w:t>ט</w:t>
      </w:r>
      <w:r>
        <w:rPr>
          <w:b/>
          <w:i/>
          <w:rtl w:val="true"/>
        </w:rPr>
        <w:t xml:space="preserve">. </w:t>
      </w:r>
      <w:r>
        <w:rPr>
          <w:b/>
          <w:b/>
          <w:i/>
          <w:rtl w:val="true"/>
        </w:rPr>
        <w:t>ת</w:t>
      </w:r>
      <w:r>
        <w:rPr>
          <w:b/>
          <w:i/>
          <w:rtl w:val="true"/>
        </w:rPr>
        <w:t xml:space="preserve">. </w:t>
      </w:r>
      <w:r>
        <w:rPr>
          <w:b/>
          <w:b/>
          <w:i/>
          <w:rtl w:val="true"/>
        </w:rPr>
        <w:t>כן</w:t>
      </w:r>
      <w:r>
        <w:rPr>
          <w:b/>
          <w:i/>
          <w:rtl w:val="true"/>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 </w:t>
      </w:r>
      <w:r>
        <w:rPr>
          <w:u w:val="single"/>
          <w:rtl w:val="true"/>
        </w:rPr>
        <w:t>בית יעקב</w:t>
      </w:r>
      <w:r>
        <w:rPr>
          <w:rtl w:val="true"/>
        </w:rPr>
        <w:t xml:space="preserve"> </w:t>
      </w:r>
      <w:r>
        <w:rPr>
          <w:rtl w:val="true"/>
        </w:rPr>
        <w:t>(</w:t>
      </w:r>
      <w:r>
        <w:rPr>
          <w:rtl w:val="true"/>
        </w:rPr>
        <w:t>סי</w:t>
      </w:r>
      <w:r>
        <w:rPr>
          <w:rtl w:val="true"/>
        </w:rPr>
        <w:t xml:space="preserve">' </w:t>
      </w:r>
      <w:r>
        <w:rPr>
          <w:rtl w:val="true"/>
        </w:rPr>
        <w:t>ע</w:t>
      </w:r>
      <w:r>
        <w:rPr>
          <w:rtl w:val="true"/>
        </w:rPr>
        <w:t>"</w:t>
      </w:r>
      <w:r>
        <w:rPr>
          <w:rtl w:val="true"/>
        </w:rPr>
        <w:t>ג שורה י</w:t>
      </w:r>
      <w:r>
        <w:rPr>
          <w:rtl w:val="true"/>
        </w:rPr>
        <w:t xml:space="preserve">', </w:t>
      </w:r>
      <w:r>
        <w:rPr>
          <w:rtl w:val="true"/>
        </w:rPr>
        <w:t>והו</w:t>
      </w:r>
      <w:r>
        <w:rPr>
          <w:rtl w:val="true"/>
        </w:rPr>
        <w:t>"</w:t>
      </w:r>
      <w:r>
        <w:rPr>
          <w:rtl w:val="true"/>
        </w:rPr>
        <w:t>ד המ</w:t>
      </w:r>
      <w:r>
        <w:rPr>
          <w:rtl w:val="true"/>
        </w:rPr>
        <w:t>"</w:t>
      </w:r>
      <w:r>
        <w:rPr>
          <w:rtl w:val="true"/>
        </w:rPr>
        <w:t>ב סי</w:t>
      </w:r>
      <w:r>
        <w:rPr>
          <w:rtl w:val="true"/>
        </w:rPr>
        <w:t xml:space="preserve">' </w:t>
      </w:r>
      <w:r>
        <w:rPr>
          <w:rtl w:val="true"/>
        </w:rPr>
        <w:t>תקכ</w:t>
      </w:r>
      <w:r>
        <w:rPr>
          <w:rtl w:val="true"/>
        </w:rPr>
        <w:t>"</w:t>
      </w:r>
      <w:r>
        <w:rPr>
          <w:rtl w:val="true"/>
        </w:rPr>
        <w:t>ט ס</w:t>
      </w:r>
      <w:r>
        <w:rPr>
          <w:rtl w:val="true"/>
        </w:rPr>
        <w:t>"</w:t>
      </w:r>
      <w:r>
        <w:rPr>
          <w:rtl w:val="true"/>
        </w:rPr>
        <w:t>ק י</w:t>
      </w:r>
      <w:r>
        <w:rPr>
          <w:rtl w:val="true"/>
        </w:rPr>
        <w:t>"</w:t>
      </w:r>
      <w:r>
        <w:rPr>
          <w:rtl w:val="true"/>
        </w:rPr>
        <w:t>ט</w:t>
      </w:r>
      <w:r>
        <w:rPr>
          <w:rtl w:val="true"/>
        </w:rPr>
        <w:t xml:space="preserve">, </w:t>
      </w:r>
      <w:r>
        <w:rPr>
          <w:rtl w:val="true"/>
        </w:rPr>
        <w:t>וכן באר היטב שם ס</w:t>
      </w:r>
      <w:r>
        <w:rPr>
          <w:rtl w:val="true"/>
        </w:rPr>
        <w:t>"</w:t>
      </w:r>
      <w:r>
        <w:rPr>
          <w:rtl w:val="true"/>
        </w:rPr>
        <w:t>ק ז</w:t>
      </w:r>
      <w:r>
        <w:rPr>
          <w:rtl w:val="true"/>
        </w:rPr>
        <w:t xml:space="preserve">'), </w:t>
      </w:r>
      <w:r>
        <w:rPr>
          <w:rtl w:val="true"/>
        </w:rPr>
        <w:t>עי</w:t>
      </w:r>
      <w:r>
        <w:rPr>
          <w:rtl w:val="true"/>
        </w:rPr>
        <w:t xml:space="preserve">' </w:t>
      </w:r>
      <w:r>
        <w:rPr>
          <w:u w:val="single"/>
          <w:rtl w:val="true"/>
        </w:rPr>
        <w:t>תהלים</w:t>
      </w:r>
      <w:r>
        <w:rPr>
          <w:rtl w:val="true"/>
        </w:rPr>
        <w:t xml:space="preserve"> </w:t>
      </w:r>
      <w:r>
        <w:rPr>
          <w:rtl w:val="true"/>
        </w:rPr>
        <w:t>(</w:t>
      </w:r>
      <w:r>
        <w:rPr>
          <w:rtl w:val="true"/>
        </w:rPr>
        <w:t>פרק ק</w:t>
      </w:r>
      <w:r>
        <w:rPr>
          <w:rtl w:val="true"/>
        </w:rPr>
        <w:t>"</w:t>
      </w:r>
      <w:r>
        <w:rPr>
          <w:rtl w:val="true"/>
        </w:rPr>
        <w:t>ד פסוק ט</w:t>
      </w:r>
      <w:r>
        <w:rPr>
          <w:rtl w:val="true"/>
        </w:rPr>
        <w:t>"</w:t>
      </w:r>
      <w:r>
        <w:rPr>
          <w:rtl w:val="true"/>
        </w:rPr>
        <w:t>ו</w:t>
      </w:r>
      <w:r>
        <w:rPr>
          <w:rtl w:val="true"/>
        </w:rPr>
        <w:t>, "</w:t>
      </w:r>
      <w:r>
        <w:rPr>
          <w:rtl w:val="true"/>
        </w:rPr>
        <w:t>ויין ישמח לבב אנוש</w:t>
      </w:r>
      <w:r>
        <w:rPr>
          <w:rtl w:val="true"/>
        </w:rPr>
        <w:t xml:space="preserve">"), </w:t>
      </w:r>
      <w:r>
        <w:rPr>
          <w:rtl w:val="true"/>
        </w:rPr>
        <w:t>עי</w:t>
      </w:r>
      <w:r>
        <w:rPr>
          <w:rtl w:val="true"/>
        </w:rPr>
        <w:t xml:space="preserve">' </w:t>
      </w:r>
      <w:r>
        <w:rPr>
          <w:u w:val="single"/>
          <w:rtl w:val="true"/>
        </w:rPr>
        <w:t>חול המועד כהלכתו</w:t>
      </w:r>
      <w:r>
        <w:rPr>
          <w:rtl w:val="true"/>
        </w:rPr>
        <w:t xml:space="preserve"> </w:t>
      </w:r>
      <w:r>
        <w:rPr>
          <w:rtl w:val="true"/>
        </w:rPr>
        <w:t>(</w:t>
      </w:r>
      <w:r>
        <w:rPr>
          <w:rtl w:val="true"/>
        </w:rPr>
        <w:t>פרק א</w:t>
      </w:r>
      <w:r>
        <w:rPr>
          <w:rtl w:val="true"/>
        </w:rPr>
        <w:t xml:space="preserve">' </w:t>
      </w:r>
      <w:r>
        <w:rPr>
          <w:rtl w:val="true"/>
        </w:rPr>
        <w:t>הע</w:t>
      </w:r>
      <w:r>
        <w:rPr>
          <w:rtl w:val="true"/>
        </w:rPr>
        <w:t xml:space="preserve">' </w:t>
      </w:r>
      <w:r>
        <w:rPr>
          <w:rtl w:val="true"/>
        </w:rPr>
        <w:t>ה</w:t>
      </w:r>
      <w:r>
        <w:rPr>
          <w:rtl w:val="true"/>
        </w:rPr>
        <w:t xml:space="preserve">'), </w:t>
      </w:r>
      <w:r>
        <w:rPr>
          <w:u w:val="single"/>
          <w:rtl w:val="true"/>
        </w:rPr>
        <w:t>והליכות ביתה</w:t>
      </w:r>
      <w:r>
        <w:rPr>
          <w:rtl w:val="true"/>
        </w:rPr>
        <w:t xml:space="preserve"> </w:t>
      </w:r>
      <w:r>
        <w:rPr>
          <w:rtl w:val="true"/>
        </w:rPr>
        <w:t>(</w:t>
      </w:r>
      <w:r>
        <w:rPr>
          <w:rtl w:val="true"/>
        </w:rPr>
        <w:t>פרק י</w:t>
      </w:r>
      <w:r>
        <w:rPr>
          <w:rtl w:val="true"/>
        </w:rPr>
        <w:t>"</w:t>
      </w:r>
      <w:r>
        <w:rPr>
          <w:rtl w:val="true"/>
        </w:rPr>
        <w:t>ז הע</w:t>
      </w:r>
      <w:r>
        <w:rPr>
          <w:rtl w:val="true"/>
        </w:rPr>
        <w:t xml:space="preserve">' </w:t>
      </w:r>
      <w:r>
        <w:rPr>
          <w:rtl w:val="true"/>
        </w:rPr>
        <w:t>י</w:t>
      </w:r>
      <w:r>
        <w:rPr>
          <w:rtl w:val="true"/>
        </w:rPr>
        <w:t xml:space="preserve">'), </w:t>
      </w:r>
      <w:r>
        <w:rPr>
          <w:u w:val="single"/>
          <w:rtl w:val="true"/>
        </w:rPr>
        <w:t>מועדים וזמנים</w:t>
      </w:r>
      <w:r>
        <w:rPr>
          <w:rtl w:val="true"/>
        </w:rPr>
        <w:t xml:space="preserve"> </w:t>
      </w:r>
      <w:r>
        <w:rPr>
          <w:rtl w:val="true"/>
        </w:rPr>
        <w:t>(</w:t>
      </w:r>
      <w:r>
        <w:rPr>
          <w:rtl w:val="true"/>
        </w:rPr>
        <w:t>ח</w:t>
      </w:r>
      <w:r>
        <w:rPr>
          <w:rtl w:val="true"/>
        </w:rPr>
        <w:t>"</w:t>
      </w:r>
      <w:r>
        <w:rPr>
          <w:rtl w:val="true"/>
        </w:rPr>
        <w:t>ז סי</w:t>
      </w:r>
      <w:r>
        <w:rPr>
          <w:rtl w:val="true"/>
        </w:rPr>
        <w:t xml:space="preserve">' </w:t>
      </w:r>
      <w:r>
        <w:rPr>
          <w:rtl w:val="true"/>
        </w:rPr>
        <w:t>קי</w:t>
      </w:r>
      <w:r>
        <w:rPr>
          <w:rtl w:val="true"/>
        </w:rPr>
        <w:t>"</w:t>
      </w:r>
      <w:r>
        <w:rPr>
          <w:rtl w:val="true"/>
        </w:rPr>
        <w:t>א ד</w:t>
      </w:r>
      <w:r>
        <w:rPr>
          <w:rtl w:val="true"/>
        </w:rPr>
        <w:t>"</w:t>
      </w:r>
      <w:r>
        <w:rPr>
          <w:rtl w:val="true"/>
        </w:rPr>
        <w:t>ה ויסוד</w:t>
      </w:r>
      <w:r>
        <w:rPr>
          <w:rtl w:val="true"/>
        </w:rPr>
        <w:t xml:space="preserve">), </w:t>
      </w:r>
      <w:r>
        <w:rPr>
          <w:u w:val="single"/>
          <w:rtl w:val="true"/>
        </w:rPr>
        <w:t>נטעי גבריאל</w:t>
      </w:r>
      <w:r>
        <w:rPr>
          <w:rtl w:val="true"/>
        </w:rPr>
        <w:t xml:space="preserve"> </w:t>
      </w:r>
      <w:r>
        <w:rPr>
          <w:rtl w:val="true"/>
        </w:rPr>
        <w:t>(</w:t>
      </w:r>
      <w:r>
        <w:rPr>
          <w:rtl w:val="true"/>
        </w:rPr>
        <w:t>יו</w:t>
      </w:r>
      <w:r>
        <w:rPr>
          <w:rtl w:val="true"/>
        </w:rPr>
        <w:t>"</w:t>
      </w:r>
      <w:r>
        <w:rPr>
          <w:rtl w:val="true"/>
        </w:rPr>
        <w:t>ט פרק נ</w:t>
      </w:r>
      <w:r>
        <w:rPr>
          <w:rtl w:val="true"/>
        </w:rPr>
        <w:t>"</w:t>
      </w:r>
      <w:r>
        <w:rPr>
          <w:rtl w:val="true"/>
        </w:rPr>
        <w:t>ד סעי</w:t>
      </w:r>
      <w:r>
        <w:rPr>
          <w:rtl w:val="true"/>
        </w:rPr>
        <w:t>'</w:t>
      </w:r>
      <w:r>
        <w:rPr>
          <w:rFonts w:hint="cs"/>
          <w:rtl w:val="true"/>
          <w:lang w:bidi="he-IL"/>
        </w:rPr>
        <w:t xml:space="preserve"> </w:t>
      </w:r>
      <w:r>
        <w:rPr>
          <w:rtl w:val="true"/>
        </w:rPr>
        <w:t>ד</w:t>
      </w:r>
      <w:r>
        <w:rPr>
          <w:rtl w:val="true"/>
        </w:rPr>
        <w:t>')</w:t>
      </w:r>
      <w:r>
        <w:rPr>
          <w:rFonts w:hint="cs"/>
          <w:rtl w:val="true"/>
          <w:lang w:bidi="he-IL"/>
        </w:rPr>
        <w:t xml:space="preserve">, </w:t>
      </w:r>
      <w:r>
        <w:rPr>
          <w:rFonts w:hint="cs"/>
          <w:u w:val="single"/>
          <w:rtl w:val="true"/>
          <w:lang w:bidi="he-IL"/>
        </w:rPr>
        <w:t>ימי שמחה</w:t>
      </w:r>
      <w:r>
        <w:rPr>
          <w:rFonts w:hint="cs"/>
          <w:rtl w:val="true"/>
          <w:lang w:bidi="he-IL"/>
        </w:rPr>
        <w:t xml:space="preserve"> </w:t>
      </w:r>
      <w:r>
        <w:rPr>
          <w:rFonts w:hint="cs"/>
          <w:rtl w:val="true"/>
          <w:lang w:bidi="he-IL"/>
        </w:rPr>
        <w:t>(</w:t>
      </w:r>
      <w:r>
        <w:rPr>
          <w:rFonts w:hint="cs"/>
          <w:rtl w:val="true"/>
          <w:lang w:bidi="he-IL"/>
        </w:rPr>
        <w:t>רייכמן</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 xml:space="preserve">'), </w:t>
      </w:r>
      <w:r>
        <w:rPr>
          <w:u w:val="single"/>
          <w:rtl w:val="true"/>
          <w:lang w:bidi="he-IL"/>
        </w:rPr>
        <w:t>מעדני אשר</w:t>
      </w:r>
      <w:r>
        <w:rPr>
          <w:rtl w:val="true"/>
          <w:lang w:bidi="he-IL"/>
        </w:rPr>
        <w:t xml:space="preserve"> </w:t>
      </w:r>
      <w:r>
        <w:rPr>
          <w:rtl w:val="true"/>
          <w:lang w:bidi="he-IL"/>
        </w:rPr>
        <w:t>(</w:t>
      </w:r>
      <w:r>
        <w:rPr>
          <w:rtl w:val="true"/>
          <w:lang w:bidi="he-IL"/>
        </w:rPr>
        <w:t>חוה</w:t>
      </w:r>
      <w:r>
        <w:rPr>
          <w:rtl w:val="true"/>
          <w:lang w:bidi="he-IL"/>
        </w:rPr>
        <w:t>"</w:t>
      </w:r>
      <w:r>
        <w:rPr>
          <w:rtl w:val="true"/>
          <w:lang w:bidi="he-IL"/>
        </w:rPr>
        <w:t>מ סי</w:t>
      </w:r>
      <w:r>
        <w:rPr>
          <w:rtl w:val="true"/>
          <w:lang w:bidi="he-IL"/>
        </w:rPr>
        <w:t xml:space="preserve">' </w:t>
      </w:r>
      <w:r>
        <w:rPr>
          <w:rFonts w:hint="cs"/>
          <w:rtl w:val="true"/>
          <w:lang w:bidi="he-IL"/>
        </w:rPr>
        <w:t>ד</w:t>
      </w:r>
      <w:r>
        <w:rPr>
          <w:rtl w:val="true"/>
          <w:lang w:bidi="he-IL"/>
        </w:rPr>
        <w:t>'</w:t>
      </w:r>
      <w:r>
        <w:rPr>
          <w:rFonts w:hint="cs"/>
          <w:rtl w:val="true"/>
          <w:lang w:bidi="he-IL"/>
        </w:rPr>
        <w:t xml:space="preserve"> </w:t>
      </w:r>
      <w:r>
        <w:rPr>
          <w:rFonts w:hint="cs"/>
          <w:rtl w:val="true"/>
          <w:lang w:bidi="he-IL"/>
        </w:rPr>
        <w:t>אות ד</w:t>
      </w:r>
      <w:r>
        <w:rPr>
          <w:rFonts w:hint="cs"/>
          <w:rtl w:val="true"/>
          <w:lang w:bidi="he-IL"/>
        </w:rPr>
        <w:t>'</w:t>
      </w:r>
      <w:r>
        <w:rPr>
          <w:rtl w:val="true"/>
          <w:lang w:bidi="he-IL"/>
        </w:rPr>
        <w:t>)</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האם דוקא בגדים</w:t>
      </w:r>
      <w:r>
        <w:rPr>
          <w:b/>
          <w:bCs/>
          <w:rtl w:val="true"/>
        </w:rPr>
        <w:t xml:space="preserve">, </w:t>
      </w:r>
      <w:r>
        <w:rPr>
          <w:b/>
          <w:b/>
          <w:bCs/>
          <w:rtl w:val="true"/>
        </w:rPr>
        <w:t>או הוא הדין שאר דברים</w:t>
      </w:r>
      <w:r>
        <w:rPr>
          <w:rtl w:val="true"/>
        </w:rPr>
        <w:t>.</w:t>
      </w:r>
    </w:p>
    <w:p>
      <w:pPr>
        <w:pStyle w:val="Normal"/>
        <w:numPr>
          <w:ilvl w:val="2"/>
          <w:numId w:val="9"/>
        </w:numPr>
        <w:bidi w:val="1"/>
        <w:ind w:hanging="57" w:start="397" w:end="0"/>
        <w:jc w:val="both"/>
        <w:rPr>
          <w:rFonts w:hint="cs"/>
        </w:rPr>
      </w:pPr>
      <w:r>
        <w:rPr>
          <w:rtl w:val="true"/>
        </w:rPr>
        <w:t>דוקא בגדים</w:t>
      </w:r>
      <w:r>
        <w:rPr>
          <w:rtl w:val="true"/>
        </w:rPr>
        <w:t>.</w:t>
      </w:r>
    </w:p>
    <w:p>
      <w:pPr>
        <w:pStyle w:val="Normal"/>
        <w:numPr>
          <w:ilvl w:val="3"/>
          <w:numId w:val="9"/>
        </w:numPr>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לקט הל</w:t>
      </w:r>
      <w:r>
        <w:rPr>
          <w:rtl w:val="true"/>
        </w:rPr>
        <w:t xml:space="preserve">' </w:t>
      </w:r>
      <w:r>
        <w:rPr>
          <w:rtl w:val="true"/>
        </w:rPr>
        <w:t>יו</w:t>
      </w:r>
      <w:r>
        <w:rPr>
          <w:rtl w:val="true"/>
        </w:rPr>
        <w:t>"</w:t>
      </w:r>
      <w:r>
        <w:rPr>
          <w:rtl w:val="true"/>
        </w:rPr>
        <w:t>ט פרק א</w:t>
      </w:r>
      <w:r>
        <w:rPr>
          <w:rtl w:val="true"/>
        </w:rPr>
        <w:t xml:space="preserve">' </w:t>
      </w:r>
      <w:r>
        <w:rPr>
          <w:rtl w:val="true"/>
        </w:rPr>
        <w:t>הע</w:t>
      </w:r>
      <w:r>
        <w:rPr>
          <w:rtl w:val="true"/>
        </w:rPr>
        <w:t xml:space="preserve">' </w:t>
      </w:r>
      <w:r>
        <w:rPr>
          <w:rtl w:val="true"/>
        </w:rPr>
        <w:t>ד</w:t>
      </w:r>
      <w:r>
        <w:rPr>
          <w:rtl w:val="true"/>
        </w:rPr>
        <w:t>' [</w:t>
      </w:r>
      <w:r>
        <w:rPr>
          <w:rtl w:val="true"/>
          <w:lang w:bidi="he-IL"/>
        </w:rPr>
        <w:t>לשונו מובא לקמן</w:t>
      </w:r>
      <w:r>
        <w:rPr>
          <w:rtl w:val="true"/>
        </w:rPr>
        <w:t xml:space="preserve">], </w:t>
      </w:r>
      <w:r>
        <w:rPr>
          <w:rtl w:val="true"/>
        </w:rPr>
        <w:t>שונה הלכות תורת המועדים אות י</w:t>
      </w:r>
      <w:r>
        <w:rPr>
          <w:rtl w:val="true"/>
        </w:rPr>
        <w:t xml:space="preserve">' </w:t>
      </w:r>
      <w:r>
        <w:rPr>
          <w:rtl w:val="true"/>
        </w:rPr>
        <w:t>ס</w:t>
      </w:r>
      <w:r>
        <w:rPr>
          <w:rtl w:val="true"/>
        </w:rPr>
        <w:t>"</w:t>
      </w:r>
      <w:r>
        <w:rPr>
          <w:rtl w:val="true"/>
        </w:rPr>
        <w:t>ק א</w:t>
      </w:r>
      <w:r>
        <w:rPr>
          <w:rtl w:val="true"/>
        </w:rPr>
        <w:t>') – "</w:t>
      </w:r>
      <w:r>
        <w:rPr>
          <w:rtl w:val="true"/>
        </w:rPr>
        <w:t>שאין יוצאים ידי המצוה רק כשקונה לה בגד או תכשיט</w:t>
      </w:r>
      <w:r>
        <w:rPr>
          <w:rtl w:val="true"/>
        </w:rPr>
        <w:t xml:space="preserve">, </w:t>
      </w:r>
      <w:r>
        <w:rPr>
          <w:rtl w:val="true"/>
        </w:rPr>
        <w:t>ואפי</w:t>
      </w:r>
      <w:r>
        <w:rPr>
          <w:rtl w:val="true"/>
        </w:rPr>
        <w:t xml:space="preserve">' </w:t>
      </w:r>
      <w:r>
        <w:rPr>
          <w:rtl w:val="true"/>
        </w:rPr>
        <w:t>אם לא תשמש בבגדים אלו במועד יוצא יד</w:t>
      </w:r>
      <w:r>
        <w:rPr>
          <w:rtl w:val="true"/>
        </w:rPr>
        <w:t>"</w:t>
      </w:r>
      <w:r>
        <w:rPr>
          <w:rtl w:val="true"/>
        </w:rPr>
        <w:t>ח</w:t>
      </w:r>
      <w:r>
        <w:rPr>
          <w:rtl w:val="true"/>
        </w:rPr>
        <w:t xml:space="preserve">, </w:t>
      </w:r>
      <w:r>
        <w:rPr>
          <w:rtl w:val="true"/>
        </w:rPr>
        <w:t>אבל אין יוצאין יד</w:t>
      </w:r>
      <w:r>
        <w:rPr>
          <w:rtl w:val="true"/>
        </w:rPr>
        <w:t>"</w:t>
      </w:r>
      <w:r>
        <w:rPr>
          <w:rtl w:val="true"/>
        </w:rPr>
        <w:t>ח בשאר כלים</w:t>
      </w:r>
      <w:r>
        <w:rPr>
          <w:rtl w:val="true"/>
        </w:rPr>
        <w:t>".</w:t>
      </w:r>
    </w:p>
    <w:p>
      <w:pPr>
        <w:pStyle w:val="Normal"/>
        <w:numPr>
          <w:ilvl w:val="2"/>
          <w:numId w:val="9"/>
        </w:numPr>
        <w:bidi w:val="1"/>
        <w:ind w:hanging="57" w:start="397" w:end="0"/>
        <w:jc w:val="both"/>
        <w:rPr>
          <w:rFonts w:hint="cs"/>
        </w:rPr>
      </w:pPr>
      <w:r>
        <w:rPr>
          <w:rtl w:val="true"/>
        </w:rPr>
        <w:t>הוא הדין שאר דברים</w:t>
      </w:r>
      <w:r>
        <w:rPr>
          <w:rtl w:val="true"/>
        </w:rPr>
        <w:t>.</w:t>
      </w:r>
    </w:p>
    <w:p>
      <w:pPr>
        <w:pStyle w:val="Normal"/>
        <w:numPr>
          <w:ilvl w:val="3"/>
          <w:numId w:val="9"/>
        </w:numPr>
        <w:bidi w:val="1"/>
        <w:ind w:hanging="57" w:start="567" w:end="0"/>
        <w:jc w:val="both"/>
        <w:rPr/>
      </w:pPr>
      <w:r>
        <w:rPr>
          <w:b/>
          <w:b/>
          <w:u w:val="single"/>
          <w:rtl w:val="true"/>
        </w:rPr>
        <w:t>הגרשז</w:t>
      </w:r>
      <w:r>
        <w:rPr>
          <w:b/>
          <w:u w:val="single"/>
          <w:rtl w:val="true"/>
        </w:rPr>
        <w:t>"</w:t>
      </w:r>
      <w:r>
        <w:rPr>
          <w:b/>
          <w:b/>
          <w:u w:val="single"/>
          <w:rtl w:val="true"/>
        </w:rPr>
        <w:t>א</w:t>
      </w:r>
      <w:r>
        <w:rPr>
          <w:rtl w:val="true"/>
        </w:rPr>
        <w:t xml:space="preserve"> זצ</w:t>
      </w:r>
      <w:r>
        <w:rPr>
          <w:rtl w:val="true"/>
        </w:rPr>
        <w:t>"</w:t>
      </w:r>
      <w:r>
        <w:rPr>
          <w:rtl w:val="true"/>
        </w:rPr>
        <w:t xml:space="preserve">ל </w:t>
      </w:r>
      <w:r>
        <w:rPr>
          <w:rtl w:val="true"/>
        </w:rPr>
        <w:t>(</w:t>
      </w:r>
      <w:r>
        <w:rPr>
          <w:rtl w:val="true"/>
        </w:rPr>
        <w:t>שולחן שלמה הע</w:t>
      </w:r>
      <w:r>
        <w:rPr>
          <w:rtl w:val="true"/>
        </w:rPr>
        <w:t xml:space="preserve">' </w:t>
      </w:r>
      <w:r>
        <w:rPr>
          <w:rtl w:val="true"/>
        </w:rPr>
        <w:t>ה</w:t>
      </w:r>
      <w:r>
        <w:rPr>
          <w:rtl w:val="true"/>
        </w:rPr>
        <w:t>')</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3"/>
          <w:numId w:val="9"/>
        </w:numPr>
        <w:bidi w:val="1"/>
        <w:ind w:hanging="57" w:start="567" w:end="0"/>
        <w:jc w:val="both"/>
        <w:rPr>
          <w:rFonts w:hint="cs"/>
        </w:rPr>
      </w:pPr>
      <w:r>
        <w:rPr>
          <w:u w:val="single"/>
          <w:rtl w:val="true"/>
        </w:rPr>
        <w:t>שבט הלוי</w:t>
      </w:r>
      <w:r>
        <w:rPr>
          <w:rtl w:val="true"/>
        </w:rPr>
        <w:t xml:space="preserve"> </w:t>
      </w:r>
      <w:r>
        <w:rPr>
          <w:rtl w:val="true"/>
        </w:rPr>
        <w:t>(</w:t>
      </w:r>
      <w:r>
        <w:rPr>
          <w:rtl w:val="true"/>
        </w:rPr>
        <w:t>ח</w:t>
      </w:r>
      <w:r>
        <w:rPr>
          <w:rtl w:val="true"/>
        </w:rPr>
        <w:t>"</w:t>
      </w:r>
      <w:r>
        <w:rPr>
          <w:rtl w:val="true"/>
        </w:rPr>
        <w:t>ח ס</w:t>
      </w:r>
      <w:r>
        <w:rPr>
          <w:rtl w:val="true"/>
        </w:rPr>
        <w:t xml:space="preserve">' </w:t>
      </w:r>
      <w:r>
        <w:rPr>
          <w:rtl w:val="true"/>
        </w:rPr>
        <w:t>קכ</w:t>
      </w:r>
      <w:r>
        <w:rPr>
          <w:rtl w:val="true"/>
        </w:rPr>
        <w:t>"</w:t>
      </w:r>
      <w:r>
        <w:rPr>
          <w:rtl w:val="true"/>
        </w:rPr>
        <w:t>ד אות א</w:t>
      </w:r>
      <w:r>
        <w:rPr>
          <w:rtl w:val="true"/>
        </w:rPr>
        <w:t>' [</w:t>
      </w:r>
      <w:r>
        <w:rPr>
          <w:rtl w:val="true"/>
          <w:lang w:bidi="he-IL"/>
        </w:rPr>
        <w:t>לשונו מובא לקמן</w:t>
      </w:r>
      <w:r>
        <w:rPr>
          <w:rtl w:val="true"/>
        </w:rPr>
        <w:t xml:space="preserve">], </w:t>
      </w:r>
      <w:r>
        <w:rPr>
          <w:rtl w:val="true"/>
        </w:rPr>
        <w:t>עי</w:t>
      </w:r>
      <w:r>
        <w:rPr>
          <w:rtl w:val="true"/>
        </w:rPr>
        <w:t xml:space="preserve">' </w:t>
      </w:r>
      <w:r>
        <w:rPr>
          <w:rtl w:val="true"/>
        </w:rPr>
        <w:t>ח</w:t>
      </w:r>
      <w:r>
        <w:rPr>
          <w:rtl w:val="true"/>
        </w:rPr>
        <w:t>"</w:t>
      </w:r>
      <w:r>
        <w:rPr>
          <w:rtl w:val="true"/>
        </w:rPr>
        <w:t>י סי</w:t>
      </w:r>
      <w:r>
        <w:rPr>
          <w:rtl w:val="true"/>
        </w:rPr>
        <w:t xml:space="preserve">' </w:t>
      </w:r>
      <w:r>
        <w:rPr>
          <w:rtl w:val="true"/>
        </w:rPr>
        <w:t>פ</w:t>
      </w:r>
      <w:r>
        <w:rPr>
          <w:rtl w:val="true"/>
        </w:rPr>
        <w:t xml:space="preserve">' </w:t>
      </w:r>
      <w:r>
        <w:rPr>
          <w:rtl w:val="true"/>
        </w:rPr>
        <w:t>אות ג</w:t>
      </w:r>
      <w:r>
        <w:rPr>
          <w:rtl w:val="true"/>
        </w:rPr>
        <w:t>' [</w:t>
      </w:r>
      <w:r>
        <w:rPr>
          <w:rtl w:val="true"/>
          <w:lang w:bidi="he-IL"/>
        </w:rPr>
        <w:t>לשונו מובא לקמן</w:t>
      </w:r>
      <w:r>
        <w:rPr>
          <w:rtl w:val="true"/>
        </w:rPr>
        <w:t>]).</w:t>
      </w:r>
    </w:p>
    <w:p>
      <w:pPr>
        <w:pStyle w:val="Normal"/>
        <w:numPr>
          <w:ilvl w:val="3"/>
          <w:numId w:val="9"/>
        </w:numPr>
        <w:bidi w:val="1"/>
        <w:ind w:hanging="57" w:start="567" w:end="0"/>
        <w:jc w:val="both"/>
        <w:rPr>
          <w:rFonts w:hint="cs"/>
        </w:rPr>
      </w:pPr>
      <w:r>
        <w:rPr>
          <w:u w:val="single"/>
          <w:rtl w:val="true"/>
        </w:rPr>
        <w:t>חוט שני</w:t>
      </w:r>
      <w:r>
        <w:rPr>
          <w:rtl w:val="true"/>
        </w:rPr>
        <w:t xml:space="preserve"> </w:t>
      </w:r>
      <w:r>
        <w:rPr>
          <w:rtl w:val="true"/>
        </w:rPr>
        <w:t>(</w:t>
      </w:r>
      <w:r>
        <w:rPr>
          <w:rtl w:val="true"/>
        </w:rPr>
        <w:t>יו</w:t>
      </w:r>
      <w:r>
        <w:rPr>
          <w:rtl w:val="true"/>
        </w:rPr>
        <w:t>"</w:t>
      </w:r>
      <w:r>
        <w:rPr>
          <w:rtl w:val="true"/>
        </w:rPr>
        <w:t>ט פרק כ</w:t>
      </w:r>
      <w:r>
        <w:rPr>
          <w:rtl w:val="true"/>
        </w:rPr>
        <w:t>"</w:t>
      </w:r>
      <w:r>
        <w:rPr>
          <w:rtl w:val="true"/>
        </w:rPr>
        <w:t>ב ס</w:t>
      </w:r>
      <w:r>
        <w:rPr>
          <w:rtl w:val="true"/>
        </w:rPr>
        <w:t>"</w:t>
      </w:r>
      <w:r>
        <w:rPr>
          <w:rtl w:val="true"/>
        </w:rPr>
        <w:t>ק ב</w:t>
      </w:r>
      <w:r>
        <w:rPr>
          <w:rtl w:val="true"/>
        </w:rPr>
        <w:t>'</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א</w:t>
      </w:r>
      <w:r>
        <w:rPr>
          <w:rFonts w:hint="cs"/>
          <w:rtl w:val="true"/>
          <w:lang w:bidi="he-IL"/>
        </w:rPr>
        <w:t>]</w:t>
      </w:r>
      <w:r>
        <w:rPr>
          <w:rtl w:val="true"/>
        </w:rPr>
        <w:t xml:space="preserve">, </w:t>
      </w:r>
      <w:r>
        <w:rPr>
          <w:rtl w:val="true"/>
        </w:rPr>
        <w:t>שבת ח</w:t>
      </w:r>
      <w:r>
        <w:rPr>
          <w:rtl w:val="true"/>
        </w:rPr>
        <w:t>"</w:t>
      </w:r>
      <w:r>
        <w:rPr>
          <w:rtl w:val="true"/>
        </w:rPr>
        <w:t>ד עמ</w:t>
      </w:r>
      <w:r>
        <w:rPr>
          <w:rtl w:val="true"/>
        </w:rPr>
        <w:t xml:space="preserve">' </w:t>
      </w:r>
      <w:r>
        <w:rPr>
          <w:rtl w:val="true"/>
        </w:rPr>
        <w:t>שכ</w:t>
      </w:r>
      <w:r>
        <w:rPr>
          <w:rtl w:val="true"/>
        </w:rPr>
        <w:t>"</w:t>
      </w:r>
      <w:r>
        <w:rPr>
          <w:rtl w:val="true"/>
        </w:rPr>
        <w:t>ד</w:t>
      </w:r>
      <w:r>
        <w:rPr>
          <w:rtl w:val="true"/>
        </w:rPr>
        <w:t>) – "</w:t>
      </w:r>
      <w:r>
        <w:rPr>
          <w:rtl w:val="true"/>
        </w:rPr>
        <w:t>בגדים ותכשיטים נאים שכתב הרמב</w:t>
      </w:r>
      <w:r>
        <w:rPr>
          <w:rtl w:val="true"/>
        </w:rPr>
        <w:t>"</w:t>
      </w:r>
      <w:r>
        <w:rPr>
          <w:rtl w:val="true"/>
        </w:rPr>
        <w:t>ם</w:t>
      </w:r>
      <w:r>
        <w:rPr>
          <w:rtl w:val="true"/>
        </w:rPr>
        <w:t xml:space="preserve">, </w:t>
      </w:r>
      <w:r>
        <w:rPr>
          <w:rtl w:val="true"/>
        </w:rPr>
        <w:t>נראה דיוצא גם אם קונה לה כלי בית או כלי אכילה נאים לבית ליו</w:t>
      </w:r>
      <w:r>
        <w:rPr>
          <w:rtl w:val="true"/>
        </w:rPr>
        <w:t>"</w:t>
      </w:r>
      <w:r>
        <w:rPr>
          <w:rtl w:val="true"/>
        </w:rPr>
        <w:t>ט</w:t>
      </w:r>
      <w:r>
        <w:rPr>
          <w:rtl w:val="true"/>
        </w:rPr>
        <w:t xml:space="preserve">, </w:t>
      </w:r>
      <w:r>
        <w:rPr>
          <w:rtl w:val="true"/>
        </w:rPr>
        <w:t>אם היא שמחה בהם</w:t>
      </w:r>
      <w:r>
        <w:rPr>
          <w:rtl w:val="true"/>
        </w:rPr>
        <w:t>".</w:t>
      </w:r>
    </w:p>
    <w:p>
      <w:pPr>
        <w:pStyle w:val="Normal"/>
        <w:numPr>
          <w:ilvl w:val="3"/>
          <w:numId w:val="9"/>
        </w:numPr>
        <w:bidi w:val="1"/>
        <w:ind w:hanging="57" w:start="567" w:end="0"/>
        <w:jc w:val="both"/>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שונה הלכות תורת המועדים אות י</w:t>
      </w:r>
      <w:r>
        <w:rPr>
          <w:rtl w:val="true"/>
        </w:rPr>
        <w:t xml:space="preserve">' </w:t>
      </w:r>
      <w:r>
        <w:rPr>
          <w:rtl w:val="true"/>
        </w:rPr>
        <w:t>ס</w:t>
      </w:r>
      <w:r>
        <w:rPr>
          <w:rtl w:val="true"/>
        </w:rPr>
        <w:t>"</w:t>
      </w:r>
      <w:r>
        <w:rPr>
          <w:rtl w:val="true"/>
        </w:rPr>
        <w:t>ק א</w:t>
      </w:r>
      <w:r>
        <w:rPr>
          <w:rtl w:val="true"/>
        </w:rPr>
        <w:t>') – "</w:t>
      </w:r>
      <w:r>
        <w:rPr>
          <w:rtl w:val="true"/>
        </w:rPr>
        <w:t>וכן יכול לקנות לה כלים וכדו</w:t>
      </w:r>
      <w:r>
        <w:rPr>
          <w:rtl w:val="true"/>
        </w:rPr>
        <w:t xml:space="preserve">' </w:t>
      </w:r>
      <w:r>
        <w:rPr>
          <w:rtl w:val="true"/>
        </w:rPr>
        <w:t>אם היא תשמח מזה</w:t>
      </w:r>
      <w:r>
        <w:rPr>
          <w:rtl w:val="true"/>
        </w:rPr>
        <w:t xml:space="preserve">, </w:t>
      </w:r>
      <w:r>
        <w:rPr>
          <w:rtl w:val="true"/>
        </w:rPr>
        <w:t>ואפי</w:t>
      </w:r>
      <w:r>
        <w:rPr>
          <w:rtl w:val="true"/>
        </w:rPr>
        <w:t xml:space="preserve">' </w:t>
      </w:r>
      <w:r>
        <w:rPr>
          <w:rtl w:val="true"/>
        </w:rPr>
        <w:t>אם היא לא צריכה את הכלים האלו לחג</w:t>
      </w:r>
      <w:r>
        <w:rPr>
          <w:rtl w:val="true"/>
        </w:rPr>
        <w:t xml:space="preserve">, </w:t>
      </w:r>
      <w:r>
        <w:rPr>
          <w:rtl w:val="true"/>
        </w:rPr>
        <w:t>מ</w:t>
      </w:r>
      <w:r>
        <w:rPr>
          <w:rtl w:val="true"/>
        </w:rPr>
        <w:t>"</w:t>
      </w:r>
      <w:r>
        <w:rPr>
          <w:rtl w:val="true"/>
        </w:rPr>
        <w:t>מ אם יש לה בזה שמחה בחג יוצא בו ידי חובת שמחה</w:t>
      </w:r>
      <w:r>
        <w:rPr>
          <w:rtl w:val="true"/>
        </w:rPr>
        <w:t>".</w:t>
      </w:r>
    </w:p>
    <w:p>
      <w:pPr>
        <w:pStyle w:val="Normal"/>
        <w:bidi w:val="1"/>
        <w:ind w:start="567" w:end="0"/>
        <w:jc w:val="both"/>
        <w:rPr/>
      </w:pPr>
      <w:r>
        <w:rPr>
          <w:rFonts w:hint="cs"/>
          <w:u w:val="single"/>
          <w:rtl w:val="true"/>
          <w:lang w:bidi="he-IL"/>
        </w:rPr>
        <w:t>הגרח</w:t>
      </w:r>
      <w:r>
        <w:rPr>
          <w:rFonts w:hint="cs"/>
          <w:u w:val="single"/>
          <w:rtl w:val="true"/>
        </w:rPr>
        <w:t>"</w:t>
      </w:r>
      <w:r>
        <w:rPr>
          <w:rFonts w:hint="cs"/>
          <w:u w:val="single"/>
          <w:rtl w:val="true"/>
          <w:lang w:bidi="he-IL"/>
        </w:rPr>
        <w:t>ק</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מועדי הגר</w:t>
      </w:r>
      <w:r>
        <w:rPr>
          <w:rFonts w:hint="cs"/>
          <w:rtl w:val="true"/>
        </w:rPr>
        <w:t>"</w:t>
      </w:r>
      <w:r>
        <w:rPr>
          <w:rFonts w:hint="cs"/>
          <w:rtl w:val="true"/>
          <w:lang w:bidi="he-IL"/>
        </w:rPr>
        <w:t>ח ח</w:t>
      </w:r>
      <w:r>
        <w:rPr>
          <w:rFonts w:hint="cs"/>
          <w:rtl w:val="true"/>
        </w:rPr>
        <w:t>"</w:t>
      </w:r>
      <w:r>
        <w:rPr>
          <w:rFonts w:hint="cs"/>
          <w:rtl w:val="true"/>
          <w:lang w:bidi="he-IL"/>
        </w:rPr>
        <w:t>ב תשובה שכ</w:t>
      </w:r>
      <w:r>
        <w:rPr>
          <w:rFonts w:hint="cs"/>
          <w:rtl w:val="true"/>
          <w:lang w:bidi="he-IL"/>
        </w:rPr>
        <w:t>"</w:t>
      </w:r>
      <w:r>
        <w:rPr>
          <w:rFonts w:hint="cs"/>
          <w:rtl w:val="true"/>
          <w:lang w:bidi="he-IL"/>
        </w:rPr>
        <w:t>ב</w:t>
      </w:r>
      <w:r>
        <w:rPr>
          <w:rFonts w:hint="cs"/>
          <w:rtl w:val="true"/>
        </w:rPr>
        <w:t>) – "</w:t>
      </w:r>
      <w:r>
        <w:rPr>
          <w:rFonts w:hint="cs"/>
          <w:rtl w:val="true"/>
          <w:lang w:bidi="he-IL"/>
        </w:rPr>
        <w:t>שאלה</w:t>
      </w:r>
      <w:r>
        <w:rPr>
          <w:rFonts w:hint="cs"/>
          <w:rtl w:val="true"/>
          <w:lang w:bidi="he-IL"/>
        </w:rPr>
        <w:t xml:space="preserve">: </w:t>
      </w:r>
      <w:r>
        <w:rPr>
          <w:rFonts w:hint="cs"/>
          <w:rtl w:val="true"/>
          <w:lang w:bidi="he-IL"/>
        </w:rPr>
        <w:t>אם יוצא</w:t>
      </w:r>
      <w:r>
        <w:rPr>
          <w:rFonts w:hint="cs"/>
          <w:rtl w:val="true"/>
        </w:rPr>
        <w:t xml:space="preserve"> </w:t>
      </w:r>
      <w:r>
        <w:rPr>
          <w:rFonts w:hint="cs"/>
          <w:rtl w:val="true"/>
          <w:lang w:bidi="he-IL"/>
        </w:rPr>
        <w:t>שמחת יו</w:t>
      </w:r>
      <w:r>
        <w:rPr>
          <w:rFonts w:hint="cs"/>
          <w:rtl w:val="true"/>
        </w:rPr>
        <w:t>"</w:t>
      </w:r>
      <w:r>
        <w:rPr>
          <w:rFonts w:hint="cs"/>
          <w:rtl w:val="true"/>
          <w:lang w:bidi="he-IL"/>
        </w:rPr>
        <w:t>ט לאשה כשקונה כלים או צריך דווקא בגדים</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גם כלים אפשר</w:t>
      </w:r>
      <w:r>
        <w:rPr>
          <w:rFonts w:hint="cs"/>
          <w:rtl w:val="true"/>
          <w:lang w:bidi="he-IL"/>
        </w:rPr>
        <w:t>"</w:t>
      </w:r>
      <w:r>
        <w:rPr>
          <w:rFonts w:hint="cs"/>
          <w:rtl w:val="true"/>
        </w:rPr>
        <w:t>.</w:t>
      </w:r>
    </w:p>
    <w:p>
      <w:pPr>
        <w:pStyle w:val="Normal"/>
        <w:bidi w:val="1"/>
        <w:ind w:start="567" w:end="0"/>
        <w:jc w:val="both"/>
        <w:rPr>
          <w:lang w:bidi="he-IL"/>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ד</w:t>
      </w:r>
      <w:r>
        <w:rPr>
          <w:b/>
          <w:i/>
          <w:rtl w:val="true"/>
        </w:rPr>
        <w:t>) – "</w:t>
      </w:r>
      <w:r>
        <w:rPr>
          <w:rtl w:val="true"/>
          <w:lang w:bidi="he-IL"/>
        </w:rPr>
        <w:t xml:space="preserve">מי שיש לאשתו בגדים ותכשיטים כדי צרכה </w:t>
      </w:r>
      <w:r>
        <w:rPr>
          <w:b/>
          <w:b/>
          <w:bCs/>
          <w:rtl w:val="true"/>
          <w:lang w:bidi="he-IL"/>
        </w:rPr>
        <w:t>האם יכול לשמחה ע</w:t>
      </w:r>
      <w:r>
        <w:rPr>
          <w:rFonts w:hint="cs"/>
          <w:b/>
          <w:bCs/>
          <w:rtl w:val="true"/>
          <w:lang w:bidi="he-IL"/>
        </w:rPr>
        <w:t>"</w:t>
      </w:r>
      <w:r>
        <w:rPr>
          <w:b/>
          <w:b/>
          <w:bCs/>
          <w:rtl w:val="true"/>
          <w:lang w:bidi="he-IL"/>
        </w:rPr>
        <w:t>י קניית מאכל או</w:t>
      </w:r>
      <w:r>
        <w:rPr>
          <w:rFonts w:hint="cs"/>
          <w:b/>
          <w:b/>
          <w:bCs/>
          <w:rtl w:val="true"/>
          <w:lang w:bidi="he-IL"/>
        </w:rPr>
        <w:t xml:space="preserve"> </w:t>
      </w:r>
      <w:r>
        <w:rPr>
          <w:b/>
          <w:b/>
          <w:bCs/>
          <w:rtl w:val="true"/>
          <w:lang w:bidi="he-IL"/>
        </w:rPr>
        <w:t>משקה</w:t>
      </w:r>
      <w:r>
        <w:rPr>
          <w:rtl w:val="true"/>
          <w:lang w:bidi="he-IL"/>
        </w:rPr>
        <w:t xml:space="preserve"> שהיא אוהבת במיוחד</w:t>
      </w:r>
      <w:r>
        <w:rPr>
          <w:rtl w:val="true"/>
          <w:lang w:bidi="he-IL"/>
        </w:rPr>
        <w:t xml:space="preserve">, </w:t>
      </w:r>
      <w:r>
        <w:rPr>
          <w:rtl w:val="true"/>
          <w:lang w:bidi="he-IL"/>
        </w:rPr>
        <w:t>וכמו שמצינו ברש</w:t>
      </w:r>
      <w:r>
        <w:rPr>
          <w:rFonts w:hint="cs"/>
          <w:rtl w:val="true"/>
          <w:lang w:bidi="he-IL"/>
        </w:rPr>
        <w:t>"</w:t>
      </w:r>
      <w:r>
        <w:rPr>
          <w:rtl w:val="true"/>
          <w:lang w:bidi="he-IL"/>
        </w:rPr>
        <w:t>י בקידושין ל</w:t>
      </w:r>
      <w:r>
        <w:rPr>
          <w:rFonts w:hint="cs"/>
          <w:rtl w:val="true"/>
          <w:lang w:bidi="he-IL"/>
        </w:rPr>
        <w:t>"</w:t>
      </w:r>
      <w:r>
        <w:rPr>
          <w:rtl w:val="true"/>
          <w:lang w:bidi="he-IL"/>
        </w:rPr>
        <w:t>ד ב</w:t>
      </w:r>
      <w:r>
        <w:rPr>
          <w:rFonts w:hint="cs"/>
          <w:rtl w:val="true"/>
          <w:lang w:bidi="he-IL"/>
        </w:rPr>
        <w:t>'</w:t>
      </w:r>
      <w:r>
        <w:rPr>
          <w:rtl w:val="true"/>
          <w:lang w:bidi="he-IL"/>
        </w:rPr>
        <w:t xml:space="preserve"> </w:t>
      </w:r>
      <w:r>
        <w:rPr>
          <w:rtl w:val="true"/>
          <w:lang w:bidi="he-IL"/>
        </w:rPr>
        <w:t>ד</w:t>
      </w:r>
      <w:r>
        <w:rPr>
          <w:rFonts w:hint="cs"/>
          <w:rtl w:val="true"/>
          <w:lang w:bidi="he-IL"/>
        </w:rPr>
        <w:t>"</w:t>
      </w:r>
      <w:r>
        <w:rPr>
          <w:rtl w:val="true"/>
          <w:lang w:bidi="he-IL"/>
        </w:rPr>
        <w:t>ה בשרויה</w:t>
      </w:r>
      <w:r>
        <w:rPr>
          <w:rtl w:val="true"/>
          <w:lang w:bidi="he-IL"/>
        </w:rPr>
        <w:t>,</w:t>
      </w:r>
      <w:r>
        <w:rPr>
          <w:rFonts w:hint="cs"/>
          <w:rtl w:val="true"/>
          <w:lang w:bidi="he-IL"/>
        </w:rPr>
        <w:t xml:space="preserve"> </w:t>
      </w:r>
      <w:r>
        <w:rPr>
          <w:rtl w:val="true"/>
          <w:lang w:bidi="he-IL"/>
        </w:rPr>
        <w:t>לגבי לשמח אלמנה שכתבו וז״ל שישמחנה משלו במאכל ומשתה וכלי פשתן עכ</w:t>
      </w:r>
      <w:r>
        <w:rPr>
          <w:rFonts w:hint="cs"/>
          <w:rtl w:val="true"/>
          <w:lang w:bidi="he-IL"/>
        </w:rPr>
        <w:t>"</w:t>
      </w:r>
      <w:r>
        <w:rPr>
          <w:rtl w:val="true"/>
          <w:lang w:bidi="he-IL"/>
        </w:rPr>
        <w:t>ל</w:t>
      </w:r>
      <w:r>
        <w:rPr>
          <w:rtl w:val="true"/>
          <w:lang w:bidi="he-IL"/>
        </w:rPr>
        <w:t xml:space="preserve">, </w:t>
      </w:r>
      <w:r>
        <w:rPr>
          <w:rtl w:val="true"/>
          <w:lang w:bidi="he-IL"/>
        </w:rPr>
        <w:t>וכן</w:t>
      </w:r>
      <w:r>
        <w:rPr>
          <w:rFonts w:hint="cs"/>
          <w:rtl w:val="true"/>
          <w:lang w:bidi="he-IL"/>
        </w:rPr>
        <w:t xml:space="preserve"> </w:t>
      </w:r>
      <w:r>
        <w:rPr>
          <w:rtl w:val="true"/>
          <w:lang w:bidi="he-IL"/>
        </w:rPr>
        <w:t>מצינו בשו</w:t>
      </w:r>
      <w:r>
        <w:rPr>
          <w:rFonts w:hint="cs"/>
          <w:rtl w:val="true"/>
          <w:lang w:bidi="he-IL"/>
        </w:rPr>
        <w:t>"</w:t>
      </w:r>
      <w:r>
        <w:rPr>
          <w:rtl w:val="true"/>
          <w:lang w:bidi="he-IL"/>
        </w:rPr>
        <w:t>ת רעק</w:t>
      </w:r>
      <w:r>
        <w:rPr>
          <w:rFonts w:hint="cs"/>
          <w:rtl w:val="true"/>
          <w:lang w:bidi="he-IL"/>
        </w:rPr>
        <w:t>"</w:t>
      </w:r>
      <w:r>
        <w:rPr>
          <w:rtl w:val="true"/>
          <w:lang w:bidi="he-IL"/>
        </w:rPr>
        <w:t xml:space="preserve">א קמא </w:t>
      </w:r>
      <w:r>
        <w:rPr>
          <w:rtl w:val="true"/>
          <w:lang w:bidi="he-IL"/>
        </w:rPr>
        <w:t>[</w:t>
      </w:r>
      <w:r>
        <w:rPr>
          <w:rtl w:val="true"/>
          <w:lang w:bidi="he-IL"/>
        </w:rPr>
        <w:t>בהשמטה לסי</w:t>
      </w:r>
      <w:r>
        <w:rPr>
          <w:rtl w:val="true"/>
          <w:lang w:bidi="he-IL"/>
        </w:rPr>
        <w:t xml:space="preserve">' </w:t>
      </w:r>
      <w:r>
        <w:rPr>
          <w:rtl w:val="true"/>
          <w:lang w:bidi="he-IL"/>
        </w:rPr>
        <w:t>א</w:t>
      </w:r>
      <w:r>
        <w:rPr>
          <w:rFonts w:hint="cs"/>
          <w:rtl w:val="true"/>
          <w:lang w:bidi="he-IL"/>
        </w:rPr>
        <w:t>'</w:t>
      </w:r>
      <w:r>
        <w:rPr>
          <w:rtl w:val="true"/>
          <w:lang w:bidi="he-IL"/>
        </w:rPr>
        <w:t xml:space="preserve">] </w:t>
      </w:r>
      <w:r>
        <w:rPr>
          <w:rtl w:val="true"/>
          <w:lang w:bidi="he-IL"/>
        </w:rPr>
        <w:t>שכתב שנשים שמחות ע</w:t>
      </w:r>
      <w:r>
        <w:rPr>
          <w:rFonts w:hint="cs"/>
          <w:rtl w:val="true"/>
          <w:lang w:bidi="he-IL"/>
        </w:rPr>
        <w:t>"</w:t>
      </w:r>
      <w:r>
        <w:rPr>
          <w:rtl w:val="true"/>
          <w:lang w:bidi="he-IL"/>
        </w:rPr>
        <w:t>י בשר ויין</w:t>
      </w:r>
      <w:r>
        <w:rPr>
          <w:rtl w:val="true"/>
          <w:lang w:bidi="he-IL"/>
        </w:rPr>
        <w:t>.</w:t>
      </w:r>
      <w:r>
        <w:rPr>
          <w:rFonts w:hint="cs"/>
          <w:rtl w:val="true"/>
          <w:lang w:bidi="he-IL"/>
        </w:rPr>
        <w:t xml:space="preserve"> </w:t>
      </w:r>
      <w:r>
        <w:rPr>
          <w:rtl w:val="true"/>
          <w:lang w:bidi="he-IL"/>
        </w:rPr>
        <w:t>ת</w:t>
      </w:r>
      <w:r>
        <w:rPr>
          <w:rFonts w:hint="cs"/>
          <w:rtl w:val="true"/>
          <w:lang w:bidi="he-IL"/>
        </w:rPr>
        <w:t>שובה</w:t>
      </w:r>
      <w:r>
        <w:rPr>
          <w:rtl w:val="true"/>
          <w:lang w:bidi="he-IL"/>
        </w:rPr>
        <w:t xml:space="preserve">. </w:t>
      </w:r>
      <w:r>
        <w:rPr>
          <w:rtl w:val="true"/>
          <w:lang w:bidi="he-IL"/>
        </w:rPr>
        <w:t>כן</w:t>
      </w:r>
      <w:r>
        <w:rPr>
          <w:rFonts w:hint="cs"/>
          <w:rtl w:val="true"/>
          <w:lang w:bidi="he-IL"/>
        </w:rPr>
        <w:t>".</w:t>
      </w:r>
    </w:p>
    <w:p>
      <w:pPr>
        <w:pStyle w:val="Normal"/>
        <w:bidi w:val="1"/>
        <w:ind w:start="567" w:end="0"/>
        <w:jc w:val="both"/>
        <w:rPr>
          <w:rFonts w:hint="cs"/>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ד</w:t>
      </w:r>
      <w:r>
        <w:rPr>
          <w:b/>
          <w:i/>
          <w:rtl w:val="true"/>
        </w:rPr>
        <w:t>) – "</w:t>
      </w:r>
      <w:r>
        <w:rPr>
          <w:rtl w:val="true"/>
          <w:lang w:bidi="he-IL"/>
        </w:rPr>
        <w:t xml:space="preserve">אם יש לאשה מספיק בגדים ותכשיטים האם אפשר לקיים המצוה לשמחה </w:t>
      </w:r>
      <w:r>
        <w:rPr>
          <w:b/>
          <w:b/>
          <w:bCs/>
          <w:rtl w:val="true"/>
          <w:lang w:bidi="he-IL"/>
        </w:rPr>
        <w:t>ע</w:t>
      </w:r>
      <w:r>
        <w:rPr>
          <w:rFonts w:hint="cs"/>
          <w:b/>
          <w:bCs/>
          <w:rtl w:val="true"/>
          <w:lang w:bidi="he-IL"/>
        </w:rPr>
        <w:t>"</w:t>
      </w:r>
      <w:r>
        <w:rPr>
          <w:b/>
          <w:b/>
          <w:bCs/>
          <w:rtl w:val="true"/>
          <w:lang w:bidi="he-IL"/>
        </w:rPr>
        <w:t>י קניית</w:t>
      </w:r>
      <w:r>
        <w:rPr>
          <w:rFonts w:hint="cs"/>
          <w:b/>
          <w:b/>
          <w:bCs/>
          <w:rtl w:val="true"/>
          <w:lang w:bidi="he-IL"/>
        </w:rPr>
        <w:t xml:space="preserve"> </w:t>
      </w:r>
      <w:r>
        <w:rPr>
          <w:b/>
          <w:b/>
          <w:bCs/>
          <w:rtl w:val="true"/>
          <w:lang w:bidi="he-IL"/>
        </w:rPr>
        <w:t>ספר על התורה</w:t>
      </w:r>
      <w:r>
        <w:rPr>
          <w:rtl w:val="true"/>
          <w:lang w:bidi="he-IL"/>
        </w:rPr>
        <w:t xml:space="preserve"> שהיא נהנית ממנו משום דפיקודי ה</w:t>
      </w:r>
      <w:r>
        <w:rPr>
          <w:rFonts w:hint="cs"/>
          <w:rtl w:val="true"/>
          <w:lang w:bidi="he-IL"/>
        </w:rPr>
        <w:t>'</w:t>
      </w:r>
      <w:r>
        <w:rPr>
          <w:rtl w:val="true"/>
          <w:lang w:bidi="he-IL"/>
        </w:rPr>
        <w:t xml:space="preserve"> </w:t>
      </w:r>
      <w:r>
        <w:rPr>
          <w:rtl w:val="true"/>
          <w:lang w:bidi="he-IL"/>
        </w:rPr>
        <w:t>ישרים וגו</w:t>
      </w:r>
      <w:r>
        <w:rPr>
          <w:rFonts w:hint="cs"/>
          <w:rtl w:val="true"/>
          <w:lang w:bidi="he-IL"/>
        </w:rPr>
        <w:t>'</w:t>
      </w:r>
      <w:r>
        <w:rPr>
          <w:rtl w:val="true"/>
          <w:lang w:bidi="he-IL"/>
        </w:rPr>
        <w:t xml:space="preserve"> </w:t>
      </w:r>
      <w:r>
        <w:rPr>
          <w:rtl w:val="true"/>
          <w:lang w:bidi="he-IL"/>
        </w:rPr>
        <w:t>שייך גם בנשים</w:t>
      </w:r>
      <w:r>
        <w:rPr>
          <w:rtl w:val="true"/>
          <w:lang w:bidi="he-IL"/>
        </w:rPr>
        <w:t>,</w:t>
      </w:r>
      <w:r>
        <w:rPr>
          <w:rFonts w:hint="cs"/>
          <w:rtl w:val="true"/>
          <w:lang w:bidi="he-IL"/>
        </w:rPr>
        <w:t xml:space="preserve"> </w:t>
      </w:r>
      <w:r>
        <w:rPr>
          <w:rtl w:val="true"/>
          <w:lang w:bidi="he-IL"/>
        </w:rPr>
        <w:t>די</w:t>
      </w:r>
      <w:r>
        <w:rPr>
          <w:rFonts w:hint="cs"/>
          <w:rtl w:val="true"/>
          <w:lang w:bidi="he-IL"/>
        </w:rPr>
        <w:t>"</w:t>
      </w:r>
      <w:r>
        <w:rPr>
          <w:rtl w:val="true"/>
          <w:lang w:bidi="he-IL"/>
        </w:rPr>
        <w:t>ל דהשמחה שיש לאשה מחמת התורה היא שייכת לחלק של חציו לה׳ שנאמר</w:t>
      </w:r>
      <w:r>
        <w:rPr>
          <w:rFonts w:hint="cs"/>
          <w:rtl w:val="true"/>
          <w:lang w:bidi="he-IL"/>
        </w:rPr>
        <w:t xml:space="preserve"> </w:t>
      </w:r>
      <w:r>
        <w:rPr>
          <w:rtl w:val="true"/>
          <w:lang w:bidi="he-IL"/>
        </w:rPr>
        <w:t>ביו</w:t>
      </w:r>
      <w:r>
        <w:rPr>
          <w:rFonts w:hint="cs"/>
          <w:rtl w:val="true"/>
          <w:lang w:bidi="he-IL"/>
        </w:rPr>
        <w:t>"</w:t>
      </w:r>
      <w:r>
        <w:rPr>
          <w:rtl w:val="true"/>
          <w:lang w:bidi="he-IL"/>
        </w:rPr>
        <w:t>ט כמ</w:t>
      </w:r>
      <w:r>
        <w:rPr>
          <w:rFonts w:hint="cs"/>
          <w:rtl w:val="true"/>
          <w:lang w:bidi="he-IL"/>
        </w:rPr>
        <w:t>"</w:t>
      </w:r>
      <w:r>
        <w:rPr>
          <w:rtl w:val="true"/>
          <w:lang w:bidi="he-IL"/>
        </w:rPr>
        <w:t>ש השאגת אריה בסי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ט</w:t>
      </w:r>
      <w:r>
        <w:rPr>
          <w:rtl w:val="true"/>
          <w:lang w:bidi="he-IL"/>
        </w:rPr>
        <w:t xml:space="preserve">, </w:t>
      </w:r>
      <w:r>
        <w:rPr>
          <w:rtl w:val="true"/>
          <w:lang w:bidi="he-IL"/>
        </w:rPr>
        <w:t>אבל בחציו לכם צריך לשמח ע</w:t>
      </w:r>
      <w:r>
        <w:rPr>
          <w:rFonts w:hint="cs"/>
          <w:rtl w:val="true"/>
          <w:lang w:bidi="he-IL"/>
        </w:rPr>
        <w:t>"</w:t>
      </w:r>
      <w:r>
        <w:rPr>
          <w:rtl w:val="true"/>
          <w:lang w:bidi="he-IL"/>
        </w:rPr>
        <w:t>י דברים גשמים</w:t>
      </w:r>
      <w:r>
        <w:rPr>
          <w:rFonts w:hint="cs"/>
          <w:rtl w:val="true"/>
          <w:lang w:bidi="he-IL"/>
        </w:rPr>
        <w:t xml:space="preserve"> </w:t>
      </w:r>
      <w:r>
        <w:rPr>
          <w:rtl w:val="true"/>
        </w:rPr>
        <w:t>[</w:t>
      </w:r>
      <w:r>
        <w:rPr>
          <w:rtl w:val="true"/>
          <w:lang w:bidi="he-IL"/>
        </w:rPr>
        <w:t>זולת יחידי סגולה שד</w:t>
      </w:r>
      <w:r>
        <w:rPr>
          <w:rFonts w:hint="cs"/>
          <w:rtl w:val="true"/>
          <w:lang w:bidi="he-IL"/>
        </w:rPr>
        <w:t>"</w:t>
      </w:r>
      <w:r>
        <w:rPr>
          <w:rtl w:val="true"/>
          <w:lang w:bidi="he-IL"/>
        </w:rPr>
        <w:t>ת משמחים אותם ביותר כדאיתא ברבינו דוד בפסחים ס</w:t>
      </w:r>
      <w:r>
        <w:rPr>
          <w:rFonts w:hint="cs"/>
          <w:rtl w:val="true"/>
          <w:lang w:bidi="he-IL"/>
        </w:rPr>
        <w:t>"</w:t>
      </w:r>
      <w:r>
        <w:rPr>
          <w:rtl w:val="true"/>
          <w:lang w:bidi="he-IL"/>
        </w:rPr>
        <w:t>ח ב</w:t>
      </w:r>
      <w:r>
        <w:rPr>
          <w:rFonts w:hint="cs"/>
          <w:rtl w:val="true"/>
          <w:lang w:bidi="he-IL"/>
        </w:rPr>
        <w:t xml:space="preserve">', </w:t>
      </w:r>
      <w:r>
        <w:rPr>
          <w:rtl w:val="true"/>
          <w:lang w:bidi="he-IL"/>
        </w:rPr>
        <w:t>ובחידושי חת״ס שם</w:t>
      </w:r>
      <w:r>
        <w:rPr>
          <w:rtl w:val="true"/>
          <w:lang w:bidi="he-IL"/>
        </w:rPr>
        <w:t xml:space="preserve">] </w:t>
      </w:r>
      <w:r>
        <w:rPr>
          <w:rtl w:val="true"/>
          <w:lang w:bidi="he-IL"/>
        </w:rPr>
        <w:t>וא</w:t>
      </w:r>
      <w:r>
        <w:rPr>
          <w:rFonts w:hint="cs"/>
          <w:rtl w:val="true"/>
          <w:lang w:bidi="he-IL"/>
        </w:rPr>
        <w:t>"</w:t>
      </w:r>
      <w:r>
        <w:rPr>
          <w:rtl w:val="true"/>
          <w:lang w:bidi="he-IL"/>
        </w:rPr>
        <w:t>כ היה נראה דה</w:t>
      </w:r>
      <w:r>
        <w:rPr>
          <w:rFonts w:hint="cs"/>
          <w:rtl w:val="true"/>
          <w:lang w:bidi="he-IL"/>
        </w:rPr>
        <w:t>"</w:t>
      </w:r>
      <w:r>
        <w:rPr>
          <w:rtl w:val="true"/>
          <w:lang w:bidi="he-IL"/>
        </w:rPr>
        <w:t>ה את הנשים צריך לשמח ע</w:t>
      </w:r>
      <w:r>
        <w:rPr>
          <w:rFonts w:hint="cs"/>
          <w:rtl w:val="true"/>
          <w:lang w:bidi="he-IL"/>
        </w:rPr>
        <w:t>"</w:t>
      </w:r>
      <w:r>
        <w:rPr>
          <w:rtl w:val="true"/>
          <w:lang w:bidi="he-IL"/>
        </w:rPr>
        <w:t>י דברים שהם</w:t>
      </w:r>
      <w:r>
        <w:rPr>
          <w:rFonts w:hint="cs"/>
          <w:rtl w:val="true"/>
          <w:lang w:bidi="he-IL"/>
        </w:rPr>
        <w:t xml:space="preserve"> </w:t>
      </w:r>
      <w:r>
        <w:rPr>
          <w:rtl w:val="true"/>
          <w:lang w:bidi="he-IL"/>
        </w:rPr>
        <w:t>שייכים גם לחלק של לכם</w:t>
      </w:r>
      <w:r>
        <w:rPr>
          <w:rtl w:val="true"/>
          <w:lang w:bidi="he-IL"/>
        </w:rPr>
        <w:t xml:space="preserve">, </w:t>
      </w:r>
      <w:r>
        <w:rPr>
          <w:rtl w:val="true"/>
          <w:lang w:bidi="he-IL"/>
        </w:rPr>
        <w:t>דהרי ת</w:t>
      </w:r>
      <w:r>
        <w:rPr>
          <w:rFonts w:hint="cs"/>
          <w:rtl w:val="true"/>
          <w:lang w:bidi="he-IL"/>
        </w:rPr>
        <w:t>"</w:t>
      </w:r>
      <w:r>
        <w:rPr>
          <w:rtl w:val="true"/>
          <w:lang w:bidi="he-IL"/>
        </w:rPr>
        <w:t>ק בפסחים ק</w:t>
      </w:r>
      <w:r>
        <w:rPr>
          <w:rFonts w:hint="cs"/>
          <w:rtl w:val="true"/>
          <w:lang w:bidi="he-IL"/>
        </w:rPr>
        <w:t>"</w:t>
      </w:r>
      <w:r>
        <w:rPr>
          <w:rtl w:val="true"/>
          <w:lang w:bidi="he-IL"/>
        </w:rPr>
        <w:t>ט א</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ל שהאופן לשמח את הנשים</w:t>
      </w:r>
      <w:r>
        <w:rPr>
          <w:rFonts w:hint="cs"/>
          <w:rtl w:val="true"/>
          <w:lang w:bidi="he-IL"/>
        </w:rPr>
        <w:t xml:space="preserve"> </w:t>
      </w:r>
      <w:r>
        <w:rPr>
          <w:rtl w:val="true"/>
          <w:lang w:bidi="he-IL"/>
        </w:rPr>
        <w:t>הוא ע</w:t>
      </w:r>
      <w:r>
        <w:rPr>
          <w:rFonts w:hint="cs"/>
          <w:rtl w:val="true"/>
          <w:lang w:bidi="he-IL"/>
        </w:rPr>
        <w:t>"</w:t>
      </w:r>
      <w:r>
        <w:rPr>
          <w:rtl w:val="true"/>
          <w:lang w:bidi="he-IL"/>
        </w:rPr>
        <w:t>י יין כאנשים</w:t>
      </w:r>
      <w:r>
        <w:rPr>
          <w:rtl w:val="true"/>
          <w:lang w:bidi="he-IL"/>
        </w:rPr>
        <w:t xml:space="preserve">, </w:t>
      </w:r>
      <w:r>
        <w:rPr>
          <w:rtl w:val="true"/>
          <w:lang w:bidi="he-IL"/>
        </w:rPr>
        <w:t>ומסתבר שר</w:t>
      </w:r>
      <w:r>
        <w:rPr>
          <w:rFonts w:hint="cs"/>
          <w:rtl w:val="true"/>
          <w:lang w:bidi="he-IL"/>
        </w:rPr>
        <w:t>"</w:t>
      </w:r>
      <w:r>
        <w:rPr>
          <w:rtl w:val="true"/>
          <w:lang w:bidi="he-IL"/>
        </w:rPr>
        <w:t>י דפליג התם וס</w:t>
      </w:r>
      <w:r>
        <w:rPr>
          <w:rFonts w:hint="cs"/>
          <w:rtl w:val="true"/>
          <w:lang w:bidi="he-IL"/>
        </w:rPr>
        <w:t>"</w:t>
      </w:r>
      <w:r>
        <w:rPr>
          <w:rtl w:val="true"/>
          <w:lang w:bidi="he-IL"/>
        </w:rPr>
        <w:t>ל שכל אחד צריך לשמוח בראוי</w:t>
      </w:r>
      <w:r>
        <w:rPr>
          <w:rFonts w:hint="cs"/>
          <w:rtl w:val="true"/>
          <w:lang w:bidi="he-IL"/>
        </w:rPr>
        <w:t xml:space="preserve"> </w:t>
      </w:r>
      <w:r>
        <w:rPr>
          <w:rtl w:val="true"/>
          <w:lang w:bidi="he-IL"/>
        </w:rPr>
        <w:t>לו ונשים משמחן ע</w:t>
      </w:r>
      <w:r>
        <w:rPr>
          <w:rFonts w:hint="cs"/>
          <w:rtl w:val="true"/>
          <w:lang w:bidi="he-IL"/>
        </w:rPr>
        <w:t>"</w:t>
      </w:r>
      <w:r>
        <w:rPr>
          <w:rtl w:val="true"/>
          <w:lang w:bidi="he-IL"/>
        </w:rPr>
        <w:t>י בגדים</w:t>
      </w:r>
      <w:r>
        <w:rPr>
          <w:rtl w:val="true"/>
          <w:lang w:bidi="he-IL"/>
        </w:rPr>
        <w:t xml:space="preserve">, </w:t>
      </w:r>
      <w:r>
        <w:rPr>
          <w:rtl w:val="true"/>
          <w:lang w:bidi="he-IL"/>
        </w:rPr>
        <w:t>היינו נמי לשמחן ע</w:t>
      </w:r>
      <w:r>
        <w:rPr>
          <w:rFonts w:hint="cs"/>
          <w:rtl w:val="true"/>
          <w:lang w:bidi="he-IL"/>
        </w:rPr>
        <w:t>"</w:t>
      </w:r>
      <w:r>
        <w:rPr>
          <w:rtl w:val="true"/>
          <w:lang w:bidi="he-IL"/>
        </w:rPr>
        <w:t>י אופן דלכם</w:t>
      </w:r>
      <w:r>
        <w:rPr>
          <w:rtl w:val="true"/>
          <w:lang w:bidi="he-IL"/>
        </w:rPr>
        <w:t xml:space="preserve">, </w:t>
      </w:r>
      <w:r>
        <w:rPr>
          <w:rtl w:val="true"/>
          <w:lang w:bidi="he-IL"/>
        </w:rPr>
        <w:t>אלא דס</w:t>
      </w:r>
      <w:r>
        <w:rPr>
          <w:rFonts w:hint="cs"/>
          <w:rtl w:val="true"/>
          <w:lang w:bidi="he-IL"/>
        </w:rPr>
        <w:t>"</w:t>
      </w:r>
      <w:r>
        <w:rPr>
          <w:rtl w:val="true"/>
          <w:lang w:bidi="he-IL"/>
        </w:rPr>
        <w:t>ל שנשים</w:t>
      </w:r>
      <w:r>
        <w:rPr>
          <w:rFonts w:hint="cs"/>
          <w:rtl w:val="true"/>
          <w:lang w:bidi="he-IL"/>
        </w:rPr>
        <w:t xml:space="preserve"> </w:t>
      </w:r>
      <w:r>
        <w:rPr>
          <w:rtl w:val="true"/>
          <w:lang w:bidi="he-IL"/>
        </w:rPr>
        <w:t>יותר שמחות ע</w:t>
      </w:r>
      <w:r>
        <w:rPr>
          <w:rFonts w:hint="cs"/>
          <w:rtl w:val="true"/>
          <w:lang w:bidi="he-IL"/>
        </w:rPr>
        <w:t>"</w:t>
      </w:r>
      <w:r>
        <w:rPr>
          <w:rtl w:val="true"/>
          <w:lang w:bidi="he-IL"/>
        </w:rPr>
        <w:t>י בגדים מאשר ע</w:t>
      </w:r>
      <w:r>
        <w:rPr>
          <w:rFonts w:hint="cs"/>
          <w:rtl w:val="true"/>
          <w:lang w:bidi="he-IL"/>
        </w:rPr>
        <w:t>"</w:t>
      </w:r>
      <w:r>
        <w:rPr>
          <w:rtl w:val="true"/>
          <w:lang w:bidi="he-IL"/>
        </w:rPr>
        <w:t>י אכילה ושתיה משום שלזה הם מרגישות יותר</w:t>
      </w:r>
      <w:r>
        <w:rPr>
          <w:rFonts w:hint="cs"/>
          <w:rtl w:val="true"/>
          <w:lang w:bidi="he-IL"/>
        </w:rPr>
        <w:t xml:space="preserve"> </w:t>
      </w:r>
      <w:r>
        <w:rPr>
          <w:rtl w:val="true"/>
          <w:lang w:bidi="he-IL"/>
        </w:rPr>
        <w:t>קשר ושייכות</w:t>
      </w:r>
      <w:r>
        <w:rPr>
          <w:rtl w:val="true"/>
          <w:lang w:bidi="he-IL"/>
        </w:rPr>
        <w:t>.</w:t>
      </w:r>
      <w:r>
        <w:rPr>
          <w:rFonts w:hint="cs"/>
          <w:rtl w:val="true"/>
          <w:lang w:bidi="he-IL"/>
        </w:rPr>
        <w:t xml:space="preserve"> </w:t>
      </w:r>
      <w:r>
        <w:rPr>
          <w:rtl w:val="true"/>
          <w:lang w:bidi="he-IL"/>
        </w:rPr>
        <w:t>ת</w:t>
      </w:r>
      <w:r>
        <w:rPr>
          <w:rFonts w:hint="cs"/>
          <w:rtl w:val="true"/>
          <w:lang w:bidi="he-IL"/>
        </w:rPr>
        <w:t>שובה</w:t>
      </w:r>
      <w:r>
        <w:rPr>
          <w:rtl w:val="true"/>
          <w:lang w:bidi="he-IL"/>
        </w:rPr>
        <w:t xml:space="preserve">. </w:t>
      </w:r>
      <w:r>
        <w:rPr>
          <w:rtl w:val="true"/>
          <w:lang w:bidi="he-IL"/>
        </w:rPr>
        <w:t>יכול</w:t>
      </w:r>
      <w:r>
        <w:rPr>
          <w:rFonts w:hint="cs"/>
          <w:rtl w:val="true"/>
          <w:lang w:bidi="he-IL"/>
        </w:rPr>
        <w:t>".</w:t>
      </w:r>
    </w:p>
    <w:p>
      <w:pPr>
        <w:pStyle w:val="Normal"/>
        <w:numPr>
          <w:ilvl w:val="3"/>
          <w:numId w:val="9"/>
        </w:numPr>
        <w:bidi w:val="1"/>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שבועות עמ</w:t>
      </w:r>
      <w:r>
        <w:rPr>
          <w:rtl w:val="true"/>
        </w:rPr>
        <w:t xml:space="preserve">' </w:t>
      </w:r>
      <w:r>
        <w:rPr>
          <w:rtl w:val="true"/>
        </w:rPr>
        <w:t>רי</w:t>
      </w:r>
      <w:r>
        <w:rPr>
          <w:rtl w:val="true"/>
        </w:rPr>
        <w:t>"</w:t>
      </w:r>
      <w:r>
        <w:rPr>
          <w:rtl w:val="true"/>
        </w:rPr>
        <w:t>ט אות ו</w:t>
      </w:r>
      <w:r>
        <w:rPr>
          <w:rtl w:val="true"/>
        </w:rPr>
        <w:t>') – "</w:t>
      </w:r>
      <w:r>
        <w:rPr>
          <w:rtl w:val="true"/>
        </w:rPr>
        <w:t>שאלה</w:t>
      </w:r>
      <w:r>
        <w:rPr>
          <w:rtl w:val="true"/>
        </w:rPr>
        <w:t xml:space="preserve">: </w:t>
      </w:r>
      <w:r>
        <w:rPr>
          <w:rtl w:val="true"/>
        </w:rPr>
        <w:t>האם יוצא ידי החובה לשמח את אשתו ע</w:t>
      </w:r>
      <w:r>
        <w:rPr>
          <w:rtl w:val="true"/>
        </w:rPr>
        <w:t>"</w:t>
      </w:r>
      <w:r>
        <w:rPr>
          <w:rtl w:val="true"/>
        </w:rPr>
        <w:t>י נתינת שאר דברים שמשמחים אותה</w:t>
      </w:r>
      <w:r>
        <w:rPr>
          <w:rtl w:val="true"/>
        </w:rPr>
        <w:t xml:space="preserve">, </w:t>
      </w:r>
      <w:r>
        <w:rPr>
          <w:rtl w:val="true"/>
        </w:rPr>
        <w:t>או שצריך דווקא בגדים ותכשיטין</w:t>
      </w:r>
      <w:r>
        <w:rPr>
          <w:rtl w:val="true"/>
        </w:rPr>
        <w:t xml:space="preserve">. </w:t>
      </w:r>
      <w:r>
        <w:rPr>
          <w:rtl w:val="true"/>
        </w:rPr>
        <w:t>ומה הדין אם נותן מתנה כזו שאינה משתמשת בה ביום טוב</w:t>
      </w:r>
      <w:r>
        <w:rPr>
          <w:rtl w:val="true"/>
        </w:rPr>
        <w:t xml:space="preserve">. </w:t>
      </w:r>
      <w:r>
        <w:rPr>
          <w:rtl w:val="true"/>
        </w:rPr>
        <w:t>תשובה</w:t>
      </w:r>
      <w:r>
        <w:rPr>
          <w:rtl w:val="true"/>
        </w:rPr>
        <w:t xml:space="preserve">: </w:t>
      </w:r>
      <w:r>
        <w:rPr>
          <w:rtl w:val="true"/>
        </w:rPr>
        <w:t>אפשר לקיים את המצווה בכל מתנה הגורמת לה שמחה</w:t>
      </w:r>
      <w:r>
        <w:rPr>
          <w:rtl w:val="true"/>
        </w:rPr>
        <w:t xml:space="preserve">. </w:t>
      </w:r>
      <w:r>
        <w:rPr>
          <w:rtl w:val="true"/>
        </w:rPr>
        <w:t>צריך שיקנה לה דבר שיכולה ליהנות ממנו בחג עצמו</w:t>
      </w:r>
      <w:r>
        <w:rPr>
          <w:rtl w:val="true"/>
        </w:rPr>
        <w:t xml:space="preserve">, </w:t>
      </w:r>
      <w:r>
        <w:rPr>
          <w:rtl w:val="true"/>
        </w:rPr>
        <w:t>ופשוט שאין הנתינה צריכה להיות ביום טוב עצמו</w:t>
      </w:r>
      <w:r>
        <w:rPr>
          <w:rtl w:val="true"/>
        </w:rPr>
        <w:t xml:space="preserve">, </w:t>
      </w:r>
      <w:r>
        <w:rPr>
          <w:rtl w:val="true"/>
        </w:rPr>
        <w:t>ואף אם נותן לה קודם ואומר שנותן לכבוד יום טוב</w:t>
      </w:r>
      <w:r>
        <w:rPr>
          <w:rtl w:val="true"/>
        </w:rPr>
        <w:t xml:space="preserve">, </w:t>
      </w:r>
      <w:r>
        <w:rPr>
          <w:rtl w:val="true"/>
        </w:rPr>
        <w:t>מקיים המצוה</w:t>
      </w:r>
      <w:r>
        <w:rPr>
          <w:rtl w:val="true"/>
        </w:rPr>
        <w:t xml:space="preserve">. </w:t>
      </w:r>
      <w:r>
        <w:rPr>
          <w:rtl w:val="true"/>
        </w:rPr>
        <w:t>במכשירי חשמל שאין יכולה להנות מהם ביו</w:t>
      </w:r>
      <w:r>
        <w:rPr>
          <w:rtl w:val="true"/>
        </w:rPr>
        <w:t>"</w:t>
      </w:r>
      <w:r>
        <w:rPr>
          <w:rtl w:val="true"/>
        </w:rPr>
        <w:t>ט</w:t>
      </w:r>
      <w:r>
        <w:rPr>
          <w:rtl w:val="true"/>
        </w:rPr>
        <w:t xml:space="preserve">, </w:t>
      </w:r>
      <w:r>
        <w:rPr>
          <w:rtl w:val="true"/>
        </w:rPr>
        <w:t>אין מקיימים את המצוה</w:t>
      </w:r>
      <w:r>
        <w:rPr>
          <w:rtl w:val="true"/>
        </w:rPr>
        <w:t>".</w:t>
      </w:r>
    </w:p>
    <w:p>
      <w:pPr>
        <w:pStyle w:val="Normal"/>
        <w:bidi w:val="1"/>
        <w:ind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שבועות עמ</w:t>
      </w:r>
      <w:r>
        <w:rPr>
          <w:rtl w:val="true"/>
        </w:rPr>
        <w:t xml:space="preserve">' </w:t>
      </w:r>
      <w:r>
        <w:rPr>
          <w:rtl w:val="true"/>
        </w:rPr>
        <w:t>ר</w:t>
      </w:r>
      <w:r>
        <w:rPr>
          <w:rtl w:val="true"/>
        </w:rPr>
        <w:t>"</w:t>
      </w:r>
      <w:r>
        <w:rPr>
          <w:rtl w:val="true"/>
        </w:rPr>
        <w:t>כ אות ט</w:t>
      </w:r>
      <w:r>
        <w:rPr>
          <w:rtl w:val="true"/>
        </w:rPr>
        <w:t>') – "</w:t>
      </w:r>
      <w:r>
        <w:rPr>
          <w:rtl w:val="true"/>
        </w:rPr>
        <w:t>שאלה</w:t>
      </w:r>
      <w:r>
        <w:rPr>
          <w:rtl w:val="true"/>
        </w:rPr>
        <w:t xml:space="preserve">: </w:t>
      </w:r>
      <w:r>
        <w:rPr>
          <w:rtl w:val="true"/>
        </w:rPr>
        <w:t>אם מטיילים עם האשה ביו</w:t>
      </w:r>
      <w:r>
        <w:rPr>
          <w:rtl w:val="true"/>
        </w:rPr>
        <w:t>"</w:t>
      </w:r>
      <w:r>
        <w:rPr>
          <w:rtl w:val="true"/>
        </w:rPr>
        <w:t>ט</w:t>
      </w:r>
      <w:r>
        <w:rPr>
          <w:rtl w:val="true"/>
        </w:rPr>
        <w:t xml:space="preserve">, </w:t>
      </w:r>
      <w:r>
        <w:rPr>
          <w:rtl w:val="true"/>
        </w:rPr>
        <w:t>האם זה קיום של שמחת יו</w:t>
      </w:r>
      <w:r>
        <w:rPr>
          <w:rtl w:val="true"/>
        </w:rPr>
        <w:t>"</w:t>
      </w:r>
      <w:r>
        <w:rPr>
          <w:rtl w:val="true"/>
        </w:rPr>
        <w:t>ט או שצריך דווקא ליתן לה ממש</w:t>
      </w:r>
      <w:r>
        <w:rPr>
          <w:rtl w:val="true"/>
        </w:rPr>
        <w:t xml:space="preserve">. </w:t>
      </w:r>
      <w:r>
        <w:rPr>
          <w:rtl w:val="true"/>
        </w:rPr>
        <w:t>תשובה</w:t>
      </w:r>
      <w:r>
        <w:rPr>
          <w:rtl w:val="true"/>
        </w:rPr>
        <w:t xml:space="preserve">: </w:t>
      </w:r>
      <w:r>
        <w:rPr>
          <w:rtl w:val="true"/>
        </w:rPr>
        <w:t>מסתבר שכששמחה בזה</w:t>
      </w:r>
      <w:r>
        <w:rPr>
          <w:rtl w:val="true"/>
        </w:rPr>
        <w:t xml:space="preserve">, </w:t>
      </w:r>
      <w:r>
        <w:rPr>
          <w:rtl w:val="true"/>
        </w:rPr>
        <w:t xml:space="preserve">גם בזה יוצאים את הדין של </w:t>
      </w:r>
      <w:r>
        <w:rPr>
          <w:rtl w:val="true"/>
        </w:rPr>
        <w:t>'</w:t>
      </w:r>
      <w:r>
        <w:rPr>
          <w:rtl w:val="true"/>
        </w:rPr>
        <w:t>בעלה משמחה</w:t>
      </w:r>
      <w:r>
        <w:rPr>
          <w:rtl w:val="true"/>
        </w:rPr>
        <w:t>'".</w:t>
      </w:r>
    </w:p>
    <w:p>
      <w:pPr>
        <w:pStyle w:val="Normal"/>
        <w:numPr>
          <w:ilvl w:val="3"/>
          <w:numId w:val="9"/>
        </w:numPr>
        <w:bidi w:val="1"/>
        <w:ind w:hanging="57" w:start="567" w:end="0"/>
        <w:jc w:val="both"/>
        <w:rPr/>
      </w:pPr>
      <w:r>
        <w:rPr>
          <w:u w:val="single"/>
          <w:rtl w:val="true"/>
        </w:rPr>
        <w:t>נטעי גבריאל</w:t>
      </w:r>
      <w:r>
        <w:rPr>
          <w:rtl w:val="true"/>
        </w:rPr>
        <w:t xml:space="preserve"> </w:t>
      </w:r>
      <w:r>
        <w:rPr>
          <w:rtl w:val="true"/>
        </w:rPr>
        <w:t>(</w:t>
      </w:r>
      <w:r>
        <w:rPr>
          <w:rtl w:val="true"/>
        </w:rPr>
        <w:t>יו</w:t>
      </w:r>
      <w:r>
        <w:rPr>
          <w:rtl w:val="true"/>
        </w:rPr>
        <w:t>"</w:t>
      </w:r>
      <w:r>
        <w:rPr>
          <w:rtl w:val="true"/>
        </w:rPr>
        <w:t>ט פרק נ</w:t>
      </w:r>
      <w:r>
        <w:rPr>
          <w:rtl w:val="true"/>
        </w:rPr>
        <w:t>"</w:t>
      </w:r>
      <w:r>
        <w:rPr>
          <w:rtl w:val="true"/>
        </w:rPr>
        <w:t>ג סעי</w:t>
      </w:r>
      <w:r>
        <w:rPr>
          <w:rtl w:val="true"/>
        </w:rPr>
        <w:t xml:space="preserve">' </w:t>
      </w:r>
      <w:r>
        <w:rPr>
          <w:rtl w:val="true"/>
        </w:rPr>
        <w:t>ה</w:t>
      </w:r>
      <w:r>
        <w:rPr>
          <w:rtl w:val="true"/>
        </w:rPr>
        <w:t>') – "</w:t>
      </w:r>
      <w:r>
        <w:rPr>
          <w:rtl w:val="true"/>
        </w:rPr>
        <w:t>שמחת יו</w:t>
      </w:r>
      <w:r>
        <w:rPr>
          <w:rtl w:val="true"/>
        </w:rPr>
        <w:t>"</w:t>
      </w:r>
      <w:r>
        <w:rPr>
          <w:rtl w:val="true"/>
        </w:rPr>
        <w:t>ט מקיימים גם בלבישת בנדים חדשים או באכילת מיני מתיקה</w:t>
      </w:r>
      <w:r>
        <w:rPr>
          <w:rtl w:val="true"/>
        </w:rPr>
        <w:t xml:space="preserve">, </w:t>
      </w:r>
      <w:r>
        <w:rPr>
          <w:rtl w:val="true"/>
        </w:rPr>
        <w:t>או בניגון ובריקוד</w:t>
      </w:r>
      <w:r>
        <w:rPr>
          <w:rtl w:val="true"/>
        </w:rPr>
        <w:t xml:space="preserve">, </w:t>
      </w:r>
      <w:r>
        <w:rPr>
          <w:rtl w:val="true"/>
        </w:rPr>
        <w:t>וכן בלימוד התורה מקיימים שמחת יו</w:t>
      </w:r>
      <w:r>
        <w:rPr>
          <w:rtl w:val="true"/>
        </w:rPr>
        <w:t>"</w:t>
      </w:r>
      <w:r>
        <w:rPr>
          <w:rtl w:val="true"/>
        </w:rPr>
        <w:t>ט</w:t>
      </w:r>
      <w:r>
        <w:rPr>
          <w:rtl w:val="true"/>
        </w:rPr>
        <w:t>".</w:t>
      </w:r>
    </w:p>
    <w:p>
      <w:pPr>
        <w:pStyle w:val="Normal"/>
        <w:numPr>
          <w:ilvl w:val="3"/>
          <w:numId w:val="9"/>
        </w:numPr>
        <w:bidi w:val="1"/>
        <w:ind w:hanging="57" w:start="567" w:end="0"/>
        <w:jc w:val="both"/>
        <w:rPr/>
      </w:pPr>
      <w:r>
        <w:rPr>
          <w:rFonts w:hint="cs"/>
          <w:u w:val="single"/>
          <w:rtl w:val="true"/>
          <w:lang w:bidi="he-IL"/>
        </w:rPr>
        <w:t>משנת יוסף</w:t>
      </w:r>
      <w:r>
        <w:rPr>
          <w:rFonts w:hint="cs"/>
          <w:rtl w:val="true"/>
          <w:lang w:bidi="he-IL"/>
        </w:rPr>
        <w:t xml:space="preserve"> </w:t>
      </w:r>
      <w:r>
        <w:rPr>
          <w:rFonts w:hint="cs"/>
          <w:rtl w:val="true"/>
          <w:lang w:bidi="he-IL"/>
        </w:rPr>
        <w:t>(</w:t>
      </w:r>
      <w:r>
        <w:rPr>
          <w:rFonts w:hint="cs"/>
          <w:rtl w:val="true"/>
          <w:lang w:bidi="he-IL"/>
        </w:rPr>
        <w:t>חי</w:t>
      </w:r>
      <w:r>
        <w:rPr>
          <w:rFonts w:hint="cs"/>
          <w:rtl w:val="true"/>
        </w:rPr>
        <w:t>"</w:t>
      </w:r>
      <w:r>
        <w:rPr>
          <w:rFonts w:hint="cs"/>
          <w:rtl w:val="true"/>
          <w:lang w:bidi="he-IL"/>
        </w:rPr>
        <w:t>ג סי</w:t>
      </w:r>
      <w:r>
        <w:rPr>
          <w:rFonts w:hint="cs"/>
          <w:rtl w:val="true"/>
          <w:lang w:bidi="he-IL"/>
        </w:rPr>
        <w:t xml:space="preserve">' </w:t>
      </w:r>
      <w:r>
        <w:rPr>
          <w:rFonts w:hint="cs"/>
          <w:rtl w:val="true"/>
          <w:lang w:bidi="he-IL"/>
        </w:rPr>
        <w:t>קע</w:t>
      </w:r>
      <w:r>
        <w:rPr>
          <w:rFonts w:hint="cs"/>
          <w:rtl w:val="true"/>
        </w:rPr>
        <w:t>"</w:t>
      </w:r>
      <w:r>
        <w:rPr>
          <w:rFonts w:hint="cs"/>
          <w:rtl w:val="true"/>
          <w:lang w:bidi="he-IL"/>
        </w:rPr>
        <w:t>ב</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numPr>
          <w:ilvl w:val="3"/>
          <w:numId w:val="9"/>
        </w:numPr>
        <w:bidi w:val="1"/>
        <w:ind w:hanging="57" w:start="567" w:end="0"/>
        <w:jc w:val="both"/>
        <w:rPr>
          <w:rFonts w:hint="cs"/>
        </w:rPr>
      </w:pPr>
      <w:r>
        <w:rPr>
          <w:rFonts w:hint="cs"/>
          <w:u w:val="single"/>
          <w:rtl w:val="true"/>
          <w:lang w:bidi="he-IL"/>
        </w:rPr>
        <w:t>נר ציון</w:t>
      </w:r>
      <w:r>
        <w:rPr>
          <w:rFonts w:hint="cs"/>
          <w:rtl w:val="true"/>
          <w:lang w:bidi="he-IL"/>
        </w:rPr>
        <w:t xml:space="preserve"> </w:t>
      </w:r>
      <w:r>
        <w:rPr>
          <w:rFonts w:hint="cs"/>
          <w:rtl w:val="true"/>
          <w:lang w:bidi="he-IL"/>
        </w:rPr>
        <w:t>(</w:t>
      </w:r>
      <w:r>
        <w:rPr>
          <w:rFonts w:hint="cs"/>
          <w:rtl w:val="true"/>
          <w:lang w:bidi="he-IL"/>
        </w:rPr>
        <w:t>סוכות פרק ה</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ימי שמחה</w:t>
      </w:r>
      <w:r>
        <w:rPr>
          <w:rFonts w:hint="cs"/>
          <w:rtl w:val="true"/>
          <w:lang w:bidi="he-IL"/>
        </w:rPr>
        <w:t xml:space="preserve"> </w:t>
      </w:r>
      <w:r>
        <w:rPr>
          <w:rFonts w:hint="cs"/>
          <w:rtl w:val="true"/>
          <w:lang w:bidi="he-IL"/>
        </w:rPr>
        <w:t>(</w:t>
      </w:r>
      <w:r>
        <w:rPr>
          <w:rFonts w:hint="cs"/>
          <w:rtl w:val="true"/>
          <w:lang w:bidi="he-IL"/>
        </w:rPr>
        <w:t>רייכמן</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w:t>
      </w:r>
      <w:r>
        <w:rPr>
          <w:rFonts w:hint="cs"/>
          <w:rtl w:val="true"/>
          <w:lang w:bidi="he-IL"/>
        </w:rPr>
        <w:t>).</w:t>
      </w:r>
    </w:p>
    <w:p>
      <w:pPr>
        <w:pStyle w:val="Normal"/>
        <w:numPr>
          <w:ilvl w:val="3"/>
          <w:numId w:val="9"/>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 xml:space="preserve">אילן אביגדור אות </w:t>
      </w:r>
      <w:r>
        <w:rPr>
          <w:rFonts w:hint="cs"/>
          <w:rtl w:val="true"/>
          <w:lang w:bidi="he-IL"/>
        </w:rPr>
        <w:t>ס</w:t>
      </w:r>
      <w:r>
        <w:rPr>
          <w:rtl w:val="true"/>
        </w:rPr>
        <w:t>"</w:t>
      </w:r>
      <w:r>
        <w:rPr>
          <w:rFonts w:hint="cs"/>
          <w:rtl w:val="true"/>
          <w:lang w:bidi="he-IL"/>
        </w:rPr>
        <w:t>ב</w:t>
      </w:r>
      <w:r>
        <w:rPr>
          <w:rtl w:val="true"/>
        </w:rPr>
        <w:t>) – "</w:t>
      </w:r>
      <w:r>
        <w:rPr>
          <w:rtl w:val="true"/>
          <w:lang w:bidi="he-IL"/>
        </w:rPr>
        <w:t>במצות שמחה במועד</w:t>
      </w:r>
      <w:r>
        <w:rPr>
          <w:rtl w:val="true"/>
          <w:lang w:bidi="he-IL"/>
        </w:rPr>
        <w:t xml:space="preserve">, </w:t>
      </w:r>
      <w:r>
        <w:rPr>
          <w:rtl w:val="true"/>
          <w:lang w:bidi="he-IL"/>
        </w:rPr>
        <w:t>דנשים משמחן בבגדים ותכשיטי</w:t>
      </w:r>
      <w:r>
        <w:rPr>
          <w:rFonts w:hint="cs"/>
          <w:rtl w:val="true"/>
          <w:lang w:bidi="he-IL"/>
        </w:rPr>
        <w:t>ן</w:t>
      </w:r>
      <w:r>
        <w:rPr>
          <w:rtl w:val="true"/>
          <w:lang w:bidi="he-IL"/>
        </w:rPr>
        <w:t xml:space="preserve"> </w:t>
      </w:r>
      <w:r>
        <w:rPr>
          <w:rtl w:val="true"/>
          <w:lang w:bidi="he-IL"/>
        </w:rPr>
        <w:t xml:space="preserve">- </w:t>
      </w:r>
      <w:r>
        <w:rPr>
          <w:rtl w:val="true"/>
          <w:lang w:bidi="he-IL"/>
        </w:rPr>
        <w:t>האם גם</w:t>
      </w:r>
      <w:r>
        <w:rPr>
          <w:rFonts w:hint="cs"/>
          <w:rtl w:val="true"/>
          <w:lang w:bidi="he-IL"/>
        </w:rPr>
        <w:t xml:space="preserve"> </w:t>
      </w:r>
      <w:r>
        <w:rPr>
          <w:rtl w:val="true"/>
          <w:lang w:bidi="he-IL"/>
        </w:rPr>
        <w:t>בקניית פמוטים לאשה להדלקת נרות שבת וחג מקיים מצות שמחת החג</w:t>
      </w:r>
      <w:r>
        <w:rPr>
          <w:rFonts w:hint="cs"/>
          <w:rtl w:val="true"/>
          <w:lang w:bidi="he-IL"/>
        </w:rPr>
        <w:t xml:space="preserve"> </w:t>
      </w:r>
      <w:r>
        <w:rPr>
          <w:rtl w:val="true"/>
          <w:lang w:bidi="he-IL"/>
        </w:rPr>
        <w:t>לאשה</w:t>
      </w:r>
      <w:r>
        <w:rPr>
          <w:rtl w:val="true"/>
          <w:lang w:bidi="he-IL"/>
        </w:rPr>
        <w:t xml:space="preserve">, </w:t>
      </w:r>
      <w:r>
        <w:rPr>
          <w:rtl w:val="true"/>
          <w:lang w:bidi="he-IL"/>
        </w:rPr>
        <w:t>או דזה אינו בכלל בגדים ותכשיטי</w:t>
      </w:r>
      <w:r>
        <w:rPr>
          <w:rFonts w:hint="cs"/>
          <w:rtl w:val="true"/>
          <w:lang w:bidi="he-IL"/>
        </w:rPr>
        <w:t>ן</w:t>
      </w:r>
      <w:r>
        <w:rPr>
          <w:rFonts w:hint="cs"/>
          <w:rtl w:val="true"/>
          <w:lang w:bidi="he-IL"/>
        </w:rPr>
        <w:t xml:space="preserve">. </w:t>
      </w:r>
      <w:r>
        <w:rPr>
          <w:rFonts w:hint="cs"/>
          <w:rtl w:val="true"/>
          <w:lang w:bidi="he-IL"/>
        </w:rPr>
        <w:t>תשובה</w:t>
      </w:r>
      <w:r>
        <w:rPr>
          <w:rFonts w:hint="cs"/>
          <w:rtl w:val="true"/>
          <w:lang w:bidi="he-IL"/>
        </w:rPr>
        <w:t xml:space="preserve">: </w:t>
      </w:r>
      <w:r>
        <w:rPr>
          <w:rtl w:val="true"/>
          <w:lang w:bidi="he-IL"/>
        </w:rPr>
        <w:t>מסתמא לא מקיים כזה</w:t>
      </w:r>
      <w:r>
        <w:rPr>
          <w:rtl w:val="true"/>
          <w:lang w:bidi="he-IL"/>
        </w:rPr>
        <w:t xml:space="preserve">. </w:t>
      </w:r>
      <w:r>
        <w:rPr>
          <w:rtl w:val="true"/>
          <w:lang w:bidi="he-IL"/>
        </w:rPr>
        <w:t>מצוות לאו ל</w:t>
      </w:r>
      <w:r>
        <w:rPr>
          <w:rFonts w:hint="cs"/>
          <w:rtl w:val="true"/>
          <w:lang w:bidi="he-IL"/>
        </w:rPr>
        <w:t>ה</w:t>
      </w:r>
      <w:r>
        <w:rPr>
          <w:rtl w:val="true"/>
          <w:lang w:bidi="he-IL"/>
        </w:rPr>
        <w:t>נות נתנו</w:t>
      </w:r>
      <w:r>
        <w:rPr>
          <w:rFonts w:hint="cs"/>
          <w:rtl w:val="true"/>
          <w:lang w:bidi="he-IL"/>
        </w:rPr>
        <w:t>"</w:t>
      </w:r>
      <w:r>
        <w:rPr>
          <w:rtl w:val="true"/>
          <w:lang w:bidi="he-IL"/>
        </w:rPr>
        <w:t>.</w:t>
      </w:r>
    </w:p>
    <w:p>
      <w:pPr>
        <w:pStyle w:val="Normal"/>
        <w:numPr>
          <w:ilvl w:val="3"/>
          <w:numId w:val="9"/>
        </w:numPr>
        <w:bidi w:val="1"/>
        <w:ind w:hanging="57" w:start="567" w:end="0"/>
        <w:jc w:val="both"/>
        <w:rPr>
          <w:rFonts w:hint="cs"/>
        </w:rPr>
      </w:pPr>
      <w:r>
        <w:rPr>
          <w:rFonts w:hint="cs"/>
          <w:u w:val="single"/>
          <w:rtl w:val="true"/>
          <w:lang w:bidi="he-IL"/>
        </w:rPr>
        <w:t>ויצבור יוסף</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נ</w:t>
      </w:r>
      <w:r>
        <w:rPr>
          <w:rFonts w:hint="cs"/>
          <w:rtl w:val="true"/>
          <w:lang w:bidi="he-IL"/>
        </w:rPr>
        <w:t xml:space="preserve">') </w:t>
      </w:r>
      <w:r>
        <w:rPr>
          <w:rtl w:val="true"/>
          <w:lang w:bidi="he-IL"/>
        </w:rPr>
        <w:t>–</w:t>
      </w:r>
      <w:r>
        <w:rPr>
          <w:rFonts w:hint="cs"/>
          <w:rtl w:val="true"/>
          <w:lang w:bidi="he-IL"/>
        </w:rPr>
        <w:t xml:space="preserve"> "</w:t>
      </w:r>
      <w:r>
        <w:rPr>
          <w:rtl w:val="true"/>
          <w:lang w:bidi="he-IL"/>
        </w:rPr>
        <w:t>סוף דבר</w:t>
      </w:r>
      <w:r>
        <w:rPr>
          <w:rtl w:val="true"/>
          <w:lang w:bidi="he-IL"/>
        </w:rPr>
        <w:t xml:space="preserve">, </w:t>
      </w:r>
      <w:r>
        <w:rPr>
          <w:rtl w:val="true"/>
          <w:lang w:bidi="he-IL"/>
        </w:rPr>
        <w:t>נראה דכל דבר שייך לגופה של האשה</w:t>
      </w:r>
      <w:r>
        <w:rPr>
          <w:rtl w:val="true"/>
          <w:lang w:bidi="he-IL"/>
        </w:rPr>
        <w:t xml:space="preserve">, </w:t>
      </w:r>
      <w:r>
        <w:rPr>
          <w:rtl w:val="true"/>
          <w:lang w:bidi="he-IL"/>
        </w:rPr>
        <w:t>כבגדים או נעלים או טיפולים שהיא עושה לנאות עצמה</w:t>
      </w:r>
      <w:r>
        <w:rPr>
          <w:rtl w:val="true"/>
          <w:lang w:bidi="he-IL"/>
        </w:rPr>
        <w:t xml:space="preserve">, </w:t>
      </w:r>
      <w:r>
        <w:rPr>
          <w:rtl w:val="true"/>
          <w:lang w:bidi="he-IL"/>
        </w:rPr>
        <w:t>ואולי גם כלי גדול שהיא לבדה משתמשת בו בדר</w:t>
      </w:r>
      <w:r>
        <w:rPr>
          <w:rtl w:val="true"/>
          <w:lang w:bidi="he-IL"/>
        </w:rPr>
        <w:t>"</w:t>
      </w:r>
      <w:r>
        <w:rPr>
          <w:rtl w:val="true"/>
          <w:lang w:bidi="he-IL"/>
        </w:rPr>
        <w:t>כ בבית מהני לקיים מצוה זו של לקנות לה כדי לשמחה בחג</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9"/>
        </w:numPr>
        <w:bidi w:val="1"/>
        <w:ind w:hanging="57" w:start="227" w:end="0"/>
        <w:jc w:val="both"/>
        <w:rPr>
          <w:rFonts w:hint="cs"/>
        </w:rPr>
      </w:pPr>
      <w:r>
        <w:rPr>
          <w:b/>
          <w:b/>
          <w:bCs/>
          <w:rtl w:val="true"/>
        </w:rPr>
        <w:t>אם כבר יש לה בגד ליו</w:t>
      </w:r>
      <w:r>
        <w:rPr>
          <w:b/>
          <w:bCs/>
          <w:rtl w:val="true"/>
        </w:rPr>
        <w:t>"</w:t>
      </w:r>
      <w:r>
        <w:rPr>
          <w:b/>
          <w:b/>
          <w:bCs/>
          <w:rtl w:val="true"/>
        </w:rPr>
        <w:t>ט</w:t>
      </w:r>
      <w:r>
        <w:rPr>
          <w:rtl w:val="true"/>
        </w:rPr>
        <w:t>.</w:t>
      </w:r>
    </w:p>
    <w:p>
      <w:pPr>
        <w:pStyle w:val="Normal"/>
        <w:numPr>
          <w:ilvl w:val="2"/>
          <w:numId w:val="9"/>
        </w:numPr>
        <w:bidi w:val="1"/>
        <w:ind w:hanging="57" w:start="397" w:end="0"/>
        <w:jc w:val="both"/>
        <w:rPr/>
      </w:pPr>
      <w:r>
        <w:rPr>
          <w:rFonts w:hint="cs"/>
          <w:rtl w:val="true"/>
          <w:lang w:bidi="he-IL"/>
        </w:rPr>
        <w:t>עדיין חייב לקנות</w:t>
      </w:r>
      <w:r>
        <w:rPr>
          <w:rFonts w:hint="cs"/>
          <w:rtl w:val="true"/>
          <w:lang w:bidi="he-IL"/>
        </w:rPr>
        <w:t>.</w:t>
      </w:r>
    </w:p>
    <w:p>
      <w:pPr>
        <w:pStyle w:val="Normal"/>
        <w:numPr>
          <w:ilvl w:val="3"/>
          <w:numId w:val="9"/>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לקט הל</w:t>
      </w:r>
      <w:r>
        <w:rPr>
          <w:rtl w:val="true"/>
        </w:rPr>
        <w:t xml:space="preserve">' </w:t>
      </w:r>
      <w:r>
        <w:rPr>
          <w:rtl w:val="true"/>
        </w:rPr>
        <w:t>יו</w:t>
      </w:r>
      <w:r>
        <w:rPr>
          <w:rtl w:val="true"/>
        </w:rPr>
        <w:t>"</w:t>
      </w:r>
      <w:r>
        <w:rPr>
          <w:rtl w:val="true"/>
        </w:rPr>
        <w:t>ט פרק א</w:t>
      </w:r>
      <w:r>
        <w:rPr>
          <w:rtl w:val="true"/>
        </w:rPr>
        <w:t xml:space="preserve">' </w:t>
      </w:r>
      <w:r>
        <w:rPr>
          <w:rtl w:val="true"/>
        </w:rPr>
        <w:t>הע</w:t>
      </w:r>
      <w:r>
        <w:rPr>
          <w:rtl w:val="true"/>
        </w:rPr>
        <w:t xml:space="preserve">' </w:t>
      </w:r>
      <w:r>
        <w:rPr>
          <w:rtl w:val="true"/>
        </w:rPr>
        <w:t>ד</w:t>
      </w:r>
      <w:r>
        <w:rPr>
          <w:rtl w:val="true"/>
        </w:rPr>
        <w:t>') – "</w:t>
      </w:r>
      <w:r>
        <w:rPr>
          <w:rtl w:val="true"/>
        </w:rPr>
        <w:t>אבל לא מספיק בזה שקונה להם ספר לקרות בו</w:t>
      </w:r>
      <w:r>
        <w:rPr>
          <w:rtl w:val="true"/>
        </w:rPr>
        <w:t xml:space="preserve">, </w:t>
      </w:r>
      <w:r>
        <w:rPr>
          <w:rtl w:val="true"/>
        </w:rPr>
        <w:t>או פרחים</w:t>
      </w:r>
      <w:r>
        <w:rPr>
          <w:rtl w:val="true"/>
        </w:rPr>
        <w:t xml:space="preserve">, </w:t>
      </w:r>
      <w:r>
        <w:rPr>
          <w:rtl w:val="true"/>
        </w:rPr>
        <w:t>או מכונה וכדומה</w:t>
      </w:r>
      <w:r>
        <w:rPr>
          <w:rtl w:val="true"/>
        </w:rPr>
        <w:t xml:space="preserve">, </w:t>
      </w:r>
      <w:r>
        <w:rPr>
          <w:rtl w:val="true"/>
        </w:rPr>
        <w:t>דחז</w:t>
      </w:r>
      <w:r>
        <w:rPr>
          <w:rtl w:val="true"/>
        </w:rPr>
        <w:t>"</w:t>
      </w:r>
      <w:r>
        <w:rPr>
          <w:rtl w:val="true"/>
        </w:rPr>
        <w:t>ל הגדירו</w:t>
      </w:r>
      <w:r>
        <w:rPr>
          <w:rtl w:val="true"/>
        </w:rPr>
        <w:t xml:space="preserve">, </w:t>
      </w:r>
      <w:r>
        <w:rPr>
          <w:rtl w:val="true"/>
        </w:rPr>
        <w:t>שדוקא שמחה ע</w:t>
      </w:r>
      <w:r>
        <w:rPr>
          <w:rtl w:val="true"/>
        </w:rPr>
        <w:t>"</w:t>
      </w:r>
      <w:r>
        <w:rPr>
          <w:rtl w:val="true"/>
        </w:rPr>
        <w:t>י בגד חדש</w:t>
      </w:r>
      <w:r>
        <w:rPr>
          <w:rtl w:val="true"/>
        </w:rPr>
        <w:t xml:space="preserve">, </w:t>
      </w:r>
      <w:r>
        <w:rPr>
          <w:rtl w:val="true"/>
        </w:rPr>
        <w:t>וכן אפילו יש לה בגד מיוחד ליו</w:t>
      </w:r>
      <w:r>
        <w:rPr>
          <w:rtl w:val="true"/>
        </w:rPr>
        <w:t>"</w:t>
      </w:r>
      <w:r>
        <w:rPr>
          <w:rtl w:val="true"/>
        </w:rPr>
        <w:t>ט</w:t>
      </w:r>
      <w:r>
        <w:rPr>
          <w:rtl w:val="true"/>
        </w:rPr>
        <w:t xml:space="preserve">, </w:t>
      </w:r>
      <w:r>
        <w:rPr>
          <w:rtl w:val="true"/>
        </w:rPr>
        <w:t>עדיין חייב לקנות חדש</w:t>
      </w:r>
      <w:r>
        <w:rPr>
          <w:rtl w:val="true"/>
        </w:rPr>
        <w:t xml:space="preserve">. </w:t>
      </w:r>
      <w:r>
        <w:rPr>
          <w:rtl w:val="true"/>
        </w:rPr>
        <w:t>וכן אפילו יש לה בגד מיוחד ליו</w:t>
      </w:r>
      <w:r>
        <w:rPr>
          <w:rtl w:val="true"/>
        </w:rPr>
        <w:t>"</w:t>
      </w:r>
      <w:r>
        <w:rPr>
          <w:rtl w:val="true"/>
        </w:rPr>
        <w:t>ט</w:t>
      </w:r>
      <w:r>
        <w:rPr>
          <w:rtl w:val="true"/>
        </w:rPr>
        <w:t xml:space="preserve">, </w:t>
      </w:r>
      <w:r>
        <w:rPr>
          <w:rtl w:val="true"/>
        </w:rPr>
        <w:t>עדיין חייב לקנות חדש</w:t>
      </w:r>
      <w:r>
        <w:rPr>
          <w:rtl w:val="true"/>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ש דבליצקי</w:t>
      </w:r>
      <w:r>
        <w:rPr>
          <w:rtl w:val="true"/>
          <w:lang w:bidi="he-IL"/>
        </w:rPr>
        <w:t xml:space="preserve"> זצ</w:t>
      </w:r>
      <w:r>
        <w:rPr>
          <w:rtl w:val="true"/>
          <w:lang w:bidi="he-IL"/>
        </w:rPr>
        <w:t>"</w:t>
      </w:r>
      <w:r>
        <w:rPr>
          <w:rtl w:val="true"/>
          <w:lang w:bidi="he-IL"/>
        </w:rPr>
        <w:t xml:space="preserve">ל </w:t>
      </w:r>
      <w:r>
        <w:rPr>
          <w:rFonts w:hint="cs"/>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 xml:space="preserve">ט </w:t>
      </w:r>
      <w:r>
        <w:rPr>
          <w:rFonts w:hint="cs"/>
          <w:rtl w:val="true"/>
          <w:lang w:bidi="he-IL"/>
        </w:rPr>
        <w:t>סוף טור ב</w:t>
      </w:r>
      <w:r>
        <w:rPr>
          <w:rFonts w:hint="cs"/>
          <w:rtl w:val="true"/>
          <w:lang w:bidi="he-IL"/>
        </w:rPr>
        <w:t xml:space="preserve">') </w:t>
      </w:r>
      <w:r>
        <w:rPr>
          <w:rtl w:val="true"/>
          <w:lang w:bidi="he-IL"/>
        </w:rPr>
        <w:t>–</w:t>
      </w:r>
      <w:r>
        <w:rPr>
          <w:rFonts w:hint="cs"/>
          <w:rtl w:val="true"/>
          <w:lang w:bidi="he-IL"/>
        </w:rPr>
        <w:t xml:space="preserve"> "</w:t>
      </w:r>
      <w:r>
        <w:rPr>
          <w:rtl w:val="true"/>
          <w:lang w:bidi="he-IL"/>
        </w:rPr>
        <w:t>דאם יש כבר לאשתו</w:t>
      </w:r>
      <w:r>
        <w:rPr>
          <w:rFonts w:hint="cs"/>
          <w:rtl w:val="true"/>
          <w:lang w:bidi="he-IL"/>
        </w:rPr>
        <w:t xml:space="preserve"> </w:t>
      </w:r>
      <w:r>
        <w:rPr>
          <w:rtl w:val="true"/>
          <w:lang w:bidi="he-IL"/>
        </w:rPr>
        <w:t>בגדי יו</w:t>
      </w:r>
      <w:r>
        <w:rPr>
          <w:rtl w:val="true"/>
          <w:lang w:bidi="he-IL"/>
        </w:rPr>
        <w:t>"</w:t>
      </w:r>
      <w:r>
        <w:rPr>
          <w:rtl w:val="true"/>
          <w:lang w:bidi="he-IL"/>
        </w:rPr>
        <w:t>ט ואין לה צורך לקנות חדשים</w:t>
      </w:r>
      <w:r>
        <w:rPr>
          <w:rtl w:val="true"/>
          <w:lang w:bidi="he-IL"/>
        </w:rPr>
        <w:t xml:space="preserve">, </w:t>
      </w:r>
      <w:r>
        <w:rPr>
          <w:rtl w:val="true"/>
          <w:lang w:bidi="he-IL"/>
        </w:rPr>
        <w:t>יקנה משהו חדש לבית כגון כלי</w:t>
      </w:r>
      <w:r>
        <w:rPr>
          <w:rFonts w:hint="cs"/>
          <w:rtl w:val="true"/>
          <w:lang w:bidi="he-IL"/>
        </w:rPr>
        <w:t xml:space="preserve"> </w:t>
      </w:r>
      <w:r>
        <w:rPr>
          <w:rtl w:val="true"/>
          <w:lang w:bidi="he-IL"/>
        </w:rPr>
        <w:t>חשמלי וכדו</w:t>
      </w:r>
      <w:r>
        <w:rPr>
          <w:rtl w:val="true"/>
          <w:lang w:bidi="he-IL"/>
        </w:rPr>
        <w:t>'</w:t>
      </w:r>
      <w:r>
        <w:rPr>
          <w:rFonts w:hint="cs"/>
          <w:rtl w:val="true"/>
          <w:lang w:bidi="he-IL"/>
        </w:rPr>
        <w:t>"</w:t>
      </w:r>
      <w:r>
        <w:rPr>
          <w:rtl w:val="true"/>
          <w:lang w:bidi="he-IL"/>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 xml:space="preserve">ט </w:t>
      </w:r>
      <w:r>
        <w:rPr>
          <w:rFonts w:hint="cs"/>
          <w:rtl w:val="true"/>
          <w:lang w:bidi="he-IL"/>
        </w:rPr>
        <w:t xml:space="preserve">ריש </w:t>
      </w:r>
      <w:r>
        <w:rPr>
          <w:rtl w:val="true"/>
          <w:lang w:bidi="he-IL"/>
        </w:rPr>
        <w:t xml:space="preserve">טור </w:t>
      </w:r>
      <w:r>
        <w:rPr>
          <w:rFonts w:hint="cs"/>
          <w:rtl w:val="true"/>
          <w:lang w:bidi="he-IL"/>
        </w:rPr>
        <w:t>ג</w:t>
      </w:r>
      <w:r>
        <w:rPr>
          <w:rtl w:val="true"/>
          <w:lang w:bidi="he-IL"/>
        </w:rPr>
        <w:t>') – "</w:t>
      </w:r>
      <w:r>
        <w:rPr>
          <w:rtl w:val="true"/>
          <w:lang w:bidi="he-IL"/>
        </w:rPr>
        <w:t>דאשה שיש לה</w:t>
      </w:r>
      <w:r>
        <w:rPr>
          <w:rFonts w:hint="cs"/>
          <w:rtl w:val="true"/>
          <w:lang w:bidi="he-IL"/>
        </w:rPr>
        <w:t xml:space="preserve"> </w:t>
      </w:r>
      <w:r>
        <w:rPr>
          <w:rtl w:val="true"/>
          <w:lang w:bidi="he-IL"/>
        </w:rPr>
        <w:t>בגד מיוחד ליו</w:t>
      </w:r>
      <w:r>
        <w:rPr>
          <w:rtl w:val="true"/>
          <w:lang w:bidi="he-IL"/>
        </w:rPr>
        <w:t>"</w:t>
      </w:r>
      <w:r>
        <w:rPr>
          <w:rtl w:val="true"/>
          <w:lang w:bidi="he-IL"/>
        </w:rPr>
        <w:t>ט</w:t>
      </w:r>
      <w:r>
        <w:rPr>
          <w:rtl w:val="true"/>
          <w:lang w:bidi="he-IL"/>
        </w:rPr>
        <w:t xml:space="preserve">, </w:t>
      </w:r>
      <w:r>
        <w:rPr>
          <w:rtl w:val="true"/>
          <w:lang w:bidi="he-IL"/>
        </w:rPr>
        <w:t>מ</w:t>
      </w:r>
      <w:r>
        <w:rPr>
          <w:rtl w:val="true"/>
          <w:lang w:bidi="he-IL"/>
        </w:rPr>
        <w:t>"</w:t>
      </w:r>
      <w:r>
        <w:rPr>
          <w:rtl w:val="true"/>
          <w:lang w:bidi="he-IL"/>
        </w:rPr>
        <w:t>מ יש עדיין חיוב לשמחה ביו</w:t>
      </w:r>
      <w:r>
        <w:rPr>
          <w:rtl w:val="true"/>
          <w:lang w:bidi="he-IL"/>
        </w:rPr>
        <w:t>"</w:t>
      </w:r>
      <w:r>
        <w:rPr>
          <w:rtl w:val="true"/>
          <w:lang w:bidi="he-IL"/>
        </w:rPr>
        <w:t>ט ולקנות לה דבר</w:t>
      </w:r>
      <w:r>
        <w:rPr>
          <w:rFonts w:hint="cs"/>
          <w:rtl w:val="true"/>
          <w:lang w:bidi="he-IL"/>
        </w:rPr>
        <w:t xml:space="preserve"> </w:t>
      </w:r>
      <w:r>
        <w:rPr>
          <w:rtl w:val="true"/>
          <w:lang w:bidi="he-IL"/>
        </w:rPr>
        <w:t>חדש אלא אם כן מוחלת</w:t>
      </w:r>
      <w:r>
        <w:rPr>
          <w:rtl w:val="true"/>
          <w:lang w:bidi="he-IL"/>
        </w:rPr>
        <w:t xml:space="preserve">, </w:t>
      </w:r>
      <w:r>
        <w:rPr>
          <w:rtl w:val="true"/>
          <w:lang w:bidi="he-IL"/>
        </w:rPr>
        <w:t>ואפשר דיוצאים יד</w:t>
      </w:r>
      <w:r>
        <w:rPr>
          <w:rtl w:val="true"/>
          <w:lang w:bidi="he-IL"/>
        </w:rPr>
        <w:t>"</w:t>
      </w:r>
      <w:r>
        <w:rPr>
          <w:rtl w:val="true"/>
          <w:lang w:bidi="he-IL"/>
        </w:rPr>
        <w:t>ח כשקונים לה בגד לימות</w:t>
      </w:r>
      <w:r>
        <w:rPr>
          <w:rFonts w:hint="cs"/>
          <w:rtl w:val="true"/>
          <w:lang w:bidi="he-IL"/>
        </w:rPr>
        <w:t xml:space="preserve"> </w:t>
      </w:r>
      <w:r>
        <w:rPr>
          <w:rtl w:val="true"/>
          <w:lang w:bidi="he-IL"/>
        </w:rPr>
        <w:t>החול דלא גרע ממכשיר חשמלי חדש לבית דיוצאים בזה יד</w:t>
      </w:r>
      <w:r>
        <w:rPr>
          <w:rtl w:val="true"/>
          <w:lang w:bidi="he-IL"/>
        </w:rPr>
        <w:t>"</w:t>
      </w:r>
      <w:r>
        <w:rPr>
          <w:rtl w:val="true"/>
          <w:lang w:bidi="he-IL"/>
        </w:rPr>
        <w:t>ח אם</w:t>
      </w:r>
      <w:r>
        <w:rPr>
          <w:rFonts w:hint="cs"/>
          <w:rtl w:val="true"/>
          <w:lang w:bidi="he-IL"/>
        </w:rPr>
        <w:t xml:space="preserve"> </w:t>
      </w:r>
      <w:r>
        <w:rPr>
          <w:rtl w:val="true"/>
          <w:lang w:bidi="he-IL"/>
        </w:rPr>
        <w:t>האשה שמחה בזה</w:t>
      </w:r>
      <w:r>
        <w:rPr>
          <w:rFonts w:hint="cs"/>
          <w:rtl w:val="true"/>
          <w:lang w:bidi="he-IL"/>
        </w:rPr>
        <w:t>"</w:t>
      </w:r>
      <w:r>
        <w:rPr>
          <w:rtl w:val="true"/>
          <w:lang w:bidi="he-IL"/>
        </w:rPr>
        <w:t>.</w:t>
      </w:r>
    </w:p>
    <w:p>
      <w:pPr>
        <w:pStyle w:val="Normal"/>
        <w:numPr>
          <w:ilvl w:val="3"/>
          <w:numId w:val="9"/>
        </w:numPr>
        <w:bidi w:val="1"/>
        <w:ind w:hanging="57" w:start="567" w:end="0"/>
        <w:jc w:val="both"/>
        <w:rPr>
          <w:rFonts w:hint="cs"/>
        </w:rPr>
      </w:pPr>
      <w:r>
        <w:rPr>
          <w:u w:val="single"/>
          <w:rtl w:val="true"/>
          <w:lang w:bidi="he-IL"/>
        </w:rPr>
        <w:t>הגר</w:t>
      </w:r>
      <w:r>
        <w:rPr>
          <w:rFonts w:hint="cs"/>
          <w:u w:val="single"/>
          <w:rtl w:val="true"/>
          <w:lang w:bidi="he-IL"/>
        </w:rPr>
        <w:t>"</w:t>
      </w:r>
      <w:r>
        <w:rPr>
          <w:u w:val="single"/>
          <w:rtl w:val="true"/>
          <w:lang w:bidi="he-IL"/>
        </w:rPr>
        <w:t>נ קופשיץ</w:t>
      </w:r>
      <w:r>
        <w:rPr>
          <w:rtl w:val="true"/>
          <w:lang w:bidi="he-IL"/>
        </w:rPr>
        <w:t xml:space="preserve"> שליט</w:t>
      </w:r>
      <w:r>
        <w:rPr>
          <w:rtl w:val="true"/>
          <w:lang w:bidi="he-IL"/>
        </w:rPr>
        <w:t>"</w:t>
      </w:r>
      <w:r>
        <w:rPr>
          <w:rtl w:val="true"/>
          <w:lang w:bidi="he-IL"/>
        </w:rPr>
        <w:t>א</w:t>
      </w:r>
      <w:r>
        <w:rPr>
          <w:rFonts w:hint="cs"/>
          <w:rtl w:val="true"/>
          <w:lang w:bidi="he-IL"/>
        </w:rPr>
        <w:t xml:space="preserve">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 xml:space="preserve">ט טור </w:t>
      </w:r>
      <w:r>
        <w:rPr>
          <w:rFonts w:hint="cs"/>
          <w:rtl w:val="true"/>
          <w:lang w:bidi="he-IL"/>
        </w:rPr>
        <w:t>ג</w:t>
      </w:r>
      <w:r>
        <w:rPr>
          <w:rtl w:val="true"/>
          <w:lang w:bidi="he-IL"/>
        </w:rPr>
        <w:t>') – "</w:t>
      </w:r>
      <w:r>
        <w:rPr>
          <w:rtl w:val="true"/>
          <w:lang w:bidi="he-IL"/>
        </w:rPr>
        <w:t>דאשה שיש לה בגד</w:t>
      </w:r>
      <w:r>
        <w:rPr>
          <w:rFonts w:hint="cs"/>
          <w:rtl w:val="true"/>
          <w:lang w:bidi="he-IL"/>
        </w:rPr>
        <w:t xml:space="preserve"> </w:t>
      </w:r>
      <w:r>
        <w:rPr>
          <w:rtl w:val="true"/>
          <w:lang w:bidi="he-IL"/>
        </w:rPr>
        <w:t>מיוחד ליו</w:t>
      </w:r>
      <w:r>
        <w:rPr>
          <w:rtl w:val="true"/>
          <w:lang w:bidi="he-IL"/>
        </w:rPr>
        <w:t>"</w:t>
      </w:r>
      <w:r>
        <w:rPr>
          <w:rtl w:val="true"/>
          <w:lang w:bidi="he-IL"/>
        </w:rPr>
        <w:t>ט</w:t>
      </w:r>
      <w:r>
        <w:rPr>
          <w:rtl w:val="true"/>
          <w:lang w:bidi="he-IL"/>
        </w:rPr>
        <w:t xml:space="preserve">, </w:t>
      </w:r>
      <w:r>
        <w:rPr>
          <w:rtl w:val="true"/>
          <w:lang w:bidi="he-IL"/>
        </w:rPr>
        <w:t>מכל מקום יש עדיין חיוב לבעלה שיקנה לה משהו לכבוד</w:t>
      </w:r>
      <w:r>
        <w:rPr>
          <w:rFonts w:hint="cs"/>
          <w:rtl w:val="true"/>
          <w:lang w:bidi="he-IL"/>
        </w:rPr>
        <w:t xml:space="preserve"> </w:t>
      </w:r>
      <w:r>
        <w:rPr>
          <w:rtl w:val="true"/>
          <w:lang w:bidi="he-IL"/>
        </w:rPr>
        <w:t>יו</w:t>
      </w:r>
      <w:r>
        <w:rPr>
          <w:rtl w:val="true"/>
          <w:lang w:bidi="he-IL"/>
        </w:rPr>
        <w:t>"</w:t>
      </w:r>
      <w:r>
        <w:rPr>
          <w:rtl w:val="true"/>
          <w:lang w:bidi="he-IL"/>
        </w:rPr>
        <w:t>ט</w:t>
      </w:r>
      <w:r>
        <w:rPr>
          <w:rFonts w:hint="cs"/>
          <w:rtl w:val="true"/>
          <w:lang w:bidi="he-IL"/>
        </w:rPr>
        <w:t>"</w:t>
      </w:r>
      <w:r>
        <w:rPr>
          <w:rtl w:val="true"/>
          <w:lang w:bidi="he-IL"/>
        </w:rPr>
        <w:t>.</w:t>
      </w:r>
    </w:p>
    <w:p>
      <w:pPr>
        <w:pStyle w:val="Normal"/>
        <w:numPr>
          <w:ilvl w:val="2"/>
          <w:numId w:val="9"/>
        </w:numPr>
        <w:bidi w:val="1"/>
        <w:ind w:hanging="57" w:start="397" w:end="0"/>
        <w:jc w:val="both"/>
        <w:rPr/>
      </w:pPr>
      <w:r>
        <w:rPr>
          <w:rFonts w:hint="cs"/>
          <w:rtl w:val="true"/>
          <w:lang w:bidi="he-IL"/>
        </w:rPr>
        <w:t>ישמחה בדברים אחרים</w:t>
      </w:r>
      <w:r>
        <w:rPr>
          <w:rFonts w:hint="cs"/>
          <w:rtl w:val="true"/>
          <w:lang w:bidi="he-IL"/>
        </w:rPr>
        <w:t>.</w:t>
      </w:r>
    </w:p>
    <w:p>
      <w:pPr>
        <w:pStyle w:val="Normal"/>
        <w:numPr>
          <w:ilvl w:val="3"/>
          <w:numId w:val="9"/>
        </w:numPr>
        <w:bidi w:val="1"/>
        <w:ind w:hanging="57" w:start="567" w:end="0"/>
        <w:jc w:val="both"/>
        <w:rPr>
          <w:rFonts w:hint="cs"/>
        </w:rPr>
      </w:pPr>
      <w:r>
        <w:rPr>
          <w:u w:val="single"/>
          <w:rtl w:val="true"/>
        </w:rPr>
        <w:t>שבט הלוי</w:t>
      </w:r>
      <w:r>
        <w:rPr>
          <w:rtl w:val="true"/>
        </w:rPr>
        <w:t xml:space="preserve"> </w:t>
      </w:r>
      <w:r>
        <w:rPr>
          <w:rtl w:val="true"/>
        </w:rPr>
        <w:t>(</w:t>
      </w:r>
      <w:r>
        <w:rPr>
          <w:rtl w:val="true"/>
        </w:rPr>
        <w:t>ח</w:t>
      </w:r>
      <w:r>
        <w:rPr>
          <w:rtl w:val="true"/>
        </w:rPr>
        <w:t>"</w:t>
      </w:r>
      <w:r>
        <w:rPr>
          <w:rtl w:val="true"/>
        </w:rPr>
        <w:t>י סי</w:t>
      </w:r>
      <w:r>
        <w:rPr>
          <w:rtl w:val="true"/>
        </w:rPr>
        <w:t xml:space="preserve">' </w:t>
      </w:r>
      <w:r>
        <w:rPr>
          <w:rtl w:val="true"/>
        </w:rPr>
        <w:t>פ</w:t>
      </w:r>
      <w:r>
        <w:rPr>
          <w:rtl w:val="true"/>
        </w:rPr>
        <w:t xml:space="preserve">' </w:t>
      </w:r>
      <w:r>
        <w:rPr>
          <w:rtl w:val="true"/>
        </w:rPr>
        <w:t>אות ג</w:t>
      </w:r>
      <w:r>
        <w:rPr>
          <w:rtl w:val="true"/>
        </w:rPr>
        <w:t xml:space="preserve">', </w:t>
      </w:r>
      <w:r>
        <w:rPr>
          <w:rtl w:val="true"/>
        </w:rPr>
        <w:t>עי</w:t>
      </w:r>
      <w:r>
        <w:rPr>
          <w:rtl w:val="true"/>
        </w:rPr>
        <w:t xml:space="preserve">' </w:t>
      </w:r>
      <w:r>
        <w:rPr>
          <w:rtl w:val="true"/>
        </w:rPr>
        <w:t>ח</w:t>
      </w:r>
      <w:r>
        <w:rPr>
          <w:rtl w:val="true"/>
        </w:rPr>
        <w:t>"</w:t>
      </w:r>
      <w:r>
        <w:rPr>
          <w:rtl w:val="true"/>
        </w:rPr>
        <w:t>ח ס</w:t>
      </w:r>
      <w:r>
        <w:rPr>
          <w:rtl w:val="true"/>
        </w:rPr>
        <w:t xml:space="preserve">' </w:t>
      </w:r>
      <w:r>
        <w:rPr>
          <w:rtl w:val="true"/>
        </w:rPr>
        <w:t>קכ</w:t>
      </w:r>
      <w:r>
        <w:rPr>
          <w:rtl w:val="true"/>
        </w:rPr>
        <w:t>"</w:t>
      </w:r>
      <w:r>
        <w:rPr>
          <w:rtl w:val="true"/>
        </w:rPr>
        <w:t>ד אות א</w:t>
      </w:r>
      <w:r>
        <w:rPr>
          <w:rtl w:val="true"/>
        </w:rPr>
        <w:t>' [</w:t>
      </w:r>
      <w:r>
        <w:rPr>
          <w:rtl w:val="true"/>
          <w:lang w:bidi="he-IL"/>
        </w:rPr>
        <w:t>לשונו מובא לקמן</w:t>
      </w:r>
      <w:r>
        <w:rPr>
          <w:rtl w:val="true"/>
        </w:rPr>
        <w:t>]) – "</w:t>
      </w:r>
      <w:r>
        <w:rPr>
          <w:rtl w:val="true"/>
        </w:rPr>
        <w:t>ואשר שאל בענין שמחת נשים ברגל דהוא ע</w:t>
      </w:r>
      <w:r>
        <w:rPr>
          <w:rtl w:val="true"/>
        </w:rPr>
        <w:t>"</w:t>
      </w:r>
      <w:r>
        <w:rPr>
          <w:rtl w:val="true"/>
        </w:rPr>
        <w:t>י קנית בגדים ותכשיטים</w:t>
      </w:r>
      <w:r>
        <w:rPr>
          <w:rtl w:val="true"/>
        </w:rPr>
        <w:t xml:space="preserve">, </w:t>
      </w:r>
      <w:r>
        <w:rPr>
          <w:rtl w:val="true"/>
        </w:rPr>
        <w:t>אם יש לה כבר בגד ליו</w:t>
      </w:r>
      <w:r>
        <w:rPr>
          <w:rtl w:val="true"/>
        </w:rPr>
        <w:t>"</w:t>
      </w:r>
      <w:r>
        <w:rPr>
          <w:rtl w:val="true"/>
        </w:rPr>
        <w:t>ט אם יש עוד חיוב בזה</w:t>
      </w:r>
      <w:r>
        <w:rPr>
          <w:rtl w:val="true"/>
        </w:rPr>
        <w:t xml:space="preserve">, </w:t>
      </w:r>
      <w:r>
        <w:rPr>
          <w:rtl w:val="true"/>
        </w:rPr>
        <w:t>הנה לכאורה דלא שייך עוד חיוב בכה</w:t>
      </w:r>
      <w:r>
        <w:rPr>
          <w:rtl w:val="true"/>
        </w:rPr>
        <w:t>"</w:t>
      </w:r>
      <w:r>
        <w:rPr>
          <w:rtl w:val="true"/>
        </w:rPr>
        <w:t>ג וישמחה בדברים אחרים</w:t>
      </w:r>
      <w:r>
        <w:rPr>
          <w:rtl w:val="true"/>
        </w:rPr>
        <w:t>".</w:t>
      </w:r>
    </w:p>
    <w:p>
      <w:pPr>
        <w:pStyle w:val="Normal"/>
        <w:numPr>
          <w:ilvl w:val="3"/>
          <w:numId w:val="9"/>
        </w:numPr>
        <w:bidi w:val="1"/>
        <w:ind w:hanging="57" w:start="567" w:end="0"/>
        <w:jc w:val="both"/>
        <w:rPr/>
      </w:pPr>
      <w:r>
        <w:rPr>
          <w:u w:val="single"/>
          <w:rtl w:val="true"/>
          <w:lang w:bidi="he-IL"/>
        </w:rPr>
        <w:t>חוט שני</w:t>
      </w:r>
      <w:r>
        <w:rPr>
          <w:rtl w:val="true"/>
          <w:lang w:bidi="he-IL"/>
        </w:rPr>
        <w:t xml:space="preserve"> </w:t>
      </w:r>
      <w:r>
        <w:rPr>
          <w:rFonts w:hint="cs"/>
          <w:rtl w:val="true"/>
          <w:lang w:bidi="he-IL"/>
        </w:rPr>
        <w:t>(</w:t>
      </w:r>
      <w:r>
        <w:rPr>
          <w:rtl w:val="true"/>
          <w:lang w:bidi="he-IL"/>
        </w:rPr>
        <w:t>יו</w:t>
      </w:r>
      <w:r>
        <w:rPr>
          <w:rtl w:val="true"/>
          <w:lang w:bidi="he-IL"/>
        </w:rPr>
        <w:t>"</w:t>
      </w:r>
      <w:r>
        <w:rPr>
          <w:rtl w:val="true"/>
          <w:lang w:bidi="he-IL"/>
        </w:rPr>
        <w:t xml:space="preserve">ט </w:t>
      </w:r>
      <w:r>
        <w:rPr>
          <w:rFonts w:hint="cs"/>
          <w:rtl w:val="true"/>
          <w:lang w:bidi="he-IL"/>
        </w:rPr>
        <w:t>פרק כ</w:t>
      </w:r>
      <w:r>
        <w:rPr>
          <w:rFonts w:hint="cs"/>
          <w:rtl w:val="true"/>
          <w:lang w:bidi="he-IL"/>
        </w:rPr>
        <w:t>"</w:t>
      </w:r>
      <w:r>
        <w:rPr>
          <w:rFonts w:hint="cs"/>
          <w:rtl w:val="true"/>
          <w:lang w:bidi="he-IL"/>
        </w:rPr>
        <w:t>ב אות ב</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 xml:space="preserve">ה והיינו </w:t>
      </w:r>
      <w:r>
        <w:rPr>
          <w:rFonts w:hint="cs"/>
          <w:rtl w:val="true"/>
          <w:lang w:bidi="he-IL"/>
        </w:rPr>
        <w:t>[</w:t>
      </w:r>
      <w:r>
        <w:rPr>
          <w:rtl w:val="true"/>
          <w:lang w:bidi="he-IL"/>
        </w:rPr>
        <w:t>עמ</w:t>
      </w:r>
      <w:r>
        <w:rPr>
          <w:rtl w:val="true"/>
          <w:lang w:bidi="he-IL"/>
        </w:rPr>
        <w:t xml:space="preserve">' </w:t>
      </w:r>
      <w:r>
        <w:rPr>
          <w:rtl w:val="true"/>
          <w:lang w:bidi="he-IL"/>
        </w:rPr>
        <w:t>ק</w:t>
      </w:r>
      <w:r>
        <w:rPr>
          <w:rtl w:val="true"/>
          <w:lang w:bidi="he-IL"/>
        </w:rPr>
        <w:t>"</w:t>
      </w:r>
      <w:r>
        <w:rPr>
          <w:rtl w:val="true"/>
          <w:lang w:bidi="he-IL"/>
        </w:rPr>
        <w:t>ס</w:t>
      </w:r>
      <w:r>
        <w:rPr>
          <w:rFonts w:hint="cs"/>
          <w:rtl w:val="true"/>
          <w:lang w:bidi="he-IL"/>
        </w:rPr>
        <w:t xml:space="preserve">], </w:t>
      </w:r>
      <w:r>
        <w:rPr>
          <w:rtl w:val="true"/>
        </w:rPr>
        <w:t>שבת ח</w:t>
      </w:r>
      <w:r>
        <w:rPr>
          <w:rtl w:val="true"/>
        </w:rPr>
        <w:t>"</w:t>
      </w:r>
      <w:r>
        <w:rPr>
          <w:rtl w:val="true"/>
        </w:rPr>
        <w:t>ד עמ</w:t>
      </w:r>
      <w:r>
        <w:rPr>
          <w:rtl w:val="true"/>
        </w:rPr>
        <w:t xml:space="preserve">' </w:t>
      </w:r>
      <w:r>
        <w:rPr>
          <w:rtl w:val="true"/>
        </w:rPr>
        <w:t>שכ</w:t>
      </w:r>
      <w:r>
        <w:rPr>
          <w:rtl w:val="true"/>
        </w:rPr>
        <w:t>"</w:t>
      </w:r>
      <w:r>
        <w:rPr>
          <w:rtl w:val="true"/>
        </w:rPr>
        <w:t>ד</w:t>
      </w:r>
      <w:r>
        <w:rPr>
          <w:rFonts w:hint="cs"/>
          <w:rtl w:val="true"/>
          <w:lang w:bidi="he-IL"/>
        </w:rPr>
        <w:t xml:space="preserve">) </w:t>
      </w:r>
      <w:r>
        <w:rPr>
          <w:rtl w:val="true"/>
          <w:lang w:bidi="he-IL"/>
        </w:rPr>
        <w:t xml:space="preserve">– </w:t>
      </w:r>
      <w:r>
        <w:rPr>
          <w:rFonts w:hint="cs"/>
          <w:rtl w:val="true"/>
          <w:lang w:bidi="he-IL"/>
        </w:rPr>
        <w:t>"</w:t>
      </w:r>
      <w:r>
        <w:rPr>
          <w:rFonts w:hint="cs"/>
          <w:rtl w:val="true"/>
          <w:lang w:bidi="he-IL"/>
        </w:rPr>
        <w:t>והיינו ש</w:t>
      </w:r>
      <w:r>
        <w:rPr>
          <w:rtl w:val="true"/>
          <w:lang w:bidi="he-IL"/>
        </w:rPr>
        <w:t>בדרך כלל השמחה שתוכל האשה</w:t>
      </w:r>
      <w:r>
        <w:rPr>
          <w:rFonts w:hint="cs"/>
          <w:rtl w:val="true"/>
          <w:lang w:bidi="he-IL"/>
        </w:rPr>
        <w:t xml:space="preserve"> </w:t>
      </w:r>
      <w:r>
        <w:rPr>
          <w:rtl w:val="true"/>
          <w:lang w:bidi="he-IL"/>
        </w:rPr>
        <w:t>לשמוח הוא ע</w:t>
      </w:r>
      <w:r>
        <w:rPr>
          <w:rtl w:val="true"/>
          <w:lang w:bidi="he-IL"/>
        </w:rPr>
        <w:t>"</w:t>
      </w:r>
      <w:r>
        <w:rPr>
          <w:rtl w:val="true"/>
          <w:lang w:bidi="he-IL"/>
        </w:rPr>
        <w:t>י בגדי צבעונים או מנעלים כמ</w:t>
      </w:r>
      <w:r>
        <w:rPr>
          <w:rtl w:val="true"/>
          <w:lang w:bidi="he-IL"/>
        </w:rPr>
        <w:t>"</w:t>
      </w:r>
      <w:r>
        <w:rPr>
          <w:rtl w:val="true"/>
          <w:lang w:bidi="he-IL"/>
        </w:rPr>
        <w:t>ש בביה</w:t>
      </w:r>
      <w:r>
        <w:rPr>
          <w:rtl w:val="true"/>
          <w:lang w:bidi="he-IL"/>
        </w:rPr>
        <w:t>"</w:t>
      </w:r>
      <w:r>
        <w:rPr>
          <w:rtl w:val="true"/>
          <w:lang w:bidi="he-IL"/>
        </w:rPr>
        <w:t>ל</w:t>
      </w:r>
      <w:r>
        <w:rPr>
          <w:rtl w:val="true"/>
          <w:lang w:bidi="he-IL"/>
        </w:rPr>
        <w:t xml:space="preserve">, </w:t>
      </w:r>
      <w:r>
        <w:rPr>
          <w:rtl w:val="true"/>
          <w:lang w:bidi="he-IL"/>
        </w:rPr>
        <w:t>וכן הקטנים</w:t>
      </w:r>
      <w:r>
        <w:rPr>
          <w:rFonts w:hint="cs"/>
          <w:rtl w:val="true"/>
          <w:lang w:bidi="he-IL"/>
        </w:rPr>
        <w:t xml:space="preserve"> </w:t>
      </w:r>
      <w:r>
        <w:rPr>
          <w:rtl w:val="true"/>
          <w:lang w:bidi="he-IL"/>
        </w:rPr>
        <w:t>ע</w:t>
      </w:r>
      <w:r>
        <w:rPr>
          <w:rtl w:val="true"/>
          <w:lang w:bidi="he-IL"/>
        </w:rPr>
        <w:t>"</w:t>
      </w:r>
      <w:r>
        <w:rPr>
          <w:rtl w:val="true"/>
          <w:lang w:bidi="he-IL"/>
        </w:rPr>
        <w:t>י קליות ואגוזים</w:t>
      </w:r>
      <w:r>
        <w:rPr>
          <w:rtl w:val="true"/>
          <w:lang w:bidi="he-IL"/>
        </w:rPr>
        <w:t xml:space="preserve">, </w:t>
      </w:r>
      <w:r>
        <w:rPr>
          <w:rtl w:val="true"/>
          <w:lang w:bidi="he-IL"/>
        </w:rPr>
        <w:t>מ</w:t>
      </w:r>
      <w:r>
        <w:rPr>
          <w:rtl w:val="true"/>
          <w:lang w:bidi="he-IL"/>
        </w:rPr>
        <w:t>"</w:t>
      </w:r>
      <w:r>
        <w:rPr>
          <w:rtl w:val="true"/>
          <w:lang w:bidi="he-IL"/>
        </w:rPr>
        <w:t>מ אין אלו הדברים שיוכלו לשמוח בלבד</w:t>
      </w:r>
      <w:r>
        <w:rPr>
          <w:rtl w:val="true"/>
          <w:lang w:bidi="he-IL"/>
        </w:rPr>
        <w:t xml:space="preserve">, </w:t>
      </w:r>
      <w:r>
        <w:rPr>
          <w:rtl w:val="true"/>
          <w:lang w:bidi="he-IL"/>
        </w:rPr>
        <w:t>ולכן</w:t>
      </w:r>
      <w:r>
        <w:rPr>
          <w:rFonts w:hint="cs"/>
          <w:rtl w:val="true"/>
          <w:lang w:bidi="he-IL"/>
        </w:rPr>
        <w:t xml:space="preserve"> </w:t>
      </w:r>
      <w:r>
        <w:rPr>
          <w:rtl w:val="true"/>
          <w:lang w:bidi="he-IL"/>
        </w:rPr>
        <w:t>אם אין לו דברים אלו כפי ממונו כמ</w:t>
      </w:r>
      <w:r>
        <w:rPr>
          <w:rtl w:val="true"/>
          <w:lang w:bidi="he-IL"/>
        </w:rPr>
        <w:t>"</w:t>
      </w:r>
      <w:r>
        <w:rPr>
          <w:rtl w:val="true"/>
          <w:lang w:bidi="he-IL"/>
        </w:rPr>
        <w:t>ש הרמב</w:t>
      </w:r>
      <w:r>
        <w:rPr>
          <w:rtl w:val="true"/>
          <w:lang w:bidi="he-IL"/>
        </w:rPr>
        <w:t>"</w:t>
      </w:r>
      <w:r>
        <w:rPr>
          <w:rtl w:val="true"/>
          <w:lang w:bidi="he-IL"/>
        </w:rPr>
        <w:t>ם ודאי שצריך לשמחם</w:t>
      </w:r>
      <w:r>
        <w:rPr>
          <w:rFonts w:hint="cs"/>
          <w:rtl w:val="true"/>
          <w:lang w:bidi="he-IL"/>
        </w:rPr>
        <w:t xml:space="preserve"> </w:t>
      </w:r>
      <w:r>
        <w:rPr>
          <w:rtl w:val="true"/>
          <w:lang w:bidi="he-IL"/>
        </w:rPr>
        <w:t>גם בדברים אחרים</w:t>
      </w:r>
      <w:r>
        <w:rPr>
          <w:rtl w:val="true"/>
          <w:lang w:bidi="he-IL"/>
        </w:rPr>
        <w:t xml:space="preserve">, </w:t>
      </w:r>
      <w:r>
        <w:rPr>
          <w:rtl w:val="true"/>
          <w:lang w:bidi="he-IL"/>
        </w:rPr>
        <w:t>וה</w:t>
      </w:r>
      <w:r>
        <w:rPr>
          <w:rtl w:val="true"/>
          <w:lang w:bidi="he-IL"/>
        </w:rPr>
        <w:t>"</w:t>
      </w:r>
      <w:r>
        <w:rPr>
          <w:rtl w:val="true"/>
          <w:lang w:bidi="he-IL"/>
        </w:rPr>
        <w:t>ה בכל כיוצא בזה</w:t>
      </w:r>
      <w:r>
        <w:rPr>
          <w:rtl w:val="true"/>
          <w:lang w:bidi="he-IL"/>
        </w:rPr>
        <w:t xml:space="preserve">, </w:t>
      </w:r>
      <w:r>
        <w:rPr>
          <w:rtl w:val="true"/>
          <w:lang w:bidi="he-IL"/>
        </w:rPr>
        <w:t>כגון אם כבר יש לאשתו בגדי</w:t>
      </w:r>
      <w:r>
        <w:rPr>
          <w:rFonts w:hint="cs"/>
          <w:rtl w:val="true"/>
          <w:lang w:bidi="he-IL"/>
        </w:rPr>
        <w:t xml:space="preserve"> </w:t>
      </w:r>
      <w:r>
        <w:rPr>
          <w:rtl w:val="true"/>
          <w:lang w:bidi="he-IL"/>
        </w:rPr>
        <w:t>יו</w:t>
      </w:r>
      <w:r>
        <w:rPr>
          <w:rtl w:val="true"/>
          <w:lang w:bidi="he-IL"/>
        </w:rPr>
        <w:t>"</w:t>
      </w:r>
      <w:r>
        <w:rPr>
          <w:rtl w:val="true"/>
          <w:lang w:bidi="he-IL"/>
        </w:rPr>
        <w:t>ט ואין לה צורך לקנות חדשים ישמחנה בכל מיני שמחות שתשמח</w:t>
      </w:r>
      <w:r>
        <w:rPr>
          <w:rFonts w:hint="cs"/>
          <w:rtl w:val="true"/>
          <w:lang w:bidi="he-IL"/>
        </w:rPr>
        <w:t xml:space="preserve"> </w:t>
      </w:r>
      <w:r>
        <w:rPr>
          <w:rtl w:val="true"/>
          <w:lang w:bidi="he-IL"/>
        </w:rPr>
        <w:t>בהם</w:t>
      </w:r>
      <w:r>
        <w:rPr>
          <w:rFonts w:hint="cs"/>
          <w:rtl w:val="true"/>
          <w:lang w:bidi="he-IL"/>
        </w:rPr>
        <w:t xml:space="preserve"> </w:t>
      </w:r>
      <w:r>
        <w:rPr>
          <w:rFonts w:hint="cs"/>
          <w:rtl w:val="true"/>
          <w:lang w:bidi="he-IL"/>
        </w:rPr>
        <w:t xml:space="preserve">... </w:t>
      </w:r>
      <w:r>
        <w:rPr>
          <w:rtl w:val="true"/>
          <w:lang w:bidi="he-IL"/>
        </w:rPr>
        <w:t>בגדים ותכשיטים נאים שכתב הרמב</w:t>
      </w:r>
      <w:r>
        <w:rPr>
          <w:rtl w:val="true"/>
          <w:lang w:bidi="he-IL"/>
        </w:rPr>
        <w:t>"</w:t>
      </w:r>
      <w:r>
        <w:rPr>
          <w:rtl w:val="true"/>
          <w:lang w:bidi="he-IL"/>
        </w:rPr>
        <w:t>ם</w:t>
      </w:r>
      <w:r>
        <w:rPr>
          <w:rtl w:val="true"/>
          <w:lang w:bidi="he-IL"/>
        </w:rPr>
        <w:t xml:space="preserve">, </w:t>
      </w:r>
      <w:r>
        <w:rPr>
          <w:rtl w:val="true"/>
          <w:lang w:bidi="he-IL"/>
        </w:rPr>
        <w:t>נראה</w:t>
      </w:r>
      <w:r>
        <w:rPr>
          <w:rFonts w:hint="cs"/>
          <w:rtl w:val="true"/>
          <w:lang w:bidi="he-IL"/>
        </w:rPr>
        <w:t xml:space="preserve"> </w:t>
      </w:r>
      <w:r>
        <w:rPr>
          <w:rtl w:val="true"/>
          <w:lang w:bidi="he-IL"/>
        </w:rPr>
        <w:t>דיוצא גם אם קונה לה כלי בית או כלי אכילה נאים לבית ליו</w:t>
      </w:r>
      <w:r>
        <w:rPr>
          <w:rtl w:val="true"/>
          <w:lang w:bidi="he-IL"/>
        </w:rPr>
        <w:t>"</w:t>
      </w:r>
      <w:r>
        <w:rPr>
          <w:rtl w:val="true"/>
          <w:lang w:bidi="he-IL"/>
        </w:rPr>
        <w:t>ט</w:t>
      </w:r>
      <w:r>
        <w:rPr>
          <w:rtl w:val="true"/>
          <w:lang w:bidi="he-IL"/>
        </w:rPr>
        <w:t xml:space="preserve">, </w:t>
      </w:r>
      <w:r>
        <w:rPr>
          <w:rtl w:val="true"/>
          <w:lang w:bidi="he-IL"/>
        </w:rPr>
        <w:t>אם היא</w:t>
      </w:r>
      <w:r>
        <w:rPr>
          <w:rFonts w:hint="cs"/>
          <w:rtl w:val="true"/>
          <w:lang w:bidi="he-IL"/>
        </w:rPr>
        <w:t xml:space="preserve"> </w:t>
      </w:r>
      <w:r>
        <w:rPr>
          <w:rtl w:val="true"/>
          <w:lang w:bidi="he-IL"/>
        </w:rPr>
        <w:t>שמחה בהם</w:t>
      </w:r>
      <w:r>
        <w:rPr>
          <w:rFonts w:hint="cs"/>
          <w:rtl w:val="true"/>
          <w:lang w:bidi="he-IL"/>
        </w:rPr>
        <w:t>"</w:t>
      </w:r>
      <w:r>
        <w:rPr>
          <w:rtl w:val="true"/>
          <w:lang w:bidi="he-IL"/>
        </w:rPr>
        <w:t>.</w:t>
      </w:r>
    </w:p>
    <w:p>
      <w:pPr>
        <w:pStyle w:val="Normal"/>
        <w:numPr>
          <w:ilvl w:val="3"/>
          <w:numId w:val="9"/>
        </w:numPr>
        <w:bidi w:val="1"/>
        <w:ind w:hanging="57" w:start="567" w:end="0"/>
        <w:jc w:val="both"/>
        <w:rPr/>
      </w:pPr>
      <w:r>
        <w:rPr>
          <w:rFonts w:hint="cs"/>
          <w:u w:val="single"/>
          <w:rtl w:val="true"/>
          <w:lang w:bidi="he-IL"/>
        </w:rPr>
        <w:t>תשובות והנהגות</w:t>
      </w:r>
      <w:r>
        <w:rPr>
          <w:rFonts w:hint="cs"/>
          <w:rtl w:val="true"/>
          <w:lang w:bidi="he-IL"/>
        </w:rPr>
        <w:t xml:space="preserve"> </w:t>
      </w:r>
      <w:r>
        <w:rPr>
          <w:rFonts w:hint="cs"/>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ט טור ג</w:t>
      </w:r>
      <w:r>
        <w:rPr>
          <w:rtl w:val="true"/>
          <w:lang w:bidi="he-IL"/>
        </w:rPr>
        <w:t xml:space="preserve">') – </w:t>
      </w:r>
      <w:r>
        <w:rPr>
          <w:rFonts w:hint="cs"/>
          <w:rtl w:val="true"/>
          <w:lang w:bidi="he-IL"/>
        </w:rPr>
        <w:t>"</w:t>
      </w:r>
      <w:r>
        <w:rPr>
          <w:rtl w:val="true"/>
          <w:lang w:bidi="he-IL"/>
        </w:rPr>
        <w:t>דהחיוב לקנות לה בגד</w:t>
      </w:r>
      <w:r>
        <w:rPr>
          <w:rFonts w:hint="cs"/>
          <w:rtl w:val="true"/>
          <w:lang w:bidi="he-IL"/>
        </w:rPr>
        <w:t xml:space="preserve"> </w:t>
      </w:r>
      <w:r>
        <w:rPr>
          <w:rtl w:val="true"/>
          <w:lang w:bidi="he-IL"/>
        </w:rPr>
        <w:t>ותכשיט זהו כשאין לה בגדים ותכשיטים</w:t>
      </w:r>
      <w:r>
        <w:rPr>
          <w:rtl w:val="true"/>
          <w:lang w:bidi="he-IL"/>
        </w:rPr>
        <w:t xml:space="preserve">, </w:t>
      </w:r>
      <w:r>
        <w:rPr>
          <w:rtl w:val="true"/>
          <w:lang w:bidi="he-IL"/>
        </w:rPr>
        <w:t>אבל אם יש לה די תכשיטין</w:t>
      </w:r>
      <w:r>
        <w:rPr>
          <w:rFonts w:hint="cs"/>
          <w:rtl w:val="true"/>
          <w:lang w:bidi="he-IL"/>
        </w:rPr>
        <w:t xml:space="preserve"> </w:t>
      </w:r>
      <w:r>
        <w:rPr>
          <w:rtl w:val="true"/>
          <w:lang w:bidi="he-IL"/>
        </w:rPr>
        <w:t>ויש לה בגד מיוחד ליו</w:t>
      </w:r>
      <w:r>
        <w:rPr>
          <w:rtl w:val="true"/>
          <w:lang w:bidi="he-IL"/>
        </w:rPr>
        <w:t>"</w:t>
      </w:r>
      <w:r>
        <w:rPr>
          <w:rtl w:val="true"/>
          <w:lang w:bidi="he-IL"/>
        </w:rPr>
        <w:t>ט אי</w:t>
      </w:r>
      <w:r>
        <w:rPr>
          <w:rtl w:val="true"/>
          <w:lang w:bidi="he-IL"/>
        </w:rPr>
        <w:t>"</w:t>
      </w:r>
      <w:r>
        <w:rPr>
          <w:rtl w:val="true"/>
          <w:lang w:bidi="he-IL"/>
        </w:rPr>
        <w:t>צ לקנות לה בגד או תכשיט ליו</w:t>
      </w:r>
      <w:r>
        <w:rPr>
          <w:rtl w:val="true"/>
          <w:lang w:bidi="he-IL"/>
        </w:rPr>
        <w:t>"</w:t>
      </w:r>
      <w:r>
        <w:rPr>
          <w:rtl w:val="true"/>
          <w:lang w:bidi="he-IL"/>
        </w:rPr>
        <w:t>ט</w:t>
      </w:r>
      <w:r>
        <w:rPr>
          <w:rtl w:val="true"/>
          <w:lang w:bidi="he-IL"/>
        </w:rPr>
        <w:t xml:space="preserve">. </w:t>
      </w:r>
      <w:r>
        <w:rPr>
          <w:rtl w:val="true"/>
          <w:lang w:bidi="he-IL"/>
        </w:rPr>
        <w:t>ומ</w:t>
      </w:r>
      <w:r>
        <w:rPr>
          <w:rtl w:val="true"/>
          <w:lang w:bidi="he-IL"/>
        </w:rPr>
        <w:t>"</w:t>
      </w:r>
      <w:r>
        <w:rPr>
          <w:rtl w:val="true"/>
          <w:lang w:bidi="he-IL"/>
        </w:rPr>
        <w:t>מ</w:t>
      </w:r>
      <w:r>
        <w:rPr>
          <w:rFonts w:hint="cs"/>
          <w:rtl w:val="true"/>
          <w:lang w:bidi="he-IL"/>
        </w:rPr>
        <w:t xml:space="preserve"> </w:t>
      </w:r>
      <w:r>
        <w:rPr>
          <w:rtl w:val="true"/>
          <w:lang w:bidi="he-IL"/>
        </w:rPr>
        <w:t>אם קונה לה משהו אחר מקיים בזה מצוה</w:t>
      </w:r>
      <w:r>
        <w:rPr>
          <w:rFonts w:hint="cs"/>
          <w:rtl w:val="true"/>
          <w:lang w:bidi="he-IL"/>
        </w:rPr>
        <w:t>"</w:t>
      </w:r>
      <w:r>
        <w:rPr>
          <w:rtl w:val="true"/>
          <w:lang w:bidi="he-IL"/>
        </w:rPr>
        <w:t>.</w:t>
      </w:r>
    </w:p>
    <w:p>
      <w:pPr>
        <w:pStyle w:val="Normal"/>
        <w:numPr>
          <w:ilvl w:val="3"/>
          <w:numId w:val="9"/>
        </w:numPr>
        <w:bidi w:val="1"/>
        <w:ind w:hanging="57" w:start="567" w:end="0"/>
        <w:jc w:val="both"/>
        <w:rPr/>
      </w:pPr>
      <w:r>
        <w:rPr>
          <w:b/>
          <w:b/>
          <w:u w:val="single"/>
          <w:rtl w:val="true"/>
        </w:rPr>
        <w:t>הל</w:t>
      </w:r>
      <w:r>
        <w:rPr>
          <w:b/>
          <w:u w:val="single"/>
          <w:rtl w:val="true"/>
        </w:rPr>
        <w:t xml:space="preserve">' </w:t>
      </w:r>
      <w:r>
        <w:rPr>
          <w:b/>
          <w:b/>
          <w:u w:val="single"/>
          <w:rtl w:val="true"/>
        </w:rPr>
        <w:t>חג בחג</w:t>
      </w:r>
      <w:r>
        <w:rPr>
          <w:b/>
          <w:b/>
          <w:rtl w:val="true"/>
        </w:rPr>
        <w:t xml:space="preserve"> </w:t>
      </w:r>
      <w:r>
        <w:rPr>
          <w:b/>
          <w:rtl w:val="true"/>
        </w:rPr>
        <w:t>(</w:t>
      </w:r>
      <w:r>
        <w:rPr>
          <w:b/>
          <w:b/>
          <w:rtl w:val="true"/>
        </w:rPr>
        <w:t>שבועות פרק ח</w:t>
      </w:r>
      <w:r>
        <w:rPr>
          <w:b/>
          <w:rtl w:val="true"/>
        </w:rPr>
        <w:t xml:space="preserve">' </w:t>
      </w:r>
      <w:r>
        <w:rPr>
          <w:b/>
          <w:b/>
          <w:rtl w:val="true"/>
        </w:rPr>
        <w:t>סעי</w:t>
      </w:r>
      <w:r>
        <w:rPr>
          <w:b/>
          <w:rtl w:val="true"/>
        </w:rPr>
        <w:t xml:space="preserve">' </w:t>
      </w:r>
      <w:r>
        <w:rPr>
          <w:b/>
          <w:b/>
          <w:rtl w:val="true"/>
        </w:rPr>
        <w:t>ח</w:t>
      </w:r>
      <w:r>
        <w:rPr>
          <w:b/>
          <w:rtl w:val="true"/>
        </w:rPr>
        <w:t xml:space="preserve">', </w:t>
      </w:r>
      <w:r>
        <w:rPr>
          <w:b/>
          <w:b/>
          <w:rtl w:val="true"/>
        </w:rPr>
        <w:t>הע</w:t>
      </w:r>
      <w:r>
        <w:rPr>
          <w:b/>
          <w:rtl w:val="true"/>
        </w:rPr>
        <w:t xml:space="preserve">' </w:t>
      </w:r>
      <w:r>
        <w:rPr>
          <w:b/>
          <w:b/>
          <w:rtl w:val="true"/>
        </w:rPr>
        <w:t>י</w:t>
      </w:r>
      <w:r>
        <w:rPr>
          <w:b/>
          <w:rtl w:val="true"/>
        </w:rPr>
        <w:t>"</w:t>
      </w:r>
      <w:r>
        <w:rPr>
          <w:b/>
          <w:b/>
          <w:rtl w:val="true"/>
        </w:rPr>
        <w:t>ט</w:t>
      </w:r>
      <w:r>
        <w:rPr>
          <w:b/>
          <w:rtl w:val="true"/>
        </w:rPr>
        <w:t>) – "</w:t>
      </w:r>
      <w:r>
        <w:rPr>
          <w:b/>
          <w:b/>
          <w:rtl w:val="true"/>
        </w:rPr>
        <w:t>ובאופן שיש לה כבר בגדים ותכשיטים נאים ואינה צריכה עוד ראה במקורות שיוצאין בכל דבר המשמח</w:t>
      </w:r>
      <w:r>
        <w:rPr>
          <w:b/>
          <w:rtl w:val="true"/>
        </w:rPr>
        <w:t>".</w:t>
      </w:r>
    </w:p>
    <w:p>
      <w:pPr>
        <w:pStyle w:val="Normal"/>
        <w:numPr>
          <w:ilvl w:val="2"/>
          <w:numId w:val="9"/>
        </w:numPr>
        <w:bidi w:val="1"/>
        <w:ind w:hanging="57" w:start="397" w:end="0"/>
        <w:jc w:val="both"/>
        <w:rPr/>
      </w:pPr>
      <w:r>
        <w:rPr>
          <w:rFonts w:hint="cs"/>
          <w:b/>
          <w:b/>
          <w:rtl w:val="true"/>
          <w:lang w:bidi="he-IL"/>
        </w:rPr>
        <w:t>מראי מקומות</w:t>
      </w:r>
      <w:r>
        <w:rPr>
          <w:rFonts w:hint="cs"/>
          <w:b/>
          <w:rtl w:val="true"/>
          <w:lang w:bidi="he-IL"/>
        </w:rPr>
        <w:t>.</w:t>
      </w:r>
    </w:p>
    <w:p>
      <w:pPr>
        <w:pStyle w:val="Normal"/>
        <w:numPr>
          <w:ilvl w:val="3"/>
          <w:numId w:val="9"/>
        </w:numPr>
        <w:bidi w:val="1"/>
        <w:ind w:hanging="57" w:start="567" w:end="0"/>
        <w:jc w:val="both"/>
        <w:rPr>
          <w:rFonts w:hint="cs"/>
        </w:rPr>
      </w:pPr>
      <w:r>
        <w:rPr>
          <w:u w:val="single"/>
          <w:rtl w:val="true"/>
          <w:lang w:bidi="he-IL"/>
        </w:rPr>
        <w:t>משיב נבונים</w:t>
      </w:r>
      <w:r>
        <w:rPr>
          <w:rtl w:val="true"/>
          <w:lang w:bidi="he-IL"/>
        </w:rPr>
        <w:t xml:space="preserve"> </w:t>
      </w:r>
      <w:r>
        <w:rPr>
          <w:rFonts w:hint="cs"/>
          <w:rtl w:val="true"/>
          <w:lang w:bidi="he-IL"/>
        </w:rPr>
        <w:t>(</w:t>
      </w:r>
      <w:r>
        <w:rPr>
          <w:rtl w:val="true"/>
          <w:lang w:bidi="he-IL"/>
        </w:rPr>
        <w:t>עניני שידוכים</w:t>
      </w:r>
      <w:r>
        <w:rPr>
          <w:rFonts w:hint="cs"/>
          <w:rtl w:val="true"/>
          <w:lang w:bidi="he-IL"/>
        </w:rPr>
        <w:t xml:space="preserve"> </w:t>
      </w:r>
      <w:r>
        <w:rPr>
          <w:rtl w:val="true"/>
          <w:lang w:bidi="he-IL"/>
        </w:rPr>
        <w:t>ונשואי</w:t>
      </w:r>
      <w:r>
        <w:rPr>
          <w:rFonts w:hint="cs"/>
          <w:rtl w:val="true"/>
          <w:lang w:bidi="he-IL"/>
        </w:rPr>
        <w:t>ן</w:t>
      </w:r>
      <w:r>
        <w:rPr>
          <w:rtl w:val="true"/>
          <w:lang w:bidi="he-IL"/>
        </w:rPr>
        <w:t xml:space="preserve"> סי</w:t>
      </w:r>
      <w:r>
        <w:rPr>
          <w:rFonts w:hint="cs"/>
          <w:rtl w:val="true"/>
          <w:lang w:bidi="he-IL"/>
        </w:rPr>
        <w:t>'</w:t>
      </w:r>
      <w:r>
        <w:rPr>
          <w:rtl w:val="true"/>
          <w:lang w:bidi="he-IL"/>
        </w:rPr>
        <w:t xml:space="preserve"> </w:t>
      </w:r>
      <w:r>
        <w:rPr>
          <w:rtl w:val="true"/>
          <w:lang w:bidi="he-IL"/>
        </w:rPr>
        <w:t>נ</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והעולה מזה</w:t>
      </w:r>
      <w:r>
        <w:rPr>
          <w:rtl w:val="true"/>
          <w:lang w:bidi="he-IL"/>
        </w:rPr>
        <w:t xml:space="preserve">: </w:t>
      </w:r>
      <w:r>
        <w:rPr>
          <w:rtl w:val="true"/>
          <w:lang w:bidi="he-IL"/>
        </w:rPr>
        <w:t>דיש מקום לצדד דאין חיוב לקנות בגדים לאשתו בכל יו</w:t>
      </w:r>
      <w:r>
        <w:rPr>
          <w:rtl w:val="true"/>
          <w:lang w:bidi="he-IL"/>
        </w:rPr>
        <w:t>"</w:t>
      </w:r>
      <w:r>
        <w:rPr>
          <w:rtl w:val="true"/>
          <w:lang w:bidi="he-IL"/>
        </w:rPr>
        <w:t>ט</w:t>
      </w:r>
      <w:r>
        <w:rPr>
          <w:rtl w:val="true"/>
          <w:lang w:bidi="he-IL"/>
        </w:rPr>
        <w:t xml:space="preserve">, </w:t>
      </w:r>
      <w:r>
        <w:rPr>
          <w:rtl w:val="true"/>
          <w:lang w:bidi="he-IL"/>
        </w:rPr>
        <w:t>כ</w:t>
      </w:r>
      <w:r>
        <w:rPr>
          <w:rtl w:val="true"/>
          <w:lang w:bidi="he-IL"/>
        </w:rPr>
        <w:t>"</w:t>
      </w:r>
      <w:r>
        <w:rPr>
          <w:rtl w:val="true"/>
          <w:lang w:bidi="he-IL"/>
        </w:rPr>
        <w:t>ז שיש לה עדיין בגדים נאים ליו</w:t>
      </w:r>
      <w:r>
        <w:rPr>
          <w:rtl w:val="true"/>
          <w:lang w:bidi="he-IL"/>
        </w:rPr>
        <w:t>"</w:t>
      </w:r>
      <w:r>
        <w:rPr>
          <w:rtl w:val="true"/>
          <w:lang w:bidi="he-IL"/>
        </w:rPr>
        <w:t>ט והיא שמחה מהם</w:t>
      </w:r>
      <w:r>
        <w:rPr>
          <w:rtl w:val="true"/>
          <w:lang w:bidi="he-IL"/>
        </w:rPr>
        <w:t xml:space="preserve">, </w:t>
      </w:r>
      <w:r>
        <w:rPr>
          <w:rtl w:val="true"/>
          <w:lang w:bidi="he-IL"/>
        </w:rPr>
        <w:t>ואפשר דע</w:t>
      </w:r>
      <w:r>
        <w:rPr>
          <w:rtl w:val="true"/>
          <w:lang w:bidi="he-IL"/>
        </w:rPr>
        <w:t>"</w:t>
      </w:r>
      <w:r>
        <w:rPr>
          <w:rtl w:val="true"/>
          <w:lang w:bidi="he-IL"/>
        </w:rPr>
        <w:t>ז סומכין אותם הנוהגים שלא לקנות</w:t>
      </w:r>
      <w:r>
        <w:rPr>
          <w:rtl w:val="true"/>
          <w:lang w:bidi="he-IL"/>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rFonts w:hint="cs"/>
        </w:rPr>
      </w:pPr>
      <w:r>
        <w:rPr>
          <w:b/>
          <w:b/>
          <w:bCs/>
          <w:rtl w:val="true"/>
        </w:rPr>
        <w:t>נתינת דבר שאינה משתמשת בו ביו</w:t>
      </w:r>
      <w:r>
        <w:rPr>
          <w:b/>
          <w:bCs/>
          <w:rtl w:val="true"/>
        </w:rPr>
        <w:t>"</w:t>
      </w:r>
      <w:r>
        <w:rPr>
          <w:b/>
          <w:b/>
          <w:bCs/>
          <w:rtl w:val="true"/>
        </w:rPr>
        <w:t>ט</w:t>
      </w:r>
      <w:r>
        <w:rPr>
          <w:b/>
          <w:bCs/>
          <w:rtl w:val="true"/>
        </w:rPr>
        <w:t xml:space="preserve">, </w:t>
      </w:r>
      <w:r>
        <w:rPr>
          <w:b/>
          <w:b/>
          <w:bCs/>
          <w:rtl w:val="true"/>
        </w:rPr>
        <w:t>כמו מכשירי חשמל</w:t>
      </w:r>
      <w:r>
        <w:rPr>
          <w:rtl w:val="true"/>
        </w:rPr>
        <w:t>.</w:t>
      </w:r>
    </w:p>
    <w:p>
      <w:pPr>
        <w:pStyle w:val="Normal"/>
        <w:numPr>
          <w:ilvl w:val="2"/>
          <w:numId w:val="9"/>
        </w:numPr>
        <w:bidi w:val="1"/>
        <w:ind w:hanging="57" w:start="397" w:end="0"/>
        <w:jc w:val="both"/>
        <w:rPr>
          <w:rFonts w:hint="cs"/>
        </w:rPr>
      </w:pPr>
      <w:r>
        <w:rPr>
          <w:b/>
          <w:b/>
          <w:rtl w:val="true"/>
        </w:rPr>
        <w:t>יוצא שמחת יו</w:t>
      </w:r>
      <w:r>
        <w:rPr>
          <w:b/>
          <w:rtl w:val="true"/>
        </w:rPr>
        <w:t>"</w:t>
      </w:r>
      <w:r>
        <w:rPr>
          <w:b/>
          <w:b/>
          <w:rtl w:val="true"/>
        </w:rPr>
        <w:t>ט</w:t>
      </w:r>
      <w:r>
        <w:rPr>
          <w:b/>
          <w:rtl w:val="true"/>
        </w:rPr>
        <w:t>.</w:t>
      </w:r>
    </w:p>
    <w:p>
      <w:pPr>
        <w:pStyle w:val="Normal"/>
        <w:numPr>
          <w:ilvl w:val="3"/>
          <w:numId w:val="9"/>
        </w:numPr>
        <w:bidi w:val="1"/>
        <w:ind w:hanging="57" w:start="567" w:end="0"/>
        <w:jc w:val="both"/>
        <w:rPr/>
      </w:pPr>
      <w:r>
        <w:rPr>
          <w:b/>
          <w:b/>
          <w:u w:val="single"/>
          <w:rtl w:val="true"/>
        </w:rPr>
        <w:t>הגרשז</w:t>
      </w:r>
      <w:r>
        <w:rPr>
          <w:b/>
          <w:u w:val="single"/>
          <w:rtl w:val="true"/>
        </w:rPr>
        <w:t>"</w:t>
      </w:r>
      <w:r>
        <w:rPr>
          <w:b/>
          <w:b/>
          <w:u w:val="single"/>
          <w:rtl w:val="true"/>
        </w:rPr>
        <w:t>א</w:t>
      </w:r>
      <w:r>
        <w:rPr>
          <w:rtl w:val="true"/>
        </w:rPr>
        <w:t xml:space="preserve"> זצ</w:t>
      </w:r>
      <w:r>
        <w:rPr>
          <w:rtl w:val="true"/>
        </w:rPr>
        <w:t>"</w:t>
      </w:r>
      <w:r>
        <w:rPr>
          <w:rtl w:val="true"/>
        </w:rPr>
        <w:t xml:space="preserve">ל </w:t>
      </w:r>
      <w:r>
        <w:rPr>
          <w:rtl w:val="true"/>
        </w:rPr>
        <w:t>(</w:t>
      </w:r>
      <w:r>
        <w:rPr>
          <w:rtl w:val="true"/>
        </w:rPr>
        <w:t>שולחן שלמה הע</w:t>
      </w:r>
      <w:r>
        <w:rPr>
          <w:rtl w:val="true"/>
        </w:rPr>
        <w:t xml:space="preserve">' </w:t>
      </w:r>
      <w:r>
        <w:rPr>
          <w:rtl w:val="true"/>
        </w:rPr>
        <w:t>ה</w:t>
      </w:r>
      <w:r>
        <w:rPr>
          <w:rtl w:val="true"/>
        </w:rPr>
        <w:t>') – "</w:t>
      </w:r>
      <w:r>
        <w:rPr>
          <w:rtl w:val="true"/>
        </w:rPr>
        <w:t>דבגדים לאו דוקא אלא ה</w:t>
      </w:r>
      <w:r>
        <w:rPr>
          <w:rtl w:val="true"/>
        </w:rPr>
        <w:t>"</w:t>
      </w:r>
      <w:r>
        <w:rPr>
          <w:rtl w:val="true"/>
        </w:rPr>
        <w:t>ה אם רוצה האשה כלי שימושי כגון מיקסר וכדומה</w:t>
      </w:r>
      <w:r>
        <w:rPr>
          <w:rtl w:val="true"/>
        </w:rPr>
        <w:t xml:space="preserve">, </w:t>
      </w:r>
      <w:r>
        <w:rPr>
          <w:rtl w:val="true"/>
        </w:rPr>
        <w:t>ג</w:t>
      </w:r>
      <w:r>
        <w:rPr>
          <w:rtl w:val="true"/>
        </w:rPr>
        <w:t>"</w:t>
      </w:r>
      <w:r>
        <w:rPr>
          <w:rtl w:val="true"/>
        </w:rPr>
        <w:t>כ יכול לקיים מצוותו בזה</w:t>
      </w:r>
      <w:r>
        <w:rPr>
          <w:rtl w:val="true"/>
        </w:rPr>
        <w:t xml:space="preserve">. </w:t>
      </w:r>
      <w:r>
        <w:rPr>
          <w:rtl w:val="true"/>
        </w:rPr>
        <w:t>ואפילו אם אינה משתמש עם הכלי ביו</w:t>
      </w:r>
      <w:r>
        <w:rPr>
          <w:rtl w:val="true"/>
        </w:rPr>
        <w:t>"</w:t>
      </w:r>
      <w:r>
        <w:rPr>
          <w:rtl w:val="true"/>
        </w:rPr>
        <w:t>ט גופיה לית לן בה</w:t>
      </w:r>
      <w:r>
        <w:rPr>
          <w:rtl w:val="true"/>
        </w:rPr>
        <w:t>".</w:t>
      </w:r>
    </w:p>
    <w:p>
      <w:pPr>
        <w:pStyle w:val="Normal"/>
        <w:bidi w:val="1"/>
        <w:ind w:start="567" w:end="0"/>
        <w:jc w:val="both"/>
        <w:rPr>
          <w:rFonts w:hint="cs"/>
        </w:rPr>
      </w:pP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הליכות שלמה סוכות פרק י</w:t>
      </w:r>
      <w:r>
        <w:rPr>
          <w:rtl w:val="true"/>
          <w:lang w:bidi="he-IL"/>
        </w:rPr>
        <w:t>"</w:t>
      </w:r>
      <w:r>
        <w:rPr>
          <w:rtl w:val="true"/>
          <w:lang w:bidi="he-IL"/>
        </w:rPr>
        <w:t>א הע</w:t>
      </w:r>
      <w:r>
        <w:rPr>
          <w:rtl w:val="true"/>
          <w:lang w:bidi="he-IL"/>
        </w:rPr>
        <w:t xml:space="preserve">' </w:t>
      </w:r>
      <w:r>
        <w:rPr>
          <w:rtl w:val="true"/>
          <w:lang w:bidi="he-IL"/>
        </w:rPr>
        <w:t>ד</w:t>
      </w:r>
      <w:r>
        <w:rPr>
          <w:rtl w:val="true"/>
          <w:lang w:bidi="he-IL"/>
        </w:rPr>
        <w:t>') – "</w:t>
      </w:r>
      <w:r>
        <w:rPr>
          <w:rtl w:val="true"/>
          <w:lang w:bidi="he-IL"/>
        </w:rPr>
        <w:t>ועיין שם בבה</w:t>
      </w:r>
      <w:r>
        <w:rPr>
          <w:rtl w:val="true"/>
          <w:lang w:bidi="he-IL"/>
        </w:rPr>
        <w:t>"</w:t>
      </w:r>
      <w:r>
        <w:rPr>
          <w:rtl w:val="true"/>
          <w:lang w:bidi="he-IL"/>
        </w:rPr>
        <w:t>ל ד</w:t>
      </w:r>
      <w:r>
        <w:rPr>
          <w:rtl w:val="true"/>
          <w:lang w:bidi="he-IL"/>
        </w:rPr>
        <w:t>"</w:t>
      </w:r>
      <w:r>
        <w:rPr>
          <w:rtl w:val="true"/>
          <w:lang w:bidi="he-IL"/>
        </w:rPr>
        <w:t>ה כפי ממונו</w:t>
      </w:r>
      <w:r>
        <w:rPr>
          <w:rFonts w:hint="cs"/>
          <w:rtl w:val="true"/>
          <w:lang w:bidi="he-IL"/>
        </w:rPr>
        <w:t>,</w:t>
      </w:r>
      <w:r>
        <w:rPr>
          <w:rtl w:val="true"/>
          <w:lang w:bidi="he-IL"/>
        </w:rPr>
        <w:t xml:space="preserve"> </w:t>
      </w:r>
      <w:r>
        <w:rPr>
          <w:rtl w:val="true"/>
          <w:lang w:bidi="he-IL"/>
        </w:rPr>
        <w:t>דיוצא ידי חובתו אף במנעלים</w:t>
      </w:r>
      <w:r>
        <w:rPr>
          <w:rFonts w:hint="cs"/>
          <w:rtl w:val="true"/>
          <w:lang w:bidi="he-IL"/>
        </w:rPr>
        <w:t>,</w:t>
      </w:r>
      <w:r>
        <w:rPr>
          <w:rtl w:val="true"/>
          <w:lang w:bidi="he-IL"/>
        </w:rPr>
        <w:t xml:space="preserve"> </w:t>
      </w:r>
      <w:r>
        <w:rPr>
          <w:rtl w:val="true"/>
          <w:lang w:bidi="he-IL"/>
        </w:rPr>
        <w:t>ועיין רמב</w:t>
      </w:r>
      <w:r>
        <w:rPr>
          <w:rFonts w:hint="cs"/>
          <w:rtl w:val="true"/>
          <w:lang w:bidi="he-IL"/>
        </w:rPr>
        <w:t>"</w:t>
      </w:r>
      <w:r>
        <w:rPr>
          <w:rtl w:val="true"/>
          <w:lang w:bidi="he-IL"/>
        </w:rPr>
        <w:t>ם פ</w:t>
      </w:r>
      <w:r>
        <w:rPr>
          <w:rFonts w:hint="cs"/>
          <w:rtl w:val="true"/>
          <w:lang w:bidi="he-IL"/>
        </w:rPr>
        <w:t>"</w:t>
      </w:r>
      <w:r>
        <w:rPr>
          <w:rtl w:val="true"/>
          <w:lang w:bidi="he-IL"/>
        </w:rPr>
        <w:t>ו מיו</w:t>
      </w:r>
      <w:r>
        <w:rPr>
          <w:rFonts w:hint="cs"/>
          <w:rtl w:val="true"/>
          <w:lang w:bidi="he-IL"/>
        </w:rPr>
        <w:t>"</w:t>
      </w:r>
      <w:r>
        <w:rPr>
          <w:rtl w:val="true"/>
          <w:lang w:bidi="he-IL"/>
        </w:rPr>
        <w:t>ט הי</w:t>
      </w:r>
      <w:r>
        <w:rPr>
          <w:rFonts w:hint="cs"/>
          <w:rtl w:val="true"/>
          <w:lang w:bidi="he-IL"/>
        </w:rPr>
        <w:t>"</w:t>
      </w:r>
      <w:r>
        <w:rPr>
          <w:rtl w:val="true"/>
          <w:lang w:bidi="he-IL"/>
        </w:rPr>
        <w:t>ח ובטור שם דה</w:t>
      </w:r>
      <w:r>
        <w:rPr>
          <w:rtl w:val="true"/>
          <w:lang w:bidi="he-IL"/>
        </w:rPr>
        <w:t>"</w:t>
      </w:r>
      <w:r>
        <w:rPr>
          <w:rtl w:val="true"/>
          <w:lang w:bidi="he-IL"/>
        </w:rPr>
        <w:t>ה תכשיטין</w:t>
      </w:r>
      <w:r>
        <w:rPr>
          <w:rFonts w:hint="cs"/>
          <w:rtl w:val="true"/>
          <w:lang w:bidi="he-IL"/>
        </w:rPr>
        <w:t>.</w:t>
      </w:r>
      <w:r>
        <w:rPr>
          <w:rtl w:val="true"/>
          <w:lang w:bidi="he-IL"/>
        </w:rPr>
        <w:t xml:space="preserve"> </w:t>
      </w:r>
      <w:r>
        <w:rPr>
          <w:rtl w:val="true"/>
          <w:lang w:bidi="he-IL"/>
        </w:rPr>
        <w:t>ורבנו קיים לפעמים דין זה ע</w:t>
      </w:r>
      <w:r>
        <w:rPr>
          <w:rtl w:val="true"/>
          <w:lang w:bidi="he-IL"/>
        </w:rPr>
        <w:t>"</w:t>
      </w:r>
      <w:r>
        <w:rPr>
          <w:rtl w:val="true"/>
          <w:lang w:bidi="he-IL"/>
        </w:rPr>
        <w:t>י קניית כלי חדש מכלי הבישול וכדו</w:t>
      </w:r>
      <w:r>
        <w:rPr>
          <w:rFonts w:hint="cs"/>
          <w:rtl w:val="true"/>
          <w:lang w:bidi="he-IL"/>
        </w:rPr>
        <w:t>',</w:t>
      </w:r>
      <w:r>
        <w:rPr>
          <w:rtl w:val="true"/>
          <w:lang w:bidi="he-IL"/>
        </w:rPr>
        <w:t xml:space="preserve"> </w:t>
      </w:r>
      <w:r>
        <w:rPr>
          <w:rtl w:val="true"/>
          <w:lang w:bidi="he-IL"/>
        </w:rPr>
        <w:t>וכן השיב לשואל דכל שיודע באשתו שתהא לה שמחה ע</w:t>
      </w:r>
      <w:r>
        <w:rPr>
          <w:rtl w:val="true"/>
          <w:lang w:bidi="he-IL"/>
        </w:rPr>
        <w:t>"</w:t>
      </w:r>
      <w:r>
        <w:rPr>
          <w:rtl w:val="true"/>
          <w:lang w:bidi="he-IL"/>
        </w:rPr>
        <w:t>י כלי מסוים מקיים המצוה בזה</w:t>
      </w:r>
      <w:r>
        <w:rPr>
          <w:rFonts w:hint="cs"/>
          <w:rtl w:val="true"/>
          <w:lang w:bidi="he-IL"/>
        </w:rPr>
        <w:t>,</w:t>
      </w:r>
      <w:r>
        <w:rPr>
          <w:rtl w:val="true"/>
          <w:lang w:bidi="he-IL"/>
        </w:rPr>
        <w:t xml:space="preserve"> </w:t>
      </w:r>
      <w:r>
        <w:rPr>
          <w:rtl w:val="true"/>
          <w:lang w:bidi="he-IL"/>
        </w:rPr>
        <w:t>אף אם הוא כלי שאסור להשתמש בו ביו</w:t>
      </w:r>
      <w:r>
        <w:rPr>
          <w:rtl w:val="true"/>
          <w:lang w:bidi="he-IL"/>
        </w:rPr>
        <w:t>"</w:t>
      </w:r>
      <w:r>
        <w:rPr>
          <w:rtl w:val="true"/>
          <w:lang w:bidi="he-IL"/>
        </w:rPr>
        <w:t>ט</w:t>
      </w:r>
      <w:r>
        <w:rPr>
          <w:rFonts w:hint="cs"/>
          <w:rtl w:val="true"/>
          <w:lang w:bidi="he-IL"/>
        </w:rPr>
        <w:t>,</w:t>
      </w:r>
      <w:r>
        <w:rPr>
          <w:rtl w:val="true"/>
          <w:lang w:bidi="he-IL"/>
        </w:rPr>
        <w:t xml:space="preserve"> </w:t>
      </w:r>
      <w:r>
        <w:rPr>
          <w:rtl w:val="true"/>
          <w:lang w:bidi="he-IL"/>
        </w:rPr>
        <w:t>דסו</w:t>
      </w:r>
      <w:r>
        <w:rPr>
          <w:rFonts w:hint="cs"/>
          <w:rtl w:val="true"/>
          <w:lang w:bidi="he-IL"/>
        </w:rPr>
        <w:t>"</w:t>
      </w:r>
      <w:r>
        <w:rPr>
          <w:rtl w:val="true"/>
          <w:lang w:bidi="he-IL"/>
        </w:rPr>
        <w:t>ס שמחה הוא לה</w:t>
      </w:r>
      <w:r>
        <w:rPr>
          <w:rtl w:val="true"/>
          <w:lang w:bidi="he-IL"/>
        </w:rPr>
        <w:t>".</w:t>
      </w:r>
    </w:p>
    <w:p>
      <w:pPr>
        <w:pStyle w:val="Normal"/>
        <w:numPr>
          <w:ilvl w:val="3"/>
          <w:numId w:val="9"/>
        </w:numPr>
        <w:bidi w:val="1"/>
        <w:ind w:hanging="57" w:start="567" w:end="0"/>
        <w:jc w:val="both"/>
        <w:rPr/>
      </w:pPr>
      <w:r>
        <w:rPr>
          <w:u w:val="single"/>
          <w:rtl w:val="true"/>
          <w:lang w:bidi="he-IL"/>
        </w:rPr>
        <w:t>הליכות אבן ישראל</w:t>
      </w:r>
      <w:r>
        <w:rPr>
          <w:rtl w:val="true"/>
          <w:lang w:bidi="he-IL"/>
        </w:rPr>
        <w:t xml:space="preserve"> </w:t>
      </w:r>
      <w:r>
        <w:rPr>
          <w:rFonts w:hint="cs"/>
          <w:rtl w:val="true"/>
          <w:lang w:bidi="he-IL"/>
        </w:rPr>
        <w:t>(</w:t>
      </w:r>
      <w:r>
        <w:rPr>
          <w:rtl w:val="true"/>
          <w:lang w:bidi="he-IL"/>
        </w:rPr>
        <w:t>מועדים ח</w:t>
      </w:r>
      <w:r>
        <w:rPr>
          <w:rtl w:val="true"/>
          <w:lang w:bidi="he-IL"/>
        </w:rPr>
        <w:t>"</w:t>
      </w:r>
      <w:r>
        <w:rPr>
          <w:rtl w:val="true"/>
          <w:lang w:bidi="he-IL"/>
        </w:rPr>
        <w:t>א עמ</w:t>
      </w:r>
      <w:r>
        <w:rPr>
          <w:rtl w:val="true"/>
          <w:lang w:bidi="he-IL"/>
        </w:rPr>
        <w:t xml:space="preserve">' </w:t>
      </w:r>
      <w:r>
        <w:rPr>
          <w:rtl w:val="true"/>
          <w:lang w:bidi="he-IL"/>
        </w:rPr>
        <w:t>רל</w:t>
      </w:r>
      <w:r>
        <w:rPr>
          <w:rtl w:val="true"/>
          <w:lang w:bidi="he-IL"/>
        </w:rPr>
        <w:t>"</w:t>
      </w:r>
      <w:r>
        <w:rPr>
          <w:rtl w:val="true"/>
          <w:lang w:bidi="he-IL"/>
        </w:rPr>
        <w:t>ז</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 xml:space="preserve">נשאל רבינו </w:t>
      </w:r>
      <w:r>
        <w:rPr>
          <w:rtl w:val="true"/>
          <w:lang w:bidi="he-IL"/>
        </w:rPr>
        <w:t>איזה סוג מתנה צריך לקנות לאשה</w:t>
      </w:r>
      <w:r>
        <w:rPr>
          <w:rFonts w:hint="cs"/>
          <w:rtl w:val="true"/>
          <w:lang w:bidi="he-IL"/>
        </w:rPr>
        <w:t xml:space="preserve"> </w:t>
      </w:r>
      <w:r>
        <w:rPr>
          <w:rtl w:val="true"/>
          <w:lang w:bidi="he-IL"/>
        </w:rPr>
        <w:t>לכבוד יו</w:t>
      </w:r>
      <w:r>
        <w:rPr>
          <w:rtl w:val="true"/>
          <w:lang w:bidi="he-IL"/>
        </w:rPr>
        <w:t>"</w:t>
      </w:r>
      <w:r>
        <w:rPr>
          <w:rtl w:val="true"/>
          <w:lang w:bidi="he-IL"/>
        </w:rPr>
        <w:t>ט</w:t>
      </w:r>
      <w:r>
        <w:rPr>
          <w:rFonts w:hint="cs"/>
          <w:rtl w:val="true"/>
          <w:lang w:bidi="he-IL"/>
        </w:rPr>
        <w:t>.</w:t>
      </w:r>
      <w:r>
        <w:rPr>
          <w:rtl w:val="true"/>
          <w:lang w:bidi="he-IL"/>
        </w:rPr>
        <w:t xml:space="preserve"> </w:t>
      </w:r>
      <w:r>
        <w:rPr>
          <w:rtl w:val="true"/>
          <w:lang w:bidi="he-IL"/>
        </w:rPr>
        <w:t>והשיב</w:t>
      </w:r>
      <w:r>
        <w:rPr>
          <w:rFonts w:hint="cs"/>
          <w:rtl w:val="true"/>
          <w:lang w:bidi="he-IL"/>
        </w:rPr>
        <w:t xml:space="preserve"> רבינו</w:t>
      </w:r>
      <w:r>
        <w:rPr>
          <w:rtl w:val="true"/>
          <w:lang w:bidi="he-IL"/>
        </w:rPr>
        <w:t xml:space="preserve"> דצריך להיות דבר שיש לה שמחה מזה</w:t>
      </w:r>
      <w:r>
        <w:rPr>
          <w:rtl w:val="true"/>
          <w:lang w:bidi="he-IL"/>
        </w:rPr>
        <w:t xml:space="preserve">. </w:t>
      </w:r>
      <w:r>
        <w:rPr>
          <w:rFonts w:hint="cs"/>
          <w:rtl w:val="true"/>
          <w:lang w:bidi="he-IL"/>
        </w:rPr>
        <w:t>[</w:t>
      </w:r>
      <w:r>
        <w:rPr>
          <w:rFonts w:hint="cs"/>
          <w:rtl w:val="true"/>
          <w:lang w:bidi="he-IL"/>
        </w:rPr>
        <w:t>ו</w:t>
      </w:r>
      <w:r>
        <w:rPr>
          <w:rtl w:val="true"/>
          <w:lang w:bidi="he-IL"/>
        </w:rPr>
        <w:t xml:space="preserve">מבואר </w:t>
      </w:r>
      <w:r>
        <w:rPr>
          <w:rFonts w:hint="cs"/>
          <w:rtl w:val="true"/>
          <w:lang w:bidi="he-IL"/>
        </w:rPr>
        <w:t xml:space="preserve">מדברי רבינו </w:t>
      </w:r>
      <w:r>
        <w:rPr>
          <w:rtl w:val="true"/>
          <w:lang w:bidi="he-IL"/>
        </w:rPr>
        <w:t>דמה שאמרו בגדים ותכשיטין</w:t>
      </w:r>
      <w:r>
        <w:rPr>
          <w:rtl w:val="true"/>
          <w:lang w:bidi="he-IL"/>
        </w:rPr>
        <w:t xml:space="preserve">, </w:t>
      </w:r>
      <w:r>
        <w:rPr>
          <w:rtl w:val="true"/>
          <w:lang w:bidi="he-IL"/>
        </w:rPr>
        <w:t>הוא הדין כל דבר חשוב שיש לה שמחה</w:t>
      </w:r>
      <w:r>
        <w:rPr>
          <w:rFonts w:hint="cs"/>
          <w:rtl w:val="true"/>
          <w:lang w:bidi="he-IL"/>
        </w:rPr>
        <w:t xml:space="preserve"> </w:t>
      </w:r>
      <w:r>
        <w:rPr>
          <w:rtl w:val="true"/>
          <w:lang w:bidi="he-IL"/>
        </w:rPr>
        <w:t>מזה</w:t>
      </w:r>
      <w:r>
        <w:rPr>
          <w:rFonts w:hint="cs"/>
          <w:rtl w:val="true"/>
          <w:lang w:bidi="he-IL"/>
        </w:rPr>
        <w:t>]"</w:t>
      </w:r>
      <w:r>
        <w:rPr>
          <w:rtl w:val="true"/>
          <w:lang w:bidi="he-IL"/>
        </w:rPr>
        <w:t>.</w:t>
      </w:r>
    </w:p>
    <w:p>
      <w:pPr>
        <w:pStyle w:val="Normal"/>
        <w:numPr>
          <w:ilvl w:val="3"/>
          <w:numId w:val="9"/>
        </w:numPr>
        <w:bidi w:val="1"/>
        <w:ind w:hanging="57" w:start="567" w:end="0"/>
        <w:jc w:val="both"/>
        <w:rPr/>
      </w:pPr>
      <w:r>
        <w:rPr>
          <w:rFonts w:hint="cs"/>
          <w:u w:val="single"/>
          <w:rtl w:val="true"/>
          <w:lang w:bidi="he-IL"/>
        </w:rPr>
        <w:t>הגר</w:t>
      </w:r>
      <w:r>
        <w:rPr>
          <w:rFonts w:hint="cs"/>
          <w:u w:val="single"/>
          <w:rtl w:val="true"/>
          <w:lang w:bidi="he-IL"/>
        </w:rPr>
        <w:t>"</w:t>
      </w:r>
      <w:r>
        <w:rPr>
          <w:rFonts w:hint="cs"/>
          <w:u w:val="single"/>
          <w:rtl w:val="true"/>
          <w:lang w:bidi="he-IL"/>
        </w:rPr>
        <w:t>ש דבליצקי</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אליבא דהלכתא גליון צ</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ט טור ג</w:t>
      </w:r>
      <w:r>
        <w:rPr>
          <w:rFonts w:hint="cs"/>
          <w:rtl w:val="true"/>
          <w:lang w:bidi="he-IL"/>
        </w:rPr>
        <w:t>') – "</w:t>
      </w:r>
      <w:r>
        <w:rPr>
          <w:rFonts w:hint="cs"/>
          <w:rtl w:val="true"/>
          <w:lang w:bidi="he-IL"/>
        </w:rPr>
        <w:t>דיוצאים יד</w:t>
      </w:r>
      <w:r>
        <w:rPr>
          <w:rFonts w:hint="cs"/>
          <w:rtl w:val="true"/>
          <w:lang w:bidi="he-IL"/>
        </w:rPr>
        <w:t>"</w:t>
      </w:r>
      <w:r>
        <w:rPr>
          <w:rFonts w:hint="cs"/>
          <w:rtl w:val="true"/>
          <w:lang w:bidi="he-IL"/>
        </w:rPr>
        <w:t>ח שמחת יו</w:t>
      </w:r>
      <w:r>
        <w:rPr>
          <w:rFonts w:hint="cs"/>
          <w:rtl w:val="true"/>
          <w:lang w:bidi="he-IL"/>
        </w:rPr>
        <w:t>"</w:t>
      </w:r>
      <w:r>
        <w:rPr>
          <w:rFonts w:hint="cs"/>
          <w:rtl w:val="true"/>
          <w:lang w:bidi="he-IL"/>
        </w:rPr>
        <w:t>ט לאשה ע</w:t>
      </w:r>
      <w:r>
        <w:rPr>
          <w:rFonts w:hint="cs"/>
          <w:rtl w:val="true"/>
          <w:lang w:bidi="he-IL"/>
        </w:rPr>
        <w:t>"</w:t>
      </w:r>
      <w:r>
        <w:rPr>
          <w:rFonts w:hint="cs"/>
          <w:rtl w:val="true"/>
          <w:lang w:bidi="he-IL"/>
        </w:rPr>
        <w:t>י שיקנה רהיטים חדשים לבית או מכשיר חשמל לבית אף שזה לכל בני הבית</w:t>
      </w:r>
      <w:r>
        <w:rPr>
          <w:rFonts w:hint="cs"/>
          <w:rtl w:val="true"/>
          <w:lang w:bidi="he-IL"/>
        </w:rPr>
        <w:t xml:space="preserve">, </w:t>
      </w:r>
      <w:r>
        <w:rPr>
          <w:rFonts w:hint="cs"/>
          <w:rtl w:val="true"/>
          <w:lang w:bidi="he-IL"/>
        </w:rPr>
        <w:t>אולם בלקנות לה פרחים אין יוצאים יד</w:t>
      </w:r>
      <w:r>
        <w:rPr>
          <w:rFonts w:hint="cs"/>
          <w:rtl w:val="true"/>
          <w:lang w:bidi="he-IL"/>
        </w:rPr>
        <w:t>"</w:t>
      </w:r>
      <w:r>
        <w:rPr>
          <w:rFonts w:hint="cs"/>
          <w:rtl w:val="true"/>
          <w:lang w:bidi="he-IL"/>
        </w:rPr>
        <w:t>ח</w:t>
      </w:r>
      <w:r>
        <w:rPr>
          <w:rFonts w:hint="cs"/>
          <w:rtl w:val="true"/>
          <w:lang w:bidi="he-IL"/>
        </w:rPr>
        <w:t>".</w:t>
      </w:r>
    </w:p>
    <w:p>
      <w:pPr>
        <w:pStyle w:val="Normal"/>
        <w:bidi w:val="1"/>
        <w:ind w:start="567" w:end="0"/>
        <w:jc w:val="both"/>
        <w:rPr/>
      </w:pPr>
      <w:r>
        <w:rPr>
          <w:u w:val="single"/>
          <w:rtl w:val="true"/>
          <w:lang w:bidi="he-IL"/>
        </w:rPr>
        <w:t>קיצור הל</w:t>
      </w:r>
      <w:r>
        <w:rPr>
          <w:u w:val="single"/>
          <w:rtl w:val="true"/>
          <w:lang w:bidi="he-IL"/>
        </w:rPr>
        <w:t xml:space="preserve">' </w:t>
      </w:r>
      <w:r>
        <w:rPr>
          <w:u w:val="single"/>
          <w:rtl w:val="true"/>
          <w:lang w:bidi="he-IL"/>
        </w:rPr>
        <w:t>מועדים</w:t>
      </w:r>
      <w:r>
        <w:rPr>
          <w:rtl w:val="true"/>
          <w:lang w:bidi="he-IL"/>
        </w:rPr>
        <w:t xml:space="preserve"> </w:t>
      </w:r>
      <w:r>
        <w:rPr>
          <w:rtl w:val="true"/>
          <w:lang w:bidi="he-IL"/>
        </w:rPr>
        <w:t>(</w:t>
      </w:r>
      <w:r>
        <w:rPr>
          <w:rtl w:val="true"/>
          <w:lang w:bidi="he-IL"/>
        </w:rPr>
        <w:t>סוכה פרק ב</w:t>
      </w:r>
      <w:r>
        <w:rPr>
          <w:rtl w:val="true"/>
          <w:lang w:bidi="he-IL"/>
        </w:rPr>
        <w:t xml:space="preserve">' </w:t>
      </w:r>
      <w:r>
        <w:rPr>
          <w:rtl w:val="true"/>
          <w:lang w:bidi="he-IL"/>
        </w:rPr>
        <w:t>ס</w:t>
      </w:r>
      <w:r>
        <w:rPr>
          <w:rtl w:val="true"/>
          <w:lang w:bidi="he-IL"/>
        </w:rPr>
        <w:t>"</w:t>
      </w:r>
      <w:r>
        <w:rPr>
          <w:rtl w:val="true"/>
          <w:lang w:bidi="he-IL"/>
        </w:rPr>
        <w:t>ק ד</w:t>
      </w:r>
      <w:r>
        <w:rPr>
          <w:rtl w:val="true"/>
          <w:lang w:bidi="he-IL"/>
        </w:rPr>
        <w:t>') – "</w:t>
      </w:r>
      <w:r>
        <w:rPr>
          <w:rtl w:val="true"/>
          <w:lang w:bidi="he-IL"/>
        </w:rPr>
        <w:t>והנה לפי מה שכתב בספר היראים במצוה תכ</w:t>
      </w:r>
      <w:r>
        <w:rPr>
          <w:rtl w:val="true"/>
          <w:lang w:bidi="he-IL"/>
        </w:rPr>
        <w:t>"</w:t>
      </w:r>
      <w:r>
        <w:rPr>
          <w:rtl w:val="true"/>
          <w:lang w:bidi="he-IL"/>
        </w:rPr>
        <w:t>ז דהוא הדין בכל דבר המשמח</w:t>
      </w:r>
      <w:r>
        <w:rPr>
          <w:rtl w:val="true"/>
          <w:lang w:bidi="he-IL"/>
        </w:rPr>
        <w:t xml:space="preserve">, </w:t>
      </w:r>
      <w:r>
        <w:rPr>
          <w:rtl w:val="true"/>
          <w:lang w:bidi="he-IL"/>
        </w:rPr>
        <w:t>לפי זה כשקונה דברים חדשים וכלים יקרים לבית</w:t>
      </w:r>
      <w:r>
        <w:rPr>
          <w:rtl w:val="true"/>
          <w:lang w:bidi="he-IL"/>
        </w:rPr>
        <w:t xml:space="preserve">, </w:t>
      </w:r>
      <w:r>
        <w:rPr>
          <w:rtl w:val="true"/>
          <w:lang w:bidi="he-IL"/>
        </w:rPr>
        <w:t>והאשה שמחה בזה</w:t>
      </w:r>
      <w:r>
        <w:rPr>
          <w:rtl w:val="true"/>
          <w:lang w:bidi="he-IL"/>
        </w:rPr>
        <w:t xml:space="preserve">, </w:t>
      </w:r>
      <w:r>
        <w:rPr>
          <w:rtl w:val="true"/>
          <w:lang w:bidi="he-IL"/>
        </w:rPr>
        <w:t>הרי זה כתכשיטים ומלבושים ויוצא בזה</w:t>
      </w:r>
      <w:r>
        <w:rPr>
          <w:rtl w:val="true"/>
          <w:lang w:bidi="he-IL"/>
        </w:rPr>
        <w:t>".</w:t>
      </w:r>
    </w:p>
    <w:p>
      <w:pPr>
        <w:pStyle w:val="Normal"/>
        <w:numPr>
          <w:ilvl w:val="3"/>
          <w:numId w:val="9"/>
        </w:numPr>
        <w:bidi w:val="1"/>
        <w:ind w:hanging="57" w:start="567" w:end="0"/>
        <w:jc w:val="both"/>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אסיפת יצחק י</w:t>
      </w:r>
      <w:r>
        <w:rPr>
          <w:rtl w:val="true"/>
        </w:rPr>
        <w:t>"</w:t>
      </w:r>
      <w:r>
        <w:rPr>
          <w:rtl w:val="true"/>
        </w:rPr>
        <w:t>ז כסלו תשס</w:t>
      </w:r>
      <w:r>
        <w:rPr>
          <w:rtl w:val="true"/>
        </w:rPr>
        <w:t>"</w:t>
      </w:r>
      <w:r>
        <w:rPr>
          <w:rtl w:val="true"/>
        </w:rPr>
        <w:t>ז</w:t>
      </w:r>
      <w:r>
        <w:rPr>
          <w:rtl w:val="true"/>
        </w:rPr>
        <w:t>)</w:t>
      </w:r>
      <w:r>
        <w:rPr>
          <w:iCs/>
          <w:rtl w:val="true"/>
        </w:rPr>
        <w:t xml:space="preserve"> – </w:t>
      </w:r>
      <w:r>
        <w:rPr>
          <w:i/>
          <w:rtl w:val="true"/>
        </w:rPr>
        <w:t>"</w:t>
      </w:r>
      <w:r>
        <w:rPr>
          <w:rFonts w:hint="cs"/>
          <w:i/>
          <w:rtl w:val="true"/>
          <w:lang w:bidi="he-IL"/>
        </w:rPr>
        <w:t>שאלה</w:t>
      </w:r>
      <w:r>
        <w:rPr>
          <w:rFonts w:hint="cs"/>
          <w:i/>
          <w:rtl w:val="true"/>
          <w:lang w:bidi="he-IL"/>
        </w:rPr>
        <w:t xml:space="preserve">: </w:t>
      </w:r>
      <w:r>
        <w:rPr>
          <w:rtl w:val="true"/>
        </w:rPr>
        <w:t>האם יוצא ידי חובת ושמח את אשתו ביו</w:t>
      </w:r>
      <w:r>
        <w:rPr>
          <w:rtl w:val="true"/>
        </w:rPr>
        <w:t>"</w:t>
      </w:r>
      <w:r>
        <w:rPr>
          <w:rtl w:val="true"/>
        </w:rPr>
        <w:t>ט ע</w:t>
      </w:r>
      <w:r>
        <w:rPr>
          <w:rtl w:val="true"/>
        </w:rPr>
        <w:t>"</w:t>
      </w:r>
      <w:r>
        <w:rPr>
          <w:rtl w:val="true"/>
        </w:rPr>
        <w:t>י נתינת דבר שאינו משתמשת ביו</w:t>
      </w:r>
      <w:r>
        <w:rPr>
          <w:rtl w:val="true"/>
        </w:rPr>
        <w:t>"</w:t>
      </w:r>
      <w:r>
        <w:rPr>
          <w:rtl w:val="true"/>
        </w:rPr>
        <w:t xml:space="preserve">ט </w:t>
      </w:r>
      <w:r>
        <w:rPr>
          <w:rtl w:val="true"/>
        </w:rPr>
        <w:t>(</w:t>
      </w:r>
      <w:r>
        <w:rPr>
          <w:rtl w:val="true"/>
        </w:rPr>
        <w:t>כמו מכשירי חשמל</w:t>
      </w:r>
      <w:r>
        <w:rPr>
          <w:rtl w:val="true"/>
        </w:rPr>
        <w:t xml:space="preserve">). </w:t>
      </w:r>
      <w:r>
        <w:rPr>
          <w:rtl w:val="true"/>
        </w:rPr>
        <w:t>תשובה</w:t>
      </w:r>
      <w:r>
        <w:rPr>
          <w:rtl w:val="true"/>
        </w:rPr>
        <w:t xml:space="preserve">: </w:t>
      </w:r>
      <w:r>
        <w:rPr>
          <w:b/>
          <w:b/>
          <w:rtl w:val="true"/>
        </w:rPr>
        <w:t>אם מרוצות</w:t>
      </w:r>
      <w:r>
        <w:rPr>
          <w:b/>
          <w:rtl w:val="true"/>
        </w:rPr>
        <w:t>".</w:t>
      </w:r>
    </w:p>
    <w:p>
      <w:pPr>
        <w:pStyle w:val="Normal"/>
        <w:bidi w:val="1"/>
        <w:ind w:start="567" w:end="0"/>
        <w:jc w:val="both"/>
        <w:rPr>
          <w:rFonts w:hint="cs"/>
          <w:lang w:bidi="he-IL"/>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אמרי מאיר </w:t>
      </w:r>
      <w:r>
        <w:rPr>
          <w:rFonts w:eastAsia="SimSun;????"/>
          <w:rtl w:val="true"/>
        </w:rPr>
        <w:t>[</w:t>
      </w:r>
      <w:r>
        <w:rPr>
          <w:rFonts w:eastAsia="SimSun;????"/>
          <w:rtl w:val="true"/>
        </w:rPr>
        <w:t>שנת תשע</w:t>
      </w:r>
      <w:r>
        <w:rPr>
          <w:rFonts w:eastAsia="SimSun;????"/>
          <w:rtl w:val="true"/>
        </w:rPr>
        <w:t>"</w:t>
      </w:r>
      <w:r>
        <w:rPr>
          <w:rFonts w:eastAsia="SimSun;????"/>
          <w:rtl w:val="true"/>
        </w:rPr>
        <w:t>ה</w:t>
      </w:r>
      <w:r>
        <w:rPr>
          <w:rFonts w:eastAsia="SimSun;????"/>
          <w:rtl w:val="true"/>
        </w:rPr>
        <w:t>]</w:t>
      </w:r>
      <w:r>
        <w:rPr>
          <w:rtl w:val="true"/>
        </w:rPr>
        <w:t xml:space="preserve"> </w:t>
      </w:r>
      <w:r>
        <w:rPr>
          <w:rtl w:val="true"/>
        </w:rPr>
        <w:t>עמ</w:t>
      </w:r>
      <w:r>
        <w:rPr>
          <w:rtl w:val="true"/>
        </w:rPr>
        <w:t xml:space="preserve">' </w:t>
      </w:r>
      <w:r>
        <w:rPr>
          <w:rtl w:val="true"/>
        </w:rPr>
        <w:t>ל</w:t>
      </w:r>
      <w:r>
        <w:rPr>
          <w:rtl w:val="true"/>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 xml:space="preserve">זה שכתוב שנשים משמחן בבגדים </w:t>
      </w:r>
      <w:r>
        <w:rPr>
          <w:rFonts w:hint="cs"/>
          <w:rtl w:val="true"/>
          <w:lang w:bidi="he-IL"/>
        </w:rPr>
        <w:t>(</w:t>
      </w:r>
      <w:r>
        <w:rPr>
          <w:rFonts w:hint="cs"/>
          <w:rtl w:val="true"/>
          <w:lang w:bidi="he-IL"/>
        </w:rPr>
        <w:t>פסחים קט</w:t>
      </w:r>
      <w:r>
        <w:rPr>
          <w:rFonts w:hint="cs"/>
          <w:rtl w:val="true"/>
          <w:lang w:bidi="he-IL"/>
        </w:rPr>
        <w:t xml:space="preserve">.), </w:t>
      </w:r>
      <w:r>
        <w:rPr>
          <w:rFonts w:hint="cs"/>
          <w:rtl w:val="true"/>
          <w:lang w:bidi="he-IL"/>
        </w:rPr>
        <w:t>האם אפשר לקיים את זה ע</w:t>
      </w:r>
      <w:r>
        <w:rPr>
          <w:rFonts w:hint="cs"/>
          <w:rtl w:val="true"/>
          <w:lang w:bidi="he-IL"/>
        </w:rPr>
        <w:t>"</w:t>
      </w:r>
      <w:r>
        <w:rPr>
          <w:rFonts w:hint="cs"/>
          <w:rtl w:val="true"/>
          <w:lang w:bidi="he-IL"/>
        </w:rPr>
        <w:t>י שנותן לה כלי בית שהיא שמחה בהם</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כן</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תשובות והנהגות</w:t>
      </w:r>
      <w:r>
        <w:rPr>
          <w:rFonts w:hint="cs"/>
          <w:rtl w:val="true"/>
          <w:lang w:bidi="he-IL"/>
        </w:rPr>
        <w:t xml:space="preserve"> </w:t>
      </w:r>
      <w:r>
        <w:rPr>
          <w:rFonts w:hint="cs"/>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ט טור ג</w:t>
      </w:r>
      <w:r>
        <w:rPr>
          <w:rtl w:val="true"/>
          <w:lang w:bidi="he-IL"/>
        </w:rPr>
        <w:t xml:space="preserve">') </w:t>
      </w:r>
      <w:r>
        <w:rPr>
          <w:rFonts w:hint="cs"/>
          <w:rtl w:val="true"/>
          <w:lang w:bidi="he-IL"/>
        </w:rPr>
        <w:t>-</w:t>
      </w:r>
      <w:r>
        <w:rPr>
          <w:rtl w:val="true"/>
          <w:lang w:bidi="he-IL"/>
        </w:rPr>
        <w:t xml:space="preserve"> </w:t>
      </w:r>
      <w:r>
        <w:rPr>
          <w:rFonts w:hint="cs"/>
          <w:rtl w:val="true"/>
          <w:lang w:bidi="he-IL"/>
        </w:rPr>
        <w:t>לשונו מובא לקמן</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משנת יוסף</w:t>
      </w:r>
      <w:r>
        <w:rPr>
          <w:rFonts w:hint="cs"/>
          <w:rtl w:val="true"/>
          <w:lang w:bidi="he-IL"/>
        </w:rPr>
        <w:t xml:space="preserve"> </w:t>
      </w:r>
      <w:r>
        <w:rPr>
          <w:rFonts w:hint="cs"/>
          <w:rtl w:val="true"/>
          <w:lang w:bidi="he-IL"/>
        </w:rPr>
        <w:t>(</w:t>
      </w:r>
      <w:r>
        <w:rPr>
          <w:rFonts w:hint="cs"/>
          <w:rtl w:val="true"/>
          <w:lang w:bidi="he-IL"/>
        </w:rPr>
        <w:t>חי</w:t>
      </w:r>
      <w:r>
        <w:rPr>
          <w:rFonts w:hint="cs"/>
          <w:rtl w:val="true"/>
        </w:rPr>
        <w:t>"</w:t>
      </w:r>
      <w:r>
        <w:rPr>
          <w:rFonts w:hint="cs"/>
          <w:rtl w:val="true"/>
          <w:lang w:bidi="he-IL"/>
        </w:rPr>
        <w:t>ג סי</w:t>
      </w:r>
      <w:r>
        <w:rPr>
          <w:rFonts w:hint="cs"/>
          <w:rtl w:val="true"/>
          <w:lang w:bidi="he-IL"/>
        </w:rPr>
        <w:t xml:space="preserve">' </w:t>
      </w:r>
      <w:r>
        <w:rPr>
          <w:rFonts w:hint="cs"/>
          <w:rtl w:val="true"/>
          <w:lang w:bidi="he-IL"/>
        </w:rPr>
        <w:t>קע</w:t>
      </w:r>
      <w:r>
        <w:rPr>
          <w:rFonts w:hint="cs"/>
          <w:rtl w:val="true"/>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ואם אשתו אומרת שבמקום בגד ותכשיט יקנה לה תנור חדש</w:t>
      </w:r>
      <w:r>
        <w:rPr>
          <w:rtl w:val="true"/>
          <w:lang w:bidi="he-IL"/>
        </w:rPr>
        <w:t xml:space="preserve">, </w:t>
      </w:r>
      <w:r>
        <w:rPr>
          <w:rtl w:val="true"/>
          <w:lang w:bidi="he-IL"/>
        </w:rPr>
        <w:t>נראה שיוצא בזה</w:t>
      </w:r>
      <w:r>
        <w:rPr>
          <w:rtl w:val="true"/>
          <w:lang w:bidi="he-IL"/>
        </w:rPr>
        <w:t xml:space="preserve">, </w:t>
      </w:r>
      <w:r>
        <w:rPr>
          <w:rtl w:val="true"/>
          <w:lang w:bidi="he-IL"/>
        </w:rPr>
        <w:t>שהרי לשון הרמב</w:t>
      </w:r>
      <w:r>
        <w:rPr>
          <w:rtl w:val="true"/>
          <w:lang w:bidi="he-IL"/>
        </w:rPr>
        <w:t>"</w:t>
      </w:r>
      <w:r>
        <w:rPr>
          <w:rtl w:val="true"/>
          <w:lang w:bidi="he-IL"/>
        </w:rPr>
        <w:t xml:space="preserve">ם </w:t>
      </w:r>
      <w:r>
        <w:rPr>
          <w:rFonts w:hint="cs"/>
          <w:rtl w:val="true"/>
          <w:lang w:bidi="he-IL"/>
        </w:rPr>
        <w:t>(</w:t>
      </w:r>
      <w:r>
        <w:rPr>
          <w:rtl w:val="true"/>
          <w:lang w:bidi="he-IL"/>
        </w:rPr>
        <w:t>הל</w:t>
      </w:r>
      <w:r>
        <w:rPr>
          <w:rtl w:val="true"/>
          <w:lang w:bidi="he-IL"/>
        </w:rPr>
        <w:t xml:space="preserve">' </w:t>
      </w:r>
      <w:r>
        <w:rPr>
          <w:rtl w:val="true"/>
          <w:lang w:bidi="he-IL"/>
        </w:rPr>
        <w:t>יו</w:t>
      </w:r>
      <w:r>
        <w:rPr>
          <w:rtl w:val="true"/>
          <w:lang w:bidi="he-IL"/>
        </w:rPr>
        <w:t>"</w:t>
      </w:r>
      <w:r>
        <w:rPr>
          <w:rtl w:val="true"/>
          <w:lang w:bidi="he-IL"/>
        </w:rPr>
        <w:t>ט ו</w:t>
      </w:r>
      <w:r>
        <w:rPr>
          <w:rFonts w:hint="cs"/>
          <w:rtl w:val="true"/>
          <w:lang w:bidi="he-IL"/>
        </w:rPr>
        <w:t>,</w:t>
      </w:r>
      <w:r>
        <w:rPr>
          <w:rtl w:val="true"/>
          <w:lang w:bidi="he-IL"/>
        </w:rPr>
        <w:t xml:space="preserve"> </w:t>
      </w:r>
      <w:r>
        <w:rPr>
          <w:rtl w:val="true"/>
          <w:lang w:bidi="he-IL"/>
        </w:rPr>
        <w:t>יח</w:t>
      </w:r>
      <w:r>
        <w:rPr>
          <w:rFonts w:hint="cs"/>
          <w:rtl w:val="true"/>
          <w:lang w:bidi="he-IL"/>
        </w:rPr>
        <w:t>)</w:t>
      </w:r>
      <w:r>
        <w:rPr>
          <w:rtl w:val="true"/>
          <w:lang w:bidi="he-IL"/>
        </w:rPr>
        <w:t xml:space="preserve"> </w:t>
      </w:r>
      <w:r>
        <w:rPr>
          <w:rtl w:val="true"/>
          <w:lang w:bidi="he-IL"/>
        </w:rPr>
        <w:t>הוא</w:t>
      </w:r>
      <w:r>
        <w:rPr>
          <w:rtl w:val="true"/>
          <w:lang w:bidi="he-IL"/>
        </w:rPr>
        <w:t xml:space="preserve">, </w:t>
      </w:r>
      <w:r>
        <w:rPr>
          <w:rtl w:val="true"/>
          <w:lang w:bidi="he-IL"/>
        </w:rPr>
        <w:t>שלנשים קונה בגדים ותכשיטים נאים</w:t>
      </w:r>
      <w:r>
        <w:rPr>
          <w:rFonts w:hint="cs"/>
          <w:rtl w:val="true"/>
          <w:lang w:bidi="he-IL"/>
        </w:rPr>
        <w:t xml:space="preserve"> </w:t>
      </w:r>
      <w:r>
        <w:rPr>
          <w:rFonts w:hint="cs"/>
          <w:rtl w:val="true"/>
          <w:lang w:bidi="he-IL"/>
        </w:rPr>
        <w:t>'</w:t>
      </w:r>
      <w:r>
        <w:rPr>
          <w:rtl w:val="true"/>
          <w:lang w:bidi="he-IL"/>
        </w:rPr>
        <w:t>כפי ממונו</w:t>
      </w:r>
      <w:r>
        <w:rPr>
          <w:rFonts w:hint="cs"/>
          <w:rtl w:val="true"/>
          <w:lang w:bidi="he-IL"/>
        </w:rPr>
        <w:t>'</w:t>
      </w:r>
      <w:r>
        <w:rPr>
          <w:rtl w:val="true"/>
          <w:lang w:bidi="he-IL"/>
        </w:rPr>
        <w:t xml:space="preserve">, </w:t>
      </w:r>
      <w:r>
        <w:rPr>
          <w:rtl w:val="true"/>
          <w:lang w:bidi="he-IL"/>
        </w:rPr>
        <w:t>ואם יש לו ממון גם לתכשיט וגם לתנור</w:t>
      </w:r>
      <w:r>
        <w:rPr>
          <w:rtl w:val="true"/>
          <w:lang w:bidi="he-IL"/>
        </w:rPr>
        <w:t xml:space="preserve">, </w:t>
      </w:r>
      <w:r>
        <w:rPr>
          <w:rtl w:val="true"/>
          <w:lang w:bidi="he-IL"/>
        </w:rPr>
        <w:t>אז חייב לתת לה</w:t>
      </w:r>
      <w:r>
        <w:rPr>
          <w:rFonts w:hint="cs"/>
          <w:rtl w:val="true"/>
          <w:lang w:bidi="he-IL"/>
        </w:rPr>
        <w:t xml:space="preserve"> </w:t>
      </w:r>
      <w:r>
        <w:rPr>
          <w:rtl w:val="true"/>
          <w:lang w:bidi="he-IL"/>
        </w:rPr>
        <w:t>תנור כמו שאר כלי בית</w:t>
      </w:r>
      <w:r>
        <w:rPr>
          <w:rtl w:val="true"/>
          <w:lang w:bidi="he-IL"/>
        </w:rPr>
        <w:t xml:space="preserve">, </w:t>
      </w:r>
      <w:r>
        <w:rPr>
          <w:rtl w:val="true"/>
          <w:lang w:bidi="he-IL"/>
        </w:rPr>
        <w:t>ובנוסף לכך תכשיט לשמחת יו</w:t>
      </w:r>
      <w:r>
        <w:rPr>
          <w:rtl w:val="true"/>
          <w:lang w:bidi="he-IL"/>
        </w:rPr>
        <w:t>"</w:t>
      </w:r>
      <w:r>
        <w:rPr>
          <w:rtl w:val="true"/>
          <w:lang w:bidi="he-IL"/>
        </w:rPr>
        <w:t>ט</w:t>
      </w:r>
      <w:r>
        <w:rPr>
          <w:rtl w:val="true"/>
          <w:lang w:bidi="he-IL"/>
        </w:rPr>
        <w:t xml:space="preserve">, </w:t>
      </w:r>
      <w:r>
        <w:rPr>
          <w:rtl w:val="true"/>
          <w:lang w:bidi="he-IL"/>
        </w:rPr>
        <w:t>ואם אין לו</w:t>
      </w:r>
      <w:r>
        <w:rPr>
          <w:rFonts w:hint="cs"/>
          <w:rtl w:val="true"/>
          <w:lang w:bidi="he-IL"/>
        </w:rPr>
        <w:t xml:space="preserve"> </w:t>
      </w:r>
      <w:r>
        <w:rPr>
          <w:rtl w:val="true"/>
          <w:lang w:bidi="he-IL"/>
        </w:rPr>
        <w:t>ממון לשניהם</w:t>
      </w:r>
      <w:r>
        <w:rPr>
          <w:rtl w:val="true"/>
          <w:lang w:bidi="he-IL"/>
        </w:rPr>
        <w:t xml:space="preserve">, </w:t>
      </w:r>
      <w:r>
        <w:rPr>
          <w:rtl w:val="true"/>
          <w:lang w:bidi="he-IL"/>
        </w:rPr>
        <w:t>אז התנור קודם שנחוץ לה להנהגת הבית</w:t>
      </w:r>
      <w:r>
        <w:rPr>
          <w:rtl w:val="true"/>
          <w:lang w:bidi="he-IL"/>
        </w:rPr>
        <w:t xml:space="preserve">, </w:t>
      </w:r>
      <w:r>
        <w:rPr>
          <w:rtl w:val="true"/>
          <w:lang w:bidi="he-IL"/>
        </w:rPr>
        <w:t>ולתכשיט כבר</w:t>
      </w:r>
      <w:r>
        <w:rPr>
          <w:rFonts w:hint="cs"/>
          <w:rtl w:val="true"/>
          <w:lang w:bidi="he-IL"/>
        </w:rPr>
        <w:t xml:space="preserve"> </w:t>
      </w:r>
      <w:r>
        <w:rPr>
          <w:rtl w:val="true"/>
          <w:lang w:bidi="he-IL"/>
        </w:rPr>
        <w:t>לא נשאר כסף ואינו מחוייב ללוות לזה</w:t>
      </w:r>
      <w:r>
        <w:rPr>
          <w:rFonts w:hint="cs"/>
          <w:rtl w:val="true"/>
          <w:lang w:bidi="he-IL"/>
        </w:rPr>
        <w:t xml:space="preserve">. </w:t>
      </w:r>
      <w:r>
        <w:rPr>
          <w:rtl w:val="true"/>
          <w:lang w:bidi="he-IL"/>
        </w:rPr>
        <w:t>וכמו</w:t>
      </w:r>
      <w:r>
        <w:rPr>
          <w:rtl w:val="true"/>
          <w:lang w:bidi="he-IL"/>
        </w:rPr>
        <w:t>"</w:t>
      </w:r>
      <w:r>
        <w:rPr>
          <w:rtl w:val="true"/>
          <w:lang w:bidi="he-IL"/>
        </w:rPr>
        <w:t>כ אם רצונה יותר בכובע לבעלה ואין מספיק לו כספו לשניהם</w:t>
      </w:r>
      <w:r>
        <w:rPr>
          <w:rtl w:val="true"/>
          <w:lang w:bidi="he-IL"/>
        </w:rPr>
        <w:t xml:space="preserve">, </w:t>
      </w:r>
      <w:r>
        <w:rPr>
          <w:rtl w:val="true"/>
          <w:lang w:bidi="he-IL"/>
        </w:rPr>
        <w:t>אז רצונו של אדם זה כבודו</w:t>
      </w:r>
      <w:r>
        <w:rPr>
          <w:rtl w:val="true"/>
          <w:lang w:bidi="he-IL"/>
        </w:rPr>
        <w:t xml:space="preserve">, </w:t>
      </w:r>
      <w:r>
        <w:rPr>
          <w:rtl w:val="true"/>
          <w:lang w:bidi="he-IL"/>
        </w:rPr>
        <w:t>שייראה בעלה יותר מכובד בבית ובחוץ</w:t>
      </w:r>
      <w:r>
        <w:rPr>
          <w:rtl w:val="true"/>
          <w:lang w:bidi="he-IL"/>
        </w:rPr>
        <w:t xml:space="preserve">, </w:t>
      </w:r>
      <w:r>
        <w:rPr>
          <w:rtl w:val="true"/>
          <w:lang w:bidi="he-IL"/>
        </w:rPr>
        <w:t xml:space="preserve">כדי שיהא נודע בשערים בעלה בשבתו עם זקני ארץ </w:t>
      </w:r>
      <w:r>
        <w:rPr>
          <w:rtl w:val="true"/>
          <w:lang w:bidi="he-IL"/>
        </w:rPr>
        <w:t>(</w:t>
      </w:r>
      <w:r>
        <w:rPr>
          <w:rtl w:val="true"/>
          <w:lang w:bidi="he-IL"/>
        </w:rPr>
        <w:t>באשת חיל</w:t>
      </w:r>
      <w:r>
        <w:rPr>
          <w:rtl w:val="true"/>
          <w:lang w:bidi="he-IL"/>
        </w:rPr>
        <w:t xml:space="preserve">, </w:t>
      </w:r>
      <w:r>
        <w:rPr>
          <w:rtl w:val="true"/>
          <w:lang w:bidi="he-IL"/>
        </w:rPr>
        <w:t>במשלי</w:t>
      </w:r>
      <w:r>
        <w:rPr>
          <w:rtl w:val="true"/>
          <w:lang w:bidi="he-IL"/>
        </w:rPr>
        <w:t>)"</w:t>
      </w:r>
      <w:r>
        <w:rPr>
          <w:rFonts w:hint="cs"/>
          <w:rtl w:val="true"/>
          <w:lang w:bidi="he-IL"/>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א</w:t>
      </w:r>
      <w:r>
        <w:rPr>
          <w:rFonts w:hint="cs"/>
          <w:rtl w:val="true"/>
          <w:lang w:bidi="he-IL"/>
        </w:rPr>
        <w:t xml:space="preserve"> </w:t>
      </w:r>
      <w:r>
        <w:rPr>
          <w:rFonts w:hint="cs"/>
          <w:rtl w:val="true"/>
          <w:lang w:bidi="he-IL"/>
        </w:rPr>
        <w:t>(</w:t>
      </w:r>
      <w:r>
        <w:rPr>
          <w:rtl w:val="true"/>
          <w:lang w:bidi="he-IL"/>
        </w:rPr>
        <w:t xml:space="preserve">אמרי מאיר </w:t>
      </w:r>
      <w:r>
        <w:rPr>
          <w:rFonts w:eastAsia="SimSun;????"/>
          <w:rtl w:val="true"/>
        </w:rPr>
        <w:t>[</w:t>
      </w:r>
      <w:r>
        <w:rPr>
          <w:rFonts w:eastAsia="SimSun;????"/>
          <w:rtl w:val="true"/>
        </w:rPr>
        <w:t>שנת תש</w:t>
      </w:r>
      <w:r>
        <w:rPr>
          <w:rFonts w:eastAsia="SimSun;????" w:hint="cs"/>
          <w:rtl w:val="true"/>
          <w:lang w:bidi="he-IL"/>
        </w:rPr>
        <w:t>ע</w:t>
      </w:r>
      <w:r>
        <w:rPr>
          <w:rFonts w:eastAsia="SimSun;????" w:hint="cs"/>
          <w:rtl w:val="true"/>
          <w:lang w:bidi="he-IL"/>
        </w:rPr>
        <w:t>"</w:t>
      </w:r>
      <w:r>
        <w:rPr>
          <w:rFonts w:eastAsia="SimSun;????" w:hint="cs"/>
          <w:rtl w:val="true"/>
          <w:lang w:bidi="he-IL"/>
        </w:rPr>
        <w:t>ה</w:t>
      </w:r>
      <w:r>
        <w:rPr>
          <w:rFonts w:eastAsia="SimSun;????"/>
          <w:rtl w:val="true"/>
        </w:rPr>
        <w:t>]</w:t>
      </w:r>
      <w:r>
        <w:rPr>
          <w:rFonts w:eastAsia="SimSun;????" w:hint="cs"/>
          <w:rtl w:val="true"/>
          <w:lang w:bidi="he-IL"/>
        </w:rPr>
        <w:t xml:space="preserve"> </w:t>
      </w:r>
      <w:r>
        <w:rPr>
          <w:rtl w:val="true"/>
          <w:lang w:bidi="he-IL"/>
        </w:rPr>
        <w:t>עמ</w:t>
      </w:r>
      <w:r>
        <w:rPr>
          <w:rtl w:val="true"/>
          <w:lang w:bidi="he-IL"/>
        </w:rPr>
        <w:t xml:space="preserve">' </w:t>
      </w:r>
      <w:r>
        <w:rPr>
          <w:rtl w:val="true"/>
          <w:lang w:bidi="he-IL"/>
        </w:rPr>
        <w:t>קי</w:t>
      </w:r>
      <w:r>
        <w:rPr>
          <w:rtl w:val="true"/>
          <w:lang w:bidi="he-IL"/>
        </w:rPr>
        <w:t>"</w:t>
      </w:r>
      <w:r>
        <w:rPr>
          <w:rtl w:val="true"/>
          <w:lang w:bidi="he-IL"/>
        </w:rPr>
        <w:t>ז</w:t>
      </w:r>
      <w:r>
        <w:rPr>
          <w:rFonts w:hint="cs"/>
          <w:rtl w:val="true"/>
          <w:lang w:bidi="he-IL"/>
        </w:rPr>
        <w:t>)</w:t>
      </w:r>
      <w:r>
        <w:rPr>
          <w:rtl w:val="true"/>
          <w:lang w:bidi="he-IL"/>
        </w:rPr>
        <w:t xml:space="preserve"> –</w:t>
      </w:r>
      <w:r>
        <w:rPr>
          <w:rFonts w:hint="cs"/>
          <w:rtl w:val="true"/>
          <w:lang w:bidi="he-IL"/>
        </w:rPr>
        <w:t xml:space="preserve"> "</w:t>
      </w:r>
      <w:r>
        <w:rPr>
          <w:rtl w:val="true"/>
          <w:lang w:bidi="he-IL"/>
        </w:rPr>
        <w:t>האם צרי</w:t>
      </w:r>
      <w:r>
        <w:rPr>
          <w:rFonts w:hint="cs"/>
          <w:rtl w:val="true"/>
          <w:lang w:bidi="he-IL"/>
        </w:rPr>
        <w:t>כים</w:t>
      </w:r>
      <w:r>
        <w:rPr>
          <w:rtl w:val="true"/>
          <w:lang w:bidi="he-IL"/>
        </w:rPr>
        <w:t xml:space="preserve"> לקנות בגד דוקא כדי לקיים המצוה לשמח את אשתו בחג</w:t>
      </w:r>
      <w:r>
        <w:rPr>
          <w:rtl w:val="true"/>
          <w:lang w:bidi="he-IL"/>
        </w:rPr>
        <w:t xml:space="preserve">, </w:t>
      </w:r>
      <w:r>
        <w:rPr>
          <w:rtl w:val="true"/>
          <w:lang w:bidi="he-IL"/>
        </w:rPr>
        <w:t>או מספיק לקנות לה משהו אחר שישמח אותה</w:t>
      </w:r>
      <w:r>
        <w:rPr>
          <w:rtl w:val="true"/>
          <w:lang w:bidi="he-IL"/>
        </w:rPr>
        <w:t xml:space="preserve">. </w:t>
      </w:r>
      <w:r>
        <w:rPr>
          <w:rtl w:val="true"/>
          <w:lang w:bidi="he-IL"/>
        </w:rPr>
        <w:t>וכתב</w:t>
      </w:r>
      <w:r>
        <w:rPr>
          <w:rFonts w:hint="cs"/>
          <w:rtl w:val="true"/>
          <w:lang w:bidi="he-IL"/>
        </w:rPr>
        <w:t xml:space="preserve"> לי</w:t>
      </w:r>
      <w:r>
        <w:rPr>
          <w:rFonts w:hint="cs"/>
          <w:rtl w:val="true"/>
          <w:lang w:bidi="he-IL"/>
        </w:rPr>
        <w:t>,</w:t>
      </w:r>
      <w:r>
        <w:rPr>
          <w:rtl w:val="true"/>
          <w:lang w:bidi="he-IL"/>
        </w:rPr>
        <w:t xml:space="preserve"> </w:t>
      </w:r>
      <w:r>
        <w:rPr>
          <w:rtl w:val="true"/>
          <w:lang w:bidi="he-IL"/>
        </w:rPr>
        <w:t>כל מה שישמח</w:t>
      </w:r>
      <w:r>
        <w:rPr>
          <w:rtl w:val="true"/>
          <w:lang w:bidi="he-IL"/>
        </w:rPr>
        <w:t>"</w:t>
      </w:r>
      <w:r>
        <w:rPr>
          <w:rFonts w:hint="cs"/>
          <w:rtl w:val="true"/>
          <w:lang w:bidi="he-IL"/>
        </w:rPr>
        <w:t>.</w:t>
      </w:r>
    </w:p>
    <w:p>
      <w:pPr>
        <w:pStyle w:val="Normal"/>
        <w:bidi w:val="1"/>
        <w:ind w:start="567" w:end="0"/>
        <w:jc w:val="both"/>
        <w:rPr/>
      </w:pPr>
      <w:r>
        <w:rPr>
          <w:u w:val="single"/>
          <w:rtl w:val="true"/>
          <w:lang w:bidi="he-IL"/>
        </w:rPr>
        <w:t>הגר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 xml:space="preserve">ט </w:t>
      </w:r>
      <w:r>
        <w:rPr>
          <w:rFonts w:hint="cs"/>
          <w:rtl w:val="true"/>
          <w:lang w:bidi="he-IL"/>
        </w:rPr>
        <w:t xml:space="preserve">ריש </w:t>
      </w:r>
      <w:r>
        <w:rPr>
          <w:rtl w:val="true"/>
          <w:lang w:bidi="he-IL"/>
        </w:rPr>
        <w:t xml:space="preserve">טור </w:t>
      </w:r>
      <w:r>
        <w:rPr>
          <w:rFonts w:hint="cs"/>
          <w:rtl w:val="true"/>
          <w:lang w:bidi="he-IL"/>
        </w:rPr>
        <w:t>ג</w:t>
      </w:r>
      <w:r>
        <w:rPr>
          <w:rtl w:val="true"/>
          <w:lang w:bidi="he-IL"/>
        </w:rPr>
        <w:t>')</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נ קופשיץ</w:t>
      </w:r>
      <w:r>
        <w:rPr>
          <w:rtl w:val="true"/>
          <w:lang w:bidi="he-IL"/>
        </w:rPr>
        <w:t xml:space="preserve"> שליט</w:t>
      </w:r>
      <w:r>
        <w:rPr>
          <w:rtl w:val="true"/>
          <w:lang w:bidi="he-IL"/>
        </w:rPr>
        <w:t>"</w:t>
      </w:r>
      <w:r>
        <w:rPr>
          <w:rtl w:val="true"/>
          <w:lang w:bidi="he-IL"/>
        </w:rPr>
        <w:t xml:space="preserve">א </w:t>
      </w:r>
      <w:r>
        <w:rPr>
          <w:rFonts w:hint="cs"/>
          <w:rtl w:val="true"/>
          <w:lang w:bidi="he-IL"/>
        </w:rPr>
        <w:t>(</w:t>
      </w:r>
      <w:r>
        <w:rPr>
          <w:rFonts w:hint="cs"/>
          <w:rtl w:val="true"/>
          <w:lang w:bidi="he-IL"/>
        </w:rPr>
        <w:t>אליבא דהלכתא גליון צ</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מ</w:t>
      </w:r>
      <w:r>
        <w:rPr>
          <w:rFonts w:hint="cs"/>
          <w:rtl w:val="true"/>
          <w:lang w:bidi="he-IL"/>
        </w:rPr>
        <w:t xml:space="preserve">' </w:t>
      </w:r>
      <w:r>
        <w:rPr>
          <w:rFonts w:hint="cs"/>
          <w:rtl w:val="true"/>
          <w:lang w:bidi="he-IL"/>
        </w:rPr>
        <w:t>ריש 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דאפשר לצאת ידי חובת</w:t>
      </w:r>
      <w:r>
        <w:rPr>
          <w:rFonts w:hint="cs"/>
          <w:rtl w:val="true"/>
          <w:lang w:bidi="he-IL"/>
        </w:rPr>
        <w:t xml:space="preserve"> </w:t>
      </w:r>
      <w:r>
        <w:rPr>
          <w:rtl w:val="true"/>
          <w:lang w:bidi="he-IL"/>
        </w:rPr>
        <w:t>שמחת יו</w:t>
      </w:r>
      <w:r>
        <w:rPr>
          <w:rtl w:val="true"/>
          <w:lang w:bidi="he-IL"/>
        </w:rPr>
        <w:t>"</w:t>
      </w:r>
      <w:r>
        <w:rPr>
          <w:rtl w:val="true"/>
          <w:lang w:bidi="he-IL"/>
        </w:rPr>
        <w:t>ט לאשה על ידי כל דבר שמשמחה</w:t>
      </w:r>
      <w:r>
        <w:rPr>
          <w:rtl w:val="true"/>
          <w:lang w:bidi="he-IL"/>
        </w:rPr>
        <w:t xml:space="preserve">, </w:t>
      </w:r>
      <w:r>
        <w:rPr>
          <w:rtl w:val="true"/>
          <w:lang w:bidi="he-IL"/>
        </w:rPr>
        <w:t>ולאו דוקא ע</w:t>
      </w:r>
      <w:r>
        <w:rPr>
          <w:rtl w:val="true"/>
          <w:lang w:bidi="he-IL"/>
        </w:rPr>
        <w:t>"</w:t>
      </w:r>
      <w:r>
        <w:rPr>
          <w:rtl w:val="true"/>
          <w:lang w:bidi="he-IL"/>
        </w:rPr>
        <w:t>י בגדים</w:t>
      </w:r>
      <w:r>
        <w:rPr>
          <w:rFonts w:hint="cs"/>
          <w:rtl w:val="true"/>
          <w:lang w:bidi="he-IL"/>
        </w:rPr>
        <w:t xml:space="preserve"> </w:t>
      </w:r>
      <w:r>
        <w:rPr>
          <w:rtl w:val="true"/>
          <w:lang w:bidi="he-IL"/>
        </w:rPr>
        <w:t>ותכשיטים</w:t>
      </w:r>
      <w:r>
        <w:rPr>
          <w:rFonts w:hint="cs"/>
          <w:rtl w:val="true"/>
          <w:lang w:bidi="he-IL"/>
        </w:rPr>
        <w:t>"</w:t>
      </w:r>
      <w:r>
        <w:rPr>
          <w:rtl w:val="true"/>
          <w:lang w:bidi="he-IL"/>
        </w:rPr>
        <w:t>.</w:t>
      </w:r>
    </w:p>
    <w:p>
      <w:pPr>
        <w:pStyle w:val="Normal"/>
        <w:numPr>
          <w:ilvl w:val="3"/>
          <w:numId w:val="9"/>
        </w:numPr>
        <w:bidi w:val="1"/>
        <w:ind w:hanging="57" w:start="567" w:end="0"/>
        <w:jc w:val="both"/>
        <w:rPr/>
      </w:pPr>
      <w:r>
        <w:rPr>
          <w:rFonts w:hint="cs"/>
          <w:u w:val="single"/>
          <w:rtl w:val="true"/>
          <w:lang w:bidi="he-IL"/>
        </w:rPr>
        <w:t>תשובות והנהגות</w:t>
      </w:r>
      <w:r>
        <w:rPr>
          <w:rFonts w:hint="cs"/>
          <w:rtl w:val="true"/>
          <w:lang w:bidi="he-IL"/>
        </w:rPr>
        <w:t xml:space="preserve"> </w:t>
      </w:r>
      <w:r>
        <w:rPr>
          <w:rFonts w:hint="cs"/>
          <w:rtl w:val="true"/>
          <w:lang w:bidi="he-IL"/>
        </w:rPr>
        <w:t>(</w:t>
      </w:r>
      <w:r>
        <w:rPr>
          <w:rFonts w:hint="cs"/>
          <w:rtl w:val="true"/>
          <w:lang w:bidi="he-IL"/>
        </w:rPr>
        <w:t>אליבא דהלכתא גליון צ</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מ</w:t>
      </w:r>
      <w:r>
        <w:rPr>
          <w:rFonts w:hint="cs"/>
          <w:rtl w:val="true"/>
          <w:lang w:bidi="he-IL"/>
        </w:rPr>
        <w:t xml:space="preserve">' </w:t>
      </w:r>
      <w:r>
        <w:rPr>
          <w:rFonts w:hint="cs"/>
          <w:rtl w:val="true"/>
          <w:lang w:bidi="he-IL"/>
        </w:rPr>
        <w:t>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דבקונה לה מכשיר</w:t>
      </w:r>
      <w:r>
        <w:rPr>
          <w:rFonts w:hint="cs"/>
          <w:rtl w:val="true"/>
          <w:lang w:bidi="he-IL"/>
        </w:rPr>
        <w:t xml:space="preserve"> </w:t>
      </w:r>
      <w:r>
        <w:rPr>
          <w:rtl w:val="true"/>
          <w:lang w:bidi="he-IL"/>
        </w:rPr>
        <w:t>חשמלי לבית לכבוד יו</w:t>
      </w:r>
      <w:r>
        <w:rPr>
          <w:rtl w:val="true"/>
          <w:lang w:bidi="he-IL"/>
        </w:rPr>
        <w:t>"</w:t>
      </w:r>
      <w:r>
        <w:rPr>
          <w:rtl w:val="true"/>
          <w:lang w:bidi="he-IL"/>
        </w:rPr>
        <w:t>ט</w:t>
      </w:r>
      <w:r>
        <w:rPr>
          <w:rtl w:val="true"/>
          <w:lang w:bidi="he-IL"/>
        </w:rPr>
        <w:t xml:space="preserve">, </w:t>
      </w:r>
      <w:r>
        <w:rPr>
          <w:rtl w:val="true"/>
          <w:lang w:bidi="he-IL"/>
        </w:rPr>
        <w:t>אף דאין זה חיוב מ</w:t>
      </w:r>
      <w:r>
        <w:rPr>
          <w:rtl w:val="true"/>
          <w:lang w:bidi="he-IL"/>
        </w:rPr>
        <w:t>"</w:t>
      </w:r>
      <w:r>
        <w:rPr>
          <w:rtl w:val="true"/>
          <w:lang w:bidi="he-IL"/>
        </w:rPr>
        <w:t>מ מקיים בזה מצוה דהיא</w:t>
      </w:r>
      <w:r>
        <w:rPr>
          <w:rFonts w:hint="cs"/>
          <w:rtl w:val="true"/>
          <w:lang w:bidi="he-IL"/>
        </w:rPr>
        <w:t xml:space="preserve"> </w:t>
      </w:r>
      <w:r>
        <w:rPr>
          <w:rtl w:val="true"/>
          <w:lang w:bidi="he-IL"/>
        </w:rPr>
        <w:t>שמחה בזה</w:t>
      </w:r>
      <w:r>
        <w:rPr>
          <w:rFonts w:hint="cs"/>
          <w:rtl w:val="true"/>
          <w:lang w:bidi="he-IL"/>
        </w:rPr>
        <w:t>"</w:t>
      </w:r>
      <w:r>
        <w:rPr>
          <w:rtl w:val="true"/>
          <w:lang w:bidi="he-IL"/>
        </w:rPr>
        <w:t>.</w:t>
      </w:r>
    </w:p>
    <w:p>
      <w:pPr>
        <w:pStyle w:val="Normal"/>
        <w:numPr>
          <w:ilvl w:val="3"/>
          <w:numId w:val="9"/>
        </w:numPr>
        <w:bidi w:val="1"/>
        <w:ind w:hanging="57" w:start="567" w:end="0"/>
        <w:jc w:val="both"/>
        <w:rPr>
          <w:rFonts w:hint="cs"/>
        </w:rPr>
      </w:pPr>
      <w:r>
        <w:rPr>
          <w:rFonts w:hint="cs"/>
          <w:u w:val="single"/>
          <w:rtl w:val="true"/>
          <w:lang w:bidi="he-IL"/>
        </w:rPr>
        <w:t>נר ציון</w:t>
      </w:r>
      <w:r>
        <w:rPr>
          <w:rFonts w:hint="cs"/>
          <w:rtl w:val="true"/>
          <w:lang w:bidi="he-IL"/>
        </w:rPr>
        <w:t xml:space="preserve"> </w:t>
      </w:r>
      <w:r>
        <w:rPr>
          <w:rFonts w:hint="cs"/>
          <w:rtl w:val="true"/>
          <w:lang w:bidi="he-IL"/>
        </w:rPr>
        <w:t>(</w:t>
      </w:r>
      <w:r>
        <w:rPr>
          <w:rFonts w:hint="cs"/>
          <w:rtl w:val="true"/>
          <w:lang w:bidi="he-IL"/>
        </w:rPr>
        <w:t>סוכות פרק ה</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p>
    <w:p>
      <w:pPr>
        <w:pStyle w:val="Normal"/>
        <w:numPr>
          <w:ilvl w:val="2"/>
          <w:numId w:val="9"/>
        </w:numPr>
        <w:bidi w:val="1"/>
        <w:ind w:hanging="57" w:start="397" w:end="0"/>
        <w:jc w:val="both"/>
        <w:rPr>
          <w:rFonts w:hint="cs"/>
        </w:rPr>
      </w:pPr>
      <w:r>
        <w:rPr>
          <w:color w:val="000000"/>
          <w:rtl w:val="true"/>
        </w:rPr>
        <w:t>אינו יוצא</w:t>
      </w:r>
      <w:r>
        <w:rPr>
          <w:color w:val="000000"/>
          <w:rtl w:val="true"/>
        </w:rPr>
        <w:t>.</w:t>
      </w:r>
    </w:p>
    <w:p>
      <w:pPr>
        <w:pStyle w:val="Normal"/>
        <w:numPr>
          <w:ilvl w:val="3"/>
          <w:numId w:val="9"/>
        </w:numPr>
        <w:bidi w:val="1"/>
        <w:ind w:hanging="57" w:start="567" w:end="0"/>
        <w:jc w:val="both"/>
        <w:rPr/>
      </w:pPr>
      <w:r>
        <w:rPr>
          <w:u w:val="single"/>
          <w:rtl w:val="true"/>
          <w:lang w:bidi="he-IL"/>
        </w:rPr>
        <w:t>הגריש</w:t>
      </w:r>
      <w:r>
        <w:rPr>
          <w:rFonts w:hint="cs"/>
          <w:u w:val="single"/>
          <w:rtl w:val="true"/>
          <w:lang w:bidi="he-IL"/>
        </w:rPr>
        <w:t>"</w:t>
      </w:r>
      <w:r>
        <w:rPr>
          <w:u w:val="single"/>
          <w:rtl w:val="true"/>
          <w:lang w:bidi="he-IL"/>
        </w:rPr>
        <w:t>א</w:t>
      </w:r>
      <w:r>
        <w:rPr>
          <w:rtl w:val="true"/>
          <w:lang w:bidi="he-IL"/>
        </w:rPr>
        <w:t xml:space="preserve"> זצ</w:t>
      </w:r>
      <w:r>
        <w:rPr>
          <w:rFonts w:hint="cs"/>
          <w:rtl w:val="true"/>
          <w:lang w:bidi="he-IL"/>
        </w:rPr>
        <w:t>"</w:t>
      </w:r>
      <w:r>
        <w:rPr>
          <w:rtl w:val="true"/>
          <w:lang w:bidi="he-IL"/>
        </w:rPr>
        <w:t xml:space="preserve">ל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מ</w:t>
      </w:r>
      <w:r>
        <w:rPr>
          <w:rtl w:val="true"/>
          <w:lang w:bidi="he-IL"/>
        </w:rPr>
        <w:t xml:space="preserve">' </w:t>
      </w:r>
      <w:r>
        <w:rPr>
          <w:rFonts w:hint="cs"/>
          <w:rtl w:val="true"/>
          <w:lang w:bidi="he-IL"/>
        </w:rPr>
        <w:t xml:space="preserve">ריש </w:t>
      </w:r>
      <w:r>
        <w:rPr>
          <w:rtl w:val="true"/>
          <w:lang w:bidi="he-IL"/>
        </w:rPr>
        <w:t xml:space="preserve">טור </w:t>
      </w:r>
      <w:r>
        <w:rPr>
          <w:rFonts w:hint="cs"/>
          <w:rtl w:val="true"/>
          <w:lang w:bidi="he-IL"/>
        </w:rPr>
        <w:t>ב</w:t>
      </w:r>
      <w:r>
        <w:rPr>
          <w:rtl w:val="true"/>
          <w:lang w:bidi="he-IL"/>
        </w:rPr>
        <w:t>') – "</w:t>
      </w:r>
      <w:r>
        <w:rPr>
          <w:rtl w:val="true"/>
          <w:lang w:bidi="he-IL"/>
        </w:rPr>
        <w:t>דשמחת יו</w:t>
      </w:r>
      <w:r>
        <w:rPr>
          <w:rtl w:val="true"/>
          <w:lang w:bidi="he-IL"/>
        </w:rPr>
        <w:t>"</w:t>
      </w:r>
      <w:r>
        <w:rPr>
          <w:rtl w:val="true"/>
          <w:lang w:bidi="he-IL"/>
        </w:rPr>
        <w:t>ט לנשים יוצאים</w:t>
      </w:r>
      <w:r>
        <w:rPr>
          <w:rFonts w:hint="cs"/>
          <w:rtl w:val="true"/>
          <w:lang w:bidi="he-IL"/>
        </w:rPr>
        <w:t xml:space="preserve"> </w:t>
      </w:r>
      <w:r>
        <w:rPr>
          <w:rtl w:val="true"/>
          <w:lang w:bidi="he-IL"/>
        </w:rPr>
        <w:t>יד</w:t>
      </w:r>
      <w:r>
        <w:rPr>
          <w:rtl w:val="true"/>
          <w:lang w:bidi="he-IL"/>
        </w:rPr>
        <w:t>"</w:t>
      </w:r>
      <w:r>
        <w:rPr>
          <w:rtl w:val="true"/>
          <w:lang w:bidi="he-IL"/>
        </w:rPr>
        <w:t>ח רק בקניית בגדים ותכשיטים</w:t>
      </w:r>
      <w:r>
        <w:rPr>
          <w:rtl w:val="true"/>
          <w:lang w:bidi="he-IL"/>
        </w:rPr>
        <w:t xml:space="preserve">, </w:t>
      </w:r>
      <w:r>
        <w:rPr>
          <w:rtl w:val="true"/>
          <w:lang w:bidi="he-IL"/>
        </w:rPr>
        <w:t>ולא בקניית כלי בית וכלי אכילה</w:t>
      </w:r>
      <w:r>
        <w:rPr>
          <w:rFonts w:hint="cs"/>
          <w:rtl w:val="true"/>
          <w:lang w:bidi="he-IL"/>
        </w:rPr>
        <w:t xml:space="preserve"> </w:t>
      </w:r>
      <w:r>
        <w:rPr>
          <w:rtl w:val="true"/>
          <w:lang w:bidi="he-IL"/>
        </w:rPr>
        <w:t>וכדו</w:t>
      </w:r>
      <w:r>
        <w:rPr>
          <w:rtl w:val="true"/>
          <w:lang w:bidi="he-IL"/>
        </w:rPr>
        <w:t>'</w:t>
      </w:r>
      <w:r>
        <w:rPr>
          <w:rFonts w:hint="cs"/>
          <w:rtl w:val="true"/>
          <w:lang w:bidi="he-IL"/>
        </w:rPr>
        <w:t>"</w:t>
      </w:r>
      <w:r>
        <w:rPr>
          <w:rtl w:val="true"/>
          <w:lang w:bidi="he-IL"/>
        </w:rPr>
        <w:t>.</w:t>
      </w:r>
    </w:p>
    <w:p>
      <w:pPr>
        <w:pStyle w:val="Normal"/>
        <w:numPr>
          <w:ilvl w:val="3"/>
          <w:numId w:val="9"/>
        </w:numPr>
        <w:bidi w:val="1"/>
        <w:ind w:hanging="57" w:start="567" w:end="0"/>
        <w:jc w:val="both"/>
        <w:rPr/>
      </w:pPr>
      <w:r>
        <w:rPr>
          <w:u w:val="single"/>
          <w:rtl w:val="true"/>
        </w:rPr>
        <w:t>שבט הלוי</w:t>
      </w:r>
      <w:r>
        <w:rPr>
          <w:rtl w:val="true"/>
        </w:rPr>
        <w:t xml:space="preserve"> </w:t>
      </w:r>
      <w:r>
        <w:rPr>
          <w:rtl w:val="true"/>
        </w:rPr>
        <w:t>(</w:t>
      </w:r>
      <w:r>
        <w:rPr>
          <w:rtl w:val="true"/>
        </w:rPr>
        <w:t>ח</w:t>
      </w:r>
      <w:r>
        <w:rPr>
          <w:rtl w:val="true"/>
        </w:rPr>
        <w:t>"</w:t>
      </w:r>
      <w:r>
        <w:rPr>
          <w:rtl w:val="true"/>
        </w:rPr>
        <w:t>ח ס</w:t>
      </w:r>
      <w:r>
        <w:rPr>
          <w:rtl w:val="true"/>
        </w:rPr>
        <w:t xml:space="preserve">' </w:t>
      </w:r>
      <w:r>
        <w:rPr>
          <w:rtl w:val="true"/>
        </w:rPr>
        <w:t>קכ</w:t>
      </w:r>
      <w:r>
        <w:rPr>
          <w:rtl w:val="true"/>
        </w:rPr>
        <w:t>"</w:t>
      </w:r>
      <w:r>
        <w:rPr>
          <w:rtl w:val="true"/>
        </w:rPr>
        <w:t>ד אות א</w:t>
      </w:r>
      <w:r>
        <w:rPr>
          <w:rtl w:val="true"/>
        </w:rPr>
        <w:t>') – "</w:t>
      </w:r>
      <w:r>
        <w:rPr>
          <w:rtl w:val="true"/>
        </w:rPr>
        <w:t>אשר נשאל בהמבואר סי</w:t>
      </w:r>
      <w:r>
        <w:rPr>
          <w:rtl w:val="true"/>
        </w:rPr>
        <w:t xml:space="preserve">' </w:t>
      </w:r>
      <w:r>
        <w:rPr>
          <w:rtl w:val="true"/>
        </w:rPr>
        <w:t>תקכ</w:t>
      </w:r>
      <w:r>
        <w:rPr>
          <w:rtl w:val="true"/>
        </w:rPr>
        <w:t>"</w:t>
      </w:r>
      <w:r>
        <w:rPr>
          <w:rtl w:val="true"/>
        </w:rPr>
        <w:t>ט שמשמחים להנשים ביו</w:t>
      </w:r>
      <w:r>
        <w:rPr>
          <w:rtl w:val="true"/>
        </w:rPr>
        <w:t>"</w:t>
      </w:r>
      <w:r>
        <w:rPr>
          <w:rtl w:val="true"/>
        </w:rPr>
        <w:t>ט בבגדים ותכשיטים</w:t>
      </w:r>
      <w:r>
        <w:rPr>
          <w:rtl w:val="true"/>
        </w:rPr>
        <w:t xml:space="preserve">, </w:t>
      </w:r>
      <w:r>
        <w:rPr>
          <w:rtl w:val="true"/>
        </w:rPr>
        <w:t>מה הדין אם אפשר לקיים שמחה ע</w:t>
      </w:r>
      <w:r>
        <w:rPr>
          <w:rtl w:val="true"/>
        </w:rPr>
        <w:t>"</w:t>
      </w:r>
      <w:r>
        <w:rPr>
          <w:rtl w:val="true"/>
        </w:rPr>
        <w:t>י נתינת פרחים לאשתו וכן פעם אמרה אשה שיותר תשמח במכשיר אלקטרי לצרכי הבית מבגד ותכשיט</w:t>
      </w:r>
      <w:r>
        <w:rPr>
          <w:rtl w:val="true"/>
        </w:rPr>
        <w:t xml:space="preserve">, </w:t>
      </w:r>
      <w:r>
        <w:rPr>
          <w:rtl w:val="true"/>
        </w:rPr>
        <w:t>אם יוצאים גם בזה מצות שמחה</w:t>
      </w:r>
      <w:r>
        <w:rPr>
          <w:rtl w:val="true"/>
        </w:rPr>
        <w:t xml:space="preserve">, </w:t>
      </w:r>
      <w:r>
        <w:rPr>
          <w:rtl w:val="true"/>
        </w:rPr>
        <w:t>וכן מה הדין כשקטן אומר שיותר ישמח בספרי קודש מקליות ואגוזים</w:t>
      </w:r>
      <w:r>
        <w:rPr>
          <w:rtl w:val="true"/>
        </w:rPr>
        <w:t xml:space="preserve">. </w:t>
      </w:r>
      <w:r>
        <w:rPr>
          <w:rtl w:val="true"/>
        </w:rPr>
        <w:t>לענ</w:t>
      </w:r>
      <w:r>
        <w:rPr>
          <w:rtl w:val="true"/>
        </w:rPr>
        <w:t>"</w:t>
      </w:r>
      <w:r>
        <w:rPr>
          <w:rtl w:val="true"/>
        </w:rPr>
        <w:t>ד דכללא דהאי מילתא נתבאר ברמב</w:t>
      </w:r>
      <w:r>
        <w:rPr>
          <w:rtl w:val="true"/>
        </w:rPr>
        <w:t>"</w:t>
      </w:r>
      <w:r>
        <w:rPr>
          <w:rtl w:val="true"/>
        </w:rPr>
        <w:t>ם בספר המצות</w:t>
      </w:r>
      <w:r>
        <w:rPr>
          <w:rtl w:val="true"/>
        </w:rPr>
        <w:t xml:space="preserve">, </w:t>
      </w:r>
      <w:r>
        <w:rPr>
          <w:rtl w:val="true"/>
        </w:rPr>
        <w:t>ובמרדכי פ</w:t>
      </w:r>
      <w:r>
        <w:rPr>
          <w:rtl w:val="true"/>
        </w:rPr>
        <w:t>"</w:t>
      </w:r>
      <w:r>
        <w:rPr>
          <w:rtl w:val="true"/>
        </w:rPr>
        <w:t>ק דביצה דז</w:t>
      </w:r>
      <w:r>
        <w:rPr>
          <w:rtl w:val="true"/>
        </w:rPr>
        <w:t>"</w:t>
      </w:r>
      <w:r>
        <w:rPr>
          <w:rtl w:val="true"/>
        </w:rPr>
        <w:t>ל הרמב</w:t>
      </w:r>
      <w:r>
        <w:rPr>
          <w:rtl w:val="true"/>
        </w:rPr>
        <w:t>"</w:t>
      </w:r>
      <w:r>
        <w:rPr>
          <w:rtl w:val="true"/>
        </w:rPr>
        <w:t>ם בספר המצות עשין נ</w:t>
      </w:r>
      <w:r>
        <w:rPr>
          <w:rtl w:val="true"/>
        </w:rPr>
        <w:t>"</w:t>
      </w:r>
      <w:r>
        <w:rPr>
          <w:rtl w:val="true"/>
        </w:rPr>
        <w:t>ד שצונו לשמוח ברגלים וכו</w:t>
      </w:r>
      <w:r>
        <w:rPr>
          <w:rtl w:val="true"/>
        </w:rPr>
        <w:t xml:space="preserve">' </w:t>
      </w:r>
      <w:r>
        <w:rPr>
          <w:rtl w:val="true"/>
        </w:rPr>
        <w:t>ובכלל אמרו ושמחת בחגך מה שאמרו גם כן לשמוח בם במיני שמחה ומזה לאכל ולשתות יין וללבוש בגדים חדשים ולחלק פירות ומיני מתיקה לקטנים ונשים</w:t>
      </w:r>
      <w:r>
        <w:rPr>
          <w:rtl w:val="true"/>
        </w:rPr>
        <w:t xml:space="preserve">, </w:t>
      </w:r>
      <w:r>
        <w:rPr>
          <w:rtl w:val="true"/>
        </w:rPr>
        <w:t>ולשחוק בכל ניגון ולרקד במקדש והיא שמחת בית השואבה</w:t>
      </w:r>
      <w:r>
        <w:rPr>
          <w:rtl w:val="true"/>
        </w:rPr>
        <w:t xml:space="preserve">, </w:t>
      </w:r>
      <w:r>
        <w:rPr>
          <w:rtl w:val="true"/>
        </w:rPr>
        <w:t>זה כולו נכנס באמרו ושמחת בחגך</w:t>
      </w:r>
      <w:r>
        <w:rPr>
          <w:rtl w:val="true"/>
        </w:rPr>
        <w:t xml:space="preserve">. </w:t>
      </w:r>
      <w:r>
        <w:rPr>
          <w:rtl w:val="true"/>
        </w:rPr>
        <w:t>ובמרדכי פ</w:t>
      </w:r>
      <w:r>
        <w:rPr>
          <w:rtl w:val="true"/>
        </w:rPr>
        <w:t>"</w:t>
      </w:r>
      <w:r>
        <w:rPr>
          <w:rtl w:val="true"/>
        </w:rPr>
        <w:t>ק דביצה סי</w:t>
      </w:r>
      <w:r>
        <w:rPr>
          <w:rtl w:val="true"/>
        </w:rPr>
        <w:t xml:space="preserve">' </w:t>
      </w:r>
      <w:r>
        <w:rPr>
          <w:rtl w:val="true"/>
        </w:rPr>
        <w:t>תרנ</w:t>
      </w:r>
      <w:r>
        <w:rPr>
          <w:rtl w:val="true"/>
        </w:rPr>
        <w:t>"</w:t>
      </w:r>
      <w:r>
        <w:rPr>
          <w:rtl w:val="true"/>
        </w:rPr>
        <w:t>ח בשם ר</w:t>
      </w:r>
      <w:r>
        <w:rPr>
          <w:rtl w:val="true"/>
        </w:rPr>
        <w:t>"</w:t>
      </w:r>
      <w:r>
        <w:rPr>
          <w:rtl w:val="true"/>
        </w:rPr>
        <w:t>ת דלא אמרינן מתוך אלא היכא דאיכא צורך יו</w:t>
      </w:r>
      <w:r>
        <w:rPr>
          <w:rtl w:val="true"/>
        </w:rPr>
        <w:t>"</w:t>
      </w:r>
      <w:r>
        <w:rPr>
          <w:rtl w:val="true"/>
        </w:rPr>
        <w:t>ט קצת כגון ליטל לולב ולצאת בו וכו</w:t>
      </w:r>
      <w:r>
        <w:rPr>
          <w:rtl w:val="true"/>
        </w:rPr>
        <w:t xml:space="preserve">' </w:t>
      </w:r>
      <w:r>
        <w:rPr>
          <w:rtl w:val="true"/>
        </w:rPr>
        <w:t>ולטייל התינוק שיש שם שמחת יו</w:t>
      </w:r>
      <w:r>
        <w:rPr>
          <w:rtl w:val="true"/>
        </w:rPr>
        <w:t>"</w:t>
      </w:r>
      <w:r>
        <w:rPr>
          <w:rtl w:val="true"/>
        </w:rPr>
        <w:t>ט</w:t>
      </w:r>
      <w:r>
        <w:rPr>
          <w:rtl w:val="true"/>
        </w:rPr>
        <w:t xml:space="preserve">, </w:t>
      </w:r>
      <w:r>
        <w:rPr>
          <w:rtl w:val="true"/>
        </w:rPr>
        <w:t>וכעין זה בר</w:t>
      </w:r>
      <w:r>
        <w:rPr>
          <w:rtl w:val="true"/>
        </w:rPr>
        <w:t>"</w:t>
      </w:r>
      <w:r>
        <w:rPr>
          <w:rtl w:val="true"/>
        </w:rPr>
        <w:t>ן שם בלשון אחרת</w:t>
      </w:r>
      <w:r>
        <w:rPr>
          <w:rtl w:val="true"/>
        </w:rPr>
        <w:t xml:space="preserve">, </w:t>
      </w:r>
      <w:r>
        <w:rPr>
          <w:rtl w:val="true"/>
        </w:rPr>
        <w:t>והנה הצד השוה מהנ</w:t>
      </w:r>
      <w:r>
        <w:rPr>
          <w:rtl w:val="true"/>
        </w:rPr>
        <w:t>"</w:t>
      </w:r>
      <w:r>
        <w:rPr>
          <w:rtl w:val="true"/>
        </w:rPr>
        <w:t>ל דכל תוספת שמחה שבאה מחמת חדות היום היא בגדר שמחת יו</w:t>
      </w:r>
      <w:r>
        <w:rPr>
          <w:rtl w:val="true"/>
        </w:rPr>
        <w:t>"</w:t>
      </w:r>
      <w:r>
        <w:rPr>
          <w:rtl w:val="true"/>
        </w:rPr>
        <w:t>ט וחלק מהמצוה</w:t>
      </w:r>
      <w:r>
        <w:rPr>
          <w:rtl w:val="true"/>
        </w:rPr>
        <w:t xml:space="preserve">, </w:t>
      </w:r>
      <w:r>
        <w:rPr>
          <w:rtl w:val="true"/>
        </w:rPr>
        <w:t>א</w:t>
      </w:r>
      <w:r>
        <w:rPr>
          <w:rtl w:val="true"/>
        </w:rPr>
        <w:t>"</w:t>
      </w:r>
      <w:r>
        <w:rPr>
          <w:rtl w:val="true"/>
        </w:rPr>
        <w:t>כ פרחים לכב</w:t>
      </w:r>
      <w:r>
        <w:rPr>
          <w:rtl w:val="true"/>
        </w:rPr>
        <w:t xml:space="preserve">' </w:t>
      </w:r>
      <w:r>
        <w:rPr>
          <w:rtl w:val="true"/>
        </w:rPr>
        <w:t>יו</w:t>
      </w:r>
      <w:r>
        <w:rPr>
          <w:rtl w:val="true"/>
        </w:rPr>
        <w:t>"</w:t>
      </w:r>
      <w:r>
        <w:rPr>
          <w:rtl w:val="true"/>
        </w:rPr>
        <w:t>ט יתכן שהם בגדר זה</w:t>
      </w:r>
      <w:r>
        <w:rPr>
          <w:rtl w:val="true"/>
        </w:rPr>
        <w:t xml:space="preserve">, </w:t>
      </w:r>
      <w:r>
        <w:rPr>
          <w:rtl w:val="true"/>
        </w:rPr>
        <w:t>וכן בגדים וכה</w:t>
      </w:r>
      <w:r>
        <w:rPr>
          <w:rtl w:val="true"/>
        </w:rPr>
        <w:t>"</w:t>
      </w:r>
      <w:r>
        <w:rPr>
          <w:rtl w:val="true"/>
        </w:rPr>
        <w:t>ג או רקידה או טיול לכב</w:t>
      </w:r>
      <w:r>
        <w:rPr>
          <w:rtl w:val="true"/>
        </w:rPr>
        <w:t xml:space="preserve">' </w:t>
      </w:r>
      <w:r>
        <w:rPr>
          <w:rtl w:val="true"/>
        </w:rPr>
        <w:t>השמחה של היום שגורם הרחבת הדעת</w:t>
      </w:r>
      <w:r>
        <w:rPr>
          <w:rtl w:val="true"/>
        </w:rPr>
        <w:t xml:space="preserve">, </w:t>
      </w:r>
      <w:r>
        <w:rPr>
          <w:rtl w:val="true"/>
        </w:rPr>
        <w:t>אבל נתינת ספר שגורם אמנם חדוה ושמחה אבל אינו קשור עם שמחת היום דוקא</w:t>
      </w:r>
      <w:r>
        <w:rPr>
          <w:rtl w:val="true"/>
        </w:rPr>
        <w:t xml:space="preserve">, </w:t>
      </w:r>
      <w:r>
        <w:rPr>
          <w:rtl w:val="true"/>
        </w:rPr>
        <w:t xml:space="preserve">וכן מכשיר אלקטרי של שיחת נשים בעלמא </w:t>
      </w:r>
      <w:r>
        <w:rPr>
          <w:b/>
          <w:b/>
          <w:bCs/>
          <w:rtl w:val="true"/>
        </w:rPr>
        <w:t>שאינו פוטר</w:t>
      </w:r>
      <w:r>
        <w:rPr>
          <w:rtl w:val="true"/>
        </w:rPr>
        <w:t xml:space="preserve"> מיסודי שמחה של היום כגון בגדים ומיני מתיקה וכהאי גונא</w:t>
      </w:r>
      <w:r>
        <w:rPr>
          <w:rtl w:val="true"/>
        </w:rPr>
        <w:t>".</w:t>
      </w:r>
    </w:p>
    <w:p>
      <w:pPr>
        <w:pStyle w:val="Normal"/>
        <w:numPr>
          <w:ilvl w:val="3"/>
          <w:numId w:val="9"/>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שבועות עמ</w:t>
      </w:r>
      <w:r>
        <w:rPr>
          <w:rtl w:val="true"/>
        </w:rPr>
        <w:t xml:space="preserve">' </w:t>
      </w:r>
      <w:r>
        <w:rPr>
          <w:rtl w:val="true"/>
        </w:rPr>
        <w:t>רי</w:t>
      </w:r>
      <w:r>
        <w:rPr>
          <w:rtl w:val="true"/>
        </w:rPr>
        <w:t>"</w:t>
      </w:r>
      <w:r>
        <w:rPr>
          <w:rtl w:val="true"/>
        </w:rPr>
        <w:t>ט אות ו</w:t>
      </w:r>
      <w:r>
        <w:rPr>
          <w:rtl w:val="true"/>
        </w:rPr>
        <w:t>'</w:t>
      </w:r>
      <w:r>
        <w:rPr>
          <w:rFonts w:hint="cs"/>
          <w:rtl w:val="true"/>
          <w:lang w:bidi="he-IL"/>
        </w:rPr>
        <w:t xml:space="preserve"> </w:t>
      </w:r>
      <w:r>
        <w:rPr>
          <w:rtl w:val="true"/>
        </w:rPr>
        <w:t>[</w:t>
      </w:r>
      <w:r>
        <w:rPr>
          <w:rFonts w:hint="cs"/>
          <w:rtl w:val="true"/>
          <w:lang w:bidi="he-IL"/>
        </w:rPr>
        <w:t xml:space="preserve">כל </w:t>
      </w:r>
      <w:r>
        <w:rPr>
          <w:rtl w:val="true"/>
          <w:lang w:bidi="he-IL"/>
        </w:rPr>
        <w:t>לשונו מובא לעיל</w:t>
      </w:r>
      <w:r>
        <w:rPr>
          <w:rtl w:val="true"/>
        </w:rPr>
        <w:t>]) – "</w:t>
      </w:r>
      <w:r>
        <w:rPr>
          <w:rtl w:val="true"/>
        </w:rPr>
        <w:t>במכשירי חשמל שאין יכולה להנות מהם ביו</w:t>
      </w:r>
      <w:r>
        <w:rPr>
          <w:rtl w:val="true"/>
        </w:rPr>
        <w:t>"</w:t>
      </w:r>
      <w:r>
        <w:rPr>
          <w:rtl w:val="true"/>
        </w:rPr>
        <w:t>ט</w:t>
      </w:r>
      <w:r>
        <w:rPr>
          <w:rtl w:val="true"/>
        </w:rPr>
        <w:t xml:space="preserve">, </w:t>
      </w:r>
      <w:r>
        <w:rPr>
          <w:rtl w:val="true"/>
        </w:rPr>
        <w:t>אין מקיימים את המצוה</w:t>
      </w:r>
      <w:r>
        <w:rPr>
          <w:rtl w:val="true"/>
        </w:rPr>
        <w:t>".</w:t>
      </w:r>
    </w:p>
    <w:p>
      <w:pPr>
        <w:pStyle w:val="Normal"/>
        <w:bidi w:val="1"/>
        <w:ind w:start="567" w:end="0"/>
        <w:jc w:val="both"/>
        <w:rPr>
          <w:rFonts w:hint="cs"/>
        </w:rPr>
      </w:pPr>
      <w:r>
        <w:rPr>
          <w:rtl w:val="true"/>
        </w:rPr>
        <w:t>עי</w:t>
      </w:r>
      <w:r>
        <w:rPr>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 xml:space="preserve">אסיפת יצחק </w:t>
      </w:r>
      <w:r>
        <w:rPr>
          <w:color w:val="000000"/>
          <w:rtl w:val="true"/>
        </w:rPr>
        <w:t>ד</w:t>
      </w:r>
      <w:r>
        <w:rPr>
          <w:color w:val="000000"/>
          <w:rtl w:val="true"/>
        </w:rPr>
        <w:t xml:space="preserve">' </w:t>
      </w:r>
      <w:r>
        <w:rPr>
          <w:color w:val="000000"/>
          <w:rtl w:val="true"/>
        </w:rPr>
        <w:t>טבת תשס</w:t>
      </w:r>
      <w:r>
        <w:rPr>
          <w:color w:val="000000"/>
          <w:rtl w:val="true"/>
        </w:rPr>
        <w:t>"</w:t>
      </w:r>
      <w:r>
        <w:rPr>
          <w:color w:val="000000"/>
          <w:rtl w:val="true"/>
        </w:rPr>
        <w:t>ז</w:t>
      </w:r>
      <w:r>
        <w:rPr>
          <w:rtl w:val="true"/>
        </w:rPr>
        <w:t xml:space="preserve">) </w:t>
      </w:r>
      <w:r>
        <w:rPr>
          <w:color w:val="000000"/>
          <w:rtl w:val="true"/>
        </w:rPr>
        <w:t xml:space="preserve">– </w:t>
      </w:r>
      <w:r>
        <w:rPr>
          <w:rFonts w:hint="cs"/>
          <w:color w:val="000000"/>
          <w:rtl w:val="true"/>
          <w:lang w:bidi="he-IL"/>
        </w:rPr>
        <w:t>"</w:t>
      </w:r>
      <w:r>
        <w:rPr>
          <w:color w:val="000000"/>
          <w:rtl w:val="true"/>
        </w:rPr>
        <w:t>שאלה</w:t>
      </w:r>
      <w:r>
        <w:rPr>
          <w:color w:val="000000"/>
          <w:rtl w:val="true"/>
        </w:rPr>
        <w:t xml:space="preserve">: </w:t>
      </w:r>
      <w:r>
        <w:rPr>
          <w:color w:val="000000"/>
          <w:rtl w:val="true"/>
        </w:rPr>
        <w:t>האם יוצא ידי חובת ושמח את אשתו ביו</w:t>
      </w:r>
      <w:r>
        <w:rPr>
          <w:color w:val="000000"/>
          <w:rtl w:val="true"/>
        </w:rPr>
        <w:t>"</w:t>
      </w:r>
      <w:r>
        <w:rPr>
          <w:color w:val="000000"/>
          <w:rtl w:val="true"/>
        </w:rPr>
        <w:t>ט ע</w:t>
      </w:r>
      <w:r>
        <w:rPr>
          <w:color w:val="000000"/>
          <w:rtl w:val="true"/>
        </w:rPr>
        <w:t>"</w:t>
      </w:r>
      <w:r>
        <w:rPr>
          <w:color w:val="000000"/>
          <w:rtl w:val="true"/>
        </w:rPr>
        <w:t>י נתינת דבר שאינו משתמשת בו ביו</w:t>
      </w:r>
      <w:r>
        <w:rPr>
          <w:color w:val="000000"/>
          <w:rtl w:val="true"/>
        </w:rPr>
        <w:t>"</w:t>
      </w:r>
      <w:r>
        <w:rPr>
          <w:color w:val="000000"/>
          <w:rtl w:val="true"/>
        </w:rPr>
        <w:t>ט</w:t>
      </w:r>
      <w:r>
        <w:rPr>
          <w:color w:val="000000"/>
          <w:rtl w:val="true"/>
        </w:rPr>
        <w:t xml:space="preserve">, </w:t>
      </w:r>
      <w:r>
        <w:rPr>
          <w:color w:val="000000"/>
          <w:rtl w:val="true"/>
        </w:rPr>
        <w:t>כמו מכשירי חשמל</w:t>
      </w:r>
      <w:r>
        <w:rPr>
          <w:color w:val="000000"/>
          <w:rtl w:val="true"/>
        </w:rPr>
        <w:t xml:space="preserve">. </w:t>
      </w:r>
      <w:r>
        <w:rPr>
          <w:color w:val="000000"/>
          <w:rtl w:val="true"/>
        </w:rPr>
        <w:t>תשובה</w:t>
      </w:r>
      <w:r>
        <w:rPr>
          <w:color w:val="000000"/>
          <w:rtl w:val="true"/>
        </w:rPr>
        <w:t xml:space="preserve">: </w:t>
      </w:r>
      <w:r>
        <w:rPr>
          <w:b/>
          <w:b/>
          <w:color w:val="000000"/>
          <w:rtl w:val="true"/>
        </w:rPr>
        <w:t>אולי דוקא אם יכולה להשתמש בהם בחוה</w:t>
      </w:r>
      <w:r>
        <w:rPr>
          <w:b/>
          <w:color w:val="000000"/>
          <w:rtl w:val="true"/>
        </w:rPr>
        <w:t>"</w:t>
      </w:r>
      <w:r>
        <w:rPr>
          <w:b/>
          <w:b/>
          <w:color w:val="000000"/>
          <w:rtl w:val="true"/>
        </w:rPr>
        <w:t>מ וצ</w:t>
      </w:r>
      <w:r>
        <w:rPr>
          <w:b/>
          <w:color w:val="000000"/>
          <w:rtl w:val="true"/>
        </w:rPr>
        <w:t>"</w:t>
      </w:r>
      <w:r>
        <w:rPr>
          <w:b/>
          <w:b/>
          <w:color w:val="000000"/>
          <w:rtl w:val="true"/>
        </w:rPr>
        <w:t>ע</w:t>
      </w:r>
      <w:r>
        <w:rPr>
          <w:b/>
          <w:color w:val="000000"/>
          <w:rtl w:val="true"/>
        </w:rPr>
        <w:t>".</w:t>
      </w:r>
    </w:p>
    <w:p>
      <w:pPr>
        <w:pStyle w:val="Normal"/>
        <w:numPr>
          <w:ilvl w:val="3"/>
          <w:numId w:val="9"/>
        </w:numPr>
        <w:bidi w:val="1"/>
        <w:ind w:hanging="57" w:start="567" w:end="0"/>
        <w:jc w:val="both"/>
        <w:rPr>
          <w:rFonts w:hint="cs"/>
        </w:rPr>
      </w:pPr>
      <w:r>
        <w:rPr>
          <w:u w:val="single"/>
          <w:rtl w:val="true"/>
        </w:rPr>
        <w:t>הגר</w:t>
      </w:r>
      <w:r>
        <w:rPr>
          <w:u w:val="single"/>
          <w:rtl w:val="true"/>
        </w:rPr>
        <w:t>"</w:t>
      </w:r>
      <w:r>
        <w:rPr>
          <w:u w:val="single"/>
          <w:rtl w:val="true"/>
        </w:rPr>
        <w:t>א שלזינגר</w:t>
      </w:r>
      <w:r>
        <w:rPr>
          <w:rtl w:val="true"/>
        </w:rPr>
        <w:t xml:space="preserve"> שליט</w:t>
      </w:r>
      <w:r>
        <w:rPr>
          <w:rtl w:val="true"/>
        </w:rPr>
        <w:t>"</w:t>
      </w:r>
      <w:r>
        <w:rPr>
          <w:rtl w:val="true"/>
        </w:rPr>
        <w:t xml:space="preserve">א </w:t>
      </w:r>
      <w:r>
        <w:rPr>
          <w:rtl w:val="true"/>
        </w:rPr>
        <w:t>(</w:t>
      </w:r>
      <w:r>
        <w:rPr>
          <w:rtl w:val="true"/>
        </w:rPr>
        <w:t>אסיפת יצחק ח</w:t>
      </w:r>
      <w:r>
        <w:rPr>
          <w:rtl w:val="true"/>
        </w:rPr>
        <w:t xml:space="preserve">' </w:t>
      </w:r>
      <w:r>
        <w:rPr>
          <w:rtl w:val="true"/>
        </w:rPr>
        <w:t>טבת תשס</w:t>
      </w:r>
      <w:r>
        <w:rPr>
          <w:rtl w:val="true"/>
        </w:rPr>
        <w:t>"</w:t>
      </w:r>
      <w:r>
        <w:rPr>
          <w:rtl w:val="true"/>
        </w:rPr>
        <w:t>ז</w:t>
      </w:r>
      <w:r>
        <w:rPr>
          <w:rtl w:val="true"/>
        </w:rPr>
        <w:t xml:space="preserve">) </w:t>
      </w:r>
      <w:r>
        <w:rPr>
          <w:color w:val="000000"/>
          <w:rtl w:val="true"/>
        </w:rPr>
        <w:t xml:space="preserve">– </w:t>
      </w:r>
      <w:r>
        <w:rPr>
          <w:rFonts w:hint="cs"/>
          <w:color w:val="000000"/>
          <w:rtl w:val="true"/>
          <w:lang w:bidi="he-IL"/>
        </w:rPr>
        <w:t>"</w:t>
      </w:r>
      <w:r>
        <w:rPr>
          <w:color w:val="000000"/>
          <w:rtl w:val="true"/>
        </w:rPr>
        <w:t>שאלה</w:t>
      </w:r>
      <w:r>
        <w:rPr>
          <w:color w:val="000000"/>
          <w:rtl w:val="true"/>
        </w:rPr>
        <w:t xml:space="preserve">: </w:t>
      </w:r>
      <w:r>
        <w:rPr>
          <w:rtl w:val="true"/>
        </w:rPr>
        <w:t>האם יוצא ידי חובת ושמח את אשתו ביו</w:t>
      </w:r>
      <w:r>
        <w:rPr>
          <w:rtl w:val="true"/>
        </w:rPr>
        <w:t>"</w:t>
      </w:r>
      <w:r>
        <w:rPr>
          <w:rtl w:val="true"/>
        </w:rPr>
        <w:t>ט ע</w:t>
      </w:r>
      <w:r>
        <w:rPr>
          <w:rtl w:val="true"/>
        </w:rPr>
        <w:t>"</w:t>
      </w:r>
      <w:r>
        <w:rPr>
          <w:rtl w:val="true"/>
        </w:rPr>
        <w:t>י נתינת דבר שאינה משתמשת בו ביו</w:t>
      </w:r>
      <w:r>
        <w:rPr>
          <w:rtl w:val="true"/>
        </w:rPr>
        <w:t>"</w:t>
      </w:r>
      <w:r>
        <w:rPr>
          <w:rtl w:val="true"/>
        </w:rPr>
        <w:t>ט כמו מכשירי חשמל</w:t>
      </w:r>
      <w:r>
        <w:rPr>
          <w:rtl w:val="true"/>
        </w:rPr>
        <w:t xml:space="preserve">. </w:t>
      </w:r>
      <w:r>
        <w:rPr>
          <w:rtl w:val="true"/>
        </w:rPr>
        <w:t>תשובה</w:t>
      </w:r>
      <w:r>
        <w:rPr>
          <w:rtl w:val="true"/>
        </w:rPr>
        <w:t xml:space="preserve">: </w:t>
      </w:r>
      <w:r>
        <w:rPr>
          <w:rtl w:val="true"/>
        </w:rPr>
        <w:t>חז</w:t>
      </w:r>
      <w:r>
        <w:rPr>
          <w:rtl w:val="true"/>
        </w:rPr>
        <w:t>"</w:t>
      </w:r>
      <w:r>
        <w:rPr>
          <w:rtl w:val="true"/>
        </w:rPr>
        <w:t>ל קבעו דלשמח את אשתו ביו</w:t>
      </w:r>
      <w:r>
        <w:rPr>
          <w:rtl w:val="true"/>
        </w:rPr>
        <w:t>"</w:t>
      </w:r>
      <w:r>
        <w:rPr>
          <w:rtl w:val="true"/>
        </w:rPr>
        <w:t>ט הוא ע</w:t>
      </w:r>
      <w:r>
        <w:rPr>
          <w:rtl w:val="true"/>
        </w:rPr>
        <w:t>"</w:t>
      </w:r>
      <w:r>
        <w:rPr>
          <w:rtl w:val="true"/>
        </w:rPr>
        <w:t>י תכשיטין ובגדים</w:t>
      </w:r>
      <w:r>
        <w:rPr>
          <w:rtl w:val="true"/>
        </w:rPr>
        <w:t xml:space="preserve">, </w:t>
      </w:r>
      <w:r>
        <w:rPr>
          <w:rtl w:val="true"/>
        </w:rPr>
        <w:t>וכנראה שחז</w:t>
      </w:r>
      <w:r>
        <w:rPr>
          <w:rtl w:val="true"/>
        </w:rPr>
        <w:t>"</w:t>
      </w:r>
      <w:r>
        <w:rPr>
          <w:rtl w:val="true"/>
        </w:rPr>
        <w:t>ל ירדו לסוף דעתן שרק בזה יש להן שמחת יו</w:t>
      </w:r>
      <w:r>
        <w:rPr>
          <w:rtl w:val="true"/>
        </w:rPr>
        <w:t>"</w:t>
      </w:r>
      <w:r>
        <w:rPr>
          <w:rtl w:val="true"/>
        </w:rPr>
        <w:t>ט ולא בדברים אחרים</w:t>
      </w:r>
      <w:r>
        <w:rPr>
          <w:rtl w:val="true"/>
        </w:rPr>
        <w:t>".</w:t>
      </w:r>
    </w:p>
    <w:p>
      <w:pPr>
        <w:pStyle w:val="Normal"/>
        <w:numPr>
          <w:ilvl w:val="3"/>
          <w:numId w:val="9"/>
        </w:numPr>
        <w:bidi w:val="1"/>
        <w:ind w:hanging="57" w:start="567" w:end="0"/>
        <w:jc w:val="both"/>
        <w:rPr>
          <w:rFonts w:hint="cs"/>
        </w:rPr>
      </w:pPr>
      <w:r>
        <w:rPr>
          <w:u w:val="single"/>
          <w:rtl w:val="true"/>
        </w:rPr>
        <w:t>עלינו לשבח</w:t>
      </w:r>
      <w:r>
        <w:rPr>
          <w:rtl w:val="true"/>
        </w:rPr>
        <w:t xml:space="preserve"> </w:t>
      </w:r>
      <w:r>
        <w:rPr>
          <w:rtl w:val="true"/>
        </w:rPr>
        <w:t>(</w:t>
      </w:r>
      <w:r>
        <w:rPr>
          <w:rtl w:val="true"/>
        </w:rPr>
        <w:t>במדבר תשובה קל</w:t>
      </w:r>
      <w:r>
        <w:rPr>
          <w:rtl w:val="true"/>
        </w:rPr>
        <w:t>"</w:t>
      </w:r>
      <w:r>
        <w:rPr>
          <w:rtl w:val="true"/>
        </w:rPr>
        <w:t>ה</w:t>
      </w:r>
      <w:r>
        <w:rPr>
          <w:rtl w:val="true"/>
        </w:rPr>
        <w:t>) – "</w:t>
      </w:r>
      <w:r>
        <w:rPr>
          <w:rtl w:val="true"/>
        </w:rPr>
        <w:t>אשה המבקשת לכבוד יו</w:t>
      </w:r>
      <w:r>
        <w:rPr>
          <w:rtl w:val="true"/>
        </w:rPr>
        <w:t>"</w:t>
      </w:r>
      <w:r>
        <w:rPr>
          <w:rtl w:val="true"/>
        </w:rPr>
        <w:t>ט מכשיר חשמלי במקום בגד ותכשיט</w:t>
      </w:r>
      <w:r>
        <w:rPr>
          <w:rtl w:val="true"/>
        </w:rPr>
        <w:t xml:space="preserve">. </w:t>
      </w:r>
      <w:r>
        <w:rPr>
          <w:rtl w:val="true"/>
        </w:rPr>
        <w:t xml:space="preserve">ילד המבקש ספרי קודש במקום קליות ואגוזים </w:t>
      </w:r>
      <w:r>
        <w:rPr>
          <w:rtl w:val="true"/>
        </w:rPr>
        <w:t xml:space="preserve">... </w:t>
      </w:r>
      <w:r>
        <w:rPr>
          <w:rtl w:val="true"/>
        </w:rPr>
        <w:t>תשובה</w:t>
      </w:r>
      <w:r>
        <w:rPr>
          <w:rtl w:val="true"/>
        </w:rPr>
        <w:t xml:space="preserve">: </w:t>
      </w:r>
      <w:r>
        <w:rPr>
          <w:rtl w:val="true"/>
        </w:rPr>
        <w:t>אמנם המצוה היא להיות שמח וטוב לב במועד</w:t>
      </w:r>
      <w:r>
        <w:rPr>
          <w:rtl w:val="true"/>
        </w:rPr>
        <w:t xml:space="preserve">, </w:t>
      </w:r>
      <w:r>
        <w:rPr>
          <w:rtl w:val="true"/>
        </w:rPr>
        <w:t>ויתכן שהשמחה במכשיר חשמלי</w:t>
      </w:r>
      <w:r>
        <w:rPr>
          <w:rtl w:val="true"/>
        </w:rPr>
        <w:t xml:space="preserve">, </w:t>
      </w:r>
      <w:r>
        <w:rPr>
          <w:rtl w:val="true"/>
        </w:rPr>
        <w:t>ולהבדיל בספרי קודש</w:t>
      </w:r>
      <w:r>
        <w:rPr>
          <w:rtl w:val="true"/>
        </w:rPr>
        <w:t xml:space="preserve">, </w:t>
      </w:r>
      <w:r>
        <w:rPr>
          <w:rtl w:val="true"/>
        </w:rPr>
        <w:t>הם גדולים יותר</w:t>
      </w:r>
      <w:r>
        <w:rPr>
          <w:rtl w:val="true"/>
        </w:rPr>
        <w:t xml:space="preserve">, </w:t>
      </w:r>
      <w:r>
        <w:rPr>
          <w:rtl w:val="true"/>
        </w:rPr>
        <w:t>בכל זאת הדעת נותנת שהשמחה בהם היא מסוג אחר</w:t>
      </w:r>
      <w:r>
        <w:rPr>
          <w:rtl w:val="true"/>
        </w:rPr>
        <w:t xml:space="preserve">, </w:t>
      </w:r>
      <w:r>
        <w:rPr>
          <w:rtl w:val="true"/>
        </w:rPr>
        <w:t>ומכיון שנאמר</w:t>
      </w:r>
      <w:r>
        <w:rPr>
          <w:rtl w:val="true"/>
        </w:rPr>
        <w:t xml:space="preserve">: </w:t>
      </w:r>
      <w:r>
        <w:rPr>
          <w:rtl w:val="true"/>
        </w:rPr>
        <w:t>כיצד משמחן</w:t>
      </w:r>
      <w:r>
        <w:rPr>
          <w:rtl w:val="true"/>
        </w:rPr>
        <w:t xml:space="preserve">. </w:t>
      </w:r>
      <w:r>
        <w:rPr>
          <w:rtl w:val="true"/>
        </w:rPr>
        <w:t>והתשובה היא</w:t>
      </w:r>
      <w:r>
        <w:rPr>
          <w:rtl w:val="true"/>
        </w:rPr>
        <w:t xml:space="preserve">: </w:t>
      </w:r>
      <w:r>
        <w:rPr>
          <w:rtl w:val="true"/>
        </w:rPr>
        <w:t>בקליות ואגוזים</w:t>
      </w:r>
      <w:r>
        <w:rPr>
          <w:rtl w:val="true"/>
        </w:rPr>
        <w:t xml:space="preserve">, </w:t>
      </w:r>
      <w:r>
        <w:rPr>
          <w:rtl w:val="true"/>
        </w:rPr>
        <w:t>ובבגדים ותכשיטים</w:t>
      </w:r>
      <w:r>
        <w:rPr>
          <w:rtl w:val="true"/>
        </w:rPr>
        <w:t xml:space="preserve">, </w:t>
      </w:r>
      <w:r>
        <w:rPr>
          <w:rtl w:val="true"/>
        </w:rPr>
        <w:t>אם כן מסתבר שהתורה דורשת סוג שמחה זו דוקא</w:t>
      </w:r>
      <w:r>
        <w:rPr>
          <w:rtl w:val="true"/>
        </w:rPr>
        <w:t xml:space="preserve">. </w:t>
      </w:r>
      <w:r>
        <w:rPr>
          <w:rtl w:val="true"/>
        </w:rPr>
        <w:t>ולא את השמחה של צרכי הבית או שמחה של קדושה</w:t>
      </w:r>
      <w:r>
        <w:rPr>
          <w:rtl w:val="true"/>
        </w:rPr>
        <w:t>".</w:t>
      </w:r>
    </w:p>
    <w:p>
      <w:pPr>
        <w:pStyle w:val="Normal"/>
        <w:numPr>
          <w:ilvl w:val="3"/>
          <w:numId w:val="9"/>
        </w:numPr>
        <w:bidi w:val="1"/>
        <w:ind w:hanging="57" w:start="567" w:end="0"/>
        <w:jc w:val="both"/>
        <w:rPr/>
      </w:pPr>
      <w:r>
        <w:rPr>
          <w:rFonts w:hint="cs"/>
          <w:rtl w:val="true"/>
          <w:lang w:bidi="he-IL"/>
        </w:rPr>
        <w:t>עי</w:t>
      </w:r>
      <w:r>
        <w:rPr>
          <w:rFonts w:hint="cs"/>
          <w:rtl w:val="true"/>
          <w:lang w:bidi="he-IL"/>
        </w:rPr>
        <w:t xml:space="preserve">' </w:t>
      </w:r>
      <w:r>
        <w:rPr>
          <w:u w:val="single"/>
          <w:rtl w:val="true"/>
          <w:lang w:bidi="he-IL"/>
        </w:rPr>
        <w:t>משיב נבונים</w:t>
      </w:r>
      <w:r>
        <w:rPr>
          <w:rtl w:val="true"/>
          <w:lang w:bidi="he-IL"/>
        </w:rPr>
        <w:t xml:space="preserve"> </w:t>
      </w:r>
      <w:r>
        <w:rPr>
          <w:rFonts w:hint="cs"/>
          <w:rtl w:val="true"/>
          <w:lang w:bidi="he-IL"/>
        </w:rPr>
        <w:t>(</w:t>
      </w:r>
      <w:r>
        <w:rPr>
          <w:rtl w:val="true"/>
          <w:lang w:bidi="he-IL"/>
        </w:rPr>
        <w:t>עניני שידוכים</w:t>
      </w:r>
      <w:r>
        <w:rPr>
          <w:rFonts w:hint="cs"/>
          <w:rtl w:val="true"/>
          <w:lang w:bidi="he-IL"/>
        </w:rPr>
        <w:t xml:space="preserve"> </w:t>
      </w:r>
      <w:r>
        <w:rPr>
          <w:rtl w:val="true"/>
          <w:lang w:bidi="he-IL"/>
        </w:rPr>
        <w:t>ונשואי</w:t>
      </w:r>
      <w:r>
        <w:rPr>
          <w:rFonts w:hint="cs"/>
          <w:rtl w:val="true"/>
          <w:lang w:bidi="he-IL"/>
        </w:rPr>
        <w:t>ן</w:t>
      </w:r>
      <w:r>
        <w:rPr>
          <w:rtl w:val="true"/>
          <w:lang w:bidi="he-IL"/>
        </w:rPr>
        <w:t xml:space="preserve"> סי</w:t>
      </w:r>
      <w:r>
        <w:rPr>
          <w:rFonts w:hint="cs"/>
          <w:rtl w:val="true"/>
          <w:lang w:bidi="he-IL"/>
        </w:rPr>
        <w:t>'</w:t>
      </w:r>
      <w:r>
        <w:rPr>
          <w:rtl w:val="true"/>
          <w:lang w:bidi="he-IL"/>
        </w:rPr>
        <w:t xml:space="preserve"> </w:t>
      </w:r>
      <w:r>
        <w:rPr>
          <w:rtl w:val="true"/>
          <w:lang w:bidi="he-IL"/>
        </w:rPr>
        <w:t>נ</w:t>
      </w:r>
      <w:r>
        <w:rPr>
          <w:rFonts w:hint="cs"/>
          <w:rtl w:val="true"/>
          <w:lang w:bidi="he-IL"/>
        </w:rPr>
        <w:t>"</w:t>
      </w:r>
      <w:r>
        <w:rPr>
          <w:rFonts w:hint="cs"/>
          <w:rtl w:val="true"/>
          <w:lang w:bidi="he-IL"/>
        </w:rPr>
        <w:t>ב 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למעשה עדיף שלא לקנות לה</w:t>
      </w:r>
      <w:r>
        <w:rPr>
          <w:rFonts w:hint="cs"/>
          <w:rtl w:val="true"/>
          <w:lang w:bidi="he-IL"/>
        </w:rPr>
        <w:t xml:space="preserve"> </w:t>
      </w:r>
      <w:r>
        <w:rPr>
          <w:rtl w:val="true"/>
          <w:lang w:bidi="he-IL"/>
        </w:rPr>
        <w:t>מיקסר ליו</w:t>
      </w:r>
      <w:r>
        <w:rPr>
          <w:rtl w:val="true"/>
          <w:lang w:bidi="he-IL"/>
        </w:rPr>
        <w:t>"</w:t>
      </w:r>
      <w:r>
        <w:rPr>
          <w:rtl w:val="true"/>
          <w:lang w:bidi="he-IL"/>
        </w:rPr>
        <w:t>ט לצאת ידי חובתו</w:t>
      </w:r>
      <w:r>
        <w:rPr>
          <w:rtl w:val="true"/>
          <w:lang w:bidi="he-IL"/>
        </w:rPr>
        <w:t xml:space="preserve">, </w:t>
      </w:r>
      <w:r>
        <w:rPr>
          <w:rtl w:val="true"/>
          <w:lang w:bidi="he-IL"/>
        </w:rPr>
        <w:t>כיון דנחלקו בזה גדולי הוראה</w:t>
      </w:r>
      <w:r>
        <w:rPr>
          <w:rFonts w:hint="cs"/>
          <w:rtl w:val="true"/>
          <w:lang w:bidi="he-IL"/>
        </w:rPr>
        <w:t>".</w:t>
      </w:r>
    </w:p>
    <w:p>
      <w:pPr>
        <w:pStyle w:val="Normal"/>
        <w:numPr>
          <w:ilvl w:val="2"/>
          <w:numId w:val="9"/>
        </w:numPr>
        <w:bidi w:val="1"/>
        <w:ind w:hanging="57" w:start="397" w:end="0"/>
        <w:jc w:val="both"/>
        <w:rPr/>
      </w:pPr>
      <w:r>
        <w:rPr>
          <w:b/>
          <w:b/>
          <w:bCs/>
          <w:rtl w:val="true"/>
        </w:rPr>
        <w:t>אשה המבקשת במקום בגדים צבעוניים ליו</w:t>
      </w:r>
      <w:r>
        <w:rPr>
          <w:b/>
          <w:bCs/>
          <w:rtl w:val="true"/>
        </w:rPr>
        <w:t>"</w:t>
      </w:r>
      <w:r>
        <w:rPr>
          <w:b/>
          <w:b/>
          <w:bCs/>
          <w:rtl w:val="true"/>
        </w:rPr>
        <w:t>ט</w:t>
      </w:r>
      <w:r>
        <w:rPr>
          <w:b/>
          <w:bCs/>
          <w:rtl w:val="true"/>
        </w:rPr>
        <w:t xml:space="preserve">, </w:t>
      </w:r>
      <w:r>
        <w:rPr>
          <w:b/>
          <w:b/>
          <w:bCs/>
          <w:rtl w:val="true"/>
        </w:rPr>
        <w:t>כסף לפרעון חובות</w:t>
      </w:r>
      <w:r>
        <w:rPr>
          <w:rtl w:val="true"/>
        </w:rPr>
        <w:t>.</w:t>
      </w:r>
    </w:p>
    <w:p>
      <w:pPr>
        <w:pStyle w:val="Normal"/>
        <w:numPr>
          <w:ilvl w:val="3"/>
          <w:numId w:val="9"/>
        </w:numPr>
        <w:bidi w:val="1"/>
        <w:ind w:hanging="57" w:start="567" w:end="0"/>
        <w:jc w:val="both"/>
        <w:rPr/>
      </w:pPr>
      <w:r>
        <w:rPr>
          <w:b/>
          <w:b/>
          <w:u w:val="single"/>
          <w:rtl w:val="true"/>
        </w:rPr>
        <w:t>חשוקי חמד</w:t>
      </w:r>
      <w:r>
        <w:rPr>
          <w:b/>
          <w:b/>
          <w:rtl w:val="true"/>
        </w:rPr>
        <w:t xml:space="preserve"> </w:t>
      </w:r>
      <w:r>
        <w:rPr>
          <w:b/>
          <w:rtl w:val="true"/>
        </w:rPr>
        <w:t>(</w:t>
      </w:r>
      <w:r>
        <w:rPr>
          <w:b/>
          <w:b/>
          <w:rtl w:val="true"/>
        </w:rPr>
        <w:t>פסחים דף קט</w:t>
      </w:r>
      <w:r>
        <w:rPr>
          <w:b/>
          <w:rtl w:val="true"/>
        </w:rPr>
        <w:t>.</w:t>
      </w:r>
      <w:r>
        <w:rPr>
          <w:rtl w:val="true"/>
        </w:rPr>
        <w:t>) – "</w:t>
      </w:r>
      <w:r>
        <w:rPr>
          <w:rtl w:val="true"/>
        </w:rPr>
        <w:t>שאלה</w:t>
      </w:r>
      <w:r>
        <w:rPr>
          <w:rtl w:val="true"/>
        </w:rPr>
        <w:t xml:space="preserve">. </w:t>
      </w:r>
      <w:r>
        <w:rPr>
          <w:rtl w:val="true"/>
        </w:rPr>
        <w:t>נאמר במסכת פסחים דף קט ע</w:t>
      </w:r>
      <w:r>
        <w:rPr>
          <w:rtl w:val="true"/>
        </w:rPr>
        <w:t>"</w:t>
      </w:r>
      <w:r>
        <w:rPr>
          <w:rtl w:val="true"/>
        </w:rPr>
        <w:t xml:space="preserve">א ונשים </w:t>
      </w:r>
      <w:r>
        <w:rPr>
          <w:rtl w:val="true"/>
        </w:rPr>
        <w:t>[</w:t>
      </w:r>
      <w:r>
        <w:rPr>
          <w:rtl w:val="true"/>
        </w:rPr>
        <w:t>משמח אותן</w:t>
      </w:r>
      <w:r>
        <w:rPr>
          <w:rtl w:val="true"/>
        </w:rPr>
        <w:t xml:space="preserve">] </w:t>
      </w:r>
      <w:r>
        <w:rPr>
          <w:rtl w:val="true"/>
        </w:rPr>
        <w:t>בראוי להם</w:t>
      </w:r>
      <w:r>
        <w:rPr>
          <w:rtl w:val="true"/>
        </w:rPr>
        <w:t xml:space="preserve">, </w:t>
      </w:r>
      <w:r>
        <w:rPr>
          <w:rtl w:val="true"/>
        </w:rPr>
        <w:t>בבגדי צבעונין</w:t>
      </w:r>
      <w:r>
        <w:rPr>
          <w:rtl w:val="true"/>
        </w:rPr>
        <w:t xml:space="preserve">..., </w:t>
      </w:r>
      <w:r>
        <w:rPr>
          <w:rtl w:val="true"/>
        </w:rPr>
        <w:t>מהי ההלכה כשהאשה דורשת במקום בגדים צבעונים</w:t>
      </w:r>
      <w:r>
        <w:rPr>
          <w:rtl w:val="true"/>
        </w:rPr>
        <w:t xml:space="preserve">, </w:t>
      </w:r>
      <w:r>
        <w:rPr>
          <w:rtl w:val="true"/>
        </w:rPr>
        <w:t>כסף לפירעון החובות המציקים לה</w:t>
      </w:r>
      <w:r>
        <w:rPr>
          <w:rtl w:val="true"/>
        </w:rPr>
        <w:t xml:space="preserve">, </w:t>
      </w:r>
      <w:r>
        <w:rPr>
          <w:rtl w:val="true"/>
        </w:rPr>
        <w:t>האם מקיים הבעל בזה מצות שמחת יום טוב</w:t>
      </w:r>
      <w:r>
        <w:rPr>
          <w:rtl w:val="true"/>
        </w:rPr>
        <w:t xml:space="preserve">. </w:t>
      </w:r>
      <w:r>
        <w:rPr>
          <w:rtl w:val="true"/>
        </w:rPr>
        <w:t>תשובה</w:t>
      </w:r>
      <w:r>
        <w:rPr>
          <w:rtl w:val="true"/>
        </w:rPr>
        <w:t xml:space="preserve">. </w:t>
      </w:r>
      <w:r>
        <w:rPr>
          <w:rtl w:val="true"/>
        </w:rPr>
        <w:t>מסתבר שלא יצא</w:t>
      </w:r>
      <w:r>
        <w:rPr>
          <w:rtl w:val="true"/>
        </w:rPr>
        <w:t xml:space="preserve">, </w:t>
      </w:r>
      <w:r>
        <w:rPr>
          <w:rtl w:val="true"/>
        </w:rPr>
        <w:t>כי סוג השמחה של פירעון חובות</w:t>
      </w:r>
      <w:r>
        <w:rPr>
          <w:rtl w:val="true"/>
        </w:rPr>
        <w:t xml:space="preserve">, </w:t>
      </w:r>
      <w:r>
        <w:rPr>
          <w:rtl w:val="true"/>
        </w:rPr>
        <w:t>הוא סוג שמחה אחר</w:t>
      </w:r>
      <w:r>
        <w:rPr>
          <w:rtl w:val="true"/>
        </w:rPr>
        <w:t xml:space="preserve">, </w:t>
      </w:r>
      <w:r>
        <w:rPr>
          <w:rtl w:val="true"/>
        </w:rPr>
        <w:t xml:space="preserve">כי היא שמחת </w:t>
      </w:r>
      <w:r>
        <w:rPr>
          <w:rtl w:val="true"/>
        </w:rPr>
        <w:t>'</w:t>
      </w:r>
      <w:r>
        <w:rPr>
          <w:rtl w:val="true"/>
        </w:rPr>
        <w:t>מבריח ארי</w:t>
      </w:r>
      <w:r>
        <w:rPr>
          <w:rtl w:val="true"/>
        </w:rPr>
        <w:t xml:space="preserve">', </w:t>
      </w:r>
      <w:r>
        <w:rPr>
          <w:rtl w:val="true"/>
        </w:rPr>
        <w:t>ולשמחת יום טוב צריך שהאשה תקבל שמחה חיובית</w:t>
      </w:r>
      <w:r>
        <w:rPr>
          <w:rtl w:val="true"/>
        </w:rPr>
        <w:t xml:space="preserve">. </w:t>
      </w:r>
      <w:r>
        <w:rPr>
          <w:rtl w:val="true"/>
        </w:rPr>
        <w:t>ונראה שה</w:t>
      </w:r>
      <w:r>
        <w:rPr>
          <w:rtl w:val="true"/>
        </w:rPr>
        <w:t>"</w:t>
      </w:r>
      <w:r>
        <w:rPr>
          <w:rtl w:val="true"/>
        </w:rPr>
        <w:t>ה אם יש בבית מכת עכברים והסבל נורא</w:t>
      </w:r>
      <w:r>
        <w:rPr>
          <w:rtl w:val="true"/>
        </w:rPr>
        <w:t xml:space="preserve">, </w:t>
      </w:r>
      <w:r>
        <w:rPr>
          <w:rtl w:val="true"/>
        </w:rPr>
        <w:t>אם הבעל יאמר לאשתו שלקראת יום טוב</w:t>
      </w:r>
      <w:r>
        <w:rPr>
          <w:rtl w:val="true"/>
        </w:rPr>
        <w:t xml:space="preserve">, </w:t>
      </w:r>
      <w:r>
        <w:rPr>
          <w:rtl w:val="true"/>
        </w:rPr>
        <w:t>הוא יבריח את כל העכברים</w:t>
      </w:r>
      <w:r>
        <w:rPr>
          <w:rtl w:val="true"/>
        </w:rPr>
        <w:t xml:space="preserve">, </w:t>
      </w:r>
      <w:r>
        <w:rPr>
          <w:rtl w:val="true"/>
        </w:rPr>
        <w:t>ויקנה מצודות במקום בגדים צבעונים</w:t>
      </w:r>
      <w:r>
        <w:rPr>
          <w:rtl w:val="true"/>
        </w:rPr>
        <w:t xml:space="preserve">, </w:t>
      </w:r>
      <w:r>
        <w:rPr>
          <w:rtl w:val="true"/>
        </w:rPr>
        <w:t>מסתבר שלא יצא ידי חובתו</w:t>
      </w:r>
      <w:r>
        <w:rPr>
          <w:rtl w:val="true"/>
        </w:rPr>
        <w:t>".</w:t>
      </w:r>
    </w:p>
    <w:p>
      <w:pPr>
        <w:pStyle w:val="Normal"/>
        <w:numPr>
          <w:ilvl w:val="2"/>
          <w:numId w:val="9"/>
        </w:numPr>
        <w:bidi w:val="1"/>
        <w:ind w:hanging="57" w:start="397" w:end="0"/>
        <w:jc w:val="both"/>
        <w:rPr/>
      </w:pPr>
      <w:r>
        <w:rPr>
          <w:rFonts w:hint="cs"/>
          <w:b/>
          <w:b/>
          <w:rtl w:val="true"/>
          <w:lang w:bidi="he-IL"/>
        </w:rPr>
        <w:t xml:space="preserve">מראי מקומות </w:t>
      </w:r>
      <w:r>
        <w:rPr>
          <w:b/>
          <w:b/>
          <w:rtl w:val="true"/>
          <w:lang w:bidi="he-IL"/>
        </w:rPr>
        <w:t>–</w:t>
      </w:r>
      <w:r>
        <w:rPr>
          <w:rFonts w:hint="cs"/>
          <w:b/>
          <w:b/>
          <w:rtl w:val="true"/>
          <w:lang w:bidi="he-IL"/>
        </w:rPr>
        <w:t xml:space="preserve"> </w:t>
      </w:r>
      <w:r>
        <w:rPr>
          <w:u w:val="single"/>
          <w:rtl w:val="true"/>
          <w:lang w:bidi="he-IL"/>
        </w:rPr>
        <w:t>מעדני אשר</w:t>
      </w:r>
      <w:r>
        <w:rPr>
          <w:rtl w:val="true"/>
          <w:lang w:bidi="he-IL"/>
        </w:rPr>
        <w:t xml:space="preserve"> </w:t>
      </w:r>
      <w:r>
        <w:rPr>
          <w:rtl w:val="true"/>
          <w:lang w:bidi="he-IL"/>
        </w:rPr>
        <w:t>(</w:t>
      </w:r>
      <w:r>
        <w:rPr>
          <w:rtl w:val="true"/>
          <w:lang w:bidi="he-IL"/>
        </w:rPr>
        <w:t>חוה</w:t>
      </w:r>
      <w:r>
        <w:rPr>
          <w:rtl w:val="true"/>
          <w:lang w:bidi="he-IL"/>
        </w:rPr>
        <w:t>"</w:t>
      </w:r>
      <w:r>
        <w:rPr>
          <w:rtl w:val="true"/>
          <w:lang w:bidi="he-IL"/>
        </w:rPr>
        <w:t>מ סי</w:t>
      </w:r>
      <w:r>
        <w:rPr>
          <w:rtl w:val="true"/>
          <w:lang w:bidi="he-IL"/>
        </w:rPr>
        <w:t xml:space="preserve">' </w:t>
      </w:r>
      <w:r>
        <w:rPr>
          <w:rtl w:val="true"/>
          <w:lang w:bidi="he-IL"/>
        </w:rPr>
        <w:t>ד</w:t>
      </w:r>
      <w:r>
        <w:rPr>
          <w:rtl w:val="true"/>
          <w:lang w:bidi="he-IL"/>
        </w:rPr>
        <w:t xml:space="preserve">' </w:t>
      </w:r>
      <w:r>
        <w:rPr>
          <w:rtl w:val="true"/>
          <w:lang w:bidi="he-IL"/>
        </w:rPr>
        <w:t xml:space="preserve">אות </w:t>
      </w:r>
      <w:r>
        <w:rPr>
          <w:rFonts w:hint="cs"/>
          <w:rtl w:val="true"/>
          <w:lang w:bidi="he-IL"/>
        </w:rPr>
        <w:t>ה</w:t>
      </w:r>
      <w:r>
        <w:rPr>
          <w:rtl w:val="true"/>
          <w:lang w:bidi="he-IL"/>
        </w:rPr>
        <w:t>')</w:t>
      </w:r>
      <w:r>
        <w:rPr>
          <w:rFonts w:hint="cs"/>
          <w:rtl w:val="true"/>
          <w:lang w:bidi="he-IL"/>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rFonts w:hint="cs"/>
          <w:b/>
          <w:b/>
          <w:bCs/>
          <w:rtl w:val="true"/>
          <w:lang w:bidi="he-IL"/>
        </w:rPr>
        <w:t>אם יכול לשמח בבגד לימי חול או חוה</w:t>
      </w:r>
      <w:r>
        <w:rPr>
          <w:rFonts w:hint="cs"/>
          <w:b/>
          <w:bCs/>
          <w:rtl w:val="true"/>
          <w:lang w:bidi="he-IL"/>
        </w:rPr>
        <w:t>"</w:t>
      </w:r>
      <w:r>
        <w:rPr>
          <w:rFonts w:hint="cs"/>
          <w:b/>
          <w:b/>
          <w:bCs/>
          <w:rtl w:val="true"/>
          <w:lang w:bidi="he-IL"/>
        </w:rPr>
        <w:t xml:space="preserve">מ </w:t>
      </w:r>
      <w:r>
        <w:rPr>
          <w:rFonts w:hint="cs"/>
          <w:b/>
          <w:bCs/>
          <w:rtl w:val="true"/>
          <w:lang w:bidi="he-IL"/>
        </w:rPr>
        <w:t>[</w:t>
      </w:r>
      <w:r>
        <w:rPr>
          <w:rFonts w:hint="cs"/>
          <w:b/>
          <w:b/>
          <w:bCs/>
          <w:rtl w:val="true"/>
          <w:lang w:bidi="he-IL"/>
        </w:rPr>
        <w:t>למחמירים לעיל</w:t>
      </w:r>
      <w:r>
        <w:rPr>
          <w:rFonts w:hint="cs"/>
          <w:b/>
          <w:bCs/>
          <w:rtl w:val="true"/>
          <w:lang w:bidi="he-IL"/>
        </w:rPr>
        <w:t>]</w:t>
      </w:r>
      <w:r>
        <w:rPr>
          <w:rFonts w:hint="cs"/>
          <w:rtl w:val="true"/>
          <w:lang w:bidi="he-IL"/>
        </w:rPr>
        <w:t>.</w:t>
      </w:r>
    </w:p>
    <w:p>
      <w:pPr>
        <w:pStyle w:val="Normal"/>
        <w:numPr>
          <w:ilvl w:val="2"/>
          <w:numId w:val="9"/>
        </w:numPr>
        <w:bidi w:val="1"/>
        <w:ind w:hanging="57" w:start="397" w:end="0"/>
        <w:jc w:val="both"/>
        <w:rPr/>
      </w:pPr>
      <w:r>
        <w:rPr>
          <w:rFonts w:hint="cs"/>
          <w:rtl w:val="true"/>
          <w:lang w:bidi="he-IL"/>
        </w:rPr>
        <w:t>מחמיר</w:t>
      </w:r>
      <w:r>
        <w:rPr>
          <w:rFonts w:hint="cs"/>
          <w:rtl w:val="true"/>
          <w:lang w:bidi="he-IL"/>
        </w:rPr>
        <w:t>.</w:t>
      </w:r>
    </w:p>
    <w:p>
      <w:pPr>
        <w:pStyle w:val="Normal"/>
        <w:numPr>
          <w:ilvl w:val="3"/>
          <w:numId w:val="9"/>
        </w:numPr>
        <w:bidi w:val="1"/>
        <w:ind w:hanging="57" w:start="567" w:end="0"/>
        <w:jc w:val="both"/>
        <w:rPr/>
      </w:pPr>
      <w:r>
        <w:rPr>
          <w:u w:val="single"/>
          <w:rtl w:val="true"/>
          <w:lang w:bidi="he-IL"/>
        </w:rPr>
        <w:t>חוט שני</w:t>
      </w:r>
      <w:r>
        <w:rPr>
          <w:rtl w:val="true"/>
          <w:lang w:bidi="he-IL"/>
        </w:rPr>
        <w:t xml:space="preserve"> </w:t>
      </w:r>
      <w:r>
        <w:rPr>
          <w:rFonts w:hint="cs"/>
          <w:rtl w:val="true"/>
          <w:lang w:bidi="he-IL"/>
        </w:rPr>
        <w:t>(</w:t>
      </w:r>
      <w:r>
        <w:rPr>
          <w:rtl w:val="true"/>
          <w:lang w:bidi="he-IL"/>
        </w:rPr>
        <w:t>יו</w:t>
      </w:r>
      <w:r>
        <w:rPr>
          <w:rtl w:val="true"/>
          <w:lang w:bidi="he-IL"/>
        </w:rPr>
        <w:t>"</w:t>
      </w:r>
      <w:r>
        <w:rPr>
          <w:rtl w:val="true"/>
          <w:lang w:bidi="he-IL"/>
        </w:rPr>
        <w:t xml:space="preserve">ט </w:t>
      </w:r>
      <w:r>
        <w:rPr>
          <w:rFonts w:hint="cs"/>
          <w:rtl w:val="true"/>
          <w:lang w:bidi="he-IL"/>
        </w:rPr>
        <w:t>פרק כ</w:t>
      </w:r>
      <w:r>
        <w:rPr>
          <w:rFonts w:hint="cs"/>
          <w:rtl w:val="true"/>
          <w:lang w:bidi="he-IL"/>
        </w:rPr>
        <w:t>"</w:t>
      </w:r>
      <w:r>
        <w:rPr>
          <w:rFonts w:hint="cs"/>
          <w:rtl w:val="true"/>
          <w:lang w:bidi="he-IL"/>
        </w:rPr>
        <w:t>ב אות ב</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 xml:space="preserve">ה הא </w:t>
      </w:r>
      <w:r>
        <w:rPr>
          <w:rFonts w:hint="cs"/>
          <w:rtl w:val="true"/>
          <w:lang w:bidi="he-IL"/>
        </w:rPr>
        <w:t>[</w:t>
      </w:r>
      <w:r>
        <w:rPr>
          <w:rtl w:val="true"/>
          <w:lang w:bidi="he-IL"/>
        </w:rPr>
        <w:t>עמ</w:t>
      </w:r>
      <w:r>
        <w:rPr>
          <w:rtl w:val="true"/>
          <w:lang w:bidi="he-IL"/>
        </w:rPr>
        <w:t xml:space="preserve">' </w:t>
      </w:r>
      <w:r>
        <w:rPr>
          <w:rtl w:val="true"/>
          <w:lang w:bidi="he-IL"/>
        </w:rPr>
        <w:t>קס</w:t>
      </w:r>
      <w:r>
        <w:rPr>
          <w:rFonts w:hint="cs"/>
          <w:rtl w:val="true"/>
          <w:lang w:bidi="he-IL"/>
        </w:rPr>
        <w:t>"</w:t>
      </w:r>
      <w:r>
        <w:rPr>
          <w:rFonts w:hint="cs"/>
          <w:rtl w:val="true"/>
          <w:lang w:bidi="he-IL"/>
        </w:rPr>
        <w:t>א</w:t>
      </w:r>
      <w:r>
        <w:rPr>
          <w:rFonts w:hint="cs"/>
          <w:rtl w:val="true"/>
          <w:lang w:bidi="he-IL"/>
        </w:rPr>
        <w:t xml:space="preserve">], </w:t>
      </w:r>
      <w:r>
        <w:rPr>
          <w:rtl w:val="true"/>
        </w:rPr>
        <w:t>שבת ח</w:t>
      </w:r>
      <w:r>
        <w:rPr>
          <w:rtl w:val="true"/>
        </w:rPr>
        <w:t>"</w:t>
      </w:r>
      <w:r>
        <w:rPr>
          <w:rtl w:val="true"/>
        </w:rPr>
        <w:t>ד עמ</w:t>
      </w:r>
      <w:r>
        <w:rPr>
          <w:rtl w:val="true"/>
        </w:rPr>
        <w:t xml:space="preserve">' </w:t>
      </w:r>
      <w:r>
        <w:rPr>
          <w:rtl w:val="true"/>
        </w:rPr>
        <w:t>שכ</w:t>
      </w:r>
      <w:r>
        <w:rPr>
          <w:rtl w:val="true"/>
        </w:rPr>
        <w:t>"</w:t>
      </w:r>
      <w:r>
        <w:rPr>
          <w:rtl w:val="true"/>
        </w:rPr>
        <w:t>ד</w:t>
      </w:r>
      <w:r>
        <w:rPr>
          <w:rFonts w:hint="cs"/>
          <w:rtl w:val="true"/>
          <w:lang w:bidi="he-IL"/>
        </w:rPr>
        <w:t xml:space="preserve">) </w:t>
      </w:r>
      <w:r>
        <w:rPr>
          <w:rtl w:val="true"/>
          <w:lang w:bidi="he-IL"/>
        </w:rPr>
        <w:t xml:space="preserve">– </w:t>
      </w:r>
      <w:r>
        <w:rPr>
          <w:rFonts w:hint="cs"/>
          <w:rtl w:val="true"/>
          <w:lang w:bidi="he-IL"/>
        </w:rPr>
        <w:t>"</w:t>
      </w:r>
      <w:r>
        <w:rPr>
          <w:rtl w:val="true"/>
          <w:lang w:bidi="he-IL"/>
        </w:rPr>
        <w:t>הא דצריך לקנות בגדים לאשתו</w:t>
      </w:r>
      <w:r>
        <w:rPr>
          <w:rFonts w:hint="cs"/>
          <w:rtl w:val="true"/>
          <w:lang w:bidi="he-IL"/>
        </w:rPr>
        <w:t xml:space="preserve"> </w:t>
      </w:r>
      <w:r>
        <w:rPr>
          <w:rtl w:val="true"/>
          <w:lang w:bidi="he-IL"/>
        </w:rPr>
        <w:t>לשמחת יו</w:t>
      </w:r>
      <w:r>
        <w:rPr>
          <w:rtl w:val="true"/>
          <w:lang w:bidi="he-IL"/>
        </w:rPr>
        <w:t>"</w:t>
      </w:r>
      <w:r>
        <w:rPr>
          <w:rtl w:val="true"/>
          <w:lang w:bidi="he-IL"/>
        </w:rPr>
        <w:t>ט</w:t>
      </w:r>
      <w:r>
        <w:rPr>
          <w:rtl w:val="true"/>
          <w:lang w:bidi="he-IL"/>
        </w:rPr>
        <w:t xml:space="preserve">, </w:t>
      </w:r>
      <w:r>
        <w:rPr>
          <w:rtl w:val="true"/>
          <w:lang w:bidi="he-IL"/>
        </w:rPr>
        <w:t>אין צריך להמתין מלקנות לה עד יו</w:t>
      </w:r>
      <w:r>
        <w:rPr>
          <w:rtl w:val="true"/>
          <w:lang w:bidi="he-IL"/>
        </w:rPr>
        <w:t>"</w:t>
      </w:r>
      <w:r>
        <w:rPr>
          <w:rtl w:val="true"/>
          <w:lang w:bidi="he-IL"/>
        </w:rPr>
        <w:t>ט</w:t>
      </w:r>
      <w:r>
        <w:rPr>
          <w:rtl w:val="true"/>
          <w:lang w:bidi="he-IL"/>
        </w:rPr>
        <w:t xml:space="preserve">, </w:t>
      </w:r>
      <w:r>
        <w:rPr>
          <w:rtl w:val="true"/>
          <w:lang w:bidi="he-IL"/>
        </w:rPr>
        <w:t>אלא יכול לקנות</w:t>
      </w:r>
      <w:r>
        <w:rPr>
          <w:rFonts w:hint="cs"/>
          <w:rtl w:val="true"/>
          <w:lang w:bidi="he-IL"/>
        </w:rPr>
        <w:t xml:space="preserve"> </w:t>
      </w:r>
      <w:r>
        <w:rPr>
          <w:rtl w:val="true"/>
          <w:lang w:bidi="he-IL"/>
        </w:rPr>
        <w:t>אף קודם היו</w:t>
      </w:r>
      <w:r>
        <w:rPr>
          <w:rtl w:val="true"/>
          <w:lang w:bidi="he-IL"/>
        </w:rPr>
        <w:t>"</w:t>
      </w:r>
      <w:r>
        <w:rPr>
          <w:rtl w:val="true"/>
          <w:lang w:bidi="he-IL"/>
        </w:rPr>
        <w:t>ט שתלבשנו כשקונה</w:t>
      </w:r>
      <w:r>
        <w:rPr>
          <w:rtl w:val="true"/>
          <w:lang w:bidi="he-IL"/>
        </w:rPr>
        <w:t xml:space="preserve">, </w:t>
      </w:r>
      <w:r>
        <w:rPr>
          <w:rtl w:val="true"/>
          <w:lang w:bidi="he-IL"/>
        </w:rPr>
        <w:t>וגם אח</w:t>
      </w:r>
      <w:r>
        <w:rPr>
          <w:rtl w:val="true"/>
          <w:lang w:bidi="he-IL"/>
        </w:rPr>
        <w:t>"</w:t>
      </w:r>
      <w:r>
        <w:rPr>
          <w:rtl w:val="true"/>
          <w:lang w:bidi="he-IL"/>
        </w:rPr>
        <w:t>כ תלבשנו ביו</w:t>
      </w:r>
      <w:r>
        <w:rPr>
          <w:rtl w:val="true"/>
          <w:lang w:bidi="he-IL"/>
        </w:rPr>
        <w:t>"</w:t>
      </w:r>
      <w:r>
        <w:rPr>
          <w:rtl w:val="true"/>
          <w:lang w:bidi="he-IL"/>
        </w:rPr>
        <w:t>ט</w:t>
      </w:r>
      <w:r>
        <w:rPr>
          <w:rtl w:val="true"/>
          <w:lang w:bidi="he-IL"/>
        </w:rPr>
        <w:t xml:space="preserve">, </w:t>
      </w:r>
      <w:r>
        <w:rPr>
          <w:rtl w:val="true"/>
          <w:lang w:bidi="he-IL"/>
        </w:rPr>
        <w:t>וכמו</w:t>
      </w:r>
      <w:r>
        <w:rPr>
          <w:rFonts w:hint="cs"/>
          <w:rtl w:val="true"/>
          <w:lang w:bidi="he-IL"/>
        </w:rPr>
        <w:t xml:space="preserve"> </w:t>
      </w:r>
      <w:r>
        <w:rPr>
          <w:rtl w:val="true"/>
          <w:lang w:bidi="he-IL"/>
        </w:rPr>
        <w:t>שרגיל שמכין לה בגד ליו</w:t>
      </w:r>
      <w:r>
        <w:rPr>
          <w:rtl w:val="true"/>
          <w:lang w:bidi="he-IL"/>
        </w:rPr>
        <w:t>"</w:t>
      </w:r>
      <w:r>
        <w:rPr>
          <w:rtl w:val="true"/>
          <w:lang w:bidi="he-IL"/>
        </w:rPr>
        <w:t>ט ושמחה בזה כל היו</w:t>
      </w:r>
      <w:r>
        <w:rPr>
          <w:rtl w:val="true"/>
          <w:lang w:bidi="he-IL"/>
        </w:rPr>
        <w:t>"</w:t>
      </w:r>
      <w:r>
        <w:rPr>
          <w:rtl w:val="true"/>
          <w:lang w:bidi="he-IL"/>
        </w:rPr>
        <w:t>ט</w:t>
      </w:r>
      <w:r>
        <w:rPr>
          <w:rtl w:val="true"/>
          <w:lang w:bidi="he-IL"/>
        </w:rPr>
        <w:t xml:space="preserve">, </w:t>
      </w:r>
      <w:r>
        <w:rPr>
          <w:rtl w:val="true"/>
          <w:lang w:bidi="he-IL"/>
        </w:rPr>
        <w:t>דאין מצוי שהשמחה</w:t>
      </w:r>
      <w:r>
        <w:rPr>
          <w:rFonts w:hint="cs"/>
          <w:rtl w:val="true"/>
          <w:lang w:bidi="he-IL"/>
        </w:rPr>
        <w:t xml:space="preserve"> </w:t>
      </w:r>
      <w:r>
        <w:rPr>
          <w:rtl w:val="true"/>
          <w:lang w:bidi="he-IL"/>
        </w:rPr>
        <w:t>תהיה רק בלבישה הראשונה ושוב לא תהיה שמחה בו</w:t>
      </w:r>
      <w:r>
        <w:rPr>
          <w:rtl w:val="true"/>
          <w:lang w:bidi="he-IL"/>
        </w:rPr>
        <w:t>.</w:t>
      </w:r>
      <w:r>
        <w:rPr>
          <w:rFonts w:hint="cs"/>
          <w:rtl w:val="true"/>
          <w:lang w:bidi="he-IL"/>
        </w:rPr>
        <w:t xml:space="preserve"> </w:t>
      </w:r>
      <w:r>
        <w:rPr>
          <w:rtl w:val="true"/>
          <w:lang w:bidi="he-IL"/>
        </w:rPr>
        <w:t>הקונה בגד לאשתו ליו</w:t>
      </w:r>
      <w:r>
        <w:rPr>
          <w:rtl w:val="true"/>
          <w:lang w:bidi="he-IL"/>
        </w:rPr>
        <w:t>"</w:t>
      </w:r>
      <w:r>
        <w:rPr>
          <w:rtl w:val="true"/>
          <w:lang w:bidi="he-IL"/>
        </w:rPr>
        <w:t>ט</w:t>
      </w:r>
      <w:r>
        <w:rPr>
          <w:rtl w:val="true"/>
          <w:lang w:bidi="he-IL"/>
        </w:rPr>
        <w:t xml:space="preserve">, </w:t>
      </w:r>
      <w:r>
        <w:rPr>
          <w:rtl w:val="true"/>
          <w:lang w:bidi="he-IL"/>
        </w:rPr>
        <w:t>צריך שיהא בגד הראוי ליו</w:t>
      </w:r>
      <w:r>
        <w:rPr>
          <w:rtl w:val="true"/>
          <w:lang w:bidi="he-IL"/>
        </w:rPr>
        <w:t>"</w:t>
      </w:r>
      <w:r>
        <w:rPr>
          <w:rtl w:val="true"/>
          <w:lang w:bidi="he-IL"/>
        </w:rPr>
        <w:t>ט</w:t>
      </w:r>
      <w:r>
        <w:rPr>
          <w:rFonts w:hint="cs"/>
          <w:rtl w:val="true"/>
          <w:lang w:bidi="he-IL"/>
        </w:rPr>
        <w:t xml:space="preserve"> </w:t>
      </w:r>
      <w:r>
        <w:rPr>
          <w:rtl w:val="true"/>
          <w:lang w:bidi="he-IL"/>
        </w:rPr>
        <w:t>עצמו</w:t>
      </w:r>
      <w:r>
        <w:rPr>
          <w:rtl w:val="true"/>
          <w:lang w:bidi="he-IL"/>
        </w:rPr>
        <w:t xml:space="preserve">, </w:t>
      </w:r>
      <w:r>
        <w:rPr>
          <w:rtl w:val="true"/>
          <w:lang w:bidi="he-IL"/>
        </w:rPr>
        <w:t>דאם אינו ראוי אלא לחול המועד</w:t>
      </w:r>
      <w:r>
        <w:rPr>
          <w:rtl w:val="true"/>
          <w:lang w:bidi="he-IL"/>
        </w:rPr>
        <w:t xml:space="preserve">, </w:t>
      </w:r>
      <w:r>
        <w:rPr>
          <w:rtl w:val="true"/>
          <w:lang w:bidi="he-IL"/>
        </w:rPr>
        <w:t>אע</w:t>
      </w:r>
      <w:r>
        <w:rPr>
          <w:rtl w:val="true"/>
          <w:lang w:bidi="he-IL"/>
        </w:rPr>
        <w:t>"</w:t>
      </w:r>
      <w:r>
        <w:rPr>
          <w:rtl w:val="true"/>
          <w:lang w:bidi="he-IL"/>
        </w:rPr>
        <w:t>פ שיקיים בזה מצות שמחה</w:t>
      </w:r>
      <w:r>
        <w:rPr>
          <w:rFonts w:hint="cs"/>
          <w:rtl w:val="true"/>
          <w:lang w:bidi="he-IL"/>
        </w:rPr>
        <w:t xml:space="preserve"> </w:t>
      </w:r>
      <w:r>
        <w:rPr>
          <w:rtl w:val="true"/>
          <w:lang w:bidi="he-IL"/>
        </w:rPr>
        <w:t>בחוה</w:t>
      </w:r>
      <w:r>
        <w:rPr>
          <w:rtl w:val="true"/>
          <w:lang w:bidi="he-IL"/>
        </w:rPr>
        <w:t>"</w:t>
      </w:r>
      <w:r>
        <w:rPr>
          <w:rtl w:val="true"/>
          <w:lang w:bidi="he-IL"/>
        </w:rPr>
        <w:t>מ מ</w:t>
      </w:r>
      <w:r>
        <w:rPr>
          <w:rtl w:val="true"/>
          <w:lang w:bidi="he-IL"/>
        </w:rPr>
        <w:t>"</w:t>
      </w:r>
      <w:r>
        <w:rPr>
          <w:rtl w:val="true"/>
          <w:lang w:bidi="he-IL"/>
        </w:rPr>
        <w:t>מ חסר בזה בשמחה ביו</w:t>
      </w:r>
      <w:r>
        <w:rPr>
          <w:rtl w:val="true"/>
          <w:lang w:bidi="he-IL"/>
        </w:rPr>
        <w:t>"</w:t>
      </w:r>
      <w:r>
        <w:rPr>
          <w:rtl w:val="true"/>
          <w:lang w:bidi="he-IL"/>
        </w:rPr>
        <w:t>ט</w:t>
      </w:r>
      <w:r>
        <w:rPr>
          <w:rFonts w:hint="cs"/>
          <w:rtl w:val="true"/>
          <w:lang w:bidi="he-IL"/>
        </w:rPr>
        <w:t>"</w:t>
      </w:r>
      <w:r>
        <w:rPr>
          <w:rtl w:val="true"/>
          <w:lang w:bidi="he-IL"/>
        </w:rPr>
        <w:t>.</w:t>
      </w:r>
    </w:p>
    <w:p>
      <w:pPr>
        <w:pStyle w:val="Normal"/>
        <w:numPr>
          <w:ilvl w:val="2"/>
          <w:numId w:val="9"/>
        </w:numPr>
        <w:bidi w:val="1"/>
        <w:ind w:hanging="57" w:start="397" w:end="0"/>
        <w:jc w:val="both"/>
        <w:rPr/>
      </w:pPr>
      <w:r>
        <w:rPr>
          <w:rFonts w:hint="cs"/>
          <w:rtl w:val="true"/>
          <w:lang w:bidi="he-IL"/>
        </w:rPr>
        <w:t>מיקל</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תשובות והנהגות</w:t>
      </w:r>
      <w:r>
        <w:rPr>
          <w:rFonts w:hint="cs"/>
          <w:rtl w:val="true"/>
          <w:lang w:bidi="he-IL"/>
        </w:rPr>
        <w:t xml:space="preserve"> </w:t>
      </w:r>
      <w:r>
        <w:rPr>
          <w:rFonts w:hint="cs"/>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ט טור ג</w:t>
      </w:r>
      <w:r>
        <w:rPr>
          <w:rtl w:val="true"/>
          <w:lang w:bidi="he-IL"/>
        </w:rPr>
        <w:t xml:space="preserve">') – </w:t>
      </w:r>
      <w:r>
        <w:rPr>
          <w:rFonts w:hint="cs"/>
          <w:rtl w:val="true"/>
          <w:lang w:bidi="he-IL"/>
        </w:rPr>
        <w:t>"</w:t>
      </w:r>
      <w:r>
        <w:rPr>
          <w:rtl w:val="true"/>
          <w:lang w:bidi="he-IL"/>
        </w:rPr>
        <w:t>והוסיף שאף שהעיקר המצוה</w:t>
      </w:r>
      <w:r>
        <w:rPr>
          <w:rFonts w:hint="cs"/>
          <w:rtl w:val="true"/>
          <w:lang w:bidi="he-IL"/>
        </w:rPr>
        <w:t xml:space="preserve"> </w:t>
      </w:r>
      <w:r>
        <w:rPr>
          <w:rtl w:val="true"/>
          <w:lang w:bidi="he-IL"/>
        </w:rPr>
        <w:t>שיקנה לה בגד ליו</w:t>
      </w:r>
      <w:r>
        <w:rPr>
          <w:rtl w:val="true"/>
          <w:lang w:bidi="he-IL"/>
        </w:rPr>
        <w:t>"</w:t>
      </w:r>
      <w:r>
        <w:rPr>
          <w:rtl w:val="true"/>
          <w:lang w:bidi="he-IL"/>
        </w:rPr>
        <w:t>ט</w:t>
      </w:r>
      <w:r>
        <w:rPr>
          <w:rtl w:val="true"/>
          <w:lang w:bidi="he-IL"/>
        </w:rPr>
        <w:t xml:space="preserve">, </w:t>
      </w:r>
      <w:r>
        <w:rPr>
          <w:rtl w:val="true"/>
          <w:lang w:bidi="he-IL"/>
        </w:rPr>
        <w:t>אולם אם קונה לה בגד לחוה</w:t>
      </w:r>
      <w:r>
        <w:rPr>
          <w:rtl w:val="true"/>
          <w:lang w:bidi="he-IL"/>
        </w:rPr>
        <w:t>"</w:t>
      </w:r>
      <w:r>
        <w:rPr>
          <w:rtl w:val="true"/>
          <w:lang w:bidi="he-IL"/>
        </w:rPr>
        <w:t>מ גם מקיים בזה</w:t>
      </w:r>
      <w:r>
        <w:rPr>
          <w:rFonts w:hint="cs"/>
          <w:rtl w:val="true"/>
          <w:lang w:bidi="he-IL"/>
        </w:rPr>
        <w:t xml:space="preserve"> </w:t>
      </w:r>
      <w:r>
        <w:rPr>
          <w:rtl w:val="true"/>
          <w:lang w:bidi="he-IL"/>
        </w:rPr>
        <w:t>מצוה</w:t>
      </w:r>
      <w:r>
        <w:rPr>
          <w:rtl w:val="true"/>
          <w:lang w:bidi="he-IL"/>
        </w:rPr>
        <w:t xml:space="preserve">, </w:t>
      </w:r>
      <w:r>
        <w:rPr>
          <w:rtl w:val="true"/>
          <w:lang w:bidi="he-IL"/>
        </w:rPr>
        <w:t>ואף אם קונה לה בגד ליום חול מקיים בזה מצוה</w:t>
      </w:r>
      <w:r>
        <w:rPr>
          <w:rtl w:val="true"/>
          <w:lang w:bidi="he-IL"/>
        </w:rPr>
        <w:t xml:space="preserve">, </w:t>
      </w:r>
      <w:r>
        <w:rPr>
          <w:rtl w:val="true"/>
          <w:lang w:bidi="he-IL"/>
        </w:rPr>
        <w:t>דלא גרע מקונה</w:t>
      </w:r>
      <w:r>
        <w:rPr>
          <w:rFonts w:hint="cs"/>
          <w:rtl w:val="true"/>
          <w:lang w:bidi="he-IL"/>
        </w:rPr>
        <w:t xml:space="preserve"> </w:t>
      </w:r>
      <w:r>
        <w:rPr>
          <w:rtl w:val="true"/>
          <w:lang w:bidi="he-IL"/>
        </w:rPr>
        <w:t>לה מכשיר חשמלי דיוצא בזה ידי</w:t>
      </w:r>
      <w:r>
        <w:rPr>
          <w:rtl w:val="true"/>
          <w:lang w:bidi="he-IL"/>
        </w:rPr>
        <w:t>"</w:t>
      </w:r>
      <w:r>
        <w:rPr>
          <w:rtl w:val="true"/>
          <w:lang w:bidi="he-IL"/>
        </w:rPr>
        <w:t>ח דהרי יש לה שמחה מזה</w:t>
      </w:r>
      <w:r>
        <w:rPr>
          <w:rFonts w:hint="cs"/>
          <w:rtl w:val="true"/>
          <w:lang w:bidi="he-IL"/>
        </w:rPr>
        <w:t>"</w:t>
      </w:r>
      <w:r>
        <w:rPr>
          <w:rtl w:val="true"/>
          <w:lang w:bidi="he-IL"/>
        </w:rPr>
        <w:t>.</w:t>
      </w:r>
    </w:p>
    <w:p>
      <w:pPr>
        <w:pStyle w:val="Normal"/>
        <w:numPr>
          <w:ilvl w:val="3"/>
          <w:numId w:val="9"/>
        </w:numPr>
        <w:bidi w:val="1"/>
        <w:ind w:hanging="57" w:start="567" w:end="0"/>
        <w:jc w:val="both"/>
        <w:rPr/>
      </w:pPr>
      <w:r>
        <w:rPr>
          <w:u w:val="single"/>
          <w:rtl w:val="true"/>
          <w:lang w:bidi="he-IL"/>
        </w:rPr>
        <w:t>משנת יוסף</w:t>
      </w:r>
      <w:r>
        <w:rPr>
          <w:rtl w:val="true"/>
          <w:lang w:bidi="he-IL"/>
        </w:rPr>
        <w:t xml:space="preserve"> </w:t>
      </w:r>
      <w:r>
        <w:rPr>
          <w:rFonts w:hint="cs"/>
          <w:rtl w:val="true"/>
          <w:lang w:bidi="he-IL"/>
        </w:rPr>
        <w:t>(</w:t>
      </w:r>
      <w:r>
        <w:rPr>
          <w:rtl w:val="true"/>
          <w:lang w:bidi="he-IL"/>
        </w:rPr>
        <w:t>חי</w:t>
      </w:r>
      <w:r>
        <w:rPr>
          <w:rtl w:val="true"/>
          <w:lang w:bidi="he-IL"/>
        </w:rPr>
        <w:t>"</w:t>
      </w:r>
      <w:r>
        <w:rPr>
          <w:rtl w:val="true"/>
          <w:lang w:bidi="he-IL"/>
        </w:rPr>
        <w:t xml:space="preserve">ג </w:t>
      </w:r>
      <w:r>
        <w:rPr>
          <w:rFonts w:hint="cs"/>
          <w:rtl w:val="true"/>
          <w:lang w:bidi="he-IL"/>
        </w:rPr>
        <w:t xml:space="preserve">ריש </w:t>
      </w:r>
      <w:r>
        <w:rPr>
          <w:rtl w:val="true"/>
          <w:lang w:bidi="he-IL"/>
        </w:rPr>
        <w:t>סי</w:t>
      </w:r>
      <w:r>
        <w:rPr>
          <w:rFonts w:hint="cs"/>
          <w:rtl w:val="true"/>
          <w:lang w:bidi="he-IL"/>
        </w:rPr>
        <w:t>'</w:t>
      </w:r>
      <w:r>
        <w:rPr>
          <w:rtl w:val="true"/>
          <w:lang w:bidi="he-IL"/>
        </w:rPr>
        <w:t xml:space="preserve"> </w:t>
      </w:r>
      <w:r>
        <w:rPr>
          <w:rtl w:val="true"/>
          <w:lang w:bidi="he-IL"/>
        </w:rPr>
        <w:t>קע</w:t>
      </w:r>
      <w:r>
        <w:rPr>
          <w:rtl w:val="true"/>
          <w:lang w:bidi="he-IL"/>
        </w:rPr>
        <w:t>"</w:t>
      </w:r>
      <w:r>
        <w:rPr>
          <w:rtl w:val="true"/>
          <w:lang w:bidi="he-IL"/>
        </w:rPr>
        <w:t>ב</w:t>
      </w:r>
      <w:r>
        <w:rPr>
          <w:rFonts w:hint="cs"/>
          <w:rtl w:val="true"/>
          <w:lang w:bidi="he-IL"/>
        </w:rPr>
        <w:t xml:space="preserve">) </w:t>
      </w:r>
      <w:r>
        <w:rPr>
          <w:rtl w:val="true"/>
          <w:lang w:bidi="he-IL"/>
        </w:rPr>
        <w:t xml:space="preserve">– </w:t>
      </w:r>
      <w:r>
        <w:rPr>
          <w:rFonts w:hint="cs"/>
          <w:rtl w:val="true"/>
          <w:lang w:bidi="he-IL"/>
        </w:rPr>
        <w:t>"</w:t>
      </w:r>
      <w:r>
        <w:rPr>
          <w:rtl w:val="true"/>
          <w:lang w:bidi="he-IL"/>
        </w:rPr>
        <w:t>ואם היא תשמח בבגד</w:t>
      </w:r>
      <w:r>
        <w:rPr>
          <w:rFonts w:hint="cs"/>
          <w:rtl w:val="true"/>
          <w:lang w:bidi="he-IL"/>
        </w:rPr>
        <w:t xml:space="preserve"> </w:t>
      </w:r>
      <w:r>
        <w:rPr>
          <w:rtl w:val="true"/>
          <w:lang w:bidi="he-IL"/>
        </w:rPr>
        <w:t>לימי החול</w:t>
      </w:r>
      <w:r>
        <w:rPr>
          <w:rtl w:val="true"/>
          <w:lang w:bidi="he-IL"/>
        </w:rPr>
        <w:t xml:space="preserve">, </w:t>
      </w:r>
      <w:r>
        <w:rPr>
          <w:rtl w:val="true"/>
          <w:lang w:bidi="he-IL"/>
        </w:rPr>
        <w:t>ה</w:t>
      </w:r>
      <w:r>
        <w:rPr>
          <w:rtl w:val="true"/>
          <w:lang w:bidi="he-IL"/>
        </w:rPr>
        <w:t>"</w:t>
      </w:r>
      <w:r>
        <w:rPr>
          <w:rtl w:val="true"/>
          <w:lang w:bidi="he-IL"/>
        </w:rPr>
        <w:t>ז ג</w:t>
      </w:r>
      <w:r>
        <w:rPr>
          <w:rtl w:val="true"/>
          <w:lang w:bidi="he-IL"/>
        </w:rPr>
        <w:t>"</w:t>
      </w:r>
      <w:r>
        <w:rPr>
          <w:rtl w:val="true"/>
          <w:lang w:bidi="he-IL"/>
        </w:rPr>
        <w:t>כ נכלל בשמחתה ע</w:t>
      </w:r>
      <w:r>
        <w:rPr>
          <w:rtl w:val="true"/>
          <w:lang w:bidi="he-IL"/>
        </w:rPr>
        <w:t>"</w:t>
      </w:r>
      <w:r>
        <w:rPr>
          <w:rtl w:val="true"/>
          <w:lang w:bidi="he-IL"/>
        </w:rPr>
        <w:t>י בגדים</w:t>
      </w:r>
      <w:r>
        <w:rPr>
          <w:rtl w:val="true"/>
          <w:lang w:bidi="he-IL"/>
        </w:rPr>
        <w:t xml:space="preserve">, </w:t>
      </w:r>
      <w:r>
        <w:rPr>
          <w:rtl w:val="true"/>
          <w:lang w:bidi="he-IL"/>
        </w:rPr>
        <w:t>דיכולה ללובשו בחוה</w:t>
      </w:r>
      <w:r>
        <w:rPr>
          <w:rtl w:val="true"/>
          <w:lang w:bidi="he-IL"/>
        </w:rPr>
        <w:t>"</w:t>
      </w:r>
      <w:r>
        <w:rPr>
          <w:rtl w:val="true"/>
          <w:lang w:bidi="he-IL"/>
        </w:rPr>
        <w:t>מ</w:t>
      </w:r>
      <w:r>
        <w:rPr>
          <w:rtl w:val="true"/>
          <w:lang w:bidi="he-IL"/>
        </w:rPr>
        <w:t>,</w:t>
      </w:r>
      <w:r>
        <w:rPr>
          <w:rFonts w:hint="cs"/>
          <w:rtl w:val="true"/>
          <w:lang w:bidi="he-IL"/>
        </w:rPr>
        <w:t xml:space="preserve"> </w:t>
      </w:r>
      <w:r>
        <w:rPr>
          <w:rtl w:val="true"/>
          <w:lang w:bidi="he-IL"/>
        </w:rPr>
        <w:t>ואין היא צריכה ללבוש את הבגד החדש ביום טוב ראשון דוקא</w:t>
      </w:r>
      <w:r>
        <w:rPr>
          <w:rtl w:val="true"/>
          <w:lang w:bidi="he-IL"/>
        </w:rPr>
        <w:t xml:space="preserve">, </w:t>
      </w:r>
      <w:r>
        <w:rPr>
          <w:rtl w:val="true"/>
          <w:lang w:bidi="he-IL"/>
        </w:rPr>
        <w:t>אלא</w:t>
      </w:r>
      <w:r>
        <w:rPr>
          <w:rFonts w:hint="cs"/>
          <w:rtl w:val="true"/>
          <w:lang w:bidi="he-IL"/>
        </w:rPr>
        <w:t xml:space="preserve"> </w:t>
      </w:r>
      <w:r>
        <w:rPr>
          <w:rtl w:val="true"/>
          <w:lang w:bidi="he-IL"/>
        </w:rPr>
        <w:t>היא רק צריכה להיות שמחה</w:t>
      </w:r>
      <w:r>
        <w:rPr>
          <w:rtl w:val="true"/>
          <w:lang w:bidi="he-IL"/>
        </w:rPr>
        <w:t xml:space="preserve">, </w:t>
      </w:r>
      <w:r>
        <w:rPr>
          <w:rtl w:val="true"/>
          <w:lang w:bidi="he-IL"/>
        </w:rPr>
        <w:t>ואשה טבע שמחתה הוא ע</w:t>
      </w:r>
      <w:r>
        <w:rPr>
          <w:rtl w:val="true"/>
          <w:lang w:bidi="he-IL"/>
        </w:rPr>
        <w:t>"</w:t>
      </w:r>
      <w:r>
        <w:rPr>
          <w:rtl w:val="true"/>
          <w:lang w:bidi="he-IL"/>
        </w:rPr>
        <w:t>י בגד חדש</w:t>
      </w:r>
      <w:r>
        <w:rPr>
          <w:rtl w:val="true"/>
          <w:lang w:bidi="he-IL"/>
        </w:rPr>
        <w:t>,</w:t>
      </w:r>
      <w:r>
        <w:rPr>
          <w:rFonts w:hint="cs"/>
          <w:rtl w:val="true"/>
          <w:lang w:bidi="he-IL"/>
        </w:rPr>
        <w:t xml:space="preserve"> </w:t>
      </w:r>
      <w:r>
        <w:rPr>
          <w:rtl w:val="true"/>
          <w:lang w:bidi="he-IL"/>
        </w:rPr>
        <w:t>אפילו בקיץ כגון בשבועות</w:t>
      </w:r>
      <w:r>
        <w:rPr>
          <w:rtl w:val="true"/>
          <w:lang w:bidi="he-IL"/>
        </w:rPr>
        <w:t xml:space="preserve">, </w:t>
      </w:r>
      <w:r>
        <w:rPr>
          <w:rtl w:val="true"/>
          <w:lang w:bidi="he-IL"/>
        </w:rPr>
        <w:t>אם יקנה לה בגד לחורף כגון לפסח</w:t>
      </w:r>
      <w:r>
        <w:rPr>
          <w:rtl w:val="true"/>
          <w:lang w:bidi="he-IL"/>
        </w:rPr>
        <w:t xml:space="preserve">, </w:t>
      </w:r>
      <w:r>
        <w:rPr>
          <w:rtl w:val="true"/>
          <w:lang w:bidi="he-IL"/>
        </w:rPr>
        <w:t>כשהיא</w:t>
      </w:r>
      <w:r>
        <w:rPr>
          <w:rFonts w:hint="cs"/>
          <w:rtl w:val="true"/>
          <w:lang w:bidi="he-IL"/>
        </w:rPr>
        <w:t xml:space="preserve"> </w:t>
      </w:r>
      <w:r>
        <w:rPr>
          <w:rtl w:val="true"/>
          <w:lang w:bidi="he-IL"/>
        </w:rPr>
        <w:t>צריכה את זה</w:t>
      </w:r>
      <w:r>
        <w:rPr>
          <w:rtl w:val="true"/>
          <w:lang w:bidi="he-IL"/>
        </w:rPr>
        <w:t xml:space="preserve">, </w:t>
      </w:r>
      <w:r>
        <w:rPr>
          <w:rtl w:val="true"/>
          <w:lang w:bidi="he-IL"/>
        </w:rPr>
        <w:t>אז זו שמחתה</w:t>
      </w:r>
      <w:r>
        <w:rPr>
          <w:rFonts w:hint="cs"/>
          <w:rtl w:val="true"/>
          <w:lang w:bidi="he-IL"/>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 xml:space="preserve">ט </w:t>
      </w:r>
      <w:r>
        <w:rPr>
          <w:rFonts w:hint="cs"/>
          <w:rtl w:val="true"/>
          <w:lang w:bidi="he-IL"/>
        </w:rPr>
        <w:t xml:space="preserve">ריש </w:t>
      </w:r>
      <w:r>
        <w:rPr>
          <w:rtl w:val="true"/>
          <w:lang w:bidi="he-IL"/>
        </w:rPr>
        <w:t xml:space="preserve">טור </w:t>
      </w:r>
      <w:r>
        <w:rPr>
          <w:rFonts w:hint="cs"/>
          <w:rtl w:val="true"/>
          <w:lang w:bidi="he-IL"/>
        </w:rPr>
        <w:t>ג</w:t>
      </w:r>
      <w:r>
        <w:rPr>
          <w:rtl w:val="true"/>
          <w:lang w:bidi="he-IL"/>
        </w:rPr>
        <w:t>')</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bidi w:val="1"/>
        <w:ind w:start="510" w:end="0"/>
        <w:jc w:val="both"/>
        <w:rPr/>
      </w:pPr>
      <w:r>
        <w:rPr>
          <w:rtl w:val="true"/>
        </w:rPr>
      </w:r>
    </w:p>
    <w:p>
      <w:pPr>
        <w:pStyle w:val="Normal"/>
        <w:numPr>
          <w:ilvl w:val="1"/>
          <w:numId w:val="9"/>
        </w:numPr>
        <w:bidi w:val="1"/>
        <w:ind w:hanging="57" w:start="227" w:end="0"/>
        <w:jc w:val="both"/>
        <w:rPr/>
      </w:pPr>
      <w:r>
        <w:rPr>
          <w:b/>
          <w:b/>
          <w:bCs/>
          <w:rtl w:val="true"/>
        </w:rPr>
        <w:t>האם יכולה למחול</w:t>
      </w:r>
      <w:r>
        <w:rPr>
          <w:rtl w:val="true"/>
        </w:rPr>
        <w:t>.</w:t>
      </w:r>
    </w:p>
    <w:p>
      <w:pPr>
        <w:pStyle w:val="Normal"/>
        <w:numPr>
          <w:ilvl w:val="2"/>
          <w:numId w:val="9"/>
        </w:numPr>
        <w:bidi w:val="1"/>
        <w:ind w:hanging="57" w:start="397" w:end="0"/>
        <w:jc w:val="both"/>
        <w:rPr>
          <w:rFonts w:hint="cs"/>
        </w:rPr>
      </w:pPr>
      <w:r>
        <w:rPr>
          <w:rtl w:val="true"/>
        </w:rPr>
        <w:t>מחמיר</w:t>
      </w:r>
      <w:r>
        <w:rPr>
          <w:rtl w:val="true"/>
        </w:rPr>
        <w:t xml:space="preserve">: </w:t>
      </w:r>
      <w:r>
        <w:rPr>
          <w:rtl w:val="true"/>
        </w:rPr>
        <w:t>לא יכולה למחול</w:t>
      </w:r>
      <w:r>
        <w:rPr>
          <w:rtl w:val="true"/>
        </w:rPr>
        <w:t>.</w:t>
      </w:r>
    </w:p>
    <w:p>
      <w:pPr>
        <w:pStyle w:val="Normal"/>
        <w:numPr>
          <w:ilvl w:val="3"/>
          <w:numId w:val="9"/>
        </w:numPr>
        <w:bidi w:val="1"/>
        <w:ind w:hanging="57" w:start="567" w:end="0"/>
        <w:jc w:val="both"/>
        <w:rPr/>
      </w:pPr>
      <w:r>
        <w:rPr>
          <w:b/>
          <w:b/>
          <w:i/>
          <w:u w:val="single"/>
          <w:rtl w:val="true"/>
          <w:lang w:bidi="he-IL"/>
        </w:rPr>
        <w:t>הליכות אבן ישראל</w:t>
      </w:r>
      <w:r>
        <w:rPr>
          <w:b/>
          <w:b/>
          <w:i/>
          <w:rtl w:val="true"/>
          <w:lang w:bidi="he-IL"/>
        </w:rPr>
        <w:t xml:space="preserve"> </w:t>
      </w:r>
      <w:r>
        <w:rPr>
          <w:rFonts w:hint="cs"/>
          <w:b/>
          <w:i/>
          <w:rtl w:val="true"/>
          <w:lang w:bidi="he-IL"/>
        </w:rPr>
        <w:t>(</w:t>
      </w:r>
      <w:r>
        <w:rPr>
          <w:b/>
          <w:b/>
          <w:i/>
          <w:rtl w:val="true"/>
          <w:lang w:bidi="he-IL"/>
        </w:rPr>
        <w:t>מועדים ח</w:t>
      </w:r>
      <w:r>
        <w:rPr>
          <w:rFonts w:hint="cs"/>
          <w:b/>
          <w:i/>
          <w:rtl w:val="true"/>
          <w:lang w:bidi="he-IL"/>
        </w:rPr>
        <w:t>"</w:t>
      </w:r>
      <w:r>
        <w:rPr>
          <w:b/>
          <w:b/>
          <w:i/>
          <w:rtl w:val="true"/>
          <w:lang w:bidi="he-IL"/>
        </w:rPr>
        <w:t>א עמ</w:t>
      </w:r>
      <w:r>
        <w:rPr>
          <w:rFonts w:hint="cs"/>
          <w:b/>
          <w:i/>
          <w:rtl w:val="true"/>
          <w:lang w:bidi="he-IL"/>
        </w:rPr>
        <w:t xml:space="preserve">' </w:t>
      </w:r>
      <w:r>
        <w:rPr>
          <w:b/>
          <w:b/>
          <w:i/>
          <w:rtl w:val="true"/>
          <w:lang w:bidi="he-IL"/>
        </w:rPr>
        <w:t>רל</w:t>
      </w:r>
      <w:r>
        <w:rPr>
          <w:rFonts w:hint="cs"/>
          <w:b/>
          <w:i/>
          <w:rtl w:val="true"/>
          <w:lang w:bidi="he-IL"/>
        </w:rPr>
        <w:t>"</w:t>
      </w:r>
      <w:r>
        <w:rPr>
          <w:b/>
          <w:b/>
          <w:i/>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עוד נשאל רבינו</w:t>
      </w:r>
      <w:r>
        <w:rPr>
          <w:rFonts w:hint="cs"/>
          <w:rtl w:val="true"/>
          <w:lang w:bidi="he-IL"/>
        </w:rPr>
        <w:t xml:space="preserve">, </w:t>
      </w:r>
      <w:r>
        <w:rPr>
          <w:rtl w:val="true"/>
          <w:lang w:bidi="he-IL"/>
        </w:rPr>
        <w:t>אם האשה מוחלת לבעלה שלא יקנה לה</w:t>
      </w:r>
      <w:r>
        <w:rPr>
          <w:rFonts w:hint="cs"/>
          <w:rtl w:val="true"/>
          <w:lang w:bidi="he-IL"/>
        </w:rPr>
        <w:t xml:space="preserve"> </w:t>
      </w:r>
      <w:r>
        <w:rPr>
          <w:rtl w:val="true"/>
          <w:lang w:bidi="he-IL"/>
        </w:rPr>
        <w:t>מתנה ליו</w:t>
      </w:r>
      <w:r>
        <w:rPr>
          <w:rtl w:val="true"/>
          <w:lang w:bidi="he-IL"/>
        </w:rPr>
        <w:t>"</w:t>
      </w:r>
      <w:r>
        <w:rPr>
          <w:rtl w:val="true"/>
          <w:lang w:bidi="he-IL"/>
        </w:rPr>
        <w:t>ט</w:t>
      </w:r>
      <w:r>
        <w:rPr>
          <w:rtl w:val="true"/>
          <w:lang w:bidi="he-IL"/>
        </w:rPr>
        <w:t xml:space="preserve">, </w:t>
      </w:r>
      <w:r>
        <w:rPr>
          <w:rtl w:val="true"/>
          <w:lang w:bidi="he-IL"/>
        </w:rPr>
        <w:t>אם פטור מלקנות</w:t>
      </w:r>
      <w:r>
        <w:rPr>
          <w:rtl w:val="true"/>
          <w:lang w:bidi="he-IL"/>
        </w:rPr>
        <w:t xml:space="preserve">, </w:t>
      </w:r>
      <w:r>
        <w:rPr>
          <w:rtl w:val="true"/>
          <w:lang w:bidi="he-IL"/>
        </w:rPr>
        <w:t xml:space="preserve">והשיב </w:t>
      </w:r>
      <w:r>
        <w:rPr>
          <w:rFonts w:hint="cs"/>
          <w:rtl w:val="true"/>
          <w:lang w:bidi="he-IL"/>
        </w:rPr>
        <w:t xml:space="preserve">רבינו </w:t>
      </w:r>
      <w:r>
        <w:rPr>
          <w:rtl w:val="true"/>
          <w:lang w:bidi="he-IL"/>
        </w:rPr>
        <w:t>דאפילו אם האשה אומרת שהיא</w:t>
      </w:r>
      <w:r>
        <w:rPr>
          <w:rFonts w:hint="cs"/>
          <w:rtl w:val="true"/>
          <w:lang w:bidi="he-IL"/>
        </w:rPr>
        <w:t xml:space="preserve"> </w:t>
      </w:r>
      <w:r>
        <w:rPr>
          <w:rtl w:val="true"/>
          <w:lang w:bidi="he-IL"/>
        </w:rPr>
        <w:t>מוחלת</w:t>
      </w:r>
      <w:r>
        <w:rPr>
          <w:rtl w:val="true"/>
          <w:lang w:bidi="he-IL"/>
        </w:rPr>
        <w:t xml:space="preserve">, </w:t>
      </w:r>
      <w:r>
        <w:rPr>
          <w:rtl w:val="true"/>
          <w:lang w:bidi="he-IL"/>
        </w:rPr>
        <w:t>אין זה בלב שלם</w:t>
      </w:r>
      <w:r>
        <w:rPr>
          <w:rtl w:val="true"/>
          <w:lang w:bidi="he-IL"/>
        </w:rPr>
        <w:t xml:space="preserve">, </w:t>
      </w:r>
      <w:r>
        <w:rPr>
          <w:rtl w:val="true"/>
          <w:lang w:bidi="he-IL"/>
        </w:rPr>
        <w:t>וצריך לקנות לה מתנה לכבוד יו</w:t>
      </w:r>
      <w:r>
        <w:rPr>
          <w:rtl w:val="true"/>
          <w:lang w:bidi="he-IL"/>
        </w:rPr>
        <w:t>"</w:t>
      </w:r>
      <w:r>
        <w:rPr>
          <w:rtl w:val="true"/>
          <w:lang w:bidi="he-IL"/>
        </w:rPr>
        <w:t>ט</w:t>
      </w:r>
      <w:r>
        <w:rPr>
          <w:rFonts w:hint="cs"/>
          <w:rtl w:val="true"/>
          <w:lang w:bidi="he-IL"/>
        </w:rPr>
        <w:t>.</w:t>
      </w:r>
    </w:p>
    <w:p>
      <w:pPr>
        <w:pStyle w:val="Normal"/>
        <w:numPr>
          <w:ilvl w:val="3"/>
          <w:numId w:val="9"/>
        </w:numPr>
        <w:bidi w:val="1"/>
        <w:ind w:hanging="57" w:start="567" w:end="0"/>
        <w:jc w:val="both"/>
        <w:rPr>
          <w:rFonts w:hint="cs"/>
        </w:rPr>
      </w:pPr>
      <w:r>
        <w:rPr>
          <w:u w:val="single"/>
          <w:rtl w:val="true"/>
        </w:rPr>
        <w:t>חוט שני</w:t>
      </w:r>
      <w:r>
        <w:rPr>
          <w:rtl w:val="true"/>
        </w:rPr>
        <w:t xml:space="preserve"> </w:t>
      </w:r>
      <w:r>
        <w:rPr>
          <w:rtl w:val="true"/>
        </w:rPr>
        <w:t>(</w:t>
      </w:r>
      <w:r>
        <w:rPr>
          <w:rtl w:val="true"/>
        </w:rPr>
        <w:t>יו</w:t>
      </w:r>
      <w:r>
        <w:rPr>
          <w:rtl w:val="true"/>
        </w:rPr>
        <w:t>"</w:t>
      </w:r>
      <w:r>
        <w:rPr>
          <w:rtl w:val="true"/>
        </w:rPr>
        <w:t>ט פרק כ</w:t>
      </w:r>
      <w:r>
        <w:rPr>
          <w:rtl w:val="true"/>
        </w:rPr>
        <w:t>"</w:t>
      </w:r>
      <w:r>
        <w:rPr>
          <w:rtl w:val="true"/>
        </w:rPr>
        <w:t>ב ס</w:t>
      </w:r>
      <w:r>
        <w:rPr>
          <w:rtl w:val="true"/>
        </w:rPr>
        <w:t>"</w:t>
      </w:r>
      <w:r>
        <w:rPr>
          <w:rtl w:val="true"/>
        </w:rPr>
        <w:t>ק ב</w:t>
      </w:r>
      <w:r>
        <w:rPr>
          <w:rtl w:val="true"/>
        </w:rPr>
        <w:t xml:space="preserve">' </w:t>
      </w:r>
      <w:r>
        <w:rPr>
          <w:rtl w:val="true"/>
        </w:rPr>
        <w:t>ד</w:t>
      </w:r>
      <w:r>
        <w:rPr>
          <w:rtl w:val="true"/>
        </w:rPr>
        <w:t>"</w:t>
      </w:r>
      <w:r>
        <w:rPr>
          <w:rtl w:val="true"/>
        </w:rPr>
        <w:t>ה ודע</w:t>
      </w:r>
      <w:r>
        <w:rPr>
          <w:rFonts w:hint="cs"/>
          <w:rtl w:val="true"/>
          <w:lang w:bidi="he-IL"/>
        </w:rPr>
        <w:t xml:space="preserve"> </w:t>
      </w:r>
      <w:r>
        <w:rPr>
          <w:rFonts w:hint="cs"/>
          <w:rtl w:val="true"/>
          <w:lang w:bidi="he-IL"/>
        </w:rPr>
        <w:t>[</w:t>
      </w:r>
      <w:r>
        <w:rPr>
          <w:rFonts w:hint="cs"/>
          <w:rtl w:val="true"/>
          <w:lang w:bidi="he-IL"/>
        </w:rPr>
        <w:t>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א</w:t>
      </w:r>
      <w:r>
        <w:rPr>
          <w:rFonts w:hint="cs"/>
          <w:rtl w:val="true"/>
          <w:lang w:bidi="he-IL"/>
        </w:rPr>
        <w:t>]</w:t>
      </w:r>
      <w:r>
        <w:rPr>
          <w:rtl w:val="true"/>
        </w:rPr>
        <w:t xml:space="preserve">, </w:t>
      </w:r>
      <w:r>
        <w:rPr>
          <w:rtl w:val="true"/>
        </w:rPr>
        <w:t>שבת ח</w:t>
      </w:r>
      <w:r>
        <w:rPr>
          <w:rtl w:val="true"/>
        </w:rPr>
        <w:t>"</w:t>
      </w:r>
      <w:r>
        <w:rPr>
          <w:rtl w:val="true"/>
        </w:rPr>
        <w:t>ד עמ</w:t>
      </w:r>
      <w:r>
        <w:rPr>
          <w:rtl w:val="true"/>
        </w:rPr>
        <w:t xml:space="preserve">' </w:t>
      </w:r>
      <w:r>
        <w:rPr>
          <w:rtl w:val="true"/>
        </w:rPr>
        <w:t>שכ</w:t>
      </w:r>
      <w:r>
        <w:rPr>
          <w:rtl w:val="true"/>
        </w:rPr>
        <w:t>"</w:t>
      </w:r>
      <w:r>
        <w:rPr>
          <w:rtl w:val="true"/>
        </w:rPr>
        <w:t>ד</w:t>
      </w:r>
      <w:r>
        <w:rPr>
          <w:rtl w:val="true"/>
        </w:rPr>
        <w:t>) – "</w:t>
      </w:r>
      <w:r>
        <w:rPr>
          <w:rtl w:val="true"/>
        </w:rPr>
        <w:t>אף אם האשה מוחלת לבעלה כגון שלא יקנה לה בגדים נאים ליו</w:t>
      </w:r>
      <w:r>
        <w:rPr>
          <w:rtl w:val="true"/>
        </w:rPr>
        <w:t>"</w:t>
      </w:r>
      <w:r>
        <w:rPr>
          <w:rtl w:val="true"/>
        </w:rPr>
        <w:t>ט</w:t>
      </w:r>
      <w:r>
        <w:rPr>
          <w:rtl w:val="true"/>
        </w:rPr>
        <w:t xml:space="preserve">, </w:t>
      </w:r>
      <w:r>
        <w:rPr>
          <w:rtl w:val="true"/>
        </w:rPr>
        <w:t>לא מועיל בזה מחילה</w:t>
      </w:r>
      <w:r>
        <w:rPr>
          <w:rtl w:val="true"/>
        </w:rPr>
        <w:t xml:space="preserve">, </w:t>
      </w:r>
      <w:r>
        <w:rPr>
          <w:rtl w:val="true"/>
        </w:rPr>
        <w:t>דזהו חיוב של מצוה</w:t>
      </w:r>
      <w:r>
        <w:rPr>
          <w:rtl w:val="true"/>
        </w:rPr>
        <w:t>".</w:t>
      </w:r>
    </w:p>
    <w:p>
      <w:pPr>
        <w:pStyle w:val="Normal"/>
        <w:numPr>
          <w:ilvl w:val="3"/>
          <w:numId w:val="9"/>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שבועות עמ</w:t>
      </w:r>
      <w:r>
        <w:rPr>
          <w:rtl w:val="true"/>
        </w:rPr>
        <w:t xml:space="preserve">' </w:t>
      </w:r>
      <w:r>
        <w:rPr>
          <w:rtl w:val="true"/>
        </w:rPr>
        <w:t>ר</w:t>
      </w:r>
      <w:r>
        <w:rPr>
          <w:rtl w:val="true"/>
        </w:rPr>
        <w:t>"</w:t>
      </w:r>
      <w:r>
        <w:rPr>
          <w:rtl w:val="true"/>
        </w:rPr>
        <w:t>כ אות ח</w:t>
      </w:r>
      <w:r>
        <w:rPr>
          <w:rtl w:val="true"/>
        </w:rPr>
        <w:t>') – "</w:t>
      </w:r>
      <w:r>
        <w:rPr>
          <w:rtl w:val="true"/>
        </w:rPr>
        <w:t>לא</w:t>
      </w:r>
      <w:r>
        <w:rPr>
          <w:rtl w:val="true"/>
        </w:rPr>
        <w:t xml:space="preserve">. </w:t>
      </w:r>
      <w:r>
        <w:rPr>
          <w:rtl w:val="true"/>
        </w:rPr>
        <w:t>זוהי מצוה שהיא בגדר בין אדם למקום</w:t>
      </w:r>
      <w:r>
        <w:rPr>
          <w:rtl w:val="true"/>
        </w:rPr>
        <w:t>".</w:t>
      </w:r>
    </w:p>
    <w:p>
      <w:pPr>
        <w:pStyle w:val="Normal"/>
        <w:numPr>
          <w:ilvl w:val="3"/>
          <w:numId w:val="9"/>
        </w:numPr>
        <w:bidi w:val="1"/>
        <w:ind w:hanging="57" w:start="567" w:end="0"/>
        <w:jc w:val="both"/>
        <w:rPr/>
      </w:pPr>
      <w:r>
        <w:rPr>
          <w:rFonts w:hint="cs"/>
          <w:u w:val="single"/>
          <w:rtl w:val="true"/>
          <w:lang w:bidi="he-IL"/>
        </w:rPr>
        <w:t>הג</w:t>
      </w:r>
      <w:r>
        <w:rPr>
          <w:u w:val="single"/>
          <w:rtl w:val="true"/>
          <w:lang w:bidi="he-IL"/>
        </w:rPr>
        <w:t>ר</w:t>
      </w:r>
      <w:r>
        <w:rPr>
          <w:rFonts w:hint="cs"/>
          <w:u w:val="single"/>
          <w:rtl w:val="true"/>
          <w:lang w:bidi="he-IL"/>
        </w:rPr>
        <w:t>"</w:t>
      </w:r>
      <w:r>
        <w:rPr>
          <w:u w:val="single"/>
          <w:rtl w:val="true"/>
          <w:lang w:bidi="he-IL"/>
        </w:rPr>
        <w:t>נ קופשיץ</w:t>
      </w:r>
      <w:r>
        <w:rPr>
          <w:rtl w:val="true"/>
          <w:lang w:bidi="he-IL"/>
        </w:rPr>
        <w:t xml:space="preserve"> שליט</w:t>
      </w:r>
      <w:r>
        <w:rPr>
          <w:rtl w:val="true"/>
          <w:lang w:bidi="he-IL"/>
        </w:rPr>
        <w:t>"</w:t>
      </w:r>
      <w:r>
        <w:rPr>
          <w:rtl w:val="true"/>
          <w:lang w:bidi="he-IL"/>
        </w:rPr>
        <w:t>א</w:t>
      </w:r>
      <w:r>
        <w:rPr>
          <w:rFonts w:hint="cs"/>
          <w:rtl w:val="true"/>
          <w:lang w:bidi="he-IL"/>
        </w:rPr>
        <w:t xml:space="preserve"> </w:t>
      </w:r>
      <w:r>
        <w:rPr>
          <w:rFonts w:hint="cs"/>
          <w:rtl w:val="true"/>
          <w:lang w:bidi="he-IL"/>
        </w:rPr>
        <w:t>(</w:t>
      </w:r>
      <w:r>
        <w:rPr>
          <w:rFonts w:hint="cs"/>
          <w:rtl w:val="true"/>
          <w:lang w:bidi="he-IL"/>
        </w:rPr>
        <w:t>אליבא דהלכתא גליון צ</w:t>
      </w:r>
      <w:r>
        <w:rPr>
          <w:rFonts w:hint="cs"/>
          <w:rtl w:val="true"/>
          <w:lang w:bidi="he-IL"/>
        </w:rPr>
        <w:t>"</w:t>
      </w:r>
      <w:r>
        <w:rPr>
          <w:rFonts w:hint="cs"/>
          <w:rtl w:val="true"/>
          <w:lang w:bidi="he-IL"/>
        </w:rPr>
        <w:t>ד עמ</w:t>
      </w:r>
      <w:r>
        <w:rPr>
          <w:rFonts w:hint="cs"/>
          <w:rtl w:val="true"/>
          <w:lang w:bidi="he-IL"/>
        </w:rPr>
        <w:t xml:space="preserve">' </w:t>
      </w:r>
      <w:r>
        <w:rPr>
          <w:rFonts w:hint="cs"/>
          <w:rtl w:val="true"/>
          <w:lang w:bidi="he-IL"/>
        </w:rPr>
        <w:t>מ</w:t>
      </w:r>
      <w:r>
        <w:rPr>
          <w:rFonts w:hint="cs"/>
          <w:rtl w:val="true"/>
          <w:lang w:bidi="he-IL"/>
        </w:rPr>
        <w:t xml:space="preserve">' </w:t>
      </w:r>
      <w:r>
        <w:rPr>
          <w:rFonts w:hint="cs"/>
          <w:rtl w:val="true"/>
          <w:lang w:bidi="he-IL"/>
        </w:rPr>
        <w:t>טור ב</w:t>
      </w:r>
      <w:r>
        <w:rPr>
          <w:rFonts w:hint="cs"/>
          <w:rtl w:val="true"/>
          <w:lang w:bidi="he-IL"/>
        </w:rPr>
        <w:t xml:space="preserve">') </w:t>
      </w:r>
      <w:r>
        <w:rPr>
          <w:rtl w:val="true"/>
          <w:lang w:bidi="he-IL"/>
        </w:rPr>
        <w:t>–</w:t>
      </w:r>
      <w:r>
        <w:rPr>
          <w:rFonts w:hint="cs"/>
          <w:rtl w:val="true"/>
          <w:lang w:bidi="he-IL"/>
        </w:rPr>
        <w:t xml:space="preserve"> "</w:t>
      </w:r>
      <w:r>
        <w:rPr>
          <w:rtl w:val="true"/>
          <w:lang w:bidi="he-IL"/>
        </w:rPr>
        <w:t>דאינו מועיל שהאשה</w:t>
      </w:r>
      <w:r>
        <w:rPr>
          <w:rFonts w:hint="cs"/>
          <w:rtl w:val="true"/>
          <w:lang w:bidi="he-IL"/>
        </w:rPr>
        <w:t xml:space="preserve"> </w:t>
      </w:r>
      <w:r>
        <w:rPr>
          <w:rtl w:val="true"/>
          <w:lang w:bidi="he-IL"/>
        </w:rPr>
        <w:t>תמחול לבעלה לשמחה ביו</w:t>
      </w:r>
      <w:r>
        <w:rPr>
          <w:rtl w:val="true"/>
          <w:lang w:bidi="he-IL"/>
        </w:rPr>
        <w:t>"</w:t>
      </w:r>
      <w:r>
        <w:rPr>
          <w:rtl w:val="true"/>
          <w:lang w:bidi="he-IL"/>
        </w:rPr>
        <w:t>ט</w:t>
      </w:r>
      <w:r>
        <w:rPr>
          <w:rtl w:val="true"/>
          <w:lang w:bidi="he-IL"/>
        </w:rPr>
        <w:t xml:space="preserve">. </w:t>
      </w:r>
      <w:r>
        <w:rPr>
          <w:rtl w:val="true"/>
          <w:lang w:bidi="he-IL"/>
        </w:rPr>
        <w:t>וכן אם האשה אומרת שמעדיפה שהבעל</w:t>
      </w:r>
      <w:r>
        <w:rPr>
          <w:rFonts w:hint="cs"/>
          <w:rtl w:val="true"/>
          <w:lang w:bidi="he-IL"/>
        </w:rPr>
        <w:t xml:space="preserve"> </w:t>
      </w:r>
      <w:r>
        <w:rPr>
          <w:rtl w:val="true"/>
          <w:lang w:bidi="he-IL"/>
        </w:rPr>
        <w:t>יקנה לעצמו חליפה חדשה כיון שהחליפה הישנה אינה מכובדת כבר</w:t>
      </w:r>
      <w:r>
        <w:rPr>
          <w:rFonts w:hint="cs"/>
          <w:rtl w:val="true"/>
          <w:lang w:bidi="he-IL"/>
        </w:rPr>
        <w:t xml:space="preserve"> </w:t>
      </w:r>
      <w:r>
        <w:rPr>
          <w:rtl w:val="true"/>
          <w:lang w:bidi="he-IL"/>
        </w:rPr>
        <w:t>משיקנה לה בגד חדש</w:t>
      </w:r>
      <w:r>
        <w:rPr>
          <w:rtl w:val="true"/>
          <w:lang w:bidi="he-IL"/>
        </w:rPr>
        <w:t xml:space="preserve">, </w:t>
      </w:r>
      <w:r>
        <w:rPr>
          <w:rtl w:val="true"/>
          <w:lang w:bidi="he-IL"/>
        </w:rPr>
        <w:t>מסתבר שלא יוצא בזה יד</w:t>
      </w:r>
      <w:r>
        <w:rPr>
          <w:rtl w:val="true"/>
          <w:lang w:bidi="he-IL"/>
        </w:rPr>
        <w:t>"</w:t>
      </w:r>
      <w:r>
        <w:rPr>
          <w:rtl w:val="true"/>
          <w:lang w:bidi="he-IL"/>
        </w:rPr>
        <w:t>ח שמחה לאשתו</w:t>
      </w:r>
      <w:r>
        <w:rPr>
          <w:rFonts w:hint="cs"/>
          <w:rtl w:val="true"/>
          <w:lang w:bidi="he-IL"/>
        </w:rPr>
        <w:t xml:space="preserve"> </w:t>
      </w:r>
      <w:r>
        <w:rPr>
          <w:rtl w:val="true"/>
          <w:lang w:bidi="he-IL"/>
        </w:rPr>
        <w:t>כשקונה לעצמו חליפה חדשה</w:t>
      </w:r>
      <w:r>
        <w:rPr>
          <w:rFonts w:hint="cs"/>
          <w:rtl w:val="true"/>
          <w:lang w:bidi="he-IL"/>
        </w:rPr>
        <w:t>".</w:t>
      </w:r>
    </w:p>
    <w:p>
      <w:pPr>
        <w:pStyle w:val="Normal"/>
        <w:numPr>
          <w:ilvl w:val="3"/>
          <w:numId w:val="9"/>
        </w:numPr>
        <w:bidi w:val="1"/>
        <w:ind w:hanging="57" w:start="567" w:end="0"/>
        <w:jc w:val="both"/>
        <w:rPr/>
      </w:pPr>
      <w:r>
        <w:rPr>
          <w:u w:val="single"/>
          <w:rtl w:val="true"/>
          <w:lang w:bidi="he-IL"/>
        </w:rPr>
        <w:t>משיב נבונים</w:t>
      </w:r>
      <w:r>
        <w:rPr>
          <w:rtl w:val="true"/>
          <w:lang w:bidi="he-IL"/>
        </w:rPr>
        <w:t xml:space="preserve"> </w:t>
      </w:r>
      <w:r>
        <w:rPr>
          <w:rFonts w:hint="cs"/>
          <w:rtl w:val="true"/>
          <w:lang w:bidi="he-IL"/>
        </w:rPr>
        <w:t>(</w:t>
      </w:r>
      <w:r>
        <w:rPr>
          <w:rtl w:val="true"/>
          <w:lang w:bidi="he-IL"/>
        </w:rPr>
        <w:t>עניני שידוכים</w:t>
      </w:r>
      <w:r>
        <w:rPr>
          <w:rFonts w:hint="cs"/>
          <w:rtl w:val="true"/>
          <w:lang w:bidi="he-IL"/>
        </w:rPr>
        <w:t xml:space="preserve"> </w:t>
      </w:r>
      <w:r>
        <w:rPr>
          <w:rtl w:val="true"/>
          <w:lang w:bidi="he-IL"/>
        </w:rPr>
        <w:t>ונשואי</w:t>
      </w:r>
      <w:r>
        <w:rPr>
          <w:rFonts w:hint="cs"/>
          <w:rtl w:val="true"/>
          <w:lang w:bidi="he-IL"/>
        </w:rPr>
        <w:t>ן</w:t>
      </w:r>
      <w:r>
        <w:rPr>
          <w:rtl w:val="true"/>
          <w:lang w:bidi="he-IL"/>
        </w:rPr>
        <w:t xml:space="preserve"> סי</w:t>
      </w:r>
      <w:r>
        <w:rPr>
          <w:rFonts w:hint="cs"/>
          <w:rtl w:val="true"/>
          <w:lang w:bidi="he-IL"/>
        </w:rPr>
        <w:t>'</w:t>
      </w:r>
      <w:r>
        <w:rPr>
          <w:rtl w:val="true"/>
          <w:lang w:bidi="he-IL"/>
        </w:rPr>
        <w:t xml:space="preserve"> </w:t>
      </w:r>
      <w:r>
        <w:rPr>
          <w:rtl w:val="true"/>
          <w:lang w:bidi="he-IL"/>
        </w:rPr>
        <w:t>נ</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והעולה לדינא</w:t>
      </w:r>
      <w:r>
        <w:rPr>
          <w:rtl w:val="true"/>
          <w:lang w:bidi="he-IL"/>
        </w:rPr>
        <w:t xml:space="preserve">: </w:t>
      </w:r>
      <w:r>
        <w:rPr>
          <w:rtl w:val="true"/>
          <w:lang w:bidi="he-IL"/>
        </w:rPr>
        <w:t>דאין האשה יכולה למחול על שמחתה</w:t>
      </w:r>
      <w:r>
        <w:rPr>
          <w:rFonts w:hint="cs"/>
          <w:rtl w:val="true"/>
          <w:lang w:bidi="he-IL"/>
        </w:rPr>
        <w:t>".</w:t>
      </w:r>
    </w:p>
    <w:p>
      <w:pPr>
        <w:pStyle w:val="Normal"/>
        <w:numPr>
          <w:ilvl w:val="3"/>
          <w:numId w:val="9"/>
        </w:numPr>
        <w:bidi w:val="1"/>
        <w:ind w:hanging="57" w:start="567" w:end="0"/>
        <w:jc w:val="both"/>
        <w:rPr>
          <w:rFonts w:hint="cs"/>
        </w:rPr>
      </w:pPr>
      <w:r>
        <w:rPr>
          <w:u w:val="single"/>
          <w:rtl w:val="true"/>
          <w:lang w:bidi="he-IL"/>
        </w:rPr>
        <w:t>הל</w:t>
      </w:r>
      <w:r>
        <w:rPr>
          <w:rFonts w:hint="cs"/>
          <w:u w:val="single"/>
          <w:rtl w:val="true"/>
          <w:lang w:bidi="he-IL"/>
        </w:rPr>
        <w:t>'</w:t>
      </w:r>
      <w:r>
        <w:rPr>
          <w:u w:val="single"/>
          <w:rtl w:val="true"/>
          <w:lang w:bidi="he-IL"/>
        </w:rPr>
        <w:t xml:space="preserve"> </w:t>
      </w:r>
      <w:r>
        <w:rPr>
          <w:u w:val="single"/>
          <w:rtl w:val="true"/>
          <w:lang w:bidi="he-IL"/>
        </w:rPr>
        <w:t>חג בחג</w:t>
      </w:r>
      <w:r>
        <w:rPr>
          <w:rtl w:val="true"/>
          <w:lang w:bidi="he-IL"/>
        </w:rPr>
        <w:t xml:space="preserve"> </w:t>
      </w:r>
      <w:r>
        <w:rPr>
          <w:rFonts w:hint="cs"/>
          <w:rtl w:val="true"/>
          <w:lang w:bidi="he-IL"/>
        </w:rPr>
        <w:t>(</w:t>
      </w:r>
      <w:r>
        <w:rPr>
          <w:rtl w:val="true"/>
          <w:lang w:bidi="he-IL"/>
        </w:rPr>
        <w:t>יו</w:t>
      </w:r>
      <w:r>
        <w:rPr>
          <w:rtl w:val="true"/>
          <w:lang w:bidi="he-IL"/>
        </w:rPr>
        <w:t>"</w:t>
      </w:r>
      <w:r>
        <w:rPr>
          <w:rtl w:val="true"/>
          <w:lang w:bidi="he-IL"/>
        </w:rPr>
        <w:t>ט ח</w:t>
      </w:r>
      <w:r>
        <w:rPr>
          <w:rtl w:val="true"/>
          <w:lang w:bidi="he-IL"/>
        </w:rPr>
        <w:t>"</w:t>
      </w:r>
      <w:r>
        <w:rPr>
          <w:rtl w:val="true"/>
          <w:lang w:bidi="he-IL"/>
        </w:rPr>
        <w:t>א</w:t>
      </w:r>
      <w:r>
        <w:rPr>
          <w:rFonts w:hint="cs"/>
          <w:rtl w:val="true"/>
          <w:lang w:bidi="he-IL"/>
        </w:rPr>
        <w:t xml:space="preserve"> פרק ב</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ט ד</w:t>
      </w:r>
      <w:r>
        <w:rPr>
          <w:rFonts w:hint="cs"/>
          <w:rtl w:val="true"/>
          <w:lang w:bidi="he-IL"/>
        </w:rPr>
        <w:t>"</w:t>
      </w:r>
      <w:r>
        <w:rPr>
          <w:rFonts w:hint="cs"/>
          <w:rtl w:val="true"/>
          <w:lang w:bidi="he-IL"/>
        </w:rPr>
        <w:t>ה ונראה</w:t>
      </w:r>
      <w:r>
        <w:rPr>
          <w:rFonts w:hint="cs"/>
          <w:rtl w:val="true"/>
          <w:lang w:bidi="he-IL"/>
        </w:rPr>
        <w:t>,</w:t>
      </w:r>
      <w:r>
        <w:rPr>
          <w:rtl w:val="true"/>
          <w:lang w:bidi="he-IL"/>
        </w:rPr>
        <w:t xml:space="preserve"> </w:t>
      </w:r>
      <w:r>
        <w:rPr>
          <w:rtl w:val="true"/>
          <w:lang w:bidi="he-IL"/>
        </w:rPr>
        <w:t>עמ</w:t>
      </w:r>
      <w:r>
        <w:rPr>
          <w:rtl w:val="true"/>
          <w:lang w:bidi="he-IL"/>
        </w:rPr>
        <w:t xml:space="preserve">' </w:t>
      </w:r>
      <w:r>
        <w:rPr>
          <w:rtl w:val="true"/>
          <w:lang w:bidi="he-IL"/>
        </w:rPr>
        <w:t>מ</w:t>
      </w:r>
      <w:r>
        <w:rPr>
          <w:rtl w:val="true"/>
          <w:lang w:bidi="he-IL"/>
        </w:rPr>
        <w:t>"</w:t>
      </w:r>
      <w:r>
        <w:rPr>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ונראה דאין מועיל</w:t>
      </w:r>
      <w:r>
        <w:rPr>
          <w:rFonts w:hint="cs"/>
          <w:rtl w:val="true"/>
          <w:lang w:bidi="he-IL"/>
        </w:rPr>
        <w:t xml:space="preserve"> </w:t>
      </w:r>
      <w:r>
        <w:rPr>
          <w:rtl w:val="true"/>
          <w:lang w:bidi="he-IL"/>
        </w:rPr>
        <w:t>כאן מחילת הנשים כיון שהוא חובה שלו לשמח</w:t>
      </w:r>
      <w:r>
        <w:rPr>
          <w:rFonts w:hint="cs"/>
          <w:rtl w:val="true"/>
          <w:lang w:bidi="he-IL"/>
        </w:rPr>
        <w:t>ם</w:t>
      </w:r>
      <w:r>
        <w:rPr>
          <w:rtl w:val="true"/>
          <w:lang w:bidi="he-IL"/>
        </w:rPr>
        <w:t xml:space="preserve">, </w:t>
      </w:r>
      <w:r>
        <w:rPr>
          <w:rtl w:val="true"/>
          <w:lang w:bidi="he-IL"/>
        </w:rPr>
        <w:t>ומחילה אינה מביאה</w:t>
      </w:r>
      <w:r>
        <w:rPr>
          <w:rFonts w:hint="cs"/>
          <w:rtl w:val="true"/>
          <w:lang w:bidi="he-IL"/>
        </w:rPr>
        <w:t xml:space="preserve"> </w:t>
      </w:r>
      <w:r>
        <w:rPr>
          <w:rtl w:val="true"/>
          <w:lang w:bidi="he-IL"/>
        </w:rPr>
        <w:t>שמחה</w:t>
      </w:r>
      <w:r>
        <w:rPr>
          <w:rtl w:val="true"/>
          <w:lang w:bidi="he-IL"/>
        </w:rPr>
        <w:t xml:space="preserve">, </w:t>
      </w:r>
      <w:r>
        <w:rPr>
          <w:rtl w:val="true"/>
          <w:lang w:bidi="he-IL"/>
        </w:rPr>
        <w:t>ולזה כ</w:t>
      </w:r>
      <w:r>
        <w:rPr>
          <w:rtl w:val="true"/>
          <w:lang w:bidi="he-IL"/>
        </w:rPr>
        <w:t xml:space="preserve">' </w:t>
      </w:r>
      <w:r>
        <w:rPr>
          <w:rtl w:val="true"/>
          <w:lang w:bidi="he-IL"/>
        </w:rPr>
        <w:t>הפוסקים דאם אין ידו משגת יקנה לכל הפחות מנעלים</w:t>
      </w:r>
      <w:r>
        <w:rPr>
          <w:rFonts w:hint="cs"/>
          <w:rtl w:val="true"/>
          <w:lang w:bidi="he-IL"/>
        </w:rPr>
        <w:t xml:space="preserve">, </w:t>
      </w:r>
      <w:r>
        <w:rPr>
          <w:rtl w:val="true"/>
          <w:lang w:bidi="he-IL"/>
        </w:rPr>
        <w:t>אך פשוט דאם מבקש ממנה לקנות לעצמה ואינה רוצה לקנות</w:t>
      </w:r>
      <w:r>
        <w:rPr>
          <w:rtl w:val="true"/>
          <w:lang w:bidi="he-IL"/>
        </w:rPr>
        <w:t xml:space="preserve">, </w:t>
      </w:r>
      <w:r>
        <w:rPr>
          <w:rtl w:val="true"/>
          <w:lang w:bidi="he-IL"/>
        </w:rPr>
        <w:t>ונותן</w:t>
      </w:r>
      <w:r>
        <w:rPr>
          <w:rFonts w:hint="cs"/>
          <w:rtl w:val="true"/>
          <w:lang w:bidi="he-IL"/>
        </w:rPr>
        <w:t xml:space="preserve"> </w:t>
      </w:r>
      <w:r>
        <w:rPr>
          <w:rtl w:val="true"/>
          <w:lang w:bidi="he-IL"/>
        </w:rPr>
        <w:t>כמה מעות לזה</w:t>
      </w:r>
      <w:r>
        <w:rPr>
          <w:rtl w:val="true"/>
          <w:lang w:bidi="he-IL"/>
        </w:rPr>
        <w:t xml:space="preserve">, </w:t>
      </w:r>
      <w:r>
        <w:rPr>
          <w:rtl w:val="true"/>
          <w:lang w:bidi="he-IL"/>
        </w:rPr>
        <w:t>יוצא בזה ואינו מחויב לשמחה בעל כרחה</w:t>
      </w:r>
      <w:r>
        <w:rPr>
          <w:rFonts w:hint="cs"/>
          <w:rtl w:val="true"/>
          <w:lang w:bidi="he-IL"/>
        </w:rPr>
        <w:t>"</w:t>
      </w:r>
      <w:r>
        <w:rPr>
          <w:rtl w:val="true"/>
          <w:lang w:bidi="he-IL"/>
        </w:rPr>
        <w:t>.</w:t>
      </w:r>
    </w:p>
    <w:p>
      <w:pPr>
        <w:pStyle w:val="Normal"/>
        <w:numPr>
          <w:ilvl w:val="2"/>
          <w:numId w:val="9"/>
        </w:numPr>
        <w:bidi w:val="1"/>
        <w:ind w:hanging="57" w:start="397" w:end="0"/>
        <w:jc w:val="both"/>
        <w:rPr>
          <w:rFonts w:hint="cs"/>
        </w:rPr>
      </w:pPr>
      <w:r>
        <w:rPr>
          <w:rtl w:val="true"/>
        </w:rPr>
        <w:t>מיקל</w:t>
      </w:r>
      <w:r>
        <w:rPr>
          <w:rtl w:val="true"/>
        </w:rPr>
        <w:t xml:space="preserve">: </w:t>
      </w:r>
      <w:r>
        <w:rPr>
          <w:rtl w:val="true"/>
        </w:rPr>
        <w:t>יכולה למחול</w:t>
      </w:r>
      <w:r>
        <w:rPr>
          <w:rtl w:val="true"/>
        </w:rPr>
        <w:t>.</w:t>
      </w:r>
    </w:p>
    <w:p>
      <w:pPr>
        <w:pStyle w:val="Normal"/>
        <w:numPr>
          <w:ilvl w:val="3"/>
          <w:numId w:val="9"/>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פסקי הגרי</w:t>
      </w:r>
      <w:r>
        <w:rPr>
          <w:rtl w:val="true"/>
        </w:rPr>
        <w:t>"</w:t>
      </w:r>
      <w:r>
        <w:rPr>
          <w:rtl w:val="true"/>
        </w:rPr>
        <w:t>ש או</w:t>
      </w:r>
      <w:r>
        <w:rPr>
          <w:rtl w:val="true"/>
        </w:rPr>
        <w:t>"</w:t>
      </w:r>
      <w:r>
        <w:rPr>
          <w:rtl w:val="true"/>
        </w:rPr>
        <w:t>ח עמ</w:t>
      </w:r>
      <w:r>
        <w:rPr>
          <w:rtl w:val="true"/>
        </w:rPr>
        <w:t xml:space="preserve">' </w:t>
      </w:r>
      <w:r>
        <w:rPr>
          <w:rtl w:val="true"/>
        </w:rPr>
        <w:t>קנ</w:t>
      </w:r>
      <w:r>
        <w:rPr>
          <w:rtl w:val="true"/>
        </w:rPr>
        <w:t>"</w:t>
      </w:r>
      <w:r>
        <w:rPr>
          <w:rtl w:val="true"/>
        </w:rPr>
        <w:t>ז אות כ</w:t>
      </w:r>
      <w:r>
        <w:rPr>
          <w:rtl w:val="true"/>
        </w:rPr>
        <w:t>"</w:t>
      </w:r>
      <w:r>
        <w:rPr>
          <w:rtl w:val="true"/>
        </w:rPr>
        <w:t>ב</w:t>
      </w:r>
      <w:r>
        <w:rPr>
          <w:rtl w:val="true"/>
        </w:rPr>
        <w:t>) – "</w:t>
      </w:r>
      <w:r>
        <w:rPr>
          <w:rtl w:val="true"/>
        </w:rPr>
        <w:t>ויכולה למחול על זה ואין נחשב כמבטל ומפסיד את המצוה</w:t>
      </w:r>
      <w:r>
        <w:rPr>
          <w:rtl w:val="true"/>
        </w:rPr>
        <w:t>".</w:t>
      </w:r>
    </w:p>
    <w:p>
      <w:pPr>
        <w:pStyle w:val="Normal"/>
        <w:numPr>
          <w:ilvl w:val="3"/>
          <w:numId w:val="9"/>
        </w:numPr>
        <w:bidi w:val="1"/>
        <w:ind w:hanging="57" w:start="567" w:end="0"/>
        <w:jc w:val="both"/>
        <w:rPr/>
      </w:pPr>
      <w:r>
        <w:rPr>
          <w:rFonts w:hint="cs"/>
          <w:u w:val="single"/>
          <w:rtl w:val="true"/>
          <w:lang w:bidi="he-IL"/>
        </w:rPr>
        <w:t>תשובות והנהגות</w:t>
      </w:r>
      <w:r>
        <w:rPr>
          <w:rFonts w:hint="cs"/>
          <w:rtl w:val="true"/>
          <w:lang w:bidi="he-IL"/>
        </w:rPr>
        <w:t xml:space="preserve"> </w:t>
      </w:r>
      <w:r>
        <w:rPr>
          <w:rFonts w:hint="cs"/>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מ</w:t>
      </w:r>
      <w:r>
        <w:rPr>
          <w:rtl w:val="true"/>
          <w:lang w:bidi="he-IL"/>
        </w:rPr>
        <w:t xml:space="preserve">' </w:t>
      </w:r>
      <w:r>
        <w:rPr>
          <w:rtl w:val="true"/>
          <w:lang w:bidi="he-IL"/>
        </w:rPr>
        <w:t xml:space="preserve">טור </w:t>
      </w:r>
      <w:r>
        <w:rPr>
          <w:rFonts w:hint="cs"/>
          <w:rtl w:val="true"/>
          <w:lang w:bidi="he-IL"/>
        </w:rPr>
        <w:t>ג</w:t>
      </w:r>
      <w:r>
        <w:rPr>
          <w:rtl w:val="true"/>
          <w:lang w:bidi="he-IL"/>
        </w:rPr>
        <w:t>'</w:t>
      </w:r>
      <w:r>
        <w:rPr>
          <w:rFonts w:hint="cs"/>
          <w:rtl w:val="true"/>
          <w:lang w:bidi="he-IL"/>
        </w:rPr>
        <w:t xml:space="preserve">) </w:t>
      </w:r>
      <w:r>
        <w:rPr>
          <w:rtl w:val="true"/>
          <w:lang w:bidi="he-IL"/>
        </w:rPr>
        <w:t xml:space="preserve">– </w:t>
      </w:r>
      <w:r>
        <w:rPr>
          <w:rFonts w:hint="cs"/>
          <w:rtl w:val="true"/>
          <w:lang w:bidi="he-IL"/>
        </w:rPr>
        <w:t>"</w:t>
      </w:r>
      <w:r>
        <w:rPr>
          <w:rtl w:val="true"/>
          <w:lang w:bidi="he-IL"/>
        </w:rPr>
        <w:t>דמהני מחילת האשה</w:t>
      </w:r>
      <w:r>
        <w:rPr>
          <w:rFonts w:hint="cs"/>
          <w:rtl w:val="true"/>
          <w:lang w:bidi="he-IL"/>
        </w:rPr>
        <w:t xml:space="preserve"> </w:t>
      </w:r>
      <w:r>
        <w:rPr>
          <w:rtl w:val="true"/>
          <w:lang w:bidi="he-IL"/>
        </w:rPr>
        <w:t>ליפטר מהחיוב לשמחה ביו</w:t>
      </w:r>
      <w:r>
        <w:rPr>
          <w:rtl w:val="true"/>
          <w:lang w:bidi="he-IL"/>
        </w:rPr>
        <w:t>"</w:t>
      </w:r>
      <w:r>
        <w:rPr>
          <w:rtl w:val="true"/>
          <w:lang w:bidi="he-IL"/>
        </w:rPr>
        <w:t>ט</w:t>
      </w:r>
      <w:r>
        <w:rPr>
          <w:rtl w:val="true"/>
          <w:lang w:bidi="he-IL"/>
        </w:rPr>
        <w:t xml:space="preserve">, </w:t>
      </w:r>
      <w:r>
        <w:rPr>
          <w:rtl w:val="true"/>
          <w:lang w:bidi="he-IL"/>
        </w:rPr>
        <w:t>וכן אם היא אומרת שרוצה שיקנה לעצמו</w:t>
      </w:r>
      <w:r>
        <w:rPr>
          <w:rFonts w:hint="cs"/>
          <w:rtl w:val="true"/>
          <w:lang w:bidi="he-IL"/>
        </w:rPr>
        <w:t xml:space="preserve"> </w:t>
      </w:r>
      <w:r>
        <w:rPr>
          <w:rtl w:val="true"/>
          <w:lang w:bidi="he-IL"/>
        </w:rPr>
        <w:t>בגד שיראה יותר מכובד מהני כמו מחילה ועדיף טפי</w:t>
      </w:r>
      <w:r>
        <w:rPr>
          <w:rtl w:val="true"/>
          <w:lang w:bidi="he-IL"/>
        </w:rPr>
        <w:t xml:space="preserve">, </w:t>
      </w:r>
      <w:r>
        <w:rPr>
          <w:rtl w:val="true"/>
          <w:lang w:bidi="he-IL"/>
        </w:rPr>
        <w:t>דלמעשה יש לה</w:t>
      </w:r>
      <w:r>
        <w:rPr>
          <w:rFonts w:hint="cs"/>
          <w:rtl w:val="true"/>
          <w:lang w:bidi="he-IL"/>
        </w:rPr>
        <w:t xml:space="preserve"> </w:t>
      </w:r>
      <w:r>
        <w:rPr>
          <w:rtl w:val="true"/>
          <w:lang w:bidi="he-IL"/>
        </w:rPr>
        <w:t>גם שמחה מזה שקונה לעצמו בגד חדש</w:t>
      </w:r>
      <w:r>
        <w:rPr>
          <w:rFonts w:hint="cs"/>
          <w:rtl w:val="true"/>
          <w:lang w:bidi="he-IL"/>
        </w:rPr>
        <w:t>"</w:t>
      </w:r>
      <w:r>
        <w:rPr>
          <w:rtl w:val="true"/>
          <w:lang w:bidi="he-IL"/>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ל</w:t>
      </w:r>
      <w:r>
        <w:rPr>
          <w:rtl w:val="true"/>
          <w:lang w:bidi="he-IL"/>
        </w:rPr>
        <w:t>"</w:t>
      </w:r>
      <w:r>
        <w:rPr>
          <w:rtl w:val="true"/>
          <w:lang w:bidi="he-IL"/>
        </w:rPr>
        <w:t xml:space="preserve">ט </w:t>
      </w:r>
      <w:r>
        <w:rPr>
          <w:rFonts w:hint="cs"/>
          <w:rtl w:val="true"/>
          <w:lang w:bidi="he-IL"/>
        </w:rPr>
        <w:t xml:space="preserve">ריש </w:t>
      </w:r>
      <w:r>
        <w:rPr>
          <w:rtl w:val="true"/>
          <w:lang w:bidi="he-IL"/>
        </w:rPr>
        <w:t xml:space="preserve">טור </w:t>
      </w:r>
      <w:r>
        <w:rPr>
          <w:rFonts w:hint="cs"/>
          <w:rtl w:val="true"/>
          <w:lang w:bidi="he-IL"/>
        </w:rPr>
        <w:t>ג</w:t>
      </w:r>
      <w:r>
        <w:rPr>
          <w:rtl w:val="true"/>
          <w:lang w:bidi="he-IL"/>
        </w:rPr>
        <w:t>')</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bidi w:val="1"/>
        <w:ind w:start="567" w:end="0"/>
        <w:jc w:val="both"/>
        <w:rPr>
          <w:rFonts w:hint="cs"/>
        </w:rPr>
      </w:pPr>
      <w:r>
        <w:rPr>
          <w:rFonts w:hint="cs"/>
          <w:rtl w:val="true"/>
          <w:lang w:bidi="he-IL"/>
        </w:rPr>
        <w:t>עי</w:t>
      </w:r>
      <w:r>
        <w:rPr>
          <w:rFonts w:hint="cs"/>
          <w:rtl w:val="true"/>
          <w:lang w:bidi="he-IL"/>
        </w:rPr>
        <w:t xml:space="preserve">' </w:t>
      </w:r>
      <w:r>
        <w:rPr>
          <w:u w:val="single"/>
          <w:rtl w:val="true"/>
          <w:lang w:bidi="he-IL"/>
        </w:rPr>
        <w:t>הגר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rtl w:val="true"/>
          <w:lang w:bidi="he-IL"/>
        </w:rPr>
        <w:t xml:space="preserve">אמרי מאיר </w:t>
      </w:r>
      <w:r>
        <w:rPr>
          <w:rFonts w:eastAsia="SimSun;????"/>
          <w:rtl w:val="true"/>
        </w:rPr>
        <w:t>[</w:t>
      </w:r>
      <w:r>
        <w:rPr>
          <w:rFonts w:eastAsia="SimSun;????"/>
          <w:rtl w:val="true"/>
        </w:rPr>
        <w:t>שנת תש</w:t>
      </w:r>
      <w:r>
        <w:rPr>
          <w:rFonts w:eastAsia="SimSun;????" w:hint="cs"/>
          <w:rtl w:val="true"/>
          <w:lang w:bidi="he-IL"/>
        </w:rPr>
        <w:t>ע</w:t>
      </w:r>
      <w:r>
        <w:rPr>
          <w:rFonts w:eastAsia="SimSun;????" w:hint="cs"/>
          <w:rtl w:val="true"/>
          <w:lang w:bidi="he-IL"/>
        </w:rPr>
        <w:t>"</w:t>
      </w:r>
      <w:r>
        <w:rPr>
          <w:rFonts w:eastAsia="SimSun;????" w:hint="cs"/>
          <w:rtl w:val="true"/>
          <w:lang w:bidi="he-IL"/>
        </w:rPr>
        <w:t>ה</w:t>
      </w:r>
      <w:r>
        <w:rPr>
          <w:rFonts w:eastAsia="SimSun;????"/>
          <w:rtl w:val="true"/>
        </w:rPr>
        <w:t>]</w:t>
      </w:r>
      <w:r>
        <w:rPr>
          <w:rFonts w:eastAsia="SimSun;????" w:hint="cs"/>
          <w:rtl w:val="true"/>
          <w:lang w:bidi="he-IL"/>
        </w:rPr>
        <w:t xml:space="preserve"> </w:t>
      </w:r>
      <w:r>
        <w:rPr>
          <w:rtl w:val="true"/>
          <w:lang w:bidi="he-IL"/>
        </w:rPr>
        <w:t>עמ</w:t>
      </w:r>
      <w:r>
        <w:rPr>
          <w:rtl w:val="true"/>
          <w:lang w:bidi="he-IL"/>
        </w:rPr>
        <w:t xml:space="preserve">' </w:t>
      </w:r>
      <w:r>
        <w:rPr>
          <w:rtl w:val="true"/>
          <w:lang w:bidi="he-IL"/>
        </w:rPr>
        <w:t>קט</w:t>
      </w:r>
      <w:r>
        <w:rPr>
          <w:rtl w:val="true"/>
          <w:lang w:bidi="he-IL"/>
        </w:rPr>
        <w:t>"</w:t>
      </w:r>
      <w:r>
        <w:rPr>
          <w:rtl w:val="true"/>
          <w:lang w:bidi="he-IL"/>
        </w:rPr>
        <w:t>ו</w:t>
      </w:r>
      <w:r>
        <w:rPr>
          <w:rFonts w:hint="cs"/>
          <w:rtl w:val="true"/>
          <w:lang w:bidi="he-IL"/>
        </w:rPr>
        <w:t>)</w:t>
      </w:r>
      <w:r>
        <w:rPr>
          <w:rtl w:val="true"/>
          <w:lang w:bidi="he-IL"/>
        </w:rPr>
        <w:t xml:space="preserve"> –</w:t>
      </w:r>
      <w:r>
        <w:rPr>
          <w:rFonts w:hint="cs"/>
          <w:rtl w:val="true"/>
          <w:lang w:bidi="he-IL"/>
        </w:rPr>
        <w:t xml:space="preserve"> "</w:t>
      </w:r>
      <w:r>
        <w:rPr>
          <w:rtl w:val="true"/>
          <w:lang w:bidi="he-IL"/>
        </w:rPr>
        <w:t xml:space="preserve">האם יש להקל לא לקנות לאשה בגד </w:t>
      </w:r>
      <w:r>
        <w:rPr>
          <w:rFonts w:hint="cs"/>
          <w:rtl w:val="true"/>
          <w:lang w:bidi="he-IL"/>
        </w:rPr>
        <w:t>[</w:t>
      </w:r>
      <w:r>
        <w:rPr>
          <w:rtl w:val="true"/>
          <w:lang w:bidi="he-IL"/>
        </w:rPr>
        <w:t>או משהו אחר</w:t>
      </w:r>
      <w:r>
        <w:rPr>
          <w:rFonts w:hint="cs"/>
          <w:rtl w:val="true"/>
          <w:lang w:bidi="he-IL"/>
        </w:rPr>
        <w:t xml:space="preserve">], </w:t>
      </w:r>
      <w:r>
        <w:rPr>
          <w:rtl w:val="true"/>
          <w:lang w:bidi="he-IL"/>
        </w:rPr>
        <w:t>לחג</w:t>
      </w:r>
      <w:r>
        <w:rPr>
          <w:rtl w:val="true"/>
          <w:lang w:bidi="he-IL"/>
        </w:rPr>
        <w:t xml:space="preserve">, </w:t>
      </w:r>
      <w:r>
        <w:rPr>
          <w:rtl w:val="true"/>
          <w:lang w:bidi="he-IL"/>
        </w:rPr>
        <w:t>כשהיא אומרת שהיא באמת לא רוצה כלום והיא שמחה בלא</w:t>
      </w:r>
      <w:r>
        <w:rPr>
          <w:rtl w:val="true"/>
          <w:lang w:bidi="he-IL"/>
        </w:rPr>
        <w:t>"</w:t>
      </w:r>
      <w:r>
        <w:rPr>
          <w:rtl w:val="true"/>
          <w:lang w:bidi="he-IL"/>
        </w:rPr>
        <w:t>ה</w:t>
      </w:r>
      <w:r>
        <w:rPr>
          <w:rFonts w:hint="cs"/>
          <w:rtl w:val="true"/>
          <w:lang w:bidi="he-IL"/>
        </w:rPr>
        <w:t>, [</w:t>
      </w:r>
      <w:r>
        <w:rPr>
          <w:rtl w:val="true"/>
          <w:lang w:bidi="he-IL"/>
        </w:rPr>
        <w:t>וניכר היטב שפיה ולבה שוים</w:t>
      </w:r>
      <w:r>
        <w:rPr>
          <w:rFonts w:hint="cs"/>
          <w:rtl w:val="true"/>
          <w:lang w:bidi="he-IL"/>
        </w:rPr>
        <w:t xml:space="preserve"> בהנ</w:t>
      </w:r>
      <w:r>
        <w:rPr>
          <w:rFonts w:hint="cs"/>
          <w:rtl w:val="true"/>
          <w:lang w:bidi="he-IL"/>
        </w:rPr>
        <w:t>"</w:t>
      </w:r>
      <w:r>
        <w:rPr>
          <w:rFonts w:hint="cs"/>
          <w:rtl w:val="true"/>
          <w:lang w:bidi="he-IL"/>
        </w:rPr>
        <w:t>ל</w:t>
      </w:r>
      <w:r>
        <w:rPr>
          <w:rFonts w:hint="cs"/>
          <w:rtl w:val="true"/>
          <w:lang w:bidi="he-IL"/>
        </w:rPr>
        <w:t>]</w:t>
      </w:r>
      <w:r>
        <w:rPr>
          <w:rtl w:val="true"/>
          <w:lang w:bidi="he-IL"/>
        </w:rPr>
        <w:t xml:space="preserve">. </w:t>
      </w:r>
      <w:r>
        <w:rPr>
          <w:rtl w:val="true"/>
          <w:lang w:bidi="he-IL"/>
        </w:rPr>
        <w:t>וכתב</w:t>
      </w:r>
      <w:r>
        <w:rPr>
          <w:rFonts w:hint="cs"/>
          <w:rtl w:val="true"/>
          <w:lang w:bidi="he-IL"/>
        </w:rPr>
        <w:t xml:space="preserve"> לי</w:t>
      </w:r>
      <w:r>
        <w:rPr>
          <w:rFonts w:hint="cs"/>
          <w:rtl w:val="true"/>
          <w:lang w:bidi="he-IL"/>
        </w:rPr>
        <w:t>,</w:t>
      </w:r>
      <w:r>
        <w:rPr>
          <w:rtl w:val="true"/>
          <w:lang w:bidi="he-IL"/>
        </w:rPr>
        <w:t xml:space="preserve"> </w:t>
      </w:r>
      <w:r>
        <w:rPr>
          <w:rtl w:val="true"/>
          <w:lang w:bidi="he-IL"/>
        </w:rPr>
        <w:t>אם מוחלת ל</w:t>
      </w:r>
      <w:r>
        <w:rPr>
          <w:rFonts w:hint="cs"/>
          <w:rtl w:val="true"/>
          <w:lang w:bidi="he-IL"/>
        </w:rPr>
        <w:t>"</w:t>
      </w:r>
      <w:r>
        <w:rPr>
          <w:rtl w:val="true"/>
          <w:lang w:bidi="he-IL"/>
        </w:rPr>
        <w:t>צ</w:t>
      </w:r>
      <w:r>
        <w:rPr>
          <w:rFonts w:hint="cs"/>
          <w:rtl w:val="true"/>
          <w:lang w:bidi="he-IL"/>
        </w:rPr>
        <w:t xml:space="preserve"> </w:t>
      </w:r>
      <w:r>
        <w:rPr>
          <w:rFonts w:hint="cs"/>
          <w:rtl w:val="true"/>
          <w:lang w:bidi="he-IL"/>
        </w:rPr>
        <w:t>...</w:t>
      </w:r>
      <w:r>
        <w:rPr>
          <w:rtl w:val="true"/>
          <w:lang w:bidi="he-IL"/>
        </w:rPr>
        <w:t xml:space="preserve"> </w:t>
      </w:r>
      <w:r>
        <w:rPr>
          <w:rtl w:val="true"/>
          <w:lang w:bidi="he-IL"/>
        </w:rPr>
        <w:t xml:space="preserve">האם זה פוטר אותו לגמרי מכל הדין </w:t>
      </w:r>
      <w:r>
        <w:rPr>
          <w:rFonts w:hint="cs"/>
          <w:rtl w:val="true"/>
          <w:lang w:bidi="he-IL"/>
        </w:rPr>
        <w:t>'</w:t>
      </w:r>
      <w:r>
        <w:rPr>
          <w:rtl w:val="true"/>
          <w:lang w:bidi="he-IL"/>
        </w:rPr>
        <w:t>לשמח את אשתו ברגל</w:t>
      </w:r>
      <w:r>
        <w:rPr>
          <w:rFonts w:hint="cs"/>
          <w:rtl w:val="true"/>
          <w:lang w:bidi="he-IL"/>
        </w:rPr>
        <w:t>'</w:t>
      </w:r>
      <w:r>
        <w:rPr>
          <w:rtl w:val="true"/>
          <w:lang w:bidi="he-IL"/>
        </w:rPr>
        <w:t xml:space="preserve">, </w:t>
      </w:r>
      <w:r>
        <w:rPr>
          <w:rtl w:val="true"/>
          <w:lang w:bidi="he-IL"/>
        </w:rPr>
        <w:t>וכתב</w:t>
      </w:r>
      <w:r>
        <w:rPr>
          <w:rFonts w:hint="cs"/>
          <w:rtl w:val="true"/>
          <w:lang w:bidi="he-IL"/>
        </w:rPr>
        <w:t xml:space="preserve"> לי</w:t>
      </w:r>
      <w:r>
        <w:rPr>
          <w:rFonts w:hint="cs"/>
          <w:rtl w:val="true"/>
          <w:lang w:bidi="he-IL"/>
        </w:rPr>
        <w:t xml:space="preserve">, </w:t>
      </w:r>
      <w:r>
        <w:rPr>
          <w:rtl w:val="true"/>
          <w:lang w:bidi="he-IL"/>
        </w:rPr>
        <w:t>שישמחה בשאר מיני שמחות</w:t>
      </w:r>
      <w:r>
        <w:rPr>
          <w:rFonts w:hint="cs"/>
          <w:rtl w:val="true"/>
          <w:lang w:bidi="he-IL"/>
        </w:rPr>
        <w:t>".</w:t>
      </w:r>
    </w:p>
    <w:p>
      <w:pPr>
        <w:pStyle w:val="Normal"/>
        <w:numPr>
          <w:ilvl w:val="2"/>
          <w:numId w:val="9"/>
        </w:numPr>
        <w:bidi w:val="1"/>
        <w:ind w:hanging="57" w:start="397" w:end="0"/>
        <w:jc w:val="both"/>
        <w:rPr>
          <w:rFonts w:hint="cs"/>
        </w:rPr>
      </w:pPr>
      <w:r>
        <w:rPr>
          <w:rtl w:val="true"/>
          <w:lang w:bidi="he-IL"/>
        </w:rPr>
        <w:t>מראי מקומות</w:t>
      </w:r>
      <w:r>
        <w:rPr>
          <w:rtl w:val="true"/>
        </w:rPr>
        <w:t>.</w:t>
      </w:r>
    </w:p>
    <w:p>
      <w:pPr>
        <w:pStyle w:val="Normal"/>
        <w:numPr>
          <w:ilvl w:val="3"/>
          <w:numId w:val="9"/>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שונה הלכות תורת המועדים אות י</w:t>
      </w:r>
      <w:r>
        <w:rPr>
          <w:rtl w:val="true"/>
        </w:rPr>
        <w:t xml:space="preserve">' </w:t>
      </w:r>
      <w:r>
        <w:rPr>
          <w:rtl w:val="true"/>
        </w:rPr>
        <w:t>ס</w:t>
      </w:r>
      <w:r>
        <w:rPr>
          <w:rtl w:val="true"/>
        </w:rPr>
        <w:t>"</w:t>
      </w:r>
      <w:r>
        <w:rPr>
          <w:rtl w:val="true"/>
        </w:rPr>
        <w:t>ק ג</w:t>
      </w:r>
      <w:r>
        <w:rPr>
          <w:rtl w:val="true"/>
        </w:rPr>
        <w:t>') – "</w:t>
      </w:r>
      <w:r>
        <w:rPr>
          <w:rtl w:val="true"/>
        </w:rPr>
        <w:t>שאם היא מוחלת אינו חייב לקנות לה בגד חדש</w:t>
      </w:r>
      <w:r>
        <w:rPr>
          <w:rtl w:val="true"/>
        </w:rPr>
        <w:t>. [</w:t>
      </w:r>
      <w:r>
        <w:rPr>
          <w:rtl w:val="true"/>
        </w:rPr>
        <w:t>אמנם הפסיד המצוה אבל חיוב אין לו</w:t>
      </w:r>
      <w:r>
        <w:rPr>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יו</w:t>
      </w:r>
      <w:r>
        <w:rPr>
          <w:rtl w:val="true"/>
        </w:rPr>
        <w:t>"</w:t>
      </w:r>
      <w:r>
        <w:rPr>
          <w:rtl w:val="true"/>
        </w:rPr>
        <w:t>ט וחוה</w:t>
      </w:r>
      <w:r>
        <w:rPr>
          <w:rtl w:val="true"/>
        </w:rPr>
        <w:t>"</w:t>
      </w:r>
      <w:r>
        <w:rPr>
          <w:rtl w:val="true"/>
        </w:rPr>
        <w:t>מ כהלכתם פרק י</w:t>
      </w:r>
      <w:r>
        <w:rPr>
          <w:rtl w:val="true"/>
        </w:rPr>
        <w:t>"</w:t>
      </w:r>
      <w:r>
        <w:rPr>
          <w:rtl w:val="true"/>
        </w:rPr>
        <w:t>ד הע</w:t>
      </w:r>
      <w:r>
        <w:rPr>
          <w:rtl w:val="true"/>
        </w:rPr>
        <w:t xml:space="preserve">' </w:t>
      </w:r>
      <w:r>
        <w:rPr>
          <w:rtl w:val="true"/>
        </w:rPr>
        <w:t>כ</w:t>
      </w:r>
      <w:r>
        <w:rPr>
          <w:rtl w:val="true"/>
        </w:rPr>
        <w:t>"</w:t>
      </w:r>
      <w:r>
        <w:rPr>
          <w:rtl w:val="true"/>
        </w:rPr>
        <w:t>א</w:t>
      </w:r>
      <w:r>
        <w:rPr>
          <w:rtl w:val="true"/>
        </w:rPr>
        <w:t xml:space="preserve">, </w:t>
      </w:r>
      <w:r>
        <w:rPr>
          <w:rtl w:val="true"/>
        </w:rPr>
        <w:t>עמ</w:t>
      </w:r>
      <w:r>
        <w:rPr>
          <w:rtl w:val="true"/>
        </w:rPr>
        <w:t xml:space="preserve">' </w:t>
      </w:r>
      <w:r>
        <w:rPr>
          <w:rtl w:val="true"/>
        </w:rPr>
        <w:t>קל</w:t>
      </w:r>
      <w:r>
        <w:rPr>
          <w:rtl w:val="true"/>
        </w:rPr>
        <w:t>"</w:t>
      </w:r>
      <w:r>
        <w:rPr>
          <w:rtl w:val="true"/>
        </w:rPr>
        <w:t>ד אות כ</w:t>
      </w:r>
      <w:r>
        <w:rPr>
          <w:rtl w:val="true"/>
        </w:rPr>
        <w:t>"</w:t>
      </w:r>
      <w:r>
        <w:rPr>
          <w:rtl w:val="true"/>
        </w:rPr>
        <w:t>ט</w:t>
      </w:r>
      <w:r>
        <w:rPr>
          <w:rtl w:val="true"/>
        </w:rPr>
        <w:t>) – "</w:t>
      </w:r>
      <w:r>
        <w:rPr>
          <w:rtl w:val="true"/>
        </w:rPr>
        <w:t>אשה שמוותרת על מתנה לחג האם בעלה פטור</w:t>
      </w:r>
      <w:r>
        <w:rPr>
          <w:rtl w:val="true"/>
        </w:rPr>
        <w:t xml:space="preserve">. </w:t>
      </w:r>
      <w:r>
        <w:rPr>
          <w:rtl w:val="true"/>
        </w:rPr>
        <w:t>תשובה</w:t>
      </w:r>
      <w:r>
        <w:rPr>
          <w:rtl w:val="true"/>
        </w:rPr>
        <w:t xml:space="preserve">: </w:t>
      </w:r>
      <w:r>
        <w:rPr>
          <w:rtl w:val="true"/>
        </w:rPr>
        <w:t>מסתמא זה לא מחילה בלב שלם</w:t>
      </w:r>
      <w:r>
        <w:rPr>
          <w:rtl w:val="true"/>
        </w:rPr>
        <w:t>".</w:t>
      </w:r>
    </w:p>
    <w:p>
      <w:pPr>
        <w:pStyle w:val="Normal"/>
        <w:bidi w:val="1"/>
        <w:ind w:start="567" w:end="0"/>
        <w:jc w:val="both"/>
        <w:rPr>
          <w:b/>
          <w:i/>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b/>
          <w:b/>
          <w:i/>
          <w:rtl w:val="true"/>
          <w:lang w:bidi="he-IL"/>
        </w:rPr>
        <w:t xml:space="preserve"> </w:t>
      </w:r>
      <w:r>
        <w:rPr>
          <w:b/>
          <w:i/>
          <w:rtl w:val="true"/>
          <w:lang w:bidi="he-IL"/>
        </w:rPr>
        <w:t>(</w:t>
      </w:r>
      <w:r>
        <w:rPr>
          <w:b/>
          <w:b/>
          <w:i/>
          <w:rtl w:val="true"/>
          <w:lang w:bidi="he-IL"/>
        </w:rPr>
        <w:t>מועדי הגר</w:t>
      </w:r>
      <w:r>
        <w:rPr>
          <w:b/>
          <w:i/>
          <w:rtl w:val="true"/>
          <w:lang w:bidi="he-IL"/>
        </w:rPr>
        <w:t>"</w:t>
      </w:r>
      <w:r>
        <w:rPr>
          <w:b/>
          <w:b/>
          <w:i/>
          <w:rtl w:val="true"/>
          <w:lang w:bidi="he-IL"/>
        </w:rPr>
        <w:t xml:space="preserve">ח </w:t>
      </w:r>
      <w:r>
        <w:rPr>
          <w:rFonts w:hint="cs"/>
          <w:b/>
          <w:b/>
          <w:i/>
          <w:rtl w:val="true"/>
          <w:lang w:bidi="he-IL"/>
        </w:rPr>
        <w:t>ח</w:t>
      </w:r>
      <w:r>
        <w:rPr>
          <w:rFonts w:hint="cs"/>
          <w:b/>
          <w:i/>
          <w:rtl w:val="true"/>
          <w:lang w:bidi="he-IL"/>
        </w:rPr>
        <w:t>"</w:t>
      </w:r>
      <w:r>
        <w:rPr>
          <w:rFonts w:hint="cs"/>
          <w:b/>
          <w:b/>
          <w:i/>
          <w:rtl w:val="true"/>
          <w:lang w:bidi="he-IL"/>
        </w:rPr>
        <w:t>א</w:t>
      </w:r>
      <w:r>
        <w:rPr>
          <w:b/>
          <w:b/>
          <w:i/>
          <w:rtl w:val="true"/>
          <w:lang w:bidi="he-IL"/>
        </w:rPr>
        <w:t xml:space="preserve"> תשובה ר</w:t>
      </w:r>
      <w:r>
        <w:rPr>
          <w:rFonts w:hint="cs"/>
          <w:b/>
          <w:b/>
          <w:i/>
          <w:rtl w:val="true"/>
          <w:lang w:bidi="he-IL"/>
        </w:rPr>
        <w:t>ל</w:t>
      </w:r>
      <w:r>
        <w:rPr>
          <w:rFonts w:hint="cs"/>
          <w:b/>
          <w:i/>
          <w:rtl w:val="true"/>
          <w:lang w:bidi="he-IL"/>
        </w:rPr>
        <w:t>"</w:t>
      </w:r>
      <w:r>
        <w:rPr>
          <w:rFonts w:hint="cs"/>
          <w:b/>
          <w:b/>
          <w:i/>
          <w:rtl w:val="true"/>
          <w:lang w:bidi="he-IL"/>
        </w:rPr>
        <w:t>ב</w:t>
      </w:r>
      <w:r>
        <w:rPr>
          <w:b/>
          <w:i/>
          <w:rtl w:val="true"/>
          <w:lang w:bidi="he-IL"/>
        </w:rPr>
        <w:t>) – "</w:t>
      </w:r>
      <w:r>
        <w:rPr>
          <w:b/>
          <w:b/>
          <w:i/>
          <w:rtl w:val="true"/>
          <w:lang w:bidi="he-IL"/>
        </w:rPr>
        <w:t>שאלה</w:t>
      </w:r>
      <w:r>
        <w:rPr>
          <w:b/>
          <w:i/>
          <w:rtl w:val="true"/>
          <w:lang w:bidi="he-IL"/>
        </w:rPr>
        <w:t>:</w:t>
      </w:r>
      <w:r>
        <w:rPr>
          <w:rFonts w:hint="cs"/>
          <w:b/>
          <w:i/>
          <w:rtl w:val="true"/>
          <w:lang w:bidi="he-IL"/>
        </w:rPr>
        <w:t xml:space="preserve"> </w:t>
      </w:r>
      <w:r>
        <w:rPr>
          <w:b/>
          <w:b/>
          <w:i/>
          <w:rtl w:val="true"/>
          <w:lang w:bidi="he-IL"/>
        </w:rPr>
        <w:t>אם מועיל מחילת האשה לקניית בגד ביו</w:t>
      </w:r>
      <w:r>
        <w:rPr>
          <w:rFonts w:hint="cs"/>
          <w:b/>
          <w:i/>
          <w:rtl w:val="true"/>
          <w:lang w:bidi="he-IL"/>
        </w:rPr>
        <w:t>"</w:t>
      </w:r>
      <w:r>
        <w:rPr>
          <w:b/>
          <w:b/>
          <w:i/>
          <w:rtl w:val="true"/>
          <w:lang w:bidi="he-IL"/>
        </w:rPr>
        <w:t>ט</w:t>
      </w:r>
      <w:r>
        <w:rPr>
          <w:b/>
          <w:i/>
          <w:rtl w:val="true"/>
          <w:lang w:bidi="he-IL"/>
        </w:rPr>
        <w:t>.</w:t>
      </w:r>
      <w:r>
        <w:rPr>
          <w:rFonts w:hint="cs"/>
          <w:b/>
          <w:i/>
          <w:rtl w:val="true"/>
          <w:lang w:bidi="he-IL"/>
        </w:rPr>
        <w:t xml:space="preserve"> </w:t>
      </w:r>
      <w:r>
        <w:rPr>
          <w:b/>
          <w:b/>
          <w:i/>
          <w:rtl w:val="true"/>
          <w:lang w:bidi="he-IL"/>
        </w:rPr>
        <w:t>לא</w:t>
      </w:r>
      <w:r>
        <w:rPr>
          <w:b/>
          <w:i/>
          <w:rtl w:val="true"/>
          <w:lang w:bidi="he-IL"/>
        </w:rPr>
        <w:t xml:space="preserve">. </w:t>
      </w:r>
      <w:r>
        <w:rPr>
          <w:rFonts w:hint="cs"/>
          <w:b/>
          <w:i/>
          <w:rtl w:val="true"/>
          <w:lang w:bidi="he-IL"/>
        </w:rPr>
        <w:t>[</w:t>
      </w:r>
      <w:r>
        <w:rPr>
          <w:b/>
          <w:b/>
          <w:i/>
          <w:rtl w:val="true"/>
          <w:lang w:bidi="he-IL"/>
        </w:rPr>
        <w:t>רק אם רצונה בכך</w:t>
      </w:r>
      <w:r>
        <w:rPr>
          <w:b/>
          <w:i/>
          <w:rtl w:val="true"/>
          <w:lang w:bidi="he-IL"/>
        </w:rPr>
        <w:t>]</w:t>
      </w:r>
      <w:r>
        <w:rPr>
          <w:rFonts w:hint="cs"/>
          <w:b/>
          <w:i/>
          <w:rtl w:val="true"/>
          <w:lang w:bidi="he-IL"/>
        </w:rPr>
        <w:t>".</w:t>
      </w:r>
    </w:p>
    <w:p>
      <w:pPr>
        <w:pStyle w:val="Normal"/>
        <w:bidi w:val="1"/>
        <w:ind w:start="567" w:end="0"/>
        <w:jc w:val="both"/>
        <w:rPr>
          <w:lang w:bidi="he-IL"/>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אמרי מאיר </w:t>
      </w:r>
      <w:r>
        <w:rPr>
          <w:rFonts w:eastAsia="SimSun;????"/>
          <w:rtl w:val="true"/>
        </w:rPr>
        <w:t>[</w:t>
      </w:r>
      <w:r>
        <w:rPr>
          <w:rFonts w:eastAsia="SimSun;????"/>
          <w:rtl w:val="true"/>
        </w:rPr>
        <w:t>שנת תשע</w:t>
      </w:r>
      <w:r>
        <w:rPr>
          <w:rFonts w:eastAsia="SimSun;????"/>
          <w:rtl w:val="true"/>
        </w:rPr>
        <w:t>"</w:t>
      </w:r>
      <w:r>
        <w:rPr>
          <w:rFonts w:eastAsia="SimSun;????"/>
          <w:rtl w:val="true"/>
        </w:rPr>
        <w:t>ה</w:t>
      </w:r>
      <w:r>
        <w:rPr>
          <w:rFonts w:eastAsia="SimSun;????"/>
          <w:rtl w:val="true"/>
        </w:rPr>
        <w:t>]</w:t>
      </w:r>
      <w:r>
        <w:rPr>
          <w:rtl w:val="true"/>
        </w:rPr>
        <w:t xml:space="preserve"> </w:t>
      </w:r>
      <w:r>
        <w:rPr>
          <w:rtl w:val="true"/>
        </w:rPr>
        <w:t>עמ</w:t>
      </w:r>
      <w:r>
        <w:rPr>
          <w:rtl w:val="true"/>
        </w:rPr>
        <w:t xml:space="preserve">' </w:t>
      </w:r>
      <w:r>
        <w:rPr>
          <w:rtl w:val="true"/>
        </w:rPr>
        <w:t>ל</w:t>
      </w:r>
      <w:r>
        <w:rPr>
          <w:rtl w:val="true"/>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אשה שמוחלת לבעלה ואומרת שהוא לא צריך לקנות לה בגד חדש ליו</w:t>
      </w:r>
      <w:r>
        <w:rPr>
          <w:rFonts w:hint="cs"/>
          <w:rtl w:val="true"/>
          <w:lang w:bidi="he-IL"/>
        </w:rPr>
        <w:t>"</w:t>
      </w:r>
      <w:r>
        <w:rPr>
          <w:rFonts w:hint="cs"/>
          <w:rtl w:val="true"/>
          <w:lang w:bidi="he-IL"/>
        </w:rPr>
        <w:t xml:space="preserve">ט </w:t>
      </w:r>
      <w:r>
        <w:rPr>
          <w:rFonts w:hint="cs"/>
          <w:rtl w:val="true"/>
          <w:lang w:bidi="he-IL"/>
        </w:rPr>
        <w:t>[</w:t>
      </w:r>
      <w:r>
        <w:rPr>
          <w:rFonts w:hint="cs"/>
          <w:rtl w:val="true"/>
          <w:lang w:bidi="he-IL"/>
        </w:rPr>
        <w:t>לשמחה</w:t>
      </w:r>
      <w:r>
        <w:rPr>
          <w:rFonts w:hint="cs"/>
          <w:rtl w:val="true"/>
          <w:lang w:bidi="he-IL"/>
        </w:rPr>
        <w:t xml:space="preserve">], </w:t>
      </w:r>
      <w:r>
        <w:rPr>
          <w:rFonts w:hint="cs"/>
          <w:rtl w:val="true"/>
          <w:lang w:bidi="he-IL"/>
        </w:rPr>
        <w:t>האם מחילה הנ</w:t>
      </w:r>
      <w:r>
        <w:rPr>
          <w:rFonts w:hint="cs"/>
          <w:rtl w:val="true"/>
          <w:lang w:bidi="he-IL"/>
        </w:rPr>
        <w:t>"</w:t>
      </w:r>
      <w:r>
        <w:rPr>
          <w:rFonts w:hint="cs"/>
          <w:rtl w:val="true"/>
          <w:lang w:bidi="he-IL"/>
        </w:rPr>
        <w:t>ל עוזרת לפטור אותו מחיובו לקנות לה בגד ליו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 xml:space="preserve">מועיל </w:t>
      </w:r>
      <w:r>
        <w:rPr>
          <w:rFonts w:hint="cs"/>
          <w:rtl w:val="true"/>
          <w:lang w:bidi="he-IL"/>
        </w:rPr>
        <w:t>(</w:t>
      </w:r>
      <w:r>
        <w:rPr>
          <w:rFonts w:hint="cs"/>
          <w:rtl w:val="true"/>
          <w:lang w:bidi="he-IL"/>
        </w:rPr>
        <w:t>ע</w:t>
      </w:r>
      <w:r>
        <w:rPr>
          <w:rFonts w:hint="cs"/>
          <w:rtl w:val="true"/>
          <w:lang w:bidi="he-IL"/>
        </w:rPr>
        <w:t>"</w:t>
      </w:r>
      <w:r>
        <w:rPr>
          <w:rFonts w:hint="cs"/>
          <w:rtl w:val="true"/>
          <w:lang w:bidi="he-IL"/>
        </w:rPr>
        <w:t>פ דין</w:t>
      </w:r>
      <w:r>
        <w:rPr>
          <w:rFonts w:hint="cs"/>
          <w:rtl w:val="true"/>
          <w:lang w:bidi="he-IL"/>
        </w:rPr>
        <w:t>)".</w:t>
      </w:r>
    </w:p>
    <w:p>
      <w:pPr>
        <w:pStyle w:val="Normal"/>
        <w:bidi w:val="1"/>
        <w:ind w:start="567" w:end="0"/>
        <w:jc w:val="both"/>
        <w:rPr>
          <w:lang w:bidi="he-IL"/>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אמרי מאיר </w:t>
      </w:r>
      <w:r>
        <w:rPr>
          <w:rFonts w:eastAsia="SimSun;????"/>
          <w:rtl w:val="true"/>
        </w:rPr>
        <w:t>[</w:t>
      </w:r>
      <w:r>
        <w:rPr>
          <w:rFonts w:eastAsia="SimSun;????"/>
          <w:rtl w:val="true"/>
        </w:rPr>
        <w:t>שנת תשע</w:t>
      </w:r>
      <w:r>
        <w:rPr>
          <w:rFonts w:eastAsia="SimSun;????"/>
          <w:rtl w:val="true"/>
        </w:rPr>
        <w:t>"</w:t>
      </w:r>
      <w:r>
        <w:rPr>
          <w:rFonts w:eastAsia="SimSun;????"/>
          <w:rtl w:val="true"/>
        </w:rPr>
        <w:t>ה</w:t>
      </w:r>
      <w:r>
        <w:rPr>
          <w:rFonts w:eastAsia="SimSun;????"/>
          <w:rtl w:val="true"/>
        </w:rPr>
        <w:t>]</w:t>
      </w:r>
      <w:r>
        <w:rPr>
          <w:rtl w:val="true"/>
        </w:rPr>
        <w:t xml:space="preserve"> </w:t>
      </w:r>
      <w:r>
        <w:rPr>
          <w:rtl w:val="true"/>
        </w:rPr>
        <w:t>עמ</w:t>
      </w:r>
      <w:r>
        <w:rPr>
          <w:rtl w:val="true"/>
        </w:rPr>
        <w:t xml:space="preserve">' </w:t>
      </w:r>
      <w:r>
        <w:rPr>
          <w:rtl w:val="true"/>
        </w:rPr>
        <w:t>ל</w:t>
      </w:r>
      <w:r>
        <w:rPr>
          <w:rtl w:val="true"/>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מי שאשתו מחלה לו ואמרה לו שלא יקנה לה כלום ליו</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האם זה פוטר אותו נכל החיוב לשמח אשתו ברגל</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לא</w:t>
      </w:r>
      <w:r>
        <w:rPr>
          <w:rFonts w:hint="cs"/>
          <w:rtl w:val="true"/>
          <w:lang w:bidi="he-IL"/>
        </w:rPr>
        <w:t>".</w:t>
      </w:r>
    </w:p>
    <w:p>
      <w:pPr>
        <w:pStyle w:val="Normal"/>
        <w:bidi w:val="1"/>
        <w:ind w:end="0"/>
        <w:jc w:val="both"/>
        <w:rPr>
          <w:rFonts w:hint="cs"/>
        </w:rPr>
      </w:pPr>
      <w:r>
        <w:rPr>
          <w:rFonts w:hint="cs"/>
          <w:rtl w:val="true"/>
          <w:lang w:bidi="he-IL"/>
        </w:rPr>
      </w:r>
    </w:p>
    <w:p>
      <w:pPr>
        <w:pStyle w:val="Normal"/>
        <w:numPr>
          <w:ilvl w:val="1"/>
          <w:numId w:val="9"/>
        </w:numPr>
        <w:bidi w:val="1"/>
        <w:ind w:hanging="57" w:start="227" w:end="0"/>
        <w:jc w:val="both"/>
        <w:rPr/>
      </w:pPr>
      <w:r>
        <w:rPr>
          <w:rFonts w:hint="cs"/>
          <w:b/>
          <w:b/>
          <w:bCs/>
          <w:rtl w:val="true"/>
          <w:lang w:bidi="he-IL"/>
        </w:rPr>
        <w:t>אם אשתו רצה לקנות בשביל בעלה בגד</w:t>
      </w:r>
      <w:r>
        <w:rPr>
          <w:rFonts w:hint="cs"/>
          <w:b/>
          <w:bCs/>
          <w:rtl w:val="true"/>
          <w:lang w:bidi="he-IL"/>
        </w:rPr>
        <w:t xml:space="preserve">, </w:t>
      </w:r>
      <w:r>
        <w:rPr>
          <w:rFonts w:hint="cs"/>
          <w:b/>
          <w:b/>
          <w:bCs/>
          <w:rtl w:val="true"/>
          <w:lang w:bidi="he-IL"/>
        </w:rPr>
        <w:t>אם מקיים בשילה שמחת יו</w:t>
      </w:r>
      <w:r>
        <w:rPr>
          <w:rFonts w:hint="cs"/>
          <w:b/>
          <w:bCs/>
          <w:rtl w:val="true"/>
          <w:lang w:bidi="he-IL"/>
        </w:rPr>
        <w:t>"</w:t>
      </w:r>
      <w:r>
        <w:rPr>
          <w:rFonts w:hint="cs"/>
          <w:b/>
          <w:b/>
          <w:bCs/>
          <w:rtl w:val="true"/>
          <w:lang w:bidi="he-IL"/>
        </w:rPr>
        <w:t>ט</w:t>
      </w:r>
      <w:r>
        <w:rPr>
          <w:rFonts w:hint="cs"/>
          <w:rtl w:val="true"/>
          <w:lang w:bidi="he-IL"/>
        </w:rPr>
        <w:t>.</w:t>
      </w:r>
    </w:p>
    <w:p>
      <w:pPr>
        <w:pStyle w:val="Normal"/>
        <w:numPr>
          <w:ilvl w:val="2"/>
          <w:numId w:val="9"/>
        </w:numPr>
        <w:bidi w:val="1"/>
        <w:ind w:hanging="57" w:start="397" w:end="0"/>
        <w:jc w:val="both"/>
        <w:rPr/>
      </w:pPr>
      <w:r>
        <w:rPr>
          <w:rFonts w:hint="cs"/>
          <w:rtl w:val="true"/>
          <w:lang w:bidi="he-IL"/>
        </w:rPr>
        <w:t>מחמיר</w:t>
      </w:r>
      <w:r>
        <w:rPr>
          <w:rFonts w:hint="cs"/>
          <w:rtl w:val="true"/>
          <w:lang w:bidi="he-IL"/>
        </w:rPr>
        <w:t>.</w:t>
      </w:r>
    </w:p>
    <w:p>
      <w:pPr>
        <w:pStyle w:val="Normal"/>
        <w:numPr>
          <w:ilvl w:val="3"/>
          <w:numId w:val="9"/>
        </w:numPr>
        <w:bidi w:val="1"/>
        <w:ind w:hanging="57" w:start="567" w:end="0"/>
        <w:jc w:val="both"/>
        <w:rPr/>
      </w:pPr>
      <w:r>
        <w:rPr>
          <w:u w:val="single"/>
          <w:rtl w:val="true"/>
          <w:lang w:bidi="he-IL"/>
        </w:rPr>
        <w:t>הגר</w:t>
      </w:r>
      <w:r>
        <w:rPr>
          <w:u w:val="single"/>
          <w:rtl w:val="true"/>
          <w:lang w:bidi="he-IL"/>
        </w:rPr>
        <w:t>"</w:t>
      </w:r>
      <w:r>
        <w:rPr>
          <w:u w:val="single"/>
          <w:rtl w:val="true"/>
          <w:lang w:bidi="he-IL"/>
        </w:rPr>
        <w:t>נ קופשיץ</w:t>
      </w:r>
      <w:r>
        <w:rPr>
          <w:rtl w:val="true"/>
          <w:lang w:bidi="he-IL"/>
        </w:rPr>
        <w:t xml:space="preserve"> שליט</w:t>
      </w:r>
      <w:r>
        <w:rPr>
          <w:rtl w:val="true"/>
          <w:lang w:bidi="he-IL"/>
        </w:rPr>
        <w:t>"</w:t>
      </w:r>
      <w:r>
        <w:rPr>
          <w:rtl w:val="true"/>
          <w:lang w:bidi="he-IL"/>
        </w:rPr>
        <w:t>א</w:t>
      </w:r>
      <w:r>
        <w:rPr>
          <w:rFonts w:hint="cs"/>
          <w:rtl w:val="true"/>
          <w:lang w:bidi="he-IL"/>
        </w:rPr>
        <w:t xml:space="preserve">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מ</w:t>
      </w:r>
      <w:r>
        <w:rPr>
          <w:rtl w:val="true"/>
          <w:lang w:bidi="he-IL"/>
        </w:rPr>
        <w:t xml:space="preserve">' </w:t>
      </w:r>
      <w:r>
        <w:rPr>
          <w:rtl w:val="true"/>
          <w:lang w:bidi="he-IL"/>
        </w:rPr>
        <w:t>טור ב</w:t>
      </w:r>
      <w:r>
        <w:rPr>
          <w:rtl w:val="true"/>
          <w:lang w:bidi="he-IL"/>
        </w:rPr>
        <w:t>')</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2"/>
          <w:numId w:val="9"/>
        </w:numPr>
        <w:bidi w:val="1"/>
        <w:ind w:hanging="57" w:start="397" w:end="0"/>
        <w:jc w:val="both"/>
        <w:rPr/>
      </w:pPr>
      <w:r>
        <w:rPr>
          <w:rFonts w:hint="cs"/>
          <w:rtl w:val="true"/>
          <w:lang w:bidi="he-IL"/>
        </w:rPr>
        <w:t>מקיים מצות ושמחת אשתו</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משנת יוסף</w:t>
      </w:r>
      <w:r>
        <w:rPr>
          <w:rFonts w:hint="cs"/>
          <w:rtl w:val="true"/>
          <w:lang w:bidi="he-IL"/>
        </w:rPr>
        <w:t xml:space="preserve"> </w:t>
      </w:r>
      <w:r>
        <w:rPr>
          <w:rFonts w:hint="cs"/>
          <w:rtl w:val="true"/>
          <w:lang w:bidi="he-IL"/>
        </w:rPr>
        <w:t>(</w:t>
      </w:r>
      <w:r>
        <w:rPr>
          <w:rFonts w:hint="cs"/>
          <w:rtl w:val="true"/>
          <w:lang w:bidi="he-IL"/>
        </w:rPr>
        <w:t>חי</w:t>
      </w:r>
      <w:r>
        <w:rPr>
          <w:rFonts w:hint="cs"/>
          <w:rtl w:val="true"/>
        </w:rPr>
        <w:t>"</w:t>
      </w:r>
      <w:r>
        <w:rPr>
          <w:rFonts w:hint="cs"/>
          <w:rtl w:val="true"/>
          <w:lang w:bidi="he-IL"/>
        </w:rPr>
        <w:t>ג סי</w:t>
      </w:r>
      <w:r>
        <w:rPr>
          <w:rFonts w:hint="cs"/>
          <w:rtl w:val="true"/>
          <w:lang w:bidi="he-IL"/>
        </w:rPr>
        <w:t xml:space="preserve">' </w:t>
      </w:r>
      <w:r>
        <w:rPr>
          <w:rFonts w:hint="cs"/>
          <w:rtl w:val="true"/>
          <w:lang w:bidi="he-IL"/>
        </w:rPr>
        <w:t>קע</w:t>
      </w:r>
      <w:r>
        <w:rPr>
          <w:rFonts w:hint="cs"/>
          <w:rtl w:val="true"/>
        </w:rPr>
        <w:t>"</w:t>
      </w:r>
      <w:r>
        <w:rPr>
          <w:rFonts w:hint="cs"/>
          <w:rtl w:val="true"/>
          <w:lang w:bidi="he-IL"/>
        </w:rPr>
        <w:t>ב</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9"/>
        </w:numPr>
        <w:bidi w:val="1"/>
        <w:ind w:hanging="57" w:start="567" w:end="0"/>
        <w:jc w:val="both"/>
        <w:rPr/>
      </w:pPr>
      <w:r>
        <w:rPr>
          <w:rFonts w:hint="cs"/>
          <w:rtl w:val="true"/>
          <w:lang w:bidi="he-IL"/>
        </w:rPr>
        <w:t>עי</w:t>
      </w:r>
      <w:r>
        <w:rPr>
          <w:rFonts w:hint="cs"/>
          <w:rtl w:val="true"/>
          <w:lang w:bidi="he-IL"/>
        </w:rPr>
        <w:t xml:space="preserve">' </w:t>
      </w:r>
      <w:r>
        <w:rPr>
          <w:u w:val="single"/>
          <w:rtl w:val="true"/>
          <w:lang w:bidi="he-IL"/>
        </w:rPr>
        <w:t>תשובות והנהגות</w:t>
      </w:r>
      <w:r>
        <w:rPr>
          <w:rtl w:val="true"/>
          <w:lang w:bidi="he-IL"/>
        </w:rPr>
        <w:t xml:space="preserve"> </w:t>
      </w:r>
      <w:r>
        <w:rPr>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מ</w:t>
      </w:r>
      <w:r>
        <w:rPr>
          <w:rtl w:val="true"/>
          <w:lang w:bidi="he-IL"/>
        </w:rPr>
        <w:t xml:space="preserve">' </w:t>
      </w:r>
      <w:r>
        <w:rPr>
          <w:rtl w:val="true"/>
          <w:lang w:bidi="he-IL"/>
        </w:rPr>
        <w:t>טור ג</w:t>
      </w:r>
      <w:r>
        <w:rPr>
          <w:rtl w:val="true"/>
          <w:lang w:bidi="he-IL"/>
        </w:rPr>
        <w:t xml:space="preserve">') </w:t>
      </w:r>
      <w:r>
        <w:rPr>
          <w:rFonts w:hint="cs"/>
          <w:rtl w:val="true"/>
          <w:lang w:bidi="he-IL"/>
        </w:rPr>
        <w:t>-</w:t>
      </w:r>
      <w:r>
        <w:rPr>
          <w:rtl w:val="true"/>
          <w:lang w:bidi="he-IL"/>
        </w:rPr>
        <w:t xml:space="preserve"> </w:t>
      </w:r>
      <w:r>
        <w:rPr>
          <w:rFonts w:hint="cs"/>
          <w:rtl w:val="true"/>
          <w:lang w:bidi="he-IL"/>
        </w:rPr>
        <w:t>לשונו מובא לעיל</w:t>
      </w:r>
      <w:r>
        <w:rPr>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rFonts w:hint="cs"/>
        </w:rPr>
      </w:pPr>
      <w:r>
        <w:rPr>
          <w:b/>
          <w:b/>
          <w:bCs/>
          <w:rtl w:val="true"/>
        </w:rPr>
        <w:t>האם יש חיוב כל יום</w:t>
      </w:r>
      <w:r>
        <w:rPr>
          <w:rtl w:val="true"/>
        </w:rPr>
        <w:t>.</w:t>
      </w:r>
    </w:p>
    <w:p>
      <w:pPr>
        <w:pStyle w:val="Normal"/>
        <w:numPr>
          <w:ilvl w:val="2"/>
          <w:numId w:val="9"/>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שבות יצחק ח</w:t>
      </w:r>
      <w:r>
        <w:rPr>
          <w:rtl w:val="true"/>
        </w:rPr>
        <w:t>"</w:t>
      </w:r>
      <w:r>
        <w:rPr>
          <w:rtl w:val="true"/>
        </w:rPr>
        <w:t>ד סוף עמ</w:t>
      </w:r>
      <w:r>
        <w:rPr>
          <w:rtl w:val="true"/>
        </w:rPr>
        <w:t xml:space="preserve">' </w:t>
      </w:r>
      <w:r>
        <w:rPr>
          <w:rtl w:val="true"/>
        </w:rPr>
        <w:t>קי</w:t>
      </w:r>
      <w:r>
        <w:rPr>
          <w:rtl w:val="true"/>
        </w:rPr>
        <w:t>"</w:t>
      </w:r>
      <w:r>
        <w:rPr>
          <w:rtl w:val="true"/>
        </w:rPr>
        <w:t>ט</w:t>
      </w:r>
      <w:r>
        <w:rPr>
          <w:rtl w:val="true"/>
        </w:rPr>
        <w:t>) – "</w:t>
      </w:r>
      <w:r>
        <w:rPr>
          <w:rtl w:val="true"/>
        </w:rPr>
        <w:t>מיהו לנשים שמשמחן בבגדי צבעונין כדאיתא בגמ</w:t>
      </w:r>
      <w:r>
        <w:rPr>
          <w:rtl w:val="true"/>
        </w:rPr>
        <w:t xml:space="preserve">' </w:t>
      </w:r>
      <w:r>
        <w:rPr>
          <w:rtl w:val="true"/>
        </w:rPr>
        <w:t>שם סגי בבגד שקנה להם ליו</w:t>
      </w:r>
      <w:r>
        <w:rPr>
          <w:rtl w:val="true"/>
        </w:rPr>
        <w:t>"</w:t>
      </w:r>
      <w:r>
        <w:rPr>
          <w:rtl w:val="true"/>
        </w:rPr>
        <w:t>ט משום שיש להן בו שמחה כל המועד</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b/>
          <w:b/>
          <w:bCs/>
          <w:rtl w:val="true"/>
        </w:rPr>
        <w:t>נכלל בהוצאת יו</w:t>
      </w:r>
      <w:r>
        <w:rPr>
          <w:b/>
          <w:bCs/>
          <w:rtl w:val="true"/>
        </w:rPr>
        <w:t>"</w:t>
      </w:r>
      <w:r>
        <w:rPr>
          <w:b/>
          <w:b/>
          <w:bCs/>
          <w:rtl w:val="true"/>
        </w:rPr>
        <w:t>ט</w:t>
      </w:r>
      <w:r>
        <w:rPr>
          <w:rtl w:val="true"/>
        </w:rPr>
        <w:t>.</w:t>
      </w:r>
    </w:p>
    <w:p>
      <w:pPr>
        <w:pStyle w:val="Normal"/>
        <w:numPr>
          <w:ilvl w:val="2"/>
          <w:numId w:val="9"/>
        </w:numPr>
        <w:bidi w:val="1"/>
        <w:ind w:hanging="57" w:start="397" w:end="0"/>
        <w:jc w:val="both"/>
        <w:rPr>
          <w:rFonts w:hint="cs"/>
        </w:rPr>
      </w:pPr>
      <w:r>
        <w:rPr>
          <w:rtl w:val="true"/>
        </w:rPr>
        <w:t xml:space="preserve">שאם הוסיף מוסיפין לו – </w:t>
      </w:r>
      <w:r>
        <w:rPr>
          <w:u w:val="single"/>
          <w:rtl w:val="true"/>
        </w:rPr>
        <w:t>חיי הלוי</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ל</w:t>
      </w:r>
      <w:r>
        <w:rPr>
          <w:rtl w:val="true"/>
        </w:rPr>
        <w:t>"</w:t>
      </w:r>
      <w:r>
        <w:rPr>
          <w:rtl w:val="true"/>
        </w:rPr>
        <w:t>ח אות ד</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b/>
          <w:b/>
          <w:bCs/>
          <w:rtl w:val="true"/>
        </w:rPr>
        <w:t xml:space="preserve">אשה ששכחה להזכיר </w:t>
      </w:r>
      <w:r>
        <w:rPr>
          <w:b/>
          <w:bCs/>
          <w:rtl w:val="true"/>
        </w:rPr>
        <w:t>'</w:t>
      </w:r>
      <w:r>
        <w:rPr>
          <w:b/>
          <w:b/>
          <w:bCs/>
          <w:rtl w:val="true"/>
        </w:rPr>
        <w:t>יעלה ויבוא</w:t>
      </w:r>
      <w:r>
        <w:rPr>
          <w:b/>
          <w:bCs/>
          <w:rtl w:val="true"/>
        </w:rPr>
        <w:t xml:space="preserve">' </w:t>
      </w:r>
      <w:r>
        <w:rPr>
          <w:b/>
          <w:b/>
          <w:bCs/>
          <w:rtl w:val="true"/>
        </w:rPr>
        <w:t>בברכת המזון</w:t>
      </w:r>
      <w:r>
        <w:rPr>
          <w:rtl w:val="true"/>
        </w:rPr>
        <w:t xml:space="preserve">: </w:t>
      </w:r>
      <w:r>
        <w:rPr>
          <w:rtl w:val="true"/>
        </w:rPr>
        <w:t>האם צריכה לחזור ולברך</w:t>
      </w:r>
      <w:r>
        <w:rPr>
          <w:rtl w:val="true"/>
        </w:rPr>
        <w:t>.</w:t>
      </w:r>
    </w:p>
    <w:p>
      <w:pPr>
        <w:pStyle w:val="Normal"/>
        <w:numPr>
          <w:ilvl w:val="2"/>
          <w:numId w:val="9"/>
        </w:numPr>
        <w:bidi w:val="1"/>
        <w:ind w:hanging="57" w:start="397" w:end="0"/>
        <w:jc w:val="both"/>
        <w:rPr/>
      </w:pPr>
      <w:r>
        <w:rPr>
          <w:rtl w:val="true"/>
        </w:rPr>
        <w:t>עי</w:t>
      </w:r>
      <w:r>
        <w:rPr>
          <w:rtl w:val="true"/>
        </w:rPr>
        <w:t xml:space="preserve">' </w:t>
      </w:r>
      <w:r>
        <w:rPr>
          <w:rtl w:val="true"/>
        </w:rPr>
        <w:t>סי</w:t>
      </w:r>
      <w:r>
        <w:rPr>
          <w:rtl w:val="true"/>
        </w:rPr>
        <w:t xml:space="preserve">' </w:t>
      </w:r>
      <w:r>
        <w:rPr>
          <w:rtl w:val="true"/>
        </w:rPr>
        <w:t>קפ</w:t>
      </w:r>
      <w:r>
        <w:rPr>
          <w:rtl w:val="true"/>
        </w:rPr>
        <w:t>"</w:t>
      </w:r>
      <w:r>
        <w:rPr>
          <w:rtl w:val="true"/>
        </w:rPr>
        <w:t>ח סעי</w:t>
      </w:r>
      <w:r>
        <w:rPr>
          <w:rtl w:val="true"/>
        </w:rPr>
        <w:t xml:space="preserve">' </w:t>
      </w:r>
      <w:r>
        <w:rPr>
          <w:rtl w:val="true"/>
        </w:rPr>
        <w:t>ו</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בשר ליו</w:t>
      </w:r>
      <w:r>
        <w:rPr>
          <w:rFonts w:hint="cs"/>
          <w:b/>
          <w:bCs/>
          <w:rtl w:val="true"/>
        </w:rPr>
        <w:t>"</w:t>
      </w:r>
      <w:r>
        <w:rPr>
          <w:rFonts w:hint="cs"/>
          <w:b/>
          <w:b/>
          <w:bCs/>
          <w:rtl w:val="true"/>
          <w:lang w:bidi="he-IL"/>
        </w:rPr>
        <w:t>ט או בגד לאשה</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הגרח</w:t>
      </w:r>
      <w:r>
        <w:rPr>
          <w:rFonts w:hint="cs"/>
          <w:u w:val="single"/>
          <w:rtl w:val="true"/>
        </w:rPr>
        <w:t>"</w:t>
      </w:r>
      <w:r>
        <w:rPr>
          <w:rFonts w:hint="cs"/>
          <w:u w:val="single"/>
          <w:rtl w:val="true"/>
          <w:lang w:bidi="he-IL"/>
        </w:rPr>
        <w:t>ק</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מועדי הגר</w:t>
      </w:r>
      <w:r>
        <w:rPr>
          <w:rFonts w:hint="cs"/>
          <w:rtl w:val="true"/>
        </w:rPr>
        <w:t>"</w:t>
      </w:r>
      <w:r>
        <w:rPr>
          <w:rFonts w:hint="cs"/>
          <w:rtl w:val="true"/>
          <w:lang w:bidi="he-IL"/>
        </w:rPr>
        <w:t>ח ח</w:t>
      </w:r>
      <w:r>
        <w:rPr>
          <w:rFonts w:hint="cs"/>
          <w:rtl w:val="true"/>
        </w:rPr>
        <w:t>"</w:t>
      </w:r>
      <w:r>
        <w:rPr>
          <w:rFonts w:hint="cs"/>
          <w:rtl w:val="true"/>
          <w:lang w:bidi="he-IL"/>
        </w:rPr>
        <w:t>ב תשובה שט</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עי</w:t>
      </w:r>
      <w:r>
        <w:rPr>
          <w:rFonts w:hint="cs"/>
          <w:rtl w:val="true"/>
          <w:lang w:bidi="he-IL"/>
        </w:rPr>
        <w:t xml:space="preserve">' </w:t>
      </w:r>
      <w:r>
        <w:rPr>
          <w:rtl w:val="true"/>
          <w:lang w:bidi="he-IL"/>
        </w:rPr>
        <w:t>דרך שיחה ח</w:t>
      </w:r>
      <w:r>
        <w:rPr>
          <w:rtl w:val="true"/>
        </w:rPr>
        <w:t>"</w:t>
      </w:r>
      <w:r>
        <w:rPr>
          <w:rtl w:val="true"/>
          <w:lang w:bidi="he-IL"/>
        </w:rPr>
        <w:t>ב עמ</w:t>
      </w:r>
      <w:r>
        <w:rPr>
          <w:rtl w:val="true"/>
          <w:lang w:bidi="he-IL"/>
        </w:rPr>
        <w:t xml:space="preserve">' </w:t>
      </w:r>
      <w:r>
        <w:rPr>
          <w:rtl w:val="true"/>
          <w:lang w:bidi="he-IL"/>
        </w:rPr>
        <w:t>רצ</w:t>
      </w:r>
      <w:r>
        <w:rPr>
          <w:rtl w:val="true"/>
        </w:rPr>
        <w:t>"</w:t>
      </w:r>
      <w:r>
        <w:rPr>
          <w:rtl w:val="true"/>
          <w:lang w:bidi="he-IL"/>
        </w:rPr>
        <w:t>ד</w:t>
      </w:r>
      <w:r>
        <w:rPr>
          <w:rFonts w:hint="cs"/>
          <w:rtl w:val="true"/>
          <w:lang w:bidi="he-IL"/>
        </w:rPr>
        <w:t xml:space="preserve"> </w:t>
      </w:r>
      <w:r>
        <w:rPr>
          <w:rFonts w:hint="cs"/>
          <w:rtl w:val="true"/>
          <w:lang w:bidi="he-IL"/>
        </w:rPr>
        <w:t>[</w:t>
      </w:r>
      <w:r>
        <w:rPr>
          <w:rFonts w:hint="cs"/>
          <w:rtl w:val="true"/>
          <w:lang w:bidi="he-IL"/>
        </w:rPr>
        <w:t>לשונו מובא לקמן</w:t>
      </w:r>
      <w:r>
        <w:rPr>
          <w:rFonts w:hint="cs"/>
          <w:rtl w:val="true"/>
          <w:lang w:bidi="he-IL"/>
        </w:rPr>
        <w:t>]</w:t>
      </w:r>
      <w:r>
        <w:rPr>
          <w:rFonts w:hint="cs"/>
          <w:rtl w:val="true"/>
        </w:rPr>
        <w:t>) – "</w:t>
      </w:r>
      <w:r>
        <w:rPr>
          <w:rFonts w:hint="cs"/>
          <w:rtl w:val="true"/>
          <w:lang w:bidi="he-IL"/>
        </w:rPr>
        <w:t>שאלה</w:t>
      </w:r>
      <w:r>
        <w:rPr>
          <w:rFonts w:hint="cs"/>
          <w:rtl w:val="true"/>
          <w:lang w:bidi="he-IL"/>
        </w:rPr>
        <w:t xml:space="preserve">: </w:t>
      </w:r>
      <w:r>
        <w:rPr>
          <w:rFonts w:hint="cs"/>
          <w:rtl w:val="true"/>
          <w:lang w:bidi="he-IL"/>
        </w:rPr>
        <w:t>יש לו כסף לקנות או בגד לאשתו או בשר ליו</w:t>
      </w:r>
      <w:r>
        <w:rPr>
          <w:rFonts w:hint="cs"/>
          <w:rtl w:val="true"/>
        </w:rPr>
        <w:t>"</w:t>
      </w:r>
      <w:r>
        <w:rPr>
          <w:rFonts w:hint="cs"/>
          <w:rtl w:val="true"/>
          <w:lang w:bidi="he-IL"/>
        </w:rPr>
        <w:t>ט</w:t>
      </w:r>
      <w:r>
        <w:rPr>
          <w:rFonts w:hint="cs"/>
          <w:rtl w:val="true"/>
          <w:lang w:bidi="he-IL"/>
        </w:rPr>
        <w:t xml:space="preserve">, </w:t>
      </w:r>
      <w:r>
        <w:rPr>
          <w:rFonts w:hint="cs"/>
          <w:rtl w:val="true"/>
          <w:lang w:bidi="he-IL"/>
        </w:rPr>
        <w:t>מה עדיף</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לאשה</w:t>
      </w:r>
      <w:r>
        <w:rPr>
          <w:rFonts w:hint="cs"/>
          <w:rtl w:val="true"/>
          <w:lang w:bidi="he-IL"/>
        </w:rPr>
        <w:t>"</w:t>
      </w:r>
      <w:r>
        <w:rPr>
          <w:rFonts w:hint="cs"/>
          <w:rtl w:val="true"/>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יין ליו</w:t>
      </w:r>
      <w:r>
        <w:rPr>
          <w:rFonts w:hint="cs"/>
          <w:b/>
          <w:bCs/>
          <w:rtl w:val="true"/>
        </w:rPr>
        <w:t>"</w:t>
      </w:r>
      <w:r>
        <w:rPr>
          <w:rFonts w:hint="cs"/>
          <w:b/>
          <w:b/>
          <w:bCs/>
          <w:rtl w:val="true"/>
          <w:lang w:bidi="he-IL"/>
        </w:rPr>
        <w:t>ט או בגד לאשה</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הגרח</w:t>
      </w:r>
      <w:r>
        <w:rPr>
          <w:rFonts w:hint="cs"/>
          <w:u w:val="single"/>
          <w:rtl w:val="true"/>
        </w:rPr>
        <w:t>"</w:t>
      </w:r>
      <w:r>
        <w:rPr>
          <w:rFonts w:hint="cs"/>
          <w:u w:val="single"/>
          <w:rtl w:val="true"/>
          <w:lang w:bidi="he-IL"/>
        </w:rPr>
        <w:t>ק</w:t>
      </w:r>
      <w:r>
        <w:rPr>
          <w:rFonts w:hint="cs"/>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Fonts w:hint="cs"/>
          <w:rtl w:val="true"/>
          <w:lang w:bidi="he-IL"/>
        </w:rPr>
        <w:t xml:space="preserve"> </w:t>
      </w:r>
      <w:r>
        <w:rPr>
          <w:rFonts w:hint="cs"/>
          <w:rtl w:val="true"/>
          <w:lang w:bidi="he-IL"/>
        </w:rPr>
        <w:t>(</w:t>
      </w:r>
      <w:r>
        <w:rPr>
          <w:rFonts w:hint="cs"/>
          <w:rtl w:val="true"/>
          <w:lang w:bidi="he-IL"/>
        </w:rPr>
        <w:t>מועדי הגר</w:t>
      </w:r>
      <w:r>
        <w:rPr>
          <w:rFonts w:hint="cs"/>
          <w:rtl w:val="true"/>
        </w:rPr>
        <w:t>"</w:t>
      </w:r>
      <w:r>
        <w:rPr>
          <w:rFonts w:hint="cs"/>
          <w:rtl w:val="true"/>
          <w:lang w:bidi="he-IL"/>
        </w:rPr>
        <w:t>ח ח</w:t>
      </w:r>
      <w:r>
        <w:rPr>
          <w:rFonts w:hint="cs"/>
          <w:rtl w:val="true"/>
        </w:rPr>
        <w:t>"</w:t>
      </w:r>
      <w:r>
        <w:rPr>
          <w:rFonts w:hint="cs"/>
          <w:rtl w:val="true"/>
          <w:lang w:bidi="he-IL"/>
        </w:rPr>
        <w:t>ב תשובה שי</w:t>
      </w:r>
      <w:r>
        <w:rPr>
          <w:rFonts w:hint="cs"/>
          <w:rtl w:val="true"/>
          <w:lang w:bidi="he-IL"/>
        </w:rPr>
        <w:t>"</w:t>
      </w:r>
      <w:r>
        <w:rPr>
          <w:rFonts w:hint="cs"/>
          <w:rtl w:val="true"/>
          <w:lang w:bidi="he-IL"/>
        </w:rPr>
        <w:t>ז</w:t>
      </w:r>
      <w:r>
        <w:rPr>
          <w:rFonts w:hint="cs"/>
          <w:rtl w:val="true"/>
        </w:rPr>
        <w:t>) – "</w:t>
      </w:r>
      <w:r>
        <w:rPr>
          <w:rFonts w:hint="cs"/>
          <w:rtl w:val="true"/>
          <w:lang w:bidi="he-IL"/>
        </w:rPr>
        <w:t>שאלה</w:t>
      </w:r>
      <w:r>
        <w:rPr>
          <w:rFonts w:hint="cs"/>
          <w:rtl w:val="true"/>
          <w:lang w:bidi="he-IL"/>
        </w:rPr>
        <w:t xml:space="preserve">: </w:t>
      </w:r>
      <w:r>
        <w:rPr>
          <w:rFonts w:hint="cs"/>
          <w:rtl w:val="true"/>
          <w:lang w:bidi="he-IL"/>
        </w:rPr>
        <w:t>יש לו כסף לקנות או בגד לאשתו או יין ליו</w:t>
      </w:r>
      <w:r>
        <w:rPr>
          <w:rFonts w:hint="cs"/>
          <w:rtl w:val="true"/>
        </w:rPr>
        <w:t>"</w:t>
      </w:r>
      <w:r>
        <w:rPr>
          <w:rFonts w:hint="cs"/>
          <w:rtl w:val="true"/>
          <w:lang w:bidi="he-IL"/>
        </w:rPr>
        <w:t>ט</w:t>
      </w:r>
      <w:r>
        <w:rPr>
          <w:rFonts w:hint="cs"/>
          <w:rtl w:val="true"/>
          <w:lang w:bidi="he-IL"/>
        </w:rPr>
        <w:t xml:space="preserve">, </w:t>
      </w:r>
      <w:r>
        <w:rPr>
          <w:rFonts w:hint="cs"/>
          <w:rtl w:val="true"/>
          <w:lang w:bidi="he-IL"/>
        </w:rPr>
        <w:t>מה עדיף</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יחלוקו</w:t>
      </w:r>
      <w:r>
        <w:rPr>
          <w:rFonts w:hint="cs"/>
          <w:rtl w:val="true"/>
          <w:lang w:bidi="he-IL"/>
        </w:rPr>
        <w:t>"</w:t>
      </w:r>
      <w:r>
        <w:rPr>
          <w:rFonts w:hint="cs"/>
          <w:rtl w:val="true"/>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אתרוג נאה או בגד לאשה</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ארח דוד</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רס</w:t>
      </w:r>
      <w:r>
        <w:rPr>
          <w:rFonts w:hint="cs"/>
          <w:rtl w:val="true"/>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כאשר הראה לפניו אברך אתרוג מהודר שעולה כסף רב ושאלו האם לקנותו</w:t>
      </w:r>
      <w:r>
        <w:rPr>
          <w:rtl w:val="true"/>
          <w:lang w:bidi="he-IL"/>
        </w:rPr>
        <w:t xml:space="preserve">, </w:t>
      </w:r>
      <w:r>
        <w:rPr>
          <w:rtl w:val="true"/>
          <w:lang w:bidi="he-IL"/>
        </w:rPr>
        <w:t>אמר מה טעם לעשות הידור גדול אם אינך מקיים עיקר דינא דגמרא לקנות לכל הפחות מנעלים לאשתו ולבניו לשמחת יו</w:t>
      </w:r>
      <w:r>
        <w:rPr>
          <w:rtl w:val="true"/>
          <w:lang w:bidi="he-IL"/>
        </w:rPr>
        <w:t>"</w:t>
      </w:r>
      <w:r>
        <w:rPr>
          <w:rtl w:val="true"/>
          <w:lang w:bidi="he-IL"/>
        </w:rPr>
        <w:t>ט</w:t>
      </w:r>
      <w:r>
        <w:rPr>
          <w:rtl w:val="true"/>
          <w:lang w:bidi="he-IL"/>
        </w:rPr>
        <w:t xml:space="preserve">, </w:t>
      </w:r>
      <w:r>
        <w:rPr>
          <w:rtl w:val="true"/>
          <w:lang w:bidi="he-IL"/>
        </w:rPr>
        <w:t>מוטב לקנות אתרוג כשר</w:t>
      </w:r>
      <w:r>
        <w:rPr>
          <w:rtl w:val="true"/>
          <w:lang w:bidi="he-IL"/>
        </w:rPr>
        <w:t xml:space="preserve">, </w:t>
      </w:r>
      <w:r>
        <w:rPr>
          <w:rtl w:val="true"/>
          <w:lang w:bidi="he-IL"/>
        </w:rPr>
        <w:t>או לקחת מאחר</w:t>
      </w:r>
      <w:r>
        <w:rPr>
          <w:rtl w:val="true"/>
          <w:lang w:bidi="he-IL"/>
        </w:rPr>
        <w:t xml:space="preserve">, </w:t>
      </w:r>
      <w:r>
        <w:rPr>
          <w:rtl w:val="true"/>
          <w:lang w:bidi="he-IL"/>
        </w:rPr>
        <w:t>ולקיים שניהם</w:t>
      </w:r>
      <w:r>
        <w:rPr>
          <w:rFonts w:hint="cs"/>
          <w:rtl w:val="true"/>
          <w:lang w:bidi="he-IL"/>
        </w:rPr>
        <w:t>".</w:t>
      </w:r>
    </w:p>
    <w:p>
      <w:pPr>
        <w:pStyle w:val="Normal"/>
        <w:numPr>
          <w:ilvl w:val="2"/>
          <w:numId w:val="9"/>
        </w:numPr>
        <w:bidi w:val="1"/>
        <w:ind w:hanging="57" w:start="397" w:end="0"/>
        <w:jc w:val="both"/>
        <w:rPr/>
      </w:pP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 xml:space="preserve">הליכות שלמה סוכות פרק </w:t>
      </w:r>
      <w:r>
        <w:rPr>
          <w:rFonts w:hint="cs"/>
          <w:rtl w:val="true"/>
          <w:lang w:bidi="he-IL"/>
        </w:rPr>
        <w:t>י</w:t>
      </w:r>
      <w:r>
        <w:rPr>
          <w:rFonts w:hint="cs"/>
          <w:rtl w:val="true"/>
          <w:lang w:bidi="he-IL"/>
        </w:rPr>
        <w:t>"</w:t>
      </w:r>
      <w:r>
        <w:rPr>
          <w:rFonts w:hint="cs"/>
          <w:rtl w:val="true"/>
          <w:lang w:bidi="he-IL"/>
        </w:rPr>
        <w:t>א</w:t>
      </w:r>
      <w:r>
        <w:rPr>
          <w:rtl w:val="true"/>
          <w:lang w:bidi="he-IL"/>
        </w:rPr>
        <w:t xml:space="preserve"> הע</w:t>
      </w:r>
      <w:r>
        <w:rPr>
          <w:rtl w:val="true"/>
          <w:lang w:bidi="he-IL"/>
        </w:rPr>
        <w:t xml:space="preserve">' </w:t>
      </w:r>
      <w:r>
        <w:rPr>
          <w:rtl w:val="true"/>
          <w:lang w:bidi="he-IL"/>
        </w:rPr>
        <w:t>ד</w:t>
      </w:r>
      <w:r>
        <w:rPr>
          <w:rtl w:val="true"/>
          <w:lang w:bidi="he-IL"/>
        </w:rPr>
        <w:t>') – "</w:t>
      </w:r>
      <w:r>
        <w:rPr>
          <w:rtl w:val="true"/>
          <w:lang w:bidi="he-IL"/>
        </w:rPr>
        <w:t>ופעם כשראה רבנו ביד אחד מתלמידיו אתרוג מהודר ביותר</w:t>
      </w:r>
      <w:r>
        <w:rPr>
          <w:rtl w:val="true"/>
          <w:lang w:bidi="he-IL"/>
        </w:rPr>
        <w:t xml:space="preserve">, </w:t>
      </w:r>
      <w:r>
        <w:rPr>
          <w:rtl w:val="true"/>
          <w:lang w:bidi="he-IL"/>
        </w:rPr>
        <w:t>שמחירו גבוה מאד</w:t>
      </w:r>
      <w:r>
        <w:rPr>
          <w:rtl w:val="true"/>
          <w:lang w:bidi="he-IL"/>
        </w:rPr>
        <w:t xml:space="preserve">, </w:t>
      </w:r>
      <w:r>
        <w:rPr>
          <w:rtl w:val="true"/>
          <w:lang w:bidi="he-IL"/>
        </w:rPr>
        <w:t>שאלהו בנימת תוכחה</w:t>
      </w:r>
      <w:r>
        <w:rPr>
          <w:rtl w:val="true"/>
          <w:lang w:bidi="he-IL"/>
        </w:rPr>
        <w:t xml:space="preserve">, </w:t>
      </w:r>
      <w:r>
        <w:rPr>
          <w:rtl w:val="true"/>
          <w:lang w:bidi="he-IL"/>
        </w:rPr>
        <w:t>המלאת כבר שאר חובותיך</w:t>
      </w:r>
      <w:r>
        <w:rPr>
          <w:rtl w:val="true"/>
          <w:lang w:bidi="he-IL"/>
        </w:rPr>
        <w:t xml:space="preserve">, </w:t>
      </w:r>
      <w:r>
        <w:rPr>
          <w:rtl w:val="true"/>
          <w:lang w:bidi="he-IL"/>
        </w:rPr>
        <w:t>והאם קנית כבר בגד חדש וכדו</w:t>
      </w:r>
      <w:r>
        <w:rPr>
          <w:rtl w:val="true"/>
          <w:lang w:bidi="he-IL"/>
        </w:rPr>
        <w:t xml:space="preserve">' </w:t>
      </w:r>
      <w:r>
        <w:rPr>
          <w:rtl w:val="true"/>
          <w:lang w:bidi="he-IL"/>
        </w:rPr>
        <w:t>לזוגתך לכבוד הרגל כדתניא בפסחים וכמ</w:t>
      </w:r>
      <w:r>
        <w:rPr>
          <w:rtl w:val="true"/>
          <w:lang w:bidi="he-IL"/>
        </w:rPr>
        <w:t>"</w:t>
      </w:r>
      <w:r>
        <w:rPr>
          <w:rtl w:val="true"/>
          <w:lang w:bidi="he-IL"/>
        </w:rPr>
        <w:t>ש בשו</w:t>
      </w:r>
      <w:r>
        <w:rPr>
          <w:rtl w:val="true"/>
          <w:lang w:bidi="he-IL"/>
        </w:rPr>
        <w:t>"</w:t>
      </w:r>
      <w:r>
        <w:rPr>
          <w:rtl w:val="true"/>
          <w:lang w:bidi="he-IL"/>
        </w:rPr>
        <w:t>ע סי</w:t>
      </w:r>
      <w:r>
        <w:rPr>
          <w:rtl w:val="true"/>
          <w:lang w:bidi="he-IL"/>
        </w:rPr>
        <w:t xml:space="preserve">' </w:t>
      </w:r>
      <w:r>
        <w:rPr>
          <w:rtl w:val="true"/>
          <w:lang w:bidi="he-IL"/>
        </w:rPr>
        <w:t>תקכ</w:t>
      </w:r>
      <w:r>
        <w:rPr>
          <w:rtl w:val="true"/>
          <w:lang w:bidi="he-IL"/>
        </w:rPr>
        <w:t>"</w:t>
      </w:r>
      <w:r>
        <w:rPr>
          <w:rtl w:val="true"/>
          <w:lang w:bidi="he-IL"/>
        </w:rPr>
        <w:t>ט ס</w:t>
      </w:r>
      <w:r>
        <w:rPr>
          <w:rtl w:val="true"/>
          <w:lang w:bidi="he-IL"/>
        </w:rPr>
        <w:t>"</w:t>
      </w:r>
      <w:r>
        <w:rPr>
          <w:rtl w:val="true"/>
          <w:lang w:bidi="he-IL"/>
        </w:rPr>
        <w:t>ב</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דרך שיחה ח</w:t>
      </w:r>
      <w:r>
        <w:rPr>
          <w:rtl w:val="true"/>
        </w:rPr>
        <w:t>"</w:t>
      </w:r>
      <w:r>
        <w:rPr>
          <w:rtl w:val="true"/>
          <w:lang w:bidi="he-IL"/>
        </w:rPr>
        <w:t>ב עמ</w:t>
      </w:r>
      <w:r>
        <w:rPr>
          <w:rtl w:val="true"/>
          <w:lang w:bidi="he-IL"/>
        </w:rPr>
        <w:t xml:space="preserve">' </w:t>
      </w:r>
      <w:r>
        <w:rPr>
          <w:rtl w:val="true"/>
          <w:lang w:bidi="he-IL"/>
        </w:rPr>
        <w:t>רצ</w:t>
      </w:r>
      <w:r>
        <w:rPr>
          <w:rtl w:val="true"/>
        </w:rPr>
        <w:t>"</w:t>
      </w:r>
      <w:r>
        <w:rPr>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סיפר הג</w:t>
      </w:r>
      <w:r>
        <w:rPr>
          <w:rtl w:val="true"/>
          <w:lang w:bidi="he-IL"/>
        </w:rPr>
        <w:t>"</w:t>
      </w:r>
      <w:r>
        <w:rPr>
          <w:rtl w:val="true"/>
          <w:lang w:bidi="he-IL"/>
        </w:rPr>
        <w:t>ר אריה לוין זצ</w:t>
      </w:r>
      <w:r>
        <w:rPr>
          <w:rtl w:val="true"/>
          <w:lang w:bidi="he-IL"/>
        </w:rPr>
        <w:t>"</w:t>
      </w:r>
      <w:r>
        <w:rPr>
          <w:rtl w:val="true"/>
          <w:lang w:bidi="he-IL"/>
        </w:rPr>
        <w:t>ל</w:t>
      </w:r>
      <w:r>
        <w:rPr>
          <w:rtl w:val="true"/>
          <w:lang w:bidi="he-IL"/>
        </w:rPr>
        <w:t xml:space="preserve">, </w:t>
      </w:r>
      <w:r>
        <w:rPr>
          <w:rtl w:val="true"/>
          <w:lang w:bidi="he-IL"/>
        </w:rPr>
        <w:t>כי בחג סוכות אחד ראה הרב מטעפליק זצ</w:t>
      </w:r>
      <w:r>
        <w:rPr>
          <w:rtl w:val="true"/>
          <w:lang w:bidi="he-IL"/>
        </w:rPr>
        <w:t>"</w:t>
      </w:r>
      <w:r>
        <w:rPr>
          <w:rtl w:val="true"/>
          <w:lang w:bidi="he-IL"/>
        </w:rPr>
        <w:t>ל</w:t>
      </w:r>
      <w:r>
        <w:rPr>
          <w:rtl w:val="true"/>
          <w:lang w:bidi="he-IL"/>
        </w:rPr>
        <w:t xml:space="preserve">, </w:t>
      </w:r>
      <w:r>
        <w:rPr>
          <w:rtl w:val="true"/>
          <w:lang w:bidi="he-IL"/>
        </w:rPr>
        <w:t>יהודי ת</w:t>
      </w:r>
      <w:r>
        <w:rPr>
          <w:rtl w:val="true"/>
          <w:lang w:bidi="he-IL"/>
        </w:rPr>
        <w:t>"</w:t>
      </w:r>
      <w:r>
        <w:rPr>
          <w:rtl w:val="true"/>
          <w:lang w:bidi="he-IL"/>
        </w:rPr>
        <w:t>ח גדול</w:t>
      </w:r>
      <w:r>
        <w:rPr>
          <w:rtl w:val="true"/>
          <w:lang w:bidi="he-IL"/>
        </w:rPr>
        <w:t xml:space="preserve">, </w:t>
      </w:r>
      <w:r>
        <w:rPr>
          <w:rtl w:val="true"/>
          <w:lang w:bidi="he-IL"/>
        </w:rPr>
        <w:t>שהיה עני מרוד</w:t>
      </w:r>
      <w:r>
        <w:rPr>
          <w:rtl w:val="true"/>
          <w:lang w:bidi="he-IL"/>
        </w:rPr>
        <w:t xml:space="preserve">, </w:t>
      </w:r>
      <w:r>
        <w:rPr>
          <w:rtl w:val="true"/>
          <w:lang w:bidi="he-IL"/>
        </w:rPr>
        <w:t>שהגיע לביהכנ</w:t>
      </w:r>
      <w:r>
        <w:rPr>
          <w:rtl w:val="true"/>
          <w:lang w:bidi="he-IL"/>
        </w:rPr>
        <w:t>"</w:t>
      </w:r>
      <w:r>
        <w:rPr>
          <w:rtl w:val="true"/>
          <w:lang w:bidi="he-IL"/>
        </w:rPr>
        <w:t>ס עם אתרוג יפה ומהודר ביותר</w:t>
      </w:r>
      <w:r>
        <w:rPr>
          <w:rtl w:val="true"/>
          <w:lang w:bidi="he-IL"/>
        </w:rPr>
        <w:t xml:space="preserve">. </w:t>
      </w:r>
      <w:r>
        <w:rPr>
          <w:rtl w:val="true"/>
          <w:lang w:bidi="he-IL"/>
        </w:rPr>
        <w:t>הרב מטעפליק ניגש אל אותו ת</w:t>
      </w:r>
      <w:r>
        <w:rPr>
          <w:rtl w:val="true"/>
          <w:lang w:bidi="he-IL"/>
        </w:rPr>
        <w:t>"</w:t>
      </w:r>
      <w:r>
        <w:rPr>
          <w:rtl w:val="true"/>
          <w:lang w:bidi="he-IL"/>
        </w:rPr>
        <w:t>ח ושאלו</w:t>
      </w:r>
      <w:r>
        <w:rPr>
          <w:rtl w:val="true"/>
          <w:lang w:bidi="he-IL"/>
        </w:rPr>
        <w:t xml:space="preserve">: </w:t>
      </w:r>
      <w:r>
        <w:rPr>
          <w:rtl w:val="true"/>
          <w:lang w:bidi="he-IL"/>
        </w:rPr>
        <w:t>ושמלה קנית לאשתך הרבנית לכבוד החג</w:t>
      </w:r>
      <w:r>
        <w:rPr>
          <w:rtl w:val="true"/>
          <w:lang w:bidi="he-IL"/>
        </w:rPr>
        <w:t xml:space="preserve">. </w:t>
      </w:r>
      <w:r>
        <w:rPr>
          <w:rtl w:val="true"/>
          <w:lang w:bidi="he-IL"/>
        </w:rPr>
        <w:t>הרי זו מ</w:t>
      </w:r>
      <w:r>
        <w:rPr>
          <w:rtl w:val="true"/>
          <w:lang w:bidi="he-IL"/>
        </w:rPr>
        <w:t>"</w:t>
      </w:r>
      <w:r>
        <w:rPr>
          <w:rtl w:val="true"/>
          <w:lang w:bidi="he-IL"/>
        </w:rPr>
        <w:t>ע מן התורה</w:t>
      </w:r>
      <w:r>
        <w:rPr>
          <w:rtl w:val="true"/>
          <w:lang w:bidi="he-IL"/>
        </w:rPr>
        <w:t xml:space="preserve">, </w:t>
      </w:r>
      <w:r>
        <w:rPr>
          <w:rtl w:val="true"/>
          <w:lang w:bidi="he-IL"/>
        </w:rPr>
        <w:t>והיא לא יכולה לצאת</w:t>
      </w:r>
      <w:r>
        <w:rPr>
          <w:rFonts w:hint="cs"/>
          <w:rtl w:val="true"/>
          <w:lang w:bidi="he-IL"/>
        </w:rPr>
        <w:t xml:space="preserve"> </w:t>
      </w:r>
      <w:r>
        <w:rPr>
          <w:rtl w:val="true"/>
          <w:lang w:bidi="he-IL"/>
        </w:rPr>
        <w:t>בזה ע</w:t>
      </w:r>
      <w:r>
        <w:rPr>
          <w:rtl w:val="true"/>
          <w:lang w:bidi="he-IL"/>
        </w:rPr>
        <w:t>"</w:t>
      </w:r>
      <w:r>
        <w:rPr>
          <w:rtl w:val="true"/>
          <w:lang w:bidi="he-IL"/>
        </w:rPr>
        <w:t>י שמלה של חברתה</w:t>
      </w:r>
      <w:r>
        <w:rPr>
          <w:rtl w:val="true"/>
          <w:lang w:bidi="he-IL"/>
        </w:rPr>
        <w:t xml:space="preserve">, </w:t>
      </w:r>
      <w:r>
        <w:rPr>
          <w:rtl w:val="true"/>
          <w:lang w:bidi="he-IL"/>
        </w:rPr>
        <w:t xml:space="preserve">ואילו אתה יכול לקנות אתרוג פשוט ולצאת בדין </w:t>
      </w:r>
      <w:r>
        <w:rPr>
          <w:rtl w:val="true"/>
          <w:lang w:bidi="he-IL"/>
        </w:rPr>
        <w:t>'</w:t>
      </w:r>
      <w:r>
        <w:rPr>
          <w:rtl w:val="true"/>
          <w:lang w:bidi="he-IL"/>
        </w:rPr>
        <w:t>הדר</w:t>
      </w:r>
      <w:r>
        <w:rPr>
          <w:rtl w:val="true"/>
          <w:lang w:bidi="he-IL"/>
        </w:rPr>
        <w:t xml:space="preserve">' </w:t>
      </w:r>
      <w:r>
        <w:rPr>
          <w:rtl w:val="true"/>
          <w:lang w:bidi="he-IL"/>
        </w:rPr>
        <w:t>עם אתרוג של חברך</w:t>
      </w:r>
      <w:r>
        <w:rPr>
          <w:rtl w:val="true"/>
          <w:lang w:bidi="he-IL"/>
        </w:rPr>
        <w:t xml:space="preserve">. </w:t>
      </w:r>
      <w:r>
        <w:rPr>
          <w:rtl w:val="true"/>
          <w:lang w:bidi="he-IL"/>
        </w:rPr>
        <w:t>תשובה</w:t>
      </w:r>
      <w:r>
        <w:rPr>
          <w:rtl w:val="true"/>
          <w:lang w:bidi="he-IL"/>
        </w:rPr>
        <w:t xml:space="preserve">: </w:t>
      </w:r>
      <w:r>
        <w:rPr>
          <w:rtl w:val="true"/>
          <w:lang w:bidi="he-IL"/>
        </w:rPr>
        <w:t>יכולה האשה למחול על הבגד</w:t>
      </w:r>
      <w:r>
        <w:rPr>
          <w:rtl w:val="true"/>
          <w:lang w:bidi="he-IL"/>
        </w:rPr>
        <w:t xml:space="preserve">, </w:t>
      </w:r>
      <w:r>
        <w:rPr>
          <w:rtl w:val="true"/>
          <w:lang w:bidi="he-IL"/>
        </w:rPr>
        <w:t>מה גם שלבגדי צבעונים אין שיעור</w:t>
      </w:r>
      <w:r>
        <w:rPr>
          <w:rtl w:val="true"/>
          <w:lang w:bidi="he-IL"/>
        </w:rPr>
        <w:t xml:space="preserve">, </w:t>
      </w:r>
      <w:r>
        <w:rPr>
          <w:rtl w:val="true"/>
          <w:lang w:bidi="he-IL"/>
        </w:rPr>
        <w:t>ובקונה לה דבר מה יוצא יד</w:t>
      </w:r>
      <w:r>
        <w:rPr>
          <w:rtl w:val="true"/>
          <w:lang w:bidi="he-IL"/>
        </w:rPr>
        <w:t>"</w:t>
      </w:r>
      <w:r>
        <w:rPr>
          <w:rtl w:val="true"/>
          <w:lang w:bidi="he-IL"/>
        </w:rPr>
        <w:t>ח אם האשה שמחה בו</w:t>
      </w:r>
      <w:r>
        <w:rPr>
          <w:rtl w:val="true"/>
          <w:lang w:bidi="he-IL"/>
        </w:rPr>
        <w:t xml:space="preserve">, </w:t>
      </w:r>
      <w:r>
        <w:rPr>
          <w:rtl w:val="true"/>
          <w:lang w:bidi="he-IL"/>
        </w:rPr>
        <w:t>משא</w:t>
      </w:r>
      <w:r>
        <w:rPr>
          <w:rtl w:val="true"/>
          <w:lang w:bidi="he-IL"/>
        </w:rPr>
        <w:t>"</w:t>
      </w:r>
      <w:r>
        <w:rPr>
          <w:rtl w:val="true"/>
          <w:lang w:bidi="he-IL"/>
        </w:rPr>
        <w:t xml:space="preserve">כ אתרוג שכל דרגת הידור יתירה </w:t>
      </w:r>
      <w:r>
        <w:rPr>
          <w:rtl w:val="true"/>
          <w:lang w:bidi="he-IL"/>
        </w:rPr>
        <w:t xml:space="preserve">- </w:t>
      </w:r>
      <w:r>
        <w:rPr>
          <w:rtl w:val="true"/>
          <w:lang w:bidi="he-IL"/>
        </w:rPr>
        <w:t>הוי טפי יותר קיום מצוה בהידור</w:t>
      </w:r>
      <w:r>
        <w:rPr>
          <w:rFonts w:hint="cs"/>
          <w:rtl w:val="true"/>
          <w:lang w:bidi="he-IL"/>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b/>
          <w:b/>
          <w:bCs/>
          <w:rtl w:val="true"/>
        </w:rPr>
        <w:t xml:space="preserve">האם חייב הבעל לקנות לאשתו דברים לשמחה או שמספיק במה </w:t>
      </w:r>
      <w:r>
        <w:rPr>
          <w:rFonts w:hint="cs"/>
          <w:b/>
          <w:b/>
          <w:bCs/>
          <w:rtl w:val="true"/>
          <w:lang w:bidi="he-IL"/>
        </w:rPr>
        <w:t>שנותן לה מעות לקנות לעצמה מה שרוצה</w:t>
      </w:r>
      <w:r>
        <w:rPr>
          <w:rFonts w:hint="cs"/>
          <w:rtl w:val="true"/>
          <w:lang w:bidi="he-IL"/>
        </w:rPr>
        <w:t>.</w:t>
      </w:r>
    </w:p>
    <w:p>
      <w:pPr>
        <w:pStyle w:val="Normal"/>
        <w:numPr>
          <w:ilvl w:val="2"/>
          <w:numId w:val="9"/>
        </w:numPr>
        <w:bidi w:val="1"/>
        <w:ind w:hanging="57" w:start="397" w:end="0"/>
        <w:jc w:val="both"/>
        <w:rPr>
          <w:rFonts w:hint="cs"/>
        </w:rPr>
      </w:pPr>
      <w:r>
        <w:rPr>
          <w:rtl w:val="true"/>
          <w:lang w:bidi="he-IL"/>
        </w:rPr>
        <w:t>שדי שאומר לה שתקנה</w:t>
      </w:r>
      <w:r>
        <w:rPr>
          <w:rFonts w:hint="cs"/>
          <w:rtl w:val="true"/>
          <w:lang w:bidi="he-IL"/>
        </w:rPr>
        <w:t xml:space="preserve"> </w:t>
      </w:r>
      <w:r>
        <w:rPr>
          <w:rtl w:val="true"/>
          <w:lang w:bidi="he-IL"/>
        </w:rPr>
        <w:t>לעצמה לכבוד יו</w:t>
      </w:r>
      <w:r>
        <w:rPr>
          <w:rtl w:val="true"/>
          <w:lang w:bidi="he-IL"/>
        </w:rPr>
        <w:t>"</w:t>
      </w:r>
      <w:r>
        <w:rPr>
          <w:rtl w:val="true"/>
          <w:lang w:bidi="he-IL"/>
        </w:rPr>
        <w:t>ט מה שהיא רוצה</w:t>
      </w:r>
      <w:r>
        <w:rPr>
          <w:rtl w:val="true"/>
        </w:rPr>
        <w:t>.</w:t>
      </w:r>
    </w:p>
    <w:p>
      <w:pPr>
        <w:pStyle w:val="Normal"/>
        <w:numPr>
          <w:ilvl w:val="3"/>
          <w:numId w:val="9"/>
        </w:numPr>
        <w:bidi w:val="1"/>
        <w:ind w:hanging="57" w:start="567" w:end="0"/>
        <w:jc w:val="both"/>
        <w:rPr/>
      </w:pP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lang w:bidi="he-IL"/>
        </w:rPr>
        <w:t>הל</w:t>
      </w:r>
      <w:r>
        <w:rPr>
          <w:rtl w:val="true"/>
          <w:lang w:bidi="he-IL"/>
        </w:rPr>
        <w:t xml:space="preserve">' </w:t>
      </w:r>
      <w:r>
        <w:rPr>
          <w:rtl w:val="true"/>
          <w:lang w:bidi="he-IL"/>
        </w:rPr>
        <w:t>חג בחג יו</w:t>
      </w:r>
      <w:r>
        <w:rPr>
          <w:rtl w:val="true"/>
          <w:lang w:bidi="he-IL"/>
        </w:rPr>
        <w:t>"</w:t>
      </w:r>
      <w:r>
        <w:rPr>
          <w:rtl w:val="true"/>
          <w:lang w:bidi="he-IL"/>
        </w:rPr>
        <w:t>ט ח</w:t>
      </w:r>
      <w:r>
        <w:rPr>
          <w:rtl w:val="true"/>
          <w:lang w:bidi="he-IL"/>
        </w:rPr>
        <w:t>"</w:t>
      </w:r>
      <w:r>
        <w:rPr>
          <w:rtl w:val="true"/>
          <w:lang w:bidi="he-IL"/>
        </w:rPr>
        <w:t>א פרק ב</w:t>
      </w:r>
      <w:r>
        <w:rPr>
          <w:rtl w:val="true"/>
          <w:lang w:bidi="he-IL"/>
        </w:rPr>
        <w:t xml:space="preserve">' </w:t>
      </w:r>
      <w:r>
        <w:rPr>
          <w:rtl w:val="true"/>
          <w:lang w:bidi="he-IL"/>
        </w:rPr>
        <w:t>הע</w:t>
      </w:r>
      <w:r>
        <w:rPr>
          <w:rtl w:val="true"/>
          <w:lang w:bidi="he-IL"/>
        </w:rPr>
        <w:t xml:space="preserve">' </w:t>
      </w:r>
      <w:r>
        <w:rPr>
          <w:rtl w:val="true"/>
          <w:lang w:bidi="he-IL"/>
        </w:rPr>
        <w:t>נ</w:t>
      </w:r>
      <w:r>
        <w:rPr>
          <w:rtl w:val="true"/>
          <w:lang w:bidi="he-IL"/>
        </w:rPr>
        <w:t>"</w:t>
      </w:r>
      <w:r>
        <w:rPr>
          <w:rtl w:val="true"/>
          <w:lang w:bidi="he-IL"/>
        </w:rPr>
        <w:t>ט ד</w:t>
      </w:r>
      <w:r>
        <w:rPr>
          <w:rtl w:val="true"/>
          <w:lang w:bidi="he-IL"/>
        </w:rPr>
        <w:t>"</w:t>
      </w:r>
      <w:r>
        <w:rPr>
          <w:rtl w:val="true"/>
          <w:lang w:bidi="he-IL"/>
        </w:rPr>
        <w:t>ה ונראה</w:t>
      </w:r>
      <w:r>
        <w:rPr>
          <w:rtl w:val="true"/>
          <w:lang w:bidi="he-IL"/>
        </w:rPr>
        <w:t xml:space="preserve">, </w:t>
      </w:r>
      <w:r>
        <w:rPr>
          <w:rtl w:val="true"/>
          <w:lang w:bidi="he-IL"/>
        </w:rPr>
        <w:t>עמ</w:t>
      </w:r>
      <w:r>
        <w:rPr>
          <w:rtl w:val="true"/>
          <w:lang w:bidi="he-IL"/>
        </w:rPr>
        <w:t xml:space="preserve">' </w:t>
      </w:r>
      <w:r>
        <w:rPr>
          <w:rtl w:val="true"/>
          <w:lang w:bidi="he-IL"/>
        </w:rPr>
        <w:t>מ</w:t>
      </w:r>
      <w:r>
        <w:rPr>
          <w:rtl w:val="true"/>
          <w:lang w:bidi="he-IL"/>
        </w:rPr>
        <w:t>"</w:t>
      </w:r>
      <w:r>
        <w:rPr>
          <w:rtl w:val="true"/>
          <w:lang w:bidi="he-IL"/>
        </w:rPr>
        <w:t>ח</w:t>
      </w:r>
      <w:r>
        <w:rPr>
          <w:rtl w:val="true"/>
          <w:lang w:bidi="he-IL"/>
        </w:rPr>
        <w:t>) – "</w:t>
      </w:r>
      <w:r>
        <w:rPr>
          <w:rtl w:val="true"/>
          <w:lang w:bidi="he-IL"/>
        </w:rPr>
        <w:t>דסגי בזה שנתן לה מעות לקנות בגדים</w:t>
      </w:r>
      <w:r>
        <w:rPr>
          <w:rtl w:val="true"/>
          <w:lang w:bidi="he-IL"/>
        </w:rPr>
        <w:t>"</w:t>
      </w:r>
      <w:r>
        <w:rPr>
          <w:rFonts w:hint="cs"/>
          <w:rtl w:val="true"/>
          <w:lang w:bidi="he-IL"/>
        </w:rPr>
        <w:t>.</w:t>
      </w:r>
    </w:p>
    <w:p>
      <w:pPr>
        <w:pStyle w:val="Normal"/>
        <w:bidi w:val="1"/>
        <w:ind w:start="567" w:end="0"/>
        <w:jc w:val="both"/>
        <w:rPr>
          <w:b/>
          <w:i/>
          <w:lang w:bidi="he-IL"/>
        </w:rPr>
      </w:pP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b/>
          <w:b/>
          <w:i/>
          <w:rtl w:val="true"/>
          <w:lang w:bidi="he-IL"/>
        </w:rPr>
        <w:t>זצ</w:t>
      </w:r>
      <w:r>
        <w:rPr>
          <w:b/>
          <w:i/>
          <w:rtl w:val="true"/>
        </w:rPr>
        <w:t>"</w:t>
      </w:r>
      <w:r>
        <w:rPr>
          <w:b/>
          <w:b/>
          <w:i/>
          <w:rtl w:val="true"/>
          <w:lang w:bidi="he-IL"/>
        </w:rPr>
        <w:t xml:space="preserve">ל </w:t>
      </w:r>
      <w:r>
        <w:rPr>
          <w:b/>
          <w:i/>
          <w:rtl w:val="true"/>
          <w:lang w:bidi="he-IL"/>
        </w:rPr>
        <w:t>(</w:t>
      </w:r>
      <w:r>
        <w:rPr>
          <w:b/>
          <w:b/>
          <w:i/>
          <w:rtl w:val="true"/>
          <w:lang w:bidi="he-IL"/>
        </w:rPr>
        <w:t>ימי שבת ומועד עמ</w:t>
      </w:r>
      <w:r>
        <w:rPr>
          <w:b/>
          <w:i/>
          <w:rtl w:val="true"/>
          <w:lang w:bidi="he-IL"/>
        </w:rPr>
        <w:t xml:space="preserve">' </w:t>
      </w:r>
      <w:r>
        <w:rPr>
          <w:b/>
          <w:b/>
          <w:i/>
          <w:rtl w:val="true"/>
          <w:lang w:bidi="he-IL"/>
        </w:rPr>
        <w:t>תע</w:t>
      </w:r>
      <w:r>
        <w:rPr>
          <w:b/>
          <w:i/>
          <w:rtl w:val="true"/>
        </w:rPr>
        <w:t>"</w:t>
      </w:r>
      <w:r>
        <w:rPr>
          <w:b/>
          <w:b/>
          <w:i/>
          <w:rtl w:val="true"/>
          <w:lang w:bidi="he-IL"/>
        </w:rPr>
        <w:t>ה</w:t>
      </w:r>
      <w:r>
        <w:rPr>
          <w:b/>
          <w:i/>
          <w:rtl w:val="true"/>
        </w:rPr>
        <w:t>) – "</w:t>
      </w:r>
      <w:r>
        <w:rPr>
          <w:b/>
          <w:b/>
          <w:i/>
          <w:rtl w:val="true"/>
          <w:lang w:bidi="he-IL"/>
        </w:rPr>
        <w:t>מי שנתן כסף לאשתו לקנות בגד או תכשיט</w:t>
      </w:r>
      <w:r>
        <w:rPr>
          <w:b/>
          <w:i/>
          <w:rtl w:val="true"/>
          <w:lang w:bidi="he-IL"/>
        </w:rPr>
        <w:t xml:space="preserve">, </w:t>
      </w:r>
      <w:r>
        <w:rPr>
          <w:b/>
          <w:b/>
          <w:i/>
          <w:rtl w:val="true"/>
          <w:lang w:bidi="he-IL"/>
        </w:rPr>
        <w:t>ולבסוף היא לא קנתה האם קיים המצוה</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עשה את שלו</w:t>
      </w:r>
      <w:r>
        <w:rPr>
          <w:rFonts w:hint="cs"/>
          <w:b/>
          <w:i/>
          <w:rtl w:val="true"/>
          <w:lang w:bidi="he-IL"/>
        </w:rPr>
        <w:t>".</w:t>
      </w:r>
    </w:p>
    <w:p>
      <w:pPr>
        <w:pStyle w:val="Normal"/>
        <w:bidi w:val="1"/>
        <w:ind w:start="567" w:end="0"/>
        <w:jc w:val="both"/>
        <w:rPr>
          <w:b/>
          <w:i/>
        </w:rPr>
      </w:pP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b/>
          <w:b/>
          <w:i/>
          <w:rtl w:val="true"/>
          <w:lang w:bidi="he-IL"/>
        </w:rPr>
        <w:t>זצ</w:t>
      </w:r>
      <w:r>
        <w:rPr>
          <w:b/>
          <w:i/>
          <w:rtl w:val="true"/>
        </w:rPr>
        <w:t>"</w:t>
      </w:r>
      <w:r>
        <w:rPr>
          <w:b/>
          <w:b/>
          <w:i/>
          <w:rtl w:val="true"/>
          <w:lang w:bidi="he-IL"/>
        </w:rPr>
        <w:t xml:space="preserve">ל </w:t>
      </w:r>
      <w:r>
        <w:rPr>
          <w:b/>
          <w:i/>
          <w:rtl w:val="true"/>
          <w:lang w:bidi="he-IL"/>
        </w:rPr>
        <w:t>(</w:t>
      </w:r>
      <w:r>
        <w:rPr>
          <w:b/>
          <w:b/>
          <w:i/>
          <w:rtl w:val="true"/>
          <w:lang w:bidi="he-IL"/>
        </w:rPr>
        <w:t>ימי שבת ומועד עמ</w:t>
      </w:r>
      <w:r>
        <w:rPr>
          <w:b/>
          <w:i/>
          <w:rtl w:val="true"/>
          <w:lang w:bidi="he-IL"/>
        </w:rPr>
        <w:t xml:space="preserve">' </w:t>
      </w:r>
      <w:r>
        <w:rPr>
          <w:b/>
          <w:b/>
          <w:i/>
          <w:rtl w:val="true"/>
          <w:lang w:bidi="he-IL"/>
        </w:rPr>
        <w:t>תע</w:t>
      </w:r>
      <w:r>
        <w:rPr>
          <w:b/>
          <w:i/>
          <w:rtl w:val="true"/>
        </w:rPr>
        <w:t>"</w:t>
      </w:r>
      <w:r>
        <w:rPr>
          <w:rFonts w:hint="cs"/>
          <w:b/>
          <w:b/>
          <w:i/>
          <w:rtl w:val="true"/>
          <w:lang w:bidi="he-IL"/>
        </w:rPr>
        <w:t>ו</w:t>
      </w:r>
      <w:r>
        <w:rPr>
          <w:b/>
          <w:i/>
          <w:rtl w:val="true"/>
        </w:rPr>
        <w:t>) – "</w:t>
      </w:r>
      <w:r>
        <w:rPr>
          <w:bCs/>
          <w:i/>
          <w:rtl w:val="true"/>
          <w:lang w:bidi="he-IL"/>
        </w:rPr>
        <w:t>אם נותן כסף לאשה לסרק את הפאה</w:t>
      </w:r>
      <w:r>
        <w:rPr>
          <w:b/>
          <w:i/>
          <w:rtl w:val="true"/>
          <w:lang w:bidi="he-IL"/>
        </w:rPr>
        <w:t xml:space="preserve">, </w:t>
      </w:r>
      <w:r>
        <w:rPr>
          <w:b/>
          <w:b/>
          <w:i/>
          <w:rtl w:val="true"/>
          <w:lang w:bidi="he-IL"/>
        </w:rPr>
        <w:t>האם מקיים בזה את המצוה לשמחה ביו</w:t>
      </w:r>
      <w:r>
        <w:rPr>
          <w:rFonts w:hint="cs"/>
          <w:b/>
          <w:i/>
          <w:rtl w:val="true"/>
          <w:lang w:bidi="he-IL"/>
        </w:rPr>
        <w:t>"</w:t>
      </w:r>
      <w:r>
        <w:rPr>
          <w:b/>
          <w:b/>
          <w:i/>
          <w:rtl w:val="true"/>
          <w:lang w:bidi="he-IL"/>
        </w:rPr>
        <w:t>ט</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אם שמחה</w:t>
      </w:r>
      <w:r>
        <w:rPr>
          <w:rFonts w:hint="cs"/>
          <w:b/>
          <w:i/>
          <w:rtl w:val="true"/>
          <w:lang w:bidi="he-IL"/>
        </w:rPr>
        <w:t>".</w:t>
      </w:r>
    </w:p>
    <w:p>
      <w:pPr>
        <w:pStyle w:val="Normal"/>
        <w:numPr>
          <w:ilvl w:val="3"/>
          <w:numId w:val="9"/>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w:t>
      </w:r>
      <w:r>
        <w:rPr>
          <w:rtl w:val="true"/>
        </w:rPr>
        <w:t xml:space="preserve">, </w:t>
      </w:r>
      <w:r>
        <w:rPr>
          <w:rtl w:val="true"/>
        </w:rPr>
        <w:t>שבועות עמ</w:t>
      </w:r>
      <w:r>
        <w:rPr>
          <w:rtl w:val="true"/>
        </w:rPr>
        <w:t xml:space="preserve">' </w:t>
      </w:r>
      <w:r>
        <w:rPr>
          <w:rtl w:val="true"/>
        </w:rPr>
        <w:t>ר</w:t>
      </w:r>
      <w:r>
        <w:rPr>
          <w:rtl w:val="true"/>
        </w:rPr>
        <w:t>"</w:t>
      </w:r>
      <w:r>
        <w:rPr>
          <w:rtl w:val="true"/>
        </w:rPr>
        <w:t>כ אות י</w:t>
      </w:r>
      <w:r>
        <w:rPr>
          <w:rtl w:val="true"/>
        </w:rPr>
        <w:t>') – "</w:t>
      </w:r>
      <w:r>
        <w:rPr>
          <w:rtl w:val="true"/>
        </w:rPr>
        <w:t>שאלה</w:t>
      </w:r>
      <w:r>
        <w:rPr>
          <w:rtl w:val="true"/>
        </w:rPr>
        <w:t xml:space="preserve">: </w:t>
      </w:r>
      <w:r>
        <w:rPr>
          <w:rtl w:val="true"/>
        </w:rPr>
        <w:t xml:space="preserve">האם להלכה חייב הבעל לקנות לאשתו דברים לשמחה </w:t>
      </w:r>
      <w:r>
        <w:rPr>
          <w:rtl w:val="true"/>
        </w:rPr>
        <w:t>[</w:t>
      </w:r>
      <w:r>
        <w:rPr>
          <w:rtl w:val="true"/>
        </w:rPr>
        <w:t>כאביי דבעלה משמחה</w:t>
      </w:r>
      <w:r>
        <w:rPr>
          <w:rtl w:val="true"/>
        </w:rPr>
        <w:t xml:space="preserve">] </w:t>
      </w:r>
      <w:r>
        <w:rPr>
          <w:rtl w:val="true"/>
        </w:rPr>
        <w:t>או שמספיק במה שתקנה בעצמה לשמח את עצמה</w:t>
      </w:r>
      <w:r>
        <w:rPr>
          <w:rtl w:val="true"/>
        </w:rPr>
        <w:t xml:space="preserve">. </w:t>
      </w:r>
      <w:r>
        <w:rPr>
          <w:rtl w:val="true"/>
        </w:rPr>
        <w:t>תשובה</w:t>
      </w:r>
      <w:r>
        <w:rPr>
          <w:rtl w:val="true"/>
        </w:rPr>
        <w:t xml:space="preserve">: </w:t>
      </w:r>
      <w:r>
        <w:rPr>
          <w:rtl w:val="true"/>
        </w:rPr>
        <w:t>במה שנותן לה מעות לקנות לעצמה מה שרוצה</w:t>
      </w:r>
      <w:r>
        <w:rPr>
          <w:rtl w:val="true"/>
        </w:rPr>
        <w:t xml:space="preserve">, </w:t>
      </w:r>
      <w:r>
        <w:rPr>
          <w:rtl w:val="true"/>
        </w:rPr>
        <w:t>מקיים את המצוה</w:t>
      </w:r>
      <w:r>
        <w:rPr>
          <w:rtl w:val="true"/>
        </w:rPr>
        <w:t>".</w:t>
      </w:r>
    </w:p>
    <w:p>
      <w:pPr>
        <w:pStyle w:val="Normal"/>
        <w:numPr>
          <w:ilvl w:val="3"/>
          <w:numId w:val="9"/>
        </w:numPr>
        <w:bidi w:val="1"/>
        <w:ind w:hanging="57" w:start="567" w:end="0"/>
        <w:jc w:val="both"/>
        <w:rPr/>
      </w:pPr>
      <w:r>
        <w:rPr>
          <w:u w:val="single"/>
          <w:rtl w:val="true"/>
          <w:lang w:bidi="he-IL"/>
        </w:rPr>
        <w:t>הגר</w:t>
      </w:r>
      <w:r>
        <w:rPr>
          <w:rFonts w:hint="cs"/>
          <w:u w:val="single"/>
          <w:rtl w:val="true"/>
          <w:lang w:bidi="he-IL"/>
        </w:rPr>
        <w:t>"</w:t>
      </w:r>
      <w:r>
        <w:rPr>
          <w:u w:val="single"/>
          <w:rtl w:val="true"/>
          <w:lang w:bidi="he-IL"/>
        </w:rPr>
        <w:t>ז שוב</w:t>
      </w:r>
      <w:r>
        <w:rPr>
          <w:rtl w:val="true"/>
          <w:lang w:bidi="he-IL"/>
        </w:rPr>
        <w:t xml:space="preserve"> שליט</w:t>
      </w:r>
      <w:r>
        <w:rPr>
          <w:rtl w:val="true"/>
          <w:lang w:bidi="he-IL"/>
        </w:rPr>
        <w:t>"</w:t>
      </w:r>
      <w:r>
        <w:rPr>
          <w:rtl w:val="true"/>
          <w:lang w:bidi="he-IL"/>
        </w:rPr>
        <w:t xml:space="preserve">א </w:t>
      </w:r>
      <w:r>
        <w:rPr>
          <w:rFonts w:hint="cs"/>
          <w:rtl w:val="true"/>
          <w:lang w:bidi="he-IL"/>
        </w:rPr>
        <w:t>(</w:t>
      </w:r>
      <w:r>
        <w:rPr>
          <w:rtl w:val="true"/>
          <w:lang w:bidi="he-IL"/>
        </w:rPr>
        <w:t>אליבא דהלכתא גליון צ</w:t>
      </w:r>
      <w:r>
        <w:rPr>
          <w:rtl w:val="true"/>
          <w:lang w:bidi="he-IL"/>
        </w:rPr>
        <w:t>"</w:t>
      </w:r>
      <w:r>
        <w:rPr>
          <w:rtl w:val="true"/>
          <w:lang w:bidi="he-IL"/>
        </w:rPr>
        <w:t>ד עמ</w:t>
      </w:r>
      <w:r>
        <w:rPr>
          <w:rtl w:val="true"/>
          <w:lang w:bidi="he-IL"/>
        </w:rPr>
        <w:t xml:space="preserve">' </w:t>
      </w:r>
      <w:r>
        <w:rPr>
          <w:rtl w:val="true"/>
          <w:lang w:bidi="he-IL"/>
        </w:rPr>
        <w:t>מ</w:t>
      </w:r>
      <w:r>
        <w:rPr>
          <w:rtl w:val="true"/>
          <w:lang w:bidi="he-IL"/>
        </w:rPr>
        <w:t xml:space="preserve">' </w:t>
      </w:r>
      <w:r>
        <w:rPr>
          <w:rtl w:val="true"/>
          <w:lang w:bidi="he-IL"/>
        </w:rPr>
        <w:t xml:space="preserve">טור </w:t>
      </w:r>
      <w:r>
        <w:rPr>
          <w:rFonts w:hint="cs"/>
          <w:rtl w:val="true"/>
          <w:lang w:bidi="he-IL"/>
        </w:rPr>
        <w:t>ג</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שדי שאומר לה שתקנה</w:t>
      </w:r>
      <w:r>
        <w:rPr>
          <w:rFonts w:hint="cs"/>
          <w:rtl w:val="true"/>
          <w:lang w:bidi="he-IL"/>
        </w:rPr>
        <w:t xml:space="preserve"> </w:t>
      </w:r>
      <w:r>
        <w:rPr>
          <w:rtl w:val="true"/>
          <w:lang w:bidi="he-IL"/>
        </w:rPr>
        <w:t>לעצמה לכבוד יו</w:t>
      </w:r>
      <w:r>
        <w:rPr>
          <w:rtl w:val="true"/>
          <w:lang w:bidi="he-IL"/>
        </w:rPr>
        <w:t>"</w:t>
      </w:r>
      <w:r>
        <w:rPr>
          <w:rtl w:val="true"/>
          <w:lang w:bidi="he-IL"/>
        </w:rPr>
        <w:t>ט מה שהיא רוצה</w:t>
      </w:r>
      <w:r>
        <w:rPr>
          <w:rFonts w:hint="cs"/>
          <w:rtl w:val="true"/>
          <w:lang w:bidi="he-IL"/>
        </w:rPr>
        <w:t>".</w:t>
      </w:r>
    </w:p>
    <w:p>
      <w:pPr>
        <w:pStyle w:val="Normal"/>
        <w:numPr>
          <w:ilvl w:val="3"/>
          <w:numId w:val="9"/>
        </w:numPr>
        <w:bidi w:val="1"/>
        <w:ind w:hanging="57" w:start="567" w:end="0"/>
        <w:jc w:val="both"/>
        <w:rPr/>
      </w:pPr>
      <w:r>
        <w:rPr>
          <w:u w:val="single"/>
          <w:rtl w:val="true"/>
          <w:lang w:bidi="he-IL"/>
        </w:rPr>
        <w:t>הל</w:t>
      </w:r>
      <w:r>
        <w:rPr>
          <w:u w:val="single"/>
          <w:rtl w:val="true"/>
          <w:lang w:bidi="he-IL"/>
        </w:rPr>
        <w:t xml:space="preserve">' </w:t>
      </w:r>
      <w:r>
        <w:rPr>
          <w:u w:val="single"/>
          <w:rtl w:val="true"/>
          <w:lang w:bidi="he-IL"/>
        </w:rPr>
        <w:t>חג בחג</w:t>
      </w:r>
      <w:r>
        <w:rPr>
          <w:rtl w:val="true"/>
          <w:lang w:bidi="he-IL"/>
        </w:rPr>
        <w:t xml:space="preserve"> </w:t>
      </w:r>
      <w:r>
        <w:rPr>
          <w:rtl w:val="true"/>
          <w:lang w:bidi="he-IL"/>
        </w:rPr>
        <w:t>(</w:t>
      </w:r>
      <w:r>
        <w:rPr>
          <w:rtl w:val="true"/>
          <w:lang w:bidi="he-IL"/>
        </w:rPr>
        <w:t>יו</w:t>
      </w:r>
      <w:r>
        <w:rPr>
          <w:rtl w:val="true"/>
          <w:lang w:bidi="he-IL"/>
        </w:rPr>
        <w:t>"</w:t>
      </w:r>
      <w:r>
        <w:rPr>
          <w:rtl w:val="true"/>
          <w:lang w:bidi="he-IL"/>
        </w:rPr>
        <w:t>ט ח</w:t>
      </w:r>
      <w:r>
        <w:rPr>
          <w:rtl w:val="true"/>
          <w:lang w:bidi="he-IL"/>
        </w:rPr>
        <w:t>"</w:t>
      </w:r>
      <w:r>
        <w:rPr>
          <w:rtl w:val="true"/>
          <w:lang w:bidi="he-IL"/>
        </w:rPr>
        <w:t>א פרק ב</w:t>
      </w:r>
      <w:r>
        <w:rPr>
          <w:rtl w:val="true"/>
          <w:lang w:bidi="he-IL"/>
        </w:rPr>
        <w:t xml:space="preserve">' </w:t>
      </w:r>
      <w:r>
        <w:rPr>
          <w:rtl w:val="true"/>
          <w:lang w:bidi="he-IL"/>
        </w:rPr>
        <w:t>הע</w:t>
      </w:r>
      <w:r>
        <w:rPr>
          <w:rtl w:val="true"/>
          <w:lang w:bidi="he-IL"/>
        </w:rPr>
        <w:t xml:space="preserve">' </w:t>
      </w:r>
      <w:r>
        <w:rPr>
          <w:rtl w:val="true"/>
          <w:lang w:bidi="he-IL"/>
        </w:rPr>
        <w:t>נ</w:t>
      </w:r>
      <w:r>
        <w:rPr>
          <w:rtl w:val="true"/>
          <w:lang w:bidi="he-IL"/>
        </w:rPr>
        <w:t>"</w:t>
      </w:r>
      <w:r>
        <w:rPr>
          <w:rtl w:val="true"/>
          <w:lang w:bidi="he-IL"/>
        </w:rPr>
        <w:t>ט ד</w:t>
      </w:r>
      <w:r>
        <w:rPr>
          <w:rtl w:val="true"/>
          <w:lang w:bidi="he-IL"/>
        </w:rPr>
        <w:t>"</w:t>
      </w:r>
      <w:r>
        <w:rPr>
          <w:rtl w:val="true"/>
          <w:lang w:bidi="he-IL"/>
        </w:rPr>
        <w:t>ה ונראה</w:t>
      </w:r>
      <w:r>
        <w:rPr>
          <w:rtl w:val="true"/>
          <w:lang w:bidi="he-IL"/>
        </w:rPr>
        <w:t xml:space="preserve">, </w:t>
      </w:r>
      <w:r>
        <w:rPr>
          <w:rtl w:val="true"/>
          <w:lang w:bidi="he-IL"/>
        </w:rPr>
        <w:t>עמ</w:t>
      </w:r>
      <w:r>
        <w:rPr>
          <w:rtl w:val="true"/>
          <w:lang w:bidi="he-IL"/>
        </w:rPr>
        <w:t xml:space="preserve">' </w:t>
      </w:r>
      <w:r>
        <w:rPr>
          <w:rtl w:val="true"/>
          <w:lang w:bidi="he-IL"/>
        </w:rPr>
        <w:t>מ</w:t>
      </w:r>
      <w:r>
        <w:rPr>
          <w:rtl w:val="true"/>
          <w:lang w:bidi="he-IL"/>
        </w:rPr>
        <w:t>"</w:t>
      </w:r>
      <w:r>
        <w:rPr>
          <w:rtl w:val="true"/>
          <w:lang w:bidi="he-IL"/>
        </w:rPr>
        <w:t>ח</w:t>
      </w:r>
      <w:r>
        <w:rPr>
          <w:rtl w:val="true"/>
          <w:lang w:bidi="he-IL"/>
        </w:rPr>
        <w:t xml:space="preserve">) </w:t>
      </w:r>
      <w:r>
        <w:rPr>
          <w:rFonts w:hint="cs"/>
          <w:rtl w:val="true"/>
          <w:lang w:bidi="he-IL"/>
        </w:rPr>
        <w:t>-</w:t>
      </w:r>
      <w:r>
        <w:rPr>
          <w:rtl w:val="true"/>
          <w:lang w:bidi="he-IL"/>
        </w:rPr>
        <w:t xml:space="preserve"> </w:t>
      </w:r>
      <w:r>
        <w:rPr>
          <w:rFonts w:hint="cs"/>
          <w:rtl w:val="true"/>
          <w:lang w:bidi="he-IL"/>
        </w:rPr>
        <w:t>לשונו מובא לעיל</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rtl w:val="true"/>
          <w:lang w:bidi="he-IL"/>
        </w:rPr>
        <w:t>מראי מקומות</w:t>
      </w:r>
      <w:r>
        <w:rPr>
          <w:rFonts w:hint="cs"/>
          <w:rtl w:val="true"/>
          <w:lang w:bidi="he-IL"/>
        </w:rPr>
        <w:t>.</w:t>
      </w:r>
    </w:p>
    <w:p>
      <w:pPr>
        <w:pStyle w:val="Normal"/>
        <w:numPr>
          <w:ilvl w:val="2"/>
          <w:numId w:val="9"/>
        </w:numPr>
        <w:bidi w:val="1"/>
        <w:ind w:hanging="57" w:start="397" w:end="0"/>
        <w:jc w:val="both"/>
        <w:rPr>
          <w:b/>
          <w:i/>
          <w:lang w:bidi="he-IL"/>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אמרי מאיר </w:t>
      </w:r>
      <w:r>
        <w:rPr>
          <w:rFonts w:eastAsia="SimSun;????"/>
          <w:rtl w:val="true"/>
        </w:rPr>
        <w:t>[</w:t>
      </w:r>
      <w:r>
        <w:rPr>
          <w:rFonts w:eastAsia="SimSun;????"/>
          <w:rtl w:val="true"/>
        </w:rPr>
        <w:t>שנת תשע</w:t>
      </w:r>
      <w:r>
        <w:rPr>
          <w:rFonts w:eastAsia="SimSun;????"/>
          <w:rtl w:val="true"/>
        </w:rPr>
        <w:t>"</w:t>
      </w:r>
      <w:r>
        <w:rPr>
          <w:rFonts w:eastAsia="SimSun;????"/>
          <w:rtl w:val="true"/>
        </w:rPr>
        <w:t>ה</w:t>
      </w:r>
      <w:r>
        <w:rPr>
          <w:rFonts w:eastAsia="SimSun;????"/>
          <w:rtl w:val="true"/>
        </w:rPr>
        <w:t>]</w:t>
      </w:r>
      <w:r>
        <w:rPr>
          <w:rtl w:val="true"/>
        </w:rPr>
        <w:t xml:space="preserve"> </w:t>
      </w:r>
      <w:r>
        <w:rPr>
          <w:rFonts w:hint="cs"/>
          <w:rtl w:val="true"/>
          <w:lang w:bidi="he-IL"/>
        </w:rPr>
        <w:t xml:space="preserve">סוף </w:t>
      </w:r>
      <w:r>
        <w:rPr>
          <w:rtl w:val="true"/>
        </w:rPr>
        <w:t>עמ</w:t>
      </w:r>
      <w:r>
        <w:rPr>
          <w:rtl w:val="true"/>
        </w:rPr>
        <w:t xml:space="preserve">' </w:t>
      </w:r>
      <w:r>
        <w:rPr>
          <w:rtl w:val="true"/>
        </w:rPr>
        <w:t>ל</w:t>
      </w:r>
      <w:r>
        <w:rPr>
          <w:rtl w:val="true"/>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האם האשה צריך ללבוש הבגדים החדשים שקנה לה בעלה בכל יום מימי חוה</w:t>
      </w:r>
      <w:r>
        <w:rPr>
          <w:rFonts w:hint="cs"/>
          <w:rtl w:val="true"/>
          <w:lang w:bidi="he-IL"/>
        </w:rPr>
        <w:t>"</w:t>
      </w:r>
      <w:r>
        <w:rPr>
          <w:rFonts w:hint="cs"/>
          <w:rtl w:val="true"/>
          <w:lang w:bidi="he-IL"/>
        </w:rPr>
        <w:t>מ</w:t>
      </w:r>
      <w:r>
        <w:rPr>
          <w:rFonts w:hint="cs"/>
          <w:rtl w:val="true"/>
          <w:lang w:bidi="he-IL"/>
        </w:rPr>
        <w:t>, [</w:t>
      </w:r>
      <w:r>
        <w:rPr>
          <w:rFonts w:hint="cs"/>
          <w:rtl w:val="true"/>
          <w:lang w:bidi="he-IL"/>
        </w:rPr>
        <w:t>שלכאורה בימים שאינה לובשת אותם הם אינם משמחים אותה</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אינה מחוייבת ושמחה מהמתנה</w:t>
      </w:r>
      <w:r>
        <w:rPr>
          <w:rFonts w:hint="cs"/>
          <w:rtl w:val="true"/>
          <w:lang w:bidi="he-IL"/>
        </w:rPr>
        <w:t>".</w:t>
      </w:r>
    </w:p>
    <w:p>
      <w:pPr>
        <w:pStyle w:val="Normal"/>
        <w:numPr>
          <w:ilvl w:val="2"/>
          <w:numId w:val="9"/>
        </w:numPr>
        <w:bidi w:val="1"/>
        <w:ind w:hanging="57" w:start="397" w:end="0"/>
        <w:jc w:val="both"/>
        <w:rPr>
          <w:rFonts w:hint="cs"/>
          <w:b/>
          <w:i/>
        </w:rPr>
      </w:pP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b/>
          <w:b/>
          <w:i/>
          <w:rtl w:val="true"/>
          <w:lang w:bidi="he-IL"/>
        </w:rPr>
        <w:t>זצ</w:t>
      </w:r>
      <w:r>
        <w:rPr>
          <w:b/>
          <w:i/>
          <w:rtl w:val="true"/>
        </w:rPr>
        <w:t>"</w:t>
      </w:r>
      <w:r>
        <w:rPr>
          <w:b/>
          <w:b/>
          <w:i/>
          <w:rtl w:val="true"/>
          <w:lang w:bidi="he-IL"/>
        </w:rPr>
        <w:t xml:space="preserve">ל </w:t>
      </w:r>
      <w:r>
        <w:rPr>
          <w:b/>
          <w:i/>
          <w:rtl w:val="true"/>
          <w:lang w:bidi="he-IL"/>
        </w:rPr>
        <w:t>(</w:t>
      </w:r>
      <w:r>
        <w:rPr>
          <w:b/>
          <w:b/>
          <w:i/>
          <w:rtl w:val="true"/>
          <w:lang w:bidi="he-IL"/>
        </w:rPr>
        <w:t>ימי שבת ומועד עמ</w:t>
      </w:r>
      <w:r>
        <w:rPr>
          <w:b/>
          <w:i/>
          <w:rtl w:val="true"/>
          <w:lang w:bidi="he-IL"/>
        </w:rPr>
        <w:t xml:space="preserve">' </w:t>
      </w:r>
      <w:r>
        <w:rPr>
          <w:b/>
          <w:b/>
          <w:i/>
          <w:rtl w:val="true"/>
          <w:lang w:bidi="he-IL"/>
        </w:rPr>
        <w:t>תע</w:t>
      </w:r>
      <w:r>
        <w:rPr>
          <w:b/>
          <w:i/>
          <w:rtl w:val="true"/>
        </w:rPr>
        <w:t>"</w:t>
      </w:r>
      <w:r>
        <w:rPr>
          <w:b/>
          <w:b/>
          <w:i/>
          <w:rtl w:val="true"/>
          <w:lang w:bidi="he-IL"/>
        </w:rPr>
        <w:t>ה</w:t>
      </w:r>
      <w:r>
        <w:rPr>
          <w:b/>
          <w:i/>
          <w:rtl w:val="true"/>
        </w:rPr>
        <w:t>) – "</w:t>
      </w:r>
      <w:r>
        <w:rPr>
          <w:b/>
          <w:b/>
          <w:i/>
          <w:rtl w:val="true"/>
          <w:lang w:bidi="he-IL"/>
        </w:rPr>
        <w:t>אם בגד או תכשיט התקלקלו קצת ונותן כסף לאשה לתקן ולחדש אותם</w:t>
      </w:r>
      <w:r>
        <w:rPr>
          <w:b/>
          <w:i/>
          <w:rtl w:val="true"/>
          <w:lang w:bidi="he-IL"/>
        </w:rPr>
        <w:t xml:space="preserve">, </w:t>
      </w:r>
      <w:r>
        <w:rPr>
          <w:b/>
          <w:b/>
          <w:i/>
          <w:rtl w:val="true"/>
          <w:lang w:bidi="he-IL"/>
        </w:rPr>
        <w:t>האם מקיים</w:t>
      </w:r>
      <w:r>
        <w:rPr>
          <w:rFonts w:hint="cs"/>
          <w:b/>
          <w:b/>
          <w:i/>
          <w:rtl w:val="true"/>
          <w:lang w:bidi="he-IL"/>
        </w:rPr>
        <w:t xml:space="preserve"> </w:t>
      </w:r>
      <w:r>
        <w:rPr>
          <w:b/>
          <w:b/>
          <w:i/>
          <w:rtl w:val="true"/>
          <w:lang w:bidi="he-IL"/>
        </w:rPr>
        <w:t>בזה את המצוה לשמחה ביו</w:t>
      </w:r>
      <w:r>
        <w:rPr>
          <w:rFonts w:hint="cs"/>
          <w:b/>
          <w:i/>
          <w:rtl w:val="true"/>
          <w:lang w:bidi="he-IL"/>
        </w:rPr>
        <w:t>"</w:t>
      </w:r>
      <w:r>
        <w:rPr>
          <w:b/>
          <w:b/>
          <w:i/>
          <w:rtl w:val="true"/>
          <w:lang w:bidi="he-IL"/>
        </w:rPr>
        <w:t>ט</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כן</w:t>
      </w:r>
      <w:r>
        <w:rPr>
          <w:rFonts w:hint="cs"/>
          <w:b/>
          <w:i/>
          <w:rtl w:val="true"/>
          <w:lang w:bidi="he-IL"/>
        </w:rPr>
        <w:t>"</w:t>
      </w:r>
      <w:r>
        <w:rPr>
          <w:b/>
          <w:i/>
          <w:rtl w:val="true"/>
          <w:lang w:bidi="he-IL"/>
        </w:rPr>
        <w:t>.</w:t>
      </w:r>
    </w:p>
    <w:p>
      <w:pPr>
        <w:sectPr>
          <w:type w:val="continuous"/>
          <w:pgSz w:w="11906" w:h="16838"/>
          <w:pgMar w:left="720" w:right="566" w:gutter="0" w:header="360" w:top="416" w:footer="0" w:bottom="540"/>
          <w:formProt w:val="false"/>
          <w:textDirection w:val="lrTb"/>
          <w:bidi/>
          <w:docGrid w:type="default" w:linePitch="360" w:charSpace="0"/>
        </w:sectPr>
      </w:pPr>
    </w:p>
    <w:p>
      <w:pPr>
        <w:pStyle w:val="Normal"/>
        <w:bidi w:val="1"/>
        <w:ind w:end="0"/>
        <w:jc w:val="both"/>
        <w:rPr>
          <w:rFonts w:hint="cs"/>
        </w:rPr>
      </w:pPr>
      <w:r>
        <w:rPr>
          <w:rFonts w:hint="cs"/>
          <w:b/>
          <w:i/>
          <w:rtl w:val="true"/>
        </w:rPr>
      </w:r>
    </w:p>
    <w:p>
      <w:pPr>
        <w:pStyle w:val="Normal"/>
        <w:numPr>
          <w:ilvl w:val="0"/>
          <w:numId w:val="9"/>
        </w:numPr>
        <w:bidi w:val="1"/>
        <w:ind w:hanging="57" w:start="142" w:end="0"/>
        <w:jc w:val="both"/>
        <w:rPr>
          <w:rFonts w:hint="cs"/>
        </w:rPr>
      </w:pPr>
      <w:r>
        <w:rPr>
          <w:sz w:val="26"/>
          <w:szCs w:val="28"/>
          <w:u w:val="single"/>
          <w:rtl w:val="true"/>
        </w:rPr>
        <w:t>לא ימשוך בשחוק וקלות ראש</w:t>
      </w:r>
      <w:r>
        <w:rPr>
          <w:rtl w:val="true"/>
        </w:rPr>
        <w:t xml:space="preserve"> </w:t>
      </w:r>
      <w:r>
        <w:rPr>
          <w:rtl w:val="true"/>
        </w:rPr>
        <w:t xml:space="preserve">- </w:t>
      </w:r>
      <w:r>
        <w:rPr>
          <w:rtl w:val="true"/>
        </w:rPr>
        <w:t>סעיף ג</w:t>
      </w:r>
      <w:r>
        <w:rPr>
          <w:rtl w:val="true"/>
        </w:rPr>
        <w:t>'.</w:t>
      </w:r>
    </w:p>
    <w:p>
      <w:pPr>
        <w:pStyle w:val="Normal"/>
        <w:numPr>
          <w:ilvl w:val="1"/>
          <w:numId w:val="9"/>
        </w:numPr>
        <w:bidi w:val="1"/>
        <w:ind w:hanging="57" w:start="227" w:end="0"/>
        <w:jc w:val="both"/>
        <w:rPr>
          <w:rFonts w:hint="cs"/>
        </w:rPr>
      </w:pPr>
      <w:r>
        <w:rPr>
          <w:rtl w:val="true"/>
        </w:rPr>
        <w:t xml:space="preserve">פשט בהבית יעקב –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כ</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תר</w:t>
      </w:r>
      <w:r>
        <w:rPr>
          <w:rtl w:val="true"/>
        </w:rPr>
        <w:t>"</w:t>
      </w:r>
      <w:r>
        <w:rPr>
          <w:rtl w:val="true"/>
        </w:rPr>
        <w:t>ע</w:t>
      </w:r>
      <w:r>
        <w:rPr>
          <w:rtl w:val="true"/>
        </w:rPr>
        <w:t xml:space="preserve">, </w:t>
      </w:r>
      <w:r>
        <w:rPr>
          <w:rtl w:val="true"/>
        </w:rPr>
        <w:t>לשיטות ו</w:t>
      </w:r>
      <w:r>
        <w:rPr>
          <w:rtl w:val="true"/>
          <w:lang w:bidi="he-IL"/>
        </w:rPr>
        <w:t>מראי מקומות</w:t>
      </w:r>
      <w:r>
        <w:rPr>
          <w:rtl w:val="true"/>
        </w:rPr>
        <w:t>.</w:t>
      </w:r>
    </w:p>
    <w:p>
      <w:pPr>
        <w:pStyle w:val="Normal"/>
        <w:bidi w:val="1"/>
        <w:ind w:end="0"/>
        <w:jc w:val="both"/>
        <w:rPr>
          <w:rFonts w:hint="cs"/>
        </w:rPr>
      </w:pPr>
      <w:r>
        <w:rPr>
          <w:rFonts w:hint="cs"/>
          <w:rtl w:val="true"/>
        </w:rPr>
      </w:r>
    </w:p>
    <w:p>
      <w:pPr>
        <w:pStyle w:val="Normal"/>
        <w:numPr>
          <w:ilvl w:val="0"/>
          <w:numId w:val="9"/>
        </w:numPr>
        <w:bidi w:val="1"/>
        <w:ind w:hanging="57" w:start="142" w:end="0"/>
        <w:jc w:val="both"/>
        <w:rPr/>
      </w:pPr>
      <w:r>
        <w:rPr>
          <w:sz w:val="28"/>
          <w:szCs w:val="28"/>
          <w:u w:val="single"/>
          <w:rtl w:val="true"/>
        </w:rPr>
        <w:t>קבלת פני רבו ברגל</w:t>
      </w:r>
      <w:r>
        <w:rPr>
          <w:rtl w:val="true"/>
        </w:rPr>
        <w:t>.</w:t>
      </w:r>
    </w:p>
    <w:p>
      <w:pPr>
        <w:pStyle w:val="Normal"/>
        <w:bidi w:val="1"/>
        <w:ind w:end="0"/>
        <w:jc w:val="both"/>
        <w:rPr>
          <w:lang w:bidi="he-IL"/>
        </w:rPr>
      </w:pPr>
      <w:r>
        <w:rPr>
          <w:rFonts w:hint="cs"/>
          <w:b/>
          <w:b/>
          <w:bCs/>
          <w:rtl w:val="true"/>
          <w:lang w:bidi="he-IL"/>
        </w:rPr>
        <w:t>דור המלקטים</w:t>
      </w:r>
      <w:r>
        <w:rPr>
          <w:rFonts w:hint="cs"/>
          <w:rtl w:val="true"/>
          <w:lang w:bidi="he-IL"/>
        </w:rPr>
        <w:t xml:space="preserve"> </w:t>
      </w:r>
      <w:r>
        <w:rPr>
          <w:rFonts w:hint="cs"/>
          <w:rtl w:val="true"/>
          <w:lang w:bidi="he-IL"/>
        </w:rPr>
        <w:t xml:space="preserve">- </w:t>
      </w:r>
      <w:r>
        <w:rPr>
          <w:u w:val="single"/>
          <w:rtl w:val="true"/>
        </w:rPr>
        <w:t>מנחת יוסף</w:t>
      </w:r>
      <w:r>
        <w:rPr>
          <w:rtl w:val="true"/>
        </w:rPr>
        <w:t xml:space="preserve"> </w:t>
      </w:r>
      <w:r>
        <w:rPr>
          <w:rFonts w:hint="cs"/>
          <w:rtl w:val="true"/>
          <w:lang w:bidi="he-IL"/>
        </w:rPr>
        <w:t>(</w:t>
      </w:r>
      <w:r>
        <w:rPr>
          <w:rFonts w:hint="cs"/>
          <w:rtl w:val="true"/>
          <w:lang w:bidi="he-IL"/>
        </w:rPr>
        <w:t>ברנשטיין</w:t>
      </w:r>
      <w:r>
        <w:rPr>
          <w:rFonts w:hint="cs"/>
          <w:rtl w:val="true"/>
          <w:lang w:bidi="he-IL"/>
        </w:rPr>
        <w:t xml:space="preserve">, </w:t>
      </w:r>
      <w:r>
        <w:rPr>
          <w:rtl w:val="true"/>
        </w:rPr>
        <w:t>ס</w:t>
      </w:r>
      <w:r>
        <w:rPr>
          <w:rFonts w:hint="cs"/>
          <w:rtl w:val="true"/>
          <w:lang w:bidi="he-IL"/>
        </w:rPr>
        <w:t>י</w:t>
      </w:r>
      <w:r>
        <w:rPr>
          <w:rFonts w:hint="cs"/>
          <w:rtl w:val="true"/>
          <w:lang w:bidi="he-IL"/>
        </w:rPr>
        <w:t xml:space="preserve">' </w:t>
      </w:r>
      <w:r>
        <w:rPr>
          <w:rtl w:val="true"/>
        </w:rPr>
        <w:t>א</w:t>
      </w:r>
      <w:r>
        <w:rPr>
          <w:rFonts w:hint="cs"/>
          <w:rtl w:val="true"/>
          <w:lang w:bidi="he-IL"/>
        </w:rPr>
        <w:t xml:space="preserve">'), </w:t>
      </w:r>
      <w:r>
        <w:rPr>
          <w:rFonts w:hint="cs"/>
          <w:u w:val="single"/>
          <w:rtl w:val="true"/>
          <w:lang w:bidi="he-IL"/>
        </w:rPr>
        <w:t>פנינת השבת</w:t>
      </w:r>
      <w:r>
        <w:rPr>
          <w:rFonts w:hint="cs"/>
          <w:rtl w:val="true"/>
          <w:lang w:bidi="he-IL"/>
        </w:rPr>
        <w:t xml:space="preserve"> </w:t>
      </w:r>
      <w:r>
        <w:rPr>
          <w:rFonts w:hint="cs"/>
          <w:rtl w:val="true"/>
          <w:lang w:bidi="he-IL"/>
        </w:rPr>
        <w:t>(</w:t>
      </w:r>
      <w:r>
        <w:rPr>
          <w:rFonts w:hint="cs"/>
          <w:rtl w:val="true"/>
          <w:lang w:bidi="he-IL"/>
        </w:rPr>
        <w:t>קבלת פני רבו</w:t>
      </w:r>
      <w:r>
        <w:rPr>
          <w:rFonts w:hint="cs"/>
          <w:rtl w:val="true"/>
          <w:lang w:bidi="he-IL"/>
        </w:rPr>
        <w:t xml:space="preserve">, </w:t>
      </w:r>
      <w:r>
        <w:rPr>
          <w:rFonts w:hint="cs"/>
          <w:rtl w:val="true"/>
          <w:lang w:bidi="he-IL"/>
        </w:rPr>
        <w:t>ווינקלער</w:t>
      </w:r>
      <w:r>
        <w:rPr>
          <w:rFonts w:hint="cs"/>
          <w:rtl w:val="true"/>
          <w:lang w:bidi="he-IL"/>
        </w:rPr>
        <w:t xml:space="preserve">), </w:t>
      </w:r>
      <w:r>
        <w:rPr>
          <w:u w:val="single"/>
          <w:rtl w:val="true"/>
        </w:rPr>
        <w:t>תורת חכם</w:t>
      </w:r>
      <w:r>
        <w:rPr>
          <w:rtl w:val="true"/>
        </w:rPr>
        <w:t xml:space="preserve"> </w:t>
      </w:r>
      <w:r>
        <w:rPr>
          <w:rFonts w:hint="cs"/>
          <w:rtl w:val="true"/>
          <w:lang w:bidi="he-IL"/>
        </w:rPr>
        <w:t>(</w:t>
      </w:r>
      <w:r>
        <w:rPr>
          <w:rFonts w:hint="cs"/>
          <w:rtl w:val="true"/>
          <w:lang w:bidi="he-IL"/>
        </w:rPr>
        <w:t>גיאת</w:t>
      </w:r>
      <w:r>
        <w:rPr>
          <w:rFonts w:hint="cs"/>
          <w:rtl w:val="true"/>
          <w:lang w:bidi="he-IL"/>
        </w:rPr>
        <w:t xml:space="preserve">, </w:t>
      </w:r>
      <w:r>
        <w:rPr>
          <w:rtl w:val="true"/>
        </w:rPr>
        <w:t>ח</w:t>
      </w:r>
      <w:r>
        <w:rPr>
          <w:rtl w:val="true"/>
        </w:rPr>
        <w:t>"</w:t>
      </w:r>
      <w:r>
        <w:rPr>
          <w:rtl w:val="true"/>
        </w:rPr>
        <w:t>א פ</w:t>
      </w:r>
      <w:r>
        <w:rPr>
          <w:rFonts w:hint="cs"/>
          <w:rtl w:val="true"/>
          <w:lang w:bidi="he-IL"/>
        </w:rPr>
        <w:t xml:space="preserve">רק </w:t>
      </w:r>
      <w:r>
        <w:rPr>
          <w:rtl w:val="true"/>
        </w:rPr>
        <w:t>ט</w:t>
      </w:r>
      <w:r>
        <w:rPr>
          <w:rtl w:val="true"/>
        </w:rPr>
        <w:t>"</w:t>
      </w:r>
      <w:r>
        <w:rPr>
          <w:rtl w:val="true"/>
        </w:rPr>
        <w:t>ו</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9"/>
        </w:numPr>
        <w:bidi w:val="1"/>
        <w:ind w:hanging="57" w:start="227" w:end="0"/>
        <w:jc w:val="both"/>
        <w:rPr>
          <w:rFonts w:hint="cs"/>
        </w:rPr>
      </w:pPr>
      <w:r>
        <w:rPr>
          <w:b/>
          <w:b/>
          <w:bCs/>
          <w:rtl w:val="true"/>
        </w:rPr>
        <w:t>בזמן הזה</w:t>
      </w:r>
      <w:r>
        <w:rPr>
          <w:rtl w:val="true"/>
        </w:rPr>
        <w:t>.</w:t>
      </w:r>
    </w:p>
    <w:p>
      <w:pPr>
        <w:pStyle w:val="Normal"/>
        <w:numPr>
          <w:ilvl w:val="2"/>
          <w:numId w:val="9"/>
        </w:numPr>
        <w:bidi w:val="1"/>
        <w:ind w:hanging="57" w:start="397" w:end="0"/>
        <w:jc w:val="both"/>
        <w:rPr>
          <w:rFonts w:eastAsia="SimSun;????" w:hint="cs"/>
        </w:rPr>
      </w:pPr>
      <w:r>
        <w:rPr>
          <w:rtl w:val="true"/>
        </w:rPr>
        <w:t>מיקל</w:t>
      </w:r>
      <w:r>
        <w:rPr>
          <w:rtl w:val="true"/>
        </w:rPr>
        <w:t xml:space="preserve">: </w:t>
      </w:r>
      <w:r>
        <w:rPr>
          <w:rtl w:val="true"/>
        </w:rPr>
        <w:t>אין חיוב בזה</w:t>
      </w:r>
      <w:r>
        <w:rPr>
          <w:rtl w:val="true"/>
        </w:rPr>
        <w:t>"</w:t>
      </w:r>
      <w:r>
        <w:rPr>
          <w:rtl w:val="true"/>
        </w:rPr>
        <w:t>ז</w:t>
      </w:r>
      <w:r>
        <w:rPr>
          <w:rtl w:val="true"/>
        </w:rPr>
        <w:t>.</w:t>
      </w:r>
    </w:p>
    <w:p>
      <w:pPr>
        <w:pStyle w:val="Normal"/>
        <w:numPr>
          <w:ilvl w:val="3"/>
          <w:numId w:val="9"/>
        </w:numPr>
        <w:bidi w:val="1"/>
        <w:ind w:hanging="57" w:start="567" w:end="0"/>
        <w:jc w:val="both"/>
        <w:rPr>
          <w:rFonts w:hint="cs"/>
        </w:rPr>
      </w:pPr>
      <w:r>
        <w:rPr>
          <w:u w:val="single"/>
          <w:rtl w:val="true"/>
        </w:rPr>
        <w:t>נוב</w:t>
      </w:r>
      <w:r>
        <w:rPr>
          <w:u w:val="single"/>
          <w:rtl w:val="true"/>
        </w:rPr>
        <w:t>"</w:t>
      </w:r>
      <w:r>
        <w:rPr>
          <w:u w:val="single"/>
          <w:rtl w:val="true"/>
        </w:rPr>
        <w:t>ת</w:t>
      </w:r>
      <w:r>
        <w:rPr>
          <w:rtl w:val="true"/>
        </w:rPr>
        <w:t xml:space="preserve"> </w:t>
      </w:r>
      <w:r>
        <w:rPr>
          <w:rtl w:val="true"/>
        </w:rPr>
        <w:t>(</w:t>
      </w:r>
      <w:r>
        <w:rPr>
          <w:rtl w:val="true"/>
        </w:rPr>
        <w:t>או</w:t>
      </w:r>
      <w:r>
        <w:rPr>
          <w:rtl w:val="true"/>
        </w:rPr>
        <w:t>"</w:t>
      </w:r>
      <w:r>
        <w:rPr>
          <w:rtl w:val="true"/>
        </w:rPr>
        <w:t>ח סי</w:t>
      </w:r>
      <w:r>
        <w:rPr>
          <w:rtl w:val="true"/>
        </w:rPr>
        <w:t xml:space="preserve">' </w:t>
      </w:r>
      <w:r>
        <w:rPr>
          <w:rtl w:val="true"/>
        </w:rPr>
        <w:t>צ</w:t>
      </w:r>
      <w:r>
        <w:rPr>
          <w:rtl w:val="true"/>
        </w:rPr>
        <w:t>"</w:t>
      </w:r>
      <w:r>
        <w:rPr>
          <w:rtl w:val="true"/>
        </w:rPr>
        <w:t>ד</w:t>
      </w:r>
      <w:r>
        <w:rPr>
          <w:rtl w:val="true"/>
        </w:rPr>
        <w:t>) – "</w:t>
      </w:r>
      <w:r>
        <w:rPr>
          <w:rtl w:val="true"/>
        </w:rPr>
        <w:t>ומעתה גם לקבל פני רבו אי אפשר לחייב בכל שבת ור</w:t>
      </w:r>
      <w:r>
        <w:rPr>
          <w:rtl w:val="true"/>
        </w:rPr>
        <w:t>"</w:t>
      </w:r>
      <w:r>
        <w:rPr>
          <w:rtl w:val="true"/>
        </w:rPr>
        <w:t>ח דא</w:t>
      </w:r>
      <w:r>
        <w:rPr>
          <w:rtl w:val="true"/>
        </w:rPr>
        <w:t>"</w:t>
      </w:r>
      <w:r>
        <w:rPr>
          <w:rtl w:val="true"/>
        </w:rPr>
        <w:t>כ יהיה כבוד רבו גדול מכבוד השכינה שאינו הולך לירושלים רק שלש פעמים וגו</w:t>
      </w:r>
      <w:r>
        <w:rPr>
          <w:rtl w:val="true"/>
        </w:rPr>
        <w:t xml:space="preserve">' </w:t>
      </w:r>
      <w:r>
        <w:rPr>
          <w:rtl w:val="true"/>
        </w:rPr>
        <w:t>בחג המצות וגו</w:t>
      </w:r>
      <w:r>
        <w:rPr>
          <w:rtl w:val="true"/>
        </w:rPr>
        <w:t xml:space="preserve">' </w:t>
      </w:r>
      <w:r>
        <w:rPr>
          <w:rtl w:val="true"/>
        </w:rPr>
        <w:t>ובהא אף החולקים בעמידה מודים דכאן שפיר הוה כבוד רבו גדול מכבוד שמים שלכבוד השכינה אינו הולך רק בג</w:t>
      </w:r>
      <w:r>
        <w:rPr>
          <w:rtl w:val="true"/>
        </w:rPr>
        <w:t xml:space="preserve">' </w:t>
      </w:r>
      <w:r>
        <w:rPr>
          <w:rtl w:val="true"/>
        </w:rPr>
        <w:t>רגלים ולקבל פני רבו הולך כמה זימני בשתא</w:t>
      </w:r>
      <w:r>
        <w:rPr>
          <w:rtl w:val="true"/>
        </w:rPr>
        <w:t xml:space="preserve">. </w:t>
      </w:r>
      <w:r>
        <w:rPr>
          <w:rtl w:val="true"/>
        </w:rPr>
        <w:t>וא</w:t>
      </w:r>
      <w:r>
        <w:rPr>
          <w:rtl w:val="true"/>
        </w:rPr>
        <w:t>"</w:t>
      </w:r>
      <w:r>
        <w:rPr>
          <w:rtl w:val="true"/>
        </w:rPr>
        <w:t>כ לפי זה בזמן הזה שבעו</w:t>
      </w:r>
      <w:r>
        <w:rPr>
          <w:rtl w:val="true"/>
        </w:rPr>
        <w:t>"</w:t>
      </w:r>
      <w:r>
        <w:rPr>
          <w:rtl w:val="true"/>
        </w:rPr>
        <w:t>ה נתקיים והשימותי את מקדשיכם שאפילו בשעת שממה קדושתה עלי</w:t>
      </w:r>
      <w:r>
        <w:rPr>
          <w:rtl w:val="true"/>
        </w:rPr>
        <w:t xml:space="preserve">' </w:t>
      </w:r>
      <w:r>
        <w:rPr>
          <w:rtl w:val="true"/>
        </w:rPr>
        <w:t>והשכינה לא זזה מכותל מערבי ואין אנחנו הולכים לקבל פני השכינה שמה כלל כי לא חייבה אותנו התורה כ</w:t>
      </w:r>
      <w:r>
        <w:rPr>
          <w:rtl w:val="true"/>
        </w:rPr>
        <w:t>"</w:t>
      </w:r>
      <w:r>
        <w:rPr>
          <w:rtl w:val="true"/>
        </w:rPr>
        <w:t>א בקרבן חגיגה ועולות ראי</w:t>
      </w:r>
      <w:r>
        <w:rPr>
          <w:rtl w:val="true"/>
        </w:rPr>
        <w:t xml:space="preserve">', </w:t>
      </w:r>
      <w:r>
        <w:rPr>
          <w:rtl w:val="true"/>
        </w:rPr>
        <w:t xml:space="preserve">אין מקום להטיל חיוב לקבל פני רבו כלל כשאינו הולך בלאו הכי ללמוד ממנו אלא שילך רק לקבל פניו דאם כן כבודו גדול מכבוד שמים </w:t>
      </w:r>
      <w:r>
        <w:rPr>
          <w:rtl w:val="true"/>
        </w:rPr>
        <w:t xml:space="preserve">... </w:t>
      </w:r>
      <w:r>
        <w:rPr>
          <w:rtl w:val="true"/>
        </w:rPr>
        <w:t xml:space="preserve">שיש בה </w:t>
      </w:r>
      <w:r>
        <w:rPr>
          <w:b/>
          <w:b/>
          <w:bCs/>
          <w:rtl w:val="true"/>
        </w:rPr>
        <w:t>עכ</w:t>
      </w:r>
      <w:r>
        <w:rPr>
          <w:b/>
          <w:bCs/>
          <w:rtl w:val="true"/>
        </w:rPr>
        <w:t>"</w:t>
      </w:r>
      <w:r>
        <w:rPr>
          <w:b/>
          <w:b/>
          <w:bCs/>
          <w:rtl w:val="true"/>
        </w:rPr>
        <w:t>פ תועלת שנכון לקבל פני רבו</w:t>
      </w:r>
      <w:r>
        <w:rPr>
          <w:rtl w:val="true"/>
        </w:rPr>
        <w:t xml:space="preserve">. </w:t>
      </w:r>
      <w:r>
        <w:rPr>
          <w:rtl w:val="true"/>
        </w:rPr>
        <w:t>אף שאין עתה חיוב מ</w:t>
      </w:r>
      <w:r>
        <w:rPr>
          <w:rtl w:val="true"/>
        </w:rPr>
        <w:t>"</w:t>
      </w:r>
      <w:r>
        <w:rPr>
          <w:rtl w:val="true"/>
        </w:rPr>
        <w:t>מ לא גרע מקימה מפני רבו שאינו רשאי היינו שאין חוב אבל ראוי מצד המוסר</w:t>
      </w:r>
      <w:r>
        <w:rPr>
          <w:rtl w:val="true"/>
        </w:rPr>
        <w:t xml:space="preserve">. </w:t>
      </w:r>
      <w:r>
        <w:rPr>
          <w:rtl w:val="true"/>
        </w:rPr>
        <w:t>אבל הטור והש</w:t>
      </w:r>
      <w:r>
        <w:rPr>
          <w:rtl w:val="true"/>
        </w:rPr>
        <w:t>"</w:t>
      </w:r>
      <w:r>
        <w:rPr>
          <w:rtl w:val="true"/>
        </w:rPr>
        <w:t>ע שאינם מעתיקי הגמרא אין דרכם להביא רק מה שהוא ע</w:t>
      </w:r>
      <w:r>
        <w:rPr>
          <w:rtl w:val="true"/>
        </w:rPr>
        <w:t>"</w:t>
      </w:r>
      <w:r>
        <w:rPr>
          <w:rtl w:val="true"/>
        </w:rPr>
        <w:t>פ הדין ובזמננו זה לכן השמיטו דבר זה שאינו חיוב עתה</w:t>
      </w:r>
      <w:r>
        <w:rPr>
          <w:rtl w:val="true"/>
        </w:rPr>
        <w:t>".</w:t>
      </w:r>
    </w:p>
    <w:p>
      <w:pPr>
        <w:pStyle w:val="Normal"/>
        <w:numPr>
          <w:ilvl w:val="3"/>
          <w:numId w:val="9"/>
        </w:numPr>
        <w:bidi w:val="1"/>
        <w:ind w:hanging="57" w:start="567" w:end="0"/>
        <w:jc w:val="both"/>
        <w:rPr/>
      </w:pPr>
      <w:r>
        <w:rPr>
          <w:u w:val="single"/>
          <w:rtl w:val="true"/>
        </w:rPr>
        <w:t>שע</w:t>
      </w:r>
      <w:r>
        <w:rPr>
          <w:u w:val="single"/>
          <w:rtl w:val="true"/>
        </w:rPr>
        <w:t>"</w:t>
      </w:r>
      <w:r>
        <w:rPr>
          <w:u w:val="single"/>
          <w:rtl w:val="true"/>
        </w:rPr>
        <w:t>ת</w:t>
      </w:r>
      <w:r>
        <w:rPr>
          <w:rtl w:val="true"/>
        </w:rPr>
        <w:t xml:space="preserve"> </w:t>
      </w:r>
      <w:r>
        <w:rPr>
          <w:rtl w:val="true"/>
        </w:rPr>
        <w:t>(</w:t>
      </w:r>
      <w:r>
        <w:rPr>
          <w:rtl w:val="true"/>
        </w:rPr>
        <w:t>ס</w:t>
      </w:r>
      <w:r>
        <w:rPr>
          <w:rtl w:val="true"/>
        </w:rPr>
        <w:t>"</w:t>
      </w:r>
      <w:r>
        <w:rPr>
          <w:rtl w:val="true"/>
        </w:rPr>
        <w:t>ק ב</w:t>
      </w:r>
      <w:r>
        <w:rPr>
          <w:rtl w:val="true"/>
        </w:rPr>
        <w:t>') – "</w:t>
      </w:r>
      <w:r>
        <w:rPr>
          <w:rtl w:val="true"/>
        </w:rPr>
        <w:t>ועיין בשו</w:t>
      </w:r>
      <w:r>
        <w:rPr>
          <w:rtl w:val="true"/>
        </w:rPr>
        <w:t>"</w:t>
      </w:r>
      <w:r>
        <w:rPr>
          <w:rtl w:val="true"/>
        </w:rPr>
        <w:t>ת נ</w:t>
      </w:r>
      <w:r>
        <w:rPr>
          <w:rtl w:val="true"/>
        </w:rPr>
        <w:t>"</w:t>
      </w:r>
      <w:r>
        <w:rPr>
          <w:rtl w:val="true"/>
        </w:rPr>
        <w:t>ב מ</w:t>
      </w:r>
      <w:r>
        <w:rPr>
          <w:rtl w:val="true"/>
        </w:rPr>
        <w:t>"</w:t>
      </w:r>
      <w:r>
        <w:rPr>
          <w:rtl w:val="true"/>
        </w:rPr>
        <w:t>ת סימן צ</w:t>
      </w:r>
      <w:r>
        <w:rPr>
          <w:rtl w:val="true"/>
        </w:rPr>
        <w:t>"</w:t>
      </w:r>
      <w:r>
        <w:rPr>
          <w:rtl w:val="true"/>
        </w:rPr>
        <w:t>ד בענין הקבלת פני רבו ברגל כשאינו הולך בלא</w:t>
      </w:r>
      <w:r>
        <w:rPr>
          <w:rtl w:val="true"/>
        </w:rPr>
        <w:t>"</w:t>
      </w:r>
      <w:r>
        <w:rPr>
          <w:rtl w:val="true"/>
        </w:rPr>
        <w:t>ה ללמוד ממנו רק להקביל פניו אין חיוב בזה</w:t>
      </w:r>
      <w:r>
        <w:rPr>
          <w:rtl w:val="true"/>
        </w:rPr>
        <w:t>"</w:t>
      </w:r>
      <w:r>
        <w:rPr>
          <w:rtl w:val="true"/>
        </w:rPr>
        <w:t>ז שאין בהמ</w:t>
      </w:r>
      <w:r>
        <w:rPr>
          <w:rtl w:val="true"/>
        </w:rPr>
        <w:t>"</w:t>
      </w:r>
      <w:r>
        <w:rPr>
          <w:rtl w:val="true"/>
        </w:rPr>
        <w:t>ק קיים ואין אנו יכולים לעלות ולראות להקביל פני השכינה ומ</w:t>
      </w:r>
      <w:r>
        <w:rPr>
          <w:rtl w:val="true"/>
        </w:rPr>
        <w:t>"</w:t>
      </w:r>
      <w:r>
        <w:rPr>
          <w:rtl w:val="true"/>
        </w:rPr>
        <w:t>מ נכון הוא לעשות כן אבל אין חיוב בזה</w:t>
      </w:r>
      <w:r>
        <w:rPr>
          <w:rtl w:val="true"/>
        </w:rPr>
        <w:t>"</w:t>
      </w:r>
      <w:r>
        <w:rPr>
          <w:rtl w:val="true"/>
        </w:rPr>
        <w:t>ז לכן השמיטו הרב והש</w:t>
      </w:r>
      <w:r>
        <w:rPr>
          <w:rtl w:val="true"/>
        </w:rPr>
        <w:t>"</w:t>
      </w:r>
      <w:r>
        <w:rPr>
          <w:rtl w:val="true"/>
        </w:rPr>
        <w:t>ע ע</w:t>
      </w:r>
      <w:r>
        <w:rPr>
          <w:rtl w:val="true"/>
        </w:rPr>
        <w:t>"</w:t>
      </w:r>
      <w:r>
        <w:rPr>
          <w:rtl w:val="true"/>
        </w:rPr>
        <w:t>ש</w:t>
      </w:r>
      <w:r>
        <w:rPr>
          <w:rtl w:val="true"/>
        </w:rPr>
        <w:t>".</w:t>
      </w:r>
    </w:p>
    <w:p>
      <w:pPr>
        <w:pStyle w:val="Normal"/>
        <w:numPr>
          <w:ilvl w:val="3"/>
          <w:numId w:val="9"/>
        </w:numPr>
        <w:bidi w:val="1"/>
        <w:ind w:hanging="57" w:start="567" w:end="0"/>
        <w:jc w:val="both"/>
        <w:rPr>
          <w:rFonts w:hint="cs"/>
        </w:rPr>
      </w:pPr>
      <w:r>
        <w:rPr>
          <w:rFonts w:hint="cs"/>
          <w:u w:val="single"/>
          <w:rtl w:val="true"/>
          <w:lang w:bidi="he-IL"/>
        </w:rPr>
        <w:t>קהלות יעקב</w:t>
      </w:r>
      <w:r>
        <w:rPr>
          <w:rFonts w:hint="cs"/>
          <w:rtl w:val="true"/>
          <w:lang w:bidi="he-IL"/>
        </w:rPr>
        <w:t xml:space="preserve"> </w:t>
      </w:r>
      <w:r>
        <w:rPr>
          <w:rFonts w:hint="cs"/>
          <w:rtl w:val="true"/>
          <w:lang w:bidi="he-IL"/>
        </w:rPr>
        <w:t>(</w:t>
      </w:r>
      <w:r>
        <w:rPr>
          <w:rFonts w:hint="cs"/>
          <w:rtl w:val="true"/>
          <w:lang w:bidi="he-IL"/>
        </w:rPr>
        <w:t>ארחות רבנו 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קי</w:t>
      </w:r>
      <w:r>
        <w:rPr>
          <w:rFonts w:hint="cs"/>
          <w:rtl w:val="true"/>
          <w:lang w:bidi="he-IL"/>
        </w:rPr>
        <w:t>"</w:t>
      </w:r>
      <w:r>
        <w:rPr>
          <w:rFonts w:hint="cs"/>
          <w:rtl w:val="true"/>
          <w:lang w:bidi="he-IL"/>
        </w:rPr>
        <w:t xml:space="preserve">ב אות </w:t>
      </w:r>
      <w:r>
        <w:rPr>
          <w:rtl w:val="true"/>
          <w:lang w:bidi="he-IL"/>
        </w:rPr>
        <w:t>מ</w:t>
      </w:r>
      <w:r>
        <w:rPr>
          <w:rFonts w:hint="cs"/>
          <w:rtl w:val="true"/>
          <w:lang w:bidi="he-IL"/>
        </w:rPr>
        <w:t>"</w:t>
      </w:r>
      <w:r>
        <w:rPr>
          <w:rtl w:val="true"/>
          <w:lang w:bidi="he-IL"/>
        </w:rPr>
        <w:t>ו</w:t>
      </w:r>
      <w:r>
        <w:rPr>
          <w:rFonts w:hint="cs"/>
          <w:rtl w:val="true"/>
          <w:lang w:bidi="he-IL"/>
        </w:rPr>
        <w:t xml:space="preserve">) </w:t>
      </w:r>
      <w:r>
        <w:rPr>
          <w:rtl w:val="true"/>
          <w:lang w:bidi="he-IL"/>
        </w:rPr>
        <w:t xml:space="preserve">– </w:t>
      </w:r>
      <w:r>
        <w:rPr>
          <w:rFonts w:hint="cs"/>
          <w:rtl w:val="true"/>
          <w:lang w:bidi="he-IL"/>
        </w:rPr>
        <w:t>"</w:t>
      </w:r>
      <w:r>
        <w:rPr>
          <w:rtl w:val="true"/>
          <w:lang w:bidi="he-IL"/>
        </w:rPr>
        <w:t>אמר לי מו</w:t>
      </w:r>
      <w:r>
        <w:rPr>
          <w:rtl w:val="true"/>
          <w:lang w:bidi="he-IL"/>
        </w:rPr>
        <w:t>"</w:t>
      </w:r>
      <w:r>
        <w:rPr>
          <w:rtl w:val="true"/>
          <w:lang w:bidi="he-IL"/>
        </w:rPr>
        <w:t xml:space="preserve">ר </w:t>
      </w:r>
      <w:r>
        <w:rPr>
          <w:rtl w:val="true"/>
          <w:lang w:bidi="he-IL"/>
        </w:rPr>
        <w:t>(</w:t>
      </w:r>
      <w:r>
        <w:rPr>
          <w:rtl w:val="true"/>
          <w:lang w:bidi="he-IL"/>
        </w:rPr>
        <w:t>שליט</w:t>
      </w:r>
      <w:r>
        <w:rPr>
          <w:rtl w:val="true"/>
          <w:lang w:bidi="he-IL"/>
        </w:rPr>
        <w:t>"</w:t>
      </w:r>
      <w:r>
        <w:rPr>
          <w:rtl w:val="true"/>
          <w:lang w:bidi="he-IL"/>
        </w:rPr>
        <w:t>א</w:t>
      </w:r>
      <w:r>
        <w:rPr>
          <w:rtl w:val="true"/>
          <w:lang w:bidi="he-IL"/>
        </w:rPr>
        <w:t xml:space="preserve">) </w:t>
      </w:r>
      <w:r>
        <w:rPr>
          <w:rtl w:val="true"/>
          <w:lang w:bidi="he-IL"/>
        </w:rPr>
        <w:t>זצוק</w:t>
      </w:r>
      <w:r>
        <w:rPr>
          <w:rtl w:val="true"/>
          <w:lang w:bidi="he-IL"/>
        </w:rPr>
        <w:t>"</w:t>
      </w:r>
      <w:r>
        <w:rPr>
          <w:rtl w:val="true"/>
          <w:lang w:bidi="he-IL"/>
        </w:rPr>
        <w:t>ל שדין קבלת פני רבו ברגל אינו נוהג בזמן הזה שזה הי</w:t>
      </w:r>
      <w:r>
        <w:rPr>
          <w:rtl w:val="true"/>
          <w:lang w:bidi="he-IL"/>
        </w:rPr>
        <w:t xml:space="preserve">' </w:t>
      </w:r>
      <w:r>
        <w:rPr>
          <w:rtl w:val="true"/>
          <w:lang w:bidi="he-IL"/>
        </w:rPr>
        <w:t>רק בזמן הגמ</w:t>
      </w:r>
      <w:r>
        <w:rPr>
          <w:rtl w:val="true"/>
          <w:lang w:bidi="he-IL"/>
        </w:rPr>
        <w:t xml:space="preserve">' </w:t>
      </w:r>
      <w:r>
        <w:rPr>
          <w:rtl w:val="true"/>
          <w:lang w:bidi="he-IL"/>
        </w:rPr>
        <w:t>שהי</w:t>
      </w:r>
      <w:r>
        <w:rPr>
          <w:rtl w:val="true"/>
          <w:lang w:bidi="he-IL"/>
        </w:rPr>
        <w:t xml:space="preserve">' </w:t>
      </w:r>
      <w:r>
        <w:rPr>
          <w:rtl w:val="true"/>
          <w:lang w:bidi="he-IL"/>
        </w:rPr>
        <w:t>שייך רבו כי למדו בע</w:t>
      </w:r>
      <w:r>
        <w:rPr>
          <w:rtl w:val="true"/>
          <w:lang w:bidi="he-IL"/>
        </w:rPr>
        <w:t>"</w:t>
      </w:r>
      <w:r>
        <w:rPr>
          <w:rtl w:val="true"/>
          <w:lang w:bidi="he-IL"/>
        </w:rPr>
        <w:t>פ וקבל מרבו את כל או רוב תלמודו אבל בזמן הזה שלומדים מתוך גמ</w:t>
      </w:r>
      <w:r>
        <w:rPr>
          <w:rtl w:val="true"/>
          <w:lang w:bidi="he-IL"/>
        </w:rPr>
        <w:t xml:space="preserve">' </w:t>
      </w:r>
      <w:r>
        <w:rPr>
          <w:rtl w:val="true"/>
          <w:lang w:bidi="he-IL"/>
        </w:rPr>
        <w:t>לא שייך שיהי</w:t>
      </w:r>
      <w:r>
        <w:rPr>
          <w:rtl w:val="true"/>
          <w:lang w:bidi="he-IL"/>
        </w:rPr>
        <w:t xml:space="preserve">' </w:t>
      </w:r>
      <w:r>
        <w:rPr>
          <w:rtl w:val="true"/>
          <w:lang w:bidi="he-IL"/>
        </w:rPr>
        <w:t>רבו מובהק וע</w:t>
      </w:r>
      <w:r>
        <w:rPr>
          <w:rtl w:val="true"/>
          <w:lang w:bidi="he-IL"/>
        </w:rPr>
        <w:t>"</w:t>
      </w:r>
      <w:r>
        <w:rPr>
          <w:rtl w:val="true"/>
          <w:lang w:bidi="he-IL"/>
        </w:rPr>
        <w:t>י כך שמלמדו דרך הלימוד לא נעשה רבו כי יכול להתלמד ללמוד לבד ועוד מי יודע אם הדרך של רבו היא הנכונה רק רבו מלמדו לפי הדרך שהוא לומד ויש לו דין של רבו שאינו מובהק ובזה אין חיוב לקבל את פניו ושאלתיו שראית הגמ</w:t>
      </w:r>
      <w:r>
        <w:rPr>
          <w:rtl w:val="true"/>
          <w:lang w:bidi="he-IL"/>
        </w:rPr>
        <w:t xml:space="preserve">' </w:t>
      </w:r>
      <w:r>
        <w:rPr>
          <w:rtl w:val="true"/>
          <w:lang w:bidi="he-IL"/>
        </w:rPr>
        <w:t>להדין דקבלת פני רבו הוא מהשונמית שהלכה לאלישע ומה שייך אצלה רבו המובהק</w:t>
      </w:r>
      <w:r>
        <w:rPr>
          <w:rtl w:val="true"/>
          <w:lang w:bidi="he-IL"/>
        </w:rPr>
        <w:t xml:space="preserve">, </w:t>
      </w:r>
      <w:r>
        <w:rPr>
          <w:rtl w:val="true"/>
          <w:lang w:bidi="he-IL"/>
        </w:rPr>
        <w:t>וענה לי שאלישע הי</w:t>
      </w:r>
      <w:r>
        <w:rPr>
          <w:rtl w:val="true"/>
          <w:lang w:bidi="he-IL"/>
        </w:rPr>
        <w:t xml:space="preserve">' </w:t>
      </w:r>
      <w:r>
        <w:rPr>
          <w:rtl w:val="true"/>
          <w:lang w:bidi="he-IL"/>
        </w:rPr>
        <w:t xml:space="preserve">רבן של כל בני הגולה וכולם חייבים לקבל פניו </w:t>
      </w:r>
      <w:r>
        <w:rPr>
          <w:rtl w:val="true"/>
          <w:lang w:bidi="he-IL"/>
        </w:rPr>
        <w:t>(</w:t>
      </w:r>
      <w:r>
        <w:rPr>
          <w:rtl w:val="true"/>
          <w:lang w:bidi="he-IL"/>
        </w:rPr>
        <w:t>א</w:t>
      </w:r>
      <w:r>
        <w:rPr>
          <w:rtl w:val="true"/>
          <w:lang w:bidi="he-IL"/>
        </w:rPr>
        <w:t>"</w:t>
      </w:r>
      <w:r>
        <w:rPr>
          <w:rtl w:val="true"/>
          <w:lang w:bidi="he-IL"/>
        </w:rPr>
        <w:t>ה עי</w:t>
      </w:r>
      <w:r>
        <w:rPr>
          <w:rtl w:val="true"/>
          <w:lang w:bidi="he-IL"/>
        </w:rPr>
        <w:t xml:space="preserve">' </w:t>
      </w:r>
      <w:r>
        <w:rPr>
          <w:rtl w:val="true"/>
          <w:lang w:bidi="he-IL"/>
        </w:rPr>
        <w:t>נו</w:t>
      </w:r>
      <w:r>
        <w:rPr>
          <w:rtl w:val="true"/>
          <w:lang w:bidi="he-IL"/>
        </w:rPr>
        <w:t>"</w:t>
      </w:r>
      <w:r>
        <w:rPr>
          <w:rtl w:val="true"/>
          <w:lang w:bidi="he-IL"/>
        </w:rPr>
        <w:t>ב חנינא חאו</w:t>
      </w:r>
      <w:r>
        <w:rPr>
          <w:rtl w:val="true"/>
          <w:lang w:bidi="he-IL"/>
        </w:rPr>
        <w:t>"</w:t>
      </w:r>
      <w:r>
        <w:rPr>
          <w:rtl w:val="true"/>
          <w:lang w:bidi="he-IL"/>
        </w:rPr>
        <w:t>ח סי</w:t>
      </w:r>
      <w:r>
        <w:rPr>
          <w:rtl w:val="true"/>
          <w:lang w:bidi="he-IL"/>
        </w:rPr>
        <w:t xml:space="preserve">' </w:t>
      </w:r>
      <w:r>
        <w:rPr>
          <w:rtl w:val="true"/>
          <w:lang w:bidi="he-IL"/>
        </w:rPr>
        <w:t>צ</w:t>
      </w:r>
      <w:r>
        <w:rPr>
          <w:rtl w:val="true"/>
          <w:lang w:bidi="he-IL"/>
        </w:rPr>
        <w:t>"</w:t>
      </w:r>
      <w:r>
        <w:rPr>
          <w:rtl w:val="true"/>
          <w:lang w:bidi="he-IL"/>
        </w:rPr>
        <w:t>ד וערוך לנר סוכה דכ</w:t>
      </w:r>
      <w:r>
        <w:rPr>
          <w:rtl w:val="true"/>
          <w:lang w:bidi="he-IL"/>
        </w:rPr>
        <w:t>"</w:t>
      </w:r>
      <w:r>
        <w:rPr>
          <w:rtl w:val="true"/>
          <w:lang w:bidi="he-IL"/>
        </w:rPr>
        <w:t>ז ע</w:t>
      </w:r>
      <w:r>
        <w:rPr>
          <w:rtl w:val="true"/>
          <w:lang w:bidi="he-IL"/>
        </w:rPr>
        <w:t>"</w:t>
      </w:r>
      <w:r>
        <w:rPr>
          <w:rtl w:val="true"/>
          <w:lang w:bidi="he-IL"/>
        </w:rPr>
        <w:t>ב</w:t>
      </w:r>
      <w:r>
        <w:rPr>
          <w:rtl w:val="true"/>
          <w:lang w:bidi="he-IL"/>
        </w:rPr>
        <w:t xml:space="preserve">). </w:t>
      </w:r>
      <w:r>
        <w:rPr>
          <w:rtl w:val="true"/>
          <w:lang w:bidi="he-IL"/>
        </w:rPr>
        <w:t>בתשל</w:t>
      </w:r>
      <w:r>
        <w:rPr>
          <w:rtl w:val="true"/>
          <w:lang w:bidi="he-IL"/>
        </w:rPr>
        <w:t>"</w:t>
      </w:r>
      <w:r>
        <w:rPr>
          <w:rtl w:val="true"/>
          <w:lang w:bidi="he-IL"/>
        </w:rPr>
        <w:t>ב כתוב אצלי עוד בענין זה שאין קבלת פני רבו שמו</w:t>
      </w:r>
      <w:r>
        <w:rPr>
          <w:rtl w:val="true"/>
          <w:lang w:bidi="he-IL"/>
        </w:rPr>
        <w:t>"</w:t>
      </w:r>
      <w:r>
        <w:rPr>
          <w:rtl w:val="true"/>
          <w:lang w:bidi="he-IL"/>
        </w:rPr>
        <w:t xml:space="preserve">ר אמר גם בסוכות דין רבו תשבו </w:t>
      </w:r>
      <w:r>
        <w:rPr>
          <w:rtl w:val="true"/>
          <w:lang w:bidi="he-IL"/>
        </w:rPr>
        <w:t>'</w:t>
      </w:r>
      <w:r>
        <w:rPr>
          <w:rtl w:val="true"/>
          <w:lang w:bidi="he-IL"/>
        </w:rPr>
        <w:t>כעין תדורו</w:t>
      </w:r>
      <w:r>
        <w:rPr>
          <w:rtl w:val="true"/>
          <w:lang w:bidi="he-IL"/>
        </w:rPr>
        <w:t xml:space="preserve">' </w:t>
      </w:r>
      <w:r>
        <w:rPr>
          <w:rtl w:val="true"/>
          <w:lang w:bidi="he-IL"/>
        </w:rPr>
        <w:t>כתבתי אז ד</w:t>
      </w:r>
      <w:r>
        <w:rPr>
          <w:rtl w:val="true"/>
          <w:lang w:bidi="he-IL"/>
        </w:rPr>
        <w:t>"</w:t>
      </w:r>
      <w:r>
        <w:rPr>
          <w:rtl w:val="true"/>
          <w:lang w:bidi="he-IL"/>
        </w:rPr>
        <w:t>ק בקצור ושכחתי את כונת קדשו של מו</w:t>
      </w:r>
      <w:r>
        <w:rPr>
          <w:rtl w:val="true"/>
          <w:lang w:bidi="he-IL"/>
        </w:rPr>
        <w:t>"</w:t>
      </w:r>
      <w:r>
        <w:rPr>
          <w:rtl w:val="true"/>
          <w:lang w:bidi="he-IL"/>
        </w:rPr>
        <w:t>ר בזה</w:t>
      </w:r>
      <w:r>
        <w:rPr>
          <w:rtl w:val="true"/>
          <w:lang w:bidi="he-IL"/>
        </w:rPr>
        <w:t>"</w:t>
      </w:r>
      <w:r>
        <w:rPr>
          <w:rFonts w:hint="cs"/>
          <w:rtl w:val="true"/>
          <w:lang w:bidi="he-IL"/>
        </w:rPr>
        <w:t>.</w:t>
      </w:r>
    </w:p>
    <w:p>
      <w:pPr>
        <w:pStyle w:val="Normal"/>
        <w:numPr>
          <w:ilvl w:val="2"/>
          <w:numId w:val="9"/>
        </w:numPr>
        <w:bidi w:val="1"/>
        <w:ind w:hanging="57" w:start="397" w:end="0"/>
        <w:jc w:val="both"/>
        <w:rPr>
          <w:rFonts w:hint="cs"/>
        </w:rPr>
      </w:pPr>
      <w:r>
        <w:rPr>
          <w:rtl w:val="true"/>
        </w:rPr>
        <w:t>מחמיר</w:t>
      </w:r>
      <w:r>
        <w:rPr>
          <w:rtl w:val="true"/>
        </w:rPr>
        <w:t xml:space="preserve">: </w:t>
      </w:r>
      <w:r>
        <w:rPr>
          <w:rtl w:val="true"/>
        </w:rPr>
        <w:t>יש חיוב בזה</w:t>
      </w:r>
      <w:r>
        <w:rPr>
          <w:rtl w:val="true"/>
        </w:rPr>
        <w:t>"</w:t>
      </w:r>
      <w:r>
        <w:rPr>
          <w:rtl w:val="true"/>
        </w:rPr>
        <w:t>ז</w:t>
      </w:r>
      <w:r>
        <w:rPr>
          <w:rtl w:val="true"/>
        </w:rPr>
        <w:t>.</w:t>
      </w:r>
    </w:p>
    <w:p>
      <w:pPr>
        <w:pStyle w:val="Normal"/>
        <w:numPr>
          <w:ilvl w:val="3"/>
          <w:numId w:val="9"/>
        </w:numPr>
        <w:bidi w:val="1"/>
        <w:ind w:hanging="57" w:start="567" w:end="0"/>
        <w:jc w:val="both"/>
        <w:rPr>
          <w:rFonts w:hint="cs"/>
        </w:rPr>
      </w:pPr>
      <w:r>
        <w:rPr>
          <w:u w:val="single"/>
          <w:rtl w:val="true"/>
        </w:rPr>
        <w:t>יערות דבש</w:t>
      </w:r>
      <w:r>
        <w:rPr>
          <w:rtl w:val="true"/>
        </w:rPr>
        <w:t xml:space="preserve"> </w:t>
      </w:r>
      <w:r>
        <w:rPr>
          <w:rtl w:val="true"/>
        </w:rPr>
        <w:t>(</w:t>
      </w:r>
      <w:r>
        <w:rPr>
          <w:rtl w:val="true"/>
        </w:rPr>
        <w:t>ח</w:t>
      </w:r>
      <w:r>
        <w:rPr>
          <w:rtl w:val="true"/>
        </w:rPr>
        <w:t>"</w:t>
      </w:r>
      <w:r>
        <w:rPr>
          <w:rtl w:val="true"/>
        </w:rPr>
        <w:t>א דרוש י</w:t>
      </w:r>
      <w:r>
        <w:rPr>
          <w:rtl w:val="true"/>
        </w:rPr>
        <w:t>"</w:t>
      </w:r>
      <w:r>
        <w:rPr>
          <w:rtl w:val="true"/>
        </w:rPr>
        <w:t>ב ד</w:t>
      </w:r>
      <w:r>
        <w:rPr>
          <w:rtl w:val="true"/>
        </w:rPr>
        <w:t>"</w:t>
      </w:r>
      <w:r>
        <w:rPr>
          <w:rtl w:val="true"/>
        </w:rPr>
        <w:t>ה ואמרו</w:t>
      </w:r>
      <w:r>
        <w:rPr>
          <w:rtl w:val="true"/>
        </w:rPr>
        <w:t>) – "</w:t>
      </w:r>
      <w:r>
        <w:rPr>
          <w:rtl w:val="true"/>
        </w:rPr>
        <w:t>ולכך ר</w:t>
      </w:r>
      <w:r>
        <w:rPr>
          <w:rtl w:val="true"/>
        </w:rPr>
        <w:t xml:space="preserve">' </w:t>
      </w:r>
      <w:r>
        <w:rPr>
          <w:rtl w:val="true"/>
        </w:rPr>
        <w:t>יצחק דאיירי בזמן הזה</w:t>
      </w:r>
      <w:r>
        <w:rPr>
          <w:rtl w:val="true"/>
        </w:rPr>
        <w:t xml:space="preserve">, </w:t>
      </w:r>
      <w:r>
        <w:rPr>
          <w:rtl w:val="true"/>
        </w:rPr>
        <w:t>אמר חייב לקבל פני רבו ברגל</w:t>
      </w:r>
      <w:r>
        <w:rPr>
          <w:rtl w:val="true"/>
        </w:rPr>
        <w:t xml:space="preserve">, </w:t>
      </w:r>
      <w:r>
        <w:rPr>
          <w:rtl w:val="true"/>
        </w:rPr>
        <w:t>כי ברגל חייב מהתורה לעלות לראות לפני השם בעזרה</w:t>
      </w:r>
      <w:r>
        <w:rPr>
          <w:rtl w:val="true"/>
        </w:rPr>
        <w:t xml:space="preserve">, </w:t>
      </w:r>
      <w:r>
        <w:rPr>
          <w:rtl w:val="true"/>
        </w:rPr>
        <w:t>א</w:t>
      </w:r>
      <w:r>
        <w:rPr>
          <w:rtl w:val="true"/>
        </w:rPr>
        <w:t>"</w:t>
      </w:r>
      <w:r>
        <w:rPr>
          <w:rtl w:val="true"/>
        </w:rPr>
        <w:t>כ עכשיו החיוב ברגל לקבל תמורתו פני תלמיד חכם</w:t>
      </w:r>
      <w:r>
        <w:rPr>
          <w:rtl w:val="true"/>
        </w:rPr>
        <w:t xml:space="preserve">, </w:t>
      </w:r>
      <w:r>
        <w:rPr>
          <w:rtl w:val="true"/>
        </w:rPr>
        <w:t>ולכך לא הזכיר חודש ושבת</w:t>
      </w:r>
      <w:r>
        <w:rPr>
          <w:rtl w:val="true"/>
        </w:rPr>
        <w:t xml:space="preserve">, </w:t>
      </w:r>
      <w:r>
        <w:rPr>
          <w:rtl w:val="true"/>
        </w:rPr>
        <w:t>כי זהו אינו מן החיוב כי לא נזכר בתורה</w:t>
      </w:r>
      <w:r>
        <w:rPr>
          <w:rtl w:val="true"/>
        </w:rPr>
        <w:t xml:space="preserve">, </w:t>
      </w:r>
      <w:r>
        <w:rPr>
          <w:rtl w:val="true"/>
        </w:rPr>
        <w:t>ואינו רק מידת חסידות הואיל ויהיה לעתיד לבא</w:t>
      </w:r>
      <w:r>
        <w:rPr>
          <w:rtl w:val="true"/>
        </w:rPr>
        <w:t xml:space="preserve">, </w:t>
      </w:r>
      <w:r>
        <w:rPr>
          <w:rtl w:val="true"/>
        </w:rPr>
        <w:t>אבל חיוב ליכא רק ברגל בזמן הזה בעו</w:t>
      </w:r>
      <w:r>
        <w:rPr>
          <w:rtl w:val="true"/>
        </w:rPr>
        <w:t>"</w:t>
      </w:r>
      <w:r>
        <w:rPr>
          <w:rtl w:val="true"/>
        </w:rPr>
        <w:t>ה</w:t>
      </w:r>
      <w:r>
        <w:rPr>
          <w:rtl w:val="true"/>
        </w:rPr>
        <w:t xml:space="preserve">, </w:t>
      </w:r>
      <w:r>
        <w:rPr>
          <w:rtl w:val="true"/>
        </w:rPr>
        <w:t>וא</w:t>
      </w:r>
      <w:r>
        <w:rPr>
          <w:rtl w:val="true"/>
        </w:rPr>
        <w:t>"</w:t>
      </w:r>
      <w:r>
        <w:rPr>
          <w:rtl w:val="true"/>
        </w:rPr>
        <w:t>ש ודוק</w:t>
      </w:r>
      <w:r>
        <w:rPr>
          <w:rtl w:val="true"/>
        </w:rPr>
        <w:t xml:space="preserve">, </w:t>
      </w:r>
      <w:r>
        <w:rPr>
          <w:rtl w:val="true"/>
        </w:rPr>
        <w:t>כי הם דברים ברורים ואמתיים</w:t>
      </w:r>
      <w:r>
        <w:rPr>
          <w:rtl w:val="true"/>
        </w:rPr>
        <w:t>".</w:t>
      </w:r>
    </w:p>
    <w:p>
      <w:pPr>
        <w:pStyle w:val="Normal"/>
        <w:numPr>
          <w:ilvl w:val="3"/>
          <w:numId w:val="9"/>
        </w:numPr>
        <w:bidi w:val="1"/>
        <w:ind w:hanging="57" w:start="567" w:end="0"/>
        <w:jc w:val="both"/>
        <w:rPr>
          <w:rFonts w:hint="cs"/>
        </w:rPr>
      </w:pPr>
      <w:r>
        <w:rPr>
          <w:u w:val="single"/>
          <w:rtl w:val="true"/>
        </w:rPr>
        <w:t>הגר</w:t>
      </w:r>
      <w:r>
        <w:rPr>
          <w:u w:val="single"/>
          <w:rtl w:val="true"/>
        </w:rPr>
        <w:t>"</w:t>
      </w:r>
      <w:r>
        <w:rPr>
          <w:u w:val="single"/>
          <w:rtl w:val="true"/>
        </w:rPr>
        <w:t>ש קלוגר</w:t>
      </w:r>
      <w:r>
        <w:rPr>
          <w:rtl w:val="true"/>
        </w:rPr>
        <w:t xml:space="preserve"> זצ</w:t>
      </w:r>
      <w:r>
        <w:rPr>
          <w:rtl w:val="true"/>
        </w:rPr>
        <w:t>"</w:t>
      </w:r>
      <w:r>
        <w:rPr>
          <w:rtl w:val="true"/>
        </w:rPr>
        <w:t xml:space="preserve">ל </w:t>
      </w:r>
      <w:r>
        <w:rPr>
          <w:rtl w:val="true"/>
        </w:rPr>
        <w:t>(</w:t>
      </w:r>
      <w:r>
        <w:rPr>
          <w:rtl w:val="true"/>
        </w:rPr>
        <w:t>שנות חיים סי</w:t>
      </w:r>
      <w:r>
        <w:rPr>
          <w:rtl w:val="true"/>
        </w:rPr>
        <w:t xml:space="preserve">' </w:t>
      </w:r>
      <w:r>
        <w:rPr>
          <w:rtl w:val="true"/>
        </w:rPr>
        <w:t>של</w:t>
      </w:r>
      <w:r>
        <w:rPr>
          <w:rtl w:val="true"/>
        </w:rPr>
        <w:t>"</w:t>
      </w:r>
      <w:r>
        <w:rPr>
          <w:rtl w:val="true"/>
        </w:rPr>
        <w:t>ד</w:t>
      </w:r>
      <w:r>
        <w:rPr>
          <w:rtl w:val="true"/>
        </w:rPr>
        <w:t>) – "</w:t>
      </w:r>
      <w:r>
        <w:rPr>
          <w:rtl w:val="true"/>
        </w:rPr>
        <w:t>נו</w:t>
      </w:r>
      <w:r>
        <w:rPr>
          <w:rtl w:val="true"/>
        </w:rPr>
        <w:t>"</w:t>
      </w:r>
      <w:r>
        <w:rPr>
          <w:rtl w:val="true"/>
        </w:rPr>
        <w:t xml:space="preserve">ב </w:t>
      </w:r>
      <w:r>
        <w:rPr>
          <w:rtl w:val="true"/>
        </w:rPr>
        <w:t xml:space="preserve">... </w:t>
      </w:r>
      <w:r>
        <w:rPr>
          <w:rtl w:val="true"/>
        </w:rPr>
        <w:t xml:space="preserve">והנה כל דבריו תמוהין חדא </w:t>
      </w:r>
      <w:r>
        <w:rPr>
          <w:rtl w:val="true"/>
        </w:rPr>
        <w:t>...".</w:t>
      </w:r>
    </w:p>
    <w:p>
      <w:pPr>
        <w:pStyle w:val="Normal"/>
        <w:numPr>
          <w:ilvl w:val="3"/>
          <w:numId w:val="9"/>
        </w:numPr>
        <w:bidi w:val="1"/>
        <w:ind w:hanging="57" w:start="567" w:end="0"/>
        <w:jc w:val="both"/>
        <w:rPr>
          <w:rFonts w:hint="cs"/>
        </w:rPr>
      </w:pPr>
      <w:r>
        <w:rPr>
          <w:u w:val="single"/>
          <w:rtl w:val="true"/>
        </w:rPr>
        <w:t>עורך לנר</w:t>
      </w:r>
      <w:r>
        <w:rPr>
          <w:rtl w:val="true"/>
        </w:rPr>
        <w:t xml:space="preserve"> </w:t>
      </w:r>
      <w:r>
        <w:rPr>
          <w:rtl w:val="true"/>
        </w:rPr>
        <w:t>(</w:t>
      </w:r>
      <w:r>
        <w:rPr>
          <w:rtl w:val="true"/>
        </w:rPr>
        <w:t>סוכה דף כז</w:t>
      </w:r>
      <w:r>
        <w:rPr>
          <w:rtl w:val="true"/>
        </w:rPr>
        <w:t xml:space="preserve">: </w:t>
      </w:r>
      <w:r>
        <w:rPr>
          <w:rtl w:val="true"/>
        </w:rPr>
        <w:t>ד</w:t>
      </w:r>
      <w:r>
        <w:rPr>
          <w:rtl w:val="true"/>
        </w:rPr>
        <w:t>"</w:t>
      </w:r>
      <w:r>
        <w:rPr>
          <w:rtl w:val="true"/>
        </w:rPr>
        <w:t>ה מכלל</w:t>
      </w:r>
      <w:r>
        <w:rPr>
          <w:rtl w:val="true"/>
        </w:rPr>
        <w:t>) – "</w:t>
      </w:r>
      <w:r>
        <w:rPr>
          <w:rtl w:val="true"/>
        </w:rPr>
        <w:t xml:space="preserve">הנודע ביהודה </w:t>
      </w:r>
      <w:r>
        <w:rPr>
          <w:rtl w:val="true"/>
        </w:rPr>
        <w:t xml:space="preserve">... </w:t>
      </w:r>
      <w:r>
        <w:rPr>
          <w:rtl w:val="true"/>
        </w:rPr>
        <w:t>ודבריו תמוהים לענ</w:t>
      </w:r>
      <w:r>
        <w:rPr>
          <w:rtl w:val="true"/>
        </w:rPr>
        <w:t>"</w:t>
      </w:r>
      <w:r>
        <w:rPr>
          <w:rtl w:val="true"/>
        </w:rPr>
        <w:t xml:space="preserve">ד </w:t>
      </w:r>
      <w:r>
        <w:rPr>
          <w:rtl w:val="true"/>
        </w:rPr>
        <w:t xml:space="preserve">... </w:t>
      </w:r>
      <w:r>
        <w:rPr>
          <w:rtl w:val="true"/>
        </w:rPr>
        <w:t>אבל על ההשמטה של הטור וש</w:t>
      </w:r>
      <w:r>
        <w:rPr>
          <w:rtl w:val="true"/>
        </w:rPr>
        <w:t>"</w:t>
      </w:r>
      <w:r>
        <w:rPr>
          <w:rtl w:val="true"/>
        </w:rPr>
        <w:t>ע כבר רמז תי</w:t>
      </w:r>
      <w:r>
        <w:rPr>
          <w:rtl w:val="true"/>
        </w:rPr>
        <w:t xml:space="preserve">' </w:t>
      </w:r>
      <w:r>
        <w:rPr>
          <w:rtl w:val="true"/>
        </w:rPr>
        <w:t>המגן אברהם סי</w:t>
      </w:r>
      <w:r>
        <w:rPr>
          <w:rtl w:val="true"/>
        </w:rPr>
        <w:t xml:space="preserve">' </w:t>
      </w:r>
      <w:r>
        <w:rPr>
          <w:rtl w:val="true"/>
        </w:rPr>
        <w:t>תקנ</w:t>
      </w:r>
      <w:r>
        <w:rPr>
          <w:rtl w:val="true"/>
        </w:rPr>
        <w:t>"</w:t>
      </w:r>
      <w:r>
        <w:rPr>
          <w:rtl w:val="true"/>
        </w:rPr>
        <w:t xml:space="preserve">ד </w:t>
      </w:r>
      <w:r>
        <w:rPr>
          <w:rtl w:val="true"/>
        </w:rPr>
        <w:t>(</w:t>
      </w:r>
      <w:r>
        <w:rPr>
          <w:rtl w:val="true"/>
        </w:rPr>
        <w:t>ס</w:t>
      </w:r>
      <w:r>
        <w:rPr>
          <w:rtl w:val="true"/>
        </w:rPr>
        <w:t>"</w:t>
      </w:r>
      <w:r>
        <w:rPr>
          <w:rtl w:val="true"/>
        </w:rPr>
        <w:t>ק י</w:t>
      </w:r>
      <w:r>
        <w:rPr>
          <w:rtl w:val="true"/>
        </w:rPr>
        <w:t>"</w:t>
      </w:r>
      <w:r>
        <w:rPr>
          <w:rtl w:val="true"/>
        </w:rPr>
        <w:t>ב</w:t>
      </w:r>
      <w:r>
        <w:rPr>
          <w:rtl w:val="true"/>
        </w:rPr>
        <w:t xml:space="preserve">) </w:t>
      </w:r>
      <w:r>
        <w:rPr>
          <w:rtl w:val="true"/>
        </w:rPr>
        <w:t>ממה שמשמע שם דאפילו בט</w:t>
      </w:r>
      <w:r>
        <w:rPr>
          <w:rtl w:val="true"/>
        </w:rPr>
        <w:t>"</w:t>
      </w:r>
      <w:r>
        <w:rPr>
          <w:rtl w:val="true"/>
        </w:rPr>
        <w:t>ב אם מקבל פני רבו מצוה עביד ע</w:t>
      </w:r>
      <w:r>
        <w:rPr>
          <w:rtl w:val="true"/>
        </w:rPr>
        <w:t>"</w:t>
      </w:r>
      <w:r>
        <w:rPr>
          <w:rtl w:val="true"/>
        </w:rPr>
        <w:t>ז כ</w:t>
      </w:r>
      <w:r>
        <w:rPr>
          <w:rtl w:val="true"/>
        </w:rPr>
        <w:t xml:space="preserve">' </w:t>
      </w:r>
      <w:r>
        <w:rPr>
          <w:rtl w:val="true"/>
        </w:rPr>
        <w:t>המג</w:t>
      </w:r>
      <w:r>
        <w:rPr>
          <w:rtl w:val="true"/>
        </w:rPr>
        <w:t>"</w:t>
      </w:r>
      <w:r>
        <w:rPr>
          <w:rtl w:val="true"/>
        </w:rPr>
        <w:t xml:space="preserve">א דאפילו בחול יש מצוה כדמשמע בחגיגה וכוונתו להך מעשה דמייתי בחגיגה </w:t>
      </w:r>
      <w:r>
        <w:rPr>
          <w:rtl w:val="true"/>
        </w:rPr>
        <w:t>(</w:t>
      </w:r>
      <w:r>
        <w:rPr>
          <w:rtl w:val="true"/>
        </w:rPr>
        <w:t>ה ב</w:t>
      </w:r>
      <w:r>
        <w:rPr>
          <w:rtl w:val="true"/>
        </w:rPr>
        <w:t xml:space="preserve">) </w:t>
      </w:r>
      <w:r>
        <w:rPr>
          <w:rtl w:val="true"/>
        </w:rPr>
        <w:t>שהלכו רבי ור</w:t>
      </w:r>
      <w:r>
        <w:rPr>
          <w:rtl w:val="true"/>
        </w:rPr>
        <w:t>"</w:t>
      </w:r>
      <w:r>
        <w:rPr>
          <w:rtl w:val="true"/>
        </w:rPr>
        <w:t>א להקביל פני צורבא מרבנן דסגי נהור הי</w:t>
      </w:r>
      <w:r>
        <w:rPr>
          <w:rtl w:val="true"/>
        </w:rPr>
        <w:t xml:space="preserve">' </w:t>
      </w:r>
      <w:r>
        <w:rPr>
          <w:rtl w:val="true"/>
        </w:rPr>
        <w:t>ומייתי שם דלמדו כן דמצוה הוא מר</w:t>
      </w:r>
      <w:r>
        <w:rPr>
          <w:rtl w:val="true"/>
        </w:rPr>
        <w:t xml:space="preserve">' </w:t>
      </w:r>
      <w:r>
        <w:rPr>
          <w:rtl w:val="true"/>
        </w:rPr>
        <w:t>יעקב שהלך להקביל פני רבו בכל יום ע</w:t>
      </w:r>
      <w:r>
        <w:rPr>
          <w:rtl w:val="true"/>
        </w:rPr>
        <w:t>"</w:t>
      </w:r>
      <w:r>
        <w:rPr>
          <w:rtl w:val="true"/>
        </w:rPr>
        <w:t>ש וא</w:t>
      </w:r>
      <w:r>
        <w:rPr>
          <w:rtl w:val="true"/>
        </w:rPr>
        <w:t>"</w:t>
      </w:r>
      <w:r>
        <w:rPr>
          <w:rtl w:val="true"/>
        </w:rPr>
        <w:t>כ משמע דהם פליגי אר</w:t>
      </w:r>
      <w:r>
        <w:rPr>
          <w:rtl w:val="true"/>
        </w:rPr>
        <w:t xml:space="preserve">' </w:t>
      </w:r>
      <w:r>
        <w:rPr>
          <w:rtl w:val="true"/>
        </w:rPr>
        <w:t>יצחק וס</w:t>
      </w:r>
      <w:r>
        <w:rPr>
          <w:rtl w:val="true"/>
        </w:rPr>
        <w:t>"</w:t>
      </w:r>
      <w:r>
        <w:rPr>
          <w:rtl w:val="true"/>
        </w:rPr>
        <w:t>ל דאפילו בכל יום יש מצוה ומה דמקשה הכא מר</w:t>
      </w:r>
      <w:r>
        <w:rPr>
          <w:rtl w:val="true"/>
        </w:rPr>
        <w:t xml:space="preserve">' </w:t>
      </w:r>
      <w:r>
        <w:rPr>
          <w:rtl w:val="true"/>
        </w:rPr>
        <w:t>יצחק אר</w:t>
      </w:r>
      <w:r>
        <w:rPr>
          <w:rtl w:val="true"/>
        </w:rPr>
        <w:t>"</w:t>
      </w:r>
      <w:r>
        <w:rPr>
          <w:rtl w:val="true"/>
        </w:rPr>
        <w:t>א היינו דמר</w:t>
      </w:r>
      <w:r>
        <w:rPr>
          <w:rtl w:val="true"/>
        </w:rPr>
        <w:t>"</w:t>
      </w:r>
      <w:r>
        <w:rPr>
          <w:rtl w:val="true"/>
        </w:rPr>
        <w:t>א יהי</w:t>
      </w:r>
      <w:r>
        <w:rPr>
          <w:rtl w:val="true"/>
        </w:rPr>
        <w:t xml:space="preserve">' </w:t>
      </w:r>
      <w:r>
        <w:rPr>
          <w:rtl w:val="true"/>
        </w:rPr>
        <w:t>משמע דאפילו ברגל ליכא מצוה דא</w:t>
      </w:r>
      <w:r>
        <w:rPr>
          <w:rtl w:val="true"/>
        </w:rPr>
        <w:t>"</w:t>
      </w:r>
      <w:r>
        <w:rPr>
          <w:rtl w:val="true"/>
        </w:rPr>
        <w:t>כ היאך הוכיח לר</w:t>
      </w:r>
      <w:r>
        <w:rPr>
          <w:rtl w:val="true"/>
        </w:rPr>
        <w:t xml:space="preserve">' </w:t>
      </w:r>
      <w:r>
        <w:rPr>
          <w:rtl w:val="true"/>
        </w:rPr>
        <w:t>אלעאי שבא להקביל פניו וכל שכן שיקשה אי ס</w:t>
      </w:r>
      <w:r>
        <w:rPr>
          <w:rtl w:val="true"/>
        </w:rPr>
        <w:t>"</w:t>
      </w:r>
      <w:r>
        <w:rPr>
          <w:rtl w:val="true"/>
        </w:rPr>
        <w:t>ל כר</w:t>
      </w:r>
      <w:r>
        <w:rPr>
          <w:rtl w:val="true"/>
        </w:rPr>
        <w:t xml:space="preserve">' </w:t>
      </w:r>
      <w:r>
        <w:rPr>
          <w:rtl w:val="true"/>
        </w:rPr>
        <w:t>ור</w:t>
      </w:r>
      <w:r>
        <w:rPr>
          <w:rtl w:val="true"/>
        </w:rPr>
        <w:t>"</w:t>
      </w:r>
      <w:r>
        <w:rPr>
          <w:rtl w:val="true"/>
        </w:rPr>
        <w:t>א דבכל יום עושה מצוה ולכן כיון דנקטו הטור וש</w:t>
      </w:r>
      <w:r>
        <w:rPr>
          <w:rtl w:val="true"/>
        </w:rPr>
        <w:t>"</w:t>
      </w:r>
      <w:r>
        <w:rPr>
          <w:rtl w:val="true"/>
        </w:rPr>
        <w:t>ע הך דינא דאפילו בחול עושה מצוה תו לא הוצרכו להביא הך דר</w:t>
      </w:r>
      <w:r>
        <w:rPr>
          <w:rtl w:val="true"/>
        </w:rPr>
        <w:t xml:space="preserve">' </w:t>
      </w:r>
      <w:r>
        <w:rPr>
          <w:rtl w:val="true"/>
        </w:rPr>
        <w:t>יצחק</w:t>
      </w:r>
      <w:r>
        <w:rPr>
          <w:rtl w:val="true"/>
        </w:rPr>
        <w:t>".</w:t>
      </w:r>
    </w:p>
    <w:p>
      <w:pPr>
        <w:pStyle w:val="Normal"/>
        <w:numPr>
          <w:ilvl w:val="3"/>
          <w:numId w:val="9"/>
        </w:numPr>
        <w:bidi w:val="1"/>
        <w:ind w:hanging="57" w:start="567" w:end="0"/>
        <w:jc w:val="both"/>
        <w:rPr>
          <w:rFonts w:hint="cs"/>
        </w:rPr>
      </w:pPr>
      <w:r>
        <w:rPr>
          <w:u w:val="single"/>
          <w:rtl w:val="true"/>
        </w:rPr>
        <w:t>שבט סופר</w:t>
      </w:r>
      <w:r>
        <w:rPr>
          <w:rtl w:val="true"/>
        </w:rPr>
        <w:t xml:space="preserve"> </w:t>
      </w:r>
      <w:r>
        <w:rPr>
          <w:rtl w:val="true"/>
        </w:rPr>
        <w:t>(</w:t>
      </w:r>
      <w:r>
        <w:rPr>
          <w:rtl w:val="true"/>
        </w:rPr>
        <w:t>או</w:t>
      </w:r>
      <w:r>
        <w:rPr>
          <w:rtl w:val="true"/>
        </w:rPr>
        <w:t>"</w:t>
      </w:r>
      <w:r>
        <w:rPr>
          <w:rtl w:val="true"/>
        </w:rPr>
        <w:t>ח סי</w:t>
      </w:r>
      <w:r>
        <w:rPr>
          <w:rtl w:val="true"/>
        </w:rPr>
        <w:t xml:space="preserve">' </w:t>
      </w:r>
      <w:r>
        <w:rPr>
          <w:rtl w:val="true"/>
        </w:rPr>
        <w:t>י</w:t>
      </w:r>
      <w:r>
        <w:rPr>
          <w:rtl w:val="true"/>
        </w:rPr>
        <w:t>"</w:t>
      </w:r>
      <w:r>
        <w:rPr>
          <w:rtl w:val="true"/>
        </w:rPr>
        <w:t>ז</w:t>
      </w:r>
      <w:r>
        <w:rPr>
          <w:rtl w:val="true"/>
        </w:rPr>
        <w:t>) – "</w:t>
      </w:r>
      <w:r>
        <w:rPr>
          <w:rtl w:val="true"/>
        </w:rPr>
        <w:t>בנוב</w:t>
      </w:r>
      <w:r>
        <w:rPr>
          <w:rtl w:val="true"/>
        </w:rPr>
        <w:t>"</w:t>
      </w:r>
      <w:r>
        <w:rPr>
          <w:rtl w:val="true"/>
        </w:rPr>
        <w:t xml:space="preserve">י </w:t>
      </w:r>
      <w:r>
        <w:rPr>
          <w:rtl w:val="true"/>
        </w:rPr>
        <w:t xml:space="preserve">... </w:t>
      </w:r>
      <w:r>
        <w:rPr>
          <w:rtl w:val="true"/>
        </w:rPr>
        <w:t xml:space="preserve">ודבריו תמוהים </w:t>
      </w:r>
      <w:r>
        <w:rPr>
          <w:rtl w:val="true"/>
        </w:rPr>
        <w:t>...".</w:t>
      </w:r>
    </w:p>
    <w:p>
      <w:pPr>
        <w:pStyle w:val="Normal"/>
        <w:numPr>
          <w:ilvl w:val="2"/>
          <w:numId w:val="9"/>
        </w:numPr>
        <w:bidi w:val="1"/>
        <w:ind w:hanging="57" w:start="397" w:end="0"/>
        <w:jc w:val="both"/>
        <w:rPr/>
      </w:pPr>
      <w:r>
        <w:rPr>
          <w:rFonts w:hint="cs"/>
          <w:rtl w:val="true"/>
          <w:lang w:bidi="he-IL"/>
        </w:rPr>
        <w:t>דעת הגרח</w:t>
      </w:r>
      <w:r>
        <w:rPr>
          <w:rFonts w:hint="cs"/>
          <w:rtl w:val="true"/>
          <w:lang w:bidi="he-IL"/>
        </w:rPr>
        <w:t>"</w:t>
      </w:r>
      <w:r>
        <w:rPr>
          <w:rFonts w:hint="cs"/>
          <w:rtl w:val="true"/>
          <w:lang w:bidi="he-IL"/>
        </w:rPr>
        <w:t>ק זצ</w:t>
      </w:r>
      <w:r>
        <w:rPr>
          <w:rFonts w:hint="cs"/>
          <w:rtl w:val="true"/>
          <w:lang w:bidi="he-IL"/>
        </w:rPr>
        <w:t>"</w:t>
      </w:r>
      <w:r>
        <w:rPr>
          <w:rFonts w:hint="cs"/>
          <w:rtl w:val="true"/>
          <w:lang w:bidi="he-IL"/>
        </w:rPr>
        <w:t>ל</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ח</w:t>
      </w:r>
      <w:r>
        <w:rPr>
          <w:rFonts w:hint="cs"/>
          <w:rtl w:val="true"/>
          <w:lang w:bidi="he-IL"/>
        </w:rPr>
        <w:t>"</w:t>
      </w:r>
      <w:r>
        <w:rPr>
          <w:rFonts w:hint="cs"/>
          <w:rtl w:val="true"/>
          <w:lang w:bidi="he-IL"/>
        </w:rPr>
        <w:t>ב שאלת רב ח</w:t>
      </w:r>
      <w:r>
        <w:rPr>
          <w:rFonts w:hint="cs"/>
          <w:rtl w:val="true"/>
          <w:lang w:bidi="he-IL"/>
        </w:rPr>
        <w:t>"</w:t>
      </w:r>
      <w:r>
        <w:rPr>
          <w:rFonts w:hint="cs"/>
          <w:rtl w:val="true"/>
          <w:lang w:bidi="he-IL"/>
        </w:rPr>
        <w:t>א פרק ו</w:t>
      </w:r>
      <w:r>
        <w:rPr>
          <w:rFonts w:hint="cs"/>
          <w:rtl w:val="true"/>
          <w:lang w:bidi="he-IL"/>
        </w:rPr>
        <w:t xml:space="preserve">' </w:t>
      </w:r>
      <w:r>
        <w:rPr>
          <w:rFonts w:hint="cs"/>
          <w:rtl w:val="true"/>
          <w:lang w:bidi="he-IL"/>
        </w:rPr>
        <w:t>אות ב</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למה לא הוזכר בטור ושו</w:t>
      </w:r>
      <w:r>
        <w:rPr>
          <w:rtl w:val="true"/>
          <w:lang w:bidi="he-IL"/>
        </w:rPr>
        <w:t>"</w:t>
      </w:r>
      <w:r>
        <w:rPr>
          <w:rtl w:val="true"/>
          <w:lang w:bidi="he-IL"/>
        </w:rPr>
        <w:t>ע החיוב להקביל פני רבו ברגל</w:t>
      </w:r>
      <w:r>
        <w:rPr>
          <w:rtl w:val="true"/>
          <w:lang w:bidi="he-IL"/>
        </w:rPr>
        <w:t xml:space="preserve">. </w:t>
      </w:r>
      <w:r>
        <w:rPr>
          <w:rtl w:val="true"/>
          <w:lang w:bidi="he-IL"/>
        </w:rPr>
        <w:t>תשובה</w:t>
      </w:r>
      <w:r>
        <w:rPr>
          <w:rtl w:val="true"/>
          <w:lang w:bidi="he-IL"/>
        </w:rPr>
        <w:t xml:space="preserve">: </w:t>
      </w:r>
      <w:r>
        <w:rPr>
          <w:rtl w:val="true"/>
          <w:lang w:bidi="he-IL"/>
        </w:rPr>
        <w:t>הנו</w:t>
      </w:r>
      <w:r>
        <w:rPr>
          <w:rtl w:val="true"/>
          <w:lang w:bidi="he-IL"/>
        </w:rPr>
        <w:t>"</w:t>
      </w:r>
      <w:r>
        <w:rPr>
          <w:rtl w:val="true"/>
          <w:lang w:bidi="he-IL"/>
        </w:rPr>
        <w:t>ב כ</w:t>
      </w:r>
      <w:r>
        <w:rPr>
          <w:rtl w:val="true"/>
          <w:lang w:bidi="he-IL"/>
        </w:rPr>
        <w:t xml:space="preserve">' </w:t>
      </w:r>
      <w:r>
        <w:rPr>
          <w:rtl w:val="true"/>
          <w:lang w:bidi="he-IL"/>
        </w:rPr>
        <w:t>שבזה</w:t>
      </w:r>
      <w:r>
        <w:rPr>
          <w:rtl w:val="true"/>
          <w:lang w:bidi="he-IL"/>
        </w:rPr>
        <w:t>"</w:t>
      </w:r>
      <w:r>
        <w:rPr>
          <w:rtl w:val="true"/>
          <w:lang w:bidi="he-IL"/>
        </w:rPr>
        <w:t>ז אין חיוב</w:t>
      </w:r>
      <w:r>
        <w:rPr>
          <w:rtl w:val="true"/>
          <w:lang w:bidi="he-IL"/>
        </w:rPr>
        <w:t>"</w:t>
      </w:r>
      <w:r>
        <w:rPr>
          <w:rFonts w:hint="cs"/>
          <w:rtl w:val="true"/>
          <w:lang w:bidi="he-IL"/>
        </w:rPr>
        <w:t>.</w:t>
      </w:r>
    </w:p>
    <w:p>
      <w:pPr>
        <w:pStyle w:val="Normal"/>
        <w:numPr>
          <w:ilvl w:val="3"/>
          <w:numId w:val="9"/>
        </w:numPr>
        <w:bidi w:val="1"/>
        <w:ind w:hanging="57" w:start="567" w:end="0"/>
        <w:jc w:val="both"/>
        <w:rPr/>
      </w:pPr>
      <w:r>
        <w:rPr>
          <w:b/>
          <w:b/>
          <w:i/>
          <w:u w:val="single"/>
          <w:rtl w:val="true"/>
        </w:rPr>
        <w:t>הגרח</w:t>
      </w:r>
      <w:r>
        <w:rPr>
          <w:b/>
          <w:i/>
          <w:u w:val="single"/>
          <w:rtl w:val="true"/>
        </w:rPr>
        <w:t>"</w:t>
      </w:r>
      <w:r>
        <w:rPr>
          <w:b/>
          <w:b/>
          <w:i/>
          <w:u w:val="single"/>
          <w:rtl w:val="true"/>
        </w:rPr>
        <w:t>ק</w:t>
      </w:r>
      <w:r>
        <w:rPr>
          <w:b/>
          <w:b/>
          <w:i/>
          <w:rtl w:val="true"/>
        </w:rPr>
        <w:t xml:space="preserve"> </w:t>
      </w:r>
      <w:r>
        <w:rPr>
          <w:color w:val="000000"/>
          <w:rtl w:val="true"/>
          <w:lang w:bidi="he-IL"/>
        </w:rPr>
        <w:t>זצ</w:t>
      </w:r>
      <w:r>
        <w:rPr>
          <w:color w:val="000000"/>
          <w:rtl w:val="true"/>
          <w:lang w:bidi="he-IL"/>
        </w:rPr>
        <w:t>"</w:t>
      </w:r>
      <w:r>
        <w:rPr>
          <w:color w:val="000000"/>
          <w:rtl w:val="true"/>
          <w:lang w:bidi="he-IL"/>
        </w:rPr>
        <w:t>ל</w:t>
      </w:r>
      <w:r>
        <w:rPr>
          <w:b/>
          <w:b/>
          <w:i/>
          <w:rtl w:val="true"/>
        </w:rPr>
        <w:t xml:space="preserve"> </w:t>
      </w:r>
      <w:r>
        <w:rPr>
          <w:b/>
          <w:i/>
          <w:rtl w:val="true"/>
        </w:rPr>
        <w:t>(</w:t>
      </w:r>
      <w:r>
        <w:rPr>
          <w:b/>
          <w:b/>
          <w:i/>
          <w:rtl w:val="true"/>
        </w:rPr>
        <w:t>שערי ציון ח</w:t>
      </w:r>
      <w:r>
        <w:rPr>
          <w:b/>
          <w:i/>
          <w:rtl w:val="true"/>
        </w:rPr>
        <w:t>"</w:t>
      </w:r>
      <w:r>
        <w:rPr>
          <w:b/>
          <w:b/>
          <w:i/>
          <w:rtl w:val="true"/>
        </w:rPr>
        <w:t>א עמ</w:t>
      </w:r>
      <w:r>
        <w:rPr>
          <w:b/>
          <w:i/>
          <w:rtl w:val="true"/>
        </w:rPr>
        <w:t xml:space="preserve">' </w:t>
      </w:r>
      <w:r>
        <w:rPr>
          <w:b/>
          <w:b/>
          <w:i/>
          <w:rtl w:val="true"/>
        </w:rPr>
        <w:t>ק</w:t>
      </w:r>
      <w:r>
        <w:rPr>
          <w:rFonts w:hint="cs"/>
          <w:b/>
          <w:b/>
          <w:i/>
          <w:rtl w:val="true"/>
          <w:lang w:bidi="he-IL"/>
        </w:rPr>
        <w:t>י</w:t>
      </w:r>
      <w:r>
        <w:rPr>
          <w:rFonts w:hint="cs"/>
          <w:b/>
          <w:i/>
          <w:rtl w:val="true"/>
          <w:lang w:bidi="he-IL"/>
        </w:rPr>
        <w:t>"</w:t>
      </w:r>
      <w:r>
        <w:rPr>
          <w:rFonts w:hint="cs"/>
          <w:b/>
          <w:b/>
          <w:i/>
          <w:rtl w:val="true"/>
          <w:lang w:bidi="he-IL"/>
        </w:rPr>
        <w:t>א</w:t>
      </w:r>
      <w:r>
        <w:rPr>
          <w:b/>
          <w:i/>
          <w:rtl w:val="true"/>
        </w:rPr>
        <w:t>) – "</w:t>
      </w:r>
      <w:r>
        <w:rPr>
          <w:rFonts w:hint="cs"/>
          <w:b/>
          <w:b/>
          <w:i/>
          <w:rtl w:val="true"/>
          <w:lang w:bidi="he-IL"/>
        </w:rPr>
        <w:t>שראוי להזהר בזה להקביל פני רבו אף בזמן הזה</w:t>
      </w:r>
      <w:r>
        <w:rPr>
          <w:rFonts w:hint="cs"/>
          <w:b/>
          <w:i/>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Fonts w:hint="cs"/>
          <w:rtl w:val="true"/>
          <w:lang w:bidi="he-IL"/>
        </w:rPr>
        <w:t>א</w:t>
      </w:r>
      <w:r>
        <w:rPr>
          <w:rtl w:val="true"/>
          <w:lang w:bidi="he-IL"/>
        </w:rPr>
        <w:t xml:space="preserve"> תשובה</w:t>
      </w:r>
      <w:r>
        <w:rPr>
          <w:rtl w:val="true"/>
        </w:rPr>
        <w:t xml:space="preserve"> </w:t>
      </w:r>
      <w:r>
        <w:rPr>
          <w:rFonts w:hint="cs"/>
          <w:rtl w:val="true"/>
          <w:lang w:bidi="he-IL"/>
        </w:rPr>
        <w:t>רמ</w:t>
      </w:r>
      <w:r>
        <w:rPr>
          <w:rFonts w:hint="cs"/>
          <w:rtl w:val="true"/>
          <w:lang w:bidi="he-IL"/>
        </w:rPr>
        <w:t>"</w:t>
      </w:r>
      <w:r>
        <w:rPr>
          <w:rFonts w:hint="cs"/>
          <w:rtl w:val="true"/>
          <w:lang w:bidi="he-IL"/>
        </w:rPr>
        <w:t>ח</w:t>
      </w:r>
      <w:r>
        <w:rPr>
          <w:rtl w:val="true"/>
        </w:rPr>
        <w:t>) – "</w:t>
      </w:r>
      <w:r>
        <w:rPr>
          <w:rtl w:val="true"/>
          <w:lang w:bidi="he-IL"/>
        </w:rPr>
        <w:t xml:space="preserve"> </w:t>
      </w:r>
      <w:r>
        <w:rPr>
          <w:rtl w:val="true"/>
          <w:lang w:bidi="he-IL"/>
        </w:rPr>
        <w:t>אם בזה</w:t>
      </w:r>
      <w:r>
        <w:rPr>
          <w:rtl w:val="true"/>
          <w:lang w:bidi="he-IL"/>
        </w:rPr>
        <w:t>"</w:t>
      </w:r>
      <w:r>
        <w:rPr>
          <w:rtl w:val="true"/>
          <w:lang w:bidi="he-IL"/>
        </w:rPr>
        <w:t>ז חובה להקביל פני רבו ברגל או שהוי רשות</w:t>
      </w:r>
      <w:r>
        <w:rPr>
          <w:rFonts w:hint="cs"/>
          <w:rtl w:val="true"/>
          <w:lang w:bidi="he-IL"/>
        </w:rPr>
        <w:t xml:space="preserve">. </w:t>
      </w:r>
      <w:r>
        <w:rPr>
          <w:rtl w:val="true"/>
          <w:lang w:bidi="he-IL"/>
        </w:rPr>
        <w:t>תשובה</w:t>
      </w:r>
      <w:r>
        <w:rPr>
          <w:rFonts w:hint="cs"/>
          <w:rtl w:val="true"/>
          <w:lang w:bidi="he-IL"/>
        </w:rPr>
        <w:t xml:space="preserve">: </w:t>
      </w:r>
      <w:r>
        <w:rPr>
          <w:rtl w:val="true"/>
          <w:lang w:bidi="he-IL"/>
        </w:rPr>
        <w:t>י</w:t>
      </w:r>
      <w:r>
        <w:rPr>
          <w:rtl w:val="true"/>
          <w:lang w:bidi="he-IL"/>
        </w:rPr>
        <w:t>"</w:t>
      </w:r>
      <w:r>
        <w:rPr>
          <w:rtl w:val="true"/>
          <w:lang w:bidi="he-IL"/>
        </w:rPr>
        <w:t>א שלא ויש חולקין</w:t>
      </w:r>
      <w:r>
        <w:rPr>
          <w:rtl w:val="true"/>
          <w:lang w:bidi="he-IL"/>
        </w:rPr>
        <w:t xml:space="preserve">, </w:t>
      </w:r>
      <w:r>
        <w:rPr>
          <w:rtl w:val="true"/>
          <w:lang w:bidi="he-IL"/>
        </w:rPr>
        <w:t>ועיין פרמ</w:t>
      </w:r>
      <w:r>
        <w:rPr>
          <w:rtl w:val="true"/>
          <w:lang w:bidi="he-IL"/>
        </w:rPr>
        <w:t>"</w:t>
      </w:r>
      <w:r>
        <w:rPr>
          <w:rtl w:val="true"/>
          <w:lang w:bidi="he-IL"/>
        </w:rPr>
        <w:t>ג ס</w:t>
      </w:r>
      <w:r>
        <w:rPr>
          <w:rtl w:val="true"/>
          <w:lang w:bidi="he-IL"/>
        </w:rPr>
        <w:t xml:space="preserve">' </w:t>
      </w:r>
      <w:r>
        <w:rPr>
          <w:rtl w:val="true"/>
          <w:lang w:bidi="he-IL"/>
        </w:rPr>
        <w:t>ש</w:t>
      </w:r>
      <w:r>
        <w:rPr>
          <w:rtl w:val="true"/>
          <w:lang w:bidi="he-IL"/>
        </w:rPr>
        <w:t>"</w:t>
      </w:r>
      <w:r>
        <w:rPr>
          <w:rtl w:val="true"/>
          <w:lang w:bidi="he-IL"/>
        </w:rPr>
        <w:t>א סק</w:t>
      </w:r>
      <w:r>
        <w:rPr>
          <w:rtl w:val="true"/>
          <w:lang w:bidi="he-IL"/>
        </w:rPr>
        <w:t>"</w:t>
      </w:r>
      <w:r>
        <w:rPr>
          <w:rtl w:val="true"/>
          <w:lang w:bidi="he-IL"/>
        </w:rPr>
        <w:t>ז</w:t>
      </w:r>
      <w:r>
        <w:rPr>
          <w:rtl w:val="true"/>
        </w:rPr>
        <w:t>.</w:t>
      </w:r>
      <w:r>
        <w:rPr>
          <w:rFonts w:hint="cs"/>
          <w:rtl w:val="true"/>
          <w:lang w:bidi="he-IL"/>
        </w:rPr>
        <w:t xml:space="preserve"> [...</w:t>
      </w:r>
      <w:r>
        <w:rPr>
          <w:rtl w:val="true"/>
          <w:lang w:bidi="he-IL"/>
        </w:rPr>
        <w:t xml:space="preserve"> </w:t>
      </w:r>
      <w:r>
        <w:rPr>
          <w:rtl w:val="true"/>
          <w:lang w:bidi="he-IL"/>
        </w:rPr>
        <w:t>ועמש</w:t>
      </w:r>
      <w:r>
        <w:rPr>
          <w:rtl w:val="true"/>
          <w:lang w:bidi="he-IL"/>
        </w:rPr>
        <w:t>"</w:t>
      </w:r>
      <w:r>
        <w:rPr>
          <w:rtl w:val="true"/>
          <w:lang w:bidi="he-IL"/>
        </w:rPr>
        <w:t>כ ע</w:t>
      </w:r>
      <w:r>
        <w:rPr>
          <w:rtl w:val="true"/>
          <w:lang w:bidi="he-IL"/>
        </w:rPr>
        <w:t>"</w:t>
      </w:r>
      <w:r>
        <w:rPr>
          <w:rtl w:val="true"/>
          <w:lang w:bidi="he-IL"/>
        </w:rPr>
        <w:t>ד בשו</w:t>
      </w:r>
      <w:r>
        <w:rPr>
          <w:rtl w:val="true"/>
          <w:lang w:bidi="he-IL"/>
        </w:rPr>
        <w:t>"</w:t>
      </w:r>
      <w:r>
        <w:rPr>
          <w:rtl w:val="true"/>
          <w:lang w:bidi="he-IL"/>
        </w:rPr>
        <w:t>ת דברי מלכיאל ח</w:t>
      </w:r>
      <w:r>
        <w:rPr>
          <w:rtl w:val="true"/>
          <w:lang w:bidi="he-IL"/>
        </w:rPr>
        <w:t>"</w:t>
      </w:r>
      <w:r>
        <w:rPr>
          <w:rtl w:val="true"/>
          <w:lang w:bidi="he-IL"/>
        </w:rPr>
        <w:t>ב ס</w:t>
      </w:r>
      <w:r>
        <w:rPr>
          <w:rtl w:val="true"/>
          <w:lang w:bidi="he-IL"/>
        </w:rPr>
        <w:t xml:space="preserve">' </w:t>
      </w:r>
      <w:r>
        <w:rPr>
          <w:rtl w:val="true"/>
          <w:lang w:bidi="he-IL"/>
        </w:rPr>
        <w:t>ע</w:t>
      </w:r>
      <w:r>
        <w:rPr>
          <w:rtl w:val="true"/>
          <w:lang w:bidi="he-IL"/>
        </w:rPr>
        <w:t>"</w:t>
      </w:r>
      <w:r>
        <w:rPr>
          <w:rtl w:val="true"/>
          <w:lang w:bidi="he-IL"/>
        </w:rPr>
        <w:t xml:space="preserve">ה </w:t>
      </w:r>
      <w:r>
        <w:rPr>
          <w:rFonts w:hint="cs"/>
          <w:rtl w:val="true"/>
          <w:lang w:bidi="he-IL"/>
        </w:rPr>
        <w:t xml:space="preserve">... </w:t>
      </w:r>
      <w:r>
        <w:rPr>
          <w:rtl w:val="true"/>
          <w:lang w:bidi="he-IL"/>
        </w:rPr>
        <w:t>ובשו</w:t>
      </w:r>
      <w:r>
        <w:rPr>
          <w:rtl w:val="true"/>
          <w:lang w:bidi="he-IL"/>
        </w:rPr>
        <w:t>"</w:t>
      </w:r>
      <w:r>
        <w:rPr>
          <w:rtl w:val="true"/>
          <w:lang w:bidi="he-IL"/>
        </w:rPr>
        <w:t>ת קרן לדוד ס</w:t>
      </w:r>
      <w:r>
        <w:rPr>
          <w:rtl w:val="true"/>
          <w:lang w:bidi="he-IL"/>
        </w:rPr>
        <w:t xml:space="preserve">' </w:t>
      </w:r>
      <w:r>
        <w:rPr>
          <w:rtl w:val="true"/>
          <w:lang w:bidi="he-IL"/>
        </w:rPr>
        <w:t>קמ</w:t>
      </w:r>
      <w:r>
        <w:rPr>
          <w:rtl w:val="true"/>
          <w:lang w:bidi="he-IL"/>
        </w:rPr>
        <w:t>"</w:t>
      </w:r>
      <w:r>
        <w:rPr>
          <w:rtl w:val="true"/>
          <w:lang w:bidi="he-IL"/>
        </w:rPr>
        <w:t>א</w:t>
      </w:r>
      <w:r>
        <w:rPr>
          <w:rtl w:val="true"/>
          <w:lang w:bidi="he-IL"/>
        </w:rPr>
        <w:t xml:space="preserve">. </w:t>
      </w:r>
      <w:r>
        <w:rPr>
          <w:rtl w:val="true"/>
          <w:lang w:bidi="he-IL"/>
        </w:rPr>
        <w:t>אולם השד</w:t>
      </w:r>
      <w:r>
        <w:rPr>
          <w:rtl w:val="true"/>
          <w:lang w:bidi="he-IL"/>
        </w:rPr>
        <w:t>"</w:t>
      </w:r>
      <w:r>
        <w:rPr>
          <w:rtl w:val="true"/>
          <w:lang w:bidi="he-IL"/>
        </w:rPr>
        <w:t>ח כללים מערכת ח</w:t>
      </w:r>
      <w:r>
        <w:rPr>
          <w:rtl w:val="true"/>
          <w:lang w:bidi="he-IL"/>
        </w:rPr>
        <w:t xml:space="preserve">' </w:t>
      </w:r>
      <w:r>
        <w:rPr>
          <w:rtl w:val="true"/>
          <w:lang w:bidi="he-IL"/>
        </w:rPr>
        <w:t>כלל ק</w:t>
      </w:r>
      <w:r>
        <w:rPr>
          <w:rtl w:val="true"/>
          <w:lang w:bidi="he-IL"/>
        </w:rPr>
        <w:t xml:space="preserve">' </w:t>
      </w:r>
      <w:r>
        <w:rPr>
          <w:rtl w:val="true"/>
          <w:lang w:bidi="he-IL"/>
        </w:rPr>
        <w:t>שגם בזה</w:t>
      </w:r>
      <w:r>
        <w:rPr>
          <w:rtl w:val="true"/>
          <w:lang w:bidi="he-IL"/>
        </w:rPr>
        <w:t>"</w:t>
      </w:r>
      <w:r>
        <w:rPr>
          <w:rtl w:val="true"/>
          <w:lang w:bidi="he-IL"/>
        </w:rPr>
        <w:t>ז הוי חובה</w:t>
      </w:r>
      <w:r>
        <w:rPr>
          <w:rtl w:val="true"/>
          <w:lang w:bidi="he-IL"/>
        </w:rPr>
        <w:t xml:space="preserve">, </w:t>
      </w:r>
      <w:r>
        <w:rPr>
          <w:rtl w:val="true"/>
          <w:lang w:bidi="he-IL"/>
        </w:rPr>
        <w:t>ועיין בקבא דקשייתא קו</w:t>
      </w:r>
      <w:r>
        <w:rPr>
          <w:rtl w:val="true"/>
          <w:lang w:bidi="he-IL"/>
        </w:rPr>
        <w:t xml:space="preserve">' </w:t>
      </w:r>
      <w:r>
        <w:rPr>
          <w:rtl w:val="true"/>
          <w:lang w:bidi="he-IL"/>
        </w:rPr>
        <w:t>פ</w:t>
      </w:r>
      <w:r>
        <w:rPr>
          <w:rtl w:val="true"/>
          <w:lang w:bidi="he-IL"/>
        </w:rPr>
        <w:t>"</w:t>
      </w:r>
      <w:r>
        <w:rPr>
          <w:rtl w:val="true"/>
          <w:lang w:bidi="he-IL"/>
        </w:rPr>
        <w:t>א ובשו</w:t>
      </w:r>
      <w:r>
        <w:rPr>
          <w:rtl w:val="true"/>
          <w:lang w:bidi="he-IL"/>
        </w:rPr>
        <w:t>"</w:t>
      </w:r>
      <w:r>
        <w:rPr>
          <w:rtl w:val="true"/>
          <w:lang w:bidi="he-IL"/>
        </w:rPr>
        <w:t>ת ציץ אליעזר חי</w:t>
      </w:r>
      <w:r>
        <w:rPr>
          <w:rtl w:val="true"/>
          <w:lang w:bidi="he-IL"/>
        </w:rPr>
        <w:t>"</w:t>
      </w:r>
      <w:r>
        <w:rPr>
          <w:rtl w:val="true"/>
          <w:lang w:bidi="he-IL"/>
        </w:rPr>
        <w:t>ז ס</w:t>
      </w:r>
      <w:r>
        <w:rPr>
          <w:rtl w:val="true"/>
          <w:lang w:bidi="he-IL"/>
        </w:rPr>
        <w:t xml:space="preserve">' </w:t>
      </w:r>
      <w:r>
        <w:rPr>
          <w:rtl w:val="true"/>
          <w:lang w:bidi="he-IL"/>
        </w:rPr>
        <w:t>מ</w:t>
      </w:r>
      <w:r>
        <w:rPr>
          <w:rtl w:val="true"/>
          <w:lang w:bidi="he-IL"/>
        </w:rPr>
        <w:t>"</w:t>
      </w:r>
      <w:r>
        <w:rPr>
          <w:rtl w:val="true"/>
          <w:lang w:bidi="he-IL"/>
        </w:rPr>
        <w:t>א ובשו</w:t>
      </w:r>
      <w:r>
        <w:rPr>
          <w:rtl w:val="true"/>
          <w:lang w:bidi="he-IL"/>
        </w:rPr>
        <w:t>"</w:t>
      </w:r>
      <w:r>
        <w:rPr>
          <w:rtl w:val="true"/>
          <w:lang w:bidi="he-IL"/>
        </w:rPr>
        <w:t>ת קנין תורה ח</w:t>
      </w:r>
      <w:r>
        <w:rPr>
          <w:rtl w:val="true"/>
          <w:lang w:bidi="he-IL"/>
        </w:rPr>
        <w:t>"</w:t>
      </w:r>
      <w:r>
        <w:rPr>
          <w:rtl w:val="true"/>
          <w:lang w:bidi="he-IL"/>
        </w:rPr>
        <w:t>ה ס</w:t>
      </w:r>
      <w:r>
        <w:rPr>
          <w:rtl w:val="true"/>
          <w:lang w:bidi="he-IL"/>
        </w:rPr>
        <w:t xml:space="preserve">' </w:t>
      </w:r>
      <w:r>
        <w:rPr>
          <w:rtl w:val="true"/>
          <w:lang w:bidi="he-IL"/>
        </w:rPr>
        <w:t>ס</w:t>
      </w:r>
      <w:r>
        <w:rPr>
          <w:rtl w:val="true"/>
          <w:lang w:bidi="he-IL"/>
        </w:rPr>
        <w:t>"</w:t>
      </w:r>
      <w:r>
        <w:rPr>
          <w:rtl w:val="true"/>
          <w:lang w:bidi="he-IL"/>
        </w:rPr>
        <w:t>א</w:t>
      </w:r>
      <w:r>
        <w:rPr>
          <w:rFonts w:hint="cs"/>
          <w:rtl w:val="true"/>
          <w:lang w:bidi="he-IL"/>
        </w:rPr>
        <w:t xml:space="preserve"> </w:t>
      </w:r>
      <w:r>
        <w:rPr>
          <w:rFonts w:hint="cs"/>
          <w:rtl w:val="true"/>
          <w:lang w:bidi="he-IL"/>
        </w:rPr>
        <w:t>...</w:t>
      </w:r>
      <w:r>
        <w:rPr>
          <w:rtl w:val="true"/>
          <w:lang w:bidi="he-IL"/>
        </w:rPr>
        <w:t xml:space="preserve"> </w:t>
      </w:r>
      <w:r>
        <w:rPr>
          <w:rtl w:val="true"/>
          <w:lang w:bidi="he-IL"/>
        </w:rPr>
        <w:t>וע</w:t>
      </w:r>
      <w:r>
        <w:rPr>
          <w:rtl w:val="true"/>
          <w:lang w:bidi="he-IL"/>
        </w:rPr>
        <w:t>"</w:t>
      </w:r>
      <w:r>
        <w:rPr>
          <w:rtl w:val="true"/>
          <w:lang w:bidi="he-IL"/>
        </w:rPr>
        <w:t>ע בשו</w:t>
      </w:r>
      <w:r>
        <w:rPr>
          <w:rtl w:val="true"/>
          <w:lang w:bidi="he-IL"/>
        </w:rPr>
        <w:t>"</w:t>
      </w:r>
      <w:r>
        <w:rPr>
          <w:rtl w:val="true"/>
          <w:lang w:bidi="he-IL"/>
        </w:rPr>
        <w:t>ת עמודי אש ס</w:t>
      </w:r>
      <w:r>
        <w:rPr>
          <w:rtl w:val="true"/>
          <w:lang w:bidi="he-IL"/>
        </w:rPr>
        <w:t>"</w:t>
      </w:r>
      <w:r>
        <w:rPr>
          <w:rtl w:val="true"/>
          <w:lang w:bidi="he-IL"/>
        </w:rPr>
        <w:t>ה אות מ</w:t>
      </w:r>
      <w:r>
        <w:rPr>
          <w:rtl w:val="true"/>
          <w:lang w:bidi="he-IL"/>
        </w:rPr>
        <w:t>"</w:t>
      </w:r>
      <w:r>
        <w:rPr>
          <w:rtl w:val="true"/>
          <w:lang w:bidi="he-IL"/>
        </w:rPr>
        <w:t>ד ובשו</w:t>
      </w:r>
      <w:r>
        <w:rPr>
          <w:rtl w:val="true"/>
          <w:lang w:bidi="he-IL"/>
        </w:rPr>
        <w:t>"</w:t>
      </w:r>
      <w:r>
        <w:rPr>
          <w:rtl w:val="true"/>
          <w:lang w:bidi="he-IL"/>
        </w:rPr>
        <w:t>ת מנחת יצחק ח</w:t>
      </w:r>
      <w:r>
        <w:rPr>
          <w:rtl w:val="true"/>
          <w:lang w:bidi="he-IL"/>
        </w:rPr>
        <w:t>"</w:t>
      </w:r>
      <w:r>
        <w:rPr>
          <w:rtl w:val="true"/>
          <w:lang w:bidi="he-IL"/>
        </w:rPr>
        <w:t>ט ס</w:t>
      </w:r>
      <w:r>
        <w:rPr>
          <w:rtl w:val="true"/>
          <w:lang w:bidi="he-IL"/>
        </w:rPr>
        <w:t xml:space="preserve">' </w:t>
      </w:r>
      <w:r>
        <w:rPr>
          <w:rtl w:val="true"/>
          <w:lang w:bidi="he-IL"/>
        </w:rPr>
        <w:t>י</w:t>
      </w:r>
      <w:r>
        <w:rPr>
          <w:rtl w:val="true"/>
          <w:lang w:bidi="he-IL"/>
        </w:rPr>
        <w:t>"</w:t>
      </w:r>
      <w:r>
        <w:rPr>
          <w:rtl w:val="true"/>
          <w:lang w:bidi="he-IL"/>
        </w:rPr>
        <w:t>ב ובס</w:t>
      </w:r>
      <w:r>
        <w:rPr>
          <w:rtl w:val="true"/>
          <w:lang w:bidi="he-IL"/>
        </w:rPr>
        <w:t xml:space="preserve">' </w:t>
      </w:r>
      <w:r>
        <w:rPr>
          <w:rtl w:val="true"/>
          <w:lang w:bidi="he-IL"/>
        </w:rPr>
        <w:t>ברכת אברהם סוכה י</w:t>
      </w:r>
      <w:r>
        <w:rPr>
          <w:rtl w:val="true"/>
          <w:lang w:bidi="he-IL"/>
        </w:rPr>
        <w:t xml:space="preserve">' </w:t>
      </w:r>
      <w:r>
        <w:rPr>
          <w:rtl w:val="true"/>
          <w:lang w:bidi="he-IL"/>
        </w:rPr>
        <w:t>ע</w:t>
      </w:r>
      <w:r>
        <w:rPr>
          <w:rtl w:val="true"/>
          <w:lang w:bidi="he-IL"/>
        </w:rPr>
        <w:t>"</w:t>
      </w:r>
      <w:r>
        <w:rPr>
          <w:rtl w:val="true"/>
          <w:lang w:bidi="he-IL"/>
        </w:rPr>
        <w:t>ב ובס</w:t>
      </w:r>
      <w:r>
        <w:rPr>
          <w:rtl w:val="true"/>
          <w:lang w:bidi="he-IL"/>
        </w:rPr>
        <w:t xml:space="preserve">' </w:t>
      </w:r>
      <w:r>
        <w:rPr>
          <w:rtl w:val="true"/>
          <w:lang w:bidi="he-IL"/>
        </w:rPr>
        <w:t>אלה הם מועדי יו</w:t>
      </w:r>
      <w:r>
        <w:rPr>
          <w:rtl w:val="true"/>
          <w:lang w:bidi="he-IL"/>
        </w:rPr>
        <w:t>"</w:t>
      </w:r>
      <w:r>
        <w:rPr>
          <w:rtl w:val="true"/>
          <w:lang w:bidi="he-IL"/>
        </w:rPr>
        <w:t>ט ס</w:t>
      </w:r>
      <w:r>
        <w:rPr>
          <w:rtl w:val="true"/>
          <w:lang w:bidi="he-IL"/>
        </w:rPr>
        <w:t>"</w:t>
      </w:r>
      <w:r>
        <w:rPr>
          <w:rtl w:val="true"/>
          <w:lang w:bidi="he-IL"/>
        </w:rPr>
        <w:t>ט</w:t>
      </w:r>
      <w:r>
        <w:rPr>
          <w:rFonts w:hint="cs"/>
          <w:rtl w:val="true"/>
          <w:lang w:bidi="he-IL"/>
        </w:rPr>
        <w:t xml:space="preserve"> </w:t>
      </w:r>
      <w:r>
        <w:rPr>
          <w:rFonts w:hint="cs"/>
          <w:rtl w:val="true"/>
          <w:lang w:bidi="he-IL"/>
        </w:rPr>
        <w:t>...]"</w:t>
      </w:r>
      <w:r>
        <w:rPr>
          <w:rtl w:val="true"/>
          <w:lang w:bidi="he-IL"/>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 </w:t>
      </w:r>
      <w:r>
        <w:rPr>
          <w:u w:val="single"/>
          <w:rtl w:val="true"/>
        </w:rPr>
        <w:t>שדי חמד</w:t>
      </w:r>
      <w:r>
        <w:rPr>
          <w:rtl w:val="true"/>
        </w:rPr>
        <w:t xml:space="preserve"> </w:t>
      </w:r>
      <w:r>
        <w:rPr>
          <w:rtl w:val="true"/>
        </w:rPr>
        <w:t>(</w:t>
      </w:r>
      <w:r>
        <w:rPr>
          <w:rtl w:val="true"/>
        </w:rPr>
        <w:t>כללים מערכת ח</w:t>
      </w:r>
      <w:r>
        <w:rPr>
          <w:rtl w:val="true"/>
        </w:rPr>
        <w:t xml:space="preserve">' </w:t>
      </w:r>
      <w:r>
        <w:rPr>
          <w:rtl w:val="true"/>
        </w:rPr>
        <w:t>כלל ק</w:t>
      </w:r>
      <w:r>
        <w:rPr>
          <w:rtl w:val="true"/>
        </w:rPr>
        <w:t>'),</w:t>
      </w:r>
      <w:r>
        <w:rPr>
          <w:rFonts w:hint="cs"/>
          <w:rtl w:val="true"/>
          <w:lang w:bidi="he-IL"/>
        </w:rPr>
        <w:t xml:space="preserve"> </w:t>
      </w: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ש</w:t>
      </w:r>
      <w:r>
        <w:rPr>
          <w:rFonts w:hint="cs"/>
          <w:rtl w:val="true"/>
          <w:lang w:bidi="he-IL"/>
        </w:rPr>
        <w:t>"</w:t>
      </w:r>
      <w:r>
        <w:rPr>
          <w:rFonts w:hint="cs"/>
          <w:rtl w:val="true"/>
          <w:lang w:bidi="he-IL"/>
        </w:rPr>
        <w:t>א ס</w:t>
      </w:r>
      <w:r>
        <w:rPr>
          <w:rFonts w:hint="cs"/>
          <w:rtl w:val="true"/>
          <w:lang w:bidi="he-IL"/>
        </w:rPr>
        <w:t>"</w:t>
      </w:r>
      <w:r>
        <w:rPr>
          <w:rFonts w:hint="cs"/>
          <w:rtl w:val="true"/>
          <w:lang w:bidi="he-IL"/>
        </w:rPr>
        <w:t>ק י</w:t>
      </w:r>
      <w:r>
        <w:rPr>
          <w:rFonts w:hint="cs"/>
          <w:rtl w:val="true"/>
          <w:lang w:bidi="he-IL"/>
        </w:rPr>
        <w:t>"</w:t>
      </w:r>
      <w:r>
        <w:rPr>
          <w:rFonts w:hint="cs"/>
          <w:rtl w:val="true"/>
          <w:lang w:bidi="he-IL"/>
        </w:rPr>
        <w:t>ח</w:t>
      </w:r>
      <w:r>
        <w:rPr>
          <w:rFonts w:hint="cs"/>
          <w:rtl w:val="true"/>
          <w:lang w:bidi="he-IL"/>
        </w:rPr>
        <w:t>),</w:t>
      </w:r>
      <w:r>
        <w:rPr>
          <w:rtl w:val="true"/>
        </w:rPr>
        <w:t xml:space="preserve"> </w:t>
      </w:r>
      <w:r>
        <w:rPr>
          <w:u w:val="single"/>
          <w:rtl w:val="true"/>
        </w:rPr>
        <w:t>הגרחפ</w:t>
      </w:r>
      <w:r>
        <w:rPr>
          <w:u w:val="single"/>
          <w:rtl w:val="true"/>
        </w:rPr>
        <w:t>"</w:t>
      </w:r>
      <w:r>
        <w:rPr>
          <w:u w:val="single"/>
          <w:rtl w:val="true"/>
        </w:rPr>
        <w:t>ש</w:t>
      </w:r>
      <w:r>
        <w:rPr>
          <w:rtl w:val="true"/>
        </w:rPr>
        <w:t xml:space="preserve"> זצ</w:t>
      </w:r>
      <w:r>
        <w:rPr>
          <w:rtl w:val="true"/>
        </w:rPr>
        <w:t>"</w:t>
      </w:r>
      <w:r>
        <w:rPr>
          <w:rtl w:val="true"/>
        </w:rPr>
        <w:t xml:space="preserve">ל </w:t>
      </w:r>
      <w:r>
        <w:rPr>
          <w:rtl w:val="true"/>
        </w:rPr>
        <w:t>(</w:t>
      </w:r>
      <w:r>
        <w:rPr>
          <w:rtl w:val="true"/>
        </w:rPr>
        <w:t>סוכת דוד עמ</w:t>
      </w:r>
      <w:r>
        <w:rPr>
          <w:rtl w:val="true"/>
        </w:rPr>
        <w:t xml:space="preserve">' </w:t>
      </w:r>
      <w:r>
        <w:rPr>
          <w:rtl w:val="true"/>
        </w:rPr>
        <w:t>תקנ</w:t>
      </w:r>
      <w:r>
        <w:rPr>
          <w:rtl w:val="true"/>
        </w:rPr>
        <w:t>"</w:t>
      </w:r>
      <w:r>
        <w:rPr>
          <w:rtl w:val="true"/>
        </w:rPr>
        <w:t>ח</w:t>
      </w:r>
      <w:r>
        <w:rPr>
          <w:rtl w:val="true"/>
        </w:rPr>
        <w:t>)</w:t>
      </w:r>
      <w:r>
        <w:rPr>
          <w:rFonts w:hint="cs"/>
          <w:rtl w:val="true"/>
          <w:lang w:bidi="he-IL"/>
        </w:rPr>
        <w:t xml:space="preserve">, </w:t>
      </w:r>
      <w:r>
        <w:rPr>
          <w:u w:val="single"/>
          <w:rtl w:val="true"/>
        </w:rPr>
        <w:t>תורת חכם</w:t>
      </w:r>
      <w:r>
        <w:rPr>
          <w:rtl w:val="true"/>
        </w:rPr>
        <w:t xml:space="preserve"> </w:t>
      </w:r>
      <w:r>
        <w:rPr>
          <w:rFonts w:hint="cs"/>
          <w:rtl w:val="true"/>
          <w:lang w:bidi="he-IL"/>
        </w:rPr>
        <w:t>(</w:t>
      </w:r>
      <w:r>
        <w:rPr>
          <w:rFonts w:hint="cs"/>
          <w:rtl w:val="true"/>
          <w:lang w:bidi="he-IL"/>
        </w:rPr>
        <w:t>גיאת</w:t>
      </w:r>
      <w:r>
        <w:rPr>
          <w:rFonts w:hint="cs"/>
          <w:rtl w:val="true"/>
          <w:lang w:bidi="he-IL"/>
        </w:rPr>
        <w:t xml:space="preserve">, </w:t>
      </w:r>
      <w:r>
        <w:rPr>
          <w:rtl w:val="true"/>
        </w:rPr>
        <w:t>ח</w:t>
      </w:r>
      <w:r>
        <w:rPr>
          <w:rtl w:val="true"/>
        </w:rPr>
        <w:t>"</w:t>
      </w:r>
      <w:r>
        <w:rPr>
          <w:rtl w:val="true"/>
        </w:rPr>
        <w:t>א פ</w:t>
      </w:r>
      <w:r>
        <w:rPr>
          <w:rFonts w:hint="cs"/>
          <w:rtl w:val="true"/>
          <w:lang w:bidi="he-IL"/>
        </w:rPr>
        <w:t xml:space="preserve">רק </w:t>
      </w:r>
      <w:r>
        <w:rPr>
          <w:rtl w:val="true"/>
        </w:rPr>
        <w:t>ט</w:t>
      </w:r>
      <w:r>
        <w:rPr>
          <w:rtl w:val="true"/>
        </w:rPr>
        <w:t>"</w:t>
      </w:r>
      <w:r>
        <w:rPr>
          <w:rtl w:val="true"/>
        </w:rPr>
        <w:t>ו ס</w:t>
      </w:r>
      <w:r>
        <w:rPr>
          <w:rFonts w:hint="cs"/>
          <w:rtl w:val="true"/>
          <w:lang w:bidi="he-IL"/>
        </w:rPr>
        <w:t>י</w:t>
      </w:r>
      <w:r>
        <w:rPr>
          <w:rtl w:val="true"/>
        </w:rPr>
        <w:t xml:space="preserve">' </w:t>
      </w:r>
      <w:r>
        <w:rPr>
          <w:rtl w:val="true"/>
        </w:rPr>
        <w:t>ר</w:t>
      </w:r>
      <w:r>
        <w:rPr>
          <w:rFonts w:hint="cs"/>
          <w:rtl w:val="true"/>
          <w:lang w:bidi="he-IL"/>
        </w:rPr>
        <w:t>ט</w:t>
      </w:r>
      <w:r>
        <w:rPr>
          <w:rFonts w:hint="cs"/>
          <w:rtl w:val="true"/>
          <w:lang w:bidi="he-IL"/>
        </w:rPr>
        <w:t>"</w:t>
      </w:r>
      <w:r>
        <w:rPr>
          <w:rFonts w:hint="cs"/>
          <w:rtl w:val="true"/>
          <w:lang w:bidi="he-IL"/>
        </w:rPr>
        <w:t>ז</w:t>
      </w:r>
      <w:r>
        <w:rPr>
          <w:rFonts w:hint="cs"/>
          <w:rtl w:val="true"/>
          <w:lang w:bidi="he-IL"/>
        </w:rPr>
        <w:t>)</w:t>
      </w:r>
      <w:r>
        <w:rPr>
          <w:rtl w:val="true"/>
        </w:rPr>
        <w:t>.</w:t>
      </w:r>
    </w:p>
    <w:p>
      <w:pPr>
        <w:pStyle w:val="Normal"/>
        <w:numPr>
          <w:ilvl w:val="3"/>
          <w:numId w:val="9"/>
        </w:numPr>
        <w:bidi w:val="1"/>
        <w:ind w:hanging="57" w:start="567" w:end="0"/>
        <w:jc w:val="both"/>
        <w:rPr>
          <w:rFonts w:hint="cs"/>
        </w:rPr>
      </w:pPr>
      <w:r>
        <w:rPr>
          <w:u w:val="single"/>
          <w:rtl w:val="true"/>
        </w:rPr>
        <w:t>פסקי תשובות</w:t>
      </w:r>
      <w:r>
        <w:rPr>
          <w:rtl w:val="true"/>
        </w:rPr>
        <w:t xml:space="preserve"> </w:t>
      </w:r>
      <w:r>
        <w:rPr>
          <w:rtl w:val="true"/>
        </w:rPr>
        <w:t>(</w:t>
      </w:r>
      <w:r>
        <w:rPr>
          <w:rtl w:val="true"/>
        </w:rPr>
        <w:t>אות י</w:t>
      </w:r>
      <w:r>
        <w:rPr>
          <w:rtl w:val="true"/>
        </w:rPr>
        <w:t>"</w:t>
      </w:r>
      <w:r>
        <w:rPr>
          <w:rtl w:val="true"/>
        </w:rPr>
        <w:t>ב</w:t>
      </w:r>
      <w:r>
        <w:rPr>
          <w:rtl w:val="true"/>
        </w:rPr>
        <w:t>) – "</w:t>
      </w:r>
      <w:r>
        <w:rPr>
          <w:rtl w:val="true"/>
        </w:rPr>
        <w:t>ומכח כמה ראיות חייבים אנו לומר שאף לנודע ביהודא לא רק שנכון לעשות כן אלא מקיים מצות הקבלת פני רבו ברגל</w:t>
      </w:r>
      <w:r>
        <w:rPr>
          <w:rtl w:val="true"/>
        </w:rPr>
        <w:t xml:space="preserve">, </w:t>
      </w:r>
      <w:r>
        <w:rPr>
          <w:rtl w:val="true"/>
        </w:rPr>
        <w:t>ורק חיוב ליכא בזה לשיטתו</w:t>
      </w:r>
      <w:r>
        <w:rPr>
          <w:rtl w:val="true"/>
        </w:rPr>
        <w:t xml:space="preserve">. </w:t>
      </w:r>
      <w:r>
        <w:rPr>
          <w:rtl w:val="true"/>
        </w:rPr>
        <w:t>ודע</w:t>
      </w:r>
      <w:r>
        <w:rPr>
          <w:rtl w:val="true"/>
        </w:rPr>
        <w:t xml:space="preserve">, </w:t>
      </w:r>
      <w:r>
        <w:rPr>
          <w:rtl w:val="true"/>
        </w:rPr>
        <w:t>כי יש חולקים על הנודע ביהודא</w:t>
      </w:r>
      <w:r>
        <w:rPr>
          <w:rtl w:val="true"/>
        </w:rPr>
        <w:t xml:space="preserve">, </w:t>
      </w:r>
      <w:r>
        <w:rPr>
          <w:rtl w:val="true"/>
        </w:rPr>
        <w:t>וסבירא להו דאדרבה דווקא אחר חרבן ביהמ</w:t>
      </w:r>
      <w:r>
        <w:rPr>
          <w:rtl w:val="true"/>
        </w:rPr>
        <w:t>"</w:t>
      </w:r>
      <w:r>
        <w:rPr>
          <w:rtl w:val="true"/>
        </w:rPr>
        <w:t>ק יש חיוב יותר גדול בהקבלת פני רבו ברגל</w:t>
      </w:r>
      <w:r>
        <w:rPr>
          <w:rtl w:val="true"/>
        </w:rPr>
        <w:t xml:space="preserve">, </w:t>
      </w:r>
      <w:r>
        <w:rPr>
          <w:rtl w:val="true"/>
        </w:rPr>
        <w:t>שהוא כקבלת פני השכינה זכר לקבלת פני השכינה במקדש</w:t>
      </w:r>
      <w:r>
        <w:rPr>
          <w:rtl w:val="true"/>
        </w:rPr>
        <w:t>".</w:t>
      </w:r>
    </w:p>
    <w:p>
      <w:pPr>
        <w:pStyle w:val="Normal"/>
        <w:bidi w:val="1"/>
        <w:ind w:end="0"/>
        <w:jc w:val="both"/>
        <w:rPr/>
      </w:pPr>
      <w:r>
        <w:rPr>
          <w:rFonts w:hint="cs"/>
          <w:rtl w:val="true"/>
        </w:rPr>
      </w:r>
    </w:p>
    <w:p>
      <w:pPr>
        <w:pStyle w:val="Normal"/>
        <w:numPr>
          <w:ilvl w:val="1"/>
          <w:numId w:val="9"/>
        </w:numPr>
        <w:bidi w:val="1"/>
        <w:ind w:hanging="57" w:start="227" w:end="0"/>
        <w:jc w:val="both"/>
        <w:rPr/>
      </w:pPr>
      <w:r>
        <w:rPr>
          <w:rFonts w:hint="cs"/>
          <w:b/>
          <w:b/>
          <w:bCs/>
          <w:rtl w:val="true"/>
          <w:lang w:bidi="he-IL"/>
        </w:rPr>
        <w:t>נשים</w:t>
      </w:r>
      <w:r>
        <w:rPr>
          <w:rFonts w:hint="cs"/>
          <w:rtl w:val="true"/>
          <w:lang w:bidi="he-IL"/>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בית מתתיהו</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ד</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פנינת השבת</w:t>
      </w:r>
      <w:r>
        <w:rPr>
          <w:rFonts w:hint="cs"/>
          <w:rtl w:val="true"/>
          <w:lang w:bidi="he-IL"/>
        </w:rPr>
        <w:t xml:space="preserve"> </w:t>
      </w:r>
      <w:r>
        <w:rPr>
          <w:rFonts w:hint="cs"/>
          <w:rtl w:val="true"/>
          <w:lang w:bidi="he-IL"/>
        </w:rPr>
        <w:t>(</w:t>
      </w:r>
      <w:r>
        <w:rPr>
          <w:rFonts w:hint="cs"/>
          <w:rtl w:val="true"/>
          <w:lang w:bidi="he-IL"/>
        </w:rPr>
        <w:t>קבלת פני רבו ח</w:t>
      </w:r>
      <w:r>
        <w:rPr>
          <w:rFonts w:hint="cs"/>
          <w:rtl w:val="true"/>
          <w:lang w:bidi="he-IL"/>
        </w:rPr>
        <w:t>"</w:t>
      </w:r>
      <w:r>
        <w:rPr>
          <w:rFonts w:hint="cs"/>
          <w:rtl w:val="true"/>
          <w:lang w:bidi="he-IL"/>
        </w:rPr>
        <w:t>ג</w:t>
      </w:r>
      <w:r>
        <w:rPr>
          <w:rFonts w:hint="cs"/>
          <w:rtl w:val="true"/>
          <w:lang w:bidi="he-IL"/>
        </w:rPr>
        <w:t>).</w:t>
      </w:r>
    </w:p>
    <w:p>
      <w:pPr>
        <w:pStyle w:val="Normal"/>
        <w:numPr>
          <w:ilvl w:val="3"/>
          <w:numId w:val="9"/>
        </w:numPr>
        <w:bidi w:val="1"/>
        <w:ind w:hanging="57" w:start="567" w:end="0"/>
        <w:jc w:val="both"/>
        <w:rPr/>
      </w:pPr>
      <w:r>
        <w:rPr>
          <w:u w:val="single"/>
          <w:rtl w:val="true"/>
          <w:lang w:bidi="he-IL"/>
        </w:rPr>
        <w:t>בצל החכמה</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ט</w:t>
      </w:r>
      <w:r>
        <w:rPr>
          <w:rFonts w:hint="cs"/>
          <w:rtl w:val="true"/>
          <w:lang w:bidi="he-IL"/>
        </w:rPr>
        <w:t xml:space="preserve"> אות ג</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והרי הקבלת פני רבו ברגל משונמית ילפינן לה </w:t>
      </w:r>
      <w:r>
        <w:rPr>
          <w:rtl w:val="true"/>
          <w:lang w:bidi="he-IL"/>
        </w:rPr>
        <w:t>(</w:t>
      </w:r>
      <w:r>
        <w:rPr>
          <w:rtl w:val="true"/>
          <w:lang w:bidi="he-IL"/>
        </w:rPr>
        <w:t>ר</w:t>
      </w:r>
      <w:r>
        <w:rPr>
          <w:rtl w:val="true"/>
          <w:lang w:bidi="he-IL"/>
        </w:rPr>
        <w:t>"</w:t>
      </w:r>
      <w:r>
        <w:rPr>
          <w:rtl w:val="true"/>
          <w:lang w:bidi="he-IL"/>
        </w:rPr>
        <w:t>ה ט</w:t>
      </w:r>
      <w:r>
        <w:rPr>
          <w:rtl w:val="true"/>
          <w:lang w:bidi="he-IL"/>
        </w:rPr>
        <w:t>"</w:t>
      </w:r>
      <w:r>
        <w:rPr>
          <w:rtl w:val="true"/>
          <w:lang w:bidi="he-IL"/>
        </w:rPr>
        <w:t>ז ב</w:t>
      </w:r>
      <w:r>
        <w:rPr>
          <w:rtl w:val="true"/>
          <w:lang w:bidi="he-IL"/>
        </w:rPr>
        <w:t xml:space="preserve">) </w:t>
      </w:r>
      <w:r>
        <w:rPr>
          <w:rtl w:val="true"/>
          <w:lang w:bidi="he-IL"/>
        </w:rPr>
        <w:t>וא</w:t>
      </w:r>
      <w:r>
        <w:rPr>
          <w:rtl w:val="true"/>
          <w:lang w:bidi="he-IL"/>
        </w:rPr>
        <w:t>"</w:t>
      </w:r>
      <w:r>
        <w:rPr>
          <w:rtl w:val="true"/>
          <w:lang w:bidi="he-IL"/>
        </w:rPr>
        <w:t>כ ע</w:t>
      </w:r>
      <w:r>
        <w:rPr>
          <w:rtl w:val="true"/>
          <w:lang w:bidi="he-IL"/>
        </w:rPr>
        <w:t>"</w:t>
      </w:r>
      <w:r>
        <w:rPr>
          <w:rtl w:val="true"/>
          <w:lang w:bidi="he-IL"/>
        </w:rPr>
        <w:t>כ דאשה חייבת בכבוד רבה כיון שכל עיקר חיוב הקבלת פני רבו משום כבוד רבו הוא לפרש</w:t>
      </w:r>
      <w:r>
        <w:rPr>
          <w:rtl w:val="true"/>
          <w:lang w:bidi="he-IL"/>
        </w:rPr>
        <w:t>"</w:t>
      </w:r>
      <w:r>
        <w:rPr>
          <w:rtl w:val="true"/>
          <w:lang w:bidi="he-IL"/>
        </w:rPr>
        <w:t>י הנ</w:t>
      </w:r>
      <w:r>
        <w:rPr>
          <w:rtl w:val="true"/>
          <w:lang w:bidi="he-IL"/>
        </w:rPr>
        <w:t>"</w:t>
      </w:r>
      <w:r>
        <w:rPr>
          <w:rtl w:val="true"/>
          <w:lang w:bidi="he-IL"/>
        </w:rPr>
        <w:t>ל</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תשובות הגר</w:t>
      </w:r>
      <w:r>
        <w:rPr>
          <w:rFonts w:hint="cs"/>
          <w:rtl w:val="true"/>
          <w:lang w:bidi="he-IL"/>
        </w:rPr>
        <w:t>"</w:t>
      </w:r>
      <w:r>
        <w:rPr>
          <w:rFonts w:hint="cs"/>
          <w:rtl w:val="true"/>
          <w:lang w:bidi="he-IL"/>
        </w:rPr>
        <w:t>ח עמ</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 xml:space="preserve">ז אות </w:t>
      </w:r>
      <w:r>
        <w:rPr>
          <w:rtl w:val="true"/>
          <w:lang w:bidi="he-IL"/>
        </w:rPr>
        <w:t>רכ</w:t>
      </w:r>
      <w:r>
        <w:rPr>
          <w:rFonts w:hint="cs"/>
          <w:rtl w:val="true"/>
          <w:lang w:bidi="he-IL"/>
        </w:rPr>
        <w:t>"</w:t>
      </w:r>
      <w:r>
        <w:rPr>
          <w:rtl w:val="true"/>
          <w:lang w:bidi="he-IL"/>
        </w:rPr>
        <w:t>ג</w:t>
      </w:r>
      <w:r>
        <w:rPr>
          <w:rFonts w:hint="cs"/>
          <w:rtl w:val="true"/>
          <w:lang w:bidi="he-IL"/>
        </w:rPr>
        <w:t xml:space="preserve">, </w:t>
      </w:r>
      <w:r>
        <w:rPr>
          <w:rFonts w:hint="cs"/>
          <w:rtl w:val="true"/>
          <w:lang w:bidi="he-IL"/>
        </w:rPr>
        <w:t>דפו</w:t>
      </w:r>
      <w:r>
        <w:rPr>
          <w:rFonts w:hint="cs"/>
          <w:rtl w:val="true"/>
          <w:lang w:bidi="he-IL"/>
        </w:rPr>
        <w:t>"</w:t>
      </w:r>
      <w:r>
        <w:rPr>
          <w:rFonts w:hint="cs"/>
          <w:rtl w:val="true"/>
          <w:lang w:bidi="he-IL"/>
        </w:rPr>
        <w:t>ח 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תשנ</w:t>
      </w:r>
      <w:r>
        <w:rPr>
          <w:rFonts w:hint="cs"/>
          <w:rtl w:val="true"/>
          <w:lang w:bidi="he-IL"/>
        </w:rPr>
        <w:t>"</w:t>
      </w:r>
      <w:r>
        <w:rPr>
          <w:rFonts w:hint="cs"/>
          <w:rtl w:val="true"/>
          <w:lang w:bidi="he-IL"/>
        </w:rPr>
        <w:t>ב אות תתתתשס</w:t>
      </w:r>
      <w:r>
        <w:rPr>
          <w:rFonts w:hint="cs"/>
          <w:rtl w:val="true"/>
          <w:lang w:bidi="he-IL"/>
        </w:rPr>
        <w:t>"</w:t>
      </w:r>
      <w:r>
        <w:rPr>
          <w:rFonts w:hint="cs"/>
          <w:rtl w:val="true"/>
          <w:lang w:bidi="he-IL"/>
        </w:rPr>
        <w:t>ט</w:t>
      </w:r>
      <w:r>
        <w:rPr>
          <w:rFonts w:hint="cs"/>
          <w:rtl w:val="true"/>
          <w:lang w:bidi="he-IL"/>
        </w:rPr>
        <w:t xml:space="preserve">) </w:t>
      </w:r>
      <w:r>
        <w:rPr>
          <w:rtl w:val="true"/>
          <w:lang w:bidi="he-IL"/>
        </w:rPr>
        <w:t xml:space="preserve">– </w:t>
      </w:r>
      <w:r>
        <w:rPr>
          <w:rFonts w:hint="cs"/>
          <w:rtl w:val="true"/>
          <w:lang w:bidi="he-IL"/>
        </w:rPr>
        <w:t>"</w:t>
      </w:r>
      <w:r>
        <w:rPr>
          <w:rtl w:val="true"/>
          <w:lang w:bidi="he-IL"/>
        </w:rPr>
        <w:t>ראיתי מקשים</w:t>
      </w:r>
      <w:r>
        <w:rPr>
          <w:rtl w:val="true"/>
          <w:lang w:bidi="he-IL"/>
        </w:rPr>
        <w:t xml:space="preserve">, </w:t>
      </w:r>
      <w:r>
        <w:rPr>
          <w:rtl w:val="true"/>
          <w:lang w:bidi="he-IL"/>
        </w:rPr>
        <w:t>מדוע השונמית הי</w:t>
      </w:r>
      <w:r>
        <w:rPr>
          <w:rtl w:val="true"/>
          <w:lang w:bidi="he-IL"/>
        </w:rPr>
        <w:t xml:space="preserve">' </w:t>
      </w:r>
      <w:r>
        <w:rPr>
          <w:rtl w:val="true"/>
          <w:lang w:bidi="he-IL"/>
        </w:rPr>
        <w:t>צריכה להקביל פני אלישע ברגל ובשבת וחודש</w:t>
      </w:r>
      <w:r>
        <w:rPr>
          <w:rtl w:val="true"/>
          <w:lang w:bidi="he-IL"/>
        </w:rPr>
        <w:t xml:space="preserve">, </w:t>
      </w:r>
      <w:r>
        <w:rPr>
          <w:rtl w:val="true"/>
          <w:lang w:bidi="he-IL"/>
        </w:rPr>
        <w:t>והרי זו מ</w:t>
      </w:r>
      <w:r>
        <w:rPr>
          <w:rtl w:val="true"/>
          <w:lang w:bidi="he-IL"/>
        </w:rPr>
        <w:t>"</w:t>
      </w:r>
      <w:r>
        <w:rPr>
          <w:rtl w:val="true"/>
          <w:lang w:bidi="he-IL"/>
        </w:rPr>
        <w:t>ע שהזמן גרמא</w:t>
      </w:r>
      <w:r>
        <w:rPr>
          <w:rtl w:val="true"/>
          <w:lang w:bidi="he-IL"/>
        </w:rPr>
        <w:t xml:space="preserve">, </w:t>
      </w:r>
      <w:r>
        <w:rPr>
          <w:rtl w:val="true"/>
          <w:lang w:bidi="he-IL"/>
        </w:rPr>
        <w:t>ומ</w:t>
      </w:r>
      <w:r>
        <w:rPr>
          <w:rtl w:val="true"/>
          <w:lang w:bidi="he-IL"/>
        </w:rPr>
        <w:t>"</w:t>
      </w:r>
      <w:r>
        <w:rPr>
          <w:rtl w:val="true"/>
          <w:lang w:bidi="he-IL"/>
        </w:rPr>
        <w:t>ע שהז</w:t>
      </w:r>
      <w:r>
        <w:rPr>
          <w:rtl w:val="true"/>
          <w:lang w:bidi="he-IL"/>
        </w:rPr>
        <w:t>"</w:t>
      </w:r>
      <w:r>
        <w:rPr>
          <w:rtl w:val="true"/>
          <w:lang w:bidi="he-IL"/>
        </w:rPr>
        <w:t>ג נשים פטורות</w:t>
      </w:r>
      <w:r>
        <w:rPr>
          <w:rtl w:val="true"/>
          <w:lang w:bidi="he-IL"/>
        </w:rPr>
        <w:t>. (</w:t>
      </w:r>
      <w:r>
        <w:rPr>
          <w:rtl w:val="true"/>
          <w:lang w:bidi="he-IL"/>
        </w:rPr>
        <w:t>והנני מוסיף דכן ק</w:t>
      </w:r>
      <w:r>
        <w:rPr>
          <w:rtl w:val="true"/>
          <w:lang w:bidi="he-IL"/>
        </w:rPr>
        <w:t xml:space="preserve">' </w:t>
      </w:r>
      <w:r>
        <w:rPr>
          <w:rtl w:val="true"/>
          <w:lang w:bidi="he-IL"/>
        </w:rPr>
        <w:t>עמש</w:t>
      </w:r>
      <w:r>
        <w:rPr>
          <w:rtl w:val="true"/>
          <w:lang w:bidi="he-IL"/>
        </w:rPr>
        <w:t>"</w:t>
      </w:r>
      <w:r>
        <w:rPr>
          <w:rtl w:val="true"/>
          <w:lang w:bidi="he-IL"/>
        </w:rPr>
        <w:t>כ במג</w:t>
      </w:r>
      <w:r>
        <w:rPr>
          <w:rtl w:val="true"/>
          <w:lang w:bidi="he-IL"/>
        </w:rPr>
        <w:t>"</w:t>
      </w:r>
      <w:r>
        <w:rPr>
          <w:rtl w:val="true"/>
          <w:lang w:bidi="he-IL"/>
        </w:rPr>
        <w:t>א והביאו המשנ</w:t>
      </w:r>
      <w:r>
        <w:rPr>
          <w:rtl w:val="true"/>
          <w:lang w:bidi="he-IL"/>
        </w:rPr>
        <w:t>"</w:t>
      </w:r>
      <w:r>
        <w:rPr>
          <w:rtl w:val="true"/>
          <w:lang w:bidi="he-IL"/>
        </w:rPr>
        <w:t>ב דנשים חייבות ג</w:t>
      </w:r>
      <w:r>
        <w:rPr>
          <w:rtl w:val="true"/>
          <w:lang w:bidi="he-IL"/>
        </w:rPr>
        <w:t>"</w:t>
      </w:r>
      <w:r>
        <w:rPr>
          <w:rtl w:val="true"/>
          <w:lang w:bidi="he-IL"/>
        </w:rPr>
        <w:t>כ להקביל פ</w:t>
      </w:r>
      <w:r>
        <w:rPr>
          <w:rtl w:val="true"/>
          <w:lang w:bidi="he-IL"/>
        </w:rPr>
        <w:t>"</w:t>
      </w:r>
      <w:r>
        <w:rPr>
          <w:rtl w:val="true"/>
          <w:lang w:bidi="he-IL"/>
        </w:rPr>
        <w:t>ר ברגל דילפי</w:t>
      </w:r>
      <w:r>
        <w:rPr>
          <w:rtl w:val="true"/>
          <w:lang w:bidi="he-IL"/>
        </w:rPr>
        <w:t xml:space="preserve">' </w:t>
      </w:r>
      <w:r>
        <w:rPr>
          <w:rtl w:val="true"/>
          <w:lang w:bidi="he-IL"/>
        </w:rPr>
        <w:t>מהשונמית</w:t>
      </w:r>
      <w:r>
        <w:rPr>
          <w:rtl w:val="true"/>
          <w:lang w:bidi="he-IL"/>
        </w:rPr>
        <w:t xml:space="preserve">, </w:t>
      </w:r>
      <w:r>
        <w:rPr>
          <w:rtl w:val="true"/>
          <w:lang w:bidi="he-IL"/>
        </w:rPr>
        <w:t>ואמאי פסק כן המג</w:t>
      </w:r>
      <w:r>
        <w:rPr>
          <w:rtl w:val="true"/>
          <w:lang w:bidi="he-IL"/>
        </w:rPr>
        <w:t>"</w:t>
      </w:r>
      <w:r>
        <w:rPr>
          <w:rtl w:val="true"/>
          <w:lang w:bidi="he-IL"/>
        </w:rPr>
        <w:t>א הא הוי מ</w:t>
      </w:r>
      <w:r>
        <w:rPr>
          <w:rtl w:val="true"/>
          <w:lang w:bidi="he-IL"/>
        </w:rPr>
        <w:t>"</w:t>
      </w:r>
      <w:r>
        <w:rPr>
          <w:rtl w:val="true"/>
          <w:lang w:bidi="he-IL"/>
        </w:rPr>
        <w:t>ע שהזמן גרמא</w:t>
      </w:r>
      <w:r>
        <w:rPr>
          <w:rtl w:val="true"/>
          <w:lang w:bidi="he-IL"/>
        </w:rPr>
        <w:t xml:space="preserve">). </w:t>
      </w:r>
      <w:r>
        <w:rPr>
          <w:rtl w:val="true"/>
          <w:lang w:bidi="he-IL"/>
        </w:rPr>
        <w:t>תשובה</w:t>
      </w:r>
      <w:r>
        <w:rPr>
          <w:rtl w:val="true"/>
          <w:lang w:bidi="he-IL"/>
        </w:rPr>
        <w:t xml:space="preserve">: </w:t>
      </w:r>
      <w:r>
        <w:rPr>
          <w:rtl w:val="true"/>
          <w:lang w:bidi="he-IL"/>
        </w:rPr>
        <w:t>נשים חייבות במצות יו</w:t>
      </w:r>
      <w:r>
        <w:rPr>
          <w:rtl w:val="true"/>
          <w:lang w:bidi="he-IL"/>
        </w:rPr>
        <w:t>"</w:t>
      </w:r>
      <w:r>
        <w:rPr>
          <w:rtl w:val="true"/>
          <w:lang w:bidi="he-IL"/>
        </w:rPr>
        <w:t>ט שאף הם היו באותו הנס</w:t>
      </w:r>
      <w:r>
        <w:rPr>
          <w:rFonts w:hint="cs"/>
          <w:rtl w:val="true"/>
          <w:lang w:bidi="he-IL"/>
        </w:rPr>
        <w:t>".</w:t>
      </w:r>
    </w:p>
    <w:p>
      <w:pPr>
        <w:pStyle w:val="Normal"/>
        <w:bidi w:val="1"/>
        <w:ind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מועדי הגר</w:t>
      </w:r>
      <w:r>
        <w:rPr>
          <w:rFonts w:hint="cs"/>
          <w:rtl w:val="true"/>
          <w:lang w:bidi="he-IL"/>
        </w:rPr>
        <w:t>"</w:t>
      </w:r>
      <w:r>
        <w:rPr>
          <w:rFonts w:hint="cs"/>
          <w:rtl w:val="true"/>
          <w:lang w:bidi="he-IL"/>
        </w:rPr>
        <w:t>ח תשובה רנ</w:t>
      </w:r>
      <w:r>
        <w:rPr>
          <w:rFonts w:hint="cs"/>
          <w:rtl w:val="true"/>
          <w:lang w:bidi="he-IL"/>
        </w:rPr>
        <w:t>"</w:t>
      </w:r>
      <w:r>
        <w:rPr>
          <w:rFonts w:hint="cs"/>
          <w:rtl w:val="true"/>
          <w:lang w:bidi="he-IL"/>
        </w:rPr>
        <w:t>ב</w:t>
      </w:r>
      <w:r>
        <w:rPr>
          <w:rtl w:val="true"/>
          <w:lang w:bidi="he-IL"/>
        </w:rPr>
        <w:t>) – "</w:t>
      </w:r>
      <w:r>
        <w:rPr>
          <w:rtl w:val="true"/>
        </w:rPr>
        <w:t>שאלה</w:t>
      </w:r>
      <w:r>
        <w:rPr>
          <w:rtl w:val="true"/>
        </w:rPr>
        <w:t xml:space="preserve">: </w:t>
      </w:r>
      <w:r>
        <w:rPr>
          <w:rtl w:val="true"/>
        </w:rPr>
        <w:t>המג</w:t>
      </w:r>
      <w:r>
        <w:rPr>
          <w:rtl w:val="true"/>
        </w:rPr>
        <w:t>"</w:t>
      </w:r>
      <w:r>
        <w:rPr>
          <w:rtl w:val="true"/>
        </w:rPr>
        <w:t>א ס</w:t>
      </w:r>
      <w:r>
        <w:rPr>
          <w:rtl w:val="true"/>
        </w:rPr>
        <w:t xml:space="preserve">' </w:t>
      </w:r>
      <w:r>
        <w:rPr>
          <w:rtl w:val="true"/>
        </w:rPr>
        <w:t>ש</w:t>
      </w:r>
      <w:r>
        <w:rPr>
          <w:rtl w:val="true"/>
        </w:rPr>
        <w:t>"</w:t>
      </w:r>
      <w:r>
        <w:rPr>
          <w:rtl w:val="true"/>
        </w:rPr>
        <w:t>א דאשה חייבת בהקבלת רבו</w:t>
      </w:r>
      <w:r>
        <w:rPr>
          <w:rtl w:val="true"/>
        </w:rPr>
        <w:t xml:space="preserve">, </w:t>
      </w:r>
      <w:r>
        <w:rPr>
          <w:rtl w:val="true"/>
        </w:rPr>
        <w:t>וצ</w:t>
      </w:r>
      <w:r>
        <w:rPr>
          <w:rtl w:val="true"/>
        </w:rPr>
        <w:t>"</w:t>
      </w:r>
      <w:r>
        <w:rPr>
          <w:rtl w:val="true"/>
        </w:rPr>
        <w:t>ע הא הוי מ</w:t>
      </w:r>
      <w:r>
        <w:rPr>
          <w:rtl w:val="true"/>
        </w:rPr>
        <w:t>"</w:t>
      </w:r>
      <w:r>
        <w:rPr>
          <w:rtl w:val="true"/>
        </w:rPr>
        <w:t>ע שהז</w:t>
      </w:r>
      <w:r>
        <w:rPr>
          <w:rtl w:val="true"/>
        </w:rPr>
        <w:t>"</w:t>
      </w:r>
      <w:r>
        <w:rPr>
          <w:rtl w:val="true"/>
        </w:rPr>
        <w:t>ג</w:t>
      </w:r>
      <w:r>
        <w:rPr>
          <w:rtl w:val="true"/>
        </w:rPr>
        <w:t xml:space="preserve">. </w:t>
      </w:r>
      <w:r>
        <w:rPr>
          <w:rtl w:val="true"/>
        </w:rPr>
        <w:t>תשובה</w:t>
      </w:r>
      <w:r>
        <w:rPr>
          <w:rtl w:val="true"/>
        </w:rPr>
        <w:t xml:space="preserve">: </w:t>
      </w:r>
      <w:r>
        <w:rPr>
          <w:rtl w:val="true"/>
        </w:rPr>
        <w:t>זה בכלל שמחת יו</w:t>
      </w:r>
      <w:r>
        <w:rPr>
          <w:rtl w:val="true"/>
        </w:rPr>
        <w:t>"</w:t>
      </w:r>
      <w:r>
        <w:rPr>
          <w:rtl w:val="true"/>
        </w:rPr>
        <w:t>ט</w:t>
      </w:r>
      <w:r>
        <w:rPr>
          <w:rtl w:val="true"/>
        </w:rPr>
        <w:t>. [</w:t>
      </w:r>
      <w:r>
        <w:rPr>
          <w:rtl w:val="true"/>
        </w:rPr>
        <w:t>ובפני יהושע ר</w:t>
      </w:r>
      <w:r>
        <w:rPr>
          <w:rtl w:val="true"/>
        </w:rPr>
        <w:t>"</w:t>
      </w:r>
      <w:r>
        <w:rPr>
          <w:rtl w:val="true"/>
        </w:rPr>
        <w:t>ה ט</w:t>
      </w:r>
      <w:r>
        <w:rPr>
          <w:rtl w:val="true"/>
        </w:rPr>
        <w:t>"</w:t>
      </w:r>
      <w:r>
        <w:rPr>
          <w:rtl w:val="true"/>
        </w:rPr>
        <w:t>ז ע</w:t>
      </w:r>
      <w:r>
        <w:rPr>
          <w:rtl w:val="true"/>
        </w:rPr>
        <w:t>"</w:t>
      </w:r>
      <w:r>
        <w:rPr>
          <w:rtl w:val="true"/>
        </w:rPr>
        <w:t>ב כתב דאשה פטורה מהקבלת רבו שפטורה מת</w:t>
      </w:r>
      <w:r>
        <w:rPr>
          <w:rtl w:val="true"/>
        </w:rPr>
        <w:t>"</w:t>
      </w:r>
      <w:r>
        <w:rPr>
          <w:rtl w:val="true"/>
        </w:rPr>
        <w:t>ת</w:t>
      </w:r>
      <w:r>
        <w:rPr>
          <w:rFonts w:hint="cs"/>
          <w:rtl w:val="true"/>
          <w:lang w:bidi="he-IL"/>
        </w:rPr>
        <w:t xml:space="preserve"> </w:t>
      </w:r>
      <w:r>
        <w:rPr>
          <w:rFonts w:hint="cs"/>
          <w:rtl w:val="true"/>
          <w:lang w:bidi="he-IL"/>
        </w:rPr>
        <w:t>...</w:t>
      </w:r>
      <w:r>
        <w:rPr>
          <w:rtl w:val="true"/>
        </w:rPr>
        <w:t xml:space="preserve"> </w:t>
      </w:r>
      <w:r>
        <w:rPr>
          <w:rtl w:val="true"/>
        </w:rPr>
        <w:t>ובס</w:t>
      </w:r>
      <w:r>
        <w:rPr>
          <w:rtl w:val="true"/>
        </w:rPr>
        <w:t xml:space="preserve">' </w:t>
      </w:r>
      <w:r>
        <w:rPr>
          <w:rtl w:val="true"/>
        </w:rPr>
        <w:t>סדר משנה פ</w:t>
      </w:r>
      <w:r>
        <w:rPr>
          <w:rtl w:val="true"/>
        </w:rPr>
        <w:t>"</w:t>
      </w:r>
      <w:r>
        <w:rPr>
          <w:rtl w:val="true"/>
        </w:rPr>
        <w:t>ה מת</w:t>
      </w:r>
      <w:r>
        <w:rPr>
          <w:rtl w:val="true"/>
        </w:rPr>
        <w:t>"</w:t>
      </w:r>
      <w:r>
        <w:rPr>
          <w:rtl w:val="true"/>
        </w:rPr>
        <w:t>ת ה</w:t>
      </w:r>
      <w:r>
        <w:rPr>
          <w:rtl w:val="true"/>
        </w:rPr>
        <w:t>"</w:t>
      </w:r>
      <w:r>
        <w:rPr>
          <w:rtl w:val="true"/>
        </w:rPr>
        <w:t>ז כתב דל</w:t>
      </w:r>
      <w:r>
        <w:rPr>
          <w:rtl w:val="true"/>
        </w:rPr>
        <w:t>"</w:t>
      </w:r>
      <w:r>
        <w:rPr>
          <w:rtl w:val="true"/>
        </w:rPr>
        <w:t>ה ז</w:t>
      </w:r>
      <w:r>
        <w:rPr>
          <w:rtl w:val="true"/>
        </w:rPr>
        <w:t>"</w:t>
      </w:r>
      <w:r>
        <w:rPr>
          <w:rtl w:val="true"/>
        </w:rPr>
        <w:t>ג שהוי ממ</w:t>
      </w:r>
      <w:r>
        <w:rPr>
          <w:rtl w:val="true"/>
        </w:rPr>
        <w:t>"</w:t>
      </w:r>
      <w:r>
        <w:rPr>
          <w:rtl w:val="true"/>
        </w:rPr>
        <w:t>ע דכבוד רבו וע</w:t>
      </w:r>
      <w:r>
        <w:rPr>
          <w:rtl w:val="true"/>
        </w:rPr>
        <w:t>"</w:t>
      </w:r>
      <w:r>
        <w:rPr>
          <w:rtl w:val="true"/>
        </w:rPr>
        <w:t>ע במהרח</w:t>
      </w:r>
      <w:r>
        <w:rPr>
          <w:rtl w:val="true"/>
        </w:rPr>
        <w:t>"</w:t>
      </w:r>
      <w:r>
        <w:rPr>
          <w:rtl w:val="true"/>
        </w:rPr>
        <w:t>ץ ר</w:t>
      </w:r>
      <w:r>
        <w:rPr>
          <w:rtl w:val="true"/>
        </w:rPr>
        <w:t>"</w:t>
      </w:r>
      <w:r>
        <w:rPr>
          <w:rtl w:val="true"/>
        </w:rPr>
        <w:t>ה ט</w:t>
      </w:r>
      <w:r>
        <w:rPr>
          <w:rtl w:val="true"/>
        </w:rPr>
        <w:t>"</w:t>
      </w:r>
      <w:r>
        <w:rPr>
          <w:rtl w:val="true"/>
        </w:rPr>
        <w:t>ז ובשו</w:t>
      </w:r>
      <w:r>
        <w:rPr>
          <w:rtl w:val="true"/>
        </w:rPr>
        <w:t>"</w:t>
      </w:r>
      <w:r>
        <w:rPr>
          <w:rtl w:val="true"/>
        </w:rPr>
        <w:t>מ מהדו</w:t>
      </w:r>
      <w:r>
        <w:rPr>
          <w:rtl w:val="true"/>
        </w:rPr>
        <w:t>"</w:t>
      </w:r>
      <w:r>
        <w:rPr>
          <w:rtl w:val="true"/>
        </w:rPr>
        <w:t>ק ח</w:t>
      </w:r>
      <w:r>
        <w:rPr>
          <w:rtl w:val="true"/>
        </w:rPr>
        <w:t>"</w:t>
      </w:r>
      <w:r>
        <w:rPr>
          <w:rtl w:val="true"/>
        </w:rPr>
        <w:t>א ס</w:t>
      </w:r>
      <w:r>
        <w:rPr>
          <w:rtl w:val="true"/>
        </w:rPr>
        <w:t xml:space="preserve">' </w:t>
      </w:r>
      <w:r>
        <w:rPr>
          <w:rtl w:val="true"/>
        </w:rPr>
        <w:t>פ</w:t>
      </w:r>
      <w:r>
        <w:rPr>
          <w:rtl w:val="true"/>
        </w:rPr>
        <w:t>"</w:t>
      </w:r>
      <w:r>
        <w:rPr>
          <w:rtl w:val="true"/>
        </w:rPr>
        <w:t>א תליתאה ח</w:t>
      </w:r>
      <w:r>
        <w:rPr>
          <w:rtl w:val="true"/>
        </w:rPr>
        <w:t>"</w:t>
      </w:r>
      <w:r>
        <w:rPr>
          <w:rtl w:val="true"/>
        </w:rPr>
        <w:t>א ס</w:t>
      </w:r>
      <w:r>
        <w:rPr>
          <w:rtl w:val="true"/>
        </w:rPr>
        <w:t xml:space="preserve">' </w:t>
      </w:r>
      <w:r>
        <w:rPr>
          <w:rtl w:val="true"/>
        </w:rPr>
        <w:t>תס</w:t>
      </w:r>
      <w:r>
        <w:rPr>
          <w:rtl w:val="true"/>
        </w:rPr>
        <w:t>"</w:t>
      </w:r>
      <w:r>
        <w:rPr>
          <w:rtl w:val="true"/>
        </w:rPr>
        <w:t>ד</w:t>
      </w:r>
      <w:r>
        <w:rPr>
          <w:rFonts w:hint="cs"/>
          <w:rtl w:val="true"/>
          <w:lang w:bidi="he-IL"/>
        </w:rPr>
        <w:t xml:space="preserve"> </w:t>
      </w:r>
      <w:r>
        <w:rPr>
          <w:rFonts w:hint="cs"/>
          <w:rtl w:val="true"/>
          <w:lang w:bidi="he-IL"/>
        </w:rPr>
        <w:t>...</w:t>
      </w:r>
      <w:r>
        <w:rPr>
          <w:rtl w:val="true"/>
        </w:rPr>
        <w:t xml:space="preserve"> </w:t>
      </w:r>
      <w:r>
        <w:rPr>
          <w:rtl w:val="true"/>
        </w:rPr>
        <w:t>וע</w:t>
      </w:r>
      <w:r>
        <w:rPr>
          <w:rtl w:val="true"/>
        </w:rPr>
        <w:t>"</w:t>
      </w:r>
      <w:r>
        <w:rPr>
          <w:rtl w:val="true"/>
        </w:rPr>
        <w:t>ע בשו</w:t>
      </w:r>
      <w:r>
        <w:rPr>
          <w:rtl w:val="true"/>
        </w:rPr>
        <w:t>"</w:t>
      </w:r>
      <w:r>
        <w:rPr>
          <w:rtl w:val="true"/>
        </w:rPr>
        <w:t>ת בית דוד ח</w:t>
      </w:r>
      <w:r>
        <w:rPr>
          <w:rtl w:val="true"/>
        </w:rPr>
        <w:t>"</w:t>
      </w:r>
      <w:r>
        <w:rPr>
          <w:rtl w:val="true"/>
        </w:rPr>
        <w:t>א ס</w:t>
      </w:r>
      <w:r>
        <w:rPr>
          <w:rtl w:val="true"/>
        </w:rPr>
        <w:t xml:space="preserve">' </w:t>
      </w:r>
      <w:r>
        <w:rPr>
          <w:rtl w:val="true"/>
        </w:rPr>
        <w:t>ק</w:t>
      </w:r>
      <w:r>
        <w:rPr>
          <w:rtl w:val="true"/>
        </w:rPr>
        <w:t>"</w:t>
      </w:r>
      <w:r>
        <w:rPr>
          <w:rtl w:val="true"/>
        </w:rPr>
        <w:t>ל ובשו</w:t>
      </w:r>
      <w:r>
        <w:rPr>
          <w:rtl w:val="true"/>
        </w:rPr>
        <w:t>"</w:t>
      </w:r>
      <w:r>
        <w:rPr>
          <w:rtl w:val="true"/>
        </w:rPr>
        <w:t>ת מהרי</w:t>
      </w:r>
      <w:r>
        <w:rPr>
          <w:rtl w:val="true"/>
        </w:rPr>
        <w:t>"</w:t>
      </w:r>
      <w:r>
        <w:rPr>
          <w:rtl w:val="true"/>
        </w:rPr>
        <w:t>א אסאד אעה</w:t>
      </w:r>
      <w:r>
        <w:rPr>
          <w:rtl w:val="true"/>
        </w:rPr>
        <w:t>"</w:t>
      </w:r>
      <w:r>
        <w:rPr>
          <w:rtl w:val="true"/>
        </w:rPr>
        <w:t>ז חו</w:t>
      </w:r>
      <w:r>
        <w:rPr>
          <w:rtl w:val="true"/>
        </w:rPr>
        <w:t>"</w:t>
      </w:r>
      <w:r>
        <w:rPr>
          <w:rtl w:val="true"/>
        </w:rPr>
        <w:t>מ ס</w:t>
      </w:r>
      <w:r>
        <w:rPr>
          <w:rtl w:val="true"/>
        </w:rPr>
        <w:t xml:space="preserve">' </w:t>
      </w:r>
      <w:r>
        <w:rPr>
          <w:rtl w:val="true"/>
        </w:rPr>
        <w:t>קל</w:t>
      </w:r>
      <w:r>
        <w:rPr>
          <w:rtl w:val="true"/>
        </w:rPr>
        <w:t>"</w:t>
      </w:r>
      <w:r>
        <w:rPr>
          <w:rtl w:val="true"/>
        </w:rPr>
        <w:t>ד ובשו</w:t>
      </w:r>
      <w:r>
        <w:rPr>
          <w:rtl w:val="true"/>
        </w:rPr>
        <w:t>"</w:t>
      </w:r>
      <w:r>
        <w:rPr>
          <w:rtl w:val="true"/>
        </w:rPr>
        <w:t>ת שבט סופר או</w:t>
      </w:r>
      <w:r>
        <w:rPr>
          <w:rtl w:val="true"/>
        </w:rPr>
        <w:t>"</w:t>
      </w:r>
      <w:r>
        <w:rPr>
          <w:rtl w:val="true"/>
        </w:rPr>
        <w:t>ח ס</w:t>
      </w:r>
      <w:r>
        <w:rPr>
          <w:rtl w:val="true"/>
        </w:rPr>
        <w:t xml:space="preserve">' </w:t>
      </w:r>
      <w:r>
        <w:rPr>
          <w:rtl w:val="true"/>
        </w:rPr>
        <w:t>י</w:t>
      </w:r>
      <w:r>
        <w:rPr>
          <w:rtl w:val="true"/>
        </w:rPr>
        <w:t>"</w:t>
      </w:r>
      <w:r>
        <w:rPr>
          <w:rtl w:val="true"/>
        </w:rPr>
        <w:t>ז</w:t>
      </w:r>
      <w:r>
        <w:rPr>
          <w:rtl w:val="true"/>
        </w:rPr>
        <w:t xml:space="preserve">, </w:t>
      </w:r>
      <w:r>
        <w:rPr>
          <w:rtl w:val="true"/>
        </w:rPr>
        <w:t>ומש</w:t>
      </w:r>
      <w:r>
        <w:rPr>
          <w:rtl w:val="true"/>
        </w:rPr>
        <w:t>"</w:t>
      </w:r>
      <w:r>
        <w:rPr>
          <w:rtl w:val="true"/>
        </w:rPr>
        <w:t>כ בשם מרן שליט</w:t>
      </w:r>
      <w:r>
        <w:rPr>
          <w:rtl w:val="true"/>
        </w:rPr>
        <w:t>"</w:t>
      </w:r>
      <w:r>
        <w:rPr>
          <w:rtl w:val="true"/>
        </w:rPr>
        <w:t>א בס</w:t>
      </w:r>
      <w:r>
        <w:rPr>
          <w:rtl w:val="true"/>
        </w:rPr>
        <w:t xml:space="preserve">' </w:t>
      </w:r>
      <w:r>
        <w:rPr>
          <w:rtl w:val="true"/>
        </w:rPr>
        <w:t>שיח הסוכות עמ</w:t>
      </w:r>
      <w:r>
        <w:rPr>
          <w:rtl w:val="true"/>
        </w:rPr>
        <w:t xml:space="preserve">' </w:t>
      </w:r>
      <w:r>
        <w:rPr>
          <w:rtl w:val="true"/>
        </w:rPr>
        <w:t>קפ</w:t>
      </w:r>
      <w:r>
        <w:rPr>
          <w:rtl w:val="true"/>
        </w:rPr>
        <w:t>"</w:t>
      </w:r>
      <w:r>
        <w:rPr>
          <w:rtl w:val="true"/>
        </w:rPr>
        <w:t>ט</w:t>
      </w:r>
      <w:r>
        <w:rPr>
          <w:rtl w:val="true"/>
        </w:rPr>
        <w:t>]</w:t>
      </w:r>
      <w:r>
        <w:rPr>
          <w:rFonts w:hint="cs"/>
          <w:rtl w:val="true"/>
          <w:lang w:bidi="he-IL"/>
        </w:rPr>
        <w:t>"</w:t>
      </w:r>
      <w:r>
        <w:rPr>
          <w:rtl w:val="true"/>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rPr>
        <w:t>חינוך קטן לקבלת רבו</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rtl w:val="true"/>
          <w:lang w:bidi="he-IL"/>
        </w:rPr>
        <w:t>זצ</w:t>
      </w:r>
      <w:r>
        <w:rPr>
          <w:rtl w:val="true"/>
          <w:lang w:bidi="he-IL"/>
        </w:rPr>
        <w:t>"</w:t>
      </w:r>
      <w:r>
        <w:rPr>
          <w:rtl w:val="true"/>
          <w:lang w:bidi="he-IL"/>
        </w:rPr>
        <w:t xml:space="preserve">ל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ל</w:t>
      </w:r>
      <w:r>
        <w:rPr>
          <w:rFonts w:hint="cs"/>
          <w:rtl w:val="true"/>
          <w:lang w:bidi="he-IL"/>
        </w:rPr>
        <w:t>"</w:t>
      </w:r>
      <w:r>
        <w:rPr>
          <w:rFonts w:hint="cs"/>
          <w:rtl w:val="true"/>
          <w:lang w:bidi="he-IL"/>
        </w:rPr>
        <w:t>ה</w:t>
      </w:r>
      <w:r>
        <w:rPr>
          <w:rtl w:val="true"/>
        </w:rPr>
        <w:t>) – "</w:t>
      </w:r>
      <w:r>
        <w:rPr>
          <w:rtl w:val="true"/>
        </w:rPr>
        <w:t>שאלה</w:t>
      </w:r>
      <w:r>
        <w:rPr>
          <w:rtl w:val="true"/>
        </w:rPr>
        <w:t xml:space="preserve">: </w:t>
      </w:r>
      <w:r>
        <w:rPr>
          <w:rtl w:val="true"/>
        </w:rPr>
        <w:t>אם שייך לחנך קטן שהגיע לחינוך לקבלת רבו לקיים המ</w:t>
      </w:r>
      <w:r>
        <w:rPr>
          <w:rtl w:val="true"/>
        </w:rPr>
        <w:t>"</w:t>
      </w:r>
      <w:r>
        <w:rPr>
          <w:rtl w:val="true"/>
        </w:rPr>
        <w:t>ע</w:t>
      </w:r>
      <w:r>
        <w:rPr>
          <w:rFonts w:hint="cs"/>
          <w:rtl w:val="true"/>
          <w:lang w:bidi="he-IL"/>
        </w:rPr>
        <w:t>.</w:t>
      </w:r>
      <w:r>
        <w:rPr>
          <w:rtl w:val="true"/>
        </w:rPr>
        <w:t xml:space="preserve"> </w:t>
      </w:r>
      <w:r>
        <w:rPr>
          <w:rtl w:val="true"/>
        </w:rPr>
        <w:t>תשובה</w:t>
      </w:r>
      <w:r>
        <w:rPr>
          <w:rtl w:val="true"/>
        </w:rPr>
        <w:t xml:space="preserve">: </w:t>
      </w:r>
      <w:r>
        <w:rPr>
          <w:rtl w:val="true"/>
        </w:rPr>
        <w:t>אם יכול</w:t>
      </w:r>
      <w:r>
        <w:rPr>
          <w:rFonts w:hint="cs"/>
          <w:rtl w:val="true"/>
          <w:lang w:bidi="he-IL"/>
        </w:rPr>
        <w:t>"</w:t>
      </w:r>
      <w:r>
        <w:rPr>
          <w:rtl w:val="true"/>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הולך לקבלת</w:t>
      </w:r>
      <w:r>
        <w:rPr>
          <w:rFonts w:hint="cs"/>
          <w:b/>
          <w:b/>
          <w:bCs/>
          <w:rtl w:val="true"/>
        </w:rPr>
        <w:t xml:space="preserve"> </w:t>
      </w:r>
      <w:r>
        <w:rPr>
          <w:rFonts w:hint="cs"/>
          <w:b/>
          <w:b/>
          <w:bCs/>
          <w:rtl w:val="true"/>
          <w:lang w:bidi="he-IL"/>
        </w:rPr>
        <w:t>רבו</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הגרח</w:t>
      </w:r>
      <w:r>
        <w:rPr>
          <w:rFonts w:hint="cs"/>
          <w:u w:val="single"/>
          <w:rtl w:val="true"/>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rPr>
        <w:t>"</w:t>
      </w:r>
      <w:r>
        <w:rPr>
          <w:rFonts w:hint="cs"/>
          <w:rtl w:val="true"/>
          <w:lang w:bidi="he-IL"/>
        </w:rPr>
        <w:t>ח ח</w:t>
      </w:r>
      <w:r>
        <w:rPr>
          <w:rFonts w:hint="cs"/>
          <w:rtl w:val="true"/>
        </w:rPr>
        <w:t>"</w:t>
      </w:r>
      <w:r>
        <w:rPr>
          <w:rFonts w:hint="cs"/>
          <w:rtl w:val="true"/>
          <w:lang w:bidi="he-IL"/>
        </w:rPr>
        <w:t>ב תשובה של</w:t>
      </w:r>
      <w:r>
        <w:rPr>
          <w:rFonts w:hint="cs"/>
          <w:rtl w:val="true"/>
          <w:lang w:bidi="he-IL"/>
        </w:rPr>
        <w:t>"</w:t>
      </w:r>
      <w:r>
        <w:rPr>
          <w:rFonts w:hint="cs"/>
          <w:rtl w:val="true"/>
          <w:lang w:bidi="he-IL"/>
        </w:rPr>
        <w:t>ד</w:t>
      </w:r>
      <w:r>
        <w:rPr>
          <w:rFonts w:hint="cs"/>
          <w:rtl w:val="true"/>
        </w:rPr>
        <w:t>) – "</w:t>
      </w:r>
      <w:r>
        <w:rPr>
          <w:rFonts w:hint="cs"/>
          <w:rtl w:val="true"/>
          <w:lang w:bidi="he-IL"/>
        </w:rPr>
        <w:t>שאלה</w:t>
      </w:r>
      <w:r>
        <w:rPr>
          <w:rFonts w:hint="cs"/>
          <w:rtl w:val="true"/>
          <w:lang w:bidi="he-IL"/>
        </w:rPr>
        <w:t xml:space="preserve">: </w:t>
      </w:r>
      <w:r>
        <w:rPr>
          <w:rFonts w:hint="cs"/>
          <w:rtl w:val="true"/>
          <w:lang w:bidi="he-IL"/>
        </w:rPr>
        <w:t>ברש</w:t>
      </w:r>
      <w:r>
        <w:rPr>
          <w:rFonts w:hint="cs"/>
          <w:rtl w:val="true"/>
        </w:rPr>
        <w:t>"</w:t>
      </w:r>
      <w:r>
        <w:rPr>
          <w:rFonts w:hint="cs"/>
          <w:rtl w:val="true"/>
          <w:lang w:bidi="he-IL"/>
        </w:rPr>
        <w:t>י סוכה כ</w:t>
      </w:r>
      <w:r>
        <w:rPr>
          <w:rFonts w:hint="cs"/>
          <w:rtl w:val="true"/>
        </w:rPr>
        <w:t>"</w:t>
      </w:r>
      <w:r>
        <w:rPr>
          <w:rFonts w:hint="cs"/>
          <w:rtl w:val="true"/>
          <w:lang w:bidi="he-IL"/>
        </w:rPr>
        <w:t>ה דשלוחי מצוה פטורים מסוכה כגון</w:t>
      </w:r>
      <w:r>
        <w:rPr>
          <w:rFonts w:hint="cs"/>
          <w:rtl w:val="true"/>
        </w:rPr>
        <w:t xml:space="preserve"> </w:t>
      </w:r>
      <w:r>
        <w:rPr>
          <w:rFonts w:hint="cs"/>
          <w:rtl w:val="true"/>
          <w:lang w:bidi="he-IL"/>
        </w:rPr>
        <w:t>הולכי מצוה ללמוד תורה ולקבלת פני רבו ולפדות שבויים</w:t>
      </w:r>
      <w:r>
        <w:rPr>
          <w:rFonts w:hint="cs"/>
          <w:rtl w:val="true"/>
          <w:lang w:bidi="he-IL"/>
        </w:rPr>
        <w:t xml:space="preserve">, </w:t>
      </w:r>
      <w:r>
        <w:rPr>
          <w:rFonts w:hint="cs"/>
          <w:rtl w:val="true"/>
          <w:lang w:bidi="he-IL"/>
        </w:rPr>
        <w:t>וצ</w:t>
      </w:r>
      <w:r>
        <w:rPr>
          <w:rFonts w:hint="cs"/>
          <w:rtl w:val="true"/>
        </w:rPr>
        <w:t>"</w:t>
      </w:r>
      <w:r>
        <w:rPr>
          <w:rFonts w:hint="cs"/>
          <w:rtl w:val="true"/>
          <w:lang w:bidi="he-IL"/>
        </w:rPr>
        <w:t>ע מ</w:t>
      </w:r>
      <w:r>
        <w:rPr>
          <w:rFonts w:hint="cs"/>
          <w:rtl w:val="true"/>
        </w:rPr>
        <w:t>"</w:t>
      </w:r>
      <w:r>
        <w:rPr>
          <w:rFonts w:hint="cs"/>
          <w:rtl w:val="true"/>
          <w:lang w:bidi="he-IL"/>
        </w:rPr>
        <w:t>ט כתב הנך</w:t>
      </w:r>
      <w:r>
        <w:rPr>
          <w:rFonts w:hint="cs"/>
          <w:rtl w:val="true"/>
        </w:rPr>
        <w:t xml:space="preserve"> </w:t>
      </w:r>
      <w:r>
        <w:rPr>
          <w:rFonts w:hint="cs"/>
          <w:rtl w:val="true"/>
          <w:lang w:bidi="he-IL"/>
        </w:rPr>
        <w:t>ולא הולך למול ולשחוט ועוד</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נקט דוגמא הכנה למצוה</w:t>
      </w:r>
      <w:r>
        <w:rPr>
          <w:rFonts w:hint="cs"/>
          <w:rtl w:val="true"/>
          <w:lang w:bidi="he-IL"/>
        </w:rPr>
        <w:t>. [</w:t>
      </w:r>
      <w:r>
        <w:rPr>
          <w:rFonts w:hint="cs"/>
          <w:rtl w:val="true"/>
          <w:lang w:bidi="he-IL"/>
        </w:rPr>
        <w:t>כן הקשה בשו</w:t>
      </w:r>
      <w:r>
        <w:rPr>
          <w:rFonts w:hint="cs"/>
          <w:rtl w:val="true"/>
        </w:rPr>
        <w:t>"</w:t>
      </w:r>
      <w:r>
        <w:rPr>
          <w:rFonts w:hint="cs"/>
          <w:rtl w:val="true"/>
          <w:lang w:bidi="he-IL"/>
        </w:rPr>
        <w:t>ת</w:t>
      </w:r>
      <w:r>
        <w:rPr>
          <w:rFonts w:hint="cs"/>
          <w:rtl w:val="true"/>
        </w:rPr>
        <w:t xml:space="preserve"> </w:t>
      </w:r>
      <w:r>
        <w:rPr>
          <w:rFonts w:hint="cs"/>
          <w:rtl w:val="true"/>
          <w:lang w:bidi="he-IL"/>
        </w:rPr>
        <w:t>יהודה יעלה למהרי</w:t>
      </w:r>
      <w:r>
        <w:rPr>
          <w:rFonts w:hint="cs"/>
          <w:rtl w:val="true"/>
        </w:rPr>
        <w:t>"</w:t>
      </w:r>
      <w:r>
        <w:rPr>
          <w:rFonts w:hint="cs"/>
          <w:rtl w:val="true"/>
          <w:lang w:bidi="he-IL"/>
        </w:rPr>
        <w:t>א אסאד יו</w:t>
      </w:r>
      <w:r>
        <w:rPr>
          <w:rFonts w:hint="cs"/>
          <w:rtl w:val="true"/>
        </w:rPr>
        <w:t>"</w:t>
      </w:r>
      <w:r>
        <w:rPr>
          <w:rFonts w:hint="cs"/>
          <w:rtl w:val="true"/>
          <w:lang w:bidi="he-IL"/>
        </w:rPr>
        <w:t>ד ס</w:t>
      </w:r>
      <w:r>
        <w:rPr>
          <w:rFonts w:hint="cs"/>
          <w:rtl w:val="true"/>
          <w:lang w:bidi="he-IL"/>
        </w:rPr>
        <w:t xml:space="preserve">' </w:t>
      </w:r>
      <w:r>
        <w:rPr>
          <w:rFonts w:hint="cs"/>
          <w:rtl w:val="true"/>
          <w:lang w:bidi="he-IL"/>
        </w:rPr>
        <w:t>ש</w:t>
      </w:r>
      <w:r>
        <w:rPr>
          <w:rFonts w:hint="cs"/>
          <w:rtl w:val="true"/>
        </w:rPr>
        <w:t>"</w:t>
      </w:r>
      <w:r>
        <w:rPr>
          <w:rFonts w:hint="cs"/>
          <w:rtl w:val="true"/>
          <w:lang w:bidi="he-IL"/>
        </w:rPr>
        <w:t>י</w:t>
      </w:r>
      <w:r>
        <w:rPr>
          <w:rFonts w:hint="cs"/>
          <w:rtl w:val="true"/>
          <w:lang w:bidi="he-IL"/>
        </w:rPr>
        <w:t xml:space="preserve">. </w:t>
      </w:r>
      <w:r>
        <w:rPr>
          <w:rFonts w:hint="cs"/>
          <w:rtl w:val="true"/>
          <w:lang w:bidi="he-IL"/>
        </w:rPr>
        <w:t>ועמש</w:t>
      </w:r>
      <w:r>
        <w:rPr>
          <w:rFonts w:hint="cs"/>
          <w:rtl w:val="true"/>
        </w:rPr>
        <w:t>"</w:t>
      </w:r>
      <w:r>
        <w:rPr>
          <w:rFonts w:hint="cs"/>
          <w:rtl w:val="true"/>
          <w:lang w:bidi="he-IL"/>
        </w:rPr>
        <w:t>כ לתרץ בס</w:t>
      </w:r>
      <w:r>
        <w:rPr>
          <w:rFonts w:hint="cs"/>
          <w:rtl w:val="true"/>
          <w:lang w:bidi="he-IL"/>
        </w:rPr>
        <w:t xml:space="preserve">' </w:t>
      </w:r>
      <w:r>
        <w:rPr>
          <w:rFonts w:hint="cs"/>
          <w:rtl w:val="true"/>
          <w:lang w:bidi="he-IL"/>
        </w:rPr>
        <w:t>ברכת מרדכי</w:t>
      </w:r>
      <w:r>
        <w:rPr>
          <w:rFonts w:hint="cs"/>
          <w:rtl w:val="true"/>
        </w:rPr>
        <w:t xml:space="preserve"> </w:t>
      </w:r>
      <w:r>
        <w:rPr>
          <w:rFonts w:hint="cs"/>
          <w:rtl w:val="true"/>
          <w:lang w:bidi="he-IL"/>
        </w:rPr>
        <w:t>סוכה ס</w:t>
      </w:r>
      <w:r>
        <w:rPr>
          <w:rFonts w:hint="cs"/>
          <w:rtl w:val="true"/>
        </w:rPr>
        <w:t>"</w:t>
      </w:r>
      <w:r>
        <w:rPr>
          <w:rFonts w:hint="cs"/>
          <w:rtl w:val="true"/>
          <w:lang w:bidi="he-IL"/>
        </w:rPr>
        <w:t>כ ובס</w:t>
      </w:r>
      <w:r>
        <w:rPr>
          <w:rFonts w:hint="cs"/>
          <w:rtl w:val="true"/>
          <w:lang w:bidi="he-IL"/>
        </w:rPr>
        <w:t xml:space="preserve">' </w:t>
      </w:r>
      <w:r>
        <w:rPr>
          <w:rFonts w:hint="cs"/>
          <w:rtl w:val="true"/>
          <w:lang w:bidi="he-IL"/>
        </w:rPr>
        <w:t>דביר הקודש מועדים ס</w:t>
      </w:r>
      <w:r>
        <w:rPr>
          <w:rFonts w:hint="cs"/>
          <w:rtl w:val="true"/>
          <w:lang w:bidi="he-IL"/>
        </w:rPr>
        <w:t xml:space="preserve">' </w:t>
      </w:r>
      <w:r>
        <w:rPr>
          <w:rFonts w:hint="cs"/>
          <w:rtl w:val="true"/>
          <w:lang w:bidi="he-IL"/>
        </w:rPr>
        <w:t>י</w:t>
      </w:r>
      <w:r>
        <w:rPr>
          <w:rFonts w:hint="cs"/>
          <w:rtl w:val="true"/>
        </w:rPr>
        <w:t>"</w:t>
      </w:r>
      <w:r>
        <w:rPr>
          <w:rFonts w:hint="cs"/>
          <w:rtl w:val="true"/>
          <w:lang w:bidi="he-IL"/>
        </w:rPr>
        <w:t>ז ובס</w:t>
      </w:r>
      <w:r>
        <w:rPr>
          <w:rFonts w:hint="cs"/>
          <w:rtl w:val="true"/>
          <w:lang w:bidi="he-IL"/>
        </w:rPr>
        <w:t xml:space="preserve">' </w:t>
      </w:r>
      <w:r>
        <w:rPr>
          <w:rFonts w:hint="cs"/>
          <w:rtl w:val="true"/>
          <w:lang w:bidi="he-IL"/>
        </w:rPr>
        <w:t>בית מתתיהו ח</w:t>
      </w:r>
      <w:r>
        <w:rPr>
          <w:rFonts w:hint="cs"/>
          <w:rtl w:val="true"/>
        </w:rPr>
        <w:t>"</w:t>
      </w:r>
      <w:r>
        <w:rPr>
          <w:rFonts w:hint="cs"/>
          <w:rtl w:val="true"/>
          <w:lang w:bidi="he-IL"/>
        </w:rPr>
        <w:t>א</w:t>
      </w:r>
      <w:r>
        <w:rPr>
          <w:rFonts w:hint="cs"/>
          <w:rtl w:val="true"/>
        </w:rPr>
        <w:t xml:space="preserve"> </w:t>
      </w:r>
      <w:r>
        <w:rPr>
          <w:rFonts w:hint="cs"/>
          <w:rtl w:val="true"/>
          <w:lang w:bidi="he-IL"/>
        </w:rPr>
        <w:t>ס</w:t>
      </w:r>
      <w:r>
        <w:rPr>
          <w:rFonts w:hint="cs"/>
          <w:rtl w:val="true"/>
        </w:rPr>
        <w:t>"</w:t>
      </w:r>
      <w:r>
        <w:rPr>
          <w:rFonts w:hint="cs"/>
          <w:rtl w:val="true"/>
          <w:lang w:bidi="he-IL"/>
        </w:rPr>
        <w:t>א אות כ</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rPr>
        <w:t>גדר הקבלת רבו</w:t>
      </w:r>
      <w:r>
        <w:rPr>
          <w:rFonts w:hint="cs"/>
          <w:rtl w:val="true"/>
          <w:lang w:bidi="he-IL"/>
        </w:rPr>
        <w:t>.</w:t>
      </w:r>
    </w:p>
    <w:p>
      <w:pPr>
        <w:pStyle w:val="Normal"/>
        <w:numPr>
          <w:ilvl w:val="2"/>
          <w:numId w:val="8"/>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מועדי הגר</w:t>
      </w:r>
      <w:r>
        <w:rPr>
          <w:rFonts w:hint="cs"/>
          <w:rtl w:val="true"/>
          <w:lang w:bidi="he-IL"/>
        </w:rPr>
        <w:t>"</w:t>
      </w:r>
      <w:r>
        <w:rPr>
          <w:rFonts w:hint="cs"/>
          <w:rtl w:val="true"/>
          <w:lang w:bidi="he-IL"/>
        </w:rPr>
        <w:t>ח תשובה רנ</w:t>
      </w:r>
      <w:r>
        <w:rPr>
          <w:rFonts w:hint="cs"/>
          <w:rtl w:val="true"/>
          <w:lang w:bidi="he-IL"/>
        </w:rPr>
        <w:t>"</w:t>
      </w:r>
      <w:r>
        <w:rPr>
          <w:rFonts w:hint="cs"/>
          <w:rtl w:val="true"/>
          <w:lang w:bidi="he-IL"/>
        </w:rPr>
        <w:t>ג</w:t>
      </w:r>
      <w:r>
        <w:rPr>
          <w:rtl w:val="true"/>
          <w:lang w:bidi="he-IL"/>
        </w:rPr>
        <w:t>) – "</w:t>
      </w:r>
      <w:r>
        <w:rPr>
          <w:rtl w:val="true"/>
        </w:rPr>
        <w:t>שאלה</w:t>
      </w:r>
      <w:r>
        <w:rPr>
          <w:rtl w:val="true"/>
        </w:rPr>
        <w:t>:</w:t>
      </w:r>
      <w:r>
        <w:rPr>
          <w:rFonts w:hint="cs"/>
          <w:rtl w:val="true"/>
        </w:rPr>
        <w:t xml:space="preserve"> </w:t>
      </w:r>
      <w:r>
        <w:rPr>
          <w:rtl w:val="true"/>
        </w:rPr>
        <w:t>הקבלת רבו הוי ממצות ת</w:t>
      </w:r>
      <w:r>
        <w:rPr>
          <w:rtl w:val="true"/>
        </w:rPr>
        <w:t>"</w:t>
      </w:r>
      <w:r>
        <w:rPr>
          <w:rtl w:val="true"/>
        </w:rPr>
        <w:t>ת</w:t>
      </w:r>
      <w:r>
        <w:rPr>
          <w:rtl w:val="true"/>
        </w:rPr>
        <w:t xml:space="preserve">, </w:t>
      </w:r>
      <w:r>
        <w:rPr>
          <w:rtl w:val="true"/>
        </w:rPr>
        <w:t>או ממ</w:t>
      </w:r>
      <w:r>
        <w:rPr>
          <w:rtl w:val="true"/>
        </w:rPr>
        <w:t>"</w:t>
      </w:r>
      <w:r>
        <w:rPr>
          <w:rtl w:val="true"/>
        </w:rPr>
        <w:t>ע דמורא וכבוד</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ממ</w:t>
      </w:r>
      <w:r>
        <w:rPr>
          <w:rtl w:val="true"/>
        </w:rPr>
        <w:t>"</w:t>
      </w:r>
      <w:r>
        <w:rPr>
          <w:rtl w:val="true"/>
        </w:rPr>
        <w:t>ע דכבוד הרגל</w:t>
      </w:r>
      <w:r>
        <w:rPr>
          <w:rtl w:val="true"/>
        </w:rPr>
        <w:t>.</w:t>
      </w:r>
      <w:r>
        <w:rPr>
          <w:rFonts w:hint="cs"/>
          <w:rtl w:val="true"/>
        </w:rPr>
        <w:t xml:space="preserve"> [</w:t>
      </w:r>
      <w:r>
        <w:rPr>
          <w:rtl w:val="true"/>
        </w:rPr>
        <w:t>ברש</w:t>
      </w:r>
      <w:r>
        <w:rPr>
          <w:rtl w:val="true"/>
        </w:rPr>
        <w:t>"</w:t>
      </w:r>
      <w:r>
        <w:rPr>
          <w:rtl w:val="true"/>
        </w:rPr>
        <w:t>י חגיגה ג</w:t>
      </w:r>
      <w:r>
        <w:rPr>
          <w:rtl w:val="true"/>
        </w:rPr>
        <w:t xml:space="preserve">' </w:t>
      </w:r>
      <w:r>
        <w:rPr>
          <w:rtl w:val="true"/>
        </w:rPr>
        <w:t>ע</w:t>
      </w:r>
      <w:r>
        <w:rPr>
          <w:rtl w:val="true"/>
        </w:rPr>
        <w:t>"</w:t>
      </w:r>
      <w:r>
        <w:rPr>
          <w:rtl w:val="true"/>
        </w:rPr>
        <w:t>א נראה שהוי משום כבוד רבו</w:t>
      </w:r>
      <w:r>
        <w:rPr>
          <w:rtl w:val="true"/>
        </w:rPr>
        <w:t xml:space="preserve">, </w:t>
      </w:r>
      <w:r>
        <w:rPr>
          <w:rtl w:val="true"/>
        </w:rPr>
        <w:t>וכ</w:t>
      </w:r>
      <w:r>
        <w:rPr>
          <w:rtl w:val="true"/>
        </w:rPr>
        <w:t>"</w:t>
      </w:r>
      <w:r>
        <w:rPr>
          <w:rtl w:val="true"/>
        </w:rPr>
        <w:t>כ בשו</w:t>
      </w:r>
      <w:r>
        <w:rPr>
          <w:rtl w:val="true"/>
        </w:rPr>
        <w:t>"</w:t>
      </w:r>
      <w:r>
        <w:rPr>
          <w:rtl w:val="true"/>
        </w:rPr>
        <w:t>ת דברי יציב או</w:t>
      </w:r>
      <w:r>
        <w:rPr>
          <w:rtl w:val="true"/>
        </w:rPr>
        <w:t>"</w:t>
      </w:r>
      <w:r>
        <w:rPr>
          <w:rtl w:val="true"/>
        </w:rPr>
        <w:t>ח ס</w:t>
      </w:r>
      <w:r>
        <w:rPr>
          <w:rtl w:val="true"/>
        </w:rPr>
        <w:t xml:space="preserve">' </w:t>
      </w:r>
      <w:r>
        <w:rPr>
          <w:rtl w:val="true"/>
        </w:rPr>
        <w:t>רכ</w:t>
      </w:r>
      <w:r>
        <w:rPr>
          <w:rtl w:val="true"/>
        </w:rPr>
        <w:t>"</w:t>
      </w:r>
      <w:r>
        <w:rPr>
          <w:rtl w:val="true"/>
        </w:rPr>
        <w:t>ח אות ח</w:t>
      </w:r>
      <w:r>
        <w:rPr>
          <w:rtl w:val="true"/>
        </w:rPr>
        <w:t xml:space="preserve">' </w:t>
      </w:r>
      <w:r>
        <w:rPr>
          <w:rtl w:val="true"/>
        </w:rPr>
        <w:t>ובמועדים וזמנים ח</w:t>
      </w:r>
      <w:r>
        <w:rPr>
          <w:rtl w:val="true"/>
        </w:rPr>
        <w:t>"</w:t>
      </w:r>
      <w:r>
        <w:rPr>
          <w:rtl w:val="true"/>
        </w:rPr>
        <w:t>ה ס</w:t>
      </w:r>
      <w:r>
        <w:rPr>
          <w:rtl w:val="true"/>
        </w:rPr>
        <w:t xml:space="preserve">' </w:t>
      </w:r>
      <w:r>
        <w:rPr>
          <w:rtl w:val="true"/>
        </w:rPr>
        <w:t>שי</w:t>
      </w:r>
      <w:r>
        <w:rPr>
          <w:rtl w:val="true"/>
        </w:rPr>
        <w:t>"</w:t>
      </w:r>
      <w:r>
        <w:rPr>
          <w:rtl w:val="true"/>
        </w:rPr>
        <w:t>ז ובס</w:t>
      </w:r>
      <w:r>
        <w:rPr>
          <w:rtl w:val="true"/>
        </w:rPr>
        <w:t xml:space="preserve">' </w:t>
      </w:r>
      <w:r>
        <w:rPr>
          <w:rtl w:val="true"/>
        </w:rPr>
        <w:t>גבורת יצחק ר</w:t>
      </w:r>
      <w:r>
        <w:rPr>
          <w:rtl w:val="true"/>
        </w:rPr>
        <w:t>"</w:t>
      </w:r>
      <w:r>
        <w:rPr>
          <w:rtl w:val="true"/>
        </w:rPr>
        <w:t>ה ט</w:t>
      </w:r>
      <w:r>
        <w:rPr>
          <w:rtl w:val="true"/>
        </w:rPr>
        <w:t>"</w:t>
      </w:r>
      <w:r>
        <w:rPr>
          <w:rtl w:val="true"/>
        </w:rPr>
        <w:t>ז עמ</w:t>
      </w:r>
      <w:r>
        <w:rPr>
          <w:rtl w:val="true"/>
        </w:rPr>
        <w:t xml:space="preserve">' </w:t>
      </w:r>
      <w:r>
        <w:rPr>
          <w:rtl w:val="true"/>
        </w:rPr>
        <w:t>ק</w:t>
      </w:r>
      <w:r>
        <w:rPr>
          <w:rtl w:val="true"/>
        </w:rPr>
        <w:t>"</w:t>
      </w:r>
      <w:r>
        <w:rPr>
          <w:rtl w:val="true"/>
        </w:rPr>
        <w:t>ט</w:t>
      </w:r>
      <w:r>
        <w:rPr>
          <w:rtl w:val="true"/>
        </w:rPr>
        <w:t xml:space="preserve">, </w:t>
      </w:r>
      <w:r>
        <w:rPr>
          <w:rtl w:val="true"/>
        </w:rPr>
        <w:t>והביכור</w:t>
      </w:r>
      <w:r>
        <w:rPr>
          <w:rtl w:val="true"/>
        </w:rPr>
        <w:t>"</w:t>
      </w:r>
      <w:r>
        <w:rPr>
          <w:rtl w:val="true"/>
        </w:rPr>
        <w:t>י ס</w:t>
      </w:r>
      <w:r>
        <w:rPr>
          <w:rtl w:val="true"/>
        </w:rPr>
        <w:t xml:space="preserve">' </w:t>
      </w:r>
      <w:r>
        <w:rPr>
          <w:rtl w:val="true"/>
        </w:rPr>
        <w:t>תר</w:t>
      </w:r>
      <w:r>
        <w:rPr>
          <w:rtl w:val="true"/>
        </w:rPr>
        <w:t>"</w:t>
      </w:r>
      <w:r>
        <w:rPr>
          <w:rtl w:val="true"/>
        </w:rPr>
        <w:t>מ ס</w:t>
      </w:r>
      <w:r>
        <w:rPr>
          <w:rtl w:val="true"/>
        </w:rPr>
        <w:t>"</w:t>
      </w:r>
      <w:r>
        <w:rPr>
          <w:rtl w:val="true"/>
        </w:rPr>
        <w:t>ק כ</w:t>
      </w:r>
      <w:r>
        <w:rPr>
          <w:rtl w:val="true"/>
        </w:rPr>
        <w:t>"</w:t>
      </w:r>
      <w:r>
        <w:rPr>
          <w:rtl w:val="true"/>
        </w:rPr>
        <w:t>ב כתב שהוי גם ממ</w:t>
      </w:r>
      <w:r>
        <w:rPr>
          <w:rtl w:val="true"/>
        </w:rPr>
        <w:t>"</w:t>
      </w:r>
      <w:r>
        <w:rPr>
          <w:rtl w:val="true"/>
        </w:rPr>
        <w:t>ע דכבוד ומורא וגם ממצוות ת</w:t>
      </w:r>
      <w:r>
        <w:rPr>
          <w:rtl w:val="true"/>
        </w:rPr>
        <w:t>"</w:t>
      </w:r>
      <w:r>
        <w:rPr>
          <w:rtl w:val="true"/>
        </w:rPr>
        <w:t>ת</w:t>
      </w:r>
      <w:r>
        <w:rPr>
          <w:rtl w:val="true"/>
        </w:rPr>
        <w:t xml:space="preserve">, </w:t>
      </w:r>
      <w:r>
        <w:rPr>
          <w:rtl w:val="true"/>
        </w:rPr>
        <w:t>וע</w:t>
      </w:r>
      <w:r>
        <w:rPr>
          <w:rtl w:val="true"/>
        </w:rPr>
        <w:t>"</w:t>
      </w:r>
      <w:r>
        <w:rPr>
          <w:rtl w:val="true"/>
        </w:rPr>
        <w:t>ע בשו</w:t>
      </w:r>
      <w:r>
        <w:rPr>
          <w:rtl w:val="true"/>
        </w:rPr>
        <w:t>"</w:t>
      </w:r>
      <w:r>
        <w:rPr>
          <w:rtl w:val="true"/>
        </w:rPr>
        <w:t>ת דבר יהושע ח</w:t>
      </w:r>
      <w:r>
        <w:rPr>
          <w:rtl w:val="true"/>
        </w:rPr>
        <w:t>"</w:t>
      </w:r>
      <w:r>
        <w:rPr>
          <w:rtl w:val="true"/>
        </w:rPr>
        <w:t>א ס</w:t>
      </w:r>
      <w:r>
        <w:rPr>
          <w:rtl w:val="true"/>
        </w:rPr>
        <w:t>"</w:t>
      </w:r>
      <w:r>
        <w:rPr>
          <w:rtl w:val="true"/>
        </w:rPr>
        <w:t>ח אות ז</w:t>
      </w:r>
      <w:r>
        <w:rPr>
          <w:rtl w:val="true"/>
        </w:rPr>
        <w:t xml:space="preserve">', </w:t>
      </w:r>
      <w:r>
        <w:rPr>
          <w:rtl w:val="true"/>
        </w:rPr>
        <w:t>ובס</w:t>
      </w:r>
      <w:r>
        <w:rPr>
          <w:rtl w:val="true"/>
        </w:rPr>
        <w:t xml:space="preserve">' </w:t>
      </w:r>
      <w:r>
        <w:rPr>
          <w:rtl w:val="true"/>
        </w:rPr>
        <w:t>שלמי שמחה ח</w:t>
      </w:r>
      <w:r>
        <w:rPr>
          <w:rtl w:val="true"/>
        </w:rPr>
        <w:t>"</w:t>
      </w:r>
      <w:r>
        <w:rPr>
          <w:rtl w:val="true"/>
        </w:rPr>
        <w:t>ב ס</w:t>
      </w:r>
      <w:r>
        <w:rPr>
          <w:rtl w:val="true"/>
        </w:rPr>
        <w:t xml:space="preserve">' </w:t>
      </w:r>
      <w:r>
        <w:rPr>
          <w:rtl w:val="true"/>
        </w:rPr>
        <w:t>י</w:t>
      </w:r>
      <w:r>
        <w:rPr>
          <w:rtl w:val="true"/>
        </w:rPr>
        <w:t>"</w:t>
      </w:r>
      <w:r>
        <w:rPr>
          <w:rtl w:val="true"/>
        </w:rPr>
        <w:t>ח ובשו</w:t>
      </w:r>
      <w:r>
        <w:rPr>
          <w:rtl w:val="true"/>
        </w:rPr>
        <w:t>"</w:t>
      </w:r>
      <w:r>
        <w:rPr>
          <w:rtl w:val="true"/>
        </w:rPr>
        <w:t>ת דברי מלכיאל ח</w:t>
      </w:r>
      <w:r>
        <w:rPr>
          <w:rtl w:val="true"/>
        </w:rPr>
        <w:t>"</w:t>
      </w:r>
      <w:r>
        <w:rPr>
          <w:rtl w:val="true"/>
        </w:rPr>
        <w:t>ב ס</w:t>
      </w:r>
      <w:r>
        <w:rPr>
          <w:rtl w:val="true"/>
        </w:rPr>
        <w:t xml:space="preserve">' </w:t>
      </w:r>
      <w:r>
        <w:rPr>
          <w:rtl w:val="true"/>
        </w:rPr>
        <w:t>ע</w:t>
      </w:r>
      <w:r>
        <w:rPr>
          <w:rtl w:val="true"/>
        </w:rPr>
        <w:t>"</w:t>
      </w:r>
      <w:r>
        <w:rPr>
          <w:rtl w:val="true"/>
        </w:rPr>
        <w:t>ה ובשו</w:t>
      </w:r>
      <w:r>
        <w:rPr>
          <w:rtl w:val="true"/>
        </w:rPr>
        <w:t>"</w:t>
      </w:r>
      <w:r>
        <w:rPr>
          <w:rtl w:val="true"/>
        </w:rPr>
        <w:t>ת בצל החכמה ח</w:t>
      </w:r>
      <w:r>
        <w:rPr>
          <w:rtl w:val="true"/>
        </w:rPr>
        <w:t>"</w:t>
      </w:r>
      <w:r>
        <w:rPr>
          <w:rtl w:val="true"/>
        </w:rPr>
        <w:t>א ס</w:t>
      </w:r>
      <w:r>
        <w:rPr>
          <w:rtl w:val="true"/>
        </w:rPr>
        <w:t xml:space="preserve">' </w:t>
      </w:r>
      <w:r>
        <w:rPr>
          <w:rtl w:val="true"/>
        </w:rPr>
        <w:t>ס</w:t>
      </w:r>
      <w:r>
        <w:rPr>
          <w:rtl w:val="true"/>
        </w:rPr>
        <w:t>"</w:t>
      </w:r>
      <w:r>
        <w:rPr>
          <w:rtl w:val="true"/>
        </w:rPr>
        <w:t>ג ובתשובות והנהגות ח</w:t>
      </w:r>
      <w:r>
        <w:rPr>
          <w:rtl w:val="true"/>
        </w:rPr>
        <w:t>"</w:t>
      </w:r>
      <w:r>
        <w:rPr>
          <w:rtl w:val="true"/>
        </w:rPr>
        <w:t>ב ס</w:t>
      </w:r>
      <w:r>
        <w:rPr>
          <w:rtl w:val="true"/>
        </w:rPr>
        <w:t xml:space="preserve">' </w:t>
      </w:r>
      <w:r>
        <w:rPr>
          <w:rtl w:val="true"/>
        </w:rPr>
        <w:t>שכ</w:t>
      </w:r>
      <w:r>
        <w:rPr>
          <w:rtl w:val="true"/>
        </w:rPr>
        <w:t>"</w:t>
      </w:r>
      <w:r>
        <w:rPr>
          <w:rtl w:val="true"/>
        </w:rPr>
        <w:t>ב ובס</w:t>
      </w:r>
      <w:r>
        <w:rPr>
          <w:rtl w:val="true"/>
        </w:rPr>
        <w:t xml:space="preserve">' </w:t>
      </w:r>
      <w:r>
        <w:rPr>
          <w:rtl w:val="true"/>
        </w:rPr>
        <w:t>פרדס יוסף כי תשא עמ</w:t>
      </w:r>
      <w:r>
        <w:rPr>
          <w:rtl w:val="true"/>
        </w:rPr>
        <w:t xml:space="preserve">' </w:t>
      </w:r>
      <w:r>
        <w:rPr>
          <w:rtl w:val="true"/>
        </w:rPr>
        <w:t>של</w:t>
      </w:r>
      <w:r>
        <w:rPr>
          <w:rtl w:val="true"/>
        </w:rPr>
        <w:t>"</w:t>
      </w:r>
      <w:r>
        <w:rPr>
          <w:rtl w:val="true"/>
        </w:rPr>
        <w:t>ח</w:t>
      </w:r>
      <w:r>
        <w:rPr>
          <w:rtl w:val="true"/>
        </w:rPr>
        <w:t xml:space="preserve">, </w:t>
      </w:r>
      <w:r>
        <w:rPr>
          <w:rtl w:val="true"/>
        </w:rPr>
        <w:t>ומש</w:t>
      </w:r>
      <w:r>
        <w:rPr>
          <w:rtl w:val="true"/>
        </w:rPr>
        <w:t>"</w:t>
      </w:r>
      <w:r>
        <w:rPr>
          <w:rtl w:val="true"/>
        </w:rPr>
        <w:t>כ בבית מתתיהו ח</w:t>
      </w:r>
      <w:r>
        <w:rPr>
          <w:rtl w:val="true"/>
        </w:rPr>
        <w:t>"</w:t>
      </w:r>
      <w:r>
        <w:rPr>
          <w:rtl w:val="true"/>
        </w:rPr>
        <w:t>ב סו</w:t>
      </w:r>
      <w:r>
        <w:rPr>
          <w:rtl w:val="true"/>
        </w:rPr>
        <w:t>"</w:t>
      </w:r>
      <w:r>
        <w:rPr>
          <w:rtl w:val="true"/>
        </w:rPr>
        <w:t>ס ד</w:t>
      </w:r>
      <w:r>
        <w:rPr>
          <w:rtl w:val="true"/>
        </w:rPr>
        <w:t>'</w:t>
      </w:r>
      <w:r>
        <w:rPr>
          <w:rFonts w:hint="cs"/>
          <w:rtl w:val="true"/>
        </w:rPr>
        <w:t>]</w:t>
      </w:r>
      <w:r>
        <w:rPr>
          <w:rtl w:val="true"/>
        </w:rPr>
        <w:t>.</w:t>
      </w:r>
    </w:p>
    <w:p>
      <w:pPr>
        <w:pStyle w:val="Normal"/>
        <w:numPr>
          <w:ilvl w:val="2"/>
          <w:numId w:val="8"/>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lang w:bidi="he-IL"/>
        </w:rPr>
        <w:t>"</w:t>
      </w:r>
      <w:r>
        <w:rPr>
          <w:rtl w:val="true"/>
          <w:lang w:bidi="he-IL"/>
        </w:rPr>
        <w:t>ח תשובה רנ</w:t>
      </w:r>
      <w:r>
        <w:rPr>
          <w:rtl w:val="true"/>
          <w:lang w:bidi="he-IL"/>
        </w:rPr>
        <w:t>"</w:t>
      </w:r>
      <w:r>
        <w:rPr>
          <w:rFonts w:hint="cs"/>
          <w:rtl w:val="true"/>
          <w:lang w:bidi="he-IL"/>
        </w:rPr>
        <w:t>ד</w:t>
      </w:r>
      <w:r>
        <w:rPr>
          <w:rtl w:val="true"/>
          <w:lang w:bidi="he-IL"/>
        </w:rPr>
        <w:t>) – "</w:t>
      </w:r>
      <w:r>
        <w:rPr>
          <w:rtl w:val="true"/>
        </w:rPr>
        <w:t>שאלה</w:t>
      </w:r>
      <w:r>
        <w:rPr>
          <w:rtl w:val="true"/>
        </w:rPr>
        <w:t>:</w:t>
      </w:r>
      <w:r>
        <w:rPr>
          <w:rFonts w:hint="cs"/>
          <w:rtl w:val="true"/>
        </w:rPr>
        <w:t xml:space="preserve"> </w:t>
      </w:r>
      <w:r>
        <w:rPr>
          <w:rtl w:val="true"/>
        </w:rPr>
        <w:t>צ</w:t>
      </w:r>
      <w:r>
        <w:rPr>
          <w:rtl w:val="true"/>
        </w:rPr>
        <w:t>"</w:t>
      </w:r>
      <w:r>
        <w:rPr>
          <w:rtl w:val="true"/>
        </w:rPr>
        <w:t>ע מ</w:t>
      </w:r>
      <w:r>
        <w:rPr>
          <w:rtl w:val="true"/>
        </w:rPr>
        <w:t>"</w:t>
      </w:r>
      <w:r>
        <w:rPr>
          <w:rtl w:val="true"/>
        </w:rPr>
        <w:t>ט הרמב</w:t>
      </w:r>
      <w:r>
        <w:rPr>
          <w:rtl w:val="true"/>
        </w:rPr>
        <w:t>"</w:t>
      </w:r>
      <w:r>
        <w:rPr>
          <w:rtl w:val="true"/>
        </w:rPr>
        <w:t>ם כתב דינא דהקבלת רבו בהל</w:t>
      </w:r>
      <w:r>
        <w:rPr>
          <w:rtl w:val="true"/>
        </w:rPr>
        <w:t xml:space="preserve">' </w:t>
      </w:r>
      <w:r>
        <w:rPr>
          <w:rtl w:val="true"/>
        </w:rPr>
        <w:t>ת</w:t>
      </w:r>
      <w:r>
        <w:rPr>
          <w:rtl w:val="true"/>
        </w:rPr>
        <w:t>"</w:t>
      </w:r>
      <w:r>
        <w:rPr>
          <w:rtl w:val="true"/>
        </w:rPr>
        <w:t>ת ולא בהל</w:t>
      </w:r>
      <w:r>
        <w:rPr>
          <w:rtl w:val="true"/>
        </w:rPr>
        <w:t xml:space="preserve">' </w:t>
      </w:r>
      <w:r>
        <w:rPr>
          <w:rtl w:val="true"/>
        </w:rPr>
        <w:t>יו</w:t>
      </w:r>
      <w:r>
        <w:rPr>
          <w:rtl w:val="true"/>
        </w:rPr>
        <w:t>"</w:t>
      </w:r>
      <w:r>
        <w:rPr>
          <w:rtl w:val="true"/>
        </w:rPr>
        <w:t>ט</w:t>
      </w:r>
      <w:r>
        <w:rPr>
          <w:rtl w:val="true"/>
        </w:rPr>
        <w:t xml:space="preserve">, </w:t>
      </w:r>
      <w:r>
        <w:rPr>
          <w:rtl w:val="true"/>
        </w:rPr>
        <w:t>ע</w:t>
      </w:r>
      <w:r>
        <w:rPr>
          <w:rtl w:val="true"/>
        </w:rPr>
        <w:t>"</w:t>
      </w:r>
      <w:r>
        <w:rPr>
          <w:rtl w:val="true"/>
        </w:rPr>
        <w:t>כ של</w:t>
      </w:r>
      <w:r>
        <w:rPr>
          <w:rtl w:val="true"/>
        </w:rPr>
        <w:t>"</w:t>
      </w:r>
      <w:r>
        <w:rPr>
          <w:rtl w:val="true"/>
        </w:rPr>
        <w:t>ה מהל</w:t>
      </w:r>
      <w:r>
        <w:rPr>
          <w:rtl w:val="true"/>
        </w:rPr>
        <w:t xml:space="preserve">' </w:t>
      </w:r>
      <w:r>
        <w:rPr>
          <w:rtl w:val="true"/>
        </w:rPr>
        <w:t>הרגל</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לפני שכחו מענין רבו</w:t>
      </w:r>
      <w:r>
        <w:rPr>
          <w:rtl w:val="true"/>
        </w:rPr>
        <w:t>.</w:t>
      </w:r>
      <w:r>
        <w:rPr>
          <w:rFonts w:hint="cs"/>
          <w:rtl w:val="true"/>
        </w:rPr>
        <w:t xml:space="preserve"> [</w:t>
      </w:r>
      <w:r>
        <w:rPr>
          <w:rtl w:val="true"/>
        </w:rPr>
        <w:t>עיין ברמב</w:t>
      </w:r>
      <w:r>
        <w:rPr>
          <w:rtl w:val="true"/>
        </w:rPr>
        <w:t>"</w:t>
      </w:r>
      <w:r>
        <w:rPr>
          <w:rtl w:val="true"/>
        </w:rPr>
        <w:t>ם פ</w:t>
      </w:r>
      <w:r>
        <w:rPr>
          <w:rtl w:val="true"/>
        </w:rPr>
        <w:t>"</w:t>
      </w:r>
      <w:r>
        <w:rPr>
          <w:rtl w:val="true"/>
        </w:rPr>
        <w:t>ה מת</w:t>
      </w:r>
      <w:r>
        <w:rPr>
          <w:rtl w:val="true"/>
        </w:rPr>
        <w:t>"</w:t>
      </w:r>
      <w:r>
        <w:rPr>
          <w:rtl w:val="true"/>
        </w:rPr>
        <w:t>ת ה</w:t>
      </w:r>
      <w:r>
        <w:rPr>
          <w:rtl w:val="true"/>
        </w:rPr>
        <w:t>"</w:t>
      </w:r>
      <w:r>
        <w:rPr>
          <w:rtl w:val="true"/>
        </w:rPr>
        <w:t>ז</w:t>
      </w:r>
      <w:r>
        <w:rPr>
          <w:rtl w:val="true"/>
        </w:rPr>
        <w:t xml:space="preserve">, </w:t>
      </w:r>
      <w:r>
        <w:rPr>
          <w:rtl w:val="true"/>
        </w:rPr>
        <w:t>וכן נראה בפרמ</w:t>
      </w:r>
      <w:r>
        <w:rPr>
          <w:rtl w:val="true"/>
        </w:rPr>
        <w:t>"</w:t>
      </w:r>
      <w:r>
        <w:rPr>
          <w:rtl w:val="true"/>
        </w:rPr>
        <w:t>ג ס</w:t>
      </w:r>
      <w:r>
        <w:rPr>
          <w:rtl w:val="true"/>
        </w:rPr>
        <w:t xml:space="preserve">' </w:t>
      </w:r>
      <w:r>
        <w:rPr>
          <w:rtl w:val="true"/>
        </w:rPr>
        <w:t>תקנ</w:t>
      </w:r>
      <w:r>
        <w:rPr>
          <w:rtl w:val="true"/>
        </w:rPr>
        <w:t>"</w:t>
      </w:r>
      <w:r>
        <w:rPr>
          <w:rtl w:val="true"/>
        </w:rPr>
        <w:t>ד א</w:t>
      </w:r>
      <w:r>
        <w:rPr>
          <w:rtl w:val="true"/>
        </w:rPr>
        <w:t>"</w:t>
      </w:r>
      <w:r>
        <w:rPr>
          <w:rtl w:val="true"/>
        </w:rPr>
        <w:t>א סק</w:t>
      </w:r>
      <w:r>
        <w:rPr>
          <w:rtl w:val="true"/>
        </w:rPr>
        <w:t>"</w:t>
      </w:r>
      <w:r>
        <w:rPr>
          <w:rtl w:val="true"/>
        </w:rPr>
        <w:t>ח שהקבלת רבו זהו בכדי לשמוע מרבו ד</w:t>
      </w:r>
      <w:r>
        <w:rPr>
          <w:rtl w:val="true"/>
        </w:rPr>
        <w:t>"</w:t>
      </w:r>
      <w:r>
        <w:rPr>
          <w:rtl w:val="true"/>
        </w:rPr>
        <w:t>ת וכן נראה ברמב</w:t>
      </w:r>
      <w:r>
        <w:rPr>
          <w:rtl w:val="true"/>
        </w:rPr>
        <w:t>"</w:t>
      </w:r>
      <w:r>
        <w:rPr>
          <w:rtl w:val="true"/>
        </w:rPr>
        <w:t>ן עה</w:t>
      </w:r>
      <w:r>
        <w:rPr>
          <w:rtl w:val="true"/>
        </w:rPr>
        <w:t>"</w:t>
      </w:r>
      <w:r>
        <w:rPr>
          <w:rtl w:val="true"/>
        </w:rPr>
        <w:t>ת פר</w:t>
      </w:r>
      <w:r>
        <w:rPr>
          <w:rtl w:val="true"/>
        </w:rPr>
        <w:t xml:space="preserve">' </w:t>
      </w:r>
      <w:r>
        <w:rPr>
          <w:rtl w:val="true"/>
        </w:rPr>
        <w:t>יתרו ובס</w:t>
      </w:r>
      <w:r>
        <w:rPr>
          <w:rtl w:val="true"/>
        </w:rPr>
        <w:t xml:space="preserve">' </w:t>
      </w:r>
      <w:r>
        <w:rPr>
          <w:rtl w:val="true"/>
        </w:rPr>
        <w:t>חסידים ס</w:t>
      </w:r>
      <w:r>
        <w:rPr>
          <w:rtl w:val="true"/>
        </w:rPr>
        <w:t xml:space="preserve">' </w:t>
      </w:r>
      <w:r>
        <w:rPr>
          <w:rtl w:val="true"/>
        </w:rPr>
        <w:t>שי</w:t>
      </w:r>
      <w:r>
        <w:rPr>
          <w:rtl w:val="true"/>
        </w:rPr>
        <w:t>"</w:t>
      </w:r>
      <w:r>
        <w:rPr>
          <w:rtl w:val="true"/>
        </w:rPr>
        <w:t>ג</w:t>
      </w:r>
      <w:r>
        <w:rPr>
          <w:rtl w:val="true"/>
        </w:rPr>
        <w:t xml:space="preserve">, </w:t>
      </w:r>
      <w:r>
        <w:rPr>
          <w:rtl w:val="true"/>
        </w:rPr>
        <w:t>ועמש</w:t>
      </w:r>
      <w:r>
        <w:rPr>
          <w:rtl w:val="true"/>
        </w:rPr>
        <w:t>"</w:t>
      </w:r>
      <w:r>
        <w:rPr>
          <w:rtl w:val="true"/>
        </w:rPr>
        <w:t>כ בשם מרן שליט</w:t>
      </w:r>
      <w:r>
        <w:rPr>
          <w:rtl w:val="true"/>
        </w:rPr>
        <w:t>"</w:t>
      </w:r>
      <w:r>
        <w:rPr>
          <w:rtl w:val="true"/>
        </w:rPr>
        <w:t>א בס</w:t>
      </w:r>
      <w:r>
        <w:rPr>
          <w:rtl w:val="true"/>
        </w:rPr>
        <w:t xml:space="preserve">' </w:t>
      </w:r>
      <w:r>
        <w:rPr>
          <w:rtl w:val="true"/>
        </w:rPr>
        <w:t>דרך שיחה ח</w:t>
      </w:r>
      <w:r>
        <w:rPr>
          <w:rtl w:val="true"/>
        </w:rPr>
        <w:t>"</w:t>
      </w:r>
      <w:r>
        <w:rPr>
          <w:rtl w:val="true"/>
        </w:rPr>
        <w:t>א עמ</w:t>
      </w:r>
      <w:r>
        <w:rPr>
          <w:rtl w:val="true"/>
        </w:rPr>
        <w:t xml:space="preserve">' </w:t>
      </w:r>
      <w:r>
        <w:rPr>
          <w:rtl w:val="true"/>
        </w:rPr>
        <w:t>תקס</w:t>
      </w:r>
      <w:r>
        <w:rPr>
          <w:rtl w:val="true"/>
        </w:rPr>
        <w:t>"</w:t>
      </w:r>
      <w:r>
        <w:rPr>
          <w:rtl w:val="true"/>
        </w:rPr>
        <w:t>ט דתרוייהו ביה מכבוד רבו ומדיני הרגל</w:t>
      </w:r>
      <w:r>
        <w:rPr>
          <w:rFonts w:hint="cs"/>
          <w:rtl w:val="true"/>
        </w:rPr>
        <w:t>]"</w:t>
      </w:r>
      <w:r>
        <w:rPr>
          <w:rFonts w:hint="cs"/>
          <w:rtl w:val="true"/>
          <w:lang w:bidi="he-IL"/>
        </w:rPr>
        <w:t>.</w:t>
      </w:r>
    </w:p>
    <w:p>
      <w:pPr>
        <w:pStyle w:val="Normal"/>
        <w:bidi w:val="1"/>
        <w:ind w:end="0"/>
        <w:jc w:val="both"/>
        <w:rPr>
          <w:rFonts w:hint="cs"/>
        </w:rPr>
      </w:pPr>
      <w:r>
        <w:rPr>
          <w:rFonts w:hint="cs"/>
          <w:rtl w:val="true"/>
        </w:rPr>
      </w:r>
    </w:p>
    <w:p>
      <w:pPr>
        <w:pStyle w:val="Normal"/>
        <w:numPr>
          <w:ilvl w:val="0"/>
          <w:numId w:val="9"/>
        </w:numPr>
        <w:bidi w:val="1"/>
        <w:ind w:hanging="57" w:start="142" w:end="0"/>
        <w:jc w:val="both"/>
        <w:rPr/>
      </w:pPr>
      <w:r>
        <w:rPr>
          <w:rFonts w:hint="cs"/>
          <w:sz w:val="28"/>
          <w:szCs w:val="28"/>
          <w:u w:val="single"/>
          <w:rtl w:val="true"/>
          <w:lang w:bidi="he-IL"/>
        </w:rPr>
        <w:t>"</w:t>
      </w:r>
      <w:r>
        <w:rPr>
          <w:sz w:val="28"/>
          <w:szCs w:val="28"/>
          <w:u w:val="single"/>
          <w:rtl w:val="true"/>
        </w:rPr>
        <w:t>קבלת</w:t>
      </w:r>
      <w:r>
        <w:rPr>
          <w:rFonts w:hint="cs"/>
          <w:sz w:val="28"/>
          <w:szCs w:val="28"/>
          <w:u w:val="single"/>
          <w:rtl w:val="true"/>
          <w:lang w:bidi="he-IL"/>
        </w:rPr>
        <w:t>"</w:t>
      </w:r>
      <w:r>
        <w:rPr>
          <w:sz w:val="28"/>
          <w:szCs w:val="28"/>
          <w:u w:val="single"/>
          <w:rtl w:val="true"/>
        </w:rPr>
        <w:t xml:space="preserve"> </w:t>
      </w:r>
      <w:r>
        <w:rPr>
          <w:sz w:val="28"/>
          <w:szCs w:val="28"/>
          <w:u w:val="single"/>
          <w:rtl w:val="true"/>
        </w:rPr>
        <w:t>פני רבו ברגל</w:t>
      </w:r>
      <w:r>
        <w:rPr>
          <w:rtl w:val="true"/>
        </w:rPr>
        <w:t>.</w:t>
      </w:r>
    </w:p>
    <w:p>
      <w:pPr>
        <w:pStyle w:val="Normal"/>
        <w:numPr>
          <w:ilvl w:val="1"/>
          <w:numId w:val="9"/>
        </w:numPr>
        <w:bidi w:val="1"/>
        <w:ind w:hanging="57" w:start="227" w:end="0"/>
        <w:jc w:val="both"/>
        <w:rPr>
          <w:rFonts w:hint="cs"/>
        </w:rPr>
      </w:pPr>
      <w:r>
        <w:rPr>
          <w:b/>
          <w:b/>
          <w:bCs/>
          <w:rtl w:val="true"/>
        </w:rPr>
        <w:t>להגיד גוט יו</w:t>
      </w:r>
      <w:r>
        <w:rPr>
          <w:b/>
          <w:bCs/>
          <w:rtl w:val="true"/>
        </w:rPr>
        <w:t>"</w:t>
      </w:r>
      <w:r>
        <w:rPr>
          <w:b/>
          <w:b/>
          <w:bCs/>
          <w:rtl w:val="true"/>
        </w:rPr>
        <w:t>ט</w:t>
      </w:r>
      <w:r>
        <w:rPr>
          <w:rtl w:val="true"/>
        </w:rPr>
        <w:t>.</w:t>
      </w:r>
    </w:p>
    <w:p>
      <w:pPr>
        <w:pStyle w:val="Normal"/>
        <w:numPr>
          <w:ilvl w:val="2"/>
          <w:numId w:val="9"/>
        </w:numPr>
        <w:bidi w:val="1"/>
        <w:ind w:hanging="57" w:start="397" w:end="0"/>
        <w:jc w:val="both"/>
        <w:rPr/>
      </w:pPr>
      <w:r>
        <w:rPr>
          <w:rFonts w:hint="cs"/>
          <w:rtl w:val="true"/>
          <w:lang w:bidi="he-IL"/>
        </w:rPr>
        <w:t>מקיים המצוה</w:t>
      </w:r>
      <w:r>
        <w:rPr>
          <w:rFonts w:hint="cs"/>
          <w:rtl w:val="true"/>
          <w:lang w:bidi="he-IL"/>
        </w:rPr>
        <w:t>.</w:t>
      </w:r>
    </w:p>
    <w:p>
      <w:pPr>
        <w:pStyle w:val="Normal"/>
        <w:numPr>
          <w:ilvl w:val="3"/>
          <w:numId w:val="9"/>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סי</w:t>
      </w:r>
      <w:r>
        <w:rPr>
          <w:rtl w:val="true"/>
        </w:rPr>
        <w:t xml:space="preserve">' </w:t>
      </w:r>
      <w:r>
        <w:rPr>
          <w:rtl w:val="true"/>
        </w:rPr>
        <w:t>ש</w:t>
      </w:r>
      <w:r>
        <w:rPr>
          <w:rtl w:val="true"/>
        </w:rPr>
        <w:t>"</w:t>
      </w:r>
      <w:r>
        <w:rPr>
          <w:rtl w:val="true"/>
        </w:rPr>
        <w:t>א שולחן שלמה הע</w:t>
      </w:r>
      <w:r>
        <w:rPr>
          <w:rtl w:val="true"/>
        </w:rPr>
        <w:t xml:space="preserve">' </w:t>
      </w:r>
      <w:r>
        <w:rPr>
          <w:rtl w:val="true"/>
        </w:rPr>
        <w:t>ג</w:t>
      </w:r>
      <w:r>
        <w:rPr>
          <w:rtl w:val="true"/>
        </w:rPr>
        <w:t>') – "</w:t>
      </w:r>
      <w:r>
        <w:rPr>
          <w:rtl w:val="true"/>
        </w:rPr>
        <w:t xml:space="preserve">שאם הוא </w:t>
      </w:r>
      <w:r>
        <w:rPr>
          <w:b/>
          <w:b/>
          <w:bCs/>
          <w:rtl w:val="true"/>
        </w:rPr>
        <w:t>מתראה עם רבו בבית הכנסת ומברכו בברכת חג שמח</w:t>
      </w:r>
      <w:r>
        <w:rPr>
          <w:rtl w:val="true"/>
        </w:rPr>
        <w:t xml:space="preserve">, </w:t>
      </w:r>
      <w:r>
        <w:rPr>
          <w:rtl w:val="true"/>
        </w:rPr>
        <w:t>סגי ויוצא בזה ידי חובת הקבלת פני רבו ברגל</w:t>
      </w:r>
      <w:r>
        <w:rPr>
          <w:rtl w:val="true"/>
        </w:rPr>
        <w:t xml:space="preserve">, </w:t>
      </w:r>
      <w:r>
        <w:rPr>
          <w:rtl w:val="true"/>
        </w:rPr>
        <w:t>וגם סיפר מרן זללה</w:t>
      </w:r>
      <w:r>
        <w:rPr>
          <w:rtl w:val="true"/>
        </w:rPr>
        <w:t>"</w:t>
      </w:r>
      <w:r>
        <w:rPr>
          <w:rtl w:val="true"/>
        </w:rPr>
        <w:t>ה שהיה נוכח בבית רבו הגרא</w:t>
      </w:r>
      <w:r>
        <w:rPr>
          <w:rtl w:val="true"/>
        </w:rPr>
        <w:t>"</w:t>
      </w:r>
      <w:r>
        <w:rPr>
          <w:rtl w:val="true"/>
        </w:rPr>
        <w:t>ז מלצר זצ</w:t>
      </w:r>
      <w:r>
        <w:rPr>
          <w:rtl w:val="true"/>
        </w:rPr>
        <w:t>"</w:t>
      </w:r>
      <w:r>
        <w:rPr>
          <w:rtl w:val="true"/>
        </w:rPr>
        <w:t>ל כשנכנס הגה</w:t>
      </w:r>
      <w:r>
        <w:rPr>
          <w:rtl w:val="true"/>
        </w:rPr>
        <w:t>"</w:t>
      </w:r>
      <w:r>
        <w:rPr>
          <w:rtl w:val="true"/>
        </w:rPr>
        <w:t>צ ר</w:t>
      </w:r>
      <w:r>
        <w:rPr>
          <w:rtl w:val="true"/>
        </w:rPr>
        <w:t>"</w:t>
      </w:r>
      <w:r>
        <w:rPr>
          <w:rtl w:val="true"/>
        </w:rPr>
        <w:t>ל חסמן זצ</w:t>
      </w:r>
      <w:r>
        <w:rPr>
          <w:rtl w:val="true"/>
        </w:rPr>
        <w:t>"</w:t>
      </w:r>
      <w:r>
        <w:rPr>
          <w:rtl w:val="true"/>
        </w:rPr>
        <w:t xml:space="preserve">ל וישב לפניו רגע מועט ביותר וקם ואמר </w:t>
      </w:r>
      <w:r>
        <w:rPr>
          <w:rtl w:val="true"/>
        </w:rPr>
        <w:t>'</w:t>
      </w:r>
      <w:r>
        <w:rPr>
          <w:rtl w:val="true"/>
        </w:rPr>
        <w:t>חג שמח</w:t>
      </w:r>
      <w:r>
        <w:rPr>
          <w:rtl w:val="true"/>
        </w:rPr>
        <w:t xml:space="preserve">' </w:t>
      </w:r>
      <w:r>
        <w:rPr>
          <w:rtl w:val="true"/>
        </w:rPr>
        <w:t>ויצא לפניו</w:t>
      </w:r>
      <w:r>
        <w:rPr>
          <w:rtl w:val="true"/>
        </w:rPr>
        <w:t>".</w:t>
      </w:r>
    </w:p>
    <w:p>
      <w:pPr>
        <w:pStyle w:val="Normal"/>
        <w:numPr>
          <w:ilvl w:val="3"/>
          <w:numId w:val="9"/>
        </w:numPr>
        <w:bidi w:val="1"/>
        <w:ind w:hanging="57" w:start="567" w:end="0"/>
        <w:jc w:val="both"/>
        <w:rPr>
          <w:rFonts w:hint="cs"/>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ח</w:t>
      </w:r>
      <w:r>
        <w:rPr>
          <w:rFonts w:hint="cs"/>
          <w:rtl w:val="true"/>
          <w:lang w:bidi="he-IL"/>
        </w:rPr>
        <w:t>"</w:t>
      </w:r>
      <w:r>
        <w:rPr>
          <w:rFonts w:hint="cs"/>
          <w:rtl w:val="true"/>
          <w:lang w:bidi="he-IL"/>
        </w:rPr>
        <w:t>ב שאלת רב ח</w:t>
      </w:r>
      <w:r>
        <w:rPr>
          <w:rFonts w:hint="cs"/>
          <w:rtl w:val="true"/>
          <w:lang w:bidi="he-IL"/>
        </w:rPr>
        <w:t>"</w:t>
      </w:r>
      <w:r>
        <w:rPr>
          <w:rFonts w:hint="cs"/>
          <w:rtl w:val="true"/>
          <w:lang w:bidi="he-IL"/>
        </w:rPr>
        <w:t>א פרק ו</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מה השיעור בראיית פני רבו והשיב </w:t>
      </w:r>
      <w:r>
        <w:rPr>
          <w:rtl w:val="true"/>
          <w:lang w:bidi="he-IL"/>
        </w:rPr>
        <w:t>'</w:t>
      </w:r>
      <w:r>
        <w:rPr>
          <w:rtl w:val="true"/>
          <w:lang w:bidi="he-IL"/>
        </w:rPr>
        <w:t>ליכנס להגיד אגוטן טאג ולצאת</w:t>
      </w:r>
      <w:r>
        <w:rPr>
          <w:rtl w:val="true"/>
          <w:lang w:bidi="he-IL"/>
        </w:rPr>
        <w:t>'"</w:t>
      </w:r>
      <w:r>
        <w:rPr>
          <w:rFonts w:hint="cs"/>
          <w:rtl w:val="true"/>
          <w:lang w:bidi="he-IL"/>
        </w:rPr>
        <w:t>.</w:t>
      </w:r>
    </w:p>
    <w:p>
      <w:pPr>
        <w:pStyle w:val="Normal"/>
        <w:numPr>
          <w:ilvl w:val="3"/>
          <w:numId w:val="9"/>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rPr>
        <w:t xml:space="preserve"> </w:t>
      </w:r>
      <w:r>
        <w:rPr>
          <w:rtl w:val="true"/>
        </w:rPr>
        <w:t>(</w:t>
      </w:r>
      <w:r>
        <w:rPr>
          <w:rtl w:val="true"/>
        </w:rPr>
        <w:t>שונה הלכות תורת המועדים אות ט</w:t>
      </w:r>
      <w:r>
        <w:rPr>
          <w:rtl w:val="true"/>
        </w:rPr>
        <w:t>"</w:t>
      </w:r>
      <w:r>
        <w:rPr>
          <w:rtl w:val="true"/>
        </w:rPr>
        <w:t>ו ס</w:t>
      </w:r>
      <w:r>
        <w:rPr>
          <w:rtl w:val="true"/>
        </w:rPr>
        <w:t>"</w:t>
      </w:r>
      <w:r>
        <w:rPr>
          <w:rtl w:val="true"/>
        </w:rPr>
        <w:t>ק ב</w:t>
      </w:r>
      <w:r>
        <w:rPr>
          <w:rtl w:val="true"/>
        </w:rPr>
        <w:t>') – "</w:t>
      </w:r>
      <w:r>
        <w:rPr>
          <w:rtl w:val="true"/>
        </w:rPr>
        <w:t>והקבלת פני רבו א</w:t>
      </w:r>
      <w:r>
        <w:rPr>
          <w:rtl w:val="true"/>
        </w:rPr>
        <w:t>"</w:t>
      </w:r>
      <w:r>
        <w:rPr>
          <w:rtl w:val="true"/>
        </w:rPr>
        <w:t>צ דווקא לדבר עמהם בלימוד אלא מספיק להגיד להם גוט יו</w:t>
      </w:r>
      <w:r>
        <w:rPr>
          <w:rtl w:val="true"/>
        </w:rPr>
        <w:t>"</w:t>
      </w:r>
      <w:r>
        <w:rPr>
          <w:rtl w:val="true"/>
        </w:rPr>
        <w:t>ט ומועד ויוצאים יד</w:t>
      </w:r>
      <w:r>
        <w:rPr>
          <w:rtl w:val="true"/>
        </w:rPr>
        <w:t>"</w:t>
      </w:r>
      <w:r>
        <w:rPr>
          <w:rtl w:val="true"/>
        </w:rPr>
        <w:t>ח</w:t>
      </w:r>
      <w:r>
        <w:rPr>
          <w:rtl w:val="true"/>
        </w:rPr>
        <w:t>".</w:t>
      </w:r>
    </w:p>
    <w:p>
      <w:pPr>
        <w:pStyle w:val="Normal"/>
        <w:numPr>
          <w:ilvl w:val="2"/>
          <w:numId w:val="9"/>
        </w:numPr>
        <w:bidi w:val="1"/>
        <w:ind w:hanging="57" w:start="397" w:end="0"/>
        <w:jc w:val="both"/>
        <w:rPr/>
      </w:pPr>
      <w:r>
        <w:rPr>
          <w:rFonts w:hint="cs"/>
          <w:b/>
          <w:b/>
          <w:bCs/>
          <w:rtl w:val="true"/>
          <w:lang w:bidi="he-IL"/>
        </w:rPr>
        <w:t>ה</w:t>
      </w:r>
      <w:r>
        <w:rPr>
          <w:b/>
          <w:b/>
          <w:bCs/>
          <w:rtl w:val="true"/>
        </w:rPr>
        <w:t xml:space="preserve">קבלת </w:t>
      </w:r>
      <w:r>
        <w:rPr>
          <w:rFonts w:hint="cs"/>
          <w:b/>
          <w:b/>
          <w:bCs/>
          <w:rtl w:val="true"/>
          <w:lang w:bidi="he-IL"/>
        </w:rPr>
        <w:t xml:space="preserve">פני </w:t>
      </w:r>
      <w:r>
        <w:rPr>
          <w:b/>
          <w:b/>
          <w:bCs/>
          <w:rtl w:val="true"/>
        </w:rPr>
        <w:t>רבו בשיעור</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rPr>
        <w:t>דרך שיחה ח</w:t>
      </w:r>
      <w:r>
        <w:rPr>
          <w:rtl w:val="true"/>
        </w:rPr>
        <w:t>"</w:t>
      </w:r>
      <w:r>
        <w:rPr>
          <w:rtl w:val="true"/>
        </w:rPr>
        <w:t>א עמ</w:t>
      </w:r>
      <w:r>
        <w:rPr>
          <w:rtl w:val="true"/>
        </w:rPr>
        <w:t xml:space="preserve">' </w:t>
      </w:r>
      <w:r>
        <w:rPr>
          <w:rtl w:val="true"/>
        </w:rPr>
        <w:t>תקס</w:t>
      </w:r>
      <w:r>
        <w:rPr>
          <w:rtl w:val="true"/>
        </w:rPr>
        <w:t>"</w:t>
      </w:r>
      <w:r>
        <w:rPr>
          <w:rtl w:val="true"/>
        </w:rPr>
        <w:t>ט</w:t>
      </w:r>
      <w:r>
        <w:rPr>
          <w:rFonts w:hint="cs"/>
          <w:rtl w:val="true"/>
          <w:lang w:bidi="he-IL"/>
        </w:rPr>
        <w:t>,</w:t>
      </w:r>
      <w:r>
        <w:rPr>
          <w:rtl w:val="true"/>
        </w:rPr>
        <w:t xml:space="preserve"> </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ט</w:t>
      </w:r>
      <w:r>
        <w:rPr>
          <w:rtl w:val="true"/>
        </w:rPr>
        <w:t>) – "</w:t>
      </w:r>
      <w:r>
        <w:rPr>
          <w:rtl w:val="true"/>
        </w:rPr>
        <w:t>שאלה</w:t>
      </w:r>
      <w:r>
        <w:rPr>
          <w:rtl w:val="true"/>
        </w:rPr>
        <w:t xml:space="preserve">: </w:t>
      </w:r>
      <w:r>
        <w:rPr>
          <w:rtl w:val="true"/>
        </w:rPr>
        <w:t>אם שומע שיעור מרבו</w:t>
      </w:r>
      <w:r>
        <w:rPr>
          <w:rtl w:val="true"/>
        </w:rPr>
        <w:t xml:space="preserve">, </w:t>
      </w:r>
      <w:r>
        <w:rPr>
          <w:rtl w:val="true"/>
        </w:rPr>
        <w:t>אם מקיים בזה מ</w:t>
      </w:r>
      <w:r>
        <w:rPr>
          <w:rtl w:val="true"/>
        </w:rPr>
        <w:t>"</w:t>
      </w:r>
      <w:r>
        <w:rPr>
          <w:rtl w:val="true"/>
        </w:rPr>
        <w:t>ע דקבלת רבו</w:t>
      </w:r>
      <w:r>
        <w:rPr>
          <w:rFonts w:hint="cs"/>
          <w:rtl w:val="true"/>
          <w:lang w:bidi="he-IL"/>
        </w:rPr>
        <w:t>.</w:t>
      </w:r>
      <w:r>
        <w:rPr>
          <w:rtl w:val="true"/>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rPr>
        <w:t>תורת חכם</w:t>
      </w:r>
      <w:r>
        <w:rPr>
          <w:rtl w:val="true"/>
        </w:rPr>
        <w:t xml:space="preserve"> </w:t>
      </w:r>
      <w:r>
        <w:rPr>
          <w:rFonts w:hint="cs"/>
          <w:rtl w:val="true"/>
          <w:lang w:bidi="he-IL"/>
        </w:rPr>
        <w:t>(</w:t>
      </w:r>
      <w:r>
        <w:rPr>
          <w:rFonts w:hint="cs"/>
          <w:rtl w:val="true"/>
          <w:lang w:bidi="he-IL"/>
        </w:rPr>
        <w:t>גיאת</w:t>
      </w:r>
      <w:r>
        <w:rPr>
          <w:rFonts w:hint="cs"/>
          <w:rtl w:val="true"/>
          <w:lang w:bidi="he-IL"/>
        </w:rPr>
        <w:t xml:space="preserve">, </w:t>
      </w:r>
      <w:r>
        <w:rPr>
          <w:rtl w:val="true"/>
        </w:rPr>
        <w:t>ח</w:t>
      </w:r>
      <w:r>
        <w:rPr>
          <w:rtl w:val="true"/>
        </w:rPr>
        <w:t>"</w:t>
      </w:r>
      <w:r>
        <w:rPr>
          <w:rtl w:val="true"/>
        </w:rPr>
        <w:t>א פ</w:t>
      </w:r>
      <w:r>
        <w:rPr>
          <w:rFonts w:hint="cs"/>
          <w:rtl w:val="true"/>
          <w:lang w:bidi="he-IL"/>
        </w:rPr>
        <w:t xml:space="preserve">רק </w:t>
      </w:r>
      <w:r>
        <w:rPr>
          <w:rtl w:val="true"/>
        </w:rPr>
        <w:t>ט</w:t>
      </w:r>
      <w:r>
        <w:rPr>
          <w:rtl w:val="true"/>
        </w:rPr>
        <w:t>"</w:t>
      </w:r>
      <w:r>
        <w:rPr>
          <w:rtl w:val="true"/>
        </w:rPr>
        <w:t>ו ס</w:t>
      </w:r>
      <w:r>
        <w:rPr>
          <w:rFonts w:hint="cs"/>
          <w:rtl w:val="true"/>
          <w:lang w:bidi="he-IL"/>
        </w:rPr>
        <w:t>י</w:t>
      </w:r>
      <w:r>
        <w:rPr>
          <w:rtl w:val="true"/>
        </w:rPr>
        <w:t xml:space="preserve">' </w:t>
      </w:r>
      <w:r>
        <w:rPr>
          <w:rtl w:val="true"/>
        </w:rPr>
        <w:t>ר</w:t>
      </w:r>
      <w:r>
        <w:rPr>
          <w:rtl w:val="true"/>
        </w:rPr>
        <w:t>"</w:t>
      </w:r>
      <w:r>
        <w:rPr>
          <w:rtl w:val="true"/>
        </w:rPr>
        <w:t>י</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חוט שני</w:t>
      </w:r>
      <w:r>
        <w:rPr>
          <w:rFonts w:hint="cs"/>
          <w:rtl w:val="true"/>
          <w:lang w:bidi="he-IL"/>
        </w:rPr>
        <w:t xml:space="preserve"> </w:t>
      </w:r>
      <w:r>
        <w:rPr>
          <w:rFonts w:hint="cs"/>
          <w:rtl w:val="true"/>
          <w:lang w:bidi="he-IL"/>
        </w:rPr>
        <w:t>(</w:t>
      </w:r>
      <w:r>
        <w:rPr>
          <w:rFonts w:hint="cs"/>
          <w:rtl w:val="true"/>
          <w:lang w:bidi="he-IL"/>
        </w:rPr>
        <w:t>הליכות שני עמ</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אחד שיכול להקביל פני רבו רק בראיה</w:t>
      </w:r>
      <w:r>
        <w:rPr>
          <w:rtl w:val="true"/>
          <w:lang w:bidi="he-IL"/>
        </w:rPr>
        <w:t xml:space="preserve">, </w:t>
      </w:r>
      <w:r>
        <w:rPr>
          <w:rtl w:val="true"/>
          <w:lang w:bidi="he-IL"/>
        </w:rPr>
        <w:t>אבל אינו יכול לדבר אז עם רבו</w:t>
      </w:r>
      <w:r>
        <w:rPr>
          <w:rtl w:val="true"/>
          <w:lang w:bidi="he-IL"/>
        </w:rPr>
        <w:t xml:space="preserve">, </w:t>
      </w:r>
      <w:r>
        <w:rPr>
          <w:rtl w:val="true"/>
          <w:lang w:bidi="he-IL"/>
        </w:rPr>
        <w:t>וכגון שבא לקראת סוף יום טוב</w:t>
      </w:r>
      <w:r>
        <w:rPr>
          <w:rtl w:val="true"/>
          <w:lang w:bidi="he-IL"/>
        </w:rPr>
        <w:t xml:space="preserve">. </w:t>
      </w:r>
      <w:r>
        <w:rPr>
          <w:rtl w:val="true"/>
          <w:lang w:bidi="he-IL"/>
        </w:rPr>
        <w:t>האם מקיים מצוה גם בראיה עצמה או שצריך גם לדבר עם רבו</w:t>
      </w:r>
      <w:r>
        <w:rPr>
          <w:rtl w:val="true"/>
          <w:lang w:bidi="he-IL"/>
        </w:rPr>
        <w:t xml:space="preserve">. </w:t>
      </w:r>
      <w:r>
        <w:rPr>
          <w:rtl w:val="true"/>
          <w:lang w:bidi="he-IL"/>
        </w:rPr>
        <w:t>תשובה</w:t>
      </w:r>
      <w:r>
        <w:rPr>
          <w:rtl w:val="true"/>
          <w:lang w:bidi="he-IL"/>
        </w:rPr>
        <w:t xml:space="preserve">: </w:t>
      </w:r>
      <w:r>
        <w:rPr>
          <w:rtl w:val="true"/>
          <w:lang w:bidi="he-IL"/>
        </w:rPr>
        <w:t>מי שיודע לראות וללמד מעצם הראיה</w:t>
      </w:r>
      <w:r>
        <w:rPr>
          <w:rtl w:val="true"/>
          <w:lang w:bidi="he-IL"/>
        </w:rPr>
        <w:t xml:space="preserve">, </w:t>
      </w:r>
      <w:r>
        <w:rPr>
          <w:rtl w:val="true"/>
          <w:lang w:bidi="he-IL"/>
        </w:rPr>
        <w:t>הרי שגם בראיה לבד מקיים מצות הקבלת פני רבו</w:t>
      </w:r>
      <w:r>
        <w:rPr>
          <w:rtl w:val="true"/>
          <w:lang w:bidi="he-IL"/>
        </w:rPr>
        <w:t xml:space="preserve">. </w:t>
      </w:r>
      <w:r>
        <w:rPr>
          <w:rtl w:val="true"/>
          <w:lang w:bidi="he-IL"/>
        </w:rPr>
        <w:t xml:space="preserve">נאמר בשלחן ערוך </w:t>
      </w:r>
      <w:r>
        <w:rPr>
          <w:rtl w:val="true"/>
          <w:lang w:bidi="he-IL"/>
        </w:rPr>
        <w:t>(</w:t>
      </w:r>
      <w:r>
        <w:rPr>
          <w:rtl w:val="true"/>
          <w:lang w:bidi="he-IL"/>
        </w:rPr>
        <w:t>סי</w:t>
      </w:r>
      <w:r>
        <w:rPr>
          <w:rtl w:val="true"/>
          <w:lang w:bidi="he-IL"/>
        </w:rPr>
        <w:t xml:space="preserve">' </w:t>
      </w:r>
      <w:r>
        <w:rPr>
          <w:rtl w:val="true"/>
          <w:lang w:bidi="he-IL"/>
        </w:rPr>
        <w:t>ש</w:t>
      </w:r>
      <w:r>
        <w:rPr>
          <w:rtl w:val="true"/>
          <w:lang w:bidi="he-IL"/>
        </w:rPr>
        <w:t>"</w:t>
      </w:r>
      <w:r>
        <w:rPr>
          <w:rtl w:val="true"/>
          <w:lang w:bidi="he-IL"/>
        </w:rPr>
        <w:t>א ס</w:t>
      </w:r>
      <w:r>
        <w:rPr>
          <w:rtl w:val="true"/>
          <w:lang w:bidi="he-IL"/>
        </w:rPr>
        <w:t>"</w:t>
      </w:r>
      <w:r>
        <w:rPr>
          <w:rtl w:val="true"/>
          <w:lang w:bidi="he-IL"/>
        </w:rPr>
        <w:t>ד</w:t>
      </w:r>
      <w:r>
        <w:rPr>
          <w:rtl w:val="true"/>
          <w:lang w:bidi="he-IL"/>
        </w:rPr>
        <w:t>): '</w:t>
      </w:r>
      <w:r>
        <w:rPr>
          <w:rtl w:val="true"/>
          <w:lang w:bidi="he-IL"/>
        </w:rPr>
        <w:t>היה הולך לדבר מצוה כגון להקביל פני רבו וכו</w:t>
      </w:r>
      <w:r>
        <w:rPr>
          <w:rtl w:val="true"/>
          <w:lang w:bidi="he-IL"/>
        </w:rPr>
        <w:t xml:space="preserve">', </w:t>
      </w:r>
      <w:r>
        <w:rPr>
          <w:rtl w:val="true"/>
          <w:lang w:bidi="he-IL"/>
        </w:rPr>
        <w:t>יכול לעבור בה וכו</w:t>
      </w:r>
      <w:r>
        <w:rPr>
          <w:rtl w:val="true"/>
          <w:lang w:bidi="he-IL"/>
        </w:rPr>
        <w:t>''.</w:t>
      </w:r>
      <w:r>
        <w:rPr>
          <w:rFonts w:hint="cs"/>
          <w:rtl w:val="true"/>
          <w:lang w:bidi="he-IL"/>
        </w:rPr>
        <w:t xml:space="preserve"> </w:t>
      </w:r>
      <w:r>
        <w:rPr>
          <w:rtl w:val="true"/>
          <w:lang w:bidi="he-IL"/>
        </w:rPr>
        <w:t>אמר רבנו בשעורו בהלכה</w:t>
      </w:r>
      <w:r>
        <w:rPr>
          <w:rtl w:val="true"/>
          <w:lang w:bidi="he-IL"/>
        </w:rPr>
        <w:t xml:space="preserve">: </w:t>
      </w:r>
      <w:r>
        <w:rPr>
          <w:rtl w:val="true"/>
          <w:lang w:bidi="he-IL"/>
        </w:rPr>
        <w:t>משמע מכאן</w:t>
      </w:r>
      <w:r>
        <w:rPr>
          <w:rtl w:val="true"/>
          <w:lang w:bidi="he-IL"/>
        </w:rPr>
        <w:t xml:space="preserve">, </w:t>
      </w:r>
      <w:r>
        <w:rPr>
          <w:rtl w:val="true"/>
          <w:lang w:bidi="he-IL"/>
        </w:rPr>
        <w:t>שגם אם אינו לומד מרבו כלום זה נקרא להקביל פני רבו</w:t>
      </w:r>
      <w:r>
        <w:rPr>
          <w:rtl w:val="true"/>
          <w:lang w:bidi="he-IL"/>
        </w:rPr>
        <w:t xml:space="preserve">. </w:t>
      </w:r>
      <w:r>
        <w:rPr>
          <w:rtl w:val="true"/>
          <w:lang w:bidi="he-IL"/>
        </w:rPr>
        <w:t>דאם הכונה היא שהולך כדי ללמד תורה</w:t>
      </w:r>
      <w:r>
        <w:rPr>
          <w:rtl w:val="true"/>
          <w:lang w:bidi="he-IL"/>
        </w:rPr>
        <w:t xml:space="preserve">, </w:t>
      </w:r>
      <w:r>
        <w:rPr>
          <w:rtl w:val="true"/>
          <w:lang w:bidi="he-IL"/>
        </w:rPr>
        <w:t>בשביל מה צריך להוסיף שהולך להקביל פני רבו</w:t>
      </w:r>
      <w:r>
        <w:rPr>
          <w:rtl w:val="true"/>
          <w:lang w:bidi="he-IL"/>
        </w:rPr>
        <w:t xml:space="preserve">. </w:t>
      </w:r>
      <w:r>
        <w:rPr>
          <w:b/>
          <w:b/>
          <w:bCs/>
          <w:rtl w:val="true"/>
          <w:lang w:bidi="he-IL"/>
        </w:rPr>
        <w:t>ומבואר שמראיה לבד יש מה ללמוד</w:t>
      </w:r>
      <w:r>
        <w:rPr>
          <w:rtl w:val="true"/>
          <w:lang w:bidi="he-IL"/>
        </w:rPr>
        <w:t xml:space="preserve">. </w:t>
      </w:r>
      <w:r>
        <w:rPr>
          <w:rtl w:val="true"/>
          <w:lang w:bidi="he-IL"/>
        </w:rPr>
        <w:t>וביותר דב</w:t>
      </w:r>
      <w:r>
        <w:rPr>
          <w:rtl w:val="true"/>
          <w:lang w:bidi="he-IL"/>
        </w:rPr>
        <w:t>'</w:t>
      </w:r>
      <w:r>
        <w:rPr>
          <w:rtl w:val="true"/>
          <w:lang w:bidi="he-IL"/>
        </w:rPr>
        <w:t>באור הלכה</w:t>
      </w:r>
      <w:r>
        <w:rPr>
          <w:rtl w:val="true"/>
          <w:lang w:bidi="he-IL"/>
        </w:rPr>
        <w:t xml:space="preserve">' </w:t>
      </w:r>
      <w:r>
        <w:rPr>
          <w:rtl w:val="true"/>
          <w:lang w:bidi="he-IL"/>
        </w:rPr>
        <w:t>כתב שהחיוב תלוי באופן קרובו לרבו</w:t>
      </w:r>
      <w:r>
        <w:rPr>
          <w:rtl w:val="true"/>
          <w:lang w:bidi="he-IL"/>
        </w:rPr>
        <w:t xml:space="preserve">, </w:t>
      </w:r>
      <w:r>
        <w:rPr>
          <w:rtl w:val="true"/>
          <w:lang w:bidi="he-IL"/>
        </w:rPr>
        <w:t>וזה לשונו</w:t>
      </w:r>
      <w:r>
        <w:rPr>
          <w:rtl w:val="true"/>
          <w:lang w:bidi="he-IL"/>
        </w:rPr>
        <w:t>: '</w:t>
      </w:r>
      <w:r>
        <w:rPr>
          <w:rtl w:val="true"/>
          <w:lang w:bidi="he-IL"/>
        </w:rPr>
        <w:t>ואם גר בעיר חייב לראותו בכל יום וכו</w:t>
      </w:r>
      <w:r>
        <w:rPr>
          <w:rtl w:val="true"/>
          <w:lang w:bidi="he-IL"/>
        </w:rPr>
        <w:t xml:space="preserve">'', </w:t>
      </w:r>
      <w:r>
        <w:rPr>
          <w:rtl w:val="true"/>
          <w:lang w:bidi="he-IL"/>
        </w:rPr>
        <w:t>רואים מכאן שכל יום יש מה ללמוד דבר חדש מראית פני רבו</w:t>
      </w:r>
      <w:r>
        <w:rPr>
          <w:rtl w:val="true"/>
          <w:lang w:bidi="he-IL"/>
        </w:rPr>
        <w:t>"</w:t>
      </w:r>
      <w:r>
        <w:rPr>
          <w:rFonts w:hint="cs"/>
          <w:rtl w:val="true"/>
          <w:lang w:bidi="he-IL"/>
        </w:rPr>
        <w:t>.</w:t>
      </w:r>
    </w:p>
    <w:p>
      <w:pPr>
        <w:pStyle w:val="Normal"/>
        <w:numPr>
          <w:ilvl w:val="3"/>
          <w:numId w:val="9"/>
        </w:numPr>
        <w:bidi w:val="1"/>
        <w:ind w:hanging="57" w:start="567" w:end="0"/>
        <w:jc w:val="both"/>
        <w:rPr/>
      </w:pPr>
      <w:r>
        <w:rPr>
          <w:rtl w:val="true"/>
        </w:rPr>
        <w:t xml:space="preserve">וכן נקט </w:t>
      </w:r>
      <w:r>
        <w:rPr>
          <w:u w:val="single"/>
          <w:rtl w:val="true"/>
        </w:rPr>
        <w:t>הגר</w:t>
      </w:r>
      <w:r>
        <w:rPr>
          <w:u w:val="single"/>
          <w:rtl w:val="true"/>
        </w:rPr>
        <w:t>"</w:t>
      </w:r>
      <w:r>
        <w:rPr>
          <w:u w:val="single"/>
          <w:rtl w:val="true"/>
        </w:rPr>
        <w:t>א גניחובסקי</w:t>
      </w:r>
      <w:r>
        <w:rPr>
          <w:rtl w:val="true"/>
        </w:rPr>
        <w:t xml:space="preserve"> זצ</w:t>
      </w:r>
      <w:r>
        <w:rPr>
          <w:rtl w:val="true"/>
        </w:rPr>
        <w:t>"</w:t>
      </w:r>
      <w:r>
        <w:rPr>
          <w:rtl w:val="true"/>
        </w:rPr>
        <w:t xml:space="preserve">ל </w:t>
      </w:r>
      <w:r>
        <w:rPr>
          <w:rFonts w:hint="cs"/>
          <w:rtl w:val="true"/>
          <w:lang w:bidi="he-IL"/>
        </w:rPr>
        <w:t>(</w:t>
      </w:r>
      <w:r>
        <w:rPr>
          <w:rtl w:val="true"/>
        </w:rPr>
        <w:t>בס</w:t>
      </w:r>
      <w:r>
        <w:rPr>
          <w:rtl w:val="true"/>
        </w:rPr>
        <w:t xml:space="preserve">' </w:t>
      </w:r>
      <w:r>
        <w:rPr>
          <w:rtl w:val="true"/>
        </w:rPr>
        <w:t>אגן הסהר עמ</w:t>
      </w:r>
      <w:r>
        <w:rPr>
          <w:rtl w:val="true"/>
        </w:rPr>
        <w:t xml:space="preserve">' </w:t>
      </w:r>
      <w:r>
        <w:rPr/>
        <w:t>562</w:t>
      </w:r>
      <w:r>
        <w:rPr>
          <w:rFonts w:hint="cs"/>
          <w:rtl w:val="true"/>
          <w:lang w:bidi="he-IL"/>
        </w:rPr>
        <w:t xml:space="preserve">  ).</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ה</w:t>
      </w:r>
      <w:r>
        <w:rPr>
          <w:b/>
          <w:b/>
          <w:bCs/>
          <w:rtl w:val="true"/>
        </w:rPr>
        <w:t xml:space="preserve">קבלת </w:t>
      </w:r>
      <w:r>
        <w:rPr>
          <w:rFonts w:hint="cs"/>
          <w:b/>
          <w:b/>
          <w:bCs/>
          <w:rtl w:val="true"/>
          <w:lang w:bidi="he-IL"/>
        </w:rPr>
        <w:t xml:space="preserve">פני </w:t>
      </w:r>
      <w:r>
        <w:rPr>
          <w:b/>
          <w:b/>
          <w:bCs/>
          <w:rtl w:val="true"/>
        </w:rPr>
        <w:t>רבו ע</w:t>
      </w:r>
      <w:r>
        <w:rPr>
          <w:rFonts w:hint="cs"/>
          <w:b/>
          <w:b/>
          <w:bCs/>
          <w:rtl w:val="true"/>
          <w:lang w:bidi="he-IL"/>
        </w:rPr>
        <w:t xml:space="preserve">ל </w:t>
      </w:r>
      <w:r>
        <w:rPr>
          <w:b/>
          <w:b/>
          <w:bCs/>
          <w:rtl w:val="true"/>
        </w:rPr>
        <w:t>י</w:t>
      </w:r>
      <w:r>
        <w:rPr>
          <w:rFonts w:hint="cs"/>
          <w:b/>
          <w:b/>
          <w:bCs/>
          <w:rtl w:val="true"/>
          <w:lang w:bidi="he-IL"/>
        </w:rPr>
        <w:t>ד</w:t>
      </w:r>
      <w:r>
        <w:rPr>
          <w:b/>
          <w:b/>
          <w:bCs/>
          <w:rtl w:val="true"/>
        </w:rPr>
        <w:t xml:space="preserve"> מת</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ח</w:t>
      </w:r>
      <w:r>
        <w:rPr>
          <w:rtl w:val="true"/>
        </w:rPr>
        <w:t>) – "</w:t>
      </w:r>
      <w:r>
        <w:rPr>
          <w:rtl w:val="true"/>
        </w:rPr>
        <w:t>שאלה</w:t>
      </w:r>
      <w:r>
        <w:rPr>
          <w:rtl w:val="true"/>
        </w:rPr>
        <w:t xml:space="preserve">: </w:t>
      </w:r>
      <w:r>
        <w:rPr>
          <w:rtl w:val="true"/>
        </w:rPr>
        <w:t>מי שראה רבו בלווית מת בחוה</w:t>
      </w:r>
      <w:r>
        <w:rPr>
          <w:rtl w:val="true"/>
        </w:rPr>
        <w:t>"</w:t>
      </w:r>
      <w:r>
        <w:rPr>
          <w:rtl w:val="true"/>
        </w:rPr>
        <w:t>מ ורבו ע</w:t>
      </w:r>
      <w:r>
        <w:rPr>
          <w:rtl w:val="true"/>
        </w:rPr>
        <w:t>"</w:t>
      </w:r>
      <w:r>
        <w:rPr>
          <w:rtl w:val="true"/>
        </w:rPr>
        <w:t>י המת</w:t>
      </w:r>
      <w:r>
        <w:rPr>
          <w:rtl w:val="true"/>
        </w:rPr>
        <w:t xml:space="preserve">, </w:t>
      </w:r>
      <w:r>
        <w:rPr>
          <w:rtl w:val="true"/>
        </w:rPr>
        <w:t>אם יכול להקביל פניו שם</w:t>
      </w:r>
      <w:r>
        <w:rPr>
          <w:rFonts w:hint="cs"/>
          <w:rtl w:val="true"/>
          <w:lang w:bidi="he-IL"/>
        </w:rPr>
        <w:t xml:space="preserve">. </w:t>
      </w:r>
      <w:r>
        <w:rPr>
          <w:rtl w:val="true"/>
        </w:rPr>
        <w:t>תשובה</w:t>
      </w:r>
      <w:r>
        <w:rPr>
          <w:rtl w:val="true"/>
        </w:rPr>
        <w:t xml:space="preserve">: </w:t>
      </w:r>
      <w:r>
        <w:rPr>
          <w:rtl w:val="true"/>
        </w:rPr>
        <w:t>ינענע לו בראש</w:t>
      </w:r>
      <w:r>
        <w:rPr>
          <w:rFonts w:hint="cs"/>
          <w:rtl w:val="true"/>
          <w:lang w:bidi="he-IL"/>
        </w:rPr>
        <w:t>"</w:t>
      </w:r>
      <w:r>
        <w:rPr>
          <w:rtl w:val="true"/>
        </w:rPr>
        <w:t>.</w:t>
      </w:r>
    </w:p>
    <w:p>
      <w:pPr>
        <w:pStyle w:val="Normal"/>
        <w:bidi w:val="1"/>
        <w:ind w:end="0"/>
        <w:jc w:val="both"/>
        <w:rPr/>
      </w:pPr>
      <w:r>
        <w:rPr>
          <w:rtl w:val="true"/>
        </w:rPr>
      </w:r>
    </w:p>
    <w:p>
      <w:pPr>
        <w:pStyle w:val="Normal"/>
        <w:numPr>
          <w:ilvl w:val="0"/>
          <w:numId w:val="9"/>
        </w:numPr>
        <w:bidi w:val="1"/>
        <w:ind w:hanging="57" w:start="142" w:end="0"/>
        <w:jc w:val="both"/>
        <w:rPr/>
      </w:pPr>
      <w:bookmarkStart w:id="23" w:name="_Hlk147415058"/>
      <w:r>
        <w:rPr>
          <w:sz w:val="28"/>
          <w:szCs w:val="28"/>
          <w:u w:val="single"/>
          <w:rtl w:val="true"/>
        </w:rPr>
        <w:t xml:space="preserve">קבלת </w:t>
      </w:r>
      <w:r>
        <w:rPr>
          <w:rFonts w:hint="cs"/>
          <w:sz w:val="28"/>
          <w:szCs w:val="28"/>
          <w:u w:val="single"/>
          <w:rtl w:val="true"/>
          <w:lang w:bidi="he-IL"/>
        </w:rPr>
        <w:t>"</w:t>
      </w:r>
      <w:r>
        <w:rPr>
          <w:sz w:val="28"/>
          <w:szCs w:val="28"/>
          <w:u w:val="single"/>
          <w:rtl w:val="true"/>
        </w:rPr>
        <w:t>פני</w:t>
      </w:r>
      <w:r>
        <w:rPr>
          <w:rFonts w:hint="cs"/>
          <w:sz w:val="28"/>
          <w:szCs w:val="28"/>
          <w:u w:val="single"/>
          <w:rtl w:val="true"/>
          <w:lang w:bidi="he-IL"/>
        </w:rPr>
        <w:t>"</w:t>
      </w:r>
      <w:r>
        <w:rPr>
          <w:sz w:val="28"/>
          <w:szCs w:val="28"/>
          <w:u w:val="single"/>
          <w:rtl w:val="true"/>
        </w:rPr>
        <w:t xml:space="preserve"> </w:t>
      </w:r>
      <w:r>
        <w:rPr>
          <w:sz w:val="28"/>
          <w:szCs w:val="28"/>
          <w:u w:val="single"/>
          <w:rtl w:val="true"/>
        </w:rPr>
        <w:t>רבו ברגל</w:t>
      </w:r>
      <w:r>
        <w:rPr>
          <w:rtl w:val="true"/>
        </w:rPr>
        <w:t>.</w:t>
      </w:r>
    </w:p>
    <w:p>
      <w:pPr>
        <w:pStyle w:val="Normal"/>
        <w:numPr>
          <w:ilvl w:val="1"/>
          <w:numId w:val="9"/>
        </w:numPr>
        <w:bidi w:val="1"/>
        <w:ind w:hanging="57" w:start="227" w:end="0"/>
        <w:jc w:val="both"/>
        <w:rPr/>
      </w:pPr>
      <w:r>
        <w:rPr>
          <w:rFonts w:hint="cs"/>
          <w:b/>
          <w:b/>
          <w:bCs/>
          <w:rtl w:val="true"/>
          <w:lang w:bidi="he-IL"/>
        </w:rPr>
        <w:t>ע</w:t>
      </w:r>
      <w:r>
        <w:rPr>
          <w:rFonts w:hint="cs"/>
          <w:b/>
          <w:bCs/>
          <w:rtl w:val="true"/>
          <w:lang w:bidi="he-IL"/>
        </w:rPr>
        <w:t>"</w:t>
      </w:r>
      <w:r>
        <w:rPr>
          <w:rFonts w:hint="cs"/>
          <w:b/>
          <w:b/>
          <w:bCs/>
          <w:rtl w:val="true"/>
          <w:lang w:bidi="he-IL"/>
        </w:rPr>
        <w:t>י טלפון</w:t>
      </w:r>
      <w:r>
        <w:rPr>
          <w:rFonts w:hint="cs"/>
          <w:rtl w:val="true"/>
          <w:lang w:bidi="he-IL"/>
        </w:rPr>
        <w:t>.</w:t>
      </w:r>
    </w:p>
    <w:p>
      <w:pPr>
        <w:pStyle w:val="Normal"/>
        <w:numPr>
          <w:ilvl w:val="2"/>
          <w:numId w:val="9"/>
        </w:numPr>
        <w:bidi w:val="1"/>
        <w:ind w:hanging="57" w:start="397" w:end="0"/>
        <w:jc w:val="both"/>
        <w:rPr/>
      </w:pPr>
      <w:r>
        <w:rPr>
          <w:rFonts w:hint="cs"/>
          <w:rtl w:val="true"/>
          <w:lang w:bidi="he-IL"/>
        </w:rPr>
        <w:t>מקיים המצוה</w:t>
      </w:r>
      <w:r>
        <w:rPr>
          <w:rFonts w:hint="cs"/>
          <w:rtl w:val="true"/>
        </w:rPr>
        <w:t>.</w:t>
      </w:r>
    </w:p>
    <w:p>
      <w:pPr>
        <w:pStyle w:val="Normal"/>
        <w:numPr>
          <w:ilvl w:val="3"/>
          <w:numId w:val="9"/>
        </w:numPr>
        <w:bidi w:val="1"/>
        <w:ind w:hanging="57" w:start="567" w:end="0"/>
        <w:jc w:val="both"/>
        <w:rPr/>
      </w:pPr>
      <w:r>
        <w:rPr>
          <w:rFonts w:hint="cs"/>
          <w:b/>
          <w:b/>
          <w:i/>
          <w:u w:val="single"/>
          <w:rtl w:val="true"/>
          <w:lang w:bidi="he-IL"/>
        </w:rPr>
        <w:t>הגרחפ</w:t>
      </w:r>
      <w:r>
        <w:rPr>
          <w:rFonts w:hint="cs"/>
          <w:b/>
          <w:i/>
          <w:u w:val="single"/>
          <w:rtl w:val="true"/>
        </w:rPr>
        <w:t>"</w:t>
      </w:r>
      <w:r>
        <w:rPr>
          <w:rFonts w:hint="cs"/>
          <w:b/>
          <w:b/>
          <w:i/>
          <w:u w:val="single"/>
          <w:rtl w:val="true"/>
          <w:lang w:bidi="he-IL"/>
        </w:rPr>
        <w:t>ש</w:t>
      </w:r>
      <w:r>
        <w:rPr>
          <w:rFonts w:hint="cs"/>
          <w:b/>
          <w:b/>
          <w:i/>
          <w:rtl w:val="true"/>
        </w:rPr>
        <w:t xml:space="preserve"> </w:t>
      </w:r>
      <w:r>
        <w:rPr>
          <w:rFonts w:hint="cs"/>
          <w:b/>
          <w:b/>
          <w:i/>
          <w:rtl w:val="true"/>
          <w:lang w:bidi="he-IL"/>
        </w:rPr>
        <w:t>זצ</w:t>
      </w:r>
      <w:r>
        <w:rPr>
          <w:rFonts w:hint="cs"/>
          <w:b/>
          <w:i/>
          <w:rtl w:val="true"/>
        </w:rPr>
        <w:t>"</w:t>
      </w:r>
      <w:r>
        <w:rPr>
          <w:rFonts w:hint="cs"/>
          <w:b/>
          <w:b/>
          <w:i/>
          <w:rtl w:val="true"/>
          <w:lang w:bidi="he-IL"/>
        </w:rPr>
        <w:t xml:space="preserve">ל </w:t>
      </w:r>
      <w:r>
        <w:rPr>
          <w:rFonts w:hint="cs"/>
          <w:b/>
          <w:i/>
          <w:rtl w:val="true"/>
          <w:lang w:bidi="he-IL"/>
        </w:rPr>
        <w:t>(</w:t>
      </w:r>
      <w:r>
        <w:rPr>
          <w:rFonts w:hint="cs"/>
          <w:b/>
          <w:b/>
          <w:i/>
          <w:rtl w:val="true"/>
          <w:lang w:bidi="he-IL"/>
        </w:rPr>
        <w:t>חידושי בתרא סי</w:t>
      </w:r>
      <w:r>
        <w:rPr>
          <w:rFonts w:hint="cs"/>
          <w:b/>
          <w:i/>
          <w:rtl w:val="true"/>
          <w:lang w:bidi="he-IL"/>
        </w:rPr>
        <w:t xml:space="preserve">' </w:t>
      </w:r>
      <w:r>
        <w:rPr>
          <w:rFonts w:hint="cs"/>
          <w:b/>
          <w:b/>
          <w:i/>
          <w:rtl w:val="true"/>
          <w:lang w:bidi="he-IL"/>
        </w:rPr>
        <w:t>ש</w:t>
      </w:r>
      <w:r>
        <w:rPr>
          <w:rFonts w:hint="cs"/>
          <w:b/>
          <w:i/>
          <w:rtl w:val="true"/>
        </w:rPr>
        <w:t>"</w:t>
      </w:r>
      <w:r>
        <w:rPr>
          <w:rFonts w:hint="cs"/>
          <w:b/>
          <w:b/>
          <w:i/>
          <w:rtl w:val="true"/>
          <w:lang w:bidi="he-IL"/>
        </w:rPr>
        <w:t>א על מ</w:t>
      </w:r>
      <w:r>
        <w:rPr>
          <w:rFonts w:hint="cs"/>
          <w:b/>
          <w:i/>
          <w:rtl w:val="true"/>
        </w:rPr>
        <w:t>"</w:t>
      </w:r>
      <w:r>
        <w:rPr>
          <w:rFonts w:hint="cs"/>
          <w:b/>
          <w:b/>
          <w:i/>
          <w:rtl w:val="true"/>
          <w:lang w:bidi="he-IL"/>
        </w:rPr>
        <w:t>ב</w:t>
      </w:r>
      <w:r>
        <w:rPr>
          <w:rFonts w:hint="cs"/>
          <w:b/>
          <w:b/>
          <w:i/>
          <w:rtl w:val="true"/>
        </w:rPr>
        <w:t xml:space="preserve"> </w:t>
      </w:r>
      <w:r>
        <w:rPr>
          <w:rFonts w:hint="cs"/>
          <w:b/>
          <w:b/>
          <w:i/>
          <w:rtl w:val="true"/>
          <w:lang w:bidi="he-IL"/>
        </w:rPr>
        <w:t>ס</w:t>
      </w:r>
      <w:r>
        <w:rPr>
          <w:rFonts w:hint="cs"/>
          <w:b/>
          <w:i/>
          <w:rtl w:val="true"/>
        </w:rPr>
        <w:t>"</w:t>
      </w:r>
      <w:r>
        <w:rPr>
          <w:rFonts w:hint="cs"/>
          <w:b/>
          <w:b/>
          <w:i/>
          <w:rtl w:val="true"/>
          <w:lang w:bidi="he-IL"/>
        </w:rPr>
        <w:t>ק י</w:t>
      </w:r>
      <w:r>
        <w:rPr>
          <w:rFonts w:hint="cs"/>
          <w:b/>
          <w:i/>
          <w:rtl w:val="true"/>
          <w:lang w:bidi="he-IL"/>
        </w:rPr>
        <w:t>') –</w:t>
      </w:r>
      <w:r>
        <w:rPr>
          <w:rFonts w:hint="cs"/>
          <w:b/>
          <w:i/>
          <w:rtl w:val="true"/>
        </w:rPr>
        <w:t xml:space="preserve"> "</w:t>
      </w:r>
      <w:r>
        <w:rPr>
          <w:rFonts w:hint="cs"/>
          <w:rtl w:val="true"/>
          <w:lang w:bidi="he-IL"/>
        </w:rPr>
        <w:t>והנראה דהענין בקבלת פנים משום דיש</w:t>
      </w:r>
      <w:r>
        <w:rPr>
          <w:rFonts w:hint="cs"/>
          <w:rtl w:val="true"/>
        </w:rPr>
        <w:t xml:space="preserve"> </w:t>
      </w:r>
      <w:r>
        <w:rPr>
          <w:rFonts w:hint="cs"/>
          <w:rtl w:val="true"/>
          <w:lang w:bidi="he-IL"/>
        </w:rPr>
        <w:t>לאביו או לרבו שמחה בראותו</w:t>
      </w:r>
      <w:r>
        <w:rPr>
          <w:rFonts w:hint="cs"/>
          <w:rtl w:val="true"/>
          <w:lang w:bidi="he-IL"/>
        </w:rPr>
        <w:t xml:space="preserve">, </w:t>
      </w:r>
      <w:r>
        <w:rPr>
          <w:rFonts w:hint="cs"/>
          <w:rtl w:val="true"/>
          <w:lang w:bidi="he-IL"/>
        </w:rPr>
        <w:t>וא</w:t>
      </w:r>
      <w:r>
        <w:rPr>
          <w:rFonts w:hint="cs"/>
          <w:rtl w:val="true"/>
        </w:rPr>
        <w:t>"</w:t>
      </w:r>
      <w:r>
        <w:rPr>
          <w:rFonts w:hint="cs"/>
          <w:rtl w:val="true"/>
          <w:lang w:bidi="he-IL"/>
        </w:rPr>
        <w:t>כ סגי לטלפון או במכתב וכה</w:t>
      </w:r>
      <w:r>
        <w:rPr>
          <w:rFonts w:hint="cs"/>
          <w:rtl w:val="true"/>
        </w:rPr>
        <w:t>"</w:t>
      </w:r>
      <w:r>
        <w:rPr>
          <w:rFonts w:hint="cs"/>
          <w:rtl w:val="true"/>
          <w:lang w:bidi="he-IL"/>
        </w:rPr>
        <w:t>ג</w:t>
      </w:r>
      <w:r>
        <w:rPr>
          <w:rFonts w:hint="cs"/>
          <w:rtl w:val="true"/>
          <w:lang w:bidi="he-IL"/>
        </w:rPr>
        <w:t xml:space="preserve">, </w:t>
      </w:r>
      <w:r>
        <w:rPr>
          <w:rFonts w:hint="cs"/>
          <w:rtl w:val="true"/>
          <w:lang w:bidi="he-IL"/>
        </w:rPr>
        <w:t>אבל מדברי</w:t>
      </w:r>
      <w:r>
        <w:rPr>
          <w:rFonts w:hint="cs"/>
          <w:rtl w:val="true"/>
        </w:rPr>
        <w:t xml:space="preserve"> </w:t>
      </w:r>
      <w:r>
        <w:rPr>
          <w:rFonts w:hint="cs"/>
          <w:rtl w:val="true"/>
          <w:lang w:bidi="he-IL"/>
        </w:rPr>
        <w:t xml:space="preserve">המחבר </w:t>
      </w:r>
      <w:r>
        <w:rPr>
          <w:rFonts w:hint="cs"/>
          <w:rtl w:val="true"/>
          <w:lang w:bidi="he-IL"/>
        </w:rPr>
        <w:t>'</w:t>
      </w:r>
      <w:r>
        <w:rPr>
          <w:rFonts w:hint="cs"/>
          <w:rtl w:val="true"/>
          <w:lang w:bidi="he-IL"/>
        </w:rPr>
        <w:t>או מפני מי שגדול ממנו בחכמה</w:t>
      </w:r>
      <w:r>
        <w:rPr>
          <w:rFonts w:hint="cs"/>
          <w:rtl w:val="true"/>
          <w:lang w:bidi="he-IL"/>
        </w:rPr>
        <w:t xml:space="preserve">', </w:t>
      </w:r>
      <w:r>
        <w:rPr>
          <w:rFonts w:hint="cs"/>
          <w:rtl w:val="true"/>
          <w:lang w:bidi="he-IL"/>
        </w:rPr>
        <w:t>מוכח דמיירי אפילו אינו מכירו</w:t>
      </w:r>
      <w:r>
        <w:rPr>
          <w:rFonts w:hint="cs"/>
          <w:rtl w:val="true"/>
          <w:lang w:bidi="he-IL"/>
        </w:rPr>
        <w:t xml:space="preserve">, </w:t>
      </w:r>
      <w:r>
        <w:rPr>
          <w:rFonts w:hint="cs"/>
          <w:rtl w:val="true"/>
          <w:lang w:bidi="he-IL"/>
        </w:rPr>
        <w:t>וכן מפורש</w:t>
      </w:r>
      <w:r>
        <w:rPr>
          <w:rFonts w:hint="cs"/>
          <w:rtl w:val="true"/>
        </w:rPr>
        <w:t xml:space="preserve"> </w:t>
      </w:r>
      <w:r>
        <w:rPr>
          <w:rFonts w:hint="cs"/>
          <w:rtl w:val="true"/>
          <w:lang w:bidi="he-IL"/>
        </w:rPr>
        <w:t>בנדה לג</w:t>
      </w:r>
      <w:r>
        <w:rPr>
          <w:rFonts w:hint="cs"/>
          <w:rtl w:val="true"/>
          <w:lang w:bidi="he-IL"/>
        </w:rPr>
        <w:t xml:space="preserve">, </w:t>
      </w:r>
      <w:r>
        <w:rPr>
          <w:rFonts w:hint="cs"/>
          <w:rtl w:val="true"/>
          <w:lang w:bidi="he-IL"/>
        </w:rPr>
        <w:t>אי איכא צורבא מרבנן איזיל אקבל אפיה</w:t>
      </w:r>
      <w:r>
        <w:rPr>
          <w:rFonts w:hint="cs"/>
          <w:rtl w:val="true"/>
          <w:lang w:bidi="he-IL"/>
        </w:rPr>
        <w:t xml:space="preserve">, </w:t>
      </w:r>
      <w:r>
        <w:rPr>
          <w:rFonts w:hint="cs"/>
          <w:rtl w:val="true"/>
          <w:lang w:bidi="he-IL"/>
        </w:rPr>
        <w:t>וא</w:t>
      </w:r>
      <w:r>
        <w:rPr>
          <w:rFonts w:hint="cs"/>
          <w:rtl w:val="true"/>
        </w:rPr>
        <w:t>"</w:t>
      </w:r>
      <w:r>
        <w:rPr>
          <w:rFonts w:hint="cs"/>
          <w:rtl w:val="true"/>
          <w:lang w:bidi="he-IL"/>
        </w:rPr>
        <w:t>כ הוא מחיובי כבוד התורה</w:t>
      </w:r>
      <w:r>
        <w:rPr>
          <w:rFonts w:hint="cs"/>
          <w:rtl w:val="true"/>
          <w:lang w:bidi="he-IL"/>
        </w:rPr>
        <w:t>,</w:t>
      </w:r>
      <w:r>
        <w:rPr>
          <w:rFonts w:hint="cs"/>
          <w:rtl w:val="true"/>
        </w:rPr>
        <w:t xml:space="preserve"> </w:t>
      </w:r>
      <w:r>
        <w:rPr>
          <w:rFonts w:hint="cs"/>
          <w:rtl w:val="true"/>
          <w:lang w:bidi="he-IL"/>
        </w:rPr>
        <w:t>וגם באביו מסתבר דהוא ענין כבוד שמקבל פניו</w:t>
      </w:r>
      <w:r>
        <w:rPr>
          <w:rFonts w:hint="cs"/>
          <w:rtl w:val="true"/>
          <w:lang w:bidi="he-IL"/>
        </w:rPr>
        <w:t>,</w:t>
      </w:r>
      <w:r>
        <w:rPr>
          <w:rFonts w:hint="cs"/>
          <w:rtl w:val="true"/>
        </w:rPr>
        <w:t xml:space="preserve"> </w:t>
      </w:r>
      <w:r>
        <w:rPr>
          <w:rFonts w:hint="cs"/>
          <w:b/>
          <w:b/>
          <w:bCs/>
          <w:rtl w:val="true"/>
          <w:lang w:bidi="he-IL"/>
        </w:rPr>
        <w:t>ומסתברא דכ</w:t>
      </w:r>
      <w:r>
        <w:rPr>
          <w:rFonts w:hint="cs"/>
          <w:b/>
          <w:bCs/>
          <w:rtl w:val="true"/>
        </w:rPr>
        <w:t>"</w:t>
      </w:r>
      <w:r>
        <w:rPr>
          <w:rFonts w:hint="cs"/>
          <w:b/>
          <w:b/>
          <w:bCs/>
          <w:rtl w:val="true"/>
          <w:lang w:bidi="he-IL"/>
        </w:rPr>
        <w:t>ז סגי בטלפון</w:t>
      </w:r>
      <w:r>
        <w:rPr>
          <w:rFonts w:hint="cs"/>
          <w:rtl w:val="true"/>
        </w:rPr>
        <w:t xml:space="preserve"> </w:t>
      </w:r>
      <w:r>
        <w:rPr>
          <w:rFonts w:hint="cs"/>
          <w:rtl w:val="true"/>
          <w:lang w:bidi="he-IL"/>
        </w:rPr>
        <w:t>דיש</w:t>
      </w:r>
      <w:r>
        <w:rPr>
          <w:rFonts w:hint="cs"/>
          <w:rtl w:val="true"/>
        </w:rPr>
        <w:t xml:space="preserve"> </w:t>
      </w:r>
      <w:r>
        <w:rPr>
          <w:rFonts w:hint="cs"/>
          <w:rtl w:val="true"/>
          <w:lang w:bidi="he-IL"/>
        </w:rPr>
        <w:t>בזה ענין כבוד</w:t>
      </w:r>
      <w:r>
        <w:rPr>
          <w:rFonts w:hint="cs"/>
          <w:rtl w:val="true"/>
        </w:rPr>
        <w:t>".</w:t>
      </w:r>
    </w:p>
    <w:p>
      <w:pPr>
        <w:pStyle w:val="Normal"/>
        <w:numPr>
          <w:ilvl w:val="3"/>
          <w:numId w:val="9"/>
        </w:numPr>
        <w:bidi w:val="1"/>
        <w:ind w:hanging="57" w:start="567" w:end="0"/>
        <w:jc w:val="both"/>
        <w:rPr/>
      </w:pPr>
      <w:r>
        <w:rPr>
          <w:rFonts w:hint="cs"/>
          <w:b/>
          <w:b/>
          <w:i/>
          <w:u w:val="single"/>
          <w:rtl w:val="true"/>
          <w:lang w:bidi="he-IL"/>
        </w:rPr>
        <w:t>רבבות אפרים</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תק</w:t>
      </w:r>
      <w:r>
        <w:rPr>
          <w:rFonts w:hint="cs"/>
          <w:b/>
          <w:i/>
          <w:rtl w:val="true"/>
          <w:lang w:bidi="he-IL"/>
        </w:rPr>
        <w:t>"</w:t>
      </w:r>
      <w:r>
        <w:rPr>
          <w:rFonts w:hint="cs"/>
          <w:b/>
          <w:b/>
          <w:i/>
          <w:rtl w:val="true"/>
          <w:lang w:bidi="he-IL"/>
        </w:rPr>
        <w:t>מ</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בדבר חיוב קבלת פני רבו ברגל</w:t>
      </w:r>
      <w:r>
        <w:rPr>
          <w:b/>
          <w:i/>
          <w:rtl w:val="true"/>
          <w:lang w:bidi="he-IL"/>
        </w:rPr>
        <w:t xml:space="preserve">, </w:t>
      </w:r>
      <w:r>
        <w:rPr>
          <w:b/>
          <w:b/>
          <w:i/>
          <w:rtl w:val="true"/>
          <w:lang w:bidi="he-IL"/>
        </w:rPr>
        <w:t>הוא שהולך לבקרו</w:t>
      </w:r>
      <w:r>
        <w:rPr>
          <w:b/>
          <w:i/>
          <w:rtl w:val="true"/>
          <w:lang w:bidi="he-IL"/>
        </w:rPr>
        <w:t xml:space="preserve">, </w:t>
      </w:r>
      <w:r>
        <w:rPr>
          <w:b/>
          <w:b/>
          <w:i/>
          <w:rtl w:val="true"/>
          <w:lang w:bidi="he-IL"/>
        </w:rPr>
        <w:t>ובזמנינו שנוסעים מהישיבה הביתה</w:t>
      </w:r>
      <w:r>
        <w:rPr>
          <w:b/>
          <w:i/>
          <w:rtl w:val="true"/>
          <w:lang w:bidi="he-IL"/>
        </w:rPr>
        <w:t xml:space="preserve">, </w:t>
      </w:r>
      <w:r>
        <w:rPr>
          <w:b/>
          <w:b/>
          <w:i/>
          <w:rtl w:val="true"/>
          <w:lang w:bidi="he-IL"/>
        </w:rPr>
        <w:t>או שמקבל משרה במקום שרחוק מרבו</w:t>
      </w:r>
      <w:r>
        <w:rPr>
          <w:b/>
          <w:i/>
          <w:rtl w:val="true"/>
          <w:lang w:bidi="he-IL"/>
        </w:rPr>
        <w:t xml:space="preserve">, </w:t>
      </w:r>
      <w:r>
        <w:rPr>
          <w:b/>
          <w:b/>
          <w:i/>
          <w:rtl w:val="true"/>
          <w:lang w:bidi="he-IL"/>
        </w:rPr>
        <w:t>אז בודאי אם יטלפן לו אז יקיים את המצוה כמו שיש דיעות שאפשר לבקר חולה ולנחם אבל בטלפון</w:t>
      </w:r>
      <w:r>
        <w:rPr>
          <w:b/>
          <w:i/>
          <w:rtl w:val="true"/>
          <w:lang w:bidi="he-IL"/>
        </w:rPr>
        <w:t xml:space="preserve">, </w:t>
      </w:r>
      <w:r>
        <w:rPr>
          <w:b/>
          <w:b/>
          <w:i/>
          <w:rtl w:val="true"/>
          <w:lang w:bidi="he-IL"/>
        </w:rPr>
        <w:t>כ</w:t>
      </w:r>
      <w:r>
        <w:rPr>
          <w:b/>
          <w:i/>
          <w:rtl w:val="true"/>
          <w:lang w:bidi="he-IL"/>
        </w:rPr>
        <w:t>"</w:t>
      </w:r>
      <w:r>
        <w:rPr>
          <w:b/>
          <w:b/>
          <w:i/>
          <w:rtl w:val="true"/>
          <w:lang w:bidi="he-IL"/>
        </w:rPr>
        <w:t>כ הכא ע</w:t>
      </w:r>
      <w:r>
        <w:rPr>
          <w:b/>
          <w:i/>
          <w:rtl w:val="true"/>
          <w:lang w:bidi="he-IL"/>
        </w:rPr>
        <w:t>"</w:t>
      </w:r>
      <w:r>
        <w:rPr>
          <w:b/>
          <w:b/>
          <w:i/>
          <w:rtl w:val="true"/>
          <w:lang w:bidi="he-IL"/>
        </w:rPr>
        <w:t>י הטלפון זו העצה הכי טובה</w:t>
      </w:r>
      <w:r>
        <w:rPr>
          <w:b/>
          <w:i/>
          <w:rtl w:val="true"/>
          <w:lang w:bidi="he-IL"/>
        </w:rPr>
        <w:t xml:space="preserve">. </w:t>
      </w:r>
      <w:r>
        <w:rPr>
          <w:b/>
          <w:b/>
          <w:i/>
          <w:rtl w:val="true"/>
          <w:lang w:bidi="he-IL"/>
        </w:rPr>
        <w:t>ואם שולח לו פעקס בודאי טוב</w:t>
      </w:r>
      <w:r>
        <w:rPr>
          <w:b/>
          <w:i/>
          <w:rtl w:val="true"/>
          <w:lang w:bidi="he-IL"/>
        </w:rPr>
        <w:t xml:space="preserve">, </w:t>
      </w:r>
      <w:r>
        <w:rPr>
          <w:b/>
          <w:b/>
          <w:i/>
          <w:rtl w:val="true"/>
          <w:lang w:bidi="he-IL"/>
        </w:rPr>
        <w:t>אכל שיכתוב את הפעקס בחוה</w:t>
      </w:r>
      <w:r>
        <w:rPr>
          <w:b/>
          <w:i/>
          <w:rtl w:val="true"/>
          <w:lang w:bidi="he-IL"/>
        </w:rPr>
        <w:t>"</w:t>
      </w:r>
      <w:r>
        <w:rPr>
          <w:b/>
          <w:b/>
          <w:i/>
          <w:rtl w:val="true"/>
          <w:lang w:bidi="he-IL"/>
        </w:rPr>
        <w:t>מ לא ניחא כי לא כותבים בחוה</w:t>
      </w:r>
      <w:r>
        <w:rPr>
          <w:b/>
          <w:i/>
          <w:rtl w:val="true"/>
          <w:lang w:bidi="he-IL"/>
        </w:rPr>
        <w:t>"</w:t>
      </w:r>
      <w:r>
        <w:rPr>
          <w:b/>
          <w:b/>
          <w:i/>
          <w:rtl w:val="true"/>
          <w:lang w:bidi="he-IL"/>
        </w:rPr>
        <w:t>מ אלא שיכתוב לפני החג ובחוה</w:t>
      </w:r>
      <w:r>
        <w:rPr>
          <w:b/>
          <w:i/>
          <w:rtl w:val="true"/>
          <w:lang w:bidi="he-IL"/>
        </w:rPr>
        <w:t>"</w:t>
      </w:r>
      <w:r>
        <w:rPr>
          <w:b/>
          <w:b/>
          <w:i/>
          <w:rtl w:val="true"/>
          <w:lang w:bidi="he-IL"/>
        </w:rPr>
        <w:t>מ או לפני החג ישלח את הפעקס עם ד</w:t>
      </w:r>
      <w:r>
        <w:rPr>
          <w:b/>
          <w:i/>
          <w:rtl w:val="true"/>
          <w:lang w:bidi="he-IL"/>
        </w:rPr>
        <w:t>"</w:t>
      </w:r>
      <w:r>
        <w:rPr>
          <w:b/>
          <w:b/>
          <w:i/>
          <w:rtl w:val="true"/>
          <w:lang w:bidi="he-IL"/>
        </w:rPr>
        <w:t>ת ועוד דברים ויקיים בזה את המצוה של קבלת רבו ברגל</w:t>
      </w:r>
      <w:r>
        <w:rPr>
          <w:b/>
          <w:i/>
          <w:rtl w:val="true"/>
          <w:lang w:bidi="he-IL"/>
        </w:rPr>
        <w:t xml:space="preserve">, </w:t>
      </w:r>
      <w:r>
        <w:rPr>
          <w:b/>
          <w:b/>
          <w:i/>
          <w:rtl w:val="true"/>
          <w:lang w:bidi="he-IL"/>
        </w:rPr>
        <w:t>כי אם לא יעשה את זה אז כל החג אין שום קשר בינו לבין רבו</w:t>
      </w:r>
      <w:r>
        <w:rPr>
          <w:b/>
          <w:i/>
          <w:rtl w:val="true"/>
          <w:lang w:bidi="he-IL"/>
        </w:rPr>
        <w:t xml:space="preserve">, </w:t>
      </w:r>
      <w:r>
        <w:rPr>
          <w:b/>
          <w:b/>
          <w:i/>
          <w:rtl w:val="true"/>
          <w:lang w:bidi="he-IL"/>
        </w:rPr>
        <w:t>כך נראה לי לכאורה</w:t>
      </w:r>
      <w:r>
        <w:rPr>
          <w:rFonts w:hint="cs"/>
          <w:b/>
          <w:i/>
          <w:rtl w:val="true"/>
          <w:lang w:bidi="he-IL"/>
        </w:rPr>
        <w:t>".</w:t>
      </w:r>
    </w:p>
    <w:p>
      <w:pPr>
        <w:pStyle w:val="Normal"/>
        <w:numPr>
          <w:ilvl w:val="2"/>
          <w:numId w:val="9"/>
        </w:numPr>
        <w:bidi w:val="1"/>
        <w:ind w:hanging="57" w:start="397" w:end="0"/>
        <w:jc w:val="both"/>
        <w:rPr/>
      </w:pPr>
      <w:r>
        <w:rPr>
          <w:rFonts w:hint="cs"/>
          <w:rtl w:val="true"/>
          <w:lang w:bidi="he-IL"/>
        </w:rPr>
        <w:t>מחמיר</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אהלי שמעון</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האם יוצאים ידי חובת קבלת פני רבו בחג ע</w:t>
      </w:r>
      <w:r>
        <w:rPr>
          <w:rtl w:val="true"/>
          <w:lang w:bidi="he-IL"/>
        </w:rPr>
        <w:t>"</w:t>
      </w:r>
      <w:r>
        <w:rPr>
          <w:rtl w:val="true"/>
          <w:lang w:bidi="he-IL"/>
        </w:rPr>
        <w:t>י התקשרות בטלפון</w:t>
      </w:r>
      <w:r>
        <w:rPr>
          <w:rtl w:val="true"/>
          <w:lang w:bidi="he-IL"/>
        </w:rPr>
        <w:t xml:space="preserve">, </w:t>
      </w:r>
      <w:r>
        <w:rPr>
          <w:rtl w:val="true"/>
          <w:lang w:bidi="he-IL"/>
        </w:rPr>
        <w:t>או במייל</w:t>
      </w:r>
      <w:r>
        <w:rPr>
          <w:rtl w:val="true"/>
          <w:lang w:bidi="he-IL"/>
        </w:rPr>
        <w:t xml:space="preserve">, </w:t>
      </w:r>
      <w:r>
        <w:rPr>
          <w:rtl w:val="true"/>
          <w:lang w:bidi="he-IL"/>
        </w:rPr>
        <w:t xml:space="preserve">או בטלפון </w:t>
      </w:r>
      <w:r>
        <w:rPr>
          <w:rtl w:val="true"/>
          <w:lang w:bidi="he-IL"/>
        </w:rPr>
        <w:t>[</w:t>
      </w:r>
      <w:r>
        <w:rPr>
          <w:rtl w:val="true"/>
          <w:lang w:bidi="he-IL"/>
        </w:rPr>
        <w:t>כשר כמובן</w:t>
      </w:r>
      <w:r>
        <w:rPr>
          <w:rtl w:val="true"/>
          <w:lang w:bidi="he-IL"/>
        </w:rPr>
        <w:t xml:space="preserve">] </w:t>
      </w:r>
      <w:r>
        <w:rPr>
          <w:rtl w:val="true"/>
          <w:lang w:bidi="he-IL"/>
        </w:rPr>
        <w:t>שרואים ממש פניו של הרב בשידור חי</w:t>
      </w:r>
      <w:r>
        <w:rPr>
          <w:rtl w:val="true"/>
          <w:lang w:bidi="he-IL"/>
        </w:rPr>
        <w:t xml:space="preserve">. </w:t>
      </w:r>
      <w:r>
        <w:rPr>
          <w:rtl w:val="true"/>
          <w:lang w:bidi="he-IL"/>
        </w:rPr>
        <w:t xml:space="preserve">תשובה </w:t>
      </w:r>
      <w:r>
        <w:rPr>
          <w:rtl w:val="true"/>
          <w:lang w:bidi="he-IL"/>
        </w:rPr>
        <w:t xml:space="preserve">... </w:t>
      </w:r>
      <w:r>
        <w:rPr>
          <w:rtl w:val="true"/>
          <w:lang w:bidi="he-IL"/>
        </w:rPr>
        <w:t>מסקנא דדינא</w:t>
      </w:r>
      <w:r>
        <w:rPr>
          <w:rtl w:val="true"/>
          <w:lang w:bidi="he-IL"/>
        </w:rPr>
        <w:t xml:space="preserve">, </w:t>
      </w:r>
      <w:r>
        <w:rPr>
          <w:rtl w:val="true"/>
          <w:lang w:bidi="he-IL"/>
        </w:rPr>
        <w:t>לפי העולה מן האמור</w:t>
      </w:r>
      <w:r>
        <w:rPr>
          <w:rtl w:val="true"/>
          <w:lang w:bidi="he-IL"/>
        </w:rPr>
        <w:t xml:space="preserve">, </w:t>
      </w:r>
      <w:r>
        <w:rPr>
          <w:rtl w:val="true"/>
          <w:lang w:bidi="he-IL"/>
        </w:rPr>
        <w:t>דאף לדעה שיש בזמן הזה מצות קבלת פני רבו ברגל</w:t>
      </w:r>
      <w:r>
        <w:rPr>
          <w:rtl w:val="true"/>
          <w:lang w:bidi="he-IL"/>
        </w:rPr>
        <w:t xml:space="preserve">, </w:t>
      </w:r>
      <w:r>
        <w:rPr>
          <w:rtl w:val="true"/>
          <w:lang w:bidi="he-IL"/>
        </w:rPr>
        <w:t>אין לצאת ידי מצוה זו באמצעות טלפון או כל מכשיר טכנולוגי אחר</w:t>
      </w:r>
      <w:r>
        <w:rPr>
          <w:rtl w:val="true"/>
          <w:lang w:bidi="he-IL"/>
        </w:rPr>
        <w:t xml:space="preserve">, </w:t>
      </w:r>
      <w:r>
        <w:rPr>
          <w:rtl w:val="true"/>
          <w:lang w:bidi="he-IL"/>
        </w:rPr>
        <w:t>אלא בהקבלת פני רבו ממש פנים אל פנים מכל הטעמים שאותם למדנו מגדולי הפוסקים</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מחקרי ארץ</w:t>
      </w:r>
      <w:r>
        <w:rPr>
          <w:rFonts w:hint="cs"/>
          <w:rtl w:val="true"/>
          <w:lang w:bidi="he-IL"/>
        </w:rPr>
        <w:t xml:space="preserve"> </w:t>
      </w:r>
      <w:r>
        <w:rPr>
          <w:rFonts w:hint="cs"/>
          <w:rtl w:val="true"/>
          <w:lang w:bidi="he-IL"/>
        </w:rPr>
        <w:t>(</w:t>
      </w:r>
      <w:r>
        <w:rPr>
          <w:rFonts w:hint="cs"/>
          <w:rtl w:val="true"/>
          <w:lang w:bidi="he-IL"/>
        </w:rPr>
        <w:t>גם אני אודך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קמ</w:t>
      </w:r>
      <w:r>
        <w:rPr>
          <w:rFonts w:hint="cs"/>
          <w:rtl w:val="true"/>
          <w:lang w:bidi="he-IL"/>
        </w:rPr>
        <w:t>"</w:t>
      </w:r>
      <w:r>
        <w:rPr>
          <w:rFonts w:hint="cs"/>
          <w:rtl w:val="true"/>
          <w:lang w:bidi="he-IL"/>
        </w:rPr>
        <w:t>ט אות נ</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אין יוצאים ידי מצוה זו בטלפון מכיון שזו מצוה בראייה</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הגרמ</w:t>
      </w:r>
      <w:r>
        <w:rPr>
          <w:rFonts w:hint="cs"/>
          <w:u w:val="single"/>
          <w:rtl w:val="true"/>
          <w:lang w:bidi="he-IL"/>
        </w:rPr>
        <w:t>"</w:t>
      </w:r>
      <w:r>
        <w:rPr>
          <w:rFonts w:hint="cs"/>
          <w:u w:val="single"/>
          <w:rtl w:val="true"/>
          <w:lang w:bidi="he-IL"/>
        </w:rPr>
        <w:t>ש דיין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המורם מכל האמור שאין יוצאים י</w:t>
      </w:r>
      <w:r>
        <w:rPr>
          <w:rtl w:val="true"/>
          <w:lang w:bidi="he-IL"/>
        </w:rPr>
        <w:t>"</w:t>
      </w:r>
      <w:r>
        <w:rPr>
          <w:rtl w:val="true"/>
          <w:lang w:bidi="he-IL"/>
        </w:rPr>
        <w:t>ח מצות הקבלת פני רבו בראיה דרך טלפון או טלויזיה וכיו</w:t>
      </w:r>
      <w:r>
        <w:rPr>
          <w:rtl w:val="true"/>
          <w:lang w:bidi="he-IL"/>
        </w:rPr>
        <w:t>"</w:t>
      </w:r>
      <w:r>
        <w:rPr>
          <w:rtl w:val="true"/>
          <w:lang w:bidi="he-IL"/>
        </w:rPr>
        <w:t>ב</w:t>
      </w:r>
      <w:r>
        <w:rPr>
          <w:rtl w:val="true"/>
          <w:lang w:bidi="he-IL"/>
        </w:rPr>
        <w:t xml:space="preserve">, </w:t>
      </w:r>
      <w:r>
        <w:rPr>
          <w:rtl w:val="true"/>
          <w:lang w:bidi="he-IL"/>
        </w:rPr>
        <w:t>אפילו שהוא בשידור חי</w:t>
      </w:r>
      <w:r>
        <w:rPr>
          <w:rtl w:val="true"/>
          <w:lang w:bidi="he-IL"/>
        </w:rPr>
        <w:t xml:space="preserve">, </w:t>
      </w:r>
      <w:r>
        <w:rPr>
          <w:rtl w:val="true"/>
          <w:lang w:bidi="he-IL"/>
        </w:rPr>
        <w:t>אלא צריך לראות את רבו ממש</w:t>
      </w:r>
      <w:r>
        <w:rPr>
          <w:rtl w:val="true"/>
          <w:lang w:bidi="he-IL"/>
        </w:rPr>
        <w:t xml:space="preserve">, </w:t>
      </w:r>
      <w:r>
        <w:rPr>
          <w:rtl w:val="true"/>
          <w:lang w:bidi="he-IL"/>
        </w:rPr>
        <w:t>במראה ולא בחידות</w:t>
      </w:r>
      <w:r>
        <w:rPr>
          <w:rFonts w:hint="cs"/>
          <w:rtl w:val="true"/>
          <w:lang w:bidi="he-IL"/>
        </w:rPr>
        <w:t>".</w:t>
      </w:r>
    </w:p>
    <w:p>
      <w:pPr>
        <w:pStyle w:val="Normal"/>
        <w:numPr>
          <w:ilvl w:val="2"/>
          <w:numId w:val="9"/>
        </w:numPr>
        <w:bidi w:val="1"/>
        <w:ind w:hanging="57" w:start="397" w:end="0"/>
        <w:jc w:val="both"/>
        <w:rPr/>
      </w:pPr>
      <w:r>
        <w:rPr>
          <w:rFonts w:hint="cs"/>
          <w:rtl w:val="true"/>
          <w:lang w:bidi="he-IL"/>
        </w:rPr>
        <w:t xml:space="preserve">דעת </w:t>
      </w:r>
      <w:r>
        <w:rPr>
          <w:rFonts w:hint="cs"/>
          <w:u w:val="single"/>
          <w:rtl w:val="true"/>
          <w:lang w:bidi="he-IL"/>
        </w:rPr>
        <w:t>הגרח</w:t>
      </w:r>
      <w:r>
        <w:rPr>
          <w:rFonts w:hint="cs"/>
          <w:u w:val="single"/>
          <w:rtl w:val="true"/>
          <w:lang w:bidi="he-IL"/>
        </w:rPr>
        <w:t>"</w:t>
      </w:r>
      <w:r>
        <w:rPr>
          <w:rFonts w:hint="cs"/>
          <w:u w:val="single"/>
          <w:rtl w:val="true"/>
          <w:lang w:bidi="he-IL"/>
        </w:rPr>
        <w:t>ק</w:t>
      </w:r>
      <w:r>
        <w:rPr>
          <w:rFonts w:hint="cs"/>
          <w:rtl w:val="true"/>
          <w:lang w:bidi="he-IL"/>
        </w:rPr>
        <w:t xml:space="preserve"> זצ</w:t>
      </w:r>
      <w:r>
        <w:rPr>
          <w:rFonts w:hint="cs"/>
          <w:rtl w:val="true"/>
          <w:lang w:bidi="he-IL"/>
        </w:rPr>
        <w:t>"</w:t>
      </w:r>
      <w:r>
        <w:rPr>
          <w:rFonts w:hint="cs"/>
          <w:rtl w:val="true"/>
          <w:lang w:bidi="he-IL"/>
        </w:rPr>
        <w:t>ל</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תאריך ישראל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ח</w:t>
      </w:r>
      <w:r>
        <w:rPr>
          <w:rFonts w:hint="cs"/>
          <w:rtl w:val="true"/>
          <w:lang w:bidi="he-IL"/>
        </w:rPr>
        <w:t xml:space="preserve">', </w:t>
      </w:r>
      <w:r>
        <w:rPr>
          <w:rFonts w:hint="cs"/>
          <w:rtl w:val="true"/>
          <w:lang w:bidi="he-IL"/>
        </w:rPr>
        <w:t>הליכות חיים 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ק</w:t>
      </w:r>
      <w:r>
        <w:rPr>
          <w:rFonts w:hint="cs"/>
          <w:rtl w:val="true"/>
          <w:lang w:bidi="he-IL"/>
        </w:rPr>
        <w:t xml:space="preserve">' </w:t>
      </w:r>
      <w:r>
        <w:rPr>
          <w:rFonts w:hint="cs"/>
          <w:rtl w:val="true"/>
          <w:lang w:bidi="he-IL"/>
        </w:rPr>
        <w:t>אות קצ</w:t>
      </w:r>
      <w:r>
        <w:rPr>
          <w:rFonts w:hint="cs"/>
          <w:rtl w:val="true"/>
          <w:lang w:bidi="he-IL"/>
        </w:rPr>
        <w:t>"</w:t>
      </w:r>
      <w:r>
        <w:rPr>
          <w:rFonts w:hint="cs"/>
          <w:rtl w:val="true"/>
          <w:lang w:bidi="he-IL"/>
        </w:rPr>
        <w:t>ה</w:t>
      </w:r>
      <w:r>
        <w:rPr>
          <w:rtl w:val="true"/>
          <w:lang w:bidi="he-IL"/>
        </w:rPr>
        <w:t>) – "</w:t>
      </w:r>
      <w:r>
        <w:rPr>
          <w:rtl w:val="true"/>
          <w:lang w:bidi="he-IL"/>
        </w:rPr>
        <w:t>אם יוכל לקם מצות קבלת פני רבו ברגל ע</w:t>
      </w:r>
      <w:r>
        <w:rPr>
          <w:rtl w:val="true"/>
          <w:lang w:bidi="he-IL"/>
        </w:rPr>
        <w:t>"</w:t>
      </w:r>
      <w:r>
        <w:rPr>
          <w:rtl w:val="true"/>
          <w:lang w:bidi="he-IL"/>
        </w:rPr>
        <w:t>י הטלפון וכגון בחוה</w:t>
      </w:r>
      <w:r>
        <w:rPr>
          <w:rtl w:val="true"/>
          <w:lang w:bidi="he-IL"/>
        </w:rPr>
        <w:t>"</w:t>
      </w:r>
      <w:r>
        <w:rPr>
          <w:rtl w:val="true"/>
          <w:lang w:bidi="he-IL"/>
        </w:rPr>
        <w:t>מ</w:t>
      </w:r>
      <w:r>
        <w:rPr>
          <w:rtl w:val="true"/>
          <w:lang w:bidi="he-IL"/>
        </w:rPr>
        <w:t xml:space="preserve">, </w:t>
      </w:r>
      <w:r>
        <w:rPr>
          <w:rtl w:val="true"/>
          <w:lang w:bidi="he-IL"/>
        </w:rPr>
        <w:t>או דצריך דוקא ללכת למקומו</w:t>
      </w:r>
      <w:r>
        <w:rPr>
          <w:rtl w:val="true"/>
          <w:lang w:bidi="he-IL"/>
        </w:rPr>
        <w:t xml:space="preserve">. </w:t>
      </w:r>
      <w:r>
        <w:rPr>
          <w:rtl w:val="true"/>
          <w:lang w:bidi="he-IL"/>
        </w:rPr>
        <w:t>תשובה</w:t>
      </w:r>
      <w:r>
        <w:rPr>
          <w:rtl w:val="true"/>
          <w:lang w:bidi="he-IL"/>
        </w:rPr>
        <w:t xml:space="preserve">: </w:t>
      </w:r>
      <w:r>
        <w:rPr>
          <w:rtl w:val="true"/>
          <w:lang w:bidi="he-IL"/>
        </w:rPr>
        <w:t>לא מסתבר</w:t>
      </w:r>
      <w:r>
        <w:rPr>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ח</w:t>
      </w:r>
      <w:r>
        <w:rPr>
          <w:rtl w:val="true"/>
          <w:lang w:bidi="he-IL"/>
        </w:rPr>
        <w:t>"</w:t>
      </w:r>
      <w:r>
        <w:rPr>
          <w:rtl w:val="true"/>
          <w:lang w:bidi="he-IL"/>
        </w:rPr>
        <w:t>ב שאלת רב ח</w:t>
      </w:r>
      <w:r>
        <w:rPr>
          <w:rtl w:val="true"/>
          <w:lang w:bidi="he-IL"/>
        </w:rPr>
        <w:t>"</w:t>
      </w:r>
      <w:r>
        <w:rPr>
          <w:rtl w:val="true"/>
          <w:lang w:bidi="he-IL"/>
        </w:rPr>
        <w:t>א פרק ו</w:t>
      </w:r>
      <w:r>
        <w:rPr>
          <w:rtl w:val="true"/>
          <w:lang w:bidi="he-IL"/>
        </w:rPr>
        <w:t xml:space="preserve">' </w:t>
      </w:r>
      <w:r>
        <w:rPr>
          <w:rtl w:val="true"/>
          <w:lang w:bidi="he-IL"/>
        </w:rPr>
        <w:t>אות ד</w:t>
      </w:r>
      <w:r>
        <w:rPr>
          <w:rtl w:val="true"/>
          <w:lang w:bidi="he-IL"/>
        </w:rPr>
        <w:t>') – "</w:t>
      </w:r>
      <w:r>
        <w:rPr>
          <w:rtl w:val="true"/>
          <w:lang w:bidi="he-IL"/>
        </w:rPr>
        <w:t>שאלה</w:t>
      </w:r>
      <w:r>
        <w:rPr>
          <w:rtl w:val="true"/>
          <w:lang w:bidi="he-IL"/>
        </w:rPr>
        <w:t xml:space="preserve">: </w:t>
      </w:r>
      <w:r>
        <w:rPr>
          <w:rtl w:val="true"/>
          <w:lang w:bidi="he-IL"/>
        </w:rPr>
        <w:t>אם חייב להוציא ממון עד חמישית מנכסיו כדי להקביל פני רבו ברגל ונ</w:t>
      </w:r>
      <w:r>
        <w:rPr>
          <w:rtl w:val="true"/>
          <w:lang w:bidi="he-IL"/>
        </w:rPr>
        <w:t>"</w:t>
      </w:r>
      <w:r>
        <w:rPr>
          <w:rtl w:val="true"/>
          <w:lang w:bidi="he-IL"/>
        </w:rPr>
        <w:t>מ אם רבו גר בחו</w:t>
      </w:r>
      <w:r>
        <w:rPr>
          <w:rtl w:val="true"/>
          <w:lang w:bidi="he-IL"/>
        </w:rPr>
        <w:t>"</w:t>
      </w:r>
      <w:r>
        <w:rPr>
          <w:rtl w:val="true"/>
          <w:lang w:bidi="he-IL"/>
        </w:rPr>
        <w:t>ל וצריך לשלם כרטיס טיסה</w:t>
      </w:r>
      <w:r>
        <w:rPr>
          <w:rtl w:val="true"/>
          <w:lang w:bidi="he-IL"/>
        </w:rPr>
        <w:t xml:space="preserve">. </w:t>
      </w:r>
      <w:r>
        <w:rPr>
          <w:rtl w:val="true"/>
          <w:lang w:bidi="he-IL"/>
        </w:rPr>
        <w:t>תשובה</w:t>
      </w:r>
      <w:r>
        <w:rPr>
          <w:rtl w:val="true"/>
          <w:lang w:bidi="he-IL"/>
        </w:rPr>
        <w:t xml:space="preserve">: </w:t>
      </w:r>
      <w:r>
        <w:rPr>
          <w:rtl w:val="true"/>
          <w:lang w:bidi="he-IL"/>
        </w:rPr>
        <w:t>אולי אפשר במכתב או בטלפון</w:t>
      </w:r>
      <w:r>
        <w:rPr>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מועדי הגר</w:t>
      </w:r>
      <w:r>
        <w:rPr>
          <w:rFonts w:hint="cs"/>
          <w:rtl w:val="true"/>
          <w:lang w:bidi="he-IL"/>
        </w:rPr>
        <w:t>"</w:t>
      </w:r>
      <w:r>
        <w:rPr>
          <w:rFonts w:hint="cs"/>
          <w:rtl w:val="true"/>
          <w:lang w:bidi="he-IL"/>
        </w:rPr>
        <w:t>ח תשובה רמ</w:t>
      </w:r>
      <w:r>
        <w:rPr>
          <w:rFonts w:hint="cs"/>
          <w:rtl w:val="true"/>
          <w:lang w:bidi="he-IL"/>
        </w:rPr>
        <w:t>"</w:t>
      </w:r>
      <w:r>
        <w:rPr>
          <w:rFonts w:hint="cs"/>
          <w:rtl w:val="true"/>
          <w:lang w:bidi="he-IL"/>
        </w:rPr>
        <w:t>ט</w:t>
      </w:r>
      <w:r>
        <w:rPr>
          <w:rtl w:val="true"/>
          <w:lang w:bidi="he-IL"/>
        </w:rPr>
        <w:t>) – "</w:t>
      </w:r>
      <w:r>
        <w:rPr>
          <w:rtl w:val="true"/>
          <w:lang w:bidi="he-IL"/>
        </w:rPr>
        <w:t>שאלה</w:t>
      </w:r>
      <w:r>
        <w:rPr>
          <w:rtl w:val="true"/>
          <w:lang w:bidi="he-IL"/>
        </w:rPr>
        <w:t xml:space="preserve">: </w:t>
      </w:r>
      <w:r>
        <w:rPr>
          <w:rtl w:val="true"/>
          <w:lang w:bidi="he-IL"/>
        </w:rPr>
        <w:t>אם יוצאין יד</w:t>
      </w:r>
      <w:r>
        <w:rPr>
          <w:rtl w:val="true"/>
          <w:lang w:bidi="he-IL"/>
        </w:rPr>
        <w:t>"</w:t>
      </w:r>
      <w:r>
        <w:rPr>
          <w:rtl w:val="true"/>
          <w:lang w:bidi="he-IL"/>
        </w:rPr>
        <w:t>ח הקבלת רבו בטלפון</w:t>
      </w:r>
      <w:r>
        <w:rPr>
          <w:rtl w:val="true"/>
          <w:lang w:bidi="he-IL"/>
        </w:rPr>
        <w:t xml:space="preserve">. </w:t>
      </w:r>
      <w:r>
        <w:rPr>
          <w:rtl w:val="true"/>
          <w:lang w:bidi="he-IL"/>
        </w:rPr>
        <w:t>תשובה</w:t>
      </w:r>
      <w:r>
        <w:rPr>
          <w:rtl w:val="true"/>
          <w:lang w:bidi="he-IL"/>
        </w:rPr>
        <w:t xml:space="preserve">: </w:t>
      </w:r>
      <w:r>
        <w:rPr>
          <w:rtl w:val="true"/>
          <w:lang w:bidi="he-IL"/>
        </w:rPr>
        <w:t>לא משמע</w:t>
      </w:r>
      <w:r>
        <w:rPr>
          <w:rtl w:val="true"/>
          <w:lang w:bidi="he-IL"/>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משנת יוסף</w:t>
      </w:r>
      <w:r>
        <w:rPr>
          <w:rFonts w:hint="cs"/>
          <w:rtl w:val="true"/>
          <w:lang w:bidi="he-IL"/>
        </w:rPr>
        <w:t xml:space="preserve"> </w:t>
      </w:r>
      <w:r>
        <w:rPr>
          <w:rFonts w:hint="cs"/>
          <w:rtl w:val="true"/>
          <w:lang w:bidi="he-IL"/>
        </w:rPr>
        <w:t>(</w:t>
      </w:r>
      <w:r>
        <w:rPr>
          <w:rFonts w:hint="cs"/>
          <w:rtl w:val="true"/>
          <w:lang w:bidi="he-IL"/>
        </w:rPr>
        <w:t>חי</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א</w:t>
      </w:r>
      <w:r>
        <w:rPr>
          <w:rFonts w:hint="cs"/>
          <w:rtl w:val="true"/>
          <w:lang w:bidi="he-IL"/>
        </w:rPr>
        <w:t xml:space="preserve">), </w:t>
      </w:r>
      <w:r>
        <w:rPr>
          <w:rFonts w:hint="cs"/>
          <w:u w:val="single"/>
          <w:rtl w:val="true"/>
          <w:lang w:bidi="he-IL"/>
        </w:rPr>
        <w:t>ויברך דוד</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ב</w:t>
      </w:r>
      <w:r>
        <w:rPr>
          <w:rFonts w:hint="cs"/>
          <w:rtl w:val="true"/>
          <w:lang w:bidi="he-IL"/>
        </w:rPr>
        <w:t>, "</w:t>
      </w:r>
      <w:r>
        <w:rPr>
          <w:rFonts w:hint="cs"/>
          <w:rtl w:val="true"/>
          <w:lang w:bidi="he-IL"/>
        </w:rPr>
        <w:t>נסתפקתי</w:t>
      </w:r>
      <w:r>
        <w:rPr>
          <w:rFonts w:hint="cs"/>
          <w:rtl w:val="true"/>
          <w:lang w:bidi="he-IL"/>
        </w:rPr>
        <w:t xml:space="preserve">"), </w:t>
      </w:r>
      <w:r>
        <w:rPr>
          <w:rFonts w:hint="cs"/>
          <w:u w:val="single"/>
          <w:rtl w:val="true"/>
          <w:lang w:bidi="he-IL"/>
        </w:rPr>
        <w:t>שפתי יצחק</w:t>
      </w:r>
      <w:r>
        <w:rPr>
          <w:rFonts w:hint="cs"/>
          <w:rtl w:val="true"/>
          <w:lang w:bidi="he-IL"/>
        </w:rPr>
        <w:t xml:space="preserve"> </w:t>
      </w:r>
      <w:r>
        <w:rPr>
          <w:rFonts w:hint="cs"/>
          <w:rtl w:val="true"/>
          <w:lang w:bidi="he-IL"/>
        </w:rPr>
        <w:t>(</w:t>
      </w:r>
      <w:r>
        <w:rPr>
          <w:rFonts w:hint="cs"/>
          <w:rtl w:val="true"/>
          <w:lang w:bidi="he-IL"/>
        </w:rPr>
        <w:t>סוכה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ה אות י</w:t>
      </w:r>
      <w:r>
        <w:rPr>
          <w:rFonts w:hint="cs"/>
          <w:rtl w:val="true"/>
          <w:lang w:bidi="he-IL"/>
        </w:rPr>
        <w:t xml:space="preserve">'), </w:t>
      </w:r>
      <w:r>
        <w:rPr>
          <w:rFonts w:hint="cs"/>
          <w:u w:val="single"/>
          <w:rtl w:val="true"/>
          <w:lang w:bidi="he-IL"/>
        </w:rPr>
        <w:t>פנינת השבת</w:t>
      </w:r>
      <w:r>
        <w:rPr>
          <w:rFonts w:hint="cs"/>
          <w:rtl w:val="true"/>
          <w:lang w:bidi="he-IL"/>
        </w:rPr>
        <w:t xml:space="preserve"> </w:t>
      </w:r>
      <w:r>
        <w:rPr>
          <w:rFonts w:hint="cs"/>
          <w:rtl w:val="true"/>
          <w:lang w:bidi="he-IL"/>
        </w:rPr>
        <w:t>(</w:t>
      </w:r>
      <w:r>
        <w:rPr>
          <w:rFonts w:hint="cs"/>
          <w:rtl w:val="true"/>
          <w:lang w:bidi="he-IL"/>
        </w:rPr>
        <w:t>קבלת פני רבו סעי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שערי יוסף</w:t>
      </w:r>
      <w:r>
        <w:rPr>
          <w:rFonts w:hint="cs"/>
          <w:rtl w:val="true"/>
          <w:lang w:bidi="he-IL"/>
        </w:rPr>
        <w:t xml:space="preserve"> </w:t>
      </w:r>
      <w:r>
        <w:rPr>
          <w:rFonts w:hint="cs"/>
          <w:rtl w:val="true"/>
          <w:lang w:bidi="he-IL"/>
        </w:rPr>
        <w:t>(</w:t>
      </w:r>
      <w:r>
        <w:rPr>
          <w:rFonts w:hint="cs"/>
          <w:rtl w:val="true"/>
          <w:lang w:bidi="he-IL"/>
        </w:rPr>
        <w:t>בענין נגיף הקורונה ח</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קמ</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בית מתתיהו</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גם אני אודך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ז</w:t>
      </w:r>
      <w:r>
        <w:rPr>
          <w:rFonts w:hint="cs"/>
          <w:rtl w:val="true"/>
          <w:lang w:bidi="he-IL"/>
        </w:rPr>
        <w:t xml:space="preserve">'), </w:t>
      </w:r>
      <w:r>
        <w:rPr>
          <w:rFonts w:hint="cs"/>
          <w:u w:val="single"/>
          <w:rtl w:val="true"/>
          <w:lang w:bidi="he-IL"/>
        </w:rPr>
        <w:t>ענפי משה</w:t>
      </w:r>
      <w:r>
        <w:rPr>
          <w:rFonts w:hint="cs"/>
          <w:rtl w:val="true"/>
          <w:lang w:bidi="he-IL"/>
        </w:rPr>
        <w:t xml:space="preserve"> </w:t>
      </w:r>
      <w:r>
        <w:rPr>
          <w:rFonts w:hint="cs"/>
          <w:rtl w:val="true"/>
          <w:lang w:bidi="he-IL"/>
        </w:rPr>
        <w:t>(</w:t>
      </w:r>
      <w:r>
        <w:rPr>
          <w:rFonts w:hint="cs"/>
          <w:rtl w:val="true"/>
          <w:lang w:bidi="he-IL"/>
        </w:rPr>
        <w:t>גם אני אודך ח</w:t>
      </w:r>
      <w:r>
        <w:rPr>
          <w:rFonts w:hint="cs"/>
          <w:rtl w:val="true"/>
          <w:lang w:bidi="he-IL"/>
        </w:rPr>
        <w:t>"</w:t>
      </w:r>
      <w:r>
        <w:rPr>
          <w:rFonts w:hint="cs"/>
          <w:rtl w:val="true"/>
          <w:lang w:bidi="he-IL"/>
        </w:rPr>
        <w:t>ט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w:t>
      </w:r>
    </w:p>
    <w:p>
      <w:pPr>
        <w:pStyle w:val="Normal"/>
        <w:numPr>
          <w:ilvl w:val="3"/>
          <w:numId w:val="9"/>
        </w:numPr>
        <w:bidi w:val="1"/>
        <w:ind w:hanging="57" w:start="567" w:end="0"/>
        <w:jc w:val="both"/>
        <w:rPr/>
      </w:pPr>
      <w:r>
        <w:rPr>
          <w:u w:val="single"/>
          <w:rtl w:val="true"/>
          <w:lang w:bidi="he-IL"/>
        </w:rPr>
        <w:t>משמרת המועדות</w:t>
      </w:r>
      <w:r>
        <w:rPr>
          <w:rtl w:val="true"/>
          <w:lang w:bidi="he-IL"/>
        </w:rPr>
        <w:t xml:space="preserve"> </w:t>
      </w:r>
      <w:r>
        <w:rPr>
          <w:rtl w:val="true"/>
          <w:lang w:bidi="he-IL"/>
        </w:rPr>
        <w:t>(</w:t>
      </w:r>
      <w:r>
        <w:rPr>
          <w:rtl w:val="true"/>
          <w:lang w:bidi="he-IL"/>
        </w:rPr>
        <w:t>סימן תקכ</w:t>
      </w:r>
      <w:r>
        <w:rPr>
          <w:rtl w:val="true"/>
          <w:lang w:bidi="he-IL"/>
        </w:rPr>
        <w:t>"</w:t>
      </w:r>
      <w:r>
        <w:rPr>
          <w:rtl w:val="true"/>
          <w:lang w:bidi="he-IL"/>
        </w:rPr>
        <w:t xml:space="preserve">ט סוף אות </w:t>
      </w:r>
      <w:r>
        <w:rPr>
          <w:rFonts w:hint="cs"/>
          <w:rtl w:val="true"/>
          <w:lang w:bidi="he-IL"/>
        </w:rPr>
        <w:t>י</w:t>
      </w:r>
      <w:r>
        <w:rPr>
          <w:rtl w:val="true"/>
          <w:lang w:bidi="he-IL"/>
        </w:rPr>
        <w:t>'</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תש</w:t>
      </w:r>
      <w:r>
        <w:rPr>
          <w:rFonts w:hint="cs"/>
          <w:rtl w:val="true"/>
          <w:lang w:bidi="he-IL"/>
        </w:rPr>
        <w:t>"</w:t>
      </w:r>
      <w:r>
        <w:rPr>
          <w:rFonts w:hint="cs"/>
          <w:rtl w:val="true"/>
          <w:lang w:bidi="he-IL"/>
        </w:rPr>
        <w:t>כ</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דבזמנינו שאפשר לדבר בטלפון ולהתברך ולהתבשם מפי רבו</w:t>
      </w:r>
      <w:r>
        <w:rPr>
          <w:rtl w:val="true"/>
          <w:lang w:bidi="he-IL"/>
        </w:rPr>
        <w:t xml:space="preserve">, </w:t>
      </w:r>
      <w:r>
        <w:rPr>
          <w:rtl w:val="true"/>
          <w:lang w:bidi="he-IL"/>
        </w:rPr>
        <w:t>א</w:t>
      </w:r>
      <w:r>
        <w:rPr>
          <w:rtl w:val="true"/>
          <w:lang w:bidi="he-IL"/>
        </w:rPr>
        <w:t>"</w:t>
      </w:r>
      <w:r>
        <w:rPr>
          <w:rtl w:val="true"/>
          <w:lang w:bidi="he-IL"/>
        </w:rPr>
        <w:t>כ אף מי שנמצא בריחוק מקום באופן דלא מסתייע בידו להקביל פני רבו אפילו בחוה</w:t>
      </w:r>
      <w:r>
        <w:rPr>
          <w:rtl w:val="true"/>
          <w:lang w:bidi="he-IL"/>
        </w:rPr>
        <w:t>"</w:t>
      </w:r>
      <w:r>
        <w:rPr>
          <w:rtl w:val="true"/>
          <w:lang w:bidi="he-IL"/>
        </w:rPr>
        <w:t>מ</w:t>
      </w:r>
      <w:r>
        <w:rPr>
          <w:rtl w:val="true"/>
          <w:lang w:bidi="he-IL"/>
        </w:rPr>
        <w:t xml:space="preserve">, </w:t>
      </w:r>
      <w:r>
        <w:rPr>
          <w:rtl w:val="true"/>
          <w:lang w:bidi="he-IL"/>
        </w:rPr>
        <w:t xml:space="preserve">ראוי </w:t>
      </w:r>
      <w:r>
        <w:rPr>
          <w:rtl w:val="true"/>
          <w:lang w:bidi="he-IL"/>
        </w:rPr>
        <w:t>(</w:t>
      </w:r>
      <w:r>
        <w:rPr>
          <w:rtl w:val="true"/>
          <w:lang w:bidi="he-IL"/>
        </w:rPr>
        <w:t>אם אפשר מצד רבו</w:t>
      </w:r>
      <w:r>
        <w:rPr>
          <w:rtl w:val="true"/>
          <w:lang w:bidi="he-IL"/>
        </w:rPr>
        <w:t xml:space="preserve">) </w:t>
      </w:r>
      <w:r>
        <w:rPr>
          <w:rtl w:val="true"/>
          <w:lang w:bidi="he-IL"/>
        </w:rPr>
        <w:t>לכה</w:t>
      </w:r>
      <w:r>
        <w:rPr>
          <w:rtl w:val="true"/>
          <w:lang w:bidi="he-IL"/>
        </w:rPr>
        <w:t>"</w:t>
      </w:r>
      <w:r>
        <w:rPr>
          <w:rtl w:val="true"/>
          <w:lang w:bidi="he-IL"/>
        </w:rPr>
        <w:t>פ לעשות כן</w:t>
      </w:r>
      <w:r>
        <w:rPr>
          <w:rtl w:val="true"/>
          <w:lang w:bidi="he-IL"/>
        </w:rPr>
        <w:t xml:space="preserve">, </w:t>
      </w:r>
      <w:r>
        <w:rPr>
          <w:rtl w:val="true"/>
          <w:lang w:bidi="he-IL"/>
        </w:rPr>
        <w:t>אך באפשר לבוא לראות ולהראות לא סגי בלאו הכי</w:t>
      </w:r>
      <w:r>
        <w:rPr>
          <w:rtl w:val="true"/>
          <w:lang w:bidi="he-IL"/>
        </w:rPr>
        <w:t xml:space="preserve">, </w:t>
      </w:r>
      <w:r>
        <w:rPr>
          <w:rtl w:val="true"/>
          <w:lang w:bidi="he-IL"/>
        </w:rPr>
        <w:t>לא מבעיא להטעם שחייבו להקביל פני רבו דהוא משום זכר למצות ראיה</w:t>
      </w:r>
      <w:r>
        <w:rPr>
          <w:rtl w:val="true"/>
          <w:lang w:bidi="he-IL"/>
        </w:rPr>
        <w:t xml:space="preserve">, </w:t>
      </w:r>
      <w:r>
        <w:rPr>
          <w:rtl w:val="true"/>
          <w:lang w:bidi="he-IL"/>
        </w:rPr>
        <w:t>דבעי ראיה ולא שמיעה גרידא</w:t>
      </w:r>
      <w:r>
        <w:rPr>
          <w:rtl w:val="true"/>
          <w:lang w:bidi="he-IL"/>
        </w:rPr>
        <w:t xml:space="preserve">, </w:t>
      </w:r>
      <w:r>
        <w:rPr>
          <w:rtl w:val="true"/>
          <w:lang w:bidi="he-IL"/>
        </w:rPr>
        <w:t>דאינו דומה שמיעה לראיה</w:t>
      </w:r>
      <w:r>
        <w:rPr>
          <w:rtl w:val="true"/>
          <w:lang w:bidi="he-IL"/>
        </w:rPr>
        <w:t xml:space="preserve">, </w:t>
      </w:r>
      <w:r>
        <w:rPr>
          <w:rtl w:val="true"/>
          <w:lang w:bidi="he-IL"/>
        </w:rPr>
        <w:t>אלא אף להטעם משום כבוד רבו</w:t>
      </w:r>
      <w:r>
        <w:rPr>
          <w:rtl w:val="true"/>
          <w:lang w:bidi="he-IL"/>
        </w:rPr>
        <w:t xml:space="preserve">, </w:t>
      </w:r>
      <w:r>
        <w:rPr>
          <w:rtl w:val="true"/>
          <w:lang w:bidi="he-IL"/>
        </w:rPr>
        <w:t>לאו מן המדה הוא כשאינו אנוס מלבוא</w:t>
      </w:r>
      <w:r>
        <w:rPr>
          <w:rtl w:val="true"/>
          <w:lang w:bidi="he-IL"/>
        </w:rPr>
        <w:t xml:space="preserve">, </w:t>
      </w:r>
      <w:r>
        <w:rPr>
          <w:rtl w:val="true"/>
          <w:lang w:bidi="he-IL"/>
        </w:rPr>
        <w:t>לקיים הכיבוד רק ע</w:t>
      </w:r>
      <w:r>
        <w:rPr>
          <w:rtl w:val="true"/>
          <w:lang w:bidi="he-IL"/>
        </w:rPr>
        <w:t>"</w:t>
      </w:r>
      <w:r>
        <w:rPr>
          <w:rtl w:val="true"/>
          <w:lang w:bidi="he-IL"/>
        </w:rPr>
        <w:t>י דיבור מריחוק מקום וד</w:t>
      </w:r>
      <w:r>
        <w:rPr>
          <w:rtl w:val="true"/>
          <w:lang w:bidi="he-IL"/>
        </w:rPr>
        <w:t>"</w:t>
      </w:r>
      <w:r>
        <w:rPr>
          <w:rtl w:val="true"/>
          <w:lang w:bidi="he-IL"/>
        </w:rPr>
        <w:t>ל</w:t>
      </w:r>
      <w:r>
        <w:rPr>
          <w:rtl w:val="true"/>
          <w:lang w:bidi="he-IL"/>
        </w:rPr>
        <w:t>"</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דברי בניהו</w:t>
      </w:r>
      <w:r>
        <w:rPr>
          <w:rFonts w:hint="cs"/>
          <w:rtl w:val="true"/>
          <w:lang w:bidi="he-IL"/>
        </w:rPr>
        <w:t xml:space="preserve"> </w:t>
      </w:r>
      <w:r>
        <w:rPr>
          <w:rFonts w:hint="cs"/>
          <w:rtl w:val="true"/>
          <w:lang w:bidi="he-IL"/>
        </w:rPr>
        <w:t>(</w:t>
      </w:r>
      <w:r>
        <w:rPr>
          <w:rFonts w:hint="cs"/>
          <w:rtl w:val="true"/>
          <w:lang w:bidi="he-IL"/>
        </w:rPr>
        <w:t>חכ</w:t>
      </w:r>
      <w:r>
        <w:rPr>
          <w:rFonts w:hint="cs"/>
          <w:rtl w:val="true"/>
          <w:lang w:bidi="he-IL"/>
        </w:rPr>
        <w:t>"</w:t>
      </w:r>
      <w:r>
        <w:rPr>
          <w:rFonts w:hint="cs"/>
          <w:rtl w:val="true"/>
          <w:lang w:bidi="he-IL"/>
        </w:rPr>
        <w:t>ו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rPr>
        <w:t>"</w:t>
      </w:r>
      <w:r>
        <w:rPr>
          <w:rtl w:val="true"/>
          <w:lang w:bidi="he-IL"/>
        </w:rPr>
        <w:t>ונראה שאם הוא אנוס יוכל להתקשר לרבו ולשאול בשלומו ואם יש לו שאלות בהלכה ישאל מרבו ויענה לו וגם בזה יוכל לקיים את המצוה אמנם לא בשלמותה</w:t>
      </w:r>
      <w:r>
        <w:rPr>
          <w:rtl w:val="true"/>
          <w:lang w:bidi="he-IL"/>
        </w:rPr>
        <w:t xml:space="preserve">. </w:t>
      </w:r>
      <w:r>
        <w:rPr>
          <w:rtl w:val="true"/>
          <w:lang w:bidi="he-IL"/>
        </w:rPr>
        <w:t>שכבר האריכו בספרים הקדושים וכמבואר לעיל בדבריהם את החשיבות לקיים אותה בפועל לראות את פני רבו ברגל</w:t>
      </w:r>
      <w:r>
        <w:rPr>
          <w:rtl w:val="true"/>
          <w:lang w:bidi="he-IL"/>
        </w:rPr>
        <w:t>"</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הגרח</w:t>
      </w:r>
      <w:r>
        <w:rPr>
          <w:rFonts w:hint="cs"/>
          <w:u w:val="single"/>
          <w:rtl w:val="true"/>
          <w:lang w:bidi="he-IL"/>
        </w:rPr>
        <w:t>"</w:t>
      </w:r>
      <w:r>
        <w:rPr>
          <w:rFonts w:hint="cs"/>
          <w:u w:val="single"/>
          <w:rtl w:val="true"/>
          <w:lang w:bidi="he-IL"/>
        </w:rPr>
        <w:t>א שיינברגר</w:t>
      </w:r>
      <w:r>
        <w:rPr>
          <w:rFonts w:hint="cs"/>
          <w:rtl w:val="true"/>
          <w:lang w:bidi="he-IL"/>
        </w:rPr>
        <w:t xml:space="preserve"> </w:t>
      </w:r>
      <w:r>
        <w:rPr>
          <w:rFonts w:hint="cs"/>
          <w:rtl w:val="true"/>
          <w:lang w:bidi="he-IL"/>
        </w:rPr>
        <w:t>(</w:t>
      </w:r>
      <w:r>
        <w:rPr>
          <w:rFonts w:hint="cs"/>
          <w:rtl w:val="true"/>
          <w:lang w:bidi="he-IL"/>
        </w:rPr>
        <w:t>גם אני אודך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הנה תלוי בטעמים והענינים של הקבלת פני רבו ואם הטעם הוא משום לימוד ממנו אפשר ללמוד ממנו גם דרך הטלפון ואם מטעם כבוד תלוי אם הרב די לו בכבוד של טלפון בעלמא כי מסתמא הכבוד הוא שבא לבקרו ואם הטעם הוא כדי להשפיע שפע זה אינו יכול להיות דרך הטלפון ואם כמ</w:t>
      </w:r>
      <w:r>
        <w:rPr>
          <w:rtl w:val="true"/>
          <w:lang w:bidi="he-IL"/>
        </w:rPr>
        <w:t>"</w:t>
      </w:r>
      <w:r>
        <w:rPr>
          <w:rtl w:val="true"/>
          <w:lang w:bidi="he-IL"/>
        </w:rPr>
        <w:t>ש החלקת יואב שהוא כמו הקבלת פני השכינה א</w:t>
      </w:r>
      <w:r>
        <w:rPr>
          <w:rtl w:val="true"/>
          <w:lang w:bidi="he-IL"/>
        </w:rPr>
        <w:t>"</w:t>
      </w:r>
      <w:r>
        <w:rPr>
          <w:rtl w:val="true"/>
          <w:lang w:bidi="he-IL"/>
        </w:rPr>
        <w:t>כ צריך לבוא ולראותו כמו שבשכינה אין די שהשכינה היא בכל מקום אלא צריך לבוא להר הבית ופשוט וגם פשוט שאין נ</w:t>
      </w:r>
      <w:r>
        <w:rPr>
          <w:rtl w:val="true"/>
          <w:lang w:bidi="he-IL"/>
        </w:rPr>
        <w:t>"</w:t>
      </w:r>
      <w:r>
        <w:rPr>
          <w:rtl w:val="true"/>
          <w:lang w:bidi="he-IL"/>
        </w:rPr>
        <w:t>מ בכל הנ</w:t>
      </w:r>
      <w:r>
        <w:rPr>
          <w:rtl w:val="true"/>
          <w:lang w:bidi="he-IL"/>
        </w:rPr>
        <w:t>"</w:t>
      </w:r>
      <w:r>
        <w:rPr>
          <w:rtl w:val="true"/>
          <w:lang w:bidi="he-IL"/>
        </w:rPr>
        <w:t>ל בין טלפון רגיל לטלפון חכם ודוק</w:t>
      </w:r>
      <w:r>
        <w:rPr>
          <w:rFonts w:hint="cs"/>
          <w:rtl w:val="true"/>
          <w:lang w:bidi="he-IL"/>
        </w:rPr>
        <w:t>".</w:t>
      </w:r>
    </w:p>
    <w:p>
      <w:pPr>
        <w:pStyle w:val="Normal"/>
        <w:bidi w:val="1"/>
        <w:ind w:end="0"/>
        <w:jc w:val="both"/>
        <w:rPr/>
      </w:pPr>
      <w:r>
        <w:rPr>
          <w:rtl w:val="true"/>
        </w:rPr>
      </w:r>
      <w:bookmarkEnd w:id="23"/>
    </w:p>
    <w:p>
      <w:pPr>
        <w:pStyle w:val="Normal"/>
        <w:numPr>
          <w:ilvl w:val="1"/>
          <w:numId w:val="9"/>
        </w:numPr>
        <w:bidi w:val="1"/>
        <w:ind w:hanging="57" w:start="227" w:end="0"/>
        <w:jc w:val="both"/>
        <w:rPr/>
      </w:pPr>
      <w:r>
        <w:rPr>
          <w:rFonts w:hint="cs"/>
          <w:b/>
          <w:b/>
          <w:bCs/>
          <w:rtl w:val="true"/>
          <w:lang w:bidi="he-IL"/>
        </w:rPr>
        <w:t>דרך האתר</w:t>
      </w:r>
      <w:r>
        <w:rPr>
          <w:rFonts w:hint="cs"/>
          <w:rtl w:val="true"/>
          <w:lang w:bidi="he-IL"/>
        </w:rPr>
        <w:t>.</w:t>
      </w:r>
    </w:p>
    <w:p>
      <w:pPr>
        <w:pStyle w:val="Normal"/>
        <w:numPr>
          <w:ilvl w:val="2"/>
          <w:numId w:val="9"/>
        </w:numPr>
        <w:bidi w:val="1"/>
        <w:ind w:hanging="57" w:start="397" w:end="0"/>
        <w:jc w:val="both"/>
        <w:rPr/>
      </w:pPr>
      <w:r>
        <w:rPr>
          <w:rtl w:val="true"/>
          <w:lang w:bidi="he-IL"/>
        </w:rPr>
        <w:t>אם יש וידיו בשידור חי שיכול לראות את רבו ורבו רואה אותו</w:t>
      </w:r>
      <w:r>
        <w:rPr>
          <w:rFonts w:hint="cs"/>
          <w:rtl w:val="true"/>
          <w:lang w:bidi="he-IL"/>
        </w:rPr>
        <w:t xml:space="preserve"> </w:t>
      </w:r>
      <w:r>
        <w:rPr>
          <w:rFonts w:hint="cs"/>
          <w:rtl w:val="true"/>
          <w:lang w:bidi="he-IL"/>
        </w:rPr>
        <w:t>[</w:t>
      </w:r>
      <w:r>
        <w:rPr>
          <w:lang w:bidi="he-IL"/>
        </w:rPr>
        <w:t>zoom</w:t>
      </w:r>
      <w:r>
        <w:rPr>
          <w:rFonts w:hint="cs"/>
          <w:rtl w:val="true"/>
          <w:lang w:bidi="he-IL"/>
        </w:rPr>
        <w:t xml:space="preserve">], </w:t>
      </w:r>
      <w:r>
        <w:rPr>
          <w:rFonts w:hint="cs"/>
          <w:rtl w:val="true"/>
          <w:lang w:bidi="he-IL"/>
        </w:rPr>
        <w:t>מקיים המצוה</w:t>
      </w:r>
      <w:r>
        <w:rPr>
          <w:rFonts w:hint="cs"/>
          <w:rtl w:val="true"/>
        </w:rPr>
        <w:t>.</w:t>
      </w:r>
    </w:p>
    <w:p>
      <w:pPr>
        <w:pStyle w:val="Normal"/>
        <w:numPr>
          <w:ilvl w:val="3"/>
          <w:numId w:val="9"/>
        </w:numPr>
        <w:bidi w:val="1"/>
        <w:ind w:hanging="57" w:start="567" w:end="0"/>
        <w:jc w:val="both"/>
        <w:rPr/>
      </w:pPr>
      <w:r>
        <w:rPr>
          <w:rFonts w:hint="cs"/>
          <w:u w:val="single"/>
          <w:rtl w:val="true"/>
          <w:lang w:bidi="he-IL"/>
        </w:rPr>
        <w:t>מחקרי ארץ</w:t>
      </w:r>
      <w:r>
        <w:rPr>
          <w:rFonts w:hint="cs"/>
          <w:rtl w:val="true"/>
          <w:lang w:bidi="he-IL"/>
        </w:rPr>
        <w:t xml:space="preserve"> </w:t>
      </w:r>
      <w:r>
        <w:rPr>
          <w:rFonts w:hint="cs"/>
          <w:rtl w:val="true"/>
          <w:lang w:bidi="he-IL"/>
        </w:rPr>
        <w:t>(</w:t>
      </w:r>
      <w:r>
        <w:rPr>
          <w:rFonts w:hint="cs"/>
          <w:rtl w:val="true"/>
          <w:lang w:bidi="he-IL"/>
        </w:rPr>
        <w:t>גם אני אודך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קמ</w:t>
      </w:r>
      <w:r>
        <w:rPr>
          <w:rFonts w:hint="cs"/>
          <w:rtl w:val="true"/>
          <w:lang w:bidi="he-IL"/>
        </w:rPr>
        <w:t>"</w:t>
      </w:r>
      <w:r>
        <w:rPr>
          <w:rFonts w:hint="cs"/>
          <w:rtl w:val="true"/>
          <w:lang w:bidi="he-IL"/>
        </w:rPr>
        <w:t>ט אות נ</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ורק על ידי וידיו בשידור חי שרואה את הבעת פני רבו ורבו רואה אותו אפשר לצאת ידי חובה</w:t>
      </w:r>
      <w:r>
        <w:rPr>
          <w:rFonts w:hint="cs"/>
          <w:rtl w:val="true"/>
          <w:lang w:bidi="he-IL"/>
        </w:rPr>
        <w:t>".</w:t>
      </w:r>
    </w:p>
    <w:p>
      <w:pPr>
        <w:pStyle w:val="Normal"/>
        <w:numPr>
          <w:ilvl w:val="2"/>
          <w:numId w:val="9"/>
        </w:numPr>
        <w:bidi w:val="1"/>
        <w:ind w:hanging="57" w:start="397" w:end="0"/>
        <w:jc w:val="both"/>
        <w:rPr/>
      </w:pPr>
      <w:r>
        <w:rPr>
          <w:rFonts w:eastAsia="SimSun;????" w:hint="cs"/>
          <w:rtl w:val="true"/>
          <w:lang w:bidi="he-IL"/>
        </w:rPr>
        <w:t>מראי מקומות</w:t>
      </w:r>
      <w:r>
        <w:rPr>
          <w:rFonts w:eastAsia="SimSun;????" w:hint="cs"/>
          <w:rtl w:val="true"/>
          <w:lang w:bidi="he-IL"/>
        </w:rPr>
        <w:t>.</w:t>
      </w:r>
    </w:p>
    <w:p>
      <w:pPr>
        <w:pStyle w:val="Normal"/>
        <w:numPr>
          <w:ilvl w:val="3"/>
          <w:numId w:val="9"/>
        </w:numPr>
        <w:bidi w:val="1"/>
        <w:ind w:hanging="57" w:start="567" w:end="0"/>
        <w:jc w:val="both"/>
        <w:rPr/>
      </w:pPr>
      <w:r>
        <w:rPr>
          <w:rFonts w:eastAsia="SimSun;????"/>
          <w:u w:val="single"/>
          <w:rtl w:val="true"/>
        </w:rPr>
        <w:t>דרך האתרים</w:t>
      </w:r>
      <w:r>
        <w:rPr>
          <w:rFonts w:eastAsia="SimSun;????"/>
          <w:rtl w:val="true"/>
        </w:rPr>
        <w:t xml:space="preserve"> </w:t>
      </w:r>
      <w:r>
        <w:rPr>
          <w:rFonts w:eastAsia="SimSun;????"/>
          <w:rtl w:val="true"/>
        </w:rPr>
        <w:t>(</w:t>
      </w:r>
      <w:r>
        <w:rPr>
          <w:rFonts w:eastAsia="SimSun;????"/>
          <w:rtl w:val="true"/>
        </w:rPr>
        <w:t>ח</w:t>
      </w:r>
      <w:r>
        <w:rPr>
          <w:rFonts w:eastAsia="SimSun;????"/>
          <w:rtl w:val="true"/>
        </w:rPr>
        <w:t>"</w:t>
      </w:r>
      <w:r>
        <w:rPr>
          <w:rFonts w:eastAsia="SimSun;????"/>
          <w:rtl w:val="true"/>
        </w:rPr>
        <w:t xml:space="preserve">א פרק </w:t>
      </w:r>
      <w:r>
        <w:rPr>
          <w:rFonts w:eastAsia="SimSun;????" w:hint="cs"/>
          <w:rtl w:val="true"/>
          <w:lang w:bidi="he-IL"/>
        </w:rPr>
        <w:t>ד</w:t>
      </w:r>
      <w:r>
        <w:rPr>
          <w:rFonts w:eastAsia="SimSun;????"/>
          <w:rtl w:val="true"/>
        </w:rPr>
        <w:t xml:space="preserve">' </w:t>
      </w:r>
      <w:r>
        <w:rPr>
          <w:rFonts w:eastAsia="SimSun;????"/>
          <w:rtl w:val="true"/>
        </w:rPr>
        <w:t>סעי</w:t>
      </w:r>
      <w:r>
        <w:rPr>
          <w:rFonts w:eastAsia="SimSun;????"/>
          <w:rtl w:val="true"/>
        </w:rPr>
        <w:t xml:space="preserve">' </w:t>
      </w:r>
      <w:r>
        <w:rPr>
          <w:rFonts w:eastAsia="SimSun;????" w:hint="cs"/>
          <w:rtl w:val="true"/>
          <w:lang w:bidi="he-IL"/>
        </w:rPr>
        <w:t>א</w:t>
      </w:r>
      <w:r>
        <w:rPr>
          <w:rFonts w:eastAsia="SimSun;????" w:hint="cs"/>
          <w:rtl w:val="true"/>
          <w:lang w:bidi="he-IL"/>
        </w:rPr>
        <w:t xml:space="preserve">', </w:t>
      </w:r>
      <w:r>
        <w:rPr>
          <w:rFonts w:eastAsia="SimSun;????" w:hint="cs"/>
          <w:rtl w:val="true"/>
          <w:lang w:bidi="he-IL"/>
        </w:rPr>
        <w:t>סי</w:t>
      </w:r>
      <w:r>
        <w:rPr>
          <w:rFonts w:eastAsia="SimSun;????" w:hint="cs"/>
          <w:rtl w:val="true"/>
          <w:lang w:bidi="he-IL"/>
        </w:rPr>
        <w:t xml:space="preserve">' </w:t>
      </w:r>
      <w:r>
        <w:rPr>
          <w:rFonts w:eastAsia="SimSun;????" w:hint="cs"/>
          <w:rtl w:val="true"/>
          <w:lang w:bidi="he-IL"/>
        </w:rPr>
        <w:t>נ</w:t>
      </w:r>
      <w:r>
        <w:rPr>
          <w:rFonts w:eastAsia="SimSun;????" w:hint="cs"/>
          <w:rtl w:val="true"/>
          <w:lang w:bidi="he-IL"/>
        </w:rPr>
        <w:t>"</w:t>
      </w:r>
      <w:r>
        <w:rPr>
          <w:rFonts w:eastAsia="SimSun;????" w:hint="cs"/>
          <w:rtl w:val="true"/>
          <w:lang w:bidi="he-IL"/>
        </w:rPr>
        <w:t>ז</w:t>
      </w:r>
      <w:r>
        <w:rPr>
          <w:rFonts w:eastAsia="SimSun;????" w:hint="cs"/>
          <w:rtl w:val="true"/>
          <w:lang w:bidi="he-IL"/>
        </w:rPr>
        <w:t xml:space="preserve">) </w:t>
      </w:r>
      <w:r>
        <w:rPr>
          <w:rFonts w:eastAsia="SimSun;????"/>
          <w:rtl w:val="true"/>
          <w:lang w:bidi="he-IL"/>
        </w:rPr>
        <w:t>–</w:t>
      </w:r>
      <w:r>
        <w:rPr>
          <w:rFonts w:eastAsia="SimSun;????" w:hint="cs"/>
          <w:rtl w:val="true"/>
          <w:lang w:bidi="he-IL"/>
        </w:rPr>
        <w:t xml:space="preserve"> "</w:t>
      </w:r>
      <w:r>
        <w:rPr>
          <w:rtl w:val="true"/>
          <w:lang w:bidi="he-IL"/>
        </w:rPr>
        <w:t>הנמצא במרחק רב מרבו</w:t>
      </w:r>
      <w:r>
        <w:rPr>
          <w:rtl w:val="true"/>
          <w:lang w:bidi="he-IL"/>
        </w:rPr>
        <w:t xml:space="preserve">, </w:t>
      </w:r>
      <w:r>
        <w:rPr>
          <w:rtl w:val="true"/>
          <w:lang w:bidi="he-IL"/>
        </w:rPr>
        <w:t xml:space="preserve">ורצונו להקביל פני רבו ברגל באמצעות </w:t>
      </w:r>
      <w:r>
        <w:rPr>
          <w:rtl w:val="true"/>
          <w:lang w:bidi="he-IL"/>
        </w:rPr>
        <w:t>'</w:t>
      </w:r>
      <w:r>
        <w:rPr>
          <w:rtl w:val="true"/>
          <w:lang w:bidi="he-IL"/>
        </w:rPr>
        <w:t>מצלמת אינטרנט</w:t>
      </w:r>
      <w:r>
        <w:rPr>
          <w:rtl w:val="true"/>
          <w:lang w:bidi="he-IL"/>
        </w:rPr>
        <w:t xml:space="preserve">', </w:t>
      </w:r>
      <w:r>
        <w:rPr>
          <w:rtl w:val="true"/>
          <w:lang w:bidi="he-IL"/>
        </w:rPr>
        <w:t>יש לצדד שמקיים בזה מצוה</w:t>
      </w:r>
      <w:r>
        <w:rPr>
          <w:rtl w:val="true"/>
          <w:lang w:bidi="he-IL"/>
        </w:rPr>
        <w:t xml:space="preserve">, </w:t>
      </w:r>
      <w:r>
        <w:rPr>
          <w:rtl w:val="true"/>
          <w:lang w:bidi="he-IL"/>
        </w:rPr>
        <w:t>אף על פי שאינו מגיע בפועל לבית רבו</w:t>
      </w:r>
      <w:r>
        <w:rPr>
          <w:rFonts w:hint="cs"/>
          <w:rtl w:val="true"/>
          <w:lang w:bidi="he-IL"/>
        </w:rPr>
        <w:t>".</w:t>
      </w:r>
    </w:p>
    <w:p>
      <w:pPr>
        <w:pStyle w:val="Normal"/>
        <w:numPr>
          <w:ilvl w:val="3"/>
          <w:numId w:val="9"/>
        </w:numPr>
        <w:bidi w:val="1"/>
        <w:ind w:hanging="57" w:start="567" w:end="0"/>
        <w:jc w:val="both"/>
        <w:rPr/>
      </w:pPr>
      <w:r>
        <w:rPr>
          <w:rFonts w:hint="cs"/>
          <w:u w:val="single"/>
          <w:rtl w:val="true"/>
          <w:lang w:bidi="he-IL"/>
        </w:rPr>
        <w:t>הגרח</w:t>
      </w:r>
      <w:r>
        <w:rPr>
          <w:rFonts w:hint="cs"/>
          <w:u w:val="single"/>
          <w:rtl w:val="true"/>
          <w:lang w:bidi="he-IL"/>
        </w:rPr>
        <w:t>"</w:t>
      </w:r>
      <w:r>
        <w:rPr>
          <w:rFonts w:hint="cs"/>
          <w:u w:val="single"/>
          <w:rtl w:val="true"/>
          <w:lang w:bidi="he-IL"/>
        </w:rPr>
        <w:t>א שיינברגר</w:t>
      </w:r>
      <w:r>
        <w:rPr>
          <w:rFonts w:hint="cs"/>
          <w:rtl w:val="true"/>
          <w:lang w:bidi="he-IL"/>
        </w:rPr>
        <w:t xml:space="preserve"> </w:t>
      </w:r>
      <w:r>
        <w:rPr>
          <w:rFonts w:hint="cs"/>
          <w:rtl w:val="true"/>
          <w:lang w:bidi="he-IL"/>
        </w:rPr>
        <w:t>(</w:t>
      </w:r>
      <w:r>
        <w:rPr>
          <w:rFonts w:hint="cs"/>
          <w:rtl w:val="true"/>
          <w:lang w:bidi="he-IL"/>
        </w:rPr>
        <w:t>גם אני אודך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bidi w:val="1"/>
        <w:ind w:end="0"/>
        <w:jc w:val="both"/>
        <w:rPr/>
      </w:pPr>
      <w:r>
        <w:rPr>
          <w:rtl w:val="true"/>
        </w:rPr>
      </w:r>
    </w:p>
    <w:p>
      <w:pPr>
        <w:pStyle w:val="Normal"/>
        <w:numPr>
          <w:ilvl w:val="0"/>
          <w:numId w:val="9"/>
        </w:numPr>
        <w:bidi w:val="1"/>
        <w:ind w:hanging="57" w:start="142" w:end="0"/>
        <w:jc w:val="both"/>
        <w:rPr/>
      </w:pPr>
      <w:r>
        <w:rPr>
          <w:sz w:val="28"/>
          <w:szCs w:val="28"/>
          <w:u w:val="single"/>
          <w:rtl w:val="true"/>
        </w:rPr>
        <w:t xml:space="preserve">קבלת פני </w:t>
      </w:r>
      <w:r>
        <w:rPr>
          <w:rFonts w:hint="cs"/>
          <w:sz w:val="28"/>
          <w:szCs w:val="28"/>
          <w:u w:val="single"/>
          <w:rtl w:val="true"/>
          <w:lang w:bidi="he-IL"/>
        </w:rPr>
        <w:t>"</w:t>
      </w:r>
      <w:r>
        <w:rPr>
          <w:sz w:val="28"/>
          <w:szCs w:val="28"/>
          <w:u w:val="single"/>
          <w:rtl w:val="true"/>
        </w:rPr>
        <w:t>רבו</w:t>
      </w:r>
      <w:r>
        <w:rPr>
          <w:rFonts w:hint="cs"/>
          <w:sz w:val="28"/>
          <w:szCs w:val="28"/>
          <w:u w:val="single"/>
          <w:rtl w:val="true"/>
          <w:lang w:bidi="he-IL"/>
        </w:rPr>
        <w:t>"</w:t>
      </w:r>
      <w:r>
        <w:rPr>
          <w:sz w:val="28"/>
          <w:szCs w:val="28"/>
          <w:u w:val="single"/>
          <w:rtl w:val="true"/>
        </w:rPr>
        <w:t xml:space="preserve"> </w:t>
      </w:r>
      <w:r>
        <w:rPr>
          <w:sz w:val="28"/>
          <w:szCs w:val="28"/>
          <w:u w:val="single"/>
          <w:rtl w:val="true"/>
        </w:rPr>
        <w:t>ברגל</w:t>
      </w:r>
      <w:r>
        <w:rPr>
          <w:rtl w:val="true"/>
        </w:rPr>
        <w:t>.</w:t>
      </w:r>
    </w:p>
    <w:p>
      <w:pPr>
        <w:pStyle w:val="Normal"/>
        <w:numPr>
          <w:ilvl w:val="1"/>
          <w:numId w:val="9"/>
        </w:numPr>
        <w:bidi w:val="1"/>
        <w:ind w:hanging="57" w:start="227" w:end="0"/>
        <w:jc w:val="both"/>
        <w:rPr>
          <w:rFonts w:hint="cs"/>
        </w:rPr>
      </w:pPr>
      <w:r>
        <w:rPr>
          <w:b/>
          <w:b/>
          <w:bCs/>
          <w:rtl w:val="true"/>
        </w:rPr>
        <w:t>איזה רבו</w:t>
      </w:r>
      <w:r>
        <w:rPr>
          <w:b/>
          <w:bCs/>
          <w:rtl w:val="true"/>
        </w:rPr>
        <w:t xml:space="preserve">: </w:t>
      </w:r>
      <w:r>
        <w:rPr>
          <w:b/>
          <w:b/>
          <w:bCs/>
          <w:rtl w:val="true"/>
        </w:rPr>
        <w:t>כל רבו</w:t>
      </w:r>
      <w:r>
        <w:rPr>
          <w:b/>
          <w:bCs/>
          <w:rtl w:val="true"/>
        </w:rPr>
        <w:t xml:space="preserve">, </w:t>
      </w:r>
      <w:r>
        <w:rPr>
          <w:b/>
          <w:b/>
          <w:bCs/>
          <w:rtl w:val="true"/>
        </w:rPr>
        <w:t>או רק רבו מובהק</w:t>
      </w:r>
      <w:r>
        <w:rPr>
          <w:rtl w:val="true"/>
        </w:rPr>
        <w:t>.</w:t>
      </w:r>
    </w:p>
    <w:p>
      <w:pPr>
        <w:pStyle w:val="Normal"/>
        <w:numPr>
          <w:ilvl w:val="2"/>
          <w:numId w:val="9"/>
        </w:numPr>
        <w:bidi w:val="1"/>
        <w:ind w:hanging="57" w:start="397" w:end="0"/>
        <w:jc w:val="both"/>
        <w:rPr>
          <w:rFonts w:hint="cs"/>
        </w:rPr>
      </w:pPr>
      <w:r>
        <w:rPr>
          <w:rtl w:val="true"/>
        </w:rPr>
        <w:t>רק רבו מובהק</w:t>
      </w:r>
      <w:r>
        <w:rPr>
          <w:rtl w:val="true"/>
        </w:rPr>
        <w:t>.</w:t>
      </w:r>
    </w:p>
    <w:p>
      <w:pPr>
        <w:pStyle w:val="Normal"/>
        <w:numPr>
          <w:ilvl w:val="3"/>
          <w:numId w:val="9"/>
        </w:numPr>
        <w:bidi w:val="1"/>
        <w:ind w:hanging="57" w:start="567" w:end="0"/>
        <w:jc w:val="both"/>
        <w:rPr/>
      </w:pP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עמ</w:t>
      </w:r>
      <w:r>
        <w:rPr>
          <w:rtl w:val="true"/>
        </w:rPr>
        <w:t xml:space="preserve">' </w:t>
      </w:r>
      <w:r>
        <w:rPr>
          <w:rtl w:val="true"/>
        </w:rPr>
        <w:t>קי</w:t>
      </w:r>
      <w:r>
        <w:rPr>
          <w:rtl w:val="true"/>
        </w:rPr>
        <w:t>"</w:t>
      </w:r>
      <w:r>
        <w:rPr>
          <w:rtl w:val="true"/>
        </w:rPr>
        <w:t>ב אות מ</w:t>
      </w:r>
      <w:r>
        <w:rPr>
          <w:rtl w:val="true"/>
        </w:rPr>
        <w:t>"</w:t>
      </w:r>
      <w:r>
        <w:rPr>
          <w:rtl w:val="true"/>
        </w:rPr>
        <w:t>ו</w:t>
      </w:r>
      <w:r>
        <w:rPr>
          <w:rtl w:val="true"/>
        </w:rPr>
        <w:t>) – "</w:t>
      </w:r>
      <w:r>
        <w:rPr>
          <w:rtl w:val="true"/>
        </w:rPr>
        <w:t>אמר לי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שדין קבלת פני רבו ברגל אינו נוהג בזמן הזה שזה הי</w:t>
      </w:r>
      <w:r>
        <w:rPr>
          <w:rtl w:val="true"/>
        </w:rPr>
        <w:t xml:space="preserve">' </w:t>
      </w:r>
      <w:r>
        <w:rPr>
          <w:rtl w:val="true"/>
        </w:rPr>
        <w:t>רק בזמן הגמ</w:t>
      </w:r>
      <w:r>
        <w:rPr>
          <w:rtl w:val="true"/>
        </w:rPr>
        <w:t xml:space="preserve">' </w:t>
      </w:r>
      <w:r>
        <w:rPr>
          <w:rtl w:val="true"/>
        </w:rPr>
        <w:t>שהי</w:t>
      </w:r>
      <w:r>
        <w:rPr>
          <w:rtl w:val="true"/>
        </w:rPr>
        <w:t xml:space="preserve">' </w:t>
      </w:r>
      <w:r>
        <w:rPr>
          <w:rtl w:val="true"/>
        </w:rPr>
        <w:t>שייך רבו כי למדו בע</w:t>
      </w:r>
      <w:r>
        <w:rPr>
          <w:rtl w:val="true"/>
        </w:rPr>
        <w:t>"</w:t>
      </w:r>
      <w:r>
        <w:rPr>
          <w:rtl w:val="true"/>
        </w:rPr>
        <w:t>פ וקבל מרבו את כל או רוב תלמודו אבל בזמן הזה שלומדים מתוך גמ</w:t>
      </w:r>
      <w:r>
        <w:rPr>
          <w:rtl w:val="true"/>
        </w:rPr>
        <w:t xml:space="preserve">' </w:t>
      </w:r>
      <w:r>
        <w:rPr>
          <w:rtl w:val="true"/>
        </w:rPr>
        <w:t>לא שייך שיהי</w:t>
      </w:r>
      <w:r>
        <w:rPr>
          <w:rtl w:val="true"/>
        </w:rPr>
        <w:t xml:space="preserve">' </w:t>
      </w:r>
      <w:r>
        <w:rPr>
          <w:b/>
          <w:b/>
          <w:bCs/>
          <w:rtl w:val="true"/>
        </w:rPr>
        <w:t>רבו מובהק</w:t>
      </w:r>
      <w:r>
        <w:rPr>
          <w:rtl w:val="true"/>
        </w:rPr>
        <w:t xml:space="preserve"> וע</w:t>
      </w:r>
      <w:r>
        <w:rPr>
          <w:rtl w:val="true"/>
        </w:rPr>
        <w:t>"</w:t>
      </w:r>
      <w:r>
        <w:rPr>
          <w:rtl w:val="true"/>
        </w:rPr>
        <w:t>י כך שמלמדו דרך הלימוד לא נעשה רבו כי יכול להתלמד ללמוד לבד ועוד מי יודע אם הדרך של רבו היא הנכונה רק רבו מלמדו לפי הדרך שהוא לומד ויש לו דין של רבו שאינו מובהק ובזה אין חיוב לקבל את פניו ושאלתיו שראית הגמ</w:t>
      </w:r>
      <w:r>
        <w:rPr>
          <w:rtl w:val="true"/>
        </w:rPr>
        <w:t xml:space="preserve">' </w:t>
      </w:r>
      <w:r>
        <w:rPr>
          <w:rtl w:val="true"/>
        </w:rPr>
        <w:t>להדין דקבלת פני רבו הוא מהשונמית שהלכה לאלישע ומה שייך אצלה רבו המובהק</w:t>
      </w:r>
      <w:r>
        <w:rPr>
          <w:rtl w:val="true"/>
        </w:rPr>
        <w:t xml:space="preserve">, </w:t>
      </w:r>
      <w:r>
        <w:rPr>
          <w:rtl w:val="true"/>
        </w:rPr>
        <w:t>וענה לי שאלישע הי</w:t>
      </w:r>
      <w:r>
        <w:rPr>
          <w:rtl w:val="true"/>
        </w:rPr>
        <w:t xml:space="preserve">' </w:t>
      </w:r>
      <w:r>
        <w:rPr>
          <w:rtl w:val="true"/>
        </w:rPr>
        <w:t>רבן של כל בני הגולה וכולם חייבים לקבל פניו</w:t>
      </w:r>
      <w:r>
        <w:rPr>
          <w:rtl w:val="true"/>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rPr>
        <w:t>תורת חכם</w:t>
      </w:r>
      <w:r>
        <w:rPr>
          <w:rtl w:val="true"/>
        </w:rPr>
        <w:t xml:space="preserve"> </w:t>
      </w:r>
      <w:r>
        <w:rPr>
          <w:rFonts w:hint="cs"/>
          <w:rtl w:val="true"/>
          <w:lang w:bidi="he-IL"/>
        </w:rPr>
        <w:t>(</w:t>
      </w:r>
      <w:r>
        <w:rPr>
          <w:rFonts w:hint="cs"/>
          <w:rtl w:val="true"/>
          <w:lang w:bidi="he-IL"/>
        </w:rPr>
        <w:t>גיאת</w:t>
      </w:r>
      <w:r>
        <w:rPr>
          <w:rFonts w:hint="cs"/>
          <w:rtl w:val="true"/>
          <w:lang w:bidi="he-IL"/>
        </w:rPr>
        <w:t xml:space="preserve">, </w:t>
      </w:r>
      <w:r>
        <w:rPr>
          <w:rtl w:val="true"/>
        </w:rPr>
        <w:t>ח</w:t>
      </w:r>
      <w:r>
        <w:rPr>
          <w:rtl w:val="true"/>
        </w:rPr>
        <w:t>"</w:t>
      </w:r>
      <w:r>
        <w:rPr>
          <w:rtl w:val="true"/>
        </w:rPr>
        <w:t>א פ</w:t>
      </w:r>
      <w:r>
        <w:rPr>
          <w:rFonts w:hint="cs"/>
          <w:rtl w:val="true"/>
          <w:lang w:bidi="he-IL"/>
        </w:rPr>
        <w:t xml:space="preserve">רק </w:t>
      </w:r>
      <w:r>
        <w:rPr>
          <w:rtl w:val="true"/>
        </w:rPr>
        <w:t>ט</w:t>
      </w:r>
      <w:r>
        <w:rPr>
          <w:rtl w:val="true"/>
        </w:rPr>
        <w:t>"</w:t>
      </w:r>
      <w:r>
        <w:rPr>
          <w:rtl w:val="true"/>
        </w:rPr>
        <w:t>ו ס</w:t>
      </w:r>
      <w:r>
        <w:rPr>
          <w:rFonts w:hint="cs"/>
          <w:rtl w:val="true"/>
          <w:lang w:bidi="he-IL"/>
        </w:rPr>
        <w:t>י</w:t>
      </w:r>
      <w:r>
        <w:rPr>
          <w:rtl w:val="true"/>
        </w:rPr>
        <w:t xml:space="preserve">' </w:t>
      </w:r>
      <w:r>
        <w:rPr>
          <w:rtl w:val="true"/>
        </w:rPr>
        <w:t>ר</w:t>
      </w:r>
      <w:r>
        <w:rPr>
          <w:rtl w:val="true"/>
        </w:rPr>
        <w:t>"</w:t>
      </w:r>
      <w:r>
        <w:rPr>
          <w:rFonts w:hint="cs"/>
          <w:rtl w:val="true"/>
          <w:lang w:bidi="he-IL"/>
        </w:rPr>
        <w:t>ט</w:t>
      </w:r>
      <w:r>
        <w:rPr>
          <w:rFonts w:hint="cs"/>
          <w:rtl w:val="true"/>
          <w:lang w:bidi="he-IL"/>
        </w:rPr>
        <w:t>).</w:t>
      </w:r>
    </w:p>
    <w:p>
      <w:pPr>
        <w:pStyle w:val="Normal"/>
        <w:numPr>
          <w:ilvl w:val="2"/>
          <w:numId w:val="9"/>
        </w:numPr>
        <w:bidi w:val="1"/>
        <w:ind w:hanging="57" w:start="397" w:end="0"/>
        <w:jc w:val="both"/>
        <w:rPr/>
      </w:pPr>
      <w:r>
        <w:rPr>
          <w:b/>
          <w:b/>
          <w:bCs/>
          <w:rtl w:val="true"/>
        </w:rPr>
        <w:t>השמטת השו</w:t>
      </w:r>
      <w:r>
        <w:rPr>
          <w:b/>
          <w:bCs/>
          <w:rtl w:val="true"/>
        </w:rPr>
        <w:t>"</w:t>
      </w:r>
      <w:r>
        <w:rPr>
          <w:b/>
          <w:b/>
          <w:bCs/>
          <w:rtl w:val="true"/>
        </w:rPr>
        <w:t>ע למ</w:t>
      </w:r>
      <w:r>
        <w:rPr>
          <w:b/>
          <w:bCs/>
          <w:rtl w:val="true"/>
        </w:rPr>
        <w:t>"</w:t>
      </w:r>
      <w:r>
        <w:rPr>
          <w:b/>
          <w:b/>
          <w:bCs/>
          <w:rtl w:val="true"/>
        </w:rPr>
        <w:t>ע ד</w:t>
      </w:r>
      <w:r>
        <w:rPr>
          <w:rFonts w:hint="cs"/>
          <w:b/>
          <w:b/>
          <w:bCs/>
          <w:rtl w:val="true"/>
          <w:lang w:bidi="he-IL"/>
        </w:rPr>
        <w:t>ה</w:t>
      </w:r>
      <w:r>
        <w:rPr>
          <w:b/>
          <w:b/>
          <w:bCs/>
          <w:rtl w:val="true"/>
        </w:rPr>
        <w:t>קבלת רבו</w:t>
      </w:r>
      <w:r>
        <w:rPr>
          <w:rFonts w:hint="cs"/>
          <w:rtl w:val="true"/>
          <w:lang w:bidi="he-IL"/>
        </w:rPr>
        <w:t>.</w:t>
      </w:r>
    </w:p>
    <w:p>
      <w:pPr>
        <w:pStyle w:val="Normal"/>
        <w:numPr>
          <w:ilvl w:val="3"/>
          <w:numId w:val="9"/>
        </w:numPr>
        <w:bidi w:val="1"/>
        <w:ind w:hanging="57" w:start="567" w:end="0"/>
        <w:jc w:val="both"/>
        <w:rPr/>
      </w:pPr>
      <w:r>
        <w:rPr>
          <w:rtl w:val="true"/>
          <w:lang w:bidi="he-IL"/>
        </w:rPr>
        <w:t>שבזה</w:t>
      </w:r>
      <w:r>
        <w:rPr>
          <w:rtl w:val="true"/>
          <w:lang w:bidi="he-IL"/>
        </w:rPr>
        <w:t>"</w:t>
      </w:r>
      <w:r>
        <w:rPr>
          <w:rtl w:val="true"/>
          <w:lang w:bidi="he-IL"/>
        </w:rPr>
        <w:t>ז אין חיוב</w:t>
      </w:r>
      <w:r>
        <w:rPr>
          <w:rFonts w:hint="cs"/>
          <w:rtl w:val="true"/>
          <w:lang w:bidi="he-IL"/>
        </w:rPr>
        <w:t xml:space="preserve"> </w:t>
      </w:r>
      <w:r>
        <w:rPr>
          <w:rtl w:val="true"/>
          <w:lang w:bidi="he-IL"/>
        </w:rPr>
        <w:t>–</w:t>
      </w:r>
      <w:r>
        <w:rPr>
          <w:rFonts w:hint="cs"/>
          <w:rtl w:val="true"/>
          <w:lang w:bidi="he-IL"/>
        </w:rPr>
        <w:t xml:space="preserve"> </w:t>
      </w:r>
      <w:r>
        <w:rPr>
          <w:u w:val="single"/>
          <w:rtl w:val="true"/>
        </w:rPr>
        <w:t>נוב</w:t>
      </w:r>
      <w:r>
        <w:rPr>
          <w:u w:val="single"/>
          <w:rtl w:val="true"/>
        </w:rPr>
        <w:t>"</w:t>
      </w:r>
      <w:r>
        <w:rPr>
          <w:u w:val="single"/>
          <w:rtl w:val="true"/>
        </w:rPr>
        <w:t>ת</w:t>
      </w:r>
      <w:r>
        <w:rPr>
          <w:rtl w:val="true"/>
        </w:rPr>
        <w:t xml:space="preserve"> </w:t>
      </w:r>
      <w:r>
        <w:rPr>
          <w:rtl w:val="true"/>
        </w:rPr>
        <w:t>(</w:t>
      </w:r>
      <w:r>
        <w:rPr>
          <w:rtl w:val="true"/>
        </w:rPr>
        <w:t>או</w:t>
      </w:r>
      <w:r>
        <w:rPr>
          <w:rtl w:val="true"/>
        </w:rPr>
        <w:t>"</w:t>
      </w:r>
      <w:r>
        <w:rPr>
          <w:rtl w:val="true"/>
        </w:rPr>
        <w:t>ח סי</w:t>
      </w:r>
      <w:r>
        <w:rPr>
          <w:rtl w:val="true"/>
        </w:rPr>
        <w:t xml:space="preserve">' </w:t>
      </w:r>
      <w:r>
        <w:rPr>
          <w:rtl w:val="true"/>
        </w:rPr>
        <w:t>צ</w:t>
      </w:r>
      <w:r>
        <w:rPr>
          <w:rtl w:val="true"/>
        </w:rPr>
        <w:t>"</w:t>
      </w:r>
      <w:r>
        <w:rPr>
          <w:rtl w:val="true"/>
        </w:rPr>
        <w:t>ד</w:t>
      </w:r>
      <w:r>
        <w:rPr>
          <w:rtl w:val="true"/>
        </w:rPr>
        <w:t>)</w:t>
      </w:r>
      <w:r>
        <w:rPr>
          <w:rFonts w:hint="cs"/>
          <w:rtl w:val="true"/>
          <w:lang w:bidi="he-IL"/>
        </w:rPr>
        <w:t xml:space="preserve">, </w:t>
      </w: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ח</w:t>
      </w:r>
      <w:r>
        <w:rPr>
          <w:rFonts w:hint="cs"/>
          <w:rtl w:val="true"/>
          <w:lang w:bidi="he-IL"/>
        </w:rPr>
        <w:t>"</w:t>
      </w:r>
      <w:r>
        <w:rPr>
          <w:rFonts w:hint="cs"/>
          <w:rtl w:val="true"/>
          <w:lang w:bidi="he-IL"/>
        </w:rPr>
        <w:t>ב שאלת רב ח</w:t>
      </w:r>
      <w:r>
        <w:rPr>
          <w:rFonts w:hint="cs"/>
          <w:rtl w:val="true"/>
          <w:lang w:bidi="he-IL"/>
        </w:rPr>
        <w:t>"</w:t>
      </w:r>
      <w:r>
        <w:rPr>
          <w:rFonts w:hint="cs"/>
          <w:rtl w:val="true"/>
          <w:lang w:bidi="he-IL"/>
        </w:rPr>
        <w:t>א פרק ו</w:t>
      </w:r>
      <w:r>
        <w:rPr>
          <w:rFonts w:hint="cs"/>
          <w:rtl w:val="true"/>
          <w:lang w:bidi="he-IL"/>
        </w:rPr>
        <w:t xml:space="preserve">' </w:t>
      </w:r>
      <w:r>
        <w:rPr>
          <w:rFonts w:hint="cs"/>
          <w:rtl w:val="true"/>
          <w:lang w:bidi="he-IL"/>
        </w:rPr>
        <w:t>אות ב</w:t>
      </w:r>
      <w:r>
        <w:rPr>
          <w:rFonts w:hint="cs"/>
          <w:rtl w:val="true"/>
          <w:lang w:bidi="he-IL"/>
        </w:rPr>
        <w:t xml:space="preserve">', </w:t>
      </w:r>
      <w:r>
        <w:rPr>
          <w:rFonts w:hint="cs"/>
          <w:rtl w:val="true"/>
          <w:lang w:bidi="he-IL"/>
        </w:rPr>
        <w:t>לשונו מובא לעיל</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ז</w:t>
      </w:r>
      <w:r>
        <w:rPr>
          <w:rtl w:val="true"/>
        </w:rPr>
        <w:t>) – "</w:t>
      </w:r>
      <w:r>
        <w:rPr>
          <w:rtl w:val="true"/>
        </w:rPr>
        <w:t>שאלה</w:t>
      </w:r>
      <w:r>
        <w:rPr>
          <w:rtl w:val="true"/>
        </w:rPr>
        <w:t xml:space="preserve">: </w:t>
      </w:r>
      <w:r>
        <w:rPr>
          <w:rtl w:val="true"/>
        </w:rPr>
        <w:t>מ</w:t>
      </w:r>
      <w:r>
        <w:rPr>
          <w:rtl w:val="true"/>
        </w:rPr>
        <w:t>"</w:t>
      </w:r>
      <w:r>
        <w:rPr>
          <w:rtl w:val="true"/>
        </w:rPr>
        <w:t>ט השו</w:t>
      </w:r>
      <w:r>
        <w:rPr>
          <w:rtl w:val="true"/>
        </w:rPr>
        <w:t>"</w:t>
      </w:r>
      <w:r>
        <w:rPr>
          <w:rtl w:val="true"/>
        </w:rPr>
        <w:t>ע השמיט דחייב אדם להקביל פני רבו ברגל כמבו</w:t>
      </w:r>
      <w:r>
        <w:rPr>
          <w:rtl w:val="true"/>
        </w:rPr>
        <w:t xml:space="preserve">' </w:t>
      </w:r>
      <w:r>
        <w:rPr>
          <w:rtl w:val="true"/>
        </w:rPr>
        <w:t>בר</w:t>
      </w:r>
      <w:r>
        <w:rPr>
          <w:rtl w:val="true"/>
        </w:rPr>
        <w:t>"</w:t>
      </w:r>
      <w:r>
        <w:rPr>
          <w:rtl w:val="true"/>
        </w:rPr>
        <w:t>ה ט</w:t>
      </w:r>
      <w:r>
        <w:rPr>
          <w:rtl w:val="true"/>
        </w:rPr>
        <w:t>"</w:t>
      </w:r>
      <w:r>
        <w:rPr>
          <w:rtl w:val="true"/>
        </w:rPr>
        <w:t>ז ע</w:t>
      </w:r>
      <w:r>
        <w:rPr>
          <w:rtl w:val="true"/>
        </w:rPr>
        <w:t>"</w:t>
      </w:r>
      <w:r>
        <w:rPr>
          <w:rtl w:val="true"/>
        </w:rPr>
        <w:t>ב וכ</w:t>
      </w:r>
      <w:r>
        <w:rPr>
          <w:rtl w:val="true"/>
        </w:rPr>
        <w:t>"</w:t>
      </w:r>
      <w:r>
        <w:rPr>
          <w:rtl w:val="true"/>
        </w:rPr>
        <w:t>פ הרמב</w:t>
      </w:r>
      <w:r>
        <w:rPr>
          <w:rtl w:val="true"/>
        </w:rPr>
        <w:t>"</w:t>
      </w:r>
      <w:r>
        <w:rPr>
          <w:rtl w:val="true"/>
        </w:rPr>
        <w:t>ם פ</w:t>
      </w:r>
      <w:r>
        <w:rPr>
          <w:rtl w:val="true"/>
        </w:rPr>
        <w:t>"</w:t>
      </w:r>
      <w:r>
        <w:rPr>
          <w:rtl w:val="true"/>
        </w:rPr>
        <w:t>ה מת</w:t>
      </w:r>
      <w:r>
        <w:rPr>
          <w:rtl w:val="true"/>
        </w:rPr>
        <w:t>"</w:t>
      </w:r>
      <w:r>
        <w:rPr>
          <w:rtl w:val="true"/>
        </w:rPr>
        <w:t>ת ה</w:t>
      </w:r>
      <w:r>
        <w:rPr>
          <w:rtl w:val="true"/>
        </w:rPr>
        <w:t>"</w:t>
      </w:r>
      <w:r>
        <w:rPr>
          <w:rtl w:val="true"/>
        </w:rPr>
        <w:t>ז</w:t>
      </w:r>
      <w:r>
        <w:rPr>
          <w:rFonts w:hint="cs"/>
          <w:rtl w:val="true"/>
          <w:lang w:bidi="he-IL"/>
        </w:rPr>
        <w:t>.</w:t>
      </w:r>
      <w:r>
        <w:rPr>
          <w:rtl w:val="true"/>
        </w:rPr>
        <w:t xml:space="preserve"> </w:t>
      </w:r>
      <w:r>
        <w:rPr>
          <w:rtl w:val="true"/>
        </w:rPr>
        <w:t>תשובה</w:t>
      </w:r>
      <w:r>
        <w:rPr>
          <w:rtl w:val="true"/>
        </w:rPr>
        <w:t xml:space="preserve">: </w:t>
      </w:r>
      <w:r>
        <w:rPr>
          <w:rtl w:val="true"/>
        </w:rPr>
        <w:t>אין היום רב מובהק</w:t>
      </w:r>
      <w:r>
        <w:rPr>
          <w:rFonts w:hint="cs"/>
          <w:rtl w:val="true"/>
          <w:lang w:bidi="he-IL"/>
        </w:rPr>
        <w:t>"</w:t>
      </w:r>
      <w:r>
        <w:rPr>
          <w:rtl w:val="true"/>
        </w:rPr>
        <w:t>.</w:t>
      </w:r>
    </w:p>
    <w:p>
      <w:pPr>
        <w:pStyle w:val="Normal"/>
        <w:numPr>
          <w:ilvl w:val="3"/>
          <w:numId w:val="9"/>
        </w:numPr>
        <w:bidi w:val="1"/>
        <w:ind w:hanging="57" w:start="56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rPr>
        <w:t>עורך לנר</w:t>
      </w:r>
      <w:r>
        <w:rPr>
          <w:rtl w:val="true"/>
        </w:rPr>
        <w:t xml:space="preserve"> </w:t>
      </w:r>
      <w:r>
        <w:rPr>
          <w:rtl w:val="true"/>
        </w:rPr>
        <w:t>(</w:t>
      </w:r>
      <w:r>
        <w:rPr>
          <w:rtl w:val="true"/>
        </w:rPr>
        <w:t>סוכה דף כז</w:t>
      </w:r>
      <w:r>
        <w:rPr>
          <w:rtl w:val="true"/>
        </w:rPr>
        <w:t xml:space="preserve">: </w:t>
      </w:r>
      <w:r>
        <w:rPr>
          <w:rtl w:val="true"/>
        </w:rPr>
        <w:t>ד</w:t>
      </w:r>
      <w:r>
        <w:rPr>
          <w:rtl w:val="true"/>
        </w:rPr>
        <w:t>"</w:t>
      </w:r>
      <w:r>
        <w:rPr>
          <w:rtl w:val="true"/>
        </w:rPr>
        <w:t>ה מכלל</w:t>
      </w:r>
      <w:r>
        <w:rPr>
          <w:rFonts w:hint="cs"/>
          <w:rtl w:val="true"/>
          <w:lang w:bidi="he-IL"/>
        </w:rPr>
        <w:t xml:space="preserve">, </w:t>
      </w:r>
      <w:r>
        <w:rPr>
          <w:rFonts w:hint="cs"/>
          <w:rtl w:val="true"/>
          <w:lang w:bidi="he-IL"/>
        </w:rPr>
        <w:t>לשונו מובא לעיל</w:t>
      </w:r>
      <w:r>
        <w:rPr>
          <w:rtl w:val="true"/>
        </w:rPr>
        <w:t>)</w:t>
      </w:r>
      <w:r>
        <w:rPr>
          <w:rFonts w:hint="cs"/>
          <w:rtl w:val="true"/>
          <w:lang w:bidi="he-IL"/>
        </w:rPr>
        <w:t xml:space="preserve">, </w:t>
      </w:r>
      <w:r>
        <w:rPr>
          <w:u w:val="single"/>
          <w:rtl w:val="true"/>
          <w:lang w:bidi="he-IL"/>
        </w:rPr>
        <w:t>מועדים</w:t>
      </w:r>
      <w:r>
        <w:rPr>
          <w:u w:val="single"/>
          <w:rtl w:val="true"/>
        </w:rPr>
        <w:t xml:space="preserve"> </w:t>
      </w:r>
      <w:r>
        <w:rPr>
          <w:u w:val="single"/>
          <w:rtl w:val="true"/>
          <w:lang w:bidi="he-IL"/>
        </w:rPr>
        <w:t>וזמנים</w:t>
      </w:r>
      <w:r>
        <w:rPr>
          <w:rtl w:val="true"/>
        </w:rPr>
        <w:t xml:space="preserve"> </w:t>
      </w:r>
      <w:r>
        <w:rPr>
          <w:rtl w:val="true"/>
          <w:lang w:bidi="he-IL"/>
        </w:rPr>
        <w:t>(</w:t>
      </w:r>
      <w:r>
        <w:rPr>
          <w:rtl w:val="true"/>
          <w:lang w:bidi="he-IL"/>
        </w:rPr>
        <w:t>ח</w:t>
      </w:r>
      <w:r>
        <w:rPr>
          <w:rtl w:val="true"/>
        </w:rPr>
        <w:t>"</w:t>
      </w:r>
      <w:r>
        <w:rPr>
          <w:rtl w:val="true"/>
          <w:lang w:bidi="he-IL"/>
        </w:rPr>
        <w:t>ד</w:t>
      </w:r>
      <w:r>
        <w:rPr>
          <w:rtl w:val="true"/>
        </w:rPr>
        <w:t xml:space="preserve"> </w:t>
      </w:r>
      <w:r>
        <w:rPr>
          <w:rtl w:val="true"/>
          <w:lang w:bidi="he-IL"/>
        </w:rPr>
        <w:t>סי</w:t>
      </w:r>
      <w:r>
        <w:rPr>
          <w:rtl w:val="true"/>
        </w:rPr>
        <w:t xml:space="preserve">' </w:t>
      </w:r>
      <w:r>
        <w:rPr>
          <w:rtl w:val="true"/>
          <w:lang w:bidi="he-IL"/>
        </w:rPr>
        <w:t>שי</w:t>
      </w:r>
      <w:r>
        <w:rPr>
          <w:rtl w:val="true"/>
        </w:rPr>
        <w:t>"</w:t>
      </w:r>
      <w:r>
        <w:rPr>
          <w:rtl w:val="true"/>
          <w:lang w:bidi="he-IL"/>
        </w:rPr>
        <w:t>ז</w:t>
      </w:r>
      <w:r>
        <w:rPr>
          <w:rFonts w:hint="cs"/>
          <w:rtl w:val="true"/>
          <w:lang w:bidi="he-IL"/>
        </w:rPr>
        <w:t xml:space="preserve"> ד</w:t>
      </w:r>
      <w:r>
        <w:rPr>
          <w:rFonts w:hint="cs"/>
          <w:rtl w:val="true"/>
          <w:lang w:bidi="he-IL"/>
        </w:rPr>
        <w:t>"</w:t>
      </w:r>
      <w:r>
        <w:rPr>
          <w:rFonts w:hint="cs"/>
          <w:rtl w:val="true"/>
          <w:lang w:bidi="he-IL"/>
        </w:rPr>
        <w:t>ה אמת</w:t>
      </w:r>
      <w:r>
        <w:rPr>
          <w:rtl w:val="true"/>
          <w:lang w:bidi="he-IL"/>
        </w:rPr>
        <w:t>)</w:t>
      </w:r>
      <w:r>
        <w:rPr>
          <w:rFonts w:hint="cs"/>
          <w:rtl w:val="true"/>
          <w:lang w:bidi="he-IL"/>
        </w:rPr>
        <w:t>.</w:t>
      </w:r>
    </w:p>
    <w:p>
      <w:pPr>
        <w:pStyle w:val="Normal"/>
        <w:numPr>
          <w:ilvl w:val="3"/>
          <w:numId w:val="9"/>
        </w:numPr>
        <w:bidi w:val="1"/>
        <w:ind w:hanging="57" w:start="567" w:end="0"/>
        <w:jc w:val="both"/>
        <w:rPr/>
      </w:pPr>
      <w:r>
        <w:rPr>
          <w:rtl w:val="true"/>
        </w:rPr>
        <w:t>וכיו</w:t>
      </w:r>
      <w:r>
        <w:rPr>
          <w:rtl w:val="true"/>
        </w:rPr>
        <w:t>"</w:t>
      </w:r>
      <w:r>
        <w:rPr>
          <w:rtl w:val="true"/>
        </w:rPr>
        <w:t>ב כתב לתרץ בשו</w:t>
      </w:r>
      <w:r>
        <w:rPr>
          <w:rtl w:val="true"/>
        </w:rPr>
        <w:t>"</w:t>
      </w:r>
      <w:r>
        <w:rPr>
          <w:rtl w:val="true"/>
        </w:rPr>
        <w:t>ת יד רמ</w:t>
      </w:r>
      <w:r>
        <w:rPr>
          <w:rtl w:val="true"/>
        </w:rPr>
        <w:t>"</w:t>
      </w:r>
      <w:r>
        <w:rPr>
          <w:rtl w:val="true"/>
        </w:rPr>
        <w:t>ה או</w:t>
      </w:r>
      <w:r>
        <w:rPr>
          <w:rtl w:val="true"/>
        </w:rPr>
        <w:t>"</w:t>
      </w:r>
      <w:r>
        <w:rPr>
          <w:rtl w:val="true"/>
        </w:rPr>
        <w:t>ח סו</w:t>
      </w:r>
      <w:r>
        <w:rPr>
          <w:rtl w:val="true"/>
        </w:rPr>
        <w:t>"</w:t>
      </w:r>
      <w:r>
        <w:rPr>
          <w:rtl w:val="true"/>
        </w:rPr>
        <w:t>ס י</w:t>
      </w:r>
      <w:r>
        <w:rPr>
          <w:rtl w:val="true"/>
        </w:rPr>
        <w:t>"</w:t>
      </w:r>
      <w:r>
        <w:rPr>
          <w:rtl w:val="true"/>
        </w:rPr>
        <w:t>ז</w:t>
      </w:r>
      <w:r>
        <w:rPr>
          <w:rtl w:val="true"/>
        </w:rPr>
        <w:t xml:space="preserve">. </w:t>
      </w:r>
      <w:r>
        <w:rPr>
          <w:rtl w:val="true"/>
        </w:rPr>
        <w:t>ועמש</w:t>
      </w:r>
      <w:r>
        <w:rPr>
          <w:rtl w:val="true"/>
        </w:rPr>
        <w:t>"</w:t>
      </w:r>
      <w:r>
        <w:rPr>
          <w:rtl w:val="true"/>
        </w:rPr>
        <w:t>כ לדון בזה בס</w:t>
      </w:r>
      <w:r>
        <w:rPr>
          <w:rtl w:val="true"/>
        </w:rPr>
        <w:t xml:space="preserve">' </w:t>
      </w:r>
      <w:r>
        <w:rPr>
          <w:rtl w:val="true"/>
        </w:rPr>
        <w:t>ברכת אברהם סוכה י</w:t>
      </w:r>
      <w:r>
        <w:rPr>
          <w:rtl w:val="true"/>
        </w:rPr>
        <w:t xml:space="preserve">' </w:t>
      </w:r>
      <w:r>
        <w:rPr>
          <w:rtl w:val="true"/>
        </w:rPr>
        <w:t>ע</w:t>
      </w:r>
      <w:r>
        <w:rPr>
          <w:rtl w:val="true"/>
        </w:rPr>
        <w:t>"</w:t>
      </w:r>
      <w:r>
        <w:rPr>
          <w:rtl w:val="true"/>
        </w:rPr>
        <w:t>ב</w:t>
      </w:r>
      <w:r>
        <w:rPr>
          <w:rtl w:val="true"/>
        </w:rPr>
        <w:t xml:space="preserve">. </w:t>
      </w:r>
      <w:r>
        <w:rPr>
          <w:rtl w:val="true"/>
        </w:rPr>
        <w:t>ובשו</w:t>
      </w:r>
      <w:r>
        <w:rPr>
          <w:rtl w:val="true"/>
        </w:rPr>
        <w:t>"</w:t>
      </w:r>
      <w:r>
        <w:rPr>
          <w:rtl w:val="true"/>
        </w:rPr>
        <w:t>ת אבן הראשה ס</w:t>
      </w:r>
      <w:r>
        <w:rPr>
          <w:rtl w:val="true"/>
        </w:rPr>
        <w:t>"</w:t>
      </w:r>
      <w:r>
        <w:rPr>
          <w:rtl w:val="true"/>
        </w:rPr>
        <w:t>ט ובשו</w:t>
      </w:r>
      <w:r>
        <w:rPr>
          <w:rtl w:val="true"/>
        </w:rPr>
        <w:t>"</w:t>
      </w:r>
      <w:r>
        <w:rPr>
          <w:rtl w:val="true"/>
        </w:rPr>
        <w:t>ת קרן לדוד או</w:t>
      </w:r>
      <w:r>
        <w:rPr>
          <w:rtl w:val="true"/>
        </w:rPr>
        <w:t>"</w:t>
      </w:r>
      <w:r>
        <w:rPr>
          <w:rtl w:val="true"/>
        </w:rPr>
        <w:t>ח ס</w:t>
      </w:r>
      <w:r>
        <w:rPr>
          <w:rtl w:val="true"/>
        </w:rPr>
        <w:t xml:space="preserve">' </w:t>
      </w:r>
      <w:r>
        <w:rPr>
          <w:rtl w:val="true"/>
        </w:rPr>
        <w:t>קמ</w:t>
      </w:r>
      <w:r>
        <w:rPr>
          <w:rtl w:val="true"/>
        </w:rPr>
        <w:t>"</w:t>
      </w:r>
      <w:r>
        <w:rPr>
          <w:rtl w:val="true"/>
        </w:rPr>
        <w:t>א ובשו</w:t>
      </w:r>
      <w:r>
        <w:rPr>
          <w:rtl w:val="true"/>
        </w:rPr>
        <w:t>"</w:t>
      </w:r>
      <w:r>
        <w:rPr>
          <w:rtl w:val="true"/>
        </w:rPr>
        <w:t>ת שבט מנשה ס</w:t>
      </w:r>
      <w:r>
        <w:rPr>
          <w:rtl w:val="true"/>
        </w:rPr>
        <w:t>"</w:t>
      </w:r>
      <w:r>
        <w:rPr>
          <w:rtl w:val="true"/>
        </w:rPr>
        <w:t>ח ובשו</w:t>
      </w:r>
      <w:r>
        <w:rPr>
          <w:rtl w:val="true"/>
        </w:rPr>
        <w:t>"</w:t>
      </w:r>
      <w:r>
        <w:rPr>
          <w:rtl w:val="true"/>
        </w:rPr>
        <w:t>ת מעון אריה או</w:t>
      </w:r>
      <w:r>
        <w:rPr>
          <w:rtl w:val="true"/>
        </w:rPr>
        <w:t>"</w:t>
      </w:r>
      <w:r>
        <w:rPr>
          <w:rtl w:val="true"/>
        </w:rPr>
        <w:t>ח ס</w:t>
      </w:r>
      <w:r>
        <w:rPr>
          <w:rtl w:val="true"/>
        </w:rPr>
        <w:t>"</w:t>
      </w:r>
      <w:r>
        <w:rPr>
          <w:rtl w:val="true"/>
        </w:rPr>
        <w:t>ד ובשו</w:t>
      </w:r>
      <w:r>
        <w:rPr>
          <w:rtl w:val="true"/>
        </w:rPr>
        <w:t>"</w:t>
      </w:r>
      <w:r>
        <w:rPr>
          <w:rtl w:val="true"/>
        </w:rPr>
        <w:t>ת דבר יהושע ח</w:t>
      </w:r>
      <w:r>
        <w:rPr>
          <w:rtl w:val="true"/>
        </w:rPr>
        <w:t>"</w:t>
      </w:r>
      <w:r>
        <w:rPr>
          <w:rtl w:val="true"/>
        </w:rPr>
        <w:t>א ס</w:t>
      </w:r>
      <w:r>
        <w:rPr>
          <w:rtl w:val="true"/>
        </w:rPr>
        <w:t>"</w:t>
      </w:r>
      <w:r>
        <w:rPr>
          <w:rtl w:val="true"/>
        </w:rPr>
        <w:t>ח סק</w:t>
      </w:r>
      <w:r>
        <w:rPr>
          <w:rtl w:val="true"/>
        </w:rPr>
        <w:t>"</w:t>
      </w:r>
      <w:r>
        <w:rPr>
          <w:rtl w:val="true"/>
        </w:rPr>
        <w:t>י ובשו</w:t>
      </w:r>
      <w:r>
        <w:rPr>
          <w:rtl w:val="true"/>
        </w:rPr>
        <w:t>"</w:t>
      </w:r>
      <w:r>
        <w:rPr>
          <w:rtl w:val="true"/>
        </w:rPr>
        <w:t>ת באר חיים מרדכי ח</w:t>
      </w:r>
      <w:r>
        <w:rPr>
          <w:rtl w:val="true"/>
        </w:rPr>
        <w:t>"</w:t>
      </w:r>
      <w:r>
        <w:rPr>
          <w:rtl w:val="true"/>
        </w:rPr>
        <w:t>ב או</w:t>
      </w:r>
      <w:r>
        <w:rPr>
          <w:rtl w:val="true"/>
        </w:rPr>
        <w:t>"</w:t>
      </w:r>
      <w:r>
        <w:rPr>
          <w:rtl w:val="true"/>
        </w:rPr>
        <w:t>ח ס</w:t>
      </w:r>
      <w:r>
        <w:rPr>
          <w:rtl w:val="true"/>
        </w:rPr>
        <w:t>"</w:t>
      </w:r>
      <w:r>
        <w:rPr>
          <w:rtl w:val="true"/>
        </w:rPr>
        <w:t>ג ובשו</w:t>
      </w:r>
      <w:r>
        <w:rPr>
          <w:rtl w:val="true"/>
        </w:rPr>
        <w:t>"</w:t>
      </w:r>
      <w:r>
        <w:rPr>
          <w:rtl w:val="true"/>
        </w:rPr>
        <w:t>ת דברי יציב או</w:t>
      </w:r>
      <w:r>
        <w:rPr>
          <w:rtl w:val="true"/>
        </w:rPr>
        <w:t>"</w:t>
      </w:r>
      <w:r>
        <w:rPr>
          <w:rtl w:val="true"/>
        </w:rPr>
        <w:t>ח ס</w:t>
      </w:r>
      <w:r>
        <w:rPr>
          <w:rtl w:val="true"/>
        </w:rPr>
        <w:t xml:space="preserve">' </w:t>
      </w:r>
      <w:r>
        <w:rPr>
          <w:rtl w:val="true"/>
        </w:rPr>
        <w:t>רכ</w:t>
      </w:r>
      <w:r>
        <w:rPr>
          <w:rtl w:val="true"/>
        </w:rPr>
        <w:t>"</w:t>
      </w:r>
      <w:r>
        <w:rPr>
          <w:rtl w:val="true"/>
        </w:rPr>
        <w:t>ח ובס</w:t>
      </w:r>
      <w:r>
        <w:rPr>
          <w:rtl w:val="true"/>
        </w:rPr>
        <w:t xml:space="preserve">' </w:t>
      </w:r>
      <w:r>
        <w:rPr>
          <w:rtl w:val="true"/>
        </w:rPr>
        <w:t>נתן פריו סוכה כ</w:t>
      </w:r>
      <w:r>
        <w:rPr>
          <w:rtl w:val="true"/>
        </w:rPr>
        <w:t>"</w:t>
      </w:r>
      <w:r>
        <w:rPr>
          <w:rtl w:val="true"/>
        </w:rPr>
        <w:t>ז ע</w:t>
      </w:r>
      <w:r>
        <w:rPr>
          <w:rtl w:val="true"/>
        </w:rPr>
        <w:t>"</w:t>
      </w:r>
      <w:r>
        <w:rPr>
          <w:rtl w:val="true"/>
        </w:rPr>
        <w:t>ב ובתשו</w:t>
      </w:r>
      <w:r>
        <w:rPr>
          <w:rtl w:val="true"/>
        </w:rPr>
        <w:t xml:space="preserve">' </w:t>
      </w:r>
      <w:r>
        <w:rPr>
          <w:rtl w:val="true"/>
        </w:rPr>
        <w:t>והנהגות ח</w:t>
      </w:r>
      <w:r>
        <w:rPr>
          <w:rtl w:val="true"/>
        </w:rPr>
        <w:t>"</w:t>
      </w:r>
      <w:r>
        <w:rPr>
          <w:rtl w:val="true"/>
        </w:rPr>
        <w:t>ב ס</w:t>
      </w:r>
      <w:r>
        <w:rPr>
          <w:rtl w:val="true"/>
        </w:rPr>
        <w:t xml:space="preserve">' </w:t>
      </w:r>
      <w:r>
        <w:rPr>
          <w:rtl w:val="true"/>
        </w:rPr>
        <w:t>שכ</w:t>
      </w:r>
      <w:r>
        <w:rPr>
          <w:rtl w:val="true"/>
        </w:rPr>
        <w:t>"</w:t>
      </w:r>
      <w:r>
        <w:rPr>
          <w:rtl w:val="true"/>
        </w:rPr>
        <w:t>ב ובס</w:t>
      </w:r>
      <w:r>
        <w:rPr>
          <w:rtl w:val="true"/>
        </w:rPr>
        <w:t xml:space="preserve">' </w:t>
      </w:r>
      <w:r>
        <w:rPr>
          <w:rtl w:val="true"/>
        </w:rPr>
        <w:t>זבח שלמה ח</w:t>
      </w:r>
      <w:r>
        <w:rPr>
          <w:rtl w:val="true"/>
        </w:rPr>
        <w:t>"</w:t>
      </w:r>
      <w:r>
        <w:rPr>
          <w:rtl w:val="true"/>
        </w:rPr>
        <w:t>ג ר</w:t>
      </w:r>
      <w:r>
        <w:rPr>
          <w:rtl w:val="true"/>
        </w:rPr>
        <w:t>"</w:t>
      </w:r>
      <w:r>
        <w:rPr>
          <w:rtl w:val="true"/>
        </w:rPr>
        <w:t>ה ט</w:t>
      </w:r>
      <w:r>
        <w:rPr>
          <w:rtl w:val="true"/>
        </w:rPr>
        <w:t>"</w:t>
      </w:r>
      <w:r>
        <w:rPr>
          <w:rtl w:val="true"/>
        </w:rPr>
        <w:t>ז ובס</w:t>
      </w:r>
      <w:r>
        <w:rPr>
          <w:rtl w:val="true"/>
        </w:rPr>
        <w:t xml:space="preserve">' </w:t>
      </w:r>
      <w:r>
        <w:rPr>
          <w:rtl w:val="true"/>
        </w:rPr>
        <w:t>משא בני קהת פ</w:t>
      </w:r>
      <w:r>
        <w:rPr>
          <w:rtl w:val="true"/>
        </w:rPr>
        <w:t>"</w:t>
      </w:r>
      <w:r>
        <w:rPr>
          <w:rtl w:val="true"/>
        </w:rPr>
        <w:t>ה מת</w:t>
      </w:r>
      <w:r>
        <w:rPr>
          <w:rtl w:val="true"/>
        </w:rPr>
        <w:t>"</w:t>
      </w:r>
      <w:r>
        <w:rPr>
          <w:rtl w:val="true"/>
        </w:rPr>
        <w:t>ת ה</w:t>
      </w:r>
      <w:r>
        <w:rPr>
          <w:rtl w:val="true"/>
        </w:rPr>
        <w:t>"</w:t>
      </w:r>
      <w:r>
        <w:rPr>
          <w:rtl w:val="true"/>
        </w:rPr>
        <w:t>ז ובס</w:t>
      </w:r>
      <w:r>
        <w:rPr>
          <w:rtl w:val="true"/>
        </w:rPr>
        <w:t xml:space="preserve">' </w:t>
      </w:r>
      <w:r>
        <w:rPr>
          <w:rtl w:val="true"/>
        </w:rPr>
        <w:t>פרדס יוסף ח</w:t>
      </w:r>
      <w:r>
        <w:rPr>
          <w:rtl w:val="true"/>
        </w:rPr>
        <w:t>"</w:t>
      </w:r>
      <w:r>
        <w:rPr>
          <w:rtl w:val="true"/>
        </w:rPr>
        <w:t>ב פר</w:t>
      </w:r>
      <w:r>
        <w:rPr>
          <w:rtl w:val="true"/>
        </w:rPr>
        <w:t xml:space="preserve">' </w:t>
      </w:r>
      <w:r>
        <w:rPr>
          <w:rtl w:val="true"/>
        </w:rPr>
        <w:t>כי תשא עמ</w:t>
      </w:r>
      <w:r>
        <w:rPr>
          <w:rtl w:val="true"/>
        </w:rPr>
        <w:t xml:space="preserve">' </w:t>
      </w:r>
      <w:r>
        <w:rPr>
          <w:rtl w:val="true"/>
        </w:rPr>
        <w:t>של</w:t>
      </w:r>
      <w:r>
        <w:rPr>
          <w:rtl w:val="true"/>
        </w:rPr>
        <w:t>"</w:t>
      </w:r>
      <w:r>
        <w:rPr>
          <w:rtl w:val="true"/>
        </w:rPr>
        <w:t>ח ובס</w:t>
      </w:r>
      <w:r>
        <w:rPr>
          <w:rtl w:val="true"/>
        </w:rPr>
        <w:t xml:space="preserve">' </w:t>
      </w:r>
      <w:r>
        <w:rPr>
          <w:rtl w:val="true"/>
        </w:rPr>
        <w:t>שושנת יעקב סוכה כ</w:t>
      </w:r>
      <w:r>
        <w:rPr>
          <w:rtl w:val="true"/>
        </w:rPr>
        <w:t>"</w:t>
      </w:r>
      <w:r>
        <w:rPr>
          <w:rtl w:val="true"/>
        </w:rPr>
        <w:t>ז ע</w:t>
      </w:r>
      <w:r>
        <w:rPr>
          <w:rtl w:val="true"/>
        </w:rPr>
        <w:t>"</w:t>
      </w:r>
      <w:r>
        <w:rPr>
          <w:rtl w:val="true"/>
        </w:rPr>
        <w:t>ב ובס</w:t>
      </w:r>
      <w:r>
        <w:rPr>
          <w:rtl w:val="true"/>
        </w:rPr>
        <w:t xml:space="preserve">' </w:t>
      </w:r>
      <w:r>
        <w:rPr>
          <w:rtl w:val="true"/>
        </w:rPr>
        <w:t>ברכת יצחק ח</w:t>
      </w:r>
      <w:r>
        <w:rPr>
          <w:rtl w:val="true"/>
        </w:rPr>
        <w:t>"</w:t>
      </w:r>
      <w:r>
        <w:rPr>
          <w:rtl w:val="true"/>
        </w:rPr>
        <w:t>ח קונ</w:t>
      </w:r>
      <w:r>
        <w:rPr>
          <w:rtl w:val="true"/>
        </w:rPr>
        <w:t xml:space="preserve">' </w:t>
      </w:r>
      <w:r>
        <w:rPr>
          <w:rtl w:val="true"/>
        </w:rPr>
        <w:t>מועדים ס</w:t>
      </w:r>
      <w:r>
        <w:rPr>
          <w:rtl w:val="true"/>
        </w:rPr>
        <w:t>"</w:t>
      </w:r>
      <w:r>
        <w:rPr>
          <w:rtl w:val="true"/>
        </w:rPr>
        <w:t>ח</w:t>
      </w:r>
      <w:r>
        <w:rPr>
          <w:rtl w:val="true"/>
        </w:rPr>
        <w:t xml:space="preserve">. </w:t>
      </w:r>
      <w:r>
        <w:rPr>
          <w:rtl w:val="true"/>
        </w:rPr>
        <w:t>ובס</w:t>
      </w:r>
      <w:r>
        <w:rPr>
          <w:rtl w:val="true"/>
        </w:rPr>
        <w:t xml:space="preserve">' </w:t>
      </w:r>
      <w:r>
        <w:rPr>
          <w:rtl w:val="true"/>
        </w:rPr>
        <w:t>תורת חכם ח</w:t>
      </w:r>
      <w:r>
        <w:rPr>
          <w:rtl w:val="true"/>
        </w:rPr>
        <w:t>"</w:t>
      </w:r>
      <w:r>
        <w:rPr>
          <w:rtl w:val="true"/>
        </w:rPr>
        <w:t>א פט</w:t>
      </w:r>
      <w:r>
        <w:rPr>
          <w:rtl w:val="true"/>
        </w:rPr>
        <w:t>"</w:t>
      </w:r>
      <w:r>
        <w:rPr>
          <w:rtl w:val="true"/>
        </w:rPr>
        <w:t>ו ומש</w:t>
      </w:r>
      <w:r>
        <w:rPr>
          <w:rtl w:val="true"/>
        </w:rPr>
        <w:t>"</w:t>
      </w:r>
      <w:r>
        <w:rPr>
          <w:rtl w:val="true"/>
        </w:rPr>
        <w:t>כ בס</w:t>
      </w:r>
      <w:r>
        <w:rPr>
          <w:rtl w:val="true"/>
        </w:rPr>
        <w:t xml:space="preserve">' </w:t>
      </w:r>
      <w:r>
        <w:rPr>
          <w:rtl w:val="true"/>
        </w:rPr>
        <w:t>אורחות רבינו ח</w:t>
      </w:r>
      <w:r>
        <w:rPr>
          <w:rtl w:val="true"/>
        </w:rPr>
        <w:t>"</w:t>
      </w:r>
      <w:r>
        <w:rPr>
          <w:rtl w:val="true"/>
        </w:rPr>
        <w:t>ב עמ</w:t>
      </w:r>
      <w:r>
        <w:rPr>
          <w:rtl w:val="true"/>
        </w:rPr>
        <w:t xml:space="preserve">' </w:t>
      </w:r>
      <w:r>
        <w:rPr>
          <w:rtl w:val="true"/>
        </w:rPr>
        <w:t>קי</w:t>
      </w:r>
      <w:r>
        <w:rPr>
          <w:rtl w:val="true"/>
        </w:rPr>
        <w:t>"</w:t>
      </w:r>
      <w:r>
        <w:rPr>
          <w:rtl w:val="true"/>
        </w:rPr>
        <w:t>ב ובס</w:t>
      </w:r>
      <w:r>
        <w:rPr>
          <w:rtl w:val="true"/>
        </w:rPr>
        <w:t xml:space="preserve">' </w:t>
      </w:r>
      <w:r>
        <w:rPr>
          <w:rtl w:val="true"/>
        </w:rPr>
        <w:t>יפה ללב ח</w:t>
      </w:r>
      <w:r>
        <w:rPr>
          <w:rtl w:val="true"/>
        </w:rPr>
        <w:t>"</w:t>
      </w:r>
      <w:r>
        <w:rPr>
          <w:rtl w:val="true"/>
        </w:rPr>
        <w:t>ג יו</w:t>
      </w:r>
      <w:r>
        <w:rPr>
          <w:rtl w:val="true"/>
        </w:rPr>
        <w:t>"</w:t>
      </w:r>
      <w:r>
        <w:rPr>
          <w:rtl w:val="true"/>
        </w:rPr>
        <w:t>ד ס</w:t>
      </w:r>
      <w:r>
        <w:rPr>
          <w:rtl w:val="true"/>
        </w:rPr>
        <w:t xml:space="preserve">' </w:t>
      </w:r>
      <w:r>
        <w:rPr>
          <w:rtl w:val="true"/>
        </w:rPr>
        <w:t>רמ</w:t>
      </w:r>
      <w:r>
        <w:rPr>
          <w:rtl w:val="true"/>
        </w:rPr>
        <w:t>"</w:t>
      </w:r>
      <w:r>
        <w:rPr>
          <w:rtl w:val="true"/>
        </w:rPr>
        <w:t>ב אות י</w:t>
      </w:r>
      <w:r>
        <w:rPr>
          <w:rtl w:val="true"/>
        </w:rPr>
        <w:t>"</w:t>
      </w:r>
      <w:r>
        <w:rPr>
          <w:rtl w:val="true"/>
        </w:rPr>
        <w:t>ח</w:t>
      </w:r>
      <w:r>
        <w:rPr>
          <w:rtl w:val="true"/>
        </w:rPr>
        <w:t>.</w:t>
      </w:r>
      <w:r>
        <w:rPr>
          <w:rFonts w:hint="cs"/>
          <w:rtl w:val="true"/>
          <w:lang w:bidi="he-IL"/>
        </w:rPr>
        <w:t xml:space="preserve">  .</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rPr>
        <w:t>רבו סומא</w:t>
      </w:r>
      <w:r>
        <w:rPr>
          <w:rFonts w:hint="cs"/>
          <w:rtl w:val="true"/>
          <w:lang w:bidi="he-IL"/>
        </w:rPr>
        <w:t>.</w:t>
      </w:r>
    </w:p>
    <w:p>
      <w:pPr>
        <w:pStyle w:val="Normal"/>
        <w:numPr>
          <w:ilvl w:val="2"/>
          <w:numId w:val="9"/>
        </w:numPr>
        <w:bidi w:val="1"/>
        <w:ind w:hanging="57" w:start="397" w:end="0"/>
        <w:jc w:val="both"/>
        <w:rPr/>
      </w:pPr>
      <w:r>
        <w:rPr>
          <w:rFonts w:hint="cs"/>
          <w:rtl w:val="true"/>
          <w:lang w:bidi="he-IL"/>
        </w:rPr>
        <w:t>מחמיר</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w:t>
      </w:r>
      <w:r>
        <w:rPr>
          <w:rFonts w:hint="cs"/>
          <w:rtl w:val="true"/>
          <w:lang w:bidi="he-IL"/>
        </w:rPr>
        <w:t>ל</w:t>
      </w:r>
      <w:r>
        <w:rPr>
          <w:rtl w:val="true"/>
        </w:rPr>
        <w:t>) – "</w:t>
      </w:r>
      <w:r>
        <w:rPr>
          <w:rtl w:val="true"/>
        </w:rPr>
        <w:t>שאלה</w:t>
      </w:r>
      <w:r>
        <w:rPr>
          <w:rtl w:val="true"/>
        </w:rPr>
        <w:t xml:space="preserve">: </w:t>
      </w:r>
      <w:r>
        <w:rPr>
          <w:rtl w:val="true"/>
        </w:rPr>
        <w:t>רבו סומא אם חייב להקביל פניו ברגל</w:t>
      </w:r>
      <w:r>
        <w:rPr>
          <w:rFonts w:hint="cs"/>
          <w:rtl w:val="true"/>
          <w:lang w:bidi="he-IL"/>
        </w:rPr>
        <w:t>.</w:t>
      </w:r>
      <w:r>
        <w:rPr>
          <w:rtl w:val="true"/>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numPr>
          <w:ilvl w:val="2"/>
          <w:numId w:val="9"/>
        </w:numPr>
        <w:bidi w:val="1"/>
        <w:ind w:hanging="57" w:start="397" w:end="0"/>
        <w:jc w:val="both"/>
        <w:rPr/>
      </w:pPr>
      <w:r>
        <w:rPr>
          <w:rFonts w:hint="cs"/>
          <w:rtl w:val="true"/>
          <w:lang w:bidi="he-IL"/>
        </w:rPr>
        <w:t>מראי מקומות</w:t>
      </w:r>
      <w:r>
        <w:rPr>
          <w:rFonts w:hint="cs"/>
          <w:rtl w:val="true"/>
          <w:lang w:bidi="he-IL"/>
        </w:rPr>
        <w:t>.</w:t>
      </w:r>
    </w:p>
    <w:p>
      <w:pPr>
        <w:pStyle w:val="Normal"/>
        <w:numPr>
          <w:ilvl w:val="3"/>
          <w:numId w:val="9"/>
        </w:numPr>
        <w:bidi w:val="1"/>
        <w:ind w:hanging="57" w:start="567" w:end="0"/>
        <w:jc w:val="both"/>
        <w:rPr/>
      </w:pPr>
      <w:r>
        <w:rPr>
          <w:u w:val="single"/>
          <w:rtl w:val="true"/>
        </w:rPr>
        <w:t>מנחת יוסף</w:t>
      </w:r>
      <w:r>
        <w:rPr>
          <w:rtl w:val="true"/>
        </w:rPr>
        <w:t xml:space="preserve"> </w:t>
      </w:r>
      <w:r>
        <w:rPr>
          <w:rFonts w:hint="cs"/>
          <w:rtl w:val="true"/>
          <w:lang w:bidi="he-IL"/>
        </w:rPr>
        <w:t>(</w:t>
      </w:r>
      <w:r>
        <w:rPr>
          <w:rFonts w:hint="cs"/>
          <w:rtl w:val="true"/>
          <w:lang w:bidi="he-IL"/>
        </w:rPr>
        <w:t>ברנשטיין</w:t>
      </w:r>
      <w:r>
        <w:rPr>
          <w:rFonts w:hint="cs"/>
          <w:rtl w:val="true"/>
          <w:lang w:bidi="he-IL"/>
        </w:rPr>
        <w:t xml:space="preserve">, </w:t>
      </w:r>
      <w:r>
        <w:rPr>
          <w:rtl w:val="true"/>
        </w:rPr>
        <w:t>ס</w:t>
      </w:r>
      <w:r>
        <w:rPr>
          <w:rFonts w:hint="cs"/>
          <w:rtl w:val="true"/>
          <w:lang w:bidi="he-IL"/>
        </w:rPr>
        <w:t>י</w:t>
      </w:r>
      <w:r>
        <w:rPr>
          <w:rFonts w:hint="cs"/>
          <w:rtl w:val="true"/>
          <w:lang w:bidi="he-IL"/>
        </w:rPr>
        <w:t xml:space="preserve">' </w:t>
      </w:r>
      <w:r>
        <w:rPr>
          <w:rtl w:val="true"/>
        </w:rPr>
        <w:t>א</w:t>
      </w:r>
      <w:r>
        <w:rPr>
          <w:rFonts w:hint="cs"/>
          <w:rtl w:val="true"/>
          <w:lang w:bidi="he-IL"/>
        </w:rPr>
        <w:t>'</w:t>
      </w:r>
      <w:r>
        <w:rPr>
          <w:rtl w:val="true"/>
        </w:rPr>
        <w:t xml:space="preserve"> </w:t>
      </w:r>
      <w:r>
        <w:rPr>
          <w:rtl w:val="true"/>
        </w:rPr>
        <w:t>ס</w:t>
      </w:r>
      <w:r>
        <w:rPr>
          <w:rFonts w:hint="cs"/>
          <w:rtl w:val="true"/>
          <w:lang w:bidi="he-IL"/>
        </w:rPr>
        <w:t>עי</w:t>
      </w:r>
      <w:r>
        <w:rPr>
          <w:rtl w:val="true"/>
        </w:rPr>
        <w:t xml:space="preserve">' </w:t>
      </w:r>
      <w:r>
        <w:rPr>
          <w:rtl w:val="true"/>
        </w:rPr>
        <w:t>י</w:t>
      </w:r>
      <w:r>
        <w:rPr>
          <w:rtl w:val="true"/>
        </w:rPr>
        <w:t>"</w:t>
      </w:r>
      <w:r>
        <w:rPr>
          <w:rtl w:val="true"/>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י</w:t>
      </w:r>
      <w:r>
        <w:rPr>
          <w:rtl w:val="true"/>
          <w:lang w:bidi="he-IL"/>
        </w:rPr>
        <w:t>"</w:t>
      </w:r>
      <w:r>
        <w:rPr>
          <w:rtl w:val="true"/>
          <w:lang w:bidi="he-IL"/>
        </w:rPr>
        <w:t>א שאם הרב סומא אין חיוב להקביל פניו ברגל</w:t>
      </w:r>
      <w:r>
        <w:rPr>
          <w:rFonts w:hint="cs"/>
          <w:rtl w:val="true"/>
          <w:lang w:bidi="he-IL"/>
        </w:rPr>
        <w:t>"</w:t>
      </w:r>
      <w:r>
        <w:rPr>
          <w:rtl w:val="true"/>
        </w:rPr>
        <w:t>.</w:t>
      </w:r>
    </w:p>
    <w:p>
      <w:pPr>
        <w:pStyle w:val="Normal"/>
        <w:bidi w:val="1"/>
        <w:ind w:end="0"/>
        <w:jc w:val="both"/>
        <w:rPr/>
      </w:pPr>
      <w:r>
        <w:rPr>
          <w:rtl w:val="true"/>
        </w:rPr>
      </w:r>
    </w:p>
    <w:p>
      <w:pPr>
        <w:pStyle w:val="Normal"/>
        <w:numPr>
          <w:ilvl w:val="1"/>
          <w:numId w:val="9"/>
        </w:numPr>
        <w:bidi w:val="1"/>
        <w:ind w:hanging="57" w:start="227" w:end="0"/>
        <w:jc w:val="both"/>
        <w:rPr/>
      </w:pPr>
      <w:r>
        <w:rPr>
          <w:b/>
          <w:b/>
          <w:bCs/>
          <w:rtl w:val="true"/>
          <w:lang w:bidi="he-IL"/>
        </w:rPr>
        <w:t>להקביל פני רבו ברגל מי שיש לו רק רגל אחת</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rFonts w:hint="cs"/>
          <w:rtl w:val="true"/>
          <w:lang w:bidi="he-IL"/>
        </w:rPr>
        <w:t>זצ</w:t>
      </w:r>
      <w:r>
        <w:rPr>
          <w:rFonts w:hint="cs"/>
          <w:rtl w:val="true"/>
          <w:lang w:bidi="he-IL"/>
        </w:rPr>
        <w:t>"</w:t>
      </w:r>
      <w:r>
        <w:rPr>
          <w:rFonts w:hint="cs"/>
          <w:rtl w:val="true"/>
          <w:lang w:bidi="he-IL"/>
        </w:rPr>
        <w:t>ל</w:t>
      </w:r>
      <w:r>
        <w:rPr>
          <w:rtl w:val="true"/>
          <w:lang w:bidi="he-IL"/>
        </w:rPr>
        <w:t xml:space="preserve"> </w:t>
      </w:r>
      <w:r>
        <w:rPr>
          <w:rtl w:val="true"/>
          <w:lang w:bidi="he-IL"/>
        </w:rPr>
        <w:t>(</w:t>
      </w:r>
      <w:r>
        <w:rPr>
          <w:rFonts w:hint="cs"/>
          <w:rtl w:val="true"/>
          <w:lang w:bidi="he-IL"/>
        </w:rPr>
        <w:t>ח</w:t>
      </w:r>
      <w:r>
        <w:rPr>
          <w:rFonts w:hint="cs"/>
          <w:rtl w:val="true"/>
          <w:lang w:bidi="he-IL"/>
        </w:rPr>
        <w:t>"</w:t>
      </w:r>
      <w:r>
        <w:rPr>
          <w:rFonts w:hint="cs"/>
          <w:rtl w:val="true"/>
          <w:lang w:bidi="he-IL"/>
        </w:rPr>
        <w:t>ב שאלת רב ח</w:t>
      </w:r>
      <w:r>
        <w:rPr>
          <w:rFonts w:hint="cs"/>
          <w:rtl w:val="true"/>
          <w:lang w:bidi="he-IL"/>
        </w:rPr>
        <w:t>"</w:t>
      </w:r>
      <w:r>
        <w:rPr>
          <w:rFonts w:hint="cs"/>
          <w:rtl w:val="true"/>
          <w:lang w:bidi="he-IL"/>
        </w:rPr>
        <w:t>א פרק ו</w:t>
      </w:r>
      <w:r>
        <w:rPr>
          <w:rFonts w:hint="cs"/>
          <w:rtl w:val="true"/>
          <w:lang w:bidi="he-IL"/>
        </w:rPr>
        <w:t xml:space="preserve">' </w:t>
      </w:r>
      <w:r>
        <w:rPr>
          <w:rFonts w:hint="cs"/>
          <w:rtl w:val="true"/>
          <w:lang w:bidi="he-IL"/>
        </w:rPr>
        <w:t>אות ג</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אם מי שאין לו רק רגל אחת צריך לעלות לרבו בג</w:t>
      </w:r>
      <w:r>
        <w:rPr>
          <w:rtl w:val="true"/>
          <w:lang w:bidi="he-IL"/>
        </w:rPr>
        <w:t xml:space="preserve">' </w:t>
      </w:r>
      <w:r>
        <w:rPr>
          <w:rtl w:val="true"/>
          <w:lang w:bidi="he-IL"/>
        </w:rPr>
        <w:t>רגלים</w:t>
      </w:r>
      <w:r>
        <w:rPr>
          <w:rtl w:val="true"/>
          <w:lang w:bidi="he-IL"/>
        </w:rPr>
        <w:t xml:space="preserve">, </w:t>
      </w:r>
      <w:r>
        <w:rPr>
          <w:rtl w:val="true"/>
          <w:lang w:bidi="he-IL"/>
        </w:rPr>
        <w:t>דלכאורה בעינן דומיא דעלייה למקדש שהיו פטורים אם לא היה להן ב</w:t>
      </w:r>
      <w:r>
        <w:rPr>
          <w:rtl w:val="true"/>
          <w:lang w:bidi="he-IL"/>
        </w:rPr>
        <w:t xml:space="preserve">' </w:t>
      </w:r>
      <w:r>
        <w:rPr>
          <w:rtl w:val="true"/>
          <w:lang w:bidi="he-IL"/>
        </w:rPr>
        <w:t>רגלים</w:t>
      </w:r>
      <w:r>
        <w:rPr>
          <w:rtl w:val="true"/>
          <w:lang w:bidi="he-IL"/>
        </w:rPr>
        <w:t xml:space="preserve">. </w:t>
      </w:r>
      <w:r>
        <w:rPr>
          <w:rtl w:val="true"/>
          <w:lang w:bidi="he-IL"/>
        </w:rPr>
        <w:t>תשובה</w:t>
      </w:r>
      <w:r>
        <w:rPr>
          <w:rtl w:val="true"/>
          <w:lang w:bidi="he-IL"/>
        </w:rPr>
        <w:t xml:space="preserve">: </w:t>
      </w:r>
      <w:r>
        <w:rPr>
          <w:rtl w:val="true"/>
          <w:lang w:bidi="he-IL"/>
        </w:rPr>
        <w:t>יתכן שצריך</w:t>
      </w:r>
      <w:r>
        <w:rPr>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ה</w:t>
      </w:r>
      <w:r>
        <w:rPr>
          <w:b/>
          <w:b/>
          <w:bCs/>
          <w:rtl w:val="true"/>
        </w:rPr>
        <w:t xml:space="preserve">קבלת </w:t>
      </w:r>
      <w:r>
        <w:rPr>
          <w:rFonts w:hint="cs"/>
          <w:b/>
          <w:b/>
          <w:bCs/>
          <w:rtl w:val="true"/>
          <w:lang w:bidi="he-IL"/>
        </w:rPr>
        <w:t xml:space="preserve">פני </w:t>
      </w:r>
      <w:r>
        <w:rPr>
          <w:b/>
          <w:b/>
          <w:bCs/>
          <w:rtl w:val="true"/>
        </w:rPr>
        <w:t>רבו בכמה רבנים</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ל</w:t>
      </w:r>
      <w:r>
        <w:rPr>
          <w:rFonts w:hint="cs"/>
          <w:rtl w:val="true"/>
          <w:lang w:bidi="he-IL"/>
        </w:rPr>
        <w:t>"</w:t>
      </w:r>
      <w:r>
        <w:rPr>
          <w:rFonts w:hint="cs"/>
          <w:rtl w:val="true"/>
          <w:lang w:bidi="he-IL"/>
        </w:rPr>
        <w:t>א</w:t>
      </w:r>
      <w:r>
        <w:rPr>
          <w:rtl w:val="true"/>
        </w:rPr>
        <w:t>) – "</w:t>
      </w:r>
      <w:r>
        <w:rPr>
          <w:rtl w:val="true"/>
        </w:rPr>
        <w:t>שאלה</w:t>
      </w:r>
      <w:r>
        <w:rPr>
          <w:rtl w:val="true"/>
        </w:rPr>
        <w:t>:</w:t>
      </w:r>
      <w:r>
        <w:rPr>
          <w:rFonts w:hint="cs"/>
          <w:rtl w:val="true"/>
          <w:lang w:bidi="he-IL"/>
        </w:rPr>
        <w:t xml:space="preserve"> </w:t>
      </w:r>
      <w:r>
        <w:rPr>
          <w:rtl w:val="true"/>
        </w:rPr>
        <w:t>בקבלת רבו כשיש לו הרבה רבנים</w:t>
      </w:r>
      <w:r>
        <w:rPr>
          <w:rtl w:val="true"/>
        </w:rPr>
        <w:t xml:space="preserve">, </w:t>
      </w:r>
      <w:r>
        <w:rPr>
          <w:rtl w:val="true"/>
        </w:rPr>
        <w:t>אם צריך לילך לכולם</w:t>
      </w:r>
      <w:r>
        <w:rPr>
          <w:rtl w:val="true"/>
        </w:rPr>
        <w:t xml:space="preserve">, </w:t>
      </w:r>
      <w:r>
        <w:rPr>
          <w:rtl w:val="true"/>
        </w:rPr>
        <w:t>או סגי באחד מהם</w:t>
      </w:r>
      <w:r>
        <w:rPr>
          <w:rFonts w:hint="cs"/>
          <w:rtl w:val="true"/>
          <w:lang w:bidi="he-IL"/>
        </w:rPr>
        <w:t>.</w:t>
      </w:r>
      <w:r>
        <w:rPr>
          <w:rtl w:val="true"/>
        </w:rPr>
        <w:t xml:space="preserve"> </w:t>
      </w:r>
      <w:r>
        <w:rPr>
          <w:rtl w:val="true"/>
        </w:rPr>
        <w:t>תשובה</w:t>
      </w:r>
      <w:r>
        <w:rPr>
          <w:rtl w:val="true"/>
        </w:rPr>
        <w:t xml:space="preserve">: </w:t>
      </w:r>
      <w:r>
        <w:rPr>
          <w:rtl w:val="true"/>
        </w:rPr>
        <w:t>לגדול שבהם</w:t>
      </w:r>
      <w:r>
        <w:rPr>
          <w:rFonts w:hint="cs"/>
          <w:rtl w:val="true"/>
          <w:lang w:bidi="he-IL"/>
        </w:rPr>
        <w:t>. [</w:t>
      </w:r>
      <w:r>
        <w:rPr>
          <w:rtl w:val="true"/>
        </w:rPr>
        <w:t>והסתפק בזה בס</w:t>
      </w:r>
      <w:r>
        <w:rPr>
          <w:rtl w:val="true"/>
        </w:rPr>
        <w:t xml:space="preserve">' </w:t>
      </w:r>
      <w:r>
        <w:rPr>
          <w:rtl w:val="true"/>
        </w:rPr>
        <w:t>הלכה סדורה לידידי הל</w:t>
      </w:r>
      <w:r>
        <w:rPr>
          <w:rtl w:val="true"/>
        </w:rPr>
        <w:t xml:space="preserve">' </w:t>
      </w:r>
      <w:r>
        <w:rPr>
          <w:rtl w:val="true"/>
        </w:rPr>
        <w:t>יו</w:t>
      </w:r>
      <w:r>
        <w:rPr>
          <w:rtl w:val="true"/>
        </w:rPr>
        <w:t>"</w:t>
      </w:r>
      <w:r>
        <w:rPr>
          <w:rtl w:val="true"/>
        </w:rPr>
        <w:t>ט ס</w:t>
      </w:r>
      <w:r>
        <w:rPr>
          <w:rtl w:val="true"/>
        </w:rPr>
        <w:t xml:space="preserve">' </w:t>
      </w:r>
      <w:r>
        <w:rPr>
          <w:rtl w:val="true"/>
        </w:rPr>
        <w:t>תקכ</w:t>
      </w:r>
      <w:r>
        <w:rPr>
          <w:rtl w:val="true"/>
        </w:rPr>
        <w:t>"</w:t>
      </w:r>
      <w:r>
        <w:rPr>
          <w:rtl w:val="true"/>
        </w:rPr>
        <w:t>ט וא</w:t>
      </w:r>
      <w:r>
        <w:rPr>
          <w:rtl w:val="true"/>
        </w:rPr>
        <w:t>"</w:t>
      </w:r>
      <w:r>
        <w:rPr>
          <w:rtl w:val="true"/>
        </w:rPr>
        <w:t>ל הגר</w:t>
      </w:r>
      <w:r>
        <w:rPr>
          <w:rtl w:val="true"/>
        </w:rPr>
        <w:t>"</w:t>
      </w:r>
      <w:r>
        <w:rPr>
          <w:rtl w:val="true"/>
        </w:rPr>
        <w:t>א גרינבלאט זצ</w:t>
      </w:r>
      <w:r>
        <w:rPr>
          <w:rtl w:val="true"/>
        </w:rPr>
        <w:t>"</w:t>
      </w:r>
      <w:r>
        <w:rPr>
          <w:rtl w:val="true"/>
        </w:rPr>
        <w:t>ל בעל הרבבות אפרים שסגי לילך לרבו אחד</w:t>
      </w:r>
      <w:r>
        <w:rPr>
          <w:rtl w:val="true"/>
        </w:rPr>
        <w:t xml:space="preserve">. </w:t>
      </w:r>
      <w:r>
        <w:rPr>
          <w:rtl w:val="true"/>
        </w:rPr>
        <w:t>ומובא בס</w:t>
      </w:r>
      <w:r>
        <w:rPr>
          <w:rtl w:val="true"/>
        </w:rPr>
        <w:t xml:space="preserve">' </w:t>
      </w:r>
      <w:r>
        <w:rPr>
          <w:rtl w:val="true"/>
        </w:rPr>
        <w:t>בנתיבות ההלכה ל</w:t>
      </w:r>
      <w:r>
        <w:rPr>
          <w:rtl w:val="true"/>
        </w:rPr>
        <w:t>"</w:t>
      </w:r>
      <w:r>
        <w:rPr>
          <w:rtl w:val="true"/>
        </w:rPr>
        <w:t>ח יו</w:t>
      </w:r>
      <w:r>
        <w:rPr>
          <w:rtl w:val="true"/>
        </w:rPr>
        <w:t>"</w:t>
      </w:r>
      <w:r>
        <w:rPr>
          <w:rtl w:val="true"/>
        </w:rPr>
        <w:t>ט עמ</w:t>
      </w:r>
      <w:r>
        <w:rPr>
          <w:rtl w:val="true"/>
        </w:rPr>
        <w:t xml:space="preserve">' </w:t>
      </w:r>
      <w:r>
        <w:rPr/>
        <w:t>296</w:t>
      </w:r>
      <w:r>
        <w:rPr>
          <w:rtl w:val="true"/>
        </w:rPr>
        <w:t xml:space="preserve"> </w:t>
      </w:r>
      <w:r>
        <w:rPr>
          <w:rtl w:val="true"/>
        </w:rPr>
        <w:t>ועמש</w:t>
      </w:r>
      <w:r>
        <w:rPr>
          <w:rtl w:val="true"/>
        </w:rPr>
        <w:t>"</w:t>
      </w:r>
      <w:r>
        <w:rPr>
          <w:rtl w:val="true"/>
        </w:rPr>
        <w:t>כ בס</w:t>
      </w:r>
      <w:r>
        <w:rPr>
          <w:rtl w:val="true"/>
        </w:rPr>
        <w:t xml:space="preserve">' </w:t>
      </w:r>
      <w:r>
        <w:rPr>
          <w:rtl w:val="true"/>
        </w:rPr>
        <w:t>ברכ אברהם סוכה י</w:t>
      </w:r>
      <w:r>
        <w:rPr>
          <w:rtl w:val="true"/>
        </w:rPr>
        <w:t xml:space="preserve">' </w:t>
      </w:r>
      <w:r>
        <w:rPr>
          <w:rtl w:val="true"/>
        </w:rPr>
        <w:t>ע</w:t>
      </w:r>
      <w:r>
        <w:rPr>
          <w:rtl w:val="true"/>
        </w:rPr>
        <w:t>"</w:t>
      </w:r>
      <w:r>
        <w:rPr>
          <w:rtl w:val="true"/>
        </w:rPr>
        <w:t>ב אות ה</w:t>
      </w:r>
      <w:r>
        <w:rPr>
          <w:rtl w:val="true"/>
        </w:rPr>
        <w:t>'</w:t>
      </w:r>
      <w:r>
        <w:rPr>
          <w:rFonts w:hint="cs"/>
          <w:rtl w:val="true"/>
          <w:lang w:bidi="he-IL"/>
        </w:rPr>
        <w:t>].</w:t>
      </w:r>
    </w:p>
    <w:p>
      <w:pPr>
        <w:pStyle w:val="Normal"/>
        <w:bidi w:val="1"/>
        <w:ind w:end="0"/>
        <w:jc w:val="both"/>
        <w:rPr/>
      </w:pPr>
      <w:r>
        <w:rPr>
          <w:rtl w:val="true"/>
        </w:rPr>
      </w:r>
    </w:p>
    <w:p>
      <w:pPr>
        <w:pStyle w:val="Normal"/>
        <w:numPr>
          <w:ilvl w:val="0"/>
          <w:numId w:val="9"/>
        </w:numPr>
        <w:bidi w:val="1"/>
        <w:ind w:hanging="57" w:start="142" w:end="0"/>
        <w:jc w:val="both"/>
        <w:rPr/>
      </w:pPr>
      <w:r>
        <w:rPr>
          <w:sz w:val="28"/>
          <w:szCs w:val="28"/>
          <w:u w:val="single"/>
          <w:rtl w:val="true"/>
        </w:rPr>
        <w:t xml:space="preserve">קבלת פני רבו </w:t>
      </w:r>
      <w:r>
        <w:rPr>
          <w:rFonts w:hint="cs"/>
          <w:sz w:val="28"/>
          <w:szCs w:val="28"/>
          <w:u w:val="single"/>
          <w:rtl w:val="true"/>
          <w:lang w:bidi="he-IL"/>
        </w:rPr>
        <w:t>"</w:t>
      </w:r>
      <w:r>
        <w:rPr>
          <w:sz w:val="28"/>
          <w:szCs w:val="28"/>
          <w:u w:val="single"/>
          <w:rtl w:val="true"/>
        </w:rPr>
        <w:t>ברגל</w:t>
      </w:r>
      <w:r>
        <w:rPr>
          <w:rFonts w:hint="cs"/>
          <w:sz w:val="28"/>
          <w:szCs w:val="28"/>
          <w:u w:val="single"/>
          <w:rtl w:val="true"/>
          <w:lang w:bidi="he-IL"/>
        </w:rPr>
        <w:t>"</w:t>
      </w:r>
      <w:r>
        <w:rPr>
          <w:rtl w:val="true"/>
        </w:rPr>
        <w:t>.</w:t>
      </w:r>
    </w:p>
    <w:p>
      <w:pPr>
        <w:pStyle w:val="Normal"/>
        <w:numPr>
          <w:ilvl w:val="1"/>
          <w:numId w:val="9"/>
        </w:numPr>
        <w:bidi w:val="1"/>
        <w:ind w:hanging="57" w:start="227" w:end="0"/>
        <w:jc w:val="both"/>
        <w:rPr/>
      </w:pPr>
      <w:r>
        <w:rPr>
          <w:b/>
          <w:b/>
          <w:bCs/>
          <w:rtl w:val="true"/>
          <w:lang w:bidi="he-IL"/>
        </w:rPr>
        <w:t>רבו מחו</w:t>
      </w:r>
      <w:r>
        <w:rPr>
          <w:b/>
          <w:bCs/>
          <w:rtl w:val="true"/>
          <w:lang w:bidi="he-IL"/>
        </w:rPr>
        <w:t>"</w:t>
      </w:r>
      <w:r>
        <w:rPr>
          <w:b/>
          <w:b/>
          <w:bCs/>
          <w:rtl w:val="true"/>
          <w:lang w:bidi="he-IL"/>
        </w:rPr>
        <w:t>ל</w:t>
      </w:r>
      <w:r>
        <w:rPr>
          <w:rFonts w:hint="cs"/>
          <w:b/>
          <w:b/>
          <w:bCs/>
          <w:rtl w:val="true"/>
          <w:lang w:bidi="he-IL"/>
        </w:rPr>
        <w:t xml:space="preserve"> באר</w:t>
      </w:r>
      <w:r>
        <w:rPr>
          <w:rFonts w:hint="cs"/>
          <w:b/>
          <w:bCs/>
          <w:rtl w:val="true"/>
          <w:lang w:bidi="he-IL"/>
        </w:rPr>
        <w:t>"</w:t>
      </w:r>
      <w:r>
        <w:rPr>
          <w:rFonts w:hint="cs"/>
          <w:b/>
          <w:b/>
          <w:bCs/>
          <w:rtl w:val="true"/>
          <w:lang w:bidi="he-IL"/>
        </w:rPr>
        <w:t>י</w:t>
      </w:r>
      <w:r>
        <w:rPr>
          <w:rFonts w:hint="cs"/>
          <w:rtl w:val="true"/>
          <w:lang w:bidi="he-IL"/>
        </w:rPr>
        <w:t>.</w:t>
      </w:r>
    </w:p>
    <w:p>
      <w:pPr>
        <w:pStyle w:val="Normal"/>
        <w:numPr>
          <w:ilvl w:val="2"/>
          <w:numId w:val="9"/>
        </w:numPr>
        <w:bidi w:val="1"/>
        <w:ind w:hanging="57" w:start="397" w:end="0"/>
        <w:jc w:val="both"/>
        <w:rPr/>
      </w:pPr>
      <w:r>
        <w:rPr>
          <w:rFonts w:hint="cs"/>
          <w:rtl w:val="true"/>
          <w:lang w:bidi="he-IL"/>
        </w:rPr>
        <w:t>תלוי בתלמיד</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תאריך ישראל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ט סוף אות ה</w:t>
      </w:r>
      <w:r>
        <w:rPr>
          <w:rFonts w:hint="cs"/>
          <w:rtl w:val="true"/>
          <w:lang w:bidi="he-IL"/>
        </w:rPr>
        <w:t xml:space="preserve">') </w:t>
      </w:r>
      <w:r>
        <w:rPr>
          <w:rtl w:val="true"/>
          <w:lang w:bidi="he-IL"/>
        </w:rPr>
        <w:t>–</w:t>
      </w:r>
      <w:r>
        <w:rPr>
          <w:rFonts w:hint="cs"/>
          <w:rtl w:val="true"/>
          <w:lang w:bidi="he-IL"/>
        </w:rPr>
        <w:t xml:space="preserve"> "</w:t>
      </w:r>
      <w:r>
        <w:rPr>
          <w:rtl w:val="true"/>
          <w:lang w:bidi="he-IL"/>
        </w:rPr>
        <w:t>בן חו</w:t>
      </w:r>
      <w:r>
        <w:rPr>
          <w:rtl w:val="true"/>
          <w:lang w:bidi="he-IL"/>
        </w:rPr>
        <w:t>"</w:t>
      </w:r>
      <w:r>
        <w:rPr>
          <w:rtl w:val="true"/>
          <w:lang w:bidi="he-IL"/>
        </w:rPr>
        <w:t>ל ביו</w:t>
      </w:r>
      <w:r>
        <w:rPr>
          <w:rtl w:val="true"/>
          <w:lang w:bidi="he-IL"/>
        </w:rPr>
        <w:t>"</w:t>
      </w:r>
      <w:r>
        <w:rPr>
          <w:rtl w:val="true"/>
          <w:lang w:bidi="he-IL"/>
        </w:rPr>
        <w:t>ט שני שביקר אצל רבו שהוא בן א</w:t>
      </w:r>
      <w:r>
        <w:rPr>
          <w:rtl w:val="true"/>
          <w:lang w:bidi="he-IL"/>
        </w:rPr>
        <w:t>"</w:t>
      </w:r>
      <w:r>
        <w:rPr>
          <w:rtl w:val="true"/>
          <w:lang w:bidi="he-IL"/>
        </w:rPr>
        <w:t>י ואצלו הוא אסרו חג</w:t>
      </w:r>
      <w:r>
        <w:rPr>
          <w:rtl w:val="true"/>
          <w:lang w:bidi="he-IL"/>
        </w:rPr>
        <w:t xml:space="preserve">, </w:t>
      </w:r>
      <w:r>
        <w:rPr>
          <w:rtl w:val="true"/>
          <w:lang w:bidi="he-IL"/>
        </w:rPr>
        <w:t>אי מקיים התלמיד המצוה דלהקביל פני רבו ברגל בכה</w:t>
      </w:r>
      <w:r>
        <w:rPr>
          <w:rtl w:val="true"/>
          <w:lang w:bidi="he-IL"/>
        </w:rPr>
        <w:t>"</w:t>
      </w:r>
      <w:r>
        <w:rPr>
          <w:rtl w:val="true"/>
          <w:lang w:bidi="he-IL"/>
        </w:rPr>
        <w:t>ג או לא</w:t>
      </w:r>
      <w:r>
        <w:rPr>
          <w:rtl w:val="true"/>
          <w:lang w:bidi="he-IL"/>
        </w:rPr>
        <w:t xml:space="preserve">. </w:t>
      </w:r>
      <w:r>
        <w:rPr>
          <w:rtl w:val="true"/>
          <w:lang w:bidi="he-IL"/>
        </w:rPr>
        <w:t>והשיב וז</w:t>
      </w:r>
      <w:r>
        <w:rPr>
          <w:rtl w:val="true"/>
          <w:lang w:bidi="he-IL"/>
        </w:rPr>
        <w:t>"</w:t>
      </w:r>
      <w:r>
        <w:rPr>
          <w:rtl w:val="true"/>
          <w:lang w:bidi="he-IL"/>
        </w:rPr>
        <w:t>ל מסתבר שמקיים</w:t>
      </w:r>
      <w:r>
        <w:rPr>
          <w:rFonts w:hint="cs"/>
          <w:rtl w:val="true"/>
          <w:lang w:bidi="he-IL"/>
        </w:rPr>
        <w:t>".</w:t>
      </w:r>
    </w:p>
    <w:p>
      <w:pPr>
        <w:pStyle w:val="Normal"/>
        <w:bidi w:val="1"/>
        <w:ind w:start="567" w:end="0"/>
        <w:jc w:val="both"/>
        <w:rPr>
          <w:rFonts w:hint="cs"/>
          <w:u w:val="single"/>
          <w:lang w:bidi="he-IL"/>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rPr>
        <w:t>דרך שיחה ח</w:t>
      </w:r>
      <w:r>
        <w:rPr>
          <w:rtl w:val="true"/>
        </w:rPr>
        <w:t>"</w:t>
      </w:r>
      <w:r>
        <w:rPr>
          <w:rtl w:val="true"/>
        </w:rPr>
        <w:t>א עמ</w:t>
      </w:r>
      <w:r>
        <w:rPr>
          <w:rtl w:val="true"/>
        </w:rPr>
        <w:t xml:space="preserve">' </w:t>
      </w:r>
      <w:r>
        <w:rPr>
          <w:rtl w:val="true"/>
        </w:rPr>
        <w:t>תקס</w:t>
      </w:r>
      <w:r>
        <w:rPr>
          <w:rtl w:val="true"/>
        </w:rPr>
        <w:t>"</w:t>
      </w:r>
      <w:r>
        <w:rPr>
          <w:rtl w:val="true"/>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בן חו</w:t>
      </w:r>
      <w:r>
        <w:rPr>
          <w:rtl w:val="true"/>
          <w:lang w:bidi="he-IL"/>
        </w:rPr>
        <w:t>"</w:t>
      </w:r>
      <w:r>
        <w:rPr>
          <w:rtl w:val="true"/>
          <w:lang w:bidi="he-IL"/>
        </w:rPr>
        <w:t>ל שאצלו יו</w:t>
      </w:r>
      <w:r>
        <w:rPr>
          <w:rtl w:val="true"/>
          <w:lang w:bidi="he-IL"/>
        </w:rPr>
        <w:t>"</w:t>
      </w:r>
      <w:r>
        <w:rPr>
          <w:rtl w:val="true"/>
          <w:lang w:bidi="he-IL"/>
        </w:rPr>
        <w:t>ט שני ואצל רבו חול הוא</w:t>
      </w:r>
      <w:r>
        <w:rPr>
          <w:rtl w:val="true"/>
          <w:lang w:bidi="he-IL"/>
        </w:rPr>
        <w:t xml:space="preserve">, </w:t>
      </w:r>
      <w:r>
        <w:rPr>
          <w:rtl w:val="true"/>
          <w:lang w:bidi="he-IL"/>
        </w:rPr>
        <w:t>דינו מהו</w:t>
      </w:r>
      <w:r>
        <w:rPr>
          <w:rtl w:val="true"/>
          <w:lang w:bidi="he-IL"/>
        </w:rPr>
        <w:t xml:space="preserve">. </w:t>
      </w:r>
      <w:r>
        <w:rPr>
          <w:rtl w:val="true"/>
          <w:lang w:bidi="he-IL"/>
        </w:rPr>
        <w:t>תשובה</w:t>
      </w:r>
      <w:r>
        <w:rPr>
          <w:rtl w:val="true"/>
          <w:lang w:bidi="he-IL"/>
        </w:rPr>
        <w:t xml:space="preserve">: </w:t>
      </w:r>
      <w:r>
        <w:rPr>
          <w:rtl w:val="true"/>
          <w:lang w:bidi="he-IL"/>
        </w:rPr>
        <w:t>בפשוטו כיון שזה חיוב עליו הרי הדבר תלוי בו ואצלו זה יו</w:t>
      </w:r>
      <w:r>
        <w:rPr>
          <w:rtl w:val="true"/>
          <w:lang w:bidi="he-IL"/>
        </w:rPr>
        <w:t>"</w:t>
      </w:r>
      <w:r>
        <w:rPr>
          <w:rtl w:val="true"/>
          <w:lang w:bidi="he-IL"/>
        </w:rPr>
        <w:t>ט</w:t>
      </w:r>
      <w:r>
        <w:rPr>
          <w:rtl w:val="true"/>
          <w:lang w:bidi="he-IL"/>
        </w:rPr>
        <w:t xml:space="preserve">, </w:t>
      </w:r>
      <w:r>
        <w:rPr>
          <w:rtl w:val="true"/>
          <w:lang w:bidi="he-IL"/>
        </w:rPr>
        <w:t>ואף שבנו</w:t>
      </w:r>
      <w:r>
        <w:rPr>
          <w:rtl w:val="true"/>
          <w:lang w:bidi="he-IL"/>
        </w:rPr>
        <w:t>"</w:t>
      </w:r>
      <w:r>
        <w:rPr>
          <w:rtl w:val="true"/>
          <w:lang w:bidi="he-IL"/>
        </w:rPr>
        <w:t xml:space="preserve">ב </w:t>
      </w:r>
      <w:r>
        <w:rPr>
          <w:rtl w:val="true"/>
          <w:lang w:bidi="he-IL"/>
        </w:rPr>
        <w:t>(</w:t>
      </w:r>
      <w:r>
        <w:rPr>
          <w:rtl w:val="true"/>
          <w:lang w:bidi="he-IL"/>
        </w:rPr>
        <w:t>תנינא סי</w:t>
      </w:r>
      <w:r>
        <w:rPr>
          <w:rtl w:val="true"/>
          <w:lang w:bidi="he-IL"/>
        </w:rPr>
        <w:t xml:space="preserve">' </w:t>
      </w:r>
      <w:r>
        <w:rPr>
          <w:rtl w:val="true"/>
          <w:lang w:bidi="he-IL"/>
        </w:rPr>
        <w:t>צ</w:t>
      </w:r>
      <w:r>
        <w:rPr>
          <w:rtl w:val="true"/>
          <w:lang w:bidi="he-IL"/>
        </w:rPr>
        <w:t>"</w:t>
      </w:r>
      <w:r>
        <w:rPr>
          <w:rtl w:val="true"/>
          <w:lang w:bidi="he-IL"/>
        </w:rPr>
        <w:t>ד</w:t>
      </w:r>
      <w:r>
        <w:rPr>
          <w:rtl w:val="true"/>
          <w:lang w:bidi="he-IL"/>
        </w:rPr>
        <w:t xml:space="preserve">) </w:t>
      </w:r>
      <w:r>
        <w:rPr>
          <w:rtl w:val="true"/>
          <w:lang w:bidi="he-IL"/>
        </w:rPr>
        <w:t>כתב שענין החיוב ברגל הוא מצד ההשפעה שיש על הרב</w:t>
      </w:r>
      <w:r>
        <w:rPr>
          <w:rtl w:val="true"/>
          <w:lang w:bidi="he-IL"/>
        </w:rPr>
        <w:t xml:space="preserve">, </w:t>
      </w:r>
      <w:r>
        <w:rPr>
          <w:rtl w:val="true"/>
          <w:lang w:bidi="he-IL"/>
        </w:rPr>
        <w:t>אבל יתכן שההשפעה היא בקבלה</w:t>
      </w:r>
      <w:r>
        <w:rPr>
          <w:rtl w:val="true"/>
          <w:lang w:bidi="he-IL"/>
        </w:rPr>
        <w:t xml:space="preserve">, </w:t>
      </w:r>
      <w:r>
        <w:rPr>
          <w:rtl w:val="true"/>
          <w:lang w:bidi="he-IL"/>
        </w:rPr>
        <w:t>וקשה לבנות מזה להלכה</w:t>
      </w:r>
      <w:r>
        <w:rPr>
          <w:rtl w:val="true"/>
          <w:lang w:bidi="he-IL"/>
        </w:rPr>
        <w:t xml:space="preserve">, </w:t>
      </w:r>
      <w:r>
        <w:rPr>
          <w:rtl w:val="true"/>
          <w:lang w:bidi="he-IL"/>
        </w:rPr>
        <w:t>וצ</w:t>
      </w:r>
      <w:r>
        <w:rPr>
          <w:rtl w:val="true"/>
          <w:lang w:bidi="he-IL"/>
        </w:rPr>
        <w:t>"</w:t>
      </w:r>
      <w:r>
        <w:rPr>
          <w:rtl w:val="true"/>
          <w:lang w:bidi="he-IL"/>
        </w:rPr>
        <w:t>ע</w:t>
      </w:r>
      <w:r>
        <w:rPr>
          <w:rtl w:val="true"/>
          <w:lang w:bidi="he-IL"/>
        </w:rPr>
        <w:t>"</w:t>
      </w:r>
      <w:r>
        <w:rPr>
          <w:rFonts w:hint="cs"/>
          <w:rtl w:val="true"/>
          <w:lang w:bidi="he-IL"/>
        </w:rPr>
        <w:t>.</w:t>
      </w:r>
    </w:p>
    <w:p>
      <w:pPr>
        <w:pStyle w:val="Normal"/>
        <w:bidi w:val="1"/>
        <w:ind w:start="56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מועדי הגר</w:t>
      </w:r>
      <w:r>
        <w:rPr>
          <w:rFonts w:hint="cs"/>
          <w:rtl w:val="true"/>
          <w:lang w:bidi="he-IL"/>
        </w:rPr>
        <w:t>"</w:t>
      </w:r>
      <w:r>
        <w:rPr>
          <w:rFonts w:hint="cs"/>
          <w:rtl w:val="true"/>
          <w:lang w:bidi="he-IL"/>
        </w:rPr>
        <w:t>ח תשובה ר</w:t>
      </w:r>
      <w:r>
        <w:rPr>
          <w:rFonts w:hint="cs"/>
          <w:rtl w:val="true"/>
          <w:lang w:bidi="he-IL"/>
        </w:rPr>
        <w:t>"</w:t>
      </w:r>
      <w:r>
        <w:rPr>
          <w:rFonts w:hint="cs"/>
          <w:rtl w:val="true"/>
          <w:lang w:bidi="he-IL"/>
        </w:rPr>
        <w:t>נ</w:t>
      </w:r>
      <w:r>
        <w:rPr>
          <w:rtl w:val="true"/>
          <w:lang w:bidi="he-IL"/>
        </w:rPr>
        <w:t>) – "</w:t>
      </w:r>
      <w:r>
        <w:rPr>
          <w:rtl w:val="true"/>
          <w:lang w:bidi="he-IL"/>
        </w:rPr>
        <w:t>שאלה</w:t>
      </w:r>
      <w:r>
        <w:rPr>
          <w:rFonts w:hint="cs"/>
          <w:rtl w:val="true"/>
          <w:lang w:bidi="he-IL"/>
        </w:rPr>
        <w:t xml:space="preserve">: </w:t>
      </w:r>
      <w:r>
        <w:rPr>
          <w:rtl w:val="true"/>
          <w:lang w:bidi="he-IL"/>
        </w:rPr>
        <w:t>אם מקיים מ</w:t>
      </w:r>
      <w:r>
        <w:rPr>
          <w:rtl w:val="true"/>
          <w:lang w:bidi="he-IL"/>
        </w:rPr>
        <w:t>"</w:t>
      </w:r>
      <w:r>
        <w:rPr>
          <w:rtl w:val="true"/>
          <w:lang w:bidi="he-IL"/>
        </w:rPr>
        <w:t>ע בהקבלת רבו כשרבו הגיע מחו</w:t>
      </w:r>
      <w:r>
        <w:rPr>
          <w:rtl w:val="true"/>
          <w:lang w:bidi="he-IL"/>
        </w:rPr>
        <w:t>"</w:t>
      </w:r>
      <w:r>
        <w:rPr>
          <w:rtl w:val="true"/>
          <w:lang w:bidi="he-IL"/>
        </w:rPr>
        <w:t>ל</w:t>
      </w:r>
      <w:r>
        <w:rPr>
          <w:rtl w:val="true"/>
          <w:lang w:bidi="he-IL"/>
        </w:rPr>
        <w:t xml:space="preserve">, </w:t>
      </w:r>
      <w:r>
        <w:rPr>
          <w:rtl w:val="true"/>
          <w:lang w:bidi="he-IL"/>
        </w:rPr>
        <w:t>ונוהג יו</w:t>
      </w:r>
      <w:r>
        <w:rPr>
          <w:rtl w:val="true"/>
          <w:lang w:bidi="he-IL"/>
        </w:rPr>
        <w:t>"</w:t>
      </w:r>
      <w:r>
        <w:rPr>
          <w:rtl w:val="true"/>
          <w:lang w:bidi="he-IL"/>
        </w:rPr>
        <w:t>ט שני והתלמיד לדידיה חול</w:t>
      </w:r>
      <w:r>
        <w:rPr>
          <w:rtl w:val="true"/>
        </w:rPr>
        <w:t>.</w:t>
      </w:r>
      <w:r>
        <w:rPr>
          <w:rFonts w:hint="cs"/>
          <w:rtl w:val="true"/>
          <w:lang w:bidi="he-IL"/>
        </w:rPr>
        <w:t xml:space="preserve"> </w:t>
      </w:r>
      <w:r>
        <w:rPr>
          <w:rtl w:val="true"/>
          <w:lang w:bidi="he-IL"/>
        </w:rPr>
        <w:t>תשובה</w:t>
      </w:r>
      <w:r>
        <w:rPr>
          <w:rFonts w:hint="cs"/>
          <w:rtl w:val="true"/>
          <w:lang w:bidi="he-IL"/>
        </w:rPr>
        <w:t xml:space="preserve">: </w:t>
      </w:r>
      <w:r>
        <w:rPr>
          <w:rtl w:val="true"/>
          <w:lang w:bidi="he-IL"/>
        </w:rPr>
        <w:t>מסתבר שתלוי בתלמיד</w:t>
      </w:r>
      <w:r>
        <w:rPr>
          <w:rFonts w:hint="cs"/>
          <w:rtl w:val="true"/>
          <w:lang w:bidi="he-IL"/>
        </w:rPr>
        <w:t>"</w:t>
      </w:r>
      <w:r>
        <w:rPr>
          <w:rtl w:val="true"/>
          <w:lang w:bidi="he-IL"/>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תאריך ישראל</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ט אות ה</w:t>
      </w:r>
      <w:r>
        <w:rPr>
          <w:rFonts w:hint="cs"/>
          <w:rtl w:val="true"/>
          <w:lang w:bidi="he-IL"/>
        </w:rPr>
        <w:t xml:space="preserve">'), </w:t>
      </w:r>
      <w:r>
        <w:rPr>
          <w:u w:val="single"/>
          <w:rtl w:val="true"/>
          <w:lang w:bidi="he-IL"/>
        </w:rPr>
        <w:t>באר שרים</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ד ס</w:t>
      </w:r>
      <w:r>
        <w:rPr>
          <w:rtl w:val="true"/>
          <w:lang w:bidi="he-IL"/>
        </w:rPr>
        <w:t xml:space="preserve">' </w:t>
      </w:r>
      <w:r>
        <w:rPr>
          <w:rtl w:val="true"/>
          <w:lang w:bidi="he-IL"/>
        </w:rPr>
        <w:t>ע</w:t>
      </w:r>
      <w:r>
        <w:rPr>
          <w:rtl w:val="true"/>
          <w:lang w:bidi="he-IL"/>
        </w:rPr>
        <w:t>"</w:t>
      </w:r>
      <w:r>
        <w:rPr>
          <w:rtl w:val="true"/>
          <w:lang w:bidi="he-IL"/>
        </w:rPr>
        <w:t>ב אות ח</w:t>
      </w:r>
      <w:r>
        <w:rPr>
          <w:rtl w:val="true"/>
          <w:lang w:bidi="he-IL"/>
        </w:rPr>
        <w:t>'</w:t>
      </w:r>
      <w:r>
        <w:rPr>
          <w:rFonts w:hint="cs"/>
          <w:rtl w:val="true"/>
          <w:lang w:bidi="he-IL"/>
        </w:rPr>
        <w:t xml:space="preserve">), </w:t>
      </w:r>
      <w:r>
        <w:rPr>
          <w:rFonts w:hint="cs"/>
          <w:u w:val="single"/>
          <w:rtl w:val="true"/>
          <w:lang w:bidi="he-IL"/>
        </w:rPr>
        <w:t>פנינת השבת</w:t>
      </w:r>
      <w:r>
        <w:rPr>
          <w:rFonts w:hint="cs"/>
          <w:rtl w:val="true"/>
          <w:lang w:bidi="he-IL"/>
        </w:rPr>
        <w:t xml:space="preserve"> </w:t>
      </w:r>
      <w:r>
        <w:rPr>
          <w:rFonts w:hint="cs"/>
          <w:rtl w:val="true"/>
          <w:lang w:bidi="he-IL"/>
        </w:rPr>
        <w:t>(</w:t>
      </w:r>
      <w:r>
        <w:rPr>
          <w:rFonts w:hint="cs"/>
          <w:rtl w:val="true"/>
          <w:lang w:bidi="he-IL"/>
        </w:rPr>
        <w:t>קבלת פני רבו סעי</w:t>
      </w:r>
      <w:r>
        <w:rPr>
          <w:rFonts w:hint="cs"/>
          <w:rtl w:val="true"/>
          <w:lang w:bidi="he-IL"/>
        </w:rPr>
        <w:t xml:space="preserve">' </w:t>
      </w:r>
      <w:r>
        <w:rPr>
          <w:rFonts w:hint="cs"/>
          <w:rtl w:val="true"/>
          <w:lang w:bidi="he-IL"/>
        </w:rPr>
        <w:t>נ</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רפ</w:t>
      </w:r>
      <w:r>
        <w:rPr>
          <w:rFonts w:hint="cs"/>
          <w:rtl w:val="true"/>
          <w:lang w:bidi="he-IL"/>
        </w:rPr>
        <w:t>"</w:t>
      </w:r>
      <w:r>
        <w:rPr>
          <w:rFonts w:hint="cs"/>
          <w:rtl w:val="true"/>
          <w:lang w:bidi="he-IL"/>
        </w:rPr>
        <w:t>ג</w:t>
      </w:r>
      <w:r>
        <w:rPr>
          <w:rFonts w:hint="cs"/>
          <w:rtl w:val="true"/>
          <w:lang w:bidi="he-IL"/>
        </w:rPr>
        <w:t>).</w:t>
      </w:r>
    </w:p>
    <w:p>
      <w:pPr>
        <w:pStyle w:val="Normal"/>
        <w:numPr>
          <w:ilvl w:val="3"/>
          <w:numId w:val="9"/>
        </w:numPr>
        <w:bidi w:val="1"/>
        <w:ind w:hanging="57" w:start="567" w:end="0"/>
        <w:jc w:val="both"/>
        <w:rPr/>
      </w:pPr>
      <w:r>
        <w:rPr>
          <w:u w:val="single"/>
          <w:rtl w:val="true"/>
          <w:lang w:bidi="he-IL"/>
        </w:rPr>
        <w:t>בצל החכמה</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רב בן חו</w:t>
      </w:r>
      <w:r>
        <w:rPr>
          <w:rtl w:val="true"/>
          <w:lang w:bidi="he-IL"/>
        </w:rPr>
        <w:t>"</w:t>
      </w:r>
      <w:r>
        <w:rPr>
          <w:rtl w:val="true"/>
          <w:lang w:bidi="he-IL"/>
        </w:rPr>
        <w:t>ל הבא לבקר בא</w:t>
      </w:r>
      <w:r>
        <w:rPr>
          <w:rtl w:val="true"/>
          <w:lang w:bidi="he-IL"/>
        </w:rPr>
        <w:t>"</w:t>
      </w:r>
      <w:r>
        <w:rPr>
          <w:rtl w:val="true"/>
          <w:lang w:bidi="he-IL"/>
        </w:rPr>
        <w:t>י ודעתו לחזור</w:t>
      </w:r>
      <w:r>
        <w:rPr>
          <w:rFonts w:hint="cs"/>
          <w:rtl w:val="true"/>
          <w:lang w:bidi="he-IL"/>
        </w:rPr>
        <w:t xml:space="preserve"> </w:t>
      </w:r>
      <w:r>
        <w:rPr>
          <w:rFonts w:hint="cs"/>
          <w:rtl w:val="true"/>
          <w:lang w:bidi="he-IL"/>
        </w:rPr>
        <w:t xml:space="preserve">... </w:t>
      </w:r>
      <w:r>
        <w:rPr>
          <w:rtl w:val="true"/>
          <w:lang w:bidi="he-IL"/>
        </w:rPr>
        <w:t>על כן בנ</w:t>
      </w:r>
      <w:r>
        <w:rPr>
          <w:rtl w:val="true"/>
          <w:lang w:bidi="he-IL"/>
        </w:rPr>
        <w:t>"</w:t>
      </w:r>
      <w:r>
        <w:rPr>
          <w:rtl w:val="true"/>
          <w:lang w:bidi="he-IL"/>
        </w:rPr>
        <w:t>ד לכתחלה עליהם לקבל פני רבם ביום טוב א</w:t>
      </w:r>
      <w:r>
        <w:rPr>
          <w:rtl w:val="true"/>
          <w:lang w:bidi="he-IL"/>
        </w:rPr>
        <w:t xml:space="preserve">' </w:t>
      </w:r>
      <w:r>
        <w:rPr>
          <w:rtl w:val="true"/>
          <w:lang w:bidi="he-IL"/>
        </w:rPr>
        <w:t>ואם לא קבלם ביום טוב א</w:t>
      </w:r>
      <w:r>
        <w:rPr>
          <w:rtl w:val="true"/>
          <w:lang w:bidi="he-IL"/>
        </w:rPr>
        <w:t xml:space="preserve">' </w:t>
      </w:r>
      <w:r>
        <w:rPr>
          <w:rtl w:val="true"/>
          <w:lang w:bidi="he-IL"/>
        </w:rPr>
        <w:t>יקבלם ביום טוב ב</w:t>
      </w:r>
      <w:r>
        <w:rPr>
          <w:rtl w:val="true"/>
          <w:lang w:bidi="he-IL"/>
        </w:rPr>
        <w:t xml:space="preserve">' </w:t>
      </w:r>
      <w:r>
        <w:rPr>
          <w:rtl w:val="true"/>
          <w:lang w:bidi="he-IL"/>
        </w:rPr>
        <w:t>ואם גם אז לא קבלם</w:t>
      </w:r>
      <w:r>
        <w:rPr>
          <w:rtl w:val="true"/>
          <w:lang w:bidi="he-IL"/>
        </w:rPr>
        <w:t xml:space="preserve">, </w:t>
      </w:r>
      <w:r>
        <w:rPr>
          <w:rtl w:val="true"/>
          <w:lang w:bidi="he-IL"/>
        </w:rPr>
        <w:t>ישתדלו לקבלם גם אחר חג השבועות תוך ז</w:t>
      </w:r>
      <w:r>
        <w:rPr>
          <w:rtl w:val="true"/>
          <w:lang w:bidi="he-IL"/>
        </w:rPr>
        <w:t xml:space="preserve">' </w:t>
      </w:r>
      <w:r>
        <w:rPr>
          <w:rtl w:val="true"/>
          <w:lang w:bidi="he-IL"/>
        </w:rPr>
        <w:t>ימי תשלומין</w:t>
      </w:r>
      <w:r>
        <w:rPr>
          <w:rtl w:val="true"/>
          <w:lang w:bidi="he-IL"/>
        </w:rPr>
        <w:t xml:space="preserve">, </w:t>
      </w:r>
      <w:r>
        <w:rPr>
          <w:rtl w:val="true"/>
          <w:lang w:bidi="he-IL"/>
        </w:rPr>
        <w:t>כי אולי יש תשלומין גם למצוה זו</w:t>
      </w:r>
      <w:r>
        <w:rPr>
          <w:rtl w:val="true"/>
          <w:lang w:bidi="he-IL"/>
        </w:rPr>
        <w:t xml:space="preserve">. - </w:t>
      </w:r>
      <w:r>
        <w:rPr>
          <w:rtl w:val="true"/>
          <w:lang w:bidi="he-IL"/>
        </w:rPr>
        <w:t>ואמנם כ</w:t>
      </w:r>
      <w:r>
        <w:rPr>
          <w:rtl w:val="true"/>
          <w:lang w:bidi="he-IL"/>
        </w:rPr>
        <w:t>"</w:t>
      </w:r>
      <w:r>
        <w:rPr>
          <w:rtl w:val="true"/>
          <w:lang w:bidi="he-IL"/>
        </w:rPr>
        <w:t>ז בתלמידיו בני א</w:t>
      </w:r>
      <w:r>
        <w:rPr>
          <w:rtl w:val="true"/>
          <w:lang w:bidi="he-IL"/>
        </w:rPr>
        <w:t>"</w:t>
      </w:r>
      <w:r>
        <w:rPr>
          <w:rtl w:val="true"/>
          <w:lang w:bidi="he-IL"/>
        </w:rPr>
        <w:t>י שאינם עושים יום טוב ב</w:t>
      </w:r>
      <w:r>
        <w:rPr>
          <w:rtl w:val="true"/>
          <w:lang w:bidi="he-IL"/>
        </w:rPr>
        <w:t xml:space="preserve">' </w:t>
      </w:r>
      <w:r>
        <w:rPr>
          <w:rtl w:val="true"/>
          <w:lang w:bidi="he-IL"/>
        </w:rPr>
        <w:t>ש</w:t>
      </w:r>
      <w:r>
        <w:rPr>
          <w:rtl w:val="true"/>
          <w:lang w:bidi="he-IL"/>
        </w:rPr>
        <w:t>"</w:t>
      </w:r>
      <w:r>
        <w:rPr>
          <w:rtl w:val="true"/>
          <w:lang w:bidi="he-IL"/>
        </w:rPr>
        <w:t>ג אבל תלמידיו בני חו</w:t>
      </w:r>
      <w:r>
        <w:rPr>
          <w:rtl w:val="true"/>
          <w:lang w:bidi="he-IL"/>
        </w:rPr>
        <w:t>"</w:t>
      </w:r>
      <w:r>
        <w:rPr>
          <w:rtl w:val="true"/>
          <w:lang w:bidi="he-IL"/>
        </w:rPr>
        <w:t>ל הנמצאים אז בא</w:t>
      </w:r>
      <w:r>
        <w:rPr>
          <w:rtl w:val="true"/>
          <w:lang w:bidi="he-IL"/>
        </w:rPr>
        <w:t>"</w:t>
      </w:r>
      <w:r>
        <w:rPr>
          <w:rtl w:val="true"/>
          <w:lang w:bidi="he-IL"/>
        </w:rPr>
        <w:t>י ודעתם לחזור פשיטא שיכולים לקיים מצוה זו גם ביום טוב ב</w:t>
      </w:r>
      <w:r>
        <w:rPr>
          <w:rtl w:val="true"/>
          <w:lang w:bidi="he-IL"/>
        </w:rPr>
        <w:t xml:space="preserve">' </w:t>
      </w:r>
      <w:r>
        <w:rPr>
          <w:rtl w:val="true"/>
          <w:lang w:bidi="he-IL"/>
        </w:rPr>
        <w:t>ש</w:t>
      </w:r>
      <w:r>
        <w:rPr>
          <w:rtl w:val="true"/>
          <w:lang w:bidi="he-IL"/>
        </w:rPr>
        <w:t>"</w:t>
      </w:r>
      <w:r>
        <w:rPr>
          <w:rtl w:val="true"/>
          <w:lang w:bidi="he-IL"/>
        </w:rPr>
        <w:t>ג</w:t>
      </w:r>
      <w:r>
        <w:rPr>
          <w:rtl w:val="true"/>
          <w:lang w:bidi="he-IL"/>
        </w:rPr>
        <w:t xml:space="preserve">. </w:t>
      </w:r>
      <w:r>
        <w:rPr>
          <w:rtl w:val="true"/>
          <w:lang w:bidi="he-IL"/>
        </w:rPr>
        <w:t>רב בן א</w:t>
      </w:r>
      <w:r>
        <w:rPr>
          <w:rtl w:val="true"/>
          <w:lang w:bidi="he-IL"/>
        </w:rPr>
        <w:t>"</w:t>
      </w:r>
      <w:r>
        <w:rPr>
          <w:rtl w:val="true"/>
          <w:lang w:bidi="he-IL"/>
        </w:rPr>
        <w:t>י הנמצא בחו</w:t>
      </w:r>
      <w:r>
        <w:rPr>
          <w:rtl w:val="true"/>
          <w:lang w:bidi="he-IL"/>
        </w:rPr>
        <w:t>"</w:t>
      </w:r>
      <w:r>
        <w:rPr>
          <w:rtl w:val="true"/>
          <w:lang w:bidi="he-IL"/>
        </w:rPr>
        <w:t>ל ודעתו לחזור כיון דגם עליו לעשות יום טוב ב</w:t>
      </w:r>
      <w:r>
        <w:rPr>
          <w:rtl w:val="true"/>
          <w:lang w:bidi="he-IL"/>
        </w:rPr>
        <w:t xml:space="preserve">' </w:t>
      </w:r>
      <w:r>
        <w:rPr>
          <w:rtl w:val="true"/>
          <w:lang w:bidi="he-IL"/>
        </w:rPr>
        <w:t>עכ</w:t>
      </w:r>
      <w:r>
        <w:rPr>
          <w:rtl w:val="true"/>
          <w:lang w:bidi="he-IL"/>
        </w:rPr>
        <w:t>"</w:t>
      </w:r>
      <w:r>
        <w:rPr>
          <w:rtl w:val="true"/>
          <w:lang w:bidi="he-IL"/>
        </w:rPr>
        <w:t>פ בפרהסיא אולי לכו</w:t>
      </w:r>
      <w:r>
        <w:rPr>
          <w:rtl w:val="true"/>
          <w:lang w:bidi="he-IL"/>
        </w:rPr>
        <w:t>"</w:t>
      </w:r>
      <w:r>
        <w:rPr>
          <w:rtl w:val="true"/>
          <w:lang w:bidi="he-IL"/>
        </w:rPr>
        <w:t>ע יכולים תלמידיו בני חו</w:t>
      </w:r>
      <w:r>
        <w:rPr>
          <w:rtl w:val="true"/>
          <w:lang w:bidi="he-IL"/>
        </w:rPr>
        <w:t>"</w:t>
      </w:r>
      <w:r>
        <w:rPr>
          <w:rtl w:val="true"/>
          <w:lang w:bidi="he-IL"/>
        </w:rPr>
        <w:t>ל לקבל פניו ביום טוב ב</w:t>
      </w:r>
      <w:r>
        <w:rPr>
          <w:rtl w:val="true"/>
          <w:lang w:bidi="he-IL"/>
        </w:rPr>
        <w:t xml:space="preserve">' </w:t>
      </w:r>
      <w:r>
        <w:rPr>
          <w:rtl w:val="true"/>
          <w:lang w:bidi="he-IL"/>
        </w:rPr>
        <w:t>חוץ להיער</w:t>
      </w:r>
      <w:r>
        <w:rPr>
          <w:rtl w:val="true"/>
          <w:lang w:bidi="he-IL"/>
        </w:rPr>
        <w:t>"</w:t>
      </w:r>
      <w:r>
        <w:rPr>
          <w:rtl w:val="true"/>
          <w:lang w:bidi="he-IL"/>
        </w:rPr>
        <w:t>ד דלטעמי</w:t>
      </w:r>
      <w:r>
        <w:rPr>
          <w:rtl w:val="true"/>
          <w:lang w:bidi="he-IL"/>
        </w:rPr>
        <w:t xml:space="preserve">' </w:t>
      </w:r>
      <w:r>
        <w:rPr>
          <w:rtl w:val="true"/>
          <w:lang w:bidi="he-IL"/>
        </w:rPr>
        <w:t>כיון דלקושטא דמילתי</w:t>
      </w:r>
      <w:r>
        <w:rPr>
          <w:rtl w:val="true"/>
          <w:lang w:bidi="he-IL"/>
        </w:rPr>
        <w:t xml:space="preserve">' </w:t>
      </w:r>
      <w:r>
        <w:rPr>
          <w:rtl w:val="true"/>
          <w:lang w:bidi="he-IL"/>
        </w:rPr>
        <w:t>לרבי</w:t>
      </w:r>
      <w:r>
        <w:rPr>
          <w:rtl w:val="true"/>
          <w:lang w:bidi="he-IL"/>
        </w:rPr>
        <w:t xml:space="preserve">' </w:t>
      </w:r>
      <w:r>
        <w:rPr>
          <w:rtl w:val="true"/>
          <w:lang w:bidi="he-IL"/>
        </w:rPr>
        <w:t>לאו יום טוב הוא ל</w:t>
      </w:r>
      <w:r>
        <w:rPr>
          <w:rtl w:val="true"/>
          <w:lang w:bidi="he-IL"/>
        </w:rPr>
        <w:t>"</w:t>
      </w:r>
      <w:r>
        <w:rPr>
          <w:rtl w:val="true"/>
          <w:lang w:bidi="he-IL"/>
        </w:rPr>
        <w:t>ה דומיא דקבלת פני השכינה במקדש אמנם תלמידיו בני א</w:t>
      </w:r>
      <w:r>
        <w:rPr>
          <w:rtl w:val="true"/>
          <w:lang w:bidi="he-IL"/>
        </w:rPr>
        <w:t>"</w:t>
      </w:r>
      <w:r>
        <w:rPr>
          <w:rtl w:val="true"/>
          <w:lang w:bidi="he-IL"/>
        </w:rPr>
        <w:t>י הנמצאים כעת בחו</w:t>
      </w:r>
      <w:r>
        <w:rPr>
          <w:rtl w:val="true"/>
          <w:lang w:bidi="he-IL"/>
        </w:rPr>
        <w:t>"</w:t>
      </w:r>
      <w:r>
        <w:rPr>
          <w:rtl w:val="true"/>
          <w:lang w:bidi="he-IL"/>
        </w:rPr>
        <w:t>ל מחויבים לקבל פניו ביום טוב א</w:t>
      </w:r>
      <w:r>
        <w:rPr>
          <w:rtl w:val="true"/>
          <w:lang w:bidi="he-IL"/>
        </w:rPr>
        <w:t xml:space="preserve">' </w:t>
      </w:r>
      <w:r>
        <w:rPr>
          <w:rtl w:val="true"/>
          <w:lang w:bidi="he-IL"/>
        </w:rPr>
        <w:t xml:space="preserve">דוקא </w:t>
      </w:r>
      <w:r>
        <w:rPr>
          <w:rtl w:val="true"/>
          <w:lang w:bidi="he-IL"/>
        </w:rPr>
        <w:t>(</w:t>
      </w:r>
      <w:r>
        <w:rPr>
          <w:rtl w:val="true"/>
          <w:lang w:bidi="he-IL"/>
        </w:rPr>
        <w:t>ועיי</w:t>
      </w:r>
      <w:r>
        <w:rPr>
          <w:rtl w:val="true"/>
          <w:lang w:bidi="he-IL"/>
        </w:rPr>
        <w:t xml:space="preserve">' </w:t>
      </w:r>
      <w:r>
        <w:rPr>
          <w:rtl w:val="true"/>
          <w:lang w:bidi="he-IL"/>
        </w:rPr>
        <w:t>אות ו</w:t>
      </w:r>
      <w:r>
        <w:rPr>
          <w:rtl w:val="true"/>
          <w:lang w:bidi="he-IL"/>
        </w:rPr>
        <w:t xml:space="preserve">' </w:t>
      </w:r>
      <w:r>
        <w:rPr>
          <w:rtl w:val="true"/>
          <w:lang w:bidi="he-IL"/>
        </w:rPr>
        <w:t>ז</w:t>
      </w:r>
      <w:r>
        <w:rPr>
          <w:rtl w:val="true"/>
          <w:lang w:bidi="he-IL"/>
        </w:rPr>
        <w:t xml:space="preserve">'). </w:t>
      </w:r>
      <w:r>
        <w:rPr>
          <w:rtl w:val="true"/>
          <w:lang w:bidi="he-IL"/>
        </w:rPr>
        <w:t>תלמיד בן חו</w:t>
      </w:r>
      <w:r>
        <w:rPr>
          <w:rtl w:val="true"/>
          <w:lang w:bidi="he-IL"/>
        </w:rPr>
        <w:t>"</w:t>
      </w:r>
      <w:r>
        <w:rPr>
          <w:rtl w:val="true"/>
          <w:lang w:bidi="he-IL"/>
        </w:rPr>
        <w:t>ל בא</w:t>
      </w:r>
      <w:r>
        <w:rPr>
          <w:rtl w:val="true"/>
          <w:lang w:bidi="he-IL"/>
        </w:rPr>
        <w:t>"</w:t>
      </w:r>
      <w:r>
        <w:rPr>
          <w:rtl w:val="true"/>
          <w:lang w:bidi="he-IL"/>
        </w:rPr>
        <w:t>י ודעתו לחזור מחוייב לכל הטעמים לקבל פני רבו בן א</w:t>
      </w:r>
      <w:r>
        <w:rPr>
          <w:rtl w:val="true"/>
          <w:lang w:bidi="he-IL"/>
        </w:rPr>
        <w:t>"</w:t>
      </w:r>
      <w:r>
        <w:rPr>
          <w:rtl w:val="true"/>
          <w:lang w:bidi="he-IL"/>
        </w:rPr>
        <w:t>י ביום טוב א</w:t>
      </w:r>
      <w:r>
        <w:rPr>
          <w:rtl w:val="true"/>
          <w:lang w:bidi="he-IL"/>
        </w:rPr>
        <w:t xml:space="preserve">', </w:t>
      </w:r>
      <w:r>
        <w:rPr>
          <w:rtl w:val="true"/>
          <w:lang w:bidi="he-IL"/>
        </w:rPr>
        <w:t>ואם לא קבלם יקבלם ביום טוב ב</w:t>
      </w:r>
      <w:r>
        <w:rPr>
          <w:rtl w:val="true"/>
          <w:lang w:bidi="he-IL"/>
        </w:rPr>
        <w:t xml:space="preserve">' </w:t>
      </w:r>
      <w:r>
        <w:rPr>
          <w:rtl w:val="true"/>
          <w:lang w:bidi="he-IL"/>
        </w:rPr>
        <w:t>ואם לא קבלם יקבלם בימי התשלומין</w:t>
      </w:r>
      <w:r>
        <w:rPr>
          <w:rtl w:val="true"/>
          <w:lang w:bidi="he-IL"/>
        </w:rPr>
        <w:t>, (</w:t>
      </w:r>
      <w:r>
        <w:rPr>
          <w:rtl w:val="true"/>
          <w:lang w:bidi="he-IL"/>
        </w:rPr>
        <w:t>ועיין אות ו</w:t>
      </w:r>
      <w:r>
        <w:rPr>
          <w:rtl w:val="true"/>
          <w:lang w:bidi="he-IL"/>
        </w:rPr>
        <w:t xml:space="preserve">' </w:t>
      </w:r>
      <w:r>
        <w:rPr>
          <w:rtl w:val="true"/>
          <w:lang w:bidi="he-IL"/>
        </w:rPr>
        <w:t>ז</w:t>
      </w:r>
      <w:r>
        <w:rPr>
          <w:rtl w:val="true"/>
          <w:lang w:bidi="he-IL"/>
        </w:rPr>
        <w:t xml:space="preserve">'). </w:t>
      </w:r>
      <w:r>
        <w:rPr>
          <w:rtl w:val="true"/>
          <w:lang w:bidi="he-IL"/>
        </w:rPr>
        <w:t>תלמיד בן א</w:t>
      </w:r>
      <w:r>
        <w:rPr>
          <w:rtl w:val="true"/>
          <w:lang w:bidi="he-IL"/>
        </w:rPr>
        <w:t>"</w:t>
      </w:r>
      <w:r>
        <w:rPr>
          <w:rtl w:val="true"/>
          <w:lang w:bidi="he-IL"/>
        </w:rPr>
        <w:t>י שהוא בחו</w:t>
      </w:r>
      <w:r>
        <w:rPr>
          <w:rtl w:val="true"/>
          <w:lang w:bidi="he-IL"/>
        </w:rPr>
        <w:t>"</w:t>
      </w:r>
      <w:r>
        <w:rPr>
          <w:rtl w:val="true"/>
          <w:lang w:bidi="he-IL"/>
        </w:rPr>
        <w:t>ל ודעתו לחזור</w:t>
      </w:r>
      <w:r>
        <w:rPr>
          <w:rtl w:val="true"/>
          <w:lang w:bidi="he-IL"/>
        </w:rPr>
        <w:t xml:space="preserve">, </w:t>
      </w:r>
      <w:r>
        <w:rPr>
          <w:rtl w:val="true"/>
          <w:lang w:bidi="he-IL"/>
        </w:rPr>
        <w:t>לטעמים שבאות א</w:t>
      </w:r>
      <w:r>
        <w:rPr>
          <w:rtl w:val="true"/>
          <w:lang w:bidi="he-IL"/>
        </w:rPr>
        <w:t xml:space="preserve">' </w:t>
      </w:r>
      <w:r>
        <w:rPr>
          <w:rtl w:val="true"/>
          <w:lang w:bidi="he-IL"/>
        </w:rPr>
        <w:t>ה</w:t>
      </w:r>
      <w:r>
        <w:rPr>
          <w:rtl w:val="true"/>
          <w:lang w:bidi="he-IL"/>
        </w:rPr>
        <w:t xml:space="preserve">' </w:t>
      </w:r>
      <w:r>
        <w:rPr>
          <w:rtl w:val="true"/>
          <w:lang w:bidi="he-IL"/>
        </w:rPr>
        <w:t>מותר אפילו לכתחילה לקבל פני רבו בן חו</w:t>
      </w:r>
      <w:r>
        <w:rPr>
          <w:rtl w:val="true"/>
          <w:lang w:bidi="he-IL"/>
        </w:rPr>
        <w:t>"</w:t>
      </w:r>
      <w:r>
        <w:rPr>
          <w:rtl w:val="true"/>
          <w:lang w:bidi="he-IL"/>
        </w:rPr>
        <w:t>ל ביום טוב ב</w:t>
      </w:r>
      <w:r>
        <w:rPr>
          <w:rtl w:val="true"/>
          <w:lang w:bidi="he-IL"/>
        </w:rPr>
        <w:t xml:space="preserve">', </w:t>
      </w:r>
      <w:r>
        <w:rPr>
          <w:rtl w:val="true"/>
          <w:lang w:bidi="he-IL"/>
        </w:rPr>
        <w:t>אבל לטעמים שבאות ב</w:t>
      </w:r>
      <w:r>
        <w:rPr>
          <w:rtl w:val="true"/>
          <w:lang w:bidi="he-IL"/>
        </w:rPr>
        <w:t xml:space="preserve">' </w:t>
      </w:r>
      <w:r>
        <w:rPr>
          <w:rtl w:val="true"/>
          <w:lang w:bidi="he-IL"/>
        </w:rPr>
        <w:t>ג</w:t>
      </w:r>
      <w:r>
        <w:rPr>
          <w:rtl w:val="true"/>
          <w:lang w:bidi="he-IL"/>
        </w:rPr>
        <w:t xml:space="preserve">' </w:t>
      </w:r>
      <w:r>
        <w:rPr>
          <w:rtl w:val="true"/>
          <w:lang w:bidi="he-IL"/>
        </w:rPr>
        <w:t>צריך לכתחילה לקבל פניו ביום טוב א</w:t>
      </w:r>
      <w:r>
        <w:rPr>
          <w:rtl w:val="true"/>
          <w:lang w:bidi="he-IL"/>
        </w:rPr>
        <w:t xml:space="preserve">' </w:t>
      </w:r>
      <w:r>
        <w:rPr>
          <w:rtl w:val="true"/>
          <w:lang w:bidi="he-IL"/>
        </w:rPr>
        <w:t>דוקא</w:t>
      </w:r>
      <w:r>
        <w:rPr>
          <w:rFonts w:hint="cs"/>
          <w:rtl w:val="true"/>
          <w:lang w:bidi="he-IL"/>
        </w:rPr>
        <w:t>".</w:t>
      </w:r>
    </w:p>
    <w:p>
      <w:pPr>
        <w:pStyle w:val="Normal"/>
        <w:numPr>
          <w:ilvl w:val="3"/>
          <w:numId w:val="9"/>
        </w:numPr>
        <w:bidi w:val="1"/>
        <w:ind w:hanging="57" w:start="567" w:end="0"/>
        <w:jc w:val="both"/>
        <w:rPr/>
      </w:pPr>
      <w:r>
        <w:rPr>
          <w:u w:val="single"/>
          <w:rtl w:val="true"/>
          <w:lang w:bidi="he-IL"/>
        </w:rPr>
        <w:t>באר משה</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ז עמ</w:t>
      </w:r>
      <w:r>
        <w:rPr>
          <w:rtl w:val="true"/>
          <w:lang w:bidi="he-IL"/>
        </w:rPr>
        <w:t xml:space="preserve">' </w:t>
      </w:r>
      <w:r>
        <w:rPr>
          <w:rtl w:val="true"/>
          <w:lang w:bidi="he-IL"/>
        </w:rPr>
        <w:t>רל</w:t>
      </w:r>
      <w:r>
        <w:rPr>
          <w:rtl w:val="true"/>
          <w:lang w:bidi="he-IL"/>
        </w:rPr>
        <w:t>"</w:t>
      </w:r>
      <w:r>
        <w:rPr>
          <w:rtl w:val="true"/>
          <w:lang w:bidi="he-IL"/>
        </w:rPr>
        <w:t>א</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 xml:space="preserve">בצל החכמה </w:t>
      </w:r>
      <w:r>
        <w:rPr>
          <w:rFonts w:hint="cs"/>
          <w:rtl w:val="true"/>
          <w:lang w:bidi="he-IL"/>
        </w:rPr>
        <w:t xml:space="preserve">... </w:t>
      </w:r>
      <w:r>
        <w:rPr>
          <w:rtl w:val="true"/>
          <w:lang w:bidi="he-IL"/>
        </w:rPr>
        <w:t>ולפי</w:t>
      </w:r>
      <w:r>
        <w:rPr>
          <w:rtl w:val="true"/>
          <w:lang w:bidi="he-IL"/>
        </w:rPr>
        <w:t>"</w:t>
      </w:r>
      <w:r>
        <w:rPr>
          <w:rtl w:val="true"/>
          <w:lang w:bidi="he-IL"/>
        </w:rPr>
        <w:t>ז אומר אני בס</w:t>
      </w:r>
      <w:r>
        <w:rPr>
          <w:rtl w:val="true"/>
          <w:lang w:bidi="he-IL"/>
        </w:rPr>
        <w:t>"</w:t>
      </w:r>
      <w:r>
        <w:rPr>
          <w:rtl w:val="true"/>
          <w:lang w:bidi="he-IL"/>
        </w:rPr>
        <w:t>ד</w:t>
      </w:r>
      <w:r>
        <w:rPr>
          <w:rtl w:val="true"/>
          <w:lang w:bidi="he-IL"/>
        </w:rPr>
        <w:t xml:space="preserve">, </w:t>
      </w:r>
      <w:r>
        <w:rPr>
          <w:rtl w:val="true"/>
          <w:lang w:bidi="he-IL"/>
        </w:rPr>
        <w:t>דכדי לקיים מצ</w:t>
      </w:r>
      <w:r>
        <w:rPr>
          <w:rtl w:val="true"/>
          <w:lang w:bidi="he-IL"/>
        </w:rPr>
        <w:t>"</w:t>
      </w:r>
      <w:r>
        <w:rPr>
          <w:rtl w:val="true"/>
          <w:lang w:bidi="he-IL"/>
        </w:rPr>
        <w:t xml:space="preserve">ע דקבלת פני רבו </w:t>
      </w:r>
      <w:r>
        <w:rPr>
          <w:rFonts w:hint="cs"/>
          <w:rtl w:val="true"/>
          <w:lang w:bidi="he-IL"/>
        </w:rPr>
        <w:t>'</w:t>
      </w:r>
      <w:r>
        <w:rPr>
          <w:rtl w:val="true"/>
          <w:lang w:bidi="he-IL"/>
        </w:rPr>
        <w:t>ברגל</w:t>
      </w:r>
      <w:r>
        <w:rPr>
          <w:rFonts w:hint="cs"/>
          <w:rtl w:val="true"/>
          <w:lang w:bidi="he-IL"/>
        </w:rPr>
        <w:t>'</w:t>
      </w:r>
      <w:r>
        <w:rPr>
          <w:rtl w:val="true"/>
          <w:lang w:bidi="he-IL"/>
        </w:rPr>
        <w:t xml:space="preserve"> </w:t>
      </w:r>
      <w:r>
        <w:rPr>
          <w:rtl w:val="true"/>
          <w:lang w:bidi="he-IL"/>
        </w:rPr>
        <w:t>לזה צריך להיות שבין אצל הרב ובין אצל התלמיד יהיה אז יום טוב</w:t>
      </w:r>
      <w:r>
        <w:rPr>
          <w:rFonts w:hint="cs"/>
          <w:rtl w:val="true"/>
          <w:lang w:bidi="he-IL"/>
        </w:rPr>
        <w:t xml:space="preserve"> </w:t>
      </w:r>
      <w:r>
        <w:rPr>
          <w:rFonts w:hint="cs"/>
          <w:rtl w:val="true"/>
          <w:lang w:bidi="he-IL"/>
        </w:rPr>
        <w:t xml:space="preserve">... </w:t>
      </w:r>
      <w:r>
        <w:rPr>
          <w:rtl w:val="true"/>
          <w:lang w:bidi="he-IL"/>
        </w:rPr>
        <w:t>ועל פי יסוד אלו הדברים נפשט גם הספק הב</w:t>
      </w:r>
      <w:r>
        <w:rPr>
          <w:rtl w:val="true"/>
          <w:lang w:bidi="he-IL"/>
        </w:rPr>
        <w:t xml:space="preserve">' </w:t>
      </w:r>
      <w:r>
        <w:rPr>
          <w:rtl w:val="true"/>
          <w:lang w:bidi="he-IL"/>
        </w:rPr>
        <w:t>אם בן א</w:t>
      </w:r>
      <w:r>
        <w:rPr>
          <w:rtl w:val="true"/>
          <w:lang w:bidi="he-IL"/>
        </w:rPr>
        <w:t>"</w:t>
      </w:r>
      <w:r>
        <w:rPr>
          <w:rtl w:val="true"/>
          <w:lang w:bidi="he-IL"/>
        </w:rPr>
        <w:t>י שהוא בחו</w:t>
      </w:r>
      <w:r>
        <w:rPr>
          <w:rtl w:val="true"/>
          <w:lang w:bidi="he-IL"/>
        </w:rPr>
        <w:t>"</w:t>
      </w:r>
      <w:r>
        <w:rPr>
          <w:rtl w:val="true"/>
          <w:lang w:bidi="he-IL"/>
        </w:rPr>
        <w:t>ל ודעתו לחזור</w:t>
      </w:r>
      <w:r>
        <w:rPr>
          <w:rtl w:val="true"/>
          <w:lang w:bidi="he-IL"/>
        </w:rPr>
        <w:t xml:space="preserve">, </w:t>
      </w:r>
      <w:r>
        <w:rPr>
          <w:rtl w:val="true"/>
          <w:lang w:bidi="he-IL"/>
        </w:rPr>
        <w:t>ואצלו יום טוב ב</w:t>
      </w:r>
      <w:r>
        <w:rPr>
          <w:rtl w:val="true"/>
          <w:lang w:bidi="he-IL"/>
        </w:rPr>
        <w:t xml:space="preserve">' </w:t>
      </w:r>
      <w:r>
        <w:rPr>
          <w:rtl w:val="true"/>
          <w:lang w:bidi="he-IL"/>
        </w:rPr>
        <w:t>של</w:t>
      </w:r>
      <w:r>
        <w:rPr>
          <w:rtl w:val="true"/>
          <w:lang w:bidi="he-IL"/>
        </w:rPr>
        <w:t>"</w:t>
      </w:r>
      <w:r>
        <w:rPr>
          <w:rtl w:val="true"/>
          <w:lang w:bidi="he-IL"/>
        </w:rPr>
        <w:t>ג כחול הוא</w:t>
      </w:r>
      <w:r>
        <w:rPr>
          <w:rtl w:val="true"/>
          <w:lang w:bidi="he-IL"/>
        </w:rPr>
        <w:t xml:space="preserve">, </w:t>
      </w:r>
      <w:r>
        <w:rPr>
          <w:rtl w:val="true"/>
          <w:lang w:bidi="he-IL"/>
        </w:rPr>
        <w:t>פשוט דמחויב הוא בקבלת פני רבו ביום טוב ב</w:t>
      </w:r>
      <w:r>
        <w:rPr>
          <w:rtl w:val="true"/>
          <w:lang w:bidi="he-IL"/>
        </w:rPr>
        <w:t xml:space="preserve">', </w:t>
      </w:r>
      <w:r>
        <w:rPr>
          <w:rtl w:val="true"/>
          <w:lang w:bidi="he-IL"/>
        </w:rPr>
        <w:t>מאחר דלרבו ביום טוב ב</w:t>
      </w:r>
      <w:r>
        <w:rPr>
          <w:rtl w:val="true"/>
          <w:lang w:bidi="he-IL"/>
        </w:rPr>
        <w:t xml:space="preserve">', </w:t>
      </w:r>
      <w:r>
        <w:rPr>
          <w:rtl w:val="true"/>
          <w:lang w:bidi="he-IL"/>
        </w:rPr>
        <w:t>רגל שלו הוא</w:t>
      </w:r>
      <w:r>
        <w:rPr>
          <w:rtl w:val="true"/>
          <w:lang w:bidi="he-IL"/>
        </w:rPr>
        <w:t xml:space="preserve">, </w:t>
      </w:r>
      <w:r>
        <w:rPr>
          <w:rtl w:val="true"/>
          <w:lang w:bidi="he-IL"/>
        </w:rPr>
        <w:t>וגם התלמיד אסור במלאכה דפרהסיא לא שייך אצלו ביטול מלאכה</w:t>
      </w:r>
      <w:r>
        <w:rPr>
          <w:rFonts w:hint="cs"/>
          <w:rtl w:val="true"/>
          <w:lang w:bidi="he-IL"/>
        </w:rPr>
        <w:t xml:space="preserve"> </w:t>
      </w:r>
      <w:r>
        <w:rPr>
          <w:rFonts w:hint="cs"/>
          <w:rtl w:val="true"/>
          <w:lang w:bidi="he-IL"/>
        </w:rPr>
        <w:t xml:space="preserve">... </w:t>
      </w:r>
      <w:r>
        <w:rPr>
          <w:rtl w:val="true"/>
          <w:lang w:bidi="he-IL"/>
        </w:rPr>
        <w:t>ומאי דמספקא לי הוא</w:t>
      </w:r>
      <w:r>
        <w:rPr>
          <w:rtl w:val="true"/>
          <w:lang w:bidi="he-IL"/>
        </w:rPr>
        <w:t xml:space="preserve">, </w:t>
      </w:r>
      <w:r>
        <w:rPr>
          <w:rtl w:val="true"/>
          <w:lang w:bidi="he-IL"/>
        </w:rPr>
        <w:t>רב שהוא בן חו</w:t>
      </w:r>
      <w:r>
        <w:rPr>
          <w:rtl w:val="true"/>
          <w:lang w:bidi="he-IL"/>
        </w:rPr>
        <w:t>"</w:t>
      </w:r>
      <w:r>
        <w:rPr>
          <w:rtl w:val="true"/>
          <w:lang w:bidi="he-IL"/>
        </w:rPr>
        <w:t>ל וכעת הוא בארץ ישראל ויש לו שם תלמידים מבני א</w:t>
      </w:r>
      <w:r>
        <w:rPr>
          <w:rtl w:val="true"/>
          <w:lang w:bidi="he-IL"/>
        </w:rPr>
        <w:t>"</w:t>
      </w:r>
      <w:r>
        <w:rPr>
          <w:rtl w:val="true"/>
          <w:lang w:bidi="he-IL"/>
        </w:rPr>
        <w:t>י או מבני חו</w:t>
      </w:r>
      <w:r>
        <w:rPr>
          <w:rtl w:val="true"/>
          <w:lang w:bidi="he-IL"/>
        </w:rPr>
        <w:t>"</w:t>
      </w:r>
      <w:r>
        <w:rPr>
          <w:rtl w:val="true"/>
          <w:lang w:bidi="he-IL"/>
        </w:rPr>
        <w:t>ל שכבר נשתקעו שם בא</w:t>
      </w:r>
      <w:r>
        <w:rPr>
          <w:rtl w:val="true"/>
          <w:lang w:bidi="he-IL"/>
        </w:rPr>
        <w:t>"</w:t>
      </w:r>
      <w:r>
        <w:rPr>
          <w:rtl w:val="true"/>
          <w:lang w:bidi="he-IL"/>
        </w:rPr>
        <w:t>י ודינם לכל כבני ארץ ישראל לגמרי</w:t>
      </w:r>
      <w:r>
        <w:rPr>
          <w:rtl w:val="true"/>
          <w:lang w:bidi="he-IL"/>
        </w:rPr>
        <w:t xml:space="preserve">, </w:t>
      </w:r>
      <w:r>
        <w:rPr>
          <w:rtl w:val="true"/>
          <w:lang w:bidi="he-IL"/>
        </w:rPr>
        <w:t>אם מחוייב להקביל פני רבו או לא</w:t>
      </w:r>
      <w:r>
        <w:rPr>
          <w:rtl w:val="true"/>
          <w:lang w:bidi="he-IL"/>
        </w:rPr>
        <w:t xml:space="preserve">. </w:t>
      </w:r>
      <w:r>
        <w:rPr>
          <w:rtl w:val="true"/>
          <w:lang w:bidi="he-IL"/>
        </w:rPr>
        <w:t>ומה שנראה לי עפ</w:t>
      </w:r>
      <w:r>
        <w:rPr>
          <w:rtl w:val="true"/>
          <w:lang w:bidi="he-IL"/>
        </w:rPr>
        <w:t>"</w:t>
      </w:r>
      <w:r>
        <w:rPr>
          <w:rtl w:val="true"/>
          <w:lang w:bidi="he-IL"/>
        </w:rPr>
        <w:t>י הדברים הנ</w:t>
      </w:r>
      <w:r>
        <w:rPr>
          <w:rtl w:val="true"/>
          <w:lang w:bidi="he-IL"/>
        </w:rPr>
        <w:t>"</w:t>
      </w:r>
      <w:r>
        <w:rPr>
          <w:rtl w:val="true"/>
          <w:lang w:bidi="he-IL"/>
        </w:rPr>
        <w:t>ל הוא</w:t>
      </w:r>
      <w:r>
        <w:rPr>
          <w:rtl w:val="true"/>
          <w:lang w:bidi="he-IL"/>
        </w:rPr>
        <w:t xml:space="preserve">, </w:t>
      </w:r>
      <w:r>
        <w:rPr>
          <w:rtl w:val="true"/>
          <w:lang w:bidi="he-IL"/>
        </w:rPr>
        <w:t>דפטורים הם</w:t>
      </w:r>
      <w:r>
        <w:rPr>
          <w:rtl w:val="true"/>
          <w:lang w:bidi="he-IL"/>
        </w:rPr>
        <w:t xml:space="preserve">, </w:t>
      </w:r>
      <w:r>
        <w:rPr>
          <w:rtl w:val="true"/>
          <w:lang w:bidi="he-IL"/>
        </w:rPr>
        <w:t>דמאחר שהם עושים מלאכתם באותו יום</w:t>
      </w:r>
      <w:r>
        <w:rPr>
          <w:rtl w:val="true"/>
          <w:lang w:bidi="he-IL"/>
        </w:rPr>
        <w:t xml:space="preserve">, </w:t>
      </w:r>
      <w:r>
        <w:rPr>
          <w:rtl w:val="true"/>
          <w:lang w:bidi="he-IL"/>
        </w:rPr>
        <w:t>וחז</w:t>
      </w:r>
      <w:r>
        <w:rPr>
          <w:rtl w:val="true"/>
          <w:lang w:bidi="he-IL"/>
        </w:rPr>
        <w:t>"</w:t>
      </w:r>
      <w:r>
        <w:rPr>
          <w:rtl w:val="true"/>
          <w:lang w:bidi="he-IL"/>
        </w:rPr>
        <w:t xml:space="preserve">ל פטרו אותם בשביל ביטול מלאכה לא איכפת לן במה שאצל הרב </w:t>
      </w:r>
      <w:r>
        <w:rPr>
          <w:rFonts w:hint="cs"/>
          <w:rtl w:val="true"/>
          <w:lang w:bidi="he-IL"/>
        </w:rPr>
        <w:t>'</w:t>
      </w:r>
      <w:r>
        <w:rPr>
          <w:rtl w:val="true"/>
          <w:lang w:bidi="he-IL"/>
        </w:rPr>
        <w:t>רגל</w:t>
      </w:r>
      <w:r>
        <w:rPr>
          <w:rFonts w:hint="cs"/>
          <w:rtl w:val="true"/>
          <w:lang w:bidi="he-IL"/>
        </w:rPr>
        <w:t>'</w:t>
      </w:r>
      <w:r>
        <w:rPr>
          <w:rtl w:val="true"/>
          <w:lang w:bidi="he-IL"/>
        </w:rPr>
        <w:t xml:space="preserve"> </w:t>
      </w:r>
      <w:r>
        <w:rPr>
          <w:rtl w:val="true"/>
          <w:lang w:bidi="he-IL"/>
        </w:rPr>
        <w:t>הוא עדיין</w:t>
      </w:r>
      <w:r>
        <w:rPr>
          <w:rFonts w:hint="cs"/>
          <w:rtl w:val="true"/>
          <w:lang w:bidi="he-IL"/>
        </w:rPr>
        <w:t xml:space="preserve"> </w:t>
      </w:r>
      <w:r>
        <w:rPr>
          <w:rFonts w:hint="cs"/>
          <w:rtl w:val="true"/>
          <w:lang w:bidi="he-IL"/>
        </w:rPr>
        <w:t>...".</w:t>
      </w:r>
    </w:p>
    <w:p>
      <w:pPr>
        <w:pStyle w:val="Normal"/>
        <w:numPr>
          <w:ilvl w:val="3"/>
          <w:numId w:val="9"/>
        </w:numPr>
        <w:bidi w:val="1"/>
        <w:ind w:hanging="57" w:start="567" w:end="0"/>
        <w:jc w:val="both"/>
        <w:rPr/>
      </w:pPr>
      <w:r>
        <w:rPr>
          <w:u w:val="single"/>
          <w:rtl w:val="true"/>
          <w:lang w:bidi="he-IL"/>
        </w:rPr>
        <w:t>תשובות והנהגות</w:t>
      </w:r>
      <w:r>
        <w:rPr>
          <w:rtl w:val="true"/>
          <w:lang w:bidi="he-IL"/>
        </w:rPr>
        <w:t xml:space="preserve"> </w:t>
      </w:r>
      <w:r>
        <w:rPr>
          <w:rFonts w:hint="cs"/>
          <w:rtl w:val="true"/>
          <w:lang w:bidi="he-IL"/>
        </w:rPr>
        <w:t>(</w:t>
      </w:r>
      <w:r>
        <w:rPr>
          <w:rFonts w:hint="cs"/>
          <w:rtl w:val="true"/>
          <w:lang w:bidi="he-IL"/>
        </w:rPr>
        <w:t>ח</w:t>
      </w:r>
      <w:r>
        <w:rPr>
          <w:rFonts w:hint="cs"/>
          <w:rtl w:val="true"/>
          <w:lang w:bidi="he-IL"/>
        </w:rPr>
        <w:t>"</w:t>
      </w:r>
      <w:r>
        <w:rPr>
          <w:rtl w:val="true"/>
          <w:lang w:bidi="he-IL"/>
        </w:rPr>
        <w:t xml:space="preserve">ב </w:t>
      </w:r>
      <w:r>
        <w:rPr>
          <w:rFonts w:hint="cs"/>
          <w:rtl w:val="true"/>
          <w:lang w:bidi="he-IL"/>
        </w:rPr>
        <w:t xml:space="preserve">סוף </w:t>
      </w:r>
      <w:r>
        <w:rPr>
          <w:rtl w:val="true"/>
          <w:lang w:bidi="he-IL"/>
        </w:rPr>
        <w:t>סי</w:t>
      </w:r>
      <w:r>
        <w:rPr>
          <w:rFonts w:hint="cs"/>
          <w:rtl w:val="true"/>
          <w:lang w:bidi="he-IL"/>
        </w:rPr>
        <w:t>'</w:t>
      </w:r>
      <w:r>
        <w:rPr>
          <w:rtl w:val="true"/>
          <w:lang w:bidi="he-IL"/>
        </w:rPr>
        <w:t xml:space="preserve"> </w:t>
      </w:r>
      <w:r>
        <w:rPr>
          <w:rtl w:val="true"/>
          <w:lang w:bidi="he-IL"/>
        </w:rPr>
        <w:t>שכ</w:t>
      </w:r>
      <w:r>
        <w:rPr>
          <w:rFonts w:hint="cs"/>
          <w:rtl w:val="true"/>
          <w:lang w:bidi="he-IL"/>
        </w:rPr>
        <w:t>"</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ושמעתי שת</w:t>
      </w:r>
      <w:r>
        <w:rPr>
          <w:rtl w:val="true"/>
          <w:lang w:bidi="he-IL"/>
        </w:rPr>
        <w:t>"</w:t>
      </w:r>
      <w:r>
        <w:rPr>
          <w:rtl w:val="true"/>
          <w:lang w:bidi="he-IL"/>
        </w:rPr>
        <w:t>ח אחד בן חו</w:t>
      </w:r>
      <w:r>
        <w:rPr>
          <w:rtl w:val="true"/>
          <w:lang w:bidi="he-IL"/>
        </w:rPr>
        <w:t>"</w:t>
      </w:r>
      <w:r>
        <w:rPr>
          <w:rtl w:val="true"/>
          <w:lang w:bidi="he-IL"/>
        </w:rPr>
        <w:t xml:space="preserve">ל ביקר את מרן </w:t>
      </w:r>
      <w:r>
        <w:rPr>
          <w:u w:val="single"/>
          <w:rtl w:val="true"/>
          <w:lang w:bidi="he-IL"/>
        </w:rPr>
        <w:t>הגריז</w:t>
      </w:r>
      <w:r>
        <w:rPr>
          <w:u w:val="single"/>
          <w:rtl w:val="true"/>
          <w:lang w:bidi="he-IL"/>
        </w:rPr>
        <w:t>"</w:t>
      </w:r>
      <w:r>
        <w:rPr>
          <w:u w:val="single"/>
          <w:rtl w:val="true"/>
          <w:lang w:bidi="he-IL"/>
        </w:rPr>
        <w:t>ס</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הגאב</w:t>
      </w:r>
      <w:r>
        <w:rPr>
          <w:rtl w:val="true"/>
          <w:lang w:bidi="he-IL"/>
        </w:rPr>
        <w:t>"</w:t>
      </w:r>
      <w:r>
        <w:rPr>
          <w:rtl w:val="true"/>
          <w:lang w:bidi="he-IL"/>
        </w:rPr>
        <w:t>ד דבריסק</w:t>
      </w:r>
      <w:r>
        <w:rPr>
          <w:rtl w:val="true"/>
          <w:lang w:bidi="he-IL"/>
        </w:rPr>
        <w:t xml:space="preserve">) </w:t>
      </w:r>
      <w:r>
        <w:rPr>
          <w:rtl w:val="true"/>
          <w:lang w:bidi="he-IL"/>
        </w:rPr>
        <w:t>ביום טוב שני אצלו</w:t>
      </w:r>
      <w:r>
        <w:rPr>
          <w:rtl w:val="true"/>
          <w:lang w:bidi="he-IL"/>
        </w:rPr>
        <w:t xml:space="preserve">, </w:t>
      </w:r>
      <w:r>
        <w:rPr>
          <w:rtl w:val="true"/>
          <w:lang w:bidi="he-IL"/>
        </w:rPr>
        <w:t>ושאל אותו אם להתלמיד עדיין יום טוב ולרבו כבר אחר יום טוב אם מקיים בזה אז המצוה לקבל פני רבו</w:t>
      </w:r>
      <w:r>
        <w:rPr>
          <w:rtl w:val="true"/>
          <w:lang w:bidi="he-IL"/>
        </w:rPr>
        <w:t xml:space="preserve">, </w:t>
      </w:r>
      <w:r>
        <w:rPr>
          <w:rtl w:val="true"/>
          <w:lang w:bidi="he-IL"/>
        </w:rPr>
        <w:t>ומרן זצ</w:t>
      </w:r>
      <w:r>
        <w:rPr>
          <w:rtl w:val="true"/>
          <w:lang w:bidi="he-IL"/>
        </w:rPr>
        <w:t>"</w:t>
      </w:r>
      <w:r>
        <w:rPr>
          <w:rtl w:val="true"/>
          <w:lang w:bidi="he-IL"/>
        </w:rPr>
        <w:t>ל קיבל הדברים שצריך בירור</w:t>
      </w:r>
      <w:r>
        <w:rPr>
          <w:rtl w:val="true"/>
          <w:lang w:bidi="he-IL"/>
        </w:rPr>
        <w:t xml:space="preserve">, </w:t>
      </w:r>
      <w:r>
        <w:rPr>
          <w:rtl w:val="true"/>
          <w:lang w:bidi="he-IL"/>
        </w:rPr>
        <w:t>ולפי הנ</w:t>
      </w:r>
      <w:r>
        <w:rPr>
          <w:rtl w:val="true"/>
          <w:lang w:bidi="he-IL"/>
        </w:rPr>
        <w:t>"</w:t>
      </w:r>
      <w:r>
        <w:rPr>
          <w:rtl w:val="true"/>
          <w:lang w:bidi="he-IL"/>
        </w:rPr>
        <w:t>ל כיון שרבו מתכבד ושומע ממנו דברי תורה יוצא בזה וכמ</w:t>
      </w:r>
      <w:r>
        <w:rPr>
          <w:rtl w:val="true"/>
          <w:lang w:bidi="he-IL"/>
        </w:rPr>
        <w:t>"</w:t>
      </w:r>
      <w:r>
        <w:rPr>
          <w:rtl w:val="true"/>
          <w:lang w:bidi="he-IL"/>
        </w:rPr>
        <w:t>ש</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תוספת יו</w:t>
      </w:r>
      <w:r>
        <w:rPr>
          <w:rFonts w:hint="cs"/>
          <w:b/>
          <w:bCs/>
          <w:rtl w:val="true"/>
          <w:lang w:bidi="he-IL"/>
        </w:rPr>
        <w:t>"</w:t>
      </w:r>
      <w:r>
        <w:rPr>
          <w:rFonts w:hint="cs"/>
          <w:b/>
          <w:b/>
          <w:bCs/>
          <w:rtl w:val="true"/>
          <w:lang w:bidi="he-IL"/>
        </w:rPr>
        <w:t>ט</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דרך</w:t>
      </w:r>
      <w:r>
        <w:rPr>
          <w:rtl w:val="true"/>
        </w:rPr>
        <w:t xml:space="preserve"> </w:t>
      </w:r>
      <w:r>
        <w:rPr>
          <w:rtl w:val="true"/>
          <w:lang w:bidi="he-IL"/>
        </w:rPr>
        <w:t>שיחה ח</w:t>
      </w:r>
      <w:r>
        <w:rPr>
          <w:rtl w:val="true"/>
        </w:rPr>
        <w:t>"</w:t>
      </w:r>
      <w:r>
        <w:rPr>
          <w:rtl w:val="true"/>
          <w:lang w:bidi="he-IL"/>
        </w:rPr>
        <w:t>א עמ</w:t>
      </w:r>
      <w:r>
        <w:rPr>
          <w:rtl w:val="true"/>
          <w:lang w:bidi="he-IL"/>
        </w:rPr>
        <w:t xml:space="preserve">' </w:t>
      </w:r>
      <w:r>
        <w:rPr>
          <w:rtl w:val="true"/>
          <w:lang w:bidi="he-IL"/>
        </w:rPr>
        <w:t>תקס</w:t>
      </w:r>
      <w:r>
        <w:rPr>
          <w:rtl w:val="true"/>
        </w:rPr>
        <w:t>"</w:t>
      </w:r>
      <w:r>
        <w:rPr>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אותו נידון יש לעיין אם בתוספת יו</w:t>
      </w:r>
      <w:r>
        <w:rPr>
          <w:rtl w:val="true"/>
          <w:lang w:bidi="he-IL"/>
        </w:rPr>
        <w:t>"</w:t>
      </w:r>
      <w:r>
        <w:rPr>
          <w:rtl w:val="true"/>
          <w:lang w:bidi="he-IL"/>
        </w:rPr>
        <w:t>ט אפשר לקיים בה המצוה</w:t>
      </w:r>
      <w:r>
        <w:rPr>
          <w:rtl w:val="true"/>
          <w:lang w:bidi="he-IL"/>
        </w:rPr>
        <w:t xml:space="preserve">. </w:t>
      </w:r>
      <w:r>
        <w:rPr>
          <w:rtl w:val="true"/>
          <w:lang w:bidi="he-IL"/>
        </w:rPr>
        <w:t>תשובה</w:t>
      </w:r>
      <w:r>
        <w:rPr>
          <w:rtl w:val="true"/>
          <w:lang w:bidi="he-IL"/>
        </w:rPr>
        <w:t xml:space="preserve">: </w:t>
      </w:r>
      <w:r>
        <w:rPr>
          <w:rtl w:val="true"/>
          <w:lang w:bidi="he-IL"/>
        </w:rPr>
        <w:t>נכון</w:t>
      </w:r>
      <w:r>
        <w:rPr>
          <w:rtl w:val="true"/>
          <w:lang w:bidi="he-IL"/>
        </w:rPr>
        <w:t xml:space="preserve">, </w:t>
      </w:r>
      <w:r>
        <w:rPr>
          <w:rtl w:val="true"/>
          <w:lang w:bidi="he-IL"/>
        </w:rPr>
        <w:t>אכן התוס</w:t>
      </w:r>
      <w:r>
        <w:rPr>
          <w:rtl w:val="true"/>
          <w:lang w:bidi="he-IL"/>
        </w:rPr>
        <w:t>' (</w:t>
      </w:r>
      <w:r>
        <w:rPr>
          <w:rtl w:val="true"/>
          <w:lang w:bidi="he-IL"/>
        </w:rPr>
        <w:t>כתובות מ</w:t>
      </w:r>
      <w:r>
        <w:rPr>
          <w:rtl w:val="true"/>
          <w:lang w:bidi="he-IL"/>
        </w:rPr>
        <w:t>"</w:t>
      </w:r>
      <w:r>
        <w:rPr>
          <w:rtl w:val="true"/>
          <w:lang w:bidi="he-IL"/>
        </w:rPr>
        <w:t>ז</w:t>
      </w:r>
      <w:r>
        <w:rPr>
          <w:rtl w:val="true"/>
          <w:lang w:bidi="he-IL"/>
        </w:rPr>
        <w:t xml:space="preserve">, </w:t>
      </w:r>
      <w:r>
        <w:rPr>
          <w:rtl w:val="true"/>
          <w:lang w:bidi="he-IL"/>
        </w:rPr>
        <w:t>א</w:t>
      </w:r>
      <w:r>
        <w:rPr>
          <w:rtl w:val="true"/>
          <w:lang w:bidi="he-IL"/>
        </w:rPr>
        <w:t xml:space="preserve">' </w:t>
      </w:r>
      <w:r>
        <w:rPr>
          <w:rtl w:val="true"/>
          <w:lang w:bidi="he-IL"/>
        </w:rPr>
        <w:t>ד</w:t>
      </w:r>
      <w:r>
        <w:rPr>
          <w:rtl w:val="true"/>
          <w:lang w:bidi="he-IL"/>
        </w:rPr>
        <w:t>"</w:t>
      </w:r>
      <w:r>
        <w:rPr>
          <w:rtl w:val="true"/>
          <w:lang w:bidi="he-IL"/>
        </w:rPr>
        <w:t>ה דמסר</w:t>
      </w:r>
      <w:r>
        <w:rPr>
          <w:rtl w:val="true"/>
          <w:lang w:bidi="he-IL"/>
        </w:rPr>
        <w:t xml:space="preserve">) </w:t>
      </w:r>
      <w:r>
        <w:rPr>
          <w:rtl w:val="true"/>
          <w:lang w:bidi="he-IL"/>
        </w:rPr>
        <w:t>כתבו שדין תוספת יו</w:t>
      </w:r>
      <w:r>
        <w:rPr>
          <w:rtl w:val="true"/>
          <w:lang w:bidi="he-IL"/>
        </w:rPr>
        <w:t>"</w:t>
      </w:r>
      <w:r>
        <w:rPr>
          <w:rtl w:val="true"/>
          <w:lang w:bidi="he-IL"/>
        </w:rPr>
        <w:t>ט נאמרה רק לענין איסור מלאכה</w:t>
      </w:r>
      <w:r>
        <w:rPr>
          <w:rFonts w:hint="cs"/>
          <w:rtl w:val="true"/>
          <w:lang w:bidi="he-IL"/>
        </w:rPr>
        <w:t>".</w:t>
      </w:r>
    </w:p>
    <w:p>
      <w:pPr>
        <w:pStyle w:val="Normal"/>
        <w:bidi w:val="1"/>
        <w:ind w:start="397" w:end="0"/>
        <w:jc w:val="both"/>
        <w:rPr/>
      </w:pPr>
      <w:r>
        <w:rPr>
          <w:u w:val="single"/>
          <w:rtl w:val="true"/>
          <w:lang w:bidi="he-IL"/>
        </w:rPr>
        <w:t>הגרח</w:t>
      </w:r>
      <w:r>
        <w:rPr>
          <w:u w:val="single"/>
          <w:rtl w:val="true"/>
        </w:rPr>
        <w:t>"</w:t>
      </w:r>
      <w:r>
        <w:rPr>
          <w:u w:val="single"/>
          <w:rtl w:val="true"/>
          <w:lang w:bidi="he-IL"/>
        </w:rPr>
        <w:t>ק</w:t>
      </w:r>
      <w:r>
        <w:rPr>
          <w:rtl w:val="true"/>
          <w:lang w:bidi="he-IL"/>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Fonts w:hint="cs"/>
          <w:rtl w:val="true"/>
          <w:lang w:bidi="he-IL"/>
        </w:rPr>
        <w:t>מועדי הגר</w:t>
      </w:r>
      <w:r>
        <w:rPr>
          <w:rFonts w:hint="cs"/>
          <w:rtl w:val="true"/>
          <w:lang w:bidi="he-IL"/>
        </w:rPr>
        <w:t>"</w:t>
      </w:r>
      <w:r>
        <w:rPr>
          <w:rFonts w:hint="cs"/>
          <w:rtl w:val="true"/>
          <w:lang w:bidi="he-IL"/>
        </w:rPr>
        <w:t>ח תשובה רנ</w:t>
      </w:r>
      <w:r>
        <w:rPr>
          <w:rFonts w:hint="cs"/>
          <w:rtl w:val="true"/>
          <w:lang w:bidi="he-IL"/>
        </w:rPr>
        <w:t>"</w:t>
      </w:r>
      <w:r>
        <w:rPr>
          <w:rFonts w:hint="cs"/>
          <w:rtl w:val="true"/>
          <w:lang w:bidi="he-IL"/>
        </w:rPr>
        <w:t>א</w:t>
      </w:r>
      <w:r>
        <w:rPr>
          <w:rtl w:val="true"/>
          <w:lang w:bidi="he-IL"/>
        </w:rPr>
        <w:t>) – "</w:t>
      </w:r>
      <w:r>
        <w:rPr>
          <w:rtl w:val="true"/>
          <w:lang w:bidi="he-IL"/>
        </w:rPr>
        <w:t>שאלה</w:t>
      </w:r>
      <w:r>
        <w:rPr>
          <w:rFonts w:hint="cs"/>
          <w:rtl w:val="true"/>
          <w:lang w:bidi="he-IL"/>
        </w:rPr>
        <w:t xml:space="preserve">: </w:t>
      </w:r>
      <w:r>
        <w:rPr>
          <w:rtl w:val="true"/>
          <w:lang w:bidi="he-IL"/>
        </w:rPr>
        <w:t>אם מקיים מ</w:t>
      </w:r>
      <w:r>
        <w:rPr>
          <w:rtl w:val="true"/>
          <w:lang w:bidi="he-IL"/>
        </w:rPr>
        <w:t>"</w:t>
      </w:r>
      <w:r>
        <w:rPr>
          <w:rtl w:val="true"/>
          <w:lang w:bidi="he-IL"/>
        </w:rPr>
        <w:t>ע דהקבלת רבו כשקיבל תוספת יו</w:t>
      </w:r>
      <w:r>
        <w:rPr>
          <w:rtl w:val="true"/>
          <w:lang w:bidi="he-IL"/>
        </w:rPr>
        <w:t>"</w:t>
      </w:r>
      <w:r>
        <w:rPr>
          <w:rtl w:val="true"/>
          <w:lang w:bidi="he-IL"/>
        </w:rPr>
        <w:t>ט ורבו לא קיבל</w:t>
      </w:r>
      <w:r>
        <w:rPr>
          <w:rFonts w:hint="cs"/>
          <w:rtl w:val="true"/>
          <w:lang w:bidi="he-IL"/>
        </w:rPr>
        <w:t xml:space="preserve">. </w:t>
      </w:r>
      <w:r>
        <w:rPr>
          <w:rtl w:val="true"/>
          <w:lang w:bidi="he-IL"/>
        </w:rPr>
        <w:t>תשובה</w:t>
      </w:r>
      <w:r>
        <w:rPr>
          <w:rtl w:val="true"/>
          <w:lang w:bidi="he-IL"/>
        </w:rPr>
        <w:t>:</w:t>
      </w:r>
      <w:r>
        <w:rPr>
          <w:rFonts w:hint="cs"/>
          <w:rtl w:val="true"/>
          <w:lang w:bidi="he-IL"/>
        </w:rPr>
        <w:t xml:space="preserve"> </w:t>
      </w:r>
      <w:r>
        <w:rPr>
          <w:rtl w:val="true"/>
          <w:lang w:bidi="he-IL"/>
        </w:rPr>
        <w:t>אולי</w:t>
      </w:r>
      <w:r>
        <w:rPr>
          <w:rFonts w:hint="cs"/>
          <w:rtl w:val="true"/>
          <w:lang w:bidi="he-IL"/>
        </w:rPr>
        <w:t>. [</w:t>
      </w:r>
      <w:r>
        <w:rPr>
          <w:rtl w:val="true"/>
          <w:lang w:bidi="he-IL"/>
        </w:rPr>
        <w:t>ועמש</w:t>
      </w:r>
      <w:r>
        <w:rPr>
          <w:rtl w:val="true"/>
          <w:lang w:bidi="he-IL"/>
        </w:rPr>
        <w:t>"</w:t>
      </w:r>
      <w:r>
        <w:rPr>
          <w:rtl w:val="true"/>
          <w:lang w:bidi="he-IL"/>
        </w:rPr>
        <w:t>כ בזה בשו</w:t>
      </w:r>
      <w:r>
        <w:rPr>
          <w:rtl w:val="true"/>
          <w:lang w:bidi="he-IL"/>
        </w:rPr>
        <w:t>"</w:t>
      </w:r>
      <w:r>
        <w:rPr>
          <w:rtl w:val="true"/>
          <w:lang w:bidi="he-IL"/>
        </w:rPr>
        <w:t>ת יד יצחק ח</w:t>
      </w:r>
      <w:r>
        <w:rPr>
          <w:rtl w:val="true"/>
          <w:lang w:bidi="he-IL"/>
        </w:rPr>
        <w:t>"</w:t>
      </w:r>
      <w:r>
        <w:rPr>
          <w:rtl w:val="true"/>
          <w:lang w:bidi="he-IL"/>
        </w:rPr>
        <w:t>ג ס</w:t>
      </w:r>
      <w:r>
        <w:rPr>
          <w:rtl w:val="true"/>
          <w:lang w:bidi="he-IL"/>
        </w:rPr>
        <w:t xml:space="preserve">' </w:t>
      </w:r>
      <w:r>
        <w:rPr>
          <w:rtl w:val="true"/>
          <w:lang w:bidi="he-IL"/>
        </w:rPr>
        <w:t>רל</w:t>
      </w:r>
      <w:r>
        <w:rPr>
          <w:rtl w:val="true"/>
          <w:lang w:bidi="he-IL"/>
        </w:rPr>
        <w:t>"</w:t>
      </w:r>
      <w:r>
        <w:rPr>
          <w:rtl w:val="true"/>
          <w:lang w:bidi="he-IL"/>
        </w:rPr>
        <w:t>א ובשו</w:t>
      </w:r>
      <w:r>
        <w:rPr>
          <w:rtl w:val="true"/>
          <w:lang w:bidi="he-IL"/>
        </w:rPr>
        <w:t>"</w:t>
      </w:r>
      <w:r>
        <w:rPr>
          <w:rtl w:val="true"/>
          <w:lang w:bidi="he-IL"/>
        </w:rPr>
        <w:t>ת בצל החכמה ח</w:t>
      </w:r>
      <w:r>
        <w:rPr>
          <w:rtl w:val="true"/>
          <w:lang w:bidi="he-IL"/>
        </w:rPr>
        <w:t>"</w:t>
      </w:r>
      <w:r>
        <w:rPr>
          <w:rtl w:val="true"/>
          <w:lang w:bidi="he-IL"/>
        </w:rPr>
        <w:t>א ס</w:t>
      </w:r>
      <w:r>
        <w:rPr>
          <w:rtl w:val="true"/>
          <w:lang w:bidi="he-IL"/>
        </w:rPr>
        <w:t xml:space="preserve">' </w:t>
      </w:r>
      <w:r>
        <w:rPr>
          <w:rtl w:val="true"/>
          <w:lang w:bidi="he-IL"/>
        </w:rPr>
        <w:t>ס</w:t>
      </w:r>
      <w:r>
        <w:rPr>
          <w:rtl w:val="true"/>
          <w:lang w:bidi="he-IL"/>
        </w:rPr>
        <w:t>"</w:t>
      </w:r>
      <w:r>
        <w:rPr>
          <w:rtl w:val="true"/>
          <w:lang w:bidi="he-IL"/>
        </w:rPr>
        <w:t>ג</w:t>
      </w:r>
      <w:r>
        <w:rPr>
          <w:rtl w:val="true"/>
          <w:lang w:bidi="he-IL"/>
        </w:rPr>
        <w:t xml:space="preserve">. </w:t>
      </w:r>
      <w:r>
        <w:rPr>
          <w:rtl w:val="true"/>
          <w:lang w:bidi="he-IL"/>
        </w:rPr>
        <w:t>ובס</w:t>
      </w:r>
      <w:r>
        <w:rPr>
          <w:rtl w:val="true"/>
          <w:lang w:bidi="he-IL"/>
        </w:rPr>
        <w:t xml:space="preserve">' </w:t>
      </w:r>
      <w:r>
        <w:rPr>
          <w:rtl w:val="true"/>
          <w:lang w:bidi="he-IL"/>
        </w:rPr>
        <w:t>דרך שיחה ח</w:t>
      </w:r>
      <w:r>
        <w:rPr>
          <w:rtl w:val="true"/>
          <w:lang w:bidi="he-IL"/>
        </w:rPr>
        <w:t>"</w:t>
      </w:r>
      <w:r>
        <w:rPr>
          <w:rtl w:val="true"/>
          <w:lang w:bidi="he-IL"/>
        </w:rPr>
        <w:t>א עמ</w:t>
      </w:r>
      <w:r>
        <w:rPr>
          <w:rtl w:val="true"/>
          <w:lang w:bidi="he-IL"/>
        </w:rPr>
        <w:t xml:space="preserve">' </w:t>
      </w:r>
      <w:r>
        <w:rPr>
          <w:rtl w:val="true"/>
          <w:lang w:bidi="he-IL"/>
        </w:rPr>
        <w:t>קס</w:t>
      </w:r>
      <w:r>
        <w:rPr>
          <w:rtl w:val="true"/>
          <w:lang w:bidi="he-IL"/>
        </w:rPr>
        <w:t>"</w:t>
      </w:r>
      <w:r>
        <w:rPr>
          <w:rtl w:val="true"/>
          <w:lang w:bidi="he-IL"/>
        </w:rPr>
        <w:t>ט בשם מרן שליט</w:t>
      </w:r>
      <w:r>
        <w:rPr>
          <w:rtl w:val="true"/>
          <w:lang w:bidi="he-IL"/>
        </w:rPr>
        <w:t>"</w:t>
      </w:r>
      <w:r>
        <w:rPr>
          <w:rtl w:val="true"/>
          <w:lang w:bidi="he-IL"/>
        </w:rPr>
        <w:t>א ע</w:t>
      </w:r>
      <w:r>
        <w:rPr>
          <w:rtl w:val="true"/>
          <w:lang w:bidi="he-IL"/>
        </w:rPr>
        <w:t>"</w:t>
      </w:r>
      <w:r>
        <w:rPr>
          <w:rtl w:val="true"/>
          <w:lang w:bidi="he-IL"/>
        </w:rPr>
        <w:t>פ תוס</w:t>
      </w:r>
      <w:r>
        <w:rPr>
          <w:rtl w:val="true"/>
          <w:lang w:bidi="he-IL"/>
        </w:rPr>
        <w:t xml:space="preserve">' </w:t>
      </w:r>
      <w:r>
        <w:rPr>
          <w:rtl w:val="true"/>
          <w:lang w:bidi="he-IL"/>
        </w:rPr>
        <w:t>כתובות מ</w:t>
      </w:r>
      <w:r>
        <w:rPr>
          <w:rtl w:val="true"/>
          <w:lang w:bidi="he-IL"/>
        </w:rPr>
        <w:t>"</w:t>
      </w:r>
      <w:r>
        <w:rPr>
          <w:rtl w:val="true"/>
          <w:lang w:bidi="he-IL"/>
        </w:rPr>
        <w:t>ז שתוספת הוי רק למלאכה</w:t>
      </w:r>
      <w:r>
        <w:rPr>
          <w:rtl w:val="true"/>
          <w:lang w:bidi="he-IL"/>
        </w:rPr>
        <w:t xml:space="preserve">, </w:t>
      </w:r>
      <w:r>
        <w:rPr>
          <w:rtl w:val="true"/>
          <w:lang w:bidi="he-IL"/>
        </w:rPr>
        <w:t>ומש</w:t>
      </w:r>
      <w:r>
        <w:rPr>
          <w:rtl w:val="true"/>
          <w:lang w:bidi="he-IL"/>
        </w:rPr>
        <w:t>"</w:t>
      </w:r>
      <w:r>
        <w:rPr>
          <w:rtl w:val="true"/>
          <w:lang w:bidi="he-IL"/>
        </w:rPr>
        <w:t>כ בבית מתתיהו ח</w:t>
      </w:r>
      <w:r>
        <w:rPr>
          <w:rtl w:val="true"/>
          <w:lang w:bidi="he-IL"/>
        </w:rPr>
        <w:t>"</w:t>
      </w:r>
      <w:r>
        <w:rPr>
          <w:rtl w:val="true"/>
          <w:lang w:bidi="he-IL"/>
        </w:rPr>
        <w:t>א ס</w:t>
      </w:r>
      <w:r>
        <w:rPr>
          <w:rtl w:val="true"/>
          <w:lang w:bidi="he-IL"/>
        </w:rPr>
        <w:t xml:space="preserve">' </w:t>
      </w:r>
      <w:r>
        <w:rPr>
          <w:rtl w:val="true"/>
          <w:lang w:bidi="he-IL"/>
        </w:rPr>
        <w:t>י</w:t>
      </w:r>
      <w:r>
        <w:rPr>
          <w:rtl w:val="true"/>
          <w:lang w:bidi="he-IL"/>
        </w:rPr>
        <w:t>"</w:t>
      </w:r>
      <w:r>
        <w:rPr>
          <w:rtl w:val="true"/>
          <w:lang w:bidi="he-IL"/>
        </w:rPr>
        <w:t>ב אות ט</w:t>
      </w:r>
      <w:r>
        <w:rPr>
          <w:rtl w:val="true"/>
          <w:lang w:bidi="he-IL"/>
        </w:rPr>
        <w:t>'</w:t>
      </w:r>
      <w:r>
        <w:rPr>
          <w:rFonts w:hint="cs"/>
          <w:rtl w:val="true"/>
          <w:lang w:bidi="he-IL"/>
        </w:rPr>
        <w:t>]"</w:t>
      </w:r>
      <w:r>
        <w:rPr>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שבועות</w:t>
      </w:r>
      <w:r>
        <w:rPr>
          <w:rFonts w:hint="cs"/>
          <w:b/>
          <w:bCs/>
          <w:rtl w:val="true"/>
          <w:lang w:bidi="he-IL"/>
        </w:rPr>
        <w:t xml:space="preserve">: </w:t>
      </w:r>
      <w:r>
        <w:rPr>
          <w:b/>
          <w:b/>
          <w:bCs/>
          <w:rtl w:val="true"/>
        </w:rPr>
        <w:t>תשלומי</w:t>
      </w:r>
      <w:r>
        <w:rPr>
          <w:rFonts w:hint="cs"/>
          <w:b/>
          <w:b/>
          <w:bCs/>
          <w:rtl w:val="true"/>
          <w:lang w:bidi="he-IL"/>
        </w:rPr>
        <w:t>ן</w:t>
      </w:r>
      <w:r>
        <w:rPr>
          <w:b/>
          <w:b/>
          <w:bCs/>
          <w:rtl w:val="true"/>
        </w:rPr>
        <w:t xml:space="preserve"> ל</w:t>
      </w:r>
      <w:r>
        <w:rPr>
          <w:rFonts w:hint="cs"/>
          <w:b/>
          <w:b/>
          <w:bCs/>
          <w:rtl w:val="true"/>
          <w:lang w:bidi="he-IL"/>
        </w:rPr>
        <w:t>מקבל</w:t>
      </w:r>
      <w:r>
        <w:rPr>
          <w:b/>
          <w:b/>
          <w:bCs/>
          <w:rtl w:val="true"/>
        </w:rPr>
        <w:t xml:space="preserve"> </w:t>
      </w:r>
      <w:r>
        <w:rPr>
          <w:rFonts w:hint="cs"/>
          <w:b/>
          <w:b/>
          <w:bCs/>
          <w:rtl w:val="true"/>
          <w:lang w:bidi="he-IL"/>
        </w:rPr>
        <w:t xml:space="preserve">פני </w:t>
      </w:r>
      <w:r>
        <w:rPr>
          <w:b/>
          <w:b/>
          <w:bCs/>
          <w:rtl w:val="true"/>
        </w:rPr>
        <w:t>רבו</w:t>
      </w:r>
      <w:r>
        <w:rPr>
          <w:rFonts w:hint="cs"/>
          <w:rtl w:val="true"/>
          <w:lang w:bidi="he-IL"/>
        </w:rPr>
        <w:t>.</w:t>
      </w:r>
    </w:p>
    <w:p>
      <w:pPr>
        <w:pStyle w:val="Normal"/>
        <w:numPr>
          <w:ilvl w:val="2"/>
          <w:numId w:val="9"/>
        </w:numPr>
        <w:bidi w:val="1"/>
        <w:ind w:hanging="57" w:start="397" w:end="0"/>
        <w:jc w:val="both"/>
        <w:rPr/>
      </w:pPr>
      <w:r>
        <w:rPr>
          <w:rFonts w:hint="cs"/>
          <w:rtl w:val="true"/>
          <w:lang w:bidi="he-IL"/>
        </w:rPr>
        <w:t>יש תשלומין</w:t>
      </w:r>
      <w:r>
        <w:rPr>
          <w:rFonts w:hint="cs"/>
          <w:rtl w:val="true"/>
          <w:lang w:bidi="he-IL"/>
        </w:rPr>
        <w:t>.</w:t>
      </w:r>
    </w:p>
    <w:p>
      <w:pPr>
        <w:pStyle w:val="Normal"/>
        <w:numPr>
          <w:ilvl w:val="3"/>
          <w:numId w:val="9"/>
        </w:numPr>
        <w:bidi w:val="1"/>
        <w:ind w:hanging="57" w:start="56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כ</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עי</w:t>
      </w:r>
      <w:r>
        <w:rPr>
          <w:rFonts w:hint="cs"/>
          <w:rtl w:val="true"/>
          <w:lang w:bidi="he-IL"/>
        </w:rPr>
        <w:t xml:space="preserve">' </w:t>
      </w:r>
      <w:r>
        <w:rPr>
          <w:b/>
          <w:b/>
          <w:i/>
          <w:rtl w:val="true"/>
        </w:rPr>
        <w:t>שערי ציון ח</w:t>
      </w:r>
      <w:r>
        <w:rPr>
          <w:b/>
          <w:i/>
          <w:rtl w:val="true"/>
        </w:rPr>
        <w:t>"</w:t>
      </w:r>
      <w:r>
        <w:rPr>
          <w:b/>
          <w:b/>
          <w:i/>
          <w:rtl w:val="true"/>
        </w:rPr>
        <w:t>א עמ</w:t>
      </w:r>
      <w:r>
        <w:rPr>
          <w:b/>
          <w:i/>
          <w:rtl w:val="true"/>
        </w:rPr>
        <w:t xml:space="preserve">' </w:t>
      </w:r>
      <w:r>
        <w:rPr>
          <w:b/>
          <w:b/>
          <w:i/>
          <w:rtl w:val="true"/>
        </w:rPr>
        <w:t>ק</w:t>
      </w:r>
      <w:r>
        <w:rPr>
          <w:rFonts w:hint="cs"/>
          <w:b/>
          <w:b/>
          <w:i/>
          <w:rtl w:val="true"/>
          <w:lang w:bidi="he-IL"/>
        </w:rPr>
        <w:t>י</w:t>
      </w:r>
      <w:r>
        <w:rPr>
          <w:rFonts w:hint="cs"/>
          <w:b/>
          <w:i/>
          <w:rtl w:val="true"/>
          <w:lang w:bidi="he-IL"/>
        </w:rPr>
        <w:t>"</w:t>
      </w:r>
      <w:r>
        <w:rPr>
          <w:rFonts w:hint="cs"/>
          <w:b/>
          <w:b/>
          <w:i/>
          <w:rtl w:val="true"/>
          <w:lang w:bidi="he-IL"/>
        </w:rPr>
        <w:t>א</w:t>
      </w:r>
      <w:r>
        <w:rPr>
          <w:rtl w:val="true"/>
        </w:rPr>
        <w:t>) – "</w:t>
      </w:r>
      <w:r>
        <w:rPr>
          <w:rtl w:val="true"/>
        </w:rPr>
        <w:t>שאלה</w:t>
      </w:r>
      <w:r>
        <w:rPr>
          <w:rtl w:val="true"/>
        </w:rPr>
        <w:t>:</w:t>
      </w:r>
      <w:r>
        <w:rPr>
          <w:rFonts w:hint="cs"/>
          <w:rtl w:val="true"/>
          <w:lang w:bidi="he-IL"/>
        </w:rPr>
        <w:t xml:space="preserve"> </w:t>
      </w:r>
      <w:r>
        <w:rPr>
          <w:rtl w:val="true"/>
        </w:rPr>
        <w:t>לא הקביל רבו בשבועות אם יש לו תשלומין אח</w:t>
      </w:r>
      <w:r>
        <w:rPr>
          <w:rtl w:val="true"/>
        </w:rPr>
        <w:t>"</w:t>
      </w:r>
      <w:r>
        <w:rPr>
          <w:rtl w:val="true"/>
        </w:rPr>
        <w:t>כ</w:t>
      </w:r>
      <w:r>
        <w:rPr>
          <w:rFonts w:hint="cs"/>
          <w:rtl w:val="true"/>
          <w:lang w:bidi="he-IL"/>
        </w:rPr>
        <w:t xml:space="preserve">. </w:t>
      </w:r>
      <w:r>
        <w:rPr>
          <w:rtl w:val="true"/>
        </w:rPr>
        <w:t>תשובה</w:t>
      </w:r>
      <w:r>
        <w:rPr>
          <w:rtl w:val="true"/>
        </w:rPr>
        <w:t xml:space="preserve">: </w:t>
      </w:r>
      <w:r>
        <w:rPr>
          <w:rtl w:val="true"/>
        </w:rPr>
        <w:t>כן</w:t>
      </w:r>
      <w:r>
        <w:rPr>
          <w:rFonts w:hint="cs"/>
          <w:rtl w:val="true"/>
          <w:lang w:bidi="he-IL"/>
        </w:rPr>
        <w:t>"</w:t>
      </w:r>
      <w:r>
        <w:rPr>
          <w:rtl w:val="true"/>
        </w:rPr>
        <w:t>.</w:t>
      </w:r>
    </w:p>
    <w:p>
      <w:pPr>
        <w:pStyle w:val="Normal"/>
        <w:bidi w:val="1"/>
        <w:ind w:start="567" w:end="0"/>
        <w:jc w:val="both"/>
        <w:rPr/>
      </w:pPr>
      <w:r>
        <w:rPr>
          <w:rFonts w:hint="cs"/>
          <w:rtl w:val="true"/>
          <w:lang w:bidi="he-IL"/>
        </w:rPr>
        <w:t>עי</w:t>
      </w:r>
      <w:r>
        <w:rPr>
          <w:rFonts w:hint="cs"/>
          <w:rtl w:val="true"/>
          <w:lang w:bidi="he-IL"/>
        </w:rPr>
        <w:t xml:space="preserve">' </w:t>
      </w:r>
      <w:r>
        <w:rPr>
          <w:u w:val="single"/>
          <w:rtl w:val="true"/>
          <w:lang w:bidi="he-IL"/>
        </w:rPr>
        <w:t>הגרח</w:t>
      </w:r>
      <w:r>
        <w:rPr>
          <w:u w:val="single"/>
          <w:rtl w:val="true"/>
        </w:rPr>
        <w:t>"</w:t>
      </w:r>
      <w:r>
        <w:rPr>
          <w:u w:val="single"/>
          <w:rtl w:val="true"/>
          <w:lang w:bidi="he-IL"/>
        </w:rPr>
        <w:t>ק</w:t>
      </w:r>
      <w:r>
        <w:rPr>
          <w:rtl w:val="true"/>
        </w:rPr>
        <w:t xml:space="preserve"> </w:t>
      </w:r>
      <w:r>
        <w:rPr>
          <w:color w:val="000000"/>
          <w:rtl w:val="true"/>
          <w:lang w:bidi="he-IL"/>
        </w:rPr>
        <w:t>זצ</w:t>
      </w:r>
      <w:r>
        <w:rPr>
          <w:color w:val="000000"/>
          <w:rtl w:val="true"/>
          <w:lang w:bidi="he-IL"/>
        </w:rPr>
        <w:t>"</w:t>
      </w:r>
      <w:r>
        <w:rPr>
          <w:color w:val="000000"/>
          <w:rtl w:val="true"/>
          <w:lang w:bidi="he-IL"/>
        </w:rPr>
        <w:t>ל</w:t>
      </w:r>
      <w:r>
        <w:rPr>
          <w:rtl w:val="true"/>
          <w:lang w:bidi="he-IL"/>
        </w:rPr>
        <w:t xml:space="preserve"> </w:t>
      </w:r>
      <w:r>
        <w:rPr>
          <w:rtl w:val="true"/>
          <w:lang w:bidi="he-IL"/>
        </w:rPr>
        <w:t>(</w:t>
      </w:r>
      <w:r>
        <w:rPr>
          <w:rtl w:val="true"/>
          <w:lang w:bidi="he-IL"/>
        </w:rPr>
        <w:t>דרך</w:t>
      </w:r>
      <w:r>
        <w:rPr>
          <w:rtl w:val="true"/>
        </w:rPr>
        <w:t xml:space="preserve"> </w:t>
      </w:r>
      <w:r>
        <w:rPr>
          <w:rtl w:val="true"/>
          <w:lang w:bidi="he-IL"/>
        </w:rPr>
        <w:t>שיחה ח</w:t>
      </w:r>
      <w:r>
        <w:rPr>
          <w:rtl w:val="true"/>
        </w:rPr>
        <w:t>"</w:t>
      </w:r>
      <w:r>
        <w:rPr>
          <w:rtl w:val="true"/>
          <w:lang w:bidi="he-IL"/>
        </w:rPr>
        <w:t>א עמ</w:t>
      </w:r>
      <w:r>
        <w:rPr>
          <w:rtl w:val="true"/>
          <w:lang w:bidi="he-IL"/>
        </w:rPr>
        <w:t xml:space="preserve">' </w:t>
      </w:r>
      <w:r>
        <w:rPr>
          <w:rtl w:val="true"/>
          <w:lang w:bidi="he-IL"/>
        </w:rPr>
        <w:t>תק</w:t>
      </w:r>
      <w:r>
        <w:rPr>
          <w:rFonts w:hint="cs"/>
          <w:rtl w:val="true"/>
          <w:lang w:bidi="he-IL"/>
        </w:rPr>
        <w:t>"</w:t>
      </w:r>
      <w:r>
        <w:rPr>
          <w:rFonts w:hint="cs"/>
          <w:rtl w:val="true"/>
          <w:lang w:bidi="he-IL"/>
        </w:rPr>
        <w:t>ע</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אם בתשלומין של עצרת</w:t>
      </w:r>
      <w:r>
        <w:rPr>
          <w:rtl w:val="true"/>
          <w:lang w:bidi="he-IL"/>
        </w:rPr>
        <w:t xml:space="preserve">, </w:t>
      </w:r>
      <w:r>
        <w:rPr>
          <w:rtl w:val="true"/>
          <w:lang w:bidi="he-IL"/>
        </w:rPr>
        <w:t>אפשר לקיים מצות הקבלת פני רבו</w:t>
      </w:r>
      <w:r>
        <w:rPr>
          <w:rtl w:val="true"/>
          <w:lang w:bidi="he-IL"/>
        </w:rPr>
        <w:t xml:space="preserve">, </w:t>
      </w:r>
      <w:r>
        <w:rPr>
          <w:rtl w:val="true"/>
          <w:lang w:bidi="he-IL"/>
        </w:rPr>
        <w:t>כי בזמן המקדש היתה אז מצות ראיה וה</w:t>
      </w:r>
      <w:r>
        <w:rPr>
          <w:rtl w:val="true"/>
          <w:lang w:bidi="he-IL"/>
        </w:rPr>
        <w:t>"</w:t>
      </w:r>
      <w:r>
        <w:rPr>
          <w:rtl w:val="true"/>
          <w:lang w:bidi="he-IL"/>
        </w:rPr>
        <w:t>ה לענין פני רבו</w:t>
      </w:r>
      <w:r>
        <w:rPr>
          <w:rtl w:val="true"/>
          <w:lang w:bidi="he-IL"/>
        </w:rPr>
        <w:t xml:space="preserve">, </w:t>
      </w:r>
      <w:r>
        <w:rPr>
          <w:rtl w:val="true"/>
          <w:lang w:bidi="he-IL"/>
        </w:rPr>
        <w:t>וראיתי מהמהרי</w:t>
      </w:r>
      <w:r>
        <w:rPr>
          <w:rtl w:val="true"/>
          <w:lang w:bidi="he-IL"/>
        </w:rPr>
        <w:t>"</w:t>
      </w:r>
      <w:r>
        <w:rPr>
          <w:rtl w:val="true"/>
          <w:lang w:bidi="he-IL"/>
        </w:rPr>
        <w:t xml:space="preserve">ל דיסקין שסובר שיש את המצוה </w:t>
      </w:r>
      <w:r>
        <w:rPr>
          <w:rtl w:val="true"/>
          <w:lang w:bidi="he-IL"/>
        </w:rPr>
        <w:t>(</w:t>
      </w:r>
      <w:r>
        <w:rPr>
          <w:rtl w:val="true"/>
          <w:lang w:bidi="he-IL"/>
        </w:rPr>
        <w:t>וזה מה שכתב ב</w:t>
      </w:r>
      <w:r>
        <w:rPr>
          <w:rtl w:val="true"/>
          <w:lang w:bidi="he-IL"/>
        </w:rPr>
        <w:t>'</w:t>
      </w:r>
      <w:r>
        <w:rPr>
          <w:rtl w:val="true"/>
          <w:lang w:bidi="he-IL"/>
        </w:rPr>
        <w:t>חק יעקב</w:t>
      </w:r>
      <w:r>
        <w:rPr>
          <w:rtl w:val="true"/>
          <w:lang w:bidi="he-IL"/>
        </w:rPr>
        <w:t>' (</w:t>
      </w:r>
      <w:r>
        <w:rPr>
          <w:rtl w:val="true"/>
          <w:lang w:bidi="he-IL"/>
        </w:rPr>
        <w:t>סי</w:t>
      </w:r>
      <w:r>
        <w:rPr>
          <w:rtl w:val="true"/>
          <w:lang w:bidi="he-IL"/>
        </w:rPr>
        <w:t xml:space="preserve">' </w:t>
      </w:r>
      <w:r>
        <w:rPr>
          <w:rtl w:val="true"/>
          <w:lang w:bidi="he-IL"/>
        </w:rPr>
        <w:t>תע</w:t>
      </w:r>
      <w:r>
        <w:rPr>
          <w:rtl w:val="true"/>
          <w:lang w:bidi="he-IL"/>
        </w:rPr>
        <w:t>"</w:t>
      </w:r>
      <w:r>
        <w:rPr>
          <w:rtl w:val="true"/>
          <w:lang w:bidi="he-IL"/>
        </w:rPr>
        <w:t>ג</w:t>
      </w:r>
      <w:r>
        <w:rPr>
          <w:rtl w:val="true"/>
          <w:lang w:bidi="he-IL"/>
        </w:rPr>
        <w:t xml:space="preserve">) </w:t>
      </w:r>
      <w:r>
        <w:rPr>
          <w:rtl w:val="true"/>
          <w:lang w:bidi="he-IL"/>
        </w:rPr>
        <w:t>שיש השלמה לברכת הזמן דשבועות כל שבעה</w:t>
      </w:r>
      <w:r>
        <w:rPr>
          <w:rtl w:val="true"/>
          <w:lang w:bidi="he-IL"/>
        </w:rPr>
        <w:t xml:space="preserve">, </w:t>
      </w:r>
      <w:r>
        <w:rPr>
          <w:rtl w:val="true"/>
          <w:lang w:bidi="he-IL"/>
        </w:rPr>
        <w:t>ולכאורה איזו מצוה קיומית יש בזמן הזה שנוכל לברך שהחיינו</w:t>
      </w:r>
      <w:r>
        <w:rPr>
          <w:rtl w:val="true"/>
          <w:lang w:bidi="he-IL"/>
        </w:rPr>
        <w:t xml:space="preserve">, </w:t>
      </w:r>
      <w:r>
        <w:rPr>
          <w:rtl w:val="true"/>
          <w:lang w:bidi="he-IL"/>
        </w:rPr>
        <w:t>ותירץ מהרי</w:t>
      </w:r>
      <w:r>
        <w:rPr>
          <w:rtl w:val="true"/>
          <w:lang w:bidi="he-IL"/>
        </w:rPr>
        <w:t>"</w:t>
      </w:r>
      <w:r>
        <w:rPr>
          <w:rtl w:val="true"/>
          <w:lang w:bidi="he-IL"/>
        </w:rPr>
        <w:t>ל לענין הקבלת פני רבו</w:t>
      </w:r>
      <w:r>
        <w:rPr>
          <w:rtl w:val="true"/>
          <w:lang w:bidi="he-IL"/>
        </w:rPr>
        <w:t xml:space="preserve">). </w:t>
      </w:r>
      <w:r>
        <w:rPr>
          <w:rtl w:val="true"/>
          <w:lang w:bidi="he-IL"/>
        </w:rPr>
        <w:t>תשובה</w:t>
      </w:r>
      <w:r>
        <w:rPr>
          <w:rtl w:val="true"/>
          <w:lang w:bidi="he-IL"/>
        </w:rPr>
        <w:t xml:space="preserve">: </w:t>
      </w:r>
      <w:r>
        <w:rPr>
          <w:rtl w:val="true"/>
          <w:lang w:bidi="he-IL"/>
        </w:rPr>
        <w:t>הוא חידוש</w:t>
      </w:r>
      <w:r>
        <w:rPr>
          <w:rFonts w:hint="cs"/>
          <w:rtl w:val="true"/>
          <w:lang w:bidi="he-IL"/>
        </w:rPr>
        <w:t>".</w:t>
      </w:r>
    </w:p>
    <w:p>
      <w:pPr>
        <w:pStyle w:val="Normal"/>
        <w:numPr>
          <w:ilvl w:val="2"/>
          <w:numId w:val="9"/>
        </w:numPr>
        <w:bidi w:val="1"/>
        <w:ind w:hanging="57" w:start="397" w:end="0"/>
        <w:jc w:val="both"/>
        <w:rPr/>
      </w:pPr>
      <w:r>
        <w:rPr>
          <w:rFonts w:hint="cs"/>
          <w:rtl w:val="true"/>
          <w:lang w:bidi="he-IL"/>
        </w:rPr>
        <w:t>אין תשלומין</w:t>
      </w:r>
      <w:r>
        <w:rPr>
          <w:rFonts w:hint="cs"/>
          <w:rtl w:val="true"/>
          <w:lang w:bidi="he-IL"/>
        </w:rPr>
        <w:t>.</w:t>
      </w:r>
    </w:p>
    <w:p>
      <w:pPr>
        <w:pStyle w:val="Normal"/>
        <w:numPr>
          <w:ilvl w:val="3"/>
          <w:numId w:val="9"/>
        </w:numPr>
        <w:bidi w:val="1"/>
        <w:ind w:hanging="57" w:start="567" w:end="0"/>
        <w:jc w:val="both"/>
        <w:rPr/>
      </w:pPr>
      <w:r>
        <w:rPr>
          <w:u w:val="single"/>
          <w:rtl w:val="true"/>
        </w:rPr>
        <w:t>מועדים וזמנים</w:t>
      </w:r>
      <w:r>
        <w:rPr>
          <w:rtl w:val="true"/>
        </w:rPr>
        <w:t xml:space="preserve"> </w:t>
      </w:r>
      <w:r>
        <w:rPr>
          <w:rFonts w:hint="cs"/>
          <w:rtl w:val="true"/>
          <w:lang w:bidi="he-IL"/>
        </w:rPr>
        <w:t>(</w:t>
      </w:r>
      <w:r>
        <w:rPr>
          <w:rtl w:val="true"/>
        </w:rPr>
        <w:t>ח</w:t>
      </w:r>
      <w:r>
        <w:rPr>
          <w:rtl w:val="true"/>
        </w:rPr>
        <w:t>"</w:t>
      </w:r>
      <w:r>
        <w:rPr>
          <w:rtl w:val="true"/>
        </w:rPr>
        <w:t>ד ס</w:t>
      </w:r>
      <w:r>
        <w:rPr>
          <w:rFonts w:hint="cs"/>
          <w:rtl w:val="true"/>
          <w:lang w:bidi="he-IL"/>
        </w:rPr>
        <w:t>י</w:t>
      </w:r>
      <w:r>
        <w:rPr>
          <w:rtl w:val="true"/>
        </w:rPr>
        <w:t xml:space="preserve">' </w:t>
      </w:r>
      <w:r>
        <w:rPr>
          <w:rtl w:val="true"/>
        </w:rPr>
        <w:t>שי</w:t>
      </w:r>
      <w:r>
        <w:rPr>
          <w:rtl w:val="true"/>
        </w:rPr>
        <w:t>"</w:t>
      </w:r>
      <w:r>
        <w:rPr>
          <w:rtl w:val="true"/>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ובהגהות מרן הגה</w:t>
      </w:r>
      <w:r>
        <w:rPr>
          <w:rtl w:val="true"/>
          <w:lang w:bidi="he-IL"/>
        </w:rPr>
        <w:t>"</w:t>
      </w:r>
      <w:r>
        <w:rPr>
          <w:rtl w:val="true"/>
          <w:lang w:bidi="he-IL"/>
        </w:rPr>
        <w:t>ק הגרי</w:t>
      </w:r>
      <w:r>
        <w:rPr>
          <w:rtl w:val="true"/>
          <w:lang w:bidi="he-IL"/>
        </w:rPr>
        <w:t>"</w:t>
      </w:r>
      <w:r>
        <w:rPr>
          <w:rtl w:val="true"/>
          <w:lang w:bidi="he-IL"/>
        </w:rPr>
        <w:t>ל דיסקין זצ</w:t>
      </w:r>
      <w:r>
        <w:rPr>
          <w:rtl w:val="true"/>
          <w:lang w:bidi="he-IL"/>
        </w:rPr>
        <w:t>"</w:t>
      </w:r>
      <w:r>
        <w:rPr>
          <w:rtl w:val="true"/>
          <w:lang w:bidi="he-IL"/>
        </w:rPr>
        <w:t xml:space="preserve">ל </w:t>
      </w:r>
      <w:r>
        <w:rPr>
          <w:rtl w:val="true"/>
          <w:lang w:bidi="he-IL"/>
        </w:rPr>
        <w:t xml:space="preserve">... </w:t>
      </w:r>
      <w:r>
        <w:rPr>
          <w:rtl w:val="true"/>
          <w:lang w:bidi="he-IL"/>
        </w:rPr>
        <w:t>ודבריו הם חידוש פלא לדינא</w:t>
      </w:r>
      <w:r>
        <w:rPr>
          <w:rFonts w:hint="cs"/>
          <w:rtl w:val="true"/>
          <w:lang w:bidi="he-IL"/>
        </w:rPr>
        <w:t xml:space="preserve"> </w:t>
      </w:r>
      <w:r>
        <w:rPr>
          <w:rFonts w:hint="cs"/>
          <w:rtl w:val="true"/>
          <w:lang w:bidi="he-IL"/>
        </w:rPr>
        <w:t xml:space="preserve">... </w:t>
      </w:r>
      <w:r>
        <w:rPr>
          <w:rtl w:val="true"/>
          <w:lang w:bidi="he-IL"/>
        </w:rPr>
        <w:t>אבל בחול אחרי שבועות בשבעת ימי התשלומין</w:t>
      </w:r>
      <w:r>
        <w:rPr>
          <w:rtl w:val="true"/>
          <w:lang w:bidi="he-IL"/>
        </w:rPr>
        <w:t xml:space="preserve">, </w:t>
      </w:r>
      <w:r>
        <w:rPr>
          <w:rtl w:val="true"/>
          <w:lang w:bidi="he-IL"/>
        </w:rPr>
        <w:t>לא שייך האי מצוה כלל שאינו זמן הביקורים</w:t>
      </w:r>
      <w:r>
        <w:rPr>
          <w:rtl w:val="true"/>
          <w:lang w:bidi="he-IL"/>
        </w:rPr>
        <w:t xml:space="preserve">, </w:t>
      </w:r>
      <w:r>
        <w:rPr>
          <w:rtl w:val="true"/>
          <w:lang w:bidi="he-IL"/>
        </w:rPr>
        <w:t>ולא מסתברא שתיקנו במיוחד להאי מצוה תשלומיז כמו למצות ראייה</w:t>
      </w:r>
      <w:r>
        <w:rPr>
          <w:rtl w:val="true"/>
          <w:lang w:bidi="he-IL"/>
        </w:rPr>
        <w:t xml:space="preserve">, </w:t>
      </w:r>
      <w:r>
        <w:rPr>
          <w:rtl w:val="true"/>
          <w:lang w:bidi="he-IL"/>
        </w:rPr>
        <w:t>וע</w:t>
      </w:r>
      <w:r>
        <w:rPr>
          <w:rtl w:val="true"/>
          <w:lang w:bidi="he-IL"/>
        </w:rPr>
        <w:t>"</w:t>
      </w:r>
      <w:r>
        <w:rPr>
          <w:rtl w:val="true"/>
          <w:lang w:bidi="he-IL"/>
        </w:rPr>
        <w:t>כ אחר שבועות אין מצוה עוד לקבל פני רבו ודברי מרן זצ</w:t>
      </w:r>
      <w:r>
        <w:rPr>
          <w:rtl w:val="true"/>
          <w:lang w:bidi="he-IL"/>
        </w:rPr>
        <w:t>"</w:t>
      </w:r>
      <w:r>
        <w:rPr>
          <w:rtl w:val="true"/>
          <w:lang w:bidi="he-IL"/>
        </w:rPr>
        <w:t>ל צ</w:t>
      </w:r>
      <w:r>
        <w:rPr>
          <w:rtl w:val="true"/>
          <w:lang w:bidi="he-IL"/>
        </w:rPr>
        <w:t>"</w:t>
      </w:r>
      <w:r>
        <w:rPr>
          <w:rtl w:val="true"/>
          <w:lang w:bidi="he-IL"/>
        </w:rPr>
        <w:t>ע</w:t>
      </w:r>
      <w:r>
        <w:rPr>
          <w:rFonts w:hint="cs"/>
          <w:rtl w:val="true"/>
          <w:lang w:bidi="he-IL"/>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בצל החכמה</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ג</w:t>
      </w:r>
      <w:r>
        <w:rPr>
          <w:rFonts w:hint="cs"/>
          <w:rtl w:val="true"/>
          <w:lang w:bidi="he-IL"/>
        </w:rPr>
        <w:t xml:space="preserve">, </w:t>
      </w:r>
      <w:r>
        <w:rPr>
          <w:rFonts w:hint="cs"/>
          <w:rtl w:val="true"/>
          <w:lang w:bidi="he-IL"/>
        </w:rPr>
        <w:t>לשונו מובא לעיל</w:t>
      </w:r>
      <w:r>
        <w:rPr>
          <w:rFonts w:hint="cs"/>
          <w:rtl w:val="true"/>
          <w:lang w:bidi="he-IL"/>
        </w:rPr>
        <w:t xml:space="preserve">), </w:t>
      </w:r>
      <w:r>
        <w:rPr>
          <w:u w:val="single"/>
          <w:rtl w:val="true"/>
        </w:rPr>
        <w:t>מנחת יוסף</w:t>
      </w:r>
      <w:r>
        <w:rPr>
          <w:rtl w:val="true"/>
        </w:rPr>
        <w:t xml:space="preserve"> </w:t>
      </w:r>
      <w:r>
        <w:rPr>
          <w:rFonts w:hint="cs"/>
          <w:rtl w:val="true"/>
          <w:lang w:bidi="he-IL"/>
        </w:rPr>
        <w:t>(</w:t>
      </w:r>
      <w:r>
        <w:rPr>
          <w:rFonts w:hint="cs"/>
          <w:rtl w:val="true"/>
          <w:lang w:bidi="he-IL"/>
        </w:rPr>
        <w:t>ברנשטיין</w:t>
      </w:r>
      <w:r>
        <w:rPr>
          <w:rFonts w:hint="cs"/>
          <w:rtl w:val="true"/>
          <w:lang w:bidi="he-IL"/>
        </w:rPr>
        <w:t xml:space="preserve">, </w:t>
      </w:r>
      <w:r>
        <w:rPr>
          <w:rtl w:val="true"/>
        </w:rPr>
        <w:t>ס</w:t>
      </w:r>
      <w:r>
        <w:rPr>
          <w:rFonts w:hint="cs"/>
          <w:rtl w:val="true"/>
          <w:lang w:bidi="he-IL"/>
        </w:rPr>
        <w:t>י</w:t>
      </w:r>
      <w:r>
        <w:rPr>
          <w:rFonts w:hint="cs"/>
          <w:rtl w:val="true"/>
          <w:lang w:bidi="he-IL"/>
        </w:rPr>
        <w:t xml:space="preserve">' </w:t>
      </w:r>
      <w:r>
        <w:rPr>
          <w:rtl w:val="true"/>
        </w:rPr>
        <w:t>א</w:t>
      </w:r>
      <w:r>
        <w:rPr>
          <w:rFonts w:hint="cs"/>
          <w:rtl w:val="true"/>
          <w:lang w:bidi="he-IL"/>
        </w:rPr>
        <w:t>'</w:t>
      </w:r>
      <w:r>
        <w:rPr>
          <w:rtl w:val="true"/>
        </w:rPr>
        <w:t xml:space="preserve"> </w:t>
      </w:r>
      <w:r>
        <w:rPr>
          <w:rtl w:val="true"/>
        </w:rPr>
        <w:t>ס</w:t>
      </w:r>
      <w:r>
        <w:rPr>
          <w:rFonts w:hint="cs"/>
          <w:rtl w:val="true"/>
          <w:lang w:bidi="he-IL"/>
        </w:rPr>
        <w:t>עי</w:t>
      </w:r>
      <w:r>
        <w:rPr>
          <w:rFonts w:hint="cs"/>
          <w:rtl w:val="true"/>
          <w:lang w:bidi="he-IL"/>
        </w:rPr>
        <w:t xml:space="preserve">' </w:t>
      </w:r>
      <w:r>
        <w:rPr>
          <w:rtl w:val="true"/>
        </w:rPr>
        <w:t>ח</w:t>
      </w:r>
      <w:r>
        <w:rPr>
          <w:rFonts w:hint="cs"/>
          <w:rtl w:val="true"/>
          <w:lang w:bidi="he-IL"/>
        </w:rPr>
        <w:t>').</w:t>
      </w:r>
    </w:p>
    <w:p>
      <w:pPr>
        <w:pStyle w:val="Normal"/>
        <w:numPr>
          <w:ilvl w:val="3"/>
          <w:numId w:val="9"/>
        </w:numPr>
        <w:bidi w:val="1"/>
        <w:ind w:hanging="57" w:start="567" w:end="0"/>
        <w:jc w:val="both"/>
        <w:rPr/>
      </w:pPr>
      <w:r>
        <w:rPr>
          <w:u w:val="single"/>
          <w:rtl w:val="true"/>
          <w:lang w:bidi="he-IL"/>
        </w:rPr>
        <w:t>ערוך</w:t>
      </w:r>
      <w:r>
        <w:rPr>
          <w:u w:val="single"/>
          <w:rtl w:val="true"/>
        </w:rPr>
        <w:t xml:space="preserve"> </w:t>
      </w:r>
      <w:r>
        <w:rPr>
          <w:u w:val="single"/>
          <w:rtl w:val="true"/>
          <w:lang w:bidi="he-IL"/>
        </w:rPr>
        <w:t>לנר</w:t>
      </w:r>
      <w:r>
        <w:rPr>
          <w:rtl w:val="true"/>
        </w:rPr>
        <w:t xml:space="preserve"> </w:t>
      </w:r>
      <w:r>
        <w:rPr>
          <w:rtl w:val="true"/>
          <w:lang w:bidi="he-IL"/>
        </w:rPr>
        <w:t>(</w:t>
      </w:r>
      <w:r>
        <w:rPr>
          <w:rtl w:val="true"/>
          <w:lang w:bidi="he-IL"/>
        </w:rPr>
        <w:t>סוכה</w:t>
      </w:r>
      <w:r>
        <w:rPr>
          <w:rtl w:val="true"/>
        </w:rPr>
        <w:t xml:space="preserve"> </w:t>
      </w:r>
      <w:r>
        <w:rPr>
          <w:rtl w:val="true"/>
          <w:lang w:bidi="he-IL"/>
        </w:rPr>
        <w:t>דף כז</w:t>
      </w:r>
      <w:r>
        <w:rPr>
          <w:rtl w:val="true"/>
          <w:lang w:bidi="he-IL"/>
        </w:rPr>
        <w:t>:</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לא</w:t>
      </w:r>
      <w:r>
        <w:rPr>
          <w:rFonts w:hint="cs"/>
          <w:rtl w:val="true"/>
          <w:lang w:bidi="he-IL"/>
        </w:rPr>
        <w:t xml:space="preserve">) </w:t>
      </w:r>
      <w:r>
        <w:rPr>
          <w:rtl w:val="true"/>
          <w:lang w:bidi="he-IL"/>
        </w:rPr>
        <w:t>–</w:t>
      </w:r>
      <w:r>
        <w:rPr>
          <w:rFonts w:hint="cs"/>
          <w:rtl w:val="true"/>
          <w:lang w:bidi="he-IL"/>
        </w:rPr>
        <w:t xml:space="preserve"> "</w:t>
      </w:r>
      <w:r>
        <w:rPr>
          <w:rtl w:val="true"/>
          <w:lang w:bidi="he-IL"/>
        </w:rPr>
        <w:t>שהי</w:t>
      </w:r>
      <w:r>
        <w:rPr>
          <w:rtl w:val="true"/>
          <w:lang w:bidi="he-IL"/>
        </w:rPr>
        <w:t xml:space="preserve">' </w:t>
      </w:r>
      <w:r>
        <w:rPr>
          <w:rtl w:val="true"/>
          <w:lang w:bidi="he-IL"/>
        </w:rPr>
        <w:t>נראה לו דוחק לפרש דחיוב דרגל הוא דוקא בחה</w:t>
      </w:r>
      <w:r>
        <w:rPr>
          <w:rtl w:val="true"/>
          <w:lang w:bidi="he-IL"/>
        </w:rPr>
        <w:t>"</w:t>
      </w:r>
      <w:r>
        <w:rPr>
          <w:rtl w:val="true"/>
          <w:lang w:bidi="he-IL"/>
        </w:rPr>
        <w:t>מ מדקאמר רגל סתם ועוד דא</w:t>
      </w:r>
      <w:r>
        <w:rPr>
          <w:rtl w:val="true"/>
          <w:lang w:bidi="he-IL"/>
        </w:rPr>
        <w:t>"</w:t>
      </w:r>
      <w:r>
        <w:rPr>
          <w:rtl w:val="true"/>
          <w:lang w:bidi="he-IL"/>
        </w:rPr>
        <w:t>כ לא משכחת בשבועות כלל רק בתוך התחום וזה הוי גם בשבת ולכן</w:t>
      </w:r>
      <w:r>
        <w:rPr>
          <w:rFonts w:hint="cs"/>
          <w:rtl w:val="true"/>
          <w:lang w:bidi="he-IL"/>
        </w:rPr>
        <w:t xml:space="preserve"> </w:t>
      </w:r>
      <w:r>
        <w:rPr>
          <w:rFonts w:hint="cs"/>
          <w:rtl w:val="true"/>
          <w:lang w:bidi="he-IL"/>
        </w:rPr>
        <w:t>...".</w:t>
      </w:r>
    </w:p>
    <w:p>
      <w:pPr>
        <w:pStyle w:val="Normal"/>
        <w:numPr>
          <w:ilvl w:val="3"/>
          <w:numId w:val="9"/>
        </w:numPr>
        <w:bidi w:val="1"/>
        <w:ind w:hanging="57" w:start="567" w:end="0"/>
        <w:jc w:val="both"/>
        <w:rPr/>
      </w:pPr>
      <w:r>
        <w:rPr>
          <w:u w:val="single"/>
          <w:rtl w:val="true"/>
        </w:rPr>
        <w:t>מהרי</w:t>
      </w:r>
      <w:r>
        <w:rPr>
          <w:u w:val="single"/>
          <w:rtl w:val="true"/>
        </w:rPr>
        <w:t>"</w:t>
      </w:r>
      <w:r>
        <w:rPr>
          <w:u w:val="single"/>
          <w:rtl w:val="true"/>
        </w:rPr>
        <w:t>ל דיסקין</w:t>
      </w:r>
      <w:r>
        <w:rPr>
          <w:rtl w:val="true"/>
        </w:rPr>
        <w:t xml:space="preserve"> </w:t>
      </w:r>
      <w:r>
        <w:rPr>
          <w:rFonts w:hint="cs"/>
          <w:rtl w:val="true"/>
          <w:lang w:bidi="he-IL"/>
        </w:rPr>
        <w:t>(</w:t>
      </w:r>
      <w:r>
        <w:rPr>
          <w:rFonts w:hint="cs"/>
          <w:rtl w:val="true"/>
          <w:lang w:bidi="he-IL"/>
        </w:rPr>
        <w:t>קונ</w:t>
      </w:r>
      <w:r>
        <w:rPr>
          <w:rFonts w:hint="cs"/>
          <w:rtl w:val="true"/>
          <w:lang w:bidi="he-IL"/>
        </w:rPr>
        <w:t>"</w:t>
      </w:r>
      <w:r>
        <w:rPr>
          <w:rFonts w:hint="cs"/>
          <w:rtl w:val="true"/>
          <w:lang w:bidi="he-IL"/>
        </w:rPr>
        <w:t xml:space="preserve">א </w:t>
      </w:r>
      <w:r>
        <w:rPr>
          <w:rtl w:val="true"/>
        </w:rPr>
        <w:t>ס</w:t>
      </w:r>
      <w:r>
        <w:rPr>
          <w:rFonts w:hint="cs"/>
          <w:rtl w:val="true"/>
          <w:lang w:bidi="he-IL"/>
        </w:rPr>
        <w:t>י</w:t>
      </w:r>
      <w:r>
        <w:rPr>
          <w:rFonts w:hint="cs"/>
          <w:rtl w:val="true"/>
          <w:lang w:bidi="he-IL"/>
        </w:rPr>
        <w:t xml:space="preserve">' </w:t>
      </w:r>
      <w:r>
        <w:rPr>
          <w:rtl w:val="true"/>
        </w:rPr>
        <w:t>ה</w:t>
      </w:r>
      <w:r>
        <w:rPr>
          <w:rFonts w:hint="cs"/>
          <w:rtl w:val="true"/>
          <w:lang w:bidi="he-IL"/>
        </w:rPr>
        <w:t>'</w:t>
      </w:r>
      <w:r>
        <w:rPr>
          <w:rtl w:val="true"/>
        </w:rPr>
        <w:t xml:space="preserve"> </w:t>
      </w:r>
      <w:r>
        <w:rPr>
          <w:rtl w:val="true"/>
        </w:rPr>
        <w:t>אות נ</w:t>
      </w:r>
      <w:r>
        <w:rPr>
          <w:rtl w:val="true"/>
        </w:rPr>
        <w:t>"</w:t>
      </w:r>
      <w:r>
        <w:rPr>
          <w:rtl w:val="true"/>
        </w:rPr>
        <w:t>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 xml:space="preserve">דבעצרת </w:t>
      </w:r>
      <w:r>
        <w:rPr>
          <w:rFonts w:hint="cs"/>
          <w:rtl w:val="true"/>
          <w:lang w:bidi="he-IL"/>
        </w:rPr>
        <w:t xml:space="preserve">... </w:t>
      </w:r>
      <w:r>
        <w:rPr>
          <w:rtl w:val="true"/>
          <w:lang w:bidi="he-IL"/>
        </w:rPr>
        <w:t>ואפי</w:t>
      </w:r>
      <w:r>
        <w:rPr>
          <w:rtl w:val="true"/>
          <w:lang w:bidi="he-IL"/>
        </w:rPr>
        <w:t>"</w:t>
      </w:r>
      <w:r>
        <w:rPr>
          <w:rtl w:val="true"/>
          <w:lang w:bidi="he-IL"/>
        </w:rPr>
        <w:t>ת דמצות הקבלת פני רבו מתקיים בכל ז</w:t>
      </w:r>
      <w:r>
        <w:rPr>
          <w:rtl w:val="true"/>
          <w:lang w:bidi="he-IL"/>
        </w:rPr>
        <w:t>'</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ה</w:t>
      </w:r>
      <w:r>
        <w:rPr>
          <w:b/>
          <w:b/>
          <w:bCs/>
          <w:rtl w:val="true"/>
        </w:rPr>
        <w:t>קבלת רבו ביו</w:t>
      </w:r>
      <w:r>
        <w:rPr>
          <w:b/>
          <w:bCs/>
          <w:rtl w:val="true"/>
        </w:rPr>
        <w:t>"</w:t>
      </w:r>
      <w:r>
        <w:rPr>
          <w:b/>
          <w:b/>
          <w:bCs/>
          <w:rtl w:val="true"/>
        </w:rPr>
        <w:t>כ ור</w:t>
      </w:r>
      <w:r>
        <w:rPr>
          <w:b/>
          <w:bCs/>
          <w:rtl w:val="true"/>
        </w:rPr>
        <w:t>"</w:t>
      </w:r>
      <w:r>
        <w:rPr>
          <w:b/>
          <w:b/>
          <w:bCs/>
          <w:rtl w:val="true"/>
        </w:rPr>
        <w:t>ה</w:t>
      </w:r>
      <w:r>
        <w:rPr>
          <w:rFonts w:hint="cs"/>
          <w:rtl w:val="true"/>
          <w:lang w:bidi="he-IL"/>
        </w:rPr>
        <w:t>.</w:t>
      </w:r>
    </w:p>
    <w:p>
      <w:pPr>
        <w:pStyle w:val="Normal"/>
        <w:numPr>
          <w:ilvl w:val="2"/>
          <w:numId w:val="9"/>
        </w:numPr>
        <w:bidi w:val="1"/>
        <w:ind w:hanging="57"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rFonts w:hint="cs"/>
          <w:rtl w:val="true"/>
          <w:lang w:bidi="he-IL"/>
        </w:rPr>
        <w:t>זצ</w:t>
      </w:r>
      <w:r>
        <w:rPr>
          <w:rFonts w:hint="cs"/>
          <w:rtl w:val="true"/>
          <w:lang w:bidi="he-IL"/>
        </w:rPr>
        <w:t>"</w:t>
      </w:r>
      <w:r>
        <w:rPr>
          <w:rFonts w:hint="cs"/>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ל</w:t>
      </w:r>
      <w:r>
        <w:rPr>
          <w:rFonts w:hint="cs"/>
          <w:rtl w:val="true"/>
          <w:lang w:bidi="he-IL"/>
        </w:rPr>
        <w:t>"</w:t>
      </w:r>
      <w:r>
        <w:rPr>
          <w:rFonts w:hint="cs"/>
          <w:rtl w:val="true"/>
          <w:lang w:bidi="he-IL"/>
        </w:rPr>
        <w:t>ב</w:t>
      </w:r>
      <w:r>
        <w:rPr>
          <w:rtl w:val="true"/>
        </w:rPr>
        <w:t>) – "</w:t>
      </w:r>
      <w:r>
        <w:rPr>
          <w:rtl w:val="true"/>
        </w:rPr>
        <w:t>שאלה</w:t>
      </w:r>
      <w:r>
        <w:rPr>
          <w:rtl w:val="true"/>
        </w:rPr>
        <w:t xml:space="preserve">: </w:t>
      </w:r>
      <w:r>
        <w:rPr>
          <w:rtl w:val="true"/>
        </w:rPr>
        <w:t>אם יש חיוב קבלת רבו בראש השנה וביום כיפור</w:t>
      </w:r>
      <w:r>
        <w:rPr>
          <w:rFonts w:hint="cs"/>
          <w:rtl w:val="true"/>
          <w:lang w:bidi="he-IL"/>
        </w:rPr>
        <w:t xml:space="preserve">. </w:t>
      </w:r>
      <w:r>
        <w:rPr>
          <w:rtl w:val="true"/>
        </w:rPr>
        <w:t>תשובה</w:t>
      </w:r>
      <w:r>
        <w:rPr>
          <w:rtl w:val="true"/>
        </w:rPr>
        <w:t>:</w:t>
      </w:r>
      <w:r>
        <w:rPr>
          <w:rFonts w:hint="cs"/>
          <w:rtl w:val="true"/>
          <w:lang w:bidi="he-IL"/>
        </w:rPr>
        <w:t xml:space="preserve"> </w:t>
      </w:r>
      <w:r>
        <w:rPr>
          <w:rtl w:val="true"/>
        </w:rPr>
        <w:t>לא מצינו</w:t>
      </w:r>
      <w:r>
        <w:rPr>
          <w:rFonts w:hint="cs"/>
          <w:rtl w:val="true"/>
          <w:lang w:bidi="he-IL"/>
        </w:rPr>
        <w:t>. [</w:t>
      </w:r>
      <w:r>
        <w:rPr>
          <w:rtl w:val="true"/>
        </w:rPr>
        <w:t>וההפלאה בס</w:t>
      </w:r>
      <w:r>
        <w:rPr>
          <w:rtl w:val="true"/>
        </w:rPr>
        <w:t xml:space="preserve">' </w:t>
      </w:r>
      <w:r>
        <w:rPr>
          <w:rtl w:val="true"/>
        </w:rPr>
        <w:t>פנים יפות פר</w:t>
      </w:r>
      <w:r>
        <w:rPr>
          <w:rtl w:val="true"/>
        </w:rPr>
        <w:t xml:space="preserve">' </w:t>
      </w:r>
      <w:r>
        <w:rPr>
          <w:rtl w:val="true"/>
        </w:rPr>
        <w:t>ראה ט</w:t>
      </w:r>
      <w:r>
        <w:rPr>
          <w:rtl w:val="true"/>
        </w:rPr>
        <w:t>"</w:t>
      </w:r>
      <w:r>
        <w:rPr>
          <w:rtl w:val="true"/>
        </w:rPr>
        <w:t>ז ט</w:t>
      </w:r>
      <w:r>
        <w:rPr>
          <w:rtl w:val="true"/>
        </w:rPr>
        <w:t>"</w:t>
      </w:r>
      <w:r>
        <w:rPr>
          <w:rtl w:val="true"/>
        </w:rPr>
        <w:t>ז הוכיח מגמ</w:t>
      </w:r>
      <w:r>
        <w:rPr>
          <w:rtl w:val="true"/>
        </w:rPr>
        <w:t xml:space="preserve">' </w:t>
      </w:r>
      <w:r>
        <w:rPr>
          <w:rtl w:val="true"/>
        </w:rPr>
        <w:t>יומא ע</w:t>
      </w:r>
      <w:r>
        <w:rPr>
          <w:rtl w:val="true"/>
        </w:rPr>
        <w:t>"</w:t>
      </w:r>
      <w:r>
        <w:rPr>
          <w:rtl w:val="true"/>
        </w:rPr>
        <w:t>ז שגם ביו</w:t>
      </w:r>
      <w:r>
        <w:rPr>
          <w:rtl w:val="true"/>
        </w:rPr>
        <w:t>"</w:t>
      </w:r>
      <w:r>
        <w:rPr>
          <w:rtl w:val="true"/>
        </w:rPr>
        <w:t>כ איכא הך דינא</w:t>
      </w:r>
      <w:r>
        <w:rPr>
          <w:rtl w:val="true"/>
        </w:rPr>
        <w:t xml:space="preserve">. </w:t>
      </w:r>
      <w:r>
        <w:rPr>
          <w:rtl w:val="true"/>
        </w:rPr>
        <w:t>וכן בר</w:t>
      </w:r>
      <w:r>
        <w:rPr>
          <w:rtl w:val="true"/>
        </w:rPr>
        <w:t>"</w:t>
      </w:r>
      <w:r>
        <w:rPr>
          <w:rtl w:val="true"/>
        </w:rPr>
        <w:t>ה עי</w:t>
      </w:r>
      <w:r>
        <w:rPr>
          <w:rtl w:val="true"/>
        </w:rPr>
        <w:t>"</w:t>
      </w:r>
      <w:r>
        <w:rPr>
          <w:rtl w:val="true"/>
        </w:rPr>
        <w:t>ש ובגיליוני הש</w:t>
      </w:r>
      <w:r>
        <w:rPr>
          <w:rtl w:val="true"/>
        </w:rPr>
        <w:t>"</w:t>
      </w:r>
      <w:r>
        <w:rPr>
          <w:rtl w:val="true"/>
        </w:rPr>
        <w:t>ס ר</w:t>
      </w:r>
      <w:r>
        <w:rPr>
          <w:rtl w:val="true"/>
        </w:rPr>
        <w:t>"</w:t>
      </w:r>
      <w:r>
        <w:rPr>
          <w:rtl w:val="true"/>
        </w:rPr>
        <w:t>ה ט</w:t>
      </w:r>
      <w:r>
        <w:rPr>
          <w:rtl w:val="true"/>
        </w:rPr>
        <w:t>"</w:t>
      </w:r>
      <w:r>
        <w:rPr>
          <w:rtl w:val="true"/>
        </w:rPr>
        <w:t>ז ע</w:t>
      </w:r>
      <w:r>
        <w:rPr>
          <w:rtl w:val="true"/>
        </w:rPr>
        <w:t>"</w:t>
      </w:r>
      <w:r>
        <w:rPr>
          <w:rtl w:val="true"/>
        </w:rPr>
        <w:t>ב ובטורי אבן שם</w:t>
      </w:r>
      <w:r>
        <w:rPr>
          <w:rtl w:val="true"/>
        </w:rPr>
        <w:t xml:space="preserve">. </w:t>
      </w:r>
      <w:r>
        <w:rPr>
          <w:rtl w:val="true"/>
        </w:rPr>
        <w:t>ובשו</w:t>
      </w:r>
      <w:r>
        <w:rPr>
          <w:rtl w:val="true"/>
        </w:rPr>
        <w:t>"</w:t>
      </w:r>
      <w:r>
        <w:rPr>
          <w:rtl w:val="true"/>
        </w:rPr>
        <w:t>ת בית יהודה ח</w:t>
      </w:r>
      <w:r>
        <w:rPr>
          <w:rtl w:val="true"/>
        </w:rPr>
        <w:t>"</w:t>
      </w:r>
      <w:r>
        <w:rPr>
          <w:rtl w:val="true"/>
        </w:rPr>
        <w:t>ב ס</w:t>
      </w:r>
      <w:r>
        <w:rPr>
          <w:rtl w:val="true"/>
        </w:rPr>
        <w:t xml:space="preserve">' </w:t>
      </w:r>
      <w:r>
        <w:rPr>
          <w:rtl w:val="true"/>
        </w:rPr>
        <w:t>פ</w:t>
      </w:r>
      <w:r>
        <w:rPr>
          <w:rtl w:val="true"/>
        </w:rPr>
        <w:t>"</w:t>
      </w:r>
      <w:r>
        <w:rPr>
          <w:rtl w:val="true"/>
        </w:rPr>
        <w:t>ו ובשו</w:t>
      </w:r>
      <w:r>
        <w:rPr>
          <w:rtl w:val="true"/>
        </w:rPr>
        <w:t>"</w:t>
      </w:r>
      <w:r>
        <w:rPr>
          <w:rtl w:val="true"/>
        </w:rPr>
        <w:t>ת באר חיים מרדכי ח</w:t>
      </w:r>
      <w:r>
        <w:rPr>
          <w:rtl w:val="true"/>
        </w:rPr>
        <w:t>"</w:t>
      </w:r>
      <w:r>
        <w:rPr>
          <w:rtl w:val="true"/>
        </w:rPr>
        <w:t>ב ס</w:t>
      </w:r>
      <w:r>
        <w:rPr>
          <w:rtl w:val="true"/>
        </w:rPr>
        <w:t>"</w:t>
      </w:r>
      <w:r>
        <w:rPr>
          <w:rtl w:val="true"/>
        </w:rPr>
        <w:t>ק ובס</w:t>
      </w:r>
      <w:r>
        <w:rPr>
          <w:rtl w:val="true"/>
        </w:rPr>
        <w:t xml:space="preserve">' </w:t>
      </w:r>
      <w:r>
        <w:rPr>
          <w:rtl w:val="true"/>
        </w:rPr>
        <w:t>מועדי ישראל ימים נוראים ס</w:t>
      </w:r>
      <w:r>
        <w:rPr>
          <w:rtl w:val="true"/>
        </w:rPr>
        <w:t xml:space="preserve">' </w:t>
      </w:r>
      <w:r>
        <w:rPr>
          <w:rtl w:val="true"/>
        </w:rPr>
        <w:t>ובס</w:t>
      </w:r>
      <w:r>
        <w:rPr>
          <w:rtl w:val="true"/>
        </w:rPr>
        <w:t xml:space="preserve">' </w:t>
      </w:r>
      <w:r>
        <w:rPr>
          <w:rtl w:val="true"/>
        </w:rPr>
        <w:t>מנחת פתים ס</w:t>
      </w:r>
      <w:r>
        <w:rPr>
          <w:rtl w:val="true"/>
        </w:rPr>
        <w:t xml:space="preserve">' </w:t>
      </w:r>
      <w:r>
        <w:rPr>
          <w:rtl w:val="true"/>
        </w:rPr>
        <w:t>תקנ</w:t>
      </w:r>
      <w:r>
        <w:rPr>
          <w:rtl w:val="true"/>
        </w:rPr>
        <w:t>"</w:t>
      </w:r>
      <w:r>
        <w:rPr>
          <w:rtl w:val="true"/>
        </w:rPr>
        <w:t>ד ובשו</w:t>
      </w:r>
      <w:r>
        <w:rPr>
          <w:rtl w:val="true"/>
        </w:rPr>
        <w:t>"</w:t>
      </w:r>
      <w:r>
        <w:rPr>
          <w:rtl w:val="true"/>
        </w:rPr>
        <w:t>ת דברי שלום למוח</w:t>
      </w:r>
      <w:r>
        <w:rPr>
          <w:rtl w:val="true"/>
        </w:rPr>
        <w:t>"</w:t>
      </w:r>
      <w:r>
        <w:rPr>
          <w:rtl w:val="true"/>
        </w:rPr>
        <w:t>ז זצ</w:t>
      </w:r>
      <w:r>
        <w:rPr>
          <w:rtl w:val="true"/>
        </w:rPr>
        <w:t>"</w:t>
      </w:r>
      <w:r>
        <w:rPr>
          <w:rtl w:val="true"/>
        </w:rPr>
        <w:t>ל ח</w:t>
      </w:r>
      <w:r>
        <w:rPr>
          <w:rtl w:val="true"/>
        </w:rPr>
        <w:t>"</w:t>
      </w:r>
      <w:r>
        <w:rPr>
          <w:rtl w:val="true"/>
        </w:rPr>
        <w:t>ד ס</w:t>
      </w:r>
      <w:r>
        <w:rPr>
          <w:rtl w:val="true"/>
        </w:rPr>
        <w:t xml:space="preserve">' </w:t>
      </w:r>
      <w:r>
        <w:rPr>
          <w:rtl w:val="true"/>
        </w:rPr>
        <w:t>פ</w:t>
      </w:r>
      <w:r>
        <w:rPr>
          <w:rtl w:val="true"/>
        </w:rPr>
        <w:t xml:space="preserve">' </w:t>
      </w:r>
      <w:r>
        <w:rPr>
          <w:rtl w:val="true"/>
        </w:rPr>
        <w:t>ובשו</w:t>
      </w:r>
      <w:r>
        <w:rPr>
          <w:rtl w:val="true"/>
        </w:rPr>
        <w:t>"</w:t>
      </w:r>
      <w:r>
        <w:rPr>
          <w:rtl w:val="true"/>
        </w:rPr>
        <w:t>ת דברי יציב א</w:t>
      </w:r>
      <w:r>
        <w:rPr>
          <w:rtl w:val="true"/>
        </w:rPr>
        <w:t>"</w:t>
      </w:r>
      <w:r>
        <w:rPr>
          <w:rtl w:val="true"/>
        </w:rPr>
        <w:t>ח ס</w:t>
      </w:r>
      <w:r>
        <w:rPr>
          <w:rtl w:val="true"/>
        </w:rPr>
        <w:t xml:space="preserve">' </w:t>
      </w:r>
      <w:r>
        <w:rPr>
          <w:rtl w:val="true"/>
        </w:rPr>
        <w:t>רכ</w:t>
      </w:r>
      <w:r>
        <w:rPr>
          <w:rtl w:val="true"/>
        </w:rPr>
        <w:t>"</w:t>
      </w:r>
      <w:r>
        <w:rPr>
          <w:rtl w:val="true"/>
        </w:rPr>
        <w:t>ח</w:t>
      </w:r>
      <w:r>
        <w:rPr>
          <w:rFonts w:hint="cs"/>
          <w:rtl w:val="true"/>
          <w:lang w:bidi="he-IL"/>
        </w:rPr>
        <w:t>]".</w:t>
      </w:r>
    </w:p>
    <w:p>
      <w:pPr>
        <w:pStyle w:val="Normal"/>
        <w:bidi w:val="1"/>
        <w:ind w:start="397" w:end="0"/>
        <w:jc w:val="both"/>
        <w:rPr/>
      </w:pPr>
      <w:r>
        <w:rPr>
          <w:u w:val="single"/>
          <w:rtl w:val="true"/>
          <w:lang w:bidi="he-IL"/>
        </w:rPr>
        <w:t>הגרח</w:t>
      </w:r>
      <w:r>
        <w:rPr>
          <w:u w:val="single"/>
          <w:rtl w:val="true"/>
        </w:rPr>
        <w:t>"</w:t>
      </w:r>
      <w:r>
        <w:rPr>
          <w:u w:val="single"/>
          <w:rtl w:val="true"/>
          <w:lang w:bidi="he-IL"/>
        </w:rPr>
        <w:t>ק</w:t>
      </w:r>
      <w:r>
        <w:rPr>
          <w:rtl w:val="true"/>
        </w:rPr>
        <w:t xml:space="preserve"> </w:t>
      </w:r>
      <w:r>
        <w:rPr>
          <w:rFonts w:hint="cs"/>
          <w:rtl w:val="true"/>
          <w:lang w:bidi="he-IL"/>
        </w:rPr>
        <w:t>זצ</w:t>
      </w:r>
      <w:r>
        <w:rPr>
          <w:rFonts w:hint="cs"/>
          <w:rtl w:val="true"/>
          <w:lang w:bidi="he-IL"/>
        </w:rPr>
        <w:t>"</w:t>
      </w:r>
      <w:r>
        <w:rPr>
          <w:rFonts w:hint="cs"/>
          <w:rtl w:val="true"/>
          <w:lang w:bidi="he-IL"/>
        </w:rPr>
        <w:t>ל</w:t>
      </w:r>
      <w:r>
        <w:rPr>
          <w:rtl w:val="true"/>
          <w:lang w:bidi="he-IL"/>
        </w:rPr>
        <w:t xml:space="preserve"> </w:t>
      </w:r>
      <w:r>
        <w:rPr>
          <w:rtl w:val="true"/>
          <w:lang w:bidi="he-IL"/>
        </w:rPr>
        <w:t>(</w:t>
      </w:r>
      <w:r>
        <w:rPr>
          <w:rtl w:val="true"/>
          <w:lang w:bidi="he-IL"/>
        </w:rPr>
        <w:t>מועדי הגר</w:t>
      </w:r>
      <w:r>
        <w:rPr>
          <w:rtl w:val="true"/>
        </w:rPr>
        <w:t>"</w:t>
      </w:r>
      <w:r>
        <w:rPr>
          <w:rtl w:val="true"/>
          <w:lang w:bidi="he-IL"/>
        </w:rPr>
        <w:t>ח ח</w:t>
      </w:r>
      <w:r>
        <w:rPr>
          <w:rtl w:val="true"/>
        </w:rPr>
        <w:t>"</w:t>
      </w:r>
      <w:r>
        <w:rPr>
          <w:rtl w:val="true"/>
          <w:lang w:bidi="he-IL"/>
        </w:rPr>
        <w:t>ב תשובה</w:t>
      </w:r>
      <w:r>
        <w:rPr>
          <w:rtl w:val="true"/>
        </w:rPr>
        <w:t xml:space="preserve"> </w:t>
      </w:r>
      <w:r>
        <w:rPr>
          <w:rtl w:val="true"/>
          <w:lang w:bidi="he-IL"/>
        </w:rPr>
        <w:t>ש</w:t>
      </w:r>
      <w:r>
        <w:rPr>
          <w:rFonts w:hint="cs"/>
          <w:rtl w:val="true"/>
          <w:lang w:bidi="he-IL"/>
        </w:rPr>
        <w:t>ל</w:t>
      </w:r>
      <w:r>
        <w:rPr>
          <w:rFonts w:hint="cs"/>
          <w:rtl w:val="true"/>
          <w:lang w:bidi="he-IL"/>
        </w:rPr>
        <w:t>"</w:t>
      </w:r>
      <w:r>
        <w:rPr>
          <w:rFonts w:hint="cs"/>
          <w:rtl w:val="true"/>
          <w:lang w:bidi="he-IL"/>
        </w:rPr>
        <w:t>ג</w:t>
      </w:r>
      <w:r>
        <w:rPr>
          <w:rtl w:val="true"/>
        </w:rPr>
        <w:t>) – "</w:t>
      </w:r>
      <w:r>
        <w:rPr>
          <w:rFonts w:hint="cs"/>
          <w:rtl w:val="true"/>
          <w:lang w:bidi="he-IL"/>
        </w:rPr>
        <w:t>שאלה</w:t>
      </w:r>
      <w:r>
        <w:rPr>
          <w:rFonts w:hint="cs"/>
          <w:rtl w:val="true"/>
          <w:lang w:bidi="he-IL"/>
        </w:rPr>
        <w:t xml:space="preserve">: </w:t>
      </w:r>
      <w:r>
        <w:rPr>
          <w:rtl w:val="true"/>
        </w:rPr>
        <w:t>כתב לי מרן דלא מצינו קבלת רבו ביו</w:t>
      </w:r>
      <w:r>
        <w:rPr>
          <w:rtl w:val="true"/>
        </w:rPr>
        <w:t>"</w:t>
      </w:r>
      <w:r>
        <w:rPr>
          <w:rtl w:val="true"/>
        </w:rPr>
        <w:t>כ</w:t>
      </w:r>
      <w:r>
        <w:rPr>
          <w:rtl w:val="true"/>
        </w:rPr>
        <w:t xml:space="preserve">, </w:t>
      </w:r>
      <w:r>
        <w:rPr>
          <w:rtl w:val="true"/>
        </w:rPr>
        <w:t>וצ</w:t>
      </w:r>
      <w:r>
        <w:rPr>
          <w:rtl w:val="true"/>
        </w:rPr>
        <w:t>"</w:t>
      </w:r>
      <w:r>
        <w:rPr>
          <w:rtl w:val="true"/>
        </w:rPr>
        <w:t>ע מיומא ע</w:t>
      </w:r>
      <w:r>
        <w:rPr>
          <w:rtl w:val="true"/>
        </w:rPr>
        <w:t>"</w:t>
      </w:r>
      <w:r>
        <w:rPr>
          <w:rtl w:val="true"/>
        </w:rPr>
        <w:t>ז דהולך לקבלת רבו ביו</w:t>
      </w:r>
      <w:r>
        <w:rPr>
          <w:rtl w:val="true"/>
        </w:rPr>
        <w:t>"</w:t>
      </w:r>
      <w:r>
        <w:rPr>
          <w:rtl w:val="true"/>
        </w:rPr>
        <w:t>כ עד צוארו במים</w:t>
      </w:r>
      <w:r>
        <w:rPr>
          <w:rFonts w:hint="cs"/>
          <w:rtl w:val="true"/>
          <w:lang w:bidi="he-IL"/>
        </w:rPr>
        <w:t xml:space="preserve">. </w:t>
      </w:r>
      <w:r>
        <w:rPr>
          <w:rtl w:val="true"/>
        </w:rPr>
        <w:t>תשובה</w:t>
      </w:r>
      <w:r>
        <w:rPr>
          <w:rtl w:val="true"/>
        </w:rPr>
        <w:t>:</w:t>
      </w:r>
      <w:r>
        <w:rPr>
          <w:rFonts w:hint="cs"/>
          <w:rtl w:val="true"/>
          <w:lang w:bidi="he-IL"/>
        </w:rPr>
        <w:t xml:space="preserve"> </w:t>
      </w:r>
      <w:r>
        <w:rPr>
          <w:rtl w:val="true"/>
        </w:rPr>
        <w:t>הולך לסוכות</w:t>
      </w:r>
      <w:r>
        <w:rPr>
          <w:rFonts w:hint="cs"/>
          <w:rtl w:val="true"/>
          <w:lang w:bidi="he-IL"/>
        </w:rPr>
        <w:t>"</w:t>
      </w:r>
      <w:r>
        <w:rPr>
          <w:rtl w:val="true"/>
        </w:rPr>
        <w:t>.</w:t>
      </w:r>
    </w:p>
    <w:p>
      <w:pPr>
        <w:pStyle w:val="Normal"/>
        <w:numPr>
          <w:ilvl w:val="2"/>
          <w:numId w:val="9"/>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מנחת</w:t>
      </w:r>
      <w:r>
        <w:rPr>
          <w:u w:val="single"/>
          <w:rtl w:val="true"/>
        </w:rPr>
        <w:t xml:space="preserve"> </w:t>
      </w:r>
      <w:r>
        <w:rPr>
          <w:u w:val="single"/>
          <w:rtl w:val="true"/>
          <w:lang w:bidi="he-IL"/>
        </w:rPr>
        <w:t>יוסף</w:t>
      </w:r>
      <w:r>
        <w:rPr>
          <w:rtl w:val="true"/>
        </w:rPr>
        <w:t xml:space="preserve"> </w:t>
      </w:r>
      <w:r>
        <w:rPr>
          <w:rtl w:val="true"/>
          <w:lang w:bidi="he-IL"/>
        </w:rPr>
        <w:t>(</w:t>
      </w:r>
      <w:r>
        <w:rPr>
          <w:rtl w:val="true"/>
          <w:lang w:bidi="he-IL"/>
        </w:rPr>
        <w:t>ברנשטיין</w:t>
      </w:r>
      <w:r>
        <w:rPr>
          <w:rtl w:val="true"/>
          <w:lang w:bidi="he-IL"/>
        </w:rPr>
        <w:t xml:space="preserve">, </w:t>
      </w:r>
      <w:r>
        <w:rPr>
          <w:rtl w:val="true"/>
          <w:lang w:bidi="he-IL"/>
        </w:rPr>
        <w:t>סי</w:t>
      </w:r>
      <w:r>
        <w:rPr>
          <w:rtl w:val="true"/>
          <w:lang w:bidi="he-IL"/>
        </w:rPr>
        <w:t xml:space="preserve">' </w:t>
      </w:r>
      <w:r>
        <w:rPr>
          <w:rtl w:val="true"/>
          <w:lang w:bidi="he-IL"/>
        </w:rPr>
        <w:t>א</w:t>
      </w:r>
      <w:r>
        <w:rPr>
          <w:rtl w:val="true"/>
          <w:lang w:bidi="he-IL"/>
        </w:rPr>
        <w:t>'</w:t>
      </w:r>
      <w:r>
        <w:rPr>
          <w:rtl w:val="true"/>
        </w:rPr>
        <w:t xml:space="preserve"> </w:t>
      </w:r>
      <w:r>
        <w:rPr>
          <w:rtl w:val="true"/>
          <w:lang w:bidi="he-IL"/>
        </w:rPr>
        <w:t>סעי</w:t>
      </w:r>
      <w:r>
        <w:rPr>
          <w:rtl w:val="true"/>
          <w:lang w:bidi="he-IL"/>
        </w:rPr>
        <w:t xml:space="preserve">'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פנינת השבת</w:t>
      </w:r>
      <w:r>
        <w:rPr>
          <w:rFonts w:hint="cs"/>
          <w:rtl w:val="true"/>
          <w:lang w:bidi="he-IL"/>
        </w:rPr>
        <w:t xml:space="preserve"> </w:t>
      </w:r>
      <w:r>
        <w:rPr>
          <w:rFonts w:hint="cs"/>
          <w:rtl w:val="true"/>
          <w:lang w:bidi="he-IL"/>
        </w:rPr>
        <w:t>(</w:t>
      </w:r>
      <w:r>
        <w:rPr>
          <w:rFonts w:hint="cs"/>
          <w:rtl w:val="true"/>
          <w:lang w:bidi="he-IL"/>
        </w:rPr>
        <w:t>קבלת פני רבו עמ</w:t>
      </w:r>
      <w:r>
        <w:rPr>
          <w:rFonts w:hint="cs"/>
          <w:rtl w:val="true"/>
          <w:lang w:bidi="he-IL"/>
        </w:rPr>
        <w:t xml:space="preserve">' </w:t>
      </w:r>
      <w:r>
        <w:rPr>
          <w:rFonts w:hint="cs"/>
          <w:rtl w:val="true"/>
          <w:lang w:bidi="he-IL"/>
        </w:rPr>
        <w:t>רח</w:t>
      </w:r>
      <w:r>
        <w:rPr>
          <w:rFonts w:hint="cs"/>
          <w:rtl w:val="true"/>
          <w:lang w:bidi="he-IL"/>
        </w:rPr>
        <w:t>"</w:t>
      </w:r>
      <w:r>
        <w:rPr>
          <w:rFonts w:hint="cs"/>
          <w:rtl w:val="true"/>
          <w:lang w:bidi="he-IL"/>
        </w:rPr>
        <w:t>צ</w:t>
      </w:r>
      <w:r>
        <w:rPr>
          <w:rFonts w:hint="cs"/>
          <w:rtl w:val="true"/>
          <w:lang w:bidi="he-IL"/>
        </w:rPr>
        <w:t>).</w:t>
      </w:r>
    </w:p>
    <w:p>
      <w:pPr>
        <w:pStyle w:val="Normal"/>
        <w:bidi w:val="1"/>
        <w:ind w:end="0"/>
        <w:jc w:val="both"/>
        <w:rPr/>
      </w:pPr>
      <w:r>
        <w:rPr>
          <w:rtl w:val="true"/>
        </w:rPr>
      </w:r>
    </w:p>
    <w:p>
      <w:pPr>
        <w:pStyle w:val="Normal"/>
        <w:numPr>
          <w:ilvl w:val="0"/>
          <w:numId w:val="9"/>
        </w:numPr>
        <w:bidi w:val="1"/>
        <w:ind w:hanging="57" w:start="142" w:end="0"/>
        <w:jc w:val="both"/>
        <w:rPr/>
      </w:pPr>
      <w:r>
        <w:rPr>
          <w:sz w:val="28"/>
          <w:szCs w:val="28"/>
          <w:u w:val="single"/>
          <w:rtl w:val="true"/>
        </w:rPr>
        <w:t>לטהר עצמו לרגל</w:t>
      </w:r>
      <w:r>
        <w:rPr>
          <w:rFonts w:hint="cs"/>
          <w:sz w:val="28"/>
          <w:szCs w:val="28"/>
          <w:u w:val="single"/>
          <w:rtl w:val="true"/>
          <w:lang w:bidi="he-IL"/>
        </w:rPr>
        <w:t xml:space="preserve">: </w:t>
      </w:r>
      <w:r>
        <w:rPr>
          <w:rFonts w:hint="cs"/>
          <w:sz w:val="28"/>
          <w:szCs w:val="28"/>
          <w:u w:val="single"/>
          <w:rtl w:val="true"/>
          <w:lang w:bidi="he-IL"/>
        </w:rPr>
        <w:t>בזמן הזה</w:t>
      </w:r>
      <w:r>
        <w:rPr>
          <w:rFonts w:hint="cs"/>
          <w:rtl w:val="true"/>
          <w:lang w:bidi="he-IL"/>
        </w:rPr>
        <w:t>.</w:t>
      </w:r>
    </w:p>
    <w:p>
      <w:pPr>
        <w:pStyle w:val="Normal"/>
        <w:bidi w:val="1"/>
        <w:ind w:hanging="142" w:start="133" w:end="0"/>
        <w:jc w:val="both"/>
        <w:rPr>
          <w:lang w:bidi="he-IL"/>
        </w:rPr>
      </w:pPr>
      <w:bookmarkStart w:id="24" w:name="_Hlk43824732"/>
      <w:r>
        <w:rPr>
          <w:u w:val="single"/>
          <w:rtl w:val="true"/>
          <w:lang w:bidi="he-IL"/>
        </w:rPr>
        <w:t>ר</w:t>
      </w:r>
      <w:r>
        <w:rPr>
          <w:rFonts w:hint="cs"/>
          <w:u w:val="single"/>
          <w:rtl w:val="true"/>
          <w:lang w:bidi="he-IL"/>
        </w:rPr>
        <w:t>"</w:t>
      </w:r>
      <w:r>
        <w:rPr>
          <w:u w:val="single"/>
          <w:rtl w:val="true"/>
          <w:lang w:bidi="he-IL"/>
        </w:rPr>
        <w:t>ה</w:t>
      </w:r>
      <w:r>
        <w:rPr>
          <w:rtl w:val="true"/>
          <w:lang w:bidi="he-IL"/>
        </w:rPr>
        <w:t xml:space="preserve"> </w:t>
      </w:r>
      <w:r>
        <w:rPr>
          <w:rFonts w:hint="cs"/>
          <w:rtl w:val="true"/>
          <w:lang w:bidi="he-IL"/>
        </w:rPr>
        <w:t>(</w:t>
      </w:r>
      <w:r>
        <w:rPr>
          <w:rtl w:val="true"/>
          <w:lang w:bidi="he-IL"/>
        </w:rPr>
        <w:t>דף טז</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ואמר </w:t>
      </w:r>
      <w:r>
        <w:rPr>
          <w:u w:val="single"/>
          <w:rtl w:val="true"/>
          <w:lang w:bidi="he-IL"/>
        </w:rPr>
        <w:t>רבי יצחק</w:t>
      </w:r>
      <w:r>
        <w:rPr>
          <w:rtl w:val="true"/>
          <w:lang w:bidi="he-IL"/>
        </w:rPr>
        <w:t xml:space="preserve">: </w:t>
      </w:r>
      <w:r>
        <w:rPr>
          <w:b/>
          <w:b/>
          <w:bCs/>
          <w:rtl w:val="true"/>
          <w:lang w:bidi="he-IL"/>
        </w:rPr>
        <w:t>חייב אדם לטהר את עצמו ברגל</w:t>
      </w:r>
      <w:r>
        <w:rPr>
          <w:rtl w:val="true"/>
          <w:lang w:bidi="he-IL"/>
        </w:rPr>
        <w:t xml:space="preserve">, </w:t>
      </w:r>
      <w:r>
        <w:rPr>
          <w:rtl w:val="true"/>
          <w:lang w:bidi="he-IL"/>
        </w:rPr>
        <w:t>שנאמר ובנבלתם לא תגעו</w:t>
      </w:r>
      <w:r>
        <w:rPr>
          <w:rtl w:val="true"/>
          <w:lang w:bidi="he-IL"/>
        </w:rPr>
        <w:t xml:space="preserve">. </w:t>
      </w:r>
      <w:r>
        <w:rPr>
          <w:rtl w:val="true"/>
          <w:lang w:bidi="he-IL"/>
        </w:rPr>
        <w:t>תניא נמי הכי</w:t>
      </w:r>
      <w:r>
        <w:rPr>
          <w:rtl w:val="true"/>
          <w:lang w:bidi="he-IL"/>
        </w:rPr>
        <w:t xml:space="preserve">: </w:t>
      </w:r>
      <w:r>
        <w:rPr>
          <w:rtl w:val="true"/>
          <w:lang w:bidi="he-IL"/>
        </w:rPr>
        <w:t>ובנבלתם לא תגעו</w:t>
      </w:r>
      <w:r>
        <w:rPr>
          <w:rtl w:val="true"/>
          <w:lang w:bidi="he-IL"/>
        </w:rPr>
        <w:t xml:space="preserve">, </w:t>
      </w:r>
      <w:r>
        <w:rPr>
          <w:rtl w:val="true"/>
          <w:lang w:bidi="he-IL"/>
        </w:rPr>
        <w:t>יכול יהו ישראל מוזהרין על מגע נבילה תלמוד לומר אמר אל הכהנים בני אהרן</w:t>
      </w:r>
      <w:r>
        <w:rPr>
          <w:rtl w:val="true"/>
          <w:lang w:bidi="he-IL"/>
        </w:rPr>
        <w:t xml:space="preserve">, </w:t>
      </w:r>
      <w:r>
        <w:rPr>
          <w:rtl w:val="true"/>
          <w:lang w:bidi="he-IL"/>
        </w:rPr>
        <w:t>בני אהרן מוזהרין</w:t>
      </w:r>
      <w:r>
        <w:rPr>
          <w:rtl w:val="true"/>
          <w:lang w:bidi="he-IL"/>
        </w:rPr>
        <w:t xml:space="preserve">, </w:t>
      </w:r>
      <w:r>
        <w:rPr>
          <w:rtl w:val="true"/>
          <w:lang w:bidi="he-IL"/>
        </w:rPr>
        <w:t>בני ישראל אין מוזהרין</w:t>
      </w:r>
      <w:r>
        <w:rPr>
          <w:rtl w:val="true"/>
          <w:lang w:bidi="he-IL"/>
        </w:rPr>
        <w:t xml:space="preserve">. </w:t>
      </w:r>
      <w:r>
        <w:rPr>
          <w:rtl w:val="true"/>
          <w:lang w:bidi="he-IL"/>
        </w:rPr>
        <w:t>והלא דברים קל וחומר</w:t>
      </w:r>
      <w:r>
        <w:rPr>
          <w:rtl w:val="true"/>
          <w:lang w:bidi="he-IL"/>
        </w:rPr>
        <w:t xml:space="preserve">: </w:t>
      </w:r>
      <w:r>
        <w:rPr>
          <w:rtl w:val="true"/>
          <w:lang w:bidi="he-IL"/>
        </w:rPr>
        <w:t>ומה טומאה חמורה כהנים מוזהרין</w:t>
      </w:r>
      <w:r>
        <w:rPr>
          <w:rtl w:val="true"/>
          <w:lang w:bidi="he-IL"/>
        </w:rPr>
        <w:t xml:space="preserve">, </w:t>
      </w:r>
      <w:r>
        <w:rPr>
          <w:rtl w:val="true"/>
          <w:lang w:bidi="he-IL"/>
        </w:rPr>
        <w:t>ישראלים אינן מוזהרין</w:t>
      </w:r>
      <w:r>
        <w:rPr>
          <w:rtl w:val="true"/>
          <w:lang w:bidi="he-IL"/>
        </w:rPr>
        <w:t xml:space="preserve">, </w:t>
      </w:r>
      <w:r>
        <w:rPr>
          <w:rtl w:val="true"/>
          <w:lang w:bidi="he-IL"/>
        </w:rPr>
        <w:t>טומאה קלה לא כל שכן</w:t>
      </w:r>
      <w:r>
        <w:rPr>
          <w:rFonts w:hint="cs"/>
          <w:rtl w:val="true"/>
          <w:lang w:bidi="he-IL"/>
        </w:rPr>
        <w:t>.</w:t>
      </w:r>
      <w:r>
        <w:rPr>
          <w:rtl w:val="true"/>
          <w:lang w:bidi="he-IL"/>
        </w:rPr>
        <w:t xml:space="preserve"> </w:t>
      </w:r>
      <w:r>
        <w:rPr>
          <w:rtl w:val="true"/>
          <w:lang w:bidi="he-IL"/>
        </w:rPr>
        <w:t>אלא</w:t>
      </w:r>
      <w:r>
        <w:rPr>
          <w:rtl w:val="true"/>
          <w:lang w:bidi="he-IL"/>
        </w:rPr>
        <w:t xml:space="preserve">, </w:t>
      </w:r>
      <w:r>
        <w:rPr>
          <w:rtl w:val="true"/>
          <w:lang w:bidi="he-IL"/>
        </w:rPr>
        <w:t>מה תלמוד לומר ובנבלתם לא תגעו ברגל</w:t>
      </w:r>
      <w:r>
        <w:rPr>
          <w:rFonts w:hint="cs"/>
          <w:rtl w:val="true"/>
          <w:lang w:bidi="he-IL"/>
        </w:rPr>
        <w:t>".</w:t>
      </w:r>
    </w:p>
    <w:p>
      <w:pPr>
        <w:pStyle w:val="Normal"/>
        <w:bidi w:val="1"/>
        <w:ind w:end="0"/>
        <w:jc w:val="both"/>
        <w:rPr/>
      </w:pPr>
      <w:r>
        <w:rPr>
          <w:rtl w:val="true"/>
          <w:lang w:bidi="he-IL"/>
        </w:rPr>
      </w:r>
    </w:p>
    <w:p>
      <w:pPr>
        <w:pStyle w:val="Normal"/>
        <w:numPr>
          <w:ilvl w:val="1"/>
          <w:numId w:val="9"/>
        </w:numPr>
        <w:bidi w:val="1"/>
        <w:ind w:hanging="57" w:start="227" w:end="0"/>
        <w:jc w:val="both"/>
        <w:rPr>
          <w:rFonts w:hint="cs"/>
        </w:rPr>
      </w:pPr>
      <w:r>
        <w:rPr>
          <w:b/>
          <w:b/>
          <w:bCs/>
          <w:rtl w:val="true"/>
        </w:rPr>
        <w:t>מחמיר</w:t>
      </w:r>
      <w:r>
        <w:rPr>
          <w:rtl w:val="true"/>
        </w:rPr>
        <w:t>.</w:t>
      </w:r>
    </w:p>
    <w:p>
      <w:pPr>
        <w:pStyle w:val="Normal"/>
        <w:numPr>
          <w:ilvl w:val="2"/>
          <w:numId w:val="9"/>
        </w:numPr>
        <w:bidi w:val="1"/>
        <w:ind w:hanging="57" w:start="397" w:end="0"/>
        <w:jc w:val="both"/>
        <w:rPr/>
      </w:pPr>
      <w:r>
        <w:rPr>
          <w:u w:val="single"/>
          <w:rtl w:val="true"/>
          <w:lang w:bidi="he-IL"/>
        </w:rPr>
        <w:t>של</w:t>
      </w:r>
      <w:r>
        <w:rPr>
          <w:u w:val="single"/>
          <w:rtl w:val="true"/>
          <w:lang w:bidi="he-IL"/>
        </w:rPr>
        <w:t>"</w:t>
      </w:r>
      <w:r>
        <w:rPr>
          <w:u w:val="single"/>
          <w:rtl w:val="true"/>
          <w:lang w:bidi="he-IL"/>
        </w:rPr>
        <w:t>ה</w:t>
      </w:r>
      <w:r>
        <w:rPr>
          <w:rtl w:val="true"/>
          <w:lang w:bidi="he-IL"/>
        </w:rPr>
        <w:t xml:space="preserve"> </w:t>
      </w:r>
      <w:r>
        <w:rPr>
          <w:rFonts w:hint="cs"/>
          <w:rtl w:val="true"/>
          <w:lang w:bidi="he-IL"/>
        </w:rPr>
        <w:t>(</w:t>
      </w:r>
      <w:r>
        <w:rPr>
          <w:rtl w:val="true"/>
          <w:lang w:bidi="he-IL"/>
        </w:rPr>
        <w:t>סוכה פרק נר מצוה</w:t>
      </w:r>
      <w:r>
        <w:rPr>
          <w:rFonts w:hint="cs"/>
          <w:rtl w:val="true"/>
          <w:lang w:bidi="he-IL"/>
        </w:rPr>
        <w:t xml:space="preserve"> אות מ</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ולפי שהמועדים ימי דינא</w:t>
      </w:r>
      <w:r>
        <w:rPr>
          <w:rtl w:val="true"/>
          <w:lang w:bidi="he-IL"/>
        </w:rPr>
        <w:t xml:space="preserve">, </w:t>
      </w:r>
      <w:r>
        <w:rPr>
          <w:rtl w:val="true"/>
          <w:lang w:bidi="he-IL"/>
        </w:rPr>
        <w:t xml:space="preserve">אמר רבי יצחק חייב אדם לטהר את עצמו ברגל </w:t>
      </w:r>
      <w:r>
        <w:rPr>
          <w:rtl w:val="true"/>
          <w:lang w:bidi="he-IL"/>
        </w:rPr>
        <w:t>(</w:t>
      </w:r>
      <w:r>
        <w:rPr>
          <w:rtl w:val="true"/>
          <w:lang w:bidi="he-IL"/>
        </w:rPr>
        <w:t>ראש השנה טז ב</w:t>
      </w:r>
      <w:r>
        <w:rPr>
          <w:rtl w:val="true"/>
          <w:lang w:bidi="he-IL"/>
        </w:rPr>
        <w:t xml:space="preserve">), </w:t>
      </w:r>
      <w:r>
        <w:rPr>
          <w:rtl w:val="true"/>
          <w:lang w:bidi="he-IL"/>
        </w:rPr>
        <w:t>כדי שיכנס בטהרה ליום הדין</w:t>
      </w:r>
      <w:r>
        <w:rPr>
          <w:rtl w:val="true"/>
          <w:lang w:bidi="he-IL"/>
        </w:rPr>
        <w:t xml:space="preserve">, </w:t>
      </w:r>
      <w:r>
        <w:rPr>
          <w:rtl w:val="true"/>
          <w:lang w:bidi="he-IL"/>
        </w:rPr>
        <w:t>כמו ראש השנה ויום הכפורים</w:t>
      </w:r>
      <w:r>
        <w:rPr>
          <w:rFonts w:hint="cs"/>
          <w:rtl w:val="true"/>
          <w:lang w:bidi="he-IL"/>
        </w:rPr>
        <w:t>".</w:t>
      </w:r>
    </w:p>
    <w:p>
      <w:pPr>
        <w:pStyle w:val="Normal"/>
        <w:numPr>
          <w:ilvl w:val="2"/>
          <w:numId w:val="9"/>
        </w:numPr>
        <w:bidi w:val="1"/>
        <w:ind w:hanging="57" w:start="397" w:end="0"/>
        <w:jc w:val="both"/>
        <w:rPr/>
      </w:pPr>
      <w:r>
        <w:rPr>
          <w:rFonts w:hint="cs"/>
          <w:rtl w:val="true"/>
          <w:lang w:bidi="he-IL"/>
        </w:rPr>
        <w:t>עי</w:t>
      </w:r>
      <w:r>
        <w:rPr>
          <w:rFonts w:hint="cs"/>
          <w:rtl w:val="true"/>
          <w:lang w:bidi="he-IL"/>
        </w:rPr>
        <w:t xml:space="preserve">' </w:t>
      </w:r>
      <w:r>
        <w:rPr>
          <w:rFonts w:hint="cs"/>
          <w:u w:val="single"/>
          <w:rtl w:val="true"/>
          <w:lang w:bidi="he-IL"/>
        </w:rPr>
        <w:t>בית שמואל</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ה ס</w:t>
      </w:r>
      <w:r>
        <w:rPr>
          <w:rFonts w:hint="cs"/>
          <w:rtl w:val="true"/>
          <w:lang w:bidi="he-IL"/>
        </w:rPr>
        <w:t>"</w:t>
      </w:r>
      <w:r>
        <w:rPr>
          <w:rFonts w:hint="cs"/>
          <w:rtl w:val="true"/>
          <w:lang w:bidi="he-IL"/>
        </w:rPr>
        <w:t>ק י</w:t>
      </w:r>
      <w:r>
        <w:rPr>
          <w:rFonts w:hint="cs"/>
          <w:rtl w:val="true"/>
          <w:lang w:bidi="he-IL"/>
        </w:rPr>
        <w:t xml:space="preserve">', </w:t>
      </w:r>
      <w:r>
        <w:rPr>
          <w:rFonts w:hint="cs"/>
          <w:rtl w:val="true"/>
          <w:lang w:bidi="he-IL"/>
        </w:rPr>
        <w:t>כדאי</w:t>
      </w:r>
      <w:r>
        <w:rPr>
          <w:rFonts w:hint="cs"/>
          <w:rtl w:val="true"/>
          <w:lang w:bidi="he-IL"/>
        </w:rPr>
        <w:t xml:space="preserve">' </w:t>
      </w:r>
      <w:r>
        <w:rPr>
          <w:rtl w:val="true"/>
          <w:lang w:bidi="he-IL"/>
        </w:rPr>
        <w:t>פתחי תשובה</w:t>
      </w:r>
      <w:r>
        <w:rPr>
          <w:rFonts w:hint="cs"/>
          <w:rtl w:val="true"/>
          <w:lang w:bidi="he-IL"/>
        </w:rPr>
        <w:t xml:space="preserve"> שם </w:t>
      </w:r>
      <w:r>
        <w:rPr>
          <w:rFonts w:hint="cs"/>
          <w:rtl w:val="true"/>
          <w:lang w:bidi="he-IL"/>
        </w:rPr>
        <w:t>[</w:t>
      </w:r>
      <w:r>
        <w:rPr>
          <w:rFonts w:hint="cs"/>
          <w:rtl w:val="true"/>
          <w:lang w:bidi="he-IL"/>
        </w:rPr>
        <w:t>לשונו מובא לקמן</w:t>
      </w:r>
      <w:r>
        <w:rPr>
          <w:rFonts w:hint="cs"/>
          <w:rtl w:val="true"/>
          <w:lang w:bidi="he-IL"/>
        </w:rPr>
        <w:t xml:space="preserve">]) </w:t>
      </w:r>
      <w:r>
        <w:rPr>
          <w:rtl w:val="true"/>
          <w:lang w:bidi="he-IL"/>
        </w:rPr>
        <w:t>–</w:t>
      </w:r>
      <w:r>
        <w:rPr>
          <w:rFonts w:hint="cs"/>
          <w:rtl w:val="true"/>
          <w:lang w:bidi="he-IL"/>
        </w:rPr>
        <w:t xml:space="preserve"> "</w:t>
      </w:r>
      <w:r>
        <w:rPr>
          <w:rtl w:val="true"/>
          <w:lang w:bidi="he-IL"/>
        </w:rPr>
        <w:t>אינה חייבת ליטמא</w:t>
      </w:r>
      <w:r>
        <w:rPr>
          <w:rtl w:val="true"/>
          <w:lang w:bidi="he-IL"/>
        </w:rPr>
        <w:t xml:space="preserve">. </w:t>
      </w:r>
      <w:r>
        <w:rPr>
          <w:rtl w:val="true"/>
          <w:lang w:bidi="he-IL"/>
        </w:rPr>
        <w:t>אבל איסור ליכא דקי</w:t>
      </w:r>
      <w:r>
        <w:rPr>
          <w:rtl w:val="true"/>
          <w:lang w:bidi="he-IL"/>
        </w:rPr>
        <w:t>"</w:t>
      </w:r>
      <w:r>
        <w:rPr>
          <w:rtl w:val="true"/>
          <w:lang w:bidi="he-IL"/>
        </w:rPr>
        <w:t>ל בני אהרן מוזהרין על טומאת מת ולא בנות אהרן וע</w:t>
      </w:r>
      <w:r>
        <w:rPr>
          <w:rtl w:val="true"/>
          <w:lang w:bidi="he-IL"/>
        </w:rPr>
        <w:t xml:space="preserve">' </w:t>
      </w:r>
      <w:r>
        <w:rPr>
          <w:rtl w:val="true"/>
          <w:lang w:bidi="he-IL"/>
        </w:rPr>
        <w:t>בי</w:t>
      </w:r>
      <w:r>
        <w:rPr>
          <w:rtl w:val="true"/>
          <w:lang w:bidi="he-IL"/>
        </w:rPr>
        <w:t>"</w:t>
      </w:r>
      <w:r>
        <w:rPr>
          <w:rtl w:val="true"/>
          <w:lang w:bidi="he-IL"/>
        </w:rPr>
        <w:t>ד סי</w:t>
      </w:r>
      <w:r>
        <w:rPr>
          <w:rtl w:val="true"/>
          <w:lang w:bidi="he-IL"/>
        </w:rPr>
        <w:t xml:space="preserve">' </w:t>
      </w:r>
      <w:r>
        <w:rPr>
          <w:rtl w:val="true"/>
          <w:lang w:bidi="he-IL"/>
        </w:rPr>
        <w:t>שע</w:t>
      </w:r>
      <w:r>
        <w:rPr>
          <w:rtl w:val="true"/>
          <w:lang w:bidi="he-IL"/>
        </w:rPr>
        <w:t>"</w:t>
      </w:r>
      <w:r>
        <w:rPr>
          <w:rtl w:val="true"/>
          <w:lang w:bidi="he-IL"/>
        </w:rPr>
        <w:t>ג ורש</w:t>
      </w:r>
      <w:r>
        <w:rPr>
          <w:rtl w:val="true"/>
          <w:lang w:bidi="he-IL"/>
        </w:rPr>
        <w:t>"</w:t>
      </w:r>
      <w:r>
        <w:rPr>
          <w:rtl w:val="true"/>
          <w:lang w:bidi="he-IL"/>
        </w:rPr>
        <w:t>י ביבמות דף כ</w:t>
      </w:r>
      <w:r>
        <w:rPr>
          <w:rtl w:val="true"/>
          <w:lang w:bidi="he-IL"/>
        </w:rPr>
        <w:t>"</w:t>
      </w:r>
      <w:r>
        <w:rPr>
          <w:rtl w:val="true"/>
          <w:lang w:bidi="he-IL"/>
        </w:rPr>
        <w:t>ט כתב ברגל אסורה ליטמא דחייב אדם לטהר את עצמו ברגל</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 xml:space="preserve">ח </w:t>
      </w:r>
      <w:r>
        <w:rPr>
          <w:rtl w:val="true"/>
        </w:rPr>
        <w:t>סי</w:t>
      </w:r>
      <w:r>
        <w:rPr>
          <w:rtl w:val="true"/>
        </w:rPr>
        <w:t xml:space="preserve">' </w:t>
      </w:r>
      <w:r>
        <w:rPr>
          <w:rtl w:val="true"/>
        </w:rPr>
        <w:t>קכ</w:t>
      </w:r>
      <w:r>
        <w:rPr>
          <w:rtl w:val="true"/>
        </w:rPr>
        <w:t>"</w:t>
      </w:r>
      <w:r>
        <w:rPr>
          <w:rtl w:val="true"/>
        </w:rPr>
        <w:t xml:space="preserve">ח </w:t>
      </w:r>
      <w:r>
        <w:rPr>
          <w:rFonts w:hint="cs"/>
          <w:rtl w:val="true"/>
          <w:lang w:bidi="he-IL"/>
        </w:rPr>
        <w:t>א</w:t>
      </w:r>
      <w:r>
        <w:rPr>
          <w:rFonts w:hint="cs"/>
          <w:rtl w:val="true"/>
          <w:lang w:bidi="he-IL"/>
        </w:rPr>
        <w:t>"</w:t>
      </w:r>
      <w:r>
        <w:rPr>
          <w:rFonts w:hint="cs"/>
          <w:rtl w:val="true"/>
          <w:lang w:bidi="he-IL"/>
        </w:rPr>
        <w:t xml:space="preserve">א </w:t>
      </w:r>
      <w:r>
        <w:rPr>
          <w:rtl w:val="true"/>
        </w:rPr>
        <w:t>ס</w:t>
      </w:r>
      <w:r>
        <w:rPr>
          <w:rtl w:val="true"/>
        </w:rPr>
        <w:t>"</w:t>
      </w:r>
      <w:r>
        <w:rPr>
          <w:rtl w:val="true"/>
        </w:rPr>
        <w:t>ק</w:t>
      </w:r>
      <w:r>
        <w:rPr>
          <w:rFonts w:hint="cs"/>
          <w:rtl w:val="true"/>
          <w:lang w:bidi="he-IL"/>
        </w:rPr>
        <w:t xml:space="preserve"> ע</w:t>
      </w:r>
      <w:r>
        <w:rPr>
          <w:rFonts w:hint="cs"/>
          <w:rtl w:val="true"/>
          <w:lang w:bidi="he-IL"/>
        </w:rPr>
        <w:t xml:space="preserve">') </w:t>
      </w:r>
      <w:r>
        <w:rPr>
          <w:rtl w:val="true"/>
          <w:lang w:bidi="he-IL"/>
        </w:rPr>
        <w:t>–</w:t>
      </w:r>
      <w:r>
        <w:rPr>
          <w:rFonts w:hint="cs"/>
          <w:rtl w:val="true"/>
          <w:lang w:bidi="he-IL"/>
        </w:rPr>
        <w:t xml:space="preserve"> "</w:t>
      </w:r>
      <w:r>
        <w:rPr>
          <w:rtl w:val="true"/>
          <w:lang w:bidi="he-IL"/>
        </w:rPr>
        <w:t>דאם רוצה לפרוש מאשתו צריך לטבול בערב יום טוב משום טומאת קרי</w:t>
      </w:r>
      <w:r>
        <w:rPr>
          <w:rtl w:val="true"/>
          <w:lang w:bidi="he-IL"/>
        </w:rPr>
        <w:t xml:space="preserve">. </w:t>
      </w:r>
      <w:r>
        <w:rPr>
          <w:rtl w:val="true"/>
          <w:lang w:bidi="he-IL"/>
        </w:rPr>
        <w:t xml:space="preserve">ובאמת בלאו הכי חייב אדם לטהר עצמו ברגל </w:t>
      </w:r>
      <w:r>
        <w:rPr>
          <w:rtl w:val="true"/>
          <w:lang w:bidi="he-IL"/>
        </w:rPr>
        <w:t>[</w:t>
      </w:r>
      <w:r>
        <w:rPr>
          <w:rtl w:val="true"/>
          <w:lang w:bidi="he-IL"/>
        </w:rPr>
        <w:t>ראש השנה טז</w:t>
      </w:r>
      <w:r>
        <w:rPr>
          <w:rtl w:val="true"/>
          <w:lang w:bidi="he-IL"/>
        </w:rPr>
        <w:t xml:space="preserve">, </w:t>
      </w:r>
      <w:r>
        <w:rPr>
          <w:rtl w:val="true"/>
          <w:lang w:bidi="he-IL"/>
        </w:rPr>
        <w:t>ב</w:t>
      </w:r>
      <w:r>
        <w:rPr>
          <w:rtl w:val="true"/>
          <w:lang w:bidi="he-IL"/>
        </w:rPr>
        <w:t>]</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שואל ומשיב</w:t>
      </w:r>
      <w:r>
        <w:rPr>
          <w:rFonts w:hint="cs"/>
          <w:rtl w:val="true"/>
          <w:lang w:bidi="he-IL"/>
        </w:rPr>
        <w:t xml:space="preserve"> </w:t>
      </w:r>
      <w:r>
        <w:rPr>
          <w:rFonts w:hint="cs"/>
          <w:rtl w:val="true"/>
          <w:lang w:bidi="he-IL"/>
        </w:rPr>
        <w:t>(</w:t>
      </w:r>
      <w:r>
        <w:rPr>
          <w:rtl w:val="true"/>
          <w:lang w:bidi="he-IL"/>
        </w:rPr>
        <w:t>מהדו</w:t>
      </w:r>
      <w:r>
        <w:rPr>
          <w:rFonts w:hint="cs"/>
          <w:rtl w:val="true"/>
          <w:lang w:bidi="he-IL"/>
        </w:rPr>
        <w:t>'</w:t>
      </w:r>
      <w:r>
        <w:rPr>
          <w:rtl w:val="true"/>
          <w:lang w:bidi="he-IL"/>
        </w:rPr>
        <w:t xml:space="preserve"> </w:t>
      </w:r>
      <w:r>
        <w:rPr>
          <w:rtl w:val="true"/>
          <w:lang w:bidi="he-IL"/>
        </w:rPr>
        <w:t>תליתאה 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קכ</w:t>
      </w:r>
      <w:r>
        <w:rPr>
          <w:rFonts w:hint="cs"/>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יש לי להוסיף דלכך חייב לטהר עצמו ברגל אף בזה</w:t>
      </w:r>
      <w:r>
        <w:rPr>
          <w:rtl w:val="true"/>
          <w:lang w:bidi="he-IL"/>
        </w:rPr>
        <w:t>"</w:t>
      </w:r>
      <w:r>
        <w:rPr>
          <w:rtl w:val="true"/>
          <w:lang w:bidi="he-IL"/>
        </w:rPr>
        <w:t>ז זכר לבהמ</w:t>
      </w:r>
      <w:r>
        <w:rPr>
          <w:rtl w:val="true"/>
          <w:lang w:bidi="he-IL"/>
        </w:rPr>
        <w:t>"</w:t>
      </w:r>
      <w:r>
        <w:rPr>
          <w:rtl w:val="true"/>
          <w:lang w:bidi="he-IL"/>
        </w:rPr>
        <w:t>ק ושפיר חייבים מדינא</w:t>
      </w:r>
      <w:r>
        <w:rPr>
          <w:rFonts w:hint="cs"/>
          <w:rtl w:val="true"/>
          <w:lang w:bidi="he-IL"/>
        </w:rPr>
        <w:t xml:space="preserve"> </w:t>
      </w:r>
      <w:r>
        <w:rPr>
          <w:rFonts w:hint="cs"/>
          <w:rtl w:val="true"/>
          <w:lang w:bidi="he-IL"/>
        </w:rPr>
        <w:t>...".</w:t>
      </w:r>
    </w:p>
    <w:p>
      <w:pPr>
        <w:pStyle w:val="Normal"/>
        <w:numPr>
          <w:ilvl w:val="2"/>
          <w:numId w:val="9"/>
        </w:numPr>
        <w:bidi w:val="1"/>
        <w:ind w:hanging="57" w:start="39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קכ</w:t>
      </w:r>
      <w:r>
        <w:rPr>
          <w:rtl w:val="true"/>
        </w:rPr>
        <w:t>"</w:t>
      </w:r>
      <w:r>
        <w:rPr>
          <w:rtl w:val="true"/>
        </w:rPr>
        <w:t>ח ס</w:t>
      </w:r>
      <w:r>
        <w:rPr>
          <w:rtl w:val="true"/>
        </w:rPr>
        <w:t>"</w:t>
      </w:r>
      <w:r>
        <w:rPr>
          <w:rtl w:val="true"/>
        </w:rPr>
        <w:t>ק קס</w:t>
      </w:r>
      <w:r>
        <w:rPr>
          <w:rtl w:val="true"/>
        </w:rPr>
        <w:t>"</w:t>
      </w:r>
      <w:r>
        <w:rPr>
          <w:rtl w:val="true"/>
        </w:rPr>
        <w:t>ה</w:t>
      </w:r>
      <w:r>
        <w:rPr>
          <w:rtl w:val="true"/>
        </w:rPr>
        <w:t xml:space="preserve">, </w:t>
      </w:r>
      <w:r>
        <w:rPr>
          <w:rtl w:val="true"/>
        </w:rPr>
        <w:t>עי</w:t>
      </w:r>
      <w:r>
        <w:rPr>
          <w:rtl w:val="true"/>
        </w:rPr>
        <w:t xml:space="preserve">' </w:t>
      </w:r>
      <w:r>
        <w:rPr>
          <w:rtl w:val="true"/>
        </w:rPr>
        <w:t>סי</w:t>
      </w:r>
      <w:r>
        <w:rPr>
          <w:rtl w:val="true"/>
        </w:rPr>
        <w:t xml:space="preserve">' </w:t>
      </w:r>
      <w:r>
        <w:rPr>
          <w:rtl w:val="true"/>
        </w:rPr>
        <w:t>תע</w:t>
      </w:r>
      <w:r>
        <w:rPr>
          <w:rtl w:val="true"/>
        </w:rPr>
        <w:t>"</w:t>
      </w:r>
      <w:r>
        <w:rPr>
          <w:rtl w:val="true"/>
        </w:rPr>
        <w:t>א ס</w:t>
      </w:r>
      <w:r>
        <w:rPr>
          <w:rtl w:val="true"/>
        </w:rPr>
        <w:t>"</w:t>
      </w:r>
      <w:r>
        <w:rPr>
          <w:rtl w:val="true"/>
        </w:rPr>
        <w:t>ק כ</w:t>
      </w:r>
      <w:r>
        <w:rPr>
          <w:rtl w:val="true"/>
        </w:rPr>
        <w:t>"</w:t>
      </w:r>
      <w:r>
        <w:rPr>
          <w:rtl w:val="true"/>
        </w:rPr>
        <w:t>ב</w:t>
      </w:r>
      <w:r>
        <w:rPr>
          <w:rtl w:val="true"/>
        </w:rPr>
        <w:t>) – "</w:t>
      </w:r>
      <w:r>
        <w:rPr>
          <w:rFonts w:hint="cs"/>
          <w:rtl w:val="true"/>
        </w:rPr>
        <w:t>נהגו הכהנים סלסול בעצמן לטבול בעיו</w:t>
      </w:r>
      <w:r>
        <w:rPr>
          <w:rFonts w:hint="cs"/>
          <w:rtl w:val="true"/>
        </w:rPr>
        <w:t>"</w:t>
      </w:r>
      <w:r>
        <w:rPr>
          <w:rFonts w:hint="cs"/>
          <w:rtl w:val="true"/>
        </w:rPr>
        <w:t>ט משום נשיאת כפים שלמחר וגם בלא</w:t>
      </w:r>
      <w:r>
        <w:rPr>
          <w:rFonts w:hint="cs"/>
          <w:rtl w:val="true"/>
        </w:rPr>
        <w:t>"</w:t>
      </w:r>
      <w:r>
        <w:rPr>
          <w:rFonts w:hint="cs"/>
          <w:rtl w:val="true"/>
        </w:rPr>
        <w:t xml:space="preserve">ה </w:t>
      </w:r>
      <w:r>
        <w:rPr>
          <w:rFonts w:hint="cs"/>
          <w:b/>
          <w:b/>
          <w:bCs/>
          <w:rtl w:val="true"/>
        </w:rPr>
        <w:t>צריך אדם לטהר א</w:t>
      </w:r>
      <w:r>
        <w:rPr>
          <w:rFonts w:hint="cs"/>
          <w:b/>
          <w:bCs/>
          <w:rtl w:val="true"/>
        </w:rPr>
        <w:t>"</w:t>
      </w:r>
      <w:r>
        <w:rPr>
          <w:rFonts w:hint="cs"/>
          <w:b/>
          <w:b/>
          <w:bCs/>
          <w:rtl w:val="true"/>
        </w:rPr>
        <w:t>ע ברגל</w:t>
      </w:r>
      <w:r>
        <w:rPr>
          <w:rFonts w:hint="cs"/>
          <w:rtl w:val="true"/>
        </w:rPr>
        <w:t xml:space="preserve"> ומ</w:t>
      </w:r>
      <w:r>
        <w:rPr>
          <w:rFonts w:hint="cs"/>
          <w:rtl w:val="true"/>
        </w:rPr>
        <w:t>"</w:t>
      </w:r>
      <w:r>
        <w:rPr>
          <w:rFonts w:hint="cs"/>
          <w:rtl w:val="true"/>
        </w:rPr>
        <w:t>מ אין זה מעכב בדיעבד</w:t>
      </w:r>
      <w:r>
        <w:rPr>
          <w:rFonts w:hint="cs"/>
          <w:rtl w:val="true"/>
        </w:rPr>
        <w:t>".</w:t>
      </w:r>
    </w:p>
    <w:p>
      <w:pPr>
        <w:pStyle w:val="Normal"/>
        <w:bidi w:val="1"/>
        <w:ind w:end="0"/>
        <w:jc w:val="both"/>
        <w:rPr/>
      </w:pPr>
      <w:r>
        <w:rPr>
          <w:rtl w:val="true"/>
        </w:rPr>
      </w:r>
    </w:p>
    <w:p>
      <w:pPr>
        <w:pStyle w:val="Normal"/>
        <w:numPr>
          <w:ilvl w:val="1"/>
          <w:numId w:val="9"/>
        </w:numPr>
        <w:bidi w:val="1"/>
        <w:ind w:hanging="57" w:start="227" w:end="0"/>
        <w:jc w:val="both"/>
        <w:rPr>
          <w:rFonts w:hint="cs"/>
        </w:rPr>
      </w:pPr>
      <w:r>
        <w:rPr>
          <w:b/>
          <w:b/>
          <w:bCs/>
          <w:rtl w:val="true"/>
        </w:rPr>
        <w:t>מיקל</w:t>
      </w:r>
      <w:r>
        <w:rPr>
          <w:rtl w:val="true"/>
        </w:rPr>
        <w:t>.</w:t>
      </w:r>
    </w:p>
    <w:p>
      <w:pPr>
        <w:pStyle w:val="Normal"/>
        <w:numPr>
          <w:ilvl w:val="2"/>
          <w:numId w:val="9"/>
        </w:numPr>
        <w:bidi w:val="1"/>
        <w:ind w:hanging="57" w:start="397" w:end="0"/>
        <w:jc w:val="both"/>
        <w:rPr/>
      </w:pPr>
      <w:r>
        <w:rPr>
          <w:u w:val="single"/>
          <w:rtl w:val="true"/>
          <w:lang w:bidi="he-IL"/>
        </w:rPr>
        <w:t>תשובות הגאונים</w:t>
      </w:r>
      <w:r>
        <w:rPr>
          <w:rtl w:val="true"/>
          <w:lang w:bidi="he-IL"/>
        </w:rPr>
        <w:t xml:space="preserve"> </w:t>
      </w:r>
      <w:r>
        <w:rPr>
          <w:rFonts w:hint="cs"/>
          <w:rtl w:val="true"/>
          <w:lang w:bidi="he-IL"/>
        </w:rPr>
        <w:t>(</w:t>
      </w:r>
      <w:r>
        <w:rPr>
          <w:rtl w:val="true"/>
          <w:lang w:bidi="he-IL"/>
        </w:rPr>
        <w:t>שע</w:t>
      </w:r>
      <w:r>
        <w:rPr>
          <w:rFonts w:hint="cs"/>
          <w:rtl w:val="true"/>
          <w:lang w:bidi="he-IL"/>
        </w:rPr>
        <w:t>"</w:t>
      </w:r>
      <w:r>
        <w:rPr>
          <w:rtl w:val="true"/>
          <w:lang w:bidi="he-IL"/>
        </w:rPr>
        <w:t>ת סי</w:t>
      </w:r>
      <w:r>
        <w:rPr>
          <w:rFonts w:hint="cs"/>
          <w:rtl w:val="true"/>
          <w:lang w:bidi="he-IL"/>
        </w:rPr>
        <w:t>'</w:t>
      </w:r>
      <w:r>
        <w:rPr>
          <w:rtl w:val="true"/>
          <w:lang w:bidi="he-IL"/>
        </w:rPr>
        <w:t xml:space="preserve"> </w:t>
      </w:r>
      <w:r>
        <w:rPr>
          <w:rtl w:val="true"/>
          <w:lang w:bidi="he-IL"/>
        </w:rPr>
        <w:t>קע</w:t>
      </w:r>
      <w:r>
        <w:rPr>
          <w:rFonts w:hint="cs"/>
          <w:rtl w:val="true"/>
          <w:lang w:bidi="he-IL"/>
        </w:rPr>
        <w:t>"</w:t>
      </w:r>
      <w:r>
        <w:rPr>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וששאלתם הטובל לכבוד שבת ולכבוד יום טוב צריך לברך או לא כך שנו חכמים מיום שחרב ב</w:t>
      </w:r>
      <w:r>
        <w:rPr>
          <w:rtl w:val="true"/>
          <w:lang w:bidi="he-IL"/>
        </w:rPr>
        <w:t>"</w:t>
      </w:r>
      <w:r>
        <w:rPr>
          <w:rtl w:val="true"/>
          <w:lang w:bidi="he-IL"/>
        </w:rPr>
        <w:t>המק אין טומאה וטהרה ואין עלינו חובה לטבול לא בע</w:t>
      </w:r>
      <w:r>
        <w:rPr>
          <w:rtl w:val="true"/>
          <w:lang w:bidi="he-IL"/>
        </w:rPr>
        <w:t>"</w:t>
      </w:r>
      <w:r>
        <w:rPr>
          <w:rtl w:val="true"/>
          <w:lang w:bidi="he-IL"/>
        </w:rPr>
        <w:t>ש ולא בערב יום טוב שאין עלינו טבילה מן התורה אלא לביאת מקדש אבל עכשיו דאין מקדש קיים אין עלינו טבילה וכיון שאין עלינו חובה לטבול אם טבל אסור לברך</w:t>
      </w:r>
      <w:r>
        <w:rPr>
          <w:rFonts w:hint="cs"/>
          <w:rtl w:val="true"/>
          <w:lang w:bidi="he-IL"/>
        </w:rPr>
        <w:t>".</w:t>
      </w:r>
    </w:p>
    <w:p>
      <w:pPr>
        <w:pStyle w:val="Normal"/>
        <w:numPr>
          <w:ilvl w:val="2"/>
          <w:numId w:val="9"/>
        </w:numPr>
        <w:bidi w:val="1"/>
        <w:ind w:hanging="57" w:start="397" w:end="0"/>
        <w:jc w:val="both"/>
        <w:rPr>
          <w:rFonts w:hint="cs"/>
        </w:rPr>
      </w:pPr>
      <w:r>
        <w:rPr>
          <w:u w:val="single"/>
          <w:rtl w:val="true"/>
        </w:rPr>
        <w:t>שאגת אריה</w:t>
      </w:r>
      <w:r>
        <w:rPr>
          <w:rtl w:val="true"/>
        </w:rPr>
        <w:t xml:space="preserve"> </w:t>
      </w:r>
      <w:r>
        <w:rPr>
          <w:rtl w:val="true"/>
        </w:rPr>
        <w:t>(</w:t>
      </w:r>
      <w:r>
        <w:rPr>
          <w:rtl w:val="true"/>
        </w:rPr>
        <w:t>סי</w:t>
      </w:r>
      <w:r>
        <w:rPr>
          <w:rtl w:val="true"/>
        </w:rPr>
        <w:t xml:space="preserve">' </w:t>
      </w:r>
      <w:r>
        <w:rPr>
          <w:rtl w:val="true"/>
        </w:rPr>
        <w:t>ס</w:t>
      </w:r>
      <w:r>
        <w:rPr>
          <w:rtl w:val="true"/>
        </w:rPr>
        <w:t>"</w:t>
      </w:r>
      <w:r>
        <w:rPr>
          <w:rtl w:val="true"/>
        </w:rPr>
        <w:t>ז</w:t>
      </w:r>
      <w:r>
        <w:rPr>
          <w:rtl w:val="true"/>
        </w:rPr>
        <w:t xml:space="preserve">, </w:t>
      </w:r>
      <w:r>
        <w:rPr>
          <w:rtl w:val="true"/>
        </w:rPr>
        <w:t>סי</w:t>
      </w:r>
      <w:r>
        <w:rPr>
          <w:rtl w:val="true"/>
        </w:rPr>
        <w:t xml:space="preserve">' </w:t>
      </w:r>
      <w:r>
        <w:rPr>
          <w:rtl w:val="true"/>
        </w:rPr>
        <w:t>ס</w:t>
      </w:r>
      <w:r>
        <w:rPr>
          <w:rtl w:val="true"/>
        </w:rPr>
        <w:t>"</w:t>
      </w:r>
      <w:r>
        <w:rPr>
          <w:rtl w:val="true"/>
        </w:rPr>
        <w:t>ח</w:t>
      </w:r>
      <w:r>
        <w:rPr>
          <w:rtl w:val="true"/>
        </w:rPr>
        <w:t>) – "</w:t>
      </w:r>
      <w:r>
        <w:rPr>
          <w:rtl w:val="true"/>
        </w:rPr>
        <w:t>דהא דחייב אדם לטהר את עצמו ברגל אינו נוהג בזה</w:t>
      </w:r>
      <w:r>
        <w:rPr>
          <w:rtl w:val="true"/>
        </w:rPr>
        <w:t>"</w:t>
      </w:r>
      <w:r>
        <w:rPr>
          <w:rtl w:val="true"/>
        </w:rPr>
        <w:t>ז</w:t>
      </w:r>
      <w:r>
        <w:rPr>
          <w:rtl w:val="true"/>
        </w:rPr>
        <w:t>".</w:t>
      </w:r>
    </w:p>
    <w:p>
      <w:pPr>
        <w:pStyle w:val="Normal"/>
        <w:numPr>
          <w:ilvl w:val="2"/>
          <w:numId w:val="9"/>
        </w:numPr>
        <w:bidi w:val="1"/>
        <w:ind w:hanging="57" w:start="397" w:end="0"/>
        <w:jc w:val="both"/>
        <w:rPr/>
      </w:pPr>
      <w:r>
        <w:rPr>
          <w:u w:val="single"/>
          <w:rtl w:val="true"/>
          <w:lang w:bidi="he-IL"/>
        </w:rPr>
        <w:t>יד אליהו</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ס</w:t>
      </w:r>
      <w:r>
        <w:rPr>
          <w:rFonts w:hint="cs"/>
          <w:rtl w:val="true"/>
          <w:lang w:bidi="he-IL"/>
        </w:rPr>
        <w:t>"</w:t>
      </w:r>
      <w:r>
        <w:rPr>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דדין זה טהר</w:t>
      </w:r>
      <w:r>
        <w:rPr>
          <w:rtl w:val="true"/>
          <w:lang w:bidi="he-IL"/>
        </w:rPr>
        <w:t xml:space="preserve">' </w:t>
      </w:r>
      <w:r>
        <w:rPr>
          <w:rtl w:val="true"/>
          <w:lang w:bidi="he-IL"/>
        </w:rPr>
        <w:t>הרגל לא קאי רק בזמן שבית המקדש קיי</w:t>
      </w:r>
      <w:r>
        <w:rPr>
          <w:rtl w:val="true"/>
          <w:lang w:bidi="he-IL"/>
        </w:rPr>
        <w:t xml:space="preserve">' </w:t>
      </w:r>
      <w:r>
        <w:rPr>
          <w:rtl w:val="true"/>
          <w:lang w:bidi="he-IL"/>
        </w:rPr>
        <w:t>ובאו כל ישראל לבה</w:t>
      </w:r>
      <w:r>
        <w:rPr>
          <w:rtl w:val="true"/>
          <w:lang w:bidi="he-IL"/>
        </w:rPr>
        <w:t>"</w:t>
      </w:r>
      <w:r>
        <w:rPr>
          <w:rtl w:val="true"/>
          <w:lang w:bidi="he-IL"/>
        </w:rPr>
        <w:t>מ וחייבים בקרבנות וכ</w:t>
      </w:r>
      <w:r>
        <w:rPr>
          <w:rtl w:val="true"/>
          <w:lang w:bidi="he-IL"/>
        </w:rPr>
        <w:t>"</w:t>
      </w:r>
      <w:r>
        <w:rPr>
          <w:rtl w:val="true"/>
          <w:lang w:bidi="he-IL"/>
        </w:rPr>
        <w:t>כ בשפתי חכמים ע</w:t>
      </w:r>
      <w:r>
        <w:rPr>
          <w:rtl w:val="true"/>
          <w:lang w:bidi="he-IL"/>
        </w:rPr>
        <w:t>"</w:t>
      </w:r>
      <w:r>
        <w:rPr>
          <w:rtl w:val="true"/>
          <w:lang w:bidi="he-IL"/>
        </w:rPr>
        <w:t xml:space="preserve">פ ובנבלתם ושאר מפרשים </w:t>
      </w:r>
      <w:r>
        <w:rPr>
          <w:rtl w:val="true"/>
          <w:lang w:bidi="he-IL"/>
        </w:rPr>
        <w:t>(</w:t>
      </w:r>
      <w:r>
        <w:rPr>
          <w:rtl w:val="true"/>
          <w:lang w:bidi="he-IL"/>
        </w:rPr>
        <w:t>ודלא כמ</w:t>
      </w:r>
      <w:r>
        <w:rPr>
          <w:rtl w:val="true"/>
          <w:lang w:bidi="he-IL"/>
        </w:rPr>
        <w:t>"</w:t>
      </w:r>
      <w:r>
        <w:rPr>
          <w:rtl w:val="true"/>
          <w:lang w:bidi="he-IL"/>
        </w:rPr>
        <w:t>ש בס</w:t>
      </w:r>
      <w:r>
        <w:rPr>
          <w:rtl w:val="true"/>
          <w:lang w:bidi="he-IL"/>
        </w:rPr>
        <w:t xml:space="preserve">' </w:t>
      </w:r>
      <w:r>
        <w:rPr>
          <w:rtl w:val="true"/>
          <w:lang w:bidi="he-IL"/>
        </w:rPr>
        <w:t>בית שמואל בא</w:t>
      </w:r>
      <w:r>
        <w:rPr>
          <w:rtl w:val="true"/>
          <w:lang w:bidi="he-IL"/>
        </w:rPr>
        <w:t>"</w:t>
      </w:r>
      <w:r>
        <w:rPr>
          <w:rtl w:val="true"/>
          <w:lang w:bidi="he-IL"/>
        </w:rPr>
        <w:t>ע בסי</w:t>
      </w:r>
      <w:r>
        <w:rPr>
          <w:rtl w:val="true"/>
          <w:lang w:bidi="he-IL"/>
        </w:rPr>
        <w:t xml:space="preserve">' </w:t>
      </w:r>
      <w:r>
        <w:rPr>
          <w:rtl w:val="true"/>
          <w:lang w:bidi="he-IL"/>
        </w:rPr>
        <w:t>כ</w:t>
      </w:r>
      <w:r>
        <w:rPr>
          <w:rtl w:val="true"/>
          <w:lang w:bidi="he-IL"/>
        </w:rPr>
        <w:t>"</w:t>
      </w:r>
      <w:r>
        <w:rPr>
          <w:rtl w:val="true"/>
          <w:lang w:bidi="he-IL"/>
        </w:rPr>
        <w:t>ז דמשמע דגם בזמן הזה צריך טהרה ברגל ואסור</w:t>
      </w:r>
      <w:r>
        <w:rPr>
          <w:rtl w:val="true"/>
          <w:lang w:bidi="he-IL"/>
        </w:rPr>
        <w:t xml:space="preserve">' </w:t>
      </w:r>
      <w:r>
        <w:rPr>
          <w:rtl w:val="true"/>
          <w:lang w:bidi="he-IL"/>
        </w:rPr>
        <w:t>לטמאות לארוס</w:t>
      </w:r>
      <w:r>
        <w:rPr>
          <w:rtl w:val="true"/>
          <w:lang w:bidi="he-IL"/>
        </w:rPr>
        <w:t xml:space="preserve">) </w:t>
      </w:r>
      <w:r>
        <w:rPr>
          <w:rtl w:val="true"/>
          <w:lang w:bidi="he-IL"/>
        </w:rPr>
        <w:t>וכן מוכח בדברי הרמב</w:t>
      </w:r>
      <w:r>
        <w:rPr>
          <w:rtl w:val="true"/>
          <w:lang w:bidi="he-IL"/>
        </w:rPr>
        <w:t>"</w:t>
      </w:r>
      <w:r>
        <w:rPr>
          <w:rtl w:val="true"/>
          <w:lang w:bidi="he-IL"/>
        </w:rPr>
        <w:t>ם בפי</w:t>
      </w:r>
      <w:r>
        <w:rPr>
          <w:rtl w:val="true"/>
          <w:lang w:bidi="he-IL"/>
        </w:rPr>
        <w:t>"</w:t>
      </w:r>
      <w:r>
        <w:rPr>
          <w:rtl w:val="true"/>
          <w:lang w:bidi="he-IL"/>
        </w:rPr>
        <w:t>ז מהל</w:t>
      </w:r>
      <w:r>
        <w:rPr>
          <w:rtl w:val="true"/>
          <w:lang w:bidi="he-IL"/>
        </w:rPr>
        <w:t xml:space="preserve">' </w:t>
      </w:r>
      <w:r>
        <w:rPr>
          <w:rtl w:val="true"/>
          <w:lang w:bidi="he-IL"/>
        </w:rPr>
        <w:t>טומאת מאכלים ע</w:t>
      </w:r>
      <w:r>
        <w:rPr>
          <w:rtl w:val="true"/>
          <w:lang w:bidi="he-IL"/>
        </w:rPr>
        <w:t>"</w:t>
      </w:r>
      <w:r>
        <w:rPr>
          <w:rtl w:val="true"/>
          <w:lang w:bidi="he-IL"/>
        </w:rPr>
        <w:t>ש ולכך השמיט הרא</w:t>
      </w:r>
      <w:r>
        <w:rPr>
          <w:rtl w:val="true"/>
          <w:lang w:bidi="he-IL"/>
        </w:rPr>
        <w:t>"</w:t>
      </w:r>
      <w:r>
        <w:rPr>
          <w:rtl w:val="true"/>
          <w:lang w:bidi="he-IL"/>
        </w:rPr>
        <w:t>ש בפ</w:t>
      </w:r>
      <w:r>
        <w:rPr>
          <w:rtl w:val="true"/>
          <w:lang w:bidi="he-IL"/>
        </w:rPr>
        <w:t>"</w:t>
      </w:r>
      <w:r>
        <w:rPr>
          <w:rtl w:val="true"/>
          <w:lang w:bidi="he-IL"/>
        </w:rPr>
        <w:t>ק דר</w:t>
      </w:r>
      <w:r>
        <w:rPr>
          <w:rtl w:val="true"/>
          <w:lang w:bidi="he-IL"/>
        </w:rPr>
        <w:t>"</w:t>
      </w:r>
      <w:r>
        <w:rPr>
          <w:rtl w:val="true"/>
          <w:lang w:bidi="he-IL"/>
        </w:rPr>
        <w:t>ה האי מימרא דר</w:t>
      </w:r>
      <w:r>
        <w:rPr>
          <w:rtl w:val="true"/>
          <w:lang w:bidi="he-IL"/>
        </w:rPr>
        <w:t xml:space="preserve">' </w:t>
      </w:r>
      <w:r>
        <w:rPr>
          <w:rtl w:val="true"/>
          <w:lang w:bidi="he-IL"/>
        </w:rPr>
        <w:t>יצחק ע</w:t>
      </w:r>
      <w:r>
        <w:rPr>
          <w:rtl w:val="true"/>
          <w:lang w:bidi="he-IL"/>
        </w:rPr>
        <w:t>"</w:t>
      </w:r>
      <w:r>
        <w:rPr>
          <w:rtl w:val="true"/>
          <w:lang w:bidi="he-IL"/>
        </w:rPr>
        <w:t xml:space="preserve">ש וכן הטור </w:t>
      </w:r>
      <w:r>
        <w:rPr>
          <w:rFonts w:hint="cs"/>
          <w:rtl w:val="true"/>
          <w:lang w:bidi="he-IL"/>
        </w:rPr>
        <w:t>...</w:t>
      </w:r>
      <w:r>
        <w:rPr>
          <w:rtl w:val="true"/>
          <w:lang w:bidi="he-IL"/>
        </w:rPr>
        <w:t xml:space="preserve"> </w:t>
      </w:r>
      <w:r>
        <w:rPr>
          <w:rtl w:val="true"/>
          <w:lang w:bidi="he-IL"/>
        </w:rPr>
        <w:t>ודלא כמ</w:t>
      </w:r>
      <w:r>
        <w:rPr>
          <w:rtl w:val="true"/>
          <w:lang w:bidi="he-IL"/>
        </w:rPr>
        <w:t>"</w:t>
      </w:r>
      <w:r>
        <w:rPr>
          <w:rtl w:val="true"/>
          <w:lang w:bidi="he-IL"/>
        </w:rPr>
        <w:t>ש בשל</w:t>
      </w:r>
      <w:r>
        <w:rPr>
          <w:rtl w:val="true"/>
          <w:lang w:bidi="he-IL"/>
        </w:rPr>
        <w:t>"</w:t>
      </w:r>
      <w:r>
        <w:rPr>
          <w:rtl w:val="true"/>
          <w:lang w:bidi="he-IL"/>
        </w:rPr>
        <w:t>ה בשם סדר היום בהל</w:t>
      </w:r>
      <w:r>
        <w:rPr>
          <w:rtl w:val="true"/>
          <w:lang w:bidi="he-IL"/>
        </w:rPr>
        <w:t xml:space="preserve">' </w:t>
      </w:r>
      <w:r>
        <w:rPr>
          <w:rtl w:val="true"/>
          <w:lang w:bidi="he-IL"/>
        </w:rPr>
        <w:t>ר</w:t>
      </w:r>
      <w:r>
        <w:rPr>
          <w:rtl w:val="true"/>
          <w:lang w:bidi="he-IL"/>
        </w:rPr>
        <w:t>"</w:t>
      </w:r>
      <w:r>
        <w:rPr>
          <w:rtl w:val="true"/>
          <w:lang w:bidi="he-IL"/>
        </w:rPr>
        <w:t>ה דחייב לטהר כו</w:t>
      </w:r>
      <w:r>
        <w:rPr>
          <w:rtl w:val="true"/>
          <w:lang w:bidi="he-IL"/>
        </w:rPr>
        <w:t>'</w:t>
      </w:r>
      <w:r>
        <w:rPr>
          <w:rFonts w:hint="cs"/>
          <w:rtl w:val="true"/>
          <w:lang w:bidi="he-IL"/>
        </w:rPr>
        <w:t>".</w:t>
      </w:r>
    </w:p>
    <w:p>
      <w:pPr>
        <w:pStyle w:val="Normal"/>
        <w:numPr>
          <w:ilvl w:val="2"/>
          <w:numId w:val="9"/>
        </w:numPr>
        <w:bidi w:val="1"/>
        <w:ind w:hanging="57" w:start="397" w:end="0"/>
        <w:jc w:val="both"/>
        <w:rPr/>
      </w:pPr>
      <w:r>
        <w:rPr>
          <w:u w:val="single"/>
          <w:rtl w:val="true"/>
        </w:rPr>
        <w:t>שע</w:t>
      </w:r>
      <w:r>
        <w:rPr>
          <w:u w:val="single"/>
          <w:rtl w:val="true"/>
        </w:rPr>
        <w:t>"</w:t>
      </w:r>
      <w:r>
        <w:rPr>
          <w:u w:val="single"/>
          <w:rtl w:val="true"/>
        </w:rPr>
        <w:t>ת</w:t>
      </w:r>
      <w:r>
        <w:rPr>
          <w:rtl w:val="true"/>
        </w:rPr>
        <w:t xml:space="preserve"> </w:t>
      </w:r>
      <w:r>
        <w:rPr>
          <w:rtl w:val="true"/>
        </w:rPr>
        <w:t>(</w:t>
      </w:r>
      <w:r>
        <w:rPr>
          <w:rtl w:val="true"/>
        </w:rPr>
        <w:t>ס</w:t>
      </w:r>
      <w:r>
        <w:rPr>
          <w:rtl w:val="true"/>
        </w:rPr>
        <w:t>"</w:t>
      </w:r>
      <w:r>
        <w:rPr>
          <w:rtl w:val="true"/>
        </w:rPr>
        <w:t>ק ב</w:t>
      </w:r>
      <w:r>
        <w:rPr>
          <w:rtl w:val="true"/>
        </w:rPr>
        <w:t>') – "</w:t>
      </w:r>
      <w:r>
        <w:rPr>
          <w:rtl w:val="true"/>
        </w:rPr>
        <w:t>עיין בשאגת ארי</w:t>
      </w:r>
      <w:r>
        <w:rPr>
          <w:rtl w:val="true"/>
        </w:rPr>
        <w:t xml:space="preserve">' ... </w:t>
      </w:r>
      <w:r>
        <w:rPr>
          <w:rtl w:val="true"/>
        </w:rPr>
        <w:t>שכתב דהא דאמרינן חייב אדם לטהר עצמו ברגל אינו נוהג בזה</w:t>
      </w:r>
      <w:r>
        <w:rPr>
          <w:rtl w:val="true"/>
        </w:rPr>
        <w:t>"</w:t>
      </w:r>
      <w:r>
        <w:rPr>
          <w:rtl w:val="true"/>
        </w:rPr>
        <w:t>ז ע</w:t>
      </w:r>
      <w:r>
        <w:rPr>
          <w:rtl w:val="true"/>
        </w:rPr>
        <w:t>"</w:t>
      </w:r>
      <w:r>
        <w:rPr>
          <w:rtl w:val="true"/>
        </w:rPr>
        <w:t>ש ועיין בשו</w:t>
      </w:r>
      <w:r>
        <w:rPr>
          <w:rtl w:val="true"/>
        </w:rPr>
        <w:t>"</w:t>
      </w:r>
      <w:r>
        <w:rPr>
          <w:rtl w:val="true"/>
        </w:rPr>
        <w:t>ת יד אליהו סימן ס</w:t>
      </w:r>
      <w:r>
        <w:rPr>
          <w:rtl w:val="true"/>
        </w:rPr>
        <w:t>"</w:t>
      </w:r>
      <w:r>
        <w:rPr>
          <w:rtl w:val="true"/>
        </w:rPr>
        <w:t>ח שבספר בית הלל הקשה ביו</w:t>
      </w:r>
      <w:r>
        <w:rPr>
          <w:rtl w:val="true"/>
        </w:rPr>
        <w:t>"</w:t>
      </w:r>
      <w:r>
        <w:rPr>
          <w:rtl w:val="true"/>
        </w:rPr>
        <w:t>ד סימן שע</w:t>
      </w:r>
      <w:r>
        <w:rPr>
          <w:rtl w:val="true"/>
        </w:rPr>
        <w:t>"</w:t>
      </w:r>
      <w:r>
        <w:rPr>
          <w:rtl w:val="true"/>
        </w:rPr>
        <w:t>ב שכל הפוסקים השמיטו דין דש</w:t>
      </w:r>
      <w:r>
        <w:rPr>
          <w:rtl w:val="true"/>
        </w:rPr>
        <w:t>"</w:t>
      </w:r>
      <w:r>
        <w:rPr>
          <w:rtl w:val="true"/>
        </w:rPr>
        <w:t>ס יבמות דארוסה לא תטמא לו ברגל וגם דנשים מחוייבים גם כן לטהר ברגל וגם גוף הדין שחייב לטהר כו</w:t>
      </w:r>
      <w:r>
        <w:rPr>
          <w:rtl w:val="true"/>
        </w:rPr>
        <w:t xml:space="preserve">' </w:t>
      </w:r>
      <w:r>
        <w:rPr>
          <w:rtl w:val="true"/>
        </w:rPr>
        <w:t>וביד אלי</w:t>
      </w:r>
      <w:r>
        <w:rPr>
          <w:rtl w:val="true"/>
        </w:rPr>
        <w:t xml:space="preserve">' </w:t>
      </w:r>
      <w:r>
        <w:rPr>
          <w:rtl w:val="true"/>
        </w:rPr>
        <w:t>כתב גם כן שאינו נוהג בזה</w:t>
      </w:r>
      <w:r>
        <w:rPr>
          <w:rtl w:val="true"/>
        </w:rPr>
        <w:t>"</w:t>
      </w:r>
      <w:r>
        <w:rPr>
          <w:rtl w:val="true"/>
        </w:rPr>
        <w:t>ז וכתב שכן מוכח ברמב</w:t>
      </w:r>
      <w:r>
        <w:rPr>
          <w:rtl w:val="true"/>
        </w:rPr>
        <w:t>"</w:t>
      </w:r>
      <w:r>
        <w:rPr>
          <w:rtl w:val="true"/>
        </w:rPr>
        <w:t>ם פי</w:t>
      </w:r>
      <w:r>
        <w:rPr>
          <w:rtl w:val="true"/>
        </w:rPr>
        <w:t>"</w:t>
      </w:r>
      <w:r>
        <w:rPr>
          <w:rtl w:val="true"/>
        </w:rPr>
        <w:t>ז מה</w:t>
      </w:r>
      <w:r>
        <w:rPr>
          <w:rtl w:val="true"/>
        </w:rPr>
        <w:t xml:space="preserve">' </w:t>
      </w:r>
      <w:r>
        <w:rPr>
          <w:rtl w:val="true"/>
        </w:rPr>
        <w:t>ט</w:t>
      </w:r>
      <w:r>
        <w:rPr>
          <w:rtl w:val="true"/>
        </w:rPr>
        <w:t>"</w:t>
      </w:r>
      <w:r>
        <w:rPr>
          <w:rtl w:val="true"/>
        </w:rPr>
        <w:t>א ע</w:t>
      </w:r>
      <w:r>
        <w:rPr>
          <w:rtl w:val="true"/>
        </w:rPr>
        <w:t>"</w:t>
      </w:r>
      <w:r>
        <w:rPr>
          <w:rtl w:val="true"/>
        </w:rPr>
        <w:t>ש</w:t>
      </w:r>
      <w:r>
        <w:rPr>
          <w:rtl w:val="true"/>
        </w:rPr>
        <w:t>".</w:t>
      </w:r>
    </w:p>
    <w:p>
      <w:pPr>
        <w:pStyle w:val="Normal"/>
        <w:numPr>
          <w:ilvl w:val="2"/>
          <w:numId w:val="9"/>
        </w:numPr>
        <w:bidi w:val="1"/>
        <w:ind w:hanging="57" w:start="397" w:end="0"/>
        <w:jc w:val="both"/>
        <w:rPr>
          <w:rFonts w:hint="cs"/>
        </w:rPr>
      </w:pPr>
      <w:r>
        <w:rPr>
          <w:u w:val="single"/>
          <w:rtl w:val="true"/>
          <w:lang w:bidi="he-IL"/>
        </w:rPr>
        <w:t>חכמת שלמה</w:t>
      </w:r>
      <w:r>
        <w:rPr>
          <w:rtl w:val="true"/>
          <w:lang w:bidi="he-IL"/>
        </w:rPr>
        <w:t xml:space="preserve"> </w:t>
      </w:r>
      <w:r>
        <w:rPr>
          <w:rFonts w:hint="cs"/>
          <w:rtl w:val="true"/>
          <w:lang w:bidi="he-IL"/>
        </w:rPr>
        <w:t>(</w:t>
      </w:r>
      <w:r>
        <w:rPr>
          <w:rFonts w:hint="cs"/>
          <w:rtl w:val="true"/>
          <w:lang w:bidi="he-IL"/>
        </w:rPr>
        <w:t>על סעי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ובעל כרחך מוכח דבזמן הזה לא שייך חיוב זה</w:t>
      </w:r>
      <w:r>
        <w:rPr>
          <w:rFonts w:hint="cs"/>
          <w:rtl w:val="true"/>
          <w:lang w:bidi="he-IL"/>
        </w:rPr>
        <w:t>".</w:t>
      </w:r>
    </w:p>
    <w:p>
      <w:pPr>
        <w:pStyle w:val="Normal"/>
        <w:numPr>
          <w:ilvl w:val="2"/>
          <w:numId w:val="9"/>
        </w:numPr>
        <w:bidi w:val="1"/>
        <w:ind w:hanging="57" w:start="397" w:end="0"/>
        <w:jc w:val="both"/>
        <w:rPr/>
      </w:pPr>
      <w:r>
        <w:rPr>
          <w:u w:val="single"/>
          <w:rtl w:val="true"/>
          <w:lang w:bidi="he-IL"/>
        </w:rPr>
        <w:t>פתחי תשובה</w:t>
      </w:r>
      <w:r>
        <w:rPr>
          <w:rtl w:val="true"/>
          <w:lang w:bidi="he-IL"/>
        </w:rPr>
        <w:t xml:space="preserve"> </w:t>
      </w:r>
      <w:r>
        <w:rPr>
          <w:rFonts w:hint="cs"/>
          <w:rtl w:val="true"/>
          <w:lang w:bidi="he-IL"/>
        </w:rPr>
        <w:t>(</w:t>
      </w:r>
      <w:r>
        <w:rPr>
          <w:rtl w:val="true"/>
          <w:lang w:bidi="he-IL"/>
        </w:rPr>
        <w:t>אה</w:t>
      </w:r>
      <w:r>
        <w:rPr>
          <w:rFonts w:hint="cs"/>
          <w:rtl w:val="true"/>
          <w:lang w:bidi="he-IL"/>
        </w:rPr>
        <w:t>"</w:t>
      </w:r>
      <w:r>
        <w:rPr>
          <w:rtl w:val="true"/>
          <w:lang w:bidi="he-IL"/>
        </w:rPr>
        <w:t>ע סי</w:t>
      </w:r>
      <w:r>
        <w:rPr>
          <w:rFonts w:hint="cs"/>
          <w:rtl w:val="true"/>
          <w:lang w:bidi="he-IL"/>
        </w:rPr>
        <w:t>'</w:t>
      </w:r>
      <w:r>
        <w:rPr>
          <w:rtl w:val="true"/>
          <w:lang w:bidi="he-IL"/>
        </w:rPr>
        <w:t xml:space="preserve"> </w:t>
      </w:r>
      <w:r>
        <w:rPr>
          <w:rtl w:val="true"/>
          <w:lang w:bidi="he-IL"/>
        </w:rPr>
        <w:t>נ</w:t>
      </w:r>
      <w:r>
        <w:rPr>
          <w:rFonts w:hint="cs"/>
          <w:rtl w:val="true"/>
          <w:lang w:bidi="he-IL"/>
        </w:rPr>
        <w:t>"</w:t>
      </w:r>
      <w:r>
        <w:rPr>
          <w:rtl w:val="true"/>
          <w:lang w:bidi="he-IL"/>
        </w:rPr>
        <w:t>ה</w:t>
      </w:r>
      <w:r>
        <w:rPr>
          <w:rFonts w:hint="cs"/>
          <w:rtl w:val="true"/>
          <w:lang w:bidi="he-IL"/>
        </w:rPr>
        <w:t xml:space="preserve"> ס</w:t>
      </w:r>
      <w:r>
        <w:rPr>
          <w:rFonts w:hint="cs"/>
          <w:rtl w:val="true"/>
          <w:lang w:bidi="he-IL"/>
        </w:rPr>
        <w:t>"</w:t>
      </w:r>
      <w:r>
        <w:rPr>
          <w:rFonts w:hint="cs"/>
          <w:rtl w:val="true"/>
          <w:lang w:bidi="he-IL"/>
        </w:rPr>
        <w:t>ק ד</w:t>
      </w:r>
      <w:r>
        <w:rPr>
          <w:rFonts w:hint="cs"/>
          <w:rtl w:val="true"/>
          <w:lang w:bidi="he-IL"/>
        </w:rPr>
        <w:t xml:space="preserve">') </w:t>
      </w:r>
      <w:r>
        <w:rPr>
          <w:rtl w:val="true"/>
          <w:lang w:bidi="he-IL"/>
        </w:rPr>
        <w:t>–</w:t>
      </w:r>
      <w:r>
        <w:rPr>
          <w:rFonts w:hint="cs"/>
          <w:rtl w:val="true"/>
          <w:lang w:bidi="he-IL"/>
        </w:rPr>
        <w:t xml:space="preserve"> "</w:t>
      </w:r>
      <w:r>
        <w:rPr>
          <w:rtl w:val="true"/>
          <w:lang w:bidi="he-IL"/>
        </w:rPr>
        <w:t>אינה חייבת ליטמא לו</w:t>
      </w:r>
      <w:r>
        <w:rPr>
          <w:rtl w:val="true"/>
          <w:lang w:bidi="he-IL"/>
        </w:rPr>
        <w:t xml:space="preserve">. </w:t>
      </w:r>
      <w:r>
        <w:rPr>
          <w:rtl w:val="true"/>
          <w:lang w:bidi="he-IL"/>
        </w:rPr>
        <w:t>כ</w:t>
      </w:r>
      <w:r>
        <w:rPr>
          <w:rtl w:val="true"/>
          <w:lang w:bidi="he-IL"/>
        </w:rPr>
        <w:t xml:space="preserve">' </w:t>
      </w:r>
      <w:r>
        <w:rPr>
          <w:rtl w:val="true"/>
          <w:lang w:bidi="he-IL"/>
        </w:rPr>
        <w:t>הב</w:t>
      </w:r>
      <w:r>
        <w:rPr>
          <w:rtl w:val="true"/>
          <w:lang w:bidi="he-IL"/>
        </w:rPr>
        <w:t>"</w:t>
      </w:r>
      <w:r>
        <w:rPr>
          <w:rtl w:val="true"/>
          <w:lang w:bidi="he-IL"/>
        </w:rPr>
        <w:t>ש אבל איסור ליכא דקי</w:t>
      </w:r>
      <w:r>
        <w:rPr>
          <w:rtl w:val="true"/>
          <w:lang w:bidi="he-IL"/>
        </w:rPr>
        <w:t>"</w:t>
      </w:r>
      <w:r>
        <w:rPr>
          <w:rtl w:val="true"/>
          <w:lang w:bidi="he-IL"/>
        </w:rPr>
        <w:t>ל בני אהרן מוזהרין כו</w:t>
      </w:r>
      <w:r>
        <w:rPr>
          <w:rtl w:val="true"/>
          <w:lang w:bidi="he-IL"/>
        </w:rPr>
        <w:t xml:space="preserve">' </w:t>
      </w:r>
      <w:r>
        <w:rPr>
          <w:rtl w:val="true"/>
          <w:lang w:bidi="he-IL"/>
        </w:rPr>
        <w:t>ורש</w:t>
      </w:r>
      <w:r>
        <w:rPr>
          <w:rtl w:val="true"/>
          <w:lang w:bidi="he-IL"/>
        </w:rPr>
        <w:t>"</w:t>
      </w:r>
      <w:r>
        <w:rPr>
          <w:rtl w:val="true"/>
          <w:lang w:bidi="he-IL"/>
        </w:rPr>
        <w:t>י ביבמות דכ</w:t>
      </w:r>
      <w:r>
        <w:rPr>
          <w:rtl w:val="true"/>
          <w:lang w:bidi="he-IL"/>
        </w:rPr>
        <w:t>"</w:t>
      </w:r>
      <w:r>
        <w:rPr>
          <w:rtl w:val="true"/>
          <w:lang w:bidi="he-IL"/>
        </w:rPr>
        <w:t>ט כתב ברגל אסורה ליטמא דחייב אדם לטהר עצמו ברגל עכ</w:t>
      </w:r>
      <w:r>
        <w:rPr>
          <w:rtl w:val="true"/>
          <w:lang w:bidi="he-IL"/>
        </w:rPr>
        <w:t>"</w:t>
      </w:r>
      <w:r>
        <w:rPr>
          <w:rtl w:val="true"/>
          <w:lang w:bidi="he-IL"/>
        </w:rPr>
        <w:t>ל ומשמע דס</w:t>
      </w:r>
      <w:r>
        <w:rPr>
          <w:rtl w:val="true"/>
          <w:lang w:bidi="he-IL"/>
        </w:rPr>
        <w:t>"</w:t>
      </w:r>
      <w:r>
        <w:rPr>
          <w:rtl w:val="true"/>
          <w:lang w:bidi="he-IL"/>
        </w:rPr>
        <w:t>ל שדברי רש</w:t>
      </w:r>
      <w:r>
        <w:rPr>
          <w:rtl w:val="true"/>
          <w:lang w:bidi="he-IL"/>
        </w:rPr>
        <w:t>"</w:t>
      </w:r>
      <w:r>
        <w:rPr>
          <w:rtl w:val="true"/>
          <w:lang w:bidi="he-IL"/>
        </w:rPr>
        <w:t>י הנ</w:t>
      </w:r>
      <w:r>
        <w:rPr>
          <w:rtl w:val="true"/>
          <w:lang w:bidi="he-IL"/>
        </w:rPr>
        <w:t>"</w:t>
      </w:r>
      <w:r>
        <w:rPr>
          <w:rtl w:val="true"/>
          <w:lang w:bidi="he-IL"/>
        </w:rPr>
        <w:t>ל קאי גם על זמן הזה לפי דהחיוב לטהר עצמו ברגל הוא גם בזה</w:t>
      </w:r>
      <w:r>
        <w:rPr>
          <w:rtl w:val="true"/>
          <w:lang w:bidi="he-IL"/>
        </w:rPr>
        <w:t>"</w:t>
      </w:r>
      <w:r>
        <w:rPr>
          <w:rtl w:val="true"/>
          <w:lang w:bidi="he-IL"/>
        </w:rPr>
        <w:t>ז</w:t>
      </w:r>
      <w:r>
        <w:rPr>
          <w:rtl w:val="true"/>
          <w:lang w:bidi="he-IL"/>
        </w:rPr>
        <w:t xml:space="preserve">. </w:t>
      </w:r>
      <w:r>
        <w:rPr>
          <w:rtl w:val="true"/>
          <w:lang w:bidi="he-IL"/>
        </w:rPr>
        <w:t>אבל מלשון הטור וש</w:t>
      </w:r>
      <w:r>
        <w:rPr>
          <w:rtl w:val="true"/>
          <w:lang w:bidi="he-IL"/>
        </w:rPr>
        <w:t>"</w:t>
      </w:r>
      <w:r>
        <w:rPr>
          <w:rtl w:val="true"/>
          <w:lang w:bidi="he-IL"/>
        </w:rPr>
        <w:t>ע שכתבו אינה חייבת משמע דס</w:t>
      </w:r>
      <w:r>
        <w:rPr>
          <w:rtl w:val="true"/>
          <w:lang w:bidi="he-IL"/>
        </w:rPr>
        <w:t>"</w:t>
      </w:r>
      <w:r>
        <w:rPr>
          <w:rtl w:val="true"/>
          <w:lang w:bidi="he-IL"/>
        </w:rPr>
        <w:t>ל שדברי רש</w:t>
      </w:r>
      <w:r>
        <w:rPr>
          <w:rtl w:val="true"/>
          <w:lang w:bidi="he-IL"/>
        </w:rPr>
        <w:t>"</w:t>
      </w:r>
      <w:r>
        <w:rPr>
          <w:rtl w:val="true"/>
          <w:lang w:bidi="he-IL"/>
        </w:rPr>
        <w:t>י הוא רק על זמן הבית וכמו שבאמת לא נמצא בטור וש</w:t>
      </w:r>
      <w:r>
        <w:rPr>
          <w:rtl w:val="true"/>
          <w:lang w:bidi="he-IL"/>
        </w:rPr>
        <w:t>"</w:t>
      </w:r>
      <w:r>
        <w:rPr>
          <w:rtl w:val="true"/>
          <w:lang w:bidi="he-IL"/>
        </w:rPr>
        <w:t>ע בשום מקום שיזכירו חיוב זה</w:t>
      </w:r>
      <w:r>
        <w:rPr>
          <w:rtl w:val="true"/>
          <w:lang w:bidi="he-IL"/>
        </w:rPr>
        <w:t xml:space="preserve">. </w:t>
      </w:r>
      <w:r>
        <w:rPr>
          <w:rtl w:val="true"/>
          <w:lang w:bidi="he-IL"/>
        </w:rPr>
        <w:t>וע</w:t>
      </w:r>
      <w:r>
        <w:rPr>
          <w:rtl w:val="true"/>
          <w:lang w:bidi="he-IL"/>
        </w:rPr>
        <w:t xml:space="preserve">' </w:t>
      </w:r>
      <w:r>
        <w:rPr>
          <w:rtl w:val="true"/>
          <w:lang w:bidi="he-IL"/>
        </w:rPr>
        <w:t>בה</w:t>
      </w:r>
      <w:r>
        <w:rPr>
          <w:rtl w:val="true"/>
          <w:lang w:bidi="he-IL"/>
        </w:rPr>
        <w:t>"</w:t>
      </w:r>
      <w:r>
        <w:rPr>
          <w:rtl w:val="true"/>
          <w:lang w:bidi="he-IL"/>
        </w:rPr>
        <w:t>ט ביו</w:t>
      </w:r>
      <w:r>
        <w:rPr>
          <w:rtl w:val="true"/>
          <w:lang w:bidi="he-IL"/>
        </w:rPr>
        <w:t>"</w:t>
      </w:r>
      <w:r>
        <w:rPr>
          <w:rtl w:val="true"/>
          <w:lang w:bidi="he-IL"/>
        </w:rPr>
        <w:t>ד סי</w:t>
      </w:r>
      <w:r>
        <w:rPr>
          <w:rtl w:val="true"/>
          <w:lang w:bidi="he-IL"/>
        </w:rPr>
        <w:t xml:space="preserve">' </w:t>
      </w:r>
      <w:r>
        <w:rPr>
          <w:rtl w:val="true"/>
          <w:lang w:bidi="he-IL"/>
        </w:rPr>
        <w:t>שע</w:t>
      </w:r>
      <w:r>
        <w:rPr>
          <w:rtl w:val="true"/>
          <w:lang w:bidi="he-IL"/>
        </w:rPr>
        <w:t>"</w:t>
      </w:r>
      <w:r>
        <w:rPr>
          <w:rtl w:val="true"/>
          <w:lang w:bidi="he-IL"/>
        </w:rPr>
        <w:t>ג סק</w:t>
      </w:r>
      <w:r>
        <w:rPr>
          <w:rtl w:val="true"/>
          <w:lang w:bidi="he-IL"/>
        </w:rPr>
        <w:t>"</w:t>
      </w:r>
      <w:r>
        <w:rPr>
          <w:rtl w:val="true"/>
          <w:lang w:bidi="he-IL"/>
        </w:rPr>
        <w:t>ד שהביא בשם בה</w:t>
      </w:r>
      <w:r>
        <w:rPr>
          <w:rtl w:val="true"/>
          <w:lang w:bidi="he-IL"/>
        </w:rPr>
        <w:t>"</w:t>
      </w:r>
      <w:r>
        <w:rPr>
          <w:rtl w:val="true"/>
          <w:lang w:bidi="he-IL"/>
        </w:rPr>
        <w:t>י שתמה על הפוסקים בזה והבה</w:t>
      </w:r>
      <w:r>
        <w:rPr>
          <w:rtl w:val="true"/>
          <w:lang w:bidi="he-IL"/>
        </w:rPr>
        <w:t>"</w:t>
      </w:r>
      <w:r>
        <w:rPr>
          <w:rtl w:val="true"/>
          <w:lang w:bidi="he-IL"/>
        </w:rPr>
        <w:t>ט שם כתב לתרץ שדין זה הוא רק על זמן הבית ולכן השמיטו הפוסקים פי</w:t>
      </w:r>
      <w:r>
        <w:rPr>
          <w:rtl w:val="true"/>
          <w:lang w:bidi="he-IL"/>
        </w:rPr>
        <w:t xml:space="preserve">' </w:t>
      </w:r>
      <w:r>
        <w:rPr>
          <w:rtl w:val="true"/>
          <w:lang w:bidi="he-IL"/>
        </w:rPr>
        <w:t>שני שברש</w:t>
      </w:r>
      <w:r>
        <w:rPr>
          <w:rtl w:val="true"/>
          <w:lang w:bidi="he-IL"/>
        </w:rPr>
        <w:t>"</w:t>
      </w:r>
      <w:r>
        <w:rPr>
          <w:rtl w:val="true"/>
          <w:lang w:bidi="he-IL"/>
        </w:rPr>
        <w:t>י הנ</w:t>
      </w:r>
      <w:r>
        <w:rPr>
          <w:rtl w:val="true"/>
          <w:lang w:bidi="he-IL"/>
        </w:rPr>
        <w:t>"</w:t>
      </w:r>
      <w:r>
        <w:rPr>
          <w:rtl w:val="true"/>
          <w:lang w:bidi="he-IL"/>
        </w:rPr>
        <w:t>ל ע</w:t>
      </w:r>
      <w:r>
        <w:rPr>
          <w:rtl w:val="true"/>
          <w:lang w:bidi="he-IL"/>
        </w:rPr>
        <w:t>"</w:t>
      </w:r>
      <w:r>
        <w:rPr>
          <w:rtl w:val="true"/>
          <w:lang w:bidi="he-IL"/>
        </w:rPr>
        <w:t>ש</w:t>
      </w:r>
      <w:r>
        <w:rPr>
          <w:rtl w:val="true"/>
          <w:lang w:bidi="he-IL"/>
        </w:rPr>
        <w:t xml:space="preserve">. </w:t>
      </w:r>
      <w:r>
        <w:rPr>
          <w:rtl w:val="true"/>
          <w:lang w:bidi="he-IL"/>
        </w:rPr>
        <w:t>וכ</w:t>
      </w:r>
      <w:r>
        <w:rPr>
          <w:rtl w:val="true"/>
          <w:lang w:bidi="he-IL"/>
        </w:rPr>
        <w:t>"</w:t>
      </w:r>
      <w:r>
        <w:rPr>
          <w:rtl w:val="true"/>
          <w:lang w:bidi="he-IL"/>
        </w:rPr>
        <w:t>כ בת</w:t>
      </w:r>
      <w:r>
        <w:rPr>
          <w:rtl w:val="true"/>
          <w:lang w:bidi="he-IL"/>
        </w:rPr>
        <w:t xml:space="preserve">' </w:t>
      </w:r>
      <w:r>
        <w:rPr>
          <w:rtl w:val="true"/>
          <w:lang w:bidi="he-IL"/>
        </w:rPr>
        <w:t>שאגת ארי</w:t>
      </w:r>
      <w:r>
        <w:rPr>
          <w:rtl w:val="true"/>
          <w:lang w:bidi="he-IL"/>
        </w:rPr>
        <w:t xml:space="preserve">' </w:t>
      </w:r>
      <w:r>
        <w:rPr>
          <w:rtl w:val="true"/>
          <w:lang w:bidi="he-IL"/>
        </w:rPr>
        <w:t>סי</w:t>
      </w:r>
      <w:r>
        <w:rPr>
          <w:rtl w:val="true"/>
          <w:lang w:bidi="he-IL"/>
        </w:rPr>
        <w:t xml:space="preserve">' </w:t>
      </w:r>
      <w:r>
        <w:rPr>
          <w:rtl w:val="true"/>
          <w:lang w:bidi="he-IL"/>
        </w:rPr>
        <w:t>ס</w:t>
      </w:r>
      <w:r>
        <w:rPr>
          <w:rtl w:val="true"/>
          <w:lang w:bidi="he-IL"/>
        </w:rPr>
        <w:t>"</w:t>
      </w:r>
      <w:r>
        <w:rPr>
          <w:rtl w:val="true"/>
          <w:lang w:bidi="he-IL"/>
        </w:rPr>
        <w:t>ה דהא דאמרי</w:t>
      </w:r>
      <w:r>
        <w:rPr>
          <w:rtl w:val="true"/>
          <w:lang w:bidi="he-IL"/>
        </w:rPr>
        <w:t xml:space="preserve">' </w:t>
      </w:r>
      <w:r>
        <w:rPr>
          <w:rtl w:val="true"/>
          <w:lang w:bidi="he-IL"/>
        </w:rPr>
        <w:t>חייב אדם לטהר עצמו ברגל אינו נוהג בזה</w:t>
      </w:r>
      <w:r>
        <w:rPr>
          <w:rtl w:val="true"/>
          <w:lang w:bidi="he-IL"/>
        </w:rPr>
        <w:t>"</w:t>
      </w:r>
      <w:r>
        <w:rPr>
          <w:rtl w:val="true"/>
          <w:lang w:bidi="he-IL"/>
        </w:rPr>
        <w:t>ז ע</w:t>
      </w:r>
      <w:r>
        <w:rPr>
          <w:rtl w:val="true"/>
          <w:lang w:bidi="he-IL"/>
        </w:rPr>
        <w:t>"</w:t>
      </w:r>
      <w:r>
        <w:rPr>
          <w:rtl w:val="true"/>
          <w:lang w:bidi="he-IL"/>
        </w:rPr>
        <w:t>ש וכ</w:t>
      </w:r>
      <w:r>
        <w:rPr>
          <w:rtl w:val="true"/>
          <w:lang w:bidi="he-IL"/>
        </w:rPr>
        <w:t>"</w:t>
      </w:r>
      <w:r>
        <w:rPr>
          <w:rtl w:val="true"/>
          <w:lang w:bidi="he-IL"/>
        </w:rPr>
        <w:t>כ בשו</w:t>
      </w:r>
      <w:r>
        <w:rPr>
          <w:rtl w:val="true"/>
          <w:lang w:bidi="he-IL"/>
        </w:rPr>
        <w:t>"</w:t>
      </w:r>
      <w:r>
        <w:rPr>
          <w:rtl w:val="true"/>
          <w:lang w:bidi="he-IL"/>
        </w:rPr>
        <w:t>ת יד אליהו סי</w:t>
      </w:r>
      <w:r>
        <w:rPr>
          <w:rtl w:val="true"/>
          <w:lang w:bidi="he-IL"/>
        </w:rPr>
        <w:t xml:space="preserve">' </w:t>
      </w:r>
      <w:r>
        <w:rPr>
          <w:rtl w:val="true"/>
          <w:lang w:bidi="he-IL"/>
        </w:rPr>
        <w:t>ס</w:t>
      </w:r>
      <w:r>
        <w:rPr>
          <w:rtl w:val="true"/>
          <w:lang w:bidi="he-IL"/>
        </w:rPr>
        <w:t>"</w:t>
      </w:r>
      <w:r>
        <w:rPr>
          <w:rtl w:val="true"/>
          <w:lang w:bidi="he-IL"/>
        </w:rPr>
        <w:t>ח והובא בש</w:t>
      </w:r>
      <w:r>
        <w:rPr>
          <w:rtl w:val="true"/>
          <w:lang w:bidi="he-IL"/>
        </w:rPr>
        <w:t>"</w:t>
      </w:r>
      <w:r>
        <w:rPr>
          <w:rtl w:val="true"/>
          <w:lang w:bidi="he-IL"/>
        </w:rPr>
        <w:t>ת בא</w:t>
      </w:r>
      <w:r>
        <w:rPr>
          <w:rtl w:val="true"/>
          <w:lang w:bidi="he-IL"/>
        </w:rPr>
        <w:t>"</w:t>
      </w:r>
      <w:r>
        <w:rPr>
          <w:rtl w:val="true"/>
          <w:lang w:bidi="he-IL"/>
        </w:rPr>
        <w:t>ח סי</w:t>
      </w:r>
      <w:r>
        <w:rPr>
          <w:rtl w:val="true"/>
          <w:lang w:bidi="he-IL"/>
        </w:rPr>
        <w:t xml:space="preserve">' </w:t>
      </w:r>
      <w:r>
        <w:rPr>
          <w:rtl w:val="true"/>
          <w:lang w:bidi="he-IL"/>
        </w:rPr>
        <w:t>תקכ</w:t>
      </w:r>
      <w:r>
        <w:rPr>
          <w:rtl w:val="true"/>
          <w:lang w:bidi="he-IL"/>
        </w:rPr>
        <w:t>"</w:t>
      </w:r>
      <w:r>
        <w:rPr>
          <w:rtl w:val="true"/>
          <w:lang w:bidi="he-IL"/>
        </w:rPr>
        <w:t>ט ע</w:t>
      </w:r>
      <w:r>
        <w:rPr>
          <w:rtl w:val="true"/>
          <w:lang w:bidi="he-IL"/>
        </w:rPr>
        <w:t>"</w:t>
      </w:r>
      <w:r>
        <w:rPr>
          <w:rtl w:val="true"/>
          <w:lang w:bidi="he-IL"/>
        </w:rPr>
        <w:t>ש</w:t>
      </w:r>
      <w:r>
        <w:rPr>
          <w:rtl w:val="true"/>
          <w:lang w:bidi="he-IL"/>
        </w:rPr>
        <w:t xml:space="preserve">. </w:t>
      </w:r>
      <w:r>
        <w:rPr>
          <w:rtl w:val="true"/>
          <w:lang w:bidi="he-IL"/>
        </w:rPr>
        <w:t>נמצא שדברי הב</w:t>
      </w:r>
      <w:r>
        <w:rPr>
          <w:rtl w:val="true"/>
          <w:lang w:bidi="he-IL"/>
        </w:rPr>
        <w:t>"</w:t>
      </w:r>
      <w:r>
        <w:rPr>
          <w:rtl w:val="true"/>
          <w:lang w:bidi="he-IL"/>
        </w:rPr>
        <w:t>ש בשם רש</w:t>
      </w:r>
      <w:r>
        <w:rPr>
          <w:rtl w:val="true"/>
          <w:lang w:bidi="he-IL"/>
        </w:rPr>
        <w:t>"</w:t>
      </w:r>
      <w:r>
        <w:rPr>
          <w:rtl w:val="true"/>
          <w:lang w:bidi="he-IL"/>
        </w:rPr>
        <w:t>י הנ</w:t>
      </w:r>
      <w:r>
        <w:rPr>
          <w:rtl w:val="true"/>
          <w:lang w:bidi="he-IL"/>
        </w:rPr>
        <w:t>"</w:t>
      </w:r>
      <w:r>
        <w:rPr>
          <w:rtl w:val="true"/>
          <w:lang w:bidi="he-IL"/>
        </w:rPr>
        <w:t>ל אין להם מקום לדינא בזה</w:t>
      </w:r>
      <w:r>
        <w:rPr>
          <w:rtl w:val="true"/>
          <w:lang w:bidi="he-IL"/>
        </w:rPr>
        <w:t>"</w:t>
      </w:r>
      <w:r>
        <w:rPr>
          <w:rtl w:val="true"/>
          <w:lang w:bidi="he-IL"/>
        </w:rPr>
        <w:t>ז</w:t>
      </w:r>
      <w:r>
        <w:rPr>
          <w:rtl w:val="true"/>
          <w:lang w:bidi="he-IL"/>
        </w:rPr>
        <w:t>: [</w:t>
      </w:r>
      <w:r>
        <w:rPr>
          <w:rtl w:val="true"/>
          <w:lang w:bidi="he-IL"/>
        </w:rPr>
        <w:t>ועיין בספר קרבן נתנאל פ</w:t>
      </w:r>
      <w:r>
        <w:rPr>
          <w:rtl w:val="true"/>
          <w:lang w:bidi="he-IL"/>
        </w:rPr>
        <w:t xml:space="preserve">' </w:t>
      </w:r>
      <w:r>
        <w:rPr>
          <w:rtl w:val="true"/>
          <w:lang w:bidi="he-IL"/>
        </w:rPr>
        <w:t>בתרא דיומא אות פ</w:t>
      </w:r>
      <w:r>
        <w:rPr>
          <w:rtl w:val="true"/>
          <w:lang w:bidi="he-IL"/>
        </w:rPr>
        <w:t>"</w:t>
      </w:r>
      <w:r>
        <w:rPr>
          <w:rtl w:val="true"/>
          <w:lang w:bidi="he-IL"/>
        </w:rPr>
        <w:t>א שהשיג על הב</w:t>
      </w:r>
      <w:r>
        <w:rPr>
          <w:rtl w:val="true"/>
          <w:lang w:bidi="he-IL"/>
        </w:rPr>
        <w:t>"</w:t>
      </w:r>
      <w:r>
        <w:rPr>
          <w:rtl w:val="true"/>
          <w:lang w:bidi="he-IL"/>
        </w:rPr>
        <w:t>ש בזה ושם כתב דחיוב לטהר עצמו ברגל היה ג</w:t>
      </w:r>
      <w:r>
        <w:rPr>
          <w:rtl w:val="true"/>
          <w:lang w:bidi="he-IL"/>
        </w:rPr>
        <w:t>"</w:t>
      </w:r>
      <w:r>
        <w:rPr>
          <w:rtl w:val="true"/>
          <w:lang w:bidi="he-IL"/>
        </w:rPr>
        <w:t>כ אחר חורבן הבית בזמן התנאים ואמוראים לפי שהיה להם עדיין אפר פרה ע</w:t>
      </w:r>
      <w:r>
        <w:rPr>
          <w:rtl w:val="true"/>
          <w:lang w:bidi="he-IL"/>
        </w:rPr>
        <w:t>"</w:t>
      </w:r>
      <w:r>
        <w:rPr>
          <w:rtl w:val="true"/>
          <w:lang w:bidi="he-IL"/>
        </w:rPr>
        <w:t>ש</w:t>
      </w:r>
      <w:r>
        <w:rPr>
          <w:rtl w:val="true"/>
          <w:lang w:bidi="he-IL"/>
        </w:rPr>
        <w:t>]</w:t>
      </w:r>
      <w:r>
        <w:rPr>
          <w:rFonts w:hint="cs"/>
          <w:rtl w:val="true"/>
          <w:lang w:bidi="he-IL"/>
        </w:rPr>
        <w:t>".</w:t>
      </w:r>
    </w:p>
    <w:p>
      <w:pPr>
        <w:pStyle w:val="Normal"/>
        <w:numPr>
          <w:ilvl w:val="2"/>
          <w:numId w:val="9"/>
        </w:numPr>
        <w:bidi w:val="1"/>
        <w:ind w:hanging="57" w:start="397" w:end="0"/>
        <w:jc w:val="both"/>
        <w:rPr/>
      </w:pPr>
      <w:r>
        <w:rPr>
          <w:u w:val="single"/>
          <w:rtl w:val="true"/>
        </w:rPr>
        <w:t>מועדים וזמנים</w:t>
      </w:r>
      <w:r>
        <w:rPr>
          <w:rtl w:val="true"/>
        </w:rPr>
        <w:t xml:space="preserve"> </w:t>
      </w:r>
      <w:r>
        <w:rPr>
          <w:rtl w:val="true"/>
        </w:rPr>
        <w:t>(</w:t>
      </w:r>
      <w:r>
        <w:rPr>
          <w:rtl w:val="true"/>
        </w:rPr>
        <w:t>הגדה של פסח עמ</w:t>
      </w:r>
      <w:r>
        <w:rPr>
          <w:rtl w:val="true"/>
        </w:rPr>
        <w:t xml:space="preserve">' </w:t>
      </w:r>
      <w:r>
        <w:rPr>
          <w:rtl w:val="true"/>
        </w:rPr>
        <w:t>קל</w:t>
      </w:r>
      <w:r>
        <w:rPr>
          <w:rtl w:val="true"/>
        </w:rPr>
        <w:t>"</w:t>
      </w:r>
      <w:r>
        <w:rPr>
          <w:rtl w:val="true"/>
        </w:rPr>
        <w:t>ט הע</w:t>
      </w:r>
      <w:r>
        <w:rPr>
          <w:rtl w:val="true"/>
        </w:rPr>
        <w:t xml:space="preserve">' </w:t>
      </w:r>
      <w:r>
        <w:rPr>
          <w:rtl w:val="true"/>
        </w:rPr>
        <w:t>א</w:t>
      </w:r>
      <w:r>
        <w:rPr>
          <w:rtl w:val="true"/>
        </w:rPr>
        <w:t xml:space="preserve">', </w:t>
      </w:r>
      <w:r>
        <w:rPr>
          <w:rtl w:val="true"/>
        </w:rPr>
        <w:t>ובהג</w:t>
      </w:r>
      <w:r>
        <w:rPr>
          <w:rtl w:val="true"/>
        </w:rPr>
        <w:t>"</w:t>
      </w:r>
      <w:r>
        <w:rPr>
          <w:rtl w:val="true"/>
        </w:rPr>
        <w:t>ה</w:t>
      </w:r>
      <w:r>
        <w:rPr>
          <w:rtl w:val="true"/>
        </w:rPr>
        <w:t>) – "</w:t>
      </w:r>
      <w:r>
        <w:rPr>
          <w:rtl w:val="true"/>
        </w:rPr>
        <w:t>פשוט שאין חיוב מיוחד לטבול בזמן הזה בערב רגל</w:t>
      </w:r>
      <w:r>
        <w:rPr>
          <w:rtl w:val="true"/>
        </w:rPr>
        <w:t>".</w:t>
      </w:r>
    </w:p>
    <w:p>
      <w:pPr>
        <w:pStyle w:val="Normal"/>
        <w:numPr>
          <w:ilvl w:val="2"/>
          <w:numId w:val="9"/>
        </w:numPr>
        <w:bidi w:val="1"/>
        <w:ind w:hanging="57" w:start="397" w:end="0"/>
        <w:jc w:val="both"/>
        <w:rPr>
          <w:rFonts w:hint="cs"/>
        </w:rPr>
      </w:pPr>
      <w:r>
        <w:rPr>
          <w:rFonts w:hint="cs"/>
          <w:rtl w:val="true"/>
          <w:lang w:bidi="he-IL"/>
        </w:rPr>
        <w:t>עי</w:t>
      </w:r>
      <w:r>
        <w:rPr>
          <w:rFonts w:hint="cs"/>
          <w:rtl w:val="true"/>
          <w:lang w:bidi="he-IL"/>
        </w:rPr>
        <w:t xml:space="preserve">' </w:t>
      </w:r>
      <w:r>
        <w:rPr>
          <w:u w:val="single"/>
          <w:rtl w:val="true"/>
          <w:lang w:bidi="he-IL"/>
        </w:rPr>
        <w:t>ילקוט יוסף</w:t>
      </w:r>
      <w:r>
        <w:rPr>
          <w:rtl w:val="true"/>
          <w:lang w:bidi="he-IL"/>
        </w:rPr>
        <w:t xml:space="preserve"> </w:t>
      </w:r>
      <w:r>
        <w:rPr>
          <w:rFonts w:hint="cs"/>
          <w:rtl w:val="true"/>
          <w:lang w:bidi="he-IL"/>
        </w:rPr>
        <w:t>(</w:t>
      </w:r>
      <w:r>
        <w:rPr>
          <w:rtl w:val="true"/>
          <w:lang w:bidi="he-IL"/>
        </w:rPr>
        <w:t>ק</w:t>
      </w:r>
      <w:r>
        <w:rPr>
          <w:rFonts w:hint="cs"/>
          <w:rtl w:val="true"/>
          <w:lang w:bidi="he-IL"/>
        </w:rPr>
        <w:t>י</w:t>
      </w:r>
      <w:r>
        <w:rPr>
          <w:rtl w:val="true"/>
          <w:lang w:bidi="he-IL"/>
        </w:rPr>
        <w:t>צו</w:t>
      </w:r>
      <w:r>
        <w:rPr>
          <w:rFonts w:hint="cs"/>
          <w:rtl w:val="true"/>
          <w:lang w:bidi="he-IL"/>
        </w:rPr>
        <w:t xml:space="preserve">ר </w:t>
      </w:r>
      <w:r>
        <w:rPr>
          <w:rtl w:val="true"/>
          <w:lang w:bidi="he-IL"/>
        </w:rPr>
        <w:t>ש</w:t>
      </w:r>
      <w:r>
        <w:rPr>
          <w:rFonts w:hint="cs"/>
          <w:rtl w:val="true"/>
          <w:lang w:bidi="he-IL"/>
        </w:rPr>
        <w:t>ו</w:t>
      </w:r>
      <w:r>
        <w:rPr>
          <w:rtl w:val="true"/>
          <w:lang w:bidi="he-IL"/>
        </w:rPr>
        <w:t>"</w:t>
      </w:r>
      <w:r>
        <w:rPr>
          <w:rtl w:val="true"/>
          <w:lang w:bidi="he-IL"/>
        </w:rPr>
        <w:t>ע סי</w:t>
      </w:r>
      <w:r>
        <w:rPr>
          <w:rFonts w:hint="cs"/>
          <w:rtl w:val="true"/>
          <w:lang w:bidi="he-IL"/>
        </w:rPr>
        <w:t>'</w:t>
      </w:r>
      <w:r>
        <w:rPr>
          <w:rtl w:val="true"/>
          <w:lang w:bidi="he-IL"/>
        </w:rPr>
        <w:t xml:space="preserve"> </w:t>
      </w:r>
      <w:r>
        <w:rPr>
          <w:rtl w:val="true"/>
          <w:lang w:bidi="he-IL"/>
        </w:rPr>
        <w:t>תקי</w:t>
      </w:r>
      <w:r>
        <w:rPr>
          <w:rFonts w:hint="cs"/>
          <w:rtl w:val="true"/>
          <w:lang w:bidi="he-IL"/>
        </w:rPr>
        <w:t>"</w:t>
      </w:r>
      <w:r>
        <w:rPr>
          <w:rtl w:val="true"/>
          <w:lang w:bidi="he-IL"/>
        </w:rPr>
        <w:t>ט</w:t>
      </w:r>
      <w:r>
        <w:rPr>
          <w:rFonts w:hint="cs"/>
          <w:rtl w:val="true"/>
          <w:lang w:bidi="he-IL"/>
        </w:rPr>
        <w:t xml:space="preserve">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w:t>
      </w:r>
      <w:r>
        <w:rPr>
          <w:rtl w:val="true"/>
          <w:lang w:bidi="he-IL"/>
        </w:rPr>
        <w:t xml:space="preserve"> –</w:t>
      </w:r>
      <w:r>
        <w:rPr>
          <w:rFonts w:hint="cs"/>
          <w:rtl w:val="true"/>
          <w:lang w:bidi="he-IL"/>
        </w:rPr>
        <w:t xml:space="preserve"> "</w:t>
      </w:r>
      <w:r>
        <w:rPr>
          <w:rtl w:val="true"/>
          <w:lang w:bidi="he-IL"/>
        </w:rPr>
        <w:t>חייב אדם לטהר את עצמו ברגל</w:t>
      </w:r>
      <w:r>
        <w:rPr>
          <w:rtl w:val="true"/>
          <w:lang w:bidi="he-IL"/>
        </w:rPr>
        <w:t xml:space="preserve">, </w:t>
      </w:r>
      <w:r>
        <w:rPr>
          <w:rtl w:val="true"/>
          <w:lang w:bidi="he-IL"/>
        </w:rPr>
        <w:t>ולכן צריך לטבול במקוה טהרה בערב יום טוב</w:t>
      </w:r>
      <w:r>
        <w:rPr>
          <w:rtl w:val="true"/>
          <w:lang w:bidi="he-IL"/>
        </w:rPr>
        <w:t xml:space="preserve">. </w:t>
      </w:r>
      <w:r>
        <w:rPr>
          <w:rtl w:val="true"/>
          <w:lang w:bidi="he-IL"/>
        </w:rPr>
        <w:t>אלא שבזמן הזה שהכל טמאי מתים</w:t>
      </w:r>
      <w:r>
        <w:rPr>
          <w:rtl w:val="true"/>
          <w:lang w:bidi="he-IL"/>
        </w:rPr>
        <w:t xml:space="preserve">, </w:t>
      </w:r>
      <w:r>
        <w:rPr>
          <w:rtl w:val="true"/>
          <w:lang w:bidi="he-IL"/>
        </w:rPr>
        <w:t>אין תועלת בזה כל כך להטהר בערב יום טוב</w:t>
      </w:r>
      <w:r>
        <w:rPr>
          <w:rtl w:val="true"/>
          <w:lang w:bidi="he-IL"/>
        </w:rPr>
        <w:t xml:space="preserve">, </w:t>
      </w:r>
      <w:r>
        <w:rPr>
          <w:rtl w:val="true"/>
          <w:lang w:bidi="he-IL"/>
        </w:rPr>
        <w:t>ולכן אין בזה חיוב מן הדין</w:t>
      </w:r>
      <w:r>
        <w:rPr>
          <w:rtl w:val="true"/>
          <w:lang w:bidi="he-IL"/>
        </w:rPr>
        <w:t xml:space="preserve">, </w:t>
      </w:r>
      <w:r>
        <w:rPr>
          <w:rtl w:val="true"/>
          <w:lang w:bidi="he-IL"/>
        </w:rPr>
        <w:t>אלא ממדת חסידות בלבד למי שאפשר לו</w:t>
      </w:r>
      <w:r>
        <w:rPr>
          <w:rtl w:val="true"/>
          <w:lang w:bidi="he-IL"/>
        </w:rPr>
        <w:t xml:space="preserve">, </w:t>
      </w:r>
      <w:r>
        <w:rPr>
          <w:rtl w:val="true"/>
          <w:lang w:bidi="he-IL"/>
        </w:rPr>
        <w:t>ושאין בדבר ביטול תורה גדול</w:t>
      </w:r>
      <w:r>
        <w:rPr>
          <w:rtl w:val="true"/>
          <w:lang w:bidi="he-IL"/>
        </w:rPr>
        <w:t>. [</w:t>
      </w:r>
      <w:r>
        <w:rPr>
          <w:rtl w:val="true"/>
          <w:lang w:bidi="he-IL"/>
        </w:rPr>
        <w:t>ובעיקר חיוב טבילה בזמן הזה</w:t>
      </w:r>
      <w:r>
        <w:rPr>
          <w:rtl w:val="true"/>
          <w:lang w:bidi="he-IL"/>
        </w:rPr>
        <w:t xml:space="preserve">, </w:t>
      </w:r>
      <w:r>
        <w:rPr>
          <w:rtl w:val="true"/>
          <w:lang w:bidi="he-IL"/>
        </w:rPr>
        <w:t>ראה בילקוט יוסף על הלכות פסוקי דזמרה מהדורת תשס</w:t>
      </w:r>
      <w:r>
        <w:rPr>
          <w:rtl w:val="true"/>
          <w:lang w:bidi="he-IL"/>
        </w:rPr>
        <w:t>"</w:t>
      </w:r>
      <w:r>
        <w:rPr>
          <w:rtl w:val="true"/>
          <w:lang w:bidi="he-IL"/>
        </w:rPr>
        <w:t>ד עמוד תשד</w:t>
      </w:r>
      <w:r>
        <w:rPr>
          <w:rtl w:val="true"/>
          <w:lang w:bidi="he-IL"/>
        </w:rPr>
        <w:t xml:space="preserve">, </w:t>
      </w:r>
      <w:r>
        <w:rPr>
          <w:rtl w:val="true"/>
          <w:lang w:bidi="he-IL"/>
        </w:rPr>
        <w:t>ובילקוט יוסף על הלכות כיבוד אב ואם פרק ה</w:t>
      </w:r>
      <w:r>
        <w:rPr>
          <w:rtl w:val="true"/>
          <w:lang w:bidi="he-IL"/>
        </w:rPr>
        <w:t xml:space="preserve">' </w:t>
      </w:r>
      <w:r>
        <w:rPr>
          <w:rtl w:val="true"/>
          <w:lang w:bidi="he-IL"/>
        </w:rPr>
        <w:t>הערה מא</w:t>
      </w:r>
      <w:r>
        <w:rPr>
          <w:rtl w:val="true"/>
          <w:lang w:bidi="he-IL"/>
        </w:rPr>
        <w:t>]</w:t>
      </w:r>
      <w:r>
        <w:rPr>
          <w:rFonts w:hint="cs"/>
          <w:rtl w:val="true"/>
          <w:lang w:bidi="he-IL"/>
        </w:rPr>
        <w:t>".</w:t>
      </w:r>
    </w:p>
    <w:p>
      <w:pPr>
        <w:pStyle w:val="Normal"/>
        <w:bidi w:val="1"/>
        <w:ind w:end="0"/>
        <w:jc w:val="both"/>
        <w:rPr/>
      </w:pPr>
      <w:r>
        <w:rPr>
          <w:rFonts w:hint="cs"/>
          <w:rtl w:val="true"/>
        </w:rPr>
      </w:r>
    </w:p>
    <w:p>
      <w:pPr>
        <w:pStyle w:val="Normal"/>
        <w:numPr>
          <w:ilvl w:val="1"/>
          <w:numId w:val="9"/>
        </w:numPr>
        <w:bidi w:val="1"/>
        <w:ind w:hanging="57" w:start="227" w:end="0"/>
        <w:jc w:val="both"/>
        <w:rPr/>
      </w:pPr>
      <w:r>
        <w:rPr>
          <w:rFonts w:hint="cs"/>
          <w:b/>
          <w:b/>
          <w:bCs/>
          <w:rtl w:val="true"/>
          <w:lang w:bidi="he-IL"/>
        </w:rPr>
        <w:t>מצוה</w:t>
      </w:r>
      <w:r>
        <w:rPr>
          <w:rFonts w:hint="cs"/>
          <w:b/>
          <w:bCs/>
          <w:rtl w:val="true"/>
          <w:lang w:bidi="he-IL"/>
        </w:rPr>
        <w:t xml:space="preserve">, </w:t>
      </w:r>
      <w:r>
        <w:rPr>
          <w:rFonts w:hint="cs"/>
          <w:b/>
          <w:b/>
          <w:bCs/>
          <w:rtl w:val="true"/>
          <w:lang w:bidi="he-IL"/>
        </w:rPr>
        <w:t>וראוי</w:t>
      </w:r>
      <w:r>
        <w:rPr>
          <w:rFonts w:hint="cs"/>
          <w:rtl w:val="true"/>
          <w:lang w:bidi="he-IL"/>
        </w:rPr>
        <w:t>.</w:t>
      </w:r>
    </w:p>
    <w:p>
      <w:pPr>
        <w:pStyle w:val="Normal"/>
        <w:numPr>
          <w:ilvl w:val="2"/>
          <w:numId w:val="9"/>
        </w:numPr>
        <w:bidi w:val="1"/>
        <w:ind w:hanging="57" w:start="397" w:end="0"/>
        <w:jc w:val="both"/>
        <w:rPr/>
      </w:pPr>
      <w:bookmarkStart w:id="25" w:name="_Hlk77324801"/>
      <w:r>
        <w:rPr>
          <w:u w:val="single"/>
          <w:rtl w:val="true"/>
          <w:lang w:bidi="he-IL"/>
        </w:rPr>
        <w:t>ח</w:t>
      </w:r>
      <w:r>
        <w:rPr>
          <w:rFonts w:hint="cs"/>
          <w:u w:val="single"/>
          <w:rtl w:val="true"/>
          <w:lang w:bidi="he-IL"/>
        </w:rPr>
        <w:t>"</w:t>
      </w:r>
      <w:r>
        <w:rPr>
          <w:u w:val="single"/>
          <w:rtl w:val="true"/>
          <w:lang w:bidi="he-IL"/>
        </w:rPr>
        <w:t>א</w:t>
      </w:r>
      <w:r>
        <w:rPr>
          <w:rtl w:val="true"/>
          <w:lang w:bidi="he-IL"/>
        </w:rPr>
        <w:t xml:space="preserve"> </w:t>
      </w:r>
      <w:r>
        <w:rPr>
          <w:rtl w:val="true"/>
          <w:lang w:bidi="he-IL"/>
        </w:rPr>
        <w:t>(</w:t>
      </w:r>
      <w:r>
        <w:rPr>
          <w:rtl w:val="true"/>
          <w:lang w:bidi="he-IL"/>
        </w:rPr>
        <w:t>כלל ע</w:t>
      </w:r>
      <w:r>
        <w:rPr>
          <w:rFonts w:hint="cs"/>
          <w:rtl w:val="true"/>
          <w:lang w:bidi="he-IL"/>
        </w:rPr>
        <w:t>"</w:t>
      </w:r>
      <w:r>
        <w:rPr>
          <w:rtl w:val="true"/>
          <w:lang w:bidi="he-IL"/>
        </w:rPr>
        <w:t>ט</w:t>
      </w:r>
      <w:r>
        <w:rPr>
          <w:rFonts w:hint="cs"/>
          <w:rtl w:val="true"/>
          <w:lang w:bidi="he-IL"/>
        </w:rPr>
        <w:t xml:space="preserve"> סעי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וראוי לכל אדם לטבול עצמו בערב יום טוב</w:t>
      </w:r>
      <w:r>
        <w:rPr>
          <w:rtl w:val="true"/>
          <w:lang w:bidi="he-IL"/>
        </w:rPr>
        <w:t xml:space="preserve">, </w:t>
      </w:r>
      <w:r>
        <w:rPr>
          <w:rtl w:val="true"/>
          <w:lang w:bidi="he-IL"/>
        </w:rPr>
        <w:t>זכר למקדש שהיו כל ישראל מחויבים לטהר עצמם ברגל</w:t>
      </w:r>
      <w:r>
        <w:rPr>
          <w:rtl w:val="true"/>
          <w:lang w:bidi="he-IL"/>
        </w:rPr>
        <w:t xml:space="preserve">, </w:t>
      </w:r>
      <w:r>
        <w:rPr>
          <w:rtl w:val="true"/>
          <w:lang w:bidi="he-IL"/>
        </w:rPr>
        <w:t>ליראות בבית המקדש</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חק ישראל</w:t>
      </w:r>
      <w:r>
        <w:rPr>
          <w:rFonts w:hint="cs"/>
          <w:rtl w:val="true"/>
          <w:lang w:bidi="he-IL"/>
        </w:rPr>
        <w:t xml:space="preserve"> </w:t>
      </w:r>
      <w:r>
        <w:rPr>
          <w:rFonts w:hint="cs"/>
          <w:rtl w:val="true"/>
          <w:lang w:bidi="he-IL"/>
        </w:rPr>
        <w:t>(</w:t>
      </w:r>
      <w:r>
        <w:rPr>
          <w:rFonts w:hint="cs"/>
          <w:rtl w:val="true"/>
          <w:lang w:bidi="he-IL"/>
        </w:rPr>
        <w:t>אות כ</w:t>
      </w:r>
      <w:r>
        <w:rPr>
          <w:rFonts w:hint="cs"/>
          <w:rtl w:val="true"/>
          <w:lang w:bidi="he-IL"/>
        </w:rPr>
        <w:t>"</w:t>
      </w:r>
      <w:r>
        <w:rPr>
          <w:rFonts w:hint="cs"/>
          <w:rtl w:val="true"/>
          <w:lang w:bidi="he-IL"/>
        </w:rPr>
        <w:t>ב</w:t>
      </w:r>
      <w:r>
        <w:rPr>
          <w:rFonts w:hint="cs"/>
          <w:rtl w:val="true"/>
          <w:lang w:bidi="he-IL"/>
        </w:rPr>
        <w:t xml:space="preserve">) </w:t>
      </w:r>
      <w:r>
        <w:rPr>
          <w:rtl w:val="true"/>
          <w:lang w:bidi="he-IL"/>
        </w:rPr>
        <w:t xml:space="preserve">– </w:t>
      </w:r>
      <w:r>
        <w:rPr>
          <w:rFonts w:hint="cs"/>
          <w:rtl w:val="true"/>
          <w:lang w:bidi="he-IL"/>
        </w:rPr>
        <w:t>"</w:t>
      </w:r>
      <w:r>
        <w:rPr>
          <w:rtl w:val="true"/>
          <w:lang w:bidi="he-IL"/>
        </w:rPr>
        <w:t>מצוה לטהר את עצמו ברגל</w:t>
      </w:r>
      <w:r>
        <w:rPr>
          <w:rFonts w:hint="cs"/>
          <w:rtl w:val="true"/>
          <w:lang w:bidi="he-IL"/>
        </w:rPr>
        <w:t>".</w:t>
      </w:r>
      <w:bookmarkEnd w:id="25"/>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דעת</w:t>
      </w:r>
      <w:r>
        <w:rPr>
          <w:rFonts w:hint="cs"/>
          <w:rtl w:val="true"/>
          <w:lang w:bidi="he-IL"/>
        </w:rPr>
        <w:t xml:space="preserve"> </w:t>
      </w:r>
      <w:r>
        <w:rPr>
          <w:rFonts w:hint="cs"/>
          <w:u w:val="single"/>
          <w:rtl w:val="true"/>
          <w:lang w:bidi="he-IL"/>
        </w:rPr>
        <w:t>הצל</w:t>
      </w:r>
      <w:r>
        <w:rPr>
          <w:rFonts w:hint="cs"/>
          <w:u w:val="single"/>
          <w:rtl w:val="true"/>
          <w:lang w:bidi="he-IL"/>
        </w:rPr>
        <w:t>"</w:t>
      </w:r>
      <w:r>
        <w:rPr>
          <w:rFonts w:hint="cs"/>
          <w:u w:val="single"/>
          <w:rtl w:val="true"/>
          <w:lang w:bidi="he-IL"/>
        </w:rPr>
        <w:t>ח</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צל</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ביצה דף יז</w:t>
      </w:r>
      <w:r>
        <w:rPr>
          <w:rFonts w:hint="cs"/>
          <w:rtl w:val="true"/>
          <w:lang w:bidi="he-IL"/>
        </w:rPr>
        <w:t xml:space="preserve">:) </w:t>
      </w:r>
      <w:r>
        <w:rPr>
          <w:rtl w:val="true"/>
          <w:lang w:bidi="he-IL"/>
        </w:rPr>
        <w:t>–</w:t>
      </w:r>
      <w:r>
        <w:rPr>
          <w:rFonts w:hint="cs"/>
          <w:rtl w:val="true"/>
          <w:lang w:bidi="he-IL"/>
        </w:rPr>
        <w:t xml:space="preserve"> "</w:t>
      </w:r>
      <w:r>
        <w:rPr>
          <w:rtl w:val="true"/>
          <w:lang w:bidi="he-IL"/>
        </w:rPr>
        <w:t>ודע דלפי טעמו של הרמב</w:t>
      </w:r>
      <w:r>
        <w:rPr>
          <w:rtl w:val="true"/>
          <w:lang w:bidi="he-IL"/>
        </w:rPr>
        <w:t>"</w:t>
      </w:r>
      <w:r>
        <w:rPr>
          <w:rtl w:val="true"/>
          <w:lang w:bidi="he-IL"/>
        </w:rPr>
        <w:t>ם וסמ</w:t>
      </w:r>
      <w:r>
        <w:rPr>
          <w:rtl w:val="true"/>
          <w:lang w:bidi="he-IL"/>
        </w:rPr>
        <w:t>"</w:t>
      </w:r>
      <w:r>
        <w:rPr>
          <w:rtl w:val="true"/>
          <w:lang w:bidi="he-IL"/>
        </w:rPr>
        <w:t>ג שהחיוב לטהר עצמו הוא משום שיהיה מוכן לראיה ולקרבן</w:t>
      </w:r>
      <w:r>
        <w:rPr>
          <w:rtl w:val="true"/>
          <w:lang w:bidi="he-IL"/>
        </w:rPr>
        <w:t xml:space="preserve">, </w:t>
      </w:r>
      <w:r>
        <w:rPr>
          <w:rtl w:val="true"/>
          <w:lang w:bidi="he-IL"/>
        </w:rPr>
        <w:t>א</w:t>
      </w:r>
      <w:r>
        <w:rPr>
          <w:rtl w:val="true"/>
          <w:lang w:bidi="he-IL"/>
        </w:rPr>
        <w:t>"</w:t>
      </w:r>
      <w:r>
        <w:rPr>
          <w:rtl w:val="true"/>
          <w:lang w:bidi="he-IL"/>
        </w:rPr>
        <w:t>כ אין חיוב זה נוהג אלא בזמן הבית</w:t>
      </w:r>
      <w:r>
        <w:rPr>
          <w:rtl w:val="true"/>
          <w:lang w:bidi="he-IL"/>
        </w:rPr>
        <w:t xml:space="preserve">, </w:t>
      </w:r>
      <w:r>
        <w:rPr>
          <w:rtl w:val="true"/>
          <w:lang w:bidi="he-IL"/>
        </w:rPr>
        <w:t>אבל לאחר החורבן אפילו בעת שהיו להם עדיין אפר פרה והיו יכולים לטהר מכל הטומאה לא היה חיוב זה נוהג כיון שאין קודש ולא מקדש</w:t>
      </w:r>
      <w:r>
        <w:rPr>
          <w:rtl w:val="true"/>
          <w:lang w:bidi="he-IL"/>
        </w:rPr>
        <w:t xml:space="preserve">. </w:t>
      </w:r>
      <w:r>
        <w:rPr>
          <w:rtl w:val="true"/>
          <w:lang w:bidi="he-IL"/>
        </w:rPr>
        <w:t>ולא עוד אלא אפילו בזמן שהיה המקדש קיים לא היה חיוב זה אלא למי שהוא בירושלים או בסמוך לירושלים שיכול לבא שם ברגל</w:t>
      </w:r>
      <w:r>
        <w:rPr>
          <w:rtl w:val="true"/>
          <w:lang w:bidi="he-IL"/>
        </w:rPr>
        <w:t xml:space="preserve">, </w:t>
      </w:r>
      <w:r>
        <w:rPr>
          <w:rtl w:val="true"/>
          <w:lang w:bidi="he-IL"/>
        </w:rPr>
        <w:t>אבל לאלו הרחוקים מירושלים ואינם עולים לרגל אין חיוב עליהם לטהר עצמם ברגל</w:t>
      </w:r>
      <w:r>
        <w:rPr>
          <w:rFonts w:hint="cs"/>
          <w:rtl w:val="true"/>
          <w:lang w:bidi="he-IL"/>
        </w:rPr>
        <w:t>".</w:t>
      </w:r>
    </w:p>
    <w:p>
      <w:pPr>
        <w:pStyle w:val="Normal"/>
        <w:numPr>
          <w:ilvl w:val="2"/>
          <w:numId w:val="9"/>
        </w:numPr>
        <w:bidi w:val="1"/>
        <w:ind w:hanging="57" w:start="397" w:end="0"/>
        <w:jc w:val="both"/>
        <w:rPr/>
      </w:pPr>
      <w:r>
        <w:rPr>
          <w:rFonts w:hint="cs"/>
          <w:u w:val="single"/>
          <w:rtl w:val="true"/>
          <w:lang w:bidi="he-IL"/>
        </w:rPr>
        <w:t>צל</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ביצה דף יח</w:t>
      </w:r>
      <w:r>
        <w:rPr>
          <w:rFonts w:hint="cs"/>
          <w:rtl w:val="true"/>
          <w:lang w:bidi="he-IL"/>
        </w:rPr>
        <w:t xml:space="preserve">.) </w:t>
      </w:r>
      <w:r>
        <w:rPr>
          <w:rtl w:val="true"/>
          <w:lang w:bidi="he-IL"/>
        </w:rPr>
        <w:t>–</w:t>
      </w:r>
      <w:r>
        <w:rPr>
          <w:rFonts w:hint="cs"/>
          <w:rtl w:val="true"/>
          <w:lang w:bidi="he-IL"/>
        </w:rPr>
        <w:t xml:space="preserve"> "</w:t>
      </w:r>
      <w:r>
        <w:rPr>
          <w:rtl w:val="true"/>
          <w:lang w:bidi="he-IL"/>
        </w:rPr>
        <w:t>וגוף לשון הגמרא במס</w:t>
      </w:r>
      <w:r>
        <w:rPr>
          <w:rtl w:val="true"/>
          <w:lang w:bidi="he-IL"/>
        </w:rPr>
        <w:t xml:space="preserve">' </w:t>
      </w:r>
      <w:r>
        <w:rPr>
          <w:rtl w:val="true"/>
          <w:lang w:bidi="he-IL"/>
        </w:rPr>
        <w:t>ראש השנה דף ט</w:t>
      </w:r>
      <w:r>
        <w:rPr>
          <w:rtl w:val="true"/>
          <w:lang w:bidi="he-IL"/>
        </w:rPr>
        <w:t>"</w:t>
      </w:r>
      <w:r>
        <w:rPr>
          <w:rtl w:val="true"/>
          <w:lang w:bidi="he-IL"/>
        </w:rPr>
        <w:t>ז ע</w:t>
      </w:r>
      <w:r>
        <w:rPr>
          <w:rtl w:val="true"/>
          <w:lang w:bidi="he-IL"/>
        </w:rPr>
        <w:t>"</w:t>
      </w:r>
      <w:r>
        <w:rPr>
          <w:rtl w:val="true"/>
          <w:lang w:bidi="he-IL"/>
        </w:rPr>
        <w:t xml:space="preserve">ב ואמר רבי יצחק חייב אדם לטהר עצמו ברגל שנאמר </w:t>
      </w:r>
      <w:r>
        <w:rPr>
          <w:rtl w:val="true"/>
          <w:lang w:bidi="he-IL"/>
        </w:rPr>
        <w:t>[</w:t>
      </w:r>
      <w:r>
        <w:rPr>
          <w:rtl w:val="true"/>
          <w:lang w:bidi="he-IL"/>
        </w:rPr>
        <w:t>ויקרא יא</w:t>
      </w:r>
      <w:r>
        <w:rPr>
          <w:rtl w:val="true"/>
          <w:lang w:bidi="he-IL"/>
        </w:rPr>
        <w:t xml:space="preserve">, </w:t>
      </w:r>
      <w:r>
        <w:rPr>
          <w:rtl w:val="true"/>
          <w:lang w:bidi="he-IL"/>
        </w:rPr>
        <w:t>ח</w:t>
      </w:r>
      <w:r>
        <w:rPr>
          <w:rtl w:val="true"/>
          <w:lang w:bidi="he-IL"/>
        </w:rPr>
        <w:t xml:space="preserve">] </w:t>
      </w:r>
      <w:r>
        <w:rPr>
          <w:rtl w:val="true"/>
          <w:lang w:bidi="he-IL"/>
        </w:rPr>
        <w:t>ובנבלתם לא תגעו</w:t>
      </w:r>
      <w:r>
        <w:rPr>
          <w:rtl w:val="true"/>
          <w:lang w:bidi="he-IL"/>
        </w:rPr>
        <w:t xml:space="preserve">, </w:t>
      </w:r>
      <w:r>
        <w:rPr>
          <w:rtl w:val="true"/>
          <w:lang w:bidi="he-IL"/>
        </w:rPr>
        <w:t>הנה בעל המימרא היה אחר החורבן והוא אמר סתם חייב אדם לטהר וכו</w:t>
      </w:r>
      <w:r>
        <w:rPr>
          <w:rtl w:val="true"/>
          <w:lang w:bidi="he-IL"/>
        </w:rPr>
        <w:t xml:space="preserve">' </w:t>
      </w:r>
      <w:r>
        <w:rPr>
          <w:rtl w:val="true"/>
          <w:lang w:bidi="he-IL"/>
        </w:rPr>
        <w:t>ואיך נפרש דבריו על זמן הבית ובירושלים דוקא</w:t>
      </w:r>
      <w:r>
        <w:rPr>
          <w:rtl w:val="true"/>
          <w:lang w:bidi="he-IL"/>
        </w:rPr>
        <w:t>.</w:t>
      </w:r>
      <w:r>
        <w:rPr>
          <w:rFonts w:hint="cs"/>
          <w:rtl w:val="true"/>
          <w:lang w:bidi="he-IL"/>
        </w:rPr>
        <w:t xml:space="preserve"> </w:t>
      </w:r>
      <w:r>
        <w:rPr>
          <w:rtl w:val="true"/>
          <w:lang w:bidi="he-IL"/>
        </w:rPr>
        <w:t>לכן נלע</w:t>
      </w:r>
      <w:r>
        <w:rPr>
          <w:rtl w:val="true"/>
          <w:lang w:bidi="he-IL"/>
        </w:rPr>
        <w:t>"</w:t>
      </w:r>
      <w:r>
        <w:rPr>
          <w:rtl w:val="true"/>
          <w:lang w:bidi="he-IL"/>
        </w:rPr>
        <w:t>ד דגם הרמב</w:t>
      </w:r>
      <w:r>
        <w:rPr>
          <w:rtl w:val="true"/>
          <w:lang w:bidi="he-IL"/>
        </w:rPr>
        <w:t>"</w:t>
      </w:r>
      <w:r>
        <w:rPr>
          <w:rtl w:val="true"/>
          <w:lang w:bidi="he-IL"/>
        </w:rPr>
        <w:t>ם אין כוונתו שחיוב זה הוא דוקא בזמן הבית ובירושלים</w:t>
      </w:r>
      <w:r>
        <w:rPr>
          <w:rtl w:val="true"/>
          <w:lang w:bidi="he-IL"/>
        </w:rPr>
        <w:t xml:space="preserve">, </w:t>
      </w:r>
      <w:r>
        <w:rPr>
          <w:rtl w:val="true"/>
          <w:lang w:bidi="he-IL"/>
        </w:rPr>
        <w:t>אבל הכוונה</w:t>
      </w:r>
      <w:r>
        <w:rPr>
          <w:rFonts w:hint="cs"/>
          <w:rtl w:val="true"/>
          <w:lang w:bidi="he-IL"/>
        </w:rPr>
        <w:t xml:space="preserve"> </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b/>
          <w:b/>
          <w:bCs/>
          <w:rtl w:val="true"/>
          <w:lang w:bidi="he-IL"/>
        </w:rPr>
        <w:t>דעת</w:t>
      </w:r>
      <w:r>
        <w:rPr>
          <w:rFonts w:hint="cs"/>
          <w:rtl w:val="true"/>
          <w:lang w:bidi="he-IL"/>
        </w:rPr>
        <w:t xml:space="preserve"> </w:t>
      </w:r>
      <w:r>
        <w:rPr>
          <w:rFonts w:hint="cs"/>
          <w:u w:val="single"/>
          <w:rtl w:val="true"/>
          <w:lang w:bidi="he-IL"/>
        </w:rPr>
        <w:t>החיד</w:t>
      </w:r>
      <w:r>
        <w:rPr>
          <w:rFonts w:hint="cs"/>
          <w:u w:val="single"/>
          <w:rtl w:val="true"/>
          <w:lang w:bidi="he-IL"/>
        </w:rPr>
        <w:t>"</w:t>
      </w:r>
      <w:r>
        <w:rPr>
          <w:rFonts w:hint="cs"/>
          <w:u w:val="single"/>
          <w:rtl w:val="true"/>
          <w:lang w:bidi="he-IL"/>
        </w:rPr>
        <w:t>א</w:t>
      </w:r>
      <w:r>
        <w:rPr>
          <w:rFonts w:hint="cs"/>
          <w:rtl w:val="true"/>
          <w:lang w:bidi="he-IL"/>
        </w:rPr>
        <w:t>.</w:t>
      </w:r>
    </w:p>
    <w:p>
      <w:pPr>
        <w:pStyle w:val="Normal"/>
        <w:numPr>
          <w:ilvl w:val="2"/>
          <w:numId w:val="9"/>
        </w:numPr>
        <w:bidi w:val="1"/>
        <w:ind w:hanging="57" w:start="397" w:end="0"/>
        <w:jc w:val="both"/>
        <w:rPr/>
      </w:pPr>
      <w:r>
        <w:rPr>
          <w:u w:val="single"/>
          <w:rtl w:val="true"/>
          <w:lang w:bidi="he-IL"/>
        </w:rPr>
        <w:t>ברכי יוסף</w:t>
      </w:r>
      <w:r>
        <w:rPr>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ז</w:t>
      </w:r>
      <w:r>
        <w:rPr>
          <w:rFonts w:hint="cs"/>
          <w:rtl w:val="true"/>
          <w:lang w:bidi="he-IL"/>
        </w:rPr>
        <w:t xml:space="preserve">') </w:t>
      </w:r>
      <w:r>
        <w:rPr>
          <w:rtl w:val="true"/>
          <w:lang w:bidi="he-IL"/>
        </w:rPr>
        <w:t>–</w:t>
      </w:r>
      <w:r>
        <w:rPr>
          <w:rFonts w:hint="cs"/>
          <w:rtl w:val="true"/>
          <w:lang w:bidi="he-IL"/>
        </w:rPr>
        <w:t xml:space="preserve"> "</w:t>
      </w:r>
      <w:r>
        <w:rPr>
          <w:rtl w:val="true"/>
          <w:lang w:bidi="he-IL"/>
        </w:rPr>
        <w:t>בזה</w:t>
      </w:r>
      <w:r>
        <w:rPr>
          <w:rtl w:val="true"/>
          <w:lang w:bidi="he-IL"/>
        </w:rPr>
        <w:t>"</w:t>
      </w:r>
      <w:r>
        <w:rPr>
          <w:rtl w:val="true"/>
          <w:lang w:bidi="he-IL"/>
        </w:rPr>
        <w:t>ז אין חיוב לטהר עצמו ברגל</w:t>
      </w:r>
      <w:r>
        <w:rPr>
          <w:rFonts w:hint="cs"/>
          <w:rtl w:val="true"/>
          <w:lang w:bidi="he-IL"/>
        </w:rPr>
        <w:t>".</w:t>
      </w:r>
    </w:p>
    <w:p>
      <w:pPr>
        <w:pStyle w:val="Normal"/>
        <w:numPr>
          <w:ilvl w:val="2"/>
          <w:numId w:val="9"/>
        </w:numPr>
        <w:bidi w:val="1"/>
        <w:ind w:hanging="57" w:start="397" w:end="0"/>
        <w:jc w:val="both"/>
        <w:rPr/>
      </w:pPr>
      <w:r>
        <w:rPr>
          <w:u w:val="single"/>
          <w:rtl w:val="true"/>
          <w:lang w:bidi="he-IL"/>
        </w:rPr>
        <w:t>מורה באצבע</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ז</w:t>
      </w:r>
      <w:r>
        <w:rPr>
          <w:rFonts w:hint="cs"/>
          <w:rtl w:val="true"/>
          <w:lang w:bidi="he-IL"/>
        </w:rPr>
        <w:t xml:space="preserve">' </w:t>
      </w:r>
      <w:r>
        <w:rPr>
          <w:rFonts w:hint="cs"/>
          <w:rtl w:val="true"/>
          <w:lang w:bidi="he-IL"/>
        </w:rPr>
        <w:t>אות ר</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ערב פסח יזהר לטבול במקוה טהרה כי חייב אדם לטהר עצמו ברגל</w:t>
      </w:r>
      <w:r>
        <w:rPr>
          <w:rFonts w:hint="cs"/>
          <w:rtl w:val="true"/>
          <w:lang w:bidi="he-IL"/>
        </w:rPr>
        <w:t>".</w:t>
      </w:r>
    </w:p>
    <w:p>
      <w:pPr>
        <w:pStyle w:val="Normal"/>
        <w:bidi w:val="1"/>
        <w:ind w:end="0"/>
        <w:jc w:val="both"/>
        <w:rPr/>
      </w:pPr>
      <w:r>
        <w:rPr>
          <w:rtl w:val="true"/>
        </w:rPr>
      </w:r>
    </w:p>
    <w:p>
      <w:pPr>
        <w:pStyle w:val="Normal"/>
        <w:numPr>
          <w:ilvl w:val="1"/>
          <w:numId w:val="9"/>
        </w:numPr>
        <w:bidi w:val="1"/>
        <w:ind w:hanging="57" w:start="22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בית הילל</w:t>
      </w:r>
      <w:r>
        <w:rPr>
          <w:rFonts w:hint="cs"/>
          <w:rtl w:val="true"/>
          <w:lang w:bidi="he-IL"/>
        </w:rPr>
        <w:t xml:space="preserve"> </w:t>
      </w:r>
      <w:r>
        <w:rPr>
          <w:rFonts w:hint="cs"/>
          <w:rtl w:val="true"/>
          <w:lang w:bidi="he-IL"/>
        </w:rPr>
        <w:t>(</w:t>
      </w:r>
      <w:r>
        <w:rPr>
          <w:rFonts w:hint="cs"/>
          <w:rtl w:val="true"/>
          <w:lang w:bidi="he-IL"/>
        </w:rPr>
        <w:t>אה</w:t>
      </w:r>
      <w:r>
        <w:rPr>
          <w:rFonts w:hint="cs"/>
          <w:rtl w:val="true"/>
          <w:lang w:bidi="he-IL"/>
        </w:rPr>
        <w:t>"</w:t>
      </w:r>
      <w:r>
        <w:rPr>
          <w:rFonts w:hint="cs"/>
          <w:rtl w:val="true"/>
          <w:lang w:bidi="he-IL"/>
        </w:rPr>
        <w:t>ע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ה</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שע</w:t>
      </w:r>
      <w:r>
        <w:rPr>
          <w:rFonts w:hint="cs"/>
          <w:rtl w:val="true"/>
          <w:lang w:bidi="he-IL"/>
        </w:rPr>
        <w:t>"</w:t>
      </w:r>
      <w:r>
        <w:rPr>
          <w:rFonts w:hint="cs"/>
          <w:rtl w:val="true"/>
          <w:lang w:bidi="he-IL"/>
        </w:rPr>
        <w:t>ג ס</w:t>
      </w:r>
      <w:r>
        <w:rPr>
          <w:rFonts w:hint="cs"/>
          <w:rtl w:val="true"/>
          <w:lang w:bidi="he-IL"/>
        </w:rPr>
        <w:t>"</w:t>
      </w:r>
      <w:r>
        <w:rPr>
          <w:rFonts w:hint="cs"/>
          <w:rtl w:val="true"/>
          <w:lang w:bidi="he-IL"/>
        </w:rPr>
        <w:t>ק א</w:t>
      </w:r>
      <w:r>
        <w:rPr>
          <w:rFonts w:hint="cs"/>
          <w:rtl w:val="true"/>
          <w:lang w:bidi="he-IL"/>
        </w:rPr>
        <w:t xml:space="preserve">'), </w:t>
      </w:r>
      <w:r>
        <w:rPr>
          <w:rFonts w:hint="cs"/>
          <w:rtl w:val="true"/>
          <w:lang w:bidi="he-IL"/>
        </w:rPr>
        <w:t>הו</w:t>
      </w:r>
      <w:r>
        <w:rPr>
          <w:rFonts w:hint="cs"/>
          <w:rtl w:val="true"/>
          <w:lang w:bidi="he-IL"/>
        </w:rPr>
        <w:t>"</w:t>
      </w:r>
      <w:r>
        <w:rPr>
          <w:rFonts w:hint="cs"/>
          <w:rtl w:val="true"/>
          <w:lang w:bidi="he-IL"/>
        </w:rPr>
        <w:t xml:space="preserve">ד </w:t>
      </w:r>
      <w:r>
        <w:rPr>
          <w:rFonts w:hint="cs"/>
          <w:u w:val="single"/>
          <w:rtl w:val="true"/>
          <w:lang w:bidi="he-IL"/>
        </w:rPr>
        <w:t>בבאה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אה</w:t>
      </w:r>
      <w:r>
        <w:rPr>
          <w:rFonts w:hint="cs"/>
          <w:rtl w:val="true"/>
          <w:lang w:bidi="he-IL"/>
        </w:rPr>
        <w:t>"</w:t>
      </w:r>
      <w:r>
        <w:rPr>
          <w:rFonts w:hint="cs"/>
          <w:rtl w:val="true"/>
          <w:lang w:bidi="he-IL"/>
        </w:rPr>
        <w:t>ע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ה ס</w:t>
      </w:r>
      <w:r>
        <w:rPr>
          <w:rFonts w:hint="cs"/>
          <w:rtl w:val="true"/>
          <w:lang w:bidi="he-IL"/>
        </w:rPr>
        <w:t>"</w:t>
      </w:r>
      <w:r>
        <w:rPr>
          <w:rFonts w:hint="cs"/>
          <w:rtl w:val="true"/>
          <w:lang w:bidi="he-IL"/>
        </w:rPr>
        <w:t>ק ט</w:t>
      </w:r>
      <w:r>
        <w:rPr>
          <w:rFonts w:hint="cs"/>
          <w:rtl w:val="true"/>
          <w:lang w:bidi="he-IL"/>
        </w:rPr>
        <w:t xml:space="preserve">', </w:t>
      </w:r>
      <w:r>
        <w:rPr>
          <w:rFonts w:hint="cs"/>
          <w:rtl w:val="true"/>
          <w:lang w:bidi="he-IL"/>
        </w:rPr>
        <w:t>יו</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שע</w:t>
      </w:r>
      <w:r>
        <w:rPr>
          <w:rFonts w:hint="cs"/>
          <w:rtl w:val="true"/>
          <w:lang w:bidi="he-IL"/>
        </w:rPr>
        <w:t>"</w:t>
      </w:r>
      <w:r>
        <w:rPr>
          <w:rFonts w:hint="cs"/>
          <w:rtl w:val="true"/>
          <w:lang w:bidi="he-IL"/>
        </w:rPr>
        <w:t>ג ס</w:t>
      </w:r>
      <w:r>
        <w:rPr>
          <w:rFonts w:hint="cs"/>
          <w:rtl w:val="true"/>
          <w:lang w:bidi="he-IL"/>
        </w:rPr>
        <w:t>"</w:t>
      </w:r>
      <w:r>
        <w:rPr>
          <w:rFonts w:hint="cs"/>
          <w:rtl w:val="true"/>
          <w:lang w:bidi="he-IL"/>
        </w:rPr>
        <w:t>ק ד</w:t>
      </w:r>
      <w:r>
        <w:rPr>
          <w:rFonts w:hint="cs"/>
          <w:rtl w:val="true"/>
          <w:lang w:bidi="he-IL"/>
        </w:rPr>
        <w:t xml:space="preserve">'), </w:t>
      </w:r>
      <w:r>
        <w:rPr>
          <w:rFonts w:hint="cs"/>
          <w:u w:val="single"/>
          <w:rtl w:val="true"/>
          <w:lang w:bidi="he-IL"/>
        </w:rPr>
        <w:t>שד</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מערכת ח</w:t>
      </w:r>
      <w:r>
        <w:rPr>
          <w:rFonts w:hint="cs"/>
          <w:rtl w:val="true"/>
          <w:lang w:bidi="he-IL"/>
        </w:rPr>
        <w:t xml:space="preserve">' </w:t>
      </w:r>
      <w:r>
        <w:rPr>
          <w:rFonts w:hint="cs"/>
          <w:rtl w:val="true"/>
          <w:lang w:bidi="he-IL"/>
        </w:rPr>
        <w:t>כלל מ</w:t>
      </w:r>
      <w:r>
        <w:rPr>
          <w:rFonts w:hint="cs"/>
          <w:rtl w:val="true"/>
          <w:lang w:bidi="he-IL"/>
        </w:rPr>
        <w:t>"</w:t>
      </w:r>
      <w:r>
        <w:rPr>
          <w:rFonts w:hint="cs"/>
          <w:rtl w:val="true"/>
          <w:lang w:bidi="he-IL"/>
        </w:rPr>
        <w:t>ז</w:t>
      </w:r>
      <w:r>
        <w:rPr>
          <w:rFonts w:hint="cs"/>
          <w:rtl w:val="true"/>
          <w:lang w:bidi="he-IL"/>
        </w:rPr>
        <w:t xml:space="preserve">), </w:t>
      </w:r>
      <w:r>
        <w:rPr>
          <w:rFonts w:hint="cs"/>
          <w:u w:val="single"/>
          <w:rtl w:val="true"/>
          <w:lang w:bidi="he-IL"/>
        </w:rPr>
        <w:t>ציץ אליעזר</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כ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ב</w:t>
      </w:r>
      <w:r>
        <w:rPr>
          <w:rFonts w:hint="cs"/>
          <w:rtl w:val="true"/>
          <w:lang w:bidi="he-IL"/>
        </w:rPr>
        <w:t xml:space="preserve">), </w:t>
      </w:r>
      <w:r>
        <w:rPr>
          <w:u w:val="single"/>
          <w:rtl w:val="true"/>
          <w:lang w:bidi="he-IL"/>
        </w:rPr>
        <w:t>אנציקלופדיה תלמודית</w:t>
      </w:r>
      <w:r>
        <w:rPr>
          <w:rtl w:val="true"/>
          <w:lang w:bidi="he-IL"/>
        </w:rPr>
        <w:t xml:space="preserve"> </w:t>
      </w:r>
      <w:r>
        <w:rPr>
          <w:rFonts w:hint="cs"/>
          <w:rtl w:val="true"/>
          <w:lang w:bidi="he-IL"/>
        </w:rPr>
        <w:t>(</w:t>
      </w:r>
      <w:r>
        <w:rPr>
          <w:rtl w:val="true"/>
          <w:lang w:bidi="he-IL"/>
        </w:rPr>
        <w:t>כרך י</w:t>
      </w:r>
      <w:r>
        <w:rPr>
          <w:rFonts w:hint="cs"/>
          <w:rtl w:val="true"/>
          <w:lang w:bidi="he-IL"/>
        </w:rPr>
        <w:t>"</w:t>
      </w:r>
      <w:r>
        <w:rPr>
          <w:rtl w:val="true"/>
          <w:lang w:bidi="he-IL"/>
        </w:rPr>
        <w:t xml:space="preserve">ט </w:t>
      </w:r>
      <w:r>
        <w:rPr>
          <w:rFonts w:hint="cs"/>
          <w:rtl w:val="true"/>
          <w:lang w:bidi="he-IL"/>
        </w:rPr>
        <w:t xml:space="preserve">ערך </w:t>
      </w:r>
      <w:r>
        <w:rPr>
          <w:rtl w:val="true"/>
          <w:lang w:bidi="he-IL"/>
        </w:rPr>
        <w:t>טהרה טור ל</w:t>
      </w:r>
      <w:r>
        <w:rPr>
          <w:rFonts w:hint="cs"/>
          <w:rtl w:val="true"/>
          <w:lang w:bidi="he-IL"/>
        </w:rPr>
        <w:t>').</w:t>
      </w:r>
    </w:p>
    <w:p>
      <w:pPr>
        <w:pStyle w:val="Normal"/>
        <w:numPr>
          <w:ilvl w:val="2"/>
          <w:numId w:val="9"/>
        </w:numPr>
        <w:bidi w:val="1"/>
        <w:ind w:hanging="57" w:start="397" w:end="0"/>
        <w:jc w:val="both"/>
        <w:rPr/>
      </w:pPr>
      <w:r>
        <w:rPr>
          <w:u w:val="single"/>
          <w:rtl w:val="true"/>
          <w:lang w:bidi="he-IL"/>
        </w:rPr>
        <w:t>מור וקציעה</w:t>
      </w:r>
      <w:r>
        <w:rPr>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 xml:space="preserve">ח </w:t>
      </w:r>
      <w:r>
        <w:rPr>
          <w:rtl w:val="true"/>
          <w:lang w:bidi="he-IL"/>
        </w:rPr>
        <w:t>סי</w:t>
      </w:r>
      <w:r>
        <w:rPr>
          <w:rFonts w:hint="cs"/>
          <w:rtl w:val="true"/>
          <w:lang w:bidi="he-IL"/>
        </w:rPr>
        <w:t>'</w:t>
      </w:r>
      <w:r>
        <w:rPr>
          <w:rtl w:val="true"/>
          <w:lang w:bidi="he-IL"/>
        </w:rPr>
        <w:t xml:space="preserve"> </w:t>
      </w:r>
      <w:r>
        <w:rPr>
          <w:rtl w:val="true"/>
          <w:lang w:bidi="he-IL"/>
        </w:rPr>
        <w:t>קכ</w:t>
      </w:r>
      <w:r>
        <w:rPr>
          <w:rFonts w:hint="cs"/>
          <w:rtl w:val="true"/>
          <w:lang w:bidi="he-IL"/>
        </w:rPr>
        <w:t>"</w:t>
      </w:r>
      <w:r>
        <w:rPr>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ובאמת דבר זה צל</w:t>
      </w:r>
      <w:r>
        <w:rPr>
          <w:rtl w:val="true"/>
          <w:lang w:bidi="he-IL"/>
        </w:rPr>
        <w:t>"</w:t>
      </w:r>
      <w:r>
        <w:rPr>
          <w:rtl w:val="true"/>
          <w:lang w:bidi="he-IL"/>
        </w:rPr>
        <w:t>ע</w:t>
      </w:r>
      <w:r>
        <w:rPr>
          <w:rtl w:val="true"/>
          <w:lang w:bidi="he-IL"/>
        </w:rPr>
        <w:t xml:space="preserve">, </w:t>
      </w:r>
      <w:r>
        <w:rPr>
          <w:rtl w:val="true"/>
          <w:lang w:bidi="he-IL"/>
        </w:rPr>
        <w:t>אף שכבר פשט המנהג כך לטבול גם עכשיו ברגל</w:t>
      </w:r>
      <w:r>
        <w:rPr>
          <w:rtl w:val="true"/>
          <w:lang w:bidi="he-IL"/>
        </w:rPr>
        <w:t xml:space="preserve">, </w:t>
      </w:r>
      <w:r>
        <w:rPr>
          <w:rtl w:val="true"/>
          <w:lang w:bidi="he-IL"/>
        </w:rPr>
        <w:t>מעודי תמהתי על זה</w:t>
      </w:r>
      <w:r>
        <w:rPr>
          <w:rtl w:val="true"/>
          <w:lang w:bidi="he-IL"/>
        </w:rPr>
        <w:t xml:space="preserve">, </w:t>
      </w:r>
      <w:r>
        <w:rPr>
          <w:rtl w:val="true"/>
          <w:lang w:bidi="he-IL"/>
        </w:rPr>
        <w:t>לפי שלא מצינו מקום לטבילה זו ברגל אלא בימי חז</w:t>
      </w:r>
      <w:r>
        <w:rPr>
          <w:rtl w:val="true"/>
          <w:lang w:bidi="he-IL"/>
        </w:rPr>
        <w:t>"</w:t>
      </w:r>
      <w:r>
        <w:rPr>
          <w:rtl w:val="true"/>
          <w:lang w:bidi="he-IL"/>
        </w:rPr>
        <w:t>ל</w:t>
      </w:r>
      <w:r>
        <w:rPr>
          <w:rFonts w:hint="cs"/>
          <w:rtl w:val="true"/>
          <w:lang w:bidi="he-IL"/>
        </w:rPr>
        <w:t>".</w:t>
      </w:r>
    </w:p>
    <w:p>
      <w:pPr>
        <w:pStyle w:val="Normal"/>
        <w:bidi w:val="1"/>
        <w:ind w:end="0"/>
        <w:jc w:val="both"/>
        <w:rPr/>
      </w:pPr>
      <w:r>
        <w:rPr>
          <w:rtl w:val="true"/>
        </w:rPr>
      </w:r>
      <w:bookmarkEnd w:id="24"/>
    </w:p>
    <w:p>
      <w:pPr>
        <w:pStyle w:val="Normal"/>
        <w:numPr>
          <w:ilvl w:val="1"/>
          <w:numId w:val="9"/>
        </w:numPr>
        <w:bidi w:val="1"/>
        <w:ind w:hanging="57" w:start="227" w:end="0"/>
        <w:jc w:val="both"/>
        <w:rPr>
          <w:rFonts w:hint="cs"/>
        </w:rPr>
      </w:pPr>
      <w:bookmarkStart w:id="26" w:name="_Hlk105085432"/>
      <w:r>
        <w:rPr>
          <w:rFonts w:hint="cs"/>
          <w:b/>
          <w:b/>
          <w:bCs/>
          <w:rtl w:val="true"/>
          <w:lang w:bidi="he-IL"/>
        </w:rPr>
        <w:t>כ</w:t>
      </w:r>
      <w:r>
        <w:rPr>
          <w:b/>
          <w:b/>
          <w:bCs/>
          <w:rtl w:val="true"/>
        </w:rPr>
        <w:t>שחל ערב יו</w:t>
      </w:r>
      <w:r>
        <w:rPr>
          <w:b/>
          <w:bCs/>
          <w:rtl w:val="true"/>
        </w:rPr>
        <w:t>"</w:t>
      </w:r>
      <w:r>
        <w:rPr>
          <w:b/>
          <w:b/>
          <w:bCs/>
          <w:rtl w:val="true"/>
        </w:rPr>
        <w:t>ט</w:t>
      </w:r>
      <w:r>
        <w:rPr>
          <w:rFonts w:hint="cs"/>
          <w:b/>
          <w:b/>
          <w:bCs/>
          <w:rtl w:val="true"/>
          <w:lang w:bidi="he-IL"/>
        </w:rPr>
        <w:t xml:space="preserve"> בשבת</w:t>
      </w:r>
      <w:r>
        <w:rPr>
          <w:rFonts w:hint="cs"/>
          <w:b/>
          <w:bCs/>
          <w:rtl w:val="true"/>
          <w:lang w:bidi="he-IL"/>
        </w:rPr>
        <w:t xml:space="preserve">: </w:t>
      </w:r>
      <w:r>
        <w:rPr>
          <w:b/>
          <w:b/>
          <w:bCs/>
          <w:rtl w:val="true"/>
          <w:lang w:bidi="he-IL"/>
        </w:rPr>
        <w:t xml:space="preserve">כשהלך למקוה ערב שבת </w:t>
      </w:r>
      <w:r>
        <w:rPr>
          <w:b/>
          <w:bCs/>
          <w:rtl w:val="true"/>
          <w:lang w:bidi="he-IL"/>
        </w:rPr>
        <w:t xml:space="preserve">- </w:t>
      </w:r>
      <w:r>
        <w:rPr>
          <w:b/>
          <w:b/>
          <w:bCs/>
          <w:rtl w:val="true"/>
          <w:lang w:bidi="he-IL"/>
        </w:rPr>
        <w:t>אם לקיים מצות עונה בליל שבת</w:t>
      </w:r>
      <w:r>
        <w:rPr>
          <w:b/>
          <w:bCs/>
          <w:rtl w:val="true"/>
          <w:lang w:bidi="he-IL"/>
        </w:rPr>
        <w:t xml:space="preserve">, </w:t>
      </w:r>
      <w:r>
        <w:rPr>
          <w:b/>
          <w:b/>
          <w:bCs/>
          <w:rtl w:val="true"/>
          <w:lang w:bidi="he-IL"/>
        </w:rPr>
        <w:t>מצד חייב לטהר עצמו לרגל</w:t>
      </w:r>
      <w:r>
        <w:rPr>
          <w:rtl w:val="true"/>
          <w:lang w:bidi="he-IL"/>
        </w:rPr>
        <w:t>.</w:t>
      </w:r>
      <w:bookmarkEnd w:id="26"/>
    </w:p>
    <w:p>
      <w:pPr>
        <w:pStyle w:val="Normal"/>
        <w:numPr>
          <w:ilvl w:val="2"/>
          <w:numId w:val="9"/>
        </w:numPr>
        <w:bidi w:val="1"/>
        <w:ind w:hanging="57" w:start="397" w:end="0"/>
        <w:jc w:val="both"/>
        <w:rPr/>
      </w:pP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עמ</w:t>
      </w:r>
      <w:r>
        <w:rPr>
          <w:rtl w:val="true"/>
        </w:rPr>
        <w:t xml:space="preserve">' </w:t>
      </w:r>
      <w:r>
        <w:rPr>
          <w:rtl w:val="true"/>
        </w:rPr>
        <w:t>צ</w:t>
      </w:r>
      <w:r>
        <w:rPr>
          <w:rtl w:val="true"/>
        </w:rPr>
        <w:t>"</w:t>
      </w:r>
      <w:r>
        <w:rPr>
          <w:rtl w:val="true"/>
        </w:rPr>
        <w:t>ח אות ב</w:t>
      </w:r>
      <w:r>
        <w:rPr>
          <w:rtl w:val="true"/>
        </w:rPr>
        <w:t>') – "</w:t>
      </w:r>
      <w:r>
        <w:rPr>
          <w:rtl w:val="true"/>
        </w:rPr>
        <w:t>שאלתי את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w:t>
      </w:r>
      <w:r>
        <w:rPr>
          <w:rtl w:val="true"/>
        </w:rPr>
        <w:t xml:space="preserve">, </w:t>
      </w:r>
      <w:r>
        <w:rPr>
          <w:rtl w:val="true"/>
        </w:rPr>
        <w:t>היכא שחל שבת בערב שבועות ולנוהגים שלא לטבול בשבת ולא בשבועות ומצוה לטבול לפני הרגל א</w:t>
      </w:r>
      <w:r>
        <w:rPr>
          <w:rtl w:val="true"/>
        </w:rPr>
        <w:t>"</w:t>
      </w:r>
      <w:r>
        <w:rPr>
          <w:rtl w:val="true"/>
        </w:rPr>
        <w:t>כ אם מותר להם לקיים עונה בליל שבת מאחר שלא יוכלו לטבול</w:t>
      </w:r>
      <w:r>
        <w:rPr>
          <w:rtl w:val="true"/>
        </w:rPr>
        <w:t xml:space="preserve">, </w:t>
      </w:r>
      <w:r>
        <w:rPr>
          <w:rtl w:val="true"/>
        </w:rPr>
        <w:t>ועוד שאלתי במ</w:t>
      </w:r>
      <w:r>
        <w:rPr>
          <w:rtl w:val="true"/>
        </w:rPr>
        <w:t>"</w:t>
      </w:r>
      <w:r>
        <w:rPr>
          <w:rtl w:val="true"/>
        </w:rPr>
        <w:t>ב מובא שאפי</w:t>
      </w:r>
      <w:r>
        <w:rPr>
          <w:rtl w:val="true"/>
        </w:rPr>
        <w:t xml:space="preserve">' </w:t>
      </w:r>
      <w:r>
        <w:rPr>
          <w:rtl w:val="true"/>
        </w:rPr>
        <w:t>ע</w:t>
      </w:r>
      <w:r>
        <w:rPr>
          <w:rtl w:val="true"/>
        </w:rPr>
        <w:t>"</w:t>
      </w:r>
      <w:r>
        <w:rPr>
          <w:rtl w:val="true"/>
        </w:rPr>
        <w:t>פ קבלה שאין לקיים מצות עונה בליל שבועות מ</w:t>
      </w:r>
      <w:r>
        <w:rPr>
          <w:rtl w:val="true"/>
        </w:rPr>
        <w:t>"</w:t>
      </w:r>
      <w:r>
        <w:rPr>
          <w:rtl w:val="true"/>
        </w:rPr>
        <w:t>מ בל</w:t>
      </w:r>
      <w:r>
        <w:rPr>
          <w:rtl w:val="true"/>
        </w:rPr>
        <w:t>"</w:t>
      </w:r>
      <w:r>
        <w:rPr>
          <w:rtl w:val="true"/>
        </w:rPr>
        <w:t>ט מותר גם ע</w:t>
      </w:r>
      <w:r>
        <w:rPr>
          <w:rtl w:val="true"/>
        </w:rPr>
        <w:t>"</w:t>
      </w:r>
      <w:r>
        <w:rPr>
          <w:rtl w:val="true"/>
        </w:rPr>
        <w:t>פ קבלה</w:t>
      </w:r>
      <w:r>
        <w:rPr>
          <w:rtl w:val="true"/>
        </w:rPr>
        <w:t xml:space="preserve">, </w:t>
      </w:r>
      <w:r>
        <w:rPr>
          <w:rtl w:val="true"/>
        </w:rPr>
        <w:t>א</w:t>
      </w:r>
      <w:r>
        <w:rPr>
          <w:rtl w:val="true"/>
        </w:rPr>
        <w:t>"</w:t>
      </w:r>
      <w:r>
        <w:rPr>
          <w:rtl w:val="true"/>
        </w:rPr>
        <w:t>כ אם מותר בליל טבילה מאחר שהוא נוהג שלא לטבול ביו</w:t>
      </w:r>
      <w:r>
        <w:rPr>
          <w:rtl w:val="true"/>
        </w:rPr>
        <w:t>"</w:t>
      </w:r>
      <w:r>
        <w:rPr>
          <w:rtl w:val="true"/>
        </w:rPr>
        <w:t>ט</w:t>
      </w:r>
      <w:r>
        <w:rPr>
          <w:rtl w:val="true"/>
        </w:rPr>
        <w:t xml:space="preserve">, </w:t>
      </w:r>
      <w:r>
        <w:rPr>
          <w:rtl w:val="true"/>
        </w:rPr>
        <w:t>ואמר לי מו</w:t>
      </w:r>
      <w:r>
        <w:rPr>
          <w:rtl w:val="true"/>
        </w:rPr>
        <w:t>"</w:t>
      </w:r>
      <w:r>
        <w:rPr>
          <w:rtl w:val="true"/>
        </w:rPr>
        <w:t>ר שזה שנוהגים לטבול היום לפני הרגל כדי שיהי</w:t>
      </w:r>
      <w:r>
        <w:rPr>
          <w:rtl w:val="true"/>
        </w:rPr>
        <w:t xml:space="preserve">' </w:t>
      </w:r>
      <w:r>
        <w:rPr>
          <w:rtl w:val="true"/>
        </w:rPr>
        <w:t>טהור ברגל אין זה מעיקר הדין רק מנהג</w:t>
      </w:r>
      <w:r>
        <w:rPr>
          <w:rtl w:val="true"/>
        </w:rPr>
        <w:t xml:space="preserve">, </w:t>
      </w:r>
      <w:r>
        <w:rPr>
          <w:rtl w:val="true"/>
        </w:rPr>
        <w:t>ועוד אמר לי שמהגמרא משמע שעיקר הטהרה היא בשביל היום בשביל ראית פנים בעזרה</w:t>
      </w:r>
      <w:r>
        <w:rPr>
          <w:rtl w:val="true"/>
        </w:rPr>
        <w:t>".</w:t>
      </w:r>
    </w:p>
    <w:p>
      <w:pPr>
        <w:pStyle w:val="Normal"/>
        <w:numPr>
          <w:ilvl w:val="2"/>
          <w:numId w:val="9"/>
        </w:numPr>
        <w:bidi w:val="1"/>
        <w:ind w:hanging="57" w:start="397" w:end="0"/>
        <w:jc w:val="both"/>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ירושלים במועדיה</w:t>
      </w:r>
      <w:r>
        <w:rPr>
          <w:b/>
          <w:i/>
          <w:rtl w:val="true"/>
        </w:rPr>
        <w:t xml:space="preserve">, </w:t>
      </w:r>
      <w:r>
        <w:rPr>
          <w:b/>
          <w:b/>
          <w:i/>
          <w:rtl w:val="true"/>
        </w:rPr>
        <w:t>שבועות עמ</w:t>
      </w:r>
      <w:r>
        <w:rPr>
          <w:b/>
          <w:i/>
          <w:rtl w:val="true"/>
        </w:rPr>
        <w:t xml:space="preserve">' </w:t>
      </w:r>
      <w:r>
        <w:rPr>
          <w:rFonts w:hint="cs"/>
          <w:b/>
          <w:b/>
          <w:i/>
          <w:rtl w:val="true"/>
          <w:lang w:bidi="he-IL"/>
        </w:rPr>
        <w:t>קפ</w:t>
      </w:r>
      <w:r>
        <w:rPr>
          <w:rFonts w:hint="cs"/>
          <w:b/>
          <w:i/>
          <w:rtl w:val="true"/>
          <w:lang w:bidi="he-IL"/>
        </w:rPr>
        <w:t>"</w:t>
      </w:r>
      <w:r>
        <w:rPr>
          <w:rFonts w:hint="cs"/>
          <w:b/>
          <w:b/>
          <w:i/>
          <w:rtl w:val="true"/>
          <w:lang w:bidi="he-IL"/>
        </w:rPr>
        <w:t>ד</w:t>
      </w:r>
      <w:r>
        <w:rPr>
          <w:b/>
          <w:b/>
          <w:i/>
          <w:rtl w:val="true"/>
        </w:rPr>
        <w:t xml:space="preserve"> אות </w:t>
      </w:r>
      <w:r>
        <w:rPr>
          <w:rFonts w:hint="cs"/>
          <w:b/>
          <w:b/>
          <w:i/>
          <w:rtl w:val="true"/>
          <w:lang w:bidi="he-IL"/>
        </w:rPr>
        <w:t>י</w:t>
      </w:r>
      <w:r>
        <w:rPr>
          <w:rFonts w:hint="cs"/>
          <w:b/>
          <w:i/>
          <w:rtl w:val="true"/>
          <w:lang w:bidi="he-IL"/>
        </w:rPr>
        <w:t>"</w:t>
      </w:r>
      <w:r>
        <w:rPr>
          <w:rFonts w:hint="cs"/>
          <w:b/>
          <w:b/>
          <w:i/>
          <w:rtl w:val="true"/>
          <w:lang w:bidi="he-IL"/>
        </w:rPr>
        <w:t>ב</w:t>
      </w:r>
      <w:r>
        <w:rPr>
          <w:b/>
          <w:i/>
          <w:rtl w:val="true"/>
        </w:rPr>
        <w:t>) – "</w:t>
      </w:r>
      <w:r>
        <w:rPr>
          <w:b/>
          <w:b/>
          <w:i/>
          <w:rtl w:val="true"/>
          <w:lang w:bidi="he-IL"/>
        </w:rPr>
        <w:t>שאלה</w:t>
      </w:r>
      <w:r>
        <w:rPr>
          <w:b/>
          <w:i/>
          <w:rtl w:val="true"/>
          <w:lang w:bidi="he-IL"/>
        </w:rPr>
        <w:t xml:space="preserve">: </w:t>
      </w:r>
      <w:r>
        <w:rPr>
          <w:b/>
          <w:b/>
          <w:i/>
          <w:rtl w:val="true"/>
          <w:lang w:bidi="he-IL"/>
        </w:rPr>
        <w:t>לאלו שנוהגים לא לטבול בשבת ויו</w:t>
      </w:r>
      <w:r>
        <w:rPr>
          <w:b/>
          <w:i/>
          <w:rtl w:val="true"/>
          <w:lang w:bidi="he-IL"/>
        </w:rPr>
        <w:t>"</w:t>
      </w:r>
      <w:r>
        <w:rPr>
          <w:b/>
          <w:b/>
          <w:i/>
          <w:rtl w:val="true"/>
          <w:lang w:bidi="he-IL"/>
        </w:rPr>
        <w:t>ט</w:t>
      </w:r>
      <w:r>
        <w:rPr>
          <w:b/>
          <w:i/>
          <w:rtl w:val="true"/>
          <w:lang w:bidi="he-IL"/>
        </w:rPr>
        <w:t xml:space="preserve">, </w:t>
      </w:r>
      <w:r>
        <w:rPr>
          <w:b/>
          <w:b/>
          <w:i/>
          <w:rtl w:val="true"/>
          <w:lang w:bidi="he-IL"/>
        </w:rPr>
        <w:t>האם יש מקום להקל לטבול לכבוד הרגל בערב יום טוב שחל בשבת</w:t>
      </w:r>
      <w:r>
        <w:rPr>
          <w:b/>
          <w:i/>
          <w:rtl w:val="true"/>
          <w:lang w:bidi="he-IL"/>
        </w:rPr>
        <w:t xml:space="preserve">, </w:t>
      </w:r>
      <w:r>
        <w:rPr>
          <w:b/>
          <w:b/>
          <w:i/>
          <w:rtl w:val="true"/>
          <w:lang w:bidi="he-IL"/>
        </w:rPr>
        <w:t>או ביו</w:t>
      </w:r>
      <w:r>
        <w:rPr>
          <w:b/>
          <w:i/>
          <w:rtl w:val="true"/>
          <w:lang w:bidi="he-IL"/>
        </w:rPr>
        <w:t>"</w:t>
      </w:r>
      <w:r>
        <w:rPr>
          <w:b/>
          <w:b/>
          <w:i/>
          <w:rtl w:val="true"/>
          <w:lang w:bidi="he-IL"/>
        </w:rPr>
        <w:t>ט שחל בער</w:t>
      </w:r>
      <w:r>
        <w:rPr>
          <w:b/>
          <w:i/>
          <w:rtl w:val="true"/>
          <w:lang w:bidi="he-IL"/>
        </w:rPr>
        <w:t>"</w:t>
      </w:r>
      <w:r>
        <w:rPr>
          <w:b/>
          <w:b/>
          <w:i/>
          <w:rtl w:val="true"/>
          <w:lang w:bidi="he-IL"/>
        </w:rPr>
        <w:t>ש</w:t>
      </w:r>
      <w:r>
        <w:rPr>
          <w:b/>
          <w:i/>
          <w:rtl w:val="true"/>
          <w:lang w:bidi="he-IL"/>
        </w:rPr>
        <w:t xml:space="preserve">, </w:t>
      </w:r>
      <w:r>
        <w:rPr>
          <w:b/>
          <w:b/>
          <w:i/>
          <w:rtl w:val="true"/>
          <w:lang w:bidi="he-IL"/>
        </w:rPr>
        <w:t>או כשלא טבל מערב יוט</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נראה שאין מקום להקל בזה</w:t>
      </w:r>
      <w:r>
        <w:rPr>
          <w:rFonts w:hint="cs"/>
          <w:b/>
          <w:i/>
          <w:rtl w:val="true"/>
          <w:lang w:bidi="he-IL"/>
        </w:rPr>
        <w:t>".</w:t>
      </w:r>
    </w:p>
    <w:p>
      <w:pPr>
        <w:pStyle w:val="Normal"/>
        <w:numPr>
          <w:ilvl w:val="2"/>
          <w:numId w:val="9"/>
        </w:numPr>
        <w:bidi w:val="1"/>
        <w:ind w:hanging="57" w:start="397" w:end="0"/>
        <w:jc w:val="both"/>
        <w:rPr/>
      </w:pPr>
      <w:r>
        <w:rPr>
          <w:rFonts w:hint="cs"/>
          <w:color w:val="000000"/>
          <w:u w:val="single"/>
          <w:rtl w:val="true"/>
          <w:lang w:bidi="he-IL"/>
        </w:rPr>
        <w:t>תשובות והנהגות</w:t>
      </w:r>
      <w:r>
        <w:rPr>
          <w:rFonts w:hint="cs"/>
          <w:color w:val="000000"/>
          <w:rtl w:val="true"/>
          <w:lang w:bidi="he-IL"/>
        </w:rPr>
        <w:t xml:space="preserve"> </w:t>
      </w:r>
      <w:r>
        <w:rPr>
          <w:rFonts w:hint="cs"/>
          <w:color w:val="000000"/>
          <w:rtl w:val="true"/>
          <w:lang w:bidi="he-IL"/>
        </w:rPr>
        <w:t>(</w:t>
      </w:r>
      <w:r>
        <w:rPr>
          <w:rFonts w:hint="cs"/>
          <w:color w:val="000000"/>
          <w:rtl w:val="true"/>
          <w:lang w:bidi="he-IL"/>
        </w:rPr>
        <w:t>ח</w:t>
      </w:r>
      <w:r>
        <w:rPr>
          <w:rFonts w:hint="cs"/>
          <w:color w:val="000000"/>
          <w:rtl w:val="true"/>
          <w:lang w:bidi="he-IL"/>
        </w:rPr>
        <w:t>"</w:t>
      </w:r>
      <w:r>
        <w:rPr>
          <w:rFonts w:hint="cs"/>
          <w:color w:val="000000"/>
          <w:rtl w:val="true"/>
          <w:lang w:bidi="he-IL"/>
        </w:rPr>
        <w:t>ב סי</w:t>
      </w:r>
      <w:r>
        <w:rPr>
          <w:rFonts w:hint="cs"/>
          <w:color w:val="000000"/>
          <w:rtl w:val="true"/>
          <w:lang w:bidi="he-IL"/>
        </w:rPr>
        <w:t xml:space="preserve">' </w:t>
      </w:r>
      <w:r>
        <w:rPr>
          <w:rFonts w:hint="cs"/>
          <w:color w:val="000000"/>
          <w:rtl w:val="true"/>
          <w:lang w:bidi="he-IL"/>
        </w:rPr>
        <w:t>רי</w:t>
      </w:r>
      <w:r>
        <w:rPr>
          <w:rFonts w:hint="cs"/>
          <w:color w:val="000000"/>
          <w:rtl w:val="true"/>
          <w:lang w:bidi="he-IL"/>
        </w:rPr>
        <w:t>"</w:t>
      </w:r>
      <w:r>
        <w:rPr>
          <w:rFonts w:hint="cs"/>
          <w:color w:val="000000"/>
          <w:rtl w:val="true"/>
          <w:lang w:bidi="he-IL"/>
        </w:rPr>
        <w:t>א הע</w:t>
      </w:r>
      <w:r>
        <w:rPr>
          <w:rFonts w:hint="cs"/>
          <w:color w:val="000000"/>
          <w:rtl w:val="true"/>
          <w:lang w:bidi="he-IL"/>
        </w:rPr>
        <w:t xml:space="preserve">' </w:t>
      </w:r>
      <w:r>
        <w:rPr>
          <w:rFonts w:hint="cs"/>
          <w:color w:val="000000"/>
          <w:rtl w:val="true"/>
          <w:lang w:bidi="he-IL"/>
        </w:rPr>
        <w:t>י</w:t>
      </w:r>
      <w:r>
        <w:rPr>
          <w:rFonts w:hint="cs"/>
          <w:color w:val="000000"/>
          <w:rtl w:val="true"/>
          <w:lang w:bidi="he-IL"/>
        </w:rPr>
        <w:t>"</w:t>
      </w:r>
      <w:r>
        <w:rPr>
          <w:rFonts w:hint="cs"/>
          <w:color w:val="000000"/>
          <w:rtl w:val="true"/>
          <w:lang w:bidi="he-IL"/>
        </w:rPr>
        <w:t>ד</w:t>
      </w:r>
      <w:r>
        <w:rPr>
          <w:rFonts w:hint="cs"/>
          <w:color w:val="000000"/>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דקשה כשחל ערב פסח בשבת אם מקיים מצות עונה בשבת ואינו טובל בשבת</w:t>
      </w:r>
      <w:r>
        <w:rPr>
          <w:rtl w:val="true"/>
          <w:lang w:bidi="he-IL"/>
        </w:rPr>
        <w:t xml:space="preserve">, </w:t>
      </w:r>
      <w:r>
        <w:rPr>
          <w:rtl w:val="true"/>
          <w:lang w:bidi="he-IL"/>
        </w:rPr>
        <w:t>הלא הוא טמא ברגל ומה הועיל הטבילה ערב שבת</w:t>
      </w:r>
      <w:r>
        <w:rPr>
          <w:rtl w:val="true"/>
          <w:lang w:bidi="he-IL"/>
        </w:rPr>
        <w:t xml:space="preserve">, </w:t>
      </w:r>
      <w:r>
        <w:rPr>
          <w:rtl w:val="true"/>
          <w:lang w:bidi="he-IL"/>
        </w:rPr>
        <w:t>ואף שאנו בלאו הכי טמאי מת ולא הותרה לציבור למצות ראיה</w:t>
      </w:r>
      <w:r>
        <w:rPr>
          <w:rtl w:val="true"/>
          <w:lang w:bidi="he-IL"/>
        </w:rPr>
        <w:t xml:space="preserve">, </w:t>
      </w:r>
      <w:r>
        <w:rPr>
          <w:rtl w:val="true"/>
          <w:lang w:bidi="he-IL"/>
        </w:rPr>
        <w:t>הלא נהגנו ליטהר עכ</w:t>
      </w:r>
      <w:r>
        <w:rPr>
          <w:rtl w:val="true"/>
          <w:lang w:bidi="he-IL"/>
        </w:rPr>
        <w:t>"</w:t>
      </w:r>
      <w:r>
        <w:rPr>
          <w:rtl w:val="true"/>
          <w:lang w:bidi="he-IL"/>
        </w:rPr>
        <w:t>פ מטומאת קרי ברגל</w:t>
      </w:r>
      <w:r>
        <w:rPr>
          <w:rtl w:val="true"/>
          <w:lang w:bidi="he-IL"/>
        </w:rPr>
        <w:t xml:space="preserve">, </w:t>
      </w:r>
      <w:r>
        <w:rPr>
          <w:rtl w:val="true"/>
          <w:lang w:bidi="he-IL"/>
        </w:rPr>
        <w:t>ומה מועיל אם מקיים בליל שבת מצות עונה ואינו טובל וצ</w:t>
      </w:r>
      <w:r>
        <w:rPr>
          <w:rtl w:val="true"/>
          <w:lang w:bidi="he-IL"/>
        </w:rPr>
        <w:t>"</w:t>
      </w:r>
      <w:r>
        <w:rPr>
          <w:rtl w:val="true"/>
          <w:lang w:bidi="he-IL"/>
        </w:rPr>
        <w:t>ע</w:t>
      </w:r>
      <w:r>
        <w:rPr>
          <w:rFonts w:hint="cs"/>
          <w:rtl w:val="true"/>
          <w:lang w:bidi="he-IL"/>
        </w:rPr>
        <w:t xml:space="preserve">. </w:t>
      </w:r>
      <w:r>
        <w:rPr>
          <w:rtl w:val="true"/>
          <w:lang w:bidi="he-IL"/>
        </w:rPr>
        <w:t>ואולי נהגו להחמיר לטבול בזמן הזה לרגל כדי שנזכור למעבד הכי בביאת משיח צדקינו בקרוב</w:t>
      </w:r>
      <w:r>
        <w:rPr>
          <w:rtl w:val="true"/>
          <w:lang w:bidi="he-IL"/>
        </w:rPr>
        <w:t xml:space="preserve">, </w:t>
      </w:r>
      <w:r>
        <w:rPr>
          <w:rtl w:val="true"/>
          <w:lang w:bidi="he-IL"/>
        </w:rPr>
        <w:t>אבל לא להקל במצות עונה</w:t>
      </w:r>
      <w:r>
        <w:rPr>
          <w:rtl w:val="true"/>
          <w:lang w:bidi="he-IL"/>
        </w:rPr>
        <w:t xml:space="preserve">, </w:t>
      </w:r>
      <w:r>
        <w:rPr>
          <w:rtl w:val="true"/>
          <w:lang w:bidi="he-IL"/>
        </w:rPr>
        <w:t>ואף שמפסיד טהרה ברגל</w:t>
      </w:r>
      <w:r>
        <w:rPr>
          <w:rtl w:val="true"/>
          <w:lang w:bidi="he-IL"/>
        </w:rPr>
        <w:t xml:space="preserve">, </w:t>
      </w:r>
      <w:r>
        <w:rPr>
          <w:rtl w:val="true"/>
          <w:lang w:bidi="he-IL"/>
        </w:rPr>
        <w:t>די בטבילה ערב הרגל לזכור לטבול לעתיד</w:t>
      </w:r>
      <w:r>
        <w:rPr>
          <w:rtl w:val="true"/>
          <w:lang w:bidi="he-IL"/>
        </w:rPr>
        <w:t xml:space="preserve">, </w:t>
      </w:r>
      <w:r>
        <w:rPr>
          <w:rtl w:val="true"/>
          <w:lang w:bidi="he-IL"/>
        </w:rPr>
        <w:t>ואז באמת יטהר ברגל לא ליטמא כבעל קרי וכ</w:t>
      </w:r>
      <w:r>
        <w:rPr>
          <w:rtl w:val="true"/>
          <w:lang w:bidi="he-IL"/>
        </w:rPr>
        <w:t>"</w:t>
      </w:r>
      <w:r>
        <w:rPr>
          <w:rtl w:val="true"/>
          <w:lang w:bidi="he-IL"/>
        </w:rPr>
        <w:t>ז צ</w:t>
      </w:r>
      <w:r>
        <w:rPr>
          <w:rtl w:val="true"/>
          <w:lang w:bidi="he-IL"/>
        </w:rPr>
        <w:t>"</w:t>
      </w:r>
      <w:r>
        <w:rPr>
          <w:rtl w:val="true"/>
          <w:lang w:bidi="he-IL"/>
        </w:rPr>
        <w:t>ע</w:t>
      </w:r>
      <w:r>
        <w:rPr>
          <w:rFonts w:hint="cs"/>
          <w:rtl w:val="true"/>
          <w:lang w:bidi="he-IL"/>
        </w:rPr>
        <w:t>".</w:t>
      </w:r>
    </w:p>
    <w:p>
      <w:pPr>
        <w:pStyle w:val="Normal"/>
        <w:numPr>
          <w:ilvl w:val="2"/>
          <w:numId w:val="9"/>
        </w:numPr>
        <w:bidi w:val="1"/>
        <w:ind w:hanging="57" w:start="397" w:end="0"/>
        <w:jc w:val="both"/>
        <w:rPr/>
      </w:pPr>
      <w:r>
        <w:rPr>
          <w:rFonts w:hint="cs"/>
          <w:rtl w:val="true"/>
          <w:lang w:bidi="he-IL"/>
        </w:rPr>
        <w:t>מראי מקומות</w:t>
      </w:r>
      <w:r>
        <w:rPr>
          <w:rFonts w:hint="cs"/>
          <w:rtl w:val="true"/>
          <w:lang w:bidi="he-IL"/>
        </w:rPr>
        <w:t>.</w:t>
      </w:r>
    </w:p>
    <w:p>
      <w:pPr>
        <w:pStyle w:val="Normal"/>
        <w:numPr>
          <w:ilvl w:val="3"/>
          <w:numId w:val="9"/>
        </w:numPr>
        <w:bidi w:val="1"/>
        <w:ind w:hanging="57" w:start="567" w:end="0"/>
        <w:jc w:val="both"/>
        <w:rPr/>
      </w:pPr>
      <w:r>
        <w:rPr>
          <w:rFonts w:hint="cs"/>
          <w:b/>
          <w:b/>
          <w:i/>
          <w:u w:val="single"/>
          <w:rtl w:val="true"/>
        </w:rPr>
        <w:t>עטרת יהושע</w:t>
      </w:r>
      <w:r>
        <w:rPr>
          <w:rFonts w:hint="cs"/>
          <w:b/>
          <w:b/>
          <w:i/>
          <w:rtl w:val="true"/>
        </w:rPr>
        <w:t xml:space="preserve"> </w:t>
      </w:r>
      <w:r>
        <w:rPr>
          <w:rFonts w:hint="cs"/>
          <w:b/>
          <w:i/>
          <w:rtl w:val="true"/>
        </w:rPr>
        <w:t>(</w:t>
      </w:r>
      <w:r>
        <w:rPr>
          <w:rFonts w:hint="cs"/>
          <w:b/>
          <w:b/>
          <w:i/>
          <w:rtl w:val="true"/>
        </w:rPr>
        <w:t>אות רי</w:t>
      </w:r>
      <w:r>
        <w:rPr>
          <w:rFonts w:hint="cs"/>
          <w:b/>
          <w:i/>
          <w:rtl w:val="true"/>
        </w:rPr>
        <w:t>"</w:t>
      </w:r>
      <w:r>
        <w:rPr>
          <w:rFonts w:hint="cs"/>
          <w:b/>
          <w:b/>
          <w:i/>
          <w:rtl w:val="true"/>
        </w:rPr>
        <w:t>ז</w:t>
      </w:r>
      <w:r>
        <w:rPr>
          <w:rFonts w:hint="cs"/>
          <w:b/>
          <w:i/>
          <w:rtl w:val="true"/>
        </w:rPr>
        <w:t xml:space="preserve">) </w:t>
      </w:r>
      <w:r>
        <w:rPr>
          <w:b/>
          <w:i/>
          <w:rtl w:val="true"/>
          <w:lang w:bidi="he-IL"/>
        </w:rPr>
        <w:t>–</w:t>
      </w:r>
      <w:r>
        <w:rPr>
          <w:rFonts w:hint="cs"/>
          <w:b/>
          <w:i/>
          <w:rtl w:val="true"/>
        </w:rPr>
        <w:t xml:space="preserve"> </w:t>
      </w:r>
      <w:r>
        <w:rPr>
          <w:b/>
          <w:i/>
          <w:rtl w:val="true"/>
          <w:lang w:bidi="he-IL"/>
        </w:rPr>
        <w:t>"</w:t>
      </w:r>
      <w:r>
        <w:rPr>
          <w:b/>
          <w:b/>
          <w:i/>
          <w:rtl w:val="true"/>
          <w:lang w:bidi="he-IL"/>
        </w:rPr>
        <w:t>כשחל ערב יום טוב בשבת התיר לטבול בשבת אחרי הצהרים כהכנה לכבוד הרגל</w:t>
      </w:r>
      <w:r>
        <w:rPr>
          <w:b/>
          <w:i/>
          <w:rtl w:val="true"/>
          <w:lang w:bidi="he-IL"/>
        </w:rPr>
        <w:t xml:space="preserve">, </w:t>
      </w:r>
      <w:r>
        <w:rPr>
          <w:b/>
          <w:b/>
          <w:i/>
          <w:rtl w:val="true"/>
          <w:lang w:bidi="he-IL"/>
        </w:rPr>
        <w:t>ואין בזה משום הכנה משבת ליום טוב</w:t>
      </w:r>
      <w:r>
        <w:rPr>
          <w:b/>
          <w:i/>
          <w:rtl w:val="true"/>
          <w:lang w:bidi="he-IL"/>
        </w:rPr>
        <w:t xml:space="preserve">. </w:t>
      </w:r>
      <w:r>
        <w:rPr>
          <w:b/>
          <w:b/>
          <w:i/>
          <w:rtl w:val="true"/>
          <w:lang w:bidi="he-IL"/>
        </w:rPr>
        <w:t>אולם הוא עצמו לא טבל</w:t>
      </w:r>
      <w:r>
        <w:rPr>
          <w:b/>
          <w:i/>
          <w:rtl w:val="true"/>
          <w:lang w:bidi="he-IL"/>
        </w:rPr>
        <w:t xml:space="preserve">, </w:t>
      </w:r>
      <w:r>
        <w:rPr>
          <w:b/>
          <w:b/>
          <w:i/>
          <w:rtl w:val="true"/>
          <w:lang w:bidi="he-IL"/>
        </w:rPr>
        <w:t>ואמר בשם אביו הק</w:t>
      </w:r>
      <w:r>
        <w:rPr>
          <w:b/>
          <w:i/>
          <w:rtl w:val="true"/>
          <w:lang w:bidi="he-IL"/>
        </w:rPr>
        <w:t xml:space="preserve">' </w:t>
      </w:r>
      <w:r>
        <w:rPr>
          <w:b/>
          <w:b/>
          <w:i/>
          <w:rtl w:val="true"/>
          <w:lang w:bidi="he-IL"/>
        </w:rPr>
        <w:t>מהוניאד זיע</w:t>
      </w:r>
      <w:r>
        <w:rPr>
          <w:b/>
          <w:i/>
          <w:rtl w:val="true"/>
          <w:lang w:bidi="he-IL"/>
        </w:rPr>
        <w:t>"</w:t>
      </w:r>
      <w:r>
        <w:rPr>
          <w:b/>
          <w:b/>
          <w:i/>
          <w:rtl w:val="true"/>
          <w:lang w:bidi="he-IL"/>
        </w:rPr>
        <w:t>א</w:t>
      </w:r>
      <w:r>
        <w:rPr>
          <w:rFonts w:hint="cs"/>
          <w:b/>
          <w:b/>
          <w:i/>
          <w:rtl w:val="true"/>
        </w:rPr>
        <w:t xml:space="preserve"> </w:t>
      </w:r>
      <w:r>
        <w:rPr>
          <w:b/>
          <w:b/>
          <w:i/>
          <w:rtl w:val="true"/>
          <w:lang w:bidi="he-IL"/>
        </w:rPr>
        <w:t>דאין בזה ענין לטבול לכבוד הרגל</w:t>
      </w:r>
      <w:r>
        <w:rPr>
          <w:b/>
          <w:i/>
          <w:rtl w:val="true"/>
          <w:lang w:bidi="he-IL"/>
        </w:rPr>
        <w:t xml:space="preserve">, </w:t>
      </w:r>
      <w:r>
        <w:rPr>
          <w:b/>
          <w:b/>
          <w:i/>
          <w:rtl w:val="true"/>
          <w:lang w:bidi="he-IL"/>
        </w:rPr>
        <w:t>כיון שכבר טבל עצמו לכבוד שבת</w:t>
      </w:r>
      <w:r>
        <w:rPr>
          <w:b/>
          <w:i/>
          <w:rtl w:val="true"/>
          <w:lang w:bidi="he-IL"/>
        </w:rPr>
        <w:t xml:space="preserve">, </w:t>
      </w:r>
      <w:r>
        <w:rPr>
          <w:b/>
          <w:b/>
          <w:i/>
          <w:rtl w:val="true"/>
          <w:lang w:bidi="he-IL"/>
        </w:rPr>
        <w:t>ובלשון קדשו</w:t>
      </w:r>
      <w:r>
        <w:rPr>
          <w:b/>
          <w:i/>
          <w:rtl w:val="true"/>
          <w:lang w:bidi="he-IL"/>
        </w:rPr>
        <w:t>: '</w:t>
      </w:r>
      <w:r>
        <w:rPr>
          <w:b/>
          <w:b/>
          <w:i/>
          <w:rtl w:val="true"/>
          <w:lang w:bidi="he-IL"/>
        </w:rPr>
        <w:t>דער שבת האט נישט מטמא געווען</w:t>
      </w:r>
      <w:r>
        <w:rPr>
          <w:b/>
          <w:i/>
          <w:rtl w:val="true"/>
          <w:lang w:bidi="he-IL"/>
        </w:rPr>
        <w:t xml:space="preserve">'. </w:t>
      </w:r>
      <w:r>
        <w:rPr>
          <w:b/>
          <w:b/>
          <w:i/>
          <w:rtl w:val="true"/>
          <w:lang w:bidi="he-IL"/>
        </w:rPr>
        <w:t>וגם בשנת תשנ</w:t>
      </w:r>
      <w:r>
        <w:rPr>
          <w:b/>
          <w:i/>
          <w:rtl w:val="true"/>
          <w:lang w:bidi="he-IL"/>
        </w:rPr>
        <w:t>"</w:t>
      </w:r>
      <w:r>
        <w:rPr>
          <w:b/>
          <w:b/>
          <w:i/>
          <w:rtl w:val="true"/>
          <w:lang w:bidi="he-IL"/>
        </w:rPr>
        <w:t>ד לפ</w:t>
      </w:r>
      <w:r>
        <w:rPr>
          <w:b/>
          <w:i/>
          <w:rtl w:val="true"/>
          <w:lang w:bidi="he-IL"/>
        </w:rPr>
        <w:t>"</w:t>
      </w:r>
      <w:r>
        <w:rPr>
          <w:b/>
          <w:b/>
          <w:i/>
          <w:rtl w:val="true"/>
          <w:lang w:bidi="he-IL"/>
        </w:rPr>
        <w:t>ק</w:t>
      </w:r>
      <w:r>
        <w:rPr>
          <w:b/>
          <w:i/>
          <w:rtl w:val="true"/>
          <w:lang w:bidi="he-IL"/>
        </w:rPr>
        <w:t xml:space="preserve">, </w:t>
      </w:r>
      <w:r>
        <w:rPr>
          <w:b/>
          <w:b/>
          <w:i/>
          <w:rtl w:val="true"/>
          <w:lang w:bidi="he-IL"/>
        </w:rPr>
        <w:t>שחל ערב פסח בשבת</w:t>
      </w:r>
      <w:r>
        <w:rPr>
          <w:b/>
          <w:i/>
          <w:rtl w:val="true"/>
          <w:lang w:bidi="he-IL"/>
        </w:rPr>
        <w:t xml:space="preserve">, </w:t>
      </w:r>
      <w:r>
        <w:rPr>
          <w:b/>
          <w:b/>
          <w:i/>
          <w:rtl w:val="true"/>
          <w:lang w:bidi="he-IL"/>
        </w:rPr>
        <w:t>לא טבל עצמו רבינו זיע</w:t>
      </w:r>
      <w:r>
        <w:rPr>
          <w:b/>
          <w:i/>
          <w:rtl w:val="true"/>
          <w:lang w:bidi="he-IL"/>
        </w:rPr>
        <w:t>"</w:t>
      </w:r>
      <w:r>
        <w:rPr>
          <w:b/>
          <w:b/>
          <w:i/>
          <w:rtl w:val="true"/>
          <w:lang w:bidi="he-IL"/>
        </w:rPr>
        <w:t>א כלל לפני הסדר</w:t>
      </w:r>
      <w:r>
        <w:rPr>
          <w:rFonts w:hint="cs"/>
          <w:b/>
          <w:i/>
          <w:rtl w:val="true"/>
        </w:rPr>
        <w:t>".</w:t>
      </w:r>
    </w:p>
    <w:p>
      <w:pPr>
        <w:pStyle w:val="Normal"/>
        <w:numPr>
          <w:ilvl w:val="3"/>
          <w:numId w:val="9"/>
        </w:numPr>
        <w:bidi w:val="1"/>
        <w:ind w:hanging="57" w:start="567" w:end="0"/>
        <w:jc w:val="both"/>
        <w:rPr>
          <w:rFonts w:hint="cs"/>
        </w:rPr>
      </w:pPr>
      <w:r>
        <w:rPr>
          <w:rFonts w:hint="cs"/>
          <w:b/>
          <w:b/>
          <w:i/>
          <w:rtl w:val="true"/>
          <w:lang w:bidi="he-IL"/>
        </w:rPr>
        <w:t xml:space="preserve">מצד הכנה </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שכ</w:t>
      </w:r>
      <w:r>
        <w:rPr>
          <w:rFonts w:hint="cs"/>
          <w:b/>
          <w:i/>
          <w:rtl w:val="true"/>
          <w:lang w:bidi="he-IL"/>
        </w:rPr>
        <w:t>"</w:t>
      </w:r>
      <w:r>
        <w:rPr>
          <w:rFonts w:hint="cs"/>
          <w:b/>
          <w:b/>
          <w:i/>
          <w:rtl w:val="true"/>
          <w:lang w:bidi="he-IL"/>
        </w:rPr>
        <w:t>ג סעי</w:t>
      </w:r>
      <w:r>
        <w:rPr>
          <w:rFonts w:hint="cs"/>
          <w:b/>
          <w:i/>
          <w:rtl w:val="true"/>
          <w:lang w:bidi="he-IL"/>
        </w:rPr>
        <w:t xml:space="preserve">' </w:t>
      </w:r>
      <w:r>
        <w:rPr>
          <w:rFonts w:hint="cs"/>
          <w:b/>
          <w:b/>
          <w:i/>
          <w:rtl w:val="true"/>
          <w:lang w:bidi="he-IL"/>
        </w:rPr>
        <w:t>ו</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pPr>
      <w:r>
        <w:rPr>
          <w:rFonts w:hint="cs"/>
          <w:rtl w:val="true"/>
        </w:rPr>
      </w:r>
    </w:p>
    <w:p>
      <w:pPr>
        <w:pStyle w:val="Normal"/>
        <w:numPr>
          <w:ilvl w:val="1"/>
          <w:numId w:val="9"/>
        </w:numPr>
        <w:bidi w:val="1"/>
        <w:ind w:hanging="57" w:start="227" w:end="0"/>
        <w:jc w:val="both"/>
        <w:rPr>
          <w:rFonts w:hint="cs"/>
        </w:rPr>
      </w:pPr>
      <w:r>
        <w:rPr>
          <w:b/>
          <w:b/>
          <w:bCs/>
          <w:rtl w:val="true"/>
        </w:rPr>
        <w:t>חציצות</w:t>
      </w:r>
      <w:r>
        <w:rPr>
          <w:rtl w:val="true"/>
        </w:rPr>
        <w:t>.</w:t>
      </w:r>
    </w:p>
    <w:p>
      <w:pPr>
        <w:pStyle w:val="Normal"/>
        <w:numPr>
          <w:ilvl w:val="2"/>
          <w:numId w:val="9"/>
        </w:numPr>
        <w:bidi w:val="1"/>
        <w:ind w:hanging="57" w:start="397" w:end="0"/>
        <w:jc w:val="both"/>
        <w:rPr>
          <w:rFonts w:hint="cs"/>
        </w:rPr>
      </w:pPr>
      <w:r>
        <w:rPr>
          <w:rtl w:val="true"/>
        </w:rPr>
        <w:t>עי</w:t>
      </w:r>
      <w:r>
        <w:rPr>
          <w:rtl w:val="true"/>
        </w:rPr>
        <w:t xml:space="preserve">' </w:t>
      </w:r>
      <w:r>
        <w:rPr>
          <w:rtl w:val="true"/>
        </w:rPr>
        <w:t>יו</w:t>
      </w:r>
      <w:r>
        <w:rPr>
          <w:rtl w:val="true"/>
        </w:rPr>
        <w:t>"</w:t>
      </w:r>
      <w:r>
        <w:rPr>
          <w:rtl w:val="true"/>
        </w:rPr>
        <w:t>ד סי</w:t>
      </w:r>
      <w:r>
        <w:rPr>
          <w:rtl w:val="true"/>
        </w:rPr>
        <w:t xml:space="preserve">' </w:t>
      </w:r>
      <w:r>
        <w:rPr>
          <w:rtl w:val="true"/>
        </w:rPr>
        <w:t>קצ</w:t>
      </w:r>
      <w:r>
        <w:rPr>
          <w:rtl w:val="true"/>
        </w:rPr>
        <w:t>"</w:t>
      </w:r>
      <w:r>
        <w:rPr>
          <w:rtl w:val="true"/>
        </w:rPr>
        <w:t>ט</w:t>
      </w:r>
      <w:r>
        <w:rPr>
          <w:rtl w:val="true"/>
        </w:rPr>
        <w:t xml:space="preserve">, </w:t>
      </w:r>
      <w:r>
        <w:rPr>
          <w:rtl w:val="true"/>
        </w:rPr>
        <w:t xml:space="preserve">לשיטות </w:t>
      </w:r>
      <w:r>
        <w:rPr>
          <w:rtl w:val="true"/>
          <w:lang w:bidi="he-IL"/>
        </w:rPr>
        <w:t>מראי מקומות</w:t>
      </w:r>
      <w:r>
        <w:rPr>
          <w:rtl w:val="true"/>
        </w:rPr>
        <w:t>.</w:t>
      </w:r>
    </w:p>
    <w:p>
      <w:pPr>
        <w:pStyle w:val="Normal"/>
        <w:bidi w:val="1"/>
        <w:ind w:end="0"/>
        <w:jc w:val="both"/>
        <w:rPr/>
      </w:pPr>
      <w:r>
        <w:rPr>
          <w:rFonts w:hint="cs"/>
          <w:rtl w:val="true"/>
        </w:rPr>
      </w:r>
    </w:p>
    <w:p>
      <w:pPr>
        <w:pStyle w:val="Normal"/>
        <w:numPr>
          <w:ilvl w:val="1"/>
          <w:numId w:val="9"/>
        </w:numPr>
        <w:bidi w:val="1"/>
        <w:ind w:hanging="57" w:start="227" w:end="0"/>
        <w:jc w:val="both"/>
        <w:rPr>
          <w:rFonts w:hint="cs"/>
        </w:rPr>
      </w:pPr>
      <w:r>
        <w:rPr>
          <w:b/>
          <w:b/>
          <w:bCs/>
          <w:color w:val="000000"/>
          <w:rtl w:val="true"/>
        </w:rPr>
        <w:t>ערב שביעי של יום טוב</w:t>
      </w:r>
      <w:r>
        <w:rPr>
          <w:rtl w:val="true"/>
        </w:rPr>
        <w:t>.</w:t>
      </w:r>
    </w:p>
    <w:p>
      <w:pPr>
        <w:pStyle w:val="Normal"/>
        <w:numPr>
          <w:ilvl w:val="2"/>
          <w:numId w:val="9"/>
        </w:numPr>
        <w:bidi w:val="1"/>
        <w:ind w:hanging="57" w:start="397" w:end="0"/>
        <w:jc w:val="both"/>
        <w:rPr/>
      </w:pPr>
      <w:r>
        <w:rPr>
          <w:rFonts w:hint="cs"/>
          <w:u w:val="single"/>
          <w:rtl w:val="true"/>
          <w:lang w:bidi="he-IL"/>
        </w:rPr>
        <w:t>רבבות אפרים</w:t>
      </w:r>
      <w:r>
        <w:rPr>
          <w:rFonts w:hint="cs"/>
          <w:rtl w:val="true"/>
          <w:lang w:bidi="he-IL"/>
        </w:rPr>
        <w:t xml:space="preserve"> </w:t>
      </w:r>
      <w:r>
        <w:rPr>
          <w:rFonts w:hint="cs"/>
          <w:rtl w:val="true"/>
          <w:lang w:bidi="he-IL"/>
        </w:rPr>
        <w:t>(</w:t>
      </w:r>
      <w:r>
        <w:rPr>
          <w:rFonts w:hint="cs"/>
          <w:rtl w:val="true"/>
          <w:lang w:bidi="he-IL"/>
        </w:rPr>
        <w:t>אור התורה גליון קי</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ה אות כ</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צ</w:t>
      </w:r>
      <w:r>
        <w:rPr>
          <w:rFonts w:hint="cs"/>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ר</w:t>
      </w:r>
      <w:r>
        <w:rPr>
          <w:rtl w:val="true"/>
          <w:lang w:bidi="he-IL"/>
        </w:rPr>
        <w:t>"</w:t>
      </w:r>
      <w:r>
        <w:rPr>
          <w:rtl w:val="true"/>
          <w:lang w:bidi="he-IL"/>
        </w:rPr>
        <w:t>ה ט</w:t>
      </w:r>
      <w:r>
        <w:rPr>
          <w:rtl w:val="true"/>
          <w:lang w:bidi="he-IL"/>
        </w:rPr>
        <w:t>"</w:t>
      </w:r>
      <w:r>
        <w:rPr>
          <w:rtl w:val="true"/>
          <w:lang w:bidi="he-IL"/>
        </w:rPr>
        <w:t>ז ע</w:t>
      </w:r>
      <w:r>
        <w:rPr>
          <w:rtl w:val="true"/>
          <w:lang w:bidi="he-IL"/>
        </w:rPr>
        <w:t>"</w:t>
      </w:r>
      <w:r>
        <w:rPr>
          <w:rtl w:val="true"/>
          <w:lang w:bidi="he-IL"/>
        </w:rPr>
        <w:t>ב חייב אדם לטהר עצמו ברגל</w:t>
      </w:r>
      <w:r>
        <w:rPr>
          <w:rtl w:val="true"/>
          <w:lang w:bidi="he-IL"/>
        </w:rPr>
        <w:t xml:space="preserve">, </w:t>
      </w:r>
      <w:r>
        <w:rPr>
          <w:rtl w:val="true"/>
          <w:lang w:bidi="he-IL"/>
        </w:rPr>
        <w:t>האם זה רק לגבי יו</w:t>
      </w:r>
      <w:r>
        <w:rPr>
          <w:rtl w:val="true"/>
          <w:lang w:bidi="he-IL"/>
        </w:rPr>
        <w:t>"</w:t>
      </w:r>
      <w:r>
        <w:rPr>
          <w:rtl w:val="true"/>
          <w:lang w:bidi="he-IL"/>
        </w:rPr>
        <w:t>ט ראשון או גם לגבי יו</w:t>
      </w:r>
      <w:r>
        <w:rPr>
          <w:rtl w:val="true"/>
          <w:lang w:bidi="he-IL"/>
        </w:rPr>
        <w:t>"</w:t>
      </w:r>
      <w:r>
        <w:rPr>
          <w:rtl w:val="true"/>
          <w:lang w:bidi="he-IL"/>
        </w:rPr>
        <w:t>ט אחרון שחייב לטהר עצמו</w:t>
      </w:r>
      <w:r>
        <w:rPr>
          <w:rtl w:val="true"/>
          <w:lang w:bidi="he-IL"/>
        </w:rPr>
        <w:t xml:space="preserve">, </w:t>
      </w:r>
      <w:r>
        <w:rPr>
          <w:rtl w:val="true"/>
          <w:lang w:bidi="he-IL"/>
        </w:rPr>
        <w:t>ובפיר</w:t>
      </w:r>
      <w:r>
        <w:rPr>
          <w:rtl w:val="true"/>
          <w:lang w:bidi="he-IL"/>
        </w:rPr>
        <w:t>"</w:t>
      </w:r>
      <w:r>
        <w:rPr>
          <w:rtl w:val="true"/>
          <w:lang w:bidi="he-IL"/>
        </w:rPr>
        <w:t>ח כתב בבואם ליראות לפני ה</w:t>
      </w:r>
      <w:r>
        <w:rPr>
          <w:rtl w:val="true"/>
          <w:lang w:bidi="he-IL"/>
        </w:rPr>
        <w:t xml:space="preserve">', </w:t>
      </w:r>
      <w:r>
        <w:rPr>
          <w:rtl w:val="true"/>
          <w:lang w:bidi="he-IL"/>
        </w:rPr>
        <w:t>וא</w:t>
      </w:r>
      <w:r>
        <w:rPr>
          <w:rtl w:val="true"/>
          <w:lang w:bidi="he-IL"/>
        </w:rPr>
        <w:t>"</w:t>
      </w:r>
      <w:r>
        <w:rPr>
          <w:rtl w:val="true"/>
          <w:lang w:bidi="he-IL"/>
        </w:rPr>
        <w:t>כ לכאורה משמע דדוקא ביו</w:t>
      </w:r>
      <w:r>
        <w:rPr>
          <w:rtl w:val="true"/>
          <w:lang w:bidi="he-IL"/>
        </w:rPr>
        <w:t>"</w:t>
      </w:r>
      <w:r>
        <w:rPr>
          <w:rtl w:val="true"/>
          <w:lang w:bidi="he-IL"/>
        </w:rPr>
        <w:t>ט ראשון</w:t>
      </w:r>
      <w:r>
        <w:rPr>
          <w:rtl w:val="true"/>
          <w:lang w:bidi="he-IL"/>
        </w:rPr>
        <w:t xml:space="preserve">, </w:t>
      </w:r>
      <w:r>
        <w:rPr>
          <w:rtl w:val="true"/>
          <w:lang w:bidi="he-IL"/>
        </w:rPr>
        <w:t>ואמאי אין חיוב זה בשמיני עצרת</w:t>
      </w:r>
      <w:r>
        <w:rPr>
          <w:rtl w:val="true"/>
          <w:lang w:bidi="he-IL"/>
        </w:rPr>
        <w:t xml:space="preserve">, </w:t>
      </w:r>
      <w:r>
        <w:rPr>
          <w:rtl w:val="true"/>
          <w:lang w:bidi="he-IL"/>
        </w:rPr>
        <w:t>ואולי כי בין כך כבר טהורים ועיין</w:t>
      </w:r>
      <w:r>
        <w:rPr>
          <w:rFonts w:hint="cs"/>
          <w:rtl w:val="true"/>
          <w:lang w:bidi="he-IL"/>
        </w:rPr>
        <w:t>".</w:t>
      </w:r>
    </w:p>
    <w:p>
      <w:pPr>
        <w:pStyle w:val="Normal"/>
        <w:numPr>
          <w:ilvl w:val="2"/>
          <w:numId w:val="9"/>
        </w:numPr>
        <w:bidi w:val="1"/>
        <w:ind w:hanging="57" w:start="39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color w:val="000000"/>
          <w:rtl w:val="true"/>
        </w:rPr>
        <w:t xml:space="preserve"> </w:t>
      </w:r>
      <w:r>
        <w:rPr>
          <w:color w:val="000000"/>
          <w:rtl w:val="true"/>
        </w:rPr>
        <w:t>(</w:t>
      </w:r>
      <w:r>
        <w:rPr>
          <w:rFonts w:eastAsia="SimSun;????"/>
          <w:rtl w:val="true"/>
        </w:rPr>
        <w:t>מישרים אהבוך עמ</w:t>
      </w:r>
      <w:r>
        <w:rPr>
          <w:rFonts w:eastAsia="SimSun;????"/>
          <w:rtl w:val="true"/>
        </w:rPr>
        <w:t xml:space="preserve">' </w:t>
      </w:r>
      <w:r>
        <w:rPr>
          <w:rFonts w:eastAsia="SimSun;????"/>
          <w:rtl w:val="true"/>
        </w:rPr>
        <w:t>רס</w:t>
      </w:r>
      <w:r>
        <w:rPr>
          <w:rFonts w:eastAsia="SimSun;????"/>
          <w:rtl w:val="true"/>
        </w:rPr>
        <w:t>"</w:t>
      </w:r>
      <w:r>
        <w:rPr>
          <w:rFonts w:eastAsia="SimSun;????"/>
          <w:rtl w:val="true"/>
        </w:rPr>
        <w:t>ג אות מ</w:t>
      </w:r>
      <w:r>
        <w:rPr>
          <w:rFonts w:eastAsia="SimSun;????"/>
          <w:rtl w:val="true"/>
        </w:rPr>
        <w:t>"</w:t>
      </w:r>
      <w:r>
        <w:rPr>
          <w:rFonts w:eastAsia="SimSun;????"/>
          <w:rtl w:val="true"/>
        </w:rPr>
        <w:t>ז</w:t>
      </w:r>
      <w:r>
        <w:rPr>
          <w:rFonts w:eastAsia="SimSun;????"/>
          <w:rtl w:val="true"/>
        </w:rPr>
        <w:t>) – "</w:t>
      </w:r>
      <w:r>
        <w:rPr>
          <w:color w:val="000000"/>
          <w:rtl w:val="true"/>
        </w:rPr>
        <w:t>שאלה</w:t>
      </w:r>
      <w:r>
        <w:rPr>
          <w:color w:val="000000"/>
          <w:rtl w:val="true"/>
        </w:rPr>
        <w:t xml:space="preserve">: </w:t>
      </w:r>
      <w:r>
        <w:rPr>
          <w:color w:val="000000"/>
          <w:rtl w:val="true"/>
        </w:rPr>
        <w:t xml:space="preserve">האם הדין לטבול בערב יום טוב משום </w:t>
      </w:r>
      <w:r>
        <w:rPr>
          <w:color w:val="000000"/>
          <w:rtl w:val="true"/>
        </w:rPr>
        <w:t>'</w:t>
      </w:r>
      <w:r>
        <w:rPr>
          <w:color w:val="000000"/>
          <w:rtl w:val="true"/>
        </w:rPr>
        <w:t>חייב לטהר עצמו ברגל</w:t>
      </w:r>
      <w:r>
        <w:rPr>
          <w:color w:val="000000"/>
          <w:rtl w:val="true"/>
        </w:rPr>
        <w:t xml:space="preserve">' </w:t>
      </w:r>
      <w:r>
        <w:rPr>
          <w:color w:val="000000"/>
          <w:rtl w:val="true"/>
        </w:rPr>
        <w:t xml:space="preserve">נוהג גם בערב שביעי של יום טוב </w:t>
      </w:r>
      <w:r>
        <w:rPr>
          <w:color w:val="000000"/>
          <w:rtl w:val="true"/>
        </w:rPr>
        <w:t>(</w:t>
      </w:r>
      <w:r>
        <w:rPr>
          <w:color w:val="000000"/>
          <w:rtl w:val="true"/>
        </w:rPr>
        <w:t>שכבר היה טהור ברגל</w:t>
      </w:r>
      <w:r>
        <w:rPr>
          <w:color w:val="000000"/>
          <w:rtl w:val="true"/>
        </w:rPr>
        <w:t xml:space="preserve">). </w:t>
      </w:r>
      <w:r>
        <w:rPr>
          <w:color w:val="000000"/>
          <w:rtl w:val="true"/>
        </w:rPr>
        <w:t>תשובה</w:t>
      </w:r>
      <w:r>
        <w:rPr>
          <w:color w:val="000000"/>
          <w:rtl w:val="true"/>
        </w:rPr>
        <w:t xml:space="preserve">: </w:t>
      </w:r>
      <w:r>
        <w:rPr>
          <w:color w:val="000000"/>
          <w:rtl w:val="true"/>
        </w:rPr>
        <w:t>מצד המנהג טובלין גם אז</w:t>
      </w:r>
      <w:r>
        <w:rPr>
          <w:color w:val="000000"/>
          <w:rtl w:val="true"/>
        </w:rPr>
        <w:t>".</w:t>
      </w:r>
    </w:p>
    <w:p>
      <w:pPr>
        <w:pStyle w:val="Normal"/>
        <w:bidi w:val="1"/>
        <w:ind w:end="0"/>
        <w:jc w:val="both"/>
        <w:rPr/>
      </w:pPr>
      <w:r>
        <w:rPr>
          <w:rtl w:val="true"/>
        </w:rPr>
      </w:r>
    </w:p>
    <w:p>
      <w:pPr>
        <w:pStyle w:val="Normal"/>
        <w:numPr>
          <w:ilvl w:val="1"/>
          <w:numId w:val="9"/>
        </w:numPr>
        <w:bidi w:val="1"/>
        <w:ind w:hanging="57" w:start="227" w:end="0"/>
        <w:jc w:val="both"/>
        <w:rPr>
          <w:rFonts w:hint="cs"/>
        </w:rPr>
      </w:pPr>
      <w:r>
        <w:rPr>
          <w:rFonts w:hint="cs"/>
          <w:color w:val="000000"/>
          <w:rtl w:val="true"/>
          <w:lang w:bidi="he-IL"/>
        </w:rPr>
        <w:t xml:space="preserve">מראי מקומות </w:t>
      </w:r>
      <w:r>
        <w:rPr>
          <w:color w:val="000000"/>
          <w:rtl w:val="true"/>
          <w:lang w:bidi="he-IL"/>
        </w:rPr>
        <w:t>–</w:t>
      </w:r>
      <w:r>
        <w:rPr>
          <w:rFonts w:hint="cs"/>
          <w:color w:val="000000"/>
          <w:rtl w:val="true"/>
          <w:lang w:bidi="he-IL"/>
        </w:rPr>
        <w:t xml:space="preserve"> </w:t>
      </w:r>
      <w:r>
        <w:rPr>
          <w:rFonts w:hint="cs"/>
          <w:color w:val="000000"/>
          <w:u w:val="single"/>
          <w:rtl w:val="true"/>
          <w:lang w:bidi="he-IL"/>
        </w:rPr>
        <w:t>קהלות יעקב</w:t>
      </w:r>
      <w:r>
        <w:rPr>
          <w:rFonts w:hint="cs"/>
          <w:color w:val="000000"/>
          <w:rtl w:val="true"/>
          <w:lang w:bidi="he-IL"/>
        </w:rPr>
        <w:t xml:space="preserve"> </w:t>
      </w:r>
      <w:r>
        <w:rPr>
          <w:rFonts w:hint="cs"/>
          <w:color w:val="000000"/>
          <w:rtl w:val="true"/>
          <w:lang w:bidi="he-IL"/>
        </w:rPr>
        <w:t>(</w:t>
      </w:r>
      <w:r>
        <w:rPr>
          <w:rFonts w:hint="cs"/>
          <w:color w:val="000000"/>
          <w:rtl w:val="true"/>
          <w:lang w:bidi="he-IL"/>
        </w:rPr>
        <w:t>תשובות והנהגות ח</w:t>
      </w:r>
      <w:r>
        <w:rPr>
          <w:rFonts w:hint="cs"/>
          <w:color w:val="000000"/>
          <w:rtl w:val="true"/>
          <w:lang w:bidi="he-IL"/>
        </w:rPr>
        <w:t>"</w:t>
      </w:r>
      <w:r>
        <w:rPr>
          <w:rFonts w:hint="cs"/>
          <w:color w:val="000000"/>
          <w:rtl w:val="true"/>
          <w:lang w:bidi="he-IL"/>
        </w:rPr>
        <w:t>ב סי</w:t>
      </w:r>
      <w:r>
        <w:rPr>
          <w:rFonts w:hint="cs"/>
          <w:color w:val="000000"/>
          <w:rtl w:val="true"/>
          <w:lang w:bidi="he-IL"/>
        </w:rPr>
        <w:t xml:space="preserve">' </w:t>
      </w:r>
      <w:r>
        <w:rPr>
          <w:rFonts w:hint="cs"/>
          <w:color w:val="000000"/>
          <w:rtl w:val="true"/>
          <w:lang w:bidi="he-IL"/>
        </w:rPr>
        <w:t>רי</w:t>
      </w:r>
      <w:r>
        <w:rPr>
          <w:rFonts w:hint="cs"/>
          <w:color w:val="000000"/>
          <w:rtl w:val="true"/>
          <w:lang w:bidi="he-IL"/>
        </w:rPr>
        <w:t>"</w:t>
      </w:r>
      <w:r>
        <w:rPr>
          <w:rFonts w:hint="cs"/>
          <w:color w:val="000000"/>
          <w:rtl w:val="true"/>
          <w:lang w:bidi="he-IL"/>
        </w:rPr>
        <w:t>א הע</w:t>
      </w:r>
      <w:r>
        <w:rPr>
          <w:rFonts w:hint="cs"/>
          <w:color w:val="000000"/>
          <w:rtl w:val="true"/>
          <w:lang w:bidi="he-IL"/>
        </w:rPr>
        <w:t xml:space="preserve">' </w:t>
      </w:r>
      <w:r>
        <w:rPr>
          <w:rFonts w:hint="cs"/>
          <w:color w:val="000000"/>
          <w:rtl w:val="true"/>
          <w:lang w:bidi="he-IL"/>
        </w:rPr>
        <w:t>י</w:t>
      </w:r>
      <w:r>
        <w:rPr>
          <w:rFonts w:hint="cs"/>
          <w:color w:val="000000"/>
          <w:rtl w:val="true"/>
          <w:lang w:bidi="he-IL"/>
        </w:rPr>
        <w:t>"</w:t>
      </w:r>
      <w:r>
        <w:rPr>
          <w:rFonts w:hint="cs"/>
          <w:color w:val="000000"/>
          <w:rtl w:val="true"/>
          <w:lang w:bidi="he-IL"/>
        </w:rPr>
        <w:t>ד</w:t>
      </w:r>
      <w:r>
        <w:rPr>
          <w:rFonts w:hint="cs"/>
          <w:color w:val="000000"/>
          <w:rtl w:val="true"/>
          <w:lang w:bidi="he-IL"/>
        </w:rPr>
        <w:t>).</w:t>
      </w:r>
    </w:p>
    <w:p>
      <w:pPr>
        <w:pStyle w:val="Normal"/>
        <w:bidi w:val="1"/>
        <w:ind w:end="0"/>
        <w:jc w:val="both"/>
        <w:rPr>
          <w:rFonts w:hint="cs"/>
        </w:rPr>
      </w:pPr>
      <w:r>
        <w:rPr>
          <w:rFonts w:hint="cs"/>
          <w:rtl w:val="true"/>
        </w:rPr>
      </w:r>
    </w:p>
    <w:p>
      <w:pPr>
        <w:pStyle w:val="Normal"/>
        <w:numPr>
          <w:ilvl w:val="0"/>
          <w:numId w:val="9"/>
        </w:numPr>
        <w:bidi w:val="1"/>
        <w:ind w:hanging="57" w:start="142" w:end="0"/>
        <w:jc w:val="both"/>
        <w:rPr>
          <w:rFonts w:hint="cs"/>
        </w:rPr>
      </w:pPr>
      <w:r>
        <w:rPr>
          <w:sz w:val="26"/>
          <w:szCs w:val="28"/>
          <w:u w:val="single"/>
          <w:rtl w:val="true"/>
        </w:rPr>
        <w:t>שאר עניינים</w:t>
      </w:r>
      <w:r>
        <w:rPr>
          <w:rtl w:val="true"/>
        </w:rPr>
        <w:t>.</w:t>
      </w:r>
    </w:p>
    <w:p>
      <w:pPr>
        <w:pStyle w:val="Normal"/>
        <w:numPr>
          <w:ilvl w:val="1"/>
          <w:numId w:val="9"/>
        </w:numPr>
        <w:bidi w:val="1"/>
        <w:ind w:hanging="57" w:start="227" w:end="0"/>
        <w:jc w:val="both"/>
        <w:rPr>
          <w:rFonts w:hint="cs"/>
        </w:rPr>
      </w:pPr>
      <w:r>
        <w:rPr>
          <w:b/>
          <w:b/>
          <w:bCs/>
          <w:rtl w:val="true"/>
        </w:rPr>
        <w:t>מצות עליה לרגל</w:t>
      </w:r>
      <w:r>
        <w:rPr>
          <w:b/>
          <w:bCs/>
          <w:rtl w:val="true"/>
        </w:rPr>
        <w:t xml:space="preserve">: </w:t>
      </w:r>
      <w:r>
        <w:rPr>
          <w:b/>
          <w:b/>
          <w:bCs/>
          <w:rtl w:val="true"/>
        </w:rPr>
        <w:t>בזמן הזה</w:t>
      </w:r>
      <w:r>
        <w:rPr>
          <w:rtl w:val="true"/>
        </w:rPr>
        <w:t>.</w:t>
      </w:r>
    </w:p>
    <w:p>
      <w:pPr>
        <w:pStyle w:val="Normal"/>
        <w:numPr>
          <w:ilvl w:val="2"/>
          <w:numId w:val="9"/>
        </w:numPr>
        <w:bidi w:val="1"/>
        <w:ind w:hanging="57" w:start="397" w:end="0"/>
        <w:jc w:val="both"/>
        <w:rPr>
          <w:rFonts w:hint="cs"/>
        </w:rPr>
      </w:pPr>
      <w:r>
        <w:rPr>
          <w:rtl w:val="true"/>
        </w:rPr>
        <w:t>אינו נוהג</w:t>
      </w:r>
      <w:r>
        <w:rPr>
          <w:rtl w:val="true"/>
        </w:rPr>
        <w:t>.</w:t>
      </w:r>
    </w:p>
    <w:p>
      <w:pPr>
        <w:pStyle w:val="Normal"/>
        <w:numPr>
          <w:ilvl w:val="3"/>
          <w:numId w:val="9"/>
        </w:numPr>
        <w:bidi w:val="1"/>
        <w:ind w:hanging="57" w:start="567" w:end="0"/>
        <w:jc w:val="both"/>
        <w:rPr>
          <w:rFonts w:hint="cs"/>
        </w:rPr>
      </w:pPr>
      <w:r>
        <w:rPr>
          <w:u w:val="single"/>
          <w:rtl w:val="true"/>
        </w:rPr>
        <w:t>נוב</w:t>
      </w:r>
      <w:r>
        <w:rPr>
          <w:u w:val="single"/>
          <w:rtl w:val="true"/>
        </w:rPr>
        <w:t>"</w:t>
      </w:r>
      <w:r>
        <w:rPr>
          <w:u w:val="single"/>
          <w:rtl w:val="true"/>
        </w:rPr>
        <w:t>ת</w:t>
      </w:r>
      <w:r>
        <w:rPr>
          <w:rtl w:val="true"/>
        </w:rPr>
        <w:t xml:space="preserve"> </w:t>
      </w:r>
      <w:r>
        <w:rPr>
          <w:rtl w:val="true"/>
        </w:rPr>
        <w:t>(</w:t>
      </w:r>
      <w:r>
        <w:rPr>
          <w:rtl w:val="true"/>
        </w:rPr>
        <w:t>או</w:t>
      </w:r>
      <w:r>
        <w:rPr>
          <w:rtl w:val="true"/>
        </w:rPr>
        <w:t>"</w:t>
      </w:r>
      <w:r>
        <w:rPr>
          <w:rtl w:val="true"/>
        </w:rPr>
        <w:t>ח סי</w:t>
      </w:r>
      <w:r>
        <w:rPr>
          <w:rtl w:val="true"/>
        </w:rPr>
        <w:t xml:space="preserve">' </w:t>
      </w:r>
      <w:r>
        <w:rPr>
          <w:rtl w:val="true"/>
        </w:rPr>
        <w:t>צ</w:t>
      </w:r>
      <w:r>
        <w:rPr>
          <w:rtl w:val="true"/>
        </w:rPr>
        <w:t>"</w:t>
      </w:r>
      <w:r>
        <w:rPr>
          <w:rtl w:val="true"/>
        </w:rPr>
        <w:t>ד</w:t>
      </w:r>
      <w:r>
        <w:rPr>
          <w:rtl w:val="true"/>
        </w:rPr>
        <w:t>).</w:t>
      </w:r>
    </w:p>
    <w:p>
      <w:pPr>
        <w:pStyle w:val="Normal"/>
        <w:numPr>
          <w:ilvl w:val="3"/>
          <w:numId w:val="9"/>
        </w:numPr>
        <w:bidi w:val="1"/>
        <w:ind w:hanging="57" w:start="567" w:end="0"/>
        <w:jc w:val="both"/>
        <w:rPr>
          <w:rFonts w:hint="cs"/>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יו</w:t>
      </w:r>
      <w:r>
        <w:rPr>
          <w:rtl w:val="true"/>
        </w:rPr>
        <w:t>"</w:t>
      </w:r>
      <w:r>
        <w:rPr>
          <w:rtl w:val="true"/>
        </w:rPr>
        <w:t>ד ח</w:t>
      </w:r>
      <w:r>
        <w:rPr>
          <w:rtl w:val="true"/>
        </w:rPr>
        <w:t>"</w:t>
      </w:r>
      <w:r>
        <w:rPr>
          <w:rtl w:val="true"/>
        </w:rPr>
        <w:t>ג סוף סי</w:t>
      </w:r>
      <w:r>
        <w:rPr>
          <w:rtl w:val="true"/>
        </w:rPr>
        <w:t xml:space="preserve">' </w:t>
      </w:r>
      <w:r>
        <w:rPr>
          <w:rtl w:val="true"/>
        </w:rPr>
        <w:t>קכ</w:t>
      </w:r>
      <w:r>
        <w:rPr>
          <w:rtl w:val="true"/>
        </w:rPr>
        <w:t>"</w:t>
      </w:r>
      <w:r>
        <w:rPr>
          <w:rtl w:val="true"/>
        </w:rPr>
        <w:t>ב</w:t>
      </w:r>
      <w:r>
        <w:rPr>
          <w:rtl w:val="true"/>
        </w:rPr>
        <w:t>) – "</w:t>
      </w:r>
      <w:r>
        <w:rPr>
          <w:rtl w:val="true"/>
        </w:rPr>
        <w:t>גם מצות ראיה פשוט וברור שהוא דוקא כשבית הבחירה בנוי אף אם נימא שראיית פנים הוא מצוה מיוחדת שלא תלוי בקרבן ראיה</w:t>
      </w:r>
      <w:r>
        <w:rPr>
          <w:rtl w:val="true"/>
        </w:rPr>
        <w:t xml:space="preserve">. </w:t>
      </w:r>
      <w:r>
        <w:rPr>
          <w:rtl w:val="true"/>
        </w:rPr>
        <w:t>ומה שנהגו הקרובים לא</w:t>
      </w:r>
      <w:r>
        <w:rPr>
          <w:rtl w:val="true"/>
        </w:rPr>
        <w:t>"</w:t>
      </w:r>
      <w:r>
        <w:rPr>
          <w:rtl w:val="true"/>
        </w:rPr>
        <w:t>י לבא לירושלים היה זה בזמן הגאונים לזכר בעלמא ולהגעגועים לבנין ציון וירושלים ע</w:t>
      </w:r>
      <w:r>
        <w:rPr>
          <w:rtl w:val="true"/>
        </w:rPr>
        <w:t>"</w:t>
      </w:r>
      <w:r>
        <w:rPr>
          <w:rtl w:val="true"/>
        </w:rPr>
        <w:t>י משיח צדקנו שמחכים לו תמיד</w:t>
      </w:r>
      <w:r>
        <w:rPr>
          <w:rtl w:val="true"/>
        </w:rPr>
        <w:t>".</w:t>
      </w:r>
    </w:p>
    <w:p>
      <w:pPr>
        <w:pStyle w:val="Normal"/>
        <w:numPr>
          <w:ilvl w:val="2"/>
          <w:numId w:val="9"/>
        </w:numPr>
        <w:bidi w:val="1"/>
        <w:ind w:hanging="57" w:start="397" w:end="0"/>
        <w:jc w:val="both"/>
        <w:rPr>
          <w:rFonts w:hint="cs"/>
        </w:rPr>
      </w:pPr>
      <w:r>
        <w:rPr>
          <w:rtl w:val="true"/>
          <w:lang w:bidi="he-IL"/>
        </w:rPr>
        <w:t>מראי מקומות</w:t>
      </w:r>
      <w:r>
        <w:rPr>
          <w:rtl w:val="true"/>
        </w:rPr>
        <w:t xml:space="preserve"> – </w:t>
      </w:r>
      <w:r>
        <w:rPr>
          <w:u w:val="single"/>
          <w:rtl w:val="true"/>
        </w:rPr>
        <w:t>פסקי תשובות</w:t>
      </w:r>
      <w:r>
        <w:rPr>
          <w:rtl w:val="true"/>
        </w:rPr>
        <w:t xml:space="preserve"> </w:t>
      </w:r>
      <w:r>
        <w:rPr>
          <w:rtl w:val="true"/>
        </w:rPr>
        <w:t>(</w:t>
      </w:r>
      <w:r>
        <w:rPr>
          <w:rtl w:val="true"/>
        </w:rPr>
        <w:t>אות י</w:t>
      </w:r>
      <w:r>
        <w:rPr>
          <w:rtl w:val="true"/>
        </w:rPr>
        <w:t>"</w:t>
      </w:r>
      <w:r>
        <w:rPr>
          <w:rtl w:val="true"/>
        </w:rPr>
        <w:t>ג</w:t>
      </w:r>
      <w:r>
        <w:rPr>
          <w:rtl w:val="true"/>
        </w:rPr>
        <w:t>).</w:t>
      </w:r>
    </w:p>
    <w:p>
      <w:pPr>
        <w:pStyle w:val="Normal"/>
        <w:bidi w:val="1"/>
        <w:ind w:end="0"/>
        <w:jc w:val="both"/>
        <w:rPr>
          <w:rFonts w:hint="cs"/>
        </w:rPr>
      </w:pPr>
      <w:r>
        <w:rPr>
          <w:rFonts w:hint="cs"/>
          <w:rtl w:val="true"/>
        </w:rPr>
      </w:r>
    </w:p>
    <w:p>
      <w:pPr>
        <w:pStyle w:val="Normal"/>
        <w:numPr>
          <w:ilvl w:val="1"/>
          <w:numId w:val="9"/>
        </w:numPr>
        <w:bidi w:val="1"/>
        <w:ind w:hanging="57" w:start="227" w:end="0"/>
        <w:jc w:val="both"/>
        <w:rPr/>
      </w:pPr>
      <w:r>
        <w:rPr>
          <w:rtl w:val="true"/>
          <w:lang w:bidi="he-IL"/>
        </w:rPr>
        <w:t>מראי מקומות</w:t>
      </w:r>
      <w:r>
        <w:rPr>
          <w:rtl w:val="true"/>
        </w:rPr>
        <w:t xml:space="preserve"> – </w:t>
      </w:r>
      <w:r>
        <w:rPr>
          <w:u w:val="single"/>
          <w:rtl w:val="true"/>
        </w:rPr>
        <w:t>הגר</w:t>
      </w:r>
      <w:r>
        <w:rPr>
          <w:u w:val="single"/>
          <w:rtl w:val="true"/>
        </w:rPr>
        <w:t>"</w:t>
      </w:r>
      <w:r>
        <w:rPr>
          <w:u w:val="single"/>
          <w:rtl w:val="true"/>
        </w:rPr>
        <w:t>ח אבערלאננדער</w:t>
      </w:r>
      <w:r>
        <w:rPr>
          <w:rtl w:val="true"/>
        </w:rPr>
        <w:t xml:space="preserve"> </w:t>
      </w:r>
      <w:r>
        <w:rPr>
          <w:rtl w:val="true"/>
        </w:rPr>
        <w:t>(</w:t>
      </w:r>
      <w:r>
        <w:rPr>
          <w:rtl w:val="true"/>
        </w:rPr>
        <w:t>אור ישראל ח</w:t>
      </w:r>
      <w:r>
        <w:rPr>
          <w:rtl w:val="true"/>
        </w:rPr>
        <w:t>"</w:t>
      </w:r>
      <w:r>
        <w:rPr>
          <w:rtl w:val="true"/>
        </w:rPr>
        <w:t>ה עמ</w:t>
      </w:r>
      <w:r>
        <w:rPr>
          <w:rtl w:val="true"/>
        </w:rPr>
        <w:t xml:space="preserve">' </w:t>
      </w:r>
      <w:r>
        <w:rPr>
          <w:rtl w:val="true"/>
        </w:rPr>
        <w:t>ס</w:t>
      </w:r>
      <w:r>
        <w:rPr>
          <w:rtl w:val="true"/>
        </w:rPr>
        <w:t>"</w:t>
      </w:r>
      <w:r>
        <w:rPr>
          <w:rtl w:val="true"/>
        </w:rPr>
        <w:t>ד</w:t>
      </w:r>
      <w:r>
        <w:rPr>
          <w:rtl w:val="true"/>
        </w:rPr>
        <w:t>).</w:t>
      </w:r>
    </w:p>
    <w:p>
      <w:pPr>
        <w:sectPr>
          <w:type w:val="continuous"/>
          <w:pgSz w:w="11906" w:h="16838"/>
          <w:pgMar w:left="720" w:right="566" w:gutter="0" w:header="360" w:top="416" w:footer="0" w:bottom="540"/>
          <w:formProt w:val="false"/>
          <w:textDirection w:val="lrTb"/>
          <w:bidi/>
          <w:docGrid w:type="default" w:linePitch="360" w:charSpace="0"/>
        </w:sectPr>
      </w:pPr>
    </w:p>
    <w:p>
      <w:pPr>
        <w:pStyle w:val="Normal"/>
        <w:bidi w:val="1"/>
        <w:ind w:end="0"/>
        <w:jc w:val="both"/>
        <w:rPr>
          <w:rFonts w:hint="cs"/>
          <w:b/>
          <w:i/>
        </w:rPr>
      </w:pPr>
      <w:r>
        <w:rPr>
          <w:rFonts w:hint="cs"/>
          <w:b/>
          <w:i/>
          <w:rtl w:val="true"/>
          <w:lang w:bidi="he-IL"/>
        </w:rPr>
      </w:r>
    </w:p>
    <w:sectPr>
      <w:headerReference w:type="default" r:id="rId19"/>
      <w:type w:val="nextPage"/>
      <w:pgSz w:w="11906" w:h="16838"/>
      <w:pgMar w:left="720" w:right="566" w:gutter="0" w:header="720" w:top="1440" w:footer="0" w:bottom="1440"/>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variable"/>
  </w:font>
  <w:font w:name="Arial">
    <w:altName w:val="Times New Roman"/>
    <w:charset w:val="00" w:characterSet="windows-1252"/>
    <w:family w:val="swiss"/>
    <w:pitch w:val="variable"/>
  </w:font>
  <w:font w:name="Times New (W1)">
    <w:altName w:val="Times New Roman"/>
    <w:charset w:val="00" w:characterSet="windows-1252"/>
    <w:family w:val="roman"/>
    <w:pitch w:val="variable"/>
  </w:font>
  <w:font w:name="David">
    <w:charset w:val="00" w:characterSet="windows-1252"/>
    <w:family w:val="swiss"/>
    <w:pitch w:val="variable"/>
  </w:font>
  <w:font w:name="Cambria">
    <w:charset w:val="00" w:characterSet="windows-1252"/>
    <w:family w:val="roman"/>
    <w:pitch w:val="variable"/>
  </w:font>
  <w:font w:name="SimSun">
    <w:altName w:val="????"/>
    <w:charset w:val="86"/>
    <w:family w:val="auto"/>
    <w:pitch w:val="variable"/>
  </w:font>
  <w:font w:name="Tahoma">
    <w:charset w:val="00" w:characterSet="windows-1252"/>
    <w:family w:val="swiss"/>
    <w:pitch w:val="variable"/>
  </w:font>
  <w:font w:name="Guttman Mantova">
    <w:charset w:val="b1" w:characterSet="windows-1255"/>
    <w:family w:val="auto"/>
    <w:pitch w:val="variable"/>
  </w:font>
  <w:font w:name="ParkAveD">
    <w:altName w:val="Times New Roman"/>
    <w:charset w:val="00" w:characterSet="windows-1252"/>
    <w:family w:val="auto"/>
    <w:pitch w:val="variable"/>
  </w:font>
  <w:font w:name="Narkisim">
    <w:charset w:val="00" w:characterSet="windows-1252"/>
    <w:family w:val="swiss"/>
    <w:pitch w:val="variable"/>
  </w:font>
  <w:font w:name="Calibri">
    <w:altName w:val="LuzSans-Book"/>
    <w:charset w:val="00" w:characterSet="windows-1252"/>
    <w:family w:val="swiss"/>
    <w:pitch w:val="variable"/>
  </w:font>
  <w:font w:name="Guttman Mantova-Decor">
    <w:charset w:val="b1" w:characterSet="windows-1255"/>
    <w:family w:val="auto"/>
    <w:pitch w:val="variable"/>
  </w:font>
  <w:font w:name="Calibri Light">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end"/>
      <w:rPr>
        <w:rFonts w:hint="cs"/>
        <w:lang w:bidi="he-IL"/>
      </w:rPr>
    </w:pPr>
    <w:r>
      <w:rPr>
        <w:rFonts w:hint="cs"/>
        <w:rtl w:val="true"/>
        <w:lang w:bidi="he-IL"/>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0"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left" w:pos="4320" w:leader="none"/>
        <w:tab w:val="left" w:pos="4860" w:leader="none"/>
      </w:tabs>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w:rPr>
        <w:rtl w:val="true"/>
        <w:lang w:bidi="he-IL"/>
      </w:rPr>
      <w:tab/>
      <w:tab/>
    </w:r>
    <w:r>
      <w:rPr>
        <w:rFonts w:hint="cs"/>
        <w:rtl w:val="true"/>
        <w:lang w:bidi="he-IL"/>
      </w:rPr>
      <w:t>סימן תצ</w:t>
    </w:r>
    <w:r>
      <w:rPr>
        <w:rFonts w:hint="cs"/>
        <w:rtl w:val="true"/>
        <w:lang w:bidi="he-IL"/>
      </w:rPr>
      <w:t>"</w:t>
    </w:r>
    <w:r>
      <w:rPr>
        <w:rFonts w:hint="cs"/>
        <w:rtl w:val="true"/>
        <w:lang w:bidi="he-IL"/>
      </w:rPr>
      <w:t>ו</w:t>
    </w:r>
    <w:r>
      <mc:AlternateContent>
        <mc:Choice Requires="wps">
          <w:drawing>
            <wp:anchor distT="0" distB="0" distL="0" distR="0" simplePos="0" relativeHeight="18"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9"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4"/>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1"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400" w:leader="none"/>
      </w:tabs>
      <w:bidi w:val="1"/>
      <w:ind w:end="0"/>
      <w:jc w:val="start"/>
      <w:rPr/>
    </w:pPr>
    <w:r>
      <w:rPr>
        <w:rFonts w:hint="cs"/>
        <w:rtl w:val="true"/>
      </w:rPr>
      <w:t>בס</w:t>
    </w:r>
    <w:r>
      <w:rPr>
        <w:rFonts w:hint="cs"/>
        <w:rtl w:val="true"/>
      </w:rPr>
      <w:t>"</w:t>
    </w:r>
    <w:r>
      <w:rPr>
        <w:rFonts w:hint="cs"/>
        <w:rtl w:val="true"/>
      </w:rPr>
      <w:t>ד</w:t>
    </w:r>
    <w:r>
      <w:rPr>
        <w:rtl w:val="true"/>
      </w:rPr>
      <w:tab/>
    </w:r>
    <w:r>
      <mc:AlternateContent>
        <mc:Choice Requires="wps">
          <w:drawing>
            <wp:anchor distT="0" distB="0" distL="0" distR="0" simplePos="0" relativeHeight="4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6"/>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v:textbox>
              <w10:wrap type="square"/>
            </v:rect>
          </w:pict>
        </mc:Fallback>
      </mc:AlternateContent>
    </w:r>
  </w:p>
  <w:p>
    <w:pPr>
      <w:pStyle w:val="Header"/>
      <w:tabs>
        <w:tab w:val="clear" w:pos="4320"/>
        <w:tab w:val="clear" w:pos="8640"/>
        <w:tab w:val="center" w:pos="5400" w:leader="none"/>
      </w:tabs>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400" w:leader="none"/>
      </w:tabs>
      <w:rPr/>
    </w:pPr>
    <w:r>
      <w:rPr>
        <w:rFonts w:hint="cs"/>
        <w:rtl w:val="true"/>
      </w:rPr>
      <w:t>בס</w:t>
    </w:r>
    <w:r>
      <w:rPr>
        <w:rFonts w:hint="cs"/>
        <w:rtl w:val="true"/>
      </w:rPr>
      <w:t>"</w:t>
    </w:r>
    <w:r>
      <w:rPr>
        <w:rFonts w:hint="cs"/>
        <w:rtl w:val="true"/>
      </w:rPr>
      <w:t>ד</w:t>
    </w:r>
    <w:r>
      <w:rPr/>
      <w:tab/>
    </w:r>
    <w:r>
      <w:rPr>
        <w:rFonts w:hint="cs"/>
        <w:rtl w:val="true"/>
      </w:rPr>
      <w:t>סימן תקי</w:t>
    </w:r>
    <w:r>
      <w:rPr>
        <w:rFonts w:hint="cs"/>
        <w:rtl w:val="true"/>
        <w:lang w:bidi="he-IL"/>
      </w:rPr>
      <w:t>"</w:t>
    </w:r>
    <w:r>
      <w:rPr>
        <w:rFonts w:hint="cs"/>
        <w:rtl w:val="true"/>
        <w:lang w:bidi="he-IL"/>
      </w:rPr>
      <w:t>א</w:t>
    </w:r>
    <w:r>
      <mc:AlternateContent>
        <mc:Choice Requires="wps">
          <w:drawing>
            <wp:anchor distT="0" distB="0" distL="0" distR="0" simplePos="0" relativeHeight="4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1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txbxContent>
              </v:textbox>
              <w10:wrap type="square"/>
            </v:rect>
          </w:pict>
        </mc:Fallback>
      </mc:AlternateContent>
    </w:r>
  </w:p>
  <w:p>
    <w:pPr>
      <w:pStyle w:val="Header"/>
      <w:tabs>
        <w:tab w:val="clear" w:pos="4320"/>
        <w:tab w:val="clear" w:pos="8640"/>
        <w:tab w:val="center" w:pos="5400" w:leader="none"/>
      </w:tabs>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220" w:leader="none"/>
      </w:tabs>
      <w:bidi w:val="1"/>
      <w:ind w:end="0"/>
      <w:jc w:val="start"/>
      <w:rPr/>
    </w:pPr>
    <w:r>
      <w:rPr>
        <w:rFonts w:hint="cs"/>
        <w:rtl w:val="true"/>
      </w:rPr>
      <w:t>בס</w:t>
    </w:r>
    <w:r>
      <w:rPr>
        <w:rFonts w:hint="cs"/>
        <w:rtl w:val="true"/>
      </w:rPr>
      <w:t>"</w:t>
    </w:r>
    <w:r>
      <w:rPr>
        <w:rFonts w:hint="cs"/>
        <w:rtl w:val="true"/>
      </w:rPr>
      <w:t>ד</w:t>
    </w:r>
    <w:r>
      <w:rPr>
        <w:rtl w:val="true"/>
      </w:rPr>
      <w:tab/>
    </w:r>
    <w:r>
      <mc:AlternateContent>
        <mc:Choice Requires="wps">
          <w:drawing>
            <wp:anchor distT="0" distB="0" distL="0" distR="0" simplePos="0" relativeHeight="63"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7" name="Frame1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65</w:t>
                    </w:r>
                    <w:r>
                      <w:rPr>
                        <w:rStyle w:val="PageNumber"/>
                      </w:rPr>
                      <w:fldChar w:fldCharType="end"/>
                    </w:r>
                  </w:p>
                </w:txbxContent>
              </v:textbox>
              <w10:wrap type="square"/>
            </v:rect>
          </w:pict>
        </mc:Fallback>
      </mc:AlternateContent>
    </w:r>
  </w:p>
  <w:p>
    <w:pPr>
      <w:pStyle w:val="Header"/>
      <w:tabs>
        <w:tab w:val="clear" w:pos="4320"/>
        <w:tab w:val="clear" w:pos="8640"/>
        <w:tab w:val="center" w:pos="5220" w:leader="none"/>
      </w:tabs>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220" w:leader="none"/>
      </w:tabs>
      <w:bidi w:val="1"/>
      <w:ind w:end="0"/>
      <w:jc w:val="start"/>
      <w:rPr>
        <w:rFonts w:hint="cs"/>
        <w:lang w:bidi="he-IL"/>
      </w:rPr>
    </w:pPr>
    <w:r>
      <w:rPr>
        <w:rFonts w:hint="cs"/>
        <w:rtl w:val="true"/>
      </w:rPr>
      <w:t>בס</w:t>
    </w:r>
    <w:r>
      <w:rPr>
        <w:rFonts w:hint="cs"/>
        <w:rtl w:val="true"/>
      </w:rPr>
      <w:t>"</w:t>
    </w:r>
    <w:r>
      <w:rPr>
        <w:rFonts w:hint="cs"/>
        <w:rtl w:val="true"/>
      </w:rPr>
      <w:t>ד</w:t>
    </w:r>
    <w:r>
      <w:rPr>
        <w:rtl w:val="true"/>
      </w:rPr>
      <w:tab/>
    </w:r>
    <w:r>
      <mc:AlternateContent>
        <mc:Choice Requires="wps">
          <w:drawing>
            <wp:anchor distT="0" distB="0" distL="0" distR="0" simplePos="0" relativeHeight="67"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8" name="Frame1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69</w:t>
                    </w:r>
                    <w:r>
                      <w:rPr>
                        <w:rStyle w:val="PageNumber"/>
                      </w:rPr>
                      <w:fldChar w:fldCharType="end"/>
                    </w:r>
                  </w:p>
                </w:txbxContent>
              </v:textbox>
              <w10:wrap type="square"/>
            </v:rect>
          </w:pict>
        </mc:Fallback>
      </mc:AlternateContent>
    </w:r>
  </w:p>
  <w:p>
    <w:pPr>
      <w:pStyle w:val="Header"/>
      <w:tabs>
        <w:tab w:val="clear" w:pos="4320"/>
        <w:tab w:val="clear" w:pos="8640"/>
        <w:tab w:val="center" w:pos="5220" w:leader="none"/>
      </w:tabs>
      <w:rPr/>
    </w:pPr>
    <w:r>
      <w:rPr>
        <w:rFonts w:hint="cs"/>
        <w:lang w:bidi="he-IL"/>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220" w:leader="none"/>
      </w:tabs>
      <w:bidi w:val="1"/>
      <w:ind w:end="0"/>
      <w:jc w:val="start"/>
      <w:rPr>
        <w:rFonts w:hint="cs"/>
        <w:lang w:bidi="he-IL"/>
      </w:rPr>
    </w:pPr>
    <w:r>
      <w:rPr>
        <w:rFonts w:hint="cs"/>
        <w:rtl w:val="true"/>
      </w:rPr>
      <w:t>בס</w:t>
    </w:r>
    <w:r>
      <w:rPr>
        <w:rFonts w:hint="cs"/>
        <w:rtl w:val="true"/>
      </w:rPr>
      <w:t>"</w:t>
    </w:r>
    <w:r>
      <w:rPr>
        <w:rFonts w:hint="cs"/>
        <w:rtl w:val="true"/>
      </w:rPr>
      <w:t>ד</w:t>
    </w:r>
    <w:r>
      <w:rPr>
        <w:rtl w:val="true"/>
      </w:rPr>
      <w:tab/>
    </w:r>
    <w:r>
      <mc:AlternateContent>
        <mc:Choice Requires="wps">
          <w:drawing>
            <wp:anchor distT="0" distB="0" distL="0" distR="0" simplePos="0" relativeHeight="11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9" name="Frame18"/>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91</w:t>
                    </w:r>
                    <w:r>
                      <w:rPr>
                        <w:rStyle w:val="PageNumber"/>
                      </w:rPr>
                      <w:fldChar w:fldCharType="end"/>
                    </w:r>
                  </w:p>
                </w:txbxContent>
              </v:textbox>
              <w10:wrap type="square"/>
            </v:rect>
          </w:pict>
        </mc:Fallback>
      </mc:AlternateContent>
    </w:r>
  </w:p>
  <w:p>
    <w:pPr>
      <w:pStyle w:val="Header"/>
      <w:tabs>
        <w:tab w:val="clear" w:pos="4320"/>
        <w:tab w:val="clear" w:pos="8640"/>
        <w:tab w:val="center" w:pos="5220" w:leader="none"/>
      </w:tabs>
      <w:rPr/>
    </w:pPr>
    <w:r>
      <w:rPr>
        <w:rFonts w:hint="cs"/>
        <w:lang w:bidi="he-IL"/>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220" w:leader="none"/>
      </w:tabs>
      <w:bidi w:val="1"/>
      <w:ind w:end="0"/>
      <w:jc w:val="start"/>
      <w:rPr>
        <w:rFonts w:hint="cs"/>
        <w:lang w:bidi="he-IL"/>
      </w:rPr>
    </w:pPr>
    <w:r>
      <w:rPr>
        <w:rFonts w:hint="cs"/>
        <w:rtl w:val="true"/>
      </w:rPr>
      <w:t>בס</w:t>
    </w:r>
    <w:r>
      <w:rPr>
        <w:rFonts w:hint="cs"/>
        <w:rtl w:val="true"/>
      </w:rPr>
      <w:t>"</w:t>
    </w:r>
    <w:r>
      <w:rPr>
        <w:rFonts w:hint="cs"/>
        <w:rtl w:val="true"/>
      </w:rPr>
      <w:t>ד</w:t>
    </w:r>
    <w:r>
      <w:rPr>
        <w:rtl w:val="true"/>
      </w:rPr>
      <w:tab/>
    </w:r>
    <w:r>
      <mc:AlternateContent>
        <mc:Choice Requires="wps">
          <w:drawing>
            <wp:anchor distT="0" distB="0" distL="0" distR="0" simplePos="0" relativeHeight="92"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0" name="Frame20"/>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116</w:t>
                    </w:r>
                    <w:r>
                      <w:rPr>
                        <w:rStyle w:val="PageNumber"/>
                      </w:rPr>
                      <w:fldChar w:fldCharType="end"/>
                    </w:r>
                  </w:p>
                </w:txbxContent>
              </v:textbox>
              <w10:wrap type="square"/>
            </v:rect>
          </w:pict>
        </mc:Fallback>
      </mc:AlternateContent>
    </w:r>
  </w:p>
  <w:p>
    <w:pPr>
      <w:pStyle w:val="Header"/>
      <w:tabs>
        <w:tab w:val="clear" w:pos="4320"/>
        <w:tab w:val="clear" w:pos="8640"/>
        <w:tab w:val="center" w:pos="5220" w:leader="none"/>
      </w:tabs>
      <w:rPr/>
    </w:pPr>
    <w:r>
      <w:rPr>
        <w:rFonts w:hint="cs"/>
        <w:lang w:bidi="he-IL"/>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5400" w:leader="none"/>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center"/>
      <w:pPr>
        <w:tabs>
          <w:tab w:val="num" w:pos="360"/>
        </w:tabs>
        <w:ind w:start="0" w:hanging="0"/>
      </w:pPr>
      <w:rPr>
        <w:rFonts w:cs="David"/>
        <w:bCs/>
        <w:iCs w:val="false"/>
        <w:szCs w:val="28"/>
      </w:rPr>
    </w:lvl>
  </w:abstractNum>
  <w:abstractNum w:abstractNumId="3">
    <w:lvl w:ilvl="0">
      <w:start w:val="1"/>
      <w:numFmt w:val="hebrew1"/>
      <w:lvlText w:val="%1]"/>
      <w:lvlJc w:val="start"/>
      <w:pPr>
        <w:tabs>
          <w:tab w:val="num" w:pos="72"/>
        </w:tabs>
        <w:ind w:start="72" w:hanging="72"/>
      </w:pPr>
      <w:rPr/>
    </w:lvl>
  </w:abstractNum>
  <w:abstractNum w:abstractNumId="4">
    <w:lvl w:ilvl="0">
      <w:start w:val="1"/>
      <w:numFmt w:val="hebrew1"/>
      <w:lvlText w:val="%1]"/>
      <w:lvlJc w:val="start"/>
      <w:pPr>
        <w:tabs>
          <w:tab w:val="num" w:pos="142"/>
        </w:tabs>
        <w:ind w:start="142" w:hanging="57"/>
      </w:pPr>
      <w:rPr>
        <w:rFonts w:cs="Times New Roman;Times New Roman"/>
        <w:bCs/>
        <w:iCs w:val="false"/>
        <w:sz w:val="20"/>
        <w:szCs w:val="28"/>
        <w:lang w:bidi="ar-SA"/>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b/>
        <w:bCs w:val="false"/>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6">
    <w:lvl w:ilvl="0">
      <w:start w:val="1"/>
      <w:numFmt w:val="hebrew1"/>
      <w:lvlText w:val="%1]"/>
      <w:lvlJc w:val="start"/>
      <w:pPr>
        <w:tabs>
          <w:tab w:val="num" w:pos="72"/>
        </w:tabs>
        <w:ind w:start="72" w:hanging="72"/>
      </w:pPr>
    </w:lvl>
  </w:abstractNum>
  <w:abstractNum w:abstractNumId="7">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8">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start"/>
      <w:pPr>
        <w:tabs>
          <w:tab w:val="num" w:pos="397"/>
        </w:tabs>
        <w:ind w:start="397" w:hanging="57"/>
      </w:pPr>
      <w:rPr>
        <w:b w:val="false"/>
        <w:bCs w:val="false"/>
        <w:sz w:val="24"/>
        <w:szCs w:val="24"/>
        <w:lang w:bidi="he-IL"/>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9">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sz w:val="24"/>
        <w:szCs w:val="24"/>
        <w:lang w:bidi="he-IL"/>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0">
    <w:lvl w:ilvl="0">
      <w:start w:val="1"/>
      <w:numFmt w:val="hebrew1"/>
      <w:lvlText w:val="%1]"/>
      <w:lvlJc w:val="start"/>
      <w:pPr>
        <w:tabs>
          <w:tab w:val="num" w:pos="142"/>
        </w:tabs>
        <w:ind w:start="142" w:hanging="57"/>
      </w:pPr>
      <w:rPr>
        <w:rFonts w:cs="Times New Roman;Times New Roman"/>
        <w:bCs/>
        <w:iCs w:val="false"/>
        <w:sz w:val="20"/>
        <w:szCs w:val="28"/>
        <w:lang w:bidi="ar-SA"/>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b/>
        <w:bCs w:val="false"/>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1">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2">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rFonts w:ascii="Times New Roman;Times New Roman" w:hAnsi="Times New Roman;Times New Roman" w:cs="Times New Roman;Times New Roman"/>
        <w:b w:val="false"/>
        <w:bCs w:val="false"/>
        <w:sz w:val="24"/>
        <w:szCs w:val="24"/>
        <w:lang w:bidi="he-IL"/>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3">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4">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start"/>
      <w:pPr>
        <w:tabs>
          <w:tab w:val="num" w:pos="227"/>
        </w:tabs>
        <w:ind w:start="227" w:hanging="57"/>
      </w:pPr>
      <w:rPr>
        <w:lang w:bidi="ar-SA"/>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5">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6">
    <w:lvl w:ilvl="0">
      <w:start w:val="1"/>
      <w:numFmt w:val="hebrew1"/>
      <w:lvlText w:val="%1]"/>
      <w:lvlJc w:val="start"/>
      <w:pPr>
        <w:tabs>
          <w:tab w:val="num" w:pos="72"/>
        </w:tabs>
        <w:ind w:start="72" w:hanging="72"/>
      </w:pPr>
    </w:lvl>
  </w:abstractNum>
  <w:abstractNum w:abstractNumId="17">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8">
    <w:lvl w:ilvl="0">
      <w:start w:val="1"/>
      <w:numFmt w:val="hebrew1"/>
      <w:lvlText w:val="%1]"/>
      <w:lvlJc w:val="end"/>
      <w:pPr>
        <w:tabs>
          <w:tab w:val="num" w:pos="72"/>
        </w:tabs>
        <w:ind w:start="72" w:hanging="72"/>
      </w:pPr>
    </w:lvl>
  </w:abstractNum>
  <w:abstractNum w:abstractNumId="19">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lang w:bidi="ar-SA"/>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0">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lang w:bidi="ar-SA"/>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1">
    <w:lvl w:ilvl="0">
      <w:start w:val="1"/>
      <w:numFmt w:val="hebrew1"/>
      <w:lvlText w:val="%1]"/>
      <w:lvlJc w:val="start"/>
      <w:pPr>
        <w:tabs>
          <w:tab w:val="num" w:pos="72"/>
        </w:tabs>
        <w:ind w:start="72" w:hanging="72"/>
      </w:pPr>
    </w:lvl>
  </w:abstractNum>
  <w:abstractNum w:abstractNumId="22">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start"/>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b w:val="false"/>
        <w:bCs w:val="false"/>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3">
    <w:lvl w:ilvl="0">
      <w:start w:val="1"/>
      <w:numFmt w:val="hebrew1"/>
      <w:lvlText w:val="%1]"/>
      <w:lvlJc w:val="start"/>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start"/>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b w:val="false"/>
        <w:bCs w:val="false"/>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4">
    <w:lvl w:ilvl="0">
      <w:start w:val="1"/>
      <w:numFmt w:val="hebrew1"/>
      <w:lvlText w:val="%1]"/>
      <w:lvlJc w:val="end"/>
      <w:pPr>
        <w:tabs>
          <w:tab w:val="num" w:pos="142"/>
        </w:tabs>
        <w:ind w:start="142" w:hanging="57"/>
      </w:pPr>
      <w:rPr>
        <w:rFonts w:cs="Times New Roman;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start"/>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5">
    <w:lvl w:ilvl="0">
      <w:start w:val="1"/>
      <w:numFmt w:val="hebrew1"/>
      <w:lvlText w:val="%1]"/>
      <w:lvlJc w:val="start"/>
      <w:pPr>
        <w:tabs>
          <w:tab w:val="num" w:pos="216"/>
        </w:tabs>
        <w:ind w:start="216" w:hanging="72"/>
      </w:pPr>
      <w:rPr>
        <w:b w:val="false"/>
        <w:bCs w:val="false"/>
      </w:rPr>
    </w:lvl>
  </w:abstractNum>
  <w:abstractNum w:abstractNumId="26">
    <w:lvl w:ilvl="0">
      <w:start w:val="1"/>
      <w:numFmt w:val="hebrew1"/>
      <w:lvlText w:val="%1]"/>
      <w:lvlJc w:val="start"/>
      <w:pPr>
        <w:tabs>
          <w:tab w:val="num" w:pos="216"/>
        </w:tabs>
        <w:ind w:start="216" w:hanging="72"/>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Times New Roman" w:hAnsi="Times New Roman;Times New Roman" w:eastAsia="Times New Roman;Times New Roman" w:cs="Times New Roman;Times New Roman"/>
      <w:color w:val="auto"/>
      <w:sz w:val="24"/>
      <w:szCs w:val="24"/>
      <w:lang w:bidi="ar-SA"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lang w:bidi="he-IL"/>
    </w:rPr>
  </w:style>
  <w:style w:type="paragraph" w:styleId="Heading2">
    <w:name w:val="heading 2"/>
    <w:basedOn w:val="Normal"/>
    <w:next w:val="Normal"/>
    <w:qFormat/>
    <w:pPr>
      <w:numPr>
        <w:ilvl w:val="0"/>
        <w:numId w:val="12"/>
      </w:numPr>
      <w:bidi w:val="1"/>
      <w:ind w:hanging="0" w:start="0" w:end="142"/>
      <w:jc w:val="both"/>
      <w:outlineLvl w:val="1"/>
    </w:pPr>
    <w:rPr>
      <w:lang w:bidi="he-IL"/>
    </w:rPr>
  </w:style>
  <w:style w:type="paragraph" w:styleId="Heading3">
    <w:name w:val="heading 3"/>
    <w:basedOn w:val="Normal"/>
    <w:next w:val="Normal"/>
    <w:qFormat/>
    <w:pPr>
      <w:keepNext w:val="true"/>
      <w:numPr>
        <w:ilvl w:val="2"/>
        <w:numId w:val="1"/>
      </w:numPr>
      <w:bidi w:val="1"/>
      <w:spacing w:before="240" w:after="60"/>
      <w:ind w:hanging="0" w:start="0" w:end="0"/>
      <w:jc w:val="start"/>
      <w:outlineLvl w:val="2"/>
    </w:pPr>
    <w:rPr>
      <w:rFonts w:ascii="Arial;Times New Roman" w:hAnsi="Arial;Times New Roman" w:cs="Arial;Times New Roman"/>
      <w:b/>
      <w:bCs/>
      <w:sz w:val="26"/>
      <w:szCs w:val="26"/>
      <w:lang w:bidi="he-IL"/>
    </w:rPr>
  </w:style>
  <w:style w:type="paragraph" w:styleId="Heading4">
    <w:name w:val="heading 4"/>
    <w:basedOn w:val="Normal"/>
    <w:next w:val="Normal"/>
    <w:qFormat/>
    <w:pPr>
      <w:keepNext w:val="true"/>
      <w:numPr>
        <w:ilvl w:val="3"/>
        <w:numId w:val="1"/>
      </w:numPr>
      <w:autoSpaceDE w:val="false"/>
      <w:bidi w:val="1"/>
      <w:ind w:hanging="0" w:start="0" w:end="0"/>
      <w:jc w:val="both"/>
      <w:outlineLvl w:val="3"/>
    </w:pPr>
    <w:rPr>
      <w:b/>
      <w:bCs/>
      <w:color w:val="000000"/>
      <w:sz w:val="32"/>
      <w:szCs w:val="32"/>
      <w:lang w:bidi="he-IL"/>
    </w:rPr>
  </w:style>
  <w:style w:type="paragraph" w:styleId="Heading5">
    <w:name w:val="heading 5"/>
    <w:basedOn w:val="Normal"/>
    <w:next w:val="Normal"/>
    <w:qFormat/>
    <w:pPr>
      <w:numPr>
        <w:ilvl w:val="4"/>
        <w:numId w:val="1"/>
      </w:numPr>
      <w:bidi w:val="1"/>
      <w:spacing w:before="240" w:after="60"/>
      <w:ind w:hanging="0" w:start="0" w:end="0"/>
      <w:jc w:val="start"/>
      <w:outlineLvl w:val="4"/>
    </w:pPr>
    <w:rPr>
      <w:b/>
      <w:bCs/>
      <w:i/>
      <w:iCs/>
      <w:sz w:val="26"/>
      <w:szCs w:val="26"/>
      <w:lang w:bidi="he-IL"/>
    </w:rPr>
  </w:style>
  <w:style w:type="paragraph" w:styleId="Heading6">
    <w:name w:val="heading 6"/>
    <w:basedOn w:val="Normal"/>
    <w:next w:val="Normal"/>
    <w:qFormat/>
    <w:pPr>
      <w:numPr>
        <w:ilvl w:val="5"/>
        <w:numId w:val="1"/>
      </w:numPr>
      <w:bidi w:val="1"/>
      <w:spacing w:before="240" w:after="60"/>
      <w:ind w:hanging="0" w:start="0" w:end="0"/>
      <w:jc w:val="start"/>
      <w:outlineLvl w:val="5"/>
    </w:pPr>
    <w:rPr>
      <w:b/>
      <w:bCs/>
      <w:sz w:val="22"/>
      <w:szCs w:val="22"/>
      <w:lang w:bidi="he-IL"/>
    </w:rPr>
  </w:style>
  <w:style w:type="character" w:styleId="WW8Num1z0">
    <w:name w:val="WW8Num1z0"/>
    <w:qFormat/>
    <w:rPr>
      <w:rFonts w:cs="David"/>
      <w:bCs/>
      <w:iCs w:val="false"/>
      <w:szCs w:val="28"/>
    </w:rPr>
  </w:style>
  <w:style w:type="character" w:styleId="WW8Num2z0">
    <w:name w:val="WW8Num2z0"/>
    <w:qFormat/>
    <w:rPr/>
  </w:style>
  <w:style w:type="character" w:styleId="WW8Num3z0">
    <w:name w:val="WW8Num3z0"/>
    <w:qFormat/>
    <w:rPr>
      <w:rFonts w:cs="Times New Roman;Times New Roman"/>
      <w:b/>
      <w:bCs/>
      <w:iCs w:val="false"/>
      <w:sz w:val="32"/>
      <w:szCs w:val="28"/>
    </w:rPr>
  </w:style>
  <w:style w:type="character" w:styleId="WW8Num3z1">
    <w:name w:val="WW8Num3z1"/>
    <w:qFormat/>
    <w:rPr>
      <w:b/>
      <w:bCs w:val="false"/>
      <w:sz w:val="24"/>
      <w:szCs w:val="24"/>
    </w:rPr>
  </w:style>
  <w:style w:type="character" w:styleId="WW8Num3z2">
    <w:name w:val="WW8Num3z2"/>
    <w:qFormat/>
    <w:rPr>
      <w:rFonts w:ascii="Times New (W1);Times New Roman" w:hAnsi="Times New (W1);Times New Roman" w:cs="Times New (W1);Times New Roman"/>
      <w:b/>
      <w:bCs w:val="false"/>
      <w:sz w:val="28"/>
      <w:szCs w:val="24"/>
      <w:lang w:bidi="he-IL"/>
    </w:rPr>
  </w:style>
  <w:style w:type="character" w:styleId="WW8Num3z3">
    <w:name w:val="WW8Num3z3"/>
    <w:qFormat/>
    <w:rPr>
      <w:b/>
      <w:bCs w:val="false"/>
      <w:sz w:val="28"/>
      <w:szCs w:val="24"/>
    </w:rPr>
  </w:style>
  <w:style w:type="character" w:styleId="WW8Num4z0">
    <w:name w:val="WW8Num4z0"/>
    <w:qFormat/>
    <w:rPr>
      <w:rFonts w:cs="Times New Roman;Times New Roman"/>
      <w:bCs/>
      <w:iCs w:val="false"/>
      <w:sz w:val="20"/>
      <w:szCs w:val="28"/>
      <w:lang w:bidi="ar-SA"/>
    </w:rPr>
  </w:style>
  <w:style w:type="character" w:styleId="WW8Num4z1">
    <w:name w:val="WW8Num4z1"/>
    <w:qFormat/>
    <w:rPr>
      <w:b w:val="false"/>
      <w:bCs w:val="false"/>
      <w:sz w:val="24"/>
      <w:szCs w:val="24"/>
    </w:rPr>
  </w:style>
  <w:style w:type="character" w:styleId="WW8Num4z2">
    <w:name w:val="WW8Num4z2"/>
    <w:qFormat/>
    <w:rPr>
      <w:b w:val="false"/>
      <w:bCs w:val="false"/>
      <w:lang w:bidi="he-IL"/>
    </w:rPr>
  </w:style>
  <w:style w:type="character" w:styleId="WW8Num4z3">
    <w:name w:val="WW8Num4z3"/>
    <w:qFormat/>
    <w:rPr>
      <w:b w:val="false"/>
      <w:bCs w:val="false"/>
    </w:rPr>
  </w:style>
  <w:style w:type="character" w:styleId="WW8Num4z4">
    <w:name w:val="WW8Num4z4"/>
    <w:qFormat/>
    <w:rPr>
      <w:b/>
      <w:bCs w:val="false"/>
    </w:rPr>
  </w:style>
  <w:style w:type="character" w:styleId="WW8Num4z5">
    <w:name w:val="WW8Num4z5"/>
    <w:qFormat/>
    <w:rPr/>
  </w:style>
  <w:style w:type="character" w:styleId="WW8Num5z0">
    <w:name w:val="WW8Num5z0"/>
    <w:qFormat/>
    <w:rPr>
      <w:rFonts w:cs="Times New Roman;Times New Roman"/>
      <w:bCs/>
      <w:iCs w:val="false"/>
      <w:sz w:val="20"/>
      <w:szCs w:val="28"/>
    </w:rPr>
  </w:style>
  <w:style w:type="character" w:styleId="WW8Num5z1">
    <w:name w:val="WW8Num5z1"/>
    <w:qFormat/>
    <w:rPr>
      <w:b w:val="false"/>
      <w:bCs w:val="false"/>
    </w:rPr>
  </w:style>
  <w:style w:type="character" w:styleId="WW8Num5z2">
    <w:name w:val="WW8Num5z2"/>
    <w:qFormat/>
    <w:rPr>
      <w:b w:val="false"/>
      <w:bCs w:val="false"/>
      <w:lang w:bidi="he-IL"/>
    </w:rPr>
  </w:style>
  <w:style w:type="character" w:styleId="WW8Num6z0">
    <w:name w:val="WW8Num6z0"/>
    <w:qFormat/>
    <w:rPr>
      <w:rFonts w:cs="Times New Roman;Times New Roman"/>
      <w:bCs/>
      <w:iCs w:val="false"/>
      <w:sz w:val="20"/>
      <w:szCs w:val="28"/>
    </w:rPr>
  </w:style>
  <w:style w:type="character" w:styleId="WW8Num6z1">
    <w:name w:val="WW8Num6z1"/>
    <w:qFormat/>
    <w:rPr>
      <w:b w:val="false"/>
      <w:bCs w:val="false"/>
    </w:rPr>
  </w:style>
  <w:style w:type="character" w:styleId="WW8Num6z2">
    <w:name w:val="WW8Num6z2"/>
    <w:qFormat/>
    <w:rPr>
      <w:b w:val="false"/>
      <w:bCs w:val="false"/>
      <w:lang w:bidi="he-IL"/>
    </w:rPr>
  </w:style>
  <w:style w:type="character" w:styleId="WW8Num8z0">
    <w:name w:val="WW8Num8z0"/>
    <w:qFormat/>
    <w:rPr>
      <w:rFonts w:cs="Times New Roman;Times New Roman"/>
      <w:bCs/>
      <w:iCs w:val="false"/>
      <w:sz w:val="20"/>
      <w:szCs w:val="28"/>
    </w:rPr>
  </w:style>
  <w:style w:type="character" w:styleId="WW8Num8z1">
    <w:name w:val="WW8Num8z1"/>
    <w:qFormat/>
    <w:rPr/>
  </w:style>
  <w:style w:type="character" w:styleId="WW8Num8z2">
    <w:name w:val="WW8Num8z2"/>
    <w:qFormat/>
    <w:rPr>
      <w:lang w:bidi="he-IL"/>
    </w:rPr>
  </w:style>
  <w:style w:type="character" w:styleId="WW8Num9z0">
    <w:name w:val="WW8Num9z0"/>
    <w:qFormat/>
    <w:rPr>
      <w:rFonts w:cs="Times New Roman;Times New Roman"/>
      <w:bCs/>
      <w:iCs w:val="false"/>
      <w:sz w:val="20"/>
      <w:szCs w:val="28"/>
    </w:rPr>
  </w:style>
  <w:style w:type="character" w:styleId="WW8Num9z1">
    <w:name w:val="WW8Num9z1"/>
    <w:qFormat/>
    <w:rPr>
      <w:b w:val="false"/>
      <w:bCs w:val="false"/>
    </w:rPr>
  </w:style>
  <w:style w:type="character" w:styleId="WW8Num9z2">
    <w:name w:val="WW8Num9z2"/>
    <w:qFormat/>
    <w:rPr>
      <w:b w:val="false"/>
      <w:bCs w:val="false"/>
      <w:sz w:val="24"/>
      <w:szCs w:val="24"/>
      <w:lang w:bidi="he-IL"/>
    </w:rPr>
  </w:style>
  <w:style w:type="character" w:styleId="WW8Num9z3">
    <w:name w:val="WW8Num9z3"/>
    <w:qFormat/>
    <w:rPr>
      <w:b w:val="false"/>
      <w:bCs w:val="false"/>
      <w:sz w:val="24"/>
      <w:szCs w:val="24"/>
    </w:rPr>
  </w:style>
  <w:style w:type="character" w:styleId="WW8Num12z0">
    <w:name w:val="WW8Num12z0"/>
    <w:qFormat/>
    <w:rPr>
      <w:rFonts w:cs="Times New Roman;Times New Roman"/>
      <w:bCs/>
      <w:iCs w:val="false"/>
      <w:sz w:val="20"/>
      <w:szCs w:val="28"/>
    </w:rPr>
  </w:style>
  <w:style w:type="character" w:styleId="WW8Num12z1">
    <w:name w:val="WW8Num12z1"/>
    <w:qFormat/>
    <w:rPr>
      <w:b w:val="false"/>
      <w:bCs w:val="false"/>
    </w:rPr>
  </w:style>
  <w:style w:type="character" w:styleId="WW8Num12z2">
    <w:name w:val="WW8Num12z2"/>
    <w:qFormat/>
    <w:rPr>
      <w:b w:val="false"/>
      <w:bCs w:val="false"/>
      <w:lang w:bidi="ar-SA"/>
    </w:rPr>
  </w:style>
  <w:style w:type="character" w:styleId="WW8Num13z0">
    <w:name w:val="WW8Num13z0"/>
    <w:qFormat/>
    <w:rPr>
      <w:rFonts w:cs="Times New Roman;Times New Roman"/>
      <w:bCs/>
      <w:iCs w:val="false"/>
      <w:sz w:val="20"/>
      <w:szCs w:val="28"/>
    </w:rPr>
  </w:style>
  <w:style w:type="character" w:styleId="WW8Num13z1">
    <w:name w:val="WW8Num13z1"/>
    <w:qFormat/>
    <w:rPr>
      <w:b w:val="false"/>
      <w:bCs w:val="false"/>
    </w:rPr>
  </w:style>
  <w:style w:type="character" w:styleId="WW8Num13z2">
    <w:name w:val="WW8Num13z2"/>
    <w:qFormat/>
    <w:rPr>
      <w:b w:val="false"/>
      <w:bCs w:val="false"/>
      <w:lang w:bidi="ar-SA"/>
    </w:rPr>
  </w:style>
  <w:style w:type="character" w:styleId="WW8Num14z0">
    <w:name w:val="WW8Num14z0"/>
    <w:qFormat/>
    <w:rPr>
      <w:rFonts w:cs="Times New Roman;Times New Roman"/>
      <w:bCs/>
      <w:iCs w:val="false"/>
      <w:sz w:val="20"/>
      <w:szCs w:val="28"/>
    </w:rPr>
  </w:style>
  <w:style w:type="character" w:styleId="WW8Num14z1">
    <w:name w:val="WW8Num14z1"/>
    <w:qFormat/>
    <w:rPr>
      <w:b w:val="false"/>
      <w:bCs w:val="false"/>
    </w:rPr>
  </w:style>
  <w:style w:type="character" w:styleId="WW8Num14z2">
    <w:name w:val="WW8Num14z2"/>
    <w:qFormat/>
    <w:rPr>
      <w:b w:val="false"/>
      <w:bCs w:val="false"/>
      <w:sz w:val="24"/>
      <w:szCs w:val="24"/>
      <w:lang w:bidi="he-IL"/>
    </w:rPr>
  </w:style>
  <w:style w:type="character" w:styleId="WW8Num14z3">
    <w:name w:val="WW8Num14z3"/>
    <w:qFormat/>
    <w:rPr>
      <w:b w:val="false"/>
      <w:bCs w:val="false"/>
      <w:sz w:val="24"/>
      <w:szCs w:val="24"/>
    </w:rPr>
  </w:style>
  <w:style w:type="character" w:styleId="WW8Num15z0">
    <w:name w:val="WW8Num15z0"/>
    <w:qFormat/>
    <w:rPr>
      <w:rFonts w:cs="Times New Roman;Times New Roman"/>
      <w:bCs/>
      <w:iCs w:val="false"/>
      <w:sz w:val="20"/>
      <w:szCs w:val="28"/>
    </w:rPr>
  </w:style>
  <w:style w:type="character" w:styleId="WW8Num15z1">
    <w:name w:val="WW8Num15z1"/>
    <w:qFormat/>
    <w:rPr>
      <w:b w:val="false"/>
      <w:bCs w:val="false"/>
    </w:rPr>
  </w:style>
  <w:style w:type="character" w:styleId="WW8Num15z2">
    <w:name w:val="WW8Num15z2"/>
    <w:qFormat/>
    <w:rPr>
      <w:b w:val="false"/>
      <w:bCs w:val="false"/>
      <w:sz w:val="24"/>
      <w:szCs w:val="24"/>
      <w:lang w:bidi="he-IL"/>
    </w:rPr>
  </w:style>
  <w:style w:type="character" w:styleId="WW8Num15z3">
    <w:name w:val="WW8Num15z3"/>
    <w:qFormat/>
    <w:rPr>
      <w:b w:val="false"/>
      <w:bCs w:val="false"/>
      <w:sz w:val="24"/>
      <w:szCs w:val="24"/>
    </w:rPr>
  </w:style>
  <w:style w:type="character" w:styleId="WW8Num16z0">
    <w:name w:val="WW8Num16z0"/>
    <w:qFormat/>
    <w:rPr>
      <w:rFonts w:cs="Times New Roman;Times New Roman"/>
      <w:bCs/>
      <w:iCs w:val="false"/>
      <w:sz w:val="20"/>
      <w:szCs w:val="28"/>
    </w:rPr>
  </w:style>
  <w:style w:type="character" w:styleId="WW8Num16z1">
    <w:name w:val="WW8Num16z1"/>
    <w:qFormat/>
    <w:rPr>
      <w:lang w:bidi="ar-SA"/>
    </w:rPr>
  </w:style>
  <w:style w:type="character" w:styleId="WW8Num16z2">
    <w:name w:val="WW8Num16z2"/>
    <w:qFormat/>
    <w:rPr>
      <w:b w:val="false"/>
      <w:bCs w:val="false"/>
      <w:lang w:bidi="ar-SA"/>
    </w:rPr>
  </w:style>
  <w:style w:type="character" w:styleId="WW8Num17z0">
    <w:name w:val="WW8Num17z0"/>
    <w:qFormat/>
    <w:rPr>
      <w:rFonts w:cs="Times New Roman;Times New Roman"/>
      <w:bCs/>
      <w:iCs w:val="false"/>
      <w:sz w:val="20"/>
      <w:szCs w:val="28"/>
    </w:rPr>
  </w:style>
  <w:style w:type="character" w:styleId="WW8Num17z1">
    <w:name w:val="WW8Num17z1"/>
    <w:qFormat/>
    <w:rPr>
      <w:b w:val="false"/>
      <w:bCs w:val="false"/>
    </w:rPr>
  </w:style>
  <w:style w:type="character" w:styleId="WW8Num17z4">
    <w:name w:val="WW8Num17z4"/>
    <w:qFormat/>
    <w:rPr>
      <w:lang w:bidi="he-IL"/>
    </w:rPr>
  </w:style>
  <w:style w:type="character" w:styleId="WW8Num18z0">
    <w:name w:val="WW8Num18z0"/>
    <w:qFormat/>
    <w:rPr>
      <w:rFonts w:cs="Times New Roman;Times New Roman"/>
      <w:bCs/>
      <w:iCs w:val="false"/>
      <w:sz w:val="20"/>
      <w:szCs w:val="28"/>
      <w:lang w:bidi="ar-SA"/>
    </w:rPr>
  </w:style>
  <w:style w:type="character" w:styleId="WW8Num18z1">
    <w:name w:val="WW8Num18z1"/>
    <w:qFormat/>
    <w:rPr>
      <w:b w:val="false"/>
      <w:bCs w:val="false"/>
      <w:sz w:val="24"/>
      <w:szCs w:val="24"/>
    </w:rPr>
  </w:style>
  <w:style w:type="character" w:styleId="WW8Num18z2">
    <w:name w:val="WW8Num18z2"/>
    <w:qFormat/>
    <w:rPr>
      <w:b w:val="false"/>
      <w:bCs w:val="false"/>
      <w:lang w:bidi="he-IL"/>
    </w:rPr>
  </w:style>
  <w:style w:type="character" w:styleId="WW8Num18z3">
    <w:name w:val="WW8Num18z3"/>
    <w:qFormat/>
    <w:rPr>
      <w:b w:val="false"/>
      <w:bCs w:val="false"/>
    </w:rPr>
  </w:style>
  <w:style w:type="character" w:styleId="WW8Num18z4">
    <w:name w:val="WW8Num18z4"/>
    <w:qFormat/>
    <w:rPr>
      <w:b/>
      <w:bCs w:val="false"/>
    </w:rPr>
  </w:style>
  <w:style w:type="character" w:styleId="WW8Num18z5">
    <w:name w:val="WW8Num18z5"/>
    <w:qFormat/>
    <w:rPr/>
  </w:style>
  <w:style w:type="character" w:styleId="WW8Num19z0">
    <w:name w:val="WW8Num19z0"/>
    <w:qFormat/>
    <w:rPr>
      <w:rFonts w:cs="Times New Roman;Times New Roman"/>
      <w:bCs/>
      <w:iCs w:val="false"/>
      <w:sz w:val="20"/>
      <w:szCs w:val="28"/>
    </w:rPr>
  </w:style>
  <w:style w:type="character" w:styleId="WW8Num19z1">
    <w:name w:val="WW8Num19z1"/>
    <w:qFormat/>
    <w:rPr>
      <w:b w:val="false"/>
      <w:bCs w:val="false"/>
    </w:rPr>
  </w:style>
  <w:style w:type="character" w:styleId="WW8Num19z2">
    <w:name w:val="WW8Num19z2"/>
    <w:qFormat/>
    <w:rPr>
      <w:b w:val="false"/>
      <w:bCs w:val="false"/>
      <w:lang w:bidi="ar-SA"/>
    </w:rPr>
  </w:style>
  <w:style w:type="character" w:styleId="WW8Num20z0">
    <w:name w:val="WW8Num20z0"/>
    <w:qFormat/>
    <w:rPr>
      <w:rFonts w:cs="Times New Roman;Times New Roman"/>
      <w:b/>
      <w:bCs/>
      <w:iCs w:val="false"/>
      <w:sz w:val="20"/>
      <w:szCs w:val="28"/>
    </w:rPr>
  </w:style>
  <w:style w:type="character" w:styleId="WW8Num20z1">
    <w:name w:val="WW8Num20z1"/>
    <w:qFormat/>
    <w:rPr>
      <w:b/>
    </w:rPr>
  </w:style>
  <w:style w:type="character" w:styleId="WW8Num20z2">
    <w:name w:val="WW8Num20z2"/>
    <w:qFormat/>
    <w:rPr>
      <w:b/>
      <w:bCs w:val="false"/>
      <w:i/>
      <w:iCs w:val="false"/>
      <w:sz w:val="24"/>
      <w:szCs w:val="24"/>
      <w:lang w:bidi="he-IL"/>
    </w:rPr>
  </w:style>
  <w:style w:type="character" w:styleId="WW8Num21z0">
    <w:name w:val="WW8Num21z0"/>
    <w:qFormat/>
    <w:rPr>
      <w:b w:val="false"/>
      <w:bCs w:val="false"/>
    </w:rPr>
  </w:style>
  <w:style w:type="character" w:styleId="WW8Num22z0">
    <w:name w:val="WW8Num22z0"/>
    <w:qFormat/>
    <w:rPr>
      <w:rFonts w:cs="Times New Roman;Times New Roman"/>
      <w:bCs/>
      <w:iCs w:val="false"/>
      <w:sz w:val="20"/>
      <w:szCs w:val="28"/>
    </w:rPr>
  </w:style>
  <w:style w:type="character" w:styleId="WW8Num22z1">
    <w:name w:val="WW8Num22z1"/>
    <w:qFormat/>
    <w:rPr>
      <w:b/>
      <w:bCs w:val="false"/>
    </w:rPr>
  </w:style>
  <w:style w:type="character" w:styleId="WW8Num22z2">
    <w:name w:val="WW8Num22z2"/>
    <w:qFormat/>
    <w:rPr>
      <w:b/>
      <w:bCs w:val="false"/>
      <w:i/>
      <w:iCs w:val="false"/>
      <w:lang w:bidi="ar-SA"/>
    </w:rPr>
  </w:style>
  <w:style w:type="character" w:styleId="WW8Num23z0">
    <w:name w:val="WW8Num23z0"/>
    <w:qFormat/>
    <w:rPr>
      <w:rFonts w:cs="Times New Roman;Times New Roman"/>
      <w:bCs/>
      <w:iCs w:val="false"/>
      <w:sz w:val="20"/>
      <w:szCs w:val="28"/>
    </w:rPr>
  </w:style>
  <w:style w:type="character" w:styleId="WW8Num23z1">
    <w:name w:val="WW8Num23z1"/>
    <w:qFormat/>
    <w:rPr>
      <w:b w:val="false"/>
      <w:bCs w:val="false"/>
      <w:sz w:val="24"/>
      <w:szCs w:val="24"/>
    </w:rPr>
  </w:style>
  <w:style w:type="character" w:styleId="WW8Num23z2">
    <w:name w:val="WW8Num23z2"/>
    <w:qFormat/>
    <w:rPr>
      <w:rFonts w:ascii="Times New Roman;Times New Roman" w:hAnsi="Times New Roman;Times New Roman" w:cs="Times New Roman;Times New Roman"/>
      <w:b w:val="false"/>
      <w:bCs w:val="false"/>
      <w:sz w:val="24"/>
      <w:szCs w:val="24"/>
      <w:lang w:bidi="he-IL"/>
    </w:rPr>
  </w:style>
  <w:style w:type="character" w:styleId="WW8Num23z4">
    <w:name w:val="WW8Num23z4"/>
    <w:qFormat/>
    <w:rPr/>
  </w:style>
  <w:style w:type="character" w:styleId="WW8Num24z0">
    <w:name w:val="WW8Num24z0"/>
    <w:qFormat/>
    <w:rPr>
      <w:rFonts w:cs="Times New Roman;Times New Roman"/>
      <w:bCs/>
      <w:iCs w:val="false"/>
      <w:sz w:val="20"/>
      <w:szCs w:val="28"/>
    </w:rPr>
  </w:style>
  <w:style w:type="character" w:styleId="WW8Num24z1">
    <w:name w:val="WW8Num24z1"/>
    <w:qFormat/>
    <w:rPr>
      <w:b w:val="false"/>
      <w:bCs w:val="false"/>
    </w:rPr>
  </w:style>
  <w:style w:type="character" w:styleId="WW8Num24z2">
    <w:name w:val="WW8Num24z2"/>
    <w:qFormat/>
    <w:rPr>
      <w:b w:val="false"/>
      <w:bCs w:val="false"/>
      <w:lang w:bidi="ar-SA"/>
    </w:rPr>
  </w:style>
  <w:style w:type="character" w:styleId="WW8Num25z0">
    <w:name w:val="WW8Num25z0"/>
    <w:qFormat/>
    <w:rPr>
      <w:rFonts w:cs="Times New Roman;Times New Roman"/>
      <w:bCs/>
      <w:iCs w:val="false"/>
      <w:sz w:val="20"/>
      <w:szCs w:val="28"/>
    </w:rPr>
  </w:style>
  <w:style w:type="character" w:styleId="WW8Num25z1">
    <w:name w:val="WW8Num25z1"/>
    <w:qFormat/>
    <w:rPr>
      <w:lang w:bidi="ar-SA"/>
    </w:rPr>
  </w:style>
  <w:style w:type="character" w:styleId="WW8Num25z3">
    <w:name w:val="WW8Num25z3"/>
    <w:qFormat/>
    <w:rPr>
      <w:sz w:val="24"/>
      <w:szCs w:val="24"/>
    </w:rPr>
  </w:style>
  <w:style w:type="character" w:styleId="WW8Num26z0">
    <w:name w:val="WW8Num26z0"/>
    <w:qFormat/>
    <w:rPr>
      <w:rFonts w:cs="Times New Roman;Times New Roman"/>
      <w:bCs/>
      <w:iCs w:val="false"/>
      <w:sz w:val="20"/>
      <w:szCs w:val="28"/>
    </w:rPr>
  </w:style>
  <w:style w:type="character" w:styleId="WW8Num26z1">
    <w:name w:val="WW8Num26z1"/>
    <w:qFormat/>
    <w:rPr>
      <w:b w:val="false"/>
      <w:bCs w:val="false"/>
    </w:rPr>
  </w:style>
  <w:style w:type="character" w:styleId="WW8Num26z2">
    <w:name w:val="WW8Num26z2"/>
    <w:qFormat/>
    <w:rPr>
      <w:b w:val="false"/>
      <w:bCs w:val="false"/>
      <w:lang w:bidi="he-IL"/>
    </w:rPr>
  </w:style>
  <w:style w:type="character" w:styleId="WW8Num27z0">
    <w:name w:val="WW8Num27z0"/>
    <w:qFormat/>
    <w:rPr>
      <w:rFonts w:cs="Times New Roman;Times New Roman"/>
      <w:bCs/>
      <w:iCs w:val="false"/>
      <w:sz w:val="20"/>
      <w:szCs w:val="28"/>
    </w:rPr>
  </w:style>
  <w:style w:type="character" w:styleId="WW8Num27z1">
    <w:name w:val="WW8Num27z1"/>
    <w:qFormat/>
    <w:rPr>
      <w:lang w:bidi="ar-SA"/>
    </w:rPr>
  </w:style>
  <w:style w:type="character" w:styleId="WW8Num27z2">
    <w:name w:val="WW8Num27z2"/>
    <w:qFormat/>
    <w:rPr>
      <w:lang w:bidi="he-IL"/>
    </w:rPr>
  </w:style>
  <w:style w:type="character" w:styleId="WW8Num27z3">
    <w:name w:val="WW8Num27z3"/>
    <w:qFormat/>
    <w:rPr/>
  </w:style>
  <w:style w:type="character" w:styleId="WW8Num28z0">
    <w:name w:val="WW8Num28z0"/>
    <w:qFormat/>
    <w:rPr>
      <w:rFonts w:cs="Times New Roman;Times New Roman"/>
      <w:b/>
      <w:bCs/>
      <w:iCs w:val="false"/>
      <w:sz w:val="28"/>
      <w:szCs w:val="28"/>
    </w:rPr>
  </w:style>
  <w:style w:type="character" w:styleId="WW8Num28z1">
    <w:name w:val="WW8Num28z1"/>
    <w:qFormat/>
    <w:rPr>
      <w:b/>
      <w:bCs w:val="false"/>
      <w:sz w:val="28"/>
      <w:szCs w:val="24"/>
    </w:rPr>
  </w:style>
  <w:style w:type="character" w:styleId="WW8Num28z2">
    <w:name w:val="WW8Num28z2"/>
    <w:qFormat/>
    <w:rPr>
      <w:b/>
      <w:bCs w:val="false"/>
      <w:sz w:val="28"/>
      <w:szCs w:val="24"/>
      <w:lang w:bidi="he-IL"/>
    </w:rPr>
  </w:style>
  <w:style w:type="character" w:styleId="WW8Num28z4">
    <w:name w:val="WW8Num28z4"/>
    <w:qFormat/>
    <w:rPr>
      <w:b/>
      <w:bCs w:val="false"/>
      <w:sz w:val="28"/>
    </w:rPr>
  </w:style>
  <w:style w:type="character" w:styleId="WW8Num29z0">
    <w:name w:val="WW8Num29z0"/>
    <w:qFormat/>
    <w:rPr>
      <w:rFonts w:cs="Times New Roman;Times New Roman"/>
      <w:bCs/>
      <w:iCs w:val="false"/>
      <w:sz w:val="20"/>
      <w:szCs w:val="28"/>
    </w:rPr>
  </w:style>
  <w:style w:type="character" w:styleId="WW8Num29z1">
    <w:name w:val="WW8Num29z1"/>
    <w:qFormat/>
    <w:rPr>
      <w:lang w:bidi="ar-SA"/>
    </w:rPr>
  </w:style>
  <w:style w:type="character" w:styleId="WW8Num29z3">
    <w:name w:val="WW8Num29z3"/>
    <w:qFormat/>
    <w:rPr>
      <w:sz w:val="24"/>
      <w:szCs w:val="24"/>
    </w:rPr>
  </w:style>
  <w:style w:type="character" w:styleId="WW8Num30z0">
    <w:name w:val="WW8Num30z0"/>
    <w:qFormat/>
    <w:rPr>
      <w:rFonts w:cs="Times New Roman;Times New Roman"/>
      <w:bCs/>
      <w:iCs w:val="false"/>
      <w:sz w:val="20"/>
      <w:szCs w:val="28"/>
    </w:rPr>
  </w:style>
  <w:style w:type="character" w:styleId="WW8Num30z1">
    <w:name w:val="WW8Num30z1"/>
    <w:qFormat/>
    <w:rPr>
      <w:b w:val="false"/>
      <w:bCs w:val="false"/>
    </w:rPr>
  </w:style>
  <w:style w:type="character" w:styleId="WW8Num30z2">
    <w:name w:val="WW8Num30z2"/>
    <w:qFormat/>
    <w:rPr>
      <w:b w:val="false"/>
      <w:bCs w:val="false"/>
      <w:lang w:bidi="he-IL"/>
    </w:rPr>
  </w:style>
  <w:style w:type="character" w:styleId="WW8Num31z0">
    <w:name w:val="WW8Num31z0"/>
    <w:qFormat/>
    <w:rPr>
      <w:rFonts w:cs="Times New Roman;Times New Roman"/>
      <w:b/>
      <w:bCs/>
      <w:iCs w:val="false"/>
      <w:sz w:val="20"/>
      <w:szCs w:val="28"/>
    </w:rPr>
  </w:style>
  <w:style w:type="character" w:styleId="WW8Num31z1">
    <w:name w:val="WW8Num31z1"/>
    <w:qFormat/>
    <w:rPr>
      <w:b/>
    </w:rPr>
  </w:style>
  <w:style w:type="character" w:styleId="WW8Num31z2">
    <w:name w:val="WW8Num31z2"/>
    <w:qFormat/>
    <w:rPr>
      <w:b/>
      <w:bCs w:val="false"/>
      <w:i/>
      <w:iCs w:val="false"/>
      <w:sz w:val="24"/>
      <w:szCs w:val="24"/>
      <w:lang w:bidi="he-IL"/>
    </w:rPr>
  </w:style>
  <w:style w:type="character" w:styleId="WW8Num32z0">
    <w:name w:val="WW8Num32z0"/>
    <w:qFormat/>
    <w:rPr>
      <w:rFonts w:cs="Times New Roman;Times New Roman"/>
      <w:b/>
      <w:bCs/>
      <w:iCs w:val="false"/>
      <w:sz w:val="20"/>
      <w:szCs w:val="28"/>
    </w:rPr>
  </w:style>
  <w:style w:type="character" w:styleId="WW8Num32z1">
    <w:name w:val="WW8Num32z1"/>
    <w:qFormat/>
    <w:rPr>
      <w:b/>
      <w:bCs w:val="false"/>
    </w:rPr>
  </w:style>
  <w:style w:type="character" w:styleId="WW8Num32z2">
    <w:name w:val="WW8Num32z2"/>
    <w:qFormat/>
    <w:rPr>
      <w:b/>
      <w:bCs w:val="false"/>
      <w:lang w:bidi="he-IL"/>
    </w:rPr>
  </w:style>
  <w:style w:type="character" w:styleId="WW8Num32z4">
    <w:name w:val="WW8Num32z4"/>
    <w:qFormat/>
    <w:rPr>
      <w:lang w:bidi="he-IL"/>
    </w:rPr>
  </w:style>
  <w:style w:type="character" w:styleId="WW8Num33z0">
    <w:name w:val="WW8Num33z0"/>
    <w:qFormat/>
    <w:rPr>
      <w:rFonts w:cs="Times New Roman;Times New Roman"/>
      <w:bCs/>
      <w:iCs w:val="false"/>
      <w:sz w:val="20"/>
      <w:szCs w:val="28"/>
    </w:rPr>
  </w:style>
  <w:style w:type="character" w:styleId="WW8Num33z1">
    <w:name w:val="WW8Num33z1"/>
    <w:qFormat/>
    <w:rPr>
      <w:b/>
      <w:bCs w:val="false"/>
    </w:rPr>
  </w:style>
  <w:style w:type="character" w:styleId="WW8Num33z2">
    <w:name w:val="WW8Num33z2"/>
    <w:qFormat/>
    <w:rPr>
      <w:b/>
      <w:bCs w:val="false"/>
      <w:i/>
      <w:iCs w:val="false"/>
    </w:rPr>
  </w:style>
  <w:style w:type="character" w:styleId="WW8Num33z4">
    <w:name w:val="WW8Num33z4"/>
    <w:qFormat/>
    <w:rPr/>
  </w:style>
  <w:style w:type="character" w:styleId="WW8Num34z0">
    <w:name w:val="WW8Num34z0"/>
    <w:qFormat/>
    <w:rPr>
      <w:rFonts w:cs="Times New Roman;Times New Roman"/>
      <w:b/>
      <w:bCs/>
      <w:iCs w:val="false"/>
      <w:sz w:val="22"/>
      <w:szCs w:val="28"/>
    </w:rPr>
  </w:style>
  <w:style w:type="character" w:styleId="WW8Num34z1">
    <w:name w:val="WW8Num34z1"/>
    <w:qFormat/>
    <w:rPr>
      <w:b/>
      <w:bCs w:val="false"/>
      <w:sz w:val="28"/>
      <w:szCs w:val="24"/>
    </w:rPr>
  </w:style>
  <w:style w:type="character" w:styleId="WW8Num34z2">
    <w:name w:val="WW8Num34z2"/>
    <w:qFormat/>
    <w:rPr>
      <w:b/>
      <w:bCs w:val="false"/>
      <w:sz w:val="28"/>
      <w:szCs w:val="24"/>
      <w:lang w:bidi="he-IL"/>
    </w:rPr>
  </w:style>
  <w:style w:type="character" w:styleId="WW8Num34z3">
    <w:name w:val="WW8Num34z3"/>
    <w:qFormat/>
    <w:rPr>
      <w:b/>
      <w:bCs w:val="false"/>
    </w:rPr>
  </w:style>
  <w:style w:type="character" w:styleId="WW8Num34z4">
    <w:name w:val="WW8Num34z4"/>
    <w:qFormat/>
    <w:rPr>
      <w:lang w:bidi="he-IL"/>
    </w:rPr>
  </w:style>
  <w:style w:type="character" w:styleId="WW8Num34z5">
    <w:name w:val="WW8Num34z5"/>
    <w:qFormat/>
    <w:rPr>
      <w:b w:val="false"/>
      <w:bCs w:val="false"/>
    </w:rPr>
  </w:style>
  <w:style w:type="character" w:styleId="WW8Num36z0">
    <w:name w:val="WW8Num36z0"/>
    <w:qFormat/>
    <w:rPr>
      <w:rFonts w:cs="Times New Roman;Times New Roman"/>
      <w:bCs/>
      <w:iCs w:val="false"/>
      <w:sz w:val="20"/>
      <w:szCs w:val="28"/>
    </w:rPr>
  </w:style>
  <w:style w:type="character" w:styleId="WW8Num36z1">
    <w:name w:val="WW8Num36z1"/>
    <w:qFormat/>
    <w:rPr>
      <w:b w:val="false"/>
      <w:bCs w:val="false"/>
    </w:rPr>
  </w:style>
  <w:style w:type="character" w:styleId="WW8Num36z2">
    <w:name w:val="WW8Num36z2"/>
    <w:qFormat/>
    <w:rPr>
      <w:b w:val="false"/>
      <w:bCs w:val="false"/>
      <w:lang w:bidi="ar-SA"/>
    </w:rPr>
  </w:style>
  <w:style w:type="character" w:styleId="WW8Num39z0">
    <w:name w:val="WW8Num39z0"/>
    <w:qFormat/>
    <w:rPr>
      <w:rFonts w:cs="Times New Roman;Times New Roman"/>
      <w:bCs/>
      <w:iCs w:val="false"/>
      <w:sz w:val="20"/>
      <w:szCs w:val="28"/>
      <w:lang w:bidi="ar-SA"/>
    </w:rPr>
  </w:style>
  <w:style w:type="character" w:styleId="WW8Num39z1">
    <w:name w:val="WW8Num39z1"/>
    <w:qFormat/>
    <w:rPr>
      <w:b w:val="false"/>
      <w:bCs w:val="false"/>
      <w:sz w:val="24"/>
      <w:szCs w:val="24"/>
    </w:rPr>
  </w:style>
  <w:style w:type="character" w:styleId="WW8Num39z2">
    <w:name w:val="WW8Num39z2"/>
    <w:qFormat/>
    <w:rPr>
      <w:b w:val="false"/>
      <w:bCs w:val="false"/>
      <w:lang w:bidi="he-IL"/>
    </w:rPr>
  </w:style>
  <w:style w:type="character" w:styleId="WW8Num39z3">
    <w:name w:val="WW8Num39z3"/>
    <w:qFormat/>
    <w:rPr>
      <w:b w:val="false"/>
      <w:bCs w:val="false"/>
    </w:rPr>
  </w:style>
  <w:style w:type="character" w:styleId="WW8Num39z4">
    <w:name w:val="WW8Num39z4"/>
    <w:qFormat/>
    <w:rPr>
      <w:b/>
      <w:bCs w:val="false"/>
    </w:rPr>
  </w:style>
  <w:style w:type="character" w:styleId="WW8Num39z5">
    <w:name w:val="WW8Num39z5"/>
    <w:qFormat/>
    <w:rPr/>
  </w:style>
  <w:style w:type="character" w:styleId="WW8Num40z0">
    <w:name w:val="WW8Num40z0"/>
    <w:qFormat/>
    <w:rPr>
      <w:rFonts w:cs="Times New Roman;Times New Roman"/>
      <w:bCs/>
      <w:iCs w:val="false"/>
      <w:sz w:val="20"/>
      <w:szCs w:val="28"/>
    </w:rPr>
  </w:style>
  <w:style w:type="character" w:styleId="WW8Num40z2">
    <w:name w:val="WW8Num40z2"/>
    <w:qFormat/>
    <w:rPr>
      <w:lang w:bidi="he-IL"/>
    </w:rPr>
  </w:style>
  <w:style w:type="character" w:styleId="DefaultParagraphFont">
    <w:name w:val="Default Paragraph Font"/>
    <w:qFormat/>
    <w:rPr/>
  </w:style>
  <w:style w:type="character" w:styleId="PageNumber">
    <w:name w:val="page number"/>
    <w:basedOn w:val="DefaultParagraphFont"/>
    <w:rPr/>
  </w:style>
  <w:style w:type="character" w:styleId="Heading1Char">
    <w:name w:val="Heading 1 Char"/>
    <w:qFormat/>
    <w:rPr>
      <w:sz w:val="28"/>
      <w:szCs w:val="28"/>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Heading2Char">
    <w:name w:val="Heading 2 Char"/>
    <w:qFormat/>
    <w:rPr>
      <w:sz w:val="24"/>
      <w:szCs w:val="24"/>
    </w:rPr>
  </w:style>
  <w:style w:type="character" w:styleId="Heading3Char">
    <w:name w:val="Heading 3 Char"/>
    <w:qFormat/>
    <w:rPr>
      <w:rFonts w:ascii="Arial;Times New Roman" w:hAnsi="Arial;Times New Roman" w:cs="Arial;Times New Roman"/>
      <w:b/>
      <w:bCs/>
      <w:sz w:val="26"/>
      <w:szCs w:val="26"/>
    </w:rPr>
  </w:style>
  <w:style w:type="character" w:styleId="Heading4Char">
    <w:name w:val="Heading 4 Char"/>
    <w:qFormat/>
    <w:rPr>
      <w:b/>
      <w:bCs/>
      <w:color w:val="000000"/>
      <w:sz w:val="32"/>
      <w:szCs w:val="32"/>
    </w:rPr>
  </w:style>
  <w:style w:type="character" w:styleId="Heading5Char">
    <w:name w:val="Heading 5 Char"/>
    <w:qFormat/>
    <w:rPr>
      <w:b/>
      <w:bCs/>
      <w:i/>
      <w:iCs/>
      <w:sz w:val="26"/>
      <w:szCs w:val="26"/>
    </w:rPr>
  </w:style>
  <w:style w:type="character" w:styleId="Heading6Char">
    <w:name w:val="Heading 6 Char"/>
    <w:qFormat/>
    <w:rPr>
      <w:b/>
      <w:bCs/>
      <w:sz w:val="22"/>
      <w:szCs w:val="22"/>
    </w:rPr>
  </w:style>
  <w:style w:type="character" w:styleId="FootnoteTextChar">
    <w:name w:val="Footnote Text Char"/>
    <w:qFormat/>
    <w:rPr>
      <w:rFonts w:cs="David"/>
    </w:rPr>
  </w:style>
  <w:style w:type="character" w:styleId="FootnoteCharacters">
    <w:name w:val="Footnote Characters"/>
    <w:qFormat/>
    <w:rPr>
      <w:vertAlign w:val="superscript"/>
    </w:rPr>
  </w:style>
  <w:style w:type="character" w:styleId="BalloonTextChar">
    <w:name w:val="Balloon Text Char"/>
    <w:qFormat/>
    <w:rPr>
      <w:rFonts w:ascii="David" w:hAnsi="David" w:cs="David"/>
      <w:sz w:val="16"/>
      <w:szCs w:val="16"/>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ing2CharChar">
    <w:name w:val="heading 2 Char Char"/>
    <w:qFormat/>
    <w:rPr>
      <w:b/>
      <w:bCs/>
      <w:sz w:val="32"/>
      <w:szCs w:val="32"/>
    </w:rPr>
  </w:style>
  <w:style w:type="character" w:styleId="Emphasis">
    <w:name w:val="Emphasis"/>
    <w:qFormat/>
    <w:rPr>
      <w:b w:val="false"/>
      <w:i w:val="false"/>
      <w:iCs w:val="false"/>
    </w:rPr>
  </w:style>
  <w:style w:type="character" w:styleId="SubtitleChar">
    <w:name w:val="Subtitle Char"/>
    <w:qFormat/>
    <w:rPr>
      <w:rFonts w:ascii="Cambria" w:hAnsi="Cambria" w:cs="Cambria"/>
      <w:sz w:val="24"/>
      <w:szCs w:val="24"/>
    </w:rPr>
  </w:style>
  <w:style w:type="character" w:styleId="169">
    <w:name w:val="לפני:  1.69 ס''מ"/>
    <w:qFormat/>
    <w:rPr>
      <w:rFonts w:ascii="SimSun;????" w:hAnsi="SimSun;????" w:eastAsia="SimSun;????" w:hint="eastAsia"/>
      <w:sz w:val="24"/>
      <w:szCs w:val="24"/>
      <w:lang w:bidi="he-IL"/>
    </w:rPr>
  </w:style>
  <w:style w:type="character" w:styleId="CommentTextChar">
    <w:name w:val="Comment Text Char"/>
    <w:qFormat/>
    <w:rPr>
      <w:rFonts w:eastAsia="SimSun;????"/>
    </w:rPr>
  </w:style>
  <w:style w:type="character" w:styleId="CommentSubjectChar">
    <w:name w:val="Comment Subject Char"/>
    <w:qFormat/>
    <w:rPr>
      <w:rFonts w:eastAsia="SimSun;????"/>
      <w:b/>
      <w:bCs/>
    </w:rPr>
  </w:style>
  <w:style w:type="character" w:styleId="CommentReference">
    <w:name w:val="Comment Reference"/>
    <w:qFormat/>
    <w:rPr>
      <w:sz w:val="16"/>
      <w:szCs w:val="16"/>
    </w:rPr>
  </w:style>
  <w:style w:type="character" w:styleId="DocumentMapChar">
    <w:name w:val="Document Map Char"/>
    <w:qFormat/>
    <w:rPr>
      <w:rFonts w:ascii="Tahoma" w:hAnsi="Tahoma" w:eastAsia="SimSun;????" w:cs="Tahoma"/>
      <w:sz w:val="24"/>
      <w:szCs w:val="24"/>
      <w:shd w:fill="000080" w:val="clear"/>
    </w:rPr>
  </w:style>
  <w:style w:type="character" w:styleId="063">
    <w:name w:val="לפני:  0.63 ס''מ תו תו תו תו תו תו תו תו"/>
    <w:qFormat/>
    <w:rPr>
      <w:szCs w:val="24"/>
    </w:rPr>
  </w:style>
  <w:style w:type="character" w:styleId="NormalJustifiedChar">
    <w:name w:val="Normal + Justified Char"/>
    <w:qFormat/>
    <w:rPr>
      <w:sz w:val="24"/>
      <w:szCs w:val="24"/>
    </w:rPr>
  </w:style>
  <w:style w:type="character" w:styleId="BodyTextIndentChar">
    <w:name w:val="Body Text Indent Char"/>
    <w:qFormat/>
    <w:rPr>
      <w:rFonts w:eastAsia="SimSun;????"/>
      <w:sz w:val="24"/>
      <w:szCs w:val="24"/>
    </w:rPr>
  </w:style>
  <w:style w:type="character" w:styleId="bodytext">
    <w:name w:val="bodytext"/>
    <w:qFormat/>
    <w:rPr/>
  </w:style>
  <w:style w:type="character" w:styleId="BodyTextChar">
    <w:name w:val="Body Text Char"/>
    <w:qFormat/>
    <w:rPr>
      <w:rFonts w:eastAsia="SimSun;????"/>
      <w:sz w:val="24"/>
      <w:szCs w:val="24"/>
    </w:rPr>
  </w:style>
  <w:style w:type="character" w:styleId="FootnoteTextChar1">
    <w:name w:val="Footnote Text Char1"/>
    <w:qFormat/>
    <w:rPr>
      <w:rFonts w:eastAsia="Times New Roman;Times New Roman"/>
      <w:lang w:bidi="ar-SA"/>
    </w:rPr>
  </w:style>
  <w:style w:type="character" w:styleId="Style8">
    <w:name w:val="עכשיו תו"/>
    <w:qFormat/>
    <w:rPr>
      <w:b/>
      <w:i/>
      <w:sz w:val="24"/>
      <w:szCs w:val="24"/>
    </w:rPr>
  </w:style>
  <w:style w:type="character" w:styleId="subtitle1">
    <w:name w:val="subtitle1"/>
    <w:qFormat/>
    <w:rPr>
      <w:rFonts w:ascii="Guttman Mantova" w:hAnsi="Guttman Mantova" w:cs="Guttman Mantova"/>
      <w:sz w:val="48"/>
      <w:szCs w:val="48"/>
    </w:rPr>
  </w:style>
  <w:style w:type="character" w:styleId="directions11">
    <w:name w:val="directions11"/>
    <w:qFormat/>
    <w:rPr>
      <w:rFonts w:cs="David" w:hint="cs"/>
      <w:sz w:val="20"/>
      <w:szCs w:val="20"/>
    </w:rPr>
  </w:style>
  <w:style w:type="character" w:styleId="firstword1">
    <w:name w:val="firstword1"/>
    <w:qFormat/>
    <w:rPr>
      <w:rFonts w:cs="David" w:hint="cs"/>
      <w:b/>
      <w:bCs/>
      <w:sz w:val="48"/>
      <w:szCs w:val="48"/>
    </w:rPr>
  </w:style>
  <w:style w:type="character" w:styleId="TitleChar">
    <w:name w:val="Title Char"/>
    <w:qFormat/>
    <w:rPr>
      <w:rFonts w:cs="David"/>
      <w:b/>
      <w:bCs/>
      <w:szCs w:val="28"/>
    </w:rPr>
  </w:style>
  <w:style w:type="character" w:styleId="David">
    <w:name w:val="רגיל + (מורכב) David תו"/>
    <w:qFormat/>
    <w:rPr>
      <w:rFonts w:cs="David"/>
      <w:sz w:val="24"/>
      <w:szCs w:val="24"/>
      <w:u w:val="single"/>
    </w:rPr>
  </w:style>
  <w:style w:type="character" w:styleId="EndnoteTextChar">
    <w:name w:val="Endnote Text Char"/>
    <w:qFormat/>
    <w:rPr>
      <w:lang w:val="en-US" w:bidi="ar-SA"/>
    </w:rPr>
  </w:style>
  <w:style w:type="character" w:styleId="EndnoteCharacters">
    <w:name w:val="Endnote Characters"/>
    <w:qFormat/>
    <w:rPr>
      <w:vertAlign w:val="superscript"/>
    </w:rPr>
  </w:style>
  <w:style w:type="character" w:styleId="apple-converted-space">
    <w:name w:val="apple-converted-space"/>
    <w:qFormat/>
    <w:rPr/>
  </w:style>
  <w:style w:type="character" w:styleId="aqj">
    <w:name w:val="aqj"/>
    <w:qFormat/>
    <w:rPr/>
  </w:style>
  <w:style w:type="character" w:styleId="BodyTextFirstIndent2Char">
    <w:name w:val="Body Text First Indent 2 Char"/>
    <w:basedOn w:val="BodyTextIndentChar"/>
    <w:qFormat/>
    <w:rPr/>
  </w:style>
  <w:style w:type="character" w:styleId="Style1Char">
    <w:name w:val="Style1 Char"/>
    <w:qFormat/>
    <w:rPr>
      <w:rFonts w:eastAsia="SimSun;????"/>
      <w:sz w:val="36"/>
      <w:szCs w:val="32"/>
    </w:rPr>
  </w:style>
  <w:style w:type="character" w:styleId="il">
    <w:name w:val="il"/>
    <w:qFormat/>
    <w:rPr/>
  </w:style>
  <w:style w:type="character" w:styleId="WW-FootnoteCharacters">
    <w:name w:val="WW-Footnote Characters"/>
    <w:qFormat/>
    <w:rPr>
      <w:vertAlign w:val="superscript"/>
    </w:rPr>
  </w:style>
  <w:style w:type="character" w:styleId="WW-EndnoteCharacters">
    <w:name w:val="WW-Endnote Characters"/>
    <w:qFormat/>
    <w:rPr/>
  </w:style>
  <w:style w:type="character" w:styleId="SignatureChar">
    <w:name w:val="Signature Char"/>
    <w:qFormat/>
    <w:rPr>
      <w:rFonts w:ascii="ParkAveD;Times New Roman" w:hAnsi="ParkAveD;Times New Roman" w:cs="Arial;Times New Roman"/>
      <w:sz w:val="24"/>
    </w:rPr>
  </w:style>
  <w:style w:type="character" w:styleId="j-jk9ej-pjvnoc">
    <w:name w:val="j-jk9ej-pjvnoc"/>
    <w:qFormat/>
    <w:rPr/>
  </w:style>
  <w:style w:type="character" w:styleId="Style9">
    <w:name w:val="טקסט תו תו"/>
    <w:qFormat/>
    <w:rPr>
      <w:rFonts w:ascii="Narkisim" w:hAnsi="Narkisim" w:cs="Narkisim"/>
      <w:sz w:val="16"/>
      <w:szCs w:val="24"/>
    </w:rPr>
  </w:style>
  <w:style w:type="character" w:styleId="Strong">
    <w:name w:val="Strong"/>
    <w:qFormat/>
    <w:rPr>
      <w:b/>
      <w:bCs/>
    </w:rPr>
  </w:style>
  <w:style w:type="character" w:styleId="Date1">
    <w:name w:val="Date1"/>
    <w:qFormat/>
    <w:rPr/>
  </w:style>
  <w:style w:type="character" w:styleId="reference-text">
    <w:name w:val="reference-text"/>
    <w:qFormat/>
    <w:rPr/>
  </w:style>
  <w:style w:type="character" w:styleId="mw-lingo-tooltip-abbr">
    <w:name w:val="mw-lingo-tooltip-abbr"/>
    <w:qFormat/>
    <w:rPr/>
  </w:style>
  <w:style w:type="character" w:styleId="mw-cite-backlink">
    <w:name w:val="mw-cite-backlink"/>
    <w:qFormat/>
    <w:rPr/>
  </w:style>
  <w:style w:type="character" w:styleId="cite-accessibility-label">
    <w:name w:val="cite-accessibility-label"/>
    <w:qFormat/>
    <w:rPr/>
  </w:style>
  <w:style w:type="character" w:styleId="font121">
    <w:name w:val="font121"/>
    <w:qFormat/>
    <w:rPr>
      <w:sz w:val="18"/>
      <w:szCs w:val="18"/>
    </w:rPr>
  </w:style>
  <w:style w:type="character" w:styleId="im">
    <w:name w:val="im"/>
    <w:qFormat/>
    <w:rPr/>
  </w:style>
  <w:style w:type="character" w:styleId="ya-ba-title">
    <w:name w:val="ya-ba-title"/>
    <w:qFormat/>
    <w:rPr/>
  </w:style>
  <w:style w:type="character" w:styleId="ya-q-full-text">
    <w:name w:val="ya-q-full-text"/>
    <w:qFormat/>
    <w:rPr/>
  </w:style>
  <w:style w:type="character" w:styleId="hoenzb">
    <w:name w:val="hoenzb"/>
    <w:qFormat/>
    <w:rPr/>
  </w:style>
  <w:style w:type="character" w:styleId="IndexLink">
    <w:name w:val="Index Link"/>
    <w:qFormat/>
    <w:rPr/>
  </w:style>
  <w:style w:type="paragraph" w:styleId="Heading">
    <w:name w:val="Heading"/>
    <w:basedOn w:val="Normal"/>
    <w:next w:val="BodyText1"/>
    <w:qFormat/>
    <w:pPr>
      <w:bidi w:val="1"/>
      <w:ind w:hanging="0" w:start="0" w:end="0"/>
      <w:jc w:val="center"/>
    </w:pPr>
    <w:rPr>
      <w:rFonts w:cs="David"/>
      <w:b/>
      <w:bCs/>
      <w:sz w:val="20"/>
      <w:szCs w:val="28"/>
      <w:lang w:bidi="he-IL"/>
    </w:rPr>
  </w:style>
  <w:style w:type="paragraph" w:styleId="BodyText1">
    <w:name w:val="Body Text"/>
    <w:basedOn w:val="Normal"/>
    <w:pPr>
      <w:spacing w:before="0" w:after="120"/>
    </w:pPr>
    <w:rPr>
      <w:rFonts w:eastAsia="SimSun;????"/>
      <w:lang w:bidi="he-IL"/>
    </w:rPr>
  </w:style>
  <w:style w:type="paragraph" w:styleId="List">
    <w:name w:val="List"/>
    <w:basedOn w:val="Normal"/>
    <w:pPr>
      <w:bidi w:val="1"/>
      <w:ind w:hanging="360" w:start="360" w:end="360"/>
      <w:jc w:val="start"/>
    </w:pPr>
    <w:rPr>
      <w:lang w:bidi="he-I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footnotecooper">
    <w:name w:val="footnote cooper"/>
    <w:basedOn w:val="Normal"/>
    <w:qFormat/>
    <w:pPr>
      <w:bidi w:val="1"/>
      <w:ind w:hanging="0" w:start="0" w:end="0"/>
      <w:jc w:val="both"/>
    </w:pPr>
    <w:rPr>
      <w:sz w:val="36"/>
      <w:lang w:bidi="he-IL"/>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ind w:hanging="0" w:start="720" w:end="0"/>
    </w:pPr>
    <w:rPr/>
  </w:style>
  <w:style w:type="paragraph" w:styleId="FootnoteText">
    <w:name w:val="footnote text"/>
    <w:basedOn w:val="Normal"/>
    <w:pPr>
      <w:bidi w:val="1"/>
      <w:spacing w:before="120" w:after="0"/>
      <w:ind w:hanging="0" w:start="0" w:end="0"/>
      <w:jc w:val="both"/>
    </w:pPr>
    <w:rPr>
      <w:rFonts w:cs="David"/>
      <w:sz w:val="20"/>
      <w:szCs w:val="20"/>
      <w:lang w:bidi="he-IL"/>
    </w:rPr>
  </w:style>
  <w:style w:type="paragraph" w:styleId="Style10">
    <w:name w:val="רגיל + מיושר לשני הצדדים"/>
    <w:basedOn w:val="Normal"/>
    <w:qFormat/>
    <w:pPr>
      <w:bidi w:val="1"/>
      <w:ind w:hanging="0" w:start="0" w:end="0"/>
      <w:jc w:val="both"/>
    </w:pPr>
    <w:rPr>
      <w:sz w:val="20"/>
      <w:lang w:bidi="he-IL"/>
    </w:rPr>
  </w:style>
  <w:style w:type="paragraph" w:styleId="Style11">
    <w:name w:val="רגיל + (לטיני ) מודגש"/>
    <w:basedOn w:val="Normal"/>
    <w:qFormat/>
    <w:pPr>
      <w:bidi w:val="1"/>
      <w:ind w:hanging="0" w:start="0" w:end="0"/>
      <w:jc w:val="both"/>
    </w:pPr>
    <w:rPr>
      <w:rFonts w:eastAsia="SimSun;????"/>
      <w:lang w:bidi="he-IL"/>
    </w:rPr>
  </w:style>
  <w:style w:type="paragraph" w:styleId="BalloonText">
    <w:name w:val="Balloon Text"/>
    <w:basedOn w:val="Normal"/>
    <w:qFormat/>
    <w:pPr>
      <w:bidi w:val="1"/>
      <w:ind w:hanging="0" w:start="0" w:end="0"/>
      <w:jc w:val="start"/>
    </w:pPr>
    <w:rPr>
      <w:rFonts w:ascii="David" w:hAnsi="David" w:cs="David"/>
      <w:sz w:val="16"/>
      <w:szCs w:val="16"/>
      <w:lang w:bidi="he-IL"/>
    </w:rPr>
  </w:style>
  <w:style w:type="paragraph" w:styleId="ListNumber">
    <w:name w:val="List Number"/>
    <w:basedOn w:val="Normal"/>
    <w:qFormat/>
    <w:pPr>
      <w:numPr>
        <w:ilvl w:val="0"/>
        <w:numId w:val="2"/>
      </w:numPr>
      <w:bidi w:val="1"/>
      <w:spacing w:before="120" w:after="0"/>
      <w:ind w:hanging="0" w:start="0" w:end="0"/>
      <w:jc w:val="both"/>
    </w:pPr>
    <w:rPr>
      <w:rFonts w:cs="David"/>
      <w:szCs w:val="28"/>
      <w:lang w:bidi="he-IL"/>
    </w:rPr>
  </w:style>
  <w:style w:type="paragraph" w:styleId="TOC1">
    <w:name w:val="toc 1"/>
    <w:basedOn w:val="Normal"/>
    <w:next w:val="Normal"/>
    <w:pPr>
      <w:tabs>
        <w:tab w:val="clear" w:pos="720"/>
        <w:tab w:val="right" w:pos="10170" w:leader="dot"/>
      </w:tabs>
      <w:bidi w:val="1"/>
      <w:ind w:hanging="0" w:start="0" w:end="0"/>
      <w:jc w:val="start"/>
    </w:pPr>
    <w:rPr>
      <w:sz w:val="36"/>
      <w:szCs w:val="36"/>
      <w:lang w:bidi="he-IL"/>
    </w:rPr>
  </w:style>
  <w:style w:type="paragraph" w:styleId="Style12">
    <w:name w:val="Style1"/>
    <w:basedOn w:val="Heading1"/>
    <w:qFormat/>
    <w:pPr>
      <w:keepNext w:val="true"/>
      <w:numPr>
        <w:ilvl w:val="0"/>
        <w:numId w:val="0"/>
      </w:numPr>
      <w:ind w:hanging="38" w:start="60" w:end="0"/>
      <w:jc w:val="center"/>
      <w:outlineLvl w:val="9"/>
    </w:pPr>
    <w:rPr>
      <w:rFonts w:eastAsia="SimSun;????"/>
      <w:sz w:val="36"/>
      <w:szCs w:val="32"/>
    </w:rPr>
  </w:style>
  <w:style w:type="paragraph" w:styleId="headingside">
    <w:name w:val="heading side"/>
    <w:basedOn w:val="Normal"/>
    <w:next w:val="Heading2"/>
    <w:qFormat/>
    <w:pPr>
      <w:tabs>
        <w:tab w:val="clear" w:pos="720"/>
        <w:tab w:val="left" w:pos="142" w:leader="none"/>
      </w:tabs>
      <w:bidi w:val="1"/>
      <w:ind w:hanging="57" w:start="142" w:end="142"/>
      <w:jc w:val="both"/>
    </w:pPr>
    <w:rPr>
      <w:sz w:val="28"/>
      <w:szCs w:val="28"/>
      <w:u w:val="single"/>
      <w:lang w:bidi="he-IL"/>
    </w:rPr>
  </w:style>
  <w:style w:type="paragraph" w:styleId="Style21">
    <w:name w:val="Style2"/>
    <w:basedOn w:val="Heading2"/>
    <w:next w:val="Heading2"/>
    <w:qFormat/>
    <w:pPr>
      <w:numPr>
        <w:ilvl w:val="0"/>
        <w:numId w:val="12"/>
      </w:numPr>
      <w:ind w:hanging="0" w:start="142" w:end="0"/>
      <w:jc w:val="both"/>
    </w:pPr>
    <w:rPr>
      <w:sz w:val="28"/>
      <w:szCs w:val="28"/>
      <w:u w:val="single"/>
    </w:rPr>
  </w:style>
  <w:style w:type="paragraph" w:styleId="Style13">
    <w:name w:val="ש"/>
    <w:basedOn w:val="Heading2"/>
    <w:next w:val="Heading2"/>
    <w:qFormat/>
    <w:pPr>
      <w:numPr>
        <w:ilvl w:val="0"/>
        <w:numId w:val="12"/>
      </w:numPr>
      <w:ind w:hanging="0" w:start="142" w:end="0"/>
      <w:jc w:val="both"/>
    </w:pPr>
    <w:rPr>
      <w:sz w:val="28"/>
      <w:szCs w:val="28"/>
      <w:u w:val="single"/>
    </w:rPr>
  </w:style>
  <w:style w:type="paragraph" w:styleId="Heading21">
    <w:name w:val="Heading 21"/>
    <w:basedOn w:val="Heading2"/>
    <w:next w:val="BlockText"/>
    <w:qFormat/>
    <w:pPr>
      <w:numPr>
        <w:ilvl w:val="0"/>
        <w:numId w:val="0"/>
      </w:numPr>
      <w:ind w:hanging="0" w:start="0" w:end="0"/>
      <w:jc w:val="center"/>
    </w:pPr>
    <w:rPr>
      <w:b/>
      <w:bCs/>
      <w:sz w:val="32"/>
      <w:szCs w:val="32"/>
    </w:rPr>
  </w:style>
  <w:style w:type="paragraph" w:styleId="Style31">
    <w:name w:val="Style3"/>
    <w:basedOn w:val="Style12"/>
    <w:qFormat/>
    <w:pPr>
      <w:ind w:hanging="38" w:start="60" w:end="0"/>
      <w:jc w:val="center"/>
    </w:pPr>
    <w:rPr>
      <w:rFonts w:ascii="Calibri;LuzSans-Book" w:hAnsi="Calibri;LuzSans-Book" w:cs="Calibri;LuzSans-Book"/>
      <w:b/>
      <w:bCs/>
      <w:sz w:val="32"/>
    </w:rPr>
  </w:style>
  <w:style w:type="paragraph" w:styleId="TOC2">
    <w:name w:val="toc 2"/>
    <w:basedOn w:val="Normal"/>
    <w:next w:val="Normal"/>
    <w:pPr>
      <w:tabs>
        <w:tab w:val="clear" w:pos="720"/>
        <w:tab w:val="right" w:pos="10170" w:leader="dot"/>
        <w:tab w:val="right" w:pos="10462" w:leader="dot"/>
      </w:tabs>
      <w:bidi w:val="1"/>
      <w:ind w:hanging="450" w:start="720" w:end="720"/>
      <w:jc w:val="start"/>
    </w:pPr>
    <w:rPr>
      <w:lang w:bidi="he-IL"/>
    </w:rPr>
  </w:style>
  <w:style w:type="paragraph" w:styleId="Style41">
    <w:name w:val="Style4"/>
    <w:basedOn w:val="Style21"/>
    <w:qFormat/>
    <w:pPr>
      <w:numPr>
        <w:ilvl w:val="0"/>
        <w:numId w:val="12"/>
      </w:numPr>
      <w:ind w:hanging="0" w:start="142" w:end="0"/>
      <w:jc w:val="both"/>
    </w:pPr>
    <w:rPr/>
  </w:style>
  <w:style w:type="paragraph" w:styleId="a">
    <w:name w:val="a"/>
    <w:basedOn w:val="Heading21"/>
    <w:qFormat/>
    <w:pPr>
      <w:ind w:hanging="144" w:start="144" w:end="0"/>
      <w:jc w:val="center"/>
    </w:pPr>
    <w:rPr>
      <w:b w:val="false"/>
    </w:rPr>
  </w:style>
  <w:style w:type="paragraph" w:styleId="Style51">
    <w:name w:val="Style5"/>
    <w:basedOn w:val="Heading21"/>
    <w:qFormat/>
    <w:pPr>
      <w:ind w:hanging="0" w:start="85" w:end="0"/>
      <w:jc w:val="center"/>
    </w:pPr>
    <w:rPr>
      <w:b w:val="false"/>
      <w:bCs w:val="false"/>
    </w:rPr>
  </w:style>
  <w:style w:type="paragraph" w:styleId="StyleHeading316ptNotBold">
    <w:name w:val="Style Heading 3 + 16 pt Not Bold"/>
    <w:basedOn w:val="Heading3"/>
    <w:qFormat/>
    <w:pPr>
      <w:numPr>
        <w:ilvl w:val="0"/>
        <w:numId w:val="0"/>
      </w:numPr>
      <w:ind w:hanging="0" w:start="0" w:end="0"/>
      <w:jc w:val="center"/>
      <w:outlineLvl w:val="9"/>
    </w:pPr>
    <w:rPr>
      <w:rFonts w:ascii="Times New Roman;Times New Roman" w:hAnsi="Times New Roman;Times New Roman" w:cs="Times New Roman;Times New Roman"/>
      <w:sz w:val="32"/>
      <w:szCs w:val="32"/>
    </w:rPr>
  </w:style>
  <w:style w:type="paragraph" w:styleId="BlockText">
    <w:name w:val="Block Text"/>
    <w:basedOn w:val="Normal"/>
    <w:qFormat/>
    <w:pPr>
      <w:bidi w:val="1"/>
      <w:spacing w:before="0" w:after="120"/>
      <w:ind w:hanging="0" w:start="1440" w:end="1440"/>
      <w:jc w:val="start"/>
    </w:pPr>
    <w:rPr>
      <w:lang w:bidi="he-IL"/>
    </w:rPr>
  </w:style>
  <w:style w:type="paragraph" w:styleId="Subtitle">
    <w:name w:val="Subtitle"/>
    <w:basedOn w:val="Normal"/>
    <w:next w:val="Normal"/>
    <w:qFormat/>
    <w:pPr>
      <w:bidi w:val="1"/>
      <w:spacing w:before="0" w:after="60"/>
      <w:ind w:hanging="0" w:start="0" w:end="0"/>
      <w:jc w:val="center"/>
      <w:outlineLvl w:val="1"/>
    </w:pPr>
    <w:rPr>
      <w:rFonts w:ascii="Cambria" w:hAnsi="Cambria" w:cs="Cambria"/>
      <w:lang w:bidi="he-IL"/>
    </w:rPr>
  </w:style>
  <w:style w:type="paragraph" w:styleId="CommentText">
    <w:name w:val="Comment Text"/>
    <w:basedOn w:val="Normal"/>
    <w:qFormat/>
    <w:pPr/>
    <w:rPr>
      <w:rFonts w:eastAsia="SimSun;????"/>
      <w:sz w:val="20"/>
      <w:szCs w:val="20"/>
      <w:lang w:bidi="he-IL"/>
    </w:rPr>
  </w:style>
  <w:style w:type="paragraph" w:styleId="CommentSubject">
    <w:name w:val="Comment Subject"/>
    <w:basedOn w:val="CommentText"/>
    <w:next w:val="CommentText"/>
    <w:qFormat/>
    <w:pPr/>
    <w:rPr>
      <w:b/>
      <w:bCs/>
    </w:rPr>
  </w:style>
  <w:style w:type="paragraph" w:styleId="NormalJustified">
    <w:name w:val="Normal + Justified"/>
    <w:basedOn w:val="Normal"/>
    <w:qFormat/>
    <w:pPr>
      <w:widowControl w:val="false"/>
      <w:bidi w:val="1"/>
      <w:spacing w:lineRule="atLeast" w:line="360"/>
      <w:ind w:hanging="0" w:start="0" w:end="0"/>
      <w:jc w:val="both"/>
      <w:textAlignment w:val="baseline"/>
    </w:pPr>
    <w:rPr>
      <w:lang w:bidi="he-IL"/>
    </w:rPr>
  </w:style>
  <w:style w:type="paragraph" w:styleId="NormalWeb">
    <w:name w:val="Normal (Web)"/>
    <w:basedOn w:val="Normal"/>
    <w:qFormat/>
    <w:pPr>
      <w:spacing w:before="280" w:after="280"/>
    </w:pPr>
    <w:rPr>
      <w:lang w:bidi="he-IL"/>
    </w:rPr>
  </w:style>
  <w:style w:type="paragraph" w:styleId="DocumentMap">
    <w:name w:val="Document Map"/>
    <w:basedOn w:val="Normal"/>
    <w:qFormat/>
    <w:pPr>
      <w:shd w:fill="000080" w:val="clear"/>
    </w:pPr>
    <w:rPr>
      <w:rFonts w:ascii="Tahoma" w:hAnsi="Tahoma" w:eastAsia="SimSun;????" w:cs="Tahoma"/>
      <w:lang w:bidi="he-IL"/>
    </w:rPr>
  </w:style>
  <w:style w:type="paragraph" w:styleId="11">
    <w:name w:val="רגיל + ‏11 נק"/>
    <w:basedOn w:val="Normal"/>
    <w:qFormat/>
    <w:pPr>
      <w:bidi w:val="1"/>
      <w:spacing w:lineRule="atLeast" w:line="340" w:before="0" w:after="120"/>
      <w:ind w:hanging="0" w:start="0" w:end="0"/>
      <w:jc w:val="both"/>
    </w:pPr>
    <w:rPr>
      <w:lang w:bidi="he-IL"/>
    </w:rPr>
  </w:style>
  <w:style w:type="paragraph" w:styleId="Index1">
    <w:name w:val="index 1"/>
    <w:basedOn w:val="Normal"/>
    <w:next w:val="Normal"/>
    <w:pPr>
      <w:ind w:hanging="240" w:start="240" w:end="0"/>
    </w:pPr>
    <w:rPr>
      <w:rFonts w:eastAsia="SimSun;????"/>
      <w:lang w:bidi="he-IL"/>
    </w:rPr>
  </w:style>
  <w:style w:type="paragraph" w:styleId="TableofFigures">
    <w:name w:val="Table of Figures"/>
    <w:basedOn w:val="Normal"/>
    <w:next w:val="Normal"/>
    <w:qFormat/>
    <w:pPr/>
    <w:rPr>
      <w:rFonts w:eastAsia="SimSun;????"/>
      <w:lang w:bidi="he-IL"/>
    </w:rPr>
  </w:style>
  <w:style w:type="paragraph" w:styleId="TOC3">
    <w:name w:val="toc 3"/>
    <w:basedOn w:val="Normal"/>
    <w:next w:val="Normal"/>
    <w:pPr>
      <w:ind w:hanging="0" w:start="480" w:end="0"/>
    </w:pPr>
    <w:rPr>
      <w:rFonts w:eastAsia="SimSun;????"/>
      <w:lang w:bidi="he-IL"/>
    </w:rPr>
  </w:style>
  <w:style w:type="paragraph" w:styleId="TOC4">
    <w:name w:val="toc 4"/>
    <w:basedOn w:val="Normal"/>
    <w:next w:val="Normal"/>
    <w:pPr>
      <w:ind w:hanging="0" w:start="720" w:end="0"/>
    </w:pPr>
    <w:rPr>
      <w:lang w:bidi="he-IL"/>
    </w:rPr>
  </w:style>
  <w:style w:type="paragraph" w:styleId="TOC5">
    <w:name w:val="toc 5"/>
    <w:basedOn w:val="Normal"/>
    <w:next w:val="Normal"/>
    <w:pPr>
      <w:ind w:hanging="0" w:start="960" w:end="0"/>
    </w:pPr>
    <w:rPr>
      <w:lang w:bidi="he-IL"/>
    </w:rPr>
  </w:style>
  <w:style w:type="paragraph" w:styleId="TOC6">
    <w:name w:val="toc 6"/>
    <w:basedOn w:val="Normal"/>
    <w:next w:val="Normal"/>
    <w:pPr>
      <w:ind w:hanging="0" w:start="1200" w:end="0"/>
    </w:pPr>
    <w:rPr>
      <w:lang w:bidi="he-IL"/>
    </w:rPr>
  </w:style>
  <w:style w:type="paragraph" w:styleId="TOC7">
    <w:name w:val="toc 7"/>
    <w:basedOn w:val="Normal"/>
    <w:next w:val="Normal"/>
    <w:pPr>
      <w:ind w:hanging="0" w:start="1440" w:end="0"/>
    </w:pPr>
    <w:rPr>
      <w:lang w:bidi="he-IL"/>
    </w:rPr>
  </w:style>
  <w:style w:type="paragraph" w:styleId="TOC8">
    <w:name w:val="toc 8"/>
    <w:basedOn w:val="Normal"/>
    <w:next w:val="Normal"/>
    <w:pPr>
      <w:ind w:hanging="0" w:start="1680" w:end="0"/>
    </w:pPr>
    <w:rPr>
      <w:lang w:bidi="he-IL"/>
    </w:rPr>
  </w:style>
  <w:style w:type="paragraph" w:styleId="TOC9">
    <w:name w:val="toc 9"/>
    <w:basedOn w:val="Normal"/>
    <w:next w:val="Normal"/>
    <w:pPr>
      <w:ind w:hanging="0" w:start="1920" w:end="0"/>
    </w:pPr>
    <w:rPr>
      <w:lang w:bidi="he-IL"/>
    </w:rPr>
  </w:style>
  <w:style w:type="paragraph" w:styleId="BodyTextIndent">
    <w:name w:val="Body Text Indent"/>
    <w:basedOn w:val="Normal"/>
    <w:pPr>
      <w:bidi w:val="1"/>
      <w:ind w:hanging="120" w:start="120" w:end="120"/>
      <w:jc w:val="both"/>
    </w:pPr>
    <w:rPr>
      <w:rFonts w:eastAsia="SimSun;????"/>
      <w:lang w:bidi="he-IL"/>
    </w:rPr>
  </w:style>
  <w:style w:type="paragraph" w:styleId="Style14">
    <w:name w:val="עכשיו"/>
    <w:basedOn w:val="Normal"/>
    <w:qFormat/>
    <w:pPr>
      <w:tabs>
        <w:tab w:val="clear" w:pos="720"/>
        <w:tab w:val="left" w:pos="567" w:leader="none"/>
      </w:tabs>
      <w:bidi w:val="1"/>
      <w:ind w:hanging="57" w:start="567" w:end="567"/>
      <w:jc w:val="both"/>
    </w:pPr>
    <w:rPr>
      <w:b/>
      <w:i/>
      <w:lang w:bidi="he-IL"/>
    </w:rPr>
  </w:style>
  <w:style w:type="paragraph" w:styleId="Title1">
    <w:name w:val="Title1"/>
    <w:basedOn w:val="Normal"/>
    <w:qFormat/>
    <w:pPr>
      <w:spacing w:before="280" w:after="280"/>
    </w:pPr>
    <w:rPr>
      <w:rFonts w:ascii="Guttman Mantova-Decor" w:hAnsi="Guttman Mantova-Decor" w:cs="Guttman Mantova-Decor"/>
      <w:sz w:val="72"/>
      <w:szCs w:val="72"/>
      <w:lang w:bidi="he-IL"/>
    </w:rPr>
  </w:style>
  <w:style w:type="paragraph" w:styleId="Normal1">
    <w:name w:val="Normal1"/>
    <w:basedOn w:val="Normal"/>
    <w:qFormat/>
    <w:pPr>
      <w:spacing w:before="280" w:after="280"/>
    </w:pPr>
    <w:rPr>
      <w:rFonts w:cs="David"/>
      <w:sz w:val="36"/>
      <w:szCs w:val="36"/>
      <w:lang w:bidi="he-IL"/>
    </w:rPr>
  </w:style>
  <w:style w:type="paragraph" w:styleId="adding1">
    <w:name w:val="adding1"/>
    <w:basedOn w:val="Normal"/>
    <w:qFormat/>
    <w:pPr>
      <w:spacing w:before="280" w:after="280"/>
    </w:pPr>
    <w:rPr>
      <w:rFonts w:cs="David"/>
      <w:sz w:val="27"/>
      <w:szCs w:val="27"/>
      <w:lang w:bidi="he-IL"/>
    </w:rPr>
  </w:style>
  <w:style w:type="paragraph" w:styleId="David1">
    <w:name w:val="רגיל + (מורכב) David"/>
    <w:basedOn w:val="Normal"/>
    <w:qFormat/>
    <w:pPr>
      <w:bidi w:val="1"/>
      <w:ind w:hanging="0" w:start="425" w:end="425"/>
      <w:jc w:val="both"/>
    </w:pPr>
    <w:rPr>
      <w:rFonts w:cs="David"/>
      <w:u w:val="single"/>
      <w:lang w:bidi="he-IL"/>
    </w:rPr>
  </w:style>
  <w:style w:type="paragraph" w:styleId="EndnoteText">
    <w:name w:val="endnote text"/>
    <w:basedOn w:val="Normal"/>
    <w:pPr/>
    <w:rPr>
      <w:sz w:val="20"/>
      <w:szCs w:val="20"/>
      <w:lang w:val="en-US"/>
    </w:rPr>
  </w:style>
  <w:style w:type="paragraph" w:styleId="12">
    <w:name w:val="רגיל + (מורכב) ‏12 נק"/>
    <w:basedOn w:val="Heading"/>
    <w:qFormat/>
    <w:pPr>
      <w:ind w:hanging="0" w:start="0" w:end="0"/>
      <w:jc w:val="center"/>
    </w:pPr>
    <w:rPr>
      <w:rFonts w:cs="Times New Roman;Times New Roman"/>
      <w:sz w:val="32"/>
      <w:szCs w:val="32"/>
    </w:rPr>
  </w:style>
  <w:style w:type="paragraph" w:styleId="NormalLatinBold">
    <w:name w:val="Normal + (Latin) Bold"/>
    <w:basedOn w:val="Normal"/>
    <w:qFormat/>
    <w:pPr>
      <w:tabs>
        <w:tab w:val="clear" w:pos="720"/>
        <w:tab w:val="right" w:pos="8489" w:leader="none"/>
      </w:tabs>
      <w:bidi w:val="1"/>
      <w:ind w:hanging="0" w:start="0" w:end="0"/>
      <w:jc w:val="both"/>
    </w:pPr>
    <w:rPr>
      <w:b/>
      <w:i/>
      <w:lang w:bidi="he-IL"/>
    </w:rPr>
  </w:style>
  <w:style w:type="paragraph" w:styleId="ListBullet2">
    <w:name w:val="List Bullet 2"/>
    <w:basedOn w:val="Normal"/>
    <w:pPr>
      <w:bidi w:val="1"/>
      <w:ind w:hanging="360" w:start="720" w:end="720"/>
      <w:jc w:val="start"/>
    </w:pPr>
    <w:rPr>
      <w:lang w:bidi="he-IL"/>
    </w:rPr>
  </w:style>
  <w:style w:type="paragraph" w:styleId="ListBullet3">
    <w:name w:val="List Bullet 3"/>
    <w:basedOn w:val="Normal"/>
    <w:pPr>
      <w:bidi w:val="1"/>
      <w:ind w:hanging="360" w:start="1080" w:end="1080"/>
      <w:jc w:val="start"/>
    </w:pPr>
    <w:rPr>
      <w:lang w:bidi="he-IL"/>
    </w:rPr>
  </w:style>
  <w:style w:type="paragraph" w:styleId="ListBullet4">
    <w:name w:val="List Bullet 4"/>
    <w:basedOn w:val="Normal"/>
    <w:pPr>
      <w:bidi w:val="1"/>
      <w:ind w:hanging="360" w:start="1440" w:end="1440"/>
      <w:jc w:val="start"/>
    </w:pPr>
    <w:rPr>
      <w:lang w:bidi="he-IL"/>
    </w:rPr>
  </w:style>
  <w:style w:type="paragraph" w:styleId="ListBullet5">
    <w:name w:val="List Bullet 5"/>
    <w:basedOn w:val="Normal"/>
    <w:pPr>
      <w:bidi w:val="1"/>
      <w:ind w:hanging="360" w:start="1800" w:end="1800"/>
      <w:jc w:val="start"/>
    </w:pPr>
    <w:rPr>
      <w:lang w:bidi="he-IL"/>
    </w:rPr>
  </w:style>
  <w:style w:type="paragraph" w:styleId="ListContinue">
    <w:name w:val="List Continue"/>
    <w:basedOn w:val="Normal"/>
    <w:qFormat/>
    <w:pPr>
      <w:bidi w:val="1"/>
      <w:spacing w:before="0" w:after="120"/>
      <w:ind w:hanging="0" w:start="360" w:end="360"/>
      <w:jc w:val="start"/>
    </w:pPr>
    <w:rPr>
      <w:lang w:bidi="he-IL"/>
    </w:rPr>
  </w:style>
  <w:style w:type="paragraph" w:styleId="BodyTextFirstIndent2">
    <w:name w:val="Body Text First Indent 2"/>
    <w:basedOn w:val="BodyTextIndent"/>
    <w:qFormat/>
    <w:pPr>
      <w:spacing w:before="0" w:after="120"/>
      <w:ind w:firstLine="210" w:start="360" w:end="0"/>
      <w:jc w:val="start"/>
    </w:pPr>
    <w:rPr>
      <w:rFonts w:eastAsia="Times New Roman;Times New Roman"/>
    </w:rPr>
  </w:style>
  <w:style w:type="paragraph" w:styleId="061">
    <w:name w:val="רגיל + לפני:  0.61 ס''מ"/>
    <w:basedOn w:val="Normal"/>
    <w:qFormat/>
    <w:pPr>
      <w:bidi w:val="1"/>
      <w:ind w:hanging="240" w:start="584" w:end="584"/>
      <w:jc w:val="start"/>
    </w:pPr>
    <w:rPr>
      <w:lang w:bidi="he-IL"/>
    </w:rPr>
  </w:style>
  <w:style w:type="paragraph" w:styleId="NoSpacing">
    <w:name w:val="No Spacing"/>
    <w:qFormat/>
    <w:pPr>
      <w:widowControl/>
      <w:bidi w:val="0"/>
    </w:pPr>
    <w:rPr>
      <w:rFonts w:ascii="Times New Roman;Times New Roman" w:hAnsi="Times New Roman;Times New Roman" w:eastAsia="Times New Roman;Times New Roman" w:cs="Times New Roman;Times New Roman"/>
      <w:color w:val="auto"/>
      <w:sz w:val="24"/>
      <w:szCs w:val="24"/>
      <w:lang w:bidi="ar-SA" w:val="en-US" w:eastAsia="zh-CN"/>
    </w:rPr>
  </w:style>
  <w:style w:type="paragraph" w:styleId="StyleHeading1Underline">
    <w:name w:val="Style Heading 1 + Underline"/>
    <w:basedOn w:val="Heading1"/>
    <w:qFormat/>
    <w:pPr>
      <w:keepNext w:val="true"/>
      <w:numPr>
        <w:ilvl w:val="0"/>
        <w:numId w:val="0"/>
      </w:numPr>
      <w:tabs>
        <w:tab w:val="clear" w:pos="720"/>
        <w:tab w:val="left" w:pos="1502" w:leader="none"/>
        <w:tab w:val="center" w:pos="5332" w:leader="none"/>
      </w:tabs>
      <w:ind w:hanging="63" w:start="85" w:end="0"/>
      <w:jc w:val="center"/>
      <w:outlineLvl w:val="9"/>
    </w:pPr>
    <w:rPr>
      <w:szCs w:val="32"/>
    </w:rPr>
  </w:style>
  <w:style w:type="paragraph" w:styleId="Heading31">
    <w:name w:val="Heading 31"/>
    <w:basedOn w:val="Heading3"/>
    <w:qFormat/>
    <w:pPr>
      <w:numPr>
        <w:ilvl w:val="0"/>
        <w:numId w:val="0"/>
      </w:numPr>
      <w:spacing w:before="0" w:after="0"/>
      <w:ind w:hanging="57" w:start="142" w:end="0"/>
      <w:jc w:val="center"/>
      <w:outlineLvl w:val="9"/>
    </w:pPr>
    <w:rPr>
      <w:rFonts w:ascii="Times New Roman;Times New Roman" w:hAnsi="Times New Roman;Times New Roman" w:cs="Times New Roman;Times New Roman"/>
      <w:sz w:val="32"/>
      <w:szCs w:val="32"/>
    </w:rPr>
  </w:style>
  <w:style w:type="paragraph" w:styleId="434">
    <w:name w:val="הנפק&quot;מ כו'. @4בספר גבעות עולם @3(סי' ג)@4 מביא בשם מוה&quot;ר טעביל דלמ&quot;ש הר&quot;ן דהטעם דמתירין לשחוט בשבת עבור חולה שיש בו סכנה"/>
    <w:basedOn w:val="Normal"/>
    <w:qFormat/>
    <w:pPr>
      <w:bidi w:val="1"/>
      <w:ind w:hanging="240" w:start="598" w:end="598"/>
      <w:jc w:val="both"/>
    </w:pPr>
    <w:rPr>
      <w:rFonts w:ascii="Narkisim" w:hAnsi="Narkisim" w:cs="Narkisim"/>
      <w:sz w:val="20"/>
      <w:szCs w:val="20"/>
      <w:lang w:bidi="he-IL"/>
    </w:rPr>
  </w:style>
  <w:style w:type="paragraph" w:styleId="Signature">
    <w:name w:val="Signature"/>
    <w:basedOn w:val="Normal"/>
    <w:pPr>
      <w:bidi w:val="1"/>
      <w:ind w:hanging="0" w:start="0" w:end="0"/>
      <w:jc w:val="end"/>
    </w:pPr>
    <w:rPr>
      <w:rFonts w:ascii="ParkAveD;Times New Roman" w:hAnsi="ParkAveD;Times New Roman" w:cs="Arial;Times New Roman"/>
      <w:szCs w:val="20"/>
      <w:lang w:bidi="he-IL"/>
    </w:rPr>
  </w:style>
  <w:style w:type="paragraph" w:styleId="TOAHeading">
    <w:name w:val="TOA Heading"/>
    <w:basedOn w:val="Normal"/>
    <w:next w:val="Normal"/>
    <w:qFormat/>
    <w:pPr>
      <w:bidi w:val="1"/>
      <w:spacing w:before="120" w:after="0"/>
      <w:ind w:hanging="0" w:start="0" w:end="0"/>
      <w:jc w:val="start"/>
    </w:pPr>
    <w:rPr>
      <w:rFonts w:ascii="Arial;Times New Roman" w:hAnsi="Arial;Times New Roman" w:cs="Arial;Times New Roman"/>
      <w:sz w:val="32"/>
      <w:szCs w:val="32"/>
      <w:lang w:bidi="he-IL"/>
    </w:rPr>
  </w:style>
  <w:style w:type="paragraph" w:styleId="TableofAuthorities">
    <w:name w:val="Table of Authorities"/>
    <w:basedOn w:val="Normal"/>
    <w:next w:val="Normal"/>
    <w:qFormat/>
    <w:pPr>
      <w:bidi w:val="1"/>
      <w:ind w:hanging="240" w:start="240" w:end="240"/>
      <w:jc w:val="start"/>
    </w:pPr>
    <w:rPr>
      <w:lang w:bidi="he-IL"/>
    </w:rPr>
  </w:style>
  <w:style w:type="paragraph" w:styleId="Heading2111">
    <w:name w:val="Heading 2111"/>
    <w:basedOn w:val="Heading2"/>
    <w:next w:val="BlockText"/>
    <w:qFormat/>
    <w:pPr>
      <w:numPr>
        <w:ilvl w:val="0"/>
        <w:numId w:val="15"/>
      </w:numPr>
      <w:tabs>
        <w:tab w:val="clear" w:pos="720"/>
      </w:tabs>
      <w:ind w:hanging="0" w:start="0" w:end="0"/>
      <w:jc w:val="center"/>
    </w:pPr>
    <w:rPr>
      <w:b/>
      <w:bCs/>
      <w:sz w:val="32"/>
      <w:szCs w:val="32"/>
    </w:rPr>
  </w:style>
  <w:style w:type="paragraph" w:styleId="Title111">
    <w:name w:val="Title111"/>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11">
    <w:name w:val="Normal111"/>
    <w:basedOn w:val="Normal"/>
    <w:qFormat/>
    <w:pPr>
      <w:bidi w:val="1"/>
      <w:spacing w:before="280" w:after="280"/>
      <w:ind w:hanging="0" w:start="0" w:end="0"/>
      <w:jc w:val="start"/>
    </w:pPr>
    <w:rPr>
      <w:rFonts w:cs="David"/>
      <w:sz w:val="36"/>
      <w:szCs w:val="36"/>
      <w:lang w:bidi="he-IL"/>
    </w:rPr>
  </w:style>
  <w:style w:type="paragraph" w:styleId="Style15">
    <w:name w:val="טקסט"/>
    <w:basedOn w:val="Normal"/>
    <w:qFormat/>
    <w:pPr>
      <w:bidi w:val="1"/>
      <w:spacing w:lineRule="atLeast" w:line="280"/>
      <w:ind w:firstLine="142" w:start="0" w:end="0"/>
      <w:jc w:val="both"/>
    </w:pPr>
    <w:rPr>
      <w:rFonts w:ascii="Narkisim" w:hAnsi="Narkisim" w:cs="Narkisim"/>
      <w:sz w:val="16"/>
      <w:lang w:bidi="he-IL"/>
    </w:rPr>
  </w:style>
  <w:style w:type="paragraph" w:styleId="Style16">
    <w:name w:val="כיתוב תמונות"/>
    <w:basedOn w:val="Normal"/>
    <w:qFormat/>
    <w:pPr>
      <w:bidi w:val="1"/>
      <w:spacing w:lineRule="exact" w:line="280" w:before="240" w:after="0"/>
      <w:ind w:hanging="0" w:start="0" w:end="0"/>
      <w:jc w:val="center"/>
    </w:pPr>
    <w:rPr>
      <w:rFonts w:cs="Guttman Hatzvi"/>
      <w:sz w:val="16"/>
      <w:szCs w:val="20"/>
      <w:lang w:bidi="he-IL"/>
    </w:rPr>
  </w:style>
  <w:style w:type="paragraph" w:styleId="TOCHeading">
    <w:name w:val="TOC Heading"/>
    <w:basedOn w:val="Heading1"/>
    <w:next w:val="Normal"/>
    <w:qFormat/>
    <w:pPr>
      <w:keepNext w:val="true"/>
      <w:keepLines/>
      <w:numPr>
        <w:ilvl w:val="0"/>
        <w:numId w:val="0"/>
      </w:numPr>
      <w:bidi w:val="0"/>
      <w:spacing w:lineRule="auto" w:line="257" w:before="240" w:after="0"/>
      <w:ind w:hanging="0" w:start="0"/>
      <w:jc w:val="start"/>
      <w:outlineLvl w:val="9"/>
    </w:pPr>
    <w:rPr>
      <w:rFonts w:ascii="Calibri Light" w:hAnsi="Calibri Light" w:cs="Calibri Light"/>
      <w:color w:val="2E74B5"/>
      <w:sz w:val="36"/>
      <w:szCs w:val="32"/>
      <w:lang w:bidi="ar-SA"/>
    </w:rPr>
  </w:style>
  <w:style w:type="paragraph" w:styleId="Heading211">
    <w:name w:val="Heading 211"/>
    <w:basedOn w:val="Heading2"/>
    <w:next w:val="BlockText"/>
    <w:qFormat/>
    <w:pPr>
      <w:numPr>
        <w:ilvl w:val="0"/>
        <w:numId w:val="0"/>
      </w:numPr>
      <w:ind w:hanging="0" w:start="0" w:end="0"/>
      <w:jc w:val="center"/>
    </w:pPr>
    <w:rPr>
      <w:b/>
      <w:bCs/>
      <w:sz w:val="32"/>
      <w:szCs w:val="32"/>
    </w:rPr>
  </w:style>
  <w:style w:type="paragraph" w:styleId="Title11">
    <w:name w:val="Title11"/>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1">
    <w:name w:val="Normal11"/>
    <w:basedOn w:val="Normal"/>
    <w:qFormat/>
    <w:pPr>
      <w:bidi w:val="1"/>
      <w:spacing w:before="280" w:after="280"/>
      <w:ind w:hanging="0" w:start="0" w:end="0"/>
      <w:jc w:val="start"/>
    </w:pPr>
    <w:rPr>
      <w:rFonts w:cs="David"/>
      <w:sz w:val="36"/>
      <w:szCs w:val="36"/>
      <w:lang w:bidi="he-IL"/>
    </w:rPr>
  </w:style>
  <w:style w:type="paragraph" w:styleId="Heading22">
    <w:name w:val="Heading 22"/>
    <w:basedOn w:val="Heading2"/>
    <w:next w:val="BlockText"/>
    <w:qFormat/>
    <w:pPr>
      <w:numPr>
        <w:ilvl w:val="0"/>
        <w:numId w:val="0"/>
      </w:numPr>
      <w:ind w:hanging="0" w:start="0" w:end="0"/>
      <w:jc w:val="center"/>
    </w:pPr>
    <w:rPr>
      <w:b/>
      <w:bCs/>
      <w:sz w:val="32"/>
      <w:szCs w:val="32"/>
    </w:rPr>
  </w:style>
  <w:style w:type="paragraph" w:styleId="Title2">
    <w:name w:val="Title2"/>
    <w:basedOn w:val="Normal"/>
    <w:qFormat/>
    <w:pPr>
      <w:spacing w:before="280" w:after="280"/>
    </w:pPr>
    <w:rPr>
      <w:rFonts w:ascii="Guttman Mantova-Decor" w:hAnsi="Guttman Mantova-Decor" w:cs="Guttman Mantova-Decor"/>
      <w:sz w:val="72"/>
      <w:szCs w:val="72"/>
      <w:lang w:bidi="he-IL"/>
    </w:rPr>
  </w:style>
  <w:style w:type="paragraph" w:styleId="Normal2">
    <w:name w:val="Normal2"/>
    <w:basedOn w:val="Normal"/>
    <w:qFormat/>
    <w:pPr>
      <w:spacing w:before="280" w:after="280"/>
    </w:pPr>
    <w:rPr>
      <w:rFonts w:cs="David"/>
      <w:sz w:val="36"/>
      <w:szCs w:val="36"/>
      <w:lang w:bidi="he-IL"/>
    </w:rPr>
  </w:style>
  <w:style w:type="paragraph" w:styleId="Heading212">
    <w:name w:val="Heading 212"/>
    <w:basedOn w:val="Heading2"/>
    <w:next w:val="BlockText"/>
    <w:qFormat/>
    <w:pPr>
      <w:numPr>
        <w:ilvl w:val="0"/>
        <w:numId w:val="0"/>
      </w:numPr>
      <w:ind w:hanging="0" w:start="0" w:end="0"/>
      <w:jc w:val="center"/>
    </w:pPr>
    <w:rPr>
      <w:b/>
      <w:bCs/>
      <w:sz w:val="32"/>
      <w:szCs w:val="32"/>
    </w:rPr>
  </w:style>
  <w:style w:type="paragraph" w:styleId="Title12">
    <w:name w:val="Title12"/>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2">
    <w:name w:val="Normal12"/>
    <w:basedOn w:val="Normal"/>
    <w:qFormat/>
    <w:pPr>
      <w:bidi w:val="1"/>
      <w:spacing w:before="280" w:after="280"/>
      <w:ind w:hanging="0" w:start="0" w:end="0"/>
      <w:jc w:val="start"/>
    </w:pPr>
    <w:rPr>
      <w:rFonts w:cs="David"/>
      <w:sz w:val="36"/>
      <w:szCs w:val="36"/>
      <w:lang w:bidi="he-IL"/>
    </w:rPr>
  </w:style>
  <w:style w:type="paragraph" w:styleId="Heading213">
    <w:name w:val="Heading 213"/>
    <w:basedOn w:val="Heading2"/>
    <w:next w:val="BlockText"/>
    <w:qFormat/>
    <w:pPr>
      <w:numPr>
        <w:ilvl w:val="0"/>
        <w:numId w:val="0"/>
      </w:numPr>
      <w:ind w:hanging="0" w:start="0" w:end="0"/>
      <w:jc w:val="center"/>
    </w:pPr>
    <w:rPr>
      <w:b/>
      <w:bCs/>
      <w:sz w:val="32"/>
      <w:szCs w:val="32"/>
    </w:rPr>
  </w:style>
  <w:style w:type="paragraph" w:styleId="Title13">
    <w:name w:val="Title13"/>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3">
    <w:name w:val="Normal13"/>
    <w:basedOn w:val="Normal"/>
    <w:qFormat/>
    <w:pPr>
      <w:bidi w:val="1"/>
      <w:spacing w:before="280" w:after="280"/>
      <w:ind w:hanging="0" w:start="0" w:end="0"/>
      <w:jc w:val="start"/>
    </w:pPr>
    <w:rPr>
      <w:rFonts w:cs="David"/>
      <w:sz w:val="36"/>
      <w:szCs w:val="36"/>
      <w:lang w:bidi="he-IL"/>
    </w:rPr>
  </w:style>
  <w:style w:type="paragraph" w:styleId="Heading214">
    <w:name w:val="Heading 214"/>
    <w:basedOn w:val="Heading2"/>
    <w:next w:val="BlockText"/>
    <w:qFormat/>
    <w:pPr>
      <w:numPr>
        <w:ilvl w:val="0"/>
        <w:numId w:val="0"/>
      </w:numPr>
      <w:ind w:hanging="0" w:start="0" w:end="0"/>
      <w:jc w:val="center"/>
    </w:pPr>
    <w:rPr>
      <w:b/>
      <w:bCs/>
      <w:sz w:val="32"/>
      <w:szCs w:val="32"/>
    </w:rPr>
  </w:style>
  <w:style w:type="paragraph" w:styleId="Title14">
    <w:name w:val="Title14"/>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4">
    <w:name w:val="Normal14"/>
    <w:basedOn w:val="Normal"/>
    <w:qFormat/>
    <w:pPr>
      <w:bidi w:val="1"/>
      <w:spacing w:before="280" w:after="280"/>
      <w:ind w:hanging="0" w:start="0" w:end="0"/>
      <w:jc w:val="start"/>
    </w:pPr>
    <w:rPr>
      <w:rFonts w:cs="David"/>
      <w:sz w:val="36"/>
      <w:szCs w:val="36"/>
      <w:lang w:bidi="he-IL"/>
    </w:rPr>
  </w:style>
  <w:style w:type="paragraph" w:styleId="Heading23">
    <w:name w:val="Heading 23"/>
    <w:basedOn w:val="Heading2"/>
    <w:next w:val="BlockText"/>
    <w:qFormat/>
    <w:pPr>
      <w:numPr>
        <w:ilvl w:val="0"/>
        <w:numId w:val="0"/>
      </w:numPr>
      <w:ind w:hanging="0" w:start="0" w:end="0"/>
      <w:jc w:val="center"/>
    </w:pPr>
    <w:rPr>
      <w:b/>
      <w:bCs/>
      <w:sz w:val="32"/>
      <w:szCs w:val="32"/>
    </w:rPr>
  </w:style>
  <w:style w:type="paragraph" w:styleId="Title3">
    <w:name w:val="Title3"/>
    <w:basedOn w:val="Normal"/>
    <w:qFormat/>
    <w:pPr>
      <w:spacing w:before="280" w:after="280"/>
    </w:pPr>
    <w:rPr>
      <w:rFonts w:ascii="Guttman Mantova-Decor" w:hAnsi="Guttman Mantova-Decor" w:cs="Guttman Mantova-Decor"/>
      <w:sz w:val="72"/>
      <w:szCs w:val="72"/>
      <w:lang w:bidi="he-IL"/>
    </w:rPr>
  </w:style>
  <w:style w:type="paragraph" w:styleId="Normal3">
    <w:name w:val="Normal3"/>
    <w:basedOn w:val="Normal"/>
    <w:qFormat/>
    <w:pPr>
      <w:spacing w:before="280" w:after="280"/>
    </w:pPr>
    <w:rPr>
      <w:rFonts w:cs="David"/>
      <w:sz w:val="36"/>
      <w:szCs w:val="36"/>
      <w:lang w:bidi="he-IL"/>
    </w:rPr>
  </w:style>
  <w:style w:type="paragraph" w:styleId="Heading215">
    <w:name w:val="Heading 215"/>
    <w:basedOn w:val="Heading2"/>
    <w:next w:val="BlockText"/>
    <w:qFormat/>
    <w:pPr>
      <w:numPr>
        <w:ilvl w:val="0"/>
        <w:numId w:val="0"/>
      </w:numPr>
      <w:tabs>
        <w:tab w:val="clear" w:pos="720"/>
        <w:tab w:val="left" w:pos="142" w:leader="none"/>
      </w:tabs>
      <w:ind w:hanging="0" w:start="0" w:end="0"/>
      <w:jc w:val="center"/>
    </w:pPr>
    <w:rPr>
      <w:b/>
      <w:bCs/>
      <w:sz w:val="32"/>
      <w:szCs w:val="32"/>
    </w:rPr>
  </w:style>
  <w:style w:type="paragraph" w:styleId="Title15">
    <w:name w:val="Title15"/>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5">
    <w:name w:val="Normal15"/>
    <w:basedOn w:val="Normal"/>
    <w:qFormat/>
    <w:pPr>
      <w:bidi w:val="1"/>
      <w:spacing w:before="280" w:after="280"/>
      <w:ind w:hanging="0" w:start="0" w:end="0"/>
      <w:jc w:val="start"/>
    </w:pPr>
    <w:rPr>
      <w:rFonts w:cs="David"/>
      <w:sz w:val="36"/>
      <w:szCs w:val="36"/>
      <w:lang w:bidi="he-IL"/>
    </w:rPr>
  </w:style>
  <w:style w:type="paragraph" w:styleId="Heading216">
    <w:name w:val="Heading 216"/>
    <w:basedOn w:val="Heading2"/>
    <w:next w:val="BlockText"/>
    <w:qFormat/>
    <w:pPr>
      <w:numPr>
        <w:ilvl w:val="0"/>
        <w:numId w:val="0"/>
      </w:numPr>
      <w:ind w:hanging="0" w:start="0" w:end="0"/>
      <w:jc w:val="center"/>
    </w:pPr>
    <w:rPr>
      <w:b/>
      <w:bCs/>
      <w:sz w:val="32"/>
      <w:szCs w:val="32"/>
    </w:rPr>
  </w:style>
  <w:style w:type="paragraph" w:styleId="Title16">
    <w:name w:val="Title16"/>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6">
    <w:name w:val="Normal16"/>
    <w:basedOn w:val="Normal"/>
    <w:qFormat/>
    <w:pPr>
      <w:bidi w:val="1"/>
      <w:spacing w:before="280" w:after="280"/>
      <w:ind w:hanging="0" w:start="0" w:end="0"/>
      <w:jc w:val="start"/>
    </w:pPr>
    <w:rPr>
      <w:rFonts w:cs="David"/>
      <w:sz w:val="36"/>
      <w:szCs w:val="36"/>
      <w:lang w:bidi="he-IL"/>
    </w:rPr>
  </w:style>
  <w:style w:type="paragraph" w:styleId="Heading24">
    <w:name w:val="Heading 24"/>
    <w:basedOn w:val="Heading2"/>
    <w:next w:val="BlockText"/>
    <w:qFormat/>
    <w:pPr>
      <w:numPr>
        <w:ilvl w:val="0"/>
        <w:numId w:val="0"/>
      </w:numPr>
      <w:ind w:hanging="0" w:start="0" w:end="0"/>
      <w:jc w:val="center"/>
    </w:pPr>
    <w:rPr>
      <w:b/>
      <w:bCs/>
      <w:sz w:val="32"/>
      <w:szCs w:val="32"/>
    </w:rPr>
  </w:style>
  <w:style w:type="paragraph" w:styleId="Title4">
    <w:name w:val="Title4"/>
    <w:basedOn w:val="Normal"/>
    <w:qFormat/>
    <w:pPr>
      <w:spacing w:before="280" w:after="280"/>
    </w:pPr>
    <w:rPr>
      <w:rFonts w:ascii="Guttman Mantova-Decor" w:hAnsi="Guttman Mantova-Decor" w:cs="Guttman Mantova-Decor"/>
      <w:sz w:val="72"/>
      <w:szCs w:val="72"/>
      <w:lang w:bidi="he-IL"/>
    </w:rPr>
  </w:style>
  <w:style w:type="paragraph" w:styleId="Normal4">
    <w:name w:val="Normal4"/>
    <w:basedOn w:val="Normal"/>
    <w:qFormat/>
    <w:pPr>
      <w:spacing w:before="280" w:after="280"/>
    </w:pPr>
    <w:rPr>
      <w:rFonts w:cs="David"/>
      <w:sz w:val="36"/>
      <w:szCs w:val="36"/>
      <w:lang w:bidi="he-IL"/>
    </w:rPr>
  </w:style>
  <w:style w:type="paragraph" w:styleId="body">
    <w:name w:val="body"/>
    <w:basedOn w:val="Normal"/>
    <w:qFormat/>
    <w:pPr>
      <w:spacing w:before="280" w:after="280"/>
    </w:pPr>
    <w:rPr>
      <w:lang w:bidi="he-IL"/>
    </w:rPr>
  </w:style>
  <w:style w:type="paragraph" w:styleId="source">
    <w:name w:val="source"/>
    <w:basedOn w:val="Normal"/>
    <w:qFormat/>
    <w:pPr>
      <w:spacing w:before="280" w:after="280"/>
    </w:pPr>
    <w:rPr>
      <w:lang w:bidi="he-IL"/>
    </w:rPr>
  </w:style>
  <w:style w:type="paragraph" w:styleId="Heading217">
    <w:name w:val="Heading 217"/>
    <w:basedOn w:val="Heading2"/>
    <w:next w:val="BlockText"/>
    <w:qFormat/>
    <w:pPr>
      <w:numPr>
        <w:ilvl w:val="0"/>
        <w:numId w:val="0"/>
      </w:numPr>
      <w:ind w:hanging="0" w:start="0" w:end="0"/>
      <w:jc w:val="center"/>
    </w:pPr>
    <w:rPr>
      <w:b/>
      <w:bCs/>
      <w:sz w:val="32"/>
      <w:szCs w:val="32"/>
    </w:rPr>
  </w:style>
  <w:style w:type="paragraph" w:styleId="Title17">
    <w:name w:val="Title17"/>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7">
    <w:name w:val="Normal17"/>
    <w:basedOn w:val="Normal"/>
    <w:qFormat/>
    <w:pPr>
      <w:bidi w:val="1"/>
      <w:spacing w:before="280" w:after="280"/>
      <w:ind w:hanging="0" w:start="0" w:end="0"/>
      <w:jc w:val="start"/>
    </w:pPr>
    <w:rPr>
      <w:rFonts w:cs="David"/>
      <w:sz w:val="36"/>
      <w:szCs w:val="36"/>
      <w:lang w:bidi="he-IL"/>
    </w:rPr>
  </w:style>
  <w:style w:type="paragraph" w:styleId="Heading218">
    <w:name w:val="Heading 218"/>
    <w:basedOn w:val="Heading2"/>
    <w:next w:val="BlockText"/>
    <w:qFormat/>
    <w:pPr>
      <w:numPr>
        <w:ilvl w:val="0"/>
        <w:numId w:val="0"/>
      </w:numPr>
      <w:ind w:hanging="0" w:start="0" w:end="0"/>
      <w:jc w:val="center"/>
    </w:pPr>
    <w:rPr>
      <w:b/>
      <w:bCs/>
      <w:sz w:val="32"/>
      <w:szCs w:val="32"/>
    </w:rPr>
  </w:style>
  <w:style w:type="paragraph" w:styleId="Title18">
    <w:name w:val="Title18"/>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8">
    <w:name w:val="Normal18"/>
    <w:basedOn w:val="Normal"/>
    <w:qFormat/>
    <w:pPr>
      <w:bidi w:val="1"/>
      <w:spacing w:before="280" w:after="280"/>
      <w:ind w:hanging="0" w:start="0" w:end="0"/>
      <w:jc w:val="start"/>
    </w:pPr>
    <w:rPr>
      <w:rFonts w:cs="David"/>
      <w:sz w:val="36"/>
      <w:szCs w:val="36"/>
      <w:lang w:bidi="he-IL"/>
    </w:rPr>
  </w:style>
  <w:style w:type="paragraph" w:styleId="Heading219">
    <w:name w:val="Heading 219"/>
    <w:basedOn w:val="Heading2"/>
    <w:next w:val="BlockText"/>
    <w:qFormat/>
    <w:pPr>
      <w:numPr>
        <w:ilvl w:val="0"/>
        <w:numId w:val="0"/>
      </w:numPr>
      <w:ind w:hanging="0" w:start="0" w:end="0"/>
      <w:jc w:val="center"/>
    </w:pPr>
    <w:rPr>
      <w:b/>
      <w:bCs/>
      <w:sz w:val="32"/>
      <w:szCs w:val="32"/>
    </w:rPr>
  </w:style>
  <w:style w:type="paragraph" w:styleId="Title19">
    <w:name w:val="Title19"/>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9">
    <w:name w:val="Normal19"/>
    <w:basedOn w:val="Normal"/>
    <w:qFormat/>
    <w:pPr>
      <w:bidi w:val="1"/>
      <w:spacing w:before="280" w:after="280"/>
      <w:ind w:hanging="0" w:start="0" w:end="0"/>
      <w:jc w:val="start"/>
    </w:pPr>
    <w:rPr>
      <w:rFonts w:cs="David"/>
      <w:sz w:val="36"/>
      <w:szCs w:val="36"/>
      <w:lang w:bidi="he-IL"/>
    </w:rPr>
  </w:style>
  <w:style w:type="paragraph" w:styleId="Heading2110">
    <w:name w:val="Heading 2110"/>
    <w:basedOn w:val="Heading2"/>
    <w:next w:val="BlockText"/>
    <w:qFormat/>
    <w:pPr>
      <w:numPr>
        <w:ilvl w:val="0"/>
        <w:numId w:val="0"/>
      </w:numPr>
      <w:ind w:hanging="0" w:start="0" w:end="0"/>
      <w:jc w:val="center"/>
    </w:pPr>
    <w:rPr>
      <w:b/>
      <w:bCs/>
      <w:sz w:val="32"/>
      <w:szCs w:val="32"/>
    </w:rPr>
  </w:style>
  <w:style w:type="paragraph" w:styleId="Title110">
    <w:name w:val="Title110"/>
    <w:basedOn w:val="Normal"/>
    <w:qFormat/>
    <w:pPr>
      <w:bidi w:val="1"/>
      <w:spacing w:before="280" w:after="280"/>
      <w:ind w:hanging="0" w:start="0" w:end="0"/>
      <w:jc w:val="start"/>
    </w:pPr>
    <w:rPr>
      <w:rFonts w:ascii="Guttman Mantova-Decor" w:hAnsi="Guttman Mantova-Decor" w:cs="Guttman Mantova-Decor"/>
      <w:sz w:val="72"/>
      <w:szCs w:val="72"/>
      <w:lang w:bidi="he-IL"/>
    </w:rPr>
  </w:style>
  <w:style w:type="paragraph" w:styleId="Normal110">
    <w:name w:val="Normal110"/>
    <w:basedOn w:val="Normal"/>
    <w:qFormat/>
    <w:pPr>
      <w:bidi w:val="1"/>
      <w:spacing w:before="280" w:after="280"/>
      <w:ind w:hanging="0" w:start="0" w:end="0"/>
      <w:jc w:val="start"/>
    </w:pPr>
    <w:rPr>
      <w:rFonts w:cs="David"/>
      <w:sz w:val="36"/>
      <w:szCs w:val="36"/>
      <w:lang w:bidi="he-IL"/>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7693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2016-10-23T11:01:00Z</dcterms:created>
  <dc:creator>stilerman</dc:creator>
  <dc:description/>
  <cp:keywords/>
  <dc:language>en-US</dc:language>
  <cp:lastModifiedBy>Yisrael Stilerman</cp:lastModifiedBy>
  <cp:lastPrinted>2023-02-07T08:06:00Z</cp:lastPrinted>
  <dcterms:modified xsi:type="dcterms:W3CDTF">2025-04-15T21:26:00Z</dcterms:modified>
  <cp:revision>7</cp:revision>
  <dc:subject/>
  <dc:title/>
</cp:coreProperties>
</file>