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BB0B4" w14:textId="6497A453" w:rsidR="003535F0" w:rsidRPr="00731BEF" w:rsidRDefault="00F653CC" w:rsidP="00F653CC">
      <w:pPr>
        <w:pStyle w:val="4"/>
        <w:rPr>
          <w:szCs w:val="22"/>
          <w:rtl/>
        </w:rPr>
      </w:pPr>
      <w:r>
        <w:rPr>
          <w:rFonts w:hint="cs"/>
          <w:rtl/>
        </w:rPr>
        <w:t>ז' ניסן שב"ק פ' ויקרא פ"ה</w:t>
      </w:r>
      <w:r w:rsidR="0019773E">
        <w:rPr>
          <w:rFonts w:hint="cs"/>
          <w:rtl/>
        </w:rPr>
        <w:t xml:space="preserve"> </w:t>
      </w:r>
      <w:r w:rsidR="0019773E">
        <w:rPr>
          <w:rtl/>
        </w:rPr>
        <w:t>–</w:t>
      </w:r>
      <w:r w:rsidR="0019773E">
        <w:rPr>
          <w:rFonts w:hint="cs"/>
          <w:rtl/>
        </w:rPr>
        <w:t xml:space="preserve"> </w:t>
      </w:r>
      <w:r>
        <w:rPr>
          <w:rFonts w:hint="cs"/>
          <w:rtl/>
        </w:rPr>
        <w:t>דרשת שבת הגדול</w:t>
      </w:r>
      <w:r w:rsidR="00110B65">
        <w:rPr>
          <w:rFonts w:hint="cs"/>
          <w:rtl/>
        </w:rPr>
        <w:t xml:space="preserve"> בית מדרש הגדול</w:t>
      </w:r>
      <w:r w:rsidR="0019773E">
        <w:rPr>
          <w:rFonts w:hint="cs"/>
          <w:rtl/>
        </w:rPr>
        <w:t xml:space="preserve"> נוה יעקב</w:t>
      </w:r>
    </w:p>
    <w:p w14:paraId="4C96A9FA" w14:textId="6E2475AB" w:rsidR="003535F0" w:rsidRDefault="003535F0" w:rsidP="003535F0">
      <w:pPr>
        <w:pStyle w:val="1"/>
        <w:spacing w:before="0"/>
        <w:rPr>
          <w:rtl/>
        </w:rPr>
        <w:sectPr w:rsidR="003535F0" w:rsidSect="00195E97">
          <w:type w:val="continuous"/>
          <w:pgSz w:w="11906" w:h="16838"/>
          <w:pgMar w:top="720" w:right="720" w:bottom="720" w:left="720" w:header="709" w:footer="709" w:gutter="0"/>
          <w:cols w:space="170"/>
          <w:bidi/>
          <w:rtlGutter/>
          <w:docGrid w:linePitch="360"/>
        </w:sectPr>
      </w:pPr>
      <w:r>
        <w:rPr>
          <w:rFonts w:hint="cs"/>
          <w:rtl/>
        </w:rPr>
        <w:t>ב</w:t>
      </w:r>
      <w:r w:rsidR="00F653CC">
        <w:rPr>
          <w:rFonts w:hint="cs"/>
          <w:rtl/>
        </w:rPr>
        <w:t xml:space="preserve">פרטי דיני ערב פסח שחל בשבת </w:t>
      </w:r>
    </w:p>
    <w:p w14:paraId="3D60FE82" w14:textId="3F356844" w:rsidR="00F55A69" w:rsidRDefault="00F55A69" w:rsidP="00FA2F8C">
      <w:pPr>
        <w:pStyle w:val="3"/>
        <w:rPr>
          <w:rtl/>
        </w:rPr>
      </w:pPr>
      <w:r>
        <w:rPr>
          <w:rFonts w:hint="cs"/>
          <w:rtl/>
        </w:rPr>
        <w:t>מכירת חמץ</w:t>
      </w:r>
    </w:p>
    <w:p w14:paraId="038D03FA" w14:textId="368E1743" w:rsidR="00676E6E" w:rsidRDefault="00F55A69" w:rsidP="00F55A69">
      <w:pPr>
        <w:rPr>
          <w:rtl/>
        </w:rPr>
      </w:pPr>
      <w:r>
        <w:rPr>
          <w:rFonts w:hint="cs"/>
          <w:rtl/>
        </w:rPr>
        <w:t xml:space="preserve">א] </w:t>
      </w:r>
      <w:r w:rsidR="00561DDB">
        <w:rPr>
          <w:rFonts w:hint="cs"/>
          <w:rtl/>
        </w:rPr>
        <w:t>מכירת חמץ השנה בפשוטו הכל כמו בכל שנה רק שאי אפשר לעשות מכירה בשבת קודם זמן האיסור לכן עושים המכירה ביום ו' ורגלים לעשות המכירה בזמן של כל שנה רק שיחול שעה קודם שבת</w:t>
      </w:r>
      <w:r w:rsidR="00676E6E">
        <w:rPr>
          <w:rFonts w:hint="cs"/>
          <w:rtl/>
        </w:rPr>
        <w:t xml:space="preserve"> </w:t>
      </w:r>
      <w:r w:rsidR="00561DDB">
        <w:rPr>
          <w:rFonts w:hint="cs"/>
          <w:rtl/>
        </w:rPr>
        <w:t xml:space="preserve"> והנה המנהג הקדום שלא למכור החמץ שמשאירים לשבת שאם מוכרים את זה הוי חוכא ואיטלולא שהרי משתמשים בזה והחוט שני עשה מכירה על הכל וביקש רשות מהגוי להשתמש בחמץ של שבת וביאר טעמו שראה משך השנים שמצוי אנשים זקנים שלא ביערו החמץ ושכחו לבטל אמנם הוא עצמו אמר שכל אדם יכול לכתוב בשטר שלא רוצה למכור החמץ של שבת</w:t>
      </w:r>
      <w:r w:rsidR="00676E6E">
        <w:rPr>
          <w:rFonts w:hint="cs"/>
          <w:rtl/>
        </w:rPr>
        <w:t xml:space="preserve"> וראוי לצין איפה זה מונח או סימון אחר שכבר יהיה בזמן המכירה </w:t>
      </w:r>
      <w:r w:rsidR="00561DDB">
        <w:rPr>
          <w:rFonts w:hint="cs"/>
          <w:rtl/>
        </w:rPr>
        <w:t>ובפשוטו אפשר ל</w:t>
      </w:r>
      <w:r w:rsidR="00110B65">
        <w:rPr>
          <w:rFonts w:hint="cs"/>
          <w:rtl/>
        </w:rPr>
        <w:t>הוסיף שמוכר את החמץ שישאר לו בזמן איסור חמץ</w:t>
      </w:r>
      <w:r w:rsidR="00561DDB">
        <w:rPr>
          <w:rFonts w:hint="cs"/>
          <w:rtl/>
        </w:rPr>
        <w:t xml:space="preserve"> </w:t>
      </w:r>
      <w:r w:rsidR="00110B65">
        <w:rPr>
          <w:rFonts w:hint="cs"/>
          <w:rtl/>
        </w:rPr>
        <w:t>ו</w:t>
      </w:r>
      <w:r w:rsidR="00561DDB">
        <w:rPr>
          <w:rFonts w:hint="cs"/>
          <w:rtl/>
        </w:rPr>
        <w:t>הנה יתכן שזה תלוי בברירה אמנם יש כמה צדדים שזה מועיל</w:t>
      </w:r>
    </w:p>
    <w:p w14:paraId="1A78D31B" w14:textId="68E40BE9" w:rsidR="00561DDB" w:rsidRDefault="00676E6E" w:rsidP="00F55A69">
      <w:pPr>
        <w:rPr>
          <w:rtl/>
        </w:rPr>
      </w:pPr>
      <w:r>
        <w:rPr>
          <w:rFonts w:hint="cs"/>
          <w:rtl/>
        </w:rPr>
        <w:t xml:space="preserve">ומי שמוכר כל החמץ גם מה שאוכל יתכן שלאחר המכירה אי אפשר להפריש תרו"מ כי זה שייך לעכו"ם ויש בזה חסרון של אין שליחות לעכו"ם לכן יש להיזהר להפריש חלה ותרו"מ קודם מכירת השבת שעדין לא חל המכר   </w:t>
      </w:r>
      <w:r w:rsidR="00561DDB">
        <w:rPr>
          <w:rFonts w:hint="cs"/>
          <w:rtl/>
        </w:rPr>
        <w:t xml:space="preserve"> </w:t>
      </w:r>
    </w:p>
    <w:p w14:paraId="7EEDCA26" w14:textId="06F4D486" w:rsidR="00F55A69" w:rsidRPr="00F55A69" w:rsidRDefault="00561DDB" w:rsidP="00F55A69">
      <w:pPr>
        <w:rPr>
          <w:rtl/>
        </w:rPr>
      </w:pPr>
      <w:r>
        <w:rPr>
          <w:rFonts w:hint="cs"/>
          <w:rtl/>
        </w:rPr>
        <w:t xml:space="preserve">[עיין שנים קודמות שהבאינו שראוי להוסיף בשטר שמוכרים את החמץ הנמצא בכל המקומות שמשכירים בי"ב כדי להיפטר מבדיקת חמץ וכן ראוי לכתוב שלא מוכר את החמץ שמפזר בחדרים שאם מוכר את זה יתכן שלא יכול לברך על הבדיקת חמץ]  </w:t>
      </w:r>
    </w:p>
    <w:p w14:paraId="72D581FA" w14:textId="5112129D" w:rsidR="00FA2F8C" w:rsidRDefault="00AF1AAD" w:rsidP="00FA2F8C">
      <w:pPr>
        <w:pStyle w:val="3"/>
        <w:rPr>
          <w:rtl/>
        </w:rPr>
      </w:pPr>
      <w:r>
        <w:rPr>
          <w:rFonts w:hint="cs"/>
          <w:rtl/>
        </w:rPr>
        <w:t>דין תענית בכורות</w:t>
      </w:r>
    </w:p>
    <w:p w14:paraId="5B5F9BD6" w14:textId="63325441" w:rsidR="00753854" w:rsidRDefault="00561DDB" w:rsidP="006C0793">
      <w:pPr>
        <w:rPr>
          <w:rtl/>
        </w:rPr>
      </w:pPr>
      <w:r>
        <w:rPr>
          <w:rFonts w:hint="cs"/>
          <w:rtl/>
        </w:rPr>
        <w:t>ב</w:t>
      </w:r>
      <w:r w:rsidR="00AF1AAD">
        <w:rPr>
          <w:rFonts w:hint="cs"/>
          <w:rtl/>
        </w:rPr>
        <w:t>] מבואר בירושלמי ובפרקי דר"א שנהגו הבכורות לצום בערב פסח ובפשוטו הטעם שהקב"ה פסח על הבכורים וניצלו אמנם בערב פסח שיוצא בשבת אין לצום בשבת והשו"ע</w:t>
      </w:r>
      <w:r w:rsidR="006C0793">
        <w:rPr>
          <w:rFonts w:hint="cs"/>
          <w:rtl/>
        </w:rPr>
        <w:t xml:space="preserve"> סימן ת"ע</w:t>
      </w:r>
      <w:r w:rsidR="00AF1AAD">
        <w:rPr>
          <w:rFonts w:hint="cs"/>
          <w:rtl/>
        </w:rPr>
        <w:t xml:space="preserve"> הביא י"א לצום ביום ה' ויש אומרים שלא צמים כלל והרמ"א כתב שנוהגים לצום ביום ה' והנה נהגו היום להשתתף בסעודת מצוה או כגון על ידי סיום ולאכול זה מתיר את הצום כל היום ובפשוטו כל שהיה בסעודת מצוה ביום ה' הוא נפטר מהצום וכן הוא בחוט שני בשם החזו"א</w:t>
      </w:r>
      <w:r w:rsidR="00676E6E">
        <w:rPr>
          <w:rFonts w:hint="cs"/>
          <w:rtl/>
        </w:rPr>
        <w:t xml:space="preserve"> וכן הוא המנהג</w:t>
      </w:r>
      <w:r w:rsidR="00AF1AAD">
        <w:rPr>
          <w:rFonts w:hint="cs"/>
          <w:rtl/>
        </w:rPr>
        <w:t xml:space="preserve"> </w:t>
      </w:r>
      <w:r w:rsidR="00676E6E">
        <w:rPr>
          <w:rFonts w:hint="cs"/>
          <w:rtl/>
        </w:rPr>
        <w:t>[</w:t>
      </w:r>
      <w:r w:rsidR="00AF1AAD">
        <w:rPr>
          <w:rFonts w:hint="cs"/>
          <w:rtl/>
        </w:rPr>
        <w:t>אמנם הנה בעיקר הדבר משמ</w:t>
      </w:r>
      <w:r w:rsidR="006C0793">
        <w:rPr>
          <w:rFonts w:hint="cs"/>
          <w:rtl/>
        </w:rPr>
        <w:t>ע</w:t>
      </w:r>
      <w:r w:rsidR="00AF1AAD">
        <w:rPr>
          <w:rFonts w:hint="cs"/>
          <w:rtl/>
        </w:rPr>
        <w:t xml:space="preserve"> שיש רק עדיפות לצום ביום ה' אבל מי שיצום ביום ו' גם מקים המנהג ולגבי תענית אסתר מוקדם מבואר שמי שאכל בסעודת מצ</w:t>
      </w:r>
      <w:r w:rsidR="006C0793">
        <w:rPr>
          <w:rFonts w:hint="cs"/>
          <w:rtl/>
        </w:rPr>
        <w:t>ו</w:t>
      </w:r>
      <w:r w:rsidR="00AF1AAD">
        <w:rPr>
          <w:rFonts w:hint="cs"/>
          <w:rtl/>
        </w:rPr>
        <w:t>ה צם ביום ו' דהינו שזה רק סברא כלפי קביעה לכל הציבור וא</w:t>
      </w:r>
      <w:r w:rsidR="006C0793">
        <w:rPr>
          <w:rFonts w:hint="cs"/>
          <w:rtl/>
        </w:rPr>
        <w:t>"</w:t>
      </w:r>
      <w:r w:rsidR="00AF1AAD">
        <w:rPr>
          <w:rFonts w:hint="cs"/>
          <w:rtl/>
        </w:rPr>
        <w:t xml:space="preserve">כ יש מקום לומר שממילא צריך לצום ביום ו' וממילא יש ענין לשמוע סיום גם ביום ו' וכן מובא במ"ב דרשו בשם החזו"א </w:t>
      </w:r>
      <w:r w:rsidR="006C0793">
        <w:rPr>
          <w:rFonts w:hint="cs"/>
          <w:rtl/>
        </w:rPr>
        <w:t>ובשם הגריש"א ראיתי מביאים שיש להקל בזה שכל המנהג וצ"ב הרי זה מנהג קדום ולכאורא כפי גדרי המנהג זה לא מובן]</w:t>
      </w:r>
    </w:p>
    <w:p w14:paraId="35006C8A" w14:textId="77777777" w:rsidR="00753854" w:rsidRDefault="00753854" w:rsidP="00753854">
      <w:pPr>
        <w:pStyle w:val="3"/>
        <w:rPr>
          <w:rtl/>
        </w:rPr>
      </w:pPr>
      <w:r>
        <w:rPr>
          <w:rFonts w:hint="cs"/>
          <w:rtl/>
        </w:rPr>
        <w:t>שריפת חמץ</w:t>
      </w:r>
    </w:p>
    <w:p w14:paraId="6DD76EBA" w14:textId="61D3B15C" w:rsidR="00AF1AAD" w:rsidRDefault="00561DDB" w:rsidP="00255E6C">
      <w:pPr>
        <w:rPr>
          <w:rtl/>
        </w:rPr>
      </w:pPr>
      <w:r>
        <w:rPr>
          <w:rFonts w:hint="cs"/>
          <w:rtl/>
        </w:rPr>
        <w:t>ג</w:t>
      </w:r>
      <w:r w:rsidR="00753854">
        <w:rPr>
          <w:rFonts w:hint="cs"/>
          <w:rtl/>
        </w:rPr>
        <w:t>] מנהגינו לעשות שרפת חמץ בערב פסח לחוש לשיטת רש"י שיש קיום חמץ בשריפה קודם זמן האיסור ומבואר ברש"י שז</w:t>
      </w:r>
      <w:r w:rsidR="006C0793">
        <w:rPr>
          <w:rFonts w:hint="cs"/>
          <w:rtl/>
        </w:rPr>
        <w:t>ה</w:t>
      </w:r>
      <w:r w:rsidR="00753854">
        <w:rPr>
          <w:rFonts w:hint="cs"/>
          <w:rtl/>
        </w:rPr>
        <w:t xml:space="preserve"> מל' יום קודם הפסח והנה השנה אפשר לעשות </w:t>
      </w:r>
      <w:r w:rsidR="006C0793">
        <w:rPr>
          <w:rFonts w:hint="cs"/>
          <w:rtl/>
        </w:rPr>
        <w:t>סמוך</w:t>
      </w:r>
      <w:r w:rsidR="00753854">
        <w:rPr>
          <w:rFonts w:hint="cs"/>
          <w:rtl/>
        </w:rPr>
        <w:t xml:space="preserve"> </w:t>
      </w:r>
      <w:r w:rsidR="006C0793">
        <w:rPr>
          <w:rFonts w:hint="cs"/>
          <w:rtl/>
        </w:rPr>
        <w:t>ל</w:t>
      </w:r>
      <w:r w:rsidR="00753854">
        <w:rPr>
          <w:rFonts w:hint="cs"/>
          <w:rtl/>
        </w:rPr>
        <w:t>שבת אמנם מבואר בשו"ע</w:t>
      </w:r>
      <w:r w:rsidR="006C0793">
        <w:rPr>
          <w:rFonts w:hint="cs"/>
          <w:rtl/>
        </w:rPr>
        <w:t xml:space="preserve"> תמ"ד ס"ב</w:t>
      </w:r>
      <w:r w:rsidR="00753854">
        <w:rPr>
          <w:rFonts w:hint="cs"/>
          <w:rtl/>
        </w:rPr>
        <w:t xml:space="preserve"> שכדי שלא יטעו לאחר גם בשאר שנים ואז יעברו על תשביתו לכן נהגו לשרוף גם השנה קודם שעה שישית</w:t>
      </w:r>
      <w:r w:rsidR="00676E6E">
        <w:rPr>
          <w:rFonts w:hint="cs"/>
          <w:rtl/>
        </w:rPr>
        <w:t xml:space="preserve"> אמנם אין לומר את נוסח הביטול על חמץ ידוע שהרי אנו משתמשים עמו</w:t>
      </w:r>
      <w:r w:rsidR="00753854">
        <w:rPr>
          <w:rFonts w:hint="cs"/>
          <w:rtl/>
        </w:rPr>
        <w:t xml:space="preserve"> </w:t>
      </w:r>
      <w:r w:rsidR="00AF1AAD">
        <w:rPr>
          <w:rFonts w:hint="cs"/>
          <w:rtl/>
        </w:rPr>
        <w:t xml:space="preserve"> </w:t>
      </w:r>
    </w:p>
    <w:p w14:paraId="468804EA" w14:textId="77777777" w:rsidR="004A7167" w:rsidRDefault="004A7167" w:rsidP="004A7167">
      <w:pPr>
        <w:pStyle w:val="3"/>
        <w:rPr>
          <w:rtl/>
        </w:rPr>
      </w:pPr>
      <w:r>
        <w:rPr>
          <w:rFonts w:hint="cs"/>
          <w:rtl/>
        </w:rPr>
        <w:t>עשית מלאכה</w:t>
      </w:r>
    </w:p>
    <w:p w14:paraId="7DE5270A" w14:textId="47640856" w:rsidR="00BD0FE6" w:rsidRDefault="00561DDB" w:rsidP="004A7167">
      <w:pPr>
        <w:rPr>
          <w:rtl/>
        </w:rPr>
      </w:pPr>
      <w:r>
        <w:rPr>
          <w:rFonts w:hint="cs"/>
          <w:rtl/>
        </w:rPr>
        <w:t>ד</w:t>
      </w:r>
      <w:r w:rsidR="004A7167">
        <w:rPr>
          <w:rFonts w:hint="cs"/>
          <w:rtl/>
        </w:rPr>
        <w:t xml:space="preserve">] מבואר בשו"ע בסימן תס"ח שבערב פסח אחרי חצות יש איסור עשית מלאכה ובמ"ב מבואר שיש בזה שני טעמים דרוב הפוסקים כתבו שכיון שזה זמן הקרבת פסח ובזמן בית מקדש הוי כיו"ט וטעם שני כדי שלא ישכח לבער החמץ ולהתעסק בעשית המצות לפסח ועיין בה"ל שם שבערב פסח שחל בשבת לגבי יום ו' לכאורא זה תלוי בטעמים דאם הטעם מצד שזה יו"ט א"כ כאן זה לא שייך ואם הטעם </w:t>
      </w:r>
      <w:r w:rsidR="00BD0FE6">
        <w:rPr>
          <w:rFonts w:hint="cs"/>
          <w:rtl/>
        </w:rPr>
        <w:t>כדי  שיהי</w:t>
      </w:r>
      <w:r w:rsidR="006C0793">
        <w:rPr>
          <w:rFonts w:hint="cs"/>
          <w:rtl/>
        </w:rPr>
        <w:t>ה</w:t>
      </w:r>
      <w:r w:rsidR="00BD0FE6">
        <w:rPr>
          <w:rFonts w:hint="cs"/>
          <w:rtl/>
        </w:rPr>
        <w:t xml:space="preserve"> זמן </w:t>
      </w:r>
      <w:r w:rsidR="006C0793">
        <w:rPr>
          <w:rFonts w:hint="cs"/>
          <w:rtl/>
        </w:rPr>
        <w:t>ל</w:t>
      </w:r>
      <w:r w:rsidR="00BD0FE6">
        <w:rPr>
          <w:rFonts w:hint="cs"/>
          <w:rtl/>
        </w:rPr>
        <w:t xml:space="preserve">מצות של פסח זה גם כאן וכתב שכיון שהפוסקים </w:t>
      </w:r>
      <w:r w:rsidR="00BD0FE6">
        <w:rPr>
          <w:rFonts w:hint="cs"/>
          <w:rtl/>
        </w:rPr>
        <w:t>נקטו כטעם הראשון ממילא כאן יש להקל ויש להוסיף שגם אם הטעם שייך אבל יתכן שהתקנה היתה רק על ערב פסח ממש ויתכן שלכתחילה ראוי להסתפר קודם חצות אבל אם לא הסתפר חייב להסתפ</w:t>
      </w:r>
      <w:r w:rsidR="006C0793">
        <w:rPr>
          <w:rFonts w:hint="cs"/>
          <w:rtl/>
        </w:rPr>
        <w:t>ר</w:t>
      </w:r>
      <w:r w:rsidR="00BD0FE6">
        <w:rPr>
          <w:rFonts w:hint="cs"/>
          <w:rtl/>
        </w:rPr>
        <w:t xml:space="preserve"> לאחר חצות לכבוד יו"ט</w:t>
      </w:r>
      <w:r w:rsidR="006C0793">
        <w:rPr>
          <w:rFonts w:hint="cs"/>
          <w:rtl/>
        </w:rPr>
        <w:t>,</w:t>
      </w:r>
      <w:r w:rsidR="00BD0FE6">
        <w:rPr>
          <w:rFonts w:hint="cs"/>
          <w:rtl/>
        </w:rPr>
        <w:t xml:space="preserve"> וליטול צפרנים כיון שתמיד אם לא נטל קודם חצות יכול ליטול לאחר חצות ממילא כאן יכול לכתחילה לחכות לאחר חצות </w:t>
      </w:r>
    </w:p>
    <w:p w14:paraId="7281E093" w14:textId="7993A4D5" w:rsidR="00BD0FE6" w:rsidRDefault="00BD0FE6" w:rsidP="00BD0FE6">
      <w:pPr>
        <w:pStyle w:val="3"/>
        <w:rPr>
          <w:rtl/>
        </w:rPr>
      </w:pPr>
      <w:r>
        <w:rPr>
          <w:rFonts w:hint="cs"/>
          <w:rtl/>
        </w:rPr>
        <w:t xml:space="preserve">עירובי חצרות </w:t>
      </w:r>
    </w:p>
    <w:p w14:paraId="117139A7" w14:textId="77777777" w:rsidR="00676E6E" w:rsidRDefault="00561DDB" w:rsidP="00BD0FE6">
      <w:pPr>
        <w:rPr>
          <w:rtl/>
        </w:rPr>
      </w:pPr>
      <w:r>
        <w:rPr>
          <w:rFonts w:hint="cs"/>
          <w:rtl/>
        </w:rPr>
        <w:t>ה</w:t>
      </w:r>
      <w:r w:rsidR="00BD0FE6">
        <w:rPr>
          <w:rFonts w:hint="cs"/>
          <w:rtl/>
        </w:rPr>
        <w:t xml:space="preserve">] עירובי חצרות אפשר לעשות בפת אפילו שזה לא ראוי לכל השבת שכל שזה ראוי לתחילת השבת זה מספיק שהרי גם אם זה נאכל זה מותר ויכול לעשות אם מצות והטעם כנ"ל שהרי מעיקר הדין יכול לאכול אותם בליל שבת ובפרט שחזי לקטנים שלא מבינים סיפור יציאת מצרים אמנם יש להקפיד שלא לעשות אם המצות של ליל הסדר כיון שאדם מקפיד שלא יקחו את זה ומבואר ברא"ש שאין לזכות עירובי חצרות בדבר שהוא מקפיד שלא יקחו את זה </w:t>
      </w:r>
    </w:p>
    <w:p w14:paraId="534AF055" w14:textId="5FD6C1B3" w:rsidR="00BD0FE6" w:rsidRDefault="00676E6E" w:rsidP="00BD0FE6">
      <w:pPr>
        <w:rPr>
          <w:rtl/>
        </w:rPr>
      </w:pPr>
      <w:r>
        <w:rPr>
          <w:rFonts w:hint="cs"/>
          <w:rtl/>
        </w:rPr>
        <w:t>[</w:t>
      </w:r>
      <w:r w:rsidR="00BD0FE6">
        <w:rPr>
          <w:rFonts w:hint="cs"/>
          <w:rtl/>
        </w:rPr>
        <w:t>ולענין עירובי חצרות בשבת של פסח יש לדון איך לעשות שיש שלא רוצים מצות יד ויש שלא רוצים מצות מכונה אמנם בפשוטו הזכיה של עירוב זה לא סיבה לעבור בבל יראה</w:t>
      </w:r>
      <w:r w:rsidR="006C0793">
        <w:rPr>
          <w:rFonts w:hint="cs"/>
          <w:rtl/>
        </w:rPr>
        <w:t xml:space="preserve"> שזה לא גדרי זכיה של חושן משפט</w:t>
      </w:r>
      <w:r w:rsidR="00BD0FE6">
        <w:rPr>
          <w:rFonts w:hint="cs"/>
          <w:rtl/>
        </w:rPr>
        <w:t xml:space="preserve"> וממילא אין סיבה שלא ירצו לזכות בזה</w:t>
      </w:r>
      <w:r w:rsidR="006C0793">
        <w:rPr>
          <w:rFonts w:hint="cs"/>
          <w:rtl/>
        </w:rPr>
        <w:t xml:space="preserve"> ומצד שהוא נוהג שלא לאכול זה לא חיסרון</w:t>
      </w:r>
      <w:r w:rsidR="00BD0FE6">
        <w:rPr>
          <w:rFonts w:hint="cs"/>
          <w:rtl/>
        </w:rPr>
        <w:t xml:space="preserve"> וצ"ע</w:t>
      </w:r>
      <w:r>
        <w:rPr>
          <w:rFonts w:hint="cs"/>
          <w:rtl/>
        </w:rPr>
        <w:t>]</w:t>
      </w:r>
    </w:p>
    <w:p w14:paraId="421FBB4D" w14:textId="2EE4A230" w:rsidR="001A6BE6" w:rsidRDefault="001A6BE6" w:rsidP="001A6BE6">
      <w:pPr>
        <w:pStyle w:val="3"/>
        <w:rPr>
          <w:rtl/>
        </w:rPr>
      </w:pPr>
      <w:r>
        <w:rPr>
          <w:rFonts w:hint="cs"/>
          <w:rtl/>
        </w:rPr>
        <w:t xml:space="preserve">אכילת מצה בערב פסח </w:t>
      </w:r>
    </w:p>
    <w:p w14:paraId="50E37A07" w14:textId="5A9B6FB7" w:rsidR="00A33857" w:rsidRDefault="00561DDB" w:rsidP="00BD0FE6">
      <w:pPr>
        <w:rPr>
          <w:rtl/>
        </w:rPr>
      </w:pPr>
      <w:r>
        <w:rPr>
          <w:rFonts w:hint="cs"/>
          <w:rtl/>
        </w:rPr>
        <w:t>ו</w:t>
      </w:r>
      <w:r w:rsidR="00BD0FE6">
        <w:rPr>
          <w:rFonts w:hint="cs"/>
          <w:rtl/>
        </w:rPr>
        <w:t>]</w:t>
      </w:r>
      <w:r w:rsidR="001A6BE6">
        <w:rPr>
          <w:rFonts w:hint="cs"/>
          <w:rtl/>
        </w:rPr>
        <w:t xml:space="preserve"> הרי"ף פ' אלו עוברין הביא מהירושלמי שכל האוכל מצה בערב פסח כאילו בועל ארוסתו </w:t>
      </w:r>
      <w:r w:rsidR="002A3A87">
        <w:rPr>
          <w:rFonts w:hint="cs"/>
          <w:rtl/>
        </w:rPr>
        <w:t>בבית חמיו דהינו שיש איסור אכילת מצה בערב פסח ובטעם הדבר בבה"ג כתב כדי שיהיה חביב עליו אכילתו בערב וברמב"ם כתב כדי שיהיה היכר באכילתה בערב</w:t>
      </w:r>
      <w:r w:rsidR="00E303A6">
        <w:rPr>
          <w:rFonts w:hint="cs"/>
          <w:rtl/>
        </w:rPr>
        <w:t xml:space="preserve"> </w:t>
      </w:r>
      <w:r w:rsidR="00E303A6" w:rsidRPr="00E303A6">
        <w:rPr>
          <w:rFonts w:hint="cs"/>
          <w:sz w:val="20"/>
          <w:szCs w:val="18"/>
          <w:rtl/>
        </w:rPr>
        <w:t>[ובאורחות ח</w:t>
      </w:r>
      <w:r w:rsidR="00FD3320">
        <w:rPr>
          <w:rFonts w:hint="cs"/>
          <w:sz w:val="20"/>
          <w:szCs w:val="18"/>
          <w:rtl/>
        </w:rPr>
        <w:t>י</w:t>
      </w:r>
      <w:r w:rsidR="00E303A6" w:rsidRPr="00E303A6">
        <w:rPr>
          <w:rFonts w:hint="cs"/>
          <w:sz w:val="20"/>
          <w:szCs w:val="18"/>
          <w:rtl/>
        </w:rPr>
        <w:t>ים</w:t>
      </w:r>
      <w:r w:rsidR="00FD3320">
        <w:rPr>
          <w:rFonts w:hint="cs"/>
          <w:sz w:val="20"/>
          <w:szCs w:val="18"/>
          <w:rtl/>
        </w:rPr>
        <w:t xml:space="preserve"> לר"י מלוניל</w:t>
      </w:r>
      <w:r w:rsidR="00E303A6" w:rsidRPr="00E303A6">
        <w:rPr>
          <w:rFonts w:hint="cs"/>
          <w:sz w:val="20"/>
          <w:szCs w:val="18"/>
          <w:rtl/>
        </w:rPr>
        <w:t xml:space="preserve"> כתב שמה שלקחו דוגמא שזה ככלה ללא ברכה הכונה שהוא להוט לאכול ולא יכול לחכות עד הלילה עוד הביא שם רמז שכמו שכלה יש ט' ברכות הגפן אירוסין והגפן ושש ברכות כך כאן יש תשע ברכות עד המצה הגפן קידוש שהחיינו כרפס לפיכך הגפן נט"י המוציא ועל אכילת מצה]</w:t>
      </w:r>
      <w:r w:rsidR="002A3A87" w:rsidRPr="00E303A6">
        <w:rPr>
          <w:rFonts w:hint="cs"/>
          <w:sz w:val="20"/>
          <w:szCs w:val="18"/>
          <w:rtl/>
        </w:rPr>
        <w:t xml:space="preserve"> </w:t>
      </w:r>
      <w:r w:rsidR="002A3A87">
        <w:rPr>
          <w:rFonts w:hint="cs"/>
          <w:rtl/>
        </w:rPr>
        <w:t>והנה דעת הרז"ה והרא"ש ועוד ראשונים שכל האיסור רק מזמן איסור אכילת חמץ שאז יש כבר זיקת פסח וראוי שלא לאכול מצה אמנם הרמב"ם כתב שאסור מתחילת היום ופשטות הראשונים שזה רק מעלות השחר</w:t>
      </w:r>
      <w:r w:rsidR="00E303A6">
        <w:rPr>
          <w:rFonts w:hint="cs"/>
          <w:rtl/>
        </w:rPr>
        <w:t xml:space="preserve"> [והגר"ח דקדק מלשון ההגדה שבכל הלילות אנו אוכלים חמץ ומצה שמותר מצה]</w:t>
      </w:r>
      <w:r w:rsidR="002A3A87">
        <w:rPr>
          <w:rFonts w:hint="cs"/>
          <w:rtl/>
        </w:rPr>
        <w:t xml:space="preserve"> אמנם הרמב"ן במלחמות כתב שזה מהלילה מאז שמתחיל זמן הביעור [וצ"ב שהשנה האיסור יהיה כבר בי"ג] והשו"ע סימן תע"א פסק שזה מתחילת היום ועיין מ"ב שהאחרונים הכריעו שאין איסור בל</w:t>
      </w:r>
      <w:r w:rsidR="00A33857">
        <w:rPr>
          <w:rFonts w:hint="cs"/>
          <w:rtl/>
        </w:rPr>
        <w:t>י</w:t>
      </w:r>
      <w:r w:rsidR="002A3A87">
        <w:rPr>
          <w:rFonts w:hint="cs"/>
          <w:rtl/>
        </w:rPr>
        <w:t>לה</w:t>
      </w:r>
      <w:r w:rsidR="00E303A6">
        <w:rPr>
          <w:rFonts w:hint="cs"/>
          <w:rtl/>
        </w:rPr>
        <w:t xml:space="preserve"> אמנם בלשון המג"א משמע שזה בלילה ומי שרוצה יש מקום להחמיר כשאין צורך מיוחד</w:t>
      </w:r>
      <w:r w:rsidR="00FD3320">
        <w:rPr>
          <w:rFonts w:hint="cs"/>
          <w:rtl/>
        </w:rPr>
        <w:t xml:space="preserve"> [אבל במצה עשירה ודאי שאין להחמיר]</w:t>
      </w:r>
      <w:r w:rsidR="002A3A87">
        <w:rPr>
          <w:rFonts w:hint="cs"/>
          <w:rtl/>
        </w:rPr>
        <w:t xml:space="preserve"> ויש שנהגו שלא לאכול מר"ח</w:t>
      </w:r>
      <w:r w:rsidR="00FD3320">
        <w:rPr>
          <w:rFonts w:hint="cs"/>
          <w:rtl/>
        </w:rPr>
        <w:t xml:space="preserve"> </w:t>
      </w:r>
    </w:p>
    <w:p w14:paraId="1FACF696" w14:textId="217A9044" w:rsidR="00A33857" w:rsidRDefault="00A33857" w:rsidP="00BD0FE6">
      <w:pPr>
        <w:rPr>
          <w:rtl/>
        </w:rPr>
      </w:pPr>
      <w:r>
        <w:rPr>
          <w:rFonts w:hint="cs"/>
          <w:rtl/>
        </w:rPr>
        <w:t>והנה מבואר במשנה</w:t>
      </w:r>
      <w:r w:rsidR="00E303A6">
        <w:rPr>
          <w:rFonts w:hint="cs"/>
          <w:rtl/>
        </w:rPr>
        <w:t xml:space="preserve"> בער"פ</w:t>
      </w:r>
      <w:r>
        <w:rPr>
          <w:rFonts w:hint="cs"/>
          <w:rtl/>
        </w:rPr>
        <w:t xml:space="preserve"> שאין לאכול סעודה משעה עשירית והקשו התוס' שתיפו"ל שאסור לאכול מצה ואין לאכול </w:t>
      </w:r>
      <w:r w:rsidR="00E303A6">
        <w:rPr>
          <w:rFonts w:hint="cs"/>
          <w:rtl/>
        </w:rPr>
        <w:t>ח</w:t>
      </w:r>
      <w:r>
        <w:rPr>
          <w:rFonts w:hint="cs"/>
          <w:rtl/>
        </w:rPr>
        <w:t xml:space="preserve">מץ ועיין תורי"ד שנפק"מ למצה שלא נעשתה לשמה שזה לא ראוי למצות הלילה </w:t>
      </w:r>
      <w:r w:rsidR="002F4E54">
        <w:rPr>
          <w:rFonts w:hint="cs"/>
          <w:rtl/>
        </w:rPr>
        <w:t xml:space="preserve">אמנם </w:t>
      </w:r>
      <w:r>
        <w:rPr>
          <w:rFonts w:hint="cs"/>
          <w:rtl/>
        </w:rPr>
        <w:t>פשטות הראשונים שאסור לאכול מצה זו והסברא</w:t>
      </w:r>
      <w:r w:rsidR="00E303A6">
        <w:rPr>
          <w:rFonts w:hint="cs"/>
          <w:rtl/>
        </w:rPr>
        <w:t xml:space="preserve"> כמבואר במהרש"א</w:t>
      </w:r>
      <w:r>
        <w:rPr>
          <w:rFonts w:hint="cs"/>
          <w:rtl/>
        </w:rPr>
        <w:t xml:space="preserve"> שכיון שזה נראה אותו דבר ממילא גם זה מחסר בהיכר המצוה ובח</w:t>
      </w:r>
      <w:r w:rsidR="004A4232">
        <w:rPr>
          <w:rFonts w:hint="cs"/>
          <w:rtl/>
        </w:rPr>
        <w:t>ב</w:t>
      </w:r>
      <w:r>
        <w:rPr>
          <w:rFonts w:hint="cs"/>
          <w:rtl/>
        </w:rPr>
        <w:t>יבות המצוה וכנ"ל</w:t>
      </w:r>
    </w:p>
    <w:p w14:paraId="3A1AD59B" w14:textId="1550DFB3" w:rsidR="00255E6C" w:rsidRDefault="00A33857" w:rsidP="00BD0FE6">
      <w:pPr>
        <w:rPr>
          <w:rtl/>
        </w:rPr>
      </w:pPr>
      <w:r>
        <w:rPr>
          <w:rFonts w:hint="cs"/>
          <w:rtl/>
        </w:rPr>
        <w:t>וכתבו התוס' לישב שמדובר במצה עשירה דהינו שאפילו שיש לזה שם מצה ולחם אבל כיון שזה לא לחם עוני וזה שינוי בעצם המהות אין בזה איסור וכן הוא בעוד הרבה ראשונים וכן פסק השו"ע סימן תע"א ועיין שעה"צ סקי"א שהביא מהב"ח שזה דוקא אם נילוש רק במי פירות אבל אם זה גם אם מים בזה לא חשיב מצה עשירה אמנם הביא שכל האחרונים חלקו על זה וכן הוכיח מהראשונים שכל שנרגש בזה טעם המי פירות הוי מצה עשירה</w:t>
      </w:r>
      <w:r w:rsidR="00051BA8">
        <w:rPr>
          <w:rFonts w:hint="cs"/>
          <w:rtl/>
        </w:rPr>
        <w:t xml:space="preserve"> ולדידן אפשר לאוכלה עד שעת איסור חמ</w:t>
      </w:r>
      <w:r w:rsidR="004A4232">
        <w:rPr>
          <w:rFonts w:hint="cs"/>
          <w:rtl/>
        </w:rPr>
        <w:t>ץ</w:t>
      </w:r>
      <w:r w:rsidR="00051BA8">
        <w:rPr>
          <w:rFonts w:hint="cs"/>
          <w:rtl/>
        </w:rPr>
        <w:t xml:space="preserve"> אבל בזמן איסור חמץ נהגו שלא לאכול מצה עשירה כיון שאם יש מים </w:t>
      </w:r>
      <w:r w:rsidR="00051BA8">
        <w:rPr>
          <w:rFonts w:hint="cs"/>
          <w:rtl/>
        </w:rPr>
        <w:lastRenderedPageBreak/>
        <w:t>זה מחמיץ מהר</w:t>
      </w:r>
      <w:r w:rsidR="002F4E54">
        <w:rPr>
          <w:rFonts w:hint="cs"/>
          <w:rtl/>
        </w:rPr>
        <w:t xml:space="preserve"> כמבואר ברמ"א סימן תמ"ד </w:t>
      </w:r>
      <w:r w:rsidR="002F4E54" w:rsidRPr="002F4E54">
        <w:rPr>
          <w:rFonts w:hint="cs"/>
          <w:sz w:val="20"/>
          <w:szCs w:val="18"/>
          <w:rtl/>
        </w:rPr>
        <w:t>[ובשערי תשובה כתב בשם הנוב"י להקל בערב פסח אמנם המנהג כרמ"א]</w:t>
      </w:r>
      <w:r w:rsidR="00051BA8">
        <w:rPr>
          <w:rFonts w:hint="cs"/>
          <w:rtl/>
        </w:rPr>
        <w:t xml:space="preserve"> </w:t>
      </w:r>
    </w:p>
    <w:p w14:paraId="2B28880D" w14:textId="380E487B" w:rsidR="008555DE" w:rsidRDefault="00255E6C" w:rsidP="00BD0FE6">
      <w:pPr>
        <w:rPr>
          <w:rtl/>
        </w:rPr>
      </w:pPr>
      <w:r>
        <w:rPr>
          <w:rFonts w:hint="cs"/>
          <w:rtl/>
        </w:rPr>
        <w:t xml:space="preserve">והנה מצה מבושלת אפילו אם יש בה כזית ויש לה שם לחם שברכתו המוציא בכל אופן מבואר בגמ' שלא יוצאים בזה מצת מצוה שאין לזה טעם מצה ועיין שעה"צ תמ"ד סק"א ובמ"ב תע"א סק"כ שכתב בשם החיי אדם שזה כמו מצה עשירה שמותר לאכולו בערב פסח </w:t>
      </w:r>
      <w:r w:rsidR="008555DE">
        <w:rPr>
          <w:rFonts w:hint="cs"/>
          <w:rtl/>
        </w:rPr>
        <w:t xml:space="preserve">ולגבי מצה מטוגנת עיין שעה"צ כ' שהפמ"ג מסתפק והגר"ז והחיי אדם נקטו שזה כמו מבושל ובסימן תמ"ד שעה"צ סק"א הביא שהדרך החיים כתב שזה לא כמו מבושל ועיין סימן קס"ח שעה"צ נ"ו שלא הכריע בזה לגבי במ"מ והחזו"א נטה שאין זה משנה את המהות של הדבר וממילא לא חשיב בישול  </w:t>
      </w:r>
    </w:p>
    <w:p w14:paraId="45D1005B" w14:textId="381AC760" w:rsidR="00051BA8" w:rsidRDefault="00255E6C" w:rsidP="00BD0FE6">
      <w:pPr>
        <w:rPr>
          <w:rtl/>
        </w:rPr>
      </w:pPr>
      <w:r>
        <w:rPr>
          <w:rFonts w:hint="cs"/>
          <w:rtl/>
        </w:rPr>
        <w:t>ועין מג"א סימן תמ"ד שהביא מהמהרי"ל שלכאורא היה אפשר לעשות סעודה ג' במצה מבושלת אבל לא נהגו כן</w:t>
      </w:r>
      <w:r w:rsidR="002F4E54">
        <w:rPr>
          <w:rFonts w:hint="cs"/>
          <w:rtl/>
        </w:rPr>
        <w:t xml:space="preserve"> </w:t>
      </w:r>
      <w:r w:rsidR="002F4E54" w:rsidRPr="002F4E54">
        <w:rPr>
          <w:rFonts w:hint="cs"/>
          <w:sz w:val="20"/>
          <w:szCs w:val="18"/>
          <w:rtl/>
        </w:rPr>
        <w:t>[ולכאורא</w:t>
      </w:r>
      <w:r w:rsidR="002F4E54">
        <w:rPr>
          <w:rFonts w:hint="cs"/>
          <w:sz w:val="20"/>
          <w:szCs w:val="18"/>
          <w:rtl/>
        </w:rPr>
        <w:t xml:space="preserve"> היה מקום</w:t>
      </w:r>
      <w:r w:rsidR="002F4E54" w:rsidRPr="002F4E54">
        <w:rPr>
          <w:rFonts w:hint="cs"/>
          <w:sz w:val="20"/>
          <w:szCs w:val="18"/>
          <w:rtl/>
        </w:rPr>
        <w:t xml:space="preserve"> לבאר שלמנהגינו שעושים מצות דקות כל שיבשלו המצות במים הם ודאי יחתכו לפחות מכזית]</w:t>
      </w:r>
      <w:r>
        <w:rPr>
          <w:rFonts w:hint="cs"/>
          <w:rtl/>
        </w:rPr>
        <w:t xml:space="preserve"> ועיין ביאור הגר"א שכתב דברמב"ם מבואר שאפילו שמיני תרגימא מותר לאחר שעה עשירית אבל זה רק קצת אבל הרבה אסור וכתב שלפ"ז יש להעמיד האיסור אכילה על הרבה ואין מק</w:t>
      </w:r>
      <w:r w:rsidR="004A4232">
        <w:rPr>
          <w:rFonts w:hint="cs"/>
          <w:rtl/>
        </w:rPr>
        <w:t>ו</w:t>
      </w:r>
      <w:r>
        <w:rPr>
          <w:rFonts w:hint="cs"/>
          <w:rtl/>
        </w:rPr>
        <w:t>ר שמותר מצה עשירה ומצה מבושלת ובפשוטו שכיון שיש לזה שם מצה אפילו שהשם לחם עוני</w:t>
      </w:r>
      <w:r w:rsidR="004A4232">
        <w:rPr>
          <w:rFonts w:hint="cs"/>
          <w:rtl/>
        </w:rPr>
        <w:t xml:space="preserve"> אין</w:t>
      </w:r>
      <w:r>
        <w:rPr>
          <w:rFonts w:hint="cs"/>
          <w:rtl/>
        </w:rPr>
        <w:t xml:space="preserve"> לזה אבל זה עדין דומה למצה וגם בזה יש את האיסור של אכילת מצה בערב פסח</w:t>
      </w:r>
      <w:r w:rsidR="004A4232">
        <w:rPr>
          <w:rFonts w:hint="cs"/>
          <w:rtl/>
        </w:rPr>
        <w:t xml:space="preserve"> [וצ"ע המ"ב שסתם בסימן תע"א להיתר ובסימן תמ"ד כתב כדבר פשוט שהמנהג שלא לאכול]</w:t>
      </w:r>
    </w:p>
    <w:p w14:paraId="3131D82E" w14:textId="22A4ACB8" w:rsidR="00255E6C" w:rsidRDefault="00051BA8" w:rsidP="00A04020">
      <w:pPr>
        <w:rPr>
          <w:rtl/>
        </w:rPr>
      </w:pPr>
      <w:r>
        <w:rPr>
          <w:rFonts w:hint="cs"/>
          <w:rtl/>
        </w:rPr>
        <w:t>ועיין מג"א תע"א סק"ח שהביא שמצה שנתפוררה ונתבשלה מותר לאכול ומברך במ"מ ועיין רעק"א שתמה שגם אם זה לא התפורר כיון שזה מבושל אין לזה טעם מצה ואין יוצאים בה ידי חובה וא"כ הוי כמצה עשירה שכיון שזה לא לחם עוני מותר לאכול בערב פסח ולכאורא יש לומר שכאן התחדש שאפילו למנהג שהובא במהרי"ל שלא אוכלים מצה מבושלת וכנ"ל מהגר"א אבל כל זה כי לא פקע מזה שם</w:t>
      </w:r>
      <w:r w:rsidR="00D259EC">
        <w:rPr>
          <w:rFonts w:hint="cs"/>
          <w:rtl/>
        </w:rPr>
        <w:t xml:space="preserve"> </w:t>
      </w:r>
      <w:r>
        <w:rPr>
          <w:rFonts w:hint="cs"/>
          <w:rtl/>
        </w:rPr>
        <w:t xml:space="preserve">לחם ורק חסר בשם לחם עוני אבל אם אין לזה שם לחם כלל אין בזה איסור ולפ"ז גם למחמירים כגר"א שאין לאכול מצה עשירה ומבושלת בערב פסח אבל קינדלך שזה פרורים פחות מכזית </w:t>
      </w:r>
      <w:r w:rsidR="00A04020">
        <w:rPr>
          <w:rFonts w:hint="cs"/>
          <w:rtl/>
        </w:rPr>
        <w:t>שבישלו אותם בזה אין איסור אכילה בערב פסח</w:t>
      </w:r>
      <w:r w:rsidR="002F4E54">
        <w:rPr>
          <w:rFonts w:hint="cs"/>
          <w:rtl/>
        </w:rPr>
        <w:t xml:space="preserve"> וכן הוא בשער הציון תמ"ד סק"א שכתב שקינדלך מותר לאכול ואחרי זה כתב שמצה מבושלת המנהג שלא לאכול</w:t>
      </w:r>
      <w:r w:rsidR="008555DE">
        <w:rPr>
          <w:rFonts w:hint="cs"/>
          <w:rtl/>
        </w:rPr>
        <w:t xml:space="preserve"> </w:t>
      </w:r>
      <w:r w:rsidR="002F4E54" w:rsidRPr="002F4E54">
        <w:rPr>
          <w:rFonts w:hint="cs"/>
          <w:sz w:val="20"/>
          <w:szCs w:val="18"/>
          <w:rtl/>
        </w:rPr>
        <w:t>[</w:t>
      </w:r>
      <w:r w:rsidR="008555DE" w:rsidRPr="002F4E54">
        <w:rPr>
          <w:rFonts w:hint="cs"/>
          <w:sz w:val="20"/>
          <w:szCs w:val="18"/>
          <w:rtl/>
        </w:rPr>
        <w:t>והנה המג"א סימן קס"ח חידש שאם מגבל</w:t>
      </w:r>
      <w:r w:rsidR="004A4232" w:rsidRPr="002F4E54">
        <w:rPr>
          <w:rFonts w:hint="cs"/>
          <w:sz w:val="20"/>
          <w:szCs w:val="18"/>
          <w:rtl/>
        </w:rPr>
        <w:t>י</w:t>
      </w:r>
      <w:r w:rsidR="008555DE" w:rsidRPr="002F4E54">
        <w:rPr>
          <w:rFonts w:hint="cs"/>
          <w:sz w:val="20"/>
          <w:szCs w:val="18"/>
          <w:rtl/>
        </w:rPr>
        <w:t>ם כזית וחוזר ומבשלם זה מחזיר את השם לחם הקודם ולפ"ז לשיטות שמבושל אסור יהי</w:t>
      </w:r>
      <w:r w:rsidR="004A4232" w:rsidRPr="002F4E54">
        <w:rPr>
          <w:rFonts w:hint="cs"/>
          <w:sz w:val="20"/>
          <w:szCs w:val="18"/>
          <w:rtl/>
        </w:rPr>
        <w:t>ה</w:t>
      </w:r>
      <w:r w:rsidR="008555DE" w:rsidRPr="002F4E54">
        <w:rPr>
          <w:rFonts w:hint="cs"/>
          <w:sz w:val="20"/>
          <w:szCs w:val="18"/>
          <w:rtl/>
        </w:rPr>
        <w:t xml:space="preserve"> אסור אמנם כל האחרונים שם חלקו על המג"א וכן הכריע המ"ב שלא חוזר לזה שם כזית וממי</w:t>
      </w:r>
      <w:r w:rsidR="004A4232" w:rsidRPr="002F4E54">
        <w:rPr>
          <w:rFonts w:hint="cs"/>
          <w:sz w:val="20"/>
          <w:szCs w:val="18"/>
          <w:rtl/>
        </w:rPr>
        <w:t>לא</w:t>
      </w:r>
      <w:r w:rsidR="008555DE" w:rsidRPr="002F4E54">
        <w:rPr>
          <w:rFonts w:hint="cs"/>
          <w:sz w:val="20"/>
          <w:szCs w:val="18"/>
          <w:rtl/>
        </w:rPr>
        <w:t xml:space="preserve"> מותר לאוכלו בערב פסח</w:t>
      </w:r>
      <w:r w:rsidR="004A4232" w:rsidRPr="002F4E54">
        <w:rPr>
          <w:rFonts w:hint="cs"/>
          <w:sz w:val="20"/>
          <w:szCs w:val="18"/>
          <w:rtl/>
        </w:rPr>
        <w:t xml:space="preserve"> ומי שרוצה יכול להחמיר לעשותם פחות מכזית והחת"ס נקט שעוזר גם לפורר קודם האכילה]</w:t>
      </w:r>
      <w:r w:rsidR="008555DE">
        <w:rPr>
          <w:rFonts w:hint="cs"/>
          <w:rtl/>
        </w:rPr>
        <w:t xml:space="preserve">  </w:t>
      </w:r>
      <w:r w:rsidR="00A04020">
        <w:rPr>
          <w:rFonts w:hint="cs"/>
          <w:rtl/>
        </w:rPr>
        <w:t xml:space="preserve"> </w:t>
      </w:r>
    </w:p>
    <w:p w14:paraId="0094CD23" w14:textId="77777777" w:rsidR="008555DE" w:rsidRDefault="00A33857" w:rsidP="00BD0FE6">
      <w:pPr>
        <w:rPr>
          <w:rtl/>
        </w:rPr>
      </w:pPr>
      <w:r>
        <w:rPr>
          <w:rFonts w:hint="cs"/>
          <w:rtl/>
        </w:rPr>
        <w:t>ועיין רמ"א שכתב שמצה שנעשתה כדינה ואחרי זה לשין אותה ביין ושמן אינה נקראת מצה עשירה דהינו שכל שזה לא שינוי בעצם השם לחם אין לזה שם מצה עשירה ועיין מ"ב סק"כ שאפילו שאין הדבר מוסכם שיש שכתבו שזה נחשב מצה עשירה ולכן אין לצאת בו ידי חובת מצה בליל הסדר בכל אופן אין לאוכלו בערב פסח לחוש לשיטות שיוצאים בזה ידי חובה</w:t>
      </w:r>
      <w:r w:rsidR="00A04020">
        <w:rPr>
          <w:rFonts w:hint="cs"/>
          <w:rtl/>
        </w:rPr>
        <w:t xml:space="preserve"> ומקורו מהמהרי"ל שהסתפק בזה וכן הוא בגר"ז אמנם עיין שעה"צ י"ט שכל הספק רק במקום שזה לא איבד שם לחם ורק הנידון מצד מצה עשירה אבל אם זה פירורין פחות מכזית שנילושו בשמן ודבש ועל ידי זה איבד תוריתא דנהמא שזה ממש חביצא שאין לזה תורת לחם בזה ודאי אין איסור אכילה בערב פסח וכן מפורש בגר"ז שכל הנידון רק במקום שיש לזה שם לחם</w:t>
      </w:r>
    </w:p>
    <w:p w14:paraId="46AF1201" w14:textId="3AC97ABD" w:rsidR="00F653CC" w:rsidRDefault="008555DE" w:rsidP="00BD0FE6">
      <w:pPr>
        <w:rPr>
          <w:rtl/>
        </w:rPr>
      </w:pPr>
      <w:r>
        <w:rPr>
          <w:rFonts w:hint="cs"/>
          <w:rtl/>
        </w:rPr>
        <w:t>והנה לא</w:t>
      </w:r>
      <w:r w:rsidR="00450595">
        <w:rPr>
          <w:rFonts w:hint="cs"/>
          <w:rtl/>
        </w:rPr>
        <w:t>חר</w:t>
      </w:r>
      <w:r>
        <w:rPr>
          <w:rFonts w:hint="cs"/>
          <w:rtl/>
        </w:rPr>
        <w:t xml:space="preserve"> </w:t>
      </w:r>
      <w:r w:rsidR="00450595">
        <w:rPr>
          <w:rFonts w:hint="cs"/>
          <w:rtl/>
        </w:rPr>
        <w:t>כ</w:t>
      </w:r>
      <w:r>
        <w:rPr>
          <w:rFonts w:hint="cs"/>
          <w:rtl/>
        </w:rPr>
        <w:t xml:space="preserve">ל הנ"ל הנוהגים לאכול שרויה בפסח יכולים לאכול גם בערב פסח </w:t>
      </w:r>
      <w:r w:rsidR="00F653CC">
        <w:rPr>
          <w:rFonts w:hint="cs"/>
          <w:rtl/>
        </w:rPr>
        <w:t>דברים שנעשו מקמח מצה כגון שזה איבד תוריתא דנהמא ויש בזה שני אפשרויות או שעשו חביצא דהינו כגון כדורי שוקלד שזה פירורין פחות מכזית שאיבד תוריתא דנהמא או פירו</w:t>
      </w:r>
      <w:r w:rsidR="00D259EC">
        <w:rPr>
          <w:rFonts w:hint="cs"/>
          <w:rtl/>
        </w:rPr>
        <w:t>ר</w:t>
      </w:r>
      <w:r w:rsidR="00F653CC">
        <w:rPr>
          <w:rFonts w:hint="cs"/>
          <w:rtl/>
        </w:rPr>
        <w:t>ין פחות מכזית שבישלו אותם שבזה גם ללא שזה איבד קודם תוריתא דנהמא אבל הבישול ודאי מאבד שם לחם וגם אם נרצה לה</w:t>
      </w:r>
      <w:r w:rsidR="004A4232">
        <w:rPr>
          <w:rFonts w:hint="cs"/>
          <w:rtl/>
        </w:rPr>
        <w:t>ח</w:t>
      </w:r>
      <w:r w:rsidR="00F653CC">
        <w:rPr>
          <w:rFonts w:hint="cs"/>
          <w:rtl/>
        </w:rPr>
        <w:t xml:space="preserve">מיר שאם יש עכשיו כזית חזר לזה שם כזית אבל כל שעושים פחות מכזית ודאי מותר </w:t>
      </w:r>
      <w:r w:rsidR="00F653CC">
        <w:rPr>
          <w:rFonts w:hint="cs"/>
          <w:rtl/>
        </w:rPr>
        <w:t>באכילה [וכן ראיתי בספר שערי המועדים פי"ח הערה י"ב בשם הגר"ח קניבסקי זצ"ל]</w:t>
      </w:r>
      <w:r w:rsidR="00A60882">
        <w:rPr>
          <w:rFonts w:hint="cs"/>
          <w:rtl/>
        </w:rPr>
        <w:t xml:space="preserve"> ולכן אם יש שניצל שמכוסה בפירורי לחם כל שזה נעשה חביצא אפשר ודאי לאוכלו בערב פסח</w:t>
      </w:r>
      <w:r w:rsidR="00733F8C">
        <w:rPr>
          <w:rFonts w:hint="cs"/>
          <w:rtl/>
        </w:rPr>
        <w:t xml:space="preserve"> אבל אם אפו את החביצה זה חוזר להיות אפוי ורק שזה מצה עשירה ותלוי בכל הנ"ל ובזה נהגו שלא לאכול בערב פסח</w:t>
      </w:r>
    </w:p>
    <w:p w14:paraId="3109D104" w14:textId="5CB63E22" w:rsidR="00D259EC" w:rsidRDefault="00D259EC" w:rsidP="00BD0FE6">
      <w:pPr>
        <w:rPr>
          <w:rtl/>
        </w:rPr>
      </w:pPr>
      <w:r>
        <w:rPr>
          <w:rFonts w:hint="cs"/>
          <w:rtl/>
        </w:rPr>
        <w:t>והנה מה שכתבנו שזה ודאי שאם אין לזה שם לחם זה מותר כן הוא משמעות הגר"א והמג"א שרק דנו על מבושלת</w:t>
      </w:r>
      <w:r w:rsidR="000137A0">
        <w:rPr>
          <w:rFonts w:hint="cs"/>
          <w:rtl/>
        </w:rPr>
        <w:t xml:space="preserve"> וכן בשער הציון תמ"ד סק</w:t>
      </w:r>
      <w:r w:rsidR="004A4232">
        <w:rPr>
          <w:rFonts w:hint="cs"/>
          <w:rtl/>
        </w:rPr>
        <w:t>"</w:t>
      </w:r>
      <w:r w:rsidR="000137A0">
        <w:rPr>
          <w:rFonts w:hint="cs"/>
          <w:rtl/>
        </w:rPr>
        <w:t>א כתב שאוכלים קינדלך ואחרי זה הביא הדין של מצה מבושלת ושלא נהגו</w:t>
      </w:r>
      <w:r>
        <w:rPr>
          <w:rFonts w:hint="cs"/>
          <w:rtl/>
        </w:rPr>
        <w:t xml:space="preserve"> אמנם במהרי"ל עצמו כתב מפורש שגם קינדלך שברכתם מזונות לא נהגו לאכול ומשמע שנקט שכיון שזה היה לחם פעם זה גרע אמנם להלכה נקטינן להקל בזה</w:t>
      </w:r>
      <w:r w:rsidR="000137A0">
        <w:rPr>
          <w:rFonts w:hint="cs"/>
          <w:rtl/>
        </w:rPr>
        <w:t xml:space="preserve"> כמבואר במ"ב</w:t>
      </w:r>
      <w:r>
        <w:rPr>
          <w:rFonts w:hint="cs"/>
          <w:rtl/>
        </w:rPr>
        <w:t xml:space="preserve"> </w:t>
      </w:r>
      <w:r w:rsidR="00EA74C5">
        <w:rPr>
          <w:rFonts w:hint="cs"/>
          <w:rtl/>
        </w:rPr>
        <w:t>[</w:t>
      </w:r>
      <w:r>
        <w:rPr>
          <w:rFonts w:hint="cs"/>
          <w:rtl/>
        </w:rPr>
        <w:t>וכן שמעתי מהגר"נ קופשיץ שיש לאכול קינדלך בסעודה ג' בערב פסח שיוצא בשבת</w:t>
      </w:r>
      <w:r w:rsidR="00EA74C5">
        <w:rPr>
          <w:rFonts w:hint="cs"/>
          <w:rtl/>
        </w:rPr>
        <w:t xml:space="preserve"> </w:t>
      </w:r>
      <w:r w:rsidR="00EA74C5">
        <w:rPr>
          <w:rFonts w:hint="cs"/>
          <w:color w:val="FF0000"/>
          <w:rtl/>
        </w:rPr>
        <w:t>ושמעתי שזה טעות אלא שאמר שלא נהגו לאכול קינדלך לחוש לגר"א</w:t>
      </w:r>
      <w:r w:rsidR="00EA74C5">
        <w:rPr>
          <w:rFonts w:hint="cs"/>
          <w:rtl/>
        </w:rPr>
        <w:t>]</w:t>
      </w:r>
      <w:r>
        <w:rPr>
          <w:rFonts w:hint="cs"/>
          <w:rtl/>
        </w:rPr>
        <w:t xml:space="preserve">  </w:t>
      </w:r>
    </w:p>
    <w:p w14:paraId="3D7EC28A" w14:textId="5A305CC6" w:rsidR="00F653CC" w:rsidRDefault="00F653CC" w:rsidP="00F653CC">
      <w:pPr>
        <w:pStyle w:val="3"/>
        <w:rPr>
          <w:rtl/>
        </w:rPr>
      </w:pPr>
      <w:r>
        <w:rPr>
          <w:rFonts w:hint="cs"/>
          <w:rtl/>
        </w:rPr>
        <w:t xml:space="preserve">בצורת קיום סעודה ג' </w:t>
      </w:r>
    </w:p>
    <w:p w14:paraId="02E80DA8" w14:textId="6AD4AD5A" w:rsidR="006D10A4" w:rsidRDefault="00561DDB" w:rsidP="00F653CC">
      <w:pPr>
        <w:rPr>
          <w:rtl/>
        </w:rPr>
      </w:pPr>
      <w:r>
        <w:rPr>
          <w:rFonts w:hint="cs"/>
          <w:rtl/>
        </w:rPr>
        <w:t>ז</w:t>
      </w:r>
      <w:r w:rsidR="00F653CC">
        <w:rPr>
          <w:rFonts w:hint="cs"/>
          <w:rtl/>
        </w:rPr>
        <w:t>] עיין שו"ע סימן רצ"א שקי"ל לעיקר שזמן סעודה ג' זה דוקא לאחר חצות עוד קי"ל לעיקר שמקימים רק בפת והנה לחם אסור לאכול וכן מצה אסור לאכול ועיין שו"ע</w:t>
      </w:r>
      <w:r w:rsidR="00450595">
        <w:rPr>
          <w:rFonts w:hint="cs"/>
          <w:rtl/>
        </w:rPr>
        <w:t xml:space="preserve"> תמ"ד ס"א</w:t>
      </w:r>
      <w:r w:rsidR="00F653CC">
        <w:rPr>
          <w:rFonts w:hint="cs"/>
          <w:rtl/>
        </w:rPr>
        <w:t xml:space="preserve"> שאפשר לצאת במצה עשירה</w:t>
      </w:r>
      <w:r w:rsidR="00A60882">
        <w:rPr>
          <w:rFonts w:hint="cs"/>
          <w:rtl/>
        </w:rPr>
        <w:t xml:space="preserve"> והנה בפשוטו זה פת הבאה בכיסנין ומבואר במג"א קס"ח סקט"ז שלא יוצאים אלא אם קובעים על זה סעודה ולכאורא כונת השו"ע שיקבע על זה סעודה ולחלק מהשיטות יתכן שיש מצה עשירה שזה המוציא</w:t>
      </w:r>
      <w:r w:rsidR="00F653CC">
        <w:rPr>
          <w:rFonts w:hint="cs"/>
          <w:rtl/>
        </w:rPr>
        <w:t xml:space="preserve"> והנה אנו לא נוהגים לאכול מצה עשירה בפסח וכן בערב פסח</w:t>
      </w:r>
      <w:r w:rsidR="00A60882">
        <w:rPr>
          <w:rFonts w:hint="cs"/>
          <w:rtl/>
        </w:rPr>
        <w:t xml:space="preserve"> כמבואר ברמ"א סימן תמ"ד</w:t>
      </w:r>
      <w:r w:rsidR="00F653CC">
        <w:rPr>
          <w:rFonts w:hint="cs"/>
          <w:rtl/>
        </w:rPr>
        <w:t xml:space="preserve"> אמנם עדין אפשר לצאת במצה מבושלת אמנם כתב המג"א שלא נהגו כן ובפשוטו שחששו לשיטות שגם בזה יש איסור</w:t>
      </w:r>
      <w:r w:rsidR="00A60882">
        <w:rPr>
          <w:rFonts w:hint="cs"/>
          <w:rtl/>
        </w:rPr>
        <w:t xml:space="preserve"> וכנ"ל</w:t>
      </w:r>
      <w:r w:rsidR="00450595">
        <w:rPr>
          <w:rFonts w:hint="cs"/>
          <w:rtl/>
        </w:rPr>
        <w:t xml:space="preserve"> ועיין ביאור הגר"א שהביא מהזוהר שבשבת זו מקימים סעודה ג' בד"ת</w:t>
      </w:r>
      <w:r w:rsidR="00F653CC">
        <w:rPr>
          <w:rFonts w:hint="cs"/>
          <w:rtl/>
        </w:rPr>
        <w:t xml:space="preserve"> ו</w:t>
      </w:r>
      <w:r w:rsidR="00450595">
        <w:rPr>
          <w:rFonts w:hint="cs"/>
          <w:rtl/>
        </w:rPr>
        <w:t>לכן כתב הרמ"א שיוצאים בבשר ודגים או מיני פירות ושאר דברים הנאכלים והנה מבואר במ"ב בסימן רצ"א שסעודת שבת יש לאכול כדי שביעה ולכאורא גם כאן ראוי לאכול שיעור שביעה והנה בסעודה ג' הרבה פעמים כבר שבעים ובזה גם בקצת מקימים שיעור שביעה אמנם אם הוא לא שבע לכאורא ראוי לאכול כדי שביעה</w:t>
      </w:r>
      <w:r w:rsidR="00A60882">
        <w:rPr>
          <w:rFonts w:hint="cs"/>
          <w:rtl/>
        </w:rPr>
        <w:t xml:space="preserve"> אמנם בפשוטו הדין כדי שביעה זה הלכה בשני הסעודות שנאכלות לכבוד היום אבל הדין סעודה ג' שזה רק בשבת בזה צריך דין סעודה [עיין אשר לשלמה סי"ג שהאריך לבאר השיטות שמי שאוכל בפלג</w:t>
      </w:r>
      <w:r w:rsidR="00733F8C">
        <w:rPr>
          <w:rFonts w:hint="cs"/>
          <w:rtl/>
        </w:rPr>
        <w:t xml:space="preserve"> </w:t>
      </w:r>
      <w:r w:rsidR="00A60882">
        <w:rPr>
          <w:rFonts w:hint="cs"/>
          <w:rtl/>
        </w:rPr>
        <w:t>המנחה יש לאכול כזית בלילה אפילו שעיקר הסעודה ביום שביחס לדין עונג יוצא בתוספת ורק הדין של ג' סעודות צריך יום ממש ולזה מספיק כזית או כביצה]</w:t>
      </w:r>
      <w:r w:rsidR="00450595">
        <w:rPr>
          <w:rFonts w:hint="cs"/>
          <w:rtl/>
        </w:rPr>
        <w:t xml:space="preserve"> </w:t>
      </w:r>
    </w:p>
    <w:p w14:paraId="1A9962BF" w14:textId="2A06C069" w:rsidR="00450595" w:rsidRDefault="00A402D5" w:rsidP="00A402D5">
      <w:pPr>
        <w:rPr>
          <w:rtl/>
        </w:rPr>
      </w:pPr>
      <w:r>
        <w:rPr>
          <w:rFonts w:hint="cs"/>
          <w:rtl/>
        </w:rPr>
        <w:t xml:space="preserve">והנה לאחר שעה עשירית זה ודאי מוסכם שאסור לאכול דבר שיש לו שם לחם דהינו מצה עשירה או מצה מבושלת אמנם לגבי מיני דגן שאיבד שם לחם עיין שעה"צ ד' שהביא שנחלקו בזה הראשונים וכתב שיש להחמיר כדעת רוב הראשונים שזה סעיד ואין לאוכלו והנה הרמ"א בהלכות סוכה סימן תרל"ט הביא מהמהרי"ל שנקט שהאיסור אכילה בערב פסח זה מחצות אמנם כבר כתב השער הציון תע"א סק"א שכל האחרונים חלקו על זה ולא קי"ל כן אמנם גם מיני תרגימא שמותר אמנם רק מעט לכן יש להיזהר לאכול הסעודה שלישית הנהוג קודם שעה עשירית </w:t>
      </w:r>
      <w:r w:rsidR="006D10A4">
        <w:rPr>
          <w:rFonts w:hint="cs"/>
          <w:rtl/>
        </w:rPr>
        <w:t xml:space="preserve">ומבואר שאם התחיל לא צריך להפסיק אמנם דוקא אם התחיל בצורה שהיה דעתו לגמור קודם סוף שעה עשירית ואחרי זה נמשך אבל מראש אסור להתחיל קודם זמן האיסור כדי להמשיך אחרי ואם התחיל צריך להפסיק </w:t>
      </w:r>
    </w:p>
    <w:p w14:paraId="514F4051" w14:textId="647A96A0" w:rsidR="004E3CF0" w:rsidRDefault="00450595" w:rsidP="004E3CF0">
      <w:pPr>
        <w:rPr>
          <w:rtl/>
        </w:rPr>
      </w:pPr>
      <w:r>
        <w:rPr>
          <w:rFonts w:hint="cs"/>
          <w:rtl/>
        </w:rPr>
        <w:t xml:space="preserve">והנה עיין שו"ע סימן רצ"א לגבי סעודה ג' שלכתחילה צריך פת וי"א שיכול לעשותה בכל מאכל העשוי מחמת מיני דגן וי"א שיכול לעשותה בדברים המלפתים את הפת כבשר ודגים אבל לא במיני פירות וי"א שאפשר אפילו במיני פירות ולכן יאכל פת ובמקום שלא יכול יש לסמוך על שאר השיטות וכגון בער"פ שחל בשבת ולכאורא לאחר כל הנ"ל מי שנוהג לאכול שרויה ראוי שיאכל או חביצא וכנ"ל או קינדלך בצורה שזה איבד תוריתא דנהמא שלכו"ע זה מותר ועדיף אם עושים את זה </w:t>
      </w:r>
      <w:r>
        <w:rPr>
          <w:rFonts w:hint="cs"/>
          <w:rtl/>
        </w:rPr>
        <w:lastRenderedPageBreak/>
        <w:t>קטנים שכל אחד פחות מכזית</w:t>
      </w:r>
      <w:r w:rsidR="00EA74C5">
        <w:rPr>
          <w:rFonts w:hint="cs"/>
          <w:rtl/>
        </w:rPr>
        <w:t xml:space="preserve"> </w:t>
      </w:r>
      <w:r w:rsidR="00EA74C5">
        <w:rPr>
          <w:rFonts w:hint="cs"/>
          <w:color w:val="FF0000"/>
          <w:rtl/>
        </w:rPr>
        <w:t>[ואולי עד כמה שאין לזה תורת לחם זה כמו בשר ודגים ולא מסתבר]</w:t>
      </w:r>
      <w:r>
        <w:rPr>
          <w:rFonts w:hint="cs"/>
          <w:rtl/>
        </w:rPr>
        <w:t xml:space="preserve"> אמנם גם מי שנוהג שלא לאכול שרויה אבל ראוי לאכול בשר ודגים וכדו' ו</w:t>
      </w:r>
      <w:r w:rsidR="004E3CF0">
        <w:rPr>
          <w:rFonts w:hint="cs"/>
          <w:rtl/>
        </w:rPr>
        <w:t>לא</w:t>
      </w:r>
      <w:r>
        <w:rPr>
          <w:rFonts w:hint="cs"/>
          <w:rtl/>
        </w:rPr>
        <w:t xml:space="preserve"> רק פירות ולכן יש הרבה שנוהגים להשאיר את החמין לאכול לאחר מנחה בתור סעודה שלישי</w:t>
      </w:r>
      <w:r w:rsidR="004E3CF0">
        <w:rPr>
          <w:rFonts w:hint="cs"/>
          <w:rtl/>
        </w:rPr>
        <w:t>ת</w:t>
      </w:r>
      <w:r w:rsidR="00A402D5">
        <w:rPr>
          <w:rFonts w:hint="cs"/>
          <w:rtl/>
        </w:rPr>
        <w:t xml:space="preserve"> </w:t>
      </w:r>
    </w:p>
    <w:p w14:paraId="691A88FB" w14:textId="737A5370" w:rsidR="00A402D5" w:rsidRDefault="00A402D5" w:rsidP="004E3CF0">
      <w:pPr>
        <w:rPr>
          <w:rtl/>
        </w:rPr>
      </w:pPr>
      <w:r>
        <w:rPr>
          <w:rFonts w:hint="cs"/>
          <w:rtl/>
        </w:rPr>
        <w:t xml:space="preserve">[והנה בעיקר מנהג שרויה בפשוטו זה מצד כל שהוא חמץ דהינו שיש קמח שלא נאפה וזה נהיה חמץ על ידי הבישול וכן יתכן שיש פירור של חמץ שהיה בו שהיה ועל ידי הבישול הוא נותן טעם אמנם הרי יש בזה ביטול בשישים אמנם זה כשיטות שאין ביטול בשישים בפסח אמנם עד הלילה לכו"ע יש ביטול ולפ"ז אין ענין שלא לאכול שרויה ויתכן שמה שנהגו זה מצד הכלים ולפ"ז אם יש לו ממישהו אחר יכול לאכול וצ"ע המנהג בזה] </w:t>
      </w:r>
    </w:p>
    <w:p w14:paraId="628417C4" w14:textId="2D68D9A8" w:rsidR="004E3CF0" w:rsidRDefault="004E3CF0" w:rsidP="004E3CF0">
      <w:pPr>
        <w:pStyle w:val="3"/>
        <w:rPr>
          <w:rtl/>
        </w:rPr>
      </w:pPr>
      <w:r>
        <w:rPr>
          <w:rFonts w:hint="cs"/>
          <w:rtl/>
        </w:rPr>
        <w:t>סעודת הלילה ו</w:t>
      </w:r>
      <w:r w:rsidR="008B3784">
        <w:rPr>
          <w:rFonts w:hint="cs"/>
          <w:rtl/>
        </w:rPr>
        <w:t>ה</w:t>
      </w:r>
      <w:r>
        <w:rPr>
          <w:rFonts w:hint="cs"/>
          <w:rtl/>
        </w:rPr>
        <w:t>יום</w:t>
      </w:r>
    </w:p>
    <w:p w14:paraId="3E92676E" w14:textId="4242FB0A" w:rsidR="004F0594" w:rsidRDefault="00561DDB" w:rsidP="004E3CF0">
      <w:pPr>
        <w:rPr>
          <w:rtl/>
        </w:rPr>
      </w:pPr>
      <w:r>
        <w:rPr>
          <w:rFonts w:hint="cs"/>
          <w:rtl/>
        </w:rPr>
        <w:t>ח</w:t>
      </w:r>
      <w:r w:rsidR="00A60882">
        <w:rPr>
          <w:rFonts w:hint="cs"/>
          <w:rtl/>
        </w:rPr>
        <w:t xml:space="preserve">] </w:t>
      </w:r>
      <w:r w:rsidR="004E3CF0">
        <w:rPr>
          <w:rFonts w:hint="cs"/>
          <w:rtl/>
        </w:rPr>
        <w:t>והנה בסעודת הלילה והיום נהגו לאכול חמץ כיון שאפשר לאכול חמץ וצריך להזדרז לאכול קודם זמן איסור אכילת חמץ ואם בבוקר לא הספיק לאכול קודם סוף זמן המג"א יש לאכול קודם זמן הגר</w:t>
      </w:r>
      <w:r w:rsidR="008B3784">
        <w:rPr>
          <w:rFonts w:hint="cs"/>
          <w:rtl/>
        </w:rPr>
        <w:t>"</w:t>
      </w:r>
      <w:r w:rsidR="004E3CF0">
        <w:rPr>
          <w:rFonts w:hint="cs"/>
          <w:rtl/>
        </w:rPr>
        <w:t xml:space="preserve">א שאפילו שנהגו להחמיר תמיד לגבי חמץ אבל כיון שההלכה זה כמו הגר"א ולגבי ק"ש מקילים בזה ממילא כאן שזה דוחה איסור מסתבר שהמצוה של אכילת סעודת שבת קודם </w:t>
      </w:r>
    </w:p>
    <w:p w14:paraId="2C12F216" w14:textId="0A9A1354" w:rsidR="004F0594" w:rsidRDefault="004F0594" w:rsidP="004E3CF0">
      <w:pPr>
        <w:rPr>
          <w:rtl/>
        </w:rPr>
      </w:pPr>
      <w:r>
        <w:rPr>
          <w:rFonts w:hint="cs"/>
          <w:rtl/>
        </w:rPr>
        <w:t>ויש לעיין במי שאין לו לחם כגון שנגמר כל הלחם במאפיה וכדו'</w:t>
      </w:r>
      <w:r w:rsidR="00A402D5">
        <w:rPr>
          <w:rFonts w:hint="cs"/>
          <w:rtl/>
        </w:rPr>
        <w:t xml:space="preserve"> או שהגיעו אורחים לא צפוים</w:t>
      </w:r>
      <w:r>
        <w:rPr>
          <w:rFonts w:hint="cs"/>
          <w:rtl/>
        </w:rPr>
        <w:t xml:space="preserve"> והנה בליל שבת ודאי אפשר לאכול מצות</w:t>
      </w:r>
      <w:r w:rsidR="008B3784">
        <w:rPr>
          <w:rFonts w:hint="cs"/>
          <w:rtl/>
        </w:rPr>
        <w:t xml:space="preserve"> וכן ראיתי מביאים שבספר בירור הלכה הביא מהגרי"ז שפעם אחת נהג כך</w:t>
      </w:r>
      <w:r>
        <w:rPr>
          <w:rFonts w:hint="cs"/>
          <w:rtl/>
        </w:rPr>
        <w:t xml:space="preserve"> [ועדיף לקחת מצות מכונה שיש דיעות שזה לא כשר לליל הסדר</w:t>
      </w:r>
      <w:r w:rsidR="006D10A4">
        <w:rPr>
          <w:rFonts w:hint="cs"/>
          <w:rtl/>
        </w:rPr>
        <w:t xml:space="preserve"> והרי יש</w:t>
      </w:r>
      <w:r w:rsidR="00A60882">
        <w:rPr>
          <w:rFonts w:hint="cs"/>
          <w:rtl/>
        </w:rPr>
        <w:t xml:space="preserve"> דיעות ששלא</w:t>
      </w:r>
      <w:r>
        <w:rPr>
          <w:rFonts w:hint="cs"/>
          <w:rtl/>
        </w:rPr>
        <w:t xml:space="preserve"> לשמה מותר בליל הסדר</w:t>
      </w:r>
      <w:r w:rsidR="00A60882">
        <w:rPr>
          <w:rFonts w:hint="cs"/>
          <w:rtl/>
        </w:rPr>
        <w:t xml:space="preserve"> וכנ"ל</w:t>
      </w:r>
      <w:r>
        <w:rPr>
          <w:rFonts w:hint="cs"/>
          <w:rtl/>
        </w:rPr>
        <w:t xml:space="preserve"> ומי שיש להם מצות מיוחדות לליל הסדר בפשוטו יש בזה הקצאה גמורה ויש להיזהר שלא לאוכלם ולהזיזם דיתכן שזה מוקצה מחמת חסרון כיס</w:t>
      </w:r>
      <w:r w:rsidR="006D10A4">
        <w:rPr>
          <w:rFonts w:hint="cs"/>
          <w:rtl/>
        </w:rPr>
        <w:t xml:space="preserve"> כמו תמרי דעיסקא</w:t>
      </w:r>
      <w:r w:rsidR="00705867">
        <w:rPr>
          <w:rFonts w:hint="cs"/>
          <w:rtl/>
        </w:rPr>
        <w:t xml:space="preserve"> וכן הוא בפמ"ג סימן תע"א סק"ח</w:t>
      </w:r>
      <w:r>
        <w:rPr>
          <w:rFonts w:hint="cs"/>
          <w:rtl/>
        </w:rPr>
        <w:t xml:space="preserve">] ומצד המנהג שלא לאכול מר"ח ניסן כמדומה שאין זה מנהג אם תוקף חזק אלא בתור שלמה לא וודאי שזה לא סיבה לדחות מצות אכילת שבת </w:t>
      </w:r>
    </w:p>
    <w:p w14:paraId="0FD7B4D0" w14:textId="425EAC2B" w:rsidR="008B3784" w:rsidRDefault="004F0594" w:rsidP="004E3CF0">
      <w:pPr>
        <w:rPr>
          <w:rtl/>
        </w:rPr>
      </w:pPr>
      <w:r>
        <w:rPr>
          <w:rFonts w:hint="cs"/>
          <w:rtl/>
        </w:rPr>
        <w:t xml:space="preserve">אמנם לגבי סעודת הבוקר בזה יש לדון האם מצות אכילת סעודת שבת דוחה המצוה של אכילת מצה בערב פסח ויש לדון בגדרי עשה דוחה ל"ת </w:t>
      </w:r>
      <w:r w:rsidR="008B3784">
        <w:rPr>
          <w:rFonts w:hint="cs"/>
          <w:rtl/>
        </w:rPr>
        <w:t>ובחת"ס</w:t>
      </w:r>
      <w:r w:rsidR="006D10A4">
        <w:rPr>
          <w:rFonts w:hint="cs"/>
          <w:rtl/>
        </w:rPr>
        <w:t xml:space="preserve"> החדש י"ג.</w:t>
      </w:r>
      <w:r w:rsidR="008B3784">
        <w:rPr>
          <w:rFonts w:hint="cs"/>
          <w:rtl/>
        </w:rPr>
        <w:t xml:space="preserve"> כתב שסעודת שבת זה דאוריתא זה דוחה האיסור של אכילת מצה בערב פסח ויש לצרף השיטות שמותר לאכול קודם זמן איסור אכילה של חמץ שזה דעת רוב הראשונים וצ"ע בזה אמנם לכאורא יכול לקחת מצה עשירה ולקבוע על זה סעודה ויוצא בזה סעודת שבת והנה אצלינו לא מצוי מצה עשירה אבל יכול לקחת עו</w:t>
      </w:r>
      <w:r w:rsidR="006D10A4">
        <w:rPr>
          <w:rFonts w:hint="cs"/>
          <w:rtl/>
        </w:rPr>
        <w:t>ג</w:t>
      </w:r>
      <w:r w:rsidR="008B3784">
        <w:rPr>
          <w:rFonts w:hint="cs"/>
          <w:rtl/>
        </w:rPr>
        <w:t xml:space="preserve">ה שעשויה משרויה וחזרו ואפו אותה שבזה בפשוטו אם יקבע על זה סעודה ברכתו המוציא ולעיקר הדין שקי"ל שמותר מצה עשירה בערב פסח ממילא ראוי לעשות כך וצ"ע בכל זה </w:t>
      </w:r>
    </w:p>
    <w:p w14:paraId="061B61A0" w14:textId="1620B7DA" w:rsidR="008B3784" w:rsidRDefault="008B3784" w:rsidP="008B3784">
      <w:pPr>
        <w:pStyle w:val="3"/>
        <w:rPr>
          <w:rtl/>
        </w:rPr>
      </w:pPr>
      <w:r>
        <w:rPr>
          <w:rFonts w:hint="cs"/>
          <w:rtl/>
        </w:rPr>
        <w:t>בדין חלוקת הסעודה של הבוקר לשנים</w:t>
      </w:r>
      <w:r w:rsidR="00561DDB">
        <w:rPr>
          <w:rFonts w:hint="cs"/>
          <w:rtl/>
        </w:rPr>
        <w:t xml:space="preserve"> </w:t>
      </w:r>
    </w:p>
    <w:p w14:paraId="6D83743E" w14:textId="1EA5809B" w:rsidR="00E017FF" w:rsidRDefault="00561DDB" w:rsidP="008B3784">
      <w:pPr>
        <w:rPr>
          <w:rtl/>
        </w:rPr>
      </w:pPr>
      <w:r>
        <w:rPr>
          <w:rFonts w:hint="cs"/>
          <w:rtl/>
        </w:rPr>
        <w:t>ט</w:t>
      </w:r>
      <w:r w:rsidR="008B3784">
        <w:rPr>
          <w:rFonts w:hint="cs"/>
          <w:rtl/>
        </w:rPr>
        <w:t>]</w:t>
      </w:r>
      <w:r w:rsidR="00323685">
        <w:rPr>
          <w:rFonts w:hint="cs"/>
          <w:rtl/>
        </w:rPr>
        <w:t xml:space="preserve"> עיין מ"ב</w:t>
      </w:r>
      <w:r w:rsidR="006D10A4">
        <w:rPr>
          <w:rFonts w:hint="cs"/>
          <w:rtl/>
        </w:rPr>
        <w:t xml:space="preserve"> תמ"ד סק"ח</w:t>
      </w:r>
      <w:r w:rsidR="00323685">
        <w:rPr>
          <w:rFonts w:hint="cs"/>
          <w:rtl/>
        </w:rPr>
        <w:t xml:space="preserve"> שהביא שיש ראשונים שכתבו שאפשר לקים סעודה שלישית בבוקר ולכן כתבו לח</w:t>
      </w:r>
      <w:r w:rsidR="000027B9">
        <w:rPr>
          <w:rFonts w:hint="cs"/>
          <w:rtl/>
        </w:rPr>
        <w:t>לק הסעודה לשתים והנה בגמ' בפסחים י"ג</w:t>
      </w:r>
      <w:r w:rsidR="006D10A4">
        <w:rPr>
          <w:rFonts w:hint="cs"/>
          <w:rtl/>
        </w:rPr>
        <w:t>.</w:t>
      </w:r>
      <w:r w:rsidR="000027B9">
        <w:rPr>
          <w:rFonts w:hint="cs"/>
          <w:rtl/>
        </w:rPr>
        <w:t xml:space="preserve"> מבואר שמשאיר</w:t>
      </w:r>
      <w:r w:rsidR="00614A42">
        <w:rPr>
          <w:rFonts w:hint="cs"/>
          <w:rtl/>
        </w:rPr>
        <w:t>י</w:t>
      </w:r>
      <w:r w:rsidR="000027B9">
        <w:rPr>
          <w:rFonts w:hint="cs"/>
          <w:rtl/>
        </w:rPr>
        <w:t>ם לשבת מזון שני סעודות ומשמע שלא אוכלים בבוקר שני סעודות ועיין תוס' פסחים י"ג ושבת קי"ח שכתבו לדחות שהכונה שאת מזון סעודת הבוקר הוא מחלק לשתים ועיין מ"ב</w:t>
      </w:r>
      <w:r w:rsidR="00206919">
        <w:rPr>
          <w:rFonts w:hint="cs"/>
          <w:rtl/>
        </w:rPr>
        <w:t xml:space="preserve"> רצ"א סקי"ז</w:t>
      </w:r>
      <w:r w:rsidR="000027B9">
        <w:rPr>
          <w:rFonts w:hint="cs"/>
          <w:rtl/>
        </w:rPr>
        <w:t xml:space="preserve"> שהביא מהפמ"ג שהקשה הרי סעודת שבת</w:t>
      </w:r>
      <w:r w:rsidR="005E52E7">
        <w:rPr>
          <w:rFonts w:hint="cs"/>
          <w:rtl/>
        </w:rPr>
        <w:t xml:space="preserve"> </w:t>
      </w:r>
      <w:r w:rsidR="000027B9">
        <w:rPr>
          <w:rFonts w:hint="cs"/>
          <w:rtl/>
        </w:rPr>
        <w:t>צריך לאכול כדי שביעה וכתב שכאן מקים את זה בסעודה השניה דהינו שלא מפסיד שאין כאן שום סעודה שיש בה שביעה אלא שבסעודה השלישית מק</w:t>
      </w:r>
      <w:r w:rsidR="00206919">
        <w:rPr>
          <w:rFonts w:hint="cs"/>
          <w:rtl/>
        </w:rPr>
        <w:t>י</w:t>
      </w:r>
      <w:r w:rsidR="000027B9">
        <w:rPr>
          <w:rFonts w:hint="cs"/>
          <w:rtl/>
        </w:rPr>
        <w:t xml:space="preserve">ים הענין המיוחד לאכול כדי שביעה </w:t>
      </w:r>
      <w:r w:rsidR="00206919">
        <w:rPr>
          <w:rFonts w:hint="cs"/>
          <w:rtl/>
        </w:rPr>
        <w:t>[</w:t>
      </w:r>
      <w:r w:rsidR="000027B9">
        <w:rPr>
          <w:rFonts w:hint="cs"/>
          <w:rtl/>
        </w:rPr>
        <w:t>ומבואר דלא כיש שלא רוצים לאכול בשבת סעודה קטנה בבוקר ואחרי זה סעודה גדולה כיון שכבר קימו את הסעודה של שבת בצורה של בדיעבד א"כ גם כאן זה כך אלא וודאי שיסוד החיוב של האדם לכבד השבת אם סעודה מכובדת וכל שיאכל סעודה מכובדת יקים את חיובו</w:t>
      </w:r>
      <w:r w:rsidR="005E52E7">
        <w:rPr>
          <w:rFonts w:hint="cs"/>
          <w:rtl/>
        </w:rPr>
        <w:t xml:space="preserve"> וכן חזינן בפוסקים שכתבו שיוצא בבוקר סעודת פורים אפילו שזה קיום של בדיעבד ללא </w:t>
      </w:r>
      <w:r w:rsidR="005E52E7">
        <w:rPr>
          <w:rFonts w:hint="cs"/>
          <w:rtl/>
        </w:rPr>
        <w:t>בשר ויין ואם נימא שאפשר לחזור ולעשות מצוה פעמים כדי שיהיה בהידור א"ש</w:t>
      </w:r>
      <w:r w:rsidR="00206919">
        <w:rPr>
          <w:rFonts w:hint="cs"/>
          <w:rtl/>
        </w:rPr>
        <w:t>]</w:t>
      </w:r>
      <w:r w:rsidR="005E52E7">
        <w:rPr>
          <w:rFonts w:hint="cs"/>
          <w:rtl/>
        </w:rPr>
        <w:t xml:space="preserve"> </w:t>
      </w:r>
    </w:p>
    <w:p w14:paraId="316720B5" w14:textId="77777777" w:rsidR="006E5F1B" w:rsidRDefault="00E017FF" w:rsidP="008B3784">
      <w:pPr>
        <w:rPr>
          <w:rtl/>
        </w:rPr>
      </w:pPr>
      <w:r>
        <w:rPr>
          <w:rFonts w:hint="cs"/>
          <w:rtl/>
        </w:rPr>
        <w:t xml:space="preserve">והנה עיין לעיל שיש דיעות שבסעודה ג' צריך דוקא מיני דגן והנה יש לדון האם </w:t>
      </w:r>
      <w:r w:rsidR="006E5F1B">
        <w:rPr>
          <w:rFonts w:hint="cs"/>
          <w:rtl/>
        </w:rPr>
        <w:t xml:space="preserve">אדם שלא יכול לחלק סעודתו לשתים אבל יכול לאכול עוגות קודם הסעודה ולהפסיק בינהם ובזה מרויח לשיטות שאפשר לאכול קודם חצות שאכל סעודה ג' במיני דגן והנה ודאי שאין כזה חיוב כיון שזה צירוף של שני שיטות א. שאפשר קודם חצות ב. שאפשר במיני דגן אמנם יש לדון האם יש בזה ענין ויסוד הספק האם ההיתר של סעודה ג' במיני דגן זה דוקא אחרי סעודת היום או שזה לא משנה </w:t>
      </w:r>
    </w:p>
    <w:p w14:paraId="7D6F39D3" w14:textId="77777777" w:rsidR="00924A0D" w:rsidRDefault="006E5F1B" w:rsidP="008B3784">
      <w:pPr>
        <w:rPr>
          <w:rtl/>
        </w:rPr>
      </w:pPr>
      <w:r>
        <w:rPr>
          <w:rFonts w:hint="cs"/>
          <w:rtl/>
        </w:rPr>
        <w:t xml:space="preserve">והנה בפשוטו ההבדל שסעודת הלילה והיום צריך להיות לחם וסעודה ג' יכול להיות שאר דברים [עיין אשר לשלמה מועד סכ"ט] דיש שני דיני אכילה בשבת יש דין לאכול סעודה ביום וסעודה בלילה מצד כבוד שבת וכמו ביו"ט דמבואר במג"א סימן תקכ"ט שיש דין לילה ויום ודיק כן מהשו"ע שחוזר על יעלה ויבוא ביום ובלילה ויש עוד הלכה שנלמד מהתיבה היום שיש דין אכילה שלש ג' סעודות וזה לא מצד שכבוד היום שאדם אוכל שהרי זה יותר מדרך אכילתו אלא זה הלכה של דין סעודה ולכן חלוק שני הסעודות מסעודה ג' דשני הסעודות שזה מצד חיוב עונג בזה צריך סעודה ממש וסעודה ג' שזה מצד הלכה של אכילה בזה מספיק שם סעודה שזה בכל דבר ולפ"ז מסתבר שיכול גם לאכול סעודה ג' קודם הסעודה הב' </w:t>
      </w:r>
    </w:p>
    <w:p w14:paraId="3094FD19" w14:textId="46EF3951" w:rsidR="00E017FF" w:rsidRDefault="006E5F1B" w:rsidP="00B85E37">
      <w:pPr>
        <w:rPr>
          <w:rtl/>
        </w:rPr>
      </w:pPr>
      <w:r>
        <w:rPr>
          <w:rFonts w:hint="cs"/>
          <w:rtl/>
        </w:rPr>
        <w:t>ולפ"ז יתכן עוד שאדם שלא יכול לאכול לחם בכל אופן יש לו ענין אכילה של מיני דגן</w:t>
      </w:r>
      <w:r w:rsidR="00B85E37">
        <w:rPr>
          <w:rFonts w:hint="cs"/>
          <w:rtl/>
        </w:rPr>
        <w:t xml:space="preserve"> שלש פעמים</w:t>
      </w:r>
      <w:r>
        <w:rPr>
          <w:rFonts w:hint="cs"/>
          <w:rtl/>
        </w:rPr>
        <w:t xml:space="preserve"> בתור קיום הדין המיוחד של שבת שיש דין ג' פעמים היום [ועיין אשר לשלמה</w:t>
      </w:r>
      <w:r w:rsidR="00B85E37">
        <w:rPr>
          <w:rFonts w:hint="cs"/>
          <w:rtl/>
        </w:rPr>
        <w:t xml:space="preserve"> מועד כ"ט</w:t>
      </w:r>
      <w:r>
        <w:rPr>
          <w:rFonts w:hint="cs"/>
          <w:rtl/>
        </w:rPr>
        <w:t xml:space="preserve"> שהביא שיטות שמי שאוכל בתוספת שבת יאכל כזית בלילה כיון שיש דין של היום שזה עיצומו של יום וצ"ב הרי כבוד שבת זה סעודה חשובה והרי את כל הסעודה לא אכל בלילה וביאר הנ"ל שלגבי הדין כבוד שבת ודאי מועיל תוספת שבת וכל החס</w:t>
      </w:r>
      <w:r w:rsidR="00B85E37">
        <w:rPr>
          <w:rFonts w:hint="cs"/>
          <w:rtl/>
        </w:rPr>
        <w:t>ר</w:t>
      </w:r>
      <w:r>
        <w:rPr>
          <w:rFonts w:hint="cs"/>
          <w:rtl/>
        </w:rPr>
        <w:t xml:space="preserve">ון כלפי הדין סעודה המיוחד של שבת שזה דין סעודה ועל זה אין דין תוספת שבת ולזה מספיק לאכול כזית] אמנם יתכן שבעיקר </w:t>
      </w:r>
      <w:r w:rsidR="00924A0D">
        <w:rPr>
          <w:rFonts w:hint="cs"/>
          <w:rtl/>
        </w:rPr>
        <w:t xml:space="preserve">החיוב ג' סעודות שני הסעודות הנצרכות לעיקר חיוב הכבוד זה מצד כבוד שבת ורק בסעודה ג' שהיא לא נצרכת בזה יסוד חיובה סתם בתור סעודה ולפ"ז </w:t>
      </w:r>
      <w:r w:rsidR="00B85E37">
        <w:rPr>
          <w:rFonts w:hint="cs"/>
          <w:rtl/>
        </w:rPr>
        <w:t>קיום השני סעודות זה רק בתור סעודת פת</w:t>
      </w:r>
    </w:p>
    <w:p w14:paraId="15CB8E40" w14:textId="54E68FBF" w:rsidR="00924A0D" w:rsidRDefault="00924A0D" w:rsidP="008B3784">
      <w:pPr>
        <w:rPr>
          <w:rtl/>
        </w:rPr>
      </w:pPr>
      <w:r>
        <w:rPr>
          <w:rFonts w:hint="cs"/>
          <w:rtl/>
        </w:rPr>
        <w:t>והנה לפ"ז מסתבר מאוד שהדין סעודה השלישית יכולה להיות גם סעודה קודם סעודת הבוקר וכן שמעתי בשם הגר"ח והנה מבואר ברמ"א סימן רצ"א שמי שלא אכל סעודה בליל שבת יכול להשלים ביום והמג"א</w:t>
      </w:r>
      <w:r w:rsidR="00B27911">
        <w:rPr>
          <w:rFonts w:hint="cs"/>
          <w:rtl/>
        </w:rPr>
        <w:t xml:space="preserve"> שם</w:t>
      </w:r>
      <w:r>
        <w:rPr>
          <w:rFonts w:hint="cs"/>
          <w:rtl/>
        </w:rPr>
        <w:t xml:space="preserve"> נקט שזה גם ביו"ט ועיין בינה לעיתים לגר"י איבשיץ</w:t>
      </w:r>
      <w:r w:rsidR="006B4332">
        <w:rPr>
          <w:rFonts w:hint="cs"/>
          <w:rtl/>
        </w:rPr>
        <w:t xml:space="preserve"> הלכות יו"ט</w:t>
      </w:r>
      <w:r>
        <w:rPr>
          <w:rFonts w:hint="cs"/>
          <w:rtl/>
        </w:rPr>
        <w:t xml:space="preserve"> שדן שרק בשבת שיסוד הדין זה אכילה של ג' סעודות שייך לעשות את זה ביום אבל ביו"ט שכל הדין שני סעודות זה מצד שזה כבוד היום לאכול בערב ובבוקר </w:t>
      </w:r>
      <w:r w:rsidR="00B27911">
        <w:rPr>
          <w:rFonts w:hint="cs"/>
          <w:rtl/>
        </w:rPr>
        <w:t>לא</w:t>
      </w:r>
      <w:r>
        <w:rPr>
          <w:rFonts w:hint="cs"/>
          <w:rtl/>
        </w:rPr>
        <w:t xml:space="preserve"> שייך לקים את זה ביום ולדבריו הדין תשלומין של סעודת לילה זה רק ביחס לדין סעודה אבל באמת חיסר הדין כבוד שבת אמנם המג"א למד משבת ליו"ט ובאמת שברא"ש בפסחים ק"א. מבואר שזה רק דין לכתחילה לאכול סעודה בלילה אבל אם קשה לו יכול לאכול ביום וכן נקט המג"א להלכה וצ"ב הרי כל המחיב בליל שבת זה מצד הזמן ודבר זה הרי אין לו תשלומין ואפילו באונס שייך לדון שישלים אבל לכתחילה ודאי שכל שיש לו אפשרות יש לו חיוב אכילה בלילה ובפשוטו צ"ל שיסוד הדין לכבד את השבת זה בשני סעודות שזה דרך אדם לאכול וההוה הוא אחד בלילה ואחד ביום אבל הדין כבוד מתקים גם בשנים ביום ולכן זה שייך גם ביו"ט</w:t>
      </w:r>
      <w:r w:rsidR="00B405C5">
        <w:rPr>
          <w:rFonts w:hint="cs"/>
          <w:rtl/>
        </w:rPr>
        <w:t xml:space="preserve"> </w:t>
      </w:r>
      <w:r>
        <w:rPr>
          <w:rFonts w:hint="cs"/>
          <w:rtl/>
        </w:rPr>
        <w:t xml:space="preserve"> </w:t>
      </w:r>
    </w:p>
    <w:p w14:paraId="55FAE89C" w14:textId="0AA3473A" w:rsidR="00E017FF" w:rsidRDefault="00924A0D" w:rsidP="008B3784">
      <w:pPr>
        <w:rPr>
          <w:rtl/>
        </w:rPr>
      </w:pPr>
      <w:r>
        <w:rPr>
          <w:rFonts w:hint="cs"/>
          <w:rtl/>
        </w:rPr>
        <w:t xml:space="preserve">אמנם עיין ב"ח סימן רצ"א שביאר שיסוד הקולא בסעודה ג' שכיון שכבר אכל היום וממילא הוא שבע אין לו צורך אלא בסעודה יותר קטנה ולכן עכשיו הדין כבוד השבת הוא ללא לחם ולפ"ז א"ש המג"א שבאמת אין דין מיוחד בלילה אלא יסוד הדין לאכול ביום ג' סעודות והקולא </w:t>
      </w:r>
      <w:r w:rsidR="00B405C5">
        <w:rPr>
          <w:rFonts w:hint="cs"/>
          <w:rtl/>
        </w:rPr>
        <w:t>ש</w:t>
      </w:r>
      <w:r>
        <w:rPr>
          <w:rFonts w:hint="cs"/>
          <w:rtl/>
        </w:rPr>
        <w:t xml:space="preserve">ל סעודה ג' זה מצד שהוא כבר שבע </w:t>
      </w:r>
      <w:r w:rsidR="00B405C5">
        <w:rPr>
          <w:rFonts w:hint="cs"/>
          <w:rtl/>
        </w:rPr>
        <w:t xml:space="preserve">ועיין ברכי יוסף סימן רצ"א הובא במ"ב שדן שמי שמשלים סעודת הלילה ביום לא צריך </w:t>
      </w:r>
      <w:r w:rsidR="00B405C5">
        <w:rPr>
          <w:rFonts w:hint="cs"/>
          <w:rtl/>
        </w:rPr>
        <w:lastRenderedPageBreak/>
        <w:t>לחזור על רצה שכיון שזה לאחר סעודת היום ממילא זה כמו סעודה ג' שמספיק מיני תרגימא ולפ"ז בסעודת היום לא יכול לקים סעודה ג' במיני תרגימא קודם סעודה בפת ובזה א"ש מה שחוזרים רצה מי שכח בסעודת שבת בבוקר כי חיב לאכול וצ"ע הרי שיך לדון שבסעודה ג' שהיא בפת יקים את חיוב סעודתו וזה עשה בתור הסעודה הג' וממילא לא חיב פת ולמה חוזר ולנ"ל א"ש</w:t>
      </w:r>
      <w:r w:rsidR="00B27911">
        <w:rPr>
          <w:rFonts w:hint="cs"/>
          <w:rtl/>
        </w:rPr>
        <w:t xml:space="preserve"> ואל"כ צ"ל שכיון שיש חיוב פת ובזה הוא מקים את זה זה מספיק סיבה לחזור</w:t>
      </w:r>
      <w:r w:rsidR="00B405C5">
        <w:rPr>
          <w:rFonts w:hint="cs"/>
          <w:rtl/>
        </w:rPr>
        <w:t xml:space="preserve">    </w:t>
      </w:r>
      <w:r>
        <w:rPr>
          <w:rFonts w:hint="cs"/>
          <w:rtl/>
        </w:rPr>
        <w:t xml:space="preserve">      </w:t>
      </w:r>
    </w:p>
    <w:p w14:paraId="094A9B7F" w14:textId="2F5B366B" w:rsidR="00161F7B" w:rsidRDefault="000027B9" w:rsidP="005E52E7">
      <w:pPr>
        <w:rPr>
          <w:rtl/>
        </w:rPr>
      </w:pPr>
      <w:r>
        <w:rPr>
          <w:rFonts w:hint="cs"/>
          <w:rtl/>
        </w:rPr>
        <w:t>והנה יש לעיין עד כמה שאין דין לאכול סעודה ג' לאחר מנחה בפשוטו הכונה שיסוד החיוב הוא לאכול ג' סעודות בשבת ואין כלל מתי לאכול א"כ למה לא הוזכר עיצה לאכול בליל שבת שני סעודות דבפשוטו זה יותר קל מאש</w:t>
      </w:r>
      <w:r w:rsidR="005E52E7">
        <w:rPr>
          <w:rFonts w:hint="cs"/>
          <w:rtl/>
        </w:rPr>
        <w:t>ר</w:t>
      </w:r>
      <w:r>
        <w:rPr>
          <w:rFonts w:hint="cs"/>
          <w:rtl/>
        </w:rPr>
        <w:t xml:space="preserve"> לקום מוקדם ולהספיק לאכול שני סעודות</w:t>
      </w:r>
      <w:r w:rsidR="00206919">
        <w:rPr>
          <w:rFonts w:hint="cs"/>
          <w:rtl/>
        </w:rPr>
        <w:t xml:space="preserve"> והנה הרי הדין שכבוד יום קודם לכבוד לילה ויתכן שלכן עדיף שזה יהיה ביום אבל במקרה שאין לו אפשרות בזה לכאורא </w:t>
      </w:r>
      <w:r w:rsidR="006B4332">
        <w:rPr>
          <w:rFonts w:hint="cs"/>
          <w:rtl/>
        </w:rPr>
        <w:t>אין סיבה שלא יועיל בלילה</w:t>
      </w:r>
      <w:r w:rsidR="00B27911">
        <w:rPr>
          <w:rFonts w:hint="cs"/>
          <w:rtl/>
        </w:rPr>
        <w:t xml:space="preserve"> ויש מקום לדון שגם מי שלא יכול לאכול ביום יאכל בלילה שלש סעודות לשיטות שיוצאים גם בבוקר ויתכן שודאי שעיקר החיוב של סעודת שבת זה ביום ורק סעודת הלילה אפשר בלילה וצ"ע בזה</w:t>
      </w:r>
      <w:r w:rsidR="006B4332">
        <w:rPr>
          <w:rFonts w:hint="cs"/>
          <w:rtl/>
        </w:rPr>
        <w:t xml:space="preserve"> </w:t>
      </w:r>
      <w:r w:rsidR="00161F7B">
        <w:rPr>
          <w:rFonts w:hint="cs"/>
          <w:rtl/>
        </w:rPr>
        <w:t xml:space="preserve"> </w:t>
      </w:r>
    </w:p>
    <w:p w14:paraId="4399C36B" w14:textId="0DDE7598" w:rsidR="00DF3A7A" w:rsidRDefault="00DF3A7A" w:rsidP="00DF3A7A">
      <w:pPr>
        <w:pStyle w:val="3"/>
        <w:rPr>
          <w:rtl/>
        </w:rPr>
      </w:pPr>
      <w:r>
        <w:rPr>
          <w:rFonts w:hint="cs"/>
          <w:rtl/>
        </w:rPr>
        <w:t>בדין גורם ברכה שאינה צריכה בחלוקת הסעודה</w:t>
      </w:r>
    </w:p>
    <w:p w14:paraId="3C069636" w14:textId="32AB0F2E" w:rsidR="00B26FA4" w:rsidRDefault="00561DDB" w:rsidP="00B26FA4">
      <w:pPr>
        <w:rPr>
          <w:rtl/>
        </w:rPr>
      </w:pPr>
      <w:r>
        <w:rPr>
          <w:rFonts w:hint="cs"/>
          <w:rtl/>
        </w:rPr>
        <w:t>י</w:t>
      </w:r>
      <w:r w:rsidR="00DF3A7A">
        <w:rPr>
          <w:rFonts w:hint="cs"/>
          <w:rtl/>
        </w:rPr>
        <w:t>]</w:t>
      </w:r>
      <w:r w:rsidR="00860CA7">
        <w:rPr>
          <w:rFonts w:hint="cs"/>
          <w:rtl/>
        </w:rPr>
        <w:t xml:space="preserve"> </w:t>
      </w:r>
      <w:r w:rsidR="00522A25">
        <w:rPr>
          <w:rFonts w:hint="cs"/>
          <w:rtl/>
        </w:rPr>
        <w:t>והנה בעיקר הדבר לחלק הסעודה לשתים עיין ב"י סימן רצ"א שהיו שנהגו לאכול סמוך לחצות ולחלק הסעודה לשתים ועל ידי זה הסעודה השניה נאכלת לתאיבון לפני שהאיצטמוקא נסגרת ויש ראשונים שנקטו שהוי גורם ברכה שאינה צריכה אמנם הרא"ש נקט שכיון שזה נעשה לצורך כבוד שבת אין בזה איסור גורם ברכה שאינה צריכה והנה השו"ע סימן רצ"א פסק שמותר להפסיק באמצע אמנם הרמ"א כתב שעדיף שלא לעשות את</w:t>
      </w:r>
      <w:r w:rsidR="00C76FBC">
        <w:rPr>
          <w:rFonts w:hint="cs"/>
          <w:rtl/>
        </w:rPr>
        <w:t xml:space="preserve"> אלא לאכול אחרי מנחה ועיין בה"ל שביאר לחוש לשיטות דהוי</w:t>
      </w:r>
      <w:r w:rsidR="00522A25">
        <w:rPr>
          <w:rFonts w:hint="cs"/>
          <w:rtl/>
        </w:rPr>
        <w:t xml:space="preserve"> גורם ברכה שאינה צריכה ולכן כל שיכול לאכול יותר מאוחר זה עדיף והנה ברא"ש משמע שעצם זה שמברך זה מספיק אפילו שאוכל ברצף אחד אמנם המג"א הביא בשם המהרי"ל והמהרש"ל שיקום ממקומו וילך קצת מצד שאל"כ זה כמו אותו סעודה וזה לא נחשב שני סעודות וכן פסק המ"ב </w:t>
      </w:r>
    </w:p>
    <w:p w14:paraId="3DD8E4E7" w14:textId="03C6ED24" w:rsidR="00522A25" w:rsidRDefault="00522A25" w:rsidP="00B26FA4">
      <w:pPr>
        <w:rPr>
          <w:rtl/>
        </w:rPr>
      </w:pPr>
      <w:r>
        <w:rPr>
          <w:rFonts w:hint="cs"/>
          <w:rtl/>
        </w:rPr>
        <w:t>והנה מבואר במ"ב שבכל אופן כתב שעדיף שלא לעשות כך מצד שיש כאן שאלה של גורם ברכה שאינה צריכה וע"ש שעה"צ ז' דהמג"א כתב שמי שיש לו שיעור סעודה אחת ראוי שיחלקה קודם חצות והמ"ב לא העתיק</w:t>
      </w:r>
      <w:r w:rsidR="006B4332">
        <w:rPr>
          <w:rFonts w:hint="cs"/>
          <w:rtl/>
        </w:rPr>
        <w:t xml:space="preserve"> דבר זה</w:t>
      </w:r>
      <w:r>
        <w:rPr>
          <w:rFonts w:hint="cs"/>
          <w:rtl/>
        </w:rPr>
        <w:t xml:space="preserve"> מצד שיש כאן חשש ברכה שאינה צריכה דהינו שהמג"א פסק שכל שעושה את זה לצורך שיקים שני סעודות אין כאן כלל את סרך האיסור</w:t>
      </w:r>
      <w:r w:rsidR="006B4332">
        <w:rPr>
          <w:rFonts w:hint="cs"/>
          <w:rtl/>
        </w:rPr>
        <w:t xml:space="preserve"> וכרא"ש</w:t>
      </w:r>
      <w:r>
        <w:rPr>
          <w:rFonts w:hint="cs"/>
          <w:rtl/>
        </w:rPr>
        <w:t xml:space="preserve"> [והאריך בזה הגר"ז קו"א רמ"ט ד'] והמ"ב נקט שזה רק סברא שאכילת סעודת שבת לתיאבון זה עדיף מהאיסור גורם וכו' ולכן כל שזה לא ודאי זה לא סיבה להתיר והנה המ"ב סימן תמ"ד כתב בבוקר לחלק לשנים ויפסיק בינהם שלא יהיה ברכה שאינה צריכה</w:t>
      </w:r>
      <w:r w:rsidR="00B26FA4">
        <w:rPr>
          <w:rFonts w:hint="cs"/>
          <w:rtl/>
        </w:rPr>
        <w:t xml:space="preserve"> וצ"ע שבסימן רצ"א כתב שגם אז יש חשש ברכה שאינה צריכה ושעדיף שלא לעשות כך אלא ודאי כונתו דשם זה שיהוי מועט כאן מדובר בשיהוי מרובה ובשם החזו"א שזה חצי שעה ועיין סימן תקנ"ב לגבי לחלק סעודה המפסקת לשתים שכתב שכדי שלא יחשב גורם ברכה שאינה צריכה צריך להתפלל מנחה באמצע ולצאת קצת לחוץ דהינו שצריך שיעו</w:t>
      </w:r>
      <w:r w:rsidR="006B4332">
        <w:rPr>
          <w:rFonts w:hint="cs"/>
          <w:rtl/>
        </w:rPr>
        <w:t>ר</w:t>
      </w:r>
      <w:r w:rsidR="00B26FA4">
        <w:rPr>
          <w:rFonts w:hint="cs"/>
          <w:rtl/>
        </w:rPr>
        <w:t xml:space="preserve"> הפסק גדול ואז אין בזה איסור</w:t>
      </w:r>
      <w:r w:rsidR="00C76FBC">
        <w:rPr>
          <w:rFonts w:hint="cs"/>
          <w:rtl/>
        </w:rPr>
        <w:t xml:space="preserve"> [והנה יש שכתבו להפסיק כל שהוא אמנם זה מצד שדעתם כמג"א שקי"ל שאין כאן ברכה שאינה צריכה אמנם למ"ב צריך שיעור שאין צד של ברכה שאינה צריכה]</w:t>
      </w:r>
      <w:r w:rsidR="00B26FA4">
        <w:rPr>
          <w:rFonts w:hint="cs"/>
          <w:rtl/>
        </w:rPr>
        <w:t xml:space="preserve">  </w:t>
      </w:r>
    </w:p>
    <w:p w14:paraId="63E338A8" w14:textId="1470528B" w:rsidR="00B26FA4" w:rsidRDefault="00B26FA4" w:rsidP="00B26FA4">
      <w:pPr>
        <w:rPr>
          <w:rtl/>
        </w:rPr>
      </w:pPr>
      <w:r>
        <w:rPr>
          <w:rFonts w:hint="cs"/>
          <w:rtl/>
        </w:rPr>
        <w:t>והנה מסברא עדין צ"ב למה לא הוי גורם ברכה שאינה צריכה הרי מצדו יכל לאכול הכל בבוקר וצ"ל שכל שאוכל בצורה שמצד צורת האכילה יש כאן שני סעודות זה נחשב שיוצר מצב שזה מחיב שני ברכות ובזה לא הוי גורם ברכה שאינה צריכה [ועיין מה שכתבנו שיעור ליל שבת פ"ב</w:t>
      </w:r>
      <w:r w:rsidR="00C76FBC">
        <w:rPr>
          <w:rFonts w:hint="cs"/>
          <w:rtl/>
        </w:rPr>
        <w:t xml:space="preserve"> בגדרי ברכה שאינה צריכה</w:t>
      </w:r>
      <w:r>
        <w:rPr>
          <w:rFonts w:hint="cs"/>
          <w:rtl/>
        </w:rPr>
        <w:t>]</w:t>
      </w:r>
    </w:p>
    <w:p w14:paraId="73E87E81" w14:textId="69F6A9C2" w:rsidR="00B26FA4" w:rsidRDefault="00B26FA4" w:rsidP="00B26FA4">
      <w:pPr>
        <w:rPr>
          <w:rtl/>
        </w:rPr>
      </w:pPr>
      <w:r>
        <w:rPr>
          <w:rFonts w:hint="cs"/>
          <w:rtl/>
        </w:rPr>
        <w:t xml:space="preserve">ויש לדון דבשכח </w:t>
      </w:r>
      <w:r w:rsidR="006B4332">
        <w:rPr>
          <w:rFonts w:hint="cs"/>
          <w:rtl/>
        </w:rPr>
        <w:t>ב</w:t>
      </w:r>
      <w:r>
        <w:rPr>
          <w:rFonts w:hint="cs"/>
          <w:rtl/>
        </w:rPr>
        <w:t xml:space="preserve">ברכת המזון בסעודה הראשונה שלא חיב לחזור ולברך שכיון שכונתו לחזור ולאכול קודם שיעבור שיעור עיכול ובזה יפטר גם מהברכת המזון הקודם ויאמר רצה א"כ לא הפסיד בזה כלום </w:t>
      </w:r>
      <w:r>
        <w:rPr>
          <w:rFonts w:hint="cs"/>
          <w:rtl/>
        </w:rPr>
        <w:t xml:space="preserve">וכדי לחלק לשנים וודאי מועיל הברכת המזון הראשון אמנם יש לדון שמן הראוי לברך על כל סעודה בנפרד ולא לצאת בברכת המזון אחד וצ"ע בזה </w:t>
      </w:r>
    </w:p>
    <w:p w14:paraId="2005C50B" w14:textId="77777777" w:rsidR="00830529" w:rsidRDefault="00830529" w:rsidP="00830529">
      <w:pPr>
        <w:pStyle w:val="3"/>
        <w:rPr>
          <w:rtl/>
        </w:rPr>
      </w:pPr>
      <w:r>
        <w:rPr>
          <w:rFonts w:hint="cs"/>
          <w:rtl/>
        </w:rPr>
        <w:t>בדין עקירת שולחן מהחמץ</w:t>
      </w:r>
    </w:p>
    <w:p w14:paraId="44E48190" w14:textId="2B0912BD" w:rsidR="008936A4" w:rsidRDefault="00561DDB" w:rsidP="00830529">
      <w:pPr>
        <w:rPr>
          <w:rtl/>
        </w:rPr>
      </w:pPr>
      <w:r>
        <w:rPr>
          <w:rFonts w:hint="cs"/>
          <w:rtl/>
        </w:rPr>
        <w:t>י"א</w:t>
      </w:r>
      <w:r w:rsidR="00830529">
        <w:rPr>
          <w:rFonts w:hint="cs"/>
          <w:rtl/>
        </w:rPr>
        <w:t>]</w:t>
      </w:r>
      <w:r w:rsidR="008936A4">
        <w:rPr>
          <w:rFonts w:hint="cs"/>
          <w:rtl/>
        </w:rPr>
        <w:t xml:space="preserve"> הנה מצוי מאוד שלא רוצים שיהיה חמץ בבית וכן רוצים להביא כלים של פסח ולכן מסלקים הפת מהשלחן וממשיכים לאכול שאר דברים ויש מקומות שמתחילים לאכול במקום מסוים את החמץ ואחרי זה עוברים לאכול במקום של פסח ובפשוטו כיון שדעתם מתחילה לכל זה אין בזה חסרון אמנם יש לדון בזה דהנה מבואר בגמ' בברכות מ"א: ונפסק בשו"ע סימן קע"ז ס"ב שדברים הבאים לאחר הסעודה טעונים ברכה לפניהם ולאחריהם ועיין שו"ע שזה לא מצוי בינינו שמסלקים ידם מהפת ויש לדון כאן שמסלקין ידיהם מהפת והנה עיין בה"ל שם שיש בזה מחלוקת ראשונים שיש שהזכירו רק שמסלקים ידיהם מהפת אפילו שלא היה עקירת השלחן אמנם יש ראשונים שזה רק אם היה עקירת השלחן והבה"ל הביא מהאחרונים שהמנהג שלא מברכים בסילוק מהפת אלא בעקירת שולחן והנה עיין בה"ל שם שנקט להלכה שדיסא שזה לשובע לא צריך לברך אמנם לגבי בשר ודגים שבא לשובע הביא בזה מחלוקת ראשונים ונקט שצריך לברך אמנם עיין חזו"א כ"ז סק"ב שכתב שכל הראשונים מדובר שעקרו כדי לאכול מיני מתיקה ובזה נחלקו הראשונים באוכלים דבר לשובע או בשר ודגים האם זה כסעודה אחרת או לא אבל אם כל העקירה היתה על דעת להמשיך לאכול דברים לשובע בזה ודאי לא הוי עקירת שולחן כלל </w:t>
      </w:r>
    </w:p>
    <w:p w14:paraId="17C8E4EF" w14:textId="754FFA56" w:rsidR="007B4CC8" w:rsidRDefault="008936A4" w:rsidP="006D59A3">
      <w:pPr>
        <w:rPr>
          <w:rtl/>
        </w:rPr>
      </w:pPr>
      <w:r>
        <w:rPr>
          <w:rFonts w:hint="cs"/>
          <w:rtl/>
        </w:rPr>
        <w:t>והנה לפ"ז אם רק</w:t>
      </w:r>
      <w:r w:rsidR="00C76FBC">
        <w:rPr>
          <w:rFonts w:hint="cs"/>
          <w:rtl/>
        </w:rPr>
        <w:t xml:space="preserve"> מורידים הלחם [ומסתבר גם המפה]</w:t>
      </w:r>
      <w:r>
        <w:rPr>
          <w:rFonts w:hint="cs"/>
          <w:rtl/>
        </w:rPr>
        <w:t xml:space="preserve"> אבל נשארים באותו שולחן בזה כבר כתב המ"ב שהמנהג להקל אמנם אם הולכים לאכול במקום אחר בזה בפשוטו למ"ב הוי עקירת שולחן ולחזו"א לא הוי עק</w:t>
      </w:r>
      <w:r w:rsidR="006D59A3">
        <w:rPr>
          <w:rFonts w:hint="cs"/>
          <w:rtl/>
        </w:rPr>
        <w:t>י</w:t>
      </w:r>
      <w:r>
        <w:rPr>
          <w:rFonts w:hint="cs"/>
          <w:rtl/>
        </w:rPr>
        <w:t>רת שלחן ואולי כאן שזה לא מצב שלא רוצים לאכול פת אלא רק מחמת האיסור שבדבר ולא מצד צורת האכילה של הסעודה זה ודאי לא עקירה מהפת ועיין תורי"ח שכתב שלחכמים</w:t>
      </w:r>
      <w:r w:rsidR="00C76FBC">
        <w:rPr>
          <w:rFonts w:hint="cs"/>
          <w:rtl/>
        </w:rPr>
        <w:t xml:space="preserve"> שאוכלים מצה בנפרד ופסח בנפרד</w:t>
      </w:r>
      <w:r>
        <w:rPr>
          <w:rFonts w:hint="cs"/>
          <w:rtl/>
        </w:rPr>
        <w:t xml:space="preserve"> כשאכלו קרבן פסח כבר אסור לאכול מצה ובכל אופן לא צריך לברך שהכל וברכה אחרונה בנפרד וכתב שכיון שזה רק מחמת איסור זה לא נחשב סילק ידו מהפת</w:t>
      </w:r>
      <w:r w:rsidR="006D59A3">
        <w:rPr>
          <w:rFonts w:hint="cs"/>
          <w:rtl/>
        </w:rPr>
        <w:t xml:space="preserve"> וכן הוא בחוט שני אמנם יתכן שזה רק מתי שכל הסיבה זה איסור אבל קודם זמן האיסור שזה מחמת נוחות יתכן שזה אחרת ויתכן עוד שכל סברתו ביחס לסילוק הפת אבל ביחס לשני מקומות זה לא שייך </w:t>
      </w:r>
      <w:r>
        <w:rPr>
          <w:rFonts w:hint="cs"/>
          <w:rtl/>
        </w:rPr>
        <w:t>וכמדומה שכ</w:t>
      </w:r>
      <w:r w:rsidR="00A37354">
        <w:rPr>
          <w:rFonts w:hint="cs"/>
          <w:rtl/>
        </w:rPr>
        <w:t>ן</w:t>
      </w:r>
      <w:r>
        <w:rPr>
          <w:rFonts w:hint="cs"/>
          <w:rtl/>
        </w:rPr>
        <w:t xml:space="preserve"> המנהג</w:t>
      </w:r>
      <w:r w:rsidR="00A37354">
        <w:rPr>
          <w:rFonts w:hint="cs"/>
          <w:rtl/>
        </w:rPr>
        <w:t xml:space="preserve"> [ו</w:t>
      </w:r>
      <w:r w:rsidR="007B4CC8">
        <w:rPr>
          <w:rFonts w:hint="cs"/>
          <w:rtl/>
        </w:rPr>
        <w:t>ע</w:t>
      </w:r>
      <w:r w:rsidR="00A37354">
        <w:rPr>
          <w:rFonts w:hint="cs"/>
          <w:rtl/>
        </w:rPr>
        <w:t>ם זה קודם זמן האיסור אפשר להחליט שבסוף הסעודה כל אחד יאכל חתיכה קטנה של לחם שבזה מסתבר שזה לא בגדר סילוק מהפת</w:t>
      </w:r>
      <w:r w:rsidR="00C76FBC">
        <w:rPr>
          <w:rFonts w:hint="cs"/>
          <w:rtl/>
        </w:rPr>
        <w:t>,</w:t>
      </w:r>
      <w:r w:rsidR="006D59A3">
        <w:rPr>
          <w:rFonts w:hint="cs"/>
          <w:rtl/>
        </w:rPr>
        <w:t xml:space="preserve"> ו</w:t>
      </w:r>
      <w:r w:rsidR="00C76FBC">
        <w:rPr>
          <w:rFonts w:hint="cs"/>
          <w:rtl/>
        </w:rPr>
        <w:t>יש עוד עיצה</w:t>
      </w:r>
      <w:r w:rsidR="006D59A3">
        <w:rPr>
          <w:rFonts w:hint="cs"/>
          <w:rtl/>
        </w:rPr>
        <w:t xml:space="preserve"> לברך ברכה </w:t>
      </w:r>
      <w:r w:rsidR="00C76FBC">
        <w:rPr>
          <w:rFonts w:hint="cs"/>
          <w:rtl/>
        </w:rPr>
        <w:t>ר</w:t>
      </w:r>
      <w:r w:rsidR="006D59A3">
        <w:rPr>
          <w:rFonts w:hint="cs"/>
          <w:rtl/>
        </w:rPr>
        <w:t>אשונה על דברים שצריכים ברכה תוך הסעודה ולאחר הסעודה</w:t>
      </w:r>
      <w:r w:rsidR="00C76FBC">
        <w:rPr>
          <w:rFonts w:hint="cs"/>
          <w:rtl/>
        </w:rPr>
        <w:t xml:space="preserve"> בשיעור הפסק חצי שעה</w:t>
      </w:r>
      <w:r w:rsidR="006D59A3">
        <w:rPr>
          <w:rFonts w:hint="cs"/>
          <w:rtl/>
        </w:rPr>
        <w:t xml:space="preserve"> לשתות כוס מים ולברך בו"נ בצורה שאין גורם ברכה שאינה צריכה</w:t>
      </w:r>
      <w:r w:rsidR="00A37354">
        <w:rPr>
          <w:rFonts w:hint="cs"/>
          <w:rtl/>
        </w:rPr>
        <w:t>]</w:t>
      </w:r>
      <w:r>
        <w:rPr>
          <w:rFonts w:hint="cs"/>
          <w:rtl/>
        </w:rPr>
        <w:t xml:space="preserve"> וצ"ע בכל זה</w:t>
      </w:r>
    </w:p>
    <w:p w14:paraId="52A825D5" w14:textId="35795AD5" w:rsidR="007B4CC8" w:rsidRDefault="007B4CC8" w:rsidP="007B4CC8">
      <w:pPr>
        <w:pStyle w:val="3"/>
        <w:rPr>
          <w:rtl/>
        </w:rPr>
      </w:pPr>
      <w:r>
        <w:rPr>
          <w:rFonts w:hint="cs"/>
          <w:rtl/>
        </w:rPr>
        <w:t xml:space="preserve">אכילת החמץ וביעורו </w:t>
      </w:r>
    </w:p>
    <w:p w14:paraId="367EACFE" w14:textId="17D514EF" w:rsidR="00707D9B" w:rsidRDefault="00561DDB" w:rsidP="007B4CC8">
      <w:pPr>
        <w:rPr>
          <w:rtl/>
        </w:rPr>
      </w:pPr>
      <w:r>
        <w:rPr>
          <w:rFonts w:hint="cs"/>
          <w:rtl/>
        </w:rPr>
        <w:t>י"ב</w:t>
      </w:r>
      <w:r w:rsidR="007B4CC8">
        <w:rPr>
          <w:rFonts w:hint="cs"/>
          <w:rtl/>
        </w:rPr>
        <w:t>]</w:t>
      </w:r>
      <w:r w:rsidR="00707D9B">
        <w:rPr>
          <w:rFonts w:hint="cs"/>
          <w:rtl/>
        </w:rPr>
        <w:t xml:space="preserve"> א.</w:t>
      </w:r>
      <w:r w:rsidR="007B4CC8">
        <w:rPr>
          <w:rFonts w:hint="cs"/>
          <w:rtl/>
        </w:rPr>
        <w:t xml:space="preserve"> מבואר בשו"ע סימן תמ"ד שמשאירים מזון שני סעודות דהינו שמשמע שיש להיזהר לא להשאיר יותר ממה שצריך ויש מ"ד שמבערים הכל קודם השבת </w:t>
      </w:r>
    </w:p>
    <w:p w14:paraId="44F4FCCC" w14:textId="735673C9" w:rsidR="007B4CC8" w:rsidRDefault="00F55A69" w:rsidP="007B4CC8">
      <w:pPr>
        <w:rPr>
          <w:rtl/>
        </w:rPr>
      </w:pPr>
      <w:r>
        <w:rPr>
          <w:rFonts w:hint="cs"/>
          <w:rtl/>
        </w:rPr>
        <w:t xml:space="preserve">ב. </w:t>
      </w:r>
      <w:r w:rsidR="00707D9B">
        <w:rPr>
          <w:rFonts w:hint="cs"/>
          <w:rtl/>
        </w:rPr>
        <w:t>עיין מ"ב שטוב שיבשלו בכלים של פסח ובשער הציון</w:t>
      </w:r>
      <w:r>
        <w:rPr>
          <w:rFonts w:hint="cs"/>
          <w:rtl/>
        </w:rPr>
        <w:t xml:space="preserve"> כתב</w:t>
      </w:r>
      <w:r w:rsidR="00707D9B">
        <w:rPr>
          <w:rFonts w:hint="cs"/>
          <w:rtl/>
        </w:rPr>
        <w:t xml:space="preserve"> שלא יערו ישר על כלי פסח אם עומד להשתמש בהם בפסח ובפשוטו אם כלי חמץ הוא אינו בן יומו אפשר לערות לזה ויש שמחמירים גם בזה והיום מצוי חד פעמי שלא צריכים להגיע לשאלות אלו </w:t>
      </w:r>
      <w:r w:rsidR="007B4CC8">
        <w:rPr>
          <w:rFonts w:hint="cs"/>
          <w:rtl/>
        </w:rPr>
        <w:t xml:space="preserve"> </w:t>
      </w:r>
    </w:p>
    <w:p w14:paraId="0501A25B" w14:textId="701958CF" w:rsidR="00F55A69" w:rsidRDefault="00F55A69" w:rsidP="007B4CC8">
      <w:pPr>
        <w:rPr>
          <w:rtl/>
        </w:rPr>
      </w:pPr>
      <w:r>
        <w:rPr>
          <w:rFonts w:hint="cs"/>
          <w:rtl/>
        </w:rPr>
        <w:t xml:space="preserve">ג. יש היום סתימות וכתרים בשינים ובפשוטו יש כאן בליעות שיוצאות בפסח אמנם אינו מוכרח דרגילים לעשות חומר מאוד דחוס שלא בולע [אמנם סתימות זמניות אינם דחוסים מאוד] וכן יתכן שזה ודאי נמאס מהשהות בפה אמנם כיון שאין הדברים מוכרחים מן הראוי שהבליעות יהיו אינם בני יומם שבזה יש הרבה שיטות שמתירות ולכן ראוי שלא לאכול חמץ חם בכ"ד שעות אחרונות קודם זמן האיסור וכן שלא לאכול דבר רותח גוש כשיש חמץ בפה שזה מבליע החמץ </w:t>
      </w:r>
    </w:p>
    <w:p w14:paraId="142CEA69" w14:textId="4394FC4D" w:rsidR="00545F4B" w:rsidRDefault="00F55A69" w:rsidP="007B4CC8">
      <w:pPr>
        <w:rPr>
          <w:rtl/>
        </w:rPr>
      </w:pPr>
      <w:r>
        <w:rPr>
          <w:rFonts w:hint="cs"/>
          <w:rtl/>
        </w:rPr>
        <w:lastRenderedPageBreak/>
        <w:t xml:space="preserve">ד. </w:t>
      </w:r>
      <w:r w:rsidR="00545F4B">
        <w:rPr>
          <w:rFonts w:hint="cs"/>
          <w:rtl/>
        </w:rPr>
        <w:t>לחם משנה החזו"א עשה אם מצה אפילו שאין לאכלה וראוי להיזהר שזה יהיה בשקית כ</w:t>
      </w:r>
      <w:r>
        <w:rPr>
          <w:rFonts w:hint="cs"/>
          <w:rtl/>
        </w:rPr>
        <w:t>ד</w:t>
      </w:r>
      <w:r w:rsidR="00545F4B">
        <w:rPr>
          <w:rFonts w:hint="cs"/>
          <w:rtl/>
        </w:rPr>
        <w:t>י לא יגע בזה פירור חמץ ויש לדון שמצות הלילה אם זה מיוחד הוי מוקצה</w:t>
      </w:r>
      <w:r w:rsidR="00C76FBC">
        <w:rPr>
          <w:rFonts w:hint="cs"/>
          <w:rtl/>
        </w:rPr>
        <w:t xml:space="preserve"> וכנ"ל סק"ה מהפמ"ג</w:t>
      </w:r>
      <w:r w:rsidR="00545F4B">
        <w:rPr>
          <w:rFonts w:hint="cs"/>
          <w:rtl/>
        </w:rPr>
        <w:t xml:space="preserve"> ואכמ"ל </w:t>
      </w:r>
    </w:p>
    <w:p w14:paraId="4AD137B9" w14:textId="77A14186" w:rsidR="007B4CC8" w:rsidRDefault="00F55A69" w:rsidP="007B4CC8">
      <w:pPr>
        <w:rPr>
          <w:rtl/>
        </w:rPr>
      </w:pPr>
      <w:r>
        <w:rPr>
          <w:rFonts w:hint="cs"/>
          <w:rtl/>
        </w:rPr>
        <w:t>ה</w:t>
      </w:r>
      <w:r w:rsidR="00707D9B">
        <w:rPr>
          <w:rFonts w:hint="cs"/>
          <w:rtl/>
        </w:rPr>
        <w:t xml:space="preserve">. </w:t>
      </w:r>
      <w:r w:rsidR="007B4CC8">
        <w:rPr>
          <w:rFonts w:hint="cs"/>
          <w:rtl/>
        </w:rPr>
        <w:t>מבואר בשו"ע שינער החמץ על הקרקע ומה שיש פירורים קטנים שנדרסים ברגלים אין בזה איסור</w:t>
      </w:r>
      <w:r w:rsidR="00C76FBC">
        <w:rPr>
          <w:rFonts w:hint="cs"/>
          <w:rtl/>
        </w:rPr>
        <w:t xml:space="preserve"> [ומסתבר שזה גם במרוצף]</w:t>
      </w:r>
      <w:r w:rsidR="007B4CC8">
        <w:rPr>
          <w:rFonts w:hint="cs"/>
          <w:rtl/>
        </w:rPr>
        <w:t xml:space="preserve"> וכתב המ"ב שלכתחילה ינקה הרצפה עוד מבואר שכלים שבשלו בהם חמץ יקנחם בידיו ואם לא יורד החמץ אפשר במים ומניחים את זה אצל הגוי וראוי שלא לבשל חמץ שנדבק לקדירה </w:t>
      </w:r>
      <w:r w:rsidR="00D859A0">
        <w:rPr>
          <w:rFonts w:hint="cs"/>
          <w:rtl/>
        </w:rPr>
        <w:t xml:space="preserve">והנה פירורים במקום שאין בהמות הוי מוקצה ולכן יש להיזהר לכבד במטאטא ולהרים אם כף אשפה שזה טלטול מהצד </w:t>
      </w:r>
    </w:p>
    <w:p w14:paraId="53B03BA8" w14:textId="42E6F51F" w:rsidR="00707D9B" w:rsidRDefault="00F55A69" w:rsidP="007B4CC8">
      <w:pPr>
        <w:rPr>
          <w:rtl/>
        </w:rPr>
      </w:pPr>
      <w:r>
        <w:rPr>
          <w:rFonts w:hint="cs"/>
          <w:rtl/>
        </w:rPr>
        <w:t>ו</w:t>
      </w:r>
      <w:r w:rsidR="00707D9B">
        <w:rPr>
          <w:rFonts w:hint="cs"/>
          <w:rtl/>
        </w:rPr>
        <w:t xml:space="preserve">. </w:t>
      </w:r>
      <w:r w:rsidR="007B4CC8">
        <w:rPr>
          <w:rFonts w:hint="cs"/>
          <w:rtl/>
        </w:rPr>
        <w:t>את כל החמץ שנשאר אם יש עירוב יכול להוציאו לר</w:t>
      </w:r>
      <w:r w:rsidR="00C76FBC">
        <w:rPr>
          <w:rFonts w:hint="cs"/>
          <w:rtl/>
        </w:rPr>
        <w:t>חוב</w:t>
      </w:r>
      <w:r w:rsidR="007B4CC8">
        <w:rPr>
          <w:rFonts w:hint="cs"/>
          <w:rtl/>
        </w:rPr>
        <w:t xml:space="preserve"> ובפשוטו הפחים של העריה זה לא סוג בעלות שיש כאן מי שעובר בבל יראה אמנם יש להיזהר שלא להשים בפח שבביתו או ברשותו כגון שיש חדר אשפה</w:t>
      </w:r>
      <w:r w:rsidR="00707D9B">
        <w:rPr>
          <w:rFonts w:hint="cs"/>
          <w:rtl/>
        </w:rPr>
        <w:t xml:space="preserve"> ויש שמפקירים את חלקם אם יש חשש שיש שכנים שיביאו לשם חמץ</w:t>
      </w:r>
      <w:r>
        <w:rPr>
          <w:rFonts w:hint="cs"/>
          <w:rtl/>
        </w:rPr>
        <w:t>,</w:t>
      </w:r>
      <w:r w:rsidR="00707D9B">
        <w:rPr>
          <w:rFonts w:hint="cs"/>
          <w:rtl/>
        </w:rPr>
        <w:t xml:space="preserve"> אם אין עירוב במקום יכול להוציאו על ידי עכו"ם מדין אמירה לעכו"ם באיסור דרבנן עד כמה שזה רק כרמלית וכן אפשר לזרוק בבית הכסא ועל ידי זה מקימים חובת ביעור לרבנן </w:t>
      </w:r>
    </w:p>
    <w:p w14:paraId="49E0E616" w14:textId="55522A3A" w:rsidR="00707D9B" w:rsidRDefault="00F55A69" w:rsidP="007B4CC8">
      <w:pPr>
        <w:rPr>
          <w:rtl/>
        </w:rPr>
      </w:pPr>
      <w:r>
        <w:rPr>
          <w:rFonts w:hint="cs"/>
          <w:rtl/>
        </w:rPr>
        <w:t>ז</w:t>
      </w:r>
      <w:r w:rsidR="00707D9B">
        <w:rPr>
          <w:rFonts w:hint="cs"/>
          <w:rtl/>
        </w:rPr>
        <w:t>. אם לא שמו לב ונשאר חמץ בשעה שישית זה כבר לא ראוי כלל והוי מוקצה וצריך לכפות עליו כלי או לזורקו לבית הכסא על ידי עכו"ם</w:t>
      </w:r>
      <w:r w:rsidR="00D859A0">
        <w:rPr>
          <w:rFonts w:hint="cs"/>
          <w:rtl/>
        </w:rPr>
        <w:t xml:space="preserve"> ואפשר לשפוך על זה חומר שחריף שפוסלו מאכילת כלב אבל רק דבר שראוי לשימוש בשבת </w:t>
      </w:r>
      <w:r w:rsidR="00707D9B">
        <w:rPr>
          <w:rFonts w:hint="cs"/>
          <w:rtl/>
        </w:rPr>
        <w:t xml:space="preserve"> ולאחר זמן אכילה זה תלוי אם יש בהמות שזה ראוי להם וכן פחות מכזית מבואר שאם אין בהמות זה מוקצה וראוי לבער קודם זמן האיסור </w:t>
      </w:r>
    </w:p>
    <w:p w14:paraId="7C00803C" w14:textId="00A5422F" w:rsidR="00707D9B" w:rsidRDefault="00F55A69" w:rsidP="007B4CC8">
      <w:pPr>
        <w:rPr>
          <w:rtl/>
        </w:rPr>
      </w:pPr>
      <w:r>
        <w:rPr>
          <w:rFonts w:hint="cs"/>
          <w:rtl/>
        </w:rPr>
        <w:t>ח</w:t>
      </w:r>
      <w:r w:rsidR="00707D9B">
        <w:rPr>
          <w:rFonts w:hint="cs"/>
          <w:rtl/>
        </w:rPr>
        <w:t xml:space="preserve">. יש לומר את נוסח הביטול והנה המ"ב כתב שראוי לומר לשון הפקר אמנם הרמב"ן נקט שאסור להפקיר בשבת ונקט שזה אפילו שזה לצורך מצוה אמנם בפשוטו לא קי"ל כן והמ"ב לא העיר בזה שבשבת לא לומר נוסח של הפקר ובפשוטו הרי אם כונת חז"ל להפקר זה בכלל הלשון ומספיק שיכוין שזה כך </w:t>
      </w:r>
    </w:p>
    <w:p w14:paraId="614B3B5D" w14:textId="40166CF1" w:rsidR="00707D9B" w:rsidRDefault="00F55A69" w:rsidP="007B4CC8">
      <w:pPr>
        <w:rPr>
          <w:rtl/>
        </w:rPr>
      </w:pPr>
      <w:r>
        <w:rPr>
          <w:rFonts w:hint="cs"/>
          <w:rtl/>
        </w:rPr>
        <w:t xml:space="preserve">ט. </w:t>
      </w:r>
      <w:r w:rsidR="00707D9B">
        <w:rPr>
          <w:rFonts w:hint="cs"/>
          <w:rtl/>
        </w:rPr>
        <w:t xml:space="preserve">נהגו שלא לצחצח שינים בשבת וראוי לנקות אם קיסם שלא ישארו פירורי חמץ ויבוא לאוכלם לאחר זמן האיסור </w:t>
      </w:r>
    </w:p>
    <w:p w14:paraId="5E488350" w14:textId="6CE0BB81" w:rsidR="00707D9B" w:rsidRDefault="00F55A69" w:rsidP="00707D9B">
      <w:pPr>
        <w:rPr>
          <w:rtl/>
        </w:rPr>
      </w:pPr>
      <w:r>
        <w:rPr>
          <w:rFonts w:hint="cs"/>
          <w:rtl/>
        </w:rPr>
        <w:t xml:space="preserve">י. </w:t>
      </w:r>
      <w:r w:rsidR="00707D9B">
        <w:rPr>
          <w:rFonts w:hint="cs"/>
          <w:rtl/>
        </w:rPr>
        <w:t>יש לנער הבגדים ולבדוק הכיסים</w:t>
      </w:r>
      <w:r w:rsidR="009E760D">
        <w:rPr>
          <w:rFonts w:hint="cs"/>
          <w:rtl/>
        </w:rPr>
        <w:t xml:space="preserve"> [וכן של הילדים]</w:t>
      </w:r>
      <w:r w:rsidR="00707D9B">
        <w:rPr>
          <w:rFonts w:hint="cs"/>
          <w:rtl/>
        </w:rPr>
        <w:t xml:space="preserve"> והמקומות שיתכן שנשאר חמץ </w:t>
      </w:r>
    </w:p>
    <w:p w14:paraId="5B52AD7E" w14:textId="088146AE" w:rsidR="00875756" w:rsidRPr="00195E97" w:rsidRDefault="00875756" w:rsidP="00875756">
      <w:pPr>
        <w:pStyle w:val="3"/>
        <w:rPr>
          <w:rtl/>
        </w:rPr>
      </w:pPr>
      <w:r w:rsidRPr="00195E97">
        <w:rPr>
          <w:rFonts w:hint="cs"/>
          <w:rtl/>
        </w:rPr>
        <w:t>מוצאי שבת</w:t>
      </w:r>
    </w:p>
    <w:p w14:paraId="62812A1F" w14:textId="5FDDF819" w:rsidR="00875756" w:rsidRPr="00195E97" w:rsidRDefault="00561DDB" w:rsidP="00875756">
      <w:pPr>
        <w:rPr>
          <w:rtl/>
        </w:rPr>
      </w:pPr>
      <w:r w:rsidRPr="00195E97">
        <w:rPr>
          <w:rFonts w:hint="cs"/>
          <w:rtl/>
        </w:rPr>
        <w:t>י"ג</w:t>
      </w:r>
      <w:r w:rsidR="00875756" w:rsidRPr="00195E97">
        <w:rPr>
          <w:rFonts w:hint="cs"/>
          <w:rtl/>
        </w:rPr>
        <w:t>]</w:t>
      </w:r>
      <w:r w:rsidR="00F55A69" w:rsidRPr="00195E97">
        <w:rPr>
          <w:rFonts w:hint="cs"/>
          <w:rtl/>
        </w:rPr>
        <w:t xml:space="preserve"> א.</w:t>
      </w:r>
      <w:r w:rsidR="00875756" w:rsidRPr="00195E97">
        <w:rPr>
          <w:rFonts w:hint="cs"/>
          <w:rtl/>
        </w:rPr>
        <w:t xml:space="preserve"> אין להכין משבת ליום טוב שום דבר אמנם מותר לסדר הבית לצורך שבת</w:t>
      </w:r>
      <w:r w:rsidRPr="00195E97">
        <w:rPr>
          <w:rFonts w:hint="cs"/>
          <w:rtl/>
        </w:rPr>
        <w:t xml:space="preserve"> [בגדי יו"ט ראוי ללבוש לא ממש ברגע האחרון כדי שזה גם יהיה לכבוד שבת ] </w:t>
      </w:r>
      <w:r w:rsidR="00875756" w:rsidRPr="00195E97">
        <w:rPr>
          <w:rFonts w:hint="cs"/>
          <w:rtl/>
        </w:rPr>
        <w:t xml:space="preserve"> </w:t>
      </w:r>
    </w:p>
    <w:p w14:paraId="4065577D" w14:textId="6959C111" w:rsidR="00875756" w:rsidRPr="00195E97" w:rsidRDefault="00F55A69" w:rsidP="00875756">
      <w:pPr>
        <w:rPr>
          <w:rtl/>
        </w:rPr>
      </w:pPr>
      <w:r w:rsidRPr="00195E97">
        <w:rPr>
          <w:rFonts w:hint="cs"/>
          <w:rtl/>
        </w:rPr>
        <w:t xml:space="preserve">ב. </w:t>
      </w:r>
      <w:r w:rsidR="00875756" w:rsidRPr="00195E97">
        <w:rPr>
          <w:rFonts w:hint="cs"/>
          <w:rtl/>
        </w:rPr>
        <w:t xml:space="preserve">כדי שיוכלו לעשות מלאכה יש לומר המבדיל בין קודש לקודש כמבואר במ"ב רצ"ט סקל"ה ובהנהגת הגרי"ח כתב לומר את כל נוסח ההבדלה וכ"כ בלוח א"י ובאמת יש שהעירו שלא מצאנו נוסח של הבדלה בהזכרה מקודש לקודש לבד </w:t>
      </w:r>
    </w:p>
    <w:p w14:paraId="1AEF401C" w14:textId="0F167E0F" w:rsidR="009E760D" w:rsidRPr="00195E97" w:rsidRDefault="00F55A69" w:rsidP="00875756">
      <w:pPr>
        <w:rPr>
          <w:rtl/>
        </w:rPr>
      </w:pPr>
      <w:r w:rsidRPr="00195E97">
        <w:rPr>
          <w:rFonts w:hint="cs"/>
          <w:rtl/>
        </w:rPr>
        <w:t xml:space="preserve">ג. </w:t>
      </w:r>
      <w:r w:rsidR="00875756" w:rsidRPr="00195E97">
        <w:rPr>
          <w:rFonts w:hint="cs"/>
          <w:rtl/>
        </w:rPr>
        <w:t>אומרים ותודיעינו ומי שלא אמר לא חוזר אמנם אם שכח לומר בקידוש ושתה הכוס של קידוש</w:t>
      </w:r>
      <w:r w:rsidRPr="00195E97">
        <w:rPr>
          <w:rFonts w:hint="cs"/>
          <w:rtl/>
        </w:rPr>
        <w:t xml:space="preserve"> לכאורא</w:t>
      </w:r>
      <w:r w:rsidR="00875756" w:rsidRPr="00195E97">
        <w:rPr>
          <w:rFonts w:hint="cs"/>
          <w:rtl/>
        </w:rPr>
        <w:t xml:space="preserve"> יש לחזור ולהתפלל</w:t>
      </w:r>
    </w:p>
    <w:p w14:paraId="73F817FE" w14:textId="14B92634" w:rsidR="00875756" w:rsidRPr="00195E97" w:rsidRDefault="00F55A69" w:rsidP="00875756">
      <w:pPr>
        <w:rPr>
          <w:rtl/>
        </w:rPr>
      </w:pPr>
      <w:r w:rsidRPr="00195E97">
        <w:rPr>
          <w:rFonts w:hint="cs"/>
          <w:rtl/>
        </w:rPr>
        <w:t xml:space="preserve">ד. </w:t>
      </w:r>
      <w:r w:rsidR="009E760D" w:rsidRPr="00195E97">
        <w:rPr>
          <w:rFonts w:hint="cs"/>
          <w:rtl/>
        </w:rPr>
        <w:t>מוסיפים הבדלה ונר בקידוש אבל לא בשמים אם טעה ואמר המבדיל בין קודש לחול ה</w:t>
      </w:r>
      <w:r w:rsidRPr="00195E97">
        <w:rPr>
          <w:rFonts w:hint="cs"/>
          <w:rtl/>
        </w:rPr>
        <w:t>שבט</w:t>
      </w:r>
      <w:r w:rsidR="009E760D" w:rsidRPr="00195E97">
        <w:rPr>
          <w:rFonts w:hint="cs"/>
          <w:rtl/>
        </w:rPr>
        <w:t xml:space="preserve"> הלוי כתב שלא יצא </w:t>
      </w:r>
      <w:r w:rsidR="00875756" w:rsidRPr="00195E97">
        <w:rPr>
          <w:rFonts w:hint="cs"/>
          <w:rtl/>
        </w:rPr>
        <w:t xml:space="preserve"> </w:t>
      </w:r>
    </w:p>
    <w:p w14:paraId="42D06DD3" w14:textId="77777777" w:rsidR="00F55A69" w:rsidRPr="00195E97" w:rsidRDefault="00F55A69" w:rsidP="00875756">
      <w:pPr>
        <w:rPr>
          <w:rtl/>
        </w:rPr>
      </w:pPr>
      <w:r w:rsidRPr="00195E97">
        <w:rPr>
          <w:rFonts w:hint="cs"/>
          <w:rtl/>
        </w:rPr>
        <w:t xml:space="preserve">ה. </w:t>
      </w:r>
      <w:r w:rsidR="00875756" w:rsidRPr="00195E97">
        <w:rPr>
          <w:rFonts w:hint="cs"/>
          <w:rtl/>
        </w:rPr>
        <w:t>אם שכחו לומר הבדלה ונזכרו אם זה לאחר כרפס יעשו ההבדלה בכוס שני ואם תוך הסעודה יעשו הבדלה תוך הסעודה ללא לברך הגפן אם דעתם לשתות יין</w:t>
      </w:r>
      <w:r w:rsidRPr="00195E97">
        <w:rPr>
          <w:rFonts w:hint="cs"/>
          <w:rtl/>
        </w:rPr>
        <w:t>,</w:t>
      </w:r>
      <w:r w:rsidR="00875756" w:rsidRPr="00195E97">
        <w:rPr>
          <w:rFonts w:hint="cs"/>
          <w:rtl/>
        </w:rPr>
        <w:t xml:space="preserve"> ואם נזכרו לאחר הסעודה יעשו על כוס של ברכת המזון או על כוס רביעי ואם נזכרו לאחר הכל יעשו כוס חמישי עיין סימן תע"ג ואם נזכרו קודם כרפס הבה"ל ס"א הביא מהגר"ז שיעשו כרפס ללא הבדלה והבה"ל תמה שהרי האיסור מוסיף </w:t>
      </w:r>
      <w:r w:rsidR="00875756" w:rsidRPr="00195E97">
        <w:rPr>
          <w:rFonts w:hint="cs"/>
          <w:rtl/>
        </w:rPr>
        <w:t>על הכוס</w:t>
      </w:r>
      <w:r w:rsidRPr="00195E97">
        <w:rPr>
          <w:rFonts w:hint="cs"/>
          <w:rtl/>
        </w:rPr>
        <w:t>ות</w:t>
      </w:r>
      <w:r w:rsidR="00875756" w:rsidRPr="00195E97">
        <w:rPr>
          <w:rFonts w:hint="cs"/>
          <w:rtl/>
        </w:rPr>
        <w:t xml:space="preserve"> זה מחלוקת ולרוב הראשונים אין איסור וכאן הרי עושה על זה הבדלה ויתכן שבכלל לא שיך בזה מוסיף על הכוסות והניח בצ"ע </w:t>
      </w:r>
    </w:p>
    <w:p w14:paraId="77EA6EB3" w14:textId="1DAFB3C9" w:rsidR="00875756" w:rsidRPr="00195E97" w:rsidRDefault="00224CC9" w:rsidP="00875756">
      <w:pPr>
        <w:rPr>
          <w:rtl/>
        </w:rPr>
      </w:pPr>
      <w:r w:rsidRPr="00195E97">
        <w:rPr>
          <w:rFonts w:hint="cs"/>
          <w:rtl/>
        </w:rPr>
        <w:t>והנה צ"ב עוד למה שיהיה מותר לאכול ללא הבדלה כדי לקים מצות כרפס והגר"צ וובר אמר שמקורו מהא דמי שבירך המוציא קודם הבדלה שמותר לאכול שחזינן שהאיסור לאכול קודם הבדלה זה רק הידור בקיום מצוה של הבדלה וזה נחשב איסור קל ולכן זה נדחה מפני מצות כרפס וראיתי מביאים דבשלחן גבוה כתב שיעשה הבדלה וכהכרעת המ"ב</w:t>
      </w:r>
      <w:r w:rsidR="00D859A0" w:rsidRPr="00195E97">
        <w:rPr>
          <w:rFonts w:hint="cs"/>
          <w:rtl/>
        </w:rPr>
        <w:t xml:space="preserve"> ואם היה דעתו לשתות כל זמן שאפשר צריך להבדיל ללא בורא פרי הגפן</w:t>
      </w:r>
      <w:r w:rsidRPr="00195E97">
        <w:rPr>
          <w:rFonts w:hint="cs"/>
          <w:rtl/>
        </w:rPr>
        <w:t xml:space="preserve"> </w:t>
      </w:r>
    </w:p>
    <w:p w14:paraId="6047AE75" w14:textId="77777777" w:rsidR="006B4332" w:rsidRPr="009334FB" w:rsidRDefault="006B4332" w:rsidP="006B4332">
      <w:pPr>
        <w:rPr>
          <w:sz w:val="20"/>
          <w:szCs w:val="18"/>
          <w:rtl/>
        </w:rPr>
      </w:pPr>
    </w:p>
    <w:p w14:paraId="4ED1A99B" w14:textId="77777777" w:rsidR="006B4332" w:rsidRDefault="006B4332" w:rsidP="006B4332">
      <w:pPr>
        <w:rPr>
          <w:rtl/>
        </w:rPr>
      </w:pPr>
    </w:p>
    <w:p w14:paraId="17321C5D" w14:textId="77777777" w:rsidR="00561DDB" w:rsidRDefault="00707D9B" w:rsidP="006B4332">
      <w:pPr>
        <w:rPr>
          <w:rtl/>
        </w:rPr>
      </w:pPr>
      <w:r>
        <w:rPr>
          <w:rFonts w:hint="cs"/>
          <w:rtl/>
        </w:rPr>
        <w:t xml:space="preserve">  </w:t>
      </w:r>
      <w:r w:rsidR="007B4CC8">
        <w:rPr>
          <w:rFonts w:hint="cs"/>
          <w:rtl/>
        </w:rPr>
        <w:t xml:space="preserve">    </w:t>
      </w:r>
    </w:p>
    <w:p w14:paraId="0044F72A" w14:textId="77777777" w:rsidR="00561DDB" w:rsidRDefault="00561DDB">
      <w:pPr>
        <w:bidi w:val="0"/>
        <w:spacing w:line="259" w:lineRule="auto"/>
        <w:jc w:val="left"/>
      </w:pPr>
      <w:r>
        <w:rPr>
          <w:rtl/>
        </w:rPr>
        <w:br w:type="page"/>
      </w:r>
    </w:p>
    <w:p w14:paraId="64880BFE" w14:textId="7876CA8A" w:rsidR="006B4332" w:rsidRDefault="006B4332" w:rsidP="006B4332">
      <w:pPr>
        <w:rPr>
          <w:rtl/>
        </w:rPr>
      </w:pPr>
      <w:r>
        <w:rPr>
          <w:rFonts w:hint="cs"/>
          <w:rtl/>
        </w:rPr>
        <w:lastRenderedPageBreak/>
        <w:t xml:space="preserve">והנה בעיקר החיוב דג' סעודות מצאנו לכאורא ג' שיטות בראשונים א. עיין רמב"ם פ"ל משבת ה"ט ובשו"ת הרשב"א ח"ז סימן תק"ל וכן באורחות חיים סימן כ"ט שיש זמן לכל סעודה דהינו ערבית שחרית ומנחה וכן הוא בתרגום יהונתן ב. הרשב"א והר"ן שבת קי"ז: הביאו מהבה"ג [וכן דעת היראים] שאפשר לחלק סעודת הבוקר לשתים ולשונם שהעיקר לאכול שלש סעודות ג. עיין תוס' שדיקו שם מלשון הגמ' שמצילין מזון שלש סעודות דמבואר שבבוקר מצילין שתים ובמנחה אחד ודיקו שבבוקר לא אכלו כבר שתים ובהכרח שסעודה ג' זה רק בצהרים [וצ"ב הדיוק שהרי הכונה אם לא אכלו וא"כ כמו שערבית ושחרית הכונה אם לא אכלו כך מנחה הכונה אם לא אכלו כי הדרך לאכול במנחה] והנה הב"ח סימן של"ד כתב שא"כ גם מדויק שאין לאכול סעודת שחרית רק עד מנחה דאל"כ למה לא כתבו שבמנחה מצילין שתים אם עדין לא אכל אמנם עיין סימן רפ"ו דמבואר שאסור להתענות יותר משש שעות ומשמע שרק מצד זה יש להקדים האכילה ומבואר במ"ב שאם טעם משהו אין בזה איסור וכן הוא במג"א סימן רנ"ז שכתב לישב המנהג שמאריכין עד חצות בתפילה מצד שהשש שעות זה מזמן הקימה ומבואר שאין חסרון מצד סעודת שבת וכן המנהג בר"ה ושמחת תורה ובהכרח צ"ל דרק סעודת מנחה שיסודה שיהיה ניכר שזה תוספת לכבוד שבת לכן תיקנו זמן שהוא לאחר זמן סעודת שחרית אבל ביחס לסעודת שחרית אין קפידא ויתכן עוד שהגדר שחז"ל תיקנו מתי מתחיל החיוב ובערב מתחיל חיוב של הערב ובבוקר מתחיל חיוב של שחרית אמנם לא הגבילו עד מתי החיוב וצ"ע בזה ולכאורא לכתחילה ראוי להקפיד לאכול סעודת שחרית קודם חצות [והרמב"ם כתב גם ביו"ט וזה כשיטתו שיש גם אז חיוב לאכול ג' סעודות אבל למה שלא נוהגים כך יש להקל אמנם יתכן שבזה המנהג לסמוך על מיני תרגימא א"כ יש מקום להחמיר]   </w:t>
      </w:r>
    </w:p>
    <w:p w14:paraId="5240F207" w14:textId="77777777" w:rsidR="006B4332" w:rsidRDefault="006B4332" w:rsidP="006B4332">
      <w:pPr>
        <w:rPr>
          <w:rtl/>
        </w:rPr>
      </w:pPr>
      <w:r>
        <w:rPr>
          <w:rFonts w:hint="cs"/>
          <w:rtl/>
        </w:rPr>
        <w:t xml:space="preserve">והנה מבואר בגמ' פסחים ק"א. שרבה אמר לתלמידיו ששמעו ממנו קידוש שיאכלו שם סעודה כדי שיקימו קידוש במקום סעודה שאולי יכבה להם הנר ולא יוכלו לקדש והקשו התוס' למה לא חשש מצד סעודת שבת וכתבו שאת זה יכולים לקים ביום וכן הוא ברא"ש שם וכן פסק הרמ"א בסימן רצ"א ס"א ועיין מג"א סימן רע"ד שכתב שלכתחילה יש לאכול הסעודה בלילה אבל אם יש לו קצת אונס יכול לאכול הסעודה ביום וכן הוא בלשון הרא"ש שמצד החיוב ג' סעודות אפשר ביום ומשמע שזה לא תשלומין אלא שיש בזה קיום לעיקר החיוב ועיין חמד משה שתמה שלשיטות שסעודה ג' אי אפשר קודם חצות דהינו שלכל סעודה יש זמן ממילא גם כאן ודאי שלסעודת הלילה יש זמן דוקא בלילה ולכן כתב שזה רק באונס גמור אבל ודאי שעיקר זמנה בלילה והביאו המ"ב שם והנה לדבריו גם סעודת שחרית זה דוקא שחרית אמנם אם נימא דלא כנ"ל שהנידון רק מתי מתחיל זמן החיוב א"כ א"ש שלגבי מעריב זה מתחיל מהלילה אמנם מאז לכל היום כמו שחרית ורק מנחה לא מתחיל קודם או אם נימא כנ"ל שזה סברא מיוחדת שיהיה ניכר </w:t>
      </w:r>
    </w:p>
    <w:p w14:paraId="2091DFD2" w14:textId="77777777" w:rsidR="006B4332" w:rsidRDefault="006B4332" w:rsidP="006B4332">
      <w:pPr>
        <w:rPr>
          <w:rtl/>
        </w:rPr>
      </w:pPr>
      <w:r>
        <w:rPr>
          <w:rFonts w:hint="cs"/>
          <w:rtl/>
        </w:rPr>
        <w:t xml:space="preserve">והנה עיין מג"א רע"ד שגם סעודת יו"ט אם לא אכל בלילה יש להשלים ביום דהינו שדימה לשבת ובשלמי תודה סימן י"א הביא מספר בינה לעיתים לגר"י איבשיץ בהלכות יו"ט שכתב שרק שבת שיסודו שיש דין לאכול ג' סעודות ממילא יש להשלימו ביום אבל יו"ט אין ילפותא כמה לאכול ורק שזה סברא שכבוד היום שאוכל אחד בלילה ואחד ביום וממילא אם לא אכל בלילה אין ענין לאכול ביום והנה לכאורא זה ודאי גם סיבה שבשבת לאכול לכתחילה בלילה שכמו שביו"ט הלילה זה סיבה לסעודה ולזה אין תשלומין כך גם בשבת אמנם בדעת המג"א יתכן כנ"ל שזה מחיל החיוב אבל אפשר לקימה בכל השבת ועדין צ"ע </w:t>
      </w:r>
    </w:p>
    <w:p w14:paraId="174436A3" w14:textId="77777777" w:rsidR="006B4332" w:rsidRDefault="006B4332" w:rsidP="006B4332">
      <w:pPr>
        <w:rPr>
          <w:rtl/>
        </w:rPr>
      </w:pPr>
      <w:r>
        <w:rPr>
          <w:rFonts w:hint="cs"/>
          <w:rtl/>
        </w:rPr>
        <w:t xml:space="preserve">והנה במה שהקשינו שיאכל סעודת שלישית בלילה הנה לחמד משה שנקט שהאכילה ביום זה כמו סעודה ג' קודם חצות שאין זמן לפ"ז ודאי יש קושיא אמנם למבואר בראשונים לחלק בין סעודת הלילה שאפשר ביום ובהכרח שהגדר מתי מתחיל החיוב יתכן שודאי שזמן סעודת שבת זה ביום ורק לגבי סעודה ג' נקטו שזה לא דוקא לאחר </w:t>
      </w:r>
      <w:r>
        <w:rPr>
          <w:rFonts w:hint="cs"/>
          <w:rtl/>
        </w:rPr>
        <w:t xml:space="preserve">חצות אמנם מסברא יש כאן שני הלכות א. לאכול ג' סעודות בשבת ב' יש הידור שהקיום יהיה בצורה של עונג כפי שקבעו חז"ל וא"כ יש מקום לדון שמי שלא יכול לאכול לאחר חצות שיאכל קודם או בלילה וכל זה צ"ע </w:t>
      </w:r>
    </w:p>
    <w:p w14:paraId="2EF0B94C" w14:textId="77777777" w:rsidR="006B4332" w:rsidRDefault="006B4332" w:rsidP="006B4332">
      <w:pPr>
        <w:rPr>
          <w:rtl/>
        </w:rPr>
      </w:pPr>
      <w:r>
        <w:rPr>
          <w:rFonts w:hint="cs"/>
          <w:rtl/>
        </w:rPr>
        <w:t xml:space="preserve">והנה לגבי מי ששוכח רצה בסעודה א' וב' כיון שחיב לאכול לחם חוזר ומברך ועיין מ"ב רצ"א סק"ו שהביא מהברכי יוסף שדן שמי שלא אכל בלילה שמשלים ביום שלא יחזור בסעודה השניה ובפשוטו משמע שזה רק דין תשלומין אמנם ע"ש במקור שמשמע שדן מסברא אחרת מחודשת שכמו שסעודה ג' לא צריך דוקא לחם כי כבר אכל כך זה סברא ביחס לתשלומין והוא מחודש ועיין סימן קפ"ח סקכ"ו הביא מהפמ"ג שביו"ט אם משלים ביום יחזור על יעלה ויבוא ולכאורא יש לדון שכיון שבלשון הרמב"ם מבואר שיש זמן לכל סעודה ולדבריו מסתבר שאין מושג להשלים ממילא מדין ספק ברכות אין לחזור ולגבי יו"ט יש גם את טענת הגר"י איבשיץ הנ"ל </w:t>
      </w:r>
    </w:p>
    <w:p w14:paraId="634B52B6" w14:textId="64016748" w:rsidR="007B4CC8" w:rsidRPr="007B4CC8" w:rsidRDefault="007B4CC8" w:rsidP="00707D9B">
      <w:pPr>
        <w:pStyle w:val="3"/>
        <w:rPr>
          <w:rtl/>
        </w:rPr>
      </w:pPr>
    </w:p>
    <w:p w14:paraId="2F3B9FAE" w14:textId="397B84F3" w:rsidR="00450595" w:rsidRDefault="008936A4" w:rsidP="007B4CC8">
      <w:pPr>
        <w:pStyle w:val="3"/>
        <w:rPr>
          <w:rtl/>
        </w:rPr>
      </w:pPr>
      <w:r>
        <w:rPr>
          <w:rFonts w:hint="cs"/>
          <w:rtl/>
        </w:rPr>
        <w:t xml:space="preserve">   </w:t>
      </w:r>
      <w:r w:rsidR="008B3784">
        <w:rPr>
          <w:rFonts w:hint="cs"/>
          <w:rtl/>
        </w:rPr>
        <w:t xml:space="preserve">   </w:t>
      </w:r>
      <w:r w:rsidR="004F0594">
        <w:rPr>
          <w:rFonts w:hint="cs"/>
          <w:rtl/>
        </w:rPr>
        <w:t xml:space="preserve">   </w:t>
      </w:r>
      <w:r w:rsidR="00450595">
        <w:rPr>
          <w:rFonts w:hint="cs"/>
          <w:rtl/>
        </w:rPr>
        <w:t xml:space="preserve">   </w:t>
      </w:r>
    </w:p>
    <w:p w14:paraId="0BB6FC22" w14:textId="77777777" w:rsidR="00450595" w:rsidRDefault="00450595" w:rsidP="00F653CC">
      <w:pPr>
        <w:rPr>
          <w:rtl/>
        </w:rPr>
      </w:pPr>
    </w:p>
    <w:p w14:paraId="79C9F3B1" w14:textId="3EAA884C" w:rsidR="00F653CC" w:rsidRDefault="00450595" w:rsidP="00F653CC">
      <w:pPr>
        <w:rPr>
          <w:rtl/>
        </w:rPr>
      </w:pPr>
      <w:r>
        <w:rPr>
          <w:rFonts w:hint="cs"/>
          <w:rtl/>
        </w:rPr>
        <w:t xml:space="preserve"> </w:t>
      </w:r>
      <w:r w:rsidR="00F653CC">
        <w:rPr>
          <w:rFonts w:hint="cs"/>
          <w:rtl/>
        </w:rPr>
        <w:t xml:space="preserve"> </w:t>
      </w:r>
    </w:p>
    <w:p w14:paraId="2570E5B8" w14:textId="12C2A9B0" w:rsidR="00AF1AAD" w:rsidRPr="00AF1AAD" w:rsidRDefault="00AF1AAD" w:rsidP="00F653CC"/>
    <w:p w14:paraId="433BE9AE" w14:textId="33744DB8" w:rsidR="00387377" w:rsidRPr="00387377" w:rsidRDefault="00211557" w:rsidP="00387377">
      <w:r>
        <w:rPr>
          <w:rFonts w:hint="cs"/>
          <w:rtl/>
        </w:rPr>
        <w:t xml:space="preserve"> </w:t>
      </w:r>
    </w:p>
    <w:sectPr w:rsidR="00387377" w:rsidRPr="00387377" w:rsidSect="00195E97">
      <w:type w:val="continuous"/>
      <w:pgSz w:w="11906" w:h="16838"/>
      <w:pgMar w:top="720" w:right="720" w:bottom="720" w:left="720" w:header="709" w:footer="709" w:gutter="0"/>
      <w:cols w:num="2" w:space="284"/>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EF20E6" w14:textId="77777777" w:rsidR="002A5DCC" w:rsidRDefault="002A5DCC" w:rsidP="00BC1C01">
      <w:pPr>
        <w:spacing w:after="0" w:line="240" w:lineRule="auto"/>
      </w:pPr>
      <w:r>
        <w:separator/>
      </w:r>
    </w:p>
  </w:endnote>
  <w:endnote w:type="continuationSeparator" w:id="0">
    <w:p w14:paraId="2EF800CA" w14:textId="77777777" w:rsidR="002A5DCC" w:rsidRDefault="002A5DCC" w:rsidP="00BC1C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9FFE91" w14:textId="77777777" w:rsidR="002A5DCC" w:rsidRDefault="002A5DCC" w:rsidP="00BC1C01">
      <w:pPr>
        <w:spacing w:after="0" w:line="240" w:lineRule="auto"/>
      </w:pPr>
      <w:r>
        <w:separator/>
      </w:r>
    </w:p>
  </w:footnote>
  <w:footnote w:type="continuationSeparator" w:id="0">
    <w:p w14:paraId="1A68DE32" w14:textId="77777777" w:rsidR="002A5DCC" w:rsidRDefault="002A5DCC" w:rsidP="00BC1C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A5A49"/>
    <w:multiLevelType w:val="hybridMultilevel"/>
    <w:tmpl w:val="244E2B8A"/>
    <w:lvl w:ilvl="0" w:tplc="620838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BA2846"/>
    <w:multiLevelType w:val="hybridMultilevel"/>
    <w:tmpl w:val="2D603DBA"/>
    <w:lvl w:ilvl="0" w:tplc="35DED7D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7A4686"/>
    <w:multiLevelType w:val="hybridMultilevel"/>
    <w:tmpl w:val="C5524E66"/>
    <w:lvl w:ilvl="0" w:tplc="7794FA9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451D1F"/>
    <w:multiLevelType w:val="hybridMultilevel"/>
    <w:tmpl w:val="D56C44CC"/>
    <w:lvl w:ilvl="0" w:tplc="0A662DD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7D5F86"/>
    <w:multiLevelType w:val="hybridMultilevel"/>
    <w:tmpl w:val="7E0279E0"/>
    <w:lvl w:ilvl="0" w:tplc="C28C27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F64D3C"/>
    <w:multiLevelType w:val="hybridMultilevel"/>
    <w:tmpl w:val="57DCF19C"/>
    <w:lvl w:ilvl="0" w:tplc="E5D0F20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986A7D"/>
    <w:multiLevelType w:val="hybridMultilevel"/>
    <w:tmpl w:val="CD1ADB72"/>
    <w:lvl w:ilvl="0" w:tplc="340C24FA">
      <w:start w:val="1"/>
      <w:numFmt w:val="hebrew1"/>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652FDA"/>
    <w:multiLevelType w:val="hybridMultilevel"/>
    <w:tmpl w:val="B76641CA"/>
    <w:lvl w:ilvl="0" w:tplc="8730CDE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3C3F75"/>
    <w:multiLevelType w:val="hybridMultilevel"/>
    <w:tmpl w:val="9C7CBCCE"/>
    <w:lvl w:ilvl="0" w:tplc="E97E28B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5704E1"/>
    <w:multiLevelType w:val="hybridMultilevel"/>
    <w:tmpl w:val="28A80EBC"/>
    <w:lvl w:ilvl="0" w:tplc="99E468E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F55568"/>
    <w:multiLevelType w:val="hybridMultilevel"/>
    <w:tmpl w:val="74E63648"/>
    <w:lvl w:ilvl="0" w:tplc="616E23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0E041E"/>
    <w:multiLevelType w:val="hybridMultilevel"/>
    <w:tmpl w:val="711A9016"/>
    <w:lvl w:ilvl="0" w:tplc="9BAEC85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295A3B"/>
    <w:multiLevelType w:val="hybridMultilevel"/>
    <w:tmpl w:val="59741E8A"/>
    <w:lvl w:ilvl="0" w:tplc="F6AA90C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5E3AB7"/>
    <w:multiLevelType w:val="hybridMultilevel"/>
    <w:tmpl w:val="5290C258"/>
    <w:lvl w:ilvl="0" w:tplc="FD34444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2B029C"/>
    <w:multiLevelType w:val="hybridMultilevel"/>
    <w:tmpl w:val="E63AD0D4"/>
    <w:lvl w:ilvl="0" w:tplc="24EE357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A720D2"/>
    <w:multiLevelType w:val="hybridMultilevel"/>
    <w:tmpl w:val="A22CD920"/>
    <w:lvl w:ilvl="0" w:tplc="7C0C715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FE022E"/>
    <w:multiLevelType w:val="hybridMultilevel"/>
    <w:tmpl w:val="FFE0F500"/>
    <w:lvl w:ilvl="0" w:tplc="25F0E21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C86205"/>
    <w:multiLevelType w:val="hybridMultilevel"/>
    <w:tmpl w:val="474C91E4"/>
    <w:lvl w:ilvl="0" w:tplc="C27CCAD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B536BB"/>
    <w:multiLevelType w:val="hybridMultilevel"/>
    <w:tmpl w:val="128A96C8"/>
    <w:lvl w:ilvl="0" w:tplc="9EB4DF2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976175"/>
    <w:multiLevelType w:val="hybridMultilevel"/>
    <w:tmpl w:val="1C56660C"/>
    <w:lvl w:ilvl="0" w:tplc="D6D893D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B80216"/>
    <w:multiLevelType w:val="hybridMultilevel"/>
    <w:tmpl w:val="C3B8E1A2"/>
    <w:lvl w:ilvl="0" w:tplc="D7A214B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E91C5F"/>
    <w:multiLevelType w:val="hybridMultilevel"/>
    <w:tmpl w:val="1A80EE1E"/>
    <w:lvl w:ilvl="0" w:tplc="B1907C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2"/>
  </w:num>
  <w:num w:numId="3">
    <w:abstractNumId w:val="21"/>
  </w:num>
  <w:num w:numId="4">
    <w:abstractNumId w:val="2"/>
  </w:num>
  <w:num w:numId="5">
    <w:abstractNumId w:val="4"/>
  </w:num>
  <w:num w:numId="6">
    <w:abstractNumId w:val="9"/>
  </w:num>
  <w:num w:numId="7">
    <w:abstractNumId w:val="17"/>
  </w:num>
  <w:num w:numId="8">
    <w:abstractNumId w:val="7"/>
  </w:num>
  <w:num w:numId="9">
    <w:abstractNumId w:val="14"/>
  </w:num>
  <w:num w:numId="10">
    <w:abstractNumId w:val="8"/>
  </w:num>
  <w:num w:numId="11">
    <w:abstractNumId w:val="5"/>
  </w:num>
  <w:num w:numId="12">
    <w:abstractNumId w:val="3"/>
  </w:num>
  <w:num w:numId="13">
    <w:abstractNumId w:val="11"/>
  </w:num>
  <w:num w:numId="14">
    <w:abstractNumId w:val="18"/>
  </w:num>
  <w:num w:numId="15">
    <w:abstractNumId w:val="16"/>
  </w:num>
  <w:num w:numId="16">
    <w:abstractNumId w:val="20"/>
  </w:num>
  <w:num w:numId="17">
    <w:abstractNumId w:val="0"/>
  </w:num>
  <w:num w:numId="18">
    <w:abstractNumId w:val="13"/>
  </w:num>
  <w:num w:numId="19">
    <w:abstractNumId w:val="19"/>
  </w:num>
  <w:num w:numId="20">
    <w:abstractNumId w:val="1"/>
  </w:num>
  <w:num w:numId="21">
    <w:abstractNumId w:val="15"/>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9"/>
  <w:gutterAtTop/>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BED"/>
    <w:rsid w:val="000005D0"/>
    <w:rsid w:val="00000A7A"/>
    <w:rsid w:val="00001D05"/>
    <w:rsid w:val="00001E0C"/>
    <w:rsid w:val="000027B9"/>
    <w:rsid w:val="000031BE"/>
    <w:rsid w:val="00005011"/>
    <w:rsid w:val="0000585F"/>
    <w:rsid w:val="00005E44"/>
    <w:rsid w:val="00006400"/>
    <w:rsid w:val="000117A8"/>
    <w:rsid w:val="000129D5"/>
    <w:rsid w:val="00012B50"/>
    <w:rsid w:val="000137A0"/>
    <w:rsid w:val="00014395"/>
    <w:rsid w:val="00015214"/>
    <w:rsid w:val="000161D8"/>
    <w:rsid w:val="00016A05"/>
    <w:rsid w:val="0001740E"/>
    <w:rsid w:val="000175D1"/>
    <w:rsid w:val="000175DF"/>
    <w:rsid w:val="00020F61"/>
    <w:rsid w:val="00021080"/>
    <w:rsid w:val="00021122"/>
    <w:rsid w:val="000218DC"/>
    <w:rsid w:val="00021A50"/>
    <w:rsid w:val="000228B3"/>
    <w:rsid w:val="0002309D"/>
    <w:rsid w:val="000252FE"/>
    <w:rsid w:val="00025F9A"/>
    <w:rsid w:val="00026559"/>
    <w:rsid w:val="00026A9B"/>
    <w:rsid w:val="00026C42"/>
    <w:rsid w:val="00026DDB"/>
    <w:rsid w:val="00026EA0"/>
    <w:rsid w:val="00026F43"/>
    <w:rsid w:val="00030125"/>
    <w:rsid w:val="0003145D"/>
    <w:rsid w:val="0003176B"/>
    <w:rsid w:val="000319ED"/>
    <w:rsid w:val="00031FD8"/>
    <w:rsid w:val="000332BE"/>
    <w:rsid w:val="00033840"/>
    <w:rsid w:val="00033EFD"/>
    <w:rsid w:val="00034387"/>
    <w:rsid w:val="000356E3"/>
    <w:rsid w:val="00036220"/>
    <w:rsid w:val="00036442"/>
    <w:rsid w:val="0003759D"/>
    <w:rsid w:val="00037F94"/>
    <w:rsid w:val="00041B45"/>
    <w:rsid w:val="00043417"/>
    <w:rsid w:val="000437B3"/>
    <w:rsid w:val="000446C2"/>
    <w:rsid w:val="00045DDE"/>
    <w:rsid w:val="00046F16"/>
    <w:rsid w:val="00046F17"/>
    <w:rsid w:val="0004756C"/>
    <w:rsid w:val="000505A3"/>
    <w:rsid w:val="00050CFC"/>
    <w:rsid w:val="000517E8"/>
    <w:rsid w:val="00051BA8"/>
    <w:rsid w:val="000536A1"/>
    <w:rsid w:val="00054BA1"/>
    <w:rsid w:val="00054EDC"/>
    <w:rsid w:val="00055355"/>
    <w:rsid w:val="00056035"/>
    <w:rsid w:val="00060157"/>
    <w:rsid w:val="00060F81"/>
    <w:rsid w:val="00061FAE"/>
    <w:rsid w:val="00062991"/>
    <w:rsid w:val="00063A68"/>
    <w:rsid w:val="00064E6D"/>
    <w:rsid w:val="00065CF0"/>
    <w:rsid w:val="000660FA"/>
    <w:rsid w:val="0006662D"/>
    <w:rsid w:val="000677AF"/>
    <w:rsid w:val="00070C6E"/>
    <w:rsid w:val="00070F9C"/>
    <w:rsid w:val="000718F8"/>
    <w:rsid w:val="00073C76"/>
    <w:rsid w:val="0007431D"/>
    <w:rsid w:val="0007478C"/>
    <w:rsid w:val="000750F7"/>
    <w:rsid w:val="0007607D"/>
    <w:rsid w:val="00076EB7"/>
    <w:rsid w:val="00080A12"/>
    <w:rsid w:val="000825F2"/>
    <w:rsid w:val="0008391F"/>
    <w:rsid w:val="0008419B"/>
    <w:rsid w:val="000852AE"/>
    <w:rsid w:val="000858CE"/>
    <w:rsid w:val="00085A6E"/>
    <w:rsid w:val="00085C3C"/>
    <w:rsid w:val="00086731"/>
    <w:rsid w:val="000868EE"/>
    <w:rsid w:val="00086A81"/>
    <w:rsid w:val="00087672"/>
    <w:rsid w:val="000900E2"/>
    <w:rsid w:val="000902CB"/>
    <w:rsid w:val="00090600"/>
    <w:rsid w:val="0009068F"/>
    <w:rsid w:val="00091D22"/>
    <w:rsid w:val="00091F5E"/>
    <w:rsid w:val="00092770"/>
    <w:rsid w:val="000934C4"/>
    <w:rsid w:val="00093624"/>
    <w:rsid w:val="0009380B"/>
    <w:rsid w:val="00093E4A"/>
    <w:rsid w:val="0009461B"/>
    <w:rsid w:val="00094DB5"/>
    <w:rsid w:val="00095381"/>
    <w:rsid w:val="0009574B"/>
    <w:rsid w:val="000961BB"/>
    <w:rsid w:val="000967FC"/>
    <w:rsid w:val="00097181"/>
    <w:rsid w:val="000A02F6"/>
    <w:rsid w:val="000A0ACA"/>
    <w:rsid w:val="000A0F9D"/>
    <w:rsid w:val="000A2C5A"/>
    <w:rsid w:val="000A3CDF"/>
    <w:rsid w:val="000A5FDB"/>
    <w:rsid w:val="000A65A2"/>
    <w:rsid w:val="000A7692"/>
    <w:rsid w:val="000A7E6F"/>
    <w:rsid w:val="000A7EF0"/>
    <w:rsid w:val="000A7F96"/>
    <w:rsid w:val="000B0CAB"/>
    <w:rsid w:val="000B2405"/>
    <w:rsid w:val="000B37E0"/>
    <w:rsid w:val="000B3EA8"/>
    <w:rsid w:val="000B4302"/>
    <w:rsid w:val="000B550B"/>
    <w:rsid w:val="000B62CB"/>
    <w:rsid w:val="000C0DD2"/>
    <w:rsid w:val="000C192C"/>
    <w:rsid w:val="000C19FF"/>
    <w:rsid w:val="000C1BB8"/>
    <w:rsid w:val="000C285C"/>
    <w:rsid w:val="000C5AA6"/>
    <w:rsid w:val="000D0F9F"/>
    <w:rsid w:val="000D2365"/>
    <w:rsid w:val="000D289A"/>
    <w:rsid w:val="000D38BC"/>
    <w:rsid w:val="000D449E"/>
    <w:rsid w:val="000D4526"/>
    <w:rsid w:val="000D4B02"/>
    <w:rsid w:val="000D65A0"/>
    <w:rsid w:val="000E01C5"/>
    <w:rsid w:val="000E0CA9"/>
    <w:rsid w:val="000E22A8"/>
    <w:rsid w:val="000E29BB"/>
    <w:rsid w:val="000E2F05"/>
    <w:rsid w:val="000E3A99"/>
    <w:rsid w:val="000E3D81"/>
    <w:rsid w:val="000E4110"/>
    <w:rsid w:val="000E567F"/>
    <w:rsid w:val="000E5802"/>
    <w:rsid w:val="000E5939"/>
    <w:rsid w:val="000E5A31"/>
    <w:rsid w:val="000E6490"/>
    <w:rsid w:val="000E66AE"/>
    <w:rsid w:val="000E7556"/>
    <w:rsid w:val="000E7F66"/>
    <w:rsid w:val="000F0A53"/>
    <w:rsid w:val="000F1144"/>
    <w:rsid w:val="000F15B5"/>
    <w:rsid w:val="000F198A"/>
    <w:rsid w:val="000F1A13"/>
    <w:rsid w:val="000F20EB"/>
    <w:rsid w:val="000F3542"/>
    <w:rsid w:val="000F3C05"/>
    <w:rsid w:val="000F64BD"/>
    <w:rsid w:val="000F665B"/>
    <w:rsid w:val="000F7D1B"/>
    <w:rsid w:val="00100487"/>
    <w:rsid w:val="0010081B"/>
    <w:rsid w:val="0010746F"/>
    <w:rsid w:val="00107FA4"/>
    <w:rsid w:val="00110017"/>
    <w:rsid w:val="00110B65"/>
    <w:rsid w:val="001119EB"/>
    <w:rsid w:val="001122CB"/>
    <w:rsid w:val="0011285D"/>
    <w:rsid w:val="00112C37"/>
    <w:rsid w:val="001133E1"/>
    <w:rsid w:val="00113502"/>
    <w:rsid w:val="00113890"/>
    <w:rsid w:val="00113AFE"/>
    <w:rsid w:val="00113E16"/>
    <w:rsid w:val="00120551"/>
    <w:rsid w:val="00121244"/>
    <w:rsid w:val="001218D9"/>
    <w:rsid w:val="0012243F"/>
    <w:rsid w:val="001227BE"/>
    <w:rsid w:val="0012432B"/>
    <w:rsid w:val="0012547D"/>
    <w:rsid w:val="0012677A"/>
    <w:rsid w:val="00127896"/>
    <w:rsid w:val="00127D52"/>
    <w:rsid w:val="00127D97"/>
    <w:rsid w:val="001314FD"/>
    <w:rsid w:val="0013223F"/>
    <w:rsid w:val="00134292"/>
    <w:rsid w:val="00134CDB"/>
    <w:rsid w:val="0013510E"/>
    <w:rsid w:val="00136FBA"/>
    <w:rsid w:val="00137F6C"/>
    <w:rsid w:val="00142C64"/>
    <w:rsid w:val="00142CFA"/>
    <w:rsid w:val="001439E2"/>
    <w:rsid w:val="001446CA"/>
    <w:rsid w:val="001446FD"/>
    <w:rsid w:val="00144DC9"/>
    <w:rsid w:val="001452AE"/>
    <w:rsid w:val="00146347"/>
    <w:rsid w:val="00150118"/>
    <w:rsid w:val="00150132"/>
    <w:rsid w:val="00150418"/>
    <w:rsid w:val="00150F7A"/>
    <w:rsid w:val="00151170"/>
    <w:rsid w:val="00151268"/>
    <w:rsid w:val="001524CD"/>
    <w:rsid w:val="00152732"/>
    <w:rsid w:val="00152980"/>
    <w:rsid w:val="00152E99"/>
    <w:rsid w:val="00154009"/>
    <w:rsid w:val="001543D0"/>
    <w:rsid w:val="0015484B"/>
    <w:rsid w:val="00155F2E"/>
    <w:rsid w:val="00156FC4"/>
    <w:rsid w:val="00157FC1"/>
    <w:rsid w:val="001609E6"/>
    <w:rsid w:val="001610C1"/>
    <w:rsid w:val="00161520"/>
    <w:rsid w:val="00161F7B"/>
    <w:rsid w:val="001622E5"/>
    <w:rsid w:val="00162AB8"/>
    <w:rsid w:val="0016309C"/>
    <w:rsid w:val="0016333B"/>
    <w:rsid w:val="0016453B"/>
    <w:rsid w:val="00164868"/>
    <w:rsid w:val="0016507D"/>
    <w:rsid w:val="001650D1"/>
    <w:rsid w:val="00166867"/>
    <w:rsid w:val="00166981"/>
    <w:rsid w:val="00167D71"/>
    <w:rsid w:val="001702DD"/>
    <w:rsid w:val="0017030F"/>
    <w:rsid w:val="001718CA"/>
    <w:rsid w:val="00172023"/>
    <w:rsid w:val="001735C8"/>
    <w:rsid w:val="00174081"/>
    <w:rsid w:val="001745CC"/>
    <w:rsid w:val="0017585D"/>
    <w:rsid w:val="00176A20"/>
    <w:rsid w:val="00176BD7"/>
    <w:rsid w:val="00176FBD"/>
    <w:rsid w:val="001800A8"/>
    <w:rsid w:val="0018037C"/>
    <w:rsid w:val="00181038"/>
    <w:rsid w:val="0018249F"/>
    <w:rsid w:val="00182F3D"/>
    <w:rsid w:val="001843A8"/>
    <w:rsid w:val="00184541"/>
    <w:rsid w:val="0018457B"/>
    <w:rsid w:val="00191409"/>
    <w:rsid w:val="00191800"/>
    <w:rsid w:val="00192C6C"/>
    <w:rsid w:val="00192F66"/>
    <w:rsid w:val="00193512"/>
    <w:rsid w:val="001957F6"/>
    <w:rsid w:val="00195E97"/>
    <w:rsid w:val="00196400"/>
    <w:rsid w:val="00197286"/>
    <w:rsid w:val="001975BA"/>
    <w:rsid w:val="0019773E"/>
    <w:rsid w:val="00197E66"/>
    <w:rsid w:val="001A10A4"/>
    <w:rsid w:val="001A1B0B"/>
    <w:rsid w:val="001A27E3"/>
    <w:rsid w:val="001A285A"/>
    <w:rsid w:val="001A3CE9"/>
    <w:rsid w:val="001A4C64"/>
    <w:rsid w:val="001A6BE6"/>
    <w:rsid w:val="001A6ECB"/>
    <w:rsid w:val="001A77A2"/>
    <w:rsid w:val="001A77FB"/>
    <w:rsid w:val="001A7978"/>
    <w:rsid w:val="001B046A"/>
    <w:rsid w:val="001B0D05"/>
    <w:rsid w:val="001B25F2"/>
    <w:rsid w:val="001B328B"/>
    <w:rsid w:val="001B3543"/>
    <w:rsid w:val="001B3F76"/>
    <w:rsid w:val="001B4FD9"/>
    <w:rsid w:val="001B53A9"/>
    <w:rsid w:val="001B564D"/>
    <w:rsid w:val="001B6076"/>
    <w:rsid w:val="001B681D"/>
    <w:rsid w:val="001B7147"/>
    <w:rsid w:val="001C025B"/>
    <w:rsid w:val="001C095F"/>
    <w:rsid w:val="001C0D29"/>
    <w:rsid w:val="001C2BAA"/>
    <w:rsid w:val="001C3844"/>
    <w:rsid w:val="001C5317"/>
    <w:rsid w:val="001C57C5"/>
    <w:rsid w:val="001C5BFF"/>
    <w:rsid w:val="001C5DEC"/>
    <w:rsid w:val="001C6E20"/>
    <w:rsid w:val="001C7944"/>
    <w:rsid w:val="001C7ED1"/>
    <w:rsid w:val="001D0AEF"/>
    <w:rsid w:val="001D11DC"/>
    <w:rsid w:val="001D141E"/>
    <w:rsid w:val="001D1D0D"/>
    <w:rsid w:val="001D20A6"/>
    <w:rsid w:val="001D2BC4"/>
    <w:rsid w:val="001D45D3"/>
    <w:rsid w:val="001D558C"/>
    <w:rsid w:val="001D5C00"/>
    <w:rsid w:val="001D5F06"/>
    <w:rsid w:val="001D675E"/>
    <w:rsid w:val="001D6A73"/>
    <w:rsid w:val="001E07E2"/>
    <w:rsid w:val="001E181A"/>
    <w:rsid w:val="001E18A8"/>
    <w:rsid w:val="001E2528"/>
    <w:rsid w:val="001E25E5"/>
    <w:rsid w:val="001E2F6C"/>
    <w:rsid w:val="001E303A"/>
    <w:rsid w:val="001E3056"/>
    <w:rsid w:val="001E338C"/>
    <w:rsid w:val="001E4460"/>
    <w:rsid w:val="001E471E"/>
    <w:rsid w:val="001E47C2"/>
    <w:rsid w:val="001E590A"/>
    <w:rsid w:val="001E6BF0"/>
    <w:rsid w:val="001F04B8"/>
    <w:rsid w:val="001F0FE1"/>
    <w:rsid w:val="001F1563"/>
    <w:rsid w:val="001F234A"/>
    <w:rsid w:val="001F2DC3"/>
    <w:rsid w:val="001F2EE8"/>
    <w:rsid w:val="001F3728"/>
    <w:rsid w:val="001F3779"/>
    <w:rsid w:val="001F37D7"/>
    <w:rsid w:val="001F444A"/>
    <w:rsid w:val="001F5D61"/>
    <w:rsid w:val="001F7091"/>
    <w:rsid w:val="001F7E3C"/>
    <w:rsid w:val="001F7F23"/>
    <w:rsid w:val="00200422"/>
    <w:rsid w:val="00200B5B"/>
    <w:rsid w:val="0020176D"/>
    <w:rsid w:val="002021B6"/>
    <w:rsid w:val="002024C5"/>
    <w:rsid w:val="002040B0"/>
    <w:rsid w:val="002042AC"/>
    <w:rsid w:val="002063DF"/>
    <w:rsid w:val="00206919"/>
    <w:rsid w:val="00207366"/>
    <w:rsid w:val="00207BB2"/>
    <w:rsid w:val="00207BD1"/>
    <w:rsid w:val="002104AE"/>
    <w:rsid w:val="00211557"/>
    <w:rsid w:val="00211E8A"/>
    <w:rsid w:val="0021287F"/>
    <w:rsid w:val="00212CDD"/>
    <w:rsid w:val="00212CE9"/>
    <w:rsid w:val="00213357"/>
    <w:rsid w:val="00213DBF"/>
    <w:rsid w:val="00214DAE"/>
    <w:rsid w:val="0021645D"/>
    <w:rsid w:val="00217B73"/>
    <w:rsid w:val="00217FA4"/>
    <w:rsid w:val="00220F0D"/>
    <w:rsid w:val="002216B0"/>
    <w:rsid w:val="00221799"/>
    <w:rsid w:val="00222093"/>
    <w:rsid w:val="00222BFB"/>
    <w:rsid w:val="00223563"/>
    <w:rsid w:val="00223D57"/>
    <w:rsid w:val="00224CC9"/>
    <w:rsid w:val="00224D30"/>
    <w:rsid w:val="00225B9A"/>
    <w:rsid w:val="00227C09"/>
    <w:rsid w:val="00230223"/>
    <w:rsid w:val="0023072F"/>
    <w:rsid w:val="00230BED"/>
    <w:rsid w:val="002311D7"/>
    <w:rsid w:val="002320CB"/>
    <w:rsid w:val="002325F8"/>
    <w:rsid w:val="00233C08"/>
    <w:rsid w:val="00233EB5"/>
    <w:rsid w:val="00234381"/>
    <w:rsid w:val="00234AD5"/>
    <w:rsid w:val="00234C59"/>
    <w:rsid w:val="0023534F"/>
    <w:rsid w:val="0023598F"/>
    <w:rsid w:val="00236E83"/>
    <w:rsid w:val="002375C0"/>
    <w:rsid w:val="00237AA0"/>
    <w:rsid w:val="0024224E"/>
    <w:rsid w:val="00243154"/>
    <w:rsid w:val="002434DB"/>
    <w:rsid w:val="0024358C"/>
    <w:rsid w:val="00243A01"/>
    <w:rsid w:val="00245CD4"/>
    <w:rsid w:val="00247BDA"/>
    <w:rsid w:val="00247CAE"/>
    <w:rsid w:val="00251257"/>
    <w:rsid w:val="0025137E"/>
    <w:rsid w:val="00251F93"/>
    <w:rsid w:val="00252008"/>
    <w:rsid w:val="00253094"/>
    <w:rsid w:val="002537C1"/>
    <w:rsid w:val="00253B0E"/>
    <w:rsid w:val="00253BE0"/>
    <w:rsid w:val="0025497A"/>
    <w:rsid w:val="00254FB0"/>
    <w:rsid w:val="00255E6C"/>
    <w:rsid w:val="00260111"/>
    <w:rsid w:val="002607E4"/>
    <w:rsid w:val="00260B1F"/>
    <w:rsid w:val="00261191"/>
    <w:rsid w:val="0026218B"/>
    <w:rsid w:val="00264030"/>
    <w:rsid w:val="00266132"/>
    <w:rsid w:val="0026628B"/>
    <w:rsid w:val="00266473"/>
    <w:rsid w:val="00266838"/>
    <w:rsid w:val="00270569"/>
    <w:rsid w:val="00273341"/>
    <w:rsid w:val="00273AB6"/>
    <w:rsid w:val="00273FAA"/>
    <w:rsid w:val="00274495"/>
    <w:rsid w:val="00274804"/>
    <w:rsid w:val="00274927"/>
    <w:rsid w:val="002757D3"/>
    <w:rsid w:val="00276097"/>
    <w:rsid w:val="00280BA1"/>
    <w:rsid w:val="00282793"/>
    <w:rsid w:val="002840B1"/>
    <w:rsid w:val="002852F4"/>
    <w:rsid w:val="00286990"/>
    <w:rsid w:val="0028720C"/>
    <w:rsid w:val="00287589"/>
    <w:rsid w:val="00291B6C"/>
    <w:rsid w:val="00292C4A"/>
    <w:rsid w:val="0029304E"/>
    <w:rsid w:val="00293473"/>
    <w:rsid w:val="00293B0A"/>
    <w:rsid w:val="0029480C"/>
    <w:rsid w:val="0029519E"/>
    <w:rsid w:val="0029656E"/>
    <w:rsid w:val="00296ECD"/>
    <w:rsid w:val="002A0115"/>
    <w:rsid w:val="002A0839"/>
    <w:rsid w:val="002A0ADE"/>
    <w:rsid w:val="002A13D8"/>
    <w:rsid w:val="002A199D"/>
    <w:rsid w:val="002A3936"/>
    <w:rsid w:val="002A3A87"/>
    <w:rsid w:val="002A5DCC"/>
    <w:rsid w:val="002A5E29"/>
    <w:rsid w:val="002A6290"/>
    <w:rsid w:val="002A6B5E"/>
    <w:rsid w:val="002B0939"/>
    <w:rsid w:val="002B1157"/>
    <w:rsid w:val="002B17BA"/>
    <w:rsid w:val="002B192A"/>
    <w:rsid w:val="002B2611"/>
    <w:rsid w:val="002B2CF7"/>
    <w:rsid w:val="002B35AF"/>
    <w:rsid w:val="002B39DE"/>
    <w:rsid w:val="002B3FFE"/>
    <w:rsid w:val="002B629D"/>
    <w:rsid w:val="002B643D"/>
    <w:rsid w:val="002B782D"/>
    <w:rsid w:val="002B7A47"/>
    <w:rsid w:val="002C03D1"/>
    <w:rsid w:val="002C1F0C"/>
    <w:rsid w:val="002C21C2"/>
    <w:rsid w:val="002C3A4B"/>
    <w:rsid w:val="002C4229"/>
    <w:rsid w:val="002C428A"/>
    <w:rsid w:val="002C5B89"/>
    <w:rsid w:val="002C62D7"/>
    <w:rsid w:val="002C74B8"/>
    <w:rsid w:val="002C7C03"/>
    <w:rsid w:val="002D1619"/>
    <w:rsid w:val="002D1F45"/>
    <w:rsid w:val="002D394E"/>
    <w:rsid w:val="002D3CF2"/>
    <w:rsid w:val="002D4A5A"/>
    <w:rsid w:val="002D5319"/>
    <w:rsid w:val="002D6C91"/>
    <w:rsid w:val="002E04D2"/>
    <w:rsid w:val="002E09FC"/>
    <w:rsid w:val="002E37A5"/>
    <w:rsid w:val="002E3F4A"/>
    <w:rsid w:val="002E4368"/>
    <w:rsid w:val="002E495C"/>
    <w:rsid w:val="002E4CD5"/>
    <w:rsid w:val="002E5430"/>
    <w:rsid w:val="002E55C8"/>
    <w:rsid w:val="002E68AB"/>
    <w:rsid w:val="002E7DB1"/>
    <w:rsid w:val="002F1B5A"/>
    <w:rsid w:val="002F1EF3"/>
    <w:rsid w:val="002F2C49"/>
    <w:rsid w:val="002F2D44"/>
    <w:rsid w:val="002F3535"/>
    <w:rsid w:val="002F371C"/>
    <w:rsid w:val="002F4E54"/>
    <w:rsid w:val="002F533F"/>
    <w:rsid w:val="002F633A"/>
    <w:rsid w:val="002F76C7"/>
    <w:rsid w:val="002F7828"/>
    <w:rsid w:val="002F7F59"/>
    <w:rsid w:val="0030015C"/>
    <w:rsid w:val="00300329"/>
    <w:rsid w:val="00300E1C"/>
    <w:rsid w:val="0030166E"/>
    <w:rsid w:val="003038B7"/>
    <w:rsid w:val="00304660"/>
    <w:rsid w:val="003052F8"/>
    <w:rsid w:val="0030556A"/>
    <w:rsid w:val="003069B3"/>
    <w:rsid w:val="00306FB1"/>
    <w:rsid w:val="00307685"/>
    <w:rsid w:val="003077CE"/>
    <w:rsid w:val="00307D0A"/>
    <w:rsid w:val="0031047C"/>
    <w:rsid w:val="00310DBC"/>
    <w:rsid w:val="003110A4"/>
    <w:rsid w:val="0031220D"/>
    <w:rsid w:val="0031244E"/>
    <w:rsid w:val="00312542"/>
    <w:rsid w:val="00312D6F"/>
    <w:rsid w:val="003131DA"/>
    <w:rsid w:val="00314233"/>
    <w:rsid w:val="00314BDE"/>
    <w:rsid w:val="00315C4F"/>
    <w:rsid w:val="00315F65"/>
    <w:rsid w:val="003165FC"/>
    <w:rsid w:val="00317A71"/>
    <w:rsid w:val="00317F9C"/>
    <w:rsid w:val="003219C4"/>
    <w:rsid w:val="00323611"/>
    <w:rsid w:val="00323685"/>
    <w:rsid w:val="00324A8B"/>
    <w:rsid w:val="00325D1E"/>
    <w:rsid w:val="003261BB"/>
    <w:rsid w:val="00326542"/>
    <w:rsid w:val="00327A80"/>
    <w:rsid w:val="00330D93"/>
    <w:rsid w:val="0033233A"/>
    <w:rsid w:val="0033242C"/>
    <w:rsid w:val="0033398C"/>
    <w:rsid w:val="00333ADC"/>
    <w:rsid w:val="00333C66"/>
    <w:rsid w:val="00333E57"/>
    <w:rsid w:val="003342DA"/>
    <w:rsid w:val="00334737"/>
    <w:rsid w:val="00335AAE"/>
    <w:rsid w:val="003407F2"/>
    <w:rsid w:val="0034085D"/>
    <w:rsid w:val="0034103F"/>
    <w:rsid w:val="00341385"/>
    <w:rsid w:val="003416B1"/>
    <w:rsid w:val="00341CF3"/>
    <w:rsid w:val="003427D7"/>
    <w:rsid w:val="00343766"/>
    <w:rsid w:val="00343983"/>
    <w:rsid w:val="003446CB"/>
    <w:rsid w:val="00344730"/>
    <w:rsid w:val="00345591"/>
    <w:rsid w:val="00347840"/>
    <w:rsid w:val="00347947"/>
    <w:rsid w:val="00347D1A"/>
    <w:rsid w:val="003508B4"/>
    <w:rsid w:val="00350B00"/>
    <w:rsid w:val="00350B46"/>
    <w:rsid w:val="00351050"/>
    <w:rsid w:val="00351366"/>
    <w:rsid w:val="00352C99"/>
    <w:rsid w:val="0035327D"/>
    <w:rsid w:val="00353581"/>
    <w:rsid w:val="003535F0"/>
    <w:rsid w:val="0035390D"/>
    <w:rsid w:val="0035412C"/>
    <w:rsid w:val="00354297"/>
    <w:rsid w:val="00354A37"/>
    <w:rsid w:val="00354DA1"/>
    <w:rsid w:val="00356F08"/>
    <w:rsid w:val="003604E3"/>
    <w:rsid w:val="00360A59"/>
    <w:rsid w:val="00360F9C"/>
    <w:rsid w:val="00361095"/>
    <w:rsid w:val="003629BA"/>
    <w:rsid w:val="003636B4"/>
    <w:rsid w:val="00363EEF"/>
    <w:rsid w:val="00365ED5"/>
    <w:rsid w:val="00366509"/>
    <w:rsid w:val="0036728E"/>
    <w:rsid w:val="0036798A"/>
    <w:rsid w:val="00367F33"/>
    <w:rsid w:val="003704A6"/>
    <w:rsid w:val="00370B8A"/>
    <w:rsid w:val="003711CF"/>
    <w:rsid w:val="0037167C"/>
    <w:rsid w:val="00371C2A"/>
    <w:rsid w:val="00371D0A"/>
    <w:rsid w:val="00371EF4"/>
    <w:rsid w:val="003720B5"/>
    <w:rsid w:val="00372FFE"/>
    <w:rsid w:val="00373920"/>
    <w:rsid w:val="00373E82"/>
    <w:rsid w:val="00374D40"/>
    <w:rsid w:val="003765AF"/>
    <w:rsid w:val="0037745F"/>
    <w:rsid w:val="0038024C"/>
    <w:rsid w:val="0038150B"/>
    <w:rsid w:val="00381694"/>
    <w:rsid w:val="00383813"/>
    <w:rsid w:val="00383F5A"/>
    <w:rsid w:val="0038690E"/>
    <w:rsid w:val="00386B28"/>
    <w:rsid w:val="00387377"/>
    <w:rsid w:val="0038782F"/>
    <w:rsid w:val="00387BC6"/>
    <w:rsid w:val="00391B4E"/>
    <w:rsid w:val="00391BC6"/>
    <w:rsid w:val="00391F8A"/>
    <w:rsid w:val="0039268C"/>
    <w:rsid w:val="0039342C"/>
    <w:rsid w:val="00393A8B"/>
    <w:rsid w:val="00394634"/>
    <w:rsid w:val="00394C9D"/>
    <w:rsid w:val="00395D78"/>
    <w:rsid w:val="003975D4"/>
    <w:rsid w:val="003975F0"/>
    <w:rsid w:val="00397AFC"/>
    <w:rsid w:val="003A0605"/>
    <w:rsid w:val="003A06C9"/>
    <w:rsid w:val="003A0A9E"/>
    <w:rsid w:val="003A1480"/>
    <w:rsid w:val="003A14C6"/>
    <w:rsid w:val="003A3E15"/>
    <w:rsid w:val="003A4474"/>
    <w:rsid w:val="003A5421"/>
    <w:rsid w:val="003A54E8"/>
    <w:rsid w:val="003A5705"/>
    <w:rsid w:val="003A581A"/>
    <w:rsid w:val="003A5ACC"/>
    <w:rsid w:val="003A621D"/>
    <w:rsid w:val="003A7EB0"/>
    <w:rsid w:val="003B01AD"/>
    <w:rsid w:val="003B03C4"/>
    <w:rsid w:val="003B167C"/>
    <w:rsid w:val="003B16C0"/>
    <w:rsid w:val="003B1D8C"/>
    <w:rsid w:val="003B4119"/>
    <w:rsid w:val="003B432F"/>
    <w:rsid w:val="003B4A3D"/>
    <w:rsid w:val="003B4A66"/>
    <w:rsid w:val="003B4B70"/>
    <w:rsid w:val="003B5FD0"/>
    <w:rsid w:val="003B664F"/>
    <w:rsid w:val="003B67A9"/>
    <w:rsid w:val="003B6B50"/>
    <w:rsid w:val="003B7038"/>
    <w:rsid w:val="003B79D0"/>
    <w:rsid w:val="003B7D45"/>
    <w:rsid w:val="003C1779"/>
    <w:rsid w:val="003C2701"/>
    <w:rsid w:val="003C29C9"/>
    <w:rsid w:val="003C2DA0"/>
    <w:rsid w:val="003C35AD"/>
    <w:rsid w:val="003C380C"/>
    <w:rsid w:val="003C3E99"/>
    <w:rsid w:val="003C43D4"/>
    <w:rsid w:val="003C486A"/>
    <w:rsid w:val="003C4A72"/>
    <w:rsid w:val="003C7056"/>
    <w:rsid w:val="003C7169"/>
    <w:rsid w:val="003D2437"/>
    <w:rsid w:val="003D34E4"/>
    <w:rsid w:val="003D3AAF"/>
    <w:rsid w:val="003D4387"/>
    <w:rsid w:val="003D45B8"/>
    <w:rsid w:val="003D4BB7"/>
    <w:rsid w:val="003D4BCF"/>
    <w:rsid w:val="003D5A4D"/>
    <w:rsid w:val="003D5C52"/>
    <w:rsid w:val="003D71A2"/>
    <w:rsid w:val="003E0A4F"/>
    <w:rsid w:val="003E0B00"/>
    <w:rsid w:val="003E20C2"/>
    <w:rsid w:val="003E36E6"/>
    <w:rsid w:val="003E5C78"/>
    <w:rsid w:val="003E645A"/>
    <w:rsid w:val="003E6A97"/>
    <w:rsid w:val="003F0CA9"/>
    <w:rsid w:val="003F1100"/>
    <w:rsid w:val="003F1871"/>
    <w:rsid w:val="003F23DD"/>
    <w:rsid w:val="003F305B"/>
    <w:rsid w:val="003F36DF"/>
    <w:rsid w:val="003F39DD"/>
    <w:rsid w:val="003F3FDC"/>
    <w:rsid w:val="003F4A31"/>
    <w:rsid w:val="003F53F6"/>
    <w:rsid w:val="003F56FC"/>
    <w:rsid w:val="003F5F67"/>
    <w:rsid w:val="003F6076"/>
    <w:rsid w:val="003F6968"/>
    <w:rsid w:val="003F7255"/>
    <w:rsid w:val="003F7442"/>
    <w:rsid w:val="003F7C4D"/>
    <w:rsid w:val="004003DF"/>
    <w:rsid w:val="00400471"/>
    <w:rsid w:val="004004A2"/>
    <w:rsid w:val="0040059D"/>
    <w:rsid w:val="00400695"/>
    <w:rsid w:val="00400B44"/>
    <w:rsid w:val="004017A1"/>
    <w:rsid w:val="00401B15"/>
    <w:rsid w:val="00402328"/>
    <w:rsid w:val="004023D7"/>
    <w:rsid w:val="004028B8"/>
    <w:rsid w:val="00403330"/>
    <w:rsid w:val="0040432B"/>
    <w:rsid w:val="0040745F"/>
    <w:rsid w:val="00407BCB"/>
    <w:rsid w:val="0041136A"/>
    <w:rsid w:val="004115AE"/>
    <w:rsid w:val="00411707"/>
    <w:rsid w:val="00411A9B"/>
    <w:rsid w:val="0041381D"/>
    <w:rsid w:val="00413BCB"/>
    <w:rsid w:val="00414FF8"/>
    <w:rsid w:val="004168D9"/>
    <w:rsid w:val="00416B0A"/>
    <w:rsid w:val="004176B0"/>
    <w:rsid w:val="00420011"/>
    <w:rsid w:val="004202D0"/>
    <w:rsid w:val="0042041B"/>
    <w:rsid w:val="004225EE"/>
    <w:rsid w:val="004228C5"/>
    <w:rsid w:val="00422C6B"/>
    <w:rsid w:val="00423325"/>
    <w:rsid w:val="00426B62"/>
    <w:rsid w:val="004278E9"/>
    <w:rsid w:val="00427D8E"/>
    <w:rsid w:val="00427F94"/>
    <w:rsid w:val="00430371"/>
    <w:rsid w:val="004305CA"/>
    <w:rsid w:val="00432304"/>
    <w:rsid w:val="0043296E"/>
    <w:rsid w:val="00432F4C"/>
    <w:rsid w:val="004355FC"/>
    <w:rsid w:val="0043579D"/>
    <w:rsid w:val="004362BC"/>
    <w:rsid w:val="00436409"/>
    <w:rsid w:val="00440AC1"/>
    <w:rsid w:val="0044176C"/>
    <w:rsid w:val="00441D9B"/>
    <w:rsid w:val="00443377"/>
    <w:rsid w:val="004437FC"/>
    <w:rsid w:val="00443BBE"/>
    <w:rsid w:val="00444BF1"/>
    <w:rsid w:val="00444C43"/>
    <w:rsid w:val="004475D5"/>
    <w:rsid w:val="00447BCF"/>
    <w:rsid w:val="00450595"/>
    <w:rsid w:val="00451753"/>
    <w:rsid w:val="0045218B"/>
    <w:rsid w:val="00452791"/>
    <w:rsid w:val="00453B13"/>
    <w:rsid w:val="00453FE3"/>
    <w:rsid w:val="00455F0A"/>
    <w:rsid w:val="00456473"/>
    <w:rsid w:val="00456742"/>
    <w:rsid w:val="00457117"/>
    <w:rsid w:val="0045753E"/>
    <w:rsid w:val="00460EA3"/>
    <w:rsid w:val="00460ECC"/>
    <w:rsid w:val="00461DED"/>
    <w:rsid w:val="00462069"/>
    <w:rsid w:val="00462E78"/>
    <w:rsid w:val="00463B9B"/>
    <w:rsid w:val="00464323"/>
    <w:rsid w:val="00464F0E"/>
    <w:rsid w:val="00465994"/>
    <w:rsid w:val="00470D0B"/>
    <w:rsid w:val="00471110"/>
    <w:rsid w:val="00472D94"/>
    <w:rsid w:val="00473A50"/>
    <w:rsid w:val="0047401C"/>
    <w:rsid w:val="00474A18"/>
    <w:rsid w:val="00474AEB"/>
    <w:rsid w:val="0047555E"/>
    <w:rsid w:val="004757BF"/>
    <w:rsid w:val="00477332"/>
    <w:rsid w:val="004774D0"/>
    <w:rsid w:val="00480BA1"/>
    <w:rsid w:val="00481E97"/>
    <w:rsid w:val="00482CF7"/>
    <w:rsid w:val="0048599F"/>
    <w:rsid w:val="004904FB"/>
    <w:rsid w:val="004911FE"/>
    <w:rsid w:val="00491B9F"/>
    <w:rsid w:val="0049206B"/>
    <w:rsid w:val="004920A9"/>
    <w:rsid w:val="00492781"/>
    <w:rsid w:val="0049305E"/>
    <w:rsid w:val="0049348F"/>
    <w:rsid w:val="00493569"/>
    <w:rsid w:val="00494793"/>
    <w:rsid w:val="00495CF1"/>
    <w:rsid w:val="0049773B"/>
    <w:rsid w:val="00497B6E"/>
    <w:rsid w:val="004A0455"/>
    <w:rsid w:val="004A16BB"/>
    <w:rsid w:val="004A1F2D"/>
    <w:rsid w:val="004A2D1C"/>
    <w:rsid w:val="004A2EBB"/>
    <w:rsid w:val="004A369F"/>
    <w:rsid w:val="004A3E85"/>
    <w:rsid w:val="004A40BA"/>
    <w:rsid w:val="004A4232"/>
    <w:rsid w:val="004A4466"/>
    <w:rsid w:val="004A47BA"/>
    <w:rsid w:val="004A5D72"/>
    <w:rsid w:val="004A5FEA"/>
    <w:rsid w:val="004A68FE"/>
    <w:rsid w:val="004A6D0E"/>
    <w:rsid w:val="004A7167"/>
    <w:rsid w:val="004A74C7"/>
    <w:rsid w:val="004B1F9A"/>
    <w:rsid w:val="004B5147"/>
    <w:rsid w:val="004B5E4B"/>
    <w:rsid w:val="004B69C8"/>
    <w:rsid w:val="004B6C7D"/>
    <w:rsid w:val="004B6E58"/>
    <w:rsid w:val="004B76C3"/>
    <w:rsid w:val="004C01BC"/>
    <w:rsid w:val="004C0809"/>
    <w:rsid w:val="004C1708"/>
    <w:rsid w:val="004C1ED2"/>
    <w:rsid w:val="004C275B"/>
    <w:rsid w:val="004C2EE6"/>
    <w:rsid w:val="004C336E"/>
    <w:rsid w:val="004C4661"/>
    <w:rsid w:val="004C4A67"/>
    <w:rsid w:val="004C6ED6"/>
    <w:rsid w:val="004D108E"/>
    <w:rsid w:val="004D193C"/>
    <w:rsid w:val="004D1FC8"/>
    <w:rsid w:val="004D2317"/>
    <w:rsid w:val="004D2326"/>
    <w:rsid w:val="004D24AB"/>
    <w:rsid w:val="004D2703"/>
    <w:rsid w:val="004D381D"/>
    <w:rsid w:val="004D480A"/>
    <w:rsid w:val="004D4DC4"/>
    <w:rsid w:val="004D7407"/>
    <w:rsid w:val="004E00DE"/>
    <w:rsid w:val="004E26C2"/>
    <w:rsid w:val="004E3CF0"/>
    <w:rsid w:val="004E3E7C"/>
    <w:rsid w:val="004E4182"/>
    <w:rsid w:val="004E7E66"/>
    <w:rsid w:val="004E7EFB"/>
    <w:rsid w:val="004F0594"/>
    <w:rsid w:val="004F1463"/>
    <w:rsid w:val="004F169A"/>
    <w:rsid w:val="004F2746"/>
    <w:rsid w:val="004F3154"/>
    <w:rsid w:val="004F438D"/>
    <w:rsid w:val="004F4545"/>
    <w:rsid w:val="004F5943"/>
    <w:rsid w:val="004F6221"/>
    <w:rsid w:val="004F7510"/>
    <w:rsid w:val="005013F8"/>
    <w:rsid w:val="00502951"/>
    <w:rsid w:val="00502F21"/>
    <w:rsid w:val="00503DDB"/>
    <w:rsid w:val="00504164"/>
    <w:rsid w:val="00504191"/>
    <w:rsid w:val="00504639"/>
    <w:rsid w:val="00504B93"/>
    <w:rsid w:val="00504E77"/>
    <w:rsid w:val="00506BD3"/>
    <w:rsid w:val="00510360"/>
    <w:rsid w:val="0051191A"/>
    <w:rsid w:val="0051207E"/>
    <w:rsid w:val="00512BAF"/>
    <w:rsid w:val="00513A42"/>
    <w:rsid w:val="00513A96"/>
    <w:rsid w:val="005157D3"/>
    <w:rsid w:val="0051580D"/>
    <w:rsid w:val="00515F52"/>
    <w:rsid w:val="0051699A"/>
    <w:rsid w:val="00516CAF"/>
    <w:rsid w:val="00521AEB"/>
    <w:rsid w:val="00521E70"/>
    <w:rsid w:val="0052259B"/>
    <w:rsid w:val="00522A25"/>
    <w:rsid w:val="00523439"/>
    <w:rsid w:val="00523F11"/>
    <w:rsid w:val="00524686"/>
    <w:rsid w:val="005261FA"/>
    <w:rsid w:val="005263FC"/>
    <w:rsid w:val="00526E17"/>
    <w:rsid w:val="005309F2"/>
    <w:rsid w:val="00532749"/>
    <w:rsid w:val="00533FF6"/>
    <w:rsid w:val="00536D6E"/>
    <w:rsid w:val="005374B3"/>
    <w:rsid w:val="005401CD"/>
    <w:rsid w:val="00540E57"/>
    <w:rsid w:val="00540F3E"/>
    <w:rsid w:val="00541512"/>
    <w:rsid w:val="00541987"/>
    <w:rsid w:val="00541C7D"/>
    <w:rsid w:val="0054303E"/>
    <w:rsid w:val="0054420A"/>
    <w:rsid w:val="00545F4B"/>
    <w:rsid w:val="0054672F"/>
    <w:rsid w:val="005472F8"/>
    <w:rsid w:val="00547732"/>
    <w:rsid w:val="005503DC"/>
    <w:rsid w:val="0055185F"/>
    <w:rsid w:val="005518F4"/>
    <w:rsid w:val="00551CC5"/>
    <w:rsid w:val="00552091"/>
    <w:rsid w:val="0055210D"/>
    <w:rsid w:val="00552A2D"/>
    <w:rsid w:val="005539B8"/>
    <w:rsid w:val="0055523C"/>
    <w:rsid w:val="005554A9"/>
    <w:rsid w:val="00556D3A"/>
    <w:rsid w:val="005571D8"/>
    <w:rsid w:val="00557E2E"/>
    <w:rsid w:val="00560BAE"/>
    <w:rsid w:val="00561031"/>
    <w:rsid w:val="00561136"/>
    <w:rsid w:val="00561805"/>
    <w:rsid w:val="00561DDB"/>
    <w:rsid w:val="0056262C"/>
    <w:rsid w:val="00562DCE"/>
    <w:rsid w:val="005631CB"/>
    <w:rsid w:val="00563C04"/>
    <w:rsid w:val="00565B46"/>
    <w:rsid w:val="00566424"/>
    <w:rsid w:val="005674AF"/>
    <w:rsid w:val="005679BD"/>
    <w:rsid w:val="00571A57"/>
    <w:rsid w:val="00572005"/>
    <w:rsid w:val="00572076"/>
    <w:rsid w:val="0057299B"/>
    <w:rsid w:val="005743EE"/>
    <w:rsid w:val="0057537A"/>
    <w:rsid w:val="00575ED2"/>
    <w:rsid w:val="0057736F"/>
    <w:rsid w:val="005778E2"/>
    <w:rsid w:val="00577F47"/>
    <w:rsid w:val="00580231"/>
    <w:rsid w:val="00580B10"/>
    <w:rsid w:val="0058118E"/>
    <w:rsid w:val="00581B62"/>
    <w:rsid w:val="005821F5"/>
    <w:rsid w:val="0058490B"/>
    <w:rsid w:val="00585472"/>
    <w:rsid w:val="0058757F"/>
    <w:rsid w:val="005919A1"/>
    <w:rsid w:val="00593709"/>
    <w:rsid w:val="00594297"/>
    <w:rsid w:val="005942C9"/>
    <w:rsid w:val="00597CCB"/>
    <w:rsid w:val="005A0145"/>
    <w:rsid w:val="005A14BF"/>
    <w:rsid w:val="005A2143"/>
    <w:rsid w:val="005A27DF"/>
    <w:rsid w:val="005A3669"/>
    <w:rsid w:val="005A3E84"/>
    <w:rsid w:val="005A4119"/>
    <w:rsid w:val="005A50A2"/>
    <w:rsid w:val="005A53F3"/>
    <w:rsid w:val="005A5971"/>
    <w:rsid w:val="005A65BF"/>
    <w:rsid w:val="005B19F9"/>
    <w:rsid w:val="005B23C8"/>
    <w:rsid w:val="005B25B7"/>
    <w:rsid w:val="005B298B"/>
    <w:rsid w:val="005B3853"/>
    <w:rsid w:val="005B4B5C"/>
    <w:rsid w:val="005B4F56"/>
    <w:rsid w:val="005B55B4"/>
    <w:rsid w:val="005B5905"/>
    <w:rsid w:val="005B6C4B"/>
    <w:rsid w:val="005B74D3"/>
    <w:rsid w:val="005B7899"/>
    <w:rsid w:val="005B7935"/>
    <w:rsid w:val="005C15D7"/>
    <w:rsid w:val="005C2BF6"/>
    <w:rsid w:val="005C2C30"/>
    <w:rsid w:val="005C2ECD"/>
    <w:rsid w:val="005C3443"/>
    <w:rsid w:val="005C3C59"/>
    <w:rsid w:val="005C41A0"/>
    <w:rsid w:val="005C4619"/>
    <w:rsid w:val="005C4B32"/>
    <w:rsid w:val="005C5E0C"/>
    <w:rsid w:val="005C618F"/>
    <w:rsid w:val="005C61AC"/>
    <w:rsid w:val="005C6B6D"/>
    <w:rsid w:val="005C7383"/>
    <w:rsid w:val="005C7FF8"/>
    <w:rsid w:val="005D1578"/>
    <w:rsid w:val="005D1E2B"/>
    <w:rsid w:val="005D20E2"/>
    <w:rsid w:val="005D2B61"/>
    <w:rsid w:val="005D39B5"/>
    <w:rsid w:val="005D3D62"/>
    <w:rsid w:val="005D3F5F"/>
    <w:rsid w:val="005D4832"/>
    <w:rsid w:val="005D5856"/>
    <w:rsid w:val="005D595B"/>
    <w:rsid w:val="005D5D57"/>
    <w:rsid w:val="005D61D7"/>
    <w:rsid w:val="005D61EB"/>
    <w:rsid w:val="005D6671"/>
    <w:rsid w:val="005D6BAA"/>
    <w:rsid w:val="005D7ACE"/>
    <w:rsid w:val="005E375D"/>
    <w:rsid w:val="005E4018"/>
    <w:rsid w:val="005E43A4"/>
    <w:rsid w:val="005E4D88"/>
    <w:rsid w:val="005E52E7"/>
    <w:rsid w:val="005E6D0C"/>
    <w:rsid w:val="005E78A3"/>
    <w:rsid w:val="005F0610"/>
    <w:rsid w:val="005F0BA4"/>
    <w:rsid w:val="005F197D"/>
    <w:rsid w:val="005F3B38"/>
    <w:rsid w:val="005F5A41"/>
    <w:rsid w:val="005F6E7C"/>
    <w:rsid w:val="006000C6"/>
    <w:rsid w:val="0060171D"/>
    <w:rsid w:val="00601E1C"/>
    <w:rsid w:val="00602052"/>
    <w:rsid w:val="00602ACD"/>
    <w:rsid w:val="006035FE"/>
    <w:rsid w:val="006042BA"/>
    <w:rsid w:val="00606080"/>
    <w:rsid w:val="00606365"/>
    <w:rsid w:val="006070E2"/>
    <w:rsid w:val="006106DB"/>
    <w:rsid w:val="00612097"/>
    <w:rsid w:val="006122B7"/>
    <w:rsid w:val="00612E57"/>
    <w:rsid w:val="0061331C"/>
    <w:rsid w:val="00614A42"/>
    <w:rsid w:val="00621421"/>
    <w:rsid w:val="00621CBD"/>
    <w:rsid w:val="00622870"/>
    <w:rsid w:val="00622EDE"/>
    <w:rsid w:val="00623DD0"/>
    <w:rsid w:val="00625F19"/>
    <w:rsid w:val="00626936"/>
    <w:rsid w:val="0062709B"/>
    <w:rsid w:val="00630083"/>
    <w:rsid w:val="00631E87"/>
    <w:rsid w:val="00632334"/>
    <w:rsid w:val="006327CE"/>
    <w:rsid w:val="00632CC5"/>
    <w:rsid w:val="006334CF"/>
    <w:rsid w:val="00634B1A"/>
    <w:rsid w:val="00634C20"/>
    <w:rsid w:val="006350C8"/>
    <w:rsid w:val="00635279"/>
    <w:rsid w:val="00635C39"/>
    <w:rsid w:val="006363A0"/>
    <w:rsid w:val="0064016C"/>
    <w:rsid w:val="00640322"/>
    <w:rsid w:val="006405B2"/>
    <w:rsid w:val="00641E98"/>
    <w:rsid w:val="00642C58"/>
    <w:rsid w:val="00642D25"/>
    <w:rsid w:val="00643454"/>
    <w:rsid w:val="00645DB6"/>
    <w:rsid w:val="00647040"/>
    <w:rsid w:val="00650F49"/>
    <w:rsid w:val="0065112C"/>
    <w:rsid w:val="006518D7"/>
    <w:rsid w:val="00653F6B"/>
    <w:rsid w:val="00654361"/>
    <w:rsid w:val="00654532"/>
    <w:rsid w:val="00654D87"/>
    <w:rsid w:val="006552B5"/>
    <w:rsid w:val="006573AD"/>
    <w:rsid w:val="006579F8"/>
    <w:rsid w:val="006606BE"/>
    <w:rsid w:val="006608FC"/>
    <w:rsid w:val="00662549"/>
    <w:rsid w:val="00664D2A"/>
    <w:rsid w:val="00664E3A"/>
    <w:rsid w:val="00665249"/>
    <w:rsid w:val="006652B3"/>
    <w:rsid w:val="00666244"/>
    <w:rsid w:val="006664F4"/>
    <w:rsid w:val="0066740E"/>
    <w:rsid w:val="00670609"/>
    <w:rsid w:val="00671C8D"/>
    <w:rsid w:val="00671CD5"/>
    <w:rsid w:val="00675473"/>
    <w:rsid w:val="00675AD7"/>
    <w:rsid w:val="00676052"/>
    <w:rsid w:val="00676E6E"/>
    <w:rsid w:val="00677DDA"/>
    <w:rsid w:val="00677DF1"/>
    <w:rsid w:val="006809A7"/>
    <w:rsid w:val="006819DF"/>
    <w:rsid w:val="006826E1"/>
    <w:rsid w:val="00683C52"/>
    <w:rsid w:val="00683CD1"/>
    <w:rsid w:val="006843BB"/>
    <w:rsid w:val="006843E0"/>
    <w:rsid w:val="0068629D"/>
    <w:rsid w:val="00687172"/>
    <w:rsid w:val="00687D66"/>
    <w:rsid w:val="0069319E"/>
    <w:rsid w:val="00694000"/>
    <w:rsid w:val="00694155"/>
    <w:rsid w:val="00694E04"/>
    <w:rsid w:val="00695D5A"/>
    <w:rsid w:val="00697993"/>
    <w:rsid w:val="00697DA7"/>
    <w:rsid w:val="006A010C"/>
    <w:rsid w:val="006A10F8"/>
    <w:rsid w:val="006A1140"/>
    <w:rsid w:val="006A2903"/>
    <w:rsid w:val="006A2DE5"/>
    <w:rsid w:val="006A3285"/>
    <w:rsid w:val="006A4C59"/>
    <w:rsid w:val="006A4FC4"/>
    <w:rsid w:val="006A5F15"/>
    <w:rsid w:val="006A5FEF"/>
    <w:rsid w:val="006A600E"/>
    <w:rsid w:val="006A7DC5"/>
    <w:rsid w:val="006A7F02"/>
    <w:rsid w:val="006B017D"/>
    <w:rsid w:val="006B25B7"/>
    <w:rsid w:val="006B37B5"/>
    <w:rsid w:val="006B3912"/>
    <w:rsid w:val="006B4332"/>
    <w:rsid w:val="006B47A8"/>
    <w:rsid w:val="006B56D3"/>
    <w:rsid w:val="006B5EDF"/>
    <w:rsid w:val="006B607B"/>
    <w:rsid w:val="006B62F7"/>
    <w:rsid w:val="006B6AC3"/>
    <w:rsid w:val="006B7012"/>
    <w:rsid w:val="006B7B2A"/>
    <w:rsid w:val="006B7E3C"/>
    <w:rsid w:val="006C04AA"/>
    <w:rsid w:val="006C0793"/>
    <w:rsid w:val="006C0EC9"/>
    <w:rsid w:val="006C406F"/>
    <w:rsid w:val="006C43ED"/>
    <w:rsid w:val="006C60BD"/>
    <w:rsid w:val="006C6BD5"/>
    <w:rsid w:val="006C6FA4"/>
    <w:rsid w:val="006C74F9"/>
    <w:rsid w:val="006D0127"/>
    <w:rsid w:val="006D0B41"/>
    <w:rsid w:val="006D10A4"/>
    <w:rsid w:val="006D1AFA"/>
    <w:rsid w:val="006D1B33"/>
    <w:rsid w:val="006D2E2B"/>
    <w:rsid w:val="006D5899"/>
    <w:rsid w:val="006D59A3"/>
    <w:rsid w:val="006D5D96"/>
    <w:rsid w:val="006D5F5C"/>
    <w:rsid w:val="006D6372"/>
    <w:rsid w:val="006D7179"/>
    <w:rsid w:val="006D7CB8"/>
    <w:rsid w:val="006D7F2C"/>
    <w:rsid w:val="006E08BB"/>
    <w:rsid w:val="006E1ACF"/>
    <w:rsid w:val="006E2FB0"/>
    <w:rsid w:val="006E3712"/>
    <w:rsid w:val="006E4147"/>
    <w:rsid w:val="006E43CC"/>
    <w:rsid w:val="006E442C"/>
    <w:rsid w:val="006E4B42"/>
    <w:rsid w:val="006E5F1B"/>
    <w:rsid w:val="006E6174"/>
    <w:rsid w:val="006E6C90"/>
    <w:rsid w:val="006E78AA"/>
    <w:rsid w:val="006F21F4"/>
    <w:rsid w:val="006F29D6"/>
    <w:rsid w:val="006F5022"/>
    <w:rsid w:val="006F521B"/>
    <w:rsid w:val="006F6F92"/>
    <w:rsid w:val="006F72D2"/>
    <w:rsid w:val="00702A92"/>
    <w:rsid w:val="007045B5"/>
    <w:rsid w:val="0070460D"/>
    <w:rsid w:val="00705867"/>
    <w:rsid w:val="00707863"/>
    <w:rsid w:val="00707B0C"/>
    <w:rsid w:val="00707D5D"/>
    <w:rsid w:val="00707D9B"/>
    <w:rsid w:val="00707FD8"/>
    <w:rsid w:val="00710667"/>
    <w:rsid w:val="0071121E"/>
    <w:rsid w:val="007142B9"/>
    <w:rsid w:val="00715B08"/>
    <w:rsid w:val="00720095"/>
    <w:rsid w:val="00720124"/>
    <w:rsid w:val="00720358"/>
    <w:rsid w:val="0072048F"/>
    <w:rsid w:val="00720699"/>
    <w:rsid w:val="00720C1E"/>
    <w:rsid w:val="00720C9A"/>
    <w:rsid w:val="00720D84"/>
    <w:rsid w:val="007220E9"/>
    <w:rsid w:val="00722854"/>
    <w:rsid w:val="00722C6A"/>
    <w:rsid w:val="00723494"/>
    <w:rsid w:val="00723780"/>
    <w:rsid w:val="00725FE0"/>
    <w:rsid w:val="00726267"/>
    <w:rsid w:val="00726670"/>
    <w:rsid w:val="007269D2"/>
    <w:rsid w:val="00726B0B"/>
    <w:rsid w:val="00726C90"/>
    <w:rsid w:val="00730196"/>
    <w:rsid w:val="00730647"/>
    <w:rsid w:val="00731BEF"/>
    <w:rsid w:val="0073218F"/>
    <w:rsid w:val="0073220A"/>
    <w:rsid w:val="00733A0A"/>
    <w:rsid w:val="00733F8C"/>
    <w:rsid w:val="007341A7"/>
    <w:rsid w:val="00734677"/>
    <w:rsid w:val="0073513D"/>
    <w:rsid w:val="00735B28"/>
    <w:rsid w:val="00735C51"/>
    <w:rsid w:val="007362E2"/>
    <w:rsid w:val="00736CD0"/>
    <w:rsid w:val="00740098"/>
    <w:rsid w:val="00741F4F"/>
    <w:rsid w:val="00742092"/>
    <w:rsid w:val="007434EA"/>
    <w:rsid w:val="007436CB"/>
    <w:rsid w:val="007446EA"/>
    <w:rsid w:val="00744AAE"/>
    <w:rsid w:val="00745450"/>
    <w:rsid w:val="00745568"/>
    <w:rsid w:val="00746CC0"/>
    <w:rsid w:val="00746D24"/>
    <w:rsid w:val="007473A2"/>
    <w:rsid w:val="00747C53"/>
    <w:rsid w:val="00747CA9"/>
    <w:rsid w:val="0075001F"/>
    <w:rsid w:val="00750F6B"/>
    <w:rsid w:val="00752446"/>
    <w:rsid w:val="007525BF"/>
    <w:rsid w:val="00752AAE"/>
    <w:rsid w:val="00753313"/>
    <w:rsid w:val="00753854"/>
    <w:rsid w:val="0075405E"/>
    <w:rsid w:val="007560ED"/>
    <w:rsid w:val="00756A89"/>
    <w:rsid w:val="00760EC1"/>
    <w:rsid w:val="0076144E"/>
    <w:rsid w:val="00761754"/>
    <w:rsid w:val="00761E26"/>
    <w:rsid w:val="007636E0"/>
    <w:rsid w:val="00764518"/>
    <w:rsid w:val="00764BC1"/>
    <w:rsid w:val="00764BD3"/>
    <w:rsid w:val="00764F4D"/>
    <w:rsid w:val="00766A72"/>
    <w:rsid w:val="00767EE3"/>
    <w:rsid w:val="00770D05"/>
    <w:rsid w:val="00771EFC"/>
    <w:rsid w:val="00771FAC"/>
    <w:rsid w:val="007725DA"/>
    <w:rsid w:val="00772635"/>
    <w:rsid w:val="00773DB0"/>
    <w:rsid w:val="007751D3"/>
    <w:rsid w:val="00776019"/>
    <w:rsid w:val="007779D3"/>
    <w:rsid w:val="0078083E"/>
    <w:rsid w:val="00781024"/>
    <w:rsid w:val="00781A1F"/>
    <w:rsid w:val="00781C32"/>
    <w:rsid w:val="007825F5"/>
    <w:rsid w:val="007829B5"/>
    <w:rsid w:val="00782C6D"/>
    <w:rsid w:val="00783025"/>
    <w:rsid w:val="00784157"/>
    <w:rsid w:val="00784ADE"/>
    <w:rsid w:val="0078562A"/>
    <w:rsid w:val="007868C1"/>
    <w:rsid w:val="00786904"/>
    <w:rsid w:val="00786E73"/>
    <w:rsid w:val="00787E4C"/>
    <w:rsid w:val="00790248"/>
    <w:rsid w:val="00791B19"/>
    <w:rsid w:val="00791C86"/>
    <w:rsid w:val="007932EC"/>
    <w:rsid w:val="007937E2"/>
    <w:rsid w:val="00794600"/>
    <w:rsid w:val="00795EB4"/>
    <w:rsid w:val="0079638F"/>
    <w:rsid w:val="00797F2A"/>
    <w:rsid w:val="007A169B"/>
    <w:rsid w:val="007A37D7"/>
    <w:rsid w:val="007A3ECB"/>
    <w:rsid w:val="007A4B19"/>
    <w:rsid w:val="007A5B9B"/>
    <w:rsid w:val="007A6BAD"/>
    <w:rsid w:val="007B02CC"/>
    <w:rsid w:val="007B07B7"/>
    <w:rsid w:val="007B2EDF"/>
    <w:rsid w:val="007B368E"/>
    <w:rsid w:val="007B4638"/>
    <w:rsid w:val="007B470C"/>
    <w:rsid w:val="007B4CC8"/>
    <w:rsid w:val="007B4D1F"/>
    <w:rsid w:val="007B67D5"/>
    <w:rsid w:val="007B7A86"/>
    <w:rsid w:val="007B7A93"/>
    <w:rsid w:val="007C05E1"/>
    <w:rsid w:val="007C0791"/>
    <w:rsid w:val="007C1876"/>
    <w:rsid w:val="007C2D2B"/>
    <w:rsid w:val="007C2E53"/>
    <w:rsid w:val="007C3453"/>
    <w:rsid w:val="007C3D5A"/>
    <w:rsid w:val="007C4FC1"/>
    <w:rsid w:val="007C656A"/>
    <w:rsid w:val="007C7AD3"/>
    <w:rsid w:val="007C7D71"/>
    <w:rsid w:val="007D2493"/>
    <w:rsid w:val="007D38AA"/>
    <w:rsid w:val="007D46F6"/>
    <w:rsid w:val="007D471C"/>
    <w:rsid w:val="007D5539"/>
    <w:rsid w:val="007D58CD"/>
    <w:rsid w:val="007D5925"/>
    <w:rsid w:val="007D6E80"/>
    <w:rsid w:val="007E0175"/>
    <w:rsid w:val="007E0A60"/>
    <w:rsid w:val="007E1A62"/>
    <w:rsid w:val="007E4241"/>
    <w:rsid w:val="007E4E94"/>
    <w:rsid w:val="007E6114"/>
    <w:rsid w:val="007E63CE"/>
    <w:rsid w:val="007E676C"/>
    <w:rsid w:val="007E76F7"/>
    <w:rsid w:val="007E7EFB"/>
    <w:rsid w:val="007F0714"/>
    <w:rsid w:val="007F11F0"/>
    <w:rsid w:val="007F19E5"/>
    <w:rsid w:val="007F1F56"/>
    <w:rsid w:val="007F21C1"/>
    <w:rsid w:val="007F40E9"/>
    <w:rsid w:val="007F5181"/>
    <w:rsid w:val="007F578C"/>
    <w:rsid w:val="008006AC"/>
    <w:rsid w:val="008011CC"/>
    <w:rsid w:val="00801D32"/>
    <w:rsid w:val="008028BE"/>
    <w:rsid w:val="008051FD"/>
    <w:rsid w:val="00805811"/>
    <w:rsid w:val="00806423"/>
    <w:rsid w:val="00806B68"/>
    <w:rsid w:val="00806F43"/>
    <w:rsid w:val="00807BED"/>
    <w:rsid w:val="008103D5"/>
    <w:rsid w:val="00810A4A"/>
    <w:rsid w:val="00811381"/>
    <w:rsid w:val="00812F44"/>
    <w:rsid w:val="008146AE"/>
    <w:rsid w:val="008150E1"/>
    <w:rsid w:val="0081634D"/>
    <w:rsid w:val="0082031D"/>
    <w:rsid w:val="00820414"/>
    <w:rsid w:val="00820620"/>
    <w:rsid w:val="00820951"/>
    <w:rsid w:val="00820DE0"/>
    <w:rsid w:val="00824DC6"/>
    <w:rsid w:val="0082563E"/>
    <w:rsid w:val="008257A6"/>
    <w:rsid w:val="00825FC8"/>
    <w:rsid w:val="0082608F"/>
    <w:rsid w:val="00830529"/>
    <w:rsid w:val="00830AF7"/>
    <w:rsid w:val="00830D75"/>
    <w:rsid w:val="00830E0F"/>
    <w:rsid w:val="00831E52"/>
    <w:rsid w:val="00832C26"/>
    <w:rsid w:val="008334C9"/>
    <w:rsid w:val="00834BCB"/>
    <w:rsid w:val="008376E6"/>
    <w:rsid w:val="0084038C"/>
    <w:rsid w:val="00840B19"/>
    <w:rsid w:val="00840CB5"/>
    <w:rsid w:val="0084302D"/>
    <w:rsid w:val="008437B2"/>
    <w:rsid w:val="00843A05"/>
    <w:rsid w:val="00844777"/>
    <w:rsid w:val="008448E8"/>
    <w:rsid w:val="00845937"/>
    <w:rsid w:val="0084597D"/>
    <w:rsid w:val="00847443"/>
    <w:rsid w:val="00847D17"/>
    <w:rsid w:val="00847DF5"/>
    <w:rsid w:val="008517E5"/>
    <w:rsid w:val="00852851"/>
    <w:rsid w:val="00852CA3"/>
    <w:rsid w:val="008550EC"/>
    <w:rsid w:val="008555DE"/>
    <w:rsid w:val="0085600C"/>
    <w:rsid w:val="00856C59"/>
    <w:rsid w:val="00857276"/>
    <w:rsid w:val="008577E8"/>
    <w:rsid w:val="008600F2"/>
    <w:rsid w:val="00860CA7"/>
    <w:rsid w:val="00861C81"/>
    <w:rsid w:val="00864467"/>
    <w:rsid w:val="008645C9"/>
    <w:rsid w:val="00864B62"/>
    <w:rsid w:val="0086524E"/>
    <w:rsid w:val="0086526B"/>
    <w:rsid w:val="00865827"/>
    <w:rsid w:val="00865C5D"/>
    <w:rsid w:val="00865E37"/>
    <w:rsid w:val="00866AEC"/>
    <w:rsid w:val="00866B48"/>
    <w:rsid w:val="00866F82"/>
    <w:rsid w:val="00870215"/>
    <w:rsid w:val="00870B3D"/>
    <w:rsid w:val="00871E39"/>
    <w:rsid w:val="008735E4"/>
    <w:rsid w:val="00873780"/>
    <w:rsid w:val="00873810"/>
    <w:rsid w:val="00874AE8"/>
    <w:rsid w:val="00875756"/>
    <w:rsid w:val="00875D0D"/>
    <w:rsid w:val="00875EE9"/>
    <w:rsid w:val="00876A75"/>
    <w:rsid w:val="00876B0C"/>
    <w:rsid w:val="00877598"/>
    <w:rsid w:val="0088198D"/>
    <w:rsid w:val="00881D0F"/>
    <w:rsid w:val="00882802"/>
    <w:rsid w:val="00882938"/>
    <w:rsid w:val="008833DD"/>
    <w:rsid w:val="00883D4C"/>
    <w:rsid w:val="008849B3"/>
    <w:rsid w:val="00884D97"/>
    <w:rsid w:val="00885951"/>
    <w:rsid w:val="00887280"/>
    <w:rsid w:val="0088791C"/>
    <w:rsid w:val="00887A0A"/>
    <w:rsid w:val="00890673"/>
    <w:rsid w:val="008912D3"/>
    <w:rsid w:val="00892E1A"/>
    <w:rsid w:val="008936A4"/>
    <w:rsid w:val="008936B1"/>
    <w:rsid w:val="008939D6"/>
    <w:rsid w:val="0089649E"/>
    <w:rsid w:val="00896864"/>
    <w:rsid w:val="00896E8A"/>
    <w:rsid w:val="00897736"/>
    <w:rsid w:val="008A01F8"/>
    <w:rsid w:val="008A0326"/>
    <w:rsid w:val="008A25B8"/>
    <w:rsid w:val="008A3596"/>
    <w:rsid w:val="008A453B"/>
    <w:rsid w:val="008A62CE"/>
    <w:rsid w:val="008A711E"/>
    <w:rsid w:val="008A7578"/>
    <w:rsid w:val="008B148F"/>
    <w:rsid w:val="008B2192"/>
    <w:rsid w:val="008B234C"/>
    <w:rsid w:val="008B3784"/>
    <w:rsid w:val="008B3CC8"/>
    <w:rsid w:val="008B429A"/>
    <w:rsid w:val="008B591D"/>
    <w:rsid w:val="008B5A0C"/>
    <w:rsid w:val="008C14AB"/>
    <w:rsid w:val="008C1E7F"/>
    <w:rsid w:val="008C5EB1"/>
    <w:rsid w:val="008C72A5"/>
    <w:rsid w:val="008C75A4"/>
    <w:rsid w:val="008D1434"/>
    <w:rsid w:val="008D2886"/>
    <w:rsid w:val="008D485E"/>
    <w:rsid w:val="008D4A93"/>
    <w:rsid w:val="008D6428"/>
    <w:rsid w:val="008E093C"/>
    <w:rsid w:val="008E0F41"/>
    <w:rsid w:val="008E16ED"/>
    <w:rsid w:val="008E17E6"/>
    <w:rsid w:val="008E3D1F"/>
    <w:rsid w:val="008E3E2B"/>
    <w:rsid w:val="008E68E1"/>
    <w:rsid w:val="008E6A51"/>
    <w:rsid w:val="008E6C83"/>
    <w:rsid w:val="008E6F1E"/>
    <w:rsid w:val="008F0E7B"/>
    <w:rsid w:val="008F12E5"/>
    <w:rsid w:val="008F3D55"/>
    <w:rsid w:val="008F441F"/>
    <w:rsid w:val="008F4BB3"/>
    <w:rsid w:val="008F514A"/>
    <w:rsid w:val="008F5B4E"/>
    <w:rsid w:val="00900AF2"/>
    <w:rsid w:val="00901790"/>
    <w:rsid w:val="0090486D"/>
    <w:rsid w:val="00904AB6"/>
    <w:rsid w:val="009060F6"/>
    <w:rsid w:val="00906246"/>
    <w:rsid w:val="00906316"/>
    <w:rsid w:val="00906A78"/>
    <w:rsid w:val="00910417"/>
    <w:rsid w:val="00910B6B"/>
    <w:rsid w:val="0091140B"/>
    <w:rsid w:val="00912ECD"/>
    <w:rsid w:val="00913576"/>
    <w:rsid w:val="009137FF"/>
    <w:rsid w:val="009142D3"/>
    <w:rsid w:val="009148FD"/>
    <w:rsid w:val="00914A98"/>
    <w:rsid w:val="00914B07"/>
    <w:rsid w:val="00914C88"/>
    <w:rsid w:val="009153D0"/>
    <w:rsid w:val="0091632B"/>
    <w:rsid w:val="0092039C"/>
    <w:rsid w:val="00922283"/>
    <w:rsid w:val="00922806"/>
    <w:rsid w:val="00922A2C"/>
    <w:rsid w:val="00922C41"/>
    <w:rsid w:val="00923119"/>
    <w:rsid w:val="009231D0"/>
    <w:rsid w:val="009233DB"/>
    <w:rsid w:val="009237BD"/>
    <w:rsid w:val="00923D6F"/>
    <w:rsid w:val="00924A0D"/>
    <w:rsid w:val="00924B96"/>
    <w:rsid w:val="00925066"/>
    <w:rsid w:val="009251D2"/>
    <w:rsid w:val="009255FF"/>
    <w:rsid w:val="00925ADC"/>
    <w:rsid w:val="00925FED"/>
    <w:rsid w:val="00926B69"/>
    <w:rsid w:val="0092781A"/>
    <w:rsid w:val="00927AA2"/>
    <w:rsid w:val="00927B62"/>
    <w:rsid w:val="00927E9A"/>
    <w:rsid w:val="00927EC3"/>
    <w:rsid w:val="0093221C"/>
    <w:rsid w:val="009329FF"/>
    <w:rsid w:val="009334FB"/>
    <w:rsid w:val="009340E2"/>
    <w:rsid w:val="0093437A"/>
    <w:rsid w:val="00934423"/>
    <w:rsid w:val="00935A93"/>
    <w:rsid w:val="00936A2C"/>
    <w:rsid w:val="0093772A"/>
    <w:rsid w:val="009378A7"/>
    <w:rsid w:val="0094147D"/>
    <w:rsid w:val="00942D3E"/>
    <w:rsid w:val="00942F4B"/>
    <w:rsid w:val="009430C3"/>
    <w:rsid w:val="009447B1"/>
    <w:rsid w:val="0094514D"/>
    <w:rsid w:val="0094523C"/>
    <w:rsid w:val="0094528E"/>
    <w:rsid w:val="009469BB"/>
    <w:rsid w:val="00947AE6"/>
    <w:rsid w:val="00950503"/>
    <w:rsid w:val="00950EFA"/>
    <w:rsid w:val="009516AB"/>
    <w:rsid w:val="00952949"/>
    <w:rsid w:val="00952E01"/>
    <w:rsid w:val="00953678"/>
    <w:rsid w:val="00953B29"/>
    <w:rsid w:val="0095506C"/>
    <w:rsid w:val="00955935"/>
    <w:rsid w:val="00956669"/>
    <w:rsid w:val="00956A01"/>
    <w:rsid w:val="00957489"/>
    <w:rsid w:val="00961618"/>
    <w:rsid w:val="009621A8"/>
    <w:rsid w:val="0096273C"/>
    <w:rsid w:val="00962841"/>
    <w:rsid w:val="00962D47"/>
    <w:rsid w:val="00971799"/>
    <w:rsid w:val="00972218"/>
    <w:rsid w:val="0097230C"/>
    <w:rsid w:val="00972A03"/>
    <w:rsid w:val="0097343F"/>
    <w:rsid w:val="00973B8E"/>
    <w:rsid w:val="009746B9"/>
    <w:rsid w:val="00975C5E"/>
    <w:rsid w:val="00975E91"/>
    <w:rsid w:val="009764CD"/>
    <w:rsid w:val="00976C54"/>
    <w:rsid w:val="00976FDC"/>
    <w:rsid w:val="00977D77"/>
    <w:rsid w:val="00980121"/>
    <w:rsid w:val="00981754"/>
    <w:rsid w:val="009819AF"/>
    <w:rsid w:val="00982821"/>
    <w:rsid w:val="00983025"/>
    <w:rsid w:val="0098367F"/>
    <w:rsid w:val="00983CEA"/>
    <w:rsid w:val="00984CF3"/>
    <w:rsid w:val="00985222"/>
    <w:rsid w:val="00985D2E"/>
    <w:rsid w:val="009864C4"/>
    <w:rsid w:val="0098659E"/>
    <w:rsid w:val="00986E5D"/>
    <w:rsid w:val="00987B13"/>
    <w:rsid w:val="0099144C"/>
    <w:rsid w:val="0099352D"/>
    <w:rsid w:val="00993EE7"/>
    <w:rsid w:val="00994845"/>
    <w:rsid w:val="00994F03"/>
    <w:rsid w:val="00995186"/>
    <w:rsid w:val="00995795"/>
    <w:rsid w:val="00995A92"/>
    <w:rsid w:val="009977FE"/>
    <w:rsid w:val="009978C4"/>
    <w:rsid w:val="00997BB1"/>
    <w:rsid w:val="009A049B"/>
    <w:rsid w:val="009A04CE"/>
    <w:rsid w:val="009A21F6"/>
    <w:rsid w:val="009A272E"/>
    <w:rsid w:val="009A4032"/>
    <w:rsid w:val="009A4D82"/>
    <w:rsid w:val="009A4E89"/>
    <w:rsid w:val="009A57DC"/>
    <w:rsid w:val="009A79B4"/>
    <w:rsid w:val="009B2C65"/>
    <w:rsid w:val="009B2E2B"/>
    <w:rsid w:val="009B2E85"/>
    <w:rsid w:val="009B4AB9"/>
    <w:rsid w:val="009B5154"/>
    <w:rsid w:val="009B552A"/>
    <w:rsid w:val="009B677B"/>
    <w:rsid w:val="009B71DC"/>
    <w:rsid w:val="009C00BE"/>
    <w:rsid w:val="009C03F3"/>
    <w:rsid w:val="009C115D"/>
    <w:rsid w:val="009C35E8"/>
    <w:rsid w:val="009C4ACF"/>
    <w:rsid w:val="009C58AC"/>
    <w:rsid w:val="009C5B58"/>
    <w:rsid w:val="009C5FC9"/>
    <w:rsid w:val="009C61F6"/>
    <w:rsid w:val="009C703F"/>
    <w:rsid w:val="009C7F0E"/>
    <w:rsid w:val="009D0CA8"/>
    <w:rsid w:val="009D0E3E"/>
    <w:rsid w:val="009D0F6A"/>
    <w:rsid w:val="009D27BE"/>
    <w:rsid w:val="009D3010"/>
    <w:rsid w:val="009D3443"/>
    <w:rsid w:val="009D37CB"/>
    <w:rsid w:val="009D5497"/>
    <w:rsid w:val="009D726B"/>
    <w:rsid w:val="009E001D"/>
    <w:rsid w:val="009E23CB"/>
    <w:rsid w:val="009E24B4"/>
    <w:rsid w:val="009E3026"/>
    <w:rsid w:val="009E33EA"/>
    <w:rsid w:val="009E4344"/>
    <w:rsid w:val="009E4A87"/>
    <w:rsid w:val="009E62FE"/>
    <w:rsid w:val="009E760D"/>
    <w:rsid w:val="009E76D1"/>
    <w:rsid w:val="009E795C"/>
    <w:rsid w:val="009E7A78"/>
    <w:rsid w:val="009F060C"/>
    <w:rsid w:val="009F1C94"/>
    <w:rsid w:val="009F21C2"/>
    <w:rsid w:val="009F2516"/>
    <w:rsid w:val="009F2896"/>
    <w:rsid w:val="009F28B2"/>
    <w:rsid w:val="009F34FF"/>
    <w:rsid w:val="009F427F"/>
    <w:rsid w:val="009F4613"/>
    <w:rsid w:val="009F46BA"/>
    <w:rsid w:val="009F5BE0"/>
    <w:rsid w:val="009F6694"/>
    <w:rsid w:val="009F6714"/>
    <w:rsid w:val="009F6DF2"/>
    <w:rsid w:val="009F70F8"/>
    <w:rsid w:val="009F7FEE"/>
    <w:rsid w:val="00A0210F"/>
    <w:rsid w:val="00A02183"/>
    <w:rsid w:val="00A024A7"/>
    <w:rsid w:val="00A029B3"/>
    <w:rsid w:val="00A02CC7"/>
    <w:rsid w:val="00A037A5"/>
    <w:rsid w:val="00A03D2F"/>
    <w:rsid w:val="00A04020"/>
    <w:rsid w:val="00A04663"/>
    <w:rsid w:val="00A06A89"/>
    <w:rsid w:val="00A07035"/>
    <w:rsid w:val="00A076AD"/>
    <w:rsid w:val="00A07DE3"/>
    <w:rsid w:val="00A10A19"/>
    <w:rsid w:val="00A110C6"/>
    <w:rsid w:val="00A115AE"/>
    <w:rsid w:val="00A11748"/>
    <w:rsid w:val="00A12702"/>
    <w:rsid w:val="00A12D30"/>
    <w:rsid w:val="00A1310E"/>
    <w:rsid w:val="00A1343A"/>
    <w:rsid w:val="00A1469D"/>
    <w:rsid w:val="00A15C75"/>
    <w:rsid w:val="00A16BD5"/>
    <w:rsid w:val="00A17161"/>
    <w:rsid w:val="00A177AD"/>
    <w:rsid w:val="00A1791B"/>
    <w:rsid w:val="00A209DE"/>
    <w:rsid w:val="00A20C96"/>
    <w:rsid w:val="00A20EFA"/>
    <w:rsid w:val="00A22DCD"/>
    <w:rsid w:val="00A22FB8"/>
    <w:rsid w:val="00A22FBD"/>
    <w:rsid w:val="00A23469"/>
    <w:rsid w:val="00A24B0B"/>
    <w:rsid w:val="00A25D36"/>
    <w:rsid w:val="00A25E11"/>
    <w:rsid w:val="00A26A72"/>
    <w:rsid w:val="00A275C3"/>
    <w:rsid w:val="00A27DEE"/>
    <w:rsid w:val="00A3189E"/>
    <w:rsid w:val="00A31EC6"/>
    <w:rsid w:val="00A32093"/>
    <w:rsid w:val="00A32BEB"/>
    <w:rsid w:val="00A32DDA"/>
    <w:rsid w:val="00A33857"/>
    <w:rsid w:val="00A338FB"/>
    <w:rsid w:val="00A34C2D"/>
    <w:rsid w:val="00A35A7D"/>
    <w:rsid w:val="00A36537"/>
    <w:rsid w:val="00A36CA8"/>
    <w:rsid w:val="00A36E9F"/>
    <w:rsid w:val="00A36EB2"/>
    <w:rsid w:val="00A37354"/>
    <w:rsid w:val="00A373E2"/>
    <w:rsid w:val="00A402D5"/>
    <w:rsid w:val="00A40931"/>
    <w:rsid w:val="00A435C3"/>
    <w:rsid w:val="00A43A39"/>
    <w:rsid w:val="00A43AB7"/>
    <w:rsid w:val="00A43CB8"/>
    <w:rsid w:val="00A44847"/>
    <w:rsid w:val="00A451E5"/>
    <w:rsid w:val="00A454D9"/>
    <w:rsid w:val="00A45945"/>
    <w:rsid w:val="00A4626F"/>
    <w:rsid w:val="00A47B7E"/>
    <w:rsid w:val="00A47BED"/>
    <w:rsid w:val="00A513A3"/>
    <w:rsid w:val="00A51AC7"/>
    <w:rsid w:val="00A534FA"/>
    <w:rsid w:val="00A53A32"/>
    <w:rsid w:val="00A53E82"/>
    <w:rsid w:val="00A5586F"/>
    <w:rsid w:val="00A56016"/>
    <w:rsid w:val="00A56A08"/>
    <w:rsid w:val="00A56D40"/>
    <w:rsid w:val="00A57302"/>
    <w:rsid w:val="00A579C0"/>
    <w:rsid w:val="00A60882"/>
    <w:rsid w:val="00A61EA6"/>
    <w:rsid w:val="00A62E14"/>
    <w:rsid w:val="00A631B4"/>
    <w:rsid w:val="00A6394E"/>
    <w:rsid w:val="00A65877"/>
    <w:rsid w:val="00A65E67"/>
    <w:rsid w:val="00A66DBE"/>
    <w:rsid w:val="00A67D78"/>
    <w:rsid w:val="00A7008D"/>
    <w:rsid w:val="00A71142"/>
    <w:rsid w:val="00A71C20"/>
    <w:rsid w:val="00A72056"/>
    <w:rsid w:val="00A73959"/>
    <w:rsid w:val="00A7409A"/>
    <w:rsid w:val="00A74B98"/>
    <w:rsid w:val="00A76401"/>
    <w:rsid w:val="00A7693D"/>
    <w:rsid w:val="00A77C00"/>
    <w:rsid w:val="00A77C87"/>
    <w:rsid w:val="00A80357"/>
    <w:rsid w:val="00A815E3"/>
    <w:rsid w:val="00A81977"/>
    <w:rsid w:val="00A82550"/>
    <w:rsid w:val="00A82C5C"/>
    <w:rsid w:val="00A83487"/>
    <w:rsid w:val="00A83D47"/>
    <w:rsid w:val="00A83D6C"/>
    <w:rsid w:val="00A850E8"/>
    <w:rsid w:val="00A855F2"/>
    <w:rsid w:val="00A85F88"/>
    <w:rsid w:val="00A87AEF"/>
    <w:rsid w:val="00A900E8"/>
    <w:rsid w:val="00A90E3C"/>
    <w:rsid w:val="00A91AB5"/>
    <w:rsid w:val="00A91AC8"/>
    <w:rsid w:val="00A92459"/>
    <w:rsid w:val="00A92C6D"/>
    <w:rsid w:val="00A93072"/>
    <w:rsid w:val="00A934DA"/>
    <w:rsid w:val="00A935B0"/>
    <w:rsid w:val="00A93DFA"/>
    <w:rsid w:val="00A941BF"/>
    <w:rsid w:val="00A94DD0"/>
    <w:rsid w:val="00A95061"/>
    <w:rsid w:val="00A95235"/>
    <w:rsid w:val="00A95EAF"/>
    <w:rsid w:val="00A97333"/>
    <w:rsid w:val="00A9756A"/>
    <w:rsid w:val="00AA04F8"/>
    <w:rsid w:val="00AA14F6"/>
    <w:rsid w:val="00AA19BB"/>
    <w:rsid w:val="00AA2F94"/>
    <w:rsid w:val="00AA415D"/>
    <w:rsid w:val="00AA45E4"/>
    <w:rsid w:val="00AA467F"/>
    <w:rsid w:val="00AA530B"/>
    <w:rsid w:val="00AA7BAF"/>
    <w:rsid w:val="00AA7DD2"/>
    <w:rsid w:val="00AB0E31"/>
    <w:rsid w:val="00AB1CC1"/>
    <w:rsid w:val="00AB297B"/>
    <w:rsid w:val="00AB4461"/>
    <w:rsid w:val="00AB4B2A"/>
    <w:rsid w:val="00AB635E"/>
    <w:rsid w:val="00AB783E"/>
    <w:rsid w:val="00AC13FB"/>
    <w:rsid w:val="00AC1CEB"/>
    <w:rsid w:val="00AC265F"/>
    <w:rsid w:val="00AC2F2B"/>
    <w:rsid w:val="00AC32B6"/>
    <w:rsid w:val="00AC35D0"/>
    <w:rsid w:val="00AC414D"/>
    <w:rsid w:val="00AC5262"/>
    <w:rsid w:val="00AC5464"/>
    <w:rsid w:val="00AC72A3"/>
    <w:rsid w:val="00AD0BFE"/>
    <w:rsid w:val="00AD123B"/>
    <w:rsid w:val="00AD3D0A"/>
    <w:rsid w:val="00AD597D"/>
    <w:rsid w:val="00AD5F10"/>
    <w:rsid w:val="00AD7010"/>
    <w:rsid w:val="00AD7CC0"/>
    <w:rsid w:val="00AD7CFC"/>
    <w:rsid w:val="00AE003B"/>
    <w:rsid w:val="00AE179F"/>
    <w:rsid w:val="00AE1C2F"/>
    <w:rsid w:val="00AE1F20"/>
    <w:rsid w:val="00AE1F6B"/>
    <w:rsid w:val="00AE2777"/>
    <w:rsid w:val="00AE299D"/>
    <w:rsid w:val="00AE2C23"/>
    <w:rsid w:val="00AE3D31"/>
    <w:rsid w:val="00AE3E6B"/>
    <w:rsid w:val="00AE46AB"/>
    <w:rsid w:val="00AE6F30"/>
    <w:rsid w:val="00AF06C4"/>
    <w:rsid w:val="00AF0854"/>
    <w:rsid w:val="00AF1AAD"/>
    <w:rsid w:val="00AF25EE"/>
    <w:rsid w:val="00AF27B1"/>
    <w:rsid w:val="00AF27B7"/>
    <w:rsid w:val="00AF2988"/>
    <w:rsid w:val="00AF37D7"/>
    <w:rsid w:val="00AF3960"/>
    <w:rsid w:val="00AF39A6"/>
    <w:rsid w:val="00AF3BE2"/>
    <w:rsid w:val="00AF46FD"/>
    <w:rsid w:val="00AF48C5"/>
    <w:rsid w:val="00AF50F2"/>
    <w:rsid w:val="00AF525F"/>
    <w:rsid w:val="00AF6103"/>
    <w:rsid w:val="00AF69FC"/>
    <w:rsid w:val="00AF7BE5"/>
    <w:rsid w:val="00B00268"/>
    <w:rsid w:val="00B008BF"/>
    <w:rsid w:val="00B00C70"/>
    <w:rsid w:val="00B00EBA"/>
    <w:rsid w:val="00B01142"/>
    <w:rsid w:val="00B02122"/>
    <w:rsid w:val="00B024B5"/>
    <w:rsid w:val="00B04455"/>
    <w:rsid w:val="00B05321"/>
    <w:rsid w:val="00B063DF"/>
    <w:rsid w:val="00B06EA2"/>
    <w:rsid w:val="00B07B23"/>
    <w:rsid w:val="00B1120D"/>
    <w:rsid w:val="00B117A4"/>
    <w:rsid w:val="00B132B1"/>
    <w:rsid w:val="00B13C89"/>
    <w:rsid w:val="00B140A7"/>
    <w:rsid w:val="00B165D7"/>
    <w:rsid w:val="00B207AA"/>
    <w:rsid w:val="00B20C0D"/>
    <w:rsid w:val="00B23AF4"/>
    <w:rsid w:val="00B23E42"/>
    <w:rsid w:val="00B24BBA"/>
    <w:rsid w:val="00B24FDC"/>
    <w:rsid w:val="00B25E24"/>
    <w:rsid w:val="00B25F33"/>
    <w:rsid w:val="00B26FA4"/>
    <w:rsid w:val="00B27911"/>
    <w:rsid w:val="00B3062B"/>
    <w:rsid w:val="00B30F5A"/>
    <w:rsid w:val="00B317A2"/>
    <w:rsid w:val="00B31DEC"/>
    <w:rsid w:val="00B325D5"/>
    <w:rsid w:val="00B32F68"/>
    <w:rsid w:val="00B33885"/>
    <w:rsid w:val="00B346C0"/>
    <w:rsid w:val="00B34FE8"/>
    <w:rsid w:val="00B357D2"/>
    <w:rsid w:val="00B365C4"/>
    <w:rsid w:val="00B405C5"/>
    <w:rsid w:val="00B40683"/>
    <w:rsid w:val="00B40869"/>
    <w:rsid w:val="00B4208B"/>
    <w:rsid w:val="00B420E3"/>
    <w:rsid w:val="00B42317"/>
    <w:rsid w:val="00B424AF"/>
    <w:rsid w:val="00B42A63"/>
    <w:rsid w:val="00B4349E"/>
    <w:rsid w:val="00B43BEB"/>
    <w:rsid w:val="00B43EEA"/>
    <w:rsid w:val="00B43FDC"/>
    <w:rsid w:val="00B44151"/>
    <w:rsid w:val="00B50A41"/>
    <w:rsid w:val="00B51363"/>
    <w:rsid w:val="00B5275F"/>
    <w:rsid w:val="00B53533"/>
    <w:rsid w:val="00B53C04"/>
    <w:rsid w:val="00B53C4E"/>
    <w:rsid w:val="00B5421A"/>
    <w:rsid w:val="00B5435E"/>
    <w:rsid w:val="00B54E2E"/>
    <w:rsid w:val="00B55524"/>
    <w:rsid w:val="00B5573C"/>
    <w:rsid w:val="00B565E4"/>
    <w:rsid w:val="00B56836"/>
    <w:rsid w:val="00B61965"/>
    <w:rsid w:val="00B624CD"/>
    <w:rsid w:val="00B62B79"/>
    <w:rsid w:val="00B63E3A"/>
    <w:rsid w:val="00B6497A"/>
    <w:rsid w:val="00B653FC"/>
    <w:rsid w:val="00B66182"/>
    <w:rsid w:val="00B664DC"/>
    <w:rsid w:val="00B70317"/>
    <w:rsid w:val="00B70DF8"/>
    <w:rsid w:val="00B7114A"/>
    <w:rsid w:val="00B7187E"/>
    <w:rsid w:val="00B72BE4"/>
    <w:rsid w:val="00B72CC9"/>
    <w:rsid w:val="00B72F8A"/>
    <w:rsid w:val="00B7302F"/>
    <w:rsid w:val="00B739FD"/>
    <w:rsid w:val="00B742ED"/>
    <w:rsid w:val="00B743A5"/>
    <w:rsid w:val="00B7623A"/>
    <w:rsid w:val="00B76583"/>
    <w:rsid w:val="00B76895"/>
    <w:rsid w:val="00B76B9F"/>
    <w:rsid w:val="00B8058C"/>
    <w:rsid w:val="00B8104D"/>
    <w:rsid w:val="00B82F2D"/>
    <w:rsid w:val="00B83FBA"/>
    <w:rsid w:val="00B84A66"/>
    <w:rsid w:val="00B85E37"/>
    <w:rsid w:val="00B863B7"/>
    <w:rsid w:val="00B8671B"/>
    <w:rsid w:val="00B86999"/>
    <w:rsid w:val="00B90B14"/>
    <w:rsid w:val="00B912BD"/>
    <w:rsid w:val="00B91F7E"/>
    <w:rsid w:val="00B93930"/>
    <w:rsid w:val="00B93C0D"/>
    <w:rsid w:val="00B95760"/>
    <w:rsid w:val="00B959FA"/>
    <w:rsid w:val="00B95AC5"/>
    <w:rsid w:val="00B95EFB"/>
    <w:rsid w:val="00B976D8"/>
    <w:rsid w:val="00B97A8C"/>
    <w:rsid w:val="00BA0AAD"/>
    <w:rsid w:val="00BA0B79"/>
    <w:rsid w:val="00BA5007"/>
    <w:rsid w:val="00BA523B"/>
    <w:rsid w:val="00BA65F8"/>
    <w:rsid w:val="00BA6D72"/>
    <w:rsid w:val="00BA6EA1"/>
    <w:rsid w:val="00BA7B8E"/>
    <w:rsid w:val="00BB002C"/>
    <w:rsid w:val="00BB0894"/>
    <w:rsid w:val="00BB0CC2"/>
    <w:rsid w:val="00BB11FA"/>
    <w:rsid w:val="00BB1343"/>
    <w:rsid w:val="00BB1D48"/>
    <w:rsid w:val="00BB3FB8"/>
    <w:rsid w:val="00BB452E"/>
    <w:rsid w:val="00BB53DD"/>
    <w:rsid w:val="00BB6154"/>
    <w:rsid w:val="00BB7792"/>
    <w:rsid w:val="00BC0154"/>
    <w:rsid w:val="00BC1C01"/>
    <w:rsid w:val="00BC2626"/>
    <w:rsid w:val="00BC3459"/>
    <w:rsid w:val="00BC6373"/>
    <w:rsid w:val="00BC65FE"/>
    <w:rsid w:val="00BC6616"/>
    <w:rsid w:val="00BC7985"/>
    <w:rsid w:val="00BD024C"/>
    <w:rsid w:val="00BD03D7"/>
    <w:rsid w:val="00BD0FE6"/>
    <w:rsid w:val="00BD17EC"/>
    <w:rsid w:val="00BD19FB"/>
    <w:rsid w:val="00BD2335"/>
    <w:rsid w:val="00BD30E7"/>
    <w:rsid w:val="00BD3E54"/>
    <w:rsid w:val="00BD5BCE"/>
    <w:rsid w:val="00BD6827"/>
    <w:rsid w:val="00BD69DD"/>
    <w:rsid w:val="00BD7648"/>
    <w:rsid w:val="00BD7B04"/>
    <w:rsid w:val="00BD7C8C"/>
    <w:rsid w:val="00BE029E"/>
    <w:rsid w:val="00BE0922"/>
    <w:rsid w:val="00BE09AF"/>
    <w:rsid w:val="00BE0CA6"/>
    <w:rsid w:val="00BE10FF"/>
    <w:rsid w:val="00BE1893"/>
    <w:rsid w:val="00BE4372"/>
    <w:rsid w:val="00BE45FD"/>
    <w:rsid w:val="00BE5317"/>
    <w:rsid w:val="00BE5CF4"/>
    <w:rsid w:val="00BE5DF3"/>
    <w:rsid w:val="00BE67A3"/>
    <w:rsid w:val="00BF0D0D"/>
    <w:rsid w:val="00BF1200"/>
    <w:rsid w:val="00BF180B"/>
    <w:rsid w:val="00BF1CDD"/>
    <w:rsid w:val="00BF1FAD"/>
    <w:rsid w:val="00BF2DCC"/>
    <w:rsid w:val="00BF3256"/>
    <w:rsid w:val="00BF3CB1"/>
    <w:rsid w:val="00BF3F20"/>
    <w:rsid w:val="00BF4534"/>
    <w:rsid w:val="00BF4A61"/>
    <w:rsid w:val="00BF7018"/>
    <w:rsid w:val="00BF721A"/>
    <w:rsid w:val="00BF799F"/>
    <w:rsid w:val="00C00C89"/>
    <w:rsid w:val="00C0123F"/>
    <w:rsid w:val="00C0304F"/>
    <w:rsid w:val="00C030A3"/>
    <w:rsid w:val="00C03FE8"/>
    <w:rsid w:val="00C04730"/>
    <w:rsid w:val="00C04BC2"/>
    <w:rsid w:val="00C05E73"/>
    <w:rsid w:val="00C0769E"/>
    <w:rsid w:val="00C110EB"/>
    <w:rsid w:val="00C1205E"/>
    <w:rsid w:val="00C12C72"/>
    <w:rsid w:val="00C1310D"/>
    <w:rsid w:val="00C137A3"/>
    <w:rsid w:val="00C13CD5"/>
    <w:rsid w:val="00C1408C"/>
    <w:rsid w:val="00C14BFC"/>
    <w:rsid w:val="00C14CF1"/>
    <w:rsid w:val="00C15678"/>
    <w:rsid w:val="00C159A6"/>
    <w:rsid w:val="00C15EE2"/>
    <w:rsid w:val="00C175DE"/>
    <w:rsid w:val="00C176FB"/>
    <w:rsid w:val="00C200E9"/>
    <w:rsid w:val="00C20122"/>
    <w:rsid w:val="00C210EF"/>
    <w:rsid w:val="00C219BA"/>
    <w:rsid w:val="00C2475E"/>
    <w:rsid w:val="00C248E5"/>
    <w:rsid w:val="00C24CA3"/>
    <w:rsid w:val="00C251E9"/>
    <w:rsid w:val="00C2533E"/>
    <w:rsid w:val="00C26907"/>
    <w:rsid w:val="00C27864"/>
    <w:rsid w:val="00C30827"/>
    <w:rsid w:val="00C30E2D"/>
    <w:rsid w:val="00C30F42"/>
    <w:rsid w:val="00C3136C"/>
    <w:rsid w:val="00C32CF0"/>
    <w:rsid w:val="00C32FB7"/>
    <w:rsid w:val="00C33A1B"/>
    <w:rsid w:val="00C33AD0"/>
    <w:rsid w:val="00C33FD9"/>
    <w:rsid w:val="00C34008"/>
    <w:rsid w:val="00C343B8"/>
    <w:rsid w:val="00C34842"/>
    <w:rsid w:val="00C34AD1"/>
    <w:rsid w:val="00C35A0A"/>
    <w:rsid w:val="00C366C0"/>
    <w:rsid w:val="00C36830"/>
    <w:rsid w:val="00C36995"/>
    <w:rsid w:val="00C405FA"/>
    <w:rsid w:val="00C409E9"/>
    <w:rsid w:val="00C41D5E"/>
    <w:rsid w:val="00C42880"/>
    <w:rsid w:val="00C42C52"/>
    <w:rsid w:val="00C42D94"/>
    <w:rsid w:val="00C42E42"/>
    <w:rsid w:val="00C44536"/>
    <w:rsid w:val="00C44659"/>
    <w:rsid w:val="00C44970"/>
    <w:rsid w:val="00C463CF"/>
    <w:rsid w:val="00C468AF"/>
    <w:rsid w:val="00C46D26"/>
    <w:rsid w:val="00C470AF"/>
    <w:rsid w:val="00C47CA2"/>
    <w:rsid w:val="00C50A6E"/>
    <w:rsid w:val="00C51803"/>
    <w:rsid w:val="00C52211"/>
    <w:rsid w:val="00C52220"/>
    <w:rsid w:val="00C537F6"/>
    <w:rsid w:val="00C53B7D"/>
    <w:rsid w:val="00C54060"/>
    <w:rsid w:val="00C5508F"/>
    <w:rsid w:val="00C55FA8"/>
    <w:rsid w:val="00C57111"/>
    <w:rsid w:val="00C57645"/>
    <w:rsid w:val="00C57698"/>
    <w:rsid w:val="00C57BD3"/>
    <w:rsid w:val="00C609EC"/>
    <w:rsid w:val="00C613D1"/>
    <w:rsid w:val="00C62EE0"/>
    <w:rsid w:val="00C64167"/>
    <w:rsid w:val="00C64CF9"/>
    <w:rsid w:val="00C64E67"/>
    <w:rsid w:val="00C64EA0"/>
    <w:rsid w:val="00C654E5"/>
    <w:rsid w:val="00C6699C"/>
    <w:rsid w:val="00C66E58"/>
    <w:rsid w:val="00C674A6"/>
    <w:rsid w:val="00C67B85"/>
    <w:rsid w:val="00C70097"/>
    <w:rsid w:val="00C707A6"/>
    <w:rsid w:val="00C70B49"/>
    <w:rsid w:val="00C72663"/>
    <w:rsid w:val="00C73036"/>
    <w:rsid w:val="00C75837"/>
    <w:rsid w:val="00C75EC9"/>
    <w:rsid w:val="00C76FBC"/>
    <w:rsid w:val="00C77571"/>
    <w:rsid w:val="00C77DD7"/>
    <w:rsid w:val="00C8005E"/>
    <w:rsid w:val="00C80FAD"/>
    <w:rsid w:val="00C82F04"/>
    <w:rsid w:val="00C83853"/>
    <w:rsid w:val="00C84FC5"/>
    <w:rsid w:val="00C905F9"/>
    <w:rsid w:val="00C91B7B"/>
    <w:rsid w:val="00C92E60"/>
    <w:rsid w:val="00C92FA0"/>
    <w:rsid w:val="00C93A85"/>
    <w:rsid w:val="00C93DBB"/>
    <w:rsid w:val="00C95A46"/>
    <w:rsid w:val="00CA0258"/>
    <w:rsid w:val="00CA0A35"/>
    <w:rsid w:val="00CA0C4B"/>
    <w:rsid w:val="00CA1BEB"/>
    <w:rsid w:val="00CA23AA"/>
    <w:rsid w:val="00CA2FBD"/>
    <w:rsid w:val="00CA33EA"/>
    <w:rsid w:val="00CA362B"/>
    <w:rsid w:val="00CA4972"/>
    <w:rsid w:val="00CA5062"/>
    <w:rsid w:val="00CA5084"/>
    <w:rsid w:val="00CA5293"/>
    <w:rsid w:val="00CA77F7"/>
    <w:rsid w:val="00CB128A"/>
    <w:rsid w:val="00CB22BB"/>
    <w:rsid w:val="00CB268E"/>
    <w:rsid w:val="00CB2894"/>
    <w:rsid w:val="00CB3B1D"/>
    <w:rsid w:val="00CB45F8"/>
    <w:rsid w:val="00CB4800"/>
    <w:rsid w:val="00CB4946"/>
    <w:rsid w:val="00CB6D27"/>
    <w:rsid w:val="00CC0480"/>
    <w:rsid w:val="00CC0822"/>
    <w:rsid w:val="00CC23CB"/>
    <w:rsid w:val="00CC3C80"/>
    <w:rsid w:val="00CC3E08"/>
    <w:rsid w:val="00CC5088"/>
    <w:rsid w:val="00CC72ED"/>
    <w:rsid w:val="00CC7608"/>
    <w:rsid w:val="00CC7924"/>
    <w:rsid w:val="00CD0066"/>
    <w:rsid w:val="00CD0F26"/>
    <w:rsid w:val="00CD2872"/>
    <w:rsid w:val="00CD2C0C"/>
    <w:rsid w:val="00CD3C6A"/>
    <w:rsid w:val="00CD42DE"/>
    <w:rsid w:val="00CD4CF7"/>
    <w:rsid w:val="00CD586E"/>
    <w:rsid w:val="00CD6A09"/>
    <w:rsid w:val="00CD6F29"/>
    <w:rsid w:val="00CD70C6"/>
    <w:rsid w:val="00CD7336"/>
    <w:rsid w:val="00CD7508"/>
    <w:rsid w:val="00CD7DAA"/>
    <w:rsid w:val="00CE1DF0"/>
    <w:rsid w:val="00CE2695"/>
    <w:rsid w:val="00CE2750"/>
    <w:rsid w:val="00CE27F3"/>
    <w:rsid w:val="00CE492D"/>
    <w:rsid w:val="00CE6747"/>
    <w:rsid w:val="00CE6D1A"/>
    <w:rsid w:val="00CE7BCE"/>
    <w:rsid w:val="00CE7ED6"/>
    <w:rsid w:val="00CF02F6"/>
    <w:rsid w:val="00CF063A"/>
    <w:rsid w:val="00CF07FB"/>
    <w:rsid w:val="00CF1767"/>
    <w:rsid w:val="00CF23A5"/>
    <w:rsid w:val="00CF33B4"/>
    <w:rsid w:val="00CF37FD"/>
    <w:rsid w:val="00CF3B77"/>
    <w:rsid w:val="00CF418A"/>
    <w:rsid w:val="00CF48AE"/>
    <w:rsid w:val="00CF5F7C"/>
    <w:rsid w:val="00CF67BD"/>
    <w:rsid w:val="00D00393"/>
    <w:rsid w:val="00D0059B"/>
    <w:rsid w:val="00D0067B"/>
    <w:rsid w:val="00D00DC2"/>
    <w:rsid w:val="00D0114F"/>
    <w:rsid w:val="00D013F6"/>
    <w:rsid w:val="00D03477"/>
    <w:rsid w:val="00D03891"/>
    <w:rsid w:val="00D04516"/>
    <w:rsid w:val="00D05A60"/>
    <w:rsid w:val="00D05E58"/>
    <w:rsid w:val="00D061C5"/>
    <w:rsid w:val="00D10173"/>
    <w:rsid w:val="00D1039A"/>
    <w:rsid w:val="00D111CE"/>
    <w:rsid w:val="00D134EC"/>
    <w:rsid w:val="00D149CE"/>
    <w:rsid w:val="00D156A2"/>
    <w:rsid w:val="00D15BED"/>
    <w:rsid w:val="00D16F29"/>
    <w:rsid w:val="00D1741F"/>
    <w:rsid w:val="00D17BD4"/>
    <w:rsid w:val="00D209CF"/>
    <w:rsid w:val="00D20E1F"/>
    <w:rsid w:val="00D2219B"/>
    <w:rsid w:val="00D22397"/>
    <w:rsid w:val="00D22888"/>
    <w:rsid w:val="00D232F3"/>
    <w:rsid w:val="00D23CC5"/>
    <w:rsid w:val="00D25845"/>
    <w:rsid w:val="00D259EC"/>
    <w:rsid w:val="00D259F4"/>
    <w:rsid w:val="00D25FA1"/>
    <w:rsid w:val="00D268CF"/>
    <w:rsid w:val="00D26F5C"/>
    <w:rsid w:val="00D27AE1"/>
    <w:rsid w:val="00D27DB8"/>
    <w:rsid w:val="00D3036C"/>
    <w:rsid w:val="00D3070B"/>
    <w:rsid w:val="00D30810"/>
    <w:rsid w:val="00D31EA5"/>
    <w:rsid w:val="00D325F6"/>
    <w:rsid w:val="00D328FF"/>
    <w:rsid w:val="00D33FD0"/>
    <w:rsid w:val="00D36AB0"/>
    <w:rsid w:val="00D40E1F"/>
    <w:rsid w:val="00D428F0"/>
    <w:rsid w:val="00D42BC0"/>
    <w:rsid w:val="00D43761"/>
    <w:rsid w:val="00D43E2B"/>
    <w:rsid w:val="00D45A07"/>
    <w:rsid w:val="00D46F2F"/>
    <w:rsid w:val="00D46FF4"/>
    <w:rsid w:val="00D47639"/>
    <w:rsid w:val="00D5041E"/>
    <w:rsid w:val="00D51BA2"/>
    <w:rsid w:val="00D52414"/>
    <w:rsid w:val="00D53CA8"/>
    <w:rsid w:val="00D53DA5"/>
    <w:rsid w:val="00D554EF"/>
    <w:rsid w:val="00D55840"/>
    <w:rsid w:val="00D560FA"/>
    <w:rsid w:val="00D56C9F"/>
    <w:rsid w:val="00D573AC"/>
    <w:rsid w:val="00D60F93"/>
    <w:rsid w:val="00D63380"/>
    <w:rsid w:val="00D639EE"/>
    <w:rsid w:val="00D63B3C"/>
    <w:rsid w:val="00D650E4"/>
    <w:rsid w:val="00D65C65"/>
    <w:rsid w:val="00D671E8"/>
    <w:rsid w:val="00D67577"/>
    <w:rsid w:val="00D7063B"/>
    <w:rsid w:val="00D72B83"/>
    <w:rsid w:val="00D73416"/>
    <w:rsid w:val="00D73834"/>
    <w:rsid w:val="00D73AC5"/>
    <w:rsid w:val="00D74993"/>
    <w:rsid w:val="00D75494"/>
    <w:rsid w:val="00D75FB9"/>
    <w:rsid w:val="00D765AF"/>
    <w:rsid w:val="00D769A3"/>
    <w:rsid w:val="00D7737D"/>
    <w:rsid w:val="00D7777A"/>
    <w:rsid w:val="00D77EF5"/>
    <w:rsid w:val="00D81FAA"/>
    <w:rsid w:val="00D8377C"/>
    <w:rsid w:val="00D8410A"/>
    <w:rsid w:val="00D859A0"/>
    <w:rsid w:val="00D8664C"/>
    <w:rsid w:val="00D879A2"/>
    <w:rsid w:val="00D9008E"/>
    <w:rsid w:val="00D900A6"/>
    <w:rsid w:val="00D912DF"/>
    <w:rsid w:val="00D93A21"/>
    <w:rsid w:val="00D93DEC"/>
    <w:rsid w:val="00D93E9B"/>
    <w:rsid w:val="00D94F30"/>
    <w:rsid w:val="00D9523F"/>
    <w:rsid w:val="00D952C4"/>
    <w:rsid w:val="00D96952"/>
    <w:rsid w:val="00D96C7F"/>
    <w:rsid w:val="00D9791E"/>
    <w:rsid w:val="00D97FB2"/>
    <w:rsid w:val="00DA086E"/>
    <w:rsid w:val="00DA2497"/>
    <w:rsid w:val="00DA388A"/>
    <w:rsid w:val="00DA7207"/>
    <w:rsid w:val="00DA7215"/>
    <w:rsid w:val="00DB01E6"/>
    <w:rsid w:val="00DB20B1"/>
    <w:rsid w:val="00DB3270"/>
    <w:rsid w:val="00DB3278"/>
    <w:rsid w:val="00DB3908"/>
    <w:rsid w:val="00DB4221"/>
    <w:rsid w:val="00DB42B1"/>
    <w:rsid w:val="00DB5E4F"/>
    <w:rsid w:val="00DB6A2E"/>
    <w:rsid w:val="00DB7CB2"/>
    <w:rsid w:val="00DC038E"/>
    <w:rsid w:val="00DC0FBC"/>
    <w:rsid w:val="00DC19CE"/>
    <w:rsid w:val="00DC2620"/>
    <w:rsid w:val="00DC2B66"/>
    <w:rsid w:val="00DC5AA9"/>
    <w:rsid w:val="00DC6F89"/>
    <w:rsid w:val="00DC7129"/>
    <w:rsid w:val="00DC7190"/>
    <w:rsid w:val="00DC7CA0"/>
    <w:rsid w:val="00DD030C"/>
    <w:rsid w:val="00DD14B9"/>
    <w:rsid w:val="00DD176A"/>
    <w:rsid w:val="00DD2441"/>
    <w:rsid w:val="00DD24DD"/>
    <w:rsid w:val="00DD29C7"/>
    <w:rsid w:val="00DD3B17"/>
    <w:rsid w:val="00DD46BB"/>
    <w:rsid w:val="00DD538C"/>
    <w:rsid w:val="00DD7B40"/>
    <w:rsid w:val="00DE09DF"/>
    <w:rsid w:val="00DE143B"/>
    <w:rsid w:val="00DE1757"/>
    <w:rsid w:val="00DE2898"/>
    <w:rsid w:val="00DE2EDF"/>
    <w:rsid w:val="00DE30AC"/>
    <w:rsid w:val="00DE31C0"/>
    <w:rsid w:val="00DE322D"/>
    <w:rsid w:val="00DE3620"/>
    <w:rsid w:val="00DE3646"/>
    <w:rsid w:val="00DE49CE"/>
    <w:rsid w:val="00DE5576"/>
    <w:rsid w:val="00DE5D7F"/>
    <w:rsid w:val="00DE6182"/>
    <w:rsid w:val="00DE636E"/>
    <w:rsid w:val="00DE65C4"/>
    <w:rsid w:val="00DE6851"/>
    <w:rsid w:val="00DE6F63"/>
    <w:rsid w:val="00DE7437"/>
    <w:rsid w:val="00DE78BB"/>
    <w:rsid w:val="00DE799B"/>
    <w:rsid w:val="00DF3077"/>
    <w:rsid w:val="00DF34A1"/>
    <w:rsid w:val="00DF3A7A"/>
    <w:rsid w:val="00DF462A"/>
    <w:rsid w:val="00DF6336"/>
    <w:rsid w:val="00DF673E"/>
    <w:rsid w:val="00DF73B0"/>
    <w:rsid w:val="00DF759F"/>
    <w:rsid w:val="00E00BC3"/>
    <w:rsid w:val="00E017FF"/>
    <w:rsid w:val="00E01F24"/>
    <w:rsid w:val="00E022DE"/>
    <w:rsid w:val="00E0272F"/>
    <w:rsid w:val="00E032A7"/>
    <w:rsid w:val="00E041A9"/>
    <w:rsid w:val="00E04A83"/>
    <w:rsid w:val="00E0743A"/>
    <w:rsid w:val="00E07C2A"/>
    <w:rsid w:val="00E100DF"/>
    <w:rsid w:val="00E119BE"/>
    <w:rsid w:val="00E11F80"/>
    <w:rsid w:val="00E140C8"/>
    <w:rsid w:val="00E14F9A"/>
    <w:rsid w:val="00E152B9"/>
    <w:rsid w:val="00E15390"/>
    <w:rsid w:val="00E16B5D"/>
    <w:rsid w:val="00E2002C"/>
    <w:rsid w:val="00E2073D"/>
    <w:rsid w:val="00E20CD5"/>
    <w:rsid w:val="00E2139A"/>
    <w:rsid w:val="00E217E3"/>
    <w:rsid w:val="00E22DCE"/>
    <w:rsid w:val="00E2430A"/>
    <w:rsid w:val="00E26B55"/>
    <w:rsid w:val="00E2702E"/>
    <w:rsid w:val="00E2715C"/>
    <w:rsid w:val="00E271A3"/>
    <w:rsid w:val="00E271AB"/>
    <w:rsid w:val="00E27516"/>
    <w:rsid w:val="00E303A6"/>
    <w:rsid w:val="00E306FA"/>
    <w:rsid w:val="00E30AB5"/>
    <w:rsid w:val="00E31D1A"/>
    <w:rsid w:val="00E325A3"/>
    <w:rsid w:val="00E32762"/>
    <w:rsid w:val="00E32A37"/>
    <w:rsid w:val="00E33040"/>
    <w:rsid w:val="00E3342D"/>
    <w:rsid w:val="00E33F02"/>
    <w:rsid w:val="00E355FD"/>
    <w:rsid w:val="00E35F4E"/>
    <w:rsid w:val="00E40CC7"/>
    <w:rsid w:val="00E40E05"/>
    <w:rsid w:val="00E40E06"/>
    <w:rsid w:val="00E413D1"/>
    <w:rsid w:val="00E41448"/>
    <w:rsid w:val="00E42AAF"/>
    <w:rsid w:val="00E42BEA"/>
    <w:rsid w:val="00E42FD7"/>
    <w:rsid w:val="00E43207"/>
    <w:rsid w:val="00E4510E"/>
    <w:rsid w:val="00E461B7"/>
    <w:rsid w:val="00E47D10"/>
    <w:rsid w:val="00E47E95"/>
    <w:rsid w:val="00E503C2"/>
    <w:rsid w:val="00E509CB"/>
    <w:rsid w:val="00E50BA2"/>
    <w:rsid w:val="00E511EA"/>
    <w:rsid w:val="00E52D0E"/>
    <w:rsid w:val="00E54796"/>
    <w:rsid w:val="00E54B07"/>
    <w:rsid w:val="00E54E9B"/>
    <w:rsid w:val="00E56813"/>
    <w:rsid w:val="00E606F9"/>
    <w:rsid w:val="00E62F12"/>
    <w:rsid w:val="00E63324"/>
    <w:rsid w:val="00E63DDF"/>
    <w:rsid w:val="00E65353"/>
    <w:rsid w:val="00E66370"/>
    <w:rsid w:val="00E665E4"/>
    <w:rsid w:val="00E70DF9"/>
    <w:rsid w:val="00E71276"/>
    <w:rsid w:val="00E723F4"/>
    <w:rsid w:val="00E7353D"/>
    <w:rsid w:val="00E74DE4"/>
    <w:rsid w:val="00E75BCE"/>
    <w:rsid w:val="00E76450"/>
    <w:rsid w:val="00E76DFD"/>
    <w:rsid w:val="00E77A72"/>
    <w:rsid w:val="00E77E67"/>
    <w:rsid w:val="00E809E6"/>
    <w:rsid w:val="00E82738"/>
    <w:rsid w:val="00E82987"/>
    <w:rsid w:val="00E84F45"/>
    <w:rsid w:val="00E851F4"/>
    <w:rsid w:val="00E87107"/>
    <w:rsid w:val="00E9057E"/>
    <w:rsid w:val="00E93387"/>
    <w:rsid w:val="00E95894"/>
    <w:rsid w:val="00E97C63"/>
    <w:rsid w:val="00EA0B68"/>
    <w:rsid w:val="00EA2078"/>
    <w:rsid w:val="00EA28B1"/>
    <w:rsid w:val="00EA3041"/>
    <w:rsid w:val="00EA30CC"/>
    <w:rsid w:val="00EA49B5"/>
    <w:rsid w:val="00EA4C0D"/>
    <w:rsid w:val="00EA4D86"/>
    <w:rsid w:val="00EA4E66"/>
    <w:rsid w:val="00EA568F"/>
    <w:rsid w:val="00EA6FD3"/>
    <w:rsid w:val="00EA74BF"/>
    <w:rsid w:val="00EA74C5"/>
    <w:rsid w:val="00EB0A12"/>
    <w:rsid w:val="00EB19D1"/>
    <w:rsid w:val="00EB2E6D"/>
    <w:rsid w:val="00EB3861"/>
    <w:rsid w:val="00EB47E0"/>
    <w:rsid w:val="00EB5146"/>
    <w:rsid w:val="00EB5265"/>
    <w:rsid w:val="00EB55E9"/>
    <w:rsid w:val="00EB6AC6"/>
    <w:rsid w:val="00EB6F87"/>
    <w:rsid w:val="00EB7220"/>
    <w:rsid w:val="00EB75DC"/>
    <w:rsid w:val="00EC06D5"/>
    <w:rsid w:val="00EC11B6"/>
    <w:rsid w:val="00EC1FA5"/>
    <w:rsid w:val="00EC2264"/>
    <w:rsid w:val="00EC31D0"/>
    <w:rsid w:val="00EC7F62"/>
    <w:rsid w:val="00ED02DC"/>
    <w:rsid w:val="00ED0434"/>
    <w:rsid w:val="00ED09EB"/>
    <w:rsid w:val="00ED0C21"/>
    <w:rsid w:val="00ED0ECB"/>
    <w:rsid w:val="00ED0FFB"/>
    <w:rsid w:val="00ED2D97"/>
    <w:rsid w:val="00ED33F2"/>
    <w:rsid w:val="00ED38A9"/>
    <w:rsid w:val="00ED3B66"/>
    <w:rsid w:val="00ED3E37"/>
    <w:rsid w:val="00ED4499"/>
    <w:rsid w:val="00ED4E7C"/>
    <w:rsid w:val="00ED50CF"/>
    <w:rsid w:val="00ED5A74"/>
    <w:rsid w:val="00ED62D6"/>
    <w:rsid w:val="00ED7060"/>
    <w:rsid w:val="00EE02E5"/>
    <w:rsid w:val="00EE10B3"/>
    <w:rsid w:val="00EE37BD"/>
    <w:rsid w:val="00EE3E5A"/>
    <w:rsid w:val="00EE3FFE"/>
    <w:rsid w:val="00EE4371"/>
    <w:rsid w:val="00EE5880"/>
    <w:rsid w:val="00EE5F4A"/>
    <w:rsid w:val="00EE6DFA"/>
    <w:rsid w:val="00EE6EDC"/>
    <w:rsid w:val="00EE7FA7"/>
    <w:rsid w:val="00EF1AC2"/>
    <w:rsid w:val="00EF2941"/>
    <w:rsid w:val="00EF3726"/>
    <w:rsid w:val="00EF658E"/>
    <w:rsid w:val="00F0062C"/>
    <w:rsid w:val="00F0070C"/>
    <w:rsid w:val="00F0079A"/>
    <w:rsid w:val="00F0125D"/>
    <w:rsid w:val="00F01807"/>
    <w:rsid w:val="00F02752"/>
    <w:rsid w:val="00F02814"/>
    <w:rsid w:val="00F03032"/>
    <w:rsid w:val="00F0434C"/>
    <w:rsid w:val="00F0689F"/>
    <w:rsid w:val="00F102A6"/>
    <w:rsid w:val="00F10922"/>
    <w:rsid w:val="00F1176F"/>
    <w:rsid w:val="00F1202D"/>
    <w:rsid w:val="00F12765"/>
    <w:rsid w:val="00F12EA5"/>
    <w:rsid w:val="00F13F77"/>
    <w:rsid w:val="00F14569"/>
    <w:rsid w:val="00F14DA9"/>
    <w:rsid w:val="00F156E0"/>
    <w:rsid w:val="00F15ED2"/>
    <w:rsid w:val="00F20BA4"/>
    <w:rsid w:val="00F20E7D"/>
    <w:rsid w:val="00F22891"/>
    <w:rsid w:val="00F229C8"/>
    <w:rsid w:val="00F22CC5"/>
    <w:rsid w:val="00F241C4"/>
    <w:rsid w:val="00F251A5"/>
    <w:rsid w:val="00F251AA"/>
    <w:rsid w:val="00F26689"/>
    <w:rsid w:val="00F267EB"/>
    <w:rsid w:val="00F30959"/>
    <w:rsid w:val="00F3102F"/>
    <w:rsid w:val="00F31191"/>
    <w:rsid w:val="00F3174E"/>
    <w:rsid w:val="00F320D3"/>
    <w:rsid w:val="00F3369E"/>
    <w:rsid w:val="00F33F80"/>
    <w:rsid w:val="00F33F8E"/>
    <w:rsid w:val="00F343A7"/>
    <w:rsid w:val="00F34611"/>
    <w:rsid w:val="00F35483"/>
    <w:rsid w:val="00F35D8F"/>
    <w:rsid w:val="00F36580"/>
    <w:rsid w:val="00F3797C"/>
    <w:rsid w:val="00F40908"/>
    <w:rsid w:val="00F40D74"/>
    <w:rsid w:val="00F40E71"/>
    <w:rsid w:val="00F422A5"/>
    <w:rsid w:val="00F432D0"/>
    <w:rsid w:val="00F4373C"/>
    <w:rsid w:val="00F43D33"/>
    <w:rsid w:val="00F4414E"/>
    <w:rsid w:val="00F457B0"/>
    <w:rsid w:val="00F459C8"/>
    <w:rsid w:val="00F45B91"/>
    <w:rsid w:val="00F46057"/>
    <w:rsid w:val="00F46F4A"/>
    <w:rsid w:val="00F472E1"/>
    <w:rsid w:val="00F47381"/>
    <w:rsid w:val="00F475C4"/>
    <w:rsid w:val="00F50102"/>
    <w:rsid w:val="00F50EFD"/>
    <w:rsid w:val="00F51368"/>
    <w:rsid w:val="00F52512"/>
    <w:rsid w:val="00F53481"/>
    <w:rsid w:val="00F5454F"/>
    <w:rsid w:val="00F555FC"/>
    <w:rsid w:val="00F55715"/>
    <w:rsid w:val="00F55A69"/>
    <w:rsid w:val="00F56960"/>
    <w:rsid w:val="00F571A6"/>
    <w:rsid w:val="00F602F1"/>
    <w:rsid w:val="00F60530"/>
    <w:rsid w:val="00F61398"/>
    <w:rsid w:val="00F6146E"/>
    <w:rsid w:val="00F62C11"/>
    <w:rsid w:val="00F63B21"/>
    <w:rsid w:val="00F6432B"/>
    <w:rsid w:val="00F64BD6"/>
    <w:rsid w:val="00F653CC"/>
    <w:rsid w:val="00F65A23"/>
    <w:rsid w:val="00F65E0A"/>
    <w:rsid w:val="00F66219"/>
    <w:rsid w:val="00F66269"/>
    <w:rsid w:val="00F6780A"/>
    <w:rsid w:val="00F6786C"/>
    <w:rsid w:val="00F6792D"/>
    <w:rsid w:val="00F67BDC"/>
    <w:rsid w:val="00F67F6A"/>
    <w:rsid w:val="00F70298"/>
    <w:rsid w:val="00F7055A"/>
    <w:rsid w:val="00F723B1"/>
    <w:rsid w:val="00F7310C"/>
    <w:rsid w:val="00F738B2"/>
    <w:rsid w:val="00F75485"/>
    <w:rsid w:val="00F756CC"/>
    <w:rsid w:val="00F75867"/>
    <w:rsid w:val="00F75B0A"/>
    <w:rsid w:val="00F75C07"/>
    <w:rsid w:val="00F76B6B"/>
    <w:rsid w:val="00F804A8"/>
    <w:rsid w:val="00F815D0"/>
    <w:rsid w:val="00F8190C"/>
    <w:rsid w:val="00F82307"/>
    <w:rsid w:val="00F82376"/>
    <w:rsid w:val="00F8345B"/>
    <w:rsid w:val="00F847A2"/>
    <w:rsid w:val="00F84BFB"/>
    <w:rsid w:val="00F85179"/>
    <w:rsid w:val="00F871A6"/>
    <w:rsid w:val="00F87523"/>
    <w:rsid w:val="00F879A2"/>
    <w:rsid w:val="00F90D76"/>
    <w:rsid w:val="00F914FE"/>
    <w:rsid w:val="00F91A8A"/>
    <w:rsid w:val="00F92137"/>
    <w:rsid w:val="00F92D20"/>
    <w:rsid w:val="00F94A3F"/>
    <w:rsid w:val="00F95893"/>
    <w:rsid w:val="00FA0B66"/>
    <w:rsid w:val="00FA1117"/>
    <w:rsid w:val="00FA150E"/>
    <w:rsid w:val="00FA17B9"/>
    <w:rsid w:val="00FA1E37"/>
    <w:rsid w:val="00FA2F13"/>
    <w:rsid w:val="00FA2F8C"/>
    <w:rsid w:val="00FA34B0"/>
    <w:rsid w:val="00FA4163"/>
    <w:rsid w:val="00FA4BD2"/>
    <w:rsid w:val="00FA641C"/>
    <w:rsid w:val="00FA6C6B"/>
    <w:rsid w:val="00FA785E"/>
    <w:rsid w:val="00FA7F5F"/>
    <w:rsid w:val="00FB2F6C"/>
    <w:rsid w:val="00FB332D"/>
    <w:rsid w:val="00FB3901"/>
    <w:rsid w:val="00FB417E"/>
    <w:rsid w:val="00FB5955"/>
    <w:rsid w:val="00FB5B45"/>
    <w:rsid w:val="00FB61F6"/>
    <w:rsid w:val="00FC1246"/>
    <w:rsid w:val="00FC1B47"/>
    <w:rsid w:val="00FC2217"/>
    <w:rsid w:val="00FC29E8"/>
    <w:rsid w:val="00FC440D"/>
    <w:rsid w:val="00FC4CB5"/>
    <w:rsid w:val="00FC57C2"/>
    <w:rsid w:val="00FC5F8B"/>
    <w:rsid w:val="00FC651B"/>
    <w:rsid w:val="00FC6F18"/>
    <w:rsid w:val="00FD03D0"/>
    <w:rsid w:val="00FD0675"/>
    <w:rsid w:val="00FD0F73"/>
    <w:rsid w:val="00FD1AAB"/>
    <w:rsid w:val="00FD209E"/>
    <w:rsid w:val="00FD244F"/>
    <w:rsid w:val="00FD3320"/>
    <w:rsid w:val="00FD3672"/>
    <w:rsid w:val="00FD4657"/>
    <w:rsid w:val="00FD4AF8"/>
    <w:rsid w:val="00FD4E04"/>
    <w:rsid w:val="00FD4F06"/>
    <w:rsid w:val="00FD4F25"/>
    <w:rsid w:val="00FD59AF"/>
    <w:rsid w:val="00FD6DBF"/>
    <w:rsid w:val="00FD75AD"/>
    <w:rsid w:val="00FE0132"/>
    <w:rsid w:val="00FE1DBF"/>
    <w:rsid w:val="00FE286D"/>
    <w:rsid w:val="00FE2E47"/>
    <w:rsid w:val="00FE33E1"/>
    <w:rsid w:val="00FE3811"/>
    <w:rsid w:val="00FE3D4D"/>
    <w:rsid w:val="00FE4C3A"/>
    <w:rsid w:val="00FE513E"/>
    <w:rsid w:val="00FE6476"/>
    <w:rsid w:val="00FE7704"/>
    <w:rsid w:val="00FE7E97"/>
    <w:rsid w:val="00FF097A"/>
    <w:rsid w:val="00FF1192"/>
    <w:rsid w:val="00FF177D"/>
    <w:rsid w:val="00FF2A78"/>
    <w:rsid w:val="00FF2A7A"/>
    <w:rsid w:val="00FF2DEF"/>
    <w:rsid w:val="00FF38AB"/>
    <w:rsid w:val="00FF45F8"/>
    <w:rsid w:val="00FF46D2"/>
    <w:rsid w:val="00FF478B"/>
    <w:rsid w:val="00FF4A70"/>
    <w:rsid w:val="00FF4F34"/>
    <w:rsid w:val="00FF5057"/>
    <w:rsid w:val="00FF6DB2"/>
    <w:rsid w:val="00FF7114"/>
    <w:rsid w:val="00FF7239"/>
    <w:rsid w:val="00FF77B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992F5"/>
  <w15:chartTrackingRefBased/>
  <w15:docId w15:val="{9B49E09D-D7F7-4B78-94AB-ADA3361CF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3512"/>
    <w:pPr>
      <w:bidi/>
      <w:spacing w:line="276" w:lineRule="auto"/>
      <w:jc w:val="both"/>
    </w:pPr>
    <w:rPr>
      <w:szCs w:val="20"/>
    </w:rPr>
  </w:style>
  <w:style w:type="paragraph" w:styleId="1">
    <w:name w:val="heading 1"/>
    <w:basedOn w:val="a"/>
    <w:next w:val="a"/>
    <w:link w:val="10"/>
    <w:uiPriority w:val="9"/>
    <w:qFormat/>
    <w:rsid w:val="00112C37"/>
    <w:pPr>
      <w:keepNext/>
      <w:keepLines/>
      <w:spacing w:before="240" w:after="0"/>
      <w:jc w:val="center"/>
      <w:outlineLvl w:val="0"/>
    </w:pPr>
    <w:rPr>
      <w:rFonts w:asciiTheme="majorHAnsi" w:eastAsiaTheme="majorEastAsia" w:hAnsiTheme="majorHAnsi"/>
      <w:bCs/>
      <w:sz w:val="32"/>
      <w:szCs w:val="32"/>
    </w:rPr>
  </w:style>
  <w:style w:type="paragraph" w:styleId="2">
    <w:name w:val="heading 2"/>
    <w:basedOn w:val="a"/>
    <w:next w:val="a"/>
    <w:link w:val="20"/>
    <w:uiPriority w:val="9"/>
    <w:unhideWhenUsed/>
    <w:qFormat/>
    <w:rsid w:val="00993EE7"/>
    <w:pPr>
      <w:keepNext/>
      <w:keepLines/>
      <w:spacing w:before="40" w:after="0"/>
      <w:jc w:val="center"/>
      <w:outlineLvl w:val="1"/>
    </w:pPr>
    <w:rPr>
      <w:rFonts w:asciiTheme="majorHAnsi" w:eastAsiaTheme="majorEastAsia" w:hAnsiTheme="majorHAnsi"/>
      <w:bCs/>
      <w:sz w:val="26"/>
      <w:szCs w:val="28"/>
    </w:rPr>
  </w:style>
  <w:style w:type="paragraph" w:styleId="3">
    <w:name w:val="heading 3"/>
    <w:basedOn w:val="a"/>
    <w:next w:val="a"/>
    <w:link w:val="30"/>
    <w:autoRedefine/>
    <w:uiPriority w:val="9"/>
    <w:unhideWhenUsed/>
    <w:qFormat/>
    <w:rsid w:val="00A82550"/>
    <w:pPr>
      <w:keepNext/>
      <w:keepLines/>
      <w:spacing w:after="0"/>
      <w:jc w:val="center"/>
      <w:outlineLvl w:val="2"/>
    </w:pPr>
    <w:rPr>
      <w:rFonts w:asciiTheme="majorHAnsi" w:eastAsiaTheme="majorEastAsia" w:hAnsiTheme="majorHAnsi"/>
      <w:bCs/>
      <w:color w:val="000000" w:themeColor="text1"/>
      <w:sz w:val="28"/>
      <w:szCs w:val="24"/>
    </w:rPr>
  </w:style>
  <w:style w:type="paragraph" w:styleId="4">
    <w:name w:val="heading 4"/>
    <w:basedOn w:val="a"/>
    <w:next w:val="a"/>
    <w:link w:val="40"/>
    <w:uiPriority w:val="9"/>
    <w:unhideWhenUsed/>
    <w:qFormat/>
    <w:rsid w:val="00112C37"/>
    <w:pPr>
      <w:keepNext/>
      <w:keepLines/>
      <w:spacing w:before="40" w:after="0"/>
      <w:jc w:val="right"/>
      <w:outlineLvl w:val="3"/>
    </w:pPr>
    <w:rPr>
      <w:rFonts w:asciiTheme="majorHAnsi" w:eastAsiaTheme="majorEastAsia" w:hAnsiTheme="majorHAnsi"/>
      <w:bCs/>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A82550"/>
    <w:rPr>
      <w:rFonts w:asciiTheme="majorHAnsi" w:eastAsiaTheme="majorEastAsia" w:hAnsiTheme="majorHAnsi"/>
      <w:bCs/>
      <w:color w:val="000000" w:themeColor="text1"/>
      <w:sz w:val="28"/>
      <w:szCs w:val="24"/>
    </w:rPr>
  </w:style>
  <w:style w:type="character" w:customStyle="1" w:styleId="10">
    <w:name w:val="כותרת 1 תו"/>
    <w:basedOn w:val="a0"/>
    <w:link w:val="1"/>
    <w:uiPriority w:val="9"/>
    <w:rsid w:val="00112C37"/>
    <w:rPr>
      <w:rFonts w:asciiTheme="majorHAnsi" w:eastAsiaTheme="majorEastAsia" w:hAnsiTheme="majorHAnsi"/>
      <w:bCs/>
      <w:sz w:val="32"/>
      <w:szCs w:val="32"/>
    </w:rPr>
  </w:style>
  <w:style w:type="character" w:customStyle="1" w:styleId="40">
    <w:name w:val="כותרת 4 תו"/>
    <w:basedOn w:val="a0"/>
    <w:link w:val="4"/>
    <w:uiPriority w:val="9"/>
    <w:rsid w:val="00112C37"/>
    <w:rPr>
      <w:rFonts w:asciiTheme="majorHAnsi" w:eastAsiaTheme="majorEastAsia" w:hAnsiTheme="majorHAnsi"/>
      <w:bCs/>
      <w:i/>
      <w:szCs w:val="20"/>
    </w:rPr>
  </w:style>
  <w:style w:type="paragraph" w:styleId="a3">
    <w:name w:val="List Paragraph"/>
    <w:basedOn w:val="a"/>
    <w:uiPriority w:val="34"/>
    <w:qFormat/>
    <w:rsid w:val="0051580D"/>
    <w:pPr>
      <w:ind w:left="720"/>
      <w:contextualSpacing/>
    </w:pPr>
  </w:style>
  <w:style w:type="paragraph" w:styleId="a4">
    <w:name w:val="header"/>
    <w:basedOn w:val="a"/>
    <w:link w:val="a5"/>
    <w:uiPriority w:val="99"/>
    <w:unhideWhenUsed/>
    <w:rsid w:val="00BC1C01"/>
    <w:pPr>
      <w:tabs>
        <w:tab w:val="center" w:pos="4153"/>
        <w:tab w:val="right" w:pos="8306"/>
      </w:tabs>
      <w:spacing w:after="0" w:line="240" w:lineRule="auto"/>
    </w:pPr>
  </w:style>
  <w:style w:type="character" w:customStyle="1" w:styleId="a5">
    <w:name w:val="כותרת עליונה תו"/>
    <w:basedOn w:val="a0"/>
    <w:link w:val="a4"/>
    <w:uiPriority w:val="99"/>
    <w:rsid w:val="00BC1C01"/>
    <w:rPr>
      <w:szCs w:val="20"/>
    </w:rPr>
  </w:style>
  <w:style w:type="paragraph" w:styleId="a6">
    <w:name w:val="footer"/>
    <w:basedOn w:val="a"/>
    <w:link w:val="a7"/>
    <w:uiPriority w:val="99"/>
    <w:unhideWhenUsed/>
    <w:rsid w:val="00BC1C01"/>
    <w:pPr>
      <w:tabs>
        <w:tab w:val="center" w:pos="4153"/>
        <w:tab w:val="right" w:pos="8306"/>
      </w:tabs>
      <w:spacing w:after="0" w:line="240" w:lineRule="auto"/>
    </w:pPr>
  </w:style>
  <w:style w:type="character" w:customStyle="1" w:styleId="a7">
    <w:name w:val="כותרת תחתונה תו"/>
    <w:basedOn w:val="a0"/>
    <w:link w:val="a6"/>
    <w:uiPriority w:val="99"/>
    <w:rsid w:val="00BC1C01"/>
    <w:rPr>
      <w:szCs w:val="20"/>
    </w:rPr>
  </w:style>
  <w:style w:type="character" w:customStyle="1" w:styleId="20">
    <w:name w:val="כותרת 2 תו"/>
    <w:basedOn w:val="a0"/>
    <w:link w:val="2"/>
    <w:uiPriority w:val="9"/>
    <w:rsid w:val="00993EE7"/>
    <w:rPr>
      <w:rFonts w:asciiTheme="majorHAnsi" w:eastAsiaTheme="majorEastAsia" w:hAnsiTheme="majorHAnsi"/>
      <w:b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550749">
      <w:bodyDiv w:val="1"/>
      <w:marLeft w:val="0"/>
      <w:marRight w:val="0"/>
      <w:marTop w:val="0"/>
      <w:marBottom w:val="0"/>
      <w:divBdr>
        <w:top w:val="none" w:sz="0" w:space="0" w:color="auto"/>
        <w:left w:val="none" w:sz="0" w:space="0" w:color="auto"/>
        <w:bottom w:val="none" w:sz="0" w:space="0" w:color="auto"/>
        <w:right w:val="none" w:sz="0" w:space="0" w:color="auto"/>
      </w:divBdr>
    </w:div>
    <w:div w:id="154149755">
      <w:bodyDiv w:val="1"/>
      <w:marLeft w:val="0"/>
      <w:marRight w:val="0"/>
      <w:marTop w:val="0"/>
      <w:marBottom w:val="0"/>
      <w:divBdr>
        <w:top w:val="none" w:sz="0" w:space="0" w:color="auto"/>
        <w:left w:val="none" w:sz="0" w:space="0" w:color="auto"/>
        <w:bottom w:val="none" w:sz="0" w:space="0" w:color="auto"/>
        <w:right w:val="none" w:sz="0" w:space="0" w:color="auto"/>
      </w:divBdr>
    </w:div>
    <w:div w:id="1805154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377D16-5050-4127-8A4F-FA3C47497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2259</TotalTime>
  <Pages>6</Pages>
  <Words>5101</Words>
  <Characters>25509</Characters>
  <Application>Microsoft Office Word</Application>
  <DocSecurity>0</DocSecurity>
  <Lines>212</Lines>
  <Paragraphs>61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20</cp:revision>
  <cp:lastPrinted>2025-04-04T12:48:00Z</cp:lastPrinted>
  <dcterms:created xsi:type="dcterms:W3CDTF">2025-03-30T07:37:00Z</dcterms:created>
  <dcterms:modified xsi:type="dcterms:W3CDTF">2025-04-20T10:09:00Z</dcterms:modified>
</cp:coreProperties>
</file>