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88D4" w14:textId="77777777" w:rsidR="00705D91" w:rsidRPr="002F5C0F" w:rsidRDefault="00705D91" w:rsidP="00493EC3">
      <w:pPr>
        <w:pStyle w:val="1"/>
        <w:jc w:val="right"/>
        <w:rPr>
          <w:sz w:val="24"/>
          <w:szCs w:val="24"/>
          <w:rtl/>
        </w:rPr>
      </w:pPr>
      <w:r w:rsidRPr="002F5C0F">
        <w:rPr>
          <w:rFonts w:hint="cs"/>
          <w:sz w:val="24"/>
          <w:szCs w:val="24"/>
          <w:rtl/>
        </w:rPr>
        <w:t xml:space="preserve">ד' </w:t>
      </w:r>
      <w:proofErr w:type="spellStart"/>
      <w:r w:rsidRPr="002F5C0F">
        <w:rPr>
          <w:rFonts w:hint="cs"/>
          <w:sz w:val="24"/>
          <w:szCs w:val="24"/>
          <w:rtl/>
        </w:rPr>
        <w:t>אד"ב</w:t>
      </w:r>
      <w:proofErr w:type="spellEnd"/>
      <w:r w:rsidRPr="002F5C0F">
        <w:rPr>
          <w:rFonts w:hint="cs"/>
          <w:sz w:val="24"/>
          <w:szCs w:val="24"/>
          <w:rtl/>
        </w:rPr>
        <w:t xml:space="preserve"> פ"ב </w:t>
      </w:r>
      <w:r w:rsidRPr="002F5C0F">
        <w:rPr>
          <w:sz w:val="24"/>
          <w:szCs w:val="24"/>
          <w:rtl/>
        </w:rPr>
        <w:t>–</w:t>
      </w:r>
      <w:r w:rsidRPr="002F5C0F">
        <w:rPr>
          <w:rFonts w:hint="cs"/>
          <w:sz w:val="24"/>
          <w:szCs w:val="24"/>
          <w:rtl/>
        </w:rPr>
        <w:t xml:space="preserve"> שיעור בית מדרש הגדול נווה יעקב</w:t>
      </w:r>
    </w:p>
    <w:p w14:paraId="7395E1B0" w14:textId="77777777" w:rsidR="00705D91" w:rsidRPr="002F5C0F" w:rsidRDefault="00705D91" w:rsidP="00493EC3">
      <w:pPr>
        <w:pStyle w:val="1"/>
        <w:rPr>
          <w:rtl/>
        </w:rPr>
      </w:pPr>
      <w:r w:rsidRPr="002F5C0F">
        <w:rPr>
          <w:rFonts w:hint="cs"/>
          <w:rtl/>
        </w:rPr>
        <w:t>דיני פורים</w:t>
      </w:r>
    </w:p>
    <w:p w14:paraId="58001160" w14:textId="77777777" w:rsidR="00705D91" w:rsidRPr="002F5C0F" w:rsidRDefault="00705D91" w:rsidP="00493EC3">
      <w:pPr>
        <w:rPr>
          <w:rtl/>
        </w:rPr>
        <w:sectPr w:rsidR="00705D91" w:rsidRPr="002F5C0F" w:rsidSect="00111737">
          <w:type w:val="continuous"/>
          <w:pgSz w:w="11906" w:h="16838"/>
          <w:pgMar w:top="720" w:right="720" w:bottom="720" w:left="720" w:header="709" w:footer="709" w:gutter="0"/>
          <w:cols w:space="708"/>
          <w:bidi/>
          <w:rtlGutter/>
          <w:docGrid w:linePitch="360"/>
        </w:sectPr>
      </w:pPr>
    </w:p>
    <w:p w14:paraId="15A77435" w14:textId="77777777" w:rsidR="00705D91" w:rsidRPr="002F5C0F" w:rsidRDefault="00705D91" w:rsidP="00493EC3">
      <w:pPr>
        <w:pStyle w:val="2"/>
        <w:rPr>
          <w:sz w:val="28"/>
          <w:rtl/>
        </w:rPr>
      </w:pPr>
      <w:r w:rsidRPr="002F5C0F">
        <w:rPr>
          <w:rFonts w:hint="cs"/>
          <w:sz w:val="28"/>
          <w:rtl/>
        </w:rPr>
        <w:t>קריאת פ' זכור</w:t>
      </w:r>
    </w:p>
    <w:p w14:paraId="302F0C72" w14:textId="5E61207C" w:rsidR="00705D91" w:rsidRPr="002F5C0F" w:rsidRDefault="00705D91" w:rsidP="00493EC3">
      <w:pPr>
        <w:pStyle w:val="3"/>
        <w:rPr>
          <w:rtl/>
        </w:rPr>
      </w:pPr>
      <w:r w:rsidRPr="002F5C0F">
        <w:rPr>
          <w:rFonts w:hint="cs"/>
          <w:rtl/>
        </w:rPr>
        <w:t xml:space="preserve">האם ד' פרשיות זה חיוב יותר </w:t>
      </w:r>
      <w:proofErr w:type="spellStart"/>
      <w:r w:rsidRPr="002F5C0F">
        <w:rPr>
          <w:rFonts w:hint="cs"/>
          <w:rtl/>
        </w:rPr>
        <w:t>מקרה"ת</w:t>
      </w:r>
      <w:proofErr w:type="spellEnd"/>
    </w:p>
    <w:p w14:paraId="5421D10C" w14:textId="6CF81D45" w:rsidR="00705D91" w:rsidRPr="002F5C0F" w:rsidRDefault="00705D91" w:rsidP="00493EC3">
      <w:pPr>
        <w:rPr>
          <w:rtl/>
        </w:rPr>
      </w:pPr>
      <w:r w:rsidRPr="002F5C0F">
        <w:rPr>
          <w:rFonts w:hint="cs"/>
          <w:rtl/>
        </w:rPr>
        <w:t xml:space="preserve">א] מבואר בחז"ל שתיקנו לקרוא ד' פרשיות בד' שבתות והנה בפשוטו זה כדין קריאת התורה רגיל וכמו שיש תקנה של פרשת </w:t>
      </w:r>
      <w:proofErr w:type="spellStart"/>
      <w:r w:rsidRPr="002F5C0F">
        <w:rPr>
          <w:rFonts w:hint="cs"/>
          <w:rtl/>
        </w:rPr>
        <w:t>מוספין</w:t>
      </w:r>
      <w:proofErr w:type="spellEnd"/>
      <w:r w:rsidRPr="002F5C0F">
        <w:rPr>
          <w:rFonts w:hint="cs"/>
          <w:rtl/>
        </w:rPr>
        <w:t xml:space="preserve"> בחגים ורק בזכור</w:t>
      </w:r>
      <w:r w:rsidR="00467460" w:rsidRPr="002F5C0F">
        <w:rPr>
          <w:rFonts w:hint="cs"/>
          <w:rtl/>
        </w:rPr>
        <w:t xml:space="preserve"> ופרה</w:t>
      </w:r>
      <w:r w:rsidRPr="002F5C0F">
        <w:rPr>
          <w:rFonts w:hint="cs"/>
          <w:rtl/>
        </w:rPr>
        <w:t xml:space="preserve"> יש נידון שיש חיוב על כל אחד אמנם עיין מ"ב תרפ"ה </w:t>
      </w:r>
      <w:proofErr w:type="spellStart"/>
      <w:r w:rsidRPr="002F5C0F">
        <w:rPr>
          <w:rFonts w:hint="cs"/>
          <w:rtl/>
        </w:rPr>
        <w:t>סקט"ו</w:t>
      </w:r>
      <w:proofErr w:type="spellEnd"/>
      <w:r w:rsidRPr="002F5C0F">
        <w:rPr>
          <w:rFonts w:hint="cs"/>
          <w:rtl/>
        </w:rPr>
        <w:t xml:space="preserve"> לגבי פרשת פרה שכתב שגם אם זה דרבנן אבל גם בדרבנן צריך </w:t>
      </w:r>
      <w:proofErr w:type="spellStart"/>
      <w:r w:rsidRPr="002F5C0F">
        <w:rPr>
          <w:rFonts w:hint="cs"/>
          <w:rtl/>
        </w:rPr>
        <w:t>לכוין</w:t>
      </w:r>
      <w:proofErr w:type="spellEnd"/>
      <w:r w:rsidRPr="002F5C0F">
        <w:rPr>
          <w:rFonts w:hint="cs"/>
          <w:rtl/>
        </w:rPr>
        <w:t xml:space="preserve"> לצאת ידי </w:t>
      </w:r>
      <w:proofErr w:type="spellStart"/>
      <w:r w:rsidRPr="002F5C0F">
        <w:rPr>
          <w:rFonts w:hint="cs"/>
          <w:rtl/>
        </w:rPr>
        <w:t>המצוה</w:t>
      </w:r>
      <w:proofErr w:type="spellEnd"/>
      <w:r w:rsidRPr="002F5C0F">
        <w:rPr>
          <w:rFonts w:hint="cs"/>
          <w:rtl/>
        </w:rPr>
        <w:t xml:space="preserve"> ומשמע שיש כאן מצות קריאה יותר מכל קריאת התורה וצ"ע המקור לזה </w:t>
      </w:r>
    </w:p>
    <w:p w14:paraId="6516A892" w14:textId="474FFF95" w:rsidR="00705D91" w:rsidRPr="002F5C0F" w:rsidRDefault="00705D91" w:rsidP="00493EC3">
      <w:pPr>
        <w:pStyle w:val="3"/>
        <w:rPr>
          <w:rtl/>
        </w:rPr>
      </w:pPr>
      <w:r w:rsidRPr="002F5C0F">
        <w:rPr>
          <w:rFonts w:hint="cs"/>
          <w:rtl/>
        </w:rPr>
        <w:t>בפרטי חיוב זכירת מעשה עמלק</w:t>
      </w:r>
    </w:p>
    <w:p w14:paraId="305D9140" w14:textId="45079307" w:rsidR="00705D91" w:rsidRPr="002F5C0F" w:rsidRDefault="00705D91" w:rsidP="00493EC3">
      <w:pPr>
        <w:rPr>
          <w:rtl/>
        </w:rPr>
      </w:pPr>
      <w:r w:rsidRPr="002F5C0F">
        <w:rPr>
          <w:rFonts w:hint="cs"/>
          <w:rtl/>
        </w:rPr>
        <w:t xml:space="preserve">ב] בשבת שלפני פורים קוראים פרשת זכור והנה לשון התורה זכור אשר וגו' ומבואר בגמ' מגילה י"ח. יכול בלב ת"ל לא תשכח </w:t>
      </w:r>
      <w:proofErr w:type="spellStart"/>
      <w:r w:rsidRPr="002F5C0F">
        <w:rPr>
          <w:rFonts w:hint="cs"/>
          <w:rtl/>
        </w:rPr>
        <w:t>דהינו</w:t>
      </w:r>
      <w:proofErr w:type="spellEnd"/>
      <w:r w:rsidRPr="002F5C0F">
        <w:rPr>
          <w:rFonts w:hint="cs"/>
          <w:rtl/>
        </w:rPr>
        <w:t xml:space="preserve"> שיש דין זכירה בפה ומשמעות </w:t>
      </w:r>
      <w:proofErr w:type="spellStart"/>
      <w:r w:rsidRPr="002F5C0F">
        <w:rPr>
          <w:rFonts w:hint="cs"/>
          <w:rtl/>
        </w:rPr>
        <w:t>הגמ</w:t>
      </w:r>
      <w:proofErr w:type="spellEnd"/>
      <w:r w:rsidRPr="002F5C0F">
        <w:rPr>
          <w:rFonts w:hint="cs"/>
          <w:rtl/>
        </w:rPr>
        <w:t xml:space="preserve">' שם שיש דין זכירה בספר וכן פסק </w:t>
      </w:r>
      <w:proofErr w:type="spellStart"/>
      <w:r w:rsidRPr="002F5C0F">
        <w:rPr>
          <w:rFonts w:hint="cs"/>
          <w:rtl/>
        </w:rPr>
        <w:t>בשו"ע</w:t>
      </w:r>
      <w:proofErr w:type="spellEnd"/>
      <w:r w:rsidRPr="002F5C0F">
        <w:rPr>
          <w:rFonts w:hint="cs"/>
          <w:rtl/>
        </w:rPr>
        <w:t xml:space="preserve"> סימן תרפ"ה והנה </w:t>
      </w:r>
      <w:proofErr w:type="spellStart"/>
      <w:r w:rsidRPr="002F5C0F">
        <w:rPr>
          <w:rFonts w:hint="cs"/>
          <w:rtl/>
        </w:rPr>
        <w:t>התרוה"ד</w:t>
      </w:r>
      <w:proofErr w:type="spellEnd"/>
      <w:r w:rsidRPr="002F5C0F">
        <w:rPr>
          <w:rFonts w:hint="cs"/>
          <w:rtl/>
        </w:rPr>
        <w:t xml:space="preserve"> חידש שצריך </w:t>
      </w:r>
      <w:proofErr w:type="spellStart"/>
      <w:r w:rsidRPr="002F5C0F">
        <w:rPr>
          <w:rFonts w:hint="cs"/>
          <w:rtl/>
        </w:rPr>
        <w:t>דוקא</w:t>
      </w:r>
      <w:proofErr w:type="spellEnd"/>
      <w:r w:rsidRPr="002F5C0F">
        <w:rPr>
          <w:rFonts w:hint="cs"/>
          <w:rtl/>
        </w:rPr>
        <w:t xml:space="preserve"> קריאה בציבור ולמד דבר זה </w:t>
      </w:r>
      <w:proofErr w:type="spellStart"/>
      <w:r w:rsidRPr="002F5C0F">
        <w:rPr>
          <w:rFonts w:hint="cs"/>
          <w:rtl/>
        </w:rPr>
        <w:t>מהרא"ש</w:t>
      </w:r>
      <w:proofErr w:type="spellEnd"/>
      <w:r w:rsidRPr="002F5C0F">
        <w:rPr>
          <w:rFonts w:hint="cs"/>
          <w:rtl/>
        </w:rPr>
        <w:t xml:space="preserve"> שכתב </w:t>
      </w:r>
      <w:proofErr w:type="spellStart"/>
      <w:r w:rsidRPr="002F5C0F">
        <w:rPr>
          <w:rFonts w:hint="cs"/>
          <w:rtl/>
        </w:rPr>
        <w:t>שר"א</w:t>
      </w:r>
      <w:proofErr w:type="spellEnd"/>
      <w:r w:rsidRPr="002F5C0F">
        <w:rPr>
          <w:rFonts w:hint="cs"/>
          <w:rtl/>
        </w:rPr>
        <w:t xml:space="preserve"> שחרר עבדו בשביל קריאת התורה של פ' זכור וכן פסק </w:t>
      </w:r>
      <w:proofErr w:type="spellStart"/>
      <w:r w:rsidRPr="002F5C0F">
        <w:rPr>
          <w:rFonts w:hint="cs"/>
          <w:rtl/>
        </w:rPr>
        <w:t>השו"ע</w:t>
      </w:r>
      <w:proofErr w:type="spellEnd"/>
      <w:r w:rsidRPr="002F5C0F">
        <w:rPr>
          <w:rFonts w:hint="cs"/>
          <w:rtl/>
        </w:rPr>
        <w:t xml:space="preserve"> ולכן כתב שמי שגר במקום שאין מנין חייב לבוא בשבת לקריאת התורה של זכור ונקט שזה עדיף מקר</w:t>
      </w:r>
      <w:r w:rsidR="00467460" w:rsidRPr="002F5C0F">
        <w:rPr>
          <w:rFonts w:hint="cs"/>
          <w:rtl/>
        </w:rPr>
        <w:t>י</w:t>
      </w:r>
      <w:r w:rsidRPr="002F5C0F">
        <w:rPr>
          <w:rFonts w:hint="cs"/>
          <w:rtl/>
        </w:rPr>
        <w:t xml:space="preserve">את המגילה </w:t>
      </w:r>
      <w:proofErr w:type="spellStart"/>
      <w:r w:rsidRPr="002F5C0F">
        <w:rPr>
          <w:rFonts w:hint="cs"/>
          <w:rtl/>
        </w:rPr>
        <w:t>והמג"א</w:t>
      </w:r>
      <w:proofErr w:type="spellEnd"/>
      <w:r w:rsidRPr="002F5C0F">
        <w:rPr>
          <w:rFonts w:hint="cs"/>
          <w:rtl/>
        </w:rPr>
        <w:t xml:space="preserve"> חידש שיוצאים גם בקריאה של פורים של ויבוא עמלק אמנם צריך שהבעל קורא </w:t>
      </w:r>
      <w:proofErr w:type="spellStart"/>
      <w:r w:rsidRPr="002F5C0F">
        <w:rPr>
          <w:rFonts w:hint="cs"/>
          <w:rtl/>
        </w:rPr>
        <w:t>יכוין</w:t>
      </w:r>
      <w:proofErr w:type="spellEnd"/>
      <w:r w:rsidRPr="002F5C0F">
        <w:rPr>
          <w:rFonts w:hint="cs"/>
          <w:rtl/>
        </w:rPr>
        <w:t xml:space="preserve"> להוציא </w:t>
      </w:r>
      <w:proofErr w:type="spellStart"/>
      <w:r w:rsidRPr="002F5C0F">
        <w:rPr>
          <w:rFonts w:hint="cs"/>
          <w:rtl/>
        </w:rPr>
        <w:t>במצוה</w:t>
      </w:r>
      <w:proofErr w:type="spellEnd"/>
      <w:r w:rsidRPr="002F5C0F">
        <w:rPr>
          <w:rFonts w:hint="cs"/>
          <w:rtl/>
        </w:rPr>
        <w:t xml:space="preserve"> של זכור וכן השומע </w:t>
      </w:r>
      <w:proofErr w:type="spellStart"/>
      <w:r w:rsidRPr="002F5C0F">
        <w:rPr>
          <w:rFonts w:hint="cs"/>
          <w:rtl/>
        </w:rPr>
        <w:t>יכוין</w:t>
      </w:r>
      <w:proofErr w:type="spellEnd"/>
      <w:r w:rsidRPr="002F5C0F">
        <w:rPr>
          <w:rFonts w:hint="cs"/>
          <w:rtl/>
        </w:rPr>
        <w:t xml:space="preserve"> לצאת דהרי מצות צריכות כוונה אמנם </w:t>
      </w:r>
      <w:proofErr w:type="spellStart"/>
      <w:r w:rsidRPr="002F5C0F">
        <w:rPr>
          <w:rFonts w:hint="cs"/>
          <w:rtl/>
        </w:rPr>
        <w:t>המ"ב</w:t>
      </w:r>
      <w:proofErr w:type="spellEnd"/>
      <w:r w:rsidRPr="002F5C0F">
        <w:rPr>
          <w:rFonts w:hint="cs"/>
          <w:rtl/>
        </w:rPr>
        <w:t xml:space="preserve"> תמה על זה שלא מוזכר שם את כל מה שמוזכר </w:t>
      </w:r>
      <w:proofErr w:type="spellStart"/>
      <w:r w:rsidRPr="002F5C0F">
        <w:rPr>
          <w:rFonts w:hint="cs"/>
          <w:rtl/>
        </w:rPr>
        <w:t>בפ</w:t>
      </w:r>
      <w:proofErr w:type="spellEnd"/>
      <w:r w:rsidRPr="002F5C0F">
        <w:rPr>
          <w:rFonts w:hint="cs"/>
          <w:rtl/>
        </w:rPr>
        <w:t xml:space="preserve">' כי תצא והרי התורה אמרה שצריך לזכור את כל הכתוב שם </w:t>
      </w:r>
    </w:p>
    <w:p w14:paraId="109A2091" w14:textId="77777777" w:rsidR="00705D91" w:rsidRPr="002F5C0F" w:rsidRDefault="00705D91" w:rsidP="00493EC3">
      <w:pPr>
        <w:rPr>
          <w:rtl/>
        </w:rPr>
      </w:pPr>
      <w:r w:rsidRPr="002F5C0F">
        <w:rPr>
          <w:rFonts w:hint="cs"/>
          <w:rtl/>
        </w:rPr>
        <w:t xml:space="preserve">ובעיקר המבואר שחיוב זכור זה </w:t>
      </w:r>
      <w:proofErr w:type="spellStart"/>
      <w:r w:rsidRPr="002F5C0F">
        <w:rPr>
          <w:rFonts w:hint="cs"/>
          <w:rtl/>
        </w:rPr>
        <w:t>דוקא</w:t>
      </w:r>
      <w:proofErr w:type="spellEnd"/>
      <w:r w:rsidRPr="002F5C0F">
        <w:rPr>
          <w:rFonts w:hint="cs"/>
          <w:rtl/>
        </w:rPr>
        <w:t xml:space="preserve"> בעשרה מתוך ס"ת כמבואר </w:t>
      </w:r>
      <w:proofErr w:type="spellStart"/>
      <w:r w:rsidRPr="002F5C0F">
        <w:rPr>
          <w:rFonts w:hint="cs"/>
          <w:rtl/>
        </w:rPr>
        <w:t>בתרוה"ד</w:t>
      </w:r>
      <w:proofErr w:type="spellEnd"/>
      <w:r w:rsidRPr="002F5C0F">
        <w:rPr>
          <w:rFonts w:hint="cs"/>
          <w:rtl/>
        </w:rPr>
        <w:t xml:space="preserve"> עיין מ"ב סימן תרפ"ה שאין זה מוכרח וברמב"ן </w:t>
      </w:r>
      <w:proofErr w:type="spellStart"/>
      <w:r w:rsidRPr="002F5C0F">
        <w:rPr>
          <w:rFonts w:hint="cs"/>
          <w:rtl/>
        </w:rPr>
        <w:t>עה"ת</w:t>
      </w:r>
      <w:proofErr w:type="spellEnd"/>
      <w:r w:rsidRPr="002F5C0F">
        <w:rPr>
          <w:rFonts w:hint="cs"/>
          <w:rtl/>
        </w:rPr>
        <w:t xml:space="preserve"> משמע שלא ברירה ליה שצריך לקרוא </w:t>
      </w:r>
      <w:proofErr w:type="spellStart"/>
      <w:r w:rsidRPr="002F5C0F">
        <w:rPr>
          <w:rFonts w:hint="cs"/>
          <w:rtl/>
        </w:rPr>
        <w:t>דוקא</w:t>
      </w:r>
      <w:proofErr w:type="spellEnd"/>
      <w:r w:rsidRPr="002F5C0F">
        <w:rPr>
          <w:rFonts w:hint="cs"/>
          <w:rtl/>
        </w:rPr>
        <w:t xml:space="preserve"> מתוך ספר וכן </w:t>
      </w:r>
      <w:proofErr w:type="spellStart"/>
      <w:r w:rsidRPr="002F5C0F">
        <w:rPr>
          <w:rFonts w:hint="cs"/>
          <w:rtl/>
        </w:rPr>
        <w:t>בסה"מ</w:t>
      </w:r>
      <w:proofErr w:type="spellEnd"/>
      <w:r w:rsidRPr="002F5C0F">
        <w:rPr>
          <w:rFonts w:hint="cs"/>
          <w:rtl/>
        </w:rPr>
        <w:t xml:space="preserve"> כתב </w:t>
      </w:r>
      <w:proofErr w:type="spellStart"/>
      <w:r w:rsidRPr="002F5C0F">
        <w:rPr>
          <w:rFonts w:hint="cs"/>
          <w:rtl/>
        </w:rPr>
        <w:t>שמצוה</w:t>
      </w:r>
      <w:proofErr w:type="spellEnd"/>
      <w:r w:rsidRPr="002F5C0F">
        <w:rPr>
          <w:rFonts w:hint="cs"/>
          <w:rtl/>
        </w:rPr>
        <w:t xml:space="preserve"> לעורר השנאה על ידי מאמרים ומשמע שלא </w:t>
      </w:r>
      <w:proofErr w:type="spellStart"/>
      <w:r w:rsidRPr="002F5C0F">
        <w:rPr>
          <w:rFonts w:hint="cs"/>
          <w:rtl/>
        </w:rPr>
        <w:t>דוקא</w:t>
      </w:r>
      <w:proofErr w:type="spellEnd"/>
      <w:r w:rsidRPr="002F5C0F">
        <w:rPr>
          <w:rFonts w:hint="cs"/>
          <w:rtl/>
        </w:rPr>
        <w:t xml:space="preserve"> פסוקי התורה </w:t>
      </w:r>
      <w:proofErr w:type="spellStart"/>
      <w:r w:rsidRPr="002F5C0F">
        <w:rPr>
          <w:rFonts w:hint="cs"/>
          <w:rtl/>
        </w:rPr>
        <w:t>ובמנ"ח</w:t>
      </w:r>
      <w:proofErr w:type="spellEnd"/>
      <w:r w:rsidRPr="002F5C0F">
        <w:rPr>
          <w:rFonts w:hint="cs"/>
          <w:rtl/>
        </w:rPr>
        <w:t xml:space="preserve"> תר"ג נקט </w:t>
      </w:r>
      <w:proofErr w:type="spellStart"/>
      <w:r w:rsidRPr="002F5C0F">
        <w:rPr>
          <w:rFonts w:hint="cs"/>
          <w:rtl/>
        </w:rPr>
        <w:t>שמדאוריתא</w:t>
      </w:r>
      <w:proofErr w:type="spellEnd"/>
      <w:r w:rsidRPr="002F5C0F">
        <w:rPr>
          <w:rFonts w:hint="cs"/>
          <w:rtl/>
        </w:rPr>
        <w:t xml:space="preserve"> יוצא בפה אפילו ללא ספר וכן ביאר </w:t>
      </w:r>
      <w:proofErr w:type="spellStart"/>
      <w:r w:rsidRPr="002F5C0F">
        <w:rPr>
          <w:rFonts w:hint="cs"/>
          <w:rtl/>
        </w:rPr>
        <w:t>בפנ"י</w:t>
      </w:r>
      <w:proofErr w:type="spellEnd"/>
      <w:r w:rsidRPr="002F5C0F">
        <w:rPr>
          <w:rFonts w:hint="cs"/>
          <w:rtl/>
        </w:rPr>
        <w:t xml:space="preserve"> במגילה שם וכן משמע </w:t>
      </w:r>
      <w:proofErr w:type="spellStart"/>
      <w:r w:rsidRPr="002F5C0F">
        <w:rPr>
          <w:rFonts w:hint="cs"/>
          <w:rtl/>
        </w:rPr>
        <w:t>בר"ש</w:t>
      </w:r>
      <w:proofErr w:type="spellEnd"/>
      <w:r w:rsidRPr="002F5C0F">
        <w:rPr>
          <w:rFonts w:hint="cs"/>
          <w:rtl/>
        </w:rPr>
        <w:t xml:space="preserve"> </w:t>
      </w:r>
      <w:proofErr w:type="spellStart"/>
      <w:r w:rsidRPr="002F5C0F">
        <w:rPr>
          <w:rFonts w:hint="cs"/>
          <w:rtl/>
        </w:rPr>
        <w:t>ובראב"ד</w:t>
      </w:r>
      <w:proofErr w:type="spellEnd"/>
      <w:r w:rsidRPr="002F5C0F">
        <w:rPr>
          <w:rFonts w:hint="cs"/>
          <w:rtl/>
        </w:rPr>
        <w:t xml:space="preserve"> </w:t>
      </w:r>
      <w:proofErr w:type="spellStart"/>
      <w:r w:rsidRPr="002F5C0F">
        <w:rPr>
          <w:rFonts w:hint="cs"/>
          <w:rtl/>
        </w:rPr>
        <w:t>בתו"כ</w:t>
      </w:r>
      <w:proofErr w:type="spellEnd"/>
      <w:r w:rsidRPr="002F5C0F">
        <w:rPr>
          <w:rFonts w:hint="cs"/>
          <w:rtl/>
        </w:rPr>
        <w:t xml:space="preserve"> פ' בחוקתי ולכן גם מי שלא יכול לשמוע זכור </w:t>
      </w:r>
      <w:proofErr w:type="spellStart"/>
      <w:r w:rsidRPr="002F5C0F">
        <w:rPr>
          <w:rFonts w:hint="cs"/>
          <w:rtl/>
        </w:rPr>
        <w:t>במנין</w:t>
      </w:r>
      <w:proofErr w:type="spellEnd"/>
      <w:r w:rsidRPr="002F5C0F">
        <w:rPr>
          <w:rFonts w:hint="cs"/>
          <w:rtl/>
        </w:rPr>
        <w:t xml:space="preserve"> ראוי שיקרא לעצמו מתוך ספר וכן אם לא יכול מתוך ספר לפחות יאמר לעצמו פרשת זכור והנה כיון </w:t>
      </w:r>
      <w:proofErr w:type="spellStart"/>
      <w:r w:rsidRPr="002F5C0F">
        <w:rPr>
          <w:rFonts w:hint="cs"/>
          <w:rtl/>
        </w:rPr>
        <w:t>דמבואר</w:t>
      </w:r>
      <w:proofErr w:type="spellEnd"/>
      <w:r w:rsidRPr="002F5C0F">
        <w:rPr>
          <w:rFonts w:hint="cs"/>
          <w:rtl/>
        </w:rPr>
        <w:t xml:space="preserve"> ברמב"ם שיסוד </w:t>
      </w:r>
      <w:proofErr w:type="spellStart"/>
      <w:r w:rsidRPr="002F5C0F">
        <w:rPr>
          <w:rFonts w:hint="cs"/>
          <w:rtl/>
        </w:rPr>
        <w:t>המצוה</w:t>
      </w:r>
      <w:proofErr w:type="spellEnd"/>
      <w:r w:rsidRPr="002F5C0F">
        <w:rPr>
          <w:rFonts w:hint="cs"/>
          <w:rtl/>
        </w:rPr>
        <w:t xml:space="preserve"> לעורר השנאה ודאי שראוי להבין הפירוש כיון שזהו יסוד </w:t>
      </w:r>
      <w:proofErr w:type="spellStart"/>
      <w:r w:rsidRPr="002F5C0F">
        <w:rPr>
          <w:rFonts w:hint="cs"/>
          <w:rtl/>
        </w:rPr>
        <w:t>המצוה</w:t>
      </w:r>
      <w:proofErr w:type="spellEnd"/>
      <w:r w:rsidRPr="002F5C0F">
        <w:rPr>
          <w:rFonts w:hint="cs"/>
          <w:rtl/>
        </w:rPr>
        <w:t xml:space="preserve"> ולא מעשה אמירה בעלמא ועיין רמב"ם מצוה נ"ט שיש לאו לא תשכח שלא לשכוח מעשה עמלק ושם לא הזכיר שלא לשכוח החיוב למחותו אלא לזכור המעשה שעשה ולעורר שנאתו ע"ש</w:t>
      </w:r>
    </w:p>
    <w:p w14:paraId="7E85A294" w14:textId="74AD7922" w:rsidR="00705D91" w:rsidRPr="002F5C0F" w:rsidRDefault="00705D91" w:rsidP="00493EC3">
      <w:pPr>
        <w:pStyle w:val="3"/>
        <w:rPr>
          <w:rtl/>
        </w:rPr>
      </w:pPr>
      <w:r w:rsidRPr="002F5C0F">
        <w:rPr>
          <w:rFonts w:hint="cs"/>
          <w:rtl/>
        </w:rPr>
        <w:t>בדין הבאת ס"ת ליחיד בשביל זכור</w:t>
      </w:r>
      <w:r w:rsidR="00467460" w:rsidRPr="002F5C0F">
        <w:rPr>
          <w:rFonts w:hint="cs"/>
          <w:rtl/>
        </w:rPr>
        <w:t xml:space="preserve"> ובדין הברכה בקר</w:t>
      </w:r>
      <w:r w:rsidR="00F96CFB">
        <w:rPr>
          <w:rFonts w:hint="cs"/>
          <w:rtl/>
        </w:rPr>
        <w:t>י</w:t>
      </w:r>
      <w:r w:rsidR="00467460" w:rsidRPr="002F5C0F">
        <w:rPr>
          <w:rFonts w:hint="cs"/>
          <w:rtl/>
        </w:rPr>
        <w:t>את זכור לבד</w:t>
      </w:r>
    </w:p>
    <w:p w14:paraId="03E005C3" w14:textId="630CD649" w:rsidR="00705D91" w:rsidRPr="002F5C0F" w:rsidRDefault="00705D91" w:rsidP="00493EC3">
      <w:pPr>
        <w:rPr>
          <w:rtl/>
        </w:rPr>
      </w:pPr>
      <w:r w:rsidRPr="002F5C0F">
        <w:rPr>
          <w:rFonts w:hint="cs"/>
          <w:rtl/>
        </w:rPr>
        <w:t xml:space="preserve">ג] מבואר במ"ב סימן קל"ו </w:t>
      </w:r>
      <w:proofErr w:type="spellStart"/>
      <w:r w:rsidRPr="002F5C0F">
        <w:rPr>
          <w:rFonts w:hint="cs"/>
          <w:rtl/>
        </w:rPr>
        <w:t>סקמ"ו</w:t>
      </w:r>
      <w:proofErr w:type="spellEnd"/>
      <w:r w:rsidRPr="002F5C0F">
        <w:rPr>
          <w:rFonts w:hint="cs"/>
          <w:rtl/>
        </w:rPr>
        <w:t xml:space="preserve"> שאפילו שאסור להביא ס"ת בשביל יחידי לקריאה אחת אם לא קובעים </w:t>
      </w:r>
      <w:proofErr w:type="spellStart"/>
      <w:r w:rsidRPr="002F5C0F">
        <w:rPr>
          <w:rFonts w:hint="cs"/>
          <w:rtl/>
        </w:rPr>
        <w:t>הס"ת</w:t>
      </w:r>
      <w:proofErr w:type="spellEnd"/>
      <w:r w:rsidRPr="002F5C0F">
        <w:rPr>
          <w:rFonts w:hint="cs"/>
          <w:rtl/>
        </w:rPr>
        <w:t xml:space="preserve"> במקום אבל בשביל פרשת זכור אפשר ויש לדון האם בקוראים רק זכור האם אפשר לברך והנה אם זה לאחר שקראו את כל הקריאה בבית הכנסת ודאי אפשר שזה המשך של הקריאה של הבית הכנסת אבל אם זה קודם התפילה ויש רק קריאה של זכור </w:t>
      </w:r>
      <w:proofErr w:type="spellStart"/>
      <w:r w:rsidRPr="002F5C0F">
        <w:rPr>
          <w:rFonts w:hint="cs"/>
          <w:rtl/>
        </w:rPr>
        <w:t>לכאורא</w:t>
      </w:r>
      <w:proofErr w:type="spellEnd"/>
      <w:r w:rsidRPr="002F5C0F">
        <w:rPr>
          <w:rFonts w:hint="cs"/>
          <w:rtl/>
        </w:rPr>
        <w:t xml:space="preserve"> אין קריאת התורה של עליה אחת ועד כמה שאין כאן תקנה של קריאת התורה אפילו שהוא עושה בתור קריאת זכור אבל לא מצאנו שתיקנו על זה ברכה ועוד שיש לחוש לשיטות שאין דין ספר [ועיין ספר ימי הפורים שהביא בזה מחלוקת]   </w:t>
      </w:r>
    </w:p>
    <w:p w14:paraId="70CDE996" w14:textId="3EC157E0" w:rsidR="00705D91" w:rsidRPr="002F5C0F" w:rsidRDefault="00705D91" w:rsidP="00493EC3">
      <w:pPr>
        <w:pStyle w:val="3"/>
        <w:rPr>
          <w:rtl/>
        </w:rPr>
      </w:pPr>
      <w:r w:rsidRPr="002F5C0F">
        <w:rPr>
          <w:rFonts w:hint="cs"/>
          <w:rtl/>
        </w:rPr>
        <w:t>נשים בפרשת זכור</w:t>
      </w:r>
    </w:p>
    <w:p w14:paraId="4449CE53" w14:textId="671A7375" w:rsidR="00705D91" w:rsidRPr="002F5C0F" w:rsidRDefault="00705D91" w:rsidP="00493EC3">
      <w:pPr>
        <w:rPr>
          <w:rtl/>
        </w:rPr>
      </w:pPr>
      <w:r w:rsidRPr="002F5C0F">
        <w:rPr>
          <w:rFonts w:hint="cs"/>
          <w:rtl/>
        </w:rPr>
        <w:t xml:space="preserve">ד] מבואר בחינוך </w:t>
      </w:r>
      <w:proofErr w:type="spellStart"/>
      <w:r w:rsidRPr="002F5C0F">
        <w:rPr>
          <w:rFonts w:hint="cs"/>
          <w:rtl/>
        </w:rPr>
        <w:t>דנשים</w:t>
      </w:r>
      <w:proofErr w:type="spellEnd"/>
      <w:r w:rsidRPr="002F5C0F">
        <w:rPr>
          <w:rFonts w:hint="cs"/>
          <w:rtl/>
        </w:rPr>
        <w:t xml:space="preserve"> פטורות ממצות קריאת זכור כיון שהם לא בני מלחמה ויש אחרונים שנקטו לא כך אמנם כך היה מנהג ישראל בכל המקומות כמבואר בכל האחרונים רק שדנו בטעם הדבר ושמעתי </w:t>
      </w:r>
      <w:proofErr w:type="spellStart"/>
      <w:r w:rsidRPr="002F5C0F">
        <w:rPr>
          <w:rFonts w:hint="cs"/>
          <w:rtl/>
        </w:rPr>
        <w:t>מהגר"ש</w:t>
      </w:r>
      <w:proofErr w:type="spellEnd"/>
      <w:r w:rsidRPr="002F5C0F">
        <w:rPr>
          <w:rFonts w:hint="cs"/>
          <w:rtl/>
        </w:rPr>
        <w:t xml:space="preserve"> </w:t>
      </w:r>
      <w:proofErr w:type="spellStart"/>
      <w:r w:rsidRPr="002F5C0F">
        <w:rPr>
          <w:rFonts w:hint="cs"/>
          <w:rtl/>
        </w:rPr>
        <w:t>פינקל</w:t>
      </w:r>
      <w:proofErr w:type="spellEnd"/>
      <w:r w:rsidRPr="002F5C0F">
        <w:rPr>
          <w:rFonts w:hint="cs"/>
          <w:rtl/>
        </w:rPr>
        <w:t xml:space="preserve"> שאשתו של ר' בינוש אמרה לו </w:t>
      </w:r>
      <w:proofErr w:type="spellStart"/>
      <w:r w:rsidRPr="002F5C0F">
        <w:rPr>
          <w:rFonts w:hint="cs"/>
          <w:rtl/>
        </w:rPr>
        <w:t>שבוילנא</w:t>
      </w:r>
      <w:proofErr w:type="spellEnd"/>
      <w:r w:rsidRPr="002F5C0F">
        <w:rPr>
          <w:rFonts w:hint="cs"/>
          <w:rtl/>
        </w:rPr>
        <w:t xml:space="preserve"> לא היה עזרת נשים ולא היה כזה מושג שאשה תשמע זכור וכן העיד </w:t>
      </w:r>
      <w:proofErr w:type="spellStart"/>
      <w:r w:rsidRPr="002F5C0F">
        <w:rPr>
          <w:rFonts w:hint="cs"/>
          <w:rtl/>
        </w:rPr>
        <w:t>התורת</w:t>
      </w:r>
      <w:proofErr w:type="spellEnd"/>
      <w:r w:rsidRPr="002F5C0F">
        <w:rPr>
          <w:rFonts w:hint="cs"/>
          <w:rtl/>
        </w:rPr>
        <w:t xml:space="preserve"> חסד שהיה מגדולי </w:t>
      </w:r>
      <w:proofErr w:type="spellStart"/>
      <w:r w:rsidRPr="002F5C0F">
        <w:rPr>
          <w:rFonts w:hint="cs"/>
          <w:rtl/>
        </w:rPr>
        <w:t>רוסיא</w:t>
      </w:r>
      <w:proofErr w:type="spellEnd"/>
      <w:r w:rsidRPr="002F5C0F">
        <w:rPr>
          <w:rFonts w:hint="cs"/>
          <w:rtl/>
        </w:rPr>
        <w:t xml:space="preserve"> שלא ראה מי שנוהג כך וכן היה מורה </w:t>
      </w:r>
      <w:proofErr w:type="spellStart"/>
      <w:r w:rsidRPr="002F5C0F">
        <w:rPr>
          <w:rFonts w:hint="cs"/>
          <w:rtl/>
        </w:rPr>
        <w:t>החזו"א</w:t>
      </w:r>
      <w:proofErr w:type="spellEnd"/>
      <w:r w:rsidRPr="002F5C0F">
        <w:rPr>
          <w:rFonts w:hint="cs"/>
          <w:rtl/>
        </w:rPr>
        <w:t xml:space="preserve"> וכן הוא סתימת </w:t>
      </w:r>
      <w:proofErr w:type="spellStart"/>
      <w:r w:rsidRPr="002F5C0F">
        <w:rPr>
          <w:rFonts w:hint="cs"/>
          <w:rtl/>
        </w:rPr>
        <w:t>המ"ב</w:t>
      </w:r>
      <w:proofErr w:type="spellEnd"/>
      <w:r w:rsidRPr="002F5C0F">
        <w:rPr>
          <w:rFonts w:hint="cs"/>
          <w:rtl/>
        </w:rPr>
        <w:t xml:space="preserve"> אמנם המנהג היום בירושלים להקפיד על שמיעת זכור ויתכן שיש חיוב של מנהג המקום אמנם במקום חולי וכדו' הרי זה כגדרי מנהג שיש להקל בזה, </w:t>
      </w:r>
      <w:r w:rsidRPr="002F5C0F">
        <w:rPr>
          <w:rFonts w:hint="cs"/>
          <w:sz w:val="18"/>
          <w:szCs w:val="18"/>
          <w:rtl/>
        </w:rPr>
        <w:t xml:space="preserve">[וכן שמעתי </w:t>
      </w:r>
      <w:proofErr w:type="spellStart"/>
      <w:r w:rsidRPr="002F5C0F">
        <w:rPr>
          <w:rFonts w:hint="cs"/>
          <w:sz w:val="18"/>
          <w:szCs w:val="18"/>
          <w:rtl/>
        </w:rPr>
        <w:t>מהגר"נ</w:t>
      </w:r>
      <w:proofErr w:type="spellEnd"/>
      <w:r w:rsidRPr="002F5C0F">
        <w:rPr>
          <w:rFonts w:hint="cs"/>
          <w:sz w:val="18"/>
          <w:szCs w:val="18"/>
          <w:rtl/>
        </w:rPr>
        <w:t xml:space="preserve"> </w:t>
      </w:r>
      <w:proofErr w:type="spellStart"/>
      <w:r w:rsidRPr="002F5C0F">
        <w:rPr>
          <w:rFonts w:hint="cs"/>
          <w:sz w:val="18"/>
          <w:szCs w:val="18"/>
          <w:rtl/>
        </w:rPr>
        <w:t>קופשיץ</w:t>
      </w:r>
      <w:proofErr w:type="spellEnd"/>
      <w:r w:rsidRPr="002F5C0F">
        <w:rPr>
          <w:rFonts w:hint="cs"/>
          <w:sz w:val="18"/>
          <w:szCs w:val="18"/>
          <w:rtl/>
        </w:rPr>
        <w:t xml:space="preserve"> שלא קיבלו במקום חולי ויולדת תוך ל' יום לא הלכה לשמוע]</w:t>
      </w:r>
    </w:p>
    <w:p w14:paraId="4BCAD2EB" w14:textId="7C177079" w:rsidR="00705D91" w:rsidRPr="002F5C0F" w:rsidRDefault="00705D91" w:rsidP="00493EC3">
      <w:pPr>
        <w:pStyle w:val="3"/>
        <w:rPr>
          <w:rtl/>
        </w:rPr>
      </w:pPr>
      <w:r w:rsidRPr="002F5C0F">
        <w:rPr>
          <w:rFonts w:hint="cs"/>
          <w:rtl/>
        </w:rPr>
        <w:t>בדין השומעים בברכות</w:t>
      </w:r>
    </w:p>
    <w:p w14:paraId="5E7D20BD" w14:textId="1A550C70" w:rsidR="00705D91" w:rsidRPr="002F5C0F" w:rsidRDefault="00705D91" w:rsidP="00493EC3">
      <w:pPr>
        <w:rPr>
          <w:rtl/>
        </w:rPr>
      </w:pPr>
      <w:r w:rsidRPr="002F5C0F">
        <w:rPr>
          <w:rFonts w:hint="cs"/>
          <w:rtl/>
        </w:rPr>
        <w:t xml:space="preserve">ה] עיין </w:t>
      </w:r>
      <w:proofErr w:type="spellStart"/>
      <w:r w:rsidRPr="002F5C0F">
        <w:rPr>
          <w:rFonts w:hint="cs"/>
          <w:rtl/>
        </w:rPr>
        <w:t>בה"ל</w:t>
      </w:r>
      <w:proofErr w:type="spellEnd"/>
      <w:r w:rsidRPr="002F5C0F">
        <w:rPr>
          <w:rFonts w:hint="cs"/>
          <w:rtl/>
        </w:rPr>
        <w:t xml:space="preserve"> סוף סימן קל"ט שהביא מחלוקת האם יש הלכה שהשומעים צריכים לצאת בברכות של קריאת התורה ובט"ז סימן תרפ"ה מבואר שבקריאת מפטיר במקומות שיש קריאה המחויבת צריכים לצאת הברכה ובהגהות </w:t>
      </w:r>
      <w:proofErr w:type="spellStart"/>
      <w:r w:rsidRPr="002F5C0F">
        <w:rPr>
          <w:rFonts w:hint="cs"/>
          <w:rtl/>
        </w:rPr>
        <w:t>חת"ס</w:t>
      </w:r>
      <w:proofErr w:type="spellEnd"/>
      <w:r w:rsidRPr="002F5C0F">
        <w:rPr>
          <w:rFonts w:hint="cs"/>
          <w:rtl/>
        </w:rPr>
        <w:t xml:space="preserve"> בסוף </w:t>
      </w:r>
      <w:proofErr w:type="spellStart"/>
      <w:r w:rsidRPr="002F5C0F">
        <w:rPr>
          <w:rFonts w:hint="cs"/>
          <w:rtl/>
        </w:rPr>
        <w:t>השו"ע</w:t>
      </w:r>
      <w:proofErr w:type="spellEnd"/>
      <w:r w:rsidRPr="002F5C0F">
        <w:rPr>
          <w:rFonts w:hint="cs"/>
          <w:rtl/>
        </w:rPr>
        <w:t xml:space="preserve"> מבואר שבבית מדרש של </w:t>
      </w:r>
      <w:proofErr w:type="spellStart"/>
      <w:r w:rsidRPr="002F5C0F">
        <w:rPr>
          <w:rFonts w:hint="cs"/>
          <w:rtl/>
        </w:rPr>
        <w:t>הח"ס</w:t>
      </w:r>
      <w:proofErr w:type="spellEnd"/>
      <w:r w:rsidRPr="002F5C0F">
        <w:rPr>
          <w:rFonts w:hint="cs"/>
          <w:rtl/>
        </w:rPr>
        <w:t xml:space="preserve"> היו מכריזים </w:t>
      </w:r>
      <w:proofErr w:type="spellStart"/>
      <w:r w:rsidRPr="002F5C0F">
        <w:rPr>
          <w:rFonts w:hint="cs"/>
          <w:rtl/>
        </w:rPr>
        <w:t>לכוין</w:t>
      </w:r>
      <w:proofErr w:type="spellEnd"/>
      <w:r w:rsidRPr="002F5C0F">
        <w:rPr>
          <w:rFonts w:hint="cs"/>
          <w:rtl/>
        </w:rPr>
        <w:t xml:space="preserve"> לצאת בברכות בפרשת זכור ובפרשת פרה </w:t>
      </w:r>
      <w:proofErr w:type="spellStart"/>
      <w:r w:rsidRPr="002F5C0F">
        <w:rPr>
          <w:rFonts w:hint="cs"/>
          <w:rtl/>
        </w:rPr>
        <w:t>דהינו</w:t>
      </w:r>
      <w:proofErr w:type="spellEnd"/>
      <w:r w:rsidRPr="002F5C0F">
        <w:rPr>
          <w:rFonts w:hint="cs"/>
          <w:rtl/>
        </w:rPr>
        <w:t xml:space="preserve"> שכאן רוצים לקים </w:t>
      </w:r>
      <w:proofErr w:type="spellStart"/>
      <w:r w:rsidRPr="002F5C0F">
        <w:rPr>
          <w:rFonts w:hint="cs"/>
          <w:rtl/>
        </w:rPr>
        <w:t>המצוה</w:t>
      </w:r>
      <w:proofErr w:type="spellEnd"/>
      <w:r w:rsidRPr="002F5C0F">
        <w:rPr>
          <w:rFonts w:hint="cs"/>
          <w:rtl/>
        </w:rPr>
        <w:t xml:space="preserve"> בצורה מושלמת</w:t>
      </w:r>
    </w:p>
    <w:p w14:paraId="603D63F3" w14:textId="2EDE6ACC" w:rsidR="00705D91" w:rsidRPr="002F5C0F" w:rsidRDefault="00705D91" w:rsidP="00493EC3">
      <w:pPr>
        <w:pStyle w:val="3"/>
        <w:rPr>
          <w:rtl/>
        </w:rPr>
      </w:pPr>
      <w:r w:rsidRPr="002F5C0F">
        <w:rPr>
          <w:rFonts w:hint="cs"/>
          <w:rtl/>
        </w:rPr>
        <w:t>בדין קטן לפרשת זכור</w:t>
      </w:r>
      <w:r w:rsidR="00893C97" w:rsidRPr="002F5C0F">
        <w:rPr>
          <w:rFonts w:hint="cs"/>
          <w:rtl/>
        </w:rPr>
        <w:t xml:space="preserve"> ובדין העולה האם צריך לקרוא</w:t>
      </w:r>
    </w:p>
    <w:p w14:paraId="015DE3A8" w14:textId="114E3801" w:rsidR="00705D91" w:rsidRPr="002F5C0F" w:rsidRDefault="00705D91" w:rsidP="00493EC3">
      <w:pPr>
        <w:rPr>
          <w:rtl/>
        </w:rPr>
      </w:pPr>
      <w:r w:rsidRPr="002F5C0F">
        <w:rPr>
          <w:rFonts w:hint="cs"/>
          <w:rtl/>
        </w:rPr>
        <w:t xml:space="preserve">ו] עיין רמ"א סימן רפ"ב שכתב שקטן עולה למפטיר זה גם בד' פרשיות ובמוספים אבל </w:t>
      </w:r>
      <w:proofErr w:type="spellStart"/>
      <w:r w:rsidRPr="002F5C0F">
        <w:rPr>
          <w:rFonts w:hint="cs"/>
          <w:rtl/>
        </w:rPr>
        <w:t>המ"ב</w:t>
      </w:r>
      <w:proofErr w:type="spellEnd"/>
      <w:r w:rsidRPr="002F5C0F">
        <w:rPr>
          <w:rFonts w:hint="cs"/>
          <w:rtl/>
        </w:rPr>
        <w:t xml:space="preserve"> הביא שיש אומרים שבמקום שיש דין לקרוא משהו מסוים הוא לא עולה בזה אמנם </w:t>
      </w:r>
      <w:proofErr w:type="spellStart"/>
      <w:r w:rsidRPr="002F5C0F">
        <w:rPr>
          <w:rFonts w:hint="cs"/>
          <w:rtl/>
        </w:rPr>
        <w:t>הרמ"א</w:t>
      </w:r>
      <w:proofErr w:type="spellEnd"/>
      <w:r w:rsidRPr="002F5C0F">
        <w:rPr>
          <w:rFonts w:hint="cs"/>
          <w:rtl/>
        </w:rPr>
        <w:t xml:space="preserve"> </w:t>
      </w:r>
      <w:proofErr w:type="spellStart"/>
      <w:r w:rsidRPr="002F5C0F">
        <w:rPr>
          <w:rFonts w:hint="cs"/>
          <w:rtl/>
        </w:rPr>
        <w:t>הקיל</w:t>
      </w:r>
      <w:proofErr w:type="spellEnd"/>
      <w:r w:rsidRPr="002F5C0F">
        <w:rPr>
          <w:rFonts w:hint="cs"/>
          <w:rtl/>
        </w:rPr>
        <w:t xml:space="preserve"> בזה אמנם בפרשת זכור ופרה צריך שגדול יקרא שקטן לא יכול להוציא בחיוב </w:t>
      </w:r>
      <w:proofErr w:type="spellStart"/>
      <w:r w:rsidRPr="002F5C0F">
        <w:rPr>
          <w:rFonts w:hint="cs"/>
          <w:rtl/>
        </w:rPr>
        <w:t>דאוריתא</w:t>
      </w:r>
      <w:proofErr w:type="spellEnd"/>
      <w:r w:rsidRPr="002F5C0F">
        <w:rPr>
          <w:rFonts w:hint="cs"/>
          <w:rtl/>
        </w:rPr>
        <w:t xml:space="preserve"> את השומעים ומבואר במ"ב שלפרשת זכור ופרה ראוי שהוא לא יעלה אמנם עד כמה שהנידון רק ביחס לברכות מועיל חזקה </w:t>
      </w:r>
      <w:proofErr w:type="spellStart"/>
      <w:r w:rsidRPr="002F5C0F">
        <w:rPr>
          <w:rFonts w:hint="cs"/>
          <w:rtl/>
        </w:rPr>
        <w:t>דרבא</w:t>
      </w:r>
      <w:proofErr w:type="spellEnd"/>
      <w:r w:rsidRPr="002F5C0F">
        <w:rPr>
          <w:rFonts w:hint="cs"/>
          <w:rtl/>
        </w:rPr>
        <w:t xml:space="preserve"> </w:t>
      </w:r>
      <w:r w:rsidR="00893C97" w:rsidRPr="002F5C0F">
        <w:rPr>
          <w:rFonts w:hint="cs"/>
          <w:rtl/>
        </w:rPr>
        <w:t xml:space="preserve">ומבואר </w:t>
      </w:r>
      <w:proofErr w:type="spellStart"/>
      <w:r w:rsidR="00893C97" w:rsidRPr="002F5C0F">
        <w:rPr>
          <w:rFonts w:hint="cs"/>
          <w:rtl/>
        </w:rPr>
        <w:t>מהמ"ב</w:t>
      </w:r>
      <w:proofErr w:type="spellEnd"/>
      <w:r w:rsidR="00893C97" w:rsidRPr="002F5C0F">
        <w:rPr>
          <w:rFonts w:hint="cs"/>
          <w:rtl/>
        </w:rPr>
        <w:t xml:space="preserve"> שגם העולה לזכור קורא יחד אם החזן </w:t>
      </w:r>
      <w:proofErr w:type="spellStart"/>
      <w:r w:rsidR="00893C97" w:rsidRPr="002F5C0F">
        <w:rPr>
          <w:rFonts w:hint="cs"/>
          <w:rtl/>
        </w:rPr>
        <w:t>וחשיב</w:t>
      </w:r>
      <w:proofErr w:type="spellEnd"/>
      <w:r w:rsidR="00893C97" w:rsidRPr="002F5C0F">
        <w:rPr>
          <w:rFonts w:hint="cs"/>
          <w:rtl/>
        </w:rPr>
        <w:t xml:space="preserve"> שהוא שומע בעשרה</w:t>
      </w:r>
    </w:p>
    <w:p w14:paraId="351C55FA" w14:textId="4D72903E" w:rsidR="00705D91" w:rsidRPr="002F5C0F" w:rsidRDefault="00705D91" w:rsidP="00493EC3">
      <w:pPr>
        <w:pStyle w:val="3"/>
        <w:rPr>
          <w:rtl/>
        </w:rPr>
      </w:pPr>
      <w:r w:rsidRPr="002F5C0F">
        <w:rPr>
          <w:rFonts w:hint="cs"/>
          <w:rtl/>
        </w:rPr>
        <w:t xml:space="preserve">בהקפדה על ההברה וכשרות </w:t>
      </w:r>
      <w:proofErr w:type="spellStart"/>
      <w:r w:rsidRPr="002F5C0F">
        <w:rPr>
          <w:rFonts w:hint="cs"/>
          <w:rtl/>
        </w:rPr>
        <w:t>הס"ת</w:t>
      </w:r>
      <w:proofErr w:type="spellEnd"/>
    </w:p>
    <w:p w14:paraId="09F35437" w14:textId="65E8F56D" w:rsidR="00705D91" w:rsidRPr="002F5C0F" w:rsidRDefault="00705D91" w:rsidP="00493EC3">
      <w:pPr>
        <w:rPr>
          <w:rtl/>
        </w:rPr>
      </w:pPr>
      <w:r w:rsidRPr="002F5C0F">
        <w:rPr>
          <w:rFonts w:hint="cs"/>
          <w:rtl/>
        </w:rPr>
        <w:t xml:space="preserve">ז] בפשוטו צורת ההברה כל שאין שינוי המשמעות יוצאים בזה </w:t>
      </w:r>
      <w:proofErr w:type="spellStart"/>
      <w:r w:rsidRPr="002F5C0F">
        <w:rPr>
          <w:rFonts w:hint="cs"/>
          <w:rtl/>
        </w:rPr>
        <w:t>וחשיב</w:t>
      </w:r>
      <w:proofErr w:type="spellEnd"/>
      <w:r w:rsidRPr="002F5C0F">
        <w:rPr>
          <w:rFonts w:hint="cs"/>
          <w:rtl/>
        </w:rPr>
        <w:t xml:space="preserve"> לשון הקודש וכמבואר </w:t>
      </w:r>
      <w:proofErr w:type="spellStart"/>
      <w:r w:rsidRPr="002F5C0F">
        <w:rPr>
          <w:rFonts w:hint="cs"/>
          <w:rtl/>
        </w:rPr>
        <w:t>במהרי"ט</w:t>
      </w:r>
      <w:proofErr w:type="spellEnd"/>
      <w:r w:rsidRPr="002F5C0F">
        <w:rPr>
          <w:rFonts w:hint="cs"/>
          <w:rtl/>
        </w:rPr>
        <w:t xml:space="preserve"> אבן העזר סימן ט"ז והוכיח מחליצה שצריך לשון הקודש ובכל אופן גם מי שלא יודע </w:t>
      </w:r>
      <w:proofErr w:type="spellStart"/>
      <w:r w:rsidRPr="002F5C0F">
        <w:rPr>
          <w:rFonts w:hint="cs"/>
          <w:rtl/>
        </w:rPr>
        <w:t>לבטות</w:t>
      </w:r>
      <w:proofErr w:type="spellEnd"/>
      <w:r w:rsidRPr="002F5C0F">
        <w:rPr>
          <w:rFonts w:hint="cs"/>
          <w:rtl/>
        </w:rPr>
        <w:t xml:space="preserve"> אותיות מסוימות זה נחשב שאמר בלשון הקודש והאריך בזה באגרות משה </w:t>
      </w:r>
      <w:proofErr w:type="spellStart"/>
      <w:r w:rsidRPr="002F5C0F">
        <w:rPr>
          <w:rFonts w:hint="cs"/>
          <w:rtl/>
        </w:rPr>
        <w:t>באו"ח</w:t>
      </w:r>
      <w:proofErr w:type="spellEnd"/>
      <w:r w:rsidRPr="002F5C0F">
        <w:rPr>
          <w:rFonts w:hint="cs"/>
          <w:rtl/>
        </w:rPr>
        <w:t xml:space="preserve"> </w:t>
      </w:r>
      <w:proofErr w:type="spellStart"/>
      <w:r w:rsidRPr="002F5C0F">
        <w:rPr>
          <w:rFonts w:hint="cs"/>
          <w:rtl/>
        </w:rPr>
        <w:t>ח"ג</w:t>
      </w:r>
      <w:proofErr w:type="spellEnd"/>
      <w:r w:rsidRPr="002F5C0F">
        <w:rPr>
          <w:rFonts w:hint="cs"/>
          <w:rtl/>
        </w:rPr>
        <w:t xml:space="preserve"> ס"ה אמנם לגבי לכתחילה יתכן </w:t>
      </w:r>
      <w:proofErr w:type="spellStart"/>
      <w:r w:rsidRPr="002F5C0F">
        <w:rPr>
          <w:rFonts w:hint="cs"/>
          <w:rtl/>
        </w:rPr>
        <w:t>שודאי</w:t>
      </w:r>
      <w:proofErr w:type="spellEnd"/>
      <w:r w:rsidRPr="002F5C0F">
        <w:rPr>
          <w:rFonts w:hint="cs"/>
          <w:rtl/>
        </w:rPr>
        <w:t xml:space="preserve"> ראוי שיהיה בצורה יותר מדויקת כמו לגבי ק"ש וכמבואר במ"ב לגבי קריאת זכר בצירה וסגול ולגבי תימנים בזה יש הבדלים במסורת של </w:t>
      </w:r>
      <w:proofErr w:type="spellStart"/>
      <w:r w:rsidRPr="002F5C0F">
        <w:rPr>
          <w:rFonts w:hint="cs"/>
          <w:rtl/>
        </w:rPr>
        <w:t>הס"ת</w:t>
      </w:r>
      <w:proofErr w:type="spellEnd"/>
      <w:r w:rsidRPr="002F5C0F">
        <w:rPr>
          <w:rFonts w:hint="cs"/>
          <w:rtl/>
        </w:rPr>
        <w:t xml:space="preserve"> </w:t>
      </w:r>
      <w:proofErr w:type="spellStart"/>
      <w:r w:rsidRPr="002F5C0F">
        <w:rPr>
          <w:rFonts w:hint="cs"/>
          <w:rtl/>
        </w:rPr>
        <w:t>והס"ת</w:t>
      </w:r>
      <w:proofErr w:type="spellEnd"/>
      <w:r w:rsidRPr="002F5C0F">
        <w:rPr>
          <w:rFonts w:hint="cs"/>
          <w:rtl/>
        </w:rPr>
        <w:t xml:space="preserve"> שלהם פסול לדידן וה"ה שלנו להם ובזה יש יותר מקום להחמיר וכן לגבי כתב האר"י אפילו שאין בזה צד פסול אבל אין זה כמנהג אבותיו ואם זה בקל ראוי להחמיר לשמוע במקום שזה כמנהג אבותיו אבל בפשוטו זה לא מעכב וצ"ע </w:t>
      </w:r>
    </w:p>
    <w:p w14:paraId="56F26D97" w14:textId="77777777" w:rsidR="00705D91" w:rsidRPr="002F5C0F" w:rsidRDefault="00705D91" w:rsidP="00493EC3">
      <w:pPr>
        <w:pStyle w:val="3"/>
        <w:rPr>
          <w:rtl/>
        </w:rPr>
      </w:pPr>
      <w:r w:rsidRPr="002F5C0F">
        <w:rPr>
          <w:rFonts w:hint="cs"/>
          <w:rtl/>
        </w:rPr>
        <w:t xml:space="preserve">דיני תענית אסתר </w:t>
      </w:r>
    </w:p>
    <w:p w14:paraId="2D631442" w14:textId="77777777" w:rsidR="00705D91" w:rsidRPr="002F5C0F" w:rsidRDefault="00705D91" w:rsidP="00493EC3">
      <w:pPr>
        <w:rPr>
          <w:rtl/>
        </w:rPr>
      </w:pPr>
      <w:r w:rsidRPr="002F5C0F">
        <w:rPr>
          <w:rFonts w:hint="cs"/>
          <w:rtl/>
        </w:rPr>
        <w:t xml:space="preserve">ח] מנהג ישראל לצום בי"ד אדר ומבואר ברמב"ם שזה כדי שנזכור שהקב"ה שומע לכל איש בעת צרתו כאשר יתענה וישוב אל ה' כמו שהיה אצל מרדכי ואסתר וכיון שזה רק מנהג נהגו שגם מי שחולה קצת כגון כואבי </w:t>
      </w:r>
      <w:proofErr w:type="spellStart"/>
      <w:r w:rsidRPr="002F5C0F">
        <w:rPr>
          <w:rFonts w:hint="cs"/>
          <w:rtl/>
        </w:rPr>
        <w:t>עינים</w:t>
      </w:r>
      <w:proofErr w:type="spellEnd"/>
      <w:r w:rsidRPr="002F5C0F">
        <w:rPr>
          <w:rFonts w:hint="cs"/>
          <w:rtl/>
        </w:rPr>
        <w:t xml:space="preserve"> לא צמים וכן מעוברות ומניקות לא צמים בו והנה </w:t>
      </w:r>
      <w:proofErr w:type="spellStart"/>
      <w:r w:rsidRPr="002F5C0F">
        <w:rPr>
          <w:rFonts w:hint="cs"/>
          <w:rtl/>
        </w:rPr>
        <w:t>המ"ב</w:t>
      </w:r>
      <w:proofErr w:type="spellEnd"/>
      <w:r w:rsidRPr="002F5C0F">
        <w:rPr>
          <w:rFonts w:hint="cs"/>
          <w:rtl/>
        </w:rPr>
        <w:t xml:space="preserve"> הביא לגבי שאר צומות את </w:t>
      </w:r>
      <w:proofErr w:type="spellStart"/>
      <w:r w:rsidRPr="002F5C0F">
        <w:rPr>
          <w:rFonts w:hint="cs"/>
          <w:rtl/>
        </w:rPr>
        <w:t>השל"ה</w:t>
      </w:r>
      <w:proofErr w:type="spellEnd"/>
      <w:r w:rsidRPr="002F5C0F">
        <w:rPr>
          <w:rFonts w:hint="cs"/>
          <w:rtl/>
        </w:rPr>
        <w:t xml:space="preserve"> שראוי מהלילה שלא לרחוץ בחמין וכן שלא לקים מצות עונה אבל בתענית אסתר מותר הנ"ל כיון </w:t>
      </w:r>
      <w:proofErr w:type="spellStart"/>
      <w:r w:rsidRPr="002F5C0F">
        <w:rPr>
          <w:rFonts w:hint="cs"/>
          <w:rtl/>
        </w:rPr>
        <w:t>שודאי</w:t>
      </w:r>
      <w:proofErr w:type="spellEnd"/>
      <w:r w:rsidRPr="002F5C0F">
        <w:rPr>
          <w:rFonts w:hint="cs"/>
          <w:rtl/>
        </w:rPr>
        <w:t xml:space="preserve"> לא היה כאן תקנה מהלילה ומבואר במ"ב בסימן תקס"ז שבמקום צורך סעודת מצוה מותר לטעום התבשיל ולפלוט ועיין שער הציון סימן תרפ"ו דיש להקל בחתן שלא יצום בצום זה וכן בבעל ברית וכיון שכל הצום הוא רק מנהג יש להקל בזה וכן נוהגים </w:t>
      </w:r>
    </w:p>
    <w:p w14:paraId="4D0CF467" w14:textId="34F62B8A" w:rsidR="00705D91" w:rsidRPr="002F5C0F" w:rsidRDefault="00705D91" w:rsidP="00493EC3">
      <w:pPr>
        <w:pStyle w:val="3"/>
        <w:rPr>
          <w:rtl/>
        </w:rPr>
      </w:pPr>
      <w:r w:rsidRPr="002F5C0F">
        <w:rPr>
          <w:rFonts w:hint="cs"/>
          <w:rtl/>
        </w:rPr>
        <w:t>מנהג מחצית השקל</w:t>
      </w:r>
    </w:p>
    <w:p w14:paraId="0508F7C0" w14:textId="77777777" w:rsidR="00705D91" w:rsidRPr="002F5C0F" w:rsidRDefault="00705D91" w:rsidP="00493EC3">
      <w:pPr>
        <w:rPr>
          <w:rtl/>
        </w:rPr>
      </w:pPr>
      <w:r w:rsidRPr="002F5C0F">
        <w:rPr>
          <w:rFonts w:hint="cs"/>
          <w:rtl/>
        </w:rPr>
        <w:t xml:space="preserve">ט] </w:t>
      </w:r>
      <w:proofErr w:type="spellStart"/>
      <w:r w:rsidRPr="002F5C0F">
        <w:rPr>
          <w:rFonts w:hint="cs"/>
          <w:rtl/>
        </w:rPr>
        <w:t>הרמ"א</w:t>
      </w:r>
      <w:proofErr w:type="spellEnd"/>
      <w:r w:rsidRPr="002F5C0F">
        <w:rPr>
          <w:rFonts w:hint="cs"/>
          <w:rtl/>
        </w:rPr>
        <w:t xml:space="preserve"> סימן תרצ"ד הביא </w:t>
      </w:r>
      <w:proofErr w:type="spellStart"/>
      <w:r w:rsidRPr="002F5C0F">
        <w:rPr>
          <w:rFonts w:hint="cs"/>
          <w:rtl/>
        </w:rPr>
        <w:t>דהמנהג</w:t>
      </w:r>
      <w:proofErr w:type="spellEnd"/>
      <w:r w:rsidRPr="002F5C0F">
        <w:rPr>
          <w:rFonts w:hint="cs"/>
          <w:rtl/>
        </w:rPr>
        <w:t xml:space="preserve"> לתת זכר למחצית השקל </w:t>
      </w:r>
      <w:proofErr w:type="spellStart"/>
      <w:r w:rsidRPr="002F5C0F">
        <w:rPr>
          <w:rFonts w:hint="cs"/>
          <w:rtl/>
        </w:rPr>
        <w:t>והמ"ב</w:t>
      </w:r>
      <w:proofErr w:type="spellEnd"/>
      <w:r w:rsidRPr="002F5C0F">
        <w:rPr>
          <w:rFonts w:hint="cs"/>
          <w:rtl/>
        </w:rPr>
        <w:t xml:space="preserve"> הביא שנוהגים לתת גם בעד בניו ובנותיו הקטנים ואפילו </w:t>
      </w:r>
      <w:r w:rsidRPr="002F5C0F">
        <w:rPr>
          <w:rFonts w:hint="cs"/>
          <w:rtl/>
        </w:rPr>
        <w:lastRenderedPageBreak/>
        <w:t xml:space="preserve">בשביל עובר והמנהג לתת שלשה חצאי שקלים של אותו מקום </w:t>
      </w:r>
      <w:proofErr w:type="spellStart"/>
      <w:r w:rsidRPr="002F5C0F">
        <w:rPr>
          <w:rFonts w:hint="cs"/>
          <w:rtl/>
        </w:rPr>
        <w:t>ובמהרש"ם</w:t>
      </w:r>
      <w:proofErr w:type="spellEnd"/>
      <w:r w:rsidRPr="002F5C0F">
        <w:rPr>
          <w:rFonts w:hint="cs"/>
          <w:rtl/>
        </w:rPr>
        <w:t xml:space="preserve"> כתב לתת </w:t>
      </w:r>
      <w:proofErr w:type="spellStart"/>
      <w:r w:rsidRPr="002F5C0F">
        <w:rPr>
          <w:rFonts w:hint="cs"/>
          <w:rtl/>
        </w:rPr>
        <w:t>דוקא</w:t>
      </w:r>
      <w:proofErr w:type="spellEnd"/>
      <w:r w:rsidRPr="002F5C0F">
        <w:rPr>
          <w:rFonts w:hint="cs"/>
          <w:rtl/>
        </w:rPr>
        <w:t xml:space="preserve"> שלשה מטבעות כאלו ולא צריך לתת </w:t>
      </w:r>
      <w:proofErr w:type="spellStart"/>
      <w:r w:rsidRPr="002F5C0F">
        <w:rPr>
          <w:rFonts w:hint="cs"/>
          <w:rtl/>
        </w:rPr>
        <w:t>דוקא</w:t>
      </w:r>
      <w:proofErr w:type="spellEnd"/>
      <w:r w:rsidRPr="002F5C0F">
        <w:rPr>
          <w:rFonts w:hint="cs"/>
          <w:rtl/>
        </w:rPr>
        <w:t xml:space="preserve"> לעניים אלא אפשר גם לתת לשאר צרכי צדקה שהרי זה זכר למצות שקלים שזה לא לעניים ומבואר במסכת סופרים שראוי לומר זכר למחצית השקל [אבל לא יאמר שזה מחצית השקל שלא יהא נראה כמפריש שקלים בזמן הזה] </w:t>
      </w:r>
    </w:p>
    <w:p w14:paraId="57853ABC" w14:textId="33089C68" w:rsidR="00705D91" w:rsidRPr="002F5C0F" w:rsidRDefault="00705D91" w:rsidP="00493EC3">
      <w:pPr>
        <w:pStyle w:val="3"/>
        <w:rPr>
          <w:rtl/>
        </w:rPr>
      </w:pPr>
      <w:r w:rsidRPr="002F5C0F">
        <w:rPr>
          <w:rFonts w:hint="cs"/>
          <w:rtl/>
        </w:rPr>
        <w:t>זמן נתינת מחצית השקל</w:t>
      </w:r>
    </w:p>
    <w:p w14:paraId="44153C8B" w14:textId="62F120D3" w:rsidR="00705D91" w:rsidRPr="002F5C0F" w:rsidRDefault="00705D91" w:rsidP="00493EC3">
      <w:pPr>
        <w:rPr>
          <w:rtl/>
        </w:rPr>
      </w:pPr>
      <w:r w:rsidRPr="002F5C0F">
        <w:rPr>
          <w:rFonts w:hint="cs"/>
          <w:rtl/>
        </w:rPr>
        <w:t xml:space="preserve">י] </w:t>
      </w:r>
      <w:proofErr w:type="spellStart"/>
      <w:r w:rsidRPr="002F5C0F">
        <w:rPr>
          <w:rFonts w:hint="cs"/>
          <w:rtl/>
        </w:rPr>
        <w:t>הרמ"א</w:t>
      </w:r>
      <w:proofErr w:type="spellEnd"/>
      <w:r w:rsidRPr="002F5C0F">
        <w:rPr>
          <w:rFonts w:hint="cs"/>
          <w:rtl/>
        </w:rPr>
        <w:t xml:space="preserve"> כתב שנוהגים לתת בליל פורים קודם שמתפללים מנחה </w:t>
      </w:r>
      <w:proofErr w:type="spellStart"/>
      <w:r w:rsidRPr="002F5C0F">
        <w:rPr>
          <w:rFonts w:hint="cs"/>
          <w:rtl/>
        </w:rPr>
        <w:t>והמ"ב</w:t>
      </w:r>
      <w:proofErr w:type="spellEnd"/>
      <w:r w:rsidRPr="002F5C0F">
        <w:rPr>
          <w:rFonts w:hint="cs"/>
          <w:rtl/>
        </w:rPr>
        <w:t xml:space="preserve"> הביא שיש שנוהגים לתת בפורים בעצמו ומשמעות הדברים שיהיה סמוך לפורים </w:t>
      </w:r>
      <w:proofErr w:type="spellStart"/>
      <w:r w:rsidRPr="002F5C0F">
        <w:rPr>
          <w:rFonts w:hint="cs"/>
          <w:rtl/>
        </w:rPr>
        <w:t>ולפ"ז</w:t>
      </w:r>
      <w:proofErr w:type="spellEnd"/>
      <w:r w:rsidRPr="002F5C0F">
        <w:rPr>
          <w:rFonts w:hint="cs"/>
          <w:rtl/>
        </w:rPr>
        <w:t xml:space="preserve"> במקומות שעושים בט"ו ראוי לתת בי"ד וכן הוא המנהג ויש שנותנים תמיד בתענית אסתר כמבואר בביאור </w:t>
      </w:r>
      <w:proofErr w:type="spellStart"/>
      <w:r w:rsidRPr="002F5C0F">
        <w:rPr>
          <w:rFonts w:hint="cs"/>
          <w:rtl/>
        </w:rPr>
        <w:t>הגר"א</w:t>
      </w:r>
      <w:proofErr w:type="spellEnd"/>
      <w:r w:rsidRPr="002F5C0F">
        <w:rPr>
          <w:rFonts w:hint="cs"/>
          <w:rtl/>
        </w:rPr>
        <w:t xml:space="preserve"> שיש ענין לתת צדקה ביום צום אמנם אם לא נתן אפילו בפורים </w:t>
      </w:r>
      <w:proofErr w:type="spellStart"/>
      <w:r w:rsidRPr="002F5C0F">
        <w:rPr>
          <w:rFonts w:hint="cs"/>
          <w:rtl/>
        </w:rPr>
        <w:t>יתן</w:t>
      </w:r>
      <w:proofErr w:type="spellEnd"/>
      <w:r w:rsidRPr="002F5C0F">
        <w:rPr>
          <w:rFonts w:hint="cs"/>
          <w:rtl/>
        </w:rPr>
        <w:t xml:space="preserve"> גם לאחר פורים ומסתבר שגם לאחר ר"ח ניסן כמו שהיה בזמן בית המקדש ויתכן שלא נהגו אלא בזמן של לכתחילה שזה חודש אדר</w:t>
      </w:r>
    </w:p>
    <w:p w14:paraId="7DC07862" w14:textId="77777777" w:rsidR="00705D91" w:rsidRPr="002F5C0F" w:rsidRDefault="00705D91" w:rsidP="00493EC3">
      <w:pPr>
        <w:pStyle w:val="2"/>
        <w:rPr>
          <w:sz w:val="28"/>
          <w:rtl/>
        </w:rPr>
      </w:pPr>
      <w:r w:rsidRPr="002F5C0F">
        <w:rPr>
          <w:rFonts w:hint="cs"/>
          <w:sz w:val="28"/>
          <w:rtl/>
        </w:rPr>
        <w:t>דיני קריאת המגילה</w:t>
      </w:r>
    </w:p>
    <w:p w14:paraId="19BD6079" w14:textId="774BE497" w:rsidR="00705D91" w:rsidRPr="002F5C0F" w:rsidRDefault="00705D91" w:rsidP="00493EC3">
      <w:pPr>
        <w:pStyle w:val="3"/>
        <w:rPr>
          <w:rtl/>
        </w:rPr>
      </w:pPr>
      <w:r w:rsidRPr="002F5C0F">
        <w:rPr>
          <w:rFonts w:hint="cs"/>
          <w:rtl/>
        </w:rPr>
        <w:t>בדין קריאה מפלג המנחה ובין השמשות</w:t>
      </w:r>
    </w:p>
    <w:p w14:paraId="5BD74A46" w14:textId="1B334A7D" w:rsidR="00705D91" w:rsidRPr="002F5C0F" w:rsidRDefault="00705D91" w:rsidP="00493EC3">
      <w:pPr>
        <w:rPr>
          <w:rtl/>
        </w:rPr>
      </w:pPr>
      <w:r w:rsidRPr="002F5C0F">
        <w:rPr>
          <w:rFonts w:hint="cs"/>
          <w:rtl/>
        </w:rPr>
        <w:t xml:space="preserve">י"א] קוראים המגילה בערב ובבוקר והוא מדברי קבלה וי"א שבלילה זה רק תקנה דרבנן ואין זה מדברי קבלה </w:t>
      </w:r>
      <w:proofErr w:type="spellStart"/>
      <w:r w:rsidRPr="002F5C0F">
        <w:rPr>
          <w:rFonts w:hint="cs"/>
          <w:rtl/>
        </w:rPr>
        <w:t>ובשו"ע</w:t>
      </w:r>
      <w:proofErr w:type="spellEnd"/>
      <w:r w:rsidRPr="002F5C0F">
        <w:rPr>
          <w:rFonts w:hint="cs"/>
          <w:rtl/>
        </w:rPr>
        <w:t xml:space="preserve"> סימן תרצ"ב הובא שמי שדחוק יכול לקוראה מפלג המנחה אמנם </w:t>
      </w:r>
      <w:proofErr w:type="spellStart"/>
      <w:r w:rsidRPr="002F5C0F">
        <w:rPr>
          <w:rFonts w:hint="cs"/>
          <w:rtl/>
        </w:rPr>
        <w:t>המ"ב</w:t>
      </w:r>
      <w:proofErr w:type="spellEnd"/>
      <w:r w:rsidRPr="002F5C0F">
        <w:rPr>
          <w:rFonts w:hint="cs"/>
          <w:rtl/>
        </w:rPr>
        <w:t xml:space="preserve"> כתב שראוי מאוד להיזהר שלא לקרוא אלא בלילה וכתב </w:t>
      </w:r>
      <w:proofErr w:type="spellStart"/>
      <w:r w:rsidRPr="002F5C0F">
        <w:rPr>
          <w:rFonts w:hint="cs"/>
          <w:rtl/>
        </w:rPr>
        <w:t>המ"ב</w:t>
      </w:r>
      <w:proofErr w:type="spellEnd"/>
      <w:r w:rsidRPr="002F5C0F">
        <w:rPr>
          <w:rFonts w:hint="cs"/>
          <w:rtl/>
        </w:rPr>
        <w:t xml:space="preserve"> שיש להיזהר שלא </w:t>
      </w:r>
      <w:proofErr w:type="spellStart"/>
      <w:r w:rsidRPr="002F5C0F">
        <w:rPr>
          <w:rFonts w:hint="cs"/>
          <w:rtl/>
        </w:rPr>
        <w:t>לקראותה</w:t>
      </w:r>
      <w:proofErr w:type="spellEnd"/>
      <w:r w:rsidRPr="002F5C0F">
        <w:rPr>
          <w:rFonts w:hint="cs"/>
          <w:rtl/>
        </w:rPr>
        <w:t xml:space="preserve"> אלא אם זה ודאי לילה וגם בין השמשות אין </w:t>
      </w:r>
      <w:proofErr w:type="spellStart"/>
      <w:r w:rsidRPr="002F5C0F">
        <w:rPr>
          <w:rFonts w:hint="cs"/>
          <w:rtl/>
        </w:rPr>
        <w:t>לקראותה</w:t>
      </w:r>
      <w:proofErr w:type="spellEnd"/>
      <w:r w:rsidRPr="002F5C0F">
        <w:rPr>
          <w:rFonts w:hint="cs"/>
          <w:rtl/>
        </w:rPr>
        <w:t xml:space="preserve"> והנה לגבי ספירת העומר מבואר </w:t>
      </w:r>
      <w:proofErr w:type="spellStart"/>
      <w:r w:rsidRPr="002F5C0F">
        <w:rPr>
          <w:rFonts w:hint="cs"/>
          <w:rtl/>
        </w:rPr>
        <w:t>בשו"ע</w:t>
      </w:r>
      <w:proofErr w:type="spellEnd"/>
      <w:r w:rsidRPr="002F5C0F">
        <w:rPr>
          <w:rFonts w:hint="cs"/>
          <w:rtl/>
        </w:rPr>
        <w:t xml:space="preserve"> שיכול לספור בין השמשות כי ספק דרבנן </w:t>
      </w:r>
      <w:proofErr w:type="spellStart"/>
      <w:r w:rsidRPr="002F5C0F">
        <w:rPr>
          <w:rFonts w:hint="cs"/>
          <w:rtl/>
        </w:rPr>
        <w:t>לקולא</w:t>
      </w:r>
      <w:proofErr w:type="spellEnd"/>
      <w:r w:rsidRPr="002F5C0F">
        <w:rPr>
          <w:rFonts w:hint="cs"/>
          <w:rtl/>
        </w:rPr>
        <w:t xml:space="preserve"> אמנם כאן חשש לשיטות שדברי קבלה זה כמו </w:t>
      </w:r>
      <w:proofErr w:type="spellStart"/>
      <w:r w:rsidRPr="002F5C0F">
        <w:rPr>
          <w:rFonts w:hint="cs"/>
          <w:rtl/>
        </w:rPr>
        <w:t>דאוריתא</w:t>
      </w:r>
      <w:proofErr w:type="spellEnd"/>
      <w:r w:rsidRPr="002F5C0F">
        <w:rPr>
          <w:rFonts w:hint="cs"/>
          <w:rtl/>
        </w:rPr>
        <w:t xml:space="preserve"> ואפילו בלילה אמנם גם החוששים </w:t>
      </w:r>
      <w:proofErr w:type="spellStart"/>
      <w:r w:rsidRPr="002F5C0F">
        <w:rPr>
          <w:rFonts w:hint="cs"/>
          <w:rtl/>
        </w:rPr>
        <w:t>לר"ת</w:t>
      </w:r>
      <w:proofErr w:type="spellEnd"/>
      <w:r w:rsidRPr="002F5C0F">
        <w:rPr>
          <w:rFonts w:hint="cs"/>
          <w:rtl/>
        </w:rPr>
        <w:t xml:space="preserve"> </w:t>
      </w:r>
      <w:proofErr w:type="spellStart"/>
      <w:r w:rsidRPr="002F5C0F">
        <w:rPr>
          <w:rFonts w:hint="cs"/>
          <w:rtl/>
        </w:rPr>
        <w:t>בדאוריתא</w:t>
      </w:r>
      <w:proofErr w:type="spellEnd"/>
      <w:r w:rsidRPr="002F5C0F">
        <w:rPr>
          <w:rFonts w:hint="cs"/>
          <w:rtl/>
        </w:rPr>
        <w:t xml:space="preserve"> לא נהגו לגבי מקרא מגילה בלילה לחכות לזמן ר"ת </w:t>
      </w:r>
    </w:p>
    <w:p w14:paraId="0E40D8AA" w14:textId="56B5CDC3" w:rsidR="00705D91" w:rsidRPr="002F5C0F" w:rsidRDefault="00705D91" w:rsidP="00493EC3">
      <w:pPr>
        <w:pStyle w:val="3"/>
        <w:rPr>
          <w:rtl/>
        </w:rPr>
      </w:pPr>
      <w:r w:rsidRPr="002F5C0F">
        <w:rPr>
          <w:rFonts w:hint="cs"/>
          <w:rtl/>
        </w:rPr>
        <w:t>סוף זמן קריאה דלילה</w:t>
      </w:r>
    </w:p>
    <w:p w14:paraId="6D49573D" w14:textId="358D7150" w:rsidR="00705D91" w:rsidRPr="002F5C0F" w:rsidRDefault="00705D91" w:rsidP="00493EC3">
      <w:pPr>
        <w:rPr>
          <w:rtl/>
        </w:rPr>
      </w:pPr>
      <w:r w:rsidRPr="002F5C0F">
        <w:rPr>
          <w:rFonts w:hint="cs"/>
          <w:rtl/>
        </w:rPr>
        <w:t xml:space="preserve">י"ב] זמן קריאת המגילה הוא עד עלות השחר וכתב </w:t>
      </w:r>
      <w:proofErr w:type="spellStart"/>
      <w:r w:rsidRPr="002F5C0F">
        <w:rPr>
          <w:rFonts w:hint="cs"/>
          <w:rtl/>
        </w:rPr>
        <w:t>המג"א</w:t>
      </w:r>
      <w:proofErr w:type="spellEnd"/>
      <w:r w:rsidRPr="002F5C0F">
        <w:rPr>
          <w:rFonts w:hint="cs"/>
          <w:rtl/>
        </w:rPr>
        <w:t xml:space="preserve"> תרפ"ז שכאן לא החמירו שרק עד חצות כיון שזה חביב על האדם, וצריך להחמיר כמו הזמן הראשון של עלות השחר </w:t>
      </w:r>
      <w:proofErr w:type="spellStart"/>
      <w:r w:rsidRPr="002F5C0F">
        <w:rPr>
          <w:rFonts w:hint="cs"/>
          <w:rtl/>
        </w:rPr>
        <w:t>שהמ"ב</w:t>
      </w:r>
      <w:proofErr w:type="spellEnd"/>
      <w:r w:rsidRPr="002F5C0F">
        <w:rPr>
          <w:rFonts w:hint="cs"/>
          <w:rtl/>
        </w:rPr>
        <w:t xml:space="preserve"> בהלכות פסח נקט שזה </w:t>
      </w:r>
      <w:proofErr w:type="spellStart"/>
      <w:r w:rsidRPr="002F5C0F">
        <w:rPr>
          <w:rFonts w:hint="cs"/>
          <w:rtl/>
        </w:rPr>
        <w:t>ספיקא</w:t>
      </w:r>
      <w:proofErr w:type="spellEnd"/>
      <w:r w:rsidRPr="002F5C0F">
        <w:rPr>
          <w:rFonts w:hint="cs"/>
          <w:rtl/>
        </w:rPr>
        <w:t xml:space="preserve"> </w:t>
      </w:r>
      <w:proofErr w:type="spellStart"/>
      <w:r w:rsidRPr="002F5C0F">
        <w:rPr>
          <w:rFonts w:hint="cs"/>
          <w:rtl/>
        </w:rPr>
        <w:t>דדינא</w:t>
      </w:r>
      <w:proofErr w:type="spellEnd"/>
      <w:r w:rsidRPr="002F5C0F">
        <w:rPr>
          <w:rFonts w:hint="cs"/>
          <w:rtl/>
        </w:rPr>
        <w:t xml:space="preserve"> וכן הוא דעת רוב הראשונים ועד כמה שכאן מחמירים שדברי קבלה זה </w:t>
      </w:r>
      <w:proofErr w:type="spellStart"/>
      <w:r w:rsidRPr="002F5C0F">
        <w:rPr>
          <w:rFonts w:hint="cs"/>
          <w:rtl/>
        </w:rPr>
        <w:t>כדאוריתא</w:t>
      </w:r>
      <w:proofErr w:type="spellEnd"/>
      <w:r w:rsidRPr="002F5C0F">
        <w:rPr>
          <w:rFonts w:hint="cs"/>
          <w:rtl/>
        </w:rPr>
        <w:t xml:space="preserve"> ודאי צריך להיזהר בזה וכן קריאה של יום צריך להיזהר לגומרה קודם בין השמשות  </w:t>
      </w:r>
    </w:p>
    <w:p w14:paraId="79A25353" w14:textId="3710E17D" w:rsidR="00705D91" w:rsidRPr="002F5C0F" w:rsidRDefault="00705D91" w:rsidP="00493EC3">
      <w:pPr>
        <w:pStyle w:val="3"/>
        <w:rPr>
          <w:rtl/>
        </w:rPr>
      </w:pPr>
      <w:r w:rsidRPr="002F5C0F">
        <w:rPr>
          <w:rFonts w:hint="cs"/>
          <w:rtl/>
        </w:rPr>
        <w:t>חיוב נשים ונוסח הברכה</w:t>
      </w:r>
    </w:p>
    <w:p w14:paraId="31A4AA02" w14:textId="17A39546" w:rsidR="00705D91" w:rsidRPr="002F5C0F" w:rsidRDefault="00705D91" w:rsidP="00493EC3">
      <w:pPr>
        <w:rPr>
          <w:rtl/>
        </w:rPr>
      </w:pPr>
      <w:r w:rsidRPr="002F5C0F">
        <w:rPr>
          <w:rFonts w:hint="cs"/>
          <w:rtl/>
        </w:rPr>
        <w:t xml:space="preserve">י"ג] </w:t>
      </w:r>
      <w:proofErr w:type="spellStart"/>
      <w:r w:rsidRPr="002F5C0F">
        <w:rPr>
          <w:rFonts w:hint="cs"/>
          <w:rtl/>
        </w:rPr>
        <w:t>הכל</w:t>
      </w:r>
      <w:proofErr w:type="spellEnd"/>
      <w:r w:rsidRPr="002F5C0F">
        <w:rPr>
          <w:rFonts w:hint="cs"/>
          <w:rtl/>
        </w:rPr>
        <w:t xml:space="preserve"> </w:t>
      </w:r>
      <w:proofErr w:type="spellStart"/>
      <w:r w:rsidRPr="002F5C0F">
        <w:rPr>
          <w:rFonts w:hint="cs"/>
          <w:rtl/>
        </w:rPr>
        <w:t>חיבים</w:t>
      </w:r>
      <w:proofErr w:type="spellEnd"/>
      <w:r w:rsidRPr="002F5C0F">
        <w:rPr>
          <w:rFonts w:hint="cs"/>
          <w:rtl/>
        </w:rPr>
        <w:t xml:space="preserve"> בקריאת המגילה גם נשים וקטנים שהגיעו לחינוך וי"א שאשה רק חיבת בשמיעה ולא בקריאה ולכן כתב </w:t>
      </w:r>
      <w:proofErr w:type="spellStart"/>
      <w:r w:rsidRPr="002F5C0F">
        <w:rPr>
          <w:rFonts w:hint="cs"/>
          <w:rtl/>
        </w:rPr>
        <w:t>הרמ"א</w:t>
      </w:r>
      <w:proofErr w:type="spellEnd"/>
      <w:r w:rsidRPr="002F5C0F">
        <w:rPr>
          <w:rFonts w:hint="cs"/>
          <w:rtl/>
        </w:rPr>
        <w:t xml:space="preserve"> סימן תרפ"ט שתברך לשמוע מגילה אמנם דעת </w:t>
      </w:r>
      <w:proofErr w:type="spellStart"/>
      <w:r w:rsidRPr="002F5C0F">
        <w:rPr>
          <w:rFonts w:hint="cs"/>
          <w:rtl/>
        </w:rPr>
        <w:t>הפר"ח</w:t>
      </w:r>
      <w:proofErr w:type="spellEnd"/>
      <w:r w:rsidRPr="002F5C0F">
        <w:rPr>
          <w:rFonts w:hint="cs"/>
          <w:rtl/>
        </w:rPr>
        <w:t xml:space="preserve"> לברך על מקרא מגילה ובשם </w:t>
      </w:r>
      <w:proofErr w:type="spellStart"/>
      <w:r w:rsidRPr="002F5C0F">
        <w:rPr>
          <w:rFonts w:hint="cs"/>
          <w:rtl/>
        </w:rPr>
        <w:t>הגריש"א</w:t>
      </w:r>
      <w:proofErr w:type="spellEnd"/>
      <w:r w:rsidRPr="002F5C0F">
        <w:rPr>
          <w:rFonts w:hint="cs"/>
          <w:rtl/>
        </w:rPr>
        <w:t xml:space="preserve"> </w:t>
      </w:r>
      <w:proofErr w:type="spellStart"/>
      <w:r w:rsidRPr="002F5C0F">
        <w:rPr>
          <w:rFonts w:hint="cs"/>
          <w:rtl/>
        </w:rPr>
        <w:t>והגרנ"ק</w:t>
      </w:r>
      <w:proofErr w:type="spellEnd"/>
      <w:r w:rsidRPr="002F5C0F">
        <w:rPr>
          <w:rFonts w:hint="cs"/>
          <w:rtl/>
        </w:rPr>
        <w:t xml:space="preserve"> אמרו שראוי לברך לשמוע מקרא מגילה שבזה יוצאים </w:t>
      </w:r>
      <w:proofErr w:type="spellStart"/>
      <w:r w:rsidRPr="002F5C0F">
        <w:rPr>
          <w:rFonts w:hint="cs"/>
          <w:rtl/>
        </w:rPr>
        <w:t>לכו"ע</w:t>
      </w:r>
      <w:proofErr w:type="spellEnd"/>
      <w:r w:rsidRPr="002F5C0F">
        <w:rPr>
          <w:rFonts w:hint="cs"/>
          <w:rtl/>
        </w:rPr>
        <w:t xml:space="preserve"> והנה </w:t>
      </w:r>
      <w:proofErr w:type="spellStart"/>
      <w:r w:rsidRPr="002F5C0F">
        <w:rPr>
          <w:rFonts w:hint="cs"/>
          <w:rtl/>
        </w:rPr>
        <w:t>לכאורא</w:t>
      </w:r>
      <w:proofErr w:type="spellEnd"/>
      <w:r w:rsidRPr="002F5C0F">
        <w:rPr>
          <w:rFonts w:hint="cs"/>
          <w:rtl/>
        </w:rPr>
        <w:t xml:space="preserve"> כולם יוצאים בברכת מקרא מגילה </w:t>
      </w:r>
      <w:proofErr w:type="spellStart"/>
      <w:r w:rsidRPr="002F5C0F">
        <w:rPr>
          <w:rFonts w:hint="cs"/>
          <w:rtl/>
        </w:rPr>
        <w:t>כדחזינן</w:t>
      </w:r>
      <w:proofErr w:type="spellEnd"/>
      <w:r w:rsidRPr="002F5C0F">
        <w:rPr>
          <w:rFonts w:hint="cs"/>
          <w:rtl/>
        </w:rPr>
        <w:t xml:space="preserve"> שנשים יוצאות בקריאה של גברים וכן ודאי שאיש יוצא בברכה לשמוע </w:t>
      </w:r>
      <w:proofErr w:type="spellStart"/>
      <w:r w:rsidRPr="002F5C0F">
        <w:rPr>
          <w:rFonts w:hint="cs"/>
          <w:rtl/>
        </w:rPr>
        <w:t>דאל"כ</w:t>
      </w:r>
      <w:proofErr w:type="spellEnd"/>
      <w:r w:rsidRPr="002F5C0F">
        <w:rPr>
          <w:rFonts w:hint="cs"/>
          <w:rtl/>
        </w:rPr>
        <w:t xml:space="preserve"> לא היו אומרים לברך לשמוע שהרי זה ספק האם </w:t>
      </w:r>
      <w:proofErr w:type="spellStart"/>
      <w:r w:rsidRPr="002F5C0F">
        <w:rPr>
          <w:rFonts w:hint="cs"/>
          <w:rtl/>
        </w:rPr>
        <w:t>כבה"ג</w:t>
      </w:r>
      <w:proofErr w:type="spellEnd"/>
      <w:r w:rsidRPr="002F5C0F">
        <w:rPr>
          <w:rFonts w:hint="cs"/>
          <w:rtl/>
        </w:rPr>
        <w:t xml:space="preserve"> ויש כאן ספק ברכה לבטלה</w:t>
      </w:r>
    </w:p>
    <w:p w14:paraId="358CE420" w14:textId="17BC4F3E" w:rsidR="00705D91" w:rsidRPr="002F5C0F" w:rsidRDefault="00705D91" w:rsidP="00493EC3">
      <w:pPr>
        <w:pStyle w:val="3"/>
        <w:rPr>
          <w:rtl/>
        </w:rPr>
      </w:pPr>
      <w:r w:rsidRPr="002F5C0F">
        <w:rPr>
          <w:rFonts w:hint="cs"/>
          <w:rtl/>
        </w:rPr>
        <w:t>בדין טעימה קודם המגילה</w:t>
      </w:r>
    </w:p>
    <w:p w14:paraId="151AE978" w14:textId="1DA74849" w:rsidR="00705D91" w:rsidRPr="002F5C0F" w:rsidRDefault="00705D91" w:rsidP="00493EC3">
      <w:pPr>
        <w:rPr>
          <w:rtl/>
        </w:rPr>
      </w:pPr>
      <w:r w:rsidRPr="002F5C0F">
        <w:rPr>
          <w:rFonts w:hint="cs"/>
          <w:rtl/>
        </w:rPr>
        <w:t xml:space="preserve">י"ד] כתב </w:t>
      </w:r>
      <w:proofErr w:type="spellStart"/>
      <w:r w:rsidRPr="002F5C0F">
        <w:rPr>
          <w:rFonts w:hint="cs"/>
          <w:rtl/>
        </w:rPr>
        <w:t>הרמ"א</w:t>
      </w:r>
      <w:proofErr w:type="spellEnd"/>
      <w:r w:rsidRPr="002F5C0F">
        <w:rPr>
          <w:rFonts w:hint="cs"/>
          <w:rtl/>
        </w:rPr>
        <w:t xml:space="preserve"> סוף סימן תרצ"ב שאסור לאכול קודם המגילה </w:t>
      </w:r>
      <w:proofErr w:type="spellStart"/>
      <w:r w:rsidRPr="002F5C0F">
        <w:rPr>
          <w:rFonts w:hint="cs"/>
          <w:rtl/>
        </w:rPr>
        <w:t>והמ"ב</w:t>
      </w:r>
      <w:proofErr w:type="spellEnd"/>
      <w:r w:rsidRPr="002F5C0F">
        <w:rPr>
          <w:rFonts w:hint="cs"/>
          <w:rtl/>
        </w:rPr>
        <w:t xml:space="preserve"> הביא </w:t>
      </w:r>
      <w:proofErr w:type="spellStart"/>
      <w:r w:rsidRPr="002F5C0F">
        <w:rPr>
          <w:rFonts w:hint="cs"/>
          <w:rtl/>
        </w:rPr>
        <w:t>מהתרוה"ד</w:t>
      </w:r>
      <w:proofErr w:type="spellEnd"/>
      <w:r w:rsidRPr="002F5C0F">
        <w:rPr>
          <w:rFonts w:hint="cs"/>
          <w:rtl/>
        </w:rPr>
        <w:t xml:space="preserve"> שכאן החמירו אפילו טעימה בעלמא והנה </w:t>
      </w:r>
      <w:proofErr w:type="spellStart"/>
      <w:r w:rsidRPr="002F5C0F">
        <w:rPr>
          <w:rFonts w:hint="cs"/>
          <w:rtl/>
        </w:rPr>
        <w:t>התרוה"ד</w:t>
      </w:r>
      <w:proofErr w:type="spellEnd"/>
      <w:r w:rsidRPr="002F5C0F">
        <w:rPr>
          <w:rFonts w:hint="cs"/>
          <w:rtl/>
        </w:rPr>
        <w:t xml:space="preserve"> נקט גם בק"ש כך אבל אנן מקילים בכל המצות אמנם כאן משום </w:t>
      </w:r>
      <w:proofErr w:type="spellStart"/>
      <w:r w:rsidRPr="002F5C0F">
        <w:rPr>
          <w:rFonts w:hint="cs"/>
          <w:rtl/>
        </w:rPr>
        <w:t>חביבותא</w:t>
      </w:r>
      <w:proofErr w:type="spellEnd"/>
      <w:r w:rsidRPr="002F5C0F">
        <w:rPr>
          <w:rFonts w:hint="cs"/>
          <w:rtl/>
        </w:rPr>
        <w:t xml:space="preserve"> של מגילה החמירו בזה אמנם כתב </w:t>
      </w:r>
      <w:proofErr w:type="spellStart"/>
      <w:r w:rsidRPr="002F5C0F">
        <w:rPr>
          <w:rFonts w:hint="cs"/>
          <w:rtl/>
        </w:rPr>
        <w:t>המ"ב</w:t>
      </w:r>
      <w:proofErr w:type="spellEnd"/>
      <w:r w:rsidRPr="002F5C0F">
        <w:rPr>
          <w:rFonts w:hint="cs"/>
          <w:rtl/>
        </w:rPr>
        <w:t xml:space="preserve"> לצורך גדול כגון חולה קצת או מי שמתענה והתענית קשה לו יכול לטעום וטעימה זה עד כביצה פת וה"ה פירות וירקות אפילו יותר וכן שתיה אם זה לא יין יכול כמה שצריך ואם צריך יותר ימנה שומר ולכן </w:t>
      </w:r>
      <w:proofErr w:type="spellStart"/>
      <w:r w:rsidRPr="002F5C0F">
        <w:rPr>
          <w:rFonts w:hint="cs"/>
          <w:rtl/>
        </w:rPr>
        <w:t>אשה</w:t>
      </w:r>
      <w:proofErr w:type="spellEnd"/>
      <w:r w:rsidRPr="002F5C0F">
        <w:rPr>
          <w:rFonts w:hint="cs"/>
          <w:rtl/>
        </w:rPr>
        <w:t xml:space="preserve"> שהולכת לשמוע המגילה מאוחר וקשה לה שלא לטעום יכולה להקל בזה </w:t>
      </w:r>
      <w:proofErr w:type="spellStart"/>
      <w:r w:rsidRPr="002F5C0F">
        <w:rPr>
          <w:rFonts w:hint="cs"/>
          <w:rtl/>
        </w:rPr>
        <w:t>והוי</w:t>
      </w:r>
      <w:proofErr w:type="spellEnd"/>
      <w:r w:rsidRPr="002F5C0F">
        <w:rPr>
          <w:rFonts w:hint="cs"/>
          <w:rtl/>
        </w:rPr>
        <w:t xml:space="preserve"> כצורך גדול אמנם כל זה בקריאת הלילה אבל בבוקר שזה לא זמן שינה נהגו לשתות לפני התפילה כל אחד כהרגלו</w:t>
      </w:r>
    </w:p>
    <w:p w14:paraId="50277BF5" w14:textId="6A27F688" w:rsidR="00705D91" w:rsidRPr="002F5C0F" w:rsidRDefault="00705D91" w:rsidP="00493EC3">
      <w:pPr>
        <w:pStyle w:val="3"/>
        <w:rPr>
          <w:rtl/>
        </w:rPr>
      </w:pPr>
      <w:r w:rsidRPr="002F5C0F">
        <w:rPr>
          <w:rFonts w:hint="cs"/>
          <w:rtl/>
        </w:rPr>
        <w:t>בדין ברוב עם בקריאת המגילה</w:t>
      </w:r>
    </w:p>
    <w:p w14:paraId="447B52CC" w14:textId="08EADCB7" w:rsidR="00705D91" w:rsidRPr="002F5C0F" w:rsidRDefault="00705D91" w:rsidP="00493EC3">
      <w:pPr>
        <w:rPr>
          <w:rtl/>
        </w:rPr>
      </w:pPr>
      <w:r w:rsidRPr="002F5C0F">
        <w:rPr>
          <w:rFonts w:hint="cs"/>
          <w:rtl/>
        </w:rPr>
        <w:t xml:space="preserve">ט"ו] מבואר בגמ' </w:t>
      </w:r>
      <w:proofErr w:type="spellStart"/>
      <w:r w:rsidRPr="002F5C0F">
        <w:rPr>
          <w:rFonts w:hint="cs"/>
          <w:rtl/>
        </w:rPr>
        <w:t>מבטלין</w:t>
      </w:r>
      <w:proofErr w:type="spellEnd"/>
      <w:r w:rsidRPr="002F5C0F">
        <w:rPr>
          <w:rFonts w:hint="cs"/>
          <w:rtl/>
        </w:rPr>
        <w:t xml:space="preserve"> ת"ת למקרא מגילה ועיין מ"ב סימן תרפ"ז </w:t>
      </w:r>
      <w:proofErr w:type="spellStart"/>
      <w:r w:rsidRPr="002F5C0F">
        <w:rPr>
          <w:rFonts w:hint="cs"/>
          <w:rtl/>
        </w:rPr>
        <w:t>שהכונה</w:t>
      </w:r>
      <w:proofErr w:type="spellEnd"/>
      <w:r w:rsidRPr="002F5C0F">
        <w:rPr>
          <w:rFonts w:hint="cs"/>
          <w:rtl/>
        </w:rPr>
        <w:t xml:space="preserve"> שגם אם היה חבורה של מאה אנשים ילכו לבית הכנסת לשמוע מגילה מצד ברוב עם הדרת מלך </w:t>
      </w:r>
      <w:proofErr w:type="spellStart"/>
      <w:r w:rsidRPr="002F5C0F">
        <w:rPr>
          <w:rFonts w:hint="cs"/>
          <w:rtl/>
        </w:rPr>
        <w:t>דהינו</w:t>
      </w:r>
      <w:proofErr w:type="spellEnd"/>
      <w:r w:rsidRPr="002F5C0F">
        <w:rPr>
          <w:rFonts w:hint="cs"/>
          <w:rtl/>
        </w:rPr>
        <w:t xml:space="preserve"> שיש כאן ענין מעיקר תקנת קריאת המגילה לקוראה בכמה שיותר פרסום אמנם כתב </w:t>
      </w:r>
      <w:proofErr w:type="spellStart"/>
      <w:r w:rsidRPr="002F5C0F">
        <w:rPr>
          <w:rFonts w:hint="cs"/>
          <w:rtl/>
        </w:rPr>
        <w:t>המ"ב</w:t>
      </w:r>
      <w:proofErr w:type="spellEnd"/>
      <w:r w:rsidRPr="002F5C0F">
        <w:rPr>
          <w:rFonts w:hint="cs"/>
          <w:rtl/>
        </w:rPr>
        <w:t xml:space="preserve"> בשם החיי אדם מי שיש לו בית הכנסת קבוע אפילו שאין שם הרבה אנשים לא צריך ללכת להתפלל במקום אם הרבה אנשים אבל מי שמתפלל כל פעם במקום אחר צריך לבחור המקום שיש בו רוב עם  </w:t>
      </w:r>
    </w:p>
    <w:p w14:paraId="4E387A63" w14:textId="07B8585D" w:rsidR="00705D91" w:rsidRPr="002F5C0F" w:rsidRDefault="00705D91" w:rsidP="00493EC3">
      <w:pPr>
        <w:pStyle w:val="3"/>
        <w:rPr>
          <w:rtl/>
        </w:rPr>
      </w:pPr>
      <w:r w:rsidRPr="002F5C0F">
        <w:rPr>
          <w:rFonts w:hint="cs"/>
          <w:rtl/>
        </w:rPr>
        <w:t>בדין עשרה בקריאת המגילה</w:t>
      </w:r>
      <w:r w:rsidR="00EC4E32" w:rsidRPr="002F5C0F">
        <w:rPr>
          <w:rFonts w:hint="cs"/>
          <w:rtl/>
        </w:rPr>
        <w:t xml:space="preserve"> ובדין קריאת יחידים</w:t>
      </w:r>
    </w:p>
    <w:p w14:paraId="4A242A69" w14:textId="1A29BCB0" w:rsidR="00705D91" w:rsidRPr="002F5C0F" w:rsidRDefault="00705D91" w:rsidP="00493EC3">
      <w:pPr>
        <w:rPr>
          <w:rtl/>
        </w:rPr>
      </w:pPr>
      <w:r w:rsidRPr="002F5C0F">
        <w:rPr>
          <w:rFonts w:hint="cs"/>
          <w:rtl/>
        </w:rPr>
        <w:t xml:space="preserve">ט"ז] לכתחילה יש להדר לקרוא המגילה </w:t>
      </w:r>
      <w:proofErr w:type="spellStart"/>
      <w:r w:rsidRPr="002F5C0F">
        <w:rPr>
          <w:rFonts w:hint="cs"/>
          <w:rtl/>
        </w:rPr>
        <w:t>במנין</w:t>
      </w:r>
      <w:proofErr w:type="spellEnd"/>
      <w:r w:rsidRPr="002F5C0F">
        <w:rPr>
          <w:rFonts w:hint="cs"/>
          <w:rtl/>
        </w:rPr>
        <w:t xml:space="preserve"> וראוי לטרוח בשביל זה ודבר זה הוא </w:t>
      </w:r>
      <w:proofErr w:type="spellStart"/>
      <w:r w:rsidRPr="002F5C0F">
        <w:rPr>
          <w:rFonts w:hint="cs"/>
          <w:rtl/>
        </w:rPr>
        <w:t>מדינא</w:t>
      </w:r>
      <w:proofErr w:type="spellEnd"/>
      <w:r w:rsidRPr="002F5C0F">
        <w:rPr>
          <w:rFonts w:hint="cs"/>
          <w:rtl/>
        </w:rPr>
        <w:t xml:space="preserve"> </w:t>
      </w:r>
      <w:proofErr w:type="spellStart"/>
      <w:r w:rsidRPr="002F5C0F">
        <w:rPr>
          <w:rFonts w:hint="cs"/>
          <w:rtl/>
        </w:rPr>
        <w:t>דגמ</w:t>
      </w:r>
      <w:proofErr w:type="spellEnd"/>
      <w:r w:rsidRPr="002F5C0F">
        <w:rPr>
          <w:rFonts w:hint="cs"/>
          <w:rtl/>
        </w:rPr>
        <w:t xml:space="preserve">' כמבואר סוף סימן תר"צ </w:t>
      </w:r>
      <w:proofErr w:type="spellStart"/>
      <w:r w:rsidRPr="002F5C0F">
        <w:rPr>
          <w:rFonts w:hint="cs"/>
          <w:rtl/>
        </w:rPr>
        <w:t>והמ"ב</w:t>
      </w:r>
      <w:proofErr w:type="spellEnd"/>
      <w:r w:rsidRPr="002F5C0F">
        <w:rPr>
          <w:rFonts w:hint="cs"/>
          <w:rtl/>
        </w:rPr>
        <w:t xml:space="preserve"> הכריע לעיקר וכן נקט </w:t>
      </w:r>
      <w:proofErr w:type="spellStart"/>
      <w:r w:rsidRPr="002F5C0F">
        <w:rPr>
          <w:rFonts w:hint="cs"/>
          <w:rtl/>
        </w:rPr>
        <w:t>החזו"א</w:t>
      </w:r>
      <w:proofErr w:type="spellEnd"/>
      <w:r w:rsidRPr="002F5C0F">
        <w:rPr>
          <w:rFonts w:hint="cs"/>
          <w:rtl/>
        </w:rPr>
        <w:t xml:space="preserve"> שגם </w:t>
      </w:r>
      <w:proofErr w:type="spellStart"/>
      <w:r w:rsidRPr="002F5C0F">
        <w:rPr>
          <w:rFonts w:hint="cs"/>
          <w:rtl/>
        </w:rPr>
        <w:t>במנין</w:t>
      </w:r>
      <w:proofErr w:type="spellEnd"/>
      <w:r w:rsidRPr="002F5C0F">
        <w:rPr>
          <w:rFonts w:hint="cs"/>
          <w:rtl/>
        </w:rPr>
        <w:t xml:space="preserve"> של נשים </w:t>
      </w:r>
      <w:proofErr w:type="spellStart"/>
      <w:r w:rsidRPr="002F5C0F">
        <w:rPr>
          <w:rFonts w:hint="cs"/>
          <w:rtl/>
        </w:rPr>
        <w:t>מתקים</w:t>
      </w:r>
      <w:proofErr w:type="spellEnd"/>
      <w:r w:rsidRPr="002F5C0F">
        <w:rPr>
          <w:rFonts w:hint="cs"/>
          <w:rtl/>
        </w:rPr>
        <w:t xml:space="preserve"> דבר זה ולכן ראוי לנשים אם יכולות שלא לקרוא להם בביתם אלא ללכת לבית הכנסת ולשמוע בקריאה אפילו של נשים אמנם במקום קושי אפשר להקל לקרוא ביחיד וכתב </w:t>
      </w:r>
      <w:proofErr w:type="spellStart"/>
      <w:r w:rsidRPr="002F5C0F">
        <w:rPr>
          <w:rFonts w:hint="cs"/>
          <w:rtl/>
        </w:rPr>
        <w:t>המ"ב</w:t>
      </w:r>
      <w:proofErr w:type="spellEnd"/>
      <w:r w:rsidRPr="002F5C0F">
        <w:rPr>
          <w:rFonts w:hint="cs"/>
          <w:rtl/>
        </w:rPr>
        <w:t xml:space="preserve"> שאם יש כמה יחידים שקוראים עדיף שכל אחד יקרא לבד אמנם כיון שמי שלא יודע יכול בטעות לטעות ולא יצא ידי חובתו לכן כדאי לצאת ממי שיודע לקרוא מדויק</w:t>
      </w:r>
    </w:p>
    <w:p w14:paraId="00ED0D4F" w14:textId="2B645AB9" w:rsidR="00705D91" w:rsidRPr="002F5C0F" w:rsidRDefault="00705D91" w:rsidP="00493EC3">
      <w:pPr>
        <w:pStyle w:val="3"/>
        <w:rPr>
          <w:rtl/>
        </w:rPr>
      </w:pPr>
      <w:r w:rsidRPr="002F5C0F">
        <w:rPr>
          <w:rFonts w:hint="cs"/>
          <w:rtl/>
        </w:rPr>
        <w:t>קריאת המגילה בציבור ותפילה מה עדיף</w:t>
      </w:r>
    </w:p>
    <w:p w14:paraId="687BD0DD" w14:textId="36B60BBC" w:rsidR="00705D91" w:rsidRPr="002F5C0F" w:rsidRDefault="00705D91" w:rsidP="00493EC3">
      <w:pPr>
        <w:rPr>
          <w:rtl/>
        </w:rPr>
      </w:pPr>
      <w:r w:rsidRPr="002F5C0F">
        <w:rPr>
          <w:rFonts w:hint="cs"/>
          <w:rtl/>
        </w:rPr>
        <w:t xml:space="preserve">י"ז] נחלקו האחרונים האם מקרא מגילה קודם </w:t>
      </w:r>
      <w:proofErr w:type="spellStart"/>
      <w:r w:rsidRPr="002F5C0F">
        <w:rPr>
          <w:rFonts w:hint="cs"/>
          <w:rtl/>
        </w:rPr>
        <w:t>למצוה</w:t>
      </w:r>
      <w:proofErr w:type="spellEnd"/>
      <w:r w:rsidRPr="002F5C0F">
        <w:rPr>
          <w:rFonts w:hint="cs"/>
          <w:rtl/>
        </w:rPr>
        <w:t xml:space="preserve"> </w:t>
      </w:r>
      <w:proofErr w:type="spellStart"/>
      <w:r w:rsidRPr="002F5C0F">
        <w:rPr>
          <w:rFonts w:hint="cs"/>
          <w:rtl/>
        </w:rPr>
        <w:t>דאוריתא</w:t>
      </w:r>
      <w:proofErr w:type="spellEnd"/>
      <w:r w:rsidRPr="002F5C0F">
        <w:rPr>
          <w:rFonts w:hint="cs"/>
          <w:rtl/>
        </w:rPr>
        <w:t xml:space="preserve"> עיין סימן תרפ"ז אמנם משמע שם </w:t>
      </w:r>
      <w:proofErr w:type="spellStart"/>
      <w:r w:rsidRPr="002F5C0F">
        <w:rPr>
          <w:rFonts w:hint="cs"/>
          <w:rtl/>
        </w:rPr>
        <w:t>שמצוה</w:t>
      </w:r>
      <w:proofErr w:type="spellEnd"/>
      <w:r w:rsidRPr="002F5C0F">
        <w:rPr>
          <w:rFonts w:hint="cs"/>
          <w:rtl/>
        </w:rPr>
        <w:t xml:space="preserve"> דרבנן ודאי נדחית ועיין </w:t>
      </w:r>
      <w:proofErr w:type="spellStart"/>
      <w:r w:rsidRPr="002F5C0F">
        <w:rPr>
          <w:rFonts w:hint="cs"/>
          <w:rtl/>
        </w:rPr>
        <w:t>פמ"ג</w:t>
      </w:r>
      <w:proofErr w:type="spellEnd"/>
      <w:r w:rsidRPr="002F5C0F">
        <w:rPr>
          <w:rFonts w:hint="cs"/>
          <w:rtl/>
        </w:rPr>
        <w:t xml:space="preserve"> שם ונהר שלום ומקור חיים לבעל </w:t>
      </w:r>
      <w:proofErr w:type="spellStart"/>
      <w:r w:rsidRPr="002F5C0F">
        <w:rPr>
          <w:rFonts w:hint="cs"/>
          <w:rtl/>
        </w:rPr>
        <w:t>החות</w:t>
      </w:r>
      <w:proofErr w:type="spellEnd"/>
      <w:r w:rsidRPr="002F5C0F">
        <w:rPr>
          <w:rFonts w:hint="cs"/>
          <w:rtl/>
        </w:rPr>
        <w:t xml:space="preserve"> יאיר שגם כדי לקרוא בציבור זה נדחה ולכן כתבו שאם יש עכשיו קריאה בציבור אבל יפסיד זמן תפילה שעדיף מגילה בציבור וצ"ע </w:t>
      </w:r>
      <w:proofErr w:type="spellStart"/>
      <w:r w:rsidRPr="002F5C0F">
        <w:rPr>
          <w:rFonts w:hint="cs"/>
          <w:rtl/>
        </w:rPr>
        <w:t>לדינא</w:t>
      </w:r>
      <w:proofErr w:type="spellEnd"/>
      <w:r w:rsidRPr="002F5C0F">
        <w:rPr>
          <w:rFonts w:hint="cs"/>
          <w:rtl/>
        </w:rPr>
        <w:t xml:space="preserve"> אבל </w:t>
      </w:r>
      <w:proofErr w:type="spellStart"/>
      <w:r w:rsidRPr="002F5C0F">
        <w:rPr>
          <w:rFonts w:hint="cs"/>
          <w:rtl/>
        </w:rPr>
        <w:t>חזינן</w:t>
      </w:r>
      <w:proofErr w:type="spellEnd"/>
      <w:r w:rsidRPr="002F5C0F">
        <w:rPr>
          <w:rFonts w:hint="cs"/>
          <w:rtl/>
        </w:rPr>
        <w:t xml:space="preserve"> כמה גדול </w:t>
      </w:r>
      <w:proofErr w:type="spellStart"/>
      <w:r w:rsidRPr="002F5C0F">
        <w:rPr>
          <w:rFonts w:hint="cs"/>
          <w:rtl/>
        </w:rPr>
        <w:t>הענין</w:t>
      </w:r>
      <w:proofErr w:type="spellEnd"/>
      <w:r w:rsidRPr="002F5C0F">
        <w:rPr>
          <w:rFonts w:hint="cs"/>
          <w:rtl/>
        </w:rPr>
        <w:t xml:space="preserve"> לקרוא בציבור  </w:t>
      </w:r>
    </w:p>
    <w:p w14:paraId="4C5AADC8" w14:textId="2C1CCC1C" w:rsidR="00705D91" w:rsidRPr="002F5C0F" w:rsidRDefault="00705D91" w:rsidP="00493EC3">
      <w:pPr>
        <w:pStyle w:val="3"/>
        <w:rPr>
          <w:rtl/>
        </w:rPr>
      </w:pPr>
      <w:r w:rsidRPr="002F5C0F">
        <w:rPr>
          <w:rFonts w:hint="cs"/>
          <w:rtl/>
        </w:rPr>
        <w:t>יחיד שלא יכול לבוא לביהכ"נ האם ראוי שיעשו מנין בביתו</w:t>
      </w:r>
    </w:p>
    <w:p w14:paraId="71089C81" w14:textId="02AAC3E1" w:rsidR="00705D91" w:rsidRPr="002F5C0F" w:rsidRDefault="00705D91" w:rsidP="00493EC3">
      <w:pPr>
        <w:rPr>
          <w:rtl/>
        </w:rPr>
      </w:pPr>
      <w:r w:rsidRPr="002F5C0F">
        <w:rPr>
          <w:rFonts w:hint="cs"/>
          <w:rtl/>
        </w:rPr>
        <w:t xml:space="preserve">י"ח] אם יש אדם שלא יכול לבוא לבית הכנסת ורוצה לארגן אצלו מנין יש לדון האם עדיף מה שהוא יקרא </w:t>
      </w:r>
      <w:proofErr w:type="spellStart"/>
      <w:r w:rsidRPr="002F5C0F">
        <w:rPr>
          <w:rFonts w:hint="cs"/>
          <w:rtl/>
        </w:rPr>
        <w:t>במנין</w:t>
      </w:r>
      <w:proofErr w:type="spellEnd"/>
      <w:r w:rsidRPr="002F5C0F">
        <w:rPr>
          <w:rFonts w:hint="cs"/>
          <w:rtl/>
        </w:rPr>
        <w:t xml:space="preserve"> או שעדיף שהעשרה יקימו ברב עם הדרת מלך </w:t>
      </w:r>
      <w:proofErr w:type="spellStart"/>
      <w:r w:rsidRPr="002F5C0F">
        <w:rPr>
          <w:rFonts w:hint="cs"/>
          <w:rtl/>
        </w:rPr>
        <w:t>ולכאורא</w:t>
      </w:r>
      <w:proofErr w:type="spellEnd"/>
      <w:r w:rsidRPr="002F5C0F">
        <w:rPr>
          <w:rFonts w:hint="cs"/>
          <w:rtl/>
        </w:rPr>
        <w:t xml:space="preserve"> הדין קריאה בעשרה זה חיוב יותר מאשר הדין קריאה בציבור גדול אמנם כיון שהם עשרה והוא יחידי אולי עדיף הידור של הרבה אנשים מאשר של יחיד אמנם אם הוא חולה ויש בזה גם משום מצות ביקור חולים שזה יעודד את רוחו מסתבר שעדיף לעשות אצלו מנין שיש בזה קיום מצוה </w:t>
      </w:r>
      <w:proofErr w:type="spellStart"/>
      <w:r w:rsidRPr="002F5C0F">
        <w:rPr>
          <w:rFonts w:hint="cs"/>
          <w:rtl/>
        </w:rPr>
        <w:t>דאוריתא</w:t>
      </w:r>
      <w:proofErr w:type="spellEnd"/>
      <w:r w:rsidRPr="002F5C0F">
        <w:rPr>
          <w:rFonts w:hint="cs"/>
          <w:rtl/>
        </w:rPr>
        <w:t xml:space="preserve"> וכן ראיתי מביאים מהחוט שני </w:t>
      </w:r>
      <w:r w:rsidR="0024140F">
        <w:rPr>
          <w:rFonts w:hint="cs"/>
          <w:rtl/>
        </w:rPr>
        <w:t xml:space="preserve">והנה מבואר לגבי אבל שיקרא בביתו בעשרה ובפשוטו מדובר במקום שיש בית הכנסת ויש בזה ברב עם ומשמע שהקיום שלו בעשרה עדיף מהדין של </w:t>
      </w:r>
      <w:proofErr w:type="spellStart"/>
      <w:r w:rsidR="0024140F">
        <w:rPr>
          <w:rFonts w:hint="cs"/>
          <w:rtl/>
        </w:rPr>
        <w:t>התיבור</w:t>
      </w:r>
      <w:proofErr w:type="spellEnd"/>
      <w:r w:rsidR="0024140F">
        <w:rPr>
          <w:rFonts w:hint="cs"/>
          <w:rtl/>
        </w:rPr>
        <w:t xml:space="preserve"> שיקרא ברוב עם </w:t>
      </w:r>
      <w:r w:rsidRPr="002F5C0F">
        <w:rPr>
          <w:rFonts w:hint="cs"/>
          <w:rtl/>
        </w:rPr>
        <w:t xml:space="preserve"> </w:t>
      </w:r>
    </w:p>
    <w:p w14:paraId="11B4B2F7" w14:textId="4622A2C1" w:rsidR="00705D91" w:rsidRPr="002F5C0F" w:rsidRDefault="00705D91" w:rsidP="00493EC3">
      <w:pPr>
        <w:pStyle w:val="3"/>
        <w:rPr>
          <w:rtl/>
        </w:rPr>
      </w:pPr>
      <w:r w:rsidRPr="002F5C0F">
        <w:rPr>
          <w:rFonts w:hint="cs"/>
          <w:rtl/>
        </w:rPr>
        <w:t>בפרטי קריאה מתוך הכתב</w:t>
      </w:r>
      <w:r w:rsidR="00EC4E32" w:rsidRPr="002F5C0F">
        <w:rPr>
          <w:rFonts w:hint="cs"/>
          <w:rtl/>
        </w:rPr>
        <w:t xml:space="preserve"> </w:t>
      </w:r>
    </w:p>
    <w:p w14:paraId="7268E21E" w14:textId="67CF2B15" w:rsidR="00705D91" w:rsidRPr="002F5C0F" w:rsidRDefault="00705D91" w:rsidP="00493EC3">
      <w:pPr>
        <w:rPr>
          <w:rtl/>
        </w:rPr>
      </w:pPr>
      <w:r w:rsidRPr="002F5C0F">
        <w:rPr>
          <w:rFonts w:hint="cs"/>
          <w:rtl/>
        </w:rPr>
        <w:t xml:space="preserve">י"ט] קריאת המגילה צריך </w:t>
      </w:r>
      <w:proofErr w:type="spellStart"/>
      <w:r w:rsidRPr="002F5C0F">
        <w:rPr>
          <w:rFonts w:hint="cs"/>
          <w:rtl/>
        </w:rPr>
        <w:t>לקראותה</w:t>
      </w:r>
      <w:proofErr w:type="spellEnd"/>
      <w:r w:rsidRPr="002F5C0F">
        <w:rPr>
          <w:rFonts w:hint="cs"/>
          <w:rtl/>
        </w:rPr>
        <w:t xml:space="preserve"> מתוך מגילה כשירה אמנם אם רוב המגילה כתובה זה מספיק ומבואר סימן תר"צ שגם אם קרא חלק בעל פה יצא רק שצריך לקרוא את רוב המגילה מתוך הכתב וכתב </w:t>
      </w:r>
      <w:proofErr w:type="spellStart"/>
      <w:r w:rsidRPr="002F5C0F">
        <w:rPr>
          <w:rFonts w:hint="cs"/>
          <w:rtl/>
        </w:rPr>
        <w:t>הבה"ל</w:t>
      </w:r>
      <w:proofErr w:type="spellEnd"/>
      <w:r w:rsidRPr="002F5C0F">
        <w:rPr>
          <w:rFonts w:hint="cs"/>
          <w:rtl/>
        </w:rPr>
        <w:t xml:space="preserve"> שזה אפילו בתחילת המגילה או בסופה או ענין שלם אבל לכתחילה צריך לקרוא </w:t>
      </w:r>
      <w:proofErr w:type="spellStart"/>
      <w:r w:rsidRPr="002F5C0F">
        <w:rPr>
          <w:rFonts w:hint="cs"/>
          <w:rtl/>
        </w:rPr>
        <w:t>הכל</w:t>
      </w:r>
      <w:proofErr w:type="spellEnd"/>
      <w:r w:rsidRPr="002F5C0F">
        <w:rPr>
          <w:rFonts w:hint="cs"/>
          <w:rtl/>
        </w:rPr>
        <w:t xml:space="preserve"> מתוך הכתב לכן ראוי להקשיב </w:t>
      </w:r>
      <w:proofErr w:type="spellStart"/>
      <w:r w:rsidRPr="002F5C0F">
        <w:rPr>
          <w:rFonts w:hint="cs"/>
          <w:rtl/>
        </w:rPr>
        <w:t>הכל</w:t>
      </w:r>
      <w:proofErr w:type="spellEnd"/>
      <w:r w:rsidRPr="002F5C0F">
        <w:rPr>
          <w:rFonts w:hint="cs"/>
          <w:rtl/>
        </w:rPr>
        <w:t xml:space="preserve"> מהחזן אבל אם לא שמע מילה יכול להשלימה בעל פה וכן החזן שקורא עשרת בני המן בנשימה אחת אבל צריך להקפיד שיקרא האת של אותו בן מתוך הכתב במקום הנצרך ולכן את הד' פסוקים שקוראים בעל פה מבואר במ"ב שלכן חוזרים וקוראים בקול כדי לצאת מהחזן ויתכן שמבואר כאן שגם אחרי שאדם יצא יכול לחזור ולצאת בצורה של לכתחילה או שבאמת דעת האדם שלא לצאת מהחזן ויתכן שבג' פסוקים שזה קודם גמר המגילה בזה ודאי יכול </w:t>
      </w:r>
      <w:proofErr w:type="spellStart"/>
      <w:r w:rsidRPr="002F5C0F">
        <w:rPr>
          <w:rFonts w:hint="cs"/>
          <w:rtl/>
        </w:rPr>
        <w:t>לכוין</w:t>
      </w:r>
      <w:proofErr w:type="spellEnd"/>
      <w:r w:rsidRPr="002F5C0F">
        <w:rPr>
          <w:rFonts w:hint="cs"/>
          <w:rtl/>
        </w:rPr>
        <w:t xml:space="preserve"> לצאת ולחזור ולצאת מהחזן אבל בפסוק הד' זה לא שייך </w:t>
      </w:r>
    </w:p>
    <w:p w14:paraId="6D37E4A0" w14:textId="414742FE" w:rsidR="00705D91" w:rsidRPr="002F5C0F" w:rsidRDefault="00705D91" w:rsidP="00493EC3">
      <w:pPr>
        <w:pStyle w:val="3"/>
        <w:rPr>
          <w:rtl/>
        </w:rPr>
      </w:pPr>
      <w:r w:rsidRPr="002F5C0F">
        <w:rPr>
          <w:rFonts w:hint="cs"/>
          <w:rtl/>
        </w:rPr>
        <w:lastRenderedPageBreak/>
        <w:t>האם יש ענין כמה שיותר מתוך הכתב או מגילה שיותר כשירה</w:t>
      </w:r>
    </w:p>
    <w:p w14:paraId="3CB79069" w14:textId="0F9F4C1E" w:rsidR="00705D91" w:rsidRPr="002F5C0F" w:rsidRDefault="00705D91" w:rsidP="00493EC3">
      <w:pPr>
        <w:rPr>
          <w:rtl/>
        </w:rPr>
      </w:pPr>
      <w:r w:rsidRPr="002F5C0F">
        <w:rPr>
          <w:rFonts w:hint="cs"/>
          <w:rtl/>
        </w:rPr>
        <w:t xml:space="preserve">כ] יש לדון באדם שיודע שבין כה לא ישמע </w:t>
      </w:r>
      <w:proofErr w:type="spellStart"/>
      <w:r w:rsidRPr="002F5C0F">
        <w:rPr>
          <w:rFonts w:hint="cs"/>
          <w:rtl/>
        </w:rPr>
        <w:t>הכל</w:t>
      </w:r>
      <w:proofErr w:type="spellEnd"/>
      <w:r w:rsidRPr="002F5C0F">
        <w:rPr>
          <w:rFonts w:hint="cs"/>
          <w:rtl/>
        </w:rPr>
        <w:t xml:space="preserve"> או שכבר הוצרך לקרוא פסוק אחד בעל פה האם יש ענין שבכל אופן כמה שיותר יקרא מתוך הכתב או שבין כה כל קיום </w:t>
      </w:r>
      <w:proofErr w:type="spellStart"/>
      <w:r w:rsidRPr="002F5C0F">
        <w:rPr>
          <w:rFonts w:hint="cs"/>
          <w:rtl/>
        </w:rPr>
        <w:t>מצותו</w:t>
      </w:r>
      <w:proofErr w:type="spellEnd"/>
      <w:r w:rsidRPr="002F5C0F">
        <w:rPr>
          <w:rFonts w:hint="cs"/>
          <w:rtl/>
        </w:rPr>
        <w:t xml:space="preserve"> זה מדין שקראה רוב בכתב ועיין בני ראם סימן צ"ט שכתב שמסתבר שזה הלכה בכל תיבה ותיבה וכמו </w:t>
      </w:r>
      <w:proofErr w:type="spellStart"/>
      <w:r w:rsidRPr="002F5C0F">
        <w:rPr>
          <w:rFonts w:hint="cs"/>
          <w:rtl/>
        </w:rPr>
        <w:t>לענין</w:t>
      </w:r>
      <w:proofErr w:type="spellEnd"/>
      <w:r w:rsidRPr="002F5C0F">
        <w:rPr>
          <w:rFonts w:hint="cs"/>
          <w:rtl/>
        </w:rPr>
        <w:t xml:space="preserve"> להשמיע לאוזניו בק"ש </w:t>
      </w:r>
      <w:proofErr w:type="spellStart"/>
      <w:r w:rsidRPr="002F5C0F">
        <w:rPr>
          <w:rFonts w:hint="cs"/>
          <w:rtl/>
        </w:rPr>
        <w:t>שודאי</w:t>
      </w:r>
      <w:proofErr w:type="spellEnd"/>
      <w:r w:rsidRPr="002F5C0F">
        <w:rPr>
          <w:rFonts w:hint="cs"/>
          <w:rtl/>
        </w:rPr>
        <w:t xml:space="preserve"> שכל תיבה יש לה דין עצמי ע"ש אמנם לגבי </w:t>
      </w:r>
      <w:proofErr w:type="spellStart"/>
      <w:r w:rsidRPr="002F5C0F">
        <w:rPr>
          <w:rFonts w:hint="cs"/>
          <w:rtl/>
        </w:rPr>
        <w:t>החפצא</w:t>
      </w:r>
      <w:proofErr w:type="spellEnd"/>
      <w:r w:rsidRPr="002F5C0F">
        <w:rPr>
          <w:rFonts w:hint="cs"/>
          <w:rtl/>
        </w:rPr>
        <w:t xml:space="preserve"> של המגילה בזה יש מקום לומר שכל שחסר תיבה אין הבדל כמה חסר וכן בדין קריאה לכתחילה מגילה כשירה כל שקרא חלק ממגילה שחסר אותיות אין ענין שהחלק השני יהיה ממגילה שלא חסר [אמנם מצד שגורם עוד ברכה </w:t>
      </w:r>
      <w:proofErr w:type="spellStart"/>
      <w:r w:rsidRPr="002F5C0F">
        <w:rPr>
          <w:rFonts w:hint="cs"/>
          <w:rtl/>
        </w:rPr>
        <w:t>לכאורא</w:t>
      </w:r>
      <w:proofErr w:type="spellEnd"/>
      <w:r w:rsidRPr="002F5C0F">
        <w:rPr>
          <w:rFonts w:hint="cs"/>
          <w:rtl/>
        </w:rPr>
        <w:t xml:space="preserve"> כאן שכל חלק מעכב אחד את השני אין צריך לברך וזה כמו באמצע שופר או מצה ולא כמו תפילין והארכנו במקום אחר]  </w:t>
      </w:r>
    </w:p>
    <w:p w14:paraId="24BFAC4E" w14:textId="0430CC03" w:rsidR="00705D91" w:rsidRPr="002F5C0F" w:rsidRDefault="00705D91" w:rsidP="00493EC3">
      <w:pPr>
        <w:pStyle w:val="3"/>
        <w:rPr>
          <w:rtl/>
        </w:rPr>
      </w:pPr>
      <w:r w:rsidRPr="002F5C0F">
        <w:rPr>
          <w:rFonts w:hint="cs"/>
          <w:rtl/>
        </w:rPr>
        <w:t>בדין שישמיע לאזנו</w:t>
      </w:r>
      <w:r w:rsidR="00EC4E32" w:rsidRPr="002F5C0F">
        <w:rPr>
          <w:rFonts w:hint="cs"/>
          <w:rtl/>
        </w:rPr>
        <w:t xml:space="preserve"> כשיש רעש</w:t>
      </w:r>
    </w:p>
    <w:p w14:paraId="692BDB31" w14:textId="65E1DBF1" w:rsidR="00705D91" w:rsidRPr="002F5C0F" w:rsidRDefault="00705D91" w:rsidP="00493EC3">
      <w:pPr>
        <w:rPr>
          <w:rtl/>
        </w:rPr>
      </w:pPr>
      <w:r w:rsidRPr="002F5C0F">
        <w:rPr>
          <w:rFonts w:hint="cs"/>
          <w:rtl/>
        </w:rPr>
        <w:t xml:space="preserve">כ"א] לכתחילה צריך להשמיע לאוזניו ויש דעות שבקריאת המגילה זה מעכב אמנם </w:t>
      </w:r>
      <w:proofErr w:type="spellStart"/>
      <w:r w:rsidRPr="002F5C0F">
        <w:rPr>
          <w:rFonts w:hint="cs"/>
          <w:rtl/>
        </w:rPr>
        <w:t>המ"ב</w:t>
      </w:r>
      <w:proofErr w:type="spellEnd"/>
      <w:r w:rsidRPr="002F5C0F">
        <w:rPr>
          <w:rFonts w:hint="cs"/>
          <w:rtl/>
        </w:rPr>
        <w:t xml:space="preserve"> סימן תרפ"ט הכריע שזה רק דין לכתחילה ויש שנקטו שגם ביש רעש צריך להגביה קולו כדי שישמע וכן הוא פשטות הלשון השמע </w:t>
      </w:r>
      <w:proofErr w:type="spellStart"/>
      <w:r w:rsidRPr="002F5C0F">
        <w:rPr>
          <w:rFonts w:hint="cs"/>
          <w:rtl/>
        </w:rPr>
        <w:t>לאזניך</w:t>
      </w:r>
      <w:proofErr w:type="spellEnd"/>
      <w:r w:rsidRPr="002F5C0F">
        <w:rPr>
          <w:rFonts w:hint="cs"/>
          <w:rtl/>
        </w:rPr>
        <w:t xml:space="preserve"> מה שאתה מוציא מפיך וכן הוא בדעת זקנים מבעלי </w:t>
      </w:r>
      <w:proofErr w:type="spellStart"/>
      <w:r w:rsidRPr="002F5C0F">
        <w:rPr>
          <w:rFonts w:hint="cs"/>
          <w:rtl/>
        </w:rPr>
        <w:t>התוס</w:t>
      </w:r>
      <w:proofErr w:type="spellEnd"/>
      <w:r w:rsidRPr="002F5C0F">
        <w:rPr>
          <w:rFonts w:hint="cs"/>
          <w:rtl/>
        </w:rPr>
        <w:t xml:space="preserve">' שלכן משה רבינו היה צריך לצעוק אמנם אדם בציבור שצריך להשלים יזהר שלא להפריע לאחרים </w:t>
      </w:r>
    </w:p>
    <w:p w14:paraId="1F457D1D" w14:textId="696AE078" w:rsidR="00705D91" w:rsidRPr="002F5C0F" w:rsidRDefault="00705D91" w:rsidP="00493EC3">
      <w:pPr>
        <w:pStyle w:val="3"/>
        <w:rPr>
          <w:rtl/>
        </w:rPr>
      </w:pPr>
      <w:r w:rsidRPr="002F5C0F">
        <w:rPr>
          <w:rFonts w:hint="cs"/>
          <w:rtl/>
        </w:rPr>
        <w:t>בדין חיסר תיבה במגילה ובדין ברכה בחוזר וקורא</w:t>
      </w:r>
    </w:p>
    <w:p w14:paraId="5284D8D7" w14:textId="5833C695" w:rsidR="00705D91" w:rsidRPr="002F5C0F" w:rsidRDefault="00705D91" w:rsidP="00493EC3">
      <w:pPr>
        <w:rPr>
          <w:rtl/>
        </w:rPr>
      </w:pPr>
      <w:r w:rsidRPr="002F5C0F">
        <w:rPr>
          <w:rFonts w:hint="cs"/>
          <w:rtl/>
        </w:rPr>
        <w:t xml:space="preserve">כ"ב] צריך לשמוע את כל המגילה כסדרה וקראה למפרע לא יצא ואם קרא בטעות אם זה לא משנה המשמעות יצא אבל אם זה משנה המשמעות לא יצא ואם דילג מילה יחזור ויקרא במקום שחיסר אבל לא יברך כיון שיש </w:t>
      </w:r>
      <w:proofErr w:type="spellStart"/>
      <w:r w:rsidRPr="002F5C0F">
        <w:rPr>
          <w:rFonts w:hint="cs"/>
          <w:rtl/>
        </w:rPr>
        <w:t>דיעות</w:t>
      </w:r>
      <w:proofErr w:type="spellEnd"/>
      <w:r w:rsidRPr="002F5C0F">
        <w:rPr>
          <w:rFonts w:hint="cs"/>
          <w:rtl/>
        </w:rPr>
        <w:t xml:space="preserve"> שיצא ואם גמר המגילה ואחרי זה העירו לו שחיסר תיבה צריך לחזור לראש וכדין עקירת רגלים בשמונה עשרה </w:t>
      </w:r>
      <w:proofErr w:type="spellStart"/>
      <w:r w:rsidRPr="002F5C0F">
        <w:rPr>
          <w:rFonts w:hint="cs"/>
          <w:rtl/>
        </w:rPr>
        <w:t>והמ"ב</w:t>
      </w:r>
      <w:proofErr w:type="spellEnd"/>
      <w:r w:rsidRPr="002F5C0F">
        <w:rPr>
          <w:rFonts w:hint="cs"/>
          <w:rtl/>
        </w:rPr>
        <w:t xml:space="preserve"> דן שיחזור ויברך וכתב שיש לחוש לדעות שתיבה זה לא מעכב ובמ"ב הביא </w:t>
      </w:r>
      <w:proofErr w:type="spellStart"/>
      <w:r w:rsidRPr="002F5C0F">
        <w:rPr>
          <w:rFonts w:hint="cs"/>
          <w:rtl/>
        </w:rPr>
        <w:t>מהחיי</w:t>
      </w:r>
      <w:proofErr w:type="spellEnd"/>
      <w:r w:rsidRPr="002F5C0F">
        <w:rPr>
          <w:rFonts w:hint="cs"/>
          <w:rtl/>
        </w:rPr>
        <w:t xml:space="preserve"> אדם שאפילו חיסר אות זה מעכב אמנם באור לציון כתב שזה בכלל אין </w:t>
      </w:r>
      <w:proofErr w:type="spellStart"/>
      <w:r w:rsidRPr="002F5C0F">
        <w:rPr>
          <w:rFonts w:hint="cs"/>
          <w:rtl/>
        </w:rPr>
        <w:t>מדקדקין</w:t>
      </w:r>
      <w:proofErr w:type="spellEnd"/>
      <w:r w:rsidRPr="002F5C0F">
        <w:rPr>
          <w:rFonts w:hint="cs"/>
          <w:rtl/>
        </w:rPr>
        <w:t xml:space="preserve"> בטעויותיה דודאי שקרא בטעות מונח בזה גם חסרון אות כיון שקרא את עיקר התיבה ולכן ראוי שיהיה בעל קורא שלא מבליע אותיות ולא מנמיך את קולו בסוף מילה וכדו' [אמנם אם היה לו היסח הדעת גדול באמצע המגילה כגון שהיה צריך </w:t>
      </w:r>
      <w:proofErr w:type="spellStart"/>
      <w:r w:rsidRPr="002F5C0F">
        <w:rPr>
          <w:rFonts w:hint="cs"/>
          <w:rtl/>
        </w:rPr>
        <w:t>ליסוע</w:t>
      </w:r>
      <w:proofErr w:type="spellEnd"/>
      <w:r w:rsidRPr="002F5C0F">
        <w:rPr>
          <w:rFonts w:hint="cs"/>
          <w:rtl/>
        </w:rPr>
        <w:t xml:space="preserve"> לביה"ח כיון שידע שהוא ימשיך לקרוא אינו צריך לחזור ולברך וכמבואר בגמ' ששמע תשע תקיעות בתשע שעות יצא ומבואר </w:t>
      </w:r>
      <w:proofErr w:type="spellStart"/>
      <w:r w:rsidRPr="002F5C0F">
        <w:rPr>
          <w:rFonts w:hint="cs"/>
          <w:rtl/>
        </w:rPr>
        <w:t>בריטב"א</w:t>
      </w:r>
      <w:proofErr w:type="spellEnd"/>
      <w:r w:rsidRPr="002F5C0F">
        <w:rPr>
          <w:rFonts w:hint="cs"/>
          <w:rtl/>
        </w:rPr>
        <w:t xml:space="preserve"> בר"ה שזה גם בישן באמצע שהסיח דעת והטעם כיון שמחויב לגמור תמיד זה נחשב המשך וכן הוכיח בכלבו מגמ' זו</w:t>
      </w:r>
      <w:r w:rsidR="00F44130" w:rsidRPr="002F5C0F">
        <w:rPr>
          <w:rFonts w:hint="cs"/>
          <w:rtl/>
        </w:rPr>
        <w:t xml:space="preserve"> אמנם יש שנקטו שכונת </w:t>
      </w:r>
      <w:proofErr w:type="spellStart"/>
      <w:r w:rsidR="00F44130" w:rsidRPr="002F5C0F">
        <w:rPr>
          <w:rFonts w:hint="cs"/>
          <w:rtl/>
        </w:rPr>
        <w:t>המ"ב</w:t>
      </w:r>
      <w:proofErr w:type="spellEnd"/>
      <w:r w:rsidR="00F44130" w:rsidRPr="002F5C0F">
        <w:rPr>
          <w:rFonts w:hint="cs"/>
          <w:rtl/>
        </w:rPr>
        <w:t xml:space="preserve"> </w:t>
      </w:r>
      <w:proofErr w:type="spellStart"/>
      <w:r w:rsidR="00F44130" w:rsidRPr="002F5C0F">
        <w:rPr>
          <w:rFonts w:hint="cs"/>
          <w:rtl/>
        </w:rPr>
        <w:t>בדילג</w:t>
      </w:r>
      <w:proofErr w:type="spellEnd"/>
      <w:r w:rsidR="00F44130" w:rsidRPr="002F5C0F">
        <w:rPr>
          <w:rFonts w:hint="cs"/>
          <w:rtl/>
        </w:rPr>
        <w:t xml:space="preserve"> מילה שיברך רק על החצי שחייב</w:t>
      </w:r>
      <w:r w:rsidRPr="002F5C0F">
        <w:rPr>
          <w:rFonts w:hint="cs"/>
          <w:rtl/>
        </w:rPr>
        <w:t>]</w:t>
      </w:r>
    </w:p>
    <w:p w14:paraId="5635A99D" w14:textId="19390A3A" w:rsidR="00705D91" w:rsidRPr="002F5C0F" w:rsidRDefault="00705D91" w:rsidP="00493EC3">
      <w:pPr>
        <w:pStyle w:val="3"/>
        <w:rPr>
          <w:rtl/>
        </w:rPr>
      </w:pPr>
      <w:r w:rsidRPr="002F5C0F">
        <w:rPr>
          <w:rFonts w:hint="cs"/>
          <w:rtl/>
        </w:rPr>
        <w:t>בדין קריאה אם החזן וקריאה במתנמנם</w:t>
      </w:r>
    </w:p>
    <w:p w14:paraId="4D7F9B7A" w14:textId="44323C07" w:rsidR="00705D91" w:rsidRPr="002F5C0F" w:rsidRDefault="00705D91" w:rsidP="00493EC3">
      <w:pPr>
        <w:rPr>
          <w:rtl/>
        </w:rPr>
      </w:pPr>
      <w:r w:rsidRPr="002F5C0F">
        <w:rPr>
          <w:rFonts w:hint="cs"/>
          <w:rtl/>
        </w:rPr>
        <w:t xml:space="preserve">כ"ג] כתב </w:t>
      </w:r>
      <w:proofErr w:type="spellStart"/>
      <w:r w:rsidRPr="002F5C0F">
        <w:rPr>
          <w:rFonts w:hint="cs"/>
          <w:rtl/>
        </w:rPr>
        <w:t>המ"ב</w:t>
      </w:r>
      <w:proofErr w:type="spellEnd"/>
      <w:r w:rsidRPr="002F5C0F">
        <w:rPr>
          <w:rFonts w:hint="cs"/>
          <w:rtl/>
        </w:rPr>
        <w:t xml:space="preserve"> אם אין לו מגילה כשירה ראוי שלא לקרוא אם החזן מצד שלפעמים לא ישים לב למה שהחזן קורא אלא לעצמו וגם במגילה כשירה אבל צריך להיזהר שלא להפריע לאחרים ואם קורא בלחש הוא לא משמיע לאזניו וזה רק בדיעבד רק יכול </w:t>
      </w:r>
      <w:proofErr w:type="spellStart"/>
      <w:r w:rsidRPr="002F5C0F">
        <w:rPr>
          <w:rFonts w:hint="cs"/>
          <w:rtl/>
        </w:rPr>
        <w:t>לכוין</w:t>
      </w:r>
      <w:proofErr w:type="spellEnd"/>
      <w:r w:rsidRPr="002F5C0F">
        <w:rPr>
          <w:rFonts w:hint="cs"/>
          <w:rtl/>
        </w:rPr>
        <w:t xml:space="preserve"> שיוצא מהחזן ורק שאם לא שמע משהו יצא מעצמו ומבואר שזה שאפילו שמדבר באותו זמן יכול לצאת שומע כעונה כל שזה אותו דבר והנה הדין שקראה מתנמנם יצא אבל שמעה מתנמנם לא יצא מצד שמסתמא לא שמע משהו וצריך מאוד להקפיד לשמוע כל תיבה ומקובל שאם מחזיק אם מגילה ואוחז אם החזן זה נחשב </w:t>
      </w:r>
      <w:proofErr w:type="spellStart"/>
      <w:r w:rsidRPr="002F5C0F">
        <w:rPr>
          <w:rFonts w:hint="cs"/>
          <w:rtl/>
        </w:rPr>
        <w:t>שודאי</w:t>
      </w:r>
      <w:proofErr w:type="spellEnd"/>
      <w:r w:rsidRPr="002F5C0F">
        <w:rPr>
          <w:rFonts w:hint="cs"/>
          <w:rtl/>
        </w:rPr>
        <w:t xml:space="preserve"> שמע ואם מוצא את עצמו שלא אוחז אם החזן וחשב על משהו אחר יש לחוש שלא הקשיב ויחזור ויקרא </w:t>
      </w:r>
    </w:p>
    <w:p w14:paraId="7F34B72A" w14:textId="291D78AF" w:rsidR="00705D91" w:rsidRPr="002F5C0F" w:rsidRDefault="00705D91" w:rsidP="00493EC3">
      <w:pPr>
        <w:pStyle w:val="3"/>
        <w:rPr>
          <w:rtl/>
        </w:rPr>
      </w:pPr>
      <w:r w:rsidRPr="002F5C0F">
        <w:rPr>
          <w:rFonts w:hint="cs"/>
          <w:rtl/>
        </w:rPr>
        <w:t>בדין ספק אם דילג תיבה</w:t>
      </w:r>
      <w:r w:rsidR="00467460" w:rsidRPr="002F5C0F">
        <w:rPr>
          <w:rFonts w:hint="cs"/>
          <w:rtl/>
        </w:rPr>
        <w:t xml:space="preserve"> ובדין חזקה </w:t>
      </w:r>
      <w:proofErr w:type="spellStart"/>
      <w:r w:rsidR="00467460" w:rsidRPr="002F5C0F">
        <w:rPr>
          <w:rFonts w:hint="cs"/>
          <w:rtl/>
        </w:rPr>
        <w:t>דרבא</w:t>
      </w:r>
      <w:proofErr w:type="spellEnd"/>
    </w:p>
    <w:p w14:paraId="337C7C53" w14:textId="29F4684D" w:rsidR="00705D91" w:rsidRPr="002F5C0F" w:rsidRDefault="00705D91" w:rsidP="00493EC3">
      <w:pPr>
        <w:rPr>
          <w:rtl/>
        </w:rPr>
      </w:pPr>
      <w:r w:rsidRPr="002F5C0F">
        <w:rPr>
          <w:rFonts w:hint="cs"/>
          <w:rtl/>
        </w:rPr>
        <w:t xml:space="preserve">כ"ד] אם ספק לו אם דילג תיבה בפשוטו </w:t>
      </w:r>
      <w:proofErr w:type="spellStart"/>
      <w:r w:rsidRPr="002F5C0F">
        <w:rPr>
          <w:rFonts w:hint="cs"/>
          <w:rtl/>
        </w:rPr>
        <w:t>אמרינן</w:t>
      </w:r>
      <w:proofErr w:type="spellEnd"/>
      <w:r w:rsidRPr="002F5C0F">
        <w:rPr>
          <w:rFonts w:hint="cs"/>
          <w:rtl/>
        </w:rPr>
        <w:t xml:space="preserve"> ספק דרבנן להקל אמנם עיין </w:t>
      </w:r>
      <w:proofErr w:type="spellStart"/>
      <w:r w:rsidRPr="002F5C0F">
        <w:rPr>
          <w:rFonts w:hint="cs"/>
          <w:rtl/>
        </w:rPr>
        <w:t>פמ"ג</w:t>
      </w:r>
      <w:proofErr w:type="spellEnd"/>
      <w:r w:rsidRPr="002F5C0F">
        <w:rPr>
          <w:rFonts w:hint="cs"/>
          <w:rtl/>
        </w:rPr>
        <w:t xml:space="preserve"> הובא במ"ב סוף סימן תרצ"ב שכתב שכיון שזה דברי קבלה לא אומרים ספק דרבנן להקל אמנם עיין </w:t>
      </w:r>
      <w:proofErr w:type="spellStart"/>
      <w:r w:rsidRPr="002F5C0F">
        <w:rPr>
          <w:rFonts w:hint="cs"/>
          <w:rtl/>
        </w:rPr>
        <w:t>שעה"צ</w:t>
      </w:r>
      <w:proofErr w:type="spellEnd"/>
      <w:r w:rsidRPr="002F5C0F">
        <w:rPr>
          <w:rFonts w:hint="cs"/>
          <w:rtl/>
        </w:rPr>
        <w:t xml:space="preserve"> תרפ"ח ט' שהביא מהראשונים שאומרים גם בזה ספק דרבנן </w:t>
      </w:r>
      <w:proofErr w:type="spellStart"/>
      <w:r w:rsidRPr="002F5C0F">
        <w:rPr>
          <w:rFonts w:hint="cs"/>
          <w:rtl/>
        </w:rPr>
        <w:t>לקולא</w:t>
      </w:r>
      <w:proofErr w:type="spellEnd"/>
      <w:r w:rsidRPr="002F5C0F">
        <w:rPr>
          <w:rFonts w:hint="cs"/>
          <w:rtl/>
        </w:rPr>
        <w:t xml:space="preserve"> וכן הוא </w:t>
      </w:r>
      <w:r w:rsidRPr="002F5C0F">
        <w:rPr>
          <w:rFonts w:hint="cs"/>
          <w:rtl/>
        </w:rPr>
        <w:t xml:space="preserve">ברמב"ן שבת כ"ג והנה </w:t>
      </w:r>
      <w:proofErr w:type="spellStart"/>
      <w:r w:rsidRPr="002F5C0F">
        <w:rPr>
          <w:rFonts w:hint="cs"/>
          <w:rtl/>
        </w:rPr>
        <w:t>הנוב"י</w:t>
      </w:r>
      <w:proofErr w:type="spellEnd"/>
      <w:r w:rsidRPr="002F5C0F">
        <w:rPr>
          <w:rFonts w:hint="cs"/>
          <w:rtl/>
        </w:rPr>
        <w:t xml:space="preserve"> סימן מ"א הובא </w:t>
      </w:r>
      <w:proofErr w:type="spellStart"/>
      <w:r w:rsidRPr="002F5C0F">
        <w:rPr>
          <w:rFonts w:hint="cs"/>
          <w:rtl/>
        </w:rPr>
        <w:t>בשע"ת</w:t>
      </w:r>
      <w:proofErr w:type="spellEnd"/>
      <w:r w:rsidRPr="002F5C0F">
        <w:rPr>
          <w:rFonts w:hint="cs"/>
          <w:rtl/>
        </w:rPr>
        <w:t xml:space="preserve"> תחילת תרפ"ז נקט שבלילה זה רק דרבנן וכן הוא בשער הציון תר"צ </w:t>
      </w:r>
      <w:proofErr w:type="spellStart"/>
      <w:r w:rsidRPr="002F5C0F">
        <w:rPr>
          <w:rFonts w:hint="cs"/>
          <w:rtl/>
        </w:rPr>
        <w:t>סקמ"א</w:t>
      </w:r>
      <w:proofErr w:type="spellEnd"/>
      <w:r w:rsidRPr="002F5C0F">
        <w:rPr>
          <w:rFonts w:hint="cs"/>
          <w:rtl/>
        </w:rPr>
        <w:t xml:space="preserve"> וכן סתם </w:t>
      </w:r>
      <w:proofErr w:type="spellStart"/>
      <w:r w:rsidRPr="002F5C0F">
        <w:rPr>
          <w:rFonts w:hint="cs"/>
          <w:rtl/>
        </w:rPr>
        <w:t>בתרצ"ב</w:t>
      </w:r>
      <w:proofErr w:type="spellEnd"/>
      <w:r w:rsidRPr="002F5C0F">
        <w:rPr>
          <w:rFonts w:hint="cs"/>
          <w:rtl/>
        </w:rPr>
        <w:t xml:space="preserve"> </w:t>
      </w:r>
      <w:proofErr w:type="spellStart"/>
      <w:r w:rsidRPr="002F5C0F">
        <w:rPr>
          <w:rFonts w:hint="cs"/>
          <w:rtl/>
        </w:rPr>
        <w:t>שעה"צ</w:t>
      </w:r>
      <w:proofErr w:type="spellEnd"/>
      <w:r w:rsidRPr="002F5C0F">
        <w:rPr>
          <w:rFonts w:hint="cs"/>
          <w:rtl/>
        </w:rPr>
        <w:t xml:space="preserve"> כ"ז אמנם משמעות הרמב"ם לא כך וכן הובא בפוסקים </w:t>
      </w:r>
      <w:proofErr w:type="spellStart"/>
      <w:r w:rsidRPr="002F5C0F">
        <w:rPr>
          <w:rFonts w:hint="cs"/>
          <w:rtl/>
        </w:rPr>
        <w:t>הראבי"ה</w:t>
      </w:r>
      <w:proofErr w:type="spellEnd"/>
      <w:r w:rsidRPr="002F5C0F">
        <w:rPr>
          <w:rFonts w:hint="cs"/>
          <w:rtl/>
        </w:rPr>
        <w:t xml:space="preserve"> שיש להרבות בסעודה בלילה כיון שכתוב במגילה והימים האלו נזכרים ונעשים ואין היקש למחצה וכמו שמגילה זה גם בלילה ומשמע שנקט שזה מעיקר המגילה </w:t>
      </w:r>
      <w:proofErr w:type="spellStart"/>
      <w:r w:rsidRPr="002F5C0F">
        <w:rPr>
          <w:rFonts w:hint="cs"/>
          <w:rtl/>
        </w:rPr>
        <w:t>ולכאורא</w:t>
      </w:r>
      <w:proofErr w:type="spellEnd"/>
      <w:r w:rsidRPr="002F5C0F">
        <w:rPr>
          <w:rFonts w:hint="cs"/>
          <w:rtl/>
        </w:rPr>
        <w:t xml:space="preserve"> בלילה וודאי אפשר להקל </w:t>
      </w:r>
      <w:proofErr w:type="spellStart"/>
      <w:r w:rsidRPr="002F5C0F">
        <w:rPr>
          <w:rFonts w:hint="cs"/>
          <w:rtl/>
        </w:rPr>
        <w:t>בספיקו</w:t>
      </w:r>
      <w:proofErr w:type="spellEnd"/>
      <w:r w:rsidRPr="002F5C0F">
        <w:rPr>
          <w:rFonts w:hint="cs"/>
          <w:rtl/>
        </w:rPr>
        <w:t xml:space="preserve"> בפרט בספק פרטי על מקרה של קריאה של הלילה</w:t>
      </w:r>
      <w:r w:rsidR="00467460" w:rsidRPr="002F5C0F">
        <w:rPr>
          <w:rFonts w:hint="cs"/>
          <w:rtl/>
        </w:rPr>
        <w:t xml:space="preserve"> ובפרט שיש לצרף השיטות שתיבה אחת זה לא סיבה לחזור</w:t>
      </w:r>
    </w:p>
    <w:p w14:paraId="49BA504C" w14:textId="77777777" w:rsidR="00705D91" w:rsidRPr="002F5C0F" w:rsidRDefault="00705D91" w:rsidP="00493EC3">
      <w:pPr>
        <w:rPr>
          <w:rtl/>
        </w:rPr>
      </w:pPr>
      <w:r w:rsidRPr="002F5C0F">
        <w:rPr>
          <w:rFonts w:hint="cs"/>
          <w:rtl/>
        </w:rPr>
        <w:t xml:space="preserve">והנה יש לדון האם יש לסמוך על חזקה </w:t>
      </w:r>
      <w:proofErr w:type="spellStart"/>
      <w:r w:rsidRPr="002F5C0F">
        <w:rPr>
          <w:rFonts w:hint="cs"/>
          <w:rtl/>
        </w:rPr>
        <w:t>דרבא</w:t>
      </w:r>
      <w:proofErr w:type="spellEnd"/>
      <w:r w:rsidRPr="002F5C0F">
        <w:rPr>
          <w:rFonts w:hint="cs"/>
          <w:rtl/>
        </w:rPr>
        <w:t xml:space="preserve"> לגבי קריאת המגילה ובפשוטו זה תלוי בנידון הנ"ל האם זה נידון </w:t>
      </w:r>
      <w:proofErr w:type="spellStart"/>
      <w:r w:rsidRPr="002F5C0F">
        <w:rPr>
          <w:rFonts w:hint="cs"/>
          <w:rtl/>
        </w:rPr>
        <w:t>כדאוריתא</w:t>
      </w:r>
      <w:proofErr w:type="spellEnd"/>
      <w:r w:rsidRPr="002F5C0F">
        <w:rPr>
          <w:rFonts w:hint="cs"/>
          <w:rtl/>
        </w:rPr>
        <w:t xml:space="preserve"> לגבי ספק ומסתבר שבלילה יש להקל </w:t>
      </w:r>
    </w:p>
    <w:p w14:paraId="55046863" w14:textId="648FCDB2" w:rsidR="00467460" w:rsidRPr="002F5C0F" w:rsidRDefault="00467460" w:rsidP="00493EC3">
      <w:pPr>
        <w:pStyle w:val="3"/>
        <w:rPr>
          <w:rtl/>
        </w:rPr>
      </w:pPr>
      <w:r w:rsidRPr="002F5C0F">
        <w:rPr>
          <w:rFonts w:hint="cs"/>
          <w:rtl/>
        </w:rPr>
        <w:t>בדין הפסק באמצע המגילה</w:t>
      </w:r>
    </w:p>
    <w:p w14:paraId="0BA74CC7" w14:textId="2CE02BB7" w:rsidR="00705D91" w:rsidRPr="002F5C0F" w:rsidRDefault="00705D91" w:rsidP="00493EC3">
      <w:pPr>
        <w:rPr>
          <w:rtl/>
        </w:rPr>
      </w:pPr>
      <w:r w:rsidRPr="002F5C0F">
        <w:rPr>
          <w:rFonts w:hint="cs"/>
          <w:rtl/>
        </w:rPr>
        <w:t xml:space="preserve">כ"ה] אסור להפסיק באמצע המגילה </w:t>
      </w:r>
      <w:proofErr w:type="spellStart"/>
      <w:r w:rsidRPr="002F5C0F">
        <w:rPr>
          <w:rFonts w:hint="cs"/>
          <w:rtl/>
        </w:rPr>
        <w:t>בשהיה</w:t>
      </w:r>
      <w:proofErr w:type="spellEnd"/>
      <w:r w:rsidRPr="002F5C0F">
        <w:rPr>
          <w:rFonts w:hint="cs"/>
          <w:rtl/>
        </w:rPr>
        <w:t xml:space="preserve"> וכ"ש בדיבור וכתב </w:t>
      </w:r>
      <w:proofErr w:type="spellStart"/>
      <w:r w:rsidRPr="002F5C0F">
        <w:rPr>
          <w:rFonts w:hint="cs"/>
          <w:rtl/>
        </w:rPr>
        <w:t>המ"ב</w:t>
      </w:r>
      <w:proofErr w:type="spellEnd"/>
      <w:r w:rsidRPr="002F5C0F">
        <w:rPr>
          <w:rFonts w:hint="cs"/>
          <w:rtl/>
        </w:rPr>
        <w:t xml:space="preserve"> סימן תרצ"ב שמותר לדבר כדין הפסק באמצע הלל וברכות ק"ש שמותר לשאול מפני הכבוד ומבואר בפוסקים שיש מקומות שזה כמו בין הפרקים כגון באיש יהודי ובלילה ההוא ובמחצית השקל כתב שגם פרשה סתומה זה פרשה ואם הפסיק לא צריך לחזור ולברך ואם שהה כדי לגמור את כולה אם זה היה מחמת אונס כגון שהיה בבית </w:t>
      </w:r>
      <w:proofErr w:type="spellStart"/>
      <w:r w:rsidRPr="002F5C0F">
        <w:rPr>
          <w:rFonts w:hint="cs"/>
          <w:rtl/>
        </w:rPr>
        <w:t>הכסא</w:t>
      </w:r>
      <w:proofErr w:type="spellEnd"/>
      <w:r w:rsidRPr="002F5C0F">
        <w:rPr>
          <w:rFonts w:hint="cs"/>
          <w:rtl/>
        </w:rPr>
        <w:t xml:space="preserve"> וכדו' במקום שלא יכול על פי ההלכה לקרוא המגילה צריך לחזור לראש ולא לברך ואם שח בזמן שהבעל קורא קרא והקשיב באותו זמן יש סתירה במ"ב האם יש בזה דין שומע כעונה </w:t>
      </w:r>
      <w:proofErr w:type="spellStart"/>
      <w:r w:rsidRPr="002F5C0F">
        <w:rPr>
          <w:rFonts w:hint="cs"/>
          <w:rtl/>
        </w:rPr>
        <w:t>כה"ג</w:t>
      </w:r>
      <w:proofErr w:type="spellEnd"/>
      <w:r w:rsidRPr="002F5C0F">
        <w:rPr>
          <w:rFonts w:hint="cs"/>
          <w:rtl/>
        </w:rPr>
        <w:t xml:space="preserve"> ומשמעות הדברים שזה עוזר כל שהקשיב באותו זמן ואם שח בין הברכה לקריאה צריך לחזור ולברך הברכה על קריאת המגילה          </w:t>
      </w:r>
    </w:p>
    <w:p w14:paraId="6E18AA8D" w14:textId="29F5B1B9" w:rsidR="00467460" w:rsidRPr="002F5C0F" w:rsidRDefault="00467460" w:rsidP="00493EC3">
      <w:pPr>
        <w:pStyle w:val="3"/>
        <w:rPr>
          <w:rtl/>
        </w:rPr>
      </w:pPr>
      <w:r w:rsidRPr="002F5C0F">
        <w:rPr>
          <w:rFonts w:hint="cs"/>
          <w:rtl/>
        </w:rPr>
        <w:t xml:space="preserve">ברכות המגילה </w:t>
      </w:r>
      <w:proofErr w:type="spellStart"/>
      <w:r w:rsidRPr="002F5C0F">
        <w:rPr>
          <w:rFonts w:hint="cs"/>
          <w:rtl/>
        </w:rPr>
        <w:t>ושהחינו</w:t>
      </w:r>
      <w:proofErr w:type="spellEnd"/>
      <w:r w:rsidRPr="002F5C0F">
        <w:rPr>
          <w:rFonts w:hint="cs"/>
          <w:rtl/>
        </w:rPr>
        <w:t xml:space="preserve"> בעושה </w:t>
      </w:r>
      <w:proofErr w:type="spellStart"/>
      <w:r w:rsidRPr="002F5C0F">
        <w:rPr>
          <w:rFonts w:hint="cs"/>
          <w:rtl/>
        </w:rPr>
        <w:t>יומים</w:t>
      </w:r>
      <w:proofErr w:type="spellEnd"/>
    </w:p>
    <w:p w14:paraId="2C39279D" w14:textId="4412965F" w:rsidR="00705D91" w:rsidRPr="00896540" w:rsidRDefault="00705D91" w:rsidP="00493EC3">
      <w:pPr>
        <w:rPr>
          <w:sz w:val="18"/>
          <w:szCs w:val="18"/>
          <w:rtl/>
        </w:rPr>
      </w:pPr>
      <w:r w:rsidRPr="002F5C0F">
        <w:rPr>
          <w:rFonts w:hint="cs"/>
          <w:rtl/>
        </w:rPr>
        <w:t xml:space="preserve">כ"ו] מברכים ג' ברכות קודם קריאת המגילה ומבואר במ"ב שיברכם בעמידה כדין ברכת המצות ומנהגינו שגם בשחרית מברכים </w:t>
      </w:r>
      <w:proofErr w:type="spellStart"/>
      <w:r w:rsidRPr="002F5C0F">
        <w:rPr>
          <w:rFonts w:hint="cs"/>
          <w:rtl/>
        </w:rPr>
        <w:t>שהחינו</w:t>
      </w:r>
      <w:proofErr w:type="spellEnd"/>
      <w:r w:rsidRPr="002F5C0F">
        <w:rPr>
          <w:rFonts w:hint="cs"/>
          <w:rtl/>
        </w:rPr>
        <w:t xml:space="preserve"> ומי שעשה פורים בי"ד וחוזר ועושה בט"ו גם אם חייב לכל הדעות לא ברור האם צריך לברך </w:t>
      </w:r>
      <w:proofErr w:type="spellStart"/>
      <w:r w:rsidRPr="002F5C0F">
        <w:rPr>
          <w:rFonts w:hint="cs"/>
          <w:rtl/>
        </w:rPr>
        <w:t>שהחינו</w:t>
      </w:r>
      <w:proofErr w:type="spellEnd"/>
      <w:r w:rsidRPr="002F5C0F">
        <w:rPr>
          <w:rFonts w:hint="cs"/>
          <w:rtl/>
        </w:rPr>
        <w:t xml:space="preserve"> וכדאי שיצא ממישהו אחר ובפשוטו יכול לענות אמן ולא </w:t>
      </w:r>
      <w:proofErr w:type="spellStart"/>
      <w:r w:rsidRPr="002F5C0F">
        <w:rPr>
          <w:rFonts w:hint="cs"/>
          <w:rtl/>
        </w:rPr>
        <w:t>חשיב</w:t>
      </w:r>
      <w:proofErr w:type="spellEnd"/>
      <w:r w:rsidRPr="002F5C0F">
        <w:rPr>
          <w:rFonts w:hint="cs"/>
          <w:rtl/>
        </w:rPr>
        <w:t xml:space="preserve"> הפסק כמו שהמנהג </w:t>
      </w:r>
      <w:proofErr w:type="spellStart"/>
      <w:r w:rsidRPr="002F5C0F">
        <w:rPr>
          <w:rFonts w:hint="cs"/>
          <w:rtl/>
        </w:rPr>
        <w:t>בשהחינו</w:t>
      </w:r>
      <w:proofErr w:type="spellEnd"/>
      <w:r w:rsidRPr="002F5C0F">
        <w:rPr>
          <w:rFonts w:hint="cs"/>
          <w:rtl/>
        </w:rPr>
        <w:t xml:space="preserve"> בקידוש שנשים עונות וכן </w:t>
      </w:r>
      <w:proofErr w:type="spellStart"/>
      <w:r w:rsidRPr="002F5C0F">
        <w:rPr>
          <w:rFonts w:hint="cs"/>
          <w:rtl/>
        </w:rPr>
        <w:t>בלישב</w:t>
      </w:r>
      <w:proofErr w:type="spellEnd"/>
      <w:r w:rsidRPr="002F5C0F">
        <w:rPr>
          <w:rFonts w:hint="cs"/>
          <w:rtl/>
        </w:rPr>
        <w:t xml:space="preserve"> בסוכה לבנות ספרד שלא מברכות וכדו'</w:t>
      </w:r>
      <w:r w:rsidR="00896540">
        <w:rPr>
          <w:rFonts w:hint="cs"/>
          <w:rtl/>
        </w:rPr>
        <w:t xml:space="preserve"> וכן בהבדלה גם מי שלא מריח בבשמים יכול לענות אמן </w:t>
      </w:r>
      <w:r w:rsidR="00896540" w:rsidRPr="00896540">
        <w:rPr>
          <w:rFonts w:hint="cs"/>
          <w:sz w:val="18"/>
          <w:szCs w:val="18"/>
          <w:rtl/>
        </w:rPr>
        <w:t xml:space="preserve">[ושמעתי לדון במי שלא בירך </w:t>
      </w:r>
      <w:proofErr w:type="spellStart"/>
      <w:r w:rsidR="00896540" w:rsidRPr="00896540">
        <w:rPr>
          <w:rFonts w:hint="cs"/>
          <w:sz w:val="18"/>
          <w:szCs w:val="18"/>
          <w:rtl/>
        </w:rPr>
        <w:t>שהחינו</w:t>
      </w:r>
      <w:proofErr w:type="spellEnd"/>
      <w:r w:rsidR="00896540" w:rsidRPr="00896540">
        <w:rPr>
          <w:rFonts w:hint="cs"/>
          <w:sz w:val="18"/>
          <w:szCs w:val="18"/>
          <w:rtl/>
        </w:rPr>
        <w:t xml:space="preserve"> ביום הראשון האם יוכל לברך ביום השני שזה כמו לולב וסוכה או שכאן שזה </w:t>
      </w:r>
      <w:proofErr w:type="spellStart"/>
      <w:r w:rsidR="00896540" w:rsidRPr="00896540">
        <w:rPr>
          <w:rFonts w:hint="cs"/>
          <w:sz w:val="18"/>
          <w:szCs w:val="18"/>
          <w:rtl/>
        </w:rPr>
        <w:t>מחיב</w:t>
      </w:r>
      <w:proofErr w:type="spellEnd"/>
      <w:r w:rsidR="00896540" w:rsidRPr="00896540">
        <w:rPr>
          <w:rFonts w:hint="cs"/>
          <w:sz w:val="18"/>
          <w:szCs w:val="18"/>
          <w:rtl/>
        </w:rPr>
        <w:t xml:space="preserve"> אחר גרע]</w:t>
      </w:r>
    </w:p>
    <w:p w14:paraId="5E08B985" w14:textId="53A52D26" w:rsidR="00467460" w:rsidRPr="002F5C0F" w:rsidRDefault="00467460" w:rsidP="00493EC3">
      <w:pPr>
        <w:pStyle w:val="3"/>
        <w:rPr>
          <w:rtl/>
        </w:rPr>
      </w:pPr>
      <w:r w:rsidRPr="002F5C0F">
        <w:rPr>
          <w:rFonts w:hint="cs"/>
          <w:rtl/>
        </w:rPr>
        <w:t>ברכה שלאחר המגילה</w:t>
      </w:r>
    </w:p>
    <w:p w14:paraId="27B18A27" w14:textId="51AFBD94" w:rsidR="00705D91" w:rsidRPr="002F5C0F" w:rsidRDefault="00705D91" w:rsidP="00493EC3">
      <w:pPr>
        <w:rPr>
          <w:rtl/>
        </w:rPr>
      </w:pPr>
      <w:r w:rsidRPr="002F5C0F">
        <w:rPr>
          <w:rFonts w:hint="cs"/>
          <w:rtl/>
        </w:rPr>
        <w:t xml:space="preserve">כ"ז] מברכים לאחר המגילה ברכת הרב את ריבינו ומבואר במ"ב שהמנהג שזה רק בציבור ומסתבר הכונה שיש ציבור שיוצאים בקריאה זו ידי חובתם ולא שרק באו כדי שזה יהיה קריאה בעשרה וכן ראיתי מביאים </w:t>
      </w:r>
      <w:proofErr w:type="spellStart"/>
      <w:r w:rsidRPr="002F5C0F">
        <w:rPr>
          <w:rFonts w:hint="cs"/>
          <w:rtl/>
        </w:rPr>
        <w:t>מהגריש"א</w:t>
      </w:r>
      <w:proofErr w:type="spellEnd"/>
      <w:r w:rsidRPr="002F5C0F">
        <w:rPr>
          <w:rFonts w:hint="cs"/>
          <w:rtl/>
        </w:rPr>
        <w:t xml:space="preserve"> והטור הביא מחלוקת האם זה סתם ברכת השבח או שזה כמו ברכה של אחרי קריאת התורה </w:t>
      </w:r>
      <w:proofErr w:type="spellStart"/>
      <w:r w:rsidRPr="002F5C0F">
        <w:rPr>
          <w:rFonts w:hint="cs"/>
          <w:rtl/>
        </w:rPr>
        <w:t>ונפק"מ</w:t>
      </w:r>
      <w:proofErr w:type="spellEnd"/>
      <w:r w:rsidRPr="002F5C0F">
        <w:rPr>
          <w:rFonts w:hint="cs"/>
          <w:rtl/>
        </w:rPr>
        <w:t xml:space="preserve"> האם מותר לדבר ובשער הציון סימן תרצ"ב כתב </w:t>
      </w:r>
      <w:proofErr w:type="spellStart"/>
      <w:r w:rsidRPr="002F5C0F">
        <w:rPr>
          <w:rFonts w:hint="cs"/>
          <w:rtl/>
        </w:rPr>
        <w:t>שנפק"מ</w:t>
      </w:r>
      <w:proofErr w:type="spellEnd"/>
      <w:r w:rsidRPr="002F5C0F">
        <w:rPr>
          <w:rFonts w:hint="cs"/>
          <w:rtl/>
        </w:rPr>
        <w:t xml:space="preserve"> גם בדיעבד האם יכול לברך ולכן אם בטעות החזן דיבר עדיף שמישהו אחר יברך אמנם יתכן שכיון שמוציא את כולם ממילא יכול לברך בגללם ומסתבר שכיון </w:t>
      </w:r>
      <w:proofErr w:type="spellStart"/>
      <w:r w:rsidRPr="002F5C0F">
        <w:rPr>
          <w:rFonts w:hint="cs"/>
          <w:rtl/>
        </w:rPr>
        <w:t>דבפשוטו</w:t>
      </w:r>
      <w:proofErr w:type="spellEnd"/>
      <w:r w:rsidRPr="002F5C0F">
        <w:rPr>
          <w:rFonts w:hint="cs"/>
          <w:rtl/>
        </w:rPr>
        <w:t xml:space="preserve"> דיבור אחרי זה לא הפסק יש להקל בזה במקום שיש לו מזה בושה שהוא עצמו יברך</w:t>
      </w:r>
    </w:p>
    <w:p w14:paraId="6322A2F9" w14:textId="29D84744" w:rsidR="00467460" w:rsidRPr="002F5C0F" w:rsidRDefault="00467460" w:rsidP="00493EC3">
      <w:pPr>
        <w:pStyle w:val="3"/>
        <w:rPr>
          <w:rtl/>
        </w:rPr>
      </w:pPr>
      <w:r w:rsidRPr="002F5C0F">
        <w:rPr>
          <w:rFonts w:hint="cs"/>
          <w:rtl/>
        </w:rPr>
        <w:t>הגיע לאחר הברכות</w:t>
      </w:r>
    </w:p>
    <w:p w14:paraId="610DC505" w14:textId="02C1E2B3" w:rsidR="00705D91" w:rsidRPr="002F5C0F" w:rsidRDefault="00705D91" w:rsidP="00493EC3">
      <w:pPr>
        <w:rPr>
          <w:rtl/>
        </w:rPr>
      </w:pPr>
      <w:r w:rsidRPr="002F5C0F">
        <w:rPr>
          <w:rFonts w:hint="cs"/>
          <w:rtl/>
        </w:rPr>
        <w:t xml:space="preserve">כ"ח] אם גמר שמונה עשרה כשהתחילו הברכות ויש לו אפשרות לברך קודם ויקרא חלק בע"פ או לברך באמצע בזמן שאומרים איש יהודי </w:t>
      </w:r>
      <w:proofErr w:type="spellStart"/>
      <w:r w:rsidRPr="002F5C0F">
        <w:rPr>
          <w:rFonts w:hint="cs"/>
          <w:rtl/>
        </w:rPr>
        <w:t>לכאורא</w:t>
      </w:r>
      <w:proofErr w:type="spellEnd"/>
      <w:r w:rsidRPr="002F5C0F">
        <w:rPr>
          <w:rFonts w:hint="cs"/>
          <w:rtl/>
        </w:rPr>
        <w:t xml:space="preserve"> כיון שקריאה בע"פ זה בדיעבד א"כ עדיף שיברך באמצע שהרי הברכה באמצע מצוה הולכת על כל </w:t>
      </w:r>
      <w:proofErr w:type="spellStart"/>
      <w:r w:rsidRPr="002F5C0F">
        <w:rPr>
          <w:rFonts w:hint="cs"/>
          <w:rtl/>
        </w:rPr>
        <w:t>המצוה</w:t>
      </w:r>
      <w:proofErr w:type="spellEnd"/>
      <w:r w:rsidRPr="002F5C0F">
        <w:rPr>
          <w:rFonts w:hint="cs"/>
          <w:rtl/>
        </w:rPr>
        <w:t xml:space="preserve"> ובמקום שידיו אינם נקיות מותר ללבוש ציצית ולברך אחרי זה אמנם זה תלוי בנידון לעיל האם כשבין כה יפסיד חלק האם עדיף כמה שפחות וזה במקום שיודע </w:t>
      </w:r>
      <w:proofErr w:type="spellStart"/>
      <w:r w:rsidRPr="002F5C0F">
        <w:rPr>
          <w:rFonts w:hint="cs"/>
          <w:rtl/>
        </w:rPr>
        <w:t>שודאי</w:t>
      </w:r>
      <w:proofErr w:type="spellEnd"/>
      <w:r w:rsidRPr="002F5C0F">
        <w:rPr>
          <w:rFonts w:hint="cs"/>
          <w:rtl/>
        </w:rPr>
        <w:t xml:space="preserve"> יפסיד כמה תיבות ויקרא בעצמו אמנם יש לדון שברכת </w:t>
      </w:r>
      <w:proofErr w:type="spellStart"/>
      <w:r w:rsidRPr="002F5C0F">
        <w:rPr>
          <w:rFonts w:hint="cs"/>
          <w:rtl/>
        </w:rPr>
        <w:t>שהחינו</w:t>
      </w:r>
      <w:proofErr w:type="spellEnd"/>
      <w:r w:rsidRPr="002F5C0F">
        <w:rPr>
          <w:rFonts w:hint="cs"/>
          <w:rtl/>
        </w:rPr>
        <w:t xml:space="preserve"> אין זה ממצות המגילה אמנם בפשוטו זה כמו קידוש לבנה שהתיר </w:t>
      </w:r>
      <w:proofErr w:type="spellStart"/>
      <w:r w:rsidRPr="002F5C0F">
        <w:rPr>
          <w:rFonts w:hint="cs"/>
          <w:rtl/>
        </w:rPr>
        <w:t>הנוב"י</w:t>
      </w:r>
      <w:proofErr w:type="spellEnd"/>
      <w:r w:rsidRPr="002F5C0F">
        <w:rPr>
          <w:rFonts w:hint="cs"/>
          <w:rtl/>
        </w:rPr>
        <w:t xml:space="preserve"> לברך באמצע המגילה במקום שללא זה לא יוכל לברך ובמ"ב </w:t>
      </w:r>
      <w:r w:rsidRPr="002F5C0F">
        <w:rPr>
          <w:rFonts w:hint="cs"/>
          <w:rtl/>
        </w:rPr>
        <w:lastRenderedPageBreak/>
        <w:t xml:space="preserve">תרצ"ב </w:t>
      </w:r>
      <w:proofErr w:type="spellStart"/>
      <w:r w:rsidRPr="002F5C0F">
        <w:rPr>
          <w:rFonts w:hint="cs"/>
          <w:rtl/>
        </w:rPr>
        <w:t>סק"ו</w:t>
      </w:r>
      <w:proofErr w:type="spellEnd"/>
      <w:r w:rsidRPr="002F5C0F">
        <w:rPr>
          <w:rFonts w:hint="cs"/>
          <w:rtl/>
        </w:rPr>
        <w:t xml:space="preserve"> כתב שיכול לברך בין הפרקים ומשמע את כל הברכות וצ"ל שזה מענין המגילה ולכן אם לא יכול בין הפרקים יברך גם באמצע הפרק  </w:t>
      </w:r>
    </w:p>
    <w:p w14:paraId="5A5753C9" w14:textId="4E4F230D" w:rsidR="00467460" w:rsidRPr="002F5C0F" w:rsidRDefault="00467460" w:rsidP="00493EC3">
      <w:pPr>
        <w:pStyle w:val="3"/>
        <w:rPr>
          <w:rtl/>
        </w:rPr>
      </w:pPr>
      <w:proofErr w:type="spellStart"/>
      <w:r w:rsidRPr="002F5C0F">
        <w:rPr>
          <w:rFonts w:hint="cs"/>
          <w:rtl/>
        </w:rPr>
        <w:t>נט"י</w:t>
      </w:r>
      <w:proofErr w:type="spellEnd"/>
      <w:r w:rsidRPr="002F5C0F">
        <w:rPr>
          <w:rFonts w:hint="cs"/>
          <w:rtl/>
        </w:rPr>
        <w:t xml:space="preserve"> לפני נגיעה במגילה</w:t>
      </w:r>
    </w:p>
    <w:p w14:paraId="684C3C43" w14:textId="6A849DA3" w:rsidR="00705D91" w:rsidRPr="002F5C0F" w:rsidRDefault="00705D91" w:rsidP="00493EC3">
      <w:pPr>
        <w:rPr>
          <w:rtl/>
        </w:rPr>
      </w:pPr>
      <w:r w:rsidRPr="002F5C0F">
        <w:rPr>
          <w:rFonts w:hint="cs"/>
          <w:rtl/>
        </w:rPr>
        <w:t xml:space="preserve">כ"ט] מבואר </w:t>
      </w:r>
      <w:proofErr w:type="spellStart"/>
      <w:r w:rsidRPr="002F5C0F">
        <w:rPr>
          <w:rFonts w:hint="cs"/>
          <w:rtl/>
        </w:rPr>
        <w:t>ברמ"א</w:t>
      </w:r>
      <w:proofErr w:type="spellEnd"/>
      <w:r w:rsidRPr="002F5C0F">
        <w:rPr>
          <w:rFonts w:hint="cs"/>
          <w:rtl/>
        </w:rPr>
        <w:t xml:space="preserve"> סימן קמ"ז ס"א שראוי שמי שנוגע בכתבי הקודש </w:t>
      </w:r>
      <w:proofErr w:type="spellStart"/>
      <w:r w:rsidRPr="002F5C0F">
        <w:rPr>
          <w:rFonts w:hint="cs"/>
          <w:rtl/>
        </w:rPr>
        <w:t>יטול</w:t>
      </w:r>
      <w:proofErr w:type="spellEnd"/>
      <w:r w:rsidRPr="002F5C0F">
        <w:rPr>
          <w:rFonts w:hint="cs"/>
          <w:rtl/>
        </w:rPr>
        <w:t xml:space="preserve"> ידיו קודם ולא יסמוך על סתם ידים אמנם אם נטל ידיו לתפילה ושמר עליהם הרי זה </w:t>
      </w:r>
      <w:proofErr w:type="spellStart"/>
      <w:r w:rsidRPr="002F5C0F">
        <w:rPr>
          <w:rFonts w:hint="cs"/>
          <w:rtl/>
        </w:rPr>
        <w:t>כידים</w:t>
      </w:r>
      <w:proofErr w:type="spellEnd"/>
      <w:r w:rsidRPr="002F5C0F">
        <w:rPr>
          <w:rFonts w:hint="cs"/>
          <w:rtl/>
        </w:rPr>
        <w:t xml:space="preserve"> נטולות</w:t>
      </w:r>
      <w:r w:rsidR="00CB32FC">
        <w:rPr>
          <w:rFonts w:hint="cs"/>
          <w:rtl/>
        </w:rPr>
        <w:t xml:space="preserve"> [וראוי לעורר שנוגע במזוזה ראוי ליטול ידים קודם]</w:t>
      </w:r>
    </w:p>
    <w:p w14:paraId="29B266BE" w14:textId="102CF0AD" w:rsidR="00467460" w:rsidRPr="002F5C0F" w:rsidRDefault="00467460" w:rsidP="00493EC3">
      <w:pPr>
        <w:pStyle w:val="3"/>
        <w:rPr>
          <w:rtl/>
        </w:rPr>
      </w:pPr>
      <w:r w:rsidRPr="002F5C0F">
        <w:rPr>
          <w:rFonts w:hint="cs"/>
          <w:rtl/>
        </w:rPr>
        <w:t>בדין הברכה בקריאה לנשים</w:t>
      </w:r>
    </w:p>
    <w:p w14:paraId="55584CF8" w14:textId="6C293759" w:rsidR="00CB32FC" w:rsidRDefault="00705D91" w:rsidP="00493EC3">
      <w:pPr>
        <w:rPr>
          <w:rtl/>
        </w:rPr>
      </w:pPr>
      <w:r w:rsidRPr="002F5C0F">
        <w:rPr>
          <w:rFonts w:hint="cs"/>
          <w:rtl/>
        </w:rPr>
        <w:t xml:space="preserve">ל] מבואר במ"ב שראוי שנשים לא יקראו בעצמם אלא שאיש יקרא להם ולגבי הברכה הנה </w:t>
      </w:r>
      <w:proofErr w:type="spellStart"/>
      <w:r w:rsidRPr="002F5C0F">
        <w:rPr>
          <w:rFonts w:hint="cs"/>
          <w:rtl/>
        </w:rPr>
        <w:t>המ"ב</w:t>
      </w:r>
      <w:proofErr w:type="spellEnd"/>
      <w:r w:rsidRPr="002F5C0F">
        <w:rPr>
          <w:rFonts w:hint="cs"/>
          <w:rtl/>
        </w:rPr>
        <w:t xml:space="preserve"> תרצ"ב </w:t>
      </w:r>
      <w:proofErr w:type="spellStart"/>
      <w:r w:rsidRPr="002F5C0F">
        <w:rPr>
          <w:rFonts w:hint="cs"/>
          <w:rtl/>
        </w:rPr>
        <w:t>סק"י</w:t>
      </w:r>
      <w:proofErr w:type="spellEnd"/>
      <w:r w:rsidRPr="002F5C0F">
        <w:rPr>
          <w:rFonts w:hint="cs"/>
          <w:rtl/>
        </w:rPr>
        <w:t xml:space="preserve"> כתב שמי שיצא שמוציא מישהו אחר שהשומע יברך שלכתחילה עדיף שאדם יברך בעצמו </w:t>
      </w:r>
      <w:r w:rsidRPr="002F5C0F">
        <w:rPr>
          <w:rFonts w:hint="cs"/>
          <w:rtl/>
        </w:rPr>
        <w:t xml:space="preserve">אמנם כתב שהמנהג שהקורא מברך בעצמו וכן כתב לגבי שופר אמנם כתב בלשון ואין למחות במנהג ומשמע שלכתחילה השומעים יברכו </w:t>
      </w:r>
      <w:proofErr w:type="spellStart"/>
      <w:r w:rsidRPr="002F5C0F">
        <w:rPr>
          <w:rFonts w:hint="cs"/>
          <w:rtl/>
        </w:rPr>
        <w:t>ונפק"מ</w:t>
      </w:r>
      <w:proofErr w:type="spellEnd"/>
      <w:r w:rsidRPr="002F5C0F">
        <w:rPr>
          <w:rFonts w:hint="cs"/>
          <w:rtl/>
        </w:rPr>
        <w:t xml:space="preserve"> כשבעל קורא שכבר יצא קורא המגילה שאת הברכות ראוי שיגיד אחד מהשומעים וכן בנשים יתכן שעדיף שאחת מהשומעות תוציא את כולם וכמו שכתב במ"ב לגבי ציצית אמנם אם חוששים שלא כולם יקשיבו שכל אחת תברך לבד וצ"ע בזה </w:t>
      </w:r>
    </w:p>
    <w:p w14:paraId="713D82F9" w14:textId="73AED842" w:rsidR="00111737" w:rsidRDefault="00111737" w:rsidP="00493EC3">
      <w:pPr>
        <w:pStyle w:val="3"/>
        <w:rPr>
          <w:rtl/>
        </w:rPr>
      </w:pPr>
      <w:r>
        <w:rPr>
          <w:rFonts w:hint="cs"/>
          <w:rtl/>
        </w:rPr>
        <w:t xml:space="preserve">כונה </w:t>
      </w:r>
      <w:proofErr w:type="spellStart"/>
      <w:r>
        <w:rPr>
          <w:rFonts w:hint="cs"/>
          <w:rtl/>
        </w:rPr>
        <w:t>בשהחינו</w:t>
      </w:r>
      <w:proofErr w:type="spellEnd"/>
      <w:r>
        <w:rPr>
          <w:rFonts w:hint="cs"/>
          <w:rtl/>
        </w:rPr>
        <w:t xml:space="preserve"> על מצות היום</w:t>
      </w:r>
    </w:p>
    <w:p w14:paraId="2453FA49" w14:textId="1E425181" w:rsidR="00642E5D" w:rsidRDefault="0024140F" w:rsidP="00493EC3">
      <w:pPr>
        <w:rPr>
          <w:rtl/>
        </w:rPr>
        <w:sectPr w:rsidR="00642E5D" w:rsidSect="00111737">
          <w:type w:val="continuous"/>
          <w:pgSz w:w="11906" w:h="16838"/>
          <w:pgMar w:top="720" w:right="720" w:bottom="720" w:left="720" w:header="709" w:footer="709" w:gutter="0"/>
          <w:cols w:num="2" w:space="284"/>
          <w:bidi/>
          <w:rtlGutter/>
          <w:docGrid w:linePitch="360"/>
        </w:sectPr>
      </w:pPr>
      <w:r>
        <w:rPr>
          <w:rFonts w:hint="cs"/>
          <w:rtl/>
        </w:rPr>
        <w:t>ל"א] כ</w:t>
      </w:r>
      <w:r w:rsidR="00111737">
        <w:rPr>
          <w:rFonts w:hint="cs"/>
          <w:rtl/>
        </w:rPr>
        <w:t>ת</w:t>
      </w:r>
      <w:r>
        <w:rPr>
          <w:rFonts w:hint="cs"/>
          <w:rtl/>
        </w:rPr>
        <w:t xml:space="preserve">ב </w:t>
      </w:r>
      <w:proofErr w:type="spellStart"/>
      <w:r>
        <w:rPr>
          <w:rFonts w:hint="cs"/>
          <w:rtl/>
        </w:rPr>
        <w:t>המ"ב</w:t>
      </w:r>
      <w:proofErr w:type="spellEnd"/>
      <w:r>
        <w:rPr>
          <w:rFonts w:hint="cs"/>
          <w:rtl/>
        </w:rPr>
        <w:t xml:space="preserve"> בשם </w:t>
      </w:r>
      <w:proofErr w:type="spellStart"/>
      <w:r>
        <w:rPr>
          <w:rFonts w:hint="cs"/>
          <w:rtl/>
        </w:rPr>
        <w:t>השל"ה</w:t>
      </w:r>
      <w:proofErr w:type="spellEnd"/>
      <w:r>
        <w:rPr>
          <w:rFonts w:hint="cs"/>
          <w:rtl/>
        </w:rPr>
        <w:t xml:space="preserve"> שראוי </w:t>
      </w:r>
      <w:proofErr w:type="spellStart"/>
      <w:r>
        <w:rPr>
          <w:rFonts w:hint="cs"/>
          <w:rtl/>
        </w:rPr>
        <w:t>לכוין</w:t>
      </w:r>
      <w:proofErr w:type="spellEnd"/>
      <w:r>
        <w:rPr>
          <w:rFonts w:hint="cs"/>
          <w:rtl/>
        </w:rPr>
        <w:t xml:space="preserve"> </w:t>
      </w:r>
      <w:proofErr w:type="spellStart"/>
      <w:r>
        <w:rPr>
          <w:rFonts w:hint="cs"/>
          <w:rtl/>
        </w:rPr>
        <w:t>בשהחינו</w:t>
      </w:r>
      <w:proofErr w:type="spellEnd"/>
      <w:r>
        <w:rPr>
          <w:rFonts w:hint="cs"/>
          <w:rtl/>
        </w:rPr>
        <w:t xml:space="preserve"> על שאר מצות היום </w:t>
      </w:r>
      <w:proofErr w:type="spellStart"/>
      <w:r>
        <w:rPr>
          <w:rFonts w:hint="cs"/>
          <w:rtl/>
        </w:rPr>
        <w:t>דהינו</w:t>
      </w:r>
      <w:proofErr w:type="spellEnd"/>
      <w:r>
        <w:rPr>
          <w:rFonts w:hint="cs"/>
          <w:rtl/>
        </w:rPr>
        <w:t xml:space="preserve"> משלוח מנות ומתנות לאביונים והוסיף שצריך להגיד </w:t>
      </w:r>
      <w:proofErr w:type="spellStart"/>
      <w:r>
        <w:rPr>
          <w:rFonts w:hint="cs"/>
          <w:rtl/>
        </w:rPr>
        <w:t>לזחן</w:t>
      </w:r>
      <w:proofErr w:type="spellEnd"/>
      <w:r>
        <w:rPr>
          <w:rFonts w:hint="cs"/>
          <w:rtl/>
        </w:rPr>
        <w:t xml:space="preserve"> </w:t>
      </w:r>
      <w:proofErr w:type="spellStart"/>
      <w:r>
        <w:rPr>
          <w:rFonts w:hint="cs"/>
          <w:rtl/>
        </w:rPr>
        <w:t>שיכוין</w:t>
      </w:r>
      <w:proofErr w:type="spellEnd"/>
      <w:r>
        <w:rPr>
          <w:rFonts w:hint="cs"/>
          <w:rtl/>
        </w:rPr>
        <w:t xml:space="preserve"> להוציא בזה </w:t>
      </w:r>
      <w:proofErr w:type="spellStart"/>
      <w:r>
        <w:rPr>
          <w:rFonts w:hint="cs"/>
          <w:rtl/>
        </w:rPr>
        <w:t>וצ"ב</w:t>
      </w:r>
      <w:proofErr w:type="spellEnd"/>
      <w:r>
        <w:rPr>
          <w:rFonts w:hint="cs"/>
          <w:rtl/>
        </w:rPr>
        <w:t xml:space="preserve"> שהרי החזן מוציא בעצם הברכה וכל אחד </w:t>
      </w:r>
      <w:proofErr w:type="spellStart"/>
      <w:r>
        <w:rPr>
          <w:rFonts w:hint="cs"/>
          <w:rtl/>
        </w:rPr>
        <w:t>מכוין</w:t>
      </w:r>
      <w:proofErr w:type="spellEnd"/>
      <w:r>
        <w:rPr>
          <w:rFonts w:hint="cs"/>
          <w:rtl/>
        </w:rPr>
        <w:t xml:space="preserve"> על מה שהוא צריך וכי בעלמא המוציא את חברו </w:t>
      </w:r>
      <w:proofErr w:type="spellStart"/>
      <w:r>
        <w:rPr>
          <w:rFonts w:hint="cs"/>
          <w:rtl/>
        </w:rPr>
        <w:t>שהחינו</w:t>
      </w:r>
      <w:proofErr w:type="spellEnd"/>
      <w:r>
        <w:rPr>
          <w:rFonts w:hint="cs"/>
          <w:rtl/>
        </w:rPr>
        <w:t xml:space="preserve"> על דבר אחר צריך לדעת על מה חברו מברך</w:t>
      </w:r>
    </w:p>
    <w:p w14:paraId="2A064FBC" w14:textId="05751B17" w:rsidR="003A52F7" w:rsidRDefault="00941044" w:rsidP="00493EC3">
      <w:pPr>
        <w:pStyle w:val="4"/>
        <w:rPr>
          <w:rtl/>
        </w:rPr>
      </w:pPr>
      <w:r>
        <w:rPr>
          <w:rFonts w:hint="cs"/>
          <w:rtl/>
        </w:rPr>
        <w:t xml:space="preserve">י"א </w:t>
      </w:r>
      <w:proofErr w:type="spellStart"/>
      <w:r>
        <w:rPr>
          <w:rFonts w:hint="cs"/>
          <w:rtl/>
        </w:rPr>
        <w:t>אד"ב</w:t>
      </w:r>
      <w:proofErr w:type="spellEnd"/>
      <w:r>
        <w:rPr>
          <w:rFonts w:hint="cs"/>
          <w:rtl/>
        </w:rPr>
        <w:t xml:space="preserve"> פ"ב </w:t>
      </w:r>
      <w:r>
        <w:rPr>
          <w:rtl/>
        </w:rPr>
        <w:t>–</w:t>
      </w:r>
      <w:r>
        <w:rPr>
          <w:rFonts w:hint="cs"/>
          <w:rtl/>
        </w:rPr>
        <w:t xml:space="preserve"> בית מדרש הגדול </w:t>
      </w:r>
      <w:proofErr w:type="spellStart"/>
      <w:r>
        <w:rPr>
          <w:rFonts w:hint="cs"/>
          <w:rtl/>
        </w:rPr>
        <w:t>נוה</w:t>
      </w:r>
      <w:proofErr w:type="spellEnd"/>
      <w:r>
        <w:rPr>
          <w:rFonts w:hint="cs"/>
          <w:rtl/>
        </w:rPr>
        <w:t xml:space="preserve"> יעקב</w:t>
      </w:r>
    </w:p>
    <w:p w14:paraId="7BAB0563" w14:textId="7462CBD9" w:rsidR="003A52F7" w:rsidRPr="001F31FA" w:rsidRDefault="003A52F7" w:rsidP="00493EC3">
      <w:pPr>
        <w:pStyle w:val="1"/>
        <w:rPr>
          <w:rtl/>
        </w:rPr>
        <w:sectPr w:rsidR="003A52F7" w:rsidRPr="001F31FA" w:rsidSect="00111737">
          <w:type w:val="continuous"/>
          <w:pgSz w:w="11906" w:h="16838"/>
          <w:pgMar w:top="720" w:right="720" w:bottom="720" w:left="720" w:header="709" w:footer="709" w:gutter="0"/>
          <w:cols w:space="284"/>
          <w:bidi/>
          <w:rtlGutter/>
          <w:docGrid w:linePitch="360"/>
        </w:sectPr>
      </w:pPr>
      <w:r>
        <w:rPr>
          <w:rFonts w:hint="cs"/>
          <w:rtl/>
        </w:rPr>
        <w:t>המשך דיני פורים</w:t>
      </w:r>
    </w:p>
    <w:p w14:paraId="68C1266B" w14:textId="097C2BDA" w:rsidR="00D32D06" w:rsidRPr="002F5C0F" w:rsidRDefault="00D32D06" w:rsidP="00493EC3">
      <w:pPr>
        <w:pStyle w:val="2"/>
        <w:rPr>
          <w:sz w:val="28"/>
          <w:rtl/>
        </w:rPr>
      </w:pPr>
      <w:r w:rsidRPr="002F5C0F">
        <w:rPr>
          <w:rFonts w:hint="cs"/>
          <w:sz w:val="28"/>
          <w:rtl/>
        </w:rPr>
        <w:t>דיני מתנות לאביונים</w:t>
      </w:r>
    </w:p>
    <w:p w14:paraId="54EBD87F" w14:textId="77777777" w:rsidR="00D32D06" w:rsidRPr="002F5C0F" w:rsidRDefault="00D32D06" w:rsidP="00493EC3">
      <w:pPr>
        <w:pStyle w:val="3"/>
        <w:rPr>
          <w:rtl/>
        </w:rPr>
      </w:pPr>
      <w:r w:rsidRPr="002F5C0F">
        <w:rPr>
          <w:rFonts w:hint="cs"/>
          <w:rtl/>
        </w:rPr>
        <w:t>שיעור מתנות לאביונים</w:t>
      </w:r>
    </w:p>
    <w:p w14:paraId="76DD631D" w14:textId="591B9622" w:rsidR="00D32D06" w:rsidRPr="002F5C0F" w:rsidRDefault="00D32D06" w:rsidP="00493EC3">
      <w:pPr>
        <w:rPr>
          <w:rtl/>
        </w:rPr>
      </w:pPr>
      <w:r w:rsidRPr="002F5C0F">
        <w:rPr>
          <w:rFonts w:hint="cs"/>
          <w:rtl/>
        </w:rPr>
        <w:t xml:space="preserve">ל"א] מצוה לתת לשני עניים שני מתנות ומבואר ברש"י מגילה ז. </w:t>
      </w:r>
      <w:proofErr w:type="spellStart"/>
      <w:r w:rsidRPr="002F5C0F">
        <w:rPr>
          <w:rFonts w:hint="cs"/>
          <w:rtl/>
        </w:rPr>
        <w:t>שהכונה</w:t>
      </w:r>
      <w:proofErr w:type="spellEnd"/>
      <w:r w:rsidRPr="002F5C0F">
        <w:rPr>
          <w:rFonts w:hint="cs"/>
          <w:rtl/>
        </w:rPr>
        <w:t xml:space="preserve"> מתנה אחת לכל עני והנה לא נתבאר בגמ' שיעור המתנה אמנם עיין מ"ב סימן תרצ"ד שהביא </w:t>
      </w:r>
      <w:proofErr w:type="spellStart"/>
      <w:r w:rsidRPr="002F5C0F">
        <w:rPr>
          <w:rFonts w:hint="cs"/>
          <w:rtl/>
        </w:rPr>
        <w:t>מהריטב"א</w:t>
      </w:r>
      <w:proofErr w:type="spellEnd"/>
      <w:r w:rsidRPr="002F5C0F">
        <w:rPr>
          <w:rFonts w:hint="cs"/>
          <w:rtl/>
        </w:rPr>
        <w:t xml:space="preserve"> שזה פרוטה ומשמע שנקט שכיון שזה מעשה נתינה וכמו לגבי תרומה זה מספיק כך כאן זה מספיק </w:t>
      </w:r>
      <w:proofErr w:type="spellStart"/>
      <w:r w:rsidRPr="002F5C0F">
        <w:rPr>
          <w:rFonts w:hint="cs"/>
          <w:rtl/>
        </w:rPr>
        <w:t>ובפמ"ג</w:t>
      </w:r>
      <w:proofErr w:type="spellEnd"/>
      <w:r w:rsidRPr="002F5C0F">
        <w:rPr>
          <w:rFonts w:hint="cs"/>
          <w:rtl/>
        </w:rPr>
        <w:t xml:space="preserve"> נסתפק שמא ראוי לתת דבר שיכול להנות ממנו בפורים</w:t>
      </w:r>
      <w:r w:rsidR="00940271">
        <w:rPr>
          <w:rFonts w:hint="cs"/>
          <w:rtl/>
        </w:rPr>
        <w:t xml:space="preserve"> בהנאת אכילה</w:t>
      </w:r>
      <w:r w:rsidRPr="002F5C0F">
        <w:rPr>
          <w:rFonts w:hint="cs"/>
          <w:rtl/>
        </w:rPr>
        <w:t xml:space="preserve"> ועיין שע"ת שכתב שזה שיעור ג' ביצים פת ובשם </w:t>
      </w:r>
      <w:proofErr w:type="spellStart"/>
      <w:r w:rsidRPr="002F5C0F">
        <w:rPr>
          <w:rFonts w:hint="cs"/>
          <w:rtl/>
        </w:rPr>
        <w:t>הגריש"א</w:t>
      </w:r>
      <w:proofErr w:type="spellEnd"/>
      <w:r w:rsidRPr="002F5C0F">
        <w:rPr>
          <w:rFonts w:hint="cs"/>
          <w:rtl/>
        </w:rPr>
        <w:t xml:space="preserve"> הביאו שכיון </w:t>
      </w:r>
      <w:proofErr w:type="spellStart"/>
      <w:r w:rsidRPr="002F5C0F">
        <w:rPr>
          <w:rFonts w:hint="cs"/>
          <w:rtl/>
        </w:rPr>
        <w:t>דמבואר</w:t>
      </w:r>
      <w:proofErr w:type="spellEnd"/>
      <w:r w:rsidRPr="002F5C0F">
        <w:rPr>
          <w:rFonts w:hint="cs"/>
          <w:rtl/>
        </w:rPr>
        <w:t xml:space="preserve"> ברמב"ן </w:t>
      </w:r>
      <w:proofErr w:type="spellStart"/>
      <w:r w:rsidRPr="002F5C0F">
        <w:rPr>
          <w:rFonts w:hint="cs"/>
          <w:rtl/>
        </w:rPr>
        <w:t>ובריטב"א</w:t>
      </w:r>
      <w:proofErr w:type="spellEnd"/>
      <w:r w:rsidRPr="002F5C0F">
        <w:rPr>
          <w:rFonts w:hint="cs"/>
          <w:rtl/>
        </w:rPr>
        <w:t xml:space="preserve"> </w:t>
      </w:r>
      <w:proofErr w:type="spellStart"/>
      <w:r w:rsidRPr="002F5C0F">
        <w:rPr>
          <w:rFonts w:hint="cs"/>
          <w:rtl/>
        </w:rPr>
        <w:t>בב"מ</w:t>
      </w:r>
      <w:proofErr w:type="spellEnd"/>
      <w:r w:rsidRPr="002F5C0F">
        <w:rPr>
          <w:rFonts w:hint="cs"/>
          <w:rtl/>
        </w:rPr>
        <w:t xml:space="preserve"> ע"ח</w:t>
      </w:r>
      <w:r w:rsidR="00940271">
        <w:rPr>
          <w:rFonts w:hint="cs"/>
          <w:rtl/>
        </w:rPr>
        <w:t>:</w:t>
      </w:r>
      <w:r w:rsidRPr="002F5C0F">
        <w:rPr>
          <w:rFonts w:hint="cs"/>
          <w:rtl/>
        </w:rPr>
        <w:t xml:space="preserve"> שיסוד הדין מתנות לאביונים להרבות שמחה ממילא צריך שיעור שזה ישמח העני </w:t>
      </w:r>
      <w:proofErr w:type="spellStart"/>
      <w:r w:rsidRPr="002F5C0F">
        <w:rPr>
          <w:rFonts w:hint="cs"/>
          <w:rtl/>
        </w:rPr>
        <w:t>ולכאורא</w:t>
      </w:r>
      <w:proofErr w:type="spellEnd"/>
      <w:r w:rsidRPr="002F5C0F">
        <w:rPr>
          <w:rFonts w:hint="cs"/>
          <w:rtl/>
        </w:rPr>
        <w:t xml:space="preserve"> אם נותן לילד גם חמש שקל זה מספיק ואם נותן לאדם מבוגר צריך שיעור יותר מכובד אמנם</w:t>
      </w:r>
      <w:r w:rsidR="0085173A">
        <w:rPr>
          <w:rFonts w:hint="cs"/>
          <w:rtl/>
        </w:rPr>
        <w:t xml:space="preserve"> </w:t>
      </w:r>
      <w:proofErr w:type="spellStart"/>
      <w:r w:rsidR="0085173A">
        <w:rPr>
          <w:rFonts w:hint="cs"/>
          <w:rtl/>
        </w:rPr>
        <w:t>הריטב"א</w:t>
      </w:r>
      <w:proofErr w:type="spellEnd"/>
      <w:r w:rsidR="0085173A">
        <w:rPr>
          <w:rFonts w:hint="cs"/>
          <w:rtl/>
        </w:rPr>
        <w:t xml:space="preserve"> עצמו כתב פרוטה אפילו שכתב שיסוד הדין הוא מצד שמחה וכן הוא סתימת הפוסקים </w:t>
      </w:r>
      <w:r w:rsidRPr="002F5C0F">
        <w:rPr>
          <w:rFonts w:hint="cs"/>
          <w:rtl/>
        </w:rPr>
        <w:t>שלא הזכירו שיער המשמח ודאי משמע שכל שזה שיעור שראוי לשימוש יצא ידי חובתו שתמיד יש בזה קצת שמחה</w:t>
      </w:r>
      <w:r w:rsidR="00940271">
        <w:rPr>
          <w:rFonts w:hint="cs"/>
          <w:rtl/>
        </w:rPr>
        <w:t xml:space="preserve"> וגם אם היום אין שמחה אבל התקנה </w:t>
      </w:r>
      <w:proofErr w:type="spellStart"/>
      <w:r w:rsidR="00940271">
        <w:rPr>
          <w:rFonts w:hint="cs"/>
          <w:rtl/>
        </w:rPr>
        <w:t>היתה</w:t>
      </w:r>
      <w:proofErr w:type="spellEnd"/>
      <w:r w:rsidR="00940271">
        <w:rPr>
          <w:rFonts w:hint="cs"/>
          <w:rtl/>
        </w:rPr>
        <w:t xml:space="preserve"> לתת מתנה לעני ואין </w:t>
      </w:r>
      <w:proofErr w:type="spellStart"/>
      <w:r w:rsidR="00940271">
        <w:rPr>
          <w:rFonts w:hint="cs"/>
          <w:rtl/>
        </w:rPr>
        <w:t>החפצא</w:t>
      </w:r>
      <w:proofErr w:type="spellEnd"/>
      <w:r w:rsidR="00940271">
        <w:rPr>
          <w:rFonts w:hint="cs"/>
          <w:rtl/>
        </w:rPr>
        <w:t xml:space="preserve"> של </w:t>
      </w:r>
      <w:proofErr w:type="spellStart"/>
      <w:r w:rsidR="00940271">
        <w:rPr>
          <w:rFonts w:hint="cs"/>
          <w:rtl/>
        </w:rPr>
        <w:t>המצוה</w:t>
      </w:r>
      <w:proofErr w:type="spellEnd"/>
      <w:r w:rsidR="00940271">
        <w:rPr>
          <w:rFonts w:hint="cs"/>
          <w:rtl/>
        </w:rPr>
        <w:t xml:space="preserve"> לשמחו</w:t>
      </w:r>
      <w:r w:rsidR="001F3188">
        <w:rPr>
          <w:rFonts w:hint="cs"/>
          <w:rtl/>
        </w:rPr>
        <w:t xml:space="preserve"> ואולי יש בזה הידור מצוה לקיים את ענין התקנה בצורה מושלמת</w:t>
      </w:r>
      <w:r w:rsidRPr="002F5C0F">
        <w:rPr>
          <w:rFonts w:hint="cs"/>
          <w:rtl/>
        </w:rPr>
        <w:t xml:space="preserve"> </w:t>
      </w:r>
    </w:p>
    <w:p w14:paraId="26304DB7" w14:textId="77777777" w:rsidR="00D32D06" w:rsidRPr="002F5C0F" w:rsidRDefault="00D32D06" w:rsidP="00493EC3">
      <w:pPr>
        <w:pStyle w:val="3"/>
        <w:rPr>
          <w:rtl/>
        </w:rPr>
      </w:pPr>
      <w:r w:rsidRPr="002F5C0F">
        <w:rPr>
          <w:rFonts w:hint="cs"/>
          <w:rtl/>
        </w:rPr>
        <w:t>נתינה קודם פורים</w:t>
      </w:r>
    </w:p>
    <w:p w14:paraId="26223AD3" w14:textId="76E90E36" w:rsidR="00D32D06" w:rsidRPr="002F5C0F" w:rsidRDefault="00D32D06" w:rsidP="00493EC3">
      <w:pPr>
        <w:rPr>
          <w:rtl/>
        </w:rPr>
      </w:pPr>
      <w:r w:rsidRPr="002F5C0F">
        <w:rPr>
          <w:rFonts w:hint="cs"/>
          <w:rtl/>
        </w:rPr>
        <w:t xml:space="preserve">ל"ב] </w:t>
      </w:r>
      <w:proofErr w:type="spellStart"/>
      <w:r w:rsidRPr="002F5C0F">
        <w:rPr>
          <w:rFonts w:hint="cs"/>
          <w:rtl/>
        </w:rPr>
        <w:t>המג"א</w:t>
      </w:r>
      <w:proofErr w:type="spellEnd"/>
      <w:r w:rsidRPr="002F5C0F">
        <w:rPr>
          <w:rFonts w:hint="cs"/>
          <w:rtl/>
        </w:rPr>
        <w:t xml:space="preserve"> כתב שאין לתת לעני מתנות לאביונים קודם פורים מצד שאולי הוא ישתמש אם זה לפני פורים </w:t>
      </w:r>
      <w:proofErr w:type="spellStart"/>
      <w:r w:rsidRPr="002F5C0F">
        <w:rPr>
          <w:rFonts w:hint="cs"/>
          <w:rtl/>
        </w:rPr>
        <w:t>ולפ"ז</w:t>
      </w:r>
      <w:proofErr w:type="spellEnd"/>
      <w:r w:rsidRPr="002F5C0F">
        <w:rPr>
          <w:rFonts w:hint="cs"/>
          <w:rtl/>
        </w:rPr>
        <w:t xml:space="preserve"> אם יתנה עמו שלא ישתמש עד פורים וכגון שזה מופקד ביד אחר זה יועיל אמנם בפשוטו כיון שזה מצות היום מה פתאום שיועיל לקים </w:t>
      </w:r>
      <w:proofErr w:type="spellStart"/>
      <w:r w:rsidRPr="002F5C0F">
        <w:rPr>
          <w:rFonts w:hint="cs"/>
          <w:rtl/>
        </w:rPr>
        <w:t>המצוה</w:t>
      </w:r>
      <w:proofErr w:type="spellEnd"/>
      <w:r w:rsidRPr="002F5C0F">
        <w:rPr>
          <w:rFonts w:hint="cs"/>
          <w:rtl/>
        </w:rPr>
        <w:t xml:space="preserve"> לפני הזמן וכן משמעות </w:t>
      </w:r>
      <w:proofErr w:type="spellStart"/>
      <w:r w:rsidRPr="002F5C0F">
        <w:rPr>
          <w:rFonts w:hint="cs"/>
          <w:rtl/>
        </w:rPr>
        <w:t>הבה"ל</w:t>
      </w:r>
      <w:proofErr w:type="spellEnd"/>
      <w:r w:rsidRPr="002F5C0F">
        <w:rPr>
          <w:rFonts w:hint="cs"/>
          <w:rtl/>
        </w:rPr>
        <w:t xml:space="preserve"> בשם המחצית השקל שאין קיום מצוה </w:t>
      </w:r>
      <w:proofErr w:type="spellStart"/>
      <w:r w:rsidRPr="002F5C0F">
        <w:rPr>
          <w:rFonts w:hint="cs"/>
          <w:rtl/>
        </w:rPr>
        <w:t>בהקנאה</w:t>
      </w:r>
      <w:proofErr w:type="spellEnd"/>
      <w:r w:rsidRPr="002F5C0F">
        <w:rPr>
          <w:rFonts w:hint="cs"/>
          <w:rtl/>
        </w:rPr>
        <w:t xml:space="preserve"> לפני פורים</w:t>
      </w:r>
      <w:r w:rsidR="00642E5D">
        <w:rPr>
          <w:rFonts w:hint="cs"/>
          <w:rtl/>
        </w:rPr>
        <w:t xml:space="preserve"> [אמנם </w:t>
      </w:r>
      <w:proofErr w:type="spellStart"/>
      <w:r w:rsidR="00642E5D">
        <w:rPr>
          <w:rFonts w:hint="cs"/>
          <w:rtl/>
        </w:rPr>
        <w:t>בפמ"ג</w:t>
      </w:r>
      <w:proofErr w:type="spellEnd"/>
      <w:r w:rsidR="00642E5D">
        <w:rPr>
          <w:rFonts w:hint="cs"/>
          <w:rtl/>
        </w:rPr>
        <w:t xml:space="preserve"> דן </w:t>
      </w:r>
      <w:proofErr w:type="spellStart"/>
      <w:r w:rsidR="00642E5D">
        <w:rPr>
          <w:rFonts w:hint="cs"/>
          <w:rtl/>
        </w:rPr>
        <w:t>שיתן</w:t>
      </w:r>
      <w:proofErr w:type="spellEnd"/>
      <w:r w:rsidR="00642E5D">
        <w:rPr>
          <w:rFonts w:hint="cs"/>
          <w:rtl/>
        </w:rPr>
        <w:t xml:space="preserve"> קודם פורים שיוכל להכין צרכי סעודה עוד דן שבספקות נותן בי"ד ואם זה קיים בט"ו יוצא ידי חובתו וכל זה צ"ע]</w:t>
      </w:r>
      <w:r w:rsidRPr="002F5C0F">
        <w:rPr>
          <w:rFonts w:hint="cs"/>
          <w:rtl/>
        </w:rPr>
        <w:t xml:space="preserve"> ויתכן שגם </w:t>
      </w:r>
      <w:proofErr w:type="spellStart"/>
      <w:r w:rsidRPr="002F5C0F">
        <w:rPr>
          <w:rFonts w:hint="cs"/>
          <w:rtl/>
        </w:rPr>
        <w:t>למג"א</w:t>
      </w:r>
      <w:proofErr w:type="spellEnd"/>
      <w:r w:rsidRPr="002F5C0F">
        <w:rPr>
          <w:rFonts w:hint="cs"/>
          <w:rtl/>
        </w:rPr>
        <w:t xml:space="preserve"> זה סיבה שכך תיקנו בצורת </w:t>
      </w:r>
      <w:proofErr w:type="spellStart"/>
      <w:r w:rsidRPr="002F5C0F">
        <w:rPr>
          <w:rFonts w:hint="cs"/>
          <w:rtl/>
        </w:rPr>
        <w:t>המצוה</w:t>
      </w:r>
      <w:proofErr w:type="spellEnd"/>
      <w:r w:rsidRPr="002F5C0F">
        <w:rPr>
          <w:rFonts w:hint="cs"/>
          <w:rtl/>
        </w:rPr>
        <w:t xml:space="preserve"> אמנם </w:t>
      </w:r>
      <w:proofErr w:type="spellStart"/>
      <w:r w:rsidRPr="002F5C0F">
        <w:rPr>
          <w:rFonts w:hint="cs"/>
          <w:rtl/>
        </w:rPr>
        <w:t>לכאורא</w:t>
      </w:r>
      <w:proofErr w:type="spellEnd"/>
      <w:r w:rsidRPr="002F5C0F">
        <w:rPr>
          <w:rFonts w:hint="cs"/>
          <w:rtl/>
        </w:rPr>
        <w:t xml:space="preserve"> אם זה פקדון בידו והנתינה בפורים אם בעל הבית יכול לחזור בו וודאי מקיים </w:t>
      </w:r>
      <w:proofErr w:type="spellStart"/>
      <w:r w:rsidRPr="002F5C0F">
        <w:rPr>
          <w:rFonts w:hint="cs"/>
          <w:rtl/>
        </w:rPr>
        <w:t>המצוה</w:t>
      </w:r>
      <w:proofErr w:type="spellEnd"/>
    </w:p>
    <w:p w14:paraId="0A378639" w14:textId="77777777" w:rsidR="00D32D06" w:rsidRPr="002F5C0F" w:rsidRDefault="00D32D06" w:rsidP="00493EC3">
      <w:pPr>
        <w:pStyle w:val="3"/>
        <w:rPr>
          <w:rtl/>
        </w:rPr>
      </w:pPr>
      <w:r w:rsidRPr="002F5C0F">
        <w:rPr>
          <w:rFonts w:hint="cs"/>
          <w:rtl/>
        </w:rPr>
        <w:t>בדין נתינה על ידי אחר ללא הקנאה</w:t>
      </w:r>
    </w:p>
    <w:p w14:paraId="0F24FCD2" w14:textId="4E2DFF6F" w:rsidR="00D32D06" w:rsidRPr="002F5C0F" w:rsidRDefault="00D32D06" w:rsidP="00493EC3">
      <w:pPr>
        <w:rPr>
          <w:rtl/>
        </w:rPr>
      </w:pPr>
      <w:r w:rsidRPr="002F5C0F">
        <w:rPr>
          <w:rFonts w:hint="cs"/>
          <w:rtl/>
        </w:rPr>
        <w:t xml:space="preserve">ל"ג] החיוב מתנות לאביונים זה גם קטנים שהגיעו לחינוך וכן נשים כמבואר </w:t>
      </w:r>
      <w:proofErr w:type="spellStart"/>
      <w:r w:rsidRPr="002F5C0F">
        <w:rPr>
          <w:rFonts w:hint="cs"/>
          <w:rtl/>
        </w:rPr>
        <w:t>ברמ"א</w:t>
      </w:r>
      <w:proofErr w:type="spellEnd"/>
      <w:r w:rsidRPr="002F5C0F">
        <w:rPr>
          <w:rFonts w:hint="cs"/>
          <w:rtl/>
        </w:rPr>
        <w:t xml:space="preserve"> והפוסקים דנו האם כשהבעל נותן ממילא </w:t>
      </w:r>
      <w:proofErr w:type="spellStart"/>
      <w:r w:rsidRPr="002F5C0F">
        <w:rPr>
          <w:rFonts w:hint="cs"/>
          <w:rtl/>
        </w:rPr>
        <w:t>האשה</w:t>
      </w:r>
      <w:proofErr w:type="spellEnd"/>
      <w:r w:rsidRPr="002F5C0F">
        <w:rPr>
          <w:rFonts w:hint="cs"/>
          <w:rtl/>
        </w:rPr>
        <w:t xml:space="preserve"> מקימת גם </w:t>
      </w:r>
      <w:proofErr w:type="spellStart"/>
      <w:r w:rsidRPr="002F5C0F">
        <w:rPr>
          <w:rFonts w:hint="cs"/>
          <w:rtl/>
        </w:rPr>
        <w:t>המצוה</w:t>
      </w:r>
      <w:proofErr w:type="spellEnd"/>
      <w:r w:rsidRPr="002F5C0F">
        <w:rPr>
          <w:rFonts w:hint="cs"/>
          <w:rtl/>
        </w:rPr>
        <w:t xml:space="preserve"> וכתבו שראוי להחמיר ובפשוטו אם נותן בשבילה מדין ע"כ זה נחשב שהיא נתנה אמנם הפ"ת</w:t>
      </w:r>
      <w:r w:rsidR="0085173A">
        <w:rPr>
          <w:rFonts w:hint="cs"/>
          <w:rtl/>
        </w:rPr>
        <w:t xml:space="preserve"> ש"ה </w:t>
      </w:r>
      <w:proofErr w:type="spellStart"/>
      <w:r w:rsidR="0085173A">
        <w:rPr>
          <w:rFonts w:hint="cs"/>
          <w:rtl/>
        </w:rPr>
        <w:t>סקט"ז</w:t>
      </w:r>
      <w:proofErr w:type="spellEnd"/>
      <w:r w:rsidRPr="002F5C0F">
        <w:rPr>
          <w:rFonts w:hint="cs"/>
          <w:rtl/>
        </w:rPr>
        <w:t xml:space="preserve"> </w:t>
      </w:r>
      <w:r w:rsidR="0085173A">
        <w:rPr>
          <w:rFonts w:hint="cs"/>
          <w:rtl/>
        </w:rPr>
        <w:t>ב</w:t>
      </w:r>
      <w:r w:rsidRPr="002F5C0F">
        <w:rPr>
          <w:rFonts w:hint="cs"/>
          <w:rtl/>
        </w:rPr>
        <w:t xml:space="preserve">הלכות פדיון הבן הביא מהדרך החיים שלא יוצאים בזה פדיון הבן שזה רק הלכה מצד דיני ממון אבל זה לא נחשב מעשה נתינה של </w:t>
      </w:r>
      <w:proofErr w:type="spellStart"/>
      <w:r w:rsidRPr="002F5C0F">
        <w:rPr>
          <w:rFonts w:hint="cs"/>
          <w:rtl/>
        </w:rPr>
        <w:t>הגברא</w:t>
      </w:r>
      <w:proofErr w:type="spellEnd"/>
      <w:r w:rsidRPr="002F5C0F">
        <w:rPr>
          <w:rFonts w:hint="cs"/>
          <w:rtl/>
        </w:rPr>
        <w:t xml:space="preserve"> </w:t>
      </w:r>
      <w:proofErr w:type="spellStart"/>
      <w:r w:rsidRPr="002F5C0F">
        <w:rPr>
          <w:rFonts w:hint="cs"/>
          <w:rtl/>
        </w:rPr>
        <w:t>והחזו"א</w:t>
      </w:r>
      <w:proofErr w:type="spellEnd"/>
      <w:r w:rsidRPr="002F5C0F">
        <w:rPr>
          <w:rFonts w:hint="cs"/>
          <w:rtl/>
        </w:rPr>
        <w:t xml:space="preserve"> שם חולק אמנם יתכן </w:t>
      </w:r>
      <w:proofErr w:type="spellStart"/>
      <w:r w:rsidRPr="002F5C0F">
        <w:rPr>
          <w:rFonts w:hint="cs"/>
          <w:rtl/>
        </w:rPr>
        <w:t>דשם</w:t>
      </w:r>
      <w:proofErr w:type="spellEnd"/>
      <w:r w:rsidRPr="002F5C0F">
        <w:rPr>
          <w:rFonts w:hint="cs"/>
          <w:rtl/>
        </w:rPr>
        <w:t xml:space="preserve"> שיסוד </w:t>
      </w:r>
      <w:proofErr w:type="spellStart"/>
      <w:r w:rsidRPr="002F5C0F">
        <w:rPr>
          <w:rFonts w:hint="cs"/>
          <w:rtl/>
        </w:rPr>
        <w:t>המצוה</w:t>
      </w:r>
      <w:proofErr w:type="spellEnd"/>
      <w:r w:rsidRPr="002F5C0F">
        <w:rPr>
          <w:rFonts w:hint="cs"/>
          <w:rtl/>
        </w:rPr>
        <w:t xml:space="preserve"> שיפדה הבן שזה התוצאה בזה נקט שזה כמו </w:t>
      </w:r>
      <w:proofErr w:type="spellStart"/>
      <w:r w:rsidRPr="002F5C0F">
        <w:rPr>
          <w:rFonts w:hint="cs"/>
          <w:rtl/>
        </w:rPr>
        <w:t>פרעון</w:t>
      </w:r>
      <w:proofErr w:type="spellEnd"/>
      <w:r w:rsidRPr="002F5C0F">
        <w:rPr>
          <w:rFonts w:hint="cs"/>
          <w:rtl/>
        </w:rPr>
        <w:t xml:space="preserve"> חוב שאפשר על ידי אחר אבל כאן </w:t>
      </w:r>
      <w:r w:rsidRPr="002F5C0F">
        <w:rPr>
          <w:rFonts w:hint="cs"/>
          <w:rtl/>
        </w:rPr>
        <w:t xml:space="preserve">שגדר </w:t>
      </w:r>
      <w:proofErr w:type="spellStart"/>
      <w:r w:rsidRPr="002F5C0F">
        <w:rPr>
          <w:rFonts w:hint="cs"/>
          <w:rtl/>
        </w:rPr>
        <w:t>המצוה</w:t>
      </w:r>
      <w:proofErr w:type="spellEnd"/>
      <w:r w:rsidRPr="002F5C0F">
        <w:rPr>
          <w:rFonts w:hint="cs"/>
          <w:rtl/>
        </w:rPr>
        <w:t xml:space="preserve"> זה מעשה נתינה מכיסו בזה לא מועיל יחס של נתינה וצ"ע ויש מחמירים לכן לזכות לאשתו ובני ביתו אמנם לקטנים זה לא מועיל מצד שאין שליחות לקטן וצריך שהם יזכו ו</w:t>
      </w:r>
      <w:r w:rsidR="001F3188">
        <w:rPr>
          <w:rFonts w:hint="cs"/>
          <w:rtl/>
        </w:rPr>
        <w:t>יתנו</w:t>
      </w:r>
      <w:r w:rsidRPr="002F5C0F">
        <w:rPr>
          <w:rFonts w:hint="cs"/>
          <w:rtl/>
        </w:rPr>
        <w:t xml:space="preserve"> הכסף לעניים ובנתינה בכרטיס אשראי בפשוטו יוצאים כיון שהוא </w:t>
      </w:r>
      <w:proofErr w:type="spellStart"/>
      <w:r w:rsidRPr="002F5C0F">
        <w:rPr>
          <w:rFonts w:hint="cs"/>
          <w:rtl/>
        </w:rPr>
        <w:t>התחיב</w:t>
      </w:r>
      <w:proofErr w:type="spellEnd"/>
      <w:r w:rsidRPr="002F5C0F">
        <w:rPr>
          <w:rFonts w:hint="cs"/>
          <w:rtl/>
        </w:rPr>
        <w:t xml:space="preserve"> להעמיד לחברה ממילא זה נחשב נתינה ממנו</w:t>
      </w:r>
      <w:r w:rsidR="00940271">
        <w:rPr>
          <w:rFonts w:hint="cs"/>
          <w:rtl/>
        </w:rPr>
        <w:t xml:space="preserve"> וכמבואר שהוא נחשב </w:t>
      </w:r>
      <w:proofErr w:type="spellStart"/>
      <w:r w:rsidR="00940271">
        <w:rPr>
          <w:rFonts w:hint="cs"/>
          <w:rtl/>
        </w:rPr>
        <w:t>מלוה</w:t>
      </w:r>
      <w:proofErr w:type="spellEnd"/>
      <w:r w:rsidR="00940271">
        <w:rPr>
          <w:rFonts w:hint="cs"/>
          <w:rtl/>
        </w:rPr>
        <w:t xml:space="preserve"> לגבי </w:t>
      </w:r>
      <w:proofErr w:type="spellStart"/>
      <w:r w:rsidR="00940271">
        <w:rPr>
          <w:rFonts w:hint="cs"/>
          <w:rtl/>
        </w:rPr>
        <w:t>הלואה</w:t>
      </w:r>
      <w:proofErr w:type="spellEnd"/>
      <w:r w:rsidR="00940271">
        <w:rPr>
          <w:rFonts w:hint="cs"/>
          <w:rtl/>
        </w:rPr>
        <w:t xml:space="preserve"> בריבית</w:t>
      </w:r>
      <w:r w:rsidRPr="002F5C0F">
        <w:rPr>
          <w:rFonts w:hint="cs"/>
          <w:rtl/>
        </w:rPr>
        <w:t xml:space="preserve"> </w:t>
      </w:r>
      <w:r w:rsidR="001F3188">
        <w:rPr>
          <w:rFonts w:hint="cs"/>
          <w:rtl/>
        </w:rPr>
        <w:t xml:space="preserve">ובפרט כאן שיסוד </w:t>
      </w:r>
      <w:proofErr w:type="spellStart"/>
      <w:r w:rsidR="001F3188">
        <w:rPr>
          <w:rFonts w:hint="cs"/>
          <w:rtl/>
        </w:rPr>
        <w:t>הענין</w:t>
      </w:r>
      <w:proofErr w:type="spellEnd"/>
      <w:r w:rsidR="001F3188">
        <w:rPr>
          <w:rFonts w:hint="cs"/>
          <w:rtl/>
        </w:rPr>
        <w:t xml:space="preserve"> שהוא יגרום צדקה לעני</w:t>
      </w:r>
    </w:p>
    <w:p w14:paraId="1903BC0A" w14:textId="77777777" w:rsidR="00D32D06" w:rsidRPr="002F5C0F" w:rsidRDefault="00D32D06" w:rsidP="00493EC3">
      <w:pPr>
        <w:pStyle w:val="3"/>
        <w:rPr>
          <w:rtl/>
        </w:rPr>
      </w:pPr>
      <w:r w:rsidRPr="002F5C0F">
        <w:rPr>
          <w:rFonts w:hint="cs"/>
          <w:rtl/>
        </w:rPr>
        <w:t xml:space="preserve">נתינה על ידי </w:t>
      </w:r>
      <w:proofErr w:type="spellStart"/>
      <w:r w:rsidRPr="002F5C0F">
        <w:rPr>
          <w:rFonts w:hint="cs"/>
          <w:rtl/>
        </w:rPr>
        <w:t>ציק</w:t>
      </w:r>
      <w:proofErr w:type="spellEnd"/>
    </w:p>
    <w:p w14:paraId="3F518481" w14:textId="697A7511" w:rsidR="00D32D06" w:rsidRPr="002F5C0F" w:rsidRDefault="00D32D06" w:rsidP="00493EC3">
      <w:pPr>
        <w:rPr>
          <w:rtl/>
        </w:rPr>
      </w:pPr>
      <w:r w:rsidRPr="002F5C0F">
        <w:rPr>
          <w:rFonts w:hint="cs"/>
          <w:rtl/>
        </w:rPr>
        <w:t xml:space="preserve">ל"ד] לגבי נתינה על ידי </w:t>
      </w:r>
      <w:proofErr w:type="spellStart"/>
      <w:r w:rsidRPr="002F5C0F">
        <w:rPr>
          <w:rFonts w:hint="cs"/>
          <w:rtl/>
        </w:rPr>
        <w:t>ציק</w:t>
      </w:r>
      <w:proofErr w:type="spellEnd"/>
      <w:r w:rsidRPr="002F5C0F">
        <w:rPr>
          <w:rFonts w:hint="cs"/>
          <w:rtl/>
        </w:rPr>
        <w:t xml:space="preserve"> זה תלוי האם זה נחשב ממון או שזה רק הרשאה </w:t>
      </w:r>
      <w:proofErr w:type="spellStart"/>
      <w:r w:rsidRPr="002F5C0F">
        <w:rPr>
          <w:rFonts w:hint="cs"/>
          <w:rtl/>
        </w:rPr>
        <w:t>דדעת</w:t>
      </w:r>
      <w:proofErr w:type="spellEnd"/>
      <w:r w:rsidRPr="002F5C0F">
        <w:rPr>
          <w:rFonts w:hint="cs"/>
          <w:rtl/>
        </w:rPr>
        <w:t xml:space="preserve"> </w:t>
      </w:r>
      <w:proofErr w:type="spellStart"/>
      <w:r w:rsidRPr="002F5C0F">
        <w:rPr>
          <w:rFonts w:hint="cs"/>
          <w:rtl/>
        </w:rPr>
        <w:t>הגריש"א</w:t>
      </w:r>
      <w:proofErr w:type="spellEnd"/>
      <w:r w:rsidRPr="002F5C0F">
        <w:rPr>
          <w:rFonts w:hint="cs"/>
          <w:rtl/>
        </w:rPr>
        <w:t xml:space="preserve"> שזה עצמו ממון ודעת החוט שני שזה רק הרשאה וכל שלא גבו זה לא נחשב שהיה כאן נתינה </w:t>
      </w:r>
      <w:proofErr w:type="spellStart"/>
      <w:r w:rsidRPr="002F5C0F">
        <w:rPr>
          <w:rFonts w:hint="cs"/>
          <w:rtl/>
        </w:rPr>
        <w:t>והנפק"מ</w:t>
      </w:r>
      <w:proofErr w:type="spellEnd"/>
      <w:r w:rsidRPr="002F5C0F">
        <w:rPr>
          <w:rFonts w:hint="cs"/>
          <w:rtl/>
        </w:rPr>
        <w:t xml:space="preserve"> האם יכול לחזור בו או במת האם היורשים חייבים לתת</w:t>
      </w:r>
      <w:r w:rsidR="00642E5D">
        <w:rPr>
          <w:rFonts w:hint="cs"/>
          <w:rtl/>
        </w:rPr>
        <w:t xml:space="preserve"> אמנם העירו </w:t>
      </w:r>
      <w:proofErr w:type="spellStart"/>
      <w:r w:rsidR="00642E5D">
        <w:rPr>
          <w:rFonts w:hint="cs"/>
          <w:rtl/>
        </w:rPr>
        <w:t>שציק</w:t>
      </w:r>
      <w:proofErr w:type="spellEnd"/>
      <w:r w:rsidR="00642E5D">
        <w:rPr>
          <w:rFonts w:hint="cs"/>
          <w:rtl/>
        </w:rPr>
        <w:t xml:space="preserve"> למוטב בלבד </w:t>
      </w:r>
      <w:proofErr w:type="spellStart"/>
      <w:r w:rsidR="00642E5D">
        <w:rPr>
          <w:rFonts w:hint="cs"/>
          <w:rtl/>
        </w:rPr>
        <w:t>לכאורא</w:t>
      </w:r>
      <w:proofErr w:type="spellEnd"/>
      <w:r w:rsidR="00642E5D">
        <w:rPr>
          <w:rFonts w:hint="cs"/>
          <w:rtl/>
        </w:rPr>
        <w:t xml:space="preserve"> זה </w:t>
      </w:r>
      <w:proofErr w:type="spellStart"/>
      <w:r w:rsidR="00642E5D">
        <w:rPr>
          <w:rFonts w:hint="cs"/>
          <w:rtl/>
        </w:rPr>
        <w:t>כשוה</w:t>
      </w:r>
      <w:proofErr w:type="spellEnd"/>
      <w:r w:rsidR="00642E5D">
        <w:rPr>
          <w:rFonts w:hint="cs"/>
          <w:rtl/>
        </w:rPr>
        <w:t xml:space="preserve"> כסף כיון שלא יכול להשתמש בו בעצמו</w:t>
      </w:r>
    </w:p>
    <w:p w14:paraId="35551D89" w14:textId="77777777" w:rsidR="00D32D06" w:rsidRPr="002F5C0F" w:rsidRDefault="00D32D06" w:rsidP="00493EC3">
      <w:pPr>
        <w:pStyle w:val="3"/>
        <w:rPr>
          <w:rtl/>
        </w:rPr>
      </w:pPr>
      <w:r w:rsidRPr="002F5C0F">
        <w:rPr>
          <w:rFonts w:hint="cs"/>
          <w:rtl/>
        </w:rPr>
        <w:t>בדין חזקה שליח עושה שליחותו</w:t>
      </w:r>
    </w:p>
    <w:p w14:paraId="1D5ACDFD" w14:textId="680C038F" w:rsidR="00D32D06" w:rsidRPr="002F5C0F" w:rsidRDefault="00D32D06" w:rsidP="00493EC3">
      <w:pPr>
        <w:rPr>
          <w:rtl/>
        </w:rPr>
      </w:pPr>
      <w:r w:rsidRPr="002F5C0F">
        <w:rPr>
          <w:rFonts w:hint="cs"/>
          <w:rtl/>
        </w:rPr>
        <w:t xml:space="preserve">ל"ה] המנהג היום לתת לגבאי צדקה והעירו </w:t>
      </w:r>
      <w:proofErr w:type="spellStart"/>
      <w:r w:rsidRPr="002F5C0F">
        <w:rPr>
          <w:rFonts w:hint="cs"/>
          <w:rtl/>
        </w:rPr>
        <w:t>דצריך</w:t>
      </w:r>
      <w:proofErr w:type="spellEnd"/>
      <w:r w:rsidRPr="002F5C0F">
        <w:rPr>
          <w:rFonts w:hint="cs"/>
          <w:rtl/>
        </w:rPr>
        <w:t xml:space="preserve"> להגיע לחזקה שליח עושה שליחותו שלא מועיל </w:t>
      </w:r>
      <w:proofErr w:type="spellStart"/>
      <w:r w:rsidRPr="002F5C0F">
        <w:rPr>
          <w:rFonts w:hint="cs"/>
          <w:rtl/>
        </w:rPr>
        <w:t>בדאוריתא</w:t>
      </w:r>
      <w:proofErr w:type="spellEnd"/>
      <w:r w:rsidRPr="002F5C0F">
        <w:rPr>
          <w:rFonts w:hint="cs"/>
          <w:rtl/>
        </w:rPr>
        <w:t xml:space="preserve"> ויש לדון שדברי קבלה זה כמו </w:t>
      </w:r>
      <w:proofErr w:type="spellStart"/>
      <w:r w:rsidRPr="002F5C0F">
        <w:rPr>
          <w:rFonts w:hint="cs"/>
          <w:rtl/>
        </w:rPr>
        <w:t>דאוריתא</w:t>
      </w:r>
      <w:proofErr w:type="spellEnd"/>
      <w:r w:rsidRPr="002F5C0F">
        <w:rPr>
          <w:rFonts w:hint="cs"/>
          <w:rtl/>
        </w:rPr>
        <w:t xml:space="preserve"> אמנם יש כאן כמה סברות להקל א. כיון שאם לא נותן יש בזה גזל ממילא בזה וודאי חזקה שלא עשה איסור ועיין אחיעזר </w:t>
      </w:r>
      <w:proofErr w:type="spellStart"/>
      <w:r w:rsidRPr="002F5C0F">
        <w:rPr>
          <w:rFonts w:hint="cs"/>
          <w:rtl/>
        </w:rPr>
        <w:t>ח"ג</w:t>
      </w:r>
      <w:proofErr w:type="spellEnd"/>
      <w:r w:rsidRPr="002F5C0F">
        <w:rPr>
          <w:rFonts w:hint="cs"/>
          <w:rtl/>
        </w:rPr>
        <w:t xml:space="preserve"> </w:t>
      </w:r>
      <w:proofErr w:type="spellStart"/>
      <w:r w:rsidRPr="002F5C0F">
        <w:rPr>
          <w:rFonts w:hint="cs"/>
          <w:rtl/>
        </w:rPr>
        <w:t>ס</w:t>
      </w:r>
      <w:r w:rsidR="0085173A">
        <w:rPr>
          <w:rFonts w:hint="cs"/>
          <w:rtl/>
        </w:rPr>
        <w:t>י</w:t>
      </w:r>
      <w:r w:rsidRPr="002F5C0F">
        <w:rPr>
          <w:rFonts w:hint="cs"/>
          <w:rtl/>
        </w:rPr>
        <w:t>"ג</w:t>
      </w:r>
      <w:proofErr w:type="spellEnd"/>
      <w:r w:rsidRPr="002F5C0F">
        <w:rPr>
          <w:rFonts w:hint="cs"/>
          <w:rtl/>
        </w:rPr>
        <w:t xml:space="preserve"> ב. כיון שאומרים להם שסומכים עליהם </w:t>
      </w:r>
      <w:proofErr w:type="spellStart"/>
      <w:r w:rsidRPr="002F5C0F">
        <w:rPr>
          <w:rFonts w:hint="cs"/>
          <w:rtl/>
        </w:rPr>
        <w:t>שהמצוה</w:t>
      </w:r>
      <w:proofErr w:type="spellEnd"/>
      <w:r w:rsidRPr="002F5C0F">
        <w:rPr>
          <w:rFonts w:hint="cs"/>
          <w:rtl/>
        </w:rPr>
        <w:t xml:space="preserve"> תעשה על ידיהם ממילא ודאי לא יכשילו את המשלח עיין מ"ב ת"ט </w:t>
      </w:r>
      <w:proofErr w:type="spellStart"/>
      <w:r w:rsidRPr="002F5C0F">
        <w:rPr>
          <w:rFonts w:hint="cs"/>
          <w:rtl/>
        </w:rPr>
        <w:t>סק"נ</w:t>
      </w:r>
      <w:proofErr w:type="spellEnd"/>
      <w:r w:rsidR="001F3188">
        <w:rPr>
          <w:rFonts w:hint="cs"/>
          <w:rtl/>
        </w:rPr>
        <w:t xml:space="preserve"> </w:t>
      </w:r>
      <w:r w:rsidRPr="002F5C0F">
        <w:rPr>
          <w:rFonts w:hint="cs"/>
          <w:rtl/>
        </w:rPr>
        <w:t xml:space="preserve"> ג. </w:t>
      </w:r>
      <w:proofErr w:type="spellStart"/>
      <w:r w:rsidRPr="002F5C0F">
        <w:rPr>
          <w:rFonts w:hint="cs"/>
          <w:rtl/>
        </w:rPr>
        <w:t>בועדות</w:t>
      </w:r>
      <w:proofErr w:type="spellEnd"/>
      <w:r w:rsidRPr="002F5C0F">
        <w:rPr>
          <w:rFonts w:hint="cs"/>
          <w:rtl/>
        </w:rPr>
        <w:t xml:space="preserve"> צדקה יתכן שיש החזקה של בי"ד של כהנים שהקריבו את מנחת העומר</w:t>
      </w:r>
      <w:r w:rsidR="001F3188">
        <w:rPr>
          <w:rFonts w:hint="cs"/>
          <w:rtl/>
        </w:rPr>
        <w:t xml:space="preserve"> וגם כא</w:t>
      </w:r>
      <w:r w:rsidR="00940271">
        <w:rPr>
          <w:rFonts w:hint="cs"/>
          <w:rtl/>
        </w:rPr>
        <w:t>ן</w:t>
      </w:r>
      <w:r w:rsidR="001F3188">
        <w:rPr>
          <w:rFonts w:hint="cs"/>
          <w:rtl/>
        </w:rPr>
        <w:t xml:space="preserve"> הם וודאי אחראים לקיים </w:t>
      </w:r>
      <w:proofErr w:type="spellStart"/>
      <w:r w:rsidR="001F3188">
        <w:rPr>
          <w:rFonts w:hint="cs"/>
          <w:rtl/>
        </w:rPr>
        <w:t>התחיובתם</w:t>
      </w:r>
      <w:proofErr w:type="spellEnd"/>
      <w:r w:rsidR="00940271">
        <w:rPr>
          <w:rFonts w:hint="cs"/>
          <w:rtl/>
        </w:rPr>
        <w:t xml:space="preserve"> ומסתבר שכל גבאי צדקה שהוא שליח של כל הציבור יש לדון מצד </w:t>
      </w:r>
      <w:proofErr w:type="spellStart"/>
      <w:r w:rsidR="00940271">
        <w:rPr>
          <w:rFonts w:hint="cs"/>
          <w:rtl/>
        </w:rPr>
        <w:t>סברא</w:t>
      </w:r>
      <w:proofErr w:type="spellEnd"/>
      <w:r w:rsidR="00940271">
        <w:rPr>
          <w:rFonts w:hint="cs"/>
          <w:rtl/>
        </w:rPr>
        <w:t xml:space="preserve"> הנ"ל ד. וגם בפשוטו דברי קבלה זה דרבנן</w:t>
      </w:r>
    </w:p>
    <w:p w14:paraId="3F9D25BF" w14:textId="77777777" w:rsidR="00D32D06" w:rsidRPr="002F5C0F" w:rsidRDefault="00D32D06" w:rsidP="00493EC3">
      <w:pPr>
        <w:pStyle w:val="3"/>
        <w:rPr>
          <w:rtl/>
        </w:rPr>
      </w:pPr>
      <w:r w:rsidRPr="002F5C0F">
        <w:rPr>
          <w:rFonts w:hint="cs"/>
          <w:rtl/>
        </w:rPr>
        <w:t xml:space="preserve">בדין </w:t>
      </w:r>
      <w:proofErr w:type="spellStart"/>
      <w:r w:rsidRPr="002F5C0F">
        <w:rPr>
          <w:rFonts w:hint="cs"/>
          <w:rtl/>
        </w:rPr>
        <w:t>שוה</w:t>
      </w:r>
      <w:proofErr w:type="spellEnd"/>
      <w:r w:rsidRPr="002F5C0F">
        <w:rPr>
          <w:rFonts w:hint="cs"/>
          <w:rtl/>
        </w:rPr>
        <w:t xml:space="preserve"> כסף במתנות לאביונים</w:t>
      </w:r>
    </w:p>
    <w:p w14:paraId="0ABDEB21" w14:textId="5E406DF9" w:rsidR="00D32D06" w:rsidRPr="002F5C0F" w:rsidRDefault="00D32D06" w:rsidP="00493EC3">
      <w:pPr>
        <w:rPr>
          <w:rtl/>
        </w:rPr>
      </w:pPr>
      <w:r w:rsidRPr="002F5C0F">
        <w:rPr>
          <w:rFonts w:hint="cs"/>
          <w:rtl/>
        </w:rPr>
        <w:t xml:space="preserve">ל"ו] </w:t>
      </w:r>
      <w:proofErr w:type="spellStart"/>
      <w:r w:rsidRPr="002F5C0F">
        <w:rPr>
          <w:rFonts w:hint="cs"/>
          <w:rtl/>
        </w:rPr>
        <w:t>המ"ב</w:t>
      </w:r>
      <w:proofErr w:type="spellEnd"/>
      <w:r w:rsidRPr="002F5C0F">
        <w:rPr>
          <w:rFonts w:hint="cs"/>
          <w:rtl/>
        </w:rPr>
        <w:t xml:space="preserve"> הביא </w:t>
      </w:r>
      <w:proofErr w:type="spellStart"/>
      <w:r w:rsidRPr="002F5C0F">
        <w:rPr>
          <w:rFonts w:hint="cs"/>
          <w:rtl/>
        </w:rPr>
        <w:t>מהפמ"ג</w:t>
      </w:r>
      <w:proofErr w:type="spellEnd"/>
      <w:r w:rsidRPr="002F5C0F">
        <w:rPr>
          <w:rFonts w:hint="cs"/>
          <w:rtl/>
        </w:rPr>
        <w:t xml:space="preserve"> שצריך לתת אוכל או מעות שראוי לקנות בזה צרכי פורים ומשמע </w:t>
      </w:r>
      <w:proofErr w:type="spellStart"/>
      <w:r w:rsidRPr="002F5C0F">
        <w:rPr>
          <w:rFonts w:hint="cs"/>
          <w:rtl/>
        </w:rPr>
        <w:t>ששוה</w:t>
      </w:r>
      <w:proofErr w:type="spellEnd"/>
      <w:r w:rsidRPr="002F5C0F">
        <w:rPr>
          <w:rFonts w:hint="cs"/>
          <w:rtl/>
        </w:rPr>
        <w:t xml:space="preserve"> כסף לא מועיל וכן הוא באו"ש אמנם בטורי אבן פשיטא ליה שעוזר </w:t>
      </w:r>
      <w:proofErr w:type="spellStart"/>
      <w:r w:rsidRPr="002F5C0F">
        <w:rPr>
          <w:rFonts w:hint="cs"/>
          <w:rtl/>
        </w:rPr>
        <w:t>שוה</w:t>
      </w:r>
      <w:proofErr w:type="spellEnd"/>
      <w:r w:rsidRPr="002F5C0F">
        <w:rPr>
          <w:rFonts w:hint="cs"/>
          <w:rtl/>
        </w:rPr>
        <w:t xml:space="preserve"> כסף </w:t>
      </w:r>
      <w:r w:rsidR="00940271">
        <w:rPr>
          <w:rFonts w:hint="cs"/>
          <w:rtl/>
        </w:rPr>
        <w:t>מצד שיכול לקנות בזה אוכלים</w:t>
      </w:r>
    </w:p>
    <w:p w14:paraId="32F20331" w14:textId="77777777" w:rsidR="00D32D06" w:rsidRPr="002F5C0F" w:rsidRDefault="00D32D06" w:rsidP="00493EC3">
      <w:pPr>
        <w:pStyle w:val="3"/>
        <w:rPr>
          <w:rtl/>
        </w:rPr>
      </w:pPr>
      <w:r w:rsidRPr="002F5C0F">
        <w:rPr>
          <w:rFonts w:hint="cs"/>
          <w:rtl/>
        </w:rPr>
        <w:t xml:space="preserve">האם צריך </w:t>
      </w:r>
      <w:proofErr w:type="spellStart"/>
      <w:r w:rsidRPr="002F5C0F">
        <w:rPr>
          <w:rFonts w:hint="cs"/>
          <w:rtl/>
        </w:rPr>
        <w:t>דוקא</w:t>
      </w:r>
      <w:proofErr w:type="spellEnd"/>
      <w:r w:rsidRPr="002F5C0F">
        <w:rPr>
          <w:rFonts w:hint="cs"/>
          <w:rtl/>
        </w:rPr>
        <w:t xml:space="preserve"> לתת למי שאצלו פורים</w:t>
      </w:r>
    </w:p>
    <w:p w14:paraId="09713D1B" w14:textId="64589A23" w:rsidR="00D32D06" w:rsidRPr="002F5C0F" w:rsidRDefault="00D32D06" w:rsidP="00493EC3">
      <w:pPr>
        <w:rPr>
          <w:rtl/>
        </w:rPr>
      </w:pPr>
      <w:r w:rsidRPr="002F5C0F">
        <w:rPr>
          <w:rFonts w:hint="cs"/>
          <w:rtl/>
        </w:rPr>
        <w:t xml:space="preserve">ל"ז] יש לדון האם צריך לתת </w:t>
      </w:r>
      <w:proofErr w:type="spellStart"/>
      <w:r w:rsidRPr="002F5C0F">
        <w:rPr>
          <w:rFonts w:hint="cs"/>
          <w:rtl/>
        </w:rPr>
        <w:t>דוקא</w:t>
      </w:r>
      <w:proofErr w:type="spellEnd"/>
      <w:r w:rsidRPr="002F5C0F">
        <w:rPr>
          <w:rFonts w:hint="cs"/>
          <w:rtl/>
        </w:rPr>
        <w:t xml:space="preserve"> למי שאצלו זה פורים או גם בן עיר יכול לתת לבן כרך והנה בפשוטו זה מעשה מצוה של הנותן ומה משנה מי מקבל אמנם מבואר ברמב"ן </w:t>
      </w:r>
      <w:proofErr w:type="spellStart"/>
      <w:r w:rsidRPr="002F5C0F">
        <w:rPr>
          <w:rFonts w:hint="cs"/>
          <w:rtl/>
        </w:rPr>
        <w:t>והריטב"א</w:t>
      </w:r>
      <w:proofErr w:type="spellEnd"/>
      <w:r w:rsidRPr="002F5C0F">
        <w:rPr>
          <w:rFonts w:hint="cs"/>
          <w:rtl/>
        </w:rPr>
        <w:t xml:space="preserve"> </w:t>
      </w:r>
      <w:proofErr w:type="spellStart"/>
      <w:r w:rsidRPr="002F5C0F">
        <w:rPr>
          <w:rFonts w:hint="cs"/>
          <w:rtl/>
        </w:rPr>
        <w:t>בב"מ</w:t>
      </w:r>
      <w:proofErr w:type="spellEnd"/>
      <w:r w:rsidR="00901C8B">
        <w:rPr>
          <w:rFonts w:hint="cs"/>
          <w:rtl/>
        </w:rPr>
        <w:t xml:space="preserve"> ע"ח</w:t>
      </w:r>
      <w:r w:rsidR="0085173A">
        <w:rPr>
          <w:rFonts w:hint="cs"/>
          <w:rtl/>
        </w:rPr>
        <w:t xml:space="preserve"> וכן </w:t>
      </w:r>
      <w:proofErr w:type="spellStart"/>
      <w:r w:rsidR="0085173A">
        <w:rPr>
          <w:rFonts w:hint="cs"/>
          <w:rtl/>
        </w:rPr>
        <w:t>בריטב"א</w:t>
      </w:r>
      <w:proofErr w:type="spellEnd"/>
      <w:r w:rsidR="0085173A">
        <w:rPr>
          <w:rFonts w:hint="cs"/>
          <w:rtl/>
        </w:rPr>
        <w:t xml:space="preserve"> מגילה ז.</w:t>
      </w:r>
      <w:r w:rsidRPr="002F5C0F">
        <w:rPr>
          <w:rFonts w:hint="cs"/>
          <w:rtl/>
        </w:rPr>
        <w:t xml:space="preserve"> שיסודו להרבות שמחה ויתכן שזה שמחת המקבל שחז"ל רצו שבפורים כולם יהיו שמחים וא"כ צריך לתת </w:t>
      </w:r>
      <w:proofErr w:type="spellStart"/>
      <w:r w:rsidRPr="002F5C0F">
        <w:rPr>
          <w:rFonts w:hint="cs"/>
          <w:rtl/>
        </w:rPr>
        <w:t>דוקא</w:t>
      </w:r>
      <w:proofErr w:type="spellEnd"/>
      <w:r w:rsidRPr="002F5C0F">
        <w:rPr>
          <w:rFonts w:hint="cs"/>
          <w:rtl/>
        </w:rPr>
        <w:t xml:space="preserve"> למי שאצלו זה פורים וכן מטו משמיה </w:t>
      </w:r>
      <w:proofErr w:type="spellStart"/>
      <w:r w:rsidRPr="002F5C0F">
        <w:rPr>
          <w:rFonts w:hint="cs"/>
          <w:rtl/>
        </w:rPr>
        <w:t>דהחזו"א</w:t>
      </w:r>
      <w:proofErr w:type="spellEnd"/>
      <w:r w:rsidRPr="002F5C0F">
        <w:rPr>
          <w:rFonts w:hint="cs"/>
          <w:rtl/>
        </w:rPr>
        <w:t xml:space="preserve"> ולכן גם צריך להודיע לעני שזיכו לו כסף כיון שיסוד </w:t>
      </w:r>
      <w:proofErr w:type="spellStart"/>
      <w:r w:rsidRPr="002F5C0F">
        <w:rPr>
          <w:rFonts w:hint="cs"/>
          <w:rtl/>
        </w:rPr>
        <w:t>הענין</w:t>
      </w:r>
      <w:proofErr w:type="spellEnd"/>
      <w:r w:rsidRPr="002F5C0F">
        <w:rPr>
          <w:rFonts w:hint="cs"/>
          <w:rtl/>
        </w:rPr>
        <w:t xml:space="preserve"> שיהיה כאן ריבוי שמחה </w:t>
      </w:r>
      <w:r w:rsidR="00642E5D">
        <w:rPr>
          <w:rFonts w:hint="cs"/>
          <w:rtl/>
        </w:rPr>
        <w:t xml:space="preserve">ועיין </w:t>
      </w:r>
      <w:proofErr w:type="spellStart"/>
      <w:r w:rsidR="00642E5D">
        <w:rPr>
          <w:rFonts w:hint="cs"/>
          <w:rtl/>
        </w:rPr>
        <w:t>בבה"ל</w:t>
      </w:r>
      <w:proofErr w:type="spellEnd"/>
      <w:r w:rsidR="00642E5D">
        <w:rPr>
          <w:rFonts w:hint="cs"/>
          <w:rtl/>
        </w:rPr>
        <w:t xml:space="preserve"> </w:t>
      </w:r>
      <w:proofErr w:type="spellStart"/>
      <w:r w:rsidR="00642E5D">
        <w:rPr>
          <w:rFonts w:hint="cs"/>
          <w:rtl/>
        </w:rPr>
        <w:t>שהפמ"ג</w:t>
      </w:r>
      <w:proofErr w:type="spellEnd"/>
      <w:r w:rsidR="00642E5D">
        <w:rPr>
          <w:rFonts w:hint="cs"/>
          <w:rtl/>
        </w:rPr>
        <w:t xml:space="preserve"> הסתפק שיועיל מתנה על מנת להחזיר וצ"ע </w:t>
      </w:r>
      <w:proofErr w:type="spellStart"/>
      <w:r w:rsidR="00642E5D">
        <w:rPr>
          <w:rFonts w:hint="cs"/>
          <w:rtl/>
        </w:rPr>
        <w:t>שכה"ג</w:t>
      </w:r>
      <w:proofErr w:type="spellEnd"/>
      <w:r w:rsidR="00642E5D">
        <w:rPr>
          <w:rFonts w:hint="cs"/>
          <w:rtl/>
        </w:rPr>
        <w:t xml:space="preserve"> אין בזה שום תוצאה של שמחה </w:t>
      </w:r>
    </w:p>
    <w:p w14:paraId="5841E12A" w14:textId="64F9D843" w:rsidR="00D32D06" w:rsidRDefault="004914C0" w:rsidP="00493EC3">
      <w:pPr>
        <w:pStyle w:val="2"/>
        <w:rPr>
          <w:rtl/>
        </w:rPr>
      </w:pPr>
      <w:r>
        <w:rPr>
          <w:rFonts w:hint="cs"/>
          <w:rtl/>
        </w:rPr>
        <w:lastRenderedPageBreak/>
        <w:t>דיני משלוח מנות</w:t>
      </w:r>
    </w:p>
    <w:p w14:paraId="41B341C7" w14:textId="0D177DC8" w:rsidR="00F53E5A" w:rsidRDefault="00F53E5A" w:rsidP="00493EC3">
      <w:pPr>
        <w:pStyle w:val="3"/>
        <w:rPr>
          <w:rtl/>
        </w:rPr>
      </w:pPr>
      <w:r>
        <w:rPr>
          <w:rFonts w:hint="cs"/>
          <w:rtl/>
        </w:rPr>
        <w:t xml:space="preserve">בטעם משלוח מנות </w:t>
      </w:r>
    </w:p>
    <w:p w14:paraId="14EF3847" w14:textId="1653C1B8" w:rsidR="00F53E5A" w:rsidRDefault="0085173A" w:rsidP="00493EC3">
      <w:pPr>
        <w:rPr>
          <w:rtl/>
        </w:rPr>
      </w:pPr>
      <w:r>
        <w:rPr>
          <w:rFonts w:hint="cs"/>
          <w:rtl/>
        </w:rPr>
        <w:t>ל"ח</w:t>
      </w:r>
      <w:r w:rsidR="00F53E5A">
        <w:rPr>
          <w:rFonts w:hint="cs"/>
          <w:rtl/>
        </w:rPr>
        <w:t xml:space="preserve">] עיין </w:t>
      </w:r>
      <w:proofErr w:type="spellStart"/>
      <w:r w:rsidR="00F53E5A">
        <w:rPr>
          <w:rFonts w:hint="cs"/>
          <w:rtl/>
        </w:rPr>
        <w:t>חת"ס</w:t>
      </w:r>
      <w:proofErr w:type="spellEnd"/>
      <w:r w:rsidR="00F53E5A">
        <w:rPr>
          <w:rFonts w:hint="cs"/>
          <w:rtl/>
        </w:rPr>
        <w:t xml:space="preserve"> סימן קצ"ו </w:t>
      </w:r>
      <w:proofErr w:type="spellStart"/>
      <w:r w:rsidR="00F53E5A">
        <w:rPr>
          <w:rFonts w:hint="cs"/>
          <w:rtl/>
        </w:rPr>
        <w:t>ובכת"ס</w:t>
      </w:r>
      <w:proofErr w:type="spellEnd"/>
      <w:r w:rsidR="00F53E5A">
        <w:rPr>
          <w:rFonts w:hint="cs"/>
          <w:rtl/>
        </w:rPr>
        <w:t xml:space="preserve"> סימן קמ"א שכתבו שבטעם משלוח מנות מצאנו שני טעמים א. </w:t>
      </w:r>
      <w:proofErr w:type="spellStart"/>
      <w:r w:rsidR="00F53E5A">
        <w:rPr>
          <w:rFonts w:hint="cs"/>
          <w:rtl/>
        </w:rPr>
        <w:t>התרוה"ד</w:t>
      </w:r>
      <w:proofErr w:type="spellEnd"/>
      <w:r w:rsidR="00F53E5A">
        <w:rPr>
          <w:rFonts w:hint="cs"/>
          <w:rtl/>
        </w:rPr>
        <w:t xml:space="preserve"> כתב כדי שלכל אחד יהיה כדי לאכול סעודת פורים ב. ובמנות הלוי</w:t>
      </w:r>
      <w:r w:rsidR="00940271">
        <w:rPr>
          <w:rFonts w:hint="cs"/>
          <w:rtl/>
        </w:rPr>
        <w:t xml:space="preserve"> </w:t>
      </w:r>
      <w:proofErr w:type="spellStart"/>
      <w:r w:rsidR="00940271">
        <w:rPr>
          <w:rFonts w:hint="cs"/>
          <w:rtl/>
        </w:rPr>
        <w:t>למהר"ש</w:t>
      </w:r>
      <w:proofErr w:type="spellEnd"/>
      <w:r w:rsidR="00940271">
        <w:rPr>
          <w:rFonts w:hint="cs"/>
          <w:rtl/>
        </w:rPr>
        <w:t xml:space="preserve"> אלקבץ</w:t>
      </w:r>
      <w:r w:rsidR="00F53E5A">
        <w:rPr>
          <w:rFonts w:hint="cs"/>
          <w:rtl/>
        </w:rPr>
        <w:t xml:space="preserve"> כתב שזה כדי להרבות אהבה ואחוה בין היהודים שכיון שהמן אמר על עם ישראל שהם מפוזר ומפורד בין העמים לכן אנו עושים מעשה שמראה היפך טענתו ג. ובלשון </w:t>
      </w:r>
      <w:proofErr w:type="spellStart"/>
      <w:r w:rsidR="00F53E5A" w:rsidRPr="00BF2811">
        <w:rPr>
          <w:rFonts w:hint="cs"/>
          <w:u w:val="single"/>
          <w:rtl/>
        </w:rPr>
        <w:t>הריטב</w:t>
      </w:r>
      <w:r w:rsidR="00F53E5A">
        <w:rPr>
          <w:rFonts w:hint="cs"/>
          <w:rtl/>
        </w:rPr>
        <w:t>"א</w:t>
      </w:r>
      <w:proofErr w:type="spellEnd"/>
      <w:r w:rsidR="00F53E5A">
        <w:rPr>
          <w:rFonts w:hint="cs"/>
          <w:rtl/>
        </w:rPr>
        <w:t xml:space="preserve"> שם וכן ברמב"ן </w:t>
      </w:r>
      <w:proofErr w:type="spellStart"/>
      <w:r w:rsidR="00F53E5A">
        <w:rPr>
          <w:rFonts w:hint="cs"/>
          <w:rtl/>
        </w:rPr>
        <w:t>וריטב"א</w:t>
      </w:r>
      <w:proofErr w:type="spellEnd"/>
      <w:r w:rsidR="00F53E5A">
        <w:rPr>
          <w:rFonts w:hint="cs"/>
          <w:rtl/>
        </w:rPr>
        <w:t xml:space="preserve"> בב"ב ע"ח כתבו שזה מטעם שמחה ובפשוטו הכונה להוסיף שמחה למקבל ודימו מתנות לאביונים ומשלוח מנות ששניהם מצד דין שמחה וכן הוא בלשון </w:t>
      </w:r>
      <w:proofErr w:type="spellStart"/>
      <w:r w:rsidR="00F53E5A">
        <w:rPr>
          <w:rFonts w:hint="cs"/>
          <w:rtl/>
        </w:rPr>
        <w:t>הב"ח</w:t>
      </w:r>
      <w:proofErr w:type="spellEnd"/>
      <w:r w:rsidR="00F53E5A">
        <w:rPr>
          <w:rFonts w:hint="cs"/>
          <w:rtl/>
        </w:rPr>
        <w:t xml:space="preserve"> וברמב"ם הביא את משלוח מנות בתור חלק משמחת הסעודה ועיין בלשונו שראוי להרבות במתנות לאביונים יותר ממשלוח מנות דאין שמחה יותר מלשמח עניים ומשמע שיסוד הדין שילוח שעל ידי זה הנותן שמח ולשמח עניים זה שמחה יותר </w:t>
      </w:r>
    </w:p>
    <w:p w14:paraId="2ED7C1EA" w14:textId="54283688" w:rsidR="00F53E5A" w:rsidRDefault="00F53E5A" w:rsidP="00493EC3">
      <w:pPr>
        <w:pStyle w:val="3"/>
        <w:rPr>
          <w:rtl/>
        </w:rPr>
      </w:pPr>
      <w:r>
        <w:rPr>
          <w:rFonts w:hint="cs"/>
          <w:rtl/>
        </w:rPr>
        <w:t>בדין כאילו התקבלתי ומתנה על מנת להחזיר ודבר שלא ראוי לסעודה</w:t>
      </w:r>
    </w:p>
    <w:p w14:paraId="384EAC1F" w14:textId="02A70FEC" w:rsidR="00F53E5A" w:rsidRDefault="0085173A" w:rsidP="00493EC3">
      <w:pPr>
        <w:rPr>
          <w:rtl/>
        </w:rPr>
      </w:pPr>
      <w:r>
        <w:rPr>
          <w:rFonts w:hint="cs"/>
          <w:rtl/>
        </w:rPr>
        <w:t>ל"ט</w:t>
      </w:r>
      <w:r w:rsidR="00F53E5A">
        <w:rPr>
          <w:rFonts w:hint="cs"/>
          <w:rtl/>
        </w:rPr>
        <w:t xml:space="preserve">] והנה מבואר </w:t>
      </w:r>
      <w:proofErr w:type="spellStart"/>
      <w:r w:rsidR="00F53E5A">
        <w:rPr>
          <w:rFonts w:hint="cs"/>
          <w:rtl/>
        </w:rPr>
        <w:t>ברמ"א</w:t>
      </w:r>
      <w:proofErr w:type="spellEnd"/>
      <w:r w:rsidR="00F53E5A">
        <w:rPr>
          <w:rFonts w:hint="cs"/>
          <w:rtl/>
        </w:rPr>
        <w:t xml:space="preserve"> שאם שלח לחברו ולא רצה לקבל יצא ידי חובתו וכתב </w:t>
      </w:r>
      <w:proofErr w:type="spellStart"/>
      <w:r w:rsidR="00F53E5A">
        <w:rPr>
          <w:rFonts w:hint="cs"/>
          <w:rtl/>
        </w:rPr>
        <w:t>החת"ס</w:t>
      </w:r>
      <w:proofErr w:type="spellEnd"/>
      <w:r>
        <w:rPr>
          <w:rFonts w:hint="cs"/>
          <w:rtl/>
        </w:rPr>
        <w:t xml:space="preserve"> סימן קצ"ו</w:t>
      </w:r>
      <w:r w:rsidR="00F53E5A">
        <w:rPr>
          <w:rFonts w:hint="cs"/>
          <w:rtl/>
        </w:rPr>
        <w:t xml:space="preserve"> </w:t>
      </w:r>
      <w:proofErr w:type="spellStart"/>
      <w:r w:rsidR="00F53E5A">
        <w:rPr>
          <w:rFonts w:hint="cs"/>
          <w:rtl/>
        </w:rPr>
        <w:t>שלתרוה"ד</w:t>
      </w:r>
      <w:proofErr w:type="spellEnd"/>
      <w:r w:rsidR="00F53E5A">
        <w:rPr>
          <w:rFonts w:hint="cs"/>
          <w:rtl/>
        </w:rPr>
        <w:t xml:space="preserve"> לא יצא ורק למנות הלוי יצא שהוסיף אחוה בזה שהראה לו שרוצה לשלוח לו וראיתי לדון בשולח לו דבר שלא יכול לאוכלו בסעודה כגון חלב למי שבשרי או דבר שמטעמי בריאות לא יכול לאכול או הכשר שהוא נוהג לא לאכול שאם הטעם לצורך הסעודה לא יצא אמנם לא מסתבר שהטעם נכנס בגדרי </w:t>
      </w:r>
      <w:proofErr w:type="spellStart"/>
      <w:r w:rsidR="00F53E5A">
        <w:rPr>
          <w:rFonts w:hint="cs"/>
          <w:rtl/>
        </w:rPr>
        <w:t>המצוה</w:t>
      </w:r>
      <w:proofErr w:type="spellEnd"/>
      <w:r w:rsidR="00F53E5A">
        <w:rPr>
          <w:rFonts w:hint="cs"/>
          <w:rtl/>
        </w:rPr>
        <w:t xml:space="preserve"> וצ"ע ועיין </w:t>
      </w:r>
      <w:proofErr w:type="spellStart"/>
      <w:r w:rsidR="00F53E5A">
        <w:rPr>
          <w:rFonts w:hint="cs"/>
          <w:rtl/>
        </w:rPr>
        <w:t>בה"ל</w:t>
      </w:r>
      <w:proofErr w:type="spellEnd"/>
      <w:r w:rsidR="00F53E5A">
        <w:rPr>
          <w:rFonts w:hint="cs"/>
          <w:rtl/>
        </w:rPr>
        <w:t xml:space="preserve"> שבמתנה להחזיר ודאי לא יצא </w:t>
      </w:r>
      <w:proofErr w:type="spellStart"/>
      <w:r w:rsidR="00F53E5A">
        <w:rPr>
          <w:rFonts w:hint="cs"/>
          <w:rtl/>
        </w:rPr>
        <w:t>דיסוד</w:t>
      </w:r>
      <w:proofErr w:type="spellEnd"/>
      <w:r w:rsidR="00F53E5A">
        <w:rPr>
          <w:rFonts w:hint="cs"/>
          <w:rtl/>
        </w:rPr>
        <w:t xml:space="preserve"> </w:t>
      </w:r>
      <w:proofErr w:type="spellStart"/>
      <w:r w:rsidR="00F53E5A">
        <w:rPr>
          <w:rFonts w:hint="cs"/>
          <w:rtl/>
        </w:rPr>
        <w:t>המצוה</w:t>
      </w:r>
      <w:proofErr w:type="spellEnd"/>
      <w:r w:rsidR="00F53E5A">
        <w:rPr>
          <w:rFonts w:hint="cs"/>
          <w:rtl/>
        </w:rPr>
        <w:t xml:space="preserve"> שיהיה תוספת לחברו ולא סתם מעשה נתינה </w:t>
      </w:r>
      <w:proofErr w:type="spellStart"/>
      <w:r w:rsidR="00F53E5A">
        <w:rPr>
          <w:rFonts w:hint="cs"/>
          <w:rtl/>
        </w:rPr>
        <w:t>ולפ"ז</w:t>
      </w:r>
      <w:proofErr w:type="spellEnd"/>
      <w:r w:rsidR="00F53E5A">
        <w:rPr>
          <w:rFonts w:hint="cs"/>
          <w:rtl/>
        </w:rPr>
        <w:t xml:space="preserve"> בהכרח שמשלוח מנות זה לא </w:t>
      </w:r>
      <w:proofErr w:type="spellStart"/>
      <w:r w:rsidR="00F53E5A">
        <w:rPr>
          <w:rFonts w:hint="cs"/>
          <w:rtl/>
        </w:rPr>
        <w:t>מחיב</w:t>
      </w:r>
      <w:proofErr w:type="spellEnd"/>
      <w:r w:rsidR="00F53E5A">
        <w:rPr>
          <w:rFonts w:hint="cs"/>
          <w:rtl/>
        </w:rPr>
        <w:t xml:space="preserve"> בחושן משפט להחזיר </w:t>
      </w:r>
      <w:proofErr w:type="spellStart"/>
      <w:r w:rsidR="00F53E5A">
        <w:rPr>
          <w:rFonts w:hint="cs"/>
          <w:rtl/>
        </w:rPr>
        <w:t>דא"כ</w:t>
      </w:r>
      <w:proofErr w:type="spellEnd"/>
      <w:r w:rsidR="00F53E5A">
        <w:rPr>
          <w:rFonts w:hint="cs"/>
          <w:rtl/>
        </w:rPr>
        <w:t xml:space="preserve"> לא יצא ידי חובתו כלל וכל יסוד </w:t>
      </w:r>
      <w:proofErr w:type="spellStart"/>
      <w:r w:rsidR="00F53E5A">
        <w:rPr>
          <w:rFonts w:hint="cs"/>
          <w:rtl/>
        </w:rPr>
        <w:t>המצוה</w:t>
      </w:r>
      <w:proofErr w:type="spellEnd"/>
      <w:r w:rsidR="00F53E5A">
        <w:rPr>
          <w:rFonts w:hint="cs"/>
          <w:rtl/>
        </w:rPr>
        <w:t xml:space="preserve"> הנתינה בחינם</w:t>
      </w:r>
    </w:p>
    <w:p w14:paraId="759A564A" w14:textId="5E86ECE0" w:rsidR="004914C0" w:rsidRDefault="004914C0" w:rsidP="00493EC3">
      <w:pPr>
        <w:pStyle w:val="3"/>
        <w:rPr>
          <w:rtl/>
        </w:rPr>
      </w:pPr>
      <w:r>
        <w:rPr>
          <w:rFonts w:hint="cs"/>
          <w:rtl/>
        </w:rPr>
        <w:t xml:space="preserve">הדברים </w:t>
      </w:r>
      <w:proofErr w:type="spellStart"/>
      <w:r>
        <w:rPr>
          <w:rFonts w:hint="cs"/>
          <w:rtl/>
        </w:rPr>
        <w:t>הראוים</w:t>
      </w:r>
      <w:proofErr w:type="spellEnd"/>
      <w:r>
        <w:rPr>
          <w:rFonts w:hint="cs"/>
          <w:rtl/>
        </w:rPr>
        <w:t xml:space="preserve"> למשלוח מנות</w:t>
      </w:r>
    </w:p>
    <w:p w14:paraId="0865F1B5" w14:textId="325D9E7D" w:rsidR="004914C0" w:rsidRDefault="0085173A" w:rsidP="00493EC3">
      <w:pPr>
        <w:rPr>
          <w:rtl/>
        </w:rPr>
      </w:pPr>
      <w:r>
        <w:rPr>
          <w:rFonts w:hint="cs"/>
          <w:rtl/>
        </w:rPr>
        <w:t>מ</w:t>
      </w:r>
      <w:r w:rsidR="004914C0">
        <w:rPr>
          <w:rFonts w:hint="cs"/>
          <w:rtl/>
        </w:rPr>
        <w:t>] מבואר בגמ' שמצות משלוח מנות זה שני מנות לאיש אחד</w:t>
      </w:r>
      <w:r w:rsidR="00454D25">
        <w:rPr>
          <w:rFonts w:hint="cs"/>
          <w:rtl/>
        </w:rPr>
        <w:t xml:space="preserve"> אמנם כתב הרמב"ם שכל המרבה בזה הרי הוא משובח אמנם עדיף להרבות במתנות לאביונים</w:t>
      </w:r>
      <w:r w:rsidR="004914C0">
        <w:rPr>
          <w:rFonts w:hint="cs"/>
          <w:rtl/>
        </w:rPr>
        <w:t xml:space="preserve"> ומבואר בפוסקים שזה רק </w:t>
      </w:r>
      <w:proofErr w:type="spellStart"/>
      <w:r w:rsidR="004914C0">
        <w:rPr>
          <w:rFonts w:hint="cs"/>
          <w:rtl/>
        </w:rPr>
        <w:t>במידי</w:t>
      </w:r>
      <w:proofErr w:type="spellEnd"/>
      <w:r w:rsidR="004914C0">
        <w:rPr>
          <w:rFonts w:hint="cs"/>
          <w:rtl/>
        </w:rPr>
        <w:t xml:space="preserve"> </w:t>
      </w:r>
      <w:proofErr w:type="spellStart"/>
      <w:r w:rsidR="004914C0">
        <w:rPr>
          <w:rFonts w:hint="cs"/>
          <w:rtl/>
        </w:rPr>
        <w:t>דאכילה</w:t>
      </w:r>
      <w:proofErr w:type="spellEnd"/>
      <w:r w:rsidR="004914C0">
        <w:rPr>
          <w:rFonts w:hint="cs"/>
          <w:rtl/>
        </w:rPr>
        <w:t xml:space="preserve"> ומבואר בגמ' מגילה ז: שאפשר גם מנה בשר ומנה יין </w:t>
      </w:r>
      <w:proofErr w:type="spellStart"/>
      <w:r w:rsidR="004914C0">
        <w:rPr>
          <w:rFonts w:hint="cs"/>
          <w:rtl/>
        </w:rPr>
        <w:t>דהינו</w:t>
      </w:r>
      <w:proofErr w:type="spellEnd"/>
      <w:r w:rsidR="004914C0">
        <w:rPr>
          <w:rFonts w:hint="cs"/>
          <w:rtl/>
        </w:rPr>
        <w:t xml:space="preserve"> דגם שתיה זה בכלל מנות אמנם יתכן שזה רק בסוג משקה חשוב</w:t>
      </w:r>
      <w:r w:rsidR="00901C8B">
        <w:rPr>
          <w:rFonts w:hint="cs"/>
          <w:rtl/>
        </w:rPr>
        <w:t xml:space="preserve"> והלשון מנה זה לשון וימן שזה דבר שצריך הכנה</w:t>
      </w:r>
      <w:r>
        <w:rPr>
          <w:rFonts w:hint="cs"/>
          <w:rtl/>
        </w:rPr>
        <w:t xml:space="preserve"> [כן הוא בלבוש]</w:t>
      </w:r>
      <w:r w:rsidR="00901C8B">
        <w:rPr>
          <w:rFonts w:hint="cs"/>
          <w:rtl/>
        </w:rPr>
        <w:t xml:space="preserve"> ויתכן שרק כגון חלב ומיץ פירות או בירה אמנם מקובל שמספיק גם משקאות מוגזים שיש בזה חשיבות ורק במים לא יוצאים</w:t>
      </w:r>
      <w:r w:rsidR="004914C0">
        <w:rPr>
          <w:rFonts w:hint="cs"/>
          <w:rtl/>
        </w:rPr>
        <w:t xml:space="preserve"> וצ"ע וכתבו הפוסקים בשם </w:t>
      </w:r>
      <w:proofErr w:type="spellStart"/>
      <w:r w:rsidR="004914C0">
        <w:rPr>
          <w:rFonts w:hint="cs"/>
          <w:rtl/>
        </w:rPr>
        <w:t>המהרי"ל</w:t>
      </w:r>
      <w:proofErr w:type="spellEnd"/>
      <w:r w:rsidR="004914C0">
        <w:rPr>
          <w:rFonts w:hint="cs"/>
          <w:rtl/>
        </w:rPr>
        <w:t xml:space="preserve"> שצריך דבר שראוי כבר לאכילה אבל אין לשלוח תרנגול חי </w:t>
      </w:r>
      <w:proofErr w:type="spellStart"/>
      <w:r w:rsidR="004914C0">
        <w:rPr>
          <w:rFonts w:hint="cs"/>
          <w:rtl/>
        </w:rPr>
        <w:t>והמ"ב</w:t>
      </w:r>
      <w:proofErr w:type="spellEnd"/>
      <w:r w:rsidR="004914C0">
        <w:rPr>
          <w:rFonts w:hint="cs"/>
          <w:rtl/>
        </w:rPr>
        <w:t xml:space="preserve"> הביא מחלוקת אחרונים בדבר שמחוסר בישול האם מועיל למשלוח מנות ועיין שו"ת דובב מישרים ח"א </w:t>
      </w:r>
      <w:proofErr w:type="spellStart"/>
      <w:r w:rsidR="004914C0">
        <w:rPr>
          <w:rFonts w:hint="cs"/>
          <w:rtl/>
        </w:rPr>
        <w:t>סצ"ב</w:t>
      </w:r>
      <w:proofErr w:type="spellEnd"/>
      <w:r w:rsidR="004914C0">
        <w:rPr>
          <w:rFonts w:hint="cs"/>
          <w:rtl/>
        </w:rPr>
        <w:t xml:space="preserve"> שכתב שצריך </w:t>
      </w:r>
      <w:proofErr w:type="spellStart"/>
      <w:r w:rsidR="004914C0">
        <w:rPr>
          <w:rFonts w:hint="cs"/>
          <w:rtl/>
        </w:rPr>
        <w:t>דוקא</w:t>
      </w:r>
      <w:proofErr w:type="spellEnd"/>
      <w:r w:rsidR="004914C0">
        <w:rPr>
          <w:rFonts w:hint="cs"/>
          <w:rtl/>
        </w:rPr>
        <w:t xml:space="preserve"> דבר אכילה ולא תבלינים ומה </w:t>
      </w:r>
      <w:proofErr w:type="spellStart"/>
      <w:r w:rsidR="004914C0">
        <w:rPr>
          <w:rFonts w:hint="cs"/>
          <w:rtl/>
        </w:rPr>
        <w:t>דמבואר</w:t>
      </w:r>
      <w:proofErr w:type="spellEnd"/>
      <w:r w:rsidR="004914C0">
        <w:rPr>
          <w:rFonts w:hint="cs"/>
          <w:rtl/>
        </w:rPr>
        <w:t xml:space="preserve"> בגמ' ששלח</w:t>
      </w:r>
      <w:r w:rsidR="00110C69">
        <w:rPr>
          <w:rFonts w:hint="cs"/>
          <w:rtl/>
        </w:rPr>
        <w:t>ו</w:t>
      </w:r>
      <w:r w:rsidR="004914C0">
        <w:rPr>
          <w:rFonts w:hint="cs"/>
          <w:rtl/>
        </w:rPr>
        <w:t xml:space="preserve"> זנגביל ופלפלים זה דבר שראוי לאוכלו לבד </w:t>
      </w:r>
      <w:proofErr w:type="spellStart"/>
      <w:r w:rsidR="004914C0">
        <w:rPr>
          <w:rFonts w:hint="cs"/>
          <w:rtl/>
        </w:rPr>
        <w:t>ולפ"ז</w:t>
      </w:r>
      <w:proofErr w:type="spellEnd"/>
      <w:r w:rsidR="004914C0">
        <w:rPr>
          <w:rFonts w:hint="cs"/>
          <w:rtl/>
        </w:rPr>
        <w:t xml:space="preserve"> בקפה ותה לא יוצאים משלוח מנות </w:t>
      </w:r>
      <w:r w:rsidR="00B65D61">
        <w:rPr>
          <w:rFonts w:hint="cs"/>
          <w:rtl/>
        </w:rPr>
        <w:t xml:space="preserve">ובהגהות </w:t>
      </w:r>
      <w:proofErr w:type="spellStart"/>
      <w:r w:rsidR="00B65D61">
        <w:rPr>
          <w:rFonts w:hint="cs"/>
          <w:rtl/>
        </w:rPr>
        <w:t>הרש"ש</w:t>
      </w:r>
      <w:proofErr w:type="spellEnd"/>
      <w:r w:rsidR="00B65D61">
        <w:rPr>
          <w:rFonts w:hint="cs"/>
          <w:rtl/>
        </w:rPr>
        <w:t xml:space="preserve"> על </w:t>
      </w:r>
      <w:proofErr w:type="spellStart"/>
      <w:r w:rsidR="00B65D61">
        <w:rPr>
          <w:rFonts w:hint="cs"/>
          <w:rtl/>
        </w:rPr>
        <w:t>הטו"א</w:t>
      </w:r>
      <w:proofErr w:type="spellEnd"/>
      <w:r w:rsidR="00B65D61">
        <w:rPr>
          <w:rFonts w:hint="cs"/>
          <w:rtl/>
        </w:rPr>
        <w:t xml:space="preserve"> כתב </w:t>
      </w:r>
      <w:proofErr w:type="spellStart"/>
      <w:r w:rsidR="00B65D61">
        <w:rPr>
          <w:rFonts w:hint="cs"/>
          <w:rtl/>
        </w:rPr>
        <w:t>דבפשוטו</w:t>
      </w:r>
      <w:proofErr w:type="spellEnd"/>
      <w:r w:rsidR="00B65D61">
        <w:rPr>
          <w:rFonts w:hint="cs"/>
          <w:rtl/>
        </w:rPr>
        <w:t xml:space="preserve"> מבואר בגמ' שגם תבלינ</w:t>
      </w:r>
      <w:r>
        <w:rPr>
          <w:rFonts w:hint="cs"/>
          <w:rtl/>
        </w:rPr>
        <w:t>י</w:t>
      </w:r>
      <w:r w:rsidR="00B65D61">
        <w:rPr>
          <w:rFonts w:hint="cs"/>
          <w:rtl/>
        </w:rPr>
        <w:t>ם מועילים אפילו שלא ראוי לאכילה כמו שהוא ויתכן שזה עדיף מדבר לא מבושל שכאן זה סוג</w:t>
      </w:r>
      <w:r w:rsidR="00F53E5A">
        <w:rPr>
          <w:rFonts w:hint="cs"/>
          <w:rtl/>
        </w:rPr>
        <w:t xml:space="preserve"> </w:t>
      </w:r>
      <w:r w:rsidR="00B65D61">
        <w:rPr>
          <w:rFonts w:hint="cs"/>
          <w:rtl/>
        </w:rPr>
        <w:t>בישול שהוא לא בגדר מחסר הכנה</w:t>
      </w:r>
      <w:r w:rsidR="00F53E5A">
        <w:rPr>
          <w:rFonts w:hint="cs"/>
          <w:rtl/>
        </w:rPr>
        <w:t xml:space="preserve"> </w:t>
      </w:r>
    </w:p>
    <w:p w14:paraId="026839D3" w14:textId="08238EA5" w:rsidR="00376FBC" w:rsidRDefault="00F53E5A" w:rsidP="00493EC3">
      <w:pPr>
        <w:pStyle w:val="3"/>
        <w:rPr>
          <w:rtl/>
        </w:rPr>
      </w:pPr>
      <w:r>
        <w:rPr>
          <w:rFonts w:hint="cs"/>
          <w:rtl/>
        </w:rPr>
        <w:t>האם צריך שני מנות שונים</w:t>
      </w:r>
    </w:p>
    <w:p w14:paraId="496EFE97" w14:textId="24A49C1E" w:rsidR="004914C0" w:rsidRDefault="0085173A" w:rsidP="00493EC3">
      <w:pPr>
        <w:rPr>
          <w:rtl/>
        </w:rPr>
      </w:pPr>
      <w:r>
        <w:rPr>
          <w:rFonts w:hint="cs"/>
          <w:rtl/>
        </w:rPr>
        <w:t>מ"א</w:t>
      </w:r>
      <w:r w:rsidR="004914C0">
        <w:rPr>
          <w:rFonts w:hint="cs"/>
          <w:rtl/>
        </w:rPr>
        <w:t xml:space="preserve">] ברמב"ם מבואר שיכול לשלוח שני מנות בשר ומשמע שכל ששולח שני חתיכות מספיק אמנם יתכן שזה רק אם זה שני סוגי בישול או שני חתיכות שונות </w:t>
      </w:r>
      <w:r w:rsidR="00376FBC">
        <w:rPr>
          <w:rFonts w:hint="cs"/>
          <w:rtl/>
        </w:rPr>
        <w:t>של העוף או הבשר שיש להם טעם אחר</w:t>
      </w:r>
      <w:r w:rsidR="00F53E5A">
        <w:rPr>
          <w:rFonts w:hint="cs"/>
          <w:rtl/>
        </w:rPr>
        <w:t xml:space="preserve"> ועיין ראש יוסף מגילה ז:</w:t>
      </w:r>
      <w:r w:rsidR="00376FBC">
        <w:rPr>
          <w:rFonts w:hint="cs"/>
          <w:rtl/>
        </w:rPr>
        <w:t xml:space="preserve"> </w:t>
      </w:r>
    </w:p>
    <w:p w14:paraId="19090F8D" w14:textId="67701820" w:rsidR="00F53E5A" w:rsidRDefault="00F53E5A" w:rsidP="00493EC3">
      <w:pPr>
        <w:pStyle w:val="3"/>
        <w:rPr>
          <w:rtl/>
        </w:rPr>
      </w:pPr>
      <w:r>
        <w:rPr>
          <w:rFonts w:hint="cs"/>
          <w:rtl/>
        </w:rPr>
        <w:t>שיעור משלוח מנות</w:t>
      </w:r>
    </w:p>
    <w:p w14:paraId="79216AFA" w14:textId="132C19FE" w:rsidR="00376FBC" w:rsidRDefault="0085173A" w:rsidP="00493EC3">
      <w:pPr>
        <w:rPr>
          <w:rtl/>
        </w:rPr>
      </w:pPr>
      <w:r>
        <w:rPr>
          <w:rFonts w:hint="cs"/>
          <w:rtl/>
        </w:rPr>
        <w:t>מ"ב</w:t>
      </w:r>
      <w:r w:rsidR="00376FBC">
        <w:rPr>
          <w:rFonts w:hint="cs"/>
          <w:rtl/>
        </w:rPr>
        <w:t xml:space="preserve">] כתב </w:t>
      </w:r>
      <w:proofErr w:type="spellStart"/>
      <w:r w:rsidR="00376FBC">
        <w:rPr>
          <w:rFonts w:hint="cs"/>
          <w:rtl/>
        </w:rPr>
        <w:t>הבה"ל</w:t>
      </w:r>
      <w:proofErr w:type="spellEnd"/>
      <w:r w:rsidR="00376FBC">
        <w:rPr>
          <w:rFonts w:hint="cs"/>
          <w:rtl/>
        </w:rPr>
        <w:t xml:space="preserve"> </w:t>
      </w:r>
      <w:proofErr w:type="spellStart"/>
      <w:r w:rsidR="00376FBC">
        <w:rPr>
          <w:rFonts w:hint="cs"/>
          <w:rtl/>
        </w:rPr>
        <w:t>דבפוסקים</w:t>
      </w:r>
      <w:proofErr w:type="spellEnd"/>
      <w:r w:rsidR="00376FBC">
        <w:rPr>
          <w:rFonts w:hint="cs"/>
          <w:rtl/>
        </w:rPr>
        <w:t xml:space="preserve"> לא הוזכר שיעור במשלוח מנות אמנם הביא</w:t>
      </w:r>
      <w:r w:rsidR="00B65D61">
        <w:rPr>
          <w:rFonts w:hint="cs"/>
          <w:rtl/>
        </w:rPr>
        <w:t xml:space="preserve"> </w:t>
      </w:r>
      <w:proofErr w:type="spellStart"/>
      <w:r w:rsidR="00B65D61">
        <w:rPr>
          <w:rFonts w:hint="cs"/>
          <w:rtl/>
        </w:rPr>
        <w:t>מהח"א</w:t>
      </w:r>
      <w:proofErr w:type="spellEnd"/>
      <w:r w:rsidR="00376FBC">
        <w:rPr>
          <w:rFonts w:hint="cs"/>
          <w:rtl/>
        </w:rPr>
        <w:t xml:space="preserve"> </w:t>
      </w:r>
      <w:proofErr w:type="spellStart"/>
      <w:r w:rsidR="00B65D61">
        <w:rPr>
          <w:rFonts w:hint="cs"/>
          <w:rtl/>
        </w:rPr>
        <w:t>ד</w:t>
      </w:r>
      <w:r w:rsidR="00376FBC">
        <w:rPr>
          <w:rFonts w:hint="cs"/>
          <w:rtl/>
        </w:rPr>
        <w:t>הריטב"א</w:t>
      </w:r>
      <w:proofErr w:type="spellEnd"/>
      <w:r w:rsidR="00376FBC">
        <w:rPr>
          <w:rFonts w:hint="cs"/>
          <w:rtl/>
        </w:rPr>
        <w:t xml:space="preserve"> הביא מהירושלמי</w:t>
      </w:r>
      <w:r w:rsidR="00B65D61">
        <w:rPr>
          <w:rFonts w:hint="cs"/>
          <w:rtl/>
        </w:rPr>
        <w:t xml:space="preserve"> שצריך לשלוח דבר חשוב לפי מעמדו של המקבל וכן הוא בראש יוסף אמנם </w:t>
      </w:r>
      <w:proofErr w:type="spellStart"/>
      <w:r w:rsidR="00B65D61">
        <w:rPr>
          <w:rFonts w:hint="cs"/>
          <w:rtl/>
        </w:rPr>
        <w:t>בריטב"א</w:t>
      </w:r>
      <w:proofErr w:type="spellEnd"/>
      <w:r w:rsidR="00B65D61">
        <w:rPr>
          <w:rFonts w:hint="cs"/>
          <w:rtl/>
        </w:rPr>
        <w:t xml:space="preserve"> אצלינו משמע קצת שצריך דבר חשוב לפי מעמד הנותן</w:t>
      </w:r>
      <w:r w:rsidR="00F53E5A">
        <w:rPr>
          <w:rFonts w:hint="cs"/>
          <w:rtl/>
        </w:rPr>
        <w:t xml:space="preserve"> ובאמת מצד הטעם להוסיף אהבה ואחוה יתכן שזה דבר חשוב מצד הנותן וגם שהמקבל </w:t>
      </w:r>
      <w:r w:rsidR="00F53E5A">
        <w:rPr>
          <w:rFonts w:hint="cs"/>
          <w:rtl/>
        </w:rPr>
        <w:t>מרגיש שהוא מתכבד בזה</w:t>
      </w:r>
      <w:r w:rsidR="003E1D10">
        <w:rPr>
          <w:rFonts w:hint="cs"/>
          <w:rtl/>
        </w:rPr>
        <w:t xml:space="preserve"> אמנם אם מצד שמחה מסתבר שזה שיעור שהמקבל ישמח בזה</w:t>
      </w:r>
      <w:r w:rsidR="00B65D61">
        <w:rPr>
          <w:rFonts w:hint="cs"/>
          <w:rtl/>
        </w:rPr>
        <w:t xml:space="preserve"> </w:t>
      </w:r>
      <w:r w:rsidR="00376FBC">
        <w:rPr>
          <w:rFonts w:hint="cs"/>
          <w:rtl/>
        </w:rPr>
        <w:t xml:space="preserve">וראוי במשלוח מנות אחד להקפיד שיצא בו ודאי ידי חובתו ואם שולח כמה דברים קטנים שכל אחד אין לו חשיבות אבל ביחד יש להם חשיבות ודאי </w:t>
      </w:r>
      <w:proofErr w:type="spellStart"/>
      <w:r w:rsidR="00376FBC">
        <w:rPr>
          <w:rFonts w:hint="cs"/>
          <w:rtl/>
        </w:rPr>
        <w:t>חשיב</w:t>
      </w:r>
      <w:proofErr w:type="spellEnd"/>
      <w:r w:rsidR="00376FBC">
        <w:rPr>
          <w:rFonts w:hint="cs"/>
          <w:rtl/>
        </w:rPr>
        <w:t xml:space="preserve"> מנה</w:t>
      </w:r>
    </w:p>
    <w:p w14:paraId="0B1D3E62" w14:textId="78D454CF" w:rsidR="009178C1" w:rsidRDefault="009178C1" w:rsidP="00493EC3">
      <w:pPr>
        <w:pStyle w:val="3"/>
        <w:rPr>
          <w:rtl/>
        </w:rPr>
      </w:pPr>
      <w:r>
        <w:rPr>
          <w:rFonts w:hint="cs"/>
          <w:rtl/>
        </w:rPr>
        <w:t>בדין שליחות במשלוח מנות</w:t>
      </w:r>
    </w:p>
    <w:p w14:paraId="0D6B32C6" w14:textId="18F938F1" w:rsidR="00961425" w:rsidRDefault="0085173A" w:rsidP="00493EC3">
      <w:pPr>
        <w:rPr>
          <w:rtl/>
        </w:rPr>
      </w:pPr>
      <w:r>
        <w:rPr>
          <w:rFonts w:hint="cs"/>
          <w:rtl/>
        </w:rPr>
        <w:t>מ"ג</w:t>
      </w:r>
      <w:r w:rsidR="003D6ADA">
        <w:rPr>
          <w:rFonts w:hint="cs"/>
          <w:rtl/>
        </w:rPr>
        <w:t>]</w:t>
      </w:r>
      <w:r w:rsidR="009178C1">
        <w:rPr>
          <w:rFonts w:hint="cs"/>
          <w:rtl/>
        </w:rPr>
        <w:t xml:space="preserve"> במגילה הלשון משלוח מנות איש לרעהו </w:t>
      </w:r>
      <w:proofErr w:type="spellStart"/>
      <w:r w:rsidR="009178C1">
        <w:rPr>
          <w:rFonts w:hint="cs"/>
          <w:rtl/>
        </w:rPr>
        <w:t>והבנין</w:t>
      </w:r>
      <w:proofErr w:type="spellEnd"/>
      <w:r w:rsidR="009178C1">
        <w:rPr>
          <w:rFonts w:hint="cs"/>
          <w:rtl/>
        </w:rPr>
        <w:t xml:space="preserve"> ציון דן מלשון משלוח שצריך </w:t>
      </w:r>
      <w:proofErr w:type="spellStart"/>
      <w:r w:rsidR="009178C1">
        <w:rPr>
          <w:rFonts w:hint="cs"/>
          <w:rtl/>
        </w:rPr>
        <w:t>דוקא</w:t>
      </w:r>
      <w:proofErr w:type="spellEnd"/>
      <w:r w:rsidR="009178C1">
        <w:rPr>
          <w:rFonts w:hint="cs"/>
          <w:rtl/>
        </w:rPr>
        <w:t xml:space="preserve"> על ידי שליח אמנם </w:t>
      </w:r>
      <w:proofErr w:type="spellStart"/>
      <w:r w:rsidR="009178C1">
        <w:rPr>
          <w:rFonts w:hint="cs"/>
          <w:rtl/>
        </w:rPr>
        <w:t>החזו"א</w:t>
      </w:r>
      <w:proofErr w:type="spellEnd"/>
      <w:r w:rsidR="009178C1">
        <w:rPr>
          <w:rFonts w:hint="cs"/>
          <w:rtl/>
        </w:rPr>
        <w:t xml:space="preserve"> </w:t>
      </w:r>
      <w:proofErr w:type="spellStart"/>
      <w:r w:rsidR="009178C1">
        <w:rPr>
          <w:rFonts w:hint="cs"/>
          <w:rtl/>
        </w:rPr>
        <w:t>והגרי"ז</w:t>
      </w:r>
      <w:proofErr w:type="spellEnd"/>
      <w:r w:rsidR="009178C1">
        <w:rPr>
          <w:rFonts w:hint="cs"/>
          <w:rtl/>
        </w:rPr>
        <w:t xml:space="preserve"> לא הקפידו על זה וכן משמעות האחרונים ובח' </w:t>
      </w:r>
      <w:proofErr w:type="spellStart"/>
      <w:r w:rsidR="009178C1">
        <w:rPr>
          <w:rFonts w:hint="cs"/>
          <w:rtl/>
        </w:rPr>
        <w:t>חת"ס</w:t>
      </w:r>
      <w:proofErr w:type="spellEnd"/>
      <w:r w:rsidR="009178C1">
        <w:rPr>
          <w:rFonts w:hint="cs"/>
          <w:rtl/>
        </w:rPr>
        <w:t xml:space="preserve"> </w:t>
      </w:r>
      <w:proofErr w:type="spellStart"/>
      <w:r w:rsidR="009178C1">
        <w:rPr>
          <w:rFonts w:hint="cs"/>
          <w:rtl/>
        </w:rPr>
        <w:t>בגיטין</w:t>
      </w:r>
      <w:proofErr w:type="spellEnd"/>
      <w:r w:rsidR="009178C1">
        <w:rPr>
          <w:rFonts w:hint="cs"/>
          <w:rtl/>
        </w:rPr>
        <w:t xml:space="preserve"> כתב שהלשון משלוח בא לומר שאפשר לשלוח גם על ידי קטן וקוף דאין יסוד הדין שהוא צריך לתת וחברו נותן מדין שליחות </w:t>
      </w:r>
      <w:proofErr w:type="spellStart"/>
      <w:r w:rsidR="009178C1">
        <w:rPr>
          <w:rFonts w:hint="cs"/>
          <w:rtl/>
        </w:rPr>
        <w:t>ולכאורא</w:t>
      </w:r>
      <w:proofErr w:type="spellEnd"/>
      <w:r w:rsidR="009178C1">
        <w:rPr>
          <w:rFonts w:hint="cs"/>
          <w:rtl/>
        </w:rPr>
        <w:t xml:space="preserve"> גם אם יניח לפניו ויאמר לו </w:t>
      </w:r>
      <w:proofErr w:type="spellStart"/>
      <w:r w:rsidR="009178C1">
        <w:rPr>
          <w:rFonts w:hint="cs"/>
          <w:rtl/>
        </w:rPr>
        <w:t>שיקח</w:t>
      </w:r>
      <w:proofErr w:type="spellEnd"/>
      <w:r w:rsidR="009178C1">
        <w:rPr>
          <w:rFonts w:hint="cs"/>
          <w:rtl/>
        </w:rPr>
        <w:t xml:space="preserve"> בתור משלוח מנות יוצא וא"כ </w:t>
      </w:r>
      <w:proofErr w:type="spellStart"/>
      <w:r w:rsidR="009178C1">
        <w:rPr>
          <w:rFonts w:hint="cs"/>
          <w:rtl/>
        </w:rPr>
        <w:t>לכאורא</w:t>
      </w:r>
      <w:proofErr w:type="spellEnd"/>
      <w:r w:rsidR="009178C1">
        <w:rPr>
          <w:rFonts w:hint="cs"/>
          <w:rtl/>
        </w:rPr>
        <w:t xml:space="preserve"> אין סיבה לדין שליחות</w:t>
      </w:r>
      <w:r w:rsidR="00110C69">
        <w:rPr>
          <w:rFonts w:hint="cs"/>
          <w:rtl/>
        </w:rPr>
        <w:t>,</w:t>
      </w:r>
      <w:r w:rsidR="009178C1">
        <w:rPr>
          <w:rFonts w:hint="cs"/>
          <w:rtl/>
        </w:rPr>
        <w:t xml:space="preserve"> </w:t>
      </w:r>
      <w:r w:rsidR="00110C69">
        <w:rPr>
          <w:rFonts w:hint="cs"/>
          <w:rtl/>
        </w:rPr>
        <w:t>אמנם</w:t>
      </w:r>
      <w:r w:rsidR="009178C1">
        <w:rPr>
          <w:rFonts w:hint="cs"/>
          <w:rtl/>
        </w:rPr>
        <w:t xml:space="preserve"> בשולח על ידי קטן </w:t>
      </w:r>
      <w:proofErr w:type="spellStart"/>
      <w:r w:rsidR="009178C1">
        <w:rPr>
          <w:rFonts w:hint="cs"/>
          <w:rtl/>
        </w:rPr>
        <w:t>לכאורא</w:t>
      </w:r>
      <w:proofErr w:type="spellEnd"/>
      <w:r w:rsidR="009178C1">
        <w:rPr>
          <w:rFonts w:hint="cs"/>
          <w:rtl/>
        </w:rPr>
        <w:t xml:space="preserve"> אין לו נאמ</w:t>
      </w:r>
      <w:r w:rsidR="0072048E">
        <w:rPr>
          <w:rFonts w:hint="cs"/>
          <w:rtl/>
        </w:rPr>
        <w:t>נות</w:t>
      </w:r>
      <w:r w:rsidR="009178C1">
        <w:rPr>
          <w:rFonts w:hint="cs"/>
          <w:rtl/>
        </w:rPr>
        <w:t xml:space="preserve"> לומר שנתן אם צריכים לקים בזה </w:t>
      </w:r>
      <w:proofErr w:type="spellStart"/>
      <w:r w:rsidR="009178C1">
        <w:rPr>
          <w:rFonts w:hint="cs"/>
          <w:rtl/>
        </w:rPr>
        <w:t>המצוה</w:t>
      </w:r>
      <w:proofErr w:type="spellEnd"/>
      <w:r w:rsidR="009178C1">
        <w:rPr>
          <w:rFonts w:hint="cs"/>
          <w:rtl/>
        </w:rPr>
        <w:t xml:space="preserve"> </w:t>
      </w:r>
      <w:proofErr w:type="spellStart"/>
      <w:r w:rsidR="009178C1">
        <w:rPr>
          <w:rFonts w:hint="cs"/>
          <w:rtl/>
        </w:rPr>
        <w:t>וצ"ב</w:t>
      </w:r>
      <w:proofErr w:type="spellEnd"/>
      <w:r w:rsidR="009178C1">
        <w:rPr>
          <w:rFonts w:hint="cs"/>
          <w:rtl/>
        </w:rPr>
        <w:t xml:space="preserve"> בגדרי נאמנות של קטן ואכמ"ל </w:t>
      </w:r>
    </w:p>
    <w:p w14:paraId="0C3D7DD4" w14:textId="20167233" w:rsidR="00961425" w:rsidRDefault="00961425" w:rsidP="00493EC3">
      <w:pPr>
        <w:pStyle w:val="3"/>
        <w:rPr>
          <w:rtl/>
        </w:rPr>
      </w:pPr>
      <w:r>
        <w:rPr>
          <w:rFonts w:hint="cs"/>
          <w:rtl/>
        </w:rPr>
        <w:t xml:space="preserve">האם </w:t>
      </w:r>
      <w:proofErr w:type="spellStart"/>
      <w:r>
        <w:rPr>
          <w:rFonts w:hint="cs"/>
          <w:rtl/>
        </w:rPr>
        <w:t>אמרינן</w:t>
      </w:r>
      <w:proofErr w:type="spellEnd"/>
      <w:r>
        <w:rPr>
          <w:rFonts w:hint="cs"/>
          <w:rtl/>
        </w:rPr>
        <w:t xml:space="preserve"> חזקה שליח עושה שליחותו</w:t>
      </w:r>
    </w:p>
    <w:p w14:paraId="4C870923" w14:textId="39874CF2" w:rsidR="009178C1" w:rsidRDefault="0085173A" w:rsidP="00493EC3">
      <w:pPr>
        <w:rPr>
          <w:rtl/>
        </w:rPr>
      </w:pPr>
      <w:r>
        <w:rPr>
          <w:rFonts w:hint="cs"/>
          <w:rtl/>
        </w:rPr>
        <w:t>מ"ד</w:t>
      </w:r>
      <w:r w:rsidR="00961425">
        <w:rPr>
          <w:rFonts w:hint="cs"/>
          <w:rtl/>
        </w:rPr>
        <w:t xml:space="preserve">] עיין אחיעזר </w:t>
      </w:r>
      <w:proofErr w:type="spellStart"/>
      <w:r w:rsidR="00961425">
        <w:rPr>
          <w:rFonts w:hint="cs"/>
          <w:rtl/>
        </w:rPr>
        <w:t>ח"ג</w:t>
      </w:r>
      <w:proofErr w:type="spellEnd"/>
      <w:r w:rsidR="00961425">
        <w:rPr>
          <w:rFonts w:hint="cs"/>
          <w:rtl/>
        </w:rPr>
        <w:t xml:space="preserve"> </w:t>
      </w:r>
      <w:proofErr w:type="spellStart"/>
      <w:r w:rsidR="00961425">
        <w:rPr>
          <w:rFonts w:hint="cs"/>
          <w:rtl/>
        </w:rPr>
        <w:t>סי"ג</w:t>
      </w:r>
      <w:proofErr w:type="spellEnd"/>
      <w:r w:rsidR="00961425">
        <w:rPr>
          <w:rFonts w:hint="cs"/>
          <w:rtl/>
        </w:rPr>
        <w:t xml:space="preserve"> שהביא </w:t>
      </w:r>
      <w:proofErr w:type="spellStart"/>
      <w:r w:rsidR="00961425">
        <w:rPr>
          <w:rFonts w:hint="cs"/>
          <w:rtl/>
        </w:rPr>
        <w:t>מהגר"ש</w:t>
      </w:r>
      <w:proofErr w:type="spellEnd"/>
      <w:r w:rsidR="00961425">
        <w:rPr>
          <w:rFonts w:hint="cs"/>
          <w:rtl/>
        </w:rPr>
        <w:t xml:space="preserve"> כהן לדון לדעת </w:t>
      </w:r>
      <w:proofErr w:type="spellStart"/>
      <w:r w:rsidR="00961425">
        <w:rPr>
          <w:rFonts w:hint="cs"/>
          <w:rtl/>
        </w:rPr>
        <w:t>הטו"א</w:t>
      </w:r>
      <w:proofErr w:type="spellEnd"/>
      <w:r w:rsidR="00961425">
        <w:rPr>
          <w:rFonts w:hint="cs"/>
          <w:rtl/>
        </w:rPr>
        <w:t xml:space="preserve"> שדברי קבלה זה </w:t>
      </w:r>
      <w:proofErr w:type="spellStart"/>
      <w:r w:rsidR="00961425">
        <w:rPr>
          <w:rFonts w:hint="cs"/>
          <w:rtl/>
        </w:rPr>
        <w:t>כד"ת</w:t>
      </w:r>
      <w:proofErr w:type="spellEnd"/>
      <w:r w:rsidR="00961425">
        <w:rPr>
          <w:rFonts w:hint="cs"/>
          <w:rtl/>
        </w:rPr>
        <w:t xml:space="preserve"> </w:t>
      </w:r>
      <w:proofErr w:type="spellStart"/>
      <w:r w:rsidR="00961425">
        <w:rPr>
          <w:rFonts w:hint="cs"/>
          <w:rtl/>
        </w:rPr>
        <w:t>וספיקו</w:t>
      </w:r>
      <w:proofErr w:type="spellEnd"/>
      <w:r w:rsidR="00961425">
        <w:rPr>
          <w:rFonts w:hint="cs"/>
          <w:rtl/>
        </w:rPr>
        <w:t xml:space="preserve"> להחמיר א"כ גם בזה אין חזקה שליח עושה שליחותו וצריך לשמוע מהשליח שנתן המשלוח מנות וכתב שכיון שהוא גזלן אם לא מחזיר לו אפשר לסמוך על זה אמנם האחיעזר כתב </w:t>
      </w:r>
      <w:proofErr w:type="spellStart"/>
      <w:r w:rsidR="00961425">
        <w:rPr>
          <w:rFonts w:hint="cs"/>
          <w:rtl/>
        </w:rPr>
        <w:t>דשמא</w:t>
      </w:r>
      <w:proofErr w:type="spellEnd"/>
      <w:r w:rsidR="00961425">
        <w:rPr>
          <w:rFonts w:hint="cs"/>
          <w:rtl/>
        </w:rPr>
        <w:t xml:space="preserve"> יחזיר לו למחרת ויתכן שבמשלוח מנות אחד ראוי לדעת ודאי שנתנו ובפרט שבאמת קורה שלא מצאו את המקבל וכדו' </w:t>
      </w:r>
      <w:r w:rsidR="009178C1">
        <w:rPr>
          <w:rFonts w:hint="cs"/>
          <w:rtl/>
        </w:rPr>
        <w:t xml:space="preserve"> </w:t>
      </w:r>
    </w:p>
    <w:p w14:paraId="5FDC4422" w14:textId="3AC69405" w:rsidR="0040672F" w:rsidRDefault="0040672F" w:rsidP="00493EC3">
      <w:pPr>
        <w:pStyle w:val="3"/>
        <w:rPr>
          <w:rtl/>
        </w:rPr>
      </w:pPr>
      <w:r>
        <w:rPr>
          <w:rFonts w:hint="cs"/>
          <w:rtl/>
        </w:rPr>
        <w:t xml:space="preserve">האם צריך ידיעת הנותן והמקבל </w:t>
      </w:r>
      <w:r w:rsidR="0072048E">
        <w:rPr>
          <w:rFonts w:hint="cs"/>
          <w:rtl/>
        </w:rPr>
        <w:t xml:space="preserve">ובדין הולך כזכי </w:t>
      </w:r>
      <w:proofErr w:type="spellStart"/>
      <w:r w:rsidR="0072048E">
        <w:rPr>
          <w:rFonts w:hint="cs"/>
          <w:rtl/>
        </w:rPr>
        <w:t>במשל"מ</w:t>
      </w:r>
      <w:proofErr w:type="spellEnd"/>
    </w:p>
    <w:p w14:paraId="615D6901" w14:textId="13A1DA9F" w:rsidR="003A52F7" w:rsidRDefault="0085173A" w:rsidP="00493EC3">
      <w:pPr>
        <w:rPr>
          <w:rtl/>
        </w:rPr>
      </w:pPr>
      <w:r>
        <w:rPr>
          <w:rFonts w:hint="cs"/>
          <w:rtl/>
        </w:rPr>
        <w:t>מ"ה</w:t>
      </w:r>
      <w:r w:rsidR="009178C1">
        <w:rPr>
          <w:rFonts w:hint="cs"/>
          <w:rtl/>
        </w:rPr>
        <w:t xml:space="preserve">] </w:t>
      </w:r>
      <w:r w:rsidR="0040672F">
        <w:rPr>
          <w:rFonts w:hint="cs"/>
          <w:rtl/>
        </w:rPr>
        <w:t xml:space="preserve">הכתב סופר סימן קמ"א כתב שאם אדם שולח בעילום שם משלוח מנות לטעם המנות הלוי שהמטרה להוסיף אחוה לא יוצא אבל לטעם </w:t>
      </w:r>
      <w:proofErr w:type="spellStart"/>
      <w:r w:rsidR="0040672F">
        <w:rPr>
          <w:rFonts w:hint="cs"/>
          <w:rtl/>
        </w:rPr>
        <w:t>התרוה"ד</w:t>
      </w:r>
      <w:proofErr w:type="spellEnd"/>
      <w:r w:rsidR="0040672F">
        <w:rPr>
          <w:rFonts w:hint="cs"/>
          <w:rtl/>
        </w:rPr>
        <w:t xml:space="preserve"> שזה כדי שיהיה לו לסעודת פורים יוצא</w:t>
      </w:r>
      <w:r w:rsidR="003E1D10">
        <w:rPr>
          <w:rFonts w:hint="cs"/>
          <w:rtl/>
        </w:rPr>
        <w:t xml:space="preserve"> וכן </w:t>
      </w:r>
      <w:proofErr w:type="spellStart"/>
      <w:r w:rsidR="003E1D10">
        <w:rPr>
          <w:rFonts w:hint="cs"/>
          <w:rtl/>
        </w:rPr>
        <w:t>לכאורא</w:t>
      </w:r>
      <w:proofErr w:type="spellEnd"/>
      <w:r w:rsidR="003E1D10">
        <w:rPr>
          <w:rFonts w:hint="cs"/>
          <w:rtl/>
        </w:rPr>
        <w:t xml:space="preserve"> אם זה כדי שהמקבל ישמח</w:t>
      </w:r>
      <w:r w:rsidR="0040672F">
        <w:rPr>
          <w:rFonts w:hint="cs"/>
          <w:rtl/>
        </w:rPr>
        <w:t xml:space="preserve"> ואם שולח משלוח מנות לביתו של חברו והוא לא יודע מזה חידש הערוך השלחן שלא יוצא רק אם נודע לו ביום הפורים שבזה יש תוספת אחוה ביניהם ומביאים </w:t>
      </w:r>
      <w:proofErr w:type="spellStart"/>
      <w:r w:rsidR="0040672F">
        <w:rPr>
          <w:rFonts w:hint="cs"/>
          <w:rtl/>
        </w:rPr>
        <w:t>שהגרי"ז</w:t>
      </w:r>
      <w:proofErr w:type="spellEnd"/>
      <w:r w:rsidR="0040672F">
        <w:rPr>
          <w:rFonts w:hint="cs"/>
          <w:rtl/>
        </w:rPr>
        <w:t xml:space="preserve"> היה מסתכל מה יש במשלוח מנות כדי שיהיה הוספת אחוה אמנם כל זה חידוש שזה יעכב בעיקר </w:t>
      </w:r>
      <w:proofErr w:type="spellStart"/>
      <w:r w:rsidR="0040672F">
        <w:rPr>
          <w:rFonts w:hint="cs"/>
          <w:rtl/>
        </w:rPr>
        <w:t>המצוה</w:t>
      </w:r>
      <w:proofErr w:type="spellEnd"/>
      <w:r w:rsidR="0040672F">
        <w:rPr>
          <w:rFonts w:hint="cs"/>
          <w:rtl/>
        </w:rPr>
        <w:t xml:space="preserve"> </w:t>
      </w:r>
      <w:proofErr w:type="spellStart"/>
      <w:r w:rsidR="0040672F">
        <w:rPr>
          <w:rFonts w:hint="cs"/>
          <w:rtl/>
        </w:rPr>
        <w:t>דבפשוט</w:t>
      </w:r>
      <w:r w:rsidR="0072048E">
        <w:rPr>
          <w:rFonts w:hint="cs"/>
          <w:rtl/>
        </w:rPr>
        <w:t>ו</w:t>
      </w:r>
      <w:proofErr w:type="spellEnd"/>
      <w:r w:rsidR="0040672F">
        <w:rPr>
          <w:rFonts w:hint="cs"/>
          <w:rtl/>
        </w:rPr>
        <w:t xml:space="preserve"> מה שזה ראוי להוסיף אחוה אם יודע לו זה מספיק ובעיקר דבריו יש לעיין שאם בתחילה לא יצא אין מצטרף מה שנודע לחברו אחרי זה הרי אז אין מעשה נתינה</w:t>
      </w:r>
      <w:r w:rsidR="0072048E">
        <w:rPr>
          <w:rFonts w:hint="cs"/>
          <w:rtl/>
        </w:rPr>
        <w:t xml:space="preserve"> והנה יש לדון בשולח משלוח מנות לחברו האם כבר זכה בזה מדין הולך כזכי</w:t>
      </w:r>
      <w:r w:rsidR="003E1D10">
        <w:rPr>
          <w:rFonts w:hint="cs"/>
          <w:rtl/>
        </w:rPr>
        <w:t xml:space="preserve"> אם הוא עני [</w:t>
      </w:r>
      <w:proofErr w:type="spellStart"/>
      <w:r w:rsidR="003E1D10">
        <w:rPr>
          <w:rFonts w:hint="cs"/>
          <w:rtl/>
        </w:rPr>
        <w:t>דבמתנה</w:t>
      </w:r>
      <w:proofErr w:type="spellEnd"/>
      <w:r w:rsidR="003E1D10">
        <w:rPr>
          <w:rFonts w:hint="cs"/>
          <w:rtl/>
        </w:rPr>
        <w:t xml:space="preserve"> </w:t>
      </w:r>
      <w:proofErr w:type="spellStart"/>
      <w:r w:rsidR="003E1D10">
        <w:rPr>
          <w:rFonts w:hint="cs"/>
          <w:rtl/>
        </w:rPr>
        <w:t>קי"ל</w:t>
      </w:r>
      <w:proofErr w:type="spellEnd"/>
      <w:r w:rsidR="003E1D10">
        <w:rPr>
          <w:rFonts w:hint="cs"/>
          <w:rtl/>
        </w:rPr>
        <w:t xml:space="preserve"> שלא אומרים הולך כזכי] </w:t>
      </w:r>
      <w:proofErr w:type="spellStart"/>
      <w:r w:rsidR="003E1D10">
        <w:rPr>
          <w:rFonts w:hint="cs"/>
          <w:rtl/>
        </w:rPr>
        <w:t>ונפק"מ</w:t>
      </w:r>
      <w:proofErr w:type="spellEnd"/>
      <w:r w:rsidR="003E1D10">
        <w:rPr>
          <w:rFonts w:hint="cs"/>
          <w:rtl/>
        </w:rPr>
        <w:t xml:space="preserve"> שיכול לחזור בו </w:t>
      </w:r>
      <w:proofErr w:type="spellStart"/>
      <w:r w:rsidR="003E1D10">
        <w:rPr>
          <w:rFonts w:hint="cs"/>
          <w:rtl/>
        </w:rPr>
        <w:t>שיתן</w:t>
      </w:r>
      <w:proofErr w:type="spellEnd"/>
      <w:r w:rsidR="003E1D10">
        <w:rPr>
          <w:rFonts w:hint="cs"/>
          <w:rtl/>
        </w:rPr>
        <w:t xml:space="preserve"> למישהו אחר</w:t>
      </w:r>
      <w:r w:rsidR="0072048E">
        <w:rPr>
          <w:rFonts w:hint="cs"/>
          <w:rtl/>
        </w:rPr>
        <w:t xml:space="preserve"> והנה אם </w:t>
      </w:r>
      <w:proofErr w:type="spellStart"/>
      <w:r w:rsidR="0072048E">
        <w:rPr>
          <w:rFonts w:hint="cs"/>
          <w:rtl/>
        </w:rPr>
        <w:t>נימא</w:t>
      </w:r>
      <w:proofErr w:type="spellEnd"/>
      <w:r w:rsidR="0072048E">
        <w:rPr>
          <w:rFonts w:hint="cs"/>
          <w:rtl/>
        </w:rPr>
        <w:t xml:space="preserve"> שלא יוצא עכשיו אם יזכה בזה א"כ ודאי </w:t>
      </w:r>
      <w:r w:rsidR="003A52F7">
        <w:rPr>
          <w:rFonts w:hint="cs"/>
          <w:rtl/>
        </w:rPr>
        <w:t>לא</w:t>
      </w:r>
      <w:r w:rsidR="0072048E">
        <w:rPr>
          <w:rFonts w:hint="cs"/>
          <w:rtl/>
        </w:rPr>
        <w:t xml:space="preserve"> רצה להקנות לו ורק אם </w:t>
      </w:r>
      <w:proofErr w:type="spellStart"/>
      <w:r w:rsidR="0072048E">
        <w:rPr>
          <w:rFonts w:hint="cs"/>
          <w:rtl/>
        </w:rPr>
        <w:t>נימא</w:t>
      </w:r>
      <w:proofErr w:type="spellEnd"/>
      <w:r w:rsidR="0072048E">
        <w:rPr>
          <w:rFonts w:hint="cs"/>
          <w:rtl/>
        </w:rPr>
        <w:t xml:space="preserve"> שיוצא ידי חובה גם אם נודע לו אחרי זה א"כ זה תלוי </w:t>
      </w:r>
      <w:proofErr w:type="spellStart"/>
      <w:r w:rsidR="0072048E">
        <w:rPr>
          <w:rFonts w:hint="cs"/>
          <w:rtl/>
        </w:rPr>
        <w:t>בסוגיא</w:t>
      </w:r>
      <w:proofErr w:type="spellEnd"/>
      <w:r w:rsidR="0072048E">
        <w:rPr>
          <w:rFonts w:hint="cs"/>
          <w:rtl/>
        </w:rPr>
        <w:t xml:space="preserve"> שם </w:t>
      </w:r>
    </w:p>
    <w:p w14:paraId="6F936CD8" w14:textId="5E0C2D5C" w:rsidR="003A52F7" w:rsidRDefault="003A52F7" w:rsidP="00493EC3">
      <w:pPr>
        <w:pStyle w:val="3"/>
        <w:rPr>
          <w:rtl/>
        </w:rPr>
      </w:pPr>
      <w:r>
        <w:rPr>
          <w:rFonts w:hint="cs"/>
          <w:rtl/>
        </w:rPr>
        <w:t xml:space="preserve">האם צריך לתת את המשלוח מנות יחד </w:t>
      </w:r>
    </w:p>
    <w:p w14:paraId="754CD846" w14:textId="6652A87A" w:rsidR="0040672F" w:rsidRDefault="0085173A" w:rsidP="00493EC3">
      <w:pPr>
        <w:rPr>
          <w:rtl/>
        </w:rPr>
      </w:pPr>
      <w:r>
        <w:rPr>
          <w:rFonts w:hint="cs"/>
          <w:rtl/>
        </w:rPr>
        <w:t>מ"ו</w:t>
      </w:r>
      <w:r w:rsidR="003A52F7">
        <w:rPr>
          <w:rFonts w:hint="cs"/>
          <w:rtl/>
        </w:rPr>
        <w:t xml:space="preserve">] ראיתי מביאים </w:t>
      </w:r>
      <w:proofErr w:type="spellStart"/>
      <w:r w:rsidR="003A52F7">
        <w:rPr>
          <w:rFonts w:hint="cs"/>
          <w:rtl/>
        </w:rPr>
        <w:t>דבספר</w:t>
      </w:r>
      <w:proofErr w:type="spellEnd"/>
      <w:r w:rsidR="003A52F7">
        <w:rPr>
          <w:rFonts w:hint="cs"/>
          <w:rtl/>
        </w:rPr>
        <w:t xml:space="preserve"> פסקי תשובה הביא לדון האם יכול לתת השני מנות אחד אחרי השני או </w:t>
      </w:r>
      <w:proofErr w:type="spellStart"/>
      <w:r w:rsidR="003A52F7">
        <w:rPr>
          <w:rFonts w:hint="cs"/>
          <w:rtl/>
        </w:rPr>
        <w:t>שדוקא</w:t>
      </w:r>
      <w:proofErr w:type="spellEnd"/>
      <w:r w:rsidR="003A52F7">
        <w:rPr>
          <w:rFonts w:hint="cs"/>
          <w:rtl/>
        </w:rPr>
        <w:t xml:space="preserve"> ביחד והביא שיש שדנו שכיון שיש ענין בהרבות אחוה בריבוי הדברים יתכן שכל שבכל אחד לא היה ריבוי לא יצא </w:t>
      </w:r>
      <w:proofErr w:type="spellStart"/>
      <w:r w:rsidR="003A52F7">
        <w:rPr>
          <w:rFonts w:hint="cs"/>
          <w:rtl/>
        </w:rPr>
        <w:t>דהינו</w:t>
      </w:r>
      <w:proofErr w:type="spellEnd"/>
      <w:r w:rsidR="003A52F7">
        <w:rPr>
          <w:rFonts w:hint="cs"/>
          <w:rtl/>
        </w:rPr>
        <w:t xml:space="preserve"> שבנתינה הראשונה אין קיום ואחרי זה לא נותן שיעור שלם ויש לדון עוד שכיון שבמעשה הראשון </w:t>
      </w:r>
      <w:r w:rsidR="005D0F71">
        <w:rPr>
          <w:rFonts w:hint="cs"/>
          <w:rtl/>
        </w:rPr>
        <w:t>לא</w:t>
      </w:r>
      <w:r w:rsidR="003A52F7">
        <w:rPr>
          <w:rFonts w:hint="cs"/>
          <w:rtl/>
        </w:rPr>
        <w:t xml:space="preserve"> יצא לא יכול אחרי זה לצאת במעשה השני שאין בו שיעור אמנם </w:t>
      </w:r>
      <w:proofErr w:type="spellStart"/>
      <w:r w:rsidR="003A52F7">
        <w:rPr>
          <w:rFonts w:hint="cs"/>
          <w:rtl/>
        </w:rPr>
        <w:t>בריטב"א</w:t>
      </w:r>
      <w:proofErr w:type="spellEnd"/>
      <w:r w:rsidR="003A52F7">
        <w:rPr>
          <w:rFonts w:hint="cs"/>
          <w:rtl/>
        </w:rPr>
        <w:t xml:space="preserve"> מגילה ז: בשם הירושלמי וכן </w:t>
      </w:r>
      <w:proofErr w:type="spellStart"/>
      <w:r w:rsidR="003A52F7">
        <w:rPr>
          <w:rFonts w:hint="cs"/>
          <w:rtl/>
        </w:rPr>
        <w:t>בר"ח</w:t>
      </w:r>
      <w:proofErr w:type="spellEnd"/>
      <w:r w:rsidR="003A52F7">
        <w:rPr>
          <w:rFonts w:hint="cs"/>
          <w:rtl/>
        </w:rPr>
        <w:t xml:space="preserve"> על </w:t>
      </w:r>
      <w:proofErr w:type="spellStart"/>
      <w:r w:rsidR="003A52F7">
        <w:rPr>
          <w:rFonts w:hint="cs"/>
          <w:rtl/>
        </w:rPr>
        <w:t>הגליון</w:t>
      </w:r>
      <w:proofErr w:type="spellEnd"/>
      <w:r w:rsidR="003A52F7">
        <w:rPr>
          <w:rFonts w:hint="cs"/>
          <w:rtl/>
        </w:rPr>
        <w:t xml:space="preserve"> מבואר שיוצא בזה </w:t>
      </w:r>
      <w:proofErr w:type="spellStart"/>
      <w:r w:rsidR="003A52F7">
        <w:rPr>
          <w:rFonts w:hint="cs"/>
          <w:rtl/>
        </w:rPr>
        <w:t>ולכאורא</w:t>
      </w:r>
      <w:proofErr w:type="spellEnd"/>
      <w:r w:rsidR="003A52F7">
        <w:rPr>
          <w:rFonts w:hint="cs"/>
          <w:rtl/>
        </w:rPr>
        <w:t xml:space="preserve"> גם אם נאכל הראשון קודם שהביא השני וצ"ע בזה</w:t>
      </w:r>
      <w:r w:rsidR="005D0F71">
        <w:rPr>
          <w:rFonts w:hint="cs"/>
          <w:rtl/>
        </w:rPr>
        <w:t xml:space="preserve"> ובפשוטו אם אין לו לתת אלא מנה אחת זה תלוי האם יש חצי שיעור במצוות </w:t>
      </w:r>
      <w:r w:rsidR="003A52F7">
        <w:rPr>
          <w:rFonts w:hint="cs"/>
          <w:rtl/>
        </w:rPr>
        <w:t xml:space="preserve">  </w:t>
      </w:r>
      <w:r w:rsidR="0072048E">
        <w:rPr>
          <w:rFonts w:hint="cs"/>
          <w:rtl/>
        </w:rPr>
        <w:t xml:space="preserve"> </w:t>
      </w:r>
    </w:p>
    <w:p w14:paraId="1947754D" w14:textId="47F4E335" w:rsidR="0072048E" w:rsidRDefault="0072048E" w:rsidP="00493EC3">
      <w:pPr>
        <w:pStyle w:val="3"/>
        <w:rPr>
          <w:rtl/>
        </w:rPr>
      </w:pPr>
      <w:r>
        <w:rPr>
          <w:rFonts w:hint="cs"/>
          <w:rtl/>
        </w:rPr>
        <w:t>זמן המשלוח מנות</w:t>
      </w:r>
    </w:p>
    <w:p w14:paraId="13F91C38" w14:textId="492A539E" w:rsidR="0072048E" w:rsidRDefault="00F3172F" w:rsidP="00493EC3">
      <w:pPr>
        <w:rPr>
          <w:rtl/>
        </w:rPr>
      </w:pPr>
      <w:r>
        <w:rPr>
          <w:rFonts w:hint="cs"/>
          <w:rtl/>
        </w:rPr>
        <w:t>מ"ז</w:t>
      </w:r>
      <w:r w:rsidR="0040672F">
        <w:rPr>
          <w:rFonts w:hint="cs"/>
          <w:rtl/>
        </w:rPr>
        <w:t>]</w:t>
      </w:r>
      <w:r w:rsidR="0072048E">
        <w:rPr>
          <w:rFonts w:hint="cs"/>
          <w:rtl/>
        </w:rPr>
        <w:t xml:space="preserve"> זמן המשלוח מנות הוא ביום ואם שלח בלילה לא יצא ידי חובתו ו</w:t>
      </w:r>
      <w:r w:rsidR="0040672F">
        <w:rPr>
          <w:rFonts w:hint="cs"/>
          <w:rtl/>
        </w:rPr>
        <w:t>עיין באר היטב</w:t>
      </w:r>
      <w:r w:rsidR="0072048E">
        <w:rPr>
          <w:rFonts w:hint="cs"/>
          <w:rtl/>
        </w:rPr>
        <w:t xml:space="preserve"> תרצ"ה </w:t>
      </w:r>
      <w:proofErr w:type="spellStart"/>
      <w:r w:rsidR="0072048E">
        <w:rPr>
          <w:rFonts w:hint="cs"/>
          <w:rtl/>
        </w:rPr>
        <w:t>סק"ז</w:t>
      </w:r>
      <w:proofErr w:type="spellEnd"/>
      <w:r w:rsidR="0072048E">
        <w:rPr>
          <w:rFonts w:hint="cs"/>
          <w:rtl/>
        </w:rPr>
        <w:t xml:space="preserve"> שנסתפק במי ששלח משלוח מנות קודם פורים וזה הגיע בפורים האם יוצא והכריע שיוצא שעיקר </w:t>
      </w:r>
      <w:proofErr w:type="spellStart"/>
      <w:r w:rsidR="0072048E">
        <w:rPr>
          <w:rFonts w:hint="cs"/>
          <w:rtl/>
        </w:rPr>
        <w:t>המצוה</w:t>
      </w:r>
      <w:proofErr w:type="spellEnd"/>
      <w:r w:rsidR="0072048E">
        <w:rPr>
          <w:rFonts w:hint="cs"/>
          <w:rtl/>
        </w:rPr>
        <w:t xml:space="preserve"> זה הנתינה בפורים לחברו ובפשוטו </w:t>
      </w:r>
      <w:proofErr w:type="spellStart"/>
      <w:r w:rsidR="0072048E">
        <w:rPr>
          <w:rFonts w:hint="cs"/>
          <w:rtl/>
        </w:rPr>
        <w:t>לפ"ז</w:t>
      </w:r>
      <w:proofErr w:type="spellEnd"/>
      <w:r w:rsidR="0072048E">
        <w:rPr>
          <w:rFonts w:hint="cs"/>
          <w:rtl/>
        </w:rPr>
        <w:t xml:space="preserve"> גם אם נתן לו קודם פורים ואמר לו שלא מקנה לו עד פורים ויכול לחזור בו ברגע שחברו זוכה בזה הוא </w:t>
      </w:r>
      <w:r w:rsidR="0072048E">
        <w:rPr>
          <w:rFonts w:hint="cs"/>
          <w:rtl/>
        </w:rPr>
        <w:lastRenderedPageBreak/>
        <w:t xml:space="preserve">יוצא ידי חובתו ועיין הלכות חג בחג שהביא בשם דבר אליהו </w:t>
      </w:r>
      <w:proofErr w:type="spellStart"/>
      <w:r w:rsidR="0072048E">
        <w:rPr>
          <w:rFonts w:hint="cs"/>
          <w:rtl/>
        </w:rPr>
        <w:t>שהמצוה</w:t>
      </w:r>
      <w:proofErr w:type="spellEnd"/>
      <w:r w:rsidR="0072048E">
        <w:rPr>
          <w:rFonts w:hint="cs"/>
          <w:rtl/>
        </w:rPr>
        <w:t xml:space="preserve"> זה מעשה הנתינה וחלק זה צריך </w:t>
      </w:r>
      <w:proofErr w:type="spellStart"/>
      <w:r w:rsidR="0072048E">
        <w:rPr>
          <w:rFonts w:hint="cs"/>
          <w:rtl/>
        </w:rPr>
        <w:t>להעשות</w:t>
      </w:r>
      <w:proofErr w:type="spellEnd"/>
      <w:r w:rsidR="0072048E">
        <w:rPr>
          <w:rFonts w:hint="cs"/>
          <w:rtl/>
        </w:rPr>
        <w:t xml:space="preserve"> בפורים והביא </w:t>
      </w:r>
      <w:proofErr w:type="spellStart"/>
      <w:r w:rsidR="0072048E">
        <w:rPr>
          <w:rFonts w:hint="cs"/>
          <w:rtl/>
        </w:rPr>
        <w:t>מהמהרי"י</w:t>
      </w:r>
      <w:proofErr w:type="spellEnd"/>
      <w:r w:rsidR="0072048E">
        <w:rPr>
          <w:rFonts w:hint="cs"/>
          <w:rtl/>
        </w:rPr>
        <w:t xml:space="preserve"> </w:t>
      </w:r>
      <w:proofErr w:type="spellStart"/>
      <w:r w:rsidR="0072048E">
        <w:rPr>
          <w:rFonts w:hint="cs"/>
          <w:rtl/>
        </w:rPr>
        <w:t>אלגזי</w:t>
      </w:r>
      <w:proofErr w:type="spellEnd"/>
      <w:r w:rsidR="0072048E">
        <w:rPr>
          <w:rFonts w:hint="cs"/>
          <w:rtl/>
        </w:rPr>
        <w:t xml:space="preserve"> שחולק וכן הוא פשטות הדברים</w:t>
      </w:r>
      <w:r w:rsidR="009E11C4">
        <w:rPr>
          <w:rFonts w:hint="cs"/>
          <w:rtl/>
        </w:rPr>
        <w:t xml:space="preserve"> וב</w:t>
      </w:r>
      <w:r>
        <w:rPr>
          <w:rFonts w:hint="cs"/>
          <w:rtl/>
        </w:rPr>
        <w:t>ס</w:t>
      </w:r>
      <w:r w:rsidR="009E11C4">
        <w:rPr>
          <w:rFonts w:hint="cs"/>
          <w:rtl/>
        </w:rPr>
        <w:t xml:space="preserve">פר תורה לשמה סימן קפ"ח דן שלמנות הלוי </w:t>
      </w:r>
      <w:proofErr w:type="spellStart"/>
      <w:r w:rsidR="009E11C4">
        <w:rPr>
          <w:rFonts w:hint="cs"/>
          <w:rtl/>
        </w:rPr>
        <w:t>שהמצוה</w:t>
      </w:r>
      <w:proofErr w:type="spellEnd"/>
      <w:r w:rsidR="009E11C4">
        <w:rPr>
          <w:rFonts w:hint="cs"/>
          <w:rtl/>
        </w:rPr>
        <w:t xml:space="preserve"> להרבות אחוה ממילא בזה שמראה מצדו שרוצה לתת מקים </w:t>
      </w:r>
      <w:proofErr w:type="spellStart"/>
      <w:r w:rsidR="009E11C4">
        <w:rPr>
          <w:rFonts w:hint="cs"/>
          <w:rtl/>
        </w:rPr>
        <w:t>המצוה</w:t>
      </w:r>
      <w:proofErr w:type="spellEnd"/>
      <w:r w:rsidR="009E11C4">
        <w:rPr>
          <w:rFonts w:hint="cs"/>
          <w:rtl/>
        </w:rPr>
        <w:t xml:space="preserve"> ואת זה עשה כבר קודם פורים אמנם הדבר חידוש שזה יעכב בגדרי </w:t>
      </w:r>
      <w:proofErr w:type="spellStart"/>
      <w:r w:rsidR="009E11C4">
        <w:rPr>
          <w:rFonts w:hint="cs"/>
          <w:rtl/>
        </w:rPr>
        <w:t>המצוה</w:t>
      </w:r>
      <w:proofErr w:type="spellEnd"/>
      <w:r w:rsidR="009E11C4">
        <w:rPr>
          <w:rFonts w:hint="cs"/>
          <w:rtl/>
        </w:rPr>
        <w:t xml:space="preserve"> וכנ"ל</w:t>
      </w:r>
    </w:p>
    <w:p w14:paraId="56B1B631" w14:textId="596D43FE" w:rsidR="0072048E" w:rsidRDefault="0072048E" w:rsidP="00493EC3">
      <w:pPr>
        <w:pStyle w:val="3"/>
        <w:rPr>
          <w:rtl/>
        </w:rPr>
      </w:pPr>
      <w:r>
        <w:rPr>
          <w:rFonts w:hint="cs"/>
          <w:rtl/>
        </w:rPr>
        <w:t>נשים וקטנים במשלוח מנות והאם צריך שיהיה שלו</w:t>
      </w:r>
    </w:p>
    <w:p w14:paraId="0D6CF887" w14:textId="7323514B" w:rsidR="0072048E" w:rsidRDefault="00F3172F" w:rsidP="00493EC3">
      <w:pPr>
        <w:rPr>
          <w:rtl/>
        </w:rPr>
      </w:pPr>
      <w:r>
        <w:rPr>
          <w:rFonts w:hint="cs"/>
          <w:rtl/>
        </w:rPr>
        <w:t>מ"ח</w:t>
      </w:r>
      <w:r w:rsidR="0072048E">
        <w:rPr>
          <w:rFonts w:hint="cs"/>
          <w:rtl/>
        </w:rPr>
        <w:t xml:space="preserve">] מבואר </w:t>
      </w:r>
      <w:proofErr w:type="spellStart"/>
      <w:r w:rsidR="0072048E">
        <w:rPr>
          <w:rFonts w:hint="cs"/>
          <w:rtl/>
        </w:rPr>
        <w:t>ברמ"א</w:t>
      </w:r>
      <w:proofErr w:type="spellEnd"/>
      <w:r w:rsidR="0072048E">
        <w:rPr>
          <w:rFonts w:hint="cs"/>
          <w:rtl/>
        </w:rPr>
        <w:t xml:space="preserve"> שנשים חייבות במצות משלוח מנות וכתבו האחרונים שלא עוזר שבעלה נותן אלא צריך שהיא </w:t>
      </w:r>
      <w:proofErr w:type="spellStart"/>
      <w:r w:rsidR="0072048E">
        <w:rPr>
          <w:rFonts w:hint="cs"/>
          <w:rtl/>
        </w:rPr>
        <w:t>תתן</w:t>
      </w:r>
      <w:proofErr w:type="spellEnd"/>
      <w:r w:rsidR="0072048E">
        <w:rPr>
          <w:rFonts w:hint="cs"/>
          <w:rtl/>
        </w:rPr>
        <w:t xml:space="preserve"> אמנם </w:t>
      </w:r>
      <w:proofErr w:type="spellStart"/>
      <w:r w:rsidR="0072048E">
        <w:rPr>
          <w:rFonts w:hint="cs"/>
          <w:rtl/>
        </w:rPr>
        <w:t>הפר"ח</w:t>
      </w:r>
      <w:proofErr w:type="spellEnd"/>
      <w:r w:rsidR="0072048E">
        <w:rPr>
          <w:rFonts w:hint="cs"/>
          <w:rtl/>
        </w:rPr>
        <w:t xml:space="preserve"> כתב שכיו</w:t>
      </w:r>
      <w:r w:rsidR="003E1D10">
        <w:rPr>
          <w:rFonts w:hint="cs"/>
          <w:rtl/>
        </w:rPr>
        <w:t>ן</w:t>
      </w:r>
      <w:r w:rsidR="0072048E">
        <w:rPr>
          <w:rFonts w:hint="cs"/>
          <w:rtl/>
        </w:rPr>
        <w:t xml:space="preserve"> שכתוב איש משמע שאשה לא חייבת </w:t>
      </w:r>
      <w:proofErr w:type="spellStart"/>
      <w:r w:rsidR="0072048E">
        <w:rPr>
          <w:rFonts w:hint="cs"/>
          <w:rtl/>
        </w:rPr>
        <w:t>והגרעק"א</w:t>
      </w:r>
      <w:proofErr w:type="spellEnd"/>
      <w:r w:rsidR="0072048E">
        <w:rPr>
          <w:rFonts w:hint="cs"/>
          <w:rtl/>
        </w:rPr>
        <w:t xml:space="preserve"> דן שלדעת הטורי אבן שנשים חיבות מצד שהיו באותו הנס וזה לא דברי קבלה אלא חיוב נפרד א"כ יתכן שבאמת מצד המגילה הם פטורות אבל מדרבנן חייבות והכרעת הפוסקים שחייבת וכן קטנים חייבים בהגיעו לחינוך ובפשוטו אין דין שיזכו בזה אלא כל שהבעל הבית מרשה להם לקחת ולתת לחבריהם יוצאים בזה ידי חובה</w:t>
      </w:r>
      <w:r w:rsidR="005D0F71">
        <w:rPr>
          <w:rFonts w:hint="cs"/>
          <w:rtl/>
        </w:rPr>
        <w:t xml:space="preserve"> וכן </w:t>
      </w:r>
      <w:proofErr w:type="spellStart"/>
      <w:r w:rsidR="005D0F71">
        <w:rPr>
          <w:rFonts w:hint="cs"/>
          <w:rtl/>
        </w:rPr>
        <w:t>לכאורא</w:t>
      </w:r>
      <w:proofErr w:type="spellEnd"/>
      <w:r w:rsidR="005D0F71">
        <w:rPr>
          <w:rFonts w:hint="cs"/>
          <w:rtl/>
        </w:rPr>
        <w:t xml:space="preserve"> אין הלכה שהמקבל יזכה בזה אלא כל שלקח את זה לעצמו יוצא ידי חובתו </w:t>
      </w:r>
    </w:p>
    <w:p w14:paraId="796F0D33" w14:textId="50EDCC4C" w:rsidR="0072048E" w:rsidRDefault="009E11C4" w:rsidP="00493EC3">
      <w:pPr>
        <w:pStyle w:val="3"/>
        <w:rPr>
          <w:rtl/>
        </w:rPr>
      </w:pPr>
      <w:r>
        <w:rPr>
          <w:rFonts w:hint="cs"/>
          <w:rtl/>
        </w:rPr>
        <w:t>משלוח מנות לאשה וקטן ולבן עיר ובן כרך</w:t>
      </w:r>
    </w:p>
    <w:p w14:paraId="3FF60131" w14:textId="6890058D" w:rsidR="009E11C4" w:rsidRDefault="00F3172F" w:rsidP="00493EC3">
      <w:pPr>
        <w:rPr>
          <w:rtl/>
        </w:rPr>
      </w:pPr>
      <w:r>
        <w:rPr>
          <w:rFonts w:hint="cs"/>
          <w:rtl/>
        </w:rPr>
        <w:t>מ"ט</w:t>
      </w:r>
      <w:r w:rsidR="0072048E">
        <w:rPr>
          <w:rFonts w:hint="cs"/>
          <w:rtl/>
        </w:rPr>
        <w:t>]</w:t>
      </w:r>
      <w:r w:rsidR="003A52F7">
        <w:rPr>
          <w:rFonts w:hint="cs"/>
          <w:rtl/>
        </w:rPr>
        <w:t xml:space="preserve"> מבואר </w:t>
      </w:r>
      <w:proofErr w:type="spellStart"/>
      <w:r w:rsidR="003A52F7">
        <w:rPr>
          <w:rFonts w:hint="cs"/>
          <w:rtl/>
        </w:rPr>
        <w:t>ברמ"א</w:t>
      </w:r>
      <w:proofErr w:type="spellEnd"/>
      <w:r w:rsidR="003A52F7">
        <w:rPr>
          <w:rFonts w:hint="cs"/>
          <w:rtl/>
        </w:rPr>
        <w:t xml:space="preserve"> שאיש ישלח לאיש ואשה לאשה שלא יבאו לומר שזה סבלונות </w:t>
      </w:r>
      <w:proofErr w:type="spellStart"/>
      <w:r w:rsidR="003A52F7">
        <w:rPr>
          <w:rFonts w:hint="cs"/>
          <w:rtl/>
        </w:rPr>
        <w:t>ולכאורא</w:t>
      </w:r>
      <w:proofErr w:type="spellEnd"/>
      <w:r w:rsidR="003A52F7">
        <w:rPr>
          <w:rFonts w:hint="cs"/>
          <w:rtl/>
        </w:rPr>
        <w:t xml:space="preserve"> לשלוח </w:t>
      </w:r>
      <w:proofErr w:type="spellStart"/>
      <w:r w:rsidR="003A52F7">
        <w:rPr>
          <w:rFonts w:hint="cs"/>
          <w:rtl/>
        </w:rPr>
        <w:t>לאמו</w:t>
      </w:r>
      <w:proofErr w:type="spellEnd"/>
      <w:r w:rsidR="003A52F7">
        <w:rPr>
          <w:rFonts w:hint="cs"/>
          <w:rtl/>
        </w:rPr>
        <w:t xml:space="preserve"> או אחותו אין בזה שום חיסרון</w:t>
      </w:r>
      <w:r w:rsidR="003E1D10">
        <w:rPr>
          <w:rFonts w:hint="cs"/>
          <w:rtl/>
        </w:rPr>
        <w:t xml:space="preserve"> ובפוסקים משמע שהחמירו גם </w:t>
      </w:r>
      <w:proofErr w:type="spellStart"/>
      <w:r w:rsidR="003E1D10">
        <w:rPr>
          <w:rFonts w:hint="cs"/>
          <w:rtl/>
        </w:rPr>
        <w:t>בא"א</w:t>
      </w:r>
      <w:proofErr w:type="spellEnd"/>
      <w:r>
        <w:rPr>
          <w:rFonts w:hint="cs"/>
          <w:rtl/>
        </w:rPr>
        <w:t xml:space="preserve"> ויתכן מצד שמא </w:t>
      </w:r>
      <w:proofErr w:type="spellStart"/>
      <w:r>
        <w:rPr>
          <w:rFonts w:hint="cs"/>
          <w:rtl/>
        </w:rPr>
        <w:t>יתן</w:t>
      </w:r>
      <w:proofErr w:type="spellEnd"/>
      <w:r>
        <w:rPr>
          <w:rFonts w:hint="cs"/>
          <w:rtl/>
        </w:rPr>
        <w:t xml:space="preserve"> גם לאלמנה</w:t>
      </w:r>
      <w:r w:rsidR="003E1D10">
        <w:rPr>
          <w:rFonts w:hint="cs"/>
          <w:rtl/>
        </w:rPr>
        <w:t xml:space="preserve"> ויתכן שיש בזה חסרון צניעות</w:t>
      </w:r>
      <w:r w:rsidR="003A52F7">
        <w:rPr>
          <w:rFonts w:hint="cs"/>
          <w:rtl/>
        </w:rPr>
        <w:t xml:space="preserve"> ועיין </w:t>
      </w:r>
      <w:proofErr w:type="spellStart"/>
      <w:r w:rsidR="00502653">
        <w:rPr>
          <w:rFonts w:hint="cs"/>
          <w:rtl/>
        </w:rPr>
        <w:t>כה"ח</w:t>
      </w:r>
      <w:proofErr w:type="spellEnd"/>
      <w:r w:rsidR="003A52F7">
        <w:rPr>
          <w:rFonts w:hint="cs"/>
          <w:rtl/>
        </w:rPr>
        <w:t xml:space="preserve"> שהביא שיש שדנו שלשון המגילה איש לרעהו שלא יוצאים בזה שמביאים לקטן </w:t>
      </w:r>
      <w:proofErr w:type="spellStart"/>
      <w:r w:rsidR="003A52F7">
        <w:rPr>
          <w:rFonts w:hint="cs"/>
          <w:rtl/>
        </w:rPr>
        <w:t>ולכאורא</w:t>
      </w:r>
      <w:proofErr w:type="spellEnd"/>
      <w:r w:rsidR="003A52F7">
        <w:rPr>
          <w:rFonts w:hint="cs"/>
          <w:rtl/>
        </w:rPr>
        <w:t xml:space="preserve"> </w:t>
      </w:r>
      <w:proofErr w:type="spellStart"/>
      <w:r w:rsidR="003A52F7">
        <w:rPr>
          <w:rFonts w:hint="cs"/>
          <w:rtl/>
        </w:rPr>
        <w:t>לפ"ז</w:t>
      </w:r>
      <w:proofErr w:type="spellEnd"/>
      <w:r w:rsidR="003A52F7">
        <w:rPr>
          <w:rFonts w:hint="cs"/>
          <w:rtl/>
        </w:rPr>
        <w:t xml:space="preserve"> יש לדון שקטן יכול לשלוח </w:t>
      </w:r>
      <w:proofErr w:type="spellStart"/>
      <w:r w:rsidR="003A52F7">
        <w:rPr>
          <w:rFonts w:hint="cs"/>
          <w:rtl/>
        </w:rPr>
        <w:t>דוקא</w:t>
      </w:r>
      <w:proofErr w:type="spellEnd"/>
      <w:r w:rsidR="003A52F7">
        <w:rPr>
          <w:rFonts w:hint="cs"/>
          <w:rtl/>
        </w:rPr>
        <w:t xml:space="preserve"> לגדול אמנם יתכן שביחס לקטן הוא נקרה רעהו והמנהג לשלוח וכן עיקר הדבר למעט כאן שאי אפשר לשלוח לקטן אינו מוכרח ו</w:t>
      </w:r>
      <w:r w:rsidR="00502653">
        <w:rPr>
          <w:rFonts w:hint="cs"/>
          <w:rtl/>
        </w:rPr>
        <w:t>ע"ש</w:t>
      </w:r>
      <w:r w:rsidR="003A52F7">
        <w:rPr>
          <w:rFonts w:hint="cs"/>
          <w:rtl/>
        </w:rPr>
        <w:t xml:space="preserve"> הביא שיש אומרים שיוצאים לקטן</w:t>
      </w:r>
    </w:p>
    <w:p w14:paraId="451861F9" w14:textId="7438410A" w:rsidR="001D5677" w:rsidRDefault="009E11C4" w:rsidP="00493EC3">
      <w:pPr>
        <w:rPr>
          <w:rtl/>
        </w:rPr>
      </w:pPr>
      <w:r>
        <w:rPr>
          <w:rFonts w:hint="cs"/>
          <w:rtl/>
        </w:rPr>
        <w:t xml:space="preserve">בספר עיקרי </w:t>
      </w:r>
      <w:proofErr w:type="spellStart"/>
      <w:r>
        <w:rPr>
          <w:rFonts w:hint="cs"/>
          <w:rtl/>
        </w:rPr>
        <w:t>הד"ט</w:t>
      </w:r>
      <w:proofErr w:type="spellEnd"/>
      <w:r>
        <w:rPr>
          <w:rFonts w:hint="cs"/>
          <w:rtl/>
        </w:rPr>
        <w:t xml:space="preserve"> הביא לדון האם בן עיר יכול לתת לבן כרך או הפוך והנה אם זה בשביל הסעודה ודאי יש מקום לדון </w:t>
      </w:r>
      <w:proofErr w:type="spellStart"/>
      <w:r>
        <w:rPr>
          <w:rFonts w:hint="cs"/>
          <w:rtl/>
        </w:rPr>
        <w:t>שהענין</w:t>
      </w:r>
      <w:proofErr w:type="spellEnd"/>
      <w:r>
        <w:rPr>
          <w:rFonts w:hint="cs"/>
          <w:rtl/>
        </w:rPr>
        <w:t xml:space="preserve"> לתת למי שמחויב בסעודת פורים של היום אבל אם </w:t>
      </w:r>
      <w:proofErr w:type="spellStart"/>
      <w:r>
        <w:rPr>
          <w:rFonts w:hint="cs"/>
          <w:rtl/>
        </w:rPr>
        <w:t>הענין</w:t>
      </w:r>
      <w:proofErr w:type="spellEnd"/>
      <w:r>
        <w:rPr>
          <w:rFonts w:hint="cs"/>
          <w:rtl/>
        </w:rPr>
        <w:t xml:space="preserve"> להרבות אחוה יתכן שזה לא </w:t>
      </w:r>
      <w:proofErr w:type="spellStart"/>
      <w:r>
        <w:rPr>
          <w:rFonts w:hint="cs"/>
          <w:rtl/>
        </w:rPr>
        <w:t>דוקא</w:t>
      </w:r>
      <w:proofErr w:type="spellEnd"/>
      <w:r>
        <w:rPr>
          <w:rFonts w:hint="cs"/>
          <w:rtl/>
        </w:rPr>
        <w:t xml:space="preserve"> במי </w:t>
      </w:r>
      <w:proofErr w:type="spellStart"/>
      <w:r>
        <w:rPr>
          <w:rFonts w:hint="cs"/>
          <w:rtl/>
        </w:rPr>
        <w:t>שמצוה</w:t>
      </w:r>
      <w:proofErr w:type="spellEnd"/>
      <w:r>
        <w:rPr>
          <w:rFonts w:hint="cs"/>
          <w:rtl/>
        </w:rPr>
        <w:t xml:space="preserve"> בפורים אמנם </w:t>
      </w:r>
      <w:r w:rsidR="003E1D10">
        <w:rPr>
          <w:rFonts w:hint="cs"/>
          <w:rtl/>
        </w:rPr>
        <w:t>אם</w:t>
      </w:r>
      <w:r>
        <w:rPr>
          <w:rFonts w:hint="cs"/>
          <w:rtl/>
        </w:rPr>
        <w:t xml:space="preserve"> זה להרבות שמחה יתכן ודאי שזה אצל המקבל ובשם </w:t>
      </w:r>
      <w:proofErr w:type="spellStart"/>
      <w:r>
        <w:rPr>
          <w:rFonts w:hint="cs"/>
          <w:rtl/>
        </w:rPr>
        <w:t>החזו"א</w:t>
      </w:r>
      <w:proofErr w:type="spellEnd"/>
      <w:r>
        <w:rPr>
          <w:rFonts w:hint="cs"/>
          <w:rtl/>
        </w:rPr>
        <w:t xml:space="preserve"> אמרו שהחמיר בזה </w:t>
      </w:r>
      <w:r w:rsidR="003A52F7">
        <w:rPr>
          <w:rFonts w:hint="cs"/>
          <w:rtl/>
        </w:rPr>
        <w:t xml:space="preserve"> </w:t>
      </w:r>
    </w:p>
    <w:p w14:paraId="6A4FFF73" w14:textId="0BE085FD" w:rsidR="00AC60D6" w:rsidRDefault="00AC60D6" w:rsidP="00493EC3">
      <w:pPr>
        <w:pStyle w:val="3"/>
        <w:rPr>
          <w:rtl/>
        </w:rPr>
      </w:pPr>
      <w:r>
        <w:rPr>
          <w:rFonts w:hint="cs"/>
          <w:rtl/>
        </w:rPr>
        <w:t>משלוח מנות מאבל</w:t>
      </w:r>
    </w:p>
    <w:p w14:paraId="53008F6E" w14:textId="74CAF790" w:rsidR="00454D25" w:rsidRDefault="00F3172F" w:rsidP="00493EC3">
      <w:pPr>
        <w:rPr>
          <w:rtl/>
        </w:rPr>
      </w:pPr>
      <w:r>
        <w:rPr>
          <w:rFonts w:hint="cs"/>
          <w:rtl/>
        </w:rPr>
        <w:t>נ</w:t>
      </w:r>
      <w:r w:rsidR="001D5677">
        <w:rPr>
          <w:rFonts w:hint="cs"/>
          <w:rtl/>
        </w:rPr>
        <w:t xml:space="preserve">] הדין שאבל תוך ז' אסור בשאלת שלום ונתינת מתנה זה כמו שאילת שלום וא"כ אסור לו לתת משלוח מנות אמנם כתבו הפוסקים שהחיוב של משלוח מנות דוחה האיסור של שאילת שלום ובפשוטו </w:t>
      </w:r>
      <w:proofErr w:type="spellStart"/>
      <w:r w:rsidR="001D5677">
        <w:rPr>
          <w:rFonts w:hint="cs"/>
          <w:rtl/>
        </w:rPr>
        <w:t>לפ"ז</w:t>
      </w:r>
      <w:proofErr w:type="spellEnd"/>
      <w:r w:rsidR="001D5677">
        <w:rPr>
          <w:rFonts w:hint="cs"/>
          <w:rtl/>
        </w:rPr>
        <w:t xml:space="preserve"> אין לו לתת אלא לאדם אחד וכן הוא בבן איש חי אמנם </w:t>
      </w:r>
      <w:proofErr w:type="spellStart"/>
      <w:r w:rsidR="001D5677">
        <w:rPr>
          <w:rFonts w:hint="cs"/>
          <w:rtl/>
        </w:rPr>
        <w:t>במהרי"</w:t>
      </w:r>
      <w:r w:rsidR="00454D25">
        <w:rPr>
          <w:rFonts w:hint="cs"/>
          <w:rtl/>
        </w:rPr>
        <w:t>ל</w:t>
      </w:r>
      <w:proofErr w:type="spellEnd"/>
      <w:r w:rsidR="00454D25">
        <w:rPr>
          <w:rFonts w:hint="cs"/>
          <w:rtl/>
        </w:rPr>
        <w:t xml:space="preserve"> הלכות פורים כתב שיכול לשלוח לשנים ושלשה בני אדם ומשמע שכיון שזה מצות היום מותר לו גם יותר ממה שהוא חייב ולגבי אחר ז' שבזה מותר לו לשאול בשלום ורק לשאול בשלומו אסור </w:t>
      </w:r>
      <w:proofErr w:type="spellStart"/>
      <w:r w:rsidR="00454D25">
        <w:rPr>
          <w:rFonts w:hint="cs"/>
          <w:rtl/>
        </w:rPr>
        <w:t>לכאורא</w:t>
      </w:r>
      <w:proofErr w:type="spellEnd"/>
      <w:r w:rsidR="00454D25">
        <w:rPr>
          <w:rFonts w:hint="cs"/>
          <w:rtl/>
        </w:rPr>
        <w:t xml:space="preserve"> אין סיבה לאסור לו לתת משלוח מנות אמנם בקיצור </w:t>
      </w:r>
      <w:proofErr w:type="spellStart"/>
      <w:r w:rsidR="00454D25">
        <w:rPr>
          <w:rFonts w:hint="cs"/>
          <w:rtl/>
        </w:rPr>
        <w:t>שו"ע</w:t>
      </w:r>
      <w:proofErr w:type="spellEnd"/>
      <w:r w:rsidR="00454D25">
        <w:rPr>
          <w:rFonts w:hint="cs"/>
          <w:rtl/>
        </w:rPr>
        <w:t xml:space="preserve"> כתב שכאן שכל המטרה לריבוי שמחה זה כמו להזמין לביתו שאסור</w:t>
      </w:r>
      <w:r w:rsidR="003E1D10">
        <w:rPr>
          <w:rFonts w:hint="cs"/>
          <w:rtl/>
        </w:rPr>
        <w:t xml:space="preserve"> וצ"ע </w:t>
      </w:r>
      <w:proofErr w:type="spellStart"/>
      <w:r w:rsidR="003E1D10">
        <w:rPr>
          <w:rFonts w:hint="cs"/>
          <w:rtl/>
        </w:rPr>
        <w:t>שלכאורא</w:t>
      </w:r>
      <w:proofErr w:type="spellEnd"/>
      <w:r w:rsidR="003E1D10">
        <w:rPr>
          <w:rFonts w:hint="cs"/>
          <w:rtl/>
        </w:rPr>
        <w:t xml:space="preserve"> זה ריבוי שמחה למקבל ולא לנותן</w:t>
      </w:r>
      <w:r w:rsidR="00454D25">
        <w:rPr>
          <w:rFonts w:hint="cs"/>
          <w:rtl/>
        </w:rPr>
        <w:t xml:space="preserve"> </w:t>
      </w:r>
    </w:p>
    <w:p w14:paraId="3E906820" w14:textId="204954D3" w:rsidR="003E1D10" w:rsidRDefault="003E1D10" w:rsidP="00493EC3">
      <w:pPr>
        <w:pStyle w:val="3"/>
        <w:rPr>
          <w:rtl/>
        </w:rPr>
      </w:pPr>
      <w:r>
        <w:rPr>
          <w:rFonts w:hint="cs"/>
          <w:rtl/>
        </w:rPr>
        <w:t>משלוח מנות לאבל</w:t>
      </w:r>
    </w:p>
    <w:p w14:paraId="7A1A2397" w14:textId="31986909" w:rsidR="00454D25" w:rsidRDefault="00F3172F" w:rsidP="00493EC3">
      <w:pPr>
        <w:rPr>
          <w:rtl/>
        </w:rPr>
      </w:pPr>
      <w:r>
        <w:rPr>
          <w:rFonts w:hint="cs"/>
          <w:rtl/>
        </w:rPr>
        <w:t>נ"א</w:t>
      </w:r>
      <w:r w:rsidR="003E1D10">
        <w:rPr>
          <w:rFonts w:hint="cs"/>
          <w:rtl/>
        </w:rPr>
        <w:t xml:space="preserve">] </w:t>
      </w:r>
      <w:r w:rsidR="00454D25">
        <w:rPr>
          <w:rFonts w:hint="cs"/>
          <w:rtl/>
        </w:rPr>
        <w:t xml:space="preserve">אסור לשאול בשלום אבל תוך ל' על שאר קרובים ותוך י"ב חודש על אביו </w:t>
      </w:r>
      <w:proofErr w:type="spellStart"/>
      <w:r w:rsidR="00454D25">
        <w:rPr>
          <w:rFonts w:hint="cs"/>
          <w:rtl/>
        </w:rPr>
        <w:t>ואמו</w:t>
      </w:r>
      <w:proofErr w:type="spellEnd"/>
      <w:r w:rsidR="00454D25">
        <w:rPr>
          <w:rFonts w:hint="cs"/>
          <w:rtl/>
        </w:rPr>
        <w:t xml:space="preserve"> ומבואר בהלכות </w:t>
      </w:r>
      <w:proofErr w:type="spellStart"/>
      <w:r w:rsidR="00454D25">
        <w:rPr>
          <w:rFonts w:hint="cs"/>
          <w:rtl/>
        </w:rPr>
        <w:t>אבילות</w:t>
      </w:r>
      <w:proofErr w:type="spellEnd"/>
      <w:r w:rsidR="00454D25">
        <w:rPr>
          <w:rFonts w:hint="cs"/>
          <w:rtl/>
        </w:rPr>
        <w:t xml:space="preserve"> שנתינת מתנה זה כמו שאילת שלום וכתב </w:t>
      </w:r>
      <w:proofErr w:type="spellStart"/>
      <w:r w:rsidR="00454D25">
        <w:rPr>
          <w:rFonts w:hint="cs"/>
          <w:rtl/>
        </w:rPr>
        <w:t>הרמ"א</w:t>
      </w:r>
      <w:proofErr w:type="spellEnd"/>
      <w:r w:rsidR="00454D25">
        <w:rPr>
          <w:rFonts w:hint="cs"/>
          <w:rtl/>
        </w:rPr>
        <w:t xml:space="preserve"> שלכן אין לתת משלוח מנות לאבל אבל אם אין בכל העיר למי לשלוח משלוח מנות רק לאבל מותר לשלוח לו </w:t>
      </w:r>
      <w:r w:rsidR="00AC60D6">
        <w:rPr>
          <w:rFonts w:hint="cs"/>
          <w:rtl/>
        </w:rPr>
        <w:t>וכן אם שלחו לו מותר לקבל וכדין שאילת שלום שמותר לו לענות</w:t>
      </w:r>
    </w:p>
    <w:p w14:paraId="73F1141E" w14:textId="6D7FAEB7" w:rsidR="00AC60D6" w:rsidRDefault="00AC60D6" w:rsidP="00493EC3">
      <w:pPr>
        <w:pStyle w:val="3"/>
        <w:rPr>
          <w:rtl/>
        </w:rPr>
      </w:pPr>
      <w:r>
        <w:rPr>
          <w:rFonts w:hint="cs"/>
          <w:rtl/>
        </w:rPr>
        <w:t>צירוף סל בקבלת משלוח מנות</w:t>
      </w:r>
    </w:p>
    <w:p w14:paraId="79321494" w14:textId="02339A1B" w:rsidR="00AC60D6" w:rsidRDefault="00F3172F" w:rsidP="00493EC3">
      <w:pPr>
        <w:rPr>
          <w:rtl/>
        </w:rPr>
      </w:pPr>
      <w:r>
        <w:rPr>
          <w:rFonts w:hint="cs"/>
          <w:rtl/>
        </w:rPr>
        <w:t>נ"ב</w:t>
      </w:r>
      <w:r w:rsidR="00454D25">
        <w:rPr>
          <w:rFonts w:hint="cs"/>
          <w:rtl/>
        </w:rPr>
        <w:t>] יש להיזהר במשלוח מנות שלפעמים עשו עוגות וכל אחת לא היה בהם שיעור הפרשת חלה ועל ידי שמצרף את כולם בכלי אחד</w:t>
      </w:r>
      <w:r w:rsidR="00AC60D6">
        <w:rPr>
          <w:rFonts w:hint="cs"/>
          <w:rtl/>
        </w:rPr>
        <w:t xml:space="preserve"> או במקרר</w:t>
      </w:r>
      <w:r w:rsidR="00454D25">
        <w:rPr>
          <w:rFonts w:hint="cs"/>
          <w:rtl/>
        </w:rPr>
        <w:t xml:space="preserve"> נהיה שיעור חלה ולכן ראוי להיזהר שלא לצרף מאפים שמקבלים מאנשים ואם צירפו הרבה משלוח מנות שקיבלו בכלי אחד בצורה שיש צירוף סל מהראוי להפריש חלה אמנם ביש הרבה הרי </w:t>
      </w:r>
      <w:r w:rsidR="00454D25">
        <w:rPr>
          <w:rFonts w:hint="cs"/>
          <w:rtl/>
        </w:rPr>
        <w:t xml:space="preserve">יתכן שחלק </w:t>
      </w:r>
      <w:proofErr w:type="spellStart"/>
      <w:r w:rsidR="00454D25">
        <w:rPr>
          <w:rFonts w:hint="cs"/>
          <w:rtl/>
        </w:rPr>
        <w:t>נתחיבו</w:t>
      </w:r>
      <w:proofErr w:type="spellEnd"/>
      <w:r w:rsidR="00454D25">
        <w:rPr>
          <w:rFonts w:hint="cs"/>
          <w:rtl/>
        </w:rPr>
        <w:t xml:space="preserve"> כבר וחלק לא ויצטרך להפריש מכל אחד או </w:t>
      </w:r>
      <w:proofErr w:type="spellStart"/>
      <w:r w:rsidR="00454D25">
        <w:rPr>
          <w:rFonts w:hint="cs"/>
          <w:rtl/>
        </w:rPr>
        <w:t>שיקח</w:t>
      </w:r>
      <w:proofErr w:type="spellEnd"/>
      <w:r w:rsidR="00454D25">
        <w:rPr>
          <w:rFonts w:hint="cs"/>
          <w:rtl/>
        </w:rPr>
        <w:t xml:space="preserve"> מדבר </w:t>
      </w:r>
      <w:proofErr w:type="spellStart"/>
      <w:r w:rsidR="00454D25">
        <w:rPr>
          <w:rFonts w:hint="cs"/>
          <w:rtl/>
        </w:rPr>
        <w:t>שודאי</w:t>
      </w:r>
      <w:proofErr w:type="spellEnd"/>
      <w:r w:rsidR="00454D25">
        <w:rPr>
          <w:rFonts w:hint="cs"/>
          <w:rtl/>
        </w:rPr>
        <w:t xml:space="preserve"> חייב ויפריש על </w:t>
      </w:r>
      <w:proofErr w:type="spellStart"/>
      <w:r w:rsidR="00454D25">
        <w:rPr>
          <w:rFonts w:hint="cs"/>
          <w:rtl/>
        </w:rPr>
        <w:t>הכל</w:t>
      </w:r>
      <w:proofErr w:type="spellEnd"/>
      <w:r w:rsidR="00454D25">
        <w:rPr>
          <w:rFonts w:hint="cs"/>
          <w:rtl/>
        </w:rPr>
        <w:t xml:space="preserve"> </w:t>
      </w:r>
    </w:p>
    <w:p w14:paraId="3A6CE37B" w14:textId="4DF1F094" w:rsidR="00AC60D6" w:rsidRPr="00AC60D6" w:rsidRDefault="00AC60D6" w:rsidP="00493EC3">
      <w:pPr>
        <w:pStyle w:val="2"/>
        <w:rPr>
          <w:szCs w:val="26"/>
          <w:rtl/>
        </w:rPr>
      </w:pPr>
      <w:r>
        <w:rPr>
          <w:rFonts w:hint="cs"/>
          <w:rtl/>
        </w:rPr>
        <w:t xml:space="preserve">סעודת פורים </w:t>
      </w:r>
    </w:p>
    <w:p w14:paraId="71420657" w14:textId="076788FF" w:rsidR="00B70565" w:rsidRDefault="00B70565" w:rsidP="00493EC3">
      <w:pPr>
        <w:pStyle w:val="3"/>
        <w:rPr>
          <w:rtl/>
        </w:rPr>
      </w:pPr>
      <w:r>
        <w:rPr>
          <w:rFonts w:hint="cs"/>
          <w:rtl/>
        </w:rPr>
        <w:t xml:space="preserve">אכילה קודם </w:t>
      </w:r>
      <w:proofErr w:type="spellStart"/>
      <w:r>
        <w:rPr>
          <w:rFonts w:hint="cs"/>
          <w:rtl/>
        </w:rPr>
        <w:t>מתנל"א</w:t>
      </w:r>
      <w:proofErr w:type="spellEnd"/>
      <w:r>
        <w:rPr>
          <w:rFonts w:hint="cs"/>
          <w:rtl/>
        </w:rPr>
        <w:t xml:space="preserve"> </w:t>
      </w:r>
      <w:proofErr w:type="spellStart"/>
      <w:r>
        <w:rPr>
          <w:rFonts w:hint="cs"/>
          <w:rtl/>
        </w:rPr>
        <w:t>ומשל"מ</w:t>
      </w:r>
      <w:proofErr w:type="spellEnd"/>
    </w:p>
    <w:p w14:paraId="37223F55" w14:textId="05BCEFC8" w:rsidR="003E1D10" w:rsidRDefault="00F3172F" w:rsidP="00493EC3">
      <w:pPr>
        <w:rPr>
          <w:rtl/>
        </w:rPr>
      </w:pPr>
      <w:r>
        <w:rPr>
          <w:rFonts w:hint="cs"/>
          <w:rtl/>
        </w:rPr>
        <w:t>נ"ג</w:t>
      </w:r>
      <w:r w:rsidR="002D7573">
        <w:rPr>
          <w:rFonts w:hint="cs"/>
          <w:rtl/>
        </w:rPr>
        <w:t xml:space="preserve">] </w:t>
      </w:r>
      <w:r w:rsidR="003E1D10">
        <w:rPr>
          <w:rFonts w:hint="cs"/>
          <w:rtl/>
        </w:rPr>
        <w:t xml:space="preserve">מביאים בשם </w:t>
      </w:r>
      <w:proofErr w:type="spellStart"/>
      <w:r w:rsidR="003E1D10">
        <w:rPr>
          <w:rFonts w:hint="cs"/>
          <w:rtl/>
        </w:rPr>
        <w:t>הגרשז"א</w:t>
      </w:r>
      <w:proofErr w:type="spellEnd"/>
      <w:r w:rsidR="003E1D10">
        <w:rPr>
          <w:rFonts w:hint="cs"/>
          <w:rtl/>
        </w:rPr>
        <w:t xml:space="preserve"> שהורה שאין לאכול קודם משלוח מנות או מתנות לאביונים כמו קודם כל מצוה והנה הפוסקים סתמו בזה והנה מתנות לאב</w:t>
      </w:r>
      <w:r w:rsidR="007C2AC4">
        <w:rPr>
          <w:rFonts w:hint="cs"/>
          <w:rtl/>
        </w:rPr>
        <w:t>י</w:t>
      </w:r>
      <w:r w:rsidR="003E1D10">
        <w:rPr>
          <w:rFonts w:hint="cs"/>
          <w:rtl/>
        </w:rPr>
        <w:t xml:space="preserve">ונים כיון שמבואר שעיניהם של עניות נשואות למקרא מגילה א"כ הדרך שנותנים קודם הסעודה אמנם לגבי משלוח מנות משמע שאין להקפיד וכן הוא בסידור </w:t>
      </w:r>
      <w:proofErr w:type="spellStart"/>
      <w:r w:rsidR="003E1D10">
        <w:rPr>
          <w:rFonts w:hint="cs"/>
          <w:rtl/>
        </w:rPr>
        <w:t>יעבץ</w:t>
      </w:r>
      <w:proofErr w:type="spellEnd"/>
      <w:r w:rsidR="006C190D">
        <w:rPr>
          <w:rFonts w:hint="cs"/>
          <w:rtl/>
        </w:rPr>
        <w:t xml:space="preserve"> </w:t>
      </w:r>
      <w:proofErr w:type="spellStart"/>
      <w:r w:rsidR="006C190D">
        <w:rPr>
          <w:rFonts w:hint="cs"/>
          <w:rtl/>
        </w:rPr>
        <w:t>ובנוב"י</w:t>
      </w:r>
      <w:proofErr w:type="spellEnd"/>
      <w:r w:rsidR="006C190D">
        <w:rPr>
          <w:rFonts w:hint="cs"/>
          <w:rtl/>
        </w:rPr>
        <w:t xml:space="preserve"> </w:t>
      </w:r>
      <w:proofErr w:type="spellStart"/>
      <w:r w:rsidR="006C190D">
        <w:rPr>
          <w:rFonts w:hint="cs"/>
          <w:rtl/>
        </w:rPr>
        <w:t>סמ"ב</w:t>
      </w:r>
      <w:proofErr w:type="spellEnd"/>
      <w:r w:rsidR="006C190D">
        <w:rPr>
          <w:rFonts w:hint="cs"/>
          <w:rtl/>
        </w:rPr>
        <w:t xml:space="preserve"> בד"ה ועוד</w:t>
      </w:r>
      <w:r w:rsidR="003E1D10">
        <w:rPr>
          <w:rFonts w:hint="cs"/>
          <w:rtl/>
        </w:rPr>
        <w:t xml:space="preserve"> ויתכן מצד שכיון </w:t>
      </w:r>
      <w:proofErr w:type="spellStart"/>
      <w:r w:rsidR="003E1D10">
        <w:rPr>
          <w:rFonts w:hint="cs"/>
          <w:rtl/>
        </w:rPr>
        <w:t>שודאי</w:t>
      </w:r>
      <w:proofErr w:type="spellEnd"/>
      <w:r w:rsidR="003E1D10">
        <w:rPr>
          <w:rFonts w:hint="cs"/>
          <w:rtl/>
        </w:rPr>
        <w:t xml:space="preserve"> ישלחו לו וממילא הד</w:t>
      </w:r>
      <w:r>
        <w:rPr>
          <w:rFonts w:hint="cs"/>
          <w:rtl/>
        </w:rPr>
        <w:t>רך</w:t>
      </w:r>
      <w:r w:rsidR="003E1D10">
        <w:rPr>
          <w:rFonts w:hint="cs"/>
          <w:rtl/>
        </w:rPr>
        <w:t xml:space="preserve"> להחזיר זה כמו שומר וצ"ע</w:t>
      </w:r>
    </w:p>
    <w:p w14:paraId="7C07888D" w14:textId="271752C6" w:rsidR="00B70565" w:rsidRDefault="00B70565" w:rsidP="00493EC3">
      <w:pPr>
        <w:pStyle w:val="3"/>
        <w:rPr>
          <w:rtl/>
        </w:rPr>
      </w:pPr>
      <w:r>
        <w:rPr>
          <w:rFonts w:hint="cs"/>
          <w:rtl/>
        </w:rPr>
        <w:t>בחיוב הסעודה וזמנה ובדין קודם מנחה וביום שישי</w:t>
      </w:r>
    </w:p>
    <w:p w14:paraId="4F5C51D0" w14:textId="35C358D7" w:rsidR="00E92368" w:rsidRDefault="006C190D" w:rsidP="00493EC3">
      <w:pPr>
        <w:rPr>
          <w:rtl/>
        </w:rPr>
      </w:pPr>
      <w:r>
        <w:rPr>
          <w:rFonts w:hint="cs"/>
          <w:rtl/>
        </w:rPr>
        <w:t>נ"ד</w:t>
      </w:r>
      <w:r w:rsidR="00AC60D6">
        <w:rPr>
          <w:rFonts w:hint="cs"/>
          <w:rtl/>
        </w:rPr>
        <w:t>]</w:t>
      </w:r>
      <w:r w:rsidR="00E92368">
        <w:rPr>
          <w:rFonts w:hint="cs"/>
          <w:rtl/>
        </w:rPr>
        <w:t xml:space="preserve"> מדברי קבלה יש מצוה לאכול סעודת פורים ובפשוטו יש חיוב ליטול ידים</w:t>
      </w:r>
      <w:r w:rsidR="003E1D10">
        <w:rPr>
          <w:rFonts w:hint="cs"/>
          <w:rtl/>
        </w:rPr>
        <w:t xml:space="preserve"> אמנם משמע בפוסקים שאין זה מוסכם</w:t>
      </w:r>
      <w:r w:rsidR="00E92368">
        <w:rPr>
          <w:rFonts w:hint="cs"/>
          <w:rtl/>
        </w:rPr>
        <w:t xml:space="preserve"> וזמן הסעודה עיקרה ביום</w:t>
      </w:r>
      <w:r>
        <w:rPr>
          <w:rFonts w:hint="cs"/>
          <w:rtl/>
        </w:rPr>
        <w:t>,</w:t>
      </w:r>
      <w:r w:rsidR="00E92368">
        <w:rPr>
          <w:rFonts w:hint="cs"/>
          <w:rtl/>
        </w:rPr>
        <w:t xml:space="preserve"> ובלילה יש גם ענין להרבות בסעודה אבל לא יוצאים בזה חובת סעודת פורים ואם הגיע זמן מנחה אסור להתחיל לאכול קודם תפילה כיון שזה נחשב סעודה גדולה וכתב </w:t>
      </w:r>
      <w:proofErr w:type="spellStart"/>
      <w:r w:rsidR="00E92368">
        <w:rPr>
          <w:rFonts w:hint="cs"/>
          <w:rtl/>
        </w:rPr>
        <w:t>הרמ"א</w:t>
      </w:r>
      <w:proofErr w:type="spellEnd"/>
      <w:r w:rsidR="00CE5B7C">
        <w:rPr>
          <w:rFonts w:hint="cs"/>
          <w:rtl/>
        </w:rPr>
        <w:t xml:space="preserve"> תרצ"ה ס"ב שכשחל פורים ביום שיש</w:t>
      </w:r>
      <w:r w:rsidR="003E1D10">
        <w:rPr>
          <w:rFonts w:hint="cs"/>
          <w:rtl/>
        </w:rPr>
        <w:t>י</w:t>
      </w:r>
      <w:r w:rsidR="00CE5B7C">
        <w:rPr>
          <w:rFonts w:hint="cs"/>
          <w:rtl/>
        </w:rPr>
        <w:t xml:space="preserve"> יאכל הסעודה בשחרית וכתב </w:t>
      </w:r>
      <w:proofErr w:type="spellStart"/>
      <w:r w:rsidR="00CE5B7C">
        <w:rPr>
          <w:rFonts w:hint="cs"/>
          <w:rtl/>
        </w:rPr>
        <w:t>המ"ב</w:t>
      </w:r>
      <w:proofErr w:type="spellEnd"/>
      <w:r w:rsidR="00CE5B7C">
        <w:rPr>
          <w:rFonts w:hint="cs"/>
          <w:rtl/>
        </w:rPr>
        <w:t xml:space="preserve"> קודם חצות היום לכתחילה ועין יד אפרים בשם </w:t>
      </w:r>
      <w:proofErr w:type="spellStart"/>
      <w:r w:rsidR="00CE5B7C">
        <w:rPr>
          <w:rFonts w:hint="cs"/>
          <w:rtl/>
        </w:rPr>
        <w:t>המהרי"ל</w:t>
      </w:r>
      <w:proofErr w:type="spellEnd"/>
      <w:r w:rsidR="003E1D10">
        <w:rPr>
          <w:rFonts w:hint="cs"/>
          <w:rtl/>
        </w:rPr>
        <w:t xml:space="preserve"> עכ"ד</w:t>
      </w:r>
      <w:r w:rsidR="00CE5B7C">
        <w:rPr>
          <w:rFonts w:hint="cs"/>
          <w:rtl/>
        </w:rPr>
        <w:t xml:space="preserve"> והנה </w:t>
      </w:r>
      <w:proofErr w:type="spellStart"/>
      <w:r w:rsidR="00CE5B7C">
        <w:rPr>
          <w:rFonts w:hint="cs"/>
          <w:rtl/>
        </w:rPr>
        <w:t>במהרי"ל</w:t>
      </w:r>
      <w:proofErr w:type="spellEnd"/>
      <w:r w:rsidR="00CE5B7C">
        <w:rPr>
          <w:rFonts w:hint="cs"/>
          <w:rtl/>
        </w:rPr>
        <w:t xml:space="preserve"> מבואר </w:t>
      </w:r>
      <w:proofErr w:type="spellStart"/>
      <w:r w:rsidR="00CE5B7C">
        <w:rPr>
          <w:rFonts w:hint="cs"/>
          <w:rtl/>
        </w:rPr>
        <w:t>שהכונה</w:t>
      </w:r>
      <w:proofErr w:type="spellEnd"/>
      <w:r w:rsidR="00CE5B7C">
        <w:rPr>
          <w:rFonts w:hint="cs"/>
          <w:rtl/>
        </w:rPr>
        <w:t xml:space="preserve"> להקפיד לאכול קודם שעה עשירית וכן משמע </w:t>
      </w:r>
      <w:proofErr w:type="spellStart"/>
      <w:r w:rsidR="00CE5B7C">
        <w:rPr>
          <w:rFonts w:hint="cs"/>
          <w:rtl/>
        </w:rPr>
        <w:t>בגר"א</w:t>
      </w:r>
      <w:proofErr w:type="spellEnd"/>
      <w:r w:rsidR="00CE5B7C">
        <w:rPr>
          <w:rFonts w:hint="cs"/>
          <w:rtl/>
        </w:rPr>
        <w:t xml:space="preserve"> שציין את </w:t>
      </w:r>
      <w:proofErr w:type="spellStart"/>
      <w:r w:rsidR="00CE5B7C">
        <w:rPr>
          <w:rFonts w:hint="cs"/>
          <w:rtl/>
        </w:rPr>
        <w:t>הגמ</w:t>
      </w:r>
      <w:proofErr w:type="spellEnd"/>
      <w:r w:rsidR="00CE5B7C">
        <w:rPr>
          <w:rFonts w:hint="cs"/>
          <w:rtl/>
        </w:rPr>
        <w:t xml:space="preserve">' שלכתחילה לא להתחיל קודם שעה עשירית אמנם </w:t>
      </w:r>
      <w:proofErr w:type="spellStart"/>
      <w:r w:rsidR="00CE5B7C">
        <w:rPr>
          <w:rFonts w:hint="cs"/>
          <w:rtl/>
        </w:rPr>
        <w:t>המ"ב</w:t>
      </w:r>
      <w:proofErr w:type="spellEnd"/>
      <w:r w:rsidR="00CE5B7C">
        <w:rPr>
          <w:rFonts w:hint="cs"/>
          <w:rtl/>
        </w:rPr>
        <w:t xml:space="preserve"> למד </w:t>
      </w:r>
      <w:proofErr w:type="spellStart"/>
      <w:r w:rsidR="00CE5B7C">
        <w:rPr>
          <w:rFonts w:hint="cs"/>
          <w:rtl/>
        </w:rPr>
        <w:t>מהרמ"א</w:t>
      </w:r>
      <w:proofErr w:type="spellEnd"/>
      <w:r w:rsidR="00CE5B7C">
        <w:rPr>
          <w:rFonts w:hint="cs"/>
          <w:rtl/>
        </w:rPr>
        <w:t xml:space="preserve"> כאן שלכתחילה לאכול קודם חצות</w:t>
      </w:r>
      <w:r w:rsidR="003E1D10">
        <w:rPr>
          <w:rFonts w:hint="cs"/>
          <w:rtl/>
        </w:rPr>
        <w:t xml:space="preserve"> [וכן הביא מכאן בסימן רמ"ט]</w:t>
      </w:r>
      <w:r w:rsidR="00CE5B7C">
        <w:rPr>
          <w:rFonts w:hint="cs"/>
          <w:rtl/>
        </w:rPr>
        <w:t xml:space="preserve"> </w:t>
      </w:r>
      <w:proofErr w:type="spellStart"/>
      <w:r w:rsidR="00CE5B7C">
        <w:rPr>
          <w:rFonts w:hint="cs"/>
          <w:rtl/>
        </w:rPr>
        <w:t>וצ"ב</w:t>
      </w:r>
      <w:proofErr w:type="spellEnd"/>
      <w:r w:rsidR="00CE5B7C">
        <w:rPr>
          <w:rFonts w:hint="cs"/>
          <w:rtl/>
        </w:rPr>
        <w:t xml:space="preserve"> שאין לזה שום מקור </w:t>
      </w:r>
      <w:proofErr w:type="spellStart"/>
      <w:r w:rsidR="00CE5B7C">
        <w:rPr>
          <w:rFonts w:hint="cs"/>
          <w:rtl/>
        </w:rPr>
        <w:t>מהגמ</w:t>
      </w:r>
      <w:proofErr w:type="spellEnd"/>
      <w:r w:rsidR="00CE5B7C">
        <w:rPr>
          <w:rFonts w:hint="cs"/>
          <w:rtl/>
        </w:rPr>
        <w:t xml:space="preserve">' והנה </w:t>
      </w:r>
      <w:proofErr w:type="spellStart"/>
      <w:r w:rsidR="00CE5B7C">
        <w:rPr>
          <w:rFonts w:hint="cs"/>
          <w:rtl/>
        </w:rPr>
        <w:t>הרמ"א</w:t>
      </w:r>
      <w:proofErr w:type="spellEnd"/>
      <w:r w:rsidR="00CE5B7C">
        <w:rPr>
          <w:rFonts w:hint="cs"/>
          <w:rtl/>
        </w:rPr>
        <w:t xml:space="preserve"> הביא את זה בשם ספר המנהגים ושם מבואר שזה מצד שראוי להתפלל מנחה סמוך לשבת ואם יאכל לאחר ח</w:t>
      </w:r>
      <w:r w:rsidR="003E1D10">
        <w:rPr>
          <w:rFonts w:hint="cs"/>
          <w:rtl/>
        </w:rPr>
        <w:t>צ</w:t>
      </w:r>
      <w:r w:rsidR="00CE5B7C">
        <w:rPr>
          <w:rFonts w:hint="cs"/>
          <w:rtl/>
        </w:rPr>
        <w:t xml:space="preserve">ות צריך להתפלל מנחה לפני זה </w:t>
      </w:r>
      <w:proofErr w:type="spellStart"/>
      <w:r w:rsidR="00CE5B7C">
        <w:rPr>
          <w:rFonts w:hint="cs"/>
          <w:rtl/>
        </w:rPr>
        <w:t>ולפ"ז</w:t>
      </w:r>
      <w:proofErr w:type="spellEnd"/>
      <w:r w:rsidR="00CE5B7C">
        <w:rPr>
          <w:rFonts w:hint="cs"/>
          <w:rtl/>
        </w:rPr>
        <w:t xml:space="preserve"> היום שמתפללים מנחה גדולה א"כ אדרבא ראוי להתפלל קודם מנחה שמא ישתכר ולבסוף לא יוכל להתפלל והנה גם מי שירצה להחמיר קו</w:t>
      </w:r>
      <w:r w:rsidR="00B70565">
        <w:rPr>
          <w:rFonts w:hint="cs"/>
          <w:rtl/>
        </w:rPr>
        <w:t>ד</w:t>
      </w:r>
      <w:r w:rsidR="00CE5B7C">
        <w:rPr>
          <w:rFonts w:hint="cs"/>
          <w:rtl/>
        </w:rPr>
        <w:t>ם חצות</w:t>
      </w:r>
      <w:r w:rsidR="00B70565">
        <w:rPr>
          <w:rFonts w:hint="cs"/>
          <w:rtl/>
        </w:rPr>
        <w:t xml:space="preserve"> כדי שיכנס לשבת כשהוא תאב</w:t>
      </w:r>
      <w:r w:rsidR="00CE5B7C">
        <w:rPr>
          <w:rFonts w:hint="cs"/>
          <w:rtl/>
        </w:rPr>
        <w:t xml:space="preserve"> בפשוטו </w:t>
      </w:r>
      <w:proofErr w:type="spellStart"/>
      <w:r w:rsidR="00CE5B7C">
        <w:rPr>
          <w:rFonts w:hint="cs"/>
          <w:rtl/>
        </w:rPr>
        <w:t>הענין</w:t>
      </w:r>
      <w:proofErr w:type="spellEnd"/>
      <w:r w:rsidR="00CE5B7C">
        <w:rPr>
          <w:rFonts w:hint="cs"/>
          <w:rtl/>
        </w:rPr>
        <w:t xml:space="preserve"> לאכול קודם חצות ולא סתם להתחיל דכאן שזה לא מצד שמא ימשך אלא מצד שיגיע לסעודת שבת כשהוא מוענה וזה תלוי בפועל מתי הוא אוכל ולכן מבואר </w:t>
      </w:r>
      <w:proofErr w:type="spellStart"/>
      <w:r w:rsidR="00CE5B7C">
        <w:rPr>
          <w:rFonts w:hint="cs"/>
          <w:rtl/>
        </w:rPr>
        <w:t>ברשב"ם</w:t>
      </w:r>
      <w:proofErr w:type="spellEnd"/>
      <w:r w:rsidR="00CE5B7C">
        <w:rPr>
          <w:rFonts w:hint="cs"/>
          <w:rtl/>
        </w:rPr>
        <w:t xml:space="preserve"> לגבי הדין שעה עשירות שלא מועיל התחיל בהיתר וכיון שלאכול הסעודה קודם חצות זה על חשבון מצות היום לכן נהגו להתפלל קודם מנחה כך </w:t>
      </w:r>
      <w:proofErr w:type="spellStart"/>
      <w:r w:rsidR="00CE5B7C">
        <w:rPr>
          <w:rFonts w:hint="cs"/>
          <w:rtl/>
        </w:rPr>
        <w:t>שודאי</w:t>
      </w:r>
      <w:proofErr w:type="spellEnd"/>
      <w:r w:rsidR="00CE5B7C">
        <w:rPr>
          <w:rFonts w:hint="cs"/>
          <w:rtl/>
        </w:rPr>
        <w:t xml:space="preserve"> לא יפסיד התפילה ואחרי זה לאכול סעודת פורים</w:t>
      </w:r>
      <w:r w:rsidR="00642E5D">
        <w:rPr>
          <w:rFonts w:hint="cs"/>
          <w:rtl/>
        </w:rPr>
        <w:t xml:space="preserve"> וביום ו' ראוי לגמור לפחות את חלק האכילה שבסעודה קודם שעה עשירית</w:t>
      </w:r>
      <w:r w:rsidR="00CE5B7C">
        <w:rPr>
          <w:rFonts w:hint="cs"/>
          <w:rtl/>
        </w:rPr>
        <w:t xml:space="preserve">  </w:t>
      </w:r>
    </w:p>
    <w:p w14:paraId="5CEF8FDF" w14:textId="4CA49C59" w:rsidR="00B70565" w:rsidRDefault="00B70565" w:rsidP="00493EC3">
      <w:pPr>
        <w:pStyle w:val="3"/>
        <w:rPr>
          <w:rtl/>
        </w:rPr>
      </w:pPr>
      <w:r>
        <w:rPr>
          <w:rFonts w:hint="cs"/>
          <w:rtl/>
        </w:rPr>
        <w:t>ראוי ללמוד קודם הסעודה</w:t>
      </w:r>
    </w:p>
    <w:p w14:paraId="0B1593B7" w14:textId="2605F848" w:rsidR="00E92368" w:rsidRDefault="006C190D" w:rsidP="00493EC3">
      <w:pPr>
        <w:rPr>
          <w:rtl/>
        </w:rPr>
      </w:pPr>
      <w:r>
        <w:rPr>
          <w:rFonts w:hint="cs"/>
          <w:rtl/>
        </w:rPr>
        <w:t>נ"ה</w:t>
      </w:r>
      <w:r w:rsidR="00E92368">
        <w:rPr>
          <w:rFonts w:hint="cs"/>
          <w:rtl/>
        </w:rPr>
        <w:t xml:space="preserve">] כתב </w:t>
      </w:r>
      <w:proofErr w:type="spellStart"/>
      <w:r w:rsidR="00E92368">
        <w:rPr>
          <w:rFonts w:hint="cs"/>
          <w:rtl/>
        </w:rPr>
        <w:t>הרמ"א</w:t>
      </w:r>
      <w:proofErr w:type="spellEnd"/>
      <w:r w:rsidR="00E92368">
        <w:rPr>
          <w:rFonts w:hint="cs"/>
          <w:rtl/>
        </w:rPr>
        <w:t xml:space="preserve"> שטוב ללמוד קצת קודם הסעודה רמז לפסוק ליהודים </w:t>
      </w:r>
      <w:proofErr w:type="spellStart"/>
      <w:r w:rsidR="00E92368">
        <w:rPr>
          <w:rFonts w:hint="cs"/>
          <w:rtl/>
        </w:rPr>
        <w:t>היתה</w:t>
      </w:r>
      <w:proofErr w:type="spellEnd"/>
      <w:r w:rsidR="00E92368">
        <w:rPr>
          <w:rFonts w:hint="cs"/>
          <w:rtl/>
        </w:rPr>
        <w:t xml:space="preserve"> אורה זו תורה וכתב </w:t>
      </w:r>
      <w:proofErr w:type="spellStart"/>
      <w:r w:rsidR="00E92368">
        <w:rPr>
          <w:rFonts w:hint="cs"/>
          <w:rtl/>
        </w:rPr>
        <w:t>המ"ב</w:t>
      </w:r>
      <w:proofErr w:type="spellEnd"/>
      <w:r w:rsidR="00E92368">
        <w:rPr>
          <w:rFonts w:hint="cs"/>
          <w:rtl/>
        </w:rPr>
        <w:t xml:space="preserve"> שמתחילים ללמוד הלכות הפסח כיון שזה ל' יום קודם הפסח וזה לפרזים אבל למקופים זה כבר התחיל יום קודם</w:t>
      </w:r>
    </w:p>
    <w:p w14:paraId="6EB13AB3" w14:textId="3052DE65" w:rsidR="00B70565" w:rsidRDefault="00B70565" w:rsidP="00493EC3">
      <w:pPr>
        <w:pStyle w:val="3"/>
        <w:rPr>
          <w:rtl/>
        </w:rPr>
      </w:pPr>
      <w:r>
        <w:rPr>
          <w:rFonts w:hint="cs"/>
          <w:rtl/>
        </w:rPr>
        <w:t xml:space="preserve">אכיל </w:t>
      </w:r>
      <w:proofErr w:type="spellStart"/>
      <w:r>
        <w:rPr>
          <w:rFonts w:hint="cs"/>
          <w:rtl/>
        </w:rPr>
        <w:t>זרעונים</w:t>
      </w:r>
      <w:proofErr w:type="spellEnd"/>
      <w:r>
        <w:rPr>
          <w:rFonts w:hint="cs"/>
          <w:rtl/>
        </w:rPr>
        <w:t xml:space="preserve"> בליל פורים</w:t>
      </w:r>
    </w:p>
    <w:p w14:paraId="141EF5BB" w14:textId="0CCBEA01" w:rsidR="00F93568" w:rsidRDefault="006C190D" w:rsidP="00493EC3">
      <w:pPr>
        <w:rPr>
          <w:rtl/>
        </w:rPr>
      </w:pPr>
      <w:r>
        <w:rPr>
          <w:rFonts w:hint="cs"/>
          <w:rtl/>
        </w:rPr>
        <w:t>נ"ו</w:t>
      </w:r>
      <w:r w:rsidR="00F93568">
        <w:rPr>
          <w:rFonts w:hint="cs"/>
          <w:rtl/>
        </w:rPr>
        <w:t xml:space="preserve">] מבואר </w:t>
      </w:r>
      <w:proofErr w:type="spellStart"/>
      <w:r w:rsidR="00F93568">
        <w:rPr>
          <w:rFonts w:hint="cs"/>
          <w:rtl/>
        </w:rPr>
        <w:t>ברמ"א</w:t>
      </w:r>
      <w:proofErr w:type="spellEnd"/>
      <w:r w:rsidR="00F93568">
        <w:rPr>
          <w:rFonts w:hint="cs"/>
          <w:rtl/>
        </w:rPr>
        <w:t xml:space="preserve"> שנהגו לאכול </w:t>
      </w:r>
      <w:proofErr w:type="spellStart"/>
      <w:r w:rsidR="00F93568">
        <w:rPr>
          <w:rFonts w:hint="cs"/>
          <w:rtl/>
        </w:rPr>
        <w:t>זרעונים</w:t>
      </w:r>
      <w:proofErr w:type="spellEnd"/>
      <w:r w:rsidR="00F93568">
        <w:rPr>
          <w:rFonts w:hint="cs"/>
          <w:rtl/>
        </w:rPr>
        <w:t xml:space="preserve"> בפורים זכר לאסתר שאכלה את זה בבית המלך </w:t>
      </w:r>
      <w:proofErr w:type="spellStart"/>
      <w:r w:rsidR="00F93568">
        <w:rPr>
          <w:rFonts w:hint="cs"/>
          <w:rtl/>
        </w:rPr>
        <w:t>והמ"ב</w:t>
      </w:r>
      <w:proofErr w:type="spellEnd"/>
      <w:r w:rsidR="00F93568">
        <w:rPr>
          <w:rFonts w:hint="cs"/>
          <w:rtl/>
        </w:rPr>
        <w:t xml:space="preserve"> כתב שהמנהג בלילה </w:t>
      </w:r>
    </w:p>
    <w:p w14:paraId="5A348966" w14:textId="62B4C31E" w:rsidR="00B70565" w:rsidRDefault="00B70565" w:rsidP="00493EC3">
      <w:pPr>
        <w:pStyle w:val="3"/>
        <w:rPr>
          <w:rtl/>
        </w:rPr>
      </w:pPr>
      <w:r>
        <w:rPr>
          <w:rFonts w:hint="cs"/>
          <w:rtl/>
        </w:rPr>
        <w:t>בדין חיוב שתית יין</w:t>
      </w:r>
    </w:p>
    <w:p w14:paraId="0E1BFEA6" w14:textId="5A23E103" w:rsidR="00CA1DE0" w:rsidRDefault="006C190D" w:rsidP="00493EC3">
      <w:pPr>
        <w:rPr>
          <w:rtl/>
        </w:rPr>
      </w:pPr>
      <w:r>
        <w:rPr>
          <w:rFonts w:hint="cs"/>
          <w:rtl/>
        </w:rPr>
        <w:t>נ"ז</w:t>
      </w:r>
      <w:r w:rsidR="00E92368">
        <w:rPr>
          <w:rFonts w:hint="cs"/>
          <w:rtl/>
        </w:rPr>
        <w:t xml:space="preserve">] מבואר בגמ' שחייב </w:t>
      </w:r>
      <w:proofErr w:type="spellStart"/>
      <w:r w:rsidR="00E92368">
        <w:rPr>
          <w:rFonts w:hint="cs"/>
          <w:rtl/>
        </w:rPr>
        <w:t>איניש</w:t>
      </w:r>
      <w:proofErr w:type="spellEnd"/>
      <w:r w:rsidR="00E92368">
        <w:rPr>
          <w:rFonts w:hint="cs"/>
          <w:rtl/>
        </w:rPr>
        <w:t xml:space="preserve"> </w:t>
      </w:r>
      <w:proofErr w:type="spellStart"/>
      <w:r w:rsidR="00E92368">
        <w:rPr>
          <w:rFonts w:hint="cs"/>
          <w:rtl/>
        </w:rPr>
        <w:t>לבסומי</w:t>
      </w:r>
      <w:proofErr w:type="spellEnd"/>
      <w:r w:rsidR="00E92368">
        <w:rPr>
          <w:rFonts w:hint="cs"/>
          <w:rtl/>
        </w:rPr>
        <w:t xml:space="preserve"> </w:t>
      </w:r>
      <w:proofErr w:type="spellStart"/>
      <w:r w:rsidR="00E92368">
        <w:rPr>
          <w:rFonts w:hint="cs"/>
          <w:rtl/>
        </w:rPr>
        <w:t>בפוריא</w:t>
      </w:r>
      <w:proofErr w:type="spellEnd"/>
      <w:r w:rsidR="00E92368">
        <w:rPr>
          <w:rFonts w:hint="cs"/>
          <w:rtl/>
        </w:rPr>
        <w:t xml:space="preserve"> עד דלא ידע בין ארור המן לברך מרדכי ופשטות </w:t>
      </w:r>
      <w:proofErr w:type="spellStart"/>
      <w:r w:rsidR="00E92368">
        <w:rPr>
          <w:rFonts w:hint="cs"/>
          <w:rtl/>
        </w:rPr>
        <w:t>הגמ</w:t>
      </w:r>
      <w:proofErr w:type="spellEnd"/>
      <w:r w:rsidR="00E92368">
        <w:rPr>
          <w:rFonts w:hint="cs"/>
          <w:rtl/>
        </w:rPr>
        <w:t xml:space="preserve">' שיש חיוב לשתות יין עד שישתכר וכן הוא לשון </w:t>
      </w:r>
      <w:proofErr w:type="spellStart"/>
      <w:r w:rsidR="00E92368">
        <w:rPr>
          <w:rFonts w:hint="cs"/>
          <w:rtl/>
        </w:rPr>
        <w:t>השו"ע</w:t>
      </w:r>
      <w:proofErr w:type="spellEnd"/>
      <w:r w:rsidR="00E92368">
        <w:rPr>
          <w:rFonts w:hint="cs"/>
          <w:rtl/>
        </w:rPr>
        <w:t xml:space="preserve"> וכן נהגו </w:t>
      </w:r>
      <w:r w:rsidR="00B70565">
        <w:rPr>
          <w:rFonts w:hint="cs"/>
          <w:rtl/>
        </w:rPr>
        <w:t>חלק</w:t>
      </w:r>
      <w:r w:rsidR="00E92368">
        <w:rPr>
          <w:rFonts w:hint="cs"/>
          <w:rtl/>
        </w:rPr>
        <w:t xml:space="preserve"> </w:t>
      </w:r>
      <w:r w:rsidR="00B70565">
        <w:rPr>
          <w:rFonts w:hint="cs"/>
          <w:rtl/>
        </w:rPr>
        <w:t>מ</w:t>
      </w:r>
      <w:r w:rsidR="00E92368">
        <w:rPr>
          <w:rFonts w:hint="cs"/>
          <w:rtl/>
        </w:rPr>
        <w:t xml:space="preserve">גדולי ישראל אמנם </w:t>
      </w:r>
      <w:proofErr w:type="spellStart"/>
      <w:r w:rsidR="00E92368">
        <w:rPr>
          <w:rFonts w:hint="cs"/>
          <w:rtl/>
        </w:rPr>
        <w:t>הבה"ל</w:t>
      </w:r>
      <w:proofErr w:type="spellEnd"/>
      <w:r w:rsidR="00E92368">
        <w:rPr>
          <w:rFonts w:hint="cs"/>
          <w:rtl/>
        </w:rPr>
        <w:t xml:space="preserve"> כתב שזה לא מעכב </w:t>
      </w:r>
      <w:proofErr w:type="spellStart"/>
      <w:r w:rsidR="00E92368">
        <w:rPr>
          <w:rFonts w:hint="cs"/>
          <w:rtl/>
        </w:rPr>
        <w:t>דהינו</w:t>
      </w:r>
      <w:proofErr w:type="spellEnd"/>
      <w:r w:rsidR="00E92368">
        <w:rPr>
          <w:rFonts w:hint="cs"/>
          <w:rtl/>
        </w:rPr>
        <w:t xml:space="preserve"> שזה לא חיוב גמור אמנם </w:t>
      </w:r>
      <w:proofErr w:type="spellStart"/>
      <w:r w:rsidR="00E92368">
        <w:rPr>
          <w:rFonts w:hint="cs"/>
          <w:rtl/>
        </w:rPr>
        <w:t>הרמ"א</w:t>
      </w:r>
      <w:proofErr w:type="spellEnd"/>
      <w:r w:rsidR="00E92368">
        <w:rPr>
          <w:rFonts w:hint="cs"/>
          <w:rtl/>
        </w:rPr>
        <w:t xml:space="preserve"> הביא שיטות </w:t>
      </w:r>
      <w:proofErr w:type="spellStart"/>
      <w:r w:rsidR="00E92368">
        <w:rPr>
          <w:rFonts w:hint="cs"/>
          <w:rtl/>
        </w:rPr>
        <w:t>שהכונה</w:t>
      </w:r>
      <w:proofErr w:type="spellEnd"/>
      <w:r w:rsidR="00E92368">
        <w:rPr>
          <w:rFonts w:hint="cs"/>
          <w:rtl/>
        </w:rPr>
        <w:t xml:space="preserve"> שישתה יין </w:t>
      </w:r>
      <w:proofErr w:type="spellStart"/>
      <w:r w:rsidR="00E92368">
        <w:rPr>
          <w:rFonts w:hint="cs"/>
          <w:rtl/>
        </w:rPr>
        <w:t>בדרגא</w:t>
      </w:r>
      <w:proofErr w:type="spellEnd"/>
      <w:r w:rsidR="00E92368">
        <w:rPr>
          <w:rFonts w:hint="cs"/>
          <w:rtl/>
        </w:rPr>
        <w:t xml:space="preserve"> שירדם</w:t>
      </w:r>
      <w:r>
        <w:rPr>
          <w:rFonts w:hint="cs"/>
          <w:rtl/>
        </w:rPr>
        <w:t xml:space="preserve"> </w:t>
      </w:r>
      <w:proofErr w:type="spellStart"/>
      <w:r>
        <w:rPr>
          <w:rFonts w:hint="cs"/>
          <w:rtl/>
        </w:rPr>
        <w:t>והמ"ב</w:t>
      </w:r>
      <w:proofErr w:type="spellEnd"/>
      <w:r>
        <w:rPr>
          <w:rFonts w:hint="cs"/>
          <w:rtl/>
        </w:rPr>
        <w:t xml:space="preserve"> כתב שכן הוא העיקר </w:t>
      </w:r>
      <w:proofErr w:type="spellStart"/>
      <w:r>
        <w:rPr>
          <w:rFonts w:hint="cs"/>
          <w:rtl/>
        </w:rPr>
        <w:t>לדינא</w:t>
      </w:r>
      <w:proofErr w:type="spellEnd"/>
      <w:r w:rsidR="00B70565">
        <w:rPr>
          <w:rFonts w:hint="cs"/>
          <w:rtl/>
        </w:rPr>
        <w:t xml:space="preserve"> והנה גם אם זה כפשוטו אבל יתכן שדואי לא צריך כשכרותו של לוט </w:t>
      </w:r>
      <w:r w:rsidR="008C12C9">
        <w:rPr>
          <w:rFonts w:hint="cs"/>
          <w:rtl/>
        </w:rPr>
        <w:t xml:space="preserve">אלא להגיע לחוסר דעת </w:t>
      </w:r>
      <w:proofErr w:type="spellStart"/>
      <w:r w:rsidR="008C12C9">
        <w:rPr>
          <w:rFonts w:hint="cs"/>
          <w:rtl/>
        </w:rPr>
        <w:t>בדרגא</w:t>
      </w:r>
      <w:proofErr w:type="spellEnd"/>
      <w:r w:rsidR="008C12C9">
        <w:rPr>
          <w:rFonts w:hint="cs"/>
          <w:rtl/>
        </w:rPr>
        <w:t xml:space="preserve"> מסוימת של עד שלא ידע</w:t>
      </w:r>
      <w:r w:rsidR="00E92368">
        <w:rPr>
          <w:rFonts w:hint="cs"/>
          <w:rtl/>
        </w:rPr>
        <w:t xml:space="preserve"> וכתב </w:t>
      </w:r>
      <w:proofErr w:type="spellStart"/>
      <w:r w:rsidR="00E92368">
        <w:rPr>
          <w:rFonts w:hint="cs"/>
          <w:rtl/>
        </w:rPr>
        <w:t>הבה"ל</w:t>
      </w:r>
      <w:proofErr w:type="spellEnd"/>
      <w:r w:rsidR="00E92368">
        <w:rPr>
          <w:rFonts w:hint="cs"/>
          <w:rtl/>
        </w:rPr>
        <w:t xml:space="preserve"> שגם מי שרוצה להשתכר זה רק אם לא יעבור על שום הלכה ובפרט כיון שזה לא חיוב גמור אין בזה היתר לעבור על איסורים אחרים כגון </w:t>
      </w:r>
      <w:r w:rsidR="00E92368">
        <w:rPr>
          <w:rFonts w:hint="cs"/>
          <w:rtl/>
        </w:rPr>
        <w:lastRenderedPageBreak/>
        <w:t xml:space="preserve">שלא יקפיד בדיני </w:t>
      </w:r>
      <w:proofErr w:type="spellStart"/>
      <w:r w:rsidR="00E92368">
        <w:rPr>
          <w:rFonts w:hint="cs"/>
          <w:rtl/>
        </w:rPr>
        <w:t>נט"י</w:t>
      </w:r>
      <w:proofErr w:type="spellEnd"/>
      <w:r w:rsidR="00E92368">
        <w:rPr>
          <w:rFonts w:hint="cs"/>
          <w:rtl/>
        </w:rPr>
        <w:t xml:space="preserve"> ברכות ברכת המזון או שאר עניני בן אדם לחברו</w:t>
      </w:r>
    </w:p>
    <w:p w14:paraId="0C9849FD" w14:textId="77777777" w:rsidR="006C190D" w:rsidRDefault="006C190D" w:rsidP="00493EC3">
      <w:pPr>
        <w:pStyle w:val="3"/>
        <w:rPr>
          <w:rtl/>
        </w:rPr>
      </w:pPr>
      <w:r>
        <w:rPr>
          <w:rFonts w:hint="cs"/>
          <w:rtl/>
        </w:rPr>
        <w:t>דיני שיכור בתפילה ובברכת המזון</w:t>
      </w:r>
    </w:p>
    <w:p w14:paraId="495B192B" w14:textId="6D23592A" w:rsidR="006C190D" w:rsidRDefault="006C190D" w:rsidP="00493EC3">
      <w:pPr>
        <w:rPr>
          <w:rtl/>
        </w:rPr>
      </w:pPr>
      <w:r>
        <w:rPr>
          <w:rFonts w:hint="cs"/>
          <w:rtl/>
        </w:rPr>
        <w:t xml:space="preserve">נ"ח] יש בשיכור ג' דרגות </w:t>
      </w:r>
      <w:proofErr w:type="spellStart"/>
      <w:r>
        <w:rPr>
          <w:rFonts w:hint="cs"/>
          <w:rtl/>
        </w:rPr>
        <w:t>דרגא</w:t>
      </w:r>
      <w:proofErr w:type="spellEnd"/>
      <w:r>
        <w:rPr>
          <w:rFonts w:hint="cs"/>
          <w:rtl/>
        </w:rPr>
        <w:t xml:space="preserve"> א. שהוא שיכור גמור כשכרותו של לוט שלא יודע מה קורה עמו הוא כמו שוטה ופטור מכל המצוות ואם מברך ברכת המזון בכזה מצב או </w:t>
      </w:r>
      <w:r w:rsidRPr="00421DEA">
        <w:rPr>
          <w:rFonts w:hint="cs"/>
          <w:i/>
          <w:iCs/>
          <w:rtl/>
        </w:rPr>
        <w:t>עשה</w:t>
      </w:r>
      <w:r>
        <w:rPr>
          <w:rFonts w:hint="cs"/>
          <w:rtl/>
        </w:rPr>
        <w:t xml:space="preserve"> שאר מצוה שהוא מחויב בה לא קיים חובתו </w:t>
      </w:r>
    </w:p>
    <w:p w14:paraId="46E1718B" w14:textId="77777777" w:rsidR="006C190D" w:rsidRDefault="006C190D" w:rsidP="00493EC3">
      <w:pPr>
        <w:rPr>
          <w:rtl/>
        </w:rPr>
      </w:pPr>
      <w:r>
        <w:rPr>
          <w:rFonts w:hint="cs"/>
          <w:rtl/>
        </w:rPr>
        <w:t xml:space="preserve">ב. שיכור שלא יכול לעמוד לפני המלך דהיינו שמגמגם בלשונו או שלא יכול לעמוד בצורה מכובדת לפני אדם חשוב אסור לו להתפלל ואם התפלל תפלתו תועבה ואפילו אם יפסיד זמן תפילה ויש להיזהר לא לצרף </w:t>
      </w:r>
      <w:proofErr w:type="spellStart"/>
      <w:r>
        <w:rPr>
          <w:rFonts w:hint="cs"/>
          <w:rtl/>
        </w:rPr>
        <w:t>למנין</w:t>
      </w:r>
      <w:proofErr w:type="spellEnd"/>
      <w:r>
        <w:rPr>
          <w:rFonts w:hint="cs"/>
          <w:rtl/>
        </w:rPr>
        <w:t xml:space="preserve"> כזה בן אדם ולגבי ברכת המזון </w:t>
      </w:r>
      <w:proofErr w:type="spellStart"/>
      <w:r>
        <w:rPr>
          <w:rFonts w:hint="cs"/>
          <w:rtl/>
        </w:rPr>
        <w:t>נסתפקו</w:t>
      </w:r>
      <w:proofErr w:type="spellEnd"/>
      <w:r>
        <w:rPr>
          <w:rFonts w:hint="cs"/>
          <w:rtl/>
        </w:rPr>
        <w:t xml:space="preserve"> </w:t>
      </w:r>
      <w:proofErr w:type="spellStart"/>
      <w:r>
        <w:rPr>
          <w:rFonts w:hint="cs"/>
          <w:rtl/>
        </w:rPr>
        <w:t>התוס</w:t>
      </w:r>
      <w:proofErr w:type="spellEnd"/>
      <w:r>
        <w:rPr>
          <w:rFonts w:hint="cs"/>
          <w:rtl/>
        </w:rPr>
        <w:t xml:space="preserve">' ומבואר בסימן קפ"ה שלכתחילה צריך </w:t>
      </w:r>
      <w:proofErr w:type="spellStart"/>
      <w:r>
        <w:rPr>
          <w:rFonts w:hint="cs"/>
          <w:rtl/>
        </w:rPr>
        <w:t>להזהר</w:t>
      </w:r>
      <w:proofErr w:type="spellEnd"/>
      <w:r>
        <w:rPr>
          <w:rFonts w:hint="cs"/>
          <w:rtl/>
        </w:rPr>
        <w:t xml:space="preserve"> שזה לא יקרה אבל אם זה קרה יכול לברך ולגבי ק"ש כתב </w:t>
      </w:r>
      <w:proofErr w:type="spellStart"/>
      <w:r>
        <w:rPr>
          <w:rFonts w:hint="cs"/>
          <w:rtl/>
        </w:rPr>
        <w:t>המ"ב</w:t>
      </w:r>
      <w:proofErr w:type="spellEnd"/>
      <w:r>
        <w:rPr>
          <w:rFonts w:hint="cs"/>
          <w:rtl/>
        </w:rPr>
        <w:t xml:space="preserve"> שאם אחרי זה פג יינו יחזור ויקרא    </w:t>
      </w:r>
    </w:p>
    <w:p w14:paraId="51CDC30D" w14:textId="77777777" w:rsidR="006C190D" w:rsidRDefault="006C190D" w:rsidP="00493EC3">
      <w:pPr>
        <w:rPr>
          <w:rtl/>
        </w:rPr>
      </w:pPr>
      <w:r>
        <w:rPr>
          <w:rFonts w:hint="cs"/>
          <w:rtl/>
        </w:rPr>
        <w:t xml:space="preserve">ג. אם שתה רביעית יין ומרגיש קצת טשטוש בזה לגבי תפילה לכתחילה לא יתפלל אבל אם התפלל תפלתו תפילה וכתב </w:t>
      </w:r>
      <w:proofErr w:type="spellStart"/>
      <w:r>
        <w:rPr>
          <w:rFonts w:hint="cs"/>
          <w:rtl/>
        </w:rPr>
        <w:t>המ"ב</w:t>
      </w:r>
      <w:proofErr w:type="spellEnd"/>
      <w:r>
        <w:rPr>
          <w:rFonts w:hint="cs"/>
          <w:rtl/>
        </w:rPr>
        <w:t xml:space="preserve"> סימן צ"ט לגבי יו"ט שכיון שזה מצוה לשתות יין לכן יכול אפילו לכתחילה להתפלל במצב זה ובפשוטו ה"ה בפורים אמנם ודאי מן הראוי להתפלל לפני ששתה אמנם לגבי ברכת המזון ושאר מצות יכול לכתחילה לעשות </w:t>
      </w:r>
    </w:p>
    <w:p w14:paraId="153C6765" w14:textId="1165F117" w:rsidR="006B598B" w:rsidRDefault="006B598B" w:rsidP="00493EC3">
      <w:pPr>
        <w:pStyle w:val="3"/>
        <w:rPr>
          <w:rtl/>
        </w:rPr>
      </w:pPr>
      <w:r>
        <w:rPr>
          <w:rFonts w:hint="cs"/>
          <w:rtl/>
        </w:rPr>
        <w:t>דיני על הניסים</w:t>
      </w:r>
    </w:p>
    <w:p w14:paraId="4DA4F1BC" w14:textId="7831E84E" w:rsidR="00CA1DE0" w:rsidRDefault="006C190D" w:rsidP="00493EC3">
      <w:pPr>
        <w:rPr>
          <w:rtl/>
        </w:rPr>
      </w:pPr>
      <w:r>
        <w:rPr>
          <w:rFonts w:hint="cs"/>
          <w:rtl/>
        </w:rPr>
        <w:t>נ"ט</w:t>
      </w:r>
      <w:r w:rsidR="00CA1DE0">
        <w:rPr>
          <w:rFonts w:hint="cs"/>
          <w:rtl/>
        </w:rPr>
        <w:t xml:space="preserve">] יש חיוב אמירת על הניסים בתפילה ובברכת המזון ואם שכח בתפילה ודאי לא חוזר אמנם בברכת המזון י"א שבסעודה שהוא חייב צריך לחזור אמנם להלכה לא חוזרים ואם אכל בבוקר ואמר על הניסים ודאי לא חוזר כי כבר יצא מעיקר הדין בסעודת הבוקר וראוי </w:t>
      </w:r>
      <w:proofErr w:type="spellStart"/>
      <w:r w:rsidR="00CA1DE0">
        <w:rPr>
          <w:rFonts w:hint="cs"/>
          <w:rtl/>
        </w:rPr>
        <w:t>לכוין</w:t>
      </w:r>
      <w:proofErr w:type="spellEnd"/>
      <w:r w:rsidR="00CA1DE0">
        <w:rPr>
          <w:rFonts w:hint="cs"/>
          <w:rtl/>
        </w:rPr>
        <w:t xml:space="preserve"> לשם מצות סעודת פורים בבוקר כך שכבר ודאי יצא </w:t>
      </w:r>
      <w:proofErr w:type="spellStart"/>
      <w:r w:rsidR="00CA1DE0">
        <w:rPr>
          <w:rFonts w:hint="cs"/>
          <w:rtl/>
        </w:rPr>
        <w:t>המצוה</w:t>
      </w:r>
      <w:proofErr w:type="spellEnd"/>
      <w:r w:rsidR="00CA1DE0">
        <w:rPr>
          <w:rFonts w:hint="cs"/>
          <w:rtl/>
        </w:rPr>
        <w:t xml:space="preserve"> ובפשוטו לא מפסיד בזה שעושה </w:t>
      </w:r>
      <w:proofErr w:type="spellStart"/>
      <w:r w:rsidR="00CA1DE0">
        <w:rPr>
          <w:rFonts w:hint="cs"/>
          <w:rtl/>
        </w:rPr>
        <w:t>המצוה</w:t>
      </w:r>
      <w:proofErr w:type="spellEnd"/>
      <w:r w:rsidR="00CA1DE0">
        <w:rPr>
          <w:rFonts w:hint="cs"/>
          <w:rtl/>
        </w:rPr>
        <w:t xml:space="preserve"> שלא בהידור שכל שאוכל באותו יום סעודה חשובה הרי זה בכלל </w:t>
      </w:r>
      <w:proofErr w:type="spellStart"/>
      <w:r w:rsidR="00CA1DE0">
        <w:rPr>
          <w:rFonts w:hint="cs"/>
          <w:rtl/>
        </w:rPr>
        <w:t>המצוה</w:t>
      </w:r>
      <w:proofErr w:type="spellEnd"/>
      <w:r w:rsidR="00CA1DE0">
        <w:rPr>
          <w:rFonts w:hint="cs"/>
          <w:rtl/>
        </w:rPr>
        <w:t xml:space="preserve"> שזה יום משתה ושמחה ואם שכח על הניסים כתב </w:t>
      </w:r>
      <w:proofErr w:type="spellStart"/>
      <w:r w:rsidR="00CA1DE0">
        <w:rPr>
          <w:rFonts w:hint="cs"/>
          <w:rtl/>
        </w:rPr>
        <w:t>הרמ"א</w:t>
      </w:r>
      <w:proofErr w:type="spellEnd"/>
      <w:r w:rsidR="00CA1DE0">
        <w:rPr>
          <w:rFonts w:hint="cs"/>
          <w:rtl/>
        </w:rPr>
        <w:t xml:space="preserve"> סימן תרפ"ב לגבי חנוכה שיאמר </w:t>
      </w:r>
      <w:proofErr w:type="spellStart"/>
      <w:r w:rsidR="00CA1DE0">
        <w:rPr>
          <w:rFonts w:hint="cs"/>
          <w:rtl/>
        </w:rPr>
        <w:t>בהרחמן</w:t>
      </w:r>
      <w:proofErr w:type="spellEnd"/>
      <w:r w:rsidR="00CA1DE0">
        <w:rPr>
          <w:rFonts w:hint="cs"/>
          <w:rtl/>
        </w:rPr>
        <w:t xml:space="preserve"> הוא יעשה לנו ניסים ונפלאות וכו' וכן </w:t>
      </w:r>
      <w:proofErr w:type="spellStart"/>
      <w:r w:rsidR="00CA1DE0">
        <w:rPr>
          <w:rFonts w:hint="cs"/>
          <w:rtl/>
        </w:rPr>
        <w:t>בשמו"ע</w:t>
      </w:r>
      <w:proofErr w:type="spellEnd"/>
      <w:r w:rsidR="00CA1DE0">
        <w:rPr>
          <w:rFonts w:hint="cs"/>
          <w:rtl/>
        </w:rPr>
        <w:t xml:space="preserve"> קודם יהיו לרצון וכתב </w:t>
      </w:r>
      <w:proofErr w:type="spellStart"/>
      <w:r w:rsidR="00CA1DE0">
        <w:rPr>
          <w:rFonts w:hint="cs"/>
          <w:rtl/>
        </w:rPr>
        <w:t>המ"ב</w:t>
      </w:r>
      <w:proofErr w:type="spellEnd"/>
      <w:r w:rsidR="00CA1DE0">
        <w:rPr>
          <w:rFonts w:hint="cs"/>
          <w:rtl/>
        </w:rPr>
        <w:t xml:space="preserve"> שה"ה לגבי פורים</w:t>
      </w:r>
      <w:r w:rsidR="0024140F">
        <w:rPr>
          <w:rFonts w:hint="cs"/>
          <w:rtl/>
        </w:rPr>
        <w:t xml:space="preserve"> </w:t>
      </w:r>
      <w:proofErr w:type="spellStart"/>
      <w:r w:rsidR="0024140F">
        <w:rPr>
          <w:rFonts w:hint="cs"/>
          <w:rtl/>
        </w:rPr>
        <w:t>המוקפין</w:t>
      </w:r>
      <w:proofErr w:type="spellEnd"/>
      <w:r w:rsidR="0024140F">
        <w:rPr>
          <w:rFonts w:hint="cs"/>
          <w:rtl/>
        </w:rPr>
        <w:t xml:space="preserve"> לא אומרים על הניסים בי"ד אבל אם אמר אין </w:t>
      </w:r>
      <w:proofErr w:type="spellStart"/>
      <w:r w:rsidR="0024140F">
        <w:rPr>
          <w:rFonts w:hint="cs"/>
          <w:rtl/>
        </w:rPr>
        <w:t>מחזירין</w:t>
      </w:r>
      <w:proofErr w:type="spellEnd"/>
      <w:r w:rsidR="0024140F">
        <w:rPr>
          <w:rFonts w:hint="cs"/>
          <w:rtl/>
        </w:rPr>
        <w:t xml:space="preserve"> אותו</w:t>
      </w:r>
    </w:p>
    <w:p w14:paraId="2749DBCC" w14:textId="00515B48" w:rsidR="00502653" w:rsidRDefault="00502653" w:rsidP="00493EC3">
      <w:pPr>
        <w:pStyle w:val="3"/>
        <w:rPr>
          <w:rtl/>
        </w:rPr>
      </w:pPr>
      <w:r>
        <w:rPr>
          <w:rFonts w:hint="cs"/>
          <w:rtl/>
        </w:rPr>
        <w:t>בדין על הניסים בגמ</w:t>
      </w:r>
      <w:r w:rsidR="00642E5D">
        <w:rPr>
          <w:rFonts w:hint="cs"/>
          <w:rtl/>
        </w:rPr>
        <w:t>ר</w:t>
      </w:r>
      <w:r>
        <w:rPr>
          <w:rFonts w:hint="cs"/>
          <w:rtl/>
        </w:rPr>
        <w:t xml:space="preserve"> הסעודה לאחר פורים</w:t>
      </w:r>
    </w:p>
    <w:p w14:paraId="2DAA02BB" w14:textId="66A34C22" w:rsidR="00502653" w:rsidRDefault="00502653" w:rsidP="00493EC3">
      <w:pPr>
        <w:rPr>
          <w:rtl/>
        </w:rPr>
      </w:pPr>
      <w:proofErr w:type="spellStart"/>
      <w:r>
        <w:rPr>
          <w:rFonts w:hint="cs"/>
          <w:rtl/>
        </w:rPr>
        <w:t>ס,א</w:t>
      </w:r>
      <w:proofErr w:type="spellEnd"/>
      <w:r>
        <w:rPr>
          <w:rFonts w:hint="cs"/>
          <w:rtl/>
        </w:rPr>
        <w:t xml:space="preserve">'] אם מברך ברכת המזון בלילה יזכיר על הניסים ומשמע במ"ב שגם בפורים </w:t>
      </w:r>
      <w:proofErr w:type="spellStart"/>
      <w:r>
        <w:rPr>
          <w:rFonts w:hint="cs"/>
          <w:rtl/>
        </w:rPr>
        <w:t>בער"ש</w:t>
      </w:r>
      <w:proofErr w:type="spellEnd"/>
      <w:r>
        <w:rPr>
          <w:rFonts w:hint="cs"/>
          <w:rtl/>
        </w:rPr>
        <w:t xml:space="preserve"> זה כך כל שלא אכל בלילה שצריך לומר רצה אבל אם התפלל מעריב לא יאמר על הניסים וצ"ע מה הדין באשה שהדליקה נרות שבת</w:t>
      </w:r>
    </w:p>
    <w:p w14:paraId="7F65DBCD" w14:textId="5232B5C2" w:rsidR="006B598B" w:rsidRDefault="006B598B" w:rsidP="00493EC3">
      <w:pPr>
        <w:pStyle w:val="3"/>
        <w:rPr>
          <w:rtl/>
        </w:rPr>
      </w:pPr>
      <w:r>
        <w:rPr>
          <w:rFonts w:hint="cs"/>
          <w:rtl/>
        </w:rPr>
        <w:t>דין שינוי מקום באמצע הסעודה</w:t>
      </w:r>
    </w:p>
    <w:p w14:paraId="270B1D88" w14:textId="0D7B8AB6" w:rsidR="002D7573" w:rsidRDefault="006C190D" w:rsidP="00493EC3">
      <w:pPr>
        <w:rPr>
          <w:rtl/>
        </w:rPr>
      </w:pPr>
      <w:r>
        <w:rPr>
          <w:rFonts w:hint="cs"/>
          <w:rtl/>
        </w:rPr>
        <w:t>ס</w:t>
      </w:r>
      <w:r w:rsidR="002D7573">
        <w:rPr>
          <w:rFonts w:hint="cs"/>
          <w:rtl/>
        </w:rPr>
        <w:t xml:space="preserve">] לכתחילה אין לעשות שינוי מקום באמצע הסעודה אבל מצוי בפורים שמתחילם לאכול במקום אחד וממשיכים במקום אחר ולכן ראוי </w:t>
      </w:r>
      <w:proofErr w:type="spellStart"/>
      <w:r w:rsidR="002D7573">
        <w:rPr>
          <w:rFonts w:hint="cs"/>
          <w:rtl/>
        </w:rPr>
        <w:t>לכוין</w:t>
      </w:r>
      <w:proofErr w:type="spellEnd"/>
      <w:r w:rsidR="002D7573">
        <w:rPr>
          <w:rFonts w:hint="cs"/>
          <w:rtl/>
        </w:rPr>
        <w:t xml:space="preserve"> מראש שימשיך במקום אחר וצריך לאכול במקום שגומר סעודתו פת אפילו פחות </w:t>
      </w:r>
      <w:proofErr w:type="spellStart"/>
      <w:r w:rsidR="002D7573">
        <w:rPr>
          <w:rFonts w:hint="cs"/>
          <w:rtl/>
        </w:rPr>
        <w:t>מכזית</w:t>
      </w:r>
      <w:proofErr w:type="spellEnd"/>
      <w:r w:rsidR="002D7573">
        <w:rPr>
          <w:rFonts w:hint="cs"/>
          <w:rtl/>
        </w:rPr>
        <w:t xml:space="preserve"> ולכן אם שינה מקומו ורוצה לברך במקום נמצא יאכל שם קצת לחם אם בירך בתוך הסעודה במקום הראשון על יין או לפתן אפילו דבר שיש בו שינוי מקום לא צריך לחזור ולברך </w:t>
      </w:r>
    </w:p>
    <w:p w14:paraId="018B4B0A" w14:textId="77777777" w:rsidR="006B598B" w:rsidRDefault="002D7573" w:rsidP="00493EC3">
      <w:pPr>
        <w:pStyle w:val="2"/>
        <w:rPr>
          <w:rtl/>
        </w:rPr>
      </w:pPr>
      <w:r>
        <w:rPr>
          <w:rFonts w:hint="cs"/>
          <w:rtl/>
        </w:rPr>
        <w:t>דינים כללים בפורים</w:t>
      </w:r>
    </w:p>
    <w:p w14:paraId="5DF1C3CC" w14:textId="7BF91F87" w:rsidR="002D7573" w:rsidRDefault="006B598B" w:rsidP="00493EC3">
      <w:pPr>
        <w:pStyle w:val="3"/>
        <w:rPr>
          <w:rtl/>
        </w:rPr>
      </w:pPr>
      <w:r>
        <w:rPr>
          <w:rFonts w:hint="cs"/>
          <w:rtl/>
        </w:rPr>
        <w:t>עשית מלאכה בפורים</w:t>
      </w:r>
      <w:r w:rsidR="002D7573">
        <w:rPr>
          <w:rFonts w:hint="cs"/>
          <w:rtl/>
        </w:rPr>
        <w:t xml:space="preserve"> </w:t>
      </w:r>
      <w:r w:rsidR="00CA1DE0">
        <w:rPr>
          <w:rFonts w:hint="cs"/>
          <w:rtl/>
        </w:rPr>
        <w:t xml:space="preserve"> </w:t>
      </w:r>
      <w:r w:rsidR="00E92368">
        <w:rPr>
          <w:rFonts w:hint="cs"/>
          <w:rtl/>
        </w:rPr>
        <w:t xml:space="preserve">   </w:t>
      </w:r>
      <w:r w:rsidR="001D5677">
        <w:rPr>
          <w:rFonts w:hint="cs"/>
          <w:rtl/>
        </w:rPr>
        <w:t xml:space="preserve"> </w:t>
      </w:r>
      <w:r w:rsidR="0072048E">
        <w:rPr>
          <w:rFonts w:hint="cs"/>
          <w:rtl/>
        </w:rPr>
        <w:t xml:space="preserve">  </w:t>
      </w:r>
      <w:r w:rsidR="0040672F">
        <w:rPr>
          <w:rFonts w:hint="cs"/>
          <w:rtl/>
        </w:rPr>
        <w:t xml:space="preserve"> </w:t>
      </w:r>
    </w:p>
    <w:p w14:paraId="2A0A64BE" w14:textId="2D896A9C" w:rsidR="00F93568" w:rsidRDefault="00980D25" w:rsidP="00493EC3">
      <w:pPr>
        <w:rPr>
          <w:rtl/>
        </w:rPr>
      </w:pPr>
      <w:r>
        <w:rPr>
          <w:rFonts w:hint="cs"/>
          <w:rtl/>
        </w:rPr>
        <w:t>ס"א</w:t>
      </w:r>
      <w:r w:rsidR="002D7573">
        <w:rPr>
          <w:rFonts w:hint="cs"/>
          <w:rtl/>
        </w:rPr>
        <w:t xml:space="preserve">] פורים מותר </w:t>
      </w:r>
      <w:proofErr w:type="spellStart"/>
      <w:r w:rsidR="002D7573">
        <w:rPr>
          <w:rFonts w:hint="cs"/>
          <w:rtl/>
        </w:rPr>
        <w:t>בעשית</w:t>
      </w:r>
      <w:proofErr w:type="spellEnd"/>
      <w:r w:rsidR="002D7573">
        <w:rPr>
          <w:rFonts w:hint="cs"/>
          <w:rtl/>
        </w:rPr>
        <w:t xml:space="preserve"> מלאכה ובמקום שנהגו שלא לעשות אין עושים</w:t>
      </w:r>
      <w:r w:rsidR="00F93568">
        <w:rPr>
          <w:rFonts w:hint="cs"/>
          <w:rtl/>
        </w:rPr>
        <w:t xml:space="preserve"> והיום אנו נוהגים שלא לעשות מלאכה</w:t>
      </w:r>
      <w:r w:rsidR="006B598B">
        <w:rPr>
          <w:rFonts w:hint="cs"/>
          <w:rtl/>
        </w:rPr>
        <w:t xml:space="preserve"> אמנם בני י"ד בט"ו או ט"ו בי"ד מותרים </w:t>
      </w:r>
      <w:proofErr w:type="spellStart"/>
      <w:r w:rsidR="006B598B">
        <w:rPr>
          <w:rFonts w:hint="cs"/>
          <w:rtl/>
        </w:rPr>
        <w:t>בעשית</w:t>
      </w:r>
      <w:proofErr w:type="spellEnd"/>
      <w:r w:rsidR="006B598B">
        <w:rPr>
          <w:rFonts w:hint="cs"/>
          <w:rtl/>
        </w:rPr>
        <w:t xml:space="preserve"> מלאכה</w:t>
      </w:r>
      <w:r w:rsidR="00F93568">
        <w:rPr>
          <w:rFonts w:hint="cs"/>
          <w:rtl/>
        </w:rPr>
        <w:t xml:space="preserve"> </w:t>
      </w:r>
      <w:proofErr w:type="spellStart"/>
      <w:r w:rsidR="00F93568">
        <w:rPr>
          <w:rFonts w:hint="cs"/>
          <w:rtl/>
        </w:rPr>
        <w:t>ובבה</w:t>
      </w:r>
      <w:r w:rsidR="008C12C9">
        <w:rPr>
          <w:rFonts w:hint="cs"/>
          <w:rtl/>
        </w:rPr>
        <w:t>"</w:t>
      </w:r>
      <w:r w:rsidR="00F93568">
        <w:rPr>
          <w:rFonts w:hint="cs"/>
          <w:rtl/>
        </w:rPr>
        <w:t>ל</w:t>
      </w:r>
      <w:proofErr w:type="spellEnd"/>
      <w:r w:rsidR="00F93568">
        <w:rPr>
          <w:rFonts w:hint="cs"/>
          <w:rtl/>
        </w:rPr>
        <w:t xml:space="preserve"> הביא מחלוקת לגבי הלילה האם הוא גם בכלל המנהג ומבואר </w:t>
      </w:r>
      <w:proofErr w:type="spellStart"/>
      <w:r w:rsidR="00F93568">
        <w:rPr>
          <w:rFonts w:hint="cs"/>
          <w:rtl/>
        </w:rPr>
        <w:t>בשו"ע</w:t>
      </w:r>
      <w:proofErr w:type="spellEnd"/>
      <w:r w:rsidR="00F93568">
        <w:rPr>
          <w:rFonts w:hint="cs"/>
          <w:rtl/>
        </w:rPr>
        <w:t xml:space="preserve"> שמלאכה של שמחה מותר וכתב </w:t>
      </w:r>
      <w:proofErr w:type="spellStart"/>
      <w:r w:rsidR="00F93568">
        <w:rPr>
          <w:rFonts w:hint="cs"/>
          <w:rtl/>
        </w:rPr>
        <w:t>המ"ב</w:t>
      </w:r>
      <w:proofErr w:type="spellEnd"/>
      <w:r w:rsidR="00F93568">
        <w:rPr>
          <w:rFonts w:hint="cs"/>
          <w:rtl/>
        </w:rPr>
        <w:t xml:space="preserve"> שלכן דבר האבד מותר וכן פרקמ</w:t>
      </w:r>
      <w:r w:rsidR="008C12C9">
        <w:rPr>
          <w:rFonts w:hint="cs"/>
          <w:rtl/>
        </w:rPr>
        <w:t>טיה</w:t>
      </w:r>
      <w:r w:rsidR="00F93568">
        <w:rPr>
          <w:rFonts w:hint="cs"/>
          <w:rtl/>
        </w:rPr>
        <w:t xml:space="preserve"> מותר</w:t>
      </w:r>
      <w:r w:rsidR="00502653">
        <w:rPr>
          <w:rFonts w:hint="cs"/>
          <w:rtl/>
        </w:rPr>
        <w:t xml:space="preserve"> [</w:t>
      </w:r>
      <w:proofErr w:type="spellStart"/>
      <w:r w:rsidR="00502653">
        <w:rPr>
          <w:rFonts w:hint="cs"/>
          <w:rtl/>
        </w:rPr>
        <w:t>לכאורא</w:t>
      </w:r>
      <w:proofErr w:type="spellEnd"/>
      <w:r w:rsidR="00502653">
        <w:rPr>
          <w:rFonts w:hint="cs"/>
          <w:rtl/>
        </w:rPr>
        <w:t xml:space="preserve"> הכונה במי שרגיל בזה ויצטער אם לא </w:t>
      </w:r>
      <w:proofErr w:type="spellStart"/>
      <w:r w:rsidR="00502653">
        <w:rPr>
          <w:rFonts w:hint="cs"/>
          <w:rtl/>
        </w:rPr>
        <w:t>ירויח</w:t>
      </w:r>
      <w:proofErr w:type="spellEnd"/>
      <w:r w:rsidR="00502653">
        <w:rPr>
          <w:rFonts w:hint="cs"/>
          <w:rtl/>
        </w:rPr>
        <w:t xml:space="preserve"> וצ"ע]</w:t>
      </w:r>
      <w:r w:rsidR="00F93568">
        <w:rPr>
          <w:rFonts w:hint="cs"/>
          <w:rtl/>
        </w:rPr>
        <w:t xml:space="preserve"> וכן כל דבר שהוא לצורך פורים ומבואר </w:t>
      </w:r>
      <w:proofErr w:type="spellStart"/>
      <w:r w:rsidR="00F93568">
        <w:rPr>
          <w:rFonts w:hint="cs"/>
          <w:rtl/>
        </w:rPr>
        <w:t>ברמ"א</w:t>
      </w:r>
      <w:proofErr w:type="spellEnd"/>
      <w:r w:rsidR="00F93568">
        <w:rPr>
          <w:rFonts w:hint="cs"/>
          <w:rtl/>
        </w:rPr>
        <w:t xml:space="preserve"> שדבר מצוה מותר לעשות כגון לכתוב </w:t>
      </w:r>
      <w:r w:rsidR="00F93568">
        <w:rPr>
          <w:rFonts w:hint="cs"/>
          <w:rtl/>
        </w:rPr>
        <w:t xml:space="preserve">פסקי הלכות וכתב </w:t>
      </w:r>
      <w:proofErr w:type="spellStart"/>
      <w:r w:rsidR="00F93568">
        <w:rPr>
          <w:rFonts w:hint="cs"/>
          <w:rtl/>
        </w:rPr>
        <w:t>המ"ב</w:t>
      </w:r>
      <w:proofErr w:type="spellEnd"/>
      <w:r w:rsidR="00F93568">
        <w:rPr>
          <w:rFonts w:hint="cs"/>
          <w:rtl/>
        </w:rPr>
        <w:t xml:space="preserve"> שה"ה דבר שלא מצריך עיון כגון מזכרת חובותיו ולכן מותר ליטול </w:t>
      </w:r>
      <w:proofErr w:type="spellStart"/>
      <w:r w:rsidR="00F93568">
        <w:rPr>
          <w:rFonts w:hint="cs"/>
          <w:rtl/>
        </w:rPr>
        <w:t>צפורניו</w:t>
      </w:r>
      <w:proofErr w:type="spellEnd"/>
      <w:r w:rsidR="00F93568">
        <w:rPr>
          <w:rFonts w:hint="cs"/>
          <w:rtl/>
        </w:rPr>
        <w:t xml:space="preserve"> לכבוד שבת כיון שזה דבר מצוה וגם זה דבר שאין בו הרבה עיסוק </w:t>
      </w:r>
    </w:p>
    <w:p w14:paraId="634230D4" w14:textId="3473EA88" w:rsidR="006B598B" w:rsidRDefault="006B598B" w:rsidP="00493EC3">
      <w:pPr>
        <w:pStyle w:val="3"/>
        <w:rPr>
          <w:rtl/>
        </w:rPr>
      </w:pPr>
      <w:r>
        <w:rPr>
          <w:rFonts w:hint="cs"/>
          <w:rtl/>
        </w:rPr>
        <w:t>תחפושות בפורים</w:t>
      </w:r>
    </w:p>
    <w:p w14:paraId="683662FB" w14:textId="38A2C467" w:rsidR="00F93568" w:rsidRDefault="00980D25" w:rsidP="00493EC3">
      <w:pPr>
        <w:rPr>
          <w:rtl/>
        </w:rPr>
      </w:pPr>
      <w:r>
        <w:rPr>
          <w:rFonts w:hint="cs"/>
          <w:rtl/>
        </w:rPr>
        <w:t>ס"ב</w:t>
      </w:r>
      <w:r w:rsidR="00F93568">
        <w:rPr>
          <w:rFonts w:hint="cs"/>
          <w:rtl/>
        </w:rPr>
        <w:t xml:space="preserve">] כתב </w:t>
      </w:r>
      <w:proofErr w:type="spellStart"/>
      <w:r w:rsidR="00F93568">
        <w:rPr>
          <w:rFonts w:hint="cs"/>
          <w:rtl/>
        </w:rPr>
        <w:t>הרמ"א</w:t>
      </w:r>
      <w:proofErr w:type="spellEnd"/>
      <w:r w:rsidR="00F93568">
        <w:rPr>
          <w:rFonts w:hint="cs"/>
          <w:rtl/>
        </w:rPr>
        <w:t xml:space="preserve"> מה שנוהגים להתחפש בפורים זה כדי להרבות שמחה ויש שהתירו אפילו ללבוש שעטנז דרבנן אמנם </w:t>
      </w:r>
      <w:proofErr w:type="spellStart"/>
      <w:r w:rsidR="00F93568">
        <w:rPr>
          <w:rFonts w:hint="cs"/>
          <w:rtl/>
        </w:rPr>
        <w:t>המ"ב</w:t>
      </w:r>
      <w:proofErr w:type="spellEnd"/>
      <w:r w:rsidR="00F93568">
        <w:rPr>
          <w:rFonts w:hint="cs"/>
          <w:rtl/>
        </w:rPr>
        <w:t xml:space="preserve"> כתב ששומר נפשו ירחק מהם וכן יש שנוהגים שאיש לובש בגד </w:t>
      </w:r>
      <w:proofErr w:type="spellStart"/>
      <w:r w:rsidR="00F93568">
        <w:rPr>
          <w:rFonts w:hint="cs"/>
          <w:rtl/>
        </w:rPr>
        <w:t>אשה</w:t>
      </w:r>
      <w:proofErr w:type="spellEnd"/>
      <w:r w:rsidR="00F93568">
        <w:rPr>
          <w:rFonts w:hint="cs"/>
          <w:rtl/>
        </w:rPr>
        <w:t xml:space="preserve"> או הפוך </w:t>
      </w:r>
      <w:proofErr w:type="spellStart"/>
      <w:r w:rsidR="00F93568">
        <w:rPr>
          <w:rFonts w:hint="cs"/>
          <w:rtl/>
        </w:rPr>
        <w:t>והמ"ב</w:t>
      </w:r>
      <w:proofErr w:type="spellEnd"/>
      <w:r w:rsidR="00F93568">
        <w:rPr>
          <w:rFonts w:hint="cs"/>
          <w:rtl/>
        </w:rPr>
        <w:t xml:space="preserve"> כתב שזה איסור גמור ואם רק מחליף חלק מהדברים שהוא ניכר עדין בזה הביא שיש מתירים וכתב שאין למחות בו אמנם כתב בשם </w:t>
      </w:r>
      <w:proofErr w:type="spellStart"/>
      <w:r w:rsidR="00F93568">
        <w:rPr>
          <w:rFonts w:hint="cs"/>
          <w:rtl/>
        </w:rPr>
        <w:t>השל"ה</w:t>
      </w:r>
      <w:proofErr w:type="spellEnd"/>
      <w:r w:rsidR="00F93568">
        <w:rPr>
          <w:rFonts w:hint="cs"/>
          <w:rtl/>
        </w:rPr>
        <w:t xml:space="preserve"> שיש להרחיק מזה ובשם שו"ת ר"א בן הרמב"ם מביאים שזה איסור </w:t>
      </w:r>
      <w:proofErr w:type="spellStart"/>
      <w:r w:rsidR="00F93568">
        <w:rPr>
          <w:rFonts w:hint="cs"/>
          <w:rtl/>
        </w:rPr>
        <w:t>דאוריתא</w:t>
      </w:r>
      <w:proofErr w:type="spellEnd"/>
      <w:r w:rsidR="00F93568">
        <w:rPr>
          <w:rFonts w:hint="cs"/>
          <w:rtl/>
        </w:rPr>
        <w:t xml:space="preserve"> גמור וראוי מאוד להרחיק בזה וגם אלו שהקילו זה לצורך שמחת פורים ולא במסי</w:t>
      </w:r>
      <w:r w:rsidR="008C12C9">
        <w:rPr>
          <w:rFonts w:hint="cs"/>
          <w:rtl/>
        </w:rPr>
        <w:t>ב</w:t>
      </w:r>
      <w:r w:rsidR="00F93568">
        <w:rPr>
          <w:rFonts w:hint="cs"/>
          <w:rtl/>
        </w:rPr>
        <w:t>ות קודם פורים ובפשוטו אם מלביש את ילדיו כך עובר על לא תאכילום וצריך להיזהר בזה</w:t>
      </w:r>
    </w:p>
    <w:p w14:paraId="3E2DE5DE" w14:textId="4977162A" w:rsidR="006B598B" w:rsidRDefault="006B598B" w:rsidP="00493EC3">
      <w:pPr>
        <w:pStyle w:val="3"/>
        <w:rPr>
          <w:rtl/>
        </w:rPr>
      </w:pPr>
      <w:r>
        <w:rPr>
          <w:rFonts w:hint="cs"/>
          <w:rtl/>
        </w:rPr>
        <w:t>בדין תפילה בתחפושת</w:t>
      </w:r>
    </w:p>
    <w:p w14:paraId="05CF5449" w14:textId="6312C992" w:rsidR="00F93568" w:rsidRDefault="00980D25" w:rsidP="00493EC3">
      <w:pPr>
        <w:rPr>
          <w:rtl/>
        </w:rPr>
      </w:pPr>
      <w:r>
        <w:rPr>
          <w:rFonts w:hint="cs"/>
          <w:rtl/>
        </w:rPr>
        <w:t>ס"ג</w:t>
      </w:r>
      <w:r w:rsidR="00F93568">
        <w:rPr>
          <w:rFonts w:hint="cs"/>
          <w:rtl/>
        </w:rPr>
        <w:t xml:space="preserve">] מבואר בהלכה שבזמן התפילה צריך להיות בצורה מכובדת שראוי לעמוד לפני המלך וצריך תמיד להקפיד בזה ובפשוטו בפורים להתפלל אם תחפושת זה לא צורה מכובדת כעומד לפני המלך אמנם כיון שזה לא חיוב גמור יש להקל לילדים ואם לבוש רק כמו </w:t>
      </w:r>
      <w:proofErr w:type="spellStart"/>
      <w:r w:rsidR="00F93568">
        <w:rPr>
          <w:rFonts w:hint="cs"/>
          <w:rtl/>
        </w:rPr>
        <w:t>עידה</w:t>
      </w:r>
      <w:proofErr w:type="spellEnd"/>
      <w:r w:rsidR="00F93568">
        <w:rPr>
          <w:rFonts w:hint="cs"/>
          <w:rtl/>
        </w:rPr>
        <w:t xml:space="preserve"> אחרת יש לדון שלא חסר בצורה המכובדת ומסתבר שכיון שלפי דרכו זה לא צורה מכובדת זה גם בכלל האיסור </w:t>
      </w:r>
    </w:p>
    <w:p w14:paraId="4C21A92D" w14:textId="2E2D08B6" w:rsidR="006B598B" w:rsidRDefault="006B598B" w:rsidP="00493EC3">
      <w:pPr>
        <w:pStyle w:val="3"/>
        <w:rPr>
          <w:rtl/>
        </w:rPr>
      </w:pPr>
      <w:r>
        <w:rPr>
          <w:rFonts w:hint="cs"/>
          <w:rtl/>
        </w:rPr>
        <w:t>בגדי שבת</w:t>
      </w:r>
    </w:p>
    <w:p w14:paraId="346F5D77" w14:textId="3AB805DE" w:rsidR="00E539D5" w:rsidRDefault="00980D25" w:rsidP="00493EC3">
      <w:pPr>
        <w:rPr>
          <w:rtl/>
        </w:rPr>
      </w:pPr>
      <w:r>
        <w:rPr>
          <w:rFonts w:hint="cs"/>
          <w:rtl/>
        </w:rPr>
        <w:t>ס"ד</w:t>
      </w:r>
      <w:r w:rsidR="00F93568">
        <w:rPr>
          <w:rFonts w:hint="cs"/>
          <w:rtl/>
        </w:rPr>
        <w:t>]</w:t>
      </w:r>
      <w:r w:rsidR="00E539D5">
        <w:rPr>
          <w:rFonts w:hint="cs"/>
          <w:rtl/>
        </w:rPr>
        <w:t xml:space="preserve"> מבואר </w:t>
      </w:r>
      <w:proofErr w:type="spellStart"/>
      <w:r w:rsidR="00E539D5">
        <w:rPr>
          <w:rFonts w:hint="cs"/>
          <w:rtl/>
        </w:rPr>
        <w:t>ברמ"א</w:t>
      </w:r>
      <w:proofErr w:type="spellEnd"/>
      <w:r w:rsidR="00E539D5">
        <w:rPr>
          <w:rFonts w:hint="cs"/>
          <w:rtl/>
        </w:rPr>
        <w:t xml:space="preserve"> שראוי ללבוש בגדי שבת וכתב </w:t>
      </w:r>
      <w:proofErr w:type="spellStart"/>
      <w:r w:rsidR="00E539D5">
        <w:rPr>
          <w:rFonts w:hint="cs"/>
          <w:rtl/>
        </w:rPr>
        <w:t>המ</w:t>
      </w:r>
      <w:r w:rsidR="008C12C9">
        <w:rPr>
          <w:rFonts w:hint="cs"/>
          <w:rtl/>
        </w:rPr>
        <w:t>"</w:t>
      </w:r>
      <w:r w:rsidR="00E539D5">
        <w:rPr>
          <w:rFonts w:hint="cs"/>
          <w:rtl/>
        </w:rPr>
        <w:t>ב</w:t>
      </w:r>
      <w:proofErr w:type="spellEnd"/>
      <w:r w:rsidR="00E539D5">
        <w:rPr>
          <w:rFonts w:hint="cs"/>
          <w:rtl/>
        </w:rPr>
        <w:t xml:space="preserve"> שזה גם בלילה וכתב </w:t>
      </w:r>
      <w:proofErr w:type="spellStart"/>
      <w:r w:rsidR="00E539D5">
        <w:rPr>
          <w:rFonts w:hint="cs"/>
          <w:rtl/>
        </w:rPr>
        <w:t>המ"ב</w:t>
      </w:r>
      <w:proofErr w:type="spellEnd"/>
      <w:r w:rsidR="00E539D5">
        <w:rPr>
          <w:rFonts w:hint="cs"/>
          <w:rtl/>
        </w:rPr>
        <w:t xml:space="preserve"> שיהיה מטה מוצעת ונר דולק </w:t>
      </w:r>
      <w:proofErr w:type="spellStart"/>
      <w:r w:rsidR="00E539D5">
        <w:rPr>
          <w:rFonts w:hint="cs"/>
          <w:rtl/>
        </w:rPr>
        <w:t>דהינו</w:t>
      </w:r>
      <w:proofErr w:type="spellEnd"/>
      <w:r w:rsidR="00E539D5">
        <w:rPr>
          <w:rFonts w:hint="cs"/>
          <w:rtl/>
        </w:rPr>
        <w:t xml:space="preserve"> שראוי שיהיה מפה לבנה על השולחן כמו בשבת </w:t>
      </w:r>
    </w:p>
    <w:p w14:paraId="655D16C7" w14:textId="1080EB72" w:rsidR="006B598B" w:rsidRDefault="006B598B" w:rsidP="00493EC3">
      <w:pPr>
        <w:pStyle w:val="3"/>
        <w:rPr>
          <w:rtl/>
        </w:rPr>
      </w:pPr>
      <w:r>
        <w:rPr>
          <w:rFonts w:hint="cs"/>
          <w:rtl/>
        </w:rPr>
        <w:t>אבל לפני התיבה</w:t>
      </w:r>
    </w:p>
    <w:p w14:paraId="48018E6E" w14:textId="72A66886" w:rsidR="00E539D5" w:rsidRDefault="00980D25" w:rsidP="00493EC3">
      <w:pPr>
        <w:rPr>
          <w:rtl/>
        </w:rPr>
      </w:pPr>
      <w:r>
        <w:rPr>
          <w:rFonts w:hint="cs"/>
          <w:rtl/>
        </w:rPr>
        <w:t>ס"ה</w:t>
      </w:r>
      <w:r w:rsidR="00E539D5">
        <w:rPr>
          <w:rFonts w:hint="cs"/>
          <w:rtl/>
        </w:rPr>
        <w:t>]</w:t>
      </w:r>
      <w:r>
        <w:rPr>
          <w:rFonts w:hint="cs"/>
          <w:rtl/>
        </w:rPr>
        <w:t xml:space="preserve"> </w:t>
      </w:r>
      <w:r w:rsidR="00E539D5">
        <w:rPr>
          <w:rFonts w:hint="cs"/>
          <w:rtl/>
        </w:rPr>
        <w:t xml:space="preserve">אבל נוהגים שלא עובר לפני התיבה אפילו במנחה ומעריב אפילו לאלו שבחנוכה עוברים לפני התיבה כיון שזה יום שמחה </w:t>
      </w:r>
    </w:p>
    <w:p w14:paraId="577F2ABF" w14:textId="60C73DC6" w:rsidR="008C12C9" w:rsidRDefault="008C12C9" w:rsidP="00493EC3">
      <w:pPr>
        <w:pStyle w:val="3"/>
        <w:rPr>
          <w:rtl/>
        </w:rPr>
      </w:pPr>
      <w:proofErr w:type="spellStart"/>
      <w:r>
        <w:rPr>
          <w:rFonts w:hint="cs"/>
          <w:rtl/>
        </w:rPr>
        <w:t>משכימין</w:t>
      </w:r>
      <w:proofErr w:type="spellEnd"/>
      <w:r>
        <w:rPr>
          <w:rFonts w:hint="cs"/>
          <w:rtl/>
        </w:rPr>
        <w:t xml:space="preserve"> להתפלל</w:t>
      </w:r>
    </w:p>
    <w:p w14:paraId="54CE4AAA" w14:textId="284954EA" w:rsidR="00E539D5" w:rsidRDefault="00980D25" w:rsidP="00493EC3">
      <w:pPr>
        <w:rPr>
          <w:rtl/>
        </w:rPr>
      </w:pPr>
      <w:r>
        <w:rPr>
          <w:rFonts w:hint="cs"/>
          <w:rtl/>
        </w:rPr>
        <w:t>ס"ו</w:t>
      </w:r>
      <w:r w:rsidR="00E539D5">
        <w:rPr>
          <w:rFonts w:hint="cs"/>
          <w:rtl/>
        </w:rPr>
        <w:t xml:space="preserve">] מבואר במ"ב תרצ"ו ס"ג שמשכימים להתפלל </w:t>
      </w:r>
      <w:proofErr w:type="spellStart"/>
      <w:r w:rsidR="00E539D5">
        <w:rPr>
          <w:rFonts w:hint="cs"/>
          <w:rtl/>
        </w:rPr>
        <w:t>דהינו</w:t>
      </w:r>
      <w:proofErr w:type="spellEnd"/>
      <w:r w:rsidR="00E539D5">
        <w:rPr>
          <w:rFonts w:hint="cs"/>
          <w:rtl/>
        </w:rPr>
        <w:t xml:space="preserve"> שיש ענין להתפלל לא מאוחר</w:t>
      </w:r>
      <w:r w:rsidR="008C12C9">
        <w:rPr>
          <w:rFonts w:hint="cs"/>
          <w:rtl/>
        </w:rPr>
        <w:t xml:space="preserve"> </w:t>
      </w:r>
      <w:r w:rsidR="00E539D5">
        <w:rPr>
          <w:rFonts w:hint="cs"/>
          <w:rtl/>
        </w:rPr>
        <w:t xml:space="preserve"> </w:t>
      </w:r>
    </w:p>
    <w:p w14:paraId="07F01328" w14:textId="51781959" w:rsidR="00980D25" w:rsidRDefault="00980D25" w:rsidP="00493EC3">
      <w:pPr>
        <w:pStyle w:val="3"/>
        <w:rPr>
          <w:rtl/>
        </w:rPr>
      </w:pPr>
      <w:r>
        <w:rPr>
          <w:rFonts w:hint="cs"/>
          <w:rtl/>
        </w:rPr>
        <w:t>פורים עת רצון</w:t>
      </w:r>
    </w:p>
    <w:p w14:paraId="13D7E668" w14:textId="3DF8AC20" w:rsidR="008C12C9" w:rsidRDefault="00980D25" w:rsidP="00493EC3">
      <w:pPr>
        <w:rPr>
          <w:rtl/>
        </w:rPr>
      </w:pPr>
      <w:r>
        <w:rPr>
          <w:rFonts w:hint="cs"/>
          <w:rtl/>
        </w:rPr>
        <w:t>ס"ז</w:t>
      </w:r>
      <w:r w:rsidR="00E539D5">
        <w:rPr>
          <w:rFonts w:hint="cs"/>
          <w:rtl/>
        </w:rPr>
        <w:t xml:space="preserve">] הטור הביא שבזמן הגאונים היו נופלים על פניהם ביום הפורים שכיון שבזמנם נגאלו ביום זה כך עכשיו זה זמן שראוי לבקש על הגאולה וידוע </w:t>
      </w:r>
      <w:proofErr w:type="spellStart"/>
      <w:r w:rsidR="00E539D5">
        <w:rPr>
          <w:rFonts w:hint="cs"/>
          <w:rtl/>
        </w:rPr>
        <w:t>מספה</w:t>
      </w:r>
      <w:r w:rsidR="006B598B">
        <w:rPr>
          <w:rFonts w:hint="cs"/>
          <w:rtl/>
        </w:rPr>
        <w:t>"</w:t>
      </w:r>
      <w:r w:rsidR="00E539D5">
        <w:rPr>
          <w:rFonts w:hint="cs"/>
          <w:rtl/>
        </w:rPr>
        <w:t>ק</w:t>
      </w:r>
      <w:proofErr w:type="spellEnd"/>
      <w:r w:rsidR="00E539D5">
        <w:rPr>
          <w:rFonts w:hint="cs"/>
          <w:rtl/>
        </w:rPr>
        <w:t xml:space="preserve"> שזה זמן קירבה להקב</w:t>
      </w:r>
      <w:r w:rsidR="008C12C9">
        <w:rPr>
          <w:rFonts w:hint="cs"/>
          <w:rtl/>
        </w:rPr>
        <w:t>"</w:t>
      </w:r>
      <w:r w:rsidR="00E539D5">
        <w:rPr>
          <w:rFonts w:hint="cs"/>
          <w:rtl/>
        </w:rPr>
        <w:t>ה שהוא מאוד מסוגל בתפילה כמו שהם זכו להינצל מצרתם על ידי תפילה</w:t>
      </w:r>
      <w:r w:rsidR="008C12C9">
        <w:rPr>
          <w:rFonts w:hint="cs"/>
          <w:rtl/>
        </w:rPr>
        <w:t xml:space="preserve"> </w:t>
      </w:r>
    </w:p>
    <w:p w14:paraId="6B6A8CBB" w14:textId="77777777" w:rsidR="008C12C9" w:rsidRDefault="008C12C9" w:rsidP="00493EC3">
      <w:pPr>
        <w:pStyle w:val="2"/>
        <w:rPr>
          <w:rtl/>
        </w:rPr>
      </w:pPr>
      <w:r>
        <w:rPr>
          <w:rFonts w:hint="cs"/>
          <w:rtl/>
        </w:rPr>
        <w:t>דינו פרוז ומוקף</w:t>
      </w:r>
    </w:p>
    <w:p w14:paraId="091A1E3F" w14:textId="0422A4DA" w:rsidR="00013797" w:rsidRDefault="00740751" w:rsidP="00493EC3">
      <w:pPr>
        <w:rPr>
          <w:rtl/>
        </w:rPr>
      </w:pPr>
      <w:r>
        <w:rPr>
          <w:rFonts w:hint="cs"/>
          <w:rtl/>
        </w:rPr>
        <w:t xml:space="preserve">א. </w:t>
      </w:r>
      <w:r w:rsidR="00013797">
        <w:rPr>
          <w:rFonts w:hint="cs"/>
          <w:rtl/>
        </w:rPr>
        <w:t>תיקנו חז"ל שעיר המוקפת חומה מימות יהושע בן נון או בשושן קוראים בט"</w:t>
      </w:r>
      <w:r w:rsidR="00980D25">
        <w:rPr>
          <w:rFonts w:hint="cs"/>
          <w:rtl/>
        </w:rPr>
        <w:t>ו</w:t>
      </w:r>
      <w:r w:rsidR="00013797">
        <w:rPr>
          <w:rFonts w:hint="cs"/>
          <w:rtl/>
        </w:rPr>
        <w:t xml:space="preserve"> וכן כל עיר </w:t>
      </w:r>
      <w:proofErr w:type="spellStart"/>
      <w:r w:rsidR="00013797">
        <w:rPr>
          <w:rFonts w:hint="cs"/>
          <w:rtl/>
        </w:rPr>
        <w:t>שנראת</w:t>
      </w:r>
      <w:proofErr w:type="spellEnd"/>
      <w:r w:rsidR="00013797">
        <w:rPr>
          <w:rFonts w:hint="cs"/>
          <w:rtl/>
        </w:rPr>
        <w:t xml:space="preserve"> או סמוכה לעיר הנ"ל והאריכו הפוסקים מה חייב בט"ו ומבואר בגמ' שגם פרוז בן יומו נחשב פרוז וכן מוקף בין יומו נחשב מוקף ויש בזה כמה שיטות בראשונים והנה זה ודאי שבן כרך שהלך לעיר קודם י"ד עד ט"ו בבוקר הוא חייב רק בי"ד וזה וודאי שבן עיר שהלך לכרך קודם י"ד עד ט"ו בבוקר הוא חייב כבן כרך </w:t>
      </w:r>
    </w:p>
    <w:p w14:paraId="71F79832" w14:textId="401AFD3C" w:rsidR="00740751" w:rsidRDefault="00740751" w:rsidP="00493EC3">
      <w:pPr>
        <w:rPr>
          <w:rtl/>
        </w:rPr>
      </w:pPr>
      <w:r>
        <w:rPr>
          <w:rFonts w:hint="cs"/>
          <w:rtl/>
        </w:rPr>
        <w:t xml:space="preserve">ב. </w:t>
      </w:r>
      <w:r w:rsidR="00013797">
        <w:rPr>
          <w:rFonts w:hint="cs"/>
          <w:rtl/>
        </w:rPr>
        <w:t xml:space="preserve">עוד מבואר בירושלמי שבן עיר שעשה פורים ועקר דירתו לכרך </w:t>
      </w:r>
      <w:proofErr w:type="spellStart"/>
      <w:r w:rsidR="00013797">
        <w:rPr>
          <w:rFonts w:hint="cs"/>
          <w:rtl/>
        </w:rPr>
        <w:t>מתחיב</w:t>
      </w:r>
      <w:proofErr w:type="spellEnd"/>
      <w:r w:rsidR="00013797">
        <w:rPr>
          <w:rFonts w:hint="cs"/>
          <w:rtl/>
        </w:rPr>
        <w:t xml:space="preserve"> עוד הפעם ויש ראשונים שנקטו שהבבלי חולק אמנם </w:t>
      </w:r>
      <w:proofErr w:type="spellStart"/>
      <w:r w:rsidR="00013797">
        <w:rPr>
          <w:rFonts w:hint="cs"/>
          <w:rtl/>
        </w:rPr>
        <w:t>המ"ב</w:t>
      </w:r>
      <w:proofErr w:type="spellEnd"/>
      <w:r w:rsidR="00013797">
        <w:rPr>
          <w:rFonts w:hint="cs"/>
          <w:rtl/>
        </w:rPr>
        <w:t xml:space="preserve"> </w:t>
      </w:r>
      <w:proofErr w:type="spellStart"/>
      <w:r w:rsidR="00013797">
        <w:rPr>
          <w:rFonts w:hint="cs"/>
          <w:rtl/>
        </w:rPr>
        <w:t>והחזו"א</w:t>
      </w:r>
      <w:proofErr w:type="spellEnd"/>
      <w:r w:rsidR="00013797">
        <w:rPr>
          <w:rFonts w:hint="cs"/>
          <w:rtl/>
        </w:rPr>
        <w:t xml:space="preserve"> נקטו שיכול לברך כדעת רוב הראשונים אמנם </w:t>
      </w:r>
      <w:proofErr w:type="spellStart"/>
      <w:r w:rsidR="00013797">
        <w:rPr>
          <w:rFonts w:hint="cs"/>
          <w:rtl/>
        </w:rPr>
        <w:t>בריטב"א</w:t>
      </w:r>
      <w:proofErr w:type="spellEnd"/>
      <w:r w:rsidR="00502653">
        <w:rPr>
          <w:rFonts w:hint="cs"/>
          <w:rtl/>
        </w:rPr>
        <w:t xml:space="preserve"> [וכן משמע במאירי]</w:t>
      </w:r>
      <w:r w:rsidR="00013797">
        <w:rPr>
          <w:rFonts w:hint="cs"/>
          <w:rtl/>
        </w:rPr>
        <w:t xml:space="preserve"> מבואר שזה רק בעקר דירתו לגמרי ולא שהגיע לשם ליום אחד וכתב </w:t>
      </w:r>
      <w:proofErr w:type="spellStart"/>
      <w:r w:rsidR="00013797">
        <w:rPr>
          <w:rFonts w:hint="cs"/>
          <w:rtl/>
        </w:rPr>
        <w:t>החזו"א</w:t>
      </w:r>
      <w:proofErr w:type="spellEnd"/>
      <w:r w:rsidR="00013797">
        <w:rPr>
          <w:rFonts w:hint="cs"/>
          <w:rtl/>
        </w:rPr>
        <w:t xml:space="preserve"> שיש לחוש לזה לגבי ברכה אמנם אדם שהוא בן כרך</w:t>
      </w:r>
      <w:r>
        <w:rPr>
          <w:rFonts w:hint="cs"/>
          <w:rtl/>
        </w:rPr>
        <w:t xml:space="preserve"> ורק הלך לעיר קודם י"ד </w:t>
      </w:r>
      <w:proofErr w:type="spellStart"/>
      <w:r>
        <w:rPr>
          <w:rFonts w:hint="cs"/>
          <w:rtl/>
        </w:rPr>
        <w:t>והתחיב</w:t>
      </w:r>
      <w:proofErr w:type="spellEnd"/>
      <w:r>
        <w:rPr>
          <w:rFonts w:hint="cs"/>
          <w:rtl/>
        </w:rPr>
        <w:t xml:space="preserve"> בי"ד וחוזר לעירו בזה הרי הוא כעקר דירתו ויכול גם לברך </w:t>
      </w:r>
      <w:proofErr w:type="spellStart"/>
      <w:r>
        <w:rPr>
          <w:rFonts w:hint="cs"/>
          <w:rtl/>
        </w:rPr>
        <w:t>והחזו"א</w:t>
      </w:r>
      <w:proofErr w:type="spellEnd"/>
      <w:r>
        <w:rPr>
          <w:rFonts w:hint="cs"/>
          <w:rtl/>
        </w:rPr>
        <w:t xml:space="preserve"> נקט שכל שדעתו ללכת לעירו בתחילת הלילה הוא כבר חייב גם קודם שהגיע לעירו ויכול לקרוא גם </w:t>
      </w:r>
      <w:r>
        <w:rPr>
          <w:rFonts w:hint="cs"/>
          <w:rtl/>
        </w:rPr>
        <w:lastRenderedPageBreak/>
        <w:t>מחוץ לעיר ואפילו במקרה שהתחייב בי"ד</w:t>
      </w:r>
      <w:r w:rsidR="003A6BB4">
        <w:rPr>
          <w:rFonts w:hint="cs"/>
          <w:rtl/>
        </w:rPr>
        <w:t xml:space="preserve"> [ובשבות יצחק הביא </w:t>
      </w:r>
      <w:proofErr w:type="spellStart"/>
      <w:r w:rsidR="003A6BB4">
        <w:rPr>
          <w:rFonts w:hint="cs"/>
          <w:rtl/>
        </w:rPr>
        <w:t>מהגריש"א</w:t>
      </w:r>
      <w:proofErr w:type="spellEnd"/>
      <w:r w:rsidR="003A6BB4">
        <w:rPr>
          <w:rFonts w:hint="cs"/>
          <w:rtl/>
        </w:rPr>
        <w:t xml:space="preserve"> ש</w:t>
      </w:r>
      <w:r w:rsidR="00980D25">
        <w:rPr>
          <w:rFonts w:hint="cs"/>
          <w:rtl/>
        </w:rPr>
        <w:t>נסתפק שאם</w:t>
      </w:r>
      <w:r w:rsidR="003A6BB4">
        <w:rPr>
          <w:rFonts w:hint="cs"/>
          <w:rtl/>
        </w:rPr>
        <w:t xml:space="preserve"> </w:t>
      </w:r>
      <w:proofErr w:type="spellStart"/>
      <w:r w:rsidR="003A6BB4">
        <w:rPr>
          <w:rFonts w:hint="cs"/>
          <w:rtl/>
        </w:rPr>
        <w:t>התחי</w:t>
      </w:r>
      <w:r w:rsidR="00980D25">
        <w:rPr>
          <w:rFonts w:hint="cs"/>
          <w:rtl/>
        </w:rPr>
        <w:t>ב</w:t>
      </w:r>
      <w:proofErr w:type="spellEnd"/>
      <w:r w:rsidR="003A6BB4">
        <w:rPr>
          <w:rFonts w:hint="cs"/>
          <w:rtl/>
        </w:rPr>
        <w:t xml:space="preserve"> בי"ד אין לקרוא עד שי</w:t>
      </w:r>
      <w:r w:rsidR="00980D25">
        <w:rPr>
          <w:rFonts w:hint="cs"/>
          <w:rtl/>
        </w:rPr>
        <w:t>ג</w:t>
      </w:r>
      <w:r w:rsidR="003A6BB4">
        <w:rPr>
          <w:rFonts w:hint="cs"/>
          <w:rtl/>
        </w:rPr>
        <w:t>יע לכרך</w:t>
      </w:r>
      <w:r w:rsidR="00980D25">
        <w:rPr>
          <w:rFonts w:hint="cs"/>
          <w:rtl/>
        </w:rPr>
        <w:t xml:space="preserve"> ובפשוטו אין </w:t>
      </w:r>
      <w:proofErr w:type="spellStart"/>
      <w:r w:rsidR="00980D25">
        <w:rPr>
          <w:rFonts w:hint="cs"/>
          <w:rtl/>
        </w:rPr>
        <w:t>ספיקו</w:t>
      </w:r>
      <w:proofErr w:type="spellEnd"/>
      <w:r w:rsidR="00980D25">
        <w:rPr>
          <w:rFonts w:hint="cs"/>
          <w:rtl/>
        </w:rPr>
        <w:t xml:space="preserve"> מוציא מפשוטו של </w:t>
      </w:r>
      <w:proofErr w:type="spellStart"/>
      <w:r w:rsidR="00980D25">
        <w:rPr>
          <w:rFonts w:hint="cs"/>
          <w:rtl/>
        </w:rPr>
        <w:t>החזו"א</w:t>
      </w:r>
      <w:proofErr w:type="spellEnd"/>
      <w:r w:rsidR="003A6BB4">
        <w:rPr>
          <w:rFonts w:hint="cs"/>
          <w:rtl/>
        </w:rPr>
        <w:t>]</w:t>
      </w:r>
    </w:p>
    <w:p w14:paraId="28B0F6DF" w14:textId="264BB1BF" w:rsidR="00013797" w:rsidRDefault="00740751" w:rsidP="00493EC3">
      <w:pPr>
        <w:rPr>
          <w:rtl/>
        </w:rPr>
      </w:pPr>
      <w:r>
        <w:rPr>
          <w:rFonts w:hint="cs"/>
          <w:rtl/>
        </w:rPr>
        <w:t xml:space="preserve">ג. יש להסתפק בחור ישיבה שלומד בפרזים ומגיע לט"ו להוריו האם זה כעקר דירתו וחייב בברכה או שזה כאורח וחייב רק מספק אמנם מסתבר יותר שרק כשמגיע לבית הוריו אז הוא עוקר דירתו ולא יועיל מה שדעתו להגיע לשם וצ"ע בפרט זה  </w:t>
      </w:r>
      <w:r w:rsidR="00013797">
        <w:rPr>
          <w:rFonts w:hint="cs"/>
          <w:rtl/>
        </w:rPr>
        <w:t xml:space="preserve"> </w:t>
      </w:r>
    </w:p>
    <w:p w14:paraId="7655D6CA" w14:textId="64EA49D6" w:rsidR="00421DEA" w:rsidRDefault="00740751" w:rsidP="00493EC3">
      <w:pPr>
        <w:rPr>
          <w:rtl/>
        </w:rPr>
      </w:pPr>
      <w:r>
        <w:rPr>
          <w:rFonts w:hint="cs"/>
          <w:rtl/>
        </w:rPr>
        <w:t xml:space="preserve">ד. בן כרך שהלך לעיר אם כשעקר מביתו היה דעתו להיות בעלות השחר בעיר הרי הוא </w:t>
      </w:r>
      <w:proofErr w:type="spellStart"/>
      <w:r>
        <w:rPr>
          <w:rFonts w:hint="cs"/>
          <w:rtl/>
        </w:rPr>
        <w:t>מתחיב</w:t>
      </w:r>
      <w:proofErr w:type="spellEnd"/>
      <w:r>
        <w:rPr>
          <w:rFonts w:hint="cs"/>
          <w:rtl/>
        </w:rPr>
        <w:t xml:space="preserve"> בי"ד ודעת </w:t>
      </w:r>
      <w:proofErr w:type="spellStart"/>
      <w:r>
        <w:rPr>
          <w:rFonts w:hint="cs"/>
          <w:rtl/>
        </w:rPr>
        <w:t>החזו"א</w:t>
      </w:r>
      <w:proofErr w:type="spellEnd"/>
      <w:r>
        <w:rPr>
          <w:rFonts w:hint="cs"/>
          <w:rtl/>
        </w:rPr>
        <w:t xml:space="preserve"> שזה תלוי מה היה דעתו בתחילת הלילה</w:t>
      </w:r>
      <w:r w:rsidR="00F61347">
        <w:rPr>
          <w:rFonts w:hint="cs"/>
          <w:rtl/>
        </w:rPr>
        <w:t xml:space="preserve"> אמנם כל זה בעקר מהעיר בכניסת הלילה [כמבואר </w:t>
      </w:r>
      <w:proofErr w:type="spellStart"/>
      <w:r w:rsidR="00F61347">
        <w:rPr>
          <w:rFonts w:hint="cs"/>
          <w:rtl/>
        </w:rPr>
        <w:t>בחזו"א</w:t>
      </w:r>
      <w:proofErr w:type="spellEnd"/>
      <w:r w:rsidR="00F61347">
        <w:rPr>
          <w:rFonts w:hint="cs"/>
          <w:rtl/>
        </w:rPr>
        <w:t xml:space="preserve"> בדינים העולי</w:t>
      </w:r>
      <w:r w:rsidR="006E32AC">
        <w:rPr>
          <w:rFonts w:hint="cs"/>
          <w:rtl/>
        </w:rPr>
        <w:t>ם]</w:t>
      </w:r>
    </w:p>
    <w:p w14:paraId="0EAD526A" w14:textId="561E0AB4" w:rsidR="00F61347" w:rsidRDefault="00421DEA" w:rsidP="00493EC3">
      <w:pPr>
        <w:rPr>
          <w:rtl/>
        </w:rPr>
      </w:pPr>
      <w:r>
        <w:rPr>
          <w:rFonts w:hint="cs"/>
          <w:rtl/>
        </w:rPr>
        <w:t xml:space="preserve"> </w:t>
      </w:r>
      <w:r w:rsidR="00F61347">
        <w:rPr>
          <w:rFonts w:hint="cs"/>
          <w:rtl/>
        </w:rPr>
        <w:t>ם</w:t>
      </w:r>
      <w:r w:rsidR="00162F0C">
        <w:rPr>
          <w:rFonts w:hint="cs"/>
          <w:rtl/>
        </w:rPr>
        <w:t>] אמנם בפשוטו למ"ב כל שעקר אפילו במשך הלילה והלך לעיר הוא מתחייב וצ"ע</w:t>
      </w:r>
      <w:r w:rsidR="00740751">
        <w:rPr>
          <w:rFonts w:hint="cs"/>
          <w:rtl/>
        </w:rPr>
        <w:t xml:space="preserve"> והנה מבואר בראשונים שאם לא היה דעתו להיות בעיר ולבסוף נאנס ונשאר בעיר הוא לא </w:t>
      </w:r>
      <w:proofErr w:type="spellStart"/>
      <w:r w:rsidR="00740751">
        <w:rPr>
          <w:rFonts w:hint="cs"/>
          <w:rtl/>
        </w:rPr>
        <w:t>מתחיב</w:t>
      </w:r>
      <w:proofErr w:type="spellEnd"/>
      <w:r w:rsidR="00740751">
        <w:rPr>
          <w:rFonts w:hint="cs"/>
          <w:rtl/>
        </w:rPr>
        <w:t xml:space="preserve"> ומשמע שכל שמדעתו נשאר הוא חייב </w:t>
      </w:r>
      <w:proofErr w:type="spellStart"/>
      <w:r w:rsidR="00740751">
        <w:rPr>
          <w:rFonts w:hint="cs"/>
          <w:rtl/>
        </w:rPr>
        <w:t>והחזו"א</w:t>
      </w:r>
      <w:proofErr w:type="spellEnd"/>
      <w:r w:rsidR="00740751">
        <w:rPr>
          <w:rFonts w:hint="cs"/>
          <w:rtl/>
        </w:rPr>
        <w:t xml:space="preserve"> נקט שכל שהיה בדעתו לצאת מהעיר קודם עלות השחר הוא לא מתחייב</w:t>
      </w:r>
      <w:r w:rsidR="00EF0397">
        <w:rPr>
          <w:rFonts w:hint="cs"/>
          <w:rtl/>
        </w:rPr>
        <w:t xml:space="preserve"> אפילו אם אחרי זה החליט להישאר בעיר</w:t>
      </w:r>
      <w:r w:rsidR="00740751">
        <w:rPr>
          <w:rFonts w:hint="cs"/>
          <w:rtl/>
        </w:rPr>
        <w:t xml:space="preserve"> ופשטות</w:t>
      </w:r>
      <w:r w:rsidR="00162F0C">
        <w:rPr>
          <w:rFonts w:hint="cs"/>
          <w:rtl/>
        </w:rPr>
        <w:t xml:space="preserve"> לשונות</w:t>
      </w:r>
      <w:r w:rsidR="00740751">
        <w:rPr>
          <w:rFonts w:hint="cs"/>
          <w:rtl/>
        </w:rPr>
        <w:t xml:space="preserve"> הראשונים </w:t>
      </w:r>
      <w:proofErr w:type="spellStart"/>
      <w:r w:rsidR="00740751">
        <w:rPr>
          <w:rFonts w:hint="cs"/>
          <w:rtl/>
        </w:rPr>
        <w:t>כהמ"ב</w:t>
      </w:r>
      <w:proofErr w:type="spellEnd"/>
    </w:p>
    <w:p w14:paraId="765F3385" w14:textId="20C14DB1" w:rsidR="00013797" w:rsidRDefault="00F61347" w:rsidP="00493EC3">
      <w:pPr>
        <w:rPr>
          <w:rtl/>
        </w:rPr>
      </w:pPr>
      <w:r>
        <w:rPr>
          <w:rFonts w:hint="cs"/>
          <w:rtl/>
        </w:rPr>
        <w:t xml:space="preserve">ה. היה דעתו לעקור מהעיר קודם עלות השחר אבל יגיע לעירו לאחר עלות השחר עיין שבות יצחק עמוד ו' בהערה שהביא </w:t>
      </w:r>
      <w:proofErr w:type="spellStart"/>
      <w:r>
        <w:rPr>
          <w:rFonts w:hint="cs"/>
          <w:rtl/>
        </w:rPr>
        <w:t>שבפמ"ג</w:t>
      </w:r>
      <w:proofErr w:type="spellEnd"/>
      <w:r>
        <w:rPr>
          <w:rFonts w:hint="cs"/>
          <w:rtl/>
        </w:rPr>
        <w:t xml:space="preserve"> ובב"ח מבואר שלא חייב בי"ד אמנם ד</w:t>
      </w:r>
      <w:r w:rsidR="00980D25">
        <w:rPr>
          <w:rFonts w:hint="cs"/>
          <w:rtl/>
        </w:rPr>
        <w:t>י</w:t>
      </w:r>
      <w:r>
        <w:rPr>
          <w:rFonts w:hint="cs"/>
          <w:rtl/>
        </w:rPr>
        <w:t xml:space="preserve">יק </w:t>
      </w:r>
      <w:proofErr w:type="spellStart"/>
      <w:r>
        <w:rPr>
          <w:rFonts w:hint="cs"/>
          <w:rtl/>
        </w:rPr>
        <w:t>מהרא"ש</w:t>
      </w:r>
      <w:proofErr w:type="spellEnd"/>
      <w:r>
        <w:rPr>
          <w:rFonts w:hint="cs"/>
          <w:rtl/>
        </w:rPr>
        <w:t xml:space="preserve"> </w:t>
      </w:r>
      <w:proofErr w:type="spellStart"/>
      <w:r>
        <w:rPr>
          <w:rFonts w:hint="cs"/>
          <w:rtl/>
        </w:rPr>
        <w:t>שכה"ג</w:t>
      </w:r>
      <w:proofErr w:type="spellEnd"/>
      <w:r>
        <w:rPr>
          <w:rFonts w:hint="cs"/>
          <w:rtl/>
        </w:rPr>
        <w:t xml:space="preserve"> חייב וצ"ע</w:t>
      </w:r>
      <w:r w:rsidR="003A6BB4">
        <w:rPr>
          <w:rFonts w:hint="cs"/>
          <w:rtl/>
        </w:rPr>
        <w:t xml:space="preserve"> וראוי להחמיר בזה</w:t>
      </w:r>
      <w:r w:rsidR="00740751">
        <w:rPr>
          <w:rFonts w:hint="cs"/>
          <w:rtl/>
        </w:rPr>
        <w:t xml:space="preserve"> </w:t>
      </w:r>
    </w:p>
    <w:p w14:paraId="1A96E826" w14:textId="2B255586" w:rsidR="00EF0397" w:rsidRDefault="00EF0397" w:rsidP="00493EC3">
      <w:pPr>
        <w:rPr>
          <w:rtl/>
        </w:rPr>
      </w:pPr>
      <w:r>
        <w:rPr>
          <w:rFonts w:hint="cs"/>
          <w:rtl/>
        </w:rPr>
        <w:t xml:space="preserve">ה. אם היה בתחילה דעתו להישאר בעיר עד אחרי עלות השחר וקודם עלות השחר חזר בו והחליט לחזור לעירו </w:t>
      </w:r>
      <w:proofErr w:type="spellStart"/>
      <w:r>
        <w:rPr>
          <w:rFonts w:hint="cs"/>
          <w:rtl/>
        </w:rPr>
        <w:t>המ"ב</w:t>
      </w:r>
      <w:proofErr w:type="spellEnd"/>
      <w:r>
        <w:rPr>
          <w:rFonts w:hint="cs"/>
          <w:rtl/>
        </w:rPr>
        <w:t xml:space="preserve"> נקט שהוא נפטר מי"ד </w:t>
      </w:r>
      <w:proofErr w:type="spellStart"/>
      <w:r>
        <w:rPr>
          <w:rFonts w:hint="cs"/>
          <w:rtl/>
        </w:rPr>
        <w:t>והחזו"א</w:t>
      </w:r>
      <w:proofErr w:type="spellEnd"/>
      <w:r>
        <w:rPr>
          <w:rFonts w:hint="cs"/>
          <w:rtl/>
        </w:rPr>
        <w:t xml:space="preserve"> נקט שהוא כבר התחייב ולא יכול להיפטר </w:t>
      </w:r>
    </w:p>
    <w:p w14:paraId="524EC2A1" w14:textId="358C55C7" w:rsidR="00EF0397" w:rsidRDefault="00EF0397" w:rsidP="00493EC3">
      <w:pPr>
        <w:rPr>
          <w:rtl/>
        </w:rPr>
      </w:pPr>
      <w:r>
        <w:rPr>
          <w:rFonts w:hint="cs"/>
          <w:rtl/>
        </w:rPr>
        <w:t xml:space="preserve">ו. בן כרך שהולך לעיר בי"ד בבוקר הוא ודאי לא </w:t>
      </w:r>
      <w:proofErr w:type="spellStart"/>
      <w:r>
        <w:rPr>
          <w:rFonts w:hint="cs"/>
          <w:rtl/>
        </w:rPr>
        <w:t>מתחיב</w:t>
      </w:r>
      <w:proofErr w:type="spellEnd"/>
      <w:r>
        <w:rPr>
          <w:rFonts w:hint="cs"/>
          <w:rtl/>
        </w:rPr>
        <w:t xml:space="preserve"> בי"ד ואם נשאר שם בעלות השחר של ט"ו לדעת </w:t>
      </w:r>
      <w:proofErr w:type="spellStart"/>
      <w:r>
        <w:rPr>
          <w:rFonts w:hint="cs"/>
          <w:rtl/>
        </w:rPr>
        <w:t>הראב"ד</w:t>
      </w:r>
      <w:proofErr w:type="spellEnd"/>
      <w:r>
        <w:rPr>
          <w:rFonts w:hint="cs"/>
          <w:rtl/>
        </w:rPr>
        <w:t xml:space="preserve"> הוא פטור מפורים בשני הימים אמנם הוא נחשב פושע ואסור לעשות כן אמנם אם חוזר קודם עלות השחר הוא וודאי חייב בט"ו לכל הדעות</w:t>
      </w:r>
      <w:r w:rsidR="003A6BB4">
        <w:rPr>
          <w:rFonts w:hint="cs"/>
          <w:rtl/>
        </w:rPr>
        <w:t xml:space="preserve"> ולדעת </w:t>
      </w:r>
      <w:proofErr w:type="spellStart"/>
      <w:r w:rsidR="003A6BB4">
        <w:rPr>
          <w:rFonts w:hint="cs"/>
          <w:rtl/>
        </w:rPr>
        <w:t>החזו"א</w:t>
      </w:r>
      <w:proofErr w:type="spellEnd"/>
      <w:r w:rsidR="003A6BB4">
        <w:rPr>
          <w:rFonts w:hint="cs"/>
          <w:rtl/>
        </w:rPr>
        <w:t xml:space="preserve"> כל שהיה דעתו לחזור בתחילת הלילה אפילו אם בסוף לא חזר הוא התחייב ויתכן שבזה גם </w:t>
      </w:r>
      <w:proofErr w:type="spellStart"/>
      <w:r w:rsidR="003A6BB4">
        <w:rPr>
          <w:rFonts w:hint="cs"/>
          <w:rtl/>
        </w:rPr>
        <w:t>המ"ב</w:t>
      </w:r>
      <w:proofErr w:type="spellEnd"/>
      <w:r w:rsidR="003A6BB4">
        <w:rPr>
          <w:rFonts w:hint="cs"/>
          <w:rtl/>
        </w:rPr>
        <w:t xml:space="preserve"> מודה</w:t>
      </w:r>
    </w:p>
    <w:p w14:paraId="0860AE79" w14:textId="59A3736B" w:rsidR="00EF0397" w:rsidRDefault="00EF0397" w:rsidP="00493EC3">
      <w:pPr>
        <w:rPr>
          <w:rtl/>
        </w:rPr>
      </w:pPr>
      <w:r>
        <w:rPr>
          <w:rFonts w:hint="cs"/>
          <w:rtl/>
        </w:rPr>
        <w:t>ז. בן כרך שעשה פורים בי"ד והיה דעתו שלא לחזור לעירו אלא בט"ו לאחר עלות השחר ו</w:t>
      </w:r>
      <w:r w:rsidR="00162F0C">
        <w:rPr>
          <w:rFonts w:hint="cs"/>
          <w:rtl/>
        </w:rPr>
        <w:t xml:space="preserve">לבסוף </w:t>
      </w:r>
      <w:r>
        <w:rPr>
          <w:rFonts w:hint="cs"/>
          <w:rtl/>
        </w:rPr>
        <w:t xml:space="preserve">חזר בליל ט"ו לדעת </w:t>
      </w:r>
      <w:proofErr w:type="spellStart"/>
      <w:r>
        <w:rPr>
          <w:rFonts w:hint="cs"/>
          <w:rtl/>
        </w:rPr>
        <w:t>המ"ב</w:t>
      </w:r>
      <w:proofErr w:type="spellEnd"/>
      <w:r>
        <w:rPr>
          <w:rFonts w:hint="cs"/>
          <w:rtl/>
        </w:rPr>
        <w:t xml:space="preserve"> הוא מתחייב בברכה ולדעת </w:t>
      </w:r>
      <w:proofErr w:type="spellStart"/>
      <w:r>
        <w:rPr>
          <w:rFonts w:hint="cs"/>
          <w:rtl/>
        </w:rPr>
        <w:t>החזו"א</w:t>
      </w:r>
      <w:proofErr w:type="spellEnd"/>
      <w:r>
        <w:rPr>
          <w:rFonts w:hint="cs"/>
          <w:rtl/>
        </w:rPr>
        <w:t xml:space="preserve"> הוא פטור ולכן יקרא ללא ברכה </w:t>
      </w:r>
    </w:p>
    <w:p w14:paraId="62A630D3" w14:textId="0B1F893C" w:rsidR="00EF0397" w:rsidRDefault="00EF0397" w:rsidP="00493EC3">
      <w:pPr>
        <w:rPr>
          <w:rtl/>
        </w:rPr>
      </w:pPr>
      <w:r>
        <w:rPr>
          <w:rFonts w:hint="cs"/>
          <w:rtl/>
        </w:rPr>
        <w:t>ח. בן עיר שהתח</w:t>
      </w:r>
      <w:r w:rsidR="006E32AC">
        <w:rPr>
          <w:rFonts w:hint="cs"/>
          <w:rtl/>
        </w:rPr>
        <w:t>י</w:t>
      </w:r>
      <w:r>
        <w:rPr>
          <w:rFonts w:hint="cs"/>
          <w:rtl/>
        </w:rPr>
        <w:t xml:space="preserve">יב בי"ד שמגיע לכרך לדעת הירושלמי שהוא </w:t>
      </w:r>
      <w:proofErr w:type="spellStart"/>
      <w:r>
        <w:rPr>
          <w:rFonts w:hint="cs"/>
          <w:rtl/>
        </w:rPr>
        <w:t>מתחיב</w:t>
      </w:r>
      <w:proofErr w:type="spellEnd"/>
      <w:r>
        <w:rPr>
          <w:rFonts w:hint="cs"/>
          <w:rtl/>
        </w:rPr>
        <w:t xml:space="preserve"> וכנ"ל </w:t>
      </w:r>
      <w:proofErr w:type="spellStart"/>
      <w:r>
        <w:rPr>
          <w:rFonts w:hint="cs"/>
          <w:rtl/>
        </w:rPr>
        <w:t>המ"ב</w:t>
      </w:r>
      <w:proofErr w:type="spellEnd"/>
      <w:r>
        <w:rPr>
          <w:rFonts w:hint="cs"/>
          <w:rtl/>
        </w:rPr>
        <w:t xml:space="preserve"> כתב שכל שמגיע קודם עלות השחר הוא מתחייב ודעת </w:t>
      </w:r>
      <w:proofErr w:type="spellStart"/>
      <w:r>
        <w:rPr>
          <w:rFonts w:hint="cs"/>
          <w:rtl/>
        </w:rPr>
        <w:t>החזו"א</w:t>
      </w:r>
      <w:proofErr w:type="spellEnd"/>
      <w:r>
        <w:rPr>
          <w:rFonts w:hint="cs"/>
          <w:rtl/>
        </w:rPr>
        <w:t xml:space="preserve"> </w:t>
      </w:r>
      <w:proofErr w:type="spellStart"/>
      <w:r>
        <w:rPr>
          <w:rFonts w:hint="cs"/>
          <w:rtl/>
        </w:rPr>
        <w:t>שהכל</w:t>
      </w:r>
      <w:proofErr w:type="spellEnd"/>
      <w:r>
        <w:rPr>
          <w:rFonts w:hint="cs"/>
          <w:rtl/>
        </w:rPr>
        <w:t xml:space="preserve"> תלוי בתחילת היום ואם לא היה אז בעיר הוא לא חייב   </w:t>
      </w:r>
    </w:p>
    <w:p w14:paraId="66298360" w14:textId="2B8A4D73" w:rsidR="00376FBC" w:rsidRDefault="00EF0397" w:rsidP="00493EC3">
      <w:pPr>
        <w:rPr>
          <w:rtl/>
        </w:rPr>
      </w:pPr>
      <w:r>
        <w:rPr>
          <w:rFonts w:hint="cs"/>
          <w:rtl/>
        </w:rPr>
        <w:t xml:space="preserve">ט. מבואר בירושלמי שבן עיר לא יכול להוציא בן כרך </w:t>
      </w:r>
      <w:r w:rsidR="00F61347">
        <w:rPr>
          <w:rFonts w:hint="cs"/>
          <w:rtl/>
        </w:rPr>
        <w:t xml:space="preserve">ולכן בכל מקום שאינו מחויב </w:t>
      </w:r>
      <w:proofErr w:type="spellStart"/>
      <w:r w:rsidR="00F61347">
        <w:rPr>
          <w:rFonts w:hint="cs"/>
          <w:rtl/>
        </w:rPr>
        <w:t>בודאי</w:t>
      </w:r>
      <w:proofErr w:type="spellEnd"/>
      <w:r w:rsidR="00F61347">
        <w:rPr>
          <w:rFonts w:hint="cs"/>
          <w:rtl/>
        </w:rPr>
        <w:t xml:space="preserve"> אין ראוי להוציא אחרים ויש מקומות שמכ</w:t>
      </w:r>
      <w:r w:rsidR="003A6BB4">
        <w:rPr>
          <w:rFonts w:hint="cs"/>
          <w:rtl/>
        </w:rPr>
        <w:t>ריעים</w:t>
      </w:r>
      <w:r w:rsidR="00F61347">
        <w:rPr>
          <w:rFonts w:hint="cs"/>
          <w:rtl/>
        </w:rPr>
        <w:t xml:space="preserve"> שחייב אבל אין זה מוסכם לכל השיטות וראוי שלא יוצ</w:t>
      </w:r>
      <w:r w:rsidR="00980D25">
        <w:rPr>
          <w:rFonts w:hint="cs"/>
          <w:rtl/>
        </w:rPr>
        <w:t>י</w:t>
      </w:r>
      <w:r w:rsidR="00F61347">
        <w:rPr>
          <w:rFonts w:hint="cs"/>
          <w:rtl/>
        </w:rPr>
        <w:t xml:space="preserve">א מי שחייב </w:t>
      </w:r>
      <w:proofErr w:type="spellStart"/>
      <w:r w:rsidR="00F61347">
        <w:rPr>
          <w:rFonts w:hint="cs"/>
          <w:rtl/>
        </w:rPr>
        <w:t>בודאי</w:t>
      </w:r>
      <w:proofErr w:type="spellEnd"/>
      <w:r w:rsidR="00F61347">
        <w:rPr>
          <w:rFonts w:hint="cs"/>
          <w:rtl/>
        </w:rPr>
        <w:t xml:space="preserve"> </w:t>
      </w:r>
      <w:proofErr w:type="spellStart"/>
      <w:r w:rsidR="00F61347">
        <w:rPr>
          <w:rFonts w:hint="cs"/>
          <w:rtl/>
        </w:rPr>
        <w:t>דלמה</w:t>
      </w:r>
      <w:proofErr w:type="spellEnd"/>
      <w:r w:rsidR="00F61347">
        <w:rPr>
          <w:rFonts w:hint="cs"/>
          <w:rtl/>
        </w:rPr>
        <w:t xml:space="preserve"> לו להיכנס בספק</w:t>
      </w:r>
      <w:r w:rsidR="00013797">
        <w:rPr>
          <w:rFonts w:hint="cs"/>
          <w:rtl/>
        </w:rPr>
        <w:t xml:space="preserve">  </w:t>
      </w:r>
      <w:r w:rsidR="00E539D5">
        <w:rPr>
          <w:rFonts w:hint="cs"/>
          <w:rtl/>
        </w:rPr>
        <w:t xml:space="preserve"> </w:t>
      </w:r>
      <w:r w:rsidR="00F93568">
        <w:rPr>
          <w:rFonts w:hint="cs"/>
          <w:rtl/>
        </w:rPr>
        <w:t xml:space="preserve">  </w:t>
      </w:r>
      <w:r w:rsidR="002D7573">
        <w:rPr>
          <w:rFonts w:hint="cs"/>
          <w:rtl/>
        </w:rPr>
        <w:t xml:space="preserve"> </w:t>
      </w:r>
      <w:r w:rsidR="0040672F">
        <w:rPr>
          <w:rFonts w:hint="cs"/>
          <w:rtl/>
        </w:rPr>
        <w:t xml:space="preserve">  </w:t>
      </w:r>
      <w:r w:rsidR="00376FBC">
        <w:rPr>
          <w:rFonts w:hint="cs"/>
          <w:rtl/>
        </w:rPr>
        <w:t xml:space="preserve"> </w:t>
      </w:r>
    </w:p>
    <w:p w14:paraId="24E07FEF" w14:textId="27D8A821" w:rsidR="00F61347" w:rsidRDefault="00F61347" w:rsidP="00493EC3">
      <w:pPr>
        <w:rPr>
          <w:rtl/>
        </w:rPr>
      </w:pPr>
      <w:r>
        <w:rPr>
          <w:rFonts w:hint="cs"/>
          <w:rtl/>
        </w:rPr>
        <w:t xml:space="preserve">י. במקומות שזה ספק מסתבר שיכול לומר על הניסים וזה לא גרע מהספיקות שכך פסק </w:t>
      </w:r>
      <w:proofErr w:type="spellStart"/>
      <w:r>
        <w:rPr>
          <w:rFonts w:hint="cs"/>
          <w:rtl/>
        </w:rPr>
        <w:t>המ"ב</w:t>
      </w:r>
      <w:proofErr w:type="spellEnd"/>
      <w:r>
        <w:rPr>
          <w:rFonts w:hint="cs"/>
          <w:rtl/>
        </w:rPr>
        <w:t xml:space="preserve"> וכך ראוי לעשות וכן הביא בספר אגרת הפורים </w:t>
      </w:r>
      <w:proofErr w:type="spellStart"/>
      <w:r>
        <w:rPr>
          <w:rFonts w:hint="cs"/>
          <w:rtl/>
        </w:rPr>
        <w:t>מה</w:t>
      </w:r>
      <w:r w:rsidR="00483C1B">
        <w:rPr>
          <w:rFonts w:hint="cs"/>
          <w:rtl/>
        </w:rPr>
        <w:t>ג</w:t>
      </w:r>
      <w:r>
        <w:rPr>
          <w:rFonts w:hint="cs"/>
          <w:rtl/>
        </w:rPr>
        <w:t>ריש"א</w:t>
      </w:r>
      <w:proofErr w:type="spellEnd"/>
      <w:r>
        <w:rPr>
          <w:rFonts w:hint="cs"/>
          <w:rtl/>
        </w:rPr>
        <w:t xml:space="preserve"> </w:t>
      </w:r>
      <w:proofErr w:type="spellStart"/>
      <w:r>
        <w:rPr>
          <w:rFonts w:hint="cs"/>
          <w:rtl/>
        </w:rPr>
        <w:t>והגרנ"ק</w:t>
      </w:r>
      <w:proofErr w:type="spellEnd"/>
    </w:p>
    <w:p w14:paraId="4321552D" w14:textId="25D6972B" w:rsidR="003516F3" w:rsidRPr="00753B85" w:rsidRDefault="00BA10DA" w:rsidP="006E32AC">
      <w:pPr>
        <w:rPr>
          <w:rtl/>
        </w:rPr>
      </w:pPr>
      <w:r>
        <w:rPr>
          <w:rFonts w:hint="cs"/>
          <w:rtl/>
        </w:rPr>
        <w:t xml:space="preserve">י"א. יש להיזהר שלא לתת בפורים עליה אלא למי שוודאי חייב בפורים ובפרט כשזה לא בשני וחמישי </w:t>
      </w:r>
      <w:proofErr w:type="spellStart"/>
      <w:r>
        <w:rPr>
          <w:rFonts w:hint="cs"/>
          <w:rtl/>
        </w:rPr>
        <w:t>דהחיד"א</w:t>
      </w:r>
      <w:proofErr w:type="spellEnd"/>
      <w:r>
        <w:rPr>
          <w:rFonts w:hint="cs"/>
          <w:rtl/>
        </w:rPr>
        <w:t xml:space="preserve"> </w:t>
      </w:r>
      <w:proofErr w:type="spellStart"/>
      <w:r>
        <w:rPr>
          <w:rFonts w:hint="cs"/>
          <w:rtl/>
        </w:rPr>
        <w:t>בשו"ת</w:t>
      </w:r>
      <w:proofErr w:type="spellEnd"/>
      <w:r>
        <w:rPr>
          <w:rFonts w:hint="cs"/>
          <w:rtl/>
        </w:rPr>
        <w:t xml:space="preserve"> חיים שאל פטרו מקריאת התורה </w:t>
      </w:r>
      <w:proofErr w:type="spellStart"/>
      <w:r>
        <w:rPr>
          <w:rFonts w:hint="cs"/>
          <w:rtl/>
        </w:rPr>
        <w:t>ולכאורא</w:t>
      </w:r>
      <w:proofErr w:type="spellEnd"/>
      <w:r>
        <w:rPr>
          <w:rFonts w:hint="cs"/>
          <w:rtl/>
        </w:rPr>
        <w:t xml:space="preserve"> זה כמו בצום ועיין שע"ת סוף תרצ"ג</w:t>
      </w:r>
    </w:p>
    <w:sectPr w:rsidR="003516F3" w:rsidRPr="00753B85" w:rsidSect="00111737">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BC47F" w14:textId="77777777" w:rsidR="00BD1044" w:rsidRDefault="00BD1044" w:rsidP="00980D25">
      <w:pPr>
        <w:spacing w:after="0"/>
      </w:pPr>
      <w:r>
        <w:separator/>
      </w:r>
    </w:p>
  </w:endnote>
  <w:endnote w:type="continuationSeparator" w:id="0">
    <w:p w14:paraId="2D00890D" w14:textId="77777777" w:rsidR="00BD1044" w:rsidRDefault="00BD1044" w:rsidP="00980D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8B489" w14:textId="77777777" w:rsidR="00BD1044" w:rsidRDefault="00BD1044" w:rsidP="00980D25">
      <w:pPr>
        <w:spacing w:after="0"/>
      </w:pPr>
      <w:r>
        <w:separator/>
      </w:r>
    </w:p>
  </w:footnote>
  <w:footnote w:type="continuationSeparator" w:id="0">
    <w:p w14:paraId="7F262295" w14:textId="77777777" w:rsidR="00BD1044" w:rsidRDefault="00BD1044" w:rsidP="00980D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150FCD"/>
    <w:multiLevelType w:val="hybridMultilevel"/>
    <w:tmpl w:val="966E80F2"/>
    <w:lvl w:ilvl="0" w:tplc="822C4B7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797"/>
    <w:rsid w:val="00013797"/>
    <w:rsid w:val="000228ED"/>
    <w:rsid w:val="0003061A"/>
    <w:rsid w:val="000431D8"/>
    <w:rsid w:val="00064608"/>
    <w:rsid w:val="00066C64"/>
    <w:rsid w:val="00072C26"/>
    <w:rsid w:val="000B3FF3"/>
    <w:rsid w:val="000D73FD"/>
    <w:rsid w:val="000E0FE0"/>
    <w:rsid w:val="000E4C4B"/>
    <w:rsid w:val="000E6B55"/>
    <w:rsid w:val="001051FB"/>
    <w:rsid w:val="00110C69"/>
    <w:rsid w:val="00111737"/>
    <w:rsid w:val="00111DE3"/>
    <w:rsid w:val="00116E2A"/>
    <w:rsid w:val="00124F6A"/>
    <w:rsid w:val="00162F0C"/>
    <w:rsid w:val="0016329C"/>
    <w:rsid w:val="00166AC7"/>
    <w:rsid w:val="001676A5"/>
    <w:rsid w:val="00180B63"/>
    <w:rsid w:val="001D1461"/>
    <w:rsid w:val="001D2110"/>
    <w:rsid w:val="001D5677"/>
    <w:rsid w:val="001D75F2"/>
    <w:rsid w:val="001E4496"/>
    <w:rsid w:val="001F3188"/>
    <w:rsid w:val="001F31FA"/>
    <w:rsid w:val="002147B5"/>
    <w:rsid w:val="00215A53"/>
    <w:rsid w:val="00230477"/>
    <w:rsid w:val="0024140F"/>
    <w:rsid w:val="00242794"/>
    <w:rsid w:val="00267E0F"/>
    <w:rsid w:val="002C753D"/>
    <w:rsid w:val="002D7573"/>
    <w:rsid w:val="002E2695"/>
    <w:rsid w:val="002F2327"/>
    <w:rsid w:val="002F5C0F"/>
    <w:rsid w:val="002F642D"/>
    <w:rsid w:val="00305CAE"/>
    <w:rsid w:val="00310F74"/>
    <w:rsid w:val="003516F3"/>
    <w:rsid w:val="00376FBC"/>
    <w:rsid w:val="003A52F7"/>
    <w:rsid w:val="003A6BB4"/>
    <w:rsid w:val="003C2701"/>
    <w:rsid w:val="003D6ADA"/>
    <w:rsid w:val="003E1D10"/>
    <w:rsid w:val="003F0422"/>
    <w:rsid w:val="003F44DD"/>
    <w:rsid w:val="0040672F"/>
    <w:rsid w:val="00421DEA"/>
    <w:rsid w:val="004466A3"/>
    <w:rsid w:val="00454D25"/>
    <w:rsid w:val="004626B7"/>
    <w:rsid w:val="00467460"/>
    <w:rsid w:val="004727A4"/>
    <w:rsid w:val="00483C1B"/>
    <w:rsid w:val="004914C0"/>
    <w:rsid w:val="00493EC3"/>
    <w:rsid w:val="004A0E7D"/>
    <w:rsid w:val="004E5F06"/>
    <w:rsid w:val="004F4B27"/>
    <w:rsid w:val="004F66B8"/>
    <w:rsid w:val="00502653"/>
    <w:rsid w:val="00524786"/>
    <w:rsid w:val="00546D5D"/>
    <w:rsid w:val="00572A78"/>
    <w:rsid w:val="005947F4"/>
    <w:rsid w:val="00597034"/>
    <w:rsid w:val="005D0F71"/>
    <w:rsid w:val="0060159E"/>
    <w:rsid w:val="00604948"/>
    <w:rsid w:val="006112C4"/>
    <w:rsid w:val="006350BF"/>
    <w:rsid w:val="00642E5D"/>
    <w:rsid w:val="006712B8"/>
    <w:rsid w:val="00674B77"/>
    <w:rsid w:val="006B598B"/>
    <w:rsid w:val="006C190D"/>
    <w:rsid w:val="006E32AC"/>
    <w:rsid w:val="006F2383"/>
    <w:rsid w:val="00705D91"/>
    <w:rsid w:val="0072048E"/>
    <w:rsid w:val="00740751"/>
    <w:rsid w:val="00743118"/>
    <w:rsid w:val="00753B85"/>
    <w:rsid w:val="00774A82"/>
    <w:rsid w:val="007C28CB"/>
    <w:rsid w:val="007C2AC4"/>
    <w:rsid w:val="007D7D2F"/>
    <w:rsid w:val="00842822"/>
    <w:rsid w:val="0085173A"/>
    <w:rsid w:val="00893C97"/>
    <w:rsid w:val="00896540"/>
    <w:rsid w:val="008A602D"/>
    <w:rsid w:val="008C12C9"/>
    <w:rsid w:val="008D3478"/>
    <w:rsid w:val="008D795C"/>
    <w:rsid w:val="00901C8B"/>
    <w:rsid w:val="00914A57"/>
    <w:rsid w:val="009178C1"/>
    <w:rsid w:val="00932313"/>
    <w:rsid w:val="00936BB4"/>
    <w:rsid w:val="00940271"/>
    <w:rsid w:val="00940EE2"/>
    <w:rsid w:val="00941044"/>
    <w:rsid w:val="009418A8"/>
    <w:rsid w:val="00943A5E"/>
    <w:rsid w:val="00961425"/>
    <w:rsid w:val="00980D25"/>
    <w:rsid w:val="009C29C9"/>
    <w:rsid w:val="009D606E"/>
    <w:rsid w:val="009E11C4"/>
    <w:rsid w:val="00A133A4"/>
    <w:rsid w:val="00A62188"/>
    <w:rsid w:val="00A64398"/>
    <w:rsid w:val="00A7140B"/>
    <w:rsid w:val="00A77F22"/>
    <w:rsid w:val="00A9540F"/>
    <w:rsid w:val="00AB6FDE"/>
    <w:rsid w:val="00AC60D6"/>
    <w:rsid w:val="00B25551"/>
    <w:rsid w:val="00B51199"/>
    <w:rsid w:val="00B65D61"/>
    <w:rsid w:val="00B70565"/>
    <w:rsid w:val="00BA10DA"/>
    <w:rsid w:val="00BA1784"/>
    <w:rsid w:val="00BC12DC"/>
    <w:rsid w:val="00BC3594"/>
    <w:rsid w:val="00BD1044"/>
    <w:rsid w:val="00BD3A1C"/>
    <w:rsid w:val="00BE7DDC"/>
    <w:rsid w:val="00BF2811"/>
    <w:rsid w:val="00C050E8"/>
    <w:rsid w:val="00C16C86"/>
    <w:rsid w:val="00C457AE"/>
    <w:rsid w:val="00C558DB"/>
    <w:rsid w:val="00C66454"/>
    <w:rsid w:val="00C761F5"/>
    <w:rsid w:val="00CA0C24"/>
    <w:rsid w:val="00CA1DE0"/>
    <w:rsid w:val="00CB32FC"/>
    <w:rsid w:val="00CC4050"/>
    <w:rsid w:val="00CD66E8"/>
    <w:rsid w:val="00CE5B7C"/>
    <w:rsid w:val="00D32D06"/>
    <w:rsid w:val="00D35797"/>
    <w:rsid w:val="00D46E4A"/>
    <w:rsid w:val="00D50A04"/>
    <w:rsid w:val="00D62675"/>
    <w:rsid w:val="00D66374"/>
    <w:rsid w:val="00D66C28"/>
    <w:rsid w:val="00D8070D"/>
    <w:rsid w:val="00D92E6A"/>
    <w:rsid w:val="00DA505B"/>
    <w:rsid w:val="00DC5262"/>
    <w:rsid w:val="00DC5F76"/>
    <w:rsid w:val="00DF3725"/>
    <w:rsid w:val="00E06275"/>
    <w:rsid w:val="00E22DD5"/>
    <w:rsid w:val="00E539D5"/>
    <w:rsid w:val="00E644B0"/>
    <w:rsid w:val="00E7271E"/>
    <w:rsid w:val="00E92368"/>
    <w:rsid w:val="00EA1968"/>
    <w:rsid w:val="00EB0C1D"/>
    <w:rsid w:val="00EB1F94"/>
    <w:rsid w:val="00EC4E32"/>
    <w:rsid w:val="00ED1544"/>
    <w:rsid w:val="00EE2A1F"/>
    <w:rsid w:val="00EF0397"/>
    <w:rsid w:val="00F210AE"/>
    <w:rsid w:val="00F3172F"/>
    <w:rsid w:val="00F44130"/>
    <w:rsid w:val="00F53E5A"/>
    <w:rsid w:val="00F61347"/>
    <w:rsid w:val="00F91E49"/>
    <w:rsid w:val="00F93568"/>
    <w:rsid w:val="00F96CFB"/>
    <w:rsid w:val="00FE4B46"/>
    <w:rsid w:val="00FF06F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4AECA"/>
  <w15:chartTrackingRefBased/>
  <w15:docId w15:val="{B6E64664-D932-4DF2-A0E3-907FEF52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3B85"/>
    <w:pPr>
      <w:bidi/>
      <w:spacing w:line="276" w:lineRule="auto"/>
      <w:jc w:val="both"/>
    </w:pPr>
    <w:rPr>
      <w:sz w:val="20"/>
      <w:szCs w:val="20"/>
    </w:rPr>
  </w:style>
  <w:style w:type="paragraph" w:styleId="1">
    <w:name w:val="heading 1"/>
    <w:basedOn w:val="a"/>
    <w:next w:val="a"/>
    <w:link w:val="10"/>
    <w:uiPriority w:val="9"/>
    <w:qFormat/>
    <w:rsid w:val="00D3579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705D91"/>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uiPriority w:val="9"/>
    <w:unhideWhenUsed/>
    <w:qFormat/>
    <w:rsid w:val="0003061A"/>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D35797"/>
    <w:rPr>
      <w:rFonts w:asciiTheme="majorHAnsi" w:eastAsiaTheme="majorEastAsia" w:hAnsiTheme="majorHAnsi"/>
      <w:bCs/>
      <w:sz w:val="32"/>
      <w:szCs w:val="32"/>
    </w:rPr>
  </w:style>
  <w:style w:type="character" w:customStyle="1" w:styleId="20">
    <w:name w:val="כותרת 2 תו"/>
    <w:basedOn w:val="a0"/>
    <w:link w:val="2"/>
    <w:uiPriority w:val="9"/>
    <w:rsid w:val="00705D91"/>
    <w:rPr>
      <w:rFonts w:asciiTheme="majorHAnsi" w:eastAsiaTheme="majorEastAsia" w:hAnsiTheme="majorHAnsi"/>
      <w:bCs/>
      <w:sz w:val="26"/>
      <w:szCs w:val="28"/>
    </w:rPr>
  </w:style>
  <w:style w:type="character" w:customStyle="1" w:styleId="30">
    <w:name w:val="כותרת 3 תו"/>
    <w:basedOn w:val="a0"/>
    <w:link w:val="3"/>
    <w:uiPriority w:val="9"/>
    <w:rsid w:val="0003061A"/>
    <w:rPr>
      <w:rFonts w:asciiTheme="majorHAnsi" w:eastAsiaTheme="majorEastAsia" w:hAnsiTheme="majorHAnsi"/>
      <w:bCs/>
      <w:sz w:val="24"/>
      <w:szCs w:val="24"/>
    </w:rPr>
  </w:style>
  <w:style w:type="paragraph" w:styleId="a3">
    <w:name w:val="List Paragraph"/>
    <w:basedOn w:val="a"/>
    <w:uiPriority w:val="34"/>
    <w:qFormat/>
    <w:rsid w:val="00740751"/>
    <w:pPr>
      <w:ind w:left="720"/>
      <w:contextualSpacing/>
    </w:pPr>
  </w:style>
  <w:style w:type="paragraph" w:styleId="a4">
    <w:name w:val="header"/>
    <w:basedOn w:val="a"/>
    <w:link w:val="a5"/>
    <w:uiPriority w:val="99"/>
    <w:unhideWhenUsed/>
    <w:rsid w:val="00980D25"/>
    <w:pPr>
      <w:tabs>
        <w:tab w:val="center" w:pos="4153"/>
        <w:tab w:val="right" w:pos="8306"/>
      </w:tabs>
      <w:spacing w:after="0"/>
    </w:pPr>
  </w:style>
  <w:style w:type="character" w:customStyle="1" w:styleId="a5">
    <w:name w:val="כותרת עליונה תו"/>
    <w:basedOn w:val="a0"/>
    <w:link w:val="a4"/>
    <w:uiPriority w:val="99"/>
    <w:rsid w:val="00980D25"/>
    <w:rPr>
      <w:sz w:val="20"/>
      <w:szCs w:val="20"/>
    </w:rPr>
  </w:style>
  <w:style w:type="paragraph" w:styleId="a6">
    <w:name w:val="footer"/>
    <w:basedOn w:val="a"/>
    <w:link w:val="a7"/>
    <w:uiPriority w:val="99"/>
    <w:unhideWhenUsed/>
    <w:rsid w:val="00980D25"/>
    <w:pPr>
      <w:tabs>
        <w:tab w:val="center" w:pos="4153"/>
        <w:tab w:val="right" w:pos="8306"/>
      </w:tabs>
      <w:spacing w:after="0"/>
    </w:pPr>
  </w:style>
  <w:style w:type="character" w:customStyle="1" w:styleId="a7">
    <w:name w:val="כותרת תחתונה תו"/>
    <w:basedOn w:val="a0"/>
    <w:link w:val="a6"/>
    <w:uiPriority w:val="99"/>
    <w:rsid w:val="00980D2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5439</TotalTime>
  <Pages>8</Pages>
  <Words>6651</Words>
  <Characters>33257</Characters>
  <Application>Microsoft Office Word</Application>
  <DocSecurity>0</DocSecurity>
  <Lines>277</Lines>
  <Paragraphs>79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57</cp:revision>
  <cp:lastPrinted>2023-03-04T17:36:00Z</cp:lastPrinted>
  <dcterms:created xsi:type="dcterms:W3CDTF">2022-03-01T07:10:00Z</dcterms:created>
  <dcterms:modified xsi:type="dcterms:W3CDTF">2023-03-04T17:56:00Z</dcterms:modified>
</cp:coreProperties>
</file>