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A03D9" w14:textId="53B49F51" w:rsidR="00BE4B17" w:rsidRPr="000D29B3" w:rsidRDefault="00865585" w:rsidP="00DB12A7">
      <w:pPr>
        <w:pStyle w:val="4"/>
        <w:spacing w:line="276" w:lineRule="auto"/>
        <w:rPr>
          <w:szCs w:val="22"/>
          <w:rtl/>
        </w:rPr>
      </w:pPr>
      <w:r w:rsidRPr="000D29B3">
        <w:rPr>
          <w:rFonts w:hint="cs"/>
          <w:szCs w:val="22"/>
          <w:rtl/>
        </w:rPr>
        <w:t xml:space="preserve">ליל </w:t>
      </w:r>
      <w:proofErr w:type="spellStart"/>
      <w:r w:rsidRPr="000D29B3">
        <w:rPr>
          <w:rFonts w:hint="cs"/>
          <w:szCs w:val="22"/>
          <w:rtl/>
        </w:rPr>
        <w:t>שב"ק</w:t>
      </w:r>
      <w:proofErr w:type="spellEnd"/>
      <w:r w:rsidRPr="000D29B3">
        <w:rPr>
          <w:rFonts w:hint="cs"/>
          <w:szCs w:val="22"/>
          <w:rtl/>
        </w:rPr>
        <w:t xml:space="preserve"> </w:t>
      </w:r>
      <w:r w:rsidR="00A83601" w:rsidRPr="000D29B3">
        <w:rPr>
          <w:rFonts w:hint="cs"/>
          <w:szCs w:val="22"/>
          <w:rtl/>
        </w:rPr>
        <w:t>תרומה</w:t>
      </w:r>
      <w:r w:rsidR="00617AE1" w:rsidRPr="000D29B3">
        <w:rPr>
          <w:rFonts w:hint="cs"/>
          <w:szCs w:val="22"/>
          <w:rtl/>
        </w:rPr>
        <w:t xml:space="preserve"> </w:t>
      </w:r>
      <w:r w:rsidR="00A83601" w:rsidRPr="000D29B3">
        <w:rPr>
          <w:rFonts w:hint="cs"/>
          <w:szCs w:val="22"/>
          <w:rtl/>
        </w:rPr>
        <w:t>אדר</w:t>
      </w:r>
      <w:r w:rsidRPr="000D29B3">
        <w:rPr>
          <w:rFonts w:hint="cs"/>
          <w:szCs w:val="22"/>
          <w:rtl/>
        </w:rPr>
        <w:t xml:space="preserve"> תשפ"ג</w:t>
      </w:r>
      <w:r w:rsidR="00082EFB" w:rsidRPr="000D29B3">
        <w:rPr>
          <w:rFonts w:hint="cs"/>
          <w:szCs w:val="22"/>
          <w:rtl/>
        </w:rPr>
        <w:t xml:space="preserve"> </w:t>
      </w:r>
      <w:r w:rsidR="00082EFB" w:rsidRPr="000D29B3">
        <w:rPr>
          <w:szCs w:val="22"/>
          <w:rtl/>
        </w:rPr>
        <w:t>–</w:t>
      </w:r>
      <w:r w:rsidR="00082EFB" w:rsidRPr="000D29B3">
        <w:rPr>
          <w:rFonts w:hint="cs"/>
          <w:szCs w:val="22"/>
          <w:rtl/>
        </w:rPr>
        <w:t xml:space="preserve"> שיעור בית המדרש </w:t>
      </w:r>
      <w:proofErr w:type="spellStart"/>
      <w:r w:rsidR="00082EFB" w:rsidRPr="000D29B3">
        <w:rPr>
          <w:rFonts w:hint="cs"/>
          <w:szCs w:val="22"/>
          <w:rtl/>
        </w:rPr>
        <w:t>נוה</w:t>
      </w:r>
      <w:proofErr w:type="spellEnd"/>
      <w:r w:rsidR="00082EFB" w:rsidRPr="000D29B3">
        <w:rPr>
          <w:rFonts w:hint="cs"/>
          <w:szCs w:val="22"/>
          <w:rtl/>
        </w:rPr>
        <w:t xml:space="preserve"> יעקב</w:t>
      </w:r>
    </w:p>
    <w:p w14:paraId="61265E2B" w14:textId="0D03381D" w:rsidR="00696FF9" w:rsidRPr="000D29B3" w:rsidRDefault="004D08AE" w:rsidP="00DB12A7">
      <w:pPr>
        <w:pStyle w:val="1"/>
        <w:spacing w:line="276" w:lineRule="auto"/>
        <w:rPr>
          <w:rtl/>
        </w:rPr>
        <w:sectPr w:rsidR="00696FF9" w:rsidRPr="000D29B3" w:rsidSect="000D29B3">
          <w:type w:val="continuous"/>
          <w:pgSz w:w="11906" w:h="16838"/>
          <w:pgMar w:top="720" w:right="720" w:bottom="720" w:left="720" w:header="709" w:footer="709" w:gutter="0"/>
          <w:cols w:space="284"/>
          <w:bidi/>
          <w:rtlGutter/>
          <w:docGrid w:linePitch="360"/>
        </w:sectPr>
      </w:pPr>
      <w:r w:rsidRPr="000D29B3">
        <w:rPr>
          <w:rFonts w:hint="cs"/>
          <w:rtl/>
        </w:rPr>
        <w:t>בגדר מצות</w:t>
      </w:r>
      <w:r w:rsidR="002F61D0" w:rsidRPr="000D29B3">
        <w:rPr>
          <w:rFonts w:hint="cs"/>
          <w:rtl/>
        </w:rPr>
        <w:t xml:space="preserve"> משלוח מנות</w:t>
      </w:r>
      <w:r w:rsidR="00696FF9" w:rsidRPr="000D29B3">
        <w:rPr>
          <w:rFonts w:hint="cs"/>
          <w:rtl/>
        </w:rPr>
        <w:t xml:space="preserve"> </w:t>
      </w:r>
    </w:p>
    <w:p w14:paraId="44219BEC" w14:textId="0843D4E2" w:rsidR="00F34C0B" w:rsidRPr="000D29B3" w:rsidRDefault="000D29B3" w:rsidP="00DB12A7">
      <w:pPr>
        <w:pStyle w:val="3"/>
        <w:rPr>
          <w:rtl/>
        </w:rPr>
      </w:pPr>
      <w:r>
        <w:rPr>
          <w:rFonts w:hint="cs"/>
          <w:rtl/>
        </w:rPr>
        <w:t>טעם</w:t>
      </w:r>
      <w:r w:rsidR="00F34C0B" w:rsidRPr="000D29B3">
        <w:rPr>
          <w:rFonts w:hint="cs"/>
          <w:rtl/>
        </w:rPr>
        <w:t xml:space="preserve"> </w:t>
      </w:r>
      <w:proofErr w:type="spellStart"/>
      <w:r w:rsidR="00F34C0B" w:rsidRPr="000D29B3">
        <w:rPr>
          <w:rFonts w:hint="cs"/>
          <w:rtl/>
        </w:rPr>
        <w:t>המצוה</w:t>
      </w:r>
      <w:proofErr w:type="spellEnd"/>
      <w:r w:rsidR="00F34C0B" w:rsidRPr="000D29B3">
        <w:rPr>
          <w:rFonts w:hint="cs"/>
          <w:rtl/>
        </w:rPr>
        <w:t xml:space="preserve"> </w:t>
      </w:r>
      <w:proofErr w:type="spellStart"/>
      <w:r w:rsidR="00F34C0B" w:rsidRPr="000D29B3">
        <w:rPr>
          <w:rFonts w:hint="cs"/>
          <w:rtl/>
        </w:rPr>
        <w:t>דמשלוח</w:t>
      </w:r>
      <w:proofErr w:type="spellEnd"/>
      <w:r w:rsidR="00F34C0B" w:rsidRPr="000D29B3">
        <w:rPr>
          <w:rFonts w:hint="cs"/>
          <w:rtl/>
        </w:rPr>
        <w:t xml:space="preserve"> מנות </w:t>
      </w:r>
    </w:p>
    <w:p w14:paraId="49729303" w14:textId="1C5971F5" w:rsidR="005A791E" w:rsidRPr="000D29B3" w:rsidRDefault="00F34C0B" w:rsidP="00DB12A7">
      <w:pPr>
        <w:spacing w:line="276" w:lineRule="auto"/>
        <w:rPr>
          <w:rtl/>
        </w:rPr>
      </w:pPr>
      <w:r w:rsidRPr="000D29B3">
        <w:rPr>
          <w:rFonts w:hint="cs"/>
          <w:rtl/>
        </w:rPr>
        <w:t xml:space="preserve">א] אחד ממצות פורים הוא משלוח מנות איש לרעהו </w:t>
      </w:r>
      <w:proofErr w:type="spellStart"/>
      <w:r w:rsidRPr="000D29B3">
        <w:rPr>
          <w:rFonts w:hint="cs"/>
          <w:rtl/>
        </w:rPr>
        <w:t>וצ"ב</w:t>
      </w:r>
      <w:proofErr w:type="spellEnd"/>
      <w:r w:rsidRPr="000D29B3">
        <w:rPr>
          <w:rFonts w:hint="cs"/>
          <w:rtl/>
        </w:rPr>
        <w:t xml:space="preserve"> טעם הדבר ויתכן שיש בזה </w:t>
      </w:r>
      <w:proofErr w:type="spellStart"/>
      <w:r w:rsidRPr="000D29B3">
        <w:rPr>
          <w:rFonts w:hint="cs"/>
          <w:rtl/>
        </w:rPr>
        <w:t>נפק"מ</w:t>
      </w:r>
      <w:proofErr w:type="spellEnd"/>
      <w:r w:rsidRPr="000D29B3">
        <w:rPr>
          <w:rFonts w:hint="cs"/>
          <w:rtl/>
        </w:rPr>
        <w:t xml:space="preserve"> גם להגדרת החיוב </w:t>
      </w:r>
      <w:r w:rsidR="00334D5E" w:rsidRPr="000D29B3">
        <w:rPr>
          <w:rFonts w:hint="cs"/>
          <w:rtl/>
        </w:rPr>
        <w:t>[</w:t>
      </w:r>
      <w:r w:rsidRPr="000D29B3">
        <w:rPr>
          <w:rFonts w:hint="cs"/>
          <w:rtl/>
        </w:rPr>
        <w:t xml:space="preserve">ויש בזה כמה </w:t>
      </w:r>
      <w:proofErr w:type="spellStart"/>
      <w:r w:rsidRPr="000D29B3">
        <w:rPr>
          <w:rFonts w:hint="cs"/>
          <w:rtl/>
        </w:rPr>
        <w:t>נפק"מ</w:t>
      </w:r>
      <w:proofErr w:type="spellEnd"/>
      <w:r w:rsidRPr="000D29B3">
        <w:rPr>
          <w:rFonts w:hint="cs"/>
          <w:rtl/>
        </w:rPr>
        <w:t xml:space="preserve"> </w:t>
      </w:r>
      <w:proofErr w:type="spellStart"/>
      <w:r w:rsidRPr="000D29B3">
        <w:rPr>
          <w:rFonts w:hint="cs"/>
          <w:rtl/>
        </w:rPr>
        <w:t>וכדלקמן</w:t>
      </w:r>
      <w:proofErr w:type="spellEnd"/>
      <w:r w:rsidR="00334D5E" w:rsidRPr="000D29B3">
        <w:rPr>
          <w:rFonts w:hint="cs"/>
          <w:rtl/>
        </w:rPr>
        <w:t>]</w:t>
      </w:r>
      <w:r w:rsidRPr="000D29B3">
        <w:rPr>
          <w:rFonts w:hint="cs"/>
          <w:rtl/>
        </w:rPr>
        <w:t xml:space="preserve"> א. עיין שו"ת </w:t>
      </w:r>
      <w:proofErr w:type="spellStart"/>
      <w:r w:rsidRPr="000D29B3">
        <w:rPr>
          <w:rFonts w:hint="cs"/>
          <w:rtl/>
        </w:rPr>
        <w:t>חת"ס</w:t>
      </w:r>
      <w:proofErr w:type="spellEnd"/>
      <w:r w:rsidRPr="000D29B3">
        <w:rPr>
          <w:rFonts w:hint="cs"/>
          <w:rtl/>
        </w:rPr>
        <w:t xml:space="preserve"> סימן קצ"ו שהביא בזה שני טעמים א. </w:t>
      </w:r>
      <w:proofErr w:type="spellStart"/>
      <w:r w:rsidRPr="000D29B3">
        <w:rPr>
          <w:rFonts w:hint="cs"/>
          <w:rtl/>
        </w:rPr>
        <w:t>בתרוה"ד</w:t>
      </w:r>
      <w:proofErr w:type="spellEnd"/>
      <w:r w:rsidRPr="000D29B3">
        <w:rPr>
          <w:rFonts w:hint="cs"/>
          <w:rtl/>
        </w:rPr>
        <w:t xml:space="preserve"> סימן קי"א כתב שזה כדי שלמקבל יהיה אם מה לשמוח בסעודת פורים </w:t>
      </w:r>
      <w:proofErr w:type="spellStart"/>
      <w:r w:rsidRPr="000D29B3">
        <w:rPr>
          <w:rFonts w:hint="cs"/>
          <w:rtl/>
        </w:rPr>
        <w:t>דהינו</w:t>
      </w:r>
      <w:proofErr w:type="spellEnd"/>
      <w:r w:rsidRPr="000D29B3">
        <w:rPr>
          <w:rFonts w:hint="cs"/>
          <w:rtl/>
        </w:rPr>
        <w:t xml:space="preserve"> שחז"ל רצו שכולם יהיה להם לשמוח בסעודת פורים ולכן הטילו על כל אחד לדאוג שגם חברו יוכל לשמוח בסעודת פורים ולכן כתב שאין לקים </w:t>
      </w:r>
      <w:proofErr w:type="spellStart"/>
      <w:r w:rsidRPr="000D29B3">
        <w:rPr>
          <w:rFonts w:hint="cs"/>
          <w:rtl/>
        </w:rPr>
        <w:t>המצוה</w:t>
      </w:r>
      <w:proofErr w:type="spellEnd"/>
      <w:r w:rsidRPr="000D29B3">
        <w:rPr>
          <w:rFonts w:hint="cs"/>
          <w:rtl/>
        </w:rPr>
        <w:t xml:space="preserve"> אלא בדבר מאכל שראוי לשמוח בו בסעודה ב. ע"ש שהביא מהמנות הלוי שיסודו כדי להרבות אהבה </w:t>
      </w:r>
      <w:proofErr w:type="spellStart"/>
      <w:r w:rsidRPr="000D29B3">
        <w:rPr>
          <w:rFonts w:hint="cs"/>
          <w:rtl/>
        </w:rPr>
        <w:t>וריעות</w:t>
      </w:r>
      <w:proofErr w:type="spellEnd"/>
      <w:r w:rsidRPr="000D29B3">
        <w:rPr>
          <w:rFonts w:hint="cs"/>
          <w:rtl/>
        </w:rPr>
        <w:t xml:space="preserve"> בעם ישראל היפך מה שהמן </w:t>
      </w:r>
      <w:r w:rsidR="00BA6608" w:rsidRPr="000D29B3">
        <w:rPr>
          <w:rFonts w:hint="cs"/>
          <w:rtl/>
        </w:rPr>
        <w:t>אמר ישנו עם אחד מפוזר ומפורד בין העמים שזה כולל פירוד הלבבות</w:t>
      </w:r>
      <w:r w:rsidRPr="000D29B3">
        <w:rPr>
          <w:rFonts w:hint="cs"/>
          <w:rtl/>
        </w:rPr>
        <w:t xml:space="preserve"> ג. שיסודו מצד להרבות שמחה על ידי ששולחים אחד לשני בב"ח מבואר שזה בתור צורת הנהגה של שמחת המשלח </w:t>
      </w:r>
      <w:proofErr w:type="spellStart"/>
      <w:r w:rsidRPr="000D29B3">
        <w:rPr>
          <w:rFonts w:hint="cs"/>
          <w:rtl/>
        </w:rPr>
        <w:t>דדרך</w:t>
      </w:r>
      <w:proofErr w:type="spellEnd"/>
      <w:r w:rsidRPr="000D29B3">
        <w:rPr>
          <w:rFonts w:hint="cs"/>
          <w:rtl/>
        </w:rPr>
        <w:t xml:space="preserve"> של מי ששמח שמשלח מאכלים לאוהביו וע"ש שכתב שלכן ראוי לשלוח למי שהוא יותר מיודד עמו שבזה </w:t>
      </w:r>
      <w:proofErr w:type="spellStart"/>
      <w:r w:rsidRPr="000D29B3">
        <w:rPr>
          <w:rFonts w:hint="cs"/>
          <w:rtl/>
        </w:rPr>
        <w:t>מתקים</w:t>
      </w:r>
      <w:proofErr w:type="spellEnd"/>
      <w:r w:rsidRPr="000D29B3">
        <w:rPr>
          <w:rFonts w:hint="cs"/>
          <w:rtl/>
        </w:rPr>
        <w:t xml:space="preserve"> הנהגת השמחה מצדו</w:t>
      </w:r>
      <w:r w:rsidR="00334D5E" w:rsidRPr="000D29B3">
        <w:rPr>
          <w:rFonts w:hint="cs"/>
          <w:rtl/>
        </w:rPr>
        <w:t xml:space="preserve"> </w:t>
      </w:r>
      <w:proofErr w:type="spellStart"/>
      <w:r w:rsidR="00334D5E" w:rsidRPr="000D29B3">
        <w:rPr>
          <w:rFonts w:hint="cs"/>
          <w:rtl/>
        </w:rPr>
        <w:t>ודיק</w:t>
      </w:r>
      <w:proofErr w:type="spellEnd"/>
      <w:r w:rsidR="00334D5E" w:rsidRPr="000D29B3">
        <w:rPr>
          <w:rFonts w:hint="cs"/>
          <w:rtl/>
        </w:rPr>
        <w:t xml:space="preserve"> את הלשון של המגילה לרעהו</w:t>
      </w:r>
      <w:r w:rsidR="003A2325" w:rsidRPr="000D29B3">
        <w:rPr>
          <w:rFonts w:hint="cs"/>
          <w:rtl/>
        </w:rPr>
        <w:t xml:space="preserve"> [ועיין</w:t>
      </w:r>
      <w:r w:rsidR="00334D5E" w:rsidRPr="000D29B3">
        <w:rPr>
          <w:rFonts w:hint="cs"/>
          <w:rtl/>
        </w:rPr>
        <w:t xml:space="preserve"> רמב"ם פ"ב ממגילה </w:t>
      </w:r>
      <w:proofErr w:type="spellStart"/>
      <w:r w:rsidR="00A54537" w:rsidRPr="000D29B3">
        <w:rPr>
          <w:rFonts w:hint="cs"/>
          <w:rtl/>
        </w:rPr>
        <w:t>הט"ו</w:t>
      </w:r>
      <w:proofErr w:type="spellEnd"/>
      <w:r w:rsidR="00A54537" w:rsidRPr="000D29B3">
        <w:rPr>
          <w:rFonts w:hint="cs"/>
          <w:rtl/>
        </w:rPr>
        <w:t xml:space="preserve"> שהביא את הדין של משלוח מנות בתור חלק ממצות סעודת פורים</w:t>
      </w:r>
      <w:r w:rsidR="003A2325" w:rsidRPr="000D29B3">
        <w:rPr>
          <w:rFonts w:hint="cs"/>
          <w:rtl/>
        </w:rPr>
        <w:t xml:space="preserve"> ומשמע שזה מצד שמחת המשלח]</w:t>
      </w:r>
      <w:r w:rsidRPr="000D29B3">
        <w:rPr>
          <w:rFonts w:hint="cs"/>
          <w:rtl/>
        </w:rPr>
        <w:t xml:space="preserve"> ד. </w:t>
      </w:r>
      <w:proofErr w:type="spellStart"/>
      <w:r w:rsidRPr="000D29B3">
        <w:rPr>
          <w:rFonts w:hint="cs"/>
          <w:rtl/>
        </w:rPr>
        <w:t>ובריטב"א</w:t>
      </w:r>
      <w:proofErr w:type="spellEnd"/>
      <w:r w:rsidRPr="000D29B3">
        <w:rPr>
          <w:rFonts w:hint="cs"/>
          <w:rtl/>
        </w:rPr>
        <w:t xml:space="preserve"> וברמב"ן </w:t>
      </w:r>
      <w:proofErr w:type="spellStart"/>
      <w:r w:rsidRPr="000D29B3">
        <w:rPr>
          <w:rFonts w:hint="cs"/>
          <w:rtl/>
        </w:rPr>
        <w:t>בב"מ</w:t>
      </w:r>
      <w:proofErr w:type="spellEnd"/>
      <w:r w:rsidRPr="000D29B3">
        <w:rPr>
          <w:rFonts w:hint="cs"/>
          <w:rtl/>
        </w:rPr>
        <w:t xml:space="preserve"> ע"ח</w:t>
      </w:r>
      <w:r w:rsidR="00334D5E" w:rsidRPr="000D29B3">
        <w:rPr>
          <w:rFonts w:hint="cs"/>
          <w:rtl/>
        </w:rPr>
        <w:t xml:space="preserve"> וכן </w:t>
      </w:r>
      <w:proofErr w:type="spellStart"/>
      <w:r w:rsidR="00334D5E" w:rsidRPr="000D29B3">
        <w:rPr>
          <w:rFonts w:hint="cs"/>
          <w:rtl/>
        </w:rPr>
        <w:t>בריטב"א</w:t>
      </w:r>
      <w:proofErr w:type="spellEnd"/>
      <w:r w:rsidR="00334D5E" w:rsidRPr="000D29B3">
        <w:rPr>
          <w:rFonts w:hint="cs"/>
          <w:rtl/>
        </w:rPr>
        <w:t xml:space="preserve"> מגילה ז:</w:t>
      </w:r>
      <w:r w:rsidRPr="000D29B3">
        <w:rPr>
          <w:rFonts w:hint="cs"/>
          <w:rtl/>
        </w:rPr>
        <w:t xml:space="preserve"> מבואר שזה מצד להרבות בשמחת המקבל </w:t>
      </w:r>
      <w:proofErr w:type="spellStart"/>
      <w:r w:rsidR="001246D4" w:rsidRPr="000D29B3">
        <w:rPr>
          <w:rFonts w:hint="cs"/>
          <w:rtl/>
        </w:rPr>
        <w:t>דהינו</w:t>
      </w:r>
      <w:proofErr w:type="spellEnd"/>
      <w:r w:rsidR="001246D4" w:rsidRPr="000D29B3">
        <w:rPr>
          <w:rFonts w:hint="cs"/>
          <w:rtl/>
        </w:rPr>
        <w:t xml:space="preserve"> שכל אדם שמח במתנה שקיבל</w:t>
      </w:r>
      <w:r w:rsidR="008B13AF" w:rsidRPr="000D29B3">
        <w:rPr>
          <w:rFonts w:hint="cs"/>
          <w:rtl/>
        </w:rPr>
        <w:t xml:space="preserve"> וחז"ל רצו שכולם יהיו שמחים בפורים</w:t>
      </w:r>
      <w:r w:rsidR="001246D4" w:rsidRPr="000D29B3">
        <w:rPr>
          <w:rFonts w:hint="cs"/>
          <w:rtl/>
        </w:rPr>
        <w:t xml:space="preserve"> והנה יש לדון בכמה פרטי דינים שהוזכרו בהלכות אלו ויתכן שהם </w:t>
      </w:r>
      <w:proofErr w:type="spellStart"/>
      <w:r w:rsidR="001246D4" w:rsidRPr="000D29B3">
        <w:rPr>
          <w:rFonts w:hint="cs"/>
          <w:rtl/>
        </w:rPr>
        <w:t>תלוים</w:t>
      </w:r>
      <w:proofErr w:type="spellEnd"/>
      <w:r w:rsidR="001246D4" w:rsidRPr="000D29B3">
        <w:rPr>
          <w:rFonts w:hint="cs"/>
          <w:rtl/>
        </w:rPr>
        <w:t xml:space="preserve"> בטעמי הדין</w:t>
      </w:r>
    </w:p>
    <w:p w14:paraId="0EECE658" w14:textId="2CE280A6" w:rsidR="00EA51A1" w:rsidRPr="000D29B3" w:rsidRDefault="00EA51A1" w:rsidP="00EA51A1">
      <w:pPr>
        <w:spacing w:line="276" w:lineRule="auto"/>
        <w:rPr>
          <w:rtl/>
        </w:rPr>
      </w:pPr>
      <w:r w:rsidRPr="000D29B3">
        <w:rPr>
          <w:rFonts w:hint="cs"/>
          <w:rtl/>
        </w:rPr>
        <w:t xml:space="preserve">והנה כל זה הוא טעם הדבר אמנם עדין יש לדון בגדר התקנה האם זה רק בפעולה </w:t>
      </w:r>
      <w:proofErr w:type="spellStart"/>
      <w:r w:rsidRPr="000D29B3">
        <w:rPr>
          <w:rFonts w:hint="cs"/>
          <w:rtl/>
        </w:rPr>
        <w:t>שמתקים</w:t>
      </w:r>
      <w:proofErr w:type="spellEnd"/>
      <w:r w:rsidRPr="000D29B3">
        <w:rPr>
          <w:rFonts w:hint="cs"/>
          <w:rtl/>
        </w:rPr>
        <w:t xml:space="preserve"> הטעם וזה נכנס בעצם גדר החיוב או שזה רק טעם אבל היום הגדר נתינה של משלוח מנות ונבאר הדברים בס"ד  </w:t>
      </w:r>
    </w:p>
    <w:p w14:paraId="1066869B" w14:textId="3B005BC2" w:rsidR="001246D4" w:rsidRPr="000D29B3" w:rsidRDefault="005A791E" w:rsidP="00DB12A7">
      <w:pPr>
        <w:spacing w:line="276" w:lineRule="auto"/>
        <w:rPr>
          <w:rtl/>
        </w:rPr>
      </w:pPr>
      <w:r w:rsidRPr="000D29B3">
        <w:rPr>
          <w:rFonts w:hint="cs"/>
          <w:rtl/>
        </w:rPr>
        <w:t xml:space="preserve">והנה במה שכתב </w:t>
      </w:r>
      <w:proofErr w:type="spellStart"/>
      <w:r w:rsidRPr="000D29B3">
        <w:rPr>
          <w:rFonts w:hint="cs"/>
          <w:rtl/>
        </w:rPr>
        <w:t>התרוה"ד</w:t>
      </w:r>
      <w:proofErr w:type="spellEnd"/>
      <w:r w:rsidRPr="000D29B3">
        <w:rPr>
          <w:rFonts w:hint="cs"/>
          <w:rtl/>
        </w:rPr>
        <w:t xml:space="preserve"> שצריך </w:t>
      </w:r>
      <w:proofErr w:type="spellStart"/>
      <w:r w:rsidRPr="000D29B3">
        <w:rPr>
          <w:rFonts w:hint="cs"/>
          <w:rtl/>
        </w:rPr>
        <w:t>דוקא</w:t>
      </w:r>
      <w:proofErr w:type="spellEnd"/>
      <w:r w:rsidRPr="000D29B3">
        <w:rPr>
          <w:rFonts w:hint="cs"/>
          <w:rtl/>
        </w:rPr>
        <w:t xml:space="preserve"> מיני אכילה דבר זה מדויק בלשון הרמב"ם שמנה רק דברי מאכל</w:t>
      </w:r>
      <w:r w:rsidR="00334D5E" w:rsidRPr="000D29B3">
        <w:rPr>
          <w:rFonts w:hint="cs"/>
          <w:rtl/>
        </w:rPr>
        <w:t xml:space="preserve"> </w:t>
      </w:r>
      <w:r w:rsidRPr="000D29B3">
        <w:rPr>
          <w:rFonts w:hint="cs"/>
          <w:rtl/>
        </w:rPr>
        <w:t>ו</w:t>
      </w:r>
      <w:r w:rsidR="00334D5E" w:rsidRPr="000D29B3">
        <w:rPr>
          <w:rFonts w:hint="cs"/>
          <w:rtl/>
        </w:rPr>
        <w:t>מ</w:t>
      </w:r>
      <w:r w:rsidRPr="000D29B3">
        <w:rPr>
          <w:rFonts w:hint="cs"/>
          <w:rtl/>
        </w:rPr>
        <w:t xml:space="preserve">סתבר שכולם מודים לזה שגם אם הטעם מצד הרבות שמחה או אהבה </w:t>
      </w:r>
      <w:proofErr w:type="spellStart"/>
      <w:r w:rsidRPr="000D29B3">
        <w:rPr>
          <w:rFonts w:hint="cs"/>
          <w:rtl/>
        </w:rPr>
        <w:t>וריעות</w:t>
      </w:r>
      <w:proofErr w:type="spellEnd"/>
      <w:r w:rsidRPr="000D29B3">
        <w:rPr>
          <w:rFonts w:hint="cs"/>
          <w:rtl/>
        </w:rPr>
        <w:t xml:space="preserve"> אבל בלשון חז"ל מנות שזה מידי </w:t>
      </w:r>
      <w:proofErr w:type="spellStart"/>
      <w:r w:rsidRPr="000D29B3">
        <w:rPr>
          <w:rFonts w:hint="cs"/>
          <w:rtl/>
        </w:rPr>
        <w:t>דאכילה</w:t>
      </w:r>
      <w:proofErr w:type="spellEnd"/>
      <w:r w:rsidRPr="000D29B3">
        <w:rPr>
          <w:rFonts w:hint="cs"/>
          <w:rtl/>
        </w:rPr>
        <w:t xml:space="preserve"> קבעו </w:t>
      </w:r>
      <w:proofErr w:type="spellStart"/>
      <w:r w:rsidRPr="000D29B3">
        <w:rPr>
          <w:rFonts w:hint="cs"/>
          <w:rtl/>
        </w:rPr>
        <w:t>שהמצוה</w:t>
      </w:r>
      <w:proofErr w:type="spellEnd"/>
      <w:r w:rsidRPr="000D29B3">
        <w:rPr>
          <w:rFonts w:hint="cs"/>
          <w:rtl/>
        </w:rPr>
        <w:t xml:space="preserve"> </w:t>
      </w:r>
      <w:proofErr w:type="spellStart"/>
      <w:r w:rsidRPr="000D29B3">
        <w:rPr>
          <w:rFonts w:hint="cs"/>
          <w:rtl/>
        </w:rPr>
        <w:t>תתקים</w:t>
      </w:r>
      <w:proofErr w:type="spellEnd"/>
      <w:r w:rsidRPr="000D29B3">
        <w:rPr>
          <w:rFonts w:hint="cs"/>
          <w:rtl/>
        </w:rPr>
        <w:t xml:space="preserve"> </w:t>
      </w:r>
      <w:proofErr w:type="spellStart"/>
      <w:r w:rsidRPr="000D29B3">
        <w:rPr>
          <w:rFonts w:hint="cs"/>
          <w:rtl/>
        </w:rPr>
        <w:t>במידי</w:t>
      </w:r>
      <w:proofErr w:type="spellEnd"/>
      <w:r w:rsidRPr="000D29B3">
        <w:rPr>
          <w:rFonts w:hint="cs"/>
          <w:rtl/>
        </w:rPr>
        <w:t xml:space="preserve"> </w:t>
      </w:r>
      <w:proofErr w:type="spellStart"/>
      <w:r w:rsidRPr="000D29B3">
        <w:rPr>
          <w:rFonts w:hint="cs"/>
          <w:rtl/>
        </w:rPr>
        <w:t>דאכילה</w:t>
      </w:r>
      <w:proofErr w:type="spellEnd"/>
      <w:r w:rsidRPr="000D29B3">
        <w:rPr>
          <w:rFonts w:hint="cs"/>
          <w:rtl/>
        </w:rPr>
        <w:t xml:space="preserve"> שמס</w:t>
      </w:r>
      <w:r w:rsidR="00334D5E" w:rsidRPr="000D29B3">
        <w:rPr>
          <w:rFonts w:hint="cs"/>
          <w:rtl/>
        </w:rPr>
        <w:t>ב</w:t>
      </w:r>
      <w:r w:rsidRPr="000D29B3">
        <w:rPr>
          <w:rFonts w:hint="cs"/>
          <w:rtl/>
        </w:rPr>
        <w:t>י</w:t>
      </w:r>
      <w:r w:rsidR="00334D5E" w:rsidRPr="000D29B3">
        <w:rPr>
          <w:rFonts w:hint="cs"/>
          <w:rtl/>
        </w:rPr>
        <w:t>ב</w:t>
      </w:r>
      <w:r w:rsidRPr="000D29B3">
        <w:rPr>
          <w:rFonts w:hint="cs"/>
          <w:rtl/>
        </w:rPr>
        <w:t xml:space="preserve"> זה סובב כל מצוות היום  </w:t>
      </w:r>
      <w:r w:rsidR="001246D4" w:rsidRPr="000D29B3">
        <w:rPr>
          <w:rFonts w:hint="cs"/>
          <w:rtl/>
        </w:rPr>
        <w:t xml:space="preserve"> </w:t>
      </w:r>
    </w:p>
    <w:p w14:paraId="440C640A" w14:textId="7962FD36" w:rsidR="00A40976" w:rsidRPr="000D29B3" w:rsidRDefault="00A40976" w:rsidP="00DB12A7">
      <w:pPr>
        <w:pStyle w:val="3"/>
        <w:rPr>
          <w:rtl/>
        </w:rPr>
      </w:pPr>
      <w:r w:rsidRPr="000D29B3">
        <w:rPr>
          <w:rFonts w:hint="cs"/>
          <w:rtl/>
        </w:rPr>
        <w:t xml:space="preserve">בדין אם המקבל לא רוצה לקבל </w:t>
      </w:r>
    </w:p>
    <w:p w14:paraId="314C80F4" w14:textId="15242CC3" w:rsidR="00BA6608" w:rsidRPr="000D29B3" w:rsidRDefault="00B86AD7" w:rsidP="00DB12A7">
      <w:pPr>
        <w:spacing w:line="276" w:lineRule="auto"/>
        <w:rPr>
          <w:rtl/>
        </w:rPr>
      </w:pPr>
      <w:r w:rsidRPr="000D29B3">
        <w:rPr>
          <w:rFonts w:hint="cs"/>
          <w:rtl/>
        </w:rPr>
        <w:t>ב]</w:t>
      </w:r>
      <w:r w:rsidR="004D08AE" w:rsidRPr="000D29B3">
        <w:rPr>
          <w:rFonts w:hint="cs"/>
          <w:rtl/>
        </w:rPr>
        <w:t xml:space="preserve"> והנה</w:t>
      </w:r>
      <w:r w:rsidR="001246D4" w:rsidRPr="000D29B3">
        <w:rPr>
          <w:rFonts w:hint="cs"/>
          <w:rtl/>
        </w:rPr>
        <w:t xml:space="preserve"> עיין רמ"א סימן תרצ"ו שכתב שמשלוח מנות אם שלח לחברו ולא רצה לקבל יצא ידי חובתו </w:t>
      </w:r>
      <w:proofErr w:type="spellStart"/>
      <w:r w:rsidR="001246D4" w:rsidRPr="000D29B3">
        <w:rPr>
          <w:rFonts w:hint="cs"/>
          <w:rtl/>
        </w:rPr>
        <w:t>והמ"ב</w:t>
      </w:r>
      <w:proofErr w:type="spellEnd"/>
      <w:r w:rsidR="001246D4" w:rsidRPr="000D29B3">
        <w:rPr>
          <w:rFonts w:hint="cs"/>
          <w:rtl/>
        </w:rPr>
        <w:t xml:space="preserve"> הביא </w:t>
      </w:r>
      <w:proofErr w:type="spellStart"/>
      <w:r w:rsidR="001246D4" w:rsidRPr="000D29B3">
        <w:rPr>
          <w:rFonts w:hint="cs"/>
          <w:rtl/>
        </w:rPr>
        <w:t>שהפר"ח</w:t>
      </w:r>
      <w:proofErr w:type="spellEnd"/>
      <w:r w:rsidR="001246D4" w:rsidRPr="000D29B3">
        <w:rPr>
          <w:rFonts w:hint="cs"/>
          <w:rtl/>
        </w:rPr>
        <w:t xml:space="preserve"> תמה מנ"ל דבר זה ועיין שו"ת </w:t>
      </w:r>
      <w:proofErr w:type="spellStart"/>
      <w:r w:rsidR="001246D4" w:rsidRPr="000D29B3">
        <w:rPr>
          <w:rFonts w:hint="cs"/>
          <w:rtl/>
        </w:rPr>
        <w:t>חת"ס</w:t>
      </w:r>
      <w:proofErr w:type="spellEnd"/>
      <w:r w:rsidR="001246D4" w:rsidRPr="000D29B3">
        <w:rPr>
          <w:rFonts w:hint="cs"/>
          <w:rtl/>
        </w:rPr>
        <w:t xml:space="preserve"> סימן קצ"ו שכתב שזה תלוי בטעם הדין שאם יסוד הדין שלמקבל יהיה לסעודת פורים א"כ כיון שלא זכה בזה הוא לא יוצא ידי חובתו אבל אם יסוד </w:t>
      </w:r>
      <w:proofErr w:type="spellStart"/>
      <w:r w:rsidR="001246D4" w:rsidRPr="000D29B3">
        <w:rPr>
          <w:rFonts w:hint="cs"/>
          <w:rtl/>
        </w:rPr>
        <w:t>המצוה</w:t>
      </w:r>
      <w:proofErr w:type="spellEnd"/>
      <w:r w:rsidR="001246D4" w:rsidRPr="000D29B3">
        <w:rPr>
          <w:rFonts w:hint="cs"/>
          <w:rtl/>
        </w:rPr>
        <w:t xml:space="preserve"> הוא להוסיף אהבה </w:t>
      </w:r>
      <w:proofErr w:type="spellStart"/>
      <w:r w:rsidR="001246D4" w:rsidRPr="000D29B3">
        <w:rPr>
          <w:rFonts w:hint="cs"/>
          <w:rtl/>
        </w:rPr>
        <w:t>וריעות</w:t>
      </w:r>
      <w:proofErr w:type="spellEnd"/>
      <w:r w:rsidR="001246D4" w:rsidRPr="000D29B3">
        <w:rPr>
          <w:rFonts w:hint="cs"/>
          <w:rtl/>
        </w:rPr>
        <w:t xml:space="preserve"> א"כ גם אם המקבל לא רצה אבל בזה ששלח לו הוא ודאי הרבה אהבה </w:t>
      </w:r>
      <w:proofErr w:type="spellStart"/>
      <w:r w:rsidR="001246D4" w:rsidRPr="000D29B3">
        <w:rPr>
          <w:rFonts w:hint="cs"/>
          <w:rtl/>
        </w:rPr>
        <w:t>וריעות</w:t>
      </w:r>
      <w:proofErr w:type="spellEnd"/>
      <w:r w:rsidR="00A40976" w:rsidRPr="000D29B3">
        <w:rPr>
          <w:rFonts w:hint="cs"/>
          <w:rtl/>
        </w:rPr>
        <w:t xml:space="preserve"> ובספר חסד לאברהם סימן ס"ט [תלמיד </w:t>
      </w:r>
      <w:proofErr w:type="spellStart"/>
      <w:r w:rsidR="00A40976" w:rsidRPr="000D29B3">
        <w:rPr>
          <w:rFonts w:hint="cs"/>
          <w:rtl/>
        </w:rPr>
        <w:t>החוו"ד</w:t>
      </w:r>
      <w:proofErr w:type="spellEnd"/>
      <w:r w:rsidR="00A40976" w:rsidRPr="000D29B3">
        <w:rPr>
          <w:rFonts w:hint="cs"/>
          <w:rtl/>
        </w:rPr>
        <w:t xml:space="preserve">] כתב שכיון שיסוד </w:t>
      </w:r>
      <w:proofErr w:type="spellStart"/>
      <w:r w:rsidR="00A40976" w:rsidRPr="000D29B3">
        <w:rPr>
          <w:rFonts w:hint="cs"/>
          <w:rtl/>
        </w:rPr>
        <w:t>המצוה</w:t>
      </w:r>
      <w:proofErr w:type="spellEnd"/>
      <w:r w:rsidR="00A40976" w:rsidRPr="000D29B3">
        <w:rPr>
          <w:rFonts w:hint="cs"/>
          <w:rtl/>
        </w:rPr>
        <w:t xml:space="preserve"> מצד שמחת השולח ממילא זה </w:t>
      </w:r>
      <w:proofErr w:type="spellStart"/>
      <w:r w:rsidR="00A40976" w:rsidRPr="000D29B3">
        <w:rPr>
          <w:rFonts w:hint="cs"/>
          <w:rtl/>
        </w:rPr>
        <w:t>מתקים</w:t>
      </w:r>
      <w:proofErr w:type="spellEnd"/>
      <w:r w:rsidR="00A40976" w:rsidRPr="000D29B3">
        <w:rPr>
          <w:rFonts w:hint="cs"/>
          <w:rtl/>
        </w:rPr>
        <w:t xml:space="preserve"> בזה ששלח ולא צריך שהמקבל יזכה בזה</w:t>
      </w:r>
      <w:r w:rsidR="001246D4" w:rsidRPr="000D29B3">
        <w:rPr>
          <w:rFonts w:hint="cs"/>
          <w:rtl/>
        </w:rPr>
        <w:t xml:space="preserve"> </w:t>
      </w:r>
      <w:proofErr w:type="spellStart"/>
      <w:r w:rsidR="001246D4" w:rsidRPr="000D29B3">
        <w:rPr>
          <w:rFonts w:hint="cs"/>
          <w:rtl/>
        </w:rPr>
        <w:t>ולכאורא</w:t>
      </w:r>
      <w:proofErr w:type="spellEnd"/>
      <w:r w:rsidR="001246D4" w:rsidRPr="000D29B3">
        <w:rPr>
          <w:rFonts w:hint="cs"/>
          <w:rtl/>
        </w:rPr>
        <w:t xml:space="preserve"> </w:t>
      </w:r>
      <w:proofErr w:type="spellStart"/>
      <w:r w:rsidR="001246D4" w:rsidRPr="000D29B3">
        <w:rPr>
          <w:rFonts w:hint="cs"/>
          <w:rtl/>
        </w:rPr>
        <w:t>כונת</w:t>
      </w:r>
      <w:proofErr w:type="spellEnd"/>
      <w:r w:rsidR="001246D4" w:rsidRPr="000D29B3">
        <w:rPr>
          <w:rFonts w:hint="cs"/>
          <w:rtl/>
        </w:rPr>
        <w:t xml:space="preserve"> </w:t>
      </w:r>
      <w:proofErr w:type="spellStart"/>
      <w:r w:rsidR="001246D4" w:rsidRPr="000D29B3">
        <w:rPr>
          <w:rFonts w:hint="cs"/>
          <w:rtl/>
        </w:rPr>
        <w:t>החת"ס</w:t>
      </w:r>
      <w:proofErr w:type="spellEnd"/>
      <w:r w:rsidR="001246D4" w:rsidRPr="000D29B3">
        <w:rPr>
          <w:rFonts w:hint="cs"/>
          <w:rtl/>
        </w:rPr>
        <w:t xml:space="preserve"> שבטעמים הנ"ל תלוי גדר הדין שאם יסוד הוא הוספת אהבה א"כ אין סיבה שגדר הדין יהיה שהוא </w:t>
      </w:r>
      <w:proofErr w:type="spellStart"/>
      <w:r w:rsidR="001246D4" w:rsidRPr="000D29B3">
        <w:rPr>
          <w:rFonts w:hint="cs"/>
          <w:rtl/>
        </w:rPr>
        <w:t>יתן</w:t>
      </w:r>
      <w:proofErr w:type="spellEnd"/>
      <w:r w:rsidR="001246D4" w:rsidRPr="000D29B3">
        <w:rPr>
          <w:rFonts w:hint="cs"/>
          <w:rtl/>
        </w:rPr>
        <w:t xml:space="preserve"> לו אלא מסתבר שגדר הדין שיעמיד לו הדבר </w:t>
      </w:r>
      <w:proofErr w:type="spellStart"/>
      <w:r w:rsidR="001246D4" w:rsidRPr="000D29B3">
        <w:rPr>
          <w:rFonts w:hint="cs"/>
          <w:rtl/>
        </w:rPr>
        <w:t>לזכיה</w:t>
      </w:r>
      <w:proofErr w:type="spellEnd"/>
      <w:r w:rsidR="001246D4" w:rsidRPr="000D29B3">
        <w:rPr>
          <w:rFonts w:hint="cs"/>
          <w:rtl/>
        </w:rPr>
        <w:t xml:space="preserve"> </w:t>
      </w:r>
      <w:proofErr w:type="spellStart"/>
      <w:r w:rsidR="001246D4" w:rsidRPr="000D29B3">
        <w:rPr>
          <w:rFonts w:hint="cs"/>
          <w:rtl/>
        </w:rPr>
        <w:t>משא"כ</w:t>
      </w:r>
      <w:proofErr w:type="spellEnd"/>
      <w:r w:rsidR="001246D4" w:rsidRPr="000D29B3">
        <w:rPr>
          <w:rFonts w:hint="cs"/>
          <w:rtl/>
        </w:rPr>
        <w:t xml:space="preserve"> אם יסוד </w:t>
      </w:r>
      <w:proofErr w:type="spellStart"/>
      <w:r w:rsidR="001246D4" w:rsidRPr="000D29B3">
        <w:rPr>
          <w:rFonts w:hint="cs"/>
          <w:rtl/>
        </w:rPr>
        <w:t>הענין</w:t>
      </w:r>
      <w:proofErr w:type="spellEnd"/>
      <w:r w:rsidR="001246D4" w:rsidRPr="000D29B3">
        <w:rPr>
          <w:rFonts w:hint="cs"/>
          <w:rtl/>
        </w:rPr>
        <w:t xml:space="preserve"> שלמקבל יהיה לקים בזה סעודת פורים בזה מסתבר יותר שגדר הקיום הוא בזה שיש לו הדבר וזה רק על ידי מה שהוא זכה בזה </w:t>
      </w:r>
      <w:r w:rsidR="00A40976" w:rsidRPr="000D29B3">
        <w:rPr>
          <w:rFonts w:hint="cs"/>
          <w:rtl/>
        </w:rPr>
        <w:t xml:space="preserve">וכן הוא סברת החסד לאברהם הנ"ל </w:t>
      </w:r>
    </w:p>
    <w:p w14:paraId="0AE570D6" w14:textId="77777777" w:rsidR="0055593B" w:rsidRPr="000D29B3" w:rsidRDefault="001246D4" w:rsidP="00DB12A7">
      <w:pPr>
        <w:spacing w:line="276" w:lineRule="auto"/>
        <w:rPr>
          <w:rtl/>
        </w:rPr>
      </w:pPr>
      <w:r w:rsidRPr="000D29B3">
        <w:rPr>
          <w:rFonts w:hint="cs"/>
          <w:rtl/>
        </w:rPr>
        <w:t xml:space="preserve">אמנם כבר העירו שהלבוש כתב שהטעם </w:t>
      </w:r>
      <w:proofErr w:type="spellStart"/>
      <w:r w:rsidRPr="000D29B3">
        <w:rPr>
          <w:rFonts w:hint="cs"/>
          <w:rtl/>
        </w:rPr>
        <w:t>כתרוה"ד</w:t>
      </w:r>
      <w:proofErr w:type="spellEnd"/>
      <w:r w:rsidRPr="000D29B3">
        <w:rPr>
          <w:rFonts w:hint="cs"/>
          <w:rtl/>
        </w:rPr>
        <w:t xml:space="preserve"> מצד שיהיה לו לסעודת פורים ובכל אופן כתב </w:t>
      </w:r>
      <w:proofErr w:type="spellStart"/>
      <w:r w:rsidRPr="000D29B3">
        <w:rPr>
          <w:rFonts w:hint="cs"/>
          <w:rtl/>
        </w:rPr>
        <w:t>כרמ"א</w:t>
      </w:r>
      <w:proofErr w:type="spellEnd"/>
      <w:r w:rsidRPr="000D29B3">
        <w:rPr>
          <w:rFonts w:hint="cs"/>
          <w:rtl/>
        </w:rPr>
        <w:t xml:space="preserve"> שמועיל גם אם חברו לא רוצה לקבל ומבואר שגם אם סיבת הדין כדי שיהיה לו סעודה אבל אין הקיום על יד</w:t>
      </w:r>
      <w:r w:rsidR="00BA6608" w:rsidRPr="000D29B3">
        <w:rPr>
          <w:rFonts w:hint="cs"/>
          <w:rtl/>
        </w:rPr>
        <w:t>י</w:t>
      </w:r>
      <w:r w:rsidRPr="000D29B3">
        <w:rPr>
          <w:rFonts w:hint="cs"/>
          <w:rtl/>
        </w:rPr>
        <w:t xml:space="preserve"> </w:t>
      </w:r>
      <w:proofErr w:type="spellStart"/>
      <w:r w:rsidRPr="000D29B3">
        <w:rPr>
          <w:rFonts w:hint="cs"/>
          <w:rtl/>
        </w:rPr>
        <w:t>זכיתו</w:t>
      </w:r>
      <w:proofErr w:type="spellEnd"/>
      <w:r w:rsidRPr="000D29B3">
        <w:rPr>
          <w:rFonts w:hint="cs"/>
          <w:rtl/>
        </w:rPr>
        <w:t xml:space="preserve"> אלא </w:t>
      </w:r>
      <w:proofErr w:type="spellStart"/>
      <w:r w:rsidRPr="000D29B3">
        <w:rPr>
          <w:rFonts w:hint="cs"/>
          <w:rtl/>
        </w:rPr>
        <w:t>שהמצוה</w:t>
      </w:r>
      <w:proofErr w:type="spellEnd"/>
      <w:r w:rsidRPr="000D29B3">
        <w:rPr>
          <w:rFonts w:hint="cs"/>
          <w:rtl/>
        </w:rPr>
        <w:t xml:space="preserve"> במה שמעמיד לו דבר לסעודה וגם אם לא זכה בזה אבל עיקר זה שהעמיד לו דבר לקים סעודתו בזה </w:t>
      </w:r>
      <w:proofErr w:type="spellStart"/>
      <w:r w:rsidRPr="000D29B3">
        <w:rPr>
          <w:rFonts w:hint="cs"/>
          <w:rtl/>
        </w:rPr>
        <w:t>מתקים</w:t>
      </w:r>
      <w:proofErr w:type="spellEnd"/>
      <w:r w:rsidRPr="000D29B3">
        <w:rPr>
          <w:rFonts w:hint="cs"/>
          <w:rtl/>
        </w:rPr>
        <w:t xml:space="preserve"> </w:t>
      </w:r>
      <w:proofErr w:type="spellStart"/>
      <w:r w:rsidRPr="000D29B3">
        <w:rPr>
          <w:rFonts w:hint="cs"/>
          <w:rtl/>
        </w:rPr>
        <w:t>המצוה</w:t>
      </w:r>
      <w:proofErr w:type="spellEnd"/>
      <w:r w:rsidR="00BA6608" w:rsidRPr="000D29B3">
        <w:rPr>
          <w:rFonts w:hint="cs"/>
          <w:rtl/>
        </w:rPr>
        <w:t xml:space="preserve"> </w:t>
      </w:r>
      <w:proofErr w:type="spellStart"/>
      <w:r w:rsidR="00BA6608" w:rsidRPr="000D29B3">
        <w:rPr>
          <w:rFonts w:hint="cs"/>
          <w:rtl/>
        </w:rPr>
        <w:t>ובשו"ת</w:t>
      </w:r>
      <w:proofErr w:type="spellEnd"/>
      <w:r w:rsidR="00BA6608" w:rsidRPr="000D29B3">
        <w:rPr>
          <w:rFonts w:hint="cs"/>
          <w:rtl/>
        </w:rPr>
        <w:t xml:space="preserve"> בנין ציון סימן מ"ד כתב </w:t>
      </w:r>
      <w:proofErr w:type="spellStart"/>
      <w:r w:rsidR="00BA6608" w:rsidRPr="000D29B3">
        <w:rPr>
          <w:rFonts w:hint="cs"/>
          <w:rtl/>
        </w:rPr>
        <w:t>לדיק</w:t>
      </w:r>
      <w:proofErr w:type="spellEnd"/>
      <w:r w:rsidR="00BA6608" w:rsidRPr="000D29B3">
        <w:rPr>
          <w:rFonts w:hint="cs"/>
          <w:rtl/>
        </w:rPr>
        <w:t xml:space="preserve"> כדינו של </w:t>
      </w:r>
      <w:proofErr w:type="spellStart"/>
      <w:r w:rsidR="00BA6608" w:rsidRPr="000D29B3">
        <w:rPr>
          <w:rFonts w:hint="cs"/>
          <w:rtl/>
        </w:rPr>
        <w:t>הרמ"א</w:t>
      </w:r>
      <w:proofErr w:type="spellEnd"/>
      <w:r w:rsidR="00BA6608" w:rsidRPr="000D29B3">
        <w:rPr>
          <w:rFonts w:hint="cs"/>
          <w:rtl/>
        </w:rPr>
        <w:t xml:space="preserve"> מהלשון ומשלוח מנות איש לרעהו ולא כתב ונתינת מנות איש לרעהו שעיקר </w:t>
      </w:r>
      <w:proofErr w:type="spellStart"/>
      <w:r w:rsidR="00BA6608" w:rsidRPr="000D29B3">
        <w:rPr>
          <w:rFonts w:hint="cs"/>
          <w:rtl/>
        </w:rPr>
        <w:t>המצוה</w:t>
      </w:r>
      <w:proofErr w:type="spellEnd"/>
      <w:r w:rsidR="00BA6608" w:rsidRPr="000D29B3">
        <w:rPr>
          <w:rFonts w:hint="cs"/>
          <w:rtl/>
        </w:rPr>
        <w:t xml:space="preserve"> זה מה שמצידו מעמיד לו הדבר ולא במה שהוא זכה בזה והנה בפשוטו אם הטעם בגלל השמחה של המקבל בפשוטו אין הכונה השמחה מה שאנשים רוצים לתת לו אלא במה שיש לו עוד ממון או עוד דברים לשמוח ובזה ודאי מסתבר שגדר </w:t>
      </w:r>
      <w:proofErr w:type="spellStart"/>
      <w:r w:rsidR="00BA6608" w:rsidRPr="000D29B3">
        <w:rPr>
          <w:rFonts w:hint="cs"/>
          <w:rtl/>
        </w:rPr>
        <w:t>המצוה</w:t>
      </w:r>
      <w:proofErr w:type="spellEnd"/>
      <w:r w:rsidR="00BA6608" w:rsidRPr="000D29B3">
        <w:rPr>
          <w:rFonts w:hint="cs"/>
          <w:rtl/>
        </w:rPr>
        <w:t xml:space="preserve"> זה מה שהוא זכה בזה ו</w:t>
      </w:r>
      <w:r w:rsidR="00A54537" w:rsidRPr="000D29B3">
        <w:rPr>
          <w:rFonts w:hint="cs"/>
          <w:rtl/>
        </w:rPr>
        <w:t>לא</w:t>
      </w:r>
      <w:r w:rsidR="00BA6608" w:rsidRPr="000D29B3">
        <w:rPr>
          <w:rFonts w:hint="cs"/>
          <w:rtl/>
        </w:rPr>
        <w:t xml:space="preserve"> מה שהעמידו לו האפ</w:t>
      </w:r>
      <w:r w:rsidR="00A54537" w:rsidRPr="000D29B3">
        <w:rPr>
          <w:rFonts w:hint="cs"/>
          <w:rtl/>
        </w:rPr>
        <w:t>ש</w:t>
      </w:r>
      <w:r w:rsidR="00BA6608" w:rsidRPr="000D29B3">
        <w:rPr>
          <w:rFonts w:hint="cs"/>
          <w:rtl/>
        </w:rPr>
        <w:t>רות לשמוח בזה</w:t>
      </w:r>
    </w:p>
    <w:p w14:paraId="75C85493" w14:textId="1B39197A" w:rsidR="00BA6608" w:rsidRPr="000D29B3" w:rsidRDefault="0055593B" w:rsidP="00DB12A7">
      <w:pPr>
        <w:spacing w:line="276" w:lineRule="auto"/>
        <w:rPr>
          <w:rtl/>
        </w:rPr>
      </w:pPr>
      <w:r w:rsidRPr="000D29B3">
        <w:rPr>
          <w:rFonts w:hint="cs"/>
          <w:rtl/>
        </w:rPr>
        <w:t xml:space="preserve">והנה כתב </w:t>
      </w:r>
      <w:proofErr w:type="spellStart"/>
      <w:r w:rsidRPr="000D29B3">
        <w:rPr>
          <w:rFonts w:hint="cs"/>
          <w:rtl/>
        </w:rPr>
        <w:t>הפמ"ג</w:t>
      </w:r>
      <w:proofErr w:type="spellEnd"/>
      <w:r w:rsidRPr="000D29B3">
        <w:rPr>
          <w:rFonts w:hint="cs"/>
          <w:rtl/>
        </w:rPr>
        <w:t xml:space="preserve"> תרצ"ב </w:t>
      </w:r>
      <w:proofErr w:type="spellStart"/>
      <w:r w:rsidRPr="000D29B3">
        <w:rPr>
          <w:rFonts w:hint="cs"/>
          <w:rtl/>
        </w:rPr>
        <w:t>סק"א</w:t>
      </w:r>
      <w:proofErr w:type="spellEnd"/>
      <w:r w:rsidRPr="000D29B3">
        <w:rPr>
          <w:rFonts w:hint="cs"/>
          <w:rtl/>
        </w:rPr>
        <w:t xml:space="preserve"> שהא דלא מברכים על מצות משלוח מנות ומתנות לאביונים מצד שמא המקבל לא ירצה לקבל ותמה עליו </w:t>
      </w:r>
      <w:proofErr w:type="spellStart"/>
      <w:r w:rsidRPr="000D29B3">
        <w:rPr>
          <w:rFonts w:hint="cs"/>
          <w:rtl/>
        </w:rPr>
        <w:t>במהרי"ץ</w:t>
      </w:r>
      <w:proofErr w:type="spellEnd"/>
      <w:r w:rsidRPr="000D29B3">
        <w:rPr>
          <w:rFonts w:hint="cs"/>
          <w:rtl/>
        </w:rPr>
        <w:t xml:space="preserve"> חיות מגילה ז. וכן בדעת תורה </w:t>
      </w:r>
      <w:proofErr w:type="spellStart"/>
      <w:r w:rsidRPr="000D29B3">
        <w:rPr>
          <w:rFonts w:hint="cs"/>
          <w:rtl/>
        </w:rPr>
        <w:t>למהרש"ם</w:t>
      </w:r>
      <w:proofErr w:type="spellEnd"/>
      <w:r w:rsidRPr="000D29B3">
        <w:rPr>
          <w:rFonts w:hint="cs"/>
          <w:rtl/>
        </w:rPr>
        <w:t xml:space="preserve"> הרי כתב </w:t>
      </w:r>
      <w:proofErr w:type="spellStart"/>
      <w:r w:rsidRPr="000D29B3">
        <w:rPr>
          <w:rFonts w:hint="cs"/>
          <w:rtl/>
        </w:rPr>
        <w:t>הרמ"א</w:t>
      </w:r>
      <w:proofErr w:type="spellEnd"/>
      <w:r w:rsidRPr="000D29B3">
        <w:rPr>
          <w:rFonts w:hint="cs"/>
          <w:rtl/>
        </w:rPr>
        <w:t xml:space="preserve"> שגם אם הוא לא מסכים לקבל הוא יוצא ידי חובתו אמנם יש מקום לדון </w:t>
      </w:r>
      <w:proofErr w:type="spellStart"/>
      <w:r w:rsidRPr="000D29B3">
        <w:rPr>
          <w:rFonts w:hint="cs"/>
          <w:rtl/>
        </w:rPr>
        <w:t>דכל</w:t>
      </w:r>
      <w:proofErr w:type="spellEnd"/>
      <w:r w:rsidRPr="000D29B3">
        <w:rPr>
          <w:rFonts w:hint="cs"/>
          <w:rtl/>
        </w:rPr>
        <w:t xml:space="preserve"> דברי </w:t>
      </w:r>
      <w:proofErr w:type="spellStart"/>
      <w:r w:rsidRPr="000D29B3">
        <w:rPr>
          <w:rFonts w:hint="cs"/>
          <w:rtl/>
        </w:rPr>
        <w:t>הרמ"א</w:t>
      </w:r>
      <w:proofErr w:type="spellEnd"/>
      <w:r w:rsidRPr="000D29B3">
        <w:rPr>
          <w:rFonts w:hint="cs"/>
          <w:rtl/>
        </w:rPr>
        <w:t xml:space="preserve"> אם המקבל לא רוצה מחמת שלא רוצה מתנה או שאין לו צורך אבל אם יגיד שלא רוצה מחמת שכועס עליו וכדו' בזה באמת לא יועיל אמנם זה תלוי בטע</w:t>
      </w:r>
      <w:r w:rsidR="008979B0" w:rsidRPr="000D29B3">
        <w:rPr>
          <w:rFonts w:hint="cs"/>
          <w:rtl/>
        </w:rPr>
        <w:t>ם</w:t>
      </w:r>
      <w:r w:rsidRPr="000D29B3">
        <w:rPr>
          <w:rFonts w:hint="cs"/>
          <w:rtl/>
        </w:rPr>
        <w:t xml:space="preserve"> דברי </w:t>
      </w:r>
      <w:proofErr w:type="spellStart"/>
      <w:r w:rsidRPr="000D29B3">
        <w:rPr>
          <w:rFonts w:hint="cs"/>
          <w:rtl/>
        </w:rPr>
        <w:t>הרמ"א</w:t>
      </w:r>
      <w:proofErr w:type="spellEnd"/>
      <w:r w:rsidRPr="000D29B3">
        <w:rPr>
          <w:rFonts w:hint="cs"/>
          <w:rtl/>
        </w:rPr>
        <w:t xml:space="preserve"> שאם יסודו שמספיק שמצד הנותן העמיד המצב שיוכל ל</w:t>
      </w:r>
      <w:r w:rsidR="008979B0" w:rsidRPr="000D29B3">
        <w:rPr>
          <w:rFonts w:hint="cs"/>
          <w:rtl/>
        </w:rPr>
        <w:t>קחת</w:t>
      </w:r>
      <w:r w:rsidRPr="000D29B3">
        <w:rPr>
          <w:rFonts w:hint="cs"/>
          <w:rtl/>
        </w:rPr>
        <w:t xml:space="preserve"> א"כ זה יעזור </w:t>
      </w:r>
      <w:proofErr w:type="spellStart"/>
      <w:r w:rsidRPr="000D29B3">
        <w:rPr>
          <w:rFonts w:hint="cs"/>
          <w:rtl/>
        </w:rPr>
        <w:t>משא"כ</w:t>
      </w:r>
      <w:proofErr w:type="spellEnd"/>
      <w:r w:rsidRPr="000D29B3">
        <w:rPr>
          <w:rFonts w:hint="cs"/>
          <w:rtl/>
        </w:rPr>
        <w:t xml:space="preserve"> אם </w:t>
      </w:r>
      <w:proofErr w:type="spellStart"/>
      <w:r w:rsidRPr="000D29B3">
        <w:rPr>
          <w:rFonts w:hint="cs"/>
          <w:rtl/>
        </w:rPr>
        <w:t>הסברא</w:t>
      </w:r>
      <w:proofErr w:type="spellEnd"/>
      <w:r w:rsidRPr="000D29B3">
        <w:rPr>
          <w:rFonts w:hint="cs"/>
          <w:rtl/>
        </w:rPr>
        <w:t xml:space="preserve"> </w:t>
      </w:r>
      <w:proofErr w:type="spellStart"/>
      <w:r w:rsidRPr="000D29B3">
        <w:rPr>
          <w:rFonts w:hint="cs"/>
          <w:rtl/>
        </w:rPr>
        <w:t>כחת"ס</w:t>
      </w:r>
      <w:proofErr w:type="spellEnd"/>
      <w:r w:rsidRPr="000D29B3">
        <w:rPr>
          <w:rFonts w:hint="cs"/>
          <w:rtl/>
        </w:rPr>
        <w:t xml:space="preserve"> שצריך מעשה אהבה </w:t>
      </w:r>
      <w:proofErr w:type="spellStart"/>
      <w:r w:rsidRPr="000D29B3">
        <w:rPr>
          <w:rFonts w:hint="cs"/>
          <w:rtl/>
        </w:rPr>
        <w:t>וריעות</w:t>
      </w:r>
      <w:proofErr w:type="spellEnd"/>
      <w:r w:rsidRPr="000D29B3">
        <w:rPr>
          <w:rFonts w:hint="cs"/>
          <w:rtl/>
        </w:rPr>
        <w:t xml:space="preserve"> וזה התקיים מאוד מסתבר </w:t>
      </w:r>
      <w:proofErr w:type="spellStart"/>
      <w:r w:rsidRPr="000D29B3">
        <w:rPr>
          <w:rFonts w:hint="cs"/>
          <w:rtl/>
        </w:rPr>
        <w:t>שכה"ג</w:t>
      </w:r>
      <w:proofErr w:type="spellEnd"/>
      <w:r w:rsidRPr="000D29B3">
        <w:rPr>
          <w:rFonts w:hint="cs"/>
          <w:rtl/>
        </w:rPr>
        <w:t xml:space="preserve"> לא נחשב שהתקיים הדין מעשה אהבה </w:t>
      </w:r>
      <w:proofErr w:type="spellStart"/>
      <w:r w:rsidRPr="000D29B3">
        <w:rPr>
          <w:rFonts w:hint="cs"/>
          <w:rtl/>
        </w:rPr>
        <w:t>וריעות</w:t>
      </w:r>
      <w:proofErr w:type="spellEnd"/>
      <w:r w:rsidRPr="000D29B3">
        <w:rPr>
          <w:rFonts w:hint="cs"/>
          <w:rtl/>
        </w:rPr>
        <w:t xml:space="preserve">  </w:t>
      </w:r>
      <w:r w:rsidR="00BA6608" w:rsidRPr="000D29B3">
        <w:rPr>
          <w:rFonts w:hint="cs"/>
          <w:rtl/>
        </w:rPr>
        <w:t xml:space="preserve"> </w:t>
      </w:r>
    </w:p>
    <w:p w14:paraId="682CD305" w14:textId="21EB35B9" w:rsidR="00B86AD7" w:rsidRDefault="00BA6608" w:rsidP="00DB12A7">
      <w:pPr>
        <w:spacing w:line="276" w:lineRule="auto"/>
        <w:rPr>
          <w:rtl/>
        </w:rPr>
      </w:pPr>
      <w:r w:rsidRPr="000D29B3">
        <w:rPr>
          <w:rFonts w:hint="cs"/>
          <w:rtl/>
        </w:rPr>
        <w:t xml:space="preserve">והנה עיין קרבן נתנאל מגילה פ"א ס"ז אות ט' שכתב שיש לו ראיה </w:t>
      </w:r>
      <w:proofErr w:type="spellStart"/>
      <w:r w:rsidRPr="000D29B3">
        <w:rPr>
          <w:rFonts w:hint="cs"/>
          <w:rtl/>
        </w:rPr>
        <w:t>לרמ"א</w:t>
      </w:r>
      <w:proofErr w:type="spellEnd"/>
      <w:r w:rsidRPr="000D29B3">
        <w:rPr>
          <w:rFonts w:hint="cs"/>
          <w:rtl/>
        </w:rPr>
        <w:t xml:space="preserve"> מהא </w:t>
      </w:r>
      <w:proofErr w:type="spellStart"/>
      <w:r w:rsidRPr="000D29B3">
        <w:rPr>
          <w:rFonts w:hint="cs"/>
          <w:rtl/>
        </w:rPr>
        <w:t>דמבואר</w:t>
      </w:r>
      <w:proofErr w:type="spellEnd"/>
      <w:r w:rsidRPr="000D29B3">
        <w:rPr>
          <w:rFonts w:hint="cs"/>
          <w:rtl/>
        </w:rPr>
        <w:t xml:space="preserve"> בגמ' בנדרים ס"ג האומר לחברו קונם אם אין אתה בא ונוטל לבנך כ</w:t>
      </w:r>
      <w:r w:rsidR="00A54537" w:rsidRPr="000D29B3">
        <w:rPr>
          <w:rFonts w:hint="cs"/>
          <w:rtl/>
        </w:rPr>
        <w:t>ו</w:t>
      </w:r>
      <w:r w:rsidRPr="000D29B3">
        <w:rPr>
          <w:rFonts w:hint="cs"/>
          <w:rtl/>
        </w:rPr>
        <w:t xml:space="preserve">ר אחד של חיטים ושני חביות של יין הרי זה יכול להפר את נדרו שלא על פי חכם ויאמר כלום אמרת אלא מפני כבודי זהו כבודי ומבואר </w:t>
      </w:r>
      <w:proofErr w:type="spellStart"/>
      <w:r w:rsidRPr="000D29B3">
        <w:rPr>
          <w:rFonts w:hint="cs"/>
          <w:rtl/>
        </w:rPr>
        <w:t>ברשב"א</w:t>
      </w:r>
      <w:proofErr w:type="spellEnd"/>
      <w:r w:rsidRPr="000D29B3">
        <w:rPr>
          <w:rFonts w:hint="cs"/>
          <w:rtl/>
        </w:rPr>
        <w:t xml:space="preserve"> שהרי אפילו אם היה לוקח יכול להחזיר לו </w:t>
      </w:r>
      <w:proofErr w:type="spellStart"/>
      <w:r w:rsidRPr="000D29B3">
        <w:rPr>
          <w:rFonts w:hint="cs"/>
          <w:rtl/>
        </w:rPr>
        <w:t>ואפוכי</w:t>
      </w:r>
      <w:proofErr w:type="spellEnd"/>
      <w:r w:rsidRPr="000D29B3">
        <w:rPr>
          <w:rFonts w:hint="cs"/>
          <w:rtl/>
        </w:rPr>
        <w:t xml:space="preserve"> </w:t>
      </w:r>
      <w:proofErr w:type="spellStart"/>
      <w:r w:rsidRPr="000D29B3">
        <w:rPr>
          <w:rFonts w:hint="cs"/>
          <w:rtl/>
        </w:rPr>
        <w:t>מטרתא</w:t>
      </w:r>
      <w:proofErr w:type="spellEnd"/>
      <w:r w:rsidRPr="000D29B3">
        <w:rPr>
          <w:rFonts w:hint="cs"/>
          <w:rtl/>
        </w:rPr>
        <w:t xml:space="preserve"> למה לי מעכשיו יכול לומר לו הריני כאילו התקבלתי וזה שייך גם במשלוח מנות ומבואר בלשונו שזה מועיל מצד שזה כאילו הוא קיבל</w:t>
      </w:r>
      <w:r w:rsidR="00126E30" w:rsidRPr="000D29B3">
        <w:rPr>
          <w:rFonts w:hint="cs"/>
          <w:rtl/>
        </w:rPr>
        <w:t xml:space="preserve"> </w:t>
      </w:r>
      <w:r w:rsidR="00B86AD7" w:rsidRPr="000D29B3">
        <w:rPr>
          <w:rFonts w:hint="cs"/>
          <w:rtl/>
        </w:rPr>
        <w:t xml:space="preserve">והנה עיין </w:t>
      </w:r>
      <w:proofErr w:type="spellStart"/>
      <w:r w:rsidR="00B86AD7" w:rsidRPr="000D29B3">
        <w:rPr>
          <w:rFonts w:hint="cs"/>
          <w:rtl/>
        </w:rPr>
        <w:t>חת"ס</w:t>
      </w:r>
      <w:proofErr w:type="spellEnd"/>
      <w:r w:rsidR="008979B0" w:rsidRPr="000D29B3">
        <w:rPr>
          <w:rFonts w:hint="cs"/>
          <w:rtl/>
        </w:rPr>
        <w:t xml:space="preserve"> שם</w:t>
      </w:r>
      <w:r w:rsidR="00B86AD7" w:rsidRPr="000D29B3">
        <w:rPr>
          <w:rFonts w:hint="cs"/>
          <w:rtl/>
        </w:rPr>
        <w:t xml:space="preserve"> </w:t>
      </w:r>
      <w:proofErr w:type="spellStart"/>
      <w:r w:rsidR="00B86AD7" w:rsidRPr="000D29B3">
        <w:rPr>
          <w:rFonts w:hint="cs"/>
          <w:rtl/>
        </w:rPr>
        <w:t>דמבואר</w:t>
      </w:r>
      <w:proofErr w:type="spellEnd"/>
      <w:r w:rsidR="00B86AD7" w:rsidRPr="000D29B3">
        <w:rPr>
          <w:rFonts w:hint="cs"/>
          <w:rtl/>
        </w:rPr>
        <w:t xml:space="preserve"> </w:t>
      </w:r>
      <w:proofErr w:type="spellStart"/>
      <w:r w:rsidR="00B86AD7" w:rsidRPr="000D29B3">
        <w:rPr>
          <w:rFonts w:hint="cs"/>
          <w:rtl/>
        </w:rPr>
        <w:t>בר"ן</w:t>
      </w:r>
      <w:proofErr w:type="spellEnd"/>
      <w:r w:rsidR="00B86AD7" w:rsidRPr="000D29B3">
        <w:rPr>
          <w:rFonts w:hint="cs"/>
          <w:rtl/>
        </w:rPr>
        <w:t xml:space="preserve"> נדרים כ"ג בשם הירושלמי שזה רק אם המטרה של הנתינה היה לצורך המקבל אבל אם זה היה לכבוד הנותן שהמקבל מוכן לקבל ממנו זה לא עוזר ומבואר שזה נחשב כקבלה רק ביחס למעשה שמטרתו הנאת המקבל </w:t>
      </w:r>
      <w:proofErr w:type="spellStart"/>
      <w:r w:rsidR="00B86AD7" w:rsidRPr="000D29B3">
        <w:rPr>
          <w:rFonts w:hint="cs"/>
          <w:rtl/>
        </w:rPr>
        <w:t>ולכאורא</w:t>
      </w:r>
      <w:proofErr w:type="spellEnd"/>
      <w:r w:rsidR="00B86AD7" w:rsidRPr="000D29B3">
        <w:rPr>
          <w:rFonts w:hint="cs"/>
          <w:rtl/>
        </w:rPr>
        <w:t xml:space="preserve"> </w:t>
      </w:r>
      <w:proofErr w:type="spellStart"/>
      <w:r w:rsidR="00B86AD7" w:rsidRPr="000D29B3">
        <w:rPr>
          <w:rFonts w:hint="cs"/>
          <w:rtl/>
        </w:rPr>
        <w:t>כונתו</w:t>
      </w:r>
      <w:proofErr w:type="spellEnd"/>
      <w:r w:rsidR="00B86AD7" w:rsidRPr="000D29B3">
        <w:rPr>
          <w:rFonts w:hint="cs"/>
          <w:rtl/>
        </w:rPr>
        <w:t xml:space="preserve"> כנ"ל שכאן כל המטרה זה שלמקבל יהיה לסעודה ובזה חידש שגם כזה </w:t>
      </w:r>
      <w:proofErr w:type="spellStart"/>
      <w:r w:rsidR="00B86AD7" w:rsidRPr="000D29B3">
        <w:rPr>
          <w:rFonts w:hint="cs"/>
          <w:rtl/>
        </w:rPr>
        <w:t>דרגא</w:t>
      </w:r>
      <w:proofErr w:type="spellEnd"/>
      <w:r w:rsidR="00B86AD7" w:rsidRPr="000D29B3">
        <w:rPr>
          <w:rFonts w:hint="cs"/>
          <w:rtl/>
        </w:rPr>
        <w:t xml:space="preserve"> של קבלה זה מספיק והנה שם מועיל אפילו שאין לו הממון כלל וכאן </w:t>
      </w:r>
      <w:proofErr w:type="spellStart"/>
      <w:r w:rsidR="00B86AD7" w:rsidRPr="000D29B3">
        <w:rPr>
          <w:rFonts w:hint="cs"/>
          <w:rtl/>
        </w:rPr>
        <w:t>לכאורא</w:t>
      </w:r>
      <w:proofErr w:type="spellEnd"/>
      <w:r w:rsidR="00B86AD7" w:rsidRPr="000D29B3">
        <w:rPr>
          <w:rFonts w:hint="cs"/>
          <w:rtl/>
        </w:rPr>
        <w:t xml:space="preserve"> ודאי שזה לא מועיל ורק אם הביא לו מנות ולא רוצה לקבל ובהכרח שזה רק דמיון בעלמא שהחלק של הקבלה </w:t>
      </w:r>
      <w:proofErr w:type="spellStart"/>
      <w:r w:rsidR="00B86AD7" w:rsidRPr="000D29B3">
        <w:rPr>
          <w:rFonts w:hint="cs"/>
          <w:rtl/>
        </w:rPr>
        <w:t>שיך</w:t>
      </w:r>
      <w:proofErr w:type="spellEnd"/>
      <w:r w:rsidR="00B86AD7" w:rsidRPr="000D29B3">
        <w:rPr>
          <w:rFonts w:hint="cs"/>
          <w:rtl/>
        </w:rPr>
        <w:t xml:space="preserve"> </w:t>
      </w:r>
      <w:proofErr w:type="spellStart"/>
      <w:r w:rsidR="00B86AD7" w:rsidRPr="000D29B3">
        <w:rPr>
          <w:rFonts w:hint="cs"/>
          <w:rtl/>
        </w:rPr>
        <w:t>להחשב</w:t>
      </w:r>
      <w:proofErr w:type="spellEnd"/>
      <w:r w:rsidR="00B86AD7" w:rsidRPr="000D29B3">
        <w:rPr>
          <w:rFonts w:hint="cs"/>
          <w:rtl/>
        </w:rPr>
        <w:t xml:space="preserve"> כאילו קיבל וכל זה צ"ע</w:t>
      </w:r>
    </w:p>
    <w:p w14:paraId="4EED7EBE" w14:textId="77777777" w:rsidR="000D29B3" w:rsidRPr="000D29B3" w:rsidRDefault="000D29B3" w:rsidP="000D29B3">
      <w:pPr>
        <w:pStyle w:val="3"/>
        <w:rPr>
          <w:rtl/>
        </w:rPr>
      </w:pPr>
      <w:r w:rsidRPr="000D29B3">
        <w:rPr>
          <w:rFonts w:hint="cs"/>
          <w:rtl/>
        </w:rPr>
        <w:t xml:space="preserve">האם המקבל צריך לדעת מי שלח לו </w:t>
      </w:r>
    </w:p>
    <w:p w14:paraId="08241292" w14:textId="18F7BB5B" w:rsidR="000D29B3" w:rsidRDefault="000D29B3" w:rsidP="000D29B3">
      <w:pPr>
        <w:spacing w:line="276" w:lineRule="auto"/>
        <w:rPr>
          <w:rtl/>
        </w:rPr>
      </w:pPr>
      <w:r>
        <w:rPr>
          <w:rFonts w:hint="cs"/>
          <w:rtl/>
        </w:rPr>
        <w:t>ג</w:t>
      </w:r>
      <w:r w:rsidRPr="000D29B3">
        <w:rPr>
          <w:rFonts w:hint="cs"/>
          <w:rtl/>
        </w:rPr>
        <w:t xml:space="preserve">] עיין כת"ס סימן קמ"א שדן האם צריך שהמקבל ידע מי שלח לו וכתב שאם יסוד התקנה כדי שלמקבל יהיה לסעודת פורים א"כ הוא יוצא אבל אם יסוד התקנה להוסיף אהבה ואחוה ודאי שכל זה רק על ידי שיודע מי שלח לו שרק על ידי זה יש קירוב הלבבות והנה אם </w:t>
      </w:r>
      <w:proofErr w:type="spellStart"/>
      <w:r w:rsidRPr="000D29B3">
        <w:rPr>
          <w:rFonts w:hint="cs"/>
          <w:rtl/>
        </w:rPr>
        <w:t>נימא</w:t>
      </w:r>
      <w:proofErr w:type="spellEnd"/>
      <w:r w:rsidRPr="000D29B3">
        <w:rPr>
          <w:rFonts w:hint="cs"/>
          <w:rtl/>
        </w:rPr>
        <w:t xml:space="preserve"> שזה מצד שמחת המשלח שדרך אדם בזמן שמחתו לשלוח לאוהביו זה ודאי אם לא יודע למי שלח אין בזה קיום הדין אמנם אם השולח יודע והמקבל לא יודע יש לדון ובפשוטו מסתבר ששמחתו בזה שידידו משתתף </w:t>
      </w:r>
      <w:proofErr w:type="spellStart"/>
      <w:r w:rsidRPr="000D29B3">
        <w:rPr>
          <w:rFonts w:hint="cs"/>
          <w:rtl/>
        </w:rPr>
        <w:t>בשימחתו</w:t>
      </w:r>
      <w:proofErr w:type="spellEnd"/>
      <w:r w:rsidRPr="000D29B3">
        <w:rPr>
          <w:rFonts w:hint="cs"/>
          <w:rtl/>
        </w:rPr>
        <w:t xml:space="preserve"> וזה רק בזה שיודע שזה ממנו ואין לנו מקור לחדש יותר מהצורה הפשוטה המבוארת בחז"ל</w:t>
      </w:r>
      <w:r>
        <w:rPr>
          <w:rFonts w:hint="cs"/>
          <w:rtl/>
        </w:rPr>
        <w:t xml:space="preserve"> והנה לולי </w:t>
      </w:r>
      <w:proofErr w:type="spellStart"/>
      <w:r>
        <w:rPr>
          <w:rFonts w:hint="cs"/>
          <w:rtl/>
        </w:rPr>
        <w:t>הכת"ס</w:t>
      </w:r>
      <w:proofErr w:type="spellEnd"/>
      <w:r>
        <w:rPr>
          <w:rFonts w:hint="cs"/>
          <w:rtl/>
        </w:rPr>
        <w:t xml:space="preserve"> היה מקום לומר שתמיד יש איזה תוספת שאדם יודע שמישהו שלח לו אמנם </w:t>
      </w:r>
      <w:proofErr w:type="spellStart"/>
      <w:r>
        <w:rPr>
          <w:rFonts w:hint="cs"/>
          <w:rtl/>
        </w:rPr>
        <w:t>בכת"ס</w:t>
      </w:r>
      <w:proofErr w:type="spellEnd"/>
      <w:r>
        <w:rPr>
          <w:rFonts w:hint="cs"/>
          <w:rtl/>
        </w:rPr>
        <w:t xml:space="preserve"> נקט שצריך </w:t>
      </w:r>
      <w:proofErr w:type="spellStart"/>
      <w:r>
        <w:rPr>
          <w:rFonts w:hint="cs"/>
          <w:rtl/>
        </w:rPr>
        <w:t>דרגא</w:t>
      </w:r>
      <w:proofErr w:type="spellEnd"/>
      <w:r>
        <w:rPr>
          <w:rFonts w:hint="cs"/>
          <w:rtl/>
        </w:rPr>
        <w:t xml:space="preserve"> יותר וכנ"ל והנה בפשוטו היה מקום לומר שכל הנ"ל זה רק טעם </w:t>
      </w:r>
      <w:proofErr w:type="spellStart"/>
      <w:r>
        <w:rPr>
          <w:rFonts w:hint="cs"/>
          <w:rtl/>
        </w:rPr>
        <w:t>המצוה</w:t>
      </w:r>
      <w:proofErr w:type="spellEnd"/>
      <w:r>
        <w:rPr>
          <w:rFonts w:hint="cs"/>
          <w:rtl/>
        </w:rPr>
        <w:t xml:space="preserve"> אבל גדר </w:t>
      </w:r>
      <w:proofErr w:type="spellStart"/>
      <w:r>
        <w:rPr>
          <w:rFonts w:hint="cs"/>
          <w:rtl/>
        </w:rPr>
        <w:t>המצוה</w:t>
      </w:r>
      <w:proofErr w:type="spellEnd"/>
      <w:r>
        <w:rPr>
          <w:rFonts w:hint="cs"/>
          <w:rtl/>
        </w:rPr>
        <w:t xml:space="preserve"> הנתינה לישראל אחר ובדעת </w:t>
      </w:r>
      <w:proofErr w:type="spellStart"/>
      <w:r>
        <w:rPr>
          <w:rFonts w:hint="cs"/>
          <w:rtl/>
        </w:rPr>
        <w:t>הכת"ס</w:t>
      </w:r>
      <w:proofErr w:type="spellEnd"/>
      <w:r>
        <w:rPr>
          <w:rFonts w:hint="cs"/>
          <w:rtl/>
        </w:rPr>
        <w:t xml:space="preserve"> יש לבאר או שבאמת מצד גדר </w:t>
      </w:r>
      <w:proofErr w:type="spellStart"/>
      <w:r>
        <w:rPr>
          <w:rFonts w:hint="cs"/>
          <w:rtl/>
        </w:rPr>
        <w:t>המצוה</w:t>
      </w:r>
      <w:proofErr w:type="spellEnd"/>
      <w:r>
        <w:rPr>
          <w:rFonts w:hint="cs"/>
          <w:rtl/>
        </w:rPr>
        <w:t xml:space="preserve"> ודאי שזה נתינה אלא שיש כאן עוד תנאי </w:t>
      </w:r>
      <w:proofErr w:type="spellStart"/>
      <w:r>
        <w:rPr>
          <w:rFonts w:hint="cs"/>
          <w:rtl/>
        </w:rPr>
        <w:t>שיתקים</w:t>
      </w:r>
      <w:proofErr w:type="spellEnd"/>
      <w:r>
        <w:rPr>
          <w:rFonts w:hint="cs"/>
          <w:rtl/>
        </w:rPr>
        <w:t xml:space="preserve"> </w:t>
      </w:r>
      <w:proofErr w:type="spellStart"/>
      <w:r>
        <w:rPr>
          <w:rFonts w:hint="cs"/>
          <w:rtl/>
        </w:rPr>
        <w:t>הענין</w:t>
      </w:r>
      <w:proofErr w:type="spellEnd"/>
      <w:r>
        <w:rPr>
          <w:rFonts w:hint="cs"/>
          <w:rtl/>
        </w:rPr>
        <w:t xml:space="preserve"> אמנם יותר מסתבר </w:t>
      </w:r>
      <w:proofErr w:type="spellStart"/>
      <w:r>
        <w:rPr>
          <w:rFonts w:hint="cs"/>
          <w:rtl/>
        </w:rPr>
        <w:t>שס"ל</w:t>
      </w:r>
      <w:proofErr w:type="spellEnd"/>
      <w:r>
        <w:rPr>
          <w:rFonts w:hint="cs"/>
          <w:rtl/>
        </w:rPr>
        <w:t xml:space="preserve"> שגדר </w:t>
      </w:r>
      <w:proofErr w:type="spellStart"/>
      <w:r>
        <w:rPr>
          <w:rFonts w:hint="cs"/>
          <w:rtl/>
        </w:rPr>
        <w:t>המצוה</w:t>
      </w:r>
      <w:proofErr w:type="spellEnd"/>
      <w:r>
        <w:rPr>
          <w:rFonts w:hint="cs"/>
          <w:rtl/>
        </w:rPr>
        <w:t xml:space="preserve"> זה לא הנתינה אלא מעשה הוספת אהבה ואחוה או מעשה שמחה וכיון שזה שם המעשה כל שלא התקים החלק הנ"ל אין כאן את גדר הדין ולכן זה חייב </w:t>
      </w:r>
      <w:proofErr w:type="spellStart"/>
      <w:r>
        <w:rPr>
          <w:rFonts w:hint="cs"/>
          <w:rtl/>
        </w:rPr>
        <w:t>להעשות</w:t>
      </w:r>
      <w:proofErr w:type="spellEnd"/>
      <w:r>
        <w:rPr>
          <w:rFonts w:hint="cs"/>
          <w:rtl/>
        </w:rPr>
        <w:t xml:space="preserve"> בצורה שהנותן והמקבל יודעים </w:t>
      </w:r>
    </w:p>
    <w:p w14:paraId="6AE932D1" w14:textId="77777777" w:rsidR="000D29B3" w:rsidRDefault="000D29B3" w:rsidP="000D29B3">
      <w:pPr>
        <w:spacing w:line="276" w:lineRule="auto"/>
        <w:rPr>
          <w:rtl/>
        </w:rPr>
      </w:pPr>
      <w:r>
        <w:rPr>
          <w:rFonts w:hint="cs"/>
          <w:rtl/>
        </w:rPr>
        <w:lastRenderedPageBreak/>
        <w:t xml:space="preserve">והנה יש לדון בשלח משלוח מנות ובני ביתו קיבלו וזכו לו אבל הוא לא נודע לו אלא אחרי פורים האם זה יעזור ויש מקום לדון שכל שבסופו של דבר נודע לו זה הופך למפרע את המעשה כמעשה מצוה וממילא יועיל גם אם יודע לו לאחר פורים אמנם יש שדנו שצריך </w:t>
      </w:r>
      <w:proofErr w:type="spellStart"/>
      <w:r>
        <w:rPr>
          <w:rFonts w:hint="cs"/>
          <w:rtl/>
        </w:rPr>
        <w:t>דוקא</w:t>
      </w:r>
      <w:proofErr w:type="spellEnd"/>
      <w:r>
        <w:rPr>
          <w:rFonts w:hint="cs"/>
          <w:rtl/>
        </w:rPr>
        <w:t xml:space="preserve"> שיודע לו בפורים </w:t>
      </w:r>
      <w:proofErr w:type="spellStart"/>
      <w:r>
        <w:rPr>
          <w:rFonts w:hint="cs"/>
          <w:rtl/>
        </w:rPr>
        <w:t>דהינו</w:t>
      </w:r>
      <w:proofErr w:type="spellEnd"/>
      <w:r>
        <w:rPr>
          <w:rFonts w:hint="cs"/>
          <w:rtl/>
        </w:rPr>
        <w:t xml:space="preserve"> שרק ברגע שהמקבל יודע אז נשלמת </w:t>
      </w:r>
      <w:proofErr w:type="spellStart"/>
      <w:r>
        <w:rPr>
          <w:rFonts w:hint="cs"/>
          <w:rtl/>
        </w:rPr>
        <w:t>המצוה</w:t>
      </w:r>
      <w:proofErr w:type="spellEnd"/>
      <w:r>
        <w:rPr>
          <w:rFonts w:hint="cs"/>
          <w:rtl/>
        </w:rPr>
        <w:t xml:space="preserve"> וגם חלק זה צריך </w:t>
      </w:r>
      <w:proofErr w:type="spellStart"/>
      <w:r>
        <w:rPr>
          <w:rFonts w:hint="cs"/>
          <w:rtl/>
        </w:rPr>
        <w:t>להעשות</w:t>
      </w:r>
      <w:proofErr w:type="spellEnd"/>
      <w:r>
        <w:rPr>
          <w:rFonts w:hint="cs"/>
          <w:rtl/>
        </w:rPr>
        <w:t xml:space="preserve"> בפורים אלא שיש כאן חידוש </w:t>
      </w:r>
      <w:proofErr w:type="spellStart"/>
      <w:r>
        <w:rPr>
          <w:rFonts w:hint="cs"/>
          <w:rtl/>
        </w:rPr>
        <w:t>שלכאורא</w:t>
      </w:r>
      <w:proofErr w:type="spellEnd"/>
      <w:r>
        <w:rPr>
          <w:rFonts w:hint="cs"/>
          <w:rtl/>
        </w:rPr>
        <w:t xml:space="preserve"> חלק זה שנודע למקבל אין זה מעשה מצוה ועד כמה שבתחילה לא קיים </w:t>
      </w:r>
      <w:proofErr w:type="spellStart"/>
      <w:r>
        <w:rPr>
          <w:rFonts w:hint="cs"/>
          <w:rtl/>
        </w:rPr>
        <w:t>המצוה</w:t>
      </w:r>
      <w:proofErr w:type="spellEnd"/>
      <w:r>
        <w:rPr>
          <w:rFonts w:hint="cs"/>
          <w:rtl/>
        </w:rPr>
        <w:t xml:space="preserve"> איך עכשיו מתקם </w:t>
      </w:r>
      <w:proofErr w:type="spellStart"/>
      <w:r>
        <w:rPr>
          <w:rFonts w:hint="cs"/>
          <w:rtl/>
        </w:rPr>
        <w:t>המצוה</w:t>
      </w:r>
      <w:proofErr w:type="spellEnd"/>
      <w:r>
        <w:rPr>
          <w:rFonts w:hint="cs"/>
          <w:rtl/>
        </w:rPr>
        <w:t xml:space="preserve"> על ידי זה וצ"ל שכיון </w:t>
      </w:r>
      <w:proofErr w:type="spellStart"/>
      <w:r>
        <w:rPr>
          <w:rFonts w:hint="cs"/>
          <w:rtl/>
        </w:rPr>
        <w:t>שהכל</w:t>
      </w:r>
      <w:proofErr w:type="spellEnd"/>
      <w:r>
        <w:rPr>
          <w:rFonts w:hint="cs"/>
          <w:rtl/>
        </w:rPr>
        <w:t xml:space="preserve"> מכוחו דנים את </w:t>
      </w:r>
      <w:proofErr w:type="spellStart"/>
      <w:r>
        <w:rPr>
          <w:rFonts w:hint="cs"/>
          <w:rtl/>
        </w:rPr>
        <w:t>הכל</w:t>
      </w:r>
      <w:proofErr w:type="spellEnd"/>
      <w:r>
        <w:rPr>
          <w:rFonts w:hint="cs"/>
          <w:rtl/>
        </w:rPr>
        <w:t xml:space="preserve"> כנעשה </w:t>
      </w:r>
      <w:proofErr w:type="spellStart"/>
      <w:r>
        <w:rPr>
          <w:rFonts w:hint="cs"/>
          <w:rtl/>
        </w:rPr>
        <w:t>מכח</w:t>
      </w:r>
      <w:proofErr w:type="spellEnd"/>
      <w:r>
        <w:rPr>
          <w:rFonts w:hint="cs"/>
          <w:rtl/>
        </w:rPr>
        <w:t xml:space="preserve"> מעשהו ובזה נשלמת </w:t>
      </w:r>
      <w:proofErr w:type="spellStart"/>
      <w:r>
        <w:rPr>
          <w:rFonts w:hint="cs"/>
          <w:rtl/>
        </w:rPr>
        <w:t>המצוה</w:t>
      </w:r>
      <w:proofErr w:type="spellEnd"/>
      <w:r>
        <w:rPr>
          <w:rFonts w:hint="cs"/>
          <w:rtl/>
        </w:rPr>
        <w:t xml:space="preserve"> [ואם עדין הוא לא זוכה עד שהוא מגע עיין לקמן מה שנכתוב בזה]</w:t>
      </w:r>
    </w:p>
    <w:p w14:paraId="0FD78DA2" w14:textId="776B0EF5" w:rsidR="003960BF" w:rsidRPr="000D29B3" w:rsidRDefault="000D29B3" w:rsidP="001761BE">
      <w:pPr>
        <w:pStyle w:val="1"/>
        <w:rPr>
          <w:rtl/>
        </w:rPr>
      </w:pPr>
      <w:r>
        <w:rPr>
          <w:rFonts w:hint="cs"/>
          <w:rtl/>
        </w:rPr>
        <w:t>ב</w:t>
      </w:r>
      <w:r w:rsidR="003960BF" w:rsidRPr="000D29B3">
        <w:rPr>
          <w:rFonts w:hint="cs"/>
          <w:rtl/>
        </w:rPr>
        <w:t>גדר מעשה הנתינה הנצרך בפורים</w:t>
      </w:r>
    </w:p>
    <w:p w14:paraId="7D5CFAE6" w14:textId="01389AF0" w:rsidR="004D08AE" w:rsidRPr="000D29B3" w:rsidRDefault="004D08AE" w:rsidP="004D08AE">
      <w:pPr>
        <w:pStyle w:val="3"/>
        <w:rPr>
          <w:rtl/>
        </w:rPr>
      </w:pPr>
      <w:r w:rsidRPr="000D29B3">
        <w:rPr>
          <w:rFonts w:hint="cs"/>
          <w:rtl/>
        </w:rPr>
        <w:t>א. האם צריך שיחול בפורים</w:t>
      </w:r>
    </w:p>
    <w:p w14:paraId="34F5CDA8" w14:textId="618E845D" w:rsidR="003960BF" w:rsidRPr="000D29B3" w:rsidRDefault="000D29B3" w:rsidP="00C17E4F">
      <w:pPr>
        <w:spacing w:line="276" w:lineRule="auto"/>
        <w:rPr>
          <w:rtl/>
        </w:rPr>
      </w:pPr>
      <w:r>
        <w:rPr>
          <w:rFonts w:hint="cs"/>
          <w:rtl/>
        </w:rPr>
        <w:t>ד</w:t>
      </w:r>
      <w:r w:rsidR="003960BF" w:rsidRPr="000D29B3">
        <w:rPr>
          <w:rFonts w:hint="cs"/>
          <w:rtl/>
        </w:rPr>
        <w:t xml:space="preserve">] בפשוטו הנתינה של מתנות לאביונים ומשלוח מנות צריך להיות בפורים ואם נתן קודם פורים לא יצא ידי חובתו גם אם זה קיים בפורים שהמעשה מצוה זה הנתינה וכאן הנתינה היה קודם פורים וכן משמעות </w:t>
      </w:r>
      <w:proofErr w:type="spellStart"/>
      <w:r w:rsidR="003960BF" w:rsidRPr="000D29B3">
        <w:rPr>
          <w:rFonts w:hint="cs"/>
          <w:rtl/>
        </w:rPr>
        <w:t>הרא"ש</w:t>
      </w:r>
      <w:proofErr w:type="spellEnd"/>
      <w:r w:rsidR="003960BF" w:rsidRPr="000D29B3">
        <w:rPr>
          <w:rFonts w:hint="cs"/>
          <w:rtl/>
        </w:rPr>
        <w:t xml:space="preserve"> הובא בביאור </w:t>
      </w:r>
      <w:proofErr w:type="spellStart"/>
      <w:r w:rsidR="003960BF" w:rsidRPr="000D29B3">
        <w:rPr>
          <w:rFonts w:hint="cs"/>
          <w:rtl/>
        </w:rPr>
        <w:t>הגר"א</w:t>
      </w:r>
      <w:proofErr w:type="spellEnd"/>
      <w:r w:rsidR="003960BF" w:rsidRPr="000D29B3">
        <w:rPr>
          <w:rFonts w:hint="cs"/>
          <w:rtl/>
        </w:rPr>
        <w:t xml:space="preserve"> סימן תרצ"ה</w:t>
      </w:r>
      <w:r w:rsidR="00C17E4F" w:rsidRPr="000D29B3">
        <w:rPr>
          <w:rFonts w:hint="cs"/>
          <w:rtl/>
        </w:rPr>
        <w:t xml:space="preserve"> ס"א וכן הוא </w:t>
      </w:r>
      <w:proofErr w:type="spellStart"/>
      <w:r w:rsidR="00C17E4F" w:rsidRPr="000D29B3">
        <w:rPr>
          <w:rFonts w:hint="cs"/>
          <w:rtl/>
        </w:rPr>
        <w:t>בבה"ל</w:t>
      </w:r>
      <w:proofErr w:type="spellEnd"/>
      <w:r w:rsidR="00C17E4F" w:rsidRPr="000D29B3">
        <w:rPr>
          <w:rFonts w:hint="cs"/>
          <w:rtl/>
        </w:rPr>
        <w:t xml:space="preserve"> תרצ"ד בד"ה לשני</w:t>
      </w:r>
      <w:r w:rsidR="003960BF" w:rsidRPr="000D29B3">
        <w:rPr>
          <w:rFonts w:hint="cs"/>
          <w:rtl/>
        </w:rPr>
        <w:t xml:space="preserve"> אמנם </w:t>
      </w:r>
      <w:proofErr w:type="spellStart"/>
      <w:r w:rsidR="003960BF" w:rsidRPr="000D29B3">
        <w:rPr>
          <w:rFonts w:hint="cs"/>
          <w:rtl/>
        </w:rPr>
        <w:t>המג"א</w:t>
      </w:r>
      <w:proofErr w:type="spellEnd"/>
      <w:r w:rsidR="003960BF" w:rsidRPr="000D29B3">
        <w:rPr>
          <w:rFonts w:hint="cs"/>
          <w:rtl/>
        </w:rPr>
        <w:t xml:space="preserve"> הביא מהבעל המאור שאין לתת קודם פורים מצד שמא זה לא </w:t>
      </w:r>
      <w:proofErr w:type="spellStart"/>
      <w:r w:rsidR="003960BF" w:rsidRPr="000D29B3">
        <w:rPr>
          <w:rFonts w:hint="cs"/>
          <w:rtl/>
        </w:rPr>
        <w:t>ישאר</w:t>
      </w:r>
      <w:proofErr w:type="spellEnd"/>
      <w:r w:rsidR="003960BF" w:rsidRPr="000D29B3">
        <w:rPr>
          <w:rFonts w:hint="cs"/>
          <w:rtl/>
        </w:rPr>
        <w:t xml:space="preserve"> לו לפורים וכתב </w:t>
      </w:r>
      <w:proofErr w:type="spellStart"/>
      <w:r w:rsidR="003960BF" w:rsidRPr="000D29B3">
        <w:rPr>
          <w:rFonts w:hint="cs"/>
          <w:rtl/>
        </w:rPr>
        <w:t>הפמ"ג</w:t>
      </w:r>
      <w:proofErr w:type="spellEnd"/>
      <w:r w:rsidR="003960BF" w:rsidRPr="000D29B3">
        <w:rPr>
          <w:rFonts w:hint="cs"/>
          <w:rtl/>
        </w:rPr>
        <w:t xml:space="preserve"> </w:t>
      </w:r>
      <w:proofErr w:type="spellStart"/>
      <w:r w:rsidR="003960BF" w:rsidRPr="000D29B3">
        <w:rPr>
          <w:rFonts w:hint="cs"/>
          <w:rtl/>
        </w:rPr>
        <w:t>דמשמע</w:t>
      </w:r>
      <w:proofErr w:type="spellEnd"/>
      <w:r w:rsidR="003960BF" w:rsidRPr="000D29B3">
        <w:rPr>
          <w:rFonts w:hint="cs"/>
          <w:rtl/>
        </w:rPr>
        <w:t xml:space="preserve"> שאם זה </w:t>
      </w:r>
      <w:proofErr w:type="spellStart"/>
      <w:r w:rsidR="003960BF" w:rsidRPr="000D29B3">
        <w:rPr>
          <w:rFonts w:hint="cs"/>
          <w:rtl/>
        </w:rPr>
        <w:t>ישאר</w:t>
      </w:r>
      <w:proofErr w:type="spellEnd"/>
      <w:r w:rsidR="003960BF" w:rsidRPr="000D29B3">
        <w:rPr>
          <w:rFonts w:hint="cs"/>
          <w:rtl/>
        </w:rPr>
        <w:t xml:space="preserve"> עד פורים הוא יצא ידי חובתו וכתב </w:t>
      </w:r>
      <w:proofErr w:type="spellStart"/>
      <w:r w:rsidR="003960BF" w:rsidRPr="000D29B3">
        <w:rPr>
          <w:rFonts w:hint="cs"/>
          <w:rtl/>
        </w:rPr>
        <w:t>הפמ"ג</w:t>
      </w:r>
      <w:proofErr w:type="spellEnd"/>
      <w:r w:rsidR="003960BF" w:rsidRPr="000D29B3">
        <w:rPr>
          <w:rFonts w:hint="cs"/>
          <w:rtl/>
        </w:rPr>
        <w:t xml:space="preserve"> שכל זה </w:t>
      </w:r>
      <w:proofErr w:type="spellStart"/>
      <w:r w:rsidR="003960BF" w:rsidRPr="000D29B3">
        <w:rPr>
          <w:rFonts w:hint="cs"/>
          <w:rtl/>
        </w:rPr>
        <w:t>דוקא</w:t>
      </w:r>
      <w:proofErr w:type="spellEnd"/>
      <w:r w:rsidR="003960BF" w:rsidRPr="000D29B3">
        <w:rPr>
          <w:rFonts w:hint="cs"/>
          <w:rtl/>
        </w:rPr>
        <w:t xml:space="preserve"> במתנות לאביונים אבל במשלוח מנות ודאי צריך שהנתינה יהיה באותו יום אמנם בלבושי שרד סימן תרצ"ה וכן הוא ביד אהרן בהגהות ב"י שהובא בבאר היטב </w:t>
      </w:r>
      <w:proofErr w:type="spellStart"/>
      <w:r w:rsidR="003960BF" w:rsidRPr="000D29B3">
        <w:rPr>
          <w:rFonts w:hint="cs"/>
          <w:rtl/>
        </w:rPr>
        <w:t>סק"ז</w:t>
      </w:r>
      <w:proofErr w:type="spellEnd"/>
      <w:r w:rsidR="003960BF" w:rsidRPr="000D29B3">
        <w:rPr>
          <w:rFonts w:hint="cs"/>
          <w:rtl/>
        </w:rPr>
        <w:t xml:space="preserve"> ויהודה יעלה סימן ר"ו מבואר שנקטו שזה אותו נידון ואם זה </w:t>
      </w:r>
      <w:proofErr w:type="spellStart"/>
      <w:r w:rsidR="003960BF" w:rsidRPr="000D29B3">
        <w:rPr>
          <w:rFonts w:hint="cs"/>
          <w:rtl/>
        </w:rPr>
        <w:t>ישאר</w:t>
      </w:r>
      <w:proofErr w:type="spellEnd"/>
      <w:r w:rsidR="003960BF" w:rsidRPr="000D29B3">
        <w:rPr>
          <w:rFonts w:hint="cs"/>
          <w:rtl/>
        </w:rPr>
        <w:t xml:space="preserve"> הוא יצא ידי חובתו</w:t>
      </w:r>
      <w:r w:rsidR="00C17E4F" w:rsidRPr="000D29B3">
        <w:rPr>
          <w:rFonts w:hint="cs"/>
          <w:rtl/>
        </w:rPr>
        <w:t xml:space="preserve"> והנה לא מסתבר </w:t>
      </w:r>
      <w:proofErr w:type="spellStart"/>
      <w:r w:rsidR="00C17E4F" w:rsidRPr="000D29B3">
        <w:rPr>
          <w:rFonts w:hint="cs"/>
          <w:rtl/>
        </w:rPr>
        <w:t>שהכונה</w:t>
      </w:r>
      <w:proofErr w:type="spellEnd"/>
      <w:r w:rsidR="00C17E4F" w:rsidRPr="000D29B3">
        <w:rPr>
          <w:rFonts w:hint="cs"/>
          <w:rtl/>
        </w:rPr>
        <w:t xml:space="preserve"> שאפשר לקים </w:t>
      </w:r>
      <w:proofErr w:type="spellStart"/>
      <w:r w:rsidR="00C17E4F" w:rsidRPr="000D29B3">
        <w:rPr>
          <w:rFonts w:hint="cs"/>
          <w:rtl/>
        </w:rPr>
        <w:t>המצוה</w:t>
      </w:r>
      <w:proofErr w:type="spellEnd"/>
      <w:r w:rsidR="00C17E4F" w:rsidRPr="000D29B3">
        <w:rPr>
          <w:rFonts w:hint="cs"/>
          <w:rtl/>
        </w:rPr>
        <w:t xml:space="preserve"> לפני פורים דודאי שזמן קיום </w:t>
      </w:r>
      <w:proofErr w:type="spellStart"/>
      <w:r w:rsidR="00C17E4F" w:rsidRPr="000D29B3">
        <w:rPr>
          <w:rFonts w:hint="cs"/>
          <w:rtl/>
        </w:rPr>
        <w:t>המצוה</w:t>
      </w:r>
      <w:proofErr w:type="spellEnd"/>
      <w:r w:rsidR="00C17E4F" w:rsidRPr="000D29B3">
        <w:rPr>
          <w:rFonts w:hint="cs"/>
          <w:rtl/>
        </w:rPr>
        <w:t xml:space="preserve"> הוא בפורים רק </w:t>
      </w:r>
      <w:proofErr w:type="spellStart"/>
      <w:r w:rsidR="00C17E4F" w:rsidRPr="000D29B3">
        <w:rPr>
          <w:rFonts w:hint="cs"/>
          <w:rtl/>
        </w:rPr>
        <w:t>שס"ל</w:t>
      </w:r>
      <w:proofErr w:type="spellEnd"/>
      <w:r w:rsidR="00C17E4F" w:rsidRPr="000D29B3">
        <w:rPr>
          <w:rFonts w:hint="cs"/>
          <w:rtl/>
        </w:rPr>
        <w:t xml:space="preserve"> שמה שבפורים יש לחברו את המנות ממנו בזה מקים את חיובו והוא מחודש מאוד ובפשוטו כל זה יתכן אם כל </w:t>
      </w:r>
      <w:proofErr w:type="spellStart"/>
      <w:r w:rsidR="00C17E4F" w:rsidRPr="000D29B3">
        <w:rPr>
          <w:rFonts w:hint="cs"/>
          <w:rtl/>
        </w:rPr>
        <w:t>המצוה</w:t>
      </w:r>
      <w:proofErr w:type="spellEnd"/>
      <w:r w:rsidR="00C17E4F" w:rsidRPr="000D29B3">
        <w:rPr>
          <w:rFonts w:hint="cs"/>
          <w:rtl/>
        </w:rPr>
        <w:t xml:space="preserve"> זה כדי שיהיה לעני בפורים לסעודתו או לשמחת פורים אבל אם זה מצד שמחת הנותן או להוסיף אהבה </w:t>
      </w:r>
      <w:proofErr w:type="spellStart"/>
      <w:r w:rsidR="00C17E4F" w:rsidRPr="000D29B3">
        <w:rPr>
          <w:rFonts w:hint="cs"/>
          <w:rtl/>
        </w:rPr>
        <w:t>וריעות</w:t>
      </w:r>
      <w:proofErr w:type="spellEnd"/>
      <w:r w:rsidR="00C17E4F" w:rsidRPr="000D29B3">
        <w:rPr>
          <w:rFonts w:hint="cs"/>
          <w:rtl/>
        </w:rPr>
        <w:t xml:space="preserve"> ודאי מסתבר </w:t>
      </w:r>
      <w:proofErr w:type="spellStart"/>
      <w:r w:rsidR="00C17E4F" w:rsidRPr="000D29B3">
        <w:rPr>
          <w:rFonts w:hint="cs"/>
          <w:rtl/>
        </w:rPr>
        <w:t>שהמצוה</w:t>
      </w:r>
      <w:proofErr w:type="spellEnd"/>
      <w:r w:rsidR="00C17E4F" w:rsidRPr="000D29B3">
        <w:rPr>
          <w:rFonts w:hint="cs"/>
          <w:rtl/>
        </w:rPr>
        <w:t xml:space="preserve"> זה מעשה הנתינה ולא מה שיש אצלו דבר ממנו</w:t>
      </w:r>
    </w:p>
    <w:p w14:paraId="58F3E5C9" w14:textId="2364389F" w:rsidR="004D08AE" w:rsidRPr="000D29B3" w:rsidRDefault="004D08AE" w:rsidP="004D08AE">
      <w:pPr>
        <w:pStyle w:val="3"/>
        <w:rPr>
          <w:rtl/>
        </w:rPr>
      </w:pPr>
      <w:r w:rsidRPr="000D29B3">
        <w:rPr>
          <w:rFonts w:hint="cs"/>
          <w:rtl/>
        </w:rPr>
        <w:t>ב. האם מועיל שנותן פקדון קודם פורים שיחול בפורים</w:t>
      </w:r>
    </w:p>
    <w:p w14:paraId="47662840" w14:textId="39B938AD" w:rsidR="00F4060D" w:rsidRPr="000D29B3" w:rsidRDefault="000D29B3" w:rsidP="00F4060D">
      <w:pPr>
        <w:spacing w:line="276" w:lineRule="auto"/>
        <w:rPr>
          <w:rtl/>
        </w:rPr>
      </w:pPr>
      <w:r>
        <w:rPr>
          <w:rFonts w:hint="cs"/>
          <w:rtl/>
        </w:rPr>
        <w:t>ה</w:t>
      </w:r>
      <w:r w:rsidR="004D08AE" w:rsidRPr="000D29B3">
        <w:rPr>
          <w:rFonts w:hint="cs"/>
          <w:rtl/>
        </w:rPr>
        <w:t xml:space="preserve">] </w:t>
      </w:r>
      <w:r w:rsidR="004372C5" w:rsidRPr="000D29B3">
        <w:rPr>
          <w:rFonts w:hint="cs"/>
          <w:rtl/>
        </w:rPr>
        <w:t>והנה בפשוטו</w:t>
      </w:r>
      <w:r w:rsidR="008979B0" w:rsidRPr="000D29B3">
        <w:rPr>
          <w:rFonts w:hint="cs"/>
          <w:rtl/>
        </w:rPr>
        <w:t xml:space="preserve"> גם</w:t>
      </w:r>
      <w:r w:rsidR="004372C5" w:rsidRPr="000D29B3">
        <w:rPr>
          <w:rFonts w:hint="cs"/>
          <w:rtl/>
        </w:rPr>
        <w:t xml:space="preserve"> עד כמה שצריך נתינה של משלוח מנות </w:t>
      </w:r>
      <w:proofErr w:type="spellStart"/>
      <w:r w:rsidR="004372C5" w:rsidRPr="000D29B3">
        <w:rPr>
          <w:rFonts w:hint="cs"/>
          <w:rtl/>
        </w:rPr>
        <w:t>דוקא</w:t>
      </w:r>
      <w:proofErr w:type="spellEnd"/>
      <w:r w:rsidR="004372C5" w:rsidRPr="000D29B3">
        <w:rPr>
          <w:rFonts w:hint="cs"/>
          <w:rtl/>
        </w:rPr>
        <w:t xml:space="preserve"> בפורים אם </w:t>
      </w:r>
      <w:proofErr w:type="spellStart"/>
      <w:r w:rsidR="004372C5" w:rsidRPr="000D29B3">
        <w:rPr>
          <w:rFonts w:hint="cs"/>
          <w:rtl/>
        </w:rPr>
        <w:t>יתן</w:t>
      </w:r>
      <w:proofErr w:type="spellEnd"/>
      <w:r w:rsidR="004372C5" w:rsidRPr="000D29B3">
        <w:rPr>
          <w:rFonts w:hint="cs"/>
          <w:rtl/>
        </w:rPr>
        <w:t xml:space="preserve"> לחברו המשלוח </w:t>
      </w:r>
      <w:proofErr w:type="spellStart"/>
      <w:r w:rsidR="004372C5" w:rsidRPr="000D29B3">
        <w:rPr>
          <w:rFonts w:hint="cs"/>
          <w:rtl/>
        </w:rPr>
        <w:t>כפקדון</w:t>
      </w:r>
      <w:proofErr w:type="spellEnd"/>
      <w:r w:rsidR="004372C5" w:rsidRPr="000D29B3">
        <w:rPr>
          <w:rFonts w:hint="cs"/>
          <w:rtl/>
        </w:rPr>
        <w:t xml:space="preserve"> ושיזכה בזה בפורים יקים בזה </w:t>
      </w:r>
      <w:proofErr w:type="spellStart"/>
      <w:r w:rsidR="004372C5" w:rsidRPr="000D29B3">
        <w:rPr>
          <w:rFonts w:hint="cs"/>
          <w:rtl/>
        </w:rPr>
        <w:t>המצוה</w:t>
      </w:r>
      <w:proofErr w:type="spellEnd"/>
      <w:r w:rsidR="004372C5" w:rsidRPr="000D29B3">
        <w:rPr>
          <w:rFonts w:hint="cs"/>
          <w:rtl/>
        </w:rPr>
        <w:t xml:space="preserve"> שיסוד </w:t>
      </w:r>
      <w:proofErr w:type="spellStart"/>
      <w:r w:rsidR="004372C5" w:rsidRPr="000D29B3">
        <w:rPr>
          <w:rFonts w:hint="cs"/>
          <w:rtl/>
        </w:rPr>
        <w:t>המצוה</w:t>
      </w:r>
      <w:proofErr w:type="spellEnd"/>
      <w:r w:rsidR="004372C5" w:rsidRPr="000D29B3">
        <w:rPr>
          <w:rFonts w:hint="cs"/>
          <w:rtl/>
        </w:rPr>
        <w:t xml:space="preserve"> זה מה שהדבר ניתן מהשולח למקבל וכיון </w:t>
      </w:r>
      <w:proofErr w:type="spellStart"/>
      <w:r w:rsidR="004372C5" w:rsidRPr="000D29B3">
        <w:rPr>
          <w:rFonts w:hint="cs"/>
          <w:rtl/>
        </w:rPr>
        <w:t>שההקנאה</w:t>
      </w:r>
      <w:proofErr w:type="spellEnd"/>
      <w:r w:rsidR="004372C5" w:rsidRPr="000D29B3">
        <w:rPr>
          <w:rFonts w:hint="cs"/>
          <w:rtl/>
        </w:rPr>
        <w:t xml:space="preserve"> נעשתה בפורים </w:t>
      </w:r>
      <w:r w:rsidR="00F4060D" w:rsidRPr="000D29B3">
        <w:rPr>
          <w:rFonts w:hint="cs"/>
          <w:rtl/>
        </w:rPr>
        <w:t xml:space="preserve">ודאי יוצא </w:t>
      </w:r>
      <w:proofErr w:type="spellStart"/>
      <w:r w:rsidR="00F4060D" w:rsidRPr="000D29B3">
        <w:rPr>
          <w:rFonts w:hint="cs"/>
          <w:rtl/>
        </w:rPr>
        <w:t>מצותו</w:t>
      </w:r>
      <w:proofErr w:type="spellEnd"/>
      <w:r w:rsidR="00F4060D" w:rsidRPr="000D29B3">
        <w:rPr>
          <w:rFonts w:hint="cs"/>
          <w:rtl/>
        </w:rPr>
        <w:t xml:space="preserve"> וכן הוא בלקט יושר בשם </w:t>
      </w:r>
      <w:proofErr w:type="spellStart"/>
      <w:r w:rsidR="00F4060D" w:rsidRPr="000D29B3">
        <w:rPr>
          <w:rFonts w:hint="cs"/>
          <w:rtl/>
        </w:rPr>
        <w:t>התרוה"ד</w:t>
      </w:r>
      <w:proofErr w:type="spellEnd"/>
      <w:r w:rsidR="00F4060D" w:rsidRPr="000D29B3">
        <w:rPr>
          <w:rFonts w:hint="cs"/>
          <w:rtl/>
        </w:rPr>
        <w:t xml:space="preserve"> והנה בפשוטו במשלוח מנות אין דין לכם ואם אב מרשה לבנו לקחת משלוח מנות ולקים בזה </w:t>
      </w:r>
      <w:proofErr w:type="spellStart"/>
      <w:r w:rsidR="00F4060D" w:rsidRPr="000D29B3">
        <w:rPr>
          <w:rFonts w:hint="cs"/>
          <w:rtl/>
        </w:rPr>
        <w:t>המצוה</w:t>
      </w:r>
      <w:proofErr w:type="spellEnd"/>
      <w:r w:rsidR="00F4060D" w:rsidRPr="000D29B3">
        <w:rPr>
          <w:rFonts w:hint="cs"/>
          <w:rtl/>
        </w:rPr>
        <w:t xml:space="preserve"> מקיים בזה חובתו </w:t>
      </w:r>
      <w:proofErr w:type="spellStart"/>
      <w:r w:rsidR="00F4060D" w:rsidRPr="000D29B3">
        <w:rPr>
          <w:rFonts w:hint="cs"/>
          <w:rtl/>
        </w:rPr>
        <w:t>דהינו</w:t>
      </w:r>
      <w:proofErr w:type="spellEnd"/>
      <w:r w:rsidR="00F4060D" w:rsidRPr="000D29B3">
        <w:rPr>
          <w:rFonts w:hint="cs"/>
          <w:rtl/>
        </w:rPr>
        <w:t xml:space="preserve"> שמה שבפועל זה מגיע ממנו זה מספיק ומסתבר שגם </w:t>
      </w:r>
      <w:proofErr w:type="spellStart"/>
      <w:r w:rsidR="00F4060D" w:rsidRPr="000D29B3">
        <w:rPr>
          <w:rFonts w:hint="cs"/>
          <w:rtl/>
        </w:rPr>
        <w:t>כה"ג</w:t>
      </w:r>
      <w:proofErr w:type="spellEnd"/>
      <w:r w:rsidR="00F4060D" w:rsidRPr="000D29B3">
        <w:rPr>
          <w:rFonts w:hint="cs"/>
          <w:rtl/>
        </w:rPr>
        <w:t xml:space="preserve"> אם נתן לו קודם פורים </w:t>
      </w:r>
      <w:proofErr w:type="spellStart"/>
      <w:r w:rsidR="00F4060D" w:rsidRPr="000D29B3">
        <w:rPr>
          <w:rFonts w:hint="cs"/>
          <w:rtl/>
        </w:rPr>
        <w:t>כפקדון</w:t>
      </w:r>
      <w:proofErr w:type="spellEnd"/>
      <w:r w:rsidR="00F4060D" w:rsidRPr="000D29B3">
        <w:rPr>
          <w:rFonts w:hint="cs"/>
          <w:rtl/>
        </w:rPr>
        <w:t xml:space="preserve"> </w:t>
      </w:r>
      <w:proofErr w:type="spellStart"/>
      <w:r w:rsidR="00F4060D" w:rsidRPr="000D29B3">
        <w:rPr>
          <w:rFonts w:hint="cs"/>
          <w:rtl/>
        </w:rPr>
        <w:t>שיקח</w:t>
      </w:r>
      <w:proofErr w:type="spellEnd"/>
      <w:r w:rsidR="00F4060D" w:rsidRPr="000D29B3">
        <w:rPr>
          <w:rFonts w:hint="cs"/>
          <w:rtl/>
        </w:rPr>
        <w:t xml:space="preserve"> את זה בפורים מקים בזה ידי חובתו </w:t>
      </w:r>
      <w:r w:rsidR="004372C5" w:rsidRPr="000D29B3">
        <w:rPr>
          <w:rFonts w:hint="cs"/>
          <w:rtl/>
        </w:rPr>
        <w:t xml:space="preserve"> </w:t>
      </w:r>
    </w:p>
    <w:p w14:paraId="773065A4" w14:textId="77777777" w:rsidR="005C3787" w:rsidRPr="000D29B3" w:rsidRDefault="00F4060D" w:rsidP="00F4060D">
      <w:pPr>
        <w:spacing w:line="276" w:lineRule="auto"/>
        <w:rPr>
          <w:rtl/>
        </w:rPr>
      </w:pPr>
      <w:r w:rsidRPr="000D29B3">
        <w:rPr>
          <w:rFonts w:hint="cs"/>
          <w:rtl/>
        </w:rPr>
        <w:t>אמנם</w:t>
      </w:r>
      <w:r w:rsidR="003123A6" w:rsidRPr="000D29B3">
        <w:rPr>
          <w:rFonts w:hint="cs"/>
          <w:rtl/>
        </w:rPr>
        <w:t xml:space="preserve"> עיין שו"ת תורה לשמה סימן קפ"ח הובא בשלמי תודה שדן במי ששלח על ידי הדואר לחברו משלוח מנות קודם פורים וזה הגיע בפורים האם יצא ידי חובתו וכתב שזה תלוי בטעמים של משלוח מנות שאם זה כדי שיהי</w:t>
      </w:r>
      <w:r w:rsidR="00090F5D" w:rsidRPr="000D29B3">
        <w:rPr>
          <w:rFonts w:hint="cs"/>
          <w:rtl/>
        </w:rPr>
        <w:t>ה</w:t>
      </w:r>
      <w:r w:rsidR="003123A6" w:rsidRPr="000D29B3">
        <w:rPr>
          <w:rFonts w:hint="cs"/>
          <w:rtl/>
        </w:rPr>
        <w:t xml:space="preserve"> לחברו לצורכי הסעודה א"כ כיון שזה מגיע אליו בפורים בזה מקים </w:t>
      </w:r>
      <w:proofErr w:type="spellStart"/>
      <w:r w:rsidR="003123A6" w:rsidRPr="000D29B3">
        <w:rPr>
          <w:rFonts w:hint="cs"/>
          <w:rtl/>
        </w:rPr>
        <w:t>המצוה</w:t>
      </w:r>
      <w:proofErr w:type="spellEnd"/>
      <w:r w:rsidR="003123A6" w:rsidRPr="000D29B3">
        <w:rPr>
          <w:rFonts w:hint="cs"/>
          <w:rtl/>
        </w:rPr>
        <w:t xml:space="preserve"> אמנם אם זה כדי להראות אהבה ואחוה הרי דבר זה עשה ב</w:t>
      </w:r>
      <w:r w:rsidR="00090F5D" w:rsidRPr="000D29B3">
        <w:rPr>
          <w:rFonts w:hint="cs"/>
          <w:rtl/>
        </w:rPr>
        <w:t>רגע ששלח וזה היה קודם פורים</w:t>
      </w:r>
      <w:r w:rsidR="007E2FD9" w:rsidRPr="000D29B3">
        <w:rPr>
          <w:rFonts w:hint="cs"/>
          <w:rtl/>
        </w:rPr>
        <w:t xml:space="preserve"> והנה בפשוטו זה ודאי מועיל </w:t>
      </w:r>
      <w:r w:rsidR="00391F21" w:rsidRPr="000D29B3">
        <w:rPr>
          <w:rFonts w:hint="cs"/>
          <w:rtl/>
        </w:rPr>
        <w:t xml:space="preserve">שאפילו אם אין </w:t>
      </w:r>
      <w:proofErr w:type="spellStart"/>
      <w:r w:rsidR="00391F21" w:rsidRPr="000D29B3">
        <w:rPr>
          <w:rFonts w:hint="cs"/>
          <w:rtl/>
        </w:rPr>
        <w:t>ההקנאה</w:t>
      </w:r>
      <w:proofErr w:type="spellEnd"/>
      <w:r w:rsidR="00391F21" w:rsidRPr="000D29B3">
        <w:rPr>
          <w:rFonts w:hint="cs"/>
          <w:rtl/>
        </w:rPr>
        <w:t xml:space="preserve"> לחברו נצרך לקיום </w:t>
      </w:r>
      <w:proofErr w:type="spellStart"/>
      <w:r w:rsidR="00391F21" w:rsidRPr="000D29B3">
        <w:rPr>
          <w:rFonts w:hint="cs"/>
          <w:rtl/>
        </w:rPr>
        <w:t>המצוה</w:t>
      </w:r>
      <w:proofErr w:type="spellEnd"/>
      <w:r w:rsidR="00391F21" w:rsidRPr="000D29B3">
        <w:rPr>
          <w:rFonts w:hint="cs"/>
          <w:rtl/>
        </w:rPr>
        <w:t xml:space="preserve"> אמנם המעשה מצוה הוא העמדת הדבר לחברו לקחתו וממילא כל שהדבר בבעלותו ונותן לחברו האפשרות לקחת הדבר בזה </w:t>
      </w:r>
      <w:proofErr w:type="spellStart"/>
      <w:r w:rsidR="00391F21" w:rsidRPr="000D29B3">
        <w:rPr>
          <w:rFonts w:hint="cs"/>
          <w:rtl/>
        </w:rPr>
        <w:t>מתקים</w:t>
      </w:r>
      <w:proofErr w:type="spellEnd"/>
      <w:r w:rsidR="00391F21" w:rsidRPr="000D29B3">
        <w:rPr>
          <w:rFonts w:hint="cs"/>
          <w:rtl/>
        </w:rPr>
        <w:t xml:space="preserve"> </w:t>
      </w:r>
      <w:proofErr w:type="spellStart"/>
      <w:r w:rsidR="00391F21" w:rsidRPr="000D29B3">
        <w:rPr>
          <w:rFonts w:hint="cs"/>
          <w:rtl/>
        </w:rPr>
        <w:t>המצוה</w:t>
      </w:r>
      <w:proofErr w:type="spellEnd"/>
      <w:r w:rsidRPr="000D29B3">
        <w:rPr>
          <w:rFonts w:hint="cs"/>
          <w:rtl/>
        </w:rPr>
        <w:t xml:space="preserve"> </w:t>
      </w:r>
      <w:r w:rsidR="00FD6946" w:rsidRPr="000D29B3">
        <w:rPr>
          <w:rFonts w:hint="cs"/>
          <w:rtl/>
        </w:rPr>
        <w:t xml:space="preserve">אלא שהוא דן שכיון שטעם </w:t>
      </w:r>
      <w:proofErr w:type="spellStart"/>
      <w:r w:rsidR="00FD6946" w:rsidRPr="000D29B3">
        <w:rPr>
          <w:rFonts w:hint="cs"/>
          <w:rtl/>
        </w:rPr>
        <w:t>המצוה</w:t>
      </w:r>
      <w:proofErr w:type="spellEnd"/>
      <w:r w:rsidR="00FD6946" w:rsidRPr="000D29B3">
        <w:rPr>
          <w:rFonts w:hint="cs"/>
          <w:rtl/>
        </w:rPr>
        <w:t xml:space="preserve"> לא מתקיים זה לא מועיל </w:t>
      </w:r>
    </w:p>
    <w:p w14:paraId="1FA6EF89" w14:textId="5E7E03CA" w:rsidR="00FD6946" w:rsidRPr="000D29B3" w:rsidRDefault="00FD6946" w:rsidP="00F4060D">
      <w:pPr>
        <w:spacing w:line="276" w:lineRule="auto"/>
        <w:rPr>
          <w:rtl/>
        </w:rPr>
      </w:pPr>
      <w:r w:rsidRPr="000D29B3">
        <w:rPr>
          <w:rFonts w:hint="cs"/>
          <w:rtl/>
        </w:rPr>
        <w:t xml:space="preserve">אמנם יש מקום לדון שאין </w:t>
      </w:r>
      <w:proofErr w:type="spellStart"/>
      <w:r w:rsidRPr="000D29B3">
        <w:rPr>
          <w:rFonts w:hint="cs"/>
          <w:rtl/>
        </w:rPr>
        <w:t>המצוה</w:t>
      </w:r>
      <w:proofErr w:type="spellEnd"/>
      <w:r w:rsidRPr="000D29B3">
        <w:rPr>
          <w:rFonts w:hint="cs"/>
          <w:rtl/>
        </w:rPr>
        <w:t xml:space="preserve"> בזה שממוני עבר לחברי כמו צדקה שבזה ודאי שאם אומר לחברו </w:t>
      </w:r>
      <w:proofErr w:type="spellStart"/>
      <w:r w:rsidRPr="000D29B3">
        <w:rPr>
          <w:rFonts w:hint="cs"/>
          <w:rtl/>
        </w:rPr>
        <w:t>שיקח</w:t>
      </w:r>
      <w:proofErr w:type="spellEnd"/>
      <w:r w:rsidRPr="000D29B3">
        <w:rPr>
          <w:rFonts w:hint="cs"/>
          <w:rtl/>
        </w:rPr>
        <w:t xml:space="preserve"> מביתו צדקה שקים מצוה אלא </w:t>
      </w:r>
      <w:proofErr w:type="spellStart"/>
      <w:r w:rsidRPr="000D29B3">
        <w:rPr>
          <w:rFonts w:hint="cs"/>
          <w:rtl/>
        </w:rPr>
        <w:t>המצוה</w:t>
      </w:r>
      <w:proofErr w:type="spellEnd"/>
      <w:r w:rsidRPr="000D29B3">
        <w:rPr>
          <w:rFonts w:hint="cs"/>
          <w:rtl/>
        </w:rPr>
        <w:t xml:space="preserve"> זה מעשה הנתינה וזה צריך </w:t>
      </w:r>
      <w:proofErr w:type="spellStart"/>
      <w:r w:rsidRPr="000D29B3">
        <w:rPr>
          <w:rFonts w:hint="cs"/>
          <w:rtl/>
        </w:rPr>
        <w:t>להעשות</w:t>
      </w:r>
      <w:proofErr w:type="spellEnd"/>
      <w:r w:rsidRPr="000D29B3">
        <w:rPr>
          <w:rFonts w:hint="cs"/>
          <w:rtl/>
        </w:rPr>
        <w:t xml:space="preserve"> על ידי הנותן וכל שזה לא נעשה על ידו לא קים </w:t>
      </w:r>
      <w:proofErr w:type="spellStart"/>
      <w:r w:rsidRPr="000D29B3">
        <w:rPr>
          <w:rFonts w:hint="cs"/>
          <w:rtl/>
        </w:rPr>
        <w:t>המצוה</w:t>
      </w:r>
      <w:proofErr w:type="spellEnd"/>
      <w:r w:rsidRPr="000D29B3">
        <w:rPr>
          <w:rFonts w:hint="cs"/>
          <w:rtl/>
        </w:rPr>
        <w:t xml:space="preserve"> [וכן ראיתי מביאים מהדבר אליהו </w:t>
      </w:r>
      <w:proofErr w:type="spellStart"/>
      <w:r w:rsidRPr="000D29B3">
        <w:rPr>
          <w:rFonts w:hint="cs"/>
          <w:rtl/>
        </w:rPr>
        <w:t>קלצקין</w:t>
      </w:r>
      <w:proofErr w:type="spellEnd"/>
      <w:r w:rsidRPr="000D29B3">
        <w:rPr>
          <w:rFonts w:hint="cs"/>
          <w:rtl/>
        </w:rPr>
        <w:t xml:space="preserve"> סימן ס"ט שדן שלכן זה לא מועיל] אמנם מסתבר שאם כל יסוד </w:t>
      </w:r>
      <w:proofErr w:type="spellStart"/>
      <w:r w:rsidRPr="000D29B3">
        <w:rPr>
          <w:rFonts w:hint="cs"/>
          <w:rtl/>
        </w:rPr>
        <w:t>המצוה</w:t>
      </w:r>
      <w:proofErr w:type="spellEnd"/>
      <w:r w:rsidRPr="000D29B3">
        <w:rPr>
          <w:rFonts w:hint="cs"/>
          <w:rtl/>
        </w:rPr>
        <w:t xml:space="preserve"> שיהיה לחברו לסעודת פורים אין זה גדר </w:t>
      </w:r>
      <w:proofErr w:type="spellStart"/>
      <w:r w:rsidRPr="000D29B3">
        <w:rPr>
          <w:rFonts w:hint="cs"/>
          <w:rtl/>
        </w:rPr>
        <w:t>המצוה</w:t>
      </w:r>
      <w:proofErr w:type="spellEnd"/>
      <w:r w:rsidRPr="000D29B3">
        <w:rPr>
          <w:rFonts w:hint="cs"/>
          <w:rtl/>
        </w:rPr>
        <w:t xml:space="preserve"> אמנם לשאר הטעמים הנ"ל יתכן שבאמת יש מעשה מצוה שזה הנתינה מצדו וללא שיש כאן מעשה </w:t>
      </w:r>
      <w:proofErr w:type="spellStart"/>
      <w:r w:rsidRPr="000D29B3">
        <w:rPr>
          <w:rFonts w:hint="cs"/>
          <w:rtl/>
        </w:rPr>
        <w:t>שמתיחס</w:t>
      </w:r>
      <w:proofErr w:type="spellEnd"/>
      <w:r w:rsidRPr="000D29B3">
        <w:rPr>
          <w:rFonts w:hint="cs"/>
          <w:rtl/>
        </w:rPr>
        <w:t xml:space="preserve"> אליו זה לא עוזר ויתכן שזה גדר דברי התורה לשמה שכיון שיסוד הדין זה הוספת אהבה ואחוה ממילא גדר הדבר שמעשה הנתינה זה המעשה מצוה וזה צריך </w:t>
      </w:r>
      <w:proofErr w:type="spellStart"/>
      <w:r w:rsidRPr="000D29B3">
        <w:rPr>
          <w:rFonts w:hint="cs"/>
          <w:rtl/>
        </w:rPr>
        <w:t>להעשות</w:t>
      </w:r>
      <w:proofErr w:type="spellEnd"/>
      <w:r w:rsidRPr="000D29B3">
        <w:rPr>
          <w:rFonts w:hint="cs"/>
          <w:rtl/>
        </w:rPr>
        <w:t xml:space="preserve"> על ידו</w:t>
      </w:r>
      <w:r w:rsidR="000D29B3">
        <w:rPr>
          <w:rFonts w:hint="cs"/>
          <w:rtl/>
        </w:rPr>
        <w:t xml:space="preserve"> וכנ"ל </w:t>
      </w:r>
      <w:proofErr w:type="spellStart"/>
      <w:r w:rsidR="000D29B3">
        <w:rPr>
          <w:rFonts w:hint="cs"/>
          <w:rtl/>
        </w:rPr>
        <w:t>מהכת"ס</w:t>
      </w:r>
      <w:proofErr w:type="spellEnd"/>
      <w:r w:rsidRPr="000D29B3">
        <w:rPr>
          <w:rFonts w:hint="cs"/>
          <w:rtl/>
        </w:rPr>
        <w:t xml:space="preserve"> </w:t>
      </w:r>
    </w:p>
    <w:p w14:paraId="495B48F7" w14:textId="5DFB1BAF" w:rsidR="004D08AE" w:rsidRPr="000D29B3" w:rsidRDefault="004D08AE" w:rsidP="004D08AE">
      <w:pPr>
        <w:pStyle w:val="3"/>
        <w:rPr>
          <w:rtl/>
        </w:rPr>
      </w:pPr>
      <w:r w:rsidRPr="000D29B3">
        <w:rPr>
          <w:rFonts w:hint="cs"/>
          <w:rtl/>
        </w:rPr>
        <w:t>ג. האם צריך גדרי שליחות</w:t>
      </w:r>
    </w:p>
    <w:p w14:paraId="08B8CAE4" w14:textId="139C89A5" w:rsidR="005B4D80" w:rsidRPr="000D29B3" w:rsidRDefault="000D29B3" w:rsidP="005B4D80">
      <w:pPr>
        <w:spacing w:line="276" w:lineRule="auto"/>
        <w:rPr>
          <w:rtl/>
        </w:rPr>
      </w:pPr>
      <w:r>
        <w:rPr>
          <w:rFonts w:hint="cs"/>
          <w:rtl/>
        </w:rPr>
        <w:t>ו</w:t>
      </w:r>
      <w:r w:rsidR="004D08AE" w:rsidRPr="000D29B3">
        <w:rPr>
          <w:rFonts w:hint="cs"/>
          <w:rtl/>
        </w:rPr>
        <w:t xml:space="preserve">] </w:t>
      </w:r>
      <w:r w:rsidR="005B4D80" w:rsidRPr="000D29B3">
        <w:rPr>
          <w:rFonts w:hint="cs"/>
          <w:rtl/>
        </w:rPr>
        <w:t xml:space="preserve">והנה </w:t>
      </w:r>
      <w:r w:rsidR="00F1260F" w:rsidRPr="000D29B3">
        <w:rPr>
          <w:rFonts w:hint="cs"/>
          <w:rtl/>
        </w:rPr>
        <w:t xml:space="preserve">עיין בנין ציון סימן מ"ד שנסתפק שאולי צורת הקיום מצוה זה </w:t>
      </w:r>
      <w:proofErr w:type="spellStart"/>
      <w:r w:rsidR="00F1260F" w:rsidRPr="000D29B3">
        <w:rPr>
          <w:rFonts w:hint="cs"/>
          <w:rtl/>
        </w:rPr>
        <w:t>דוקא</w:t>
      </w:r>
      <w:proofErr w:type="spellEnd"/>
      <w:r w:rsidR="00F1260F" w:rsidRPr="000D29B3">
        <w:rPr>
          <w:rFonts w:hint="cs"/>
          <w:rtl/>
        </w:rPr>
        <w:t xml:space="preserve"> על ידי שליחות כיון שכתוב משלוח מנות</w:t>
      </w:r>
      <w:r w:rsidR="005B4D80" w:rsidRPr="000D29B3">
        <w:rPr>
          <w:rFonts w:hint="cs"/>
          <w:rtl/>
        </w:rPr>
        <w:t xml:space="preserve"> [והובא במ"ב]</w:t>
      </w:r>
      <w:r w:rsidR="00F1260F" w:rsidRPr="000D29B3">
        <w:rPr>
          <w:rFonts w:hint="cs"/>
          <w:rtl/>
        </w:rPr>
        <w:t xml:space="preserve"> אמנם </w:t>
      </w:r>
      <w:proofErr w:type="spellStart"/>
      <w:r w:rsidR="00F1260F" w:rsidRPr="000D29B3">
        <w:rPr>
          <w:rFonts w:hint="cs"/>
          <w:rtl/>
        </w:rPr>
        <w:t>החזו"א</w:t>
      </w:r>
      <w:proofErr w:type="spellEnd"/>
      <w:r w:rsidR="00F1260F" w:rsidRPr="000D29B3">
        <w:rPr>
          <w:rFonts w:hint="cs"/>
          <w:rtl/>
        </w:rPr>
        <w:t xml:space="preserve"> </w:t>
      </w:r>
      <w:proofErr w:type="spellStart"/>
      <w:r w:rsidR="00F1260F" w:rsidRPr="000D29B3">
        <w:rPr>
          <w:rFonts w:hint="cs"/>
          <w:rtl/>
        </w:rPr>
        <w:t>והגרי</w:t>
      </w:r>
      <w:r w:rsidR="005B4D80" w:rsidRPr="000D29B3">
        <w:rPr>
          <w:rFonts w:hint="cs"/>
          <w:rtl/>
        </w:rPr>
        <w:t>"</w:t>
      </w:r>
      <w:r w:rsidR="00F1260F" w:rsidRPr="000D29B3">
        <w:rPr>
          <w:rFonts w:hint="cs"/>
          <w:rtl/>
        </w:rPr>
        <w:t>ז</w:t>
      </w:r>
      <w:proofErr w:type="spellEnd"/>
      <w:r w:rsidR="00F1260F" w:rsidRPr="000D29B3">
        <w:rPr>
          <w:rFonts w:hint="cs"/>
          <w:rtl/>
        </w:rPr>
        <w:t xml:space="preserve"> לא הקפידו על זה וכן הוא סתימת הפוסקים וראיתי להוכיח משיטת רש"י שכונת </w:t>
      </w:r>
      <w:proofErr w:type="spellStart"/>
      <w:r w:rsidR="00F1260F" w:rsidRPr="000D29B3">
        <w:rPr>
          <w:rFonts w:hint="cs"/>
          <w:rtl/>
        </w:rPr>
        <w:t>הגמ</w:t>
      </w:r>
      <w:proofErr w:type="spellEnd"/>
      <w:r w:rsidR="00F1260F" w:rsidRPr="000D29B3">
        <w:rPr>
          <w:rFonts w:hint="cs"/>
          <w:rtl/>
        </w:rPr>
        <w:t xml:space="preserve">' מחלפי </w:t>
      </w:r>
      <w:proofErr w:type="spellStart"/>
      <w:r w:rsidR="00F1260F" w:rsidRPr="000D29B3">
        <w:rPr>
          <w:rFonts w:hint="cs"/>
          <w:rtl/>
        </w:rPr>
        <w:t>סעודתיהו</w:t>
      </w:r>
      <w:proofErr w:type="spellEnd"/>
      <w:r w:rsidR="00F1260F" w:rsidRPr="000D29B3">
        <w:rPr>
          <w:rFonts w:hint="cs"/>
          <w:rtl/>
        </w:rPr>
        <w:t xml:space="preserve"> ההדדי שאחד בא לאכול אצל השני </w:t>
      </w:r>
      <w:proofErr w:type="spellStart"/>
      <w:r w:rsidR="00F1260F" w:rsidRPr="000D29B3">
        <w:rPr>
          <w:rFonts w:hint="cs"/>
          <w:rtl/>
        </w:rPr>
        <w:t>וכה"ג</w:t>
      </w:r>
      <w:proofErr w:type="spellEnd"/>
      <w:r w:rsidR="00F1260F" w:rsidRPr="000D29B3">
        <w:rPr>
          <w:rFonts w:hint="cs"/>
          <w:rtl/>
        </w:rPr>
        <w:t xml:space="preserve"> אין כאן שליחות ועיין שו"ת יהודה יעלה ר"ז שכתב שמה שכתוב כאן לשון שליחות זה בא לומר שאין כאן ההלכה של מצוה בו יותר </w:t>
      </w:r>
      <w:proofErr w:type="spellStart"/>
      <w:r w:rsidR="00F1260F" w:rsidRPr="000D29B3">
        <w:rPr>
          <w:rFonts w:hint="cs"/>
          <w:rtl/>
        </w:rPr>
        <w:t>מבשלוחו</w:t>
      </w:r>
      <w:proofErr w:type="spellEnd"/>
      <w:r w:rsidR="00F1260F" w:rsidRPr="000D29B3">
        <w:rPr>
          <w:rFonts w:hint="cs"/>
          <w:rtl/>
        </w:rPr>
        <w:t xml:space="preserve"> אלא שעל ידי שליח זה לכתחילה וביאר שלפעמים יותר מכובד ששולח לו על ידי שליח ויש בזה הוספת שמחה ואהבה ורעות </w:t>
      </w:r>
      <w:proofErr w:type="spellStart"/>
      <w:r w:rsidR="00F1260F" w:rsidRPr="000D29B3">
        <w:rPr>
          <w:rFonts w:hint="cs"/>
          <w:rtl/>
        </w:rPr>
        <w:t>ובחת"ס</w:t>
      </w:r>
      <w:proofErr w:type="spellEnd"/>
      <w:r w:rsidR="00F1260F" w:rsidRPr="000D29B3">
        <w:rPr>
          <w:rFonts w:hint="cs"/>
          <w:rtl/>
        </w:rPr>
        <w:t xml:space="preserve"> גיטין כ"ב כתב שכאן אפשר גם על ידי קטן וקוף שרק במקום שיסוד הדין הוא על ידי עצמו ושלוחו כמותו בזה יש לדון מי יכול להיות שליח אבל כאן שמראש צורת </w:t>
      </w:r>
      <w:proofErr w:type="spellStart"/>
      <w:r w:rsidR="00F1260F" w:rsidRPr="000D29B3">
        <w:rPr>
          <w:rFonts w:hint="cs"/>
          <w:rtl/>
        </w:rPr>
        <w:t>המצוה</w:t>
      </w:r>
      <w:proofErr w:type="spellEnd"/>
      <w:r w:rsidR="00F1260F" w:rsidRPr="000D29B3">
        <w:rPr>
          <w:rFonts w:hint="cs"/>
          <w:rtl/>
        </w:rPr>
        <w:t xml:space="preserve"> היא גם על ידי שליח בזה כל שבמציאות הוא שלוח ממנו זה עוזר </w:t>
      </w:r>
      <w:r w:rsidR="005B4D80" w:rsidRPr="000D29B3">
        <w:rPr>
          <w:rFonts w:hint="cs"/>
          <w:rtl/>
        </w:rPr>
        <w:t xml:space="preserve">והנה אם </w:t>
      </w:r>
      <w:proofErr w:type="spellStart"/>
      <w:r w:rsidR="005B4D80" w:rsidRPr="000D29B3">
        <w:rPr>
          <w:rFonts w:hint="cs"/>
          <w:rtl/>
        </w:rPr>
        <w:t>נימא</w:t>
      </w:r>
      <w:proofErr w:type="spellEnd"/>
      <w:r w:rsidR="005B4D80" w:rsidRPr="000D29B3">
        <w:rPr>
          <w:rFonts w:hint="cs"/>
          <w:rtl/>
        </w:rPr>
        <w:t xml:space="preserve"> שאת </w:t>
      </w:r>
      <w:proofErr w:type="spellStart"/>
      <w:r w:rsidR="005B4D80" w:rsidRPr="000D29B3">
        <w:rPr>
          <w:rFonts w:hint="cs"/>
          <w:rtl/>
        </w:rPr>
        <w:t>המצוה</w:t>
      </w:r>
      <w:proofErr w:type="spellEnd"/>
      <w:r w:rsidR="005B4D80" w:rsidRPr="000D29B3">
        <w:rPr>
          <w:rFonts w:hint="cs"/>
          <w:rtl/>
        </w:rPr>
        <w:t xml:space="preserve"> הוא מקים על ידי זכית חברו א"כ לא צריך להגיע שכאן יסוד הדין הוא שליחות דגם אם יסוד הדין הוא הוא בעצמו אבל הקנין הוא ממנו לחברו ומבואר מדברי </w:t>
      </w:r>
      <w:proofErr w:type="spellStart"/>
      <w:r w:rsidR="005B4D80" w:rsidRPr="000D29B3">
        <w:rPr>
          <w:rFonts w:hint="cs"/>
          <w:rtl/>
        </w:rPr>
        <w:t>החת"ס</w:t>
      </w:r>
      <w:proofErr w:type="spellEnd"/>
      <w:r w:rsidR="005B4D80" w:rsidRPr="000D29B3">
        <w:rPr>
          <w:rFonts w:hint="cs"/>
          <w:rtl/>
        </w:rPr>
        <w:t xml:space="preserve"> </w:t>
      </w:r>
      <w:proofErr w:type="spellStart"/>
      <w:r w:rsidR="005B4D80" w:rsidRPr="000D29B3">
        <w:rPr>
          <w:rFonts w:hint="cs"/>
          <w:rtl/>
        </w:rPr>
        <w:t>לכאורא</w:t>
      </w:r>
      <w:proofErr w:type="spellEnd"/>
      <w:r w:rsidR="005B4D80" w:rsidRPr="000D29B3">
        <w:rPr>
          <w:rFonts w:hint="cs"/>
          <w:rtl/>
        </w:rPr>
        <w:t xml:space="preserve"> שכאן יש הלכה של מעשה נתינה ולכן יש מקום לדון שצריך בר שליחות וחידש שכאן לא צריך גדרי שליחות אלא כל שזה מגיע למקבל מכוחו זה צורת </w:t>
      </w:r>
      <w:proofErr w:type="spellStart"/>
      <w:r w:rsidR="005B4D80" w:rsidRPr="000D29B3">
        <w:rPr>
          <w:rFonts w:hint="cs"/>
          <w:rtl/>
        </w:rPr>
        <w:t>המצוה</w:t>
      </w:r>
      <w:proofErr w:type="spellEnd"/>
      <w:r w:rsidR="005B4D80" w:rsidRPr="000D29B3">
        <w:rPr>
          <w:rFonts w:hint="cs"/>
          <w:rtl/>
        </w:rPr>
        <w:t xml:space="preserve"> [ובשלמי תודה הביא בליקוטי חבר בן חיים מובא </w:t>
      </w:r>
      <w:proofErr w:type="spellStart"/>
      <w:r w:rsidR="005B4D80" w:rsidRPr="000D29B3">
        <w:rPr>
          <w:rFonts w:hint="cs"/>
          <w:rtl/>
        </w:rPr>
        <w:t>שרעק"א</w:t>
      </w:r>
      <w:proofErr w:type="spellEnd"/>
      <w:r w:rsidR="005B4D80" w:rsidRPr="000D29B3">
        <w:rPr>
          <w:rFonts w:hint="cs"/>
          <w:rtl/>
        </w:rPr>
        <w:t xml:space="preserve"> הסתפק האם שליח עכו"ם זה טוב </w:t>
      </w:r>
      <w:proofErr w:type="spellStart"/>
      <w:r w:rsidR="005B4D80" w:rsidRPr="000D29B3">
        <w:rPr>
          <w:rFonts w:hint="cs"/>
          <w:rtl/>
        </w:rPr>
        <w:t>והחת"ס</w:t>
      </w:r>
      <w:proofErr w:type="spellEnd"/>
      <w:r w:rsidR="005B4D80" w:rsidRPr="000D29B3">
        <w:rPr>
          <w:rFonts w:hint="cs"/>
          <w:rtl/>
        </w:rPr>
        <w:t xml:space="preserve"> ענה לו כנ"ל] והנה גם אם </w:t>
      </w:r>
      <w:proofErr w:type="spellStart"/>
      <w:r w:rsidR="005B4D80" w:rsidRPr="000D29B3">
        <w:rPr>
          <w:rFonts w:hint="cs"/>
          <w:rtl/>
        </w:rPr>
        <w:t>נימא</w:t>
      </w:r>
      <w:proofErr w:type="spellEnd"/>
      <w:r w:rsidR="005B4D80" w:rsidRPr="000D29B3">
        <w:rPr>
          <w:rFonts w:hint="cs"/>
          <w:rtl/>
        </w:rPr>
        <w:t xml:space="preserve"> שכאן </w:t>
      </w:r>
      <w:proofErr w:type="spellStart"/>
      <w:r w:rsidR="005B4D80" w:rsidRPr="000D29B3">
        <w:rPr>
          <w:rFonts w:hint="cs"/>
          <w:rtl/>
        </w:rPr>
        <w:t>המצוה</w:t>
      </w:r>
      <w:proofErr w:type="spellEnd"/>
      <w:r w:rsidR="005B4D80" w:rsidRPr="000D29B3">
        <w:rPr>
          <w:rFonts w:hint="cs"/>
          <w:rtl/>
        </w:rPr>
        <w:t xml:space="preserve"> לא מה שהוא מקבל אלא שיש כאן דין מעשה נתינה עדין יתכן שמה </w:t>
      </w:r>
      <w:proofErr w:type="spellStart"/>
      <w:r w:rsidR="005B4D80" w:rsidRPr="000D29B3">
        <w:rPr>
          <w:rFonts w:hint="cs"/>
          <w:rtl/>
        </w:rPr>
        <w:t>שהזכיה</w:t>
      </w:r>
      <w:proofErr w:type="spellEnd"/>
      <w:r w:rsidR="005B4D80" w:rsidRPr="000D29B3">
        <w:rPr>
          <w:rFonts w:hint="cs"/>
          <w:rtl/>
        </w:rPr>
        <w:t xml:space="preserve"> חלה מכוחו או </w:t>
      </w:r>
      <w:proofErr w:type="spellStart"/>
      <w:r w:rsidR="005B4D80" w:rsidRPr="000D29B3">
        <w:rPr>
          <w:rFonts w:hint="cs"/>
          <w:rtl/>
        </w:rPr>
        <w:t>מכח</w:t>
      </w:r>
      <w:proofErr w:type="spellEnd"/>
      <w:r w:rsidR="005B4D80" w:rsidRPr="000D29B3">
        <w:rPr>
          <w:rFonts w:hint="cs"/>
          <w:rtl/>
        </w:rPr>
        <w:t xml:space="preserve"> הסכמתו זה גם בגדר קיום מצוה כך </w:t>
      </w:r>
      <w:proofErr w:type="spellStart"/>
      <w:r w:rsidR="005B4D80" w:rsidRPr="000D29B3">
        <w:rPr>
          <w:rFonts w:hint="cs"/>
          <w:rtl/>
        </w:rPr>
        <w:t>שהנפק"מ</w:t>
      </w:r>
      <w:proofErr w:type="spellEnd"/>
      <w:r w:rsidR="005B4D80" w:rsidRPr="000D29B3">
        <w:rPr>
          <w:rFonts w:hint="cs"/>
          <w:rtl/>
        </w:rPr>
        <w:t xml:space="preserve"> הנ"ל לא מוכרחת</w:t>
      </w:r>
    </w:p>
    <w:p w14:paraId="1FC9587E" w14:textId="72F470A5" w:rsidR="004D08AE" w:rsidRPr="000D29B3" w:rsidRDefault="004D08AE" w:rsidP="004D08AE">
      <w:pPr>
        <w:pStyle w:val="3"/>
        <w:rPr>
          <w:rtl/>
        </w:rPr>
      </w:pPr>
      <w:r w:rsidRPr="000D29B3">
        <w:rPr>
          <w:rFonts w:hint="cs"/>
          <w:rtl/>
        </w:rPr>
        <w:t>ד. האם מועיל משלוח מנות מדין זכיה ועבד כנעני</w:t>
      </w:r>
    </w:p>
    <w:p w14:paraId="74E2FC82" w14:textId="36292AF0" w:rsidR="003A2325" w:rsidRPr="000D29B3" w:rsidRDefault="000D29B3" w:rsidP="005B4D80">
      <w:pPr>
        <w:spacing w:line="276" w:lineRule="auto"/>
        <w:rPr>
          <w:rtl/>
        </w:rPr>
      </w:pPr>
      <w:r>
        <w:rPr>
          <w:rFonts w:hint="cs"/>
          <w:rtl/>
        </w:rPr>
        <w:t>ז</w:t>
      </w:r>
      <w:r w:rsidR="004D08AE" w:rsidRPr="000D29B3">
        <w:rPr>
          <w:rFonts w:hint="cs"/>
          <w:rtl/>
        </w:rPr>
        <w:t xml:space="preserve">] </w:t>
      </w:r>
      <w:r w:rsidR="00BB16FC" w:rsidRPr="000D29B3">
        <w:rPr>
          <w:rFonts w:hint="cs"/>
          <w:rtl/>
        </w:rPr>
        <w:t xml:space="preserve">והנה </w:t>
      </w:r>
      <w:proofErr w:type="spellStart"/>
      <w:r w:rsidR="00BB16FC" w:rsidRPr="000D29B3">
        <w:rPr>
          <w:rFonts w:hint="cs"/>
          <w:rtl/>
        </w:rPr>
        <w:t>הבאינו</w:t>
      </w:r>
      <w:proofErr w:type="spellEnd"/>
      <w:r w:rsidR="00BB16FC" w:rsidRPr="000D29B3">
        <w:rPr>
          <w:rFonts w:hint="cs"/>
          <w:rtl/>
        </w:rPr>
        <w:t xml:space="preserve"> לעיל לדון האם משלוח מנות צריך שיהיה של הנותן ובפשוטו לא צריך שזה יהיה שלו והנה אם אדם יאמר לחברו </w:t>
      </w:r>
      <w:proofErr w:type="spellStart"/>
      <w:r w:rsidR="00BB16FC" w:rsidRPr="000D29B3">
        <w:rPr>
          <w:rFonts w:hint="cs"/>
          <w:rtl/>
        </w:rPr>
        <w:t>שיתן</w:t>
      </w:r>
      <w:proofErr w:type="spellEnd"/>
      <w:r w:rsidR="00BB16FC" w:rsidRPr="000D29B3">
        <w:rPr>
          <w:rFonts w:hint="cs"/>
          <w:rtl/>
        </w:rPr>
        <w:t xml:space="preserve"> בשבילו משלוח מנות משלו אם אין דין שיהיה שלו זה ודאי מועיל שכמו שאם הוא היה נותן דבר שלא שלו יעזור גם כאן זה לא גרע וגם אם </w:t>
      </w:r>
      <w:proofErr w:type="spellStart"/>
      <w:r w:rsidR="00BB16FC" w:rsidRPr="000D29B3">
        <w:rPr>
          <w:rFonts w:hint="cs"/>
          <w:rtl/>
        </w:rPr>
        <w:t>נימא</w:t>
      </w:r>
      <w:proofErr w:type="spellEnd"/>
      <w:r w:rsidR="00BB16FC" w:rsidRPr="000D29B3">
        <w:rPr>
          <w:rFonts w:hint="cs"/>
          <w:rtl/>
        </w:rPr>
        <w:t xml:space="preserve"> שצריך שיהיה נתינה משלו אבל יתכן שמדין עבד כנעני כיון שהנותן נותן כאילו הוא נותן זה נחשב שהממון הגיע ממנו וכמו שנקט </w:t>
      </w:r>
      <w:proofErr w:type="spellStart"/>
      <w:r w:rsidR="00BB16FC" w:rsidRPr="000D29B3">
        <w:rPr>
          <w:rFonts w:hint="cs"/>
          <w:rtl/>
        </w:rPr>
        <w:t>החזו"א</w:t>
      </w:r>
      <w:proofErr w:type="spellEnd"/>
      <w:r w:rsidR="00BB16FC" w:rsidRPr="000D29B3">
        <w:rPr>
          <w:rFonts w:hint="cs"/>
          <w:rtl/>
        </w:rPr>
        <w:t xml:space="preserve"> שמועיל פדיון הבן מדין עבד כנעני אמנם יתכן לחלק </w:t>
      </w:r>
      <w:proofErr w:type="spellStart"/>
      <w:r w:rsidR="00BB16FC" w:rsidRPr="000D29B3">
        <w:rPr>
          <w:rFonts w:hint="cs"/>
          <w:rtl/>
        </w:rPr>
        <w:t>דשם</w:t>
      </w:r>
      <w:proofErr w:type="spellEnd"/>
      <w:r w:rsidR="00BB16FC" w:rsidRPr="000D29B3">
        <w:rPr>
          <w:rFonts w:hint="cs"/>
          <w:rtl/>
        </w:rPr>
        <w:t xml:space="preserve"> יסוד </w:t>
      </w:r>
      <w:proofErr w:type="spellStart"/>
      <w:r w:rsidR="00BB16FC" w:rsidRPr="000D29B3">
        <w:rPr>
          <w:rFonts w:hint="cs"/>
          <w:rtl/>
        </w:rPr>
        <w:t>המצוה</w:t>
      </w:r>
      <w:proofErr w:type="spellEnd"/>
      <w:r w:rsidR="00BB16FC" w:rsidRPr="000D29B3">
        <w:rPr>
          <w:rFonts w:hint="cs"/>
          <w:rtl/>
        </w:rPr>
        <w:t xml:space="preserve"> זה </w:t>
      </w:r>
      <w:proofErr w:type="spellStart"/>
      <w:r w:rsidR="00BB16FC" w:rsidRPr="000D29B3">
        <w:rPr>
          <w:rFonts w:hint="cs"/>
          <w:rtl/>
        </w:rPr>
        <w:t>פרעון</w:t>
      </w:r>
      <w:proofErr w:type="spellEnd"/>
      <w:r w:rsidR="00BB16FC" w:rsidRPr="000D29B3">
        <w:rPr>
          <w:rFonts w:hint="cs"/>
          <w:rtl/>
        </w:rPr>
        <w:t xml:space="preserve"> חוב וכאן זה לא שייך </w:t>
      </w:r>
      <w:r w:rsidR="003A2325" w:rsidRPr="000D29B3">
        <w:rPr>
          <w:rFonts w:hint="cs"/>
          <w:rtl/>
        </w:rPr>
        <w:t xml:space="preserve">והנה </w:t>
      </w:r>
      <w:proofErr w:type="spellStart"/>
      <w:r w:rsidR="003A2325" w:rsidRPr="000D29B3">
        <w:rPr>
          <w:rFonts w:hint="cs"/>
          <w:rtl/>
        </w:rPr>
        <w:t>המג"א</w:t>
      </w:r>
      <w:proofErr w:type="spellEnd"/>
      <w:r w:rsidR="003A2325" w:rsidRPr="000D29B3">
        <w:rPr>
          <w:rFonts w:hint="cs"/>
          <w:rtl/>
        </w:rPr>
        <w:t xml:space="preserve"> כתב שהמנהג שאשה ובני הבית יוצאים במשלוח של האב ובפשוטו ששולח </w:t>
      </w:r>
      <w:proofErr w:type="spellStart"/>
      <w:r w:rsidR="003A2325" w:rsidRPr="000D29B3">
        <w:rPr>
          <w:rFonts w:hint="cs"/>
          <w:rtl/>
        </w:rPr>
        <w:t>בשבלם</w:t>
      </w:r>
      <w:proofErr w:type="spellEnd"/>
      <w:r w:rsidR="003A2325" w:rsidRPr="000D29B3">
        <w:rPr>
          <w:rFonts w:hint="cs"/>
          <w:rtl/>
        </w:rPr>
        <w:t xml:space="preserve"> ומבואר שמועיל </w:t>
      </w:r>
      <w:proofErr w:type="spellStart"/>
      <w:r w:rsidR="003A2325" w:rsidRPr="000D29B3">
        <w:rPr>
          <w:rFonts w:hint="cs"/>
          <w:rtl/>
        </w:rPr>
        <w:t>כה"ג</w:t>
      </w:r>
      <w:proofErr w:type="spellEnd"/>
      <w:r w:rsidR="003A2325" w:rsidRPr="000D29B3">
        <w:rPr>
          <w:rFonts w:hint="cs"/>
          <w:rtl/>
        </w:rPr>
        <w:t xml:space="preserve"> וגם מה שכתב להחמיר מצד שאין על זה כונה מפורשת ולא אמירה מפורשת למקבל אמנם ודאי שאם יגידו מפורש שמביא בתור נתינה שלו זה מועיל ואולי </w:t>
      </w:r>
      <w:proofErr w:type="spellStart"/>
      <w:r w:rsidR="003A2325" w:rsidRPr="000D29B3">
        <w:rPr>
          <w:rFonts w:hint="cs"/>
          <w:rtl/>
        </w:rPr>
        <w:t>שםגם</w:t>
      </w:r>
      <w:proofErr w:type="spellEnd"/>
      <w:r w:rsidR="003A2325" w:rsidRPr="000D29B3">
        <w:rPr>
          <w:rFonts w:hint="cs"/>
          <w:rtl/>
        </w:rPr>
        <w:t xml:space="preserve"> חסר בגילוי מצד הנותן </w:t>
      </w:r>
      <w:proofErr w:type="spellStart"/>
      <w:r w:rsidR="003A2325" w:rsidRPr="000D29B3">
        <w:rPr>
          <w:rFonts w:hint="cs"/>
          <w:rtl/>
        </w:rPr>
        <w:t>וכדלקמן</w:t>
      </w:r>
      <w:proofErr w:type="spellEnd"/>
    </w:p>
    <w:p w14:paraId="77EB899C" w14:textId="4595E21F" w:rsidR="00BB16FC" w:rsidRPr="000D29B3" w:rsidRDefault="009928F4" w:rsidP="005B4D80">
      <w:pPr>
        <w:spacing w:line="276" w:lineRule="auto"/>
        <w:rPr>
          <w:rtl/>
        </w:rPr>
      </w:pPr>
      <w:r w:rsidRPr="000D29B3">
        <w:rPr>
          <w:rFonts w:hint="cs"/>
          <w:rtl/>
        </w:rPr>
        <w:t xml:space="preserve">ויש לדון האם כשאדם נמצא במקום רחוק האם אפשר לתת בשבילו משלוח מנות מדין זכין וגם אם </w:t>
      </w:r>
      <w:proofErr w:type="spellStart"/>
      <w:r w:rsidRPr="000D29B3">
        <w:rPr>
          <w:rFonts w:hint="cs"/>
          <w:rtl/>
        </w:rPr>
        <w:t>נימא</w:t>
      </w:r>
      <w:proofErr w:type="spellEnd"/>
      <w:r w:rsidRPr="000D29B3">
        <w:rPr>
          <w:rFonts w:hint="cs"/>
          <w:rtl/>
        </w:rPr>
        <w:t xml:space="preserve"> שעבד כנעני לא עוזר אבל בני ביתו יכולים לתת מממונו לחברו בצורה שיודע </w:t>
      </w:r>
      <w:proofErr w:type="spellStart"/>
      <w:r w:rsidRPr="000D29B3">
        <w:rPr>
          <w:rFonts w:hint="cs"/>
          <w:rtl/>
        </w:rPr>
        <w:t>שודאי</w:t>
      </w:r>
      <w:proofErr w:type="spellEnd"/>
      <w:r w:rsidRPr="000D29B3">
        <w:rPr>
          <w:rFonts w:hint="cs"/>
          <w:rtl/>
        </w:rPr>
        <w:t xml:space="preserve"> שמוכן והנה אם כל </w:t>
      </w:r>
      <w:proofErr w:type="spellStart"/>
      <w:r w:rsidRPr="000D29B3">
        <w:rPr>
          <w:rFonts w:hint="cs"/>
          <w:rtl/>
        </w:rPr>
        <w:t>המצוה</w:t>
      </w:r>
      <w:proofErr w:type="spellEnd"/>
      <w:r w:rsidRPr="000D29B3">
        <w:rPr>
          <w:rFonts w:hint="cs"/>
          <w:rtl/>
        </w:rPr>
        <w:t xml:space="preserve"> שיהיה ל</w:t>
      </w:r>
      <w:r w:rsidR="005C3787" w:rsidRPr="000D29B3">
        <w:rPr>
          <w:rFonts w:hint="cs"/>
          <w:rtl/>
        </w:rPr>
        <w:t>מקבל</w:t>
      </w:r>
      <w:r w:rsidRPr="000D29B3">
        <w:rPr>
          <w:rFonts w:hint="cs"/>
          <w:rtl/>
        </w:rPr>
        <w:t xml:space="preserve"> לסעודת פורים יש לדון שיועיל מדין זכין אמנם אם </w:t>
      </w:r>
      <w:proofErr w:type="spellStart"/>
      <w:r w:rsidRPr="000D29B3">
        <w:rPr>
          <w:rFonts w:hint="cs"/>
          <w:rtl/>
        </w:rPr>
        <w:t>נימא</w:t>
      </w:r>
      <w:proofErr w:type="spellEnd"/>
      <w:r w:rsidRPr="000D29B3">
        <w:rPr>
          <w:rFonts w:hint="cs"/>
          <w:rtl/>
        </w:rPr>
        <w:t xml:space="preserve"> שיש כאן הלכה של מעשה נתינה וכנ"ל יתכן שלא שייך </w:t>
      </w:r>
      <w:proofErr w:type="spellStart"/>
      <w:r w:rsidRPr="000D29B3">
        <w:rPr>
          <w:rFonts w:hint="cs"/>
          <w:rtl/>
        </w:rPr>
        <w:t>בכה"ג</w:t>
      </w:r>
      <w:proofErr w:type="spellEnd"/>
      <w:r w:rsidRPr="000D29B3">
        <w:rPr>
          <w:rFonts w:hint="cs"/>
          <w:rtl/>
        </w:rPr>
        <w:t xml:space="preserve"> זכין</w:t>
      </w:r>
      <w:r w:rsidR="005C3787" w:rsidRPr="000D29B3">
        <w:rPr>
          <w:rFonts w:hint="cs"/>
          <w:rtl/>
        </w:rPr>
        <w:t xml:space="preserve"> </w:t>
      </w:r>
      <w:proofErr w:type="spellStart"/>
      <w:r w:rsidR="005C3787" w:rsidRPr="000D29B3">
        <w:rPr>
          <w:rFonts w:hint="cs"/>
          <w:rtl/>
        </w:rPr>
        <w:t>שמצוה</w:t>
      </w:r>
      <w:proofErr w:type="spellEnd"/>
      <w:r w:rsidR="005C3787" w:rsidRPr="000D29B3">
        <w:rPr>
          <w:rFonts w:hint="cs"/>
          <w:rtl/>
        </w:rPr>
        <w:t xml:space="preserve"> שיסודה הפעולה מצד האדם לא שייך בזה זכין</w:t>
      </w:r>
      <w:r w:rsidR="002A13AA">
        <w:rPr>
          <w:rFonts w:hint="cs"/>
          <w:rtl/>
        </w:rPr>
        <w:t xml:space="preserve"> [עיין </w:t>
      </w:r>
      <w:proofErr w:type="spellStart"/>
      <w:r w:rsidR="002A13AA">
        <w:rPr>
          <w:rFonts w:hint="cs"/>
          <w:rtl/>
        </w:rPr>
        <w:t>ברכ"ש</w:t>
      </w:r>
      <w:proofErr w:type="spellEnd"/>
      <w:r w:rsidR="002A13AA">
        <w:rPr>
          <w:rFonts w:hint="cs"/>
          <w:rtl/>
        </w:rPr>
        <w:t xml:space="preserve"> קידושין סימן י' שלגבי מעשה קידושין לא שייך זכין ובפשוטו </w:t>
      </w:r>
      <w:proofErr w:type="spellStart"/>
      <w:r w:rsidR="002A13AA">
        <w:rPr>
          <w:rFonts w:hint="cs"/>
          <w:rtl/>
        </w:rPr>
        <w:t>כונתו</w:t>
      </w:r>
      <w:proofErr w:type="spellEnd"/>
      <w:r w:rsidR="002A13AA">
        <w:rPr>
          <w:rFonts w:hint="cs"/>
          <w:rtl/>
        </w:rPr>
        <w:t xml:space="preserve"> כנ"ל אמנם עיין </w:t>
      </w:r>
      <w:proofErr w:type="spellStart"/>
      <w:r w:rsidR="002A13AA">
        <w:rPr>
          <w:rFonts w:hint="cs"/>
          <w:rtl/>
        </w:rPr>
        <w:t>תוס</w:t>
      </w:r>
      <w:proofErr w:type="spellEnd"/>
      <w:r w:rsidR="002A13AA">
        <w:rPr>
          <w:rFonts w:hint="cs"/>
          <w:rtl/>
        </w:rPr>
        <w:t xml:space="preserve">' </w:t>
      </w:r>
      <w:proofErr w:type="spellStart"/>
      <w:r w:rsidR="002A13AA">
        <w:rPr>
          <w:rFonts w:hint="cs"/>
          <w:rtl/>
        </w:rPr>
        <w:t>רא"ש</w:t>
      </w:r>
      <w:proofErr w:type="spellEnd"/>
      <w:r w:rsidR="002A13AA">
        <w:rPr>
          <w:rFonts w:hint="cs"/>
          <w:rtl/>
        </w:rPr>
        <w:t xml:space="preserve"> קידושין מ"א </w:t>
      </w:r>
      <w:proofErr w:type="spellStart"/>
      <w:r w:rsidR="002A13AA">
        <w:rPr>
          <w:rFonts w:hint="cs"/>
          <w:rtl/>
        </w:rPr>
        <w:t>ובאו"ז</w:t>
      </w:r>
      <w:proofErr w:type="spellEnd"/>
      <w:r w:rsidR="002A13AA">
        <w:rPr>
          <w:rFonts w:hint="cs"/>
          <w:rtl/>
        </w:rPr>
        <w:t xml:space="preserve"> </w:t>
      </w:r>
      <w:proofErr w:type="spellStart"/>
      <w:r w:rsidR="002A13AA">
        <w:rPr>
          <w:rFonts w:hint="cs"/>
          <w:rtl/>
        </w:rPr>
        <w:t>ח"ב</w:t>
      </w:r>
      <w:proofErr w:type="spellEnd"/>
      <w:r w:rsidR="002A13AA">
        <w:rPr>
          <w:rFonts w:hint="cs"/>
          <w:rtl/>
        </w:rPr>
        <w:t xml:space="preserve"> סימן רכ"ד שהקשה שנקט ששחיטת קדשים מועיל מדין זכין ובפשוטו שם זה שליחות מעשה ובפרט אם </w:t>
      </w:r>
      <w:proofErr w:type="spellStart"/>
      <w:r w:rsidR="002A13AA">
        <w:rPr>
          <w:rFonts w:hint="cs"/>
          <w:rtl/>
        </w:rPr>
        <w:t>נימא</w:t>
      </w:r>
      <w:proofErr w:type="spellEnd"/>
      <w:r w:rsidR="002A13AA">
        <w:rPr>
          <w:rFonts w:hint="cs"/>
          <w:rtl/>
        </w:rPr>
        <w:t xml:space="preserve"> שזה לא מעכב ורק הנידון על מצות שחיטה וצ"ע</w:t>
      </w:r>
      <w:r w:rsidR="000718E5">
        <w:rPr>
          <w:rFonts w:hint="cs"/>
          <w:rtl/>
        </w:rPr>
        <w:t xml:space="preserve"> </w:t>
      </w:r>
      <w:r w:rsidR="000718E5">
        <w:rPr>
          <w:rFonts w:hint="cs"/>
          <w:color w:val="FF0000"/>
          <w:rtl/>
        </w:rPr>
        <w:t xml:space="preserve">ועיין ספר העיקרים עיקר אונן אשכול ה' שכתב שאדם יכול למול את בנו של חברו מדין זכין ובזה נחשב שהאב קים </w:t>
      </w:r>
      <w:proofErr w:type="spellStart"/>
      <w:r w:rsidR="000718E5">
        <w:rPr>
          <w:rFonts w:hint="cs"/>
          <w:color w:val="FF0000"/>
          <w:rtl/>
        </w:rPr>
        <w:t>המצוה</w:t>
      </w:r>
      <w:proofErr w:type="spellEnd"/>
      <w:r w:rsidR="000718E5">
        <w:rPr>
          <w:rFonts w:hint="cs"/>
          <w:color w:val="FF0000"/>
          <w:rtl/>
        </w:rPr>
        <w:t xml:space="preserve"> ולא חייב לתת לו חמשה זהובים</w:t>
      </w:r>
      <w:r w:rsidR="002A13AA">
        <w:rPr>
          <w:rFonts w:hint="cs"/>
          <w:rtl/>
        </w:rPr>
        <w:t>]</w:t>
      </w:r>
      <w:r w:rsidRPr="000D29B3">
        <w:rPr>
          <w:rFonts w:hint="cs"/>
          <w:rtl/>
        </w:rPr>
        <w:t xml:space="preserve"> ויש לדון עוד שאם </w:t>
      </w:r>
      <w:proofErr w:type="spellStart"/>
      <w:r w:rsidRPr="000D29B3">
        <w:rPr>
          <w:rFonts w:hint="cs"/>
          <w:rtl/>
        </w:rPr>
        <w:t>המצוה</w:t>
      </w:r>
      <w:proofErr w:type="spellEnd"/>
      <w:r w:rsidRPr="000D29B3">
        <w:rPr>
          <w:rFonts w:hint="cs"/>
          <w:rtl/>
        </w:rPr>
        <w:t xml:space="preserve"> </w:t>
      </w:r>
      <w:r w:rsidRPr="000D29B3">
        <w:rPr>
          <w:rFonts w:hint="cs"/>
          <w:rtl/>
        </w:rPr>
        <w:lastRenderedPageBreak/>
        <w:t xml:space="preserve">זה הוספת </w:t>
      </w:r>
      <w:proofErr w:type="spellStart"/>
      <w:r w:rsidRPr="000D29B3">
        <w:rPr>
          <w:rFonts w:hint="cs"/>
          <w:rtl/>
        </w:rPr>
        <w:t>ריעות</w:t>
      </w:r>
      <w:proofErr w:type="spellEnd"/>
      <w:r w:rsidRPr="000D29B3">
        <w:rPr>
          <w:rFonts w:hint="cs"/>
          <w:rtl/>
        </w:rPr>
        <w:t xml:space="preserve"> וזה מעיקר </w:t>
      </w:r>
      <w:proofErr w:type="spellStart"/>
      <w:r w:rsidRPr="000D29B3">
        <w:rPr>
          <w:rFonts w:hint="cs"/>
          <w:rtl/>
        </w:rPr>
        <w:t>החפצא</w:t>
      </w:r>
      <w:proofErr w:type="spellEnd"/>
      <w:r w:rsidRPr="000D29B3">
        <w:rPr>
          <w:rFonts w:hint="cs"/>
          <w:rtl/>
        </w:rPr>
        <w:t xml:space="preserve"> של </w:t>
      </w:r>
      <w:proofErr w:type="spellStart"/>
      <w:r w:rsidRPr="000D29B3">
        <w:rPr>
          <w:rFonts w:hint="cs"/>
          <w:rtl/>
        </w:rPr>
        <w:t>המצוה</w:t>
      </w:r>
      <w:proofErr w:type="spellEnd"/>
      <w:r w:rsidRPr="000D29B3">
        <w:rPr>
          <w:rFonts w:hint="cs"/>
          <w:rtl/>
        </w:rPr>
        <w:t xml:space="preserve"> כל שזה לא מגיע ממנו אין כאן את המעשה מצוה כלל</w:t>
      </w:r>
      <w:r w:rsidR="000D29B3">
        <w:rPr>
          <w:rFonts w:hint="cs"/>
          <w:rtl/>
        </w:rPr>
        <w:t xml:space="preserve"> והנה בנתן לו קודם פורים ואמר לו שיזכה בפורים למשלוח מנות </w:t>
      </w:r>
      <w:proofErr w:type="spellStart"/>
      <w:r w:rsidR="000D29B3">
        <w:rPr>
          <w:rFonts w:hint="cs"/>
          <w:rtl/>
        </w:rPr>
        <w:t>לכאורא</w:t>
      </w:r>
      <w:proofErr w:type="spellEnd"/>
      <w:r w:rsidR="000D29B3">
        <w:rPr>
          <w:rFonts w:hint="cs"/>
          <w:rtl/>
        </w:rPr>
        <w:t xml:space="preserve"> אם יש דין מעשה בפורים הרי אין שום מעשה מצדו וכמו </w:t>
      </w:r>
      <w:proofErr w:type="spellStart"/>
      <w:r w:rsidR="000D29B3">
        <w:rPr>
          <w:rFonts w:hint="cs"/>
          <w:rtl/>
        </w:rPr>
        <w:t>בזכין</w:t>
      </w:r>
      <w:proofErr w:type="spellEnd"/>
      <w:r w:rsidR="000D29B3">
        <w:rPr>
          <w:rFonts w:hint="cs"/>
          <w:rtl/>
        </w:rPr>
        <w:t xml:space="preserve"> אמנם יתכן שכאן שהיה לו דעת מפורשת שייך לדון שהדעת קימת ובזה מקים את מצוותו בפורים וצ"ע בזה </w:t>
      </w:r>
      <w:r w:rsidRPr="000D29B3">
        <w:rPr>
          <w:rFonts w:hint="cs"/>
          <w:rtl/>
        </w:rPr>
        <w:t xml:space="preserve">  </w:t>
      </w:r>
      <w:r w:rsidR="00BB16FC" w:rsidRPr="000D29B3">
        <w:rPr>
          <w:rFonts w:hint="cs"/>
          <w:rtl/>
        </w:rPr>
        <w:t xml:space="preserve">   </w:t>
      </w:r>
    </w:p>
    <w:p w14:paraId="570F9240" w14:textId="290D0EC8" w:rsidR="004D08AE" w:rsidRPr="000D29B3" w:rsidRDefault="004D08AE" w:rsidP="004D08AE">
      <w:pPr>
        <w:pStyle w:val="3"/>
        <w:rPr>
          <w:rtl/>
        </w:rPr>
      </w:pPr>
      <w:r w:rsidRPr="000D29B3">
        <w:rPr>
          <w:rFonts w:hint="cs"/>
          <w:rtl/>
        </w:rPr>
        <w:t xml:space="preserve">ה. האם יש דין מצות צריכות כונה </w:t>
      </w:r>
      <w:proofErr w:type="spellStart"/>
      <w:r w:rsidRPr="000D29B3">
        <w:rPr>
          <w:rFonts w:hint="cs"/>
          <w:rtl/>
        </w:rPr>
        <w:t>במשלו</w:t>
      </w:r>
      <w:r w:rsidR="001761BE" w:rsidRPr="000D29B3">
        <w:rPr>
          <w:rFonts w:hint="cs"/>
          <w:rtl/>
        </w:rPr>
        <w:t>"מ</w:t>
      </w:r>
      <w:proofErr w:type="spellEnd"/>
    </w:p>
    <w:p w14:paraId="4C451CF3" w14:textId="7985D7D6" w:rsidR="004D38C2" w:rsidRPr="000D29B3" w:rsidRDefault="000D29B3" w:rsidP="004D08AE">
      <w:pPr>
        <w:spacing w:line="276" w:lineRule="auto"/>
        <w:rPr>
          <w:rtl/>
        </w:rPr>
      </w:pPr>
      <w:r>
        <w:rPr>
          <w:rFonts w:hint="cs"/>
          <w:rtl/>
        </w:rPr>
        <w:t>ח</w:t>
      </w:r>
      <w:r w:rsidR="004D08AE" w:rsidRPr="000D29B3">
        <w:rPr>
          <w:rFonts w:hint="cs"/>
          <w:rtl/>
        </w:rPr>
        <w:t xml:space="preserve">] והנה </w:t>
      </w:r>
      <w:proofErr w:type="spellStart"/>
      <w:r w:rsidR="004D08AE" w:rsidRPr="000D29B3">
        <w:rPr>
          <w:rFonts w:hint="cs"/>
          <w:rtl/>
        </w:rPr>
        <w:t>לכאורא</w:t>
      </w:r>
      <w:proofErr w:type="spellEnd"/>
      <w:r w:rsidR="004D08AE" w:rsidRPr="000D29B3">
        <w:rPr>
          <w:rFonts w:hint="cs"/>
          <w:rtl/>
        </w:rPr>
        <w:t xml:space="preserve"> יש לדון בזה עוד </w:t>
      </w:r>
      <w:proofErr w:type="spellStart"/>
      <w:r w:rsidR="004D08AE" w:rsidRPr="000D29B3">
        <w:rPr>
          <w:rFonts w:hint="cs"/>
          <w:rtl/>
        </w:rPr>
        <w:t>נפק"מ</w:t>
      </w:r>
      <w:proofErr w:type="spellEnd"/>
      <w:r w:rsidR="004D08AE" w:rsidRPr="000D29B3">
        <w:rPr>
          <w:rFonts w:hint="cs"/>
          <w:rtl/>
        </w:rPr>
        <w:t xml:space="preserve"> בנתן לחברו משלוח מנות ללא </w:t>
      </w:r>
      <w:proofErr w:type="spellStart"/>
      <w:r w:rsidR="004D08AE" w:rsidRPr="000D29B3">
        <w:rPr>
          <w:rFonts w:hint="cs"/>
          <w:rtl/>
        </w:rPr>
        <w:t>כונת</w:t>
      </w:r>
      <w:proofErr w:type="spellEnd"/>
      <w:r w:rsidR="004D08AE" w:rsidRPr="000D29B3">
        <w:rPr>
          <w:rFonts w:hint="cs"/>
          <w:rtl/>
        </w:rPr>
        <w:t xml:space="preserve"> מצוה האם יצא ידי חובתו והנה אם כל יסוד </w:t>
      </w:r>
      <w:proofErr w:type="spellStart"/>
      <w:r w:rsidR="004D08AE" w:rsidRPr="000D29B3">
        <w:rPr>
          <w:rFonts w:hint="cs"/>
          <w:rtl/>
        </w:rPr>
        <w:t>המצוה</w:t>
      </w:r>
      <w:proofErr w:type="spellEnd"/>
      <w:r w:rsidR="004D08AE" w:rsidRPr="000D29B3">
        <w:rPr>
          <w:rFonts w:hint="cs"/>
          <w:rtl/>
        </w:rPr>
        <w:t xml:space="preserve"> שלחברו יהיה סעודת פורים א"כ יתכן שזה כמו מצות צדקה שמקובל שלא צריך כונה [כן הביא </w:t>
      </w:r>
      <w:proofErr w:type="spellStart"/>
      <w:r w:rsidR="004D08AE" w:rsidRPr="000D29B3">
        <w:rPr>
          <w:rFonts w:hint="cs"/>
          <w:rtl/>
        </w:rPr>
        <w:t>הק"ש</w:t>
      </w:r>
      <w:proofErr w:type="spellEnd"/>
      <w:r w:rsidR="005C3787" w:rsidRPr="000D29B3">
        <w:rPr>
          <w:rFonts w:hint="cs"/>
          <w:rtl/>
        </w:rPr>
        <w:t xml:space="preserve"> </w:t>
      </w:r>
      <w:proofErr w:type="spellStart"/>
      <w:r w:rsidR="005C3787" w:rsidRPr="000D29B3">
        <w:rPr>
          <w:rFonts w:hint="cs"/>
          <w:rtl/>
        </w:rPr>
        <w:t>ח"ב</w:t>
      </w:r>
      <w:proofErr w:type="spellEnd"/>
      <w:r w:rsidR="005C3787" w:rsidRPr="000D29B3">
        <w:rPr>
          <w:rFonts w:hint="cs"/>
          <w:rtl/>
        </w:rPr>
        <w:t xml:space="preserve"> </w:t>
      </w:r>
      <w:proofErr w:type="spellStart"/>
      <w:r w:rsidR="005C3787" w:rsidRPr="000D29B3">
        <w:rPr>
          <w:rFonts w:hint="cs"/>
          <w:rtl/>
        </w:rPr>
        <w:t>סל"ג</w:t>
      </w:r>
      <w:proofErr w:type="spellEnd"/>
      <w:r w:rsidR="004D08AE" w:rsidRPr="000D29B3">
        <w:rPr>
          <w:rFonts w:hint="cs"/>
          <w:rtl/>
        </w:rPr>
        <w:t xml:space="preserve"> </w:t>
      </w:r>
      <w:proofErr w:type="spellStart"/>
      <w:r w:rsidR="004D08AE" w:rsidRPr="000D29B3">
        <w:rPr>
          <w:rFonts w:hint="cs"/>
          <w:rtl/>
        </w:rPr>
        <w:t>מהגר"ח</w:t>
      </w:r>
      <w:proofErr w:type="spellEnd"/>
      <w:r w:rsidR="004D08AE" w:rsidRPr="000D29B3">
        <w:rPr>
          <w:rFonts w:hint="cs"/>
          <w:rtl/>
        </w:rPr>
        <w:t xml:space="preserve">] אמנם אם </w:t>
      </w:r>
      <w:proofErr w:type="spellStart"/>
      <w:r w:rsidR="004D08AE" w:rsidRPr="000D29B3">
        <w:rPr>
          <w:rFonts w:hint="cs"/>
          <w:rtl/>
        </w:rPr>
        <w:t>נימא</w:t>
      </w:r>
      <w:proofErr w:type="spellEnd"/>
      <w:r w:rsidR="004D08AE" w:rsidRPr="000D29B3">
        <w:rPr>
          <w:rFonts w:hint="cs"/>
          <w:rtl/>
        </w:rPr>
        <w:t xml:space="preserve"> שאין יסוד </w:t>
      </w:r>
      <w:proofErr w:type="spellStart"/>
      <w:r w:rsidR="004D08AE" w:rsidRPr="000D29B3">
        <w:rPr>
          <w:rFonts w:hint="cs"/>
          <w:rtl/>
        </w:rPr>
        <w:t>המצוה</w:t>
      </w:r>
      <w:proofErr w:type="spellEnd"/>
      <w:r w:rsidR="004D08AE" w:rsidRPr="000D29B3">
        <w:rPr>
          <w:rFonts w:hint="cs"/>
          <w:rtl/>
        </w:rPr>
        <w:t xml:space="preserve"> התוצאה אלא </w:t>
      </w:r>
      <w:proofErr w:type="spellStart"/>
      <w:r w:rsidR="004D08AE" w:rsidRPr="000D29B3">
        <w:rPr>
          <w:rFonts w:hint="cs"/>
          <w:rtl/>
        </w:rPr>
        <w:t>העשיה</w:t>
      </w:r>
      <w:proofErr w:type="spellEnd"/>
      <w:r w:rsidR="004D08AE" w:rsidRPr="000D29B3">
        <w:rPr>
          <w:rFonts w:hint="cs"/>
          <w:rtl/>
        </w:rPr>
        <w:t xml:space="preserve"> שמצדו </w:t>
      </w:r>
      <w:proofErr w:type="spellStart"/>
      <w:r w:rsidR="004D08AE" w:rsidRPr="000D29B3">
        <w:rPr>
          <w:rFonts w:hint="cs"/>
          <w:rtl/>
        </w:rPr>
        <w:t>לכאורא</w:t>
      </w:r>
      <w:proofErr w:type="spellEnd"/>
      <w:r w:rsidR="004D08AE" w:rsidRPr="000D29B3">
        <w:rPr>
          <w:rFonts w:hint="cs"/>
          <w:rtl/>
        </w:rPr>
        <w:t xml:space="preserve"> זה תלוי בדין כונה הרגיל והנה בפשוטו למ"ד אין צריכות כונה יצא ידי חובתו אמנם יש מקום לדון שאם יסוד </w:t>
      </w:r>
      <w:proofErr w:type="spellStart"/>
      <w:r w:rsidR="004D08AE" w:rsidRPr="000D29B3">
        <w:rPr>
          <w:rFonts w:hint="cs"/>
          <w:rtl/>
        </w:rPr>
        <w:t>המצוה</w:t>
      </w:r>
      <w:proofErr w:type="spellEnd"/>
      <w:r w:rsidR="004D08AE" w:rsidRPr="000D29B3">
        <w:rPr>
          <w:rFonts w:hint="cs"/>
          <w:rtl/>
        </w:rPr>
        <w:t xml:space="preserve"> זה מצד להוסיף אהבה ואחוה או להוסיף שמחה </w:t>
      </w:r>
      <w:proofErr w:type="spellStart"/>
      <w:r w:rsidR="004D08AE" w:rsidRPr="000D29B3">
        <w:rPr>
          <w:rFonts w:hint="cs"/>
          <w:rtl/>
        </w:rPr>
        <w:t>ונימא</w:t>
      </w:r>
      <w:proofErr w:type="spellEnd"/>
      <w:r w:rsidR="004D08AE" w:rsidRPr="000D29B3">
        <w:rPr>
          <w:rFonts w:hint="cs"/>
          <w:rtl/>
        </w:rPr>
        <w:t xml:space="preserve"> שזה השם של המעשה יתכן שכל שהוא לא עשה את זה בתור מטרה זו חסר כאן בכל </w:t>
      </w:r>
      <w:proofErr w:type="spellStart"/>
      <w:r w:rsidR="004D08AE" w:rsidRPr="000D29B3">
        <w:rPr>
          <w:rFonts w:hint="cs"/>
          <w:rtl/>
        </w:rPr>
        <w:t>החפצא</w:t>
      </w:r>
      <w:proofErr w:type="spellEnd"/>
      <w:r w:rsidR="004D08AE" w:rsidRPr="000D29B3">
        <w:rPr>
          <w:rFonts w:hint="cs"/>
          <w:rtl/>
        </w:rPr>
        <w:t xml:space="preserve"> של </w:t>
      </w:r>
      <w:proofErr w:type="spellStart"/>
      <w:r w:rsidR="004D08AE" w:rsidRPr="000D29B3">
        <w:rPr>
          <w:rFonts w:hint="cs"/>
          <w:rtl/>
        </w:rPr>
        <w:t>המצוה</w:t>
      </w:r>
      <w:proofErr w:type="spellEnd"/>
      <w:r w:rsidR="004D08AE" w:rsidRPr="000D29B3">
        <w:rPr>
          <w:rFonts w:hint="cs"/>
          <w:rtl/>
        </w:rPr>
        <w:t xml:space="preserve"> וצ"ע</w:t>
      </w:r>
    </w:p>
    <w:p w14:paraId="3F9583E0" w14:textId="55D5E4A5" w:rsidR="004D38C2" w:rsidRPr="000D29B3" w:rsidRDefault="001761BE" w:rsidP="004D38C2">
      <w:pPr>
        <w:pStyle w:val="3"/>
        <w:rPr>
          <w:rtl/>
        </w:rPr>
      </w:pPr>
      <w:r w:rsidRPr="000D29B3">
        <w:rPr>
          <w:rFonts w:hint="cs"/>
          <w:rtl/>
        </w:rPr>
        <w:t xml:space="preserve">ו. </w:t>
      </w:r>
      <w:r w:rsidR="004D38C2" w:rsidRPr="000D29B3">
        <w:rPr>
          <w:rFonts w:hint="cs"/>
          <w:rtl/>
        </w:rPr>
        <w:t xml:space="preserve">בדין נתינה של </w:t>
      </w:r>
      <w:proofErr w:type="spellStart"/>
      <w:r w:rsidR="004D38C2" w:rsidRPr="000D29B3">
        <w:rPr>
          <w:rFonts w:hint="cs"/>
          <w:rtl/>
        </w:rPr>
        <w:t>משל</w:t>
      </w:r>
      <w:r w:rsidRPr="000D29B3">
        <w:rPr>
          <w:rFonts w:hint="cs"/>
          <w:rtl/>
        </w:rPr>
        <w:t>ו"מ</w:t>
      </w:r>
      <w:proofErr w:type="spellEnd"/>
      <w:r w:rsidR="004D38C2" w:rsidRPr="000D29B3">
        <w:rPr>
          <w:rFonts w:hint="cs"/>
          <w:rtl/>
        </w:rPr>
        <w:t xml:space="preserve"> למי </w:t>
      </w:r>
      <w:proofErr w:type="spellStart"/>
      <w:r w:rsidR="004D38C2" w:rsidRPr="000D29B3">
        <w:rPr>
          <w:rFonts w:hint="cs"/>
          <w:rtl/>
        </w:rPr>
        <w:t>שהזכיה</w:t>
      </w:r>
      <w:proofErr w:type="spellEnd"/>
      <w:r w:rsidR="004D38C2" w:rsidRPr="000D29B3">
        <w:rPr>
          <w:rFonts w:hint="cs"/>
          <w:rtl/>
        </w:rPr>
        <w:t xml:space="preserve"> חלה לאחר</w:t>
      </w:r>
    </w:p>
    <w:p w14:paraId="61D82300" w14:textId="74266325" w:rsidR="00BB16FC" w:rsidRPr="000D29B3" w:rsidRDefault="000D29B3" w:rsidP="00450A47">
      <w:pPr>
        <w:spacing w:line="276" w:lineRule="auto"/>
        <w:rPr>
          <w:rtl/>
        </w:rPr>
      </w:pPr>
      <w:r>
        <w:rPr>
          <w:rFonts w:hint="cs"/>
          <w:rtl/>
        </w:rPr>
        <w:t>ט</w:t>
      </w:r>
      <w:r w:rsidR="004D38C2" w:rsidRPr="000D29B3">
        <w:rPr>
          <w:rFonts w:hint="cs"/>
          <w:rtl/>
        </w:rPr>
        <w:t xml:space="preserve">] והנה עיין שלמי תודה סימן כ"ח שהביא מהבית יצחק </w:t>
      </w:r>
      <w:proofErr w:type="spellStart"/>
      <w:r w:rsidR="004D38C2" w:rsidRPr="000D29B3">
        <w:rPr>
          <w:rFonts w:hint="cs"/>
          <w:rtl/>
        </w:rPr>
        <w:t>יור"ד</w:t>
      </w:r>
      <w:proofErr w:type="spellEnd"/>
      <w:r w:rsidR="004D38C2" w:rsidRPr="000D29B3">
        <w:rPr>
          <w:rFonts w:hint="cs"/>
          <w:rtl/>
        </w:rPr>
        <w:t xml:space="preserve"> </w:t>
      </w:r>
      <w:proofErr w:type="spellStart"/>
      <w:r w:rsidR="004D38C2" w:rsidRPr="000D29B3">
        <w:rPr>
          <w:rFonts w:hint="cs"/>
          <w:rtl/>
        </w:rPr>
        <w:t>ח"ב</w:t>
      </w:r>
      <w:proofErr w:type="spellEnd"/>
      <w:r w:rsidR="004D38C2" w:rsidRPr="000D29B3">
        <w:rPr>
          <w:rFonts w:hint="cs"/>
          <w:rtl/>
        </w:rPr>
        <w:t xml:space="preserve"> סימן קמ"ד שהביא </w:t>
      </w:r>
      <w:proofErr w:type="spellStart"/>
      <w:r w:rsidR="004D38C2" w:rsidRPr="000D29B3">
        <w:rPr>
          <w:rFonts w:hint="cs"/>
          <w:rtl/>
        </w:rPr>
        <w:t>מהפמ"ג</w:t>
      </w:r>
      <w:proofErr w:type="spellEnd"/>
      <w:r w:rsidR="004D38C2" w:rsidRPr="000D29B3">
        <w:rPr>
          <w:rFonts w:hint="cs"/>
          <w:rtl/>
        </w:rPr>
        <w:t xml:space="preserve"> שמי שנותן משלוח מנות לעבד כנעני יוצא משלוח מנות</w:t>
      </w:r>
      <w:r>
        <w:rPr>
          <w:rFonts w:hint="cs"/>
          <w:rtl/>
        </w:rPr>
        <w:t>0</w:t>
      </w:r>
      <w:r w:rsidR="004D38C2" w:rsidRPr="000D29B3">
        <w:rPr>
          <w:rFonts w:hint="cs"/>
          <w:rtl/>
        </w:rPr>
        <w:t xml:space="preserve"> שנקרא רעהו ודן הנ"ל שכל זה אם הביא על מנת שאין לרבו רשות אבל אם לא עשה כך ללא תנאי וידע שיש לו רב שאין כאן טעות </w:t>
      </w:r>
      <w:proofErr w:type="spellStart"/>
      <w:r w:rsidR="004D38C2" w:rsidRPr="000D29B3">
        <w:rPr>
          <w:rFonts w:hint="cs"/>
          <w:rtl/>
        </w:rPr>
        <w:t>כה"ג</w:t>
      </w:r>
      <w:proofErr w:type="spellEnd"/>
      <w:r w:rsidR="004D38C2" w:rsidRPr="000D29B3">
        <w:rPr>
          <w:rFonts w:hint="cs"/>
          <w:rtl/>
        </w:rPr>
        <w:t xml:space="preserve"> כתב דיש לדון בגדר הדברים שאם העבד זוכה והאדון זוכה ממנו ממילא זה נחשב שהוא נתן לעבד אבל אם הגדר </w:t>
      </w:r>
      <w:proofErr w:type="spellStart"/>
      <w:r w:rsidR="004D38C2" w:rsidRPr="000D29B3">
        <w:rPr>
          <w:rFonts w:hint="cs"/>
          <w:rtl/>
        </w:rPr>
        <w:t>שהזכיה</w:t>
      </w:r>
      <w:proofErr w:type="spellEnd"/>
      <w:r w:rsidR="004D38C2" w:rsidRPr="000D29B3">
        <w:rPr>
          <w:rFonts w:hint="cs"/>
          <w:rtl/>
        </w:rPr>
        <w:t xml:space="preserve"> חלה ישר לאדון זה נחשב נתינה לאדון ויוצא במשלח מנות מצד נתינה לאדון</w:t>
      </w:r>
      <w:r w:rsidR="005C3787" w:rsidRPr="000D29B3">
        <w:rPr>
          <w:rFonts w:hint="cs"/>
          <w:rtl/>
        </w:rPr>
        <w:t xml:space="preserve"> והנה אם נתן בתור נתינה לעבד בזה כל הצד שיצא מצד האדון זה רק אם יסוד </w:t>
      </w:r>
      <w:proofErr w:type="spellStart"/>
      <w:r w:rsidR="005C3787" w:rsidRPr="000D29B3">
        <w:rPr>
          <w:rFonts w:hint="cs"/>
          <w:rtl/>
        </w:rPr>
        <w:t>המצוה</w:t>
      </w:r>
      <w:proofErr w:type="spellEnd"/>
      <w:r w:rsidR="005C3787" w:rsidRPr="000D29B3">
        <w:rPr>
          <w:rFonts w:hint="cs"/>
          <w:rtl/>
        </w:rPr>
        <w:t xml:space="preserve"> זה </w:t>
      </w:r>
      <w:proofErr w:type="spellStart"/>
      <w:r w:rsidR="005C3787" w:rsidRPr="000D29B3">
        <w:rPr>
          <w:rFonts w:hint="cs"/>
          <w:rtl/>
        </w:rPr>
        <w:t>הזכיה</w:t>
      </w:r>
      <w:proofErr w:type="spellEnd"/>
      <w:r w:rsidR="005C3787" w:rsidRPr="000D29B3">
        <w:rPr>
          <w:rFonts w:hint="cs"/>
          <w:rtl/>
        </w:rPr>
        <w:t xml:space="preserve"> של המקבל ובזה יש לדון שלא משנה למי רצה לתת</w:t>
      </w:r>
      <w:r w:rsidR="00450A47" w:rsidRPr="000D29B3">
        <w:rPr>
          <w:rFonts w:hint="cs"/>
          <w:rtl/>
        </w:rPr>
        <w:t xml:space="preserve"> [ולא מסתבר]</w:t>
      </w:r>
      <w:r w:rsidR="005C3787" w:rsidRPr="000D29B3">
        <w:rPr>
          <w:rFonts w:hint="cs"/>
          <w:rtl/>
        </w:rPr>
        <w:t xml:space="preserve"> אבל אם יש דין של מעשה נתינה בזה ודאי שזה לא נחשב שהיה נתינה מצדו לאדון </w:t>
      </w:r>
      <w:r w:rsidR="00450A47" w:rsidRPr="000D29B3">
        <w:rPr>
          <w:rFonts w:hint="cs"/>
          <w:rtl/>
        </w:rPr>
        <w:t xml:space="preserve">ומה שדן שיקים מצד העבד יש מקום לדון שכזו זכיה </w:t>
      </w:r>
      <w:proofErr w:type="spellStart"/>
      <w:r w:rsidR="00450A47" w:rsidRPr="000D29B3">
        <w:rPr>
          <w:rFonts w:hint="cs"/>
          <w:rtl/>
        </w:rPr>
        <w:t>שודאי</w:t>
      </w:r>
      <w:proofErr w:type="spellEnd"/>
      <w:r w:rsidR="00450A47" w:rsidRPr="000D29B3">
        <w:rPr>
          <w:rFonts w:hint="cs"/>
          <w:rtl/>
        </w:rPr>
        <w:t xml:space="preserve"> לא </w:t>
      </w:r>
      <w:proofErr w:type="spellStart"/>
      <w:r w:rsidR="00450A47" w:rsidRPr="000D29B3">
        <w:rPr>
          <w:rFonts w:hint="cs"/>
          <w:rtl/>
        </w:rPr>
        <w:t>ישאר</w:t>
      </w:r>
      <w:proofErr w:type="spellEnd"/>
      <w:r w:rsidR="00450A47" w:rsidRPr="000D29B3">
        <w:rPr>
          <w:rFonts w:hint="cs"/>
          <w:rtl/>
        </w:rPr>
        <w:t xml:space="preserve"> אצלו אין בזה קיום וזה כמתנה על מנת להחזיר עיין לקמן אמנם אם </w:t>
      </w:r>
      <w:proofErr w:type="spellStart"/>
      <w:r w:rsidR="00450A47" w:rsidRPr="000D29B3">
        <w:rPr>
          <w:rFonts w:hint="cs"/>
          <w:rtl/>
        </w:rPr>
        <w:t>יתן</w:t>
      </w:r>
      <w:proofErr w:type="spellEnd"/>
      <w:r w:rsidR="00450A47" w:rsidRPr="000D29B3">
        <w:rPr>
          <w:rFonts w:hint="cs"/>
          <w:rtl/>
        </w:rPr>
        <w:t xml:space="preserve"> לעבד בתור שיודע שהאדון יזכה בזה אם כל </w:t>
      </w:r>
      <w:proofErr w:type="spellStart"/>
      <w:r w:rsidR="00450A47" w:rsidRPr="000D29B3">
        <w:rPr>
          <w:rFonts w:hint="cs"/>
          <w:rtl/>
        </w:rPr>
        <w:t>המצוה</w:t>
      </w:r>
      <w:proofErr w:type="spellEnd"/>
      <w:r w:rsidR="00450A47" w:rsidRPr="000D29B3">
        <w:rPr>
          <w:rFonts w:hint="cs"/>
          <w:rtl/>
        </w:rPr>
        <w:t xml:space="preserve"> זה שיהיה לו לסעודה מסתבר שזה מועיל אבל אם יסוד </w:t>
      </w:r>
      <w:proofErr w:type="spellStart"/>
      <w:r w:rsidR="00450A47" w:rsidRPr="000D29B3">
        <w:rPr>
          <w:rFonts w:hint="cs"/>
          <w:rtl/>
        </w:rPr>
        <w:t>המצוה</w:t>
      </w:r>
      <w:proofErr w:type="spellEnd"/>
      <w:r w:rsidR="00450A47" w:rsidRPr="000D29B3">
        <w:rPr>
          <w:rFonts w:hint="cs"/>
          <w:rtl/>
        </w:rPr>
        <w:t xml:space="preserve"> זה המעשה </w:t>
      </w:r>
      <w:proofErr w:type="spellStart"/>
      <w:r w:rsidR="00450A47" w:rsidRPr="000D29B3">
        <w:rPr>
          <w:rFonts w:hint="cs"/>
          <w:rtl/>
        </w:rPr>
        <w:t>נצינה</w:t>
      </w:r>
      <w:proofErr w:type="spellEnd"/>
      <w:r w:rsidR="00450A47" w:rsidRPr="000D29B3">
        <w:rPr>
          <w:rFonts w:hint="cs"/>
          <w:rtl/>
        </w:rPr>
        <w:t xml:space="preserve"> מצדו יש לדון האם שייך לדון שזה מעשה נתינה לאדון וצ"ע </w:t>
      </w:r>
      <w:r w:rsidR="004D38C2" w:rsidRPr="000D29B3">
        <w:rPr>
          <w:rFonts w:hint="cs"/>
          <w:rtl/>
        </w:rPr>
        <w:t>[ולגבי משלוח מנות לקטן מסתבר שדעת הנותן שזה לבן</w:t>
      </w:r>
      <w:r w:rsidR="001761BE" w:rsidRPr="000D29B3">
        <w:rPr>
          <w:rFonts w:hint="cs"/>
          <w:rtl/>
        </w:rPr>
        <w:t xml:space="preserve"> עיין סימן </w:t>
      </w:r>
      <w:proofErr w:type="spellStart"/>
      <w:r w:rsidR="001761BE" w:rsidRPr="000D29B3">
        <w:rPr>
          <w:rFonts w:hint="cs"/>
          <w:rtl/>
        </w:rPr>
        <w:t>ע"ר</w:t>
      </w:r>
      <w:proofErr w:type="spellEnd"/>
      <w:r w:rsidR="001761BE" w:rsidRPr="000D29B3">
        <w:rPr>
          <w:rFonts w:hint="cs"/>
          <w:rtl/>
        </w:rPr>
        <w:t xml:space="preserve"> </w:t>
      </w:r>
      <w:proofErr w:type="spellStart"/>
      <w:r w:rsidR="001761BE" w:rsidRPr="000D29B3">
        <w:rPr>
          <w:rFonts w:hint="cs"/>
          <w:rtl/>
        </w:rPr>
        <w:t>בסמ"ע</w:t>
      </w:r>
      <w:proofErr w:type="spellEnd"/>
      <w:r w:rsidR="001761BE" w:rsidRPr="000D29B3">
        <w:rPr>
          <w:rFonts w:hint="cs"/>
          <w:rtl/>
        </w:rPr>
        <w:t xml:space="preserve"> </w:t>
      </w:r>
      <w:proofErr w:type="spellStart"/>
      <w:r w:rsidR="001761BE" w:rsidRPr="000D29B3">
        <w:rPr>
          <w:rFonts w:hint="cs"/>
          <w:rtl/>
        </w:rPr>
        <w:t>שכה"ג</w:t>
      </w:r>
      <w:proofErr w:type="spellEnd"/>
      <w:r w:rsidR="001761BE" w:rsidRPr="000D29B3">
        <w:rPr>
          <w:rFonts w:hint="cs"/>
          <w:rtl/>
        </w:rPr>
        <w:t xml:space="preserve"> האב לא זוכה בזה וצ"ע]</w:t>
      </w:r>
      <w:r w:rsidR="004D38C2" w:rsidRPr="000D29B3">
        <w:rPr>
          <w:rFonts w:hint="cs"/>
          <w:rtl/>
        </w:rPr>
        <w:t xml:space="preserve">   </w:t>
      </w:r>
      <w:r w:rsidR="004D08AE" w:rsidRPr="000D29B3">
        <w:rPr>
          <w:rFonts w:hint="cs"/>
          <w:rtl/>
        </w:rPr>
        <w:t xml:space="preserve">  </w:t>
      </w:r>
    </w:p>
    <w:p w14:paraId="28F095E2" w14:textId="37E66E8C" w:rsidR="001761BE" w:rsidRPr="000D29B3" w:rsidRDefault="001761BE" w:rsidP="001761BE">
      <w:pPr>
        <w:pStyle w:val="3"/>
        <w:rPr>
          <w:rtl/>
        </w:rPr>
      </w:pPr>
      <w:r w:rsidRPr="000D29B3">
        <w:rPr>
          <w:rFonts w:hint="cs"/>
          <w:rtl/>
        </w:rPr>
        <w:t xml:space="preserve">האם מועיל מתנה על מנת להחזיר </w:t>
      </w:r>
    </w:p>
    <w:p w14:paraId="54E7FE18" w14:textId="1706CDF8" w:rsidR="001761BE" w:rsidRPr="000D29B3" w:rsidRDefault="000D29B3" w:rsidP="00F06734">
      <w:pPr>
        <w:spacing w:line="276" w:lineRule="auto"/>
        <w:rPr>
          <w:rtl/>
        </w:rPr>
      </w:pPr>
      <w:r>
        <w:rPr>
          <w:rFonts w:hint="cs"/>
          <w:rtl/>
        </w:rPr>
        <w:t>י</w:t>
      </w:r>
      <w:r w:rsidR="001761BE" w:rsidRPr="000D29B3">
        <w:rPr>
          <w:rFonts w:hint="cs"/>
          <w:rtl/>
        </w:rPr>
        <w:t xml:space="preserve">] </w:t>
      </w:r>
      <w:r w:rsidR="00391F21" w:rsidRPr="000D29B3">
        <w:rPr>
          <w:rFonts w:hint="cs"/>
          <w:rtl/>
        </w:rPr>
        <w:t xml:space="preserve">עיין מקור חיים לבעל </w:t>
      </w:r>
      <w:proofErr w:type="spellStart"/>
      <w:r w:rsidR="00391F21" w:rsidRPr="000D29B3">
        <w:rPr>
          <w:rFonts w:hint="cs"/>
          <w:rtl/>
        </w:rPr>
        <w:t>החות</w:t>
      </w:r>
      <w:proofErr w:type="spellEnd"/>
      <w:r w:rsidR="00391F21" w:rsidRPr="000D29B3">
        <w:rPr>
          <w:rFonts w:hint="cs"/>
          <w:rtl/>
        </w:rPr>
        <w:t xml:space="preserve"> יאיר סימן תרצ"ה </w:t>
      </w:r>
      <w:r w:rsidR="00304920" w:rsidRPr="000D29B3">
        <w:rPr>
          <w:rFonts w:hint="cs"/>
          <w:rtl/>
        </w:rPr>
        <w:t xml:space="preserve">שכתב </w:t>
      </w:r>
      <w:proofErr w:type="spellStart"/>
      <w:r w:rsidR="00304920" w:rsidRPr="000D29B3">
        <w:rPr>
          <w:rFonts w:hint="cs"/>
          <w:rtl/>
        </w:rPr>
        <w:t>מסברא</w:t>
      </w:r>
      <w:proofErr w:type="spellEnd"/>
      <w:r w:rsidR="00304920" w:rsidRPr="000D29B3">
        <w:rPr>
          <w:rFonts w:hint="cs"/>
          <w:rtl/>
        </w:rPr>
        <w:t xml:space="preserve"> שמועיל מתנה על מנת להחזיר במשלוח מנות ולמד מהא </w:t>
      </w:r>
      <w:proofErr w:type="spellStart"/>
      <w:r w:rsidR="00304920" w:rsidRPr="000D29B3">
        <w:rPr>
          <w:rFonts w:hint="cs"/>
          <w:rtl/>
        </w:rPr>
        <w:t>דמבואר</w:t>
      </w:r>
      <w:proofErr w:type="spellEnd"/>
      <w:r w:rsidR="00304920" w:rsidRPr="000D29B3">
        <w:rPr>
          <w:rFonts w:hint="cs"/>
          <w:rtl/>
        </w:rPr>
        <w:t xml:space="preserve"> </w:t>
      </w:r>
      <w:proofErr w:type="spellStart"/>
      <w:r w:rsidR="00304920" w:rsidRPr="000D29B3">
        <w:rPr>
          <w:rFonts w:hint="cs"/>
          <w:rtl/>
        </w:rPr>
        <w:t>ביור"ד</w:t>
      </w:r>
      <w:proofErr w:type="spellEnd"/>
      <w:r w:rsidR="00304920" w:rsidRPr="000D29B3">
        <w:rPr>
          <w:rFonts w:hint="cs"/>
          <w:rtl/>
        </w:rPr>
        <w:t xml:space="preserve"> סימן רל"ח </w:t>
      </w:r>
      <w:proofErr w:type="spellStart"/>
      <w:r w:rsidR="00304920" w:rsidRPr="000D29B3">
        <w:rPr>
          <w:rFonts w:hint="cs"/>
          <w:rtl/>
        </w:rPr>
        <w:t>סכ"ג</w:t>
      </w:r>
      <w:proofErr w:type="spellEnd"/>
      <w:r w:rsidR="00304920" w:rsidRPr="000D29B3">
        <w:rPr>
          <w:rFonts w:hint="cs"/>
          <w:rtl/>
        </w:rPr>
        <w:t xml:space="preserve"> שלגבי שבועה מועיל מתנה על מנת להחזיר </w:t>
      </w:r>
      <w:proofErr w:type="spellStart"/>
      <w:r w:rsidR="00304920" w:rsidRPr="000D29B3">
        <w:rPr>
          <w:rFonts w:hint="cs"/>
          <w:rtl/>
        </w:rPr>
        <w:t>דהינו</w:t>
      </w:r>
      <w:proofErr w:type="spellEnd"/>
      <w:r w:rsidR="00304920" w:rsidRPr="000D29B3">
        <w:rPr>
          <w:rFonts w:hint="cs"/>
          <w:rtl/>
        </w:rPr>
        <w:t xml:space="preserve"> שזה נקרא נתינה אמנם </w:t>
      </w:r>
      <w:proofErr w:type="spellStart"/>
      <w:r w:rsidR="00304920" w:rsidRPr="000D29B3">
        <w:rPr>
          <w:rFonts w:hint="cs"/>
          <w:rtl/>
        </w:rPr>
        <w:t>הבה"ל</w:t>
      </w:r>
      <w:proofErr w:type="spellEnd"/>
      <w:r w:rsidR="00304920" w:rsidRPr="000D29B3">
        <w:rPr>
          <w:rFonts w:hint="cs"/>
          <w:rtl/>
        </w:rPr>
        <w:t xml:space="preserve"> הביא </w:t>
      </w:r>
      <w:proofErr w:type="spellStart"/>
      <w:r w:rsidR="00304920" w:rsidRPr="000D29B3">
        <w:rPr>
          <w:rFonts w:hint="cs"/>
          <w:rtl/>
        </w:rPr>
        <w:t>דהפמ"ג</w:t>
      </w:r>
      <w:proofErr w:type="spellEnd"/>
      <w:r w:rsidR="00304920" w:rsidRPr="000D29B3">
        <w:rPr>
          <w:rFonts w:hint="cs"/>
          <w:rtl/>
        </w:rPr>
        <w:t xml:space="preserve"> נקט שלא מועיל וביאר וז"ל כיון </w:t>
      </w:r>
      <w:proofErr w:type="spellStart"/>
      <w:r w:rsidR="00304920" w:rsidRPr="000D29B3">
        <w:rPr>
          <w:rFonts w:hint="cs"/>
          <w:rtl/>
        </w:rPr>
        <w:t>דמנות</w:t>
      </w:r>
      <w:proofErr w:type="spellEnd"/>
      <w:r w:rsidR="00304920" w:rsidRPr="000D29B3">
        <w:rPr>
          <w:rFonts w:hint="cs"/>
          <w:rtl/>
        </w:rPr>
        <w:t xml:space="preserve"> זה מאכל ומשקה שישמחו בפורים עכ"ל </w:t>
      </w:r>
      <w:proofErr w:type="spellStart"/>
      <w:r w:rsidR="00304920" w:rsidRPr="000D29B3">
        <w:rPr>
          <w:rFonts w:hint="cs"/>
          <w:rtl/>
        </w:rPr>
        <w:t>דהינו</w:t>
      </w:r>
      <w:proofErr w:type="spellEnd"/>
      <w:r w:rsidR="00304920" w:rsidRPr="000D29B3">
        <w:rPr>
          <w:rFonts w:hint="cs"/>
          <w:rtl/>
        </w:rPr>
        <w:t xml:space="preserve"> </w:t>
      </w:r>
      <w:proofErr w:type="spellStart"/>
      <w:r w:rsidR="00304920" w:rsidRPr="000D29B3">
        <w:rPr>
          <w:rFonts w:hint="cs"/>
          <w:rtl/>
        </w:rPr>
        <w:t>שהחות</w:t>
      </w:r>
      <w:proofErr w:type="spellEnd"/>
      <w:r w:rsidR="00304920" w:rsidRPr="000D29B3">
        <w:rPr>
          <w:rFonts w:hint="cs"/>
          <w:rtl/>
        </w:rPr>
        <w:t xml:space="preserve"> יאיר נקט שגדר החיוב זה לתת לחברו משלוח מנות</w:t>
      </w:r>
      <w:r w:rsidR="001761BE" w:rsidRPr="000D29B3">
        <w:rPr>
          <w:rFonts w:hint="cs"/>
          <w:rtl/>
        </w:rPr>
        <w:t xml:space="preserve"> וכיון שזה נחשב מעשה נתינה זה מועיל</w:t>
      </w:r>
      <w:r w:rsidR="00304920" w:rsidRPr="000D29B3">
        <w:rPr>
          <w:rFonts w:hint="cs"/>
          <w:rtl/>
        </w:rPr>
        <w:t xml:space="preserve"> </w:t>
      </w:r>
      <w:proofErr w:type="spellStart"/>
      <w:r w:rsidR="00304920" w:rsidRPr="000D29B3">
        <w:rPr>
          <w:rFonts w:hint="cs"/>
          <w:rtl/>
        </w:rPr>
        <w:t>והפמ"ג</w:t>
      </w:r>
      <w:proofErr w:type="spellEnd"/>
      <w:r w:rsidR="001761BE" w:rsidRPr="000D29B3">
        <w:rPr>
          <w:rFonts w:hint="cs"/>
          <w:rtl/>
        </w:rPr>
        <w:t xml:space="preserve"> נקט</w:t>
      </w:r>
      <w:r w:rsidR="00F06734" w:rsidRPr="000D29B3">
        <w:rPr>
          <w:rFonts w:hint="cs"/>
          <w:rtl/>
        </w:rPr>
        <w:t xml:space="preserve"> שכיון שיש דין </w:t>
      </w:r>
      <w:proofErr w:type="spellStart"/>
      <w:r w:rsidR="00F06734" w:rsidRPr="000D29B3">
        <w:rPr>
          <w:rFonts w:hint="cs"/>
          <w:rtl/>
        </w:rPr>
        <w:t>דוקא</w:t>
      </w:r>
      <w:proofErr w:type="spellEnd"/>
      <w:r w:rsidR="00F06734" w:rsidRPr="000D29B3">
        <w:rPr>
          <w:rFonts w:hint="cs"/>
          <w:rtl/>
        </w:rPr>
        <w:t xml:space="preserve"> של מאכל נתינה כזו ודאי מחסר בנתינת מאכל ועיין שערי תשובה תרצ"ה ס"ד שהביא מספ</w:t>
      </w:r>
      <w:r w:rsidR="00450A47" w:rsidRPr="000D29B3">
        <w:rPr>
          <w:rFonts w:hint="cs"/>
          <w:rtl/>
        </w:rPr>
        <w:t>ר</w:t>
      </w:r>
      <w:r w:rsidR="00F06734" w:rsidRPr="000D29B3">
        <w:rPr>
          <w:rFonts w:hint="cs"/>
          <w:rtl/>
        </w:rPr>
        <w:t xml:space="preserve"> בני </w:t>
      </w:r>
      <w:proofErr w:type="spellStart"/>
      <w:r w:rsidR="00F06734" w:rsidRPr="000D29B3">
        <w:rPr>
          <w:rFonts w:hint="cs"/>
          <w:rtl/>
        </w:rPr>
        <w:t>חיא</w:t>
      </w:r>
      <w:proofErr w:type="spellEnd"/>
      <w:r w:rsidR="00F06734" w:rsidRPr="000D29B3">
        <w:rPr>
          <w:rFonts w:hint="cs"/>
          <w:rtl/>
        </w:rPr>
        <w:t xml:space="preserve"> שנקט שכיון שהמטרה זה שמחה ממילא </w:t>
      </w:r>
      <w:proofErr w:type="spellStart"/>
      <w:r w:rsidR="00F06734" w:rsidRPr="000D29B3">
        <w:rPr>
          <w:rFonts w:hint="cs"/>
          <w:rtl/>
        </w:rPr>
        <w:t>בכזו</w:t>
      </w:r>
      <w:proofErr w:type="spellEnd"/>
      <w:r w:rsidR="00F06734" w:rsidRPr="000D29B3">
        <w:rPr>
          <w:rFonts w:hint="cs"/>
          <w:rtl/>
        </w:rPr>
        <w:t xml:space="preserve"> נתינה אין שום שמחה </w:t>
      </w:r>
      <w:r w:rsidR="001761BE" w:rsidRPr="000D29B3">
        <w:rPr>
          <w:rFonts w:hint="cs"/>
          <w:rtl/>
        </w:rPr>
        <w:t>והנה עיין ק"ש</w:t>
      </w:r>
      <w:r w:rsidR="00F06734" w:rsidRPr="000D29B3">
        <w:rPr>
          <w:rFonts w:hint="cs"/>
          <w:rtl/>
        </w:rPr>
        <w:t xml:space="preserve"> קידושין אות ל"ו</w:t>
      </w:r>
      <w:r w:rsidR="001761BE" w:rsidRPr="000D29B3">
        <w:rPr>
          <w:rFonts w:hint="cs"/>
          <w:rtl/>
        </w:rPr>
        <w:t xml:space="preserve"> שכתב שזה ודאי אם אדם </w:t>
      </w:r>
      <w:proofErr w:type="spellStart"/>
      <w:r w:rsidR="001761BE" w:rsidRPr="000D29B3">
        <w:rPr>
          <w:rFonts w:hint="cs"/>
          <w:rtl/>
        </w:rPr>
        <w:t>יתן</w:t>
      </w:r>
      <w:proofErr w:type="spellEnd"/>
      <w:r w:rsidR="001761BE" w:rsidRPr="000D29B3">
        <w:rPr>
          <w:rFonts w:hint="cs"/>
          <w:rtl/>
        </w:rPr>
        <w:t xml:space="preserve"> צדקה מתנה על מנת להחזיר לא עשה כלום שיסוד </w:t>
      </w:r>
      <w:proofErr w:type="spellStart"/>
      <w:r w:rsidR="001761BE" w:rsidRPr="000D29B3">
        <w:rPr>
          <w:rFonts w:hint="cs"/>
          <w:rtl/>
        </w:rPr>
        <w:t>המצוה</w:t>
      </w:r>
      <w:proofErr w:type="spellEnd"/>
      <w:r w:rsidR="001761BE" w:rsidRPr="000D29B3">
        <w:rPr>
          <w:rFonts w:hint="cs"/>
          <w:rtl/>
        </w:rPr>
        <w:t xml:space="preserve"> זה מה שיש לחברו אמנם כאן יתכן שיסוד </w:t>
      </w:r>
      <w:proofErr w:type="spellStart"/>
      <w:r w:rsidR="001761BE" w:rsidRPr="000D29B3">
        <w:rPr>
          <w:rFonts w:hint="cs"/>
          <w:rtl/>
        </w:rPr>
        <w:t>המצוה</w:t>
      </w:r>
      <w:proofErr w:type="spellEnd"/>
      <w:r w:rsidR="001761BE" w:rsidRPr="000D29B3">
        <w:rPr>
          <w:rFonts w:hint="cs"/>
          <w:rtl/>
        </w:rPr>
        <w:t xml:space="preserve"> זה המעשה נתינה מצדו וכנ"ל אמנם מסתבר ודאי כדברי ה</w:t>
      </w:r>
      <w:r w:rsidR="00F06734" w:rsidRPr="000D29B3">
        <w:rPr>
          <w:rFonts w:hint="cs"/>
          <w:rtl/>
        </w:rPr>
        <w:t>אחרונים</w:t>
      </w:r>
      <w:r w:rsidR="001761BE" w:rsidRPr="000D29B3">
        <w:rPr>
          <w:rFonts w:hint="cs"/>
          <w:rtl/>
        </w:rPr>
        <w:t xml:space="preserve"> שכזה סוג נתינה לא מועיל וצ"ע </w:t>
      </w:r>
    </w:p>
    <w:p w14:paraId="2014371A" w14:textId="39A53722" w:rsidR="00F06734" w:rsidRPr="000D29B3" w:rsidRDefault="00F06734" w:rsidP="00F06734">
      <w:pPr>
        <w:pStyle w:val="3"/>
        <w:rPr>
          <w:rtl/>
        </w:rPr>
      </w:pPr>
      <w:r w:rsidRPr="000D29B3">
        <w:rPr>
          <w:rFonts w:hint="cs"/>
          <w:rtl/>
        </w:rPr>
        <w:t>האם מועיל נתינה בזה אחר זה</w:t>
      </w:r>
    </w:p>
    <w:p w14:paraId="251925D2" w14:textId="7002ED9B" w:rsidR="00DB60B2" w:rsidRPr="000D29B3" w:rsidRDefault="00F06734" w:rsidP="00DB12A7">
      <w:pPr>
        <w:spacing w:line="276" w:lineRule="auto"/>
        <w:rPr>
          <w:rtl/>
        </w:rPr>
      </w:pPr>
      <w:r w:rsidRPr="000D29B3">
        <w:rPr>
          <w:rFonts w:hint="cs"/>
          <w:rtl/>
        </w:rPr>
        <w:t>י</w:t>
      </w:r>
      <w:r w:rsidR="000D29B3">
        <w:rPr>
          <w:rFonts w:hint="cs"/>
          <w:rtl/>
        </w:rPr>
        <w:t>"א</w:t>
      </w:r>
      <w:r w:rsidRPr="000D29B3">
        <w:rPr>
          <w:rFonts w:hint="cs"/>
          <w:rtl/>
        </w:rPr>
        <w:t>]</w:t>
      </w:r>
      <w:r w:rsidR="00DB60B2" w:rsidRPr="000D29B3">
        <w:rPr>
          <w:rFonts w:hint="cs"/>
          <w:rtl/>
        </w:rPr>
        <w:t xml:space="preserve"> והנה יש לדון האם בנתן לחברו משלוח מנות לא בבת אחת אלא מנה אחת ולאחר זה עוד מנה האם זה מועיל ועיין הלכות חג בחג הערה 26 שהביא </w:t>
      </w:r>
      <w:proofErr w:type="spellStart"/>
      <w:r w:rsidR="00DB60B2" w:rsidRPr="000D29B3">
        <w:rPr>
          <w:rFonts w:hint="cs"/>
          <w:rtl/>
        </w:rPr>
        <w:t>שהחיד"א</w:t>
      </w:r>
      <w:proofErr w:type="spellEnd"/>
      <w:r w:rsidR="00DB60B2" w:rsidRPr="000D29B3">
        <w:rPr>
          <w:rFonts w:hint="cs"/>
          <w:rtl/>
        </w:rPr>
        <w:t xml:space="preserve"> כתב שלא מועיל אמנם בפשוטו </w:t>
      </w:r>
      <w:proofErr w:type="spellStart"/>
      <w:r w:rsidR="00DB60B2" w:rsidRPr="000D29B3">
        <w:rPr>
          <w:rFonts w:hint="cs"/>
          <w:rtl/>
        </w:rPr>
        <w:t>בר"ח</w:t>
      </w:r>
      <w:proofErr w:type="spellEnd"/>
      <w:r w:rsidR="00DB60B2" w:rsidRPr="000D29B3">
        <w:rPr>
          <w:rFonts w:hint="cs"/>
          <w:rtl/>
        </w:rPr>
        <w:t xml:space="preserve"> מגילה ז: מבואר שיוצא </w:t>
      </w:r>
      <w:proofErr w:type="spellStart"/>
      <w:r w:rsidR="00DB60B2" w:rsidRPr="000D29B3">
        <w:rPr>
          <w:rFonts w:hint="cs"/>
          <w:rtl/>
        </w:rPr>
        <w:t>בכה"ג</w:t>
      </w:r>
      <w:proofErr w:type="spellEnd"/>
      <w:r w:rsidR="00DB60B2" w:rsidRPr="000D29B3">
        <w:rPr>
          <w:rFonts w:hint="cs"/>
          <w:rtl/>
        </w:rPr>
        <w:t xml:space="preserve"> והנה בפשוטו בגדרי מצוה בעלמא אין </w:t>
      </w:r>
      <w:r w:rsidR="00DB60B2" w:rsidRPr="000D29B3">
        <w:rPr>
          <w:rFonts w:hint="cs"/>
          <w:rtl/>
        </w:rPr>
        <w:t xml:space="preserve">סיבה שלא יועיל וכמו שמתן ד' בקרבן </w:t>
      </w:r>
      <w:proofErr w:type="spellStart"/>
      <w:r w:rsidR="00DB60B2" w:rsidRPr="000D29B3">
        <w:rPr>
          <w:rFonts w:hint="cs"/>
          <w:rtl/>
        </w:rPr>
        <w:t>המצוה</w:t>
      </w:r>
      <w:proofErr w:type="spellEnd"/>
      <w:r w:rsidR="00DB60B2" w:rsidRPr="000D29B3">
        <w:rPr>
          <w:rFonts w:hint="cs"/>
          <w:rtl/>
        </w:rPr>
        <w:t xml:space="preserve"> בצירוף ד' מעשים גם כאן שייך לקים מצוה בצירוף של שני דברים רק שיש לדון שכיון שצריך שני מנות שזה סוג נתינה חשובה א"כ אין לזה חשיבות אלא בזה שנותן שני מנות וכאן כל נתינה חסר לה בחשיבות אמנם כל זה אם זה מצד שמחה או להרבות אהבה </w:t>
      </w:r>
      <w:proofErr w:type="spellStart"/>
      <w:r w:rsidR="00DB60B2" w:rsidRPr="000D29B3">
        <w:rPr>
          <w:rFonts w:hint="cs"/>
          <w:rtl/>
        </w:rPr>
        <w:t>וריעות</w:t>
      </w:r>
      <w:proofErr w:type="spellEnd"/>
      <w:r w:rsidR="00DB60B2" w:rsidRPr="000D29B3">
        <w:rPr>
          <w:rFonts w:hint="cs"/>
          <w:rtl/>
        </w:rPr>
        <w:t xml:space="preserve"> אמנם אם זה לצורך סעודת פורים ודאי מסתבר שיוצא בזה</w:t>
      </w:r>
    </w:p>
    <w:p w14:paraId="59BEFADA" w14:textId="1A023C8C" w:rsidR="00F06734" w:rsidRPr="000D29B3" w:rsidRDefault="00F06734" w:rsidP="00F06734">
      <w:pPr>
        <w:pStyle w:val="3"/>
        <w:rPr>
          <w:rtl/>
        </w:rPr>
      </w:pPr>
      <w:r w:rsidRPr="000D29B3">
        <w:rPr>
          <w:rFonts w:hint="cs"/>
          <w:rtl/>
        </w:rPr>
        <w:t>האם צריך לתת למי שפורים אצלו</w:t>
      </w:r>
    </w:p>
    <w:p w14:paraId="217810B4" w14:textId="42CC4122" w:rsidR="00DB60B2" w:rsidRPr="000D29B3" w:rsidRDefault="00F06734" w:rsidP="00DB12A7">
      <w:pPr>
        <w:spacing w:line="276" w:lineRule="auto"/>
        <w:rPr>
          <w:rtl/>
        </w:rPr>
      </w:pPr>
      <w:r w:rsidRPr="000D29B3">
        <w:rPr>
          <w:rFonts w:hint="cs"/>
          <w:rtl/>
        </w:rPr>
        <w:t>י"</w:t>
      </w:r>
      <w:r w:rsidR="000D29B3">
        <w:rPr>
          <w:rFonts w:hint="cs"/>
          <w:rtl/>
        </w:rPr>
        <w:t>ב</w:t>
      </w:r>
      <w:r w:rsidRPr="000D29B3">
        <w:rPr>
          <w:rFonts w:hint="cs"/>
          <w:rtl/>
        </w:rPr>
        <w:t>]</w:t>
      </w:r>
      <w:r w:rsidR="00DB60B2" w:rsidRPr="000D29B3">
        <w:rPr>
          <w:rFonts w:hint="cs"/>
          <w:rtl/>
        </w:rPr>
        <w:t xml:space="preserve"> ידוע לדון האם בן עיר יכול לתת משלוח מנות לבן כרך וכן איפכא ובשם </w:t>
      </w:r>
      <w:proofErr w:type="spellStart"/>
      <w:r w:rsidR="00DB60B2" w:rsidRPr="000D29B3">
        <w:rPr>
          <w:rFonts w:hint="cs"/>
          <w:rtl/>
        </w:rPr>
        <w:t>החזו"א</w:t>
      </w:r>
      <w:proofErr w:type="spellEnd"/>
      <w:r w:rsidR="00DB60B2" w:rsidRPr="000D29B3">
        <w:rPr>
          <w:rFonts w:hint="cs"/>
          <w:rtl/>
        </w:rPr>
        <w:t xml:space="preserve"> מביאים שהורה שצריך שיהיה מחויב כמותו והנה </w:t>
      </w:r>
      <w:proofErr w:type="spellStart"/>
      <w:r w:rsidR="00DB60B2" w:rsidRPr="000D29B3">
        <w:rPr>
          <w:rFonts w:hint="cs"/>
          <w:rtl/>
        </w:rPr>
        <w:t>לכאורא</w:t>
      </w:r>
      <w:proofErr w:type="spellEnd"/>
      <w:r w:rsidR="00DB60B2" w:rsidRPr="000D29B3">
        <w:rPr>
          <w:rFonts w:hint="cs"/>
          <w:rtl/>
        </w:rPr>
        <w:t xml:space="preserve"> אם יסוד הדין שיהיה לו לסעודת פורים בזה בן כרך בט"ו לבן עיר ודאי לא יכול לתת ובן עיר לבן כרך בי"ד בזה יש לדון שזה ראוי לו למחרת אמנם מסתבר שדנים כל אחד </w:t>
      </w:r>
      <w:proofErr w:type="spellStart"/>
      <w:r w:rsidR="00DB60B2" w:rsidRPr="000D29B3">
        <w:rPr>
          <w:rFonts w:hint="cs"/>
          <w:rtl/>
        </w:rPr>
        <w:t>כמחיב</w:t>
      </w:r>
      <w:proofErr w:type="spellEnd"/>
      <w:r w:rsidR="00DB60B2" w:rsidRPr="000D29B3">
        <w:rPr>
          <w:rFonts w:hint="cs"/>
          <w:rtl/>
        </w:rPr>
        <w:t xml:space="preserve"> נפרד ולטעם שזה כדי להרבות שמחה למקבל ודאי שלא </w:t>
      </w:r>
      <w:proofErr w:type="spellStart"/>
      <w:r w:rsidR="00DB60B2" w:rsidRPr="000D29B3">
        <w:rPr>
          <w:rFonts w:hint="cs"/>
          <w:rtl/>
        </w:rPr>
        <w:t>מתקים</w:t>
      </w:r>
      <w:proofErr w:type="spellEnd"/>
      <w:r w:rsidR="00DB60B2" w:rsidRPr="000D29B3">
        <w:rPr>
          <w:rFonts w:hint="cs"/>
          <w:rtl/>
        </w:rPr>
        <w:t xml:space="preserve"> </w:t>
      </w:r>
      <w:proofErr w:type="spellStart"/>
      <w:r w:rsidR="00DB60B2" w:rsidRPr="000D29B3">
        <w:rPr>
          <w:rFonts w:hint="cs"/>
          <w:rtl/>
        </w:rPr>
        <w:t>המצוה</w:t>
      </w:r>
      <w:proofErr w:type="spellEnd"/>
      <w:r w:rsidR="00DB60B2" w:rsidRPr="000D29B3">
        <w:rPr>
          <w:rFonts w:hint="cs"/>
          <w:rtl/>
        </w:rPr>
        <w:t xml:space="preserve"> אלא במי שהוא מכלל החיוב שמחה של אותו יום אמנם אם זה מצד שמחת הנותן יש לדון בזה וכן אם זה להוסיף אהבה ואחוה </w:t>
      </w:r>
      <w:proofErr w:type="spellStart"/>
      <w:r w:rsidR="00DB60B2" w:rsidRPr="000D29B3">
        <w:rPr>
          <w:rFonts w:hint="cs"/>
          <w:rtl/>
        </w:rPr>
        <w:t>לכאורא</w:t>
      </w:r>
      <w:proofErr w:type="spellEnd"/>
      <w:r w:rsidR="00DB60B2" w:rsidRPr="000D29B3">
        <w:rPr>
          <w:rFonts w:hint="cs"/>
          <w:rtl/>
        </w:rPr>
        <w:t xml:space="preserve"> אין סיבה שיצטרכו שיהיה חיוב של אותו יום</w:t>
      </w:r>
    </w:p>
    <w:p w14:paraId="4664B74D" w14:textId="6F3EFB3B" w:rsidR="00F06734" w:rsidRPr="000D29B3" w:rsidRDefault="00F06734" w:rsidP="00F06734">
      <w:pPr>
        <w:pStyle w:val="3"/>
        <w:rPr>
          <w:rtl/>
        </w:rPr>
      </w:pPr>
      <w:r w:rsidRPr="000D29B3">
        <w:rPr>
          <w:rFonts w:hint="cs"/>
          <w:rtl/>
        </w:rPr>
        <w:t xml:space="preserve">האם מי שלא מכין סעודת פורים חייב </w:t>
      </w:r>
      <w:proofErr w:type="spellStart"/>
      <w:r w:rsidRPr="000D29B3">
        <w:rPr>
          <w:rFonts w:hint="cs"/>
          <w:rtl/>
        </w:rPr>
        <w:t>במשלו"מ</w:t>
      </w:r>
      <w:proofErr w:type="spellEnd"/>
    </w:p>
    <w:p w14:paraId="0111C0E0" w14:textId="77777777" w:rsidR="00DC6D33" w:rsidRDefault="00F06734" w:rsidP="00BF0E69">
      <w:pPr>
        <w:spacing w:line="276" w:lineRule="auto"/>
        <w:rPr>
          <w:rtl/>
        </w:rPr>
      </w:pPr>
      <w:r w:rsidRPr="000D29B3">
        <w:rPr>
          <w:rFonts w:hint="cs"/>
          <w:rtl/>
        </w:rPr>
        <w:t>י"</w:t>
      </w:r>
      <w:r w:rsidR="000D29B3">
        <w:rPr>
          <w:rFonts w:hint="cs"/>
          <w:rtl/>
        </w:rPr>
        <w:t>ג</w:t>
      </w:r>
      <w:r w:rsidRPr="000D29B3">
        <w:rPr>
          <w:rFonts w:hint="cs"/>
          <w:rtl/>
        </w:rPr>
        <w:t>]</w:t>
      </w:r>
      <w:r w:rsidR="0060080D" w:rsidRPr="000D29B3">
        <w:rPr>
          <w:rFonts w:hint="cs"/>
          <w:rtl/>
        </w:rPr>
        <w:t xml:space="preserve"> והנה מבואר בגמ' מגילה ז: שרבנן מחלפי </w:t>
      </w:r>
      <w:proofErr w:type="spellStart"/>
      <w:r w:rsidR="0060080D" w:rsidRPr="000D29B3">
        <w:rPr>
          <w:rFonts w:hint="cs"/>
          <w:rtl/>
        </w:rPr>
        <w:t>סעודתיהו</w:t>
      </w:r>
      <w:proofErr w:type="spellEnd"/>
      <w:r w:rsidR="0060080D" w:rsidRPr="000D29B3">
        <w:rPr>
          <w:rFonts w:hint="cs"/>
          <w:rtl/>
        </w:rPr>
        <w:t xml:space="preserve"> להדדי ובפשוטו הביאור שכל אחד נתן לחברו את סעודתו ובפשוטו החידוש שאפילו שזה כעין תגמול והיה מקום לומר שזה לא נחשב משלוח מנות </w:t>
      </w:r>
      <w:proofErr w:type="spellStart"/>
      <w:r w:rsidR="0060080D" w:rsidRPr="000D29B3">
        <w:rPr>
          <w:rFonts w:hint="cs"/>
          <w:rtl/>
        </w:rPr>
        <w:t>וקמ"ל</w:t>
      </w:r>
      <w:proofErr w:type="spellEnd"/>
      <w:r w:rsidR="0060080D" w:rsidRPr="000D29B3">
        <w:rPr>
          <w:rFonts w:hint="cs"/>
          <w:rtl/>
        </w:rPr>
        <w:t xml:space="preserve"> שגם בזה יש קיום </w:t>
      </w:r>
      <w:proofErr w:type="spellStart"/>
      <w:r w:rsidR="0060080D" w:rsidRPr="000D29B3">
        <w:rPr>
          <w:rFonts w:hint="cs"/>
          <w:rtl/>
        </w:rPr>
        <w:t>למצוה</w:t>
      </w:r>
      <w:proofErr w:type="spellEnd"/>
      <w:r w:rsidR="0060080D" w:rsidRPr="000D29B3">
        <w:rPr>
          <w:rFonts w:hint="cs"/>
          <w:rtl/>
        </w:rPr>
        <w:t xml:space="preserve"> ויתכן שבאמת נתנו לא בצורה שהיה חיוב בחושן משפט להחזיר </w:t>
      </w:r>
      <w:proofErr w:type="spellStart"/>
      <w:r w:rsidR="0060080D" w:rsidRPr="000D29B3">
        <w:rPr>
          <w:rFonts w:hint="cs"/>
          <w:rtl/>
        </w:rPr>
        <w:t>שכה</w:t>
      </w:r>
      <w:r w:rsidRPr="000D29B3">
        <w:rPr>
          <w:rFonts w:hint="cs"/>
          <w:rtl/>
        </w:rPr>
        <w:t>"</w:t>
      </w:r>
      <w:r w:rsidR="0060080D" w:rsidRPr="000D29B3">
        <w:rPr>
          <w:rFonts w:hint="cs"/>
          <w:rtl/>
        </w:rPr>
        <w:t>ג</w:t>
      </w:r>
      <w:proofErr w:type="spellEnd"/>
      <w:r w:rsidR="0060080D" w:rsidRPr="000D29B3">
        <w:rPr>
          <w:rFonts w:hint="cs"/>
          <w:rtl/>
        </w:rPr>
        <w:t xml:space="preserve"> אולי באמת לא יצאו אמנם ברש"י מבואר שכל אחד אכל אצל חברו בשנה אחת ועיין ב"י תרצ"ה שתמה שא"כ האחד שאכל אצל חברו לא יצא וכתב הדרכי משה שבאמת רק המזמין יצא וצ"ל החידוש כנ"ל שאפילו ששנה הבאה הזמינו בתור תגמול לשנה הקודמת בכל אופן יוצא בזה ידי חובה אמנם עיין </w:t>
      </w:r>
      <w:proofErr w:type="spellStart"/>
      <w:r w:rsidR="0060080D" w:rsidRPr="000D29B3">
        <w:rPr>
          <w:rFonts w:hint="cs"/>
          <w:rtl/>
        </w:rPr>
        <w:t>מג"א</w:t>
      </w:r>
      <w:proofErr w:type="spellEnd"/>
      <w:r w:rsidR="0060080D" w:rsidRPr="000D29B3">
        <w:rPr>
          <w:rFonts w:hint="cs"/>
          <w:rtl/>
        </w:rPr>
        <w:t xml:space="preserve"> </w:t>
      </w:r>
      <w:proofErr w:type="spellStart"/>
      <w:r w:rsidR="0060080D" w:rsidRPr="000D29B3">
        <w:rPr>
          <w:rFonts w:hint="cs"/>
          <w:rtl/>
        </w:rPr>
        <w:t>סקי"ב</w:t>
      </w:r>
      <w:proofErr w:type="spellEnd"/>
      <w:r w:rsidR="0060080D" w:rsidRPr="000D29B3">
        <w:rPr>
          <w:rFonts w:hint="cs"/>
          <w:rtl/>
        </w:rPr>
        <w:t xml:space="preserve"> שיצא לחדש שמי שלא מכין סעודת פורים ואוכל אצל חברו לא חייב במשלוח מנות וכתב שכן משמע ברש"י וראוי להחמיר וצ"ע </w:t>
      </w:r>
      <w:proofErr w:type="spellStart"/>
      <w:r w:rsidR="0060080D" w:rsidRPr="000D29B3">
        <w:rPr>
          <w:rFonts w:hint="cs"/>
          <w:rtl/>
        </w:rPr>
        <w:t>וצ"ב</w:t>
      </w:r>
      <w:proofErr w:type="spellEnd"/>
      <w:r w:rsidR="0060080D" w:rsidRPr="000D29B3">
        <w:rPr>
          <w:rFonts w:hint="cs"/>
          <w:rtl/>
        </w:rPr>
        <w:t xml:space="preserve"> </w:t>
      </w:r>
      <w:proofErr w:type="spellStart"/>
      <w:r w:rsidR="0060080D" w:rsidRPr="000D29B3">
        <w:rPr>
          <w:rFonts w:hint="cs"/>
          <w:rtl/>
        </w:rPr>
        <w:t>הסברא</w:t>
      </w:r>
      <w:proofErr w:type="spellEnd"/>
      <w:r w:rsidR="0060080D" w:rsidRPr="000D29B3">
        <w:rPr>
          <w:rFonts w:hint="cs"/>
          <w:rtl/>
        </w:rPr>
        <w:t xml:space="preserve"> בזה ובפשוטו הביאור הוא שיסוד </w:t>
      </w:r>
      <w:proofErr w:type="spellStart"/>
      <w:r w:rsidR="0060080D" w:rsidRPr="000D29B3">
        <w:rPr>
          <w:rFonts w:hint="cs"/>
          <w:rtl/>
        </w:rPr>
        <w:t>המצוה</w:t>
      </w:r>
      <w:proofErr w:type="spellEnd"/>
      <w:r w:rsidR="0060080D" w:rsidRPr="000D29B3">
        <w:rPr>
          <w:rFonts w:hint="cs"/>
          <w:rtl/>
        </w:rPr>
        <w:t xml:space="preserve"> הוא </w:t>
      </w:r>
      <w:proofErr w:type="spellStart"/>
      <w:r w:rsidR="0060080D" w:rsidRPr="000D29B3">
        <w:rPr>
          <w:rFonts w:hint="cs"/>
          <w:rtl/>
        </w:rPr>
        <w:t>שבעשית</w:t>
      </w:r>
      <w:proofErr w:type="spellEnd"/>
      <w:r w:rsidR="0060080D" w:rsidRPr="000D29B3">
        <w:rPr>
          <w:rFonts w:hint="cs"/>
          <w:rtl/>
        </w:rPr>
        <w:t xml:space="preserve"> סעודתו יכין לעצמו ויחלק למרעיו ויש בה הנהגת שמחה וממילא חיוב זה רק שייך במי שמכין לעצמו אבל מי שלא מכין לעצמו אלא רק אוכל אצל חברו זה לא שייך וזה על דרך המבואר ברמב"ם שזה חלק מהסעודה והנה הגדר הנ"ל יתכן לכל הטעמים אמנם הדבר מחודש להעמיד שצורת החיוב שישלח בתור מה </w:t>
      </w:r>
      <w:proofErr w:type="spellStart"/>
      <w:r w:rsidR="0060080D" w:rsidRPr="000D29B3">
        <w:rPr>
          <w:rFonts w:hint="cs"/>
          <w:rtl/>
        </w:rPr>
        <w:t>מ</w:t>
      </w:r>
      <w:r w:rsidRPr="000D29B3">
        <w:rPr>
          <w:rFonts w:hint="cs"/>
          <w:rtl/>
        </w:rPr>
        <w:t>ה</w:t>
      </w:r>
      <w:proofErr w:type="spellEnd"/>
      <w:r w:rsidRPr="000D29B3">
        <w:rPr>
          <w:rFonts w:hint="cs"/>
          <w:rtl/>
        </w:rPr>
        <w:t xml:space="preserve"> </w:t>
      </w:r>
      <w:r w:rsidR="0060080D" w:rsidRPr="000D29B3">
        <w:rPr>
          <w:rFonts w:hint="cs"/>
          <w:rtl/>
        </w:rPr>
        <w:t>שמכין לסעודתו ואם זה בתור שמחת המשלח א"ש טפי</w:t>
      </w:r>
      <w:r w:rsidRPr="000D29B3">
        <w:rPr>
          <w:rFonts w:hint="cs"/>
          <w:rtl/>
        </w:rPr>
        <w:t xml:space="preserve"> והנה עיקר הדבר שמשלוח מנות קשור לסעודה מבואר מהרבה אחרונים שנקטו שבפורים המשולש זה בזמן הסעודה אמנם באמת </w:t>
      </w:r>
      <w:proofErr w:type="spellStart"/>
      <w:r w:rsidRPr="000D29B3">
        <w:rPr>
          <w:rFonts w:hint="cs"/>
          <w:rtl/>
        </w:rPr>
        <w:t>הק"נ</w:t>
      </w:r>
      <w:proofErr w:type="spellEnd"/>
      <w:r w:rsidRPr="000D29B3">
        <w:rPr>
          <w:rFonts w:hint="cs"/>
          <w:rtl/>
        </w:rPr>
        <w:t xml:space="preserve"> נקט שסעודה ביום א' אבל השילוח בשבת וזה רק אם זה מצד </w:t>
      </w:r>
      <w:r w:rsidR="003A2325" w:rsidRPr="000D29B3">
        <w:rPr>
          <w:rFonts w:hint="cs"/>
          <w:rtl/>
        </w:rPr>
        <w:t>הוספת מריעות אמנם אם זה מצד הסעודה ודאי זה תלוי בסעודה וכן אם זה מצד מעשה שמחה אבל בפשוטו החיוב שמחה זה ביום הסעודה וצ</w:t>
      </w:r>
      <w:r w:rsidR="00450A47" w:rsidRPr="000D29B3">
        <w:rPr>
          <w:rFonts w:hint="cs"/>
          <w:rtl/>
        </w:rPr>
        <w:t>"</w:t>
      </w:r>
      <w:r w:rsidR="003A2325" w:rsidRPr="000D29B3">
        <w:rPr>
          <w:rFonts w:hint="cs"/>
          <w:rtl/>
        </w:rPr>
        <w:t>ע בכל זה</w:t>
      </w:r>
    </w:p>
    <w:p w14:paraId="1DD43BFC" w14:textId="309FE6CA" w:rsidR="00DC6D33" w:rsidRDefault="00DC6D33" w:rsidP="00DC6D33">
      <w:pPr>
        <w:pStyle w:val="3"/>
        <w:rPr>
          <w:rtl/>
        </w:rPr>
      </w:pPr>
      <w:r>
        <w:rPr>
          <w:rFonts w:hint="cs"/>
          <w:rtl/>
        </w:rPr>
        <w:t>הוספה</w:t>
      </w:r>
    </w:p>
    <w:p w14:paraId="675F1DD1" w14:textId="32D483E2" w:rsidR="00DC6D33" w:rsidRDefault="00DC6D33" w:rsidP="00DC6D33">
      <w:pPr>
        <w:pStyle w:val="3"/>
        <w:rPr>
          <w:rtl/>
        </w:rPr>
      </w:pPr>
      <w:r>
        <w:rPr>
          <w:rFonts w:hint="cs"/>
          <w:rtl/>
        </w:rPr>
        <w:t xml:space="preserve">בדין עשה שליח </w:t>
      </w:r>
      <w:proofErr w:type="spellStart"/>
      <w:r>
        <w:rPr>
          <w:rFonts w:hint="cs"/>
          <w:rtl/>
        </w:rPr>
        <w:t>למשלו"מ</w:t>
      </w:r>
      <w:proofErr w:type="spellEnd"/>
      <w:r>
        <w:rPr>
          <w:rFonts w:hint="cs"/>
          <w:rtl/>
        </w:rPr>
        <w:t xml:space="preserve"> והיה שיכור כלוט בזמן הנתינה</w:t>
      </w:r>
    </w:p>
    <w:p w14:paraId="68F1F297" w14:textId="5CF4B51A" w:rsidR="000431D8" w:rsidRDefault="00DC6D33" w:rsidP="00BF0E69">
      <w:pPr>
        <w:spacing w:line="276" w:lineRule="auto"/>
        <w:rPr>
          <w:rtl/>
        </w:rPr>
      </w:pPr>
      <w:r>
        <w:rPr>
          <w:rFonts w:hint="cs"/>
          <w:rtl/>
        </w:rPr>
        <w:t xml:space="preserve">י"א] ראיתי לדון במי ששלח שליח לתת המשלוח מנות ובזמן נתינתם הוא היה שיכור כלוט שדינו כשוטה שפטור מכל המצות והנה בפשוטו </w:t>
      </w:r>
      <w:proofErr w:type="spellStart"/>
      <w:r>
        <w:rPr>
          <w:rFonts w:hint="cs"/>
          <w:rtl/>
        </w:rPr>
        <w:t>כה"ג</w:t>
      </w:r>
      <w:proofErr w:type="spellEnd"/>
      <w:r>
        <w:rPr>
          <w:rFonts w:hint="cs"/>
          <w:rtl/>
        </w:rPr>
        <w:t xml:space="preserve"> ודאי שאם שלח שליח לתת גט אפשר לתת הגט והנה במצות צדקה </w:t>
      </w:r>
      <w:proofErr w:type="spellStart"/>
      <w:r>
        <w:rPr>
          <w:rFonts w:hint="cs"/>
          <w:rtl/>
        </w:rPr>
        <w:t>כה,ג</w:t>
      </w:r>
      <w:proofErr w:type="spellEnd"/>
      <w:r>
        <w:rPr>
          <w:rFonts w:hint="cs"/>
          <w:rtl/>
        </w:rPr>
        <w:t xml:space="preserve"> שהעיקר התוצאה ודאי שיצא אמנם כאן אם יסוד </w:t>
      </w:r>
      <w:proofErr w:type="spellStart"/>
      <w:r>
        <w:rPr>
          <w:rFonts w:hint="cs"/>
          <w:rtl/>
        </w:rPr>
        <w:t>המצוה</w:t>
      </w:r>
      <w:proofErr w:type="spellEnd"/>
      <w:r>
        <w:rPr>
          <w:rFonts w:hint="cs"/>
          <w:rtl/>
        </w:rPr>
        <w:t xml:space="preserve"> שחברו יקבל מסתבר שיצא אמנם אם יסוד הדין זה המעשה נתינה מצדו בזה יש לדון שעכשיו שהוא פטור מהמצות זה לא יועיל לו וכן יש לעיין כנ"ל לגבי מתנות לאביונים וגם שם יתכן שזה תלוי האם יסוד הדין זה קבלת העני וכצדקה או שיסוד הדין זה נתינתו וצ"ע</w:t>
      </w:r>
      <w:r w:rsidR="003A2325" w:rsidRPr="000D29B3">
        <w:rPr>
          <w:rFonts w:hint="cs"/>
          <w:rtl/>
        </w:rPr>
        <w:t xml:space="preserve"> </w:t>
      </w:r>
      <w:r w:rsidR="0060080D" w:rsidRPr="000D29B3">
        <w:rPr>
          <w:rFonts w:hint="cs"/>
          <w:rtl/>
        </w:rPr>
        <w:t xml:space="preserve"> </w:t>
      </w:r>
    </w:p>
    <w:p w14:paraId="286071D3" w14:textId="16FB6739" w:rsidR="000D29B3" w:rsidRDefault="000D29B3" w:rsidP="00BF0E69">
      <w:pPr>
        <w:spacing w:line="276" w:lineRule="auto"/>
        <w:rPr>
          <w:rtl/>
        </w:rPr>
      </w:pPr>
    </w:p>
    <w:sectPr w:rsidR="000D29B3" w:rsidSect="000D29B3">
      <w:type w:val="continuous"/>
      <w:pgSz w:w="11906" w:h="16838"/>
      <w:pgMar w:top="720" w:right="720" w:bottom="720" w:left="720" w:header="709" w:footer="709"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8"/>
  <w:gutterAtTop/>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B17"/>
    <w:rsid w:val="00002CB1"/>
    <w:rsid w:val="00006CAD"/>
    <w:rsid w:val="00034ACD"/>
    <w:rsid w:val="000431D8"/>
    <w:rsid w:val="0005017C"/>
    <w:rsid w:val="000571E4"/>
    <w:rsid w:val="000718E5"/>
    <w:rsid w:val="00072E60"/>
    <w:rsid w:val="00082EFB"/>
    <w:rsid w:val="00090F5D"/>
    <w:rsid w:val="000D29B3"/>
    <w:rsid w:val="000E1A1D"/>
    <w:rsid w:val="000E1DCA"/>
    <w:rsid w:val="00105E3F"/>
    <w:rsid w:val="001064CB"/>
    <w:rsid w:val="001218BA"/>
    <w:rsid w:val="001246D4"/>
    <w:rsid w:val="00126E30"/>
    <w:rsid w:val="00137CA9"/>
    <w:rsid w:val="00160673"/>
    <w:rsid w:val="00171FF3"/>
    <w:rsid w:val="001761BE"/>
    <w:rsid w:val="001900CB"/>
    <w:rsid w:val="001D2432"/>
    <w:rsid w:val="001F430A"/>
    <w:rsid w:val="001F45E5"/>
    <w:rsid w:val="001F4F34"/>
    <w:rsid w:val="002324C0"/>
    <w:rsid w:val="00233524"/>
    <w:rsid w:val="0026066D"/>
    <w:rsid w:val="002A13AA"/>
    <w:rsid w:val="002F61D0"/>
    <w:rsid w:val="00304920"/>
    <w:rsid w:val="003123A6"/>
    <w:rsid w:val="003200DC"/>
    <w:rsid w:val="003314DC"/>
    <w:rsid w:val="00334D5E"/>
    <w:rsid w:val="00370AFA"/>
    <w:rsid w:val="00391F21"/>
    <w:rsid w:val="003960BF"/>
    <w:rsid w:val="003A2325"/>
    <w:rsid w:val="003C2701"/>
    <w:rsid w:val="003E4ED4"/>
    <w:rsid w:val="00415343"/>
    <w:rsid w:val="004372C5"/>
    <w:rsid w:val="00437B10"/>
    <w:rsid w:val="00446C74"/>
    <w:rsid w:val="00450A47"/>
    <w:rsid w:val="004612ED"/>
    <w:rsid w:val="00462EE5"/>
    <w:rsid w:val="004720C8"/>
    <w:rsid w:val="004A1CA3"/>
    <w:rsid w:val="004A1F95"/>
    <w:rsid w:val="004C5000"/>
    <w:rsid w:val="004D08AE"/>
    <w:rsid w:val="004D38C2"/>
    <w:rsid w:val="004D7BF3"/>
    <w:rsid w:val="004F1D98"/>
    <w:rsid w:val="00500EE7"/>
    <w:rsid w:val="0050562F"/>
    <w:rsid w:val="00520C6F"/>
    <w:rsid w:val="00530633"/>
    <w:rsid w:val="0055593B"/>
    <w:rsid w:val="00587BB3"/>
    <w:rsid w:val="00594D14"/>
    <w:rsid w:val="005A6EB6"/>
    <w:rsid w:val="005A791E"/>
    <w:rsid w:val="005A79D6"/>
    <w:rsid w:val="005B4D80"/>
    <w:rsid w:val="005C3787"/>
    <w:rsid w:val="005D2A07"/>
    <w:rsid w:val="005F3D24"/>
    <w:rsid w:val="0060080D"/>
    <w:rsid w:val="0061411A"/>
    <w:rsid w:val="00617AE1"/>
    <w:rsid w:val="006669CB"/>
    <w:rsid w:val="00683D79"/>
    <w:rsid w:val="00693023"/>
    <w:rsid w:val="00696FF9"/>
    <w:rsid w:val="00733BAF"/>
    <w:rsid w:val="00775DFF"/>
    <w:rsid w:val="007E2FD9"/>
    <w:rsid w:val="00865585"/>
    <w:rsid w:val="008745CD"/>
    <w:rsid w:val="0088529D"/>
    <w:rsid w:val="00895F97"/>
    <w:rsid w:val="008979B0"/>
    <w:rsid w:val="008B13AF"/>
    <w:rsid w:val="008C66A7"/>
    <w:rsid w:val="008D7D3B"/>
    <w:rsid w:val="008E2F82"/>
    <w:rsid w:val="00900F67"/>
    <w:rsid w:val="0092339F"/>
    <w:rsid w:val="009400AE"/>
    <w:rsid w:val="009509F8"/>
    <w:rsid w:val="0095127E"/>
    <w:rsid w:val="00952FC6"/>
    <w:rsid w:val="00962587"/>
    <w:rsid w:val="009704E1"/>
    <w:rsid w:val="0099046C"/>
    <w:rsid w:val="009928F4"/>
    <w:rsid w:val="009A00E3"/>
    <w:rsid w:val="009A38FC"/>
    <w:rsid w:val="009B66E0"/>
    <w:rsid w:val="009C0451"/>
    <w:rsid w:val="009C1D61"/>
    <w:rsid w:val="009D2320"/>
    <w:rsid w:val="009D515E"/>
    <w:rsid w:val="00A14341"/>
    <w:rsid w:val="00A3445F"/>
    <w:rsid w:val="00A40976"/>
    <w:rsid w:val="00A54537"/>
    <w:rsid w:val="00A83601"/>
    <w:rsid w:val="00A87C9F"/>
    <w:rsid w:val="00AB6FDE"/>
    <w:rsid w:val="00AC7DF9"/>
    <w:rsid w:val="00AE1B40"/>
    <w:rsid w:val="00AE56EB"/>
    <w:rsid w:val="00B01C0C"/>
    <w:rsid w:val="00B4798D"/>
    <w:rsid w:val="00B80B53"/>
    <w:rsid w:val="00B86AD7"/>
    <w:rsid w:val="00B93AC4"/>
    <w:rsid w:val="00BA6608"/>
    <w:rsid w:val="00BB16FC"/>
    <w:rsid w:val="00BE4B17"/>
    <w:rsid w:val="00BF0E69"/>
    <w:rsid w:val="00C17E4F"/>
    <w:rsid w:val="00C200A5"/>
    <w:rsid w:val="00C442BA"/>
    <w:rsid w:val="00C446E1"/>
    <w:rsid w:val="00C7304B"/>
    <w:rsid w:val="00C95F46"/>
    <w:rsid w:val="00C97152"/>
    <w:rsid w:val="00CA2DD5"/>
    <w:rsid w:val="00CB671E"/>
    <w:rsid w:val="00CD4CDE"/>
    <w:rsid w:val="00D00AE3"/>
    <w:rsid w:val="00D44D70"/>
    <w:rsid w:val="00D54B65"/>
    <w:rsid w:val="00D67CEB"/>
    <w:rsid w:val="00D842C2"/>
    <w:rsid w:val="00DB12A7"/>
    <w:rsid w:val="00DB60B2"/>
    <w:rsid w:val="00DC6D33"/>
    <w:rsid w:val="00DE72A5"/>
    <w:rsid w:val="00E62B89"/>
    <w:rsid w:val="00E732CE"/>
    <w:rsid w:val="00E76B35"/>
    <w:rsid w:val="00E8712D"/>
    <w:rsid w:val="00EA51A1"/>
    <w:rsid w:val="00EB28DB"/>
    <w:rsid w:val="00F06734"/>
    <w:rsid w:val="00F1260F"/>
    <w:rsid w:val="00F213F4"/>
    <w:rsid w:val="00F34C0B"/>
    <w:rsid w:val="00F4060D"/>
    <w:rsid w:val="00F5781E"/>
    <w:rsid w:val="00FC4FE6"/>
    <w:rsid w:val="00FD6946"/>
    <w:rsid w:val="00FF360E"/>
    <w:rsid w:val="00FF53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6BE03"/>
  <w15:chartTrackingRefBased/>
  <w15:docId w15:val="{70C3C8B8-5943-4D08-9CCB-56E150B2D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4B17"/>
    <w:pPr>
      <w:bidi/>
      <w:jc w:val="both"/>
    </w:pPr>
    <w:rPr>
      <w:szCs w:val="20"/>
    </w:rPr>
  </w:style>
  <w:style w:type="paragraph" w:styleId="1">
    <w:name w:val="heading 1"/>
    <w:basedOn w:val="a"/>
    <w:next w:val="a"/>
    <w:link w:val="10"/>
    <w:autoRedefine/>
    <w:uiPriority w:val="9"/>
    <w:qFormat/>
    <w:rsid w:val="00BE4B17"/>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1761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autoRedefine/>
    <w:uiPriority w:val="9"/>
    <w:unhideWhenUsed/>
    <w:qFormat/>
    <w:rsid w:val="00BE4B17"/>
    <w:pPr>
      <w:keepNext/>
      <w:keepLines/>
      <w:spacing w:before="40" w:after="0" w:line="276" w:lineRule="auto"/>
      <w:jc w:val="center"/>
      <w:outlineLvl w:val="2"/>
    </w:pPr>
    <w:rPr>
      <w:rFonts w:asciiTheme="majorHAnsi" w:eastAsiaTheme="majorEastAsia" w:hAnsiTheme="majorHAnsi"/>
      <w:bCs/>
      <w:color w:val="000000" w:themeColor="text1"/>
      <w:sz w:val="24"/>
      <w:szCs w:val="24"/>
    </w:rPr>
  </w:style>
  <w:style w:type="paragraph" w:styleId="4">
    <w:name w:val="heading 4"/>
    <w:basedOn w:val="a"/>
    <w:next w:val="a"/>
    <w:link w:val="40"/>
    <w:uiPriority w:val="9"/>
    <w:unhideWhenUsed/>
    <w:qFormat/>
    <w:rsid w:val="003C2701"/>
    <w:pPr>
      <w:keepNext/>
      <w:keepLines/>
      <w:spacing w:before="40" w:after="0"/>
      <w:jc w:val="right"/>
      <w:outlineLvl w:val="3"/>
    </w:pPr>
    <w:rPr>
      <w:rFonts w:asciiTheme="majorHAnsi" w:eastAsiaTheme="majorEastAsia" w:hAnsiTheme="majorHAns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BE4B17"/>
    <w:rPr>
      <w:rFonts w:asciiTheme="majorHAnsi" w:eastAsiaTheme="majorEastAsia" w:hAnsiTheme="majorHAnsi"/>
      <w:bCs/>
      <w:sz w:val="32"/>
      <w:szCs w:val="32"/>
    </w:rPr>
  </w:style>
  <w:style w:type="character" w:customStyle="1" w:styleId="30">
    <w:name w:val="כותרת 3 תו"/>
    <w:basedOn w:val="a0"/>
    <w:link w:val="3"/>
    <w:uiPriority w:val="9"/>
    <w:rsid w:val="00BE4B17"/>
    <w:rPr>
      <w:rFonts w:asciiTheme="majorHAnsi" w:eastAsiaTheme="majorEastAsia" w:hAnsiTheme="majorHAnsi"/>
      <w:bCs/>
      <w:color w:val="000000" w:themeColor="text1"/>
      <w:sz w:val="24"/>
      <w:szCs w:val="24"/>
    </w:rPr>
  </w:style>
  <w:style w:type="character" w:customStyle="1" w:styleId="20">
    <w:name w:val="כותרת 2 תו"/>
    <w:basedOn w:val="a0"/>
    <w:link w:val="2"/>
    <w:uiPriority w:val="9"/>
    <w:rsid w:val="001761B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1344</TotalTime>
  <Pages>3</Pages>
  <Words>2899</Words>
  <Characters>14495</Characters>
  <Application>Microsoft Office Word</Application>
  <DocSecurity>0</DocSecurity>
  <Lines>120</Lines>
  <Paragraphs>34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16</cp:revision>
  <cp:lastPrinted>2023-02-24T13:12:00Z</cp:lastPrinted>
  <dcterms:created xsi:type="dcterms:W3CDTF">2023-01-27T02:38:00Z</dcterms:created>
  <dcterms:modified xsi:type="dcterms:W3CDTF">2023-10-10T08:26:00Z</dcterms:modified>
</cp:coreProperties>
</file>